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11.0 -->
  <w:body>
    <w:p w:rsidR="008346E8" w14:paraId="4AB2EAF8" w14:textId="77777777">
      <w:pPr>
        <w:adjustRightInd w:val="0"/>
        <w:snapToGrid w:val="0"/>
        <w:spacing w:line="360" w:lineRule="auto"/>
        <w:rPr>
          <w:rFonts w:ascii="宋体" w:hAnsi="宋体"/>
          <w:b/>
          <w:kern w:val="0"/>
          <w:sz w:val="36"/>
          <w:szCs w:val="36"/>
        </w:rPr>
      </w:pPr>
      <w:bookmarkStart w:id="0" w:name="_GoBack"/>
      <w:bookmarkEnd w:id="0"/>
    </w:p>
    <w:p w:rsidR="008346E8" w14:paraId="4CED0DBA" w14:textId="77777777">
      <w:pPr>
        <w:adjustRightInd w:val="0"/>
        <w:snapToGrid w:val="0"/>
        <w:spacing w:line="360" w:lineRule="auto"/>
        <w:jc w:val="center"/>
        <w:rPr>
          <w:rFonts w:ascii="宋体" w:hAnsi="宋体"/>
          <w:b/>
          <w:kern w:val="0"/>
          <w:sz w:val="36"/>
          <w:szCs w:val="36"/>
        </w:rPr>
      </w:pPr>
    </w:p>
    <w:p w:rsidR="008346E8" w14:paraId="3D34660C" w14:textId="77777777">
      <w:pPr>
        <w:adjustRightInd w:val="0"/>
        <w:snapToGrid w:val="0"/>
        <w:spacing w:line="360" w:lineRule="auto"/>
        <w:jc w:val="center"/>
        <w:rPr>
          <w:rFonts w:ascii="宋体" w:hAnsi="宋体"/>
          <w:b/>
          <w:kern w:val="0"/>
          <w:sz w:val="36"/>
          <w:szCs w:val="36"/>
        </w:rPr>
      </w:pPr>
    </w:p>
    <w:p w:rsidR="008346E8" w14:paraId="1E3BAD28" w14:textId="77777777">
      <w:pPr>
        <w:adjustRightInd w:val="0"/>
        <w:snapToGrid w:val="0"/>
        <w:spacing w:line="360" w:lineRule="auto"/>
        <w:jc w:val="center"/>
        <w:rPr>
          <w:rFonts w:ascii="宋体" w:hAnsi="宋体"/>
          <w:b/>
          <w:kern w:val="0"/>
          <w:sz w:val="36"/>
          <w:szCs w:val="36"/>
        </w:rPr>
      </w:pPr>
    </w:p>
    <w:p w:rsidR="008346E8" w14:paraId="726EA65A" w14:textId="77777777">
      <w:pPr>
        <w:adjustRightInd w:val="0"/>
        <w:snapToGrid w:val="0"/>
        <w:spacing w:line="360" w:lineRule="auto"/>
        <w:jc w:val="center"/>
        <w:rPr>
          <w:rFonts w:ascii="宋体" w:hAnsi="宋体"/>
          <w:b/>
          <w:kern w:val="0"/>
          <w:sz w:val="36"/>
          <w:szCs w:val="36"/>
        </w:rPr>
      </w:pPr>
      <w:commentRangeStart w:id="0"/>
      <w:commentRangeStart w:id="1"/>
      <w:commentRangeStart w:id="2"/>
      <w:commentRangeStart w:id="3"/>
      <w:commentRangeStart w:id="4"/>
      <w:commentRangeStart w:id="5"/>
      <w:commentRangeStart w:id="6"/>
      <w:commentRangeStart w:id="7"/>
      <w:commentRangeStart w:id="1630"/>
      <w:commentRangeStart w:id="1631"/>
      <w:commentRangeStart w:id="1632"/>
      <w:commentRangeStart w:id="1633"/>
      <w:commentRangeStart w:id="1634"/>
      <w:commentRangeStart w:id="1635"/>
      <w:r>
        <w:rPr>
          <w:rFonts w:ascii="宋体" w:hAnsi="宋体" w:hint="eastAsia"/>
          <w:b/>
          <w:kern w:val="0"/>
          <w:sz w:val="36"/>
          <w:szCs w:val="36"/>
        </w:rPr>
        <w:t>云南省房屋建筑和市政基础设施工程</w:t>
      </w:r>
      <w:commentRangeEnd w:id="0"/>
      <w:r>
        <w:rPr>
          <w:rStyle w:val="CommentReference"/>
        </w:rPr>
        <w:commentReference w:id="0"/>
      </w:r>
      <w:commentRangeEnd w:id="1"/>
      <w:r>
        <w:rPr>
          <w:rStyle w:val="CommentReference"/>
        </w:rPr>
        <w:commentReference w:id="1"/>
      </w:r>
      <w:commentRangeEnd w:id="2"/>
      <w:r>
        <w:rPr>
          <w:rStyle w:val="CommentReference"/>
        </w:rPr>
        <w:commentReference w:id="2"/>
      </w:r>
      <w:commentRangeEnd w:id="3"/>
      <w:r>
        <w:rPr>
          <w:rStyle w:val="CommentReference"/>
        </w:rPr>
        <w:commentReference w:id="3"/>
      </w:r>
      <w:commentRangeEnd w:id="4"/>
      <w:r>
        <w:rPr>
          <w:rStyle w:val="CommentReference"/>
        </w:rPr>
        <w:commentReference w:id="4"/>
      </w:r>
      <w:commentRangeEnd w:id="5"/>
      <w:r>
        <w:rPr>
          <w:rStyle w:val="CommentReference"/>
        </w:rPr>
        <w:commentReference w:id="5"/>
      </w:r>
      <w:commentRangeEnd w:id="6"/>
      <w:r>
        <w:rPr>
          <w:rStyle w:val="CommentReference"/>
        </w:rPr>
        <w:commentReference w:id="6"/>
      </w:r>
      <w:commentRangeEnd w:id="7"/>
      <w:r>
        <w:rPr>
          <w:rStyle w:val="CommentReference"/>
        </w:rPr>
        <w:commentReference w:id="7"/>
      </w:r>
      <w:commentRangeEnd w:id="1630"/>
      <w:r>
        <w:rPr>
          <w:rStyle w:val="CommentReference"/>
        </w:rPr>
        <w:commentReference w:id="1630"/>
      </w:r>
      <w:commentRangeEnd w:id="1631"/>
      <w:r>
        <w:rPr>
          <w:rStyle w:val="CommentReference"/>
        </w:rPr>
        <w:commentReference w:id="1631"/>
      </w:r>
      <w:commentRangeEnd w:id="1632"/>
      <w:r>
        <w:rPr>
          <w:rStyle w:val="CommentReference"/>
        </w:rPr>
        <w:commentReference w:id="1632"/>
      </w:r>
      <w:commentRangeEnd w:id="1633"/>
      <w:r>
        <w:rPr>
          <w:rStyle w:val="CommentReference"/>
        </w:rPr>
        <w:commentReference w:id="1633"/>
      </w:r>
      <w:commentRangeEnd w:id="1634"/>
      <w:r>
        <w:rPr>
          <w:rStyle w:val="CommentReference"/>
        </w:rPr>
        <w:commentReference w:id="1634"/>
      </w:r>
      <w:commentRangeEnd w:id="1635"/>
      <w:r>
        <w:rPr>
          <w:rStyle w:val="CommentReference"/>
        </w:rPr>
        <w:commentReference w:id="1635"/>
      </w:r>
    </w:p>
    <w:p w:rsidR="008346E8" w14:paraId="19F0CE32" w14:textId="77777777">
      <w:pPr>
        <w:adjustRightInd w:val="0"/>
        <w:snapToGrid w:val="0"/>
        <w:spacing w:line="360" w:lineRule="auto"/>
        <w:jc w:val="center"/>
        <w:rPr>
          <w:rFonts w:ascii="黑体" w:eastAsia="黑体"/>
          <w:kern w:val="0"/>
          <w:sz w:val="72"/>
          <w:szCs w:val="72"/>
        </w:rPr>
      </w:pPr>
      <w:commentRangeStart w:id="8"/>
      <w:commentRangeStart w:id="9"/>
      <w:commentRangeStart w:id="1636"/>
      <w:commentRangeStart w:id="1637"/>
      <w:r>
        <w:rPr>
          <w:rFonts w:ascii="黑体" w:eastAsia="黑体" w:hint="eastAsia"/>
          <w:kern w:val="0"/>
          <w:sz w:val="72"/>
          <w:szCs w:val="72"/>
        </w:rPr>
        <w:t>施工招标文件示范文本</w:t>
      </w:r>
      <w:commentRangeEnd w:id="8"/>
      <w:r>
        <w:rPr>
          <w:rStyle w:val="CommentReference"/>
        </w:rPr>
        <w:commentReference w:id="8"/>
      </w:r>
      <w:commentRangeEnd w:id="9"/>
      <w:r>
        <w:rPr>
          <w:rStyle w:val="CommentReference"/>
        </w:rPr>
        <w:commentReference w:id="9"/>
      </w:r>
      <w:commentRangeEnd w:id="1636"/>
      <w:r>
        <w:rPr>
          <w:rStyle w:val="CommentReference"/>
        </w:rPr>
        <w:commentReference w:id="1636"/>
      </w:r>
      <w:commentRangeEnd w:id="1637"/>
      <w:r>
        <w:rPr>
          <w:rStyle w:val="CommentReference"/>
        </w:rPr>
        <w:commentReference w:id="1637"/>
      </w:r>
    </w:p>
    <w:p w:rsidR="008346E8" w14:paraId="4623259C" w14:textId="77777777">
      <w:pPr>
        <w:adjustRightInd w:val="0"/>
        <w:snapToGrid w:val="0"/>
        <w:spacing w:line="360" w:lineRule="auto"/>
        <w:jc w:val="center"/>
        <w:rPr>
          <w:rFonts w:ascii="黑体" w:eastAsia="黑体" w:hAnsi="黑体"/>
          <w:kern w:val="0"/>
          <w:sz w:val="48"/>
          <w:szCs w:val="48"/>
        </w:rPr>
      </w:pPr>
      <w:commentRangeStart w:id="10"/>
      <w:commentRangeStart w:id="11"/>
      <w:commentRangeStart w:id="1638"/>
      <w:commentRangeStart w:id="1639"/>
      <w:r>
        <w:rPr>
          <w:rFonts w:ascii="黑体" w:eastAsia="黑体" w:hAnsi="黑体" w:hint="eastAsia"/>
          <w:kern w:val="0"/>
          <w:sz w:val="48"/>
          <w:szCs w:val="48"/>
        </w:rPr>
        <w:t>（2023年修订版）</w:t>
      </w:r>
      <w:commentRangeEnd w:id="10"/>
      <w:r>
        <w:rPr>
          <w:rStyle w:val="CommentReference"/>
        </w:rPr>
        <w:commentReference w:id="10"/>
      </w:r>
      <w:commentRangeEnd w:id="11"/>
      <w:r>
        <w:rPr>
          <w:rStyle w:val="CommentReference"/>
        </w:rPr>
        <w:commentReference w:id="11"/>
      </w:r>
      <w:commentRangeEnd w:id="1638"/>
      <w:r>
        <w:rPr>
          <w:rStyle w:val="CommentReference"/>
        </w:rPr>
        <w:commentReference w:id="1638"/>
      </w:r>
      <w:commentRangeEnd w:id="1639"/>
      <w:r>
        <w:rPr>
          <w:rStyle w:val="CommentReference"/>
        </w:rPr>
        <w:commentReference w:id="1639"/>
      </w:r>
    </w:p>
    <w:p w:rsidR="008346E8" w14:paraId="4D66BC85" w14:textId="77777777">
      <w:pPr>
        <w:adjustRightInd w:val="0"/>
        <w:snapToGrid w:val="0"/>
        <w:jc w:val="left"/>
      </w:pPr>
      <w:commentRangeStart w:id="1640"/>
      <w:r>
        <w:br w:type="page"/>
      </w:r>
      <w:commentRangeEnd w:id="1640"/>
      <w:r>
        <w:rPr>
          <w:rStyle w:val="CommentReference"/>
        </w:rPr>
        <w:commentReference w:id="1640"/>
      </w:r>
    </w:p>
    <w:p w:rsidR="008346E8" w14:paraId="795B14E7" w14:textId="77777777">
      <w:pPr>
        <w:adjustRightInd w:val="0"/>
        <w:snapToGrid w:val="0"/>
        <w:spacing w:line="360" w:lineRule="auto"/>
        <w:jc w:val="center"/>
        <w:rPr>
          <w:rFonts w:ascii="宋体" w:hAnsi="宋体"/>
          <w:b/>
          <w:kern w:val="0"/>
          <w:sz w:val="28"/>
          <w:szCs w:val="28"/>
        </w:rPr>
      </w:pPr>
      <w:commentRangeStart w:id="12"/>
      <w:commentRangeStart w:id="1641"/>
      <w:commentRangeStart w:id="1642"/>
      <w:commentRangeStart w:id="1643"/>
      <w:r>
        <w:rPr>
          <w:rFonts w:ascii="宋体" w:hAnsi="宋体" w:hint="eastAsia"/>
          <w:b/>
          <w:kern w:val="0"/>
          <w:sz w:val="28"/>
          <w:szCs w:val="28"/>
        </w:rPr>
        <w:t>使用说明</w:t>
      </w:r>
      <w:commentRangeEnd w:id="12"/>
      <w:r>
        <w:rPr>
          <w:rStyle w:val="CommentReference"/>
        </w:rPr>
        <w:commentReference w:id="12"/>
      </w:r>
      <w:commentRangeEnd w:id="1641"/>
      <w:r>
        <w:rPr>
          <w:rStyle w:val="CommentReference"/>
        </w:rPr>
        <w:commentReference w:id="1641"/>
      </w:r>
      <w:commentRangeEnd w:id="1642"/>
      <w:r>
        <w:rPr>
          <w:rStyle w:val="CommentReference"/>
        </w:rPr>
        <w:commentReference w:id="1642"/>
      </w:r>
      <w:commentRangeEnd w:id="1643"/>
      <w:r>
        <w:rPr>
          <w:rStyle w:val="CommentReference"/>
        </w:rPr>
        <w:commentReference w:id="1643"/>
      </w:r>
    </w:p>
    <w:p w:rsidR="008346E8" w14:paraId="363DD2E9" w14:textId="77777777">
      <w:pPr>
        <w:adjustRightInd w:val="0"/>
        <w:snapToGrid w:val="0"/>
        <w:spacing w:line="360" w:lineRule="auto"/>
        <w:ind w:firstLine="480" w:firstLineChars="200"/>
        <w:jc w:val="left"/>
        <w:rPr>
          <w:rFonts w:ascii="宋体" w:hAnsi="宋体"/>
          <w:kern w:val="0"/>
          <w:sz w:val="24"/>
        </w:rPr>
      </w:pPr>
    </w:p>
    <w:p w:rsidR="008346E8" w14:paraId="7CD10B2F" w14:textId="77777777">
      <w:pPr>
        <w:adjustRightInd w:val="0"/>
        <w:snapToGrid w:val="0"/>
        <w:spacing w:line="360" w:lineRule="auto"/>
        <w:ind w:firstLine="480" w:firstLineChars="200"/>
        <w:jc w:val="left"/>
        <w:rPr>
          <w:rFonts w:ascii="宋体" w:hAnsi="宋体"/>
          <w:kern w:val="0"/>
          <w:sz w:val="24"/>
        </w:rPr>
      </w:pPr>
      <w:commentRangeStart w:id="13"/>
      <w:commentRangeStart w:id="1644"/>
      <w:commentRangeStart w:id="1645"/>
      <w:r>
        <w:rPr>
          <w:rFonts w:ascii="宋体" w:hAnsi="宋体" w:hint="eastAsia"/>
          <w:kern w:val="0"/>
          <w:sz w:val="24"/>
        </w:rPr>
        <w:t>一、《云南省房屋建筑和市政基础设施工程施工招标文件示范文本》（以下简称“施工招标文件示范文本”）适用于云南省行政区域内的房屋建筑和市政基础设施工程施工招标。</w:t>
      </w:r>
      <w:commentRangeEnd w:id="13"/>
      <w:r>
        <w:rPr>
          <w:rStyle w:val="CommentReference"/>
        </w:rPr>
        <w:commentReference w:id="13"/>
      </w:r>
      <w:commentRangeEnd w:id="1644"/>
      <w:r>
        <w:rPr>
          <w:rStyle w:val="CommentReference"/>
        </w:rPr>
        <w:commentReference w:id="1644"/>
      </w:r>
      <w:commentRangeEnd w:id="1645"/>
      <w:r>
        <w:rPr>
          <w:rStyle w:val="CommentReference"/>
        </w:rPr>
        <w:commentReference w:id="1645"/>
      </w:r>
    </w:p>
    <w:p w:rsidR="008346E8" w14:paraId="7AA70268" w14:textId="77777777">
      <w:pPr>
        <w:adjustRightInd w:val="0"/>
        <w:snapToGrid w:val="0"/>
        <w:spacing w:line="360" w:lineRule="auto"/>
        <w:ind w:firstLine="480" w:firstLineChars="200"/>
        <w:jc w:val="left"/>
        <w:rPr>
          <w:rFonts w:ascii="宋体" w:hAnsi="宋体"/>
          <w:kern w:val="0"/>
          <w:sz w:val="24"/>
        </w:rPr>
      </w:pPr>
      <w:commentRangeStart w:id="14"/>
      <w:commentRangeStart w:id="1646"/>
      <w:commentRangeStart w:id="1647"/>
      <w:r>
        <w:rPr>
          <w:rFonts w:ascii="宋体" w:hAnsi="宋体" w:hint="eastAsia"/>
          <w:kern w:val="0"/>
          <w:sz w:val="24"/>
        </w:rPr>
        <w:t>二、《施工招标文件示范文本》用相同序号标示的章、节、条、款、项、目，供招标人和投标人选择使用；以空格标示的由招标人填写的内容，招标人应根据招标项目具体特点和实际需要具体化，确实没有需要填写的，在空格中用“/”标示。</w:t>
      </w:r>
      <w:commentRangeEnd w:id="14"/>
      <w:r>
        <w:rPr>
          <w:rStyle w:val="CommentReference"/>
        </w:rPr>
        <w:commentReference w:id="14"/>
      </w:r>
      <w:commentRangeEnd w:id="1646"/>
      <w:r>
        <w:rPr>
          <w:rStyle w:val="CommentReference"/>
        </w:rPr>
        <w:commentReference w:id="1646"/>
      </w:r>
      <w:commentRangeEnd w:id="1647"/>
      <w:r>
        <w:rPr>
          <w:rStyle w:val="CommentReference"/>
        </w:rPr>
        <w:commentReference w:id="1647"/>
      </w:r>
    </w:p>
    <w:p w:rsidR="008346E8" w14:paraId="74144531" w14:textId="77777777">
      <w:pPr>
        <w:adjustRightInd w:val="0"/>
        <w:snapToGrid w:val="0"/>
        <w:spacing w:line="360" w:lineRule="auto"/>
        <w:ind w:firstLine="480" w:firstLineChars="200"/>
        <w:jc w:val="left"/>
        <w:rPr>
          <w:rFonts w:ascii="宋体" w:hAnsi="宋体"/>
          <w:kern w:val="0"/>
          <w:sz w:val="24"/>
        </w:rPr>
      </w:pPr>
      <w:commentRangeStart w:id="15"/>
      <w:commentRangeStart w:id="1648"/>
      <w:commentRangeStart w:id="1649"/>
      <w:r>
        <w:rPr>
          <w:rFonts w:ascii="宋体" w:hAnsi="宋体" w:hint="eastAsia"/>
          <w:kern w:val="0"/>
          <w:sz w:val="24"/>
        </w:rPr>
        <w:t>三、招标人按照《施工招标文件示范文本》第一章的格式发布招标公告或发出投标邀请书后，将发布的招标公告或发出的投标邀请书编入招标文件中，作为投标邀请。招标公告应同时注明发布所在的所有媒介名称的全称。</w:t>
      </w:r>
      <w:commentRangeEnd w:id="15"/>
      <w:r>
        <w:rPr>
          <w:rStyle w:val="CommentReference"/>
        </w:rPr>
        <w:commentReference w:id="15"/>
      </w:r>
      <w:commentRangeEnd w:id="1648"/>
      <w:r>
        <w:rPr>
          <w:rStyle w:val="CommentReference"/>
        </w:rPr>
        <w:commentReference w:id="1648"/>
      </w:r>
      <w:commentRangeEnd w:id="1649"/>
      <w:r>
        <w:rPr>
          <w:rStyle w:val="CommentReference"/>
        </w:rPr>
        <w:commentReference w:id="1649"/>
      </w:r>
    </w:p>
    <w:p w:rsidR="008346E8" w14:paraId="48AF5AEB" w14:textId="77777777">
      <w:pPr>
        <w:adjustRightInd w:val="0"/>
        <w:snapToGrid w:val="0"/>
        <w:spacing w:line="360" w:lineRule="auto"/>
        <w:ind w:firstLine="480" w:firstLineChars="200"/>
        <w:jc w:val="left"/>
        <w:rPr>
          <w:rFonts w:ascii="宋体" w:hAnsi="宋体"/>
          <w:kern w:val="0"/>
          <w:sz w:val="24"/>
        </w:rPr>
      </w:pPr>
      <w:commentRangeStart w:id="16"/>
      <w:commentRangeStart w:id="1650"/>
      <w:commentRangeStart w:id="1651"/>
      <w:r>
        <w:rPr>
          <w:rFonts w:ascii="宋体" w:hAnsi="宋体" w:hint="eastAsia"/>
          <w:kern w:val="0"/>
          <w:sz w:val="24"/>
        </w:rPr>
        <w:t>四、《施工招标文件示范文本》第三章“评标办法”规定经评审的最低投标价法和综合评估法两种评标方法，供招标人根据招标项目具体特点和实际需要，按照本文本的要求选择。</w:t>
      </w:r>
      <w:commentRangeEnd w:id="16"/>
      <w:r>
        <w:rPr>
          <w:rStyle w:val="CommentReference"/>
        </w:rPr>
        <w:commentReference w:id="16"/>
      </w:r>
      <w:commentRangeEnd w:id="1650"/>
      <w:r>
        <w:rPr>
          <w:rStyle w:val="CommentReference"/>
        </w:rPr>
        <w:commentReference w:id="1650"/>
      </w:r>
      <w:commentRangeEnd w:id="1651"/>
      <w:r>
        <w:rPr>
          <w:rStyle w:val="CommentReference"/>
        </w:rPr>
        <w:commentReference w:id="1651"/>
      </w:r>
    </w:p>
    <w:p w:rsidR="008346E8" w14:paraId="0A3FB56D" w14:textId="77777777">
      <w:pPr>
        <w:adjustRightInd w:val="0"/>
        <w:snapToGrid w:val="0"/>
        <w:spacing w:line="360" w:lineRule="auto"/>
        <w:ind w:firstLine="480" w:firstLineChars="200"/>
        <w:jc w:val="left"/>
        <w:rPr>
          <w:rFonts w:ascii="宋体" w:hAnsi="宋体"/>
          <w:kern w:val="0"/>
          <w:sz w:val="24"/>
        </w:rPr>
      </w:pPr>
      <w:commentRangeStart w:id="17"/>
      <w:commentRangeStart w:id="1652"/>
      <w:commentRangeStart w:id="1653"/>
      <w:r>
        <w:rPr>
          <w:rFonts w:ascii="宋体" w:hAnsi="宋体" w:hint="eastAsia"/>
          <w:kern w:val="0"/>
          <w:sz w:val="24"/>
        </w:rPr>
        <w:t>第三章“评标办法”中应列明全部评审因素和评审标准，并集中标明否决投标的全部条款，没有明确的条款不得作为评审因素和评审标准及否决投标的条款。</w:t>
      </w:r>
      <w:commentRangeEnd w:id="17"/>
      <w:r>
        <w:rPr>
          <w:rStyle w:val="CommentReference"/>
        </w:rPr>
        <w:commentReference w:id="17"/>
      </w:r>
      <w:commentRangeEnd w:id="1652"/>
      <w:r>
        <w:rPr>
          <w:rStyle w:val="CommentReference"/>
        </w:rPr>
        <w:commentReference w:id="1652"/>
      </w:r>
      <w:commentRangeEnd w:id="1653"/>
      <w:r>
        <w:rPr>
          <w:rStyle w:val="CommentReference"/>
        </w:rPr>
        <w:commentReference w:id="1653"/>
      </w:r>
    </w:p>
    <w:p w:rsidR="008346E8" w14:paraId="491FD816" w14:textId="77777777">
      <w:pPr>
        <w:adjustRightInd w:val="0"/>
        <w:snapToGrid w:val="0"/>
        <w:spacing w:line="360" w:lineRule="auto"/>
        <w:ind w:firstLine="480" w:firstLineChars="200"/>
        <w:jc w:val="left"/>
        <w:rPr>
          <w:rFonts w:ascii="宋体" w:hAnsi="宋体"/>
          <w:kern w:val="0"/>
          <w:sz w:val="24"/>
        </w:rPr>
      </w:pPr>
      <w:commentRangeStart w:id="18"/>
      <w:commentRangeStart w:id="1654"/>
      <w:commentRangeStart w:id="1655"/>
      <w:r>
        <w:rPr>
          <w:rFonts w:ascii="宋体" w:hAnsi="宋体" w:hint="eastAsia"/>
          <w:kern w:val="0"/>
          <w:sz w:val="24"/>
        </w:rPr>
        <w:t>五、《施工招标文件示范范本》第五章“工程量清单”，由招标人根据工程量清单的国家标准、行业标准，以及招标项目具体特点和实际需要编制，并与“投标人须知”、“通用合同条款”、“专用合同条款”、“技术标准和要求”、“图纸（电子版）”相衔接。本章所附表格可根据有关规定作相应的调整和补充。</w:t>
      </w:r>
      <w:commentRangeEnd w:id="18"/>
      <w:r>
        <w:rPr>
          <w:rStyle w:val="CommentReference"/>
        </w:rPr>
        <w:commentReference w:id="18"/>
      </w:r>
      <w:commentRangeEnd w:id="1654"/>
      <w:r>
        <w:rPr>
          <w:rStyle w:val="CommentReference"/>
        </w:rPr>
        <w:commentReference w:id="1654"/>
      </w:r>
      <w:commentRangeEnd w:id="1655"/>
      <w:r>
        <w:rPr>
          <w:rStyle w:val="CommentReference"/>
        </w:rPr>
        <w:commentReference w:id="1655"/>
      </w:r>
    </w:p>
    <w:p w:rsidR="008346E8" w14:paraId="65B19463" w14:textId="77777777">
      <w:pPr>
        <w:adjustRightInd w:val="0"/>
        <w:snapToGrid w:val="0"/>
        <w:spacing w:line="360" w:lineRule="auto"/>
        <w:ind w:firstLine="480" w:firstLineChars="200"/>
        <w:jc w:val="left"/>
        <w:rPr>
          <w:rFonts w:ascii="宋体" w:hAnsi="宋体"/>
          <w:kern w:val="0"/>
          <w:sz w:val="24"/>
        </w:rPr>
      </w:pPr>
      <w:commentRangeStart w:id="19"/>
      <w:commentRangeStart w:id="1656"/>
      <w:commentRangeStart w:id="1657"/>
      <w:r>
        <w:rPr>
          <w:rFonts w:ascii="宋体" w:hAnsi="宋体" w:hint="eastAsia"/>
          <w:kern w:val="0"/>
          <w:sz w:val="24"/>
        </w:rPr>
        <w:t>六、《施工招标文件示范范本》第六章“图纸（电子版）”，由招标人根据招标项目具体特点和实际需要编制，并与“投标人须知”、“通用合同条款”、“专用合同条款”、“技术标准和要求”相衔接。</w:t>
      </w:r>
      <w:commentRangeEnd w:id="19"/>
      <w:r>
        <w:rPr>
          <w:rStyle w:val="CommentReference"/>
        </w:rPr>
        <w:commentReference w:id="19"/>
      </w:r>
      <w:commentRangeEnd w:id="1656"/>
      <w:r>
        <w:rPr>
          <w:rStyle w:val="CommentReference"/>
        </w:rPr>
        <w:commentReference w:id="1656"/>
      </w:r>
      <w:commentRangeEnd w:id="1657"/>
      <w:r>
        <w:rPr>
          <w:rStyle w:val="CommentReference"/>
        </w:rPr>
        <w:commentReference w:id="1657"/>
      </w:r>
    </w:p>
    <w:p w:rsidR="008346E8" w14:paraId="68969658" w14:textId="77777777">
      <w:pPr>
        <w:adjustRightInd w:val="0"/>
        <w:snapToGrid w:val="0"/>
        <w:spacing w:line="360" w:lineRule="auto"/>
        <w:ind w:firstLine="480" w:firstLineChars="200"/>
        <w:jc w:val="left"/>
        <w:rPr>
          <w:rFonts w:ascii="宋体" w:hAnsi="宋体"/>
          <w:kern w:val="0"/>
          <w:sz w:val="24"/>
        </w:rPr>
      </w:pPr>
      <w:commentRangeStart w:id="20"/>
      <w:commentRangeStart w:id="1658"/>
      <w:commentRangeStart w:id="1659"/>
      <w:r>
        <w:rPr>
          <w:rFonts w:ascii="宋体" w:hAnsi="宋体" w:hint="eastAsia"/>
          <w:kern w:val="0"/>
          <w:sz w:val="24"/>
        </w:rPr>
        <w:t>七、《施工招标文件示范范本》第七章“技术标准和要求”由招标人根据招标项目具体特点和实际需要编制。“技术标准和要求”中的各项技术标准应符合国家强制性标准，不得要求或标明某一特定的专利、商标、名称、设计、原产地或生产供应者，不得含有倾向或者排斥潜在投标人的其他内容。如果必须引用某一生产供应者的技术标准才能准确或清楚地说明拟招标项目的技术标准时，则应当在“参照”、“或相当于”字样。</w:t>
      </w:r>
      <w:commentRangeEnd w:id="20"/>
      <w:r>
        <w:rPr>
          <w:rStyle w:val="CommentReference"/>
        </w:rPr>
        <w:commentReference w:id="20"/>
      </w:r>
      <w:commentRangeEnd w:id="1658"/>
      <w:r>
        <w:rPr>
          <w:rStyle w:val="CommentReference"/>
        </w:rPr>
        <w:commentReference w:id="1658"/>
      </w:r>
      <w:commentRangeEnd w:id="1659"/>
      <w:r>
        <w:rPr>
          <w:rStyle w:val="CommentReference"/>
        </w:rPr>
        <w:commentReference w:id="1659"/>
      </w:r>
    </w:p>
    <w:p w:rsidR="008346E8" w14:paraId="74129BE3" w14:textId="77777777">
      <w:pPr>
        <w:adjustRightInd w:val="0"/>
        <w:snapToGrid w:val="0"/>
        <w:spacing w:line="360" w:lineRule="auto"/>
        <w:ind w:firstLine="480" w:firstLineChars="200"/>
        <w:jc w:val="left"/>
        <w:rPr>
          <w:rFonts w:ascii="宋体" w:hAnsi="宋体"/>
          <w:kern w:val="0"/>
          <w:sz w:val="24"/>
        </w:rPr>
      </w:pPr>
      <w:commentRangeStart w:id="21"/>
      <w:commentRangeStart w:id="22"/>
      <w:commentRangeStart w:id="23"/>
      <w:commentRangeStart w:id="24"/>
      <w:commentRangeStart w:id="25"/>
      <w:commentRangeStart w:id="1660"/>
      <w:commentRangeStart w:id="1661"/>
      <w:r>
        <w:rPr>
          <w:rFonts w:ascii="宋体" w:hAnsi="宋体" w:hint="eastAsia"/>
          <w:kern w:val="0"/>
          <w:sz w:val="24"/>
        </w:rPr>
        <w:t>八、采用电子招标投标的，招标人应按照国家有关规定，结合项目具体情况，按</w:t>
      </w:r>
      <w:r>
        <w:rPr>
          <w:rFonts w:ascii="宋体" w:hAnsi="宋体" w:hint="eastAsia"/>
          <w:kern w:val="0"/>
          <w:sz w:val="24"/>
        </w:rPr>
        <w:t>照本示范文本格式要求编制招标文件。电子招标文件由三部分组成。一是格式为*.ZBJ的技术标文件，内容包括招标公告（或投标邀请书）、投标人须知、评标办法、合同条款及格式、技术标准和要求、投标文件格式、投标人须知前附表规定的其他材料；二是格式为*.ZBS的商务标文件，内容包括工程量清单、投标函及投标函附件格式；三是图纸（电子版）。电子标书编制系统通过“</w:t>
      </w:r>
      <w:r>
        <w:rPr>
          <w:rFonts w:ascii="宋体" w:hAnsi="宋体"/>
          <w:color w:val="3333FF"/>
          <w:kern w:val="0"/>
          <w:sz w:val="24"/>
          <w:u w:val="single"/>
        </w:rPr>
        <w:fldChar w:fldCharType="begin"/>
      </w:r>
      <w:r>
        <w:rPr>
          <w:rFonts w:ascii="宋体" w:hAnsi="宋体"/>
          <w:color w:val="3333FF"/>
          <w:kern w:val="0"/>
          <w:sz w:val="24"/>
          <w:u w:val="single"/>
        </w:rPr>
        <w:instrText xml:space="preserve"> </w:instrText>
      </w:r>
      <w:r>
        <w:rPr>
          <w:rFonts w:ascii="宋体" w:hAnsi="宋体" w:hint="eastAsia"/>
          <w:color w:val="3333FF"/>
          <w:kern w:val="0"/>
          <w:sz w:val="24"/>
          <w:u w:val="single"/>
        </w:rPr>
        <w:instrText>AUTOTEXT  input415 \* MERGEFORMAT</w:instrText>
      </w:r>
      <w:r>
        <w:rPr>
          <w:rFonts w:ascii="宋体" w:hAnsi="宋体"/>
          <w:color w:val="3333FF"/>
          <w:kern w:val="0"/>
          <w:sz w:val="24"/>
          <w:u w:val="single"/>
        </w:rPr>
        <w:instrText xml:space="preserve"> </w:instrText>
      </w:r>
      <w:r>
        <w:rPr>
          <w:rFonts w:ascii="宋体" w:hAnsi="宋体"/>
          <w:color w:val="3333FF"/>
          <w:kern w:val="0"/>
          <w:sz w:val="24"/>
          <w:u w:val="single"/>
        </w:rPr>
        <w:fldChar w:fldCharType="separate"/>
      </w:r>
      <w:r>
        <w:rPr>
          <w:rFonts w:ascii="宋体" w:hAnsi="宋体" w:hint="eastAsia"/>
          <w:color w:val="000000" w:themeColor="text1"/>
          <w:kern w:val="0"/>
          <w:sz w:val="24"/>
          <w:u w:val="single"/>
        </w:rPr>
        <w:t>云南省公共资源交易信息网</w:t>
      </w:r>
      <w:r>
        <w:rPr>
          <w:rFonts w:ascii="宋体" w:hAnsi="宋体"/>
          <w:color w:val="3333FF"/>
          <w:kern w:val="0"/>
          <w:sz w:val="24"/>
          <w:u w:val="single"/>
        </w:rPr>
        <w:fldChar w:fldCharType="end"/>
      </w:r>
      <w:r>
        <w:rPr>
          <w:rFonts w:ascii="宋体" w:hAnsi="宋体" w:hint="eastAsia"/>
          <w:color w:val="000000" w:themeColor="text1"/>
          <w:kern w:val="0"/>
          <w:sz w:val="24"/>
        </w:rPr>
        <w:t>网站</w:t>
      </w:r>
      <w:r>
        <w:rPr>
          <w:rFonts w:ascii="宋体" w:hAnsi="宋体" w:hint="eastAsia"/>
          <w:kern w:val="0"/>
          <w:sz w:val="24"/>
        </w:rPr>
        <w:t>（</w:t>
      </w:r>
      <w:r>
        <w:rPr>
          <w:rFonts w:ascii="宋体" w:hAnsi="宋体"/>
          <w:color w:val="3333FF"/>
          <w:kern w:val="0"/>
          <w:sz w:val="24"/>
          <w:u w:val="single"/>
        </w:rPr>
        <w:fldChar w:fldCharType="begin"/>
      </w:r>
      <w:r>
        <w:rPr>
          <w:rFonts w:ascii="宋体" w:hAnsi="宋体"/>
          <w:color w:val="3333FF"/>
          <w:kern w:val="0"/>
          <w:sz w:val="24"/>
          <w:u w:val="single"/>
        </w:rPr>
        <w:instrText xml:space="preserve"> </w:instrText>
      </w:r>
      <w:r>
        <w:rPr>
          <w:rFonts w:ascii="宋体" w:hAnsi="宋体" w:hint="eastAsia"/>
          <w:color w:val="3333FF"/>
          <w:kern w:val="0"/>
          <w:sz w:val="24"/>
          <w:u w:val="single"/>
        </w:rPr>
        <w:instrText>AUTOTEXT  input416 \* MERGEFORMAT</w:instrText>
      </w:r>
      <w:r>
        <w:rPr>
          <w:rFonts w:ascii="宋体" w:hAnsi="宋体"/>
          <w:color w:val="3333FF"/>
          <w:kern w:val="0"/>
          <w:sz w:val="24"/>
          <w:u w:val="single"/>
        </w:rPr>
        <w:instrText xml:space="preserve"> </w:instrText>
      </w:r>
      <w:r>
        <w:rPr>
          <w:rFonts w:ascii="宋体" w:hAnsi="宋体"/>
          <w:color w:val="3333FF"/>
          <w:kern w:val="0"/>
          <w:sz w:val="24"/>
          <w:u w:val="single"/>
        </w:rPr>
        <w:fldChar w:fldCharType="separate"/>
      </w:r>
      <w:r>
        <w:rPr>
          <w:rFonts w:ascii="宋体" w:hAnsi="宋体" w:hint="eastAsia"/>
          <w:color w:val="000000" w:themeColor="text1"/>
          <w:kern w:val="0"/>
          <w:sz w:val="24"/>
          <w:u w:val="single"/>
        </w:rPr>
        <w:t>https</w:t>
      </w:r>
      <w:r>
        <w:rPr>
          <w:rFonts w:ascii="宋体" w:hAnsi="宋体" w:hint="eastAsia"/>
          <w:color w:val="3333FF"/>
          <w:kern w:val="0"/>
          <w:sz w:val="24"/>
          <w:u w:val="single"/>
        </w:rPr>
        <w:t>://ggzy.yn.gov.cn/homePage</w:t>
      </w:r>
      <w:r>
        <w:rPr>
          <w:rFonts w:ascii="宋体" w:hAnsi="宋体"/>
          <w:color w:val="3333FF"/>
          <w:kern w:val="0"/>
          <w:sz w:val="24"/>
          <w:u w:val="single"/>
        </w:rPr>
        <w:fldChar w:fldCharType="end"/>
      </w:r>
      <w:r>
        <w:rPr>
          <w:rFonts w:ascii="宋体" w:hAnsi="宋体" w:hint="eastAsia"/>
          <w:kern w:val="0"/>
          <w:sz w:val="24"/>
        </w:rPr>
        <w:t>）”网站下载，格式文件（*.ZBS、*.ZBJ）必须是经网站公布的最新版本的房屋建筑及市政工程招标文件编制系统生成。</w:t>
      </w:r>
      <w:commentRangeEnd w:id="21"/>
      <w:r>
        <w:rPr>
          <w:rStyle w:val="CommentReference"/>
        </w:rPr>
        <w:commentReference w:id="21"/>
      </w:r>
      <w:commentRangeEnd w:id="22"/>
      <w:r>
        <w:rPr>
          <w:rStyle w:val="CommentReference"/>
        </w:rPr>
        <w:commentReference w:id="22"/>
      </w:r>
      <w:commentRangeEnd w:id="23"/>
      <w:r>
        <w:rPr>
          <w:rStyle w:val="CommentReference"/>
        </w:rPr>
        <w:commentReference w:id="23"/>
      </w:r>
      <w:commentRangeEnd w:id="24"/>
      <w:r>
        <w:rPr>
          <w:rStyle w:val="CommentReference"/>
        </w:rPr>
        <w:commentReference w:id="24"/>
      </w:r>
      <w:commentRangeEnd w:id="25"/>
      <w:r>
        <w:rPr>
          <w:rStyle w:val="CommentReference"/>
        </w:rPr>
        <w:commentReference w:id="25"/>
      </w:r>
      <w:commentRangeEnd w:id="1660"/>
      <w:r>
        <w:rPr>
          <w:rStyle w:val="CommentReference"/>
        </w:rPr>
        <w:commentReference w:id="1660"/>
      </w:r>
      <w:commentRangeEnd w:id="1661"/>
      <w:r>
        <w:rPr>
          <w:rStyle w:val="CommentReference"/>
        </w:rPr>
        <w:commentReference w:id="1661"/>
      </w:r>
    </w:p>
    <w:p w:rsidR="008346E8" w14:paraId="08F33F37" w14:textId="77777777">
      <w:pPr>
        <w:adjustRightInd w:val="0"/>
        <w:snapToGrid w:val="0"/>
        <w:spacing w:line="360" w:lineRule="auto"/>
        <w:ind w:firstLine="480" w:firstLineChars="200"/>
        <w:jc w:val="left"/>
        <w:rPr>
          <w:rFonts w:ascii="宋体" w:hAnsi="宋体"/>
          <w:kern w:val="0"/>
          <w:sz w:val="24"/>
        </w:rPr>
      </w:pPr>
      <w:commentRangeStart w:id="26"/>
      <w:commentRangeStart w:id="27"/>
      <w:commentRangeStart w:id="1662"/>
      <w:commentRangeStart w:id="1663"/>
      <w:r>
        <w:rPr>
          <w:rFonts w:ascii="宋体" w:hAnsi="宋体" w:hint="eastAsia"/>
          <w:kern w:val="0"/>
          <w:sz w:val="24"/>
        </w:rPr>
        <w:t>实行电子招标文件备案，招标人（招标代理机构）通过</w:t>
      </w:r>
      <w:r>
        <w:rPr>
          <w:rFonts w:ascii="宋体" w:hAnsi="宋体"/>
          <w:color w:val="3333FF"/>
          <w:kern w:val="0"/>
          <w:sz w:val="24"/>
          <w:u w:val="single"/>
        </w:rPr>
        <w:fldChar w:fldCharType="begin"/>
      </w:r>
      <w:r>
        <w:rPr>
          <w:rFonts w:ascii="宋体" w:hAnsi="宋体"/>
          <w:color w:val="3333FF"/>
          <w:kern w:val="0"/>
          <w:sz w:val="24"/>
          <w:u w:val="single"/>
        </w:rPr>
        <w:instrText xml:space="preserve"> </w:instrText>
      </w:r>
      <w:r>
        <w:rPr>
          <w:rFonts w:ascii="宋体" w:hAnsi="宋体" w:hint="eastAsia"/>
          <w:color w:val="3333FF"/>
          <w:kern w:val="0"/>
          <w:sz w:val="24"/>
          <w:u w:val="single"/>
        </w:rPr>
        <w:instrText>AUTOTEXT  input417 \* MERGEFORMAT</w:instrText>
      </w:r>
      <w:r>
        <w:rPr>
          <w:rFonts w:ascii="宋体" w:hAnsi="宋体"/>
          <w:color w:val="3333FF"/>
          <w:kern w:val="0"/>
          <w:sz w:val="24"/>
          <w:u w:val="single"/>
        </w:rPr>
        <w:instrText xml:space="preserve"> </w:instrText>
      </w:r>
      <w:r>
        <w:rPr>
          <w:rFonts w:ascii="宋体" w:hAnsi="宋体"/>
          <w:color w:val="3333FF"/>
          <w:kern w:val="0"/>
          <w:sz w:val="24"/>
          <w:u w:val="single"/>
        </w:rPr>
        <w:fldChar w:fldCharType="separate"/>
      </w:r>
      <w:r>
        <w:rPr>
          <w:rFonts w:ascii="宋体" w:hAnsi="宋体" w:hint="eastAsia"/>
          <w:color w:val="000000" w:themeColor="text1"/>
          <w:kern w:val="0"/>
          <w:sz w:val="24"/>
          <w:u w:val="single"/>
        </w:rPr>
        <w:t>云南省公共资源交易信息网</w:t>
      </w:r>
      <w:r>
        <w:rPr>
          <w:rFonts w:ascii="宋体" w:hAnsi="宋体"/>
          <w:color w:val="3333FF"/>
          <w:kern w:val="0"/>
          <w:sz w:val="24"/>
          <w:u w:val="single"/>
        </w:rPr>
        <w:fldChar w:fldCharType="end"/>
      </w:r>
      <w:r>
        <w:rPr>
          <w:rFonts w:ascii="宋体" w:hAnsi="宋体" w:hint="eastAsia"/>
          <w:color w:val="000000" w:themeColor="text1"/>
          <w:kern w:val="0"/>
          <w:sz w:val="24"/>
        </w:rPr>
        <w:t>网</w:t>
      </w:r>
      <w:r>
        <w:rPr>
          <w:rFonts w:ascii="宋体" w:hAnsi="宋体" w:hint="eastAsia"/>
          <w:kern w:val="0"/>
          <w:sz w:val="24"/>
        </w:rPr>
        <w:t>上传电子招标文件进行审核。如招标人（招标代理机构）对工程量清单或评标办法、评审项目等重要评审内容作出变更的，则需重新制作与之对应的格式文件（*.ZBS、*.ZBJ），并按要求重新备案，同时在“</w:t>
      </w:r>
      <w:r>
        <w:rPr>
          <w:rFonts w:ascii="宋体" w:hAnsi="宋体"/>
          <w:color w:val="3333FF"/>
          <w:kern w:val="0"/>
          <w:sz w:val="24"/>
          <w:u w:val="single"/>
        </w:rPr>
        <w:fldChar w:fldCharType="begin"/>
      </w:r>
      <w:r>
        <w:rPr>
          <w:rFonts w:ascii="宋体" w:hAnsi="宋体"/>
          <w:color w:val="3333FF"/>
          <w:kern w:val="0"/>
          <w:sz w:val="24"/>
          <w:u w:val="single"/>
        </w:rPr>
        <w:instrText xml:space="preserve"> </w:instrText>
      </w:r>
      <w:r>
        <w:rPr>
          <w:rFonts w:ascii="宋体" w:hAnsi="宋体" w:hint="eastAsia"/>
          <w:color w:val="3333FF"/>
          <w:kern w:val="0"/>
          <w:sz w:val="24"/>
          <w:u w:val="single"/>
        </w:rPr>
        <w:instrText>AUTOTEXT  input418 \* MERGEFORMAT</w:instrText>
      </w:r>
      <w:r>
        <w:rPr>
          <w:rFonts w:ascii="宋体" w:hAnsi="宋体"/>
          <w:color w:val="3333FF"/>
          <w:kern w:val="0"/>
          <w:sz w:val="24"/>
          <w:u w:val="single"/>
        </w:rPr>
        <w:instrText xml:space="preserve"> </w:instrText>
      </w:r>
      <w:r>
        <w:rPr>
          <w:rFonts w:ascii="宋体" w:hAnsi="宋体"/>
          <w:color w:val="3333FF"/>
          <w:kern w:val="0"/>
          <w:sz w:val="24"/>
          <w:u w:val="single"/>
        </w:rPr>
        <w:fldChar w:fldCharType="separate"/>
      </w:r>
      <w:r>
        <w:rPr>
          <w:rFonts w:ascii="宋体" w:hAnsi="宋体" w:hint="eastAsia"/>
          <w:color w:val="000000" w:themeColor="text1"/>
          <w:kern w:val="0"/>
          <w:sz w:val="24"/>
          <w:u w:val="single"/>
        </w:rPr>
        <w:t>云南省公共资源交易信息网</w:t>
      </w:r>
      <w:r>
        <w:rPr>
          <w:rFonts w:ascii="宋体" w:hAnsi="宋体"/>
          <w:color w:val="3333FF"/>
          <w:kern w:val="0"/>
          <w:sz w:val="24"/>
          <w:u w:val="single"/>
        </w:rPr>
        <w:fldChar w:fldCharType="end"/>
      </w:r>
      <w:r>
        <w:rPr>
          <w:rFonts w:ascii="宋体" w:hAnsi="宋体" w:hint="eastAsia"/>
          <w:kern w:val="0"/>
          <w:sz w:val="24"/>
        </w:rPr>
        <w:t>”</w:t>
      </w:r>
      <w:r>
        <w:rPr>
          <w:rFonts w:ascii="宋体" w:hAnsi="宋体" w:hint="eastAsia"/>
          <w:color w:val="000000" w:themeColor="text1"/>
          <w:kern w:val="0"/>
          <w:sz w:val="24"/>
        </w:rPr>
        <w:t>网</w:t>
      </w:r>
      <w:r>
        <w:rPr>
          <w:rFonts w:ascii="宋体" w:hAnsi="宋体" w:hint="eastAsia"/>
          <w:kern w:val="0"/>
          <w:sz w:val="24"/>
        </w:rPr>
        <w:t>上发布招标文件变更补充说明，以明示各投标人重新下载最新的电子招标文件，以此编制投标文件。</w:t>
      </w:r>
      <w:commentRangeEnd w:id="26"/>
      <w:r>
        <w:rPr>
          <w:rStyle w:val="CommentReference"/>
        </w:rPr>
        <w:commentReference w:id="26"/>
      </w:r>
      <w:commentRangeEnd w:id="27"/>
      <w:r>
        <w:rPr>
          <w:rStyle w:val="CommentReference"/>
        </w:rPr>
        <w:commentReference w:id="27"/>
      </w:r>
      <w:commentRangeEnd w:id="1662"/>
      <w:r>
        <w:rPr>
          <w:rStyle w:val="CommentReference"/>
        </w:rPr>
        <w:commentReference w:id="1662"/>
      </w:r>
      <w:commentRangeEnd w:id="1663"/>
      <w:r>
        <w:rPr>
          <w:rStyle w:val="CommentReference"/>
        </w:rPr>
        <w:commentReference w:id="1663"/>
      </w:r>
    </w:p>
    <w:p w:rsidR="008346E8" w14:paraId="76CCDC3F" w14:textId="77777777">
      <w:pPr>
        <w:adjustRightInd w:val="0"/>
        <w:snapToGrid w:val="0"/>
        <w:spacing w:line="360" w:lineRule="auto"/>
        <w:ind w:firstLine="480" w:firstLineChars="200"/>
        <w:jc w:val="left"/>
        <w:rPr>
          <w:rFonts w:ascii="宋体" w:hAnsi="宋体"/>
          <w:kern w:val="0"/>
          <w:sz w:val="24"/>
        </w:rPr>
      </w:pPr>
      <w:commentRangeStart w:id="28"/>
      <w:commentRangeStart w:id="1664"/>
      <w:commentRangeStart w:id="1665"/>
      <w:r>
        <w:rPr>
          <w:rFonts w:ascii="宋体" w:hAnsi="宋体" w:hint="eastAsia"/>
          <w:kern w:val="0"/>
          <w:sz w:val="24"/>
        </w:rPr>
        <w:t>九、本招标文件中所涉及到的时间安排均以网上发布的招标公告时间为准，如有补遗延期的，应以最后发出的补遗延期公告时间为准。</w:t>
      </w:r>
      <w:commentRangeEnd w:id="28"/>
      <w:r>
        <w:rPr>
          <w:rStyle w:val="CommentReference"/>
        </w:rPr>
        <w:commentReference w:id="28"/>
      </w:r>
      <w:commentRangeEnd w:id="1664"/>
      <w:r>
        <w:rPr>
          <w:rStyle w:val="CommentReference"/>
        </w:rPr>
        <w:commentReference w:id="1664"/>
      </w:r>
      <w:commentRangeEnd w:id="1665"/>
      <w:r>
        <w:rPr>
          <w:rStyle w:val="CommentReference"/>
        </w:rPr>
        <w:commentReference w:id="1665"/>
      </w:r>
    </w:p>
    <w:p w:rsidR="008346E8" w14:paraId="2C2A50BA" w14:textId="77777777">
      <w:pPr>
        <w:adjustRightInd w:val="0"/>
        <w:snapToGrid w:val="0"/>
        <w:spacing w:line="360" w:lineRule="auto"/>
        <w:ind w:firstLine="480" w:firstLineChars="200"/>
        <w:jc w:val="left"/>
        <w:rPr>
          <w:rFonts w:ascii="宋体" w:hAnsi="宋体"/>
          <w:kern w:val="0"/>
          <w:sz w:val="24"/>
        </w:rPr>
      </w:pPr>
      <w:commentRangeStart w:id="29"/>
      <w:commentRangeStart w:id="1666"/>
      <w:commentRangeStart w:id="1667"/>
      <w:r>
        <w:rPr>
          <w:rFonts w:ascii="宋体" w:hAnsi="宋体" w:hint="eastAsia"/>
          <w:kern w:val="0"/>
          <w:sz w:val="24"/>
        </w:rPr>
        <w:t>十、《施工招标文件示范范本》为2023年版，将根据实际执行过程中出现的问题及时进行修改。本标准文本在试行过程中难免存在不妥之处，请相关单位和投标人在试行过程中，将意见、建议及时向</w:t>
      </w:r>
      <w:r>
        <w:rPr>
          <w:rFonts w:ascii="宋体" w:hAnsi="宋体" w:hint="eastAsia"/>
          <w:color w:val="000000"/>
          <w:kern w:val="0"/>
          <w:sz w:val="24"/>
        </w:rPr>
        <w:t>招标投标监管部门或</w:t>
      </w:r>
      <w:r>
        <w:rPr>
          <w:rFonts w:ascii="宋体" w:hAnsi="宋体" w:hint="eastAsia"/>
          <w:kern w:val="0"/>
          <w:sz w:val="24"/>
        </w:rPr>
        <w:t>云南省公共资源交易中心书面反映，以便在下一步修订中进行完善，在此预致谢忱。</w:t>
      </w:r>
      <w:commentRangeEnd w:id="29"/>
      <w:r>
        <w:rPr>
          <w:rStyle w:val="CommentReference"/>
        </w:rPr>
        <w:commentReference w:id="29"/>
      </w:r>
      <w:commentRangeEnd w:id="1666"/>
      <w:r>
        <w:rPr>
          <w:rStyle w:val="CommentReference"/>
        </w:rPr>
        <w:commentReference w:id="1666"/>
      </w:r>
      <w:commentRangeEnd w:id="1667"/>
      <w:r>
        <w:rPr>
          <w:rStyle w:val="CommentReference"/>
        </w:rPr>
        <w:commentReference w:id="1667"/>
      </w:r>
    </w:p>
    <w:p w:rsidR="008346E8" w14:paraId="6E67C283" w14:textId="77777777">
      <w:pPr>
        <w:adjustRightInd w:val="0"/>
        <w:snapToGrid w:val="0"/>
        <w:spacing w:line="360" w:lineRule="auto"/>
        <w:ind w:firstLine="480" w:firstLineChars="200"/>
        <w:jc w:val="left"/>
        <w:rPr>
          <w:rFonts w:ascii="宋体" w:hAnsi="宋体"/>
          <w:kern w:val="0"/>
          <w:sz w:val="24"/>
        </w:rPr>
      </w:pPr>
      <w:commentRangeStart w:id="30"/>
      <w:commentRangeStart w:id="1668"/>
      <w:commentRangeStart w:id="1669"/>
      <w:r>
        <w:rPr>
          <w:rFonts w:ascii="宋体" w:hAnsi="宋体" w:hint="eastAsia"/>
          <w:kern w:val="0"/>
          <w:sz w:val="24"/>
        </w:rPr>
        <w:t>十一、本文件条款在试行</w:t>
      </w:r>
      <w:r>
        <w:rPr>
          <w:rFonts w:ascii="宋体" w:hAnsi="宋体"/>
          <w:kern w:val="0"/>
          <w:sz w:val="24"/>
        </w:rPr>
        <w:t>运行</w:t>
      </w:r>
      <w:r>
        <w:rPr>
          <w:rFonts w:ascii="宋体" w:hAnsi="宋体" w:hint="eastAsia"/>
          <w:kern w:val="0"/>
          <w:sz w:val="24"/>
        </w:rPr>
        <w:t>过程中，因相关政策调整，本文件条款在部分环节描述不符情况下，请在招标文件或者补遗文件中进行说明或修正。</w:t>
      </w:r>
      <w:commentRangeEnd w:id="30"/>
      <w:r>
        <w:rPr>
          <w:rStyle w:val="CommentReference"/>
        </w:rPr>
        <w:commentReference w:id="30"/>
      </w:r>
      <w:commentRangeEnd w:id="1668"/>
      <w:r>
        <w:rPr>
          <w:rStyle w:val="CommentReference"/>
        </w:rPr>
        <w:commentReference w:id="1668"/>
      </w:r>
      <w:commentRangeEnd w:id="1669"/>
      <w:r>
        <w:rPr>
          <w:rStyle w:val="CommentReference"/>
        </w:rPr>
        <w:commentReference w:id="1669"/>
      </w:r>
    </w:p>
    <w:p w:rsidR="008346E8" w14:paraId="1D9E1EB7" w14:textId="77777777">
      <w:pPr>
        <w:adjustRightInd w:val="0"/>
        <w:snapToGrid w:val="0"/>
        <w:jc w:val="left"/>
      </w:pPr>
      <w:commentRangeStart w:id="1670"/>
      <w:r>
        <w:br w:type="page"/>
      </w:r>
      <w:commentRangeEnd w:id="1670"/>
      <w:r>
        <w:rPr>
          <w:rStyle w:val="CommentReference"/>
        </w:rPr>
        <w:commentReference w:id="1670"/>
      </w:r>
    </w:p>
    <w:p w:rsidR="008346E8" w14:paraId="560D2786" w14:textId="77777777">
      <w:pPr>
        <w:adjustRightInd w:val="0"/>
        <w:snapToGrid w:val="0"/>
        <w:spacing w:line="360" w:lineRule="auto"/>
        <w:jc w:val="center"/>
        <w:rPr>
          <w:rFonts w:ascii="黑体" w:eastAsia="黑体"/>
          <w:kern w:val="0"/>
          <w:sz w:val="28"/>
          <w:szCs w:val="28"/>
        </w:rPr>
      </w:pPr>
      <w:commentRangeStart w:id="31"/>
      <w:commentRangeStart w:id="32"/>
      <w:commentRangeStart w:id="33"/>
      <w:commentRangeStart w:id="34"/>
      <w:commentRangeStart w:id="35"/>
      <w:commentRangeStart w:id="36"/>
      <w:commentRangeStart w:id="1671"/>
      <w:commentRangeStart w:id="1672"/>
      <w:commentRangeStart w:id="1673"/>
      <w:commentRangeStart w:id="1674"/>
      <w:r>
        <w:rPr>
          <w:rFonts w:ascii="黑体" w:eastAsia="黑体"/>
          <w:kern w:val="0"/>
          <w:sz w:val="28"/>
          <w:szCs w:val="28"/>
          <w:u w:val="single"/>
        </w:rPr>
        <w:fldChar w:fldCharType="begin"/>
      </w:r>
      <w:r>
        <w:rPr>
          <w:rFonts w:ascii="黑体" w:eastAsia="黑体"/>
          <w:kern w:val="0"/>
          <w:sz w:val="28"/>
          <w:szCs w:val="28"/>
          <w:u w:val="single"/>
        </w:rPr>
        <w:instrText xml:space="preserve"> AUTOTEXT  input1 \* MERGEFORMAT </w:instrText>
      </w:r>
      <w:r>
        <w:rPr>
          <w:rFonts w:ascii="黑体" w:eastAsia="黑体"/>
          <w:kern w:val="0"/>
          <w:sz w:val="28"/>
          <w:szCs w:val="28"/>
          <w:u w:val="single"/>
        </w:rPr>
        <w:fldChar w:fldCharType="separate"/>
      </w:r>
      <w:r>
        <w:rPr>
          <w:rFonts w:ascii="黑体" w:eastAsia="黑体"/>
          <w:color w:val="000000" w:themeColor="text1"/>
          <w:kern w:val="0"/>
          <w:sz w:val="28"/>
          <w:szCs w:val="28"/>
          <w:u w:val="single"/>
        </w:rPr>
        <w:t>云南农业大学东校区大门</w:t>
      </w:r>
      <w:r>
        <w:rPr>
          <w:rFonts w:ascii="黑体" w:eastAsia="黑体"/>
          <w:kern w:val="0"/>
          <w:sz w:val="28"/>
          <w:szCs w:val="28"/>
          <w:u w:val="single"/>
        </w:rPr>
        <w:t>、道路改造及沿线管线入地工程——配电室搬迁及架空线路入地项目</w:t>
      </w:r>
      <w:r>
        <w:rPr>
          <w:rFonts w:ascii="黑体" w:eastAsia="黑体"/>
          <w:kern w:val="0"/>
          <w:sz w:val="28"/>
          <w:szCs w:val="28"/>
          <w:u w:val="single"/>
        </w:rPr>
        <w:fldChar w:fldCharType="end"/>
      </w:r>
      <w:r>
        <w:rPr>
          <w:rFonts w:ascii="黑体" w:eastAsia="黑体" w:hint="eastAsia"/>
          <w:kern w:val="0"/>
          <w:sz w:val="28"/>
          <w:szCs w:val="28"/>
        </w:rPr>
        <w:t>（项目名称）</w:t>
      </w:r>
      <w:r>
        <w:rPr>
          <w:rFonts w:ascii="黑体" w:eastAsia="黑体"/>
          <w:kern w:val="0"/>
          <w:sz w:val="28"/>
          <w:szCs w:val="28"/>
          <w:u w:val="single"/>
        </w:rPr>
        <w:fldChar w:fldCharType="begin"/>
      </w:r>
      <w:r>
        <w:rPr>
          <w:rFonts w:ascii="黑体" w:eastAsia="黑体"/>
          <w:kern w:val="0"/>
          <w:sz w:val="28"/>
          <w:szCs w:val="28"/>
          <w:u w:val="single"/>
        </w:rPr>
        <w:instrText xml:space="preserve"> </w:instrText>
      </w:r>
      <w:r>
        <w:rPr>
          <w:rFonts w:ascii="黑体" w:eastAsia="黑体" w:hint="eastAsia"/>
          <w:kern w:val="0"/>
          <w:sz w:val="28"/>
          <w:szCs w:val="28"/>
          <w:u w:val="single"/>
        </w:rPr>
        <w:instrText>AUTOTEXT  input481 \* MERGEFORMAT</w:instrText>
      </w:r>
      <w:r>
        <w:rPr>
          <w:rFonts w:ascii="黑体" w:eastAsia="黑体"/>
          <w:kern w:val="0"/>
          <w:sz w:val="28"/>
          <w:szCs w:val="28"/>
          <w:u w:val="single"/>
        </w:rPr>
        <w:instrText xml:space="preserve"> </w:instrText>
      </w:r>
      <w:r>
        <w:rPr>
          <w:rFonts w:ascii="黑体" w:eastAsia="黑体"/>
          <w:kern w:val="0"/>
          <w:sz w:val="28"/>
          <w:szCs w:val="28"/>
          <w:u w:val="single"/>
        </w:rPr>
        <w:fldChar w:fldCharType="separate"/>
      </w:r>
      <w:r>
        <w:rPr>
          <w:rFonts w:ascii="黑体" w:eastAsia="黑体" w:hint="eastAsia"/>
          <w:kern w:val="0"/>
          <w:sz w:val="28"/>
          <w:szCs w:val="28"/>
          <w:u w:val="single"/>
        </w:rPr>
        <w:t>云南农业大学东校区大门</w:t>
      </w:r>
      <w:r>
        <w:rPr>
          <w:rFonts w:ascii="黑体" w:eastAsia="黑体" w:hint="eastAsia"/>
          <w:kern w:val="0"/>
          <w:sz w:val="28"/>
          <w:szCs w:val="28"/>
          <w:u w:val="single"/>
        </w:rPr>
        <w:t>、道路改造及沿线管线入地工程——配电室搬迁及架空线路入地项目</w:t>
      </w:r>
      <w:r>
        <w:rPr>
          <w:rFonts w:ascii="黑体" w:eastAsia="黑体"/>
          <w:kern w:val="0"/>
          <w:sz w:val="28"/>
          <w:szCs w:val="28"/>
          <w:u w:val="single"/>
        </w:rPr>
        <w:fldChar w:fldCharType="end"/>
      </w:r>
      <w:r>
        <w:rPr>
          <w:rFonts w:ascii="黑体" w:eastAsia="黑体" w:hint="eastAsia"/>
          <w:kern w:val="0"/>
          <w:sz w:val="28"/>
          <w:szCs w:val="28"/>
        </w:rPr>
        <w:t>（标段）施工招标</w:t>
      </w:r>
      <w:commentRangeEnd w:id="31"/>
      <w:r>
        <w:rPr>
          <w:rStyle w:val="CommentReference"/>
        </w:rPr>
        <w:commentReference w:id="31"/>
      </w:r>
      <w:commentRangeEnd w:id="32"/>
      <w:r>
        <w:rPr>
          <w:rStyle w:val="CommentReference"/>
        </w:rPr>
        <w:commentReference w:id="32"/>
      </w:r>
      <w:commentRangeEnd w:id="33"/>
      <w:r>
        <w:rPr>
          <w:rStyle w:val="CommentReference"/>
        </w:rPr>
        <w:commentReference w:id="33"/>
      </w:r>
      <w:commentRangeEnd w:id="34"/>
      <w:r>
        <w:rPr>
          <w:rStyle w:val="CommentReference"/>
        </w:rPr>
        <w:commentReference w:id="34"/>
      </w:r>
      <w:commentRangeEnd w:id="35"/>
      <w:r>
        <w:rPr>
          <w:rStyle w:val="CommentReference"/>
        </w:rPr>
        <w:commentReference w:id="35"/>
      </w:r>
      <w:commentRangeEnd w:id="36"/>
      <w:r>
        <w:rPr>
          <w:rStyle w:val="CommentReference"/>
        </w:rPr>
        <w:commentReference w:id="36"/>
      </w:r>
      <w:commentRangeEnd w:id="1671"/>
      <w:r>
        <w:rPr>
          <w:rStyle w:val="CommentReference"/>
        </w:rPr>
        <w:commentReference w:id="1671"/>
      </w:r>
      <w:commentRangeEnd w:id="1672"/>
      <w:r>
        <w:rPr>
          <w:rStyle w:val="CommentReference"/>
        </w:rPr>
        <w:commentReference w:id="1672"/>
      </w:r>
      <w:commentRangeEnd w:id="1673"/>
      <w:r>
        <w:rPr>
          <w:rStyle w:val="CommentReference"/>
        </w:rPr>
        <w:commentReference w:id="1673"/>
      </w:r>
      <w:commentRangeEnd w:id="1674"/>
      <w:r>
        <w:rPr>
          <w:rStyle w:val="CommentReference"/>
        </w:rPr>
        <w:commentReference w:id="1674"/>
      </w:r>
    </w:p>
    <w:p w:rsidR="008346E8" w14:paraId="51B21FBD" w14:textId="77777777">
      <w:pPr>
        <w:adjustRightInd w:val="0"/>
        <w:snapToGrid w:val="0"/>
        <w:spacing w:line="360" w:lineRule="auto"/>
        <w:jc w:val="center"/>
        <w:rPr>
          <w:rFonts w:ascii="黑体" w:eastAsia="黑体"/>
          <w:kern w:val="0"/>
          <w:sz w:val="44"/>
          <w:szCs w:val="44"/>
        </w:rPr>
      </w:pPr>
    </w:p>
    <w:p w:rsidR="008346E8" w14:paraId="39786A41" w14:textId="77777777">
      <w:pPr>
        <w:adjustRightInd w:val="0"/>
        <w:snapToGrid w:val="0"/>
        <w:spacing w:line="360" w:lineRule="auto"/>
        <w:jc w:val="center"/>
        <w:rPr>
          <w:rFonts w:ascii="黑体" w:eastAsia="黑体"/>
          <w:kern w:val="0"/>
          <w:sz w:val="44"/>
          <w:szCs w:val="44"/>
        </w:rPr>
      </w:pPr>
    </w:p>
    <w:p w:rsidR="008346E8" w14:paraId="5B911C39" w14:textId="77777777">
      <w:pPr>
        <w:adjustRightInd w:val="0"/>
        <w:snapToGrid w:val="0"/>
        <w:spacing w:line="360" w:lineRule="auto"/>
        <w:jc w:val="center"/>
        <w:rPr>
          <w:rFonts w:ascii="黑体" w:eastAsia="黑体"/>
          <w:kern w:val="0"/>
          <w:sz w:val="44"/>
          <w:szCs w:val="44"/>
        </w:rPr>
      </w:pPr>
      <w:commentRangeStart w:id="37"/>
      <w:commentRangeStart w:id="38"/>
      <w:commentRangeStart w:id="1675"/>
      <w:commentRangeStart w:id="1676"/>
      <w:commentRangeStart w:id="1677"/>
      <w:commentRangeStart w:id="1678"/>
      <w:commentRangeStart w:id="1679"/>
      <w:commentRangeStart w:id="1680"/>
      <w:commentRangeStart w:id="1681"/>
      <w:r>
        <w:rPr>
          <w:rFonts w:ascii="黑体" w:eastAsia="黑体" w:hint="eastAsia"/>
          <w:kern w:val="0"/>
          <w:sz w:val="44"/>
          <w:szCs w:val="44"/>
        </w:rPr>
        <w:t>招标文件</w:t>
      </w:r>
      <w:commentRangeEnd w:id="37"/>
      <w:r>
        <w:rPr>
          <w:rStyle w:val="CommentReference"/>
        </w:rPr>
        <w:commentReference w:id="37"/>
      </w:r>
      <w:commentRangeEnd w:id="38"/>
      <w:r>
        <w:rPr>
          <w:rStyle w:val="CommentReference"/>
        </w:rPr>
        <w:commentReference w:id="38"/>
      </w:r>
      <w:commentRangeEnd w:id="1675"/>
      <w:r>
        <w:rPr>
          <w:rStyle w:val="CommentReference"/>
        </w:rPr>
        <w:commentReference w:id="1675"/>
      </w:r>
      <w:commentRangeEnd w:id="1676"/>
      <w:r>
        <w:rPr>
          <w:rStyle w:val="CommentReference"/>
        </w:rPr>
        <w:commentReference w:id="1676"/>
      </w:r>
      <w:commentRangeEnd w:id="1677"/>
      <w:r>
        <w:rPr>
          <w:rStyle w:val="CommentReference"/>
        </w:rPr>
        <w:commentReference w:id="1677"/>
      </w:r>
      <w:commentRangeEnd w:id="1678"/>
      <w:r>
        <w:rPr>
          <w:rStyle w:val="CommentReference"/>
        </w:rPr>
        <w:commentReference w:id="1678"/>
      </w:r>
      <w:commentRangeEnd w:id="1679"/>
      <w:r>
        <w:rPr>
          <w:rStyle w:val="CommentReference"/>
        </w:rPr>
        <w:commentReference w:id="1679"/>
      </w:r>
      <w:commentRangeEnd w:id="1680"/>
      <w:r>
        <w:rPr>
          <w:rStyle w:val="CommentReference"/>
        </w:rPr>
        <w:commentReference w:id="1680"/>
      </w:r>
      <w:commentRangeEnd w:id="1681"/>
      <w:r>
        <w:rPr>
          <w:rStyle w:val="CommentReference"/>
        </w:rPr>
        <w:commentReference w:id="1681"/>
      </w:r>
    </w:p>
    <w:p w:rsidR="008346E8" w14:paraId="68F4A406" w14:textId="77777777">
      <w:pPr>
        <w:adjustRightInd w:val="0"/>
        <w:snapToGrid w:val="0"/>
        <w:spacing w:line="360" w:lineRule="auto"/>
        <w:jc w:val="center"/>
        <w:rPr>
          <w:rFonts w:ascii="黑体" w:eastAsia="黑体"/>
          <w:kern w:val="0"/>
          <w:sz w:val="44"/>
          <w:szCs w:val="44"/>
        </w:rPr>
      </w:pPr>
    </w:p>
    <w:p w:rsidR="008346E8" w14:paraId="0C457AE9" w14:textId="77777777">
      <w:pPr>
        <w:adjustRightInd w:val="0"/>
        <w:snapToGrid w:val="0"/>
        <w:spacing w:line="360" w:lineRule="auto"/>
        <w:jc w:val="center"/>
        <w:rPr>
          <w:rFonts w:ascii="黑体" w:eastAsia="黑体"/>
          <w:kern w:val="0"/>
          <w:sz w:val="44"/>
          <w:szCs w:val="44"/>
        </w:rPr>
      </w:pPr>
    </w:p>
    <w:p w:rsidR="008346E8" w14:paraId="6088F25E" w14:textId="77777777">
      <w:pPr>
        <w:adjustRightInd w:val="0"/>
        <w:snapToGrid w:val="0"/>
        <w:spacing w:line="360" w:lineRule="auto"/>
        <w:jc w:val="center"/>
        <w:rPr>
          <w:rFonts w:ascii="黑体" w:eastAsia="黑体"/>
          <w:kern w:val="0"/>
          <w:sz w:val="44"/>
          <w:szCs w:val="44"/>
        </w:rPr>
      </w:pPr>
    </w:p>
    <w:p w:rsidR="008346E8" w14:paraId="00C6E30F" w14:textId="77777777">
      <w:pPr>
        <w:adjustRightInd w:val="0"/>
        <w:snapToGrid w:val="0"/>
        <w:spacing w:line="360" w:lineRule="auto"/>
        <w:jc w:val="center"/>
        <w:rPr>
          <w:rFonts w:ascii="黑体" w:eastAsia="黑体"/>
          <w:kern w:val="0"/>
          <w:sz w:val="44"/>
          <w:szCs w:val="44"/>
        </w:rPr>
      </w:pPr>
    </w:p>
    <w:p w:rsidR="008346E8" w14:paraId="690160EE" w14:textId="77777777">
      <w:pPr>
        <w:adjustRightInd w:val="0"/>
        <w:snapToGrid w:val="0"/>
        <w:spacing w:line="360" w:lineRule="auto"/>
        <w:jc w:val="center"/>
        <w:rPr>
          <w:rFonts w:ascii="黑体" w:eastAsia="黑体"/>
          <w:kern w:val="0"/>
          <w:sz w:val="44"/>
          <w:szCs w:val="44"/>
        </w:rPr>
      </w:pPr>
    </w:p>
    <w:p w:rsidR="008346E8" w14:paraId="74F08A49" w14:textId="77777777">
      <w:pPr>
        <w:adjustRightInd w:val="0"/>
        <w:snapToGrid w:val="0"/>
        <w:spacing w:line="360" w:lineRule="auto"/>
        <w:jc w:val="center"/>
        <w:rPr>
          <w:rFonts w:ascii="黑体" w:eastAsia="黑体"/>
          <w:kern w:val="0"/>
          <w:sz w:val="28"/>
          <w:szCs w:val="28"/>
        </w:rPr>
      </w:pPr>
      <w:commentRangeStart w:id="39"/>
      <w:commentRangeStart w:id="40"/>
      <w:commentRangeStart w:id="41"/>
      <w:commentRangeStart w:id="42"/>
      <w:commentRangeStart w:id="1682"/>
      <w:commentRangeStart w:id="1683"/>
      <w:r>
        <w:rPr>
          <w:rFonts w:ascii="黑体" w:eastAsia="黑体" w:hint="eastAsia"/>
          <w:kern w:val="0"/>
          <w:sz w:val="28"/>
          <w:szCs w:val="28"/>
        </w:rPr>
        <w:t>招标人：</w:t>
      </w:r>
      <w:r>
        <w:rPr>
          <w:rFonts w:ascii="黑体" w:eastAsia="黑体"/>
          <w:kern w:val="0"/>
          <w:sz w:val="28"/>
          <w:szCs w:val="28"/>
          <w:u w:val="single"/>
        </w:rPr>
        <w:fldChar w:fldCharType="begin"/>
      </w:r>
      <w:r>
        <w:rPr>
          <w:rFonts w:ascii="黑体" w:eastAsia="黑体"/>
          <w:kern w:val="0"/>
          <w:sz w:val="28"/>
          <w:szCs w:val="28"/>
          <w:u w:val="single"/>
        </w:rPr>
        <w:instrText xml:space="preserve"> AUTOTEXT  input2 \* MERGEFORMAT </w:instrText>
      </w:r>
      <w:r>
        <w:rPr>
          <w:rFonts w:ascii="黑体" w:eastAsia="黑体"/>
          <w:kern w:val="0"/>
          <w:sz w:val="28"/>
          <w:szCs w:val="28"/>
          <w:u w:val="single"/>
        </w:rPr>
        <w:fldChar w:fldCharType="separate"/>
      </w:r>
      <w:r>
        <w:rPr>
          <w:rFonts w:ascii="黑体" w:eastAsia="黑体"/>
          <w:color w:val="000000" w:themeColor="text1"/>
          <w:kern w:val="0"/>
          <w:sz w:val="28"/>
          <w:szCs w:val="28"/>
          <w:u w:val="single"/>
        </w:rPr>
        <w:t>云南农业大学</w:t>
      </w:r>
      <w:r>
        <w:rPr>
          <w:rFonts w:ascii="黑体" w:eastAsia="黑体"/>
          <w:kern w:val="0"/>
          <w:sz w:val="28"/>
          <w:szCs w:val="28"/>
          <w:u w:val="single"/>
        </w:rPr>
        <w:fldChar w:fldCharType="end"/>
      </w:r>
      <w:r>
        <w:rPr>
          <w:rFonts w:ascii="黑体" w:eastAsia="黑体" w:hint="eastAsia"/>
          <w:kern w:val="0"/>
          <w:sz w:val="28"/>
          <w:szCs w:val="28"/>
        </w:rPr>
        <w:t xml:space="preserve"> (电子签章)</w:t>
      </w:r>
      <w:commentRangeEnd w:id="39"/>
      <w:r>
        <w:rPr>
          <w:rStyle w:val="CommentReference"/>
        </w:rPr>
        <w:commentReference w:id="39"/>
      </w:r>
      <w:commentRangeEnd w:id="40"/>
      <w:r>
        <w:rPr>
          <w:rStyle w:val="CommentReference"/>
        </w:rPr>
        <w:commentReference w:id="40"/>
      </w:r>
      <w:commentRangeEnd w:id="41"/>
      <w:r>
        <w:rPr>
          <w:rStyle w:val="CommentReference"/>
        </w:rPr>
        <w:commentReference w:id="41"/>
      </w:r>
      <w:commentRangeEnd w:id="42"/>
      <w:r>
        <w:rPr>
          <w:rStyle w:val="CommentReference"/>
        </w:rPr>
        <w:commentReference w:id="42"/>
      </w:r>
      <w:commentRangeEnd w:id="1682"/>
      <w:r>
        <w:rPr>
          <w:rStyle w:val="CommentReference"/>
        </w:rPr>
        <w:commentReference w:id="1682"/>
      </w:r>
      <w:commentRangeEnd w:id="1683"/>
      <w:r>
        <w:rPr>
          <w:rStyle w:val="CommentReference"/>
        </w:rPr>
        <w:commentReference w:id="1683"/>
      </w:r>
    </w:p>
    <w:p w:rsidR="008346E8" w14:paraId="4AF6198A" w14:textId="77777777">
      <w:pPr>
        <w:adjustRightInd w:val="0"/>
        <w:snapToGrid w:val="0"/>
        <w:spacing w:line="360" w:lineRule="auto"/>
        <w:jc w:val="center"/>
        <w:rPr>
          <w:rFonts w:ascii="黑体" w:eastAsia="黑体"/>
          <w:kern w:val="0"/>
          <w:sz w:val="28"/>
          <w:szCs w:val="28"/>
        </w:rPr>
      </w:pPr>
      <w:commentRangeStart w:id="43"/>
      <w:commentRangeStart w:id="44"/>
      <w:commentRangeStart w:id="45"/>
      <w:commentRangeStart w:id="46"/>
      <w:commentRangeStart w:id="1684"/>
      <w:commentRangeStart w:id="1685"/>
      <w:commentRangeStart w:id="1686"/>
      <w:r>
        <w:rPr>
          <w:rFonts w:ascii="黑体" w:eastAsia="黑体" w:hint="eastAsia"/>
          <w:kern w:val="0"/>
          <w:sz w:val="28"/>
          <w:szCs w:val="28"/>
        </w:rPr>
        <w:t>招标代理：</w:t>
      </w:r>
      <w:r>
        <w:rPr>
          <w:rFonts w:ascii="黑体" w:eastAsia="黑体"/>
          <w:kern w:val="0"/>
          <w:sz w:val="28"/>
          <w:szCs w:val="28"/>
          <w:u w:val="single"/>
        </w:rPr>
        <w:fldChar w:fldCharType="begin"/>
      </w:r>
      <w:r>
        <w:rPr>
          <w:rFonts w:ascii="黑体" w:eastAsia="黑体"/>
          <w:kern w:val="0"/>
          <w:sz w:val="28"/>
          <w:szCs w:val="28"/>
          <w:u w:val="single"/>
        </w:rPr>
        <w:instrText xml:space="preserve"> </w:instrText>
      </w:r>
      <w:r>
        <w:rPr>
          <w:rFonts w:ascii="黑体" w:eastAsia="黑体" w:hint="eastAsia"/>
          <w:kern w:val="0"/>
          <w:sz w:val="28"/>
          <w:szCs w:val="28"/>
          <w:u w:val="single"/>
        </w:rPr>
        <w:instrText>AUTOTEXT  input462 \* MERGEFORMAT</w:instrText>
      </w:r>
      <w:r>
        <w:rPr>
          <w:rFonts w:ascii="黑体" w:eastAsia="黑体"/>
          <w:kern w:val="0"/>
          <w:sz w:val="28"/>
          <w:szCs w:val="28"/>
          <w:u w:val="single"/>
        </w:rPr>
        <w:instrText xml:space="preserve"> </w:instrText>
      </w:r>
      <w:r>
        <w:rPr>
          <w:rFonts w:ascii="黑体" w:eastAsia="黑体"/>
          <w:kern w:val="0"/>
          <w:sz w:val="28"/>
          <w:szCs w:val="28"/>
          <w:u w:val="single"/>
        </w:rPr>
        <w:fldChar w:fldCharType="separate"/>
      </w:r>
      <w:r>
        <w:rPr>
          <w:rFonts w:ascii="黑体" w:eastAsia="黑体" w:hint="eastAsia"/>
          <w:kern w:val="0"/>
          <w:sz w:val="28"/>
          <w:szCs w:val="28"/>
          <w:u w:val="single"/>
        </w:rPr>
        <w:t>昆明华辰招标代理有限公司</w:t>
      </w:r>
      <w:r>
        <w:rPr>
          <w:rFonts w:ascii="黑体" w:eastAsia="黑体"/>
          <w:kern w:val="0"/>
          <w:sz w:val="28"/>
          <w:szCs w:val="28"/>
          <w:u w:val="single"/>
        </w:rPr>
        <w:fldChar w:fldCharType="end"/>
      </w:r>
      <w:r>
        <w:rPr>
          <w:rFonts w:ascii="黑体" w:eastAsia="黑体" w:hint="eastAsia"/>
          <w:kern w:val="0"/>
          <w:sz w:val="28"/>
          <w:szCs w:val="28"/>
        </w:rPr>
        <w:t>（电子签章）</w:t>
      </w:r>
      <w:commentRangeEnd w:id="43"/>
      <w:r>
        <w:rPr>
          <w:rStyle w:val="CommentReference"/>
        </w:rPr>
        <w:commentReference w:id="43"/>
      </w:r>
      <w:commentRangeEnd w:id="44"/>
      <w:r>
        <w:rPr>
          <w:rStyle w:val="CommentReference"/>
        </w:rPr>
        <w:commentReference w:id="44"/>
      </w:r>
      <w:commentRangeEnd w:id="45"/>
      <w:r>
        <w:rPr>
          <w:rStyle w:val="CommentReference"/>
        </w:rPr>
        <w:commentReference w:id="45"/>
      </w:r>
      <w:commentRangeEnd w:id="46"/>
      <w:r>
        <w:rPr>
          <w:rStyle w:val="CommentReference"/>
        </w:rPr>
        <w:commentReference w:id="46"/>
      </w:r>
      <w:commentRangeEnd w:id="1684"/>
      <w:r>
        <w:rPr>
          <w:rStyle w:val="CommentReference"/>
        </w:rPr>
        <w:commentReference w:id="1684"/>
      </w:r>
      <w:commentRangeEnd w:id="1685"/>
      <w:r>
        <w:rPr>
          <w:rStyle w:val="CommentReference"/>
        </w:rPr>
        <w:commentReference w:id="1685"/>
      </w:r>
      <w:commentRangeEnd w:id="1686"/>
      <w:r>
        <w:rPr>
          <w:rStyle w:val="CommentReference"/>
        </w:rPr>
        <w:commentReference w:id="1686"/>
      </w:r>
    </w:p>
    <w:p w:rsidR="008346E8" w14:paraId="5E3EA942" w14:textId="77777777">
      <w:pPr>
        <w:adjustRightInd w:val="0"/>
        <w:snapToGrid w:val="0"/>
        <w:spacing w:line="360" w:lineRule="auto"/>
        <w:jc w:val="center"/>
        <w:rPr>
          <w:rFonts w:ascii="黑体" w:eastAsia="黑体"/>
          <w:kern w:val="0"/>
          <w:sz w:val="28"/>
          <w:szCs w:val="28"/>
        </w:rPr>
      </w:pPr>
    </w:p>
    <w:p w:rsidR="008346E8" w14:paraId="24F038EC" w14:textId="77777777">
      <w:pPr>
        <w:adjustRightInd w:val="0"/>
        <w:snapToGrid w:val="0"/>
        <w:spacing w:line="360" w:lineRule="auto"/>
        <w:jc w:val="center"/>
        <w:rPr>
          <w:rFonts w:ascii="黑体" w:eastAsia="黑体"/>
          <w:kern w:val="0"/>
          <w:sz w:val="28"/>
          <w:szCs w:val="28"/>
        </w:rPr>
      </w:pPr>
      <w:commentRangeStart w:id="47"/>
      <w:commentRangeStart w:id="48"/>
      <w:commentRangeStart w:id="49"/>
      <w:commentRangeStart w:id="50"/>
      <w:commentRangeStart w:id="1687"/>
      <w:commentRangeStart w:id="1688"/>
      <w:commentRangeStart w:id="1689"/>
      <w:r>
        <w:rPr>
          <w:rFonts w:ascii="黑体" w:eastAsia="黑体"/>
          <w:kern w:val="0"/>
          <w:sz w:val="28"/>
          <w:szCs w:val="28"/>
          <w:u w:val="single"/>
        </w:rPr>
        <w:fldChar w:fldCharType="begin"/>
      </w:r>
      <w:r>
        <w:rPr>
          <w:rFonts w:ascii="黑体" w:eastAsia="黑体"/>
          <w:kern w:val="0"/>
          <w:sz w:val="28"/>
          <w:szCs w:val="28"/>
          <w:u w:val="single"/>
        </w:rPr>
        <w:instrText xml:space="preserve"> AUTOTEXT  input3 \* MERGEFORMAT </w:instrText>
      </w:r>
      <w:r>
        <w:rPr>
          <w:rFonts w:ascii="黑体" w:eastAsia="黑体"/>
          <w:kern w:val="0"/>
          <w:sz w:val="28"/>
          <w:szCs w:val="28"/>
          <w:u w:val="single"/>
        </w:rPr>
        <w:fldChar w:fldCharType="separate"/>
      </w:r>
      <w:r>
        <w:rPr>
          <w:rFonts w:ascii="黑体" w:eastAsia="黑体"/>
          <w:color w:val="000000" w:themeColor="text1"/>
          <w:kern w:val="0"/>
          <w:sz w:val="28"/>
          <w:szCs w:val="28"/>
          <w:u w:val="single"/>
        </w:rPr>
        <w:t>2026</w:t>
      </w:r>
      <w:r>
        <w:rPr>
          <w:rFonts w:ascii="黑体" w:eastAsia="黑体"/>
          <w:kern w:val="0"/>
          <w:sz w:val="28"/>
          <w:szCs w:val="28"/>
          <w:u w:val="single"/>
        </w:rPr>
        <w:t xml:space="preserve"> 年 05 月 28 日</w:t>
      </w:r>
      <w:r>
        <w:rPr>
          <w:rFonts w:ascii="黑体" w:eastAsia="黑体"/>
          <w:kern w:val="0"/>
          <w:sz w:val="28"/>
          <w:szCs w:val="28"/>
          <w:u w:val="single"/>
        </w:rPr>
        <w:fldChar w:fldCharType="end"/>
      </w:r>
      <w:commentRangeEnd w:id="47"/>
      <w:r>
        <w:rPr>
          <w:rStyle w:val="CommentReference"/>
        </w:rPr>
        <w:commentReference w:id="47"/>
      </w:r>
      <w:commentRangeEnd w:id="48"/>
      <w:r>
        <w:rPr>
          <w:rStyle w:val="CommentReference"/>
        </w:rPr>
        <w:commentReference w:id="48"/>
      </w:r>
      <w:commentRangeEnd w:id="49"/>
      <w:r>
        <w:rPr>
          <w:rStyle w:val="CommentReference"/>
        </w:rPr>
        <w:commentReference w:id="49"/>
      </w:r>
      <w:commentRangeEnd w:id="50"/>
      <w:r>
        <w:rPr>
          <w:rStyle w:val="CommentReference"/>
        </w:rPr>
        <w:commentReference w:id="50"/>
      </w:r>
      <w:commentRangeEnd w:id="1687"/>
      <w:r>
        <w:rPr>
          <w:rStyle w:val="CommentReference"/>
        </w:rPr>
        <w:commentReference w:id="1687"/>
      </w:r>
      <w:commentRangeEnd w:id="1688"/>
      <w:r>
        <w:rPr>
          <w:rStyle w:val="CommentReference"/>
        </w:rPr>
        <w:commentReference w:id="1688"/>
      </w:r>
      <w:commentRangeEnd w:id="1689"/>
      <w:r>
        <w:rPr>
          <w:rStyle w:val="CommentReference"/>
        </w:rPr>
        <w:commentReference w:id="1689"/>
      </w:r>
    </w:p>
    <w:p w:rsidR="008346E8" w14:paraId="2EC47773" w14:textId="77777777">
      <w:pPr>
        <w:adjustRightInd w:val="0"/>
        <w:snapToGrid w:val="0"/>
        <w:spacing w:line="360" w:lineRule="auto"/>
        <w:rPr>
          <w:kern w:val="0"/>
        </w:rPr>
        <w:sectPr>
          <w:footerReference w:type="even" r:id="rId5"/>
          <w:pgSz w:w="11906" w:h="16838"/>
          <w:pgMar w:top="1418" w:right="1418" w:bottom="1418" w:left="1418" w:header="851" w:footer="992" w:gutter="0"/>
          <w:pgNumType w:start="1"/>
          <w:cols w:space="720"/>
          <w:docGrid w:type="linesAndChars" w:linePitch="312"/>
        </w:sectPr>
      </w:pPr>
    </w:p>
    <w:p w:rsidR="008346E8" w14:paraId="422735B8" w14:textId="77777777">
      <w:pPr>
        <w:adjustRightInd w:val="0"/>
        <w:snapToGrid w:val="0"/>
        <w:spacing w:line="360" w:lineRule="auto"/>
        <w:jc w:val="center"/>
        <w:outlineLvl w:val="0"/>
        <w:rPr>
          <w:rFonts w:ascii="宋体" w:hAnsi="宋体"/>
          <w:b/>
          <w:sz w:val="44"/>
        </w:rPr>
      </w:pPr>
      <w:bookmarkStart w:id="1" w:name="第一章_招标公告"/>
      <w:commentRangeStart w:id="51"/>
      <w:commentRangeStart w:id="52"/>
      <w:commentRangeStart w:id="1690"/>
      <w:commentRangeStart w:id="1691"/>
      <w:commentRangeStart w:id="1692"/>
      <w:r>
        <w:rPr>
          <w:rFonts w:ascii="宋体" w:hAnsi="宋体" w:hint="eastAsia"/>
          <w:b/>
          <w:sz w:val="44"/>
        </w:rPr>
        <w:t>第一章  招标公告（适用于公开招标）</w:t>
      </w:r>
      <w:commentRangeEnd w:id="51"/>
      <w:r>
        <w:rPr>
          <w:rStyle w:val="CommentReference"/>
        </w:rPr>
        <w:commentReference w:id="51"/>
      </w:r>
      <w:commentRangeEnd w:id="52"/>
      <w:r>
        <w:rPr>
          <w:rStyle w:val="CommentReference"/>
        </w:rPr>
        <w:commentReference w:id="52"/>
      </w:r>
      <w:commentRangeEnd w:id="1690"/>
      <w:r>
        <w:rPr>
          <w:rStyle w:val="CommentReference"/>
        </w:rPr>
        <w:commentReference w:id="1690"/>
      </w:r>
      <w:commentRangeEnd w:id="1691"/>
      <w:r>
        <w:rPr>
          <w:rStyle w:val="CommentReference"/>
        </w:rPr>
        <w:commentReference w:id="1691"/>
      </w:r>
      <w:commentRangeEnd w:id="1692"/>
      <w:r>
        <w:rPr>
          <w:rStyle w:val="CommentReference"/>
        </w:rPr>
        <w:commentReference w:id="1692"/>
      </w:r>
    </w:p>
    <w:p w:rsidR="008346E8" w14:paraId="75449D7F" w14:textId="77777777">
      <w:pPr>
        <w:adjustRightInd w:val="0"/>
        <w:snapToGrid w:val="0"/>
        <w:spacing w:line="360" w:lineRule="auto"/>
        <w:jc w:val="center"/>
        <w:rPr>
          <w:rFonts w:ascii="黑体" w:eastAsia="黑体" w:hAnsi="黑体"/>
          <w:kern w:val="0"/>
          <w:sz w:val="28"/>
          <w:szCs w:val="28"/>
          <w:u w:val="single"/>
        </w:rPr>
      </w:pPr>
    </w:p>
    <w:p w:rsidR="008346E8" w14:paraId="645B002E" w14:textId="77777777">
      <w:pPr>
        <w:adjustRightInd w:val="0"/>
        <w:snapToGrid w:val="0"/>
        <w:spacing w:line="360" w:lineRule="auto"/>
        <w:jc w:val="center"/>
        <w:rPr>
          <w:rFonts w:ascii="黑体" w:eastAsia="黑体" w:hAnsi="黑体"/>
          <w:kern w:val="0"/>
          <w:sz w:val="28"/>
          <w:szCs w:val="28"/>
        </w:rPr>
      </w:pPr>
      <w:commentRangeStart w:id="53"/>
      <w:commentRangeStart w:id="54"/>
      <w:commentRangeStart w:id="55"/>
      <w:commentRangeStart w:id="56"/>
      <w:commentRangeStart w:id="57"/>
      <w:commentRangeStart w:id="58"/>
      <w:commentRangeStart w:id="59"/>
      <w:commentRangeStart w:id="1693"/>
      <w:commentRangeStart w:id="1694"/>
      <w:commentRangeStart w:id="1695"/>
      <w:r>
        <w:rPr>
          <w:rFonts w:ascii="黑体" w:eastAsia="黑体" w:hAnsi="黑体"/>
          <w:kern w:val="0"/>
          <w:sz w:val="28"/>
          <w:szCs w:val="28"/>
          <w:u w:val="single"/>
        </w:rPr>
        <w:fldChar w:fldCharType="begin"/>
      </w:r>
      <w:r>
        <w:rPr>
          <w:rFonts w:ascii="黑体" w:eastAsia="黑体" w:hAnsi="黑体"/>
          <w:kern w:val="0"/>
          <w:sz w:val="28"/>
          <w:szCs w:val="28"/>
          <w:u w:val="single"/>
        </w:rPr>
        <w:instrText xml:space="preserve"> AUTOTEXT  input4 \* MERGEFORMAT </w:instrText>
      </w:r>
      <w:r>
        <w:rPr>
          <w:rFonts w:ascii="黑体" w:eastAsia="黑体" w:hAnsi="黑体"/>
          <w:kern w:val="0"/>
          <w:sz w:val="28"/>
          <w:szCs w:val="28"/>
          <w:u w:val="single"/>
        </w:rPr>
        <w:fldChar w:fldCharType="separate"/>
      </w:r>
      <w:r>
        <w:rPr>
          <w:rFonts w:ascii="黑体" w:eastAsia="黑体" w:hAnsi="黑体"/>
          <w:color w:val="000000" w:themeColor="text1"/>
          <w:kern w:val="0"/>
          <w:sz w:val="28"/>
          <w:szCs w:val="28"/>
          <w:u w:val="single"/>
        </w:rPr>
        <w:t>云南农业大学东校区大门</w:t>
      </w:r>
      <w:r>
        <w:rPr>
          <w:rFonts w:ascii="黑体" w:eastAsia="黑体" w:hAnsi="黑体"/>
          <w:kern w:val="0"/>
          <w:sz w:val="28"/>
          <w:szCs w:val="28"/>
          <w:u w:val="single"/>
        </w:rPr>
        <w:t>、道路改造及沿线管线入地工程——配电室搬迁及架空线路入地项目</w:t>
      </w:r>
      <w:r>
        <w:rPr>
          <w:rFonts w:ascii="黑体" w:eastAsia="黑体" w:hAnsi="黑体"/>
          <w:kern w:val="0"/>
          <w:sz w:val="28"/>
          <w:szCs w:val="28"/>
          <w:u w:val="single"/>
        </w:rPr>
        <w:fldChar w:fldCharType="end"/>
      </w:r>
      <w:r>
        <w:rPr>
          <w:rFonts w:ascii="黑体" w:eastAsia="黑体" w:hAnsi="黑体"/>
          <w:kern w:val="0"/>
          <w:sz w:val="28"/>
          <w:szCs w:val="28"/>
        </w:rPr>
        <w:t>（项目名称）</w:t>
      </w:r>
      <w:r>
        <w:rPr>
          <w:rFonts w:ascii="黑体" w:eastAsia="黑体" w:hAnsi="黑体"/>
          <w:kern w:val="0"/>
          <w:sz w:val="28"/>
          <w:szCs w:val="28"/>
          <w:u w:val="single"/>
        </w:rPr>
        <w:fldChar w:fldCharType="begin"/>
      </w:r>
      <w:r>
        <w:rPr>
          <w:rFonts w:ascii="黑体" w:eastAsia="黑体" w:hAnsi="黑体"/>
          <w:kern w:val="0"/>
          <w:sz w:val="28"/>
          <w:szCs w:val="28"/>
          <w:u w:val="single"/>
        </w:rPr>
        <w:instrText xml:space="preserve"> </w:instrText>
      </w:r>
      <w:r>
        <w:rPr>
          <w:rFonts w:ascii="黑体" w:eastAsia="黑体" w:hAnsi="黑体" w:hint="eastAsia"/>
          <w:kern w:val="0"/>
          <w:sz w:val="28"/>
          <w:szCs w:val="28"/>
          <w:u w:val="single"/>
        </w:rPr>
        <w:instrText>AUTOTEXT  input482 \* MERGEFORMAT</w:instrText>
      </w:r>
      <w:r>
        <w:rPr>
          <w:rFonts w:ascii="黑体" w:eastAsia="黑体" w:hAnsi="黑体"/>
          <w:kern w:val="0"/>
          <w:sz w:val="28"/>
          <w:szCs w:val="28"/>
          <w:u w:val="single"/>
        </w:rPr>
        <w:instrText xml:space="preserve"> </w:instrText>
      </w:r>
      <w:r>
        <w:rPr>
          <w:rFonts w:ascii="黑体" w:eastAsia="黑体" w:hAnsi="黑体"/>
          <w:kern w:val="0"/>
          <w:sz w:val="28"/>
          <w:szCs w:val="28"/>
          <w:u w:val="single"/>
        </w:rPr>
        <w:fldChar w:fldCharType="separate"/>
      </w:r>
      <w:r>
        <w:rPr>
          <w:rFonts w:ascii="黑体" w:eastAsia="黑体" w:hAnsi="黑体" w:hint="eastAsia"/>
          <w:kern w:val="0"/>
          <w:sz w:val="28"/>
          <w:szCs w:val="28"/>
          <w:u w:val="single"/>
        </w:rPr>
        <w:t>云南农业大学东校区大门</w:t>
      </w:r>
      <w:r>
        <w:rPr>
          <w:rFonts w:ascii="黑体" w:eastAsia="黑体" w:hAnsi="黑体" w:hint="eastAsia"/>
          <w:kern w:val="0"/>
          <w:sz w:val="28"/>
          <w:szCs w:val="28"/>
          <w:u w:val="single"/>
        </w:rPr>
        <w:t>、道路改造及沿线管线入地工程——配电室搬迁及架空线路入地项目</w:t>
      </w:r>
      <w:r>
        <w:rPr>
          <w:rFonts w:ascii="黑体" w:eastAsia="黑体" w:hAnsi="黑体"/>
          <w:kern w:val="0"/>
          <w:sz w:val="28"/>
          <w:szCs w:val="28"/>
          <w:u w:val="single"/>
        </w:rPr>
        <w:fldChar w:fldCharType="end"/>
      </w:r>
      <w:r>
        <w:rPr>
          <w:rFonts w:ascii="黑体" w:eastAsia="黑体" w:hAnsi="黑体" w:hint="eastAsia"/>
          <w:kern w:val="0"/>
          <w:sz w:val="28"/>
          <w:szCs w:val="28"/>
        </w:rPr>
        <w:t>（标段）施工</w:t>
      </w:r>
      <w:r>
        <w:rPr>
          <w:rFonts w:ascii="黑体" w:eastAsia="黑体" w:hAnsi="黑体"/>
          <w:kern w:val="0"/>
          <w:sz w:val="28"/>
          <w:szCs w:val="28"/>
        </w:rPr>
        <w:t>招标公告</w:t>
      </w:r>
      <w:commentRangeEnd w:id="53"/>
      <w:r>
        <w:rPr>
          <w:rStyle w:val="CommentReference"/>
        </w:rPr>
        <w:commentReference w:id="53"/>
      </w:r>
      <w:commentRangeEnd w:id="54"/>
      <w:r>
        <w:rPr>
          <w:rStyle w:val="CommentReference"/>
        </w:rPr>
        <w:commentReference w:id="54"/>
      </w:r>
      <w:commentRangeEnd w:id="55"/>
      <w:r>
        <w:rPr>
          <w:rStyle w:val="CommentReference"/>
        </w:rPr>
        <w:commentReference w:id="55"/>
      </w:r>
      <w:commentRangeEnd w:id="56"/>
      <w:r>
        <w:rPr>
          <w:rStyle w:val="CommentReference"/>
        </w:rPr>
        <w:commentReference w:id="56"/>
      </w:r>
      <w:commentRangeEnd w:id="57"/>
      <w:r>
        <w:rPr>
          <w:rStyle w:val="CommentReference"/>
        </w:rPr>
        <w:commentReference w:id="57"/>
      </w:r>
      <w:commentRangeEnd w:id="58"/>
      <w:r>
        <w:rPr>
          <w:rStyle w:val="CommentReference"/>
        </w:rPr>
        <w:commentReference w:id="58"/>
      </w:r>
      <w:commentRangeEnd w:id="59"/>
      <w:r>
        <w:rPr>
          <w:rStyle w:val="CommentReference"/>
        </w:rPr>
        <w:commentReference w:id="59"/>
      </w:r>
      <w:commentRangeEnd w:id="1693"/>
      <w:r>
        <w:rPr>
          <w:rStyle w:val="CommentReference"/>
        </w:rPr>
        <w:commentReference w:id="1693"/>
      </w:r>
      <w:commentRangeEnd w:id="1694"/>
      <w:r>
        <w:rPr>
          <w:rStyle w:val="CommentReference"/>
        </w:rPr>
        <w:commentReference w:id="1694"/>
      </w:r>
      <w:commentRangeEnd w:id="1695"/>
      <w:r>
        <w:rPr>
          <w:rStyle w:val="CommentReference"/>
        </w:rPr>
        <w:commentReference w:id="1695"/>
      </w:r>
    </w:p>
    <w:p w:rsidR="008346E8" w14:paraId="1222C60C" w14:textId="77777777">
      <w:pPr>
        <w:adjustRightInd w:val="0"/>
        <w:snapToGrid w:val="0"/>
        <w:spacing w:line="360" w:lineRule="auto"/>
        <w:jc w:val="center"/>
        <w:rPr>
          <w:rFonts w:ascii="黑体" w:eastAsia="黑体" w:hAnsi="黑体"/>
          <w:kern w:val="0"/>
          <w:sz w:val="28"/>
          <w:szCs w:val="28"/>
        </w:rPr>
      </w:pPr>
    </w:p>
    <w:p w:rsidR="008346E8" w14:paraId="5B146BF6" w14:textId="77777777">
      <w:pPr>
        <w:adjustRightInd w:val="0"/>
        <w:snapToGrid w:val="0"/>
        <w:spacing w:line="360" w:lineRule="auto"/>
        <w:jc w:val="left"/>
        <w:rPr>
          <w:rFonts w:ascii="宋体" w:hAnsi="宋体"/>
          <w:b/>
          <w:sz w:val="32"/>
          <w:szCs w:val="32"/>
        </w:rPr>
      </w:pPr>
      <w:commentRangeStart w:id="60"/>
      <w:commentRangeStart w:id="61"/>
      <w:commentRangeStart w:id="1696"/>
      <w:commentRangeStart w:id="1697"/>
      <w:r>
        <w:rPr>
          <w:rFonts w:ascii="宋体" w:hAnsi="宋体"/>
          <w:b/>
          <w:sz w:val="32"/>
          <w:szCs w:val="32"/>
        </w:rPr>
        <w:t>1.招标条件</w:t>
      </w:r>
      <w:commentRangeEnd w:id="60"/>
      <w:r>
        <w:rPr>
          <w:rStyle w:val="CommentReference"/>
        </w:rPr>
        <w:commentReference w:id="60"/>
      </w:r>
      <w:commentRangeEnd w:id="61"/>
      <w:r>
        <w:rPr>
          <w:rStyle w:val="CommentReference"/>
        </w:rPr>
        <w:commentReference w:id="61"/>
      </w:r>
      <w:commentRangeEnd w:id="1696"/>
      <w:r>
        <w:rPr>
          <w:rStyle w:val="CommentReference"/>
        </w:rPr>
        <w:commentReference w:id="1696"/>
      </w:r>
      <w:commentRangeEnd w:id="1697"/>
      <w:r>
        <w:rPr>
          <w:rStyle w:val="CommentReference"/>
        </w:rPr>
        <w:commentReference w:id="1697"/>
      </w:r>
    </w:p>
    <w:p w:rsidR="008346E8" w14:paraId="397E9FA6" w14:textId="77777777">
      <w:pPr>
        <w:adjustRightInd w:val="0"/>
        <w:snapToGrid w:val="0"/>
        <w:spacing w:line="360" w:lineRule="auto"/>
        <w:ind w:firstLine="420" w:firstLineChars="200"/>
        <w:jc w:val="left"/>
        <w:rPr>
          <w:rFonts w:ascii="宋体" w:hAnsi="宋体"/>
          <w:kern w:val="0"/>
          <w:szCs w:val="21"/>
        </w:rPr>
      </w:pPr>
      <w:commentRangeStart w:id="62"/>
      <w:commentRangeStart w:id="63"/>
      <w:commentRangeStart w:id="64"/>
      <w:commentRangeStart w:id="65"/>
      <w:commentRangeStart w:id="66"/>
      <w:commentRangeStart w:id="67"/>
      <w:commentRangeStart w:id="68"/>
      <w:commentRangeStart w:id="1698"/>
      <w:commentRangeStart w:id="1699"/>
      <w:commentRangeStart w:id="1700"/>
      <w:r>
        <w:rPr>
          <w:rFonts w:ascii="宋体" w:hAnsi="宋体"/>
          <w:kern w:val="0"/>
          <w:szCs w:val="21"/>
        </w:rPr>
        <w:t>本招标项目</w:t>
      </w:r>
      <w:r>
        <w:rPr>
          <w:rFonts w:ascii="宋体" w:hAnsi="宋体"/>
          <w:kern w:val="0"/>
          <w:szCs w:val="21"/>
          <w:u w:val="single"/>
        </w:rPr>
        <w:fldChar w:fldCharType="begin"/>
      </w:r>
      <w:r>
        <w:rPr>
          <w:rFonts w:ascii="宋体" w:hAnsi="宋体"/>
          <w:kern w:val="0"/>
          <w:szCs w:val="21"/>
          <w:u w:val="single"/>
        </w:rPr>
        <w:instrText xml:space="preserve"> AUTOTEXT  input5 \* MERGEFORMAT </w:instrText>
      </w:r>
      <w:r>
        <w:rPr>
          <w:rFonts w:ascii="宋体" w:hAnsi="宋体"/>
          <w:kern w:val="0"/>
          <w:szCs w:val="21"/>
          <w:u w:val="single"/>
        </w:rPr>
        <w:fldChar w:fldCharType="separate"/>
      </w:r>
      <w:r>
        <w:rPr>
          <w:rFonts w:ascii="宋体" w:hAnsi="宋体"/>
          <w:color w:val="000000" w:themeColor="text1"/>
          <w:kern w:val="0"/>
          <w:szCs w:val="21"/>
          <w:u w:val="single"/>
        </w:rPr>
        <w:t>云南农业大学东校区大门</w:t>
      </w:r>
      <w:r>
        <w:rPr>
          <w:rFonts w:ascii="宋体" w:hAnsi="宋体"/>
          <w:kern w:val="0"/>
          <w:szCs w:val="21"/>
          <w:u w:val="single"/>
        </w:rPr>
        <w:t>、道路改造及沿线管线入地工程——配电室搬迁及架空线路入地项目</w:t>
      </w:r>
      <w:r>
        <w:rPr>
          <w:rFonts w:ascii="宋体" w:hAnsi="宋体"/>
          <w:kern w:val="0"/>
          <w:szCs w:val="21"/>
          <w:u w:val="single"/>
        </w:rPr>
        <w:fldChar w:fldCharType="end"/>
      </w:r>
      <w:r>
        <w:rPr>
          <w:rFonts w:ascii="宋体" w:hAnsi="宋体"/>
          <w:kern w:val="0"/>
          <w:szCs w:val="21"/>
        </w:rPr>
        <w:t>（项目名称）</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input483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云南农业大学东校区大门</w:t>
      </w:r>
      <w:r>
        <w:rPr>
          <w:rFonts w:ascii="宋体" w:hAnsi="宋体" w:hint="eastAsia"/>
          <w:kern w:val="0"/>
          <w:szCs w:val="21"/>
          <w:u w:val="single"/>
        </w:rPr>
        <w:t>、道路改造及沿线管线入地工程——配电室搬迁及架空线路入地项目</w:t>
      </w:r>
      <w:r>
        <w:rPr>
          <w:rFonts w:ascii="宋体" w:hAnsi="宋体"/>
          <w:kern w:val="0"/>
          <w:szCs w:val="21"/>
          <w:u w:val="single"/>
        </w:rPr>
        <w:fldChar w:fldCharType="end"/>
      </w:r>
      <w:r>
        <w:rPr>
          <w:rFonts w:ascii="宋体" w:hAnsi="宋体" w:hint="eastAsia"/>
          <w:kern w:val="0"/>
          <w:szCs w:val="21"/>
        </w:rPr>
        <w:t>（标段）</w:t>
      </w:r>
      <w:r>
        <w:rPr>
          <w:rFonts w:ascii="宋体" w:hAnsi="宋体"/>
          <w:kern w:val="0"/>
          <w:szCs w:val="21"/>
        </w:rPr>
        <w:t>已由</w:t>
      </w:r>
      <w:r>
        <w:rPr>
          <w:rFonts w:ascii="宋体" w:hAnsi="宋体"/>
          <w:kern w:val="0"/>
          <w:szCs w:val="21"/>
          <w:u w:val="single"/>
        </w:rPr>
        <w:fldChar w:fldCharType="begin"/>
      </w:r>
      <w:r>
        <w:rPr>
          <w:rFonts w:ascii="宋体" w:hAnsi="宋体"/>
          <w:kern w:val="0"/>
          <w:szCs w:val="21"/>
          <w:u w:val="single"/>
        </w:rPr>
        <w:instrText xml:space="preserve"> AUTOTEXT  input6 \* MERGEFORMAT </w:instrText>
      </w:r>
      <w:r>
        <w:rPr>
          <w:rFonts w:ascii="宋体" w:hAnsi="宋体"/>
          <w:kern w:val="0"/>
          <w:szCs w:val="21"/>
          <w:u w:val="single"/>
        </w:rPr>
        <w:fldChar w:fldCharType="separate"/>
      </w:r>
      <w:r>
        <w:rPr>
          <w:rFonts w:ascii="宋体" w:hAnsi="宋体"/>
          <w:color w:val="000000" w:themeColor="text1"/>
          <w:kern w:val="0"/>
          <w:szCs w:val="21"/>
          <w:u w:val="single"/>
        </w:rPr>
        <w:t>盘龙区发展和改革局</w:t>
      </w:r>
      <w:r>
        <w:rPr>
          <w:rFonts w:ascii="宋体" w:hAnsi="宋体"/>
          <w:kern w:val="0"/>
          <w:szCs w:val="21"/>
          <w:u w:val="single"/>
        </w:rPr>
        <w:fldChar w:fldCharType="end"/>
      </w:r>
      <w:r>
        <w:rPr>
          <w:rFonts w:ascii="宋体" w:hAnsi="宋体"/>
          <w:kern w:val="0"/>
          <w:szCs w:val="21"/>
        </w:rPr>
        <w:t>（项目审批、核准</w:t>
      </w:r>
      <w:r>
        <w:rPr>
          <w:rFonts w:ascii="宋体" w:hAnsi="宋体" w:hint="eastAsia"/>
          <w:kern w:val="0"/>
          <w:szCs w:val="21"/>
        </w:rPr>
        <w:t>、</w:t>
      </w:r>
      <w:r>
        <w:rPr>
          <w:rFonts w:ascii="宋体" w:hAnsi="宋体"/>
          <w:kern w:val="0"/>
          <w:szCs w:val="21"/>
        </w:rPr>
        <w:t>备案机关名称</w:t>
      </w:r>
      <w:r>
        <w:rPr>
          <w:rFonts w:ascii="宋体" w:hAnsi="宋体" w:hint="eastAsia"/>
          <w:kern w:val="0"/>
          <w:szCs w:val="21"/>
        </w:rPr>
        <w:t>或单位名称</w:t>
      </w:r>
      <w:r>
        <w:rPr>
          <w:rFonts w:ascii="宋体" w:hAnsi="宋体"/>
          <w:kern w:val="0"/>
          <w:szCs w:val="21"/>
        </w:rPr>
        <w:t>）以</w:t>
      </w:r>
      <w:r>
        <w:rPr>
          <w:rFonts w:ascii="宋体" w:hAnsi="宋体"/>
          <w:kern w:val="0"/>
          <w:szCs w:val="21"/>
          <w:u w:val="single"/>
        </w:rPr>
        <w:fldChar w:fldCharType="begin"/>
      </w:r>
      <w:r>
        <w:rPr>
          <w:rFonts w:ascii="宋体" w:hAnsi="宋体"/>
          <w:kern w:val="0"/>
          <w:szCs w:val="21"/>
          <w:u w:val="single"/>
        </w:rPr>
        <w:instrText xml:space="preserve"> AUTOTEXT  input7 \* MERGEFORMAT </w:instrText>
      </w:r>
      <w:r>
        <w:rPr>
          <w:rFonts w:ascii="宋体" w:hAnsi="宋体"/>
          <w:kern w:val="0"/>
          <w:szCs w:val="21"/>
          <w:u w:val="single"/>
        </w:rPr>
        <w:fldChar w:fldCharType="separate"/>
      </w:r>
      <w:r>
        <w:rPr>
          <w:rFonts w:ascii="宋体" w:hAnsi="宋体"/>
          <w:color w:val="000000" w:themeColor="text1"/>
          <w:kern w:val="0"/>
          <w:szCs w:val="21"/>
          <w:u w:val="single"/>
        </w:rPr>
        <w:t>投资备案证</w:t>
      </w:r>
      <w:r>
        <w:rPr>
          <w:rFonts w:ascii="宋体" w:hAnsi="宋体"/>
          <w:kern w:val="0"/>
          <w:szCs w:val="21"/>
          <w:u w:val="single"/>
        </w:rPr>
        <w:t>：2604-530103-04-01-470549</w:t>
      </w:r>
      <w:r>
        <w:rPr>
          <w:rFonts w:ascii="宋体" w:hAnsi="宋体"/>
          <w:kern w:val="0"/>
          <w:szCs w:val="21"/>
          <w:u w:val="single"/>
        </w:rPr>
        <w:fldChar w:fldCharType="end"/>
      </w:r>
      <w:r>
        <w:rPr>
          <w:rFonts w:ascii="宋体" w:hAnsi="宋体"/>
          <w:kern w:val="0"/>
          <w:szCs w:val="21"/>
        </w:rPr>
        <w:t>（批文名称</w:t>
      </w:r>
      <w:r>
        <w:rPr>
          <w:rFonts w:ascii="宋体" w:hAnsi="宋体" w:hint="eastAsia"/>
          <w:kern w:val="0"/>
          <w:szCs w:val="21"/>
        </w:rPr>
        <w:t>、</w:t>
      </w:r>
      <w:r>
        <w:rPr>
          <w:rFonts w:ascii="宋体" w:hAnsi="宋体"/>
          <w:kern w:val="0"/>
          <w:szCs w:val="21"/>
        </w:rPr>
        <w:t>编号及</w:t>
      </w:r>
      <w:r>
        <w:rPr>
          <w:rFonts w:ascii="宋体" w:hAnsi="宋体" w:hint="eastAsia"/>
          <w:kern w:val="0"/>
          <w:szCs w:val="21"/>
        </w:rPr>
        <w:t>文件等</w:t>
      </w:r>
      <w:r>
        <w:rPr>
          <w:rFonts w:ascii="宋体" w:hAnsi="宋体"/>
          <w:kern w:val="0"/>
          <w:szCs w:val="21"/>
        </w:rPr>
        <w:t>）批准建设，项目业主为</w:t>
      </w:r>
      <w:r>
        <w:rPr>
          <w:rFonts w:ascii="宋体" w:hAnsi="宋体"/>
          <w:kern w:val="0"/>
          <w:szCs w:val="21"/>
          <w:u w:val="single"/>
        </w:rPr>
        <w:fldChar w:fldCharType="begin"/>
      </w:r>
      <w:r>
        <w:rPr>
          <w:rFonts w:ascii="宋体" w:hAnsi="宋体"/>
          <w:kern w:val="0"/>
          <w:szCs w:val="21"/>
          <w:u w:val="single"/>
        </w:rPr>
        <w:instrText xml:space="preserve"> AUTOTEXT  input8 \* MERGEFORMAT </w:instrText>
      </w:r>
      <w:r>
        <w:rPr>
          <w:rFonts w:ascii="宋体" w:hAnsi="宋体"/>
          <w:kern w:val="0"/>
          <w:szCs w:val="21"/>
          <w:u w:val="single"/>
        </w:rPr>
        <w:fldChar w:fldCharType="separate"/>
      </w:r>
      <w:r>
        <w:rPr>
          <w:rFonts w:ascii="宋体" w:hAnsi="宋体"/>
          <w:color w:val="000000" w:themeColor="text1"/>
          <w:kern w:val="0"/>
          <w:szCs w:val="21"/>
          <w:u w:val="single"/>
        </w:rPr>
        <w:t>云南农业大学</w:t>
      </w:r>
      <w:r>
        <w:rPr>
          <w:rFonts w:ascii="宋体" w:hAnsi="宋体"/>
          <w:kern w:val="0"/>
          <w:szCs w:val="21"/>
          <w:u w:val="single"/>
        </w:rPr>
        <w:fldChar w:fldCharType="end"/>
      </w:r>
      <w:r>
        <w:rPr>
          <w:rFonts w:ascii="宋体" w:hAnsi="宋体"/>
          <w:kern w:val="0"/>
          <w:szCs w:val="21"/>
        </w:rPr>
        <w:t>，建设资金来自</w:t>
      </w:r>
      <w:r>
        <w:rPr>
          <w:rFonts w:ascii="宋体" w:hAnsi="宋体"/>
          <w:kern w:val="0"/>
          <w:szCs w:val="21"/>
          <w:u w:val="single"/>
        </w:rPr>
        <w:fldChar w:fldCharType="begin"/>
      </w:r>
      <w:r>
        <w:rPr>
          <w:rFonts w:ascii="宋体" w:hAnsi="宋体"/>
          <w:kern w:val="0"/>
          <w:szCs w:val="21"/>
          <w:u w:val="single"/>
        </w:rPr>
        <w:instrText xml:space="preserve"> AUTOTEXT  input9 \* MERGEFORMAT </w:instrText>
      </w:r>
      <w:r>
        <w:rPr>
          <w:rFonts w:ascii="宋体" w:hAnsi="宋体"/>
          <w:kern w:val="0"/>
          <w:szCs w:val="21"/>
          <w:u w:val="single"/>
        </w:rPr>
        <w:fldChar w:fldCharType="separate"/>
      </w:r>
      <w:r>
        <w:rPr>
          <w:rFonts w:ascii="宋体" w:hAnsi="宋体"/>
          <w:color w:val="000000" w:themeColor="text1"/>
          <w:kern w:val="0"/>
          <w:szCs w:val="21"/>
          <w:u w:val="single"/>
        </w:rPr>
        <w:t>自筹资金</w:t>
      </w:r>
      <w:r>
        <w:rPr>
          <w:rFonts w:ascii="宋体" w:hAnsi="宋体"/>
          <w:kern w:val="0"/>
          <w:szCs w:val="21"/>
          <w:u w:val="single"/>
        </w:rPr>
        <w:fldChar w:fldCharType="end"/>
      </w:r>
      <w:r>
        <w:rPr>
          <w:rFonts w:ascii="宋体" w:hAnsi="宋体"/>
          <w:kern w:val="0"/>
          <w:szCs w:val="21"/>
        </w:rPr>
        <w:t>（资金来源），</w:t>
      </w:r>
      <w:r>
        <w:rPr>
          <w:rFonts w:ascii="宋体" w:hAnsi="宋体" w:hint="eastAsia"/>
          <w:kern w:val="0"/>
          <w:szCs w:val="21"/>
        </w:rPr>
        <w:t>资金落实情况：已落实</w:t>
      </w:r>
      <w:r>
        <w:rPr>
          <w:rFonts w:ascii="宋体" w:hAnsi="宋体"/>
          <w:kern w:val="0"/>
          <w:szCs w:val="21"/>
        </w:rPr>
        <w:t>，招标人为</w:t>
      </w:r>
      <w:r>
        <w:rPr>
          <w:rFonts w:ascii="宋体" w:hAnsi="宋体"/>
          <w:kern w:val="0"/>
          <w:szCs w:val="21"/>
          <w:u w:val="single"/>
        </w:rPr>
        <w:fldChar w:fldCharType="begin"/>
      </w:r>
      <w:r>
        <w:rPr>
          <w:rFonts w:ascii="宋体" w:hAnsi="宋体"/>
          <w:kern w:val="0"/>
          <w:szCs w:val="21"/>
          <w:u w:val="single"/>
        </w:rPr>
        <w:instrText xml:space="preserve"> AUTOTEXT  input11 \* MERGEFORMAT </w:instrText>
      </w:r>
      <w:r>
        <w:rPr>
          <w:rFonts w:ascii="宋体" w:hAnsi="宋体"/>
          <w:kern w:val="0"/>
          <w:szCs w:val="21"/>
          <w:u w:val="single"/>
        </w:rPr>
        <w:fldChar w:fldCharType="separate"/>
      </w:r>
      <w:r>
        <w:rPr>
          <w:rFonts w:ascii="宋体" w:hAnsi="宋体"/>
          <w:color w:val="000000" w:themeColor="text1"/>
          <w:kern w:val="0"/>
          <w:szCs w:val="21"/>
          <w:u w:val="single"/>
        </w:rPr>
        <w:t>云南农业大学</w:t>
      </w:r>
      <w:r>
        <w:rPr>
          <w:rFonts w:ascii="宋体" w:hAnsi="宋体"/>
          <w:kern w:val="0"/>
          <w:szCs w:val="21"/>
          <w:u w:val="single"/>
        </w:rPr>
        <w:fldChar w:fldCharType="end"/>
      </w:r>
      <w:r>
        <w:rPr>
          <w:rFonts w:ascii="宋体" w:hAnsi="宋体"/>
          <w:kern w:val="0"/>
          <w:szCs w:val="21"/>
        </w:rPr>
        <w:t>。项目已具备招标条件，现对该项目</w:t>
      </w:r>
      <w:r>
        <w:rPr>
          <w:rFonts w:ascii="宋体" w:hAnsi="宋体" w:hint="eastAsia"/>
          <w:kern w:val="0"/>
          <w:szCs w:val="21"/>
        </w:rPr>
        <w:t>施工</w:t>
      </w:r>
      <w:r>
        <w:rPr>
          <w:rFonts w:ascii="宋体" w:hAnsi="宋体"/>
          <w:kern w:val="0"/>
          <w:szCs w:val="21"/>
        </w:rPr>
        <w:t>进行公开招标。</w:t>
      </w:r>
      <w:commentRangeEnd w:id="62"/>
      <w:r>
        <w:rPr>
          <w:rStyle w:val="CommentReference"/>
        </w:rPr>
        <w:commentReference w:id="62"/>
      </w:r>
      <w:commentRangeEnd w:id="63"/>
      <w:r>
        <w:rPr>
          <w:rStyle w:val="CommentReference"/>
        </w:rPr>
        <w:commentReference w:id="63"/>
      </w:r>
      <w:commentRangeEnd w:id="64"/>
      <w:r>
        <w:rPr>
          <w:rStyle w:val="CommentReference"/>
        </w:rPr>
        <w:commentReference w:id="64"/>
      </w:r>
      <w:commentRangeEnd w:id="65"/>
      <w:r>
        <w:rPr>
          <w:rStyle w:val="CommentReference"/>
        </w:rPr>
        <w:commentReference w:id="65"/>
      </w:r>
      <w:commentRangeEnd w:id="66"/>
      <w:r>
        <w:rPr>
          <w:rStyle w:val="CommentReference"/>
        </w:rPr>
        <w:commentReference w:id="66"/>
      </w:r>
      <w:commentRangeEnd w:id="67"/>
      <w:r>
        <w:rPr>
          <w:rStyle w:val="CommentReference"/>
        </w:rPr>
        <w:commentReference w:id="67"/>
      </w:r>
      <w:commentRangeEnd w:id="68"/>
      <w:r>
        <w:rPr>
          <w:rStyle w:val="CommentReference"/>
        </w:rPr>
        <w:commentReference w:id="68"/>
      </w:r>
      <w:commentRangeEnd w:id="1698"/>
      <w:r>
        <w:rPr>
          <w:rStyle w:val="CommentReference"/>
        </w:rPr>
        <w:commentReference w:id="1698"/>
      </w:r>
      <w:commentRangeEnd w:id="1699"/>
      <w:r>
        <w:rPr>
          <w:rStyle w:val="CommentReference"/>
        </w:rPr>
        <w:commentReference w:id="1699"/>
      </w:r>
      <w:commentRangeEnd w:id="1700"/>
      <w:r>
        <w:rPr>
          <w:rStyle w:val="CommentReference"/>
        </w:rPr>
        <w:commentReference w:id="1700"/>
      </w:r>
    </w:p>
    <w:p w:rsidR="008346E8" w14:paraId="49BF70A1" w14:textId="77777777">
      <w:pPr>
        <w:adjustRightInd w:val="0"/>
        <w:snapToGrid w:val="0"/>
        <w:spacing w:line="360" w:lineRule="auto"/>
        <w:jc w:val="left"/>
        <w:rPr>
          <w:rFonts w:ascii="宋体" w:hAnsi="宋体"/>
          <w:b/>
          <w:sz w:val="32"/>
          <w:szCs w:val="32"/>
        </w:rPr>
      </w:pPr>
      <w:commentRangeStart w:id="69"/>
      <w:commentRangeStart w:id="70"/>
      <w:commentRangeStart w:id="1701"/>
      <w:commentRangeStart w:id="1702"/>
      <w:r>
        <w:rPr>
          <w:rFonts w:ascii="宋体" w:hAnsi="宋体"/>
          <w:b/>
          <w:sz w:val="32"/>
          <w:szCs w:val="32"/>
        </w:rPr>
        <w:t>2.项目概况</w:t>
      </w:r>
      <w:commentRangeEnd w:id="69"/>
      <w:r>
        <w:rPr>
          <w:rStyle w:val="CommentReference"/>
        </w:rPr>
        <w:commentReference w:id="69"/>
      </w:r>
      <w:commentRangeEnd w:id="70"/>
      <w:r>
        <w:rPr>
          <w:rStyle w:val="CommentReference"/>
        </w:rPr>
        <w:commentReference w:id="70"/>
      </w:r>
      <w:commentRangeEnd w:id="1701"/>
      <w:r>
        <w:rPr>
          <w:rStyle w:val="CommentReference"/>
        </w:rPr>
        <w:commentReference w:id="1701"/>
      </w:r>
      <w:commentRangeEnd w:id="1702"/>
      <w:r>
        <w:rPr>
          <w:rStyle w:val="CommentReference"/>
        </w:rPr>
        <w:commentReference w:id="1702"/>
      </w:r>
    </w:p>
    <w:p w:rsidR="008346E8" w14:paraId="5050BBB6" w14:textId="77777777">
      <w:pPr>
        <w:adjustRightInd w:val="0"/>
        <w:snapToGrid w:val="0"/>
        <w:spacing w:line="360" w:lineRule="auto"/>
        <w:ind w:firstLine="420" w:firstLineChars="200"/>
        <w:jc w:val="left"/>
        <w:rPr>
          <w:rFonts w:ascii="宋体" w:hAnsi="宋体"/>
          <w:kern w:val="0"/>
          <w:szCs w:val="21"/>
        </w:rPr>
      </w:pPr>
      <w:commentRangeStart w:id="71"/>
      <w:commentRangeStart w:id="1703"/>
      <w:commentRangeStart w:id="1704"/>
      <w:commentRangeStart w:id="1705"/>
      <w:r>
        <w:rPr>
          <w:rFonts w:ascii="宋体" w:hAnsi="宋体" w:hint="eastAsia"/>
          <w:kern w:val="0"/>
          <w:szCs w:val="21"/>
        </w:rPr>
        <w:t>2.1 项目建设地点：</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input484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云南省昆明市盘龙区金黑公路95号</w:t>
      </w:r>
      <w:r>
        <w:rPr>
          <w:rFonts w:ascii="宋体" w:hAnsi="宋体"/>
          <w:kern w:val="0"/>
          <w:szCs w:val="21"/>
          <w:u w:val="single"/>
        </w:rPr>
        <w:fldChar w:fldCharType="end"/>
      </w:r>
      <w:r>
        <w:rPr>
          <w:rFonts w:ascii="宋体" w:hAnsi="宋体" w:hint="eastAsia"/>
          <w:kern w:val="0"/>
          <w:szCs w:val="21"/>
        </w:rPr>
        <w:t>。</w:t>
      </w:r>
      <w:commentRangeEnd w:id="71"/>
      <w:r>
        <w:rPr>
          <w:rStyle w:val="CommentReference"/>
        </w:rPr>
        <w:commentReference w:id="71"/>
      </w:r>
      <w:commentRangeEnd w:id="1703"/>
      <w:r>
        <w:rPr>
          <w:rStyle w:val="CommentReference"/>
        </w:rPr>
        <w:commentReference w:id="1703"/>
      </w:r>
      <w:commentRangeEnd w:id="1704"/>
      <w:r>
        <w:rPr>
          <w:rStyle w:val="CommentReference"/>
        </w:rPr>
        <w:commentReference w:id="1704"/>
      </w:r>
      <w:commentRangeEnd w:id="1705"/>
      <w:r>
        <w:rPr>
          <w:rStyle w:val="CommentReference"/>
        </w:rPr>
        <w:commentReference w:id="1705"/>
      </w:r>
    </w:p>
    <w:p w:rsidR="008346E8" w14:paraId="443E0C2F" w14:textId="77777777">
      <w:pPr>
        <w:adjustRightInd w:val="0"/>
        <w:snapToGrid w:val="0"/>
        <w:spacing w:line="360" w:lineRule="auto"/>
        <w:ind w:firstLine="420" w:firstLineChars="200"/>
        <w:jc w:val="left"/>
        <w:rPr>
          <w:rFonts w:ascii="宋体" w:hAnsi="宋体"/>
          <w:kern w:val="0"/>
          <w:szCs w:val="21"/>
        </w:rPr>
      </w:pPr>
      <w:commentRangeStart w:id="72"/>
      <w:commentRangeStart w:id="73"/>
      <w:commentRangeStart w:id="1706"/>
      <w:commentRangeStart w:id="1707"/>
      <w:commentRangeStart w:id="1708"/>
      <w:r>
        <w:rPr>
          <w:rFonts w:ascii="宋体" w:hAnsi="宋体" w:hint="eastAsia"/>
          <w:kern w:val="0"/>
          <w:szCs w:val="21"/>
        </w:rPr>
        <w:t>2.2 计划工期：</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input485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45日历天</w:t>
      </w:r>
      <w:r>
        <w:rPr>
          <w:rFonts w:ascii="宋体" w:hAnsi="宋体" w:hint="eastAsia"/>
          <w:kern w:val="0"/>
          <w:szCs w:val="21"/>
          <w:u w:val="single"/>
        </w:rPr>
        <w:t>（具体开工日期以监理单位发出的开工令时间为准起算）</w:t>
      </w:r>
      <w:r>
        <w:rPr>
          <w:rFonts w:ascii="宋体" w:hAnsi="宋体"/>
          <w:kern w:val="0"/>
          <w:szCs w:val="21"/>
          <w:u w:val="single"/>
        </w:rPr>
        <w:fldChar w:fldCharType="end"/>
      </w:r>
      <w:r>
        <w:rPr>
          <w:rFonts w:ascii="宋体" w:hAnsi="宋体" w:hint="eastAsia"/>
          <w:kern w:val="0"/>
          <w:szCs w:val="21"/>
        </w:rPr>
        <w:t>。</w:t>
      </w:r>
      <w:commentRangeEnd w:id="72"/>
      <w:r>
        <w:rPr>
          <w:rStyle w:val="CommentReference"/>
        </w:rPr>
        <w:commentReference w:id="72"/>
      </w:r>
      <w:commentRangeEnd w:id="73"/>
      <w:r>
        <w:rPr>
          <w:rStyle w:val="CommentReference"/>
        </w:rPr>
        <w:commentReference w:id="73"/>
      </w:r>
      <w:commentRangeEnd w:id="1706"/>
      <w:r>
        <w:rPr>
          <w:rStyle w:val="CommentReference"/>
        </w:rPr>
        <w:commentReference w:id="1706"/>
      </w:r>
      <w:commentRangeEnd w:id="1707"/>
      <w:r>
        <w:rPr>
          <w:rStyle w:val="CommentReference"/>
        </w:rPr>
        <w:commentReference w:id="1707"/>
      </w:r>
      <w:commentRangeEnd w:id="1708"/>
      <w:r>
        <w:rPr>
          <w:rStyle w:val="CommentReference"/>
        </w:rPr>
        <w:commentReference w:id="1708"/>
      </w:r>
    </w:p>
    <w:p w:rsidR="008346E8" w14:paraId="1B664377" w14:textId="77777777">
      <w:pPr>
        <w:adjustRightInd w:val="0"/>
        <w:snapToGrid w:val="0"/>
        <w:spacing w:line="360" w:lineRule="auto"/>
        <w:ind w:firstLine="420" w:firstLineChars="200"/>
        <w:jc w:val="left"/>
        <w:rPr>
          <w:rFonts w:ascii="宋体" w:hAnsi="宋体"/>
          <w:kern w:val="0"/>
          <w:szCs w:val="21"/>
        </w:rPr>
      </w:pPr>
      <w:commentRangeStart w:id="74"/>
      <w:commentRangeStart w:id="75"/>
      <w:commentRangeStart w:id="1709"/>
      <w:commentRangeStart w:id="1710"/>
      <w:commentRangeStart w:id="1711"/>
      <w:r>
        <w:rPr>
          <w:rFonts w:ascii="宋体" w:hAnsi="宋体" w:hint="eastAsia"/>
          <w:kern w:val="0"/>
          <w:szCs w:val="21"/>
        </w:rPr>
        <w:t>2.3 质量要求：</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input486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符合设计图纸及其他现行相关的强制性标准和技术规范</w:t>
      </w:r>
      <w:r>
        <w:rPr>
          <w:rFonts w:ascii="宋体" w:hAnsi="宋体" w:hint="eastAsia"/>
          <w:kern w:val="0"/>
          <w:szCs w:val="21"/>
          <w:u w:val="single"/>
        </w:rPr>
        <w:t>、规程的要求，确保一次性验收合格</w:t>
      </w:r>
      <w:r>
        <w:rPr>
          <w:rFonts w:ascii="宋体" w:hAnsi="宋体"/>
          <w:kern w:val="0"/>
          <w:szCs w:val="21"/>
          <w:u w:val="single"/>
        </w:rPr>
        <w:fldChar w:fldCharType="end"/>
      </w:r>
      <w:r>
        <w:rPr>
          <w:rFonts w:ascii="宋体" w:hAnsi="宋体" w:hint="eastAsia"/>
          <w:kern w:val="0"/>
          <w:szCs w:val="21"/>
        </w:rPr>
        <w:t>。</w:t>
      </w:r>
      <w:commentRangeEnd w:id="74"/>
      <w:r>
        <w:rPr>
          <w:rStyle w:val="CommentReference"/>
        </w:rPr>
        <w:commentReference w:id="74"/>
      </w:r>
      <w:commentRangeEnd w:id="75"/>
      <w:r>
        <w:rPr>
          <w:rStyle w:val="CommentReference"/>
        </w:rPr>
        <w:commentReference w:id="75"/>
      </w:r>
      <w:commentRangeEnd w:id="1709"/>
      <w:r>
        <w:rPr>
          <w:rStyle w:val="CommentReference"/>
        </w:rPr>
        <w:commentReference w:id="1709"/>
      </w:r>
      <w:commentRangeEnd w:id="1710"/>
      <w:r>
        <w:rPr>
          <w:rStyle w:val="CommentReference"/>
        </w:rPr>
        <w:commentReference w:id="1710"/>
      </w:r>
      <w:commentRangeEnd w:id="1711"/>
      <w:r>
        <w:rPr>
          <w:rStyle w:val="CommentReference"/>
        </w:rPr>
        <w:commentReference w:id="1711"/>
      </w:r>
    </w:p>
    <w:p w:rsidR="008346E8" w14:paraId="3D36DE48" w14:textId="77777777">
      <w:pPr>
        <w:adjustRightInd w:val="0"/>
        <w:snapToGrid w:val="0"/>
        <w:spacing w:line="360" w:lineRule="auto"/>
        <w:ind w:firstLine="420" w:firstLineChars="200"/>
        <w:jc w:val="left"/>
        <w:rPr>
          <w:rFonts w:ascii="宋体" w:hAnsi="宋体"/>
          <w:kern w:val="0"/>
        </w:rPr>
      </w:pPr>
      <w:commentRangeStart w:id="76"/>
      <w:commentRangeStart w:id="77"/>
      <w:commentRangeStart w:id="1712"/>
      <w:commentRangeStart w:id="1713"/>
      <w:commentRangeStart w:id="1714"/>
      <w:r>
        <w:rPr>
          <w:rFonts w:ascii="宋体" w:hAnsi="宋体" w:hint="eastAsia"/>
          <w:kern w:val="0"/>
          <w:szCs w:val="21"/>
        </w:rPr>
        <w:t>2.4 其他内容：</w:t>
      </w:r>
      <w:r>
        <w:rPr>
          <w:rFonts w:ascii="宋体" w:hAnsi="宋体"/>
          <w:kern w:val="0"/>
          <w:szCs w:val="21"/>
          <w:u w:val="single"/>
        </w:rPr>
        <w:fldChar w:fldCharType="begin"/>
      </w:r>
      <w:r>
        <w:rPr>
          <w:rFonts w:ascii="宋体" w:hAnsi="宋体"/>
          <w:kern w:val="0"/>
          <w:szCs w:val="21"/>
          <w:u w:val="single"/>
        </w:rPr>
        <w:instrText xml:space="preserve"> AUTOTEXT  input12 \* MERGEFORMAT </w:instrText>
      </w:r>
      <w:r>
        <w:rPr>
          <w:rFonts w:ascii="宋体" w:hAnsi="宋体"/>
          <w:kern w:val="0"/>
          <w:szCs w:val="21"/>
          <w:u w:val="single"/>
        </w:rPr>
        <w:fldChar w:fldCharType="separate"/>
      </w:r>
      <w:r>
        <w:rPr>
          <w:rFonts w:ascii="宋体" w:hAnsi="宋体"/>
          <w:color w:val="000000" w:themeColor="text1"/>
          <w:kern w:val="0"/>
          <w:szCs w:val="21"/>
          <w:u w:val="single"/>
        </w:rPr>
        <w:t>2.4.1</w:t>
      </w:r>
      <w:r>
        <w:rPr>
          <w:rFonts w:ascii="宋体" w:hAnsi="宋体"/>
          <w:kern w:val="0"/>
          <w:szCs w:val="21"/>
          <w:u w:val="single"/>
        </w:rPr>
        <w:t xml:space="preserve"> 标段划分：本项目不划分标段。</w:t>
      </w:r>
      <w:commentRangeEnd w:id="76"/>
      <w:r>
        <w:rPr>
          <w:rStyle w:val="CommentReference"/>
        </w:rPr>
        <w:commentReference w:id="76"/>
      </w:r>
      <w:commentRangeEnd w:id="77"/>
      <w:r>
        <w:rPr>
          <w:rStyle w:val="CommentReference"/>
        </w:rPr>
        <w:commentReference w:id="77"/>
      </w:r>
      <w:commentRangeEnd w:id="1712"/>
      <w:r>
        <w:rPr>
          <w:rStyle w:val="CommentReference"/>
        </w:rPr>
        <w:commentReference w:id="1712"/>
      </w:r>
      <w:commentRangeEnd w:id="1713"/>
      <w:r>
        <w:rPr>
          <w:rStyle w:val="CommentReference"/>
        </w:rPr>
        <w:commentReference w:id="1713"/>
      </w:r>
      <w:commentRangeEnd w:id="1714"/>
      <w:r>
        <w:rPr>
          <w:rStyle w:val="CommentReference"/>
        </w:rPr>
        <w:commentReference w:id="1714"/>
      </w:r>
    </w:p>
    <w:p w:rsidR="008346E8">
      <w:pPr>
        <w:adjustRightInd w:val="0"/>
        <w:snapToGrid w:val="0"/>
        <w:spacing w:line="360" w:lineRule="auto"/>
        <w:ind w:firstLine="420" w:firstLineChars="200"/>
        <w:jc w:val="left"/>
        <w:rPr>
          <w:rFonts w:ascii="宋体" w:hAnsi="宋体"/>
          <w:kern w:val="0"/>
        </w:rPr>
      </w:pPr>
      <w:commentRangeStart w:id="78"/>
      <w:commentRangeStart w:id="1715"/>
      <w:commentRangeStart w:id="1716"/>
      <w:commentRangeStart w:id="1717"/>
      <w:r>
        <w:rPr>
          <w:rFonts w:ascii="宋体" w:hAnsi="宋体"/>
          <w:kern w:val="0"/>
          <w:szCs w:val="21"/>
          <w:u w:val="single"/>
        </w:rPr>
        <w:t>2.4.2 资格审查方式：采用资格后审。</w:t>
      </w:r>
      <w:r>
        <w:rPr>
          <w:rFonts w:ascii="宋体" w:hAnsi="宋体"/>
          <w:kern w:val="0"/>
          <w:szCs w:val="21"/>
          <w:u w:val="single"/>
        </w:rPr>
        <w:fldChar w:fldCharType="end"/>
      </w:r>
      <w:r>
        <w:rPr>
          <w:rFonts w:ascii="宋体" w:hAnsi="宋体"/>
          <w:kern w:val="0"/>
          <w:szCs w:val="21"/>
        </w:rPr>
        <w:t>（</w:t>
      </w:r>
      <w:r>
        <w:rPr>
          <w:rFonts w:ascii="宋体" w:hAnsi="宋体" w:hint="eastAsia"/>
          <w:kern w:val="0"/>
          <w:szCs w:val="21"/>
        </w:rPr>
        <w:t>包括</w:t>
      </w:r>
      <w:r>
        <w:rPr>
          <w:rFonts w:ascii="宋体" w:hAnsi="宋体"/>
          <w:kern w:val="0"/>
          <w:szCs w:val="21"/>
        </w:rPr>
        <w:t>招标项目的建设地点、计划工期等</w:t>
      </w:r>
      <w:r>
        <w:rPr>
          <w:rFonts w:ascii="宋体" w:hAnsi="宋体" w:hint="eastAsia"/>
          <w:kern w:val="0"/>
        </w:rPr>
        <w:t>内容的</w:t>
      </w:r>
      <w:r>
        <w:rPr>
          <w:rFonts w:ascii="宋体" w:hAnsi="宋体" w:hint="eastAsia"/>
          <w:kern w:val="0"/>
          <w:szCs w:val="21"/>
        </w:rPr>
        <w:t>详细说明</w:t>
      </w:r>
      <w:r>
        <w:rPr>
          <w:rFonts w:ascii="宋体" w:hAnsi="宋体"/>
          <w:kern w:val="0"/>
          <w:szCs w:val="21"/>
        </w:rPr>
        <w:t>）</w:t>
      </w:r>
      <w:r>
        <w:rPr>
          <w:rFonts w:ascii="宋体" w:hAnsi="宋体" w:hint="eastAsia"/>
          <w:kern w:val="0"/>
          <w:szCs w:val="21"/>
        </w:rPr>
        <w:t>。</w:t>
      </w:r>
      <w:commentRangeEnd w:id="78"/>
      <w:r>
        <w:rPr>
          <w:rStyle w:val="CommentReference"/>
        </w:rPr>
        <w:commentReference w:id="78"/>
      </w:r>
      <w:commentRangeEnd w:id="1715"/>
      <w:r>
        <w:rPr>
          <w:rStyle w:val="CommentReference"/>
        </w:rPr>
        <w:commentReference w:id="1715"/>
      </w:r>
      <w:commentRangeEnd w:id="1716"/>
      <w:r>
        <w:rPr>
          <w:rStyle w:val="CommentReference"/>
        </w:rPr>
        <w:commentReference w:id="1716"/>
      </w:r>
      <w:commentRangeEnd w:id="1717"/>
      <w:r>
        <w:rPr>
          <w:rStyle w:val="CommentReference"/>
        </w:rPr>
        <w:commentReference w:id="1717"/>
      </w:r>
    </w:p>
    <w:p w:rsidR="008346E8" w14:paraId="7CFA56E1" w14:textId="77777777">
      <w:pPr>
        <w:adjustRightInd w:val="0"/>
        <w:snapToGrid w:val="0"/>
        <w:spacing w:line="360" w:lineRule="auto"/>
        <w:jc w:val="left"/>
        <w:rPr>
          <w:rFonts w:ascii="宋体" w:hAnsi="宋体"/>
          <w:b/>
          <w:sz w:val="32"/>
          <w:szCs w:val="32"/>
        </w:rPr>
      </w:pPr>
      <w:commentRangeStart w:id="79"/>
      <w:commentRangeStart w:id="80"/>
      <w:commentRangeStart w:id="81"/>
      <w:commentRangeStart w:id="1718"/>
      <w:commentRangeStart w:id="1719"/>
      <w:r>
        <w:rPr>
          <w:rFonts w:ascii="宋体" w:hAnsi="宋体"/>
          <w:b/>
          <w:sz w:val="32"/>
          <w:szCs w:val="32"/>
        </w:rPr>
        <w:t>3.招标范围</w:t>
      </w:r>
      <w:r>
        <w:rPr>
          <w:rFonts w:ascii="宋体" w:hAnsi="宋体" w:hint="eastAsia"/>
          <w:b/>
          <w:sz w:val="32"/>
          <w:szCs w:val="32"/>
        </w:rPr>
        <w:t>及招标规模</w:t>
      </w:r>
      <w:commentRangeEnd w:id="79"/>
      <w:r>
        <w:rPr>
          <w:rStyle w:val="CommentReference"/>
        </w:rPr>
        <w:commentReference w:id="79"/>
      </w:r>
      <w:commentRangeEnd w:id="80"/>
      <w:r>
        <w:rPr>
          <w:rStyle w:val="CommentReference"/>
        </w:rPr>
        <w:commentReference w:id="80"/>
      </w:r>
      <w:commentRangeEnd w:id="81"/>
      <w:r>
        <w:rPr>
          <w:rStyle w:val="CommentReference"/>
        </w:rPr>
        <w:commentReference w:id="81"/>
      </w:r>
      <w:commentRangeEnd w:id="1718"/>
      <w:r>
        <w:rPr>
          <w:rStyle w:val="CommentReference"/>
        </w:rPr>
        <w:commentReference w:id="1718"/>
      </w:r>
      <w:commentRangeEnd w:id="1719"/>
      <w:r>
        <w:rPr>
          <w:rStyle w:val="CommentReference"/>
        </w:rPr>
        <w:commentReference w:id="1719"/>
      </w:r>
    </w:p>
    <w:p w:rsidR="008346E8" w14:paraId="2AE3F711" w14:textId="77777777">
      <w:pPr>
        <w:adjustRightInd w:val="0"/>
        <w:snapToGrid w:val="0"/>
        <w:spacing w:line="360" w:lineRule="auto"/>
        <w:ind w:firstLine="420" w:firstLineChars="200"/>
        <w:jc w:val="left"/>
        <w:rPr>
          <w:rFonts w:ascii="宋体" w:hAnsi="宋体"/>
          <w:kern w:val="0"/>
        </w:rPr>
      </w:pPr>
      <w:commentRangeStart w:id="82"/>
      <w:commentRangeStart w:id="83"/>
      <w:commentRangeStart w:id="1720"/>
      <w:commentRangeStart w:id="1721"/>
      <w:commentRangeStart w:id="1722"/>
      <w:r>
        <w:rPr>
          <w:rFonts w:ascii="宋体" w:hAnsi="宋体" w:hint="eastAsia"/>
          <w:kern w:val="0"/>
          <w:szCs w:val="21"/>
        </w:rPr>
        <w:t>招标范围：</w:t>
      </w:r>
      <w:r>
        <w:rPr>
          <w:rFonts w:ascii="宋体" w:hAnsi="宋体"/>
          <w:kern w:val="0"/>
          <w:szCs w:val="21"/>
          <w:u w:val="single"/>
        </w:rPr>
        <w:fldChar w:fldCharType="begin"/>
      </w:r>
      <w:r>
        <w:rPr>
          <w:rFonts w:ascii="宋体" w:hAnsi="宋体"/>
          <w:kern w:val="0"/>
          <w:szCs w:val="21"/>
          <w:u w:val="single"/>
        </w:rPr>
        <w:instrText xml:space="preserve"> AUTOTEXT  input13 \* MERGEFORMAT </w:instrText>
      </w:r>
      <w:r>
        <w:rPr>
          <w:rFonts w:ascii="宋体" w:hAnsi="宋体"/>
          <w:kern w:val="0"/>
          <w:szCs w:val="21"/>
          <w:u w:val="single"/>
        </w:rPr>
        <w:fldChar w:fldCharType="separate"/>
      </w:r>
      <w:r>
        <w:rPr>
          <w:rFonts w:ascii="宋体" w:hAnsi="宋体"/>
          <w:color w:val="000000" w:themeColor="text1"/>
          <w:kern w:val="0"/>
          <w:szCs w:val="21"/>
          <w:u w:val="single"/>
        </w:rPr>
        <w:t>完成云南农业大学东校区大门</w:t>
      </w:r>
      <w:r>
        <w:rPr>
          <w:rFonts w:ascii="宋体" w:hAnsi="宋体"/>
          <w:kern w:val="0"/>
          <w:szCs w:val="21"/>
          <w:u w:val="single"/>
        </w:rPr>
        <w:t>、道路改造及沿线管线入地工程——配电室搬迁及架空线路入地项目配电室新建部分、土建部分及0.4KV和10kv提升改造。</w:t>
      </w:r>
      <w:r>
        <w:rPr>
          <w:rFonts w:ascii="宋体" w:hAnsi="宋体"/>
          <w:kern w:val="0"/>
          <w:szCs w:val="21"/>
          <w:u w:val="single"/>
        </w:rPr>
        <w:fldChar w:fldCharType="end"/>
      </w:r>
      <w:r>
        <w:rPr>
          <w:rFonts w:ascii="宋体" w:hAnsi="宋体"/>
          <w:kern w:val="0"/>
          <w:szCs w:val="21"/>
        </w:rPr>
        <w:t>（</w:t>
      </w:r>
      <w:r>
        <w:rPr>
          <w:rFonts w:ascii="宋体" w:hAnsi="宋体" w:hint="eastAsia"/>
          <w:kern w:val="0"/>
          <w:szCs w:val="21"/>
        </w:rPr>
        <w:t>招标范围应涵盖《建筑业企业资质标准》中的承包范围的主要内容</w:t>
      </w:r>
      <w:r>
        <w:rPr>
          <w:rFonts w:ascii="宋体" w:hAnsi="宋体"/>
          <w:kern w:val="0"/>
          <w:szCs w:val="21"/>
        </w:rPr>
        <w:t>等</w:t>
      </w:r>
      <w:r>
        <w:rPr>
          <w:rFonts w:ascii="宋体" w:hAnsi="宋体" w:hint="eastAsia"/>
          <w:kern w:val="0"/>
          <w:szCs w:val="21"/>
        </w:rPr>
        <w:t>详细说明</w:t>
      </w:r>
      <w:r>
        <w:rPr>
          <w:rFonts w:ascii="宋体" w:hAnsi="宋体"/>
          <w:kern w:val="0"/>
          <w:szCs w:val="21"/>
        </w:rPr>
        <w:t>）</w:t>
      </w:r>
      <w:r>
        <w:rPr>
          <w:rFonts w:ascii="宋体" w:hAnsi="宋体" w:hint="eastAsia"/>
          <w:kern w:val="0"/>
          <w:szCs w:val="21"/>
        </w:rPr>
        <w:t>。</w:t>
      </w:r>
      <w:commentRangeEnd w:id="82"/>
      <w:r>
        <w:rPr>
          <w:rStyle w:val="CommentReference"/>
        </w:rPr>
        <w:commentReference w:id="82"/>
      </w:r>
      <w:commentRangeEnd w:id="83"/>
      <w:r>
        <w:rPr>
          <w:rStyle w:val="CommentReference"/>
        </w:rPr>
        <w:commentReference w:id="83"/>
      </w:r>
      <w:commentRangeEnd w:id="1720"/>
      <w:r>
        <w:rPr>
          <w:rStyle w:val="CommentReference"/>
        </w:rPr>
        <w:commentReference w:id="1720"/>
      </w:r>
      <w:commentRangeEnd w:id="1721"/>
      <w:r>
        <w:rPr>
          <w:rStyle w:val="CommentReference"/>
        </w:rPr>
        <w:commentReference w:id="1721"/>
      </w:r>
      <w:commentRangeEnd w:id="1722"/>
      <w:r>
        <w:rPr>
          <w:rStyle w:val="CommentReference"/>
        </w:rPr>
        <w:commentReference w:id="1722"/>
      </w:r>
    </w:p>
    <w:p w:rsidR="008346E8" w14:paraId="068A0E70" w14:textId="77777777">
      <w:pPr>
        <w:adjustRightInd w:val="0"/>
        <w:snapToGrid w:val="0"/>
        <w:spacing w:line="360" w:lineRule="auto"/>
        <w:ind w:firstLine="420" w:firstLineChars="200"/>
        <w:jc w:val="left"/>
        <w:rPr>
          <w:rFonts w:ascii="宋体" w:hAnsi="宋体"/>
          <w:kern w:val="0"/>
          <w:szCs w:val="21"/>
        </w:rPr>
      </w:pPr>
      <w:commentRangeStart w:id="84"/>
      <w:commentRangeStart w:id="1723"/>
      <w:commentRangeStart w:id="1724"/>
      <w:commentRangeStart w:id="1725"/>
      <w:r>
        <w:rPr>
          <w:rFonts w:ascii="宋体" w:hAnsi="宋体" w:hint="eastAsia"/>
          <w:kern w:val="0"/>
          <w:szCs w:val="21"/>
        </w:rPr>
        <w:t>招标规模：</w:t>
      </w:r>
      <w:r>
        <w:rPr>
          <w:rFonts w:ascii="宋体" w:hAnsi="宋体"/>
          <w:kern w:val="0"/>
          <w:szCs w:val="21"/>
          <w:u w:val="single"/>
        </w:rPr>
        <w:fldChar w:fldCharType="begin"/>
      </w:r>
      <w:r>
        <w:rPr>
          <w:rFonts w:ascii="宋体" w:hAnsi="宋体"/>
          <w:kern w:val="0"/>
          <w:szCs w:val="21"/>
          <w:u w:val="single"/>
        </w:rPr>
        <w:instrText xml:space="preserve"> AUTOTEXT  input14 \* MERGEFORMAT </w:instrText>
      </w:r>
      <w:r>
        <w:rPr>
          <w:rFonts w:ascii="宋体" w:hAnsi="宋体"/>
          <w:kern w:val="0"/>
          <w:szCs w:val="21"/>
          <w:u w:val="single"/>
        </w:rPr>
        <w:fldChar w:fldCharType="separate"/>
      </w:r>
      <w:r>
        <w:rPr>
          <w:rFonts w:ascii="宋体" w:hAnsi="宋体"/>
          <w:color w:val="000000" w:themeColor="text1"/>
          <w:kern w:val="0"/>
          <w:szCs w:val="21"/>
          <w:u w:val="single"/>
        </w:rPr>
        <w:t>977.403216万元</w:t>
      </w:r>
      <w:r>
        <w:rPr>
          <w:rFonts w:ascii="宋体" w:hAnsi="宋体"/>
          <w:kern w:val="0"/>
          <w:szCs w:val="21"/>
          <w:u w:val="single"/>
        </w:rPr>
        <w:fldChar w:fldCharType="end"/>
      </w:r>
      <w:r>
        <w:rPr>
          <w:rFonts w:ascii="宋体" w:hAnsi="宋体"/>
          <w:kern w:val="0"/>
          <w:szCs w:val="21"/>
        </w:rPr>
        <w:t>（</w:t>
      </w:r>
      <w:r>
        <w:rPr>
          <w:rFonts w:ascii="宋体" w:hAnsi="宋体" w:hint="eastAsia"/>
          <w:kern w:val="0"/>
          <w:szCs w:val="21"/>
        </w:rPr>
        <w:t>招标规模应根据《建筑业企业资质标准》中从业标准，包括</w:t>
      </w:r>
      <w:r>
        <w:rPr>
          <w:rFonts w:ascii="宋体" w:hAnsi="宋体"/>
          <w:kern w:val="0"/>
          <w:szCs w:val="21"/>
        </w:rPr>
        <w:t>招标项目</w:t>
      </w:r>
      <w:r>
        <w:rPr>
          <w:rFonts w:ascii="宋体" w:hAnsi="宋体" w:hint="eastAsia"/>
          <w:kern w:val="0"/>
          <w:szCs w:val="21"/>
        </w:rPr>
        <w:t>面积、高度、跨度、金额</w:t>
      </w:r>
      <w:r>
        <w:rPr>
          <w:rFonts w:ascii="宋体" w:hAnsi="宋体"/>
          <w:kern w:val="0"/>
          <w:szCs w:val="21"/>
        </w:rPr>
        <w:t>等</w:t>
      </w:r>
      <w:r>
        <w:rPr>
          <w:rFonts w:ascii="宋体" w:hAnsi="宋体" w:hint="eastAsia"/>
          <w:kern w:val="0"/>
        </w:rPr>
        <w:t>内容的</w:t>
      </w:r>
      <w:r>
        <w:rPr>
          <w:rFonts w:ascii="宋体" w:hAnsi="宋体" w:hint="eastAsia"/>
          <w:kern w:val="0"/>
          <w:szCs w:val="21"/>
        </w:rPr>
        <w:t>详细说明</w:t>
      </w:r>
      <w:r>
        <w:rPr>
          <w:rFonts w:ascii="宋体" w:hAnsi="宋体"/>
          <w:kern w:val="0"/>
          <w:szCs w:val="21"/>
        </w:rPr>
        <w:t>）。</w:t>
      </w:r>
      <w:commentRangeEnd w:id="84"/>
      <w:r>
        <w:rPr>
          <w:rStyle w:val="CommentReference"/>
        </w:rPr>
        <w:commentReference w:id="84"/>
      </w:r>
      <w:commentRangeEnd w:id="1723"/>
      <w:r>
        <w:rPr>
          <w:rStyle w:val="CommentReference"/>
        </w:rPr>
        <w:commentReference w:id="1723"/>
      </w:r>
      <w:commentRangeEnd w:id="1724"/>
      <w:r>
        <w:rPr>
          <w:rStyle w:val="CommentReference"/>
        </w:rPr>
        <w:commentReference w:id="1724"/>
      </w:r>
      <w:commentRangeEnd w:id="1725"/>
      <w:r>
        <w:rPr>
          <w:rStyle w:val="CommentReference"/>
        </w:rPr>
        <w:commentReference w:id="1725"/>
      </w:r>
    </w:p>
    <w:p w:rsidR="008346E8" w14:paraId="79588832" w14:textId="77777777">
      <w:pPr>
        <w:adjustRightInd w:val="0"/>
        <w:snapToGrid w:val="0"/>
        <w:spacing w:line="360" w:lineRule="auto"/>
        <w:jc w:val="left"/>
        <w:rPr>
          <w:rFonts w:ascii="宋体" w:hAnsi="宋体"/>
          <w:b/>
          <w:sz w:val="32"/>
          <w:szCs w:val="32"/>
        </w:rPr>
      </w:pPr>
      <w:commentRangeStart w:id="85"/>
      <w:commentRangeStart w:id="86"/>
      <w:commentRangeStart w:id="87"/>
      <w:commentRangeStart w:id="1726"/>
      <w:commentRangeStart w:id="1727"/>
      <w:r>
        <w:rPr>
          <w:rFonts w:ascii="宋体" w:hAnsi="宋体" w:hint="eastAsia"/>
          <w:b/>
          <w:sz w:val="32"/>
          <w:szCs w:val="32"/>
        </w:rPr>
        <w:t>4</w:t>
      </w:r>
      <w:r>
        <w:rPr>
          <w:rFonts w:ascii="宋体" w:hAnsi="宋体"/>
          <w:b/>
          <w:sz w:val="32"/>
          <w:szCs w:val="32"/>
        </w:rPr>
        <w:t>.投标人资格要求</w:t>
      </w:r>
      <w:commentRangeEnd w:id="85"/>
      <w:r>
        <w:rPr>
          <w:rStyle w:val="CommentReference"/>
        </w:rPr>
        <w:commentReference w:id="85"/>
      </w:r>
      <w:commentRangeEnd w:id="86"/>
      <w:r>
        <w:rPr>
          <w:rStyle w:val="CommentReference"/>
        </w:rPr>
        <w:commentReference w:id="86"/>
      </w:r>
      <w:commentRangeEnd w:id="87"/>
      <w:r>
        <w:rPr>
          <w:rStyle w:val="CommentReference"/>
        </w:rPr>
        <w:commentReference w:id="87"/>
      </w:r>
      <w:commentRangeEnd w:id="1726"/>
      <w:r>
        <w:rPr>
          <w:rStyle w:val="CommentReference"/>
        </w:rPr>
        <w:commentReference w:id="1726"/>
      </w:r>
      <w:commentRangeEnd w:id="1727"/>
      <w:r>
        <w:rPr>
          <w:rStyle w:val="CommentReference"/>
        </w:rPr>
        <w:commentReference w:id="1727"/>
      </w:r>
    </w:p>
    <w:p w:rsidR="008346E8" w14:paraId="546DD821" w14:textId="77777777">
      <w:pPr>
        <w:adjustRightInd w:val="0"/>
        <w:snapToGrid w:val="0"/>
        <w:spacing w:line="360" w:lineRule="auto"/>
        <w:ind w:firstLine="420" w:firstLineChars="200"/>
        <w:jc w:val="left"/>
        <w:rPr>
          <w:rFonts w:ascii="宋体" w:hAnsi="宋体"/>
          <w:kern w:val="0"/>
        </w:rPr>
      </w:pPr>
      <w:commentRangeStart w:id="1728"/>
      <w:commentRangeStart w:id="1729"/>
      <w:commentRangeStart w:id="1730"/>
      <w:r>
        <w:rPr>
          <w:rFonts w:ascii="宋体" w:hAnsi="宋体" w:hint="eastAsia"/>
          <w:kern w:val="0"/>
        </w:rPr>
        <w:t>投标人必须是在中国境内合法注册企业、具有独立法人资格的单位；</w:t>
      </w:r>
      <w:commentRangeEnd w:id="1728"/>
      <w:r>
        <w:rPr>
          <w:rStyle w:val="CommentReference"/>
        </w:rPr>
        <w:commentReference w:id="1728"/>
      </w:r>
      <w:commentRangeEnd w:id="1729"/>
      <w:r>
        <w:rPr>
          <w:rStyle w:val="CommentReference"/>
        </w:rPr>
        <w:commentReference w:id="1729"/>
      </w:r>
      <w:commentRangeEnd w:id="1730"/>
      <w:r>
        <w:rPr>
          <w:rStyle w:val="CommentReference"/>
        </w:rPr>
        <w:commentReference w:id="1730"/>
      </w:r>
    </w:p>
    <w:p w:rsidR="008346E8" w14:paraId="15094E78" w14:textId="77777777">
      <w:pPr>
        <w:adjustRightInd w:val="0"/>
        <w:snapToGrid w:val="0"/>
        <w:spacing w:line="360" w:lineRule="auto"/>
        <w:ind w:firstLine="420" w:firstLineChars="200"/>
        <w:jc w:val="left"/>
        <w:rPr>
          <w:rFonts w:ascii="宋体" w:hAnsi="宋体"/>
          <w:kern w:val="0"/>
        </w:rPr>
      </w:pPr>
      <w:commentRangeStart w:id="88"/>
      <w:commentRangeStart w:id="89"/>
      <w:commentRangeStart w:id="90"/>
      <w:commentRangeStart w:id="1731"/>
      <w:commentRangeStart w:id="1732"/>
      <w:commentRangeStart w:id="1733"/>
      <w:r>
        <w:rPr>
          <w:rFonts w:ascii="宋体" w:hAnsi="宋体" w:hint="eastAsia"/>
          <w:kern w:val="0"/>
        </w:rPr>
        <w:t>详细资质要求：</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input725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sz w:val="32"/>
          <w:u w:val="single"/>
        </w:rPr>
        <w:t>☑</w:t>
      </w:r>
      <w:r>
        <w:rPr>
          <w:rFonts w:ascii="宋体" w:hAnsi="宋体"/>
          <w:kern w:val="0"/>
          <w:u w:val="single"/>
        </w:rPr>
        <w:fldChar w:fldCharType="end"/>
      </w:r>
      <w:r>
        <w:rPr>
          <w:rFonts w:ascii="宋体" w:hAnsi="宋体" w:hint="eastAsia"/>
          <w:kern w:val="0"/>
        </w:rPr>
        <w:t xml:space="preserve">有 </w:t>
      </w:r>
      <w:r>
        <w:rPr>
          <w:rFonts w:ascii="宋体" w:hAnsi="宋体"/>
          <w:kern w:val="0"/>
        </w:rPr>
        <w:t xml:space="preserve">           </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input726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w:t>
      </w:r>
      <w:r>
        <w:rPr>
          <w:rFonts w:ascii="宋体" w:hAnsi="宋体"/>
          <w:kern w:val="0"/>
          <w:u w:val="single"/>
        </w:rPr>
        <w:fldChar w:fldCharType="end"/>
      </w:r>
      <w:r>
        <w:rPr>
          <w:rFonts w:ascii="宋体" w:hAnsi="宋体" w:hint="eastAsia"/>
          <w:kern w:val="0"/>
        </w:rPr>
        <w:t>无</w:t>
      </w:r>
      <w:commentRangeEnd w:id="88"/>
      <w:r>
        <w:rPr>
          <w:rStyle w:val="CommentReference"/>
        </w:rPr>
        <w:commentReference w:id="88"/>
      </w:r>
      <w:commentRangeEnd w:id="89"/>
      <w:r>
        <w:rPr>
          <w:rStyle w:val="CommentReference"/>
        </w:rPr>
        <w:commentReference w:id="89"/>
      </w:r>
      <w:commentRangeEnd w:id="90"/>
      <w:r>
        <w:rPr>
          <w:rStyle w:val="CommentReference"/>
        </w:rPr>
        <w:commentReference w:id="90"/>
      </w:r>
      <w:commentRangeEnd w:id="1731"/>
      <w:r>
        <w:rPr>
          <w:rStyle w:val="CommentReference"/>
        </w:rPr>
        <w:commentReference w:id="1731"/>
      </w:r>
      <w:commentRangeEnd w:id="1732"/>
      <w:r>
        <w:rPr>
          <w:rStyle w:val="CommentReference"/>
        </w:rPr>
        <w:commentReference w:id="1732"/>
      </w:r>
      <w:commentRangeEnd w:id="1733"/>
      <w:r>
        <w:rPr>
          <w:rStyle w:val="CommentReference"/>
        </w:rPr>
        <w:commentReference w:id="1733"/>
      </w:r>
    </w:p>
    <w:p w:rsidR="008346E8" w14:paraId="21141B53" w14:textId="77777777">
      <w:pPr>
        <w:adjustRightInd w:val="0"/>
        <w:snapToGrid w:val="0"/>
        <w:spacing w:line="360" w:lineRule="auto"/>
        <w:ind w:firstLine="420" w:firstLineChars="200"/>
        <w:jc w:val="left"/>
        <w:rPr>
          <w:rFonts w:ascii="宋体" w:hAnsi="宋体"/>
          <w:kern w:val="0"/>
        </w:rPr>
      </w:pPr>
      <w:commentRangeStart w:id="91"/>
      <w:commentRangeStart w:id="92"/>
      <w:commentRangeStart w:id="93"/>
      <w:commentRangeStart w:id="1734"/>
      <w:commentRangeStart w:id="1735"/>
      <w:commentRangeStart w:id="1736"/>
      <w:r>
        <w:rPr>
          <w:rFonts w:ascii="宋体" w:hAnsi="宋体" w:hint="eastAsia"/>
          <w:kern w:val="0"/>
        </w:rPr>
        <w:t>投标人资质：</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input753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建筑业企业资质</w:t>
      </w:r>
      <w:r>
        <w:rPr>
          <w:rFonts w:ascii="宋体" w:hAnsi="宋体" w:hint="eastAsia"/>
          <w:kern w:val="0"/>
          <w:u w:val="single"/>
        </w:rPr>
        <w:t>_施工总承包_电力工程施工总承包_三级及以上</w:t>
      </w:r>
      <w:r>
        <w:rPr>
          <w:rFonts w:ascii="宋体" w:hAnsi="宋体"/>
          <w:kern w:val="0"/>
          <w:u w:val="single"/>
        </w:rPr>
        <w:fldChar w:fldCharType="end"/>
      </w:r>
      <w:r>
        <w:rPr>
          <w:rFonts w:ascii="宋体" w:hAnsi="宋体"/>
          <w:kern w:val="0"/>
        </w:rPr>
        <w:t xml:space="preserve">  </w:t>
      </w:r>
      <w:r>
        <w:rPr>
          <w:rFonts w:ascii="宋体" w:hAnsi="宋体" w:hint="eastAsia"/>
          <w:kern w:val="0"/>
        </w:rPr>
        <w:t>其他资质：</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input728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w:t>
      </w:r>
      <w:r>
        <w:rPr>
          <w:rFonts w:ascii="宋体" w:hAnsi="宋体"/>
          <w:kern w:val="0"/>
          <w:u w:val="single"/>
        </w:rPr>
        <w:fldChar w:fldCharType="end"/>
      </w:r>
      <w:commentRangeEnd w:id="91"/>
      <w:r>
        <w:rPr>
          <w:rStyle w:val="CommentReference"/>
        </w:rPr>
        <w:commentReference w:id="91"/>
      </w:r>
      <w:commentRangeEnd w:id="92"/>
      <w:r>
        <w:rPr>
          <w:rStyle w:val="CommentReference"/>
        </w:rPr>
        <w:commentReference w:id="92"/>
      </w:r>
      <w:commentRangeEnd w:id="93"/>
      <w:r>
        <w:rPr>
          <w:rStyle w:val="CommentReference"/>
        </w:rPr>
        <w:commentReference w:id="93"/>
      </w:r>
      <w:commentRangeEnd w:id="1734"/>
      <w:r>
        <w:rPr>
          <w:rStyle w:val="CommentReference"/>
        </w:rPr>
        <w:commentReference w:id="1734"/>
      </w:r>
      <w:commentRangeEnd w:id="1735"/>
      <w:r>
        <w:rPr>
          <w:rStyle w:val="CommentReference"/>
        </w:rPr>
        <w:commentReference w:id="1735"/>
      </w:r>
      <w:commentRangeEnd w:id="1736"/>
      <w:r>
        <w:rPr>
          <w:rStyle w:val="CommentReference"/>
        </w:rPr>
        <w:commentReference w:id="1736"/>
      </w:r>
    </w:p>
    <w:p w:rsidR="008346E8" w14:paraId="1B690ECE" w14:textId="77777777">
      <w:pPr>
        <w:adjustRightInd w:val="0"/>
        <w:snapToGrid w:val="0"/>
        <w:spacing w:line="360" w:lineRule="auto"/>
        <w:ind w:firstLine="420" w:firstLineChars="200"/>
        <w:jc w:val="left"/>
        <w:rPr>
          <w:rFonts w:ascii="宋体" w:hAnsi="宋体"/>
          <w:kern w:val="0"/>
        </w:rPr>
      </w:pPr>
      <w:commentRangeStart w:id="1737"/>
      <w:commentRangeStart w:id="1738"/>
      <w:commentRangeStart w:id="1739"/>
      <w:r>
        <w:rPr>
          <w:rFonts w:ascii="宋体" w:hAnsi="宋体" w:hint="eastAsia"/>
          <w:kern w:val="0"/>
        </w:rPr>
        <w:t>具备有效安全生产许可证；</w:t>
      </w:r>
      <w:commentRangeEnd w:id="1737"/>
      <w:r>
        <w:rPr>
          <w:rStyle w:val="CommentReference"/>
        </w:rPr>
        <w:commentReference w:id="1737"/>
      </w:r>
      <w:commentRangeEnd w:id="1738"/>
      <w:r>
        <w:rPr>
          <w:rStyle w:val="CommentReference"/>
        </w:rPr>
        <w:commentReference w:id="1738"/>
      </w:r>
      <w:commentRangeEnd w:id="1739"/>
      <w:r>
        <w:rPr>
          <w:rStyle w:val="CommentReference"/>
        </w:rPr>
        <w:commentReference w:id="1739"/>
      </w:r>
    </w:p>
    <w:p w:rsidR="008346E8" w14:paraId="2869AB89" w14:textId="77777777">
      <w:pPr>
        <w:adjustRightInd w:val="0"/>
        <w:snapToGrid w:val="0"/>
        <w:spacing w:line="360" w:lineRule="auto"/>
        <w:ind w:firstLine="420" w:firstLineChars="200"/>
        <w:jc w:val="left"/>
        <w:rPr>
          <w:rFonts w:ascii="宋体" w:hAnsi="宋体"/>
          <w:kern w:val="0"/>
        </w:rPr>
      </w:pPr>
      <w:commentRangeStart w:id="1740"/>
      <w:commentRangeStart w:id="1741"/>
      <w:commentRangeStart w:id="1742"/>
      <w:r>
        <w:rPr>
          <w:rFonts w:ascii="宋体" w:hAnsi="宋体" w:hint="eastAsia"/>
          <w:kern w:val="0"/>
        </w:rPr>
        <w:t>当前未被建设行政主管部门取消投标资格；</w:t>
      </w:r>
      <w:commentRangeEnd w:id="1740"/>
      <w:r>
        <w:rPr>
          <w:rStyle w:val="CommentReference"/>
        </w:rPr>
        <w:commentReference w:id="1740"/>
      </w:r>
      <w:commentRangeEnd w:id="1741"/>
      <w:r>
        <w:rPr>
          <w:rStyle w:val="CommentReference"/>
        </w:rPr>
        <w:commentReference w:id="1741"/>
      </w:r>
      <w:commentRangeEnd w:id="1742"/>
      <w:r>
        <w:rPr>
          <w:rStyle w:val="CommentReference"/>
        </w:rPr>
        <w:commentReference w:id="1742"/>
      </w:r>
    </w:p>
    <w:p w:rsidR="008346E8" w14:paraId="78E6712C" w14:textId="77777777">
      <w:pPr>
        <w:adjustRightInd w:val="0"/>
        <w:snapToGrid w:val="0"/>
        <w:spacing w:line="360" w:lineRule="auto"/>
        <w:ind w:firstLine="420" w:firstLineChars="200"/>
        <w:jc w:val="left"/>
        <w:rPr>
          <w:rFonts w:ascii="宋体" w:hAnsi="宋体"/>
          <w:kern w:val="0"/>
          <w:szCs w:val="21"/>
        </w:rPr>
      </w:pPr>
      <w:commentRangeStart w:id="1743"/>
      <w:commentRangeStart w:id="1744"/>
      <w:commentRangeStart w:id="1745"/>
      <w:r>
        <w:rPr>
          <w:rFonts w:ascii="宋体" w:hAnsi="宋体" w:hint="eastAsia"/>
          <w:kern w:val="0"/>
        </w:rPr>
        <w:t>投标人应具备承担本项目施工的资质条件、能力和信誉</w:t>
      </w:r>
      <w:r>
        <w:rPr>
          <w:rFonts w:ascii="宋体" w:hAnsi="宋体"/>
          <w:kern w:val="0"/>
          <w:szCs w:val="21"/>
        </w:rPr>
        <w:t>资质条件</w:t>
      </w:r>
      <w:r>
        <w:rPr>
          <w:rFonts w:ascii="宋体" w:hAnsi="宋体" w:hint="eastAsia"/>
          <w:kern w:val="0"/>
          <w:szCs w:val="21"/>
        </w:rPr>
        <w:t>。</w:t>
      </w:r>
      <w:commentRangeEnd w:id="1743"/>
      <w:r>
        <w:rPr>
          <w:rStyle w:val="CommentReference"/>
        </w:rPr>
        <w:commentReference w:id="1743"/>
      </w:r>
      <w:commentRangeEnd w:id="1744"/>
      <w:r>
        <w:rPr>
          <w:rStyle w:val="CommentReference"/>
        </w:rPr>
        <w:commentReference w:id="1744"/>
      </w:r>
      <w:commentRangeEnd w:id="1745"/>
      <w:r>
        <w:rPr>
          <w:rStyle w:val="CommentReference"/>
        </w:rPr>
        <w:commentReference w:id="1745"/>
      </w:r>
    </w:p>
    <w:p w:rsidR="008346E8" w14:paraId="3B908CFC" w14:textId="77777777">
      <w:pPr>
        <w:adjustRightInd w:val="0"/>
        <w:snapToGrid w:val="0"/>
        <w:spacing w:line="360" w:lineRule="auto"/>
        <w:ind w:firstLine="420" w:firstLineChars="200"/>
        <w:jc w:val="left"/>
        <w:rPr>
          <w:rFonts w:ascii="宋体" w:hAnsi="宋体"/>
          <w:kern w:val="0"/>
          <w:szCs w:val="21"/>
        </w:rPr>
      </w:pPr>
      <w:commentRangeStart w:id="94"/>
      <w:commentRangeStart w:id="95"/>
      <w:commentRangeStart w:id="96"/>
      <w:commentRangeStart w:id="1746"/>
      <w:commentRangeStart w:id="1747"/>
      <w:commentRangeStart w:id="1748"/>
      <w:r>
        <w:rPr>
          <w:rFonts w:ascii="宋体" w:hAnsi="宋体" w:hint="eastAsia"/>
          <w:kern w:val="0"/>
          <w:szCs w:val="21"/>
        </w:rPr>
        <w:t>项目负责人资格要求：</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input732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 w:val="32"/>
          <w:szCs w:val="21"/>
          <w:u w:val="single"/>
        </w:rPr>
        <w:t>☑</w:t>
      </w:r>
      <w:r>
        <w:rPr>
          <w:rFonts w:ascii="宋体" w:hAnsi="宋体"/>
          <w:kern w:val="0"/>
          <w:szCs w:val="21"/>
          <w:u w:val="single"/>
        </w:rPr>
        <w:fldChar w:fldCharType="end"/>
      </w:r>
      <w:r>
        <w:rPr>
          <w:rFonts w:ascii="宋体" w:hAnsi="宋体" w:hint="eastAsia"/>
          <w:kern w:val="0"/>
          <w:szCs w:val="21"/>
        </w:rPr>
        <w:t xml:space="preserve">有 </w:t>
      </w:r>
      <w:r>
        <w:rPr>
          <w:rFonts w:ascii="宋体" w:hAnsi="宋体"/>
          <w:kern w:val="0"/>
          <w:szCs w:val="21"/>
        </w:rPr>
        <w:t xml:space="preserve">         </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input733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w:t>
      </w:r>
      <w:r>
        <w:rPr>
          <w:rFonts w:ascii="宋体" w:hAnsi="宋体"/>
          <w:kern w:val="0"/>
          <w:szCs w:val="21"/>
          <w:u w:val="single"/>
        </w:rPr>
        <w:fldChar w:fldCharType="end"/>
      </w:r>
      <w:r>
        <w:rPr>
          <w:rFonts w:ascii="宋体" w:hAnsi="宋体" w:hint="eastAsia"/>
          <w:kern w:val="0"/>
          <w:szCs w:val="21"/>
        </w:rPr>
        <w:t>无</w:t>
      </w:r>
      <w:commentRangeEnd w:id="94"/>
      <w:r>
        <w:rPr>
          <w:rStyle w:val="CommentReference"/>
        </w:rPr>
        <w:commentReference w:id="94"/>
      </w:r>
      <w:commentRangeEnd w:id="95"/>
      <w:r>
        <w:rPr>
          <w:rStyle w:val="CommentReference"/>
        </w:rPr>
        <w:commentReference w:id="95"/>
      </w:r>
      <w:commentRangeEnd w:id="96"/>
      <w:r>
        <w:rPr>
          <w:rStyle w:val="CommentReference"/>
        </w:rPr>
        <w:commentReference w:id="96"/>
      </w:r>
      <w:commentRangeEnd w:id="1746"/>
      <w:r>
        <w:rPr>
          <w:rStyle w:val="CommentReference"/>
        </w:rPr>
        <w:commentReference w:id="1746"/>
      </w:r>
      <w:commentRangeEnd w:id="1747"/>
      <w:r>
        <w:rPr>
          <w:rStyle w:val="CommentReference"/>
        </w:rPr>
        <w:commentReference w:id="1747"/>
      </w:r>
      <w:commentRangeEnd w:id="1748"/>
      <w:r>
        <w:rPr>
          <w:rStyle w:val="CommentReference"/>
        </w:rPr>
        <w:commentReference w:id="1748"/>
      </w:r>
    </w:p>
    <w:p w:rsidR="008346E8" w14:paraId="337D7DE2" w14:textId="77777777">
      <w:pPr>
        <w:adjustRightInd w:val="0"/>
        <w:snapToGrid w:val="0"/>
        <w:spacing w:line="360" w:lineRule="auto"/>
        <w:ind w:firstLine="420" w:firstLineChars="200"/>
        <w:jc w:val="left"/>
        <w:rPr>
          <w:rFonts w:ascii="宋体" w:hAnsi="宋体"/>
          <w:kern w:val="0"/>
          <w:szCs w:val="21"/>
        </w:rPr>
      </w:pPr>
      <w:commentRangeStart w:id="97"/>
      <w:commentRangeStart w:id="98"/>
      <w:commentRangeStart w:id="99"/>
      <w:commentRangeStart w:id="100"/>
      <w:commentRangeStart w:id="101"/>
      <w:commentRangeStart w:id="1749"/>
      <w:commentRangeStart w:id="1750"/>
      <w:commentRangeStart w:id="1751"/>
      <w:commentRangeStart w:id="7908"/>
      <w:r>
        <w:rPr>
          <w:rFonts w:ascii="宋体" w:hAnsi="宋体"/>
          <w:kern w:val="0"/>
          <w:szCs w:val="21"/>
        </w:rPr>
        <w:t>项目</w:t>
      </w:r>
      <w:r>
        <w:rPr>
          <w:rFonts w:ascii="宋体" w:hAnsi="宋体" w:hint="eastAsia"/>
          <w:kern w:val="0"/>
          <w:szCs w:val="21"/>
        </w:rPr>
        <w:t>负责人</w:t>
      </w:r>
      <w:r>
        <w:rPr>
          <w:rFonts w:ascii="宋体" w:hAnsi="宋体"/>
          <w:kern w:val="0"/>
          <w:szCs w:val="21"/>
        </w:rPr>
        <w:t>资格</w:t>
      </w:r>
      <w:r>
        <w:rPr>
          <w:rFonts w:ascii="宋体" w:hAnsi="宋体" w:hint="eastAsia"/>
          <w:kern w:val="0"/>
          <w:szCs w:val="21"/>
        </w:rPr>
        <w:t>：</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input754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注册建造师</w:t>
      </w:r>
      <w:r>
        <w:rPr>
          <w:rFonts w:ascii="宋体" w:hAnsi="宋体" w:hint="eastAsia"/>
          <w:kern w:val="0"/>
          <w:szCs w:val="21"/>
          <w:u w:val="single"/>
        </w:rPr>
        <w:t>_二级注册建造师_机电工程（或）注册建造师_一级注册建造师_机电工程</w:t>
      </w:r>
      <w:r>
        <w:rPr>
          <w:rFonts w:ascii="宋体" w:hAnsi="宋体"/>
          <w:kern w:val="0"/>
          <w:szCs w:val="21"/>
          <w:u w:val="single"/>
        </w:rPr>
        <w:fldChar w:fldCharType="end"/>
      </w:r>
      <w:r>
        <w:rPr>
          <w:rFonts w:ascii="宋体" w:hAnsi="宋体"/>
          <w:kern w:val="0"/>
          <w:szCs w:val="21"/>
        </w:rPr>
        <w:t xml:space="preserve">  </w:t>
      </w:r>
      <w:r>
        <w:rPr>
          <w:rFonts w:ascii="宋体" w:hAnsi="宋体" w:hint="eastAsia"/>
          <w:kern w:val="0"/>
          <w:szCs w:val="21"/>
        </w:rPr>
        <w:t>其他资质：</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input735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w:t>
      </w:r>
      <w:r>
        <w:rPr>
          <w:rFonts w:ascii="宋体" w:hAnsi="宋体"/>
          <w:kern w:val="0"/>
          <w:szCs w:val="21"/>
          <w:u w:val="single"/>
        </w:rPr>
        <w:fldChar w:fldCharType="end"/>
      </w:r>
      <w:r>
        <w:rPr>
          <w:rFonts w:ascii="宋体" w:hAnsi="宋体" w:hint="eastAsia"/>
          <w:kern w:val="0"/>
          <w:szCs w:val="21"/>
        </w:rPr>
        <w:t>；拟派项目负责人具备有效的安全生产考核合格证书；</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input488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项目负责人必须为投标人本公司人员</w:t>
      </w:r>
      <w:r>
        <w:rPr>
          <w:rFonts w:ascii="宋体" w:hAnsi="宋体" w:hint="eastAsia"/>
          <w:kern w:val="0"/>
          <w:szCs w:val="21"/>
          <w:u w:val="single"/>
        </w:rPr>
        <w:t>，提供有效的近期连续6个月以上的社保缴费证明材料（如新成立至本项目递交投标文件截止时间不足6个月的，提供成立至今的社保缴费证明材料。退休人员提供退休证明材料及有效的劳动关系证明材料）；项目负责人未担任其他任何在建建设工程的项目负责人，提供承诺书（注：若项目负责人有在建工程，但已做变更的，需提供全套项目负责人变更相关证明材料扫描件；若项目负责人在本项目中标人确定前已在其他项目中中标并担任项目负责人,且投标时未提供项目负责人变更材料的，视其为“担任其他在建设工程项目的项目负责人”)</w:t>
      </w:r>
      <w:r>
        <w:rPr>
          <w:rFonts w:ascii="宋体" w:hAnsi="宋体"/>
          <w:kern w:val="0"/>
          <w:szCs w:val="21"/>
          <w:u w:val="single"/>
        </w:rPr>
        <w:fldChar w:fldCharType="end"/>
      </w:r>
      <w:r>
        <w:rPr>
          <w:rFonts w:ascii="宋体" w:hAnsi="宋体" w:hint="eastAsia"/>
          <w:kern w:val="0"/>
          <w:szCs w:val="21"/>
        </w:rPr>
        <w:t>。</w:t>
      </w:r>
      <w:commentRangeEnd w:id="97"/>
      <w:r>
        <w:rPr>
          <w:rStyle w:val="CommentReference"/>
        </w:rPr>
        <w:commentReference w:id="97"/>
      </w:r>
      <w:commentRangeEnd w:id="98"/>
      <w:r>
        <w:rPr>
          <w:rStyle w:val="CommentReference"/>
        </w:rPr>
        <w:commentReference w:id="98"/>
      </w:r>
      <w:commentRangeEnd w:id="99"/>
      <w:r>
        <w:rPr>
          <w:rStyle w:val="CommentReference"/>
        </w:rPr>
        <w:commentReference w:id="99"/>
      </w:r>
      <w:commentRangeEnd w:id="100"/>
      <w:r>
        <w:rPr>
          <w:rStyle w:val="CommentReference"/>
        </w:rPr>
        <w:commentReference w:id="100"/>
      </w:r>
      <w:commentRangeEnd w:id="101"/>
      <w:r>
        <w:rPr>
          <w:rStyle w:val="CommentReference"/>
        </w:rPr>
        <w:commentReference w:id="101"/>
      </w:r>
      <w:commentRangeEnd w:id="1749"/>
      <w:r>
        <w:rPr>
          <w:rStyle w:val="CommentReference"/>
        </w:rPr>
        <w:commentReference w:id="1749"/>
      </w:r>
      <w:commentRangeEnd w:id="1750"/>
      <w:r>
        <w:rPr>
          <w:rStyle w:val="CommentReference"/>
        </w:rPr>
        <w:commentReference w:id="1750"/>
      </w:r>
      <w:commentRangeEnd w:id="1751"/>
      <w:r>
        <w:rPr>
          <w:rStyle w:val="CommentReference"/>
        </w:rPr>
        <w:commentReference w:id="1751"/>
      </w:r>
      <w:commentRangeEnd w:id="7908"/>
      <w:r>
        <w:rPr>
          <w:rStyle w:val="CommentReference"/>
        </w:rPr>
        <w:commentReference w:id="7908"/>
      </w:r>
    </w:p>
    <w:p w:rsidR="008346E8" w14:paraId="705314E0" w14:textId="77777777">
      <w:pPr>
        <w:adjustRightInd w:val="0"/>
        <w:snapToGrid w:val="0"/>
        <w:spacing w:line="360" w:lineRule="auto"/>
        <w:ind w:firstLine="420" w:firstLineChars="200"/>
        <w:jc w:val="left"/>
        <w:rPr>
          <w:rFonts w:ascii="宋体" w:hAnsi="宋体"/>
          <w:kern w:val="0"/>
          <w:szCs w:val="21"/>
        </w:rPr>
      </w:pPr>
      <w:commentRangeStart w:id="102"/>
      <w:commentRangeStart w:id="103"/>
      <w:commentRangeStart w:id="1752"/>
      <w:commentRangeStart w:id="1753"/>
      <w:commentRangeStart w:id="1754"/>
      <w:r>
        <w:rPr>
          <w:rFonts w:ascii="宋体" w:hAnsi="宋体" w:hint="eastAsia"/>
          <w:kern w:val="0"/>
          <w:szCs w:val="21"/>
        </w:rPr>
        <w:t>技术负责人：</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input489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具有机电工程或电力工程相关专业中级及以上职称</w:t>
      </w:r>
      <w:r>
        <w:rPr>
          <w:rFonts w:ascii="宋体" w:hAnsi="宋体" w:hint="eastAsia"/>
          <w:kern w:val="0"/>
          <w:szCs w:val="21"/>
          <w:u w:val="single"/>
        </w:rPr>
        <w:t>，如无职称证书，应符合云人社通〔2024〕35号文件要求所对应的技术职称，提供相应证明材料。须为投标人本公司人员，提供有效的近期连续6个月以上的社保缴费证明材料（如新成立至本项目递交投标文件截止时间不足6个月的，提供成立至今的社保缴费证明材料。退休人员提供退休证明材料及有效的劳动关系证明材料）</w:t>
      </w:r>
      <w:r>
        <w:rPr>
          <w:rFonts w:ascii="宋体" w:hAnsi="宋体"/>
          <w:kern w:val="0"/>
          <w:szCs w:val="21"/>
          <w:u w:val="single"/>
        </w:rPr>
        <w:fldChar w:fldCharType="end"/>
      </w:r>
      <w:r>
        <w:rPr>
          <w:rFonts w:ascii="宋体" w:hAnsi="宋体" w:hint="eastAsia"/>
          <w:kern w:val="0"/>
          <w:szCs w:val="21"/>
        </w:rPr>
        <w:t>；</w:t>
      </w:r>
      <w:commentRangeEnd w:id="102"/>
      <w:r>
        <w:rPr>
          <w:rStyle w:val="CommentReference"/>
        </w:rPr>
        <w:commentReference w:id="102"/>
      </w:r>
      <w:commentRangeEnd w:id="103"/>
      <w:r>
        <w:rPr>
          <w:rStyle w:val="CommentReference"/>
        </w:rPr>
        <w:commentReference w:id="103"/>
      </w:r>
      <w:commentRangeEnd w:id="1752"/>
      <w:r>
        <w:rPr>
          <w:rStyle w:val="CommentReference"/>
        </w:rPr>
        <w:commentReference w:id="1752"/>
      </w:r>
      <w:commentRangeEnd w:id="1753"/>
      <w:r>
        <w:rPr>
          <w:rStyle w:val="CommentReference"/>
        </w:rPr>
        <w:commentReference w:id="1753"/>
      </w:r>
      <w:commentRangeEnd w:id="1754"/>
      <w:r>
        <w:rPr>
          <w:rStyle w:val="CommentReference"/>
        </w:rPr>
        <w:commentReference w:id="1754"/>
      </w:r>
    </w:p>
    <w:p w:rsidR="008346E8" w14:paraId="3E54C40B" w14:textId="77777777">
      <w:pPr>
        <w:adjustRightInd w:val="0"/>
        <w:snapToGrid w:val="0"/>
        <w:spacing w:line="360" w:lineRule="auto"/>
        <w:ind w:firstLine="420" w:firstLineChars="200"/>
        <w:jc w:val="left"/>
        <w:rPr>
          <w:rFonts w:ascii="宋体" w:hAnsi="宋体"/>
          <w:kern w:val="0"/>
          <w:szCs w:val="21"/>
        </w:rPr>
      </w:pPr>
      <w:commentRangeStart w:id="104"/>
      <w:commentRangeStart w:id="105"/>
      <w:commentRangeStart w:id="1755"/>
      <w:commentRangeStart w:id="1756"/>
      <w:commentRangeStart w:id="1757"/>
      <w:r>
        <w:rPr>
          <w:rFonts w:ascii="宋体" w:hAnsi="宋体" w:hint="eastAsia"/>
          <w:kern w:val="0"/>
          <w:szCs w:val="21"/>
        </w:rPr>
        <w:t>财务要求：</w:t>
      </w:r>
      <w:r>
        <w:rPr>
          <w:rFonts w:ascii="宋体" w:hAnsi="宋体"/>
          <w:kern w:val="0"/>
          <w:szCs w:val="21"/>
          <w:u w:val="single"/>
        </w:rPr>
        <w:fldChar w:fldCharType="begin"/>
      </w:r>
      <w:r>
        <w:rPr>
          <w:rFonts w:ascii="宋体" w:hAnsi="宋体"/>
          <w:kern w:val="0"/>
          <w:szCs w:val="21"/>
          <w:u w:val="single"/>
        </w:rPr>
        <w:instrText xml:space="preserve"> AUTOTEXT  input16 \* MERGEFORMAT </w:instrText>
      </w:r>
      <w:r>
        <w:rPr>
          <w:rFonts w:ascii="宋体" w:hAnsi="宋体"/>
          <w:kern w:val="0"/>
          <w:szCs w:val="21"/>
          <w:u w:val="single"/>
        </w:rPr>
        <w:fldChar w:fldCharType="separate"/>
      </w:r>
      <w:r>
        <w:rPr>
          <w:rFonts w:ascii="宋体" w:hAnsi="宋体"/>
          <w:color w:val="000000" w:themeColor="text1"/>
          <w:kern w:val="0"/>
          <w:szCs w:val="21"/>
          <w:u w:val="single"/>
        </w:rPr>
        <w:t>2022</w:t>
      </w:r>
      <w:r>
        <w:rPr>
          <w:rFonts w:ascii="宋体" w:hAnsi="宋体"/>
          <w:kern w:val="0"/>
          <w:szCs w:val="21"/>
          <w:u w:val="single"/>
        </w:rPr>
        <w:fldChar w:fldCharType="end"/>
      </w:r>
      <w:r>
        <w:rPr>
          <w:rFonts w:ascii="宋体" w:hAnsi="宋体" w:hint="eastAsia"/>
          <w:kern w:val="0"/>
          <w:szCs w:val="21"/>
        </w:rPr>
        <w:t>至</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input490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2024</w:t>
      </w:r>
      <w:r>
        <w:rPr>
          <w:rFonts w:ascii="宋体" w:hAnsi="宋体"/>
          <w:kern w:val="0"/>
          <w:szCs w:val="21"/>
          <w:u w:val="single"/>
        </w:rPr>
        <w:fldChar w:fldCharType="end"/>
      </w:r>
      <w:r>
        <w:rPr>
          <w:rFonts w:ascii="宋体" w:hAnsi="宋体" w:hint="eastAsia"/>
          <w:kern w:val="0"/>
          <w:szCs w:val="21"/>
        </w:rPr>
        <w:t>（年份要求）有效的财务报表。</w:t>
      </w:r>
      <w:commentRangeEnd w:id="104"/>
      <w:r>
        <w:rPr>
          <w:rStyle w:val="CommentReference"/>
        </w:rPr>
        <w:commentReference w:id="104"/>
      </w:r>
      <w:commentRangeEnd w:id="105"/>
      <w:r>
        <w:rPr>
          <w:rStyle w:val="CommentReference"/>
        </w:rPr>
        <w:commentReference w:id="105"/>
      </w:r>
      <w:commentRangeEnd w:id="1755"/>
      <w:r>
        <w:rPr>
          <w:rStyle w:val="CommentReference"/>
        </w:rPr>
        <w:commentReference w:id="1755"/>
      </w:r>
      <w:commentRangeEnd w:id="1756"/>
      <w:r>
        <w:rPr>
          <w:rStyle w:val="CommentReference"/>
        </w:rPr>
        <w:commentReference w:id="1756"/>
      </w:r>
      <w:commentRangeEnd w:id="1757"/>
      <w:r>
        <w:rPr>
          <w:rStyle w:val="CommentReference"/>
        </w:rPr>
        <w:commentReference w:id="1757"/>
      </w:r>
    </w:p>
    <w:p w:rsidR="008346E8" w14:paraId="54F1BEC6" w14:textId="77777777">
      <w:pPr>
        <w:adjustRightInd w:val="0"/>
        <w:snapToGrid w:val="0"/>
        <w:spacing w:line="360" w:lineRule="auto"/>
        <w:ind w:firstLine="420" w:firstLineChars="200"/>
        <w:jc w:val="left"/>
        <w:rPr>
          <w:rFonts w:ascii="宋体" w:hAnsi="宋体"/>
          <w:kern w:val="0"/>
          <w:szCs w:val="21"/>
        </w:rPr>
      </w:pPr>
      <w:commentRangeStart w:id="106"/>
      <w:commentRangeStart w:id="107"/>
      <w:commentRangeStart w:id="108"/>
      <w:commentRangeStart w:id="1758"/>
      <w:commentRangeStart w:id="1759"/>
      <w:commentRangeStart w:id="1760"/>
      <w:r>
        <w:rPr>
          <w:rFonts w:ascii="宋体" w:hAnsi="宋体" w:hint="eastAsia"/>
          <w:kern w:val="0"/>
          <w:szCs w:val="21"/>
        </w:rPr>
        <w:t>企业业绩要求：</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input729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w:t>
      </w:r>
      <w:r>
        <w:rPr>
          <w:rFonts w:ascii="宋体" w:hAnsi="宋体"/>
          <w:kern w:val="0"/>
          <w:szCs w:val="21"/>
          <w:u w:val="single"/>
        </w:rPr>
        <w:fldChar w:fldCharType="end"/>
      </w:r>
      <w:r>
        <w:rPr>
          <w:rFonts w:ascii="宋体" w:hAnsi="宋体" w:hint="eastAsia"/>
          <w:kern w:val="0"/>
          <w:szCs w:val="21"/>
        </w:rPr>
        <w:t xml:space="preserve">有 </w:t>
      </w:r>
      <w:r>
        <w:rPr>
          <w:rFonts w:ascii="宋体" w:hAnsi="宋体"/>
          <w:kern w:val="0"/>
          <w:szCs w:val="21"/>
        </w:rPr>
        <w:t xml:space="preserve">              </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input730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 w:val="32"/>
          <w:szCs w:val="21"/>
          <w:u w:val="single"/>
        </w:rPr>
        <w:t>☑</w:t>
      </w:r>
      <w:r>
        <w:rPr>
          <w:rFonts w:ascii="宋体" w:hAnsi="宋体"/>
          <w:kern w:val="0"/>
          <w:szCs w:val="21"/>
          <w:u w:val="single"/>
        </w:rPr>
        <w:fldChar w:fldCharType="end"/>
      </w:r>
      <w:r>
        <w:rPr>
          <w:rFonts w:ascii="宋体" w:hAnsi="宋体" w:hint="eastAsia"/>
          <w:kern w:val="0"/>
          <w:szCs w:val="21"/>
        </w:rPr>
        <w:t>无</w:t>
      </w:r>
      <w:commentRangeEnd w:id="106"/>
      <w:r>
        <w:rPr>
          <w:rStyle w:val="CommentReference"/>
        </w:rPr>
        <w:commentReference w:id="106"/>
      </w:r>
      <w:commentRangeEnd w:id="107"/>
      <w:r>
        <w:rPr>
          <w:rStyle w:val="CommentReference"/>
        </w:rPr>
        <w:commentReference w:id="107"/>
      </w:r>
      <w:commentRangeEnd w:id="108"/>
      <w:r>
        <w:rPr>
          <w:rStyle w:val="CommentReference"/>
        </w:rPr>
        <w:commentReference w:id="108"/>
      </w:r>
      <w:commentRangeEnd w:id="1758"/>
      <w:r>
        <w:rPr>
          <w:rStyle w:val="CommentReference"/>
        </w:rPr>
        <w:commentReference w:id="1758"/>
      </w:r>
      <w:commentRangeEnd w:id="1759"/>
      <w:r>
        <w:rPr>
          <w:rStyle w:val="CommentReference"/>
        </w:rPr>
        <w:commentReference w:id="1759"/>
      </w:r>
      <w:commentRangeEnd w:id="1760"/>
      <w:r>
        <w:rPr>
          <w:rStyle w:val="CommentReference"/>
        </w:rPr>
        <w:commentReference w:id="1760"/>
      </w:r>
    </w:p>
    <w:p w:rsidR="008346E8" w14:paraId="59309788" w14:textId="77777777">
      <w:pPr>
        <w:adjustRightInd w:val="0"/>
        <w:snapToGrid w:val="0"/>
        <w:spacing w:line="360" w:lineRule="auto"/>
        <w:ind w:firstLine="420" w:firstLineChars="200"/>
        <w:jc w:val="left"/>
        <w:rPr>
          <w:rFonts w:ascii="宋体" w:hAnsi="宋体"/>
          <w:kern w:val="0"/>
          <w:szCs w:val="21"/>
          <w:u w:val="single"/>
        </w:rPr>
      </w:pPr>
      <w:commentRangeStart w:id="1761"/>
      <w:commentRangeStart w:id="1762"/>
      <w:commentRangeStart w:id="1763"/>
      <w:r>
        <w:rPr>
          <w:rFonts w:ascii="宋体" w:hAnsi="宋体" w:hint="eastAsia"/>
          <w:kern w:val="0"/>
          <w:szCs w:val="21"/>
        </w:rPr>
        <w:t>企业业绩：</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input755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r>
        <w:rPr>
          <w:rFonts w:ascii="宋体" w:hAnsi="宋体" w:hint="eastAsia"/>
          <w:kern w:val="0"/>
          <w:szCs w:val="21"/>
        </w:rPr>
        <w:t>，需提供合同协议书和工程竣工验收证明材料。</w:t>
      </w:r>
      <w:commentRangeEnd w:id="1761"/>
      <w:r>
        <w:rPr>
          <w:rStyle w:val="CommentReference"/>
        </w:rPr>
        <w:commentReference w:id="1761"/>
      </w:r>
      <w:commentRangeEnd w:id="1762"/>
      <w:r>
        <w:rPr>
          <w:rStyle w:val="CommentReference"/>
        </w:rPr>
        <w:commentReference w:id="1762"/>
      </w:r>
      <w:commentRangeEnd w:id="1763"/>
      <w:r>
        <w:rPr>
          <w:rStyle w:val="CommentReference"/>
        </w:rPr>
        <w:commentReference w:id="1763"/>
      </w:r>
    </w:p>
    <w:p w:rsidR="008346E8" w14:paraId="383221EF" w14:textId="77777777">
      <w:pPr>
        <w:adjustRightInd w:val="0"/>
        <w:snapToGrid w:val="0"/>
        <w:spacing w:line="360" w:lineRule="auto"/>
        <w:ind w:firstLine="420" w:firstLineChars="200"/>
        <w:jc w:val="left"/>
        <w:rPr>
          <w:rFonts w:ascii="宋体" w:hAnsi="宋体"/>
          <w:kern w:val="0"/>
          <w:szCs w:val="21"/>
        </w:rPr>
      </w:pPr>
      <w:commentRangeStart w:id="109"/>
      <w:commentRangeStart w:id="110"/>
      <w:commentRangeStart w:id="111"/>
      <w:commentRangeStart w:id="1764"/>
      <w:commentRangeStart w:id="1765"/>
      <w:commentRangeStart w:id="1766"/>
      <w:r>
        <w:rPr>
          <w:rFonts w:ascii="宋体" w:hAnsi="宋体" w:hint="eastAsia"/>
          <w:kern w:val="0"/>
          <w:szCs w:val="21"/>
        </w:rPr>
        <w:t>项目负责人业绩要求：</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input736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w:t>
      </w:r>
      <w:r>
        <w:rPr>
          <w:rFonts w:ascii="宋体" w:hAnsi="宋体"/>
          <w:kern w:val="0"/>
          <w:szCs w:val="21"/>
          <w:u w:val="single"/>
        </w:rPr>
        <w:fldChar w:fldCharType="end"/>
      </w:r>
      <w:r>
        <w:rPr>
          <w:rFonts w:ascii="宋体" w:hAnsi="宋体" w:hint="eastAsia"/>
          <w:kern w:val="0"/>
          <w:szCs w:val="21"/>
        </w:rPr>
        <w:t xml:space="preserve">有 </w:t>
      </w:r>
      <w:r>
        <w:rPr>
          <w:rFonts w:ascii="宋体" w:hAnsi="宋体"/>
          <w:kern w:val="0"/>
          <w:szCs w:val="21"/>
        </w:rPr>
        <w:t xml:space="preserve">              </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input737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 w:val="32"/>
          <w:szCs w:val="21"/>
          <w:u w:val="single"/>
        </w:rPr>
        <w:t>☑</w:t>
      </w:r>
      <w:r>
        <w:rPr>
          <w:rFonts w:ascii="宋体" w:hAnsi="宋体"/>
          <w:kern w:val="0"/>
          <w:szCs w:val="21"/>
          <w:u w:val="single"/>
        </w:rPr>
        <w:fldChar w:fldCharType="end"/>
      </w:r>
      <w:r>
        <w:rPr>
          <w:rFonts w:ascii="宋体" w:hAnsi="宋体" w:hint="eastAsia"/>
          <w:kern w:val="0"/>
          <w:szCs w:val="21"/>
        </w:rPr>
        <w:t>无</w:t>
      </w:r>
      <w:commentRangeEnd w:id="109"/>
      <w:r>
        <w:rPr>
          <w:rStyle w:val="CommentReference"/>
        </w:rPr>
        <w:commentReference w:id="109"/>
      </w:r>
      <w:commentRangeEnd w:id="110"/>
      <w:r>
        <w:rPr>
          <w:rStyle w:val="CommentReference"/>
        </w:rPr>
        <w:commentReference w:id="110"/>
      </w:r>
      <w:commentRangeEnd w:id="111"/>
      <w:r>
        <w:rPr>
          <w:rStyle w:val="CommentReference"/>
        </w:rPr>
        <w:commentReference w:id="111"/>
      </w:r>
      <w:commentRangeEnd w:id="1764"/>
      <w:r>
        <w:rPr>
          <w:rStyle w:val="CommentReference"/>
        </w:rPr>
        <w:commentReference w:id="1764"/>
      </w:r>
      <w:commentRangeEnd w:id="1765"/>
      <w:r>
        <w:rPr>
          <w:rStyle w:val="CommentReference"/>
        </w:rPr>
        <w:commentReference w:id="1765"/>
      </w:r>
      <w:commentRangeEnd w:id="1766"/>
      <w:r>
        <w:rPr>
          <w:rStyle w:val="CommentReference"/>
        </w:rPr>
        <w:commentReference w:id="1766"/>
      </w:r>
    </w:p>
    <w:p w:rsidR="008346E8" w14:paraId="764CAC61" w14:textId="77777777">
      <w:pPr>
        <w:adjustRightInd w:val="0"/>
        <w:snapToGrid w:val="0"/>
        <w:spacing w:line="360" w:lineRule="auto"/>
        <w:ind w:firstLine="420" w:firstLineChars="200"/>
        <w:jc w:val="left"/>
        <w:rPr>
          <w:rFonts w:ascii="宋体" w:hAnsi="宋体"/>
          <w:kern w:val="0"/>
          <w:szCs w:val="21"/>
        </w:rPr>
      </w:pPr>
      <w:commentRangeStart w:id="1767"/>
      <w:commentRangeStart w:id="1768"/>
      <w:commentRangeStart w:id="1769"/>
      <w:r>
        <w:rPr>
          <w:rFonts w:ascii="宋体" w:hAnsi="宋体" w:hint="eastAsia"/>
          <w:kern w:val="0"/>
          <w:szCs w:val="21"/>
        </w:rPr>
        <w:t>项目负责人业绩：</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input756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r>
        <w:rPr>
          <w:rFonts w:ascii="宋体" w:hAnsi="宋体" w:hint="eastAsia"/>
          <w:kern w:val="0"/>
          <w:szCs w:val="21"/>
        </w:rPr>
        <w:t>，需提供合同协议书和工程竣工验收证明材料。</w:t>
      </w:r>
      <w:commentRangeEnd w:id="1767"/>
      <w:r>
        <w:rPr>
          <w:rStyle w:val="CommentReference"/>
        </w:rPr>
        <w:commentReference w:id="1767"/>
      </w:r>
      <w:commentRangeEnd w:id="1768"/>
      <w:r>
        <w:rPr>
          <w:rStyle w:val="CommentReference"/>
        </w:rPr>
        <w:commentReference w:id="1768"/>
      </w:r>
      <w:commentRangeEnd w:id="1769"/>
      <w:r>
        <w:rPr>
          <w:rStyle w:val="CommentReference"/>
        </w:rPr>
        <w:commentReference w:id="1769"/>
      </w:r>
    </w:p>
    <w:p w:rsidR="008346E8" w14:paraId="767E0E47" w14:textId="77777777">
      <w:pPr>
        <w:adjustRightInd w:val="0"/>
        <w:snapToGrid w:val="0"/>
        <w:spacing w:line="360" w:lineRule="auto"/>
        <w:ind w:firstLine="420" w:firstLineChars="200"/>
        <w:jc w:val="left"/>
        <w:rPr>
          <w:rFonts w:ascii="宋体" w:hAnsi="宋体"/>
          <w:kern w:val="0"/>
          <w:szCs w:val="21"/>
        </w:rPr>
      </w:pPr>
      <w:commentRangeStart w:id="1770"/>
      <w:commentRangeStart w:id="1771"/>
      <w:commentRangeStart w:id="1772"/>
      <w:r>
        <w:rPr>
          <w:rFonts w:ascii="宋体" w:hAnsi="宋体" w:hint="eastAsia"/>
          <w:kern w:val="0"/>
          <w:szCs w:val="21"/>
        </w:rPr>
        <w:t>人员配备要求：详见《施工现场专业(管理)人员配备表》。</w:t>
      </w:r>
      <w:commentRangeEnd w:id="1770"/>
      <w:r>
        <w:rPr>
          <w:rStyle w:val="CommentReference"/>
        </w:rPr>
        <w:commentReference w:id="1770"/>
      </w:r>
      <w:commentRangeEnd w:id="1771"/>
      <w:r>
        <w:rPr>
          <w:rStyle w:val="CommentReference"/>
        </w:rPr>
        <w:commentReference w:id="1771"/>
      </w:r>
      <w:commentRangeEnd w:id="1772"/>
      <w:r>
        <w:rPr>
          <w:rStyle w:val="CommentReference"/>
        </w:rPr>
        <w:commentReference w:id="1772"/>
      </w:r>
    </w:p>
    <w:p w:rsidR="008346E8" w14:paraId="5CF6C289" w14:textId="77777777">
      <w:pPr>
        <w:adjustRightInd w:val="0"/>
        <w:snapToGrid w:val="0"/>
        <w:spacing w:line="360" w:lineRule="auto"/>
        <w:ind w:firstLine="420" w:firstLineChars="200"/>
        <w:jc w:val="left"/>
        <w:rPr>
          <w:rFonts w:ascii="宋体" w:hAnsi="宋体"/>
          <w:kern w:val="0"/>
          <w:szCs w:val="21"/>
        </w:rPr>
      </w:pPr>
      <w:commentRangeStart w:id="1773"/>
      <w:commentRangeStart w:id="1774"/>
      <w:commentRangeStart w:id="1775"/>
      <w:r>
        <w:rPr>
          <w:rFonts w:ascii="宋体" w:hAnsi="宋体" w:hint="eastAsia"/>
          <w:kern w:val="0"/>
          <w:szCs w:val="21"/>
        </w:rPr>
        <w:t>信誉要求：（1）当前未被建设行政主管部门取消投标资格；（2）未被“中国执行信息公开网（http://zxgk.court.gov.cn/shixin/）”列入失信被执行人；（3）根据《云南省住房和城乡建设厅关于印发云南省房屋市政工程安全生产监督管理十九条整治措施的通知》（云建质〔2023〕1号），对在云南省内发生生产安全责任事故的生产经营单位，且不具备安全生产条件的，在云南省行政区域范围内不得参与新的招投标活动；生产经营单位安全生产条件合格后，应当逐级向属地行业行政主管部门申请复核，经省级行业行政主管部门核准通过后，方可在云南省行政区域范围内参与新的招投标活动。</w:t>
      </w:r>
      <w:commentRangeEnd w:id="1773"/>
      <w:r>
        <w:rPr>
          <w:rStyle w:val="CommentReference"/>
        </w:rPr>
        <w:commentReference w:id="1773"/>
      </w:r>
      <w:commentRangeEnd w:id="1774"/>
      <w:r>
        <w:rPr>
          <w:rStyle w:val="CommentReference"/>
        </w:rPr>
        <w:commentReference w:id="1774"/>
      </w:r>
      <w:commentRangeEnd w:id="1775"/>
      <w:r>
        <w:rPr>
          <w:rStyle w:val="CommentReference"/>
        </w:rPr>
        <w:commentReference w:id="1775"/>
      </w:r>
    </w:p>
    <w:p w:rsidR="008346E8" w14:paraId="0191EEA5" w14:textId="77777777">
      <w:pPr>
        <w:adjustRightInd w:val="0"/>
        <w:snapToGrid w:val="0"/>
        <w:spacing w:line="360" w:lineRule="auto"/>
        <w:ind w:firstLine="420" w:firstLineChars="200"/>
        <w:jc w:val="left"/>
        <w:rPr>
          <w:rFonts w:ascii="宋体" w:hAnsi="宋体"/>
          <w:kern w:val="0"/>
        </w:rPr>
      </w:pPr>
      <w:commentRangeStart w:id="112"/>
      <w:commentRangeStart w:id="113"/>
      <w:commentRangeStart w:id="1776"/>
      <w:commentRangeStart w:id="1777"/>
      <w:commentRangeStart w:id="1778"/>
      <w:r>
        <w:rPr>
          <w:rFonts w:ascii="宋体" w:hAnsi="宋体" w:hint="eastAsia"/>
          <w:kern w:val="0"/>
          <w:szCs w:val="21"/>
        </w:rPr>
        <w:t>其他要求：</w:t>
      </w:r>
      <w:r>
        <w:rPr>
          <w:rFonts w:ascii="宋体" w:hAnsi="宋体"/>
          <w:kern w:val="0"/>
          <w:szCs w:val="21"/>
          <w:u w:val="single"/>
        </w:rPr>
        <w:fldChar w:fldCharType="begin"/>
      </w:r>
      <w:r>
        <w:rPr>
          <w:rFonts w:ascii="宋体" w:hAnsi="宋体"/>
          <w:kern w:val="0"/>
          <w:szCs w:val="21"/>
          <w:u w:val="single"/>
        </w:rPr>
        <w:instrText xml:space="preserve"> AUTOTEXT  input18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t>1）其他资质：投标人须具有国家有关部门颁发的有效的《承装（修、试）电力设施许可证》三级（10千伏以下）及以上资质。</w:t>
      </w:r>
      <w:commentRangeEnd w:id="112"/>
      <w:r>
        <w:rPr>
          <w:rStyle w:val="CommentReference"/>
        </w:rPr>
        <w:commentReference w:id="112"/>
      </w:r>
      <w:commentRangeEnd w:id="113"/>
      <w:r>
        <w:rPr>
          <w:rStyle w:val="CommentReference"/>
        </w:rPr>
        <w:commentReference w:id="113"/>
      </w:r>
      <w:commentRangeEnd w:id="1776"/>
      <w:r>
        <w:rPr>
          <w:rStyle w:val="CommentReference"/>
        </w:rPr>
        <w:commentReference w:id="1776"/>
      </w:r>
      <w:commentRangeEnd w:id="1777"/>
      <w:r>
        <w:rPr>
          <w:rStyle w:val="CommentReference"/>
        </w:rPr>
        <w:commentReference w:id="1777"/>
      </w:r>
      <w:commentRangeEnd w:id="1778"/>
      <w:r>
        <w:rPr>
          <w:rStyle w:val="CommentReference"/>
        </w:rPr>
        <w:commentReference w:id="1778"/>
      </w:r>
    </w:p>
    <w:p>
      <w:pPr>
        <w:adjustRightInd w:val="0"/>
        <w:snapToGrid w:val="0"/>
        <w:spacing w:line="360" w:lineRule="auto"/>
        <w:ind w:firstLine="420" w:firstLineChars="200"/>
        <w:jc w:val="left"/>
        <w:rPr>
          <w:rFonts w:ascii="宋体" w:hAnsi="宋体"/>
          <w:kern w:val="0"/>
          <w:szCs w:val="21"/>
          <w:u w:val="single"/>
        </w:rPr>
      </w:pPr>
      <w:commentRangeStart w:id="114"/>
      <w:commentRangeStart w:id="1779"/>
      <w:commentRangeStart w:id="1780"/>
      <w:commentRangeStart w:id="1781"/>
      <w:r>
        <w:rPr>
          <w:rFonts w:ascii="宋体" w:hAnsi="宋体"/>
          <w:kern w:val="0"/>
          <w:szCs w:val="21"/>
          <w:u w:val="single"/>
        </w:rPr>
        <w:t>（2）财务要求（以此要求为准）：投标人财务状况良好，提供2022年～2024年经第三方审计的有效的财务报表及审计报告（须包括资产负债表、利润表、现金流量表、附注；审计报告须有注册会计师统一监管平台所赋编码（二维码），无需逐页赋码）。新成立至本项目递交投标文件截止时间不足一年的，提供自本项目递交投标文件截止时间前三个月内基本开户银行出具的资信证明或自成立至今的财务报表（包括资产负债表、利润表、现金流量表）；若公司成立满足1年以上但不满足3年的，须提供成立至今经第三方审计的有效的财务报表及审计报告，须包括资产负债表、利润表、现金流量表、附注；审计报告须有注册会计师统一监管平台所赋编码（二维码），无需逐页赋码）。</w:t>
      </w:r>
      <w:commentRangeEnd w:id="114"/>
      <w:r>
        <w:rPr>
          <w:rStyle w:val="CommentReference"/>
        </w:rPr>
        <w:commentReference w:id="114"/>
      </w:r>
      <w:commentRangeEnd w:id="1779"/>
      <w:r>
        <w:rPr>
          <w:rStyle w:val="CommentReference"/>
        </w:rPr>
        <w:commentReference w:id="1779"/>
      </w:r>
      <w:commentRangeEnd w:id="1780"/>
      <w:r>
        <w:rPr>
          <w:rStyle w:val="CommentReference"/>
        </w:rPr>
        <w:commentReference w:id="1780"/>
      </w:r>
      <w:commentRangeEnd w:id="1781"/>
      <w:r>
        <w:rPr>
          <w:rStyle w:val="CommentReference"/>
        </w:rPr>
        <w:commentReference w:id="1781"/>
      </w:r>
    </w:p>
    <w:p>
      <w:pPr>
        <w:adjustRightInd w:val="0"/>
        <w:snapToGrid w:val="0"/>
        <w:spacing w:line="360" w:lineRule="auto"/>
        <w:ind w:firstLine="420" w:firstLineChars="200"/>
        <w:jc w:val="left"/>
        <w:rPr>
          <w:rFonts w:ascii="宋体" w:hAnsi="宋体"/>
          <w:kern w:val="0"/>
          <w:szCs w:val="21"/>
          <w:u w:val="single"/>
        </w:rPr>
      </w:pPr>
      <w:commentRangeStart w:id="115"/>
      <w:commentRangeStart w:id="1782"/>
      <w:commentRangeStart w:id="1783"/>
      <w:commentRangeStart w:id="1784"/>
      <w:r>
        <w:rPr>
          <w:rFonts w:ascii="宋体" w:hAnsi="宋体"/>
          <w:kern w:val="0"/>
          <w:szCs w:val="21"/>
          <w:u w:val="single"/>
        </w:rPr>
        <w:t>（3）信誉要求：投标人须信誉良好，无处于被责令停业，投标资格被取消，财产被接管、冻结、破产状态；自2023年1月1日起没有骗取中标和严重违约及重大工程质量、安全事故记录（提供承诺）。</w:t>
      </w:r>
      <w:commentRangeEnd w:id="115"/>
      <w:r>
        <w:rPr>
          <w:rStyle w:val="CommentReference"/>
        </w:rPr>
        <w:commentReference w:id="115"/>
      </w:r>
      <w:commentRangeEnd w:id="1782"/>
      <w:r>
        <w:rPr>
          <w:rStyle w:val="CommentReference"/>
        </w:rPr>
        <w:commentReference w:id="1782"/>
      </w:r>
      <w:commentRangeEnd w:id="1783"/>
      <w:r>
        <w:rPr>
          <w:rStyle w:val="CommentReference"/>
        </w:rPr>
        <w:commentReference w:id="1783"/>
      </w:r>
      <w:commentRangeEnd w:id="1784"/>
      <w:r>
        <w:rPr>
          <w:rStyle w:val="CommentReference"/>
        </w:rPr>
        <w:commentReference w:id="1784"/>
      </w:r>
    </w:p>
    <w:p>
      <w:pPr>
        <w:adjustRightInd w:val="0"/>
        <w:snapToGrid w:val="0"/>
        <w:spacing w:line="360" w:lineRule="auto"/>
        <w:ind w:firstLine="420" w:firstLineChars="200"/>
        <w:jc w:val="left"/>
        <w:rPr>
          <w:rFonts w:ascii="宋体" w:hAnsi="宋体"/>
          <w:kern w:val="0"/>
          <w:szCs w:val="21"/>
          <w:u w:val="single"/>
        </w:rPr>
      </w:pPr>
      <w:commentRangeStart w:id="116"/>
      <w:commentRangeStart w:id="1785"/>
      <w:commentRangeStart w:id="1786"/>
      <w:commentRangeStart w:id="1787"/>
      <w:r>
        <w:rPr>
          <w:rFonts w:ascii="宋体" w:hAnsi="宋体"/>
          <w:kern w:val="0"/>
          <w:szCs w:val="21"/>
          <w:u w:val="single"/>
        </w:rPr>
        <w:t>（4）按照《建筑施工企业安全生产许可证动态监管暂行办法》投标人应提供安全生产许可证，以及企业主要负责人、拟担任该项目负责人和专职安全生产管理人员相应的安全生产考核合格证书。</w:t>
      </w:r>
      <w:commentRangeEnd w:id="116"/>
      <w:r>
        <w:rPr>
          <w:rStyle w:val="CommentReference"/>
        </w:rPr>
        <w:commentReference w:id="116"/>
      </w:r>
      <w:commentRangeEnd w:id="1785"/>
      <w:r>
        <w:rPr>
          <w:rStyle w:val="CommentReference"/>
        </w:rPr>
        <w:commentReference w:id="1785"/>
      </w:r>
      <w:commentRangeEnd w:id="1786"/>
      <w:r>
        <w:rPr>
          <w:rStyle w:val="CommentReference"/>
        </w:rPr>
        <w:commentReference w:id="1786"/>
      </w:r>
      <w:commentRangeEnd w:id="1787"/>
      <w:r>
        <w:rPr>
          <w:rStyle w:val="CommentReference"/>
        </w:rPr>
        <w:commentReference w:id="1787"/>
      </w:r>
    </w:p>
    <w:p>
      <w:pPr>
        <w:adjustRightInd w:val="0"/>
        <w:snapToGrid w:val="0"/>
        <w:spacing w:line="360" w:lineRule="auto"/>
        <w:ind w:firstLine="420" w:firstLineChars="200"/>
        <w:jc w:val="left"/>
        <w:rPr>
          <w:rFonts w:ascii="宋体" w:hAnsi="宋体"/>
          <w:kern w:val="0"/>
          <w:szCs w:val="21"/>
          <w:u w:val="single"/>
        </w:rPr>
      </w:pPr>
      <w:commentRangeStart w:id="117"/>
      <w:commentRangeStart w:id="1788"/>
      <w:commentRangeStart w:id="1789"/>
      <w:commentRangeStart w:id="1790"/>
      <w:r>
        <w:rPr>
          <w:rFonts w:ascii="宋体" w:hAnsi="宋体"/>
          <w:kern w:val="0"/>
          <w:szCs w:val="21"/>
          <w:u w:val="single"/>
        </w:rPr>
        <w:t>（5）根据《云南省住房和城乡建设厅关于印发云南省房屋市政工程安全生产监督管理十九条整治措施的通知》（云建质（2023）1 号）对在云南省内发生生产安全责任事故的生产经营单位，且不具备安全生产条件的，在云南省行政区域范围内不得参与新的招投标活动。生产经营单位安全生产条件合格后，应当逐级向属地行业行政主管部门申请复核，经省级行业行政主管部门核准通过后，方可在云南省行政区域范围内参与新的招投标活动（提供书面承诺）。</w:t>
      </w:r>
      <w:commentRangeEnd w:id="117"/>
      <w:r>
        <w:rPr>
          <w:rStyle w:val="CommentReference"/>
        </w:rPr>
        <w:commentReference w:id="117"/>
      </w:r>
      <w:commentRangeEnd w:id="1788"/>
      <w:r>
        <w:rPr>
          <w:rStyle w:val="CommentReference"/>
        </w:rPr>
        <w:commentReference w:id="1788"/>
      </w:r>
      <w:commentRangeEnd w:id="1789"/>
      <w:r>
        <w:rPr>
          <w:rStyle w:val="CommentReference"/>
        </w:rPr>
        <w:commentReference w:id="1789"/>
      </w:r>
      <w:commentRangeEnd w:id="1790"/>
      <w:r>
        <w:rPr>
          <w:rStyle w:val="CommentReference"/>
        </w:rPr>
        <w:commentReference w:id="1790"/>
      </w:r>
    </w:p>
    <w:p>
      <w:pPr>
        <w:adjustRightInd w:val="0"/>
        <w:snapToGrid w:val="0"/>
        <w:spacing w:line="360" w:lineRule="auto"/>
        <w:ind w:firstLine="420" w:firstLineChars="200"/>
        <w:jc w:val="left"/>
        <w:rPr>
          <w:rFonts w:ascii="宋体" w:hAnsi="宋体"/>
          <w:kern w:val="0"/>
          <w:szCs w:val="21"/>
          <w:u w:val="single"/>
        </w:rPr>
      </w:pPr>
      <w:commentRangeStart w:id="118"/>
      <w:commentRangeStart w:id="1791"/>
      <w:commentRangeStart w:id="1792"/>
      <w:commentRangeStart w:id="1793"/>
      <w:r>
        <w:rPr>
          <w:rFonts w:ascii="宋体" w:hAnsi="宋体"/>
          <w:kern w:val="0"/>
          <w:szCs w:val="21"/>
          <w:u w:val="single"/>
        </w:rPr>
        <w:t>（6）在施工过程中的农民工工资支付按《云南省人民政府办公厅关于进一步构建解决农民工工资拖欠长效机制的若干意见》（云政办发[2017]60 号）进行管理和支付（提供书面承诺）。</w:t>
      </w:r>
      <w:commentRangeEnd w:id="118"/>
      <w:r>
        <w:rPr>
          <w:rStyle w:val="CommentReference"/>
        </w:rPr>
        <w:commentReference w:id="118"/>
      </w:r>
      <w:commentRangeEnd w:id="1791"/>
      <w:r>
        <w:rPr>
          <w:rStyle w:val="CommentReference"/>
        </w:rPr>
        <w:commentReference w:id="1791"/>
      </w:r>
      <w:commentRangeEnd w:id="1792"/>
      <w:r>
        <w:rPr>
          <w:rStyle w:val="CommentReference"/>
        </w:rPr>
        <w:commentReference w:id="1792"/>
      </w:r>
      <w:commentRangeEnd w:id="1793"/>
      <w:r>
        <w:rPr>
          <w:rStyle w:val="CommentReference"/>
        </w:rPr>
        <w:commentReference w:id="1793"/>
      </w:r>
    </w:p>
    <w:p>
      <w:pPr>
        <w:adjustRightInd w:val="0"/>
        <w:snapToGrid w:val="0"/>
        <w:spacing w:line="360" w:lineRule="auto"/>
        <w:ind w:firstLine="420" w:firstLineChars="200"/>
        <w:jc w:val="left"/>
        <w:rPr>
          <w:rFonts w:ascii="宋体" w:hAnsi="宋体"/>
          <w:kern w:val="0"/>
          <w:szCs w:val="21"/>
          <w:u w:val="single"/>
        </w:rPr>
      </w:pPr>
      <w:commentRangeStart w:id="119"/>
      <w:commentRangeStart w:id="1794"/>
      <w:commentRangeStart w:id="1795"/>
      <w:commentRangeStart w:id="1796"/>
      <w:r>
        <w:rPr>
          <w:rFonts w:ascii="宋体" w:hAnsi="宋体"/>
          <w:kern w:val="0"/>
          <w:szCs w:val="21"/>
          <w:u w:val="single"/>
        </w:rPr>
        <w:t>（7）其他要求：①提供不拖欠农民工工资承诺、廉洁自律承诺（提供承诺）。 ②人员承诺：中标后拟投入本项目的项目经理、技术负责人、主要人员均不得更换（提供承诺）。③环境保护要求：遵守有关环境保护法律规定，采取措施控制施工现场各种粉尘、废气、废水、固体废弃物以及噪声、振动对环境的污染和危害，确保做到文明施工（提供承诺）。</w:t>
      </w:r>
      <w:commentRangeEnd w:id="119"/>
      <w:r>
        <w:rPr>
          <w:rStyle w:val="CommentReference"/>
        </w:rPr>
        <w:commentReference w:id="119"/>
      </w:r>
      <w:commentRangeEnd w:id="1794"/>
      <w:r>
        <w:rPr>
          <w:rStyle w:val="CommentReference"/>
        </w:rPr>
        <w:commentReference w:id="1794"/>
      </w:r>
      <w:commentRangeEnd w:id="1795"/>
      <w:r>
        <w:rPr>
          <w:rStyle w:val="CommentReference"/>
        </w:rPr>
        <w:commentReference w:id="1795"/>
      </w:r>
      <w:commentRangeEnd w:id="1796"/>
      <w:r>
        <w:rPr>
          <w:rStyle w:val="CommentReference"/>
        </w:rPr>
        <w:commentReference w:id="1796"/>
      </w:r>
    </w:p>
    <w:p>
      <w:pPr>
        <w:adjustRightInd w:val="0"/>
        <w:snapToGrid w:val="0"/>
        <w:spacing w:line="360" w:lineRule="auto"/>
        <w:ind w:firstLine="420" w:firstLineChars="200"/>
        <w:jc w:val="left"/>
        <w:rPr>
          <w:rFonts w:ascii="宋体" w:hAnsi="宋体"/>
          <w:kern w:val="0"/>
          <w:szCs w:val="21"/>
          <w:u w:val="single"/>
        </w:rPr>
      </w:pPr>
      <w:commentRangeStart w:id="120"/>
      <w:commentRangeStart w:id="1797"/>
      <w:commentRangeStart w:id="1798"/>
      <w:commentRangeStart w:id="1799"/>
      <w:r>
        <w:rPr>
          <w:rFonts w:ascii="宋体" w:hAnsi="宋体"/>
          <w:kern w:val="0"/>
          <w:szCs w:val="21"/>
          <w:u w:val="single"/>
        </w:rPr>
        <w:t>（8）本项目所有拟配备人员（包含项目负责人和技术负责人）须为投标人本公司在职人员，须提供有效的近期连续6个月以上的社保缴费证明材料（如新成立至本项目递交投标文件截止时间不足6个月的，提供成立至今的社保缴费证明材料。退休人员提供退休证明材料及有效的劳动关系证明材料）。</w:t>
      </w:r>
      <w:commentRangeEnd w:id="120"/>
      <w:r>
        <w:rPr>
          <w:rStyle w:val="CommentReference"/>
        </w:rPr>
        <w:commentReference w:id="120"/>
      </w:r>
      <w:commentRangeEnd w:id="1797"/>
      <w:r>
        <w:rPr>
          <w:rStyle w:val="CommentReference"/>
        </w:rPr>
        <w:commentReference w:id="1797"/>
      </w:r>
      <w:commentRangeEnd w:id="1798"/>
      <w:r>
        <w:rPr>
          <w:rStyle w:val="CommentReference"/>
        </w:rPr>
        <w:commentReference w:id="1798"/>
      </w:r>
      <w:commentRangeEnd w:id="1799"/>
      <w:r>
        <w:rPr>
          <w:rStyle w:val="CommentReference"/>
        </w:rPr>
        <w:commentReference w:id="1799"/>
      </w:r>
    </w:p>
    <w:p w:rsidR="008346E8">
      <w:pPr>
        <w:adjustRightInd w:val="0"/>
        <w:snapToGrid w:val="0"/>
        <w:spacing w:line="360" w:lineRule="auto"/>
        <w:ind w:firstLine="420" w:firstLineChars="200"/>
        <w:jc w:val="left"/>
        <w:rPr>
          <w:rFonts w:ascii="宋体" w:hAnsi="宋体"/>
          <w:kern w:val="0"/>
        </w:rPr>
      </w:pPr>
      <w:commentRangeStart w:id="121"/>
      <w:commentRangeStart w:id="1800"/>
      <w:commentRangeStart w:id="1801"/>
      <w:commentRangeStart w:id="1802"/>
      <w:r>
        <w:rPr>
          <w:rFonts w:ascii="宋体" w:hAnsi="宋体"/>
          <w:kern w:val="0"/>
          <w:szCs w:val="21"/>
          <w:u w:val="single"/>
        </w:rPr>
        <w:t>（9）投标人应承诺在施工过程中相关资质证书须保持在有效期内（提供承诺）</w:t>
      </w:r>
      <w:r>
        <w:rPr>
          <w:rFonts w:ascii="宋体" w:hAnsi="宋体"/>
          <w:kern w:val="0"/>
          <w:szCs w:val="21"/>
          <w:u w:val="single"/>
        </w:rPr>
        <w:fldChar w:fldCharType="end"/>
      </w:r>
      <w:r>
        <w:rPr>
          <w:rFonts w:ascii="宋体" w:hAnsi="宋体" w:hint="eastAsia"/>
          <w:kern w:val="0"/>
          <w:szCs w:val="21"/>
        </w:rPr>
        <w:t>。</w:t>
      </w:r>
      <w:commentRangeEnd w:id="121"/>
      <w:r>
        <w:rPr>
          <w:rStyle w:val="CommentReference"/>
        </w:rPr>
        <w:commentReference w:id="121"/>
      </w:r>
      <w:commentRangeEnd w:id="1800"/>
      <w:r>
        <w:rPr>
          <w:rStyle w:val="CommentReference"/>
        </w:rPr>
        <w:commentReference w:id="1800"/>
      </w:r>
      <w:commentRangeEnd w:id="1801"/>
      <w:r>
        <w:rPr>
          <w:rStyle w:val="CommentReference"/>
        </w:rPr>
        <w:commentReference w:id="1801"/>
      </w:r>
      <w:commentRangeEnd w:id="1802"/>
      <w:r>
        <w:rPr>
          <w:rStyle w:val="CommentReference"/>
        </w:rPr>
        <w:commentReference w:id="1802"/>
      </w:r>
    </w:p>
    <w:p w:rsidR="008346E8" w14:paraId="567CE07E" w14:textId="77777777">
      <w:pPr>
        <w:adjustRightInd w:val="0"/>
        <w:snapToGrid w:val="0"/>
        <w:spacing w:line="360" w:lineRule="auto"/>
        <w:jc w:val="left"/>
        <w:rPr>
          <w:rFonts w:ascii="宋体" w:hAnsi="宋体"/>
          <w:b/>
          <w:sz w:val="32"/>
          <w:szCs w:val="32"/>
        </w:rPr>
      </w:pPr>
      <w:commentRangeStart w:id="122"/>
      <w:commentRangeStart w:id="123"/>
      <w:commentRangeStart w:id="124"/>
      <w:commentRangeStart w:id="1803"/>
      <w:commentRangeStart w:id="1804"/>
      <w:r>
        <w:rPr>
          <w:rFonts w:ascii="宋体" w:hAnsi="宋体" w:hint="eastAsia"/>
          <w:b/>
          <w:sz w:val="32"/>
          <w:szCs w:val="32"/>
        </w:rPr>
        <w:t>5</w:t>
      </w:r>
      <w:r>
        <w:rPr>
          <w:rFonts w:ascii="宋体" w:hAnsi="宋体"/>
          <w:b/>
          <w:sz w:val="32"/>
          <w:szCs w:val="32"/>
        </w:rPr>
        <w:t>.招标文件的获取</w:t>
      </w:r>
      <w:commentRangeEnd w:id="122"/>
      <w:r>
        <w:rPr>
          <w:rStyle w:val="CommentReference"/>
        </w:rPr>
        <w:commentReference w:id="122"/>
      </w:r>
      <w:commentRangeEnd w:id="123"/>
      <w:r>
        <w:rPr>
          <w:rStyle w:val="CommentReference"/>
        </w:rPr>
        <w:commentReference w:id="123"/>
      </w:r>
      <w:commentRangeEnd w:id="124"/>
      <w:r>
        <w:rPr>
          <w:rStyle w:val="CommentReference"/>
        </w:rPr>
        <w:commentReference w:id="124"/>
      </w:r>
      <w:commentRangeEnd w:id="1803"/>
      <w:r>
        <w:rPr>
          <w:rStyle w:val="CommentReference"/>
        </w:rPr>
        <w:commentReference w:id="1803"/>
      </w:r>
      <w:commentRangeEnd w:id="1804"/>
      <w:r>
        <w:rPr>
          <w:rStyle w:val="CommentReference"/>
        </w:rPr>
        <w:commentReference w:id="1804"/>
      </w:r>
    </w:p>
    <w:p w:rsidR="008346E8" w14:paraId="0FBD3697" w14:textId="77777777">
      <w:pPr>
        <w:adjustRightInd w:val="0"/>
        <w:snapToGrid w:val="0"/>
        <w:spacing w:line="360" w:lineRule="auto"/>
        <w:ind w:firstLine="420" w:firstLineChars="200"/>
        <w:jc w:val="left"/>
        <w:rPr>
          <w:rFonts w:ascii="宋体" w:hAnsi="宋体"/>
          <w:kern w:val="0"/>
          <w:szCs w:val="28"/>
        </w:rPr>
      </w:pPr>
      <w:commentRangeStart w:id="125"/>
      <w:commentRangeStart w:id="126"/>
      <w:commentRangeStart w:id="127"/>
      <w:commentRangeStart w:id="128"/>
      <w:commentRangeStart w:id="1805"/>
      <w:commentRangeStart w:id="1806"/>
      <w:commentRangeStart w:id="1807"/>
      <w:r>
        <w:rPr>
          <w:rFonts w:ascii="宋体" w:hAnsi="宋体" w:hint="eastAsia"/>
          <w:kern w:val="0"/>
          <w:szCs w:val="28"/>
        </w:rPr>
        <w:t>5.1凡有意参加投标者（以网上公告时间为准），登录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input421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8"/>
        </w:rPr>
        <w:t>（网址：</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input422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https</w:t>
      </w:r>
      <w:r>
        <w:rPr>
          <w:rFonts w:ascii="宋体" w:hAnsi="宋体" w:hint="eastAsia"/>
          <w:color w:val="3333FF"/>
          <w:kern w:val="0"/>
          <w:szCs w:val="28"/>
          <w:u w:val="single"/>
        </w:rPr>
        <w:t>://ggzy.yn.gov.cn/homePage</w:t>
      </w:r>
      <w:r>
        <w:rPr>
          <w:rFonts w:ascii="宋体" w:hAnsi="宋体"/>
          <w:color w:val="3333FF"/>
          <w:kern w:val="0"/>
          <w:szCs w:val="28"/>
          <w:u w:val="single"/>
        </w:rPr>
        <w:fldChar w:fldCharType="end"/>
      </w:r>
      <w:r>
        <w:rPr>
          <w:rFonts w:ascii="宋体" w:hAnsi="宋体" w:hint="eastAsia"/>
          <w:kern w:val="0"/>
          <w:szCs w:val="28"/>
        </w:rPr>
        <w:t>），凭企业数字证书（CA）在网上获取招标文件及其它招标资料（含招标电子技术标文件，格式为*.ZBJ；招标电子商务标文件，格式为*.ZBS、图纸（电子版））。未办理企业数字证书（CA）的企业需要按照云南省公共资源交易电子认证的要求，办理企业数字证书（CA），并在</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input423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8"/>
        </w:rPr>
        <w:t>完成注册通过后，便可获取招标文件，此为获取招标文件的唯一途径。</w:t>
      </w:r>
      <w:commentRangeEnd w:id="125"/>
      <w:r>
        <w:rPr>
          <w:rStyle w:val="CommentReference"/>
        </w:rPr>
        <w:commentReference w:id="125"/>
      </w:r>
      <w:commentRangeEnd w:id="126"/>
      <w:r>
        <w:rPr>
          <w:rStyle w:val="CommentReference"/>
        </w:rPr>
        <w:commentReference w:id="126"/>
      </w:r>
      <w:commentRangeEnd w:id="127"/>
      <w:r>
        <w:rPr>
          <w:rStyle w:val="CommentReference"/>
        </w:rPr>
        <w:commentReference w:id="127"/>
      </w:r>
      <w:commentRangeEnd w:id="128"/>
      <w:r>
        <w:rPr>
          <w:rStyle w:val="CommentReference"/>
        </w:rPr>
        <w:commentReference w:id="128"/>
      </w:r>
      <w:commentRangeEnd w:id="1805"/>
      <w:r>
        <w:rPr>
          <w:rStyle w:val="CommentReference"/>
        </w:rPr>
        <w:commentReference w:id="1805"/>
      </w:r>
      <w:commentRangeEnd w:id="1806"/>
      <w:r>
        <w:rPr>
          <w:rStyle w:val="CommentReference"/>
        </w:rPr>
        <w:commentReference w:id="1806"/>
      </w:r>
      <w:commentRangeEnd w:id="1807"/>
      <w:r>
        <w:rPr>
          <w:rStyle w:val="CommentReference"/>
        </w:rPr>
        <w:commentReference w:id="1807"/>
      </w:r>
    </w:p>
    <w:p w:rsidR="008346E8" w14:paraId="68E4049D" w14:textId="77777777">
      <w:pPr>
        <w:adjustRightInd w:val="0"/>
        <w:snapToGrid w:val="0"/>
        <w:spacing w:line="360" w:lineRule="auto"/>
        <w:ind w:firstLine="420" w:firstLineChars="200"/>
        <w:jc w:val="left"/>
        <w:rPr>
          <w:rFonts w:ascii="宋体" w:hAnsi="宋体"/>
          <w:color w:val="000000" w:themeColor="text1"/>
          <w:kern w:val="0"/>
          <w:szCs w:val="28"/>
        </w:rPr>
      </w:pPr>
      <w:commentRangeStart w:id="1808"/>
      <w:commentRangeStart w:id="1809"/>
      <w:commentRangeStart w:id="1810"/>
      <w:r>
        <w:rPr>
          <w:rFonts w:ascii="宋体" w:hAnsi="宋体" w:hint="eastAsia"/>
          <w:color w:val="000000" w:themeColor="text1"/>
          <w:kern w:val="0"/>
          <w:szCs w:val="28"/>
        </w:rPr>
        <w:t>5.2 按照《云南省发展和改革委员会等部门关于鼓励减免政府投资项目投标保证金的通知》（云发改交易管理〔2023〕397号）的要求，减免政府投资项目投标保证金，降幅不得低于现收取数额的50%。具体减免金额参照对应项目</w:t>
      </w:r>
      <w:r>
        <w:rPr>
          <w:rFonts w:ascii="宋体" w:hAnsi="宋体"/>
          <w:color w:val="000000" w:themeColor="text1"/>
          <w:kern w:val="0"/>
          <w:szCs w:val="28"/>
        </w:rPr>
        <w:t>地区</w:t>
      </w:r>
      <w:r>
        <w:rPr>
          <w:rFonts w:ascii="宋体" w:hAnsi="宋体" w:hint="eastAsia"/>
          <w:color w:val="000000" w:themeColor="text1"/>
          <w:kern w:val="0"/>
          <w:szCs w:val="28"/>
        </w:rPr>
        <w:t>的相关文件为准，并在招标文件中明确减免投标保证金的情况。</w:t>
      </w:r>
      <w:r>
        <w:rPr>
          <w:rFonts w:ascii="宋体" w:hAnsi="宋体"/>
          <w:color w:val="000000" w:themeColor="text1"/>
          <w:kern w:val="0"/>
          <w:szCs w:val="28"/>
        </w:rPr>
        <w:t xml:space="preserve"> </w:t>
      </w:r>
      <w:commentRangeEnd w:id="1808"/>
      <w:r>
        <w:rPr>
          <w:rStyle w:val="CommentReference"/>
        </w:rPr>
        <w:commentReference w:id="1808"/>
      </w:r>
      <w:commentRangeEnd w:id="1809"/>
      <w:r>
        <w:rPr>
          <w:rStyle w:val="CommentReference"/>
        </w:rPr>
        <w:commentReference w:id="1809"/>
      </w:r>
      <w:commentRangeEnd w:id="1810"/>
      <w:r>
        <w:rPr>
          <w:rStyle w:val="CommentReference"/>
        </w:rPr>
        <w:commentReference w:id="1810"/>
      </w:r>
    </w:p>
    <w:p w:rsidR="008346E8" w14:paraId="0E91D900" w14:textId="77777777">
      <w:pPr>
        <w:adjustRightInd w:val="0"/>
        <w:snapToGrid w:val="0"/>
        <w:spacing w:line="360" w:lineRule="auto"/>
        <w:ind w:firstLine="420" w:firstLineChars="200"/>
        <w:jc w:val="left"/>
        <w:rPr>
          <w:rFonts w:ascii="宋体" w:hAnsi="宋体"/>
          <w:kern w:val="0"/>
          <w:szCs w:val="21"/>
          <w:u w:val="single"/>
        </w:rPr>
      </w:pPr>
      <w:commentRangeStart w:id="129"/>
      <w:commentRangeStart w:id="1811"/>
      <w:commentRangeStart w:id="1812"/>
      <w:commentRangeStart w:id="1813"/>
      <w:r>
        <w:rPr>
          <w:rFonts w:ascii="宋体" w:hAnsi="宋体" w:hint="eastAsia"/>
          <w:kern w:val="0"/>
          <w:szCs w:val="28"/>
        </w:rPr>
        <w:t>5.3其他要求：</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input492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w:t>
      </w:r>
      <w:r>
        <w:rPr>
          <w:rFonts w:ascii="宋体" w:hAnsi="宋体"/>
          <w:kern w:val="0"/>
          <w:szCs w:val="21"/>
          <w:u w:val="single"/>
        </w:rPr>
        <w:fldChar w:fldCharType="end"/>
      </w:r>
      <w:r>
        <w:rPr>
          <w:rFonts w:ascii="宋体" w:hAnsi="宋体" w:hint="eastAsia"/>
          <w:kern w:val="0"/>
          <w:szCs w:val="28"/>
        </w:rPr>
        <w:t>。</w:t>
      </w:r>
      <w:commentRangeEnd w:id="129"/>
      <w:r>
        <w:rPr>
          <w:rStyle w:val="CommentReference"/>
        </w:rPr>
        <w:commentReference w:id="129"/>
      </w:r>
      <w:commentRangeEnd w:id="1811"/>
      <w:r>
        <w:rPr>
          <w:rStyle w:val="CommentReference"/>
        </w:rPr>
        <w:commentReference w:id="1811"/>
      </w:r>
      <w:commentRangeEnd w:id="1812"/>
      <w:r>
        <w:rPr>
          <w:rStyle w:val="CommentReference"/>
        </w:rPr>
        <w:commentReference w:id="1812"/>
      </w:r>
      <w:commentRangeEnd w:id="1813"/>
      <w:r>
        <w:rPr>
          <w:rStyle w:val="CommentReference"/>
        </w:rPr>
        <w:commentReference w:id="1813"/>
      </w:r>
    </w:p>
    <w:p w:rsidR="008346E8" w14:paraId="0C3E7FF0" w14:textId="77777777">
      <w:pPr>
        <w:adjustRightInd w:val="0"/>
        <w:snapToGrid w:val="0"/>
        <w:spacing w:line="360" w:lineRule="auto"/>
        <w:jc w:val="left"/>
        <w:rPr>
          <w:rFonts w:ascii="宋体" w:hAnsi="宋体"/>
          <w:b/>
          <w:sz w:val="32"/>
          <w:szCs w:val="32"/>
        </w:rPr>
      </w:pPr>
      <w:commentRangeStart w:id="130"/>
      <w:commentRangeStart w:id="131"/>
      <w:commentRangeStart w:id="1814"/>
      <w:commentRangeStart w:id="1815"/>
      <w:r>
        <w:rPr>
          <w:rFonts w:ascii="宋体" w:hAnsi="宋体" w:hint="eastAsia"/>
          <w:b/>
          <w:sz w:val="32"/>
          <w:szCs w:val="32"/>
        </w:rPr>
        <w:t>6.投标文件的上传</w:t>
      </w:r>
      <w:commentRangeEnd w:id="130"/>
      <w:r>
        <w:rPr>
          <w:rStyle w:val="CommentReference"/>
        </w:rPr>
        <w:commentReference w:id="130"/>
      </w:r>
      <w:commentRangeEnd w:id="131"/>
      <w:r>
        <w:rPr>
          <w:rStyle w:val="CommentReference"/>
        </w:rPr>
        <w:commentReference w:id="131"/>
      </w:r>
      <w:commentRangeEnd w:id="1814"/>
      <w:r>
        <w:rPr>
          <w:rStyle w:val="CommentReference"/>
        </w:rPr>
        <w:commentReference w:id="1814"/>
      </w:r>
      <w:commentRangeEnd w:id="1815"/>
      <w:r>
        <w:rPr>
          <w:rStyle w:val="CommentReference"/>
        </w:rPr>
        <w:commentReference w:id="1815"/>
      </w:r>
    </w:p>
    <w:p w:rsidR="008346E8" w14:paraId="54BED0BC" w14:textId="77777777">
      <w:pPr>
        <w:adjustRightInd w:val="0"/>
        <w:snapToGrid w:val="0"/>
        <w:spacing w:line="360" w:lineRule="auto"/>
        <w:ind w:firstLine="420" w:firstLineChars="200"/>
        <w:jc w:val="left"/>
        <w:rPr>
          <w:rFonts w:ascii="宋体" w:hAnsi="宋体"/>
          <w:kern w:val="0"/>
          <w:szCs w:val="21"/>
        </w:rPr>
      </w:pPr>
      <w:commentRangeStart w:id="1816"/>
      <w:commentRangeStart w:id="1817"/>
      <w:commentRangeStart w:id="1818"/>
      <w:r>
        <w:rPr>
          <w:rFonts w:ascii="宋体" w:hAnsi="宋体" w:hint="eastAsia"/>
          <w:kern w:val="0"/>
          <w:szCs w:val="21"/>
        </w:rPr>
        <w:t>6.1投标文件上传的截止时间（投标截止时间，下同）以网上公告时间为准。</w:t>
      </w:r>
      <w:commentRangeEnd w:id="1816"/>
      <w:r>
        <w:rPr>
          <w:rStyle w:val="CommentReference"/>
        </w:rPr>
        <w:commentReference w:id="1816"/>
      </w:r>
      <w:commentRangeEnd w:id="1817"/>
      <w:r>
        <w:rPr>
          <w:rStyle w:val="CommentReference"/>
        </w:rPr>
        <w:commentReference w:id="1817"/>
      </w:r>
      <w:commentRangeEnd w:id="1818"/>
      <w:r>
        <w:rPr>
          <w:rStyle w:val="CommentReference"/>
        </w:rPr>
        <w:commentReference w:id="1818"/>
      </w:r>
    </w:p>
    <w:p w:rsidR="008346E8" w14:paraId="375A9F21" w14:textId="77777777">
      <w:pPr>
        <w:adjustRightInd w:val="0"/>
        <w:snapToGrid w:val="0"/>
        <w:spacing w:line="360" w:lineRule="auto"/>
        <w:ind w:firstLine="420" w:firstLineChars="200"/>
        <w:jc w:val="left"/>
        <w:rPr>
          <w:rFonts w:ascii="宋体" w:hAnsi="宋体"/>
          <w:kern w:val="0"/>
          <w:szCs w:val="28"/>
        </w:rPr>
      </w:pPr>
      <w:commentRangeStart w:id="132"/>
      <w:commentRangeStart w:id="133"/>
      <w:commentRangeStart w:id="134"/>
      <w:commentRangeStart w:id="1819"/>
      <w:commentRangeStart w:id="1820"/>
      <w:commentRangeStart w:id="1821"/>
      <w:r>
        <w:rPr>
          <w:rFonts w:ascii="宋体" w:hAnsi="宋体" w:hint="eastAsia"/>
          <w:kern w:val="0"/>
          <w:szCs w:val="28"/>
        </w:rPr>
        <w:t>6.2网上上传：网上上传网址为</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input425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https</w:t>
      </w:r>
      <w:r>
        <w:rPr>
          <w:rFonts w:ascii="宋体" w:hAnsi="宋体" w:hint="eastAsia"/>
          <w:color w:val="3333FF"/>
          <w:kern w:val="0"/>
          <w:szCs w:val="28"/>
          <w:u w:val="single"/>
        </w:rPr>
        <w:t>://ggzy.yn.gov.cn/homePage</w:t>
      </w:r>
      <w:r>
        <w:rPr>
          <w:rFonts w:ascii="宋体" w:hAnsi="宋体"/>
          <w:color w:val="3333FF"/>
          <w:kern w:val="0"/>
          <w:szCs w:val="28"/>
          <w:u w:val="single"/>
        </w:rPr>
        <w:fldChar w:fldCharType="end"/>
      </w:r>
      <w:r>
        <w:rPr>
          <w:rFonts w:ascii="宋体" w:hAnsi="宋体" w:hint="eastAsia"/>
          <w:kern w:val="0"/>
          <w:szCs w:val="28"/>
        </w:rPr>
        <w:t>，投标人须在投标截止时间前完成所有投标文件的上传。投标人根据拟要投标的项目，按照招标文件要求上传全部投标文件，投标文件上传后须自行检查投标文件的完整性并进行确认签名后，方完成全部投标文件网上上传操作。投标人可自行打印“上传投标文件回执”。投标截止时间前未完成投标文件传输的，视为撤回投标文件。</w:t>
      </w:r>
      <w:commentRangeEnd w:id="132"/>
      <w:r>
        <w:rPr>
          <w:rStyle w:val="CommentReference"/>
        </w:rPr>
        <w:commentReference w:id="132"/>
      </w:r>
      <w:commentRangeEnd w:id="133"/>
      <w:r>
        <w:rPr>
          <w:rStyle w:val="CommentReference"/>
        </w:rPr>
        <w:commentReference w:id="133"/>
      </w:r>
      <w:commentRangeEnd w:id="134"/>
      <w:r>
        <w:rPr>
          <w:rStyle w:val="CommentReference"/>
        </w:rPr>
        <w:commentReference w:id="134"/>
      </w:r>
      <w:commentRangeEnd w:id="1819"/>
      <w:r>
        <w:rPr>
          <w:rStyle w:val="CommentReference"/>
        </w:rPr>
        <w:commentReference w:id="1819"/>
      </w:r>
      <w:commentRangeEnd w:id="1820"/>
      <w:r>
        <w:rPr>
          <w:rStyle w:val="CommentReference"/>
        </w:rPr>
        <w:commentReference w:id="1820"/>
      </w:r>
      <w:commentRangeEnd w:id="1821"/>
      <w:r>
        <w:rPr>
          <w:rStyle w:val="CommentReference"/>
        </w:rPr>
        <w:commentReference w:id="1821"/>
      </w:r>
    </w:p>
    <w:p w:rsidR="008346E8" w14:paraId="2A977EDF" w14:textId="77777777">
      <w:pPr>
        <w:adjustRightInd w:val="0"/>
        <w:snapToGrid w:val="0"/>
        <w:spacing w:line="360" w:lineRule="auto"/>
        <w:ind w:firstLine="420" w:firstLineChars="200"/>
        <w:jc w:val="left"/>
        <w:rPr>
          <w:rFonts w:ascii="宋体" w:hAnsi="宋体"/>
          <w:kern w:val="0"/>
          <w:szCs w:val="28"/>
        </w:rPr>
      </w:pPr>
      <w:commentRangeStart w:id="135"/>
      <w:commentRangeStart w:id="136"/>
      <w:commentRangeStart w:id="1822"/>
      <w:commentRangeStart w:id="1823"/>
      <w:commentRangeStart w:id="1824"/>
      <w:commentRangeStart w:id="7909"/>
      <w:commentRangeStart w:id="7910"/>
      <w:r>
        <w:rPr>
          <w:rFonts w:ascii="宋体" w:hAnsi="宋体" w:hint="eastAsia"/>
          <w:kern w:val="0"/>
          <w:szCs w:val="28"/>
        </w:rPr>
        <w:t>6.3其他要求：</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input493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开标采用</w:t>
      </w:r>
      <w:r>
        <w:rPr>
          <w:rFonts w:ascii="宋体" w:hAnsi="宋体" w:hint="eastAsia"/>
          <w:kern w:val="0"/>
          <w:szCs w:val="21"/>
          <w:u w:val="single"/>
        </w:rPr>
        <w:t>“智能开标”的方式，开标网址为:云南省公共资源交易信息网（点击切换至“昆明市”)（网址：https://ggzy.yn.gov.cn/homePage）。投标人应在截标时间前须提前进入到“网上开标室”，根据网上远程解密、开标的要求，须在规定时间完成在线解密、开标一览表确认等相关操作。技术操作咨询:北京筑龙信息技术有限责任公司服务热线:020-22043119，QQ: 4009618998。任何因忽视或误解而导致投标文件未上传或已上传但未按规定的操作流程及时间要求进行解密的，由投标人自行负责</w:t>
      </w:r>
      <w:r>
        <w:rPr>
          <w:rFonts w:ascii="宋体" w:hAnsi="宋体"/>
          <w:kern w:val="0"/>
          <w:szCs w:val="21"/>
          <w:u w:val="single"/>
        </w:rPr>
        <w:fldChar w:fldCharType="end"/>
      </w:r>
      <w:r>
        <w:rPr>
          <w:rFonts w:ascii="宋体" w:hAnsi="宋体" w:hint="eastAsia"/>
          <w:kern w:val="0"/>
          <w:szCs w:val="28"/>
        </w:rPr>
        <w:t>。</w:t>
      </w:r>
      <w:commentRangeEnd w:id="135"/>
      <w:r>
        <w:rPr>
          <w:rStyle w:val="CommentReference"/>
        </w:rPr>
        <w:commentReference w:id="135"/>
      </w:r>
      <w:commentRangeEnd w:id="136"/>
      <w:r>
        <w:rPr>
          <w:rStyle w:val="CommentReference"/>
        </w:rPr>
        <w:commentReference w:id="136"/>
      </w:r>
      <w:commentRangeEnd w:id="1822"/>
      <w:r>
        <w:rPr>
          <w:rStyle w:val="CommentReference"/>
        </w:rPr>
        <w:commentReference w:id="1822"/>
      </w:r>
      <w:commentRangeEnd w:id="1823"/>
      <w:r>
        <w:rPr>
          <w:rStyle w:val="CommentReference"/>
        </w:rPr>
        <w:commentReference w:id="1823"/>
      </w:r>
      <w:commentRangeEnd w:id="1824"/>
      <w:r>
        <w:rPr>
          <w:rStyle w:val="CommentReference"/>
        </w:rPr>
        <w:commentReference w:id="1824"/>
      </w:r>
      <w:commentRangeEnd w:id="7909"/>
      <w:r>
        <w:rPr>
          <w:rStyle w:val="CommentReference"/>
        </w:rPr>
        <w:commentReference w:id="7909"/>
      </w:r>
      <w:commentRangeEnd w:id="7910"/>
      <w:r>
        <w:rPr>
          <w:rStyle w:val="CommentReference"/>
        </w:rPr>
        <w:commentReference w:id="7910"/>
      </w:r>
    </w:p>
    <w:p w:rsidR="008346E8" w14:paraId="10EAE83D" w14:textId="77777777">
      <w:pPr>
        <w:adjustRightInd w:val="0"/>
        <w:snapToGrid w:val="0"/>
        <w:spacing w:line="360" w:lineRule="auto"/>
        <w:jc w:val="left"/>
        <w:rPr>
          <w:rFonts w:ascii="宋体" w:hAnsi="宋体"/>
          <w:b/>
          <w:sz w:val="32"/>
          <w:szCs w:val="32"/>
        </w:rPr>
      </w:pPr>
      <w:commentRangeStart w:id="137"/>
      <w:commentRangeStart w:id="138"/>
      <w:commentRangeStart w:id="1825"/>
      <w:commentRangeStart w:id="1826"/>
      <w:r>
        <w:rPr>
          <w:rFonts w:ascii="宋体" w:hAnsi="宋体" w:hint="eastAsia"/>
          <w:b/>
          <w:sz w:val="32"/>
          <w:szCs w:val="32"/>
        </w:rPr>
        <w:t>7.发布公告的媒介</w:t>
      </w:r>
      <w:commentRangeEnd w:id="137"/>
      <w:r>
        <w:rPr>
          <w:rStyle w:val="CommentReference"/>
        </w:rPr>
        <w:commentReference w:id="137"/>
      </w:r>
      <w:commentRangeEnd w:id="138"/>
      <w:r>
        <w:rPr>
          <w:rStyle w:val="CommentReference"/>
        </w:rPr>
        <w:commentReference w:id="138"/>
      </w:r>
      <w:commentRangeEnd w:id="1825"/>
      <w:r>
        <w:rPr>
          <w:rStyle w:val="CommentReference"/>
        </w:rPr>
        <w:commentReference w:id="1825"/>
      </w:r>
      <w:commentRangeEnd w:id="1826"/>
      <w:r>
        <w:rPr>
          <w:rStyle w:val="CommentReference"/>
        </w:rPr>
        <w:commentReference w:id="1826"/>
      </w:r>
    </w:p>
    <w:p w:rsidR="008346E8" w14:paraId="1EDC1A9E" w14:textId="77777777">
      <w:pPr>
        <w:adjustRightInd w:val="0"/>
        <w:snapToGrid w:val="0"/>
        <w:spacing w:line="360" w:lineRule="auto"/>
        <w:ind w:firstLine="420" w:firstLineChars="200"/>
        <w:jc w:val="left"/>
        <w:rPr>
          <w:rFonts w:ascii="宋体" w:hAnsi="宋体"/>
          <w:kern w:val="0"/>
        </w:rPr>
      </w:pPr>
      <w:commentRangeStart w:id="139"/>
      <w:commentRangeStart w:id="140"/>
      <w:commentRangeStart w:id="1827"/>
      <w:commentRangeStart w:id="1828"/>
      <w:commentRangeStart w:id="1829"/>
      <w:r>
        <w:rPr>
          <w:rFonts w:ascii="宋体" w:hAnsi="宋体" w:hint="eastAsia"/>
          <w:color w:val="000000"/>
          <w:kern w:val="0"/>
        </w:rPr>
        <w:t>云南省建设监管公共服务平台（https://www.ynjzjgcx.com）、云南省公共资源交易信息网（https://ggzy.yn.gov.cn/）</w:t>
      </w:r>
      <w:r>
        <w:rPr>
          <w:rFonts w:hint="eastAsia"/>
        </w:rPr>
        <w:t>及</w:t>
      </w:r>
      <w:r>
        <w:rPr>
          <w:rFonts w:ascii="宋体" w:hAnsi="宋体"/>
          <w:kern w:val="0"/>
          <w:u w:val="single"/>
        </w:rPr>
        <w:fldChar w:fldCharType="begin"/>
      </w:r>
      <w:r>
        <w:rPr>
          <w:rFonts w:ascii="宋体" w:hAnsi="宋体"/>
          <w:kern w:val="0"/>
          <w:u w:val="single"/>
        </w:rPr>
        <w:instrText xml:space="preserve"> AUTOTEXT  input22 \* MERGEFORMAT </w:instrText>
      </w:r>
      <w:r>
        <w:rPr>
          <w:rFonts w:ascii="宋体" w:hAnsi="宋体"/>
          <w:kern w:val="0"/>
          <w:u w:val="single"/>
        </w:rPr>
        <w:fldChar w:fldCharType="separate"/>
      </w:r>
      <w:r>
        <w:rPr>
          <w:rFonts w:ascii="宋体" w:hAnsi="宋体"/>
          <w:color w:val="000000" w:themeColor="text1"/>
          <w:kern w:val="0"/>
          <w:u w:val="single"/>
        </w:rPr>
        <w:t>中国招标投标公共服务平台</w:t>
      </w:r>
      <w:r>
        <w:rPr>
          <w:rFonts w:ascii="宋体" w:hAnsi="宋体"/>
          <w:kern w:val="0"/>
          <w:u w:val="single"/>
        </w:rPr>
        <w:t>（http://www.cebpubservice.com）</w:t>
      </w:r>
      <w:r>
        <w:rPr>
          <w:rFonts w:ascii="宋体" w:hAnsi="宋体"/>
          <w:kern w:val="0"/>
          <w:u w:val="single"/>
        </w:rPr>
        <w:fldChar w:fldCharType="end"/>
      </w:r>
      <w:r>
        <w:rPr>
          <w:rFonts w:ascii="宋体" w:hAnsi="宋体" w:hint="eastAsia"/>
          <w:kern w:val="0"/>
        </w:rPr>
        <w:t>。</w:t>
      </w:r>
      <w:commentRangeEnd w:id="139"/>
      <w:r>
        <w:rPr>
          <w:rStyle w:val="CommentReference"/>
        </w:rPr>
        <w:commentReference w:id="139"/>
      </w:r>
      <w:commentRangeEnd w:id="140"/>
      <w:r>
        <w:rPr>
          <w:rStyle w:val="CommentReference"/>
        </w:rPr>
        <w:commentReference w:id="140"/>
      </w:r>
      <w:commentRangeEnd w:id="1827"/>
      <w:r>
        <w:rPr>
          <w:rStyle w:val="CommentReference"/>
        </w:rPr>
        <w:commentReference w:id="1827"/>
      </w:r>
      <w:commentRangeEnd w:id="1828"/>
      <w:r>
        <w:rPr>
          <w:rStyle w:val="CommentReference"/>
        </w:rPr>
        <w:commentReference w:id="1828"/>
      </w:r>
      <w:commentRangeEnd w:id="1829"/>
      <w:r>
        <w:rPr>
          <w:rStyle w:val="CommentReference"/>
        </w:rPr>
        <w:commentReference w:id="1829"/>
      </w:r>
    </w:p>
    <w:p w:rsidR="008346E8" w14:paraId="7CF5EA8C" w14:textId="77777777">
      <w:pPr>
        <w:adjustRightInd w:val="0"/>
        <w:snapToGrid w:val="0"/>
        <w:spacing w:line="360" w:lineRule="auto"/>
        <w:jc w:val="left"/>
        <w:rPr>
          <w:rFonts w:ascii="宋体" w:hAnsi="宋体"/>
          <w:b/>
          <w:sz w:val="32"/>
          <w:szCs w:val="32"/>
        </w:rPr>
      </w:pPr>
      <w:commentRangeStart w:id="141"/>
      <w:commentRangeStart w:id="142"/>
      <w:commentRangeStart w:id="143"/>
      <w:commentRangeStart w:id="1830"/>
      <w:commentRangeStart w:id="1831"/>
      <w:r>
        <w:rPr>
          <w:rFonts w:ascii="宋体" w:hAnsi="宋体" w:hint="eastAsia"/>
          <w:b/>
          <w:sz w:val="32"/>
          <w:szCs w:val="32"/>
        </w:rPr>
        <w:t>8</w:t>
      </w:r>
      <w:r>
        <w:rPr>
          <w:rFonts w:ascii="宋体" w:hAnsi="宋体"/>
          <w:b/>
          <w:sz w:val="32"/>
          <w:szCs w:val="32"/>
        </w:rPr>
        <w:t>.联系方式</w:t>
      </w:r>
      <w:commentRangeEnd w:id="141"/>
      <w:r>
        <w:rPr>
          <w:rStyle w:val="CommentReference"/>
        </w:rPr>
        <w:commentReference w:id="141"/>
      </w:r>
      <w:commentRangeEnd w:id="142"/>
      <w:r>
        <w:rPr>
          <w:rStyle w:val="CommentReference"/>
        </w:rPr>
        <w:commentReference w:id="142"/>
      </w:r>
      <w:commentRangeEnd w:id="143"/>
      <w:r>
        <w:rPr>
          <w:rStyle w:val="CommentReference"/>
        </w:rPr>
        <w:commentReference w:id="143"/>
      </w:r>
      <w:commentRangeEnd w:id="1830"/>
      <w:r>
        <w:rPr>
          <w:rStyle w:val="CommentReference"/>
        </w:rPr>
        <w:commentReference w:id="1830"/>
      </w:r>
      <w:commentRangeEnd w:id="1831"/>
      <w:r>
        <w:rPr>
          <w:rStyle w:val="CommentReference"/>
        </w:rPr>
        <w:commentReference w:id="1831"/>
      </w:r>
    </w:p>
    <w:tbl>
      <w:tblPr>
        <w:tblW w:w="9286" w:type="dxa"/>
        <w:jc w:val="center"/>
        <w:tblLayout w:type="fixed"/>
        <w:tblLook w:val="04A0"/>
      </w:tblPr>
      <w:tblGrid>
        <w:gridCol w:w="1952"/>
        <w:gridCol w:w="2117"/>
        <w:gridCol w:w="1709"/>
        <w:gridCol w:w="3508"/>
      </w:tblGrid>
      <w:tr w14:paraId="2E97B16F" w14:textId="77777777">
        <w:tblPrEx>
          <w:tblW w:w="9286" w:type="dxa"/>
          <w:jc w:val="center"/>
          <w:tblLayout w:type="fixed"/>
          <w:tblLook w:val="04A0"/>
        </w:tblPrEx>
        <w:trPr>
          <w:cantSplit/>
          <w:jc w:val="center"/>
        </w:trPr>
        <w:tc>
          <w:tcPr>
            <w:tcW w:w="1952" w:type="dxa"/>
            <w:shd w:val="clear" w:color="auto" w:fill="auto"/>
            <w:vAlign w:val="center"/>
          </w:tcPr>
          <w:p w:rsidR="008346E8" w14:paraId="0134042F" w14:textId="77777777">
            <w:pPr>
              <w:topLinePunct/>
              <w:adjustRightInd w:val="0"/>
              <w:snapToGrid w:val="0"/>
              <w:spacing w:line="360" w:lineRule="auto"/>
              <w:jc w:val="right"/>
              <w:rPr>
                <w:rFonts w:ascii="宋体" w:hAnsi="宋体"/>
                <w:kern w:val="0"/>
                <w:szCs w:val="21"/>
              </w:rPr>
            </w:pPr>
            <w:r>
              <w:rPr>
                <w:rFonts w:ascii="宋体" w:hAnsi="宋体"/>
                <w:kern w:val="0"/>
                <w:szCs w:val="21"/>
              </w:rPr>
              <w:t>招 标 人：</w:t>
            </w:r>
          </w:p>
        </w:tc>
        <w:tc>
          <w:tcPr>
            <w:tcW w:w="2117" w:type="dxa"/>
            <w:shd w:val="clear" w:color="auto" w:fill="auto"/>
            <w:vAlign w:val="center"/>
          </w:tcPr>
          <w:p w:rsidR="008346E8" w14:paraId="43913459"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input59 \* MERGEFORMAT </w:instrText>
            </w:r>
            <w:r>
              <w:rPr>
                <w:rFonts w:ascii="宋体" w:hAnsi="宋体"/>
                <w:kern w:val="0"/>
                <w:szCs w:val="21"/>
                <w:u w:val="single"/>
              </w:rPr>
              <w:fldChar w:fldCharType="separate"/>
            </w:r>
            <w:r>
              <w:rPr>
                <w:rFonts w:ascii="宋体" w:hAnsi="宋体"/>
                <w:color w:val="000000" w:themeColor="text1"/>
                <w:kern w:val="0"/>
                <w:szCs w:val="21"/>
                <w:u w:val="single"/>
              </w:rPr>
              <w:t>云南农业大学</w:t>
            </w:r>
            <w:r>
              <w:rPr>
                <w:rFonts w:ascii="宋体" w:hAnsi="宋体"/>
                <w:kern w:val="0"/>
                <w:szCs w:val="21"/>
                <w:u w:val="single"/>
              </w:rPr>
              <w:fldChar w:fldCharType="end"/>
            </w:r>
          </w:p>
        </w:tc>
        <w:tc>
          <w:tcPr>
            <w:tcW w:w="1709" w:type="dxa"/>
            <w:shd w:val="clear" w:color="auto" w:fill="auto"/>
            <w:vAlign w:val="center"/>
          </w:tcPr>
          <w:p w:rsidR="008346E8" w14:paraId="349219CB" w14:textId="77777777">
            <w:pPr>
              <w:topLinePunct/>
              <w:adjustRightInd w:val="0"/>
              <w:snapToGrid w:val="0"/>
              <w:spacing w:line="360" w:lineRule="auto"/>
              <w:jc w:val="right"/>
              <w:rPr>
                <w:rFonts w:ascii="宋体" w:hAnsi="宋体"/>
                <w:kern w:val="0"/>
                <w:szCs w:val="21"/>
              </w:rPr>
            </w:pPr>
            <w:r>
              <w:rPr>
                <w:rFonts w:ascii="宋体" w:hAnsi="宋体"/>
                <w:kern w:val="0"/>
                <w:szCs w:val="21"/>
              </w:rPr>
              <w:t>招标代理机构：</w:t>
            </w:r>
          </w:p>
        </w:tc>
        <w:tc>
          <w:tcPr>
            <w:tcW w:w="3508" w:type="dxa"/>
            <w:shd w:val="clear" w:color="auto" w:fill="auto"/>
            <w:vAlign w:val="center"/>
          </w:tcPr>
          <w:p w:rsidR="008346E8" w14:paraId="63F44F6B"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input60 \* MERGEFORMAT </w:instrText>
            </w:r>
            <w:r>
              <w:rPr>
                <w:rFonts w:ascii="宋体" w:hAnsi="宋体"/>
                <w:kern w:val="0"/>
                <w:szCs w:val="21"/>
                <w:u w:val="single"/>
              </w:rPr>
              <w:fldChar w:fldCharType="separate"/>
            </w:r>
            <w:r>
              <w:rPr>
                <w:rFonts w:ascii="宋体" w:hAnsi="宋体"/>
                <w:color w:val="000000" w:themeColor="text1"/>
                <w:kern w:val="0"/>
                <w:szCs w:val="21"/>
                <w:u w:val="single"/>
              </w:rPr>
              <w:t>昆明华辰招标代理有限公司</w:t>
            </w:r>
            <w:r>
              <w:rPr>
                <w:rFonts w:ascii="宋体" w:hAnsi="宋体"/>
                <w:kern w:val="0"/>
                <w:szCs w:val="21"/>
                <w:u w:val="single"/>
              </w:rPr>
              <w:fldChar w:fldCharType="end"/>
            </w:r>
          </w:p>
        </w:tc>
      </w:tr>
      <w:tr w14:paraId="6D29A99E" w14:textId="77777777">
        <w:tblPrEx>
          <w:tblW w:w="9286" w:type="dxa"/>
          <w:jc w:val="center"/>
          <w:tblLayout w:type="fixed"/>
          <w:tblLook w:val="04A0"/>
        </w:tblPrEx>
        <w:trPr>
          <w:cantSplit/>
          <w:jc w:val="center"/>
        </w:trPr>
        <w:tc>
          <w:tcPr>
            <w:tcW w:w="1952" w:type="dxa"/>
            <w:shd w:val="clear" w:color="auto" w:fill="auto"/>
            <w:vAlign w:val="center"/>
          </w:tcPr>
          <w:p w:rsidR="008346E8" w14:paraId="0C7EC8F1" w14:textId="77777777">
            <w:pPr>
              <w:topLinePunct/>
              <w:adjustRightInd w:val="0"/>
              <w:snapToGrid w:val="0"/>
              <w:spacing w:line="360" w:lineRule="auto"/>
              <w:jc w:val="right"/>
              <w:rPr>
                <w:rFonts w:ascii="宋体" w:hAnsi="宋体"/>
                <w:kern w:val="0"/>
                <w:szCs w:val="21"/>
              </w:rPr>
            </w:pPr>
            <w:r>
              <w:rPr>
                <w:rFonts w:ascii="宋体" w:hAnsi="宋体"/>
                <w:kern w:val="0"/>
                <w:szCs w:val="21"/>
              </w:rPr>
              <w:t>地    址：</w:t>
            </w:r>
          </w:p>
        </w:tc>
        <w:tc>
          <w:tcPr>
            <w:tcW w:w="2117" w:type="dxa"/>
            <w:shd w:val="clear" w:color="auto" w:fill="auto"/>
            <w:vAlign w:val="center"/>
          </w:tcPr>
          <w:p w:rsidR="008346E8" w14:paraId="76EF8251"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input61 \* MERGEFORMAT </w:instrText>
            </w:r>
            <w:r>
              <w:rPr>
                <w:rFonts w:ascii="宋体" w:hAnsi="宋体"/>
                <w:kern w:val="0"/>
                <w:szCs w:val="21"/>
                <w:u w:val="single"/>
              </w:rPr>
              <w:fldChar w:fldCharType="separate"/>
            </w:r>
            <w:r>
              <w:rPr>
                <w:rFonts w:ascii="宋体" w:hAnsi="宋体"/>
                <w:color w:val="000000" w:themeColor="text1"/>
                <w:kern w:val="0"/>
                <w:szCs w:val="21"/>
                <w:u w:val="single"/>
              </w:rPr>
              <w:t>昆明市盘龙区金黑公路95号</w:t>
            </w:r>
            <w:r>
              <w:rPr>
                <w:rFonts w:ascii="宋体" w:hAnsi="宋体"/>
                <w:kern w:val="0"/>
                <w:szCs w:val="21"/>
                <w:u w:val="single"/>
              </w:rPr>
              <w:fldChar w:fldCharType="end"/>
            </w:r>
          </w:p>
        </w:tc>
        <w:tc>
          <w:tcPr>
            <w:tcW w:w="1709" w:type="dxa"/>
            <w:shd w:val="clear" w:color="auto" w:fill="auto"/>
            <w:vAlign w:val="center"/>
          </w:tcPr>
          <w:p w:rsidR="008346E8" w14:paraId="5D67432D" w14:textId="77777777">
            <w:pPr>
              <w:topLinePunct/>
              <w:adjustRightInd w:val="0"/>
              <w:snapToGrid w:val="0"/>
              <w:spacing w:line="360" w:lineRule="auto"/>
              <w:jc w:val="right"/>
              <w:rPr>
                <w:rFonts w:ascii="宋体" w:hAnsi="宋体"/>
                <w:kern w:val="0"/>
                <w:szCs w:val="21"/>
              </w:rPr>
            </w:pPr>
            <w:r>
              <w:rPr>
                <w:rFonts w:ascii="宋体" w:hAnsi="宋体"/>
                <w:kern w:val="0"/>
                <w:szCs w:val="21"/>
              </w:rPr>
              <w:t>地    址：</w:t>
            </w:r>
          </w:p>
        </w:tc>
        <w:tc>
          <w:tcPr>
            <w:tcW w:w="3508" w:type="dxa"/>
            <w:shd w:val="clear" w:color="auto" w:fill="auto"/>
            <w:vAlign w:val="center"/>
          </w:tcPr>
          <w:p w:rsidR="008346E8" w14:paraId="5D8908F6"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input62 \* MERGEFORMAT </w:instrText>
            </w:r>
            <w:r>
              <w:rPr>
                <w:rFonts w:ascii="宋体" w:hAnsi="宋体"/>
                <w:kern w:val="0"/>
                <w:szCs w:val="21"/>
                <w:u w:val="single"/>
              </w:rPr>
              <w:fldChar w:fldCharType="separate"/>
            </w:r>
            <w:r>
              <w:rPr>
                <w:rFonts w:ascii="宋体" w:hAnsi="宋体"/>
                <w:color w:val="000000" w:themeColor="text1"/>
                <w:kern w:val="0"/>
                <w:szCs w:val="21"/>
                <w:u w:val="single"/>
              </w:rPr>
              <w:t>昆明市盘龙区北京路900号颐高数码中心A座15楼</w:t>
            </w:r>
            <w:r>
              <w:rPr>
                <w:rFonts w:ascii="宋体" w:hAnsi="宋体"/>
                <w:kern w:val="0"/>
                <w:szCs w:val="21"/>
                <w:u w:val="single"/>
              </w:rPr>
              <w:fldChar w:fldCharType="end"/>
            </w:r>
          </w:p>
        </w:tc>
      </w:tr>
      <w:tr w14:paraId="69F1331A" w14:textId="77777777">
        <w:tblPrEx>
          <w:tblW w:w="9286" w:type="dxa"/>
          <w:jc w:val="center"/>
          <w:tblLayout w:type="fixed"/>
          <w:tblLook w:val="04A0"/>
        </w:tblPrEx>
        <w:trPr>
          <w:cantSplit/>
          <w:jc w:val="center"/>
        </w:trPr>
        <w:tc>
          <w:tcPr>
            <w:tcW w:w="1952" w:type="dxa"/>
            <w:shd w:val="clear" w:color="auto" w:fill="auto"/>
            <w:vAlign w:val="center"/>
          </w:tcPr>
          <w:p w:rsidR="008346E8" w14:paraId="725D13F2" w14:textId="77777777">
            <w:pPr>
              <w:topLinePunct/>
              <w:adjustRightInd w:val="0"/>
              <w:snapToGrid w:val="0"/>
              <w:spacing w:line="360" w:lineRule="auto"/>
              <w:jc w:val="right"/>
              <w:rPr>
                <w:rFonts w:ascii="宋体" w:hAnsi="宋体"/>
                <w:kern w:val="0"/>
                <w:szCs w:val="21"/>
              </w:rPr>
            </w:pPr>
            <w:r>
              <w:rPr>
                <w:rFonts w:ascii="宋体" w:hAnsi="宋体"/>
                <w:kern w:val="0"/>
                <w:szCs w:val="21"/>
              </w:rPr>
              <w:t>邮    编：</w:t>
            </w:r>
          </w:p>
        </w:tc>
        <w:tc>
          <w:tcPr>
            <w:tcW w:w="2117" w:type="dxa"/>
            <w:shd w:val="clear" w:color="auto" w:fill="auto"/>
            <w:vAlign w:val="center"/>
          </w:tcPr>
          <w:p w:rsidR="008346E8" w14:paraId="77D32D5C"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input63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p>
        </w:tc>
        <w:tc>
          <w:tcPr>
            <w:tcW w:w="1709" w:type="dxa"/>
            <w:shd w:val="clear" w:color="auto" w:fill="auto"/>
            <w:vAlign w:val="center"/>
          </w:tcPr>
          <w:p w:rsidR="008346E8" w14:paraId="7B802BC3" w14:textId="77777777">
            <w:pPr>
              <w:topLinePunct/>
              <w:adjustRightInd w:val="0"/>
              <w:snapToGrid w:val="0"/>
              <w:spacing w:line="360" w:lineRule="auto"/>
              <w:jc w:val="right"/>
              <w:rPr>
                <w:rFonts w:ascii="宋体" w:hAnsi="宋体"/>
                <w:kern w:val="0"/>
                <w:szCs w:val="21"/>
              </w:rPr>
            </w:pPr>
            <w:r>
              <w:rPr>
                <w:rFonts w:ascii="宋体" w:hAnsi="宋体"/>
                <w:kern w:val="0"/>
                <w:szCs w:val="21"/>
              </w:rPr>
              <w:t>邮    编：</w:t>
            </w:r>
          </w:p>
        </w:tc>
        <w:tc>
          <w:tcPr>
            <w:tcW w:w="3508" w:type="dxa"/>
            <w:shd w:val="clear" w:color="auto" w:fill="auto"/>
            <w:vAlign w:val="center"/>
          </w:tcPr>
          <w:p w:rsidR="008346E8" w14:paraId="7F1BD617"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input64 \* MERGEFORMAT </w:instrText>
            </w:r>
            <w:r>
              <w:rPr>
                <w:rFonts w:ascii="宋体" w:hAnsi="宋体"/>
                <w:kern w:val="0"/>
                <w:szCs w:val="21"/>
                <w:u w:val="single"/>
              </w:rPr>
              <w:fldChar w:fldCharType="separate"/>
            </w:r>
            <w:r>
              <w:rPr>
                <w:rFonts w:ascii="宋体" w:hAnsi="宋体"/>
                <w:color w:val="000000" w:themeColor="text1"/>
                <w:kern w:val="0"/>
                <w:szCs w:val="21"/>
                <w:u w:val="single"/>
              </w:rPr>
              <w:t>650224</w:t>
            </w:r>
            <w:r>
              <w:rPr>
                <w:rFonts w:ascii="宋体" w:hAnsi="宋体"/>
                <w:kern w:val="0"/>
                <w:szCs w:val="21"/>
                <w:u w:val="single"/>
              </w:rPr>
              <w:fldChar w:fldCharType="end"/>
            </w:r>
          </w:p>
        </w:tc>
      </w:tr>
      <w:tr w14:paraId="05B6A7BC" w14:textId="77777777">
        <w:tblPrEx>
          <w:tblW w:w="9286" w:type="dxa"/>
          <w:jc w:val="center"/>
          <w:tblLayout w:type="fixed"/>
          <w:tblLook w:val="04A0"/>
        </w:tblPrEx>
        <w:trPr>
          <w:cantSplit/>
          <w:jc w:val="center"/>
        </w:trPr>
        <w:tc>
          <w:tcPr>
            <w:tcW w:w="1952" w:type="dxa"/>
            <w:shd w:val="clear" w:color="auto" w:fill="auto"/>
            <w:vAlign w:val="center"/>
          </w:tcPr>
          <w:p w:rsidR="008346E8" w14:paraId="65426B4C" w14:textId="77777777">
            <w:pPr>
              <w:topLinePunct/>
              <w:adjustRightInd w:val="0"/>
              <w:snapToGrid w:val="0"/>
              <w:spacing w:line="360" w:lineRule="auto"/>
              <w:jc w:val="right"/>
              <w:rPr>
                <w:rFonts w:ascii="宋体" w:hAnsi="宋体"/>
                <w:kern w:val="0"/>
                <w:szCs w:val="21"/>
              </w:rPr>
            </w:pPr>
            <w:r>
              <w:rPr>
                <w:rFonts w:ascii="宋体" w:hAnsi="宋体"/>
                <w:kern w:val="0"/>
                <w:szCs w:val="21"/>
              </w:rPr>
              <w:t>联 系 人：</w:t>
            </w:r>
          </w:p>
        </w:tc>
        <w:tc>
          <w:tcPr>
            <w:tcW w:w="2117" w:type="dxa"/>
            <w:shd w:val="clear" w:color="auto" w:fill="auto"/>
            <w:vAlign w:val="center"/>
          </w:tcPr>
          <w:p w:rsidR="008346E8" w14:paraId="401B304E"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input65 \* MERGEFORMAT </w:instrText>
            </w:r>
            <w:r>
              <w:rPr>
                <w:rFonts w:ascii="宋体" w:hAnsi="宋体"/>
                <w:kern w:val="0"/>
                <w:szCs w:val="21"/>
                <w:u w:val="single"/>
              </w:rPr>
              <w:fldChar w:fldCharType="separate"/>
            </w:r>
            <w:r>
              <w:rPr>
                <w:rFonts w:ascii="宋体" w:hAnsi="宋体"/>
                <w:color w:val="000000" w:themeColor="text1"/>
                <w:kern w:val="0"/>
                <w:szCs w:val="21"/>
                <w:u w:val="single"/>
              </w:rPr>
              <w:t>黄老师</w:t>
            </w:r>
            <w:r>
              <w:rPr>
                <w:rFonts w:ascii="宋体" w:hAnsi="宋体"/>
                <w:kern w:val="0"/>
                <w:szCs w:val="21"/>
                <w:u w:val="single"/>
              </w:rPr>
              <w:fldChar w:fldCharType="end"/>
            </w:r>
          </w:p>
        </w:tc>
        <w:tc>
          <w:tcPr>
            <w:tcW w:w="1709" w:type="dxa"/>
            <w:shd w:val="clear" w:color="auto" w:fill="auto"/>
            <w:vAlign w:val="center"/>
          </w:tcPr>
          <w:p w:rsidR="008346E8" w14:paraId="6E18F72D" w14:textId="77777777">
            <w:pPr>
              <w:topLinePunct/>
              <w:adjustRightInd w:val="0"/>
              <w:snapToGrid w:val="0"/>
              <w:spacing w:line="360" w:lineRule="auto"/>
              <w:jc w:val="right"/>
              <w:rPr>
                <w:rFonts w:ascii="宋体" w:hAnsi="宋体"/>
                <w:kern w:val="0"/>
                <w:szCs w:val="21"/>
              </w:rPr>
            </w:pPr>
            <w:r>
              <w:rPr>
                <w:rFonts w:ascii="宋体" w:hAnsi="宋体"/>
                <w:kern w:val="0"/>
                <w:szCs w:val="21"/>
              </w:rPr>
              <w:t>联 系 人：</w:t>
            </w:r>
          </w:p>
        </w:tc>
        <w:tc>
          <w:tcPr>
            <w:tcW w:w="3508" w:type="dxa"/>
            <w:shd w:val="clear" w:color="auto" w:fill="auto"/>
            <w:vAlign w:val="center"/>
          </w:tcPr>
          <w:p w:rsidR="008346E8" w14:paraId="4ECF6731"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input66 \* MERGEFORMAT </w:instrText>
            </w:r>
            <w:r>
              <w:rPr>
                <w:rFonts w:ascii="宋体" w:hAnsi="宋体"/>
                <w:kern w:val="0"/>
                <w:szCs w:val="21"/>
                <w:u w:val="single"/>
              </w:rPr>
              <w:fldChar w:fldCharType="separate"/>
            </w:r>
            <w:r>
              <w:rPr>
                <w:rFonts w:ascii="宋体" w:hAnsi="宋体"/>
                <w:color w:val="000000" w:themeColor="text1"/>
                <w:kern w:val="0"/>
                <w:szCs w:val="21"/>
                <w:u w:val="single"/>
              </w:rPr>
              <w:t>陈兴旺</w:t>
            </w:r>
            <w:r>
              <w:rPr>
                <w:rFonts w:ascii="宋体" w:hAnsi="宋体"/>
                <w:kern w:val="0"/>
                <w:szCs w:val="21"/>
                <w:u w:val="single"/>
              </w:rPr>
              <w:t>、周金辉、赵稣钰、侯圣美</w:t>
            </w:r>
            <w:r>
              <w:rPr>
                <w:rFonts w:ascii="宋体" w:hAnsi="宋体"/>
                <w:kern w:val="0"/>
                <w:szCs w:val="21"/>
                <w:u w:val="single"/>
              </w:rPr>
              <w:fldChar w:fldCharType="end"/>
            </w:r>
          </w:p>
        </w:tc>
      </w:tr>
      <w:tr w14:paraId="390A16FD" w14:textId="77777777">
        <w:tblPrEx>
          <w:tblW w:w="9286" w:type="dxa"/>
          <w:jc w:val="center"/>
          <w:tblLayout w:type="fixed"/>
          <w:tblLook w:val="04A0"/>
        </w:tblPrEx>
        <w:trPr>
          <w:cantSplit/>
          <w:jc w:val="center"/>
        </w:trPr>
        <w:tc>
          <w:tcPr>
            <w:tcW w:w="1952" w:type="dxa"/>
            <w:shd w:val="clear" w:color="auto" w:fill="auto"/>
            <w:vAlign w:val="center"/>
          </w:tcPr>
          <w:p w:rsidR="008346E8" w14:paraId="4B4D7E1C" w14:textId="77777777">
            <w:pPr>
              <w:topLinePunct/>
              <w:adjustRightInd w:val="0"/>
              <w:snapToGrid w:val="0"/>
              <w:spacing w:line="360" w:lineRule="auto"/>
              <w:jc w:val="right"/>
              <w:rPr>
                <w:rFonts w:ascii="宋体" w:hAnsi="宋体"/>
                <w:kern w:val="0"/>
                <w:szCs w:val="21"/>
              </w:rPr>
            </w:pPr>
            <w:r>
              <w:rPr>
                <w:rFonts w:ascii="宋体" w:hAnsi="宋体"/>
                <w:kern w:val="0"/>
                <w:szCs w:val="21"/>
              </w:rPr>
              <w:t>电    话：</w:t>
            </w:r>
          </w:p>
        </w:tc>
        <w:tc>
          <w:tcPr>
            <w:tcW w:w="2117" w:type="dxa"/>
            <w:shd w:val="clear" w:color="auto" w:fill="auto"/>
            <w:vAlign w:val="center"/>
          </w:tcPr>
          <w:p w:rsidR="008346E8" w14:paraId="76EBD574"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input67 \* MERGEFORMAT </w:instrText>
            </w:r>
            <w:r>
              <w:rPr>
                <w:rFonts w:ascii="宋体" w:hAnsi="宋体"/>
                <w:kern w:val="0"/>
                <w:szCs w:val="21"/>
                <w:u w:val="single"/>
              </w:rPr>
              <w:fldChar w:fldCharType="separate"/>
            </w:r>
            <w:r>
              <w:rPr>
                <w:rFonts w:ascii="宋体" w:hAnsi="宋体"/>
                <w:color w:val="000000" w:themeColor="text1"/>
                <w:kern w:val="0"/>
                <w:szCs w:val="21"/>
                <w:u w:val="single"/>
              </w:rPr>
              <w:t>0871-65227696</w:t>
            </w:r>
            <w:r>
              <w:rPr>
                <w:rFonts w:ascii="宋体" w:hAnsi="宋体"/>
                <w:kern w:val="0"/>
                <w:szCs w:val="21"/>
                <w:u w:val="single"/>
              </w:rPr>
              <w:fldChar w:fldCharType="end"/>
            </w:r>
          </w:p>
        </w:tc>
        <w:tc>
          <w:tcPr>
            <w:tcW w:w="1709" w:type="dxa"/>
            <w:shd w:val="clear" w:color="auto" w:fill="auto"/>
            <w:vAlign w:val="center"/>
          </w:tcPr>
          <w:p w:rsidR="008346E8" w14:paraId="5068C8D0" w14:textId="77777777">
            <w:pPr>
              <w:topLinePunct/>
              <w:adjustRightInd w:val="0"/>
              <w:snapToGrid w:val="0"/>
              <w:spacing w:line="360" w:lineRule="auto"/>
              <w:jc w:val="right"/>
              <w:rPr>
                <w:rFonts w:ascii="宋体" w:hAnsi="宋体"/>
                <w:kern w:val="0"/>
                <w:szCs w:val="21"/>
              </w:rPr>
            </w:pPr>
            <w:r>
              <w:rPr>
                <w:rFonts w:ascii="宋体" w:hAnsi="宋体"/>
                <w:kern w:val="0"/>
                <w:szCs w:val="21"/>
              </w:rPr>
              <w:t>电    话：</w:t>
            </w:r>
          </w:p>
        </w:tc>
        <w:tc>
          <w:tcPr>
            <w:tcW w:w="3508" w:type="dxa"/>
            <w:shd w:val="clear" w:color="auto" w:fill="auto"/>
            <w:vAlign w:val="center"/>
          </w:tcPr>
          <w:p w:rsidR="008346E8" w14:paraId="5EECAF33"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input68 \* MERGEFORMAT </w:instrText>
            </w:r>
            <w:r>
              <w:rPr>
                <w:rFonts w:ascii="宋体" w:hAnsi="宋体"/>
                <w:kern w:val="0"/>
                <w:szCs w:val="21"/>
                <w:u w:val="single"/>
              </w:rPr>
              <w:fldChar w:fldCharType="separate"/>
            </w:r>
            <w:r>
              <w:rPr>
                <w:rFonts w:ascii="宋体" w:hAnsi="宋体"/>
                <w:color w:val="000000" w:themeColor="text1"/>
                <w:kern w:val="0"/>
                <w:szCs w:val="21"/>
                <w:u w:val="single"/>
              </w:rPr>
              <w:t>0871-64875397</w:t>
            </w:r>
            <w:r>
              <w:rPr>
                <w:rFonts w:ascii="宋体" w:hAnsi="宋体"/>
                <w:kern w:val="0"/>
                <w:szCs w:val="21"/>
                <w:u w:val="single"/>
              </w:rPr>
              <w:t>、0871-64885002、18787185844</w:t>
            </w:r>
            <w:r>
              <w:rPr>
                <w:rFonts w:ascii="宋体" w:hAnsi="宋体"/>
                <w:kern w:val="0"/>
                <w:szCs w:val="21"/>
                <w:u w:val="single"/>
              </w:rPr>
              <w:fldChar w:fldCharType="end"/>
            </w:r>
          </w:p>
        </w:tc>
      </w:tr>
      <w:tr w14:paraId="7248AB02" w14:textId="77777777">
        <w:tblPrEx>
          <w:tblW w:w="9286" w:type="dxa"/>
          <w:jc w:val="center"/>
          <w:tblLayout w:type="fixed"/>
          <w:tblLook w:val="04A0"/>
        </w:tblPrEx>
        <w:trPr>
          <w:cantSplit/>
          <w:jc w:val="center"/>
        </w:trPr>
        <w:tc>
          <w:tcPr>
            <w:tcW w:w="1952" w:type="dxa"/>
            <w:shd w:val="clear" w:color="auto" w:fill="auto"/>
            <w:vAlign w:val="center"/>
          </w:tcPr>
          <w:p w:rsidR="008346E8" w14:paraId="5320AB1F" w14:textId="77777777">
            <w:pPr>
              <w:topLinePunct/>
              <w:adjustRightInd w:val="0"/>
              <w:snapToGrid w:val="0"/>
              <w:spacing w:line="360" w:lineRule="auto"/>
              <w:jc w:val="right"/>
              <w:rPr>
                <w:rFonts w:ascii="宋体" w:hAnsi="宋体"/>
                <w:kern w:val="0"/>
                <w:szCs w:val="21"/>
              </w:rPr>
            </w:pPr>
            <w:r>
              <w:rPr>
                <w:rFonts w:ascii="宋体" w:hAnsi="宋体"/>
                <w:kern w:val="0"/>
                <w:szCs w:val="21"/>
              </w:rPr>
              <w:t>传    真：</w:t>
            </w:r>
          </w:p>
        </w:tc>
        <w:tc>
          <w:tcPr>
            <w:tcW w:w="2117" w:type="dxa"/>
            <w:shd w:val="clear" w:color="auto" w:fill="auto"/>
            <w:vAlign w:val="center"/>
          </w:tcPr>
          <w:p w:rsidR="008346E8" w14:paraId="27519B7B"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input69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p>
        </w:tc>
        <w:tc>
          <w:tcPr>
            <w:tcW w:w="1709" w:type="dxa"/>
            <w:shd w:val="clear" w:color="auto" w:fill="auto"/>
            <w:vAlign w:val="center"/>
          </w:tcPr>
          <w:p w:rsidR="008346E8" w14:paraId="00C681A6" w14:textId="77777777">
            <w:pPr>
              <w:topLinePunct/>
              <w:adjustRightInd w:val="0"/>
              <w:snapToGrid w:val="0"/>
              <w:spacing w:line="360" w:lineRule="auto"/>
              <w:jc w:val="right"/>
              <w:rPr>
                <w:rFonts w:ascii="宋体" w:hAnsi="宋体"/>
                <w:kern w:val="0"/>
                <w:szCs w:val="21"/>
              </w:rPr>
            </w:pPr>
            <w:r>
              <w:rPr>
                <w:rFonts w:ascii="宋体" w:hAnsi="宋体"/>
                <w:kern w:val="0"/>
                <w:szCs w:val="21"/>
              </w:rPr>
              <w:t>传    真：</w:t>
            </w:r>
          </w:p>
        </w:tc>
        <w:tc>
          <w:tcPr>
            <w:tcW w:w="3508" w:type="dxa"/>
            <w:shd w:val="clear" w:color="auto" w:fill="auto"/>
            <w:vAlign w:val="center"/>
          </w:tcPr>
          <w:p w:rsidR="008346E8" w14:paraId="5A68671D"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 \* MERGEFORMAT </w:instrText>
            </w:r>
            <w:r>
              <w:rPr>
                <w:rFonts w:ascii="宋体" w:hAnsi="宋体"/>
                <w:kern w:val="0"/>
                <w:szCs w:val="21"/>
                <w:u w:val="single"/>
              </w:rPr>
              <w:fldChar w:fldCharType="separate"/>
            </w:r>
            <w:r>
              <w:rPr>
                <w:rFonts w:ascii="宋体" w:hAnsi="宋体"/>
                <w:color w:val="000000" w:themeColor="text1"/>
                <w:kern w:val="0"/>
                <w:szCs w:val="21"/>
                <w:u w:val="single"/>
              </w:rPr>
              <w:t>0871-64885090</w:t>
            </w:r>
            <w:r>
              <w:rPr>
                <w:rFonts w:ascii="宋体" w:hAnsi="宋体"/>
                <w:kern w:val="0"/>
                <w:szCs w:val="21"/>
                <w:u w:val="single"/>
              </w:rPr>
              <w:fldChar w:fldCharType="end"/>
            </w:r>
          </w:p>
        </w:tc>
      </w:tr>
      <w:tr w14:paraId="4788BF83" w14:textId="77777777">
        <w:tblPrEx>
          <w:tblW w:w="9286" w:type="dxa"/>
          <w:jc w:val="center"/>
          <w:tblLayout w:type="fixed"/>
          <w:tblLook w:val="04A0"/>
        </w:tblPrEx>
        <w:trPr>
          <w:cantSplit/>
          <w:jc w:val="center"/>
        </w:trPr>
        <w:tc>
          <w:tcPr>
            <w:tcW w:w="1952" w:type="dxa"/>
            <w:shd w:val="clear" w:color="auto" w:fill="auto"/>
            <w:vAlign w:val="center"/>
          </w:tcPr>
          <w:p w:rsidR="008346E8" w14:paraId="68D57179" w14:textId="77777777">
            <w:pPr>
              <w:topLinePunct/>
              <w:adjustRightInd w:val="0"/>
              <w:snapToGrid w:val="0"/>
              <w:spacing w:line="360" w:lineRule="auto"/>
              <w:jc w:val="right"/>
              <w:rPr>
                <w:rFonts w:ascii="宋体" w:hAnsi="宋体"/>
                <w:kern w:val="0"/>
                <w:szCs w:val="21"/>
              </w:rPr>
            </w:pPr>
            <w:r>
              <w:rPr>
                <w:rFonts w:ascii="宋体" w:hAnsi="宋体"/>
                <w:kern w:val="0"/>
                <w:szCs w:val="21"/>
              </w:rPr>
              <w:t>电子邮件：</w:t>
            </w:r>
          </w:p>
        </w:tc>
        <w:tc>
          <w:tcPr>
            <w:tcW w:w="2117" w:type="dxa"/>
            <w:shd w:val="clear" w:color="auto" w:fill="auto"/>
            <w:vAlign w:val="center"/>
          </w:tcPr>
          <w:p w:rsidR="008346E8" w14:paraId="5F6F11A3"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input71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p>
        </w:tc>
        <w:tc>
          <w:tcPr>
            <w:tcW w:w="1709" w:type="dxa"/>
            <w:shd w:val="clear" w:color="auto" w:fill="auto"/>
            <w:vAlign w:val="center"/>
          </w:tcPr>
          <w:p w:rsidR="008346E8" w14:paraId="43047C85" w14:textId="77777777">
            <w:pPr>
              <w:topLinePunct/>
              <w:adjustRightInd w:val="0"/>
              <w:snapToGrid w:val="0"/>
              <w:spacing w:line="360" w:lineRule="auto"/>
              <w:jc w:val="right"/>
              <w:rPr>
                <w:rFonts w:ascii="宋体" w:hAnsi="宋体"/>
                <w:kern w:val="0"/>
                <w:szCs w:val="21"/>
              </w:rPr>
            </w:pPr>
            <w:r>
              <w:rPr>
                <w:rFonts w:ascii="宋体" w:hAnsi="宋体"/>
                <w:kern w:val="0"/>
                <w:szCs w:val="21"/>
              </w:rPr>
              <w:t>电子邮件：</w:t>
            </w:r>
          </w:p>
        </w:tc>
        <w:tc>
          <w:tcPr>
            <w:tcW w:w="3508" w:type="dxa"/>
            <w:shd w:val="clear" w:color="auto" w:fill="auto"/>
            <w:vAlign w:val="center"/>
          </w:tcPr>
          <w:p w:rsidR="008346E8" w14:paraId="1E29E025"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input72 \* MERGEFORMAT </w:instrText>
            </w:r>
            <w:r>
              <w:rPr>
                <w:rFonts w:ascii="宋体" w:hAnsi="宋体"/>
                <w:kern w:val="0"/>
                <w:szCs w:val="21"/>
                <w:u w:val="single"/>
              </w:rPr>
              <w:fldChar w:fldCharType="separate"/>
            </w:r>
            <w:r>
              <w:rPr>
                <w:rFonts w:ascii="宋体" w:hAnsi="宋体"/>
                <w:color w:val="000000" w:themeColor="text1"/>
                <w:kern w:val="0"/>
                <w:szCs w:val="21"/>
                <w:u w:val="single"/>
              </w:rPr>
              <w:t>1254924088</w:t>
            </w:r>
            <w:r>
              <w:rPr>
                <w:rFonts w:ascii="宋体" w:hAnsi="宋体"/>
                <w:kern w:val="0"/>
                <w:szCs w:val="21"/>
                <w:u w:val="single"/>
              </w:rPr>
              <w:t>@qq.com</w:t>
            </w:r>
            <w:r>
              <w:rPr>
                <w:rFonts w:ascii="宋体" w:hAnsi="宋体"/>
                <w:kern w:val="0"/>
                <w:szCs w:val="21"/>
                <w:u w:val="single"/>
              </w:rPr>
              <w:fldChar w:fldCharType="end"/>
            </w:r>
          </w:p>
        </w:tc>
      </w:tr>
      <w:tr w14:paraId="200958DE" w14:textId="77777777">
        <w:tblPrEx>
          <w:tblW w:w="9286" w:type="dxa"/>
          <w:jc w:val="center"/>
          <w:tblLayout w:type="fixed"/>
          <w:tblLook w:val="04A0"/>
        </w:tblPrEx>
        <w:trPr>
          <w:cantSplit/>
          <w:jc w:val="center"/>
        </w:trPr>
        <w:tc>
          <w:tcPr>
            <w:tcW w:w="1952" w:type="dxa"/>
            <w:shd w:val="clear" w:color="auto" w:fill="auto"/>
            <w:vAlign w:val="center"/>
          </w:tcPr>
          <w:p w:rsidR="008346E8" w14:paraId="6427D6C9" w14:textId="77777777">
            <w:pPr>
              <w:topLinePunct/>
              <w:adjustRightInd w:val="0"/>
              <w:snapToGrid w:val="0"/>
              <w:spacing w:line="360" w:lineRule="auto"/>
              <w:jc w:val="right"/>
              <w:rPr>
                <w:rFonts w:ascii="宋体" w:hAnsi="宋体"/>
                <w:kern w:val="0"/>
                <w:szCs w:val="21"/>
              </w:rPr>
            </w:pPr>
            <w:r>
              <w:rPr>
                <w:rFonts w:ascii="宋体" w:hAnsi="宋体"/>
                <w:kern w:val="0"/>
                <w:szCs w:val="21"/>
              </w:rPr>
              <w:t>网    址：</w:t>
            </w:r>
          </w:p>
        </w:tc>
        <w:tc>
          <w:tcPr>
            <w:tcW w:w="2117" w:type="dxa"/>
            <w:shd w:val="clear" w:color="auto" w:fill="auto"/>
            <w:vAlign w:val="center"/>
          </w:tcPr>
          <w:p w:rsidR="008346E8" w14:paraId="6767C0D2"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input73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p>
        </w:tc>
        <w:tc>
          <w:tcPr>
            <w:tcW w:w="1709" w:type="dxa"/>
            <w:shd w:val="clear" w:color="auto" w:fill="auto"/>
            <w:vAlign w:val="center"/>
          </w:tcPr>
          <w:p w:rsidR="008346E8" w14:paraId="125D3666" w14:textId="77777777">
            <w:pPr>
              <w:topLinePunct/>
              <w:adjustRightInd w:val="0"/>
              <w:snapToGrid w:val="0"/>
              <w:spacing w:line="360" w:lineRule="auto"/>
              <w:jc w:val="right"/>
              <w:rPr>
                <w:rFonts w:ascii="宋体" w:hAnsi="宋体"/>
                <w:kern w:val="0"/>
                <w:szCs w:val="21"/>
              </w:rPr>
            </w:pPr>
            <w:r>
              <w:rPr>
                <w:rFonts w:ascii="宋体" w:hAnsi="宋体"/>
                <w:kern w:val="0"/>
                <w:szCs w:val="21"/>
              </w:rPr>
              <w:t>网    址：</w:t>
            </w:r>
          </w:p>
        </w:tc>
        <w:tc>
          <w:tcPr>
            <w:tcW w:w="3508" w:type="dxa"/>
            <w:shd w:val="clear" w:color="auto" w:fill="auto"/>
            <w:vAlign w:val="center"/>
          </w:tcPr>
          <w:p w:rsidR="008346E8" w14:paraId="1CFC8F12"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input74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p>
        </w:tc>
      </w:tr>
      <w:tr w14:paraId="574DC7E5" w14:textId="77777777">
        <w:tblPrEx>
          <w:tblW w:w="9286" w:type="dxa"/>
          <w:jc w:val="center"/>
          <w:tblLayout w:type="fixed"/>
          <w:tblLook w:val="04A0"/>
        </w:tblPrEx>
        <w:trPr>
          <w:cantSplit/>
          <w:jc w:val="center"/>
        </w:trPr>
        <w:tc>
          <w:tcPr>
            <w:tcW w:w="1952" w:type="dxa"/>
            <w:shd w:val="clear" w:color="auto" w:fill="auto"/>
            <w:vAlign w:val="center"/>
          </w:tcPr>
          <w:p w:rsidR="008346E8" w14:paraId="21A30063" w14:textId="77777777">
            <w:pPr>
              <w:topLinePunct/>
              <w:adjustRightInd w:val="0"/>
              <w:snapToGrid w:val="0"/>
              <w:spacing w:line="360" w:lineRule="auto"/>
              <w:jc w:val="right"/>
              <w:rPr>
                <w:rFonts w:ascii="宋体" w:hAnsi="宋体"/>
                <w:kern w:val="0"/>
                <w:szCs w:val="21"/>
              </w:rPr>
            </w:pPr>
            <w:r>
              <w:rPr>
                <w:rFonts w:ascii="宋体" w:hAnsi="宋体"/>
                <w:kern w:val="0"/>
                <w:szCs w:val="21"/>
              </w:rPr>
              <w:t>开户银行：</w:t>
            </w:r>
          </w:p>
        </w:tc>
        <w:tc>
          <w:tcPr>
            <w:tcW w:w="2117" w:type="dxa"/>
            <w:shd w:val="clear" w:color="auto" w:fill="auto"/>
            <w:vAlign w:val="center"/>
          </w:tcPr>
          <w:p w:rsidR="008346E8" w14:paraId="0552913D"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input75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p>
        </w:tc>
        <w:tc>
          <w:tcPr>
            <w:tcW w:w="1709" w:type="dxa"/>
            <w:shd w:val="clear" w:color="auto" w:fill="auto"/>
            <w:vAlign w:val="center"/>
          </w:tcPr>
          <w:p w:rsidR="008346E8" w14:paraId="4B9A7846" w14:textId="77777777">
            <w:pPr>
              <w:topLinePunct/>
              <w:adjustRightInd w:val="0"/>
              <w:snapToGrid w:val="0"/>
              <w:spacing w:line="360" w:lineRule="auto"/>
              <w:jc w:val="right"/>
              <w:rPr>
                <w:rFonts w:ascii="宋体" w:hAnsi="宋体"/>
                <w:kern w:val="0"/>
                <w:szCs w:val="21"/>
              </w:rPr>
            </w:pPr>
            <w:r>
              <w:rPr>
                <w:rFonts w:ascii="宋体" w:hAnsi="宋体"/>
                <w:kern w:val="0"/>
                <w:szCs w:val="21"/>
              </w:rPr>
              <w:t>开户银行：</w:t>
            </w:r>
          </w:p>
        </w:tc>
        <w:tc>
          <w:tcPr>
            <w:tcW w:w="3508" w:type="dxa"/>
            <w:shd w:val="clear" w:color="auto" w:fill="auto"/>
            <w:vAlign w:val="center"/>
          </w:tcPr>
          <w:p w:rsidR="008346E8" w14:paraId="0004E83B" w14:textId="77777777">
            <w:pPr>
              <w:topLinePunct/>
              <w:adjustRightInd w:val="0"/>
              <w:snapToGrid w:val="0"/>
              <w:spacing w:line="360" w:lineRule="auto"/>
              <w:rPr>
                <w:rFonts w:ascii="宋体" w:hAnsi="宋体"/>
                <w:kern w:val="0"/>
                <w:szCs w:val="21"/>
                <w:u w:val="single"/>
              </w:rPr>
            </w:pPr>
            <w:r>
              <w:rPr>
                <w:rFonts w:ascii="宋体" w:hAnsi="宋体"/>
                <w:kern w:val="0"/>
                <w:szCs w:val="21"/>
                <w:u w:val="single"/>
              </w:rPr>
              <w:fldChar w:fldCharType="begin"/>
            </w:r>
            <w:r>
              <w:rPr>
                <w:rFonts w:ascii="宋体" w:hAnsi="宋体"/>
                <w:kern w:val="0"/>
                <w:szCs w:val="21"/>
                <w:u w:val="single"/>
              </w:rPr>
              <w:instrText xml:space="preserve"> AUTOTEXT  input76 \* MERGEFORMAT </w:instrText>
            </w:r>
            <w:r>
              <w:rPr>
                <w:rFonts w:ascii="宋体" w:hAnsi="宋体"/>
                <w:kern w:val="0"/>
                <w:szCs w:val="21"/>
                <w:u w:val="single"/>
              </w:rPr>
              <w:fldChar w:fldCharType="separate"/>
            </w:r>
            <w:r>
              <w:rPr>
                <w:rFonts w:ascii="宋体" w:hAnsi="宋体"/>
                <w:color w:val="000000" w:themeColor="text1"/>
                <w:kern w:val="0"/>
                <w:szCs w:val="21"/>
                <w:u w:val="single"/>
              </w:rPr>
              <w:t>招商银行股份有限公司昆明联盟路支行</w:t>
            </w:r>
            <w:r>
              <w:rPr>
                <w:rFonts w:ascii="宋体" w:hAnsi="宋体"/>
                <w:kern w:val="0"/>
                <w:szCs w:val="21"/>
                <w:u w:val="single"/>
              </w:rPr>
              <w:fldChar w:fldCharType="end"/>
            </w:r>
          </w:p>
        </w:tc>
      </w:tr>
      <w:tr w14:paraId="2A1C9CB8" w14:textId="77777777">
        <w:tblPrEx>
          <w:tblW w:w="9286" w:type="dxa"/>
          <w:jc w:val="center"/>
          <w:tblLayout w:type="fixed"/>
          <w:tblLook w:val="04A0"/>
        </w:tblPrEx>
        <w:trPr>
          <w:cantSplit/>
          <w:jc w:val="center"/>
        </w:trPr>
        <w:tc>
          <w:tcPr>
            <w:tcW w:w="1952" w:type="dxa"/>
            <w:shd w:val="clear" w:color="auto" w:fill="auto"/>
            <w:vAlign w:val="center"/>
          </w:tcPr>
          <w:p w:rsidR="008346E8" w14:paraId="5DFA7954" w14:textId="77777777">
            <w:pPr>
              <w:topLinePunct/>
              <w:adjustRightInd w:val="0"/>
              <w:snapToGrid w:val="0"/>
              <w:spacing w:line="360" w:lineRule="auto"/>
              <w:jc w:val="right"/>
              <w:rPr>
                <w:rFonts w:ascii="宋体" w:hAnsi="宋体"/>
                <w:kern w:val="0"/>
                <w:szCs w:val="21"/>
              </w:rPr>
            </w:pPr>
            <w:r>
              <w:rPr>
                <w:rFonts w:ascii="宋体" w:hAnsi="宋体" w:hint="eastAsia"/>
                <w:kern w:val="0"/>
                <w:szCs w:val="21"/>
              </w:rPr>
              <w:t>账</w:t>
            </w:r>
            <w:r>
              <w:rPr>
                <w:rFonts w:ascii="宋体" w:hAnsi="宋体"/>
                <w:kern w:val="0"/>
                <w:szCs w:val="21"/>
              </w:rPr>
              <w:t xml:space="preserve">    号：</w:t>
            </w:r>
          </w:p>
        </w:tc>
        <w:tc>
          <w:tcPr>
            <w:tcW w:w="2117" w:type="dxa"/>
            <w:shd w:val="clear" w:color="auto" w:fill="auto"/>
            <w:vAlign w:val="center"/>
          </w:tcPr>
          <w:p w:rsidR="008346E8" w14:paraId="6D0D6ABF"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input77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p>
        </w:tc>
        <w:tc>
          <w:tcPr>
            <w:tcW w:w="1709" w:type="dxa"/>
            <w:shd w:val="clear" w:color="auto" w:fill="auto"/>
            <w:vAlign w:val="center"/>
          </w:tcPr>
          <w:p w:rsidR="008346E8" w14:paraId="36C51C6B" w14:textId="77777777">
            <w:pPr>
              <w:topLinePunct/>
              <w:adjustRightInd w:val="0"/>
              <w:snapToGrid w:val="0"/>
              <w:spacing w:line="360" w:lineRule="auto"/>
              <w:jc w:val="right"/>
              <w:rPr>
                <w:rFonts w:ascii="宋体" w:hAnsi="宋体"/>
                <w:kern w:val="0"/>
                <w:szCs w:val="21"/>
              </w:rPr>
            </w:pPr>
            <w:r>
              <w:rPr>
                <w:rFonts w:ascii="宋体" w:hAnsi="宋体" w:hint="eastAsia"/>
                <w:kern w:val="0"/>
                <w:szCs w:val="21"/>
              </w:rPr>
              <w:t>账</w:t>
            </w:r>
            <w:r>
              <w:rPr>
                <w:rFonts w:ascii="宋体" w:hAnsi="宋体"/>
                <w:kern w:val="0"/>
                <w:szCs w:val="21"/>
              </w:rPr>
              <w:t xml:space="preserve">    号：</w:t>
            </w:r>
          </w:p>
        </w:tc>
        <w:tc>
          <w:tcPr>
            <w:tcW w:w="3508" w:type="dxa"/>
            <w:shd w:val="clear" w:color="auto" w:fill="auto"/>
            <w:vAlign w:val="center"/>
          </w:tcPr>
          <w:p w:rsidR="008346E8" w14:paraId="42E0189A"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input78 \* MERGEFORMAT </w:instrText>
            </w:r>
            <w:r>
              <w:rPr>
                <w:rFonts w:ascii="宋体" w:hAnsi="宋体"/>
                <w:kern w:val="0"/>
                <w:szCs w:val="21"/>
                <w:u w:val="single"/>
              </w:rPr>
              <w:fldChar w:fldCharType="separate"/>
            </w:r>
            <w:r>
              <w:rPr>
                <w:rFonts w:ascii="宋体" w:hAnsi="宋体"/>
                <w:color w:val="000000" w:themeColor="text1"/>
                <w:kern w:val="0"/>
                <w:szCs w:val="21"/>
                <w:u w:val="single"/>
              </w:rPr>
              <w:t>871902008910802</w:t>
            </w:r>
            <w:r>
              <w:rPr>
                <w:rFonts w:ascii="宋体" w:hAnsi="宋体"/>
                <w:kern w:val="0"/>
                <w:szCs w:val="21"/>
                <w:u w:val="single"/>
              </w:rPr>
              <w:fldChar w:fldCharType="end"/>
            </w:r>
          </w:p>
        </w:tc>
      </w:tr>
      <w:tr w14:paraId="62E96C68" w14:textId="77777777">
        <w:tblPrEx>
          <w:tblW w:w="9286" w:type="dxa"/>
          <w:jc w:val="center"/>
          <w:tblLayout w:type="fixed"/>
          <w:tblLook w:val="04A0"/>
        </w:tblPrEx>
        <w:trPr>
          <w:cantSplit/>
          <w:jc w:val="center"/>
        </w:trPr>
        <w:tc>
          <w:tcPr>
            <w:tcW w:w="1952" w:type="dxa"/>
            <w:shd w:val="clear" w:color="auto" w:fill="auto"/>
            <w:vAlign w:val="center"/>
          </w:tcPr>
          <w:p w:rsidR="008346E8" w14:paraId="26B51157" w14:textId="77777777">
            <w:pPr>
              <w:topLinePunct/>
              <w:adjustRightInd w:val="0"/>
              <w:snapToGrid w:val="0"/>
              <w:spacing w:line="360" w:lineRule="auto"/>
              <w:jc w:val="right"/>
              <w:rPr>
                <w:rFonts w:ascii="宋体" w:hAnsi="宋体"/>
                <w:kern w:val="0"/>
                <w:szCs w:val="21"/>
              </w:rPr>
            </w:pPr>
            <w:r>
              <w:rPr>
                <w:rFonts w:ascii="宋体" w:hAnsi="宋体" w:hint="eastAsia"/>
                <w:kern w:val="0"/>
                <w:szCs w:val="21"/>
              </w:rPr>
              <w:t>投诉电话：</w:t>
            </w:r>
          </w:p>
        </w:tc>
        <w:tc>
          <w:tcPr>
            <w:tcW w:w="2117" w:type="dxa"/>
            <w:shd w:val="clear" w:color="auto" w:fill="auto"/>
            <w:vAlign w:val="center"/>
          </w:tcPr>
          <w:p w:rsidR="008346E8" w14:paraId="0B670FEC" w14:textId="77777777">
            <w:pPr>
              <w:topLinePunct/>
              <w:adjustRightInd w:val="0"/>
              <w:snapToGrid w:val="0"/>
              <w:spacing w:line="360" w:lineRule="auto"/>
              <w:rPr>
                <w:rFonts w:ascii="宋体" w:hAnsi="宋体"/>
                <w:kern w:val="0"/>
                <w:szCs w:val="21"/>
                <w:u w:val="single"/>
              </w:rPr>
            </w:pPr>
            <w:r>
              <w:rPr>
                <w:rFonts w:ascii="宋体" w:hAnsi="宋体" w:hint="eastAsia"/>
                <w:kern w:val="0"/>
                <w:szCs w:val="21"/>
                <w:u w:val="single"/>
              </w:rPr>
              <w:fldChar w:fldCharType="begin"/>
            </w:r>
            <w:r>
              <w:rPr>
                <w:rFonts w:ascii="宋体" w:hAnsi="宋体" w:hint="eastAsia"/>
                <w:kern w:val="0"/>
                <w:szCs w:val="21"/>
                <w:u w:val="single"/>
              </w:rPr>
              <w:instrText xml:space="preserve"> AUTOTEXT  input784 \* MERGEFORMAT </w:instrText>
            </w:r>
            <w:r>
              <w:rPr>
                <w:rFonts w:ascii="宋体" w:hAnsi="宋体" w:hint="eastAsia"/>
                <w:kern w:val="0"/>
                <w:szCs w:val="21"/>
                <w:u w:val="single"/>
              </w:rPr>
              <w:fldChar w:fldCharType="separate"/>
            </w:r>
            <w:r>
              <w:rPr>
                <w:rFonts w:ascii="宋体" w:hAnsi="宋体" w:hint="eastAsia"/>
                <w:kern w:val="0"/>
                <w:szCs w:val="21"/>
                <w:u w:val="single"/>
              </w:rPr>
              <w:t>/</w:t>
            </w:r>
            <w:r>
              <w:rPr>
                <w:rFonts w:ascii="宋体" w:hAnsi="宋体" w:hint="eastAsia"/>
                <w:kern w:val="0"/>
                <w:szCs w:val="21"/>
                <w:u w:val="single"/>
              </w:rPr>
              <w:fldChar w:fldCharType="end"/>
            </w:r>
          </w:p>
        </w:tc>
        <w:tc>
          <w:tcPr>
            <w:tcW w:w="1709" w:type="dxa"/>
            <w:shd w:val="clear" w:color="auto" w:fill="auto"/>
            <w:vAlign w:val="center"/>
          </w:tcPr>
          <w:p w:rsidR="008346E8" w14:paraId="0BDA97FF" w14:textId="77777777">
            <w:pPr>
              <w:topLinePunct/>
              <w:adjustRightInd w:val="0"/>
              <w:snapToGrid w:val="0"/>
              <w:spacing w:line="360" w:lineRule="auto"/>
              <w:jc w:val="right"/>
              <w:rPr>
                <w:rFonts w:ascii="宋体" w:hAnsi="宋体"/>
                <w:kern w:val="0"/>
                <w:szCs w:val="21"/>
              </w:rPr>
            </w:pPr>
          </w:p>
        </w:tc>
        <w:tc>
          <w:tcPr>
            <w:tcW w:w="3508" w:type="dxa"/>
            <w:shd w:val="clear" w:color="auto" w:fill="auto"/>
            <w:vAlign w:val="center"/>
          </w:tcPr>
          <w:p w:rsidR="008346E8" w14:paraId="5C05BB25" w14:textId="77777777">
            <w:pPr>
              <w:topLinePunct/>
              <w:adjustRightInd w:val="0"/>
              <w:snapToGrid w:val="0"/>
              <w:spacing w:line="360" w:lineRule="auto"/>
              <w:rPr>
                <w:rFonts w:ascii="宋体" w:hAnsi="宋体"/>
                <w:kern w:val="0"/>
                <w:szCs w:val="21"/>
                <w:u w:val="single"/>
              </w:rPr>
            </w:pPr>
          </w:p>
        </w:tc>
      </w:tr>
    </w:tbl>
    <w:p w:rsidR="008346E8" w14:paraId="2FF0B630" w14:textId="77777777">
      <w:pPr>
        <w:adjustRightInd w:val="0"/>
        <w:snapToGrid w:val="0"/>
        <w:spacing w:line="360" w:lineRule="auto"/>
        <w:jc w:val="left"/>
        <w:rPr>
          <w:szCs w:val="21"/>
        </w:rPr>
      </w:pPr>
      <w:commentRangeStart w:id="144"/>
      <w:commentRangeStart w:id="1832"/>
      <w:commentRangeStart w:id="1833"/>
      <w:r>
        <w:rPr>
          <w:szCs w:val="21"/>
          <w:u w:val="single"/>
        </w:rPr>
        <w:fldChar w:fldCharType="begin"/>
      </w:r>
      <w:r>
        <w:rPr>
          <w:szCs w:val="21"/>
          <w:u w:val="single"/>
        </w:rPr>
        <w:instrText xml:space="preserve"> </w:instrText>
      </w:r>
      <w:r>
        <w:rPr>
          <w:rFonts w:hint="eastAsia"/>
          <w:szCs w:val="21"/>
          <w:u w:val="single"/>
        </w:rPr>
        <w:instrText>AUTOTEXT  input712 \* MERGEFORMAT</w:instrText>
      </w:r>
      <w:r>
        <w:rPr>
          <w:szCs w:val="21"/>
          <w:u w:val="single"/>
        </w:rPr>
        <w:instrText xml:space="preserve"> </w:instrText>
      </w:r>
      <w:r>
        <w:rPr>
          <w:szCs w:val="21"/>
          <w:u w:val="single"/>
        </w:rPr>
        <w:fldChar w:fldCharType="separate"/>
      </w:r>
      <w:r>
        <w:rPr>
          <w:rFonts w:hint="eastAsia"/>
          <w:szCs w:val="21"/>
          <w:u w:val="single"/>
        </w:rPr>
        <w:t>/</w:t>
      </w:r>
      <w:r>
        <w:rPr>
          <w:szCs w:val="21"/>
          <w:u w:val="single"/>
        </w:rPr>
        <w:fldChar w:fldCharType="end"/>
      </w:r>
      <w:commentRangeEnd w:id="144"/>
      <w:r>
        <w:rPr>
          <w:rStyle w:val="CommentReference"/>
        </w:rPr>
        <w:commentReference w:id="144"/>
      </w:r>
      <w:commentRangeEnd w:id="1832"/>
      <w:r>
        <w:rPr>
          <w:rStyle w:val="CommentReference"/>
        </w:rPr>
        <w:commentReference w:id="1832"/>
      </w:r>
      <w:commentRangeEnd w:id="1833"/>
      <w:r>
        <w:rPr>
          <w:rStyle w:val="CommentReference"/>
        </w:rPr>
        <w:commentReference w:id="1833"/>
      </w:r>
    </w:p>
    <w:p w:rsidR="008346E8" w14:paraId="408A1233" w14:textId="77777777">
      <w:pPr>
        <w:adjustRightInd w:val="0"/>
        <w:snapToGrid w:val="0"/>
        <w:spacing w:line="360" w:lineRule="auto"/>
        <w:jc w:val="left"/>
        <w:rPr>
          <w:szCs w:val="21"/>
        </w:rPr>
      </w:pPr>
      <w:commentRangeStart w:id="145"/>
      <w:commentRangeStart w:id="1834"/>
      <w:commentRangeStart w:id="1835"/>
      <w:r>
        <w:rPr>
          <w:rFonts w:hint="eastAsia"/>
          <w:szCs w:val="21"/>
        </w:rPr>
        <w:t>行政监督单位：</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input23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盘龙区政务服务管理局</w:t>
      </w:r>
      <w:r>
        <w:rPr>
          <w:rFonts w:ascii="宋体" w:hAnsi="宋体"/>
          <w:kern w:val="0"/>
          <w:szCs w:val="21"/>
          <w:u w:val="single"/>
        </w:rPr>
        <w:fldChar w:fldCharType="end"/>
      </w:r>
      <w:r>
        <w:rPr>
          <w:rFonts w:hint="eastAsia"/>
          <w:szCs w:val="21"/>
        </w:rPr>
        <w:t>（填写县级以上住房和城乡建设行政监管机构名称）</w:t>
      </w:r>
      <w:commentRangeEnd w:id="145"/>
      <w:r>
        <w:rPr>
          <w:rStyle w:val="CommentReference"/>
        </w:rPr>
        <w:commentReference w:id="145"/>
      </w:r>
      <w:commentRangeEnd w:id="1834"/>
      <w:r>
        <w:rPr>
          <w:rStyle w:val="CommentReference"/>
        </w:rPr>
        <w:commentReference w:id="1834"/>
      </w:r>
      <w:commentRangeEnd w:id="1835"/>
      <w:r>
        <w:rPr>
          <w:rStyle w:val="CommentReference"/>
        </w:rPr>
        <w:commentReference w:id="1835"/>
      </w:r>
    </w:p>
    <w:p w:rsidR="008346E8" w14:paraId="0BE9024D" w14:textId="77777777">
      <w:pPr>
        <w:adjustRightInd w:val="0"/>
        <w:snapToGrid w:val="0"/>
        <w:spacing w:line="360" w:lineRule="auto"/>
        <w:jc w:val="left"/>
        <w:rPr>
          <w:szCs w:val="21"/>
        </w:rPr>
      </w:pPr>
      <w:commentRangeStart w:id="146"/>
      <w:commentRangeStart w:id="1836"/>
      <w:commentRangeStart w:id="1837"/>
      <w:commentRangeStart w:id="7916"/>
      <w:r>
        <w:rPr>
          <w:rFonts w:hint="eastAsia"/>
          <w:szCs w:val="21"/>
        </w:rPr>
        <w:t>监</w:t>
      </w:r>
      <w:r>
        <w:rPr>
          <w:rFonts w:hint="eastAsia"/>
          <w:szCs w:val="21"/>
        </w:rPr>
        <w:t xml:space="preserve"> </w:t>
      </w:r>
      <w:r>
        <w:rPr>
          <w:rFonts w:hint="eastAsia"/>
          <w:szCs w:val="21"/>
        </w:rPr>
        <w:t>督</w:t>
      </w:r>
      <w:r>
        <w:rPr>
          <w:rFonts w:hint="eastAsia"/>
          <w:szCs w:val="21"/>
        </w:rPr>
        <w:t xml:space="preserve"> </w:t>
      </w:r>
      <w:r>
        <w:rPr>
          <w:rFonts w:hint="eastAsia"/>
          <w:szCs w:val="21"/>
        </w:rPr>
        <w:t>电</w:t>
      </w:r>
      <w:r>
        <w:rPr>
          <w:rFonts w:hint="eastAsia"/>
          <w:szCs w:val="21"/>
        </w:rPr>
        <w:t xml:space="preserve"> </w:t>
      </w:r>
      <w:r>
        <w:rPr>
          <w:rFonts w:hint="eastAsia"/>
          <w:szCs w:val="21"/>
        </w:rPr>
        <w:t>话：</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input24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0871-63146244</w:t>
      </w:r>
      <w:r>
        <w:rPr>
          <w:rFonts w:ascii="宋体" w:hAnsi="宋体"/>
          <w:kern w:val="0"/>
          <w:szCs w:val="21"/>
          <w:u w:val="single"/>
        </w:rPr>
        <w:fldChar w:fldCharType="end"/>
      </w:r>
      <w:commentRangeEnd w:id="146"/>
      <w:r>
        <w:rPr>
          <w:rStyle w:val="CommentReference"/>
        </w:rPr>
        <w:commentReference w:id="146"/>
      </w:r>
      <w:commentRangeEnd w:id="1836"/>
      <w:r>
        <w:rPr>
          <w:rStyle w:val="CommentReference"/>
        </w:rPr>
        <w:commentReference w:id="1836"/>
      </w:r>
      <w:commentRangeEnd w:id="1837"/>
      <w:r>
        <w:rPr>
          <w:rStyle w:val="CommentReference"/>
        </w:rPr>
        <w:commentReference w:id="1837"/>
      </w:r>
      <w:commentRangeEnd w:id="7916"/>
      <w:r>
        <w:rPr>
          <w:rStyle w:val="CommentReference"/>
        </w:rPr>
        <w:commentReference w:id="7916"/>
      </w:r>
    </w:p>
    <w:p w:rsidR="008346E8" w14:paraId="0509FA4D" w14:textId="77777777">
      <w:pPr>
        <w:adjustRightInd w:val="0"/>
        <w:snapToGrid w:val="0"/>
        <w:spacing w:line="360" w:lineRule="auto"/>
        <w:jc w:val="center"/>
        <w:rPr>
          <w:rFonts w:ascii="宋体" w:hAnsi="宋体"/>
          <w:kern w:val="0"/>
          <w:szCs w:val="21"/>
          <w:u w:val="single"/>
        </w:rPr>
      </w:pPr>
      <w:commentRangeStart w:id="147"/>
      <w:commentRangeStart w:id="148"/>
      <w:commentRangeStart w:id="1838"/>
      <w:commentRangeStart w:id="1839"/>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input25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2026</w:t>
      </w:r>
      <w:r>
        <w:rPr>
          <w:rFonts w:ascii="宋体" w:hAnsi="宋体" w:hint="eastAsia"/>
          <w:kern w:val="0"/>
          <w:szCs w:val="21"/>
          <w:u w:val="single"/>
        </w:rPr>
        <w:t xml:space="preserve"> 年 05 月 28 日</w:t>
      </w:r>
      <w:r>
        <w:rPr>
          <w:rFonts w:ascii="宋体" w:hAnsi="宋体"/>
          <w:kern w:val="0"/>
          <w:szCs w:val="21"/>
          <w:u w:val="single"/>
        </w:rPr>
        <w:fldChar w:fldCharType="end"/>
      </w:r>
      <w:commentRangeEnd w:id="147"/>
      <w:r>
        <w:rPr>
          <w:rStyle w:val="CommentReference"/>
        </w:rPr>
        <w:commentReference w:id="147"/>
      </w:r>
      <w:commentRangeEnd w:id="148"/>
      <w:r>
        <w:rPr>
          <w:rStyle w:val="CommentReference"/>
        </w:rPr>
        <w:commentReference w:id="148"/>
      </w:r>
      <w:commentRangeEnd w:id="1838"/>
      <w:r>
        <w:rPr>
          <w:rStyle w:val="CommentReference"/>
        </w:rPr>
        <w:commentReference w:id="1838"/>
      </w:r>
      <w:commentRangeEnd w:id="1839"/>
      <w:r>
        <w:rPr>
          <w:rStyle w:val="CommentReference"/>
        </w:rPr>
        <w:commentReference w:id="1839"/>
      </w:r>
    </w:p>
    <w:p w:rsidR="008346E8" w14:paraId="6AD40388" w14:textId="77777777">
      <w:pPr>
        <w:widowControl/>
        <w:jc w:val="left"/>
        <w:rPr>
          <w:rFonts w:ascii="宋体" w:hAnsi="宋体"/>
          <w:kern w:val="0"/>
          <w:szCs w:val="21"/>
        </w:rPr>
      </w:pPr>
      <w:commentRangeStart w:id="1840"/>
      <w:commentRangeStart w:id="1841"/>
      <w:r>
        <w:rPr>
          <w:rFonts w:ascii="宋体" w:hAnsi="宋体"/>
          <w:kern w:val="0"/>
          <w:szCs w:val="21"/>
        </w:rPr>
        <w:br w:type="page"/>
      </w:r>
      <w:commentRangeEnd w:id="1840"/>
      <w:r>
        <w:rPr>
          <w:rStyle w:val="CommentReference"/>
        </w:rPr>
        <w:commentReference w:id="1840"/>
      </w:r>
      <w:commentRangeEnd w:id="1841"/>
      <w:r>
        <w:rPr>
          <w:rStyle w:val="CommentReference"/>
        </w:rPr>
        <w:commentReference w:id="1841"/>
      </w:r>
    </w:p>
    <w:p w:rsidR="008346E8" w14:paraId="62987503" w14:textId="77777777">
      <w:pPr>
        <w:adjustRightInd w:val="0"/>
        <w:snapToGrid w:val="0"/>
        <w:spacing w:line="360" w:lineRule="auto"/>
        <w:jc w:val="center"/>
        <w:rPr>
          <w:rFonts w:ascii="宋体" w:hAnsi="宋体"/>
          <w:kern w:val="0"/>
          <w:szCs w:val="21"/>
          <w:u w:val="single"/>
        </w:rPr>
      </w:pPr>
    </w:p>
    <w:p w:rsidR="008346E8" w14:paraId="0DCDD0A1" w14:textId="77777777">
      <w:pPr>
        <w:adjustRightInd w:val="0"/>
        <w:snapToGrid w:val="0"/>
        <w:jc w:val="center"/>
        <w:rPr>
          <w:b/>
        </w:rPr>
      </w:pPr>
      <w:commentRangeStart w:id="149"/>
      <w:commentRangeStart w:id="1842"/>
      <w:commentRangeStart w:id="1843"/>
      <w:r>
        <w:rPr>
          <w:rFonts w:hint="eastAsia"/>
          <w:b/>
        </w:rPr>
        <w:t>施工现场专业（管理）人员配备表</w:t>
      </w:r>
      <w:commentRangeEnd w:id="149"/>
      <w:r>
        <w:rPr>
          <w:rStyle w:val="CommentReference"/>
        </w:rPr>
        <w:commentReference w:id="149"/>
      </w:r>
      <w:commentRangeEnd w:id="1842"/>
      <w:r>
        <w:rPr>
          <w:rStyle w:val="CommentReference"/>
        </w:rPr>
        <w:commentReference w:id="1842"/>
      </w:r>
      <w:commentRangeEnd w:id="1843"/>
      <w:r>
        <w:rPr>
          <w:rStyle w:val="CommentReference"/>
        </w:rPr>
        <w:commentReference w:id="1843"/>
      </w:r>
    </w:p>
    <w:p w:rsidR="008346E8" w14:paraId="2BC9707B" w14:textId="77777777">
      <w:pPr>
        <w:adjustRightInd w:val="0"/>
        <w:snapToGrid w:val="0"/>
        <w:jc w:val="center"/>
        <w:rPr>
          <w:b/>
        </w:rPr>
      </w:pPr>
    </w:p>
    <w:tbl>
      <w:tblPr>
        <w:tblStyle w:val="TableGrid"/>
        <w:tblW w:w="9286" w:type="dxa"/>
        <w:jc w:val="center"/>
        <w:tblLayout w:type="fixed"/>
        <w:tblLook w:val="04A0"/>
      </w:tblPr>
      <w:tblGrid>
        <w:gridCol w:w="1526"/>
        <w:gridCol w:w="1843"/>
        <w:gridCol w:w="2126"/>
        <w:gridCol w:w="1933"/>
        <w:gridCol w:w="1858"/>
      </w:tblGrid>
      <w:tr w14:paraId="2192D52A" w14:textId="77777777">
        <w:tblPrEx>
          <w:tblW w:w="9286" w:type="dxa"/>
          <w:jc w:val="center"/>
          <w:tblLayout w:type="fixed"/>
          <w:tblLook w:val="04A0"/>
        </w:tblPrEx>
        <w:trPr>
          <w:jc w:val="center"/>
        </w:trPr>
        <w:tc>
          <w:tcPr>
            <w:tcW w:w="1526" w:type="dxa"/>
          </w:tcPr>
          <w:p w:rsidR="008346E8" w14:paraId="69ECD6CD" w14:textId="77777777">
            <w:pPr>
              <w:spacing w:line="440" w:lineRule="exact"/>
              <w:jc w:val="center"/>
              <w:rPr>
                <w:rFonts w:ascii="宋体" w:hAnsi="宋体"/>
                <w:sz w:val="24"/>
                <w:szCs w:val="32"/>
              </w:rPr>
            </w:pPr>
            <w:r>
              <w:rPr>
                <w:rFonts w:ascii="宋体" w:hAnsi="宋体" w:hint="eastAsia"/>
                <w:sz w:val="24"/>
                <w:szCs w:val="32"/>
              </w:rPr>
              <w:t>专业岗位</w:t>
            </w:r>
          </w:p>
        </w:tc>
        <w:tc>
          <w:tcPr>
            <w:tcW w:w="1843" w:type="dxa"/>
          </w:tcPr>
          <w:p w:rsidR="008346E8" w14:paraId="3DF9788C" w14:textId="77777777">
            <w:pPr>
              <w:spacing w:line="440" w:lineRule="exact"/>
              <w:jc w:val="center"/>
              <w:rPr>
                <w:rFonts w:ascii="宋体" w:hAnsi="宋体"/>
                <w:sz w:val="24"/>
                <w:szCs w:val="32"/>
              </w:rPr>
            </w:pPr>
            <w:r>
              <w:rPr>
                <w:rFonts w:ascii="宋体" w:hAnsi="宋体" w:hint="eastAsia"/>
                <w:sz w:val="24"/>
                <w:szCs w:val="32"/>
              </w:rPr>
              <w:t>人员数量最低要求</w:t>
            </w:r>
          </w:p>
        </w:tc>
        <w:tc>
          <w:tcPr>
            <w:tcW w:w="2126" w:type="dxa"/>
          </w:tcPr>
          <w:p w:rsidR="008346E8" w14:paraId="2692794A" w14:textId="77777777">
            <w:pPr>
              <w:spacing w:line="440" w:lineRule="exact"/>
              <w:jc w:val="center"/>
              <w:rPr>
                <w:rFonts w:ascii="宋体" w:hAnsi="宋体"/>
                <w:sz w:val="24"/>
                <w:szCs w:val="32"/>
              </w:rPr>
            </w:pPr>
            <w:r>
              <w:rPr>
                <w:rFonts w:ascii="宋体" w:hAnsi="宋体" w:hint="eastAsia"/>
                <w:sz w:val="24"/>
                <w:szCs w:val="32"/>
              </w:rPr>
              <w:t>岗位资格要求</w:t>
            </w:r>
          </w:p>
        </w:tc>
        <w:tc>
          <w:tcPr>
            <w:tcW w:w="1933" w:type="dxa"/>
          </w:tcPr>
          <w:p w:rsidR="008346E8" w14:paraId="5C43CAF9" w14:textId="77777777">
            <w:pPr>
              <w:spacing w:line="440" w:lineRule="exact"/>
              <w:jc w:val="center"/>
              <w:rPr>
                <w:rFonts w:ascii="宋体" w:hAnsi="宋体"/>
                <w:sz w:val="24"/>
                <w:szCs w:val="32"/>
              </w:rPr>
            </w:pPr>
            <w:r>
              <w:rPr>
                <w:rFonts w:ascii="宋体" w:hAnsi="宋体" w:hint="eastAsia"/>
                <w:sz w:val="24"/>
                <w:szCs w:val="32"/>
              </w:rPr>
              <w:t>岗位要求</w:t>
            </w:r>
          </w:p>
        </w:tc>
        <w:tc>
          <w:tcPr>
            <w:tcW w:w="1858" w:type="dxa"/>
          </w:tcPr>
          <w:p w:rsidR="008346E8" w14:paraId="2FCE8A0D" w14:textId="77777777">
            <w:pPr>
              <w:spacing w:line="440" w:lineRule="exact"/>
              <w:jc w:val="center"/>
              <w:rPr>
                <w:rFonts w:ascii="宋体" w:hAnsi="宋体"/>
                <w:sz w:val="24"/>
                <w:szCs w:val="32"/>
              </w:rPr>
            </w:pPr>
            <w:r>
              <w:rPr>
                <w:rFonts w:ascii="宋体" w:hAnsi="宋体" w:hint="eastAsia"/>
                <w:sz w:val="24"/>
                <w:szCs w:val="32"/>
              </w:rPr>
              <w:t>备注</w:t>
            </w:r>
          </w:p>
        </w:tc>
      </w:tr>
      <w:tr w14:paraId="2868D70B" w14:textId="77777777">
        <w:tblPrEx>
          <w:tblW w:w="9286" w:type="dxa"/>
          <w:jc w:val="center"/>
          <w:tblLayout w:type="fixed"/>
          <w:tblLook w:val="04A0"/>
        </w:tblPrEx>
        <w:trPr>
          <w:jc w:val="center"/>
        </w:trPr>
        <w:tc>
          <w:tcPr>
            <w:tcW w:w="1526" w:type="dxa"/>
          </w:tcPr>
          <w:p w:rsidR="008346E8" w14:paraId="190867D4" w14:textId="77777777">
            <w:pPr>
              <w:spacing w:line="440" w:lineRule="exact"/>
              <w:jc w:val="center"/>
              <w:rPr>
                <w:rFonts w:ascii="宋体" w:hAnsi="宋体"/>
                <w:sz w:val="24"/>
                <w:szCs w:val="32"/>
              </w:rPr>
            </w:pPr>
            <w:r>
              <w:rPr>
                <w:rFonts w:ascii="宋体" w:hAnsi="宋体" w:hint="eastAsia"/>
                <w:sz w:val="24"/>
                <w:szCs w:val="32"/>
              </w:rPr>
              <w:t>项目负责人</w:t>
            </w:r>
          </w:p>
        </w:tc>
        <w:tc>
          <w:tcPr>
            <w:tcW w:w="1843" w:type="dxa"/>
          </w:tcPr>
          <w:p w:rsidR="008346E8" w14:paraId="7283F300" w14:textId="77777777">
            <w:pPr>
              <w:spacing w:line="440" w:lineRule="exact"/>
              <w:jc w:val="left"/>
              <w:rPr>
                <w:rFonts w:ascii="宋体" w:hAnsi="宋体"/>
                <w:sz w:val="24"/>
                <w:szCs w:val="32"/>
                <w:u w:val="single"/>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input538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4B0E2FAD" w14:textId="77777777">
            <w:pPr>
              <w:spacing w:line="440" w:lineRule="exact"/>
              <w:jc w:val="lef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input539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7A47D03E" w14:textId="77777777">
            <w:pPr>
              <w:spacing w:line="440" w:lineRule="exact"/>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input540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300CD6E8"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input541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779D49D6" w14:textId="77777777">
            <w:pPr>
              <w:spacing w:line="440" w:lineRule="exact"/>
              <w:jc w:val="center"/>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input542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858" w:type="dxa"/>
          </w:tcPr>
          <w:p w:rsidR="008346E8" w14:paraId="6826827D" w14:textId="77777777">
            <w:pPr>
              <w:spacing w:line="440" w:lineRule="exact"/>
              <w:jc w:val="left"/>
              <w:rPr>
                <w:rFonts w:ascii="宋体" w:hAnsi="宋体"/>
                <w:sz w:val="24"/>
                <w:szCs w:val="32"/>
              </w:rPr>
            </w:pP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input543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要求详见招标公告</w:t>
            </w:r>
            <w:r>
              <w:rPr>
                <w:rFonts w:ascii="宋体" w:hAnsi="宋体"/>
                <w:sz w:val="24"/>
                <w:szCs w:val="32"/>
              </w:rPr>
              <w:fldChar w:fldCharType="end"/>
            </w:r>
          </w:p>
        </w:tc>
      </w:tr>
      <w:tr w14:paraId="7D42EF04" w14:textId="77777777">
        <w:tblPrEx>
          <w:tblW w:w="9286" w:type="dxa"/>
          <w:jc w:val="center"/>
          <w:tblLayout w:type="fixed"/>
          <w:tblLook w:val="04A0"/>
        </w:tblPrEx>
        <w:trPr>
          <w:jc w:val="center"/>
        </w:trPr>
        <w:tc>
          <w:tcPr>
            <w:tcW w:w="1526" w:type="dxa"/>
          </w:tcPr>
          <w:p w:rsidR="008346E8" w14:paraId="590E8E79" w14:textId="77777777">
            <w:pPr>
              <w:spacing w:line="440" w:lineRule="exact"/>
              <w:jc w:val="center"/>
              <w:rPr>
                <w:rFonts w:ascii="宋体" w:hAnsi="宋体"/>
                <w:sz w:val="24"/>
                <w:szCs w:val="32"/>
              </w:rPr>
            </w:pPr>
            <w:r>
              <w:rPr>
                <w:rFonts w:ascii="宋体" w:hAnsi="宋体" w:hint="eastAsia"/>
                <w:sz w:val="24"/>
                <w:szCs w:val="32"/>
              </w:rPr>
              <w:t>技术负责人</w:t>
            </w:r>
          </w:p>
        </w:tc>
        <w:tc>
          <w:tcPr>
            <w:tcW w:w="1843" w:type="dxa"/>
          </w:tcPr>
          <w:p w:rsidR="008346E8" w14:paraId="1E7C8AC1" w14:textId="77777777">
            <w:pPr>
              <w:spacing w:line="440" w:lineRule="exact"/>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input544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2AE3DCF1" w14:textId="77777777">
            <w:pPr>
              <w:spacing w:line="440" w:lineRule="exact"/>
              <w:jc w:val="lef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input545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029FC054" w14:textId="77777777">
            <w:pPr>
              <w:spacing w:line="440" w:lineRule="exact"/>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input546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45A20186"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input547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7321558F" w14:textId="77777777">
            <w:pPr>
              <w:spacing w:line="440" w:lineRule="exact"/>
              <w:jc w:val="center"/>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input548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858" w:type="dxa"/>
          </w:tcPr>
          <w:p w:rsidR="008346E8" w14:paraId="60DC44A9" w14:textId="77777777">
            <w:pPr>
              <w:spacing w:line="440" w:lineRule="exact"/>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input549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要求详见招标公告</w:t>
            </w:r>
            <w:r>
              <w:rPr>
                <w:rFonts w:ascii="宋体" w:hAnsi="宋体"/>
                <w:sz w:val="24"/>
                <w:szCs w:val="32"/>
                <w:u w:val="single"/>
              </w:rPr>
              <w:fldChar w:fldCharType="end"/>
            </w:r>
          </w:p>
        </w:tc>
      </w:tr>
      <w:tr w14:paraId="2DEFB645" w14:textId="77777777">
        <w:tblPrEx>
          <w:tblW w:w="9286" w:type="dxa"/>
          <w:jc w:val="center"/>
          <w:tblLayout w:type="fixed"/>
          <w:tblLook w:val="04A0"/>
        </w:tblPrEx>
        <w:trPr>
          <w:jc w:val="center"/>
        </w:trPr>
        <w:tc>
          <w:tcPr>
            <w:tcW w:w="1526" w:type="dxa"/>
          </w:tcPr>
          <w:p w:rsidR="008346E8" w14:paraId="0BD874AD" w14:textId="77777777">
            <w:pPr>
              <w:spacing w:line="440" w:lineRule="exact"/>
              <w:jc w:val="center"/>
              <w:rPr>
                <w:rFonts w:ascii="宋体" w:hAnsi="宋体"/>
                <w:sz w:val="24"/>
                <w:szCs w:val="32"/>
              </w:rPr>
            </w:pPr>
            <w:r>
              <w:rPr>
                <w:rFonts w:ascii="宋体" w:hAnsi="宋体" w:hint="eastAsia"/>
                <w:sz w:val="24"/>
                <w:szCs w:val="32"/>
              </w:rPr>
              <w:t>施工员</w:t>
            </w:r>
          </w:p>
        </w:tc>
        <w:tc>
          <w:tcPr>
            <w:tcW w:w="1843" w:type="dxa"/>
          </w:tcPr>
          <w:p w:rsidR="008346E8" w14:paraId="0A00CD05" w14:textId="77777777">
            <w:pPr>
              <w:spacing w:line="440" w:lineRule="exact"/>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input550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5BC5E6D2" w14:textId="77777777">
            <w:pPr>
              <w:spacing w:line="440" w:lineRule="exact"/>
              <w:jc w:val="lef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input551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5234F45C" w14:textId="77777777">
            <w:pPr>
              <w:spacing w:line="440" w:lineRule="exact"/>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input552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548F40BE"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input553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16B39244" w14:textId="77777777">
            <w:pPr>
              <w:spacing w:line="440" w:lineRule="exact"/>
              <w:jc w:val="center"/>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input554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858" w:type="dxa"/>
          </w:tcPr>
          <w:p w:rsidR="008346E8" w14:paraId="01FEFAFF" w14:textId="77777777">
            <w:pPr>
              <w:spacing w:line="440" w:lineRule="exact"/>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input555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提供有效的岗位证书</w:t>
            </w:r>
            <w:r>
              <w:rPr>
                <w:rFonts w:ascii="宋体" w:hAnsi="宋体" w:hint="eastAsia"/>
                <w:sz w:val="24"/>
                <w:szCs w:val="32"/>
                <w:u w:val="single"/>
              </w:rPr>
              <w:t>（或岗位培训合格证或资格证书）</w:t>
            </w:r>
            <w:r>
              <w:rPr>
                <w:rFonts w:ascii="宋体" w:hAnsi="宋体"/>
                <w:sz w:val="24"/>
                <w:szCs w:val="32"/>
                <w:u w:val="single"/>
              </w:rPr>
              <w:fldChar w:fldCharType="end"/>
            </w:r>
          </w:p>
        </w:tc>
      </w:tr>
      <w:tr w14:paraId="2F31F5DA" w14:textId="77777777">
        <w:tblPrEx>
          <w:tblW w:w="9286" w:type="dxa"/>
          <w:jc w:val="center"/>
          <w:tblLayout w:type="fixed"/>
          <w:tblLook w:val="04A0"/>
        </w:tblPrEx>
        <w:trPr>
          <w:jc w:val="center"/>
        </w:trPr>
        <w:tc>
          <w:tcPr>
            <w:tcW w:w="1526" w:type="dxa"/>
          </w:tcPr>
          <w:p w:rsidR="008346E8" w14:paraId="6030404C" w14:textId="77777777">
            <w:pPr>
              <w:spacing w:line="440" w:lineRule="exact"/>
              <w:jc w:val="center"/>
              <w:rPr>
                <w:rFonts w:ascii="宋体" w:hAnsi="宋体"/>
                <w:sz w:val="24"/>
                <w:szCs w:val="32"/>
              </w:rPr>
            </w:pPr>
            <w:r>
              <w:rPr>
                <w:rFonts w:ascii="宋体" w:hAnsi="宋体" w:hint="eastAsia"/>
                <w:sz w:val="24"/>
                <w:szCs w:val="32"/>
              </w:rPr>
              <w:t>安全员</w:t>
            </w:r>
          </w:p>
        </w:tc>
        <w:tc>
          <w:tcPr>
            <w:tcW w:w="1843" w:type="dxa"/>
          </w:tcPr>
          <w:p w:rsidR="008346E8" w14:paraId="361F7C2D" w14:textId="77777777">
            <w:pPr>
              <w:spacing w:line="440" w:lineRule="exact"/>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input556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70EB98A5" w14:textId="77777777">
            <w:pPr>
              <w:spacing w:line="440" w:lineRule="exact"/>
              <w:jc w:val="lef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input557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194BEB07" w14:textId="77777777">
            <w:pPr>
              <w:spacing w:line="440" w:lineRule="exact"/>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input558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10843367"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input559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3AB4B150" w14:textId="77777777">
            <w:pPr>
              <w:spacing w:line="440" w:lineRule="exact"/>
              <w:jc w:val="center"/>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input560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858" w:type="dxa"/>
          </w:tcPr>
          <w:p w:rsidR="008346E8" w14:paraId="41031B0F" w14:textId="77777777">
            <w:pPr>
              <w:spacing w:line="440" w:lineRule="exact"/>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input561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提供有效的岗位证书</w:t>
            </w:r>
            <w:r>
              <w:rPr>
                <w:rFonts w:ascii="宋体" w:hAnsi="宋体" w:hint="eastAsia"/>
                <w:sz w:val="24"/>
                <w:szCs w:val="32"/>
                <w:u w:val="single"/>
              </w:rPr>
              <w:t>（或岗位培训合格证或资格证书）</w:t>
            </w:r>
            <w:r>
              <w:rPr>
                <w:rFonts w:ascii="宋体" w:hAnsi="宋体"/>
                <w:sz w:val="24"/>
                <w:szCs w:val="32"/>
                <w:u w:val="single"/>
              </w:rPr>
              <w:fldChar w:fldCharType="end"/>
            </w:r>
          </w:p>
        </w:tc>
      </w:tr>
      <w:tr w14:paraId="4FAE19FE" w14:textId="77777777">
        <w:tblPrEx>
          <w:tblW w:w="9286" w:type="dxa"/>
          <w:jc w:val="center"/>
          <w:tblLayout w:type="fixed"/>
          <w:tblLook w:val="04A0"/>
        </w:tblPrEx>
        <w:trPr>
          <w:jc w:val="center"/>
        </w:trPr>
        <w:tc>
          <w:tcPr>
            <w:tcW w:w="1526" w:type="dxa"/>
          </w:tcPr>
          <w:p w:rsidR="008346E8" w14:paraId="2AB17926" w14:textId="77777777">
            <w:pPr>
              <w:spacing w:line="440" w:lineRule="exact"/>
              <w:jc w:val="center"/>
              <w:rPr>
                <w:rFonts w:ascii="宋体" w:hAnsi="宋体"/>
                <w:sz w:val="24"/>
                <w:szCs w:val="32"/>
              </w:rPr>
            </w:pPr>
            <w:r>
              <w:rPr>
                <w:rFonts w:ascii="宋体" w:hAnsi="宋体" w:hint="eastAsia"/>
                <w:sz w:val="24"/>
                <w:szCs w:val="32"/>
              </w:rPr>
              <w:t>质量员</w:t>
            </w:r>
          </w:p>
        </w:tc>
        <w:tc>
          <w:tcPr>
            <w:tcW w:w="1843" w:type="dxa"/>
          </w:tcPr>
          <w:p w:rsidR="008346E8" w14:paraId="75816F2F" w14:textId="77777777">
            <w:pPr>
              <w:spacing w:line="440" w:lineRule="exact"/>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input562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019349C0" w14:textId="77777777">
            <w:pPr>
              <w:spacing w:line="440" w:lineRule="exact"/>
              <w:jc w:val="lef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input563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0A80FEFB" w14:textId="77777777">
            <w:pPr>
              <w:spacing w:line="440" w:lineRule="exact"/>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input564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11C28774"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input565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6ED328D2" w14:textId="77777777">
            <w:pPr>
              <w:spacing w:line="440" w:lineRule="exact"/>
              <w:jc w:val="center"/>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input566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858" w:type="dxa"/>
          </w:tcPr>
          <w:p w:rsidR="008346E8" w14:paraId="35D1E0E9" w14:textId="77777777">
            <w:pPr>
              <w:spacing w:line="440" w:lineRule="exact"/>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input567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提供有效的岗位证书</w:t>
            </w:r>
            <w:r>
              <w:rPr>
                <w:rFonts w:ascii="宋体" w:hAnsi="宋体" w:hint="eastAsia"/>
                <w:sz w:val="24"/>
                <w:szCs w:val="32"/>
                <w:u w:val="single"/>
              </w:rPr>
              <w:t>（或岗位培训合格证或资格证书）</w:t>
            </w:r>
            <w:r>
              <w:rPr>
                <w:rFonts w:ascii="宋体" w:hAnsi="宋体"/>
                <w:sz w:val="24"/>
                <w:szCs w:val="32"/>
                <w:u w:val="single"/>
              </w:rPr>
              <w:fldChar w:fldCharType="end"/>
            </w:r>
          </w:p>
        </w:tc>
      </w:tr>
      <w:tr w14:paraId="59A6AAB6" w14:textId="77777777">
        <w:tblPrEx>
          <w:tblW w:w="9286" w:type="dxa"/>
          <w:jc w:val="center"/>
          <w:tblLayout w:type="fixed"/>
          <w:tblLook w:val="04A0"/>
        </w:tblPrEx>
        <w:trPr>
          <w:jc w:val="center"/>
        </w:trPr>
        <w:tc>
          <w:tcPr>
            <w:tcW w:w="1526" w:type="dxa"/>
          </w:tcPr>
          <w:p w:rsidR="008346E8" w14:paraId="65280CD3" w14:textId="77777777">
            <w:pPr>
              <w:spacing w:line="440" w:lineRule="exact"/>
              <w:jc w:val="center"/>
              <w:rPr>
                <w:rFonts w:ascii="宋体" w:hAnsi="宋体"/>
                <w:sz w:val="24"/>
                <w:szCs w:val="32"/>
              </w:rPr>
            </w:pPr>
            <w:r>
              <w:rPr>
                <w:rFonts w:ascii="宋体" w:hAnsi="宋体" w:hint="eastAsia"/>
                <w:sz w:val="24"/>
                <w:szCs w:val="32"/>
              </w:rPr>
              <w:t>标准员</w:t>
            </w:r>
          </w:p>
        </w:tc>
        <w:tc>
          <w:tcPr>
            <w:tcW w:w="1843" w:type="dxa"/>
          </w:tcPr>
          <w:p w:rsidR="008346E8" w14:paraId="4C80D58A"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input568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058CF5A3" w14:textId="77777777">
            <w:pPr>
              <w:spacing w:line="440" w:lineRule="exac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input569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0BB83447" w14:textId="77777777">
            <w:pPr>
              <w:adjustRightInd w:val="0"/>
              <w:snapToGrid w:val="0"/>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input570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34BA34E7"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input571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p w:rsidR="008346E8" w14:paraId="668C42BB" w14:textId="77777777">
            <w:pPr>
              <w:adjustRightInd w:val="0"/>
              <w:snapToGrid w:val="0"/>
              <w:jc w:val="left"/>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input572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tc>
        <w:tc>
          <w:tcPr>
            <w:tcW w:w="1858" w:type="dxa"/>
          </w:tcPr>
          <w:p w:rsidR="008346E8" w14:paraId="2DE8DE58"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input573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提供有效的岗位证书</w:t>
            </w:r>
            <w:r>
              <w:rPr>
                <w:rFonts w:ascii="宋体" w:hAnsi="宋体" w:hint="eastAsia"/>
                <w:sz w:val="24"/>
                <w:szCs w:val="32"/>
                <w:u w:val="single"/>
              </w:rPr>
              <w:t>（或岗位培训合格证或资格证书）</w:t>
            </w:r>
            <w:r>
              <w:rPr>
                <w:rFonts w:ascii="宋体" w:hAnsi="宋体"/>
                <w:sz w:val="24"/>
                <w:szCs w:val="32"/>
                <w:u w:val="single"/>
              </w:rPr>
              <w:fldChar w:fldCharType="end"/>
            </w:r>
          </w:p>
        </w:tc>
      </w:tr>
      <w:tr w14:paraId="2B7FF35B" w14:textId="77777777">
        <w:tblPrEx>
          <w:tblW w:w="9286" w:type="dxa"/>
          <w:jc w:val="center"/>
          <w:tblLayout w:type="fixed"/>
          <w:tblLook w:val="04A0"/>
        </w:tblPrEx>
        <w:trPr>
          <w:jc w:val="center"/>
        </w:trPr>
        <w:tc>
          <w:tcPr>
            <w:tcW w:w="1526" w:type="dxa"/>
          </w:tcPr>
          <w:p w:rsidR="008346E8" w14:paraId="69EFF2AA" w14:textId="77777777">
            <w:pPr>
              <w:spacing w:line="440" w:lineRule="exact"/>
              <w:jc w:val="center"/>
              <w:rPr>
                <w:rFonts w:ascii="宋体" w:hAnsi="宋体"/>
                <w:sz w:val="24"/>
                <w:szCs w:val="32"/>
              </w:rPr>
            </w:pPr>
            <w:r>
              <w:rPr>
                <w:rFonts w:ascii="宋体" w:hAnsi="宋体" w:hint="eastAsia"/>
                <w:sz w:val="24"/>
                <w:szCs w:val="32"/>
              </w:rPr>
              <w:t>材料员</w:t>
            </w:r>
          </w:p>
        </w:tc>
        <w:tc>
          <w:tcPr>
            <w:tcW w:w="1843" w:type="dxa"/>
          </w:tcPr>
          <w:p w:rsidR="008346E8" w14:paraId="353D48D6"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input574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0B2014DC" w14:textId="77777777">
            <w:pPr>
              <w:spacing w:line="440" w:lineRule="exac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input575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68CCEA9A" w14:textId="77777777">
            <w:pPr>
              <w:adjustRightInd w:val="0"/>
              <w:snapToGrid w:val="0"/>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input576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1850F602"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input577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p w:rsidR="008346E8" w14:paraId="74FA58F4" w14:textId="77777777">
            <w:pPr>
              <w:adjustRightInd w:val="0"/>
              <w:snapToGrid w:val="0"/>
              <w:jc w:val="left"/>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input578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tc>
        <w:tc>
          <w:tcPr>
            <w:tcW w:w="1858" w:type="dxa"/>
          </w:tcPr>
          <w:p w:rsidR="008346E8" w14:paraId="43338B9E"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input579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提供有效的岗位证书</w:t>
            </w:r>
            <w:r>
              <w:rPr>
                <w:rFonts w:ascii="宋体" w:hAnsi="宋体" w:hint="eastAsia"/>
                <w:sz w:val="24"/>
                <w:szCs w:val="32"/>
                <w:u w:val="single"/>
              </w:rPr>
              <w:t>（或岗位培训合格证或资格证书）</w:t>
            </w:r>
            <w:r>
              <w:rPr>
                <w:rFonts w:ascii="宋体" w:hAnsi="宋体"/>
                <w:sz w:val="24"/>
                <w:szCs w:val="32"/>
                <w:u w:val="single"/>
              </w:rPr>
              <w:fldChar w:fldCharType="end"/>
            </w:r>
          </w:p>
        </w:tc>
      </w:tr>
      <w:tr w14:paraId="64E143F0" w14:textId="77777777">
        <w:tblPrEx>
          <w:tblW w:w="9286" w:type="dxa"/>
          <w:jc w:val="center"/>
          <w:tblLayout w:type="fixed"/>
          <w:tblLook w:val="04A0"/>
        </w:tblPrEx>
        <w:trPr>
          <w:jc w:val="center"/>
        </w:trPr>
        <w:tc>
          <w:tcPr>
            <w:tcW w:w="1526" w:type="dxa"/>
          </w:tcPr>
          <w:p w:rsidR="008346E8" w14:paraId="66A7C46C" w14:textId="77777777">
            <w:pPr>
              <w:spacing w:line="440" w:lineRule="exact"/>
              <w:jc w:val="center"/>
              <w:rPr>
                <w:rFonts w:ascii="宋体" w:hAnsi="宋体"/>
                <w:sz w:val="24"/>
                <w:szCs w:val="32"/>
              </w:rPr>
            </w:pPr>
            <w:r>
              <w:rPr>
                <w:rFonts w:ascii="宋体" w:hAnsi="宋体" w:hint="eastAsia"/>
                <w:sz w:val="24"/>
                <w:szCs w:val="32"/>
              </w:rPr>
              <w:t>机械员</w:t>
            </w:r>
          </w:p>
        </w:tc>
        <w:tc>
          <w:tcPr>
            <w:tcW w:w="1843" w:type="dxa"/>
          </w:tcPr>
          <w:p w:rsidR="008346E8" w14:paraId="4D273F52"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input580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75B50FB1" w14:textId="77777777">
            <w:pPr>
              <w:spacing w:line="440" w:lineRule="exac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input581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3E27F083" w14:textId="77777777">
            <w:pPr>
              <w:adjustRightInd w:val="0"/>
              <w:snapToGrid w:val="0"/>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input582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1D42AB22"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input583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p w:rsidR="008346E8" w14:paraId="21ABED27" w14:textId="77777777">
            <w:pPr>
              <w:adjustRightInd w:val="0"/>
              <w:snapToGrid w:val="0"/>
              <w:jc w:val="left"/>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input584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tc>
        <w:tc>
          <w:tcPr>
            <w:tcW w:w="1858" w:type="dxa"/>
          </w:tcPr>
          <w:p w:rsidR="008346E8" w14:paraId="5BB5B4AD"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input585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提供有效的岗位证书</w:t>
            </w:r>
            <w:r>
              <w:rPr>
                <w:rFonts w:ascii="宋体" w:hAnsi="宋体" w:hint="eastAsia"/>
                <w:sz w:val="24"/>
                <w:szCs w:val="32"/>
                <w:u w:val="single"/>
              </w:rPr>
              <w:t>（或岗位培训合格证或资格证书）</w:t>
            </w:r>
            <w:r>
              <w:rPr>
                <w:rFonts w:ascii="宋体" w:hAnsi="宋体"/>
                <w:sz w:val="24"/>
                <w:szCs w:val="32"/>
                <w:u w:val="single"/>
              </w:rPr>
              <w:fldChar w:fldCharType="end"/>
            </w:r>
          </w:p>
        </w:tc>
      </w:tr>
      <w:tr w14:paraId="036C0906" w14:textId="77777777">
        <w:tblPrEx>
          <w:tblW w:w="9286" w:type="dxa"/>
          <w:jc w:val="center"/>
          <w:tblLayout w:type="fixed"/>
          <w:tblLook w:val="04A0"/>
        </w:tblPrEx>
        <w:trPr>
          <w:jc w:val="center"/>
        </w:trPr>
        <w:tc>
          <w:tcPr>
            <w:tcW w:w="1526" w:type="dxa"/>
          </w:tcPr>
          <w:p w:rsidR="008346E8" w14:paraId="30F82807" w14:textId="77777777">
            <w:pPr>
              <w:spacing w:line="440" w:lineRule="exact"/>
              <w:jc w:val="center"/>
              <w:rPr>
                <w:rFonts w:ascii="宋体" w:hAnsi="宋体"/>
                <w:sz w:val="24"/>
                <w:szCs w:val="32"/>
              </w:rPr>
            </w:pPr>
            <w:r>
              <w:rPr>
                <w:rFonts w:ascii="宋体" w:hAnsi="宋体" w:hint="eastAsia"/>
                <w:sz w:val="24"/>
                <w:szCs w:val="32"/>
              </w:rPr>
              <w:t>劳务员</w:t>
            </w:r>
          </w:p>
        </w:tc>
        <w:tc>
          <w:tcPr>
            <w:tcW w:w="1843" w:type="dxa"/>
          </w:tcPr>
          <w:p w:rsidR="008346E8" w14:paraId="3B246637"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input586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7E72255E" w14:textId="77777777">
            <w:pPr>
              <w:spacing w:line="440" w:lineRule="exac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input587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7C107BBC" w14:textId="77777777">
            <w:pPr>
              <w:adjustRightInd w:val="0"/>
              <w:snapToGrid w:val="0"/>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input588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1F67CD6A"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input589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p w:rsidR="008346E8" w14:paraId="6C40278F" w14:textId="77777777">
            <w:pPr>
              <w:adjustRightInd w:val="0"/>
              <w:snapToGrid w:val="0"/>
              <w:jc w:val="left"/>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input590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tc>
        <w:tc>
          <w:tcPr>
            <w:tcW w:w="1858" w:type="dxa"/>
          </w:tcPr>
          <w:p w:rsidR="008346E8" w14:paraId="743A80CC"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input591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提供有效的岗位证书</w:t>
            </w:r>
            <w:r>
              <w:rPr>
                <w:rFonts w:ascii="宋体" w:hAnsi="宋体" w:hint="eastAsia"/>
                <w:sz w:val="24"/>
                <w:szCs w:val="32"/>
                <w:u w:val="single"/>
              </w:rPr>
              <w:t>（或岗位培训合格证或资格证书）</w:t>
            </w:r>
            <w:r>
              <w:rPr>
                <w:rFonts w:ascii="宋体" w:hAnsi="宋体"/>
                <w:sz w:val="24"/>
                <w:szCs w:val="32"/>
                <w:u w:val="single"/>
              </w:rPr>
              <w:fldChar w:fldCharType="end"/>
            </w:r>
          </w:p>
        </w:tc>
      </w:tr>
      <w:tr w14:paraId="0EC7232B" w14:textId="77777777">
        <w:tblPrEx>
          <w:tblW w:w="9286" w:type="dxa"/>
          <w:jc w:val="center"/>
          <w:tblLayout w:type="fixed"/>
          <w:tblLook w:val="04A0"/>
        </w:tblPrEx>
        <w:trPr>
          <w:jc w:val="center"/>
        </w:trPr>
        <w:tc>
          <w:tcPr>
            <w:tcW w:w="1526" w:type="dxa"/>
          </w:tcPr>
          <w:p w:rsidR="008346E8" w14:paraId="62A2E8D8" w14:textId="77777777">
            <w:pPr>
              <w:spacing w:line="440" w:lineRule="exact"/>
              <w:jc w:val="center"/>
              <w:rPr>
                <w:rFonts w:ascii="宋体" w:hAnsi="宋体"/>
                <w:sz w:val="24"/>
                <w:szCs w:val="32"/>
              </w:rPr>
            </w:pPr>
            <w:r>
              <w:rPr>
                <w:rFonts w:ascii="宋体" w:hAnsi="宋体" w:hint="eastAsia"/>
                <w:sz w:val="24"/>
                <w:szCs w:val="32"/>
              </w:rPr>
              <w:t>资料员</w:t>
            </w:r>
          </w:p>
        </w:tc>
        <w:tc>
          <w:tcPr>
            <w:tcW w:w="1843" w:type="dxa"/>
          </w:tcPr>
          <w:p w:rsidR="008346E8" w14:paraId="1ECB931E"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input592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1</w:t>
            </w:r>
            <w:r>
              <w:rPr>
                <w:rFonts w:ascii="宋体" w:hAnsi="宋体"/>
                <w:sz w:val="24"/>
                <w:szCs w:val="32"/>
                <w:u w:val="single"/>
              </w:rPr>
              <w:fldChar w:fldCharType="end"/>
            </w:r>
          </w:p>
        </w:tc>
        <w:tc>
          <w:tcPr>
            <w:tcW w:w="2126" w:type="dxa"/>
          </w:tcPr>
          <w:p w:rsidR="008346E8" w14:paraId="02D7A7EA" w14:textId="77777777">
            <w:pPr>
              <w:spacing w:line="440" w:lineRule="exact"/>
              <w:rPr>
                <w:rFonts w:ascii="宋体" w:hAnsi="宋体"/>
                <w:sz w:val="24"/>
                <w:szCs w:val="32"/>
              </w:rPr>
            </w:pPr>
            <w:r>
              <w:rPr>
                <w:rFonts w:ascii="宋体" w:hAnsi="宋体" w:hint="eastAsia"/>
                <w:sz w:val="24"/>
                <w:szCs w:val="32"/>
              </w:rPr>
              <w:t>是：</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input593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p w:rsidR="008346E8" w14:paraId="26517076" w14:textId="77777777">
            <w:pPr>
              <w:adjustRightInd w:val="0"/>
              <w:snapToGrid w:val="0"/>
              <w:jc w:val="left"/>
              <w:rPr>
                <w:rFonts w:ascii="宋体" w:hAnsi="宋体"/>
                <w:sz w:val="24"/>
                <w:szCs w:val="32"/>
              </w:rPr>
            </w:pPr>
            <w:r>
              <w:rPr>
                <w:rFonts w:ascii="宋体" w:hAnsi="宋体" w:hint="eastAsia"/>
                <w:sz w:val="24"/>
                <w:szCs w:val="32"/>
              </w:rPr>
              <w:t>否：</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input594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tc>
        <w:tc>
          <w:tcPr>
            <w:tcW w:w="1933" w:type="dxa"/>
          </w:tcPr>
          <w:p w:rsidR="008346E8" w14:paraId="1D54180B" w14:textId="77777777">
            <w:pPr>
              <w:spacing w:line="440" w:lineRule="exact"/>
              <w:rPr>
                <w:rFonts w:ascii="宋体" w:hAnsi="宋体"/>
                <w:sz w:val="24"/>
                <w:szCs w:val="32"/>
              </w:rPr>
            </w:pPr>
            <w:r>
              <w:rPr>
                <w:rFonts w:ascii="宋体" w:hAnsi="宋体" w:hint="eastAsia"/>
                <w:sz w:val="24"/>
                <w:szCs w:val="32"/>
              </w:rPr>
              <w:t>专职：</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input595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24"/>
                <w:szCs w:val="32"/>
              </w:rPr>
              <w:t>□</w:t>
            </w:r>
            <w:r>
              <w:rPr>
                <w:rFonts w:ascii="宋体" w:hAnsi="宋体"/>
                <w:sz w:val="24"/>
                <w:szCs w:val="32"/>
              </w:rPr>
              <w:fldChar w:fldCharType="end"/>
            </w:r>
          </w:p>
          <w:p w:rsidR="008346E8" w14:paraId="3E2B18D1" w14:textId="77777777">
            <w:pPr>
              <w:adjustRightInd w:val="0"/>
              <w:snapToGrid w:val="0"/>
              <w:jc w:val="left"/>
              <w:rPr>
                <w:rFonts w:ascii="宋体" w:hAnsi="宋体"/>
                <w:sz w:val="24"/>
                <w:szCs w:val="32"/>
              </w:rPr>
            </w:pPr>
            <w:r>
              <w:rPr>
                <w:rFonts w:ascii="宋体" w:hAnsi="宋体" w:hint="eastAsia"/>
                <w:sz w:val="24"/>
                <w:szCs w:val="32"/>
              </w:rPr>
              <w:t>可兼任：</w:t>
            </w:r>
            <w:r>
              <w:rPr>
                <w:rFonts w:ascii="宋体" w:hAnsi="宋体"/>
                <w:sz w:val="24"/>
                <w:szCs w:val="32"/>
              </w:rPr>
              <w:fldChar w:fldCharType="begin"/>
            </w:r>
            <w:r>
              <w:rPr>
                <w:rFonts w:ascii="宋体" w:hAnsi="宋体"/>
                <w:sz w:val="24"/>
                <w:szCs w:val="32"/>
              </w:rPr>
              <w:instrText xml:space="preserve"> </w:instrText>
            </w:r>
            <w:r>
              <w:rPr>
                <w:rFonts w:ascii="宋体" w:hAnsi="宋体" w:hint="eastAsia"/>
                <w:sz w:val="24"/>
                <w:szCs w:val="32"/>
              </w:rPr>
              <w:instrText>AUTOTEXT  input596 \* MERGEFORMAT</w:instrText>
            </w:r>
            <w:r>
              <w:rPr>
                <w:rFonts w:ascii="宋体" w:hAnsi="宋体"/>
                <w:sz w:val="24"/>
                <w:szCs w:val="32"/>
              </w:rPr>
              <w:instrText xml:space="preserve"> </w:instrText>
            </w:r>
            <w:r>
              <w:rPr>
                <w:rFonts w:ascii="宋体" w:hAnsi="宋体"/>
                <w:sz w:val="24"/>
                <w:szCs w:val="32"/>
              </w:rPr>
              <w:fldChar w:fldCharType="separate"/>
            </w:r>
            <w:r>
              <w:rPr>
                <w:rFonts w:ascii="宋体" w:hAnsi="宋体" w:hint="eastAsia"/>
                <w:sz w:val="32"/>
                <w:szCs w:val="32"/>
              </w:rPr>
              <w:t>☑</w:t>
            </w:r>
            <w:r>
              <w:rPr>
                <w:rFonts w:ascii="宋体" w:hAnsi="宋体"/>
                <w:sz w:val="24"/>
                <w:szCs w:val="32"/>
              </w:rPr>
              <w:fldChar w:fldCharType="end"/>
            </w:r>
          </w:p>
        </w:tc>
        <w:tc>
          <w:tcPr>
            <w:tcW w:w="1858" w:type="dxa"/>
          </w:tcPr>
          <w:p w:rsidR="008346E8" w14:paraId="1663D3F5" w14:textId="77777777">
            <w:pPr>
              <w:adjustRightInd w:val="0"/>
              <w:snapToGrid w:val="0"/>
              <w:jc w:val="left"/>
              <w:rPr>
                <w:rFonts w:ascii="宋体" w:hAnsi="宋体"/>
                <w:sz w:val="24"/>
                <w:szCs w:val="32"/>
              </w:rPr>
            </w:pPr>
            <w:r>
              <w:rPr>
                <w:rFonts w:ascii="宋体" w:hAnsi="宋体"/>
                <w:sz w:val="24"/>
                <w:szCs w:val="32"/>
                <w:u w:val="single"/>
              </w:rPr>
              <w:fldChar w:fldCharType="begin"/>
            </w:r>
            <w:r>
              <w:rPr>
                <w:rFonts w:ascii="宋体" w:hAnsi="宋体"/>
                <w:sz w:val="24"/>
                <w:szCs w:val="32"/>
                <w:u w:val="single"/>
              </w:rPr>
              <w:instrText xml:space="preserve"> </w:instrText>
            </w:r>
            <w:r>
              <w:rPr>
                <w:rFonts w:ascii="宋体" w:hAnsi="宋体" w:hint="eastAsia"/>
                <w:sz w:val="24"/>
                <w:szCs w:val="32"/>
                <w:u w:val="single"/>
              </w:rPr>
              <w:instrText>AUTOTEXT  input597 \* MERGEFORMAT</w:instrText>
            </w:r>
            <w:r>
              <w:rPr>
                <w:rFonts w:ascii="宋体" w:hAnsi="宋体"/>
                <w:sz w:val="24"/>
                <w:szCs w:val="32"/>
                <w:u w:val="single"/>
              </w:rPr>
              <w:instrText xml:space="preserve"> </w:instrText>
            </w:r>
            <w:r>
              <w:rPr>
                <w:rFonts w:ascii="宋体" w:hAnsi="宋体"/>
                <w:sz w:val="24"/>
                <w:szCs w:val="32"/>
                <w:u w:val="single"/>
              </w:rPr>
              <w:fldChar w:fldCharType="separate"/>
            </w:r>
            <w:r>
              <w:rPr>
                <w:rFonts w:ascii="宋体" w:hAnsi="宋体" w:hint="eastAsia"/>
                <w:sz w:val="24"/>
                <w:szCs w:val="32"/>
                <w:u w:val="single"/>
              </w:rPr>
              <w:t>提供有效的岗位证书</w:t>
            </w:r>
            <w:r>
              <w:rPr>
                <w:rFonts w:ascii="宋体" w:hAnsi="宋体" w:hint="eastAsia"/>
                <w:sz w:val="24"/>
                <w:szCs w:val="32"/>
                <w:u w:val="single"/>
              </w:rPr>
              <w:t>（或岗位培训合格证或资格证书）</w:t>
            </w:r>
            <w:r>
              <w:rPr>
                <w:rFonts w:ascii="宋体" w:hAnsi="宋体"/>
                <w:sz w:val="24"/>
                <w:szCs w:val="32"/>
                <w:u w:val="single"/>
              </w:rPr>
              <w:fldChar w:fldCharType="end"/>
            </w:r>
          </w:p>
        </w:tc>
      </w:tr>
      <w:tr w14:paraId="6EF24A01" w14:textId="77777777">
        <w:tblPrEx>
          <w:tblW w:w="9286" w:type="dxa"/>
          <w:jc w:val="center"/>
          <w:tblLayout w:type="fixed"/>
          <w:tblLook w:val="04A0"/>
        </w:tblPrEx>
        <w:trPr>
          <w:jc w:val="center"/>
        </w:trPr>
        <w:tc>
          <w:tcPr>
            <w:tcW w:w="1526" w:type="dxa"/>
            <w:vAlign w:val="center"/>
          </w:tcPr>
          <w:p w:rsidR="008346E8" w14:paraId="089CCED7" w14:textId="77777777">
            <w:pPr>
              <w:spacing w:line="440" w:lineRule="exact"/>
              <w:jc w:val="center"/>
              <w:rPr>
                <w:rFonts w:ascii="宋体" w:hAnsi="宋体"/>
                <w:sz w:val="24"/>
                <w:szCs w:val="32"/>
              </w:rPr>
            </w:pPr>
            <w:bookmarkStart w:id="2" w:name="人员配备1" w:colFirst="0" w:colLast="0"/>
          </w:p>
        </w:tc>
        <w:tc>
          <w:tcPr>
            <w:tcW w:w="1843" w:type="dxa"/>
            <w:vAlign w:val="center"/>
          </w:tcPr>
          <w:p w:rsidR="008346E8" w14:paraId="02B7B3A6" w14:textId="77777777">
            <w:pPr>
              <w:adjustRightInd w:val="0"/>
              <w:snapToGrid w:val="0"/>
              <w:jc w:val="left"/>
              <w:rPr>
                <w:rFonts w:ascii="宋体" w:hAnsi="宋体"/>
                <w:sz w:val="24"/>
                <w:szCs w:val="32"/>
                <w:u w:val="single"/>
              </w:rPr>
            </w:pPr>
          </w:p>
        </w:tc>
        <w:tc>
          <w:tcPr>
            <w:tcW w:w="2126" w:type="dxa"/>
            <w:vAlign w:val="center"/>
          </w:tcPr>
          <w:p w:rsidR="008346E8" w14:paraId="5C739ADB" w14:textId="77777777">
            <w:pPr>
              <w:spacing w:line="440" w:lineRule="exact"/>
              <w:rPr>
                <w:rFonts w:ascii="宋体" w:hAnsi="宋体"/>
                <w:sz w:val="24"/>
                <w:szCs w:val="32"/>
              </w:rPr>
            </w:pPr>
          </w:p>
        </w:tc>
        <w:tc>
          <w:tcPr>
            <w:tcW w:w="1933" w:type="dxa"/>
            <w:vAlign w:val="center"/>
          </w:tcPr>
          <w:p w:rsidR="008346E8" w14:paraId="5A089C33" w14:textId="77777777">
            <w:pPr>
              <w:spacing w:line="440" w:lineRule="exact"/>
              <w:rPr>
                <w:rFonts w:ascii="宋体" w:hAnsi="宋体"/>
                <w:sz w:val="24"/>
                <w:szCs w:val="32"/>
              </w:rPr>
            </w:pPr>
          </w:p>
        </w:tc>
        <w:tc>
          <w:tcPr>
            <w:tcW w:w="1858" w:type="dxa"/>
            <w:vAlign w:val="center"/>
          </w:tcPr>
          <w:p w:rsidR="008346E8" w14:paraId="175D3CCD" w14:textId="77777777">
            <w:pPr>
              <w:adjustRightInd w:val="0"/>
              <w:snapToGrid w:val="0"/>
              <w:jc w:val="left"/>
              <w:rPr>
                <w:rFonts w:ascii="宋体" w:hAnsi="宋体"/>
                <w:sz w:val="24"/>
                <w:szCs w:val="32"/>
                <w:u w:val="single"/>
              </w:rPr>
            </w:pPr>
          </w:p>
        </w:tc>
      </w:tr>
    </w:tbl>
    <w:bookmarkEnd w:id="2"/>
    <w:p w:rsidR="008346E8" w14:paraId="600DF7C8" w14:textId="77777777">
      <w:pPr>
        <w:spacing w:line="440" w:lineRule="exact"/>
      </w:pPr>
      <w:commentRangeStart w:id="150"/>
      <w:commentRangeStart w:id="151"/>
      <w:commentRangeStart w:id="152"/>
      <w:commentRangeStart w:id="153"/>
      <w:commentRangeStart w:id="154"/>
      <w:commentRangeStart w:id="155"/>
      <w:commentRangeStart w:id="156"/>
      <w:commentRangeStart w:id="157"/>
      <w:commentRangeStart w:id="1844"/>
      <w:r>
        <w:rPr>
          <w:rFonts w:ascii="宋体" w:hAnsi="宋体" w:hint="eastAsia"/>
          <w:b/>
          <w:szCs w:val="21"/>
        </w:rPr>
        <w:t>注：</w:t>
      </w:r>
      <w:r>
        <w:rPr>
          <w:b/>
        </w:rPr>
        <w:t>1</w:t>
      </w:r>
      <w:r>
        <w:rPr>
          <w:rFonts w:hint="eastAsia"/>
          <w:b/>
        </w:rPr>
        <w:t>、表中“岗位资格要求”栏是、否提供岗位证书</w:t>
      </w:r>
      <w:r>
        <w:rPr>
          <w:rFonts w:hint="eastAsia"/>
          <w:b/>
        </w:rPr>
        <w:t>(</w:t>
      </w:r>
      <w:r>
        <w:rPr>
          <w:rFonts w:hint="eastAsia"/>
          <w:b/>
        </w:rPr>
        <w:t>资格证书</w:t>
      </w:r>
      <w:r>
        <w:rPr>
          <w:rFonts w:hint="eastAsia"/>
          <w:b/>
        </w:rPr>
        <w:t>)</w:t>
      </w:r>
      <w:r>
        <w:rPr>
          <w:rFonts w:hint="eastAsia"/>
          <w:b/>
        </w:rPr>
        <w:t>的在</w:t>
      </w:r>
      <w:r>
        <w:rPr>
          <w:b/>
        </w:rPr>
        <w:t xml:space="preserve"> </w:t>
      </w:r>
      <w:r>
        <w:rPr>
          <w:rFonts w:hint="eastAsia"/>
          <w:b/>
        </w:rPr>
        <w:t>“□”内打“√”。</w:t>
      </w:r>
      <w:commentRangeEnd w:id="150"/>
      <w:r>
        <w:rPr>
          <w:rStyle w:val="CommentReference"/>
        </w:rPr>
        <w:commentReference w:id="150"/>
      </w:r>
      <w:commentRangeEnd w:id="151"/>
      <w:r>
        <w:rPr>
          <w:rStyle w:val="CommentReference"/>
        </w:rPr>
        <w:commentReference w:id="151"/>
      </w:r>
      <w:commentRangeEnd w:id="152"/>
      <w:r>
        <w:rPr>
          <w:rStyle w:val="CommentReference"/>
        </w:rPr>
        <w:commentReference w:id="152"/>
      </w:r>
      <w:commentRangeEnd w:id="153"/>
      <w:r>
        <w:rPr>
          <w:rStyle w:val="CommentReference"/>
        </w:rPr>
        <w:commentReference w:id="153"/>
      </w:r>
      <w:commentRangeEnd w:id="154"/>
      <w:r>
        <w:rPr>
          <w:rStyle w:val="CommentReference"/>
        </w:rPr>
        <w:commentReference w:id="154"/>
      </w:r>
      <w:commentRangeEnd w:id="155"/>
      <w:r>
        <w:rPr>
          <w:rStyle w:val="CommentReference"/>
        </w:rPr>
        <w:commentReference w:id="155"/>
      </w:r>
      <w:commentRangeEnd w:id="156"/>
      <w:r>
        <w:rPr>
          <w:rStyle w:val="CommentReference"/>
        </w:rPr>
        <w:commentReference w:id="156"/>
      </w:r>
      <w:commentRangeEnd w:id="157"/>
      <w:r>
        <w:rPr>
          <w:rStyle w:val="CommentReference"/>
        </w:rPr>
        <w:commentReference w:id="157"/>
      </w:r>
      <w:commentRangeEnd w:id="1844"/>
      <w:r>
        <w:rPr>
          <w:rStyle w:val="CommentReference"/>
        </w:rPr>
        <w:commentReference w:id="1844"/>
      </w:r>
    </w:p>
    <w:p w:rsidR="008346E8" w14:paraId="12E79165" w14:textId="77777777">
      <w:pPr>
        <w:ind w:firstLine="420" w:firstLineChars="200"/>
        <w:rPr>
          <w:b/>
        </w:rPr>
      </w:pPr>
      <w:commentRangeStart w:id="158"/>
      <w:commentRangeStart w:id="159"/>
      <w:commentRangeStart w:id="1845"/>
      <w:r>
        <w:rPr>
          <w:b/>
        </w:rPr>
        <w:t>2</w:t>
      </w:r>
      <w:r>
        <w:rPr>
          <w:rFonts w:hint="eastAsia"/>
          <w:b/>
        </w:rPr>
        <w:t>、表中“岗位要求”栏专职、可兼任在“□”内打“√”。</w:t>
      </w:r>
      <w:commentRangeEnd w:id="158"/>
      <w:r>
        <w:rPr>
          <w:rStyle w:val="CommentReference"/>
        </w:rPr>
        <w:commentReference w:id="158"/>
      </w:r>
      <w:commentRangeEnd w:id="159"/>
      <w:r>
        <w:rPr>
          <w:rStyle w:val="CommentReference"/>
        </w:rPr>
        <w:commentReference w:id="159"/>
      </w:r>
      <w:commentRangeEnd w:id="1845"/>
      <w:r>
        <w:rPr>
          <w:rStyle w:val="CommentReference"/>
        </w:rPr>
        <w:commentReference w:id="1845"/>
      </w:r>
    </w:p>
    <w:p w:rsidR="008346E8" w14:paraId="58C18C15" w14:textId="77777777">
      <w:pPr>
        <w:ind w:firstLine="420" w:firstLineChars="200"/>
        <w:rPr>
          <w:b/>
        </w:rPr>
      </w:pPr>
      <w:commentRangeStart w:id="160"/>
      <w:commentRangeStart w:id="161"/>
      <w:commentRangeStart w:id="162"/>
      <w:commentRangeStart w:id="1846"/>
      <w:commentRangeStart w:id="7917"/>
      <w:r>
        <w:rPr>
          <w:b/>
        </w:rPr>
        <w:t>3</w:t>
      </w:r>
      <w:r>
        <w:rPr>
          <w:rFonts w:hint="eastAsia"/>
          <w:b/>
        </w:rPr>
        <w:t>、此表为投标人</w:t>
      </w:r>
      <w:r>
        <w:rPr>
          <w:b/>
        </w:rPr>
        <w:t xml:space="preserve"> </w:t>
      </w:r>
      <w:r>
        <w:rPr>
          <w:rFonts w:hint="eastAsia"/>
          <w:b/>
        </w:rPr>
        <w:t>配置“施工现场专业（管理）人员”最低要求。</w:t>
      </w:r>
      <w:commentRangeEnd w:id="160"/>
      <w:r>
        <w:rPr>
          <w:rStyle w:val="CommentReference"/>
        </w:rPr>
        <w:commentReference w:id="160"/>
      </w:r>
      <w:commentRangeEnd w:id="161"/>
      <w:r>
        <w:rPr>
          <w:rStyle w:val="CommentReference"/>
        </w:rPr>
        <w:commentReference w:id="161"/>
      </w:r>
      <w:commentRangeEnd w:id="162"/>
      <w:r>
        <w:rPr>
          <w:rStyle w:val="CommentReference"/>
        </w:rPr>
        <w:commentReference w:id="162"/>
      </w:r>
      <w:commentRangeEnd w:id="1846"/>
      <w:r>
        <w:rPr>
          <w:rStyle w:val="CommentReference"/>
        </w:rPr>
        <w:commentReference w:id="1846"/>
      </w:r>
      <w:commentRangeEnd w:id="7917"/>
      <w:r>
        <w:rPr>
          <w:rStyle w:val="CommentReference"/>
        </w:rPr>
        <w:commentReference w:id="7917"/>
      </w:r>
    </w:p>
    <w:p w:rsidR="008346E8" w14:paraId="1427EAE8" w14:textId="77777777">
      <w:pPr>
        <w:widowControl/>
        <w:jc w:val="left"/>
      </w:pPr>
      <w:commentRangeStart w:id="1847"/>
      <w:r>
        <w:br w:type="page"/>
      </w:r>
      <w:commentRangeEnd w:id="1847"/>
      <w:r>
        <w:rPr>
          <w:rStyle w:val="CommentReference"/>
        </w:rPr>
        <w:commentReference w:id="1847"/>
      </w:r>
    </w:p>
    <w:p w:rsidR="008346E8" w14:paraId="27DD645F" w14:textId="77777777">
      <w:pPr>
        <w:adjustRightInd w:val="0"/>
        <w:snapToGrid w:val="0"/>
        <w:spacing w:line="360" w:lineRule="auto"/>
        <w:jc w:val="center"/>
        <w:outlineLvl w:val="0"/>
        <w:rPr>
          <w:rFonts w:ascii="宋体" w:hAnsi="宋体"/>
          <w:b/>
          <w:sz w:val="44"/>
        </w:rPr>
      </w:pPr>
      <w:bookmarkEnd w:id="1"/>
      <w:bookmarkStart w:id="3" w:name="第一章_投标邀请书"/>
      <w:bookmarkEnd w:id="3"/>
      <w:commentRangeStart w:id="163"/>
      <w:commentRangeStart w:id="164"/>
      <w:commentRangeStart w:id="1848"/>
      <w:commentRangeStart w:id="1849"/>
      <w:r>
        <w:rPr>
          <w:rFonts w:ascii="宋体" w:hAnsi="宋体" w:hint="eastAsia"/>
          <w:b/>
          <w:sz w:val="44"/>
        </w:rPr>
        <w:t>第二章  投标人须知</w:t>
      </w:r>
      <w:commentRangeEnd w:id="163"/>
      <w:r>
        <w:rPr>
          <w:rStyle w:val="CommentReference"/>
        </w:rPr>
        <w:commentReference w:id="163"/>
      </w:r>
      <w:commentRangeEnd w:id="164"/>
      <w:r>
        <w:rPr>
          <w:rStyle w:val="CommentReference"/>
        </w:rPr>
        <w:commentReference w:id="164"/>
      </w:r>
      <w:commentRangeEnd w:id="1848"/>
      <w:r>
        <w:rPr>
          <w:rStyle w:val="CommentReference"/>
        </w:rPr>
        <w:commentReference w:id="1848"/>
      </w:r>
      <w:commentRangeEnd w:id="1849"/>
      <w:r>
        <w:rPr>
          <w:rStyle w:val="CommentReference"/>
        </w:rPr>
        <w:commentReference w:id="1849"/>
      </w:r>
    </w:p>
    <w:p w:rsidR="008346E8" w14:paraId="73604A6E" w14:textId="77777777">
      <w:pPr>
        <w:adjustRightInd w:val="0"/>
        <w:snapToGrid w:val="0"/>
        <w:spacing w:line="360" w:lineRule="auto"/>
        <w:jc w:val="left"/>
        <w:outlineLvl w:val="1"/>
        <w:rPr>
          <w:rFonts w:ascii="黑体" w:eastAsia="黑体" w:hAnsi="黑体"/>
          <w:b/>
          <w:sz w:val="32"/>
        </w:rPr>
      </w:pPr>
      <w:commentRangeStart w:id="165"/>
      <w:commentRangeStart w:id="166"/>
      <w:commentRangeStart w:id="167"/>
      <w:commentRangeStart w:id="1850"/>
      <w:commentRangeStart w:id="1851"/>
      <w:r>
        <w:rPr>
          <w:rFonts w:ascii="黑体" w:eastAsia="黑体" w:hAnsi="黑体" w:hint="eastAsia"/>
          <w:b/>
          <w:sz w:val="32"/>
        </w:rPr>
        <w:t>投标人须知前附表</w:t>
      </w:r>
      <w:commentRangeEnd w:id="165"/>
      <w:r>
        <w:rPr>
          <w:rStyle w:val="CommentReference"/>
        </w:rPr>
        <w:commentReference w:id="165"/>
      </w:r>
      <w:commentRangeEnd w:id="166"/>
      <w:r>
        <w:rPr>
          <w:rStyle w:val="CommentReference"/>
        </w:rPr>
        <w:commentReference w:id="166"/>
      </w:r>
      <w:commentRangeEnd w:id="167"/>
      <w:r>
        <w:rPr>
          <w:rStyle w:val="CommentReference"/>
        </w:rPr>
        <w:commentReference w:id="167"/>
      </w:r>
      <w:commentRangeEnd w:id="1850"/>
      <w:r>
        <w:rPr>
          <w:rStyle w:val="CommentReference"/>
        </w:rPr>
        <w:commentReference w:id="1850"/>
      </w:r>
      <w:commentRangeEnd w:id="1851"/>
      <w:r>
        <w:rPr>
          <w:rStyle w:val="CommentReference"/>
        </w:rPr>
        <w:commentReference w:id="1851"/>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97"/>
        <w:gridCol w:w="2556"/>
        <w:gridCol w:w="5633"/>
      </w:tblGrid>
      <w:tr w14:paraId="7D6EF4FB"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1097" w:type="dxa"/>
            <w:shd w:val="clear" w:color="auto" w:fill="auto"/>
            <w:vAlign w:val="center"/>
          </w:tcPr>
          <w:p w:rsidR="008346E8" w14:paraId="50144776" w14:textId="77777777">
            <w:pPr>
              <w:adjustRightInd w:val="0"/>
              <w:snapToGrid w:val="0"/>
              <w:spacing w:line="360" w:lineRule="auto"/>
              <w:jc w:val="center"/>
              <w:rPr>
                <w:rFonts w:ascii="宋体" w:hAnsi="宋体"/>
                <w:b/>
                <w:kern w:val="0"/>
                <w:szCs w:val="21"/>
              </w:rPr>
            </w:pPr>
            <w:r>
              <w:rPr>
                <w:rFonts w:ascii="宋体" w:hAnsi="宋体"/>
                <w:b/>
                <w:kern w:val="0"/>
                <w:szCs w:val="21"/>
              </w:rPr>
              <w:t>条款号</w:t>
            </w:r>
          </w:p>
        </w:tc>
        <w:tc>
          <w:tcPr>
            <w:tcW w:w="2556" w:type="dxa"/>
            <w:shd w:val="clear" w:color="auto" w:fill="auto"/>
            <w:vAlign w:val="center"/>
          </w:tcPr>
          <w:p w:rsidR="008346E8" w14:paraId="35064A1E" w14:textId="77777777">
            <w:pPr>
              <w:adjustRightInd w:val="0"/>
              <w:snapToGrid w:val="0"/>
              <w:spacing w:line="360" w:lineRule="auto"/>
              <w:jc w:val="center"/>
              <w:rPr>
                <w:rFonts w:ascii="宋体" w:hAnsi="宋体"/>
                <w:b/>
                <w:kern w:val="0"/>
                <w:szCs w:val="21"/>
              </w:rPr>
            </w:pPr>
            <w:r>
              <w:rPr>
                <w:rFonts w:ascii="宋体" w:hAnsi="宋体"/>
                <w:b/>
                <w:kern w:val="0"/>
                <w:szCs w:val="21"/>
              </w:rPr>
              <w:t>条  款  名  称</w:t>
            </w:r>
          </w:p>
        </w:tc>
        <w:tc>
          <w:tcPr>
            <w:tcW w:w="5633" w:type="dxa"/>
            <w:shd w:val="clear" w:color="auto" w:fill="auto"/>
            <w:vAlign w:val="center"/>
          </w:tcPr>
          <w:p w:rsidR="008346E8" w14:paraId="4D5628FB" w14:textId="77777777">
            <w:pPr>
              <w:adjustRightInd w:val="0"/>
              <w:snapToGrid w:val="0"/>
              <w:spacing w:line="360" w:lineRule="auto"/>
              <w:jc w:val="center"/>
              <w:rPr>
                <w:rFonts w:ascii="宋体" w:hAnsi="宋体"/>
                <w:b/>
                <w:kern w:val="0"/>
                <w:szCs w:val="21"/>
              </w:rPr>
            </w:pPr>
            <w:r>
              <w:rPr>
                <w:rFonts w:ascii="宋体" w:hAnsi="宋体"/>
                <w:b/>
                <w:kern w:val="0"/>
                <w:szCs w:val="21"/>
              </w:rPr>
              <w:t>编  列  内  容</w:t>
            </w:r>
          </w:p>
        </w:tc>
      </w:tr>
      <w:tr w14:paraId="27C07CE6" w14:textId="77777777">
        <w:tblPrEx>
          <w:tblW w:w="9286" w:type="dxa"/>
          <w:jc w:val="center"/>
          <w:tblLayout w:type="fixed"/>
          <w:tblLook w:val="04A0"/>
        </w:tblPrEx>
        <w:trPr>
          <w:trHeight w:val="454"/>
          <w:jc w:val="center"/>
        </w:trPr>
        <w:tc>
          <w:tcPr>
            <w:tcW w:w="1097" w:type="dxa"/>
            <w:shd w:val="clear" w:color="auto" w:fill="auto"/>
            <w:vAlign w:val="center"/>
          </w:tcPr>
          <w:p w:rsidR="008346E8" w14:paraId="24B92C2F" w14:textId="77777777">
            <w:pPr>
              <w:adjustRightInd w:val="0"/>
              <w:snapToGrid w:val="0"/>
              <w:spacing w:line="360" w:lineRule="auto"/>
              <w:jc w:val="center"/>
              <w:rPr>
                <w:rFonts w:ascii="宋体" w:hAnsi="宋体"/>
                <w:kern w:val="0"/>
                <w:szCs w:val="21"/>
              </w:rPr>
            </w:pPr>
            <w:r>
              <w:rPr>
                <w:rFonts w:ascii="宋体" w:hAnsi="宋体"/>
                <w:kern w:val="0"/>
                <w:szCs w:val="21"/>
              </w:rPr>
              <w:t>1.1.2</w:t>
            </w:r>
          </w:p>
        </w:tc>
        <w:tc>
          <w:tcPr>
            <w:tcW w:w="2556" w:type="dxa"/>
            <w:shd w:val="clear" w:color="auto" w:fill="auto"/>
            <w:vAlign w:val="center"/>
          </w:tcPr>
          <w:p w:rsidR="008346E8" w14:paraId="6EE0C93C" w14:textId="77777777">
            <w:pPr>
              <w:adjustRightInd w:val="0"/>
              <w:snapToGrid w:val="0"/>
              <w:spacing w:line="360" w:lineRule="auto"/>
              <w:jc w:val="center"/>
              <w:rPr>
                <w:rFonts w:ascii="宋体" w:hAnsi="宋体"/>
                <w:kern w:val="0"/>
                <w:szCs w:val="21"/>
              </w:rPr>
            </w:pPr>
            <w:r>
              <w:rPr>
                <w:rFonts w:ascii="宋体" w:hAnsi="宋体"/>
                <w:kern w:val="0"/>
                <w:szCs w:val="21"/>
              </w:rPr>
              <w:t>招标人</w:t>
            </w:r>
          </w:p>
        </w:tc>
        <w:tc>
          <w:tcPr>
            <w:tcW w:w="5633" w:type="dxa"/>
            <w:shd w:val="clear" w:color="auto" w:fill="auto"/>
            <w:vAlign w:val="center"/>
          </w:tcPr>
          <w:p w:rsidR="008346E8" w14:paraId="4094EB8C" w14:textId="77777777">
            <w:pPr>
              <w:adjustRightInd w:val="0"/>
              <w:snapToGrid w:val="0"/>
              <w:spacing w:line="360" w:lineRule="auto"/>
              <w:rPr>
                <w:rFonts w:ascii="宋体" w:hAnsi="宋体"/>
                <w:kern w:val="0"/>
                <w:szCs w:val="21"/>
              </w:rPr>
            </w:pPr>
            <w:r>
              <w:rPr>
                <w:rFonts w:ascii="宋体" w:hAnsi="宋体"/>
                <w:kern w:val="0"/>
                <w:szCs w:val="21"/>
              </w:rPr>
              <w:t>名称：</w:t>
            </w:r>
            <w:r>
              <w:rPr>
                <w:rFonts w:ascii="宋体" w:hAnsi="宋体"/>
                <w:kern w:val="0"/>
                <w:szCs w:val="21"/>
                <w:u w:val="single"/>
              </w:rPr>
              <w:fldChar w:fldCharType="begin"/>
            </w:r>
            <w:r>
              <w:rPr>
                <w:rFonts w:ascii="宋体" w:hAnsi="宋体"/>
                <w:kern w:val="0"/>
                <w:szCs w:val="21"/>
                <w:u w:val="single"/>
              </w:rPr>
              <w:instrText xml:space="preserve"> AUTOTEXT  input99 \* MERGEFORMAT </w:instrText>
            </w:r>
            <w:r>
              <w:rPr>
                <w:rFonts w:ascii="宋体" w:hAnsi="宋体"/>
                <w:kern w:val="0"/>
                <w:szCs w:val="21"/>
                <w:u w:val="single"/>
              </w:rPr>
              <w:fldChar w:fldCharType="separate"/>
            </w:r>
            <w:r>
              <w:rPr>
                <w:rFonts w:ascii="宋体" w:hAnsi="宋体"/>
                <w:color w:val="000000" w:themeColor="text1"/>
                <w:kern w:val="0"/>
                <w:szCs w:val="21"/>
                <w:u w:val="single"/>
              </w:rPr>
              <w:t>云南农业大学</w:t>
            </w:r>
            <w:r>
              <w:rPr>
                <w:rFonts w:ascii="宋体" w:hAnsi="宋体"/>
                <w:kern w:val="0"/>
                <w:szCs w:val="21"/>
                <w:u w:val="single"/>
              </w:rPr>
              <w:fldChar w:fldCharType="end"/>
            </w:r>
          </w:p>
          <w:p w:rsidR="008346E8" w14:paraId="2C1D314D" w14:textId="77777777">
            <w:pPr>
              <w:adjustRightInd w:val="0"/>
              <w:snapToGrid w:val="0"/>
              <w:spacing w:line="360" w:lineRule="auto"/>
              <w:rPr>
                <w:rFonts w:ascii="宋体" w:hAnsi="宋体"/>
                <w:kern w:val="0"/>
                <w:szCs w:val="21"/>
              </w:rPr>
            </w:pPr>
            <w:r>
              <w:rPr>
                <w:rFonts w:ascii="宋体" w:hAnsi="宋体"/>
                <w:kern w:val="0"/>
                <w:szCs w:val="21"/>
              </w:rPr>
              <w:t>地址：</w:t>
            </w:r>
            <w:r>
              <w:rPr>
                <w:rFonts w:ascii="宋体" w:hAnsi="宋体"/>
                <w:kern w:val="0"/>
                <w:szCs w:val="21"/>
                <w:u w:val="single"/>
              </w:rPr>
              <w:fldChar w:fldCharType="begin"/>
            </w:r>
            <w:r>
              <w:rPr>
                <w:rFonts w:ascii="宋体" w:hAnsi="宋体"/>
                <w:kern w:val="0"/>
                <w:szCs w:val="21"/>
                <w:u w:val="single"/>
              </w:rPr>
              <w:instrText xml:space="preserve"> AUTOTEXT  input100 \* MERGEFORMAT </w:instrText>
            </w:r>
            <w:r>
              <w:rPr>
                <w:rFonts w:ascii="宋体" w:hAnsi="宋体"/>
                <w:kern w:val="0"/>
                <w:szCs w:val="21"/>
                <w:u w:val="single"/>
              </w:rPr>
              <w:fldChar w:fldCharType="separate"/>
            </w:r>
            <w:r>
              <w:rPr>
                <w:rFonts w:ascii="宋体" w:hAnsi="宋体"/>
                <w:color w:val="000000" w:themeColor="text1"/>
                <w:kern w:val="0"/>
                <w:szCs w:val="21"/>
                <w:u w:val="single"/>
              </w:rPr>
              <w:t>昆明市盘龙区金黑公路95号</w:t>
            </w:r>
            <w:r>
              <w:rPr>
                <w:rFonts w:ascii="宋体" w:hAnsi="宋体"/>
                <w:kern w:val="0"/>
                <w:szCs w:val="21"/>
                <w:u w:val="single"/>
              </w:rPr>
              <w:fldChar w:fldCharType="end"/>
            </w:r>
          </w:p>
          <w:p w:rsidR="008346E8" w14:paraId="76F92FD6" w14:textId="77777777">
            <w:pPr>
              <w:adjustRightInd w:val="0"/>
              <w:snapToGrid w:val="0"/>
              <w:spacing w:line="360" w:lineRule="auto"/>
              <w:rPr>
                <w:rFonts w:ascii="宋体" w:hAnsi="宋体"/>
                <w:kern w:val="0"/>
                <w:szCs w:val="21"/>
              </w:rPr>
            </w:pPr>
            <w:r>
              <w:rPr>
                <w:rFonts w:ascii="宋体" w:hAnsi="宋体"/>
                <w:kern w:val="0"/>
                <w:szCs w:val="21"/>
              </w:rPr>
              <w:t>联系人：</w:t>
            </w:r>
            <w:r>
              <w:rPr>
                <w:rFonts w:ascii="宋体" w:hAnsi="宋体"/>
                <w:kern w:val="0"/>
                <w:szCs w:val="21"/>
                <w:u w:val="single"/>
              </w:rPr>
              <w:fldChar w:fldCharType="begin"/>
            </w:r>
            <w:r>
              <w:rPr>
                <w:rFonts w:ascii="宋体" w:hAnsi="宋体"/>
                <w:kern w:val="0"/>
                <w:szCs w:val="21"/>
                <w:u w:val="single"/>
              </w:rPr>
              <w:instrText xml:space="preserve"> AUTOTEXT  input101 \* MERGEFORMAT </w:instrText>
            </w:r>
            <w:r>
              <w:rPr>
                <w:rFonts w:ascii="宋体" w:hAnsi="宋体"/>
                <w:kern w:val="0"/>
                <w:szCs w:val="21"/>
                <w:u w:val="single"/>
              </w:rPr>
              <w:fldChar w:fldCharType="separate"/>
            </w:r>
            <w:r>
              <w:rPr>
                <w:rFonts w:ascii="宋体" w:hAnsi="宋体"/>
                <w:color w:val="000000" w:themeColor="text1"/>
                <w:kern w:val="0"/>
                <w:szCs w:val="21"/>
                <w:u w:val="single"/>
              </w:rPr>
              <w:t>黄老师</w:t>
            </w:r>
            <w:r>
              <w:rPr>
                <w:rFonts w:ascii="宋体" w:hAnsi="宋体"/>
                <w:kern w:val="0"/>
                <w:szCs w:val="21"/>
                <w:u w:val="single"/>
              </w:rPr>
              <w:fldChar w:fldCharType="end"/>
            </w:r>
          </w:p>
          <w:p w:rsidR="008346E8" w14:paraId="50AD0EEA" w14:textId="77777777">
            <w:pPr>
              <w:adjustRightInd w:val="0"/>
              <w:snapToGrid w:val="0"/>
              <w:spacing w:line="360" w:lineRule="auto"/>
              <w:rPr>
                <w:rFonts w:ascii="宋体" w:hAnsi="宋体"/>
                <w:kern w:val="0"/>
                <w:szCs w:val="21"/>
                <w:u w:val="single"/>
              </w:rPr>
            </w:pPr>
            <w:r>
              <w:rPr>
                <w:rFonts w:ascii="宋体" w:hAnsi="宋体"/>
                <w:kern w:val="0"/>
                <w:szCs w:val="21"/>
              </w:rPr>
              <w:t>电话：</w:t>
            </w:r>
            <w:r>
              <w:rPr>
                <w:rFonts w:ascii="宋体" w:hAnsi="宋体"/>
                <w:kern w:val="0"/>
                <w:szCs w:val="21"/>
                <w:u w:val="single"/>
              </w:rPr>
              <w:fldChar w:fldCharType="begin"/>
            </w:r>
            <w:r>
              <w:rPr>
                <w:rFonts w:ascii="宋体" w:hAnsi="宋体"/>
                <w:kern w:val="0"/>
                <w:szCs w:val="21"/>
                <w:u w:val="single"/>
              </w:rPr>
              <w:instrText xml:space="preserve"> AUTOTEXT  input102 \* MERGEFORMAT </w:instrText>
            </w:r>
            <w:r>
              <w:rPr>
                <w:rFonts w:ascii="宋体" w:hAnsi="宋体"/>
                <w:kern w:val="0"/>
                <w:szCs w:val="21"/>
                <w:u w:val="single"/>
              </w:rPr>
              <w:fldChar w:fldCharType="separate"/>
            </w:r>
            <w:r>
              <w:rPr>
                <w:rFonts w:ascii="宋体" w:hAnsi="宋体"/>
                <w:color w:val="000000" w:themeColor="text1"/>
                <w:kern w:val="0"/>
                <w:szCs w:val="21"/>
                <w:u w:val="single"/>
              </w:rPr>
              <w:t>0871-65227696</w:t>
            </w:r>
            <w:r>
              <w:rPr>
                <w:rFonts w:ascii="宋体" w:hAnsi="宋体"/>
                <w:kern w:val="0"/>
                <w:szCs w:val="21"/>
                <w:u w:val="single"/>
              </w:rPr>
              <w:fldChar w:fldCharType="end"/>
            </w:r>
          </w:p>
          <w:p w:rsidR="008346E8" w14:paraId="1A220FAF" w14:textId="77777777">
            <w:pPr>
              <w:adjustRightInd w:val="0"/>
              <w:snapToGrid w:val="0"/>
              <w:spacing w:line="360" w:lineRule="auto"/>
              <w:rPr>
                <w:rFonts w:ascii="宋体" w:hAnsi="宋体"/>
                <w:kern w:val="0"/>
                <w:szCs w:val="21"/>
                <w:u w:val="single"/>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input713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w:t>
            </w:r>
            <w:r>
              <w:rPr>
                <w:rFonts w:ascii="宋体" w:hAnsi="宋体"/>
                <w:kern w:val="0"/>
                <w:szCs w:val="21"/>
                <w:u w:val="single"/>
              </w:rPr>
              <w:fldChar w:fldCharType="end"/>
            </w:r>
          </w:p>
        </w:tc>
      </w:tr>
      <w:tr w14:paraId="786F20DD" w14:textId="77777777">
        <w:tblPrEx>
          <w:tblW w:w="9286" w:type="dxa"/>
          <w:jc w:val="center"/>
          <w:tblLayout w:type="fixed"/>
          <w:tblLook w:val="04A0"/>
        </w:tblPrEx>
        <w:trPr>
          <w:trHeight w:val="454"/>
          <w:jc w:val="center"/>
        </w:trPr>
        <w:tc>
          <w:tcPr>
            <w:tcW w:w="1097" w:type="dxa"/>
            <w:shd w:val="clear" w:color="auto" w:fill="auto"/>
            <w:vAlign w:val="center"/>
          </w:tcPr>
          <w:p w:rsidR="008346E8" w14:paraId="1E84529B" w14:textId="77777777">
            <w:pPr>
              <w:adjustRightInd w:val="0"/>
              <w:snapToGrid w:val="0"/>
              <w:spacing w:line="360" w:lineRule="auto"/>
              <w:jc w:val="center"/>
              <w:rPr>
                <w:rFonts w:ascii="宋体" w:hAnsi="宋体"/>
                <w:kern w:val="0"/>
                <w:szCs w:val="21"/>
              </w:rPr>
            </w:pPr>
            <w:r>
              <w:rPr>
                <w:rFonts w:ascii="宋体" w:hAnsi="宋体"/>
                <w:kern w:val="0"/>
                <w:szCs w:val="21"/>
              </w:rPr>
              <w:t>1.1.3</w:t>
            </w:r>
          </w:p>
        </w:tc>
        <w:tc>
          <w:tcPr>
            <w:tcW w:w="2556" w:type="dxa"/>
            <w:shd w:val="clear" w:color="auto" w:fill="auto"/>
            <w:vAlign w:val="center"/>
          </w:tcPr>
          <w:p w:rsidR="008346E8" w14:paraId="5561CFFC" w14:textId="77777777">
            <w:pPr>
              <w:adjustRightInd w:val="0"/>
              <w:snapToGrid w:val="0"/>
              <w:spacing w:line="360" w:lineRule="auto"/>
              <w:jc w:val="center"/>
              <w:rPr>
                <w:rFonts w:ascii="宋体" w:hAnsi="宋体"/>
                <w:kern w:val="0"/>
                <w:szCs w:val="21"/>
              </w:rPr>
            </w:pPr>
            <w:r>
              <w:rPr>
                <w:rFonts w:ascii="宋体" w:hAnsi="宋体"/>
                <w:kern w:val="0"/>
                <w:szCs w:val="21"/>
              </w:rPr>
              <w:t>招标代理机构</w:t>
            </w:r>
          </w:p>
        </w:tc>
        <w:tc>
          <w:tcPr>
            <w:tcW w:w="5633" w:type="dxa"/>
            <w:shd w:val="clear" w:color="auto" w:fill="auto"/>
            <w:vAlign w:val="center"/>
          </w:tcPr>
          <w:p w:rsidR="008346E8" w14:paraId="2474E1EC" w14:textId="77777777">
            <w:pPr>
              <w:adjustRightInd w:val="0"/>
              <w:snapToGrid w:val="0"/>
              <w:spacing w:line="360" w:lineRule="auto"/>
              <w:rPr>
                <w:rFonts w:ascii="宋体" w:hAnsi="宋体"/>
                <w:kern w:val="0"/>
                <w:szCs w:val="21"/>
              </w:rPr>
            </w:pPr>
            <w:r>
              <w:rPr>
                <w:rFonts w:ascii="宋体" w:hAnsi="宋体"/>
                <w:kern w:val="0"/>
                <w:szCs w:val="21"/>
              </w:rPr>
              <w:t>名称：</w:t>
            </w:r>
            <w:r>
              <w:rPr>
                <w:rFonts w:ascii="宋体" w:hAnsi="宋体"/>
                <w:kern w:val="0"/>
                <w:szCs w:val="21"/>
                <w:u w:val="single"/>
              </w:rPr>
              <w:fldChar w:fldCharType="begin"/>
            </w:r>
            <w:r>
              <w:rPr>
                <w:rFonts w:ascii="宋体" w:hAnsi="宋体"/>
                <w:kern w:val="0"/>
                <w:szCs w:val="21"/>
                <w:u w:val="single"/>
              </w:rPr>
              <w:instrText xml:space="preserve"> AUTOTEXT  input103 \* MERGEFORMAT </w:instrText>
            </w:r>
            <w:r>
              <w:rPr>
                <w:rFonts w:ascii="宋体" w:hAnsi="宋体"/>
                <w:kern w:val="0"/>
                <w:szCs w:val="21"/>
                <w:u w:val="single"/>
              </w:rPr>
              <w:fldChar w:fldCharType="separate"/>
            </w:r>
            <w:r>
              <w:rPr>
                <w:rFonts w:ascii="宋体" w:hAnsi="宋体"/>
                <w:color w:val="000000" w:themeColor="text1"/>
                <w:kern w:val="0"/>
                <w:szCs w:val="21"/>
                <w:u w:val="single"/>
              </w:rPr>
              <w:t>昆明华辰招标代理有限公司</w:t>
            </w:r>
            <w:r>
              <w:rPr>
                <w:rFonts w:ascii="宋体" w:hAnsi="宋体"/>
                <w:kern w:val="0"/>
                <w:szCs w:val="21"/>
                <w:u w:val="single"/>
              </w:rPr>
              <w:fldChar w:fldCharType="end"/>
            </w:r>
          </w:p>
          <w:p w:rsidR="008346E8" w14:paraId="330BD960" w14:textId="77777777">
            <w:pPr>
              <w:adjustRightInd w:val="0"/>
              <w:snapToGrid w:val="0"/>
              <w:spacing w:line="360" w:lineRule="auto"/>
              <w:rPr>
                <w:rFonts w:ascii="宋体" w:hAnsi="宋体"/>
                <w:kern w:val="0"/>
                <w:szCs w:val="21"/>
              </w:rPr>
            </w:pPr>
            <w:r>
              <w:rPr>
                <w:rFonts w:ascii="宋体" w:hAnsi="宋体"/>
                <w:kern w:val="0"/>
                <w:szCs w:val="21"/>
              </w:rPr>
              <w:t>地址：</w:t>
            </w:r>
            <w:r>
              <w:rPr>
                <w:rFonts w:ascii="宋体" w:hAnsi="宋体"/>
                <w:kern w:val="0"/>
                <w:szCs w:val="21"/>
                <w:u w:val="single"/>
              </w:rPr>
              <w:fldChar w:fldCharType="begin"/>
            </w:r>
            <w:r>
              <w:rPr>
                <w:rFonts w:ascii="宋体" w:hAnsi="宋体"/>
                <w:kern w:val="0"/>
                <w:szCs w:val="21"/>
                <w:u w:val="single"/>
              </w:rPr>
              <w:instrText xml:space="preserve"> AUTOTEXT  input104 \* MERGEFORMAT </w:instrText>
            </w:r>
            <w:r>
              <w:rPr>
                <w:rFonts w:ascii="宋体" w:hAnsi="宋体"/>
                <w:kern w:val="0"/>
                <w:szCs w:val="21"/>
                <w:u w:val="single"/>
              </w:rPr>
              <w:fldChar w:fldCharType="separate"/>
            </w:r>
            <w:r>
              <w:rPr>
                <w:rFonts w:ascii="宋体" w:hAnsi="宋体"/>
                <w:color w:val="000000" w:themeColor="text1"/>
                <w:kern w:val="0"/>
                <w:szCs w:val="21"/>
                <w:u w:val="single"/>
              </w:rPr>
              <w:t>昆明市盘龙区北京路900号颐高数码中心A座15楼</w:t>
            </w:r>
            <w:r>
              <w:rPr>
                <w:rFonts w:ascii="宋体" w:hAnsi="宋体"/>
                <w:kern w:val="0"/>
                <w:szCs w:val="21"/>
                <w:u w:val="single"/>
              </w:rPr>
              <w:fldChar w:fldCharType="end"/>
            </w:r>
          </w:p>
          <w:p w:rsidR="008346E8" w14:paraId="689F0C04" w14:textId="77777777">
            <w:pPr>
              <w:adjustRightInd w:val="0"/>
              <w:snapToGrid w:val="0"/>
              <w:spacing w:line="360" w:lineRule="auto"/>
              <w:rPr>
                <w:rFonts w:ascii="宋体" w:hAnsi="宋体"/>
                <w:kern w:val="0"/>
                <w:szCs w:val="21"/>
              </w:rPr>
            </w:pPr>
            <w:r>
              <w:rPr>
                <w:rFonts w:ascii="宋体" w:hAnsi="宋体"/>
                <w:kern w:val="0"/>
                <w:szCs w:val="21"/>
              </w:rPr>
              <w:t>联系人：</w:t>
            </w:r>
            <w:r>
              <w:rPr>
                <w:rFonts w:ascii="宋体" w:hAnsi="宋体"/>
                <w:kern w:val="0"/>
                <w:szCs w:val="21"/>
                <w:u w:val="single"/>
              </w:rPr>
              <w:fldChar w:fldCharType="begin"/>
            </w:r>
            <w:r>
              <w:rPr>
                <w:rFonts w:ascii="宋体" w:hAnsi="宋体"/>
                <w:kern w:val="0"/>
                <w:szCs w:val="21"/>
                <w:u w:val="single"/>
              </w:rPr>
              <w:instrText xml:space="preserve"> AUTOTEXT  input105 \* MERGEFORMAT </w:instrText>
            </w:r>
            <w:r>
              <w:rPr>
                <w:rFonts w:ascii="宋体" w:hAnsi="宋体"/>
                <w:kern w:val="0"/>
                <w:szCs w:val="21"/>
                <w:u w:val="single"/>
              </w:rPr>
              <w:fldChar w:fldCharType="separate"/>
            </w:r>
            <w:r>
              <w:rPr>
                <w:rFonts w:ascii="宋体" w:hAnsi="宋体"/>
                <w:color w:val="000000" w:themeColor="text1"/>
                <w:kern w:val="0"/>
                <w:szCs w:val="21"/>
                <w:u w:val="single"/>
              </w:rPr>
              <w:t>陈兴旺</w:t>
            </w:r>
            <w:r>
              <w:rPr>
                <w:rFonts w:ascii="宋体" w:hAnsi="宋体"/>
                <w:kern w:val="0"/>
                <w:szCs w:val="21"/>
                <w:u w:val="single"/>
              </w:rPr>
              <w:t>、周金辉、赵稣钰、侯圣美</w:t>
            </w:r>
            <w:r>
              <w:rPr>
                <w:rFonts w:ascii="宋体" w:hAnsi="宋体"/>
                <w:kern w:val="0"/>
                <w:szCs w:val="21"/>
                <w:u w:val="single"/>
              </w:rPr>
              <w:fldChar w:fldCharType="end"/>
            </w:r>
          </w:p>
          <w:p w:rsidR="008346E8" w14:paraId="389CF4FB" w14:textId="77777777">
            <w:pPr>
              <w:adjustRightInd w:val="0"/>
              <w:snapToGrid w:val="0"/>
              <w:spacing w:line="360" w:lineRule="auto"/>
              <w:rPr>
                <w:rFonts w:ascii="宋体" w:hAnsi="宋体"/>
                <w:kern w:val="0"/>
                <w:szCs w:val="21"/>
              </w:rPr>
            </w:pPr>
            <w:r>
              <w:rPr>
                <w:rFonts w:ascii="宋体" w:hAnsi="宋体"/>
                <w:kern w:val="0"/>
                <w:szCs w:val="21"/>
              </w:rPr>
              <w:t>电话：</w:t>
            </w:r>
            <w:r>
              <w:rPr>
                <w:rFonts w:ascii="宋体" w:hAnsi="宋体"/>
                <w:kern w:val="0"/>
                <w:szCs w:val="21"/>
                <w:u w:val="single"/>
              </w:rPr>
              <w:fldChar w:fldCharType="begin"/>
            </w:r>
            <w:r>
              <w:rPr>
                <w:rFonts w:ascii="宋体" w:hAnsi="宋体"/>
                <w:kern w:val="0"/>
                <w:szCs w:val="21"/>
                <w:u w:val="single"/>
              </w:rPr>
              <w:instrText xml:space="preserve"> AUTOTEXT  input106 \* MERGEFORMAT </w:instrText>
            </w:r>
            <w:r>
              <w:rPr>
                <w:rFonts w:ascii="宋体" w:hAnsi="宋体"/>
                <w:kern w:val="0"/>
                <w:szCs w:val="21"/>
                <w:u w:val="single"/>
              </w:rPr>
              <w:fldChar w:fldCharType="separate"/>
            </w:r>
            <w:r>
              <w:rPr>
                <w:rFonts w:ascii="宋体" w:hAnsi="宋体"/>
                <w:color w:val="000000" w:themeColor="text1"/>
                <w:kern w:val="0"/>
                <w:szCs w:val="21"/>
                <w:u w:val="single"/>
              </w:rPr>
              <w:t>0871-64875397</w:t>
            </w:r>
            <w:r>
              <w:rPr>
                <w:rFonts w:ascii="宋体" w:hAnsi="宋体"/>
                <w:kern w:val="0"/>
                <w:szCs w:val="21"/>
                <w:u w:val="single"/>
              </w:rPr>
              <w:t>、0871-64885002、18787185844</w:t>
            </w:r>
            <w:r>
              <w:rPr>
                <w:rFonts w:ascii="宋体" w:hAnsi="宋体"/>
                <w:kern w:val="0"/>
                <w:szCs w:val="21"/>
                <w:u w:val="single"/>
              </w:rPr>
              <w:fldChar w:fldCharType="end"/>
            </w:r>
          </w:p>
        </w:tc>
      </w:tr>
      <w:tr w14:paraId="1FAA6761" w14:textId="77777777">
        <w:tblPrEx>
          <w:tblW w:w="9286" w:type="dxa"/>
          <w:jc w:val="center"/>
          <w:tblLayout w:type="fixed"/>
          <w:tblLook w:val="04A0"/>
        </w:tblPrEx>
        <w:trPr>
          <w:trHeight w:val="454"/>
          <w:jc w:val="center"/>
        </w:trPr>
        <w:tc>
          <w:tcPr>
            <w:tcW w:w="1097" w:type="dxa"/>
            <w:shd w:val="clear" w:color="auto" w:fill="auto"/>
            <w:vAlign w:val="center"/>
          </w:tcPr>
          <w:p w:rsidR="008346E8" w14:paraId="5A4CBCC3" w14:textId="77777777">
            <w:pPr>
              <w:adjustRightInd w:val="0"/>
              <w:snapToGrid w:val="0"/>
              <w:spacing w:line="360" w:lineRule="auto"/>
              <w:jc w:val="center"/>
              <w:rPr>
                <w:rFonts w:ascii="宋体" w:hAnsi="宋体"/>
                <w:kern w:val="0"/>
                <w:szCs w:val="21"/>
              </w:rPr>
            </w:pPr>
            <w:r>
              <w:rPr>
                <w:rFonts w:ascii="宋体" w:hAnsi="宋体"/>
                <w:kern w:val="0"/>
                <w:szCs w:val="21"/>
              </w:rPr>
              <w:t>1.1.4</w:t>
            </w:r>
          </w:p>
        </w:tc>
        <w:tc>
          <w:tcPr>
            <w:tcW w:w="2556" w:type="dxa"/>
            <w:shd w:val="clear" w:color="auto" w:fill="auto"/>
            <w:vAlign w:val="center"/>
          </w:tcPr>
          <w:p w:rsidR="008346E8" w14:paraId="4CF2760E" w14:textId="77777777">
            <w:pPr>
              <w:adjustRightInd w:val="0"/>
              <w:snapToGrid w:val="0"/>
              <w:spacing w:line="360" w:lineRule="auto"/>
              <w:jc w:val="center"/>
              <w:rPr>
                <w:rFonts w:ascii="宋体" w:hAnsi="宋体"/>
                <w:kern w:val="0"/>
                <w:szCs w:val="21"/>
              </w:rPr>
            </w:pPr>
            <w:r>
              <w:rPr>
                <w:rFonts w:ascii="宋体" w:hAnsi="宋体"/>
                <w:kern w:val="0"/>
                <w:szCs w:val="21"/>
              </w:rPr>
              <w:t>项目名称</w:t>
            </w:r>
          </w:p>
        </w:tc>
        <w:tc>
          <w:tcPr>
            <w:tcW w:w="5633" w:type="dxa"/>
            <w:shd w:val="clear" w:color="auto" w:fill="auto"/>
            <w:vAlign w:val="center"/>
          </w:tcPr>
          <w:p w:rsidR="008346E8" w14:paraId="0CA7E289"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input107 \* MERGEFORMAT </w:instrText>
            </w:r>
            <w:r>
              <w:rPr>
                <w:rFonts w:ascii="宋体" w:hAnsi="宋体"/>
                <w:kern w:val="0"/>
                <w:szCs w:val="21"/>
                <w:u w:val="single"/>
              </w:rPr>
              <w:fldChar w:fldCharType="separate"/>
            </w:r>
            <w:r>
              <w:rPr>
                <w:rFonts w:ascii="宋体" w:hAnsi="宋体"/>
                <w:color w:val="000000" w:themeColor="text1"/>
                <w:kern w:val="0"/>
                <w:szCs w:val="21"/>
                <w:u w:val="single"/>
              </w:rPr>
              <w:t>云南农业大学东校区大门</w:t>
            </w:r>
            <w:r>
              <w:rPr>
                <w:rFonts w:ascii="宋体" w:hAnsi="宋体"/>
                <w:kern w:val="0"/>
                <w:szCs w:val="21"/>
                <w:u w:val="single"/>
              </w:rPr>
              <w:t>、道路改造及沿线管线入地工程——配电室搬迁及架空线路入地项目</w:t>
            </w:r>
            <w:r>
              <w:rPr>
                <w:rFonts w:ascii="宋体" w:hAnsi="宋体"/>
                <w:kern w:val="0"/>
                <w:szCs w:val="21"/>
                <w:u w:val="single"/>
              </w:rPr>
              <w:fldChar w:fldCharType="end"/>
            </w:r>
          </w:p>
        </w:tc>
      </w:tr>
      <w:tr w14:paraId="761BD76D" w14:textId="77777777">
        <w:tblPrEx>
          <w:tblW w:w="9286" w:type="dxa"/>
          <w:jc w:val="center"/>
          <w:tblLayout w:type="fixed"/>
          <w:tblLook w:val="04A0"/>
        </w:tblPrEx>
        <w:trPr>
          <w:trHeight w:val="454"/>
          <w:jc w:val="center"/>
        </w:trPr>
        <w:tc>
          <w:tcPr>
            <w:tcW w:w="1097" w:type="dxa"/>
            <w:shd w:val="clear" w:color="auto" w:fill="auto"/>
            <w:vAlign w:val="center"/>
          </w:tcPr>
          <w:p w:rsidR="008346E8" w14:paraId="674CC442" w14:textId="77777777">
            <w:pPr>
              <w:adjustRightInd w:val="0"/>
              <w:snapToGrid w:val="0"/>
              <w:spacing w:line="360" w:lineRule="auto"/>
              <w:jc w:val="center"/>
              <w:rPr>
                <w:rFonts w:ascii="宋体" w:hAnsi="宋体"/>
                <w:kern w:val="0"/>
                <w:szCs w:val="21"/>
              </w:rPr>
            </w:pPr>
            <w:r>
              <w:rPr>
                <w:rFonts w:ascii="宋体" w:hAnsi="宋体"/>
                <w:kern w:val="0"/>
                <w:szCs w:val="21"/>
              </w:rPr>
              <w:t>1.1.5</w:t>
            </w:r>
          </w:p>
        </w:tc>
        <w:tc>
          <w:tcPr>
            <w:tcW w:w="2556" w:type="dxa"/>
            <w:shd w:val="clear" w:color="auto" w:fill="auto"/>
            <w:vAlign w:val="center"/>
          </w:tcPr>
          <w:p w:rsidR="008346E8" w14:paraId="071217E2" w14:textId="77777777">
            <w:pPr>
              <w:adjustRightInd w:val="0"/>
              <w:snapToGrid w:val="0"/>
              <w:spacing w:line="360" w:lineRule="auto"/>
              <w:jc w:val="center"/>
              <w:rPr>
                <w:rFonts w:ascii="宋体" w:hAnsi="宋体"/>
                <w:kern w:val="0"/>
                <w:szCs w:val="21"/>
              </w:rPr>
            </w:pPr>
            <w:r>
              <w:rPr>
                <w:rFonts w:ascii="宋体" w:hAnsi="宋体"/>
                <w:kern w:val="0"/>
                <w:szCs w:val="21"/>
              </w:rPr>
              <w:t>建设地点</w:t>
            </w:r>
          </w:p>
        </w:tc>
        <w:tc>
          <w:tcPr>
            <w:tcW w:w="5633" w:type="dxa"/>
            <w:shd w:val="clear" w:color="auto" w:fill="auto"/>
            <w:vAlign w:val="center"/>
          </w:tcPr>
          <w:p w:rsidR="008346E8" w14:paraId="5C2AEEE6"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input108 \* MERGEFORMAT </w:instrText>
            </w:r>
            <w:r>
              <w:rPr>
                <w:rFonts w:ascii="宋体" w:hAnsi="宋体"/>
                <w:kern w:val="0"/>
                <w:szCs w:val="21"/>
                <w:u w:val="single"/>
              </w:rPr>
              <w:fldChar w:fldCharType="separate"/>
            </w:r>
            <w:r>
              <w:rPr>
                <w:rFonts w:ascii="宋体" w:hAnsi="宋体"/>
                <w:color w:val="000000" w:themeColor="text1"/>
                <w:kern w:val="0"/>
                <w:szCs w:val="21"/>
                <w:u w:val="single"/>
              </w:rPr>
              <w:t>云南省昆明市盘龙区金黑公路95号</w:t>
            </w:r>
            <w:r>
              <w:rPr>
                <w:rFonts w:ascii="宋体" w:hAnsi="宋体"/>
                <w:kern w:val="0"/>
                <w:szCs w:val="21"/>
                <w:u w:val="single"/>
              </w:rPr>
              <w:fldChar w:fldCharType="end"/>
            </w:r>
          </w:p>
        </w:tc>
      </w:tr>
      <w:tr w14:paraId="5BCFC41F" w14:textId="77777777">
        <w:tblPrEx>
          <w:tblW w:w="9286" w:type="dxa"/>
          <w:jc w:val="center"/>
          <w:tblLayout w:type="fixed"/>
          <w:tblLook w:val="04A0"/>
        </w:tblPrEx>
        <w:trPr>
          <w:trHeight w:val="454"/>
          <w:jc w:val="center"/>
        </w:trPr>
        <w:tc>
          <w:tcPr>
            <w:tcW w:w="1097" w:type="dxa"/>
            <w:shd w:val="clear" w:color="auto" w:fill="auto"/>
            <w:vAlign w:val="center"/>
          </w:tcPr>
          <w:p w:rsidR="008346E8" w14:paraId="252463B1" w14:textId="77777777">
            <w:pPr>
              <w:adjustRightInd w:val="0"/>
              <w:snapToGrid w:val="0"/>
              <w:spacing w:line="360" w:lineRule="auto"/>
              <w:jc w:val="center"/>
              <w:rPr>
                <w:rFonts w:ascii="宋体" w:hAnsi="宋体"/>
                <w:kern w:val="0"/>
                <w:szCs w:val="21"/>
              </w:rPr>
            </w:pPr>
            <w:r>
              <w:rPr>
                <w:rFonts w:ascii="宋体" w:hAnsi="宋体"/>
                <w:kern w:val="0"/>
                <w:szCs w:val="21"/>
              </w:rPr>
              <w:t>1.2.1</w:t>
            </w:r>
          </w:p>
        </w:tc>
        <w:tc>
          <w:tcPr>
            <w:tcW w:w="2556" w:type="dxa"/>
            <w:shd w:val="clear" w:color="auto" w:fill="auto"/>
            <w:vAlign w:val="center"/>
          </w:tcPr>
          <w:p w:rsidR="008346E8" w14:paraId="001130C8" w14:textId="77777777">
            <w:pPr>
              <w:adjustRightInd w:val="0"/>
              <w:snapToGrid w:val="0"/>
              <w:spacing w:line="360" w:lineRule="auto"/>
              <w:jc w:val="center"/>
              <w:rPr>
                <w:rFonts w:ascii="宋体" w:hAnsi="宋体"/>
                <w:kern w:val="0"/>
                <w:szCs w:val="21"/>
              </w:rPr>
            </w:pPr>
            <w:r>
              <w:rPr>
                <w:rFonts w:ascii="宋体" w:hAnsi="宋体"/>
                <w:kern w:val="0"/>
                <w:szCs w:val="21"/>
              </w:rPr>
              <w:t>资金来源</w:t>
            </w:r>
          </w:p>
        </w:tc>
        <w:tc>
          <w:tcPr>
            <w:tcW w:w="5633" w:type="dxa"/>
            <w:shd w:val="clear" w:color="auto" w:fill="auto"/>
            <w:vAlign w:val="center"/>
          </w:tcPr>
          <w:p w:rsidR="008346E8" w14:paraId="2E8913F7"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input109 \* MERGEFORMAT </w:instrText>
            </w:r>
            <w:r>
              <w:rPr>
                <w:rFonts w:ascii="宋体" w:hAnsi="宋体"/>
                <w:kern w:val="0"/>
                <w:szCs w:val="21"/>
                <w:u w:val="single"/>
              </w:rPr>
              <w:fldChar w:fldCharType="separate"/>
            </w:r>
            <w:r>
              <w:rPr>
                <w:rFonts w:ascii="宋体" w:hAnsi="宋体"/>
                <w:color w:val="000000" w:themeColor="text1"/>
                <w:kern w:val="0"/>
                <w:szCs w:val="21"/>
                <w:u w:val="single"/>
              </w:rPr>
              <w:t>自筹资金</w:t>
            </w:r>
            <w:r>
              <w:rPr>
                <w:rFonts w:ascii="宋体" w:hAnsi="宋体"/>
                <w:kern w:val="0"/>
                <w:szCs w:val="21"/>
                <w:u w:val="single"/>
              </w:rPr>
              <w:fldChar w:fldCharType="end"/>
            </w:r>
          </w:p>
        </w:tc>
      </w:tr>
      <w:tr w14:paraId="68C68095" w14:textId="77777777">
        <w:tblPrEx>
          <w:tblW w:w="9286" w:type="dxa"/>
          <w:jc w:val="center"/>
          <w:tblLayout w:type="fixed"/>
          <w:tblLook w:val="04A0"/>
        </w:tblPrEx>
        <w:trPr>
          <w:trHeight w:val="454"/>
          <w:jc w:val="center"/>
        </w:trPr>
        <w:tc>
          <w:tcPr>
            <w:tcW w:w="1097" w:type="dxa"/>
            <w:shd w:val="clear" w:color="auto" w:fill="auto"/>
            <w:vAlign w:val="center"/>
          </w:tcPr>
          <w:p w:rsidR="008346E8" w14:paraId="4CA3B520" w14:textId="77777777">
            <w:pPr>
              <w:adjustRightInd w:val="0"/>
              <w:snapToGrid w:val="0"/>
              <w:spacing w:line="360" w:lineRule="auto"/>
              <w:jc w:val="center"/>
              <w:rPr>
                <w:rFonts w:ascii="宋体" w:hAnsi="宋体"/>
                <w:kern w:val="0"/>
                <w:szCs w:val="21"/>
              </w:rPr>
            </w:pPr>
            <w:r>
              <w:rPr>
                <w:rFonts w:ascii="宋体" w:hAnsi="宋体"/>
                <w:kern w:val="0"/>
                <w:szCs w:val="21"/>
              </w:rPr>
              <w:t>1.2.2</w:t>
            </w:r>
          </w:p>
        </w:tc>
        <w:tc>
          <w:tcPr>
            <w:tcW w:w="2556" w:type="dxa"/>
            <w:shd w:val="clear" w:color="auto" w:fill="auto"/>
            <w:vAlign w:val="center"/>
          </w:tcPr>
          <w:p w:rsidR="008346E8" w14:paraId="3F685AA0" w14:textId="77777777">
            <w:pPr>
              <w:adjustRightInd w:val="0"/>
              <w:snapToGrid w:val="0"/>
              <w:spacing w:line="360" w:lineRule="auto"/>
              <w:jc w:val="center"/>
              <w:rPr>
                <w:rFonts w:ascii="宋体" w:hAnsi="宋体"/>
                <w:kern w:val="0"/>
                <w:szCs w:val="21"/>
              </w:rPr>
            </w:pPr>
            <w:r>
              <w:rPr>
                <w:rFonts w:ascii="宋体" w:hAnsi="宋体" w:hint="eastAsia"/>
                <w:kern w:val="0"/>
                <w:szCs w:val="21"/>
              </w:rPr>
              <w:t>资金</w:t>
            </w:r>
            <w:r>
              <w:rPr>
                <w:rFonts w:ascii="宋体" w:hAnsi="宋体"/>
                <w:kern w:val="0"/>
                <w:szCs w:val="21"/>
              </w:rPr>
              <w:t>落实情况</w:t>
            </w:r>
          </w:p>
        </w:tc>
        <w:tc>
          <w:tcPr>
            <w:tcW w:w="5633" w:type="dxa"/>
            <w:shd w:val="clear" w:color="auto" w:fill="auto"/>
            <w:vAlign w:val="center"/>
          </w:tcPr>
          <w:p w:rsidR="008346E8" w14:paraId="21698957" w14:textId="77777777">
            <w:pPr>
              <w:adjustRightInd w:val="0"/>
              <w:snapToGrid w:val="0"/>
              <w:spacing w:line="360" w:lineRule="auto"/>
              <w:rPr>
                <w:rFonts w:ascii="宋体" w:hAnsi="宋体"/>
                <w:kern w:val="0"/>
                <w:szCs w:val="21"/>
              </w:rPr>
            </w:pPr>
            <w:r>
              <w:rPr>
                <w:rFonts w:ascii="宋体" w:hAnsi="宋体" w:hint="eastAsia"/>
                <w:kern w:val="0"/>
                <w:szCs w:val="21"/>
              </w:rPr>
              <w:t>已落实</w:t>
            </w:r>
          </w:p>
        </w:tc>
      </w:tr>
      <w:tr w14:paraId="3BF29FC8" w14:textId="77777777">
        <w:tblPrEx>
          <w:tblW w:w="9286" w:type="dxa"/>
          <w:jc w:val="center"/>
          <w:tblLayout w:type="fixed"/>
          <w:tblLook w:val="04A0"/>
        </w:tblPrEx>
        <w:trPr>
          <w:trHeight w:val="454"/>
          <w:jc w:val="center"/>
        </w:trPr>
        <w:tc>
          <w:tcPr>
            <w:tcW w:w="1097" w:type="dxa"/>
            <w:shd w:val="clear" w:color="auto" w:fill="auto"/>
            <w:vAlign w:val="center"/>
          </w:tcPr>
          <w:p w:rsidR="008346E8" w14:paraId="223FB3E4" w14:textId="77777777">
            <w:pPr>
              <w:adjustRightInd w:val="0"/>
              <w:snapToGrid w:val="0"/>
              <w:spacing w:line="360" w:lineRule="auto"/>
              <w:jc w:val="center"/>
              <w:rPr>
                <w:rFonts w:ascii="宋体" w:hAnsi="宋体"/>
                <w:kern w:val="0"/>
                <w:szCs w:val="21"/>
              </w:rPr>
            </w:pPr>
            <w:r>
              <w:rPr>
                <w:rFonts w:ascii="宋体" w:hAnsi="宋体"/>
                <w:kern w:val="0"/>
                <w:szCs w:val="21"/>
              </w:rPr>
              <w:t>1.</w:t>
            </w:r>
            <w:r>
              <w:rPr>
                <w:rFonts w:ascii="宋体" w:hAnsi="宋体" w:hint="eastAsia"/>
                <w:kern w:val="0"/>
                <w:szCs w:val="21"/>
              </w:rPr>
              <w:t>3</w:t>
            </w:r>
            <w:r>
              <w:rPr>
                <w:rFonts w:ascii="宋体" w:hAnsi="宋体"/>
                <w:kern w:val="0"/>
                <w:szCs w:val="21"/>
              </w:rPr>
              <w:t>.1</w:t>
            </w:r>
          </w:p>
        </w:tc>
        <w:tc>
          <w:tcPr>
            <w:tcW w:w="2556" w:type="dxa"/>
            <w:shd w:val="clear" w:color="auto" w:fill="auto"/>
            <w:vAlign w:val="center"/>
          </w:tcPr>
          <w:p w:rsidR="008346E8" w14:paraId="00E4EA8E" w14:textId="77777777">
            <w:pPr>
              <w:adjustRightInd w:val="0"/>
              <w:snapToGrid w:val="0"/>
              <w:spacing w:line="360" w:lineRule="auto"/>
              <w:jc w:val="center"/>
              <w:rPr>
                <w:rFonts w:ascii="宋体" w:hAnsi="宋体"/>
                <w:kern w:val="0"/>
                <w:szCs w:val="21"/>
              </w:rPr>
            </w:pPr>
            <w:r>
              <w:rPr>
                <w:rFonts w:ascii="宋体" w:hAnsi="宋体"/>
                <w:kern w:val="0"/>
                <w:szCs w:val="21"/>
              </w:rPr>
              <w:t>招标范围</w:t>
            </w:r>
            <w:r>
              <w:rPr>
                <w:rFonts w:ascii="宋体" w:hAnsi="宋体" w:hint="eastAsia"/>
                <w:kern w:val="0"/>
              </w:rPr>
              <w:t>及招标规模</w:t>
            </w:r>
          </w:p>
        </w:tc>
        <w:tc>
          <w:tcPr>
            <w:tcW w:w="5633" w:type="dxa"/>
            <w:shd w:val="clear" w:color="auto" w:fill="auto"/>
            <w:vAlign w:val="center"/>
          </w:tcPr>
          <w:p w:rsidR="008346E8" w14:paraId="6906E9F4" w14:textId="77777777">
            <w:pPr>
              <w:adjustRightInd w:val="0"/>
              <w:snapToGrid w:val="0"/>
              <w:spacing w:line="360" w:lineRule="auto"/>
              <w:rPr>
                <w:rFonts w:ascii="宋体" w:hAnsi="宋体"/>
                <w:kern w:val="0"/>
              </w:rPr>
            </w:pPr>
            <w:r>
              <w:rPr>
                <w:rFonts w:ascii="宋体" w:hAnsi="宋体" w:hint="eastAsia"/>
                <w:kern w:val="0"/>
                <w:szCs w:val="21"/>
              </w:rPr>
              <w:t>招标范围：</w:t>
            </w:r>
            <w:r>
              <w:rPr>
                <w:rFonts w:ascii="宋体" w:hAnsi="宋体" w:cs="宋体"/>
                <w:kern w:val="0"/>
                <w:szCs w:val="21"/>
                <w:u w:val="single"/>
              </w:rPr>
              <w:fldChar w:fldCharType="begin"/>
            </w:r>
            <w:r>
              <w:rPr>
                <w:rFonts w:ascii="宋体" w:hAnsi="宋体" w:cs="宋体"/>
                <w:kern w:val="0"/>
                <w:szCs w:val="21"/>
                <w:u w:val="single"/>
              </w:rPr>
              <w:instrText xml:space="preserve"> AUTOTEXT  input115 \* MERGEFORMAT </w:instrText>
            </w:r>
            <w:r>
              <w:rPr>
                <w:rFonts w:ascii="宋体" w:hAnsi="宋体" w:cs="宋体"/>
                <w:kern w:val="0"/>
                <w:szCs w:val="21"/>
                <w:u w:val="single"/>
              </w:rPr>
              <w:fldChar w:fldCharType="separate"/>
            </w:r>
            <w:r>
              <w:rPr>
                <w:rFonts w:ascii="宋体" w:hAnsi="宋体" w:cs="宋体"/>
                <w:color w:val="000000" w:themeColor="text1"/>
                <w:kern w:val="0"/>
                <w:szCs w:val="21"/>
                <w:u w:val="single"/>
              </w:rPr>
              <w:t>完成云南农业大学东校区大门</w:t>
            </w:r>
            <w:r>
              <w:rPr>
                <w:rFonts w:ascii="宋体" w:hAnsi="宋体" w:cs="宋体"/>
                <w:kern w:val="0"/>
                <w:szCs w:val="21"/>
                <w:u w:val="single"/>
              </w:rPr>
              <w:t>、道路改造及沿线管线入地工程——配电室搬迁及架空线路入地项目配电室新建部分、土建部分及0.4KV和10kv提升改造。</w:t>
            </w:r>
            <w:r>
              <w:rPr>
                <w:rFonts w:ascii="宋体" w:hAnsi="宋体" w:cs="宋体"/>
                <w:kern w:val="0"/>
                <w:szCs w:val="21"/>
                <w:u w:val="single"/>
              </w:rPr>
              <w:fldChar w:fldCharType="end"/>
            </w:r>
            <w:r>
              <w:rPr>
                <w:rFonts w:ascii="宋体" w:hAnsi="宋体"/>
                <w:kern w:val="0"/>
                <w:szCs w:val="21"/>
              </w:rPr>
              <w:t>（</w:t>
            </w:r>
            <w:r>
              <w:rPr>
                <w:rFonts w:ascii="宋体" w:hAnsi="宋体" w:hint="eastAsia"/>
                <w:kern w:val="0"/>
                <w:szCs w:val="21"/>
              </w:rPr>
              <w:t>招标范围应涵盖《建筑业企业资质标准》中的承包范围的主要内容</w:t>
            </w:r>
            <w:r>
              <w:rPr>
                <w:rFonts w:ascii="宋体" w:hAnsi="宋体"/>
                <w:kern w:val="0"/>
                <w:szCs w:val="21"/>
              </w:rPr>
              <w:t>等</w:t>
            </w:r>
            <w:r>
              <w:rPr>
                <w:rFonts w:ascii="宋体" w:hAnsi="宋体" w:hint="eastAsia"/>
                <w:kern w:val="0"/>
                <w:szCs w:val="21"/>
              </w:rPr>
              <w:t>详细说明</w:t>
            </w:r>
            <w:r>
              <w:rPr>
                <w:rFonts w:ascii="宋体" w:hAnsi="宋体"/>
                <w:kern w:val="0"/>
                <w:szCs w:val="21"/>
              </w:rPr>
              <w:t>）</w:t>
            </w:r>
            <w:r>
              <w:rPr>
                <w:rFonts w:ascii="宋体" w:hAnsi="宋体" w:hint="eastAsia"/>
                <w:kern w:val="0"/>
                <w:szCs w:val="21"/>
              </w:rPr>
              <w:t>。</w:t>
            </w:r>
          </w:p>
          <w:p w:rsidR="008346E8" w14:paraId="494A2177" w14:textId="77777777">
            <w:pPr>
              <w:adjustRightInd w:val="0"/>
              <w:snapToGrid w:val="0"/>
              <w:spacing w:line="360" w:lineRule="auto"/>
              <w:jc w:val="left"/>
              <w:rPr>
                <w:rFonts w:ascii="宋体" w:hAnsi="宋体"/>
                <w:kern w:val="0"/>
                <w:szCs w:val="21"/>
              </w:rPr>
            </w:pPr>
            <w:r>
              <w:rPr>
                <w:rFonts w:ascii="宋体" w:hAnsi="宋体" w:hint="eastAsia"/>
                <w:kern w:val="0"/>
                <w:szCs w:val="21"/>
              </w:rPr>
              <w:t>招标规模：</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input716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977.403216万元</w:t>
            </w:r>
            <w:r>
              <w:rPr>
                <w:rFonts w:ascii="宋体" w:hAnsi="宋体"/>
                <w:kern w:val="0"/>
                <w:szCs w:val="21"/>
                <w:u w:val="single"/>
              </w:rPr>
              <w:fldChar w:fldCharType="end"/>
            </w:r>
            <w:r>
              <w:rPr>
                <w:rFonts w:ascii="宋体" w:hAnsi="宋体"/>
                <w:kern w:val="0"/>
                <w:szCs w:val="21"/>
              </w:rPr>
              <w:t>（</w:t>
            </w:r>
            <w:r>
              <w:rPr>
                <w:rFonts w:ascii="宋体" w:hAnsi="宋体" w:hint="eastAsia"/>
                <w:kern w:val="0"/>
                <w:szCs w:val="21"/>
              </w:rPr>
              <w:t>招标规模应根据《建筑业企业资质标准》中从业标准，包括</w:t>
            </w:r>
            <w:r>
              <w:rPr>
                <w:rFonts w:ascii="宋体" w:hAnsi="宋体"/>
                <w:kern w:val="0"/>
                <w:szCs w:val="21"/>
              </w:rPr>
              <w:t>招标项目</w:t>
            </w:r>
            <w:r>
              <w:rPr>
                <w:rFonts w:ascii="宋体" w:hAnsi="宋体" w:hint="eastAsia"/>
                <w:kern w:val="0"/>
                <w:szCs w:val="21"/>
              </w:rPr>
              <w:t>面积、高度、跨度、金额</w:t>
            </w:r>
            <w:r>
              <w:rPr>
                <w:rFonts w:ascii="宋体" w:hAnsi="宋体"/>
                <w:kern w:val="0"/>
                <w:szCs w:val="21"/>
              </w:rPr>
              <w:t>等</w:t>
            </w:r>
            <w:r>
              <w:rPr>
                <w:rFonts w:ascii="宋体" w:hAnsi="宋体" w:hint="eastAsia"/>
                <w:kern w:val="0"/>
              </w:rPr>
              <w:t>内容的</w:t>
            </w:r>
            <w:r>
              <w:rPr>
                <w:rFonts w:ascii="宋体" w:hAnsi="宋体" w:hint="eastAsia"/>
                <w:kern w:val="0"/>
                <w:szCs w:val="21"/>
              </w:rPr>
              <w:t>详细说明</w:t>
            </w:r>
            <w:r>
              <w:rPr>
                <w:rFonts w:ascii="宋体" w:hAnsi="宋体"/>
                <w:kern w:val="0"/>
                <w:szCs w:val="21"/>
              </w:rPr>
              <w:t>）。</w:t>
            </w:r>
          </w:p>
        </w:tc>
      </w:tr>
      <w:tr w14:paraId="4796F4E7" w14:textId="77777777">
        <w:tblPrEx>
          <w:tblW w:w="9286" w:type="dxa"/>
          <w:jc w:val="center"/>
          <w:tblLayout w:type="fixed"/>
          <w:tblLook w:val="04A0"/>
        </w:tblPrEx>
        <w:trPr>
          <w:trHeight w:val="454"/>
          <w:jc w:val="center"/>
        </w:trPr>
        <w:tc>
          <w:tcPr>
            <w:tcW w:w="1097" w:type="dxa"/>
            <w:shd w:val="clear" w:color="auto" w:fill="auto"/>
            <w:vAlign w:val="center"/>
          </w:tcPr>
          <w:p w:rsidR="008346E8" w14:paraId="65E8956B" w14:textId="77777777">
            <w:pPr>
              <w:adjustRightInd w:val="0"/>
              <w:snapToGrid w:val="0"/>
              <w:spacing w:line="360" w:lineRule="auto"/>
              <w:jc w:val="center"/>
              <w:rPr>
                <w:rFonts w:ascii="宋体" w:hAnsi="宋体"/>
                <w:kern w:val="0"/>
                <w:szCs w:val="21"/>
              </w:rPr>
            </w:pPr>
            <w:r>
              <w:rPr>
                <w:rFonts w:ascii="宋体" w:hAnsi="宋体"/>
                <w:kern w:val="0"/>
                <w:szCs w:val="21"/>
              </w:rPr>
              <w:t>1.3.</w:t>
            </w:r>
            <w:r>
              <w:rPr>
                <w:rFonts w:ascii="宋体" w:hAnsi="宋体" w:hint="eastAsia"/>
                <w:kern w:val="0"/>
                <w:szCs w:val="21"/>
              </w:rPr>
              <w:t>2</w:t>
            </w:r>
          </w:p>
        </w:tc>
        <w:tc>
          <w:tcPr>
            <w:tcW w:w="2556" w:type="dxa"/>
            <w:shd w:val="clear" w:color="auto" w:fill="auto"/>
            <w:vAlign w:val="center"/>
          </w:tcPr>
          <w:p w:rsidR="008346E8" w14:paraId="26B91AF1" w14:textId="77777777">
            <w:pPr>
              <w:adjustRightInd w:val="0"/>
              <w:snapToGrid w:val="0"/>
              <w:spacing w:line="360" w:lineRule="auto"/>
              <w:jc w:val="center"/>
              <w:rPr>
                <w:rFonts w:ascii="宋体" w:hAnsi="宋体"/>
                <w:kern w:val="0"/>
                <w:szCs w:val="21"/>
              </w:rPr>
            </w:pPr>
            <w:r>
              <w:rPr>
                <w:rFonts w:ascii="宋体" w:hAnsi="宋体"/>
                <w:kern w:val="0"/>
                <w:szCs w:val="21"/>
              </w:rPr>
              <w:t>计划工期</w:t>
            </w:r>
          </w:p>
        </w:tc>
        <w:tc>
          <w:tcPr>
            <w:tcW w:w="5633" w:type="dxa"/>
            <w:shd w:val="clear" w:color="auto" w:fill="auto"/>
            <w:vAlign w:val="center"/>
          </w:tcPr>
          <w:p w:rsidR="008346E8" w14:paraId="264B46B3" w14:textId="77777777">
            <w:pPr>
              <w:adjustRightInd w:val="0"/>
              <w:snapToGrid w:val="0"/>
              <w:spacing w:line="360" w:lineRule="auto"/>
              <w:rPr>
                <w:rFonts w:ascii="宋体" w:hAnsi="宋体"/>
                <w:kern w:val="0"/>
                <w:szCs w:val="21"/>
              </w:rPr>
            </w:pPr>
            <w:r>
              <w:rPr>
                <w:rFonts w:ascii="宋体" w:hAnsi="宋体"/>
                <w:kern w:val="0"/>
                <w:szCs w:val="21"/>
              </w:rPr>
              <w:t>计划工期：</w:t>
            </w:r>
            <w:r>
              <w:rPr>
                <w:rFonts w:ascii="宋体" w:hAnsi="宋体"/>
                <w:kern w:val="0"/>
                <w:szCs w:val="21"/>
                <w:u w:val="single"/>
              </w:rPr>
              <w:fldChar w:fldCharType="begin"/>
            </w:r>
            <w:r>
              <w:rPr>
                <w:rFonts w:ascii="宋体" w:hAnsi="宋体"/>
                <w:kern w:val="0"/>
                <w:szCs w:val="21"/>
                <w:u w:val="single"/>
              </w:rPr>
              <w:instrText xml:space="preserve"> AUTOTEXT  input111 \* MERGEFORMAT </w:instrText>
            </w:r>
            <w:r>
              <w:rPr>
                <w:rFonts w:ascii="宋体" w:hAnsi="宋体"/>
                <w:kern w:val="0"/>
                <w:szCs w:val="21"/>
                <w:u w:val="single"/>
              </w:rPr>
              <w:fldChar w:fldCharType="separate"/>
            </w:r>
            <w:r>
              <w:rPr>
                <w:rFonts w:ascii="宋体" w:hAnsi="宋体"/>
                <w:color w:val="000000" w:themeColor="text1"/>
                <w:kern w:val="0"/>
                <w:szCs w:val="21"/>
                <w:u w:val="single"/>
              </w:rPr>
              <w:t>45</w:t>
            </w:r>
            <w:r>
              <w:rPr>
                <w:rFonts w:ascii="宋体" w:hAnsi="宋体"/>
                <w:kern w:val="0"/>
                <w:szCs w:val="21"/>
                <w:u w:val="single"/>
              </w:rPr>
              <w:fldChar w:fldCharType="end"/>
            </w:r>
            <w:r>
              <w:rPr>
                <w:rFonts w:ascii="宋体" w:hAnsi="宋体"/>
                <w:kern w:val="0"/>
                <w:szCs w:val="21"/>
              </w:rPr>
              <w:t>日历天</w:t>
            </w:r>
          </w:p>
          <w:p w:rsidR="008346E8" w14:paraId="30E40EE1" w14:textId="77777777">
            <w:pPr>
              <w:adjustRightInd w:val="0"/>
              <w:snapToGrid w:val="0"/>
              <w:spacing w:line="360" w:lineRule="auto"/>
              <w:rPr>
                <w:rFonts w:ascii="宋体" w:hAnsi="宋体"/>
                <w:kern w:val="0"/>
                <w:szCs w:val="21"/>
              </w:rPr>
            </w:pPr>
            <w:r>
              <w:rPr>
                <w:rFonts w:ascii="宋体" w:hAnsi="宋体" w:hint="eastAsia"/>
                <w:kern w:val="0"/>
                <w:szCs w:val="21"/>
              </w:rPr>
              <w:t>计划开工日期：</w:t>
            </w:r>
            <w:r>
              <w:rPr>
                <w:rFonts w:ascii="宋体" w:hAnsi="宋体"/>
                <w:kern w:val="0"/>
                <w:szCs w:val="21"/>
                <w:u w:val="single"/>
              </w:rPr>
              <w:fldChar w:fldCharType="begin"/>
            </w:r>
            <w:r>
              <w:rPr>
                <w:rFonts w:ascii="宋体" w:hAnsi="宋体"/>
                <w:kern w:val="0"/>
                <w:szCs w:val="21"/>
                <w:u w:val="single"/>
              </w:rPr>
              <w:instrText xml:space="preserve"> AUTOTEXT  input112 \* MERGEFORMAT </w:instrText>
            </w:r>
            <w:r>
              <w:rPr>
                <w:rFonts w:ascii="宋体" w:hAnsi="宋体"/>
                <w:kern w:val="0"/>
                <w:szCs w:val="21"/>
                <w:u w:val="single"/>
              </w:rPr>
              <w:fldChar w:fldCharType="separate"/>
            </w:r>
            <w:r>
              <w:rPr>
                <w:rFonts w:ascii="宋体" w:hAnsi="宋体"/>
                <w:color w:val="000000" w:themeColor="text1"/>
                <w:kern w:val="0"/>
                <w:szCs w:val="21"/>
                <w:u w:val="single"/>
              </w:rPr>
              <w:t xml:space="preserve">     </w:t>
            </w:r>
            <w:r>
              <w:rPr>
                <w:rFonts w:ascii="宋体" w:hAnsi="宋体"/>
                <w:kern w:val="0"/>
                <w:szCs w:val="21"/>
                <w:u w:val="single"/>
              </w:rPr>
              <w:fldChar w:fldCharType="end"/>
            </w:r>
          </w:p>
          <w:p w:rsidR="008346E8" w14:paraId="381B9D03" w14:textId="77777777">
            <w:pPr>
              <w:adjustRightInd w:val="0"/>
              <w:snapToGrid w:val="0"/>
              <w:spacing w:line="360" w:lineRule="auto"/>
              <w:rPr>
                <w:rFonts w:ascii="宋体" w:hAnsi="宋体"/>
                <w:kern w:val="0"/>
                <w:szCs w:val="21"/>
              </w:rPr>
            </w:pPr>
            <w:r>
              <w:rPr>
                <w:rFonts w:ascii="宋体" w:hAnsi="宋体" w:hint="eastAsia"/>
                <w:kern w:val="0"/>
                <w:szCs w:val="21"/>
              </w:rPr>
              <w:t>计划完工日期：</w:t>
            </w:r>
            <w:r>
              <w:rPr>
                <w:rFonts w:ascii="宋体" w:hAnsi="宋体"/>
                <w:kern w:val="0"/>
                <w:szCs w:val="21"/>
                <w:u w:val="single"/>
              </w:rPr>
              <w:fldChar w:fldCharType="begin"/>
            </w:r>
            <w:r>
              <w:rPr>
                <w:rFonts w:ascii="宋体" w:hAnsi="宋体"/>
                <w:kern w:val="0"/>
                <w:szCs w:val="21"/>
                <w:u w:val="single"/>
              </w:rPr>
              <w:instrText xml:space="preserve"> AUTOTEXT  input113 \* MERGEFORMAT </w:instrText>
            </w:r>
            <w:r>
              <w:rPr>
                <w:rFonts w:ascii="宋体" w:hAnsi="宋体"/>
                <w:kern w:val="0"/>
                <w:szCs w:val="21"/>
                <w:u w:val="single"/>
              </w:rPr>
              <w:fldChar w:fldCharType="separate"/>
            </w:r>
            <w:r>
              <w:rPr>
                <w:rFonts w:ascii="宋体" w:hAnsi="宋体"/>
                <w:color w:val="000000" w:themeColor="text1"/>
                <w:kern w:val="0"/>
                <w:szCs w:val="21"/>
                <w:u w:val="single"/>
              </w:rPr>
              <w:t xml:space="preserve">     </w:t>
            </w:r>
            <w:r>
              <w:rPr>
                <w:rFonts w:ascii="宋体" w:hAnsi="宋体"/>
                <w:kern w:val="0"/>
                <w:szCs w:val="21"/>
                <w:u w:val="single"/>
              </w:rPr>
              <w:fldChar w:fldCharType="end"/>
            </w:r>
          </w:p>
          <w:p w:rsidR="008346E8" w14:paraId="16635CAD" w14:textId="77777777">
            <w:pPr>
              <w:adjustRightInd w:val="0"/>
              <w:snapToGrid w:val="0"/>
              <w:spacing w:line="360" w:lineRule="auto"/>
              <w:rPr>
                <w:rFonts w:ascii="宋体" w:hAnsi="宋体" w:cs="宋体"/>
                <w:kern w:val="0"/>
                <w:szCs w:val="21"/>
              </w:rPr>
            </w:pPr>
            <w:r>
              <w:rPr>
                <w:rFonts w:ascii="宋体" w:hAnsi="宋体" w:cs="宋体" w:hint="eastAsia"/>
                <w:kern w:val="0"/>
                <w:szCs w:val="21"/>
              </w:rPr>
              <w:t>除上述总工期外，发包人还要求以下区段工期：</w:t>
            </w:r>
          </w:p>
          <w:p w:rsidR="008346E8" w14:paraId="7CE7117D" w14:textId="77777777">
            <w:pPr>
              <w:adjustRightInd w:val="0"/>
              <w:snapToGrid w:val="0"/>
              <w:spacing w:line="360" w:lineRule="auto"/>
              <w:rPr>
                <w:rFonts w:ascii="宋体" w:hAnsi="宋体" w:cs="宋体"/>
                <w:kern w:val="0"/>
                <w:szCs w:val="21"/>
              </w:rPr>
            </w:pPr>
            <w:r>
              <w:rPr>
                <w:rFonts w:ascii="宋体" w:hAnsi="宋体" w:cs="宋体"/>
                <w:kern w:val="0"/>
                <w:szCs w:val="21"/>
                <w:u w:val="single"/>
              </w:rPr>
              <w:fldChar w:fldCharType="begin"/>
            </w:r>
            <w:r>
              <w:rPr>
                <w:rFonts w:ascii="宋体" w:hAnsi="宋体" w:cs="宋体"/>
                <w:kern w:val="0"/>
                <w:szCs w:val="21"/>
                <w:u w:val="single"/>
              </w:rPr>
              <w:instrText xml:space="preserve"> AUTOTEXT  input114 \* MERGEFORMAT </w:instrText>
            </w:r>
            <w:r>
              <w:rPr>
                <w:rFonts w:ascii="宋体" w:hAnsi="宋体" w:cs="宋体"/>
                <w:kern w:val="0"/>
                <w:szCs w:val="21"/>
                <w:u w:val="single"/>
              </w:rPr>
              <w:fldChar w:fldCharType="separate"/>
            </w:r>
            <w:r>
              <w:rPr>
                <w:rFonts w:ascii="宋体" w:hAnsi="宋体" w:cs="宋体"/>
                <w:color w:val="000000" w:themeColor="text1"/>
                <w:kern w:val="0"/>
                <w:szCs w:val="21"/>
                <w:u w:val="single"/>
              </w:rPr>
              <w:t xml:space="preserve">     </w:t>
            </w:r>
            <w:r>
              <w:rPr>
                <w:rFonts w:ascii="宋体" w:hAnsi="宋体" w:cs="宋体"/>
                <w:kern w:val="0"/>
                <w:szCs w:val="21"/>
                <w:u w:val="single"/>
              </w:rPr>
              <w:fldChar w:fldCharType="end"/>
            </w:r>
          </w:p>
        </w:tc>
      </w:tr>
      <w:tr w14:paraId="2695AA98" w14:textId="77777777">
        <w:tblPrEx>
          <w:tblW w:w="9286" w:type="dxa"/>
          <w:jc w:val="center"/>
          <w:tblLayout w:type="fixed"/>
          <w:tblLook w:val="04A0"/>
        </w:tblPrEx>
        <w:trPr>
          <w:trHeight w:val="454"/>
          <w:jc w:val="center"/>
        </w:trPr>
        <w:tc>
          <w:tcPr>
            <w:tcW w:w="1097" w:type="dxa"/>
            <w:shd w:val="clear" w:color="auto" w:fill="auto"/>
            <w:vAlign w:val="center"/>
          </w:tcPr>
          <w:p w:rsidR="008346E8" w14:paraId="053E0B94" w14:textId="77777777">
            <w:pPr>
              <w:adjustRightInd w:val="0"/>
              <w:snapToGrid w:val="0"/>
              <w:spacing w:line="360" w:lineRule="auto"/>
              <w:jc w:val="center"/>
              <w:rPr>
                <w:rFonts w:ascii="宋体" w:hAnsi="宋体"/>
                <w:kern w:val="0"/>
                <w:szCs w:val="21"/>
              </w:rPr>
            </w:pPr>
            <w:r>
              <w:rPr>
                <w:rFonts w:ascii="宋体" w:hAnsi="宋体"/>
                <w:kern w:val="0"/>
                <w:szCs w:val="21"/>
              </w:rPr>
              <w:t>1.3.</w:t>
            </w:r>
            <w:r>
              <w:rPr>
                <w:rFonts w:ascii="宋体" w:hAnsi="宋体" w:hint="eastAsia"/>
                <w:kern w:val="0"/>
                <w:szCs w:val="21"/>
              </w:rPr>
              <w:t>3</w:t>
            </w:r>
          </w:p>
        </w:tc>
        <w:tc>
          <w:tcPr>
            <w:tcW w:w="2556" w:type="dxa"/>
            <w:shd w:val="clear" w:color="auto" w:fill="auto"/>
            <w:vAlign w:val="center"/>
          </w:tcPr>
          <w:p w:rsidR="008346E8" w14:paraId="384ECF15" w14:textId="77777777">
            <w:pPr>
              <w:adjustRightInd w:val="0"/>
              <w:snapToGrid w:val="0"/>
              <w:spacing w:line="360" w:lineRule="auto"/>
              <w:jc w:val="center"/>
              <w:rPr>
                <w:rFonts w:ascii="宋体" w:hAnsi="宋体"/>
                <w:kern w:val="0"/>
                <w:szCs w:val="21"/>
              </w:rPr>
            </w:pPr>
            <w:r>
              <w:rPr>
                <w:rFonts w:ascii="宋体" w:hAnsi="宋体"/>
                <w:kern w:val="0"/>
                <w:szCs w:val="21"/>
              </w:rPr>
              <w:t>质量要求</w:t>
            </w:r>
          </w:p>
        </w:tc>
        <w:tc>
          <w:tcPr>
            <w:tcW w:w="5633" w:type="dxa"/>
            <w:shd w:val="clear" w:color="auto" w:fill="auto"/>
            <w:vAlign w:val="center"/>
          </w:tcPr>
          <w:p w:rsidR="008346E8" w14:paraId="426B39D0" w14:textId="77777777">
            <w:pPr>
              <w:adjustRightInd w:val="0"/>
              <w:snapToGrid w:val="0"/>
              <w:spacing w:line="360" w:lineRule="auto"/>
              <w:rPr>
                <w:rFonts w:ascii="宋体" w:hAnsi="宋体" w:cs="宋体"/>
                <w:kern w:val="0"/>
                <w:szCs w:val="21"/>
              </w:rPr>
            </w:pPr>
            <w:r>
              <w:rPr>
                <w:rFonts w:ascii="宋体" w:hAnsi="宋体"/>
                <w:color w:val="0000FF"/>
                <w:kern w:val="0"/>
                <w:szCs w:val="21"/>
                <w:u w:val="single"/>
              </w:rPr>
              <w:fldChar w:fldCharType="begin"/>
            </w:r>
            <w:r>
              <w:rPr>
                <w:rFonts w:ascii="宋体" w:hAnsi="宋体"/>
                <w:color w:val="0000FF"/>
                <w:kern w:val="0"/>
                <w:szCs w:val="21"/>
                <w:u w:val="single"/>
              </w:rPr>
              <w:instrText xml:space="preserve"> </w:instrText>
            </w:r>
            <w:r>
              <w:rPr>
                <w:rFonts w:ascii="宋体" w:hAnsi="宋体" w:hint="eastAsia"/>
                <w:color w:val="0000FF"/>
                <w:kern w:val="0"/>
                <w:szCs w:val="21"/>
                <w:u w:val="single"/>
              </w:rPr>
              <w:instrText>AUTOTEXT  input407 \* MERGEFORMAT</w:instrText>
            </w:r>
            <w:r>
              <w:rPr>
                <w:rFonts w:ascii="宋体" w:hAnsi="宋体"/>
                <w:color w:val="0000FF"/>
                <w:kern w:val="0"/>
                <w:szCs w:val="21"/>
                <w:u w:val="single"/>
              </w:rPr>
              <w:instrText xml:space="preserve"> </w:instrText>
            </w:r>
            <w:r>
              <w:rPr>
                <w:rFonts w:ascii="宋体" w:hAnsi="宋体"/>
                <w:color w:val="0000FF"/>
                <w:kern w:val="0"/>
                <w:szCs w:val="21"/>
                <w:u w:val="single"/>
              </w:rPr>
              <w:fldChar w:fldCharType="separate"/>
            </w:r>
            <w:r>
              <w:rPr>
                <w:rFonts w:ascii="宋体" w:hAnsi="宋体" w:hint="eastAsia"/>
                <w:color w:val="000000" w:themeColor="text1"/>
                <w:kern w:val="0"/>
                <w:szCs w:val="21"/>
                <w:u w:val="single"/>
              </w:rPr>
              <w:t>符合设计图纸及其他现行相关的强制性标准和技术规范</w:t>
            </w:r>
            <w:r>
              <w:rPr>
                <w:rFonts w:ascii="宋体" w:hAnsi="宋体" w:hint="eastAsia"/>
                <w:color w:val="0000FF"/>
                <w:kern w:val="0"/>
                <w:szCs w:val="21"/>
                <w:u w:val="single"/>
              </w:rPr>
              <w:t>、规程的要求，确保一次性验收合格</w:t>
            </w:r>
            <w:r>
              <w:rPr>
                <w:rFonts w:ascii="宋体" w:hAnsi="宋体"/>
                <w:color w:val="0000FF"/>
                <w:kern w:val="0"/>
                <w:szCs w:val="21"/>
                <w:u w:val="single"/>
              </w:rPr>
              <w:fldChar w:fldCharType="end"/>
            </w:r>
          </w:p>
        </w:tc>
      </w:tr>
      <w:tr w14:paraId="66AC4744" w14:textId="77777777">
        <w:tblPrEx>
          <w:tblW w:w="9286" w:type="dxa"/>
          <w:jc w:val="center"/>
          <w:tblLayout w:type="fixed"/>
          <w:tblLook w:val="04A0"/>
        </w:tblPrEx>
        <w:trPr>
          <w:trHeight w:val="454"/>
          <w:jc w:val="center"/>
        </w:trPr>
        <w:tc>
          <w:tcPr>
            <w:tcW w:w="1097" w:type="dxa"/>
            <w:shd w:val="clear" w:color="auto" w:fill="auto"/>
            <w:vAlign w:val="center"/>
          </w:tcPr>
          <w:p w:rsidR="008346E8" w14:paraId="56BE4E60" w14:textId="77777777">
            <w:pPr>
              <w:adjustRightInd w:val="0"/>
              <w:snapToGrid w:val="0"/>
              <w:spacing w:line="360" w:lineRule="auto"/>
              <w:jc w:val="center"/>
              <w:rPr>
                <w:rFonts w:ascii="宋体" w:hAnsi="宋体"/>
                <w:kern w:val="0"/>
                <w:szCs w:val="21"/>
              </w:rPr>
            </w:pPr>
            <w:r>
              <w:rPr>
                <w:rFonts w:ascii="宋体" w:hAnsi="宋体"/>
                <w:kern w:val="0"/>
                <w:szCs w:val="21"/>
              </w:rPr>
              <w:t>1.4.1</w:t>
            </w:r>
          </w:p>
        </w:tc>
        <w:tc>
          <w:tcPr>
            <w:tcW w:w="2556" w:type="dxa"/>
            <w:shd w:val="clear" w:color="auto" w:fill="auto"/>
            <w:vAlign w:val="center"/>
          </w:tcPr>
          <w:p w:rsidR="008346E8" w14:paraId="5DD1ABD0" w14:textId="77777777">
            <w:pPr>
              <w:adjustRightInd w:val="0"/>
              <w:snapToGrid w:val="0"/>
              <w:spacing w:line="360" w:lineRule="auto"/>
              <w:jc w:val="center"/>
              <w:rPr>
                <w:rFonts w:ascii="宋体" w:hAnsi="宋体"/>
                <w:kern w:val="0"/>
                <w:szCs w:val="21"/>
              </w:rPr>
            </w:pPr>
            <w:r>
              <w:rPr>
                <w:rFonts w:ascii="宋体" w:hAnsi="宋体"/>
                <w:kern w:val="0"/>
                <w:szCs w:val="21"/>
              </w:rPr>
              <w:t>投标人</w:t>
            </w:r>
            <w:r>
              <w:rPr>
                <w:rFonts w:ascii="宋体" w:hAnsi="宋体" w:hint="eastAsia"/>
                <w:kern w:val="0"/>
                <w:szCs w:val="21"/>
              </w:rPr>
              <w:t>资格要求</w:t>
            </w:r>
          </w:p>
        </w:tc>
        <w:tc>
          <w:tcPr>
            <w:tcW w:w="5633" w:type="dxa"/>
            <w:shd w:val="clear" w:color="auto" w:fill="auto"/>
            <w:vAlign w:val="center"/>
          </w:tcPr>
          <w:p w:rsidR="008346E8" w14:paraId="4FB93CD4" w14:textId="77777777">
            <w:pPr>
              <w:adjustRightInd w:val="0"/>
              <w:snapToGrid w:val="0"/>
              <w:spacing w:line="360" w:lineRule="auto"/>
              <w:rPr>
                <w:rFonts w:ascii="宋体" w:hAnsi="宋体"/>
                <w:kern w:val="0"/>
                <w:szCs w:val="21"/>
              </w:rPr>
            </w:pPr>
            <w:r>
              <w:rPr>
                <w:rFonts w:ascii="宋体" w:hAnsi="宋体" w:hint="eastAsia"/>
                <w:kern w:val="0"/>
                <w:szCs w:val="21"/>
              </w:rPr>
              <w:t>投标人必须是在中国境内合法注册企业、具有独立法人资格的单位；</w:t>
            </w:r>
          </w:p>
          <w:p w:rsidR="008346E8" w14:paraId="105F6AEF" w14:textId="77777777">
            <w:pPr>
              <w:adjustRightInd w:val="0"/>
              <w:snapToGrid w:val="0"/>
              <w:spacing w:line="360" w:lineRule="auto"/>
              <w:rPr>
                <w:rFonts w:ascii="宋体" w:hAnsi="宋体"/>
                <w:kern w:val="0"/>
                <w:szCs w:val="21"/>
              </w:rPr>
            </w:pPr>
            <w:r>
              <w:rPr>
                <w:rFonts w:ascii="宋体" w:hAnsi="宋体" w:hint="eastAsia"/>
                <w:kern w:val="0"/>
                <w:szCs w:val="21"/>
              </w:rPr>
              <w:t>具备有效安全生产许可证；</w:t>
            </w:r>
          </w:p>
          <w:p w:rsidR="008346E8" w14:paraId="3796051A" w14:textId="77777777">
            <w:pPr>
              <w:adjustRightInd w:val="0"/>
              <w:snapToGrid w:val="0"/>
              <w:spacing w:line="360" w:lineRule="auto"/>
              <w:rPr>
                <w:rFonts w:ascii="宋体" w:hAnsi="宋体"/>
                <w:kern w:val="0"/>
                <w:szCs w:val="21"/>
              </w:rPr>
            </w:pPr>
            <w:r>
              <w:rPr>
                <w:rFonts w:ascii="宋体" w:hAnsi="宋体" w:hint="eastAsia"/>
                <w:kern w:val="0"/>
                <w:szCs w:val="21"/>
              </w:rPr>
              <w:t>未被建设行政主管部门取消投标资格；</w:t>
            </w:r>
          </w:p>
          <w:p w:rsidR="008346E8" w14:paraId="114E8BB8" w14:textId="77777777">
            <w:pPr>
              <w:adjustRightInd w:val="0"/>
              <w:snapToGrid w:val="0"/>
              <w:spacing w:line="360" w:lineRule="auto"/>
              <w:rPr>
                <w:rFonts w:ascii="宋体" w:hAnsi="宋体"/>
                <w:kern w:val="0"/>
                <w:szCs w:val="21"/>
              </w:rPr>
            </w:pPr>
            <w:r>
              <w:rPr>
                <w:rFonts w:ascii="宋体" w:hAnsi="宋体" w:hint="eastAsia"/>
                <w:kern w:val="0"/>
                <w:szCs w:val="21"/>
              </w:rPr>
              <w:t>投标人应具备承担本项目施工的资质条件、能力和信誉资质条件。</w:t>
            </w:r>
          </w:p>
          <w:p w:rsidR="008346E8" w14:paraId="0D52BA15" w14:textId="77777777">
            <w:pPr>
              <w:adjustRightInd w:val="0"/>
              <w:snapToGrid w:val="0"/>
              <w:spacing w:line="360" w:lineRule="auto"/>
              <w:rPr>
                <w:rFonts w:ascii="宋体" w:hAnsi="宋体"/>
                <w:kern w:val="0"/>
                <w:szCs w:val="21"/>
              </w:rPr>
            </w:pPr>
            <w:r>
              <w:rPr>
                <w:rFonts w:ascii="宋体" w:hAnsi="宋体" w:hint="eastAsia"/>
                <w:kern w:val="0"/>
                <w:szCs w:val="21"/>
              </w:rPr>
              <w:t>项目负责人资格：详见招标公告；拟派项目负责人具备有效的安全生产考核合格证书；</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input508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项目负责人必须为投标人本公司人员</w:t>
            </w:r>
            <w:r>
              <w:rPr>
                <w:rFonts w:ascii="宋体" w:hAnsi="宋体" w:hint="eastAsia"/>
                <w:kern w:val="0"/>
                <w:szCs w:val="21"/>
                <w:u w:val="single"/>
              </w:rPr>
              <w:t>，提供有效的近期连续6个月以上的社保缴费证明材料（如新成立至本项目递交投标文件截止时间不足6个月的，提供成立至今的社保缴费证明材料。退休人员提供退休证明材料及有效的劳动关系证明材料）；项目负责人未担任其他任何在建建设工程的项目负责人，提供承诺书（注：若项目负责人有在建工程，但已做变更的，需提供全套项目负责人变更相关证明材料扫描件；若项目负责人在本项目中标人确定前已在其他项目中中标并担任项目负责人,且投标时未提供项目负责人变更材料的，视其为“担任其他在建设工程项目的项目负责人”)</w:t>
            </w:r>
            <w:r>
              <w:rPr>
                <w:rFonts w:ascii="宋体" w:hAnsi="宋体"/>
                <w:kern w:val="0"/>
                <w:szCs w:val="21"/>
                <w:u w:val="single"/>
              </w:rPr>
              <w:fldChar w:fldCharType="end"/>
            </w:r>
            <w:r>
              <w:rPr>
                <w:rFonts w:ascii="宋体" w:hAnsi="宋体" w:hint="eastAsia"/>
                <w:kern w:val="0"/>
                <w:szCs w:val="21"/>
              </w:rPr>
              <w:t>。</w:t>
            </w:r>
          </w:p>
          <w:p w:rsidR="008346E8" w14:paraId="39B97FDC" w14:textId="77777777">
            <w:pPr>
              <w:adjustRightInd w:val="0"/>
              <w:snapToGrid w:val="0"/>
              <w:spacing w:line="360" w:lineRule="auto"/>
              <w:rPr>
                <w:rFonts w:ascii="宋体" w:hAnsi="宋体"/>
                <w:kern w:val="0"/>
                <w:szCs w:val="21"/>
              </w:rPr>
            </w:pPr>
            <w:r>
              <w:rPr>
                <w:rFonts w:ascii="宋体" w:hAnsi="宋体" w:hint="eastAsia"/>
                <w:kern w:val="0"/>
                <w:szCs w:val="21"/>
              </w:rPr>
              <w:t>技术负责人：</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input509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具有机电工程或电力工程相关专业中级及以上职称</w:t>
            </w:r>
            <w:r>
              <w:rPr>
                <w:rFonts w:ascii="宋体" w:hAnsi="宋体" w:hint="eastAsia"/>
                <w:kern w:val="0"/>
                <w:szCs w:val="21"/>
                <w:u w:val="single"/>
              </w:rPr>
              <w:t>，如无职称证书，应符合云人社通〔2024〕35号文件要求所对应的技术职称，提供相应证明材料。须为投标人本公司人员，提供有效的近期连续6个月以上的社保缴费证明材料（如新成立至本项目递交投标文件截止时间不足6个月的，提供成立至今的社保缴费证明材料。退休人员提供退休证明材料及有效的劳动关系证明材料）</w:t>
            </w:r>
            <w:r>
              <w:rPr>
                <w:rFonts w:ascii="宋体" w:hAnsi="宋体"/>
                <w:kern w:val="0"/>
                <w:szCs w:val="21"/>
                <w:u w:val="single"/>
              </w:rPr>
              <w:fldChar w:fldCharType="end"/>
            </w:r>
            <w:r>
              <w:rPr>
                <w:rFonts w:ascii="宋体" w:hAnsi="宋体" w:hint="eastAsia"/>
                <w:kern w:val="0"/>
                <w:szCs w:val="21"/>
              </w:rPr>
              <w:t>；</w:t>
            </w:r>
          </w:p>
          <w:p w:rsidR="008346E8" w14:paraId="1C6AF8A9" w14:textId="77777777">
            <w:pPr>
              <w:adjustRightInd w:val="0"/>
              <w:snapToGrid w:val="0"/>
              <w:spacing w:line="360" w:lineRule="auto"/>
              <w:rPr>
                <w:rFonts w:ascii="宋体" w:hAnsi="宋体"/>
                <w:kern w:val="0"/>
                <w:szCs w:val="21"/>
              </w:rPr>
            </w:pPr>
            <w:r>
              <w:rPr>
                <w:rFonts w:ascii="宋体" w:hAnsi="宋体" w:hint="eastAsia"/>
                <w:kern w:val="0"/>
                <w:szCs w:val="21"/>
              </w:rPr>
              <w:t>财务要求：</w:t>
            </w:r>
            <w:r>
              <w:rPr>
                <w:rFonts w:ascii="宋体" w:hAnsi="宋体"/>
                <w:kern w:val="0"/>
                <w:szCs w:val="21"/>
                <w:u w:val="single"/>
              </w:rPr>
              <w:fldChar w:fldCharType="begin"/>
            </w:r>
            <w:r>
              <w:rPr>
                <w:rFonts w:ascii="宋体" w:hAnsi="宋体"/>
                <w:kern w:val="0"/>
                <w:szCs w:val="21"/>
                <w:u w:val="single"/>
              </w:rPr>
              <w:instrText xml:space="preserve"> AUTOTEXT  input117 \* MERGEFORMAT </w:instrText>
            </w:r>
            <w:r>
              <w:rPr>
                <w:rFonts w:ascii="宋体" w:hAnsi="宋体"/>
                <w:kern w:val="0"/>
                <w:szCs w:val="21"/>
                <w:u w:val="single"/>
              </w:rPr>
              <w:fldChar w:fldCharType="separate"/>
            </w:r>
            <w:r>
              <w:rPr>
                <w:rFonts w:ascii="宋体" w:hAnsi="宋体"/>
                <w:color w:val="000000" w:themeColor="text1"/>
                <w:kern w:val="0"/>
                <w:szCs w:val="21"/>
                <w:u w:val="single"/>
              </w:rPr>
              <w:t>2022</w:t>
            </w:r>
            <w:r>
              <w:rPr>
                <w:rFonts w:ascii="宋体" w:hAnsi="宋体"/>
                <w:kern w:val="0"/>
                <w:szCs w:val="21"/>
                <w:u w:val="single"/>
              </w:rPr>
              <w:fldChar w:fldCharType="end"/>
            </w:r>
            <w:r>
              <w:rPr>
                <w:rFonts w:ascii="宋体" w:hAnsi="宋体" w:hint="eastAsia"/>
                <w:kern w:val="0"/>
                <w:szCs w:val="21"/>
              </w:rPr>
              <w:t>至</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input510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2024</w:t>
            </w:r>
            <w:r>
              <w:rPr>
                <w:rFonts w:ascii="宋体" w:hAnsi="宋体"/>
                <w:kern w:val="0"/>
                <w:szCs w:val="21"/>
                <w:u w:val="single"/>
              </w:rPr>
              <w:fldChar w:fldCharType="end"/>
            </w:r>
            <w:r>
              <w:rPr>
                <w:rFonts w:ascii="宋体" w:hAnsi="宋体" w:hint="eastAsia"/>
                <w:kern w:val="0"/>
                <w:szCs w:val="21"/>
              </w:rPr>
              <w:t>（年份要求）有效的财务报表。</w:t>
            </w:r>
          </w:p>
          <w:p w:rsidR="008346E8" w14:paraId="4ED227C9" w14:textId="77777777">
            <w:pPr>
              <w:adjustRightInd w:val="0"/>
              <w:snapToGrid w:val="0"/>
              <w:spacing w:line="360" w:lineRule="auto"/>
              <w:rPr>
                <w:rFonts w:ascii="宋体" w:hAnsi="宋体"/>
                <w:kern w:val="0"/>
                <w:szCs w:val="21"/>
              </w:rPr>
            </w:pPr>
            <w:r>
              <w:rPr>
                <w:rFonts w:ascii="宋体" w:hAnsi="宋体" w:hint="eastAsia"/>
                <w:kern w:val="0"/>
                <w:szCs w:val="21"/>
              </w:rPr>
              <w:t>企业业绩要求：详见招标公告。</w:t>
            </w:r>
          </w:p>
          <w:p w:rsidR="008346E8" w14:paraId="6F4D334B" w14:textId="77777777">
            <w:pPr>
              <w:adjustRightInd w:val="0"/>
              <w:snapToGrid w:val="0"/>
              <w:spacing w:line="360" w:lineRule="auto"/>
              <w:rPr>
                <w:rFonts w:ascii="宋体" w:hAnsi="宋体"/>
                <w:kern w:val="0"/>
                <w:szCs w:val="21"/>
              </w:rPr>
            </w:pPr>
            <w:r>
              <w:rPr>
                <w:rFonts w:ascii="宋体" w:hAnsi="宋体" w:hint="eastAsia"/>
                <w:kern w:val="0"/>
                <w:szCs w:val="21"/>
              </w:rPr>
              <w:t>项目负责人业绩要求：详见招标公告。</w:t>
            </w:r>
          </w:p>
          <w:p w:rsidR="008346E8" w14:paraId="7FB5A5F3" w14:textId="77777777">
            <w:pPr>
              <w:adjustRightInd w:val="0"/>
              <w:snapToGrid w:val="0"/>
              <w:spacing w:line="360" w:lineRule="auto"/>
              <w:rPr>
                <w:rFonts w:ascii="宋体" w:hAnsi="宋体"/>
                <w:kern w:val="0"/>
                <w:szCs w:val="21"/>
              </w:rPr>
            </w:pPr>
            <w:r>
              <w:rPr>
                <w:rFonts w:ascii="宋体" w:hAnsi="宋体" w:hint="eastAsia"/>
                <w:kern w:val="0"/>
                <w:szCs w:val="21"/>
              </w:rPr>
              <w:t>人员配备要求：详见《施工现场专业(管理)人员配备表》。</w:t>
            </w:r>
          </w:p>
          <w:p w:rsidR="008346E8" w14:paraId="76AC5615" w14:textId="77777777">
            <w:pPr>
              <w:adjustRightInd w:val="0"/>
              <w:snapToGrid w:val="0"/>
              <w:spacing w:line="360" w:lineRule="auto"/>
              <w:rPr>
                <w:rFonts w:ascii="宋体" w:hAnsi="宋体"/>
                <w:kern w:val="0"/>
                <w:szCs w:val="21"/>
              </w:rPr>
            </w:pPr>
            <w:r>
              <w:rPr>
                <w:rFonts w:ascii="宋体" w:hAnsi="宋体" w:hint="eastAsia"/>
                <w:color w:val="000000"/>
                <w:kern w:val="0"/>
                <w:szCs w:val="21"/>
              </w:rPr>
              <w:t>信誉要求：（1）当前未被建设行政主管部门取消投标资格；（2）未被“中国执行信息公开网（http://zxgk.court.gov.cn/shixin/）”列入失信被执行人；（3）根据《云南省住房和城乡建设厅关于印发云南省房屋市政工程安全生产监督管理十九条整治措施的通知》（云建质〔2023〕1号），对在云南省内发生生产安全责任事故的生产经营单位，且不具备安全生产条件的，在云南省行政区域范围内不得参与新的招投标活动；生产经营单位安全生产条件合格后，应当逐级向属地行业行政主管部门申请复核，经省级行业行政主管部门核准通过后，方可在云南省行政区域范围内参与新的招投标活动。</w:t>
            </w:r>
          </w:p>
          <w:p w:rsidR="008346E8" w14:paraId="4C6F58BE" w14:textId="77777777">
            <w:pPr>
              <w:adjustRightInd w:val="0"/>
              <w:snapToGrid w:val="0"/>
              <w:spacing w:line="360" w:lineRule="auto"/>
              <w:rPr>
                <w:rFonts w:ascii="宋体" w:hAnsi="宋体"/>
                <w:kern w:val="0"/>
                <w:szCs w:val="21"/>
              </w:rPr>
            </w:pPr>
            <w:r>
              <w:rPr>
                <w:rFonts w:ascii="宋体" w:hAnsi="宋体" w:hint="eastAsia"/>
                <w:kern w:val="0"/>
                <w:szCs w:val="21"/>
              </w:rPr>
              <w:t>其他要求：</w:t>
            </w:r>
            <w:r>
              <w:rPr>
                <w:rFonts w:ascii="宋体" w:hAnsi="宋体"/>
                <w:kern w:val="0"/>
                <w:szCs w:val="21"/>
                <w:u w:val="single"/>
              </w:rPr>
              <w:fldChar w:fldCharType="begin"/>
            </w:r>
            <w:r>
              <w:rPr>
                <w:rFonts w:ascii="宋体" w:hAnsi="宋体"/>
                <w:kern w:val="0"/>
                <w:szCs w:val="21"/>
                <w:u w:val="single"/>
              </w:rPr>
              <w:instrText xml:space="preserve"> AUTOTEXT  input121 \* MERGEFORMAT </w:instrText>
            </w:r>
            <w:r>
              <w:rPr>
                <w:rFonts w:ascii="宋体" w:hAnsi="宋体"/>
                <w:kern w:val="0"/>
                <w:szCs w:val="21"/>
                <w:u w:val="single"/>
              </w:rPr>
              <w:fldChar w:fldCharType="separate"/>
            </w:r>
            <w:r>
              <w:rPr>
                <w:rFonts w:ascii="宋体" w:hAnsi="宋体"/>
                <w:color w:val="000000" w:themeColor="text1"/>
                <w:kern w:val="0"/>
                <w:szCs w:val="21"/>
                <w:u w:val="single"/>
              </w:rPr>
              <w:t>投标人资质</w:t>
            </w:r>
            <w:r>
              <w:rPr>
                <w:rFonts w:ascii="宋体" w:hAnsi="宋体"/>
                <w:kern w:val="0"/>
                <w:szCs w:val="21"/>
                <w:u w:val="single"/>
              </w:rPr>
              <w:t>：建筑业企业资质_施工总承包_电力工程施工总承包_三级及以上。</w:t>
            </w:r>
          </w:p>
          <w:p>
            <w:pPr>
              <w:adjustRightInd w:val="0"/>
              <w:snapToGrid w:val="0"/>
              <w:spacing w:line="360" w:lineRule="auto"/>
              <w:rPr>
                <w:rFonts w:ascii="宋体" w:hAnsi="宋体"/>
                <w:kern w:val="0"/>
                <w:szCs w:val="21"/>
                <w:u w:val="single"/>
              </w:rPr>
            </w:pPr>
            <w:r>
              <w:rPr>
                <w:rFonts w:ascii="宋体" w:hAnsi="宋体"/>
                <w:kern w:val="0"/>
                <w:szCs w:val="21"/>
                <w:u w:val="single"/>
              </w:rPr>
              <w:t>（1）其他资质：投标人须具有国家有关部门颁发的有效的《承装（修、试）电力设施许可证》三级（10千伏以下）及以上资质。</w:t>
            </w:r>
          </w:p>
          <w:p>
            <w:pPr>
              <w:adjustRightInd w:val="0"/>
              <w:snapToGrid w:val="0"/>
              <w:spacing w:line="360" w:lineRule="auto"/>
              <w:rPr>
                <w:rFonts w:ascii="宋体" w:hAnsi="宋体"/>
                <w:kern w:val="0"/>
                <w:szCs w:val="21"/>
                <w:u w:val="single"/>
              </w:rPr>
            </w:pPr>
            <w:r>
              <w:rPr>
                <w:rFonts w:ascii="宋体" w:hAnsi="宋体"/>
                <w:kern w:val="0"/>
                <w:szCs w:val="21"/>
                <w:u w:val="single"/>
              </w:rPr>
              <w:t>（2）财务要求（以此要求为准）：投标人财务状况良好，提供2022年～2024年经第三方审计的有效的财务报表及审计报告（须包括资产负债表、利润表、现金流量表、附注；审计报告须有注册会计师统一监管平台所赋编码（二维码），无需逐页赋码）。新成立至本项目递交投标文件截止时间不足一年的，提供自本项目递交投标文件截止时间前三个月内基本开户银行出具的资信证明或自成立至今的财务报表（包括资产负债表、利润表、现金流量表）；若公司成立满足1年以上但不满足3年的，须提供成立至今经第三方审计的有效的财务报表及审计报告，须包括资产负债表、利润表、现金流量表、附注；审计报告须有注册会计师统一监管平台所赋编码（二维码），无需逐页赋码）。</w:t>
            </w:r>
          </w:p>
          <w:p>
            <w:pPr>
              <w:adjustRightInd w:val="0"/>
              <w:snapToGrid w:val="0"/>
              <w:spacing w:line="360" w:lineRule="auto"/>
              <w:rPr>
                <w:rFonts w:ascii="宋体" w:hAnsi="宋体"/>
                <w:kern w:val="0"/>
                <w:szCs w:val="21"/>
                <w:u w:val="single"/>
              </w:rPr>
            </w:pPr>
            <w:r>
              <w:rPr>
                <w:rFonts w:ascii="宋体" w:hAnsi="宋体"/>
                <w:kern w:val="0"/>
                <w:szCs w:val="21"/>
                <w:u w:val="single"/>
              </w:rPr>
              <w:t>（3）信誉要求：投标人须信誉良好，无处于被责令停业，投标资格被取消，财产被接管、冻结、破产状态；自2023年1月1日起没有骗取中标和严重违约及重大工程质量、安全事故记录（提供承诺）。</w:t>
            </w:r>
          </w:p>
          <w:p>
            <w:pPr>
              <w:adjustRightInd w:val="0"/>
              <w:snapToGrid w:val="0"/>
              <w:spacing w:line="360" w:lineRule="auto"/>
              <w:rPr>
                <w:rFonts w:ascii="宋体" w:hAnsi="宋体"/>
                <w:kern w:val="0"/>
                <w:szCs w:val="21"/>
                <w:u w:val="single"/>
              </w:rPr>
            </w:pPr>
            <w:r>
              <w:rPr>
                <w:rFonts w:ascii="宋体" w:hAnsi="宋体"/>
                <w:kern w:val="0"/>
                <w:szCs w:val="21"/>
                <w:u w:val="single"/>
              </w:rPr>
              <w:t>（4）按照《建筑施工企业安全生产许可证动态监管暂行办法》投标人应提供安全生产许可证，以及企业主要负责人、拟担任该项目负责人和专职安全生产管理人员相应的安全生产考核合格证书。</w:t>
            </w:r>
          </w:p>
          <w:p>
            <w:pPr>
              <w:adjustRightInd w:val="0"/>
              <w:snapToGrid w:val="0"/>
              <w:spacing w:line="360" w:lineRule="auto"/>
              <w:rPr>
                <w:rFonts w:ascii="宋体" w:hAnsi="宋体"/>
                <w:kern w:val="0"/>
                <w:szCs w:val="21"/>
                <w:u w:val="single"/>
              </w:rPr>
            </w:pPr>
            <w:r>
              <w:rPr>
                <w:rFonts w:ascii="宋体" w:hAnsi="宋体"/>
                <w:kern w:val="0"/>
                <w:szCs w:val="21"/>
                <w:u w:val="single"/>
              </w:rPr>
              <w:t>（5）根据《云南省住房和城乡建设厅关于印发云南省房屋市政工程安全生产监督管理十九条整治措施的通知》（云建质（2023）1 号）对在云南省内发生生产安全责任事故的生产经营单位，且不具备安全生产条件的，在云南省行政区域范围内不得参与新的招投标活动。生产经营单位安全生产条件合格后，应当逐级向属地行业行政主管部门申请复核，经省级行业行政主管部门核准通过后，方可在云南省行政区域范围内参与新的招投标活动（提供书面承诺）。</w:t>
            </w:r>
          </w:p>
          <w:p>
            <w:pPr>
              <w:adjustRightInd w:val="0"/>
              <w:snapToGrid w:val="0"/>
              <w:spacing w:line="360" w:lineRule="auto"/>
              <w:rPr>
                <w:rFonts w:ascii="宋体" w:hAnsi="宋体"/>
                <w:kern w:val="0"/>
                <w:szCs w:val="21"/>
                <w:u w:val="single"/>
              </w:rPr>
            </w:pPr>
            <w:r>
              <w:rPr>
                <w:rFonts w:ascii="宋体" w:hAnsi="宋体"/>
                <w:kern w:val="0"/>
                <w:szCs w:val="21"/>
                <w:u w:val="single"/>
              </w:rPr>
              <w:t>（6）在施工过程中的农民工工资支付按《云南省人民政府办公厅关于进一步构建解决农民工工资拖欠长效机制的若干意见》（云政办发[2017]60 号）进行管理和支付（提供书面承诺）。</w:t>
            </w:r>
          </w:p>
          <w:p>
            <w:pPr>
              <w:adjustRightInd w:val="0"/>
              <w:snapToGrid w:val="0"/>
              <w:spacing w:line="360" w:lineRule="auto"/>
              <w:rPr>
                <w:rFonts w:ascii="宋体" w:hAnsi="宋体"/>
                <w:kern w:val="0"/>
                <w:szCs w:val="21"/>
                <w:u w:val="single"/>
              </w:rPr>
            </w:pPr>
            <w:r>
              <w:rPr>
                <w:rFonts w:ascii="宋体" w:hAnsi="宋体"/>
                <w:kern w:val="0"/>
                <w:szCs w:val="21"/>
                <w:u w:val="single"/>
              </w:rPr>
              <w:t>（7）其他要求：①提供不拖欠农民工工资承诺、廉洁自律承诺（提供承诺）。 ②人员承诺：中标后拟投入本项目的项目经理、技术负责人、主要人员均不得更换（提供承诺）。③环境保护要求：遵守有关环境保护法律规定，采取措施控制施工现场各种粉尘、废气、废水、固体废弃物以及噪声、振动对环境的污染和危害，确保做到文明施工（提供承诺）。</w:t>
            </w:r>
          </w:p>
          <w:p>
            <w:pPr>
              <w:adjustRightInd w:val="0"/>
              <w:snapToGrid w:val="0"/>
              <w:spacing w:line="360" w:lineRule="auto"/>
              <w:rPr>
                <w:rFonts w:ascii="宋体" w:hAnsi="宋体"/>
                <w:kern w:val="0"/>
                <w:szCs w:val="21"/>
                <w:u w:val="single"/>
              </w:rPr>
            </w:pPr>
            <w:r>
              <w:rPr>
                <w:rFonts w:ascii="宋体" w:hAnsi="宋体"/>
                <w:kern w:val="0"/>
                <w:szCs w:val="21"/>
                <w:u w:val="single"/>
              </w:rPr>
              <w:t>（8）本项目所有拟配备人员（包含项目负责人和技术负责人）须为投标人本公司在职人员，须提供有效的近期连续6个月以上的社保缴费证明材料（如新成立至本项目递交投标文件截止时间不足6个月的，提供成立至今的社保缴费证明材料。退休人员提供退休证明材料及有效的劳动关系证明材料）。</w:t>
            </w:r>
          </w:p>
          <w:p w:rsidR="008346E8">
            <w:pPr>
              <w:adjustRightInd w:val="0"/>
              <w:snapToGrid w:val="0"/>
              <w:spacing w:line="360" w:lineRule="auto"/>
              <w:rPr>
                <w:rFonts w:ascii="宋体" w:hAnsi="宋体"/>
                <w:kern w:val="0"/>
                <w:szCs w:val="21"/>
              </w:rPr>
            </w:pPr>
            <w:r>
              <w:rPr>
                <w:rFonts w:ascii="宋体" w:hAnsi="宋体"/>
                <w:kern w:val="0"/>
                <w:szCs w:val="21"/>
                <w:u w:val="single"/>
              </w:rPr>
              <w:t>（9）投标人应承诺在施工过程中相关资质证书须保持在有效期内（提供承诺）。</w:t>
            </w:r>
            <w:r>
              <w:rPr>
                <w:rFonts w:ascii="宋体" w:hAnsi="宋体"/>
                <w:kern w:val="0"/>
                <w:szCs w:val="21"/>
                <w:u w:val="single"/>
              </w:rPr>
              <w:fldChar w:fldCharType="end"/>
            </w:r>
            <w:r>
              <w:rPr>
                <w:rFonts w:hint="eastAsia"/>
                <w:szCs w:val="21"/>
              </w:rPr>
              <w:t>。</w:t>
            </w:r>
          </w:p>
        </w:tc>
      </w:tr>
      <w:tr w14:paraId="385CEF98" w14:textId="77777777">
        <w:tblPrEx>
          <w:tblW w:w="9286" w:type="dxa"/>
          <w:jc w:val="center"/>
          <w:tblLayout w:type="fixed"/>
          <w:tblLook w:val="04A0"/>
        </w:tblPrEx>
        <w:trPr>
          <w:trHeight w:val="454"/>
          <w:jc w:val="center"/>
        </w:trPr>
        <w:tc>
          <w:tcPr>
            <w:tcW w:w="1097" w:type="dxa"/>
            <w:shd w:val="clear" w:color="auto" w:fill="auto"/>
            <w:vAlign w:val="center"/>
          </w:tcPr>
          <w:p w:rsidR="008346E8" w14:paraId="7A36D829" w14:textId="77777777">
            <w:pPr>
              <w:adjustRightInd w:val="0"/>
              <w:snapToGrid w:val="0"/>
              <w:spacing w:line="360" w:lineRule="auto"/>
              <w:jc w:val="center"/>
              <w:rPr>
                <w:rFonts w:ascii="宋体" w:hAnsi="宋体"/>
                <w:kern w:val="0"/>
                <w:szCs w:val="21"/>
              </w:rPr>
            </w:pPr>
            <w:r>
              <w:rPr>
                <w:rFonts w:ascii="宋体" w:hAnsi="宋体" w:hint="eastAsia"/>
                <w:kern w:val="0"/>
                <w:szCs w:val="21"/>
              </w:rPr>
              <w:t>1.4.2</w:t>
            </w:r>
          </w:p>
        </w:tc>
        <w:tc>
          <w:tcPr>
            <w:tcW w:w="2556" w:type="dxa"/>
            <w:shd w:val="clear" w:color="auto" w:fill="auto"/>
            <w:vAlign w:val="center"/>
          </w:tcPr>
          <w:p w:rsidR="008346E8" w14:paraId="250FA2A5" w14:textId="77777777">
            <w:pPr>
              <w:adjustRightInd w:val="0"/>
              <w:snapToGrid w:val="0"/>
              <w:spacing w:line="360" w:lineRule="auto"/>
              <w:jc w:val="center"/>
              <w:rPr>
                <w:rFonts w:ascii="宋体" w:hAnsi="宋体"/>
                <w:kern w:val="0"/>
                <w:szCs w:val="21"/>
              </w:rPr>
            </w:pPr>
            <w:r>
              <w:rPr>
                <w:rFonts w:ascii="宋体" w:hAnsi="宋体" w:hint="eastAsia"/>
                <w:kern w:val="0"/>
                <w:szCs w:val="21"/>
              </w:rPr>
              <w:t>是否接受联合体投标</w:t>
            </w:r>
          </w:p>
        </w:tc>
        <w:tc>
          <w:tcPr>
            <w:tcW w:w="5633" w:type="dxa"/>
            <w:shd w:val="clear" w:color="auto" w:fill="auto"/>
            <w:vAlign w:val="center"/>
          </w:tcPr>
          <w:p w:rsidR="008346E8" w14:paraId="63DF5042" w14:textId="77777777">
            <w:pPr>
              <w:adjustRightInd w:val="0"/>
              <w:snapToGrid w:val="0"/>
              <w:spacing w:line="360" w:lineRule="auto"/>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input122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ascii="宋体" w:hAnsi="宋体" w:hint="eastAsia"/>
                <w:kern w:val="0"/>
                <w:szCs w:val="21"/>
              </w:rPr>
              <w:t>不接受</w:t>
            </w:r>
          </w:p>
          <w:p w:rsidR="008346E8" w14:paraId="0916D649" w14:textId="77777777">
            <w:pPr>
              <w:adjustRightInd w:val="0"/>
              <w:snapToGrid w:val="0"/>
              <w:spacing w:line="360" w:lineRule="auto"/>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input123 \* MERGEFORMAT </w:instrText>
            </w:r>
            <w:r>
              <w:rPr>
                <w:rFonts w:ascii="宋体" w:hAnsi="宋体"/>
                <w:kern w:val="0"/>
                <w:szCs w:val="28"/>
              </w:rPr>
              <w:fldChar w:fldCharType="separate"/>
            </w:r>
            <w:r>
              <w:rPr>
                <w:rFonts w:ascii="宋体" w:hAnsi="宋体"/>
                <w:color w:val="000000" w:themeColor="text1"/>
                <w:kern w:val="0"/>
                <w:szCs w:val="28"/>
              </w:rPr>
              <w:t>□</w:t>
            </w:r>
            <w:r>
              <w:rPr>
                <w:rFonts w:ascii="宋体" w:hAnsi="宋体"/>
                <w:kern w:val="0"/>
                <w:szCs w:val="28"/>
              </w:rPr>
              <w:fldChar w:fldCharType="end"/>
            </w:r>
            <w:r>
              <w:rPr>
                <w:rFonts w:ascii="宋体" w:hAnsi="宋体" w:hint="eastAsia"/>
                <w:kern w:val="0"/>
                <w:szCs w:val="21"/>
              </w:rPr>
              <w:t>接受，应满足下列要求：</w:t>
            </w:r>
          </w:p>
          <w:p w:rsidR="008346E8" w14:paraId="4C276DFC"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input124 \* MERGEFORMAT </w:instrText>
            </w:r>
            <w:r>
              <w:rPr>
                <w:rFonts w:ascii="宋体" w:hAnsi="宋体"/>
                <w:kern w:val="0"/>
                <w:szCs w:val="21"/>
                <w:u w:val="single"/>
              </w:rPr>
              <w:fldChar w:fldCharType="separate"/>
            </w:r>
            <w:r>
              <w:rPr>
                <w:rFonts w:ascii="宋体" w:hAnsi="宋体"/>
                <w:color w:val="000000" w:themeColor="text1"/>
                <w:kern w:val="0"/>
                <w:szCs w:val="21"/>
                <w:u w:val="single"/>
              </w:rPr>
              <w:t xml:space="preserve">     </w:t>
            </w:r>
            <w:r>
              <w:rPr>
                <w:rFonts w:ascii="宋体" w:hAnsi="宋体"/>
                <w:kern w:val="0"/>
                <w:szCs w:val="21"/>
                <w:u w:val="single"/>
              </w:rPr>
              <w:fldChar w:fldCharType="end"/>
            </w:r>
          </w:p>
          <w:p w:rsidR="008346E8" w14:paraId="1FB3309E" w14:textId="77777777">
            <w:pPr>
              <w:adjustRightInd w:val="0"/>
              <w:snapToGrid w:val="0"/>
              <w:spacing w:line="360" w:lineRule="auto"/>
              <w:rPr>
                <w:rFonts w:ascii="宋体" w:hAnsi="宋体"/>
                <w:kern w:val="0"/>
                <w:szCs w:val="21"/>
              </w:rPr>
            </w:pPr>
            <w:r>
              <w:rPr>
                <w:rFonts w:ascii="宋体" w:hAnsi="宋体" w:hint="eastAsia"/>
                <w:kern w:val="0"/>
                <w:szCs w:val="21"/>
              </w:rPr>
              <w:t>联合体资质应符合法律法规的规定，并按照联合体协议约定的分工进行认定。</w:t>
            </w:r>
          </w:p>
        </w:tc>
      </w:tr>
      <w:tr w14:paraId="16C2013B" w14:textId="77777777">
        <w:tblPrEx>
          <w:tblW w:w="9286" w:type="dxa"/>
          <w:jc w:val="center"/>
          <w:tblLayout w:type="fixed"/>
          <w:tblLook w:val="04A0"/>
        </w:tblPrEx>
        <w:trPr>
          <w:trHeight w:val="454"/>
          <w:jc w:val="center"/>
        </w:trPr>
        <w:tc>
          <w:tcPr>
            <w:tcW w:w="1097" w:type="dxa"/>
            <w:shd w:val="clear" w:color="auto" w:fill="auto"/>
            <w:vAlign w:val="center"/>
          </w:tcPr>
          <w:p w:rsidR="008346E8" w14:paraId="60607E06" w14:textId="77777777">
            <w:pPr>
              <w:adjustRightInd w:val="0"/>
              <w:snapToGrid w:val="0"/>
              <w:spacing w:line="360" w:lineRule="auto"/>
              <w:jc w:val="center"/>
              <w:rPr>
                <w:rFonts w:ascii="宋体" w:hAnsi="宋体"/>
                <w:kern w:val="0"/>
                <w:szCs w:val="21"/>
              </w:rPr>
            </w:pPr>
            <w:r>
              <w:rPr>
                <w:rFonts w:ascii="宋体" w:hAnsi="宋体"/>
                <w:kern w:val="0"/>
                <w:szCs w:val="21"/>
              </w:rPr>
              <w:t>1.</w:t>
            </w:r>
            <w:r>
              <w:rPr>
                <w:rFonts w:ascii="宋体" w:hAnsi="宋体" w:hint="eastAsia"/>
                <w:kern w:val="0"/>
                <w:szCs w:val="21"/>
              </w:rPr>
              <w:t>9</w:t>
            </w:r>
            <w:r>
              <w:rPr>
                <w:rFonts w:ascii="宋体" w:hAnsi="宋体"/>
                <w:kern w:val="0"/>
                <w:szCs w:val="21"/>
              </w:rPr>
              <w:t>.1</w:t>
            </w:r>
          </w:p>
        </w:tc>
        <w:tc>
          <w:tcPr>
            <w:tcW w:w="2556" w:type="dxa"/>
            <w:shd w:val="clear" w:color="auto" w:fill="auto"/>
            <w:vAlign w:val="center"/>
          </w:tcPr>
          <w:p w:rsidR="008346E8" w14:paraId="70CF83EB" w14:textId="77777777">
            <w:pPr>
              <w:adjustRightInd w:val="0"/>
              <w:snapToGrid w:val="0"/>
              <w:spacing w:line="360" w:lineRule="auto"/>
              <w:jc w:val="center"/>
              <w:rPr>
                <w:rFonts w:ascii="宋体" w:hAnsi="宋体"/>
                <w:kern w:val="0"/>
                <w:szCs w:val="21"/>
              </w:rPr>
            </w:pPr>
            <w:r>
              <w:rPr>
                <w:rFonts w:ascii="宋体" w:hAnsi="宋体" w:hint="eastAsia"/>
                <w:kern w:val="0"/>
                <w:szCs w:val="21"/>
              </w:rPr>
              <w:t>踏勘现场</w:t>
            </w:r>
          </w:p>
        </w:tc>
        <w:tc>
          <w:tcPr>
            <w:tcW w:w="5633" w:type="dxa"/>
            <w:shd w:val="clear" w:color="auto" w:fill="auto"/>
            <w:vAlign w:val="center"/>
          </w:tcPr>
          <w:p w:rsidR="008346E8" w14:paraId="6404C31C" w14:textId="77777777">
            <w:pPr>
              <w:topLinePunct/>
              <w:adjustRightInd w:val="0"/>
              <w:snapToGrid w:val="0"/>
              <w:spacing w:line="360" w:lineRule="auto"/>
              <w:rPr>
                <w:rFonts w:hAnsi="宋体"/>
                <w:kern w:val="0"/>
                <w:szCs w:val="21"/>
              </w:rPr>
            </w:pPr>
            <w:r>
              <w:rPr>
                <w:rFonts w:ascii="宋体" w:hAnsi="宋体"/>
                <w:kern w:val="0"/>
                <w:szCs w:val="28"/>
              </w:rPr>
              <w:fldChar w:fldCharType="begin"/>
            </w:r>
            <w:r>
              <w:rPr>
                <w:rFonts w:ascii="宋体" w:hAnsi="宋体"/>
                <w:kern w:val="0"/>
                <w:szCs w:val="28"/>
              </w:rPr>
              <w:instrText xml:space="preserve"> AUTOTEXT  input125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hAnsi="宋体" w:hint="eastAsia"/>
                <w:kern w:val="0"/>
                <w:szCs w:val="21"/>
              </w:rPr>
              <w:t>不组织</w:t>
            </w:r>
          </w:p>
          <w:p w:rsidR="008346E8" w14:paraId="25BDE303" w14:textId="77777777">
            <w:pPr>
              <w:adjustRightInd w:val="0"/>
              <w:snapToGrid w:val="0"/>
              <w:spacing w:line="360" w:lineRule="auto"/>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input126 \* MERGEFORMAT </w:instrText>
            </w:r>
            <w:r>
              <w:rPr>
                <w:rFonts w:ascii="宋体" w:hAnsi="宋体"/>
                <w:kern w:val="0"/>
                <w:szCs w:val="28"/>
              </w:rPr>
              <w:fldChar w:fldCharType="separate"/>
            </w:r>
            <w:r>
              <w:rPr>
                <w:rFonts w:ascii="宋体" w:hAnsi="宋体"/>
                <w:color w:val="000000" w:themeColor="text1"/>
                <w:kern w:val="0"/>
                <w:szCs w:val="28"/>
              </w:rPr>
              <w:t>□</w:t>
            </w:r>
            <w:r>
              <w:rPr>
                <w:rFonts w:ascii="宋体" w:hAnsi="宋体"/>
                <w:kern w:val="0"/>
                <w:szCs w:val="28"/>
              </w:rPr>
              <w:fldChar w:fldCharType="end"/>
            </w:r>
            <w:r>
              <w:rPr>
                <w:rFonts w:ascii="宋体" w:hAnsi="宋体" w:hint="eastAsia"/>
                <w:kern w:val="0"/>
                <w:szCs w:val="21"/>
              </w:rPr>
              <w:t>组织</w:t>
            </w:r>
          </w:p>
          <w:p w:rsidR="008346E8" w14:paraId="00BABBC4"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input463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r>
              <w:rPr>
                <w:rFonts w:ascii="宋体" w:hAnsi="宋体" w:hint="eastAsia"/>
                <w:kern w:val="0"/>
                <w:szCs w:val="21"/>
              </w:rPr>
              <w:t>（写明相关内容）。</w:t>
            </w:r>
          </w:p>
        </w:tc>
      </w:tr>
      <w:tr w14:paraId="2636709A" w14:textId="77777777">
        <w:tblPrEx>
          <w:tblW w:w="9286" w:type="dxa"/>
          <w:jc w:val="center"/>
          <w:tblLayout w:type="fixed"/>
          <w:tblLook w:val="04A0"/>
        </w:tblPrEx>
        <w:trPr>
          <w:trHeight w:val="454"/>
          <w:jc w:val="center"/>
        </w:trPr>
        <w:tc>
          <w:tcPr>
            <w:tcW w:w="1097" w:type="dxa"/>
            <w:shd w:val="clear" w:color="auto" w:fill="auto"/>
            <w:vAlign w:val="center"/>
          </w:tcPr>
          <w:p w:rsidR="008346E8" w14:paraId="2BB602A9" w14:textId="77777777">
            <w:pPr>
              <w:adjustRightInd w:val="0"/>
              <w:snapToGrid w:val="0"/>
              <w:spacing w:line="360" w:lineRule="auto"/>
              <w:jc w:val="center"/>
              <w:rPr>
                <w:rFonts w:ascii="宋体" w:hAnsi="宋体"/>
                <w:kern w:val="0"/>
                <w:szCs w:val="21"/>
              </w:rPr>
            </w:pPr>
            <w:r>
              <w:rPr>
                <w:rFonts w:ascii="宋体" w:hAnsi="宋体"/>
                <w:kern w:val="0"/>
                <w:szCs w:val="21"/>
              </w:rPr>
              <w:t>1.</w:t>
            </w:r>
            <w:r>
              <w:rPr>
                <w:rFonts w:ascii="宋体" w:hAnsi="宋体" w:hint="eastAsia"/>
                <w:kern w:val="0"/>
                <w:szCs w:val="21"/>
              </w:rPr>
              <w:t>10</w:t>
            </w:r>
            <w:r>
              <w:rPr>
                <w:rFonts w:ascii="宋体" w:hAnsi="宋体"/>
                <w:kern w:val="0"/>
                <w:szCs w:val="21"/>
              </w:rPr>
              <w:t>.1</w:t>
            </w:r>
          </w:p>
        </w:tc>
        <w:tc>
          <w:tcPr>
            <w:tcW w:w="2556" w:type="dxa"/>
            <w:shd w:val="clear" w:color="auto" w:fill="auto"/>
            <w:vAlign w:val="center"/>
          </w:tcPr>
          <w:p w:rsidR="008346E8" w14:paraId="0090E4A7" w14:textId="77777777">
            <w:pPr>
              <w:adjustRightInd w:val="0"/>
              <w:snapToGrid w:val="0"/>
              <w:spacing w:line="360" w:lineRule="auto"/>
              <w:jc w:val="center"/>
              <w:rPr>
                <w:rFonts w:ascii="宋体" w:hAnsi="宋体"/>
                <w:kern w:val="0"/>
                <w:szCs w:val="21"/>
              </w:rPr>
            </w:pPr>
            <w:r>
              <w:rPr>
                <w:rFonts w:ascii="宋体" w:hAnsi="宋体" w:hint="eastAsia"/>
                <w:kern w:val="0"/>
                <w:szCs w:val="21"/>
              </w:rPr>
              <w:t>投标预备会</w:t>
            </w:r>
          </w:p>
        </w:tc>
        <w:tc>
          <w:tcPr>
            <w:tcW w:w="5633" w:type="dxa"/>
            <w:shd w:val="clear" w:color="auto" w:fill="auto"/>
            <w:vAlign w:val="center"/>
          </w:tcPr>
          <w:p w:rsidR="008346E8" w14:paraId="51A08EEE" w14:textId="77777777">
            <w:pPr>
              <w:topLinePunct/>
              <w:adjustRightInd w:val="0"/>
              <w:snapToGrid w:val="0"/>
              <w:spacing w:line="360" w:lineRule="auto"/>
              <w:rPr>
                <w:rFonts w:hAnsi="宋体"/>
                <w:kern w:val="0"/>
                <w:szCs w:val="21"/>
              </w:rPr>
            </w:pPr>
            <w:r>
              <w:rPr>
                <w:rFonts w:ascii="宋体" w:hAnsi="宋体"/>
                <w:kern w:val="0"/>
                <w:szCs w:val="28"/>
              </w:rPr>
              <w:fldChar w:fldCharType="begin"/>
            </w:r>
            <w:r>
              <w:rPr>
                <w:rFonts w:ascii="宋体" w:hAnsi="宋体"/>
                <w:kern w:val="0"/>
                <w:szCs w:val="28"/>
              </w:rPr>
              <w:instrText xml:space="preserve"> AUTOTEXT  input127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hAnsi="宋体" w:hint="eastAsia"/>
                <w:kern w:val="0"/>
                <w:szCs w:val="21"/>
              </w:rPr>
              <w:t>不召开</w:t>
            </w:r>
          </w:p>
          <w:p w:rsidR="008346E8" w14:paraId="179821C2" w14:textId="77777777">
            <w:pPr>
              <w:topLinePunct/>
              <w:adjustRightInd w:val="0"/>
              <w:snapToGrid w:val="0"/>
              <w:spacing w:line="360" w:lineRule="auto"/>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input128 \* MERGEFORMAT </w:instrText>
            </w:r>
            <w:r>
              <w:rPr>
                <w:rFonts w:ascii="宋体" w:hAnsi="宋体"/>
                <w:kern w:val="0"/>
                <w:szCs w:val="28"/>
              </w:rPr>
              <w:fldChar w:fldCharType="separate"/>
            </w:r>
            <w:r>
              <w:rPr>
                <w:rFonts w:ascii="宋体" w:hAnsi="宋体"/>
                <w:color w:val="000000" w:themeColor="text1"/>
                <w:kern w:val="0"/>
                <w:szCs w:val="28"/>
              </w:rPr>
              <w:t>□</w:t>
            </w:r>
            <w:r>
              <w:rPr>
                <w:rFonts w:ascii="宋体" w:hAnsi="宋体"/>
                <w:kern w:val="0"/>
                <w:szCs w:val="28"/>
              </w:rPr>
              <w:fldChar w:fldCharType="end"/>
            </w:r>
            <w:r>
              <w:rPr>
                <w:rFonts w:hAnsi="宋体" w:hint="eastAsia"/>
                <w:kern w:val="0"/>
                <w:szCs w:val="21"/>
              </w:rPr>
              <w:t>召开</w:t>
            </w:r>
          </w:p>
          <w:p w:rsidR="008346E8" w14:paraId="4253DC47" w14:textId="77777777">
            <w:pPr>
              <w:topLinePunct/>
              <w:adjustRightInd w:val="0"/>
              <w:snapToGrid w:val="0"/>
              <w:spacing w:line="360" w:lineRule="auto"/>
              <w:rPr>
                <w:rFonts w:hAnsi="宋体"/>
                <w:kern w:val="0"/>
                <w:szCs w:val="32"/>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input465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r>
              <w:rPr>
                <w:rFonts w:ascii="宋体" w:hAnsi="宋体" w:hint="eastAsia"/>
                <w:kern w:val="0"/>
                <w:szCs w:val="21"/>
              </w:rPr>
              <w:t>（写明相关内容）。</w:t>
            </w:r>
          </w:p>
        </w:tc>
      </w:tr>
      <w:tr w14:paraId="54EEF745" w14:textId="77777777">
        <w:tblPrEx>
          <w:tblW w:w="9286" w:type="dxa"/>
          <w:jc w:val="center"/>
          <w:tblLayout w:type="fixed"/>
          <w:tblLook w:val="04A0"/>
        </w:tblPrEx>
        <w:trPr>
          <w:trHeight w:val="454"/>
          <w:jc w:val="center"/>
        </w:trPr>
        <w:tc>
          <w:tcPr>
            <w:tcW w:w="1097" w:type="dxa"/>
            <w:shd w:val="clear" w:color="auto" w:fill="auto"/>
            <w:vAlign w:val="center"/>
          </w:tcPr>
          <w:p w:rsidR="008346E8" w14:paraId="118A9180" w14:textId="77777777">
            <w:pPr>
              <w:adjustRightInd w:val="0"/>
              <w:snapToGrid w:val="0"/>
              <w:spacing w:line="360" w:lineRule="auto"/>
              <w:jc w:val="center"/>
              <w:rPr>
                <w:rFonts w:ascii="宋体" w:hAnsi="宋体"/>
                <w:kern w:val="0"/>
                <w:szCs w:val="21"/>
              </w:rPr>
            </w:pPr>
            <w:r>
              <w:rPr>
                <w:rFonts w:ascii="宋体" w:hAnsi="宋体"/>
                <w:kern w:val="0"/>
                <w:szCs w:val="21"/>
              </w:rPr>
              <w:t>1.10.2</w:t>
            </w:r>
          </w:p>
        </w:tc>
        <w:tc>
          <w:tcPr>
            <w:tcW w:w="2556" w:type="dxa"/>
            <w:shd w:val="clear" w:color="auto" w:fill="auto"/>
            <w:vAlign w:val="center"/>
          </w:tcPr>
          <w:p w:rsidR="008346E8" w14:paraId="0BFC8EE8" w14:textId="77777777">
            <w:pPr>
              <w:adjustRightInd w:val="0"/>
              <w:snapToGrid w:val="0"/>
              <w:spacing w:line="360" w:lineRule="auto"/>
              <w:jc w:val="center"/>
              <w:rPr>
                <w:rFonts w:ascii="宋体" w:hAnsi="宋体"/>
                <w:kern w:val="0"/>
                <w:szCs w:val="21"/>
              </w:rPr>
            </w:pPr>
            <w:r>
              <w:rPr>
                <w:rFonts w:ascii="宋体" w:hAnsi="宋体"/>
                <w:kern w:val="0"/>
                <w:szCs w:val="21"/>
              </w:rPr>
              <w:t>投标人提出问题的截止时</w:t>
            </w:r>
            <w:r>
              <w:rPr>
                <w:rFonts w:ascii="宋体" w:hAnsi="宋体"/>
                <w:kern w:val="0"/>
                <w:szCs w:val="21"/>
              </w:rPr>
              <w:t>间和方法</w:t>
            </w:r>
          </w:p>
        </w:tc>
        <w:tc>
          <w:tcPr>
            <w:tcW w:w="5633" w:type="dxa"/>
            <w:shd w:val="clear" w:color="auto" w:fill="auto"/>
            <w:vAlign w:val="center"/>
          </w:tcPr>
          <w:p w:rsidR="008346E8" w14:paraId="7302FE9E" w14:textId="77777777">
            <w:pPr>
              <w:adjustRightInd w:val="0"/>
              <w:snapToGrid w:val="0"/>
              <w:spacing w:line="360" w:lineRule="auto"/>
              <w:rPr>
                <w:rFonts w:ascii="宋体" w:hAnsi="宋体"/>
                <w:kern w:val="0"/>
                <w:szCs w:val="21"/>
              </w:rPr>
            </w:pPr>
            <w:r>
              <w:rPr>
                <w:rFonts w:ascii="宋体" w:hAnsi="宋体" w:hint="eastAsia"/>
                <w:kern w:val="0"/>
                <w:szCs w:val="21"/>
              </w:rPr>
              <w:t>在投标截止时间10日前，所有获取了招标文件的潜在投标</w:t>
            </w:r>
            <w:r>
              <w:rPr>
                <w:rFonts w:ascii="宋体" w:hAnsi="宋体" w:hint="eastAsia"/>
                <w:kern w:val="0"/>
                <w:szCs w:val="21"/>
              </w:rPr>
              <w:t>人凭企业数字证书（CA）登录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input434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1"/>
              </w:rPr>
              <w:t>，通过网络在线方式向招标人或招标代理进行署名提问，招标人或招标代理需对所有潜在投标人进行统一回复。</w:t>
            </w:r>
          </w:p>
        </w:tc>
      </w:tr>
      <w:tr w14:paraId="107B1E40" w14:textId="77777777">
        <w:tblPrEx>
          <w:tblW w:w="9286" w:type="dxa"/>
          <w:jc w:val="center"/>
          <w:tblLayout w:type="fixed"/>
          <w:tblLook w:val="04A0"/>
        </w:tblPrEx>
        <w:trPr>
          <w:trHeight w:val="454"/>
          <w:jc w:val="center"/>
        </w:trPr>
        <w:tc>
          <w:tcPr>
            <w:tcW w:w="1097" w:type="dxa"/>
            <w:shd w:val="clear" w:color="auto" w:fill="auto"/>
            <w:vAlign w:val="center"/>
          </w:tcPr>
          <w:p w:rsidR="008346E8" w14:paraId="6E910647" w14:textId="77777777">
            <w:pPr>
              <w:adjustRightInd w:val="0"/>
              <w:snapToGrid w:val="0"/>
              <w:spacing w:line="360" w:lineRule="auto"/>
              <w:jc w:val="center"/>
              <w:rPr>
                <w:rFonts w:ascii="宋体" w:hAnsi="宋体"/>
                <w:kern w:val="0"/>
                <w:szCs w:val="21"/>
              </w:rPr>
            </w:pPr>
            <w:r>
              <w:rPr>
                <w:rFonts w:ascii="宋体" w:hAnsi="宋体"/>
                <w:kern w:val="0"/>
                <w:szCs w:val="21"/>
              </w:rPr>
              <w:t>1.10.3</w:t>
            </w:r>
          </w:p>
        </w:tc>
        <w:tc>
          <w:tcPr>
            <w:tcW w:w="2556" w:type="dxa"/>
            <w:shd w:val="clear" w:color="auto" w:fill="auto"/>
            <w:vAlign w:val="center"/>
          </w:tcPr>
          <w:p w:rsidR="008346E8" w14:paraId="4CAAC76E" w14:textId="77777777">
            <w:pPr>
              <w:adjustRightInd w:val="0"/>
              <w:snapToGrid w:val="0"/>
              <w:spacing w:line="360" w:lineRule="auto"/>
              <w:jc w:val="center"/>
              <w:rPr>
                <w:rFonts w:ascii="宋体" w:hAnsi="宋体"/>
                <w:kern w:val="0"/>
                <w:szCs w:val="21"/>
              </w:rPr>
            </w:pPr>
            <w:r>
              <w:rPr>
                <w:rFonts w:ascii="宋体" w:hAnsi="宋体"/>
                <w:kern w:val="0"/>
                <w:szCs w:val="21"/>
              </w:rPr>
              <w:t>招标人澄清的时间和方法</w:t>
            </w:r>
          </w:p>
        </w:tc>
        <w:tc>
          <w:tcPr>
            <w:tcW w:w="5633" w:type="dxa"/>
            <w:shd w:val="clear" w:color="auto" w:fill="auto"/>
            <w:vAlign w:val="center"/>
          </w:tcPr>
          <w:p w:rsidR="008346E8" w14:paraId="4EB1A7B1" w14:textId="77777777">
            <w:pPr>
              <w:autoSpaceDE w:val="0"/>
              <w:autoSpaceDN w:val="0"/>
              <w:adjustRightInd w:val="0"/>
              <w:snapToGrid w:val="0"/>
              <w:spacing w:line="360" w:lineRule="auto"/>
              <w:rPr>
                <w:rFonts w:ascii="宋体" w:hAnsi="宋体"/>
                <w:kern w:val="0"/>
                <w:szCs w:val="21"/>
              </w:rPr>
            </w:pPr>
            <w:r>
              <w:rPr>
                <w:rFonts w:ascii="宋体" w:hAnsi="宋体" w:hint="eastAsia"/>
                <w:kern w:val="0"/>
                <w:szCs w:val="21"/>
              </w:rPr>
              <w:t>投标截止时间至少15日前，由招标人以补遗书方式按程序报有关主管部门备案后，提交</w:t>
            </w:r>
            <w:r>
              <w:rPr>
                <w:rFonts w:ascii="宋体" w:hAnsi="宋体" w:hint="eastAsia"/>
                <w:color w:val="3333FF"/>
                <w:kern w:val="0"/>
                <w:szCs w:val="28"/>
                <w:u w:val="single" w:color="4F81BD"/>
              </w:rPr>
              <w:t>公共资源</w:t>
            </w:r>
            <w:r>
              <w:rPr>
                <w:rFonts w:ascii="宋体" w:hAnsi="宋体" w:hint="eastAsia"/>
                <w:kern w:val="0"/>
                <w:szCs w:val="21"/>
              </w:rPr>
              <w:t>交易中心统一通过网络向潜在投标人发布，所有获取了招标文件的潜在投标人登录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input438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1"/>
              </w:rPr>
              <w:t>凭企业身份认证数字证书（CA）查看澄清内容。</w:t>
            </w:r>
          </w:p>
        </w:tc>
      </w:tr>
      <w:tr w14:paraId="428D0FE9" w14:textId="77777777">
        <w:tblPrEx>
          <w:tblW w:w="9286" w:type="dxa"/>
          <w:jc w:val="center"/>
          <w:tblLayout w:type="fixed"/>
          <w:tblLook w:val="04A0"/>
        </w:tblPrEx>
        <w:trPr>
          <w:trHeight w:val="454"/>
          <w:jc w:val="center"/>
        </w:trPr>
        <w:tc>
          <w:tcPr>
            <w:tcW w:w="1097" w:type="dxa"/>
            <w:shd w:val="clear" w:color="auto" w:fill="auto"/>
            <w:vAlign w:val="center"/>
          </w:tcPr>
          <w:p w:rsidR="008346E8" w14:paraId="5E4434C5" w14:textId="77777777">
            <w:pPr>
              <w:adjustRightInd w:val="0"/>
              <w:snapToGrid w:val="0"/>
              <w:spacing w:line="360" w:lineRule="auto"/>
              <w:jc w:val="center"/>
              <w:rPr>
                <w:rFonts w:ascii="宋体" w:hAnsi="宋体"/>
                <w:kern w:val="0"/>
                <w:szCs w:val="21"/>
              </w:rPr>
            </w:pPr>
            <w:r>
              <w:rPr>
                <w:rFonts w:ascii="宋体" w:hAnsi="宋体" w:hint="eastAsia"/>
                <w:kern w:val="0"/>
                <w:szCs w:val="21"/>
              </w:rPr>
              <w:t>1.11</w:t>
            </w:r>
          </w:p>
        </w:tc>
        <w:tc>
          <w:tcPr>
            <w:tcW w:w="2556" w:type="dxa"/>
            <w:shd w:val="clear" w:color="auto" w:fill="auto"/>
            <w:vAlign w:val="center"/>
          </w:tcPr>
          <w:p w:rsidR="008346E8" w14:paraId="79A95A41" w14:textId="77777777">
            <w:pPr>
              <w:adjustRightInd w:val="0"/>
              <w:snapToGrid w:val="0"/>
              <w:spacing w:line="360" w:lineRule="auto"/>
              <w:jc w:val="center"/>
              <w:rPr>
                <w:rFonts w:ascii="宋体" w:hAnsi="宋体"/>
                <w:kern w:val="0"/>
                <w:szCs w:val="21"/>
              </w:rPr>
            </w:pPr>
            <w:r>
              <w:rPr>
                <w:rFonts w:ascii="宋体" w:hAnsi="宋体" w:hint="eastAsia"/>
                <w:kern w:val="0"/>
                <w:szCs w:val="21"/>
              </w:rPr>
              <w:t>分包</w:t>
            </w:r>
          </w:p>
        </w:tc>
        <w:tc>
          <w:tcPr>
            <w:tcW w:w="5633" w:type="dxa"/>
            <w:shd w:val="clear" w:color="auto" w:fill="auto"/>
            <w:vAlign w:val="center"/>
          </w:tcPr>
          <w:p w:rsidR="008346E8" w14:paraId="70F87702" w14:textId="77777777">
            <w:pPr>
              <w:autoSpaceDE w:val="0"/>
              <w:autoSpaceDN w:val="0"/>
              <w:adjustRightInd w:val="0"/>
              <w:snapToGrid w:val="0"/>
              <w:spacing w:line="360" w:lineRule="auto"/>
              <w:rPr>
                <w:rFonts w:ascii="宋体" w:hAnsi="宋体"/>
                <w:kern w:val="0"/>
                <w:szCs w:val="28"/>
              </w:rPr>
            </w:pPr>
            <w:r>
              <w:rPr>
                <w:rFonts w:ascii="宋体" w:hAnsi="宋体"/>
                <w:color w:val="0000FF"/>
                <w:kern w:val="0"/>
                <w:szCs w:val="28"/>
              </w:rPr>
              <w:fldChar w:fldCharType="begin"/>
            </w:r>
            <w:r>
              <w:rPr>
                <w:rFonts w:ascii="宋体" w:hAnsi="宋体"/>
                <w:color w:val="0000FF"/>
                <w:kern w:val="0"/>
                <w:szCs w:val="28"/>
              </w:rPr>
              <w:instrText xml:space="preserve"> </w:instrText>
            </w:r>
            <w:r>
              <w:rPr>
                <w:rFonts w:ascii="宋体" w:hAnsi="宋体" w:hint="eastAsia"/>
                <w:color w:val="0000FF"/>
                <w:kern w:val="0"/>
                <w:szCs w:val="28"/>
              </w:rPr>
              <w:instrText>AUTOTEXT  input408 \* MERGEFORMAT</w:instrText>
            </w:r>
            <w:r>
              <w:rPr>
                <w:rFonts w:ascii="宋体" w:hAnsi="宋体"/>
                <w:color w:val="0000FF"/>
                <w:kern w:val="0"/>
                <w:szCs w:val="28"/>
              </w:rPr>
              <w:instrText xml:space="preserve"> </w:instrText>
            </w:r>
            <w:r>
              <w:rPr>
                <w:rFonts w:ascii="宋体" w:hAnsi="宋体"/>
                <w:color w:val="0000FF"/>
                <w:kern w:val="0"/>
                <w:szCs w:val="28"/>
              </w:rPr>
              <w:fldChar w:fldCharType="separate"/>
            </w:r>
            <w:r>
              <w:rPr>
                <w:rFonts w:ascii="宋体" w:hAnsi="宋体" w:hint="eastAsia"/>
                <w:color w:val="000000" w:themeColor="text1"/>
                <w:kern w:val="0"/>
                <w:sz w:val="32"/>
                <w:szCs w:val="28"/>
              </w:rPr>
              <w:t>☑</w:t>
            </w:r>
            <w:r>
              <w:rPr>
                <w:rFonts w:ascii="宋体" w:hAnsi="宋体"/>
                <w:color w:val="0000FF"/>
                <w:kern w:val="0"/>
                <w:szCs w:val="28"/>
              </w:rPr>
              <w:fldChar w:fldCharType="end"/>
            </w:r>
            <w:r>
              <w:rPr>
                <w:rFonts w:ascii="宋体" w:hAnsi="宋体" w:hint="eastAsia"/>
                <w:kern w:val="0"/>
                <w:szCs w:val="28"/>
              </w:rPr>
              <w:t xml:space="preserve"> 不允许</w:t>
            </w:r>
          </w:p>
          <w:p w:rsidR="008346E8" w14:paraId="06FA6A43" w14:textId="77777777">
            <w:pPr>
              <w:autoSpaceDE w:val="0"/>
              <w:autoSpaceDN w:val="0"/>
              <w:adjustRightInd w:val="0"/>
              <w:snapToGrid w:val="0"/>
              <w:spacing w:line="360" w:lineRule="auto"/>
              <w:rPr>
                <w:rFonts w:ascii="宋体" w:hAnsi="宋体"/>
                <w:color w:val="0000FF"/>
                <w:kern w:val="0"/>
                <w:szCs w:val="28"/>
                <w:u w:val="single"/>
              </w:rPr>
            </w:pPr>
            <w:r>
              <w:rPr>
                <w:rFonts w:ascii="宋体" w:hAnsi="宋体"/>
                <w:color w:val="0000FF"/>
                <w:kern w:val="0"/>
                <w:szCs w:val="28"/>
              </w:rPr>
              <w:fldChar w:fldCharType="begin"/>
            </w:r>
            <w:r>
              <w:rPr>
                <w:rFonts w:ascii="宋体" w:hAnsi="宋体"/>
                <w:color w:val="0000FF"/>
                <w:kern w:val="0"/>
                <w:szCs w:val="28"/>
              </w:rPr>
              <w:instrText xml:space="preserve"> </w:instrText>
            </w:r>
            <w:r>
              <w:rPr>
                <w:rFonts w:ascii="宋体" w:hAnsi="宋体" w:hint="eastAsia"/>
                <w:color w:val="0000FF"/>
                <w:kern w:val="0"/>
                <w:szCs w:val="28"/>
              </w:rPr>
              <w:instrText>AUTOTEXT  input409 \* MERGEFORMAT</w:instrText>
            </w:r>
            <w:r>
              <w:rPr>
                <w:rFonts w:ascii="宋体" w:hAnsi="宋体"/>
                <w:color w:val="0000FF"/>
                <w:kern w:val="0"/>
                <w:szCs w:val="28"/>
              </w:rPr>
              <w:instrText xml:space="preserve"> </w:instrText>
            </w:r>
            <w:r>
              <w:rPr>
                <w:rFonts w:ascii="宋体" w:hAnsi="宋体"/>
                <w:color w:val="0000FF"/>
                <w:kern w:val="0"/>
                <w:szCs w:val="28"/>
              </w:rPr>
              <w:fldChar w:fldCharType="separate"/>
            </w:r>
            <w:r>
              <w:rPr>
                <w:rFonts w:ascii="宋体" w:hAnsi="宋体" w:hint="eastAsia"/>
                <w:color w:val="000000" w:themeColor="text1"/>
                <w:kern w:val="0"/>
                <w:szCs w:val="28"/>
              </w:rPr>
              <w:t>□</w:t>
            </w:r>
            <w:r>
              <w:rPr>
                <w:rFonts w:ascii="宋体" w:hAnsi="宋体"/>
                <w:color w:val="0000FF"/>
                <w:kern w:val="0"/>
                <w:szCs w:val="28"/>
              </w:rPr>
              <w:fldChar w:fldCharType="end"/>
            </w:r>
            <w:r>
              <w:rPr>
                <w:rFonts w:ascii="宋体" w:hAnsi="宋体" w:hint="eastAsia"/>
                <w:kern w:val="0"/>
                <w:szCs w:val="28"/>
              </w:rPr>
              <w:t xml:space="preserve"> 允许,</w:t>
            </w:r>
            <w:r>
              <w:rPr>
                <w:rFonts w:ascii="宋体" w:hAnsi="宋体"/>
                <w:color w:val="0000FF"/>
                <w:kern w:val="0"/>
                <w:szCs w:val="28"/>
                <w:u w:val="single"/>
              </w:rPr>
              <w:fldChar w:fldCharType="begin"/>
            </w:r>
            <w:r>
              <w:rPr>
                <w:rFonts w:ascii="宋体" w:hAnsi="宋体"/>
                <w:color w:val="0000FF"/>
                <w:kern w:val="0"/>
                <w:szCs w:val="28"/>
                <w:u w:val="single"/>
              </w:rPr>
              <w:instrText xml:space="preserve"> </w:instrText>
            </w:r>
            <w:r>
              <w:rPr>
                <w:rFonts w:ascii="宋体" w:hAnsi="宋体" w:hint="eastAsia"/>
                <w:color w:val="0000FF"/>
                <w:kern w:val="0"/>
                <w:szCs w:val="28"/>
                <w:u w:val="single"/>
              </w:rPr>
              <w:instrText>AUTOTEXT  input412 \* MERGEFORMAT</w:instrText>
            </w:r>
            <w:r>
              <w:rPr>
                <w:rFonts w:ascii="宋体" w:hAnsi="宋体"/>
                <w:color w:val="0000FF"/>
                <w:kern w:val="0"/>
                <w:szCs w:val="28"/>
                <w:u w:val="single"/>
              </w:rPr>
              <w:instrText xml:space="preserve"> </w:instrText>
            </w:r>
            <w:r>
              <w:rPr>
                <w:rFonts w:ascii="宋体" w:hAnsi="宋体"/>
                <w:color w:val="0000FF"/>
                <w:kern w:val="0"/>
                <w:szCs w:val="28"/>
                <w:u w:val="single"/>
              </w:rPr>
              <w:fldChar w:fldCharType="separate"/>
            </w:r>
            <w:r>
              <w:rPr>
                <w:rFonts w:ascii="宋体" w:hAnsi="宋体" w:hint="eastAsia"/>
                <w:color w:val="000000" w:themeColor="text1"/>
                <w:kern w:val="0"/>
                <w:szCs w:val="28"/>
                <w:u w:val="single"/>
              </w:rPr>
              <w:t xml:space="preserve">     </w:t>
            </w:r>
            <w:r>
              <w:rPr>
                <w:rFonts w:ascii="宋体" w:hAnsi="宋体"/>
                <w:color w:val="0000FF"/>
                <w:kern w:val="0"/>
                <w:szCs w:val="28"/>
                <w:u w:val="single"/>
              </w:rPr>
              <w:fldChar w:fldCharType="end"/>
            </w:r>
          </w:p>
          <w:p w:rsidR="008346E8" w14:paraId="4FCB3A6C" w14:textId="77777777">
            <w:pPr>
              <w:autoSpaceDE w:val="0"/>
              <w:autoSpaceDN w:val="0"/>
              <w:adjustRightInd w:val="0"/>
              <w:snapToGrid w:val="0"/>
              <w:spacing w:line="360" w:lineRule="auto"/>
              <w:rPr>
                <w:rFonts w:ascii="宋体" w:hAnsi="宋体"/>
                <w:kern w:val="0"/>
                <w:szCs w:val="28"/>
              </w:rPr>
            </w:pPr>
            <w:r>
              <w:rPr>
                <w:rFonts w:ascii="宋体" w:hAnsi="宋体" w:hint="eastAsia"/>
                <w:kern w:val="0"/>
                <w:szCs w:val="28"/>
              </w:rPr>
              <w:t>中标人按照合同约定或者经招标人同意，可以将中标项目的部分非主体、非关键性工作分包给他人完成。接受分包的人应当具备相应的资格条件，并不得再次分包。中标人应当就分包项目向招标人负责，接受分包的人就分包项目承担连带责任。</w:t>
            </w:r>
          </w:p>
        </w:tc>
      </w:tr>
      <w:tr w14:paraId="30450889" w14:textId="77777777">
        <w:tblPrEx>
          <w:tblW w:w="9286" w:type="dxa"/>
          <w:jc w:val="center"/>
          <w:tblLayout w:type="fixed"/>
          <w:tblLook w:val="04A0"/>
        </w:tblPrEx>
        <w:trPr>
          <w:trHeight w:val="454"/>
          <w:jc w:val="center"/>
        </w:trPr>
        <w:tc>
          <w:tcPr>
            <w:tcW w:w="1097" w:type="dxa"/>
            <w:shd w:val="clear" w:color="auto" w:fill="auto"/>
            <w:vAlign w:val="center"/>
          </w:tcPr>
          <w:p w:rsidR="008346E8" w14:paraId="38A82CD8" w14:textId="77777777">
            <w:pPr>
              <w:adjustRightInd w:val="0"/>
              <w:snapToGrid w:val="0"/>
              <w:spacing w:line="360" w:lineRule="auto"/>
              <w:jc w:val="center"/>
              <w:rPr>
                <w:rFonts w:ascii="宋体" w:hAnsi="宋体"/>
                <w:kern w:val="0"/>
                <w:szCs w:val="21"/>
              </w:rPr>
            </w:pPr>
            <w:r>
              <w:rPr>
                <w:rFonts w:ascii="宋体" w:hAnsi="宋体" w:hint="eastAsia"/>
                <w:kern w:val="0"/>
                <w:szCs w:val="21"/>
              </w:rPr>
              <w:t>1.12</w:t>
            </w:r>
          </w:p>
        </w:tc>
        <w:tc>
          <w:tcPr>
            <w:tcW w:w="2556" w:type="dxa"/>
            <w:shd w:val="clear" w:color="auto" w:fill="auto"/>
            <w:vAlign w:val="center"/>
          </w:tcPr>
          <w:p w:rsidR="008346E8" w14:paraId="26CD3416" w14:textId="77777777">
            <w:pPr>
              <w:adjustRightInd w:val="0"/>
              <w:snapToGrid w:val="0"/>
              <w:spacing w:line="360" w:lineRule="auto"/>
              <w:jc w:val="center"/>
              <w:rPr>
                <w:rFonts w:ascii="宋体" w:hAnsi="宋体"/>
                <w:kern w:val="0"/>
                <w:szCs w:val="21"/>
              </w:rPr>
            </w:pPr>
            <w:r>
              <w:rPr>
                <w:rFonts w:ascii="宋体" w:hAnsi="宋体" w:hint="eastAsia"/>
                <w:kern w:val="0"/>
                <w:szCs w:val="21"/>
              </w:rPr>
              <w:t>偏离</w:t>
            </w:r>
          </w:p>
        </w:tc>
        <w:tc>
          <w:tcPr>
            <w:tcW w:w="5633" w:type="dxa"/>
            <w:shd w:val="clear" w:color="auto" w:fill="auto"/>
            <w:vAlign w:val="center"/>
          </w:tcPr>
          <w:p w:rsidR="008346E8" w14:paraId="2953ECC3" w14:textId="77777777">
            <w:pPr>
              <w:topLinePunct/>
              <w:adjustRightInd w:val="0"/>
              <w:snapToGrid w:val="0"/>
              <w:spacing w:line="360" w:lineRule="auto"/>
              <w:rPr>
                <w:rFonts w:hAnsi="宋体"/>
                <w:kern w:val="0"/>
                <w:szCs w:val="21"/>
              </w:rPr>
            </w:pPr>
            <w:r>
              <w:rPr>
                <w:rFonts w:ascii="宋体" w:hAnsi="宋体"/>
                <w:kern w:val="0"/>
                <w:szCs w:val="28"/>
              </w:rPr>
              <w:fldChar w:fldCharType="begin"/>
            </w:r>
            <w:r>
              <w:rPr>
                <w:rFonts w:ascii="宋体" w:hAnsi="宋体"/>
                <w:kern w:val="0"/>
                <w:szCs w:val="28"/>
              </w:rPr>
              <w:instrText xml:space="preserve"> AUTOTEXT  input133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hAnsi="宋体" w:hint="eastAsia"/>
                <w:kern w:val="0"/>
                <w:szCs w:val="21"/>
              </w:rPr>
              <w:t>不允许</w:t>
            </w:r>
          </w:p>
          <w:p w:rsidR="008346E8" w14:paraId="13AEB43B" w14:textId="77777777">
            <w:pPr>
              <w:topLinePunct/>
              <w:adjustRightInd w:val="0"/>
              <w:snapToGrid w:val="0"/>
              <w:spacing w:line="360" w:lineRule="auto"/>
              <w:rPr>
                <w:rFonts w:hAnsi="宋体"/>
                <w:kern w:val="0"/>
                <w:szCs w:val="21"/>
              </w:rPr>
            </w:pPr>
            <w:r>
              <w:rPr>
                <w:rFonts w:ascii="宋体" w:hAnsi="宋体"/>
                <w:kern w:val="0"/>
                <w:szCs w:val="28"/>
              </w:rPr>
              <w:fldChar w:fldCharType="begin"/>
            </w:r>
            <w:r>
              <w:rPr>
                <w:rFonts w:ascii="宋体" w:hAnsi="宋体"/>
                <w:kern w:val="0"/>
                <w:szCs w:val="28"/>
              </w:rPr>
              <w:instrText xml:space="preserve"> AUTOTEXT  input134 \* MERGEFORMAT </w:instrText>
            </w:r>
            <w:r>
              <w:rPr>
                <w:rFonts w:ascii="宋体" w:hAnsi="宋体"/>
                <w:kern w:val="0"/>
                <w:szCs w:val="28"/>
              </w:rPr>
              <w:fldChar w:fldCharType="separate"/>
            </w:r>
            <w:r>
              <w:rPr>
                <w:rFonts w:ascii="宋体" w:hAnsi="宋体"/>
                <w:color w:val="000000" w:themeColor="text1"/>
                <w:kern w:val="0"/>
                <w:szCs w:val="28"/>
              </w:rPr>
              <w:t>□</w:t>
            </w:r>
            <w:r>
              <w:rPr>
                <w:rFonts w:ascii="宋体" w:hAnsi="宋体"/>
                <w:kern w:val="0"/>
                <w:szCs w:val="28"/>
              </w:rPr>
              <w:fldChar w:fldCharType="end"/>
            </w:r>
            <w:r>
              <w:rPr>
                <w:rFonts w:hAnsi="宋体" w:hint="eastAsia"/>
                <w:kern w:val="0"/>
                <w:szCs w:val="21"/>
              </w:rPr>
              <w:t>允许，</w:t>
            </w:r>
            <w:r>
              <w:rPr>
                <w:rFonts w:ascii="宋体" w:hAnsi="宋体"/>
                <w:color w:val="0000FF"/>
                <w:kern w:val="0"/>
                <w:szCs w:val="28"/>
                <w:u w:val="single"/>
              </w:rPr>
              <w:t xml:space="preserve"> </w:t>
            </w:r>
            <w:r>
              <w:rPr>
                <w:rFonts w:ascii="宋体" w:hAnsi="宋体"/>
                <w:color w:val="0000FF"/>
                <w:kern w:val="0"/>
                <w:szCs w:val="28"/>
                <w:u w:val="single"/>
              </w:rPr>
              <w:fldChar w:fldCharType="begin"/>
            </w:r>
            <w:r>
              <w:rPr>
                <w:rFonts w:ascii="宋体" w:hAnsi="宋体"/>
                <w:color w:val="0000FF"/>
                <w:kern w:val="0"/>
                <w:szCs w:val="28"/>
                <w:u w:val="single"/>
              </w:rPr>
              <w:instrText xml:space="preserve"> </w:instrText>
            </w:r>
            <w:r>
              <w:rPr>
                <w:rFonts w:ascii="宋体" w:hAnsi="宋体" w:hint="eastAsia"/>
                <w:color w:val="0000FF"/>
                <w:kern w:val="0"/>
                <w:szCs w:val="28"/>
                <w:u w:val="single"/>
              </w:rPr>
              <w:instrText>AUTOTEXT  input414 \* MERGEFORMAT</w:instrText>
            </w:r>
            <w:r>
              <w:rPr>
                <w:rFonts w:ascii="宋体" w:hAnsi="宋体"/>
                <w:color w:val="0000FF"/>
                <w:kern w:val="0"/>
                <w:szCs w:val="28"/>
                <w:u w:val="single"/>
              </w:rPr>
              <w:instrText xml:space="preserve"> </w:instrText>
            </w:r>
            <w:r>
              <w:rPr>
                <w:rFonts w:ascii="宋体" w:hAnsi="宋体"/>
                <w:color w:val="0000FF"/>
                <w:kern w:val="0"/>
                <w:szCs w:val="28"/>
                <w:u w:val="single"/>
              </w:rPr>
              <w:fldChar w:fldCharType="separate"/>
            </w:r>
            <w:r>
              <w:rPr>
                <w:rFonts w:ascii="宋体" w:hAnsi="宋体" w:hint="eastAsia"/>
                <w:color w:val="000000" w:themeColor="text1"/>
                <w:kern w:val="0"/>
                <w:szCs w:val="28"/>
                <w:u w:val="single"/>
              </w:rPr>
              <w:t xml:space="preserve">     </w:t>
            </w:r>
            <w:r>
              <w:rPr>
                <w:rFonts w:ascii="宋体" w:hAnsi="宋体"/>
                <w:color w:val="0000FF"/>
                <w:kern w:val="0"/>
                <w:szCs w:val="28"/>
                <w:u w:val="single"/>
              </w:rPr>
              <w:fldChar w:fldCharType="end"/>
            </w:r>
            <w:r>
              <w:rPr>
                <w:rFonts w:ascii="宋体" w:hAnsi="宋体" w:hint="eastAsia"/>
                <w:kern w:val="0"/>
                <w:szCs w:val="21"/>
                <w:u w:color="4F81BD"/>
              </w:rPr>
              <w:t>（写明相关内容）。</w:t>
            </w:r>
          </w:p>
        </w:tc>
      </w:tr>
      <w:tr w14:paraId="493AD21E" w14:textId="77777777">
        <w:tblPrEx>
          <w:tblW w:w="9286" w:type="dxa"/>
          <w:jc w:val="center"/>
          <w:tblLayout w:type="fixed"/>
          <w:tblLook w:val="04A0"/>
        </w:tblPrEx>
        <w:trPr>
          <w:trHeight w:val="454"/>
          <w:jc w:val="center"/>
        </w:trPr>
        <w:tc>
          <w:tcPr>
            <w:tcW w:w="1097" w:type="dxa"/>
            <w:shd w:val="clear" w:color="auto" w:fill="auto"/>
            <w:vAlign w:val="center"/>
          </w:tcPr>
          <w:p w:rsidR="008346E8" w14:paraId="63654616" w14:textId="77777777">
            <w:pPr>
              <w:adjustRightInd w:val="0"/>
              <w:snapToGrid w:val="0"/>
              <w:spacing w:line="360" w:lineRule="auto"/>
              <w:jc w:val="center"/>
              <w:rPr>
                <w:rFonts w:ascii="宋体" w:hAnsi="宋体"/>
                <w:kern w:val="0"/>
                <w:szCs w:val="21"/>
              </w:rPr>
            </w:pPr>
            <w:r>
              <w:rPr>
                <w:rFonts w:ascii="宋体" w:hAnsi="宋体"/>
                <w:kern w:val="0"/>
                <w:szCs w:val="21"/>
              </w:rPr>
              <w:t>2.1</w:t>
            </w:r>
          </w:p>
        </w:tc>
        <w:tc>
          <w:tcPr>
            <w:tcW w:w="2556" w:type="dxa"/>
            <w:shd w:val="clear" w:color="auto" w:fill="auto"/>
            <w:vAlign w:val="center"/>
          </w:tcPr>
          <w:p w:rsidR="008346E8" w14:paraId="3F3E9D6C" w14:textId="77777777">
            <w:pPr>
              <w:adjustRightInd w:val="0"/>
              <w:snapToGrid w:val="0"/>
              <w:spacing w:line="360" w:lineRule="auto"/>
              <w:jc w:val="center"/>
              <w:rPr>
                <w:rFonts w:ascii="宋体" w:hAnsi="宋体"/>
                <w:kern w:val="0"/>
                <w:szCs w:val="21"/>
              </w:rPr>
            </w:pPr>
            <w:r>
              <w:rPr>
                <w:rFonts w:ascii="宋体" w:hAnsi="宋体"/>
                <w:kern w:val="0"/>
                <w:szCs w:val="21"/>
              </w:rPr>
              <w:t>构成招标文件的其他材料</w:t>
            </w:r>
          </w:p>
        </w:tc>
        <w:tc>
          <w:tcPr>
            <w:tcW w:w="5633" w:type="dxa"/>
            <w:shd w:val="clear" w:color="auto" w:fill="auto"/>
            <w:vAlign w:val="center"/>
          </w:tcPr>
          <w:p w:rsidR="008346E8" w14:paraId="602A137F"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input135 \* MERGEFORMAT </w:instrText>
            </w:r>
            <w:r>
              <w:rPr>
                <w:rFonts w:ascii="宋体" w:hAnsi="宋体"/>
                <w:kern w:val="0"/>
                <w:szCs w:val="21"/>
                <w:u w:val="single"/>
              </w:rPr>
              <w:fldChar w:fldCharType="separate"/>
            </w:r>
            <w:r>
              <w:rPr>
                <w:rFonts w:ascii="宋体" w:hAnsi="宋体"/>
                <w:color w:val="000000" w:themeColor="text1"/>
                <w:kern w:val="0"/>
                <w:szCs w:val="21"/>
                <w:u w:val="single"/>
              </w:rPr>
              <w:t>施工图纸</w:t>
            </w:r>
            <w:r>
              <w:rPr>
                <w:rFonts w:ascii="宋体" w:hAnsi="宋体"/>
                <w:kern w:val="0"/>
                <w:szCs w:val="21"/>
                <w:u w:val="single"/>
              </w:rPr>
              <w:t>、工程量清单、招标补遗（如有）、答疑（如有）、回复（如有）、澄清函（如有）。</w:t>
            </w:r>
            <w:r>
              <w:rPr>
                <w:rFonts w:ascii="宋体" w:hAnsi="宋体"/>
                <w:kern w:val="0"/>
                <w:szCs w:val="21"/>
                <w:u w:val="single"/>
              </w:rPr>
              <w:fldChar w:fldCharType="end"/>
            </w:r>
          </w:p>
        </w:tc>
      </w:tr>
      <w:tr w14:paraId="574DE8ED" w14:textId="77777777">
        <w:tblPrEx>
          <w:tblW w:w="9286" w:type="dxa"/>
          <w:jc w:val="center"/>
          <w:tblLayout w:type="fixed"/>
          <w:tblLook w:val="04A0"/>
        </w:tblPrEx>
        <w:trPr>
          <w:trHeight w:val="454"/>
          <w:jc w:val="center"/>
        </w:trPr>
        <w:tc>
          <w:tcPr>
            <w:tcW w:w="1097" w:type="dxa"/>
            <w:shd w:val="clear" w:color="auto" w:fill="auto"/>
            <w:vAlign w:val="center"/>
          </w:tcPr>
          <w:p w:rsidR="008346E8" w14:paraId="709BA0B6" w14:textId="77777777">
            <w:pPr>
              <w:adjustRightInd w:val="0"/>
              <w:snapToGrid w:val="0"/>
              <w:spacing w:line="360" w:lineRule="auto"/>
              <w:jc w:val="center"/>
              <w:rPr>
                <w:rFonts w:ascii="宋体" w:hAnsi="宋体"/>
                <w:kern w:val="0"/>
                <w:szCs w:val="21"/>
              </w:rPr>
            </w:pPr>
            <w:r>
              <w:rPr>
                <w:rFonts w:ascii="宋体" w:hAnsi="宋体"/>
                <w:kern w:val="0"/>
                <w:szCs w:val="21"/>
              </w:rPr>
              <w:t>2.2.1</w:t>
            </w:r>
          </w:p>
        </w:tc>
        <w:tc>
          <w:tcPr>
            <w:tcW w:w="2556" w:type="dxa"/>
            <w:shd w:val="clear" w:color="auto" w:fill="auto"/>
            <w:vAlign w:val="center"/>
          </w:tcPr>
          <w:p w:rsidR="008346E8" w14:paraId="1D7161D4" w14:textId="77777777">
            <w:pPr>
              <w:adjustRightInd w:val="0"/>
              <w:snapToGrid w:val="0"/>
              <w:spacing w:line="360" w:lineRule="auto"/>
              <w:jc w:val="center"/>
              <w:rPr>
                <w:rFonts w:ascii="宋体" w:hAnsi="宋体"/>
                <w:kern w:val="0"/>
                <w:szCs w:val="21"/>
              </w:rPr>
            </w:pPr>
            <w:r>
              <w:rPr>
                <w:rFonts w:ascii="宋体" w:hAnsi="宋体"/>
                <w:kern w:val="0"/>
                <w:szCs w:val="21"/>
              </w:rPr>
              <w:t>投标人要求澄清招标文件的截止时间</w:t>
            </w:r>
          </w:p>
        </w:tc>
        <w:tc>
          <w:tcPr>
            <w:tcW w:w="5633" w:type="dxa"/>
            <w:shd w:val="clear" w:color="auto" w:fill="auto"/>
            <w:vAlign w:val="center"/>
          </w:tcPr>
          <w:p w:rsidR="008346E8" w14:paraId="21C2B14C" w14:textId="77777777">
            <w:pPr>
              <w:adjustRightInd w:val="0"/>
              <w:snapToGrid w:val="0"/>
              <w:spacing w:line="360" w:lineRule="auto"/>
              <w:rPr>
                <w:rFonts w:ascii="宋体" w:hAnsi="宋体"/>
                <w:kern w:val="0"/>
                <w:szCs w:val="21"/>
              </w:rPr>
            </w:pPr>
            <w:r>
              <w:rPr>
                <w:rFonts w:ascii="宋体" w:hAnsi="宋体" w:hint="eastAsia"/>
                <w:kern w:val="0"/>
                <w:szCs w:val="21"/>
              </w:rPr>
              <w:t>同1．10．2的时间要求</w:t>
            </w:r>
          </w:p>
          <w:p w:rsidR="008346E8" w14:paraId="45187BB0" w14:textId="77777777">
            <w:pPr>
              <w:adjustRightInd w:val="0"/>
              <w:snapToGrid w:val="0"/>
              <w:spacing w:line="360" w:lineRule="auto"/>
              <w:rPr>
                <w:rFonts w:ascii="宋体" w:hAnsi="宋体"/>
                <w:kern w:val="0"/>
                <w:szCs w:val="21"/>
              </w:rPr>
            </w:pPr>
            <w:r>
              <w:rPr>
                <w:rFonts w:ascii="宋体" w:hAnsi="宋体" w:hint="eastAsia"/>
                <w:kern w:val="0"/>
                <w:szCs w:val="21"/>
              </w:rPr>
              <w:t>投标人应仔细阅读和检查招标文件的全部内容。如发现缺页或附件不全，应及时向招标人提出，以便补齐。如有疑问，应在投标人须知前附表规定的时间前以在线不署名提交方式登录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input440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1"/>
              </w:rPr>
              <w:t>，要求招标人对招标文件予以澄清。</w:t>
            </w:r>
          </w:p>
        </w:tc>
      </w:tr>
      <w:tr w14:paraId="713918E6" w14:textId="77777777">
        <w:tblPrEx>
          <w:tblW w:w="9286" w:type="dxa"/>
          <w:jc w:val="center"/>
          <w:tblLayout w:type="fixed"/>
          <w:tblLook w:val="04A0"/>
        </w:tblPrEx>
        <w:trPr>
          <w:trHeight w:val="454"/>
          <w:jc w:val="center"/>
        </w:trPr>
        <w:tc>
          <w:tcPr>
            <w:tcW w:w="1097" w:type="dxa"/>
            <w:shd w:val="clear" w:color="auto" w:fill="auto"/>
            <w:vAlign w:val="center"/>
          </w:tcPr>
          <w:p w:rsidR="008346E8" w14:paraId="62EDABB4" w14:textId="77777777">
            <w:pPr>
              <w:adjustRightInd w:val="0"/>
              <w:snapToGrid w:val="0"/>
              <w:spacing w:line="360" w:lineRule="auto"/>
              <w:jc w:val="center"/>
              <w:rPr>
                <w:rFonts w:ascii="宋体" w:hAnsi="宋体"/>
                <w:kern w:val="0"/>
                <w:szCs w:val="21"/>
              </w:rPr>
            </w:pPr>
            <w:r>
              <w:rPr>
                <w:rFonts w:ascii="宋体" w:hAnsi="宋体"/>
                <w:kern w:val="0"/>
                <w:szCs w:val="21"/>
              </w:rPr>
              <w:t>2.2.2</w:t>
            </w:r>
          </w:p>
        </w:tc>
        <w:tc>
          <w:tcPr>
            <w:tcW w:w="2556" w:type="dxa"/>
            <w:shd w:val="clear" w:color="auto" w:fill="auto"/>
            <w:vAlign w:val="center"/>
          </w:tcPr>
          <w:p w:rsidR="008346E8" w14:paraId="52E10FE7" w14:textId="77777777">
            <w:pPr>
              <w:adjustRightInd w:val="0"/>
              <w:snapToGrid w:val="0"/>
              <w:spacing w:line="360" w:lineRule="auto"/>
              <w:jc w:val="center"/>
              <w:rPr>
                <w:rFonts w:ascii="宋体" w:hAnsi="宋体"/>
                <w:kern w:val="0"/>
                <w:szCs w:val="21"/>
              </w:rPr>
            </w:pPr>
            <w:r>
              <w:rPr>
                <w:rFonts w:ascii="宋体" w:hAnsi="宋体"/>
                <w:kern w:val="0"/>
                <w:szCs w:val="21"/>
              </w:rPr>
              <w:t>投标截止时间</w:t>
            </w:r>
          </w:p>
        </w:tc>
        <w:tc>
          <w:tcPr>
            <w:tcW w:w="5633" w:type="dxa"/>
            <w:shd w:val="clear" w:color="auto" w:fill="auto"/>
            <w:vAlign w:val="center"/>
          </w:tcPr>
          <w:p w:rsidR="008346E8" w14:paraId="1F2BDFE5" w14:textId="77777777">
            <w:pPr>
              <w:adjustRightInd w:val="0"/>
              <w:snapToGrid w:val="0"/>
              <w:spacing w:line="360" w:lineRule="auto"/>
              <w:rPr>
                <w:rFonts w:ascii="宋体" w:hAnsi="宋体"/>
                <w:kern w:val="0"/>
                <w:szCs w:val="21"/>
              </w:rPr>
            </w:pPr>
            <w:r>
              <w:rPr>
                <w:rFonts w:ascii="宋体" w:hAnsi="宋体" w:hint="eastAsia"/>
                <w:kern w:val="0"/>
                <w:szCs w:val="21"/>
              </w:rPr>
              <w:t>以网上公告时间为准。</w:t>
            </w:r>
          </w:p>
        </w:tc>
      </w:tr>
      <w:tr w14:paraId="495ADD52" w14:textId="77777777">
        <w:tblPrEx>
          <w:tblW w:w="9286" w:type="dxa"/>
          <w:jc w:val="center"/>
          <w:tblLayout w:type="fixed"/>
          <w:tblLook w:val="04A0"/>
        </w:tblPrEx>
        <w:trPr>
          <w:trHeight w:val="454"/>
          <w:jc w:val="center"/>
        </w:trPr>
        <w:tc>
          <w:tcPr>
            <w:tcW w:w="1097" w:type="dxa"/>
            <w:shd w:val="clear" w:color="auto" w:fill="auto"/>
            <w:vAlign w:val="center"/>
          </w:tcPr>
          <w:p w:rsidR="008346E8" w14:paraId="367D1F0D" w14:textId="77777777">
            <w:pPr>
              <w:adjustRightInd w:val="0"/>
              <w:snapToGrid w:val="0"/>
              <w:spacing w:line="360" w:lineRule="auto"/>
              <w:jc w:val="center"/>
              <w:rPr>
                <w:rFonts w:ascii="宋体" w:hAnsi="宋体"/>
                <w:kern w:val="0"/>
                <w:szCs w:val="21"/>
              </w:rPr>
            </w:pPr>
            <w:r>
              <w:rPr>
                <w:rFonts w:ascii="宋体" w:hAnsi="宋体"/>
                <w:kern w:val="0"/>
                <w:szCs w:val="21"/>
              </w:rPr>
              <w:t>2.2.3</w:t>
            </w:r>
          </w:p>
        </w:tc>
        <w:tc>
          <w:tcPr>
            <w:tcW w:w="2556" w:type="dxa"/>
            <w:shd w:val="clear" w:color="auto" w:fill="auto"/>
            <w:vAlign w:val="center"/>
          </w:tcPr>
          <w:p w:rsidR="008346E8" w14:paraId="791CF3FC" w14:textId="77777777">
            <w:pPr>
              <w:adjustRightInd w:val="0"/>
              <w:snapToGrid w:val="0"/>
              <w:spacing w:line="360" w:lineRule="auto"/>
              <w:jc w:val="center"/>
              <w:rPr>
                <w:rFonts w:ascii="宋体" w:hAnsi="宋体"/>
                <w:kern w:val="0"/>
                <w:szCs w:val="21"/>
              </w:rPr>
            </w:pPr>
            <w:r>
              <w:rPr>
                <w:rFonts w:ascii="宋体" w:hAnsi="宋体"/>
                <w:kern w:val="0"/>
                <w:szCs w:val="21"/>
              </w:rPr>
              <w:t>投标人确认收到招标文件澄清的时间</w:t>
            </w:r>
          </w:p>
        </w:tc>
        <w:tc>
          <w:tcPr>
            <w:tcW w:w="5633" w:type="dxa"/>
            <w:shd w:val="clear" w:color="auto" w:fill="auto"/>
            <w:vAlign w:val="center"/>
          </w:tcPr>
          <w:p w:rsidR="008346E8" w14:paraId="66C90893" w14:textId="77777777">
            <w:pPr>
              <w:adjustRightInd w:val="0"/>
              <w:snapToGrid w:val="0"/>
              <w:spacing w:line="360" w:lineRule="auto"/>
              <w:rPr>
                <w:rFonts w:ascii="宋体" w:hAnsi="宋体"/>
                <w:kern w:val="0"/>
                <w:szCs w:val="21"/>
              </w:rPr>
            </w:pPr>
            <w:r>
              <w:rPr>
                <w:rFonts w:ascii="宋体" w:hAnsi="宋体" w:hint="eastAsia"/>
                <w:kern w:val="0"/>
                <w:szCs w:val="21"/>
              </w:rPr>
              <w:t>投标人自行登录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input442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1"/>
              </w:rPr>
              <w:t>获取澄清，无须回复确认已收到该澄清。</w:t>
            </w:r>
          </w:p>
        </w:tc>
      </w:tr>
      <w:tr w14:paraId="118C0336" w14:textId="77777777">
        <w:tblPrEx>
          <w:tblW w:w="9286" w:type="dxa"/>
          <w:jc w:val="center"/>
          <w:tblLayout w:type="fixed"/>
          <w:tblLook w:val="04A0"/>
        </w:tblPrEx>
        <w:trPr>
          <w:trHeight w:val="454"/>
          <w:jc w:val="center"/>
        </w:trPr>
        <w:tc>
          <w:tcPr>
            <w:tcW w:w="1097" w:type="dxa"/>
            <w:shd w:val="clear" w:color="auto" w:fill="auto"/>
            <w:vAlign w:val="center"/>
          </w:tcPr>
          <w:p w:rsidR="008346E8" w14:paraId="3DE97E89" w14:textId="77777777">
            <w:pPr>
              <w:adjustRightInd w:val="0"/>
              <w:snapToGrid w:val="0"/>
              <w:spacing w:line="360" w:lineRule="auto"/>
              <w:jc w:val="center"/>
              <w:rPr>
                <w:rFonts w:ascii="宋体" w:hAnsi="宋体"/>
                <w:kern w:val="0"/>
                <w:szCs w:val="21"/>
              </w:rPr>
            </w:pPr>
            <w:r>
              <w:rPr>
                <w:rFonts w:ascii="宋体" w:hAnsi="宋体"/>
                <w:kern w:val="0"/>
                <w:szCs w:val="21"/>
              </w:rPr>
              <w:t>2.3.2</w:t>
            </w:r>
          </w:p>
        </w:tc>
        <w:tc>
          <w:tcPr>
            <w:tcW w:w="2556" w:type="dxa"/>
            <w:shd w:val="clear" w:color="auto" w:fill="auto"/>
            <w:vAlign w:val="center"/>
          </w:tcPr>
          <w:p w:rsidR="008346E8" w14:paraId="41A82F40" w14:textId="77777777">
            <w:pPr>
              <w:adjustRightInd w:val="0"/>
              <w:snapToGrid w:val="0"/>
              <w:spacing w:line="360" w:lineRule="auto"/>
              <w:jc w:val="center"/>
              <w:rPr>
                <w:rFonts w:ascii="宋体" w:hAnsi="宋体"/>
                <w:kern w:val="0"/>
                <w:szCs w:val="21"/>
              </w:rPr>
            </w:pPr>
            <w:r>
              <w:rPr>
                <w:rFonts w:ascii="宋体" w:hAnsi="宋体"/>
                <w:kern w:val="0"/>
                <w:szCs w:val="21"/>
              </w:rPr>
              <w:t>投标人确认收到招标文件修改的时间</w:t>
            </w:r>
          </w:p>
        </w:tc>
        <w:tc>
          <w:tcPr>
            <w:tcW w:w="5633" w:type="dxa"/>
            <w:shd w:val="clear" w:color="auto" w:fill="auto"/>
            <w:vAlign w:val="center"/>
          </w:tcPr>
          <w:p w:rsidR="008346E8" w14:paraId="6C299026" w14:textId="77777777">
            <w:pPr>
              <w:adjustRightInd w:val="0"/>
              <w:snapToGrid w:val="0"/>
              <w:spacing w:line="360" w:lineRule="auto"/>
              <w:rPr>
                <w:rFonts w:ascii="宋体" w:hAnsi="宋体"/>
                <w:kern w:val="0"/>
                <w:szCs w:val="21"/>
              </w:rPr>
            </w:pPr>
            <w:r>
              <w:rPr>
                <w:rFonts w:ascii="宋体" w:hAnsi="宋体" w:hint="eastAsia"/>
                <w:kern w:val="0"/>
                <w:szCs w:val="21"/>
              </w:rPr>
              <w:t>投标人自行登录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input443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1"/>
              </w:rPr>
              <w:t>收取修改内容，无须回复确认已收到该修改。</w:t>
            </w:r>
          </w:p>
        </w:tc>
      </w:tr>
      <w:tr w14:paraId="270A8670" w14:textId="77777777">
        <w:tblPrEx>
          <w:tblW w:w="9286" w:type="dxa"/>
          <w:jc w:val="center"/>
          <w:tblLayout w:type="fixed"/>
          <w:tblLook w:val="04A0"/>
        </w:tblPrEx>
        <w:trPr>
          <w:trHeight w:val="454"/>
          <w:jc w:val="center"/>
        </w:trPr>
        <w:tc>
          <w:tcPr>
            <w:tcW w:w="1097" w:type="dxa"/>
            <w:shd w:val="clear" w:color="auto" w:fill="auto"/>
            <w:vAlign w:val="center"/>
          </w:tcPr>
          <w:p w:rsidR="008346E8" w14:paraId="4363D667" w14:textId="77777777">
            <w:pPr>
              <w:adjustRightInd w:val="0"/>
              <w:snapToGrid w:val="0"/>
              <w:spacing w:line="360" w:lineRule="auto"/>
              <w:jc w:val="center"/>
              <w:rPr>
                <w:rFonts w:ascii="宋体" w:hAnsi="宋体"/>
                <w:kern w:val="0"/>
                <w:szCs w:val="21"/>
              </w:rPr>
            </w:pPr>
            <w:r>
              <w:rPr>
                <w:rFonts w:ascii="宋体" w:hAnsi="宋体"/>
                <w:kern w:val="0"/>
                <w:szCs w:val="21"/>
              </w:rPr>
              <w:t>3.1</w:t>
            </w:r>
            <w:r>
              <w:rPr>
                <w:rFonts w:ascii="宋体" w:hAnsi="宋体" w:hint="eastAsia"/>
                <w:kern w:val="0"/>
                <w:szCs w:val="21"/>
              </w:rPr>
              <w:t>.1</w:t>
            </w:r>
          </w:p>
        </w:tc>
        <w:tc>
          <w:tcPr>
            <w:tcW w:w="2556" w:type="dxa"/>
            <w:shd w:val="clear" w:color="auto" w:fill="auto"/>
            <w:vAlign w:val="center"/>
          </w:tcPr>
          <w:p w:rsidR="008346E8" w14:paraId="68251890" w14:textId="77777777">
            <w:pPr>
              <w:adjustRightInd w:val="0"/>
              <w:snapToGrid w:val="0"/>
              <w:spacing w:line="360" w:lineRule="auto"/>
              <w:jc w:val="center"/>
              <w:rPr>
                <w:rFonts w:ascii="宋体" w:hAnsi="宋体"/>
                <w:kern w:val="0"/>
                <w:szCs w:val="21"/>
              </w:rPr>
            </w:pPr>
            <w:r>
              <w:rPr>
                <w:rFonts w:ascii="宋体" w:hAnsi="宋体"/>
                <w:kern w:val="0"/>
                <w:szCs w:val="21"/>
              </w:rPr>
              <w:t>构成投标文件的其他材料</w:t>
            </w:r>
          </w:p>
        </w:tc>
        <w:tc>
          <w:tcPr>
            <w:tcW w:w="5633" w:type="dxa"/>
            <w:shd w:val="clear" w:color="auto" w:fill="auto"/>
            <w:vAlign w:val="center"/>
          </w:tcPr>
          <w:p w:rsidR="008346E8" w14:paraId="722C42C5"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input137 \* MERGEFORMAT </w:instrText>
            </w:r>
            <w:r>
              <w:rPr>
                <w:rFonts w:ascii="宋体" w:hAnsi="宋体"/>
                <w:kern w:val="0"/>
                <w:szCs w:val="21"/>
                <w:u w:val="single"/>
              </w:rPr>
              <w:fldChar w:fldCharType="separate"/>
            </w:r>
            <w:r>
              <w:rPr>
                <w:rFonts w:ascii="宋体" w:hAnsi="宋体"/>
                <w:color w:val="000000" w:themeColor="text1"/>
                <w:kern w:val="0"/>
                <w:szCs w:val="21"/>
                <w:u w:val="single"/>
              </w:rPr>
              <w:t>投标人认为需要提供的其他材料</w:t>
            </w:r>
            <w:r>
              <w:rPr>
                <w:rFonts w:ascii="宋体" w:hAnsi="宋体"/>
                <w:kern w:val="0"/>
                <w:szCs w:val="21"/>
                <w:u w:val="single"/>
              </w:rPr>
              <w:t>。</w:t>
            </w:r>
            <w:r>
              <w:rPr>
                <w:rFonts w:ascii="宋体" w:hAnsi="宋体"/>
                <w:kern w:val="0"/>
                <w:szCs w:val="21"/>
                <w:u w:val="single"/>
              </w:rPr>
              <w:fldChar w:fldCharType="end"/>
            </w:r>
          </w:p>
        </w:tc>
      </w:tr>
      <w:tr w14:paraId="405C2D0F" w14:textId="77777777">
        <w:tblPrEx>
          <w:tblW w:w="9286" w:type="dxa"/>
          <w:jc w:val="center"/>
          <w:tblLayout w:type="fixed"/>
          <w:tblLook w:val="04A0"/>
        </w:tblPrEx>
        <w:trPr>
          <w:trHeight w:val="454"/>
          <w:jc w:val="center"/>
        </w:trPr>
        <w:tc>
          <w:tcPr>
            <w:tcW w:w="1097" w:type="dxa"/>
            <w:shd w:val="clear" w:color="auto" w:fill="auto"/>
            <w:vAlign w:val="center"/>
          </w:tcPr>
          <w:p w:rsidR="008346E8" w14:paraId="59D44EBA" w14:textId="77777777">
            <w:pPr>
              <w:adjustRightInd w:val="0"/>
              <w:snapToGrid w:val="0"/>
              <w:spacing w:line="360" w:lineRule="auto"/>
              <w:jc w:val="center"/>
              <w:rPr>
                <w:rFonts w:ascii="宋体" w:hAnsi="宋体"/>
                <w:kern w:val="0"/>
                <w:szCs w:val="21"/>
              </w:rPr>
            </w:pPr>
            <w:r>
              <w:rPr>
                <w:rFonts w:ascii="宋体" w:hAnsi="宋体" w:hint="eastAsia"/>
                <w:kern w:val="0"/>
                <w:szCs w:val="21"/>
              </w:rPr>
              <w:t>3.2.3</w:t>
            </w:r>
          </w:p>
        </w:tc>
        <w:tc>
          <w:tcPr>
            <w:tcW w:w="2556" w:type="dxa"/>
            <w:shd w:val="clear" w:color="auto" w:fill="auto"/>
            <w:vAlign w:val="center"/>
          </w:tcPr>
          <w:p w:rsidR="008346E8" w14:paraId="40DD1FD2" w14:textId="77777777">
            <w:pPr>
              <w:adjustRightInd w:val="0"/>
              <w:snapToGrid w:val="0"/>
              <w:spacing w:line="360" w:lineRule="auto"/>
              <w:jc w:val="center"/>
              <w:rPr>
                <w:rFonts w:ascii="宋体" w:hAnsi="宋体"/>
                <w:kern w:val="0"/>
                <w:szCs w:val="21"/>
              </w:rPr>
            </w:pPr>
            <w:r>
              <w:rPr>
                <w:rFonts w:ascii="宋体" w:hAnsi="宋体" w:hint="eastAsia"/>
                <w:kern w:val="0"/>
              </w:rPr>
              <w:t>招标控制价</w:t>
            </w:r>
          </w:p>
        </w:tc>
        <w:tc>
          <w:tcPr>
            <w:tcW w:w="5633" w:type="dxa"/>
            <w:shd w:val="clear" w:color="auto" w:fill="auto"/>
            <w:vAlign w:val="center"/>
          </w:tcPr>
          <w:p w:rsidR="008346E8" w14:paraId="7E1A847E" w14:textId="77777777">
            <w:pPr>
              <w:adjustRightInd w:val="0"/>
              <w:snapToGrid w:val="0"/>
              <w:spacing w:line="360" w:lineRule="auto"/>
              <w:rPr>
                <w:rFonts w:ascii="宋体" w:hAnsi="宋体"/>
                <w:kern w:val="0"/>
              </w:rPr>
            </w:pPr>
            <w:r>
              <w:rPr>
                <w:rFonts w:ascii="宋体" w:hAnsi="宋体"/>
                <w:kern w:val="0"/>
                <w:szCs w:val="28"/>
              </w:rPr>
              <w:fldChar w:fldCharType="begin"/>
            </w:r>
            <w:r>
              <w:rPr>
                <w:rFonts w:ascii="宋体" w:hAnsi="宋体"/>
                <w:kern w:val="0"/>
                <w:szCs w:val="28"/>
              </w:rPr>
              <w:instrText xml:space="preserve"> AUTOTEXT  input139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ascii="宋体" w:hAnsi="宋体" w:hint="eastAsia"/>
                <w:kern w:val="0"/>
              </w:rPr>
              <w:t>设招标控制价</w:t>
            </w:r>
          </w:p>
          <w:p w:rsidR="008346E8" w14:paraId="5A59C15F" w14:textId="77777777">
            <w:pPr>
              <w:adjustRightInd w:val="0"/>
              <w:snapToGrid w:val="0"/>
              <w:spacing w:line="360" w:lineRule="auto"/>
              <w:rPr>
                <w:rFonts w:ascii="宋体" w:hAnsi="宋体"/>
                <w:kern w:val="0"/>
              </w:rPr>
            </w:pPr>
            <w:r>
              <w:rPr>
                <w:rFonts w:ascii="宋体" w:hAnsi="宋体" w:hint="eastAsia"/>
                <w:kern w:val="0"/>
              </w:rPr>
              <w:t>（</w:t>
            </w:r>
            <w:r>
              <w:rPr>
                <w:rFonts w:ascii="宋体" w:hAnsi="宋体" w:hint="eastAsia"/>
                <w:kern w:val="0"/>
                <w:szCs w:val="21"/>
              </w:rPr>
              <w:t>详见电子招标商务标文件，格式为：*.ZBS（适用于有工程量清单），且需在投标截止时间15日前发出。）</w:t>
            </w:r>
          </w:p>
        </w:tc>
      </w:tr>
      <w:tr w14:paraId="1FBCC62E" w14:textId="77777777">
        <w:tblPrEx>
          <w:tblW w:w="9286" w:type="dxa"/>
          <w:jc w:val="center"/>
          <w:tblLayout w:type="fixed"/>
          <w:tblLook w:val="04A0"/>
        </w:tblPrEx>
        <w:trPr>
          <w:trHeight w:val="454"/>
          <w:jc w:val="center"/>
        </w:trPr>
        <w:tc>
          <w:tcPr>
            <w:tcW w:w="1097" w:type="dxa"/>
            <w:shd w:val="clear" w:color="auto" w:fill="auto"/>
            <w:vAlign w:val="center"/>
          </w:tcPr>
          <w:p w:rsidR="008346E8" w14:paraId="2B39603B" w14:textId="77777777">
            <w:pPr>
              <w:adjustRightInd w:val="0"/>
              <w:snapToGrid w:val="0"/>
              <w:spacing w:line="360" w:lineRule="auto"/>
              <w:jc w:val="center"/>
              <w:rPr>
                <w:rFonts w:ascii="宋体" w:hAnsi="宋体"/>
                <w:kern w:val="0"/>
                <w:szCs w:val="21"/>
              </w:rPr>
            </w:pPr>
            <w:r>
              <w:rPr>
                <w:rFonts w:ascii="宋体" w:hAnsi="宋体"/>
                <w:kern w:val="0"/>
                <w:szCs w:val="21"/>
              </w:rPr>
              <w:t>3.3</w:t>
            </w:r>
            <w:r>
              <w:rPr>
                <w:rFonts w:ascii="宋体" w:hAnsi="宋体" w:hint="eastAsia"/>
                <w:kern w:val="0"/>
                <w:szCs w:val="21"/>
              </w:rPr>
              <w:t>.1</w:t>
            </w:r>
          </w:p>
        </w:tc>
        <w:tc>
          <w:tcPr>
            <w:tcW w:w="2556" w:type="dxa"/>
            <w:shd w:val="clear" w:color="auto" w:fill="auto"/>
            <w:vAlign w:val="center"/>
          </w:tcPr>
          <w:p w:rsidR="008346E8" w14:paraId="532D91B9" w14:textId="77777777">
            <w:pPr>
              <w:adjustRightInd w:val="0"/>
              <w:snapToGrid w:val="0"/>
              <w:spacing w:line="360" w:lineRule="auto"/>
              <w:jc w:val="center"/>
              <w:rPr>
                <w:rFonts w:ascii="宋体" w:hAnsi="宋体"/>
                <w:kern w:val="0"/>
                <w:szCs w:val="21"/>
              </w:rPr>
            </w:pPr>
            <w:r>
              <w:rPr>
                <w:rFonts w:ascii="宋体" w:hAnsi="宋体"/>
                <w:kern w:val="0"/>
                <w:szCs w:val="21"/>
              </w:rPr>
              <w:t>投标有效期</w:t>
            </w:r>
          </w:p>
        </w:tc>
        <w:tc>
          <w:tcPr>
            <w:tcW w:w="5633" w:type="dxa"/>
            <w:shd w:val="clear" w:color="auto" w:fill="auto"/>
            <w:vAlign w:val="center"/>
          </w:tcPr>
          <w:p w:rsidR="008346E8" w14:paraId="163C3B54" w14:textId="77777777">
            <w:pPr>
              <w:adjustRightInd w:val="0"/>
              <w:snapToGrid w:val="0"/>
              <w:spacing w:line="360" w:lineRule="auto"/>
              <w:rPr>
                <w:rFonts w:ascii="宋体" w:hAnsi="宋体"/>
                <w:kern w:val="0"/>
                <w:szCs w:val="21"/>
              </w:rPr>
            </w:pPr>
            <w:r>
              <w:rPr>
                <w:rFonts w:ascii="宋体" w:hAnsi="宋体" w:hint="eastAsia"/>
                <w:kern w:val="0"/>
                <w:szCs w:val="21"/>
              </w:rPr>
              <w:t>投标截止之日起</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input140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90</w:t>
            </w:r>
            <w:r>
              <w:rPr>
                <w:rFonts w:ascii="宋体" w:hAnsi="宋体"/>
                <w:kern w:val="0"/>
                <w:szCs w:val="21"/>
                <w:u w:val="single"/>
              </w:rPr>
              <w:fldChar w:fldCharType="end"/>
            </w:r>
            <w:r>
              <w:rPr>
                <w:rFonts w:ascii="宋体" w:hAnsi="宋体" w:hint="eastAsia"/>
                <w:kern w:val="0"/>
                <w:szCs w:val="21"/>
              </w:rPr>
              <w:t>日历天。</w:t>
            </w:r>
          </w:p>
        </w:tc>
      </w:tr>
      <w:tr w14:paraId="6E03BE71" w14:textId="77777777">
        <w:tblPrEx>
          <w:tblW w:w="9286" w:type="dxa"/>
          <w:jc w:val="center"/>
          <w:tblLayout w:type="fixed"/>
          <w:tblLook w:val="04A0"/>
        </w:tblPrEx>
        <w:trPr>
          <w:trHeight w:val="454"/>
          <w:jc w:val="center"/>
        </w:trPr>
        <w:tc>
          <w:tcPr>
            <w:tcW w:w="1097" w:type="dxa"/>
            <w:shd w:val="clear" w:color="auto" w:fill="auto"/>
            <w:vAlign w:val="center"/>
          </w:tcPr>
          <w:p w:rsidR="008346E8" w14:paraId="280BA330" w14:textId="77777777">
            <w:pPr>
              <w:adjustRightInd w:val="0"/>
              <w:snapToGrid w:val="0"/>
              <w:spacing w:line="360" w:lineRule="auto"/>
              <w:jc w:val="center"/>
              <w:rPr>
                <w:rFonts w:ascii="宋体" w:hAnsi="宋体"/>
                <w:kern w:val="0"/>
                <w:szCs w:val="21"/>
              </w:rPr>
            </w:pPr>
            <w:r>
              <w:rPr>
                <w:rFonts w:ascii="宋体" w:hAnsi="宋体"/>
                <w:kern w:val="0"/>
                <w:szCs w:val="21"/>
              </w:rPr>
              <w:t>3.4.1</w:t>
            </w:r>
          </w:p>
        </w:tc>
        <w:tc>
          <w:tcPr>
            <w:tcW w:w="2556" w:type="dxa"/>
            <w:shd w:val="clear" w:color="auto" w:fill="auto"/>
            <w:vAlign w:val="center"/>
          </w:tcPr>
          <w:p w:rsidR="008346E8" w14:paraId="61801F0F" w14:textId="77777777">
            <w:pPr>
              <w:adjustRightInd w:val="0"/>
              <w:snapToGrid w:val="0"/>
              <w:spacing w:line="360" w:lineRule="auto"/>
              <w:jc w:val="center"/>
              <w:rPr>
                <w:rFonts w:ascii="宋体" w:hAnsi="宋体"/>
                <w:kern w:val="0"/>
                <w:szCs w:val="21"/>
              </w:rPr>
            </w:pPr>
            <w:r>
              <w:rPr>
                <w:rFonts w:ascii="宋体" w:hAnsi="宋体"/>
                <w:kern w:val="0"/>
                <w:szCs w:val="21"/>
              </w:rPr>
              <w:t>投标保证金</w:t>
            </w:r>
          </w:p>
        </w:tc>
        <w:tc>
          <w:tcPr>
            <w:tcW w:w="5633" w:type="dxa"/>
            <w:shd w:val="clear" w:color="auto" w:fill="auto"/>
            <w:vAlign w:val="center"/>
          </w:tcPr>
          <w:p w:rsidR="008346E8" w14:paraId="0B346C40" w14:textId="77777777">
            <w:pPr>
              <w:topLinePunct/>
              <w:adjustRightInd w:val="0"/>
              <w:snapToGrid w:val="0"/>
              <w:spacing w:line="360" w:lineRule="auto"/>
              <w:rPr>
                <w:rFonts w:hAnsi="宋体"/>
                <w:kern w:val="0"/>
                <w:szCs w:val="21"/>
              </w:rPr>
            </w:pPr>
            <w:r>
              <w:rPr>
                <w:rFonts w:ascii="宋体" w:hAnsi="宋体"/>
                <w:kern w:val="0"/>
                <w:szCs w:val="28"/>
              </w:rPr>
              <w:fldChar w:fldCharType="begin"/>
            </w:r>
            <w:r>
              <w:rPr>
                <w:rFonts w:ascii="宋体" w:hAnsi="宋体"/>
                <w:kern w:val="0"/>
                <w:szCs w:val="28"/>
              </w:rPr>
              <w:instrText xml:space="preserve"> AUTOTEXT  input141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hAnsi="宋体" w:hint="eastAsia"/>
                <w:kern w:val="0"/>
                <w:szCs w:val="21"/>
              </w:rPr>
              <w:t>不要求递交投标保证金</w:t>
            </w:r>
          </w:p>
          <w:p w:rsidR="008346E8" w14:paraId="1115023E" w14:textId="77777777">
            <w:pPr>
              <w:adjustRightInd w:val="0"/>
              <w:snapToGrid w:val="0"/>
              <w:spacing w:line="360" w:lineRule="auto"/>
              <w:ind w:firstLine="420" w:firstLineChars="200"/>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input142 \* MERGEFORMAT </w:instrText>
            </w:r>
            <w:r>
              <w:rPr>
                <w:rFonts w:ascii="宋体" w:hAnsi="宋体"/>
                <w:kern w:val="0"/>
                <w:szCs w:val="28"/>
              </w:rPr>
              <w:fldChar w:fldCharType="separate"/>
            </w:r>
            <w:r>
              <w:rPr>
                <w:rFonts w:ascii="宋体" w:hAnsi="宋体"/>
                <w:color w:val="000000" w:themeColor="text1"/>
                <w:kern w:val="0"/>
                <w:szCs w:val="28"/>
              </w:rPr>
              <w:t>□</w:t>
            </w:r>
            <w:r>
              <w:rPr>
                <w:rFonts w:ascii="宋体" w:hAnsi="宋体"/>
                <w:kern w:val="0"/>
                <w:szCs w:val="28"/>
              </w:rPr>
              <w:fldChar w:fldCharType="end"/>
            </w:r>
            <w:r>
              <w:rPr>
                <w:rFonts w:ascii="宋体" w:hAnsi="宋体" w:hint="eastAsia"/>
                <w:kern w:val="0"/>
                <w:szCs w:val="21"/>
              </w:rPr>
              <w:t>要求递交投标保证金</w:t>
            </w:r>
            <w:bookmarkStart w:id="4" w:name="要求递交投标文件保证金"/>
            <w:bookmarkEnd w:id="4"/>
          </w:p>
        </w:tc>
      </w:tr>
      <w:tr w14:paraId="2A6DE06F" w14:textId="77777777">
        <w:tblPrEx>
          <w:tblW w:w="9286" w:type="dxa"/>
          <w:jc w:val="center"/>
          <w:tblLayout w:type="fixed"/>
          <w:tblLook w:val="04A0"/>
        </w:tblPrEx>
        <w:trPr>
          <w:trHeight w:val="454"/>
          <w:jc w:val="center"/>
        </w:trPr>
        <w:tc>
          <w:tcPr>
            <w:tcW w:w="1097" w:type="dxa"/>
            <w:shd w:val="clear" w:color="auto" w:fill="auto"/>
            <w:vAlign w:val="center"/>
          </w:tcPr>
          <w:p w:rsidR="008346E8" w14:paraId="20ADDE8D" w14:textId="77777777">
            <w:pPr>
              <w:adjustRightInd w:val="0"/>
              <w:snapToGrid w:val="0"/>
              <w:spacing w:line="360" w:lineRule="auto"/>
              <w:jc w:val="center"/>
              <w:rPr>
                <w:rFonts w:ascii="宋体" w:hAnsi="宋体"/>
                <w:kern w:val="0"/>
                <w:szCs w:val="21"/>
              </w:rPr>
            </w:pPr>
            <w:r>
              <w:rPr>
                <w:rFonts w:ascii="宋体" w:hAnsi="宋体"/>
                <w:kern w:val="0"/>
                <w:szCs w:val="21"/>
              </w:rPr>
              <w:t>3.</w:t>
            </w:r>
            <w:r>
              <w:rPr>
                <w:rFonts w:ascii="宋体" w:hAnsi="宋体" w:hint="eastAsia"/>
                <w:kern w:val="0"/>
                <w:szCs w:val="21"/>
              </w:rPr>
              <w:t>5</w:t>
            </w:r>
            <w:r>
              <w:rPr>
                <w:rFonts w:ascii="宋体" w:hAnsi="宋体"/>
                <w:kern w:val="0"/>
                <w:szCs w:val="21"/>
              </w:rPr>
              <w:t>.</w:t>
            </w:r>
            <w:r>
              <w:rPr>
                <w:rFonts w:ascii="宋体" w:hAnsi="宋体" w:hint="eastAsia"/>
                <w:kern w:val="0"/>
                <w:szCs w:val="21"/>
              </w:rPr>
              <w:t>2</w:t>
            </w:r>
          </w:p>
        </w:tc>
        <w:tc>
          <w:tcPr>
            <w:tcW w:w="2556" w:type="dxa"/>
            <w:shd w:val="clear" w:color="auto" w:fill="auto"/>
            <w:vAlign w:val="center"/>
          </w:tcPr>
          <w:p w:rsidR="008346E8" w14:paraId="493F9778" w14:textId="77777777">
            <w:pPr>
              <w:adjustRightInd w:val="0"/>
              <w:snapToGrid w:val="0"/>
              <w:spacing w:line="360" w:lineRule="auto"/>
              <w:jc w:val="center"/>
              <w:rPr>
                <w:rFonts w:ascii="宋体" w:hAnsi="宋体"/>
                <w:kern w:val="0"/>
                <w:szCs w:val="21"/>
              </w:rPr>
            </w:pPr>
            <w:r>
              <w:rPr>
                <w:rFonts w:ascii="宋体" w:hAnsi="宋体" w:hint="eastAsia"/>
                <w:kern w:val="0"/>
                <w:szCs w:val="21"/>
              </w:rPr>
              <w:t>近年财务状况的年份要求</w:t>
            </w:r>
          </w:p>
        </w:tc>
        <w:tc>
          <w:tcPr>
            <w:tcW w:w="5633" w:type="dxa"/>
            <w:shd w:val="clear" w:color="auto" w:fill="auto"/>
            <w:vAlign w:val="center"/>
          </w:tcPr>
          <w:p w:rsidR="008346E8" w14:paraId="27A2C50A"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input150 \* MERGEFORMAT </w:instrText>
            </w:r>
            <w:r>
              <w:rPr>
                <w:rFonts w:ascii="宋体" w:hAnsi="宋体"/>
                <w:kern w:val="0"/>
                <w:szCs w:val="21"/>
                <w:u w:val="single"/>
              </w:rPr>
              <w:fldChar w:fldCharType="separate"/>
            </w:r>
            <w:r>
              <w:rPr>
                <w:rFonts w:ascii="宋体" w:hAnsi="宋体"/>
                <w:color w:val="000000" w:themeColor="text1"/>
                <w:kern w:val="0"/>
                <w:szCs w:val="21"/>
                <w:u w:val="single"/>
              </w:rPr>
              <w:t>2022</w:t>
            </w:r>
            <w:r>
              <w:rPr>
                <w:rFonts w:ascii="宋体" w:hAnsi="宋体"/>
                <w:kern w:val="0"/>
                <w:szCs w:val="21"/>
                <w:u w:val="single"/>
              </w:rPr>
              <w:fldChar w:fldCharType="end"/>
            </w:r>
            <w:r>
              <w:rPr>
                <w:rFonts w:ascii="宋体" w:hAnsi="宋体" w:hint="eastAsia"/>
                <w:kern w:val="0"/>
                <w:szCs w:val="21"/>
              </w:rPr>
              <w:t>年至，</w:t>
            </w:r>
            <w:r>
              <w:rPr>
                <w:rFonts w:ascii="宋体" w:hAnsi="宋体"/>
                <w:kern w:val="0"/>
                <w:szCs w:val="21"/>
                <w:u w:val="single"/>
              </w:rPr>
              <w:fldChar w:fldCharType="begin"/>
            </w:r>
            <w:r>
              <w:rPr>
                <w:rFonts w:ascii="宋体" w:hAnsi="宋体"/>
                <w:kern w:val="0"/>
                <w:szCs w:val="21"/>
                <w:u w:val="single"/>
              </w:rPr>
              <w:instrText xml:space="preserve"> AUTOTEXT  input151 \* MERGEFORMAT </w:instrText>
            </w:r>
            <w:r>
              <w:rPr>
                <w:rFonts w:ascii="宋体" w:hAnsi="宋体"/>
                <w:kern w:val="0"/>
                <w:szCs w:val="21"/>
                <w:u w:val="single"/>
              </w:rPr>
              <w:fldChar w:fldCharType="separate"/>
            </w:r>
            <w:r>
              <w:rPr>
                <w:rFonts w:ascii="宋体" w:hAnsi="宋体"/>
                <w:color w:val="000000" w:themeColor="text1"/>
                <w:kern w:val="0"/>
                <w:szCs w:val="21"/>
                <w:u w:val="single"/>
              </w:rPr>
              <w:t>2024</w:t>
            </w:r>
            <w:r>
              <w:rPr>
                <w:rFonts w:ascii="宋体" w:hAnsi="宋体"/>
                <w:kern w:val="0"/>
                <w:szCs w:val="21"/>
                <w:u w:val="single"/>
              </w:rPr>
              <w:fldChar w:fldCharType="end"/>
            </w:r>
            <w:r>
              <w:rPr>
                <w:rFonts w:ascii="宋体" w:hAnsi="宋体" w:hint="eastAsia"/>
                <w:kern w:val="0"/>
                <w:szCs w:val="21"/>
              </w:rPr>
              <w:t>（年份要求）有效的财务报表。</w:t>
            </w:r>
          </w:p>
        </w:tc>
      </w:tr>
      <w:tr w14:paraId="68D6AF09" w14:textId="77777777">
        <w:tblPrEx>
          <w:tblW w:w="9286" w:type="dxa"/>
          <w:jc w:val="center"/>
          <w:tblLayout w:type="fixed"/>
          <w:tblLook w:val="04A0"/>
        </w:tblPrEx>
        <w:trPr>
          <w:trHeight w:val="454"/>
          <w:jc w:val="center"/>
        </w:trPr>
        <w:tc>
          <w:tcPr>
            <w:tcW w:w="1097" w:type="dxa"/>
            <w:shd w:val="clear" w:color="auto" w:fill="auto"/>
            <w:vAlign w:val="center"/>
          </w:tcPr>
          <w:p w:rsidR="008346E8" w14:paraId="5447C6F5" w14:textId="77777777">
            <w:pPr>
              <w:adjustRightInd w:val="0"/>
              <w:snapToGrid w:val="0"/>
              <w:spacing w:line="360" w:lineRule="auto"/>
              <w:jc w:val="center"/>
              <w:rPr>
                <w:rFonts w:ascii="宋体" w:hAnsi="宋体"/>
                <w:kern w:val="0"/>
                <w:szCs w:val="21"/>
              </w:rPr>
            </w:pPr>
            <w:r>
              <w:rPr>
                <w:rFonts w:ascii="宋体" w:hAnsi="宋体"/>
                <w:kern w:val="0"/>
                <w:szCs w:val="21"/>
              </w:rPr>
              <w:t>3.</w:t>
            </w:r>
            <w:r>
              <w:rPr>
                <w:rFonts w:ascii="宋体" w:hAnsi="宋体" w:hint="eastAsia"/>
                <w:kern w:val="0"/>
                <w:szCs w:val="21"/>
              </w:rPr>
              <w:t>5</w:t>
            </w:r>
            <w:r>
              <w:rPr>
                <w:rFonts w:ascii="宋体" w:hAnsi="宋体"/>
                <w:kern w:val="0"/>
                <w:szCs w:val="21"/>
              </w:rPr>
              <w:t>.</w:t>
            </w:r>
            <w:r>
              <w:rPr>
                <w:rFonts w:ascii="宋体" w:hAnsi="宋体" w:hint="eastAsia"/>
                <w:kern w:val="0"/>
                <w:szCs w:val="21"/>
              </w:rPr>
              <w:t>3</w:t>
            </w:r>
          </w:p>
        </w:tc>
        <w:tc>
          <w:tcPr>
            <w:tcW w:w="2556" w:type="dxa"/>
            <w:shd w:val="clear" w:color="auto" w:fill="auto"/>
            <w:vAlign w:val="center"/>
          </w:tcPr>
          <w:p w:rsidR="008346E8" w14:paraId="60A88D87" w14:textId="77777777">
            <w:pPr>
              <w:adjustRightInd w:val="0"/>
              <w:snapToGrid w:val="0"/>
              <w:spacing w:line="360" w:lineRule="auto"/>
              <w:jc w:val="center"/>
              <w:rPr>
                <w:rFonts w:ascii="宋体" w:hAnsi="宋体"/>
                <w:kern w:val="0"/>
                <w:szCs w:val="21"/>
              </w:rPr>
            </w:pPr>
            <w:r>
              <w:rPr>
                <w:rFonts w:ascii="宋体" w:hAnsi="宋体" w:hint="eastAsia"/>
                <w:kern w:val="0"/>
                <w:szCs w:val="21"/>
              </w:rPr>
              <w:t>近年完成的类似项目的年份要求</w:t>
            </w:r>
          </w:p>
        </w:tc>
        <w:tc>
          <w:tcPr>
            <w:tcW w:w="5633" w:type="dxa"/>
            <w:shd w:val="clear" w:color="auto" w:fill="auto"/>
            <w:vAlign w:val="center"/>
          </w:tcPr>
          <w:p w:rsidR="008346E8" w14:paraId="3D4A5CCB" w14:textId="77777777">
            <w:pPr>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input152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r>
              <w:rPr>
                <w:rFonts w:ascii="宋体" w:hAnsi="宋体" w:hint="eastAsia"/>
                <w:kern w:val="0"/>
                <w:szCs w:val="21"/>
              </w:rPr>
              <w:t>年，</w:t>
            </w:r>
            <w:r>
              <w:rPr>
                <w:rFonts w:ascii="宋体" w:hAnsi="宋体"/>
                <w:kern w:val="0"/>
                <w:szCs w:val="21"/>
                <w:u w:val="single"/>
              </w:rPr>
              <w:fldChar w:fldCharType="begin"/>
            </w:r>
            <w:r>
              <w:rPr>
                <w:rFonts w:ascii="宋体" w:hAnsi="宋体"/>
                <w:kern w:val="0"/>
                <w:szCs w:val="21"/>
                <w:u w:val="single"/>
              </w:rPr>
              <w:instrText xml:space="preserve"> AUTOTEXT  input153 \* MERGEFORMAT </w:instrText>
            </w:r>
            <w:r>
              <w:rPr>
                <w:rFonts w:ascii="宋体" w:hAnsi="宋体"/>
                <w:kern w:val="0"/>
                <w:szCs w:val="21"/>
                <w:u w:val="single"/>
              </w:rPr>
              <w:fldChar w:fldCharType="separate"/>
            </w:r>
            <w:r>
              <w:rPr>
                <w:rFonts w:ascii="宋体" w:hAnsi="宋体"/>
                <w:color w:val="000000" w:themeColor="text1"/>
                <w:kern w:val="0"/>
                <w:szCs w:val="21"/>
                <w:u w:val="single"/>
              </w:rPr>
              <w:t>/</w:t>
            </w:r>
            <w:r>
              <w:rPr>
                <w:rFonts w:ascii="宋体" w:hAnsi="宋体"/>
                <w:kern w:val="0"/>
                <w:szCs w:val="21"/>
                <w:u w:val="single"/>
              </w:rPr>
              <w:fldChar w:fldCharType="end"/>
            </w:r>
            <w:r>
              <w:rPr>
                <w:rFonts w:ascii="宋体" w:hAnsi="宋体" w:hint="eastAsia"/>
                <w:kern w:val="0"/>
                <w:szCs w:val="21"/>
              </w:rPr>
              <w:t>。</w:t>
            </w:r>
          </w:p>
        </w:tc>
      </w:tr>
      <w:tr w14:paraId="27CD8E6D" w14:textId="77777777">
        <w:tblPrEx>
          <w:tblW w:w="9286" w:type="dxa"/>
          <w:jc w:val="center"/>
          <w:tblLayout w:type="fixed"/>
          <w:tblLook w:val="04A0"/>
        </w:tblPrEx>
        <w:trPr>
          <w:trHeight w:val="454"/>
          <w:jc w:val="center"/>
        </w:trPr>
        <w:tc>
          <w:tcPr>
            <w:tcW w:w="1097" w:type="dxa"/>
            <w:shd w:val="clear" w:color="auto" w:fill="auto"/>
            <w:vAlign w:val="center"/>
          </w:tcPr>
          <w:p w:rsidR="008346E8" w14:paraId="0F05DD90" w14:textId="77777777">
            <w:pPr>
              <w:adjustRightInd w:val="0"/>
              <w:snapToGrid w:val="0"/>
              <w:spacing w:line="360" w:lineRule="auto"/>
              <w:jc w:val="center"/>
              <w:rPr>
                <w:rFonts w:ascii="宋体" w:hAnsi="宋体"/>
                <w:kern w:val="0"/>
                <w:szCs w:val="21"/>
              </w:rPr>
            </w:pPr>
            <w:r>
              <w:rPr>
                <w:rFonts w:ascii="宋体" w:hAnsi="宋体"/>
                <w:kern w:val="0"/>
                <w:szCs w:val="21"/>
              </w:rPr>
              <w:t>3.</w:t>
            </w:r>
            <w:r>
              <w:rPr>
                <w:rFonts w:ascii="宋体" w:hAnsi="宋体" w:hint="eastAsia"/>
                <w:kern w:val="0"/>
                <w:szCs w:val="21"/>
              </w:rPr>
              <w:t>6</w:t>
            </w:r>
            <w:r>
              <w:rPr>
                <w:rFonts w:ascii="宋体" w:hAnsi="宋体"/>
                <w:kern w:val="0"/>
                <w:szCs w:val="21"/>
              </w:rPr>
              <w:t>.</w:t>
            </w:r>
            <w:r>
              <w:rPr>
                <w:rFonts w:ascii="宋体" w:hAnsi="宋体" w:hint="eastAsia"/>
                <w:kern w:val="0"/>
                <w:szCs w:val="21"/>
              </w:rPr>
              <w:t>4</w:t>
            </w:r>
          </w:p>
        </w:tc>
        <w:tc>
          <w:tcPr>
            <w:tcW w:w="2556" w:type="dxa"/>
            <w:shd w:val="clear" w:color="auto" w:fill="auto"/>
            <w:vAlign w:val="center"/>
          </w:tcPr>
          <w:p w:rsidR="008346E8" w14:paraId="6F11A95D" w14:textId="77777777">
            <w:pPr>
              <w:adjustRightInd w:val="0"/>
              <w:snapToGrid w:val="0"/>
              <w:spacing w:line="360" w:lineRule="auto"/>
              <w:jc w:val="center"/>
              <w:rPr>
                <w:rFonts w:ascii="宋体" w:hAnsi="宋体"/>
                <w:kern w:val="0"/>
                <w:szCs w:val="21"/>
              </w:rPr>
            </w:pPr>
            <w:r>
              <w:rPr>
                <w:rFonts w:ascii="宋体" w:hAnsi="宋体" w:hint="eastAsia"/>
                <w:kern w:val="0"/>
                <w:szCs w:val="21"/>
              </w:rPr>
              <w:t>投标文件电子签章及电子签名</w:t>
            </w:r>
            <w:r>
              <w:rPr>
                <w:rFonts w:ascii="宋体" w:hAnsi="宋体"/>
                <w:kern w:val="0"/>
                <w:szCs w:val="21"/>
              </w:rPr>
              <w:t>要求</w:t>
            </w:r>
          </w:p>
        </w:tc>
        <w:tc>
          <w:tcPr>
            <w:tcW w:w="5633" w:type="dxa"/>
            <w:shd w:val="clear" w:color="auto" w:fill="auto"/>
            <w:vAlign w:val="center"/>
          </w:tcPr>
          <w:p w:rsidR="008346E8" w14:paraId="139B3CA4" w14:textId="77777777">
            <w:pPr>
              <w:adjustRightInd w:val="0"/>
              <w:snapToGrid w:val="0"/>
              <w:spacing w:line="360" w:lineRule="auto"/>
              <w:rPr>
                <w:rFonts w:ascii="宋体" w:hAnsi="宋体" w:cs="宋体"/>
                <w:kern w:val="0"/>
                <w:szCs w:val="21"/>
              </w:rPr>
            </w:pPr>
            <w:r>
              <w:rPr>
                <w:rFonts w:ascii="宋体" w:hAnsi="宋体" w:cs="宋体" w:hint="eastAsia"/>
                <w:kern w:val="0"/>
                <w:szCs w:val="21"/>
              </w:rPr>
              <w:t>按照投标文件格式，采用单位和个人数字证书电子签章及电子签名：技术标投标文件（包括资格审查投标文件）需要企业、法定代表人电子签章及电子签名；商务标投标文件需要企业、法定代表人电子签章及电子签名。</w:t>
            </w:r>
          </w:p>
          <w:p w:rsidR="008346E8" w14:paraId="457209C3" w14:textId="77777777">
            <w:pPr>
              <w:adjustRightInd w:val="0"/>
              <w:snapToGrid w:val="0"/>
              <w:spacing w:line="360" w:lineRule="auto"/>
              <w:rPr>
                <w:rFonts w:ascii="宋体" w:hAnsi="宋体"/>
                <w:kern w:val="0"/>
                <w:szCs w:val="21"/>
              </w:rPr>
            </w:pPr>
            <w:r>
              <w:rPr>
                <w:rFonts w:ascii="宋体" w:hAnsi="宋体" w:hint="eastAsia"/>
                <w:kern w:val="0"/>
                <w:szCs w:val="21"/>
              </w:rPr>
              <w:t>注：1.在需要电子签章的地方进行电子签章，无需逐页电子签章。</w:t>
            </w:r>
          </w:p>
          <w:p w:rsidR="008346E8" w14:paraId="42ED61CB" w14:textId="77777777">
            <w:pPr>
              <w:adjustRightInd w:val="0"/>
              <w:snapToGrid w:val="0"/>
              <w:spacing w:line="360" w:lineRule="auto"/>
              <w:rPr>
                <w:rFonts w:ascii="宋体" w:hAnsi="宋体"/>
                <w:kern w:val="0"/>
                <w:szCs w:val="21"/>
              </w:rPr>
            </w:pPr>
            <w:r>
              <w:rPr>
                <w:rFonts w:ascii="宋体" w:hAnsi="宋体" w:hint="eastAsia"/>
                <w:kern w:val="0"/>
                <w:szCs w:val="21"/>
              </w:rPr>
              <w:t>2.如为联合体投标的，投标人签章均指联合体牵头人。</w:t>
            </w:r>
          </w:p>
        </w:tc>
      </w:tr>
      <w:tr w14:paraId="29954D17" w14:textId="77777777">
        <w:tblPrEx>
          <w:tblW w:w="9286" w:type="dxa"/>
          <w:jc w:val="center"/>
          <w:tblLayout w:type="fixed"/>
          <w:tblLook w:val="04A0"/>
        </w:tblPrEx>
        <w:trPr>
          <w:trHeight w:val="454"/>
          <w:jc w:val="center"/>
        </w:trPr>
        <w:tc>
          <w:tcPr>
            <w:tcW w:w="1097" w:type="dxa"/>
            <w:shd w:val="clear" w:color="auto" w:fill="auto"/>
            <w:vAlign w:val="center"/>
          </w:tcPr>
          <w:p w:rsidR="008346E8" w14:paraId="13DDB1BC" w14:textId="77777777">
            <w:pPr>
              <w:adjustRightInd w:val="0"/>
              <w:snapToGrid w:val="0"/>
              <w:spacing w:line="360" w:lineRule="auto"/>
              <w:jc w:val="center"/>
              <w:rPr>
                <w:rFonts w:ascii="宋体" w:hAnsi="宋体"/>
                <w:kern w:val="0"/>
                <w:szCs w:val="21"/>
              </w:rPr>
            </w:pPr>
            <w:r>
              <w:rPr>
                <w:rFonts w:ascii="宋体" w:hAnsi="宋体" w:hint="eastAsia"/>
                <w:kern w:val="0"/>
                <w:szCs w:val="21"/>
              </w:rPr>
              <w:t>4.1</w:t>
            </w:r>
          </w:p>
        </w:tc>
        <w:tc>
          <w:tcPr>
            <w:tcW w:w="2556" w:type="dxa"/>
            <w:shd w:val="clear" w:color="auto" w:fill="auto"/>
            <w:vAlign w:val="center"/>
          </w:tcPr>
          <w:p w:rsidR="008346E8" w14:paraId="3AF82D5F" w14:textId="77777777">
            <w:pPr>
              <w:adjustRightInd w:val="0"/>
              <w:snapToGrid w:val="0"/>
              <w:spacing w:line="360" w:lineRule="auto"/>
              <w:jc w:val="center"/>
              <w:rPr>
                <w:rFonts w:ascii="宋体" w:hAnsi="宋体"/>
                <w:kern w:val="0"/>
                <w:szCs w:val="21"/>
              </w:rPr>
            </w:pPr>
            <w:r>
              <w:rPr>
                <w:rFonts w:ascii="宋体" w:hAnsi="宋体"/>
                <w:kern w:val="0"/>
                <w:szCs w:val="21"/>
              </w:rPr>
              <w:t>投标文件的</w:t>
            </w:r>
            <w:r>
              <w:rPr>
                <w:rFonts w:ascii="宋体" w:hAnsi="宋体" w:hint="eastAsia"/>
                <w:kern w:val="0"/>
                <w:szCs w:val="21"/>
              </w:rPr>
              <w:t>上传及格式</w:t>
            </w:r>
          </w:p>
        </w:tc>
        <w:tc>
          <w:tcPr>
            <w:tcW w:w="5633" w:type="dxa"/>
            <w:shd w:val="clear" w:color="auto" w:fill="auto"/>
            <w:vAlign w:val="center"/>
          </w:tcPr>
          <w:p w:rsidR="008346E8" w14:paraId="5DF17891" w14:textId="77777777">
            <w:pPr>
              <w:adjustRightInd w:val="0"/>
              <w:snapToGrid w:val="0"/>
              <w:spacing w:line="360" w:lineRule="auto"/>
              <w:rPr>
                <w:rFonts w:ascii="宋体" w:hAnsi="宋体" w:cs="宋体"/>
                <w:kern w:val="0"/>
                <w:szCs w:val="21"/>
              </w:rPr>
            </w:pPr>
            <w:r>
              <w:rPr>
                <w:rFonts w:ascii="宋体" w:hAnsi="宋体" w:hint="eastAsia"/>
                <w:kern w:val="0"/>
                <w:szCs w:val="28"/>
              </w:rPr>
              <w:t>投标人登录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input445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https</w:t>
            </w:r>
            <w:r>
              <w:rPr>
                <w:rFonts w:ascii="宋体" w:hAnsi="宋体" w:hint="eastAsia"/>
                <w:color w:val="3333FF"/>
                <w:kern w:val="0"/>
                <w:szCs w:val="28"/>
                <w:u w:val="single"/>
              </w:rPr>
              <w:t>://ggzy.yn.gov.cn/homePage</w:t>
            </w:r>
            <w:r>
              <w:rPr>
                <w:rFonts w:ascii="宋体" w:hAnsi="宋体"/>
                <w:color w:val="3333FF"/>
                <w:kern w:val="0"/>
                <w:szCs w:val="28"/>
                <w:u w:val="single"/>
              </w:rPr>
              <w:fldChar w:fldCharType="end"/>
            </w:r>
            <w:r>
              <w:rPr>
                <w:rFonts w:ascii="宋体" w:hAnsi="宋体" w:cs="宋体" w:hint="eastAsia"/>
                <w:kern w:val="0"/>
                <w:szCs w:val="21"/>
              </w:rPr>
              <w:t>，</w:t>
            </w:r>
            <w:r>
              <w:rPr>
                <w:rFonts w:ascii="宋体" w:hAnsi="宋体" w:hint="eastAsia"/>
                <w:kern w:val="0"/>
                <w:szCs w:val="28"/>
              </w:rPr>
              <w:t>根据拟要投标的项目，按照网上投标系统要求上传投标文件，上传完成后，检查投标文件的完整性并“确认签名”，表明投标人网上上传投标文件成功。投标人可打印“上传投标文件回执”</w:t>
            </w:r>
            <w:r>
              <w:rPr>
                <w:rFonts w:ascii="宋体" w:hAnsi="宋体" w:cs="宋体" w:hint="eastAsia"/>
                <w:kern w:val="0"/>
                <w:szCs w:val="21"/>
              </w:rPr>
              <w:t>，</w:t>
            </w:r>
            <w:r>
              <w:rPr>
                <w:rFonts w:ascii="宋体" w:hAnsi="宋体" w:hint="eastAsia"/>
                <w:kern w:val="0"/>
                <w:szCs w:val="21"/>
              </w:rPr>
              <w:t>投标截止时间前未完成投标文件传输的，视为撤回投标文件</w:t>
            </w:r>
            <w:r>
              <w:rPr>
                <w:rFonts w:ascii="宋体" w:hAnsi="宋体" w:cs="宋体" w:hint="eastAsia"/>
                <w:kern w:val="0"/>
                <w:szCs w:val="21"/>
              </w:rPr>
              <w:t>。</w:t>
            </w:r>
          </w:p>
          <w:p w:rsidR="008346E8" w14:paraId="13AB3177" w14:textId="77777777">
            <w:pPr>
              <w:adjustRightInd w:val="0"/>
              <w:snapToGrid w:val="0"/>
              <w:spacing w:line="360" w:lineRule="auto"/>
              <w:rPr>
                <w:rFonts w:ascii="宋体" w:hAnsi="宋体" w:cs="宋体"/>
                <w:kern w:val="0"/>
                <w:szCs w:val="21"/>
              </w:rPr>
            </w:pPr>
            <w:r>
              <w:rPr>
                <w:rFonts w:ascii="宋体" w:hAnsi="宋体" w:hint="eastAsia"/>
                <w:kern w:val="0"/>
                <w:szCs w:val="21"/>
              </w:rPr>
              <w:t>电子投标文件包括：资格审查文件（格式为*.TBZ）、技术标文件（格式为*.TBJ）、商务标文件（格式为*.TBS）。以上格式文件必须使用《云南省房屋建筑及市政工程投标文件编制系统》制作。编制要求见“投标人须知正文”附件六《电子投标文件编制及上传要求》。</w:t>
            </w:r>
          </w:p>
        </w:tc>
      </w:tr>
      <w:tr w14:paraId="379A5B09" w14:textId="77777777">
        <w:tblPrEx>
          <w:tblW w:w="9286" w:type="dxa"/>
          <w:jc w:val="center"/>
          <w:tblLayout w:type="fixed"/>
          <w:tblLook w:val="04A0"/>
        </w:tblPrEx>
        <w:trPr>
          <w:trHeight w:val="454"/>
          <w:jc w:val="center"/>
        </w:trPr>
        <w:tc>
          <w:tcPr>
            <w:tcW w:w="1097" w:type="dxa"/>
            <w:shd w:val="clear" w:color="auto" w:fill="auto"/>
            <w:vAlign w:val="center"/>
          </w:tcPr>
          <w:p w:rsidR="008346E8" w14:paraId="5FBB414C" w14:textId="77777777">
            <w:pPr>
              <w:adjustRightInd w:val="0"/>
              <w:snapToGrid w:val="0"/>
              <w:spacing w:line="360" w:lineRule="auto"/>
              <w:jc w:val="center"/>
              <w:rPr>
                <w:rFonts w:ascii="宋体" w:hAnsi="宋体"/>
                <w:kern w:val="0"/>
                <w:szCs w:val="21"/>
              </w:rPr>
            </w:pPr>
            <w:r>
              <w:rPr>
                <w:rFonts w:ascii="宋体" w:hAnsi="宋体"/>
                <w:kern w:val="0"/>
                <w:szCs w:val="21"/>
              </w:rPr>
              <w:t>4.</w:t>
            </w:r>
            <w:r>
              <w:rPr>
                <w:rFonts w:ascii="宋体" w:hAnsi="宋体" w:hint="eastAsia"/>
                <w:kern w:val="0"/>
                <w:szCs w:val="21"/>
              </w:rPr>
              <w:t>1.2</w:t>
            </w:r>
          </w:p>
        </w:tc>
        <w:tc>
          <w:tcPr>
            <w:tcW w:w="2556" w:type="dxa"/>
            <w:shd w:val="clear" w:color="auto" w:fill="auto"/>
            <w:vAlign w:val="center"/>
          </w:tcPr>
          <w:p w:rsidR="008346E8" w14:paraId="2DC4E790" w14:textId="77777777">
            <w:pPr>
              <w:adjustRightInd w:val="0"/>
              <w:snapToGrid w:val="0"/>
              <w:spacing w:line="360" w:lineRule="auto"/>
              <w:jc w:val="center"/>
              <w:rPr>
                <w:rFonts w:ascii="宋体" w:hAnsi="宋体"/>
                <w:kern w:val="0"/>
                <w:szCs w:val="21"/>
              </w:rPr>
            </w:pPr>
            <w:r>
              <w:rPr>
                <w:rFonts w:ascii="宋体" w:hAnsi="宋体"/>
                <w:kern w:val="0"/>
                <w:szCs w:val="21"/>
              </w:rPr>
              <w:t>是否退还投标文件</w:t>
            </w:r>
          </w:p>
        </w:tc>
        <w:tc>
          <w:tcPr>
            <w:tcW w:w="5633" w:type="dxa"/>
            <w:shd w:val="clear" w:color="auto" w:fill="auto"/>
            <w:vAlign w:val="center"/>
          </w:tcPr>
          <w:p w:rsidR="008346E8" w14:paraId="75F448D0" w14:textId="77777777">
            <w:pPr>
              <w:topLinePunct/>
              <w:adjustRightInd w:val="0"/>
              <w:snapToGrid w:val="0"/>
              <w:spacing w:line="360" w:lineRule="auto"/>
              <w:rPr>
                <w:rFonts w:hAnsi="宋体"/>
                <w:kern w:val="0"/>
                <w:szCs w:val="21"/>
              </w:rPr>
            </w:pPr>
            <w:r>
              <w:rPr>
                <w:rFonts w:hAnsi="宋体" w:hint="eastAsia"/>
                <w:kern w:val="0"/>
                <w:szCs w:val="21"/>
              </w:rPr>
              <w:t>否</w:t>
            </w:r>
          </w:p>
        </w:tc>
      </w:tr>
      <w:tr w14:paraId="1CEA157F" w14:textId="77777777">
        <w:tblPrEx>
          <w:tblW w:w="9286" w:type="dxa"/>
          <w:jc w:val="center"/>
          <w:tblLayout w:type="fixed"/>
          <w:tblLook w:val="04A0"/>
        </w:tblPrEx>
        <w:trPr>
          <w:trHeight w:val="454"/>
          <w:jc w:val="center"/>
        </w:trPr>
        <w:tc>
          <w:tcPr>
            <w:tcW w:w="1097" w:type="dxa"/>
            <w:shd w:val="clear" w:color="auto" w:fill="auto"/>
            <w:vAlign w:val="center"/>
          </w:tcPr>
          <w:p w:rsidR="008346E8" w14:paraId="37A32B55" w14:textId="77777777">
            <w:pPr>
              <w:adjustRightInd w:val="0"/>
              <w:snapToGrid w:val="0"/>
              <w:spacing w:line="360" w:lineRule="auto"/>
              <w:jc w:val="center"/>
              <w:rPr>
                <w:rFonts w:ascii="宋体" w:hAnsi="宋体"/>
                <w:kern w:val="0"/>
                <w:szCs w:val="21"/>
              </w:rPr>
            </w:pPr>
            <w:r>
              <w:rPr>
                <w:rFonts w:ascii="宋体" w:hAnsi="宋体"/>
                <w:kern w:val="0"/>
                <w:szCs w:val="21"/>
              </w:rPr>
              <w:t>5.1</w:t>
            </w:r>
          </w:p>
        </w:tc>
        <w:tc>
          <w:tcPr>
            <w:tcW w:w="2556" w:type="dxa"/>
            <w:shd w:val="clear" w:color="auto" w:fill="auto"/>
            <w:vAlign w:val="center"/>
          </w:tcPr>
          <w:p w:rsidR="008346E8" w14:paraId="09C2252A" w14:textId="77777777">
            <w:pPr>
              <w:adjustRightInd w:val="0"/>
              <w:snapToGrid w:val="0"/>
              <w:spacing w:line="360" w:lineRule="auto"/>
              <w:jc w:val="center"/>
              <w:rPr>
                <w:rFonts w:ascii="宋体" w:hAnsi="宋体"/>
                <w:kern w:val="0"/>
                <w:szCs w:val="21"/>
              </w:rPr>
            </w:pPr>
            <w:r>
              <w:rPr>
                <w:rFonts w:ascii="宋体" w:hAnsi="宋体" w:hint="eastAsia"/>
                <w:kern w:val="0"/>
                <w:szCs w:val="21"/>
              </w:rPr>
              <w:t>开标时间地点和方式</w:t>
            </w:r>
          </w:p>
        </w:tc>
        <w:tc>
          <w:tcPr>
            <w:tcW w:w="5633" w:type="dxa"/>
            <w:shd w:val="clear" w:color="auto" w:fill="auto"/>
            <w:vAlign w:val="center"/>
          </w:tcPr>
          <w:p w:rsidR="008346E8" w14:paraId="78186218" w14:textId="77777777">
            <w:pPr>
              <w:adjustRightInd w:val="0"/>
              <w:snapToGrid w:val="0"/>
              <w:spacing w:line="360" w:lineRule="auto"/>
              <w:rPr>
                <w:rFonts w:ascii="宋体" w:hAnsi="宋体"/>
                <w:kern w:val="0"/>
                <w:szCs w:val="21"/>
              </w:rPr>
            </w:pPr>
            <w:r>
              <w:rPr>
                <w:rFonts w:ascii="宋体" w:hAnsi="宋体"/>
                <w:kern w:val="0"/>
                <w:szCs w:val="21"/>
              </w:rPr>
              <w:t>开标时间</w:t>
            </w:r>
            <w:r>
              <w:rPr>
                <w:rFonts w:ascii="宋体" w:hAnsi="宋体" w:hint="eastAsia"/>
                <w:kern w:val="0"/>
                <w:szCs w:val="21"/>
              </w:rPr>
              <w:t>：</w:t>
            </w:r>
            <w:r>
              <w:rPr>
                <w:rFonts w:ascii="宋体" w:hAnsi="宋体"/>
                <w:kern w:val="0"/>
                <w:szCs w:val="21"/>
              </w:rPr>
              <w:t>同投标截止时间</w:t>
            </w:r>
          </w:p>
          <w:p w:rsidR="008346E8" w14:paraId="5A782881" w14:textId="77777777">
            <w:pPr>
              <w:adjustRightInd w:val="0"/>
              <w:snapToGrid w:val="0"/>
              <w:spacing w:line="360" w:lineRule="auto"/>
              <w:rPr>
                <w:rFonts w:ascii="宋体" w:hAnsi="宋体"/>
                <w:kern w:val="0"/>
                <w:szCs w:val="21"/>
              </w:rPr>
            </w:pPr>
            <w:r>
              <w:rPr>
                <w:rFonts w:ascii="宋体" w:hAnsi="宋体"/>
                <w:kern w:val="0"/>
                <w:szCs w:val="21"/>
              </w:rPr>
              <w:t>开标地点</w:t>
            </w:r>
            <w:r>
              <w:rPr>
                <w:rFonts w:ascii="宋体" w:hAnsi="宋体" w:hint="eastAsia"/>
                <w:kern w:val="0"/>
                <w:szCs w:val="21"/>
              </w:rPr>
              <w:t>：</w:t>
            </w:r>
            <w:r>
              <w:rPr>
                <w:rFonts w:ascii="宋体" w:hAnsi="宋体"/>
                <w:kern w:val="0"/>
                <w:szCs w:val="21"/>
              </w:rPr>
              <w:fldChar w:fldCharType="begin"/>
            </w:r>
            <w:r>
              <w:rPr>
                <w:rFonts w:ascii="宋体" w:hAnsi="宋体"/>
                <w:kern w:val="0"/>
                <w:szCs w:val="21"/>
              </w:rPr>
              <w:instrText xml:space="preserve"> AUTOTEXT  input155 \* MERGEFORMAT </w:instrText>
            </w:r>
            <w:r>
              <w:rPr>
                <w:rFonts w:ascii="宋体" w:hAnsi="宋体"/>
                <w:kern w:val="0"/>
                <w:szCs w:val="21"/>
              </w:rPr>
              <w:fldChar w:fldCharType="separate"/>
            </w:r>
            <w:r>
              <w:rPr>
                <w:rFonts w:ascii="宋体" w:hAnsi="宋体"/>
                <w:color w:val="000000" w:themeColor="text1"/>
                <w:kern w:val="0"/>
                <w:szCs w:val="21"/>
              </w:rPr>
              <w:t>昆明市公共资源交易中心</w:t>
            </w:r>
            <w:r>
              <w:rPr>
                <w:rFonts w:ascii="宋体" w:hAnsi="宋体"/>
                <w:kern w:val="0"/>
                <w:szCs w:val="21"/>
              </w:rPr>
              <w:t>（昆明市呈贡区市级行政中心锦绣大街1号，综合服务楼2楼指定的开标厅）</w:t>
            </w:r>
            <w:r>
              <w:rPr>
                <w:rFonts w:ascii="宋体" w:hAnsi="宋体"/>
                <w:kern w:val="0"/>
                <w:szCs w:val="21"/>
              </w:rPr>
              <w:fldChar w:fldCharType="end"/>
            </w:r>
          </w:p>
          <w:p w:rsidR="008346E8" w14:paraId="4EB6CB62" w14:textId="77777777">
            <w:pPr>
              <w:adjustRightInd w:val="0"/>
              <w:snapToGrid w:val="0"/>
              <w:spacing w:line="360" w:lineRule="auto"/>
              <w:ind w:left="1260" w:hanging="1260" w:hangingChars="600"/>
              <w:rPr>
                <w:rFonts w:ascii="宋体" w:hAnsi="宋体"/>
                <w:color w:val="000000" w:themeColor="text1"/>
                <w:kern w:val="0"/>
                <w:szCs w:val="21"/>
              </w:rPr>
            </w:pPr>
            <w:r>
              <w:rPr>
                <w:rFonts w:ascii="宋体" w:hAnsi="宋体" w:hint="eastAsia"/>
                <w:color w:val="000000" w:themeColor="text1"/>
                <w:kern w:val="0"/>
                <w:szCs w:val="21"/>
              </w:rPr>
              <w:t>开标方式：</w:t>
            </w:r>
            <w:r>
              <w:rPr>
                <w:rFonts w:ascii="宋体" w:hAnsi="宋体" w:hint="eastAsia"/>
                <w:color w:val="000000" w:themeColor="text1"/>
                <w:kern w:val="0"/>
                <w:szCs w:val="21"/>
              </w:rPr>
              <w:fldChar w:fldCharType="begin"/>
            </w:r>
            <w:r>
              <w:rPr>
                <w:rFonts w:ascii="宋体" w:hAnsi="宋体" w:hint="eastAsia"/>
                <w:color w:val="000000" w:themeColor="text1"/>
                <w:kern w:val="0"/>
                <w:szCs w:val="21"/>
              </w:rPr>
              <w:instrText xml:space="preserve"> AUTOTEXT  input786 \* MERGEFORMAT </w:instrText>
            </w:r>
            <w:r>
              <w:rPr>
                <w:rFonts w:ascii="宋体" w:hAnsi="宋体" w:hint="eastAsia"/>
                <w:color w:val="000000" w:themeColor="text1"/>
                <w:kern w:val="0"/>
                <w:szCs w:val="21"/>
              </w:rPr>
              <w:fldChar w:fldCharType="separate"/>
            </w:r>
            <w:r>
              <w:rPr>
                <w:rFonts w:ascii="宋体" w:hAnsi="宋体" w:hint="eastAsia"/>
                <w:color w:val="000000" w:themeColor="text1"/>
                <w:kern w:val="0"/>
                <w:sz w:val="32"/>
                <w:szCs w:val="21"/>
              </w:rPr>
              <w:t>☑</w:t>
            </w:r>
            <w:r>
              <w:rPr>
                <w:rFonts w:ascii="宋体" w:hAnsi="宋体" w:hint="eastAsia"/>
                <w:color w:val="000000" w:themeColor="text1"/>
                <w:kern w:val="0"/>
                <w:szCs w:val="21"/>
              </w:rPr>
              <w:fldChar w:fldCharType="end"/>
            </w:r>
            <w:r>
              <w:rPr>
                <w:rFonts w:ascii="宋体" w:hAnsi="宋体" w:hint="eastAsia"/>
                <w:color w:val="000000" w:themeColor="text1"/>
                <w:kern w:val="0"/>
                <w:szCs w:val="21"/>
              </w:rPr>
              <w:t>网上开标（投标人不到现场）</w:t>
            </w:r>
          </w:p>
          <w:p w:rsidR="008346E8" w14:paraId="55A5455E" w14:textId="77777777">
            <w:pPr>
              <w:adjustRightInd w:val="0"/>
              <w:snapToGrid w:val="0"/>
              <w:spacing w:line="360" w:lineRule="auto"/>
              <w:ind w:firstLine="840" w:firstLineChars="400"/>
              <w:rPr>
                <w:rFonts w:ascii="宋体" w:hAnsi="宋体"/>
                <w:color w:val="000000" w:themeColor="text1"/>
                <w:kern w:val="0"/>
                <w:szCs w:val="21"/>
              </w:rPr>
            </w:pPr>
            <w:r>
              <w:rPr>
                <w:rFonts w:ascii="宋体" w:hAnsi="宋体" w:hint="eastAsia"/>
                <w:color w:val="000000" w:themeColor="text1"/>
                <w:kern w:val="0"/>
                <w:szCs w:val="21"/>
              </w:rPr>
              <w:t xml:space="preserve">  </w:t>
            </w:r>
            <w:r>
              <w:rPr>
                <w:rFonts w:ascii="宋体" w:hAnsi="宋体" w:hint="eastAsia"/>
                <w:color w:val="000000" w:themeColor="text1"/>
                <w:kern w:val="0"/>
                <w:szCs w:val="21"/>
              </w:rPr>
              <w:fldChar w:fldCharType="begin"/>
            </w:r>
            <w:r>
              <w:rPr>
                <w:rFonts w:ascii="宋体" w:hAnsi="宋体" w:hint="eastAsia"/>
                <w:color w:val="000000" w:themeColor="text1"/>
                <w:kern w:val="0"/>
                <w:szCs w:val="21"/>
              </w:rPr>
              <w:instrText xml:space="preserve"> AUTOTEXT  Input787 \* MERGEFORMAT </w:instrText>
            </w:r>
            <w:r>
              <w:rPr>
                <w:rFonts w:ascii="宋体" w:hAnsi="宋体" w:hint="eastAsia"/>
                <w:color w:val="000000" w:themeColor="text1"/>
                <w:kern w:val="0"/>
                <w:szCs w:val="21"/>
              </w:rPr>
              <w:fldChar w:fldCharType="separate"/>
            </w:r>
            <w:r>
              <w:rPr>
                <w:rFonts w:ascii="宋体" w:hAnsi="宋体" w:hint="eastAsia"/>
                <w:color w:val="000000" w:themeColor="text1"/>
                <w:kern w:val="0"/>
                <w:szCs w:val="21"/>
              </w:rPr>
              <w:t>□</w:t>
            </w:r>
            <w:r>
              <w:rPr>
                <w:rFonts w:ascii="宋体" w:hAnsi="宋体" w:hint="eastAsia"/>
                <w:color w:val="000000" w:themeColor="text1"/>
                <w:kern w:val="0"/>
                <w:szCs w:val="21"/>
              </w:rPr>
              <w:fldChar w:fldCharType="end"/>
            </w:r>
            <w:r>
              <w:rPr>
                <w:rFonts w:ascii="宋体" w:hAnsi="宋体" w:hint="eastAsia"/>
                <w:color w:val="000000" w:themeColor="text1"/>
                <w:kern w:val="0"/>
                <w:szCs w:val="21"/>
              </w:rPr>
              <w:t>现场开标（投标人需按时到现场）</w:t>
            </w:r>
          </w:p>
          <w:p w:rsidR="008346E8" w14:paraId="40630E06" w14:textId="77777777">
            <w:pPr>
              <w:adjustRightInd w:val="0"/>
              <w:snapToGrid w:val="0"/>
              <w:spacing w:line="360" w:lineRule="auto"/>
              <w:ind w:firstLine="210" w:firstLineChars="100"/>
              <w:rPr>
                <w:rFonts w:ascii="宋体" w:hAnsi="宋体"/>
                <w:color w:val="000000" w:themeColor="text1"/>
                <w:kern w:val="0"/>
                <w:szCs w:val="21"/>
                <w:u w:val="single"/>
              </w:rPr>
            </w:pPr>
            <w:r>
              <w:rPr>
                <w:rFonts w:ascii="宋体" w:hAnsi="宋体" w:hint="eastAsia"/>
                <w:color w:val="000000" w:themeColor="text1"/>
                <w:kern w:val="0"/>
                <w:szCs w:val="21"/>
              </w:rPr>
              <w:t>需投标人到现场开标说明：</w:t>
            </w:r>
            <w:r>
              <w:rPr>
                <w:rFonts w:ascii="宋体" w:hAnsi="宋体" w:hint="eastAsia"/>
                <w:color w:val="000000" w:themeColor="text1"/>
                <w:kern w:val="0"/>
                <w:szCs w:val="21"/>
                <w:u w:val="single"/>
              </w:rPr>
              <w:fldChar w:fldCharType="begin"/>
            </w:r>
            <w:r>
              <w:rPr>
                <w:rFonts w:ascii="宋体" w:hAnsi="宋体" w:hint="eastAsia"/>
                <w:color w:val="000000" w:themeColor="text1"/>
                <w:kern w:val="0"/>
                <w:szCs w:val="21"/>
                <w:u w:val="single"/>
              </w:rPr>
              <w:instrText xml:space="preserve"> AUTOTEXT  input788 \* MERGEFORMAT </w:instrText>
            </w:r>
            <w:r>
              <w:rPr>
                <w:rFonts w:ascii="宋体" w:hAnsi="宋体" w:hint="eastAsia"/>
                <w:color w:val="000000" w:themeColor="text1"/>
                <w:kern w:val="0"/>
                <w:szCs w:val="21"/>
                <w:u w:val="single"/>
              </w:rPr>
              <w:fldChar w:fldCharType="separate"/>
            </w:r>
            <w:r>
              <w:rPr>
                <w:rFonts w:ascii="宋体" w:hAnsi="宋体" w:hint="eastAsia"/>
                <w:color w:val="000000" w:themeColor="text1"/>
                <w:kern w:val="0"/>
                <w:szCs w:val="21"/>
                <w:u w:val="single"/>
              </w:rPr>
              <w:t xml:space="preserve">     </w:t>
            </w:r>
            <w:r>
              <w:rPr>
                <w:rFonts w:ascii="宋体" w:hAnsi="宋体" w:hint="eastAsia"/>
                <w:color w:val="000000" w:themeColor="text1"/>
                <w:kern w:val="0"/>
                <w:szCs w:val="21"/>
                <w:u w:val="single"/>
              </w:rPr>
              <w:fldChar w:fldCharType="end"/>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p>
          <w:p w:rsidR="008346E8" w14:paraId="331DE515" w14:textId="77777777">
            <w:pPr>
              <w:adjustRightInd w:val="0"/>
              <w:snapToGrid w:val="0"/>
              <w:spacing w:line="360" w:lineRule="auto"/>
              <w:rPr>
                <w:rFonts w:ascii="宋体" w:hAnsi="宋体"/>
                <w:kern w:val="0"/>
                <w:szCs w:val="21"/>
              </w:rPr>
            </w:pPr>
            <w:r>
              <w:rPr>
                <w:rFonts w:ascii="宋体" w:hAnsi="宋体" w:hint="eastAsia"/>
                <w:color w:val="000000" w:themeColor="text1"/>
                <w:kern w:val="0"/>
                <w:szCs w:val="21"/>
              </w:rPr>
              <w:t xml:space="preserve"> 注：无特殊情况不得要求投标人到现场开标，需要投标人 </w:t>
            </w:r>
            <w:r>
              <w:rPr>
                <w:rFonts w:ascii="宋体" w:hAnsi="宋体"/>
                <w:color w:val="000000" w:themeColor="text1"/>
                <w:kern w:val="0"/>
                <w:szCs w:val="21"/>
              </w:rPr>
              <w:t xml:space="preserve"> </w:t>
            </w: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到现场开标请在招标文件中说明</w:t>
            </w:r>
            <w:r>
              <w:rPr>
                <w:rFonts w:ascii="宋体" w:hAnsi="宋体"/>
                <w:color w:val="000000" w:themeColor="text1"/>
                <w:kern w:val="0"/>
                <w:szCs w:val="21"/>
              </w:rPr>
              <w:t xml:space="preserve"> </w:t>
            </w:r>
            <w:r>
              <w:rPr>
                <w:rFonts w:ascii="宋体" w:hAnsi="宋体"/>
                <w:color w:val="FF0000"/>
                <w:kern w:val="0"/>
                <w:szCs w:val="21"/>
              </w:rPr>
              <w:t xml:space="preserve"> </w:t>
            </w:r>
          </w:p>
        </w:tc>
      </w:tr>
      <w:tr w14:paraId="1DBD4873" w14:textId="77777777">
        <w:tblPrEx>
          <w:tblW w:w="9286" w:type="dxa"/>
          <w:jc w:val="center"/>
          <w:tblLayout w:type="fixed"/>
          <w:tblLook w:val="04A0"/>
        </w:tblPrEx>
        <w:trPr>
          <w:trHeight w:val="454"/>
          <w:jc w:val="center"/>
        </w:trPr>
        <w:tc>
          <w:tcPr>
            <w:tcW w:w="1097" w:type="dxa"/>
            <w:shd w:val="clear" w:color="auto" w:fill="auto"/>
            <w:vAlign w:val="center"/>
          </w:tcPr>
          <w:p w:rsidR="008346E8" w14:paraId="5B476BD2" w14:textId="77777777">
            <w:pPr>
              <w:adjustRightInd w:val="0"/>
              <w:snapToGrid w:val="0"/>
              <w:spacing w:line="360" w:lineRule="auto"/>
              <w:jc w:val="center"/>
              <w:rPr>
                <w:rFonts w:ascii="宋体" w:hAnsi="宋体"/>
                <w:kern w:val="0"/>
                <w:szCs w:val="21"/>
              </w:rPr>
            </w:pPr>
            <w:r>
              <w:rPr>
                <w:rFonts w:ascii="宋体" w:hAnsi="宋体" w:hint="eastAsia"/>
                <w:kern w:val="0"/>
                <w:szCs w:val="21"/>
              </w:rPr>
              <w:t>5.2</w:t>
            </w:r>
          </w:p>
        </w:tc>
        <w:tc>
          <w:tcPr>
            <w:tcW w:w="2556" w:type="dxa"/>
            <w:shd w:val="clear" w:color="auto" w:fill="auto"/>
            <w:vAlign w:val="center"/>
          </w:tcPr>
          <w:p w:rsidR="008346E8" w14:paraId="5E004A74" w14:textId="77777777">
            <w:pPr>
              <w:adjustRightInd w:val="0"/>
              <w:snapToGrid w:val="0"/>
              <w:spacing w:line="360" w:lineRule="auto"/>
              <w:jc w:val="center"/>
              <w:rPr>
                <w:rFonts w:ascii="宋体" w:hAnsi="宋体"/>
                <w:kern w:val="0"/>
                <w:szCs w:val="21"/>
              </w:rPr>
            </w:pPr>
            <w:r>
              <w:rPr>
                <w:rFonts w:ascii="宋体" w:hAnsi="宋体" w:hint="eastAsia"/>
                <w:kern w:val="0"/>
                <w:szCs w:val="21"/>
              </w:rPr>
              <w:t>开标程序</w:t>
            </w:r>
          </w:p>
        </w:tc>
        <w:tc>
          <w:tcPr>
            <w:tcW w:w="5633" w:type="dxa"/>
            <w:shd w:val="clear" w:color="auto" w:fill="auto"/>
            <w:vAlign w:val="center"/>
          </w:tcPr>
          <w:p w:rsidR="008346E8" w14:paraId="4C3524F3"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主持人按下列程序进行开标：</w:t>
            </w:r>
          </w:p>
          <w:p w:rsidR="008346E8" w14:paraId="2DD74BD4"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(1)宣布开标纪律；</w:t>
            </w:r>
          </w:p>
          <w:p w:rsidR="008346E8" w14:paraId="3784DDC8"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(2)宣布开标人、唱标人、记录人、行政监督等有关人员姓名；</w:t>
            </w:r>
          </w:p>
          <w:p w:rsidR="008346E8" w14:paraId="7F3D0C5B"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(3)由招标人代表在开标现场随机抽取确定α、β值。</w:t>
            </w:r>
          </w:p>
          <w:p w:rsidR="008346E8" w14:paraId="641002EE" w14:textId="77777777">
            <w:pPr>
              <w:adjustRightInd w:val="0"/>
              <w:snapToGrid w:val="0"/>
              <w:spacing w:line="360" w:lineRule="auto"/>
              <w:ind w:firstLine="420" w:firstLineChars="200"/>
              <w:jc w:val="left"/>
              <w:rPr>
                <w:rFonts w:ascii="宋体" w:hAnsi="宋体"/>
                <w:kern w:val="0"/>
              </w:rPr>
            </w:pPr>
            <w:r>
              <w:rPr>
                <w:rFonts w:ascii="宋体" w:hAnsi="宋体" w:hint="eastAsia"/>
                <w:kern w:val="0"/>
              </w:rPr>
              <w:t>(4)公共资源交易平台提取所有已成功上传的投标文件，由投标人对网上上传已加密的投标文件进行网上解密或现场解密，解密完成后导入有效投标人的电子投标文件（格式为：*.TBS、*.TBJ、*.TBZ）。所有有效投标文件导入完成后进行唱标公布投标人名称、项目名称、、投标报价、质量目标、工期、投标保证金及其他内容，并记录在案。因投标人原因造成投标文件未解密的，视为撤销其投标文件；</w:t>
            </w:r>
          </w:p>
          <w:p w:rsidR="008346E8" w14:paraId="554D58AC" w14:textId="77777777">
            <w:pPr>
              <w:adjustRightInd w:val="0"/>
              <w:snapToGrid w:val="0"/>
              <w:spacing w:line="360" w:lineRule="auto"/>
              <w:ind w:firstLine="420" w:firstLineChars="200"/>
              <w:jc w:val="left"/>
              <w:rPr>
                <w:rFonts w:ascii="宋体" w:hAnsi="宋体"/>
                <w:color w:val="000000" w:themeColor="text1"/>
                <w:kern w:val="0"/>
              </w:rPr>
            </w:pPr>
            <w:r>
              <w:rPr>
                <w:rFonts w:ascii="宋体" w:hAnsi="宋体" w:hint="eastAsia"/>
                <w:color w:val="000000" w:themeColor="text1"/>
                <w:kern w:val="0"/>
              </w:rPr>
              <w:t>(5)本项目采用网上智能开标远程解密。投标人登录云南省公共资源交易平台，按照《网上智能开标远程解密操作指南（投标人）》完成远程解密、查看开标一览表等相关操作。本项目解密时间为</w:t>
            </w:r>
            <w:r>
              <w:rPr>
                <w:rFonts w:ascii="宋体" w:hAnsi="宋体" w:hint="eastAsia"/>
                <w:color w:val="000000" w:themeColor="text1"/>
                <w:kern w:val="0"/>
                <w:u w:val="single"/>
              </w:rPr>
              <w:fldChar w:fldCharType="begin"/>
            </w:r>
            <w:r>
              <w:rPr>
                <w:rFonts w:ascii="宋体" w:hAnsi="宋体" w:hint="eastAsia"/>
                <w:color w:val="000000" w:themeColor="text1"/>
                <w:kern w:val="0"/>
                <w:u w:val="single"/>
              </w:rPr>
              <w:instrText xml:space="preserve"> AUTOTEXT  input789 \* MERGEFORMAT </w:instrText>
            </w:r>
            <w:r>
              <w:rPr>
                <w:rFonts w:ascii="宋体" w:hAnsi="宋体" w:hint="eastAsia"/>
                <w:color w:val="000000" w:themeColor="text1"/>
                <w:kern w:val="0"/>
                <w:u w:val="single"/>
              </w:rPr>
              <w:fldChar w:fldCharType="separate"/>
            </w:r>
            <w:r>
              <w:rPr>
                <w:rFonts w:ascii="宋体" w:hAnsi="宋体" w:hint="eastAsia"/>
                <w:color w:val="000000" w:themeColor="text1"/>
                <w:kern w:val="0"/>
                <w:u w:val="single"/>
              </w:rPr>
              <w:t>30分钟</w:t>
            </w:r>
            <w:r>
              <w:rPr>
                <w:rFonts w:ascii="宋体" w:hAnsi="宋体" w:hint="eastAsia"/>
                <w:color w:val="000000" w:themeColor="text1"/>
                <w:kern w:val="0"/>
                <w:u w:val="single"/>
              </w:rPr>
              <w:fldChar w:fldCharType="end"/>
            </w:r>
            <w:r>
              <w:rPr>
                <w:rFonts w:ascii="宋体" w:hAnsi="宋体" w:hint="eastAsia"/>
                <w:color w:val="000000" w:themeColor="text1"/>
                <w:kern w:val="0"/>
              </w:rPr>
              <w:t>，若投标人未在规定时间完成以上解密，则视为撤销其投标文件，不再进入评标阶段。(不得设置不合理的解密时间)</w:t>
            </w:r>
          </w:p>
          <w:p w:rsidR="008346E8" w14:paraId="134FB420" w14:textId="77777777">
            <w:pPr>
              <w:adjustRightInd w:val="0"/>
              <w:snapToGrid w:val="0"/>
              <w:spacing w:line="360" w:lineRule="auto"/>
              <w:ind w:firstLine="420" w:firstLineChars="200"/>
              <w:jc w:val="left"/>
              <w:rPr>
                <w:rFonts w:ascii="宋体" w:hAnsi="宋体"/>
                <w:color w:val="000000" w:themeColor="text1"/>
                <w:kern w:val="0"/>
              </w:rPr>
            </w:pPr>
            <w:r>
              <w:rPr>
                <w:rFonts w:ascii="宋体" w:hAnsi="宋体" w:hint="eastAsia"/>
                <w:color w:val="000000" w:themeColor="text1"/>
                <w:kern w:val="0"/>
              </w:rPr>
              <w:t>因开标系统、开标现场网络、设备及其他特殊原因，导致不能正常解密投标文件的，经核实和上报相关部门同意后，可再次下达网上解密指令来延长解密时间。</w:t>
            </w:r>
          </w:p>
          <w:p w:rsidR="008346E8" w14:paraId="73BDE9D7" w14:textId="77777777">
            <w:pPr>
              <w:adjustRightInd w:val="0"/>
              <w:snapToGrid w:val="0"/>
              <w:spacing w:line="360" w:lineRule="auto"/>
              <w:ind w:firstLine="420" w:firstLineChars="200"/>
              <w:jc w:val="left"/>
              <w:rPr>
                <w:rFonts w:ascii="宋体" w:hAnsi="宋体" w:cs="宋体"/>
                <w:kern w:val="0"/>
                <w:szCs w:val="21"/>
              </w:rPr>
            </w:pPr>
            <w:r>
              <w:rPr>
                <w:rFonts w:ascii="宋体" w:hAnsi="宋体" w:cs="宋体" w:hint="eastAsia"/>
                <w:kern w:val="0"/>
                <w:szCs w:val="21"/>
              </w:rPr>
              <w:t>(6)</w:t>
            </w:r>
            <w:r>
              <w:rPr>
                <w:rFonts w:ascii="宋体" w:hAnsi="宋体" w:cs="宋体" w:hint="eastAsia"/>
                <w:szCs w:val="21"/>
              </w:rPr>
              <w:t>招标人、纪律监察、行政监管人员、招标代理机构可在开标记录上签字确认</w:t>
            </w:r>
            <w:r>
              <w:rPr>
                <w:rFonts w:ascii="宋体" w:hAnsi="宋体" w:cs="宋体" w:hint="eastAsia"/>
                <w:kern w:val="0"/>
                <w:szCs w:val="21"/>
              </w:rPr>
              <w:t>；</w:t>
            </w:r>
          </w:p>
          <w:p w:rsidR="008346E8" w14:paraId="57C0E27A" w14:textId="77777777">
            <w:pPr>
              <w:adjustRightInd w:val="0"/>
              <w:snapToGrid w:val="0"/>
              <w:spacing w:line="360" w:lineRule="auto"/>
              <w:ind w:firstLine="420" w:firstLineChars="200"/>
              <w:rPr>
                <w:rFonts w:ascii="宋体" w:hAnsi="宋体"/>
                <w:kern w:val="0"/>
              </w:rPr>
            </w:pPr>
            <w:r>
              <w:rPr>
                <w:rFonts w:ascii="宋体" w:hAnsi="宋体" w:hint="eastAsia"/>
                <w:kern w:val="0"/>
              </w:rPr>
              <w:t>(7)开标结束。</w:t>
            </w:r>
          </w:p>
        </w:tc>
      </w:tr>
      <w:tr w14:paraId="3BB0EF26" w14:textId="77777777">
        <w:tblPrEx>
          <w:tblW w:w="9286" w:type="dxa"/>
          <w:jc w:val="center"/>
          <w:tblLayout w:type="fixed"/>
          <w:tblLook w:val="04A0"/>
        </w:tblPrEx>
        <w:trPr>
          <w:trHeight w:val="454"/>
          <w:jc w:val="center"/>
        </w:trPr>
        <w:tc>
          <w:tcPr>
            <w:tcW w:w="1097" w:type="dxa"/>
            <w:shd w:val="clear" w:color="auto" w:fill="auto"/>
            <w:vAlign w:val="center"/>
          </w:tcPr>
          <w:p w:rsidR="008346E8" w14:paraId="01912D5C" w14:textId="77777777">
            <w:pPr>
              <w:adjustRightInd w:val="0"/>
              <w:snapToGrid w:val="0"/>
              <w:spacing w:line="360" w:lineRule="auto"/>
              <w:jc w:val="center"/>
              <w:rPr>
                <w:rFonts w:ascii="宋体" w:hAnsi="宋体"/>
                <w:kern w:val="0"/>
                <w:szCs w:val="21"/>
              </w:rPr>
            </w:pPr>
            <w:r>
              <w:rPr>
                <w:rFonts w:ascii="宋体" w:hAnsi="宋体"/>
                <w:kern w:val="0"/>
                <w:szCs w:val="21"/>
              </w:rPr>
              <w:t>6.1.1</w:t>
            </w:r>
          </w:p>
        </w:tc>
        <w:tc>
          <w:tcPr>
            <w:tcW w:w="2556" w:type="dxa"/>
            <w:shd w:val="clear" w:color="auto" w:fill="auto"/>
            <w:vAlign w:val="center"/>
          </w:tcPr>
          <w:p w:rsidR="008346E8" w14:paraId="3985E422" w14:textId="77777777">
            <w:pPr>
              <w:adjustRightInd w:val="0"/>
              <w:snapToGrid w:val="0"/>
              <w:spacing w:line="360" w:lineRule="auto"/>
              <w:jc w:val="center"/>
              <w:rPr>
                <w:rFonts w:ascii="宋体" w:hAnsi="宋体"/>
                <w:kern w:val="0"/>
                <w:szCs w:val="21"/>
              </w:rPr>
            </w:pPr>
            <w:r>
              <w:rPr>
                <w:rFonts w:ascii="宋体" w:hAnsi="宋体" w:hint="eastAsia"/>
                <w:kern w:val="0"/>
                <w:szCs w:val="21"/>
              </w:rPr>
              <w:t>评标委员会的组建</w:t>
            </w:r>
          </w:p>
        </w:tc>
        <w:tc>
          <w:tcPr>
            <w:tcW w:w="5633" w:type="dxa"/>
            <w:shd w:val="clear" w:color="auto" w:fill="auto"/>
            <w:vAlign w:val="center"/>
          </w:tcPr>
          <w:p w:rsidR="008346E8" w14:paraId="608DD1A7" w14:textId="77777777">
            <w:pPr>
              <w:adjustRightInd w:val="0"/>
              <w:snapToGrid w:val="0"/>
              <w:spacing w:line="360" w:lineRule="auto"/>
              <w:rPr>
                <w:rFonts w:ascii="宋体" w:hAnsi="宋体"/>
                <w:kern w:val="0"/>
                <w:szCs w:val="21"/>
              </w:rPr>
            </w:pPr>
            <w:r>
              <w:rPr>
                <w:rFonts w:ascii="宋体" w:hAnsi="宋体"/>
                <w:kern w:val="0"/>
                <w:szCs w:val="21"/>
              </w:rPr>
              <w:t>评标委员会</w:t>
            </w:r>
            <w:r>
              <w:rPr>
                <w:rFonts w:ascii="宋体" w:hAnsi="宋体" w:hint="eastAsia"/>
                <w:kern w:val="0"/>
                <w:szCs w:val="21"/>
              </w:rPr>
              <w:t>构成须为</w:t>
            </w:r>
            <w:r>
              <w:rPr>
                <w:rFonts w:ascii="宋体" w:hAnsi="宋体"/>
                <w:kern w:val="0"/>
                <w:szCs w:val="21"/>
                <w:u w:val="single"/>
              </w:rPr>
              <w:fldChar w:fldCharType="begin"/>
            </w:r>
            <w:r>
              <w:rPr>
                <w:rFonts w:ascii="宋体" w:hAnsi="宋体"/>
                <w:kern w:val="0"/>
                <w:szCs w:val="21"/>
                <w:u w:val="single"/>
              </w:rPr>
              <w:instrText xml:space="preserve"> AUTOTEXT  input157 \* MERGEFORMAT </w:instrText>
            </w:r>
            <w:r>
              <w:rPr>
                <w:rFonts w:ascii="宋体" w:hAnsi="宋体"/>
                <w:kern w:val="0"/>
                <w:szCs w:val="21"/>
                <w:u w:val="single"/>
              </w:rPr>
              <w:fldChar w:fldCharType="separate"/>
            </w:r>
            <w:r>
              <w:rPr>
                <w:rFonts w:ascii="宋体" w:hAnsi="宋体"/>
                <w:color w:val="000000" w:themeColor="text1"/>
                <w:kern w:val="0"/>
                <w:szCs w:val="21"/>
                <w:u w:val="single"/>
              </w:rPr>
              <w:t>5</w:t>
            </w:r>
            <w:r>
              <w:rPr>
                <w:rFonts w:ascii="宋体" w:hAnsi="宋体"/>
                <w:kern w:val="0"/>
                <w:szCs w:val="21"/>
                <w:u w:val="single"/>
              </w:rPr>
              <w:fldChar w:fldCharType="end"/>
            </w:r>
            <w:r>
              <w:rPr>
                <w:rFonts w:ascii="宋体" w:hAnsi="宋体" w:hint="eastAsia"/>
                <w:kern w:val="0"/>
                <w:szCs w:val="21"/>
              </w:rPr>
              <w:t>人</w:t>
            </w:r>
            <w:r>
              <w:rPr>
                <w:rFonts w:hint="eastAsia"/>
                <w:szCs w:val="21"/>
              </w:rPr>
              <w:t>及其以上单数</w:t>
            </w:r>
            <w:r>
              <w:rPr>
                <w:rFonts w:ascii="宋体" w:hAnsi="宋体" w:hint="eastAsia"/>
                <w:kern w:val="0"/>
                <w:szCs w:val="21"/>
              </w:rPr>
              <w:t>，</w:t>
            </w:r>
            <w:r>
              <w:rPr>
                <w:rFonts w:hint="eastAsia"/>
                <w:szCs w:val="21"/>
              </w:rPr>
              <w:t>其中经济方面的专家不得少于</w:t>
            </w:r>
            <w:r>
              <w:rPr>
                <w:rFonts w:ascii="宋体" w:hAnsi="宋体"/>
                <w:kern w:val="0"/>
                <w:szCs w:val="21"/>
                <w:u w:val="single"/>
              </w:rPr>
              <w:fldChar w:fldCharType="begin"/>
            </w:r>
            <w:r>
              <w:rPr>
                <w:rFonts w:ascii="宋体" w:hAnsi="宋体"/>
                <w:kern w:val="0"/>
                <w:szCs w:val="21"/>
                <w:u w:val="single"/>
              </w:rPr>
              <w:instrText xml:space="preserve"> AUTOTEXT  input158 \* MERGEFORMAT </w:instrText>
            </w:r>
            <w:r>
              <w:rPr>
                <w:rFonts w:ascii="宋体" w:hAnsi="宋体"/>
                <w:kern w:val="0"/>
                <w:szCs w:val="21"/>
                <w:u w:val="single"/>
              </w:rPr>
              <w:fldChar w:fldCharType="separate"/>
            </w:r>
            <w:r>
              <w:rPr>
                <w:rFonts w:ascii="宋体" w:hAnsi="宋体"/>
                <w:color w:val="000000" w:themeColor="text1"/>
                <w:kern w:val="0"/>
                <w:szCs w:val="21"/>
                <w:u w:val="single"/>
              </w:rPr>
              <w:t>2</w:t>
            </w:r>
            <w:r>
              <w:rPr>
                <w:rFonts w:ascii="宋体" w:hAnsi="宋体"/>
                <w:kern w:val="0"/>
                <w:szCs w:val="21"/>
                <w:u w:val="single"/>
              </w:rPr>
              <w:fldChar w:fldCharType="end"/>
            </w:r>
            <w:r>
              <w:rPr>
                <w:rFonts w:ascii="宋体" w:hAnsi="宋体" w:hint="eastAsia"/>
                <w:kern w:val="0"/>
                <w:szCs w:val="21"/>
              </w:rPr>
              <w:t>人</w:t>
            </w:r>
            <w:r>
              <w:rPr>
                <w:rFonts w:hint="eastAsia"/>
                <w:szCs w:val="21"/>
              </w:rPr>
              <w:t>（评标委员会的组成应当符合相关规定）。</w:t>
            </w:r>
            <w:r>
              <w:rPr>
                <w:rFonts w:ascii="宋体" w:hAnsi="宋体"/>
                <w:kern w:val="0"/>
                <w:szCs w:val="21"/>
              </w:rPr>
              <w:t>评标专家确定方式</w:t>
            </w:r>
            <w:r>
              <w:rPr>
                <w:rFonts w:ascii="宋体" w:hAnsi="宋体" w:hint="eastAsia"/>
                <w:kern w:val="0"/>
                <w:szCs w:val="21"/>
              </w:rPr>
              <w:t>：</w:t>
            </w:r>
            <w:r>
              <w:rPr>
                <w:rFonts w:ascii="宋体" w:hAnsi="宋体"/>
                <w:kern w:val="0"/>
                <w:szCs w:val="21"/>
                <w:u w:val="single"/>
              </w:rPr>
              <w:fldChar w:fldCharType="begin"/>
            </w:r>
            <w:r>
              <w:rPr>
                <w:rFonts w:ascii="宋体" w:hAnsi="宋体"/>
                <w:kern w:val="0"/>
                <w:szCs w:val="21"/>
                <w:u w:val="single"/>
              </w:rPr>
              <w:instrText xml:space="preserve"> AUTOTEXT  input160 \* MERGEFORMAT </w:instrText>
            </w:r>
            <w:r>
              <w:rPr>
                <w:rFonts w:ascii="宋体" w:hAnsi="宋体"/>
                <w:kern w:val="0"/>
                <w:szCs w:val="21"/>
                <w:u w:val="single"/>
              </w:rPr>
              <w:fldChar w:fldCharType="separate"/>
            </w:r>
            <w:r>
              <w:rPr>
                <w:rFonts w:ascii="宋体" w:hAnsi="宋体"/>
                <w:color w:val="000000" w:themeColor="text1"/>
                <w:kern w:val="0"/>
                <w:szCs w:val="21"/>
                <w:u w:val="single"/>
              </w:rPr>
              <w:t>在云南省综合评标专家库中随机抽取</w:t>
            </w:r>
            <w:r>
              <w:rPr>
                <w:rFonts w:ascii="宋体" w:hAnsi="宋体"/>
                <w:kern w:val="0"/>
                <w:szCs w:val="21"/>
                <w:u w:val="single"/>
              </w:rPr>
              <w:t>。</w:t>
            </w:r>
            <w:r>
              <w:rPr>
                <w:rFonts w:ascii="宋体" w:hAnsi="宋体"/>
                <w:kern w:val="0"/>
                <w:szCs w:val="21"/>
                <w:u w:val="single"/>
              </w:rPr>
              <w:fldChar w:fldCharType="end"/>
            </w:r>
          </w:p>
        </w:tc>
      </w:tr>
      <w:tr w14:paraId="22AD1E5A" w14:textId="77777777">
        <w:tblPrEx>
          <w:tblW w:w="9286" w:type="dxa"/>
          <w:jc w:val="center"/>
          <w:tblLayout w:type="fixed"/>
          <w:tblLook w:val="04A0"/>
        </w:tblPrEx>
        <w:trPr>
          <w:trHeight w:val="454"/>
          <w:jc w:val="center"/>
        </w:trPr>
        <w:tc>
          <w:tcPr>
            <w:tcW w:w="1097" w:type="dxa"/>
            <w:shd w:val="clear" w:color="auto" w:fill="auto"/>
            <w:vAlign w:val="center"/>
          </w:tcPr>
          <w:p w:rsidR="008346E8" w14:paraId="0DD36BD6" w14:textId="77777777">
            <w:pPr>
              <w:adjustRightInd w:val="0"/>
              <w:snapToGrid w:val="0"/>
              <w:spacing w:line="360" w:lineRule="auto"/>
              <w:jc w:val="center"/>
              <w:rPr>
                <w:rFonts w:ascii="宋体" w:hAnsi="宋体"/>
                <w:kern w:val="0"/>
                <w:szCs w:val="21"/>
              </w:rPr>
            </w:pPr>
            <w:r>
              <w:rPr>
                <w:rFonts w:ascii="宋体" w:hAnsi="宋体" w:hint="eastAsia"/>
                <w:kern w:val="0"/>
                <w:szCs w:val="21"/>
              </w:rPr>
              <w:t>6.3</w:t>
            </w:r>
          </w:p>
        </w:tc>
        <w:tc>
          <w:tcPr>
            <w:tcW w:w="2556" w:type="dxa"/>
            <w:shd w:val="clear" w:color="auto" w:fill="auto"/>
            <w:vAlign w:val="center"/>
          </w:tcPr>
          <w:p w:rsidR="008346E8" w14:paraId="02DC9ADB" w14:textId="77777777">
            <w:pPr>
              <w:adjustRightInd w:val="0"/>
              <w:snapToGrid w:val="0"/>
              <w:spacing w:line="360" w:lineRule="auto"/>
              <w:jc w:val="center"/>
              <w:rPr>
                <w:rFonts w:ascii="宋体" w:hAnsi="宋体"/>
                <w:kern w:val="0"/>
                <w:szCs w:val="21"/>
              </w:rPr>
            </w:pPr>
            <w:r>
              <w:rPr>
                <w:rFonts w:ascii="宋体" w:hAnsi="宋体" w:hint="eastAsia"/>
                <w:kern w:val="0"/>
                <w:szCs w:val="21"/>
              </w:rPr>
              <w:t>评标办法</w:t>
            </w:r>
          </w:p>
        </w:tc>
        <w:tc>
          <w:tcPr>
            <w:tcW w:w="5633" w:type="dxa"/>
            <w:shd w:val="clear" w:color="auto" w:fill="auto"/>
            <w:vAlign w:val="center"/>
          </w:tcPr>
          <w:p w:rsidR="008346E8" w14:paraId="642D7A2E" w14:textId="77777777">
            <w:pPr>
              <w:adjustRightInd w:val="0"/>
              <w:snapToGrid w:val="0"/>
              <w:spacing w:line="360" w:lineRule="auto"/>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input161 \* MERGEFORMAT </w:instrText>
            </w:r>
            <w:r>
              <w:rPr>
                <w:rFonts w:ascii="宋体" w:hAnsi="宋体"/>
                <w:kern w:val="0"/>
                <w:szCs w:val="28"/>
              </w:rPr>
              <w:fldChar w:fldCharType="separate"/>
            </w:r>
            <w:r>
              <w:rPr>
                <w:rFonts w:ascii="宋体" w:hAnsi="宋体"/>
                <w:color w:val="000000" w:themeColor="text1"/>
                <w:kern w:val="0"/>
                <w:szCs w:val="28"/>
              </w:rPr>
              <w:t>□</w:t>
            </w:r>
            <w:r>
              <w:rPr>
                <w:rFonts w:ascii="宋体" w:hAnsi="宋体"/>
                <w:kern w:val="0"/>
                <w:szCs w:val="28"/>
              </w:rPr>
              <w:fldChar w:fldCharType="end"/>
            </w:r>
            <w:r>
              <w:rPr>
                <w:rFonts w:ascii="宋体" w:hAnsi="宋体" w:hint="eastAsia"/>
                <w:kern w:val="0"/>
                <w:szCs w:val="21"/>
              </w:rPr>
              <w:t>经评审的最低投标价法</w:t>
            </w:r>
          </w:p>
          <w:p w:rsidR="008346E8" w14:paraId="3FB52083" w14:textId="77777777">
            <w:pPr>
              <w:adjustRightInd w:val="0"/>
              <w:snapToGrid w:val="0"/>
              <w:spacing w:line="360" w:lineRule="auto"/>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input162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ascii="宋体" w:hAnsi="宋体" w:hint="eastAsia"/>
                <w:kern w:val="0"/>
                <w:szCs w:val="21"/>
              </w:rPr>
              <w:t>综合评估法</w:t>
            </w:r>
          </w:p>
        </w:tc>
      </w:tr>
      <w:tr w14:paraId="321B5331" w14:textId="77777777">
        <w:tblPrEx>
          <w:tblW w:w="9286" w:type="dxa"/>
          <w:jc w:val="center"/>
          <w:tblLayout w:type="fixed"/>
          <w:tblLook w:val="04A0"/>
        </w:tblPrEx>
        <w:trPr>
          <w:trHeight w:val="454"/>
          <w:jc w:val="center"/>
        </w:trPr>
        <w:tc>
          <w:tcPr>
            <w:tcW w:w="1097" w:type="dxa"/>
            <w:shd w:val="clear" w:color="auto" w:fill="auto"/>
            <w:vAlign w:val="center"/>
          </w:tcPr>
          <w:p w:rsidR="008346E8" w14:paraId="66723796" w14:textId="77777777">
            <w:pPr>
              <w:adjustRightInd w:val="0"/>
              <w:snapToGrid w:val="0"/>
              <w:spacing w:line="360" w:lineRule="auto"/>
              <w:jc w:val="center"/>
              <w:rPr>
                <w:rFonts w:ascii="宋体" w:hAnsi="宋体"/>
                <w:kern w:val="0"/>
                <w:szCs w:val="21"/>
              </w:rPr>
            </w:pPr>
            <w:r>
              <w:rPr>
                <w:rFonts w:ascii="宋体" w:hAnsi="宋体"/>
                <w:kern w:val="0"/>
                <w:szCs w:val="21"/>
              </w:rPr>
              <w:t>7.1</w:t>
            </w:r>
          </w:p>
        </w:tc>
        <w:tc>
          <w:tcPr>
            <w:tcW w:w="2556" w:type="dxa"/>
            <w:shd w:val="clear" w:color="auto" w:fill="auto"/>
            <w:vAlign w:val="center"/>
          </w:tcPr>
          <w:p w:rsidR="008346E8" w14:paraId="46CB6DFA" w14:textId="77777777">
            <w:pPr>
              <w:adjustRightInd w:val="0"/>
              <w:snapToGrid w:val="0"/>
              <w:spacing w:line="360" w:lineRule="auto"/>
              <w:jc w:val="center"/>
              <w:rPr>
                <w:rFonts w:ascii="宋体" w:hAnsi="宋体"/>
                <w:kern w:val="0"/>
                <w:szCs w:val="21"/>
              </w:rPr>
            </w:pPr>
            <w:r>
              <w:rPr>
                <w:rFonts w:ascii="宋体" w:hAnsi="宋体" w:hint="eastAsia"/>
                <w:kern w:val="0"/>
                <w:szCs w:val="21"/>
              </w:rPr>
              <w:t>是否授权评标委员会确定中标人</w:t>
            </w:r>
          </w:p>
        </w:tc>
        <w:tc>
          <w:tcPr>
            <w:tcW w:w="5633" w:type="dxa"/>
            <w:shd w:val="clear" w:color="auto" w:fill="auto"/>
            <w:vAlign w:val="center"/>
          </w:tcPr>
          <w:p w:rsidR="008346E8" w14:paraId="0546ECA9" w14:textId="77777777">
            <w:pPr>
              <w:adjustRightInd w:val="0"/>
              <w:snapToGrid w:val="0"/>
              <w:spacing w:line="360" w:lineRule="auto"/>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input163 \* MERGEFORMAT </w:instrText>
            </w:r>
            <w:r>
              <w:rPr>
                <w:rFonts w:ascii="宋体" w:hAnsi="宋体"/>
                <w:kern w:val="0"/>
                <w:szCs w:val="28"/>
              </w:rPr>
              <w:fldChar w:fldCharType="separate"/>
            </w:r>
            <w:r>
              <w:rPr>
                <w:rFonts w:ascii="宋体" w:hAnsi="宋体"/>
                <w:color w:val="000000" w:themeColor="text1"/>
                <w:kern w:val="0"/>
                <w:szCs w:val="28"/>
              </w:rPr>
              <w:t>□</w:t>
            </w:r>
            <w:r>
              <w:rPr>
                <w:rFonts w:ascii="宋体" w:hAnsi="宋体"/>
                <w:kern w:val="0"/>
                <w:szCs w:val="28"/>
              </w:rPr>
              <w:fldChar w:fldCharType="end"/>
            </w:r>
            <w:r>
              <w:rPr>
                <w:rFonts w:ascii="宋体" w:hAnsi="宋体" w:hint="eastAsia"/>
                <w:kern w:val="0"/>
                <w:szCs w:val="21"/>
              </w:rPr>
              <w:t>是</w:t>
            </w:r>
          </w:p>
          <w:p w:rsidR="008346E8" w14:paraId="0CF1C4E6" w14:textId="77777777">
            <w:pPr>
              <w:adjustRightInd w:val="0"/>
              <w:snapToGrid w:val="0"/>
              <w:spacing w:line="360" w:lineRule="auto"/>
              <w:rPr>
                <w:rFonts w:ascii="宋体" w:hAnsi="宋体"/>
                <w:kern w:val="0"/>
                <w:szCs w:val="21"/>
              </w:rPr>
            </w:pPr>
            <w:r>
              <w:rPr>
                <w:rFonts w:ascii="宋体" w:hAnsi="宋体"/>
                <w:kern w:val="0"/>
                <w:szCs w:val="28"/>
              </w:rPr>
              <w:fldChar w:fldCharType="begin"/>
            </w:r>
            <w:r>
              <w:rPr>
                <w:rFonts w:ascii="宋体" w:hAnsi="宋体"/>
                <w:kern w:val="0"/>
                <w:szCs w:val="28"/>
              </w:rPr>
              <w:instrText xml:space="preserve"> AUTOTEXT  input164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ascii="宋体" w:hAnsi="宋体" w:hint="eastAsia"/>
                <w:kern w:val="0"/>
                <w:szCs w:val="21"/>
              </w:rPr>
              <w:t>否，</w:t>
            </w:r>
            <w:r>
              <w:rPr>
                <w:rFonts w:ascii="宋体" w:hAnsi="宋体"/>
                <w:kern w:val="0"/>
                <w:szCs w:val="21"/>
              </w:rPr>
              <w:t>推荐的中标候选人数</w:t>
            </w:r>
            <w:r>
              <w:rPr>
                <w:rFonts w:ascii="宋体" w:hAnsi="宋体" w:hint="eastAsia"/>
                <w:kern w:val="0"/>
                <w:szCs w:val="21"/>
              </w:rPr>
              <w:t>：</w:t>
            </w:r>
            <w:r>
              <w:rPr>
                <w:rFonts w:ascii="宋体" w:hAnsi="宋体"/>
                <w:kern w:val="0"/>
                <w:szCs w:val="21"/>
                <w:u w:val="single"/>
              </w:rPr>
              <w:fldChar w:fldCharType="begin"/>
            </w:r>
            <w:r>
              <w:rPr>
                <w:rFonts w:ascii="宋体" w:hAnsi="宋体"/>
                <w:kern w:val="0"/>
                <w:szCs w:val="21"/>
                <w:u w:val="single"/>
              </w:rPr>
              <w:instrText xml:space="preserve"> AUTOTEXT  input165 \* MERGEFORMAT </w:instrText>
            </w:r>
            <w:r>
              <w:rPr>
                <w:rFonts w:ascii="宋体" w:hAnsi="宋体"/>
                <w:kern w:val="0"/>
                <w:szCs w:val="21"/>
                <w:u w:val="single"/>
              </w:rPr>
              <w:fldChar w:fldCharType="separate"/>
            </w:r>
            <w:r>
              <w:rPr>
                <w:rFonts w:ascii="宋体" w:hAnsi="宋体"/>
                <w:color w:val="000000" w:themeColor="text1"/>
                <w:kern w:val="0"/>
                <w:szCs w:val="21"/>
                <w:u w:val="single"/>
              </w:rPr>
              <w:t>3</w:t>
            </w:r>
            <w:r>
              <w:rPr>
                <w:rFonts w:ascii="宋体" w:hAnsi="宋体"/>
                <w:kern w:val="0"/>
                <w:szCs w:val="21"/>
                <w:u w:val="single"/>
              </w:rPr>
              <w:fldChar w:fldCharType="end"/>
            </w:r>
          </w:p>
        </w:tc>
      </w:tr>
      <w:tr w14:paraId="4ACF8431" w14:textId="77777777">
        <w:tblPrEx>
          <w:tblW w:w="9286" w:type="dxa"/>
          <w:jc w:val="center"/>
          <w:tblLayout w:type="fixed"/>
          <w:tblLook w:val="04A0"/>
        </w:tblPrEx>
        <w:trPr>
          <w:trHeight w:val="454"/>
          <w:jc w:val="center"/>
        </w:trPr>
        <w:tc>
          <w:tcPr>
            <w:tcW w:w="1097" w:type="dxa"/>
            <w:shd w:val="clear" w:color="auto" w:fill="auto"/>
            <w:vAlign w:val="center"/>
          </w:tcPr>
          <w:p w:rsidR="008346E8" w14:paraId="5D535C03" w14:textId="77777777">
            <w:pPr>
              <w:adjustRightInd w:val="0"/>
              <w:snapToGrid w:val="0"/>
              <w:spacing w:line="360" w:lineRule="auto"/>
              <w:jc w:val="center"/>
              <w:rPr>
                <w:rFonts w:ascii="宋体" w:hAnsi="宋体"/>
                <w:kern w:val="0"/>
                <w:szCs w:val="21"/>
              </w:rPr>
            </w:pPr>
            <w:r>
              <w:rPr>
                <w:rFonts w:ascii="宋体" w:hAnsi="宋体" w:hint="eastAsia"/>
                <w:kern w:val="0"/>
                <w:szCs w:val="21"/>
              </w:rPr>
              <w:t>7.2</w:t>
            </w:r>
          </w:p>
        </w:tc>
        <w:tc>
          <w:tcPr>
            <w:tcW w:w="2556" w:type="dxa"/>
            <w:shd w:val="clear" w:color="auto" w:fill="auto"/>
            <w:vAlign w:val="center"/>
          </w:tcPr>
          <w:p w:rsidR="008346E8" w14:paraId="61FDB76E" w14:textId="77777777">
            <w:pPr>
              <w:adjustRightInd w:val="0"/>
              <w:snapToGrid w:val="0"/>
              <w:spacing w:line="360" w:lineRule="auto"/>
              <w:jc w:val="center"/>
              <w:rPr>
                <w:rFonts w:ascii="宋体" w:hAnsi="宋体"/>
                <w:kern w:val="0"/>
                <w:szCs w:val="21"/>
              </w:rPr>
            </w:pPr>
            <w:r>
              <w:rPr>
                <w:rFonts w:ascii="宋体" w:hAnsi="宋体" w:hint="eastAsia"/>
                <w:kern w:val="0"/>
                <w:szCs w:val="21"/>
              </w:rPr>
              <w:t>中标候选人公示媒介</w:t>
            </w:r>
          </w:p>
        </w:tc>
        <w:tc>
          <w:tcPr>
            <w:tcW w:w="5633" w:type="dxa"/>
            <w:shd w:val="clear" w:color="auto" w:fill="auto"/>
            <w:vAlign w:val="center"/>
          </w:tcPr>
          <w:p w:rsidR="008346E8" w14:paraId="5D72D6B8" w14:textId="77777777">
            <w:pPr>
              <w:adjustRightInd w:val="0"/>
              <w:snapToGrid w:val="0"/>
              <w:spacing w:line="360" w:lineRule="auto"/>
              <w:rPr>
                <w:rFonts w:ascii="宋体" w:hAnsi="宋体"/>
                <w:color w:val="000000" w:themeColor="text1"/>
                <w:kern w:val="0"/>
                <w:szCs w:val="21"/>
              </w:rPr>
            </w:pPr>
            <w:r>
              <w:rPr>
                <w:rFonts w:ascii="宋体" w:hAnsi="宋体" w:hint="eastAsia"/>
                <w:color w:val="000000" w:themeColor="text1"/>
                <w:kern w:val="0"/>
                <w:szCs w:val="21"/>
              </w:rPr>
              <w:t>云南省建设监管公共服务平台</w:t>
            </w:r>
          </w:p>
          <w:p w:rsidR="008346E8" w14:paraId="19A42FEE" w14:textId="77777777">
            <w:pPr>
              <w:adjustRightInd w:val="0"/>
              <w:snapToGrid w:val="0"/>
              <w:spacing w:line="360" w:lineRule="auto"/>
              <w:rPr>
                <w:rFonts w:ascii="宋体" w:hAnsi="宋体"/>
                <w:kern w:val="0"/>
                <w:szCs w:val="32"/>
              </w:rPr>
            </w:pPr>
            <w:r>
              <w:rPr>
                <w:rFonts w:ascii="宋体" w:hAnsi="宋体" w:hint="eastAsia"/>
                <w:color w:val="000000" w:themeColor="text1"/>
                <w:kern w:val="0"/>
                <w:szCs w:val="21"/>
              </w:rPr>
              <w:t>（</w:t>
            </w:r>
            <w:r>
              <w:rPr>
                <w:rFonts w:ascii="宋体" w:hAnsi="宋体" w:cs="宋体"/>
                <w:sz w:val="24"/>
              </w:rPr>
              <w:t>https://www.ynjzjgcx.com</w:t>
            </w:r>
            <w:r>
              <w:rPr>
                <w:rFonts w:ascii="宋体" w:hAnsi="宋体" w:hint="eastAsia"/>
                <w:color w:val="000000" w:themeColor="text1"/>
                <w:kern w:val="0"/>
                <w:szCs w:val="21"/>
              </w:rPr>
              <w:t>）</w:t>
            </w:r>
            <w:r>
              <w:rPr>
                <w:rFonts w:ascii="宋体" w:hAnsi="宋体" w:hint="eastAsia"/>
                <w:kern w:val="0"/>
                <w:szCs w:val="21"/>
              </w:rPr>
              <w:t>、云南省公共资源交易</w:t>
            </w:r>
            <w:r>
              <w:rPr>
                <w:rFonts w:ascii="宋体" w:hAnsi="宋体" w:hint="eastAsia"/>
                <w:kern w:val="0"/>
                <w:szCs w:val="21"/>
              </w:rPr>
              <w:t>信息网（</w:t>
            </w:r>
            <w:r>
              <w:rPr>
                <w:rFonts w:ascii="宋体" w:hAnsi="宋体"/>
                <w:kern w:val="0"/>
                <w:szCs w:val="21"/>
              </w:rPr>
              <w:t>http</w:t>
            </w:r>
            <w:r>
              <w:rPr>
                <w:rFonts w:ascii="宋体" w:hAnsi="宋体" w:hint="eastAsia"/>
                <w:kern w:val="0"/>
                <w:szCs w:val="21"/>
              </w:rPr>
              <w:t>s</w:t>
            </w:r>
            <w:r>
              <w:rPr>
                <w:rFonts w:ascii="宋体" w:hAnsi="宋体"/>
                <w:kern w:val="0"/>
                <w:szCs w:val="21"/>
              </w:rPr>
              <w:t>://ggzy.yn.gov.cn/</w:t>
            </w:r>
            <w:r>
              <w:rPr>
                <w:rFonts w:ascii="宋体" w:hAnsi="宋体" w:hint="eastAsia"/>
                <w:kern w:val="0"/>
                <w:szCs w:val="21"/>
              </w:rPr>
              <w:t>）及</w:t>
            </w:r>
            <w:r>
              <w:rPr>
                <w:rFonts w:ascii="宋体" w:hAnsi="宋体"/>
                <w:kern w:val="0"/>
                <w:szCs w:val="21"/>
                <w:u w:val="single"/>
              </w:rPr>
              <w:fldChar w:fldCharType="begin"/>
            </w:r>
            <w:r>
              <w:rPr>
                <w:rFonts w:ascii="宋体" w:hAnsi="宋体"/>
                <w:kern w:val="0"/>
                <w:szCs w:val="21"/>
                <w:u w:val="single"/>
              </w:rPr>
              <w:instrText xml:space="preserve"> AUTOTEXT  input166 \* MERGEFORMAT </w:instrText>
            </w:r>
            <w:r>
              <w:rPr>
                <w:rFonts w:ascii="宋体" w:hAnsi="宋体"/>
                <w:kern w:val="0"/>
                <w:szCs w:val="21"/>
                <w:u w:val="single"/>
              </w:rPr>
              <w:fldChar w:fldCharType="separate"/>
            </w:r>
            <w:r>
              <w:rPr>
                <w:rFonts w:ascii="宋体" w:hAnsi="宋体"/>
                <w:color w:val="000000" w:themeColor="text1"/>
                <w:kern w:val="0"/>
                <w:szCs w:val="21"/>
                <w:u w:val="single"/>
              </w:rPr>
              <w:t>中国招标投标公共服务平台</w:t>
            </w:r>
            <w:r>
              <w:rPr>
                <w:rFonts w:ascii="宋体" w:hAnsi="宋体"/>
                <w:kern w:val="0"/>
                <w:szCs w:val="21"/>
                <w:u w:val="single"/>
              </w:rPr>
              <w:t>（http://www.cebpubservice.com）</w:t>
            </w:r>
            <w:r>
              <w:rPr>
                <w:rFonts w:ascii="宋体" w:hAnsi="宋体"/>
                <w:kern w:val="0"/>
                <w:szCs w:val="21"/>
                <w:u w:val="single"/>
              </w:rPr>
              <w:fldChar w:fldCharType="end"/>
            </w:r>
          </w:p>
        </w:tc>
      </w:tr>
      <w:tr w14:paraId="025D0E63" w14:textId="77777777">
        <w:tblPrEx>
          <w:tblW w:w="9286" w:type="dxa"/>
          <w:jc w:val="center"/>
          <w:tblLayout w:type="fixed"/>
          <w:tblLook w:val="04A0"/>
        </w:tblPrEx>
        <w:trPr>
          <w:trHeight w:val="454"/>
          <w:jc w:val="center"/>
        </w:trPr>
        <w:tc>
          <w:tcPr>
            <w:tcW w:w="1097" w:type="dxa"/>
            <w:shd w:val="clear" w:color="auto" w:fill="auto"/>
            <w:vAlign w:val="center"/>
          </w:tcPr>
          <w:p w:rsidR="008346E8" w14:paraId="160F37A0" w14:textId="77777777">
            <w:pPr>
              <w:adjustRightInd w:val="0"/>
              <w:snapToGrid w:val="0"/>
              <w:spacing w:line="360" w:lineRule="auto"/>
              <w:jc w:val="center"/>
              <w:rPr>
                <w:rFonts w:ascii="宋体" w:hAnsi="宋体"/>
                <w:kern w:val="0"/>
                <w:szCs w:val="21"/>
              </w:rPr>
            </w:pPr>
            <w:r>
              <w:rPr>
                <w:rFonts w:ascii="宋体" w:hAnsi="宋体"/>
                <w:kern w:val="0"/>
                <w:szCs w:val="21"/>
              </w:rPr>
              <w:t>7.</w:t>
            </w:r>
            <w:r>
              <w:rPr>
                <w:rFonts w:ascii="宋体" w:hAnsi="宋体" w:hint="eastAsia"/>
                <w:kern w:val="0"/>
                <w:szCs w:val="21"/>
              </w:rPr>
              <w:t>4</w:t>
            </w:r>
            <w:r>
              <w:rPr>
                <w:rFonts w:ascii="宋体" w:hAnsi="宋体"/>
                <w:kern w:val="0"/>
                <w:szCs w:val="21"/>
              </w:rPr>
              <w:t>.1</w:t>
            </w:r>
          </w:p>
        </w:tc>
        <w:tc>
          <w:tcPr>
            <w:tcW w:w="2556" w:type="dxa"/>
            <w:shd w:val="clear" w:color="auto" w:fill="auto"/>
            <w:vAlign w:val="center"/>
          </w:tcPr>
          <w:p w:rsidR="008346E8" w14:paraId="60D5B736" w14:textId="77777777">
            <w:pPr>
              <w:adjustRightInd w:val="0"/>
              <w:snapToGrid w:val="0"/>
              <w:spacing w:line="360" w:lineRule="auto"/>
              <w:jc w:val="center"/>
              <w:rPr>
                <w:rFonts w:ascii="宋体" w:hAnsi="宋体"/>
                <w:kern w:val="0"/>
                <w:szCs w:val="21"/>
              </w:rPr>
            </w:pPr>
            <w:r>
              <w:rPr>
                <w:rFonts w:ascii="宋体" w:hAnsi="宋体"/>
                <w:kern w:val="0"/>
                <w:szCs w:val="21"/>
              </w:rPr>
              <w:t>履约担保</w:t>
            </w:r>
          </w:p>
        </w:tc>
        <w:tc>
          <w:tcPr>
            <w:tcW w:w="5633" w:type="dxa"/>
            <w:shd w:val="clear" w:color="auto" w:fill="auto"/>
            <w:vAlign w:val="center"/>
          </w:tcPr>
          <w:p w:rsidR="008346E8" w14:paraId="01E27467" w14:textId="77777777">
            <w:pPr>
              <w:adjustRightInd w:val="0"/>
              <w:snapToGrid w:val="0"/>
              <w:spacing w:line="360" w:lineRule="auto"/>
              <w:rPr>
                <w:rFonts w:ascii="宋体" w:hAnsi="宋体"/>
                <w:kern w:val="0"/>
                <w:szCs w:val="21"/>
              </w:rPr>
            </w:pPr>
            <w:r>
              <w:rPr>
                <w:rFonts w:ascii="宋体" w:hAnsi="宋体" w:hint="eastAsia"/>
                <w:kern w:val="0"/>
                <w:szCs w:val="21"/>
              </w:rPr>
              <w:t>履约担保的形式：</w:t>
            </w:r>
            <w:r>
              <w:rPr>
                <w:rFonts w:ascii="宋体" w:hAnsi="宋体"/>
                <w:kern w:val="0"/>
                <w:szCs w:val="21"/>
                <w:u w:val="single"/>
              </w:rPr>
              <w:fldChar w:fldCharType="begin"/>
            </w:r>
            <w:r>
              <w:rPr>
                <w:rFonts w:ascii="宋体" w:hAnsi="宋体"/>
                <w:kern w:val="0"/>
                <w:szCs w:val="21"/>
                <w:u w:val="single"/>
              </w:rPr>
              <w:instrText xml:space="preserve"> AUTOTEXT  input167 \* MERGEFORMAT </w:instrText>
            </w:r>
            <w:r>
              <w:rPr>
                <w:rFonts w:ascii="宋体" w:hAnsi="宋体"/>
                <w:kern w:val="0"/>
                <w:szCs w:val="21"/>
                <w:u w:val="single"/>
              </w:rPr>
              <w:fldChar w:fldCharType="separate"/>
            </w:r>
            <w:r>
              <w:rPr>
                <w:rFonts w:ascii="宋体" w:hAnsi="宋体"/>
                <w:color w:val="000000" w:themeColor="text1"/>
                <w:kern w:val="0"/>
                <w:szCs w:val="21"/>
                <w:u w:val="single"/>
              </w:rPr>
              <w:t>承包人在中标通知书发出后15日内向发包人提交履约保证金</w:t>
            </w:r>
            <w:r>
              <w:rPr>
                <w:rFonts w:ascii="宋体" w:hAnsi="宋体"/>
                <w:kern w:val="0"/>
                <w:szCs w:val="21"/>
                <w:u w:val="single"/>
              </w:rPr>
              <w:t>。</w:t>
            </w:r>
          </w:p>
          <w:p>
            <w:pPr>
              <w:adjustRightInd w:val="0"/>
              <w:snapToGrid w:val="0"/>
              <w:spacing w:line="360" w:lineRule="auto"/>
              <w:rPr>
                <w:rFonts w:ascii="宋体" w:hAnsi="宋体"/>
                <w:kern w:val="0"/>
                <w:szCs w:val="21"/>
                <w:u w:val="single"/>
              </w:rPr>
            </w:pPr>
            <w:r>
              <w:rPr>
                <w:rFonts w:ascii="宋体" w:hAnsi="宋体"/>
                <w:kern w:val="0"/>
                <w:szCs w:val="21"/>
                <w:u w:val="single"/>
              </w:rPr>
              <w:t>①承包人应向发包人提交履约保证金数额为中标价的10％，具体形式为：现金转账或无条件不可撤销的银行保函或保险保函。</w:t>
            </w:r>
          </w:p>
          <w:p>
            <w:pPr>
              <w:adjustRightInd w:val="0"/>
              <w:snapToGrid w:val="0"/>
              <w:spacing w:line="360" w:lineRule="auto"/>
              <w:rPr>
                <w:rFonts w:ascii="宋体" w:hAnsi="宋体"/>
                <w:kern w:val="0"/>
                <w:szCs w:val="21"/>
                <w:u w:val="single"/>
              </w:rPr>
            </w:pPr>
            <w:r>
              <w:rPr>
                <w:rFonts w:ascii="宋体" w:hAnsi="宋体"/>
                <w:kern w:val="0"/>
                <w:szCs w:val="21"/>
                <w:u w:val="single"/>
              </w:rPr>
              <w:t>②承包人不按规定提交履约保证金的则视为放弃中标，投标保证金不予退还，承包人应当按照合同的约定承担违约责任。履约保证金在承包人按照合同约定履行合同且工程竣工验收合格后28天内退还扣除已产生违约金、损失赔偿金后的剩余履约保证金；承包人不按照合同约定履行合同的，所产生的违约金发包人可直接从履约保证金中扣除，发包人有权全部扣除履约保证金。履约保证金不足以弥补损失的，违约方还应继续承担损失赔偿责任。</w:t>
            </w:r>
          </w:p>
          <w:p w:rsidR="008346E8">
            <w:pPr>
              <w:adjustRightInd w:val="0"/>
              <w:snapToGrid w:val="0"/>
              <w:spacing w:line="360" w:lineRule="auto"/>
              <w:rPr>
                <w:rFonts w:ascii="宋体" w:hAnsi="宋体"/>
                <w:kern w:val="0"/>
                <w:szCs w:val="21"/>
              </w:rPr>
            </w:pPr>
            <w:r>
              <w:rPr>
                <w:rFonts w:ascii="宋体" w:hAnsi="宋体"/>
                <w:kern w:val="0"/>
                <w:szCs w:val="21"/>
                <w:u w:val="single"/>
              </w:rPr>
              <w:t>投标人须知正文部分与此处不一致的，以此处为准。</w:t>
            </w:r>
            <w:r>
              <w:rPr>
                <w:rFonts w:ascii="宋体" w:hAnsi="宋体"/>
                <w:kern w:val="0"/>
                <w:szCs w:val="21"/>
                <w:u w:val="single"/>
              </w:rPr>
              <w:fldChar w:fldCharType="end"/>
            </w:r>
          </w:p>
          <w:p w:rsidR="008346E8" w14:paraId="67984877" w14:textId="77777777">
            <w:pPr>
              <w:adjustRightInd w:val="0"/>
              <w:snapToGrid w:val="0"/>
              <w:spacing w:line="360" w:lineRule="auto"/>
              <w:rPr>
                <w:rFonts w:ascii="宋体" w:hAnsi="宋体"/>
                <w:kern w:val="0"/>
                <w:szCs w:val="21"/>
              </w:rPr>
            </w:pPr>
            <w:r>
              <w:rPr>
                <w:rFonts w:ascii="宋体" w:hAnsi="宋体" w:hint="eastAsia"/>
                <w:kern w:val="0"/>
                <w:szCs w:val="21"/>
              </w:rPr>
              <w:t>履约担保的金额：</w:t>
            </w:r>
            <w:r>
              <w:rPr>
                <w:rFonts w:ascii="宋体" w:hAnsi="宋体"/>
                <w:kern w:val="0"/>
                <w:szCs w:val="21"/>
                <w:u w:val="single"/>
              </w:rPr>
              <w:fldChar w:fldCharType="begin"/>
            </w:r>
            <w:r>
              <w:rPr>
                <w:rFonts w:ascii="宋体" w:hAnsi="宋体"/>
                <w:kern w:val="0"/>
                <w:szCs w:val="21"/>
                <w:u w:val="single"/>
              </w:rPr>
              <w:instrText xml:space="preserve"> AUTOTEXT  input168 \* MERGEFORMAT </w:instrText>
            </w:r>
            <w:r>
              <w:rPr>
                <w:rFonts w:ascii="宋体" w:hAnsi="宋体"/>
                <w:kern w:val="0"/>
                <w:szCs w:val="21"/>
                <w:u w:val="single"/>
              </w:rPr>
              <w:fldChar w:fldCharType="separate"/>
            </w:r>
            <w:r>
              <w:rPr>
                <w:rFonts w:ascii="宋体" w:hAnsi="宋体"/>
                <w:color w:val="000000" w:themeColor="text1"/>
                <w:kern w:val="0"/>
                <w:szCs w:val="21"/>
                <w:u w:val="single"/>
              </w:rPr>
              <w:t>中标价的10</w:t>
            </w:r>
            <w:r>
              <w:rPr>
                <w:rFonts w:ascii="宋体" w:hAnsi="宋体"/>
                <w:kern w:val="0"/>
                <w:szCs w:val="21"/>
                <w:u w:val="single"/>
              </w:rPr>
              <w:t>％</w:t>
            </w:r>
            <w:r>
              <w:rPr>
                <w:rFonts w:ascii="宋体" w:hAnsi="宋体"/>
                <w:kern w:val="0"/>
                <w:szCs w:val="21"/>
                <w:u w:val="single"/>
              </w:rPr>
              <w:fldChar w:fldCharType="end"/>
            </w:r>
          </w:p>
          <w:p w:rsidR="008346E8" w14:paraId="5820EE26" w14:textId="77777777">
            <w:pPr>
              <w:adjustRightInd w:val="0"/>
              <w:snapToGrid w:val="0"/>
              <w:spacing w:line="360" w:lineRule="auto"/>
              <w:ind w:firstLine="420" w:firstLineChars="200"/>
              <w:rPr>
                <w:rFonts w:ascii="宋体" w:hAnsi="宋体"/>
                <w:kern w:val="0"/>
                <w:szCs w:val="21"/>
              </w:rPr>
            </w:pPr>
            <w:r>
              <w:rPr>
                <w:rFonts w:ascii="宋体" w:hAnsi="宋体" w:hint="eastAsia"/>
                <w:kern w:val="0"/>
                <w:szCs w:val="21"/>
              </w:rPr>
              <w:t>中标人应当向招标人提交履约保证金，履约保证金不得超过中标合同金额的5%-10%。</w:t>
            </w:r>
          </w:p>
        </w:tc>
      </w:tr>
      <w:tr w14:paraId="634D866E" w14:textId="77777777">
        <w:tblPrEx>
          <w:tblW w:w="9286" w:type="dxa"/>
          <w:jc w:val="center"/>
          <w:tblLayout w:type="fixed"/>
          <w:tblLook w:val="04A0"/>
        </w:tblPrEx>
        <w:trPr>
          <w:trHeight w:val="454"/>
          <w:jc w:val="center"/>
        </w:trPr>
        <w:tc>
          <w:tcPr>
            <w:tcW w:w="1097" w:type="dxa"/>
            <w:shd w:val="clear" w:color="auto" w:fill="auto"/>
            <w:vAlign w:val="center"/>
          </w:tcPr>
          <w:p w:rsidR="008346E8" w14:paraId="46FD92A1" w14:textId="77777777">
            <w:pPr>
              <w:adjustRightInd w:val="0"/>
              <w:snapToGrid w:val="0"/>
              <w:spacing w:line="360" w:lineRule="auto"/>
              <w:jc w:val="center"/>
              <w:rPr>
                <w:rFonts w:ascii="宋体" w:hAnsi="宋体"/>
                <w:kern w:val="0"/>
                <w:szCs w:val="21"/>
              </w:rPr>
            </w:pPr>
            <w:r>
              <w:rPr>
                <w:rFonts w:ascii="宋体" w:hAnsi="宋体" w:hint="eastAsia"/>
                <w:kern w:val="0"/>
                <w:szCs w:val="21"/>
              </w:rPr>
              <w:t>8</w:t>
            </w:r>
          </w:p>
        </w:tc>
        <w:tc>
          <w:tcPr>
            <w:tcW w:w="2556" w:type="dxa"/>
            <w:shd w:val="clear" w:color="auto" w:fill="auto"/>
            <w:vAlign w:val="center"/>
          </w:tcPr>
          <w:p w:rsidR="008346E8" w14:paraId="08EEF9D8" w14:textId="77777777">
            <w:pPr>
              <w:adjustRightInd w:val="0"/>
              <w:snapToGrid w:val="0"/>
              <w:spacing w:line="360" w:lineRule="auto"/>
              <w:jc w:val="center"/>
              <w:rPr>
                <w:rFonts w:ascii="宋体" w:hAnsi="宋体"/>
                <w:kern w:val="0"/>
                <w:szCs w:val="21"/>
              </w:rPr>
            </w:pPr>
            <w:r>
              <w:rPr>
                <w:rFonts w:ascii="宋体" w:hAnsi="宋体" w:hint="eastAsia"/>
                <w:kern w:val="0"/>
              </w:rPr>
              <w:t>重新招标和不再招标</w:t>
            </w:r>
          </w:p>
        </w:tc>
        <w:tc>
          <w:tcPr>
            <w:tcW w:w="5633" w:type="dxa"/>
            <w:shd w:val="clear" w:color="auto" w:fill="auto"/>
            <w:vAlign w:val="center"/>
          </w:tcPr>
          <w:p w:rsidR="008346E8" w14:paraId="52F3854C" w14:textId="77777777">
            <w:pPr>
              <w:adjustRightInd w:val="0"/>
              <w:snapToGrid w:val="0"/>
              <w:spacing w:line="360" w:lineRule="auto"/>
              <w:rPr>
                <w:rFonts w:ascii="宋体" w:hAnsi="宋体"/>
                <w:kern w:val="0"/>
                <w:szCs w:val="21"/>
                <w:u w:val="single"/>
              </w:rPr>
            </w:pPr>
            <w:r>
              <w:rPr>
                <w:rFonts w:ascii="宋体" w:hAnsi="宋体" w:hint="eastAsia"/>
                <w:kern w:val="0"/>
              </w:rPr>
              <w:t>见投标人须知</w:t>
            </w:r>
          </w:p>
        </w:tc>
      </w:tr>
      <w:tr w14:paraId="719BDB2D" w14:textId="77777777">
        <w:tblPrEx>
          <w:tblW w:w="9286" w:type="dxa"/>
          <w:jc w:val="center"/>
          <w:tblLayout w:type="fixed"/>
          <w:tblLook w:val="04A0"/>
        </w:tblPrEx>
        <w:trPr>
          <w:trHeight w:val="454"/>
          <w:jc w:val="center"/>
        </w:trPr>
        <w:tc>
          <w:tcPr>
            <w:tcW w:w="1097" w:type="dxa"/>
            <w:shd w:val="clear" w:color="auto" w:fill="auto"/>
            <w:vAlign w:val="center"/>
          </w:tcPr>
          <w:p w:rsidR="008346E8" w14:paraId="302B114A" w14:textId="77777777">
            <w:pPr>
              <w:adjustRightInd w:val="0"/>
              <w:snapToGrid w:val="0"/>
              <w:spacing w:line="360" w:lineRule="auto"/>
              <w:jc w:val="center"/>
              <w:rPr>
                <w:rFonts w:ascii="宋体" w:hAnsi="宋体"/>
                <w:kern w:val="0"/>
                <w:szCs w:val="21"/>
              </w:rPr>
            </w:pPr>
            <w:r>
              <w:rPr>
                <w:rFonts w:ascii="宋体" w:hAnsi="宋体" w:hint="eastAsia"/>
                <w:kern w:val="0"/>
                <w:szCs w:val="21"/>
              </w:rPr>
              <w:t>9</w:t>
            </w:r>
          </w:p>
        </w:tc>
        <w:tc>
          <w:tcPr>
            <w:tcW w:w="2556" w:type="dxa"/>
            <w:shd w:val="clear" w:color="auto" w:fill="auto"/>
            <w:vAlign w:val="center"/>
          </w:tcPr>
          <w:p w:rsidR="008346E8" w14:paraId="7F4309DD" w14:textId="77777777">
            <w:pPr>
              <w:adjustRightInd w:val="0"/>
              <w:snapToGrid w:val="0"/>
              <w:spacing w:line="360" w:lineRule="auto"/>
              <w:jc w:val="center"/>
              <w:rPr>
                <w:rFonts w:ascii="宋体" w:hAnsi="宋体"/>
                <w:kern w:val="0"/>
                <w:szCs w:val="21"/>
              </w:rPr>
            </w:pPr>
            <w:r>
              <w:rPr>
                <w:rFonts w:ascii="宋体" w:hAnsi="宋体" w:hint="eastAsia"/>
                <w:kern w:val="0"/>
              </w:rPr>
              <w:t>纪律和监督</w:t>
            </w:r>
          </w:p>
        </w:tc>
        <w:tc>
          <w:tcPr>
            <w:tcW w:w="5633" w:type="dxa"/>
            <w:shd w:val="clear" w:color="auto" w:fill="auto"/>
            <w:vAlign w:val="center"/>
          </w:tcPr>
          <w:p w:rsidR="008346E8" w14:paraId="49DE5626" w14:textId="77777777">
            <w:pPr>
              <w:adjustRightInd w:val="0"/>
              <w:snapToGrid w:val="0"/>
              <w:spacing w:line="360" w:lineRule="auto"/>
              <w:rPr>
                <w:rFonts w:ascii="宋体" w:hAnsi="宋体"/>
                <w:kern w:val="0"/>
                <w:szCs w:val="21"/>
              </w:rPr>
            </w:pPr>
            <w:r>
              <w:rPr>
                <w:rFonts w:ascii="宋体" w:hAnsi="宋体" w:hint="eastAsia"/>
                <w:kern w:val="0"/>
              </w:rPr>
              <w:t>见投标人须知</w:t>
            </w:r>
          </w:p>
        </w:tc>
      </w:tr>
      <w:tr w14:paraId="1CCA44BF" w14:textId="77777777">
        <w:tblPrEx>
          <w:tblW w:w="9286" w:type="dxa"/>
          <w:jc w:val="center"/>
          <w:tblLayout w:type="fixed"/>
          <w:tblLook w:val="04A0"/>
        </w:tblPrEx>
        <w:trPr>
          <w:trHeight w:val="454"/>
          <w:jc w:val="center"/>
        </w:trPr>
        <w:tc>
          <w:tcPr>
            <w:tcW w:w="1097" w:type="dxa"/>
            <w:shd w:val="clear" w:color="auto" w:fill="auto"/>
            <w:vAlign w:val="center"/>
          </w:tcPr>
          <w:p w:rsidR="008346E8" w14:paraId="0334325B" w14:textId="77777777">
            <w:pPr>
              <w:adjustRightInd w:val="0"/>
              <w:snapToGrid w:val="0"/>
              <w:spacing w:line="360" w:lineRule="auto"/>
              <w:jc w:val="center"/>
              <w:rPr>
                <w:rFonts w:ascii="宋体" w:hAnsi="宋体"/>
                <w:kern w:val="0"/>
                <w:szCs w:val="21"/>
              </w:rPr>
            </w:pPr>
            <w:r>
              <w:rPr>
                <w:rFonts w:ascii="宋体" w:hAnsi="宋体" w:hint="eastAsia"/>
                <w:kern w:val="0"/>
                <w:szCs w:val="21"/>
              </w:rPr>
              <w:t>10</w:t>
            </w:r>
          </w:p>
        </w:tc>
        <w:tc>
          <w:tcPr>
            <w:tcW w:w="2556" w:type="dxa"/>
            <w:shd w:val="clear" w:color="auto" w:fill="auto"/>
            <w:vAlign w:val="center"/>
          </w:tcPr>
          <w:p w:rsidR="008346E8" w14:paraId="047C7AD8" w14:textId="77777777">
            <w:pPr>
              <w:adjustRightInd w:val="0"/>
              <w:snapToGrid w:val="0"/>
              <w:spacing w:line="360" w:lineRule="auto"/>
              <w:jc w:val="center"/>
              <w:rPr>
                <w:rFonts w:ascii="宋体" w:hAnsi="宋体"/>
                <w:kern w:val="0"/>
                <w:szCs w:val="21"/>
              </w:rPr>
            </w:pPr>
            <w:r>
              <w:rPr>
                <w:rFonts w:ascii="宋体" w:hAnsi="宋体" w:hint="eastAsia"/>
                <w:kern w:val="0"/>
              </w:rPr>
              <w:t>知识产权</w:t>
            </w:r>
          </w:p>
        </w:tc>
        <w:tc>
          <w:tcPr>
            <w:tcW w:w="5633" w:type="dxa"/>
            <w:shd w:val="clear" w:color="auto" w:fill="auto"/>
            <w:vAlign w:val="center"/>
          </w:tcPr>
          <w:p w:rsidR="008346E8" w14:paraId="36816346" w14:textId="77777777">
            <w:pPr>
              <w:adjustRightInd w:val="0"/>
              <w:snapToGrid w:val="0"/>
              <w:spacing w:line="360" w:lineRule="auto"/>
              <w:rPr>
                <w:rFonts w:ascii="宋体" w:hAnsi="宋体"/>
                <w:kern w:val="0"/>
              </w:rPr>
            </w:pPr>
            <w:r>
              <w:rPr>
                <w:rFonts w:ascii="宋体" w:hAnsi="宋体" w:hint="eastAsia"/>
                <w:kern w:val="0"/>
              </w:rPr>
              <w:t>见投标人须知</w:t>
            </w:r>
          </w:p>
        </w:tc>
      </w:tr>
      <w:tr w14:paraId="4E40672B" w14:textId="77777777">
        <w:tblPrEx>
          <w:tblW w:w="9286" w:type="dxa"/>
          <w:jc w:val="center"/>
          <w:tblLayout w:type="fixed"/>
          <w:tblLook w:val="04A0"/>
        </w:tblPrEx>
        <w:trPr>
          <w:trHeight w:val="454"/>
          <w:jc w:val="center"/>
        </w:trPr>
        <w:tc>
          <w:tcPr>
            <w:tcW w:w="1097" w:type="dxa"/>
            <w:shd w:val="clear" w:color="auto" w:fill="auto"/>
            <w:vAlign w:val="center"/>
          </w:tcPr>
          <w:p w:rsidR="008346E8" w14:paraId="16BC1327" w14:textId="77777777">
            <w:pPr>
              <w:adjustRightInd w:val="0"/>
              <w:snapToGrid w:val="0"/>
              <w:spacing w:line="360" w:lineRule="auto"/>
              <w:jc w:val="center"/>
              <w:rPr>
                <w:rFonts w:ascii="宋体" w:hAnsi="宋体"/>
                <w:kern w:val="0"/>
                <w:szCs w:val="21"/>
              </w:rPr>
            </w:pPr>
            <w:r>
              <w:rPr>
                <w:rFonts w:ascii="宋体" w:hAnsi="宋体" w:hint="eastAsia"/>
                <w:kern w:val="0"/>
                <w:szCs w:val="21"/>
              </w:rPr>
              <w:t>11</w:t>
            </w:r>
          </w:p>
        </w:tc>
        <w:tc>
          <w:tcPr>
            <w:tcW w:w="2556" w:type="dxa"/>
            <w:shd w:val="clear" w:color="auto" w:fill="auto"/>
            <w:vAlign w:val="center"/>
          </w:tcPr>
          <w:p w:rsidR="008346E8" w14:paraId="483788BF" w14:textId="77777777">
            <w:pPr>
              <w:adjustRightInd w:val="0"/>
              <w:snapToGrid w:val="0"/>
              <w:spacing w:line="360" w:lineRule="auto"/>
              <w:jc w:val="center"/>
              <w:rPr>
                <w:rFonts w:ascii="宋体" w:hAnsi="宋体"/>
                <w:kern w:val="0"/>
                <w:szCs w:val="21"/>
              </w:rPr>
            </w:pPr>
            <w:r>
              <w:rPr>
                <w:rFonts w:ascii="宋体" w:hAnsi="宋体" w:hint="eastAsia"/>
                <w:kern w:val="0"/>
              </w:rPr>
              <w:t>同义词语</w:t>
            </w:r>
          </w:p>
        </w:tc>
        <w:tc>
          <w:tcPr>
            <w:tcW w:w="5633" w:type="dxa"/>
            <w:shd w:val="clear" w:color="auto" w:fill="auto"/>
            <w:vAlign w:val="center"/>
          </w:tcPr>
          <w:p w:rsidR="008346E8" w14:paraId="1585EF77" w14:textId="77777777">
            <w:pPr>
              <w:adjustRightInd w:val="0"/>
              <w:snapToGrid w:val="0"/>
              <w:spacing w:line="360" w:lineRule="auto"/>
              <w:rPr>
                <w:rFonts w:ascii="宋体" w:hAnsi="宋体"/>
                <w:kern w:val="0"/>
              </w:rPr>
            </w:pPr>
            <w:r>
              <w:rPr>
                <w:rFonts w:ascii="宋体" w:hAnsi="宋体" w:hint="eastAsia"/>
                <w:kern w:val="0"/>
              </w:rPr>
              <w:t>见投标人须知</w:t>
            </w:r>
          </w:p>
        </w:tc>
      </w:tr>
      <w:tr w14:paraId="2705B7ED" w14:textId="77777777">
        <w:tblPrEx>
          <w:tblW w:w="9286" w:type="dxa"/>
          <w:jc w:val="center"/>
          <w:tblLayout w:type="fixed"/>
          <w:tblLook w:val="04A0"/>
        </w:tblPrEx>
        <w:trPr>
          <w:trHeight w:val="454"/>
          <w:jc w:val="center"/>
        </w:trPr>
        <w:tc>
          <w:tcPr>
            <w:tcW w:w="1097" w:type="dxa"/>
            <w:shd w:val="clear" w:color="auto" w:fill="auto"/>
            <w:vAlign w:val="center"/>
          </w:tcPr>
          <w:p w:rsidR="008346E8" w14:paraId="17C2CCA4" w14:textId="77777777">
            <w:pPr>
              <w:adjustRightInd w:val="0"/>
              <w:snapToGrid w:val="0"/>
              <w:spacing w:line="360" w:lineRule="auto"/>
              <w:jc w:val="center"/>
              <w:rPr>
                <w:rFonts w:ascii="宋体" w:hAnsi="宋体"/>
                <w:kern w:val="0"/>
                <w:szCs w:val="21"/>
              </w:rPr>
            </w:pPr>
            <w:r>
              <w:rPr>
                <w:rFonts w:ascii="宋体" w:hAnsi="宋体" w:hint="eastAsia"/>
                <w:kern w:val="0"/>
                <w:szCs w:val="21"/>
              </w:rPr>
              <w:t>12</w:t>
            </w:r>
          </w:p>
        </w:tc>
        <w:tc>
          <w:tcPr>
            <w:tcW w:w="2556" w:type="dxa"/>
            <w:shd w:val="clear" w:color="auto" w:fill="auto"/>
            <w:vAlign w:val="center"/>
          </w:tcPr>
          <w:p w:rsidR="008346E8" w14:paraId="27317843" w14:textId="77777777">
            <w:pPr>
              <w:adjustRightInd w:val="0"/>
              <w:snapToGrid w:val="0"/>
              <w:spacing w:line="360" w:lineRule="auto"/>
              <w:jc w:val="center"/>
              <w:rPr>
                <w:rFonts w:ascii="宋体" w:hAnsi="宋体"/>
                <w:kern w:val="0"/>
                <w:szCs w:val="21"/>
              </w:rPr>
            </w:pPr>
            <w:r>
              <w:rPr>
                <w:rFonts w:ascii="宋体" w:hAnsi="宋体" w:hint="eastAsia"/>
                <w:kern w:val="0"/>
              </w:rPr>
              <w:t>监  督</w:t>
            </w:r>
          </w:p>
        </w:tc>
        <w:tc>
          <w:tcPr>
            <w:tcW w:w="5633" w:type="dxa"/>
            <w:shd w:val="clear" w:color="auto" w:fill="auto"/>
            <w:vAlign w:val="center"/>
          </w:tcPr>
          <w:p w:rsidR="008346E8" w14:paraId="2FDF5D29" w14:textId="77777777">
            <w:pPr>
              <w:adjustRightInd w:val="0"/>
              <w:snapToGrid w:val="0"/>
              <w:spacing w:line="360" w:lineRule="auto"/>
              <w:rPr>
                <w:rFonts w:ascii="宋体" w:hAnsi="宋体"/>
                <w:kern w:val="0"/>
              </w:rPr>
            </w:pPr>
            <w:r>
              <w:rPr>
                <w:rFonts w:ascii="宋体" w:hAnsi="宋体" w:hint="eastAsia"/>
                <w:kern w:val="0"/>
              </w:rPr>
              <w:t>见投标人须知</w:t>
            </w:r>
          </w:p>
        </w:tc>
      </w:tr>
      <w:tr w14:paraId="4E578053" w14:textId="77777777">
        <w:tblPrEx>
          <w:tblW w:w="9286" w:type="dxa"/>
          <w:jc w:val="center"/>
          <w:tblLayout w:type="fixed"/>
          <w:tblLook w:val="04A0"/>
        </w:tblPrEx>
        <w:trPr>
          <w:trHeight w:val="454"/>
          <w:jc w:val="center"/>
        </w:trPr>
        <w:tc>
          <w:tcPr>
            <w:tcW w:w="1097" w:type="dxa"/>
            <w:shd w:val="clear" w:color="auto" w:fill="auto"/>
            <w:vAlign w:val="center"/>
          </w:tcPr>
          <w:p w:rsidR="008346E8" w14:paraId="216DC442" w14:textId="77777777">
            <w:pPr>
              <w:adjustRightInd w:val="0"/>
              <w:snapToGrid w:val="0"/>
              <w:spacing w:line="360" w:lineRule="auto"/>
              <w:jc w:val="center"/>
              <w:rPr>
                <w:rFonts w:ascii="宋体" w:hAnsi="宋体"/>
                <w:kern w:val="0"/>
                <w:szCs w:val="21"/>
              </w:rPr>
            </w:pPr>
            <w:r>
              <w:rPr>
                <w:rFonts w:ascii="宋体" w:hAnsi="宋体" w:hint="eastAsia"/>
                <w:kern w:val="0"/>
                <w:szCs w:val="21"/>
              </w:rPr>
              <w:t>13</w:t>
            </w:r>
          </w:p>
        </w:tc>
        <w:tc>
          <w:tcPr>
            <w:tcW w:w="2556" w:type="dxa"/>
            <w:shd w:val="clear" w:color="auto" w:fill="auto"/>
            <w:vAlign w:val="center"/>
          </w:tcPr>
          <w:p w:rsidR="008346E8" w14:paraId="0B0EE48F" w14:textId="77777777">
            <w:pPr>
              <w:adjustRightInd w:val="0"/>
              <w:snapToGrid w:val="0"/>
              <w:spacing w:line="360" w:lineRule="auto"/>
              <w:jc w:val="center"/>
              <w:rPr>
                <w:rFonts w:ascii="宋体" w:hAnsi="宋体"/>
                <w:kern w:val="0"/>
              </w:rPr>
            </w:pPr>
            <w:r>
              <w:rPr>
                <w:rFonts w:ascii="宋体" w:hAnsi="宋体" w:hint="eastAsia"/>
                <w:kern w:val="0"/>
              </w:rPr>
              <w:t>解释权</w:t>
            </w:r>
          </w:p>
        </w:tc>
        <w:tc>
          <w:tcPr>
            <w:tcW w:w="5633" w:type="dxa"/>
            <w:shd w:val="clear" w:color="auto" w:fill="auto"/>
            <w:vAlign w:val="center"/>
          </w:tcPr>
          <w:p w:rsidR="008346E8" w14:paraId="5562E77D" w14:textId="77777777">
            <w:pPr>
              <w:adjustRightInd w:val="0"/>
              <w:snapToGrid w:val="0"/>
              <w:spacing w:line="360" w:lineRule="auto"/>
              <w:rPr>
                <w:rFonts w:ascii="宋体" w:hAnsi="宋体"/>
                <w:kern w:val="0"/>
              </w:rPr>
            </w:pPr>
            <w:r>
              <w:rPr>
                <w:rFonts w:ascii="宋体" w:hAnsi="宋体" w:hint="eastAsia"/>
                <w:kern w:val="0"/>
              </w:rPr>
              <w:t>见投标人须知</w:t>
            </w:r>
          </w:p>
        </w:tc>
      </w:tr>
      <w:tr w14:paraId="78FE9A50" w14:textId="77777777">
        <w:tblPrEx>
          <w:tblW w:w="9286" w:type="dxa"/>
          <w:jc w:val="center"/>
          <w:tblLayout w:type="fixed"/>
          <w:tblLook w:val="04A0"/>
        </w:tblPrEx>
        <w:trPr>
          <w:trHeight w:val="454"/>
          <w:jc w:val="center"/>
        </w:trPr>
        <w:tc>
          <w:tcPr>
            <w:tcW w:w="1097" w:type="dxa"/>
            <w:shd w:val="clear" w:color="auto" w:fill="auto"/>
            <w:vAlign w:val="center"/>
          </w:tcPr>
          <w:p w:rsidR="008346E8" w14:paraId="0DE2C8CC" w14:textId="77777777">
            <w:pPr>
              <w:adjustRightInd w:val="0"/>
              <w:snapToGrid w:val="0"/>
              <w:spacing w:line="360" w:lineRule="auto"/>
              <w:jc w:val="center"/>
              <w:rPr>
                <w:rFonts w:ascii="宋体" w:hAnsi="宋体"/>
                <w:kern w:val="0"/>
                <w:szCs w:val="21"/>
              </w:rPr>
            </w:pPr>
            <w:r>
              <w:rPr>
                <w:rFonts w:ascii="宋体" w:hAnsi="宋体" w:hint="eastAsia"/>
                <w:kern w:val="0"/>
                <w:szCs w:val="21"/>
              </w:rPr>
              <w:t>14</w:t>
            </w:r>
          </w:p>
        </w:tc>
        <w:tc>
          <w:tcPr>
            <w:tcW w:w="2556" w:type="dxa"/>
            <w:shd w:val="clear" w:color="auto" w:fill="auto"/>
            <w:vAlign w:val="center"/>
          </w:tcPr>
          <w:p w:rsidR="008346E8" w14:paraId="503DE904" w14:textId="77777777">
            <w:pPr>
              <w:adjustRightInd w:val="0"/>
              <w:snapToGrid w:val="0"/>
              <w:spacing w:line="360" w:lineRule="auto"/>
              <w:jc w:val="center"/>
              <w:rPr>
                <w:rFonts w:ascii="宋体" w:hAnsi="宋体"/>
                <w:kern w:val="0"/>
              </w:rPr>
            </w:pPr>
            <w:r>
              <w:rPr>
                <w:rFonts w:ascii="宋体" w:hAnsi="宋体" w:hint="eastAsia"/>
                <w:kern w:val="0"/>
                <w:szCs w:val="21"/>
              </w:rPr>
              <w:t>确定中标人</w:t>
            </w:r>
          </w:p>
        </w:tc>
        <w:tc>
          <w:tcPr>
            <w:tcW w:w="5633" w:type="dxa"/>
            <w:shd w:val="clear" w:color="auto" w:fill="auto"/>
            <w:vAlign w:val="center"/>
          </w:tcPr>
          <w:p w:rsidR="008346E8" w14:paraId="72210D0D" w14:textId="77777777">
            <w:pPr>
              <w:adjustRightInd w:val="0"/>
              <w:snapToGrid w:val="0"/>
              <w:spacing w:line="360" w:lineRule="auto"/>
              <w:rPr>
                <w:rFonts w:ascii="宋体" w:hAnsi="宋体"/>
                <w:kern w:val="0"/>
              </w:rPr>
            </w:pPr>
            <w:r>
              <w:rPr>
                <w:rFonts w:ascii="宋体" w:hAnsi="宋体" w:hint="eastAsia"/>
                <w:kern w:val="0"/>
                <w:szCs w:val="21"/>
              </w:rPr>
              <w:t>招标人（或招标人授权的评标委员会）按照评标委员会推荐中标候选人的顺序确定中标人。</w:t>
            </w:r>
          </w:p>
        </w:tc>
      </w:tr>
      <w:tr w14:paraId="72C3FF72" w14:textId="77777777">
        <w:tblPrEx>
          <w:tblW w:w="9286" w:type="dxa"/>
          <w:jc w:val="center"/>
          <w:tblLayout w:type="fixed"/>
          <w:tblLook w:val="04A0"/>
        </w:tblPrEx>
        <w:trPr>
          <w:trHeight w:val="454"/>
          <w:jc w:val="center"/>
        </w:trPr>
        <w:tc>
          <w:tcPr>
            <w:tcW w:w="1097" w:type="dxa"/>
            <w:shd w:val="clear" w:color="auto" w:fill="auto"/>
            <w:vAlign w:val="center"/>
          </w:tcPr>
          <w:p w:rsidR="008346E8" w14:paraId="5A72F329" w14:textId="77777777">
            <w:pPr>
              <w:adjustRightInd w:val="0"/>
              <w:snapToGrid w:val="0"/>
              <w:spacing w:line="360" w:lineRule="auto"/>
              <w:jc w:val="center"/>
              <w:rPr>
                <w:rFonts w:ascii="宋体" w:hAnsi="宋体"/>
                <w:kern w:val="0"/>
                <w:szCs w:val="21"/>
              </w:rPr>
            </w:pPr>
            <w:r>
              <w:rPr>
                <w:rFonts w:ascii="宋体" w:hAnsi="宋体" w:hint="eastAsia"/>
                <w:kern w:val="0"/>
                <w:szCs w:val="21"/>
              </w:rPr>
              <w:t>15</w:t>
            </w:r>
          </w:p>
        </w:tc>
        <w:tc>
          <w:tcPr>
            <w:tcW w:w="8189" w:type="dxa"/>
            <w:gridSpan w:val="2"/>
            <w:shd w:val="clear" w:color="auto" w:fill="auto"/>
            <w:vAlign w:val="center"/>
          </w:tcPr>
          <w:p w:rsidR="008346E8" w14:paraId="06E74EBB" w14:textId="77777777">
            <w:pPr>
              <w:adjustRightInd w:val="0"/>
              <w:snapToGrid w:val="0"/>
              <w:spacing w:line="360" w:lineRule="auto"/>
              <w:rPr>
                <w:rFonts w:ascii="宋体" w:hAnsi="宋体"/>
                <w:kern w:val="0"/>
              </w:rPr>
            </w:pPr>
            <w:r>
              <w:rPr>
                <w:rFonts w:ascii="宋体" w:hAnsi="宋体" w:hint="eastAsia"/>
                <w:kern w:val="0"/>
              </w:rPr>
              <w:t>需要补充的其他内容</w:t>
            </w:r>
          </w:p>
        </w:tc>
      </w:tr>
      <w:tr w14:paraId="1005D28F" w14:textId="77777777">
        <w:tblPrEx>
          <w:tblW w:w="9286" w:type="dxa"/>
          <w:jc w:val="center"/>
          <w:tblLayout w:type="fixed"/>
          <w:tblLook w:val="04A0"/>
        </w:tblPrEx>
        <w:trPr>
          <w:trHeight w:val="454"/>
          <w:jc w:val="center"/>
        </w:trPr>
        <w:tc>
          <w:tcPr>
            <w:tcW w:w="1097" w:type="dxa"/>
            <w:shd w:val="clear" w:color="auto" w:fill="auto"/>
            <w:vAlign w:val="center"/>
          </w:tcPr>
          <w:p w:rsidR="008346E8" w14:paraId="642BBC5C" w14:textId="77777777">
            <w:pPr>
              <w:adjustRightInd w:val="0"/>
              <w:snapToGrid w:val="0"/>
              <w:spacing w:line="360" w:lineRule="auto"/>
              <w:jc w:val="center"/>
              <w:rPr>
                <w:rFonts w:ascii="宋体" w:hAnsi="宋体"/>
                <w:kern w:val="0"/>
                <w:szCs w:val="21"/>
              </w:rPr>
            </w:pPr>
            <w:r>
              <w:rPr>
                <w:rFonts w:ascii="宋体" w:hAnsi="宋体" w:hint="eastAsia"/>
                <w:kern w:val="0"/>
                <w:szCs w:val="21"/>
              </w:rPr>
              <w:t>15.1</w:t>
            </w:r>
          </w:p>
        </w:tc>
        <w:tc>
          <w:tcPr>
            <w:tcW w:w="2556" w:type="dxa"/>
            <w:shd w:val="clear" w:color="auto" w:fill="auto"/>
            <w:vAlign w:val="center"/>
          </w:tcPr>
          <w:p w:rsidR="008346E8" w14:paraId="7CE610AD" w14:textId="77777777">
            <w:pPr>
              <w:adjustRightInd w:val="0"/>
              <w:snapToGrid w:val="0"/>
              <w:spacing w:line="360" w:lineRule="auto"/>
              <w:rPr>
                <w:rFonts w:ascii="宋体" w:hAnsi="宋体"/>
                <w:color w:val="0000CC"/>
                <w:kern w:val="0"/>
                <w:szCs w:val="21"/>
                <w:u w:val="single"/>
              </w:rPr>
            </w:pPr>
            <w:r>
              <w:rPr>
                <w:rFonts w:ascii="宋体" w:hAnsi="宋体" w:hint="eastAsia"/>
                <w:szCs w:val="21"/>
              </w:rPr>
              <w:t>“暗标”评审</w:t>
            </w:r>
          </w:p>
        </w:tc>
        <w:tc>
          <w:tcPr>
            <w:tcW w:w="5633" w:type="dxa"/>
            <w:shd w:val="clear" w:color="auto" w:fill="auto"/>
            <w:vAlign w:val="center"/>
          </w:tcPr>
          <w:p w:rsidR="008346E8" w14:paraId="211AB556" w14:textId="77777777">
            <w:pPr>
              <w:adjustRightInd w:val="0"/>
              <w:snapToGrid w:val="0"/>
              <w:spacing w:line="360" w:lineRule="auto"/>
              <w:rPr>
                <w:rFonts w:ascii="宋体" w:hAnsi="宋体" w:cs="宋体"/>
                <w:szCs w:val="21"/>
              </w:rPr>
            </w:pPr>
            <w:r>
              <w:rPr>
                <w:rFonts w:ascii="宋体" w:hAnsi="宋体" w:cs="宋体" w:hint="eastAsia"/>
                <w:szCs w:val="21"/>
              </w:rPr>
              <w:fldChar w:fldCharType="begin"/>
            </w:r>
            <w:r>
              <w:rPr>
                <w:rFonts w:ascii="宋体" w:hAnsi="宋体" w:cs="宋体" w:hint="eastAsia"/>
                <w:szCs w:val="21"/>
              </w:rPr>
              <w:instrText xml:space="preserve"> AUTOTEXT  input793 \* MERGEFORMAT </w:instrText>
            </w:r>
            <w:r>
              <w:rPr>
                <w:rFonts w:ascii="宋体" w:hAnsi="宋体" w:cs="宋体" w:hint="eastAsia"/>
                <w:szCs w:val="21"/>
              </w:rPr>
              <w:fldChar w:fldCharType="separate"/>
            </w:r>
            <w:r>
              <w:rPr>
                <w:rFonts w:ascii="宋体" w:hAnsi="宋体" w:cs="宋体" w:hint="eastAsia"/>
                <w:szCs w:val="21"/>
              </w:rPr>
              <w:t>□</w:t>
            </w:r>
            <w:r>
              <w:rPr>
                <w:rFonts w:ascii="宋体" w:hAnsi="宋体" w:cs="宋体" w:hint="eastAsia"/>
                <w:szCs w:val="21"/>
              </w:rPr>
              <w:fldChar w:fldCharType="end"/>
            </w:r>
            <w:r>
              <w:rPr>
                <w:rFonts w:ascii="宋体" w:hAnsi="宋体" w:cs="宋体"/>
                <w:szCs w:val="21"/>
              </w:rPr>
              <w:t>不采用</w:t>
            </w:r>
          </w:p>
          <w:p w:rsidR="008346E8" w14:paraId="18AB5AB8" w14:textId="77777777">
            <w:pPr>
              <w:adjustRightInd w:val="0"/>
              <w:snapToGrid w:val="0"/>
              <w:spacing w:line="360" w:lineRule="auto"/>
              <w:rPr>
                <w:rFonts w:ascii="宋体" w:hAnsi="宋体" w:cs="宋体"/>
                <w:szCs w:val="21"/>
              </w:rPr>
            </w:pPr>
            <w:r>
              <w:rPr>
                <w:rFonts w:ascii="宋体" w:hAnsi="宋体" w:cs="宋体" w:hint="eastAsia"/>
                <w:szCs w:val="21"/>
              </w:rPr>
              <w:fldChar w:fldCharType="begin"/>
            </w:r>
            <w:r>
              <w:rPr>
                <w:rFonts w:ascii="宋体" w:hAnsi="宋体" w:cs="宋体" w:hint="eastAsia"/>
                <w:szCs w:val="21"/>
              </w:rPr>
              <w:instrText xml:space="preserve"> AUTOTEXT  input793 \* MERGEFORMAT </w:instrText>
            </w:r>
            <w:r>
              <w:rPr>
                <w:rFonts w:ascii="宋体" w:hAnsi="宋体" w:cs="宋体" w:hint="eastAsia"/>
                <w:szCs w:val="21"/>
              </w:rPr>
              <w:fldChar w:fldCharType="separate"/>
            </w:r>
            <w:r>
              <w:rPr>
                <w:rFonts w:ascii="宋体" w:hAnsi="宋体" w:cs="宋体" w:hint="eastAsia"/>
                <w:sz w:val="32"/>
                <w:szCs w:val="21"/>
              </w:rPr>
              <w:t>☑</w:t>
            </w:r>
            <w:r>
              <w:rPr>
                <w:rFonts w:ascii="宋体" w:hAnsi="宋体" w:cs="宋体" w:hint="eastAsia"/>
                <w:szCs w:val="21"/>
              </w:rPr>
              <w:fldChar w:fldCharType="end"/>
            </w:r>
            <w:r>
              <w:rPr>
                <w:rFonts w:ascii="宋体" w:hAnsi="宋体" w:cs="宋体"/>
                <w:szCs w:val="21"/>
              </w:rPr>
              <w:t>采用，投标人应严格按照“投标文件”中“</w:t>
            </w:r>
            <w:r>
              <w:rPr>
                <w:rFonts w:ascii="宋体" w:hAnsi="宋体" w:cs="宋体" w:hint="eastAsia"/>
                <w:szCs w:val="21"/>
              </w:rPr>
              <w:t>技术标部分</w:t>
            </w:r>
            <w:r>
              <w:rPr>
                <w:rFonts w:ascii="宋体" w:hAnsi="宋体" w:cs="宋体"/>
                <w:szCs w:val="21"/>
              </w:rPr>
              <w:t>（暗标）编制要求”编制</w:t>
            </w:r>
            <w:r>
              <w:rPr>
                <w:rFonts w:ascii="宋体" w:hAnsi="宋体" w:cs="宋体" w:hint="eastAsia"/>
                <w:szCs w:val="21"/>
              </w:rPr>
              <w:t>技术标部分</w:t>
            </w:r>
            <w:r>
              <w:rPr>
                <w:rFonts w:ascii="宋体" w:hAnsi="宋体" w:cs="宋体"/>
                <w:szCs w:val="21"/>
              </w:rPr>
              <w:t>。</w:t>
            </w:r>
          </w:p>
          <w:p w:rsidR="008346E8" w14:paraId="00C3FA59" w14:textId="77777777">
            <w:pPr>
              <w:adjustRightInd w:val="0"/>
              <w:snapToGrid w:val="0"/>
              <w:spacing w:line="360" w:lineRule="auto"/>
              <w:rPr>
                <w:rFonts w:ascii="宋体" w:hAnsi="宋体" w:cs="宋体"/>
                <w:szCs w:val="21"/>
              </w:rPr>
            </w:pPr>
            <w:r>
              <w:rPr>
                <w:rFonts w:ascii="宋体" w:hAnsi="宋体" w:cs="宋体" w:hint="eastAsia"/>
                <w:szCs w:val="21"/>
              </w:rPr>
              <w:t>暗标的编制要求</w:t>
            </w:r>
          </w:p>
          <w:p w:rsidR="008346E8" w14:paraId="7967CFF7" w14:textId="77777777">
            <w:pPr>
              <w:adjustRightInd w:val="0"/>
              <w:snapToGrid w:val="0"/>
              <w:spacing w:line="360" w:lineRule="auto"/>
              <w:rPr>
                <w:rFonts w:ascii="宋体" w:hAnsi="宋体" w:cs="宋体"/>
                <w:szCs w:val="21"/>
              </w:rPr>
            </w:pPr>
            <w:r>
              <w:rPr>
                <w:rFonts w:ascii="宋体" w:hAnsi="宋体" w:cs="宋体" w:hint="eastAsia"/>
                <w:szCs w:val="21"/>
              </w:rPr>
              <w:t>1．字体：全篇文字仿宋四号字；</w:t>
            </w:r>
          </w:p>
          <w:p w:rsidR="008346E8" w14:paraId="1EA23A4F" w14:textId="77777777">
            <w:pPr>
              <w:adjustRightInd w:val="0"/>
              <w:snapToGrid w:val="0"/>
              <w:spacing w:line="360" w:lineRule="auto"/>
              <w:rPr>
                <w:rFonts w:ascii="宋体" w:hAnsi="宋体" w:cs="宋体"/>
                <w:szCs w:val="21"/>
              </w:rPr>
            </w:pPr>
            <w:r>
              <w:rPr>
                <w:rFonts w:ascii="宋体" w:hAnsi="宋体" w:cs="宋体" w:hint="eastAsia"/>
                <w:szCs w:val="21"/>
              </w:rPr>
              <w:t>2．颜色：全篇文字黑色</w:t>
            </w:r>
          </w:p>
          <w:p w:rsidR="008346E8" w14:paraId="50A3A637" w14:textId="77777777">
            <w:pPr>
              <w:adjustRightInd w:val="0"/>
              <w:snapToGrid w:val="0"/>
              <w:spacing w:line="360" w:lineRule="auto"/>
              <w:rPr>
                <w:rFonts w:ascii="宋体" w:hAnsi="宋体" w:cs="宋体"/>
                <w:szCs w:val="21"/>
              </w:rPr>
            </w:pPr>
            <w:r>
              <w:rPr>
                <w:rFonts w:ascii="宋体" w:hAnsi="宋体" w:cs="宋体" w:hint="eastAsia"/>
                <w:szCs w:val="21"/>
              </w:rPr>
              <w:t>3．段落：全篇文字单倍行距</w:t>
            </w:r>
          </w:p>
          <w:p w:rsidR="008346E8" w14:paraId="312C6AB1" w14:textId="77777777">
            <w:pPr>
              <w:adjustRightInd w:val="0"/>
              <w:snapToGrid w:val="0"/>
              <w:spacing w:line="360" w:lineRule="auto"/>
              <w:rPr>
                <w:rFonts w:ascii="宋体" w:hAnsi="宋体" w:cs="宋体"/>
                <w:szCs w:val="21"/>
              </w:rPr>
            </w:pPr>
            <w:r>
              <w:rPr>
                <w:rFonts w:ascii="宋体" w:hAnsi="宋体" w:cs="宋体" w:hint="eastAsia"/>
                <w:szCs w:val="21"/>
              </w:rPr>
              <w:t xml:space="preserve">4．内容：全篇文字不得出现投标人的名称和可识别投标人身份的字符、徽标、人员名称以及其他特殊标记等。 </w:t>
            </w:r>
          </w:p>
        </w:tc>
      </w:tr>
      <w:tr w14:paraId="66EF6D56" w14:textId="77777777">
        <w:tblPrEx>
          <w:tblW w:w="9286" w:type="dxa"/>
          <w:jc w:val="center"/>
          <w:tblLayout w:type="fixed"/>
          <w:tblLook w:val="04A0"/>
        </w:tblPrEx>
        <w:trPr>
          <w:trHeight w:val="454"/>
          <w:jc w:val="center"/>
        </w:trPr>
        <w:tc>
          <w:tcPr>
            <w:tcW w:w="1097" w:type="dxa"/>
            <w:shd w:val="clear" w:color="auto" w:fill="auto"/>
            <w:vAlign w:val="center"/>
          </w:tcPr>
          <w:p w:rsidR="008346E8" w14:paraId="4A6B6BA6" w14:textId="77777777">
            <w:pPr>
              <w:adjustRightInd w:val="0"/>
              <w:snapToGrid w:val="0"/>
              <w:spacing w:line="360" w:lineRule="auto"/>
              <w:jc w:val="center"/>
              <w:rPr>
                <w:rFonts w:ascii="宋体" w:hAnsi="宋体"/>
                <w:kern w:val="0"/>
                <w:szCs w:val="21"/>
              </w:rPr>
            </w:pPr>
          </w:p>
        </w:tc>
        <w:tc>
          <w:tcPr>
            <w:tcW w:w="2556" w:type="dxa"/>
            <w:shd w:val="clear" w:color="auto" w:fill="auto"/>
            <w:vAlign w:val="center"/>
          </w:tcPr>
          <w:p w:rsidR="008346E8" w14:paraId="160DA5E2" w14:textId="77777777">
            <w:pPr>
              <w:adjustRightInd w:val="0"/>
              <w:snapToGrid w:val="0"/>
              <w:spacing w:line="360" w:lineRule="auto"/>
              <w:rPr>
                <w:rFonts w:ascii="宋体" w:hAnsi="宋体"/>
                <w:kern w:val="0"/>
              </w:rPr>
            </w:pPr>
            <w:r>
              <w:rPr>
                <w:rFonts w:ascii="宋体" w:hAnsi="宋体"/>
                <w:color w:val="0000CC"/>
                <w:kern w:val="0"/>
                <w:szCs w:val="21"/>
                <w:u w:val="single"/>
              </w:rPr>
              <w:fldChar w:fldCharType="begin"/>
            </w:r>
            <w:r>
              <w:rPr>
                <w:rFonts w:ascii="宋体" w:hAnsi="宋体"/>
                <w:color w:val="0000CC"/>
                <w:kern w:val="0"/>
                <w:szCs w:val="21"/>
                <w:u w:val="single"/>
              </w:rPr>
              <w:instrText xml:space="preserve"> AUTOTEXT  input300 \* MERGEFORMAT </w:instrText>
            </w:r>
            <w:r>
              <w:rPr>
                <w:rFonts w:ascii="宋体" w:hAnsi="宋体"/>
                <w:color w:val="0000CC"/>
                <w:kern w:val="0"/>
                <w:szCs w:val="21"/>
                <w:u w:val="single"/>
              </w:rPr>
              <w:fldChar w:fldCharType="separate"/>
            </w:r>
            <w:r>
              <w:rPr>
                <w:rFonts w:ascii="宋体" w:hAnsi="宋体"/>
                <w:color w:val="000000" w:themeColor="text1"/>
                <w:kern w:val="0"/>
                <w:szCs w:val="21"/>
                <w:u w:val="single"/>
              </w:rPr>
              <w:t>其他</w:t>
            </w:r>
            <w:r>
              <w:rPr>
                <w:rFonts w:ascii="宋体" w:hAnsi="宋体"/>
                <w:color w:val="0000CC"/>
                <w:kern w:val="0"/>
                <w:szCs w:val="21"/>
                <w:u w:val="single"/>
              </w:rPr>
              <w:fldChar w:fldCharType="end"/>
            </w:r>
          </w:p>
        </w:tc>
        <w:tc>
          <w:tcPr>
            <w:tcW w:w="5633" w:type="dxa"/>
            <w:shd w:val="clear" w:color="auto" w:fill="auto"/>
            <w:vAlign w:val="center"/>
          </w:tcPr>
          <w:p w:rsidR="008346E8" w14:paraId="24A19C21" w14:textId="77777777">
            <w:pPr>
              <w:adjustRightInd w:val="0"/>
              <w:snapToGrid w:val="0"/>
              <w:spacing w:line="360" w:lineRule="auto"/>
              <w:rPr>
                <w:rFonts w:ascii="宋体" w:hAnsi="宋体"/>
                <w:kern w:val="0"/>
              </w:rPr>
            </w:pPr>
            <w:r>
              <w:rPr>
                <w:rFonts w:ascii="宋体" w:hAnsi="宋体"/>
                <w:color w:val="0000CC"/>
                <w:kern w:val="0"/>
                <w:szCs w:val="21"/>
                <w:u w:val="single"/>
              </w:rPr>
              <w:fldChar w:fldCharType="begin"/>
            </w:r>
            <w:r>
              <w:rPr>
                <w:rFonts w:ascii="宋体" w:hAnsi="宋体"/>
                <w:color w:val="0000CC"/>
                <w:kern w:val="0"/>
                <w:szCs w:val="21"/>
                <w:u w:val="single"/>
              </w:rPr>
              <w:instrText xml:space="preserve"> AUTOTEXT  input301 \* MERGEFORMAT </w:instrText>
            </w:r>
            <w:r>
              <w:rPr>
                <w:rFonts w:ascii="宋体" w:hAnsi="宋体"/>
                <w:color w:val="0000CC"/>
                <w:kern w:val="0"/>
                <w:szCs w:val="21"/>
                <w:u w:val="single"/>
              </w:rPr>
              <w:fldChar w:fldCharType="separate"/>
            </w:r>
            <w:r>
              <w:rPr>
                <w:rFonts w:ascii="宋体" w:hAnsi="宋体"/>
                <w:color w:val="000000" w:themeColor="text1"/>
                <w:kern w:val="0"/>
                <w:szCs w:val="21"/>
                <w:u w:val="single"/>
              </w:rPr>
              <w:t>（</w:t>
            </w:r>
            <w:r>
              <w:rPr>
                <w:rFonts w:ascii="宋体" w:hAnsi="宋体"/>
                <w:color w:val="0000CC"/>
                <w:kern w:val="0"/>
                <w:szCs w:val="21"/>
                <w:u w:val="single"/>
              </w:rPr>
              <w:t>1）中标人须提供2份与网上上传的电子投标文件完全一致的纸质标书。投标文件电子版1份（U盘）。</w:t>
            </w:r>
          </w:p>
          <w:p>
            <w:pPr>
              <w:adjustRightInd w:val="0"/>
              <w:snapToGrid w:val="0"/>
              <w:spacing w:line="360" w:lineRule="auto"/>
              <w:rPr>
                <w:rFonts w:ascii="宋体" w:hAnsi="宋体"/>
                <w:color w:val="0000CC"/>
                <w:kern w:val="0"/>
                <w:szCs w:val="21"/>
                <w:u w:val="single"/>
              </w:rPr>
            </w:pPr>
            <w:r>
              <w:rPr>
                <w:rFonts w:ascii="宋体" w:hAnsi="宋体"/>
                <w:color w:val="0000CC"/>
                <w:kern w:val="0"/>
                <w:szCs w:val="21"/>
                <w:u w:val="single"/>
              </w:rPr>
              <w:t>（2）根据国家发展改革委办公厅于2023年10月29日发布的《国家发展改革委办公厅关于规范招标投标领域信用评价应用的通知》，以及云南省住房和城乡建设厅于2023年11月14日发布的《云南省住房和城乡建设厅关于暂停云南省建筑行业企业信用评价工作的通知》规定，在详细评分“信用及履约能力部分评审”部分，所有参与投标的有效投标人均按该部分的0分计算。在开标前如行业主管部门对评标办法有更新或电子招标文件编制系统有更新，且更新内容对投标有实质性影响的，将以补遗文件形式另行通知。）</w:t>
            </w:r>
          </w:p>
          <w:p>
            <w:pPr>
              <w:adjustRightInd w:val="0"/>
              <w:snapToGrid w:val="0"/>
              <w:spacing w:line="360" w:lineRule="auto"/>
              <w:rPr>
                <w:rFonts w:ascii="宋体" w:hAnsi="宋体"/>
                <w:color w:val="0000CC"/>
                <w:kern w:val="0"/>
                <w:szCs w:val="21"/>
                <w:u w:val="single"/>
              </w:rPr>
            </w:pPr>
            <w:r>
              <w:rPr>
                <w:rFonts w:ascii="宋体" w:hAnsi="宋体"/>
                <w:color w:val="0000CC"/>
                <w:kern w:val="0"/>
                <w:szCs w:val="21"/>
                <w:u w:val="single"/>
              </w:rPr>
              <w:t>（3）招标代理服务费：根据招标人与招标代理机构签订的代理协议，本项目招标代理服务费由中标人支付。参照国家计委[2002]1980号文件规定的工程类收费标准下浮35%向中标人收取（计算基准为中标金额）。招标代理服务费及相关费用在发放中标通知书时由中标人向招标代理机构一次性缴清。投标人须知正文部分与本条不一致的，以本条为准。</w:t>
            </w:r>
          </w:p>
          <w:p w:rsidR="008346E8">
            <w:pPr>
              <w:adjustRightInd w:val="0"/>
              <w:snapToGrid w:val="0"/>
              <w:spacing w:line="360" w:lineRule="auto"/>
              <w:rPr>
                <w:rFonts w:ascii="宋体" w:hAnsi="宋体"/>
                <w:kern w:val="0"/>
              </w:rPr>
            </w:pPr>
            <w:r>
              <w:rPr>
                <w:rFonts w:ascii="宋体" w:hAnsi="宋体"/>
                <w:color w:val="0000CC"/>
                <w:kern w:val="0"/>
                <w:szCs w:val="21"/>
                <w:u w:val="single"/>
              </w:rPr>
              <w:t>（4）招标人保留对严重不平衡报价进行调整的权利。如投标人进行不平衡报价，一经查实，合同实施过程中，招标人均按不利于投标人的方式处理，招标人有权对不平衡报价进行修正。</w:t>
            </w:r>
            <w:r>
              <w:rPr>
                <w:rFonts w:ascii="宋体" w:hAnsi="宋体"/>
                <w:color w:val="0000CC"/>
                <w:kern w:val="0"/>
                <w:szCs w:val="21"/>
                <w:u w:val="single"/>
              </w:rPr>
              <w:fldChar w:fldCharType="end"/>
            </w:r>
          </w:p>
        </w:tc>
      </w:tr>
      <w:tr w14:paraId="5478565A" w14:textId="77777777">
        <w:tblPrEx>
          <w:tblW w:w="9286" w:type="dxa"/>
          <w:jc w:val="center"/>
          <w:tblLayout w:type="fixed"/>
          <w:tblLook w:val="04A0"/>
        </w:tblPrEx>
        <w:trPr>
          <w:trHeight w:val="454"/>
          <w:jc w:val="center"/>
        </w:trPr>
        <w:tc>
          <w:tcPr>
            <w:tcW w:w="1097" w:type="dxa"/>
            <w:shd w:val="clear" w:color="auto" w:fill="auto"/>
            <w:vAlign w:val="center"/>
          </w:tcPr>
          <w:p w:rsidR="008346E8" w14:paraId="0A4263CC" w14:textId="77777777">
            <w:pPr>
              <w:adjustRightInd w:val="0"/>
              <w:snapToGrid w:val="0"/>
              <w:spacing w:line="360" w:lineRule="auto"/>
              <w:jc w:val="center"/>
              <w:rPr>
                <w:rFonts w:ascii="宋体" w:hAnsi="宋体"/>
                <w:kern w:val="0"/>
                <w:szCs w:val="21"/>
              </w:rPr>
            </w:pPr>
          </w:p>
        </w:tc>
        <w:tc>
          <w:tcPr>
            <w:tcW w:w="8189" w:type="dxa"/>
            <w:gridSpan w:val="2"/>
            <w:shd w:val="clear" w:color="auto" w:fill="auto"/>
            <w:vAlign w:val="center"/>
          </w:tcPr>
          <w:p w:rsidR="008346E8" w14:paraId="2FFB3DA3" w14:textId="77777777">
            <w:pPr>
              <w:adjustRightInd w:val="0"/>
              <w:snapToGrid w:val="0"/>
              <w:spacing w:line="360" w:lineRule="auto"/>
              <w:rPr>
                <w:rFonts w:ascii="宋体" w:hAnsi="宋体"/>
                <w:kern w:val="0"/>
                <w:szCs w:val="21"/>
              </w:rPr>
            </w:pPr>
            <w:r>
              <w:rPr>
                <w:rFonts w:ascii="宋体" w:hAnsi="宋体" w:hint="eastAsia"/>
                <w:kern w:val="0"/>
                <w:szCs w:val="21"/>
              </w:rPr>
              <w:t>词语定义</w:t>
            </w:r>
          </w:p>
        </w:tc>
      </w:tr>
      <w:tr w14:paraId="02FCDC91" w14:textId="77777777">
        <w:tblPrEx>
          <w:tblW w:w="9286" w:type="dxa"/>
          <w:jc w:val="center"/>
          <w:tblLayout w:type="fixed"/>
          <w:tblLook w:val="04A0"/>
        </w:tblPrEx>
        <w:trPr>
          <w:trHeight w:val="454"/>
          <w:jc w:val="center"/>
        </w:trPr>
        <w:tc>
          <w:tcPr>
            <w:tcW w:w="1097" w:type="dxa"/>
            <w:shd w:val="clear" w:color="auto" w:fill="auto"/>
            <w:vAlign w:val="center"/>
          </w:tcPr>
          <w:p w:rsidR="008346E8" w14:paraId="2795A71E" w14:textId="77777777">
            <w:pPr>
              <w:adjustRightInd w:val="0"/>
              <w:snapToGrid w:val="0"/>
              <w:spacing w:line="360" w:lineRule="auto"/>
              <w:jc w:val="center"/>
              <w:rPr>
                <w:rFonts w:ascii="宋体" w:hAnsi="宋体"/>
                <w:kern w:val="0"/>
                <w:szCs w:val="21"/>
              </w:rPr>
            </w:pPr>
          </w:p>
        </w:tc>
        <w:tc>
          <w:tcPr>
            <w:tcW w:w="2556" w:type="dxa"/>
            <w:shd w:val="clear" w:color="auto" w:fill="auto"/>
            <w:vAlign w:val="center"/>
          </w:tcPr>
          <w:p w:rsidR="008346E8" w14:paraId="3338FD5F" w14:textId="77777777">
            <w:pPr>
              <w:adjustRightInd w:val="0"/>
              <w:snapToGrid w:val="0"/>
              <w:spacing w:line="360" w:lineRule="auto"/>
              <w:jc w:val="center"/>
              <w:rPr>
                <w:rFonts w:ascii="宋体" w:hAnsi="宋体"/>
                <w:kern w:val="0"/>
                <w:szCs w:val="21"/>
              </w:rPr>
            </w:pPr>
            <w:r>
              <w:rPr>
                <w:rFonts w:ascii="宋体" w:hAnsi="宋体" w:hint="eastAsia"/>
                <w:kern w:val="0"/>
                <w:szCs w:val="21"/>
              </w:rPr>
              <w:t>类似项目</w:t>
            </w:r>
          </w:p>
        </w:tc>
        <w:tc>
          <w:tcPr>
            <w:tcW w:w="5633" w:type="dxa"/>
            <w:shd w:val="clear" w:color="auto" w:fill="auto"/>
            <w:vAlign w:val="center"/>
          </w:tcPr>
          <w:p w:rsidR="008346E8" w14:paraId="2C5CE654" w14:textId="77777777">
            <w:pPr>
              <w:adjustRightInd w:val="0"/>
              <w:snapToGrid w:val="0"/>
              <w:spacing w:line="360" w:lineRule="auto"/>
              <w:rPr>
                <w:rFonts w:ascii="宋体" w:hAnsi="宋体"/>
                <w:kern w:val="0"/>
                <w:szCs w:val="21"/>
              </w:rPr>
            </w:pPr>
            <w:r>
              <w:rPr>
                <w:rFonts w:ascii="宋体" w:hAnsi="宋体" w:hint="eastAsia"/>
                <w:kern w:val="0"/>
                <w:szCs w:val="21"/>
              </w:rPr>
              <w:t>类似项目是指：</w:t>
            </w:r>
            <w:r>
              <w:rPr>
                <w:rFonts w:ascii="宋体" w:hAnsi="宋体"/>
                <w:kern w:val="0"/>
                <w:szCs w:val="21"/>
                <w:u w:val="single"/>
              </w:rPr>
              <w:fldChar w:fldCharType="begin"/>
            </w:r>
            <w:r>
              <w:rPr>
                <w:rFonts w:ascii="宋体" w:hAnsi="宋体"/>
                <w:kern w:val="0"/>
                <w:szCs w:val="21"/>
                <w:u w:val="single"/>
              </w:rPr>
              <w:instrText xml:space="preserve"> AUTOTEXT  input268 \* MERGEFORMAT </w:instrText>
            </w:r>
            <w:r>
              <w:rPr>
                <w:rFonts w:ascii="宋体" w:hAnsi="宋体"/>
                <w:kern w:val="0"/>
                <w:szCs w:val="21"/>
                <w:u w:val="single"/>
              </w:rPr>
              <w:fldChar w:fldCharType="separate"/>
            </w:r>
            <w:r>
              <w:rPr>
                <w:rFonts w:ascii="宋体" w:hAnsi="宋体"/>
                <w:color w:val="000000" w:themeColor="text1"/>
                <w:kern w:val="0"/>
                <w:szCs w:val="21"/>
                <w:u w:val="single"/>
              </w:rPr>
              <w:t>输变电工程施工或电力工程施工</w:t>
            </w:r>
            <w:r>
              <w:rPr>
                <w:rFonts w:ascii="宋体" w:hAnsi="宋体"/>
                <w:kern w:val="0"/>
                <w:szCs w:val="21"/>
                <w:u w:val="single"/>
              </w:rPr>
              <w:fldChar w:fldCharType="end"/>
            </w:r>
          </w:p>
        </w:tc>
      </w:tr>
    </w:tbl>
    <w:p w:rsidR="008346E8" w14:paraId="39A6550F" w14:textId="77777777">
      <w:pPr>
        <w:adjustRightInd w:val="0"/>
        <w:snapToGrid w:val="0"/>
        <w:jc w:val="left"/>
      </w:pPr>
      <w:commentRangeStart w:id="1852"/>
      <w:r>
        <w:br w:type="page"/>
      </w:r>
      <w:commentRangeEnd w:id="1852"/>
      <w:r>
        <w:rPr>
          <w:rStyle w:val="CommentReference"/>
        </w:rPr>
        <w:commentReference w:id="1852"/>
      </w:r>
    </w:p>
    <w:p w:rsidR="008346E8" w14:paraId="3D19E4A3" w14:textId="77777777">
      <w:pPr>
        <w:adjustRightInd w:val="0"/>
        <w:snapToGrid w:val="0"/>
        <w:spacing w:line="360" w:lineRule="auto"/>
        <w:jc w:val="left"/>
        <w:outlineLvl w:val="1"/>
        <w:rPr>
          <w:rFonts w:ascii="黑体" w:eastAsia="黑体" w:hAnsi="黑体"/>
          <w:b/>
          <w:sz w:val="32"/>
        </w:rPr>
      </w:pPr>
      <w:commentRangeStart w:id="168"/>
      <w:commentRangeStart w:id="169"/>
      <w:commentRangeStart w:id="170"/>
      <w:commentRangeStart w:id="1853"/>
      <w:commentRangeStart w:id="1854"/>
      <w:r>
        <w:rPr>
          <w:rFonts w:ascii="黑体" w:eastAsia="黑体" w:hAnsi="黑体" w:hint="eastAsia"/>
          <w:b/>
          <w:sz w:val="32"/>
        </w:rPr>
        <w:t>投标人须知正文部分</w:t>
      </w:r>
      <w:commentRangeEnd w:id="168"/>
      <w:r>
        <w:rPr>
          <w:rStyle w:val="CommentReference"/>
        </w:rPr>
        <w:commentReference w:id="168"/>
      </w:r>
      <w:commentRangeEnd w:id="169"/>
      <w:r>
        <w:rPr>
          <w:rStyle w:val="CommentReference"/>
        </w:rPr>
        <w:commentReference w:id="169"/>
      </w:r>
      <w:commentRangeEnd w:id="170"/>
      <w:r>
        <w:rPr>
          <w:rStyle w:val="CommentReference"/>
        </w:rPr>
        <w:commentReference w:id="170"/>
      </w:r>
      <w:commentRangeEnd w:id="1853"/>
      <w:r>
        <w:rPr>
          <w:rStyle w:val="CommentReference"/>
        </w:rPr>
        <w:commentReference w:id="1853"/>
      </w:r>
      <w:commentRangeEnd w:id="1854"/>
      <w:r>
        <w:rPr>
          <w:rStyle w:val="CommentReference"/>
        </w:rPr>
        <w:commentReference w:id="1854"/>
      </w:r>
    </w:p>
    <w:p w:rsidR="008346E8" w14:paraId="256516EF" w14:textId="77777777">
      <w:pPr>
        <w:adjustRightInd w:val="0"/>
        <w:snapToGrid w:val="0"/>
        <w:spacing w:line="360" w:lineRule="auto"/>
        <w:jc w:val="left"/>
        <w:outlineLvl w:val="2"/>
        <w:rPr>
          <w:rFonts w:ascii="宋体" w:hAnsi="宋体"/>
          <w:b/>
          <w:sz w:val="32"/>
          <w:szCs w:val="32"/>
        </w:rPr>
      </w:pPr>
      <w:commentRangeStart w:id="171"/>
      <w:commentRangeStart w:id="172"/>
      <w:commentRangeStart w:id="1855"/>
      <w:commentRangeStart w:id="1856"/>
      <w:r>
        <w:rPr>
          <w:rFonts w:ascii="宋体" w:hAnsi="宋体" w:hint="eastAsia"/>
          <w:b/>
          <w:sz w:val="32"/>
          <w:szCs w:val="32"/>
        </w:rPr>
        <w:t>1．总则</w:t>
      </w:r>
      <w:commentRangeEnd w:id="171"/>
      <w:r>
        <w:rPr>
          <w:rStyle w:val="CommentReference"/>
        </w:rPr>
        <w:commentReference w:id="171"/>
      </w:r>
      <w:commentRangeEnd w:id="172"/>
      <w:r>
        <w:rPr>
          <w:rStyle w:val="CommentReference"/>
        </w:rPr>
        <w:commentReference w:id="172"/>
      </w:r>
      <w:commentRangeEnd w:id="1855"/>
      <w:r>
        <w:rPr>
          <w:rStyle w:val="CommentReference"/>
        </w:rPr>
        <w:commentReference w:id="1855"/>
      </w:r>
      <w:commentRangeEnd w:id="1856"/>
      <w:r>
        <w:rPr>
          <w:rStyle w:val="CommentReference"/>
        </w:rPr>
        <w:commentReference w:id="1856"/>
      </w:r>
    </w:p>
    <w:p w:rsidR="008346E8" w14:paraId="322DA0DF" w14:textId="77777777">
      <w:pPr>
        <w:adjustRightInd w:val="0"/>
        <w:snapToGrid w:val="0"/>
        <w:spacing w:line="360" w:lineRule="auto"/>
        <w:jc w:val="left"/>
        <w:rPr>
          <w:rFonts w:ascii="宋体" w:hAnsi="宋体"/>
          <w:b/>
          <w:sz w:val="32"/>
          <w:szCs w:val="32"/>
        </w:rPr>
      </w:pPr>
      <w:commentRangeStart w:id="173"/>
      <w:commentRangeStart w:id="174"/>
      <w:commentRangeStart w:id="1857"/>
      <w:commentRangeStart w:id="1858"/>
      <w:r>
        <w:rPr>
          <w:rFonts w:ascii="宋体" w:hAnsi="宋体" w:hint="eastAsia"/>
          <w:b/>
          <w:sz w:val="32"/>
          <w:szCs w:val="32"/>
        </w:rPr>
        <w:t>1.1项目概况</w:t>
      </w:r>
      <w:commentRangeEnd w:id="173"/>
      <w:r>
        <w:rPr>
          <w:rStyle w:val="CommentReference"/>
        </w:rPr>
        <w:commentReference w:id="173"/>
      </w:r>
      <w:commentRangeEnd w:id="174"/>
      <w:r>
        <w:rPr>
          <w:rStyle w:val="CommentReference"/>
        </w:rPr>
        <w:commentReference w:id="174"/>
      </w:r>
      <w:commentRangeEnd w:id="1857"/>
      <w:r>
        <w:rPr>
          <w:rStyle w:val="CommentReference"/>
        </w:rPr>
        <w:commentReference w:id="1857"/>
      </w:r>
      <w:commentRangeEnd w:id="1858"/>
      <w:r>
        <w:rPr>
          <w:rStyle w:val="CommentReference"/>
        </w:rPr>
        <w:commentReference w:id="1858"/>
      </w:r>
    </w:p>
    <w:p w:rsidR="008346E8" w14:paraId="1B8160E2" w14:textId="77777777">
      <w:pPr>
        <w:adjustRightInd w:val="0"/>
        <w:snapToGrid w:val="0"/>
        <w:spacing w:line="360" w:lineRule="auto"/>
        <w:ind w:firstLine="420" w:firstLineChars="200"/>
        <w:jc w:val="left"/>
        <w:rPr>
          <w:rFonts w:ascii="宋体" w:hAnsi="宋体"/>
          <w:kern w:val="0"/>
          <w:szCs w:val="21"/>
        </w:rPr>
      </w:pPr>
      <w:commentRangeStart w:id="1859"/>
      <w:commentRangeStart w:id="1860"/>
      <w:commentRangeStart w:id="1861"/>
      <w:r>
        <w:rPr>
          <w:rFonts w:ascii="宋体" w:hAnsi="宋体" w:hint="eastAsia"/>
          <w:kern w:val="0"/>
          <w:szCs w:val="21"/>
        </w:rPr>
        <w:t>1.1.1根据《中华人民共和国招标投标法》等有关法律、法规和规章的规定，本招标项目已具备招标条件，现对本项目施工进行招标。</w:t>
      </w:r>
      <w:commentRangeEnd w:id="1859"/>
      <w:r>
        <w:rPr>
          <w:rStyle w:val="CommentReference"/>
        </w:rPr>
        <w:commentReference w:id="1859"/>
      </w:r>
      <w:commentRangeEnd w:id="1860"/>
      <w:r>
        <w:rPr>
          <w:rStyle w:val="CommentReference"/>
        </w:rPr>
        <w:commentReference w:id="1860"/>
      </w:r>
      <w:commentRangeEnd w:id="1861"/>
      <w:r>
        <w:rPr>
          <w:rStyle w:val="CommentReference"/>
        </w:rPr>
        <w:commentReference w:id="1861"/>
      </w:r>
    </w:p>
    <w:p w:rsidR="008346E8" w14:paraId="4D6E77B9" w14:textId="77777777">
      <w:pPr>
        <w:adjustRightInd w:val="0"/>
        <w:snapToGrid w:val="0"/>
        <w:spacing w:line="360" w:lineRule="auto"/>
        <w:ind w:firstLine="420" w:firstLineChars="200"/>
        <w:jc w:val="left"/>
        <w:rPr>
          <w:rFonts w:ascii="宋体" w:hAnsi="宋体"/>
          <w:kern w:val="0"/>
          <w:szCs w:val="21"/>
        </w:rPr>
      </w:pPr>
      <w:commentRangeStart w:id="1862"/>
      <w:commentRangeStart w:id="1863"/>
      <w:commentRangeStart w:id="1864"/>
      <w:r>
        <w:rPr>
          <w:rFonts w:ascii="宋体" w:hAnsi="宋体" w:hint="eastAsia"/>
          <w:kern w:val="0"/>
          <w:szCs w:val="21"/>
        </w:rPr>
        <w:t>1.1.2本招标项目招标人：见投标人须知前附表。</w:t>
      </w:r>
      <w:commentRangeEnd w:id="1862"/>
      <w:r>
        <w:rPr>
          <w:rStyle w:val="CommentReference"/>
        </w:rPr>
        <w:commentReference w:id="1862"/>
      </w:r>
      <w:commentRangeEnd w:id="1863"/>
      <w:r>
        <w:rPr>
          <w:rStyle w:val="CommentReference"/>
        </w:rPr>
        <w:commentReference w:id="1863"/>
      </w:r>
      <w:commentRangeEnd w:id="1864"/>
      <w:r>
        <w:rPr>
          <w:rStyle w:val="CommentReference"/>
        </w:rPr>
        <w:commentReference w:id="1864"/>
      </w:r>
    </w:p>
    <w:p w:rsidR="008346E8" w14:paraId="21F3C1D6" w14:textId="77777777">
      <w:pPr>
        <w:adjustRightInd w:val="0"/>
        <w:snapToGrid w:val="0"/>
        <w:spacing w:line="360" w:lineRule="auto"/>
        <w:ind w:firstLine="420" w:firstLineChars="200"/>
        <w:jc w:val="left"/>
        <w:rPr>
          <w:rFonts w:ascii="宋体" w:hAnsi="宋体"/>
          <w:kern w:val="0"/>
          <w:szCs w:val="21"/>
        </w:rPr>
      </w:pPr>
      <w:commentRangeStart w:id="1865"/>
      <w:commentRangeStart w:id="1866"/>
      <w:commentRangeStart w:id="1867"/>
      <w:r>
        <w:rPr>
          <w:rFonts w:ascii="宋体" w:hAnsi="宋体" w:hint="eastAsia"/>
          <w:kern w:val="0"/>
          <w:szCs w:val="21"/>
        </w:rPr>
        <w:t>1.1.3本招标项目招标代理机构：见投标人须知前附表。</w:t>
      </w:r>
      <w:commentRangeEnd w:id="1865"/>
      <w:r>
        <w:rPr>
          <w:rStyle w:val="CommentReference"/>
        </w:rPr>
        <w:commentReference w:id="1865"/>
      </w:r>
      <w:commentRangeEnd w:id="1866"/>
      <w:r>
        <w:rPr>
          <w:rStyle w:val="CommentReference"/>
        </w:rPr>
        <w:commentReference w:id="1866"/>
      </w:r>
      <w:commentRangeEnd w:id="1867"/>
      <w:r>
        <w:rPr>
          <w:rStyle w:val="CommentReference"/>
        </w:rPr>
        <w:commentReference w:id="1867"/>
      </w:r>
    </w:p>
    <w:p w:rsidR="008346E8" w14:paraId="1F5FE91D" w14:textId="77777777">
      <w:pPr>
        <w:adjustRightInd w:val="0"/>
        <w:snapToGrid w:val="0"/>
        <w:spacing w:line="360" w:lineRule="auto"/>
        <w:ind w:firstLine="420" w:firstLineChars="200"/>
        <w:jc w:val="left"/>
        <w:rPr>
          <w:rFonts w:ascii="宋体" w:hAnsi="宋体"/>
          <w:kern w:val="0"/>
          <w:szCs w:val="21"/>
        </w:rPr>
      </w:pPr>
      <w:commentRangeStart w:id="1868"/>
      <w:commentRangeStart w:id="1869"/>
      <w:commentRangeStart w:id="1870"/>
      <w:r>
        <w:rPr>
          <w:rFonts w:ascii="宋体" w:hAnsi="宋体" w:hint="eastAsia"/>
          <w:kern w:val="0"/>
          <w:szCs w:val="21"/>
        </w:rPr>
        <w:t>1.1.4本招标项目名称：见投标人须知前附表。</w:t>
      </w:r>
      <w:commentRangeEnd w:id="1868"/>
      <w:r>
        <w:rPr>
          <w:rStyle w:val="CommentReference"/>
        </w:rPr>
        <w:commentReference w:id="1868"/>
      </w:r>
      <w:commentRangeEnd w:id="1869"/>
      <w:r>
        <w:rPr>
          <w:rStyle w:val="CommentReference"/>
        </w:rPr>
        <w:commentReference w:id="1869"/>
      </w:r>
      <w:commentRangeEnd w:id="1870"/>
      <w:r>
        <w:rPr>
          <w:rStyle w:val="CommentReference"/>
        </w:rPr>
        <w:commentReference w:id="1870"/>
      </w:r>
    </w:p>
    <w:p w:rsidR="008346E8" w14:paraId="3D7EC41E" w14:textId="77777777">
      <w:pPr>
        <w:adjustRightInd w:val="0"/>
        <w:snapToGrid w:val="0"/>
        <w:spacing w:line="360" w:lineRule="auto"/>
        <w:ind w:firstLine="420" w:firstLineChars="200"/>
        <w:jc w:val="left"/>
        <w:rPr>
          <w:rFonts w:ascii="宋体" w:hAnsi="宋体"/>
          <w:kern w:val="0"/>
          <w:szCs w:val="21"/>
        </w:rPr>
      </w:pPr>
      <w:commentRangeStart w:id="1871"/>
      <w:commentRangeStart w:id="1872"/>
      <w:commentRangeStart w:id="1873"/>
      <w:r>
        <w:rPr>
          <w:rFonts w:ascii="宋体" w:hAnsi="宋体" w:hint="eastAsia"/>
          <w:kern w:val="0"/>
          <w:szCs w:val="21"/>
        </w:rPr>
        <w:t>1.1.5本招标项目建设地点：见投标人须知前附表。</w:t>
      </w:r>
      <w:commentRangeEnd w:id="1871"/>
      <w:r>
        <w:rPr>
          <w:rStyle w:val="CommentReference"/>
        </w:rPr>
        <w:commentReference w:id="1871"/>
      </w:r>
      <w:commentRangeEnd w:id="1872"/>
      <w:r>
        <w:rPr>
          <w:rStyle w:val="CommentReference"/>
        </w:rPr>
        <w:commentReference w:id="1872"/>
      </w:r>
      <w:commentRangeEnd w:id="1873"/>
      <w:r>
        <w:rPr>
          <w:rStyle w:val="CommentReference"/>
        </w:rPr>
        <w:commentReference w:id="1873"/>
      </w:r>
    </w:p>
    <w:p w:rsidR="008346E8" w14:paraId="433690C9" w14:textId="77777777">
      <w:pPr>
        <w:adjustRightInd w:val="0"/>
        <w:snapToGrid w:val="0"/>
        <w:spacing w:line="360" w:lineRule="auto"/>
        <w:jc w:val="left"/>
        <w:rPr>
          <w:rFonts w:ascii="宋体" w:hAnsi="宋体"/>
          <w:b/>
          <w:sz w:val="32"/>
          <w:szCs w:val="32"/>
        </w:rPr>
      </w:pPr>
      <w:commentRangeStart w:id="175"/>
      <w:commentRangeStart w:id="176"/>
      <w:commentRangeStart w:id="1874"/>
      <w:commentRangeStart w:id="1875"/>
      <w:r>
        <w:rPr>
          <w:rFonts w:ascii="宋体" w:hAnsi="宋体" w:hint="eastAsia"/>
          <w:b/>
          <w:sz w:val="32"/>
          <w:szCs w:val="32"/>
        </w:rPr>
        <w:t>1.2资金来源和落实情况</w:t>
      </w:r>
      <w:commentRangeEnd w:id="175"/>
      <w:r>
        <w:rPr>
          <w:rStyle w:val="CommentReference"/>
        </w:rPr>
        <w:commentReference w:id="175"/>
      </w:r>
      <w:commentRangeEnd w:id="176"/>
      <w:r>
        <w:rPr>
          <w:rStyle w:val="CommentReference"/>
        </w:rPr>
        <w:commentReference w:id="176"/>
      </w:r>
      <w:commentRangeEnd w:id="1874"/>
      <w:r>
        <w:rPr>
          <w:rStyle w:val="CommentReference"/>
        </w:rPr>
        <w:commentReference w:id="1874"/>
      </w:r>
      <w:commentRangeEnd w:id="1875"/>
      <w:r>
        <w:rPr>
          <w:rStyle w:val="CommentReference"/>
        </w:rPr>
        <w:commentReference w:id="1875"/>
      </w:r>
    </w:p>
    <w:p w:rsidR="008346E8" w14:paraId="1F5D395A" w14:textId="77777777">
      <w:pPr>
        <w:adjustRightInd w:val="0"/>
        <w:snapToGrid w:val="0"/>
        <w:spacing w:line="360" w:lineRule="auto"/>
        <w:ind w:firstLine="420" w:firstLineChars="200"/>
        <w:jc w:val="left"/>
        <w:rPr>
          <w:rFonts w:ascii="宋体" w:hAnsi="宋体"/>
          <w:kern w:val="0"/>
        </w:rPr>
      </w:pPr>
      <w:commentRangeStart w:id="1876"/>
      <w:commentRangeStart w:id="1877"/>
      <w:commentRangeStart w:id="1878"/>
      <w:r>
        <w:rPr>
          <w:rFonts w:ascii="宋体" w:hAnsi="宋体" w:hint="eastAsia"/>
          <w:kern w:val="0"/>
        </w:rPr>
        <w:t>1.2.1本招标项目的资金来源：见投标人须知前附表。</w:t>
      </w:r>
      <w:commentRangeEnd w:id="1876"/>
      <w:r>
        <w:rPr>
          <w:rStyle w:val="CommentReference"/>
        </w:rPr>
        <w:commentReference w:id="1876"/>
      </w:r>
      <w:commentRangeEnd w:id="1877"/>
      <w:r>
        <w:rPr>
          <w:rStyle w:val="CommentReference"/>
        </w:rPr>
        <w:commentReference w:id="1877"/>
      </w:r>
      <w:commentRangeEnd w:id="1878"/>
      <w:r>
        <w:rPr>
          <w:rStyle w:val="CommentReference"/>
        </w:rPr>
        <w:commentReference w:id="1878"/>
      </w:r>
    </w:p>
    <w:p w:rsidR="008346E8" w14:paraId="566DEC5D" w14:textId="77777777">
      <w:pPr>
        <w:adjustRightInd w:val="0"/>
        <w:snapToGrid w:val="0"/>
        <w:spacing w:line="360" w:lineRule="auto"/>
        <w:ind w:firstLine="420" w:firstLineChars="200"/>
        <w:jc w:val="left"/>
        <w:rPr>
          <w:rFonts w:ascii="宋体" w:hAnsi="宋体"/>
          <w:kern w:val="0"/>
        </w:rPr>
      </w:pPr>
      <w:commentRangeStart w:id="1879"/>
      <w:commentRangeStart w:id="1880"/>
      <w:commentRangeStart w:id="1881"/>
      <w:r>
        <w:rPr>
          <w:rFonts w:ascii="宋体" w:hAnsi="宋体" w:hint="eastAsia"/>
          <w:kern w:val="0"/>
        </w:rPr>
        <w:t>1.2.2本招标项目的资金落实情况：见投标人须知前附表。</w:t>
      </w:r>
      <w:commentRangeEnd w:id="1879"/>
      <w:r>
        <w:rPr>
          <w:rStyle w:val="CommentReference"/>
        </w:rPr>
        <w:commentReference w:id="1879"/>
      </w:r>
      <w:commentRangeEnd w:id="1880"/>
      <w:r>
        <w:rPr>
          <w:rStyle w:val="CommentReference"/>
        </w:rPr>
        <w:commentReference w:id="1880"/>
      </w:r>
      <w:commentRangeEnd w:id="1881"/>
      <w:r>
        <w:rPr>
          <w:rStyle w:val="CommentReference"/>
        </w:rPr>
        <w:commentReference w:id="1881"/>
      </w:r>
    </w:p>
    <w:p w:rsidR="008346E8" w14:paraId="52118E3D" w14:textId="77777777">
      <w:pPr>
        <w:adjustRightInd w:val="0"/>
        <w:snapToGrid w:val="0"/>
        <w:spacing w:line="360" w:lineRule="auto"/>
        <w:jc w:val="left"/>
        <w:rPr>
          <w:rFonts w:ascii="宋体" w:hAnsi="宋体"/>
          <w:b/>
          <w:sz w:val="32"/>
          <w:szCs w:val="32"/>
        </w:rPr>
      </w:pPr>
      <w:commentRangeStart w:id="177"/>
      <w:commentRangeStart w:id="178"/>
      <w:commentRangeStart w:id="1882"/>
      <w:commentRangeStart w:id="1883"/>
      <w:r>
        <w:rPr>
          <w:rFonts w:ascii="宋体" w:hAnsi="宋体" w:hint="eastAsia"/>
          <w:b/>
          <w:sz w:val="32"/>
          <w:szCs w:val="32"/>
        </w:rPr>
        <w:t>1.3招标范围及招标规模、计划工期、质量要求</w:t>
      </w:r>
      <w:commentRangeEnd w:id="177"/>
      <w:r>
        <w:rPr>
          <w:rStyle w:val="CommentReference"/>
        </w:rPr>
        <w:commentReference w:id="177"/>
      </w:r>
      <w:commentRangeEnd w:id="178"/>
      <w:r>
        <w:rPr>
          <w:rStyle w:val="CommentReference"/>
        </w:rPr>
        <w:commentReference w:id="178"/>
      </w:r>
      <w:commentRangeEnd w:id="1882"/>
      <w:r>
        <w:rPr>
          <w:rStyle w:val="CommentReference"/>
        </w:rPr>
        <w:commentReference w:id="1882"/>
      </w:r>
      <w:commentRangeEnd w:id="1883"/>
      <w:r>
        <w:rPr>
          <w:rStyle w:val="CommentReference"/>
        </w:rPr>
        <w:commentReference w:id="1883"/>
      </w:r>
    </w:p>
    <w:p w:rsidR="008346E8" w14:paraId="068AADEE" w14:textId="77777777">
      <w:pPr>
        <w:adjustRightInd w:val="0"/>
        <w:snapToGrid w:val="0"/>
        <w:spacing w:line="360" w:lineRule="auto"/>
        <w:ind w:firstLine="420" w:firstLineChars="200"/>
        <w:jc w:val="left"/>
        <w:rPr>
          <w:rFonts w:ascii="宋体" w:hAnsi="宋体"/>
          <w:kern w:val="0"/>
        </w:rPr>
      </w:pPr>
      <w:commentRangeStart w:id="1884"/>
      <w:commentRangeStart w:id="1885"/>
      <w:commentRangeStart w:id="1886"/>
      <w:r>
        <w:rPr>
          <w:rFonts w:ascii="宋体" w:hAnsi="宋体" w:hint="eastAsia"/>
          <w:kern w:val="0"/>
        </w:rPr>
        <w:t>1.3.1本次招标范围及招标规模：见投标人须知前附表。</w:t>
      </w:r>
      <w:commentRangeEnd w:id="1884"/>
      <w:r>
        <w:rPr>
          <w:rStyle w:val="CommentReference"/>
        </w:rPr>
        <w:commentReference w:id="1884"/>
      </w:r>
      <w:commentRangeEnd w:id="1885"/>
      <w:r>
        <w:rPr>
          <w:rStyle w:val="CommentReference"/>
        </w:rPr>
        <w:commentReference w:id="1885"/>
      </w:r>
      <w:commentRangeEnd w:id="1886"/>
      <w:r>
        <w:rPr>
          <w:rStyle w:val="CommentReference"/>
        </w:rPr>
        <w:commentReference w:id="1886"/>
      </w:r>
    </w:p>
    <w:p w:rsidR="008346E8" w14:paraId="113F28EE" w14:textId="77777777">
      <w:pPr>
        <w:adjustRightInd w:val="0"/>
        <w:snapToGrid w:val="0"/>
        <w:spacing w:line="360" w:lineRule="auto"/>
        <w:ind w:firstLine="420" w:firstLineChars="200"/>
        <w:jc w:val="left"/>
        <w:rPr>
          <w:rFonts w:ascii="宋体" w:hAnsi="宋体"/>
          <w:kern w:val="0"/>
        </w:rPr>
      </w:pPr>
      <w:commentRangeStart w:id="1887"/>
      <w:commentRangeStart w:id="1888"/>
      <w:commentRangeStart w:id="1889"/>
      <w:r>
        <w:rPr>
          <w:rFonts w:ascii="宋体" w:hAnsi="宋体" w:hint="eastAsia"/>
          <w:kern w:val="0"/>
        </w:rPr>
        <w:t>1.3.2本招标项目的计划工期：见投标人须知前附表。</w:t>
      </w:r>
      <w:commentRangeEnd w:id="1887"/>
      <w:r>
        <w:rPr>
          <w:rStyle w:val="CommentReference"/>
        </w:rPr>
        <w:commentReference w:id="1887"/>
      </w:r>
      <w:commentRangeEnd w:id="1888"/>
      <w:r>
        <w:rPr>
          <w:rStyle w:val="CommentReference"/>
        </w:rPr>
        <w:commentReference w:id="1888"/>
      </w:r>
      <w:commentRangeEnd w:id="1889"/>
      <w:r>
        <w:rPr>
          <w:rStyle w:val="CommentReference"/>
        </w:rPr>
        <w:commentReference w:id="1889"/>
      </w:r>
    </w:p>
    <w:p w:rsidR="008346E8" w14:paraId="3F11DF0B" w14:textId="77777777">
      <w:pPr>
        <w:adjustRightInd w:val="0"/>
        <w:snapToGrid w:val="0"/>
        <w:spacing w:line="360" w:lineRule="auto"/>
        <w:ind w:firstLine="420" w:firstLineChars="200"/>
        <w:jc w:val="left"/>
        <w:rPr>
          <w:rFonts w:ascii="宋体" w:hAnsi="宋体"/>
          <w:kern w:val="0"/>
        </w:rPr>
      </w:pPr>
      <w:commentRangeStart w:id="1890"/>
      <w:commentRangeStart w:id="1891"/>
      <w:commentRangeStart w:id="1892"/>
      <w:r>
        <w:rPr>
          <w:rFonts w:ascii="宋体" w:hAnsi="宋体" w:hint="eastAsia"/>
          <w:kern w:val="0"/>
        </w:rPr>
        <w:t>1.3.3本招标项目的质量要求：见投标人须知前附表。</w:t>
      </w:r>
      <w:commentRangeEnd w:id="1890"/>
      <w:r>
        <w:rPr>
          <w:rStyle w:val="CommentReference"/>
        </w:rPr>
        <w:commentReference w:id="1890"/>
      </w:r>
      <w:commentRangeEnd w:id="1891"/>
      <w:r>
        <w:rPr>
          <w:rStyle w:val="CommentReference"/>
        </w:rPr>
        <w:commentReference w:id="1891"/>
      </w:r>
      <w:commentRangeEnd w:id="1892"/>
      <w:r>
        <w:rPr>
          <w:rStyle w:val="CommentReference"/>
        </w:rPr>
        <w:commentReference w:id="1892"/>
      </w:r>
    </w:p>
    <w:p w:rsidR="008346E8" w14:paraId="2BA685C2" w14:textId="77777777">
      <w:pPr>
        <w:adjustRightInd w:val="0"/>
        <w:snapToGrid w:val="0"/>
        <w:spacing w:line="360" w:lineRule="auto"/>
        <w:jc w:val="left"/>
        <w:rPr>
          <w:rFonts w:ascii="宋体" w:hAnsi="宋体"/>
          <w:b/>
          <w:sz w:val="32"/>
          <w:szCs w:val="32"/>
        </w:rPr>
      </w:pPr>
      <w:commentRangeStart w:id="179"/>
      <w:commentRangeStart w:id="180"/>
      <w:commentRangeStart w:id="1893"/>
      <w:commentRangeStart w:id="1894"/>
      <w:r>
        <w:rPr>
          <w:rFonts w:ascii="宋体" w:hAnsi="宋体" w:hint="eastAsia"/>
          <w:b/>
          <w:sz w:val="32"/>
          <w:szCs w:val="32"/>
        </w:rPr>
        <w:t>1.4投标人资格要求</w:t>
      </w:r>
      <w:commentRangeEnd w:id="179"/>
      <w:r>
        <w:rPr>
          <w:rStyle w:val="CommentReference"/>
        </w:rPr>
        <w:commentReference w:id="179"/>
      </w:r>
      <w:commentRangeEnd w:id="180"/>
      <w:r>
        <w:rPr>
          <w:rStyle w:val="CommentReference"/>
        </w:rPr>
        <w:commentReference w:id="180"/>
      </w:r>
      <w:commentRangeEnd w:id="1893"/>
      <w:r>
        <w:rPr>
          <w:rStyle w:val="CommentReference"/>
        </w:rPr>
        <w:commentReference w:id="1893"/>
      </w:r>
      <w:commentRangeEnd w:id="1894"/>
      <w:r>
        <w:rPr>
          <w:rStyle w:val="CommentReference"/>
        </w:rPr>
        <w:commentReference w:id="1894"/>
      </w:r>
    </w:p>
    <w:p w:rsidR="008346E8" w14:paraId="2E66385F" w14:textId="77777777">
      <w:pPr>
        <w:adjustRightInd w:val="0"/>
        <w:snapToGrid w:val="0"/>
        <w:spacing w:line="360" w:lineRule="auto"/>
        <w:ind w:firstLine="420" w:firstLineChars="200"/>
        <w:jc w:val="left"/>
        <w:rPr>
          <w:rFonts w:ascii="宋体" w:hAnsi="宋体"/>
          <w:kern w:val="0"/>
        </w:rPr>
      </w:pPr>
      <w:commentRangeStart w:id="1895"/>
      <w:commentRangeStart w:id="1896"/>
      <w:commentRangeStart w:id="1897"/>
      <w:r>
        <w:rPr>
          <w:rFonts w:ascii="宋体" w:hAnsi="宋体" w:hint="eastAsia"/>
          <w:kern w:val="0"/>
        </w:rPr>
        <w:t>1.4.1投标人资格要求：</w:t>
      </w:r>
      <w:commentRangeEnd w:id="1895"/>
      <w:r>
        <w:rPr>
          <w:rStyle w:val="CommentReference"/>
        </w:rPr>
        <w:commentReference w:id="1895"/>
      </w:r>
      <w:commentRangeEnd w:id="1896"/>
      <w:r>
        <w:rPr>
          <w:rStyle w:val="CommentReference"/>
        </w:rPr>
        <w:commentReference w:id="1896"/>
      </w:r>
      <w:commentRangeEnd w:id="1897"/>
      <w:r>
        <w:rPr>
          <w:rStyle w:val="CommentReference"/>
        </w:rPr>
        <w:commentReference w:id="1897"/>
      </w:r>
    </w:p>
    <w:p w:rsidR="008346E8" w14:paraId="228D66A3" w14:textId="77777777">
      <w:pPr>
        <w:adjustRightInd w:val="0"/>
        <w:snapToGrid w:val="0"/>
        <w:spacing w:line="360" w:lineRule="auto"/>
        <w:ind w:firstLine="420" w:firstLineChars="200"/>
        <w:jc w:val="left"/>
        <w:rPr>
          <w:rFonts w:ascii="宋体" w:hAnsi="宋体"/>
          <w:kern w:val="0"/>
        </w:rPr>
      </w:pPr>
      <w:commentRangeStart w:id="1898"/>
      <w:commentRangeStart w:id="1899"/>
      <w:commentRangeStart w:id="1900"/>
      <w:r>
        <w:rPr>
          <w:rFonts w:ascii="宋体" w:hAnsi="宋体" w:hint="eastAsia"/>
          <w:kern w:val="0"/>
        </w:rPr>
        <w:t>投标人必须是在中国境内合法注册企业、具有独立法人资格的单位；</w:t>
      </w:r>
      <w:commentRangeEnd w:id="1898"/>
      <w:r>
        <w:rPr>
          <w:rStyle w:val="CommentReference"/>
        </w:rPr>
        <w:commentReference w:id="1898"/>
      </w:r>
      <w:commentRangeEnd w:id="1899"/>
      <w:r>
        <w:rPr>
          <w:rStyle w:val="CommentReference"/>
        </w:rPr>
        <w:commentReference w:id="1899"/>
      </w:r>
      <w:commentRangeEnd w:id="1900"/>
      <w:r>
        <w:rPr>
          <w:rStyle w:val="CommentReference"/>
        </w:rPr>
        <w:commentReference w:id="1900"/>
      </w:r>
    </w:p>
    <w:p w:rsidR="008346E8" w14:paraId="25A731B1" w14:textId="77777777">
      <w:pPr>
        <w:adjustRightInd w:val="0"/>
        <w:snapToGrid w:val="0"/>
        <w:spacing w:line="360" w:lineRule="auto"/>
        <w:ind w:firstLine="420" w:firstLineChars="200"/>
        <w:jc w:val="left"/>
        <w:rPr>
          <w:rFonts w:ascii="宋体" w:hAnsi="宋体"/>
          <w:kern w:val="0"/>
        </w:rPr>
      </w:pPr>
      <w:commentRangeStart w:id="1901"/>
      <w:commentRangeStart w:id="1902"/>
      <w:commentRangeStart w:id="1903"/>
      <w:r>
        <w:rPr>
          <w:rFonts w:ascii="宋体" w:hAnsi="宋体" w:hint="eastAsia"/>
          <w:kern w:val="0"/>
        </w:rPr>
        <w:t>具备有效安全生产许可证；</w:t>
      </w:r>
      <w:commentRangeEnd w:id="1901"/>
      <w:r>
        <w:rPr>
          <w:rStyle w:val="CommentReference"/>
        </w:rPr>
        <w:commentReference w:id="1901"/>
      </w:r>
      <w:commentRangeEnd w:id="1902"/>
      <w:r>
        <w:rPr>
          <w:rStyle w:val="CommentReference"/>
        </w:rPr>
        <w:commentReference w:id="1902"/>
      </w:r>
      <w:commentRangeEnd w:id="1903"/>
      <w:r>
        <w:rPr>
          <w:rStyle w:val="CommentReference"/>
        </w:rPr>
        <w:commentReference w:id="1903"/>
      </w:r>
    </w:p>
    <w:p w:rsidR="008346E8" w14:paraId="1A2A08CD" w14:textId="77777777">
      <w:pPr>
        <w:adjustRightInd w:val="0"/>
        <w:snapToGrid w:val="0"/>
        <w:spacing w:line="360" w:lineRule="auto"/>
        <w:ind w:firstLine="420" w:firstLineChars="200"/>
        <w:jc w:val="left"/>
        <w:rPr>
          <w:rFonts w:ascii="宋体" w:hAnsi="宋体"/>
          <w:kern w:val="0"/>
        </w:rPr>
      </w:pPr>
      <w:commentRangeStart w:id="1904"/>
      <w:commentRangeStart w:id="1905"/>
      <w:commentRangeStart w:id="1906"/>
      <w:r>
        <w:rPr>
          <w:rFonts w:ascii="宋体" w:hAnsi="宋体" w:hint="eastAsia"/>
          <w:kern w:val="0"/>
        </w:rPr>
        <w:t>未被建设行政主管部门取消投标资格；</w:t>
      </w:r>
      <w:commentRangeEnd w:id="1904"/>
      <w:r>
        <w:rPr>
          <w:rStyle w:val="CommentReference"/>
        </w:rPr>
        <w:commentReference w:id="1904"/>
      </w:r>
      <w:commentRangeEnd w:id="1905"/>
      <w:r>
        <w:rPr>
          <w:rStyle w:val="CommentReference"/>
        </w:rPr>
        <w:commentReference w:id="1905"/>
      </w:r>
      <w:commentRangeEnd w:id="1906"/>
      <w:r>
        <w:rPr>
          <w:rStyle w:val="CommentReference"/>
        </w:rPr>
        <w:commentReference w:id="1906"/>
      </w:r>
    </w:p>
    <w:p w:rsidR="008346E8" w14:paraId="59A06E79" w14:textId="77777777">
      <w:pPr>
        <w:adjustRightInd w:val="0"/>
        <w:snapToGrid w:val="0"/>
        <w:spacing w:line="360" w:lineRule="auto"/>
        <w:ind w:firstLine="420" w:firstLineChars="200"/>
        <w:jc w:val="left"/>
        <w:rPr>
          <w:rFonts w:ascii="宋体" w:hAnsi="宋体"/>
          <w:kern w:val="0"/>
        </w:rPr>
      </w:pPr>
      <w:commentRangeStart w:id="1907"/>
      <w:commentRangeStart w:id="1908"/>
      <w:commentRangeStart w:id="1909"/>
      <w:r>
        <w:rPr>
          <w:rFonts w:ascii="宋体" w:hAnsi="宋体" w:hint="eastAsia"/>
          <w:kern w:val="0"/>
        </w:rPr>
        <w:t>投标人应具备承担本项目施工的资质条件、能力和信誉资质条件。</w:t>
      </w:r>
      <w:commentRangeEnd w:id="1907"/>
      <w:r>
        <w:rPr>
          <w:rStyle w:val="CommentReference"/>
        </w:rPr>
        <w:commentReference w:id="1907"/>
      </w:r>
      <w:commentRangeEnd w:id="1908"/>
      <w:r>
        <w:rPr>
          <w:rStyle w:val="CommentReference"/>
        </w:rPr>
        <w:commentReference w:id="1908"/>
      </w:r>
      <w:commentRangeEnd w:id="1909"/>
      <w:r>
        <w:rPr>
          <w:rStyle w:val="CommentReference"/>
        </w:rPr>
        <w:commentReference w:id="1909"/>
      </w:r>
    </w:p>
    <w:p w:rsidR="008346E8" w14:paraId="7ABAF52A" w14:textId="77777777">
      <w:pPr>
        <w:adjustRightInd w:val="0"/>
        <w:snapToGrid w:val="0"/>
        <w:spacing w:line="360" w:lineRule="auto"/>
        <w:ind w:firstLine="420" w:firstLineChars="200"/>
        <w:jc w:val="left"/>
        <w:rPr>
          <w:rFonts w:ascii="宋体" w:hAnsi="宋体"/>
          <w:kern w:val="0"/>
        </w:rPr>
      </w:pPr>
      <w:commentRangeStart w:id="1910"/>
      <w:commentRangeStart w:id="1911"/>
      <w:commentRangeStart w:id="1912"/>
      <w:r>
        <w:rPr>
          <w:rFonts w:ascii="宋体" w:hAnsi="宋体" w:hint="eastAsia"/>
          <w:kern w:val="0"/>
        </w:rPr>
        <w:t>项目负责人资格：见投标人须知前附表。</w:t>
      </w:r>
      <w:commentRangeEnd w:id="1910"/>
      <w:r>
        <w:rPr>
          <w:rStyle w:val="CommentReference"/>
        </w:rPr>
        <w:commentReference w:id="1910"/>
      </w:r>
      <w:commentRangeEnd w:id="1911"/>
      <w:r>
        <w:rPr>
          <w:rStyle w:val="CommentReference"/>
        </w:rPr>
        <w:commentReference w:id="1911"/>
      </w:r>
      <w:commentRangeEnd w:id="1912"/>
      <w:r>
        <w:rPr>
          <w:rStyle w:val="CommentReference"/>
        </w:rPr>
        <w:commentReference w:id="1912"/>
      </w:r>
    </w:p>
    <w:p w:rsidR="008346E8" w14:paraId="715C4AF5" w14:textId="77777777">
      <w:pPr>
        <w:adjustRightInd w:val="0"/>
        <w:snapToGrid w:val="0"/>
        <w:spacing w:line="360" w:lineRule="auto"/>
        <w:ind w:firstLine="420" w:firstLineChars="200"/>
        <w:jc w:val="left"/>
        <w:rPr>
          <w:rFonts w:ascii="宋体" w:hAnsi="宋体"/>
          <w:kern w:val="0"/>
        </w:rPr>
      </w:pPr>
      <w:commentRangeStart w:id="1913"/>
      <w:commentRangeStart w:id="1914"/>
      <w:commentRangeStart w:id="1915"/>
      <w:r>
        <w:rPr>
          <w:rFonts w:ascii="宋体" w:hAnsi="宋体" w:hint="eastAsia"/>
          <w:kern w:val="0"/>
        </w:rPr>
        <w:t>技术负责人：见投标人须知前附表。</w:t>
      </w:r>
      <w:commentRangeEnd w:id="1913"/>
      <w:r>
        <w:rPr>
          <w:rStyle w:val="CommentReference"/>
        </w:rPr>
        <w:commentReference w:id="1913"/>
      </w:r>
      <w:commentRangeEnd w:id="1914"/>
      <w:r>
        <w:rPr>
          <w:rStyle w:val="CommentReference"/>
        </w:rPr>
        <w:commentReference w:id="1914"/>
      </w:r>
      <w:commentRangeEnd w:id="1915"/>
      <w:r>
        <w:rPr>
          <w:rStyle w:val="CommentReference"/>
        </w:rPr>
        <w:commentReference w:id="1915"/>
      </w:r>
    </w:p>
    <w:p w:rsidR="008346E8" w14:paraId="7CB49F32" w14:textId="77777777">
      <w:pPr>
        <w:adjustRightInd w:val="0"/>
        <w:snapToGrid w:val="0"/>
        <w:spacing w:line="360" w:lineRule="auto"/>
        <w:ind w:firstLine="420" w:firstLineChars="200"/>
        <w:jc w:val="left"/>
        <w:rPr>
          <w:rFonts w:ascii="宋体" w:hAnsi="宋体"/>
          <w:kern w:val="0"/>
        </w:rPr>
      </w:pPr>
      <w:commentRangeStart w:id="1916"/>
      <w:commentRangeStart w:id="1917"/>
      <w:commentRangeStart w:id="1918"/>
      <w:r>
        <w:rPr>
          <w:rFonts w:ascii="宋体" w:hAnsi="宋体" w:hint="eastAsia"/>
          <w:kern w:val="0"/>
        </w:rPr>
        <w:t>财务要求：见投标人须知前附表。</w:t>
      </w:r>
      <w:commentRangeEnd w:id="1916"/>
      <w:r>
        <w:rPr>
          <w:rStyle w:val="CommentReference"/>
        </w:rPr>
        <w:commentReference w:id="1916"/>
      </w:r>
      <w:commentRangeEnd w:id="1917"/>
      <w:r>
        <w:rPr>
          <w:rStyle w:val="CommentReference"/>
        </w:rPr>
        <w:commentReference w:id="1917"/>
      </w:r>
      <w:commentRangeEnd w:id="1918"/>
      <w:r>
        <w:rPr>
          <w:rStyle w:val="CommentReference"/>
        </w:rPr>
        <w:commentReference w:id="1918"/>
      </w:r>
    </w:p>
    <w:p w:rsidR="008346E8" w14:paraId="384C4DA8" w14:textId="77777777">
      <w:pPr>
        <w:adjustRightInd w:val="0"/>
        <w:snapToGrid w:val="0"/>
        <w:spacing w:line="360" w:lineRule="auto"/>
        <w:ind w:firstLine="420" w:firstLineChars="200"/>
        <w:jc w:val="left"/>
        <w:rPr>
          <w:rFonts w:ascii="宋体" w:hAnsi="宋体"/>
          <w:kern w:val="0"/>
        </w:rPr>
      </w:pPr>
      <w:commentRangeStart w:id="1919"/>
      <w:commentRangeStart w:id="1920"/>
      <w:commentRangeStart w:id="1921"/>
      <w:r>
        <w:rPr>
          <w:rFonts w:ascii="宋体" w:hAnsi="宋体" w:hint="eastAsia"/>
          <w:kern w:val="0"/>
        </w:rPr>
        <w:t>企业业绩要求：见投标人须知前附表。</w:t>
      </w:r>
      <w:commentRangeEnd w:id="1919"/>
      <w:r>
        <w:rPr>
          <w:rStyle w:val="CommentReference"/>
        </w:rPr>
        <w:commentReference w:id="1919"/>
      </w:r>
      <w:commentRangeEnd w:id="1920"/>
      <w:r>
        <w:rPr>
          <w:rStyle w:val="CommentReference"/>
        </w:rPr>
        <w:commentReference w:id="1920"/>
      </w:r>
      <w:commentRangeEnd w:id="1921"/>
      <w:r>
        <w:rPr>
          <w:rStyle w:val="CommentReference"/>
        </w:rPr>
        <w:commentReference w:id="1921"/>
      </w:r>
    </w:p>
    <w:p w:rsidR="008346E8" w14:paraId="624BEFAF" w14:textId="77777777">
      <w:pPr>
        <w:adjustRightInd w:val="0"/>
        <w:snapToGrid w:val="0"/>
        <w:spacing w:line="360" w:lineRule="auto"/>
        <w:ind w:firstLine="420" w:firstLineChars="200"/>
        <w:jc w:val="left"/>
        <w:rPr>
          <w:rFonts w:ascii="宋体" w:hAnsi="宋体"/>
          <w:kern w:val="0"/>
        </w:rPr>
      </w:pPr>
      <w:commentRangeStart w:id="1922"/>
      <w:commentRangeStart w:id="1923"/>
      <w:commentRangeStart w:id="1924"/>
      <w:r>
        <w:rPr>
          <w:rFonts w:ascii="宋体" w:hAnsi="宋体" w:hint="eastAsia"/>
          <w:kern w:val="0"/>
        </w:rPr>
        <w:t>项目负责人业绩要求：见投标人须知前附表。</w:t>
      </w:r>
      <w:commentRangeEnd w:id="1922"/>
      <w:r>
        <w:rPr>
          <w:rStyle w:val="CommentReference"/>
        </w:rPr>
        <w:commentReference w:id="1922"/>
      </w:r>
      <w:commentRangeEnd w:id="1923"/>
      <w:r>
        <w:rPr>
          <w:rStyle w:val="CommentReference"/>
        </w:rPr>
        <w:commentReference w:id="1923"/>
      </w:r>
      <w:commentRangeEnd w:id="1924"/>
      <w:r>
        <w:rPr>
          <w:rStyle w:val="CommentReference"/>
        </w:rPr>
        <w:commentReference w:id="1924"/>
      </w:r>
    </w:p>
    <w:p w:rsidR="008346E8" w14:paraId="1636FB9F" w14:textId="77777777">
      <w:pPr>
        <w:adjustRightInd w:val="0"/>
        <w:snapToGrid w:val="0"/>
        <w:spacing w:line="360" w:lineRule="auto"/>
        <w:ind w:firstLine="420" w:firstLineChars="200"/>
        <w:jc w:val="left"/>
        <w:rPr>
          <w:rFonts w:ascii="宋体" w:hAnsi="宋体"/>
          <w:kern w:val="0"/>
        </w:rPr>
      </w:pPr>
      <w:commentRangeStart w:id="1925"/>
      <w:commentRangeStart w:id="1926"/>
      <w:commentRangeStart w:id="1927"/>
      <w:r>
        <w:rPr>
          <w:rFonts w:ascii="宋体" w:hAnsi="宋体" w:hint="eastAsia"/>
          <w:kern w:val="0"/>
        </w:rPr>
        <w:t>人员配备要求：见投标人须知前附表。</w:t>
      </w:r>
      <w:commentRangeEnd w:id="1925"/>
      <w:r>
        <w:rPr>
          <w:rStyle w:val="CommentReference"/>
        </w:rPr>
        <w:commentReference w:id="1925"/>
      </w:r>
      <w:commentRangeEnd w:id="1926"/>
      <w:r>
        <w:rPr>
          <w:rStyle w:val="CommentReference"/>
        </w:rPr>
        <w:commentReference w:id="1926"/>
      </w:r>
      <w:commentRangeEnd w:id="1927"/>
      <w:r>
        <w:rPr>
          <w:rStyle w:val="CommentReference"/>
        </w:rPr>
        <w:commentReference w:id="1927"/>
      </w:r>
    </w:p>
    <w:p w:rsidR="008346E8" w14:paraId="565FBD94" w14:textId="77777777">
      <w:pPr>
        <w:adjustRightInd w:val="0"/>
        <w:snapToGrid w:val="0"/>
        <w:spacing w:line="360" w:lineRule="auto"/>
        <w:ind w:firstLine="420" w:firstLineChars="200"/>
        <w:jc w:val="left"/>
        <w:rPr>
          <w:rFonts w:ascii="宋体" w:hAnsi="宋体"/>
          <w:kern w:val="0"/>
        </w:rPr>
      </w:pPr>
      <w:commentRangeStart w:id="1928"/>
      <w:commentRangeStart w:id="1929"/>
      <w:commentRangeStart w:id="1930"/>
      <w:r>
        <w:rPr>
          <w:rFonts w:ascii="宋体" w:hAnsi="宋体" w:hint="eastAsia"/>
          <w:kern w:val="0"/>
        </w:rPr>
        <w:t>其他要求：见投标人须知前附表。</w:t>
      </w:r>
      <w:commentRangeEnd w:id="1928"/>
      <w:r>
        <w:rPr>
          <w:rStyle w:val="CommentReference"/>
        </w:rPr>
        <w:commentReference w:id="1928"/>
      </w:r>
      <w:commentRangeEnd w:id="1929"/>
      <w:r>
        <w:rPr>
          <w:rStyle w:val="CommentReference"/>
        </w:rPr>
        <w:commentReference w:id="1929"/>
      </w:r>
      <w:commentRangeEnd w:id="1930"/>
      <w:r>
        <w:rPr>
          <w:rStyle w:val="CommentReference"/>
        </w:rPr>
        <w:commentReference w:id="1930"/>
      </w:r>
    </w:p>
    <w:p w:rsidR="008346E8" w14:paraId="31F8C729" w14:textId="77777777">
      <w:pPr>
        <w:adjustRightInd w:val="0"/>
        <w:snapToGrid w:val="0"/>
        <w:spacing w:line="360" w:lineRule="auto"/>
        <w:ind w:firstLine="420" w:firstLineChars="200"/>
        <w:jc w:val="left"/>
        <w:rPr>
          <w:rFonts w:ascii="宋体" w:hAnsi="宋体"/>
          <w:kern w:val="0"/>
          <w:szCs w:val="28"/>
        </w:rPr>
      </w:pPr>
      <w:commentRangeStart w:id="1931"/>
      <w:commentRangeStart w:id="1932"/>
      <w:commentRangeStart w:id="1933"/>
      <w:r>
        <w:rPr>
          <w:rFonts w:ascii="宋体" w:hAnsi="宋体" w:hint="eastAsia"/>
          <w:kern w:val="0"/>
          <w:szCs w:val="28"/>
        </w:rPr>
        <w:t>1.4.2投标人须知前附表规定接受联合体投标的，除应符合本章第1.4.1项和投标人须知前附表的要求外，还应遵守以下规定：</w:t>
      </w:r>
      <w:commentRangeEnd w:id="1931"/>
      <w:r>
        <w:rPr>
          <w:rStyle w:val="CommentReference"/>
        </w:rPr>
        <w:commentReference w:id="1931"/>
      </w:r>
      <w:commentRangeEnd w:id="1932"/>
      <w:r>
        <w:rPr>
          <w:rStyle w:val="CommentReference"/>
        </w:rPr>
        <w:commentReference w:id="1932"/>
      </w:r>
      <w:commentRangeEnd w:id="1933"/>
      <w:r>
        <w:rPr>
          <w:rStyle w:val="CommentReference"/>
        </w:rPr>
        <w:commentReference w:id="1933"/>
      </w:r>
    </w:p>
    <w:p w:rsidR="008346E8" w14:paraId="2FFD350E" w14:textId="77777777">
      <w:pPr>
        <w:adjustRightInd w:val="0"/>
        <w:snapToGrid w:val="0"/>
        <w:spacing w:line="360" w:lineRule="auto"/>
        <w:ind w:firstLine="420" w:firstLineChars="200"/>
        <w:jc w:val="left"/>
        <w:rPr>
          <w:rFonts w:ascii="宋体" w:hAnsi="宋体"/>
          <w:kern w:val="0"/>
          <w:szCs w:val="28"/>
        </w:rPr>
      </w:pPr>
      <w:commentRangeStart w:id="1934"/>
      <w:commentRangeStart w:id="1935"/>
      <w:commentRangeStart w:id="1936"/>
      <w:r>
        <w:rPr>
          <w:rFonts w:ascii="宋体" w:hAnsi="宋体" w:hint="eastAsia"/>
          <w:kern w:val="0"/>
          <w:szCs w:val="28"/>
        </w:rPr>
        <w:t>(1)联合体各方应按招标文件提供的格式签订联合体协议书，明确联合体牵头人和各方权利义务；</w:t>
      </w:r>
      <w:commentRangeEnd w:id="1934"/>
      <w:r>
        <w:rPr>
          <w:rStyle w:val="CommentReference"/>
        </w:rPr>
        <w:commentReference w:id="1934"/>
      </w:r>
      <w:commentRangeEnd w:id="1935"/>
      <w:r>
        <w:rPr>
          <w:rStyle w:val="CommentReference"/>
        </w:rPr>
        <w:commentReference w:id="1935"/>
      </w:r>
      <w:commentRangeEnd w:id="1936"/>
      <w:r>
        <w:rPr>
          <w:rStyle w:val="CommentReference"/>
        </w:rPr>
        <w:commentReference w:id="1936"/>
      </w:r>
    </w:p>
    <w:p w:rsidR="008346E8" w14:paraId="1FE926AA" w14:textId="77777777">
      <w:pPr>
        <w:adjustRightInd w:val="0"/>
        <w:snapToGrid w:val="0"/>
        <w:spacing w:line="360" w:lineRule="auto"/>
        <w:ind w:firstLine="420" w:firstLineChars="200"/>
        <w:jc w:val="left"/>
        <w:rPr>
          <w:rFonts w:ascii="宋体" w:hAnsi="宋体"/>
          <w:kern w:val="0"/>
          <w:szCs w:val="28"/>
        </w:rPr>
      </w:pPr>
      <w:commentRangeStart w:id="1937"/>
      <w:commentRangeStart w:id="1938"/>
      <w:commentRangeStart w:id="1939"/>
      <w:r>
        <w:rPr>
          <w:rFonts w:ascii="宋体" w:hAnsi="宋体" w:hint="eastAsia"/>
          <w:kern w:val="0"/>
          <w:szCs w:val="28"/>
        </w:rPr>
        <w:t>(2)由同一专业的单位组成的联合体，按照资质等级较低的单位确定资质等级；</w:t>
      </w:r>
      <w:commentRangeEnd w:id="1937"/>
      <w:r>
        <w:rPr>
          <w:rStyle w:val="CommentReference"/>
        </w:rPr>
        <w:commentReference w:id="1937"/>
      </w:r>
      <w:commentRangeEnd w:id="1938"/>
      <w:r>
        <w:rPr>
          <w:rStyle w:val="CommentReference"/>
        </w:rPr>
        <w:commentReference w:id="1938"/>
      </w:r>
      <w:commentRangeEnd w:id="1939"/>
      <w:r>
        <w:rPr>
          <w:rStyle w:val="CommentReference"/>
        </w:rPr>
        <w:commentReference w:id="1939"/>
      </w:r>
    </w:p>
    <w:p w:rsidR="008346E8" w14:paraId="4E7D13A9" w14:textId="77777777">
      <w:pPr>
        <w:adjustRightInd w:val="0"/>
        <w:snapToGrid w:val="0"/>
        <w:spacing w:line="360" w:lineRule="auto"/>
        <w:ind w:firstLine="420" w:firstLineChars="200"/>
        <w:jc w:val="left"/>
        <w:rPr>
          <w:rFonts w:ascii="宋体" w:hAnsi="宋体"/>
          <w:kern w:val="0"/>
        </w:rPr>
      </w:pPr>
      <w:commentRangeStart w:id="1940"/>
      <w:commentRangeStart w:id="1941"/>
      <w:commentRangeStart w:id="1942"/>
      <w:r>
        <w:rPr>
          <w:rFonts w:ascii="宋体" w:hAnsi="宋体" w:hint="eastAsia"/>
          <w:kern w:val="0"/>
          <w:szCs w:val="28"/>
        </w:rPr>
        <w:t>(3)联合体各方不得再以自己名义单独或参加其他联合体在同一标段中投标。</w:t>
      </w:r>
      <w:commentRangeEnd w:id="1940"/>
      <w:r>
        <w:rPr>
          <w:rStyle w:val="CommentReference"/>
        </w:rPr>
        <w:commentReference w:id="1940"/>
      </w:r>
      <w:commentRangeEnd w:id="1941"/>
      <w:r>
        <w:rPr>
          <w:rStyle w:val="CommentReference"/>
        </w:rPr>
        <w:commentReference w:id="1941"/>
      </w:r>
      <w:commentRangeEnd w:id="1942"/>
      <w:r>
        <w:rPr>
          <w:rStyle w:val="CommentReference"/>
        </w:rPr>
        <w:commentReference w:id="1942"/>
      </w:r>
    </w:p>
    <w:p w:rsidR="008346E8" w14:paraId="2F68144F" w14:textId="77777777">
      <w:pPr>
        <w:adjustRightInd w:val="0"/>
        <w:snapToGrid w:val="0"/>
        <w:spacing w:line="360" w:lineRule="auto"/>
        <w:ind w:firstLine="420" w:firstLineChars="200"/>
        <w:jc w:val="left"/>
        <w:rPr>
          <w:rFonts w:ascii="宋体" w:hAnsi="宋体"/>
          <w:kern w:val="0"/>
        </w:rPr>
      </w:pPr>
      <w:commentRangeStart w:id="1943"/>
      <w:commentRangeStart w:id="1944"/>
      <w:commentRangeStart w:id="1945"/>
      <w:r>
        <w:rPr>
          <w:rFonts w:ascii="宋体" w:hAnsi="宋体" w:hint="eastAsia"/>
          <w:kern w:val="0"/>
        </w:rPr>
        <w:t>1.4.3投标人不得存在下列情形之一：</w:t>
      </w:r>
      <w:commentRangeEnd w:id="1943"/>
      <w:r>
        <w:rPr>
          <w:rStyle w:val="CommentReference"/>
        </w:rPr>
        <w:commentReference w:id="1943"/>
      </w:r>
      <w:commentRangeEnd w:id="1944"/>
      <w:r>
        <w:rPr>
          <w:rStyle w:val="CommentReference"/>
        </w:rPr>
        <w:commentReference w:id="1944"/>
      </w:r>
      <w:commentRangeEnd w:id="1945"/>
      <w:r>
        <w:rPr>
          <w:rStyle w:val="CommentReference"/>
        </w:rPr>
        <w:commentReference w:id="1945"/>
      </w:r>
    </w:p>
    <w:p w:rsidR="008346E8" w14:paraId="46DFF357" w14:textId="77777777">
      <w:pPr>
        <w:adjustRightInd w:val="0"/>
        <w:snapToGrid w:val="0"/>
        <w:spacing w:line="360" w:lineRule="auto"/>
        <w:ind w:firstLine="420" w:firstLineChars="200"/>
        <w:jc w:val="left"/>
        <w:rPr>
          <w:rFonts w:ascii="宋体" w:hAnsi="宋体"/>
          <w:kern w:val="0"/>
        </w:rPr>
      </w:pPr>
      <w:commentRangeStart w:id="1946"/>
      <w:commentRangeStart w:id="1947"/>
      <w:commentRangeStart w:id="1948"/>
      <w:r>
        <w:rPr>
          <w:rFonts w:ascii="宋体" w:hAnsi="宋体" w:hint="eastAsia"/>
          <w:kern w:val="0"/>
        </w:rPr>
        <w:t>(1)为招标人不具有独立法人资格的附属机构（单位）；</w:t>
      </w:r>
      <w:commentRangeEnd w:id="1946"/>
      <w:r>
        <w:rPr>
          <w:rStyle w:val="CommentReference"/>
        </w:rPr>
        <w:commentReference w:id="1946"/>
      </w:r>
      <w:commentRangeEnd w:id="1947"/>
      <w:r>
        <w:rPr>
          <w:rStyle w:val="CommentReference"/>
        </w:rPr>
        <w:commentReference w:id="1947"/>
      </w:r>
      <w:commentRangeEnd w:id="1948"/>
      <w:r>
        <w:rPr>
          <w:rStyle w:val="CommentReference"/>
        </w:rPr>
        <w:commentReference w:id="1948"/>
      </w:r>
    </w:p>
    <w:p w:rsidR="008346E8" w14:paraId="188725E0" w14:textId="77777777">
      <w:pPr>
        <w:adjustRightInd w:val="0"/>
        <w:snapToGrid w:val="0"/>
        <w:spacing w:line="360" w:lineRule="auto"/>
        <w:ind w:firstLine="420" w:firstLineChars="200"/>
        <w:jc w:val="left"/>
        <w:rPr>
          <w:rFonts w:ascii="宋体" w:hAnsi="宋体"/>
          <w:kern w:val="0"/>
        </w:rPr>
      </w:pPr>
      <w:commentRangeStart w:id="1949"/>
      <w:commentRangeStart w:id="1950"/>
      <w:commentRangeStart w:id="1951"/>
      <w:r>
        <w:rPr>
          <w:rFonts w:ascii="宋体" w:hAnsi="宋体" w:hint="eastAsia"/>
          <w:kern w:val="0"/>
        </w:rPr>
        <w:t>(2)为本招标项目前期准备提供设计或咨询服务的；</w:t>
      </w:r>
      <w:commentRangeEnd w:id="1949"/>
      <w:r>
        <w:rPr>
          <w:rStyle w:val="CommentReference"/>
        </w:rPr>
        <w:commentReference w:id="1949"/>
      </w:r>
      <w:commentRangeEnd w:id="1950"/>
      <w:r>
        <w:rPr>
          <w:rStyle w:val="CommentReference"/>
        </w:rPr>
        <w:commentReference w:id="1950"/>
      </w:r>
      <w:commentRangeEnd w:id="1951"/>
      <w:r>
        <w:rPr>
          <w:rStyle w:val="CommentReference"/>
        </w:rPr>
        <w:commentReference w:id="1951"/>
      </w:r>
    </w:p>
    <w:p w:rsidR="008346E8" w14:paraId="13C4D0FA" w14:textId="77777777">
      <w:pPr>
        <w:adjustRightInd w:val="0"/>
        <w:snapToGrid w:val="0"/>
        <w:spacing w:line="360" w:lineRule="auto"/>
        <w:ind w:firstLine="420" w:firstLineChars="200"/>
        <w:jc w:val="left"/>
        <w:rPr>
          <w:rFonts w:ascii="宋体" w:hAnsi="宋体"/>
          <w:kern w:val="0"/>
        </w:rPr>
      </w:pPr>
      <w:commentRangeStart w:id="1952"/>
      <w:commentRangeStart w:id="1953"/>
      <w:commentRangeStart w:id="1954"/>
      <w:r>
        <w:rPr>
          <w:rFonts w:ascii="宋体" w:hAnsi="宋体" w:hint="eastAsia"/>
          <w:kern w:val="0"/>
        </w:rPr>
        <w:t>(3)为本招标项目的监理人；</w:t>
      </w:r>
      <w:commentRangeEnd w:id="1952"/>
      <w:r>
        <w:rPr>
          <w:rStyle w:val="CommentReference"/>
        </w:rPr>
        <w:commentReference w:id="1952"/>
      </w:r>
      <w:commentRangeEnd w:id="1953"/>
      <w:r>
        <w:rPr>
          <w:rStyle w:val="CommentReference"/>
        </w:rPr>
        <w:commentReference w:id="1953"/>
      </w:r>
      <w:commentRangeEnd w:id="1954"/>
      <w:r>
        <w:rPr>
          <w:rStyle w:val="CommentReference"/>
        </w:rPr>
        <w:commentReference w:id="1954"/>
      </w:r>
    </w:p>
    <w:p w:rsidR="008346E8" w14:paraId="0091CF0E" w14:textId="77777777">
      <w:pPr>
        <w:adjustRightInd w:val="0"/>
        <w:snapToGrid w:val="0"/>
        <w:spacing w:line="360" w:lineRule="auto"/>
        <w:ind w:firstLine="420" w:firstLineChars="200"/>
        <w:jc w:val="left"/>
        <w:rPr>
          <w:rFonts w:ascii="宋体" w:hAnsi="宋体"/>
          <w:kern w:val="0"/>
        </w:rPr>
      </w:pPr>
      <w:commentRangeStart w:id="1955"/>
      <w:commentRangeStart w:id="1956"/>
      <w:commentRangeStart w:id="1957"/>
      <w:r>
        <w:rPr>
          <w:rFonts w:ascii="宋体" w:hAnsi="宋体" w:hint="eastAsia"/>
          <w:kern w:val="0"/>
        </w:rPr>
        <w:t>(4)为本招标项目的代建人；</w:t>
      </w:r>
      <w:commentRangeEnd w:id="1955"/>
      <w:r>
        <w:rPr>
          <w:rStyle w:val="CommentReference"/>
        </w:rPr>
        <w:commentReference w:id="1955"/>
      </w:r>
      <w:commentRangeEnd w:id="1956"/>
      <w:r>
        <w:rPr>
          <w:rStyle w:val="CommentReference"/>
        </w:rPr>
        <w:commentReference w:id="1956"/>
      </w:r>
      <w:commentRangeEnd w:id="1957"/>
      <w:r>
        <w:rPr>
          <w:rStyle w:val="CommentReference"/>
        </w:rPr>
        <w:commentReference w:id="1957"/>
      </w:r>
    </w:p>
    <w:p w:rsidR="008346E8" w14:paraId="74C10374" w14:textId="77777777">
      <w:pPr>
        <w:adjustRightInd w:val="0"/>
        <w:snapToGrid w:val="0"/>
        <w:spacing w:line="360" w:lineRule="auto"/>
        <w:ind w:firstLine="420" w:firstLineChars="200"/>
        <w:jc w:val="left"/>
        <w:rPr>
          <w:rFonts w:ascii="宋体" w:hAnsi="宋体"/>
          <w:kern w:val="0"/>
        </w:rPr>
      </w:pPr>
      <w:commentRangeStart w:id="1958"/>
      <w:commentRangeStart w:id="1959"/>
      <w:commentRangeStart w:id="1960"/>
      <w:r>
        <w:rPr>
          <w:rFonts w:ascii="宋体" w:hAnsi="宋体" w:hint="eastAsia"/>
          <w:kern w:val="0"/>
        </w:rPr>
        <w:t>(5)为本招标项目提供招标代理服务的；</w:t>
      </w:r>
      <w:commentRangeEnd w:id="1958"/>
      <w:r>
        <w:rPr>
          <w:rStyle w:val="CommentReference"/>
        </w:rPr>
        <w:commentReference w:id="1958"/>
      </w:r>
      <w:commentRangeEnd w:id="1959"/>
      <w:r>
        <w:rPr>
          <w:rStyle w:val="CommentReference"/>
        </w:rPr>
        <w:commentReference w:id="1959"/>
      </w:r>
      <w:commentRangeEnd w:id="1960"/>
      <w:r>
        <w:rPr>
          <w:rStyle w:val="CommentReference"/>
        </w:rPr>
        <w:commentReference w:id="1960"/>
      </w:r>
    </w:p>
    <w:p w:rsidR="008346E8" w14:paraId="2BAE8243" w14:textId="77777777">
      <w:pPr>
        <w:adjustRightInd w:val="0"/>
        <w:snapToGrid w:val="0"/>
        <w:spacing w:line="360" w:lineRule="auto"/>
        <w:ind w:firstLine="420" w:firstLineChars="200"/>
        <w:jc w:val="left"/>
        <w:rPr>
          <w:rFonts w:ascii="宋体" w:hAnsi="宋体"/>
          <w:kern w:val="0"/>
        </w:rPr>
      </w:pPr>
      <w:commentRangeStart w:id="1961"/>
      <w:commentRangeStart w:id="1962"/>
      <w:commentRangeStart w:id="1963"/>
      <w:r>
        <w:rPr>
          <w:rFonts w:ascii="宋体" w:hAnsi="宋体" w:hint="eastAsia"/>
          <w:kern w:val="0"/>
        </w:rPr>
        <w:t>(6)与本招标项目的监理人或代建人或招标代理机构同为一个法定代表人的；</w:t>
      </w:r>
      <w:commentRangeEnd w:id="1961"/>
      <w:r>
        <w:rPr>
          <w:rStyle w:val="CommentReference"/>
        </w:rPr>
        <w:commentReference w:id="1961"/>
      </w:r>
      <w:commentRangeEnd w:id="1962"/>
      <w:r>
        <w:rPr>
          <w:rStyle w:val="CommentReference"/>
        </w:rPr>
        <w:commentReference w:id="1962"/>
      </w:r>
      <w:commentRangeEnd w:id="1963"/>
      <w:r>
        <w:rPr>
          <w:rStyle w:val="CommentReference"/>
        </w:rPr>
        <w:commentReference w:id="1963"/>
      </w:r>
    </w:p>
    <w:p w:rsidR="008346E8" w14:paraId="60C812CA" w14:textId="77777777">
      <w:pPr>
        <w:adjustRightInd w:val="0"/>
        <w:snapToGrid w:val="0"/>
        <w:spacing w:line="360" w:lineRule="auto"/>
        <w:ind w:firstLine="420" w:firstLineChars="200"/>
        <w:jc w:val="left"/>
        <w:rPr>
          <w:rFonts w:ascii="宋体" w:hAnsi="宋体"/>
          <w:kern w:val="0"/>
        </w:rPr>
      </w:pPr>
      <w:commentRangeStart w:id="1964"/>
      <w:commentRangeStart w:id="1965"/>
      <w:commentRangeStart w:id="1966"/>
      <w:r>
        <w:rPr>
          <w:rFonts w:ascii="宋体" w:hAnsi="宋体" w:hint="eastAsia"/>
          <w:kern w:val="0"/>
        </w:rPr>
        <w:t>(7)与本招标项目的监理人或代建人或招标代理机构相互控股或参股的；</w:t>
      </w:r>
      <w:commentRangeEnd w:id="1964"/>
      <w:r>
        <w:rPr>
          <w:rStyle w:val="CommentReference"/>
        </w:rPr>
        <w:commentReference w:id="1964"/>
      </w:r>
      <w:commentRangeEnd w:id="1965"/>
      <w:r>
        <w:rPr>
          <w:rStyle w:val="CommentReference"/>
        </w:rPr>
        <w:commentReference w:id="1965"/>
      </w:r>
      <w:commentRangeEnd w:id="1966"/>
      <w:r>
        <w:rPr>
          <w:rStyle w:val="CommentReference"/>
        </w:rPr>
        <w:commentReference w:id="1966"/>
      </w:r>
    </w:p>
    <w:p w:rsidR="008346E8" w14:paraId="7685B00A" w14:textId="77777777">
      <w:pPr>
        <w:adjustRightInd w:val="0"/>
        <w:snapToGrid w:val="0"/>
        <w:spacing w:line="360" w:lineRule="auto"/>
        <w:ind w:firstLine="420" w:firstLineChars="200"/>
        <w:jc w:val="left"/>
        <w:rPr>
          <w:rFonts w:ascii="宋体" w:hAnsi="宋体"/>
          <w:kern w:val="0"/>
        </w:rPr>
      </w:pPr>
      <w:commentRangeStart w:id="1967"/>
      <w:commentRangeStart w:id="1968"/>
      <w:commentRangeStart w:id="1969"/>
      <w:r>
        <w:rPr>
          <w:rFonts w:ascii="宋体" w:hAnsi="宋体" w:hint="eastAsia"/>
          <w:kern w:val="0"/>
        </w:rPr>
        <w:t>(8)与本招标项目的监理人或代建人或招标代理机构相互任职或工作的；</w:t>
      </w:r>
      <w:commentRangeEnd w:id="1967"/>
      <w:r>
        <w:rPr>
          <w:rStyle w:val="CommentReference"/>
        </w:rPr>
        <w:commentReference w:id="1967"/>
      </w:r>
      <w:commentRangeEnd w:id="1968"/>
      <w:r>
        <w:rPr>
          <w:rStyle w:val="CommentReference"/>
        </w:rPr>
        <w:commentReference w:id="1968"/>
      </w:r>
      <w:commentRangeEnd w:id="1969"/>
      <w:r>
        <w:rPr>
          <w:rStyle w:val="CommentReference"/>
        </w:rPr>
        <w:commentReference w:id="1969"/>
      </w:r>
    </w:p>
    <w:p w:rsidR="008346E8" w14:paraId="01BF559D" w14:textId="77777777">
      <w:pPr>
        <w:adjustRightInd w:val="0"/>
        <w:snapToGrid w:val="0"/>
        <w:spacing w:line="360" w:lineRule="auto"/>
        <w:ind w:firstLine="420" w:firstLineChars="200"/>
        <w:jc w:val="left"/>
        <w:rPr>
          <w:rFonts w:ascii="宋体" w:hAnsi="宋体"/>
          <w:kern w:val="0"/>
        </w:rPr>
      </w:pPr>
      <w:commentRangeStart w:id="1970"/>
      <w:commentRangeStart w:id="1971"/>
      <w:commentRangeStart w:id="1972"/>
      <w:r>
        <w:rPr>
          <w:rFonts w:ascii="宋体" w:hAnsi="宋体" w:hint="eastAsia"/>
          <w:kern w:val="0"/>
        </w:rPr>
        <w:t>(9)被责令停业的；</w:t>
      </w:r>
      <w:commentRangeEnd w:id="1970"/>
      <w:r>
        <w:rPr>
          <w:rStyle w:val="CommentReference"/>
        </w:rPr>
        <w:commentReference w:id="1970"/>
      </w:r>
      <w:commentRangeEnd w:id="1971"/>
      <w:r>
        <w:rPr>
          <w:rStyle w:val="CommentReference"/>
        </w:rPr>
        <w:commentReference w:id="1971"/>
      </w:r>
      <w:commentRangeEnd w:id="1972"/>
      <w:r>
        <w:rPr>
          <w:rStyle w:val="CommentReference"/>
        </w:rPr>
        <w:commentReference w:id="1972"/>
      </w:r>
    </w:p>
    <w:p w:rsidR="008346E8" w14:paraId="244423C1" w14:textId="77777777">
      <w:pPr>
        <w:adjustRightInd w:val="0"/>
        <w:snapToGrid w:val="0"/>
        <w:spacing w:line="360" w:lineRule="auto"/>
        <w:ind w:firstLine="420" w:firstLineChars="200"/>
        <w:jc w:val="left"/>
        <w:rPr>
          <w:rFonts w:ascii="宋体" w:hAnsi="宋体"/>
          <w:kern w:val="0"/>
        </w:rPr>
      </w:pPr>
      <w:commentRangeStart w:id="1973"/>
      <w:commentRangeStart w:id="1974"/>
      <w:commentRangeStart w:id="1975"/>
      <w:r>
        <w:rPr>
          <w:rFonts w:ascii="宋体" w:hAnsi="宋体" w:hint="eastAsia"/>
          <w:kern w:val="0"/>
        </w:rPr>
        <w:t>(10)被暂停或取消投标资格的；</w:t>
      </w:r>
      <w:commentRangeEnd w:id="1973"/>
      <w:r>
        <w:rPr>
          <w:rStyle w:val="CommentReference"/>
        </w:rPr>
        <w:commentReference w:id="1973"/>
      </w:r>
      <w:commentRangeEnd w:id="1974"/>
      <w:r>
        <w:rPr>
          <w:rStyle w:val="CommentReference"/>
        </w:rPr>
        <w:commentReference w:id="1974"/>
      </w:r>
      <w:commentRangeEnd w:id="1975"/>
      <w:r>
        <w:rPr>
          <w:rStyle w:val="CommentReference"/>
        </w:rPr>
        <w:commentReference w:id="1975"/>
      </w:r>
    </w:p>
    <w:p w:rsidR="008346E8" w14:paraId="651C7409" w14:textId="77777777">
      <w:pPr>
        <w:adjustRightInd w:val="0"/>
        <w:snapToGrid w:val="0"/>
        <w:spacing w:line="360" w:lineRule="auto"/>
        <w:ind w:firstLine="420" w:firstLineChars="200"/>
        <w:jc w:val="left"/>
        <w:rPr>
          <w:rFonts w:ascii="宋体" w:hAnsi="宋体"/>
          <w:kern w:val="0"/>
        </w:rPr>
      </w:pPr>
      <w:commentRangeStart w:id="1976"/>
      <w:commentRangeStart w:id="1977"/>
      <w:commentRangeStart w:id="1978"/>
      <w:r>
        <w:rPr>
          <w:rFonts w:ascii="宋体" w:hAnsi="宋体" w:hint="eastAsia"/>
          <w:kern w:val="0"/>
        </w:rPr>
        <w:t>1.4.4单位负责人为同一人或者存在控股、管理关系的不同单位，不得同时参加本招标项目投标。</w:t>
      </w:r>
      <w:commentRangeEnd w:id="1976"/>
      <w:r>
        <w:rPr>
          <w:rStyle w:val="CommentReference"/>
        </w:rPr>
        <w:commentReference w:id="1976"/>
      </w:r>
      <w:commentRangeEnd w:id="1977"/>
      <w:r>
        <w:rPr>
          <w:rStyle w:val="CommentReference"/>
        </w:rPr>
        <w:commentReference w:id="1977"/>
      </w:r>
      <w:commentRangeEnd w:id="1978"/>
      <w:r>
        <w:rPr>
          <w:rStyle w:val="CommentReference"/>
        </w:rPr>
        <w:commentReference w:id="1978"/>
      </w:r>
    </w:p>
    <w:p w:rsidR="008346E8" w14:paraId="0F9C74B5" w14:textId="77777777">
      <w:pPr>
        <w:adjustRightInd w:val="0"/>
        <w:snapToGrid w:val="0"/>
        <w:spacing w:line="360" w:lineRule="auto"/>
        <w:jc w:val="left"/>
        <w:rPr>
          <w:rFonts w:ascii="宋体" w:hAnsi="宋体"/>
          <w:b/>
          <w:sz w:val="32"/>
          <w:szCs w:val="32"/>
        </w:rPr>
      </w:pPr>
      <w:commentRangeStart w:id="181"/>
      <w:commentRangeStart w:id="182"/>
      <w:commentRangeStart w:id="1979"/>
      <w:commentRangeStart w:id="1980"/>
      <w:r>
        <w:rPr>
          <w:rFonts w:ascii="宋体" w:hAnsi="宋体" w:hint="eastAsia"/>
          <w:b/>
          <w:sz w:val="32"/>
          <w:szCs w:val="32"/>
        </w:rPr>
        <w:t>1.5费用承担</w:t>
      </w:r>
      <w:commentRangeEnd w:id="181"/>
      <w:r>
        <w:rPr>
          <w:rStyle w:val="CommentReference"/>
        </w:rPr>
        <w:commentReference w:id="181"/>
      </w:r>
      <w:commentRangeEnd w:id="182"/>
      <w:r>
        <w:rPr>
          <w:rStyle w:val="CommentReference"/>
        </w:rPr>
        <w:commentReference w:id="182"/>
      </w:r>
      <w:commentRangeEnd w:id="1979"/>
      <w:r>
        <w:rPr>
          <w:rStyle w:val="CommentReference"/>
        </w:rPr>
        <w:commentReference w:id="1979"/>
      </w:r>
      <w:commentRangeEnd w:id="1980"/>
      <w:r>
        <w:rPr>
          <w:rStyle w:val="CommentReference"/>
        </w:rPr>
        <w:commentReference w:id="1980"/>
      </w:r>
    </w:p>
    <w:p w:rsidR="008346E8" w14:paraId="00360BC4" w14:textId="77777777">
      <w:pPr>
        <w:adjustRightInd w:val="0"/>
        <w:snapToGrid w:val="0"/>
        <w:spacing w:line="360" w:lineRule="auto"/>
        <w:ind w:firstLine="420" w:firstLineChars="200"/>
        <w:rPr>
          <w:rFonts w:ascii="宋体" w:hAnsi="宋体"/>
          <w:kern w:val="0"/>
        </w:rPr>
      </w:pPr>
      <w:commentRangeStart w:id="1981"/>
      <w:commentRangeStart w:id="1982"/>
      <w:r>
        <w:rPr>
          <w:rFonts w:ascii="宋体" w:hAnsi="宋体" w:hint="eastAsia"/>
          <w:kern w:val="0"/>
        </w:rPr>
        <w:t>(1)投标人准备和参加投标活动发生的费用自理。</w:t>
      </w:r>
      <w:commentRangeEnd w:id="1981"/>
      <w:r>
        <w:rPr>
          <w:rStyle w:val="CommentReference"/>
        </w:rPr>
        <w:commentReference w:id="1981"/>
      </w:r>
      <w:commentRangeEnd w:id="1982"/>
      <w:r>
        <w:rPr>
          <w:rStyle w:val="CommentReference"/>
        </w:rPr>
        <w:commentReference w:id="1982"/>
      </w:r>
    </w:p>
    <w:p w:rsidR="008346E8" w14:paraId="346E00AC" w14:textId="77777777">
      <w:pPr>
        <w:adjustRightInd w:val="0"/>
        <w:snapToGrid w:val="0"/>
        <w:spacing w:line="360" w:lineRule="auto"/>
        <w:ind w:firstLine="420" w:firstLineChars="200"/>
        <w:jc w:val="left"/>
        <w:rPr>
          <w:rFonts w:ascii="宋体" w:hAnsi="宋体"/>
          <w:kern w:val="0"/>
          <w:szCs w:val="28"/>
        </w:rPr>
      </w:pPr>
      <w:commentRangeStart w:id="1983"/>
      <w:commentRangeStart w:id="1984"/>
      <w:commentRangeStart w:id="1985"/>
      <w:r>
        <w:rPr>
          <w:rFonts w:ascii="宋体" w:hAnsi="宋体" w:hint="eastAsia"/>
          <w:kern w:val="0"/>
          <w:szCs w:val="28"/>
        </w:rPr>
        <w:t>(2)</w:t>
      </w:r>
      <w:r>
        <w:rPr>
          <w:rFonts w:ascii="宋体" w:hAnsi="宋体"/>
          <w:kern w:val="0"/>
          <w:szCs w:val="28"/>
        </w:rPr>
        <w:t xml:space="preserve"> </w:t>
      </w:r>
      <w:r>
        <w:rPr>
          <w:rFonts w:ascii="宋体" w:hAnsi="宋体" w:hint="eastAsia"/>
          <w:kern w:val="0"/>
          <w:szCs w:val="28"/>
        </w:rPr>
        <w:t>招标代理服务费用应由招标人支付。</w:t>
      </w:r>
      <w:commentRangeEnd w:id="1983"/>
      <w:r>
        <w:rPr>
          <w:rStyle w:val="CommentReference"/>
        </w:rPr>
        <w:commentReference w:id="1983"/>
      </w:r>
      <w:commentRangeEnd w:id="1984"/>
      <w:r>
        <w:rPr>
          <w:rStyle w:val="CommentReference"/>
        </w:rPr>
        <w:commentReference w:id="1984"/>
      </w:r>
      <w:commentRangeEnd w:id="1985"/>
      <w:r>
        <w:rPr>
          <w:rStyle w:val="CommentReference"/>
        </w:rPr>
        <w:commentReference w:id="1985"/>
      </w:r>
    </w:p>
    <w:p w:rsidR="008346E8" w14:paraId="7B1C8F3D" w14:textId="77777777">
      <w:pPr>
        <w:adjustRightInd w:val="0"/>
        <w:snapToGrid w:val="0"/>
        <w:spacing w:line="360" w:lineRule="auto"/>
        <w:ind w:firstLine="420" w:firstLineChars="200"/>
        <w:rPr>
          <w:kern w:val="0"/>
        </w:rPr>
      </w:pPr>
      <w:commentRangeStart w:id="1986"/>
      <w:commentRangeStart w:id="1987"/>
      <w:r>
        <w:rPr>
          <w:rFonts w:ascii="宋体" w:hAnsi="宋体" w:hint="eastAsia"/>
          <w:kern w:val="0"/>
          <w:szCs w:val="28"/>
        </w:rPr>
        <w:t>(3)其他费用按国家、省、市相关规定收取。</w:t>
      </w:r>
      <w:commentRangeEnd w:id="1986"/>
      <w:r>
        <w:rPr>
          <w:rStyle w:val="CommentReference"/>
        </w:rPr>
        <w:commentReference w:id="1986"/>
      </w:r>
      <w:commentRangeEnd w:id="1987"/>
      <w:r>
        <w:rPr>
          <w:rStyle w:val="CommentReference"/>
        </w:rPr>
        <w:commentReference w:id="1987"/>
      </w:r>
    </w:p>
    <w:p w:rsidR="008346E8" w14:paraId="11B00DB3" w14:textId="77777777">
      <w:pPr>
        <w:adjustRightInd w:val="0"/>
        <w:snapToGrid w:val="0"/>
        <w:spacing w:line="360" w:lineRule="auto"/>
        <w:jc w:val="left"/>
        <w:rPr>
          <w:rFonts w:ascii="宋体" w:hAnsi="宋体"/>
          <w:b/>
          <w:sz w:val="32"/>
          <w:szCs w:val="32"/>
        </w:rPr>
      </w:pPr>
      <w:commentRangeStart w:id="183"/>
      <w:commentRangeStart w:id="184"/>
      <w:commentRangeStart w:id="1988"/>
      <w:commentRangeStart w:id="1989"/>
      <w:r>
        <w:rPr>
          <w:rFonts w:ascii="宋体" w:hAnsi="宋体" w:hint="eastAsia"/>
          <w:b/>
          <w:sz w:val="32"/>
          <w:szCs w:val="32"/>
        </w:rPr>
        <w:t>1.6保密</w:t>
      </w:r>
      <w:commentRangeEnd w:id="183"/>
      <w:r>
        <w:rPr>
          <w:rStyle w:val="CommentReference"/>
        </w:rPr>
        <w:commentReference w:id="183"/>
      </w:r>
      <w:commentRangeEnd w:id="184"/>
      <w:r>
        <w:rPr>
          <w:rStyle w:val="CommentReference"/>
        </w:rPr>
        <w:commentReference w:id="184"/>
      </w:r>
      <w:commentRangeEnd w:id="1988"/>
      <w:r>
        <w:rPr>
          <w:rStyle w:val="CommentReference"/>
        </w:rPr>
        <w:commentReference w:id="1988"/>
      </w:r>
      <w:commentRangeEnd w:id="1989"/>
      <w:r>
        <w:rPr>
          <w:rStyle w:val="CommentReference"/>
        </w:rPr>
        <w:commentReference w:id="1989"/>
      </w:r>
    </w:p>
    <w:p w:rsidR="008346E8" w14:paraId="2A0A4D4B" w14:textId="77777777">
      <w:pPr>
        <w:adjustRightInd w:val="0"/>
        <w:snapToGrid w:val="0"/>
        <w:spacing w:line="360" w:lineRule="auto"/>
        <w:ind w:firstLine="420" w:firstLineChars="200"/>
        <w:rPr>
          <w:kern w:val="0"/>
        </w:rPr>
      </w:pPr>
      <w:commentRangeStart w:id="1990"/>
      <w:commentRangeStart w:id="1991"/>
      <w:r>
        <w:rPr>
          <w:rFonts w:hint="eastAsia"/>
          <w:kern w:val="0"/>
        </w:rPr>
        <w:t>参与招标投标活动的各方应对招标文件和投标文件中的商业和技术等秘密保密，违者应对由此造成的后果承担法律责任。</w:t>
      </w:r>
      <w:commentRangeEnd w:id="1990"/>
      <w:r>
        <w:rPr>
          <w:rStyle w:val="CommentReference"/>
        </w:rPr>
        <w:commentReference w:id="1990"/>
      </w:r>
      <w:commentRangeEnd w:id="1991"/>
      <w:r>
        <w:rPr>
          <w:rStyle w:val="CommentReference"/>
        </w:rPr>
        <w:commentReference w:id="1991"/>
      </w:r>
    </w:p>
    <w:p w:rsidR="008346E8" w14:paraId="6843F1BD" w14:textId="77777777">
      <w:pPr>
        <w:adjustRightInd w:val="0"/>
        <w:snapToGrid w:val="0"/>
        <w:spacing w:line="360" w:lineRule="auto"/>
        <w:jc w:val="left"/>
        <w:rPr>
          <w:rFonts w:ascii="宋体" w:hAnsi="宋体"/>
          <w:b/>
          <w:sz w:val="32"/>
          <w:szCs w:val="32"/>
        </w:rPr>
      </w:pPr>
      <w:commentRangeStart w:id="185"/>
      <w:commentRangeStart w:id="186"/>
      <w:commentRangeStart w:id="1992"/>
      <w:commentRangeStart w:id="1993"/>
      <w:r>
        <w:rPr>
          <w:rFonts w:ascii="宋体" w:hAnsi="宋体" w:hint="eastAsia"/>
          <w:b/>
          <w:sz w:val="32"/>
          <w:szCs w:val="32"/>
        </w:rPr>
        <w:t>1.7语言文字</w:t>
      </w:r>
      <w:commentRangeEnd w:id="185"/>
      <w:r>
        <w:rPr>
          <w:rStyle w:val="CommentReference"/>
        </w:rPr>
        <w:commentReference w:id="185"/>
      </w:r>
      <w:commentRangeEnd w:id="186"/>
      <w:r>
        <w:rPr>
          <w:rStyle w:val="CommentReference"/>
        </w:rPr>
        <w:commentReference w:id="186"/>
      </w:r>
      <w:commentRangeEnd w:id="1992"/>
      <w:r>
        <w:rPr>
          <w:rStyle w:val="CommentReference"/>
        </w:rPr>
        <w:commentReference w:id="1992"/>
      </w:r>
      <w:commentRangeEnd w:id="1993"/>
      <w:r>
        <w:rPr>
          <w:rStyle w:val="CommentReference"/>
        </w:rPr>
        <w:commentReference w:id="1993"/>
      </w:r>
    </w:p>
    <w:p w:rsidR="008346E8" w14:paraId="119DC20B" w14:textId="77777777">
      <w:pPr>
        <w:adjustRightInd w:val="0"/>
        <w:snapToGrid w:val="0"/>
        <w:spacing w:line="360" w:lineRule="auto"/>
        <w:ind w:firstLine="420" w:firstLineChars="200"/>
        <w:rPr>
          <w:kern w:val="0"/>
        </w:rPr>
      </w:pPr>
      <w:commentRangeStart w:id="1994"/>
      <w:commentRangeStart w:id="1995"/>
      <w:r>
        <w:rPr>
          <w:rFonts w:hint="eastAsia"/>
          <w:kern w:val="0"/>
        </w:rPr>
        <w:t>招标投标文件使用的语言文字为中文。专用术语使用外文的，应附有中文注释。</w:t>
      </w:r>
      <w:commentRangeEnd w:id="1994"/>
      <w:r>
        <w:rPr>
          <w:rStyle w:val="CommentReference"/>
        </w:rPr>
        <w:commentReference w:id="1994"/>
      </w:r>
      <w:commentRangeEnd w:id="1995"/>
      <w:r>
        <w:rPr>
          <w:rStyle w:val="CommentReference"/>
        </w:rPr>
        <w:commentReference w:id="1995"/>
      </w:r>
    </w:p>
    <w:p w:rsidR="008346E8" w14:paraId="6C29E66D" w14:textId="77777777">
      <w:pPr>
        <w:adjustRightInd w:val="0"/>
        <w:snapToGrid w:val="0"/>
        <w:spacing w:line="360" w:lineRule="auto"/>
        <w:jc w:val="left"/>
        <w:rPr>
          <w:rFonts w:ascii="宋体" w:hAnsi="宋体"/>
          <w:b/>
          <w:sz w:val="32"/>
          <w:szCs w:val="32"/>
        </w:rPr>
      </w:pPr>
      <w:commentRangeStart w:id="187"/>
      <w:commentRangeStart w:id="188"/>
      <w:commentRangeStart w:id="1996"/>
      <w:commentRangeStart w:id="1997"/>
      <w:r>
        <w:rPr>
          <w:rFonts w:ascii="宋体" w:hAnsi="宋体" w:hint="eastAsia"/>
          <w:b/>
          <w:sz w:val="32"/>
          <w:szCs w:val="32"/>
        </w:rPr>
        <w:t>1.8计量单位</w:t>
      </w:r>
      <w:commentRangeEnd w:id="187"/>
      <w:r>
        <w:rPr>
          <w:rStyle w:val="CommentReference"/>
        </w:rPr>
        <w:commentReference w:id="187"/>
      </w:r>
      <w:commentRangeEnd w:id="188"/>
      <w:r>
        <w:rPr>
          <w:rStyle w:val="CommentReference"/>
        </w:rPr>
        <w:commentReference w:id="188"/>
      </w:r>
      <w:commentRangeEnd w:id="1996"/>
      <w:r>
        <w:rPr>
          <w:rStyle w:val="CommentReference"/>
        </w:rPr>
        <w:commentReference w:id="1996"/>
      </w:r>
      <w:commentRangeEnd w:id="1997"/>
      <w:r>
        <w:rPr>
          <w:rStyle w:val="CommentReference"/>
        </w:rPr>
        <w:commentReference w:id="1997"/>
      </w:r>
    </w:p>
    <w:p w:rsidR="008346E8" w14:paraId="1E79D9E9" w14:textId="77777777">
      <w:pPr>
        <w:adjustRightInd w:val="0"/>
        <w:snapToGrid w:val="0"/>
        <w:spacing w:line="360" w:lineRule="auto"/>
        <w:ind w:firstLine="420" w:firstLineChars="200"/>
        <w:rPr>
          <w:kern w:val="0"/>
        </w:rPr>
      </w:pPr>
      <w:commentRangeStart w:id="1998"/>
      <w:commentRangeStart w:id="1999"/>
      <w:r>
        <w:rPr>
          <w:rFonts w:hint="eastAsia"/>
          <w:kern w:val="0"/>
        </w:rPr>
        <w:t>所有计量均采用中华人民共和国法定计量单位。</w:t>
      </w:r>
      <w:commentRangeEnd w:id="1998"/>
      <w:r>
        <w:rPr>
          <w:rStyle w:val="CommentReference"/>
        </w:rPr>
        <w:commentReference w:id="1998"/>
      </w:r>
      <w:commentRangeEnd w:id="1999"/>
      <w:r>
        <w:rPr>
          <w:rStyle w:val="CommentReference"/>
        </w:rPr>
        <w:commentReference w:id="1999"/>
      </w:r>
    </w:p>
    <w:p w:rsidR="008346E8" w14:paraId="43A9924A" w14:textId="77777777">
      <w:pPr>
        <w:adjustRightInd w:val="0"/>
        <w:snapToGrid w:val="0"/>
        <w:spacing w:line="360" w:lineRule="auto"/>
        <w:jc w:val="left"/>
        <w:rPr>
          <w:rFonts w:ascii="宋体" w:hAnsi="宋体"/>
          <w:b/>
          <w:sz w:val="32"/>
          <w:szCs w:val="32"/>
        </w:rPr>
      </w:pPr>
      <w:commentRangeStart w:id="189"/>
      <w:commentRangeStart w:id="190"/>
      <w:commentRangeStart w:id="2000"/>
      <w:commentRangeStart w:id="2001"/>
      <w:r>
        <w:rPr>
          <w:rFonts w:ascii="宋体" w:hAnsi="宋体" w:hint="eastAsia"/>
          <w:b/>
          <w:sz w:val="32"/>
          <w:szCs w:val="32"/>
        </w:rPr>
        <w:t>1.9踏勘现场</w:t>
      </w:r>
      <w:commentRangeEnd w:id="189"/>
      <w:r>
        <w:rPr>
          <w:rStyle w:val="CommentReference"/>
        </w:rPr>
        <w:commentReference w:id="189"/>
      </w:r>
      <w:commentRangeEnd w:id="190"/>
      <w:r>
        <w:rPr>
          <w:rStyle w:val="CommentReference"/>
        </w:rPr>
        <w:commentReference w:id="190"/>
      </w:r>
      <w:commentRangeEnd w:id="2000"/>
      <w:r>
        <w:rPr>
          <w:rStyle w:val="CommentReference"/>
        </w:rPr>
        <w:commentReference w:id="2000"/>
      </w:r>
      <w:commentRangeEnd w:id="2001"/>
      <w:r>
        <w:rPr>
          <w:rStyle w:val="CommentReference"/>
        </w:rPr>
        <w:commentReference w:id="2001"/>
      </w:r>
    </w:p>
    <w:p w:rsidR="008346E8" w14:paraId="5B5E0822" w14:textId="77777777">
      <w:pPr>
        <w:adjustRightInd w:val="0"/>
        <w:snapToGrid w:val="0"/>
        <w:spacing w:line="360" w:lineRule="auto"/>
        <w:ind w:firstLine="420" w:firstLineChars="200"/>
        <w:rPr>
          <w:rFonts w:ascii="宋体" w:hAnsi="宋体"/>
          <w:kern w:val="0"/>
        </w:rPr>
      </w:pPr>
      <w:commentRangeStart w:id="2002"/>
      <w:commentRangeStart w:id="2003"/>
      <w:r>
        <w:rPr>
          <w:rFonts w:ascii="宋体" w:hAnsi="宋体" w:hint="eastAsia"/>
          <w:kern w:val="0"/>
        </w:rPr>
        <w:t>1.9.1投标人须知前附表规定组织踏勘现场的，招标人按投标人须知前附表规定的相关内容组织投标人踏勘项目现场。</w:t>
      </w:r>
      <w:commentRangeEnd w:id="2002"/>
      <w:r>
        <w:rPr>
          <w:rStyle w:val="CommentReference"/>
        </w:rPr>
        <w:commentReference w:id="2002"/>
      </w:r>
      <w:commentRangeEnd w:id="2003"/>
      <w:r>
        <w:rPr>
          <w:rStyle w:val="CommentReference"/>
        </w:rPr>
        <w:commentReference w:id="2003"/>
      </w:r>
    </w:p>
    <w:p w:rsidR="008346E8" w14:paraId="416AE5BB" w14:textId="77777777">
      <w:pPr>
        <w:adjustRightInd w:val="0"/>
        <w:snapToGrid w:val="0"/>
        <w:spacing w:line="360" w:lineRule="auto"/>
        <w:ind w:firstLine="420" w:firstLineChars="200"/>
        <w:rPr>
          <w:rFonts w:ascii="宋体" w:hAnsi="宋体"/>
          <w:kern w:val="0"/>
        </w:rPr>
      </w:pPr>
      <w:commentRangeStart w:id="2004"/>
      <w:commentRangeStart w:id="2005"/>
      <w:r>
        <w:rPr>
          <w:rFonts w:ascii="宋体" w:hAnsi="宋体" w:hint="eastAsia"/>
          <w:kern w:val="0"/>
        </w:rPr>
        <w:t>1.9.2投标人踏勘现场发生的费用自理。</w:t>
      </w:r>
      <w:commentRangeEnd w:id="2004"/>
      <w:r>
        <w:rPr>
          <w:rStyle w:val="CommentReference"/>
        </w:rPr>
        <w:commentReference w:id="2004"/>
      </w:r>
      <w:commentRangeEnd w:id="2005"/>
      <w:r>
        <w:rPr>
          <w:rStyle w:val="CommentReference"/>
        </w:rPr>
        <w:commentReference w:id="2005"/>
      </w:r>
    </w:p>
    <w:p w:rsidR="008346E8" w14:paraId="3CFC078F" w14:textId="77777777">
      <w:pPr>
        <w:adjustRightInd w:val="0"/>
        <w:snapToGrid w:val="0"/>
        <w:spacing w:line="360" w:lineRule="auto"/>
        <w:ind w:firstLine="420" w:firstLineChars="200"/>
        <w:rPr>
          <w:rFonts w:ascii="宋体" w:hAnsi="宋体"/>
          <w:kern w:val="0"/>
        </w:rPr>
      </w:pPr>
      <w:commentRangeStart w:id="2006"/>
      <w:commentRangeStart w:id="2007"/>
      <w:r>
        <w:rPr>
          <w:rFonts w:ascii="宋体" w:hAnsi="宋体" w:hint="eastAsia"/>
          <w:kern w:val="0"/>
        </w:rPr>
        <w:t>1.9.3除招标人的原因外，投标人自行负责在踏勘现场中所发生的人员伤亡和财产损失。</w:t>
      </w:r>
      <w:commentRangeEnd w:id="2006"/>
      <w:r>
        <w:rPr>
          <w:rStyle w:val="CommentReference"/>
        </w:rPr>
        <w:commentReference w:id="2006"/>
      </w:r>
      <w:commentRangeEnd w:id="2007"/>
      <w:r>
        <w:rPr>
          <w:rStyle w:val="CommentReference"/>
        </w:rPr>
        <w:commentReference w:id="2007"/>
      </w:r>
    </w:p>
    <w:p w:rsidR="008346E8" w14:paraId="2BBABD83" w14:textId="77777777">
      <w:pPr>
        <w:adjustRightInd w:val="0"/>
        <w:snapToGrid w:val="0"/>
        <w:spacing w:line="360" w:lineRule="auto"/>
        <w:ind w:firstLine="420" w:firstLineChars="200"/>
        <w:rPr>
          <w:rFonts w:ascii="宋体" w:hAnsi="宋体"/>
          <w:kern w:val="0"/>
        </w:rPr>
      </w:pPr>
      <w:commentRangeStart w:id="2008"/>
      <w:commentRangeStart w:id="2009"/>
      <w:r>
        <w:rPr>
          <w:rFonts w:ascii="宋体" w:hAnsi="宋体" w:hint="eastAsia"/>
          <w:kern w:val="0"/>
        </w:rPr>
        <w:t>1.9.4招标人在踏勘现场中介绍的工程场地和相关的周边环境情况，供投标人在编制投标文件时参考，招标人不对投标人据此作出的判断和决策负责。</w:t>
      </w:r>
      <w:commentRangeEnd w:id="2008"/>
      <w:r>
        <w:rPr>
          <w:rStyle w:val="CommentReference"/>
        </w:rPr>
        <w:commentReference w:id="2008"/>
      </w:r>
      <w:commentRangeEnd w:id="2009"/>
      <w:r>
        <w:rPr>
          <w:rStyle w:val="CommentReference"/>
        </w:rPr>
        <w:commentReference w:id="2009"/>
      </w:r>
    </w:p>
    <w:p w:rsidR="008346E8" w14:paraId="360505C9" w14:textId="77777777">
      <w:pPr>
        <w:adjustRightInd w:val="0"/>
        <w:snapToGrid w:val="0"/>
        <w:spacing w:line="360" w:lineRule="auto"/>
        <w:jc w:val="left"/>
        <w:rPr>
          <w:rFonts w:ascii="宋体" w:hAnsi="宋体"/>
          <w:b/>
          <w:sz w:val="32"/>
          <w:szCs w:val="32"/>
        </w:rPr>
      </w:pPr>
      <w:commentRangeStart w:id="191"/>
      <w:commentRangeStart w:id="192"/>
      <w:commentRangeStart w:id="2010"/>
      <w:commentRangeStart w:id="2011"/>
      <w:r>
        <w:rPr>
          <w:rFonts w:ascii="宋体" w:hAnsi="宋体" w:hint="eastAsia"/>
          <w:b/>
          <w:sz w:val="32"/>
          <w:szCs w:val="32"/>
        </w:rPr>
        <w:t>1.10投标预备会</w:t>
      </w:r>
      <w:commentRangeEnd w:id="191"/>
      <w:r>
        <w:rPr>
          <w:rStyle w:val="CommentReference"/>
        </w:rPr>
        <w:commentReference w:id="191"/>
      </w:r>
      <w:commentRangeEnd w:id="192"/>
      <w:r>
        <w:rPr>
          <w:rStyle w:val="CommentReference"/>
        </w:rPr>
        <w:commentReference w:id="192"/>
      </w:r>
      <w:commentRangeEnd w:id="2010"/>
      <w:r>
        <w:rPr>
          <w:rStyle w:val="CommentReference"/>
        </w:rPr>
        <w:commentReference w:id="2010"/>
      </w:r>
      <w:commentRangeEnd w:id="2011"/>
      <w:r>
        <w:rPr>
          <w:rStyle w:val="CommentReference"/>
        </w:rPr>
        <w:commentReference w:id="2011"/>
      </w:r>
    </w:p>
    <w:p w:rsidR="008346E8" w14:paraId="79BBB686" w14:textId="77777777">
      <w:pPr>
        <w:adjustRightInd w:val="0"/>
        <w:snapToGrid w:val="0"/>
        <w:spacing w:line="360" w:lineRule="auto"/>
        <w:ind w:firstLine="420" w:firstLineChars="200"/>
        <w:rPr>
          <w:rFonts w:ascii="宋体" w:hAnsi="宋体"/>
          <w:kern w:val="0"/>
        </w:rPr>
      </w:pPr>
      <w:commentRangeStart w:id="2012"/>
      <w:commentRangeStart w:id="2013"/>
      <w:r>
        <w:rPr>
          <w:rFonts w:ascii="宋体" w:hAnsi="宋体" w:hint="eastAsia"/>
          <w:kern w:val="0"/>
        </w:rPr>
        <w:t>1.10.1投标人须知前附表规定召开投标预备会的，招标人按投标人须知前附表规定的相关内容召开投标预备会，澄清投标人提出的问题。</w:t>
      </w:r>
      <w:commentRangeEnd w:id="2012"/>
      <w:r>
        <w:rPr>
          <w:rStyle w:val="CommentReference"/>
        </w:rPr>
        <w:commentReference w:id="2012"/>
      </w:r>
      <w:commentRangeEnd w:id="2013"/>
      <w:r>
        <w:rPr>
          <w:rStyle w:val="CommentReference"/>
        </w:rPr>
        <w:commentReference w:id="2013"/>
      </w:r>
    </w:p>
    <w:p w:rsidR="008346E8" w14:paraId="31562FF6" w14:textId="77777777">
      <w:pPr>
        <w:adjustRightInd w:val="0"/>
        <w:snapToGrid w:val="0"/>
        <w:spacing w:line="360" w:lineRule="auto"/>
        <w:ind w:firstLine="420" w:firstLineChars="200"/>
        <w:rPr>
          <w:rFonts w:ascii="宋体" w:hAnsi="宋体"/>
          <w:kern w:val="0"/>
        </w:rPr>
      </w:pPr>
      <w:commentRangeStart w:id="193"/>
      <w:commentRangeStart w:id="194"/>
      <w:commentRangeStart w:id="195"/>
      <w:commentRangeStart w:id="2014"/>
      <w:commentRangeStart w:id="2015"/>
      <w:r>
        <w:rPr>
          <w:rFonts w:ascii="宋体" w:hAnsi="宋体" w:hint="eastAsia"/>
          <w:kern w:val="0"/>
        </w:rPr>
        <w:t>1.10.2投标人应在投标人须知前附表规定的时间前，所有获取了招标文件的潜在投标人凭企业数字证书（CA）登录“网站：</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input720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云南省公共资源交易信息网</w:t>
      </w:r>
      <w:r>
        <w:rPr>
          <w:rFonts w:ascii="宋体" w:hAnsi="宋体"/>
          <w:kern w:val="0"/>
          <w:u w:val="single"/>
        </w:rPr>
        <w:fldChar w:fldCharType="end"/>
      </w:r>
      <w:r>
        <w:rPr>
          <w:rFonts w:ascii="宋体" w:hAnsi="宋体" w:hint="eastAsia"/>
          <w:kern w:val="0"/>
        </w:rPr>
        <w:t>，网址：</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input721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https</w:t>
      </w:r>
      <w:r>
        <w:rPr>
          <w:rFonts w:ascii="宋体" w:hAnsi="宋体" w:hint="eastAsia"/>
          <w:kern w:val="0"/>
          <w:u w:val="single"/>
        </w:rPr>
        <w:t>://ggzy.yn.gov.cn/homePage</w:t>
      </w:r>
      <w:r>
        <w:rPr>
          <w:rFonts w:ascii="宋体" w:hAnsi="宋体"/>
          <w:kern w:val="0"/>
          <w:u w:val="single"/>
        </w:rPr>
        <w:fldChar w:fldCharType="end"/>
      </w:r>
      <w:r>
        <w:rPr>
          <w:rFonts w:ascii="宋体" w:hAnsi="宋体" w:hint="eastAsia"/>
          <w:kern w:val="0"/>
        </w:rPr>
        <w:t>”，通过网络在线方式向招标人或招标代理进行署名提问，招标人或招标代理需对所有潜在投标人进行统一回复。</w:t>
      </w:r>
      <w:commentRangeEnd w:id="193"/>
      <w:r>
        <w:rPr>
          <w:rStyle w:val="CommentReference"/>
        </w:rPr>
        <w:commentReference w:id="193"/>
      </w:r>
      <w:commentRangeEnd w:id="194"/>
      <w:r>
        <w:rPr>
          <w:rStyle w:val="CommentReference"/>
        </w:rPr>
        <w:commentReference w:id="194"/>
      </w:r>
      <w:commentRangeEnd w:id="195"/>
      <w:r>
        <w:rPr>
          <w:rStyle w:val="CommentReference"/>
        </w:rPr>
        <w:commentReference w:id="195"/>
      </w:r>
      <w:commentRangeEnd w:id="2014"/>
      <w:r>
        <w:rPr>
          <w:rStyle w:val="CommentReference"/>
        </w:rPr>
        <w:commentReference w:id="2014"/>
      </w:r>
      <w:commentRangeEnd w:id="2015"/>
      <w:r>
        <w:rPr>
          <w:rStyle w:val="CommentReference"/>
        </w:rPr>
        <w:commentReference w:id="2015"/>
      </w:r>
    </w:p>
    <w:p w:rsidR="008346E8" w14:paraId="527ABED1" w14:textId="77777777">
      <w:pPr>
        <w:adjustRightInd w:val="0"/>
        <w:snapToGrid w:val="0"/>
        <w:spacing w:line="360" w:lineRule="auto"/>
        <w:ind w:firstLine="420" w:firstLineChars="200"/>
        <w:rPr>
          <w:rFonts w:ascii="宋体" w:hAnsi="宋体"/>
          <w:kern w:val="0"/>
        </w:rPr>
      </w:pPr>
      <w:commentRangeStart w:id="196"/>
      <w:commentRangeStart w:id="197"/>
      <w:commentRangeStart w:id="198"/>
      <w:commentRangeStart w:id="2016"/>
      <w:commentRangeStart w:id="2017"/>
      <w:r>
        <w:rPr>
          <w:rFonts w:ascii="宋体" w:hAnsi="宋体" w:hint="eastAsia"/>
          <w:kern w:val="0"/>
        </w:rPr>
        <w:t>1.10.3投标预备会后，招标人在投标人须知前附表规定的时间内，将对投标人所提问题的澄清，由招标人以补遗书方式按程序报有关主管部门备案后，提交公共资源交易中心统一通过网络向潜在投标人发布，所有获取了招标文件的潜在投标人登录“网站：</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input722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云南省公共资源交易信息网</w:t>
      </w:r>
      <w:r>
        <w:rPr>
          <w:rFonts w:ascii="宋体" w:hAnsi="宋体"/>
          <w:kern w:val="0"/>
          <w:u w:val="single"/>
        </w:rPr>
        <w:fldChar w:fldCharType="end"/>
      </w:r>
      <w:r>
        <w:rPr>
          <w:rFonts w:ascii="宋体" w:hAnsi="宋体" w:hint="eastAsia"/>
          <w:kern w:val="0"/>
        </w:rPr>
        <w:t>，网址：</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input723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https</w:t>
      </w:r>
      <w:r>
        <w:rPr>
          <w:rFonts w:ascii="宋体" w:hAnsi="宋体" w:hint="eastAsia"/>
          <w:kern w:val="0"/>
          <w:u w:val="single"/>
        </w:rPr>
        <w:t>://ggzy.yn.gov.cn/homePage</w:t>
      </w:r>
      <w:r>
        <w:rPr>
          <w:rFonts w:ascii="宋体" w:hAnsi="宋体"/>
          <w:kern w:val="0"/>
          <w:u w:val="single"/>
        </w:rPr>
        <w:fldChar w:fldCharType="end"/>
      </w:r>
      <w:r>
        <w:rPr>
          <w:rFonts w:ascii="宋体" w:hAnsi="宋体" w:hint="eastAsia"/>
          <w:kern w:val="0"/>
        </w:rPr>
        <w:t>”凭企业身份认证数字证书（CA）查看澄清内容。</w:t>
      </w:r>
      <w:r>
        <w:rPr>
          <w:rFonts w:ascii="宋体" w:hAnsi="宋体"/>
          <w:kern w:val="0"/>
        </w:rPr>
        <w:t xml:space="preserve"> </w:t>
      </w:r>
      <w:commentRangeEnd w:id="196"/>
      <w:r>
        <w:rPr>
          <w:rStyle w:val="CommentReference"/>
        </w:rPr>
        <w:commentReference w:id="196"/>
      </w:r>
      <w:commentRangeEnd w:id="197"/>
      <w:r>
        <w:rPr>
          <w:rStyle w:val="CommentReference"/>
        </w:rPr>
        <w:commentReference w:id="197"/>
      </w:r>
      <w:commentRangeEnd w:id="198"/>
      <w:r>
        <w:rPr>
          <w:rStyle w:val="CommentReference"/>
        </w:rPr>
        <w:commentReference w:id="198"/>
      </w:r>
      <w:commentRangeEnd w:id="2016"/>
      <w:r>
        <w:rPr>
          <w:rStyle w:val="CommentReference"/>
        </w:rPr>
        <w:commentReference w:id="2016"/>
      </w:r>
      <w:commentRangeEnd w:id="2017"/>
      <w:r>
        <w:rPr>
          <w:rStyle w:val="CommentReference"/>
        </w:rPr>
        <w:commentReference w:id="2017"/>
      </w:r>
    </w:p>
    <w:p w:rsidR="008346E8" w14:paraId="49F73895" w14:textId="77777777">
      <w:pPr>
        <w:adjustRightInd w:val="0"/>
        <w:snapToGrid w:val="0"/>
        <w:spacing w:line="360" w:lineRule="auto"/>
        <w:jc w:val="left"/>
        <w:rPr>
          <w:rFonts w:ascii="宋体" w:hAnsi="宋体"/>
          <w:b/>
          <w:sz w:val="32"/>
          <w:szCs w:val="32"/>
        </w:rPr>
      </w:pPr>
      <w:commentRangeStart w:id="199"/>
      <w:commentRangeStart w:id="200"/>
      <w:commentRangeStart w:id="2018"/>
      <w:commentRangeStart w:id="2019"/>
      <w:r>
        <w:rPr>
          <w:rFonts w:ascii="宋体" w:hAnsi="宋体" w:hint="eastAsia"/>
          <w:b/>
          <w:sz w:val="32"/>
          <w:szCs w:val="32"/>
        </w:rPr>
        <w:t>1.11分包</w:t>
      </w:r>
      <w:commentRangeEnd w:id="199"/>
      <w:r>
        <w:rPr>
          <w:rStyle w:val="CommentReference"/>
        </w:rPr>
        <w:commentReference w:id="199"/>
      </w:r>
      <w:commentRangeEnd w:id="200"/>
      <w:r>
        <w:rPr>
          <w:rStyle w:val="CommentReference"/>
        </w:rPr>
        <w:commentReference w:id="200"/>
      </w:r>
      <w:commentRangeEnd w:id="2018"/>
      <w:r>
        <w:rPr>
          <w:rStyle w:val="CommentReference"/>
        </w:rPr>
        <w:commentReference w:id="2018"/>
      </w:r>
      <w:commentRangeEnd w:id="2019"/>
      <w:r>
        <w:rPr>
          <w:rStyle w:val="CommentReference"/>
        </w:rPr>
        <w:commentReference w:id="2019"/>
      </w:r>
    </w:p>
    <w:p w:rsidR="008346E8" w14:paraId="2C42921C" w14:textId="77777777">
      <w:pPr>
        <w:adjustRightInd w:val="0"/>
        <w:snapToGrid w:val="0"/>
        <w:spacing w:line="360" w:lineRule="auto"/>
        <w:ind w:firstLine="420" w:firstLineChars="200"/>
        <w:rPr>
          <w:rFonts w:ascii="宋体" w:hAnsi="宋体"/>
          <w:kern w:val="0"/>
        </w:rPr>
      </w:pPr>
      <w:commentRangeStart w:id="2020"/>
      <w:commentRangeStart w:id="2021"/>
      <w:r>
        <w:rPr>
          <w:rFonts w:ascii="宋体" w:hAnsi="宋体" w:hint="eastAsia"/>
          <w:kern w:val="0"/>
        </w:rPr>
        <w:t>投标人拟在中标后将中标项目的部分非主体、非关键性工作进行分包的，应符合投标人须知前附表的相关规定。</w:t>
      </w:r>
      <w:commentRangeEnd w:id="2020"/>
      <w:r>
        <w:rPr>
          <w:rStyle w:val="CommentReference"/>
        </w:rPr>
        <w:commentReference w:id="2020"/>
      </w:r>
      <w:commentRangeEnd w:id="2021"/>
      <w:r>
        <w:rPr>
          <w:rStyle w:val="CommentReference"/>
        </w:rPr>
        <w:commentReference w:id="2021"/>
      </w:r>
    </w:p>
    <w:p w:rsidR="008346E8" w14:paraId="10EBF7D1" w14:textId="77777777">
      <w:pPr>
        <w:adjustRightInd w:val="0"/>
        <w:snapToGrid w:val="0"/>
        <w:spacing w:line="360" w:lineRule="auto"/>
        <w:jc w:val="left"/>
        <w:rPr>
          <w:rFonts w:ascii="宋体" w:hAnsi="宋体"/>
          <w:b/>
          <w:sz w:val="32"/>
          <w:szCs w:val="32"/>
        </w:rPr>
      </w:pPr>
      <w:commentRangeStart w:id="201"/>
      <w:commentRangeStart w:id="202"/>
      <w:commentRangeStart w:id="2022"/>
      <w:commentRangeStart w:id="2023"/>
      <w:r>
        <w:rPr>
          <w:rFonts w:ascii="宋体" w:hAnsi="宋体" w:hint="eastAsia"/>
          <w:b/>
          <w:sz w:val="32"/>
          <w:szCs w:val="32"/>
        </w:rPr>
        <w:t>1.12偏离</w:t>
      </w:r>
      <w:commentRangeEnd w:id="201"/>
      <w:r>
        <w:rPr>
          <w:rStyle w:val="CommentReference"/>
        </w:rPr>
        <w:commentReference w:id="201"/>
      </w:r>
      <w:commentRangeEnd w:id="202"/>
      <w:r>
        <w:rPr>
          <w:rStyle w:val="CommentReference"/>
        </w:rPr>
        <w:commentReference w:id="202"/>
      </w:r>
      <w:commentRangeEnd w:id="2022"/>
      <w:r>
        <w:rPr>
          <w:rStyle w:val="CommentReference"/>
        </w:rPr>
        <w:commentReference w:id="2022"/>
      </w:r>
      <w:commentRangeEnd w:id="2023"/>
      <w:r>
        <w:rPr>
          <w:rStyle w:val="CommentReference"/>
        </w:rPr>
        <w:commentReference w:id="2023"/>
      </w:r>
    </w:p>
    <w:p w:rsidR="008346E8" w14:paraId="478ED6E1" w14:textId="77777777">
      <w:pPr>
        <w:adjustRightInd w:val="0"/>
        <w:snapToGrid w:val="0"/>
        <w:spacing w:line="360" w:lineRule="auto"/>
        <w:ind w:firstLine="420" w:firstLineChars="200"/>
        <w:rPr>
          <w:kern w:val="0"/>
        </w:rPr>
      </w:pPr>
      <w:commentRangeStart w:id="2024"/>
      <w:commentRangeStart w:id="2025"/>
      <w:r>
        <w:rPr>
          <w:rFonts w:hint="eastAsia"/>
          <w:kern w:val="0"/>
        </w:rPr>
        <w:t>投标人须知前附表允许投标文件偏离招标文件某些要求的，偏离应当符合招标文件规定的偏离范围和幅度。</w:t>
      </w:r>
      <w:commentRangeEnd w:id="2024"/>
      <w:r>
        <w:rPr>
          <w:rStyle w:val="CommentReference"/>
        </w:rPr>
        <w:commentReference w:id="2024"/>
      </w:r>
      <w:commentRangeEnd w:id="2025"/>
      <w:r>
        <w:rPr>
          <w:rStyle w:val="CommentReference"/>
        </w:rPr>
        <w:commentReference w:id="2025"/>
      </w:r>
    </w:p>
    <w:p w:rsidR="008346E8" w14:paraId="4DD65A4B" w14:textId="77777777">
      <w:pPr>
        <w:adjustRightInd w:val="0"/>
        <w:snapToGrid w:val="0"/>
        <w:spacing w:line="360" w:lineRule="auto"/>
        <w:jc w:val="left"/>
        <w:outlineLvl w:val="2"/>
        <w:rPr>
          <w:rFonts w:ascii="宋体" w:hAnsi="宋体"/>
          <w:b/>
          <w:sz w:val="32"/>
          <w:szCs w:val="32"/>
        </w:rPr>
      </w:pPr>
      <w:commentRangeStart w:id="203"/>
      <w:commentRangeStart w:id="204"/>
      <w:commentRangeStart w:id="2026"/>
      <w:commentRangeStart w:id="2027"/>
      <w:r>
        <w:rPr>
          <w:rFonts w:ascii="宋体" w:hAnsi="宋体" w:hint="eastAsia"/>
          <w:b/>
          <w:sz w:val="32"/>
          <w:szCs w:val="32"/>
        </w:rPr>
        <w:t>2．招标文件</w:t>
      </w:r>
      <w:commentRangeEnd w:id="203"/>
      <w:r>
        <w:rPr>
          <w:rStyle w:val="CommentReference"/>
        </w:rPr>
        <w:commentReference w:id="203"/>
      </w:r>
      <w:commentRangeEnd w:id="204"/>
      <w:r>
        <w:rPr>
          <w:rStyle w:val="CommentReference"/>
        </w:rPr>
        <w:commentReference w:id="204"/>
      </w:r>
      <w:commentRangeEnd w:id="2026"/>
      <w:r>
        <w:rPr>
          <w:rStyle w:val="CommentReference"/>
        </w:rPr>
        <w:commentReference w:id="2026"/>
      </w:r>
      <w:commentRangeEnd w:id="2027"/>
      <w:r>
        <w:rPr>
          <w:rStyle w:val="CommentReference"/>
        </w:rPr>
        <w:commentReference w:id="2027"/>
      </w:r>
    </w:p>
    <w:p w:rsidR="008346E8" w14:paraId="3352BFF2" w14:textId="77777777">
      <w:pPr>
        <w:adjustRightInd w:val="0"/>
        <w:snapToGrid w:val="0"/>
        <w:spacing w:line="360" w:lineRule="auto"/>
        <w:jc w:val="left"/>
        <w:rPr>
          <w:rFonts w:ascii="宋体" w:hAnsi="宋体"/>
          <w:b/>
          <w:sz w:val="32"/>
          <w:szCs w:val="32"/>
        </w:rPr>
      </w:pPr>
      <w:commentRangeStart w:id="205"/>
      <w:commentRangeStart w:id="206"/>
      <w:commentRangeStart w:id="2028"/>
      <w:commentRangeStart w:id="2029"/>
      <w:r>
        <w:rPr>
          <w:rFonts w:ascii="宋体" w:hAnsi="宋体" w:hint="eastAsia"/>
          <w:b/>
          <w:sz w:val="32"/>
          <w:szCs w:val="32"/>
        </w:rPr>
        <w:t>2.1招标文件的组成</w:t>
      </w:r>
      <w:commentRangeEnd w:id="205"/>
      <w:r>
        <w:rPr>
          <w:rStyle w:val="CommentReference"/>
        </w:rPr>
        <w:commentReference w:id="205"/>
      </w:r>
      <w:commentRangeEnd w:id="206"/>
      <w:r>
        <w:rPr>
          <w:rStyle w:val="CommentReference"/>
        </w:rPr>
        <w:commentReference w:id="206"/>
      </w:r>
      <w:commentRangeEnd w:id="2028"/>
      <w:r>
        <w:rPr>
          <w:rStyle w:val="CommentReference"/>
        </w:rPr>
        <w:commentReference w:id="2028"/>
      </w:r>
      <w:commentRangeEnd w:id="2029"/>
      <w:r>
        <w:rPr>
          <w:rStyle w:val="CommentReference"/>
        </w:rPr>
        <w:commentReference w:id="2029"/>
      </w:r>
    </w:p>
    <w:p w:rsidR="008346E8" w14:paraId="089A7272" w14:textId="77777777">
      <w:pPr>
        <w:adjustRightInd w:val="0"/>
        <w:snapToGrid w:val="0"/>
        <w:spacing w:line="360" w:lineRule="auto"/>
        <w:ind w:firstLine="420" w:firstLineChars="200"/>
        <w:rPr>
          <w:rFonts w:ascii="宋体" w:hAnsi="宋体"/>
          <w:kern w:val="0"/>
        </w:rPr>
      </w:pPr>
      <w:commentRangeStart w:id="2030"/>
      <w:commentRangeStart w:id="2031"/>
      <w:r>
        <w:rPr>
          <w:rFonts w:ascii="宋体" w:hAnsi="宋体" w:hint="eastAsia"/>
          <w:kern w:val="0"/>
        </w:rPr>
        <w:t>2.1.1本招标文件包括：</w:t>
      </w:r>
      <w:commentRangeEnd w:id="2030"/>
      <w:r>
        <w:rPr>
          <w:rStyle w:val="CommentReference"/>
        </w:rPr>
        <w:commentReference w:id="2030"/>
      </w:r>
      <w:commentRangeEnd w:id="2031"/>
      <w:r>
        <w:rPr>
          <w:rStyle w:val="CommentReference"/>
        </w:rPr>
        <w:commentReference w:id="2031"/>
      </w:r>
    </w:p>
    <w:p w:rsidR="008346E8" w14:paraId="2825367D" w14:textId="77777777">
      <w:pPr>
        <w:adjustRightInd w:val="0"/>
        <w:snapToGrid w:val="0"/>
        <w:spacing w:line="360" w:lineRule="auto"/>
        <w:ind w:firstLine="420" w:firstLineChars="200"/>
        <w:jc w:val="left"/>
        <w:rPr>
          <w:rFonts w:ascii="宋体" w:hAnsi="宋体"/>
          <w:kern w:val="0"/>
          <w:szCs w:val="28"/>
        </w:rPr>
      </w:pPr>
      <w:commentRangeStart w:id="2032"/>
      <w:commentRangeStart w:id="2033"/>
      <w:commentRangeStart w:id="2034"/>
      <w:r>
        <w:rPr>
          <w:rFonts w:ascii="宋体" w:hAnsi="宋体" w:hint="eastAsia"/>
          <w:kern w:val="0"/>
          <w:szCs w:val="28"/>
        </w:rPr>
        <w:t>(1)电子技术招标文件，格式为*.ZBJ，包含招标公告（</w:t>
      </w:r>
      <w:r>
        <w:rPr>
          <w:rFonts w:hint="eastAsia"/>
          <w:kern w:val="0"/>
        </w:rPr>
        <w:t>或投标邀请书）</w:t>
      </w:r>
      <w:r>
        <w:rPr>
          <w:rFonts w:ascii="宋体" w:hAnsi="宋体" w:hint="eastAsia"/>
          <w:kern w:val="0"/>
          <w:szCs w:val="28"/>
        </w:rPr>
        <w:t>、投标人须知、评标办法、合同条款及格式、技术标准和要求、投标文件格式、投标人须知前附表规定的其他材料；</w:t>
      </w:r>
      <w:commentRangeEnd w:id="2032"/>
      <w:r>
        <w:rPr>
          <w:rStyle w:val="CommentReference"/>
        </w:rPr>
        <w:commentReference w:id="2032"/>
      </w:r>
      <w:commentRangeEnd w:id="2033"/>
      <w:r>
        <w:rPr>
          <w:rStyle w:val="CommentReference"/>
        </w:rPr>
        <w:commentReference w:id="2033"/>
      </w:r>
      <w:commentRangeEnd w:id="2034"/>
      <w:r>
        <w:rPr>
          <w:rStyle w:val="CommentReference"/>
        </w:rPr>
        <w:commentReference w:id="2034"/>
      </w:r>
    </w:p>
    <w:p w:rsidR="008346E8" w14:paraId="36A8204B" w14:textId="77777777">
      <w:pPr>
        <w:adjustRightInd w:val="0"/>
        <w:snapToGrid w:val="0"/>
        <w:spacing w:line="360" w:lineRule="auto"/>
        <w:ind w:firstLine="420" w:firstLineChars="200"/>
        <w:jc w:val="left"/>
        <w:rPr>
          <w:rFonts w:ascii="宋体" w:hAnsi="宋体"/>
          <w:kern w:val="0"/>
          <w:szCs w:val="28"/>
        </w:rPr>
      </w:pPr>
      <w:commentRangeStart w:id="2035"/>
      <w:commentRangeStart w:id="2036"/>
      <w:commentRangeStart w:id="2037"/>
      <w:r>
        <w:rPr>
          <w:rFonts w:ascii="宋体" w:hAnsi="宋体" w:hint="eastAsia"/>
          <w:kern w:val="0"/>
          <w:szCs w:val="28"/>
        </w:rPr>
        <w:t>(2)电子商务标招标文件，格式为*.ZBS，即招标控制价及工程量清单；</w:t>
      </w:r>
      <w:commentRangeEnd w:id="2035"/>
      <w:r>
        <w:rPr>
          <w:rStyle w:val="CommentReference"/>
        </w:rPr>
        <w:commentReference w:id="2035"/>
      </w:r>
      <w:commentRangeEnd w:id="2036"/>
      <w:r>
        <w:rPr>
          <w:rStyle w:val="CommentReference"/>
        </w:rPr>
        <w:commentReference w:id="2036"/>
      </w:r>
      <w:commentRangeEnd w:id="2037"/>
      <w:r>
        <w:rPr>
          <w:rStyle w:val="CommentReference"/>
        </w:rPr>
        <w:commentReference w:id="2037"/>
      </w:r>
    </w:p>
    <w:p w:rsidR="008346E8" w14:paraId="6AEBB0A4" w14:textId="77777777">
      <w:pPr>
        <w:adjustRightInd w:val="0"/>
        <w:snapToGrid w:val="0"/>
        <w:spacing w:line="360" w:lineRule="auto"/>
        <w:ind w:firstLine="420" w:firstLineChars="200"/>
        <w:jc w:val="left"/>
        <w:rPr>
          <w:rFonts w:ascii="宋体" w:hAnsi="宋体"/>
          <w:kern w:val="0"/>
          <w:szCs w:val="28"/>
        </w:rPr>
      </w:pPr>
      <w:commentRangeStart w:id="2038"/>
      <w:commentRangeStart w:id="2039"/>
      <w:commentRangeStart w:id="2040"/>
      <w:r>
        <w:rPr>
          <w:rFonts w:ascii="宋体" w:hAnsi="宋体" w:hint="eastAsia"/>
          <w:kern w:val="0"/>
          <w:szCs w:val="28"/>
        </w:rPr>
        <w:t>(3)图纸（电子版）。</w:t>
      </w:r>
      <w:commentRangeEnd w:id="2038"/>
      <w:r>
        <w:rPr>
          <w:rStyle w:val="CommentReference"/>
        </w:rPr>
        <w:commentReference w:id="2038"/>
      </w:r>
      <w:commentRangeEnd w:id="2039"/>
      <w:r>
        <w:rPr>
          <w:rStyle w:val="CommentReference"/>
        </w:rPr>
        <w:commentReference w:id="2039"/>
      </w:r>
      <w:commentRangeEnd w:id="2040"/>
      <w:r>
        <w:rPr>
          <w:rStyle w:val="CommentReference"/>
        </w:rPr>
        <w:commentReference w:id="2040"/>
      </w:r>
    </w:p>
    <w:p w:rsidR="008346E8" w14:paraId="6EE463C9" w14:textId="77777777">
      <w:pPr>
        <w:adjustRightInd w:val="0"/>
        <w:snapToGrid w:val="0"/>
        <w:spacing w:line="360" w:lineRule="auto"/>
        <w:ind w:firstLine="420" w:firstLineChars="200"/>
        <w:rPr>
          <w:rFonts w:ascii="宋体" w:hAnsi="宋体"/>
          <w:kern w:val="0"/>
        </w:rPr>
      </w:pPr>
      <w:commentRangeStart w:id="2041"/>
      <w:commentRangeStart w:id="2042"/>
      <w:r>
        <w:rPr>
          <w:rFonts w:ascii="宋体" w:hAnsi="宋体" w:hint="eastAsia"/>
          <w:kern w:val="0"/>
        </w:rPr>
        <w:t>2.1.2根据本章第1.10款、第2.2款和第2.3款对招标文件所作的澄清、修改，构成招标文件的组成部分。</w:t>
      </w:r>
      <w:commentRangeEnd w:id="2041"/>
      <w:r>
        <w:rPr>
          <w:rStyle w:val="CommentReference"/>
        </w:rPr>
        <w:commentReference w:id="2041"/>
      </w:r>
      <w:commentRangeEnd w:id="2042"/>
      <w:r>
        <w:rPr>
          <w:rStyle w:val="CommentReference"/>
        </w:rPr>
        <w:commentReference w:id="2042"/>
      </w:r>
    </w:p>
    <w:p w:rsidR="008346E8" w14:paraId="4AD4F88D" w14:textId="77777777">
      <w:pPr>
        <w:adjustRightInd w:val="0"/>
        <w:snapToGrid w:val="0"/>
        <w:spacing w:line="360" w:lineRule="auto"/>
        <w:jc w:val="left"/>
        <w:rPr>
          <w:rFonts w:ascii="宋体" w:hAnsi="宋体"/>
          <w:b/>
          <w:sz w:val="32"/>
          <w:szCs w:val="32"/>
        </w:rPr>
      </w:pPr>
      <w:commentRangeStart w:id="207"/>
      <w:commentRangeStart w:id="208"/>
      <w:commentRangeStart w:id="2043"/>
      <w:commentRangeStart w:id="2044"/>
      <w:r>
        <w:rPr>
          <w:rFonts w:ascii="宋体" w:hAnsi="宋体" w:hint="eastAsia"/>
          <w:b/>
          <w:sz w:val="32"/>
          <w:szCs w:val="32"/>
        </w:rPr>
        <w:t>2.2招标文件的澄清</w:t>
      </w:r>
      <w:commentRangeEnd w:id="207"/>
      <w:r>
        <w:rPr>
          <w:rStyle w:val="CommentReference"/>
        </w:rPr>
        <w:commentReference w:id="207"/>
      </w:r>
      <w:commentRangeEnd w:id="208"/>
      <w:r>
        <w:rPr>
          <w:rStyle w:val="CommentReference"/>
        </w:rPr>
        <w:commentReference w:id="208"/>
      </w:r>
      <w:commentRangeEnd w:id="2043"/>
      <w:r>
        <w:rPr>
          <w:rStyle w:val="CommentReference"/>
        </w:rPr>
        <w:commentReference w:id="2043"/>
      </w:r>
      <w:commentRangeEnd w:id="2044"/>
      <w:r>
        <w:rPr>
          <w:rStyle w:val="CommentReference"/>
        </w:rPr>
        <w:commentReference w:id="2044"/>
      </w:r>
    </w:p>
    <w:p w:rsidR="008346E8" w14:paraId="67500DAA" w14:textId="77777777">
      <w:pPr>
        <w:adjustRightInd w:val="0"/>
        <w:snapToGrid w:val="0"/>
        <w:spacing w:line="360" w:lineRule="auto"/>
        <w:ind w:firstLine="420" w:firstLineChars="200"/>
        <w:rPr>
          <w:rFonts w:ascii="宋体" w:hAnsi="宋体"/>
          <w:kern w:val="0"/>
        </w:rPr>
      </w:pPr>
      <w:commentRangeStart w:id="209"/>
      <w:commentRangeStart w:id="2045"/>
      <w:commentRangeStart w:id="2046"/>
      <w:r>
        <w:rPr>
          <w:rFonts w:ascii="宋体" w:hAnsi="宋体" w:hint="eastAsia"/>
          <w:kern w:val="0"/>
        </w:rPr>
        <w:t>2.2.1</w:t>
      </w:r>
      <w:r>
        <w:rPr>
          <w:rFonts w:ascii="宋体" w:hAnsi="宋体" w:hint="eastAsia"/>
          <w:kern w:val="0"/>
          <w:szCs w:val="28"/>
        </w:rPr>
        <w:t>同1.10.2的时间要求。</w:t>
      </w:r>
      <w:r>
        <w:rPr>
          <w:rFonts w:ascii="宋体" w:hAnsi="宋体" w:hint="eastAsia"/>
          <w:kern w:val="0"/>
        </w:rPr>
        <w:t>投标人应仔细阅读和检查招标文件的全部内容。</w:t>
      </w:r>
      <w:r>
        <w:rPr>
          <w:rFonts w:ascii="宋体" w:hAnsi="宋体" w:hint="eastAsia"/>
          <w:kern w:val="0"/>
          <w:szCs w:val="21"/>
        </w:rPr>
        <w:t>如发现缺页或附</w:t>
      </w:r>
      <w:r>
        <w:rPr>
          <w:rFonts w:ascii="宋体" w:hAnsi="宋体" w:hint="eastAsia"/>
          <w:kern w:val="0"/>
          <w:szCs w:val="21"/>
        </w:rPr>
        <w:t>件不全，应及时向招标人提出，以便补齐。</w:t>
      </w:r>
      <w:r>
        <w:rPr>
          <w:rFonts w:ascii="宋体" w:hAnsi="宋体" w:hint="eastAsia"/>
          <w:kern w:val="0"/>
        </w:rPr>
        <w:t>如有疑问，应在投标人须知前附表规定的时间前以</w:t>
      </w:r>
      <w:r>
        <w:rPr>
          <w:rFonts w:ascii="宋体" w:hAnsi="宋体" w:hint="eastAsia"/>
          <w:kern w:val="0"/>
          <w:szCs w:val="28"/>
        </w:rPr>
        <w:t>在线署名提交方式登录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input450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rPr>
        <w:t>，要求招标人对招标文件予以澄清。</w:t>
      </w:r>
      <w:commentRangeEnd w:id="209"/>
      <w:r>
        <w:rPr>
          <w:rStyle w:val="CommentReference"/>
        </w:rPr>
        <w:commentReference w:id="209"/>
      </w:r>
      <w:commentRangeEnd w:id="2045"/>
      <w:r>
        <w:rPr>
          <w:rStyle w:val="CommentReference"/>
        </w:rPr>
        <w:commentReference w:id="2045"/>
      </w:r>
      <w:commentRangeEnd w:id="2046"/>
      <w:r>
        <w:rPr>
          <w:rStyle w:val="CommentReference"/>
        </w:rPr>
        <w:commentReference w:id="2046"/>
      </w:r>
    </w:p>
    <w:p w:rsidR="008346E8" w14:paraId="052927CD" w14:textId="77777777">
      <w:pPr>
        <w:adjustRightInd w:val="0"/>
        <w:snapToGrid w:val="0"/>
        <w:spacing w:line="360" w:lineRule="auto"/>
        <w:ind w:firstLine="420" w:firstLineChars="200"/>
        <w:rPr>
          <w:rFonts w:ascii="宋体" w:hAnsi="宋体"/>
          <w:kern w:val="0"/>
        </w:rPr>
      </w:pPr>
      <w:commentRangeStart w:id="2047"/>
      <w:commentRangeStart w:id="2048"/>
      <w:r>
        <w:rPr>
          <w:rFonts w:ascii="宋体" w:hAnsi="宋体" w:hint="eastAsia"/>
          <w:kern w:val="0"/>
        </w:rPr>
        <w:t>2.2.2投标截止时间：见投标人须知前附表。</w:t>
      </w:r>
      <w:commentRangeEnd w:id="2047"/>
      <w:r>
        <w:rPr>
          <w:rStyle w:val="CommentReference"/>
        </w:rPr>
        <w:commentReference w:id="2047"/>
      </w:r>
      <w:commentRangeEnd w:id="2048"/>
      <w:r>
        <w:rPr>
          <w:rStyle w:val="CommentReference"/>
        </w:rPr>
        <w:commentReference w:id="2048"/>
      </w:r>
    </w:p>
    <w:p w:rsidR="008346E8" w14:paraId="16E88C50" w14:textId="77777777">
      <w:pPr>
        <w:adjustRightInd w:val="0"/>
        <w:snapToGrid w:val="0"/>
        <w:spacing w:line="360" w:lineRule="auto"/>
        <w:ind w:firstLine="420" w:firstLineChars="200"/>
        <w:rPr>
          <w:rFonts w:ascii="宋体" w:hAnsi="宋体"/>
          <w:kern w:val="0"/>
          <w:sz w:val="32"/>
          <w:szCs w:val="32"/>
        </w:rPr>
      </w:pPr>
      <w:commentRangeStart w:id="210"/>
      <w:commentRangeStart w:id="2049"/>
      <w:commentRangeStart w:id="2050"/>
      <w:r>
        <w:rPr>
          <w:rFonts w:ascii="宋体" w:hAnsi="宋体" w:hint="eastAsia"/>
          <w:kern w:val="0"/>
        </w:rPr>
        <w:t>2.2.3</w:t>
      </w:r>
      <w:r>
        <w:rPr>
          <w:rFonts w:ascii="宋体" w:hAnsi="宋体" w:hint="eastAsia"/>
          <w:kern w:val="0"/>
          <w:szCs w:val="28"/>
        </w:rPr>
        <w:t>招标澄清和补遗全部通过网络送达，请投标人在开标截止日前，务必查询网站信息，投标人自行登录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input451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8"/>
        </w:rPr>
        <w:t>获取澄清，</w:t>
      </w:r>
      <w:r>
        <w:rPr>
          <w:rFonts w:ascii="宋体" w:hAnsi="宋体" w:hint="eastAsia"/>
          <w:kern w:val="0"/>
        </w:rPr>
        <w:t>如果澄清发出的时间距投标人须知前附表规定的投标截止时间不足15天，并且澄清内容影响投标文件编制的，应相应延长投标截止时间。</w:t>
      </w:r>
      <w:commentRangeEnd w:id="210"/>
      <w:r>
        <w:rPr>
          <w:rStyle w:val="CommentReference"/>
        </w:rPr>
        <w:commentReference w:id="210"/>
      </w:r>
      <w:commentRangeEnd w:id="2049"/>
      <w:r>
        <w:rPr>
          <w:rStyle w:val="CommentReference"/>
        </w:rPr>
        <w:commentReference w:id="2049"/>
      </w:r>
      <w:commentRangeEnd w:id="2050"/>
      <w:r>
        <w:rPr>
          <w:rStyle w:val="CommentReference"/>
        </w:rPr>
        <w:commentReference w:id="2050"/>
      </w:r>
    </w:p>
    <w:p w:rsidR="008346E8" w14:paraId="725B8C50" w14:textId="77777777">
      <w:pPr>
        <w:adjustRightInd w:val="0"/>
        <w:snapToGrid w:val="0"/>
        <w:spacing w:line="360" w:lineRule="auto"/>
        <w:jc w:val="left"/>
        <w:rPr>
          <w:rFonts w:ascii="宋体" w:hAnsi="宋体"/>
          <w:b/>
          <w:sz w:val="32"/>
          <w:szCs w:val="32"/>
        </w:rPr>
      </w:pPr>
      <w:commentRangeStart w:id="211"/>
      <w:commentRangeStart w:id="212"/>
      <w:commentRangeStart w:id="2051"/>
      <w:commentRangeStart w:id="2052"/>
      <w:r>
        <w:rPr>
          <w:rFonts w:ascii="宋体" w:hAnsi="宋体" w:hint="eastAsia"/>
          <w:b/>
          <w:sz w:val="32"/>
          <w:szCs w:val="32"/>
        </w:rPr>
        <w:t>2.3招标文件的修改</w:t>
      </w:r>
      <w:commentRangeEnd w:id="211"/>
      <w:r>
        <w:rPr>
          <w:rStyle w:val="CommentReference"/>
        </w:rPr>
        <w:commentReference w:id="211"/>
      </w:r>
      <w:commentRangeEnd w:id="212"/>
      <w:r>
        <w:rPr>
          <w:rStyle w:val="CommentReference"/>
        </w:rPr>
        <w:commentReference w:id="212"/>
      </w:r>
      <w:commentRangeEnd w:id="2051"/>
      <w:r>
        <w:rPr>
          <w:rStyle w:val="CommentReference"/>
        </w:rPr>
        <w:commentReference w:id="2051"/>
      </w:r>
      <w:commentRangeEnd w:id="2052"/>
      <w:r>
        <w:rPr>
          <w:rStyle w:val="CommentReference"/>
        </w:rPr>
        <w:commentReference w:id="2052"/>
      </w:r>
    </w:p>
    <w:p w:rsidR="008346E8" w14:paraId="3D22BC31" w14:textId="77777777">
      <w:pPr>
        <w:adjustRightInd w:val="0"/>
        <w:snapToGrid w:val="0"/>
        <w:spacing w:line="360" w:lineRule="auto"/>
        <w:ind w:firstLine="420" w:firstLineChars="200"/>
        <w:jc w:val="left"/>
        <w:rPr>
          <w:rFonts w:ascii="宋体" w:hAnsi="宋体"/>
          <w:kern w:val="0"/>
          <w:szCs w:val="28"/>
        </w:rPr>
      </w:pPr>
      <w:commentRangeStart w:id="2053"/>
      <w:commentRangeStart w:id="2054"/>
      <w:commentRangeStart w:id="2055"/>
      <w:r>
        <w:rPr>
          <w:rFonts w:ascii="宋体" w:hAnsi="宋体" w:hint="eastAsia"/>
          <w:kern w:val="0"/>
        </w:rPr>
        <w:t>2.3.1</w:t>
      </w:r>
      <w:r>
        <w:rPr>
          <w:rFonts w:ascii="宋体" w:hAnsi="宋体" w:hint="eastAsia"/>
          <w:kern w:val="0"/>
          <w:szCs w:val="28"/>
        </w:rPr>
        <w:t>在投标截止时间15天前，确需要变更招标文件内容的，招标人可主动或在解答投标人提出的澄清问题时对招标文件进行修改，并同时报主管部门备案。</w:t>
      </w:r>
      <w:commentRangeEnd w:id="2053"/>
      <w:r>
        <w:rPr>
          <w:rStyle w:val="CommentReference"/>
        </w:rPr>
        <w:commentReference w:id="2053"/>
      </w:r>
      <w:commentRangeEnd w:id="2054"/>
      <w:r>
        <w:rPr>
          <w:rStyle w:val="CommentReference"/>
        </w:rPr>
        <w:commentReference w:id="2054"/>
      </w:r>
      <w:commentRangeEnd w:id="2055"/>
      <w:r>
        <w:rPr>
          <w:rStyle w:val="CommentReference"/>
        </w:rPr>
        <w:commentReference w:id="2055"/>
      </w:r>
    </w:p>
    <w:p w:rsidR="008346E8" w14:paraId="789A89A0" w14:textId="77777777">
      <w:pPr>
        <w:adjustRightInd w:val="0"/>
        <w:snapToGrid w:val="0"/>
        <w:spacing w:line="360" w:lineRule="auto"/>
        <w:ind w:firstLine="420" w:firstLineChars="200"/>
        <w:jc w:val="left"/>
        <w:rPr>
          <w:rFonts w:ascii="宋体" w:hAnsi="宋体"/>
          <w:kern w:val="0"/>
          <w:szCs w:val="28"/>
        </w:rPr>
      </w:pPr>
      <w:commentRangeStart w:id="2056"/>
      <w:commentRangeStart w:id="2057"/>
      <w:commentRangeStart w:id="2058"/>
      <w:r>
        <w:rPr>
          <w:rFonts w:ascii="宋体" w:hAnsi="宋体" w:hint="eastAsia"/>
          <w:kern w:val="0"/>
          <w:szCs w:val="28"/>
        </w:rPr>
        <w:t>招标人对工程量清单、评标办法做出变更的，需要重新制作电子招标文件，并重新备案，同时发布补遗文件进行说明以保证各投标人都能重新下载最新的电子招标文件用于编制电子投标文件。</w:t>
      </w:r>
      <w:commentRangeEnd w:id="2056"/>
      <w:r>
        <w:rPr>
          <w:rStyle w:val="CommentReference"/>
        </w:rPr>
        <w:commentReference w:id="2056"/>
      </w:r>
      <w:commentRangeEnd w:id="2057"/>
      <w:r>
        <w:rPr>
          <w:rStyle w:val="CommentReference"/>
        </w:rPr>
        <w:commentReference w:id="2057"/>
      </w:r>
      <w:commentRangeEnd w:id="2058"/>
      <w:r>
        <w:rPr>
          <w:rStyle w:val="CommentReference"/>
        </w:rPr>
        <w:commentReference w:id="2058"/>
      </w:r>
    </w:p>
    <w:p w:rsidR="008346E8" w14:paraId="5B9EB98E" w14:textId="77777777">
      <w:pPr>
        <w:adjustRightInd w:val="0"/>
        <w:snapToGrid w:val="0"/>
        <w:spacing w:line="360" w:lineRule="auto"/>
        <w:ind w:firstLine="420" w:firstLineChars="200"/>
        <w:jc w:val="left"/>
        <w:rPr>
          <w:rFonts w:ascii="宋体" w:hAnsi="宋体"/>
          <w:kern w:val="0"/>
        </w:rPr>
      </w:pPr>
      <w:commentRangeStart w:id="213"/>
      <w:commentRangeStart w:id="2059"/>
      <w:commentRangeStart w:id="2060"/>
      <w:commentRangeStart w:id="2061"/>
      <w:r>
        <w:rPr>
          <w:rFonts w:ascii="宋体" w:hAnsi="宋体" w:hint="eastAsia"/>
          <w:kern w:val="0"/>
          <w:szCs w:val="28"/>
        </w:rPr>
        <w:t>招标文件的修改将在“</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input452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8"/>
        </w:rPr>
        <w:t>”发布，招标文件的修改作为招标文件的组成部分，并具有约束力。</w:t>
      </w:r>
      <w:r>
        <w:rPr>
          <w:rFonts w:ascii="宋体" w:hAnsi="宋体" w:hint="eastAsia"/>
          <w:kern w:val="0"/>
        </w:rPr>
        <w:t>但如果修改招标文件的时间距投标截止时间不足15天，并且修改内容影响投标文件编制的，应相应延长投标截止时间。</w:t>
      </w:r>
      <w:commentRangeEnd w:id="213"/>
      <w:r>
        <w:rPr>
          <w:rStyle w:val="CommentReference"/>
        </w:rPr>
        <w:commentReference w:id="213"/>
      </w:r>
      <w:commentRangeEnd w:id="2059"/>
      <w:r>
        <w:rPr>
          <w:rStyle w:val="CommentReference"/>
        </w:rPr>
        <w:commentReference w:id="2059"/>
      </w:r>
      <w:commentRangeEnd w:id="2060"/>
      <w:r>
        <w:rPr>
          <w:rStyle w:val="CommentReference"/>
        </w:rPr>
        <w:commentReference w:id="2060"/>
      </w:r>
      <w:commentRangeEnd w:id="2061"/>
      <w:r>
        <w:rPr>
          <w:rStyle w:val="CommentReference"/>
        </w:rPr>
        <w:commentReference w:id="2061"/>
      </w:r>
    </w:p>
    <w:p w:rsidR="008346E8" w14:paraId="7341754B" w14:textId="77777777">
      <w:pPr>
        <w:adjustRightInd w:val="0"/>
        <w:snapToGrid w:val="0"/>
        <w:spacing w:line="360" w:lineRule="auto"/>
        <w:ind w:firstLine="420" w:firstLineChars="200"/>
        <w:jc w:val="left"/>
        <w:rPr>
          <w:rFonts w:ascii="宋体" w:hAnsi="宋体"/>
          <w:kern w:val="0"/>
        </w:rPr>
      </w:pPr>
      <w:commentRangeStart w:id="214"/>
      <w:commentRangeStart w:id="2062"/>
      <w:commentRangeStart w:id="2063"/>
      <w:commentRangeStart w:id="2064"/>
      <w:r>
        <w:rPr>
          <w:rFonts w:ascii="宋体" w:hAnsi="宋体" w:hint="eastAsia"/>
          <w:kern w:val="0"/>
        </w:rPr>
        <w:t>2.3.2</w:t>
      </w:r>
      <w:r>
        <w:rPr>
          <w:rFonts w:ascii="宋体" w:hAnsi="宋体" w:hint="eastAsia"/>
          <w:kern w:val="0"/>
          <w:szCs w:val="28"/>
        </w:rPr>
        <w:t>投标人自行登录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input453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8"/>
        </w:rPr>
        <w:t>收取修改内容。投标人应在投标截止时间前自行查看“</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input454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8"/>
        </w:rPr>
        <w:t>”中有关该工程招标文件的答疑、补遗内容。否则，由此引起的投标损失自负。</w:t>
      </w:r>
      <w:commentRangeEnd w:id="214"/>
      <w:r>
        <w:rPr>
          <w:rStyle w:val="CommentReference"/>
        </w:rPr>
        <w:commentReference w:id="214"/>
      </w:r>
      <w:commentRangeEnd w:id="2062"/>
      <w:r>
        <w:rPr>
          <w:rStyle w:val="CommentReference"/>
        </w:rPr>
        <w:commentReference w:id="2062"/>
      </w:r>
      <w:commentRangeEnd w:id="2063"/>
      <w:r>
        <w:rPr>
          <w:rStyle w:val="CommentReference"/>
        </w:rPr>
        <w:commentReference w:id="2063"/>
      </w:r>
      <w:commentRangeEnd w:id="2064"/>
      <w:r>
        <w:rPr>
          <w:rStyle w:val="CommentReference"/>
        </w:rPr>
        <w:commentReference w:id="2064"/>
      </w:r>
    </w:p>
    <w:p w:rsidR="008346E8" w14:paraId="313DAFFD" w14:textId="77777777">
      <w:pPr>
        <w:adjustRightInd w:val="0"/>
        <w:snapToGrid w:val="0"/>
        <w:spacing w:line="360" w:lineRule="auto"/>
        <w:ind w:firstLine="420" w:firstLineChars="200"/>
        <w:jc w:val="left"/>
        <w:rPr>
          <w:rFonts w:ascii="宋体" w:hAnsi="宋体" w:cs="宋体"/>
          <w:kern w:val="0"/>
        </w:rPr>
      </w:pPr>
      <w:commentRangeStart w:id="215"/>
      <w:commentRangeStart w:id="216"/>
      <w:commentRangeStart w:id="2065"/>
      <w:commentRangeStart w:id="2066"/>
      <w:commentRangeStart w:id="2067"/>
      <w:r>
        <w:rPr>
          <w:rFonts w:ascii="宋体" w:hAnsi="宋体" w:hint="eastAsia"/>
          <w:kern w:val="0"/>
        </w:rPr>
        <w:t>2.3.3</w:t>
      </w:r>
      <w:r>
        <w:rPr>
          <w:rFonts w:ascii="宋体" w:hAnsi="宋体" w:cs="宋体" w:hint="eastAsia"/>
          <w:kern w:val="0"/>
        </w:rPr>
        <w:t>潜在投标人或者其他利害关系人对招标文件有异议的，应当在</w:t>
      </w:r>
      <w:r>
        <w:rPr>
          <w:rFonts w:ascii="宋体" w:hAnsi="宋体" w:cs="宋体" w:hint="eastAsia"/>
          <w:b/>
          <w:kern w:val="0"/>
        </w:rPr>
        <w:t>投标截止时间10日</w:t>
      </w:r>
      <w:r>
        <w:rPr>
          <w:rFonts w:ascii="宋体" w:hAnsi="宋体" w:cs="宋体" w:hint="eastAsia"/>
          <w:kern w:val="0"/>
        </w:rPr>
        <w:t>前提出。招标人应当自收到异议之日起</w:t>
      </w:r>
      <w:r>
        <w:rPr>
          <w:rFonts w:ascii="宋体" w:hAnsi="宋体" w:cs="宋体" w:hint="eastAsia"/>
          <w:b/>
          <w:kern w:val="0"/>
        </w:rPr>
        <w:t>3日内作出答复</w:t>
      </w:r>
      <w:r>
        <w:rPr>
          <w:rFonts w:ascii="宋体" w:hAnsi="宋体" w:cs="宋体" w:hint="eastAsia"/>
          <w:kern w:val="0"/>
        </w:rPr>
        <w:t>；作出答复前，应当暂停招标投标活动。</w:t>
      </w:r>
      <w:commentRangeEnd w:id="215"/>
      <w:r>
        <w:rPr>
          <w:rStyle w:val="CommentReference"/>
        </w:rPr>
        <w:commentReference w:id="215"/>
      </w:r>
      <w:commentRangeEnd w:id="216"/>
      <w:r>
        <w:rPr>
          <w:rStyle w:val="CommentReference"/>
        </w:rPr>
        <w:commentReference w:id="216"/>
      </w:r>
      <w:commentRangeEnd w:id="2065"/>
      <w:r>
        <w:rPr>
          <w:rStyle w:val="CommentReference"/>
        </w:rPr>
        <w:commentReference w:id="2065"/>
      </w:r>
      <w:commentRangeEnd w:id="2066"/>
      <w:r>
        <w:rPr>
          <w:rStyle w:val="CommentReference"/>
        </w:rPr>
        <w:commentReference w:id="2066"/>
      </w:r>
      <w:commentRangeEnd w:id="2067"/>
      <w:r>
        <w:rPr>
          <w:rStyle w:val="CommentReference"/>
        </w:rPr>
        <w:commentReference w:id="2067"/>
      </w:r>
    </w:p>
    <w:p w:rsidR="008346E8" w14:paraId="26954C90" w14:textId="77777777">
      <w:pPr>
        <w:adjustRightInd w:val="0"/>
        <w:snapToGrid w:val="0"/>
        <w:spacing w:line="360" w:lineRule="auto"/>
        <w:ind w:firstLine="420" w:firstLineChars="200"/>
        <w:jc w:val="left"/>
        <w:rPr>
          <w:rFonts w:ascii="宋体" w:hAnsi="宋体"/>
          <w:kern w:val="0"/>
        </w:rPr>
      </w:pPr>
      <w:commentRangeStart w:id="2068"/>
      <w:commentRangeStart w:id="2069"/>
      <w:commentRangeStart w:id="2070"/>
      <w:r>
        <w:rPr>
          <w:rFonts w:ascii="宋体" w:hAnsi="宋体" w:hint="eastAsia"/>
          <w:kern w:val="0"/>
          <w:szCs w:val="28"/>
        </w:rPr>
        <w:t>2.3.4招标文件、招标文件澄清、招标文件修改文件内容均以网上发布的为准，当招标文件、招标文件澄清、招标文件修改文件内容相互矛盾时，以最后发出的为准。</w:t>
      </w:r>
      <w:commentRangeEnd w:id="2068"/>
      <w:r>
        <w:rPr>
          <w:rStyle w:val="CommentReference"/>
        </w:rPr>
        <w:commentReference w:id="2068"/>
      </w:r>
      <w:commentRangeEnd w:id="2069"/>
      <w:r>
        <w:rPr>
          <w:rStyle w:val="CommentReference"/>
        </w:rPr>
        <w:commentReference w:id="2069"/>
      </w:r>
      <w:commentRangeEnd w:id="2070"/>
      <w:r>
        <w:rPr>
          <w:rStyle w:val="CommentReference"/>
        </w:rPr>
        <w:commentReference w:id="2070"/>
      </w:r>
    </w:p>
    <w:p w:rsidR="008346E8" w14:paraId="48A6E703" w14:textId="77777777">
      <w:pPr>
        <w:adjustRightInd w:val="0"/>
        <w:snapToGrid w:val="0"/>
        <w:spacing w:line="360" w:lineRule="auto"/>
        <w:jc w:val="left"/>
        <w:outlineLvl w:val="2"/>
        <w:rPr>
          <w:rFonts w:ascii="宋体" w:hAnsi="宋体"/>
          <w:b/>
          <w:sz w:val="32"/>
          <w:szCs w:val="32"/>
        </w:rPr>
      </w:pPr>
      <w:commentRangeStart w:id="217"/>
      <w:commentRangeStart w:id="218"/>
      <w:commentRangeStart w:id="2071"/>
      <w:commentRangeStart w:id="2072"/>
      <w:r>
        <w:rPr>
          <w:rFonts w:ascii="宋体" w:hAnsi="宋体" w:hint="eastAsia"/>
          <w:b/>
          <w:sz w:val="32"/>
          <w:szCs w:val="32"/>
        </w:rPr>
        <w:t>3．投标文件</w:t>
      </w:r>
      <w:commentRangeEnd w:id="217"/>
      <w:r>
        <w:rPr>
          <w:rStyle w:val="CommentReference"/>
        </w:rPr>
        <w:commentReference w:id="217"/>
      </w:r>
      <w:commentRangeEnd w:id="218"/>
      <w:r>
        <w:rPr>
          <w:rStyle w:val="CommentReference"/>
        </w:rPr>
        <w:commentReference w:id="218"/>
      </w:r>
      <w:commentRangeEnd w:id="2071"/>
      <w:r>
        <w:rPr>
          <w:rStyle w:val="CommentReference"/>
        </w:rPr>
        <w:commentReference w:id="2071"/>
      </w:r>
      <w:commentRangeEnd w:id="2072"/>
      <w:r>
        <w:rPr>
          <w:rStyle w:val="CommentReference"/>
        </w:rPr>
        <w:commentReference w:id="2072"/>
      </w:r>
    </w:p>
    <w:p w:rsidR="008346E8" w14:paraId="45F9287E" w14:textId="77777777">
      <w:pPr>
        <w:adjustRightInd w:val="0"/>
        <w:snapToGrid w:val="0"/>
        <w:spacing w:line="360" w:lineRule="auto"/>
        <w:jc w:val="left"/>
        <w:rPr>
          <w:rFonts w:ascii="宋体" w:hAnsi="宋体"/>
          <w:b/>
          <w:sz w:val="32"/>
          <w:szCs w:val="32"/>
        </w:rPr>
      </w:pPr>
      <w:commentRangeStart w:id="219"/>
      <w:commentRangeStart w:id="220"/>
      <w:commentRangeStart w:id="2073"/>
      <w:commentRangeStart w:id="2074"/>
      <w:r>
        <w:rPr>
          <w:rFonts w:ascii="宋体" w:hAnsi="宋体" w:hint="eastAsia"/>
          <w:b/>
          <w:sz w:val="32"/>
          <w:szCs w:val="32"/>
        </w:rPr>
        <w:t>3.1投标文件的组成</w:t>
      </w:r>
      <w:commentRangeEnd w:id="219"/>
      <w:r>
        <w:rPr>
          <w:rStyle w:val="CommentReference"/>
        </w:rPr>
        <w:commentReference w:id="219"/>
      </w:r>
      <w:commentRangeEnd w:id="220"/>
      <w:r>
        <w:rPr>
          <w:rStyle w:val="CommentReference"/>
        </w:rPr>
        <w:commentReference w:id="220"/>
      </w:r>
      <w:commentRangeEnd w:id="2073"/>
      <w:r>
        <w:rPr>
          <w:rStyle w:val="CommentReference"/>
        </w:rPr>
        <w:commentReference w:id="2073"/>
      </w:r>
      <w:commentRangeEnd w:id="2074"/>
      <w:r>
        <w:rPr>
          <w:rStyle w:val="CommentReference"/>
        </w:rPr>
        <w:commentReference w:id="2074"/>
      </w:r>
    </w:p>
    <w:p w:rsidR="008346E8" w14:paraId="029351C7" w14:textId="77777777">
      <w:pPr>
        <w:adjustRightInd w:val="0"/>
        <w:snapToGrid w:val="0"/>
        <w:spacing w:line="360" w:lineRule="auto"/>
        <w:ind w:firstLine="420" w:firstLineChars="200"/>
        <w:jc w:val="left"/>
        <w:rPr>
          <w:rFonts w:ascii="宋体" w:hAnsi="宋体"/>
          <w:kern w:val="0"/>
          <w:szCs w:val="28"/>
        </w:rPr>
      </w:pPr>
      <w:commentRangeStart w:id="2075"/>
      <w:commentRangeStart w:id="2076"/>
      <w:commentRangeStart w:id="2077"/>
      <w:r>
        <w:rPr>
          <w:rFonts w:ascii="宋体" w:hAnsi="宋体" w:hint="eastAsia"/>
          <w:kern w:val="0"/>
          <w:szCs w:val="28"/>
        </w:rPr>
        <w:t>3.1.1投标文件全部采用电子文档，由资格审查部分（.TBZ）、技术标部分(.TBJ)、商务标部分</w:t>
      </w:r>
      <w:r>
        <w:rPr>
          <w:rFonts w:ascii="宋体" w:hAnsi="宋体"/>
          <w:kern w:val="0"/>
          <w:szCs w:val="28"/>
        </w:rPr>
        <w:t>(.TBS)</w:t>
      </w:r>
      <w:r>
        <w:rPr>
          <w:rFonts w:ascii="宋体" w:hAnsi="宋体" w:hint="eastAsia"/>
          <w:kern w:val="0"/>
          <w:szCs w:val="28"/>
        </w:rPr>
        <w:t>组成。</w:t>
      </w:r>
      <w:commentRangeEnd w:id="2075"/>
      <w:r>
        <w:rPr>
          <w:rStyle w:val="CommentReference"/>
        </w:rPr>
        <w:commentReference w:id="2075"/>
      </w:r>
      <w:commentRangeEnd w:id="2076"/>
      <w:r>
        <w:rPr>
          <w:rStyle w:val="CommentReference"/>
        </w:rPr>
        <w:commentReference w:id="2076"/>
      </w:r>
      <w:commentRangeEnd w:id="2077"/>
      <w:r>
        <w:rPr>
          <w:rStyle w:val="CommentReference"/>
        </w:rPr>
        <w:commentReference w:id="2077"/>
      </w:r>
    </w:p>
    <w:p w:rsidR="008346E8" w14:paraId="68B4F743" w14:textId="77777777">
      <w:pPr>
        <w:adjustRightInd w:val="0"/>
        <w:snapToGrid w:val="0"/>
        <w:spacing w:line="360" w:lineRule="auto"/>
        <w:ind w:firstLine="420" w:firstLineChars="200"/>
        <w:jc w:val="left"/>
        <w:rPr>
          <w:rFonts w:ascii="宋体" w:hAnsi="宋体"/>
          <w:kern w:val="0"/>
          <w:szCs w:val="28"/>
        </w:rPr>
      </w:pPr>
      <w:commentRangeStart w:id="2078"/>
      <w:commentRangeStart w:id="2079"/>
      <w:commentRangeStart w:id="2080"/>
      <w:r>
        <w:rPr>
          <w:rFonts w:ascii="宋体" w:hAnsi="宋体" w:hint="eastAsia"/>
          <w:kern w:val="0"/>
          <w:szCs w:val="28"/>
        </w:rPr>
        <w:t>3.1.2对技术标部分的要求</w:t>
      </w:r>
      <w:commentRangeEnd w:id="2078"/>
      <w:r>
        <w:rPr>
          <w:rStyle w:val="CommentReference"/>
        </w:rPr>
        <w:commentReference w:id="2078"/>
      </w:r>
      <w:commentRangeEnd w:id="2079"/>
      <w:r>
        <w:rPr>
          <w:rStyle w:val="CommentReference"/>
        </w:rPr>
        <w:commentReference w:id="2079"/>
      </w:r>
      <w:commentRangeEnd w:id="2080"/>
      <w:r>
        <w:rPr>
          <w:rStyle w:val="CommentReference"/>
        </w:rPr>
        <w:commentReference w:id="2080"/>
      </w:r>
    </w:p>
    <w:p w:rsidR="008346E8" w14:paraId="017EB97C" w14:textId="77777777">
      <w:pPr>
        <w:adjustRightInd w:val="0"/>
        <w:snapToGrid w:val="0"/>
        <w:spacing w:line="360" w:lineRule="auto"/>
        <w:ind w:firstLine="420" w:firstLineChars="200"/>
        <w:jc w:val="left"/>
        <w:rPr>
          <w:rFonts w:ascii="宋体" w:hAnsi="宋体"/>
          <w:kern w:val="0"/>
          <w:szCs w:val="28"/>
        </w:rPr>
      </w:pPr>
      <w:commentRangeStart w:id="2081"/>
      <w:commentRangeStart w:id="2082"/>
      <w:commentRangeStart w:id="2083"/>
      <w:r>
        <w:rPr>
          <w:rFonts w:ascii="宋体" w:hAnsi="宋体" w:hint="eastAsia"/>
          <w:kern w:val="0"/>
          <w:szCs w:val="28"/>
        </w:rPr>
        <w:t xml:space="preserve"> </w:t>
      </w:r>
      <w:r>
        <w:rPr>
          <w:rFonts w:ascii="宋体" w:hAnsi="宋体" w:hint="eastAsia"/>
          <w:kern w:val="0"/>
          <w:szCs w:val="21"/>
        </w:rPr>
        <w:t>“技术标部分”若采用暗标评审，投标文件中不得出现投标人名称、标识及能够识别投标人的标记和内容，否则，将作否决投标处理。</w:t>
      </w:r>
      <w:commentRangeEnd w:id="2081"/>
      <w:r>
        <w:rPr>
          <w:rStyle w:val="CommentReference"/>
        </w:rPr>
        <w:commentReference w:id="2081"/>
      </w:r>
      <w:commentRangeEnd w:id="2082"/>
      <w:r>
        <w:rPr>
          <w:rStyle w:val="CommentReference"/>
        </w:rPr>
        <w:commentReference w:id="2082"/>
      </w:r>
      <w:commentRangeEnd w:id="2083"/>
      <w:r>
        <w:rPr>
          <w:rStyle w:val="CommentReference"/>
        </w:rPr>
        <w:commentReference w:id="2083"/>
      </w:r>
    </w:p>
    <w:p w:rsidR="008346E8" w14:paraId="759E82FD" w14:textId="77777777">
      <w:pPr>
        <w:adjustRightInd w:val="0"/>
        <w:snapToGrid w:val="0"/>
        <w:spacing w:line="360" w:lineRule="auto"/>
        <w:ind w:firstLine="420" w:firstLineChars="200"/>
        <w:jc w:val="left"/>
        <w:rPr>
          <w:rFonts w:ascii="宋体" w:hAnsi="宋体"/>
          <w:kern w:val="0"/>
          <w:szCs w:val="28"/>
        </w:rPr>
      </w:pPr>
      <w:commentRangeStart w:id="2084"/>
      <w:commentRangeStart w:id="2085"/>
      <w:commentRangeStart w:id="2086"/>
      <w:r>
        <w:rPr>
          <w:rFonts w:ascii="宋体" w:hAnsi="宋体" w:hint="eastAsia"/>
          <w:kern w:val="0"/>
          <w:szCs w:val="28"/>
        </w:rPr>
        <w:t>“项目管理机构”、“拟分包项目情况表”需按照“技术标投标文件编制系统”的要求进行编制，相关的证明材料应使用扫描件。</w:t>
      </w:r>
      <w:commentRangeEnd w:id="2084"/>
      <w:r>
        <w:rPr>
          <w:rStyle w:val="CommentReference"/>
        </w:rPr>
        <w:commentReference w:id="2084"/>
      </w:r>
      <w:commentRangeEnd w:id="2085"/>
      <w:r>
        <w:rPr>
          <w:rStyle w:val="CommentReference"/>
        </w:rPr>
        <w:commentReference w:id="2085"/>
      </w:r>
      <w:commentRangeEnd w:id="2086"/>
      <w:r>
        <w:rPr>
          <w:rStyle w:val="CommentReference"/>
        </w:rPr>
        <w:commentReference w:id="2086"/>
      </w:r>
    </w:p>
    <w:p w:rsidR="008346E8" w14:paraId="5D1425E9" w14:textId="77777777">
      <w:pPr>
        <w:adjustRightInd w:val="0"/>
        <w:snapToGrid w:val="0"/>
        <w:spacing w:line="360" w:lineRule="auto"/>
        <w:ind w:firstLine="420" w:firstLineChars="200"/>
        <w:jc w:val="left"/>
        <w:rPr>
          <w:rFonts w:ascii="宋体" w:hAnsi="宋体"/>
          <w:kern w:val="0"/>
          <w:szCs w:val="28"/>
        </w:rPr>
      </w:pPr>
      <w:commentRangeStart w:id="2087"/>
      <w:commentRangeStart w:id="2088"/>
      <w:commentRangeStart w:id="2089"/>
      <w:r>
        <w:rPr>
          <w:rFonts w:ascii="宋体" w:hAnsi="宋体" w:hint="eastAsia"/>
          <w:kern w:val="0"/>
          <w:szCs w:val="28"/>
        </w:rPr>
        <w:t>在编制技术标投标文件时，粘贴图片使用JPG格式的文件，并且每张图片的分辩率建议小于100dpi，最终的每份标书文件所占用的磁盘空间应尽量不大于200M，否则可能无法生成投标文件。</w:t>
      </w:r>
      <w:commentRangeEnd w:id="2087"/>
      <w:r>
        <w:rPr>
          <w:rStyle w:val="CommentReference"/>
        </w:rPr>
        <w:commentReference w:id="2087"/>
      </w:r>
      <w:commentRangeEnd w:id="2088"/>
      <w:r>
        <w:rPr>
          <w:rStyle w:val="CommentReference"/>
        </w:rPr>
        <w:commentReference w:id="2088"/>
      </w:r>
      <w:commentRangeEnd w:id="2089"/>
      <w:r>
        <w:rPr>
          <w:rStyle w:val="CommentReference"/>
        </w:rPr>
        <w:commentReference w:id="2089"/>
      </w:r>
    </w:p>
    <w:p w:rsidR="008346E8" w14:paraId="68FF46B7" w14:textId="77777777">
      <w:pPr>
        <w:adjustRightInd w:val="0"/>
        <w:snapToGrid w:val="0"/>
        <w:spacing w:line="360" w:lineRule="auto"/>
        <w:ind w:firstLine="420" w:firstLineChars="200"/>
        <w:jc w:val="left"/>
        <w:rPr>
          <w:rFonts w:ascii="宋体" w:hAnsi="宋体"/>
          <w:kern w:val="0"/>
        </w:rPr>
      </w:pPr>
      <w:commentRangeStart w:id="2090"/>
      <w:commentRangeStart w:id="2091"/>
      <w:commentRangeStart w:id="2092"/>
      <w:r>
        <w:rPr>
          <w:rFonts w:ascii="宋体" w:hAnsi="宋体" w:hint="eastAsia"/>
          <w:kern w:val="0"/>
          <w:szCs w:val="28"/>
        </w:rPr>
        <w:t>3.1.3投标人须知前附表规定不接受联合体投标的，或投标人没有组成联合体的，投标文件不</w:t>
      </w:r>
      <w:r>
        <w:rPr>
          <w:rFonts w:ascii="宋体" w:hAnsi="宋体" w:hint="eastAsia"/>
          <w:kern w:val="0"/>
          <w:szCs w:val="28"/>
        </w:rPr>
        <w:t>包括本章所指的联合体协议书。</w:t>
      </w:r>
      <w:commentRangeEnd w:id="2090"/>
      <w:r>
        <w:rPr>
          <w:rStyle w:val="CommentReference"/>
        </w:rPr>
        <w:commentReference w:id="2090"/>
      </w:r>
      <w:commentRangeEnd w:id="2091"/>
      <w:r>
        <w:rPr>
          <w:rStyle w:val="CommentReference"/>
        </w:rPr>
        <w:commentReference w:id="2091"/>
      </w:r>
      <w:commentRangeEnd w:id="2092"/>
      <w:r>
        <w:rPr>
          <w:rStyle w:val="CommentReference"/>
        </w:rPr>
        <w:commentReference w:id="2092"/>
      </w:r>
    </w:p>
    <w:p w:rsidR="008346E8" w14:paraId="2448C9FA" w14:textId="77777777">
      <w:pPr>
        <w:adjustRightInd w:val="0"/>
        <w:snapToGrid w:val="0"/>
        <w:spacing w:line="360" w:lineRule="auto"/>
        <w:jc w:val="left"/>
        <w:rPr>
          <w:rFonts w:ascii="宋体" w:hAnsi="宋体"/>
          <w:b/>
          <w:sz w:val="32"/>
          <w:szCs w:val="32"/>
        </w:rPr>
      </w:pPr>
      <w:commentRangeStart w:id="221"/>
      <w:commentRangeStart w:id="222"/>
      <w:commentRangeStart w:id="2093"/>
      <w:commentRangeStart w:id="2094"/>
      <w:r>
        <w:rPr>
          <w:rFonts w:ascii="宋体" w:hAnsi="宋体" w:hint="eastAsia"/>
          <w:b/>
          <w:sz w:val="32"/>
          <w:szCs w:val="32"/>
        </w:rPr>
        <w:t>3.2投标报价</w:t>
      </w:r>
      <w:commentRangeEnd w:id="221"/>
      <w:r>
        <w:rPr>
          <w:rStyle w:val="CommentReference"/>
        </w:rPr>
        <w:commentReference w:id="221"/>
      </w:r>
      <w:commentRangeEnd w:id="222"/>
      <w:r>
        <w:rPr>
          <w:rStyle w:val="CommentReference"/>
        </w:rPr>
        <w:commentReference w:id="222"/>
      </w:r>
      <w:commentRangeEnd w:id="2093"/>
      <w:r>
        <w:rPr>
          <w:rStyle w:val="CommentReference"/>
        </w:rPr>
        <w:commentReference w:id="2093"/>
      </w:r>
      <w:commentRangeEnd w:id="2094"/>
      <w:r>
        <w:rPr>
          <w:rStyle w:val="CommentReference"/>
        </w:rPr>
        <w:commentReference w:id="2094"/>
      </w:r>
    </w:p>
    <w:p w:rsidR="008346E8" w14:paraId="17793A17" w14:textId="77777777">
      <w:pPr>
        <w:adjustRightInd w:val="0"/>
        <w:snapToGrid w:val="0"/>
        <w:spacing w:line="360" w:lineRule="auto"/>
        <w:ind w:firstLine="420" w:firstLineChars="200"/>
        <w:jc w:val="left"/>
        <w:rPr>
          <w:rFonts w:ascii="宋体" w:hAnsi="宋体"/>
          <w:kern w:val="0"/>
        </w:rPr>
      </w:pPr>
      <w:commentRangeStart w:id="2095"/>
      <w:commentRangeStart w:id="2096"/>
      <w:commentRangeStart w:id="2097"/>
      <w:r>
        <w:rPr>
          <w:rFonts w:ascii="宋体" w:hAnsi="宋体" w:hint="eastAsia"/>
          <w:kern w:val="0"/>
        </w:rPr>
        <w:t>3.2.1投标人应按商务标招标文件（*.ZBS）的要求填写相应表格。</w:t>
      </w:r>
      <w:commentRangeEnd w:id="2095"/>
      <w:r>
        <w:rPr>
          <w:rStyle w:val="CommentReference"/>
        </w:rPr>
        <w:commentReference w:id="2095"/>
      </w:r>
      <w:commentRangeEnd w:id="2096"/>
      <w:r>
        <w:rPr>
          <w:rStyle w:val="CommentReference"/>
        </w:rPr>
        <w:commentReference w:id="2096"/>
      </w:r>
      <w:commentRangeEnd w:id="2097"/>
      <w:r>
        <w:rPr>
          <w:rStyle w:val="CommentReference"/>
        </w:rPr>
        <w:commentReference w:id="2097"/>
      </w:r>
    </w:p>
    <w:p w:rsidR="008346E8" w14:paraId="20B635A9" w14:textId="77777777">
      <w:pPr>
        <w:adjustRightInd w:val="0"/>
        <w:snapToGrid w:val="0"/>
        <w:spacing w:line="360" w:lineRule="auto"/>
        <w:ind w:firstLine="420" w:firstLineChars="200"/>
        <w:jc w:val="left"/>
        <w:rPr>
          <w:rFonts w:ascii="宋体" w:hAnsi="宋体"/>
          <w:kern w:val="0"/>
        </w:rPr>
      </w:pPr>
      <w:commentRangeStart w:id="2098"/>
      <w:commentRangeStart w:id="2099"/>
      <w:commentRangeStart w:id="2100"/>
      <w:r>
        <w:rPr>
          <w:rFonts w:ascii="宋体" w:hAnsi="宋体" w:hint="eastAsia"/>
          <w:kern w:val="0"/>
        </w:rPr>
        <w:t>3.2.2投标人在投标截止时间前修改投标函中的投标报价总额，应同时修改“已标价工程量清单”中的相应报价，投标报价总额为各分项金额之和。此修改须符合本章第4.3款的有关要求。</w:t>
      </w:r>
      <w:commentRangeEnd w:id="2098"/>
      <w:r>
        <w:rPr>
          <w:rStyle w:val="CommentReference"/>
        </w:rPr>
        <w:commentReference w:id="2098"/>
      </w:r>
      <w:commentRangeEnd w:id="2099"/>
      <w:r>
        <w:rPr>
          <w:rStyle w:val="CommentReference"/>
        </w:rPr>
        <w:commentReference w:id="2099"/>
      </w:r>
      <w:commentRangeEnd w:id="2100"/>
      <w:r>
        <w:rPr>
          <w:rStyle w:val="CommentReference"/>
        </w:rPr>
        <w:commentReference w:id="2100"/>
      </w:r>
    </w:p>
    <w:p w:rsidR="008346E8" w14:paraId="09355BCE" w14:textId="77777777">
      <w:pPr>
        <w:adjustRightInd w:val="0"/>
        <w:snapToGrid w:val="0"/>
        <w:spacing w:line="360" w:lineRule="auto"/>
        <w:ind w:firstLine="420" w:firstLineChars="200"/>
        <w:jc w:val="left"/>
        <w:rPr>
          <w:rFonts w:ascii="宋体" w:hAnsi="宋体"/>
          <w:kern w:val="0"/>
        </w:rPr>
      </w:pPr>
      <w:commentRangeStart w:id="2101"/>
      <w:commentRangeStart w:id="2102"/>
      <w:commentRangeStart w:id="2103"/>
      <w:r>
        <w:rPr>
          <w:rFonts w:ascii="宋体" w:hAnsi="宋体" w:hint="eastAsia"/>
          <w:kern w:val="0"/>
        </w:rPr>
        <w:t>3.2.3招标人设有招标控制价的，投标报价不得高于招标控制价中公布的任何一项。招标控制价或其计算方法</w:t>
      </w:r>
      <w:r>
        <w:rPr>
          <w:rFonts w:ascii="宋体" w:hAnsi="宋体" w:hint="eastAsia"/>
          <w:kern w:val="0"/>
          <w:szCs w:val="21"/>
        </w:rPr>
        <w:t>详见电子招标商务标文件，格式为：*.ZBS</w:t>
      </w:r>
      <w:r>
        <w:rPr>
          <w:rFonts w:ascii="宋体" w:hAnsi="宋体" w:hint="eastAsia"/>
          <w:kern w:val="0"/>
        </w:rPr>
        <w:t>。</w:t>
      </w:r>
      <w:commentRangeEnd w:id="2101"/>
      <w:r>
        <w:rPr>
          <w:rStyle w:val="CommentReference"/>
        </w:rPr>
        <w:commentReference w:id="2101"/>
      </w:r>
      <w:commentRangeEnd w:id="2102"/>
      <w:r>
        <w:rPr>
          <w:rStyle w:val="CommentReference"/>
        </w:rPr>
        <w:commentReference w:id="2102"/>
      </w:r>
      <w:commentRangeEnd w:id="2103"/>
      <w:r>
        <w:rPr>
          <w:rStyle w:val="CommentReference"/>
        </w:rPr>
        <w:commentReference w:id="2103"/>
      </w:r>
    </w:p>
    <w:p w:rsidR="008346E8" w14:paraId="5F0FA548" w14:textId="299F042B">
      <w:pPr>
        <w:adjustRightInd w:val="0"/>
        <w:snapToGrid w:val="0"/>
        <w:spacing w:line="360" w:lineRule="auto"/>
        <w:ind w:firstLine="420" w:firstLineChars="200"/>
        <w:jc w:val="left"/>
        <w:rPr>
          <w:rFonts w:ascii="宋体" w:hAnsi="宋体"/>
          <w:kern w:val="0"/>
        </w:rPr>
      </w:pPr>
      <w:commentRangeStart w:id="2104"/>
      <w:commentRangeStart w:id="2105"/>
      <w:commentRangeStart w:id="2106"/>
      <w:r>
        <w:rPr>
          <w:rFonts w:ascii="宋体" w:hAnsi="宋体" w:hint="eastAsia"/>
          <w:kern w:val="0"/>
        </w:rPr>
        <w:t>3.2.4投标人应按《建设工程工程量清单计价规范》GB50500-20</w:t>
      </w:r>
      <w:r w:rsidR="0038552C">
        <w:rPr>
          <w:rFonts w:ascii="宋体" w:hAnsi="宋体"/>
          <w:kern w:val="0"/>
        </w:rPr>
        <w:t>24</w:t>
      </w:r>
      <w:r>
        <w:rPr>
          <w:rFonts w:ascii="宋体" w:hAnsi="宋体" w:hint="eastAsia"/>
          <w:kern w:val="0"/>
        </w:rPr>
        <w:t>中规定的工程量清单计价方式计价，计价标准执行“云建科[202</w:t>
      </w:r>
      <w:r w:rsidR="0038552C">
        <w:rPr>
          <w:rFonts w:ascii="宋体" w:hAnsi="宋体"/>
          <w:kern w:val="0"/>
        </w:rPr>
        <w:t>5</w:t>
      </w:r>
      <w:r>
        <w:rPr>
          <w:rFonts w:ascii="宋体" w:hAnsi="宋体" w:hint="eastAsia"/>
          <w:kern w:val="0"/>
        </w:rPr>
        <w:t>]</w:t>
      </w:r>
      <w:r w:rsidR="0038552C">
        <w:rPr>
          <w:rFonts w:ascii="宋体" w:hAnsi="宋体"/>
          <w:kern w:val="0"/>
        </w:rPr>
        <w:t>63</w:t>
      </w:r>
      <w:r>
        <w:rPr>
          <w:rFonts w:ascii="宋体" w:hAnsi="宋体" w:hint="eastAsia"/>
          <w:kern w:val="0"/>
        </w:rPr>
        <w:t>号</w:t>
      </w:r>
      <w:r w:rsidR="0038552C">
        <w:rPr>
          <w:rFonts w:ascii="宋体" w:hAnsi="宋体" w:hint="eastAsia"/>
          <w:kern w:val="0"/>
        </w:rPr>
        <w:t>及云建科[202</w:t>
      </w:r>
      <w:r w:rsidR="0038552C">
        <w:rPr>
          <w:rFonts w:ascii="宋体" w:hAnsi="宋体"/>
          <w:kern w:val="0"/>
        </w:rPr>
        <w:t>5</w:t>
      </w:r>
      <w:r w:rsidR="0038552C">
        <w:rPr>
          <w:rFonts w:ascii="宋体" w:hAnsi="宋体" w:hint="eastAsia"/>
          <w:kern w:val="0"/>
        </w:rPr>
        <w:t>]</w:t>
      </w:r>
      <w:r w:rsidR="0038552C">
        <w:rPr>
          <w:rFonts w:ascii="宋体" w:hAnsi="宋体"/>
          <w:kern w:val="0"/>
        </w:rPr>
        <w:t>72</w:t>
      </w:r>
      <w:r w:rsidR="0038552C">
        <w:rPr>
          <w:rFonts w:ascii="宋体" w:hAnsi="宋体" w:hint="eastAsia"/>
          <w:kern w:val="0"/>
        </w:rPr>
        <w:t>号</w:t>
      </w:r>
      <w:r>
        <w:rPr>
          <w:rFonts w:ascii="宋体" w:hAnsi="宋体" w:hint="eastAsia"/>
          <w:kern w:val="0"/>
        </w:rPr>
        <w:t>”等现行有关配套计价文件。措施项目清单中的安全</w:t>
      </w:r>
      <w:r w:rsidR="00946795">
        <w:rPr>
          <w:rFonts w:ascii="宋体" w:hAnsi="宋体" w:hint="eastAsia"/>
          <w:kern w:val="0"/>
        </w:rPr>
        <w:t>生产措施项目</w:t>
      </w:r>
      <w:r>
        <w:rPr>
          <w:rFonts w:ascii="宋体" w:hAnsi="宋体" w:hint="eastAsia"/>
          <w:kern w:val="0"/>
        </w:rPr>
        <w:t>费应按照国家或省级、行业建设主管部门的规定计价，不得作为竞争性费用，其计价费率在投标时不得调整。</w:t>
      </w:r>
      <w:r w:rsidR="00946795">
        <w:rPr>
          <w:rFonts w:ascii="宋体" w:hAnsi="宋体" w:hint="eastAsia"/>
          <w:kern w:val="0"/>
        </w:rPr>
        <w:t>增值税</w:t>
      </w:r>
      <w:r>
        <w:rPr>
          <w:rFonts w:ascii="宋体" w:hAnsi="宋体" w:hint="eastAsia"/>
          <w:kern w:val="0"/>
        </w:rPr>
        <w:t>应按照国家或省级、行业建设主管部门的规定计算，不得作为竞争性费用，其计算费率和税率在投标时不得调整。</w:t>
      </w:r>
      <w:commentRangeEnd w:id="2104"/>
      <w:r>
        <w:rPr>
          <w:rStyle w:val="CommentReference"/>
        </w:rPr>
        <w:commentReference w:id="2104"/>
      </w:r>
      <w:commentRangeEnd w:id="2105"/>
      <w:r>
        <w:rPr>
          <w:rStyle w:val="CommentReference"/>
        </w:rPr>
        <w:commentReference w:id="2105"/>
      </w:r>
      <w:commentRangeEnd w:id="2106"/>
      <w:r>
        <w:rPr>
          <w:rStyle w:val="CommentReference"/>
        </w:rPr>
        <w:commentReference w:id="2106"/>
      </w:r>
    </w:p>
    <w:p w:rsidR="008346E8" w14:paraId="7644A4E1" w14:textId="77777777">
      <w:pPr>
        <w:adjustRightInd w:val="0"/>
        <w:snapToGrid w:val="0"/>
        <w:spacing w:line="360" w:lineRule="auto"/>
        <w:ind w:firstLine="420" w:firstLineChars="200"/>
        <w:jc w:val="left"/>
        <w:rPr>
          <w:rFonts w:ascii="宋体" w:hAnsi="宋体"/>
          <w:kern w:val="0"/>
        </w:rPr>
      </w:pPr>
      <w:commentRangeStart w:id="223"/>
      <w:commentRangeStart w:id="2107"/>
      <w:commentRangeStart w:id="2108"/>
      <w:commentRangeStart w:id="2109"/>
      <w:r>
        <w:rPr>
          <w:rFonts w:ascii="宋体" w:hAnsi="宋体" w:hint="eastAsia"/>
          <w:kern w:val="0"/>
        </w:rPr>
        <w:t>3.2.5其他要求：</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input514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w:t>
      </w:r>
      <w:r>
        <w:rPr>
          <w:rFonts w:ascii="宋体" w:hAnsi="宋体"/>
          <w:kern w:val="0"/>
          <w:u w:val="single"/>
        </w:rPr>
        <w:fldChar w:fldCharType="end"/>
      </w:r>
      <w:r>
        <w:rPr>
          <w:rFonts w:ascii="宋体" w:hAnsi="宋体" w:hint="eastAsia"/>
          <w:kern w:val="0"/>
        </w:rPr>
        <w:t>。</w:t>
      </w:r>
      <w:commentRangeEnd w:id="223"/>
      <w:r>
        <w:rPr>
          <w:rStyle w:val="CommentReference"/>
        </w:rPr>
        <w:commentReference w:id="223"/>
      </w:r>
      <w:commentRangeEnd w:id="2107"/>
      <w:r>
        <w:rPr>
          <w:rStyle w:val="CommentReference"/>
        </w:rPr>
        <w:commentReference w:id="2107"/>
      </w:r>
      <w:commentRangeEnd w:id="2108"/>
      <w:r>
        <w:rPr>
          <w:rStyle w:val="CommentReference"/>
        </w:rPr>
        <w:commentReference w:id="2108"/>
      </w:r>
      <w:commentRangeEnd w:id="2109"/>
      <w:r>
        <w:rPr>
          <w:rStyle w:val="CommentReference"/>
        </w:rPr>
        <w:commentReference w:id="2109"/>
      </w:r>
    </w:p>
    <w:p w:rsidR="008346E8" w14:paraId="427630E4" w14:textId="77777777">
      <w:pPr>
        <w:adjustRightInd w:val="0"/>
        <w:snapToGrid w:val="0"/>
        <w:spacing w:line="360" w:lineRule="auto"/>
        <w:jc w:val="left"/>
        <w:rPr>
          <w:rFonts w:ascii="宋体" w:hAnsi="宋体"/>
          <w:b/>
          <w:sz w:val="32"/>
          <w:szCs w:val="32"/>
        </w:rPr>
      </w:pPr>
      <w:commentRangeStart w:id="224"/>
      <w:commentRangeStart w:id="225"/>
      <w:commentRangeStart w:id="2110"/>
      <w:commentRangeStart w:id="2111"/>
      <w:r>
        <w:rPr>
          <w:rFonts w:ascii="宋体" w:hAnsi="宋体" w:hint="eastAsia"/>
          <w:b/>
          <w:sz w:val="32"/>
          <w:szCs w:val="32"/>
        </w:rPr>
        <w:t>3.3投标有效期</w:t>
      </w:r>
      <w:commentRangeEnd w:id="224"/>
      <w:r>
        <w:rPr>
          <w:rStyle w:val="CommentReference"/>
        </w:rPr>
        <w:commentReference w:id="224"/>
      </w:r>
      <w:commentRangeEnd w:id="225"/>
      <w:r>
        <w:rPr>
          <w:rStyle w:val="CommentReference"/>
        </w:rPr>
        <w:commentReference w:id="225"/>
      </w:r>
      <w:commentRangeEnd w:id="2110"/>
      <w:r>
        <w:rPr>
          <w:rStyle w:val="CommentReference"/>
        </w:rPr>
        <w:commentReference w:id="2110"/>
      </w:r>
      <w:commentRangeEnd w:id="2111"/>
      <w:r>
        <w:rPr>
          <w:rStyle w:val="CommentReference"/>
        </w:rPr>
        <w:commentReference w:id="2111"/>
      </w:r>
    </w:p>
    <w:p w:rsidR="008346E8" w14:paraId="4B3E7D0F" w14:textId="77777777">
      <w:pPr>
        <w:adjustRightInd w:val="0"/>
        <w:snapToGrid w:val="0"/>
        <w:spacing w:line="360" w:lineRule="auto"/>
        <w:ind w:firstLine="420" w:firstLineChars="200"/>
        <w:jc w:val="left"/>
        <w:rPr>
          <w:rFonts w:ascii="宋体" w:hAnsi="宋体"/>
          <w:kern w:val="0"/>
        </w:rPr>
      </w:pPr>
      <w:commentRangeStart w:id="226"/>
      <w:commentRangeStart w:id="2112"/>
      <w:commentRangeStart w:id="2113"/>
      <w:commentRangeStart w:id="2114"/>
      <w:r>
        <w:rPr>
          <w:rFonts w:ascii="宋体" w:hAnsi="宋体" w:hint="eastAsia"/>
          <w:kern w:val="0"/>
        </w:rPr>
        <w:t>3.3.1除投标人须知前附表另有规定外，投标有效期为投标截止之日起</w:t>
      </w:r>
      <w:r>
        <w:rPr>
          <w:rFonts w:ascii="宋体" w:hAnsi="宋体"/>
          <w:kern w:val="0"/>
          <w:u w:val="single"/>
        </w:rPr>
        <w:fldChar w:fldCharType="begin"/>
      </w:r>
      <w:r>
        <w:rPr>
          <w:rFonts w:ascii="宋体" w:hAnsi="宋体"/>
          <w:kern w:val="0"/>
          <w:u w:val="single"/>
        </w:rPr>
        <w:instrText xml:space="preserve"> AUTOTEXT  input49 \* MERGEFORMAT </w:instrText>
      </w:r>
      <w:r>
        <w:rPr>
          <w:rFonts w:ascii="宋体" w:hAnsi="宋体"/>
          <w:kern w:val="0"/>
          <w:u w:val="single"/>
        </w:rPr>
        <w:fldChar w:fldCharType="separate"/>
      </w:r>
      <w:r>
        <w:rPr>
          <w:rFonts w:ascii="宋体" w:hAnsi="宋体"/>
          <w:color w:val="000000" w:themeColor="text1"/>
          <w:kern w:val="0"/>
          <w:u w:val="single"/>
        </w:rPr>
        <w:t>90</w:t>
      </w:r>
      <w:r>
        <w:rPr>
          <w:rFonts w:ascii="宋体" w:hAnsi="宋体"/>
          <w:kern w:val="0"/>
          <w:u w:val="single"/>
        </w:rPr>
        <w:fldChar w:fldCharType="end"/>
      </w:r>
      <w:r>
        <w:rPr>
          <w:rFonts w:ascii="宋体" w:hAnsi="宋体" w:hint="eastAsia"/>
          <w:kern w:val="0"/>
        </w:rPr>
        <w:t>日历天。</w:t>
      </w:r>
      <w:commentRangeEnd w:id="226"/>
      <w:r>
        <w:rPr>
          <w:rStyle w:val="CommentReference"/>
        </w:rPr>
        <w:commentReference w:id="226"/>
      </w:r>
      <w:commentRangeEnd w:id="2112"/>
      <w:r>
        <w:rPr>
          <w:rStyle w:val="CommentReference"/>
        </w:rPr>
        <w:commentReference w:id="2112"/>
      </w:r>
      <w:commentRangeEnd w:id="2113"/>
      <w:r>
        <w:rPr>
          <w:rStyle w:val="CommentReference"/>
        </w:rPr>
        <w:commentReference w:id="2113"/>
      </w:r>
      <w:commentRangeEnd w:id="2114"/>
      <w:r>
        <w:rPr>
          <w:rStyle w:val="CommentReference"/>
        </w:rPr>
        <w:commentReference w:id="2114"/>
      </w:r>
    </w:p>
    <w:p w:rsidR="008346E8" w14:paraId="3750874F" w14:textId="77777777">
      <w:pPr>
        <w:adjustRightInd w:val="0"/>
        <w:snapToGrid w:val="0"/>
        <w:spacing w:line="360" w:lineRule="auto"/>
        <w:ind w:firstLine="420" w:firstLineChars="200"/>
        <w:jc w:val="left"/>
        <w:rPr>
          <w:rFonts w:ascii="宋体" w:hAnsi="宋体"/>
          <w:kern w:val="0"/>
        </w:rPr>
      </w:pPr>
      <w:commentRangeStart w:id="2115"/>
      <w:commentRangeStart w:id="2116"/>
      <w:commentRangeStart w:id="2117"/>
      <w:r>
        <w:rPr>
          <w:rFonts w:ascii="宋体" w:hAnsi="宋体" w:hint="eastAsia"/>
          <w:kern w:val="0"/>
        </w:rPr>
        <w:t>3.3.2在投标有效期内，投标人撤销或修改其投标文件的，应承担招标文件和法律规定的责任。</w:t>
      </w:r>
      <w:commentRangeEnd w:id="2115"/>
      <w:r>
        <w:rPr>
          <w:rStyle w:val="CommentReference"/>
        </w:rPr>
        <w:commentReference w:id="2115"/>
      </w:r>
      <w:commentRangeEnd w:id="2116"/>
      <w:r>
        <w:rPr>
          <w:rStyle w:val="CommentReference"/>
        </w:rPr>
        <w:commentReference w:id="2116"/>
      </w:r>
      <w:commentRangeEnd w:id="2117"/>
      <w:r>
        <w:rPr>
          <w:rStyle w:val="CommentReference"/>
        </w:rPr>
        <w:commentReference w:id="2117"/>
      </w:r>
    </w:p>
    <w:p w:rsidR="008346E8" w14:paraId="2763B9E4" w14:textId="77777777">
      <w:pPr>
        <w:adjustRightInd w:val="0"/>
        <w:snapToGrid w:val="0"/>
        <w:spacing w:line="360" w:lineRule="auto"/>
        <w:ind w:firstLine="420" w:firstLineChars="200"/>
        <w:jc w:val="left"/>
        <w:rPr>
          <w:rFonts w:ascii="宋体" w:hAnsi="宋体"/>
          <w:kern w:val="0"/>
          <w:szCs w:val="21"/>
        </w:rPr>
      </w:pPr>
      <w:commentRangeStart w:id="2118"/>
      <w:commentRangeStart w:id="2119"/>
      <w:commentRangeStart w:id="2120"/>
      <w:r>
        <w:rPr>
          <w:rFonts w:ascii="宋体" w:hAnsi="宋体" w:hint="eastAsia"/>
          <w:kern w:val="0"/>
        </w:rPr>
        <w:t>3.3.3出现特殊情况需要延长投标有效期的，招标人以书面形式通知所有投标人延长投标有效期。投标人同意延长的，应相应延长其投标保证金的有效期，但不得要求或被允许修改或撤销其投标文件；投标人拒绝延长的，其投标失效，但投标人有权收回其投标保证金。</w:t>
      </w:r>
      <w:commentRangeEnd w:id="2118"/>
      <w:r>
        <w:rPr>
          <w:rStyle w:val="CommentReference"/>
        </w:rPr>
        <w:commentReference w:id="2118"/>
      </w:r>
      <w:commentRangeEnd w:id="2119"/>
      <w:r>
        <w:rPr>
          <w:rStyle w:val="CommentReference"/>
        </w:rPr>
        <w:commentReference w:id="2119"/>
      </w:r>
      <w:commentRangeEnd w:id="2120"/>
      <w:r>
        <w:rPr>
          <w:rStyle w:val="CommentReference"/>
        </w:rPr>
        <w:commentReference w:id="2120"/>
      </w:r>
    </w:p>
    <w:p w:rsidR="008346E8" w14:paraId="37DF31A7" w14:textId="77777777">
      <w:pPr>
        <w:adjustRightInd w:val="0"/>
        <w:snapToGrid w:val="0"/>
        <w:spacing w:line="360" w:lineRule="auto"/>
        <w:jc w:val="left"/>
        <w:rPr>
          <w:rFonts w:ascii="宋体" w:hAnsi="宋体"/>
          <w:b/>
          <w:sz w:val="32"/>
          <w:szCs w:val="32"/>
        </w:rPr>
      </w:pPr>
      <w:commentRangeStart w:id="227"/>
      <w:commentRangeStart w:id="228"/>
      <w:commentRangeStart w:id="2121"/>
      <w:commentRangeStart w:id="2122"/>
      <w:r>
        <w:rPr>
          <w:rFonts w:ascii="宋体" w:hAnsi="宋体" w:hint="eastAsia"/>
          <w:b/>
          <w:sz w:val="32"/>
          <w:szCs w:val="32"/>
        </w:rPr>
        <w:t>3.4投标保证金</w:t>
      </w:r>
      <w:commentRangeEnd w:id="227"/>
      <w:r>
        <w:rPr>
          <w:rStyle w:val="CommentReference"/>
        </w:rPr>
        <w:commentReference w:id="227"/>
      </w:r>
      <w:commentRangeEnd w:id="228"/>
      <w:r>
        <w:rPr>
          <w:rStyle w:val="CommentReference"/>
        </w:rPr>
        <w:commentReference w:id="228"/>
      </w:r>
      <w:commentRangeEnd w:id="2121"/>
      <w:r>
        <w:rPr>
          <w:rStyle w:val="CommentReference"/>
        </w:rPr>
        <w:commentReference w:id="2121"/>
      </w:r>
      <w:commentRangeEnd w:id="2122"/>
      <w:r>
        <w:rPr>
          <w:rStyle w:val="CommentReference"/>
        </w:rPr>
        <w:commentReference w:id="2122"/>
      </w:r>
    </w:p>
    <w:p w:rsidR="008346E8" w14:paraId="088094A2" w14:textId="77777777">
      <w:pPr>
        <w:adjustRightInd w:val="0"/>
        <w:snapToGrid w:val="0"/>
        <w:spacing w:line="360" w:lineRule="auto"/>
        <w:ind w:firstLine="420" w:firstLineChars="200"/>
        <w:jc w:val="left"/>
        <w:rPr>
          <w:rFonts w:ascii="宋体" w:hAnsi="宋体"/>
          <w:kern w:val="0"/>
        </w:rPr>
      </w:pPr>
      <w:commentRangeStart w:id="2123"/>
      <w:commentRangeStart w:id="2124"/>
      <w:commentRangeStart w:id="2125"/>
      <w:r>
        <w:rPr>
          <w:rFonts w:ascii="宋体" w:hAnsi="宋体" w:hint="eastAsia"/>
          <w:kern w:val="0"/>
        </w:rPr>
        <w:t>3.4.1投标人须知前附表规定递交投标保证金的，应按须知前附表规定递交投标保证金，并作为其投标文件的组成部分。</w:t>
      </w:r>
      <w:commentRangeEnd w:id="2123"/>
      <w:r>
        <w:rPr>
          <w:rStyle w:val="CommentReference"/>
        </w:rPr>
        <w:commentReference w:id="2123"/>
      </w:r>
      <w:commentRangeEnd w:id="2124"/>
      <w:r>
        <w:rPr>
          <w:rStyle w:val="CommentReference"/>
        </w:rPr>
        <w:commentReference w:id="2124"/>
      </w:r>
      <w:commentRangeEnd w:id="2125"/>
      <w:r>
        <w:rPr>
          <w:rStyle w:val="CommentReference"/>
        </w:rPr>
        <w:commentReference w:id="2125"/>
      </w:r>
    </w:p>
    <w:p w:rsidR="008346E8" w14:paraId="47D2D0D6" w14:textId="77777777">
      <w:pPr>
        <w:adjustRightInd w:val="0"/>
        <w:snapToGrid w:val="0"/>
        <w:spacing w:line="360" w:lineRule="auto"/>
        <w:ind w:firstLine="420" w:firstLineChars="200"/>
        <w:jc w:val="left"/>
        <w:rPr>
          <w:rFonts w:ascii="宋体" w:hAnsi="宋体"/>
          <w:kern w:val="0"/>
        </w:rPr>
      </w:pPr>
      <w:commentRangeStart w:id="2126"/>
      <w:commentRangeStart w:id="2127"/>
      <w:commentRangeStart w:id="2128"/>
      <w:r>
        <w:rPr>
          <w:rFonts w:ascii="宋体" w:hAnsi="宋体" w:hint="eastAsia"/>
          <w:kern w:val="0"/>
        </w:rPr>
        <w:t>3.4.2投标人不按本章第3.4.1项要求提交投标保证金的，评标委员会将否决其投标。</w:t>
      </w:r>
      <w:commentRangeEnd w:id="2126"/>
      <w:r>
        <w:rPr>
          <w:rStyle w:val="CommentReference"/>
        </w:rPr>
        <w:commentReference w:id="2126"/>
      </w:r>
      <w:commentRangeEnd w:id="2127"/>
      <w:r>
        <w:rPr>
          <w:rStyle w:val="CommentReference"/>
        </w:rPr>
        <w:commentReference w:id="2127"/>
      </w:r>
      <w:commentRangeEnd w:id="2128"/>
      <w:r>
        <w:rPr>
          <w:rStyle w:val="CommentReference"/>
        </w:rPr>
        <w:commentReference w:id="2128"/>
      </w:r>
    </w:p>
    <w:p w:rsidR="008346E8" w14:paraId="7DA26E3E" w14:textId="77777777">
      <w:pPr>
        <w:adjustRightInd w:val="0"/>
        <w:snapToGrid w:val="0"/>
        <w:spacing w:line="360" w:lineRule="auto"/>
        <w:ind w:firstLine="420" w:firstLineChars="200"/>
        <w:jc w:val="left"/>
        <w:rPr>
          <w:rFonts w:ascii="宋体" w:hAnsi="宋体"/>
          <w:kern w:val="0"/>
        </w:rPr>
      </w:pPr>
      <w:commentRangeStart w:id="2129"/>
      <w:commentRangeStart w:id="2130"/>
      <w:commentRangeStart w:id="2131"/>
      <w:r>
        <w:rPr>
          <w:rFonts w:ascii="宋体" w:hAnsi="宋体" w:hint="eastAsia"/>
          <w:kern w:val="0"/>
        </w:rPr>
        <w:t>3.4.3招标人与中标人签订合同后5日内，向未中标的投标人和中标人退还投标保证金及同期银行存款利息。</w:t>
      </w:r>
      <w:commentRangeEnd w:id="2129"/>
      <w:r>
        <w:rPr>
          <w:rStyle w:val="CommentReference"/>
        </w:rPr>
        <w:commentReference w:id="2129"/>
      </w:r>
      <w:commentRangeEnd w:id="2130"/>
      <w:r>
        <w:rPr>
          <w:rStyle w:val="CommentReference"/>
        </w:rPr>
        <w:commentReference w:id="2130"/>
      </w:r>
      <w:commentRangeEnd w:id="2131"/>
      <w:r>
        <w:rPr>
          <w:rStyle w:val="CommentReference"/>
        </w:rPr>
        <w:commentReference w:id="2131"/>
      </w:r>
    </w:p>
    <w:p w:rsidR="008346E8" w14:paraId="5B6C2BD2" w14:textId="77777777">
      <w:pPr>
        <w:adjustRightInd w:val="0"/>
        <w:snapToGrid w:val="0"/>
        <w:spacing w:line="360" w:lineRule="auto"/>
        <w:ind w:firstLine="420" w:firstLineChars="200"/>
        <w:jc w:val="left"/>
        <w:rPr>
          <w:rFonts w:ascii="宋体" w:hAnsi="宋体"/>
          <w:kern w:val="0"/>
        </w:rPr>
      </w:pPr>
      <w:commentRangeStart w:id="2132"/>
      <w:commentRangeStart w:id="2133"/>
      <w:commentRangeStart w:id="2134"/>
      <w:r>
        <w:rPr>
          <w:rFonts w:ascii="宋体" w:hAnsi="宋体" w:hint="eastAsia"/>
          <w:kern w:val="0"/>
        </w:rPr>
        <w:t>3.4.4有下列情形之一的，投标保证金将不予退还：</w:t>
      </w:r>
      <w:commentRangeEnd w:id="2132"/>
      <w:r>
        <w:rPr>
          <w:rStyle w:val="CommentReference"/>
        </w:rPr>
        <w:commentReference w:id="2132"/>
      </w:r>
      <w:commentRangeEnd w:id="2133"/>
      <w:r>
        <w:rPr>
          <w:rStyle w:val="CommentReference"/>
        </w:rPr>
        <w:commentReference w:id="2133"/>
      </w:r>
      <w:commentRangeEnd w:id="2134"/>
      <w:r>
        <w:rPr>
          <w:rStyle w:val="CommentReference"/>
        </w:rPr>
        <w:commentReference w:id="2134"/>
      </w:r>
    </w:p>
    <w:p w:rsidR="008346E8" w14:paraId="5FD9F553" w14:textId="77777777">
      <w:pPr>
        <w:adjustRightInd w:val="0"/>
        <w:snapToGrid w:val="0"/>
        <w:spacing w:line="360" w:lineRule="auto"/>
        <w:ind w:firstLine="420" w:firstLineChars="200"/>
        <w:jc w:val="left"/>
        <w:rPr>
          <w:rFonts w:ascii="宋体" w:hAnsi="宋体"/>
          <w:kern w:val="0"/>
        </w:rPr>
      </w:pPr>
      <w:commentRangeStart w:id="2135"/>
      <w:commentRangeStart w:id="2136"/>
      <w:commentRangeStart w:id="2137"/>
      <w:r>
        <w:rPr>
          <w:rFonts w:ascii="宋体" w:hAnsi="宋体" w:hint="eastAsia"/>
          <w:kern w:val="0"/>
        </w:rPr>
        <w:t>(1)投标人在规定的投标有效期内撤销或修改其投标文件；</w:t>
      </w:r>
      <w:commentRangeEnd w:id="2135"/>
      <w:r>
        <w:rPr>
          <w:rStyle w:val="CommentReference"/>
        </w:rPr>
        <w:commentReference w:id="2135"/>
      </w:r>
      <w:commentRangeEnd w:id="2136"/>
      <w:r>
        <w:rPr>
          <w:rStyle w:val="CommentReference"/>
        </w:rPr>
        <w:commentReference w:id="2136"/>
      </w:r>
      <w:commentRangeEnd w:id="2137"/>
      <w:r>
        <w:rPr>
          <w:rStyle w:val="CommentReference"/>
        </w:rPr>
        <w:commentReference w:id="2137"/>
      </w:r>
    </w:p>
    <w:p w:rsidR="008346E8" w14:paraId="47A5496B" w14:textId="77777777">
      <w:pPr>
        <w:adjustRightInd w:val="0"/>
        <w:snapToGrid w:val="0"/>
        <w:spacing w:line="360" w:lineRule="auto"/>
        <w:ind w:firstLine="420" w:firstLineChars="200"/>
        <w:jc w:val="left"/>
        <w:rPr>
          <w:rFonts w:ascii="宋体" w:hAnsi="宋体"/>
          <w:kern w:val="0"/>
        </w:rPr>
      </w:pPr>
      <w:commentRangeStart w:id="2138"/>
      <w:commentRangeStart w:id="2139"/>
      <w:commentRangeStart w:id="2140"/>
      <w:r>
        <w:rPr>
          <w:rFonts w:ascii="宋体" w:hAnsi="宋体" w:hint="eastAsia"/>
          <w:kern w:val="0"/>
        </w:rPr>
        <w:t>(2)</w:t>
      </w:r>
      <w:r>
        <w:rPr>
          <w:rFonts w:ascii="宋体" w:hAnsi="宋体" w:hint="eastAsia"/>
          <w:color w:val="000000" w:themeColor="text1"/>
          <w:kern w:val="0"/>
        </w:rPr>
        <w:t xml:space="preserve"> 中标人无正当理由不与招标人订立合同，在签订合同时向招标人提出附加条件，或者不按照招标文件要求提交履约保证金的</w:t>
      </w:r>
      <w:r>
        <w:rPr>
          <w:rFonts w:ascii="宋体" w:hAnsi="宋体" w:hint="eastAsia"/>
          <w:kern w:val="0"/>
        </w:rPr>
        <w:t>。</w:t>
      </w:r>
      <w:commentRangeEnd w:id="2138"/>
      <w:r>
        <w:rPr>
          <w:rStyle w:val="CommentReference"/>
        </w:rPr>
        <w:commentReference w:id="2138"/>
      </w:r>
      <w:commentRangeEnd w:id="2139"/>
      <w:r>
        <w:rPr>
          <w:rStyle w:val="CommentReference"/>
        </w:rPr>
        <w:commentReference w:id="2139"/>
      </w:r>
      <w:commentRangeEnd w:id="2140"/>
      <w:r>
        <w:rPr>
          <w:rStyle w:val="CommentReference"/>
        </w:rPr>
        <w:commentReference w:id="2140"/>
      </w:r>
    </w:p>
    <w:p w:rsidR="008346E8" w14:paraId="2AFE66AA" w14:textId="77777777">
      <w:pPr>
        <w:adjustRightInd w:val="0"/>
        <w:snapToGrid w:val="0"/>
        <w:spacing w:line="360" w:lineRule="auto"/>
        <w:jc w:val="left"/>
        <w:rPr>
          <w:rFonts w:ascii="宋体" w:hAnsi="宋体"/>
          <w:b/>
          <w:sz w:val="32"/>
          <w:szCs w:val="32"/>
        </w:rPr>
      </w:pPr>
      <w:commentRangeStart w:id="229"/>
      <w:commentRangeStart w:id="230"/>
      <w:commentRangeStart w:id="2141"/>
      <w:commentRangeStart w:id="2142"/>
      <w:r>
        <w:rPr>
          <w:rFonts w:ascii="宋体" w:hAnsi="宋体" w:hint="eastAsia"/>
          <w:b/>
          <w:sz w:val="32"/>
          <w:szCs w:val="32"/>
        </w:rPr>
        <w:t>3.5资格审查资料</w:t>
      </w:r>
      <w:commentRangeEnd w:id="229"/>
      <w:r>
        <w:rPr>
          <w:rStyle w:val="CommentReference"/>
        </w:rPr>
        <w:commentReference w:id="229"/>
      </w:r>
      <w:commentRangeEnd w:id="230"/>
      <w:r>
        <w:rPr>
          <w:rStyle w:val="CommentReference"/>
        </w:rPr>
        <w:commentReference w:id="230"/>
      </w:r>
      <w:commentRangeEnd w:id="2141"/>
      <w:r>
        <w:rPr>
          <w:rStyle w:val="CommentReference"/>
        </w:rPr>
        <w:commentReference w:id="2141"/>
      </w:r>
      <w:commentRangeEnd w:id="2142"/>
      <w:r>
        <w:rPr>
          <w:rStyle w:val="CommentReference"/>
        </w:rPr>
        <w:commentReference w:id="2142"/>
      </w:r>
    </w:p>
    <w:p w:rsidR="008346E8" w14:paraId="7CB54499" w14:textId="77777777">
      <w:pPr>
        <w:adjustRightInd w:val="0"/>
        <w:snapToGrid w:val="0"/>
        <w:spacing w:line="360" w:lineRule="auto"/>
        <w:ind w:firstLine="420" w:firstLineChars="200"/>
        <w:jc w:val="left"/>
        <w:rPr>
          <w:rFonts w:ascii="宋体" w:hAnsi="宋体"/>
          <w:kern w:val="0"/>
        </w:rPr>
      </w:pPr>
      <w:commentRangeStart w:id="2143"/>
      <w:commentRangeStart w:id="2144"/>
      <w:commentRangeStart w:id="2145"/>
      <w:r>
        <w:rPr>
          <w:rFonts w:ascii="宋体" w:hAnsi="宋体" w:hint="eastAsia"/>
          <w:kern w:val="0"/>
        </w:rPr>
        <w:t>3.5.1“投标人基本情况表”应附投标人营业执照证明材料、资质证书副本和安全生产许可证</w:t>
      </w:r>
      <w:r>
        <w:rPr>
          <w:rFonts w:ascii="宋体" w:hAnsi="宋体" w:hint="eastAsia"/>
          <w:kern w:val="0"/>
        </w:rPr>
        <w:t>等材料的扫描件。</w:t>
      </w:r>
      <w:commentRangeEnd w:id="2143"/>
      <w:r>
        <w:rPr>
          <w:rStyle w:val="CommentReference"/>
        </w:rPr>
        <w:commentReference w:id="2143"/>
      </w:r>
      <w:commentRangeEnd w:id="2144"/>
      <w:r>
        <w:rPr>
          <w:rStyle w:val="CommentReference"/>
        </w:rPr>
        <w:commentReference w:id="2144"/>
      </w:r>
      <w:commentRangeEnd w:id="2145"/>
      <w:r>
        <w:rPr>
          <w:rStyle w:val="CommentReference"/>
        </w:rPr>
        <w:commentReference w:id="2145"/>
      </w:r>
    </w:p>
    <w:p w:rsidR="008346E8" w14:paraId="51158E4D" w14:textId="77777777">
      <w:pPr>
        <w:adjustRightInd w:val="0"/>
        <w:snapToGrid w:val="0"/>
        <w:spacing w:line="360" w:lineRule="auto"/>
        <w:ind w:firstLine="420" w:firstLineChars="200"/>
        <w:jc w:val="left"/>
        <w:rPr>
          <w:rFonts w:ascii="宋体" w:hAnsi="宋体"/>
          <w:kern w:val="0"/>
        </w:rPr>
      </w:pPr>
      <w:commentRangeStart w:id="2146"/>
      <w:commentRangeStart w:id="2147"/>
      <w:commentRangeStart w:id="2148"/>
      <w:r>
        <w:rPr>
          <w:rFonts w:ascii="宋体" w:hAnsi="宋体" w:hint="eastAsia"/>
          <w:kern w:val="0"/>
        </w:rPr>
        <w:t>3.5.2“近年财务状况表”应附有效的财务报表，具体年份要求见投标人须知前附表。</w:t>
      </w:r>
      <w:commentRangeEnd w:id="2146"/>
      <w:r>
        <w:rPr>
          <w:rStyle w:val="CommentReference"/>
        </w:rPr>
        <w:commentReference w:id="2146"/>
      </w:r>
      <w:commentRangeEnd w:id="2147"/>
      <w:r>
        <w:rPr>
          <w:rStyle w:val="CommentReference"/>
        </w:rPr>
        <w:commentReference w:id="2147"/>
      </w:r>
      <w:commentRangeEnd w:id="2148"/>
      <w:r>
        <w:rPr>
          <w:rStyle w:val="CommentReference"/>
        </w:rPr>
        <w:commentReference w:id="2148"/>
      </w:r>
    </w:p>
    <w:p w:rsidR="008346E8" w14:paraId="43010F64" w14:textId="77777777">
      <w:pPr>
        <w:adjustRightInd w:val="0"/>
        <w:snapToGrid w:val="0"/>
        <w:spacing w:line="360" w:lineRule="auto"/>
        <w:ind w:firstLine="420" w:firstLineChars="200"/>
        <w:jc w:val="left"/>
        <w:rPr>
          <w:rFonts w:ascii="宋体" w:hAnsi="宋体"/>
          <w:kern w:val="0"/>
        </w:rPr>
      </w:pPr>
      <w:commentRangeStart w:id="2149"/>
      <w:commentRangeStart w:id="2150"/>
      <w:commentRangeStart w:id="2151"/>
      <w:r>
        <w:rPr>
          <w:rFonts w:ascii="宋体" w:hAnsi="宋体" w:hint="eastAsia"/>
          <w:kern w:val="0"/>
        </w:rPr>
        <w:t>3.5.3“近年完成的类似项目情况表”应附合同协议书和工程竣工验收登记表扫描件，具体年份要求见投标人须知前附表。每张表格只填写一个项目，并标明序号。</w:t>
      </w:r>
      <w:commentRangeEnd w:id="2149"/>
      <w:r>
        <w:rPr>
          <w:rStyle w:val="CommentReference"/>
        </w:rPr>
        <w:commentReference w:id="2149"/>
      </w:r>
      <w:commentRangeEnd w:id="2150"/>
      <w:r>
        <w:rPr>
          <w:rStyle w:val="CommentReference"/>
        </w:rPr>
        <w:commentReference w:id="2150"/>
      </w:r>
      <w:commentRangeEnd w:id="2151"/>
      <w:r>
        <w:rPr>
          <w:rStyle w:val="CommentReference"/>
        </w:rPr>
        <w:commentReference w:id="2151"/>
      </w:r>
    </w:p>
    <w:p w:rsidR="008346E8" w14:paraId="1AB84CFE" w14:textId="77777777">
      <w:pPr>
        <w:adjustRightInd w:val="0"/>
        <w:snapToGrid w:val="0"/>
        <w:spacing w:line="360" w:lineRule="auto"/>
        <w:jc w:val="left"/>
        <w:rPr>
          <w:rFonts w:ascii="宋体" w:hAnsi="宋体"/>
          <w:b/>
          <w:sz w:val="32"/>
          <w:szCs w:val="32"/>
        </w:rPr>
      </w:pPr>
      <w:commentRangeStart w:id="231"/>
      <w:commentRangeStart w:id="232"/>
      <w:commentRangeStart w:id="2152"/>
      <w:commentRangeStart w:id="2153"/>
      <w:r>
        <w:rPr>
          <w:rFonts w:ascii="宋体" w:hAnsi="宋体" w:hint="eastAsia"/>
          <w:b/>
          <w:sz w:val="32"/>
          <w:szCs w:val="32"/>
        </w:rPr>
        <w:t>3.6投标文件的编制</w:t>
      </w:r>
      <w:commentRangeEnd w:id="231"/>
      <w:r>
        <w:rPr>
          <w:rStyle w:val="CommentReference"/>
        </w:rPr>
        <w:commentReference w:id="231"/>
      </w:r>
      <w:commentRangeEnd w:id="232"/>
      <w:r>
        <w:rPr>
          <w:rStyle w:val="CommentReference"/>
        </w:rPr>
        <w:commentReference w:id="232"/>
      </w:r>
      <w:commentRangeEnd w:id="2152"/>
      <w:r>
        <w:rPr>
          <w:rStyle w:val="CommentReference"/>
        </w:rPr>
        <w:commentReference w:id="2152"/>
      </w:r>
      <w:commentRangeEnd w:id="2153"/>
      <w:r>
        <w:rPr>
          <w:rStyle w:val="CommentReference"/>
        </w:rPr>
        <w:commentReference w:id="2153"/>
      </w:r>
    </w:p>
    <w:p w:rsidR="008346E8" w14:paraId="2B6E61B3" w14:textId="77777777">
      <w:pPr>
        <w:adjustRightInd w:val="0"/>
        <w:snapToGrid w:val="0"/>
        <w:spacing w:line="360" w:lineRule="auto"/>
        <w:ind w:firstLine="420" w:firstLineChars="200"/>
        <w:jc w:val="left"/>
        <w:rPr>
          <w:rFonts w:ascii="宋体" w:hAnsi="宋体"/>
          <w:kern w:val="0"/>
          <w:szCs w:val="28"/>
        </w:rPr>
      </w:pPr>
      <w:commentRangeStart w:id="2154"/>
      <w:commentRangeStart w:id="2155"/>
      <w:commentRangeStart w:id="2156"/>
      <w:r>
        <w:rPr>
          <w:rFonts w:ascii="宋体" w:hAnsi="宋体" w:hint="eastAsia"/>
          <w:kern w:val="0"/>
          <w:szCs w:val="28"/>
        </w:rPr>
        <w:t>3.6.1投标文件全部采用电子文档，由资格审查部分（.TBZ）、技术标部分(.TBJ)、商务标部分(.TBS)文件组成。</w:t>
      </w:r>
      <w:commentRangeEnd w:id="2154"/>
      <w:r>
        <w:rPr>
          <w:rStyle w:val="CommentReference"/>
        </w:rPr>
        <w:commentReference w:id="2154"/>
      </w:r>
      <w:commentRangeEnd w:id="2155"/>
      <w:r>
        <w:rPr>
          <w:rStyle w:val="CommentReference"/>
        </w:rPr>
        <w:commentReference w:id="2155"/>
      </w:r>
      <w:commentRangeEnd w:id="2156"/>
      <w:r>
        <w:rPr>
          <w:rStyle w:val="CommentReference"/>
        </w:rPr>
        <w:commentReference w:id="2156"/>
      </w:r>
    </w:p>
    <w:p w:rsidR="008346E8" w14:paraId="44A6D70F" w14:textId="77777777">
      <w:pPr>
        <w:adjustRightInd w:val="0"/>
        <w:snapToGrid w:val="0"/>
        <w:spacing w:line="360" w:lineRule="auto"/>
        <w:ind w:firstLine="420" w:firstLineChars="200"/>
        <w:jc w:val="left"/>
        <w:rPr>
          <w:rFonts w:ascii="宋体" w:hAnsi="宋体"/>
          <w:kern w:val="0"/>
          <w:szCs w:val="28"/>
        </w:rPr>
      </w:pPr>
      <w:commentRangeStart w:id="2157"/>
      <w:commentRangeStart w:id="2158"/>
      <w:commentRangeStart w:id="2159"/>
      <w:r>
        <w:rPr>
          <w:rFonts w:ascii="宋体" w:hAnsi="宋体" w:hint="eastAsia"/>
          <w:kern w:val="0"/>
          <w:szCs w:val="28"/>
        </w:rPr>
        <w:t>商务标部分电子标书必须使用《云南省房屋建筑及市政工程商务标投标文件编制系统》制作（电子标书格式为*.TBS）。资格审查文件、技术标部分电子标书必须使用《云南省房屋建筑及市政工程技术标投标文件编制系统》制作（资格审查文件格式为*.TBZ，技术标部分电子标书文件格式为*.TBJ）。编制要求见投标人须知正文附件六《电子投标文件编制及上传要求》。</w:t>
      </w:r>
      <w:commentRangeEnd w:id="2157"/>
      <w:r>
        <w:rPr>
          <w:rStyle w:val="CommentReference"/>
        </w:rPr>
        <w:commentReference w:id="2157"/>
      </w:r>
      <w:commentRangeEnd w:id="2158"/>
      <w:r>
        <w:rPr>
          <w:rStyle w:val="CommentReference"/>
        </w:rPr>
        <w:commentReference w:id="2158"/>
      </w:r>
      <w:commentRangeEnd w:id="2159"/>
      <w:r>
        <w:rPr>
          <w:rStyle w:val="CommentReference"/>
        </w:rPr>
        <w:commentReference w:id="2159"/>
      </w:r>
    </w:p>
    <w:p w:rsidR="008346E8" w14:paraId="4F953BC8" w14:textId="77777777">
      <w:pPr>
        <w:adjustRightInd w:val="0"/>
        <w:snapToGrid w:val="0"/>
        <w:spacing w:line="360" w:lineRule="auto"/>
        <w:ind w:firstLine="420" w:firstLineChars="200"/>
        <w:jc w:val="left"/>
        <w:rPr>
          <w:rFonts w:ascii="宋体" w:hAnsi="宋体"/>
          <w:kern w:val="0"/>
          <w:szCs w:val="28"/>
        </w:rPr>
      </w:pPr>
      <w:commentRangeStart w:id="2160"/>
      <w:commentRangeStart w:id="2161"/>
      <w:commentRangeStart w:id="2162"/>
      <w:r>
        <w:rPr>
          <w:rFonts w:ascii="宋体" w:hAnsi="宋体" w:hint="eastAsia"/>
          <w:kern w:val="0"/>
          <w:szCs w:val="28"/>
        </w:rPr>
        <w:t>3.6.2如投标人上传的电子标书不符合3.6.1要求或开标时无法读取导入或解密，其投标文件将不予受理。</w:t>
      </w:r>
      <w:commentRangeEnd w:id="2160"/>
      <w:r>
        <w:rPr>
          <w:rStyle w:val="CommentReference"/>
        </w:rPr>
        <w:commentReference w:id="2160"/>
      </w:r>
      <w:commentRangeEnd w:id="2161"/>
      <w:r>
        <w:rPr>
          <w:rStyle w:val="CommentReference"/>
        </w:rPr>
        <w:commentReference w:id="2161"/>
      </w:r>
      <w:commentRangeEnd w:id="2162"/>
      <w:r>
        <w:rPr>
          <w:rStyle w:val="CommentReference"/>
        </w:rPr>
        <w:commentReference w:id="2162"/>
      </w:r>
    </w:p>
    <w:p w:rsidR="008346E8" w14:paraId="2B233FA0" w14:textId="77777777">
      <w:pPr>
        <w:adjustRightInd w:val="0"/>
        <w:snapToGrid w:val="0"/>
        <w:spacing w:line="360" w:lineRule="auto"/>
        <w:ind w:firstLine="420" w:firstLineChars="200"/>
        <w:jc w:val="left"/>
        <w:rPr>
          <w:rFonts w:ascii="宋体" w:hAnsi="宋体"/>
          <w:kern w:val="0"/>
          <w:szCs w:val="28"/>
        </w:rPr>
      </w:pPr>
      <w:commentRangeStart w:id="2163"/>
      <w:commentRangeStart w:id="2164"/>
      <w:commentRangeStart w:id="2165"/>
      <w:r>
        <w:rPr>
          <w:rFonts w:ascii="宋体" w:hAnsi="宋体" w:hint="eastAsia"/>
          <w:kern w:val="0"/>
          <w:szCs w:val="28"/>
        </w:rPr>
        <w:t>3.6.3投标文件应当对招标文件有关工期、投标有效期、质量要求、技术标准和要求、招标范围等实质性内容作出响应。</w:t>
      </w:r>
      <w:commentRangeEnd w:id="2163"/>
      <w:r>
        <w:rPr>
          <w:rStyle w:val="CommentReference"/>
        </w:rPr>
        <w:commentReference w:id="2163"/>
      </w:r>
      <w:commentRangeEnd w:id="2164"/>
      <w:r>
        <w:rPr>
          <w:rStyle w:val="CommentReference"/>
        </w:rPr>
        <w:commentReference w:id="2164"/>
      </w:r>
      <w:commentRangeEnd w:id="2165"/>
      <w:r>
        <w:rPr>
          <w:rStyle w:val="CommentReference"/>
        </w:rPr>
        <w:commentReference w:id="2165"/>
      </w:r>
    </w:p>
    <w:p w:rsidR="008346E8" w14:paraId="024C9A0C" w14:textId="77777777">
      <w:pPr>
        <w:adjustRightInd w:val="0"/>
        <w:snapToGrid w:val="0"/>
        <w:spacing w:line="360" w:lineRule="auto"/>
        <w:ind w:firstLine="420" w:firstLineChars="200"/>
        <w:jc w:val="left"/>
        <w:rPr>
          <w:rFonts w:ascii="宋体" w:hAnsi="宋体"/>
          <w:kern w:val="0"/>
          <w:szCs w:val="28"/>
        </w:rPr>
      </w:pPr>
      <w:commentRangeStart w:id="2166"/>
      <w:commentRangeStart w:id="2167"/>
      <w:commentRangeStart w:id="2168"/>
      <w:r>
        <w:rPr>
          <w:rFonts w:ascii="宋体" w:hAnsi="宋体" w:hint="eastAsia"/>
          <w:kern w:val="0"/>
          <w:szCs w:val="28"/>
        </w:rPr>
        <w:t>3.6.4投标文件电子签章及电子签名要求：见投标人须知前附表。</w:t>
      </w:r>
      <w:commentRangeEnd w:id="2166"/>
      <w:r>
        <w:rPr>
          <w:rStyle w:val="CommentReference"/>
        </w:rPr>
        <w:commentReference w:id="2166"/>
      </w:r>
      <w:commentRangeEnd w:id="2167"/>
      <w:r>
        <w:rPr>
          <w:rStyle w:val="CommentReference"/>
        </w:rPr>
        <w:commentReference w:id="2167"/>
      </w:r>
      <w:commentRangeEnd w:id="2168"/>
      <w:r>
        <w:rPr>
          <w:rStyle w:val="CommentReference"/>
        </w:rPr>
        <w:commentReference w:id="2168"/>
      </w:r>
    </w:p>
    <w:p w:rsidR="008346E8" w14:paraId="4FBE6552" w14:textId="77777777">
      <w:pPr>
        <w:adjustRightInd w:val="0"/>
        <w:snapToGrid w:val="0"/>
        <w:spacing w:line="360" w:lineRule="auto"/>
        <w:jc w:val="left"/>
        <w:outlineLvl w:val="2"/>
        <w:rPr>
          <w:rFonts w:ascii="宋体" w:hAnsi="宋体"/>
          <w:b/>
          <w:sz w:val="32"/>
          <w:szCs w:val="32"/>
        </w:rPr>
      </w:pPr>
      <w:commentRangeStart w:id="233"/>
      <w:commentRangeStart w:id="234"/>
      <w:commentRangeStart w:id="2169"/>
      <w:commentRangeStart w:id="2170"/>
      <w:r>
        <w:rPr>
          <w:rFonts w:ascii="宋体" w:hAnsi="宋体" w:hint="eastAsia"/>
          <w:b/>
          <w:sz w:val="32"/>
          <w:szCs w:val="32"/>
        </w:rPr>
        <w:t>4．投标</w:t>
      </w:r>
      <w:commentRangeEnd w:id="233"/>
      <w:r>
        <w:rPr>
          <w:rStyle w:val="CommentReference"/>
        </w:rPr>
        <w:commentReference w:id="233"/>
      </w:r>
      <w:commentRangeEnd w:id="234"/>
      <w:r>
        <w:rPr>
          <w:rStyle w:val="CommentReference"/>
        </w:rPr>
        <w:commentReference w:id="234"/>
      </w:r>
      <w:commentRangeEnd w:id="2169"/>
      <w:r>
        <w:rPr>
          <w:rStyle w:val="CommentReference"/>
        </w:rPr>
        <w:commentReference w:id="2169"/>
      </w:r>
      <w:commentRangeEnd w:id="2170"/>
      <w:r>
        <w:rPr>
          <w:rStyle w:val="CommentReference"/>
        </w:rPr>
        <w:commentReference w:id="2170"/>
      </w:r>
    </w:p>
    <w:p w:rsidR="008346E8" w14:paraId="5641E603" w14:textId="77777777">
      <w:pPr>
        <w:adjustRightInd w:val="0"/>
        <w:snapToGrid w:val="0"/>
        <w:spacing w:line="360" w:lineRule="auto"/>
        <w:jc w:val="left"/>
        <w:rPr>
          <w:rFonts w:ascii="宋体" w:hAnsi="宋体"/>
          <w:b/>
          <w:sz w:val="32"/>
          <w:szCs w:val="32"/>
        </w:rPr>
      </w:pPr>
      <w:commentRangeStart w:id="235"/>
      <w:commentRangeStart w:id="236"/>
      <w:commentRangeStart w:id="2171"/>
      <w:commentRangeStart w:id="2172"/>
      <w:r>
        <w:rPr>
          <w:rFonts w:ascii="宋体" w:hAnsi="宋体" w:hint="eastAsia"/>
          <w:b/>
          <w:sz w:val="32"/>
          <w:szCs w:val="32"/>
        </w:rPr>
        <w:t>4.1投标文件的上传</w:t>
      </w:r>
      <w:commentRangeEnd w:id="235"/>
      <w:r>
        <w:rPr>
          <w:rStyle w:val="CommentReference"/>
        </w:rPr>
        <w:commentReference w:id="235"/>
      </w:r>
      <w:commentRangeEnd w:id="236"/>
      <w:r>
        <w:rPr>
          <w:rStyle w:val="CommentReference"/>
        </w:rPr>
        <w:commentReference w:id="236"/>
      </w:r>
      <w:commentRangeEnd w:id="2171"/>
      <w:r>
        <w:rPr>
          <w:rStyle w:val="CommentReference"/>
        </w:rPr>
        <w:commentReference w:id="2171"/>
      </w:r>
      <w:commentRangeEnd w:id="2172"/>
      <w:r>
        <w:rPr>
          <w:rStyle w:val="CommentReference"/>
        </w:rPr>
        <w:commentReference w:id="2172"/>
      </w:r>
    </w:p>
    <w:p w:rsidR="008346E8" w14:paraId="3921EF29" w14:textId="77777777">
      <w:pPr>
        <w:adjustRightInd w:val="0"/>
        <w:snapToGrid w:val="0"/>
        <w:spacing w:line="360" w:lineRule="auto"/>
        <w:ind w:firstLine="420" w:firstLineChars="200"/>
        <w:rPr>
          <w:rFonts w:ascii="宋体" w:hAnsi="宋体"/>
          <w:kern w:val="0"/>
        </w:rPr>
      </w:pPr>
      <w:commentRangeStart w:id="237"/>
      <w:commentRangeStart w:id="2173"/>
      <w:commentRangeStart w:id="2174"/>
      <w:r>
        <w:rPr>
          <w:rFonts w:ascii="宋体" w:hAnsi="宋体" w:hint="eastAsia"/>
          <w:kern w:val="0"/>
        </w:rPr>
        <w:t>4.1.1投标人应在本章第2.2.2项规定的投标截止时间前</w:t>
      </w:r>
      <w:r>
        <w:rPr>
          <w:rFonts w:ascii="宋体" w:hAnsi="宋体" w:hint="eastAsia"/>
          <w:kern w:val="0"/>
          <w:szCs w:val="28"/>
        </w:rPr>
        <w:t>将电子投标文件上传到</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input455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8"/>
        </w:rPr>
        <w:t>，未按规定在投标截止时间前上传投标文件的，视为撤回其投标文件。</w:t>
      </w:r>
      <w:commentRangeEnd w:id="237"/>
      <w:r>
        <w:rPr>
          <w:rStyle w:val="CommentReference"/>
        </w:rPr>
        <w:commentReference w:id="237"/>
      </w:r>
      <w:commentRangeEnd w:id="2173"/>
      <w:r>
        <w:rPr>
          <w:rStyle w:val="CommentReference"/>
        </w:rPr>
        <w:commentReference w:id="2173"/>
      </w:r>
      <w:commentRangeEnd w:id="2174"/>
      <w:r>
        <w:rPr>
          <w:rStyle w:val="CommentReference"/>
        </w:rPr>
        <w:commentReference w:id="2174"/>
      </w:r>
    </w:p>
    <w:p w:rsidR="008346E8" w14:paraId="65E0CB36" w14:textId="77777777">
      <w:pPr>
        <w:adjustRightInd w:val="0"/>
        <w:snapToGrid w:val="0"/>
        <w:spacing w:line="360" w:lineRule="auto"/>
        <w:ind w:firstLine="420" w:firstLineChars="200"/>
        <w:rPr>
          <w:rFonts w:ascii="宋体" w:hAnsi="宋体"/>
          <w:kern w:val="0"/>
        </w:rPr>
      </w:pPr>
      <w:commentRangeStart w:id="2175"/>
      <w:commentRangeStart w:id="2176"/>
      <w:r>
        <w:rPr>
          <w:rFonts w:ascii="宋体" w:hAnsi="宋体" w:hint="eastAsia"/>
          <w:kern w:val="0"/>
        </w:rPr>
        <w:t>4.1.2除投标人须知前附表另有规定外，投标人所递交的投标文件不予退还。</w:t>
      </w:r>
      <w:commentRangeEnd w:id="2175"/>
      <w:r>
        <w:rPr>
          <w:rStyle w:val="CommentReference"/>
        </w:rPr>
        <w:commentReference w:id="2175"/>
      </w:r>
      <w:commentRangeEnd w:id="2176"/>
      <w:r>
        <w:rPr>
          <w:rStyle w:val="CommentReference"/>
        </w:rPr>
        <w:commentReference w:id="2176"/>
      </w:r>
    </w:p>
    <w:p w:rsidR="008346E8" w14:paraId="7BE0D637" w14:textId="77777777">
      <w:pPr>
        <w:adjustRightInd w:val="0"/>
        <w:snapToGrid w:val="0"/>
        <w:spacing w:line="360" w:lineRule="auto"/>
        <w:ind w:firstLine="420" w:firstLineChars="200"/>
        <w:rPr>
          <w:rFonts w:ascii="宋体" w:hAnsi="宋体"/>
          <w:kern w:val="0"/>
          <w:szCs w:val="28"/>
        </w:rPr>
      </w:pPr>
      <w:commentRangeStart w:id="238"/>
      <w:commentRangeStart w:id="2177"/>
      <w:commentRangeStart w:id="2178"/>
      <w:r>
        <w:rPr>
          <w:rFonts w:ascii="宋体" w:hAnsi="宋体" w:hint="eastAsia"/>
          <w:kern w:val="0"/>
        </w:rPr>
        <w:t>4.1.3</w:t>
      </w:r>
      <w:r>
        <w:rPr>
          <w:rFonts w:ascii="宋体" w:hAnsi="宋体" w:hint="eastAsia"/>
          <w:kern w:val="0"/>
          <w:szCs w:val="28"/>
        </w:rPr>
        <w:t>网上上传投标文件：投标人登录“</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input456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kern w:val="0"/>
          <w:szCs w:val="28"/>
        </w:rPr>
        <w:t>”，投标人根据拟要投标的项目，按照招标文件要求上传全部投标文件，投标文件上传后须自行检查投标文件的完整性并进行确认签名后，方完成全部投标文件网上上传操作。投标人可自行打印“上传投标文件回执”。投标截止时间前未完成投标文件传输的，视为撤回投标文件。</w:t>
      </w:r>
      <w:commentRangeEnd w:id="238"/>
      <w:r>
        <w:rPr>
          <w:rStyle w:val="CommentReference"/>
        </w:rPr>
        <w:commentReference w:id="238"/>
      </w:r>
      <w:commentRangeEnd w:id="2177"/>
      <w:r>
        <w:rPr>
          <w:rStyle w:val="CommentReference"/>
        </w:rPr>
        <w:commentReference w:id="2177"/>
      </w:r>
      <w:commentRangeEnd w:id="2178"/>
      <w:r>
        <w:rPr>
          <w:rStyle w:val="CommentReference"/>
        </w:rPr>
        <w:commentReference w:id="2178"/>
      </w:r>
    </w:p>
    <w:p w:rsidR="008346E8" w14:paraId="7B8708FE" w14:textId="77777777">
      <w:pPr>
        <w:adjustRightInd w:val="0"/>
        <w:snapToGrid w:val="0"/>
        <w:spacing w:line="360" w:lineRule="auto"/>
        <w:jc w:val="left"/>
        <w:rPr>
          <w:rFonts w:ascii="宋体" w:hAnsi="宋体"/>
          <w:b/>
          <w:sz w:val="32"/>
          <w:szCs w:val="32"/>
        </w:rPr>
      </w:pPr>
      <w:commentRangeStart w:id="239"/>
      <w:commentRangeStart w:id="240"/>
      <w:commentRangeStart w:id="2179"/>
      <w:commentRangeStart w:id="2180"/>
      <w:r>
        <w:rPr>
          <w:rFonts w:ascii="宋体" w:hAnsi="宋体" w:hint="eastAsia"/>
          <w:b/>
          <w:sz w:val="32"/>
          <w:szCs w:val="32"/>
        </w:rPr>
        <w:t>4.2投标文件的修改与撤回</w:t>
      </w:r>
      <w:commentRangeEnd w:id="239"/>
      <w:r>
        <w:rPr>
          <w:rStyle w:val="CommentReference"/>
        </w:rPr>
        <w:commentReference w:id="239"/>
      </w:r>
      <w:commentRangeEnd w:id="240"/>
      <w:r>
        <w:rPr>
          <w:rStyle w:val="CommentReference"/>
        </w:rPr>
        <w:commentReference w:id="240"/>
      </w:r>
      <w:commentRangeEnd w:id="2179"/>
      <w:r>
        <w:rPr>
          <w:rStyle w:val="CommentReference"/>
        </w:rPr>
        <w:commentReference w:id="2179"/>
      </w:r>
      <w:commentRangeEnd w:id="2180"/>
      <w:r>
        <w:rPr>
          <w:rStyle w:val="CommentReference"/>
        </w:rPr>
        <w:commentReference w:id="2180"/>
      </w:r>
    </w:p>
    <w:p w:rsidR="008346E8" w14:paraId="0670F2C9" w14:textId="77777777">
      <w:pPr>
        <w:adjustRightInd w:val="0"/>
        <w:snapToGrid w:val="0"/>
        <w:spacing w:line="360" w:lineRule="auto"/>
        <w:ind w:firstLine="420" w:firstLineChars="200"/>
        <w:rPr>
          <w:rFonts w:ascii="宋体" w:hAnsi="宋体"/>
          <w:kern w:val="0"/>
        </w:rPr>
      </w:pPr>
      <w:commentRangeStart w:id="2181"/>
      <w:commentRangeStart w:id="2182"/>
      <w:r>
        <w:rPr>
          <w:rFonts w:ascii="宋体" w:hAnsi="宋体" w:hint="eastAsia"/>
          <w:kern w:val="0"/>
        </w:rPr>
        <w:t>4.2.1在本章第2.2.2项规定的投标截止时间前，投标人可以修改或撤回已在网上上传的投标文件，无须书面形式通知招标人。</w:t>
      </w:r>
      <w:commentRangeEnd w:id="2181"/>
      <w:r>
        <w:rPr>
          <w:rStyle w:val="CommentReference"/>
        </w:rPr>
        <w:commentReference w:id="2181"/>
      </w:r>
      <w:commentRangeEnd w:id="2182"/>
      <w:r>
        <w:rPr>
          <w:rStyle w:val="CommentReference"/>
        </w:rPr>
        <w:commentReference w:id="2182"/>
      </w:r>
    </w:p>
    <w:p w:rsidR="008346E8" w14:paraId="361EBBE6" w14:textId="77777777">
      <w:pPr>
        <w:adjustRightInd w:val="0"/>
        <w:snapToGrid w:val="0"/>
        <w:spacing w:line="360" w:lineRule="auto"/>
        <w:ind w:firstLine="420" w:firstLineChars="200"/>
        <w:rPr>
          <w:rFonts w:ascii="宋体" w:hAnsi="宋体"/>
          <w:kern w:val="0"/>
        </w:rPr>
      </w:pPr>
      <w:commentRangeStart w:id="2183"/>
      <w:commentRangeStart w:id="2184"/>
      <w:r>
        <w:rPr>
          <w:rFonts w:ascii="宋体" w:hAnsi="宋体" w:hint="eastAsia"/>
          <w:kern w:val="0"/>
        </w:rPr>
        <w:t>4.2.2投标人撤回投标文件的，可在规定时间内申请退还已缴纳的投标保证金。</w:t>
      </w:r>
      <w:commentRangeEnd w:id="2183"/>
      <w:r>
        <w:rPr>
          <w:rStyle w:val="CommentReference"/>
        </w:rPr>
        <w:commentReference w:id="2183"/>
      </w:r>
      <w:commentRangeEnd w:id="2184"/>
      <w:r>
        <w:rPr>
          <w:rStyle w:val="CommentReference"/>
        </w:rPr>
        <w:commentReference w:id="2184"/>
      </w:r>
    </w:p>
    <w:p w:rsidR="008346E8" w14:paraId="541B26D8" w14:textId="77777777">
      <w:pPr>
        <w:adjustRightInd w:val="0"/>
        <w:snapToGrid w:val="0"/>
        <w:spacing w:line="360" w:lineRule="auto"/>
        <w:ind w:firstLine="420" w:firstLineChars="200"/>
        <w:rPr>
          <w:rFonts w:ascii="宋体" w:hAnsi="宋体"/>
          <w:kern w:val="0"/>
        </w:rPr>
      </w:pPr>
      <w:commentRangeStart w:id="2185"/>
      <w:commentRangeStart w:id="2186"/>
      <w:r>
        <w:rPr>
          <w:rFonts w:ascii="宋体" w:hAnsi="宋体" w:hint="eastAsia"/>
          <w:kern w:val="0"/>
        </w:rPr>
        <w:t>4.2.3修改的内容为投标文件的组成部分。修改的投标文件应按照本章第3条、第4条规定进行编制和上传。</w:t>
      </w:r>
      <w:commentRangeEnd w:id="2185"/>
      <w:r>
        <w:rPr>
          <w:rStyle w:val="CommentReference"/>
        </w:rPr>
        <w:commentReference w:id="2185"/>
      </w:r>
      <w:commentRangeEnd w:id="2186"/>
      <w:r>
        <w:rPr>
          <w:rStyle w:val="CommentReference"/>
        </w:rPr>
        <w:commentReference w:id="2186"/>
      </w:r>
    </w:p>
    <w:p w:rsidR="008346E8" w14:paraId="30AE0077" w14:textId="77777777">
      <w:pPr>
        <w:adjustRightInd w:val="0"/>
        <w:snapToGrid w:val="0"/>
        <w:spacing w:line="360" w:lineRule="auto"/>
        <w:jc w:val="left"/>
        <w:outlineLvl w:val="2"/>
        <w:rPr>
          <w:rFonts w:ascii="宋体" w:hAnsi="宋体"/>
          <w:b/>
          <w:sz w:val="32"/>
          <w:szCs w:val="32"/>
        </w:rPr>
      </w:pPr>
      <w:commentRangeStart w:id="241"/>
      <w:commentRangeStart w:id="242"/>
      <w:commentRangeStart w:id="2187"/>
      <w:commentRangeStart w:id="2188"/>
      <w:r>
        <w:rPr>
          <w:rFonts w:ascii="宋体" w:hAnsi="宋体" w:hint="eastAsia"/>
          <w:b/>
          <w:sz w:val="32"/>
          <w:szCs w:val="32"/>
        </w:rPr>
        <w:t>5．开标</w:t>
      </w:r>
      <w:commentRangeEnd w:id="241"/>
      <w:r>
        <w:rPr>
          <w:rStyle w:val="CommentReference"/>
        </w:rPr>
        <w:commentReference w:id="241"/>
      </w:r>
      <w:commentRangeEnd w:id="242"/>
      <w:r>
        <w:rPr>
          <w:rStyle w:val="CommentReference"/>
        </w:rPr>
        <w:commentReference w:id="242"/>
      </w:r>
      <w:commentRangeEnd w:id="2187"/>
      <w:r>
        <w:rPr>
          <w:rStyle w:val="CommentReference"/>
        </w:rPr>
        <w:commentReference w:id="2187"/>
      </w:r>
      <w:commentRangeEnd w:id="2188"/>
      <w:r>
        <w:rPr>
          <w:rStyle w:val="CommentReference"/>
        </w:rPr>
        <w:commentReference w:id="2188"/>
      </w:r>
    </w:p>
    <w:p w:rsidR="008346E8" w14:paraId="1E54A076" w14:textId="77777777">
      <w:pPr>
        <w:adjustRightInd w:val="0"/>
        <w:snapToGrid w:val="0"/>
        <w:spacing w:line="360" w:lineRule="auto"/>
        <w:jc w:val="left"/>
        <w:rPr>
          <w:rFonts w:ascii="宋体" w:hAnsi="宋体"/>
          <w:b/>
          <w:sz w:val="32"/>
          <w:szCs w:val="32"/>
        </w:rPr>
      </w:pPr>
      <w:commentRangeStart w:id="243"/>
      <w:commentRangeStart w:id="244"/>
      <w:commentRangeStart w:id="2189"/>
      <w:commentRangeStart w:id="2190"/>
      <w:r>
        <w:rPr>
          <w:rFonts w:ascii="宋体" w:hAnsi="宋体" w:hint="eastAsia"/>
          <w:b/>
          <w:sz w:val="32"/>
          <w:szCs w:val="32"/>
        </w:rPr>
        <w:t>5.1开标时间、地点和方式</w:t>
      </w:r>
      <w:commentRangeEnd w:id="243"/>
      <w:r>
        <w:rPr>
          <w:rStyle w:val="CommentReference"/>
        </w:rPr>
        <w:commentReference w:id="243"/>
      </w:r>
      <w:commentRangeEnd w:id="244"/>
      <w:r>
        <w:rPr>
          <w:rStyle w:val="CommentReference"/>
        </w:rPr>
        <w:commentReference w:id="244"/>
      </w:r>
      <w:commentRangeEnd w:id="2189"/>
      <w:r>
        <w:rPr>
          <w:rStyle w:val="CommentReference"/>
        </w:rPr>
        <w:commentReference w:id="2189"/>
      </w:r>
      <w:commentRangeEnd w:id="2190"/>
      <w:r>
        <w:rPr>
          <w:rStyle w:val="CommentReference"/>
        </w:rPr>
        <w:commentReference w:id="2190"/>
      </w:r>
    </w:p>
    <w:p w:rsidR="008346E8" w14:paraId="2F9C906E" w14:textId="77777777">
      <w:pPr>
        <w:adjustRightInd w:val="0"/>
        <w:snapToGrid w:val="0"/>
        <w:spacing w:line="360" w:lineRule="auto"/>
        <w:ind w:firstLine="420" w:firstLineChars="200"/>
        <w:jc w:val="left"/>
        <w:rPr>
          <w:rFonts w:ascii="宋体" w:hAnsi="宋体"/>
          <w:kern w:val="0"/>
        </w:rPr>
      </w:pPr>
      <w:commentRangeStart w:id="2191"/>
      <w:commentRangeStart w:id="2192"/>
      <w:commentRangeStart w:id="2193"/>
      <w:r>
        <w:rPr>
          <w:rFonts w:ascii="宋体" w:hAnsi="宋体" w:hint="eastAsia"/>
          <w:kern w:val="0"/>
        </w:rPr>
        <w:t>招标人在本章第2.2.2项规定的投标截止时间（开标时间）和投标人须知前附表规定的地点公开开标，所有投标人准时参加。</w:t>
      </w:r>
      <w:commentRangeEnd w:id="2191"/>
      <w:r>
        <w:rPr>
          <w:rStyle w:val="CommentReference"/>
        </w:rPr>
        <w:commentReference w:id="2191"/>
      </w:r>
      <w:commentRangeEnd w:id="2192"/>
      <w:r>
        <w:rPr>
          <w:rStyle w:val="CommentReference"/>
        </w:rPr>
        <w:commentReference w:id="2192"/>
      </w:r>
      <w:commentRangeEnd w:id="2193"/>
      <w:r>
        <w:rPr>
          <w:rStyle w:val="CommentReference"/>
        </w:rPr>
        <w:commentReference w:id="2193"/>
      </w:r>
    </w:p>
    <w:p w:rsidR="008346E8" w14:paraId="245DA354" w14:textId="77777777">
      <w:pPr>
        <w:adjustRightInd w:val="0"/>
        <w:snapToGrid w:val="0"/>
        <w:spacing w:line="360" w:lineRule="auto"/>
        <w:jc w:val="left"/>
        <w:rPr>
          <w:rFonts w:ascii="宋体" w:hAnsi="宋体"/>
          <w:b/>
          <w:sz w:val="32"/>
          <w:szCs w:val="32"/>
        </w:rPr>
      </w:pPr>
      <w:commentRangeStart w:id="245"/>
      <w:commentRangeStart w:id="246"/>
      <w:commentRangeStart w:id="2194"/>
      <w:commentRangeStart w:id="2195"/>
      <w:r>
        <w:rPr>
          <w:rFonts w:ascii="宋体" w:hAnsi="宋体" w:hint="eastAsia"/>
          <w:b/>
          <w:sz w:val="32"/>
          <w:szCs w:val="32"/>
        </w:rPr>
        <w:t>5.2开标程序</w:t>
      </w:r>
      <w:commentRangeEnd w:id="245"/>
      <w:r>
        <w:rPr>
          <w:rStyle w:val="CommentReference"/>
        </w:rPr>
        <w:commentReference w:id="245"/>
      </w:r>
      <w:commentRangeEnd w:id="246"/>
      <w:r>
        <w:rPr>
          <w:rStyle w:val="CommentReference"/>
        </w:rPr>
        <w:commentReference w:id="246"/>
      </w:r>
      <w:commentRangeEnd w:id="2194"/>
      <w:r>
        <w:rPr>
          <w:rStyle w:val="CommentReference"/>
        </w:rPr>
        <w:commentReference w:id="2194"/>
      </w:r>
      <w:commentRangeEnd w:id="2195"/>
      <w:r>
        <w:rPr>
          <w:rStyle w:val="CommentReference"/>
        </w:rPr>
        <w:commentReference w:id="2195"/>
      </w:r>
    </w:p>
    <w:p w:rsidR="008346E8" w14:paraId="374F9F6A" w14:textId="77777777">
      <w:pPr>
        <w:adjustRightInd w:val="0"/>
        <w:snapToGrid w:val="0"/>
        <w:spacing w:line="360" w:lineRule="auto"/>
        <w:ind w:firstLine="420" w:firstLineChars="200"/>
        <w:jc w:val="left"/>
        <w:rPr>
          <w:rFonts w:ascii="宋体" w:hAnsi="宋体"/>
          <w:kern w:val="0"/>
        </w:rPr>
      </w:pPr>
      <w:commentRangeStart w:id="2196"/>
      <w:commentRangeStart w:id="2197"/>
      <w:commentRangeStart w:id="2198"/>
      <w:r>
        <w:rPr>
          <w:rFonts w:ascii="宋体" w:hAnsi="宋体" w:hint="eastAsia"/>
          <w:kern w:val="0"/>
        </w:rPr>
        <w:t>主持人按下列程序进行开标：</w:t>
      </w:r>
      <w:commentRangeEnd w:id="2196"/>
      <w:r>
        <w:rPr>
          <w:rStyle w:val="CommentReference"/>
        </w:rPr>
        <w:commentReference w:id="2196"/>
      </w:r>
      <w:commentRangeEnd w:id="2197"/>
      <w:r>
        <w:rPr>
          <w:rStyle w:val="CommentReference"/>
        </w:rPr>
        <w:commentReference w:id="2197"/>
      </w:r>
      <w:commentRangeEnd w:id="2198"/>
      <w:r>
        <w:rPr>
          <w:rStyle w:val="CommentReference"/>
        </w:rPr>
        <w:commentReference w:id="2198"/>
      </w:r>
    </w:p>
    <w:p w:rsidR="008346E8" w14:paraId="04A36D71" w14:textId="77777777">
      <w:pPr>
        <w:adjustRightInd w:val="0"/>
        <w:snapToGrid w:val="0"/>
        <w:spacing w:line="360" w:lineRule="auto"/>
        <w:ind w:firstLine="420" w:firstLineChars="200"/>
        <w:jc w:val="left"/>
        <w:rPr>
          <w:rFonts w:ascii="宋体" w:hAnsi="宋体"/>
          <w:kern w:val="0"/>
        </w:rPr>
      </w:pPr>
      <w:commentRangeStart w:id="2199"/>
      <w:commentRangeStart w:id="2200"/>
      <w:commentRangeStart w:id="2201"/>
      <w:r>
        <w:rPr>
          <w:rFonts w:ascii="宋体" w:hAnsi="宋体" w:hint="eastAsia"/>
          <w:kern w:val="0"/>
        </w:rPr>
        <w:t>(1)宣布开标纪律；</w:t>
      </w:r>
      <w:commentRangeEnd w:id="2199"/>
      <w:r>
        <w:rPr>
          <w:rStyle w:val="CommentReference"/>
        </w:rPr>
        <w:commentReference w:id="2199"/>
      </w:r>
      <w:commentRangeEnd w:id="2200"/>
      <w:r>
        <w:rPr>
          <w:rStyle w:val="CommentReference"/>
        </w:rPr>
        <w:commentReference w:id="2200"/>
      </w:r>
      <w:commentRangeEnd w:id="2201"/>
      <w:r>
        <w:rPr>
          <w:rStyle w:val="CommentReference"/>
        </w:rPr>
        <w:commentReference w:id="2201"/>
      </w:r>
    </w:p>
    <w:p w:rsidR="008346E8" w14:paraId="0CAA49EB" w14:textId="77777777">
      <w:pPr>
        <w:adjustRightInd w:val="0"/>
        <w:snapToGrid w:val="0"/>
        <w:spacing w:line="360" w:lineRule="auto"/>
        <w:ind w:firstLine="420" w:firstLineChars="200"/>
        <w:jc w:val="left"/>
        <w:rPr>
          <w:rFonts w:ascii="宋体" w:hAnsi="宋体"/>
          <w:kern w:val="0"/>
        </w:rPr>
      </w:pPr>
      <w:commentRangeStart w:id="2202"/>
      <w:commentRangeStart w:id="2203"/>
      <w:commentRangeStart w:id="2204"/>
      <w:r>
        <w:rPr>
          <w:rFonts w:ascii="宋体" w:hAnsi="宋体" w:hint="eastAsia"/>
          <w:kern w:val="0"/>
        </w:rPr>
        <w:t>(2)宣布开标人、唱标人、记录人、行政监督等有关人员姓名；</w:t>
      </w:r>
      <w:commentRangeEnd w:id="2202"/>
      <w:r>
        <w:rPr>
          <w:rStyle w:val="CommentReference"/>
        </w:rPr>
        <w:commentReference w:id="2202"/>
      </w:r>
      <w:commentRangeEnd w:id="2203"/>
      <w:r>
        <w:rPr>
          <w:rStyle w:val="CommentReference"/>
        </w:rPr>
        <w:commentReference w:id="2203"/>
      </w:r>
      <w:commentRangeEnd w:id="2204"/>
      <w:r>
        <w:rPr>
          <w:rStyle w:val="CommentReference"/>
        </w:rPr>
        <w:commentReference w:id="2204"/>
      </w:r>
    </w:p>
    <w:p w:rsidR="008346E8" w14:paraId="7BE262E2" w14:textId="77777777">
      <w:pPr>
        <w:adjustRightInd w:val="0"/>
        <w:snapToGrid w:val="0"/>
        <w:spacing w:line="360" w:lineRule="auto"/>
        <w:ind w:firstLine="420" w:firstLineChars="200"/>
        <w:jc w:val="left"/>
        <w:rPr>
          <w:rFonts w:ascii="宋体" w:hAnsi="宋体"/>
          <w:kern w:val="0"/>
        </w:rPr>
      </w:pPr>
      <w:commentRangeStart w:id="2205"/>
      <w:commentRangeStart w:id="2206"/>
      <w:commentRangeStart w:id="2207"/>
      <w:r>
        <w:rPr>
          <w:rFonts w:ascii="宋体" w:hAnsi="宋体" w:hint="eastAsia"/>
          <w:kern w:val="0"/>
        </w:rPr>
        <w:t>(3)由招标人代表在开标现场随机抽取确定α、β值。</w:t>
      </w:r>
      <w:commentRangeEnd w:id="2205"/>
      <w:r>
        <w:rPr>
          <w:rStyle w:val="CommentReference"/>
        </w:rPr>
        <w:commentReference w:id="2205"/>
      </w:r>
      <w:commentRangeEnd w:id="2206"/>
      <w:r>
        <w:rPr>
          <w:rStyle w:val="CommentReference"/>
        </w:rPr>
        <w:commentReference w:id="2206"/>
      </w:r>
      <w:commentRangeEnd w:id="2207"/>
      <w:r>
        <w:rPr>
          <w:rStyle w:val="CommentReference"/>
        </w:rPr>
        <w:commentReference w:id="2207"/>
      </w:r>
    </w:p>
    <w:p w:rsidR="008346E8" w14:paraId="36F85FE1" w14:textId="77777777">
      <w:pPr>
        <w:adjustRightInd w:val="0"/>
        <w:snapToGrid w:val="0"/>
        <w:spacing w:line="360" w:lineRule="auto"/>
        <w:ind w:firstLine="420" w:firstLineChars="200"/>
        <w:jc w:val="left"/>
        <w:rPr>
          <w:rFonts w:ascii="宋体" w:hAnsi="宋体"/>
          <w:kern w:val="0"/>
          <w:szCs w:val="28"/>
        </w:rPr>
      </w:pPr>
      <w:commentRangeStart w:id="2208"/>
      <w:commentRangeStart w:id="2209"/>
      <w:commentRangeStart w:id="2210"/>
      <w:r>
        <w:rPr>
          <w:rFonts w:ascii="宋体" w:hAnsi="宋体" w:hint="eastAsia"/>
          <w:kern w:val="0"/>
        </w:rPr>
        <w:t>(4)</w:t>
      </w:r>
      <w:r>
        <w:rPr>
          <w:rFonts w:ascii="宋体" w:hAnsi="宋体" w:hint="eastAsia"/>
          <w:kern w:val="0"/>
          <w:szCs w:val="28"/>
        </w:rPr>
        <w:t>公共资源交易平台提取所有已成功上传的投标文件，由投标人对网上上传已加密的投标文件进行网上解密或现场解密，解密完成后导入有效投标人的电子投标文件（格式为：*.TBS、*.TBJ、*.TBZ）。所有有效投标文件导入完成后进行唱标公布投标人名称、项目名称、、投标报价、质量目标、工期、投标保证金及其他内容，并记录在案。因投标人原因造成投标文件未解密的，视为撤销其投标文件；</w:t>
      </w:r>
      <w:commentRangeEnd w:id="2208"/>
      <w:r>
        <w:rPr>
          <w:rStyle w:val="CommentReference"/>
        </w:rPr>
        <w:commentReference w:id="2208"/>
      </w:r>
      <w:commentRangeEnd w:id="2209"/>
      <w:r>
        <w:rPr>
          <w:rStyle w:val="CommentReference"/>
        </w:rPr>
        <w:commentReference w:id="2209"/>
      </w:r>
      <w:commentRangeEnd w:id="2210"/>
      <w:r>
        <w:rPr>
          <w:rStyle w:val="CommentReference"/>
        </w:rPr>
        <w:commentReference w:id="2210"/>
      </w:r>
    </w:p>
    <w:p w:rsidR="008346E8" w14:paraId="7183043E" w14:textId="77777777">
      <w:pPr>
        <w:adjustRightInd w:val="0"/>
        <w:snapToGrid w:val="0"/>
        <w:spacing w:line="360" w:lineRule="auto"/>
        <w:ind w:firstLine="420" w:firstLineChars="200"/>
        <w:jc w:val="left"/>
        <w:rPr>
          <w:rFonts w:ascii="宋体" w:hAnsi="宋体"/>
          <w:color w:val="000000" w:themeColor="text1"/>
          <w:kern w:val="0"/>
        </w:rPr>
      </w:pPr>
      <w:commentRangeStart w:id="247"/>
      <w:commentRangeStart w:id="2211"/>
      <w:commentRangeStart w:id="2212"/>
      <w:commentRangeStart w:id="2213"/>
      <w:r>
        <w:rPr>
          <w:rFonts w:ascii="宋体" w:hAnsi="宋体" w:hint="eastAsia"/>
          <w:color w:val="000000" w:themeColor="text1"/>
          <w:kern w:val="0"/>
        </w:rPr>
        <w:t>(5)本项目采用网上智能开标远程解密。投标人登录云南省公共资源交易平台，按照《网上智能开标远程解密操作指南（投标人）》完成远程解密、查看开标一览表等相关操作。本项目解密时间为</w:t>
      </w:r>
      <w:r>
        <w:rPr>
          <w:rFonts w:ascii="宋体" w:hAnsi="宋体" w:hint="eastAsia"/>
          <w:color w:val="000000" w:themeColor="text1"/>
          <w:kern w:val="0"/>
          <w:u w:val="single"/>
        </w:rPr>
        <w:fldChar w:fldCharType="begin"/>
      </w:r>
      <w:r>
        <w:rPr>
          <w:rFonts w:ascii="宋体" w:hAnsi="宋体" w:hint="eastAsia"/>
          <w:color w:val="000000" w:themeColor="text1"/>
          <w:kern w:val="0"/>
          <w:u w:val="single"/>
        </w:rPr>
        <w:instrText xml:space="preserve"> AUTOTEXT  input790 \* MERGEFORMAT </w:instrText>
      </w:r>
      <w:r>
        <w:rPr>
          <w:rFonts w:ascii="宋体" w:hAnsi="宋体" w:hint="eastAsia"/>
          <w:color w:val="000000" w:themeColor="text1"/>
          <w:kern w:val="0"/>
          <w:u w:val="single"/>
        </w:rPr>
        <w:fldChar w:fldCharType="separate"/>
      </w:r>
      <w:r>
        <w:rPr>
          <w:rFonts w:ascii="宋体" w:hAnsi="宋体" w:hint="eastAsia"/>
          <w:color w:val="000000" w:themeColor="text1"/>
          <w:kern w:val="0"/>
          <w:u w:val="single"/>
        </w:rPr>
        <w:t>30分钟</w:t>
      </w:r>
      <w:r>
        <w:rPr>
          <w:rFonts w:ascii="宋体" w:hAnsi="宋体" w:hint="eastAsia"/>
          <w:color w:val="000000" w:themeColor="text1"/>
          <w:kern w:val="0"/>
          <w:u w:val="single"/>
        </w:rPr>
        <w:fldChar w:fldCharType="end"/>
      </w:r>
      <w:r>
        <w:rPr>
          <w:rFonts w:ascii="宋体" w:hAnsi="宋体" w:hint="eastAsia"/>
          <w:color w:val="000000" w:themeColor="text1"/>
          <w:kern w:val="0"/>
        </w:rPr>
        <w:t>，若投标人未在规定时间完成以上解密，则视为撤销其投标文件，不再进入评标阶段。(不得设置不合理的解密时间)</w:t>
      </w:r>
      <w:commentRangeEnd w:id="247"/>
      <w:r>
        <w:rPr>
          <w:rStyle w:val="CommentReference"/>
        </w:rPr>
        <w:commentReference w:id="247"/>
      </w:r>
      <w:commentRangeEnd w:id="2211"/>
      <w:r>
        <w:rPr>
          <w:rStyle w:val="CommentReference"/>
        </w:rPr>
        <w:commentReference w:id="2211"/>
      </w:r>
      <w:commentRangeEnd w:id="2212"/>
      <w:r>
        <w:rPr>
          <w:rStyle w:val="CommentReference"/>
        </w:rPr>
        <w:commentReference w:id="2212"/>
      </w:r>
      <w:commentRangeEnd w:id="2213"/>
      <w:r>
        <w:rPr>
          <w:rStyle w:val="CommentReference"/>
        </w:rPr>
        <w:commentReference w:id="2213"/>
      </w:r>
    </w:p>
    <w:p w:rsidR="008346E8" w14:paraId="4A469FA1" w14:textId="77777777">
      <w:pPr>
        <w:adjustRightInd w:val="0"/>
        <w:snapToGrid w:val="0"/>
        <w:spacing w:line="360" w:lineRule="auto"/>
        <w:ind w:firstLine="420" w:firstLineChars="200"/>
        <w:jc w:val="left"/>
        <w:rPr>
          <w:rFonts w:ascii="宋体" w:hAnsi="宋体"/>
          <w:color w:val="000000" w:themeColor="text1"/>
          <w:kern w:val="0"/>
          <w:szCs w:val="28"/>
        </w:rPr>
      </w:pPr>
      <w:commentRangeStart w:id="2214"/>
      <w:commentRangeStart w:id="2215"/>
      <w:commentRangeStart w:id="2216"/>
      <w:r>
        <w:rPr>
          <w:rFonts w:ascii="宋体" w:hAnsi="宋体" w:hint="eastAsia"/>
          <w:color w:val="000000" w:themeColor="text1"/>
          <w:kern w:val="0"/>
        </w:rPr>
        <w:t>因开标系统、开标现场网络、设备及其他特殊原因，导致不能正常解密投标文件的，经核实和上报相关部门同意后，可再次下达网上解密指令来延长解密时间。</w:t>
      </w:r>
      <w:commentRangeEnd w:id="2214"/>
      <w:r>
        <w:rPr>
          <w:rStyle w:val="CommentReference"/>
        </w:rPr>
        <w:commentReference w:id="2214"/>
      </w:r>
      <w:commentRangeEnd w:id="2215"/>
      <w:r>
        <w:rPr>
          <w:rStyle w:val="CommentReference"/>
        </w:rPr>
        <w:commentReference w:id="2215"/>
      </w:r>
      <w:commentRangeEnd w:id="2216"/>
      <w:r>
        <w:rPr>
          <w:rStyle w:val="CommentReference"/>
        </w:rPr>
        <w:commentReference w:id="2216"/>
      </w:r>
    </w:p>
    <w:p w:rsidR="008346E8" w14:paraId="1266CCEA" w14:textId="77777777">
      <w:pPr>
        <w:adjustRightInd w:val="0"/>
        <w:snapToGrid w:val="0"/>
        <w:spacing w:line="360" w:lineRule="auto"/>
        <w:ind w:firstLine="420" w:firstLineChars="200"/>
        <w:jc w:val="left"/>
        <w:rPr>
          <w:rFonts w:ascii="宋体" w:hAnsi="宋体"/>
          <w:kern w:val="0"/>
        </w:rPr>
      </w:pPr>
      <w:commentRangeStart w:id="2217"/>
      <w:commentRangeStart w:id="2218"/>
      <w:commentRangeStart w:id="2219"/>
      <w:r>
        <w:rPr>
          <w:rFonts w:ascii="宋体" w:hAnsi="宋体" w:hint="eastAsia"/>
          <w:kern w:val="0"/>
        </w:rPr>
        <w:t>(6)招标人、纪律监察、行政监管人员、招标代理机构可在开标记录上签字确认；</w:t>
      </w:r>
      <w:commentRangeEnd w:id="2217"/>
      <w:r>
        <w:rPr>
          <w:rStyle w:val="CommentReference"/>
        </w:rPr>
        <w:commentReference w:id="2217"/>
      </w:r>
      <w:commentRangeEnd w:id="2218"/>
      <w:r>
        <w:rPr>
          <w:rStyle w:val="CommentReference"/>
        </w:rPr>
        <w:commentReference w:id="2218"/>
      </w:r>
      <w:commentRangeEnd w:id="2219"/>
      <w:r>
        <w:rPr>
          <w:rStyle w:val="CommentReference"/>
        </w:rPr>
        <w:commentReference w:id="2219"/>
      </w:r>
    </w:p>
    <w:p w:rsidR="008346E8" w14:paraId="0CCFF64B" w14:textId="77777777">
      <w:pPr>
        <w:adjustRightInd w:val="0"/>
        <w:snapToGrid w:val="0"/>
        <w:spacing w:line="360" w:lineRule="auto"/>
        <w:ind w:firstLine="420" w:firstLineChars="200"/>
        <w:jc w:val="left"/>
        <w:rPr>
          <w:rFonts w:ascii="宋体" w:hAnsi="宋体"/>
          <w:kern w:val="0"/>
        </w:rPr>
      </w:pPr>
      <w:commentRangeStart w:id="2220"/>
      <w:commentRangeStart w:id="2221"/>
      <w:commentRangeStart w:id="2222"/>
      <w:r>
        <w:rPr>
          <w:rFonts w:ascii="宋体" w:hAnsi="宋体" w:hint="eastAsia"/>
          <w:kern w:val="0"/>
        </w:rPr>
        <w:t>(7)开标结束。</w:t>
      </w:r>
      <w:commentRangeEnd w:id="2220"/>
      <w:r>
        <w:rPr>
          <w:rStyle w:val="CommentReference"/>
        </w:rPr>
        <w:commentReference w:id="2220"/>
      </w:r>
      <w:commentRangeEnd w:id="2221"/>
      <w:r>
        <w:rPr>
          <w:rStyle w:val="CommentReference"/>
        </w:rPr>
        <w:commentReference w:id="2221"/>
      </w:r>
      <w:commentRangeEnd w:id="2222"/>
      <w:r>
        <w:rPr>
          <w:rStyle w:val="CommentReference"/>
        </w:rPr>
        <w:commentReference w:id="2222"/>
      </w:r>
    </w:p>
    <w:p w:rsidR="008346E8" w14:paraId="21284116" w14:textId="77777777">
      <w:pPr>
        <w:adjustRightInd w:val="0"/>
        <w:snapToGrid w:val="0"/>
        <w:spacing w:line="360" w:lineRule="auto"/>
        <w:jc w:val="left"/>
        <w:rPr>
          <w:rFonts w:ascii="宋体" w:hAnsi="宋体"/>
          <w:b/>
          <w:sz w:val="32"/>
          <w:szCs w:val="32"/>
        </w:rPr>
      </w:pPr>
      <w:commentRangeStart w:id="248"/>
      <w:commentRangeStart w:id="249"/>
      <w:commentRangeStart w:id="2223"/>
      <w:commentRangeStart w:id="2224"/>
      <w:r>
        <w:rPr>
          <w:rFonts w:ascii="宋体" w:hAnsi="宋体" w:hint="eastAsia"/>
          <w:b/>
          <w:sz w:val="32"/>
          <w:szCs w:val="32"/>
        </w:rPr>
        <w:t>5.3开标异议</w:t>
      </w:r>
      <w:commentRangeEnd w:id="248"/>
      <w:r>
        <w:rPr>
          <w:rStyle w:val="CommentReference"/>
        </w:rPr>
        <w:commentReference w:id="248"/>
      </w:r>
      <w:commentRangeEnd w:id="249"/>
      <w:r>
        <w:rPr>
          <w:rStyle w:val="CommentReference"/>
        </w:rPr>
        <w:commentReference w:id="249"/>
      </w:r>
      <w:commentRangeEnd w:id="2223"/>
      <w:r>
        <w:rPr>
          <w:rStyle w:val="CommentReference"/>
        </w:rPr>
        <w:commentReference w:id="2223"/>
      </w:r>
      <w:commentRangeEnd w:id="2224"/>
      <w:r>
        <w:rPr>
          <w:rStyle w:val="CommentReference"/>
        </w:rPr>
        <w:commentReference w:id="2224"/>
      </w:r>
    </w:p>
    <w:p w:rsidR="008346E8" w14:paraId="2055B86B" w14:textId="77777777">
      <w:pPr>
        <w:adjustRightInd w:val="0"/>
        <w:snapToGrid w:val="0"/>
        <w:spacing w:line="360" w:lineRule="auto"/>
        <w:ind w:firstLine="420" w:firstLineChars="200"/>
        <w:jc w:val="left"/>
        <w:rPr>
          <w:rFonts w:ascii="宋体" w:hAnsi="宋体"/>
          <w:kern w:val="0"/>
        </w:rPr>
      </w:pPr>
      <w:commentRangeStart w:id="2225"/>
      <w:commentRangeStart w:id="2226"/>
      <w:commentRangeStart w:id="2227"/>
      <w:r>
        <w:rPr>
          <w:rFonts w:ascii="宋体" w:hAnsi="宋体" w:hint="eastAsia"/>
          <w:kern w:val="0"/>
        </w:rPr>
        <w:t>投标人对开标有异议的，应当在开标现场</w:t>
      </w:r>
      <w:r>
        <w:rPr>
          <w:rFonts w:ascii="宋体" w:hAnsi="宋体" w:hint="eastAsia"/>
          <w:color w:val="000000"/>
          <w:kern w:val="0"/>
        </w:rPr>
        <w:t>或开标系统中及时</w:t>
      </w:r>
      <w:r>
        <w:rPr>
          <w:rFonts w:ascii="宋体" w:hAnsi="宋体" w:hint="eastAsia"/>
          <w:kern w:val="0"/>
        </w:rPr>
        <w:t>提出，招标人或者招标代理应当当场或在系统中作出答复，并制作记录</w:t>
      </w:r>
      <w:r>
        <w:rPr>
          <w:rFonts w:ascii="宋体" w:hAnsi="宋体" w:hint="eastAsia"/>
          <w:color w:val="000000" w:themeColor="text1"/>
          <w:kern w:val="0"/>
        </w:rPr>
        <w:t>。在规定统一提出异议时间内不提出异议的，则视为对开标结果无异议。</w:t>
      </w:r>
      <w:commentRangeEnd w:id="2225"/>
      <w:r>
        <w:rPr>
          <w:rStyle w:val="CommentReference"/>
        </w:rPr>
        <w:commentReference w:id="2225"/>
      </w:r>
      <w:commentRangeEnd w:id="2226"/>
      <w:r>
        <w:rPr>
          <w:rStyle w:val="CommentReference"/>
        </w:rPr>
        <w:commentReference w:id="2226"/>
      </w:r>
      <w:commentRangeEnd w:id="2227"/>
      <w:r>
        <w:rPr>
          <w:rStyle w:val="CommentReference"/>
        </w:rPr>
        <w:commentReference w:id="2227"/>
      </w:r>
    </w:p>
    <w:p w:rsidR="008346E8" w14:paraId="1390A908" w14:textId="77777777">
      <w:pPr>
        <w:adjustRightInd w:val="0"/>
        <w:snapToGrid w:val="0"/>
        <w:spacing w:line="360" w:lineRule="auto"/>
        <w:jc w:val="left"/>
        <w:outlineLvl w:val="2"/>
        <w:rPr>
          <w:rFonts w:ascii="宋体" w:hAnsi="宋体"/>
          <w:b/>
          <w:sz w:val="32"/>
          <w:szCs w:val="32"/>
        </w:rPr>
      </w:pPr>
      <w:commentRangeStart w:id="250"/>
      <w:commentRangeStart w:id="251"/>
      <w:commentRangeStart w:id="2228"/>
      <w:commentRangeStart w:id="2229"/>
      <w:r>
        <w:rPr>
          <w:rFonts w:ascii="宋体" w:hAnsi="宋体" w:hint="eastAsia"/>
          <w:b/>
          <w:sz w:val="32"/>
          <w:szCs w:val="32"/>
        </w:rPr>
        <w:t>6．评标</w:t>
      </w:r>
      <w:commentRangeEnd w:id="250"/>
      <w:r>
        <w:rPr>
          <w:rStyle w:val="CommentReference"/>
        </w:rPr>
        <w:commentReference w:id="250"/>
      </w:r>
      <w:commentRangeEnd w:id="251"/>
      <w:r>
        <w:rPr>
          <w:rStyle w:val="CommentReference"/>
        </w:rPr>
        <w:commentReference w:id="251"/>
      </w:r>
      <w:commentRangeEnd w:id="2228"/>
      <w:r>
        <w:rPr>
          <w:rStyle w:val="CommentReference"/>
        </w:rPr>
        <w:commentReference w:id="2228"/>
      </w:r>
      <w:commentRangeEnd w:id="2229"/>
      <w:r>
        <w:rPr>
          <w:rStyle w:val="CommentReference"/>
        </w:rPr>
        <w:commentReference w:id="2229"/>
      </w:r>
    </w:p>
    <w:p w:rsidR="008346E8" w14:paraId="2FB14850" w14:textId="77777777">
      <w:pPr>
        <w:adjustRightInd w:val="0"/>
        <w:snapToGrid w:val="0"/>
        <w:spacing w:line="360" w:lineRule="auto"/>
        <w:jc w:val="left"/>
        <w:rPr>
          <w:rFonts w:ascii="宋体" w:hAnsi="宋体"/>
          <w:b/>
          <w:sz w:val="32"/>
          <w:szCs w:val="32"/>
        </w:rPr>
      </w:pPr>
      <w:commentRangeStart w:id="252"/>
      <w:commentRangeStart w:id="253"/>
      <w:commentRangeStart w:id="2230"/>
      <w:commentRangeStart w:id="2231"/>
      <w:r>
        <w:rPr>
          <w:rFonts w:ascii="宋体" w:hAnsi="宋体" w:hint="eastAsia"/>
          <w:b/>
          <w:sz w:val="32"/>
          <w:szCs w:val="32"/>
        </w:rPr>
        <w:t>6.1评标委员会</w:t>
      </w:r>
      <w:commentRangeEnd w:id="252"/>
      <w:r>
        <w:rPr>
          <w:rStyle w:val="CommentReference"/>
        </w:rPr>
        <w:commentReference w:id="252"/>
      </w:r>
      <w:commentRangeEnd w:id="253"/>
      <w:r>
        <w:rPr>
          <w:rStyle w:val="CommentReference"/>
        </w:rPr>
        <w:commentReference w:id="253"/>
      </w:r>
      <w:commentRangeEnd w:id="2230"/>
      <w:r>
        <w:rPr>
          <w:rStyle w:val="CommentReference"/>
        </w:rPr>
        <w:commentReference w:id="2230"/>
      </w:r>
      <w:commentRangeEnd w:id="2231"/>
      <w:r>
        <w:rPr>
          <w:rStyle w:val="CommentReference"/>
        </w:rPr>
        <w:commentReference w:id="2231"/>
      </w:r>
    </w:p>
    <w:p w:rsidR="008346E8" w14:paraId="3F2FE593" w14:textId="77777777">
      <w:pPr>
        <w:adjustRightInd w:val="0"/>
        <w:snapToGrid w:val="0"/>
        <w:spacing w:line="360" w:lineRule="auto"/>
        <w:ind w:firstLine="420" w:firstLineChars="200"/>
        <w:jc w:val="left"/>
        <w:rPr>
          <w:rFonts w:ascii="宋体" w:hAnsi="宋体"/>
          <w:kern w:val="0"/>
        </w:rPr>
      </w:pPr>
      <w:commentRangeStart w:id="2232"/>
      <w:commentRangeStart w:id="2233"/>
      <w:commentRangeStart w:id="2234"/>
      <w:r>
        <w:rPr>
          <w:rFonts w:ascii="宋体" w:hAnsi="宋体" w:hint="eastAsia"/>
          <w:kern w:val="0"/>
        </w:rPr>
        <w:t>6.1.1评标由招标人依法组建的评标委员会负责。评标委员会由招标人的代表和有关技术、经济等方面的专家组成。评标委员会成员人数以及技术、经济等方面专家的确定方式见投标人须知前附表。</w:t>
      </w:r>
      <w:commentRangeEnd w:id="2232"/>
      <w:r>
        <w:rPr>
          <w:rStyle w:val="CommentReference"/>
        </w:rPr>
        <w:commentReference w:id="2232"/>
      </w:r>
      <w:commentRangeEnd w:id="2233"/>
      <w:r>
        <w:rPr>
          <w:rStyle w:val="CommentReference"/>
        </w:rPr>
        <w:commentReference w:id="2233"/>
      </w:r>
      <w:commentRangeEnd w:id="2234"/>
      <w:r>
        <w:rPr>
          <w:rStyle w:val="CommentReference"/>
        </w:rPr>
        <w:commentReference w:id="2234"/>
      </w:r>
    </w:p>
    <w:p w:rsidR="008346E8" w14:paraId="2B87214E" w14:textId="77777777">
      <w:pPr>
        <w:adjustRightInd w:val="0"/>
        <w:snapToGrid w:val="0"/>
        <w:spacing w:line="360" w:lineRule="auto"/>
        <w:ind w:firstLine="420" w:firstLineChars="200"/>
        <w:jc w:val="left"/>
        <w:rPr>
          <w:rFonts w:ascii="宋体" w:hAnsi="宋体"/>
          <w:kern w:val="0"/>
        </w:rPr>
      </w:pPr>
      <w:commentRangeStart w:id="2235"/>
      <w:commentRangeStart w:id="2236"/>
      <w:commentRangeStart w:id="2237"/>
      <w:r>
        <w:rPr>
          <w:rFonts w:ascii="宋体" w:hAnsi="宋体" w:hint="eastAsia"/>
          <w:kern w:val="0"/>
        </w:rPr>
        <w:t>6.1.2评标委员会成员有下列情形之一的，应当回避：</w:t>
      </w:r>
      <w:commentRangeEnd w:id="2235"/>
      <w:r>
        <w:rPr>
          <w:rStyle w:val="CommentReference"/>
        </w:rPr>
        <w:commentReference w:id="2235"/>
      </w:r>
      <w:commentRangeEnd w:id="2236"/>
      <w:r>
        <w:rPr>
          <w:rStyle w:val="CommentReference"/>
        </w:rPr>
        <w:commentReference w:id="2236"/>
      </w:r>
      <w:commentRangeEnd w:id="2237"/>
      <w:r>
        <w:rPr>
          <w:rStyle w:val="CommentReference"/>
        </w:rPr>
        <w:commentReference w:id="2237"/>
      </w:r>
    </w:p>
    <w:p w:rsidR="008346E8" w14:paraId="7A156C33" w14:textId="77777777">
      <w:pPr>
        <w:adjustRightInd w:val="0"/>
        <w:snapToGrid w:val="0"/>
        <w:spacing w:line="360" w:lineRule="auto"/>
        <w:ind w:firstLine="420" w:firstLineChars="200"/>
        <w:jc w:val="left"/>
        <w:rPr>
          <w:rFonts w:ascii="宋体" w:hAnsi="宋体"/>
          <w:kern w:val="0"/>
        </w:rPr>
      </w:pPr>
      <w:commentRangeStart w:id="2238"/>
      <w:commentRangeStart w:id="2239"/>
      <w:commentRangeStart w:id="2240"/>
      <w:r>
        <w:rPr>
          <w:rFonts w:ascii="宋体" w:hAnsi="宋体" w:hint="eastAsia"/>
          <w:kern w:val="0"/>
        </w:rPr>
        <w:t>(1)投标人或投标人主要负责人的近亲属；</w:t>
      </w:r>
      <w:commentRangeEnd w:id="2238"/>
      <w:r>
        <w:rPr>
          <w:rStyle w:val="CommentReference"/>
        </w:rPr>
        <w:commentReference w:id="2238"/>
      </w:r>
      <w:commentRangeEnd w:id="2239"/>
      <w:r>
        <w:rPr>
          <w:rStyle w:val="CommentReference"/>
        </w:rPr>
        <w:commentReference w:id="2239"/>
      </w:r>
      <w:commentRangeEnd w:id="2240"/>
      <w:r>
        <w:rPr>
          <w:rStyle w:val="CommentReference"/>
        </w:rPr>
        <w:commentReference w:id="2240"/>
      </w:r>
    </w:p>
    <w:p w:rsidR="008346E8" w14:paraId="22E4C994" w14:textId="77777777">
      <w:pPr>
        <w:adjustRightInd w:val="0"/>
        <w:snapToGrid w:val="0"/>
        <w:spacing w:line="360" w:lineRule="auto"/>
        <w:ind w:firstLine="420" w:firstLineChars="200"/>
        <w:jc w:val="left"/>
        <w:rPr>
          <w:rFonts w:ascii="宋体" w:hAnsi="宋体"/>
          <w:kern w:val="0"/>
        </w:rPr>
      </w:pPr>
      <w:commentRangeStart w:id="2241"/>
      <w:commentRangeStart w:id="2242"/>
      <w:commentRangeStart w:id="2243"/>
      <w:r>
        <w:rPr>
          <w:rFonts w:ascii="宋体" w:hAnsi="宋体" w:hint="eastAsia"/>
          <w:kern w:val="0"/>
        </w:rPr>
        <w:t>(2)项目主管部门或者行政监督部门的人员；</w:t>
      </w:r>
      <w:commentRangeEnd w:id="2241"/>
      <w:r>
        <w:rPr>
          <w:rStyle w:val="CommentReference"/>
        </w:rPr>
        <w:commentReference w:id="2241"/>
      </w:r>
      <w:commentRangeEnd w:id="2242"/>
      <w:r>
        <w:rPr>
          <w:rStyle w:val="CommentReference"/>
        </w:rPr>
        <w:commentReference w:id="2242"/>
      </w:r>
      <w:commentRangeEnd w:id="2243"/>
      <w:r>
        <w:rPr>
          <w:rStyle w:val="CommentReference"/>
        </w:rPr>
        <w:commentReference w:id="2243"/>
      </w:r>
    </w:p>
    <w:p w:rsidR="008346E8" w14:paraId="3E15FFB8" w14:textId="77777777">
      <w:pPr>
        <w:adjustRightInd w:val="0"/>
        <w:snapToGrid w:val="0"/>
        <w:spacing w:line="360" w:lineRule="auto"/>
        <w:ind w:firstLine="420" w:firstLineChars="200"/>
        <w:jc w:val="left"/>
        <w:rPr>
          <w:rFonts w:ascii="宋体" w:hAnsi="宋体"/>
          <w:kern w:val="0"/>
        </w:rPr>
      </w:pPr>
      <w:commentRangeStart w:id="2244"/>
      <w:commentRangeStart w:id="2245"/>
      <w:commentRangeStart w:id="2246"/>
      <w:r>
        <w:rPr>
          <w:rFonts w:ascii="宋体" w:hAnsi="宋体" w:hint="eastAsia"/>
          <w:kern w:val="0"/>
        </w:rPr>
        <w:t>(3)与投标人有经济利益关系，</w:t>
      </w:r>
      <w:r>
        <w:rPr>
          <w:rFonts w:ascii="宋体" w:hAnsi="宋体" w:hint="eastAsia"/>
          <w:kern w:val="0"/>
          <w:szCs w:val="28"/>
        </w:rPr>
        <w:t>可能影响对投标公正评审的</w:t>
      </w:r>
      <w:r>
        <w:rPr>
          <w:rFonts w:ascii="宋体" w:hAnsi="宋体" w:hint="eastAsia"/>
          <w:kern w:val="0"/>
        </w:rPr>
        <w:t>；</w:t>
      </w:r>
      <w:commentRangeEnd w:id="2244"/>
      <w:r>
        <w:rPr>
          <w:rStyle w:val="CommentReference"/>
        </w:rPr>
        <w:commentReference w:id="2244"/>
      </w:r>
      <w:commentRangeEnd w:id="2245"/>
      <w:r>
        <w:rPr>
          <w:rStyle w:val="CommentReference"/>
        </w:rPr>
        <w:commentReference w:id="2245"/>
      </w:r>
      <w:commentRangeEnd w:id="2246"/>
      <w:r>
        <w:rPr>
          <w:rStyle w:val="CommentReference"/>
        </w:rPr>
        <w:commentReference w:id="2246"/>
      </w:r>
    </w:p>
    <w:p w:rsidR="008346E8" w14:paraId="6CFFFE39" w14:textId="77777777">
      <w:pPr>
        <w:adjustRightInd w:val="0"/>
        <w:snapToGrid w:val="0"/>
        <w:spacing w:line="360" w:lineRule="auto"/>
        <w:ind w:firstLine="420" w:firstLineChars="200"/>
        <w:jc w:val="left"/>
        <w:rPr>
          <w:rFonts w:ascii="宋体" w:hAnsi="宋体"/>
          <w:kern w:val="0"/>
        </w:rPr>
      </w:pPr>
      <w:commentRangeStart w:id="2247"/>
      <w:commentRangeStart w:id="2248"/>
      <w:commentRangeStart w:id="2249"/>
      <w:r>
        <w:rPr>
          <w:rFonts w:ascii="宋体" w:hAnsi="宋体" w:hint="eastAsia"/>
          <w:kern w:val="0"/>
        </w:rPr>
        <w:t>(4)曾因在招标、评标以及其他与招标投标有关活动中从事违法行为而受过行政处罚或刑事处罚的；</w:t>
      </w:r>
      <w:commentRangeEnd w:id="2247"/>
      <w:r>
        <w:rPr>
          <w:rStyle w:val="CommentReference"/>
        </w:rPr>
        <w:commentReference w:id="2247"/>
      </w:r>
      <w:commentRangeEnd w:id="2248"/>
      <w:r>
        <w:rPr>
          <w:rStyle w:val="CommentReference"/>
        </w:rPr>
        <w:commentReference w:id="2248"/>
      </w:r>
      <w:commentRangeEnd w:id="2249"/>
      <w:r>
        <w:rPr>
          <w:rStyle w:val="CommentReference"/>
        </w:rPr>
        <w:commentReference w:id="2249"/>
      </w:r>
    </w:p>
    <w:p w:rsidR="008346E8" w14:paraId="33C8BC61" w14:textId="77777777">
      <w:pPr>
        <w:adjustRightInd w:val="0"/>
        <w:snapToGrid w:val="0"/>
        <w:spacing w:line="360" w:lineRule="auto"/>
        <w:ind w:firstLine="420" w:firstLineChars="200"/>
        <w:jc w:val="left"/>
        <w:rPr>
          <w:rFonts w:ascii="宋体" w:hAnsi="宋体"/>
          <w:kern w:val="0"/>
        </w:rPr>
      </w:pPr>
      <w:commentRangeStart w:id="2250"/>
      <w:commentRangeStart w:id="2251"/>
      <w:commentRangeStart w:id="2252"/>
      <w:r>
        <w:rPr>
          <w:rFonts w:ascii="宋体" w:hAnsi="宋体" w:hint="eastAsia"/>
          <w:kern w:val="0"/>
        </w:rPr>
        <w:t>(5)与投标人有其他利害关系。</w:t>
      </w:r>
      <w:commentRangeEnd w:id="2250"/>
      <w:r>
        <w:rPr>
          <w:rStyle w:val="CommentReference"/>
        </w:rPr>
        <w:commentReference w:id="2250"/>
      </w:r>
      <w:commentRangeEnd w:id="2251"/>
      <w:r>
        <w:rPr>
          <w:rStyle w:val="CommentReference"/>
        </w:rPr>
        <w:commentReference w:id="2251"/>
      </w:r>
      <w:commentRangeEnd w:id="2252"/>
      <w:r>
        <w:rPr>
          <w:rStyle w:val="CommentReference"/>
        </w:rPr>
        <w:commentReference w:id="2252"/>
      </w:r>
    </w:p>
    <w:p w:rsidR="008346E8" w14:paraId="36EFAFD4" w14:textId="77777777">
      <w:pPr>
        <w:adjustRightInd w:val="0"/>
        <w:snapToGrid w:val="0"/>
        <w:spacing w:line="360" w:lineRule="auto"/>
        <w:jc w:val="left"/>
        <w:rPr>
          <w:rFonts w:ascii="宋体" w:hAnsi="宋体"/>
          <w:b/>
          <w:sz w:val="32"/>
          <w:szCs w:val="32"/>
        </w:rPr>
      </w:pPr>
      <w:commentRangeStart w:id="254"/>
      <w:commentRangeStart w:id="255"/>
      <w:commentRangeStart w:id="2253"/>
      <w:commentRangeStart w:id="2254"/>
      <w:r>
        <w:rPr>
          <w:rFonts w:ascii="宋体" w:hAnsi="宋体" w:hint="eastAsia"/>
          <w:b/>
          <w:sz w:val="32"/>
          <w:szCs w:val="32"/>
        </w:rPr>
        <w:t>6.2评标原则</w:t>
      </w:r>
      <w:commentRangeEnd w:id="254"/>
      <w:r>
        <w:rPr>
          <w:rStyle w:val="CommentReference"/>
        </w:rPr>
        <w:commentReference w:id="254"/>
      </w:r>
      <w:commentRangeEnd w:id="255"/>
      <w:r>
        <w:rPr>
          <w:rStyle w:val="CommentReference"/>
        </w:rPr>
        <w:commentReference w:id="255"/>
      </w:r>
      <w:commentRangeEnd w:id="2253"/>
      <w:r>
        <w:rPr>
          <w:rStyle w:val="CommentReference"/>
        </w:rPr>
        <w:commentReference w:id="2253"/>
      </w:r>
      <w:commentRangeEnd w:id="2254"/>
      <w:r>
        <w:rPr>
          <w:rStyle w:val="CommentReference"/>
        </w:rPr>
        <w:commentReference w:id="2254"/>
      </w:r>
    </w:p>
    <w:p w:rsidR="008346E8" w14:paraId="243922A5" w14:textId="77777777">
      <w:pPr>
        <w:adjustRightInd w:val="0"/>
        <w:snapToGrid w:val="0"/>
        <w:spacing w:line="360" w:lineRule="auto"/>
        <w:ind w:firstLine="420" w:firstLineChars="200"/>
        <w:jc w:val="left"/>
        <w:rPr>
          <w:rFonts w:ascii="宋体" w:hAnsi="宋体"/>
          <w:kern w:val="0"/>
        </w:rPr>
      </w:pPr>
      <w:commentRangeStart w:id="2255"/>
      <w:commentRangeStart w:id="2256"/>
      <w:commentRangeStart w:id="2257"/>
      <w:r>
        <w:rPr>
          <w:rFonts w:ascii="宋体" w:hAnsi="宋体" w:hint="eastAsia"/>
          <w:kern w:val="0"/>
        </w:rPr>
        <w:t>评标活动遵循公平、公正、科学和择优的原则。</w:t>
      </w:r>
      <w:commentRangeEnd w:id="2255"/>
      <w:r>
        <w:rPr>
          <w:rStyle w:val="CommentReference"/>
        </w:rPr>
        <w:commentReference w:id="2255"/>
      </w:r>
      <w:commentRangeEnd w:id="2256"/>
      <w:r>
        <w:rPr>
          <w:rStyle w:val="CommentReference"/>
        </w:rPr>
        <w:commentReference w:id="2256"/>
      </w:r>
      <w:commentRangeEnd w:id="2257"/>
      <w:r>
        <w:rPr>
          <w:rStyle w:val="CommentReference"/>
        </w:rPr>
        <w:commentReference w:id="2257"/>
      </w:r>
    </w:p>
    <w:p w:rsidR="008346E8" w14:paraId="3EF2EA7C" w14:textId="77777777">
      <w:pPr>
        <w:adjustRightInd w:val="0"/>
        <w:snapToGrid w:val="0"/>
        <w:spacing w:line="360" w:lineRule="auto"/>
        <w:jc w:val="left"/>
        <w:rPr>
          <w:rFonts w:ascii="宋体" w:hAnsi="宋体"/>
          <w:b/>
          <w:sz w:val="32"/>
          <w:szCs w:val="32"/>
        </w:rPr>
      </w:pPr>
      <w:commentRangeStart w:id="256"/>
      <w:commentRangeStart w:id="257"/>
      <w:commentRangeStart w:id="2258"/>
      <w:commentRangeStart w:id="2259"/>
      <w:r>
        <w:rPr>
          <w:rFonts w:ascii="宋体" w:hAnsi="宋体" w:hint="eastAsia"/>
          <w:b/>
          <w:sz w:val="32"/>
          <w:szCs w:val="32"/>
        </w:rPr>
        <w:t>6.3评标办法</w:t>
      </w:r>
      <w:commentRangeEnd w:id="256"/>
      <w:r>
        <w:rPr>
          <w:rStyle w:val="CommentReference"/>
        </w:rPr>
        <w:commentReference w:id="256"/>
      </w:r>
      <w:commentRangeEnd w:id="257"/>
      <w:r>
        <w:rPr>
          <w:rStyle w:val="CommentReference"/>
        </w:rPr>
        <w:commentReference w:id="257"/>
      </w:r>
      <w:commentRangeEnd w:id="2258"/>
      <w:r>
        <w:rPr>
          <w:rStyle w:val="CommentReference"/>
        </w:rPr>
        <w:commentReference w:id="2258"/>
      </w:r>
      <w:commentRangeEnd w:id="2259"/>
      <w:r>
        <w:rPr>
          <w:rStyle w:val="CommentReference"/>
        </w:rPr>
        <w:commentReference w:id="2259"/>
      </w:r>
    </w:p>
    <w:p w:rsidR="008346E8" w14:paraId="081A6906" w14:textId="77777777">
      <w:pPr>
        <w:adjustRightInd w:val="0"/>
        <w:snapToGrid w:val="0"/>
        <w:spacing w:line="360" w:lineRule="auto"/>
        <w:ind w:firstLine="420" w:firstLineChars="200"/>
        <w:jc w:val="left"/>
        <w:rPr>
          <w:rFonts w:ascii="宋体" w:hAnsi="宋体"/>
          <w:kern w:val="0"/>
        </w:rPr>
      </w:pPr>
      <w:commentRangeStart w:id="2260"/>
      <w:commentRangeStart w:id="2261"/>
      <w:commentRangeStart w:id="2262"/>
      <w:r>
        <w:rPr>
          <w:rFonts w:ascii="宋体" w:hAnsi="宋体" w:hint="eastAsia"/>
          <w:kern w:val="0"/>
        </w:rPr>
        <w:t>评标委员会按照第三章“评标办法”规定的方法、评审因素、标准和程序对投标文件进行评审。第三章“评标办法”没有规定的方法、评审因素和标准，不作为评标依据。</w:t>
      </w:r>
      <w:commentRangeEnd w:id="2260"/>
      <w:r>
        <w:rPr>
          <w:rStyle w:val="CommentReference"/>
        </w:rPr>
        <w:commentReference w:id="2260"/>
      </w:r>
      <w:commentRangeEnd w:id="2261"/>
      <w:r>
        <w:rPr>
          <w:rStyle w:val="CommentReference"/>
        </w:rPr>
        <w:commentReference w:id="2261"/>
      </w:r>
      <w:commentRangeEnd w:id="2262"/>
      <w:r>
        <w:rPr>
          <w:rStyle w:val="CommentReference"/>
        </w:rPr>
        <w:commentReference w:id="2262"/>
      </w:r>
    </w:p>
    <w:p w:rsidR="008346E8" w14:paraId="783BB3B6" w14:textId="77777777">
      <w:pPr>
        <w:adjustRightInd w:val="0"/>
        <w:snapToGrid w:val="0"/>
        <w:spacing w:line="360" w:lineRule="auto"/>
        <w:jc w:val="left"/>
        <w:outlineLvl w:val="2"/>
        <w:rPr>
          <w:rFonts w:ascii="宋体" w:hAnsi="宋体"/>
          <w:b/>
          <w:sz w:val="32"/>
          <w:szCs w:val="32"/>
        </w:rPr>
      </w:pPr>
      <w:commentRangeStart w:id="258"/>
      <w:commentRangeStart w:id="259"/>
      <w:commentRangeStart w:id="2263"/>
      <w:commentRangeStart w:id="2264"/>
      <w:r>
        <w:rPr>
          <w:rFonts w:ascii="宋体" w:hAnsi="宋体" w:hint="eastAsia"/>
          <w:b/>
          <w:sz w:val="32"/>
          <w:szCs w:val="32"/>
        </w:rPr>
        <w:t>7．合同授予</w:t>
      </w:r>
      <w:commentRangeEnd w:id="258"/>
      <w:r>
        <w:rPr>
          <w:rStyle w:val="CommentReference"/>
        </w:rPr>
        <w:commentReference w:id="258"/>
      </w:r>
      <w:commentRangeEnd w:id="259"/>
      <w:r>
        <w:rPr>
          <w:rStyle w:val="CommentReference"/>
        </w:rPr>
        <w:commentReference w:id="259"/>
      </w:r>
      <w:commentRangeEnd w:id="2263"/>
      <w:r>
        <w:rPr>
          <w:rStyle w:val="CommentReference"/>
        </w:rPr>
        <w:commentReference w:id="2263"/>
      </w:r>
      <w:commentRangeEnd w:id="2264"/>
      <w:r>
        <w:rPr>
          <w:rStyle w:val="CommentReference"/>
        </w:rPr>
        <w:commentReference w:id="2264"/>
      </w:r>
    </w:p>
    <w:p w:rsidR="008346E8" w14:paraId="256A5796" w14:textId="77777777">
      <w:pPr>
        <w:adjustRightInd w:val="0"/>
        <w:snapToGrid w:val="0"/>
        <w:spacing w:line="360" w:lineRule="auto"/>
        <w:jc w:val="left"/>
        <w:rPr>
          <w:rFonts w:ascii="宋体" w:hAnsi="宋体"/>
          <w:b/>
          <w:sz w:val="32"/>
          <w:szCs w:val="32"/>
        </w:rPr>
      </w:pPr>
      <w:commentRangeStart w:id="260"/>
      <w:commentRangeStart w:id="261"/>
      <w:commentRangeStart w:id="2265"/>
      <w:commentRangeStart w:id="2266"/>
      <w:r>
        <w:rPr>
          <w:rFonts w:ascii="宋体" w:hAnsi="宋体" w:hint="eastAsia"/>
          <w:b/>
          <w:sz w:val="32"/>
          <w:szCs w:val="32"/>
        </w:rPr>
        <w:t>7.1定标方式</w:t>
      </w:r>
      <w:commentRangeEnd w:id="260"/>
      <w:r>
        <w:rPr>
          <w:rStyle w:val="CommentReference"/>
        </w:rPr>
        <w:commentReference w:id="260"/>
      </w:r>
      <w:commentRangeEnd w:id="261"/>
      <w:r>
        <w:rPr>
          <w:rStyle w:val="CommentReference"/>
        </w:rPr>
        <w:commentReference w:id="261"/>
      </w:r>
      <w:commentRangeEnd w:id="2265"/>
      <w:r>
        <w:rPr>
          <w:rStyle w:val="CommentReference"/>
        </w:rPr>
        <w:commentReference w:id="2265"/>
      </w:r>
      <w:commentRangeEnd w:id="2266"/>
      <w:r>
        <w:rPr>
          <w:rStyle w:val="CommentReference"/>
        </w:rPr>
        <w:commentReference w:id="2266"/>
      </w:r>
    </w:p>
    <w:p w:rsidR="008346E8" w14:paraId="7BAEE2BD" w14:textId="77777777">
      <w:pPr>
        <w:adjustRightInd w:val="0"/>
        <w:snapToGrid w:val="0"/>
        <w:spacing w:line="360" w:lineRule="auto"/>
        <w:ind w:firstLine="420" w:firstLineChars="200"/>
        <w:jc w:val="left"/>
        <w:rPr>
          <w:rFonts w:ascii="宋体" w:hAnsi="宋体"/>
          <w:kern w:val="0"/>
        </w:rPr>
      </w:pPr>
      <w:commentRangeStart w:id="2267"/>
      <w:commentRangeStart w:id="2268"/>
      <w:commentRangeStart w:id="2269"/>
      <w:r>
        <w:rPr>
          <w:rFonts w:ascii="宋体" w:hAnsi="宋体" w:hint="eastAsia"/>
          <w:kern w:val="0"/>
        </w:rPr>
        <w:t>除投标人须知前附表规定评标委员会直接确定中标人外，招标人依据评标委员会推荐的中标候选人确定中标人，评标委员会推荐中标候选人的人数见投标人须知前附表。</w:t>
      </w:r>
      <w:commentRangeEnd w:id="2267"/>
      <w:r>
        <w:rPr>
          <w:rStyle w:val="CommentReference"/>
        </w:rPr>
        <w:commentReference w:id="2267"/>
      </w:r>
      <w:commentRangeEnd w:id="2268"/>
      <w:r>
        <w:rPr>
          <w:rStyle w:val="CommentReference"/>
        </w:rPr>
        <w:commentReference w:id="2268"/>
      </w:r>
      <w:commentRangeEnd w:id="2269"/>
      <w:r>
        <w:rPr>
          <w:rStyle w:val="CommentReference"/>
        </w:rPr>
        <w:commentReference w:id="2269"/>
      </w:r>
    </w:p>
    <w:p w:rsidR="008346E8" w14:paraId="7F3D7746" w14:textId="77777777">
      <w:pPr>
        <w:adjustRightInd w:val="0"/>
        <w:snapToGrid w:val="0"/>
        <w:spacing w:line="360" w:lineRule="auto"/>
        <w:jc w:val="left"/>
        <w:rPr>
          <w:rFonts w:ascii="宋体" w:hAnsi="宋体"/>
          <w:b/>
          <w:sz w:val="32"/>
          <w:szCs w:val="32"/>
        </w:rPr>
      </w:pPr>
      <w:commentRangeStart w:id="262"/>
      <w:commentRangeStart w:id="263"/>
      <w:commentRangeStart w:id="2270"/>
      <w:commentRangeStart w:id="2271"/>
      <w:r>
        <w:rPr>
          <w:rFonts w:ascii="宋体" w:hAnsi="宋体" w:hint="eastAsia"/>
          <w:b/>
          <w:sz w:val="32"/>
          <w:szCs w:val="32"/>
        </w:rPr>
        <w:t>7.2中标候选人公示</w:t>
      </w:r>
      <w:commentRangeEnd w:id="262"/>
      <w:r>
        <w:rPr>
          <w:rStyle w:val="CommentReference"/>
        </w:rPr>
        <w:commentReference w:id="262"/>
      </w:r>
      <w:commentRangeEnd w:id="263"/>
      <w:r>
        <w:rPr>
          <w:rStyle w:val="CommentReference"/>
        </w:rPr>
        <w:commentReference w:id="263"/>
      </w:r>
      <w:commentRangeEnd w:id="2270"/>
      <w:r>
        <w:rPr>
          <w:rStyle w:val="CommentReference"/>
        </w:rPr>
        <w:commentReference w:id="2270"/>
      </w:r>
      <w:commentRangeEnd w:id="2271"/>
      <w:r>
        <w:rPr>
          <w:rStyle w:val="CommentReference"/>
        </w:rPr>
        <w:commentReference w:id="2271"/>
      </w:r>
    </w:p>
    <w:p w:rsidR="008346E8" w14:paraId="7415BA21" w14:textId="77777777">
      <w:pPr>
        <w:adjustRightInd w:val="0"/>
        <w:snapToGrid w:val="0"/>
        <w:spacing w:line="360" w:lineRule="auto"/>
        <w:ind w:firstLine="420" w:firstLineChars="200"/>
        <w:jc w:val="left"/>
        <w:rPr>
          <w:rFonts w:ascii="宋体" w:hAnsi="宋体"/>
          <w:kern w:val="0"/>
        </w:rPr>
      </w:pPr>
      <w:commentRangeStart w:id="2272"/>
      <w:commentRangeStart w:id="2273"/>
      <w:commentRangeStart w:id="2274"/>
      <w:r>
        <w:rPr>
          <w:rFonts w:ascii="宋体" w:hAnsi="宋体" w:hint="eastAsia"/>
          <w:kern w:val="0"/>
        </w:rPr>
        <w:t>中标候选人公示详见投标人须知前附表7.2条规定。</w:t>
      </w:r>
      <w:commentRangeEnd w:id="2272"/>
      <w:r>
        <w:rPr>
          <w:rStyle w:val="CommentReference"/>
        </w:rPr>
        <w:commentReference w:id="2272"/>
      </w:r>
      <w:commentRangeEnd w:id="2273"/>
      <w:r>
        <w:rPr>
          <w:rStyle w:val="CommentReference"/>
        </w:rPr>
        <w:commentReference w:id="2273"/>
      </w:r>
      <w:commentRangeEnd w:id="2274"/>
      <w:r>
        <w:rPr>
          <w:rStyle w:val="CommentReference"/>
        </w:rPr>
        <w:commentReference w:id="2274"/>
      </w:r>
    </w:p>
    <w:p w:rsidR="008346E8" w14:paraId="00926E04" w14:textId="77777777">
      <w:pPr>
        <w:adjustRightInd w:val="0"/>
        <w:snapToGrid w:val="0"/>
        <w:spacing w:line="360" w:lineRule="auto"/>
        <w:jc w:val="left"/>
        <w:rPr>
          <w:rFonts w:ascii="宋体" w:hAnsi="宋体"/>
          <w:b/>
          <w:sz w:val="32"/>
          <w:szCs w:val="32"/>
        </w:rPr>
      </w:pPr>
      <w:commentRangeStart w:id="264"/>
      <w:commentRangeStart w:id="265"/>
      <w:commentRangeStart w:id="2275"/>
      <w:commentRangeStart w:id="2276"/>
      <w:r>
        <w:rPr>
          <w:rFonts w:ascii="宋体" w:hAnsi="宋体" w:hint="eastAsia"/>
          <w:b/>
          <w:sz w:val="32"/>
          <w:szCs w:val="32"/>
        </w:rPr>
        <w:t>7.3中标通知</w:t>
      </w:r>
      <w:commentRangeEnd w:id="264"/>
      <w:r>
        <w:rPr>
          <w:rStyle w:val="CommentReference"/>
        </w:rPr>
        <w:commentReference w:id="264"/>
      </w:r>
      <w:commentRangeEnd w:id="265"/>
      <w:r>
        <w:rPr>
          <w:rStyle w:val="CommentReference"/>
        </w:rPr>
        <w:commentReference w:id="265"/>
      </w:r>
      <w:commentRangeEnd w:id="2275"/>
      <w:r>
        <w:rPr>
          <w:rStyle w:val="CommentReference"/>
        </w:rPr>
        <w:commentReference w:id="2275"/>
      </w:r>
      <w:commentRangeEnd w:id="2276"/>
      <w:r>
        <w:rPr>
          <w:rStyle w:val="CommentReference"/>
        </w:rPr>
        <w:commentReference w:id="2276"/>
      </w:r>
    </w:p>
    <w:p w:rsidR="008346E8" w14:paraId="0C9343D5" w14:textId="77777777">
      <w:pPr>
        <w:adjustRightInd w:val="0"/>
        <w:snapToGrid w:val="0"/>
        <w:spacing w:line="360" w:lineRule="auto"/>
        <w:ind w:firstLine="420" w:firstLineChars="200"/>
        <w:jc w:val="left"/>
        <w:rPr>
          <w:rFonts w:ascii="宋体" w:hAnsi="宋体"/>
          <w:kern w:val="0"/>
        </w:rPr>
      </w:pPr>
      <w:commentRangeStart w:id="2277"/>
      <w:commentRangeStart w:id="2278"/>
      <w:commentRangeStart w:id="2279"/>
      <w:r>
        <w:rPr>
          <w:rFonts w:ascii="宋体" w:hAnsi="宋体" w:hint="eastAsia"/>
          <w:kern w:val="0"/>
        </w:rPr>
        <w:t>在本章第3.3款规定的投标有效期内，招标人在公共资源交易平台向中标人发出中标通知书。</w:t>
      </w:r>
      <w:commentRangeEnd w:id="2277"/>
      <w:r>
        <w:rPr>
          <w:rStyle w:val="CommentReference"/>
        </w:rPr>
        <w:commentReference w:id="2277"/>
      </w:r>
      <w:commentRangeEnd w:id="2278"/>
      <w:r>
        <w:rPr>
          <w:rStyle w:val="CommentReference"/>
        </w:rPr>
        <w:commentReference w:id="2278"/>
      </w:r>
      <w:commentRangeEnd w:id="2279"/>
      <w:r>
        <w:rPr>
          <w:rStyle w:val="CommentReference"/>
        </w:rPr>
        <w:commentReference w:id="2279"/>
      </w:r>
    </w:p>
    <w:p w:rsidR="008346E8" w14:paraId="089DF496" w14:textId="77777777">
      <w:pPr>
        <w:adjustRightInd w:val="0"/>
        <w:snapToGrid w:val="0"/>
        <w:spacing w:line="360" w:lineRule="auto"/>
        <w:jc w:val="left"/>
        <w:rPr>
          <w:rFonts w:ascii="宋体" w:hAnsi="宋体"/>
          <w:b/>
          <w:sz w:val="32"/>
          <w:szCs w:val="32"/>
        </w:rPr>
      </w:pPr>
      <w:commentRangeStart w:id="266"/>
      <w:commentRangeStart w:id="267"/>
      <w:commentRangeStart w:id="2280"/>
      <w:commentRangeStart w:id="2281"/>
      <w:r>
        <w:rPr>
          <w:rFonts w:ascii="宋体" w:hAnsi="宋体" w:hint="eastAsia"/>
          <w:b/>
          <w:sz w:val="32"/>
          <w:szCs w:val="32"/>
        </w:rPr>
        <w:t>7.4履约担保</w:t>
      </w:r>
      <w:commentRangeEnd w:id="266"/>
      <w:r>
        <w:rPr>
          <w:rStyle w:val="CommentReference"/>
        </w:rPr>
        <w:commentReference w:id="266"/>
      </w:r>
      <w:commentRangeEnd w:id="267"/>
      <w:r>
        <w:rPr>
          <w:rStyle w:val="CommentReference"/>
        </w:rPr>
        <w:commentReference w:id="267"/>
      </w:r>
      <w:commentRangeEnd w:id="2280"/>
      <w:r>
        <w:rPr>
          <w:rStyle w:val="CommentReference"/>
        </w:rPr>
        <w:commentReference w:id="2280"/>
      </w:r>
      <w:commentRangeEnd w:id="2281"/>
      <w:r>
        <w:rPr>
          <w:rStyle w:val="CommentReference"/>
        </w:rPr>
        <w:commentReference w:id="2281"/>
      </w:r>
    </w:p>
    <w:p w:rsidR="008346E8" w14:paraId="2EBCD1EF" w14:textId="77777777">
      <w:pPr>
        <w:adjustRightInd w:val="0"/>
        <w:snapToGrid w:val="0"/>
        <w:spacing w:line="360" w:lineRule="auto"/>
        <w:ind w:firstLine="420" w:firstLineChars="200"/>
        <w:jc w:val="left"/>
        <w:rPr>
          <w:rFonts w:ascii="宋体" w:hAnsi="宋体"/>
          <w:kern w:val="0"/>
        </w:rPr>
      </w:pPr>
      <w:commentRangeStart w:id="2282"/>
      <w:commentRangeStart w:id="2283"/>
      <w:commentRangeStart w:id="2284"/>
      <w:r>
        <w:rPr>
          <w:rFonts w:ascii="宋体" w:hAnsi="宋体" w:hint="eastAsia"/>
          <w:kern w:val="0"/>
        </w:rPr>
        <w:t>7.4.1在签订合同前，中标人应按投标人须知前附表规定的担保形式和招标文件第四章“合同条款及格式”规定的或者事先经过招标人书面认可的履约担保格式向招标人提交履约担保。（同时招标人提供同等的支付担保）履约担保金额为中标合同金额的5%-10%。</w:t>
      </w:r>
      <w:commentRangeEnd w:id="2282"/>
      <w:r>
        <w:rPr>
          <w:rStyle w:val="CommentReference"/>
        </w:rPr>
        <w:commentReference w:id="2282"/>
      </w:r>
      <w:commentRangeEnd w:id="2283"/>
      <w:r>
        <w:rPr>
          <w:rStyle w:val="CommentReference"/>
        </w:rPr>
        <w:commentReference w:id="2283"/>
      </w:r>
      <w:commentRangeEnd w:id="2284"/>
      <w:r>
        <w:rPr>
          <w:rStyle w:val="CommentReference"/>
        </w:rPr>
        <w:commentReference w:id="2284"/>
      </w:r>
    </w:p>
    <w:p w:rsidR="008346E8" w14:paraId="1CCE78D5" w14:textId="77777777">
      <w:pPr>
        <w:adjustRightInd w:val="0"/>
        <w:snapToGrid w:val="0"/>
        <w:spacing w:line="360" w:lineRule="auto"/>
        <w:ind w:firstLine="420" w:firstLineChars="200"/>
        <w:jc w:val="left"/>
        <w:rPr>
          <w:rFonts w:ascii="宋体" w:hAnsi="宋体"/>
          <w:kern w:val="0"/>
        </w:rPr>
      </w:pPr>
      <w:commentRangeStart w:id="2285"/>
      <w:commentRangeStart w:id="2286"/>
      <w:commentRangeStart w:id="2287"/>
      <w:r>
        <w:rPr>
          <w:rFonts w:ascii="宋体" w:hAnsi="宋体" w:hint="eastAsia"/>
          <w:kern w:val="0"/>
        </w:rPr>
        <w:t>7.4.2中标人不能按本章第7.4.1项要求提交履约担保的，视为放弃中标，其投标保证金不予退还，给招标人造成的损失超过投标保证金数额的，中标人还应当对超过部分予以赔偿。</w:t>
      </w:r>
      <w:commentRangeEnd w:id="2285"/>
      <w:r>
        <w:rPr>
          <w:rStyle w:val="CommentReference"/>
        </w:rPr>
        <w:commentReference w:id="2285"/>
      </w:r>
      <w:commentRangeEnd w:id="2286"/>
      <w:r>
        <w:rPr>
          <w:rStyle w:val="CommentReference"/>
        </w:rPr>
        <w:commentReference w:id="2286"/>
      </w:r>
      <w:commentRangeEnd w:id="2287"/>
      <w:r>
        <w:rPr>
          <w:rStyle w:val="CommentReference"/>
        </w:rPr>
        <w:commentReference w:id="2287"/>
      </w:r>
    </w:p>
    <w:p w:rsidR="008346E8" w14:paraId="37FE4BA6" w14:textId="77777777">
      <w:pPr>
        <w:adjustRightInd w:val="0"/>
        <w:snapToGrid w:val="0"/>
        <w:spacing w:line="360" w:lineRule="auto"/>
        <w:jc w:val="left"/>
        <w:rPr>
          <w:rFonts w:ascii="宋体" w:hAnsi="宋体"/>
          <w:b/>
          <w:sz w:val="32"/>
          <w:szCs w:val="32"/>
        </w:rPr>
      </w:pPr>
      <w:commentRangeStart w:id="268"/>
      <w:commentRangeStart w:id="269"/>
      <w:commentRangeStart w:id="2288"/>
      <w:commentRangeStart w:id="2289"/>
      <w:r>
        <w:rPr>
          <w:rFonts w:ascii="宋体" w:hAnsi="宋体" w:hint="eastAsia"/>
          <w:b/>
          <w:sz w:val="32"/>
          <w:szCs w:val="32"/>
        </w:rPr>
        <w:t>7.5签订合同</w:t>
      </w:r>
      <w:commentRangeEnd w:id="268"/>
      <w:r>
        <w:rPr>
          <w:rStyle w:val="CommentReference"/>
        </w:rPr>
        <w:commentReference w:id="268"/>
      </w:r>
      <w:commentRangeEnd w:id="269"/>
      <w:r>
        <w:rPr>
          <w:rStyle w:val="CommentReference"/>
        </w:rPr>
        <w:commentReference w:id="269"/>
      </w:r>
      <w:commentRangeEnd w:id="2288"/>
      <w:r>
        <w:rPr>
          <w:rStyle w:val="CommentReference"/>
        </w:rPr>
        <w:commentReference w:id="2288"/>
      </w:r>
      <w:commentRangeEnd w:id="2289"/>
      <w:r>
        <w:rPr>
          <w:rStyle w:val="CommentReference"/>
        </w:rPr>
        <w:commentReference w:id="2289"/>
      </w:r>
    </w:p>
    <w:p w:rsidR="008346E8" w14:paraId="31A8ED58" w14:textId="77777777">
      <w:pPr>
        <w:adjustRightInd w:val="0"/>
        <w:snapToGrid w:val="0"/>
        <w:spacing w:line="360" w:lineRule="auto"/>
        <w:ind w:firstLine="420" w:firstLineChars="200"/>
        <w:rPr>
          <w:rFonts w:ascii="宋体" w:hAnsi="宋体"/>
          <w:kern w:val="0"/>
        </w:rPr>
      </w:pPr>
      <w:commentRangeStart w:id="2290"/>
      <w:commentRangeStart w:id="2291"/>
      <w:r>
        <w:rPr>
          <w:rFonts w:ascii="宋体" w:hAnsi="宋体" w:hint="eastAsia"/>
          <w:kern w:val="0"/>
        </w:rPr>
        <w:t>7.5.1招标人和中标人应当自中标通知书发出之日起30天内，根据招标文件和中标人的投标文件订立书面合同。中标人无正当理由拒签合同的，招标人取消其中标资格，其投标保证金不予退还；给招标人造成的损失超过投标保证金数额的，中标人还应当对超过部分予以赔偿。</w:t>
      </w:r>
      <w:commentRangeEnd w:id="2290"/>
      <w:r>
        <w:rPr>
          <w:rStyle w:val="CommentReference"/>
        </w:rPr>
        <w:commentReference w:id="2290"/>
      </w:r>
      <w:commentRangeEnd w:id="2291"/>
      <w:r>
        <w:rPr>
          <w:rStyle w:val="CommentReference"/>
        </w:rPr>
        <w:commentReference w:id="2291"/>
      </w:r>
    </w:p>
    <w:p w:rsidR="008346E8" w14:paraId="38A61672" w14:textId="77777777">
      <w:pPr>
        <w:adjustRightInd w:val="0"/>
        <w:snapToGrid w:val="0"/>
        <w:spacing w:line="360" w:lineRule="auto"/>
        <w:ind w:firstLine="420" w:firstLineChars="200"/>
        <w:rPr>
          <w:rFonts w:ascii="宋体" w:hAnsi="宋体"/>
          <w:kern w:val="0"/>
        </w:rPr>
      </w:pPr>
      <w:commentRangeStart w:id="2292"/>
      <w:commentRangeStart w:id="2293"/>
      <w:r>
        <w:rPr>
          <w:rFonts w:ascii="宋体" w:hAnsi="宋体" w:hint="eastAsia"/>
          <w:kern w:val="0"/>
        </w:rPr>
        <w:t>7.5.2发出中标通知书后，招标人无正当理由拒签合同的，招标人向中标人退还投标保证金；给</w:t>
      </w:r>
      <w:r>
        <w:rPr>
          <w:rFonts w:ascii="宋体" w:hAnsi="宋体" w:hint="eastAsia"/>
          <w:kern w:val="0"/>
        </w:rPr>
        <w:t>中标人造成损失的，还应当赔偿损失。</w:t>
      </w:r>
      <w:commentRangeEnd w:id="2292"/>
      <w:r>
        <w:rPr>
          <w:rStyle w:val="CommentReference"/>
        </w:rPr>
        <w:commentReference w:id="2292"/>
      </w:r>
      <w:commentRangeEnd w:id="2293"/>
      <w:r>
        <w:rPr>
          <w:rStyle w:val="CommentReference"/>
        </w:rPr>
        <w:commentReference w:id="2293"/>
      </w:r>
    </w:p>
    <w:p w:rsidR="008346E8" w14:paraId="56B7E635" w14:textId="77777777">
      <w:pPr>
        <w:adjustRightInd w:val="0"/>
        <w:snapToGrid w:val="0"/>
        <w:spacing w:line="360" w:lineRule="auto"/>
        <w:jc w:val="left"/>
        <w:outlineLvl w:val="2"/>
        <w:rPr>
          <w:rFonts w:ascii="宋体" w:hAnsi="宋体"/>
          <w:b/>
          <w:sz w:val="32"/>
          <w:szCs w:val="32"/>
        </w:rPr>
      </w:pPr>
      <w:commentRangeStart w:id="270"/>
      <w:commentRangeStart w:id="271"/>
      <w:commentRangeStart w:id="2294"/>
      <w:commentRangeStart w:id="2295"/>
      <w:r>
        <w:rPr>
          <w:rFonts w:ascii="宋体" w:hAnsi="宋体" w:hint="eastAsia"/>
          <w:b/>
          <w:sz w:val="32"/>
          <w:szCs w:val="32"/>
        </w:rPr>
        <w:t>8．重新招标和不再招标</w:t>
      </w:r>
      <w:commentRangeEnd w:id="270"/>
      <w:r>
        <w:rPr>
          <w:rStyle w:val="CommentReference"/>
        </w:rPr>
        <w:commentReference w:id="270"/>
      </w:r>
      <w:commentRangeEnd w:id="271"/>
      <w:r>
        <w:rPr>
          <w:rStyle w:val="CommentReference"/>
        </w:rPr>
        <w:commentReference w:id="271"/>
      </w:r>
      <w:commentRangeEnd w:id="2294"/>
      <w:r>
        <w:rPr>
          <w:rStyle w:val="CommentReference"/>
        </w:rPr>
        <w:commentReference w:id="2294"/>
      </w:r>
      <w:commentRangeEnd w:id="2295"/>
      <w:r>
        <w:rPr>
          <w:rStyle w:val="CommentReference"/>
        </w:rPr>
        <w:commentReference w:id="2295"/>
      </w:r>
    </w:p>
    <w:p w:rsidR="008346E8" w14:paraId="68077471" w14:textId="77777777">
      <w:bookmarkStart w:id="5" w:name="_Toc152045572"/>
      <w:bookmarkStart w:id="6" w:name="_Toc179632590"/>
      <w:bookmarkStart w:id="7" w:name="_Toc144974540"/>
      <w:bookmarkStart w:id="8" w:name="_Toc152042348"/>
      <w:r>
        <w:t xml:space="preserve">8.1 </w:t>
      </w:r>
      <w:r>
        <w:rPr>
          <w:rFonts w:hint="eastAsia"/>
        </w:rPr>
        <w:t>重新招标</w:t>
      </w:r>
      <w:bookmarkEnd w:id="5"/>
      <w:bookmarkEnd w:id="6"/>
      <w:bookmarkEnd w:id="7"/>
      <w:bookmarkEnd w:id="8"/>
    </w:p>
    <w:p w:rsidR="008346E8" w14:paraId="010AF031" w14:textId="77777777">
      <w:pPr>
        <w:spacing w:line="400" w:lineRule="exact"/>
        <w:ind w:firstLine="420" w:firstLineChars="200"/>
      </w:pPr>
      <w:commentRangeStart w:id="2296"/>
      <w:commentRangeStart w:id="2297"/>
      <w:r>
        <w:rPr>
          <w:rFonts w:hint="eastAsia"/>
        </w:rPr>
        <w:t>有下列情形之一的，招标人将重新招标：</w:t>
      </w:r>
      <w:commentRangeEnd w:id="2296"/>
      <w:r>
        <w:rPr>
          <w:rStyle w:val="CommentReference"/>
        </w:rPr>
        <w:commentReference w:id="2296"/>
      </w:r>
      <w:commentRangeEnd w:id="2297"/>
      <w:r>
        <w:rPr>
          <w:rStyle w:val="CommentReference"/>
        </w:rPr>
        <w:commentReference w:id="2297"/>
      </w:r>
    </w:p>
    <w:p w:rsidR="008346E8" w14:paraId="1BAD32D0" w14:textId="77777777">
      <w:pPr>
        <w:spacing w:line="400" w:lineRule="exact"/>
        <w:ind w:firstLine="359" w:firstLineChars="171"/>
        <w:rPr>
          <w:rFonts w:asciiTheme="minorEastAsia" w:eastAsiaTheme="minorEastAsia" w:hAnsiTheme="minorEastAsia"/>
        </w:rPr>
      </w:pPr>
      <w:commentRangeStart w:id="2298"/>
      <w:commentRangeStart w:id="2299"/>
      <w:r>
        <w:rPr>
          <w:rFonts w:asciiTheme="minorEastAsia" w:eastAsiaTheme="minorEastAsia" w:hAnsiTheme="minorEastAsia" w:hint="eastAsia"/>
        </w:rPr>
        <w:t>(1)投标截止时间止，投标人少于3个的；</w:t>
      </w:r>
      <w:commentRangeEnd w:id="2298"/>
      <w:r>
        <w:rPr>
          <w:rStyle w:val="CommentReference"/>
        </w:rPr>
        <w:commentReference w:id="2298"/>
      </w:r>
      <w:commentRangeEnd w:id="2299"/>
      <w:r>
        <w:rPr>
          <w:rStyle w:val="CommentReference"/>
        </w:rPr>
        <w:commentReference w:id="2299"/>
      </w:r>
    </w:p>
    <w:p w:rsidR="008346E8" w14:paraId="5E831314" w14:textId="77777777">
      <w:pPr>
        <w:spacing w:line="400" w:lineRule="exact"/>
        <w:ind w:left="359"/>
        <w:rPr>
          <w:rFonts w:asciiTheme="minorEastAsia" w:eastAsiaTheme="minorEastAsia" w:hAnsiTheme="minorEastAsia"/>
        </w:rPr>
      </w:pPr>
      <w:commentRangeStart w:id="2300"/>
      <w:commentRangeStart w:id="2301"/>
      <w:r>
        <w:rPr>
          <w:rFonts w:asciiTheme="minorEastAsia" w:eastAsiaTheme="minorEastAsia" w:hAnsiTheme="minorEastAsia" w:hint="eastAsia"/>
        </w:rPr>
        <w:t>(2)经评标委员会评审后否决所有投标的。</w:t>
      </w:r>
      <w:commentRangeEnd w:id="2300"/>
      <w:r>
        <w:rPr>
          <w:rStyle w:val="CommentReference"/>
        </w:rPr>
        <w:commentReference w:id="2300"/>
      </w:r>
      <w:commentRangeEnd w:id="2301"/>
      <w:r>
        <w:rPr>
          <w:rStyle w:val="CommentReference"/>
        </w:rPr>
        <w:commentReference w:id="2301"/>
      </w:r>
    </w:p>
    <w:p w:rsidR="008346E8" w14:paraId="657FD079" w14:textId="77777777">
      <w:pPr>
        <w:spacing w:line="400" w:lineRule="exact"/>
        <w:ind w:left="359"/>
        <w:rPr>
          <w:rFonts w:asciiTheme="minorEastAsia" w:eastAsiaTheme="minorEastAsia" w:hAnsiTheme="minorEastAsia"/>
        </w:rPr>
      </w:pPr>
      <w:commentRangeStart w:id="2302"/>
      <w:commentRangeStart w:id="2303"/>
      <w:r>
        <w:rPr>
          <w:rFonts w:asciiTheme="minorEastAsia" w:eastAsiaTheme="minorEastAsia" w:hAnsiTheme="minorEastAsia" w:hint="eastAsia"/>
        </w:rPr>
        <w:t>(3)在投标有效期内招标人要求延长投标有效期，但同意延长投标有效期的投标人少于三个的，应当依法重新招标。</w:t>
      </w:r>
      <w:commentRangeEnd w:id="2302"/>
      <w:r>
        <w:rPr>
          <w:rStyle w:val="CommentReference"/>
        </w:rPr>
        <w:commentReference w:id="2302"/>
      </w:r>
      <w:commentRangeEnd w:id="2303"/>
      <w:r>
        <w:rPr>
          <w:rStyle w:val="CommentReference"/>
        </w:rPr>
        <w:commentReference w:id="2303"/>
      </w:r>
    </w:p>
    <w:p w:rsidR="008346E8" w14:paraId="736DB12F" w14:textId="77777777">
      <w:pPr>
        <w:spacing w:line="400" w:lineRule="exact"/>
        <w:ind w:left="359"/>
        <w:rPr>
          <w:rFonts w:asciiTheme="minorEastAsia" w:eastAsiaTheme="minorEastAsia" w:hAnsiTheme="minorEastAsia"/>
        </w:rPr>
      </w:pPr>
      <w:commentRangeStart w:id="2304"/>
      <w:commentRangeStart w:id="2305"/>
      <w:r>
        <w:rPr>
          <w:rFonts w:asciiTheme="minorEastAsia" w:eastAsiaTheme="minorEastAsia" w:hAnsiTheme="minorEastAsia" w:hint="eastAsia"/>
        </w:rPr>
        <w:t>(4)法律、法规规定的应当重新招标的其他情形。</w:t>
      </w:r>
      <w:commentRangeEnd w:id="2304"/>
      <w:r>
        <w:rPr>
          <w:rStyle w:val="CommentReference"/>
        </w:rPr>
        <w:commentReference w:id="2304"/>
      </w:r>
      <w:commentRangeEnd w:id="2305"/>
      <w:r>
        <w:rPr>
          <w:rStyle w:val="CommentReference"/>
        </w:rPr>
        <w:commentReference w:id="2305"/>
      </w:r>
    </w:p>
    <w:p w:rsidR="008346E8" w14:paraId="5233423F" w14:textId="77777777">
      <w:bookmarkStart w:id="9" w:name="_Toc144974541"/>
      <w:bookmarkStart w:id="10" w:name="_Toc179632591"/>
      <w:bookmarkStart w:id="11" w:name="_Toc152042349"/>
      <w:bookmarkStart w:id="12" w:name="_Toc152045573"/>
      <w:r>
        <w:t xml:space="preserve">8.2 </w:t>
      </w:r>
      <w:r>
        <w:rPr>
          <w:rFonts w:hint="eastAsia"/>
        </w:rPr>
        <w:t>不再招标</w:t>
      </w:r>
      <w:bookmarkEnd w:id="9"/>
      <w:bookmarkEnd w:id="10"/>
      <w:bookmarkEnd w:id="11"/>
      <w:bookmarkEnd w:id="12"/>
    </w:p>
    <w:p w:rsidR="008346E8" w14:paraId="13815391" w14:textId="77777777">
      <w:pPr>
        <w:spacing w:line="400" w:lineRule="exact"/>
        <w:ind w:firstLine="420" w:firstLineChars="200"/>
      </w:pPr>
      <w:commentRangeStart w:id="2306"/>
      <w:commentRangeStart w:id="2307"/>
      <w:r>
        <w:rPr>
          <w:rFonts w:hint="eastAsia"/>
        </w:rPr>
        <w:t>重新招标后投标人仍少于</w:t>
      </w:r>
      <w:r>
        <w:t>3</w:t>
      </w:r>
      <w:r>
        <w:rPr>
          <w:rFonts w:hint="eastAsia"/>
        </w:rPr>
        <w:t>个或者所有投标被否决的，属于必须审批或核准的工程建设项目，经原审批或核准部门批准后不再进行招标。</w:t>
      </w:r>
      <w:commentRangeEnd w:id="2306"/>
      <w:r>
        <w:rPr>
          <w:rStyle w:val="CommentReference"/>
        </w:rPr>
        <w:commentReference w:id="2306"/>
      </w:r>
      <w:commentRangeEnd w:id="2307"/>
      <w:r>
        <w:rPr>
          <w:rStyle w:val="CommentReference"/>
        </w:rPr>
        <w:commentReference w:id="2307"/>
      </w:r>
    </w:p>
    <w:p w:rsidR="008346E8" w14:paraId="636F8BA2" w14:textId="77777777">
      <w:pPr>
        <w:adjustRightInd w:val="0"/>
        <w:snapToGrid w:val="0"/>
        <w:spacing w:line="360" w:lineRule="auto"/>
        <w:jc w:val="left"/>
        <w:outlineLvl w:val="2"/>
        <w:rPr>
          <w:rFonts w:ascii="宋体" w:hAnsi="宋体"/>
          <w:b/>
          <w:sz w:val="32"/>
          <w:szCs w:val="32"/>
        </w:rPr>
      </w:pPr>
      <w:commentRangeStart w:id="272"/>
      <w:commentRangeStart w:id="273"/>
      <w:commentRangeStart w:id="2308"/>
      <w:commentRangeStart w:id="2309"/>
      <w:r>
        <w:rPr>
          <w:rFonts w:ascii="宋体" w:hAnsi="宋体" w:hint="eastAsia"/>
          <w:b/>
          <w:sz w:val="32"/>
          <w:szCs w:val="32"/>
        </w:rPr>
        <w:t>9．纪律和监督</w:t>
      </w:r>
      <w:commentRangeEnd w:id="272"/>
      <w:r>
        <w:rPr>
          <w:rStyle w:val="CommentReference"/>
        </w:rPr>
        <w:commentReference w:id="272"/>
      </w:r>
      <w:commentRangeEnd w:id="273"/>
      <w:r>
        <w:rPr>
          <w:rStyle w:val="CommentReference"/>
        </w:rPr>
        <w:commentReference w:id="273"/>
      </w:r>
      <w:commentRangeEnd w:id="2308"/>
      <w:r>
        <w:rPr>
          <w:rStyle w:val="CommentReference"/>
        </w:rPr>
        <w:commentReference w:id="2308"/>
      </w:r>
      <w:commentRangeEnd w:id="2309"/>
      <w:r>
        <w:rPr>
          <w:rStyle w:val="CommentReference"/>
        </w:rPr>
        <w:commentReference w:id="2309"/>
      </w:r>
    </w:p>
    <w:p w:rsidR="008346E8" w14:paraId="494CBB44" w14:textId="77777777">
      <w:pPr>
        <w:adjustRightInd w:val="0"/>
        <w:snapToGrid w:val="0"/>
        <w:spacing w:line="360" w:lineRule="auto"/>
        <w:jc w:val="left"/>
        <w:rPr>
          <w:rFonts w:ascii="宋体" w:hAnsi="宋体"/>
          <w:b/>
          <w:sz w:val="32"/>
          <w:szCs w:val="32"/>
        </w:rPr>
      </w:pPr>
      <w:commentRangeStart w:id="274"/>
      <w:commentRangeStart w:id="275"/>
      <w:commentRangeStart w:id="2310"/>
      <w:commentRangeStart w:id="2311"/>
      <w:r>
        <w:rPr>
          <w:rFonts w:ascii="宋体" w:hAnsi="宋体" w:hint="eastAsia"/>
          <w:b/>
          <w:sz w:val="32"/>
          <w:szCs w:val="32"/>
        </w:rPr>
        <w:t>9.1对招标人的纪律要求</w:t>
      </w:r>
      <w:commentRangeEnd w:id="274"/>
      <w:r>
        <w:rPr>
          <w:rStyle w:val="CommentReference"/>
        </w:rPr>
        <w:commentReference w:id="274"/>
      </w:r>
      <w:commentRangeEnd w:id="275"/>
      <w:r>
        <w:rPr>
          <w:rStyle w:val="CommentReference"/>
        </w:rPr>
        <w:commentReference w:id="275"/>
      </w:r>
      <w:commentRangeEnd w:id="2310"/>
      <w:r>
        <w:rPr>
          <w:rStyle w:val="CommentReference"/>
        </w:rPr>
        <w:commentReference w:id="2310"/>
      </w:r>
      <w:commentRangeEnd w:id="2311"/>
      <w:r>
        <w:rPr>
          <w:rStyle w:val="CommentReference"/>
        </w:rPr>
        <w:commentReference w:id="2311"/>
      </w:r>
    </w:p>
    <w:p w:rsidR="008346E8" w14:paraId="1FB8EB62" w14:textId="77777777">
      <w:pPr>
        <w:adjustRightInd w:val="0"/>
        <w:snapToGrid w:val="0"/>
        <w:spacing w:line="360" w:lineRule="auto"/>
        <w:ind w:firstLine="420" w:firstLineChars="200"/>
        <w:rPr>
          <w:kern w:val="0"/>
        </w:rPr>
      </w:pPr>
      <w:commentRangeStart w:id="2312"/>
      <w:commentRangeStart w:id="2313"/>
      <w:r>
        <w:rPr>
          <w:rFonts w:hint="eastAsia"/>
          <w:kern w:val="0"/>
        </w:rPr>
        <w:t>招标人不得泄漏招标投标活动中应当保密的情况和资料，不得与投标人串通损害国家利益、社会公共利益或者他人合法权益。</w:t>
      </w:r>
      <w:commentRangeEnd w:id="2312"/>
      <w:r>
        <w:rPr>
          <w:rStyle w:val="CommentReference"/>
        </w:rPr>
        <w:commentReference w:id="2312"/>
      </w:r>
      <w:commentRangeEnd w:id="2313"/>
      <w:r>
        <w:rPr>
          <w:rStyle w:val="CommentReference"/>
        </w:rPr>
        <w:commentReference w:id="2313"/>
      </w:r>
    </w:p>
    <w:p w:rsidR="008346E8" w14:paraId="142AD39D" w14:textId="77777777">
      <w:pPr>
        <w:adjustRightInd w:val="0"/>
        <w:snapToGrid w:val="0"/>
        <w:spacing w:line="360" w:lineRule="auto"/>
        <w:jc w:val="left"/>
        <w:rPr>
          <w:rFonts w:ascii="宋体" w:hAnsi="宋体"/>
          <w:b/>
          <w:sz w:val="32"/>
          <w:szCs w:val="32"/>
        </w:rPr>
      </w:pPr>
      <w:commentRangeStart w:id="276"/>
      <w:commentRangeStart w:id="277"/>
      <w:commentRangeStart w:id="2314"/>
      <w:commentRangeStart w:id="2315"/>
      <w:r>
        <w:rPr>
          <w:rFonts w:ascii="宋体" w:hAnsi="宋体" w:hint="eastAsia"/>
          <w:b/>
          <w:sz w:val="32"/>
          <w:szCs w:val="32"/>
        </w:rPr>
        <w:t>9.2对投标人的纪律和法律要求</w:t>
      </w:r>
      <w:commentRangeEnd w:id="276"/>
      <w:r>
        <w:rPr>
          <w:rStyle w:val="CommentReference"/>
        </w:rPr>
        <w:commentReference w:id="276"/>
      </w:r>
      <w:commentRangeEnd w:id="277"/>
      <w:r>
        <w:rPr>
          <w:rStyle w:val="CommentReference"/>
        </w:rPr>
        <w:commentReference w:id="277"/>
      </w:r>
      <w:commentRangeEnd w:id="2314"/>
      <w:r>
        <w:rPr>
          <w:rStyle w:val="CommentReference"/>
        </w:rPr>
        <w:commentReference w:id="2314"/>
      </w:r>
      <w:commentRangeEnd w:id="2315"/>
      <w:r>
        <w:rPr>
          <w:rStyle w:val="CommentReference"/>
        </w:rPr>
        <w:commentReference w:id="2315"/>
      </w:r>
    </w:p>
    <w:p w:rsidR="008346E8" w14:paraId="4A04ECAD" w14:textId="77777777">
      <w:pPr>
        <w:adjustRightInd w:val="0"/>
        <w:snapToGrid w:val="0"/>
        <w:spacing w:line="360" w:lineRule="auto"/>
        <w:ind w:firstLine="420" w:firstLineChars="200"/>
        <w:rPr>
          <w:kern w:val="0"/>
        </w:rPr>
      </w:pPr>
      <w:commentRangeStart w:id="2316"/>
      <w:commentRangeStart w:id="2317"/>
      <w:r>
        <w:rPr>
          <w:kern w:val="0"/>
        </w:rPr>
        <w:t>9.2.1</w:t>
      </w:r>
      <w:r>
        <w:rPr>
          <w:rFonts w:hint="eastAsia"/>
          <w:kern w:val="0"/>
        </w:rPr>
        <w:t>对投标人的纪律要求：投标人不得相互串通投标或者与招标人串通投标，不得向招标人或者评标委员会成员行贿谋取中标，不得以他人名义投标或者以其他方式弄虚作假骗取中标；投标人不得以任何方式干扰、影响评标工作。</w:t>
      </w:r>
      <w:commentRangeEnd w:id="2316"/>
      <w:r>
        <w:rPr>
          <w:rStyle w:val="CommentReference"/>
        </w:rPr>
        <w:commentReference w:id="2316"/>
      </w:r>
      <w:commentRangeEnd w:id="2317"/>
      <w:r>
        <w:rPr>
          <w:rStyle w:val="CommentReference"/>
        </w:rPr>
        <w:commentReference w:id="2317"/>
      </w:r>
    </w:p>
    <w:p w:rsidR="008346E8" w14:paraId="39F87CFE" w14:textId="77777777">
      <w:pPr>
        <w:adjustRightInd w:val="0"/>
        <w:snapToGrid w:val="0"/>
        <w:spacing w:line="360" w:lineRule="auto"/>
        <w:ind w:firstLine="420" w:firstLineChars="200"/>
        <w:rPr>
          <w:kern w:val="0"/>
        </w:rPr>
      </w:pPr>
      <w:commentRangeStart w:id="2318"/>
      <w:commentRangeStart w:id="2319"/>
      <w:r>
        <w:rPr>
          <w:kern w:val="0"/>
        </w:rPr>
        <w:t>9.2.2</w:t>
      </w:r>
      <w:r>
        <w:rPr>
          <w:rFonts w:hint="eastAsia"/>
          <w:kern w:val="0"/>
        </w:rPr>
        <w:t>根据《中华人民共和国刑法》第二百二十三条【串通投标罪】规定，投标人相互串通投标报价，损害招标人或者其他投标人利益，情节严重的，处三年以下有期徒刑或者拘役，并处或者单处罚金。投标人与招标人串通投标，损害国家、集体、公民的合法利益的，依照前款的规定处罚。</w:t>
      </w:r>
      <w:commentRangeEnd w:id="2318"/>
      <w:r>
        <w:rPr>
          <w:rStyle w:val="CommentReference"/>
        </w:rPr>
        <w:commentReference w:id="2318"/>
      </w:r>
      <w:commentRangeEnd w:id="2319"/>
      <w:r>
        <w:rPr>
          <w:rStyle w:val="CommentReference"/>
        </w:rPr>
        <w:commentReference w:id="2319"/>
      </w:r>
    </w:p>
    <w:p w:rsidR="008346E8" w14:paraId="0CDFF571" w14:textId="77777777">
      <w:pPr>
        <w:adjustRightInd w:val="0"/>
        <w:snapToGrid w:val="0"/>
        <w:spacing w:line="360" w:lineRule="auto"/>
        <w:ind w:firstLine="420" w:firstLineChars="200"/>
        <w:rPr>
          <w:kern w:val="0"/>
        </w:rPr>
      </w:pPr>
      <w:commentRangeStart w:id="2320"/>
      <w:commentRangeStart w:id="2321"/>
      <w:r>
        <w:rPr>
          <w:rFonts w:hint="eastAsia"/>
          <w:kern w:val="0"/>
        </w:rPr>
        <w:t>投标人的行为涉及触犯【串通投标罪】相关规定的，将移送司法机关处理。</w:t>
      </w:r>
      <w:commentRangeEnd w:id="2320"/>
      <w:r>
        <w:rPr>
          <w:rStyle w:val="CommentReference"/>
        </w:rPr>
        <w:commentReference w:id="2320"/>
      </w:r>
      <w:commentRangeEnd w:id="2321"/>
      <w:r>
        <w:rPr>
          <w:rStyle w:val="CommentReference"/>
        </w:rPr>
        <w:commentReference w:id="2321"/>
      </w:r>
    </w:p>
    <w:p w:rsidR="008346E8" w14:paraId="06D7A960" w14:textId="77777777">
      <w:pPr>
        <w:adjustRightInd w:val="0"/>
        <w:snapToGrid w:val="0"/>
        <w:spacing w:line="360" w:lineRule="auto"/>
        <w:jc w:val="left"/>
        <w:rPr>
          <w:rFonts w:ascii="宋体" w:hAnsi="宋体"/>
          <w:b/>
          <w:sz w:val="32"/>
          <w:szCs w:val="32"/>
        </w:rPr>
      </w:pPr>
      <w:commentRangeStart w:id="278"/>
      <w:commentRangeStart w:id="279"/>
      <w:commentRangeStart w:id="2322"/>
      <w:commentRangeStart w:id="2323"/>
      <w:r>
        <w:rPr>
          <w:rFonts w:ascii="宋体" w:hAnsi="宋体" w:hint="eastAsia"/>
          <w:b/>
          <w:sz w:val="32"/>
          <w:szCs w:val="32"/>
        </w:rPr>
        <w:t>9.3对评标委员会成员的纪律要求</w:t>
      </w:r>
      <w:commentRangeEnd w:id="278"/>
      <w:r>
        <w:rPr>
          <w:rStyle w:val="CommentReference"/>
        </w:rPr>
        <w:commentReference w:id="278"/>
      </w:r>
      <w:commentRangeEnd w:id="279"/>
      <w:r>
        <w:rPr>
          <w:rStyle w:val="CommentReference"/>
        </w:rPr>
        <w:commentReference w:id="279"/>
      </w:r>
      <w:commentRangeEnd w:id="2322"/>
      <w:r>
        <w:rPr>
          <w:rStyle w:val="CommentReference"/>
        </w:rPr>
        <w:commentReference w:id="2322"/>
      </w:r>
      <w:commentRangeEnd w:id="2323"/>
      <w:r>
        <w:rPr>
          <w:rStyle w:val="CommentReference"/>
        </w:rPr>
        <w:commentReference w:id="2323"/>
      </w:r>
    </w:p>
    <w:p w:rsidR="008346E8" w14:paraId="1A8979A1" w14:textId="77777777">
      <w:pPr>
        <w:adjustRightInd w:val="0"/>
        <w:snapToGrid w:val="0"/>
        <w:spacing w:line="360" w:lineRule="auto"/>
        <w:ind w:firstLine="420" w:firstLineChars="200"/>
        <w:rPr>
          <w:kern w:val="0"/>
        </w:rPr>
      </w:pPr>
      <w:commentRangeStart w:id="2324"/>
      <w:commentRangeStart w:id="2325"/>
      <w:r>
        <w:rPr>
          <w:rFonts w:hint="eastAsia"/>
          <w:kern w:val="0"/>
        </w:rPr>
        <w:t>评标委员会成员应严格遵守国家、省相关法律、法规和规章，不得收受他人的财物或者其他好处，不得向他人透漏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commentRangeEnd w:id="2324"/>
      <w:r>
        <w:rPr>
          <w:rStyle w:val="CommentReference"/>
        </w:rPr>
        <w:commentReference w:id="2324"/>
      </w:r>
      <w:commentRangeEnd w:id="2325"/>
      <w:r>
        <w:rPr>
          <w:rStyle w:val="CommentReference"/>
        </w:rPr>
        <w:commentReference w:id="2325"/>
      </w:r>
    </w:p>
    <w:p w:rsidR="008346E8" w14:paraId="270BE058" w14:textId="77777777">
      <w:pPr>
        <w:adjustRightInd w:val="0"/>
        <w:snapToGrid w:val="0"/>
        <w:spacing w:line="360" w:lineRule="auto"/>
        <w:jc w:val="left"/>
        <w:rPr>
          <w:rFonts w:ascii="宋体" w:hAnsi="宋体"/>
          <w:b/>
          <w:sz w:val="32"/>
          <w:szCs w:val="32"/>
        </w:rPr>
      </w:pPr>
      <w:commentRangeStart w:id="280"/>
      <w:commentRangeStart w:id="281"/>
      <w:commentRangeStart w:id="2326"/>
      <w:commentRangeStart w:id="2327"/>
      <w:r>
        <w:rPr>
          <w:rFonts w:ascii="宋体" w:hAnsi="宋体" w:hint="eastAsia"/>
          <w:b/>
          <w:sz w:val="32"/>
          <w:szCs w:val="32"/>
        </w:rPr>
        <w:t>9.4对与评标活动有关的工作人员的纪律要求</w:t>
      </w:r>
      <w:commentRangeEnd w:id="280"/>
      <w:r>
        <w:rPr>
          <w:rStyle w:val="CommentReference"/>
        </w:rPr>
        <w:commentReference w:id="280"/>
      </w:r>
      <w:commentRangeEnd w:id="281"/>
      <w:r>
        <w:rPr>
          <w:rStyle w:val="CommentReference"/>
        </w:rPr>
        <w:commentReference w:id="281"/>
      </w:r>
      <w:commentRangeEnd w:id="2326"/>
      <w:r>
        <w:rPr>
          <w:rStyle w:val="CommentReference"/>
        </w:rPr>
        <w:commentReference w:id="2326"/>
      </w:r>
      <w:commentRangeEnd w:id="2327"/>
      <w:r>
        <w:rPr>
          <w:rStyle w:val="CommentReference"/>
        </w:rPr>
        <w:commentReference w:id="2327"/>
      </w:r>
    </w:p>
    <w:p w:rsidR="008346E8" w14:paraId="0DAA550E" w14:textId="77777777">
      <w:pPr>
        <w:adjustRightInd w:val="0"/>
        <w:snapToGrid w:val="0"/>
        <w:spacing w:line="360" w:lineRule="auto"/>
        <w:ind w:firstLine="420" w:firstLineChars="200"/>
        <w:rPr>
          <w:kern w:val="0"/>
        </w:rPr>
      </w:pPr>
      <w:commentRangeStart w:id="2328"/>
      <w:commentRangeStart w:id="2329"/>
      <w:r>
        <w:rPr>
          <w:rFonts w:hint="eastAsia"/>
          <w:kern w:val="0"/>
        </w:rPr>
        <w:t>与评标活动有关的工作人员不得收受他人的财物或者其他好处，不得向他人透漏对投标文件的评审和比较、中标候选人的推荐情况以及评标有关的其他情况。在评标活动中，与评标活动有关的</w:t>
      </w:r>
      <w:r>
        <w:rPr>
          <w:rFonts w:hint="eastAsia"/>
          <w:kern w:val="0"/>
        </w:rPr>
        <w:t>工作人员不得擅离职守，影响评标程序正常进行。</w:t>
      </w:r>
      <w:commentRangeEnd w:id="2328"/>
      <w:r>
        <w:rPr>
          <w:rStyle w:val="CommentReference"/>
        </w:rPr>
        <w:commentReference w:id="2328"/>
      </w:r>
      <w:commentRangeEnd w:id="2329"/>
      <w:r>
        <w:rPr>
          <w:rStyle w:val="CommentReference"/>
        </w:rPr>
        <w:commentReference w:id="2329"/>
      </w:r>
    </w:p>
    <w:p w:rsidR="008346E8" w14:paraId="5A8DBFB1" w14:textId="77777777">
      <w:pPr>
        <w:adjustRightInd w:val="0"/>
        <w:snapToGrid w:val="0"/>
        <w:spacing w:line="360" w:lineRule="auto"/>
        <w:jc w:val="left"/>
        <w:rPr>
          <w:rFonts w:ascii="宋体" w:hAnsi="宋体"/>
          <w:b/>
          <w:sz w:val="32"/>
          <w:szCs w:val="32"/>
        </w:rPr>
      </w:pPr>
      <w:commentRangeStart w:id="282"/>
      <w:commentRangeStart w:id="283"/>
      <w:commentRangeStart w:id="2330"/>
      <w:commentRangeStart w:id="2331"/>
      <w:r>
        <w:rPr>
          <w:rFonts w:ascii="宋体" w:hAnsi="宋体" w:hint="eastAsia"/>
          <w:b/>
          <w:sz w:val="32"/>
          <w:szCs w:val="32"/>
        </w:rPr>
        <w:t>9.5异议和投诉</w:t>
      </w:r>
      <w:commentRangeEnd w:id="282"/>
      <w:r>
        <w:rPr>
          <w:rStyle w:val="CommentReference"/>
        </w:rPr>
        <w:commentReference w:id="282"/>
      </w:r>
      <w:commentRangeEnd w:id="283"/>
      <w:r>
        <w:rPr>
          <w:rStyle w:val="CommentReference"/>
        </w:rPr>
        <w:commentReference w:id="283"/>
      </w:r>
      <w:commentRangeEnd w:id="2330"/>
      <w:r>
        <w:rPr>
          <w:rStyle w:val="CommentReference"/>
        </w:rPr>
        <w:commentReference w:id="2330"/>
      </w:r>
      <w:commentRangeEnd w:id="2331"/>
      <w:r>
        <w:rPr>
          <w:rStyle w:val="CommentReference"/>
        </w:rPr>
        <w:commentReference w:id="2331"/>
      </w:r>
    </w:p>
    <w:p w:rsidR="008346E8" w14:paraId="0AFFDFB1" w14:textId="77777777">
      <w:pPr>
        <w:spacing w:line="440" w:lineRule="exact"/>
        <w:ind w:firstLine="420"/>
        <w:rPr>
          <w:kern w:val="0"/>
        </w:rPr>
      </w:pPr>
      <w:commentRangeStart w:id="2332"/>
      <w:commentRangeStart w:id="2333"/>
      <w:r>
        <w:rPr>
          <w:kern w:val="0"/>
        </w:rPr>
        <w:t>9.5.1</w:t>
      </w:r>
      <w:r>
        <w:rPr>
          <w:rFonts w:hint="eastAsia"/>
          <w:kern w:val="0"/>
        </w:rPr>
        <w:t>异议</w:t>
      </w:r>
      <w:commentRangeEnd w:id="2332"/>
      <w:r>
        <w:rPr>
          <w:rStyle w:val="CommentReference"/>
        </w:rPr>
        <w:commentReference w:id="2332"/>
      </w:r>
      <w:commentRangeEnd w:id="2333"/>
      <w:r>
        <w:rPr>
          <w:rStyle w:val="CommentReference"/>
        </w:rPr>
        <w:commentReference w:id="2333"/>
      </w:r>
    </w:p>
    <w:p w:rsidR="008346E8" w14:paraId="15353C7B" w14:textId="77777777">
      <w:pPr>
        <w:spacing w:line="440" w:lineRule="exact"/>
        <w:ind w:firstLine="420"/>
        <w:rPr>
          <w:kern w:val="0"/>
        </w:rPr>
      </w:pPr>
      <w:commentRangeStart w:id="2334"/>
      <w:commentRangeStart w:id="2335"/>
      <w:r>
        <w:rPr>
          <w:kern w:val="0"/>
        </w:rPr>
        <w:t>9.5.1.1</w:t>
      </w:r>
      <w:r>
        <w:rPr>
          <w:rFonts w:hint="eastAsia"/>
          <w:kern w:val="0"/>
        </w:rPr>
        <w:t>潜在投标人或者其他利害关系人对招标文件有异议的，应当在投标截止时间</w:t>
      </w:r>
      <w:r>
        <w:rPr>
          <w:kern w:val="0"/>
        </w:rPr>
        <w:t>10</w:t>
      </w:r>
      <w:r>
        <w:rPr>
          <w:rFonts w:hint="eastAsia"/>
          <w:kern w:val="0"/>
        </w:rPr>
        <w:t>日前提出。招标人应当自收到异议之日起</w:t>
      </w:r>
      <w:r>
        <w:rPr>
          <w:kern w:val="0"/>
        </w:rPr>
        <w:t>3</w:t>
      </w:r>
      <w:r>
        <w:rPr>
          <w:rFonts w:hint="eastAsia"/>
          <w:kern w:val="0"/>
        </w:rPr>
        <w:t>日内作出答复；作出答复前，应当暂停招标投标活动。</w:t>
      </w:r>
      <w:commentRangeEnd w:id="2334"/>
      <w:r>
        <w:rPr>
          <w:rStyle w:val="CommentReference"/>
        </w:rPr>
        <w:commentReference w:id="2334"/>
      </w:r>
      <w:commentRangeEnd w:id="2335"/>
      <w:r>
        <w:rPr>
          <w:rStyle w:val="CommentReference"/>
        </w:rPr>
        <w:commentReference w:id="2335"/>
      </w:r>
    </w:p>
    <w:p w:rsidR="008346E8" w14:paraId="365DF07C" w14:textId="77777777">
      <w:pPr>
        <w:spacing w:line="440" w:lineRule="exact"/>
        <w:ind w:firstLine="420"/>
        <w:rPr>
          <w:kern w:val="0"/>
        </w:rPr>
      </w:pPr>
      <w:commentRangeStart w:id="2336"/>
      <w:commentRangeStart w:id="2337"/>
      <w:r>
        <w:rPr>
          <w:kern w:val="0"/>
        </w:rPr>
        <w:t>9.5.1.2</w:t>
      </w:r>
      <w:r>
        <w:rPr>
          <w:rFonts w:hint="eastAsia"/>
          <w:kern w:val="0"/>
        </w:rPr>
        <w:t>投标人对开标有异议的，应当在开标现场或开标系统中及时提出，招标人或者招标代理应当当场或者在系统中作出答复，并制作记录。</w:t>
      </w:r>
      <w:commentRangeEnd w:id="2336"/>
      <w:r>
        <w:rPr>
          <w:rStyle w:val="CommentReference"/>
        </w:rPr>
        <w:commentReference w:id="2336"/>
      </w:r>
      <w:commentRangeEnd w:id="2337"/>
      <w:r>
        <w:rPr>
          <w:rStyle w:val="CommentReference"/>
        </w:rPr>
        <w:commentReference w:id="2337"/>
      </w:r>
    </w:p>
    <w:p w:rsidR="008346E8" w14:paraId="4CDF888F" w14:textId="77777777">
      <w:pPr>
        <w:spacing w:line="440" w:lineRule="exact"/>
        <w:ind w:firstLine="420"/>
        <w:rPr>
          <w:kern w:val="0"/>
        </w:rPr>
      </w:pPr>
      <w:commentRangeStart w:id="2338"/>
      <w:commentRangeStart w:id="2339"/>
      <w:r>
        <w:rPr>
          <w:kern w:val="0"/>
        </w:rPr>
        <w:t>9.5.1.3</w:t>
      </w:r>
      <w:r>
        <w:rPr>
          <w:rFonts w:hint="eastAsia"/>
          <w:kern w:val="0"/>
        </w:rPr>
        <w:t>投标人或者其他利害关系人对依法必须进行招标的项目的评标结果有异议的，应当在中标候选人公示期间提出。招标人应当自收到异议之日起</w:t>
      </w:r>
      <w:r>
        <w:rPr>
          <w:kern w:val="0"/>
        </w:rPr>
        <w:t>3</w:t>
      </w:r>
      <w:r>
        <w:rPr>
          <w:rFonts w:hint="eastAsia"/>
          <w:kern w:val="0"/>
        </w:rPr>
        <w:t>日内作出答复；作出答复前，应当暂停招标投标活动。</w:t>
      </w:r>
      <w:commentRangeEnd w:id="2338"/>
      <w:r>
        <w:rPr>
          <w:rStyle w:val="CommentReference"/>
        </w:rPr>
        <w:commentReference w:id="2338"/>
      </w:r>
      <w:commentRangeEnd w:id="2339"/>
      <w:r>
        <w:rPr>
          <w:rStyle w:val="CommentReference"/>
        </w:rPr>
        <w:commentReference w:id="2339"/>
      </w:r>
    </w:p>
    <w:p w:rsidR="008346E8" w14:paraId="3686A2AD" w14:textId="77777777">
      <w:pPr>
        <w:rPr>
          <w:kern w:val="0"/>
        </w:rPr>
      </w:pPr>
      <w:r>
        <w:rPr>
          <w:kern w:val="0"/>
        </w:rPr>
        <w:t xml:space="preserve">   9.5.2</w:t>
      </w:r>
      <w:r>
        <w:rPr>
          <w:rFonts w:hint="eastAsia"/>
          <w:kern w:val="0"/>
        </w:rPr>
        <w:t>投诉</w:t>
      </w:r>
    </w:p>
    <w:p w:rsidR="008346E8" w14:paraId="661BA0AF" w14:textId="77777777">
      <w:pPr>
        <w:spacing w:line="440" w:lineRule="exact"/>
        <w:ind w:firstLine="420"/>
        <w:rPr>
          <w:kern w:val="0"/>
        </w:rPr>
      </w:pPr>
      <w:commentRangeStart w:id="2340"/>
      <w:commentRangeStart w:id="2341"/>
      <w:r>
        <w:rPr>
          <w:kern w:val="0"/>
        </w:rPr>
        <w:t>9.5.2.1</w:t>
      </w:r>
      <w:r>
        <w:rPr>
          <w:rFonts w:hint="eastAsia"/>
          <w:kern w:val="0"/>
        </w:rPr>
        <w:t>投标人或者其他利害关系人认为招标投标活动不符合法律、行政法规规定的，应当在知道或者应当知道其权益受到侵害之日起十日内向有关行政监督部门提出书面投诉，其他利害关系人是指投标人以外的，与招标项目或者招标活动有直接和间接利益关系的法人、其他组织和个人。</w:t>
      </w:r>
      <w:commentRangeEnd w:id="2340"/>
      <w:r>
        <w:rPr>
          <w:rStyle w:val="CommentReference"/>
        </w:rPr>
        <w:commentReference w:id="2340"/>
      </w:r>
      <w:commentRangeEnd w:id="2341"/>
      <w:r>
        <w:rPr>
          <w:rStyle w:val="CommentReference"/>
        </w:rPr>
        <w:commentReference w:id="2341"/>
      </w:r>
    </w:p>
    <w:p w:rsidR="008346E8" w14:paraId="4CF0519C" w14:textId="77777777">
      <w:pPr>
        <w:spacing w:line="440" w:lineRule="exact"/>
        <w:ind w:firstLine="420"/>
        <w:rPr>
          <w:kern w:val="0"/>
        </w:rPr>
      </w:pPr>
      <w:commentRangeStart w:id="2342"/>
      <w:commentRangeStart w:id="2343"/>
      <w:r>
        <w:rPr>
          <w:kern w:val="0"/>
        </w:rPr>
        <w:t>9.5.2.2</w:t>
      </w:r>
      <w:r>
        <w:rPr>
          <w:rFonts w:hint="eastAsia"/>
          <w:kern w:val="0"/>
        </w:rPr>
        <w:t>就本章</w:t>
      </w:r>
      <w:r>
        <w:rPr>
          <w:kern w:val="0"/>
        </w:rPr>
        <w:t>9.5.1</w:t>
      </w:r>
      <w:r>
        <w:rPr>
          <w:rFonts w:hint="eastAsia"/>
          <w:kern w:val="0"/>
        </w:rPr>
        <w:t>条规定事项投诉的，应当先向招标人提出异议，异议答复期间不计算在前款规定的期限内。</w:t>
      </w:r>
      <w:commentRangeEnd w:id="2342"/>
      <w:r>
        <w:rPr>
          <w:rStyle w:val="CommentReference"/>
        </w:rPr>
        <w:commentReference w:id="2342"/>
      </w:r>
      <w:commentRangeEnd w:id="2343"/>
      <w:r>
        <w:rPr>
          <w:rStyle w:val="CommentReference"/>
        </w:rPr>
        <w:commentReference w:id="2343"/>
      </w:r>
    </w:p>
    <w:p w:rsidR="008346E8" w14:paraId="3A77A710" w14:textId="77777777">
      <w:pPr>
        <w:spacing w:line="440" w:lineRule="exact"/>
        <w:ind w:firstLine="420"/>
        <w:rPr>
          <w:kern w:val="0"/>
        </w:rPr>
      </w:pPr>
      <w:commentRangeStart w:id="2344"/>
      <w:commentRangeStart w:id="2345"/>
      <w:r>
        <w:rPr>
          <w:kern w:val="0"/>
        </w:rPr>
        <w:t>9.5.2.3</w:t>
      </w:r>
      <w:r>
        <w:rPr>
          <w:rFonts w:hint="eastAsia"/>
          <w:kern w:val="0"/>
        </w:rPr>
        <w:t>投诉人投诉时，应当提交投诉书。投诉书应当包括下列内容：</w:t>
      </w:r>
      <w:commentRangeEnd w:id="2344"/>
      <w:r>
        <w:rPr>
          <w:rStyle w:val="CommentReference"/>
        </w:rPr>
        <w:commentReference w:id="2344"/>
      </w:r>
      <w:commentRangeEnd w:id="2345"/>
      <w:r>
        <w:rPr>
          <w:rStyle w:val="CommentReference"/>
        </w:rPr>
        <w:commentReference w:id="2345"/>
      </w:r>
    </w:p>
    <w:p w:rsidR="008346E8" w14:paraId="1B50DF0A" w14:textId="77777777">
      <w:pPr>
        <w:spacing w:line="440" w:lineRule="exact"/>
        <w:ind w:firstLine="420"/>
        <w:rPr>
          <w:kern w:val="0"/>
        </w:rPr>
      </w:pPr>
      <w:commentRangeStart w:id="2346"/>
      <w:commentRangeStart w:id="2347"/>
      <w:r>
        <w:rPr>
          <w:rFonts w:hint="eastAsia"/>
          <w:kern w:val="0"/>
        </w:rPr>
        <w:t>　　（一）投诉人的名称、地址及有效联系方式；</w:t>
      </w:r>
      <w:commentRangeEnd w:id="2346"/>
      <w:r>
        <w:rPr>
          <w:rStyle w:val="CommentReference"/>
        </w:rPr>
        <w:commentReference w:id="2346"/>
      </w:r>
      <w:commentRangeEnd w:id="2347"/>
      <w:r>
        <w:rPr>
          <w:rStyle w:val="CommentReference"/>
        </w:rPr>
        <w:commentReference w:id="2347"/>
      </w:r>
    </w:p>
    <w:p w:rsidR="008346E8" w14:paraId="08894E64" w14:textId="77777777">
      <w:pPr>
        <w:spacing w:line="440" w:lineRule="exact"/>
        <w:ind w:firstLine="420"/>
        <w:rPr>
          <w:kern w:val="0"/>
        </w:rPr>
      </w:pPr>
      <w:commentRangeStart w:id="2348"/>
      <w:commentRangeStart w:id="2349"/>
      <w:r>
        <w:rPr>
          <w:rFonts w:hint="eastAsia"/>
          <w:kern w:val="0"/>
        </w:rPr>
        <w:t>　　（二）被投诉人的名称、地址及有效联系方式；</w:t>
      </w:r>
      <w:commentRangeEnd w:id="2348"/>
      <w:r>
        <w:rPr>
          <w:rStyle w:val="CommentReference"/>
        </w:rPr>
        <w:commentReference w:id="2348"/>
      </w:r>
      <w:commentRangeEnd w:id="2349"/>
      <w:r>
        <w:rPr>
          <w:rStyle w:val="CommentReference"/>
        </w:rPr>
        <w:commentReference w:id="2349"/>
      </w:r>
    </w:p>
    <w:p w:rsidR="008346E8" w14:paraId="1690F7F2" w14:textId="77777777">
      <w:pPr>
        <w:spacing w:line="440" w:lineRule="exact"/>
        <w:ind w:firstLine="420"/>
        <w:rPr>
          <w:kern w:val="0"/>
        </w:rPr>
      </w:pPr>
      <w:commentRangeStart w:id="2350"/>
      <w:commentRangeStart w:id="2351"/>
      <w:r>
        <w:rPr>
          <w:rFonts w:hint="eastAsia"/>
          <w:kern w:val="0"/>
        </w:rPr>
        <w:t>　　（三）投诉事项的基本事实；</w:t>
      </w:r>
      <w:commentRangeEnd w:id="2350"/>
      <w:r>
        <w:rPr>
          <w:rStyle w:val="CommentReference"/>
        </w:rPr>
        <w:commentReference w:id="2350"/>
      </w:r>
      <w:commentRangeEnd w:id="2351"/>
      <w:r>
        <w:rPr>
          <w:rStyle w:val="CommentReference"/>
        </w:rPr>
        <w:commentReference w:id="2351"/>
      </w:r>
    </w:p>
    <w:p w:rsidR="008346E8" w14:paraId="5284B96F" w14:textId="77777777">
      <w:pPr>
        <w:spacing w:line="440" w:lineRule="exact"/>
        <w:ind w:firstLine="420"/>
        <w:rPr>
          <w:kern w:val="0"/>
        </w:rPr>
      </w:pPr>
      <w:commentRangeStart w:id="2352"/>
      <w:commentRangeStart w:id="2353"/>
      <w:r>
        <w:rPr>
          <w:rFonts w:hint="eastAsia"/>
          <w:kern w:val="0"/>
        </w:rPr>
        <w:t>　　（四）相关请求及主张；</w:t>
      </w:r>
      <w:commentRangeEnd w:id="2352"/>
      <w:r>
        <w:rPr>
          <w:rStyle w:val="CommentReference"/>
        </w:rPr>
        <w:commentReference w:id="2352"/>
      </w:r>
      <w:commentRangeEnd w:id="2353"/>
      <w:r>
        <w:rPr>
          <w:rStyle w:val="CommentReference"/>
        </w:rPr>
        <w:commentReference w:id="2353"/>
      </w:r>
    </w:p>
    <w:p w:rsidR="008346E8" w14:paraId="48CAABD8" w14:textId="77777777">
      <w:pPr>
        <w:spacing w:line="440" w:lineRule="exact"/>
        <w:ind w:firstLine="420"/>
        <w:rPr>
          <w:kern w:val="0"/>
        </w:rPr>
      </w:pPr>
      <w:commentRangeStart w:id="2354"/>
      <w:commentRangeStart w:id="2355"/>
      <w:r>
        <w:rPr>
          <w:rFonts w:hint="eastAsia"/>
          <w:kern w:val="0"/>
        </w:rPr>
        <w:t>　　（五）有效线索和相关证明材料。</w:t>
      </w:r>
      <w:commentRangeEnd w:id="2354"/>
      <w:r>
        <w:rPr>
          <w:rStyle w:val="CommentReference"/>
        </w:rPr>
        <w:commentReference w:id="2354"/>
      </w:r>
      <w:commentRangeEnd w:id="2355"/>
      <w:r>
        <w:rPr>
          <w:rStyle w:val="CommentReference"/>
        </w:rPr>
        <w:commentReference w:id="2355"/>
      </w:r>
    </w:p>
    <w:p w:rsidR="008346E8" w14:paraId="222F531D" w14:textId="77777777">
      <w:pPr>
        <w:spacing w:line="440" w:lineRule="exact"/>
        <w:ind w:firstLine="420"/>
        <w:rPr>
          <w:kern w:val="0"/>
        </w:rPr>
      </w:pPr>
      <w:commentRangeStart w:id="2356"/>
      <w:commentRangeStart w:id="2357"/>
      <w:r>
        <w:rPr>
          <w:rFonts w:hint="eastAsia"/>
          <w:kern w:val="0"/>
        </w:rPr>
        <w:t>投诉人是法人的，投诉书必须由其法定代表人或者授权代表签字并盖章；其他组织或者个人投诉的，投诉书必须由其主要负责人或者投诉人本人签字，并附有效身份证明复印件。投诉书有关材料是外文的，投诉人应当同时提供其中文译本。</w:t>
      </w:r>
      <w:commentRangeEnd w:id="2356"/>
      <w:r>
        <w:rPr>
          <w:rStyle w:val="CommentReference"/>
        </w:rPr>
        <w:commentReference w:id="2356"/>
      </w:r>
      <w:commentRangeEnd w:id="2357"/>
      <w:r>
        <w:rPr>
          <w:rStyle w:val="CommentReference"/>
        </w:rPr>
        <w:commentReference w:id="2357"/>
      </w:r>
    </w:p>
    <w:p w:rsidR="008346E8" w14:paraId="0C944A9E" w14:textId="77777777">
      <w:pPr>
        <w:spacing w:line="440" w:lineRule="exact"/>
        <w:ind w:firstLine="420"/>
        <w:rPr>
          <w:kern w:val="0"/>
        </w:rPr>
      </w:pPr>
      <w:commentRangeStart w:id="2358"/>
      <w:commentRangeStart w:id="2359"/>
      <w:r>
        <w:rPr>
          <w:kern w:val="0"/>
        </w:rPr>
        <w:t>9.5.2.4</w:t>
      </w:r>
      <w:r>
        <w:rPr>
          <w:rFonts w:hint="eastAsia"/>
          <w:kern w:val="0"/>
        </w:rPr>
        <w:t>投诉人不得以投诉为名排挤竞争对手，不得进行虚假、恶意投诉，阻碍招标投标活动的正常进行。</w:t>
      </w:r>
      <w:commentRangeEnd w:id="2358"/>
      <w:r>
        <w:rPr>
          <w:rStyle w:val="CommentReference"/>
        </w:rPr>
        <w:commentReference w:id="2358"/>
      </w:r>
      <w:commentRangeEnd w:id="2359"/>
      <w:r>
        <w:rPr>
          <w:rStyle w:val="CommentReference"/>
        </w:rPr>
        <w:commentReference w:id="2359"/>
      </w:r>
    </w:p>
    <w:p w:rsidR="008346E8" w14:paraId="2FFF4306" w14:textId="77777777">
      <w:pPr>
        <w:spacing w:line="440" w:lineRule="exact"/>
        <w:ind w:firstLine="420"/>
        <w:rPr>
          <w:kern w:val="0"/>
        </w:rPr>
      </w:pPr>
      <w:commentRangeStart w:id="2360"/>
      <w:commentRangeStart w:id="2361"/>
      <w:r>
        <w:rPr>
          <w:kern w:val="0"/>
        </w:rPr>
        <w:t>9.5.2.5</w:t>
      </w:r>
      <w:r>
        <w:rPr>
          <w:rFonts w:hint="eastAsia"/>
          <w:kern w:val="0"/>
        </w:rPr>
        <w:t>投诉人可以直接投诉，也可以委托代理人办理投诉事务。代理人办理投诉事务时，应将授权委托书连同投诉书一并提交给行政监督部门。授权委托书应当明确有关委托代理权限和事项。</w:t>
      </w:r>
      <w:commentRangeEnd w:id="2360"/>
      <w:r>
        <w:rPr>
          <w:rStyle w:val="CommentReference"/>
        </w:rPr>
        <w:commentReference w:id="2360"/>
      </w:r>
      <w:commentRangeEnd w:id="2361"/>
      <w:r>
        <w:rPr>
          <w:rStyle w:val="CommentReference"/>
        </w:rPr>
        <w:commentReference w:id="2361"/>
      </w:r>
    </w:p>
    <w:p w:rsidR="008346E8" w14:paraId="6EBB1CC9" w14:textId="77777777">
      <w:pPr>
        <w:spacing w:line="440" w:lineRule="exact"/>
        <w:ind w:firstLine="420"/>
        <w:rPr>
          <w:kern w:val="0"/>
        </w:rPr>
      </w:pPr>
      <w:commentRangeStart w:id="2362"/>
      <w:commentRangeStart w:id="2363"/>
      <w:r>
        <w:rPr>
          <w:kern w:val="0"/>
        </w:rPr>
        <w:t>9.5.2.6</w:t>
      </w:r>
      <w:r>
        <w:rPr>
          <w:rFonts w:hint="eastAsia"/>
          <w:kern w:val="0"/>
        </w:rPr>
        <w:t>有下列情形之一的投诉，不予受理；</w:t>
      </w:r>
      <w:commentRangeEnd w:id="2362"/>
      <w:r>
        <w:rPr>
          <w:rStyle w:val="CommentReference"/>
        </w:rPr>
        <w:commentReference w:id="2362"/>
      </w:r>
      <w:commentRangeEnd w:id="2363"/>
      <w:r>
        <w:rPr>
          <w:rStyle w:val="CommentReference"/>
        </w:rPr>
        <w:commentReference w:id="2363"/>
      </w:r>
    </w:p>
    <w:p w:rsidR="008346E8" w14:paraId="1B4C4288" w14:textId="77777777">
      <w:pPr>
        <w:spacing w:line="440" w:lineRule="exact"/>
        <w:ind w:firstLine="420"/>
        <w:rPr>
          <w:kern w:val="0"/>
        </w:rPr>
      </w:pPr>
      <w:commentRangeStart w:id="2364"/>
      <w:commentRangeStart w:id="2365"/>
      <w:r>
        <w:rPr>
          <w:rFonts w:hint="eastAsia"/>
          <w:kern w:val="0"/>
        </w:rPr>
        <w:t>　　（一）投诉人不是所投诉招标投标活动的参与者，或者与投诉项目无任何利害关系；</w:t>
      </w:r>
      <w:commentRangeEnd w:id="2364"/>
      <w:r>
        <w:rPr>
          <w:rStyle w:val="CommentReference"/>
        </w:rPr>
        <w:commentReference w:id="2364"/>
      </w:r>
      <w:commentRangeEnd w:id="2365"/>
      <w:r>
        <w:rPr>
          <w:rStyle w:val="CommentReference"/>
        </w:rPr>
        <w:commentReference w:id="2365"/>
      </w:r>
    </w:p>
    <w:p w:rsidR="008346E8" w14:paraId="57A12A74" w14:textId="77777777">
      <w:pPr>
        <w:spacing w:line="440" w:lineRule="exact"/>
        <w:ind w:firstLine="420"/>
        <w:rPr>
          <w:kern w:val="0"/>
        </w:rPr>
      </w:pPr>
      <w:commentRangeStart w:id="2366"/>
      <w:commentRangeStart w:id="2367"/>
      <w:r>
        <w:rPr>
          <w:rFonts w:hint="eastAsia"/>
          <w:kern w:val="0"/>
        </w:rPr>
        <w:t>　　（二）投诉事项不具体，且未提供有效线索，难以查证的；</w:t>
      </w:r>
      <w:commentRangeEnd w:id="2366"/>
      <w:r>
        <w:rPr>
          <w:rStyle w:val="CommentReference"/>
        </w:rPr>
        <w:commentReference w:id="2366"/>
      </w:r>
      <w:commentRangeEnd w:id="2367"/>
      <w:r>
        <w:rPr>
          <w:rStyle w:val="CommentReference"/>
        </w:rPr>
        <w:commentReference w:id="2367"/>
      </w:r>
    </w:p>
    <w:p w:rsidR="008346E8" w14:paraId="5CE6962E" w14:textId="77777777">
      <w:pPr>
        <w:spacing w:line="440" w:lineRule="exact"/>
        <w:ind w:firstLine="420"/>
        <w:rPr>
          <w:kern w:val="0"/>
        </w:rPr>
      </w:pPr>
      <w:commentRangeStart w:id="2368"/>
      <w:commentRangeStart w:id="2369"/>
      <w:r>
        <w:rPr>
          <w:rFonts w:hint="eastAsia"/>
          <w:kern w:val="0"/>
        </w:rPr>
        <w:t>　　（三）投诉书未署具投诉人真实姓名、签字和有效联系方式的；以法人名义投诉的，投诉书未经法定代表人签字并加盖公章的；</w:t>
      </w:r>
      <w:commentRangeEnd w:id="2368"/>
      <w:r>
        <w:rPr>
          <w:rStyle w:val="CommentReference"/>
        </w:rPr>
        <w:commentReference w:id="2368"/>
      </w:r>
      <w:commentRangeEnd w:id="2369"/>
      <w:r>
        <w:rPr>
          <w:rStyle w:val="CommentReference"/>
        </w:rPr>
        <w:commentReference w:id="2369"/>
      </w:r>
    </w:p>
    <w:p w:rsidR="008346E8" w14:paraId="151C4E16" w14:textId="77777777">
      <w:pPr>
        <w:spacing w:line="440" w:lineRule="exact"/>
        <w:ind w:firstLine="420"/>
        <w:rPr>
          <w:kern w:val="0"/>
        </w:rPr>
      </w:pPr>
      <w:commentRangeStart w:id="2370"/>
      <w:commentRangeStart w:id="2371"/>
      <w:r>
        <w:rPr>
          <w:rFonts w:hint="eastAsia"/>
          <w:kern w:val="0"/>
        </w:rPr>
        <w:t>　　（四）超过投诉时效的；</w:t>
      </w:r>
      <w:commentRangeEnd w:id="2370"/>
      <w:r>
        <w:rPr>
          <w:rStyle w:val="CommentReference"/>
        </w:rPr>
        <w:commentReference w:id="2370"/>
      </w:r>
      <w:commentRangeEnd w:id="2371"/>
      <w:r>
        <w:rPr>
          <w:rStyle w:val="CommentReference"/>
        </w:rPr>
        <w:commentReference w:id="2371"/>
      </w:r>
    </w:p>
    <w:p w:rsidR="008346E8" w14:paraId="79EC60A1" w14:textId="77777777">
      <w:pPr>
        <w:spacing w:line="440" w:lineRule="exact"/>
        <w:ind w:firstLine="420"/>
        <w:rPr>
          <w:kern w:val="0"/>
        </w:rPr>
      </w:pPr>
      <w:commentRangeStart w:id="2372"/>
      <w:commentRangeStart w:id="2373"/>
      <w:r>
        <w:rPr>
          <w:rFonts w:hint="eastAsia"/>
          <w:kern w:val="0"/>
        </w:rPr>
        <w:t>　　（五）已经作出处理决定，并且投诉人没有提出新的证据；</w:t>
      </w:r>
      <w:commentRangeEnd w:id="2372"/>
      <w:r>
        <w:rPr>
          <w:rStyle w:val="CommentReference"/>
        </w:rPr>
        <w:commentReference w:id="2372"/>
      </w:r>
      <w:commentRangeEnd w:id="2373"/>
      <w:r>
        <w:rPr>
          <w:rStyle w:val="CommentReference"/>
        </w:rPr>
        <w:commentReference w:id="2373"/>
      </w:r>
    </w:p>
    <w:p w:rsidR="008346E8" w14:paraId="7C43FAFE" w14:textId="77777777">
      <w:pPr>
        <w:spacing w:line="440" w:lineRule="exact"/>
        <w:ind w:firstLine="420"/>
        <w:rPr>
          <w:kern w:val="0"/>
        </w:rPr>
      </w:pPr>
      <w:commentRangeStart w:id="2374"/>
      <w:commentRangeStart w:id="2375"/>
      <w:r>
        <w:rPr>
          <w:rFonts w:hint="eastAsia"/>
          <w:kern w:val="0"/>
        </w:rPr>
        <w:t>　　（六）投诉事项已进入行政复议或者行政诉讼程序的。</w:t>
      </w:r>
      <w:commentRangeEnd w:id="2374"/>
      <w:r>
        <w:rPr>
          <w:rStyle w:val="CommentReference"/>
        </w:rPr>
        <w:commentReference w:id="2374"/>
      </w:r>
      <w:commentRangeEnd w:id="2375"/>
      <w:r>
        <w:rPr>
          <w:rStyle w:val="CommentReference"/>
        </w:rPr>
        <w:commentReference w:id="2375"/>
      </w:r>
    </w:p>
    <w:p w:rsidR="008346E8" w14:paraId="5700E1E0" w14:textId="77777777">
      <w:pPr>
        <w:adjustRightInd w:val="0"/>
        <w:snapToGrid w:val="0"/>
        <w:spacing w:line="360" w:lineRule="auto"/>
        <w:ind w:firstLine="420" w:firstLineChars="200"/>
        <w:rPr>
          <w:kern w:val="0"/>
        </w:rPr>
      </w:pPr>
      <w:commentRangeStart w:id="2376"/>
      <w:commentRangeStart w:id="2377"/>
      <w:r>
        <w:rPr>
          <w:kern w:val="0"/>
        </w:rPr>
        <w:t>9.5.2.7</w:t>
      </w:r>
      <w:r>
        <w:rPr>
          <w:rFonts w:hint="eastAsia"/>
          <w:kern w:val="0"/>
        </w:rPr>
        <w:t>未尽事宜，按国家现行有关法律法规、七部委</w:t>
      </w:r>
      <w:r>
        <w:rPr>
          <w:kern w:val="0"/>
        </w:rPr>
        <w:t>11</w:t>
      </w:r>
      <w:r>
        <w:rPr>
          <w:rFonts w:hint="eastAsia"/>
          <w:kern w:val="0"/>
        </w:rPr>
        <w:t>号令《工程建设项目招标投标活动投诉处理办法》和《云南省招标投标活动投诉处理办法》的规定执行。</w:t>
      </w:r>
      <w:commentRangeEnd w:id="2376"/>
      <w:r>
        <w:rPr>
          <w:rStyle w:val="CommentReference"/>
        </w:rPr>
        <w:commentReference w:id="2376"/>
      </w:r>
      <w:commentRangeEnd w:id="2377"/>
      <w:r>
        <w:rPr>
          <w:rStyle w:val="CommentReference"/>
        </w:rPr>
        <w:commentReference w:id="2377"/>
      </w:r>
    </w:p>
    <w:p w:rsidR="008346E8" w14:paraId="57E6351A" w14:textId="77777777">
      <w:pPr>
        <w:adjustRightInd w:val="0"/>
        <w:snapToGrid w:val="0"/>
        <w:spacing w:line="360" w:lineRule="auto"/>
        <w:jc w:val="left"/>
        <w:outlineLvl w:val="2"/>
        <w:rPr>
          <w:rFonts w:ascii="宋体" w:hAnsi="宋体"/>
          <w:b/>
          <w:sz w:val="32"/>
          <w:szCs w:val="32"/>
        </w:rPr>
      </w:pPr>
      <w:commentRangeStart w:id="284"/>
      <w:commentRangeStart w:id="285"/>
      <w:commentRangeStart w:id="2378"/>
      <w:commentRangeStart w:id="2379"/>
      <w:r>
        <w:rPr>
          <w:rFonts w:ascii="宋体" w:hAnsi="宋体" w:hint="eastAsia"/>
          <w:b/>
          <w:sz w:val="32"/>
          <w:szCs w:val="32"/>
        </w:rPr>
        <w:t>10．知识产权</w:t>
      </w:r>
      <w:commentRangeEnd w:id="284"/>
      <w:r>
        <w:rPr>
          <w:rStyle w:val="CommentReference"/>
        </w:rPr>
        <w:commentReference w:id="284"/>
      </w:r>
      <w:commentRangeEnd w:id="285"/>
      <w:r>
        <w:rPr>
          <w:rStyle w:val="CommentReference"/>
        </w:rPr>
        <w:commentReference w:id="285"/>
      </w:r>
      <w:commentRangeEnd w:id="2378"/>
      <w:r>
        <w:rPr>
          <w:rStyle w:val="CommentReference"/>
        </w:rPr>
        <w:commentReference w:id="2378"/>
      </w:r>
      <w:commentRangeEnd w:id="2379"/>
      <w:r>
        <w:rPr>
          <w:rStyle w:val="CommentReference"/>
        </w:rPr>
        <w:commentReference w:id="2379"/>
      </w:r>
    </w:p>
    <w:p w:rsidR="008346E8" w14:paraId="35900169" w14:textId="77777777">
      <w:pPr>
        <w:adjustRightInd w:val="0"/>
        <w:snapToGrid w:val="0"/>
        <w:spacing w:line="360" w:lineRule="auto"/>
        <w:ind w:firstLine="420" w:firstLineChars="200"/>
        <w:rPr>
          <w:kern w:val="0"/>
        </w:rPr>
      </w:pPr>
      <w:commentRangeStart w:id="2380"/>
      <w:commentRangeStart w:id="2381"/>
      <w:r>
        <w:rPr>
          <w:rFonts w:hint="eastAsia"/>
          <w:kern w:val="0"/>
        </w:rPr>
        <w:t>构成本招标文件各个组成部分的文件，未经招标人书面同意，投标人不得擅自复印和用于非本招标项目所需的其他目的。招标人全部或者部分使用未中标人投标文件中的技术成果或技术方案时，需征得其书面同意，并不得擅自复印或提供给第三人。</w:t>
      </w:r>
      <w:commentRangeEnd w:id="2380"/>
      <w:r>
        <w:rPr>
          <w:rStyle w:val="CommentReference"/>
        </w:rPr>
        <w:commentReference w:id="2380"/>
      </w:r>
      <w:commentRangeEnd w:id="2381"/>
      <w:r>
        <w:rPr>
          <w:rStyle w:val="CommentReference"/>
        </w:rPr>
        <w:commentReference w:id="2381"/>
      </w:r>
    </w:p>
    <w:p w:rsidR="008346E8" w14:paraId="7092E040" w14:textId="77777777">
      <w:pPr>
        <w:adjustRightInd w:val="0"/>
        <w:snapToGrid w:val="0"/>
        <w:spacing w:line="360" w:lineRule="auto"/>
        <w:jc w:val="left"/>
        <w:outlineLvl w:val="2"/>
        <w:rPr>
          <w:rFonts w:ascii="宋体" w:hAnsi="宋体"/>
          <w:b/>
          <w:sz w:val="32"/>
          <w:szCs w:val="32"/>
        </w:rPr>
      </w:pPr>
      <w:commentRangeStart w:id="286"/>
      <w:commentRangeStart w:id="287"/>
      <w:commentRangeStart w:id="2382"/>
      <w:commentRangeStart w:id="2383"/>
      <w:r>
        <w:rPr>
          <w:rFonts w:ascii="宋体" w:hAnsi="宋体" w:hint="eastAsia"/>
          <w:b/>
          <w:sz w:val="32"/>
          <w:szCs w:val="32"/>
        </w:rPr>
        <w:t>11．同义词语</w:t>
      </w:r>
      <w:commentRangeEnd w:id="286"/>
      <w:r>
        <w:rPr>
          <w:rStyle w:val="CommentReference"/>
        </w:rPr>
        <w:commentReference w:id="286"/>
      </w:r>
      <w:commentRangeEnd w:id="287"/>
      <w:r>
        <w:rPr>
          <w:rStyle w:val="CommentReference"/>
        </w:rPr>
        <w:commentReference w:id="287"/>
      </w:r>
      <w:commentRangeEnd w:id="2382"/>
      <w:r>
        <w:rPr>
          <w:rStyle w:val="CommentReference"/>
        </w:rPr>
        <w:commentReference w:id="2382"/>
      </w:r>
      <w:commentRangeEnd w:id="2383"/>
      <w:r>
        <w:rPr>
          <w:rStyle w:val="CommentReference"/>
        </w:rPr>
        <w:commentReference w:id="2383"/>
      </w:r>
    </w:p>
    <w:p w:rsidR="008346E8" w14:paraId="4DB1DF8D" w14:textId="77777777">
      <w:pPr>
        <w:adjustRightInd w:val="0"/>
        <w:snapToGrid w:val="0"/>
        <w:spacing w:line="360" w:lineRule="auto"/>
        <w:ind w:firstLine="420" w:firstLineChars="200"/>
        <w:rPr>
          <w:kern w:val="0"/>
        </w:rPr>
      </w:pPr>
      <w:commentRangeStart w:id="2384"/>
      <w:commentRangeStart w:id="2385"/>
      <w:r>
        <w:rPr>
          <w:rFonts w:hint="eastAsia"/>
          <w:kern w:val="0"/>
        </w:rPr>
        <w:t>构成招标文件组成部分的“通用合同条款”、“专用合同条款”、“技术标准和要求”</w:t>
      </w:r>
      <w:commentRangeEnd w:id="2384"/>
      <w:r>
        <w:rPr>
          <w:rStyle w:val="CommentReference"/>
        </w:rPr>
        <w:commentReference w:id="2384"/>
      </w:r>
      <w:commentRangeEnd w:id="2385"/>
      <w:r>
        <w:rPr>
          <w:rStyle w:val="CommentReference"/>
        </w:rPr>
        <w:commentReference w:id="2385"/>
      </w:r>
    </w:p>
    <w:p w:rsidR="008346E8" w14:paraId="3BD9F811" w14:textId="77777777">
      <w:pPr>
        <w:adjustRightInd w:val="0"/>
        <w:snapToGrid w:val="0"/>
        <w:spacing w:line="360" w:lineRule="auto"/>
        <w:rPr>
          <w:kern w:val="0"/>
        </w:rPr>
      </w:pPr>
      <w:commentRangeStart w:id="2386"/>
      <w:r>
        <w:rPr>
          <w:rFonts w:hint="eastAsia"/>
          <w:kern w:val="0"/>
        </w:rPr>
        <w:t>和“工程量清单”等章节中出现的措辞“发包人”和“承包人”，在招标投标阶段</w:t>
      </w:r>
      <w:commentRangeEnd w:id="2386"/>
      <w:r>
        <w:rPr>
          <w:rStyle w:val="CommentReference"/>
        </w:rPr>
        <w:commentReference w:id="2386"/>
      </w:r>
    </w:p>
    <w:p w:rsidR="008346E8" w14:paraId="340E87D5" w14:textId="77777777">
      <w:pPr>
        <w:adjustRightInd w:val="0"/>
        <w:snapToGrid w:val="0"/>
        <w:spacing w:line="360" w:lineRule="auto"/>
        <w:rPr>
          <w:kern w:val="0"/>
        </w:rPr>
      </w:pPr>
      <w:commentRangeStart w:id="2387"/>
      <w:r>
        <w:rPr>
          <w:rFonts w:hint="eastAsia"/>
          <w:kern w:val="0"/>
        </w:rPr>
        <w:t>应当分别按“招标人”和“投标人”进行理解。</w:t>
      </w:r>
      <w:commentRangeEnd w:id="2387"/>
      <w:r>
        <w:rPr>
          <w:rStyle w:val="CommentReference"/>
        </w:rPr>
        <w:commentReference w:id="2387"/>
      </w:r>
    </w:p>
    <w:p w:rsidR="008346E8" w14:paraId="2C7DC02F" w14:textId="77777777">
      <w:pPr>
        <w:adjustRightInd w:val="0"/>
        <w:snapToGrid w:val="0"/>
        <w:spacing w:line="360" w:lineRule="auto"/>
        <w:jc w:val="left"/>
        <w:outlineLvl w:val="2"/>
        <w:rPr>
          <w:rFonts w:ascii="宋体" w:hAnsi="宋体"/>
          <w:b/>
          <w:sz w:val="32"/>
          <w:szCs w:val="32"/>
        </w:rPr>
      </w:pPr>
      <w:commentRangeStart w:id="288"/>
      <w:commentRangeStart w:id="289"/>
      <w:commentRangeStart w:id="2388"/>
      <w:commentRangeStart w:id="2389"/>
      <w:r>
        <w:rPr>
          <w:rFonts w:ascii="宋体" w:hAnsi="宋体" w:hint="eastAsia"/>
          <w:b/>
          <w:sz w:val="32"/>
          <w:szCs w:val="32"/>
        </w:rPr>
        <w:t>12．监  督</w:t>
      </w:r>
      <w:commentRangeEnd w:id="288"/>
      <w:r>
        <w:rPr>
          <w:rStyle w:val="CommentReference"/>
        </w:rPr>
        <w:commentReference w:id="288"/>
      </w:r>
      <w:commentRangeEnd w:id="289"/>
      <w:r>
        <w:rPr>
          <w:rStyle w:val="CommentReference"/>
        </w:rPr>
        <w:commentReference w:id="289"/>
      </w:r>
      <w:commentRangeEnd w:id="2388"/>
      <w:r>
        <w:rPr>
          <w:rStyle w:val="CommentReference"/>
        </w:rPr>
        <w:commentReference w:id="2388"/>
      </w:r>
      <w:commentRangeEnd w:id="2389"/>
      <w:r>
        <w:rPr>
          <w:rStyle w:val="CommentReference"/>
        </w:rPr>
        <w:commentReference w:id="2389"/>
      </w:r>
    </w:p>
    <w:p w:rsidR="008346E8" w14:paraId="6F42A1B0" w14:textId="77777777">
      <w:pPr>
        <w:adjustRightInd w:val="0"/>
        <w:snapToGrid w:val="0"/>
        <w:spacing w:line="360" w:lineRule="auto"/>
        <w:ind w:firstLine="420" w:firstLineChars="200"/>
        <w:rPr>
          <w:kern w:val="0"/>
        </w:rPr>
      </w:pPr>
      <w:commentRangeStart w:id="2390"/>
      <w:commentRangeStart w:id="2391"/>
      <w:r>
        <w:rPr>
          <w:rFonts w:hint="eastAsia"/>
          <w:kern w:val="0"/>
        </w:rPr>
        <w:t>本项目的招标投标活动及其相关当事人应当接受有管辖权的建设工程招标投标行政监督部门依法实施的监督。</w:t>
      </w:r>
      <w:commentRangeEnd w:id="2390"/>
      <w:r>
        <w:rPr>
          <w:rStyle w:val="CommentReference"/>
        </w:rPr>
        <w:commentReference w:id="2390"/>
      </w:r>
      <w:commentRangeEnd w:id="2391"/>
      <w:r>
        <w:rPr>
          <w:rStyle w:val="CommentReference"/>
        </w:rPr>
        <w:commentReference w:id="2391"/>
      </w:r>
    </w:p>
    <w:p w:rsidR="008346E8" w14:paraId="6A41DC3D" w14:textId="77777777">
      <w:pPr>
        <w:adjustRightInd w:val="0"/>
        <w:snapToGrid w:val="0"/>
        <w:spacing w:line="360" w:lineRule="auto"/>
        <w:jc w:val="left"/>
        <w:outlineLvl w:val="2"/>
        <w:rPr>
          <w:rFonts w:ascii="宋体" w:hAnsi="宋体"/>
          <w:b/>
          <w:sz w:val="32"/>
          <w:szCs w:val="32"/>
        </w:rPr>
      </w:pPr>
      <w:commentRangeStart w:id="290"/>
      <w:commentRangeStart w:id="291"/>
      <w:commentRangeStart w:id="2392"/>
      <w:commentRangeStart w:id="2393"/>
      <w:r>
        <w:rPr>
          <w:rFonts w:ascii="宋体" w:hAnsi="宋体" w:hint="eastAsia"/>
          <w:b/>
          <w:sz w:val="32"/>
          <w:szCs w:val="32"/>
        </w:rPr>
        <w:t>13．解释权</w:t>
      </w:r>
      <w:commentRangeEnd w:id="290"/>
      <w:r>
        <w:rPr>
          <w:rStyle w:val="CommentReference"/>
        </w:rPr>
        <w:commentReference w:id="290"/>
      </w:r>
      <w:commentRangeEnd w:id="291"/>
      <w:r>
        <w:rPr>
          <w:rStyle w:val="CommentReference"/>
        </w:rPr>
        <w:commentReference w:id="291"/>
      </w:r>
      <w:commentRangeEnd w:id="2392"/>
      <w:r>
        <w:rPr>
          <w:rStyle w:val="CommentReference"/>
        </w:rPr>
        <w:commentReference w:id="2392"/>
      </w:r>
      <w:commentRangeEnd w:id="2393"/>
      <w:r>
        <w:rPr>
          <w:rStyle w:val="CommentReference"/>
        </w:rPr>
        <w:commentReference w:id="2393"/>
      </w:r>
    </w:p>
    <w:p w:rsidR="008346E8" w14:paraId="7BAB0160" w14:textId="77777777">
      <w:pPr>
        <w:adjustRightInd w:val="0"/>
        <w:snapToGrid w:val="0"/>
        <w:spacing w:line="360" w:lineRule="auto"/>
        <w:ind w:firstLine="420" w:firstLineChars="200"/>
        <w:rPr>
          <w:kern w:val="0"/>
        </w:rPr>
      </w:pPr>
      <w:commentRangeStart w:id="2394"/>
      <w:commentRangeStart w:id="2395"/>
      <w:r>
        <w:rPr>
          <w:rFonts w:hint="eastAsia"/>
          <w:kern w:val="0"/>
        </w:rPr>
        <w:t>构成本招标文件的各个组成文件应互为解释，互为说明；如有不明确或不一致，构成合同文件组成内容的，以合同文件约定内容为准，且以专用合同条款约定的合同文件优先顺序解释；除招标文件中有特别规定外，仅适用于招标投标阶段的规定，按招标公告（投标邀请书）、投标人须知、评标办法、投标文件格式的先后顺序解释；同一组成文件中就同一事项的规定或约定不一致的，以编排顺序在后者为准；同一组成文件不同版本之间有不一致的，以形成时间在后者为准。按本款前述规定仍不能形成结论的，由招标人负责解释。</w:t>
      </w:r>
      <w:commentRangeEnd w:id="2394"/>
      <w:r>
        <w:rPr>
          <w:rStyle w:val="CommentReference"/>
        </w:rPr>
        <w:commentReference w:id="2394"/>
      </w:r>
      <w:commentRangeEnd w:id="2395"/>
      <w:r>
        <w:rPr>
          <w:rStyle w:val="CommentReference"/>
        </w:rPr>
        <w:commentReference w:id="2395"/>
      </w:r>
    </w:p>
    <w:p w:rsidR="008346E8" w14:paraId="6A60AB52" w14:textId="77777777">
      <w:pPr>
        <w:adjustRightInd w:val="0"/>
        <w:snapToGrid w:val="0"/>
        <w:spacing w:line="360" w:lineRule="auto"/>
        <w:jc w:val="left"/>
        <w:outlineLvl w:val="2"/>
        <w:rPr>
          <w:rFonts w:ascii="宋体" w:hAnsi="宋体"/>
          <w:b/>
          <w:sz w:val="32"/>
          <w:szCs w:val="32"/>
        </w:rPr>
      </w:pPr>
      <w:commentRangeStart w:id="292"/>
      <w:commentRangeStart w:id="293"/>
      <w:commentRangeStart w:id="2396"/>
      <w:commentRangeStart w:id="2397"/>
      <w:r>
        <w:rPr>
          <w:rFonts w:ascii="宋体" w:hAnsi="宋体" w:hint="eastAsia"/>
          <w:b/>
          <w:sz w:val="32"/>
          <w:szCs w:val="32"/>
        </w:rPr>
        <w:t>14．确定中标人</w:t>
      </w:r>
      <w:commentRangeEnd w:id="292"/>
      <w:r>
        <w:rPr>
          <w:rStyle w:val="CommentReference"/>
        </w:rPr>
        <w:commentReference w:id="292"/>
      </w:r>
      <w:commentRangeEnd w:id="293"/>
      <w:r>
        <w:rPr>
          <w:rStyle w:val="CommentReference"/>
        </w:rPr>
        <w:commentReference w:id="293"/>
      </w:r>
      <w:commentRangeEnd w:id="2396"/>
      <w:r>
        <w:rPr>
          <w:rStyle w:val="CommentReference"/>
        </w:rPr>
        <w:commentReference w:id="2396"/>
      </w:r>
      <w:commentRangeEnd w:id="2397"/>
      <w:r>
        <w:rPr>
          <w:rStyle w:val="CommentReference"/>
        </w:rPr>
        <w:commentReference w:id="2397"/>
      </w:r>
    </w:p>
    <w:p w:rsidR="008346E8" w14:paraId="199954EA" w14:textId="77777777">
      <w:pPr>
        <w:adjustRightInd w:val="0"/>
        <w:snapToGrid w:val="0"/>
        <w:spacing w:line="360" w:lineRule="auto"/>
        <w:ind w:firstLine="420" w:firstLineChars="200"/>
        <w:rPr>
          <w:rFonts w:ascii="宋体" w:hAnsi="宋体"/>
          <w:kern w:val="0"/>
          <w:szCs w:val="21"/>
        </w:rPr>
      </w:pPr>
      <w:commentRangeStart w:id="2398"/>
      <w:commentRangeStart w:id="2399"/>
      <w:r>
        <w:rPr>
          <w:rFonts w:ascii="宋体" w:hAnsi="宋体" w:hint="eastAsia"/>
          <w:kern w:val="0"/>
          <w:szCs w:val="21"/>
        </w:rPr>
        <w:t>招标人（或招标人授权的评标委员会）按照评标委员会推荐中标候选人的顺序确定中标人。</w:t>
      </w:r>
      <w:commentRangeEnd w:id="2398"/>
      <w:r>
        <w:rPr>
          <w:rStyle w:val="CommentReference"/>
        </w:rPr>
        <w:commentReference w:id="2398"/>
      </w:r>
      <w:commentRangeEnd w:id="2399"/>
      <w:r>
        <w:rPr>
          <w:rStyle w:val="CommentReference"/>
        </w:rPr>
        <w:commentReference w:id="2399"/>
      </w:r>
    </w:p>
    <w:p w:rsidR="008346E8" w14:paraId="2A5B4C9B" w14:textId="77777777">
      <w:pPr>
        <w:adjustRightInd w:val="0"/>
        <w:snapToGrid w:val="0"/>
        <w:spacing w:line="360" w:lineRule="auto"/>
        <w:jc w:val="left"/>
        <w:outlineLvl w:val="2"/>
        <w:rPr>
          <w:rFonts w:ascii="宋体" w:hAnsi="宋体"/>
          <w:b/>
          <w:sz w:val="32"/>
          <w:szCs w:val="32"/>
        </w:rPr>
      </w:pPr>
      <w:commentRangeStart w:id="294"/>
      <w:commentRangeStart w:id="295"/>
      <w:commentRangeStart w:id="2400"/>
      <w:commentRangeStart w:id="2401"/>
      <w:r>
        <w:rPr>
          <w:rFonts w:ascii="宋体" w:hAnsi="宋体" w:hint="eastAsia"/>
          <w:b/>
          <w:sz w:val="32"/>
          <w:szCs w:val="32"/>
        </w:rPr>
        <w:t>15．需要补充的其他内容</w:t>
      </w:r>
      <w:commentRangeEnd w:id="294"/>
      <w:r>
        <w:rPr>
          <w:rStyle w:val="CommentReference"/>
        </w:rPr>
        <w:commentReference w:id="294"/>
      </w:r>
      <w:commentRangeEnd w:id="295"/>
      <w:r>
        <w:rPr>
          <w:rStyle w:val="CommentReference"/>
        </w:rPr>
        <w:commentReference w:id="295"/>
      </w:r>
      <w:commentRangeEnd w:id="2400"/>
      <w:r>
        <w:rPr>
          <w:rStyle w:val="CommentReference"/>
        </w:rPr>
        <w:commentReference w:id="2400"/>
      </w:r>
      <w:commentRangeEnd w:id="2401"/>
      <w:r>
        <w:rPr>
          <w:rStyle w:val="CommentReference"/>
        </w:rPr>
        <w:commentReference w:id="2401"/>
      </w:r>
    </w:p>
    <w:p w:rsidR="008346E8" w14:paraId="0B96A79C" w14:textId="77777777">
      <w:pPr>
        <w:adjustRightInd w:val="0"/>
        <w:snapToGrid w:val="0"/>
        <w:spacing w:line="360" w:lineRule="auto"/>
        <w:ind w:firstLine="420" w:firstLineChars="200"/>
        <w:jc w:val="left"/>
        <w:rPr>
          <w:rFonts w:ascii="宋体" w:hAnsi="宋体"/>
          <w:kern w:val="0"/>
          <w:szCs w:val="28"/>
        </w:rPr>
      </w:pPr>
      <w:commentRangeStart w:id="2402"/>
      <w:commentRangeStart w:id="2403"/>
      <w:commentRangeStart w:id="2404"/>
      <w:r>
        <w:rPr>
          <w:rFonts w:ascii="宋体" w:hAnsi="宋体" w:hint="eastAsia"/>
          <w:kern w:val="0"/>
          <w:szCs w:val="28"/>
        </w:rPr>
        <w:t>招标人可导入文档进行补充说明，但必须确保不与投标人须知前附表15条补充内容存在实质性矛盾。</w:t>
      </w:r>
      <w:commentRangeEnd w:id="2402"/>
      <w:r>
        <w:rPr>
          <w:rStyle w:val="CommentReference"/>
        </w:rPr>
        <w:commentReference w:id="2402"/>
      </w:r>
      <w:commentRangeEnd w:id="2403"/>
      <w:r>
        <w:rPr>
          <w:rStyle w:val="CommentReference"/>
        </w:rPr>
        <w:commentReference w:id="2403"/>
      </w:r>
      <w:commentRangeEnd w:id="2404"/>
      <w:r>
        <w:rPr>
          <w:rStyle w:val="CommentReference"/>
        </w:rPr>
        <w:commentReference w:id="2404"/>
      </w:r>
    </w:p>
    <w:p w:rsidR="008346E8" w14:paraId="2DA8C239" w14:textId="77777777">
      <w:pPr>
        <w:adjustRightInd w:val="0"/>
        <w:snapToGrid w:val="0"/>
        <w:spacing w:line="360" w:lineRule="auto"/>
        <w:ind w:firstLine="420" w:firstLineChars="200"/>
        <w:jc w:val="left"/>
        <w:rPr>
          <w:rFonts w:ascii="宋体" w:hAnsi="宋体"/>
          <w:kern w:val="0"/>
          <w:szCs w:val="28"/>
        </w:rPr>
      </w:pPr>
      <w:commentRangeStart w:id="2405"/>
      <w:r>
        <w:rPr>
          <w:rFonts w:ascii="宋体" w:hAnsi="宋体"/>
          <w:kern w:val="0"/>
          <w:szCs w:val="28"/>
        </w:rPr>
        <w:fldChar w:fldCharType="begin"/>
      </w:r>
      <w:r>
        <w:rPr>
          <w:rFonts w:ascii="宋体" w:hAnsi="宋体"/>
          <w:kern w:val="0"/>
          <w:szCs w:val="28"/>
        </w:rPr>
        <w:instrText xml:space="preserve"> </w:instrText>
      </w:r>
      <w:r>
        <w:rPr>
          <w:rFonts w:ascii="宋体" w:hAnsi="宋体" w:hint="eastAsia"/>
          <w:kern w:val="0"/>
          <w:szCs w:val="28"/>
        </w:rPr>
        <w:instrText>AUTOTEXT  补充的其他内容文件 \* MERGEFORMAT</w:instrText>
      </w:r>
      <w:r>
        <w:rPr>
          <w:rFonts w:ascii="宋体" w:hAnsi="宋体"/>
          <w:kern w:val="0"/>
          <w:szCs w:val="28"/>
        </w:rPr>
        <w:instrText xml:space="preserve"> </w:instrText>
      </w:r>
      <w:r>
        <w:rPr>
          <w:rFonts w:ascii="宋体" w:hAnsi="宋体"/>
          <w:kern w:val="0"/>
          <w:szCs w:val="28"/>
        </w:rPr>
        <w:fldChar w:fldCharType="separate"/>
      </w:r>
      <w:r>
        <w:rPr>
          <w:rFonts w:ascii="宋体" w:hAnsi="宋体" w:hint="eastAsia"/>
          <w:kern w:val="0"/>
          <w:szCs w:val="28"/>
        </w:rPr>
        <w:t xml:space="preserve">       </w:t>
      </w:r>
      <w:r>
        <w:rPr>
          <w:rFonts w:ascii="宋体" w:hAnsi="宋体"/>
          <w:kern w:val="0"/>
          <w:szCs w:val="28"/>
        </w:rPr>
        <w:fldChar w:fldCharType="end"/>
      </w:r>
      <w:commentRangeEnd w:id="2405"/>
      <w:r>
        <w:rPr>
          <w:rStyle w:val="CommentReference"/>
        </w:rPr>
        <w:commentReference w:id="2405"/>
      </w:r>
    </w:p>
    <w:p w:rsidR="008346E8" w14:paraId="3E2FC12D" w14:textId="77777777">
      <w:pPr>
        <w:adjustRightInd w:val="0"/>
        <w:snapToGrid w:val="0"/>
        <w:jc w:val="left"/>
      </w:pPr>
      <w:commentRangeStart w:id="2406"/>
      <w:r>
        <w:br w:type="page"/>
      </w:r>
      <w:commentRangeEnd w:id="2406"/>
      <w:r>
        <w:rPr>
          <w:rStyle w:val="CommentReference"/>
        </w:rPr>
        <w:commentReference w:id="2406"/>
      </w:r>
    </w:p>
    <w:p w:rsidR="008346E8" w14:paraId="4912A53A" w14:textId="77777777">
      <w:pPr>
        <w:adjustRightInd w:val="0"/>
        <w:snapToGrid w:val="0"/>
        <w:spacing w:line="360" w:lineRule="auto"/>
        <w:jc w:val="left"/>
        <w:outlineLvl w:val="1"/>
        <w:rPr>
          <w:rFonts w:ascii="黑体" w:eastAsia="黑体" w:hAnsi="黑体"/>
          <w:b/>
          <w:sz w:val="32"/>
        </w:rPr>
      </w:pPr>
      <w:commentRangeStart w:id="296"/>
      <w:commentRangeStart w:id="297"/>
      <w:commentRangeStart w:id="298"/>
      <w:commentRangeStart w:id="2407"/>
      <w:commentRangeStart w:id="2408"/>
      <w:r>
        <w:rPr>
          <w:rFonts w:ascii="黑体" w:eastAsia="黑体" w:hAnsi="黑体" w:hint="eastAsia"/>
          <w:b/>
          <w:sz w:val="32"/>
        </w:rPr>
        <w:t>附件一：开标记录表</w:t>
      </w:r>
      <w:commentRangeEnd w:id="296"/>
      <w:r>
        <w:rPr>
          <w:rStyle w:val="CommentReference"/>
        </w:rPr>
        <w:commentReference w:id="296"/>
      </w:r>
      <w:commentRangeEnd w:id="297"/>
      <w:r>
        <w:rPr>
          <w:rStyle w:val="CommentReference"/>
        </w:rPr>
        <w:commentReference w:id="297"/>
      </w:r>
      <w:commentRangeEnd w:id="298"/>
      <w:r>
        <w:rPr>
          <w:rStyle w:val="CommentReference"/>
        </w:rPr>
        <w:commentReference w:id="298"/>
      </w:r>
      <w:commentRangeEnd w:id="2407"/>
      <w:r>
        <w:rPr>
          <w:rStyle w:val="CommentReference"/>
        </w:rPr>
        <w:commentReference w:id="2407"/>
      </w:r>
      <w:commentRangeEnd w:id="2408"/>
      <w:r>
        <w:rPr>
          <w:rStyle w:val="CommentReference"/>
        </w:rPr>
        <w:commentReference w:id="2408"/>
      </w:r>
    </w:p>
    <w:p w:rsidR="008346E8" w14:paraId="6B597FA7" w14:textId="77777777">
      <w:pPr>
        <w:adjustRightInd w:val="0"/>
        <w:snapToGrid w:val="0"/>
        <w:spacing w:line="360" w:lineRule="auto"/>
        <w:jc w:val="center"/>
        <w:rPr>
          <w:rFonts w:ascii="黑体" w:eastAsia="黑体"/>
          <w:kern w:val="0"/>
          <w:sz w:val="28"/>
          <w:szCs w:val="28"/>
        </w:rPr>
      </w:pPr>
      <w:commentRangeStart w:id="299"/>
      <w:commentRangeStart w:id="300"/>
      <w:commentRangeStart w:id="301"/>
      <w:commentRangeStart w:id="302"/>
      <w:commentRangeStart w:id="2409"/>
      <w:commentRangeStart w:id="2410"/>
      <w:r>
        <w:rPr>
          <w:rFonts w:ascii="黑体" w:eastAsia="黑体"/>
          <w:kern w:val="0"/>
          <w:sz w:val="28"/>
          <w:szCs w:val="28"/>
          <w:u w:val="single"/>
        </w:rPr>
        <w:t>________</w:t>
      </w:r>
      <w:r>
        <w:rPr>
          <w:rFonts w:ascii="黑体" w:eastAsia="黑体" w:hint="eastAsia"/>
          <w:kern w:val="0"/>
          <w:sz w:val="28"/>
          <w:szCs w:val="28"/>
        </w:rPr>
        <w:t>（项目名称）</w:t>
      </w:r>
      <w:r>
        <w:rPr>
          <w:rFonts w:ascii="黑体" w:eastAsia="黑体" w:hint="eastAsia"/>
          <w:color w:val="000000" w:themeColor="text1"/>
          <w:kern w:val="0"/>
          <w:sz w:val="28"/>
          <w:szCs w:val="28"/>
          <w:u w:val="single"/>
        </w:rPr>
        <w:t xml:space="preserve">      </w:t>
      </w:r>
      <w:r>
        <w:rPr>
          <w:rFonts w:ascii="黑体" w:eastAsia="黑体" w:hint="eastAsia"/>
          <w:kern w:val="0"/>
          <w:sz w:val="28"/>
          <w:szCs w:val="28"/>
        </w:rPr>
        <w:t>（标段）开标记录表</w:t>
      </w:r>
      <w:commentRangeEnd w:id="299"/>
      <w:r>
        <w:rPr>
          <w:rStyle w:val="CommentReference"/>
        </w:rPr>
        <w:commentReference w:id="299"/>
      </w:r>
      <w:commentRangeEnd w:id="300"/>
      <w:r>
        <w:rPr>
          <w:rStyle w:val="CommentReference"/>
        </w:rPr>
        <w:commentReference w:id="300"/>
      </w:r>
      <w:commentRangeEnd w:id="301"/>
      <w:r>
        <w:rPr>
          <w:rStyle w:val="CommentReference"/>
        </w:rPr>
        <w:commentReference w:id="301"/>
      </w:r>
      <w:commentRangeEnd w:id="302"/>
      <w:r>
        <w:rPr>
          <w:rStyle w:val="CommentReference"/>
        </w:rPr>
        <w:commentReference w:id="302"/>
      </w:r>
      <w:commentRangeEnd w:id="2409"/>
      <w:r>
        <w:rPr>
          <w:rStyle w:val="CommentReference"/>
        </w:rPr>
        <w:commentReference w:id="2409"/>
      </w:r>
      <w:commentRangeEnd w:id="2410"/>
      <w:r>
        <w:rPr>
          <w:rStyle w:val="CommentReference"/>
        </w:rPr>
        <w:commentReference w:id="2410"/>
      </w:r>
    </w:p>
    <w:p w:rsidR="008346E8" w14:paraId="638324D9" w14:textId="77777777">
      <w:pPr>
        <w:adjustRightInd w:val="0"/>
        <w:snapToGrid w:val="0"/>
        <w:spacing w:line="360" w:lineRule="auto"/>
        <w:jc w:val="left"/>
        <w:rPr>
          <w:rFonts w:ascii="宋体" w:hAnsi="宋体"/>
          <w:kern w:val="0"/>
        </w:rPr>
      </w:pPr>
      <w:commentRangeStart w:id="2411"/>
      <w:commentRangeStart w:id="2412"/>
      <w:r>
        <w:rPr>
          <w:rFonts w:ascii="宋体" w:hAnsi="宋体" w:hint="eastAsia"/>
          <w:kern w:val="0"/>
          <w:szCs w:val="21"/>
        </w:rPr>
        <w:t>开标时间：</w:t>
      </w:r>
      <w:r>
        <w:rPr>
          <w:rFonts w:ascii="宋体" w:hAnsi="宋体" w:hint="eastAsia"/>
          <w:kern w:val="0"/>
          <w:szCs w:val="28"/>
        </w:rPr>
        <w:t>____</w:t>
      </w:r>
      <w:r>
        <w:rPr>
          <w:rFonts w:ascii="宋体" w:hAnsi="宋体" w:hint="eastAsia"/>
          <w:kern w:val="0"/>
          <w:szCs w:val="21"/>
        </w:rPr>
        <w:t>年</w:t>
      </w:r>
      <w:r>
        <w:rPr>
          <w:rFonts w:ascii="宋体" w:hAnsi="宋体" w:hint="eastAsia"/>
          <w:kern w:val="0"/>
          <w:szCs w:val="28"/>
        </w:rPr>
        <w:t>____</w:t>
      </w:r>
      <w:r>
        <w:rPr>
          <w:rFonts w:ascii="宋体" w:hAnsi="宋体" w:hint="eastAsia"/>
          <w:kern w:val="0"/>
          <w:szCs w:val="21"/>
        </w:rPr>
        <w:t>月</w:t>
      </w:r>
      <w:r>
        <w:rPr>
          <w:rFonts w:ascii="宋体" w:hAnsi="宋体" w:hint="eastAsia"/>
          <w:kern w:val="0"/>
          <w:szCs w:val="28"/>
        </w:rPr>
        <w:t>____</w:t>
      </w:r>
      <w:r>
        <w:rPr>
          <w:rFonts w:ascii="宋体" w:hAnsi="宋体" w:hint="eastAsia"/>
          <w:kern w:val="0"/>
          <w:szCs w:val="21"/>
        </w:rPr>
        <w:t>日</w:t>
      </w:r>
      <w:r>
        <w:rPr>
          <w:rFonts w:ascii="宋体" w:hAnsi="宋体" w:hint="eastAsia"/>
          <w:kern w:val="0"/>
          <w:szCs w:val="28"/>
        </w:rPr>
        <w:t>____</w:t>
      </w:r>
      <w:r>
        <w:rPr>
          <w:rFonts w:ascii="宋体" w:hAnsi="宋体" w:hint="eastAsia"/>
          <w:kern w:val="0"/>
          <w:szCs w:val="21"/>
        </w:rPr>
        <w:t>时</w:t>
      </w:r>
      <w:r>
        <w:rPr>
          <w:rFonts w:ascii="宋体" w:hAnsi="宋体" w:hint="eastAsia"/>
          <w:kern w:val="0"/>
          <w:szCs w:val="28"/>
        </w:rPr>
        <w:t>____</w:t>
      </w:r>
      <w:r>
        <w:rPr>
          <w:rFonts w:ascii="宋体" w:hAnsi="宋体" w:hint="eastAsia"/>
          <w:kern w:val="0"/>
          <w:szCs w:val="21"/>
        </w:rPr>
        <w:t xml:space="preserve">分                    开标地点：                 </w:t>
      </w:r>
      <w:commentRangeEnd w:id="2411"/>
      <w:r>
        <w:rPr>
          <w:rStyle w:val="CommentReference"/>
        </w:rPr>
        <w:commentReference w:id="2411"/>
      </w:r>
      <w:commentRangeEnd w:id="2412"/>
      <w:r>
        <w:rPr>
          <w:rStyle w:val="CommentReference"/>
        </w:rPr>
        <w:commentReference w:id="2412"/>
      </w:r>
    </w:p>
    <w:tbl>
      <w:tblPr>
        <w:tblW w:w="8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32"/>
        <w:gridCol w:w="1179"/>
        <w:gridCol w:w="1293"/>
        <w:gridCol w:w="1417"/>
        <w:gridCol w:w="1135"/>
        <w:gridCol w:w="1276"/>
        <w:gridCol w:w="617"/>
        <w:gridCol w:w="765"/>
      </w:tblGrid>
      <w:tr w14:paraId="3F926362" w14:textId="77777777">
        <w:tblPrEx>
          <w:tblW w:w="8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532" w:type="dxa"/>
            <w:shd w:val="clear" w:color="auto" w:fill="auto"/>
            <w:vAlign w:val="center"/>
          </w:tcPr>
          <w:p w:rsidR="008346E8" w14:paraId="39298A59" w14:textId="77777777">
            <w:pPr>
              <w:adjustRightInd w:val="0"/>
              <w:snapToGrid w:val="0"/>
              <w:spacing w:line="360" w:lineRule="auto"/>
              <w:jc w:val="center"/>
              <w:rPr>
                <w:rFonts w:ascii="宋体" w:hAnsi="宋体"/>
                <w:kern w:val="0"/>
                <w:szCs w:val="21"/>
              </w:rPr>
            </w:pPr>
            <w:r>
              <w:rPr>
                <w:rFonts w:ascii="宋体" w:hAnsi="宋体"/>
                <w:kern w:val="0"/>
                <w:szCs w:val="21"/>
              </w:rPr>
              <w:t>序号</w:t>
            </w:r>
          </w:p>
        </w:tc>
        <w:tc>
          <w:tcPr>
            <w:tcW w:w="1179" w:type="dxa"/>
            <w:shd w:val="clear" w:color="auto" w:fill="auto"/>
            <w:vAlign w:val="center"/>
          </w:tcPr>
          <w:p w:rsidR="008346E8" w14:paraId="09AD594B" w14:textId="77777777">
            <w:pPr>
              <w:adjustRightInd w:val="0"/>
              <w:snapToGrid w:val="0"/>
              <w:spacing w:line="360" w:lineRule="auto"/>
              <w:jc w:val="center"/>
              <w:rPr>
                <w:rFonts w:ascii="宋体" w:hAnsi="宋体"/>
                <w:kern w:val="0"/>
                <w:szCs w:val="21"/>
              </w:rPr>
            </w:pPr>
            <w:r>
              <w:rPr>
                <w:rFonts w:ascii="宋体" w:hAnsi="宋体"/>
                <w:kern w:val="0"/>
                <w:szCs w:val="21"/>
              </w:rPr>
              <w:t>投标人</w:t>
            </w:r>
          </w:p>
        </w:tc>
        <w:tc>
          <w:tcPr>
            <w:tcW w:w="1293" w:type="dxa"/>
            <w:shd w:val="clear" w:color="auto" w:fill="auto"/>
            <w:vAlign w:val="center"/>
          </w:tcPr>
          <w:p w:rsidR="008346E8" w14:paraId="5A47475E" w14:textId="77777777">
            <w:pPr>
              <w:adjustRightInd w:val="0"/>
              <w:snapToGrid w:val="0"/>
              <w:spacing w:line="360" w:lineRule="auto"/>
              <w:jc w:val="center"/>
              <w:rPr>
                <w:rFonts w:ascii="宋体" w:hAnsi="宋体"/>
                <w:kern w:val="0"/>
                <w:szCs w:val="21"/>
              </w:rPr>
            </w:pPr>
            <w:r>
              <w:rPr>
                <w:rFonts w:ascii="宋体" w:hAnsi="宋体"/>
                <w:kern w:val="0"/>
                <w:szCs w:val="21"/>
              </w:rPr>
              <w:t>投标保证金</w:t>
            </w:r>
          </w:p>
        </w:tc>
        <w:tc>
          <w:tcPr>
            <w:tcW w:w="1417" w:type="dxa"/>
            <w:shd w:val="clear" w:color="auto" w:fill="auto"/>
            <w:vAlign w:val="center"/>
          </w:tcPr>
          <w:p w:rsidR="008346E8" w14:paraId="7B89D908" w14:textId="77777777">
            <w:pPr>
              <w:adjustRightInd w:val="0"/>
              <w:snapToGrid w:val="0"/>
              <w:spacing w:line="360" w:lineRule="auto"/>
              <w:jc w:val="center"/>
              <w:rPr>
                <w:rFonts w:ascii="宋体" w:hAnsi="宋体"/>
                <w:kern w:val="0"/>
                <w:szCs w:val="21"/>
              </w:rPr>
            </w:pPr>
            <w:r>
              <w:rPr>
                <w:rFonts w:ascii="宋体" w:hAnsi="宋体"/>
                <w:kern w:val="0"/>
                <w:szCs w:val="21"/>
              </w:rPr>
              <w:t>投标报价</w:t>
            </w:r>
          </w:p>
          <w:p w:rsidR="008346E8" w14:paraId="7257F9B8" w14:textId="77777777">
            <w:pPr>
              <w:adjustRightInd w:val="0"/>
              <w:snapToGrid w:val="0"/>
              <w:spacing w:line="360" w:lineRule="auto"/>
              <w:jc w:val="center"/>
              <w:rPr>
                <w:rFonts w:ascii="宋体" w:hAnsi="宋体"/>
                <w:kern w:val="0"/>
                <w:szCs w:val="21"/>
              </w:rPr>
            </w:pPr>
            <w:r>
              <w:rPr>
                <w:rFonts w:ascii="宋体" w:hAnsi="宋体"/>
                <w:kern w:val="0"/>
                <w:szCs w:val="21"/>
              </w:rPr>
              <w:t>（元）</w:t>
            </w:r>
          </w:p>
        </w:tc>
        <w:tc>
          <w:tcPr>
            <w:tcW w:w="1135" w:type="dxa"/>
            <w:shd w:val="clear" w:color="auto" w:fill="auto"/>
            <w:vAlign w:val="center"/>
          </w:tcPr>
          <w:p w:rsidR="008346E8" w14:paraId="341404C0" w14:textId="77777777">
            <w:pPr>
              <w:adjustRightInd w:val="0"/>
              <w:snapToGrid w:val="0"/>
              <w:spacing w:line="360" w:lineRule="auto"/>
              <w:jc w:val="center"/>
              <w:rPr>
                <w:rFonts w:ascii="宋体" w:hAnsi="宋体"/>
                <w:kern w:val="0"/>
                <w:szCs w:val="21"/>
              </w:rPr>
            </w:pPr>
            <w:r>
              <w:rPr>
                <w:rFonts w:ascii="宋体" w:hAnsi="宋体"/>
                <w:kern w:val="0"/>
                <w:szCs w:val="21"/>
              </w:rPr>
              <w:t>质量</w:t>
            </w:r>
            <w:r>
              <w:rPr>
                <w:rFonts w:ascii="宋体" w:hAnsi="宋体" w:hint="eastAsia"/>
                <w:kern w:val="0"/>
                <w:szCs w:val="21"/>
              </w:rPr>
              <w:t>标准</w:t>
            </w:r>
          </w:p>
        </w:tc>
        <w:tc>
          <w:tcPr>
            <w:tcW w:w="1276" w:type="dxa"/>
            <w:shd w:val="clear" w:color="auto" w:fill="auto"/>
            <w:vAlign w:val="center"/>
          </w:tcPr>
          <w:p w:rsidR="008346E8" w14:paraId="7F070BCB" w14:textId="77777777">
            <w:pPr>
              <w:adjustRightInd w:val="0"/>
              <w:snapToGrid w:val="0"/>
              <w:spacing w:line="360" w:lineRule="auto"/>
              <w:jc w:val="center"/>
              <w:rPr>
                <w:rFonts w:ascii="宋体" w:hAnsi="宋体"/>
                <w:kern w:val="0"/>
                <w:szCs w:val="21"/>
              </w:rPr>
            </w:pPr>
            <w:r>
              <w:rPr>
                <w:rFonts w:ascii="宋体" w:hAnsi="宋体"/>
                <w:kern w:val="0"/>
                <w:szCs w:val="21"/>
              </w:rPr>
              <w:t>工期</w:t>
            </w:r>
          </w:p>
          <w:p w:rsidR="008346E8" w14:paraId="4C5C66FA" w14:textId="77777777">
            <w:pPr>
              <w:adjustRightInd w:val="0"/>
              <w:snapToGrid w:val="0"/>
              <w:spacing w:line="360" w:lineRule="auto"/>
              <w:jc w:val="center"/>
              <w:rPr>
                <w:rFonts w:ascii="宋体" w:hAnsi="宋体"/>
                <w:kern w:val="0"/>
                <w:szCs w:val="21"/>
              </w:rPr>
            </w:pPr>
            <w:r>
              <w:rPr>
                <w:rFonts w:ascii="宋体" w:hAnsi="宋体" w:hint="eastAsia"/>
                <w:kern w:val="0"/>
                <w:szCs w:val="21"/>
              </w:rPr>
              <w:t>（日历天）</w:t>
            </w:r>
          </w:p>
        </w:tc>
        <w:tc>
          <w:tcPr>
            <w:tcW w:w="617" w:type="dxa"/>
            <w:shd w:val="clear" w:color="auto" w:fill="auto"/>
            <w:vAlign w:val="center"/>
          </w:tcPr>
          <w:p w:rsidR="008346E8" w14:paraId="0FE764F5" w14:textId="77777777">
            <w:pPr>
              <w:adjustRightInd w:val="0"/>
              <w:snapToGrid w:val="0"/>
              <w:spacing w:line="360" w:lineRule="auto"/>
              <w:jc w:val="center"/>
              <w:rPr>
                <w:rFonts w:ascii="宋体" w:hAnsi="宋体"/>
                <w:kern w:val="0"/>
                <w:szCs w:val="21"/>
              </w:rPr>
            </w:pPr>
            <w:r>
              <w:rPr>
                <w:rFonts w:ascii="宋体" w:hAnsi="宋体"/>
                <w:kern w:val="0"/>
                <w:szCs w:val="21"/>
              </w:rPr>
              <w:t>备注</w:t>
            </w:r>
          </w:p>
        </w:tc>
        <w:tc>
          <w:tcPr>
            <w:tcW w:w="765" w:type="dxa"/>
            <w:shd w:val="clear" w:color="auto" w:fill="auto"/>
            <w:vAlign w:val="center"/>
          </w:tcPr>
          <w:p w:rsidR="008346E8" w14:paraId="3B18C034" w14:textId="77777777">
            <w:pPr>
              <w:adjustRightInd w:val="0"/>
              <w:snapToGrid w:val="0"/>
              <w:spacing w:line="360" w:lineRule="auto"/>
              <w:jc w:val="center"/>
              <w:rPr>
                <w:rFonts w:ascii="宋体" w:hAnsi="宋体"/>
                <w:kern w:val="0"/>
                <w:szCs w:val="21"/>
              </w:rPr>
            </w:pPr>
            <w:r>
              <w:rPr>
                <w:rFonts w:ascii="宋体" w:hAnsi="宋体"/>
                <w:kern w:val="0"/>
                <w:szCs w:val="21"/>
              </w:rPr>
              <w:t>签名</w:t>
            </w:r>
          </w:p>
        </w:tc>
      </w:tr>
      <w:tr w14:paraId="1FF8974C" w14:textId="77777777">
        <w:tblPrEx>
          <w:tblW w:w="8214" w:type="dxa"/>
          <w:jc w:val="center"/>
          <w:tblLayout w:type="fixed"/>
          <w:tblLook w:val="04A0"/>
        </w:tblPrEx>
        <w:trPr>
          <w:trHeight w:val="454"/>
          <w:jc w:val="center"/>
        </w:trPr>
        <w:tc>
          <w:tcPr>
            <w:tcW w:w="532" w:type="dxa"/>
            <w:shd w:val="clear" w:color="auto" w:fill="auto"/>
            <w:vAlign w:val="center"/>
          </w:tcPr>
          <w:p w:rsidR="008346E8" w14:paraId="6DFB6DEE"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61B540AA"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017EA7AF"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72F38397"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030C3FB5"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07F4A78C"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4FCC6074"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6E9D349F" w14:textId="77777777">
            <w:pPr>
              <w:adjustRightInd w:val="0"/>
              <w:snapToGrid w:val="0"/>
              <w:spacing w:line="360" w:lineRule="auto"/>
              <w:jc w:val="center"/>
              <w:rPr>
                <w:rFonts w:ascii="宋体" w:hAnsi="宋体"/>
                <w:kern w:val="0"/>
                <w:szCs w:val="21"/>
              </w:rPr>
            </w:pPr>
          </w:p>
        </w:tc>
      </w:tr>
      <w:tr w14:paraId="5DAF56AB" w14:textId="77777777">
        <w:tblPrEx>
          <w:tblW w:w="8214" w:type="dxa"/>
          <w:jc w:val="center"/>
          <w:tblLayout w:type="fixed"/>
          <w:tblLook w:val="04A0"/>
        </w:tblPrEx>
        <w:trPr>
          <w:trHeight w:val="454"/>
          <w:jc w:val="center"/>
        </w:trPr>
        <w:tc>
          <w:tcPr>
            <w:tcW w:w="532" w:type="dxa"/>
            <w:shd w:val="clear" w:color="auto" w:fill="auto"/>
            <w:vAlign w:val="center"/>
          </w:tcPr>
          <w:p w:rsidR="008346E8" w14:paraId="1ED108DE"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544DE059"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4AA49CE9"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282463AC"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17108CD6"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70F7AEED"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68FEBB59"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0F662BEA" w14:textId="77777777">
            <w:pPr>
              <w:adjustRightInd w:val="0"/>
              <w:snapToGrid w:val="0"/>
              <w:spacing w:line="360" w:lineRule="auto"/>
              <w:jc w:val="center"/>
              <w:rPr>
                <w:rFonts w:ascii="宋体" w:hAnsi="宋体"/>
                <w:kern w:val="0"/>
                <w:szCs w:val="21"/>
              </w:rPr>
            </w:pPr>
          </w:p>
        </w:tc>
      </w:tr>
      <w:tr w14:paraId="1B55F2EE" w14:textId="77777777">
        <w:tblPrEx>
          <w:tblW w:w="8214" w:type="dxa"/>
          <w:jc w:val="center"/>
          <w:tblLayout w:type="fixed"/>
          <w:tblLook w:val="04A0"/>
        </w:tblPrEx>
        <w:trPr>
          <w:trHeight w:val="454"/>
          <w:jc w:val="center"/>
        </w:trPr>
        <w:tc>
          <w:tcPr>
            <w:tcW w:w="532" w:type="dxa"/>
            <w:shd w:val="clear" w:color="auto" w:fill="auto"/>
            <w:vAlign w:val="center"/>
          </w:tcPr>
          <w:p w:rsidR="008346E8" w14:paraId="2A9CD3D6"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5D7779EE"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4B8D7A59"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0D9B8ED6"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23C36DCD"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1B5824F2"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1F8E18BB"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295775FB" w14:textId="77777777">
            <w:pPr>
              <w:adjustRightInd w:val="0"/>
              <w:snapToGrid w:val="0"/>
              <w:spacing w:line="360" w:lineRule="auto"/>
              <w:jc w:val="center"/>
              <w:rPr>
                <w:rFonts w:ascii="宋体" w:hAnsi="宋体"/>
                <w:kern w:val="0"/>
                <w:szCs w:val="21"/>
              </w:rPr>
            </w:pPr>
          </w:p>
        </w:tc>
      </w:tr>
      <w:tr w14:paraId="0EBBAF48" w14:textId="77777777">
        <w:tblPrEx>
          <w:tblW w:w="8214" w:type="dxa"/>
          <w:jc w:val="center"/>
          <w:tblLayout w:type="fixed"/>
          <w:tblLook w:val="04A0"/>
        </w:tblPrEx>
        <w:trPr>
          <w:trHeight w:val="454"/>
          <w:jc w:val="center"/>
        </w:trPr>
        <w:tc>
          <w:tcPr>
            <w:tcW w:w="532" w:type="dxa"/>
            <w:shd w:val="clear" w:color="auto" w:fill="auto"/>
            <w:vAlign w:val="center"/>
          </w:tcPr>
          <w:p w:rsidR="008346E8" w14:paraId="4B5558A5"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24369706"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5D4C75EE"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59550081"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2D0134EC"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22581655"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285D7121"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23C9C5F3" w14:textId="77777777">
            <w:pPr>
              <w:adjustRightInd w:val="0"/>
              <w:snapToGrid w:val="0"/>
              <w:spacing w:line="360" w:lineRule="auto"/>
              <w:jc w:val="center"/>
              <w:rPr>
                <w:rFonts w:ascii="宋体" w:hAnsi="宋体"/>
                <w:kern w:val="0"/>
                <w:szCs w:val="21"/>
              </w:rPr>
            </w:pPr>
          </w:p>
        </w:tc>
      </w:tr>
      <w:tr w14:paraId="63D486FA" w14:textId="77777777">
        <w:tblPrEx>
          <w:tblW w:w="8214" w:type="dxa"/>
          <w:jc w:val="center"/>
          <w:tblLayout w:type="fixed"/>
          <w:tblLook w:val="04A0"/>
        </w:tblPrEx>
        <w:trPr>
          <w:trHeight w:val="454"/>
          <w:jc w:val="center"/>
        </w:trPr>
        <w:tc>
          <w:tcPr>
            <w:tcW w:w="532" w:type="dxa"/>
            <w:shd w:val="clear" w:color="auto" w:fill="auto"/>
            <w:vAlign w:val="center"/>
          </w:tcPr>
          <w:p w:rsidR="008346E8" w14:paraId="514012E1"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222124A5"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6C879EC9"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29E384D9"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186C4E2E"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0DFFE9EB"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2DBDA07B"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5EC26CCB" w14:textId="77777777">
            <w:pPr>
              <w:adjustRightInd w:val="0"/>
              <w:snapToGrid w:val="0"/>
              <w:spacing w:line="360" w:lineRule="auto"/>
              <w:jc w:val="center"/>
              <w:rPr>
                <w:rFonts w:ascii="宋体" w:hAnsi="宋体"/>
                <w:kern w:val="0"/>
                <w:szCs w:val="21"/>
              </w:rPr>
            </w:pPr>
          </w:p>
        </w:tc>
      </w:tr>
      <w:tr w14:paraId="52AAED4D" w14:textId="77777777">
        <w:tblPrEx>
          <w:tblW w:w="8214" w:type="dxa"/>
          <w:jc w:val="center"/>
          <w:tblLayout w:type="fixed"/>
          <w:tblLook w:val="04A0"/>
        </w:tblPrEx>
        <w:trPr>
          <w:trHeight w:val="454"/>
          <w:jc w:val="center"/>
        </w:trPr>
        <w:tc>
          <w:tcPr>
            <w:tcW w:w="532" w:type="dxa"/>
            <w:shd w:val="clear" w:color="auto" w:fill="auto"/>
            <w:vAlign w:val="center"/>
          </w:tcPr>
          <w:p w:rsidR="008346E8" w14:paraId="6B4B1FDA"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3C11D1C7"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12A98235"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0BF4E69A"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4D3F5007"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10EDEB39"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1265928C"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5DB3B81C" w14:textId="77777777">
            <w:pPr>
              <w:adjustRightInd w:val="0"/>
              <w:snapToGrid w:val="0"/>
              <w:spacing w:line="360" w:lineRule="auto"/>
              <w:jc w:val="center"/>
              <w:rPr>
                <w:rFonts w:ascii="宋体" w:hAnsi="宋体"/>
                <w:kern w:val="0"/>
                <w:szCs w:val="21"/>
              </w:rPr>
            </w:pPr>
          </w:p>
        </w:tc>
      </w:tr>
      <w:tr w14:paraId="75D1FC46" w14:textId="77777777">
        <w:tblPrEx>
          <w:tblW w:w="8214" w:type="dxa"/>
          <w:jc w:val="center"/>
          <w:tblLayout w:type="fixed"/>
          <w:tblLook w:val="04A0"/>
        </w:tblPrEx>
        <w:trPr>
          <w:trHeight w:val="454"/>
          <w:jc w:val="center"/>
        </w:trPr>
        <w:tc>
          <w:tcPr>
            <w:tcW w:w="532" w:type="dxa"/>
            <w:shd w:val="clear" w:color="auto" w:fill="auto"/>
            <w:vAlign w:val="center"/>
          </w:tcPr>
          <w:p w:rsidR="008346E8" w14:paraId="025E88BB"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7FB014AB"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2115E0CE"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5F5E12FB"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370B0059"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3C193604"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2E3A0F92"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04741EE5" w14:textId="77777777">
            <w:pPr>
              <w:adjustRightInd w:val="0"/>
              <w:snapToGrid w:val="0"/>
              <w:spacing w:line="360" w:lineRule="auto"/>
              <w:jc w:val="center"/>
              <w:rPr>
                <w:rFonts w:ascii="宋体" w:hAnsi="宋体"/>
                <w:kern w:val="0"/>
                <w:szCs w:val="21"/>
              </w:rPr>
            </w:pPr>
          </w:p>
        </w:tc>
      </w:tr>
      <w:tr w14:paraId="2C42BCFC" w14:textId="77777777">
        <w:tblPrEx>
          <w:tblW w:w="8214" w:type="dxa"/>
          <w:jc w:val="center"/>
          <w:tblLayout w:type="fixed"/>
          <w:tblLook w:val="04A0"/>
        </w:tblPrEx>
        <w:trPr>
          <w:trHeight w:val="454"/>
          <w:jc w:val="center"/>
        </w:trPr>
        <w:tc>
          <w:tcPr>
            <w:tcW w:w="532" w:type="dxa"/>
            <w:shd w:val="clear" w:color="auto" w:fill="auto"/>
            <w:vAlign w:val="center"/>
          </w:tcPr>
          <w:p w:rsidR="008346E8" w14:paraId="13C7F568"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791E4083"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189DE877"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7CEBCEE8"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7D6D8487"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6D821EC2"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33E2F216"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246E0857" w14:textId="77777777">
            <w:pPr>
              <w:adjustRightInd w:val="0"/>
              <w:snapToGrid w:val="0"/>
              <w:spacing w:line="360" w:lineRule="auto"/>
              <w:jc w:val="center"/>
              <w:rPr>
                <w:rFonts w:ascii="宋体" w:hAnsi="宋体"/>
                <w:kern w:val="0"/>
                <w:szCs w:val="21"/>
              </w:rPr>
            </w:pPr>
          </w:p>
        </w:tc>
      </w:tr>
      <w:tr w14:paraId="30C64988" w14:textId="77777777">
        <w:tblPrEx>
          <w:tblW w:w="8214" w:type="dxa"/>
          <w:jc w:val="center"/>
          <w:tblLayout w:type="fixed"/>
          <w:tblLook w:val="04A0"/>
        </w:tblPrEx>
        <w:trPr>
          <w:trHeight w:val="454"/>
          <w:jc w:val="center"/>
        </w:trPr>
        <w:tc>
          <w:tcPr>
            <w:tcW w:w="532" w:type="dxa"/>
            <w:shd w:val="clear" w:color="auto" w:fill="auto"/>
            <w:vAlign w:val="center"/>
          </w:tcPr>
          <w:p w:rsidR="008346E8" w14:paraId="1758DF0C"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47719E7C"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6CD9CDB1"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7AB4E68C"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08FD94C1"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03406863"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58F16140"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3F2CB270" w14:textId="77777777">
            <w:pPr>
              <w:adjustRightInd w:val="0"/>
              <w:snapToGrid w:val="0"/>
              <w:spacing w:line="360" w:lineRule="auto"/>
              <w:jc w:val="center"/>
              <w:rPr>
                <w:rFonts w:ascii="宋体" w:hAnsi="宋体"/>
                <w:kern w:val="0"/>
                <w:szCs w:val="21"/>
              </w:rPr>
            </w:pPr>
          </w:p>
        </w:tc>
      </w:tr>
      <w:tr w14:paraId="6016E793" w14:textId="77777777">
        <w:tblPrEx>
          <w:tblW w:w="8214" w:type="dxa"/>
          <w:jc w:val="center"/>
          <w:tblLayout w:type="fixed"/>
          <w:tblLook w:val="04A0"/>
        </w:tblPrEx>
        <w:trPr>
          <w:trHeight w:val="454"/>
          <w:jc w:val="center"/>
        </w:trPr>
        <w:tc>
          <w:tcPr>
            <w:tcW w:w="532" w:type="dxa"/>
            <w:shd w:val="clear" w:color="auto" w:fill="auto"/>
            <w:vAlign w:val="center"/>
          </w:tcPr>
          <w:p w:rsidR="008346E8" w14:paraId="41FFADE3"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08BEC23F"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192EAA21"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2E417327"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1FEB7DBB"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28432B41"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33DF188F"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10BDE56B" w14:textId="77777777">
            <w:pPr>
              <w:adjustRightInd w:val="0"/>
              <w:snapToGrid w:val="0"/>
              <w:spacing w:line="360" w:lineRule="auto"/>
              <w:jc w:val="center"/>
              <w:rPr>
                <w:rFonts w:ascii="宋体" w:hAnsi="宋体"/>
                <w:kern w:val="0"/>
                <w:szCs w:val="21"/>
              </w:rPr>
            </w:pPr>
          </w:p>
        </w:tc>
      </w:tr>
      <w:tr w14:paraId="04418F79" w14:textId="77777777">
        <w:tblPrEx>
          <w:tblW w:w="8214" w:type="dxa"/>
          <w:jc w:val="center"/>
          <w:tblLayout w:type="fixed"/>
          <w:tblLook w:val="04A0"/>
        </w:tblPrEx>
        <w:trPr>
          <w:trHeight w:val="454"/>
          <w:jc w:val="center"/>
        </w:trPr>
        <w:tc>
          <w:tcPr>
            <w:tcW w:w="532" w:type="dxa"/>
            <w:shd w:val="clear" w:color="auto" w:fill="auto"/>
            <w:vAlign w:val="center"/>
          </w:tcPr>
          <w:p w:rsidR="008346E8" w14:paraId="69BEEAF6"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5C48C32C"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6E7446B9"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7DCA1BF1"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4D9EECC1"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64ED79DC"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0568CD49"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20980D43" w14:textId="77777777">
            <w:pPr>
              <w:adjustRightInd w:val="0"/>
              <w:snapToGrid w:val="0"/>
              <w:spacing w:line="360" w:lineRule="auto"/>
              <w:jc w:val="center"/>
              <w:rPr>
                <w:rFonts w:ascii="宋体" w:hAnsi="宋体"/>
                <w:kern w:val="0"/>
                <w:szCs w:val="21"/>
              </w:rPr>
            </w:pPr>
          </w:p>
        </w:tc>
      </w:tr>
      <w:tr w14:paraId="3F3C7C0B" w14:textId="77777777">
        <w:tblPrEx>
          <w:tblW w:w="8214" w:type="dxa"/>
          <w:jc w:val="center"/>
          <w:tblLayout w:type="fixed"/>
          <w:tblLook w:val="04A0"/>
        </w:tblPrEx>
        <w:trPr>
          <w:trHeight w:val="454"/>
          <w:jc w:val="center"/>
        </w:trPr>
        <w:tc>
          <w:tcPr>
            <w:tcW w:w="532" w:type="dxa"/>
            <w:shd w:val="clear" w:color="auto" w:fill="auto"/>
            <w:vAlign w:val="center"/>
          </w:tcPr>
          <w:p w:rsidR="008346E8" w14:paraId="6229B70C"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756039FF"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079DE865"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4FE92ECD"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3FB54C95"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2947CF5D"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42EAF774"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4B2400B8" w14:textId="77777777">
            <w:pPr>
              <w:adjustRightInd w:val="0"/>
              <w:snapToGrid w:val="0"/>
              <w:spacing w:line="360" w:lineRule="auto"/>
              <w:jc w:val="center"/>
              <w:rPr>
                <w:rFonts w:ascii="宋体" w:hAnsi="宋体"/>
                <w:kern w:val="0"/>
                <w:szCs w:val="21"/>
              </w:rPr>
            </w:pPr>
          </w:p>
        </w:tc>
      </w:tr>
      <w:tr w14:paraId="4BF1EB74" w14:textId="77777777">
        <w:tblPrEx>
          <w:tblW w:w="8214" w:type="dxa"/>
          <w:jc w:val="center"/>
          <w:tblLayout w:type="fixed"/>
          <w:tblLook w:val="04A0"/>
        </w:tblPrEx>
        <w:trPr>
          <w:trHeight w:val="454"/>
          <w:jc w:val="center"/>
        </w:trPr>
        <w:tc>
          <w:tcPr>
            <w:tcW w:w="532" w:type="dxa"/>
            <w:shd w:val="clear" w:color="auto" w:fill="auto"/>
            <w:vAlign w:val="center"/>
          </w:tcPr>
          <w:p w:rsidR="008346E8" w14:paraId="0E6F8CBD"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6876E0DC"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339D4C96"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348FE937"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0FF2AAD7"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6B90B4FF"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297C9200"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2AF9CB1D" w14:textId="77777777">
            <w:pPr>
              <w:adjustRightInd w:val="0"/>
              <w:snapToGrid w:val="0"/>
              <w:spacing w:line="360" w:lineRule="auto"/>
              <w:jc w:val="center"/>
              <w:rPr>
                <w:rFonts w:ascii="宋体" w:hAnsi="宋体"/>
                <w:kern w:val="0"/>
                <w:szCs w:val="21"/>
              </w:rPr>
            </w:pPr>
          </w:p>
        </w:tc>
      </w:tr>
      <w:tr w14:paraId="7D6AEAC5" w14:textId="77777777">
        <w:tblPrEx>
          <w:tblW w:w="8214" w:type="dxa"/>
          <w:jc w:val="center"/>
          <w:tblLayout w:type="fixed"/>
          <w:tblLook w:val="04A0"/>
        </w:tblPrEx>
        <w:trPr>
          <w:trHeight w:val="454"/>
          <w:jc w:val="center"/>
        </w:trPr>
        <w:tc>
          <w:tcPr>
            <w:tcW w:w="532" w:type="dxa"/>
            <w:shd w:val="clear" w:color="auto" w:fill="auto"/>
            <w:vAlign w:val="center"/>
          </w:tcPr>
          <w:p w:rsidR="008346E8" w14:paraId="1AE2ABC4"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04E443E4"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440D3275"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495587EC"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714C4545"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160A4E6C"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246F3D82"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5A976783" w14:textId="77777777">
            <w:pPr>
              <w:adjustRightInd w:val="0"/>
              <w:snapToGrid w:val="0"/>
              <w:spacing w:line="360" w:lineRule="auto"/>
              <w:jc w:val="center"/>
              <w:rPr>
                <w:rFonts w:ascii="宋体" w:hAnsi="宋体"/>
                <w:kern w:val="0"/>
                <w:szCs w:val="21"/>
              </w:rPr>
            </w:pPr>
          </w:p>
        </w:tc>
      </w:tr>
      <w:tr w14:paraId="296EE601" w14:textId="77777777">
        <w:tblPrEx>
          <w:tblW w:w="8214" w:type="dxa"/>
          <w:jc w:val="center"/>
          <w:tblLayout w:type="fixed"/>
          <w:tblLook w:val="04A0"/>
        </w:tblPrEx>
        <w:trPr>
          <w:trHeight w:val="454"/>
          <w:jc w:val="center"/>
        </w:trPr>
        <w:tc>
          <w:tcPr>
            <w:tcW w:w="532" w:type="dxa"/>
            <w:shd w:val="clear" w:color="auto" w:fill="auto"/>
            <w:vAlign w:val="center"/>
          </w:tcPr>
          <w:p w:rsidR="008346E8" w14:paraId="09BD9423"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48E8ACE6"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213DD783"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5C817BE7"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6E7B3969"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085671F3"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775E340B"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73FF6FBF" w14:textId="77777777">
            <w:pPr>
              <w:adjustRightInd w:val="0"/>
              <w:snapToGrid w:val="0"/>
              <w:spacing w:line="360" w:lineRule="auto"/>
              <w:jc w:val="center"/>
              <w:rPr>
                <w:rFonts w:ascii="宋体" w:hAnsi="宋体"/>
                <w:kern w:val="0"/>
                <w:szCs w:val="21"/>
              </w:rPr>
            </w:pPr>
          </w:p>
        </w:tc>
      </w:tr>
      <w:tr w14:paraId="32BCFA1E" w14:textId="77777777">
        <w:tblPrEx>
          <w:tblW w:w="8214" w:type="dxa"/>
          <w:jc w:val="center"/>
          <w:tblLayout w:type="fixed"/>
          <w:tblLook w:val="04A0"/>
        </w:tblPrEx>
        <w:trPr>
          <w:trHeight w:val="454"/>
          <w:jc w:val="center"/>
        </w:trPr>
        <w:tc>
          <w:tcPr>
            <w:tcW w:w="532" w:type="dxa"/>
            <w:shd w:val="clear" w:color="auto" w:fill="auto"/>
            <w:vAlign w:val="center"/>
          </w:tcPr>
          <w:p w:rsidR="008346E8" w14:paraId="1E7A7255" w14:textId="77777777">
            <w:pPr>
              <w:adjustRightInd w:val="0"/>
              <w:snapToGrid w:val="0"/>
              <w:spacing w:line="360" w:lineRule="auto"/>
              <w:jc w:val="center"/>
              <w:rPr>
                <w:rFonts w:ascii="宋体" w:hAnsi="宋体"/>
                <w:kern w:val="0"/>
                <w:szCs w:val="21"/>
              </w:rPr>
            </w:pPr>
          </w:p>
        </w:tc>
        <w:tc>
          <w:tcPr>
            <w:tcW w:w="1179" w:type="dxa"/>
            <w:shd w:val="clear" w:color="auto" w:fill="auto"/>
            <w:vAlign w:val="center"/>
          </w:tcPr>
          <w:p w:rsidR="008346E8" w14:paraId="5A80E2AC" w14:textId="77777777">
            <w:pPr>
              <w:adjustRightInd w:val="0"/>
              <w:snapToGrid w:val="0"/>
              <w:spacing w:line="360" w:lineRule="auto"/>
              <w:jc w:val="center"/>
              <w:rPr>
                <w:rFonts w:ascii="宋体" w:hAnsi="宋体"/>
                <w:kern w:val="0"/>
                <w:szCs w:val="21"/>
              </w:rPr>
            </w:pPr>
          </w:p>
        </w:tc>
        <w:tc>
          <w:tcPr>
            <w:tcW w:w="1293" w:type="dxa"/>
            <w:shd w:val="clear" w:color="auto" w:fill="auto"/>
            <w:vAlign w:val="center"/>
          </w:tcPr>
          <w:p w:rsidR="008346E8" w14:paraId="1D84B861" w14:textId="77777777">
            <w:pPr>
              <w:adjustRightInd w:val="0"/>
              <w:snapToGrid w:val="0"/>
              <w:spacing w:line="360" w:lineRule="auto"/>
              <w:jc w:val="center"/>
              <w:rPr>
                <w:rFonts w:ascii="宋体" w:hAnsi="宋体"/>
                <w:kern w:val="0"/>
                <w:szCs w:val="21"/>
              </w:rPr>
            </w:pPr>
          </w:p>
        </w:tc>
        <w:tc>
          <w:tcPr>
            <w:tcW w:w="1417" w:type="dxa"/>
            <w:shd w:val="clear" w:color="auto" w:fill="auto"/>
            <w:vAlign w:val="center"/>
          </w:tcPr>
          <w:p w:rsidR="008346E8" w14:paraId="07A21731" w14:textId="77777777">
            <w:pPr>
              <w:adjustRightInd w:val="0"/>
              <w:snapToGrid w:val="0"/>
              <w:spacing w:line="360" w:lineRule="auto"/>
              <w:jc w:val="center"/>
              <w:rPr>
                <w:rFonts w:ascii="宋体" w:hAnsi="宋体"/>
                <w:kern w:val="0"/>
                <w:szCs w:val="21"/>
              </w:rPr>
            </w:pPr>
          </w:p>
        </w:tc>
        <w:tc>
          <w:tcPr>
            <w:tcW w:w="1135" w:type="dxa"/>
            <w:shd w:val="clear" w:color="auto" w:fill="auto"/>
            <w:vAlign w:val="center"/>
          </w:tcPr>
          <w:p w:rsidR="008346E8" w14:paraId="70605DE2" w14:textId="77777777">
            <w:pPr>
              <w:adjustRightInd w:val="0"/>
              <w:snapToGrid w:val="0"/>
              <w:spacing w:line="360" w:lineRule="auto"/>
              <w:jc w:val="center"/>
              <w:rPr>
                <w:rFonts w:ascii="宋体" w:hAnsi="宋体"/>
                <w:kern w:val="0"/>
                <w:szCs w:val="21"/>
              </w:rPr>
            </w:pPr>
          </w:p>
        </w:tc>
        <w:tc>
          <w:tcPr>
            <w:tcW w:w="1276" w:type="dxa"/>
            <w:shd w:val="clear" w:color="auto" w:fill="auto"/>
            <w:vAlign w:val="center"/>
          </w:tcPr>
          <w:p w:rsidR="008346E8" w14:paraId="3BFE91F3" w14:textId="77777777">
            <w:pPr>
              <w:adjustRightInd w:val="0"/>
              <w:snapToGrid w:val="0"/>
              <w:spacing w:line="360" w:lineRule="auto"/>
              <w:jc w:val="center"/>
              <w:rPr>
                <w:rFonts w:ascii="宋体" w:hAnsi="宋体"/>
                <w:kern w:val="0"/>
                <w:szCs w:val="21"/>
              </w:rPr>
            </w:pPr>
          </w:p>
        </w:tc>
        <w:tc>
          <w:tcPr>
            <w:tcW w:w="617" w:type="dxa"/>
            <w:shd w:val="clear" w:color="auto" w:fill="auto"/>
            <w:vAlign w:val="center"/>
          </w:tcPr>
          <w:p w:rsidR="008346E8" w14:paraId="3031F204" w14:textId="77777777">
            <w:pPr>
              <w:adjustRightInd w:val="0"/>
              <w:snapToGrid w:val="0"/>
              <w:spacing w:line="360" w:lineRule="auto"/>
              <w:jc w:val="center"/>
              <w:rPr>
                <w:rFonts w:ascii="宋体" w:hAnsi="宋体"/>
                <w:kern w:val="0"/>
                <w:szCs w:val="21"/>
              </w:rPr>
            </w:pPr>
          </w:p>
        </w:tc>
        <w:tc>
          <w:tcPr>
            <w:tcW w:w="765" w:type="dxa"/>
            <w:shd w:val="clear" w:color="auto" w:fill="auto"/>
            <w:vAlign w:val="center"/>
          </w:tcPr>
          <w:p w:rsidR="008346E8" w14:paraId="071E5C06" w14:textId="77777777">
            <w:pPr>
              <w:adjustRightInd w:val="0"/>
              <w:snapToGrid w:val="0"/>
              <w:spacing w:line="360" w:lineRule="auto"/>
              <w:jc w:val="center"/>
              <w:rPr>
                <w:rFonts w:ascii="宋体" w:hAnsi="宋体"/>
                <w:kern w:val="0"/>
                <w:szCs w:val="21"/>
              </w:rPr>
            </w:pPr>
          </w:p>
        </w:tc>
      </w:tr>
    </w:tbl>
    <w:p w:rsidR="008346E8" w14:paraId="16D4239F" w14:textId="77777777">
      <w:pPr>
        <w:adjustRightInd w:val="0"/>
        <w:snapToGrid w:val="0"/>
        <w:spacing w:line="360" w:lineRule="auto"/>
        <w:rPr>
          <w:kern w:val="0"/>
          <w:u w:val="single"/>
        </w:rPr>
      </w:pPr>
      <w:commentRangeStart w:id="303"/>
      <w:commentRangeStart w:id="2413"/>
      <w:r>
        <w:rPr>
          <w:rFonts w:hint="eastAsia"/>
          <w:kern w:val="0"/>
        </w:rPr>
        <w:t>招标人代表：</w:t>
      </w:r>
      <w:r>
        <w:rPr>
          <w:kern w:val="0"/>
          <w:u w:val="single"/>
        </w:rPr>
        <w:t>__________</w:t>
      </w:r>
      <w:r>
        <w:rPr>
          <w:rFonts w:hint="eastAsia"/>
          <w:kern w:val="0"/>
        </w:rPr>
        <w:t>纪律监察：</w:t>
      </w:r>
      <w:r>
        <w:rPr>
          <w:kern w:val="0"/>
          <w:u w:val="single"/>
        </w:rPr>
        <w:t>_____________</w:t>
      </w:r>
      <w:r>
        <w:rPr>
          <w:rFonts w:hint="eastAsia"/>
          <w:kern w:val="0"/>
        </w:rPr>
        <w:t>行政监管：</w:t>
      </w:r>
      <w:r>
        <w:rPr>
          <w:kern w:val="0"/>
          <w:u w:val="single"/>
        </w:rPr>
        <w:t>_____________</w:t>
      </w:r>
      <w:commentRangeEnd w:id="303"/>
      <w:r>
        <w:rPr>
          <w:rStyle w:val="CommentReference"/>
        </w:rPr>
        <w:commentReference w:id="303"/>
      </w:r>
      <w:commentRangeEnd w:id="2413"/>
      <w:r>
        <w:rPr>
          <w:rStyle w:val="CommentReference"/>
        </w:rPr>
        <w:commentReference w:id="2413"/>
      </w:r>
    </w:p>
    <w:p w:rsidR="008346E8" w14:paraId="6367529E" w14:textId="77777777">
      <w:pPr>
        <w:adjustRightInd w:val="0"/>
        <w:snapToGrid w:val="0"/>
        <w:spacing w:line="360" w:lineRule="auto"/>
        <w:rPr>
          <w:kern w:val="0"/>
        </w:rPr>
      </w:pPr>
      <w:commentRangeStart w:id="304"/>
      <w:commentRangeStart w:id="2414"/>
      <w:r>
        <w:rPr>
          <w:rFonts w:hint="eastAsia"/>
          <w:kern w:val="0"/>
        </w:rPr>
        <w:t>招标代理：</w:t>
      </w:r>
      <w:r>
        <w:rPr>
          <w:kern w:val="0"/>
          <w:u w:val="single"/>
        </w:rPr>
        <w:t>__________</w:t>
      </w:r>
      <w:r>
        <w:rPr>
          <w:rFonts w:hint="eastAsia"/>
          <w:kern w:val="0"/>
        </w:rPr>
        <w:t>交易中心：</w:t>
      </w:r>
      <w:r>
        <w:rPr>
          <w:kern w:val="0"/>
          <w:u w:val="single"/>
        </w:rPr>
        <w:t>_____________</w:t>
      </w:r>
      <w:commentRangeEnd w:id="304"/>
      <w:r>
        <w:rPr>
          <w:rStyle w:val="CommentReference"/>
        </w:rPr>
        <w:commentReference w:id="304"/>
      </w:r>
      <w:commentRangeEnd w:id="2414"/>
      <w:r>
        <w:rPr>
          <w:rStyle w:val="CommentReference"/>
        </w:rPr>
        <w:commentReference w:id="2414"/>
      </w:r>
    </w:p>
    <w:p w:rsidR="008346E8" w14:paraId="0DD958A9" w14:textId="77777777">
      <w:pPr>
        <w:adjustRightInd w:val="0"/>
        <w:snapToGrid w:val="0"/>
        <w:spacing w:line="360" w:lineRule="auto"/>
        <w:ind w:firstLine="5250" w:firstLineChars="2500"/>
        <w:jc w:val="left"/>
        <w:rPr>
          <w:rFonts w:ascii="宋体" w:hAnsi="宋体"/>
          <w:kern w:val="0"/>
        </w:rPr>
      </w:pPr>
      <w:commentRangeStart w:id="305"/>
      <w:commentRangeStart w:id="306"/>
      <w:commentRangeStart w:id="307"/>
      <w:commentRangeStart w:id="308"/>
      <w:commentRangeStart w:id="2415"/>
      <w:commentRangeStart w:id="2416"/>
      <w:commentRangeStart w:id="2417"/>
      <w:r>
        <w:rPr>
          <w:rFonts w:ascii="宋体" w:hAnsi="宋体"/>
          <w:kern w:val="0"/>
          <w:u w:val="single"/>
        </w:rPr>
        <w:t>____</w:t>
      </w:r>
      <w:r>
        <w:rPr>
          <w:rFonts w:ascii="宋体" w:hAnsi="宋体" w:hint="eastAsia"/>
          <w:kern w:val="0"/>
          <w:u w:val="single"/>
        </w:rPr>
        <w:t>__</w:t>
      </w:r>
      <w:r>
        <w:rPr>
          <w:rFonts w:ascii="宋体" w:hAnsi="宋体"/>
          <w:kern w:val="0"/>
          <w:u w:val="single"/>
        </w:rPr>
        <w:t>_</w:t>
      </w:r>
      <w:r>
        <w:rPr>
          <w:rFonts w:ascii="宋体" w:hAnsi="宋体" w:hint="eastAsia"/>
          <w:kern w:val="0"/>
        </w:rPr>
        <w:t>年</w:t>
      </w:r>
      <w:r>
        <w:rPr>
          <w:rFonts w:ascii="宋体" w:hAnsi="宋体"/>
          <w:kern w:val="0"/>
          <w:u w:val="single"/>
        </w:rPr>
        <w:t>______</w:t>
      </w:r>
      <w:r>
        <w:rPr>
          <w:rFonts w:ascii="宋体" w:hAnsi="宋体" w:hint="eastAsia"/>
          <w:kern w:val="0"/>
        </w:rPr>
        <w:t>月</w:t>
      </w:r>
      <w:r>
        <w:rPr>
          <w:rFonts w:ascii="宋体" w:hAnsi="宋体"/>
          <w:kern w:val="0"/>
          <w:u w:val="single"/>
        </w:rPr>
        <w:t>______</w:t>
      </w:r>
      <w:r>
        <w:rPr>
          <w:rFonts w:ascii="宋体" w:hAnsi="宋体" w:hint="eastAsia"/>
          <w:kern w:val="0"/>
        </w:rPr>
        <w:t>日</w:t>
      </w:r>
      <w:commentRangeEnd w:id="305"/>
      <w:r>
        <w:rPr>
          <w:rStyle w:val="CommentReference"/>
        </w:rPr>
        <w:commentReference w:id="305"/>
      </w:r>
      <w:commentRangeEnd w:id="306"/>
      <w:r>
        <w:rPr>
          <w:rStyle w:val="CommentReference"/>
        </w:rPr>
        <w:commentReference w:id="306"/>
      </w:r>
      <w:commentRangeEnd w:id="307"/>
      <w:r>
        <w:rPr>
          <w:rStyle w:val="CommentReference"/>
        </w:rPr>
        <w:commentReference w:id="307"/>
      </w:r>
      <w:commentRangeEnd w:id="308"/>
      <w:r>
        <w:rPr>
          <w:rStyle w:val="CommentReference"/>
        </w:rPr>
        <w:commentReference w:id="308"/>
      </w:r>
      <w:commentRangeEnd w:id="2415"/>
      <w:r>
        <w:rPr>
          <w:rStyle w:val="CommentReference"/>
        </w:rPr>
        <w:commentReference w:id="2415"/>
      </w:r>
      <w:commentRangeEnd w:id="2416"/>
      <w:r>
        <w:rPr>
          <w:rStyle w:val="CommentReference"/>
        </w:rPr>
        <w:commentReference w:id="2416"/>
      </w:r>
      <w:commentRangeEnd w:id="2417"/>
      <w:r>
        <w:rPr>
          <w:rStyle w:val="CommentReference"/>
        </w:rPr>
        <w:commentReference w:id="2417"/>
      </w:r>
    </w:p>
    <w:p w:rsidR="008346E8" w14:paraId="662AF607" w14:textId="77777777">
      <w:pPr>
        <w:adjustRightInd w:val="0"/>
        <w:snapToGrid w:val="0"/>
        <w:jc w:val="left"/>
      </w:pPr>
      <w:commentRangeStart w:id="2418"/>
      <w:r>
        <w:br w:type="page"/>
      </w:r>
      <w:commentRangeEnd w:id="2418"/>
      <w:r>
        <w:rPr>
          <w:rStyle w:val="CommentReference"/>
        </w:rPr>
        <w:commentReference w:id="2418"/>
      </w:r>
    </w:p>
    <w:p w:rsidR="008346E8" w14:paraId="192D51F2" w14:textId="77777777">
      <w:pPr>
        <w:adjustRightInd w:val="0"/>
        <w:snapToGrid w:val="0"/>
        <w:spacing w:line="360" w:lineRule="auto"/>
        <w:jc w:val="left"/>
        <w:outlineLvl w:val="1"/>
        <w:rPr>
          <w:rFonts w:ascii="黑体" w:eastAsia="黑体" w:hAnsi="黑体"/>
          <w:b/>
          <w:sz w:val="32"/>
        </w:rPr>
      </w:pPr>
      <w:commentRangeStart w:id="309"/>
      <w:commentRangeStart w:id="310"/>
      <w:commentRangeStart w:id="311"/>
      <w:commentRangeStart w:id="312"/>
      <w:commentRangeStart w:id="313"/>
      <w:commentRangeStart w:id="314"/>
      <w:commentRangeStart w:id="315"/>
      <w:commentRangeStart w:id="2419"/>
      <w:commentRangeStart w:id="2420"/>
      <w:commentRangeStart w:id="2421"/>
      <w:r>
        <w:rPr>
          <w:rFonts w:ascii="黑体" w:eastAsia="黑体" w:hAnsi="黑体"/>
          <w:b/>
          <w:sz w:val="32"/>
        </w:rPr>
        <w:t>附</w:t>
      </w:r>
      <w:r>
        <w:rPr>
          <w:rFonts w:ascii="黑体" w:eastAsia="黑体" w:hAnsi="黑体" w:hint="eastAsia"/>
          <w:b/>
          <w:sz w:val="32"/>
        </w:rPr>
        <w:t>件</w:t>
      </w:r>
      <w:r>
        <w:rPr>
          <w:rFonts w:ascii="黑体" w:eastAsia="黑体" w:hAnsi="黑体"/>
          <w:b/>
          <w:sz w:val="32"/>
        </w:rPr>
        <w:t>二：问题澄清通知</w:t>
      </w:r>
      <w:commentRangeEnd w:id="309"/>
      <w:r>
        <w:rPr>
          <w:rStyle w:val="CommentReference"/>
        </w:rPr>
        <w:commentReference w:id="309"/>
      </w:r>
      <w:commentRangeEnd w:id="310"/>
      <w:r>
        <w:rPr>
          <w:rStyle w:val="CommentReference"/>
        </w:rPr>
        <w:commentReference w:id="310"/>
      </w:r>
      <w:commentRangeEnd w:id="311"/>
      <w:r>
        <w:rPr>
          <w:rStyle w:val="CommentReference"/>
        </w:rPr>
        <w:commentReference w:id="311"/>
      </w:r>
      <w:commentRangeEnd w:id="312"/>
      <w:r>
        <w:rPr>
          <w:rStyle w:val="CommentReference"/>
        </w:rPr>
        <w:commentReference w:id="312"/>
      </w:r>
      <w:commentRangeEnd w:id="313"/>
      <w:r>
        <w:rPr>
          <w:rStyle w:val="CommentReference"/>
        </w:rPr>
        <w:commentReference w:id="313"/>
      </w:r>
      <w:commentRangeEnd w:id="314"/>
      <w:r>
        <w:rPr>
          <w:rStyle w:val="CommentReference"/>
        </w:rPr>
        <w:commentReference w:id="314"/>
      </w:r>
      <w:commentRangeEnd w:id="315"/>
      <w:r>
        <w:rPr>
          <w:rStyle w:val="CommentReference"/>
        </w:rPr>
        <w:commentReference w:id="315"/>
      </w:r>
      <w:commentRangeEnd w:id="2419"/>
      <w:r>
        <w:rPr>
          <w:rStyle w:val="CommentReference"/>
        </w:rPr>
        <w:commentReference w:id="2419"/>
      </w:r>
      <w:commentRangeEnd w:id="2420"/>
      <w:r>
        <w:rPr>
          <w:rStyle w:val="CommentReference"/>
        </w:rPr>
        <w:commentReference w:id="2420"/>
      </w:r>
      <w:commentRangeEnd w:id="2421"/>
      <w:r>
        <w:rPr>
          <w:rStyle w:val="CommentReference"/>
        </w:rPr>
        <w:commentReference w:id="2421"/>
      </w:r>
    </w:p>
    <w:p w:rsidR="008346E8" w14:paraId="7AAD7DDD" w14:textId="77777777">
      <w:pPr>
        <w:adjustRightInd w:val="0"/>
        <w:snapToGrid w:val="0"/>
        <w:spacing w:line="360" w:lineRule="auto"/>
        <w:jc w:val="center"/>
        <w:rPr>
          <w:rFonts w:eastAsia="黑体"/>
          <w:kern w:val="0"/>
          <w:sz w:val="28"/>
          <w:szCs w:val="28"/>
        </w:rPr>
      </w:pPr>
    </w:p>
    <w:p w:rsidR="008346E8" w14:paraId="6CC27607" w14:textId="77777777">
      <w:pPr>
        <w:adjustRightInd w:val="0"/>
        <w:snapToGrid w:val="0"/>
        <w:spacing w:line="360" w:lineRule="auto"/>
        <w:jc w:val="center"/>
        <w:rPr>
          <w:rFonts w:eastAsia="黑体"/>
          <w:kern w:val="0"/>
          <w:sz w:val="28"/>
          <w:szCs w:val="28"/>
        </w:rPr>
      </w:pPr>
      <w:commentRangeStart w:id="316"/>
      <w:commentRangeStart w:id="2422"/>
      <w:commentRangeStart w:id="2423"/>
      <w:r>
        <w:rPr>
          <w:rFonts w:eastAsia="黑体"/>
          <w:kern w:val="0"/>
          <w:sz w:val="28"/>
          <w:szCs w:val="28"/>
        </w:rPr>
        <w:t>问题澄清通知</w:t>
      </w:r>
      <w:commentRangeEnd w:id="316"/>
      <w:r>
        <w:rPr>
          <w:rStyle w:val="CommentReference"/>
        </w:rPr>
        <w:commentReference w:id="316"/>
      </w:r>
      <w:commentRangeEnd w:id="2422"/>
      <w:r>
        <w:rPr>
          <w:rStyle w:val="CommentReference"/>
        </w:rPr>
        <w:commentReference w:id="2422"/>
      </w:r>
      <w:commentRangeEnd w:id="2423"/>
      <w:r>
        <w:rPr>
          <w:rStyle w:val="CommentReference"/>
        </w:rPr>
        <w:commentReference w:id="2423"/>
      </w:r>
    </w:p>
    <w:p w:rsidR="008346E8" w14:paraId="7B36D65D" w14:textId="77777777">
      <w:pPr>
        <w:adjustRightInd w:val="0"/>
        <w:snapToGrid w:val="0"/>
        <w:spacing w:line="360" w:lineRule="auto"/>
        <w:ind w:firstLine="5250" w:firstLineChars="2500"/>
        <w:jc w:val="left"/>
        <w:rPr>
          <w:rFonts w:ascii="宋体" w:hAnsi="宋体"/>
          <w:kern w:val="0"/>
          <w:szCs w:val="21"/>
        </w:rPr>
      </w:pPr>
      <w:commentRangeStart w:id="2424"/>
      <w:commentRangeStart w:id="2425"/>
      <w:commentRangeStart w:id="2426"/>
      <w:r>
        <w:rPr>
          <w:rFonts w:ascii="宋体" w:hAnsi="宋体"/>
          <w:kern w:val="0"/>
          <w:szCs w:val="21"/>
        </w:rPr>
        <w:t>编号：</w:t>
      </w:r>
      <w:commentRangeEnd w:id="2424"/>
      <w:r>
        <w:rPr>
          <w:rStyle w:val="CommentReference"/>
        </w:rPr>
        <w:commentReference w:id="2424"/>
      </w:r>
      <w:commentRangeEnd w:id="2425"/>
      <w:r>
        <w:rPr>
          <w:rStyle w:val="CommentReference"/>
        </w:rPr>
        <w:commentReference w:id="2425"/>
      </w:r>
      <w:commentRangeEnd w:id="2426"/>
      <w:r>
        <w:rPr>
          <w:rStyle w:val="CommentReference"/>
        </w:rPr>
        <w:commentReference w:id="2426"/>
      </w:r>
    </w:p>
    <w:p w:rsidR="008346E8" w14:paraId="01CA9650" w14:textId="77777777">
      <w:pPr>
        <w:adjustRightInd w:val="0"/>
        <w:snapToGrid w:val="0"/>
        <w:spacing w:line="360" w:lineRule="auto"/>
        <w:jc w:val="left"/>
        <w:rPr>
          <w:rFonts w:ascii="宋体" w:hAnsi="宋体"/>
          <w:kern w:val="0"/>
          <w:szCs w:val="21"/>
        </w:rPr>
      </w:pPr>
      <w:commentRangeStart w:id="317"/>
      <w:commentRangeStart w:id="2427"/>
      <w:commentRangeStart w:id="2428"/>
      <w:commentRangeStart w:id="2429"/>
      <w:r>
        <w:rPr>
          <w:rFonts w:ascii="宋体" w:hAnsi="宋体"/>
          <w:kern w:val="0"/>
          <w:szCs w:val="21"/>
          <w:u w:val="single"/>
        </w:rPr>
        <w:t>_____________</w:t>
      </w:r>
      <w:r>
        <w:rPr>
          <w:rFonts w:ascii="宋体" w:hAnsi="宋体"/>
          <w:kern w:val="0"/>
          <w:szCs w:val="21"/>
        </w:rPr>
        <w:t>（投标人名称）：</w:t>
      </w:r>
      <w:commentRangeEnd w:id="317"/>
      <w:r>
        <w:rPr>
          <w:rStyle w:val="CommentReference"/>
        </w:rPr>
        <w:commentReference w:id="317"/>
      </w:r>
      <w:commentRangeEnd w:id="2427"/>
      <w:r>
        <w:rPr>
          <w:rStyle w:val="CommentReference"/>
        </w:rPr>
        <w:commentReference w:id="2427"/>
      </w:r>
      <w:commentRangeEnd w:id="2428"/>
      <w:r>
        <w:rPr>
          <w:rStyle w:val="CommentReference"/>
        </w:rPr>
        <w:commentReference w:id="2428"/>
      </w:r>
      <w:commentRangeEnd w:id="2429"/>
      <w:r>
        <w:rPr>
          <w:rStyle w:val="CommentReference"/>
        </w:rPr>
        <w:commentReference w:id="2429"/>
      </w:r>
    </w:p>
    <w:p w:rsidR="008346E8" w14:paraId="53F53D86" w14:textId="77777777">
      <w:pPr>
        <w:adjustRightInd w:val="0"/>
        <w:snapToGrid w:val="0"/>
        <w:spacing w:line="360" w:lineRule="auto"/>
        <w:jc w:val="left"/>
        <w:rPr>
          <w:rFonts w:ascii="宋体" w:hAnsi="宋体"/>
          <w:kern w:val="0"/>
          <w:szCs w:val="21"/>
        </w:rPr>
      </w:pPr>
    </w:p>
    <w:p w:rsidR="008346E8" w14:paraId="02461BF2" w14:textId="77777777">
      <w:pPr>
        <w:adjustRightInd w:val="0"/>
        <w:snapToGrid w:val="0"/>
        <w:spacing w:line="360" w:lineRule="auto"/>
        <w:ind w:firstLine="420" w:firstLineChars="200"/>
        <w:jc w:val="left"/>
        <w:rPr>
          <w:rFonts w:ascii="宋体" w:hAnsi="宋体"/>
          <w:kern w:val="0"/>
          <w:szCs w:val="21"/>
        </w:rPr>
      </w:pPr>
      <w:commentRangeStart w:id="318"/>
      <w:commentRangeStart w:id="2430"/>
      <w:commentRangeStart w:id="2431"/>
      <w:commentRangeStart w:id="2432"/>
      <w:commentRangeStart w:id="2433"/>
      <w:r>
        <w:rPr>
          <w:rFonts w:ascii="宋体" w:hAnsi="宋体"/>
          <w:kern w:val="0"/>
          <w:szCs w:val="21"/>
          <w:u w:val="single"/>
        </w:rPr>
        <w:t>_____________</w:t>
      </w:r>
      <w:r>
        <w:rPr>
          <w:rFonts w:ascii="宋体" w:hAnsi="宋体"/>
          <w:kern w:val="0"/>
          <w:szCs w:val="21"/>
        </w:rPr>
        <w:t>（项目名称）</w:t>
      </w:r>
      <w:r>
        <w:rPr>
          <w:rFonts w:ascii="宋体" w:hAnsi="宋体"/>
          <w:kern w:val="0"/>
          <w:szCs w:val="21"/>
          <w:u w:val="single"/>
        </w:rPr>
        <w:t>_____________</w:t>
      </w:r>
      <w:r>
        <w:rPr>
          <w:rFonts w:ascii="宋体" w:hAnsi="宋体" w:hint="eastAsia"/>
          <w:kern w:val="0"/>
          <w:szCs w:val="21"/>
        </w:rPr>
        <w:t>（标段）</w:t>
      </w:r>
      <w:r>
        <w:rPr>
          <w:rFonts w:ascii="宋体" w:hAnsi="宋体"/>
          <w:kern w:val="0"/>
          <w:szCs w:val="21"/>
        </w:rPr>
        <w:t>招标的评标委员会，对你方的投标文件进行了仔细的审查，现需你方对下列问题以书面形式予以澄清：</w:t>
      </w:r>
      <w:commentRangeEnd w:id="318"/>
      <w:r>
        <w:rPr>
          <w:rStyle w:val="CommentReference"/>
        </w:rPr>
        <w:commentReference w:id="318"/>
      </w:r>
      <w:commentRangeEnd w:id="2430"/>
      <w:r>
        <w:rPr>
          <w:rStyle w:val="CommentReference"/>
        </w:rPr>
        <w:commentReference w:id="2430"/>
      </w:r>
      <w:commentRangeEnd w:id="2431"/>
      <w:r>
        <w:rPr>
          <w:rStyle w:val="CommentReference"/>
        </w:rPr>
        <w:commentReference w:id="2431"/>
      </w:r>
      <w:commentRangeEnd w:id="2432"/>
      <w:r>
        <w:rPr>
          <w:rStyle w:val="CommentReference"/>
        </w:rPr>
        <w:commentReference w:id="2432"/>
      </w:r>
      <w:commentRangeEnd w:id="2433"/>
      <w:r>
        <w:rPr>
          <w:rStyle w:val="CommentReference"/>
        </w:rPr>
        <w:commentReference w:id="2433"/>
      </w:r>
    </w:p>
    <w:p w:rsidR="008346E8" w14:paraId="56AACA5C" w14:textId="77777777">
      <w:pPr>
        <w:adjustRightInd w:val="0"/>
        <w:snapToGrid w:val="0"/>
        <w:spacing w:line="360" w:lineRule="auto"/>
        <w:ind w:firstLine="420" w:firstLineChars="200"/>
        <w:jc w:val="left"/>
        <w:rPr>
          <w:rFonts w:ascii="宋体" w:hAnsi="宋体"/>
          <w:kern w:val="0"/>
          <w:szCs w:val="21"/>
        </w:rPr>
      </w:pPr>
    </w:p>
    <w:p w:rsidR="008346E8" w14:paraId="71221525" w14:textId="77777777">
      <w:pPr>
        <w:adjustRightInd w:val="0"/>
        <w:snapToGrid w:val="0"/>
        <w:spacing w:line="360" w:lineRule="auto"/>
        <w:ind w:firstLine="420" w:firstLineChars="200"/>
        <w:jc w:val="left"/>
        <w:rPr>
          <w:rFonts w:ascii="宋体" w:hAnsi="宋体"/>
          <w:kern w:val="0"/>
          <w:szCs w:val="21"/>
        </w:rPr>
      </w:pPr>
      <w:commentRangeStart w:id="2434"/>
      <w:commentRangeStart w:id="2435"/>
      <w:commentRangeStart w:id="2436"/>
      <w:r>
        <w:rPr>
          <w:rFonts w:ascii="宋体" w:hAnsi="宋体"/>
          <w:kern w:val="0"/>
          <w:szCs w:val="21"/>
        </w:rPr>
        <w:t>1.</w:t>
      </w:r>
      <w:commentRangeEnd w:id="2434"/>
      <w:r>
        <w:rPr>
          <w:rStyle w:val="CommentReference"/>
        </w:rPr>
        <w:commentReference w:id="2434"/>
      </w:r>
      <w:commentRangeEnd w:id="2435"/>
      <w:r>
        <w:rPr>
          <w:rStyle w:val="CommentReference"/>
        </w:rPr>
        <w:commentReference w:id="2435"/>
      </w:r>
      <w:commentRangeEnd w:id="2436"/>
      <w:r>
        <w:rPr>
          <w:rStyle w:val="CommentReference"/>
        </w:rPr>
        <w:commentReference w:id="2436"/>
      </w:r>
    </w:p>
    <w:p w:rsidR="008346E8" w14:paraId="43922899" w14:textId="77777777">
      <w:pPr>
        <w:adjustRightInd w:val="0"/>
        <w:snapToGrid w:val="0"/>
        <w:spacing w:line="360" w:lineRule="auto"/>
        <w:ind w:firstLine="420" w:firstLineChars="200"/>
        <w:jc w:val="left"/>
        <w:rPr>
          <w:rFonts w:ascii="宋体" w:hAnsi="宋体"/>
          <w:kern w:val="0"/>
          <w:szCs w:val="21"/>
        </w:rPr>
      </w:pPr>
      <w:commentRangeStart w:id="2437"/>
      <w:commentRangeStart w:id="2438"/>
      <w:commentRangeStart w:id="2439"/>
      <w:r>
        <w:rPr>
          <w:rFonts w:ascii="宋体" w:hAnsi="宋体"/>
          <w:kern w:val="0"/>
          <w:szCs w:val="21"/>
        </w:rPr>
        <w:t>2.</w:t>
      </w:r>
      <w:commentRangeEnd w:id="2437"/>
      <w:r>
        <w:rPr>
          <w:rStyle w:val="CommentReference"/>
        </w:rPr>
        <w:commentReference w:id="2437"/>
      </w:r>
      <w:commentRangeEnd w:id="2438"/>
      <w:r>
        <w:rPr>
          <w:rStyle w:val="CommentReference"/>
        </w:rPr>
        <w:commentReference w:id="2438"/>
      </w:r>
      <w:commentRangeEnd w:id="2439"/>
      <w:r>
        <w:rPr>
          <w:rStyle w:val="CommentReference"/>
        </w:rPr>
        <w:commentReference w:id="2439"/>
      </w:r>
    </w:p>
    <w:p w:rsidR="008346E8" w14:paraId="592C4EAC" w14:textId="77777777">
      <w:pPr>
        <w:adjustRightInd w:val="0"/>
        <w:snapToGrid w:val="0"/>
        <w:spacing w:line="360" w:lineRule="auto"/>
        <w:ind w:firstLine="420" w:firstLineChars="200"/>
        <w:jc w:val="left"/>
        <w:rPr>
          <w:rFonts w:ascii="宋体" w:hAnsi="宋体"/>
          <w:kern w:val="0"/>
          <w:szCs w:val="21"/>
        </w:rPr>
      </w:pPr>
      <w:commentRangeStart w:id="2440"/>
      <w:commentRangeStart w:id="2441"/>
      <w:commentRangeStart w:id="2442"/>
      <w:r>
        <w:rPr>
          <w:rFonts w:ascii="宋体" w:hAnsi="宋体"/>
          <w:kern w:val="0"/>
          <w:szCs w:val="21"/>
        </w:rPr>
        <w:t>......</w:t>
      </w:r>
      <w:commentRangeEnd w:id="2440"/>
      <w:r>
        <w:rPr>
          <w:rStyle w:val="CommentReference"/>
        </w:rPr>
        <w:commentReference w:id="2440"/>
      </w:r>
      <w:commentRangeEnd w:id="2441"/>
      <w:r>
        <w:rPr>
          <w:rStyle w:val="CommentReference"/>
        </w:rPr>
        <w:commentReference w:id="2441"/>
      </w:r>
      <w:commentRangeEnd w:id="2442"/>
      <w:r>
        <w:rPr>
          <w:rStyle w:val="CommentReference"/>
        </w:rPr>
        <w:commentReference w:id="2442"/>
      </w:r>
    </w:p>
    <w:p w:rsidR="008346E8" w14:paraId="13D2F534" w14:textId="77777777">
      <w:pPr>
        <w:adjustRightInd w:val="0"/>
        <w:snapToGrid w:val="0"/>
        <w:spacing w:line="360" w:lineRule="auto"/>
        <w:ind w:firstLine="420" w:firstLineChars="200"/>
        <w:jc w:val="left"/>
        <w:rPr>
          <w:rFonts w:ascii="宋体" w:hAnsi="宋体"/>
          <w:kern w:val="0"/>
          <w:szCs w:val="21"/>
        </w:rPr>
      </w:pPr>
      <w:commentRangeStart w:id="319"/>
      <w:commentRangeStart w:id="320"/>
      <w:commentRangeStart w:id="321"/>
      <w:commentRangeStart w:id="322"/>
      <w:commentRangeStart w:id="323"/>
      <w:commentRangeStart w:id="324"/>
      <w:commentRangeStart w:id="2443"/>
      <w:commentRangeStart w:id="2444"/>
      <w:commentRangeStart w:id="2445"/>
      <w:r>
        <w:rPr>
          <w:rFonts w:ascii="宋体" w:hAnsi="宋体"/>
          <w:kern w:val="0"/>
          <w:szCs w:val="21"/>
        </w:rPr>
        <w:t>请将上述问题的澄清于</w:t>
      </w:r>
      <w:r>
        <w:rPr>
          <w:rFonts w:ascii="宋体" w:hAnsi="宋体"/>
          <w:kern w:val="0"/>
          <w:szCs w:val="21"/>
          <w:u w:val="single"/>
        </w:rPr>
        <w:t>______</w:t>
      </w:r>
      <w:r>
        <w:rPr>
          <w:rFonts w:ascii="宋体" w:hAnsi="宋体"/>
          <w:kern w:val="0"/>
          <w:szCs w:val="21"/>
        </w:rPr>
        <w:t>年</w:t>
      </w:r>
      <w:r>
        <w:rPr>
          <w:rFonts w:ascii="宋体" w:hAnsi="宋体"/>
          <w:kern w:val="0"/>
          <w:szCs w:val="21"/>
          <w:u w:val="single"/>
        </w:rPr>
        <w:t>____</w:t>
      </w:r>
      <w:r>
        <w:rPr>
          <w:rFonts w:ascii="宋体" w:hAnsi="宋体"/>
          <w:kern w:val="0"/>
          <w:szCs w:val="21"/>
        </w:rPr>
        <w:t>月</w:t>
      </w:r>
      <w:r>
        <w:rPr>
          <w:rFonts w:ascii="宋体" w:hAnsi="宋体"/>
          <w:kern w:val="0"/>
          <w:szCs w:val="21"/>
          <w:u w:val="single"/>
        </w:rPr>
        <w:t>____</w:t>
      </w:r>
      <w:r>
        <w:rPr>
          <w:rFonts w:ascii="宋体" w:hAnsi="宋体"/>
          <w:kern w:val="0"/>
          <w:szCs w:val="21"/>
        </w:rPr>
        <w:t>日</w:t>
      </w:r>
      <w:r>
        <w:rPr>
          <w:rFonts w:ascii="宋体" w:hAnsi="宋体"/>
          <w:kern w:val="0"/>
          <w:szCs w:val="21"/>
          <w:u w:val="single"/>
        </w:rPr>
        <w:t>____</w:t>
      </w:r>
      <w:r>
        <w:rPr>
          <w:rFonts w:ascii="宋体" w:hAnsi="宋体"/>
          <w:kern w:val="0"/>
          <w:szCs w:val="21"/>
        </w:rPr>
        <w:t>时前递交至</w:t>
      </w:r>
      <w:r>
        <w:rPr>
          <w:rFonts w:ascii="宋体" w:hAnsi="宋体"/>
          <w:kern w:val="0"/>
          <w:szCs w:val="21"/>
          <w:u w:val="single"/>
        </w:rPr>
        <w:t>_______________________</w:t>
      </w:r>
      <w:r>
        <w:rPr>
          <w:rFonts w:ascii="宋体" w:hAnsi="宋体"/>
          <w:kern w:val="0"/>
          <w:szCs w:val="21"/>
        </w:rPr>
        <w:t>（详细地址）</w:t>
      </w:r>
      <w:r>
        <w:rPr>
          <w:rFonts w:ascii="宋体" w:hAnsi="宋体" w:hint="eastAsia"/>
          <w:kern w:val="0"/>
          <w:szCs w:val="21"/>
        </w:rPr>
        <w:t>或传真至</w:t>
      </w:r>
      <w:r>
        <w:rPr>
          <w:rFonts w:ascii="宋体" w:hAnsi="宋体"/>
          <w:kern w:val="0"/>
          <w:szCs w:val="21"/>
          <w:u w:val="single"/>
        </w:rPr>
        <w:t>_________</w:t>
      </w:r>
      <w:r>
        <w:rPr>
          <w:rFonts w:ascii="宋体" w:hAnsi="宋体" w:hint="eastAsia"/>
          <w:kern w:val="0"/>
          <w:szCs w:val="21"/>
        </w:rPr>
        <w:t>（传真号码）。采用传真方式的，应在</w:t>
      </w:r>
      <w:r>
        <w:rPr>
          <w:rFonts w:ascii="宋体" w:hAnsi="宋体"/>
          <w:kern w:val="0"/>
          <w:szCs w:val="21"/>
          <w:u w:val="single"/>
        </w:rPr>
        <w:t>_______</w:t>
      </w:r>
      <w:r>
        <w:rPr>
          <w:rFonts w:ascii="宋体" w:hAnsi="宋体"/>
          <w:kern w:val="0"/>
          <w:szCs w:val="21"/>
        </w:rPr>
        <w:t>年</w:t>
      </w:r>
      <w:r>
        <w:rPr>
          <w:rFonts w:ascii="宋体" w:hAnsi="宋体"/>
          <w:kern w:val="0"/>
          <w:szCs w:val="21"/>
          <w:u w:val="single"/>
        </w:rPr>
        <w:t>________</w:t>
      </w:r>
      <w:r>
        <w:rPr>
          <w:rFonts w:ascii="宋体" w:hAnsi="宋体"/>
          <w:kern w:val="0"/>
          <w:szCs w:val="21"/>
        </w:rPr>
        <w:t>月</w:t>
      </w:r>
      <w:r>
        <w:rPr>
          <w:rFonts w:ascii="宋体" w:hAnsi="宋体"/>
          <w:kern w:val="0"/>
          <w:szCs w:val="21"/>
          <w:u w:val="single"/>
        </w:rPr>
        <w:t>________</w:t>
      </w:r>
      <w:r>
        <w:rPr>
          <w:rFonts w:ascii="宋体" w:hAnsi="宋体"/>
          <w:kern w:val="0"/>
          <w:szCs w:val="21"/>
        </w:rPr>
        <w:t>日</w:t>
      </w:r>
      <w:r>
        <w:rPr>
          <w:rFonts w:ascii="宋体" w:hAnsi="宋体"/>
          <w:kern w:val="0"/>
          <w:szCs w:val="21"/>
          <w:u w:val="single"/>
        </w:rPr>
        <w:t>________</w:t>
      </w:r>
      <w:r>
        <w:rPr>
          <w:rFonts w:ascii="宋体" w:hAnsi="宋体" w:hint="eastAsia"/>
          <w:kern w:val="0"/>
          <w:szCs w:val="21"/>
        </w:rPr>
        <w:t>时前将扫描件递交至</w:t>
      </w:r>
      <w:commentRangeEnd w:id="319"/>
      <w:r>
        <w:rPr>
          <w:rStyle w:val="CommentReference"/>
        </w:rPr>
        <w:commentReference w:id="319"/>
      </w:r>
      <w:commentRangeEnd w:id="320"/>
      <w:r>
        <w:rPr>
          <w:rStyle w:val="CommentReference"/>
        </w:rPr>
        <w:commentReference w:id="320"/>
      </w:r>
      <w:commentRangeEnd w:id="321"/>
      <w:r>
        <w:rPr>
          <w:rStyle w:val="CommentReference"/>
        </w:rPr>
        <w:commentReference w:id="321"/>
      </w:r>
      <w:commentRangeEnd w:id="322"/>
      <w:r>
        <w:rPr>
          <w:rStyle w:val="CommentReference"/>
        </w:rPr>
        <w:commentReference w:id="322"/>
      </w:r>
      <w:commentRangeEnd w:id="323"/>
      <w:r>
        <w:rPr>
          <w:rStyle w:val="CommentReference"/>
        </w:rPr>
        <w:commentReference w:id="323"/>
      </w:r>
      <w:commentRangeEnd w:id="324"/>
      <w:r>
        <w:rPr>
          <w:rStyle w:val="CommentReference"/>
        </w:rPr>
        <w:commentReference w:id="324"/>
      </w:r>
      <w:commentRangeEnd w:id="2443"/>
      <w:r>
        <w:rPr>
          <w:rStyle w:val="CommentReference"/>
        </w:rPr>
        <w:commentReference w:id="2443"/>
      </w:r>
      <w:commentRangeEnd w:id="2444"/>
      <w:r>
        <w:rPr>
          <w:rStyle w:val="CommentReference"/>
        </w:rPr>
        <w:commentReference w:id="2444"/>
      </w:r>
      <w:commentRangeEnd w:id="2445"/>
      <w:r>
        <w:rPr>
          <w:rStyle w:val="CommentReference"/>
        </w:rPr>
        <w:commentReference w:id="2445"/>
      </w:r>
    </w:p>
    <w:p w:rsidR="008346E8" w14:paraId="1F1581C4" w14:textId="77777777">
      <w:pPr>
        <w:adjustRightInd w:val="0"/>
        <w:snapToGrid w:val="0"/>
        <w:spacing w:line="360" w:lineRule="auto"/>
        <w:ind w:firstLine="420" w:firstLineChars="200"/>
        <w:jc w:val="left"/>
        <w:rPr>
          <w:rFonts w:ascii="宋体" w:hAnsi="宋体"/>
          <w:kern w:val="0"/>
          <w:szCs w:val="21"/>
        </w:rPr>
      </w:pPr>
      <w:commentRangeStart w:id="325"/>
      <w:commentRangeStart w:id="2446"/>
      <w:commentRangeStart w:id="2447"/>
      <w:commentRangeStart w:id="2448"/>
      <w:commentRangeStart w:id="2449"/>
      <w:commentRangeStart w:id="2450"/>
      <w:r>
        <w:rPr>
          <w:rFonts w:ascii="宋体" w:hAnsi="宋体"/>
          <w:kern w:val="0"/>
          <w:szCs w:val="21"/>
          <w:u w:val="single"/>
        </w:rPr>
        <w:t>_____________________________</w:t>
      </w:r>
      <w:r>
        <w:rPr>
          <w:rFonts w:ascii="宋体" w:hAnsi="宋体"/>
          <w:kern w:val="0"/>
          <w:szCs w:val="21"/>
        </w:rPr>
        <w:t>（详细地址）。</w:t>
      </w:r>
      <w:commentRangeEnd w:id="325"/>
      <w:r>
        <w:rPr>
          <w:rStyle w:val="CommentReference"/>
        </w:rPr>
        <w:commentReference w:id="325"/>
      </w:r>
      <w:commentRangeEnd w:id="2446"/>
      <w:r>
        <w:rPr>
          <w:rStyle w:val="CommentReference"/>
        </w:rPr>
        <w:commentReference w:id="2446"/>
      </w:r>
      <w:commentRangeEnd w:id="2447"/>
      <w:r>
        <w:rPr>
          <w:rStyle w:val="CommentReference"/>
        </w:rPr>
        <w:commentReference w:id="2447"/>
      </w:r>
      <w:commentRangeEnd w:id="2448"/>
      <w:r>
        <w:rPr>
          <w:rStyle w:val="CommentReference"/>
        </w:rPr>
        <w:commentReference w:id="2448"/>
      </w:r>
      <w:commentRangeEnd w:id="2449"/>
      <w:r>
        <w:rPr>
          <w:rStyle w:val="CommentReference"/>
        </w:rPr>
        <w:commentReference w:id="2449"/>
      </w:r>
      <w:commentRangeEnd w:id="2450"/>
      <w:r>
        <w:rPr>
          <w:rStyle w:val="CommentReference"/>
        </w:rPr>
        <w:commentReference w:id="2450"/>
      </w:r>
    </w:p>
    <w:p w:rsidR="008346E8" w14:paraId="172006AF" w14:textId="77777777">
      <w:pPr>
        <w:adjustRightInd w:val="0"/>
        <w:snapToGrid w:val="0"/>
        <w:spacing w:line="360" w:lineRule="auto"/>
        <w:ind w:firstLine="420" w:firstLineChars="200"/>
        <w:jc w:val="left"/>
        <w:rPr>
          <w:rFonts w:ascii="宋体" w:hAnsi="宋体"/>
          <w:kern w:val="0"/>
          <w:szCs w:val="21"/>
        </w:rPr>
      </w:pPr>
    </w:p>
    <w:p w:rsidR="008346E8" w14:paraId="42AD302E" w14:textId="77777777">
      <w:pPr>
        <w:adjustRightInd w:val="0"/>
        <w:snapToGrid w:val="0"/>
        <w:spacing w:line="360" w:lineRule="auto"/>
        <w:ind w:firstLine="420" w:firstLineChars="200"/>
        <w:jc w:val="left"/>
        <w:rPr>
          <w:rFonts w:ascii="宋体" w:hAnsi="宋体"/>
          <w:kern w:val="0"/>
          <w:szCs w:val="21"/>
        </w:rPr>
      </w:pPr>
    </w:p>
    <w:p w:rsidR="008346E8" w14:paraId="091E2EEE" w14:textId="77777777">
      <w:pPr>
        <w:adjustRightInd w:val="0"/>
        <w:snapToGrid w:val="0"/>
        <w:spacing w:line="360" w:lineRule="auto"/>
        <w:ind w:firstLine="4200" w:firstLineChars="2000"/>
        <w:jc w:val="left"/>
        <w:rPr>
          <w:rFonts w:ascii="宋体" w:hAnsi="宋体"/>
          <w:kern w:val="0"/>
          <w:szCs w:val="21"/>
        </w:rPr>
      </w:pPr>
      <w:commentRangeStart w:id="326"/>
      <w:commentRangeStart w:id="2451"/>
      <w:commentRangeStart w:id="2452"/>
      <w:commentRangeStart w:id="2453"/>
      <w:r>
        <w:rPr>
          <w:rFonts w:ascii="宋体" w:hAnsi="宋体" w:hint="eastAsia"/>
          <w:kern w:val="0"/>
          <w:szCs w:val="21"/>
        </w:rPr>
        <w:t>招标人或招标代理机构</w:t>
      </w:r>
      <w:r>
        <w:rPr>
          <w:rFonts w:ascii="宋体" w:hAnsi="宋体"/>
          <w:kern w:val="0"/>
          <w:szCs w:val="21"/>
        </w:rPr>
        <w:t>：</w:t>
      </w:r>
      <w:r>
        <w:rPr>
          <w:rFonts w:ascii="宋体" w:hAnsi="宋体"/>
          <w:kern w:val="0"/>
          <w:szCs w:val="21"/>
          <w:u w:val="single"/>
        </w:rPr>
        <w:t>_________</w:t>
      </w:r>
      <w:r>
        <w:rPr>
          <w:rFonts w:ascii="宋体" w:hAnsi="宋体"/>
          <w:kern w:val="0"/>
          <w:szCs w:val="21"/>
        </w:rPr>
        <w:t>（签字</w:t>
      </w:r>
      <w:r>
        <w:rPr>
          <w:rFonts w:ascii="宋体" w:hAnsi="宋体" w:hint="eastAsia"/>
          <w:kern w:val="0"/>
          <w:szCs w:val="21"/>
        </w:rPr>
        <w:t>或盖章</w:t>
      </w:r>
      <w:r>
        <w:rPr>
          <w:rFonts w:ascii="宋体" w:hAnsi="宋体"/>
          <w:kern w:val="0"/>
          <w:szCs w:val="21"/>
        </w:rPr>
        <w:t>）</w:t>
      </w:r>
      <w:commentRangeEnd w:id="326"/>
      <w:r>
        <w:rPr>
          <w:rStyle w:val="CommentReference"/>
        </w:rPr>
        <w:commentReference w:id="326"/>
      </w:r>
      <w:commentRangeEnd w:id="2451"/>
      <w:r>
        <w:rPr>
          <w:rStyle w:val="CommentReference"/>
        </w:rPr>
        <w:commentReference w:id="2451"/>
      </w:r>
      <w:commentRangeEnd w:id="2452"/>
      <w:r>
        <w:rPr>
          <w:rStyle w:val="CommentReference"/>
        </w:rPr>
        <w:commentReference w:id="2452"/>
      </w:r>
      <w:commentRangeEnd w:id="2453"/>
      <w:r>
        <w:rPr>
          <w:rStyle w:val="CommentReference"/>
        </w:rPr>
        <w:commentReference w:id="2453"/>
      </w:r>
    </w:p>
    <w:p w:rsidR="008346E8" w14:paraId="65FB083F" w14:textId="77777777">
      <w:pPr>
        <w:adjustRightInd w:val="0"/>
        <w:snapToGrid w:val="0"/>
        <w:spacing w:line="360" w:lineRule="auto"/>
        <w:ind w:firstLine="5250" w:firstLineChars="2500"/>
        <w:jc w:val="left"/>
        <w:rPr>
          <w:rFonts w:ascii="宋体" w:hAnsi="宋体"/>
          <w:kern w:val="0"/>
          <w:szCs w:val="21"/>
        </w:rPr>
      </w:pPr>
      <w:commentRangeStart w:id="327"/>
      <w:commentRangeStart w:id="328"/>
      <w:commentRangeStart w:id="2454"/>
      <w:commentRangeStart w:id="2455"/>
      <w:commentRangeStart w:id="2456"/>
      <w:r>
        <w:rPr>
          <w:rFonts w:ascii="宋体" w:hAnsi="宋体"/>
          <w:kern w:val="0"/>
          <w:szCs w:val="21"/>
          <w:u w:val="single"/>
        </w:rPr>
        <w:t>_________</w:t>
      </w:r>
      <w:r>
        <w:rPr>
          <w:rFonts w:ascii="宋体" w:hAnsi="宋体"/>
          <w:kern w:val="0"/>
          <w:szCs w:val="21"/>
        </w:rPr>
        <w:t>年</w:t>
      </w:r>
      <w:r>
        <w:rPr>
          <w:rFonts w:ascii="宋体" w:hAnsi="宋体"/>
          <w:kern w:val="0"/>
          <w:szCs w:val="21"/>
          <w:u w:val="single"/>
        </w:rPr>
        <w:t>________</w:t>
      </w:r>
      <w:r>
        <w:rPr>
          <w:rFonts w:ascii="宋体" w:hAnsi="宋体"/>
          <w:kern w:val="0"/>
          <w:szCs w:val="21"/>
        </w:rPr>
        <w:t>月</w:t>
      </w:r>
      <w:r>
        <w:rPr>
          <w:rFonts w:ascii="宋体" w:hAnsi="宋体"/>
          <w:kern w:val="0"/>
          <w:szCs w:val="21"/>
          <w:u w:val="single"/>
        </w:rPr>
        <w:t>________</w:t>
      </w:r>
      <w:r>
        <w:rPr>
          <w:rFonts w:ascii="宋体" w:hAnsi="宋体"/>
          <w:kern w:val="0"/>
          <w:szCs w:val="21"/>
        </w:rPr>
        <w:t>日</w:t>
      </w:r>
      <w:commentRangeEnd w:id="327"/>
      <w:r>
        <w:rPr>
          <w:rStyle w:val="CommentReference"/>
        </w:rPr>
        <w:commentReference w:id="327"/>
      </w:r>
      <w:commentRangeEnd w:id="328"/>
      <w:r>
        <w:rPr>
          <w:rStyle w:val="CommentReference"/>
        </w:rPr>
        <w:commentReference w:id="328"/>
      </w:r>
      <w:commentRangeEnd w:id="2454"/>
      <w:r>
        <w:rPr>
          <w:rStyle w:val="CommentReference"/>
        </w:rPr>
        <w:commentReference w:id="2454"/>
      </w:r>
      <w:commentRangeEnd w:id="2455"/>
      <w:r>
        <w:rPr>
          <w:rStyle w:val="CommentReference"/>
        </w:rPr>
        <w:commentReference w:id="2455"/>
      </w:r>
      <w:commentRangeEnd w:id="2456"/>
      <w:r>
        <w:rPr>
          <w:rStyle w:val="CommentReference"/>
        </w:rPr>
        <w:commentReference w:id="2456"/>
      </w:r>
    </w:p>
    <w:p w:rsidR="008346E8" w14:paraId="6A784408" w14:textId="77777777">
      <w:pPr>
        <w:adjustRightInd w:val="0"/>
        <w:snapToGrid w:val="0"/>
        <w:jc w:val="left"/>
      </w:pPr>
      <w:commentRangeStart w:id="2457"/>
      <w:r>
        <w:br w:type="page"/>
      </w:r>
      <w:commentRangeEnd w:id="2457"/>
      <w:r>
        <w:rPr>
          <w:rStyle w:val="CommentReference"/>
        </w:rPr>
        <w:commentReference w:id="2457"/>
      </w:r>
    </w:p>
    <w:p w:rsidR="008346E8" w14:paraId="22D6DD5F" w14:textId="77777777">
      <w:pPr>
        <w:adjustRightInd w:val="0"/>
        <w:snapToGrid w:val="0"/>
        <w:spacing w:line="360" w:lineRule="auto"/>
        <w:jc w:val="left"/>
        <w:outlineLvl w:val="1"/>
        <w:rPr>
          <w:rFonts w:ascii="黑体" w:eastAsia="黑体" w:hAnsi="黑体"/>
          <w:b/>
          <w:sz w:val="32"/>
        </w:rPr>
      </w:pPr>
      <w:commentRangeStart w:id="329"/>
      <w:commentRangeStart w:id="330"/>
      <w:commentRangeStart w:id="331"/>
      <w:commentRangeStart w:id="2458"/>
      <w:commentRangeStart w:id="2459"/>
      <w:commentRangeStart w:id="2460"/>
      <w:r>
        <w:rPr>
          <w:rFonts w:ascii="黑体" w:eastAsia="黑体" w:hAnsi="黑体" w:hint="eastAsia"/>
          <w:b/>
          <w:sz w:val="32"/>
        </w:rPr>
        <w:t>附件三：问题的澄清</w:t>
      </w:r>
      <w:commentRangeEnd w:id="329"/>
      <w:r>
        <w:rPr>
          <w:rStyle w:val="CommentReference"/>
        </w:rPr>
        <w:commentReference w:id="329"/>
      </w:r>
      <w:commentRangeEnd w:id="330"/>
      <w:r>
        <w:rPr>
          <w:rStyle w:val="CommentReference"/>
        </w:rPr>
        <w:commentReference w:id="330"/>
      </w:r>
      <w:commentRangeEnd w:id="331"/>
      <w:r>
        <w:rPr>
          <w:rStyle w:val="CommentReference"/>
        </w:rPr>
        <w:commentReference w:id="331"/>
      </w:r>
      <w:commentRangeEnd w:id="2458"/>
      <w:r>
        <w:rPr>
          <w:rStyle w:val="CommentReference"/>
        </w:rPr>
        <w:commentReference w:id="2458"/>
      </w:r>
      <w:commentRangeEnd w:id="2459"/>
      <w:r>
        <w:rPr>
          <w:rStyle w:val="CommentReference"/>
        </w:rPr>
        <w:commentReference w:id="2459"/>
      </w:r>
      <w:commentRangeEnd w:id="2460"/>
      <w:r>
        <w:rPr>
          <w:rStyle w:val="CommentReference"/>
        </w:rPr>
        <w:commentReference w:id="2460"/>
      </w:r>
    </w:p>
    <w:p w:rsidR="008346E8" w14:paraId="27F73FA8" w14:textId="77777777">
      <w:pPr>
        <w:adjustRightInd w:val="0"/>
        <w:snapToGrid w:val="0"/>
        <w:spacing w:line="360" w:lineRule="auto"/>
        <w:jc w:val="center"/>
        <w:rPr>
          <w:rFonts w:ascii="黑体" w:eastAsia="黑体"/>
          <w:kern w:val="0"/>
          <w:sz w:val="28"/>
          <w:szCs w:val="28"/>
        </w:rPr>
      </w:pPr>
    </w:p>
    <w:p w:rsidR="008346E8" w14:paraId="5351E812" w14:textId="77777777">
      <w:pPr>
        <w:adjustRightInd w:val="0"/>
        <w:snapToGrid w:val="0"/>
        <w:spacing w:line="360" w:lineRule="auto"/>
        <w:jc w:val="center"/>
        <w:rPr>
          <w:rFonts w:ascii="黑体" w:eastAsia="黑体"/>
          <w:kern w:val="0"/>
          <w:sz w:val="28"/>
          <w:szCs w:val="28"/>
        </w:rPr>
      </w:pPr>
      <w:commentRangeStart w:id="332"/>
      <w:commentRangeStart w:id="2461"/>
      <w:commentRangeStart w:id="2462"/>
      <w:r>
        <w:rPr>
          <w:rFonts w:ascii="黑体" w:eastAsia="黑体" w:hint="eastAsia"/>
          <w:kern w:val="0"/>
          <w:sz w:val="28"/>
          <w:szCs w:val="28"/>
        </w:rPr>
        <w:t>问题的澄清</w:t>
      </w:r>
      <w:commentRangeEnd w:id="332"/>
      <w:r>
        <w:rPr>
          <w:rStyle w:val="CommentReference"/>
        </w:rPr>
        <w:commentReference w:id="332"/>
      </w:r>
      <w:commentRangeEnd w:id="2461"/>
      <w:r>
        <w:rPr>
          <w:rStyle w:val="CommentReference"/>
        </w:rPr>
        <w:commentReference w:id="2461"/>
      </w:r>
      <w:commentRangeEnd w:id="2462"/>
      <w:r>
        <w:rPr>
          <w:rStyle w:val="CommentReference"/>
        </w:rPr>
        <w:commentReference w:id="2462"/>
      </w:r>
    </w:p>
    <w:p w:rsidR="008346E8" w14:paraId="0840E4CB" w14:textId="77777777">
      <w:pPr>
        <w:adjustRightInd w:val="0"/>
        <w:snapToGrid w:val="0"/>
        <w:spacing w:line="360" w:lineRule="auto"/>
        <w:ind w:firstLine="5250" w:firstLineChars="2500"/>
        <w:jc w:val="left"/>
        <w:rPr>
          <w:rFonts w:ascii="宋体" w:hAnsi="宋体"/>
          <w:kern w:val="0"/>
        </w:rPr>
      </w:pPr>
      <w:commentRangeStart w:id="2463"/>
      <w:commentRangeStart w:id="2464"/>
      <w:commentRangeStart w:id="2465"/>
      <w:commentRangeStart w:id="2466"/>
      <w:r>
        <w:rPr>
          <w:rFonts w:ascii="宋体" w:hAnsi="宋体" w:hint="eastAsia"/>
          <w:kern w:val="0"/>
        </w:rPr>
        <w:t>编号：</w:t>
      </w:r>
      <w:commentRangeEnd w:id="2463"/>
      <w:r>
        <w:rPr>
          <w:rStyle w:val="CommentReference"/>
        </w:rPr>
        <w:commentReference w:id="2463"/>
      </w:r>
      <w:commentRangeEnd w:id="2464"/>
      <w:r>
        <w:rPr>
          <w:rStyle w:val="CommentReference"/>
        </w:rPr>
        <w:commentReference w:id="2464"/>
      </w:r>
      <w:commentRangeEnd w:id="2465"/>
      <w:r>
        <w:rPr>
          <w:rStyle w:val="CommentReference"/>
        </w:rPr>
        <w:commentReference w:id="2465"/>
      </w:r>
      <w:commentRangeEnd w:id="2466"/>
      <w:r>
        <w:rPr>
          <w:rStyle w:val="CommentReference"/>
        </w:rPr>
        <w:commentReference w:id="2466"/>
      </w:r>
    </w:p>
    <w:p w:rsidR="008346E8" w14:paraId="3C95E297" w14:textId="77777777">
      <w:pPr>
        <w:adjustRightInd w:val="0"/>
        <w:snapToGrid w:val="0"/>
        <w:spacing w:line="360" w:lineRule="auto"/>
        <w:jc w:val="left"/>
        <w:rPr>
          <w:rFonts w:ascii="宋体" w:hAnsi="宋体"/>
          <w:kern w:val="0"/>
          <w:szCs w:val="21"/>
        </w:rPr>
      </w:pPr>
    </w:p>
    <w:p w:rsidR="008346E8" w14:paraId="5D228016" w14:textId="77777777">
      <w:pPr>
        <w:adjustRightInd w:val="0"/>
        <w:snapToGrid w:val="0"/>
        <w:spacing w:line="360" w:lineRule="auto"/>
        <w:jc w:val="left"/>
        <w:rPr>
          <w:rFonts w:ascii="宋体" w:hAnsi="宋体"/>
          <w:kern w:val="0"/>
          <w:szCs w:val="21"/>
        </w:rPr>
      </w:pPr>
      <w:commentRangeStart w:id="333"/>
      <w:commentRangeStart w:id="2467"/>
      <w:commentRangeStart w:id="2468"/>
      <w:commentRangeStart w:id="2469"/>
      <w:r>
        <w:rPr>
          <w:rFonts w:ascii="宋体" w:hAnsi="宋体"/>
          <w:kern w:val="0"/>
          <w:szCs w:val="21"/>
          <w:u w:val="single"/>
        </w:rPr>
        <w:t>__________________（</w:t>
      </w:r>
      <w:r>
        <w:rPr>
          <w:rFonts w:ascii="宋体" w:hAnsi="宋体"/>
          <w:kern w:val="0"/>
          <w:szCs w:val="21"/>
        </w:rPr>
        <w:t>项目名称）</w:t>
      </w:r>
      <w:r>
        <w:rPr>
          <w:rFonts w:ascii="宋体" w:hAnsi="宋体"/>
          <w:kern w:val="0"/>
          <w:szCs w:val="21"/>
          <w:u w:val="single"/>
        </w:rPr>
        <w:t>_____________</w:t>
      </w:r>
      <w:r>
        <w:rPr>
          <w:rFonts w:ascii="宋体" w:hAnsi="宋体" w:hint="eastAsia"/>
          <w:kern w:val="0"/>
          <w:szCs w:val="21"/>
        </w:rPr>
        <w:t>（标段）</w:t>
      </w:r>
      <w:r>
        <w:rPr>
          <w:rFonts w:ascii="宋体" w:hAnsi="宋体"/>
          <w:kern w:val="0"/>
          <w:szCs w:val="21"/>
        </w:rPr>
        <w:t>招标评标委员会：</w:t>
      </w:r>
      <w:commentRangeEnd w:id="333"/>
      <w:r>
        <w:rPr>
          <w:rStyle w:val="CommentReference"/>
        </w:rPr>
        <w:commentReference w:id="333"/>
      </w:r>
      <w:commentRangeEnd w:id="2467"/>
      <w:r>
        <w:rPr>
          <w:rStyle w:val="CommentReference"/>
        </w:rPr>
        <w:commentReference w:id="2467"/>
      </w:r>
      <w:commentRangeEnd w:id="2468"/>
      <w:r>
        <w:rPr>
          <w:rStyle w:val="CommentReference"/>
        </w:rPr>
        <w:commentReference w:id="2468"/>
      </w:r>
      <w:commentRangeEnd w:id="2469"/>
      <w:r>
        <w:rPr>
          <w:rStyle w:val="CommentReference"/>
        </w:rPr>
        <w:commentReference w:id="2469"/>
      </w:r>
    </w:p>
    <w:p w:rsidR="008346E8" w14:paraId="0F98C5E7" w14:textId="77777777">
      <w:pPr>
        <w:adjustRightInd w:val="0"/>
        <w:snapToGrid w:val="0"/>
        <w:spacing w:line="360" w:lineRule="auto"/>
        <w:ind w:firstLine="420" w:firstLineChars="200"/>
        <w:jc w:val="left"/>
        <w:rPr>
          <w:rFonts w:ascii="宋体" w:hAnsi="宋体"/>
          <w:kern w:val="0"/>
          <w:szCs w:val="21"/>
        </w:rPr>
      </w:pPr>
    </w:p>
    <w:p w:rsidR="008346E8" w14:paraId="72ECF6B2" w14:textId="77777777">
      <w:pPr>
        <w:adjustRightInd w:val="0"/>
        <w:snapToGrid w:val="0"/>
        <w:spacing w:line="360" w:lineRule="auto"/>
        <w:ind w:firstLine="420" w:firstLineChars="200"/>
        <w:jc w:val="left"/>
        <w:rPr>
          <w:rFonts w:ascii="宋体" w:hAnsi="宋体"/>
          <w:kern w:val="0"/>
          <w:szCs w:val="21"/>
        </w:rPr>
      </w:pPr>
      <w:commentRangeStart w:id="334"/>
      <w:commentRangeStart w:id="2470"/>
      <w:commentRangeStart w:id="2471"/>
      <w:commentRangeStart w:id="2472"/>
      <w:r>
        <w:rPr>
          <w:rFonts w:ascii="宋体" w:hAnsi="宋体"/>
          <w:kern w:val="0"/>
          <w:szCs w:val="21"/>
        </w:rPr>
        <w:t>问题澄清通知（编号：</w:t>
      </w:r>
      <w:r>
        <w:rPr>
          <w:rFonts w:ascii="宋体" w:hAnsi="宋体"/>
          <w:kern w:val="0"/>
          <w:szCs w:val="21"/>
          <w:u w:val="single"/>
        </w:rPr>
        <w:t>________</w:t>
      </w:r>
      <w:r>
        <w:rPr>
          <w:rFonts w:ascii="宋体" w:hAnsi="宋体"/>
          <w:kern w:val="0"/>
          <w:szCs w:val="21"/>
        </w:rPr>
        <w:t>）已收悉，现澄清如下：</w:t>
      </w:r>
      <w:commentRangeEnd w:id="334"/>
      <w:r>
        <w:rPr>
          <w:rStyle w:val="CommentReference"/>
        </w:rPr>
        <w:commentReference w:id="334"/>
      </w:r>
      <w:commentRangeEnd w:id="2470"/>
      <w:r>
        <w:rPr>
          <w:rStyle w:val="CommentReference"/>
        </w:rPr>
        <w:commentReference w:id="2470"/>
      </w:r>
      <w:commentRangeEnd w:id="2471"/>
      <w:r>
        <w:rPr>
          <w:rStyle w:val="CommentReference"/>
        </w:rPr>
        <w:commentReference w:id="2471"/>
      </w:r>
      <w:commentRangeEnd w:id="2472"/>
      <w:r>
        <w:rPr>
          <w:rStyle w:val="CommentReference"/>
        </w:rPr>
        <w:commentReference w:id="2472"/>
      </w:r>
    </w:p>
    <w:p w:rsidR="008346E8" w14:paraId="07C10B52" w14:textId="77777777">
      <w:pPr>
        <w:adjustRightInd w:val="0"/>
        <w:snapToGrid w:val="0"/>
        <w:spacing w:line="360" w:lineRule="auto"/>
        <w:ind w:firstLine="420" w:firstLineChars="200"/>
        <w:jc w:val="left"/>
        <w:rPr>
          <w:rFonts w:ascii="宋体" w:hAnsi="宋体"/>
          <w:kern w:val="0"/>
          <w:szCs w:val="21"/>
        </w:rPr>
      </w:pPr>
      <w:commentRangeStart w:id="2473"/>
      <w:commentRangeStart w:id="2474"/>
      <w:commentRangeStart w:id="2475"/>
      <w:r>
        <w:rPr>
          <w:rFonts w:ascii="宋体" w:hAnsi="宋体"/>
          <w:kern w:val="0"/>
          <w:szCs w:val="21"/>
        </w:rPr>
        <w:t>1.</w:t>
      </w:r>
      <w:commentRangeEnd w:id="2473"/>
      <w:r>
        <w:rPr>
          <w:rStyle w:val="CommentReference"/>
        </w:rPr>
        <w:commentReference w:id="2473"/>
      </w:r>
      <w:commentRangeEnd w:id="2474"/>
      <w:r>
        <w:rPr>
          <w:rStyle w:val="CommentReference"/>
        </w:rPr>
        <w:commentReference w:id="2474"/>
      </w:r>
      <w:commentRangeEnd w:id="2475"/>
      <w:r>
        <w:rPr>
          <w:rStyle w:val="CommentReference"/>
        </w:rPr>
        <w:commentReference w:id="2475"/>
      </w:r>
    </w:p>
    <w:p w:rsidR="008346E8" w14:paraId="13DBF79F" w14:textId="77777777">
      <w:pPr>
        <w:adjustRightInd w:val="0"/>
        <w:snapToGrid w:val="0"/>
        <w:spacing w:line="360" w:lineRule="auto"/>
        <w:ind w:firstLine="420" w:firstLineChars="200"/>
        <w:jc w:val="left"/>
        <w:rPr>
          <w:rFonts w:ascii="宋体" w:hAnsi="宋体"/>
          <w:kern w:val="0"/>
          <w:szCs w:val="21"/>
        </w:rPr>
      </w:pPr>
      <w:commentRangeStart w:id="2476"/>
      <w:commentRangeStart w:id="2477"/>
      <w:commentRangeStart w:id="2478"/>
      <w:commentRangeStart w:id="2479"/>
      <w:r>
        <w:rPr>
          <w:rFonts w:ascii="宋体" w:hAnsi="宋体"/>
          <w:kern w:val="0"/>
          <w:szCs w:val="21"/>
        </w:rPr>
        <w:t>2.</w:t>
      </w:r>
      <w:commentRangeEnd w:id="2476"/>
      <w:r>
        <w:rPr>
          <w:rStyle w:val="CommentReference"/>
        </w:rPr>
        <w:commentReference w:id="2476"/>
      </w:r>
      <w:commentRangeEnd w:id="2477"/>
      <w:r>
        <w:rPr>
          <w:rStyle w:val="CommentReference"/>
        </w:rPr>
        <w:commentReference w:id="2477"/>
      </w:r>
      <w:commentRangeEnd w:id="2478"/>
      <w:r>
        <w:rPr>
          <w:rStyle w:val="CommentReference"/>
        </w:rPr>
        <w:commentReference w:id="2478"/>
      </w:r>
      <w:commentRangeEnd w:id="2479"/>
      <w:r>
        <w:rPr>
          <w:rStyle w:val="CommentReference"/>
        </w:rPr>
        <w:commentReference w:id="2479"/>
      </w:r>
    </w:p>
    <w:p w:rsidR="008346E8" w14:paraId="78B75664" w14:textId="77777777">
      <w:pPr>
        <w:adjustRightInd w:val="0"/>
        <w:snapToGrid w:val="0"/>
        <w:spacing w:line="360" w:lineRule="auto"/>
        <w:ind w:firstLine="420" w:firstLineChars="200"/>
        <w:jc w:val="left"/>
        <w:rPr>
          <w:rFonts w:ascii="宋体" w:hAnsi="宋体"/>
          <w:kern w:val="0"/>
          <w:szCs w:val="21"/>
        </w:rPr>
      </w:pPr>
    </w:p>
    <w:p w:rsidR="008346E8" w14:paraId="2C7A2D0B" w14:textId="77777777">
      <w:pPr>
        <w:adjustRightInd w:val="0"/>
        <w:snapToGrid w:val="0"/>
        <w:spacing w:line="360" w:lineRule="auto"/>
        <w:ind w:firstLine="420" w:firstLineChars="200"/>
        <w:jc w:val="left"/>
        <w:rPr>
          <w:rFonts w:ascii="宋体" w:hAnsi="宋体"/>
          <w:kern w:val="0"/>
          <w:szCs w:val="21"/>
        </w:rPr>
      </w:pPr>
      <w:commentRangeStart w:id="2480"/>
      <w:commentRangeStart w:id="2481"/>
      <w:commentRangeStart w:id="2482"/>
      <w:commentRangeStart w:id="2483"/>
      <w:commentRangeStart w:id="2484"/>
      <w:r>
        <w:rPr>
          <w:rFonts w:ascii="宋体" w:hAnsi="宋体"/>
          <w:kern w:val="0"/>
          <w:szCs w:val="21"/>
        </w:rPr>
        <w:t>.....</w:t>
      </w:r>
      <w:commentRangeEnd w:id="2480"/>
      <w:r>
        <w:rPr>
          <w:rStyle w:val="CommentReference"/>
        </w:rPr>
        <w:commentReference w:id="2480"/>
      </w:r>
      <w:commentRangeEnd w:id="2481"/>
      <w:r>
        <w:rPr>
          <w:rStyle w:val="CommentReference"/>
        </w:rPr>
        <w:commentReference w:id="2481"/>
      </w:r>
      <w:commentRangeEnd w:id="2482"/>
      <w:r>
        <w:rPr>
          <w:rStyle w:val="CommentReference"/>
        </w:rPr>
        <w:commentReference w:id="2482"/>
      </w:r>
      <w:commentRangeEnd w:id="2483"/>
      <w:r>
        <w:rPr>
          <w:rStyle w:val="CommentReference"/>
        </w:rPr>
        <w:commentReference w:id="2483"/>
      </w:r>
      <w:commentRangeEnd w:id="2484"/>
      <w:r>
        <w:rPr>
          <w:rStyle w:val="CommentReference"/>
        </w:rPr>
        <w:commentReference w:id="2484"/>
      </w:r>
    </w:p>
    <w:p w:rsidR="008346E8" w14:paraId="661EDC6E" w14:textId="77777777">
      <w:pPr>
        <w:adjustRightInd w:val="0"/>
        <w:snapToGrid w:val="0"/>
        <w:spacing w:line="360" w:lineRule="auto"/>
        <w:ind w:firstLine="420" w:firstLineChars="200"/>
        <w:jc w:val="left"/>
        <w:rPr>
          <w:rFonts w:ascii="宋体" w:hAnsi="宋体"/>
          <w:kern w:val="0"/>
          <w:szCs w:val="21"/>
        </w:rPr>
      </w:pPr>
    </w:p>
    <w:p w:rsidR="008346E8" w14:paraId="48FB5535" w14:textId="77777777">
      <w:pPr>
        <w:adjustRightInd w:val="0"/>
        <w:snapToGrid w:val="0"/>
        <w:spacing w:line="360" w:lineRule="auto"/>
        <w:ind w:firstLine="420" w:firstLineChars="200"/>
        <w:jc w:val="left"/>
        <w:rPr>
          <w:rFonts w:ascii="宋体" w:hAnsi="宋体"/>
          <w:kern w:val="0"/>
          <w:szCs w:val="21"/>
        </w:rPr>
      </w:pPr>
    </w:p>
    <w:p w:rsidR="008346E8" w14:paraId="6D00A5A6" w14:textId="77777777">
      <w:pPr>
        <w:adjustRightInd w:val="0"/>
        <w:snapToGrid w:val="0"/>
        <w:spacing w:line="360" w:lineRule="auto"/>
        <w:ind w:firstLine="4200" w:firstLineChars="2000"/>
        <w:jc w:val="left"/>
        <w:rPr>
          <w:rFonts w:ascii="宋体" w:hAnsi="宋体"/>
          <w:kern w:val="0"/>
          <w:szCs w:val="21"/>
        </w:rPr>
      </w:pPr>
      <w:commentRangeStart w:id="335"/>
      <w:commentRangeStart w:id="2485"/>
      <w:commentRangeStart w:id="2486"/>
      <w:commentRangeStart w:id="2487"/>
      <w:r>
        <w:rPr>
          <w:rFonts w:ascii="宋体" w:hAnsi="宋体"/>
          <w:kern w:val="0"/>
          <w:szCs w:val="21"/>
        </w:rPr>
        <w:t>投标人：</w:t>
      </w:r>
      <w:r>
        <w:rPr>
          <w:rFonts w:ascii="宋体" w:hAnsi="宋体"/>
          <w:kern w:val="0"/>
          <w:szCs w:val="21"/>
          <w:u w:val="single"/>
        </w:rPr>
        <w:t>________________________</w:t>
      </w:r>
      <w:r>
        <w:rPr>
          <w:rFonts w:ascii="宋体" w:hAnsi="宋体"/>
          <w:kern w:val="0"/>
          <w:szCs w:val="21"/>
        </w:rPr>
        <w:t>（盖单位章）</w:t>
      </w:r>
      <w:commentRangeEnd w:id="335"/>
      <w:r>
        <w:rPr>
          <w:rStyle w:val="CommentReference"/>
        </w:rPr>
        <w:commentReference w:id="335"/>
      </w:r>
      <w:commentRangeEnd w:id="2485"/>
      <w:r>
        <w:rPr>
          <w:rStyle w:val="CommentReference"/>
        </w:rPr>
        <w:commentReference w:id="2485"/>
      </w:r>
      <w:commentRangeEnd w:id="2486"/>
      <w:r>
        <w:rPr>
          <w:rStyle w:val="CommentReference"/>
        </w:rPr>
        <w:commentReference w:id="2486"/>
      </w:r>
      <w:commentRangeEnd w:id="2487"/>
      <w:r>
        <w:rPr>
          <w:rStyle w:val="CommentReference"/>
        </w:rPr>
        <w:commentReference w:id="2487"/>
      </w:r>
    </w:p>
    <w:p w:rsidR="008346E8" w14:paraId="4CDFB183" w14:textId="77777777">
      <w:pPr>
        <w:adjustRightInd w:val="0"/>
        <w:snapToGrid w:val="0"/>
        <w:spacing w:line="360" w:lineRule="auto"/>
        <w:ind w:firstLine="4200" w:firstLineChars="2000"/>
        <w:jc w:val="left"/>
        <w:rPr>
          <w:rFonts w:ascii="宋体" w:hAnsi="宋体"/>
          <w:kern w:val="0"/>
          <w:szCs w:val="21"/>
        </w:rPr>
      </w:pPr>
      <w:commentRangeStart w:id="336"/>
      <w:commentRangeStart w:id="2488"/>
      <w:commentRangeStart w:id="2489"/>
      <w:commentRangeStart w:id="2490"/>
      <w:r>
        <w:rPr>
          <w:rFonts w:ascii="宋体" w:hAnsi="宋体"/>
          <w:kern w:val="0"/>
          <w:szCs w:val="21"/>
        </w:rPr>
        <w:t>法定代表人或其委托代理人：</w:t>
      </w:r>
      <w:r>
        <w:rPr>
          <w:rFonts w:ascii="宋体" w:hAnsi="宋体"/>
          <w:kern w:val="0"/>
          <w:szCs w:val="21"/>
          <w:u w:val="single"/>
        </w:rPr>
        <w:t>__________</w:t>
      </w:r>
      <w:r>
        <w:rPr>
          <w:rFonts w:ascii="宋体" w:hAnsi="宋体"/>
          <w:kern w:val="0"/>
          <w:szCs w:val="21"/>
        </w:rPr>
        <w:t>（签字）</w:t>
      </w:r>
      <w:commentRangeEnd w:id="336"/>
      <w:r>
        <w:rPr>
          <w:rStyle w:val="CommentReference"/>
        </w:rPr>
        <w:commentReference w:id="336"/>
      </w:r>
      <w:commentRangeEnd w:id="2488"/>
      <w:r>
        <w:rPr>
          <w:rStyle w:val="CommentReference"/>
        </w:rPr>
        <w:commentReference w:id="2488"/>
      </w:r>
      <w:commentRangeEnd w:id="2489"/>
      <w:r>
        <w:rPr>
          <w:rStyle w:val="CommentReference"/>
        </w:rPr>
        <w:commentReference w:id="2489"/>
      </w:r>
      <w:commentRangeEnd w:id="2490"/>
      <w:r>
        <w:rPr>
          <w:rStyle w:val="CommentReference"/>
        </w:rPr>
        <w:commentReference w:id="2490"/>
      </w:r>
    </w:p>
    <w:p w:rsidR="008346E8" w14:paraId="3CA9D11F" w14:textId="77777777">
      <w:pPr>
        <w:adjustRightInd w:val="0"/>
        <w:snapToGrid w:val="0"/>
        <w:spacing w:line="360" w:lineRule="auto"/>
        <w:ind w:firstLine="5250" w:firstLineChars="2500"/>
        <w:jc w:val="left"/>
        <w:rPr>
          <w:rFonts w:ascii="宋体" w:hAnsi="宋体"/>
          <w:kern w:val="0"/>
          <w:szCs w:val="21"/>
        </w:rPr>
      </w:pPr>
      <w:commentRangeStart w:id="337"/>
      <w:commentRangeStart w:id="2491"/>
      <w:commentRangeStart w:id="2492"/>
      <w:commentRangeStart w:id="2493"/>
      <w:r>
        <w:rPr>
          <w:rFonts w:ascii="宋体" w:hAnsi="宋体"/>
          <w:kern w:val="0"/>
          <w:szCs w:val="21"/>
          <w:u w:val="single"/>
        </w:rPr>
        <w:t>________</w:t>
      </w:r>
      <w:r>
        <w:rPr>
          <w:rFonts w:ascii="宋体" w:hAnsi="宋体"/>
          <w:kern w:val="0"/>
          <w:szCs w:val="21"/>
        </w:rPr>
        <w:t>年</w:t>
      </w:r>
      <w:r>
        <w:rPr>
          <w:rFonts w:ascii="宋体" w:hAnsi="宋体"/>
          <w:kern w:val="0"/>
          <w:szCs w:val="21"/>
          <w:u w:val="single"/>
        </w:rPr>
        <w:t>________</w:t>
      </w:r>
      <w:r>
        <w:rPr>
          <w:rFonts w:ascii="宋体" w:hAnsi="宋体"/>
          <w:kern w:val="0"/>
          <w:szCs w:val="21"/>
        </w:rPr>
        <w:t>月</w:t>
      </w:r>
      <w:r>
        <w:rPr>
          <w:rFonts w:ascii="宋体" w:hAnsi="宋体"/>
          <w:kern w:val="0"/>
          <w:szCs w:val="21"/>
          <w:u w:val="single"/>
        </w:rPr>
        <w:t>________</w:t>
      </w:r>
      <w:r>
        <w:rPr>
          <w:rFonts w:ascii="宋体" w:hAnsi="宋体"/>
          <w:kern w:val="0"/>
          <w:szCs w:val="21"/>
        </w:rPr>
        <w:t>日</w:t>
      </w:r>
      <w:commentRangeEnd w:id="337"/>
      <w:r>
        <w:rPr>
          <w:rStyle w:val="CommentReference"/>
        </w:rPr>
        <w:commentReference w:id="337"/>
      </w:r>
      <w:commentRangeEnd w:id="2491"/>
      <w:r>
        <w:rPr>
          <w:rStyle w:val="CommentReference"/>
        </w:rPr>
        <w:commentReference w:id="2491"/>
      </w:r>
      <w:commentRangeEnd w:id="2492"/>
      <w:r>
        <w:rPr>
          <w:rStyle w:val="CommentReference"/>
        </w:rPr>
        <w:commentReference w:id="2492"/>
      </w:r>
      <w:commentRangeEnd w:id="2493"/>
      <w:r>
        <w:rPr>
          <w:rStyle w:val="CommentReference"/>
        </w:rPr>
        <w:commentReference w:id="2493"/>
      </w:r>
    </w:p>
    <w:p w:rsidR="008346E8" w14:paraId="59C866A1" w14:textId="77777777">
      <w:pPr>
        <w:adjustRightInd w:val="0"/>
        <w:snapToGrid w:val="0"/>
        <w:jc w:val="left"/>
      </w:pPr>
      <w:commentRangeStart w:id="2494"/>
      <w:r>
        <w:br w:type="page"/>
      </w:r>
      <w:commentRangeEnd w:id="2494"/>
      <w:r>
        <w:rPr>
          <w:rStyle w:val="CommentReference"/>
        </w:rPr>
        <w:commentReference w:id="2494"/>
      </w:r>
    </w:p>
    <w:p w:rsidR="008346E8" w14:paraId="78161C8E" w14:textId="77777777">
      <w:pPr>
        <w:adjustRightInd w:val="0"/>
        <w:snapToGrid w:val="0"/>
        <w:spacing w:line="360" w:lineRule="auto"/>
        <w:jc w:val="left"/>
        <w:outlineLvl w:val="1"/>
        <w:rPr>
          <w:rFonts w:ascii="黑体" w:eastAsia="黑体" w:hAnsi="黑体"/>
          <w:b/>
          <w:sz w:val="32"/>
        </w:rPr>
      </w:pPr>
      <w:commentRangeStart w:id="338"/>
      <w:commentRangeStart w:id="339"/>
      <w:commentRangeStart w:id="340"/>
      <w:commentRangeStart w:id="2495"/>
      <w:commentRangeStart w:id="2496"/>
      <w:commentRangeStart w:id="2497"/>
      <w:r>
        <w:rPr>
          <w:rFonts w:ascii="黑体" w:eastAsia="黑体" w:hAnsi="黑体" w:hint="eastAsia"/>
          <w:b/>
          <w:sz w:val="32"/>
        </w:rPr>
        <w:t>附件四：中标通知书</w:t>
      </w:r>
      <w:commentRangeEnd w:id="338"/>
      <w:r>
        <w:rPr>
          <w:rStyle w:val="CommentReference"/>
        </w:rPr>
        <w:commentReference w:id="338"/>
      </w:r>
      <w:commentRangeEnd w:id="339"/>
      <w:r>
        <w:rPr>
          <w:rStyle w:val="CommentReference"/>
        </w:rPr>
        <w:commentReference w:id="339"/>
      </w:r>
      <w:commentRangeEnd w:id="340"/>
      <w:r>
        <w:rPr>
          <w:rStyle w:val="CommentReference"/>
        </w:rPr>
        <w:commentReference w:id="340"/>
      </w:r>
      <w:commentRangeEnd w:id="2495"/>
      <w:r>
        <w:rPr>
          <w:rStyle w:val="CommentReference"/>
        </w:rPr>
        <w:commentReference w:id="2495"/>
      </w:r>
      <w:commentRangeEnd w:id="2496"/>
      <w:r>
        <w:rPr>
          <w:rStyle w:val="CommentReference"/>
        </w:rPr>
        <w:commentReference w:id="2496"/>
      </w:r>
      <w:commentRangeEnd w:id="2497"/>
      <w:r>
        <w:rPr>
          <w:rStyle w:val="CommentReference"/>
        </w:rPr>
        <w:commentReference w:id="2497"/>
      </w:r>
    </w:p>
    <w:p w:rsidR="008346E8" w14:paraId="03526D46" w14:textId="77777777">
      <w:pPr>
        <w:adjustRightInd w:val="0"/>
        <w:snapToGrid w:val="0"/>
        <w:spacing w:line="360" w:lineRule="auto"/>
        <w:jc w:val="center"/>
        <w:rPr>
          <w:rFonts w:ascii="黑体" w:eastAsia="黑体"/>
          <w:kern w:val="0"/>
          <w:sz w:val="28"/>
          <w:szCs w:val="28"/>
        </w:rPr>
      </w:pPr>
    </w:p>
    <w:p w:rsidR="008346E8" w14:paraId="0C36C94F" w14:textId="77777777">
      <w:pPr>
        <w:adjustRightInd w:val="0"/>
        <w:snapToGrid w:val="0"/>
        <w:spacing w:line="360" w:lineRule="auto"/>
        <w:jc w:val="center"/>
        <w:rPr>
          <w:rFonts w:ascii="黑体" w:eastAsia="黑体"/>
          <w:kern w:val="0"/>
          <w:sz w:val="28"/>
          <w:szCs w:val="28"/>
        </w:rPr>
      </w:pPr>
      <w:commentRangeStart w:id="341"/>
      <w:commentRangeStart w:id="2498"/>
      <w:commentRangeStart w:id="2499"/>
      <w:commentRangeStart w:id="2500"/>
      <w:r>
        <w:rPr>
          <w:rFonts w:ascii="黑体" w:eastAsia="黑体" w:hint="eastAsia"/>
          <w:kern w:val="0"/>
          <w:sz w:val="28"/>
          <w:szCs w:val="28"/>
        </w:rPr>
        <w:t>中标通知书</w:t>
      </w:r>
      <w:commentRangeEnd w:id="341"/>
      <w:r>
        <w:rPr>
          <w:rStyle w:val="CommentReference"/>
        </w:rPr>
        <w:commentReference w:id="341"/>
      </w:r>
      <w:commentRangeEnd w:id="2498"/>
      <w:r>
        <w:rPr>
          <w:rStyle w:val="CommentReference"/>
        </w:rPr>
        <w:commentReference w:id="2498"/>
      </w:r>
      <w:commentRangeEnd w:id="2499"/>
      <w:r>
        <w:rPr>
          <w:rStyle w:val="CommentReference"/>
        </w:rPr>
        <w:commentReference w:id="2499"/>
      </w:r>
      <w:commentRangeEnd w:id="2500"/>
      <w:r>
        <w:rPr>
          <w:rStyle w:val="CommentReference"/>
        </w:rPr>
        <w:commentReference w:id="2500"/>
      </w:r>
    </w:p>
    <w:p w:rsidR="008346E8" w14:paraId="2CD59BFE" w14:textId="77777777">
      <w:pPr>
        <w:adjustRightInd w:val="0"/>
        <w:snapToGrid w:val="0"/>
        <w:spacing w:line="360" w:lineRule="auto"/>
        <w:jc w:val="left"/>
        <w:rPr>
          <w:rFonts w:ascii="宋体" w:hAnsi="宋体"/>
          <w:kern w:val="0"/>
        </w:rPr>
      </w:pPr>
    </w:p>
    <w:p w:rsidR="008346E8" w14:paraId="19CE23E7" w14:textId="77777777">
      <w:pPr>
        <w:adjustRightInd w:val="0"/>
        <w:snapToGrid w:val="0"/>
        <w:spacing w:line="360" w:lineRule="auto"/>
        <w:jc w:val="left"/>
        <w:rPr>
          <w:rFonts w:ascii="宋体" w:hAnsi="宋体"/>
          <w:kern w:val="0"/>
          <w:szCs w:val="21"/>
        </w:rPr>
      </w:pPr>
      <w:commentRangeStart w:id="342"/>
      <w:commentRangeStart w:id="2501"/>
      <w:commentRangeStart w:id="2502"/>
      <w:commentRangeStart w:id="2503"/>
      <w:r>
        <w:rPr>
          <w:rFonts w:ascii="宋体" w:hAnsi="宋体"/>
          <w:kern w:val="0"/>
          <w:szCs w:val="21"/>
          <w:u w:val="single"/>
        </w:rPr>
        <w:t>___________________</w:t>
      </w:r>
      <w:r>
        <w:rPr>
          <w:rFonts w:ascii="宋体" w:hAnsi="宋体"/>
          <w:kern w:val="0"/>
          <w:szCs w:val="21"/>
        </w:rPr>
        <w:t>（中标人名称）：</w:t>
      </w:r>
      <w:commentRangeEnd w:id="342"/>
      <w:r>
        <w:rPr>
          <w:rStyle w:val="CommentReference"/>
        </w:rPr>
        <w:commentReference w:id="342"/>
      </w:r>
      <w:commentRangeEnd w:id="2501"/>
      <w:r>
        <w:rPr>
          <w:rStyle w:val="CommentReference"/>
        </w:rPr>
        <w:commentReference w:id="2501"/>
      </w:r>
      <w:commentRangeEnd w:id="2502"/>
      <w:r>
        <w:rPr>
          <w:rStyle w:val="CommentReference"/>
        </w:rPr>
        <w:commentReference w:id="2502"/>
      </w:r>
      <w:commentRangeEnd w:id="2503"/>
      <w:r>
        <w:rPr>
          <w:rStyle w:val="CommentReference"/>
        </w:rPr>
        <w:commentReference w:id="2503"/>
      </w:r>
    </w:p>
    <w:p w:rsidR="008346E8" w14:paraId="144407D6" w14:textId="77777777">
      <w:pPr>
        <w:adjustRightInd w:val="0"/>
        <w:snapToGrid w:val="0"/>
        <w:spacing w:line="360" w:lineRule="auto"/>
        <w:jc w:val="left"/>
        <w:rPr>
          <w:rFonts w:ascii="宋体" w:hAnsi="宋体"/>
          <w:kern w:val="0"/>
          <w:szCs w:val="21"/>
        </w:rPr>
      </w:pPr>
    </w:p>
    <w:p w:rsidR="008346E8" w14:paraId="10ED4D56" w14:textId="77777777">
      <w:pPr>
        <w:adjustRightInd w:val="0"/>
        <w:snapToGrid w:val="0"/>
        <w:spacing w:line="360" w:lineRule="auto"/>
        <w:ind w:firstLine="420" w:firstLineChars="200"/>
        <w:jc w:val="left"/>
        <w:rPr>
          <w:rFonts w:ascii="宋体" w:hAnsi="宋体"/>
          <w:kern w:val="0"/>
          <w:szCs w:val="21"/>
        </w:rPr>
      </w:pPr>
      <w:commentRangeStart w:id="343"/>
      <w:commentRangeStart w:id="2504"/>
      <w:commentRangeStart w:id="2505"/>
      <w:commentRangeStart w:id="2506"/>
      <w:r>
        <w:rPr>
          <w:rFonts w:ascii="宋体" w:hAnsi="宋体"/>
          <w:kern w:val="0"/>
          <w:szCs w:val="21"/>
        </w:rPr>
        <w:t>你方于</w:t>
      </w:r>
      <w:r>
        <w:rPr>
          <w:rFonts w:ascii="宋体" w:hAnsi="宋体"/>
          <w:kern w:val="0"/>
          <w:szCs w:val="21"/>
          <w:u w:val="single"/>
        </w:rPr>
        <w:t>___________________</w:t>
      </w:r>
      <w:r>
        <w:rPr>
          <w:rFonts w:ascii="宋体" w:hAnsi="宋体"/>
          <w:kern w:val="0"/>
          <w:szCs w:val="21"/>
        </w:rPr>
        <w:t>（投标日期）所</w:t>
      </w:r>
      <w:r>
        <w:rPr>
          <w:rFonts w:ascii="宋体" w:hAnsi="宋体" w:hint="eastAsia"/>
          <w:kern w:val="0"/>
          <w:szCs w:val="21"/>
        </w:rPr>
        <w:t>上传</w:t>
      </w:r>
      <w:r>
        <w:rPr>
          <w:rFonts w:ascii="宋体" w:hAnsi="宋体"/>
          <w:kern w:val="0"/>
          <w:szCs w:val="21"/>
        </w:rPr>
        <w:t>的</w:t>
      </w:r>
      <w:r>
        <w:rPr>
          <w:rFonts w:ascii="宋体" w:hAnsi="宋体"/>
          <w:kern w:val="0"/>
          <w:szCs w:val="21"/>
          <w:u w:val="single"/>
        </w:rPr>
        <w:t>___________________</w:t>
      </w:r>
      <w:r>
        <w:rPr>
          <w:rFonts w:ascii="宋体" w:hAnsi="宋体"/>
          <w:kern w:val="0"/>
          <w:szCs w:val="21"/>
        </w:rPr>
        <w:t>（项目名称）</w:t>
      </w:r>
      <w:r>
        <w:rPr>
          <w:rFonts w:ascii="宋体" w:hAnsi="宋体"/>
          <w:kern w:val="0"/>
          <w:szCs w:val="21"/>
          <w:u w:val="single"/>
        </w:rPr>
        <w:t>_____________</w:t>
      </w:r>
      <w:r>
        <w:rPr>
          <w:rFonts w:ascii="宋体" w:hAnsi="宋体" w:hint="eastAsia"/>
          <w:kern w:val="0"/>
          <w:szCs w:val="21"/>
        </w:rPr>
        <w:t>（标段）</w:t>
      </w:r>
      <w:r>
        <w:rPr>
          <w:rFonts w:ascii="宋体" w:hAnsi="宋体"/>
          <w:kern w:val="0"/>
          <w:szCs w:val="21"/>
        </w:rPr>
        <w:t>投标文件已被我方接受，被确定为中标人。</w:t>
      </w:r>
      <w:commentRangeEnd w:id="343"/>
      <w:r>
        <w:rPr>
          <w:rStyle w:val="CommentReference"/>
        </w:rPr>
        <w:commentReference w:id="343"/>
      </w:r>
      <w:commentRangeEnd w:id="2504"/>
      <w:r>
        <w:rPr>
          <w:rStyle w:val="CommentReference"/>
        </w:rPr>
        <w:commentReference w:id="2504"/>
      </w:r>
      <w:commentRangeEnd w:id="2505"/>
      <w:r>
        <w:rPr>
          <w:rStyle w:val="CommentReference"/>
        </w:rPr>
        <w:commentReference w:id="2505"/>
      </w:r>
      <w:commentRangeEnd w:id="2506"/>
      <w:r>
        <w:rPr>
          <w:rStyle w:val="CommentReference"/>
        </w:rPr>
        <w:commentReference w:id="2506"/>
      </w:r>
    </w:p>
    <w:p w:rsidR="008346E8" w14:paraId="7ABC9AFE" w14:textId="77777777">
      <w:pPr>
        <w:adjustRightInd w:val="0"/>
        <w:snapToGrid w:val="0"/>
        <w:spacing w:line="360" w:lineRule="auto"/>
        <w:ind w:firstLine="420" w:firstLineChars="200"/>
        <w:jc w:val="left"/>
        <w:rPr>
          <w:rFonts w:ascii="宋体" w:hAnsi="宋体"/>
          <w:kern w:val="0"/>
          <w:szCs w:val="21"/>
        </w:rPr>
      </w:pPr>
      <w:commentRangeStart w:id="344"/>
      <w:commentRangeStart w:id="2507"/>
      <w:commentRangeStart w:id="2508"/>
      <w:commentRangeStart w:id="2509"/>
      <w:r>
        <w:rPr>
          <w:rFonts w:ascii="宋体" w:hAnsi="宋体"/>
          <w:kern w:val="0"/>
          <w:szCs w:val="21"/>
        </w:rPr>
        <w:t>中标价：</w:t>
      </w:r>
      <w:r>
        <w:rPr>
          <w:rFonts w:ascii="宋体" w:hAnsi="宋体"/>
          <w:kern w:val="0"/>
          <w:szCs w:val="21"/>
          <w:u w:val="single"/>
        </w:rPr>
        <w:t>___________________</w:t>
      </w:r>
      <w:r>
        <w:rPr>
          <w:rFonts w:ascii="宋体" w:hAnsi="宋体"/>
          <w:kern w:val="0"/>
          <w:szCs w:val="21"/>
        </w:rPr>
        <w:t>元。</w:t>
      </w:r>
      <w:commentRangeEnd w:id="344"/>
      <w:r>
        <w:rPr>
          <w:rStyle w:val="CommentReference"/>
        </w:rPr>
        <w:commentReference w:id="344"/>
      </w:r>
      <w:commentRangeEnd w:id="2507"/>
      <w:r>
        <w:rPr>
          <w:rStyle w:val="CommentReference"/>
        </w:rPr>
        <w:commentReference w:id="2507"/>
      </w:r>
      <w:commentRangeEnd w:id="2508"/>
      <w:r>
        <w:rPr>
          <w:rStyle w:val="CommentReference"/>
        </w:rPr>
        <w:commentReference w:id="2508"/>
      </w:r>
      <w:commentRangeEnd w:id="2509"/>
      <w:r>
        <w:rPr>
          <w:rStyle w:val="CommentReference"/>
        </w:rPr>
        <w:commentReference w:id="2509"/>
      </w:r>
    </w:p>
    <w:p w:rsidR="008346E8" w14:paraId="3092F40E" w14:textId="77777777">
      <w:pPr>
        <w:adjustRightInd w:val="0"/>
        <w:snapToGrid w:val="0"/>
        <w:spacing w:line="360" w:lineRule="auto"/>
        <w:ind w:firstLine="420" w:firstLineChars="200"/>
        <w:jc w:val="left"/>
        <w:rPr>
          <w:rFonts w:ascii="宋体" w:hAnsi="宋体"/>
          <w:kern w:val="0"/>
          <w:szCs w:val="21"/>
        </w:rPr>
      </w:pPr>
      <w:commentRangeStart w:id="345"/>
      <w:commentRangeStart w:id="2510"/>
      <w:commentRangeStart w:id="2511"/>
      <w:commentRangeStart w:id="2512"/>
      <w:r>
        <w:rPr>
          <w:rFonts w:ascii="宋体" w:hAnsi="宋体"/>
          <w:kern w:val="0"/>
          <w:szCs w:val="21"/>
        </w:rPr>
        <w:t>工期：</w:t>
      </w:r>
      <w:r>
        <w:rPr>
          <w:rFonts w:ascii="宋体" w:hAnsi="宋体"/>
          <w:kern w:val="0"/>
          <w:szCs w:val="21"/>
          <w:u w:val="single"/>
        </w:rPr>
        <w:t>__________</w:t>
      </w:r>
      <w:r>
        <w:rPr>
          <w:rFonts w:ascii="宋体" w:hAnsi="宋体"/>
          <w:kern w:val="0"/>
          <w:szCs w:val="21"/>
        </w:rPr>
        <w:t>日历天。</w:t>
      </w:r>
      <w:commentRangeEnd w:id="345"/>
      <w:r>
        <w:rPr>
          <w:rStyle w:val="CommentReference"/>
        </w:rPr>
        <w:commentReference w:id="345"/>
      </w:r>
      <w:commentRangeEnd w:id="2510"/>
      <w:r>
        <w:rPr>
          <w:rStyle w:val="CommentReference"/>
        </w:rPr>
        <w:commentReference w:id="2510"/>
      </w:r>
      <w:commentRangeEnd w:id="2511"/>
      <w:r>
        <w:rPr>
          <w:rStyle w:val="CommentReference"/>
        </w:rPr>
        <w:commentReference w:id="2511"/>
      </w:r>
      <w:commentRangeEnd w:id="2512"/>
      <w:r>
        <w:rPr>
          <w:rStyle w:val="CommentReference"/>
        </w:rPr>
        <w:commentReference w:id="2512"/>
      </w:r>
    </w:p>
    <w:p w:rsidR="008346E8" w14:paraId="10A97D01" w14:textId="77777777">
      <w:pPr>
        <w:adjustRightInd w:val="0"/>
        <w:snapToGrid w:val="0"/>
        <w:spacing w:line="360" w:lineRule="auto"/>
        <w:ind w:firstLine="420" w:firstLineChars="200"/>
        <w:jc w:val="left"/>
        <w:rPr>
          <w:rFonts w:ascii="宋体" w:hAnsi="宋体"/>
          <w:kern w:val="0"/>
          <w:szCs w:val="21"/>
        </w:rPr>
      </w:pPr>
      <w:commentRangeStart w:id="346"/>
      <w:commentRangeStart w:id="2513"/>
      <w:commentRangeStart w:id="2514"/>
      <w:commentRangeStart w:id="2515"/>
      <w:r>
        <w:rPr>
          <w:rFonts w:ascii="宋体" w:hAnsi="宋体"/>
          <w:kern w:val="0"/>
          <w:szCs w:val="21"/>
        </w:rPr>
        <w:t>工程质量：符合</w:t>
      </w:r>
      <w:r>
        <w:rPr>
          <w:rFonts w:ascii="宋体" w:hAnsi="宋体"/>
          <w:kern w:val="0"/>
          <w:szCs w:val="21"/>
          <w:u w:val="single"/>
        </w:rPr>
        <w:t>______________________</w:t>
      </w:r>
      <w:r>
        <w:rPr>
          <w:rFonts w:ascii="宋体" w:hAnsi="宋体"/>
          <w:kern w:val="0"/>
          <w:szCs w:val="21"/>
        </w:rPr>
        <w:t>标准。</w:t>
      </w:r>
      <w:commentRangeEnd w:id="346"/>
      <w:r>
        <w:rPr>
          <w:rStyle w:val="CommentReference"/>
        </w:rPr>
        <w:commentReference w:id="346"/>
      </w:r>
      <w:commentRangeEnd w:id="2513"/>
      <w:r>
        <w:rPr>
          <w:rStyle w:val="CommentReference"/>
        </w:rPr>
        <w:commentReference w:id="2513"/>
      </w:r>
      <w:commentRangeEnd w:id="2514"/>
      <w:r>
        <w:rPr>
          <w:rStyle w:val="CommentReference"/>
        </w:rPr>
        <w:commentReference w:id="2514"/>
      </w:r>
      <w:commentRangeEnd w:id="2515"/>
      <w:r>
        <w:rPr>
          <w:rStyle w:val="CommentReference"/>
        </w:rPr>
        <w:commentReference w:id="2515"/>
      </w:r>
    </w:p>
    <w:p w:rsidR="008346E8" w14:paraId="512D4084" w14:textId="77777777">
      <w:pPr>
        <w:adjustRightInd w:val="0"/>
        <w:snapToGrid w:val="0"/>
        <w:spacing w:line="360" w:lineRule="auto"/>
        <w:ind w:firstLine="420" w:firstLineChars="200"/>
        <w:jc w:val="left"/>
        <w:rPr>
          <w:rFonts w:ascii="宋体" w:hAnsi="宋体"/>
          <w:kern w:val="0"/>
          <w:szCs w:val="21"/>
        </w:rPr>
      </w:pPr>
      <w:commentRangeStart w:id="347"/>
      <w:commentRangeStart w:id="2516"/>
      <w:commentRangeStart w:id="2517"/>
      <w:commentRangeStart w:id="2518"/>
      <w:r>
        <w:rPr>
          <w:rFonts w:ascii="宋体" w:hAnsi="宋体"/>
          <w:kern w:val="0"/>
          <w:szCs w:val="21"/>
        </w:rPr>
        <w:t>项目</w:t>
      </w:r>
      <w:r>
        <w:rPr>
          <w:rFonts w:ascii="宋体" w:hAnsi="宋体" w:hint="eastAsia"/>
          <w:kern w:val="0"/>
          <w:szCs w:val="21"/>
        </w:rPr>
        <w:t>负责人</w:t>
      </w:r>
      <w:r>
        <w:rPr>
          <w:rFonts w:ascii="宋体" w:hAnsi="宋体"/>
          <w:kern w:val="0"/>
          <w:szCs w:val="21"/>
        </w:rPr>
        <w:t>：</w:t>
      </w:r>
      <w:r>
        <w:rPr>
          <w:rFonts w:ascii="宋体" w:hAnsi="宋体"/>
          <w:kern w:val="0"/>
          <w:szCs w:val="21"/>
          <w:u w:val="single"/>
        </w:rPr>
        <w:t>______________</w:t>
      </w:r>
      <w:r>
        <w:rPr>
          <w:rFonts w:ascii="宋体" w:hAnsi="宋体"/>
          <w:kern w:val="0"/>
          <w:szCs w:val="21"/>
        </w:rPr>
        <w:t>（姓名）。</w:t>
      </w:r>
      <w:commentRangeEnd w:id="347"/>
      <w:r>
        <w:rPr>
          <w:rStyle w:val="CommentReference"/>
        </w:rPr>
        <w:commentReference w:id="347"/>
      </w:r>
      <w:commentRangeEnd w:id="2516"/>
      <w:r>
        <w:rPr>
          <w:rStyle w:val="CommentReference"/>
        </w:rPr>
        <w:commentReference w:id="2516"/>
      </w:r>
      <w:commentRangeEnd w:id="2517"/>
      <w:r>
        <w:rPr>
          <w:rStyle w:val="CommentReference"/>
        </w:rPr>
        <w:commentReference w:id="2517"/>
      </w:r>
      <w:commentRangeEnd w:id="2518"/>
      <w:r>
        <w:rPr>
          <w:rStyle w:val="CommentReference"/>
        </w:rPr>
        <w:commentReference w:id="2518"/>
      </w:r>
    </w:p>
    <w:p w:rsidR="008346E8" w14:paraId="5010E7C9" w14:textId="77777777">
      <w:pPr>
        <w:adjustRightInd w:val="0"/>
        <w:snapToGrid w:val="0"/>
        <w:spacing w:line="360" w:lineRule="auto"/>
        <w:ind w:firstLine="420" w:firstLineChars="200"/>
        <w:jc w:val="left"/>
        <w:rPr>
          <w:rFonts w:ascii="宋体" w:hAnsi="宋体"/>
          <w:kern w:val="0"/>
          <w:szCs w:val="21"/>
        </w:rPr>
      </w:pPr>
      <w:commentRangeStart w:id="348"/>
      <w:commentRangeStart w:id="349"/>
      <w:commentRangeStart w:id="2519"/>
      <w:commentRangeStart w:id="2520"/>
      <w:commentRangeStart w:id="2521"/>
      <w:r>
        <w:rPr>
          <w:rFonts w:ascii="宋体" w:hAnsi="宋体"/>
          <w:kern w:val="0"/>
          <w:szCs w:val="21"/>
        </w:rPr>
        <w:t>请你方在接到本通知书后的</w:t>
      </w:r>
      <w:r>
        <w:rPr>
          <w:rFonts w:ascii="宋体" w:hAnsi="宋体"/>
          <w:kern w:val="0"/>
          <w:szCs w:val="21"/>
          <w:u w:val="single"/>
        </w:rPr>
        <w:t>_______</w:t>
      </w:r>
      <w:r>
        <w:rPr>
          <w:rFonts w:ascii="宋体" w:hAnsi="宋体"/>
          <w:kern w:val="0"/>
          <w:szCs w:val="21"/>
        </w:rPr>
        <w:t>日内到</w:t>
      </w:r>
      <w:r>
        <w:rPr>
          <w:rFonts w:ascii="宋体" w:hAnsi="宋体"/>
          <w:kern w:val="0"/>
          <w:szCs w:val="21"/>
          <w:u w:val="single"/>
        </w:rPr>
        <w:t>______________________</w:t>
      </w:r>
      <w:r>
        <w:rPr>
          <w:rFonts w:ascii="宋体" w:hAnsi="宋体"/>
          <w:kern w:val="0"/>
          <w:szCs w:val="21"/>
        </w:rPr>
        <w:t>（指定地点）与我方签订承包合同，在此之前按招标文件第二章“投标人须知”第7.</w:t>
      </w:r>
      <w:r>
        <w:rPr>
          <w:rFonts w:ascii="宋体" w:hAnsi="宋体" w:hint="eastAsia"/>
          <w:kern w:val="0"/>
          <w:szCs w:val="21"/>
        </w:rPr>
        <w:t>4</w:t>
      </w:r>
      <w:r>
        <w:rPr>
          <w:rFonts w:ascii="宋体" w:hAnsi="宋体"/>
          <w:kern w:val="0"/>
          <w:szCs w:val="21"/>
        </w:rPr>
        <w:t>款规定向我方提交履约担保。</w:t>
      </w:r>
      <w:commentRangeEnd w:id="348"/>
      <w:r>
        <w:rPr>
          <w:rStyle w:val="CommentReference"/>
        </w:rPr>
        <w:commentReference w:id="348"/>
      </w:r>
      <w:commentRangeEnd w:id="349"/>
      <w:r>
        <w:rPr>
          <w:rStyle w:val="CommentReference"/>
        </w:rPr>
        <w:commentReference w:id="349"/>
      </w:r>
      <w:commentRangeEnd w:id="2519"/>
      <w:r>
        <w:rPr>
          <w:rStyle w:val="CommentReference"/>
        </w:rPr>
        <w:commentReference w:id="2519"/>
      </w:r>
      <w:commentRangeEnd w:id="2520"/>
      <w:r>
        <w:rPr>
          <w:rStyle w:val="CommentReference"/>
        </w:rPr>
        <w:commentReference w:id="2520"/>
      </w:r>
      <w:commentRangeEnd w:id="2521"/>
      <w:r>
        <w:rPr>
          <w:rStyle w:val="CommentReference"/>
        </w:rPr>
        <w:commentReference w:id="2521"/>
      </w:r>
    </w:p>
    <w:p w:rsidR="008346E8" w14:paraId="3398F013" w14:textId="77777777">
      <w:pPr>
        <w:adjustRightInd w:val="0"/>
        <w:snapToGrid w:val="0"/>
        <w:spacing w:line="360" w:lineRule="auto"/>
        <w:ind w:firstLine="420" w:firstLineChars="200"/>
        <w:jc w:val="left"/>
        <w:rPr>
          <w:rFonts w:ascii="宋体" w:hAnsi="宋体"/>
          <w:kern w:val="0"/>
          <w:szCs w:val="21"/>
        </w:rPr>
      </w:pPr>
      <w:commentRangeStart w:id="2522"/>
      <w:commentRangeStart w:id="2523"/>
      <w:commentRangeStart w:id="2524"/>
      <w:r>
        <w:rPr>
          <w:rFonts w:ascii="宋体" w:hAnsi="宋体" w:hint="eastAsia"/>
          <w:kern w:val="0"/>
          <w:szCs w:val="21"/>
        </w:rPr>
        <w:t>随附的澄清、说明、补正事项纪要，是本中标通知书的组成部分。</w:t>
      </w:r>
      <w:commentRangeEnd w:id="2522"/>
      <w:r>
        <w:rPr>
          <w:rStyle w:val="CommentReference"/>
        </w:rPr>
        <w:commentReference w:id="2522"/>
      </w:r>
      <w:commentRangeEnd w:id="2523"/>
      <w:r>
        <w:rPr>
          <w:rStyle w:val="CommentReference"/>
        </w:rPr>
        <w:commentReference w:id="2523"/>
      </w:r>
      <w:commentRangeEnd w:id="2524"/>
      <w:r>
        <w:rPr>
          <w:rStyle w:val="CommentReference"/>
        </w:rPr>
        <w:commentReference w:id="2524"/>
      </w:r>
    </w:p>
    <w:p w:rsidR="008346E8" w14:paraId="0D3ECB84" w14:textId="77777777">
      <w:pPr>
        <w:adjustRightInd w:val="0"/>
        <w:snapToGrid w:val="0"/>
        <w:spacing w:line="360" w:lineRule="auto"/>
        <w:ind w:firstLine="420" w:firstLineChars="200"/>
        <w:jc w:val="left"/>
        <w:rPr>
          <w:rFonts w:ascii="宋体" w:hAnsi="宋体"/>
          <w:kern w:val="0"/>
          <w:szCs w:val="21"/>
        </w:rPr>
      </w:pPr>
      <w:commentRangeStart w:id="2525"/>
      <w:commentRangeStart w:id="2526"/>
      <w:commentRangeStart w:id="2527"/>
      <w:r>
        <w:rPr>
          <w:rFonts w:ascii="宋体" w:hAnsi="宋体"/>
          <w:kern w:val="0"/>
          <w:szCs w:val="21"/>
        </w:rPr>
        <w:t>特此通知。</w:t>
      </w:r>
      <w:commentRangeEnd w:id="2525"/>
      <w:r>
        <w:rPr>
          <w:rStyle w:val="CommentReference"/>
        </w:rPr>
        <w:commentReference w:id="2525"/>
      </w:r>
      <w:commentRangeEnd w:id="2526"/>
      <w:r>
        <w:rPr>
          <w:rStyle w:val="CommentReference"/>
        </w:rPr>
        <w:commentReference w:id="2526"/>
      </w:r>
      <w:commentRangeEnd w:id="2527"/>
      <w:r>
        <w:rPr>
          <w:rStyle w:val="CommentReference"/>
        </w:rPr>
        <w:commentReference w:id="2527"/>
      </w:r>
    </w:p>
    <w:p w:rsidR="008346E8" w14:paraId="3D124CC9" w14:textId="77777777">
      <w:pPr>
        <w:adjustRightInd w:val="0"/>
        <w:snapToGrid w:val="0"/>
        <w:spacing w:line="360" w:lineRule="auto"/>
        <w:ind w:firstLine="420" w:firstLineChars="200"/>
        <w:jc w:val="left"/>
        <w:rPr>
          <w:rFonts w:ascii="宋体" w:hAnsi="宋体"/>
          <w:kern w:val="0"/>
          <w:szCs w:val="21"/>
        </w:rPr>
      </w:pPr>
      <w:commentRangeStart w:id="2528"/>
      <w:commentRangeStart w:id="2529"/>
      <w:commentRangeStart w:id="2530"/>
      <w:commentRangeStart w:id="2531"/>
      <w:commentRangeStart w:id="2532"/>
      <w:commentRangeStart w:id="2533"/>
      <w:r>
        <w:rPr>
          <w:rFonts w:ascii="宋体" w:hAnsi="宋体" w:hint="eastAsia"/>
          <w:kern w:val="0"/>
          <w:szCs w:val="21"/>
        </w:rPr>
        <w:t>附：澄清、说明、补正事项纪要</w:t>
      </w:r>
      <w:commentRangeEnd w:id="2528"/>
      <w:r>
        <w:rPr>
          <w:rStyle w:val="CommentReference"/>
        </w:rPr>
        <w:commentReference w:id="2528"/>
      </w:r>
      <w:commentRangeEnd w:id="2529"/>
      <w:r>
        <w:rPr>
          <w:rStyle w:val="CommentReference"/>
        </w:rPr>
        <w:commentReference w:id="2529"/>
      </w:r>
      <w:commentRangeEnd w:id="2530"/>
      <w:r>
        <w:rPr>
          <w:rStyle w:val="CommentReference"/>
        </w:rPr>
        <w:commentReference w:id="2530"/>
      </w:r>
      <w:commentRangeEnd w:id="2531"/>
      <w:r>
        <w:rPr>
          <w:rStyle w:val="CommentReference"/>
        </w:rPr>
        <w:commentReference w:id="2531"/>
      </w:r>
      <w:commentRangeEnd w:id="2532"/>
      <w:r>
        <w:rPr>
          <w:rStyle w:val="CommentReference"/>
        </w:rPr>
        <w:commentReference w:id="2532"/>
      </w:r>
      <w:commentRangeEnd w:id="2533"/>
      <w:r>
        <w:rPr>
          <w:rStyle w:val="CommentReference"/>
        </w:rPr>
        <w:commentReference w:id="2533"/>
      </w:r>
    </w:p>
    <w:p w:rsidR="008346E8" w14:paraId="02189FF4" w14:textId="77777777">
      <w:pPr>
        <w:adjustRightInd w:val="0"/>
        <w:snapToGrid w:val="0"/>
        <w:spacing w:line="360" w:lineRule="auto"/>
        <w:ind w:firstLine="420" w:firstLineChars="200"/>
        <w:jc w:val="left"/>
        <w:rPr>
          <w:rFonts w:ascii="宋体" w:hAnsi="宋体"/>
          <w:kern w:val="0"/>
          <w:szCs w:val="21"/>
        </w:rPr>
      </w:pPr>
    </w:p>
    <w:p w:rsidR="008346E8" w14:paraId="05BCFA75" w14:textId="77777777">
      <w:pPr>
        <w:adjustRightInd w:val="0"/>
        <w:snapToGrid w:val="0"/>
        <w:spacing w:line="360" w:lineRule="auto"/>
        <w:ind w:firstLine="420" w:firstLineChars="200"/>
        <w:jc w:val="left"/>
        <w:rPr>
          <w:rFonts w:ascii="宋体" w:hAnsi="宋体"/>
          <w:kern w:val="0"/>
          <w:szCs w:val="21"/>
        </w:rPr>
      </w:pPr>
    </w:p>
    <w:p w:rsidR="008346E8" w14:paraId="3DE1116E" w14:textId="77777777">
      <w:pPr>
        <w:adjustRightInd w:val="0"/>
        <w:snapToGrid w:val="0"/>
        <w:spacing w:line="360" w:lineRule="auto"/>
        <w:ind w:firstLine="420" w:firstLineChars="200"/>
        <w:jc w:val="left"/>
        <w:rPr>
          <w:rFonts w:ascii="宋体" w:hAnsi="宋体"/>
          <w:kern w:val="0"/>
          <w:szCs w:val="21"/>
        </w:rPr>
      </w:pPr>
    </w:p>
    <w:p w:rsidR="008346E8" w14:paraId="7E6678E6" w14:textId="77777777">
      <w:pPr>
        <w:adjustRightInd w:val="0"/>
        <w:snapToGrid w:val="0"/>
        <w:spacing w:line="360" w:lineRule="auto"/>
        <w:ind w:firstLine="4200" w:firstLineChars="2000"/>
        <w:jc w:val="left"/>
        <w:rPr>
          <w:rFonts w:ascii="宋体" w:hAnsi="宋体"/>
          <w:kern w:val="0"/>
          <w:szCs w:val="21"/>
        </w:rPr>
      </w:pPr>
      <w:commentRangeStart w:id="350"/>
      <w:commentRangeStart w:id="2534"/>
      <w:commentRangeStart w:id="2535"/>
      <w:commentRangeStart w:id="2536"/>
      <w:r>
        <w:rPr>
          <w:rFonts w:ascii="宋体" w:hAnsi="宋体"/>
          <w:kern w:val="0"/>
          <w:szCs w:val="21"/>
        </w:rPr>
        <w:t>招标人：</w:t>
      </w:r>
      <w:r>
        <w:rPr>
          <w:rFonts w:ascii="宋体" w:hAnsi="宋体"/>
          <w:kern w:val="0"/>
          <w:szCs w:val="21"/>
          <w:u w:val="single"/>
        </w:rPr>
        <w:t>______________</w:t>
      </w:r>
      <w:r>
        <w:rPr>
          <w:rFonts w:ascii="宋体" w:hAnsi="宋体"/>
          <w:kern w:val="0"/>
          <w:szCs w:val="21"/>
        </w:rPr>
        <w:t>（盖单位章）</w:t>
      </w:r>
      <w:commentRangeEnd w:id="350"/>
      <w:r>
        <w:rPr>
          <w:rStyle w:val="CommentReference"/>
        </w:rPr>
        <w:commentReference w:id="350"/>
      </w:r>
      <w:commentRangeEnd w:id="2534"/>
      <w:r>
        <w:rPr>
          <w:rStyle w:val="CommentReference"/>
        </w:rPr>
        <w:commentReference w:id="2534"/>
      </w:r>
      <w:commentRangeEnd w:id="2535"/>
      <w:r>
        <w:rPr>
          <w:rStyle w:val="CommentReference"/>
        </w:rPr>
        <w:commentReference w:id="2535"/>
      </w:r>
      <w:commentRangeEnd w:id="2536"/>
      <w:r>
        <w:rPr>
          <w:rStyle w:val="CommentReference"/>
        </w:rPr>
        <w:commentReference w:id="2536"/>
      </w:r>
    </w:p>
    <w:p w:rsidR="008346E8" w14:paraId="3C38F934" w14:textId="77777777">
      <w:pPr>
        <w:adjustRightInd w:val="0"/>
        <w:snapToGrid w:val="0"/>
        <w:spacing w:line="360" w:lineRule="auto"/>
        <w:ind w:firstLine="4200" w:firstLineChars="2000"/>
        <w:jc w:val="left"/>
        <w:rPr>
          <w:rFonts w:ascii="宋体" w:hAnsi="宋体"/>
          <w:kern w:val="0"/>
          <w:szCs w:val="21"/>
        </w:rPr>
      </w:pPr>
      <w:commentRangeStart w:id="351"/>
      <w:commentRangeStart w:id="2537"/>
      <w:commentRangeStart w:id="2538"/>
      <w:commentRangeStart w:id="2539"/>
      <w:r>
        <w:rPr>
          <w:rFonts w:ascii="宋体" w:hAnsi="宋体"/>
          <w:kern w:val="0"/>
          <w:szCs w:val="21"/>
        </w:rPr>
        <w:t>法定代表人：</w:t>
      </w:r>
      <w:r>
        <w:rPr>
          <w:rFonts w:ascii="宋体" w:hAnsi="宋体"/>
          <w:kern w:val="0"/>
          <w:szCs w:val="21"/>
          <w:u w:val="single"/>
        </w:rPr>
        <w:t>____________</w:t>
      </w:r>
      <w:r>
        <w:rPr>
          <w:rFonts w:ascii="宋体" w:hAnsi="宋体"/>
          <w:kern w:val="0"/>
          <w:szCs w:val="21"/>
        </w:rPr>
        <w:t>（签字）</w:t>
      </w:r>
      <w:commentRangeEnd w:id="351"/>
      <w:r>
        <w:rPr>
          <w:rStyle w:val="CommentReference"/>
        </w:rPr>
        <w:commentReference w:id="351"/>
      </w:r>
      <w:commentRangeEnd w:id="2537"/>
      <w:r>
        <w:rPr>
          <w:rStyle w:val="CommentReference"/>
        </w:rPr>
        <w:commentReference w:id="2537"/>
      </w:r>
      <w:commentRangeEnd w:id="2538"/>
      <w:r>
        <w:rPr>
          <w:rStyle w:val="CommentReference"/>
        </w:rPr>
        <w:commentReference w:id="2538"/>
      </w:r>
      <w:commentRangeEnd w:id="2539"/>
      <w:r>
        <w:rPr>
          <w:rStyle w:val="CommentReference"/>
        </w:rPr>
        <w:commentReference w:id="2539"/>
      </w:r>
    </w:p>
    <w:p w:rsidR="008346E8" w14:paraId="70BD1E39" w14:textId="77777777">
      <w:pPr>
        <w:adjustRightInd w:val="0"/>
        <w:snapToGrid w:val="0"/>
        <w:spacing w:line="360" w:lineRule="auto"/>
        <w:ind w:firstLine="4200" w:firstLineChars="2000"/>
        <w:jc w:val="left"/>
        <w:rPr>
          <w:rFonts w:ascii="宋体" w:hAnsi="宋体"/>
          <w:kern w:val="0"/>
          <w:szCs w:val="21"/>
        </w:rPr>
      </w:pPr>
      <w:commentRangeStart w:id="352"/>
      <w:commentRangeStart w:id="2540"/>
      <w:commentRangeStart w:id="2541"/>
      <w:commentRangeStart w:id="2542"/>
      <w:r>
        <w:rPr>
          <w:rFonts w:ascii="宋体" w:hAnsi="宋体" w:hint="eastAsia"/>
          <w:kern w:val="0"/>
          <w:szCs w:val="21"/>
        </w:rPr>
        <w:t>招标代理机构</w:t>
      </w:r>
      <w:r>
        <w:rPr>
          <w:rFonts w:ascii="宋体" w:hAnsi="宋体"/>
          <w:kern w:val="0"/>
          <w:szCs w:val="21"/>
        </w:rPr>
        <w:t>：</w:t>
      </w:r>
      <w:r>
        <w:rPr>
          <w:rFonts w:ascii="宋体" w:hAnsi="宋体"/>
          <w:kern w:val="0"/>
          <w:szCs w:val="21"/>
          <w:u w:val="single"/>
        </w:rPr>
        <w:t>____________</w:t>
      </w:r>
      <w:commentRangeEnd w:id="352"/>
      <w:r>
        <w:rPr>
          <w:rStyle w:val="CommentReference"/>
        </w:rPr>
        <w:commentReference w:id="352"/>
      </w:r>
      <w:commentRangeEnd w:id="2540"/>
      <w:r>
        <w:rPr>
          <w:rStyle w:val="CommentReference"/>
        </w:rPr>
        <w:commentReference w:id="2540"/>
      </w:r>
      <w:commentRangeEnd w:id="2541"/>
      <w:r>
        <w:rPr>
          <w:rStyle w:val="CommentReference"/>
        </w:rPr>
        <w:commentReference w:id="2541"/>
      </w:r>
      <w:commentRangeEnd w:id="2542"/>
      <w:r>
        <w:rPr>
          <w:rStyle w:val="CommentReference"/>
        </w:rPr>
        <w:commentReference w:id="2542"/>
      </w:r>
    </w:p>
    <w:p w:rsidR="008346E8" w14:paraId="223D64D9" w14:textId="77777777">
      <w:pPr>
        <w:adjustRightInd w:val="0"/>
        <w:snapToGrid w:val="0"/>
        <w:spacing w:line="360" w:lineRule="auto"/>
        <w:ind w:firstLine="5250" w:firstLineChars="2500"/>
        <w:jc w:val="left"/>
        <w:rPr>
          <w:rFonts w:ascii="宋体" w:hAnsi="宋体"/>
          <w:kern w:val="0"/>
          <w:szCs w:val="21"/>
        </w:rPr>
      </w:pPr>
      <w:commentRangeStart w:id="353"/>
      <w:commentRangeStart w:id="2543"/>
      <w:commentRangeStart w:id="2544"/>
      <w:commentRangeStart w:id="2545"/>
      <w:r>
        <w:rPr>
          <w:rFonts w:ascii="宋体" w:hAnsi="宋体"/>
          <w:kern w:val="0"/>
          <w:szCs w:val="21"/>
        </w:rPr>
        <w:t>________年</w:t>
      </w:r>
      <w:r>
        <w:rPr>
          <w:rFonts w:ascii="宋体" w:hAnsi="宋体"/>
          <w:kern w:val="0"/>
          <w:szCs w:val="21"/>
          <w:u w:val="single"/>
        </w:rPr>
        <w:t>______</w:t>
      </w:r>
      <w:r>
        <w:rPr>
          <w:rFonts w:ascii="宋体" w:hAnsi="宋体"/>
          <w:kern w:val="0"/>
          <w:szCs w:val="21"/>
        </w:rPr>
        <w:t>月</w:t>
      </w:r>
      <w:r>
        <w:rPr>
          <w:rFonts w:ascii="宋体" w:hAnsi="宋体"/>
          <w:kern w:val="0"/>
          <w:szCs w:val="21"/>
          <w:u w:val="single"/>
        </w:rPr>
        <w:t>______</w:t>
      </w:r>
      <w:r>
        <w:rPr>
          <w:rFonts w:ascii="宋体" w:hAnsi="宋体"/>
          <w:kern w:val="0"/>
          <w:szCs w:val="21"/>
        </w:rPr>
        <w:t>日</w:t>
      </w:r>
      <w:commentRangeEnd w:id="353"/>
      <w:r>
        <w:rPr>
          <w:rStyle w:val="CommentReference"/>
        </w:rPr>
        <w:commentReference w:id="353"/>
      </w:r>
      <w:commentRangeEnd w:id="2543"/>
      <w:r>
        <w:rPr>
          <w:rStyle w:val="CommentReference"/>
        </w:rPr>
        <w:commentReference w:id="2543"/>
      </w:r>
      <w:commentRangeEnd w:id="2544"/>
      <w:r>
        <w:rPr>
          <w:rStyle w:val="CommentReference"/>
        </w:rPr>
        <w:commentReference w:id="2544"/>
      </w:r>
      <w:commentRangeEnd w:id="2545"/>
      <w:r>
        <w:rPr>
          <w:rStyle w:val="CommentReference"/>
        </w:rPr>
        <w:commentReference w:id="2545"/>
      </w:r>
    </w:p>
    <w:p w:rsidR="008346E8" w14:paraId="2852A14A" w14:textId="77777777">
      <w:pPr>
        <w:adjustRightInd w:val="0"/>
        <w:snapToGrid w:val="0"/>
        <w:jc w:val="left"/>
      </w:pPr>
      <w:commentRangeStart w:id="2546"/>
      <w:r>
        <w:br w:type="page"/>
      </w:r>
      <w:commentRangeEnd w:id="2546"/>
      <w:r>
        <w:rPr>
          <w:rStyle w:val="CommentReference"/>
        </w:rPr>
        <w:commentReference w:id="2546"/>
      </w:r>
    </w:p>
    <w:p w:rsidR="008346E8" w14:paraId="0502602A" w14:textId="77777777">
      <w:pPr>
        <w:adjustRightInd w:val="0"/>
        <w:snapToGrid w:val="0"/>
        <w:spacing w:line="360" w:lineRule="auto"/>
        <w:jc w:val="left"/>
        <w:outlineLvl w:val="1"/>
        <w:rPr>
          <w:rFonts w:ascii="黑体" w:eastAsia="黑体" w:hAnsi="黑体"/>
          <w:b/>
          <w:sz w:val="32"/>
        </w:rPr>
      </w:pPr>
      <w:commentRangeStart w:id="354"/>
      <w:commentRangeStart w:id="355"/>
      <w:commentRangeStart w:id="356"/>
      <w:commentRangeStart w:id="2547"/>
      <w:commentRangeStart w:id="2548"/>
      <w:commentRangeStart w:id="2549"/>
      <w:r>
        <w:rPr>
          <w:rFonts w:ascii="黑体" w:eastAsia="黑体" w:hAnsi="黑体" w:hint="eastAsia"/>
          <w:b/>
          <w:sz w:val="32"/>
        </w:rPr>
        <w:t>附件五：中标结果通知书</w:t>
      </w:r>
      <w:commentRangeEnd w:id="354"/>
      <w:r>
        <w:rPr>
          <w:rStyle w:val="CommentReference"/>
        </w:rPr>
        <w:commentReference w:id="354"/>
      </w:r>
      <w:commentRangeEnd w:id="355"/>
      <w:r>
        <w:rPr>
          <w:rStyle w:val="CommentReference"/>
        </w:rPr>
        <w:commentReference w:id="355"/>
      </w:r>
      <w:commentRangeEnd w:id="356"/>
      <w:r>
        <w:rPr>
          <w:rStyle w:val="CommentReference"/>
        </w:rPr>
        <w:commentReference w:id="356"/>
      </w:r>
      <w:commentRangeEnd w:id="2547"/>
      <w:r>
        <w:rPr>
          <w:rStyle w:val="CommentReference"/>
        </w:rPr>
        <w:commentReference w:id="2547"/>
      </w:r>
      <w:commentRangeEnd w:id="2548"/>
      <w:r>
        <w:rPr>
          <w:rStyle w:val="CommentReference"/>
        </w:rPr>
        <w:commentReference w:id="2548"/>
      </w:r>
      <w:commentRangeEnd w:id="2549"/>
      <w:r>
        <w:rPr>
          <w:rStyle w:val="CommentReference"/>
        </w:rPr>
        <w:commentReference w:id="2549"/>
      </w:r>
    </w:p>
    <w:p w:rsidR="008346E8" w14:paraId="472FDB49" w14:textId="77777777">
      <w:pPr>
        <w:adjustRightInd w:val="0"/>
        <w:snapToGrid w:val="0"/>
        <w:spacing w:line="360" w:lineRule="auto"/>
        <w:jc w:val="center"/>
        <w:rPr>
          <w:rFonts w:ascii="黑体" w:eastAsia="黑体"/>
          <w:kern w:val="0"/>
          <w:sz w:val="28"/>
          <w:szCs w:val="28"/>
        </w:rPr>
      </w:pPr>
    </w:p>
    <w:p w:rsidR="008346E8" w14:paraId="11FC69EC" w14:textId="77777777">
      <w:pPr>
        <w:adjustRightInd w:val="0"/>
        <w:snapToGrid w:val="0"/>
        <w:spacing w:line="360" w:lineRule="auto"/>
        <w:jc w:val="center"/>
        <w:rPr>
          <w:rFonts w:ascii="黑体" w:eastAsia="黑体"/>
          <w:kern w:val="0"/>
          <w:sz w:val="28"/>
          <w:szCs w:val="28"/>
        </w:rPr>
      </w:pPr>
      <w:commentRangeStart w:id="357"/>
      <w:commentRangeStart w:id="2550"/>
      <w:commentRangeStart w:id="2551"/>
      <w:commentRangeStart w:id="2552"/>
      <w:r>
        <w:rPr>
          <w:rFonts w:ascii="黑体" w:eastAsia="黑体" w:hint="eastAsia"/>
          <w:kern w:val="0"/>
          <w:sz w:val="28"/>
          <w:szCs w:val="28"/>
        </w:rPr>
        <w:t>中标结果通知书</w:t>
      </w:r>
      <w:commentRangeEnd w:id="357"/>
      <w:r>
        <w:rPr>
          <w:rStyle w:val="CommentReference"/>
        </w:rPr>
        <w:commentReference w:id="357"/>
      </w:r>
      <w:commentRangeEnd w:id="2550"/>
      <w:r>
        <w:rPr>
          <w:rStyle w:val="CommentReference"/>
        </w:rPr>
        <w:commentReference w:id="2550"/>
      </w:r>
      <w:commentRangeEnd w:id="2551"/>
      <w:r>
        <w:rPr>
          <w:rStyle w:val="CommentReference"/>
        </w:rPr>
        <w:commentReference w:id="2551"/>
      </w:r>
      <w:commentRangeEnd w:id="2552"/>
      <w:r>
        <w:rPr>
          <w:rStyle w:val="CommentReference"/>
        </w:rPr>
        <w:commentReference w:id="2552"/>
      </w:r>
    </w:p>
    <w:p w:rsidR="008346E8" w14:paraId="1B783384" w14:textId="77777777">
      <w:pPr>
        <w:adjustRightInd w:val="0"/>
        <w:snapToGrid w:val="0"/>
        <w:spacing w:line="360" w:lineRule="auto"/>
        <w:jc w:val="left"/>
        <w:rPr>
          <w:rFonts w:ascii="宋体" w:hAnsi="宋体"/>
          <w:kern w:val="0"/>
        </w:rPr>
      </w:pPr>
    </w:p>
    <w:p w:rsidR="008346E8" w14:paraId="6D5D0BF1" w14:textId="77777777">
      <w:pPr>
        <w:adjustRightInd w:val="0"/>
        <w:snapToGrid w:val="0"/>
        <w:spacing w:line="360" w:lineRule="auto"/>
        <w:jc w:val="left"/>
        <w:rPr>
          <w:rFonts w:ascii="宋体" w:hAnsi="宋体"/>
          <w:kern w:val="0"/>
          <w:szCs w:val="21"/>
        </w:rPr>
      </w:pPr>
      <w:commentRangeStart w:id="358"/>
      <w:commentRangeStart w:id="2553"/>
      <w:commentRangeStart w:id="2554"/>
      <w:commentRangeStart w:id="2555"/>
      <w:r>
        <w:rPr>
          <w:rFonts w:ascii="宋体" w:hAnsi="宋体"/>
          <w:kern w:val="0"/>
          <w:szCs w:val="21"/>
          <w:u w:val="single"/>
        </w:rPr>
        <w:t>__________________</w:t>
      </w:r>
      <w:r>
        <w:rPr>
          <w:rFonts w:ascii="宋体" w:hAnsi="宋体"/>
          <w:kern w:val="0"/>
          <w:szCs w:val="21"/>
        </w:rPr>
        <w:t>（未中标人名称）：</w:t>
      </w:r>
      <w:commentRangeEnd w:id="358"/>
      <w:r>
        <w:rPr>
          <w:rStyle w:val="CommentReference"/>
        </w:rPr>
        <w:commentReference w:id="358"/>
      </w:r>
      <w:commentRangeEnd w:id="2553"/>
      <w:r>
        <w:rPr>
          <w:rStyle w:val="CommentReference"/>
        </w:rPr>
        <w:commentReference w:id="2553"/>
      </w:r>
      <w:commentRangeEnd w:id="2554"/>
      <w:r>
        <w:rPr>
          <w:rStyle w:val="CommentReference"/>
        </w:rPr>
        <w:commentReference w:id="2554"/>
      </w:r>
      <w:commentRangeEnd w:id="2555"/>
      <w:r>
        <w:rPr>
          <w:rStyle w:val="CommentReference"/>
        </w:rPr>
        <w:commentReference w:id="2555"/>
      </w:r>
    </w:p>
    <w:p w:rsidR="008346E8" w14:paraId="25A01736" w14:textId="77777777">
      <w:pPr>
        <w:adjustRightInd w:val="0"/>
        <w:snapToGrid w:val="0"/>
        <w:spacing w:line="360" w:lineRule="auto"/>
        <w:jc w:val="left"/>
        <w:rPr>
          <w:rFonts w:ascii="宋体" w:hAnsi="宋体"/>
          <w:kern w:val="0"/>
          <w:szCs w:val="21"/>
        </w:rPr>
      </w:pPr>
    </w:p>
    <w:p w:rsidR="008346E8" w14:paraId="09A7336F" w14:textId="77777777">
      <w:pPr>
        <w:adjustRightInd w:val="0"/>
        <w:snapToGrid w:val="0"/>
        <w:spacing w:line="360" w:lineRule="auto"/>
        <w:ind w:firstLine="420" w:firstLineChars="200"/>
        <w:jc w:val="left"/>
        <w:rPr>
          <w:rFonts w:ascii="宋体" w:hAnsi="宋体"/>
          <w:kern w:val="0"/>
          <w:szCs w:val="21"/>
        </w:rPr>
      </w:pPr>
      <w:commentRangeStart w:id="359"/>
      <w:commentRangeStart w:id="2556"/>
      <w:commentRangeStart w:id="2557"/>
      <w:commentRangeStart w:id="2558"/>
      <w:commentRangeStart w:id="2559"/>
      <w:r>
        <w:rPr>
          <w:rFonts w:ascii="宋体" w:hAnsi="宋体"/>
          <w:kern w:val="0"/>
          <w:szCs w:val="21"/>
        </w:rPr>
        <w:t>我方已接受</w:t>
      </w:r>
      <w:r>
        <w:rPr>
          <w:rFonts w:ascii="宋体" w:hAnsi="宋体"/>
          <w:kern w:val="0"/>
          <w:szCs w:val="21"/>
          <w:u w:val="single"/>
        </w:rPr>
        <w:t>__________________</w:t>
      </w:r>
      <w:r>
        <w:rPr>
          <w:rFonts w:ascii="宋体" w:hAnsi="宋体"/>
          <w:kern w:val="0"/>
          <w:szCs w:val="21"/>
        </w:rPr>
        <w:t>（中标人名称）于</w:t>
      </w:r>
      <w:r>
        <w:rPr>
          <w:rFonts w:ascii="宋体" w:hAnsi="宋体"/>
          <w:kern w:val="0"/>
          <w:szCs w:val="21"/>
          <w:u w:val="single"/>
        </w:rPr>
        <w:t>__________________</w:t>
      </w:r>
      <w:r>
        <w:rPr>
          <w:rFonts w:ascii="宋体" w:hAnsi="宋体"/>
          <w:kern w:val="0"/>
          <w:szCs w:val="21"/>
        </w:rPr>
        <w:t>（投标日期）所</w:t>
      </w:r>
      <w:r>
        <w:rPr>
          <w:rFonts w:ascii="宋体" w:hAnsi="宋体" w:hint="eastAsia"/>
          <w:kern w:val="0"/>
          <w:szCs w:val="21"/>
        </w:rPr>
        <w:t>上传</w:t>
      </w:r>
      <w:r>
        <w:rPr>
          <w:rFonts w:ascii="宋体" w:hAnsi="宋体"/>
          <w:kern w:val="0"/>
          <w:szCs w:val="21"/>
        </w:rPr>
        <w:t>的</w:t>
      </w:r>
      <w:r>
        <w:rPr>
          <w:rFonts w:ascii="宋体" w:hAnsi="宋体"/>
          <w:kern w:val="0"/>
          <w:szCs w:val="21"/>
          <w:u w:val="single"/>
        </w:rPr>
        <w:t>____________</w:t>
      </w:r>
      <w:r>
        <w:rPr>
          <w:rFonts w:ascii="宋体" w:hAnsi="宋体"/>
          <w:kern w:val="0"/>
          <w:szCs w:val="21"/>
        </w:rPr>
        <w:t>（项目名称）</w:t>
      </w:r>
      <w:r>
        <w:rPr>
          <w:rFonts w:ascii="宋体" w:hAnsi="宋体"/>
          <w:kern w:val="0"/>
          <w:szCs w:val="21"/>
          <w:u w:val="single"/>
        </w:rPr>
        <w:t>____________</w:t>
      </w:r>
      <w:r>
        <w:rPr>
          <w:rFonts w:ascii="宋体" w:hAnsi="宋体"/>
          <w:kern w:val="0"/>
          <w:szCs w:val="21"/>
        </w:rPr>
        <w:t>（</w:t>
      </w:r>
      <w:r>
        <w:rPr>
          <w:rFonts w:ascii="宋体" w:hAnsi="宋体" w:hint="eastAsia"/>
          <w:kern w:val="0"/>
          <w:szCs w:val="21"/>
        </w:rPr>
        <w:t>标段</w:t>
      </w:r>
      <w:r>
        <w:rPr>
          <w:rFonts w:ascii="宋体" w:hAnsi="宋体"/>
          <w:kern w:val="0"/>
          <w:szCs w:val="21"/>
        </w:rPr>
        <w:t>）投标文件，确定</w:t>
      </w:r>
      <w:r>
        <w:rPr>
          <w:rFonts w:ascii="宋体" w:hAnsi="宋体"/>
          <w:kern w:val="0"/>
          <w:szCs w:val="21"/>
          <w:u w:val="single"/>
        </w:rPr>
        <w:t>____________</w:t>
      </w:r>
      <w:r>
        <w:rPr>
          <w:rFonts w:ascii="宋体" w:hAnsi="宋体"/>
          <w:kern w:val="0"/>
          <w:szCs w:val="21"/>
        </w:rPr>
        <w:t>（中标人名称）为中标人。</w:t>
      </w:r>
      <w:commentRangeEnd w:id="359"/>
      <w:r>
        <w:rPr>
          <w:rStyle w:val="CommentReference"/>
        </w:rPr>
        <w:commentReference w:id="359"/>
      </w:r>
      <w:commentRangeEnd w:id="2556"/>
      <w:r>
        <w:rPr>
          <w:rStyle w:val="CommentReference"/>
        </w:rPr>
        <w:commentReference w:id="2556"/>
      </w:r>
      <w:commentRangeEnd w:id="2557"/>
      <w:r>
        <w:rPr>
          <w:rStyle w:val="CommentReference"/>
        </w:rPr>
        <w:commentReference w:id="2557"/>
      </w:r>
      <w:commentRangeEnd w:id="2558"/>
      <w:r>
        <w:rPr>
          <w:rStyle w:val="CommentReference"/>
        </w:rPr>
        <w:commentReference w:id="2558"/>
      </w:r>
      <w:commentRangeEnd w:id="2559"/>
      <w:r>
        <w:rPr>
          <w:rStyle w:val="CommentReference"/>
        </w:rPr>
        <w:commentReference w:id="2559"/>
      </w:r>
    </w:p>
    <w:p w:rsidR="008346E8" w14:paraId="6E6CE15E" w14:textId="77777777">
      <w:pPr>
        <w:adjustRightInd w:val="0"/>
        <w:snapToGrid w:val="0"/>
        <w:spacing w:line="360" w:lineRule="auto"/>
        <w:ind w:firstLine="420" w:firstLineChars="200"/>
        <w:jc w:val="left"/>
        <w:rPr>
          <w:rFonts w:ascii="宋体" w:hAnsi="宋体"/>
          <w:kern w:val="0"/>
          <w:szCs w:val="21"/>
        </w:rPr>
      </w:pPr>
    </w:p>
    <w:p w:rsidR="008346E8" w14:paraId="620ECE41" w14:textId="77777777">
      <w:pPr>
        <w:adjustRightInd w:val="0"/>
        <w:snapToGrid w:val="0"/>
        <w:spacing w:line="360" w:lineRule="auto"/>
        <w:ind w:firstLine="420" w:firstLineChars="200"/>
        <w:jc w:val="left"/>
        <w:rPr>
          <w:rFonts w:ascii="宋体" w:hAnsi="宋体"/>
          <w:kern w:val="0"/>
          <w:szCs w:val="21"/>
        </w:rPr>
      </w:pPr>
      <w:commentRangeStart w:id="2560"/>
      <w:commentRangeStart w:id="2561"/>
      <w:commentRangeStart w:id="2562"/>
      <w:commentRangeStart w:id="2563"/>
      <w:commentRangeStart w:id="2564"/>
      <w:commentRangeStart w:id="2565"/>
      <w:r>
        <w:rPr>
          <w:rFonts w:ascii="宋体" w:hAnsi="宋体"/>
          <w:kern w:val="0"/>
          <w:szCs w:val="21"/>
        </w:rPr>
        <w:t>感谢你单位对我们工作的大力支持！</w:t>
      </w:r>
      <w:commentRangeEnd w:id="2560"/>
      <w:r>
        <w:rPr>
          <w:rStyle w:val="CommentReference"/>
        </w:rPr>
        <w:commentReference w:id="2560"/>
      </w:r>
      <w:commentRangeEnd w:id="2561"/>
      <w:r>
        <w:rPr>
          <w:rStyle w:val="CommentReference"/>
        </w:rPr>
        <w:commentReference w:id="2561"/>
      </w:r>
      <w:commentRangeEnd w:id="2562"/>
      <w:r>
        <w:rPr>
          <w:rStyle w:val="CommentReference"/>
        </w:rPr>
        <w:commentReference w:id="2562"/>
      </w:r>
      <w:commentRangeEnd w:id="2563"/>
      <w:r>
        <w:rPr>
          <w:rStyle w:val="CommentReference"/>
        </w:rPr>
        <w:commentReference w:id="2563"/>
      </w:r>
      <w:commentRangeEnd w:id="2564"/>
      <w:r>
        <w:rPr>
          <w:rStyle w:val="CommentReference"/>
        </w:rPr>
        <w:commentReference w:id="2564"/>
      </w:r>
      <w:commentRangeEnd w:id="2565"/>
      <w:r>
        <w:rPr>
          <w:rStyle w:val="CommentReference"/>
        </w:rPr>
        <w:commentReference w:id="2565"/>
      </w:r>
    </w:p>
    <w:p w:rsidR="008346E8" w14:paraId="6D0B7E3C" w14:textId="77777777">
      <w:pPr>
        <w:adjustRightInd w:val="0"/>
        <w:snapToGrid w:val="0"/>
        <w:spacing w:line="360" w:lineRule="auto"/>
        <w:ind w:firstLine="420" w:firstLineChars="200"/>
        <w:jc w:val="left"/>
        <w:rPr>
          <w:rFonts w:ascii="宋体" w:hAnsi="宋体"/>
          <w:kern w:val="0"/>
          <w:szCs w:val="21"/>
        </w:rPr>
      </w:pPr>
    </w:p>
    <w:p w:rsidR="008346E8" w14:paraId="6CF6AFD7" w14:textId="77777777">
      <w:pPr>
        <w:adjustRightInd w:val="0"/>
        <w:snapToGrid w:val="0"/>
        <w:spacing w:line="360" w:lineRule="auto"/>
        <w:ind w:firstLine="420" w:firstLineChars="200"/>
        <w:jc w:val="left"/>
        <w:rPr>
          <w:rFonts w:ascii="宋体" w:hAnsi="宋体"/>
          <w:kern w:val="0"/>
          <w:szCs w:val="21"/>
        </w:rPr>
      </w:pPr>
    </w:p>
    <w:p w:rsidR="008346E8" w14:paraId="4EC4C89C" w14:textId="77777777">
      <w:pPr>
        <w:adjustRightInd w:val="0"/>
        <w:snapToGrid w:val="0"/>
        <w:spacing w:line="360" w:lineRule="auto"/>
        <w:ind w:firstLine="420" w:firstLineChars="200"/>
        <w:jc w:val="left"/>
        <w:rPr>
          <w:rFonts w:ascii="宋体" w:hAnsi="宋体"/>
          <w:kern w:val="0"/>
          <w:szCs w:val="21"/>
        </w:rPr>
      </w:pPr>
    </w:p>
    <w:p w:rsidR="008346E8" w14:paraId="6E50EC19" w14:textId="77777777">
      <w:pPr>
        <w:adjustRightInd w:val="0"/>
        <w:snapToGrid w:val="0"/>
        <w:spacing w:line="360" w:lineRule="auto"/>
        <w:ind w:firstLine="4200" w:firstLineChars="2000"/>
        <w:jc w:val="left"/>
        <w:rPr>
          <w:rFonts w:ascii="宋体" w:hAnsi="宋体"/>
          <w:kern w:val="0"/>
          <w:szCs w:val="21"/>
        </w:rPr>
      </w:pPr>
      <w:commentRangeStart w:id="360"/>
      <w:commentRangeStart w:id="2566"/>
      <w:commentRangeStart w:id="2567"/>
      <w:commentRangeStart w:id="2568"/>
      <w:r>
        <w:rPr>
          <w:rFonts w:ascii="宋体" w:hAnsi="宋体"/>
          <w:kern w:val="0"/>
          <w:szCs w:val="21"/>
        </w:rPr>
        <w:t>招标人：</w:t>
      </w:r>
      <w:r>
        <w:rPr>
          <w:rFonts w:ascii="宋体" w:hAnsi="宋体"/>
          <w:kern w:val="0"/>
          <w:szCs w:val="21"/>
          <w:u w:val="single"/>
        </w:rPr>
        <w:t>________________</w:t>
      </w:r>
      <w:r>
        <w:rPr>
          <w:rFonts w:ascii="宋体" w:hAnsi="宋体"/>
          <w:kern w:val="0"/>
          <w:szCs w:val="21"/>
        </w:rPr>
        <w:t>（盖单位章）</w:t>
      </w:r>
      <w:commentRangeEnd w:id="360"/>
      <w:r>
        <w:rPr>
          <w:rStyle w:val="CommentReference"/>
        </w:rPr>
        <w:commentReference w:id="360"/>
      </w:r>
      <w:commentRangeEnd w:id="2566"/>
      <w:r>
        <w:rPr>
          <w:rStyle w:val="CommentReference"/>
        </w:rPr>
        <w:commentReference w:id="2566"/>
      </w:r>
      <w:commentRangeEnd w:id="2567"/>
      <w:r>
        <w:rPr>
          <w:rStyle w:val="CommentReference"/>
        </w:rPr>
        <w:commentReference w:id="2567"/>
      </w:r>
      <w:commentRangeEnd w:id="2568"/>
      <w:r>
        <w:rPr>
          <w:rStyle w:val="CommentReference"/>
        </w:rPr>
        <w:commentReference w:id="2568"/>
      </w:r>
    </w:p>
    <w:p w:rsidR="008346E8" w14:paraId="317E7CB6" w14:textId="77777777">
      <w:pPr>
        <w:adjustRightInd w:val="0"/>
        <w:snapToGrid w:val="0"/>
        <w:spacing w:line="360" w:lineRule="auto"/>
        <w:ind w:firstLine="4200" w:firstLineChars="2000"/>
        <w:jc w:val="left"/>
        <w:rPr>
          <w:rFonts w:ascii="宋体" w:hAnsi="宋体"/>
          <w:kern w:val="0"/>
          <w:szCs w:val="21"/>
        </w:rPr>
      </w:pPr>
      <w:commentRangeStart w:id="361"/>
      <w:commentRangeStart w:id="2569"/>
      <w:commentRangeStart w:id="2570"/>
      <w:commentRangeStart w:id="2571"/>
      <w:r>
        <w:rPr>
          <w:rFonts w:ascii="宋体" w:hAnsi="宋体"/>
          <w:kern w:val="0"/>
          <w:szCs w:val="21"/>
        </w:rPr>
        <w:t>法定代表人：</w:t>
      </w:r>
      <w:r>
        <w:rPr>
          <w:rFonts w:ascii="宋体" w:hAnsi="宋体"/>
          <w:kern w:val="0"/>
          <w:szCs w:val="21"/>
          <w:u w:val="single"/>
        </w:rPr>
        <w:t>________________</w:t>
      </w:r>
      <w:r>
        <w:rPr>
          <w:rFonts w:ascii="宋体" w:hAnsi="宋体"/>
          <w:kern w:val="0"/>
          <w:szCs w:val="21"/>
        </w:rPr>
        <w:t>（签字）</w:t>
      </w:r>
      <w:commentRangeEnd w:id="361"/>
      <w:r>
        <w:rPr>
          <w:rStyle w:val="CommentReference"/>
        </w:rPr>
        <w:commentReference w:id="361"/>
      </w:r>
      <w:commentRangeEnd w:id="2569"/>
      <w:r>
        <w:rPr>
          <w:rStyle w:val="CommentReference"/>
        </w:rPr>
        <w:commentReference w:id="2569"/>
      </w:r>
      <w:commentRangeEnd w:id="2570"/>
      <w:r>
        <w:rPr>
          <w:rStyle w:val="CommentReference"/>
        </w:rPr>
        <w:commentReference w:id="2570"/>
      </w:r>
      <w:commentRangeEnd w:id="2571"/>
      <w:r>
        <w:rPr>
          <w:rStyle w:val="CommentReference"/>
        </w:rPr>
        <w:commentReference w:id="2571"/>
      </w:r>
    </w:p>
    <w:p w:rsidR="008346E8" w14:paraId="5C830EE2" w14:textId="77777777">
      <w:pPr>
        <w:adjustRightInd w:val="0"/>
        <w:snapToGrid w:val="0"/>
        <w:spacing w:line="360" w:lineRule="auto"/>
        <w:ind w:firstLine="4200" w:firstLineChars="2000"/>
        <w:jc w:val="left"/>
        <w:rPr>
          <w:rFonts w:ascii="宋体" w:hAnsi="宋体"/>
          <w:kern w:val="0"/>
          <w:szCs w:val="21"/>
        </w:rPr>
      </w:pPr>
      <w:commentRangeStart w:id="362"/>
      <w:commentRangeStart w:id="2572"/>
      <w:commentRangeStart w:id="2573"/>
      <w:commentRangeStart w:id="2574"/>
      <w:r>
        <w:rPr>
          <w:rFonts w:ascii="宋体" w:hAnsi="宋体" w:hint="eastAsia"/>
          <w:kern w:val="0"/>
          <w:szCs w:val="21"/>
        </w:rPr>
        <w:t>招标代理机构</w:t>
      </w:r>
      <w:r>
        <w:rPr>
          <w:rFonts w:ascii="宋体" w:hAnsi="宋体"/>
          <w:kern w:val="0"/>
          <w:szCs w:val="21"/>
        </w:rPr>
        <w:t>：</w:t>
      </w:r>
      <w:r>
        <w:rPr>
          <w:rFonts w:ascii="宋体" w:hAnsi="宋体"/>
          <w:kern w:val="0"/>
          <w:szCs w:val="21"/>
          <w:u w:val="single"/>
        </w:rPr>
        <w:t>____________</w:t>
      </w:r>
      <w:commentRangeEnd w:id="362"/>
      <w:r>
        <w:rPr>
          <w:rStyle w:val="CommentReference"/>
        </w:rPr>
        <w:commentReference w:id="362"/>
      </w:r>
      <w:commentRangeEnd w:id="2572"/>
      <w:r>
        <w:rPr>
          <w:rStyle w:val="CommentReference"/>
        </w:rPr>
        <w:commentReference w:id="2572"/>
      </w:r>
      <w:commentRangeEnd w:id="2573"/>
      <w:r>
        <w:rPr>
          <w:rStyle w:val="CommentReference"/>
        </w:rPr>
        <w:commentReference w:id="2573"/>
      </w:r>
      <w:commentRangeEnd w:id="2574"/>
      <w:r>
        <w:rPr>
          <w:rStyle w:val="CommentReference"/>
        </w:rPr>
        <w:commentReference w:id="2574"/>
      </w:r>
    </w:p>
    <w:p w:rsidR="008346E8" w14:paraId="2ADED9DB" w14:textId="77777777">
      <w:pPr>
        <w:adjustRightInd w:val="0"/>
        <w:snapToGrid w:val="0"/>
        <w:spacing w:line="360" w:lineRule="auto"/>
        <w:ind w:firstLine="5250" w:firstLineChars="2500"/>
        <w:jc w:val="left"/>
        <w:rPr>
          <w:rFonts w:ascii="宋体" w:hAnsi="宋体"/>
          <w:kern w:val="0"/>
          <w:szCs w:val="21"/>
        </w:rPr>
      </w:pPr>
      <w:commentRangeStart w:id="363"/>
      <w:commentRangeStart w:id="364"/>
      <w:commentRangeStart w:id="2575"/>
      <w:commentRangeStart w:id="2576"/>
      <w:commentRangeStart w:id="2577"/>
      <w:r>
        <w:rPr>
          <w:rFonts w:ascii="宋体" w:hAnsi="宋体"/>
          <w:kern w:val="0"/>
          <w:szCs w:val="21"/>
          <w:u w:val="single"/>
        </w:rPr>
        <w:t>_______</w:t>
      </w:r>
      <w:r>
        <w:rPr>
          <w:rFonts w:ascii="宋体" w:hAnsi="宋体"/>
          <w:kern w:val="0"/>
          <w:szCs w:val="21"/>
        </w:rPr>
        <w:t>年</w:t>
      </w:r>
      <w:r>
        <w:rPr>
          <w:rFonts w:ascii="宋体" w:hAnsi="宋体"/>
          <w:kern w:val="0"/>
          <w:szCs w:val="21"/>
          <w:u w:val="single"/>
        </w:rPr>
        <w:t>______</w:t>
      </w:r>
      <w:r>
        <w:rPr>
          <w:rFonts w:ascii="宋体" w:hAnsi="宋体"/>
          <w:kern w:val="0"/>
          <w:szCs w:val="21"/>
        </w:rPr>
        <w:t>月</w:t>
      </w:r>
      <w:r>
        <w:rPr>
          <w:rFonts w:ascii="宋体" w:hAnsi="宋体"/>
          <w:kern w:val="0"/>
          <w:szCs w:val="21"/>
          <w:u w:val="single"/>
        </w:rPr>
        <w:t>______</w:t>
      </w:r>
      <w:r>
        <w:rPr>
          <w:rFonts w:ascii="宋体" w:hAnsi="宋体"/>
          <w:kern w:val="0"/>
          <w:szCs w:val="21"/>
        </w:rPr>
        <w:t>日</w:t>
      </w:r>
      <w:commentRangeEnd w:id="363"/>
      <w:r>
        <w:rPr>
          <w:rStyle w:val="CommentReference"/>
        </w:rPr>
        <w:commentReference w:id="363"/>
      </w:r>
      <w:commentRangeEnd w:id="364"/>
      <w:r>
        <w:rPr>
          <w:rStyle w:val="CommentReference"/>
        </w:rPr>
        <w:commentReference w:id="364"/>
      </w:r>
      <w:commentRangeEnd w:id="2575"/>
      <w:r>
        <w:rPr>
          <w:rStyle w:val="CommentReference"/>
        </w:rPr>
        <w:commentReference w:id="2575"/>
      </w:r>
      <w:commentRangeEnd w:id="2576"/>
      <w:r>
        <w:rPr>
          <w:rStyle w:val="CommentReference"/>
        </w:rPr>
        <w:commentReference w:id="2576"/>
      </w:r>
      <w:commentRangeEnd w:id="2577"/>
      <w:r>
        <w:rPr>
          <w:rStyle w:val="CommentReference"/>
        </w:rPr>
        <w:commentReference w:id="2577"/>
      </w:r>
    </w:p>
    <w:p w:rsidR="008346E8" w14:paraId="425873A9" w14:textId="77777777">
      <w:pPr>
        <w:adjustRightInd w:val="0"/>
        <w:snapToGrid w:val="0"/>
        <w:jc w:val="left"/>
      </w:pPr>
      <w:commentRangeStart w:id="2578"/>
      <w:r>
        <w:br w:type="page"/>
      </w:r>
      <w:commentRangeEnd w:id="2578"/>
      <w:r>
        <w:rPr>
          <w:rStyle w:val="CommentReference"/>
        </w:rPr>
        <w:commentReference w:id="2578"/>
      </w:r>
    </w:p>
    <w:p w:rsidR="008346E8" w14:paraId="5659F0B6" w14:textId="77777777">
      <w:pPr>
        <w:adjustRightInd w:val="0"/>
        <w:snapToGrid w:val="0"/>
        <w:spacing w:line="360" w:lineRule="auto"/>
        <w:jc w:val="left"/>
        <w:outlineLvl w:val="1"/>
        <w:rPr>
          <w:rFonts w:ascii="黑体" w:eastAsia="黑体" w:hAnsi="黑体"/>
          <w:b/>
          <w:sz w:val="32"/>
        </w:rPr>
      </w:pPr>
      <w:commentRangeStart w:id="365"/>
      <w:commentRangeStart w:id="366"/>
      <w:commentRangeStart w:id="367"/>
      <w:commentRangeStart w:id="2579"/>
      <w:commentRangeStart w:id="2580"/>
      <w:r>
        <w:rPr>
          <w:rFonts w:ascii="黑体" w:eastAsia="黑体" w:hAnsi="黑体" w:hint="eastAsia"/>
          <w:b/>
          <w:sz w:val="32"/>
        </w:rPr>
        <w:t>附件六：电子投标文件编制及上传要求</w:t>
      </w:r>
      <w:commentRangeEnd w:id="365"/>
      <w:r>
        <w:rPr>
          <w:rStyle w:val="CommentReference"/>
        </w:rPr>
        <w:commentReference w:id="365"/>
      </w:r>
      <w:commentRangeEnd w:id="366"/>
      <w:r>
        <w:rPr>
          <w:rStyle w:val="CommentReference"/>
        </w:rPr>
        <w:commentReference w:id="366"/>
      </w:r>
      <w:commentRangeEnd w:id="367"/>
      <w:r>
        <w:rPr>
          <w:rStyle w:val="CommentReference"/>
        </w:rPr>
        <w:commentReference w:id="367"/>
      </w:r>
      <w:commentRangeEnd w:id="2579"/>
      <w:r>
        <w:rPr>
          <w:rStyle w:val="CommentReference"/>
        </w:rPr>
        <w:commentReference w:id="2579"/>
      </w:r>
      <w:commentRangeEnd w:id="2580"/>
      <w:r>
        <w:rPr>
          <w:rStyle w:val="CommentReference"/>
        </w:rPr>
        <w:commentReference w:id="2580"/>
      </w:r>
    </w:p>
    <w:p w:rsidR="008346E8" w14:paraId="5374598C" w14:textId="77777777">
      <w:pPr>
        <w:adjustRightInd w:val="0"/>
        <w:snapToGrid w:val="0"/>
        <w:spacing w:line="360" w:lineRule="auto"/>
        <w:jc w:val="center"/>
        <w:rPr>
          <w:rFonts w:ascii="黑体" w:eastAsia="黑体"/>
          <w:kern w:val="0"/>
          <w:sz w:val="28"/>
          <w:szCs w:val="28"/>
        </w:rPr>
      </w:pPr>
      <w:commentRangeStart w:id="368"/>
      <w:commentRangeStart w:id="2581"/>
      <w:commentRangeStart w:id="2582"/>
      <w:r>
        <w:rPr>
          <w:rFonts w:ascii="黑体" w:eastAsia="黑体" w:hint="eastAsia"/>
          <w:kern w:val="0"/>
          <w:sz w:val="28"/>
          <w:szCs w:val="28"/>
        </w:rPr>
        <w:t>电子投标文件编制及上传要求</w:t>
      </w:r>
      <w:commentRangeEnd w:id="368"/>
      <w:r>
        <w:rPr>
          <w:rStyle w:val="CommentReference"/>
        </w:rPr>
        <w:commentReference w:id="368"/>
      </w:r>
      <w:commentRangeEnd w:id="2581"/>
      <w:r>
        <w:rPr>
          <w:rStyle w:val="CommentReference"/>
        </w:rPr>
        <w:commentReference w:id="2581"/>
      </w:r>
      <w:commentRangeEnd w:id="2582"/>
      <w:r>
        <w:rPr>
          <w:rStyle w:val="CommentReference"/>
        </w:rPr>
        <w:commentReference w:id="2582"/>
      </w:r>
    </w:p>
    <w:p w:rsidR="008346E8" w14:paraId="319C2B20" w14:textId="77777777">
      <w:pPr>
        <w:adjustRightInd w:val="0"/>
        <w:snapToGrid w:val="0"/>
        <w:spacing w:line="360" w:lineRule="auto"/>
        <w:ind w:firstLine="420" w:firstLineChars="200"/>
        <w:jc w:val="left"/>
        <w:rPr>
          <w:rFonts w:ascii="宋体" w:hAnsi="宋体" w:cs="宋体"/>
          <w:kern w:val="0"/>
          <w:szCs w:val="21"/>
        </w:rPr>
      </w:pPr>
      <w:commentRangeStart w:id="2583"/>
      <w:commentRangeStart w:id="2584"/>
      <w:commentRangeStart w:id="2585"/>
      <w:r>
        <w:rPr>
          <w:rFonts w:ascii="宋体" w:hAnsi="宋体" w:cs="宋体" w:hint="eastAsia"/>
          <w:kern w:val="0"/>
          <w:szCs w:val="21"/>
        </w:rPr>
        <w:t>1投标文件全部采用电子文档，由资格审查文件、技术标文件、商务标文件组成。</w:t>
      </w:r>
      <w:commentRangeEnd w:id="2583"/>
      <w:r>
        <w:rPr>
          <w:rStyle w:val="CommentReference"/>
        </w:rPr>
        <w:commentReference w:id="2583"/>
      </w:r>
      <w:commentRangeEnd w:id="2584"/>
      <w:r>
        <w:rPr>
          <w:rStyle w:val="CommentReference"/>
        </w:rPr>
        <w:commentReference w:id="2584"/>
      </w:r>
      <w:commentRangeEnd w:id="2585"/>
      <w:r>
        <w:rPr>
          <w:rStyle w:val="CommentReference"/>
        </w:rPr>
        <w:commentReference w:id="2585"/>
      </w:r>
    </w:p>
    <w:p w:rsidR="008346E8" w14:paraId="4F2F273E" w14:textId="77777777">
      <w:pPr>
        <w:adjustRightInd w:val="0"/>
        <w:snapToGrid w:val="0"/>
        <w:spacing w:line="360" w:lineRule="auto"/>
        <w:ind w:firstLine="420" w:firstLineChars="200"/>
        <w:jc w:val="left"/>
        <w:rPr>
          <w:rFonts w:ascii="宋体" w:hAnsi="宋体" w:cs="宋体"/>
          <w:kern w:val="0"/>
          <w:szCs w:val="21"/>
        </w:rPr>
      </w:pPr>
      <w:commentRangeStart w:id="2586"/>
      <w:commentRangeStart w:id="2587"/>
      <w:commentRangeStart w:id="2588"/>
      <w:r>
        <w:rPr>
          <w:rFonts w:ascii="宋体" w:hAnsi="宋体" w:cs="宋体" w:hint="eastAsia"/>
          <w:kern w:val="0"/>
          <w:szCs w:val="21"/>
        </w:rPr>
        <w:t>2、资格审查部分、技术标部分电子标书必须使用《云南省房屋建筑及市政工程技术标投标文件编制系统》制作。（资格审查部分电子标书格式为*.TBZ，技术标部分电子标书格式为*.TBJ）</w:t>
      </w:r>
      <w:commentRangeEnd w:id="2586"/>
      <w:r>
        <w:rPr>
          <w:rStyle w:val="CommentReference"/>
        </w:rPr>
        <w:commentReference w:id="2586"/>
      </w:r>
      <w:commentRangeEnd w:id="2587"/>
      <w:r>
        <w:rPr>
          <w:rStyle w:val="CommentReference"/>
        </w:rPr>
        <w:commentReference w:id="2587"/>
      </w:r>
      <w:commentRangeEnd w:id="2588"/>
      <w:r>
        <w:rPr>
          <w:rStyle w:val="CommentReference"/>
        </w:rPr>
        <w:commentReference w:id="2588"/>
      </w:r>
    </w:p>
    <w:p w:rsidR="008346E8" w14:paraId="5F014D56" w14:textId="77777777">
      <w:pPr>
        <w:adjustRightInd w:val="0"/>
        <w:snapToGrid w:val="0"/>
        <w:spacing w:line="360" w:lineRule="auto"/>
        <w:ind w:firstLine="420" w:firstLineChars="200"/>
        <w:jc w:val="left"/>
        <w:rPr>
          <w:rFonts w:ascii="宋体" w:hAnsi="宋体" w:cs="宋体"/>
          <w:kern w:val="0"/>
          <w:szCs w:val="21"/>
        </w:rPr>
      </w:pPr>
      <w:commentRangeStart w:id="2589"/>
      <w:commentRangeStart w:id="2590"/>
      <w:commentRangeStart w:id="2591"/>
      <w:r>
        <w:rPr>
          <w:rFonts w:ascii="宋体" w:hAnsi="宋体" w:cs="宋体" w:hint="eastAsia"/>
          <w:kern w:val="0"/>
          <w:szCs w:val="21"/>
        </w:rPr>
        <w:t>3、商务标部分电子标书必须使用《云南省房屋建筑及市政工程商务标投标文件编制系统》制作。（电子标书格式为*.TBS）。</w:t>
      </w:r>
      <w:commentRangeEnd w:id="2589"/>
      <w:r>
        <w:rPr>
          <w:rStyle w:val="CommentReference"/>
        </w:rPr>
        <w:commentReference w:id="2589"/>
      </w:r>
      <w:commentRangeEnd w:id="2590"/>
      <w:r>
        <w:rPr>
          <w:rStyle w:val="CommentReference"/>
        </w:rPr>
        <w:commentReference w:id="2590"/>
      </w:r>
      <w:commentRangeEnd w:id="2591"/>
      <w:r>
        <w:rPr>
          <w:rStyle w:val="CommentReference"/>
        </w:rPr>
        <w:commentReference w:id="2591"/>
      </w:r>
    </w:p>
    <w:p w:rsidR="008346E8" w14:paraId="5000D7F3" w14:textId="77777777">
      <w:pPr>
        <w:adjustRightInd w:val="0"/>
        <w:snapToGrid w:val="0"/>
        <w:spacing w:line="360" w:lineRule="auto"/>
        <w:ind w:firstLine="420" w:firstLineChars="200"/>
        <w:jc w:val="left"/>
        <w:rPr>
          <w:rFonts w:ascii="宋体" w:hAnsi="宋体"/>
          <w:kern w:val="0"/>
          <w:szCs w:val="21"/>
        </w:rPr>
      </w:pPr>
      <w:commentRangeStart w:id="2592"/>
      <w:commentRangeStart w:id="2593"/>
      <w:commentRangeStart w:id="2594"/>
      <w:r>
        <w:rPr>
          <w:rFonts w:ascii="宋体" w:hAnsi="宋体" w:hint="eastAsia"/>
          <w:kern w:val="0"/>
          <w:szCs w:val="21"/>
        </w:rPr>
        <w:t>4、按照投标文件格式，采用单位和个人电子签章及电子签名，包括企业、法定代表人。</w:t>
      </w:r>
      <w:commentRangeEnd w:id="2592"/>
      <w:r>
        <w:rPr>
          <w:rStyle w:val="CommentReference"/>
        </w:rPr>
        <w:commentReference w:id="2592"/>
      </w:r>
      <w:commentRangeEnd w:id="2593"/>
      <w:r>
        <w:rPr>
          <w:rStyle w:val="CommentReference"/>
        </w:rPr>
        <w:commentReference w:id="2593"/>
      </w:r>
      <w:commentRangeEnd w:id="2594"/>
      <w:r>
        <w:rPr>
          <w:rStyle w:val="CommentReference"/>
        </w:rPr>
        <w:commentReference w:id="2594"/>
      </w:r>
    </w:p>
    <w:p w:rsidR="008346E8" w14:paraId="4B695AD8" w14:textId="77777777">
      <w:pPr>
        <w:adjustRightInd w:val="0"/>
        <w:snapToGrid w:val="0"/>
        <w:spacing w:line="360" w:lineRule="auto"/>
        <w:ind w:firstLine="420" w:firstLineChars="200"/>
        <w:jc w:val="left"/>
        <w:rPr>
          <w:rFonts w:ascii="宋体" w:hAnsi="宋体"/>
          <w:kern w:val="0"/>
          <w:szCs w:val="21"/>
        </w:rPr>
      </w:pPr>
      <w:commentRangeStart w:id="2595"/>
      <w:commentRangeStart w:id="2596"/>
      <w:commentRangeStart w:id="2597"/>
      <w:r>
        <w:rPr>
          <w:rFonts w:ascii="宋体" w:hAnsi="宋体" w:hint="eastAsia"/>
          <w:kern w:val="0"/>
          <w:szCs w:val="21"/>
        </w:rPr>
        <w:t>5、《云南省房屋建筑及市政工程技术标投标文件编制系统》和《云南省房屋建筑及市政工程商务标投标文件编制系统》提供数字证书（CA）对投标文件进行加密功能。投标人对网上上传的投标文件应加密。如果投标人使用某个数字证书（CA）对投标文件进行了数字证书（CA）加密，需要在开标会上使用该数字证书（CA）进行现场解密</w:t>
      </w:r>
      <w:r>
        <w:rPr>
          <w:rFonts w:ascii="宋体" w:hAnsi="宋体" w:hint="eastAsia"/>
          <w:color w:val="000000"/>
          <w:kern w:val="0"/>
          <w:szCs w:val="21"/>
        </w:rPr>
        <w:t>或网上远程解密</w:t>
      </w:r>
      <w:r>
        <w:rPr>
          <w:rFonts w:ascii="宋体" w:hAnsi="宋体" w:hint="eastAsia"/>
          <w:kern w:val="0"/>
          <w:szCs w:val="21"/>
        </w:rPr>
        <w:t>，才能读取或导入投标文件，因投标人原因造成投标文件未解密的，视为撤销其投标文件。</w:t>
      </w:r>
      <w:commentRangeEnd w:id="2595"/>
      <w:r>
        <w:rPr>
          <w:rStyle w:val="CommentReference"/>
        </w:rPr>
        <w:commentReference w:id="2595"/>
      </w:r>
      <w:commentRangeEnd w:id="2596"/>
      <w:r>
        <w:rPr>
          <w:rStyle w:val="CommentReference"/>
        </w:rPr>
        <w:commentReference w:id="2596"/>
      </w:r>
      <w:commentRangeEnd w:id="2597"/>
      <w:r>
        <w:rPr>
          <w:rStyle w:val="CommentReference"/>
        </w:rPr>
        <w:commentReference w:id="2597"/>
      </w:r>
    </w:p>
    <w:p w:rsidR="008346E8" w14:paraId="23CEFAF2" w14:textId="77777777">
      <w:pPr>
        <w:adjustRightInd w:val="0"/>
        <w:snapToGrid w:val="0"/>
        <w:spacing w:line="360" w:lineRule="auto"/>
        <w:ind w:firstLine="420" w:firstLineChars="200"/>
        <w:jc w:val="left"/>
        <w:rPr>
          <w:rFonts w:ascii="宋体" w:hAnsi="宋体"/>
          <w:color w:val="000000"/>
          <w:kern w:val="0"/>
          <w:szCs w:val="21"/>
        </w:rPr>
      </w:pPr>
      <w:commentRangeStart w:id="2598"/>
      <w:commentRangeStart w:id="2599"/>
      <w:commentRangeStart w:id="2600"/>
      <w:r>
        <w:rPr>
          <w:rFonts w:ascii="宋体" w:hAnsi="宋体" w:hint="eastAsia"/>
          <w:kern w:val="0"/>
          <w:szCs w:val="28"/>
        </w:rPr>
        <w:t>6、网上递交投标文件应根据招标文件要求，</w:t>
      </w:r>
      <w:r>
        <w:rPr>
          <w:rFonts w:ascii="宋体" w:hAnsi="宋体" w:hint="eastAsia"/>
          <w:color w:val="000000"/>
          <w:kern w:val="0"/>
          <w:szCs w:val="28"/>
        </w:rPr>
        <w:t>在投标截止时间前将电子投标文件通过网上上传指定的开标项目，投标文件上传后须自行检查投标文件的完整性并进行确认签名，方完成全部投标文件网上上传操作。投标人可自行打印“上传投标文件回执”。投标截止时间前未完成投标文件传输的，视为撤回投标文件。</w:t>
      </w:r>
      <w:commentRangeEnd w:id="2598"/>
      <w:r>
        <w:rPr>
          <w:rStyle w:val="CommentReference"/>
        </w:rPr>
        <w:commentReference w:id="2598"/>
      </w:r>
      <w:commentRangeEnd w:id="2599"/>
      <w:r>
        <w:rPr>
          <w:rStyle w:val="CommentReference"/>
        </w:rPr>
        <w:commentReference w:id="2599"/>
      </w:r>
      <w:commentRangeEnd w:id="2600"/>
      <w:r>
        <w:rPr>
          <w:rStyle w:val="CommentReference"/>
        </w:rPr>
        <w:commentReference w:id="2600"/>
      </w:r>
    </w:p>
    <w:p w:rsidR="008346E8" w14:paraId="567DCDA9" w14:textId="77777777">
      <w:pPr>
        <w:pStyle w:val="TOAHeading"/>
        <w:ind w:firstLine="420" w:firstLineChars="200"/>
        <w:rPr>
          <w:color w:val="FF0000"/>
          <w:sz w:val="21"/>
          <w:szCs w:val="21"/>
        </w:rPr>
      </w:pPr>
      <w:commentRangeStart w:id="369"/>
      <w:commentRangeStart w:id="370"/>
      <w:commentRangeStart w:id="2601"/>
      <w:commentRangeStart w:id="2602"/>
      <w:r>
        <w:rPr>
          <w:rFonts w:hint="eastAsia"/>
          <w:color w:val="FF0000"/>
          <w:sz w:val="21"/>
          <w:szCs w:val="21"/>
        </w:rPr>
        <w:t>注：不同单位的投标文件若芯片序列号、硬盘序列号、网卡序列号一致，视为由同一台电脑编制！</w:t>
      </w:r>
      <w:commentRangeEnd w:id="369"/>
      <w:r>
        <w:rPr>
          <w:rStyle w:val="CommentReference"/>
        </w:rPr>
        <w:commentReference w:id="369"/>
      </w:r>
      <w:commentRangeEnd w:id="370"/>
      <w:r>
        <w:rPr>
          <w:rStyle w:val="CommentReference"/>
        </w:rPr>
        <w:commentReference w:id="370"/>
      </w:r>
      <w:commentRangeEnd w:id="2601"/>
      <w:r>
        <w:rPr>
          <w:rStyle w:val="CommentReference"/>
        </w:rPr>
        <w:commentReference w:id="2601"/>
      </w:r>
      <w:commentRangeEnd w:id="2602"/>
      <w:r>
        <w:rPr>
          <w:rStyle w:val="CommentReference"/>
        </w:rPr>
        <w:commentReference w:id="2602"/>
      </w:r>
    </w:p>
    <w:p w:rsidR="008346E8" w14:paraId="3347ABA1" w14:textId="77777777">
      <w:pPr>
        <w:adjustRightInd w:val="0"/>
        <w:snapToGrid w:val="0"/>
        <w:spacing w:line="360" w:lineRule="auto"/>
        <w:jc w:val="left"/>
        <w:rPr>
          <w:rFonts w:ascii="宋体" w:hAnsi="宋体"/>
          <w:kern w:val="0"/>
          <w:szCs w:val="21"/>
        </w:rPr>
      </w:pPr>
    </w:p>
    <w:p w:rsidR="008346E8" w14:paraId="5F901428" w14:textId="77777777">
      <w:pPr>
        <w:adjustRightInd w:val="0"/>
        <w:snapToGrid w:val="0"/>
        <w:jc w:val="left"/>
      </w:pPr>
      <w:commentRangeStart w:id="2603"/>
      <w:r>
        <w:br w:type="page"/>
      </w:r>
      <w:commentRangeEnd w:id="2603"/>
      <w:r>
        <w:rPr>
          <w:rStyle w:val="CommentReference"/>
        </w:rPr>
        <w:commentReference w:id="2603"/>
      </w:r>
    </w:p>
    <w:p w:rsidR="008346E8" w14:paraId="3562261D" w14:textId="77777777">
      <w:pPr>
        <w:adjustRightInd w:val="0"/>
        <w:snapToGrid w:val="0"/>
        <w:spacing w:line="360" w:lineRule="auto"/>
        <w:jc w:val="center"/>
        <w:outlineLvl w:val="0"/>
        <w:rPr>
          <w:rFonts w:ascii="宋体" w:hAnsi="宋体"/>
          <w:b/>
          <w:sz w:val="44"/>
        </w:rPr>
      </w:pPr>
      <w:bookmarkStart w:id="13" w:name="第三章_综合评估法"/>
      <w:commentRangeStart w:id="371"/>
      <w:commentRangeStart w:id="372"/>
      <w:commentRangeStart w:id="2604"/>
      <w:commentRangeStart w:id="2605"/>
      <w:r>
        <w:rPr>
          <w:rFonts w:ascii="宋体" w:hAnsi="宋体" w:hint="eastAsia"/>
          <w:b/>
          <w:sz w:val="44"/>
        </w:rPr>
        <w:t>第三章  评标办法（综合评估法）</w:t>
      </w:r>
      <w:commentRangeEnd w:id="371"/>
      <w:r>
        <w:rPr>
          <w:rStyle w:val="CommentReference"/>
        </w:rPr>
        <w:commentReference w:id="371"/>
      </w:r>
      <w:commentRangeEnd w:id="372"/>
      <w:r>
        <w:rPr>
          <w:rStyle w:val="CommentReference"/>
        </w:rPr>
        <w:commentReference w:id="372"/>
      </w:r>
      <w:commentRangeEnd w:id="2604"/>
      <w:r>
        <w:rPr>
          <w:rStyle w:val="CommentReference"/>
        </w:rPr>
        <w:commentReference w:id="2604"/>
      </w:r>
      <w:commentRangeEnd w:id="2605"/>
      <w:r>
        <w:rPr>
          <w:rStyle w:val="CommentReference"/>
        </w:rPr>
        <w:commentReference w:id="2605"/>
      </w:r>
    </w:p>
    <w:p w:rsidR="008346E8" w14:paraId="115CE960" w14:textId="77777777">
      <w:pPr>
        <w:adjustRightInd w:val="0"/>
        <w:snapToGrid w:val="0"/>
        <w:spacing w:line="360" w:lineRule="auto"/>
        <w:jc w:val="left"/>
        <w:outlineLvl w:val="1"/>
        <w:rPr>
          <w:rFonts w:ascii="黑体" w:eastAsia="黑体"/>
          <w:kern w:val="0"/>
          <w:sz w:val="28"/>
        </w:rPr>
      </w:pPr>
      <w:commentRangeStart w:id="373"/>
      <w:commentRangeStart w:id="2606"/>
      <w:commentRangeStart w:id="2607"/>
      <w:r>
        <w:rPr>
          <w:rFonts w:ascii="黑体" w:eastAsia="黑体" w:hint="eastAsia"/>
          <w:kern w:val="0"/>
          <w:sz w:val="28"/>
        </w:rPr>
        <w:t>评标办法前附表</w:t>
      </w:r>
      <w:commentRangeEnd w:id="373"/>
      <w:r>
        <w:rPr>
          <w:rStyle w:val="CommentReference"/>
        </w:rPr>
        <w:commentReference w:id="373"/>
      </w:r>
      <w:commentRangeEnd w:id="2606"/>
      <w:r>
        <w:rPr>
          <w:rStyle w:val="CommentReference"/>
        </w:rPr>
        <w:commentReference w:id="2606"/>
      </w:r>
      <w:commentRangeEnd w:id="2607"/>
      <w:r>
        <w:rPr>
          <w:rStyle w:val="CommentReference"/>
        </w:rPr>
        <w:commentReference w:id="2607"/>
      </w:r>
    </w:p>
    <w:tbl>
      <w:tblPr>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13"/>
        <w:gridCol w:w="854"/>
        <w:gridCol w:w="3686"/>
        <w:gridCol w:w="3933"/>
      </w:tblGrid>
      <w:tr w14:paraId="0A4FBBD2" w14:textId="77777777">
        <w:tblPrEx>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454"/>
          <w:jc w:val="center"/>
        </w:trPr>
        <w:tc>
          <w:tcPr>
            <w:tcW w:w="928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3471BC40" w14:textId="77777777">
            <w:pPr>
              <w:adjustRightInd w:val="0"/>
              <w:snapToGrid w:val="0"/>
              <w:spacing w:line="360" w:lineRule="auto"/>
              <w:jc w:val="left"/>
              <w:rPr>
                <w:rFonts w:ascii="宋体" w:hAnsi="宋体"/>
                <w:b/>
                <w:kern w:val="0"/>
                <w:szCs w:val="21"/>
              </w:rPr>
            </w:pPr>
            <w:r>
              <w:rPr>
                <w:rFonts w:ascii="宋体" w:hAnsi="宋体" w:hint="eastAsia"/>
                <w:b/>
                <w:kern w:val="0"/>
                <w:szCs w:val="21"/>
              </w:rPr>
              <w:t>2.1初步评审</w:t>
            </w:r>
          </w:p>
        </w:tc>
      </w:tr>
      <w:tr w14:paraId="0633A235" w14:textId="77777777">
        <w:tblPrEx>
          <w:tblW w:w="9286" w:type="dxa"/>
          <w:jc w:val="center"/>
          <w:tblLayout w:type="fixed"/>
          <w:tblLook w:val="04A0"/>
        </w:tblPrEx>
        <w:trPr>
          <w:trHeight w:val="454"/>
          <w:jc w:val="center"/>
        </w:trPr>
        <w:tc>
          <w:tcPr>
            <w:tcW w:w="166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2FE50F3A" w14:textId="77777777">
            <w:pPr>
              <w:adjustRightInd w:val="0"/>
              <w:snapToGrid w:val="0"/>
              <w:spacing w:line="360" w:lineRule="auto"/>
              <w:jc w:val="center"/>
              <w:rPr>
                <w:rFonts w:ascii="宋体" w:hAnsi="宋体"/>
                <w:b/>
                <w:kern w:val="0"/>
                <w:szCs w:val="21"/>
              </w:rPr>
            </w:pPr>
            <w:r>
              <w:rPr>
                <w:rFonts w:ascii="宋体" w:hAnsi="宋体" w:hint="eastAsia"/>
                <w:b/>
                <w:kern w:val="0"/>
                <w:szCs w:val="21"/>
              </w:rPr>
              <w:t>条款号</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0185F6CC" w14:textId="77777777">
            <w:pPr>
              <w:adjustRightInd w:val="0"/>
              <w:snapToGrid w:val="0"/>
              <w:spacing w:line="360" w:lineRule="auto"/>
              <w:jc w:val="center"/>
              <w:rPr>
                <w:rFonts w:ascii="宋体" w:hAnsi="宋体"/>
                <w:b/>
                <w:kern w:val="0"/>
                <w:szCs w:val="21"/>
              </w:rPr>
            </w:pPr>
            <w:r>
              <w:rPr>
                <w:rFonts w:ascii="宋体" w:hAnsi="宋体" w:hint="eastAsia"/>
                <w:b/>
                <w:kern w:val="0"/>
                <w:szCs w:val="21"/>
              </w:rPr>
              <w:t>评审因素</w:t>
            </w:r>
          </w:p>
        </w:tc>
        <w:tc>
          <w:tcPr>
            <w:tcW w:w="3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0B59919B" w14:textId="77777777">
            <w:pPr>
              <w:adjustRightInd w:val="0"/>
              <w:snapToGrid w:val="0"/>
              <w:spacing w:line="360" w:lineRule="auto"/>
              <w:jc w:val="center"/>
              <w:rPr>
                <w:rFonts w:ascii="宋体" w:hAnsi="宋体"/>
                <w:b/>
                <w:kern w:val="0"/>
                <w:szCs w:val="21"/>
              </w:rPr>
            </w:pPr>
            <w:r>
              <w:rPr>
                <w:rFonts w:ascii="宋体" w:hAnsi="宋体" w:hint="eastAsia"/>
                <w:b/>
                <w:kern w:val="0"/>
                <w:szCs w:val="21"/>
              </w:rPr>
              <w:t>评审标准</w:t>
            </w:r>
          </w:p>
        </w:tc>
      </w:tr>
      <w:tr w14:paraId="74172617" w14:textId="77777777">
        <w:tblPrEx>
          <w:tblW w:w="9286" w:type="dxa"/>
          <w:jc w:val="center"/>
          <w:tblLayout w:type="fixed"/>
          <w:tblLook w:val="04A0"/>
        </w:tblPrEx>
        <w:trPr>
          <w:trHeight w:val="18"/>
          <w:jc w:val="center"/>
        </w:trPr>
        <w:tc>
          <w:tcPr>
            <w:tcW w:w="813" w:type="dxa"/>
            <w:vMerge w:val="restart"/>
            <w:tcBorders>
              <w:top w:val="single" w:sz="4" w:space="0" w:color="000000"/>
              <w:left w:val="single" w:sz="4" w:space="0" w:color="000000"/>
              <w:right w:val="single" w:sz="4" w:space="0" w:color="000000"/>
            </w:tcBorders>
            <w:shd w:val="clear" w:color="auto" w:fill="auto"/>
            <w:vAlign w:val="center"/>
          </w:tcPr>
          <w:p w:rsidR="008346E8" w14:paraId="05E28165" w14:textId="77777777">
            <w:pPr>
              <w:adjustRightInd w:val="0"/>
              <w:snapToGrid w:val="0"/>
              <w:spacing w:line="360" w:lineRule="auto"/>
              <w:jc w:val="center"/>
              <w:rPr>
                <w:rFonts w:ascii="宋体" w:hAnsi="宋体"/>
                <w:kern w:val="0"/>
                <w:szCs w:val="21"/>
              </w:rPr>
            </w:pPr>
            <w:bookmarkStart w:id="14" w:name="形式评审标准1" w:colFirst="2" w:colLast="2"/>
            <w:r>
              <w:rPr>
                <w:rFonts w:ascii="宋体" w:hAnsi="宋体" w:hint="eastAsia"/>
                <w:kern w:val="0"/>
                <w:szCs w:val="21"/>
              </w:rPr>
              <w:t>2.1.1</w:t>
            </w:r>
          </w:p>
        </w:tc>
        <w:tc>
          <w:tcPr>
            <w:tcW w:w="854" w:type="dxa"/>
            <w:vMerge w:val="restart"/>
            <w:tcBorders>
              <w:top w:val="single" w:sz="4" w:space="0" w:color="000000"/>
              <w:left w:val="single" w:sz="4" w:space="0" w:color="000000"/>
              <w:right w:val="single" w:sz="4" w:space="0" w:color="000000"/>
            </w:tcBorders>
            <w:shd w:val="clear" w:color="auto" w:fill="auto"/>
            <w:vAlign w:val="center"/>
          </w:tcPr>
          <w:p w:rsidR="008346E8" w14:paraId="5D8AA903" w14:textId="77777777">
            <w:pPr>
              <w:adjustRightInd w:val="0"/>
              <w:snapToGrid w:val="0"/>
              <w:spacing w:line="360" w:lineRule="auto"/>
              <w:jc w:val="center"/>
              <w:rPr>
                <w:rFonts w:ascii="宋体" w:hAnsi="宋体"/>
                <w:kern w:val="0"/>
                <w:szCs w:val="21"/>
              </w:rPr>
            </w:pPr>
            <w:r>
              <w:rPr>
                <w:rFonts w:ascii="宋体" w:hAnsi="宋体" w:hint="eastAsia"/>
                <w:kern w:val="0"/>
                <w:szCs w:val="21"/>
              </w:rPr>
              <w:t>形式</w:t>
            </w:r>
          </w:p>
          <w:p w:rsidR="008346E8" w14:paraId="2B82CBD1" w14:textId="77777777">
            <w:pPr>
              <w:adjustRightInd w:val="0"/>
              <w:snapToGrid w:val="0"/>
              <w:spacing w:line="360" w:lineRule="auto"/>
              <w:jc w:val="center"/>
              <w:rPr>
                <w:rFonts w:ascii="宋体" w:hAnsi="宋体"/>
                <w:kern w:val="0"/>
                <w:szCs w:val="21"/>
              </w:rPr>
            </w:pPr>
            <w:r>
              <w:rPr>
                <w:rFonts w:ascii="宋体" w:hAnsi="宋体" w:hint="eastAsia"/>
                <w:kern w:val="0"/>
                <w:szCs w:val="21"/>
              </w:rPr>
              <w:t>评审</w:t>
            </w:r>
          </w:p>
          <w:p w:rsidR="008346E8" w14:paraId="53D1EC7D" w14:textId="77777777">
            <w:pPr>
              <w:adjustRightInd w:val="0"/>
              <w:snapToGrid w:val="0"/>
              <w:spacing w:line="360" w:lineRule="auto"/>
              <w:jc w:val="center"/>
              <w:rPr>
                <w:rFonts w:ascii="宋体" w:hAnsi="宋体"/>
                <w:kern w:val="0"/>
                <w:szCs w:val="21"/>
              </w:rPr>
            </w:pPr>
            <w:r>
              <w:rPr>
                <w:rFonts w:ascii="宋体" w:hAnsi="宋体" w:hint="eastAsia"/>
                <w:kern w:val="0"/>
                <w:szCs w:val="21"/>
              </w:rPr>
              <w:t>标准</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376A4FE7" w14:textId="77777777">
            <w:pPr>
              <w:adjustRightInd w:val="0"/>
              <w:snapToGrid w:val="0"/>
              <w:spacing w:line="360" w:lineRule="auto"/>
              <w:rPr>
                <w:rFonts w:ascii="宋体" w:hAnsi="宋体"/>
                <w:kern w:val="0"/>
                <w:szCs w:val="21"/>
              </w:rPr>
            </w:pPr>
            <w:r>
              <w:rPr>
                <w:rFonts w:ascii="宋体" w:eastAsia="宋体" w:hAnsi="宋体" w:cs="宋体"/>
                <w:sz w:val="21"/>
              </w:rPr>
              <w:t>投标人名称</w:t>
            </w:r>
          </w:p>
        </w:tc>
        <w:tc>
          <w:tcPr>
            <w:tcW w:w="3933" w:type="dxa"/>
            <w:tcBorders>
              <w:top w:val="single" w:sz="4" w:space="0" w:color="000000"/>
              <w:left w:val="single" w:sz="4" w:space="0" w:color="000000"/>
              <w:right w:val="single" w:sz="4" w:space="0" w:color="000000"/>
            </w:tcBorders>
            <w:shd w:val="clear" w:color="auto" w:fill="auto"/>
            <w:vAlign w:val="center"/>
          </w:tcPr>
          <w:p w:rsidR="008346E8" w14:paraId="04881841" w14:textId="77777777">
            <w:pPr>
              <w:adjustRightInd w:val="0"/>
              <w:snapToGrid w:val="0"/>
              <w:spacing w:line="360" w:lineRule="auto"/>
              <w:rPr>
                <w:rFonts w:ascii="宋体" w:hAnsi="宋体"/>
                <w:kern w:val="0"/>
                <w:szCs w:val="21"/>
              </w:rPr>
            </w:pPr>
            <w:r>
              <w:rPr>
                <w:rFonts w:ascii="宋体" w:eastAsia="宋体" w:hAnsi="宋体" w:cs="宋体"/>
                <w:sz w:val="21"/>
              </w:rPr>
              <w:t>与营业执照、资质证书、安全生产许可证一致</w:t>
            </w:r>
          </w:p>
        </w:tc>
      </w:tr>
      <w:tr w14:paraId="7417261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投标文件的电子签章</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符合第二章“投标人须知”第3.6.4项要求</w:t>
            </w:r>
          </w:p>
        </w:tc>
      </w:tr>
      <w:tr w14:paraId="7417261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投标文件格式</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符合第二章附件六《电子投标文件编制及上传要求》和“投标人须知”3.6.1条要求</w:t>
            </w:r>
          </w:p>
        </w:tc>
      </w:tr>
      <w:tr w14:paraId="7417261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报价唯一</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只能有一个有效报价</w:t>
            </w:r>
          </w:p>
        </w:tc>
      </w:tr>
      <w:tr w14:paraId="7417261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法定代表人身份证明或附法定代表人身份证明的授权委托书</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符合投标文件格式要求，内容真实有效审查上传投标文件中的扫描件</w:t>
            </w:r>
          </w:p>
        </w:tc>
      </w:tr>
      <w:tr w14:paraId="7417261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联合体投标</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投标联合体提交共同投标协议</w:t>
            </w:r>
          </w:p>
        </w:tc>
      </w:tr>
      <w:tr w14:paraId="7417261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符合法律法规规章及招标文件相关形式要求</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符合法律法规规章及招标文件相关形式要求</w:t>
            </w:r>
          </w:p>
        </w:tc>
      </w:tr>
      <w:tr w14:paraId="1CF6C697" w14:textId="77777777">
        <w:tblPrEx>
          <w:tblW w:w="9286" w:type="dxa"/>
          <w:jc w:val="center"/>
          <w:tblLayout w:type="fixed"/>
          <w:tblLook w:val="04A0"/>
        </w:tblPrEx>
        <w:trPr>
          <w:trHeight w:val="18"/>
          <w:jc w:val="center"/>
        </w:trPr>
        <w:tc>
          <w:tcPr>
            <w:tcW w:w="813" w:type="dxa"/>
            <w:vMerge w:val="restart"/>
            <w:tcBorders>
              <w:top w:val="single" w:sz="4" w:space="0" w:color="000000"/>
              <w:left w:val="single" w:sz="4" w:space="0" w:color="000000"/>
              <w:right w:val="single" w:sz="4" w:space="0" w:color="000000"/>
            </w:tcBorders>
            <w:shd w:val="clear" w:color="auto" w:fill="auto"/>
            <w:vAlign w:val="center"/>
          </w:tcPr>
          <w:p w:rsidR="008346E8" w14:paraId="371D2E34" w14:textId="77777777">
            <w:pPr>
              <w:adjustRightInd w:val="0"/>
              <w:snapToGrid w:val="0"/>
              <w:spacing w:line="360" w:lineRule="auto"/>
              <w:jc w:val="center"/>
              <w:rPr>
                <w:rFonts w:ascii="宋体" w:hAnsi="宋体"/>
                <w:kern w:val="0"/>
                <w:szCs w:val="21"/>
              </w:rPr>
            </w:pPr>
            <w:bookmarkStart w:id="15" w:name="资格评审标准1" w:colFirst="2" w:colLast="2"/>
            <w:bookmarkEnd w:id="14"/>
            <w:r>
              <w:rPr>
                <w:rFonts w:ascii="宋体" w:hAnsi="宋体" w:hint="eastAsia"/>
                <w:kern w:val="0"/>
                <w:szCs w:val="21"/>
              </w:rPr>
              <w:t>2.1.2</w:t>
            </w:r>
          </w:p>
        </w:tc>
        <w:tc>
          <w:tcPr>
            <w:tcW w:w="854" w:type="dxa"/>
            <w:vMerge w:val="restart"/>
            <w:tcBorders>
              <w:top w:val="single" w:sz="4" w:space="0" w:color="000000"/>
              <w:left w:val="single" w:sz="4" w:space="0" w:color="000000"/>
              <w:right w:val="single" w:sz="4" w:space="0" w:color="000000"/>
            </w:tcBorders>
            <w:shd w:val="clear" w:color="auto" w:fill="auto"/>
            <w:vAlign w:val="center"/>
          </w:tcPr>
          <w:p w:rsidR="008346E8" w14:paraId="75823F74" w14:textId="77777777">
            <w:pPr>
              <w:adjustRightInd w:val="0"/>
              <w:snapToGrid w:val="0"/>
              <w:spacing w:line="360" w:lineRule="auto"/>
              <w:jc w:val="center"/>
              <w:rPr>
                <w:rFonts w:ascii="宋体" w:hAnsi="宋体"/>
                <w:kern w:val="0"/>
                <w:szCs w:val="21"/>
              </w:rPr>
            </w:pPr>
            <w:r>
              <w:rPr>
                <w:rFonts w:ascii="宋体" w:hAnsi="宋体" w:hint="eastAsia"/>
                <w:kern w:val="0"/>
                <w:szCs w:val="21"/>
              </w:rPr>
              <w:t>资格</w:t>
            </w:r>
          </w:p>
          <w:p w:rsidR="008346E8" w14:paraId="20C938AF" w14:textId="77777777">
            <w:pPr>
              <w:adjustRightInd w:val="0"/>
              <w:snapToGrid w:val="0"/>
              <w:spacing w:line="360" w:lineRule="auto"/>
              <w:jc w:val="center"/>
              <w:rPr>
                <w:rFonts w:ascii="宋体" w:hAnsi="宋体"/>
                <w:kern w:val="0"/>
                <w:szCs w:val="21"/>
              </w:rPr>
            </w:pPr>
            <w:r>
              <w:rPr>
                <w:rFonts w:ascii="宋体" w:hAnsi="宋体" w:hint="eastAsia"/>
                <w:kern w:val="0"/>
                <w:szCs w:val="21"/>
              </w:rPr>
              <w:t>评审</w:t>
            </w:r>
          </w:p>
          <w:p w:rsidR="008346E8" w14:paraId="629048A5" w14:textId="77777777">
            <w:pPr>
              <w:adjustRightInd w:val="0"/>
              <w:snapToGrid w:val="0"/>
              <w:spacing w:line="360" w:lineRule="auto"/>
              <w:jc w:val="center"/>
              <w:rPr>
                <w:rFonts w:ascii="宋体" w:hAnsi="宋体"/>
                <w:kern w:val="0"/>
                <w:szCs w:val="21"/>
              </w:rPr>
            </w:pPr>
            <w:r>
              <w:rPr>
                <w:rFonts w:ascii="宋体" w:hAnsi="宋体" w:hint="eastAsia"/>
                <w:kern w:val="0"/>
                <w:szCs w:val="21"/>
              </w:rPr>
              <w:t>标准</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543FCF30" w14:textId="77777777">
            <w:pPr>
              <w:adjustRightInd w:val="0"/>
              <w:snapToGrid w:val="0"/>
              <w:spacing w:line="360" w:lineRule="auto"/>
              <w:rPr>
                <w:rFonts w:ascii="宋体" w:hAnsi="宋体"/>
                <w:kern w:val="0"/>
                <w:szCs w:val="21"/>
              </w:rPr>
            </w:pPr>
            <w:r>
              <w:rPr>
                <w:rFonts w:ascii="宋体" w:eastAsia="宋体" w:hAnsi="宋体" w:cs="宋体"/>
                <w:sz w:val="21"/>
              </w:rPr>
              <w:t>投标人必须是在中国境内合法注册企业、具有独立法人资格的单位</w:t>
            </w:r>
          </w:p>
        </w:tc>
        <w:tc>
          <w:tcPr>
            <w:tcW w:w="3933" w:type="dxa"/>
            <w:tcBorders>
              <w:top w:val="single" w:sz="4" w:space="0" w:color="000000"/>
              <w:left w:val="single" w:sz="4" w:space="0" w:color="000000"/>
              <w:right w:val="single" w:sz="4" w:space="0" w:color="000000"/>
            </w:tcBorders>
            <w:shd w:val="clear" w:color="auto" w:fill="auto"/>
            <w:vAlign w:val="center"/>
          </w:tcPr>
          <w:p w:rsidR="008346E8" w14:paraId="2EFC37D6"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具备有效安全生产许可证</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未被建设行政主管部门取消投标资格</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投标人应具备承担本项目施工的资质条件、能力和信誉资质条件</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项目经理项目负责人资格</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技术负责人</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财务要求</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人员配备要求</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其他要求</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符合第二章“投标人须知”第1.4.1项规定</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投标真实有效</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未发现投标人以他人名义投标、串通投标、以行贿手段谋取中标或者以其他弄虚作假方式投标</w:t>
            </w:r>
          </w:p>
        </w:tc>
      </w:tr>
      <w:tr w14:paraId="1CF6C697"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按照招标文件的要求提供投标保证</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按照招标文件的要求提供投标保证</w:t>
            </w:r>
          </w:p>
        </w:tc>
      </w:tr>
      <w:tr w14:paraId="4AF93FE5" w14:textId="77777777">
        <w:tblPrEx>
          <w:tblW w:w="9286" w:type="dxa"/>
          <w:jc w:val="center"/>
          <w:tblLayout w:type="fixed"/>
          <w:tblLook w:val="04A0"/>
        </w:tblPrEx>
        <w:trPr>
          <w:trHeight w:val="18"/>
          <w:jc w:val="center"/>
        </w:trPr>
        <w:tc>
          <w:tcPr>
            <w:tcW w:w="813" w:type="dxa"/>
            <w:vMerge w:val="restart"/>
            <w:tcBorders>
              <w:top w:val="single" w:sz="4" w:space="0" w:color="000000"/>
              <w:left w:val="single" w:sz="4" w:space="0" w:color="000000"/>
              <w:right w:val="single" w:sz="4" w:space="0" w:color="000000"/>
            </w:tcBorders>
            <w:shd w:val="clear" w:color="auto" w:fill="auto"/>
            <w:vAlign w:val="center"/>
          </w:tcPr>
          <w:p w:rsidR="008346E8" w14:paraId="422D4B06" w14:textId="77777777">
            <w:pPr>
              <w:adjustRightInd w:val="0"/>
              <w:snapToGrid w:val="0"/>
              <w:spacing w:line="360" w:lineRule="auto"/>
              <w:jc w:val="center"/>
              <w:rPr>
                <w:rFonts w:ascii="宋体" w:hAnsi="宋体"/>
                <w:kern w:val="0"/>
                <w:szCs w:val="21"/>
              </w:rPr>
            </w:pPr>
            <w:bookmarkStart w:id="16" w:name="响应性评审1" w:colFirst="2" w:colLast="2"/>
            <w:bookmarkEnd w:id="15"/>
            <w:r>
              <w:rPr>
                <w:rFonts w:ascii="宋体" w:hAnsi="宋体" w:hint="eastAsia"/>
                <w:kern w:val="0"/>
                <w:szCs w:val="21"/>
              </w:rPr>
              <w:t>2.1.3</w:t>
            </w:r>
          </w:p>
        </w:tc>
        <w:tc>
          <w:tcPr>
            <w:tcW w:w="854" w:type="dxa"/>
            <w:vMerge w:val="restart"/>
            <w:tcBorders>
              <w:top w:val="single" w:sz="4" w:space="0" w:color="000000"/>
              <w:left w:val="single" w:sz="4" w:space="0" w:color="000000"/>
              <w:right w:val="single" w:sz="4" w:space="0" w:color="000000"/>
            </w:tcBorders>
            <w:shd w:val="clear" w:color="auto" w:fill="auto"/>
            <w:vAlign w:val="center"/>
          </w:tcPr>
          <w:p w:rsidR="008346E8" w14:paraId="5EA3F98C" w14:textId="77777777">
            <w:pPr>
              <w:adjustRightInd w:val="0"/>
              <w:snapToGrid w:val="0"/>
              <w:spacing w:line="360" w:lineRule="auto"/>
              <w:jc w:val="center"/>
              <w:rPr>
                <w:rFonts w:ascii="宋体" w:hAnsi="宋体"/>
                <w:kern w:val="0"/>
                <w:szCs w:val="21"/>
              </w:rPr>
            </w:pPr>
            <w:r>
              <w:rPr>
                <w:rFonts w:ascii="宋体" w:hAnsi="宋体" w:hint="eastAsia"/>
                <w:kern w:val="0"/>
                <w:szCs w:val="21"/>
              </w:rPr>
              <w:t>响应性评审</w:t>
            </w: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53A95DEE" w14:textId="77777777">
            <w:pPr>
              <w:adjustRightInd w:val="0"/>
              <w:snapToGrid w:val="0"/>
              <w:spacing w:line="360" w:lineRule="auto"/>
              <w:rPr>
                <w:rFonts w:ascii="宋体" w:hAnsi="宋体"/>
                <w:kern w:val="0"/>
                <w:szCs w:val="21"/>
              </w:rPr>
            </w:pPr>
            <w:r>
              <w:rPr>
                <w:rFonts w:ascii="宋体" w:eastAsia="宋体" w:hAnsi="宋体" w:cs="宋体"/>
                <w:sz w:val="21"/>
              </w:rPr>
              <w:t>投标内容</w:t>
            </w:r>
          </w:p>
        </w:tc>
        <w:tc>
          <w:tcPr>
            <w:tcW w:w="3933" w:type="dxa"/>
            <w:tcBorders>
              <w:top w:val="single" w:sz="4" w:space="0" w:color="000000"/>
              <w:left w:val="single" w:sz="4" w:space="0" w:color="000000"/>
              <w:right w:val="single" w:sz="4" w:space="0" w:color="000000"/>
            </w:tcBorders>
            <w:shd w:val="clear" w:color="auto" w:fill="auto"/>
            <w:vAlign w:val="center"/>
          </w:tcPr>
          <w:p w:rsidR="008346E8" w14:paraId="238546C9"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符合第二章“投标人须知”第1.3.1项规定</w:t>
            </w:r>
          </w:p>
        </w:tc>
      </w:tr>
      <w:bookmarkEnd w:id="16"/>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工期</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符合第二章“投标人须知”第1.3.2项规定</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工程质量</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符合第二章“投标人须知”第1.3.3项规定</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投标有效期</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符合第二章“投标人须知”第3.3.1项规定</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投标保证金</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符合第二章“投标人须知”第3.4.1项规定</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权利义务</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符合第四章“合同条款及格式”规定</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技术标准和要求</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符合第七章“技术标准和要求”规定</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安全生产措施项目费和增值税的投标报价</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安全生产措施项目费和增值税应按照国家或省级、行业建设主管部门的规定计价和计算，其计价和计算费率、税率在投标时不得调整。</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工程量清单一致</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与招标人提供的工程量清单中项目编码、项目名称、项目特征、计量单位和工程量完全一致</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招标控制价</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投标人报价不得高于公布的招标控制价中的任何一项</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按实物法计算的措施费</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按实物法计算的措施项目费低于招标控制价中相应费用80%的，作否决投标处理</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其他措施费</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人的其他措施项目费应有相应报价，一般建设工程低于35%Kc的；含有地下建筑物或构筑物的建设工程低于50%Kc的（Kc为通过资格审查的所有投标人的其他措施费中去掉“0”报价、一个最高值和一个除“0”报价外的最低值后的平均值）作否决投标处理</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暂估价、暂列金</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工程量清单中设有暂估价、暂列金的，投标人投标报价未按招标人规定的金额计入投标报价或更改的，作否决投标处理</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投标报价合理</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投标人的报价（包括机械燃料动力费调差）明显低于其他投标报价，使得其投标报价可能低于其个别成本的，应当要求该投标人作出书面说明并提供相关证明材料。投标人不能合理说明或者不能提供相关证明材料，并由评标委员会认定该投标人以低于成本报价竞标的作否决投标处理</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评标澄清、说明或补正</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不按评标委员会要求进行澄清、说明或补正的作否决投标处理</w:t>
            </w:r>
          </w:p>
        </w:tc>
      </w:tr>
      <w:tr w14:paraId="4AF93FE5" w14:textId="77777777">
        <w:tblPrEx>
          <w:tblW w:w="9286" w:type="dxa"/>
          <w:jc w:val="center"/>
          <w:tblLayout w:type="fixed"/>
          <w:tblLook w:val="04A0"/>
        </w:tblPrEx>
        <w:trPr>
          <w:trHeight w:val="18"/>
          <w:jc w:val="center"/>
        </w:trPr>
        <w:tc>
          <w:tcPr>
            <w:tcW w:w="813"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854" w:type="dxa"/>
            <w:vMerge/>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jc w:val="center"/>
              <w:rPr>
                <w:rFonts w:ascii="宋体" w:hAnsi="宋体"/>
                <w:kern w:val="0"/>
                <w:szCs w:val="21"/>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其他明确的否决投标条款</w:t>
            </w:r>
          </w:p>
        </w:tc>
        <w:tc>
          <w:tcPr>
            <w:tcW w:w="3933" w:type="dxa"/>
            <w:tcBorders>
              <w:top w:val="single" w:sz="4" w:space="0" w:color="000000"/>
              <w:left w:val="single" w:sz="4" w:space="0" w:color="000000"/>
              <w:right w:val="single" w:sz="4" w:space="0" w:color="000000"/>
            </w:tcBorders>
            <w:shd w:val="clear" w:color="auto" w:fill="auto"/>
            <w:vAlign w:val="center"/>
          </w:tcPr>
          <w:p w:rsidR="008346E8" w14:textId="77777777">
            <w:pPr>
              <w:adjustRightInd w:val="0"/>
              <w:snapToGrid w:val="0"/>
              <w:spacing w:line="360" w:lineRule="auto"/>
              <w:rPr>
                <w:rFonts w:ascii="宋体" w:hAnsi="宋体"/>
                <w:kern w:val="0"/>
                <w:szCs w:val="21"/>
              </w:rPr>
            </w:pPr>
            <w:r>
              <w:rPr>
                <w:rFonts w:ascii="宋体" w:eastAsia="宋体" w:hAnsi="宋体" w:cs="宋体"/>
                <w:sz w:val="21"/>
              </w:rPr>
              <w:t>未能响应招标文件否决投标条款中提出的实质性要求和条件的作否决投标处理</w:t>
            </w:r>
          </w:p>
        </w:tc>
      </w:tr>
      <w:tr w14:paraId="5FB3A476" w14:textId="77777777">
        <w:tblPrEx>
          <w:tblW w:w="9286" w:type="dxa"/>
          <w:jc w:val="center"/>
          <w:tblLayout w:type="fixed"/>
          <w:tblLook w:val="04A0"/>
        </w:tblPrEx>
        <w:trPr>
          <w:trHeight w:val="454"/>
          <w:jc w:val="center"/>
        </w:trPr>
        <w:tc>
          <w:tcPr>
            <w:tcW w:w="9286" w:type="dxa"/>
            <w:gridSpan w:val="4"/>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57151AD8" w14:textId="77777777">
            <w:pPr>
              <w:adjustRightInd w:val="0"/>
              <w:snapToGrid w:val="0"/>
              <w:spacing w:line="360" w:lineRule="auto"/>
              <w:jc w:val="left"/>
              <w:rPr>
                <w:rFonts w:ascii="宋体" w:hAnsi="宋体"/>
                <w:b/>
                <w:kern w:val="0"/>
                <w:szCs w:val="21"/>
              </w:rPr>
            </w:pPr>
            <w:r>
              <w:rPr>
                <w:rFonts w:ascii="宋体" w:hAnsi="宋体" w:hint="eastAsia"/>
                <w:b/>
                <w:kern w:val="0"/>
                <w:szCs w:val="21"/>
              </w:rPr>
              <w:t>2.2详细评审</w:t>
            </w:r>
          </w:p>
        </w:tc>
      </w:tr>
      <w:tr w14:paraId="5FE68369" w14:textId="77777777">
        <w:tblPrEx>
          <w:tblW w:w="9286" w:type="dxa"/>
          <w:jc w:val="center"/>
          <w:tblLayout w:type="fixed"/>
          <w:tblLook w:val="04A0"/>
        </w:tblPrEx>
        <w:trPr>
          <w:trHeight w:val="454"/>
          <w:jc w:val="center"/>
        </w:trPr>
        <w:tc>
          <w:tcPr>
            <w:tcW w:w="1667" w:type="dxa"/>
            <w:gridSpan w:val="2"/>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09B93476" w14:textId="77777777">
            <w:pPr>
              <w:adjustRightInd w:val="0"/>
              <w:snapToGrid w:val="0"/>
              <w:spacing w:line="360" w:lineRule="auto"/>
              <w:jc w:val="center"/>
              <w:rPr>
                <w:rFonts w:ascii="宋体" w:hAnsi="宋体"/>
                <w:b/>
                <w:kern w:val="0"/>
                <w:szCs w:val="21"/>
              </w:rPr>
            </w:pPr>
            <w:r>
              <w:rPr>
                <w:rFonts w:ascii="宋体" w:hAnsi="宋体" w:hint="eastAsia"/>
                <w:b/>
                <w:kern w:val="0"/>
                <w:szCs w:val="21"/>
              </w:rPr>
              <w:t>条款号</w:t>
            </w:r>
          </w:p>
        </w:tc>
        <w:tc>
          <w:tcPr>
            <w:tcW w:w="3686" w:type="dxa"/>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211E546F" w14:textId="77777777">
            <w:pPr>
              <w:adjustRightInd w:val="0"/>
              <w:snapToGrid w:val="0"/>
              <w:spacing w:line="360" w:lineRule="auto"/>
              <w:jc w:val="center"/>
              <w:rPr>
                <w:rFonts w:ascii="宋体" w:hAnsi="宋体"/>
                <w:b/>
                <w:kern w:val="0"/>
                <w:szCs w:val="21"/>
              </w:rPr>
            </w:pPr>
            <w:r>
              <w:rPr>
                <w:rFonts w:ascii="宋体" w:hAnsi="宋体" w:hint="eastAsia"/>
                <w:b/>
                <w:kern w:val="0"/>
                <w:szCs w:val="21"/>
              </w:rPr>
              <w:t>条款内容</w:t>
            </w:r>
          </w:p>
        </w:tc>
        <w:tc>
          <w:tcPr>
            <w:tcW w:w="3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2399D754" w14:textId="77777777">
            <w:pPr>
              <w:adjustRightInd w:val="0"/>
              <w:snapToGrid w:val="0"/>
              <w:spacing w:line="360" w:lineRule="auto"/>
              <w:jc w:val="center"/>
              <w:rPr>
                <w:rFonts w:ascii="宋体" w:hAnsi="宋体"/>
                <w:b/>
                <w:kern w:val="0"/>
                <w:szCs w:val="21"/>
              </w:rPr>
            </w:pPr>
            <w:r>
              <w:rPr>
                <w:rFonts w:ascii="宋体" w:hAnsi="宋体" w:hint="eastAsia"/>
                <w:b/>
                <w:kern w:val="0"/>
                <w:szCs w:val="21"/>
              </w:rPr>
              <w:t>编列内容</w:t>
            </w:r>
          </w:p>
        </w:tc>
      </w:tr>
      <w:tr w14:paraId="6D774DE9" w14:textId="77777777">
        <w:tblPrEx>
          <w:tblW w:w="9286" w:type="dxa"/>
          <w:jc w:val="center"/>
          <w:tblLayout w:type="fixed"/>
          <w:tblLook w:val="04A0"/>
        </w:tblPrEx>
        <w:trPr>
          <w:trHeight w:val="454"/>
          <w:jc w:val="center"/>
        </w:trPr>
        <w:tc>
          <w:tcPr>
            <w:tcW w:w="9286" w:type="dxa"/>
            <w:gridSpan w:val="4"/>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294C4171" w14:textId="77777777">
            <w:pPr>
              <w:adjustRightInd w:val="0"/>
              <w:snapToGrid w:val="0"/>
              <w:spacing w:line="360" w:lineRule="auto"/>
              <w:jc w:val="left"/>
              <w:rPr>
                <w:rFonts w:ascii="宋体" w:hAnsi="宋体"/>
                <w:kern w:val="0"/>
                <w:szCs w:val="21"/>
              </w:rPr>
            </w:pPr>
            <w:r>
              <w:rPr>
                <w:rFonts w:ascii="宋体" w:hAnsi="宋体" w:hint="eastAsia"/>
                <w:kern w:val="0"/>
                <w:szCs w:val="21"/>
              </w:rPr>
              <w:t>本项目评标办法采用综合评估打分法。评标时应先评技术标后评商务标和信用及履约能力,对有效投标人投标文件的技术、商务部分、信用及履约能力部分分别按照百分制打分方法打分后，再按加权平均计算出投标人的最后得分。并按照投标人的最后得分由高到低的顺序推荐中标候选人。</w:t>
            </w:r>
          </w:p>
        </w:tc>
      </w:tr>
      <w:tr w14:paraId="320AB8D3" w14:textId="77777777">
        <w:tblPrEx>
          <w:tblW w:w="9286" w:type="dxa"/>
          <w:jc w:val="center"/>
          <w:tblLayout w:type="fixed"/>
          <w:tblLook w:val="04A0"/>
        </w:tblPrEx>
        <w:trPr>
          <w:trHeight w:val="454"/>
          <w:jc w:val="center"/>
        </w:trPr>
        <w:tc>
          <w:tcPr>
            <w:tcW w:w="1667" w:type="dxa"/>
            <w:gridSpan w:val="2"/>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14F4D6E3" w14:textId="77777777">
            <w:pPr>
              <w:adjustRightInd w:val="0"/>
              <w:snapToGrid w:val="0"/>
              <w:spacing w:line="360" w:lineRule="auto"/>
              <w:jc w:val="left"/>
              <w:rPr>
                <w:rFonts w:ascii="宋体" w:hAnsi="宋体"/>
                <w:kern w:val="0"/>
                <w:szCs w:val="21"/>
              </w:rPr>
            </w:pPr>
            <w:r>
              <w:rPr>
                <w:rFonts w:ascii="宋体" w:hAnsi="宋体" w:hint="eastAsia"/>
                <w:kern w:val="0"/>
                <w:szCs w:val="21"/>
              </w:rPr>
              <w:t>2.2.1</w:t>
            </w:r>
          </w:p>
        </w:tc>
        <w:tc>
          <w:tcPr>
            <w:tcW w:w="3686" w:type="dxa"/>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0FE48408" w14:textId="77777777">
            <w:pPr>
              <w:adjustRightInd w:val="0"/>
              <w:snapToGrid w:val="0"/>
              <w:spacing w:line="360" w:lineRule="auto"/>
              <w:jc w:val="left"/>
              <w:rPr>
                <w:rFonts w:ascii="宋体" w:hAnsi="宋体"/>
                <w:kern w:val="0"/>
                <w:szCs w:val="21"/>
              </w:rPr>
            </w:pPr>
            <w:r>
              <w:rPr>
                <w:rFonts w:ascii="宋体" w:hAnsi="宋体" w:hint="eastAsia"/>
                <w:kern w:val="0"/>
                <w:szCs w:val="21"/>
              </w:rPr>
              <w:t>技术标评分标准</w:t>
            </w:r>
          </w:p>
        </w:tc>
        <w:tc>
          <w:tcPr>
            <w:tcW w:w="3933" w:type="dxa"/>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4CA9D7E9" w14:textId="77777777">
            <w:pPr>
              <w:adjustRightInd w:val="0"/>
              <w:snapToGrid w:val="0"/>
              <w:spacing w:line="360" w:lineRule="auto"/>
              <w:jc w:val="left"/>
              <w:rPr>
                <w:rFonts w:ascii="宋体" w:hAnsi="宋体"/>
                <w:kern w:val="0"/>
                <w:szCs w:val="21"/>
              </w:rPr>
            </w:pPr>
            <w:r>
              <w:rPr>
                <w:rFonts w:ascii="宋体" w:hAnsi="宋体"/>
                <w:kern w:val="0"/>
                <w:szCs w:val="21"/>
              </w:rPr>
              <w:fldChar w:fldCharType="begin"/>
            </w:r>
            <w:r>
              <w:rPr>
                <w:rFonts w:ascii="宋体" w:hAnsi="宋体"/>
                <w:kern w:val="0"/>
                <w:szCs w:val="21"/>
              </w:rPr>
              <w:instrText xml:space="preserve"> </w:instrText>
            </w:r>
            <w:r>
              <w:rPr>
                <w:rFonts w:ascii="宋体" w:hAnsi="宋体" w:hint="eastAsia"/>
                <w:kern w:val="0"/>
                <w:szCs w:val="21"/>
              </w:rPr>
              <w:instrText>AUTOTEXT  input515 \* MERGEFORMAT</w:instrText>
            </w:r>
            <w:r>
              <w:rPr>
                <w:rFonts w:ascii="宋体" w:hAnsi="宋体"/>
                <w:kern w:val="0"/>
                <w:szCs w:val="21"/>
              </w:rPr>
              <w:instrText xml:space="preserve"> </w:instrText>
            </w:r>
            <w:r>
              <w:rPr>
                <w:rFonts w:ascii="宋体" w:hAnsi="宋体"/>
                <w:kern w:val="0"/>
                <w:szCs w:val="21"/>
              </w:rPr>
              <w:fldChar w:fldCharType="separate"/>
            </w:r>
            <w:r>
              <w:rPr>
                <w:rFonts w:ascii="宋体" w:hAnsi="宋体" w:hint="eastAsia"/>
                <w:kern w:val="0"/>
                <w:sz w:val="32"/>
                <w:szCs w:val="21"/>
              </w:rPr>
              <w:t>☑</w:t>
            </w:r>
            <w:r>
              <w:rPr>
                <w:rFonts w:ascii="宋体" w:hAnsi="宋体"/>
                <w:kern w:val="0"/>
                <w:szCs w:val="21"/>
              </w:rPr>
              <w:fldChar w:fldCharType="end"/>
            </w:r>
            <w:r>
              <w:rPr>
                <w:rFonts w:ascii="宋体" w:hAnsi="宋体" w:hint="eastAsia"/>
                <w:kern w:val="0"/>
                <w:szCs w:val="21"/>
              </w:rPr>
              <w:t>施工总承包</w:t>
            </w:r>
          </w:p>
          <w:p w:rsidR="008346E8" w14:paraId="2ACCD78B" w14:textId="77777777">
            <w:pPr>
              <w:adjustRightInd w:val="0"/>
              <w:snapToGrid w:val="0"/>
              <w:spacing w:line="360" w:lineRule="auto"/>
              <w:jc w:val="left"/>
              <w:rPr>
                <w:rFonts w:ascii="宋体" w:hAnsi="宋体"/>
                <w:kern w:val="0"/>
                <w:szCs w:val="21"/>
              </w:rPr>
            </w:pPr>
            <w:r>
              <w:rPr>
                <w:rFonts w:ascii="宋体" w:hAnsi="宋体"/>
                <w:kern w:val="0"/>
                <w:szCs w:val="21"/>
              </w:rPr>
              <w:fldChar w:fldCharType="begin"/>
            </w:r>
            <w:r>
              <w:rPr>
                <w:rFonts w:ascii="宋体" w:hAnsi="宋体"/>
                <w:kern w:val="0"/>
                <w:szCs w:val="21"/>
              </w:rPr>
              <w:instrText xml:space="preserve"> </w:instrText>
            </w:r>
            <w:r>
              <w:rPr>
                <w:rFonts w:ascii="宋体" w:hAnsi="宋体" w:hint="eastAsia"/>
                <w:kern w:val="0"/>
                <w:szCs w:val="21"/>
              </w:rPr>
              <w:instrText>AUTOTEXT  input516 \* MERGEFORMAT</w:instrText>
            </w:r>
            <w:r>
              <w:rPr>
                <w:rFonts w:ascii="宋体" w:hAnsi="宋体"/>
                <w:kern w:val="0"/>
                <w:szCs w:val="21"/>
              </w:rPr>
              <w:instrText xml:space="preserve"> </w:instrText>
            </w:r>
            <w:r>
              <w:rPr>
                <w:rFonts w:ascii="宋体" w:hAnsi="宋体"/>
                <w:kern w:val="0"/>
                <w:szCs w:val="21"/>
              </w:rPr>
              <w:fldChar w:fldCharType="separate"/>
            </w:r>
            <w:r>
              <w:rPr>
                <w:rFonts w:ascii="宋体" w:hAnsi="宋体" w:hint="eastAsia"/>
                <w:kern w:val="0"/>
                <w:szCs w:val="21"/>
              </w:rPr>
              <w:t>□</w:t>
            </w:r>
            <w:r>
              <w:rPr>
                <w:rFonts w:ascii="宋体" w:hAnsi="宋体"/>
                <w:kern w:val="0"/>
                <w:szCs w:val="21"/>
              </w:rPr>
              <w:fldChar w:fldCharType="end"/>
            </w:r>
            <w:r>
              <w:rPr>
                <w:rFonts w:ascii="宋体" w:hAnsi="宋体" w:hint="eastAsia"/>
                <w:kern w:val="0"/>
                <w:szCs w:val="21"/>
              </w:rPr>
              <w:t>施工专业承包</w:t>
            </w:r>
          </w:p>
          <w:p w:rsidR="008346E8" w14:paraId="0F75B76E" w14:textId="77777777">
            <w:pPr>
              <w:adjustRightInd w:val="0"/>
              <w:snapToGrid w:val="0"/>
              <w:spacing w:line="360" w:lineRule="auto"/>
              <w:jc w:val="left"/>
              <w:rPr>
                <w:rFonts w:ascii="宋体" w:hAnsi="宋体"/>
                <w:kern w:val="0"/>
                <w:szCs w:val="21"/>
              </w:rPr>
            </w:pPr>
            <w:r>
              <w:rPr>
                <w:rFonts w:ascii="宋体" w:hAnsi="宋体" w:hint="eastAsia"/>
                <w:kern w:val="0"/>
                <w:szCs w:val="21"/>
              </w:rPr>
              <w:t>技术标评标标准详见本章附件A：评标详细程序</w:t>
            </w:r>
          </w:p>
        </w:tc>
      </w:tr>
      <w:tr w14:paraId="443E0AFC" w14:textId="77777777">
        <w:tblPrEx>
          <w:tblW w:w="9286" w:type="dxa"/>
          <w:jc w:val="center"/>
          <w:tblLayout w:type="fixed"/>
          <w:tblLook w:val="04A0"/>
        </w:tblPrEx>
        <w:trPr>
          <w:trHeight w:val="454"/>
          <w:jc w:val="center"/>
        </w:trPr>
        <w:tc>
          <w:tcPr>
            <w:tcW w:w="1667" w:type="dxa"/>
            <w:gridSpan w:val="2"/>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60614387" w14:textId="77777777">
            <w:pPr>
              <w:adjustRightInd w:val="0"/>
              <w:snapToGrid w:val="0"/>
              <w:spacing w:line="360" w:lineRule="auto"/>
              <w:jc w:val="left"/>
              <w:rPr>
                <w:rFonts w:ascii="宋体" w:hAnsi="宋体"/>
                <w:kern w:val="0"/>
                <w:szCs w:val="21"/>
              </w:rPr>
            </w:pPr>
            <w:r>
              <w:rPr>
                <w:rFonts w:ascii="宋体" w:hAnsi="宋体" w:hint="eastAsia"/>
                <w:kern w:val="0"/>
                <w:szCs w:val="21"/>
              </w:rPr>
              <w:t>2.2.2</w:t>
            </w:r>
          </w:p>
        </w:tc>
        <w:tc>
          <w:tcPr>
            <w:tcW w:w="3686" w:type="dxa"/>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0E6879D2" w14:textId="77777777">
            <w:pPr>
              <w:adjustRightInd w:val="0"/>
              <w:snapToGrid w:val="0"/>
              <w:spacing w:line="360" w:lineRule="auto"/>
              <w:jc w:val="left"/>
              <w:rPr>
                <w:rFonts w:ascii="宋体" w:hAnsi="宋体"/>
                <w:kern w:val="0"/>
                <w:szCs w:val="21"/>
              </w:rPr>
            </w:pPr>
            <w:r>
              <w:rPr>
                <w:rFonts w:ascii="宋体" w:hAnsi="宋体" w:hint="eastAsia"/>
                <w:szCs w:val="21"/>
              </w:rPr>
              <w:t>商务标评分标准</w:t>
            </w:r>
          </w:p>
        </w:tc>
        <w:tc>
          <w:tcPr>
            <w:tcW w:w="3933" w:type="dxa"/>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591636B8" w14:textId="77777777">
            <w:pPr>
              <w:adjustRightInd w:val="0"/>
              <w:snapToGrid w:val="0"/>
              <w:spacing w:line="360" w:lineRule="auto"/>
              <w:jc w:val="left"/>
              <w:rPr>
                <w:rFonts w:ascii="宋体" w:hAnsi="宋体"/>
                <w:kern w:val="0"/>
                <w:szCs w:val="21"/>
              </w:rPr>
            </w:pPr>
            <w:r>
              <w:rPr>
                <w:rFonts w:ascii="宋体" w:hAnsi="宋体" w:hint="eastAsia"/>
                <w:kern w:val="0"/>
                <w:szCs w:val="21"/>
              </w:rPr>
              <w:t>商务标评标标准详见本章附件</w:t>
            </w:r>
            <w:r>
              <w:rPr>
                <w:kern w:val="0"/>
              </w:rPr>
              <w:t>A</w:t>
            </w:r>
            <w:r>
              <w:rPr>
                <w:rFonts w:hint="eastAsia"/>
                <w:kern w:val="0"/>
              </w:rPr>
              <w:t>：评标详细程序</w:t>
            </w:r>
          </w:p>
        </w:tc>
      </w:tr>
      <w:tr w14:paraId="49240E18" w14:textId="77777777">
        <w:tblPrEx>
          <w:tblW w:w="9286" w:type="dxa"/>
          <w:jc w:val="center"/>
          <w:tblLayout w:type="fixed"/>
          <w:tblLook w:val="04A0"/>
        </w:tblPrEx>
        <w:trPr>
          <w:trHeight w:val="454"/>
          <w:jc w:val="center"/>
        </w:trPr>
        <w:tc>
          <w:tcPr>
            <w:tcW w:w="1667" w:type="dxa"/>
            <w:gridSpan w:val="2"/>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1B382CBB" w14:textId="77777777">
            <w:pPr>
              <w:adjustRightInd w:val="0"/>
              <w:snapToGrid w:val="0"/>
              <w:spacing w:line="360" w:lineRule="auto"/>
              <w:jc w:val="left"/>
              <w:rPr>
                <w:rFonts w:ascii="宋体" w:hAnsi="宋体"/>
                <w:kern w:val="0"/>
                <w:szCs w:val="21"/>
              </w:rPr>
            </w:pPr>
            <w:r>
              <w:rPr>
                <w:rFonts w:ascii="宋体" w:hAnsi="宋体" w:hint="eastAsia"/>
                <w:kern w:val="0"/>
                <w:szCs w:val="21"/>
              </w:rPr>
              <w:t>2.2.3</w:t>
            </w:r>
          </w:p>
        </w:tc>
        <w:tc>
          <w:tcPr>
            <w:tcW w:w="3686" w:type="dxa"/>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5518CAD6" w14:textId="77777777">
            <w:pPr>
              <w:adjustRightInd w:val="0"/>
              <w:snapToGrid w:val="0"/>
              <w:spacing w:line="360" w:lineRule="auto"/>
              <w:jc w:val="left"/>
              <w:rPr>
                <w:rFonts w:ascii="宋体" w:hAnsi="宋体"/>
                <w:szCs w:val="21"/>
              </w:rPr>
            </w:pPr>
            <w:r>
              <w:rPr>
                <w:rFonts w:ascii="宋体" w:hAnsi="宋体" w:hint="eastAsia"/>
                <w:kern w:val="0"/>
                <w:szCs w:val="21"/>
              </w:rPr>
              <w:t>信用及履约能力评分标准</w:t>
            </w:r>
          </w:p>
        </w:tc>
        <w:tc>
          <w:tcPr>
            <w:tcW w:w="3933" w:type="dxa"/>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332A69D5" w14:textId="77777777">
            <w:pPr>
              <w:adjustRightInd w:val="0"/>
              <w:snapToGrid w:val="0"/>
              <w:spacing w:line="360" w:lineRule="auto"/>
              <w:jc w:val="left"/>
              <w:rPr>
                <w:rFonts w:ascii="宋体" w:hAnsi="宋体"/>
                <w:kern w:val="0"/>
                <w:szCs w:val="21"/>
              </w:rPr>
            </w:pPr>
            <w:r>
              <w:rPr>
                <w:rFonts w:ascii="宋体" w:hAnsi="宋体"/>
                <w:kern w:val="0"/>
                <w:szCs w:val="21"/>
              </w:rPr>
              <w:t>X=（1-a）×X</w:t>
            </w:r>
            <w:r>
              <w:rPr>
                <w:rFonts w:ascii="宋体" w:hAnsi="宋体" w:hint="eastAsia"/>
                <w:kern w:val="0"/>
                <w:szCs w:val="21"/>
                <w:vertAlign w:val="subscript"/>
              </w:rPr>
              <w:t>1</w:t>
            </w:r>
            <w:r>
              <w:rPr>
                <w:rFonts w:ascii="宋体" w:hAnsi="宋体"/>
                <w:kern w:val="0"/>
                <w:szCs w:val="21"/>
              </w:rPr>
              <w:t xml:space="preserve"> +a×X</w:t>
            </w:r>
            <w:r>
              <w:rPr>
                <w:rFonts w:ascii="宋体" w:hAnsi="宋体" w:hint="eastAsia"/>
                <w:kern w:val="0"/>
                <w:szCs w:val="21"/>
                <w:vertAlign w:val="subscript"/>
              </w:rPr>
              <w:t>2</w:t>
            </w:r>
          </w:p>
          <w:p w:rsidR="008346E8" w14:paraId="7D2ACE0B" w14:textId="77777777">
            <w:pPr>
              <w:adjustRightInd w:val="0"/>
              <w:snapToGrid w:val="0"/>
              <w:spacing w:line="360" w:lineRule="auto"/>
              <w:jc w:val="left"/>
              <w:rPr>
                <w:rFonts w:ascii="宋体" w:hAnsi="宋体"/>
                <w:kern w:val="0"/>
                <w:szCs w:val="21"/>
              </w:rPr>
            </w:pPr>
            <w:r>
              <w:rPr>
                <w:rFonts w:ascii="宋体" w:hAnsi="宋体" w:hint="eastAsia"/>
                <w:kern w:val="0"/>
                <w:szCs w:val="21"/>
              </w:rPr>
              <w:t>其中：</w:t>
            </w:r>
          </w:p>
          <w:p w:rsidR="008346E8" w14:paraId="6E2F68A4" w14:textId="77777777">
            <w:pPr>
              <w:adjustRightInd w:val="0"/>
              <w:snapToGrid w:val="0"/>
              <w:spacing w:line="360" w:lineRule="auto"/>
              <w:jc w:val="left"/>
              <w:rPr>
                <w:rFonts w:ascii="宋体" w:hAnsi="宋体"/>
                <w:kern w:val="0"/>
                <w:szCs w:val="21"/>
              </w:rPr>
            </w:pPr>
            <w:r>
              <w:rPr>
                <w:rFonts w:ascii="宋体" w:hAnsi="宋体" w:hint="eastAsia"/>
                <w:kern w:val="0"/>
                <w:szCs w:val="21"/>
              </w:rPr>
              <w:t>（一）</w:t>
            </w:r>
            <w:r>
              <w:rPr>
                <w:rFonts w:ascii="宋体" w:hAnsi="宋体"/>
                <w:kern w:val="0"/>
                <w:szCs w:val="21"/>
              </w:rPr>
              <w:t>X为信用及履约能力得分，X</w:t>
            </w:r>
            <w:r>
              <w:rPr>
                <w:rFonts w:ascii="宋体" w:hAnsi="宋体" w:hint="eastAsia"/>
                <w:kern w:val="0"/>
                <w:szCs w:val="21"/>
                <w:vertAlign w:val="subscript"/>
              </w:rPr>
              <w:t>1</w:t>
            </w:r>
            <w:r>
              <w:rPr>
                <w:rFonts w:ascii="宋体" w:hAnsi="宋体"/>
                <w:kern w:val="0"/>
                <w:szCs w:val="21"/>
              </w:rPr>
              <w:t>为云南省建筑行业企业信用综合评价结果分值，X</w:t>
            </w:r>
            <w:r>
              <w:rPr>
                <w:rFonts w:ascii="宋体" w:hAnsi="宋体" w:hint="eastAsia"/>
                <w:kern w:val="0"/>
                <w:szCs w:val="21"/>
                <w:vertAlign w:val="subscript"/>
              </w:rPr>
              <w:t>2</w:t>
            </w:r>
            <w:r>
              <w:rPr>
                <w:rFonts w:ascii="宋体" w:hAnsi="宋体"/>
                <w:kern w:val="0"/>
                <w:szCs w:val="21"/>
              </w:rPr>
              <w:t>为信用评级结果分值；a为0～0.10，本项目a值为</w:t>
            </w: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input761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0</w:t>
            </w:r>
            <w:r>
              <w:rPr>
                <w:rFonts w:ascii="宋体" w:hAnsi="宋体"/>
                <w:kern w:val="0"/>
                <w:szCs w:val="21"/>
                <w:u w:val="single"/>
              </w:rPr>
              <w:fldChar w:fldCharType="end"/>
            </w:r>
            <w:r>
              <w:rPr>
                <w:rFonts w:ascii="宋体" w:hAnsi="宋体"/>
                <w:kern w:val="0"/>
                <w:szCs w:val="21"/>
              </w:rPr>
              <w:t>。</w:t>
            </w:r>
          </w:p>
          <w:p w:rsidR="008346E8" w14:paraId="2BCE441B" w14:textId="77777777">
            <w:pPr>
              <w:adjustRightInd w:val="0"/>
              <w:snapToGrid w:val="0"/>
              <w:spacing w:line="360" w:lineRule="auto"/>
              <w:jc w:val="left"/>
              <w:rPr>
                <w:rFonts w:ascii="宋体" w:hAnsi="宋体"/>
                <w:kern w:val="0"/>
                <w:szCs w:val="21"/>
              </w:rPr>
            </w:pPr>
            <w:r>
              <w:rPr>
                <w:rFonts w:ascii="宋体" w:hAnsi="宋体" w:hint="eastAsia"/>
                <w:kern w:val="0"/>
                <w:szCs w:val="21"/>
              </w:rPr>
              <w:t>（二）信用综合评价结果分值：</w:t>
            </w:r>
            <w:r>
              <w:rPr>
                <w:rFonts w:ascii="宋体" w:hAnsi="宋体"/>
                <w:kern w:val="0"/>
                <w:szCs w:val="21"/>
              </w:rPr>
              <w:t>AAA级得95分、AA级得85分、A级得75分、B级得60分，C级得0分；</w:t>
            </w:r>
          </w:p>
          <w:p w:rsidR="008346E8" w14:paraId="23178246" w14:textId="77777777">
            <w:pPr>
              <w:adjustRightInd w:val="0"/>
              <w:snapToGrid w:val="0"/>
              <w:spacing w:line="360" w:lineRule="auto"/>
              <w:jc w:val="left"/>
              <w:rPr>
                <w:rFonts w:ascii="宋体" w:hAnsi="宋体"/>
                <w:kern w:val="0"/>
                <w:szCs w:val="21"/>
              </w:rPr>
            </w:pPr>
            <w:r>
              <w:rPr>
                <w:rFonts w:ascii="宋体" w:hAnsi="宋体" w:hint="eastAsia"/>
                <w:kern w:val="0"/>
                <w:szCs w:val="21"/>
              </w:rPr>
              <w:t>（三）信用评级结果分值：</w:t>
            </w:r>
            <w:r>
              <w:rPr>
                <w:rFonts w:ascii="宋体" w:hAnsi="宋体"/>
                <w:kern w:val="0"/>
                <w:szCs w:val="21"/>
              </w:rPr>
              <w:t>AAA级得95分、AA级得80分、A级得65分、BBB级得55分，其他等级得0分</w:t>
            </w:r>
            <w:r>
              <w:rPr>
                <w:rFonts w:ascii="宋体" w:hAnsi="宋体" w:hint="eastAsia"/>
                <w:kern w:val="0"/>
                <w:szCs w:val="21"/>
              </w:rPr>
              <w:t>；</w:t>
            </w:r>
          </w:p>
          <w:p w:rsidR="008346E8" w14:paraId="57ED6F53" w14:textId="77777777">
            <w:pPr>
              <w:adjustRightInd w:val="0"/>
              <w:snapToGrid w:val="0"/>
              <w:spacing w:line="360" w:lineRule="auto"/>
              <w:jc w:val="left"/>
            </w:pPr>
            <w:r>
              <w:rPr>
                <w:rFonts w:hint="eastAsia"/>
              </w:rPr>
              <w:t>（四）联合体信用及履约能力评分标准：</w:t>
            </w:r>
            <w:r>
              <w:rPr>
                <w:rFonts w:hint="eastAsia"/>
              </w:rPr>
              <w:t>X=</w:t>
            </w:r>
            <w:r>
              <w:rPr>
                <w:rFonts w:hint="eastAsia"/>
              </w:rPr>
              <w:t>（</w:t>
            </w:r>
            <w:r>
              <w:rPr>
                <w:rFonts w:hint="eastAsia"/>
              </w:rPr>
              <w:t>Xa+Xb+Xc...+Xn</w:t>
            </w:r>
            <w:r>
              <w:rPr>
                <w:rFonts w:hint="eastAsia"/>
              </w:rPr>
              <w:t>）</w:t>
            </w:r>
            <w:r>
              <w:rPr>
                <w:rFonts w:hint="eastAsia"/>
              </w:rPr>
              <w:t xml:space="preserve">/n </w:t>
            </w:r>
          </w:p>
          <w:p w:rsidR="008346E8" w14:paraId="4AD4B053" w14:textId="77777777">
            <w:pPr>
              <w:adjustRightInd w:val="0"/>
              <w:snapToGrid w:val="0"/>
              <w:spacing w:line="360" w:lineRule="auto"/>
              <w:jc w:val="left"/>
              <w:rPr>
                <w:color w:val="FF0000"/>
              </w:rPr>
            </w:pPr>
            <w:r>
              <w:rPr>
                <w:rFonts w:hint="eastAsia"/>
              </w:rPr>
              <w:t>其中：</w:t>
            </w:r>
            <w:r>
              <w:rPr>
                <w:rFonts w:hint="eastAsia"/>
              </w:rPr>
              <w:t>X</w:t>
            </w:r>
            <w:r>
              <w:rPr>
                <w:rFonts w:hint="eastAsia"/>
              </w:rPr>
              <w:t>为联合体信用及履约能力最终得分，</w:t>
            </w:r>
            <w:r>
              <w:rPr>
                <w:rFonts w:hint="eastAsia"/>
              </w:rPr>
              <w:t>Xa</w:t>
            </w:r>
            <w:r>
              <w:rPr>
                <w:rFonts w:hint="eastAsia"/>
              </w:rPr>
              <w:t>、</w:t>
            </w:r>
            <w:r>
              <w:rPr>
                <w:rFonts w:hint="eastAsia"/>
              </w:rPr>
              <w:t>Xb</w:t>
            </w:r>
            <w:r>
              <w:rPr>
                <w:rFonts w:hint="eastAsia"/>
              </w:rPr>
              <w:t>、</w:t>
            </w:r>
            <w:r>
              <w:rPr>
                <w:rFonts w:hint="eastAsia"/>
              </w:rPr>
              <w:t>Xc...Xn</w:t>
            </w:r>
            <w:r>
              <w:rPr>
                <w:rFonts w:hint="eastAsia"/>
              </w:rPr>
              <w:t>为联合体中单个成员信用及履约能力得分，</w:t>
            </w:r>
            <w:r>
              <w:rPr>
                <w:rFonts w:hint="eastAsia"/>
              </w:rPr>
              <w:t>n</w:t>
            </w:r>
            <w:r>
              <w:rPr>
                <w:rFonts w:hint="eastAsia"/>
              </w:rPr>
              <w:t>为联合体成员个数”。</w:t>
            </w:r>
            <w:r>
              <w:rPr>
                <w:color w:val="FF0000"/>
              </w:rPr>
              <w:t xml:space="preserve"> </w:t>
            </w:r>
            <w:r>
              <w:rPr>
                <w:rFonts w:hint="eastAsia"/>
                <w:color w:val="FF0000"/>
              </w:rPr>
              <w:t xml:space="preserve"> </w:t>
            </w:r>
          </w:p>
          <w:p w:rsidR="008346E8" w14:paraId="5C7D2C94" w14:textId="77777777">
            <w:pPr>
              <w:adjustRightInd w:val="0"/>
              <w:snapToGrid w:val="0"/>
              <w:spacing w:line="360" w:lineRule="auto"/>
              <w:jc w:val="left"/>
              <w:rPr>
                <w:rFonts w:ascii="宋体" w:hAnsi="宋体"/>
                <w:kern w:val="0"/>
                <w:szCs w:val="21"/>
              </w:rPr>
            </w:pPr>
            <w:r>
              <w:rPr>
                <w:rFonts w:hint="eastAsia"/>
                <w:color w:val="000000" w:themeColor="text1"/>
              </w:rPr>
              <w:t>注：由于云南省住房和城乡建设厅发布了《云南省住房和城乡建设厅关于暂停云南省建筑行业企业信用评价工作的通知》，通知要求自通知印发之日起暂停涉及信用评价结果应用于招投标的所用内容。本项目评审打分时，所有进入详细评审阶段的投标人的“云南省建筑行业企业信用综合评价”均按</w:t>
            </w:r>
            <w:r>
              <w:rPr>
                <w:rFonts w:hint="eastAsia"/>
                <w:color w:val="000000" w:themeColor="text1"/>
                <w:u w:val="single"/>
              </w:rPr>
              <w:fldChar w:fldCharType="begin"/>
            </w:r>
            <w:r>
              <w:rPr>
                <w:rFonts w:hint="eastAsia"/>
                <w:color w:val="000000" w:themeColor="text1"/>
                <w:u w:val="single"/>
              </w:rPr>
              <w:instrText xml:space="preserve"> AUTOTEXT  input791 \* MERGEFORMAT </w:instrText>
            </w:r>
            <w:r>
              <w:rPr>
                <w:rFonts w:hint="eastAsia"/>
                <w:color w:val="000000" w:themeColor="text1"/>
                <w:u w:val="single"/>
              </w:rPr>
              <w:fldChar w:fldCharType="separate"/>
            </w:r>
            <w:r>
              <w:rPr>
                <w:rFonts w:hint="eastAsia"/>
                <w:color w:val="000000" w:themeColor="text1"/>
                <w:u w:val="single"/>
              </w:rPr>
              <w:t>0</w:t>
            </w:r>
            <w:r>
              <w:rPr>
                <w:rFonts w:hint="eastAsia"/>
                <w:color w:val="000000" w:themeColor="text1"/>
                <w:u w:val="single"/>
              </w:rPr>
              <w:fldChar w:fldCharType="end"/>
            </w:r>
            <w:r>
              <w:rPr>
                <w:rFonts w:hint="eastAsia"/>
                <w:color w:val="000000" w:themeColor="text1"/>
              </w:rPr>
              <w:t>进行评分。</w:t>
            </w:r>
            <w:r>
              <w:rPr>
                <w:color w:val="000000" w:themeColor="text1"/>
              </w:rPr>
              <w:t xml:space="preserve">   </w:t>
            </w:r>
          </w:p>
        </w:tc>
      </w:tr>
      <w:tr w14:paraId="758A1141" w14:textId="77777777">
        <w:tblPrEx>
          <w:tblW w:w="9286" w:type="dxa"/>
          <w:jc w:val="center"/>
          <w:tblLayout w:type="fixed"/>
          <w:tblLook w:val="04A0"/>
        </w:tblPrEx>
        <w:trPr>
          <w:trHeight w:val="454"/>
          <w:jc w:val="center"/>
        </w:trPr>
        <w:tc>
          <w:tcPr>
            <w:tcW w:w="1667" w:type="dxa"/>
            <w:gridSpan w:val="2"/>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073D90E1" w14:textId="77777777">
            <w:pPr>
              <w:adjustRightInd w:val="0"/>
              <w:snapToGrid w:val="0"/>
              <w:spacing w:line="360" w:lineRule="auto"/>
              <w:jc w:val="center"/>
              <w:rPr>
                <w:rFonts w:ascii="宋体" w:hAnsi="宋体"/>
                <w:kern w:val="0"/>
                <w:szCs w:val="21"/>
              </w:rPr>
            </w:pPr>
            <w:r>
              <w:rPr>
                <w:rFonts w:ascii="宋体" w:hAnsi="宋体" w:hint="eastAsia"/>
                <w:kern w:val="0"/>
                <w:szCs w:val="21"/>
              </w:rPr>
              <w:t>2.2.</w:t>
            </w:r>
            <w:r>
              <w:rPr>
                <w:rFonts w:ascii="宋体" w:hAnsi="宋体"/>
                <w:kern w:val="0"/>
                <w:szCs w:val="21"/>
              </w:rPr>
              <w:t>4</w:t>
            </w:r>
          </w:p>
        </w:tc>
        <w:tc>
          <w:tcPr>
            <w:tcW w:w="3686" w:type="dxa"/>
            <w:tcBorders>
              <w:top w:val="single" w:sz="4" w:space="0" w:color="auto"/>
              <w:left w:val="single" w:sz="4" w:space="0" w:color="000000"/>
              <w:bottom w:val="single" w:sz="4" w:space="0" w:color="000000"/>
              <w:right w:val="single" w:sz="4" w:space="0" w:color="000000"/>
            </w:tcBorders>
            <w:shd w:val="clear" w:color="auto" w:fill="auto"/>
            <w:vAlign w:val="center"/>
          </w:tcPr>
          <w:p w:rsidR="008346E8" w14:paraId="5FEBB944" w14:textId="77777777">
            <w:pPr>
              <w:adjustRightInd w:val="0"/>
              <w:snapToGrid w:val="0"/>
              <w:spacing w:line="360" w:lineRule="auto"/>
              <w:jc w:val="center"/>
              <w:rPr>
                <w:rFonts w:ascii="宋体" w:hAnsi="宋体"/>
                <w:kern w:val="0"/>
                <w:szCs w:val="21"/>
              </w:rPr>
            </w:pPr>
            <w:r>
              <w:rPr>
                <w:rFonts w:ascii="宋体" w:hAnsi="宋体" w:hint="eastAsia"/>
                <w:kern w:val="0"/>
              </w:rPr>
              <w:t>投标人的最后得分</w:t>
            </w:r>
          </w:p>
        </w:tc>
        <w:tc>
          <w:tcPr>
            <w:tcW w:w="3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712F4203" w14:textId="77777777">
            <w:pPr>
              <w:adjustRightInd w:val="0"/>
              <w:snapToGrid w:val="0"/>
              <w:spacing w:line="360" w:lineRule="auto"/>
              <w:rPr>
                <w:rFonts w:ascii="宋体" w:hAnsi="宋体"/>
                <w:kern w:val="0"/>
              </w:rPr>
            </w:pPr>
            <w:r>
              <w:rPr>
                <w:rFonts w:ascii="宋体" w:hAnsi="宋体" w:hint="eastAsia"/>
                <w:kern w:val="0"/>
              </w:rPr>
              <w:t>按下列公式计算出投标人的最后得分：</w:t>
            </w:r>
          </w:p>
          <w:p w:rsidR="008346E8" w14:paraId="3D0464E7" w14:textId="77777777">
            <w:pPr>
              <w:adjustRightInd w:val="0"/>
              <w:snapToGrid w:val="0"/>
              <w:spacing w:line="360" w:lineRule="auto"/>
              <w:rPr>
                <w:rFonts w:ascii="宋体" w:eastAsia="等线" w:hAnsi="宋体"/>
                <w:kern w:val="0"/>
                <w:szCs w:val="21"/>
              </w:rPr>
            </w:pPr>
            <w:r>
              <w:rPr>
                <w:rFonts w:ascii="宋体" w:hAnsi="宋体" w:hint="eastAsia"/>
                <w:kern w:val="0"/>
              </w:rPr>
              <w:t>ZF=J×Q1+S×Q2+X×Q3</w:t>
            </w:r>
          </w:p>
          <w:p w:rsidR="008346E8" w14:paraId="6C9FB67A" w14:textId="77777777">
            <w:pPr>
              <w:adjustRightInd w:val="0"/>
              <w:snapToGrid w:val="0"/>
              <w:spacing w:line="360" w:lineRule="auto"/>
              <w:rPr>
                <w:rFonts w:ascii="宋体" w:hAnsi="宋体"/>
                <w:kern w:val="0"/>
              </w:rPr>
            </w:pPr>
            <w:r>
              <w:rPr>
                <w:rFonts w:hint="eastAsia"/>
                <w:kern w:val="0"/>
              </w:rPr>
              <w:t>其中：</w:t>
            </w:r>
          </w:p>
          <w:p w:rsidR="008346E8" w14:paraId="462847E0" w14:textId="77777777">
            <w:pPr>
              <w:adjustRightInd w:val="0"/>
              <w:snapToGrid w:val="0"/>
              <w:spacing w:line="360" w:lineRule="auto"/>
              <w:rPr>
                <w:rFonts w:ascii="宋体" w:hAnsi="宋体"/>
                <w:kern w:val="0"/>
              </w:rPr>
            </w:pPr>
            <w:r>
              <w:rPr>
                <w:rFonts w:ascii="宋体" w:hAnsi="宋体" w:hint="eastAsia"/>
                <w:kern w:val="0"/>
              </w:rPr>
              <w:t>ZF——</w:t>
            </w:r>
            <w:r>
              <w:rPr>
                <w:rFonts w:hint="eastAsia"/>
                <w:kern w:val="0"/>
              </w:rPr>
              <w:t>评标总得分</w:t>
            </w:r>
          </w:p>
          <w:p w:rsidR="008346E8" w14:paraId="125A4966" w14:textId="77777777">
            <w:pPr>
              <w:adjustRightInd w:val="0"/>
              <w:snapToGrid w:val="0"/>
              <w:spacing w:line="360" w:lineRule="auto"/>
              <w:rPr>
                <w:rFonts w:ascii="宋体" w:hAnsi="宋体"/>
                <w:kern w:val="0"/>
              </w:rPr>
            </w:pPr>
            <w:r>
              <w:rPr>
                <w:rFonts w:ascii="宋体" w:hAnsi="宋体" w:hint="eastAsia"/>
                <w:kern w:val="0"/>
              </w:rPr>
              <w:t>J——</w:t>
            </w:r>
            <w:r>
              <w:rPr>
                <w:rFonts w:hint="eastAsia"/>
                <w:kern w:val="0"/>
              </w:rPr>
              <w:t>技术部分评审得分</w:t>
            </w:r>
          </w:p>
          <w:p w:rsidR="008346E8" w14:paraId="2CBE8C8C" w14:textId="77777777">
            <w:pPr>
              <w:adjustRightInd w:val="0"/>
              <w:snapToGrid w:val="0"/>
              <w:spacing w:line="360" w:lineRule="auto"/>
              <w:rPr>
                <w:rFonts w:ascii="宋体" w:hAnsi="宋体"/>
                <w:kern w:val="0"/>
              </w:rPr>
            </w:pPr>
            <w:r>
              <w:rPr>
                <w:rFonts w:ascii="宋体" w:hAnsi="宋体" w:hint="eastAsia"/>
                <w:kern w:val="0"/>
              </w:rPr>
              <w:t>S——</w:t>
            </w:r>
            <w:r>
              <w:rPr>
                <w:rFonts w:hint="eastAsia"/>
                <w:kern w:val="0"/>
              </w:rPr>
              <w:t>商务部分评审得分</w:t>
            </w:r>
          </w:p>
          <w:p w:rsidR="008346E8" w14:paraId="25229D12" w14:textId="77777777">
            <w:pPr>
              <w:adjustRightInd w:val="0"/>
              <w:snapToGrid w:val="0"/>
              <w:spacing w:line="360" w:lineRule="auto"/>
              <w:rPr>
                <w:rFonts w:ascii="宋体" w:hAnsi="宋体"/>
                <w:kern w:val="0"/>
              </w:rPr>
            </w:pPr>
            <w:r>
              <w:rPr>
                <w:rFonts w:ascii="宋体" w:hAnsi="宋体" w:hint="eastAsia"/>
                <w:kern w:val="0"/>
              </w:rPr>
              <w:t>X——</w:t>
            </w:r>
            <w:r>
              <w:rPr>
                <w:rFonts w:hint="eastAsia"/>
                <w:kern w:val="0"/>
              </w:rPr>
              <w:t>信用及履约能力部分评审得分</w:t>
            </w:r>
          </w:p>
          <w:p w:rsidR="008346E8" w14:paraId="3BF07695" w14:textId="77777777">
            <w:pPr>
              <w:adjustRightInd w:val="0"/>
              <w:snapToGrid w:val="0"/>
              <w:spacing w:line="360" w:lineRule="auto"/>
              <w:rPr>
                <w:rFonts w:ascii="宋体" w:hAnsi="宋体"/>
                <w:kern w:val="0"/>
              </w:rPr>
            </w:pPr>
            <w:r>
              <w:rPr>
                <w:rFonts w:ascii="宋体" w:hAnsi="宋体" w:hint="eastAsia"/>
                <w:kern w:val="0"/>
              </w:rPr>
              <w:t>Q1</w:t>
            </w:r>
            <w:r>
              <w:rPr>
                <w:rFonts w:hint="eastAsia"/>
                <w:kern w:val="0"/>
              </w:rPr>
              <w:t>、</w:t>
            </w:r>
            <w:r>
              <w:rPr>
                <w:rFonts w:ascii="宋体" w:hAnsi="宋体" w:hint="eastAsia"/>
                <w:kern w:val="0"/>
              </w:rPr>
              <w:t>Q2</w:t>
            </w:r>
            <w:r>
              <w:rPr>
                <w:rFonts w:hint="eastAsia"/>
                <w:kern w:val="0"/>
              </w:rPr>
              <w:t>、</w:t>
            </w:r>
            <w:r>
              <w:rPr>
                <w:rFonts w:ascii="宋体" w:hAnsi="宋体" w:hint="eastAsia"/>
                <w:kern w:val="0"/>
              </w:rPr>
              <w:t>Q3——</w:t>
            </w:r>
            <w:r>
              <w:rPr>
                <w:rFonts w:hint="eastAsia"/>
                <w:kern w:val="0"/>
              </w:rPr>
              <w:t>各项评审因素的权重</w:t>
            </w:r>
          </w:p>
          <w:p w:rsidR="008346E8" w14:paraId="13021111" w14:textId="77777777">
            <w:pPr>
              <w:adjustRightInd w:val="0"/>
              <w:snapToGrid w:val="0"/>
              <w:spacing w:line="360" w:lineRule="auto"/>
              <w:rPr>
                <w:rFonts w:ascii="等线" w:hAnsi="等线"/>
              </w:rPr>
            </w:pPr>
            <w:r>
              <w:rPr>
                <w:rFonts w:hint="eastAsia"/>
              </w:rPr>
              <w:t>技术部分</w:t>
            </w:r>
            <w:r>
              <w:rPr>
                <w:rFonts w:hint="eastAsia"/>
              </w:rPr>
              <w:tab/>
              <w:t>Q1:0.20</w:t>
            </w:r>
            <w:r>
              <w:rPr>
                <w:rFonts w:hint="eastAsia"/>
              </w:rPr>
              <w:t>～</w:t>
            </w:r>
            <w:r>
              <w:rPr>
                <w:rFonts w:hint="eastAsia"/>
              </w:rPr>
              <w:t>0.40</w:t>
            </w:r>
            <w:r>
              <w:rPr>
                <w:rFonts w:hint="eastAsia"/>
              </w:rPr>
              <w:t>，本项目</w:t>
            </w:r>
            <w:r>
              <w:rPr>
                <w:rFonts w:hint="eastAsia"/>
              </w:rPr>
              <w:t>Q1</w:t>
            </w:r>
            <w:r>
              <w:rPr>
                <w:rFonts w:hint="eastAsia"/>
              </w:rPr>
              <w:t>值为</w:t>
            </w:r>
            <w:r>
              <w:rPr>
                <w:rFonts w:asciiTheme="minorEastAsia" w:eastAsiaTheme="minorEastAsia" w:hAnsiTheme="minorEastAsia"/>
                <w:u w:val="single"/>
              </w:rPr>
              <w:fldChar w:fldCharType="begin"/>
            </w:r>
            <w:r>
              <w:rPr>
                <w:rFonts w:asciiTheme="minorEastAsia" w:eastAsiaTheme="minorEastAsia" w:hAnsiTheme="minorEastAsia"/>
                <w:u w:val="single"/>
              </w:rPr>
              <w:instrText xml:space="preserve"> </w:instrText>
            </w:r>
            <w:r>
              <w:rPr>
                <w:rFonts w:asciiTheme="minorEastAsia" w:eastAsiaTheme="minorEastAsia" w:hAnsiTheme="minorEastAsia" w:hint="eastAsia"/>
                <w:u w:val="single"/>
              </w:rPr>
              <w:instrText>AUTOTEXT  input762 \* MERGEFORMAT</w:instrText>
            </w:r>
            <w:r>
              <w:rPr>
                <w:rFonts w:asciiTheme="minorEastAsia" w:eastAsiaTheme="minorEastAsia" w:hAnsiTheme="minorEastAsia"/>
                <w:u w:val="single"/>
              </w:rPr>
              <w:instrText xml:space="preserve"> </w:instrText>
            </w:r>
            <w:r>
              <w:rPr>
                <w:rFonts w:asciiTheme="minorEastAsia" w:eastAsiaTheme="minorEastAsia" w:hAnsiTheme="minorEastAsia"/>
                <w:u w:val="single"/>
              </w:rPr>
              <w:fldChar w:fldCharType="separate"/>
            </w:r>
            <w:r>
              <w:rPr>
                <w:rFonts w:asciiTheme="minorEastAsia" w:eastAsiaTheme="minorEastAsia" w:hAnsiTheme="minorEastAsia" w:hint="eastAsia"/>
                <w:u w:val="single"/>
              </w:rPr>
              <w:t>0.4</w:t>
            </w:r>
            <w:r>
              <w:rPr>
                <w:rFonts w:asciiTheme="minorEastAsia" w:eastAsiaTheme="minorEastAsia" w:hAnsiTheme="minorEastAsia"/>
                <w:u w:val="single"/>
              </w:rPr>
              <w:fldChar w:fldCharType="end"/>
            </w:r>
            <w:r>
              <w:rPr>
                <w:rFonts w:hint="eastAsia"/>
              </w:rPr>
              <w:t>；</w:t>
            </w:r>
          </w:p>
          <w:p w:rsidR="008346E8" w14:paraId="515571F8" w14:textId="77777777">
            <w:pPr>
              <w:rPr>
                <w:rFonts w:ascii="宋体" w:hAnsi="宋体"/>
                <w:kern w:val="0"/>
              </w:rPr>
            </w:pPr>
            <w:r>
              <w:rPr>
                <w:rFonts w:hint="eastAsia"/>
              </w:rPr>
              <w:t>商务部分</w:t>
            </w:r>
            <w:r>
              <w:rPr>
                <w:rFonts w:hint="eastAsia"/>
              </w:rPr>
              <w:tab/>
              <w:t>Q2:0.50</w:t>
            </w:r>
            <w:r>
              <w:rPr>
                <w:rFonts w:hint="eastAsia"/>
              </w:rPr>
              <w:t>～</w:t>
            </w:r>
            <w:r>
              <w:rPr>
                <w:rFonts w:hint="eastAsia"/>
              </w:rPr>
              <w:t>0.70</w:t>
            </w:r>
            <w:r>
              <w:rPr>
                <w:rFonts w:hint="eastAsia"/>
              </w:rPr>
              <w:t>，本项目</w:t>
            </w:r>
            <w:r>
              <w:rPr>
                <w:rFonts w:hint="eastAsia"/>
              </w:rPr>
              <w:t>Q2</w:t>
            </w:r>
            <w:r>
              <w:rPr>
                <w:rFonts w:hint="eastAsia"/>
              </w:rPr>
              <w:t>值为</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input517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0.5</w:t>
            </w:r>
            <w:r>
              <w:rPr>
                <w:rFonts w:ascii="宋体" w:hAnsi="宋体"/>
                <w:kern w:val="0"/>
                <w:u w:val="single"/>
              </w:rPr>
              <w:fldChar w:fldCharType="end"/>
            </w:r>
            <w:r>
              <w:rPr>
                <w:rFonts w:ascii="宋体" w:hAnsi="宋体" w:hint="eastAsia"/>
                <w:kern w:val="0"/>
              </w:rPr>
              <w:t>；</w:t>
            </w:r>
          </w:p>
          <w:p w:rsidR="008346E8" w14:paraId="56022B28" w14:textId="77777777">
            <w:pPr>
              <w:adjustRightInd w:val="0"/>
              <w:snapToGrid w:val="0"/>
              <w:spacing w:line="360" w:lineRule="auto"/>
              <w:jc w:val="left"/>
              <w:rPr>
                <w:rFonts w:eastAsia="等线"/>
                <w:szCs w:val="21"/>
              </w:rPr>
            </w:pPr>
            <w:r>
              <w:rPr>
                <w:rFonts w:hint="eastAsia"/>
              </w:rPr>
              <w:t>信用及履约能力部分</w:t>
            </w:r>
            <w:r>
              <w:rPr>
                <w:rFonts w:hint="eastAsia"/>
              </w:rPr>
              <w:tab/>
              <w:t>Q3:0.10</w:t>
            </w:r>
            <w:r>
              <w:rPr>
                <w:rFonts w:hint="eastAsia"/>
              </w:rPr>
              <w:t>～</w:t>
            </w:r>
            <w:r>
              <w:rPr>
                <w:rFonts w:hint="eastAsia"/>
              </w:rPr>
              <w:t>0.20</w:t>
            </w:r>
            <w:r>
              <w:rPr>
                <w:rFonts w:hint="eastAsia"/>
              </w:rPr>
              <w:t>，本项目</w:t>
            </w:r>
            <w:r>
              <w:rPr>
                <w:rFonts w:hint="eastAsia"/>
              </w:rPr>
              <w:t>Q3</w:t>
            </w:r>
            <w:r>
              <w:rPr>
                <w:rFonts w:hint="eastAsia"/>
              </w:rPr>
              <w:t>值为</w:t>
            </w:r>
            <w:r>
              <w:rPr>
                <w:rFonts w:asciiTheme="minorEastAsia" w:eastAsiaTheme="minorEastAsia" w:hAnsiTheme="minorEastAsia"/>
                <w:u w:val="single"/>
              </w:rPr>
              <w:fldChar w:fldCharType="begin"/>
            </w:r>
            <w:r>
              <w:rPr>
                <w:rFonts w:asciiTheme="minorEastAsia" w:eastAsiaTheme="minorEastAsia" w:hAnsiTheme="minorEastAsia"/>
                <w:u w:val="single"/>
              </w:rPr>
              <w:instrText xml:space="preserve"> </w:instrText>
            </w:r>
            <w:r>
              <w:rPr>
                <w:rFonts w:asciiTheme="minorEastAsia" w:eastAsiaTheme="minorEastAsia" w:hAnsiTheme="minorEastAsia" w:hint="eastAsia"/>
                <w:u w:val="single"/>
              </w:rPr>
              <w:instrText>AUTOTEXT  input763 \* MERGEFORMAT</w:instrText>
            </w:r>
            <w:r>
              <w:rPr>
                <w:rFonts w:asciiTheme="minorEastAsia" w:eastAsiaTheme="minorEastAsia" w:hAnsiTheme="minorEastAsia"/>
                <w:u w:val="single"/>
              </w:rPr>
              <w:instrText xml:space="preserve"> </w:instrText>
            </w:r>
            <w:r>
              <w:rPr>
                <w:rFonts w:asciiTheme="minorEastAsia" w:eastAsiaTheme="minorEastAsia" w:hAnsiTheme="minorEastAsia"/>
                <w:u w:val="single"/>
              </w:rPr>
              <w:fldChar w:fldCharType="separate"/>
            </w:r>
            <w:r>
              <w:rPr>
                <w:rFonts w:asciiTheme="minorEastAsia" w:eastAsiaTheme="minorEastAsia" w:hAnsiTheme="minorEastAsia" w:hint="eastAsia"/>
                <w:u w:val="single"/>
              </w:rPr>
              <w:t>0.1</w:t>
            </w:r>
            <w:r>
              <w:rPr>
                <w:rFonts w:asciiTheme="minorEastAsia" w:eastAsiaTheme="minorEastAsia" w:hAnsiTheme="minorEastAsia"/>
                <w:u w:val="single"/>
              </w:rPr>
              <w:fldChar w:fldCharType="end"/>
            </w:r>
            <w:r>
              <w:rPr>
                <w:rFonts w:hint="eastAsia"/>
              </w:rPr>
              <w:t>；</w:t>
            </w:r>
          </w:p>
          <w:p w:rsidR="008346E8" w14:paraId="2C3E853C" w14:textId="77777777">
            <w:r>
              <w:rPr>
                <w:rFonts w:hint="eastAsia"/>
              </w:rPr>
              <w:t>合</w:t>
            </w:r>
            <w:r>
              <w:rPr>
                <w:rFonts w:hint="eastAsia"/>
              </w:rPr>
              <w:t xml:space="preserve">  </w:t>
            </w:r>
            <w:r>
              <w:rPr>
                <w:rFonts w:hint="eastAsia"/>
              </w:rPr>
              <w:t>计</w:t>
            </w:r>
            <w:r>
              <w:rPr>
                <w:rFonts w:hint="eastAsia"/>
              </w:rPr>
              <w:tab/>
              <w:t>Q1+ Q2+ Q3=1</w:t>
            </w:r>
          </w:p>
        </w:tc>
      </w:tr>
      <w:tr w14:paraId="2EFC5F43" w14:textId="77777777">
        <w:tblPrEx>
          <w:tblW w:w="9286" w:type="dxa"/>
          <w:jc w:val="center"/>
          <w:tblLayout w:type="fixed"/>
          <w:tblLook w:val="04A0"/>
        </w:tblPrEx>
        <w:trPr>
          <w:trHeight w:val="454"/>
          <w:jc w:val="center"/>
        </w:trPr>
        <w:tc>
          <w:tcPr>
            <w:tcW w:w="5353" w:type="dxa"/>
            <w:gridSpan w:val="3"/>
            <w:tcBorders>
              <w:top w:val="single" w:sz="4" w:space="0" w:color="auto"/>
              <w:left w:val="single" w:sz="4" w:space="0" w:color="000000"/>
              <w:bottom w:val="single" w:sz="4" w:space="0" w:color="auto"/>
              <w:right w:val="single" w:sz="4" w:space="0" w:color="000000"/>
            </w:tcBorders>
            <w:shd w:val="clear" w:color="auto" w:fill="auto"/>
            <w:vAlign w:val="center"/>
          </w:tcPr>
          <w:p w:rsidR="008346E8" w14:paraId="4CC4EF3C" w14:textId="77777777">
            <w:pPr>
              <w:adjustRightInd w:val="0"/>
              <w:snapToGrid w:val="0"/>
              <w:spacing w:line="360" w:lineRule="auto"/>
              <w:jc w:val="center"/>
              <w:rPr>
                <w:rFonts w:ascii="宋体" w:hAnsi="宋体"/>
                <w:b/>
                <w:kern w:val="0"/>
                <w:szCs w:val="21"/>
              </w:rPr>
            </w:pPr>
            <w:r>
              <w:rPr>
                <w:rFonts w:ascii="宋体" w:hAnsi="宋体" w:hint="eastAsia"/>
                <w:b/>
                <w:kern w:val="0"/>
                <w:szCs w:val="21"/>
              </w:rPr>
              <w:t>条款号</w:t>
            </w:r>
          </w:p>
        </w:tc>
        <w:tc>
          <w:tcPr>
            <w:tcW w:w="3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3A1ABE1E" w14:textId="77777777">
            <w:pPr>
              <w:adjustRightInd w:val="0"/>
              <w:snapToGrid w:val="0"/>
              <w:spacing w:line="360" w:lineRule="auto"/>
              <w:jc w:val="center"/>
              <w:rPr>
                <w:rFonts w:ascii="宋体" w:hAnsi="宋体"/>
                <w:b/>
                <w:kern w:val="0"/>
                <w:szCs w:val="21"/>
              </w:rPr>
            </w:pPr>
            <w:r>
              <w:rPr>
                <w:rFonts w:ascii="宋体" w:hAnsi="宋体" w:hint="eastAsia"/>
                <w:b/>
                <w:kern w:val="0"/>
                <w:szCs w:val="21"/>
              </w:rPr>
              <w:t>编列内容</w:t>
            </w:r>
          </w:p>
        </w:tc>
      </w:tr>
      <w:tr w14:paraId="230195A9" w14:textId="77777777">
        <w:tblPrEx>
          <w:tblW w:w="9286" w:type="dxa"/>
          <w:jc w:val="center"/>
          <w:tblLayout w:type="fixed"/>
          <w:tblLook w:val="04A0"/>
        </w:tblPrEx>
        <w:trPr>
          <w:trHeight w:val="454"/>
          <w:jc w:val="center"/>
        </w:trPr>
        <w:tc>
          <w:tcPr>
            <w:tcW w:w="813" w:type="dxa"/>
            <w:tcBorders>
              <w:top w:val="single" w:sz="4" w:space="0" w:color="auto"/>
              <w:left w:val="single" w:sz="4" w:space="0" w:color="000000"/>
              <w:bottom w:val="single" w:sz="4" w:space="0" w:color="auto"/>
              <w:right w:val="single" w:sz="4" w:space="0" w:color="000000"/>
            </w:tcBorders>
            <w:shd w:val="clear" w:color="auto" w:fill="auto"/>
            <w:vAlign w:val="center"/>
          </w:tcPr>
          <w:p w:rsidR="008346E8" w14:paraId="22DF696E" w14:textId="77777777">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45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6FDC5D80" w14:textId="77777777">
            <w:pPr>
              <w:adjustRightInd w:val="0"/>
              <w:snapToGrid w:val="0"/>
              <w:spacing w:line="360" w:lineRule="auto"/>
              <w:rPr>
                <w:rFonts w:ascii="宋体" w:hAnsi="宋体"/>
                <w:kern w:val="0"/>
                <w:szCs w:val="21"/>
              </w:rPr>
            </w:pPr>
            <w:r>
              <w:rPr>
                <w:rFonts w:ascii="宋体" w:hAnsi="宋体" w:hint="eastAsia"/>
                <w:kern w:val="0"/>
                <w:szCs w:val="21"/>
              </w:rPr>
              <w:t>评标程序</w:t>
            </w:r>
          </w:p>
        </w:tc>
        <w:tc>
          <w:tcPr>
            <w:tcW w:w="3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73FBEEB5" w14:textId="77777777">
            <w:pPr>
              <w:adjustRightInd w:val="0"/>
              <w:snapToGrid w:val="0"/>
              <w:spacing w:line="360" w:lineRule="auto"/>
              <w:rPr>
                <w:rFonts w:ascii="宋体" w:hAnsi="宋体"/>
                <w:kern w:val="0"/>
                <w:szCs w:val="21"/>
              </w:rPr>
            </w:pPr>
            <w:r>
              <w:rPr>
                <w:rFonts w:ascii="宋体" w:hAnsi="宋体" w:hint="eastAsia"/>
                <w:kern w:val="0"/>
                <w:szCs w:val="21"/>
              </w:rPr>
              <w:t>详见本章附件A：评标详细程序</w:t>
            </w:r>
          </w:p>
        </w:tc>
      </w:tr>
      <w:tr w14:paraId="71DE4184" w14:textId="77777777">
        <w:tblPrEx>
          <w:tblW w:w="9286" w:type="dxa"/>
          <w:jc w:val="center"/>
          <w:tblLayout w:type="fixed"/>
          <w:tblLook w:val="04A0"/>
        </w:tblPrEx>
        <w:trPr>
          <w:trHeight w:val="454"/>
          <w:jc w:val="center"/>
        </w:trPr>
        <w:tc>
          <w:tcPr>
            <w:tcW w:w="813" w:type="dxa"/>
            <w:tcBorders>
              <w:top w:val="single" w:sz="4" w:space="0" w:color="auto"/>
              <w:left w:val="single" w:sz="4" w:space="0" w:color="000000"/>
              <w:bottom w:val="single" w:sz="4" w:space="0" w:color="auto"/>
              <w:right w:val="single" w:sz="4" w:space="0" w:color="000000"/>
            </w:tcBorders>
            <w:shd w:val="clear" w:color="auto" w:fill="auto"/>
            <w:vAlign w:val="center"/>
          </w:tcPr>
          <w:p w:rsidR="008346E8" w14:paraId="0ED72A45" w14:textId="77777777">
            <w:pPr>
              <w:adjustRightInd w:val="0"/>
              <w:snapToGrid w:val="0"/>
              <w:spacing w:line="360" w:lineRule="auto"/>
              <w:jc w:val="center"/>
              <w:rPr>
                <w:rFonts w:ascii="宋体" w:hAnsi="宋体"/>
                <w:kern w:val="0"/>
                <w:szCs w:val="21"/>
              </w:rPr>
            </w:pPr>
            <w:r>
              <w:rPr>
                <w:rFonts w:ascii="宋体" w:hAnsi="宋体" w:hint="eastAsia"/>
                <w:kern w:val="0"/>
                <w:szCs w:val="21"/>
              </w:rPr>
              <w:t>4</w:t>
            </w:r>
          </w:p>
        </w:tc>
        <w:tc>
          <w:tcPr>
            <w:tcW w:w="45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6F7D638B" w14:textId="77777777">
            <w:pPr>
              <w:adjustRightInd w:val="0"/>
              <w:snapToGrid w:val="0"/>
              <w:spacing w:line="360" w:lineRule="auto"/>
              <w:rPr>
                <w:rFonts w:ascii="宋体" w:hAnsi="宋体"/>
                <w:kern w:val="0"/>
                <w:szCs w:val="21"/>
              </w:rPr>
            </w:pPr>
            <w:r>
              <w:rPr>
                <w:rFonts w:ascii="宋体" w:hAnsi="宋体" w:hint="eastAsia"/>
                <w:kern w:val="0"/>
                <w:szCs w:val="21"/>
              </w:rPr>
              <w:t>否决投标条款</w:t>
            </w:r>
          </w:p>
        </w:tc>
        <w:tc>
          <w:tcPr>
            <w:tcW w:w="39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8346E8" w14:paraId="3860BA77" w14:textId="77777777">
            <w:pPr>
              <w:adjustRightInd w:val="0"/>
              <w:snapToGrid w:val="0"/>
              <w:spacing w:line="360" w:lineRule="auto"/>
              <w:rPr>
                <w:rFonts w:ascii="宋体" w:hAnsi="宋体"/>
                <w:kern w:val="0"/>
                <w:szCs w:val="21"/>
              </w:rPr>
            </w:pPr>
            <w:r>
              <w:rPr>
                <w:rFonts w:ascii="宋体" w:hAnsi="宋体" w:hint="eastAsia"/>
                <w:kern w:val="0"/>
                <w:szCs w:val="21"/>
              </w:rPr>
              <w:t>详见本章附件B：否决投标条款</w:t>
            </w:r>
          </w:p>
        </w:tc>
      </w:tr>
    </w:tbl>
    <w:p w:rsidR="008346E8" w14:paraId="7684606F" w14:textId="77777777">
      <w:pPr>
        <w:adjustRightInd w:val="0"/>
        <w:snapToGrid w:val="0"/>
        <w:jc w:val="left"/>
      </w:pPr>
      <w:commentRangeStart w:id="2608"/>
      <w:r>
        <w:br w:type="page"/>
      </w:r>
      <w:commentRangeEnd w:id="2608"/>
      <w:r>
        <w:rPr>
          <w:rStyle w:val="CommentReference"/>
        </w:rPr>
        <w:commentReference w:id="2608"/>
      </w:r>
    </w:p>
    <w:p w:rsidR="008346E8" w14:paraId="4F74695A" w14:textId="77777777">
      <w:pPr>
        <w:adjustRightInd w:val="0"/>
        <w:snapToGrid w:val="0"/>
        <w:spacing w:line="360" w:lineRule="auto"/>
        <w:jc w:val="left"/>
        <w:outlineLvl w:val="1"/>
        <w:rPr>
          <w:rFonts w:ascii="黑体" w:eastAsia="黑体"/>
          <w:kern w:val="0"/>
          <w:sz w:val="28"/>
        </w:rPr>
      </w:pPr>
      <w:commentRangeStart w:id="374"/>
      <w:commentRangeStart w:id="2609"/>
      <w:commentRangeStart w:id="2610"/>
      <w:r>
        <w:rPr>
          <w:rFonts w:ascii="黑体" w:eastAsia="黑体" w:hint="eastAsia"/>
          <w:kern w:val="0"/>
          <w:sz w:val="28"/>
        </w:rPr>
        <w:t>评标办法（综合评估法）正文部分</w:t>
      </w:r>
      <w:commentRangeEnd w:id="374"/>
      <w:r>
        <w:rPr>
          <w:rStyle w:val="CommentReference"/>
        </w:rPr>
        <w:commentReference w:id="374"/>
      </w:r>
      <w:commentRangeEnd w:id="2609"/>
      <w:r>
        <w:rPr>
          <w:rStyle w:val="CommentReference"/>
        </w:rPr>
        <w:commentReference w:id="2609"/>
      </w:r>
      <w:commentRangeEnd w:id="2610"/>
      <w:r>
        <w:rPr>
          <w:rStyle w:val="CommentReference"/>
        </w:rPr>
        <w:commentReference w:id="2610"/>
      </w:r>
    </w:p>
    <w:p w:rsidR="008346E8" w14:paraId="3FFA723E" w14:textId="77777777">
      <w:pPr>
        <w:jc w:val="center"/>
        <w:rPr>
          <w:b/>
          <w:sz w:val="36"/>
        </w:rPr>
      </w:pPr>
      <w:bookmarkStart w:id="17" w:name="_Toc308041882"/>
      <w:bookmarkStart w:id="18" w:name="_Toc390092123"/>
      <w:commentRangeStart w:id="375"/>
      <w:commentRangeStart w:id="376"/>
      <w:commentRangeStart w:id="377"/>
      <w:commentRangeStart w:id="2611"/>
      <w:r>
        <w:rPr>
          <w:rFonts w:hint="eastAsia"/>
          <w:b/>
          <w:sz w:val="36"/>
        </w:rPr>
        <w:t>评标办法</w:t>
      </w:r>
      <w:bookmarkEnd w:id="17"/>
      <w:bookmarkEnd w:id="18"/>
      <w:r>
        <w:rPr>
          <w:rFonts w:hint="eastAsia"/>
          <w:b/>
          <w:sz w:val="36"/>
        </w:rPr>
        <w:t>正文</w:t>
      </w:r>
      <w:commentRangeEnd w:id="375"/>
      <w:r>
        <w:rPr>
          <w:rStyle w:val="CommentReference"/>
        </w:rPr>
        <w:commentReference w:id="375"/>
      </w:r>
      <w:commentRangeEnd w:id="376"/>
      <w:r>
        <w:rPr>
          <w:rStyle w:val="CommentReference"/>
        </w:rPr>
        <w:commentReference w:id="376"/>
      </w:r>
      <w:commentRangeEnd w:id="377"/>
      <w:r>
        <w:rPr>
          <w:rStyle w:val="CommentReference"/>
        </w:rPr>
        <w:commentReference w:id="377"/>
      </w:r>
      <w:commentRangeEnd w:id="2611"/>
      <w:r>
        <w:rPr>
          <w:rStyle w:val="CommentReference"/>
        </w:rPr>
        <w:commentReference w:id="2611"/>
      </w:r>
    </w:p>
    <w:p w:rsidR="008346E8" w14:paraId="05FD987B" w14:textId="77777777">
      <w:bookmarkStart w:id="19" w:name="_Toc390092124"/>
      <w:bookmarkStart w:id="20" w:name="_Toc309573836"/>
      <w:bookmarkStart w:id="21" w:name="_Toc308041883"/>
      <w:r>
        <w:t>1.</w:t>
      </w:r>
      <w:r>
        <w:rPr>
          <w:rFonts w:hint="eastAsia"/>
        </w:rPr>
        <w:t>评标方法</w:t>
      </w:r>
      <w:bookmarkEnd w:id="19"/>
      <w:bookmarkEnd w:id="20"/>
      <w:bookmarkEnd w:id="21"/>
    </w:p>
    <w:p w:rsidR="008346E8" w14:paraId="6CCF65FF" w14:textId="77777777">
      <w:pPr>
        <w:spacing w:line="340" w:lineRule="exact"/>
        <w:ind w:firstLine="420" w:firstLineChars="200"/>
        <w:rPr>
          <w:rFonts w:ascii="宋体" w:hAnsi="宋体"/>
        </w:rPr>
      </w:pPr>
      <w:commentRangeStart w:id="2612"/>
      <w:commentRangeStart w:id="2613"/>
      <w:r>
        <w:rPr>
          <w:rFonts w:ascii="宋体" w:hAnsi="宋体" w:hint="eastAsia"/>
        </w:rPr>
        <w:t>一、本项目评标办法采用综合评估法。</w:t>
      </w:r>
      <w:commentRangeEnd w:id="2612"/>
      <w:r>
        <w:rPr>
          <w:rStyle w:val="CommentReference"/>
        </w:rPr>
        <w:commentReference w:id="2612"/>
      </w:r>
      <w:commentRangeEnd w:id="2613"/>
      <w:r>
        <w:rPr>
          <w:rStyle w:val="CommentReference"/>
        </w:rPr>
        <w:commentReference w:id="2613"/>
      </w:r>
    </w:p>
    <w:p w:rsidR="008346E8" w14:paraId="6B88D421" w14:textId="77777777">
      <w:pPr>
        <w:spacing w:line="340" w:lineRule="exact"/>
        <w:ind w:firstLine="420" w:firstLineChars="200"/>
        <w:rPr>
          <w:rFonts w:ascii="宋体" w:hAnsi="宋体"/>
        </w:rPr>
      </w:pPr>
      <w:commentRangeStart w:id="2614"/>
      <w:commentRangeStart w:id="2615"/>
      <w:r>
        <w:rPr>
          <w:rFonts w:ascii="宋体" w:hAnsi="宋体" w:hint="eastAsia"/>
        </w:rPr>
        <w:t>二、本办法是评标委员会确定工程中标候选人的依据，在评标过程中应充分体现公平、公正、科学合理的原则。</w:t>
      </w:r>
      <w:commentRangeEnd w:id="2614"/>
      <w:r>
        <w:rPr>
          <w:rStyle w:val="CommentReference"/>
        </w:rPr>
        <w:commentReference w:id="2614"/>
      </w:r>
      <w:commentRangeEnd w:id="2615"/>
      <w:r>
        <w:rPr>
          <w:rStyle w:val="CommentReference"/>
        </w:rPr>
        <w:commentReference w:id="2615"/>
      </w:r>
    </w:p>
    <w:p w:rsidR="008346E8" w14:paraId="7B3EF6C9" w14:textId="77777777">
      <w:pPr>
        <w:rPr>
          <w:sz w:val="24"/>
        </w:rPr>
      </w:pPr>
      <w:bookmarkStart w:id="22" w:name="_Toc309573837"/>
      <w:bookmarkStart w:id="23" w:name="_Toc390092125"/>
      <w:bookmarkStart w:id="24" w:name="_Toc308041884"/>
      <w:r>
        <w:t>2</w:t>
      </w:r>
      <w:r>
        <w:rPr>
          <w:rFonts w:hint="eastAsia"/>
        </w:rPr>
        <w:t>．评审标准</w:t>
      </w:r>
      <w:bookmarkEnd w:id="22"/>
      <w:bookmarkEnd w:id="23"/>
      <w:bookmarkEnd w:id="24"/>
      <w:r>
        <w:t xml:space="preserve"> </w:t>
      </w:r>
    </w:p>
    <w:p w:rsidR="008346E8" w14:paraId="398E8683" w14:textId="77777777">
      <w:pPr>
        <w:spacing w:line="340" w:lineRule="exact"/>
        <w:ind w:firstLine="420" w:firstLineChars="200"/>
        <w:rPr>
          <w:rFonts w:ascii="宋体" w:hAnsi="宋体"/>
        </w:rPr>
      </w:pPr>
      <w:commentRangeStart w:id="2616"/>
      <w:commentRangeStart w:id="2617"/>
      <w:r>
        <w:rPr>
          <w:rFonts w:ascii="宋体" w:hAnsi="宋体" w:hint="eastAsia"/>
        </w:rPr>
        <w:t xml:space="preserve">2.1 初步评审标准 </w:t>
      </w:r>
      <w:commentRangeEnd w:id="2616"/>
      <w:r>
        <w:rPr>
          <w:rStyle w:val="CommentReference"/>
        </w:rPr>
        <w:commentReference w:id="2616"/>
      </w:r>
      <w:commentRangeEnd w:id="2617"/>
      <w:r>
        <w:rPr>
          <w:rStyle w:val="CommentReference"/>
        </w:rPr>
        <w:commentReference w:id="2617"/>
      </w:r>
    </w:p>
    <w:p w:rsidR="008346E8" w14:paraId="2BCB356B" w14:textId="77777777">
      <w:pPr>
        <w:spacing w:line="340" w:lineRule="exact"/>
        <w:ind w:firstLine="420" w:firstLineChars="200"/>
        <w:rPr>
          <w:rFonts w:ascii="宋体" w:hAnsi="宋体"/>
        </w:rPr>
      </w:pPr>
      <w:commentRangeStart w:id="2618"/>
      <w:commentRangeStart w:id="2619"/>
      <w:r>
        <w:rPr>
          <w:rFonts w:ascii="宋体" w:hAnsi="宋体" w:hint="eastAsia"/>
        </w:rPr>
        <w:t xml:space="preserve">2.1.1 形式评审标准：见评标办法前附表。 </w:t>
      </w:r>
      <w:commentRangeEnd w:id="2618"/>
      <w:r>
        <w:rPr>
          <w:rStyle w:val="CommentReference"/>
        </w:rPr>
        <w:commentReference w:id="2618"/>
      </w:r>
      <w:commentRangeEnd w:id="2619"/>
      <w:r>
        <w:rPr>
          <w:rStyle w:val="CommentReference"/>
        </w:rPr>
        <w:commentReference w:id="2619"/>
      </w:r>
    </w:p>
    <w:p w:rsidR="008346E8" w14:paraId="2DCD1DF1" w14:textId="77777777">
      <w:pPr>
        <w:spacing w:line="340" w:lineRule="exact"/>
        <w:ind w:firstLine="420" w:firstLineChars="200"/>
        <w:rPr>
          <w:rFonts w:ascii="宋体" w:hAnsi="宋体"/>
        </w:rPr>
      </w:pPr>
      <w:commentRangeStart w:id="2620"/>
      <w:commentRangeStart w:id="2621"/>
      <w:r>
        <w:rPr>
          <w:rFonts w:ascii="宋体" w:hAnsi="宋体" w:hint="eastAsia"/>
        </w:rPr>
        <w:t>2.1.2 资格评审标准：见评标办法前附表。</w:t>
      </w:r>
      <w:commentRangeEnd w:id="2620"/>
      <w:r>
        <w:rPr>
          <w:rStyle w:val="CommentReference"/>
        </w:rPr>
        <w:commentReference w:id="2620"/>
      </w:r>
      <w:commentRangeEnd w:id="2621"/>
      <w:r>
        <w:rPr>
          <w:rStyle w:val="CommentReference"/>
        </w:rPr>
        <w:commentReference w:id="2621"/>
      </w:r>
    </w:p>
    <w:p w:rsidR="008346E8" w14:paraId="310278C0" w14:textId="77777777">
      <w:pPr>
        <w:spacing w:line="340" w:lineRule="exact"/>
        <w:ind w:firstLine="420" w:firstLineChars="200"/>
        <w:rPr>
          <w:rFonts w:ascii="宋体" w:hAnsi="宋体"/>
        </w:rPr>
      </w:pPr>
      <w:commentRangeStart w:id="2622"/>
      <w:commentRangeStart w:id="2623"/>
      <w:r>
        <w:rPr>
          <w:rFonts w:ascii="宋体" w:hAnsi="宋体" w:hint="eastAsia"/>
        </w:rPr>
        <w:t>2.1.3 响应性评审标准：见评标办法前附表。</w:t>
      </w:r>
      <w:commentRangeEnd w:id="2622"/>
      <w:r>
        <w:rPr>
          <w:rStyle w:val="CommentReference"/>
        </w:rPr>
        <w:commentReference w:id="2622"/>
      </w:r>
      <w:commentRangeEnd w:id="2623"/>
      <w:r>
        <w:rPr>
          <w:rStyle w:val="CommentReference"/>
        </w:rPr>
        <w:commentReference w:id="2623"/>
      </w:r>
    </w:p>
    <w:p w:rsidR="008346E8" w14:paraId="46DF1B31" w14:textId="77777777">
      <w:pPr>
        <w:spacing w:line="340" w:lineRule="exact"/>
        <w:ind w:firstLine="420" w:firstLineChars="200"/>
        <w:rPr>
          <w:rFonts w:ascii="宋体" w:hAnsi="宋体"/>
        </w:rPr>
      </w:pPr>
      <w:commentRangeStart w:id="2624"/>
      <w:commentRangeStart w:id="2625"/>
      <w:r>
        <w:rPr>
          <w:rFonts w:ascii="宋体" w:hAnsi="宋体" w:hint="eastAsia"/>
        </w:rPr>
        <w:t>2.2 详细评审标准：见本章第2.2款</w:t>
      </w:r>
      <w:commentRangeEnd w:id="2624"/>
      <w:r>
        <w:rPr>
          <w:rStyle w:val="CommentReference"/>
        </w:rPr>
        <w:commentReference w:id="2624"/>
      </w:r>
      <w:commentRangeEnd w:id="2625"/>
      <w:r>
        <w:rPr>
          <w:rStyle w:val="CommentReference"/>
        </w:rPr>
        <w:commentReference w:id="2625"/>
      </w:r>
    </w:p>
    <w:p w:rsidR="008346E8" w14:paraId="7822FE8A" w14:textId="77777777">
      <w:r>
        <w:t>3</w:t>
      </w:r>
      <w:r>
        <w:rPr>
          <w:rFonts w:hint="eastAsia"/>
        </w:rPr>
        <w:t>．评标程序</w:t>
      </w:r>
    </w:p>
    <w:p w:rsidR="008346E8" w14:paraId="718BE8DE" w14:textId="77777777">
      <w:pPr>
        <w:spacing w:line="340" w:lineRule="exact"/>
        <w:ind w:firstLine="420" w:firstLineChars="200"/>
        <w:rPr>
          <w:rFonts w:ascii="宋体" w:hAnsi="宋体"/>
        </w:rPr>
      </w:pPr>
      <w:commentRangeStart w:id="2626"/>
      <w:commentRangeStart w:id="2627"/>
      <w:r>
        <w:rPr>
          <w:rFonts w:ascii="宋体" w:hAnsi="宋体" w:hint="eastAsia"/>
        </w:rPr>
        <w:t xml:space="preserve">3.1 初步评审 </w:t>
      </w:r>
      <w:commentRangeEnd w:id="2626"/>
      <w:r>
        <w:rPr>
          <w:rStyle w:val="CommentReference"/>
        </w:rPr>
        <w:commentReference w:id="2626"/>
      </w:r>
      <w:commentRangeEnd w:id="2627"/>
      <w:r>
        <w:rPr>
          <w:rStyle w:val="CommentReference"/>
        </w:rPr>
        <w:commentReference w:id="2627"/>
      </w:r>
    </w:p>
    <w:p w:rsidR="008346E8" w14:paraId="1F718CDA" w14:textId="77777777">
      <w:pPr>
        <w:spacing w:line="340" w:lineRule="exact"/>
        <w:ind w:firstLine="420" w:firstLineChars="200"/>
        <w:rPr>
          <w:rFonts w:ascii="宋体" w:hAnsi="宋体"/>
        </w:rPr>
      </w:pPr>
      <w:commentRangeStart w:id="2628"/>
      <w:commentRangeStart w:id="2629"/>
      <w:r>
        <w:rPr>
          <w:rFonts w:ascii="宋体" w:hAnsi="宋体" w:hint="eastAsia"/>
        </w:rPr>
        <w:t>3.1.1 评标委员会依据本章第2.1.1项、第2.1.2项、第2.1.3项顺序及规定的评审标准对投标文件进行初步评审。有一项不符合评审标准的，作否决投标处理。</w:t>
      </w:r>
      <w:commentRangeEnd w:id="2628"/>
      <w:r>
        <w:rPr>
          <w:rStyle w:val="CommentReference"/>
        </w:rPr>
        <w:commentReference w:id="2628"/>
      </w:r>
      <w:commentRangeEnd w:id="2629"/>
      <w:r>
        <w:rPr>
          <w:rStyle w:val="CommentReference"/>
        </w:rPr>
        <w:commentReference w:id="2629"/>
      </w:r>
    </w:p>
    <w:p w:rsidR="008346E8" w14:paraId="623558F1" w14:textId="77777777">
      <w:pPr>
        <w:spacing w:line="340" w:lineRule="exact"/>
        <w:ind w:firstLine="420" w:firstLineChars="200"/>
        <w:rPr>
          <w:rFonts w:ascii="宋体" w:hAnsi="宋体"/>
        </w:rPr>
      </w:pPr>
      <w:commentRangeStart w:id="2630"/>
      <w:commentRangeStart w:id="2631"/>
      <w:r>
        <w:rPr>
          <w:rFonts w:ascii="宋体" w:hAnsi="宋体" w:hint="eastAsia"/>
        </w:rPr>
        <w:t>3.1.2投标报价有算术错误的，评标委员会按以下原则对投标报价进行修正，修正的价格经投标人书面确认后具有约束力。投标人不接受修正价格的，其投标作否决投标处理。</w:t>
      </w:r>
      <w:commentRangeEnd w:id="2630"/>
      <w:r>
        <w:rPr>
          <w:rStyle w:val="CommentReference"/>
        </w:rPr>
        <w:commentReference w:id="2630"/>
      </w:r>
      <w:commentRangeEnd w:id="2631"/>
      <w:r>
        <w:rPr>
          <w:rStyle w:val="CommentReference"/>
        </w:rPr>
        <w:commentReference w:id="2631"/>
      </w:r>
    </w:p>
    <w:p w:rsidR="008346E8" w14:paraId="33A1F5E9" w14:textId="77777777">
      <w:pPr>
        <w:spacing w:line="340" w:lineRule="exact"/>
        <w:ind w:firstLine="420" w:firstLineChars="200"/>
        <w:rPr>
          <w:rFonts w:ascii="宋体" w:hAnsi="宋体"/>
        </w:rPr>
      </w:pPr>
      <w:commentRangeStart w:id="2632"/>
      <w:commentRangeStart w:id="2633"/>
      <w:r>
        <w:rPr>
          <w:rFonts w:ascii="宋体" w:hAnsi="宋体" w:hint="eastAsia"/>
        </w:rPr>
        <w:t>（1）投标文件中的大写金额与小写金额不一致的，以大写金额为准；</w:t>
      </w:r>
      <w:commentRangeEnd w:id="2632"/>
      <w:r>
        <w:rPr>
          <w:rStyle w:val="CommentReference"/>
        </w:rPr>
        <w:commentReference w:id="2632"/>
      </w:r>
      <w:commentRangeEnd w:id="2633"/>
      <w:r>
        <w:rPr>
          <w:rStyle w:val="CommentReference"/>
        </w:rPr>
        <w:commentReference w:id="2633"/>
      </w:r>
    </w:p>
    <w:p w:rsidR="008346E8" w14:paraId="6763B5BF" w14:textId="77777777">
      <w:pPr>
        <w:spacing w:line="340" w:lineRule="exact"/>
        <w:ind w:firstLine="420" w:firstLineChars="200"/>
        <w:rPr>
          <w:rFonts w:ascii="宋体" w:hAnsi="宋体"/>
        </w:rPr>
      </w:pPr>
      <w:commentRangeStart w:id="2634"/>
      <w:commentRangeStart w:id="2635"/>
      <w:r>
        <w:rPr>
          <w:rFonts w:ascii="宋体" w:hAnsi="宋体" w:hint="eastAsia"/>
        </w:rPr>
        <w:t xml:space="preserve">（2）总价金额与依据单价计算出的结果不一致的，以单价金额为准修正总价，但单价金额小数点有明显错误的除外。 </w:t>
      </w:r>
      <w:commentRangeEnd w:id="2634"/>
      <w:r>
        <w:rPr>
          <w:rStyle w:val="CommentReference"/>
        </w:rPr>
        <w:commentReference w:id="2634"/>
      </w:r>
      <w:commentRangeEnd w:id="2635"/>
      <w:r>
        <w:rPr>
          <w:rStyle w:val="CommentReference"/>
        </w:rPr>
        <w:commentReference w:id="2635"/>
      </w:r>
    </w:p>
    <w:p w:rsidR="008346E8" w14:paraId="774052E0" w14:textId="77777777">
      <w:pPr>
        <w:spacing w:line="340" w:lineRule="exact"/>
        <w:ind w:firstLine="420" w:firstLineChars="200"/>
        <w:rPr>
          <w:rFonts w:ascii="宋体" w:hAnsi="宋体"/>
        </w:rPr>
      </w:pPr>
      <w:commentRangeStart w:id="2636"/>
      <w:commentRangeStart w:id="2637"/>
      <w:r>
        <w:rPr>
          <w:rFonts w:ascii="宋体" w:hAnsi="宋体" w:hint="eastAsia"/>
        </w:rPr>
        <w:t xml:space="preserve">3.2 详细评审 </w:t>
      </w:r>
      <w:commentRangeEnd w:id="2636"/>
      <w:r>
        <w:rPr>
          <w:rStyle w:val="CommentReference"/>
        </w:rPr>
        <w:commentReference w:id="2636"/>
      </w:r>
      <w:commentRangeEnd w:id="2637"/>
      <w:r>
        <w:rPr>
          <w:rStyle w:val="CommentReference"/>
        </w:rPr>
        <w:commentReference w:id="2637"/>
      </w:r>
    </w:p>
    <w:p w:rsidR="008346E8" w14:paraId="79B84A31" w14:textId="77777777">
      <w:pPr>
        <w:spacing w:line="340" w:lineRule="exact"/>
        <w:ind w:firstLine="420" w:firstLineChars="200"/>
        <w:rPr>
          <w:rFonts w:ascii="宋体" w:hAnsi="宋体"/>
        </w:rPr>
      </w:pPr>
      <w:commentRangeStart w:id="2638"/>
      <w:commentRangeStart w:id="2639"/>
      <w:r>
        <w:rPr>
          <w:rFonts w:ascii="宋体" w:hAnsi="宋体" w:hint="eastAsia"/>
        </w:rPr>
        <w:t>3.2.1 评标委员会按本章第2.2款规定的量化因素和分值进行打分，并计算出最终得分。</w:t>
      </w:r>
      <w:commentRangeEnd w:id="2638"/>
      <w:r>
        <w:rPr>
          <w:rStyle w:val="CommentReference"/>
        </w:rPr>
        <w:commentReference w:id="2638"/>
      </w:r>
      <w:commentRangeEnd w:id="2639"/>
      <w:r>
        <w:rPr>
          <w:rStyle w:val="CommentReference"/>
        </w:rPr>
        <w:commentReference w:id="2639"/>
      </w:r>
    </w:p>
    <w:p w:rsidR="008346E8" w14:paraId="2E032C84" w14:textId="77777777">
      <w:pPr>
        <w:spacing w:line="340" w:lineRule="exact"/>
        <w:ind w:firstLine="420" w:firstLineChars="200"/>
        <w:rPr>
          <w:rFonts w:ascii="宋体" w:hAnsi="宋体"/>
        </w:rPr>
      </w:pPr>
      <w:commentRangeStart w:id="2640"/>
      <w:commentRangeStart w:id="2641"/>
      <w:r>
        <w:rPr>
          <w:rFonts w:ascii="宋体" w:hAnsi="宋体" w:hint="eastAsia"/>
        </w:rPr>
        <w:t>3.2.2 评标委员会发现投标人的报价明显低于其他投标报价，或者在设有标底时明显低于标底，使得其投标报价可能低于其个别成本的，应当要求该投标人作出书面说明并提供相应的证明材料。投标人不能合理说明或者不能提供相应证明材料的，由评标委员会认定该投标人以低于成本报价竞标，其投标作否决投标处理。</w:t>
      </w:r>
      <w:commentRangeEnd w:id="2640"/>
      <w:r>
        <w:rPr>
          <w:rStyle w:val="CommentReference"/>
        </w:rPr>
        <w:commentReference w:id="2640"/>
      </w:r>
      <w:commentRangeEnd w:id="2641"/>
      <w:r>
        <w:rPr>
          <w:rStyle w:val="CommentReference"/>
        </w:rPr>
        <w:commentReference w:id="2641"/>
      </w:r>
    </w:p>
    <w:p w:rsidR="008346E8" w14:paraId="4ACFA163" w14:textId="77777777">
      <w:pPr>
        <w:spacing w:line="340" w:lineRule="exact"/>
        <w:ind w:firstLine="420" w:firstLineChars="200"/>
        <w:rPr>
          <w:rFonts w:ascii="宋体" w:hAnsi="宋体"/>
        </w:rPr>
      </w:pPr>
      <w:commentRangeStart w:id="2642"/>
      <w:commentRangeStart w:id="2643"/>
      <w:r>
        <w:rPr>
          <w:rFonts w:ascii="宋体" w:hAnsi="宋体" w:hint="eastAsia"/>
        </w:rPr>
        <w:t xml:space="preserve">3.3 投标文件的澄清和补正 </w:t>
      </w:r>
      <w:commentRangeEnd w:id="2642"/>
      <w:r>
        <w:rPr>
          <w:rStyle w:val="CommentReference"/>
        </w:rPr>
        <w:commentReference w:id="2642"/>
      </w:r>
      <w:commentRangeEnd w:id="2643"/>
      <w:r>
        <w:rPr>
          <w:rStyle w:val="CommentReference"/>
        </w:rPr>
        <w:commentReference w:id="2643"/>
      </w:r>
    </w:p>
    <w:p w:rsidR="008346E8" w14:paraId="1A6F4037" w14:textId="77777777">
      <w:pPr>
        <w:spacing w:line="340" w:lineRule="exact"/>
        <w:ind w:firstLine="420" w:firstLineChars="200"/>
        <w:rPr>
          <w:rFonts w:ascii="宋体" w:hAnsi="宋体"/>
        </w:rPr>
      </w:pPr>
      <w:commentRangeStart w:id="2644"/>
      <w:commentRangeStart w:id="2645"/>
      <w:r>
        <w:rPr>
          <w:rFonts w:ascii="宋体" w:hAnsi="宋体" w:hint="eastAsia"/>
        </w:rPr>
        <w:t xml:space="preserve">3.3.1在评标过程中，评标委员会可以书面形式要求投标人对所上传投标文件中不明确的内容进行书面澄清或说明，或者对细微偏差进行补正。评标委员会不接受投标人主动提出的澄清、说明或补正。 </w:t>
      </w:r>
      <w:commentRangeEnd w:id="2644"/>
      <w:r>
        <w:rPr>
          <w:rStyle w:val="CommentReference"/>
        </w:rPr>
        <w:commentReference w:id="2644"/>
      </w:r>
      <w:commentRangeEnd w:id="2645"/>
      <w:r>
        <w:rPr>
          <w:rStyle w:val="CommentReference"/>
        </w:rPr>
        <w:commentReference w:id="2645"/>
      </w:r>
    </w:p>
    <w:p w:rsidR="008346E8" w14:paraId="38FF2B03" w14:textId="77777777">
      <w:pPr>
        <w:spacing w:line="340" w:lineRule="exact"/>
        <w:ind w:firstLine="420" w:firstLineChars="200"/>
        <w:rPr>
          <w:rFonts w:ascii="宋体" w:hAnsi="宋体"/>
        </w:rPr>
      </w:pPr>
      <w:commentRangeStart w:id="2646"/>
      <w:commentRangeStart w:id="2647"/>
      <w:r>
        <w:rPr>
          <w:rFonts w:ascii="宋体" w:hAnsi="宋体" w:hint="eastAsia"/>
        </w:rPr>
        <w:t xml:space="preserve">3.3.2 澄清、说明和补正不得改变投标文件的实质性内容（算术性错误修正的除外）。投标人的书面澄清、说明和补正属于投标文件的组成部分。 </w:t>
      </w:r>
      <w:commentRangeEnd w:id="2646"/>
      <w:r>
        <w:rPr>
          <w:rStyle w:val="CommentReference"/>
        </w:rPr>
        <w:commentReference w:id="2646"/>
      </w:r>
      <w:commentRangeEnd w:id="2647"/>
      <w:r>
        <w:rPr>
          <w:rStyle w:val="CommentReference"/>
        </w:rPr>
        <w:commentReference w:id="2647"/>
      </w:r>
    </w:p>
    <w:p w:rsidR="008346E8" w14:paraId="3021F24D" w14:textId="77777777">
      <w:pPr>
        <w:spacing w:line="340" w:lineRule="exact"/>
        <w:ind w:firstLine="420" w:firstLineChars="200"/>
        <w:rPr>
          <w:rFonts w:ascii="宋体" w:hAnsi="宋体"/>
        </w:rPr>
      </w:pPr>
      <w:commentRangeStart w:id="2648"/>
      <w:commentRangeStart w:id="2649"/>
      <w:r>
        <w:rPr>
          <w:rFonts w:ascii="宋体" w:hAnsi="宋体" w:hint="eastAsia"/>
        </w:rPr>
        <w:t>3.3.3 评标委员会对投标人提交的澄清、说明或补正有疑问的，可以要求投标人进一步澄清、说明或补正，直至满足评标委员会的要求。</w:t>
      </w:r>
      <w:commentRangeEnd w:id="2648"/>
      <w:r>
        <w:rPr>
          <w:rStyle w:val="CommentReference"/>
        </w:rPr>
        <w:commentReference w:id="2648"/>
      </w:r>
      <w:commentRangeEnd w:id="2649"/>
      <w:r>
        <w:rPr>
          <w:rStyle w:val="CommentReference"/>
        </w:rPr>
        <w:commentReference w:id="2649"/>
      </w:r>
    </w:p>
    <w:p w:rsidR="008346E8" w14:paraId="21593024" w14:textId="77777777">
      <w:pPr>
        <w:spacing w:line="340" w:lineRule="exact"/>
        <w:ind w:firstLine="420" w:firstLineChars="200"/>
        <w:rPr>
          <w:rFonts w:ascii="宋体" w:hAnsi="宋体"/>
        </w:rPr>
      </w:pPr>
      <w:commentRangeStart w:id="2650"/>
      <w:commentRangeStart w:id="2651"/>
      <w:r>
        <w:rPr>
          <w:rFonts w:ascii="宋体" w:hAnsi="宋体" w:hint="eastAsia"/>
        </w:rPr>
        <w:t xml:space="preserve">3.4 评标结果 </w:t>
      </w:r>
      <w:commentRangeEnd w:id="2650"/>
      <w:r>
        <w:rPr>
          <w:rStyle w:val="CommentReference"/>
        </w:rPr>
        <w:commentReference w:id="2650"/>
      </w:r>
      <w:commentRangeEnd w:id="2651"/>
      <w:r>
        <w:rPr>
          <w:rStyle w:val="CommentReference"/>
        </w:rPr>
        <w:commentReference w:id="2651"/>
      </w:r>
    </w:p>
    <w:p w:rsidR="008346E8" w14:paraId="7598A972" w14:textId="77777777">
      <w:pPr>
        <w:spacing w:line="340" w:lineRule="exact"/>
        <w:ind w:firstLine="420" w:firstLineChars="200"/>
        <w:rPr>
          <w:rFonts w:ascii="宋体" w:hAnsi="宋体"/>
        </w:rPr>
      </w:pPr>
      <w:commentRangeStart w:id="2652"/>
      <w:commentRangeStart w:id="2653"/>
      <w:r>
        <w:rPr>
          <w:rFonts w:ascii="宋体" w:hAnsi="宋体" w:hint="eastAsia"/>
        </w:rPr>
        <w:t>3.4.1除第二章“投标人须知”前附表授权直接确定中标人外，评标委员会按照最后得分由高到低的顺序推荐中标候选人。</w:t>
      </w:r>
      <w:commentRangeEnd w:id="2652"/>
      <w:r>
        <w:rPr>
          <w:rStyle w:val="CommentReference"/>
        </w:rPr>
        <w:commentReference w:id="2652"/>
      </w:r>
      <w:commentRangeEnd w:id="2653"/>
      <w:r>
        <w:rPr>
          <w:rStyle w:val="CommentReference"/>
        </w:rPr>
        <w:commentReference w:id="2653"/>
      </w:r>
    </w:p>
    <w:p w:rsidR="008346E8" w14:paraId="7CA9687B" w14:textId="77777777">
      <w:pPr>
        <w:spacing w:line="340" w:lineRule="exact"/>
        <w:ind w:firstLine="420" w:firstLineChars="200"/>
        <w:rPr>
          <w:rFonts w:ascii="宋体" w:hAnsi="宋体"/>
        </w:rPr>
      </w:pPr>
      <w:commentRangeStart w:id="2654"/>
      <w:commentRangeStart w:id="2655"/>
      <w:r>
        <w:rPr>
          <w:rFonts w:ascii="宋体" w:hAnsi="宋体" w:hint="eastAsia"/>
        </w:rPr>
        <w:t>3.4.2 评标委员会完成评标后，应当向招标人提交书面评标报告。评标报告由评标委员会全体</w:t>
      </w:r>
      <w:r>
        <w:rPr>
          <w:rFonts w:ascii="宋体" w:hAnsi="宋体" w:hint="eastAsia"/>
        </w:rPr>
        <w:t>成员签字。对评标结论和建议持有异议的评标委员可以书面方式阐述其不同意见和理由。评标委员会成员拒绝在评标报告上签字且不陈述其不同意见和理由的，视为同意评标结论和建议。评标委员会负责人应当对此作出书面说明并记录在案。</w:t>
      </w:r>
      <w:commentRangeEnd w:id="2654"/>
      <w:r>
        <w:rPr>
          <w:rStyle w:val="CommentReference"/>
        </w:rPr>
        <w:commentReference w:id="2654"/>
      </w:r>
      <w:commentRangeEnd w:id="2655"/>
      <w:r>
        <w:rPr>
          <w:rStyle w:val="CommentReference"/>
        </w:rPr>
        <w:commentReference w:id="2655"/>
      </w:r>
    </w:p>
    <w:p w:rsidR="008346E8" w14:paraId="0A1A3072" w14:textId="77777777">
      <w:pPr>
        <w:adjustRightInd w:val="0"/>
        <w:snapToGrid w:val="0"/>
        <w:spacing w:line="360" w:lineRule="auto"/>
        <w:ind w:firstLine="420" w:firstLineChars="200"/>
        <w:jc w:val="left"/>
        <w:rPr>
          <w:rFonts w:ascii="宋体" w:hAnsi="宋体"/>
          <w:kern w:val="0"/>
        </w:rPr>
      </w:pPr>
      <w:commentRangeStart w:id="378"/>
      <w:commentRangeStart w:id="2656"/>
      <w:commentRangeStart w:id="2657"/>
      <w:commentRangeStart w:id="2658"/>
      <w:r>
        <w:rPr>
          <w:rFonts w:ascii="宋体" w:hAnsi="宋体" w:hint="eastAsia"/>
          <w:kern w:val="0"/>
        </w:rPr>
        <w:t>4、补充的其他内容：</w:t>
      </w:r>
      <w:r>
        <w:rPr>
          <w:rFonts w:ascii="宋体" w:hAnsi="宋体"/>
          <w:kern w:val="0"/>
          <w:u w:val="single"/>
        </w:rPr>
        <w:fldChar w:fldCharType="begin"/>
      </w:r>
      <w:r>
        <w:rPr>
          <w:rFonts w:ascii="宋体" w:hAnsi="宋体"/>
          <w:kern w:val="0"/>
          <w:u w:val="single"/>
        </w:rPr>
        <w:instrText xml:space="preserve"> </w:instrText>
      </w:r>
      <w:r>
        <w:rPr>
          <w:rFonts w:ascii="宋体" w:hAnsi="宋体" w:hint="eastAsia"/>
          <w:kern w:val="0"/>
          <w:u w:val="single"/>
        </w:rPr>
        <w:instrText>AUTOTEXT  input518 \* MERGEFORMAT</w:instrText>
      </w:r>
      <w:r>
        <w:rPr>
          <w:rFonts w:ascii="宋体" w:hAnsi="宋体"/>
          <w:kern w:val="0"/>
          <w:u w:val="single"/>
        </w:rPr>
        <w:instrText xml:space="preserve"> </w:instrText>
      </w:r>
      <w:r>
        <w:rPr>
          <w:rFonts w:ascii="宋体" w:hAnsi="宋体"/>
          <w:kern w:val="0"/>
          <w:u w:val="single"/>
        </w:rPr>
        <w:fldChar w:fldCharType="separate"/>
      </w:r>
      <w:r>
        <w:rPr>
          <w:rFonts w:ascii="宋体" w:hAnsi="宋体" w:hint="eastAsia"/>
          <w:kern w:val="0"/>
          <w:u w:val="single"/>
        </w:rPr>
        <w:t>/</w:t>
      </w:r>
      <w:r>
        <w:rPr>
          <w:rFonts w:ascii="宋体" w:hAnsi="宋体"/>
          <w:kern w:val="0"/>
          <w:u w:val="single"/>
        </w:rPr>
        <w:fldChar w:fldCharType="end"/>
      </w:r>
      <w:r>
        <w:rPr>
          <w:rFonts w:ascii="宋体" w:hAnsi="宋体" w:hint="eastAsia"/>
          <w:kern w:val="0"/>
        </w:rPr>
        <w:t>。</w:t>
      </w:r>
      <w:commentRangeEnd w:id="378"/>
      <w:r>
        <w:rPr>
          <w:rStyle w:val="CommentReference"/>
        </w:rPr>
        <w:commentReference w:id="378"/>
      </w:r>
      <w:commentRangeEnd w:id="2656"/>
      <w:r>
        <w:rPr>
          <w:rStyle w:val="CommentReference"/>
        </w:rPr>
        <w:commentReference w:id="2656"/>
      </w:r>
      <w:commentRangeEnd w:id="2657"/>
      <w:r>
        <w:rPr>
          <w:rStyle w:val="CommentReference"/>
        </w:rPr>
        <w:commentReference w:id="2657"/>
      </w:r>
      <w:commentRangeEnd w:id="2658"/>
      <w:r>
        <w:rPr>
          <w:rStyle w:val="CommentReference"/>
        </w:rPr>
        <w:commentReference w:id="2658"/>
      </w:r>
    </w:p>
    <w:p w:rsidR="008346E8" w14:paraId="29C13F56" w14:textId="77777777">
      <w:pPr>
        <w:adjustRightInd w:val="0"/>
        <w:snapToGrid w:val="0"/>
        <w:jc w:val="left"/>
      </w:pPr>
      <w:commentRangeStart w:id="2659"/>
      <w:r>
        <w:br w:type="page"/>
      </w:r>
      <w:commentRangeEnd w:id="2659"/>
      <w:r>
        <w:rPr>
          <w:rStyle w:val="CommentReference"/>
        </w:rPr>
        <w:commentReference w:id="2659"/>
      </w:r>
    </w:p>
    <w:p w:rsidR="008346E8" w14:paraId="75A78960" w14:textId="77777777">
      <w:pPr>
        <w:adjustRightInd w:val="0"/>
        <w:snapToGrid w:val="0"/>
        <w:spacing w:line="360" w:lineRule="auto"/>
        <w:jc w:val="left"/>
        <w:outlineLvl w:val="1"/>
        <w:rPr>
          <w:rFonts w:ascii="黑体" w:eastAsia="黑体"/>
          <w:kern w:val="0"/>
          <w:sz w:val="28"/>
        </w:rPr>
      </w:pPr>
      <w:bookmarkStart w:id="25" w:name="OLE_LINK1"/>
      <w:bookmarkStart w:id="26" w:name="技术标评审复杂1"/>
      <w:commentRangeStart w:id="379"/>
      <w:commentRangeStart w:id="2660"/>
      <w:commentRangeStart w:id="2661"/>
      <w:r>
        <w:rPr>
          <w:rFonts w:ascii="黑体" w:eastAsia="黑体" w:hint="eastAsia"/>
          <w:kern w:val="0"/>
          <w:sz w:val="28"/>
        </w:rPr>
        <w:t>附件A：评标详细程序（施工总承包）</w:t>
      </w:r>
      <w:commentRangeEnd w:id="379"/>
      <w:r>
        <w:rPr>
          <w:rStyle w:val="CommentReference"/>
        </w:rPr>
        <w:commentReference w:id="379"/>
      </w:r>
      <w:commentRangeEnd w:id="2660"/>
      <w:r>
        <w:rPr>
          <w:rStyle w:val="CommentReference"/>
        </w:rPr>
        <w:commentReference w:id="2660"/>
      </w:r>
      <w:commentRangeEnd w:id="2661"/>
      <w:r>
        <w:rPr>
          <w:rStyle w:val="CommentReference"/>
        </w:rPr>
        <w:commentReference w:id="2661"/>
      </w:r>
    </w:p>
    <w:bookmarkEnd w:id="25"/>
    <w:p w:rsidR="008346E8" w14:paraId="374E1E7D" w14:textId="77777777">
      <w:pPr>
        <w:adjustRightInd w:val="0"/>
        <w:snapToGrid w:val="0"/>
        <w:spacing w:line="360" w:lineRule="auto"/>
        <w:jc w:val="center"/>
        <w:rPr>
          <w:rFonts w:ascii="黑体" w:eastAsia="黑体"/>
          <w:kern w:val="0"/>
          <w:sz w:val="28"/>
          <w:szCs w:val="28"/>
        </w:rPr>
      </w:pPr>
      <w:commentRangeStart w:id="380"/>
      <w:commentRangeStart w:id="2662"/>
      <w:commentRangeStart w:id="2663"/>
      <w:r>
        <w:rPr>
          <w:rFonts w:ascii="黑体" w:eastAsia="黑体" w:hint="eastAsia"/>
          <w:kern w:val="0"/>
          <w:sz w:val="28"/>
          <w:szCs w:val="28"/>
        </w:rPr>
        <w:t>评标详细程序</w:t>
      </w:r>
      <w:commentRangeEnd w:id="380"/>
      <w:r>
        <w:rPr>
          <w:rStyle w:val="CommentReference"/>
        </w:rPr>
        <w:commentReference w:id="380"/>
      </w:r>
      <w:commentRangeEnd w:id="2662"/>
      <w:r>
        <w:rPr>
          <w:rStyle w:val="CommentReference"/>
        </w:rPr>
        <w:commentReference w:id="2662"/>
      </w:r>
      <w:commentRangeEnd w:id="2663"/>
      <w:r>
        <w:rPr>
          <w:rStyle w:val="CommentReference"/>
        </w:rPr>
        <w:commentReference w:id="2663"/>
      </w:r>
    </w:p>
    <w:p w:rsidR="008346E8" w14:paraId="4AF46991" w14:textId="77777777">
      <w:pPr>
        <w:adjustRightInd w:val="0"/>
        <w:snapToGrid w:val="0"/>
        <w:spacing w:line="360" w:lineRule="auto"/>
        <w:jc w:val="left"/>
        <w:rPr>
          <w:rFonts w:ascii="黑体" w:eastAsia="黑体"/>
          <w:kern w:val="0"/>
          <w:szCs w:val="20"/>
        </w:rPr>
      </w:pPr>
      <w:commentRangeStart w:id="381"/>
      <w:commentRangeStart w:id="2664"/>
      <w:commentRangeStart w:id="2665"/>
      <w:r>
        <w:rPr>
          <w:rFonts w:ascii="黑体" w:eastAsia="黑体" w:hint="eastAsia"/>
          <w:kern w:val="0"/>
        </w:rPr>
        <w:t>A0.总  则</w:t>
      </w:r>
      <w:commentRangeEnd w:id="381"/>
      <w:r>
        <w:rPr>
          <w:rStyle w:val="CommentReference"/>
        </w:rPr>
        <w:commentReference w:id="381"/>
      </w:r>
      <w:commentRangeEnd w:id="2664"/>
      <w:r>
        <w:rPr>
          <w:rStyle w:val="CommentReference"/>
        </w:rPr>
        <w:commentReference w:id="2664"/>
      </w:r>
      <w:commentRangeEnd w:id="2665"/>
      <w:r>
        <w:rPr>
          <w:rStyle w:val="CommentReference"/>
        </w:rPr>
        <w:commentReference w:id="2665"/>
      </w:r>
    </w:p>
    <w:p w:rsidR="008346E8" w14:paraId="1D82B672" w14:textId="77777777">
      <w:pPr>
        <w:adjustRightInd w:val="0"/>
        <w:snapToGrid w:val="0"/>
        <w:spacing w:line="360" w:lineRule="auto"/>
        <w:ind w:firstLine="420" w:firstLineChars="200"/>
        <w:jc w:val="left"/>
        <w:rPr>
          <w:rFonts w:ascii="宋体" w:hAnsi="宋体"/>
          <w:kern w:val="0"/>
        </w:rPr>
      </w:pPr>
      <w:commentRangeStart w:id="2666"/>
      <w:commentRangeStart w:id="2667"/>
      <w:commentRangeStart w:id="2668"/>
      <w:r>
        <w:rPr>
          <w:rFonts w:ascii="宋体" w:hAnsi="宋体" w:hint="eastAsia"/>
          <w:kern w:val="0"/>
        </w:rPr>
        <w:t>本附件是本章“评标办法”的组成部分，评标委员会应当按照本附件所规定的详细程序开展并完成评标工作。</w:t>
      </w:r>
      <w:commentRangeEnd w:id="2666"/>
      <w:r>
        <w:rPr>
          <w:rStyle w:val="CommentReference"/>
        </w:rPr>
        <w:commentReference w:id="2666"/>
      </w:r>
      <w:commentRangeEnd w:id="2667"/>
      <w:r>
        <w:rPr>
          <w:rStyle w:val="CommentReference"/>
        </w:rPr>
        <w:commentReference w:id="2667"/>
      </w:r>
      <w:commentRangeEnd w:id="2668"/>
      <w:r>
        <w:rPr>
          <w:rStyle w:val="CommentReference"/>
        </w:rPr>
        <w:commentReference w:id="2668"/>
      </w:r>
    </w:p>
    <w:p w:rsidR="008346E8" w14:paraId="3A9DF3EE" w14:textId="77777777">
      <w:pPr>
        <w:adjustRightInd w:val="0"/>
        <w:snapToGrid w:val="0"/>
        <w:spacing w:line="360" w:lineRule="auto"/>
        <w:jc w:val="left"/>
        <w:rPr>
          <w:rFonts w:ascii="黑体" w:eastAsia="黑体"/>
          <w:kern w:val="0"/>
        </w:rPr>
      </w:pPr>
      <w:commentRangeStart w:id="382"/>
      <w:commentRangeStart w:id="2669"/>
      <w:commentRangeStart w:id="2670"/>
      <w:r>
        <w:rPr>
          <w:rFonts w:ascii="黑体" w:eastAsia="黑体" w:hint="eastAsia"/>
          <w:kern w:val="0"/>
        </w:rPr>
        <w:t>A1.基本程序</w:t>
      </w:r>
      <w:commentRangeEnd w:id="382"/>
      <w:r>
        <w:rPr>
          <w:rStyle w:val="CommentReference"/>
        </w:rPr>
        <w:commentReference w:id="382"/>
      </w:r>
      <w:commentRangeEnd w:id="2669"/>
      <w:r>
        <w:rPr>
          <w:rStyle w:val="CommentReference"/>
        </w:rPr>
        <w:commentReference w:id="2669"/>
      </w:r>
      <w:commentRangeEnd w:id="2670"/>
      <w:r>
        <w:rPr>
          <w:rStyle w:val="CommentReference"/>
        </w:rPr>
        <w:commentReference w:id="2670"/>
      </w:r>
    </w:p>
    <w:p w:rsidR="008346E8" w14:paraId="58A3B3FF" w14:textId="77777777">
      <w:pPr>
        <w:adjustRightInd w:val="0"/>
        <w:snapToGrid w:val="0"/>
        <w:spacing w:line="360" w:lineRule="auto"/>
        <w:ind w:firstLine="420" w:firstLineChars="200"/>
        <w:jc w:val="left"/>
        <w:rPr>
          <w:rFonts w:ascii="宋体"/>
          <w:kern w:val="0"/>
        </w:rPr>
      </w:pPr>
      <w:commentRangeStart w:id="2671"/>
      <w:commentRangeStart w:id="2672"/>
      <w:commentRangeStart w:id="2673"/>
      <w:r>
        <w:rPr>
          <w:rFonts w:ascii="宋体" w:hint="eastAsia"/>
          <w:kern w:val="0"/>
        </w:rPr>
        <w:t>评标活动将按以下五个步骤进行：</w:t>
      </w:r>
      <w:commentRangeEnd w:id="2671"/>
      <w:r>
        <w:rPr>
          <w:rStyle w:val="CommentReference"/>
        </w:rPr>
        <w:commentReference w:id="2671"/>
      </w:r>
      <w:commentRangeEnd w:id="2672"/>
      <w:r>
        <w:rPr>
          <w:rStyle w:val="CommentReference"/>
        </w:rPr>
        <w:commentReference w:id="2672"/>
      </w:r>
      <w:commentRangeEnd w:id="2673"/>
      <w:r>
        <w:rPr>
          <w:rStyle w:val="CommentReference"/>
        </w:rPr>
        <w:commentReference w:id="2673"/>
      </w:r>
    </w:p>
    <w:p w:rsidR="008346E8" w14:paraId="1B3D22DE" w14:textId="77777777">
      <w:pPr>
        <w:adjustRightInd w:val="0"/>
        <w:snapToGrid w:val="0"/>
        <w:spacing w:line="360" w:lineRule="auto"/>
        <w:ind w:firstLine="420" w:firstLineChars="200"/>
        <w:jc w:val="left"/>
        <w:rPr>
          <w:rFonts w:ascii="宋体" w:hAnsi="宋体"/>
          <w:kern w:val="0"/>
        </w:rPr>
      </w:pPr>
      <w:commentRangeStart w:id="2674"/>
      <w:commentRangeStart w:id="2675"/>
      <w:commentRangeStart w:id="2676"/>
      <w:r>
        <w:rPr>
          <w:rFonts w:ascii="宋体" w:hAnsi="宋体" w:hint="eastAsia"/>
          <w:kern w:val="0"/>
        </w:rPr>
        <w:t>(1)评标准备；</w:t>
      </w:r>
      <w:commentRangeEnd w:id="2674"/>
      <w:r>
        <w:rPr>
          <w:rStyle w:val="CommentReference"/>
        </w:rPr>
        <w:commentReference w:id="2674"/>
      </w:r>
      <w:commentRangeEnd w:id="2675"/>
      <w:r>
        <w:rPr>
          <w:rStyle w:val="CommentReference"/>
        </w:rPr>
        <w:commentReference w:id="2675"/>
      </w:r>
      <w:commentRangeEnd w:id="2676"/>
      <w:r>
        <w:rPr>
          <w:rStyle w:val="CommentReference"/>
        </w:rPr>
        <w:commentReference w:id="2676"/>
      </w:r>
    </w:p>
    <w:p w:rsidR="008346E8" w14:paraId="136F6156" w14:textId="77777777">
      <w:pPr>
        <w:adjustRightInd w:val="0"/>
        <w:snapToGrid w:val="0"/>
        <w:spacing w:line="360" w:lineRule="auto"/>
        <w:ind w:firstLine="420" w:firstLineChars="200"/>
        <w:jc w:val="left"/>
        <w:rPr>
          <w:rFonts w:ascii="宋体" w:hAnsi="宋体"/>
          <w:kern w:val="0"/>
        </w:rPr>
      </w:pPr>
      <w:commentRangeStart w:id="2677"/>
      <w:commentRangeStart w:id="2678"/>
      <w:commentRangeStart w:id="2679"/>
      <w:r>
        <w:rPr>
          <w:rFonts w:ascii="宋体" w:hAnsi="宋体" w:hint="eastAsia"/>
          <w:kern w:val="0"/>
        </w:rPr>
        <w:t>(2)初步评审；</w:t>
      </w:r>
      <w:commentRangeEnd w:id="2677"/>
      <w:r>
        <w:rPr>
          <w:rStyle w:val="CommentReference"/>
        </w:rPr>
        <w:commentReference w:id="2677"/>
      </w:r>
      <w:commentRangeEnd w:id="2678"/>
      <w:r>
        <w:rPr>
          <w:rStyle w:val="CommentReference"/>
        </w:rPr>
        <w:commentReference w:id="2678"/>
      </w:r>
      <w:commentRangeEnd w:id="2679"/>
      <w:r>
        <w:rPr>
          <w:rStyle w:val="CommentReference"/>
        </w:rPr>
        <w:commentReference w:id="2679"/>
      </w:r>
    </w:p>
    <w:p w:rsidR="008346E8" w14:paraId="32F5ED0B" w14:textId="77777777">
      <w:pPr>
        <w:adjustRightInd w:val="0"/>
        <w:snapToGrid w:val="0"/>
        <w:spacing w:line="360" w:lineRule="auto"/>
        <w:ind w:firstLine="420" w:firstLineChars="200"/>
        <w:jc w:val="left"/>
        <w:rPr>
          <w:rFonts w:ascii="宋体" w:hAnsi="宋体"/>
          <w:kern w:val="0"/>
        </w:rPr>
      </w:pPr>
      <w:commentRangeStart w:id="2680"/>
      <w:commentRangeStart w:id="2681"/>
      <w:commentRangeStart w:id="2682"/>
      <w:r>
        <w:rPr>
          <w:rFonts w:ascii="宋体" w:hAnsi="宋体" w:hint="eastAsia"/>
          <w:kern w:val="0"/>
        </w:rPr>
        <w:t>(3)详细评审；</w:t>
      </w:r>
      <w:commentRangeEnd w:id="2680"/>
      <w:r>
        <w:rPr>
          <w:rStyle w:val="CommentReference"/>
        </w:rPr>
        <w:commentReference w:id="2680"/>
      </w:r>
      <w:commentRangeEnd w:id="2681"/>
      <w:r>
        <w:rPr>
          <w:rStyle w:val="CommentReference"/>
        </w:rPr>
        <w:commentReference w:id="2681"/>
      </w:r>
      <w:commentRangeEnd w:id="2682"/>
      <w:r>
        <w:rPr>
          <w:rStyle w:val="CommentReference"/>
        </w:rPr>
        <w:commentReference w:id="2682"/>
      </w:r>
    </w:p>
    <w:p w:rsidR="008346E8" w14:paraId="1F939FCE" w14:textId="77777777">
      <w:pPr>
        <w:adjustRightInd w:val="0"/>
        <w:snapToGrid w:val="0"/>
        <w:spacing w:line="360" w:lineRule="auto"/>
        <w:ind w:firstLine="420" w:firstLineChars="200"/>
        <w:jc w:val="left"/>
        <w:rPr>
          <w:rFonts w:ascii="宋体" w:hAnsi="宋体"/>
          <w:kern w:val="0"/>
        </w:rPr>
      </w:pPr>
      <w:commentRangeStart w:id="2683"/>
      <w:commentRangeStart w:id="2684"/>
      <w:commentRangeStart w:id="2685"/>
      <w:r>
        <w:rPr>
          <w:rFonts w:ascii="宋体" w:hAnsi="宋体" w:hint="eastAsia"/>
          <w:kern w:val="0"/>
        </w:rPr>
        <w:t>(4)澄清、说明或补正；</w:t>
      </w:r>
      <w:commentRangeEnd w:id="2683"/>
      <w:r>
        <w:rPr>
          <w:rStyle w:val="CommentReference"/>
        </w:rPr>
        <w:commentReference w:id="2683"/>
      </w:r>
      <w:commentRangeEnd w:id="2684"/>
      <w:r>
        <w:rPr>
          <w:rStyle w:val="CommentReference"/>
        </w:rPr>
        <w:commentReference w:id="2684"/>
      </w:r>
      <w:commentRangeEnd w:id="2685"/>
      <w:r>
        <w:rPr>
          <w:rStyle w:val="CommentReference"/>
        </w:rPr>
        <w:commentReference w:id="2685"/>
      </w:r>
    </w:p>
    <w:p w:rsidR="008346E8" w14:paraId="7D666F62" w14:textId="77777777">
      <w:pPr>
        <w:adjustRightInd w:val="0"/>
        <w:snapToGrid w:val="0"/>
        <w:spacing w:line="360" w:lineRule="auto"/>
        <w:ind w:firstLine="420" w:firstLineChars="200"/>
        <w:jc w:val="left"/>
        <w:rPr>
          <w:rFonts w:ascii="宋体" w:hAnsi="宋体"/>
          <w:kern w:val="0"/>
        </w:rPr>
      </w:pPr>
      <w:commentRangeStart w:id="2686"/>
      <w:commentRangeStart w:id="2687"/>
      <w:commentRangeStart w:id="2688"/>
      <w:r>
        <w:rPr>
          <w:rFonts w:ascii="宋体" w:hAnsi="宋体" w:hint="eastAsia"/>
          <w:kern w:val="0"/>
        </w:rPr>
        <w:t>(5)推荐中标候选人或者直接确定中标人及提交评标报告。</w:t>
      </w:r>
      <w:commentRangeEnd w:id="2686"/>
      <w:r>
        <w:rPr>
          <w:rStyle w:val="CommentReference"/>
        </w:rPr>
        <w:commentReference w:id="2686"/>
      </w:r>
      <w:commentRangeEnd w:id="2687"/>
      <w:r>
        <w:rPr>
          <w:rStyle w:val="CommentReference"/>
        </w:rPr>
        <w:commentReference w:id="2687"/>
      </w:r>
      <w:commentRangeEnd w:id="2688"/>
      <w:r>
        <w:rPr>
          <w:rStyle w:val="CommentReference"/>
        </w:rPr>
        <w:commentReference w:id="2688"/>
      </w:r>
    </w:p>
    <w:p w:rsidR="008346E8" w14:paraId="5DCC02BA" w14:textId="77777777">
      <w:pPr>
        <w:adjustRightInd w:val="0"/>
        <w:snapToGrid w:val="0"/>
        <w:spacing w:line="360" w:lineRule="auto"/>
        <w:jc w:val="left"/>
        <w:rPr>
          <w:rFonts w:ascii="黑体" w:eastAsia="黑体"/>
          <w:kern w:val="0"/>
        </w:rPr>
      </w:pPr>
      <w:commentRangeStart w:id="383"/>
      <w:commentRangeStart w:id="2689"/>
      <w:commentRangeStart w:id="2690"/>
      <w:r>
        <w:rPr>
          <w:rFonts w:ascii="黑体" w:eastAsia="黑体" w:hint="eastAsia"/>
          <w:kern w:val="0"/>
        </w:rPr>
        <w:t>A2.评标准备</w:t>
      </w:r>
      <w:commentRangeEnd w:id="383"/>
      <w:r>
        <w:rPr>
          <w:rStyle w:val="CommentReference"/>
        </w:rPr>
        <w:commentReference w:id="383"/>
      </w:r>
      <w:commentRangeEnd w:id="2689"/>
      <w:r>
        <w:rPr>
          <w:rStyle w:val="CommentReference"/>
        </w:rPr>
        <w:commentReference w:id="2689"/>
      </w:r>
      <w:commentRangeEnd w:id="2690"/>
      <w:r>
        <w:rPr>
          <w:rStyle w:val="CommentReference"/>
        </w:rPr>
        <w:commentReference w:id="2690"/>
      </w:r>
    </w:p>
    <w:p w:rsidR="008346E8" w14:paraId="76918AC9" w14:textId="77777777">
      <w:pPr>
        <w:adjustRightInd w:val="0"/>
        <w:snapToGrid w:val="0"/>
        <w:spacing w:line="360" w:lineRule="auto"/>
        <w:ind w:firstLine="420" w:firstLineChars="200"/>
        <w:jc w:val="left"/>
        <w:rPr>
          <w:rFonts w:ascii="黑体" w:eastAsia="黑体" w:hAnsi="黑体"/>
          <w:kern w:val="0"/>
        </w:rPr>
      </w:pPr>
      <w:commentRangeStart w:id="384"/>
      <w:commentRangeStart w:id="2691"/>
      <w:commentRangeStart w:id="2692"/>
      <w:commentRangeStart w:id="2693"/>
      <w:r>
        <w:rPr>
          <w:rFonts w:ascii="黑体" w:eastAsia="黑体" w:hAnsi="黑体" w:hint="eastAsia"/>
          <w:kern w:val="0"/>
        </w:rPr>
        <w:t>A2.1评标委员会成员签到</w:t>
      </w:r>
      <w:commentRangeEnd w:id="384"/>
      <w:r>
        <w:rPr>
          <w:rStyle w:val="CommentReference"/>
        </w:rPr>
        <w:commentReference w:id="384"/>
      </w:r>
      <w:commentRangeEnd w:id="2691"/>
      <w:r>
        <w:rPr>
          <w:rStyle w:val="CommentReference"/>
        </w:rPr>
        <w:commentReference w:id="2691"/>
      </w:r>
      <w:commentRangeEnd w:id="2692"/>
      <w:r>
        <w:rPr>
          <w:rStyle w:val="CommentReference"/>
        </w:rPr>
        <w:commentReference w:id="2692"/>
      </w:r>
      <w:commentRangeEnd w:id="2693"/>
      <w:r>
        <w:rPr>
          <w:rStyle w:val="CommentReference"/>
        </w:rPr>
        <w:commentReference w:id="2693"/>
      </w:r>
    </w:p>
    <w:p w:rsidR="008346E8" w14:paraId="48862C77" w14:textId="77777777">
      <w:pPr>
        <w:adjustRightInd w:val="0"/>
        <w:snapToGrid w:val="0"/>
        <w:spacing w:line="360" w:lineRule="auto"/>
        <w:ind w:firstLine="420" w:firstLineChars="200"/>
        <w:jc w:val="left"/>
        <w:rPr>
          <w:rFonts w:ascii="宋体"/>
          <w:kern w:val="0"/>
        </w:rPr>
      </w:pPr>
      <w:commentRangeStart w:id="2694"/>
      <w:commentRangeStart w:id="2695"/>
      <w:commentRangeStart w:id="2696"/>
      <w:r>
        <w:rPr>
          <w:rFonts w:ascii="宋体" w:hint="eastAsia"/>
          <w:kern w:val="0"/>
        </w:rPr>
        <w:t>评标委员会成员到达评标现场签到并组建评标委员会。</w:t>
      </w:r>
      <w:commentRangeEnd w:id="2694"/>
      <w:r>
        <w:rPr>
          <w:rStyle w:val="CommentReference"/>
        </w:rPr>
        <w:commentReference w:id="2694"/>
      </w:r>
      <w:commentRangeEnd w:id="2695"/>
      <w:r>
        <w:rPr>
          <w:rStyle w:val="CommentReference"/>
        </w:rPr>
        <w:commentReference w:id="2695"/>
      </w:r>
      <w:commentRangeEnd w:id="2696"/>
      <w:r>
        <w:rPr>
          <w:rStyle w:val="CommentReference"/>
        </w:rPr>
        <w:commentReference w:id="2696"/>
      </w:r>
    </w:p>
    <w:p w:rsidR="008346E8" w14:paraId="5E64BD5A" w14:textId="77777777">
      <w:pPr>
        <w:adjustRightInd w:val="0"/>
        <w:snapToGrid w:val="0"/>
        <w:spacing w:line="360" w:lineRule="auto"/>
        <w:ind w:firstLine="420" w:firstLineChars="200"/>
        <w:jc w:val="left"/>
        <w:rPr>
          <w:rFonts w:ascii="黑体" w:eastAsia="黑体" w:hAnsi="黑体"/>
          <w:kern w:val="0"/>
        </w:rPr>
      </w:pPr>
      <w:commentRangeStart w:id="385"/>
      <w:commentRangeStart w:id="2697"/>
      <w:commentRangeStart w:id="2698"/>
      <w:commentRangeStart w:id="2699"/>
      <w:r>
        <w:rPr>
          <w:rFonts w:ascii="黑体" w:eastAsia="黑体" w:hAnsi="黑体" w:hint="eastAsia"/>
          <w:kern w:val="0"/>
        </w:rPr>
        <w:t>A2.2评标委员会的分工</w:t>
      </w:r>
      <w:commentRangeEnd w:id="385"/>
      <w:r>
        <w:rPr>
          <w:rStyle w:val="CommentReference"/>
        </w:rPr>
        <w:commentReference w:id="385"/>
      </w:r>
      <w:commentRangeEnd w:id="2697"/>
      <w:r>
        <w:rPr>
          <w:rStyle w:val="CommentReference"/>
        </w:rPr>
        <w:commentReference w:id="2697"/>
      </w:r>
      <w:commentRangeEnd w:id="2698"/>
      <w:r>
        <w:rPr>
          <w:rStyle w:val="CommentReference"/>
        </w:rPr>
        <w:commentReference w:id="2698"/>
      </w:r>
      <w:commentRangeEnd w:id="2699"/>
      <w:r>
        <w:rPr>
          <w:rStyle w:val="CommentReference"/>
        </w:rPr>
        <w:commentReference w:id="2699"/>
      </w:r>
    </w:p>
    <w:p w:rsidR="008346E8" w14:paraId="59C103A7" w14:textId="77777777">
      <w:pPr>
        <w:adjustRightInd w:val="0"/>
        <w:snapToGrid w:val="0"/>
        <w:spacing w:line="360" w:lineRule="auto"/>
        <w:ind w:firstLine="420" w:firstLineChars="200"/>
        <w:jc w:val="left"/>
        <w:rPr>
          <w:rFonts w:ascii="宋体"/>
          <w:kern w:val="0"/>
        </w:rPr>
      </w:pPr>
      <w:commentRangeStart w:id="2700"/>
      <w:commentRangeStart w:id="2701"/>
      <w:commentRangeStart w:id="2702"/>
      <w:r>
        <w:rPr>
          <w:rFonts w:ascii="宋体" w:hint="eastAsia"/>
          <w:kern w:val="0"/>
        </w:rPr>
        <w:t>评标委员会设负责人，评标委员会负责人由评标委员会成员推举产生或者由招标人确定。评标委员会负责人与评标委员会的其他成员有同等的表决权。招标人代表不得担任评标委员会负责人。评标委员会负责人负责评标活动的组织领导工作。评标委员会主任在与其他评标委员会成员协商的基础上，可以将评标委员会划分为技术组和商务组。</w:t>
      </w:r>
      <w:commentRangeEnd w:id="2700"/>
      <w:r>
        <w:rPr>
          <w:rStyle w:val="CommentReference"/>
        </w:rPr>
        <w:commentReference w:id="2700"/>
      </w:r>
      <w:commentRangeEnd w:id="2701"/>
      <w:r>
        <w:rPr>
          <w:rStyle w:val="CommentReference"/>
        </w:rPr>
        <w:commentReference w:id="2701"/>
      </w:r>
      <w:commentRangeEnd w:id="2702"/>
      <w:r>
        <w:rPr>
          <w:rStyle w:val="CommentReference"/>
        </w:rPr>
        <w:commentReference w:id="2702"/>
      </w:r>
    </w:p>
    <w:p w:rsidR="008346E8" w14:paraId="5CB61554" w14:textId="77777777">
      <w:pPr>
        <w:adjustRightInd w:val="0"/>
        <w:snapToGrid w:val="0"/>
        <w:spacing w:line="360" w:lineRule="auto"/>
        <w:ind w:firstLine="420" w:firstLineChars="200"/>
        <w:jc w:val="left"/>
        <w:rPr>
          <w:rFonts w:ascii="黑体" w:eastAsia="黑体" w:hAnsi="黑体"/>
          <w:kern w:val="0"/>
        </w:rPr>
      </w:pPr>
      <w:commentRangeStart w:id="386"/>
      <w:commentRangeStart w:id="2703"/>
      <w:commentRangeStart w:id="2704"/>
      <w:commentRangeStart w:id="2705"/>
      <w:r>
        <w:rPr>
          <w:rFonts w:ascii="黑体" w:eastAsia="黑体" w:hAnsi="黑体" w:hint="eastAsia"/>
          <w:kern w:val="0"/>
        </w:rPr>
        <w:t>A2.3熟悉文件资料</w:t>
      </w:r>
      <w:commentRangeEnd w:id="386"/>
      <w:r>
        <w:rPr>
          <w:rStyle w:val="CommentReference"/>
        </w:rPr>
        <w:commentReference w:id="386"/>
      </w:r>
      <w:commentRangeEnd w:id="2703"/>
      <w:r>
        <w:rPr>
          <w:rStyle w:val="CommentReference"/>
        </w:rPr>
        <w:commentReference w:id="2703"/>
      </w:r>
      <w:commentRangeEnd w:id="2704"/>
      <w:r>
        <w:rPr>
          <w:rStyle w:val="CommentReference"/>
        </w:rPr>
        <w:commentReference w:id="2704"/>
      </w:r>
      <w:commentRangeEnd w:id="2705"/>
      <w:r>
        <w:rPr>
          <w:rStyle w:val="CommentReference"/>
        </w:rPr>
        <w:commentReference w:id="2705"/>
      </w:r>
    </w:p>
    <w:p w:rsidR="008346E8" w14:paraId="505D146D" w14:textId="77777777">
      <w:pPr>
        <w:adjustRightInd w:val="0"/>
        <w:snapToGrid w:val="0"/>
        <w:spacing w:line="360" w:lineRule="auto"/>
        <w:ind w:firstLine="420" w:firstLineChars="200"/>
        <w:jc w:val="left"/>
        <w:rPr>
          <w:rFonts w:ascii="宋体"/>
          <w:kern w:val="0"/>
        </w:rPr>
      </w:pPr>
      <w:commentRangeStart w:id="2706"/>
      <w:commentRangeStart w:id="2707"/>
      <w:commentRangeStart w:id="2708"/>
      <w:r>
        <w:rPr>
          <w:rFonts w:ascii="宋体" w:hAnsi="宋体" w:hint="eastAsia"/>
          <w:kern w:val="0"/>
        </w:rPr>
        <w:t>A2.3.1</w:t>
      </w:r>
      <w:r>
        <w:rPr>
          <w:rFonts w:ascii="宋体" w:hint="eastAsia"/>
          <w:kern w:val="0"/>
        </w:rPr>
        <w:t>评标委员会主任应组织评标委员会成员认真研究招标文件，至少了解和熟悉以下内容：</w:t>
      </w:r>
      <w:commentRangeEnd w:id="2706"/>
      <w:r>
        <w:rPr>
          <w:rStyle w:val="CommentReference"/>
        </w:rPr>
        <w:commentReference w:id="2706"/>
      </w:r>
      <w:commentRangeEnd w:id="2707"/>
      <w:r>
        <w:rPr>
          <w:rStyle w:val="CommentReference"/>
        </w:rPr>
        <w:commentReference w:id="2707"/>
      </w:r>
      <w:commentRangeEnd w:id="2708"/>
      <w:r>
        <w:rPr>
          <w:rStyle w:val="CommentReference"/>
        </w:rPr>
        <w:commentReference w:id="2708"/>
      </w:r>
    </w:p>
    <w:p w:rsidR="008346E8" w14:paraId="1DE57C6E" w14:textId="77777777">
      <w:pPr>
        <w:adjustRightInd w:val="0"/>
        <w:snapToGrid w:val="0"/>
        <w:spacing w:line="360" w:lineRule="auto"/>
        <w:ind w:firstLine="420" w:firstLineChars="200"/>
        <w:jc w:val="left"/>
        <w:rPr>
          <w:rFonts w:ascii="宋体"/>
          <w:kern w:val="0"/>
        </w:rPr>
      </w:pPr>
      <w:commentRangeStart w:id="2709"/>
      <w:commentRangeStart w:id="2710"/>
      <w:commentRangeStart w:id="2711"/>
      <w:r>
        <w:rPr>
          <w:rFonts w:ascii="宋体" w:hAnsi="宋体" w:hint="eastAsia"/>
          <w:kern w:val="0"/>
        </w:rPr>
        <w:t>(1)</w:t>
      </w:r>
      <w:r>
        <w:rPr>
          <w:rFonts w:ascii="宋体" w:hint="eastAsia"/>
          <w:kern w:val="0"/>
        </w:rPr>
        <w:t>招标的目标；</w:t>
      </w:r>
      <w:commentRangeEnd w:id="2709"/>
      <w:r>
        <w:rPr>
          <w:rStyle w:val="CommentReference"/>
        </w:rPr>
        <w:commentReference w:id="2709"/>
      </w:r>
      <w:commentRangeEnd w:id="2710"/>
      <w:r>
        <w:rPr>
          <w:rStyle w:val="CommentReference"/>
        </w:rPr>
        <w:commentReference w:id="2710"/>
      </w:r>
      <w:commentRangeEnd w:id="2711"/>
      <w:r>
        <w:rPr>
          <w:rStyle w:val="CommentReference"/>
        </w:rPr>
        <w:commentReference w:id="2711"/>
      </w:r>
    </w:p>
    <w:p w:rsidR="008346E8" w14:paraId="07E351D8" w14:textId="77777777">
      <w:pPr>
        <w:adjustRightInd w:val="0"/>
        <w:snapToGrid w:val="0"/>
        <w:spacing w:line="360" w:lineRule="auto"/>
        <w:ind w:firstLine="420" w:firstLineChars="200"/>
        <w:jc w:val="left"/>
        <w:rPr>
          <w:rFonts w:ascii="宋体"/>
          <w:kern w:val="0"/>
        </w:rPr>
      </w:pPr>
      <w:commentRangeStart w:id="2712"/>
      <w:commentRangeStart w:id="2713"/>
      <w:commentRangeStart w:id="2714"/>
      <w:r>
        <w:rPr>
          <w:rFonts w:ascii="宋体" w:hAnsi="宋体" w:hint="eastAsia"/>
          <w:kern w:val="0"/>
        </w:rPr>
        <w:t>(2)</w:t>
      </w:r>
      <w:r>
        <w:rPr>
          <w:rFonts w:ascii="宋体" w:hint="eastAsia"/>
          <w:kern w:val="0"/>
        </w:rPr>
        <w:t>招标项目的范围和性质；</w:t>
      </w:r>
      <w:commentRangeEnd w:id="2712"/>
      <w:r>
        <w:rPr>
          <w:rStyle w:val="CommentReference"/>
        </w:rPr>
        <w:commentReference w:id="2712"/>
      </w:r>
      <w:commentRangeEnd w:id="2713"/>
      <w:r>
        <w:rPr>
          <w:rStyle w:val="CommentReference"/>
        </w:rPr>
        <w:commentReference w:id="2713"/>
      </w:r>
      <w:commentRangeEnd w:id="2714"/>
      <w:r>
        <w:rPr>
          <w:rStyle w:val="CommentReference"/>
        </w:rPr>
        <w:commentReference w:id="2714"/>
      </w:r>
    </w:p>
    <w:p w:rsidR="008346E8" w14:paraId="36C782B1" w14:textId="77777777">
      <w:pPr>
        <w:adjustRightInd w:val="0"/>
        <w:snapToGrid w:val="0"/>
        <w:spacing w:line="360" w:lineRule="auto"/>
        <w:ind w:firstLine="420" w:firstLineChars="200"/>
        <w:jc w:val="left"/>
        <w:rPr>
          <w:rFonts w:ascii="宋体"/>
          <w:kern w:val="0"/>
        </w:rPr>
      </w:pPr>
      <w:commentRangeStart w:id="2715"/>
      <w:commentRangeStart w:id="2716"/>
      <w:commentRangeStart w:id="2717"/>
      <w:r>
        <w:rPr>
          <w:rFonts w:ascii="宋体" w:hAnsi="宋体" w:hint="eastAsia"/>
          <w:kern w:val="0"/>
        </w:rPr>
        <w:t>(3)</w:t>
      </w:r>
      <w:r>
        <w:rPr>
          <w:rFonts w:ascii="宋体" w:hint="eastAsia"/>
          <w:kern w:val="0"/>
        </w:rPr>
        <w:t>招标文件中规定的主要技术要求、标准和商务条款、质量标准和工期要求；</w:t>
      </w:r>
      <w:commentRangeEnd w:id="2715"/>
      <w:r>
        <w:rPr>
          <w:rStyle w:val="CommentReference"/>
        </w:rPr>
        <w:commentReference w:id="2715"/>
      </w:r>
      <w:commentRangeEnd w:id="2716"/>
      <w:r>
        <w:rPr>
          <w:rStyle w:val="CommentReference"/>
        </w:rPr>
        <w:commentReference w:id="2716"/>
      </w:r>
      <w:commentRangeEnd w:id="2717"/>
      <w:r>
        <w:rPr>
          <w:rStyle w:val="CommentReference"/>
        </w:rPr>
        <w:commentReference w:id="2717"/>
      </w:r>
    </w:p>
    <w:p w:rsidR="008346E8" w14:paraId="1EED951F" w14:textId="77777777">
      <w:pPr>
        <w:adjustRightInd w:val="0"/>
        <w:snapToGrid w:val="0"/>
        <w:spacing w:line="360" w:lineRule="auto"/>
        <w:ind w:firstLine="420" w:firstLineChars="200"/>
        <w:jc w:val="left"/>
        <w:rPr>
          <w:rFonts w:ascii="宋体"/>
          <w:kern w:val="0"/>
        </w:rPr>
      </w:pPr>
      <w:commentRangeStart w:id="2718"/>
      <w:commentRangeStart w:id="2719"/>
      <w:commentRangeStart w:id="2720"/>
      <w:r>
        <w:rPr>
          <w:rFonts w:ascii="宋体" w:hAnsi="宋体" w:hint="eastAsia"/>
          <w:kern w:val="0"/>
        </w:rPr>
        <w:t>(4)</w:t>
      </w:r>
      <w:r>
        <w:rPr>
          <w:rFonts w:ascii="宋体" w:hint="eastAsia"/>
          <w:kern w:val="0"/>
        </w:rPr>
        <w:t>招标文件规定的评审标准、评标办法和评标过程应当考虑的相关因素；</w:t>
      </w:r>
      <w:commentRangeEnd w:id="2718"/>
      <w:r>
        <w:rPr>
          <w:rStyle w:val="CommentReference"/>
        </w:rPr>
        <w:commentReference w:id="2718"/>
      </w:r>
      <w:commentRangeEnd w:id="2719"/>
      <w:r>
        <w:rPr>
          <w:rStyle w:val="CommentReference"/>
        </w:rPr>
        <w:commentReference w:id="2719"/>
      </w:r>
      <w:commentRangeEnd w:id="2720"/>
      <w:r>
        <w:rPr>
          <w:rStyle w:val="CommentReference"/>
        </w:rPr>
        <w:commentReference w:id="2720"/>
      </w:r>
    </w:p>
    <w:p w:rsidR="008346E8" w14:paraId="1B7E916B" w14:textId="77777777">
      <w:pPr>
        <w:adjustRightInd w:val="0"/>
        <w:snapToGrid w:val="0"/>
        <w:spacing w:line="360" w:lineRule="auto"/>
        <w:ind w:firstLine="420" w:firstLineChars="200"/>
        <w:jc w:val="left"/>
        <w:rPr>
          <w:rFonts w:ascii="宋体"/>
          <w:kern w:val="0"/>
        </w:rPr>
      </w:pPr>
      <w:commentRangeStart w:id="2721"/>
      <w:commentRangeStart w:id="2722"/>
      <w:commentRangeStart w:id="2723"/>
      <w:r>
        <w:rPr>
          <w:rFonts w:ascii="宋体" w:hAnsi="宋体" w:hint="eastAsia"/>
          <w:kern w:val="0"/>
        </w:rPr>
        <w:t>(5)</w:t>
      </w:r>
      <w:r>
        <w:rPr>
          <w:rFonts w:ascii="宋体" w:hint="eastAsia"/>
          <w:kern w:val="0"/>
        </w:rPr>
        <w:t>招标人或者其委托的招标代理机构提供的评标所需的重要信息和数据。</w:t>
      </w:r>
      <w:commentRangeEnd w:id="2721"/>
      <w:r>
        <w:rPr>
          <w:rStyle w:val="CommentReference"/>
        </w:rPr>
        <w:commentReference w:id="2721"/>
      </w:r>
      <w:commentRangeEnd w:id="2722"/>
      <w:r>
        <w:rPr>
          <w:rStyle w:val="CommentReference"/>
        </w:rPr>
        <w:commentReference w:id="2722"/>
      </w:r>
      <w:commentRangeEnd w:id="2723"/>
      <w:r>
        <w:rPr>
          <w:rStyle w:val="CommentReference"/>
        </w:rPr>
        <w:commentReference w:id="2723"/>
      </w:r>
    </w:p>
    <w:p w:rsidR="008346E8" w14:paraId="619D7077" w14:textId="77777777">
      <w:pPr>
        <w:adjustRightInd w:val="0"/>
        <w:snapToGrid w:val="0"/>
        <w:spacing w:line="360" w:lineRule="auto"/>
        <w:ind w:firstLine="420" w:firstLineChars="200"/>
        <w:jc w:val="left"/>
        <w:rPr>
          <w:rFonts w:ascii="宋体"/>
          <w:kern w:val="0"/>
        </w:rPr>
      </w:pPr>
      <w:commentRangeStart w:id="2724"/>
      <w:commentRangeStart w:id="2725"/>
      <w:commentRangeStart w:id="2726"/>
      <w:r>
        <w:rPr>
          <w:rFonts w:ascii="宋体" w:hint="eastAsia"/>
          <w:kern w:val="0"/>
        </w:rPr>
        <w:t>未在招标文件中规定的标准和方法不得作为评标的依据。</w:t>
      </w:r>
      <w:commentRangeEnd w:id="2724"/>
      <w:r>
        <w:rPr>
          <w:rStyle w:val="CommentReference"/>
        </w:rPr>
        <w:commentReference w:id="2724"/>
      </w:r>
      <w:commentRangeEnd w:id="2725"/>
      <w:r>
        <w:rPr>
          <w:rStyle w:val="CommentReference"/>
        </w:rPr>
        <w:commentReference w:id="2725"/>
      </w:r>
      <w:commentRangeEnd w:id="2726"/>
      <w:r>
        <w:rPr>
          <w:rStyle w:val="CommentReference"/>
        </w:rPr>
        <w:commentReference w:id="2726"/>
      </w:r>
    </w:p>
    <w:p w:rsidR="008346E8" w14:paraId="6FF060B7" w14:textId="77777777">
      <w:pPr>
        <w:adjustRightInd w:val="0"/>
        <w:snapToGrid w:val="0"/>
        <w:spacing w:line="360" w:lineRule="auto"/>
        <w:ind w:firstLine="420" w:firstLineChars="200"/>
        <w:jc w:val="left"/>
        <w:rPr>
          <w:rFonts w:ascii="宋体" w:hAnsi="宋体"/>
          <w:kern w:val="0"/>
        </w:rPr>
      </w:pPr>
      <w:commentRangeStart w:id="2727"/>
      <w:commentRangeStart w:id="2728"/>
      <w:commentRangeStart w:id="2729"/>
      <w:r>
        <w:rPr>
          <w:rFonts w:ascii="宋体" w:hAnsi="宋体" w:hint="eastAsia"/>
          <w:kern w:val="0"/>
        </w:rPr>
        <w:t>A2.3.2招标人或招标代理机构应向评标委员会提供评标所需的信息和数据，包括招标文件、未在开标会上当场拒绝的各投标文件、开标会记录、资格预审文件及各投标人在资格预审阶段递交的资格预审申请文件（适用于已进行资格预审的）、招标控制价（如果有）、工程所在地工程造价管理部门颁布的工程造价信息、定额（如作为计价依据时）、有关的法律、法规、规章、国家标准</w:t>
      </w:r>
      <w:r>
        <w:rPr>
          <w:rFonts w:ascii="宋体" w:hAnsi="宋体" w:hint="eastAsia"/>
          <w:kern w:val="0"/>
        </w:rPr>
        <w:t>以及招标人或评标委员会认为必要的其他信息和数据。</w:t>
      </w:r>
      <w:commentRangeEnd w:id="2727"/>
      <w:r>
        <w:rPr>
          <w:rStyle w:val="CommentReference"/>
        </w:rPr>
        <w:commentReference w:id="2727"/>
      </w:r>
      <w:commentRangeEnd w:id="2728"/>
      <w:r>
        <w:rPr>
          <w:rStyle w:val="CommentReference"/>
        </w:rPr>
        <w:commentReference w:id="2728"/>
      </w:r>
      <w:commentRangeEnd w:id="2729"/>
      <w:r>
        <w:rPr>
          <w:rStyle w:val="CommentReference"/>
        </w:rPr>
        <w:commentReference w:id="2729"/>
      </w:r>
    </w:p>
    <w:p w:rsidR="008346E8" w14:paraId="73BB445D" w14:textId="77777777">
      <w:pPr>
        <w:adjustRightInd w:val="0"/>
        <w:snapToGrid w:val="0"/>
        <w:spacing w:line="360" w:lineRule="auto"/>
        <w:ind w:firstLine="420" w:firstLineChars="200"/>
        <w:jc w:val="left"/>
        <w:rPr>
          <w:rFonts w:ascii="黑体" w:eastAsia="黑体" w:hAnsi="黑体"/>
          <w:kern w:val="0"/>
        </w:rPr>
      </w:pPr>
      <w:commentRangeStart w:id="387"/>
      <w:commentRangeStart w:id="2730"/>
      <w:commentRangeStart w:id="2731"/>
      <w:commentRangeStart w:id="2732"/>
      <w:r>
        <w:rPr>
          <w:rFonts w:ascii="黑体" w:eastAsia="黑体" w:hAnsi="黑体" w:hint="eastAsia"/>
          <w:kern w:val="0"/>
        </w:rPr>
        <w:t>A2.4对投标文件进行基础性数据分析和整理工作（清标）</w:t>
      </w:r>
      <w:commentRangeEnd w:id="387"/>
      <w:r>
        <w:rPr>
          <w:rStyle w:val="CommentReference"/>
        </w:rPr>
        <w:commentReference w:id="387"/>
      </w:r>
      <w:commentRangeEnd w:id="2730"/>
      <w:r>
        <w:rPr>
          <w:rStyle w:val="CommentReference"/>
        </w:rPr>
        <w:commentReference w:id="2730"/>
      </w:r>
      <w:commentRangeEnd w:id="2731"/>
      <w:r>
        <w:rPr>
          <w:rStyle w:val="CommentReference"/>
        </w:rPr>
        <w:commentReference w:id="2731"/>
      </w:r>
      <w:commentRangeEnd w:id="2732"/>
      <w:r>
        <w:rPr>
          <w:rStyle w:val="CommentReference"/>
        </w:rPr>
        <w:commentReference w:id="2732"/>
      </w:r>
    </w:p>
    <w:p w:rsidR="008346E8" w14:paraId="723A9599" w14:textId="77777777">
      <w:pPr>
        <w:adjustRightInd w:val="0"/>
        <w:snapToGrid w:val="0"/>
        <w:spacing w:line="360" w:lineRule="auto"/>
        <w:ind w:firstLine="420" w:firstLineChars="200"/>
        <w:jc w:val="left"/>
        <w:rPr>
          <w:rFonts w:ascii="宋体" w:hAnsi="宋体"/>
          <w:kern w:val="0"/>
        </w:rPr>
      </w:pPr>
      <w:commentRangeStart w:id="2733"/>
      <w:commentRangeStart w:id="2734"/>
      <w:commentRangeStart w:id="2735"/>
      <w:r>
        <w:rPr>
          <w:rFonts w:ascii="宋体" w:hAnsi="宋体" w:hint="eastAsia"/>
          <w:kern w:val="0"/>
        </w:rPr>
        <w:t>在不改变投标人投标文件实质性内容的前提下，评标委员会应当对投标文件进行基础性数据分析和整理（简称为“清标”），从而发现并提取其中可能存在的对招标范围理解的偏差、投标报价的算术性错误、错漏项、投标报价构成不合理、不平衡报价、是否低于成本报价等存在明显异常的问题，并就这些问题整理形成清标成果。评标委员会对清标成果审议后，决定需要投标人进行书面澄清、说明或补正的问题，形成质疑问卷，向投标人发出问题澄清通知（质疑问卷）。</w:t>
      </w:r>
      <w:commentRangeEnd w:id="2733"/>
      <w:r>
        <w:rPr>
          <w:rStyle w:val="CommentReference"/>
        </w:rPr>
        <w:commentReference w:id="2733"/>
      </w:r>
      <w:commentRangeEnd w:id="2734"/>
      <w:r>
        <w:rPr>
          <w:rStyle w:val="CommentReference"/>
        </w:rPr>
        <w:commentReference w:id="2734"/>
      </w:r>
      <w:commentRangeEnd w:id="2735"/>
      <w:r>
        <w:rPr>
          <w:rStyle w:val="CommentReference"/>
        </w:rPr>
        <w:commentReference w:id="2735"/>
      </w:r>
    </w:p>
    <w:p w:rsidR="008346E8" w14:paraId="4C8A0B7D" w14:textId="77777777">
      <w:pPr>
        <w:adjustRightInd w:val="0"/>
        <w:snapToGrid w:val="0"/>
        <w:spacing w:line="360" w:lineRule="auto"/>
        <w:ind w:firstLine="420" w:firstLineChars="200"/>
        <w:jc w:val="left"/>
        <w:rPr>
          <w:rFonts w:ascii="黑体" w:eastAsia="黑体" w:hAnsi="黑体"/>
          <w:kern w:val="0"/>
        </w:rPr>
      </w:pPr>
      <w:commentRangeStart w:id="388"/>
      <w:commentRangeStart w:id="2736"/>
      <w:commentRangeStart w:id="2737"/>
      <w:commentRangeStart w:id="2738"/>
      <w:r>
        <w:rPr>
          <w:rFonts w:ascii="黑体" w:eastAsia="黑体" w:hAnsi="黑体" w:hint="eastAsia"/>
          <w:kern w:val="0"/>
        </w:rPr>
        <w:t>A2.5暗标编号（适用于对技术标部分进行暗标评审的）</w:t>
      </w:r>
      <w:commentRangeEnd w:id="388"/>
      <w:r>
        <w:rPr>
          <w:rStyle w:val="CommentReference"/>
        </w:rPr>
        <w:commentReference w:id="388"/>
      </w:r>
      <w:commentRangeEnd w:id="2736"/>
      <w:r>
        <w:rPr>
          <w:rStyle w:val="CommentReference"/>
        </w:rPr>
        <w:commentReference w:id="2736"/>
      </w:r>
      <w:commentRangeEnd w:id="2737"/>
      <w:r>
        <w:rPr>
          <w:rStyle w:val="CommentReference"/>
        </w:rPr>
        <w:commentReference w:id="2737"/>
      </w:r>
      <w:commentRangeEnd w:id="2738"/>
      <w:r>
        <w:rPr>
          <w:rStyle w:val="CommentReference"/>
        </w:rPr>
        <w:commentReference w:id="2738"/>
      </w:r>
    </w:p>
    <w:p w:rsidR="008346E8" w14:paraId="66E78C74" w14:textId="77777777">
      <w:pPr>
        <w:adjustRightInd w:val="0"/>
        <w:snapToGrid w:val="0"/>
        <w:spacing w:line="360" w:lineRule="auto"/>
        <w:ind w:firstLine="420" w:firstLineChars="200"/>
        <w:jc w:val="left"/>
        <w:rPr>
          <w:rFonts w:ascii="宋体" w:hAnsi="宋体"/>
          <w:kern w:val="0"/>
        </w:rPr>
      </w:pPr>
      <w:commentRangeStart w:id="2739"/>
      <w:commentRangeStart w:id="2740"/>
      <w:commentRangeStart w:id="2741"/>
      <w:r>
        <w:rPr>
          <w:rFonts w:ascii="宋体" w:hAnsi="宋体" w:hint="eastAsia"/>
          <w:kern w:val="0"/>
        </w:rPr>
        <w:t>第二章“投标人须知”前附表第15.1款要求采用“暗标”评审。投标文件暗标编号，由评标系统随机做内部对应排列进行编暗标号，在评标委员会全体成员均完成暗标部分评审并对评审结果进行汇总后，系统自动向评标委员会公布暗标记录。暗标记录公布前必须妥善保管并予以保密。</w:t>
      </w:r>
      <w:commentRangeEnd w:id="2739"/>
      <w:r>
        <w:rPr>
          <w:rStyle w:val="CommentReference"/>
        </w:rPr>
        <w:commentReference w:id="2739"/>
      </w:r>
      <w:commentRangeEnd w:id="2740"/>
      <w:r>
        <w:rPr>
          <w:rStyle w:val="CommentReference"/>
        </w:rPr>
        <w:commentReference w:id="2740"/>
      </w:r>
      <w:commentRangeEnd w:id="2741"/>
      <w:r>
        <w:rPr>
          <w:rStyle w:val="CommentReference"/>
        </w:rPr>
        <w:commentReference w:id="2741"/>
      </w:r>
    </w:p>
    <w:p w:rsidR="008346E8" w14:paraId="5C043A5F" w14:textId="77777777">
      <w:pPr>
        <w:adjustRightInd w:val="0"/>
        <w:snapToGrid w:val="0"/>
        <w:spacing w:line="360" w:lineRule="auto"/>
        <w:jc w:val="left"/>
        <w:rPr>
          <w:rFonts w:ascii="黑体" w:eastAsia="黑体"/>
          <w:kern w:val="0"/>
        </w:rPr>
      </w:pPr>
      <w:commentRangeStart w:id="389"/>
      <w:commentRangeStart w:id="2742"/>
      <w:commentRangeStart w:id="2743"/>
      <w:r>
        <w:rPr>
          <w:rFonts w:ascii="黑体" w:eastAsia="黑体" w:hint="eastAsia"/>
          <w:kern w:val="0"/>
        </w:rPr>
        <w:t>A3.初步评审</w:t>
      </w:r>
      <w:commentRangeEnd w:id="389"/>
      <w:r>
        <w:rPr>
          <w:rStyle w:val="CommentReference"/>
        </w:rPr>
        <w:commentReference w:id="389"/>
      </w:r>
      <w:commentRangeEnd w:id="2742"/>
      <w:r>
        <w:rPr>
          <w:rStyle w:val="CommentReference"/>
        </w:rPr>
        <w:commentReference w:id="2742"/>
      </w:r>
      <w:commentRangeEnd w:id="2743"/>
      <w:r>
        <w:rPr>
          <w:rStyle w:val="CommentReference"/>
        </w:rPr>
        <w:commentReference w:id="2743"/>
      </w:r>
    </w:p>
    <w:p w:rsidR="008346E8" w14:paraId="29402E7F" w14:textId="77777777">
      <w:pPr>
        <w:adjustRightInd w:val="0"/>
        <w:snapToGrid w:val="0"/>
        <w:spacing w:line="360" w:lineRule="auto"/>
        <w:ind w:firstLine="420" w:firstLineChars="200"/>
        <w:jc w:val="left"/>
        <w:rPr>
          <w:rFonts w:ascii="宋体" w:hAnsi="宋体"/>
          <w:kern w:val="0"/>
        </w:rPr>
      </w:pPr>
      <w:commentRangeStart w:id="2744"/>
      <w:commentRangeStart w:id="2745"/>
      <w:commentRangeStart w:id="2746"/>
      <w:r>
        <w:rPr>
          <w:rFonts w:ascii="宋体" w:hAnsi="宋体" w:hint="eastAsia"/>
          <w:kern w:val="0"/>
          <w:szCs w:val="21"/>
        </w:rPr>
        <w:t>评标委员会依据本章第2.1.1 项；第2.1.2项；第2.1.3 项规定的评审标准对投标文件进行初步评审。评标委员会按照先进行形式评审，再进行资格评审，随后进行响应性评审的先后顺序对投标文件进行初步评审。形式评审不通过的投标文件不进入资格评审，资格评审不通过的投标文件不进入响应性评审，响应性评审不通过的投标文件不进入详细评审。只有形式评审、资格评审和响应性评审均通过的投标人才能进入详细评审。</w:t>
      </w:r>
      <w:r>
        <w:rPr>
          <w:rFonts w:ascii="宋体" w:hAnsi="宋体" w:hint="eastAsia"/>
          <w:kern w:val="0"/>
        </w:rPr>
        <w:t xml:space="preserve"> </w:t>
      </w:r>
      <w:commentRangeEnd w:id="2744"/>
      <w:r>
        <w:rPr>
          <w:rStyle w:val="CommentReference"/>
        </w:rPr>
        <w:commentReference w:id="2744"/>
      </w:r>
      <w:commentRangeEnd w:id="2745"/>
      <w:r>
        <w:rPr>
          <w:rStyle w:val="CommentReference"/>
        </w:rPr>
        <w:commentReference w:id="2745"/>
      </w:r>
      <w:commentRangeEnd w:id="2746"/>
      <w:r>
        <w:rPr>
          <w:rStyle w:val="CommentReference"/>
        </w:rPr>
        <w:commentReference w:id="2746"/>
      </w:r>
    </w:p>
    <w:p w:rsidR="008346E8" w14:paraId="1E448BC4" w14:textId="77777777">
      <w:pPr>
        <w:adjustRightInd w:val="0"/>
        <w:snapToGrid w:val="0"/>
        <w:spacing w:line="360" w:lineRule="auto"/>
        <w:ind w:firstLine="420" w:firstLineChars="200"/>
        <w:jc w:val="left"/>
        <w:rPr>
          <w:rFonts w:ascii="黑体" w:eastAsia="黑体" w:hAnsi="黑体"/>
          <w:kern w:val="0"/>
        </w:rPr>
      </w:pPr>
      <w:commentRangeStart w:id="390"/>
      <w:commentRangeStart w:id="2747"/>
      <w:commentRangeStart w:id="2748"/>
      <w:commentRangeStart w:id="2749"/>
      <w:r>
        <w:rPr>
          <w:rFonts w:ascii="黑体" w:eastAsia="黑体" w:hAnsi="黑体" w:hint="eastAsia"/>
          <w:kern w:val="0"/>
        </w:rPr>
        <w:t>A3.1形式评审</w:t>
      </w:r>
      <w:commentRangeEnd w:id="390"/>
      <w:r>
        <w:rPr>
          <w:rStyle w:val="CommentReference"/>
        </w:rPr>
        <w:commentReference w:id="390"/>
      </w:r>
      <w:commentRangeEnd w:id="2747"/>
      <w:r>
        <w:rPr>
          <w:rStyle w:val="CommentReference"/>
        </w:rPr>
        <w:commentReference w:id="2747"/>
      </w:r>
      <w:commentRangeEnd w:id="2748"/>
      <w:r>
        <w:rPr>
          <w:rStyle w:val="CommentReference"/>
        </w:rPr>
        <w:commentReference w:id="2748"/>
      </w:r>
      <w:commentRangeEnd w:id="2749"/>
      <w:r>
        <w:rPr>
          <w:rStyle w:val="CommentReference"/>
        </w:rPr>
        <w:commentReference w:id="2749"/>
      </w:r>
    </w:p>
    <w:p w:rsidR="008346E8" w14:paraId="46B29892" w14:textId="77777777">
      <w:pPr>
        <w:adjustRightInd w:val="0"/>
        <w:snapToGrid w:val="0"/>
        <w:spacing w:line="360" w:lineRule="auto"/>
        <w:ind w:firstLine="420" w:firstLineChars="200"/>
        <w:rPr>
          <w:rFonts w:ascii="宋体" w:hAnsi="宋体"/>
          <w:szCs w:val="21"/>
        </w:rPr>
      </w:pPr>
      <w:commentRangeStart w:id="2750"/>
      <w:commentRangeStart w:id="2751"/>
      <w:r>
        <w:rPr>
          <w:rFonts w:ascii="宋体" w:hAnsi="宋体" w:hint="eastAsia"/>
          <w:szCs w:val="21"/>
        </w:rPr>
        <w:t>评标委员会根据评标办法前附表中规定的评审因素和评审标准，对投标人的投标文件首先进行形式评审，形式评审不通过的投标文件不进入资格评审。</w:t>
      </w:r>
      <w:commentRangeEnd w:id="2750"/>
      <w:r>
        <w:rPr>
          <w:rStyle w:val="CommentReference"/>
        </w:rPr>
        <w:commentReference w:id="2750"/>
      </w:r>
      <w:commentRangeEnd w:id="2751"/>
      <w:r>
        <w:rPr>
          <w:rStyle w:val="CommentReference"/>
        </w:rPr>
        <w:commentReference w:id="2751"/>
      </w:r>
    </w:p>
    <w:p w:rsidR="008346E8" w14:paraId="4C9405FC" w14:textId="77777777">
      <w:pPr>
        <w:adjustRightInd w:val="0"/>
        <w:snapToGrid w:val="0"/>
        <w:spacing w:line="360" w:lineRule="auto"/>
        <w:ind w:firstLine="420" w:firstLineChars="200"/>
        <w:jc w:val="left"/>
        <w:rPr>
          <w:rFonts w:ascii="黑体" w:eastAsia="黑体" w:hAnsi="黑体"/>
          <w:kern w:val="0"/>
        </w:rPr>
      </w:pPr>
      <w:commentRangeStart w:id="391"/>
      <w:commentRangeStart w:id="2752"/>
      <w:commentRangeStart w:id="2753"/>
      <w:commentRangeStart w:id="2754"/>
      <w:r>
        <w:rPr>
          <w:rFonts w:ascii="黑体" w:eastAsia="黑体" w:hAnsi="黑体" w:hint="eastAsia"/>
          <w:kern w:val="0"/>
        </w:rPr>
        <w:t>A3.2资格评审</w:t>
      </w:r>
      <w:commentRangeEnd w:id="391"/>
      <w:r>
        <w:rPr>
          <w:rStyle w:val="CommentReference"/>
        </w:rPr>
        <w:commentReference w:id="391"/>
      </w:r>
      <w:commentRangeEnd w:id="2752"/>
      <w:r>
        <w:rPr>
          <w:rStyle w:val="CommentReference"/>
        </w:rPr>
        <w:commentReference w:id="2752"/>
      </w:r>
      <w:commentRangeEnd w:id="2753"/>
      <w:r>
        <w:rPr>
          <w:rStyle w:val="CommentReference"/>
        </w:rPr>
        <w:commentReference w:id="2753"/>
      </w:r>
      <w:commentRangeEnd w:id="2754"/>
      <w:r>
        <w:rPr>
          <w:rStyle w:val="CommentReference"/>
        </w:rPr>
        <w:commentReference w:id="2754"/>
      </w:r>
    </w:p>
    <w:p w:rsidR="008346E8" w14:paraId="65B6726E" w14:textId="77777777">
      <w:pPr>
        <w:adjustRightInd w:val="0"/>
        <w:snapToGrid w:val="0"/>
        <w:spacing w:line="360" w:lineRule="auto"/>
        <w:ind w:firstLine="420" w:firstLineChars="200"/>
        <w:rPr>
          <w:rFonts w:ascii="宋体" w:hAnsi="宋体"/>
          <w:szCs w:val="21"/>
        </w:rPr>
      </w:pPr>
      <w:commentRangeStart w:id="2755"/>
      <w:commentRangeStart w:id="2756"/>
      <w:r>
        <w:rPr>
          <w:rFonts w:ascii="宋体" w:hAnsi="宋体" w:hint="eastAsia"/>
          <w:szCs w:val="21"/>
        </w:rPr>
        <w:t>评标委员会根据评标办法前附表中规定的评审因素和评审标准，对投标人的投标文件首先进行资格评审，资格评审不通过的投标文件不进入响应性评审。</w:t>
      </w:r>
      <w:commentRangeEnd w:id="2755"/>
      <w:r>
        <w:rPr>
          <w:rStyle w:val="CommentReference"/>
        </w:rPr>
        <w:commentReference w:id="2755"/>
      </w:r>
      <w:commentRangeEnd w:id="2756"/>
      <w:r>
        <w:rPr>
          <w:rStyle w:val="CommentReference"/>
        </w:rPr>
        <w:commentReference w:id="2756"/>
      </w:r>
    </w:p>
    <w:p w:rsidR="008346E8" w14:paraId="2350D6A8" w14:textId="77777777">
      <w:pPr>
        <w:adjustRightInd w:val="0"/>
        <w:snapToGrid w:val="0"/>
        <w:spacing w:line="360" w:lineRule="auto"/>
        <w:ind w:firstLine="420" w:firstLineChars="200"/>
        <w:rPr>
          <w:rFonts w:ascii="黑体" w:eastAsia="黑体" w:hAnsi="黑体"/>
          <w:kern w:val="0"/>
        </w:rPr>
      </w:pPr>
      <w:commentRangeStart w:id="392"/>
      <w:commentRangeStart w:id="2757"/>
      <w:commentRangeStart w:id="2758"/>
      <w:r>
        <w:rPr>
          <w:rFonts w:ascii="黑体" w:eastAsia="黑体" w:hAnsi="黑体" w:hint="eastAsia"/>
          <w:kern w:val="0"/>
        </w:rPr>
        <w:t>A3.3响应性评审</w:t>
      </w:r>
      <w:commentRangeEnd w:id="392"/>
      <w:r>
        <w:rPr>
          <w:rStyle w:val="CommentReference"/>
        </w:rPr>
        <w:commentReference w:id="392"/>
      </w:r>
      <w:commentRangeEnd w:id="2757"/>
      <w:r>
        <w:rPr>
          <w:rStyle w:val="CommentReference"/>
        </w:rPr>
        <w:commentReference w:id="2757"/>
      </w:r>
      <w:commentRangeEnd w:id="2758"/>
      <w:r>
        <w:rPr>
          <w:rStyle w:val="CommentReference"/>
        </w:rPr>
        <w:commentReference w:id="2758"/>
      </w:r>
    </w:p>
    <w:p w:rsidR="008346E8" w14:paraId="6F47A5B3" w14:textId="77777777">
      <w:pPr>
        <w:adjustRightInd w:val="0"/>
        <w:snapToGrid w:val="0"/>
        <w:spacing w:line="360" w:lineRule="auto"/>
        <w:ind w:firstLine="420" w:firstLineChars="200"/>
        <w:rPr>
          <w:rFonts w:ascii="宋体" w:hAnsi="宋体"/>
          <w:szCs w:val="21"/>
        </w:rPr>
      </w:pPr>
      <w:commentRangeStart w:id="2759"/>
      <w:commentRangeStart w:id="2760"/>
      <w:r>
        <w:rPr>
          <w:rFonts w:ascii="宋体" w:hAnsi="宋体" w:hint="eastAsia"/>
          <w:szCs w:val="21"/>
        </w:rPr>
        <w:t>评标委员会根据评标办法前附表中规定的评审因素和评审标准，对投标人的投标文件进行响应性评审，响应性不通过的投标文件不进入详细评审。</w:t>
      </w:r>
      <w:commentRangeEnd w:id="2759"/>
      <w:r>
        <w:rPr>
          <w:rStyle w:val="CommentReference"/>
        </w:rPr>
        <w:commentReference w:id="2759"/>
      </w:r>
      <w:commentRangeEnd w:id="2760"/>
      <w:r>
        <w:rPr>
          <w:rStyle w:val="CommentReference"/>
        </w:rPr>
        <w:commentReference w:id="2760"/>
      </w:r>
    </w:p>
    <w:p w:rsidR="008346E8" w14:paraId="2AACA67C" w14:textId="77777777">
      <w:pPr>
        <w:adjustRightInd w:val="0"/>
        <w:snapToGrid w:val="0"/>
        <w:spacing w:line="360" w:lineRule="auto"/>
        <w:ind w:firstLine="420" w:firstLineChars="200"/>
        <w:rPr>
          <w:rFonts w:ascii="黑体" w:eastAsia="黑体" w:hAnsi="黑体"/>
          <w:kern w:val="0"/>
        </w:rPr>
      </w:pPr>
      <w:commentRangeStart w:id="393"/>
      <w:commentRangeStart w:id="394"/>
      <w:commentRangeStart w:id="395"/>
      <w:commentRangeStart w:id="2761"/>
      <w:commentRangeStart w:id="2762"/>
      <w:r>
        <w:rPr>
          <w:rFonts w:ascii="黑体" w:eastAsia="黑体" w:hAnsi="黑体" w:hint="eastAsia"/>
          <w:kern w:val="0"/>
        </w:rPr>
        <w:t>A3.</w:t>
      </w:r>
      <w:r>
        <w:rPr>
          <w:rFonts w:ascii="黑体" w:eastAsia="黑体" w:hAnsi="黑体"/>
          <w:kern w:val="0"/>
        </w:rPr>
        <w:t>4</w:t>
      </w:r>
      <w:r>
        <w:rPr>
          <w:rFonts w:ascii="黑体" w:eastAsia="黑体" w:hAnsi="黑体" w:hint="eastAsia"/>
          <w:kern w:val="0"/>
        </w:rPr>
        <w:t>判断投标是否被否决</w:t>
      </w:r>
      <w:commentRangeEnd w:id="393"/>
      <w:r>
        <w:rPr>
          <w:rStyle w:val="CommentReference"/>
        </w:rPr>
        <w:commentReference w:id="393"/>
      </w:r>
      <w:commentRangeEnd w:id="394"/>
      <w:r>
        <w:rPr>
          <w:rStyle w:val="CommentReference"/>
        </w:rPr>
        <w:commentReference w:id="394"/>
      </w:r>
      <w:commentRangeEnd w:id="395"/>
      <w:r>
        <w:rPr>
          <w:rStyle w:val="CommentReference"/>
        </w:rPr>
        <w:commentReference w:id="395"/>
      </w:r>
      <w:commentRangeEnd w:id="2761"/>
      <w:r>
        <w:rPr>
          <w:rStyle w:val="CommentReference"/>
        </w:rPr>
        <w:commentReference w:id="2761"/>
      </w:r>
      <w:commentRangeEnd w:id="2762"/>
      <w:r>
        <w:rPr>
          <w:rStyle w:val="CommentReference"/>
        </w:rPr>
        <w:commentReference w:id="2762"/>
      </w:r>
    </w:p>
    <w:p w:rsidR="008346E8" w14:paraId="3C7BB099" w14:textId="77777777">
      <w:pPr>
        <w:adjustRightInd w:val="0"/>
        <w:snapToGrid w:val="0"/>
        <w:spacing w:line="360" w:lineRule="auto"/>
        <w:ind w:firstLine="420" w:firstLineChars="200"/>
        <w:rPr>
          <w:rFonts w:ascii="宋体" w:hAnsi="宋体"/>
          <w:szCs w:val="21"/>
        </w:rPr>
      </w:pPr>
      <w:commentRangeStart w:id="396"/>
      <w:commentRangeStart w:id="2763"/>
      <w:commentRangeStart w:id="2764"/>
      <w:r>
        <w:rPr>
          <w:rFonts w:ascii="宋体" w:hAnsi="宋体" w:hint="eastAsia"/>
          <w:szCs w:val="21"/>
        </w:rPr>
        <w:t>A3.</w:t>
      </w:r>
      <w:r>
        <w:rPr>
          <w:rFonts w:ascii="宋体" w:hAnsi="宋体"/>
          <w:szCs w:val="21"/>
        </w:rPr>
        <w:t>4</w:t>
      </w:r>
      <w:r>
        <w:rPr>
          <w:rFonts w:ascii="宋体" w:hAnsi="宋体" w:hint="eastAsia"/>
          <w:szCs w:val="21"/>
        </w:rPr>
        <w:t>.1 判断投标人的投标是否为否决投标的全部条款在</w:t>
      </w:r>
      <w:r>
        <w:rPr>
          <w:rFonts w:ascii="宋体" w:hAnsi="宋体" w:hint="eastAsia"/>
          <w:b/>
          <w:szCs w:val="21"/>
        </w:rPr>
        <w:t>本章附件B</w:t>
      </w:r>
      <w:r>
        <w:rPr>
          <w:rFonts w:ascii="宋体" w:hAnsi="宋体" w:hint="eastAsia"/>
          <w:szCs w:val="21"/>
        </w:rPr>
        <w:t>中集中列示。</w:t>
      </w:r>
      <w:commentRangeEnd w:id="396"/>
      <w:r>
        <w:rPr>
          <w:rStyle w:val="CommentReference"/>
        </w:rPr>
        <w:commentReference w:id="396"/>
      </w:r>
      <w:commentRangeEnd w:id="2763"/>
      <w:r>
        <w:rPr>
          <w:rStyle w:val="CommentReference"/>
        </w:rPr>
        <w:commentReference w:id="2763"/>
      </w:r>
      <w:commentRangeEnd w:id="2764"/>
      <w:r>
        <w:rPr>
          <w:rStyle w:val="CommentReference"/>
        </w:rPr>
        <w:commentReference w:id="2764"/>
      </w:r>
    </w:p>
    <w:p w:rsidR="008346E8" w14:paraId="7032B758" w14:textId="77777777">
      <w:pPr>
        <w:adjustRightInd w:val="0"/>
        <w:snapToGrid w:val="0"/>
        <w:spacing w:line="360" w:lineRule="auto"/>
        <w:ind w:firstLine="420" w:firstLineChars="200"/>
        <w:rPr>
          <w:rFonts w:ascii="宋体" w:hAnsi="宋体"/>
          <w:szCs w:val="21"/>
        </w:rPr>
      </w:pPr>
      <w:commentRangeStart w:id="397"/>
      <w:commentRangeStart w:id="2765"/>
      <w:commentRangeStart w:id="2766"/>
      <w:r>
        <w:rPr>
          <w:rFonts w:ascii="宋体" w:hAnsi="宋体" w:hint="eastAsia"/>
          <w:szCs w:val="21"/>
        </w:rPr>
        <w:t>A3.</w:t>
      </w:r>
      <w:r>
        <w:rPr>
          <w:rFonts w:ascii="宋体" w:hAnsi="宋体"/>
          <w:szCs w:val="21"/>
        </w:rPr>
        <w:t>4</w:t>
      </w:r>
      <w:r>
        <w:rPr>
          <w:rFonts w:ascii="宋体" w:hAnsi="宋体" w:hint="eastAsia"/>
          <w:szCs w:val="21"/>
        </w:rPr>
        <w:t>.2评标委员会在评标(包括初步评审和详细评审)过程中，依据本章</w:t>
      </w:r>
      <w:r>
        <w:rPr>
          <w:rFonts w:ascii="宋体" w:hAnsi="宋体" w:hint="eastAsia"/>
          <w:b/>
          <w:szCs w:val="21"/>
        </w:rPr>
        <w:t>附件B</w:t>
      </w:r>
      <w:r>
        <w:rPr>
          <w:rFonts w:ascii="宋体" w:hAnsi="宋体" w:hint="eastAsia"/>
          <w:szCs w:val="21"/>
        </w:rPr>
        <w:t>中规定的否决投标条款判断投标人的投标是否被否决。</w:t>
      </w:r>
      <w:commentRangeEnd w:id="397"/>
      <w:r>
        <w:rPr>
          <w:rStyle w:val="CommentReference"/>
        </w:rPr>
        <w:commentReference w:id="397"/>
      </w:r>
      <w:commentRangeEnd w:id="2765"/>
      <w:r>
        <w:rPr>
          <w:rStyle w:val="CommentReference"/>
        </w:rPr>
        <w:commentReference w:id="2765"/>
      </w:r>
      <w:commentRangeEnd w:id="2766"/>
      <w:r>
        <w:rPr>
          <w:rStyle w:val="CommentReference"/>
        </w:rPr>
        <w:commentReference w:id="2766"/>
      </w:r>
    </w:p>
    <w:p w:rsidR="008346E8" w14:paraId="64B09C09" w14:textId="77777777">
      <w:pPr>
        <w:adjustRightInd w:val="0"/>
        <w:snapToGrid w:val="0"/>
        <w:spacing w:line="360" w:lineRule="auto"/>
        <w:ind w:firstLine="420" w:firstLineChars="200"/>
        <w:rPr>
          <w:rFonts w:ascii="宋体" w:hAnsi="宋体"/>
          <w:szCs w:val="21"/>
        </w:rPr>
      </w:pPr>
      <w:commentRangeStart w:id="2767"/>
      <w:commentRangeStart w:id="2768"/>
      <w:r>
        <w:rPr>
          <w:rFonts w:ascii="宋体" w:hAnsi="宋体" w:hint="eastAsia"/>
          <w:szCs w:val="21"/>
        </w:rPr>
        <w:t>A3.</w:t>
      </w:r>
      <w:r>
        <w:rPr>
          <w:rFonts w:ascii="宋体" w:hAnsi="宋体"/>
          <w:szCs w:val="21"/>
        </w:rPr>
        <w:t>4</w:t>
      </w:r>
      <w:r>
        <w:rPr>
          <w:rFonts w:ascii="宋体" w:hAnsi="宋体" w:hint="eastAsia"/>
          <w:szCs w:val="21"/>
        </w:rPr>
        <w:t>.3对投标人未通过评审的原因，评标委员会应在相关的决议或在评标报告中说明。评标委员会经评审，有效投标文件不足3家使得投标明显缺乏竞争的，评标委员会可以否决全部投标。所有投标被否决后，招标人应当依法重新招标。当有效投标文件不足3家时，评标委员会认为仍能满足业主要求，并具有竞争性的，将按综合评估推荐法推荐中标候选人。</w:t>
      </w:r>
      <w:commentRangeEnd w:id="2767"/>
      <w:r>
        <w:rPr>
          <w:rStyle w:val="CommentReference"/>
        </w:rPr>
        <w:commentReference w:id="2767"/>
      </w:r>
      <w:commentRangeEnd w:id="2768"/>
      <w:r>
        <w:rPr>
          <w:rStyle w:val="CommentReference"/>
        </w:rPr>
        <w:commentReference w:id="2768"/>
      </w:r>
    </w:p>
    <w:p w:rsidR="008346E8" w14:paraId="665EE2DA" w14:textId="77777777">
      <w:pPr>
        <w:adjustRightInd w:val="0"/>
        <w:snapToGrid w:val="0"/>
        <w:spacing w:line="360" w:lineRule="auto"/>
        <w:ind w:firstLine="420" w:firstLineChars="200"/>
        <w:rPr>
          <w:rFonts w:ascii="黑体" w:eastAsia="黑体" w:hAnsi="黑体"/>
          <w:kern w:val="0"/>
        </w:rPr>
      </w:pPr>
      <w:commentRangeStart w:id="398"/>
      <w:commentRangeStart w:id="399"/>
      <w:commentRangeStart w:id="400"/>
      <w:commentRangeStart w:id="2769"/>
      <w:commentRangeStart w:id="2770"/>
      <w:r>
        <w:rPr>
          <w:rFonts w:ascii="黑体" w:eastAsia="黑体" w:hAnsi="黑体" w:hint="eastAsia"/>
          <w:kern w:val="0"/>
        </w:rPr>
        <w:t>A3.</w:t>
      </w:r>
      <w:r>
        <w:rPr>
          <w:rFonts w:ascii="黑体" w:eastAsia="黑体" w:hAnsi="黑体"/>
          <w:kern w:val="0"/>
        </w:rPr>
        <w:t>5</w:t>
      </w:r>
      <w:r>
        <w:rPr>
          <w:rFonts w:ascii="黑体" w:eastAsia="黑体" w:hAnsi="黑体" w:hint="eastAsia"/>
          <w:kern w:val="0"/>
        </w:rPr>
        <w:t>算术错误修正</w:t>
      </w:r>
      <w:commentRangeEnd w:id="398"/>
      <w:r>
        <w:rPr>
          <w:rStyle w:val="CommentReference"/>
        </w:rPr>
        <w:commentReference w:id="398"/>
      </w:r>
      <w:commentRangeEnd w:id="399"/>
      <w:r>
        <w:rPr>
          <w:rStyle w:val="CommentReference"/>
        </w:rPr>
        <w:commentReference w:id="399"/>
      </w:r>
      <w:commentRangeEnd w:id="400"/>
      <w:r>
        <w:rPr>
          <w:rStyle w:val="CommentReference"/>
        </w:rPr>
        <w:commentReference w:id="400"/>
      </w:r>
      <w:commentRangeEnd w:id="2769"/>
      <w:r>
        <w:rPr>
          <w:rStyle w:val="CommentReference"/>
        </w:rPr>
        <w:commentReference w:id="2769"/>
      </w:r>
      <w:commentRangeEnd w:id="2770"/>
      <w:r>
        <w:rPr>
          <w:rStyle w:val="CommentReference"/>
        </w:rPr>
        <w:commentReference w:id="2770"/>
      </w:r>
    </w:p>
    <w:p w:rsidR="008346E8" w14:paraId="6131C060" w14:textId="77777777">
      <w:pPr>
        <w:adjustRightInd w:val="0"/>
        <w:snapToGrid w:val="0"/>
        <w:spacing w:line="360" w:lineRule="auto"/>
        <w:ind w:firstLine="420" w:firstLineChars="200"/>
        <w:rPr>
          <w:rFonts w:ascii="宋体" w:hAnsi="宋体"/>
          <w:szCs w:val="21"/>
        </w:rPr>
      </w:pPr>
      <w:commentRangeStart w:id="2771"/>
      <w:commentRangeStart w:id="2772"/>
      <w:r>
        <w:rPr>
          <w:rFonts w:ascii="宋体" w:hAnsi="宋体" w:hint="eastAsia"/>
          <w:szCs w:val="21"/>
        </w:rPr>
        <w:t>投标报价有算术错误的，评标委员会按以下原则对投标报价进行修正，修正的价格经投标人书面确认后具有约束力。投标人不接受修正价格的，其投标作否决投标处理。</w:t>
      </w:r>
      <w:commentRangeEnd w:id="2771"/>
      <w:r>
        <w:rPr>
          <w:rStyle w:val="CommentReference"/>
        </w:rPr>
        <w:commentReference w:id="2771"/>
      </w:r>
      <w:commentRangeEnd w:id="2772"/>
      <w:r>
        <w:rPr>
          <w:rStyle w:val="CommentReference"/>
        </w:rPr>
        <w:commentReference w:id="2772"/>
      </w:r>
    </w:p>
    <w:p w:rsidR="008346E8" w14:paraId="4CAE1464" w14:textId="77777777">
      <w:pPr>
        <w:adjustRightInd w:val="0"/>
        <w:snapToGrid w:val="0"/>
        <w:spacing w:line="360" w:lineRule="auto"/>
        <w:ind w:firstLine="420" w:firstLineChars="200"/>
        <w:rPr>
          <w:rFonts w:ascii="宋体" w:hAnsi="宋体"/>
          <w:szCs w:val="21"/>
        </w:rPr>
      </w:pPr>
      <w:commentRangeStart w:id="2773"/>
      <w:commentRangeStart w:id="2774"/>
      <w:r>
        <w:rPr>
          <w:rFonts w:ascii="宋体" w:hAnsi="宋体" w:hint="eastAsia"/>
          <w:szCs w:val="21"/>
        </w:rPr>
        <w:t>（1）投标文件中的大写金额与小写金额不一致的，以大写金额为准；</w:t>
      </w:r>
      <w:commentRangeEnd w:id="2773"/>
      <w:r>
        <w:rPr>
          <w:rStyle w:val="CommentReference"/>
        </w:rPr>
        <w:commentReference w:id="2773"/>
      </w:r>
      <w:commentRangeEnd w:id="2774"/>
      <w:r>
        <w:rPr>
          <w:rStyle w:val="CommentReference"/>
        </w:rPr>
        <w:commentReference w:id="2774"/>
      </w:r>
    </w:p>
    <w:p w:rsidR="008346E8" w14:paraId="4D512149" w14:textId="77777777">
      <w:pPr>
        <w:adjustRightInd w:val="0"/>
        <w:snapToGrid w:val="0"/>
        <w:spacing w:line="360" w:lineRule="auto"/>
        <w:ind w:firstLine="420" w:firstLineChars="200"/>
        <w:jc w:val="left"/>
        <w:rPr>
          <w:rFonts w:ascii="宋体" w:hAnsi="宋体"/>
          <w:szCs w:val="21"/>
        </w:rPr>
      </w:pPr>
      <w:commentRangeStart w:id="2775"/>
      <w:commentRangeStart w:id="2776"/>
      <w:commentRangeStart w:id="2777"/>
      <w:r>
        <w:rPr>
          <w:rFonts w:ascii="宋体" w:hAnsi="宋体" w:hint="eastAsia"/>
          <w:szCs w:val="21"/>
        </w:rPr>
        <w:t>（2）总价金额与依据单价计算出的结果不一致的，以单价金额为准修正总价，但单价金额小数点有明显错误的除外。</w:t>
      </w:r>
      <w:commentRangeEnd w:id="2775"/>
      <w:r>
        <w:rPr>
          <w:rStyle w:val="CommentReference"/>
        </w:rPr>
        <w:commentReference w:id="2775"/>
      </w:r>
      <w:commentRangeEnd w:id="2776"/>
      <w:r>
        <w:rPr>
          <w:rStyle w:val="CommentReference"/>
        </w:rPr>
        <w:commentReference w:id="2776"/>
      </w:r>
      <w:commentRangeEnd w:id="2777"/>
      <w:r>
        <w:rPr>
          <w:rStyle w:val="CommentReference"/>
        </w:rPr>
        <w:commentReference w:id="2777"/>
      </w:r>
    </w:p>
    <w:p w:rsidR="008346E8" w14:paraId="3C76C902" w14:textId="77777777">
      <w:pPr>
        <w:adjustRightInd w:val="0"/>
        <w:snapToGrid w:val="0"/>
        <w:spacing w:line="360" w:lineRule="auto"/>
        <w:ind w:firstLine="420" w:firstLineChars="200"/>
        <w:jc w:val="left"/>
        <w:rPr>
          <w:rFonts w:ascii="黑体" w:eastAsia="黑体" w:hAnsi="黑体"/>
          <w:kern w:val="0"/>
        </w:rPr>
      </w:pPr>
      <w:commentRangeStart w:id="401"/>
      <w:commentRangeStart w:id="402"/>
      <w:commentRangeStart w:id="403"/>
      <w:commentRangeStart w:id="2778"/>
      <w:commentRangeStart w:id="2779"/>
      <w:commentRangeStart w:id="2780"/>
      <w:r>
        <w:rPr>
          <w:rFonts w:ascii="黑体" w:eastAsia="黑体" w:hAnsi="黑体" w:hint="eastAsia"/>
          <w:kern w:val="0"/>
        </w:rPr>
        <w:t>A3.</w:t>
      </w:r>
      <w:r>
        <w:rPr>
          <w:rFonts w:ascii="黑体" w:eastAsia="黑体" w:hAnsi="黑体"/>
          <w:kern w:val="0"/>
        </w:rPr>
        <w:t>6</w:t>
      </w:r>
      <w:r>
        <w:rPr>
          <w:rFonts w:ascii="黑体" w:eastAsia="黑体" w:hAnsi="黑体" w:hint="eastAsia"/>
          <w:kern w:val="0"/>
        </w:rPr>
        <w:t>澄清、说明或补正</w:t>
      </w:r>
      <w:commentRangeEnd w:id="401"/>
      <w:r>
        <w:rPr>
          <w:rStyle w:val="CommentReference"/>
        </w:rPr>
        <w:commentReference w:id="401"/>
      </w:r>
      <w:commentRangeEnd w:id="402"/>
      <w:r>
        <w:rPr>
          <w:rStyle w:val="CommentReference"/>
        </w:rPr>
        <w:commentReference w:id="402"/>
      </w:r>
      <w:commentRangeEnd w:id="403"/>
      <w:r>
        <w:rPr>
          <w:rStyle w:val="CommentReference"/>
        </w:rPr>
        <w:commentReference w:id="403"/>
      </w:r>
      <w:commentRangeEnd w:id="2778"/>
      <w:r>
        <w:rPr>
          <w:rStyle w:val="CommentReference"/>
        </w:rPr>
        <w:commentReference w:id="2778"/>
      </w:r>
      <w:commentRangeEnd w:id="2779"/>
      <w:r>
        <w:rPr>
          <w:rStyle w:val="CommentReference"/>
        </w:rPr>
        <w:commentReference w:id="2779"/>
      </w:r>
      <w:commentRangeEnd w:id="2780"/>
      <w:r>
        <w:rPr>
          <w:rStyle w:val="CommentReference"/>
        </w:rPr>
        <w:commentReference w:id="2780"/>
      </w:r>
    </w:p>
    <w:p w:rsidR="008346E8" w14:paraId="340A2340" w14:textId="77777777">
      <w:pPr>
        <w:adjustRightInd w:val="0"/>
        <w:snapToGrid w:val="0"/>
        <w:spacing w:line="360" w:lineRule="auto"/>
        <w:ind w:firstLine="420" w:firstLineChars="200"/>
        <w:rPr>
          <w:rFonts w:ascii="宋体" w:hAnsi="宋体"/>
          <w:szCs w:val="21"/>
        </w:rPr>
      </w:pPr>
      <w:commentRangeStart w:id="2781"/>
      <w:commentRangeStart w:id="2782"/>
      <w:r>
        <w:rPr>
          <w:rFonts w:ascii="宋体" w:hAnsi="宋体" w:hint="eastAsia"/>
          <w:kern w:val="0"/>
        </w:rPr>
        <w:t>在初步评审过程中，评标委员会应当就投标文件中不明确的内容要求投标人进行澄清、说明或者补正。投标人应当根据问题澄清通知要求，以书面形式予以澄清、说明或者补正。澄清、说明或补正根据本章第3.3款的规定进行。</w:t>
      </w:r>
      <w:commentRangeEnd w:id="2781"/>
      <w:r>
        <w:rPr>
          <w:rStyle w:val="CommentReference"/>
        </w:rPr>
        <w:commentReference w:id="2781"/>
      </w:r>
      <w:commentRangeEnd w:id="2782"/>
      <w:r>
        <w:rPr>
          <w:rStyle w:val="CommentReference"/>
        </w:rPr>
        <w:commentReference w:id="2782"/>
      </w:r>
    </w:p>
    <w:p w:rsidR="008346E8" w14:paraId="03F719B5" w14:textId="77777777">
      <w:pPr>
        <w:adjustRightInd w:val="0"/>
        <w:snapToGrid w:val="0"/>
        <w:spacing w:line="360" w:lineRule="auto"/>
        <w:jc w:val="left"/>
        <w:rPr>
          <w:rFonts w:ascii="黑体" w:eastAsia="黑体"/>
          <w:kern w:val="0"/>
        </w:rPr>
      </w:pPr>
      <w:commentRangeStart w:id="404"/>
      <w:commentRangeStart w:id="2783"/>
      <w:commentRangeStart w:id="2784"/>
      <w:r>
        <w:rPr>
          <w:rFonts w:ascii="黑体" w:eastAsia="黑体" w:hint="eastAsia"/>
          <w:kern w:val="0"/>
        </w:rPr>
        <w:t>A4.详细评审</w:t>
      </w:r>
      <w:commentRangeEnd w:id="404"/>
      <w:r>
        <w:rPr>
          <w:rStyle w:val="CommentReference"/>
        </w:rPr>
        <w:commentReference w:id="404"/>
      </w:r>
      <w:commentRangeEnd w:id="2783"/>
      <w:r>
        <w:rPr>
          <w:rStyle w:val="CommentReference"/>
        </w:rPr>
        <w:commentReference w:id="2783"/>
      </w:r>
      <w:commentRangeEnd w:id="2784"/>
      <w:r>
        <w:rPr>
          <w:rStyle w:val="CommentReference"/>
        </w:rPr>
        <w:commentReference w:id="2784"/>
      </w:r>
    </w:p>
    <w:p w:rsidR="008346E8" w14:paraId="39A1E4DC" w14:textId="77777777">
      <w:pPr>
        <w:adjustRightInd w:val="0"/>
        <w:snapToGrid w:val="0"/>
        <w:spacing w:line="360" w:lineRule="auto"/>
        <w:ind w:firstLine="420" w:firstLineChars="200"/>
        <w:rPr>
          <w:rFonts w:ascii="宋体" w:hAnsi="宋体"/>
          <w:kern w:val="0"/>
        </w:rPr>
      </w:pPr>
      <w:commentRangeStart w:id="2785"/>
      <w:commentRangeStart w:id="2786"/>
      <w:r>
        <w:rPr>
          <w:rFonts w:ascii="宋体" w:hAnsi="宋体" w:hint="eastAsia"/>
          <w:kern w:val="0"/>
        </w:rPr>
        <w:t>只有通过了初步评审、被判定为合格的投标人可进入详细评审，详细评审先评投标文件技术部分再评投标文件商务部分和信用及履约能力部分。</w:t>
      </w:r>
      <w:commentRangeEnd w:id="2785"/>
      <w:r>
        <w:rPr>
          <w:rStyle w:val="CommentReference"/>
        </w:rPr>
        <w:commentReference w:id="2785"/>
      </w:r>
      <w:commentRangeEnd w:id="2786"/>
      <w:r>
        <w:rPr>
          <w:rStyle w:val="CommentReference"/>
        </w:rPr>
        <w:commentReference w:id="2786"/>
      </w:r>
    </w:p>
    <w:p w:rsidR="008346E8" w14:paraId="12D596EE" w14:textId="77777777">
      <w:pPr>
        <w:adjustRightInd w:val="0"/>
        <w:snapToGrid w:val="0"/>
        <w:spacing w:line="360" w:lineRule="auto"/>
        <w:jc w:val="left"/>
        <w:rPr>
          <w:rFonts w:ascii="黑体" w:eastAsia="黑体"/>
          <w:kern w:val="0"/>
        </w:rPr>
      </w:pPr>
      <w:bookmarkStart w:id="27" w:name="OLE_LINK2"/>
      <w:commentRangeStart w:id="405"/>
      <w:commentRangeStart w:id="2787"/>
      <w:commentRangeStart w:id="2788"/>
      <w:r>
        <w:rPr>
          <w:rFonts w:ascii="黑体" w:eastAsia="黑体" w:hint="eastAsia"/>
          <w:kern w:val="0"/>
        </w:rPr>
        <w:t>A4.1技术部分评审</w:t>
      </w:r>
      <w:commentRangeEnd w:id="405"/>
      <w:r>
        <w:rPr>
          <w:rStyle w:val="CommentReference"/>
        </w:rPr>
        <w:commentReference w:id="405"/>
      </w:r>
      <w:commentRangeEnd w:id="2787"/>
      <w:r>
        <w:rPr>
          <w:rStyle w:val="CommentReference"/>
        </w:rPr>
        <w:commentReference w:id="2787"/>
      </w:r>
      <w:commentRangeEnd w:id="2788"/>
      <w:r>
        <w:rPr>
          <w:rStyle w:val="CommentReference"/>
        </w:rPr>
        <w:commentReference w:id="2788"/>
      </w:r>
    </w:p>
    <w:bookmarkEnd w:id="27"/>
    <w:p w:rsidR="008346E8" w14:paraId="270BD51F" w14:textId="77777777">
      <w:pPr>
        <w:adjustRightInd w:val="0"/>
        <w:snapToGrid w:val="0"/>
        <w:spacing w:line="360" w:lineRule="auto"/>
        <w:ind w:firstLine="420" w:firstLineChars="200"/>
        <w:rPr>
          <w:rFonts w:ascii="宋体" w:hAnsi="宋体"/>
          <w:kern w:val="0"/>
        </w:rPr>
      </w:pPr>
      <w:commentRangeStart w:id="2789"/>
      <w:commentRangeStart w:id="2790"/>
      <w:r>
        <w:rPr>
          <w:rFonts w:ascii="宋体" w:hAnsi="宋体" w:hint="eastAsia"/>
          <w:kern w:val="0"/>
        </w:rPr>
        <w:t>A4.1.1技术部分的审查评分按照施工总承包的技术部分审查评分。投标人技术部分审查分档进行百分制审查评分，评分不得采用插入法评分。</w:t>
      </w:r>
      <w:commentRangeEnd w:id="2789"/>
      <w:r>
        <w:rPr>
          <w:rStyle w:val="CommentReference"/>
        </w:rPr>
        <w:commentReference w:id="2789"/>
      </w:r>
      <w:commentRangeEnd w:id="2790"/>
      <w:r>
        <w:rPr>
          <w:rStyle w:val="CommentReference"/>
        </w:rPr>
        <w:commentReference w:id="2790"/>
      </w:r>
    </w:p>
    <w:p w:rsidR="008346E8" w14:paraId="0BFBC3A2" w14:textId="77777777">
      <w:pPr>
        <w:adjustRightInd w:val="0"/>
        <w:snapToGrid w:val="0"/>
        <w:spacing w:line="360" w:lineRule="auto"/>
        <w:ind w:firstLine="420" w:firstLineChars="200"/>
        <w:rPr>
          <w:rFonts w:ascii="宋体" w:hAnsi="宋体"/>
          <w:kern w:val="0"/>
          <w:szCs w:val="21"/>
        </w:rPr>
      </w:pPr>
      <w:commentRangeStart w:id="2791"/>
      <w:commentRangeStart w:id="2792"/>
      <w:r>
        <w:rPr>
          <w:rFonts w:ascii="宋体" w:hAnsi="宋体" w:cs="宋体"/>
          <w:szCs w:val="21"/>
        </w:rPr>
        <w:t>统计分数原则：当评委有效评分份数3份以上（含3份）时，去掉最高和最低评分后计算平均分值为投标人技术部分的得分；当评委有效评分份数少于3份时，计算算术平均分值为投标人的技术部分得分（保留小数点后两位）。</w:t>
      </w:r>
      <w:commentRangeEnd w:id="2791"/>
      <w:r>
        <w:rPr>
          <w:rStyle w:val="CommentReference"/>
        </w:rPr>
        <w:commentReference w:id="2791"/>
      </w:r>
      <w:commentRangeEnd w:id="2792"/>
      <w:r>
        <w:rPr>
          <w:rStyle w:val="CommentReference"/>
        </w:rPr>
        <w:commentReference w:id="2792"/>
      </w:r>
    </w:p>
    <w:p w:rsidR="008346E8" w14:paraId="548CC843" w14:textId="77777777">
      <w:pPr>
        <w:adjustRightInd w:val="0"/>
        <w:snapToGrid w:val="0"/>
        <w:spacing w:line="360" w:lineRule="auto"/>
        <w:jc w:val="left"/>
        <w:rPr>
          <w:rFonts w:ascii="黑体" w:eastAsia="黑体"/>
          <w:kern w:val="0"/>
        </w:rPr>
      </w:pPr>
      <w:commentRangeStart w:id="406"/>
      <w:commentRangeStart w:id="2793"/>
      <w:commentRangeStart w:id="2794"/>
      <w:r>
        <w:rPr>
          <w:rFonts w:ascii="黑体" w:eastAsia="黑体" w:hint="eastAsia"/>
          <w:kern w:val="0"/>
        </w:rPr>
        <w:t>A4.1.2技术部分评分方法（技术部分满分分值100分）</w:t>
      </w:r>
      <w:commentRangeEnd w:id="406"/>
      <w:r>
        <w:rPr>
          <w:rStyle w:val="CommentReference"/>
        </w:rPr>
        <w:commentReference w:id="406"/>
      </w:r>
      <w:commentRangeEnd w:id="2793"/>
      <w:r>
        <w:rPr>
          <w:rStyle w:val="CommentReference"/>
        </w:rPr>
        <w:commentReference w:id="2793"/>
      </w:r>
      <w:commentRangeEnd w:id="2794"/>
      <w:r>
        <w:rPr>
          <w:rStyle w:val="CommentReference"/>
        </w:rPr>
        <w:commentReference w:id="2794"/>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306"/>
        <w:gridCol w:w="979"/>
        <w:gridCol w:w="566"/>
        <w:gridCol w:w="6348"/>
        <w:gridCol w:w="861"/>
      </w:tblGrid>
      <w:tr w14:paraId="61AD8999" w14:textId="77777777">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Ex>
        <w:trPr>
          <w:trHeight w:val="624"/>
          <w:jc w:val="center"/>
        </w:trPr>
        <w:tc>
          <w:tcPr>
            <w:tcW w:w="30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37EB84D6" w14:textId="77777777">
            <w:pPr>
              <w:adjustRightInd w:val="0"/>
              <w:snapToGrid w:val="0"/>
              <w:spacing w:line="360" w:lineRule="exact"/>
              <w:jc w:val="center"/>
              <w:rPr>
                <w:rFonts w:ascii="黑体" w:eastAsia="黑体" w:hAnsi="黑体"/>
                <w:szCs w:val="21"/>
              </w:rPr>
            </w:pPr>
            <w:r>
              <w:rPr>
                <w:rFonts w:ascii="黑体" w:eastAsia="黑体" w:hAnsi="黑体" w:hint="eastAsia"/>
              </w:rPr>
              <w:t>序号</w:t>
            </w:r>
          </w:p>
        </w:tc>
        <w:tc>
          <w:tcPr>
            <w:tcW w:w="983"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153DF0E" w14:textId="77777777">
            <w:pPr>
              <w:adjustRightInd w:val="0"/>
              <w:snapToGrid w:val="0"/>
              <w:spacing w:line="360" w:lineRule="exact"/>
              <w:jc w:val="center"/>
              <w:rPr>
                <w:rFonts w:ascii="黑体" w:eastAsia="黑体" w:hAnsi="黑体"/>
              </w:rPr>
            </w:pPr>
            <w:r>
              <w:rPr>
                <w:rFonts w:ascii="黑体" w:eastAsia="黑体" w:hAnsi="黑体" w:hint="eastAsia"/>
              </w:rPr>
              <w:t>评审因素</w:t>
            </w:r>
          </w:p>
        </w:tc>
        <w:tc>
          <w:tcPr>
            <w:tcW w:w="56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9A109B4" w14:textId="77777777">
            <w:pPr>
              <w:adjustRightInd w:val="0"/>
              <w:snapToGrid w:val="0"/>
              <w:spacing w:line="360" w:lineRule="exact"/>
              <w:jc w:val="center"/>
              <w:rPr>
                <w:rFonts w:ascii="黑体" w:eastAsia="黑体" w:hAnsi="黑体"/>
              </w:rPr>
            </w:pPr>
            <w:r>
              <w:rPr>
                <w:rFonts w:ascii="黑体" w:eastAsia="黑体" w:hAnsi="黑体" w:hint="eastAsia"/>
              </w:rPr>
              <w:t>最高       分值</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1FE34A0" w14:textId="77777777">
            <w:pPr>
              <w:adjustRightInd w:val="0"/>
              <w:snapToGrid w:val="0"/>
              <w:spacing w:line="360" w:lineRule="exact"/>
              <w:jc w:val="center"/>
              <w:rPr>
                <w:rFonts w:ascii="黑体" w:eastAsia="黑体" w:hAnsi="黑体"/>
              </w:rPr>
            </w:pPr>
            <w:r>
              <w:rPr>
                <w:rFonts w:ascii="黑体" w:eastAsia="黑体" w:hAnsi="黑体" w:hint="eastAsia"/>
              </w:rPr>
              <w:t>评审标准</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7035D017" w14:textId="77777777">
            <w:pPr>
              <w:adjustRightInd w:val="0"/>
              <w:snapToGrid w:val="0"/>
              <w:spacing w:line="360" w:lineRule="exact"/>
              <w:jc w:val="center"/>
              <w:rPr>
                <w:rFonts w:ascii="黑体" w:eastAsia="黑体" w:hAnsi="黑体"/>
              </w:rPr>
            </w:pPr>
            <w:r>
              <w:rPr>
                <w:rFonts w:ascii="黑体" w:eastAsia="黑体" w:hAnsi="黑体" w:hint="eastAsia"/>
              </w:rPr>
              <w:t>计分</w:t>
            </w:r>
          </w:p>
          <w:p w:rsidR="008346E8" w14:paraId="5B7CE6C2" w14:textId="77777777">
            <w:pPr>
              <w:adjustRightInd w:val="0"/>
              <w:snapToGrid w:val="0"/>
              <w:spacing w:line="360" w:lineRule="exact"/>
              <w:jc w:val="center"/>
              <w:rPr>
                <w:rFonts w:ascii="黑体" w:eastAsia="黑体" w:hAnsi="黑体"/>
              </w:rPr>
            </w:pPr>
            <w:r>
              <w:rPr>
                <w:rFonts w:ascii="黑体" w:eastAsia="黑体" w:hAnsi="黑体" w:hint="eastAsia"/>
              </w:rPr>
              <w:t>方式</w:t>
            </w:r>
          </w:p>
        </w:tc>
      </w:tr>
      <w:tr w14:paraId="55C3E9D0" w14:textId="77777777">
        <w:tblPrEx>
          <w:tblW w:w="5000" w:type="pct"/>
          <w:jc w:val="center"/>
          <w:tblLayout w:type="fixed"/>
          <w:tblCellMar>
            <w:left w:w="0" w:type="dxa"/>
            <w:right w:w="0" w:type="dxa"/>
          </w:tblCellMar>
          <w:tblLook w:val="04A0"/>
        </w:tblPrEx>
        <w:trPr>
          <w:trHeight w:val="195"/>
          <w:jc w:val="center"/>
        </w:trPr>
        <w:tc>
          <w:tcPr>
            <w:tcW w:w="307"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5984ACB7" w14:textId="77777777">
            <w:pPr>
              <w:adjustRightInd w:val="0"/>
              <w:snapToGrid w:val="0"/>
              <w:spacing w:line="360" w:lineRule="exact"/>
              <w:jc w:val="center"/>
              <w:rPr>
                <w:rFonts w:ascii="宋体" w:hAnsi="宋体"/>
              </w:rPr>
            </w:pPr>
            <w:r>
              <w:rPr>
                <w:rFonts w:ascii="宋体" w:hAnsi="宋体" w:hint="eastAsia"/>
              </w:rPr>
              <w:t>1</w:t>
            </w:r>
          </w:p>
        </w:tc>
        <w:tc>
          <w:tcPr>
            <w:tcW w:w="983"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51E2C52A" w14:textId="77777777">
            <w:pPr>
              <w:adjustRightInd w:val="0"/>
              <w:snapToGrid w:val="0"/>
              <w:spacing w:line="360" w:lineRule="exact"/>
              <w:jc w:val="center"/>
              <w:rPr>
                <w:rFonts w:ascii="宋体" w:hAnsi="宋体"/>
              </w:rPr>
            </w:pPr>
            <w:r>
              <w:rPr>
                <w:rFonts w:hint="eastAsia"/>
              </w:rPr>
              <w:t>内容完整和编制水平</w:t>
            </w:r>
          </w:p>
        </w:tc>
        <w:tc>
          <w:tcPr>
            <w:tcW w:w="568"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03B2D08D" w14:textId="77777777">
            <w:pPr>
              <w:adjustRightInd w:val="0"/>
              <w:snapToGrid w:val="0"/>
              <w:spacing w:line="360" w:lineRule="exact"/>
              <w:jc w:val="center"/>
              <w:rPr>
                <w:rFonts w:ascii="宋体" w:hAnsi="宋体"/>
              </w:rPr>
            </w:pPr>
            <w:r>
              <w:rPr>
                <w:rFonts w:ascii="宋体" w:hAnsi="宋体" w:hint="eastAsia"/>
              </w:rPr>
              <w:t>5</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7DF76119" w14:textId="77777777">
            <w:pPr>
              <w:adjustRightInd w:val="0"/>
              <w:snapToGrid w:val="0"/>
              <w:spacing w:line="360" w:lineRule="exact"/>
              <w:ind w:left="105" w:right="105" w:leftChars="50" w:rightChars="50"/>
              <w:rPr>
                <w:rFonts w:ascii="宋体" w:hAnsi="宋体"/>
              </w:rPr>
            </w:pPr>
            <w:r>
              <w:rPr>
                <w:rFonts w:hint="eastAsia"/>
              </w:rPr>
              <w:t>版面整齐，表述清晰，内容全面、准确，图文并茂，未出现格式等错误。</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654FEE9" w14:textId="77777777">
            <w:pPr>
              <w:adjustRightInd w:val="0"/>
              <w:snapToGrid w:val="0"/>
              <w:spacing w:line="360" w:lineRule="exact"/>
              <w:jc w:val="center"/>
              <w:rPr>
                <w:rFonts w:ascii="宋体" w:hAnsi="宋体"/>
              </w:rPr>
            </w:pPr>
            <w:r>
              <w:rPr>
                <w:rFonts w:ascii="宋体" w:hAnsi="宋体" w:hint="eastAsia"/>
              </w:rPr>
              <w:t>4</w:t>
            </w:r>
            <w:r>
              <w:rPr>
                <w:rFonts w:hint="eastAsia"/>
              </w:rPr>
              <w:t>－</w:t>
            </w:r>
            <w:r>
              <w:rPr>
                <w:rFonts w:ascii="宋体" w:hAnsi="宋体" w:hint="eastAsia"/>
              </w:rPr>
              <w:t>5</w:t>
            </w:r>
          </w:p>
        </w:tc>
      </w:tr>
      <w:tr w14:paraId="77919679"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57EDC11B"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5715FBE7"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016DB79F"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929F50C" w14:textId="77777777">
            <w:pPr>
              <w:adjustRightInd w:val="0"/>
              <w:snapToGrid w:val="0"/>
              <w:spacing w:line="360" w:lineRule="exact"/>
              <w:ind w:left="105" w:right="105" w:leftChars="50" w:rightChars="50"/>
              <w:rPr>
                <w:rFonts w:ascii="宋体" w:hAnsi="宋体"/>
              </w:rPr>
            </w:pPr>
            <w:r>
              <w:rPr>
                <w:rFonts w:hint="eastAsia"/>
              </w:rPr>
              <w:t>版面不够整齐，表述不够清晰，内容不够完整、准确，缺（少）图。</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9AAC699" w14:textId="77777777">
            <w:pPr>
              <w:adjustRightInd w:val="0"/>
              <w:snapToGrid w:val="0"/>
              <w:spacing w:line="360" w:lineRule="exact"/>
              <w:ind w:right="105" w:rightChars="50"/>
              <w:jc w:val="center"/>
              <w:rPr>
                <w:rFonts w:ascii="宋体" w:hAnsi="宋体"/>
              </w:rPr>
            </w:pPr>
            <w:r>
              <w:rPr>
                <w:rFonts w:ascii="宋体" w:hAnsi="宋体" w:hint="eastAsia"/>
              </w:rPr>
              <w:t>2</w:t>
            </w:r>
            <w:r>
              <w:rPr>
                <w:rFonts w:hint="eastAsia"/>
              </w:rPr>
              <w:t>－</w:t>
            </w:r>
            <w:r>
              <w:rPr>
                <w:rFonts w:ascii="宋体" w:hAnsi="宋体" w:hint="eastAsia"/>
              </w:rPr>
              <w:t>3</w:t>
            </w:r>
          </w:p>
        </w:tc>
      </w:tr>
      <w:tr w14:paraId="658319FD" w14:textId="77777777">
        <w:tblPrEx>
          <w:tblW w:w="5000" w:type="pct"/>
          <w:jc w:val="center"/>
          <w:tblLayout w:type="fixed"/>
          <w:tblCellMar>
            <w:left w:w="0" w:type="dxa"/>
            <w:right w:w="0" w:type="dxa"/>
          </w:tblCellMar>
          <w:tblLook w:val="04A0"/>
        </w:tblPrEx>
        <w:trPr>
          <w:trHeight w:val="1995"/>
          <w:jc w:val="center"/>
        </w:trPr>
        <w:tc>
          <w:tcPr>
            <w:tcW w:w="307" w:type="dxa"/>
            <w:vMerge w:val="restart"/>
            <w:tcBorders>
              <w:top w:val="nil"/>
              <w:left w:val="single" w:sz="4" w:space="0" w:color="auto"/>
              <w:bottom w:val="single" w:sz="4" w:space="0" w:color="auto"/>
              <w:right w:val="single" w:sz="4" w:space="0" w:color="auto"/>
            </w:tcBorders>
            <w:noWrap/>
            <w:vAlign w:val="center"/>
          </w:tcPr>
          <w:p w:rsidR="008346E8" w14:paraId="27469752" w14:textId="77777777">
            <w:pPr>
              <w:adjustRightInd w:val="0"/>
              <w:snapToGrid w:val="0"/>
              <w:spacing w:line="360" w:lineRule="exact"/>
              <w:ind w:left="105" w:right="105" w:leftChars="50" w:rightChars="50"/>
              <w:rPr>
                <w:rFonts w:ascii="宋体" w:eastAsia="等线" w:hAnsi="宋体"/>
              </w:rPr>
            </w:pPr>
            <w:r>
              <w:rPr>
                <w:rFonts w:ascii="宋体" w:hAnsi="宋体" w:hint="eastAsia"/>
              </w:rPr>
              <w:t>2</w:t>
            </w:r>
          </w:p>
          <w:p w:rsidR="008346E8" w14:paraId="5A27E5E7" w14:textId="77777777">
            <w:pPr>
              <w:keepNext/>
              <w:keepLines/>
              <w:adjustRightInd w:val="0"/>
              <w:snapToGrid w:val="0"/>
              <w:spacing w:line="360" w:lineRule="exact"/>
              <w:ind w:left="105" w:right="105" w:leftChars="50" w:rightChars="50"/>
              <w:rPr>
                <w:rFonts w:ascii="宋体" w:hAnsi="宋体"/>
              </w:rPr>
            </w:pPr>
          </w:p>
        </w:tc>
        <w:tc>
          <w:tcPr>
            <w:tcW w:w="983" w:type="dxa"/>
            <w:vMerge w:val="restart"/>
            <w:tcBorders>
              <w:top w:val="nil"/>
              <w:left w:val="nil"/>
              <w:bottom w:val="single" w:sz="4" w:space="0" w:color="auto"/>
              <w:right w:val="single" w:sz="4" w:space="0" w:color="auto"/>
            </w:tcBorders>
            <w:noWrap/>
            <w:vAlign w:val="center"/>
          </w:tcPr>
          <w:p w:rsidR="008346E8" w14:paraId="47ABA2D6" w14:textId="77777777">
            <w:pPr>
              <w:adjustRightInd w:val="0"/>
              <w:snapToGrid w:val="0"/>
              <w:spacing w:line="360" w:lineRule="exact"/>
              <w:ind w:left="105" w:right="105" w:leftChars="50" w:rightChars="50"/>
              <w:rPr>
                <w:rFonts w:ascii="宋体" w:hAnsi="宋体"/>
              </w:rPr>
            </w:pPr>
            <w:r>
              <w:rPr>
                <w:rFonts w:hint="eastAsia"/>
              </w:rPr>
              <w:t>施工总承包管理方案与措施</w:t>
            </w:r>
          </w:p>
        </w:tc>
        <w:tc>
          <w:tcPr>
            <w:tcW w:w="568" w:type="dxa"/>
            <w:vMerge w:val="restart"/>
            <w:tcBorders>
              <w:top w:val="nil"/>
              <w:left w:val="nil"/>
              <w:bottom w:val="single" w:sz="4" w:space="0" w:color="auto"/>
              <w:right w:val="single" w:sz="4" w:space="0" w:color="auto"/>
            </w:tcBorders>
            <w:noWrap/>
            <w:vAlign w:val="center"/>
          </w:tcPr>
          <w:p w:rsidR="008346E8" w14:paraId="1E92D65E" w14:textId="77777777">
            <w:pPr>
              <w:adjustRightInd w:val="0"/>
              <w:snapToGrid w:val="0"/>
              <w:spacing w:line="360" w:lineRule="exact"/>
              <w:ind w:left="105" w:right="105" w:leftChars="50" w:rightChars="50"/>
              <w:jc w:val="center"/>
              <w:rPr>
                <w:rFonts w:ascii="宋体" w:hAnsi="宋体"/>
              </w:rPr>
            </w:pPr>
            <w:r>
              <w:rPr>
                <w:rFonts w:ascii="宋体" w:hAnsi="宋体" w:hint="eastAsia"/>
              </w:rPr>
              <w:t>20</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23699D6" w14:textId="77777777">
            <w:pPr>
              <w:adjustRightInd w:val="0"/>
              <w:snapToGrid w:val="0"/>
              <w:spacing w:line="360" w:lineRule="exact"/>
              <w:ind w:left="105" w:right="105" w:leftChars="50" w:rightChars="50"/>
              <w:rPr>
                <w:rFonts w:ascii="宋体" w:eastAsia="等线" w:hAnsi="宋体"/>
              </w:rPr>
            </w:pPr>
            <w:r>
              <w:rPr>
                <w:rFonts w:hint="eastAsia"/>
              </w:rPr>
              <w:t>与发包人</w:t>
            </w:r>
            <w:r>
              <w:rPr>
                <w:rFonts w:ascii="宋体" w:hAnsi="宋体" w:hint="eastAsia"/>
              </w:rPr>
              <w:t>/</w:t>
            </w:r>
            <w:r>
              <w:rPr>
                <w:rFonts w:hint="eastAsia"/>
              </w:rPr>
              <w:t>监理人</w:t>
            </w:r>
            <w:r>
              <w:rPr>
                <w:rFonts w:ascii="宋体" w:hAnsi="宋体" w:hint="eastAsia"/>
              </w:rPr>
              <w:t>/</w:t>
            </w:r>
            <w:r>
              <w:rPr>
                <w:rFonts w:hint="eastAsia"/>
              </w:rPr>
              <w:t>过程造价跟踪审计单位</w:t>
            </w:r>
            <w:r>
              <w:rPr>
                <w:rFonts w:ascii="宋体" w:hAnsi="宋体" w:hint="eastAsia"/>
              </w:rPr>
              <w:t>/</w:t>
            </w:r>
            <w:r>
              <w:rPr>
                <w:rFonts w:hint="eastAsia"/>
              </w:rPr>
              <w:t>其他分包商及独立承包商</w:t>
            </w:r>
            <w:r>
              <w:rPr>
                <w:rFonts w:ascii="宋体" w:hAnsi="宋体" w:hint="eastAsia"/>
              </w:rPr>
              <w:t>/</w:t>
            </w:r>
            <w:r>
              <w:rPr>
                <w:rFonts w:hint="eastAsia"/>
              </w:rPr>
              <w:t>供应商之间协调、配合满足要求，管理方案和施工措施针对性强。</w:t>
            </w:r>
          </w:p>
          <w:p w:rsidR="008346E8" w14:paraId="03B85760" w14:textId="77777777">
            <w:pPr>
              <w:adjustRightInd w:val="0"/>
              <w:snapToGrid w:val="0"/>
              <w:spacing w:line="360" w:lineRule="exact"/>
              <w:ind w:left="105" w:right="105" w:leftChars="50" w:rightChars="50"/>
              <w:rPr>
                <w:rFonts w:ascii="宋体" w:hAnsi="宋体"/>
              </w:rPr>
            </w:pPr>
            <w:r>
              <w:rPr>
                <w:rFonts w:ascii="宋体" w:hAnsi="宋体" w:hint="eastAsia"/>
              </w:rPr>
              <w:t>BIM</w:t>
            </w:r>
            <w:r>
              <w:rPr>
                <w:rFonts w:hint="eastAsia"/>
              </w:rPr>
              <w:t>技术应用目标明确；管理机构健全，职责分工明确；管理制度齐全；</w:t>
            </w:r>
            <w:r>
              <w:rPr>
                <w:rFonts w:ascii="宋体" w:hAnsi="宋体" w:hint="eastAsia"/>
              </w:rPr>
              <w:t>BIM</w:t>
            </w:r>
            <w:r>
              <w:rPr>
                <w:rFonts w:hint="eastAsia"/>
              </w:rPr>
              <w:t>应用流程与计划完整、有效；</w:t>
            </w:r>
            <w:r>
              <w:rPr>
                <w:rFonts w:ascii="宋体" w:hAnsi="宋体" w:hint="eastAsia"/>
              </w:rPr>
              <w:t>BIM</w:t>
            </w:r>
            <w:r>
              <w:rPr>
                <w:rFonts w:hint="eastAsia"/>
              </w:rPr>
              <w:t>技术及信息化管理措施先进、具体、有效、成熟；重点工艺模拟动画的节点及流程科学、合理。</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51FCACEE" w14:textId="77777777">
            <w:pPr>
              <w:adjustRightInd w:val="0"/>
              <w:snapToGrid w:val="0"/>
              <w:spacing w:line="360" w:lineRule="exact"/>
              <w:ind w:right="105" w:rightChars="50"/>
              <w:jc w:val="center"/>
              <w:rPr>
                <w:rFonts w:ascii="宋体" w:hAnsi="宋体"/>
              </w:rPr>
            </w:pPr>
            <w:r>
              <w:rPr>
                <w:rFonts w:ascii="宋体" w:hAnsi="宋体" w:hint="eastAsia"/>
              </w:rPr>
              <w:t>18</w:t>
            </w:r>
            <w:r>
              <w:rPr>
                <w:rFonts w:hint="eastAsia"/>
              </w:rPr>
              <w:t>－</w:t>
            </w:r>
            <w:r>
              <w:rPr>
                <w:rFonts w:ascii="宋体" w:hAnsi="宋体" w:hint="eastAsia"/>
              </w:rPr>
              <w:t>20</w:t>
            </w:r>
          </w:p>
        </w:tc>
      </w:tr>
      <w:tr w14:paraId="1D4ABD76"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7188F345"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2DE9A1A4"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76EAE8EA"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CF65F22" w14:textId="77777777">
            <w:pPr>
              <w:adjustRightInd w:val="0"/>
              <w:snapToGrid w:val="0"/>
              <w:spacing w:line="360" w:lineRule="exact"/>
              <w:ind w:left="105" w:right="105" w:leftChars="50" w:rightChars="50"/>
              <w:rPr>
                <w:rFonts w:ascii="宋体" w:eastAsia="等线" w:hAnsi="宋体"/>
              </w:rPr>
            </w:pPr>
            <w:r>
              <w:rPr>
                <w:rFonts w:hint="eastAsia"/>
              </w:rPr>
              <w:t>与发包人</w:t>
            </w:r>
            <w:r>
              <w:rPr>
                <w:rFonts w:ascii="宋体" w:hAnsi="宋体" w:hint="eastAsia"/>
              </w:rPr>
              <w:t>/</w:t>
            </w:r>
            <w:r>
              <w:rPr>
                <w:rFonts w:hint="eastAsia"/>
              </w:rPr>
              <w:t>监理人</w:t>
            </w:r>
            <w:r>
              <w:rPr>
                <w:rFonts w:ascii="宋体" w:hAnsi="宋体" w:hint="eastAsia"/>
              </w:rPr>
              <w:t>/</w:t>
            </w:r>
            <w:r>
              <w:rPr>
                <w:rFonts w:hint="eastAsia"/>
              </w:rPr>
              <w:t>过程造价跟踪审计单位</w:t>
            </w:r>
            <w:r>
              <w:rPr>
                <w:rFonts w:ascii="宋体" w:hAnsi="宋体" w:hint="eastAsia"/>
              </w:rPr>
              <w:t>/</w:t>
            </w:r>
            <w:r>
              <w:rPr>
                <w:rFonts w:hint="eastAsia"/>
              </w:rPr>
              <w:t>其他分包商及独立承包商</w:t>
            </w:r>
            <w:r>
              <w:rPr>
                <w:rFonts w:ascii="宋体" w:hAnsi="宋体" w:hint="eastAsia"/>
              </w:rPr>
              <w:t>/</w:t>
            </w:r>
            <w:r>
              <w:rPr>
                <w:rFonts w:hint="eastAsia"/>
              </w:rPr>
              <w:t>供应商之间协调、配合基本满足要求，管理方案和施工措施针对性较强。</w:t>
            </w:r>
          </w:p>
          <w:p w:rsidR="008346E8" w14:paraId="02AC543A" w14:textId="77777777">
            <w:pPr>
              <w:adjustRightInd w:val="0"/>
              <w:snapToGrid w:val="0"/>
              <w:spacing w:line="360" w:lineRule="exact"/>
              <w:ind w:left="105" w:right="105" w:leftChars="50" w:rightChars="50"/>
              <w:rPr>
                <w:rFonts w:ascii="宋体" w:hAnsi="宋体"/>
              </w:rPr>
            </w:pPr>
            <w:r>
              <w:rPr>
                <w:rFonts w:ascii="宋体" w:hAnsi="宋体" w:hint="eastAsia"/>
              </w:rPr>
              <w:t>BIM</w:t>
            </w:r>
            <w:r>
              <w:rPr>
                <w:rFonts w:hint="eastAsia"/>
              </w:rPr>
              <w:t>技术应用目标较明确；管理机构较健全，职责分工较明确；管理</w:t>
            </w:r>
            <w:r>
              <w:rPr>
                <w:rFonts w:hint="eastAsia"/>
              </w:rPr>
              <w:t>制度较齐全；</w:t>
            </w:r>
            <w:r>
              <w:rPr>
                <w:rFonts w:ascii="宋体" w:hAnsi="宋体" w:hint="eastAsia"/>
              </w:rPr>
              <w:t>BIM</w:t>
            </w:r>
            <w:r>
              <w:rPr>
                <w:rFonts w:hint="eastAsia"/>
              </w:rPr>
              <w:t>应用流程与计划较完整；</w:t>
            </w:r>
            <w:r>
              <w:rPr>
                <w:rFonts w:ascii="宋体" w:hAnsi="宋体" w:hint="eastAsia"/>
              </w:rPr>
              <w:t>BIM</w:t>
            </w:r>
            <w:r>
              <w:rPr>
                <w:rFonts w:hint="eastAsia"/>
              </w:rPr>
              <w:t>技术及信息化管理措施可行；重点工艺模拟动画的节点及流程较合理。</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827E361" w14:textId="77777777">
            <w:pPr>
              <w:adjustRightInd w:val="0"/>
              <w:snapToGrid w:val="0"/>
              <w:spacing w:line="360" w:lineRule="exact"/>
              <w:ind w:right="105" w:rightChars="50"/>
              <w:jc w:val="center"/>
              <w:rPr>
                <w:rFonts w:ascii="宋体" w:hAnsi="宋体"/>
              </w:rPr>
            </w:pPr>
            <w:r>
              <w:rPr>
                <w:rFonts w:ascii="宋体" w:hAnsi="宋体" w:hint="eastAsia"/>
              </w:rPr>
              <w:t>15</w:t>
            </w:r>
            <w:r>
              <w:rPr>
                <w:rFonts w:hint="eastAsia"/>
              </w:rPr>
              <w:t>－</w:t>
            </w:r>
            <w:r>
              <w:rPr>
                <w:rFonts w:ascii="宋体" w:hAnsi="宋体" w:hint="eastAsia"/>
              </w:rPr>
              <w:t>17</w:t>
            </w:r>
          </w:p>
        </w:tc>
      </w:tr>
      <w:tr w14:paraId="30DEA3D7"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57530B58"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27E700A4"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64106CF7"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5313451" w14:textId="77777777">
            <w:pPr>
              <w:adjustRightInd w:val="0"/>
              <w:snapToGrid w:val="0"/>
              <w:spacing w:line="360" w:lineRule="exact"/>
              <w:ind w:left="105" w:right="105" w:leftChars="50" w:rightChars="50"/>
              <w:rPr>
                <w:rFonts w:ascii="宋体" w:eastAsia="等线" w:hAnsi="宋体"/>
              </w:rPr>
            </w:pPr>
            <w:r>
              <w:rPr>
                <w:rFonts w:hint="eastAsia"/>
              </w:rPr>
              <w:t>与发包人</w:t>
            </w:r>
            <w:r>
              <w:rPr>
                <w:rFonts w:ascii="宋体" w:hAnsi="宋体" w:hint="eastAsia"/>
              </w:rPr>
              <w:t>/</w:t>
            </w:r>
            <w:r>
              <w:rPr>
                <w:rFonts w:hint="eastAsia"/>
              </w:rPr>
              <w:t>监理人</w:t>
            </w:r>
            <w:r>
              <w:rPr>
                <w:rFonts w:ascii="宋体" w:hAnsi="宋体" w:hint="eastAsia"/>
              </w:rPr>
              <w:t>/</w:t>
            </w:r>
            <w:r>
              <w:rPr>
                <w:rFonts w:hint="eastAsia"/>
              </w:rPr>
              <w:t>过程造价跟踪审计单位</w:t>
            </w:r>
            <w:r>
              <w:rPr>
                <w:rFonts w:ascii="宋体" w:hAnsi="宋体" w:hint="eastAsia"/>
              </w:rPr>
              <w:t>/</w:t>
            </w:r>
            <w:r>
              <w:rPr>
                <w:rFonts w:hint="eastAsia"/>
              </w:rPr>
              <w:t>其他分包商及独立承包商</w:t>
            </w:r>
            <w:r>
              <w:rPr>
                <w:rFonts w:ascii="宋体" w:hAnsi="宋体" w:hint="eastAsia"/>
              </w:rPr>
              <w:t>/</w:t>
            </w:r>
            <w:r>
              <w:rPr>
                <w:rFonts w:hint="eastAsia"/>
              </w:rPr>
              <w:t>供应商之间协调、配合不能满足要求，管理方案和施工措施针对性一般。</w:t>
            </w:r>
          </w:p>
          <w:p w:rsidR="008346E8" w14:paraId="2BB0F98B" w14:textId="77777777">
            <w:pPr>
              <w:adjustRightInd w:val="0"/>
              <w:snapToGrid w:val="0"/>
              <w:spacing w:line="360" w:lineRule="exact"/>
              <w:ind w:left="105" w:right="105" w:leftChars="50" w:rightChars="50"/>
              <w:rPr>
                <w:rFonts w:ascii="宋体" w:hAnsi="宋体"/>
              </w:rPr>
            </w:pPr>
            <w:r>
              <w:rPr>
                <w:rFonts w:ascii="宋体" w:hAnsi="宋体" w:hint="eastAsia"/>
              </w:rPr>
              <w:t>BIM</w:t>
            </w:r>
            <w:r>
              <w:rPr>
                <w:rFonts w:hint="eastAsia"/>
              </w:rPr>
              <w:t>技术应用目标基本明确；有管理机构，职责有分工；管理制度基本齐全；</w:t>
            </w:r>
            <w:r>
              <w:rPr>
                <w:rFonts w:ascii="宋体" w:hAnsi="宋体" w:hint="eastAsia"/>
              </w:rPr>
              <w:t>BIM</w:t>
            </w:r>
            <w:r>
              <w:rPr>
                <w:rFonts w:hint="eastAsia"/>
              </w:rPr>
              <w:t>应用流程与计划不够完整；</w:t>
            </w:r>
            <w:r>
              <w:rPr>
                <w:rFonts w:ascii="宋体" w:hAnsi="宋体" w:hint="eastAsia"/>
              </w:rPr>
              <w:t>BIM</w:t>
            </w:r>
            <w:r>
              <w:rPr>
                <w:rFonts w:hint="eastAsia"/>
              </w:rPr>
              <w:t>技术及信息化管理措施基本可行；重点工艺模拟动画欠缺。</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3F621579" w14:textId="77777777">
            <w:pPr>
              <w:adjustRightInd w:val="0"/>
              <w:snapToGrid w:val="0"/>
              <w:spacing w:line="360" w:lineRule="exact"/>
              <w:ind w:right="105" w:rightChars="50"/>
              <w:jc w:val="center"/>
              <w:rPr>
                <w:rFonts w:ascii="宋体" w:hAnsi="宋体"/>
              </w:rPr>
            </w:pPr>
            <w:r>
              <w:rPr>
                <w:rFonts w:ascii="宋体" w:hAnsi="宋体" w:hint="eastAsia"/>
              </w:rPr>
              <w:t>12</w:t>
            </w:r>
            <w:r>
              <w:rPr>
                <w:rFonts w:hint="eastAsia"/>
              </w:rPr>
              <w:t>－</w:t>
            </w:r>
            <w:r>
              <w:rPr>
                <w:rFonts w:ascii="宋体" w:hAnsi="宋体" w:hint="eastAsia"/>
              </w:rPr>
              <w:t>14</w:t>
            </w:r>
          </w:p>
        </w:tc>
      </w:tr>
      <w:tr w14:paraId="30577CEA" w14:textId="77777777">
        <w:tblPrEx>
          <w:tblW w:w="5000" w:type="pct"/>
          <w:jc w:val="center"/>
          <w:tblLayout w:type="fixed"/>
          <w:tblCellMar>
            <w:left w:w="0" w:type="dxa"/>
            <w:right w:w="0" w:type="dxa"/>
          </w:tblCellMar>
          <w:tblLook w:val="04A0"/>
        </w:tblPrEx>
        <w:trPr>
          <w:trHeight w:val="561"/>
          <w:jc w:val="center"/>
        </w:trPr>
        <w:tc>
          <w:tcPr>
            <w:tcW w:w="307"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6840439F" w14:textId="77777777">
            <w:pPr>
              <w:adjustRightInd w:val="0"/>
              <w:snapToGrid w:val="0"/>
              <w:spacing w:line="360" w:lineRule="exact"/>
              <w:jc w:val="center"/>
              <w:rPr>
                <w:rFonts w:ascii="宋体" w:hAnsi="宋体"/>
              </w:rPr>
            </w:pPr>
            <w:r>
              <w:rPr>
                <w:rFonts w:ascii="宋体" w:hAnsi="宋体" w:hint="eastAsia"/>
              </w:rPr>
              <w:t>3</w:t>
            </w:r>
          </w:p>
        </w:tc>
        <w:tc>
          <w:tcPr>
            <w:tcW w:w="983"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046F26C6" w14:textId="77777777">
            <w:pPr>
              <w:adjustRightInd w:val="0"/>
              <w:snapToGrid w:val="0"/>
              <w:spacing w:line="360" w:lineRule="exact"/>
              <w:jc w:val="center"/>
              <w:rPr>
                <w:rFonts w:ascii="宋体" w:hAnsi="宋体"/>
              </w:rPr>
            </w:pPr>
            <w:r>
              <w:rPr>
                <w:rFonts w:hint="eastAsia"/>
              </w:rPr>
              <w:t>施工方案与技术措施</w:t>
            </w:r>
          </w:p>
        </w:tc>
        <w:tc>
          <w:tcPr>
            <w:tcW w:w="568"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372F1EA5" w14:textId="77777777">
            <w:pPr>
              <w:adjustRightInd w:val="0"/>
              <w:snapToGrid w:val="0"/>
              <w:spacing w:line="360" w:lineRule="exact"/>
              <w:jc w:val="center"/>
              <w:rPr>
                <w:rFonts w:ascii="宋体" w:hAnsi="宋体"/>
              </w:rPr>
            </w:pPr>
            <w:r>
              <w:rPr>
                <w:rFonts w:ascii="宋体" w:hAnsi="宋体" w:hint="eastAsia"/>
              </w:rPr>
              <w:t>10</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5B779EF" w14:textId="77777777">
            <w:pPr>
              <w:adjustRightInd w:val="0"/>
              <w:snapToGrid w:val="0"/>
              <w:spacing w:line="360" w:lineRule="exact"/>
              <w:ind w:left="105" w:right="105" w:leftChars="50" w:rightChars="50"/>
              <w:rPr>
                <w:rFonts w:ascii="宋体" w:eastAsia="等线" w:hAnsi="宋体"/>
              </w:rPr>
            </w:pPr>
            <w:r>
              <w:rPr>
                <w:rFonts w:hint="eastAsia"/>
              </w:rPr>
              <w:t>对项目总体概况表述清晰、完整；部署及措施先进、可靠，采用了四新技术；对项目主要及关键方案有深入的表述，对重点、难点分析透彻，解决方案切实可行；符合环保、安全、文明生产要求。</w:t>
            </w:r>
          </w:p>
          <w:p w:rsidR="008346E8" w14:paraId="0ACD7F13" w14:textId="77777777">
            <w:pPr>
              <w:adjustRightInd w:val="0"/>
              <w:snapToGrid w:val="0"/>
              <w:spacing w:line="360" w:lineRule="exact"/>
              <w:ind w:left="105" w:right="105" w:leftChars="50" w:rightChars="50"/>
              <w:rPr>
                <w:rFonts w:ascii="宋体" w:hAnsi="宋体"/>
              </w:rPr>
            </w:pPr>
            <w:r>
              <w:rPr>
                <w:rFonts w:hint="eastAsia"/>
              </w:rPr>
              <w:t>市政基础设施项目，交通组织规划合理、可行，交通组织措施得力。</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890A6B1" w14:textId="77777777">
            <w:pPr>
              <w:adjustRightInd w:val="0"/>
              <w:snapToGrid w:val="0"/>
              <w:spacing w:line="360" w:lineRule="exact"/>
              <w:jc w:val="center"/>
              <w:rPr>
                <w:rFonts w:ascii="宋体" w:hAnsi="宋体"/>
              </w:rPr>
            </w:pPr>
            <w:r>
              <w:rPr>
                <w:rFonts w:ascii="宋体" w:hAnsi="宋体" w:hint="eastAsia"/>
              </w:rPr>
              <w:t>8</w:t>
            </w:r>
            <w:r>
              <w:rPr>
                <w:rFonts w:hint="eastAsia"/>
              </w:rPr>
              <w:t>－</w:t>
            </w:r>
            <w:r>
              <w:rPr>
                <w:rFonts w:ascii="宋体" w:hAnsi="宋体" w:hint="eastAsia"/>
              </w:rPr>
              <w:t>10</w:t>
            </w:r>
          </w:p>
        </w:tc>
      </w:tr>
      <w:tr w14:paraId="12A3C7E2" w14:textId="77777777">
        <w:tblPrEx>
          <w:tblW w:w="5000" w:type="pct"/>
          <w:jc w:val="center"/>
          <w:tblLayout w:type="fixed"/>
          <w:tblCellMar>
            <w:left w:w="0" w:type="dxa"/>
            <w:right w:w="0" w:type="dxa"/>
          </w:tblCellMar>
          <w:tblLook w:val="04A0"/>
        </w:tblPrEx>
        <w:trPr>
          <w:trHeight w:val="519"/>
          <w:jc w:val="center"/>
        </w:trPr>
        <w:tc>
          <w:tcPr>
            <w:tcW w:w="9100" w:type="dxa"/>
            <w:vMerge/>
            <w:tcBorders>
              <w:top w:val="nil"/>
              <w:left w:val="single" w:sz="4" w:space="0" w:color="auto"/>
              <w:bottom w:val="single" w:sz="4" w:space="0" w:color="auto"/>
              <w:right w:val="single" w:sz="4" w:space="0" w:color="auto"/>
            </w:tcBorders>
            <w:vAlign w:val="center"/>
          </w:tcPr>
          <w:p w:rsidR="008346E8" w14:paraId="275FE1B8"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246318FA"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08C1ED17"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2B13CA9" w14:textId="77777777">
            <w:pPr>
              <w:adjustRightInd w:val="0"/>
              <w:snapToGrid w:val="0"/>
              <w:spacing w:line="360" w:lineRule="exact"/>
              <w:ind w:left="105" w:right="105" w:leftChars="50" w:rightChars="50"/>
              <w:rPr>
                <w:rFonts w:ascii="宋体" w:eastAsia="等线" w:hAnsi="宋体"/>
              </w:rPr>
            </w:pPr>
            <w:r>
              <w:rPr>
                <w:rFonts w:hint="eastAsia"/>
              </w:rPr>
              <w:t>对项目总体概况、部署及措施表述较清晰、完整；对项目主要及关键方案有表述，对项目重点、难点的解决方案可行</w:t>
            </w:r>
            <w:r>
              <w:rPr>
                <w:rFonts w:ascii="宋体" w:hAnsi="宋体" w:hint="eastAsia"/>
              </w:rPr>
              <w:t>;</w:t>
            </w:r>
            <w:r>
              <w:rPr>
                <w:rFonts w:hint="eastAsia"/>
              </w:rPr>
              <w:t>符合环保、安全、文明生产要求。</w:t>
            </w:r>
          </w:p>
          <w:p w:rsidR="008346E8" w14:paraId="3470E6CD" w14:textId="77777777">
            <w:pPr>
              <w:adjustRightInd w:val="0"/>
              <w:snapToGrid w:val="0"/>
              <w:spacing w:line="360" w:lineRule="exact"/>
              <w:ind w:left="105" w:right="105" w:leftChars="50" w:rightChars="50"/>
              <w:rPr>
                <w:rFonts w:ascii="宋体" w:hAnsi="宋体"/>
              </w:rPr>
            </w:pPr>
            <w:r>
              <w:rPr>
                <w:rFonts w:hint="eastAsia"/>
              </w:rPr>
              <w:t>市政基础设施项目，交通组织规划较合理，交通组织措施可行。</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A532448" w14:textId="77777777">
            <w:pPr>
              <w:adjustRightInd w:val="0"/>
              <w:snapToGrid w:val="0"/>
              <w:spacing w:line="360" w:lineRule="exact"/>
              <w:jc w:val="center"/>
              <w:rPr>
                <w:rFonts w:ascii="宋体" w:hAnsi="宋体"/>
              </w:rPr>
            </w:pPr>
            <w:r>
              <w:rPr>
                <w:rFonts w:ascii="宋体" w:hAnsi="宋体" w:hint="eastAsia"/>
              </w:rPr>
              <w:t>5</w:t>
            </w:r>
            <w:r>
              <w:rPr>
                <w:rFonts w:hint="eastAsia"/>
              </w:rPr>
              <w:t>－</w:t>
            </w:r>
            <w:r>
              <w:rPr>
                <w:rFonts w:ascii="宋体" w:hAnsi="宋体" w:hint="eastAsia"/>
              </w:rPr>
              <w:t>7</w:t>
            </w:r>
          </w:p>
        </w:tc>
      </w:tr>
      <w:tr w14:paraId="54E793E9"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3037E7E5"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6BC7F7E8"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717E7690"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B97791C" w14:textId="77777777">
            <w:pPr>
              <w:adjustRightInd w:val="0"/>
              <w:snapToGrid w:val="0"/>
              <w:spacing w:line="360" w:lineRule="exact"/>
              <w:ind w:left="105" w:right="105" w:leftChars="50" w:rightChars="50"/>
              <w:rPr>
                <w:rFonts w:ascii="宋体" w:eastAsia="等线" w:hAnsi="宋体"/>
              </w:rPr>
            </w:pPr>
            <w:r>
              <w:rPr>
                <w:rFonts w:hint="eastAsia"/>
              </w:rPr>
              <w:t>对项目总体概况表述不够清晰；部署及措施不够具体；对项目主要及关键方案表述不够清晰；</w:t>
            </w:r>
          </w:p>
          <w:p w:rsidR="008346E8" w14:paraId="1D0DF852" w14:textId="77777777">
            <w:pPr>
              <w:adjustRightInd w:val="0"/>
              <w:snapToGrid w:val="0"/>
              <w:spacing w:line="360" w:lineRule="exact"/>
              <w:ind w:left="105" w:right="105" w:leftChars="50" w:rightChars="50"/>
              <w:rPr>
                <w:rFonts w:ascii="宋体" w:hAnsi="宋体"/>
              </w:rPr>
            </w:pPr>
            <w:r>
              <w:rPr>
                <w:rFonts w:hint="eastAsia"/>
              </w:rPr>
              <w:t>市政基础设施项目，交通组织规划不够合理，交通组织措施基本可行。</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3BFC30C4" w14:textId="77777777">
            <w:pPr>
              <w:adjustRightInd w:val="0"/>
              <w:snapToGrid w:val="0"/>
              <w:spacing w:line="360" w:lineRule="exact"/>
              <w:ind w:right="105" w:rightChars="50"/>
              <w:jc w:val="center"/>
              <w:rPr>
                <w:rFonts w:ascii="宋体" w:hAnsi="宋体"/>
              </w:rPr>
            </w:pPr>
            <w:r>
              <w:rPr>
                <w:rFonts w:ascii="宋体" w:hAnsi="宋体" w:hint="eastAsia"/>
              </w:rPr>
              <w:t>2</w:t>
            </w:r>
            <w:r>
              <w:rPr>
                <w:rFonts w:hint="eastAsia"/>
              </w:rPr>
              <w:t>－</w:t>
            </w:r>
            <w:r>
              <w:rPr>
                <w:rFonts w:ascii="宋体" w:hAnsi="宋体" w:hint="eastAsia"/>
              </w:rPr>
              <w:t>4</w:t>
            </w:r>
          </w:p>
        </w:tc>
      </w:tr>
      <w:tr w14:paraId="31A6CEC4" w14:textId="77777777">
        <w:tblPrEx>
          <w:tblW w:w="5000" w:type="pct"/>
          <w:jc w:val="center"/>
          <w:tblLayout w:type="fixed"/>
          <w:tblCellMar>
            <w:left w:w="0" w:type="dxa"/>
            <w:right w:w="0" w:type="dxa"/>
          </w:tblCellMar>
          <w:tblLook w:val="04A0"/>
        </w:tblPrEx>
        <w:trPr>
          <w:trHeight w:val="324"/>
          <w:jc w:val="center"/>
        </w:trPr>
        <w:tc>
          <w:tcPr>
            <w:tcW w:w="307"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53224123" w14:textId="77777777">
            <w:pPr>
              <w:adjustRightInd w:val="0"/>
              <w:snapToGrid w:val="0"/>
              <w:spacing w:line="360" w:lineRule="exact"/>
              <w:jc w:val="center"/>
              <w:rPr>
                <w:rFonts w:ascii="宋体" w:hAnsi="宋体"/>
              </w:rPr>
            </w:pPr>
            <w:r>
              <w:rPr>
                <w:rFonts w:ascii="宋体" w:hAnsi="宋体" w:hint="eastAsia"/>
              </w:rPr>
              <w:t>4</w:t>
            </w:r>
          </w:p>
        </w:tc>
        <w:tc>
          <w:tcPr>
            <w:tcW w:w="983"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6429C057" w14:textId="77777777">
            <w:pPr>
              <w:adjustRightInd w:val="0"/>
              <w:snapToGrid w:val="0"/>
              <w:spacing w:line="360" w:lineRule="exact"/>
              <w:jc w:val="center"/>
              <w:rPr>
                <w:rFonts w:ascii="宋体" w:hAnsi="宋体"/>
              </w:rPr>
            </w:pPr>
            <w:r>
              <w:rPr>
                <w:rFonts w:hint="eastAsia"/>
              </w:rPr>
              <w:t>质量管理体系与措施</w:t>
            </w:r>
          </w:p>
        </w:tc>
        <w:tc>
          <w:tcPr>
            <w:tcW w:w="568"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30C4C7A3" w14:textId="77777777">
            <w:pPr>
              <w:adjustRightInd w:val="0"/>
              <w:snapToGrid w:val="0"/>
              <w:spacing w:line="360" w:lineRule="exact"/>
              <w:jc w:val="center"/>
              <w:rPr>
                <w:rFonts w:ascii="宋体" w:hAnsi="宋体"/>
              </w:rPr>
            </w:pPr>
            <w:r>
              <w:rPr>
                <w:rFonts w:ascii="宋体" w:hAnsi="宋体" w:hint="eastAsia"/>
              </w:rPr>
              <w:t>10</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82B7FA0" w14:textId="77777777">
            <w:pPr>
              <w:adjustRightInd w:val="0"/>
              <w:snapToGrid w:val="0"/>
              <w:spacing w:line="360" w:lineRule="exact"/>
              <w:ind w:left="105" w:right="105" w:leftChars="50" w:rightChars="50"/>
              <w:rPr>
                <w:rFonts w:ascii="宋体" w:hAnsi="宋体"/>
              </w:rPr>
            </w:pPr>
            <w:r>
              <w:rPr>
                <w:rFonts w:hint="eastAsia"/>
              </w:rPr>
              <w:t>质量符合或优于招标文件要求且目标明确；管理机构健全，职责分工明确；管理制度齐全；实施与监控措施全面、有效。</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7CBD493" w14:textId="77777777">
            <w:pPr>
              <w:adjustRightInd w:val="0"/>
              <w:snapToGrid w:val="0"/>
              <w:spacing w:line="360" w:lineRule="exact"/>
              <w:ind w:right="105" w:rightChars="50"/>
              <w:jc w:val="center"/>
              <w:rPr>
                <w:rFonts w:ascii="宋体" w:hAnsi="宋体"/>
              </w:rPr>
            </w:pPr>
            <w:r>
              <w:rPr>
                <w:rFonts w:ascii="宋体" w:hAnsi="宋体" w:hint="eastAsia"/>
              </w:rPr>
              <w:t>8</w:t>
            </w:r>
            <w:r>
              <w:rPr>
                <w:rFonts w:hint="eastAsia"/>
              </w:rPr>
              <w:t>－</w:t>
            </w:r>
            <w:r>
              <w:rPr>
                <w:rFonts w:ascii="宋体" w:hAnsi="宋体" w:hint="eastAsia"/>
              </w:rPr>
              <w:t>10</w:t>
            </w:r>
          </w:p>
        </w:tc>
      </w:tr>
      <w:tr w14:paraId="64469CF6" w14:textId="77777777">
        <w:tblPrEx>
          <w:tblW w:w="5000" w:type="pct"/>
          <w:jc w:val="center"/>
          <w:tblLayout w:type="fixed"/>
          <w:tblCellMar>
            <w:left w:w="0" w:type="dxa"/>
            <w:right w:w="0" w:type="dxa"/>
          </w:tblCellMar>
          <w:tblLook w:val="04A0"/>
        </w:tblPrEx>
        <w:trPr>
          <w:trHeight w:val="417"/>
          <w:jc w:val="center"/>
        </w:trPr>
        <w:tc>
          <w:tcPr>
            <w:tcW w:w="9100" w:type="dxa"/>
            <w:vMerge/>
            <w:tcBorders>
              <w:top w:val="nil"/>
              <w:left w:val="single" w:sz="4" w:space="0" w:color="auto"/>
              <w:bottom w:val="single" w:sz="4" w:space="0" w:color="auto"/>
              <w:right w:val="single" w:sz="4" w:space="0" w:color="auto"/>
            </w:tcBorders>
            <w:vAlign w:val="center"/>
          </w:tcPr>
          <w:p w:rsidR="008346E8" w14:paraId="6756F3FE"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0DDB395C"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2E3428FC"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215059E" w14:textId="77777777">
            <w:pPr>
              <w:adjustRightInd w:val="0"/>
              <w:snapToGrid w:val="0"/>
              <w:spacing w:line="360" w:lineRule="exact"/>
              <w:ind w:left="105" w:right="105" w:leftChars="50" w:rightChars="50"/>
              <w:rPr>
                <w:rFonts w:ascii="宋体" w:hAnsi="宋体"/>
              </w:rPr>
            </w:pPr>
            <w:r>
              <w:rPr>
                <w:rFonts w:hint="eastAsia"/>
              </w:rPr>
              <w:t>质量目标符合或优于招标文件要求且目标明确；管理机构健全，职责分工较明确，管理制度较齐全，实施与监控措施较完整。</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B854F79" w14:textId="77777777">
            <w:pPr>
              <w:adjustRightInd w:val="0"/>
              <w:snapToGrid w:val="0"/>
              <w:spacing w:line="360" w:lineRule="exact"/>
              <w:ind w:right="105" w:rightChars="50"/>
              <w:jc w:val="center"/>
              <w:rPr>
                <w:rFonts w:ascii="宋体" w:hAnsi="宋体"/>
              </w:rPr>
            </w:pPr>
            <w:r>
              <w:rPr>
                <w:rFonts w:ascii="宋体" w:hAnsi="宋体" w:hint="eastAsia"/>
              </w:rPr>
              <w:t>5</w:t>
            </w:r>
            <w:r>
              <w:rPr>
                <w:rFonts w:hint="eastAsia"/>
              </w:rPr>
              <w:t>－</w:t>
            </w:r>
            <w:r>
              <w:rPr>
                <w:rFonts w:ascii="宋体" w:hAnsi="宋体" w:hint="eastAsia"/>
              </w:rPr>
              <w:t>7</w:t>
            </w:r>
          </w:p>
        </w:tc>
      </w:tr>
      <w:tr w14:paraId="57713568"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04007891"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211DF512"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154F7554"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454DD6D" w14:textId="77777777">
            <w:pPr>
              <w:adjustRightInd w:val="0"/>
              <w:snapToGrid w:val="0"/>
              <w:spacing w:line="360" w:lineRule="exact"/>
              <w:ind w:left="105" w:right="105" w:leftChars="50" w:rightChars="50"/>
              <w:rPr>
                <w:rFonts w:ascii="宋体" w:hAnsi="宋体"/>
              </w:rPr>
            </w:pPr>
            <w:r>
              <w:rPr>
                <w:rFonts w:hint="eastAsia"/>
              </w:rPr>
              <w:t>质量目标符合招标文件要求且目标基本明确；管理机构基本健全，职责分工基本明确，管理制度基本齐全，实施与监控措施基本完整。</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6BF6421" w14:textId="77777777">
            <w:pPr>
              <w:adjustRightInd w:val="0"/>
              <w:snapToGrid w:val="0"/>
              <w:spacing w:line="360" w:lineRule="exact"/>
              <w:ind w:right="105" w:rightChars="50"/>
              <w:jc w:val="center"/>
              <w:rPr>
                <w:rFonts w:ascii="宋体" w:hAnsi="宋体"/>
              </w:rPr>
            </w:pPr>
            <w:r>
              <w:rPr>
                <w:rFonts w:ascii="宋体" w:hAnsi="宋体" w:hint="eastAsia"/>
              </w:rPr>
              <w:t>2</w:t>
            </w:r>
            <w:r>
              <w:rPr>
                <w:rFonts w:hint="eastAsia"/>
              </w:rPr>
              <w:t>－</w:t>
            </w:r>
            <w:r>
              <w:rPr>
                <w:rFonts w:ascii="宋体" w:hAnsi="宋体" w:hint="eastAsia"/>
              </w:rPr>
              <w:t>4</w:t>
            </w:r>
          </w:p>
        </w:tc>
      </w:tr>
      <w:tr w14:paraId="10379070" w14:textId="77777777">
        <w:tblPrEx>
          <w:tblW w:w="5000" w:type="pct"/>
          <w:jc w:val="center"/>
          <w:tblLayout w:type="fixed"/>
          <w:tblCellMar>
            <w:left w:w="0" w:type="dxa"/>
            <w:right w:w="0" w:type="dxa"/>
          </w:tblCellMar>
          <w:tblLook w:val="04A0"/>
        </w:tblPrEx>
        <w:trPr>
          <w:trHeight w:val="324"/>
          <w:jc w:val="center"/>
        </w:trPr>
        <w:tc>
          <w:tcPr>
            <w:tcW w:w="307"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2D1AB471" w14:textId="77777777">
            <w:pPr>
              <w:adjustRightInd w:val="0"/>
              <w:snapToGrid w:val="0"/>
              <w:spacing w:line="360" w:lineRule="exact"/>
              <w:jc w:val="center"/>
              <w:rPr>
                <w:rFonts w:ascii="宋体" w:hAnsi="宋体"/>
              </w:rPr>
            </w:pPr>
            <w:r>
              <w:rPr>
                <w:rFonts w:ascii="宋体" w:hAnsi="宋体" w:hint="eastAsia"/>
              </w:rPr>
              <w:t>5</w:t>
            </w:r>
          </w:p>
        </w:tc>
        <w:tc>
          <w:tcPr>
            <w:tcW w:w="983"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74892ED6" w14:textId="77777777">
            <w:pPr>
              <w:adjustRightInd w:val="0"/>
              <w:snapToGrid w:val="0"/>
              <w:spacing w:line="360" w:lineRule="exact"/>
              <w:jc w:val="center"/>
              <w:rPr>
                <w:rFonts w:ascii="宋体" w:hAnsi="宋体"/>
              </w:rPr>
            </w:pPr>
            <w:r>
              <w:rPr>
                <w:rFonts w:hint="eastAsia"/>
              </w:rPr>
              <w:t>安全管理体系与措施</w:t>
            </w:r>
          </w:p>
        </w:tc>
        <w:tc>
          <w:tcPr>
            <w:tcW w:w="568"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4DD6B523" w14:textId="77777777">
            <w:pPr>
              <w:adjustRightInd w:val="0"/>
              <w:snapToGrid w:val="0"/>
              <w:spacing w:line="360" w:lineRule="exact"/>
              <w:jc w:val="center"/>
              <w:rPr>
                <w:rFonts w:ascii="宋体" w:hAnsi="宋体"/>
              </w:rPr>
            </w:pPr>
            <w:r>
              <w:rPr>
                <w:rFonts w:ascii="宋体" w:hAnsi="宋体" w:hint="eastAsia"/>
              </w:rPr>
              <w:t>10</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40EFE10C" w14:textId="77777777">
            <w:pPr>
              <w:adjustRightInd w:val="0"/>
              <w:snapToGrid w:val="0"/>
              <w:spacing w:line="360" w:lineRule="exact"/>
              <w:ind w:left="105" w:right="105" w:leftChars="50" w:rightChars="50"/>
              <w:rPr>
                <w:rFonts w:ascii="宋体" w:hAnsi="宋体"/>
              </w:rPr>
            </w:pPr>
            <w:r>
              <w:rPr>
                <w:rFonts w:hint="eastAsia"/>
              </w:rPr>
              <w:t>安全目标符合或优于招标文件的要求；安全管理机构健全，职责分工明确；管理制度齐全；实施与监控措施全面、有效。</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4D996153" w14:textId="77777777">
            <w:pPr>
              <w:adjustRightInd w:val="0"/>
              <w:snapToGrid w:val="0"/>
              <w:spacing w:line="360" w:lineRule="exact"/>
              <w:ind w:right="105" w:rightChars="50"/>
              <w:jc w:val="center"/>
              <w:rPr>
                <w:rFonts w:ascii="宋体" w:hAnsi="宋体"/>
              </w:rPr>
            </w:pPr>
            <w:r>
              <w:rPr>
                <w:rFonts w:ascii="宋体" w:hAnsi="宋体" w:hint="eastAsia"/>
              </w:rPr>
              <w:t>8</w:t>
            </w:r>
            <w:r>
              <w:rPr>
                <w:rFonts w:hint="eastAsia"/>
              </w:rPr>
              <w:t>－</w:t>
            </w:r>
            <w:r>
              <w:rPr>
                <w:rFonts w:ascii="宋体" w:hAnsi="宋体" w:hint="eastAsia"/>
              </w:rPr>
              <w:t>10</w:t>
            </w:r>
          </w:p>
        </w:tc>
      </w:tr>
      <w:tr w14:paraId="7D1A2A82"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3EACBFA7"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04412E88"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53A2C81C"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6E3B68F" w14:textId="77777777">
            <w:pPr>
              <w:adjustRightInd w:val="0"/>
              <w:snapToGrid w:val="0"/>
              <w:spacing w:line="360" w:lineRule="exact"/>
              <w:ind w:left="105" w:right="105" w:leftChars="50" w:rightChars="50"/>
              <w:rPr>
                <w:rFonts w:ascii="宋体" w:hAnsi="宋体"/>
              </w:rPr>
            </w:pPr>
            <w:r>
              <w:rPr>
                <w:rFonts w:hint="eastAsia"/>
              </w:rPr>
              <w:t>安全目标符合或优于招标文件要求；管理机构健全，职责分工较明确；管理制度较齐全；实施与监控措施较完整。</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8DF645E" w14:textId="77777777">
            <w:pPr>
              <w:adjustRightInd w:val="0"/>
              <w:snapToGrid w:val="0"/>
              <w:spacing w:line="360" w:lineRule="exact"/>
              <w:ind w:right="105" w:rightChars="50"/>
              <w:jc w:val="center"/>
              <w:rPr>
                <w:rFonts w:ascii="宋体" w:hAnsi="宋体"/>
              </w:rPr>
            </w:pPr>
            <w:r>
              <w:rPr>
                <w:rFonts w:ascii="宋体" w:hAnsi="宋体" w:hint="eastAsia"/>
              </w:rPr>
              <w:t>5</w:t>
            </w:r>
            <w:r>
              <w:rPr>
                <w:rFonts w:hint="eastAsia"/>
              </w:rPr>
              <w:t>－</w:t>
            </w:r>
            <w:r>
              <w:rPr>
                <w:rFonts w:ascii="宋体" w:hAnsi="宋体" w:hint="eastAsia"/>
              </w:rPr>
              <w:t>7</w:t>
            </w:r>
          </w:p>
        </w:tc>
      </w:tr>
      <w:tr w14:paraId="42110661"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6FDDBE8D"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28E414D8"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5100726B"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9324572" w14:textId="77777777">
            <w:pPr>
              <w:adjustRightInd w:val="0"/>
              <w:snapToGrid w:val="0"/>
              <w:spacing w:line="360" w:lineRule="exact"/>
              <w:ind w:left="105" w:right="105" w:leftChars="50" w:rightChars="50"/>
              <w:rPr>
                <w:rFonts w:ascii="宋体" w:hAnsi="宋体"/>
              </w:rPr>
            </w:pPr>
            <w:r>
              <w:rPr>
                <w:rFonts w:hint="eastAsia"/>
              </w:rPr>
              <w:t>安全目标符合招标文件要求；管理机构基本健全，职责分工基本明确；管理制度基本齐全；实施与监控措施基本完整。</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389EE056" w14:textId="77777777">
            <w:pPr>
              <w:adjustRightInd w:val="0"/>
              <w:snapToGrid w:val="0"/>
              <w:spacing w:line="360" w:lineRule="exact"/>
              <w:ind w:right="105" w:rightChars="50"/>
              <w:jc w:val="center"/>
              <w:rPr>
                <w:rFonts w:ascii="宋体" w:hAnsi="宋体"/>
              </w:rPr>
            </w:pPr>
            <w:r>
              <w:rPr>
                <w:rFonts w:ascii="宋体" w:hAnsi="宋体" w:hint="eastAsia"/>
              </w:rPr>
              <w:t>2</w:t>
            </w:r>
            <w:r>
              <w:rPr>
                <w:rFonts w:hint="eastAsia"/>
              </w:rPr>
              <w:t>－</w:t>
            </w:r>
            <w:r>
              <w:rPr>
                <w:rFonts w:ascii="宋体" w:hAnsi="宋体" w:hint="eastAsia"/>
              </w:rPr>
              <w:t>4</w:t>
            </w:r>
          </w:p>
        </w:tc>
      </w:tr>
      <w:tr w14:paraId="1FBFEA64" w14:textId="77777777">
        <w:tblPrEx>
          <w:tblW w:w="5000" w:type="pct"/>
          <w:jc w:val="center"/>
          <w:tblLayout w:type="fixed"/>
          <w:tblCellMar>
            <w:left w:w="0" w:type="dxa"/>
            <w:right w:w="0" w:type="dxa"/>
          </w:tblCellMar>
          <w:tblLook w:val="04A0"/>
        </w:tblPrEx>
        <w:trPr>
          <w:trHeight w:val="940"/>
          <w:jc w:val="center"/>
        </w:trPr>
        <w:tc>
          <w:tcPr>
            <w:tcW w:w="307"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222E877D" w14:textId="77777777">
            <w:pPr>
              <w:adjustRightInd w:val="0"/>
              <w:snapToGrid w:val="0"/>
              <w:spacing w:line="360" w:lineRule="exact"/>
              <w:jc w:val="center"/>
              <w:rPr>
                <w:rFonts w:ascii="宋体" w:hAnsi="宋体"/>
              </w:rPr>
            </w:pPr>
            <w:r>
              <w:rPr>
                <w:rFonts w:ascii="宋体" w:hAnsi="宋体" w:hint="eastAsia"/>
              </w:rPr>
              <w:t>6</w:t>
            </w:r>
          </w:p>
        </w:tc>
        <w:tc>
          <w:tcPr>
            <w:tcW w:w="983"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6E108E7D" w14:textId="77777777">
            <w:pPr>
              <w:adjustRightInd w:val="0"/>
              <w:snapToGrid w:val="0"/>
              <w:spacing w:line="360" w:lineRule="exact"/>
              <w:jc w:val="center"/>
              <w:rPr>
                <w:rFonts w:ascii="宋体" w:hAnsi="宋体"/>
              </w:rPr>
            </w:pPr>
            <w:r>
              <w:rPr>
                <w:rFonts w:hint="eastAsia"/>
              </w:rPr>
              <w:t>环境保护管理体系与措施</w:t>
            </w:r>
          </w:p>
        </w:tc>
        <w:tc>
          <w:tcPr>
            <w:tcW w:w="568"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0C374793" w14:textId="77777777">
            <w:pPr>
              <w:adjustRightInd w:val="0"/>
              <w:snapToGrid w:val="0"/>
              <w:spacing w:line="360" w:lineRule="exact"/>
              <w:jc w:val="center"/>
              <w:rPr>
                <w:rFonts w:ascii="宋体" w:hAnsi="宋体"/>
              </w:rPr>
            </w:pPr>
            <w:r>
              <w:rPr>
                <w:rFonts w:ascii="宋体" w:hAnsi="宋体" w:hint="eastAsia"/>
              </w:rPr>
              <w:t>10</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3FC1971D" w14:textId="77777777">
            <w:pPr>
              <w:adjustRightInd w:val="0"/>
              <w:snapToGrid w:val="0"/>
              <w:spacing w:line="360" w:lineRule="exact"/>
              <w:ind w:left="105" w:right="105" w:leftChars="50" w:rightChars="50"/>
              <w:rPr>
                <w:rFonts w:ascii="宋体" w:hAnsi="宋体"/>
              </w:rPr>
            </w:pPr>
            <w:r>
              <w:rPr>
                <w:rFonts w:hint="eastAsia"/>
              </w:rPr>
              <w:t>环境管理目标符合或优于招标文件要求；管理机构健全，职责分工明确；管理制度齐全；实施与监控措施全面、有效。</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0CEFCAB" w14:textId="77777777">
            <w:pPr>
              <w:adjustRightInd w:val="0"/>
              <w:snapToGrid w:val="0"/>
              <w:spacing w:line="360" w:lineRule="exact"/>
              <w:ind w:right="105" w:rightChars="50"/>
              <w:jc w:val="center"/>
              <w:rPr>
                <w:rFonts w:ascii="宋体" w:hAnsi="宋体"/>
              </w:rPr>
            </w:pPr>
            <w:r>
              <w:rPr>
                <w:rFonts w:ascii="宋体" w:hAnsi="宋体" w:hint="eastAsia"/>
              </w:rPr>
              <w:t>8</w:t>
            </w:r>
            <w:r>
              <w:rPr>
                <w:rFonts w:hint="eastAsia"/>
              </w:rPr>
              <w:t>－</w:t>
            </w:r>
            <w:r>
              <w:rPr>
                <w:rFonts w:ascii="宋体" w:hAnsi="宋体" w:hint="eastAsia"/>
              </w:rPr>
              <w:t>10</w:t>
            </w:r>
          </w:p>
        </w:tc>
      </w:tr>
      <w:tr w14:paraId="3FB332A0" w14:textId="77777777">
        <w:tblPrEx>
          <w:tblW w:w="5000" w:type="pct"/>
          <w:jc w:val="center"/>
          <w:tblLayout w:type="fixed"/>
          <w:tblCellMar>
            <w:left w:w="0" w:type="dxa"/>
            <w:right w:w="0" w:type="dxa"/>
          </w:tblCellMar>
          <w:tblLook w:val="04A0"/>
        </w:tblPrEx>
        <w:trPr>
          <w:trHeight w:val="90"/>
          <w:jc w:val="center"/>
        </w:trPr>
        <w:tc>
          <w:tcPr>
            <w:tcW w:w="9100" w:type="dxa"/>
            <w:vMerge/>
            <w:tcBorders>
              <w:top w:val="nil"/>
              <w:left w:val="single" w:sz="4" w:space="0" w:color="auto"/>
              <w:bottom w:val="single" w:sz="4" w:space="0" w:color="auto"/>
              <w:right w:val="single" w:sz="4" w:space="0" w:color="auto"/>
            </w:tcBorders>
            <w:vAlign w:val="center"/>
          </w:tcPr>
          <w:p w:rsidR="008346E8" w14:paraId="208FAFA2"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4351ACC3"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2F5D7AF0"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30420CED" w14:textId="77777777">
            <w:pPr>
              <w:adjustRightInd w:val="0"/>
              <w:snapToGrid w:val="0"/>
              <w:spacing w:line="360" w:lineRule="exact"/>
              <w:ind w:left="105" w:right="105" w:leftChars="50" w:rightChars="50"/>
              <w:rPr>
                <w:rFonts w:ascii="宋体" w:hAnsi="宋体"/>
              </w:rPr>
            </w:pPr>
            <w:r>
              <w:rPr>
                <w:rFonts w:hint="eastAsia"/>
              </w:rPr>
              <w:t>环境管理目标符合或优于招标文件要求；管理机构较健全，职责分工较明确；管理制度较齐全；实施与监控措施较完整。</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70F69B5D" w14:textId="77777777">
            <w:pPr>
              <w:adjustRightInd w:val="0"/>
              <w:snapToGrid w:val="0"/>
              <w:spacing w:line="360" w:lineRule="exact"/>
              <w:ind w:left="105" w:right="105" w:leftChars="50" w:rightChars="50"/>
              <w:jc w:val="center"/>
              <w:rPr>
                <w:rFonts w:ascii="宋体" w:hAnsi="宋体"/>
              </w:rPr>
            </w:pPr>
            <w:r>
              <w:rPr>
                <w:rFonts w:ascii="宋体" w:hAnsi="宋体" w:hint="eastAsia"/>
              </w:rPr>
              <w:t>5</w:t>
            </w:r>
            <w:r>
              <w:rPr>
                <w:rFonts w:hint="eastAsia"/>
              </w:rPr>
              <w:t>－</w:t>
            </w:r>
            <w:r>
              <w:rPr>
                <w:rFonts w:ascii="宋体" w:hAnsi="宋体" w:hint="eastAsia"/>
              </w:rPr>
              <w:t>7</w:t>
            </w:r>
          </w:p>
        </w:tc>
      </w:tr>
      <w:tr w14:paraId="195F6B48" w14:textId="77777777">
        <w:tblPrEx>
          <w:tblW w:w="5000" w:type="pct"/>
          <w:jc w:val="center"/>
          <w:tblLayout w:type="fixed"/>
          <w:tblCellMar>
            <w:left w:w="0" w:type="dxa"/>
            <w:right w:w="0" w:type="dxa"/>
          </w:tblCellMar>
          <w:tblLook w:val="04A0"/>
        </w:tblPrEx>
        <w:trPr>
          <w:trHeight w:val="1013"/>
          <w:jc w:val="center"/>
        </w:trPr>
        <w:tc>
          <w:tcPr>
            <w:tcW w:w="9100" w:type="dxa"/>
            <w:vMerge/>
            <w:tcBorders>
              <w:top w:val="nil"/>
              <w:left w:val="single" w:sz="4" w:space="0" w:color="auto"/>
              <w:bottom w:val="single" w:sz="4" w:space="0" w:color="auto"/>
              <w:right w:val="single" w:sz="4" w:space="0" w:color="auto"/>
            </w:tcBorders>
            <w:vAlign w:val="center"/>
          </w:tcPr>
          <w:p w:rsidR="008346E8" w14:paraId="58A9F712"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0B784A4E"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20C740DE"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71056C6" w14:textId="77777777">
            <w:pPr>
              <w:adjustRightInd w:val="0"/>
              <w:snapToGrid w:val="0"/>
              <w:spacing w:line="360" w:lineRule="exact"/>
              <w:ind w:right="105" w:rightChars="50"/>
              <w:rPr>
                <w:rFonts w:ascii="宋体" w:hAnsi="宋体"/>
              </w:rPr>
            </w:pPr>
            <w:r>
              <w:rPr>
                <w:rFonts w:hint="eastAsia"/>
              </w:rPr>
              <w:t>环境管理目标满足招标文件的要求；管理机构基本健全，职责分工基本明确；管理制度基本齐全；实施与监控措施基本完整。</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8DDA067" w14:textId="77777777">
            <w:pPr>
              <w:adjustRightInd w:val="0"/>
              <w:snapToGrid w:val="0"/>
              <w:spacing w:line="360" w:lineRule="exact"/>
              <w:ind w:left="105" w:right="105" w:leftChars="50" w:rightChars="50"/>
              <w:jc w:val="center"/>
              <w:rPr>
                <w:rFonts w:ascii="宋体" w:hAnsi="宋体"/>
              </w:rPr>
            </w:pPr>
            <w:r>
              <w:rPr>
                <w:rFonts w:ascii="宋体" w:hAnsi="宋体" w:hint="eastAsia"/>
              </w:rPr>
              <w:t>2</w:t>
            </w:r>
            <w:r>
              <w:rPr>
                <w:rFonts w:hint="eastAsia"/>
              </w:rPr>
              <w:t>－</w:t>
            </w:r>
            <w:r>
              <w:rPr>
                <w:rFonts w:ascii="宋体" w:hAnsi="宋体" w:hint="eastAsia"/>
              </w:rPr>
              <w:t>4</w:t>
            </w:r>
          </w:p>
        </w:tc>
      </w:tr>
      <w:tr w14:paraId="6E2433DC" w14:textId="77777777">
        <w:tblPrEx>
          <w:tblW w:w="5000" w:type="pct"/>
          <w:jc w:val="center"/>
          <w:tblLayout w:type="fixed"/>
          <w:tblCellMar>
            <w:left w:w="0" w:type="dxa"/>
            <w:right w:w="0" w:type="dxa"/>
          </w:tblCellMar>
          <w:tblLook w:val="04A0"/>
        </w:tblPrEx>
        <w:trPr>
          <w:trHeight w:val="380"/>
          <w:jc w:val="center"/>
        </w:trPr>
        <w:tc>
          <w:tcPr>
            <w:tcW w:w="307"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7CA37727" w14:textId="77777777">
            <w:pPr>
              <w:adjustRightInd w:val="0"/>
              <w:snapToGrid w:val="0"/>
              <w:spacing w:line="360" w:lineRule="exact"/>
              <w:jc w:val="center"/>
              <w:rPr>
                <w:rFonts w:ascii="宋体" w:hAnsi="宋体"/>
              </w:rPr>
            </w:pPr>
            <w:r>
              <w:rPr>
                <w:rFonts w:ascii="宋体" w:hAnsi="宋体" w:hint="eastAsia"/>
              </w:rPr>
              <w:t>7</w:t>
            </w:r>
          </w:p>
        </w:tc>
        <w:tc>
          <w:tcPr>
            <w:tcW w:w="983"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261F16BE" w14:textId="77777777">
            <w:pPr>
              <w:adjustRightInd w:val="0"/>
              <w:snapToGrid w:val="0"/>
              <w:spacing w:line="360" w:lineRule="exact"/>
              <w:jc w:val="center"/>
              <w:rPr>
                <w:rFonts w:ascii="宋体" w:hAnsi="宋体"/>
              </w:rPr>
            </w:pPr>
            <w:r>
              <w:rPr>
                <w:rFonts w:hint="eastAsia"/>
              </w:rPr>
              <w:t>工程进度计划与保证措施</w:t>
            </w:r>
          </w:p>
        </w:tc>
        <w:tc>
          <w:tcPr>
            <w:tcW w:w="568"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11B84F5E" w14:textId="77777777">
            <w:pPr>
              <w:adjustRightInd w:val="0"/>
              <w:snapToGrid w:val="0"/>
              <w:spacing w:line="360" w:lineRule="exact"/>
              <w:jc w:val="center"/>
              <w:rPr>
                <w:rFonts w:ascii="宋体" w:hAnsi="宋体"/>
              </w:rPr>
            </w:pPr>
            <w:r>
              <w:rPr>
                <w:rFonts w:ascii="宋体" w:hAnsi="宋体" w:hint="eastAsia"/>
              </w:rPr>
              <w:t>10</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6C9828B" w14:textId="77777777">
            <w:pPr>
              <w:adjustRightInd w:val="0"/>
              <w:snapToGrid w:val="0"/>
              <w:spacing w:line="360" w:lineRule="exact"/>
              <w:ind w:left="105" w:right="105" w:leftChars="50" w:rightChars="50"/>
              <w:rPr>
                <w:rFonts w:ascii="宋体" w:hAnsi="宋体"/>
              </w:rPr>
            </w:pPr>
            <w:r>
              <w:rPr>
                <w:rFonts w:hint="eastAsia"/>
              </w:rPr>
              <w:t>总工期及节点工期满足招标文件要求；施工进度计划内容全面，线路清晰、准确、完整，计划编制合理、可行；措施有力、合理、可行。</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5BA1ED94" w14:textId="77777777">
            <w:pPr>
              <w:adjustRightInd w:val="0"/>
              <w:snapToGrid w:val="0"/>
              <w:spacing w:line="360" w:lineRule="exact"/>
              <w:jc w:val="center"/>
              <w:rPr>
                <w:rFonts w:ascii="宋体" w:hAnsi="宋体"/>
              </w:rPr>
            </w:pPr>
            <w:r>
              <w:rPr>
                <w:rFonts w:ascii="宋体" w:hAnsi="宋体" w:hint="eastAsia"/>
              </w:rPr>
              <w:t>8</w:t>
            </w:r>
            <w:r>
              <w:rPr>
                <w:rFonts w:hint="eastAsia"/>
              </w:rPr>
              <w:t>－</w:t>
            </w:r>
            <w:r>
              <w:rPr>
                <w:rFonts w:ascii="宋体" w:hAnsi="宋体" w:hint="eastAsia"/>
              </w:rPr>
              <w:t>10</w:t>
            </w:r>
          </w:p>
        </w:tc>
      </w:tr>
      <w:tr w14:paraId="562136A6"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7DE66ABE"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0B99E38D"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29BB5AB0"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392C9D6" w14:textId="77777777">
            <w:pPr>
              <w:adjustRightInd w:val="0"/>
              <w:snapToGrid w:val="0"/>
              <w:spacing w:line="360" w:lineRule="exact"/>
              <w:ind w:left="105" w:right="105" w:leftChars="50" w:rightChars="50"/>
              <w:rPr>
                <w:rFonts w:ascii="宋体" w:hAnsi="宋体"/>
              </w:rPr>
            </w:pPr>
            <w:r>
              <w:rPr>
                <w:rFonts w:hint="eastAsia"/>
              </w:rPr>
              <w:t>总工期及节点工期满足招标文件要求；施工进度计划内容较全面，线路较清晰，计划编制较合理；措施可行。</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155DD8E" w14:textId="77777777">
            <w:pPr>
              <w:adjustRightInd w:val="0"/>
              <w:snapToGrid w:val="0"/>
              <w:spacing w:line="360" w:lineRule="exact"/>
              <w:ind w:right="105" w:rightChars="50"/>
              <w:jc w:val="center"/>
              <w:rPr>
                <w:rFonts w:ascii="宋体" w:hAnsi="宋体"/>
              </w:rPr>
            </w:pPr>
            <w:r>
              <w:rPr>
                <w:rFonts w:ascii="宋体" w:hAnsi="宋体" w:hint="eastAsia"/>
              </w:rPr>
              <w:t>5</w:t>
            </w:r>
            <w:r>
              <w:rPr>
                <w:rFonts w:hint="eastAsia"/>
              </w:rPr>
              <w:t>－</w:t>
            </w:r>
            <w:r>
              <w:rPr>
                <w:rFonts w:ascii="宋体" w:hAnsi="宋体" w:hint="eastAsia"/>
              </w:rPr>
              <w:t>7</w:t>
            </w:r>
          </w:p>
        </w:tc>
      </w:tr>
      <w:tr w14:paraId="22C081EA" w14:textId="77777777">
        <w:tblPrEx>
          <w:tblW w:w="5000" w:type="pct"/>
          <w:jc w:val="center"/>
          <w:tblLayout w:type="fixed"/>
          <w:tblCellMar>
            <w:left w:w="0" w:type="dxa"/>
            <w:right w:w="0" w:type="dxa"/>
          </w:tblCellMar>
          <w:tblLook w:val="04A0"/>
        </w:tblPrEx>
        <w:trPr>
          <w:trHeight w:val="324"/>
          <w:jc w:val="center"/>
        </w:trPr>
        <w:tc>
          <w:tcPr>
            <w:tcW w:w="9100" w:type="dxa"/>
            <w:vMerge/>
            <w:tcBorders>
              <w:top w:val="nil"/>
              <w:left w:val="single" w:sz="4" w:space="0" w:color="auto"/>
              <w:bottom w:val="single" w:sz="4" w:space="0" w:color="auto"/>
              <w:right w:val="single" w:sz="4" w:space="0" w:color="auto"/>
            </w:tcBorders>
            <w:vAlign w:val="center"/>
          </w:tcPr>
          <w:p w:rsidR="008346E8" w14:paraId="533A62A2"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01E6CE7A"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0E8BC7D5"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37E01FC" w14:textId="77777777">
            <w:pPr>
              <w:adjustRightInd w:val="0"/>
              <w:snapToGrid w:val="0"/>
              <w:spacing w:line="360" w:lineRule="exact"/>
              <w:ind w:left="105" w:right="105" w:leftChars="50" w:rightChars="50"/>
              <w:rPr>
                <w:rFonts w:ascii="宋体" w:hAnsi="宋体"/>
              </w:rPr>
            </w:pPr>
            <w:r>
              <w:rPr>
                <w:rFonts w:hint="eastAsia"/>
              </w:rPr>
              <w:t>总工期及节点工期满足招标文件要求；施工进度计划内容基本全面，线路基本清晰，计划编制基本合理；措施基本可行。</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341EF597" w14:textId="77777777">
            <w:pPr>
              <w:adjustRightInd w:val="0"/>
              <w:snapToGrid w:val="0"/>
              <w:spacing w:line="360" w:lineRule="exact"/>
              <w:ind w:right="105" w:rightChars="50"/>
              <w:jc w:val="center"/>
              <w:rPr>
                <w:rFonts w:ascii="宋体" w:hAnsi="宋体"/>
              </w:rPr>
            </w:pPr>
            <w:r>
              <w:rPr>
                <w:rFonts w:ascii="宋体" w:hAnsi="宋体" w:hint="eastAsia"/>
              </w:rPr>
              <w:t>2</w:t>
            </w:r>
            <w:r>
              <w:rPr>
                <w:rFonts w:hint="eastAsia"/>
              </w:rPr>
              <w:t>－</w:t>
            </w:r>
            <w:r>
              <w:rPr>
                <w:rFonts w:ascii="宋体" w:hAnsi="宋体" w:hint="eastAsia"/>
              </w:rPr>
              <w:t>4</w:t>
            </w:r>
          </w:p>
        </w:tc>
      </w:tr>
      <w:tr w14:paraId="78540972" w14:textId="77777777">
        <w:tblPrEx>
          <w:tblW w:w="5000" w:type="pct"/>
          <w:jc w:val="center"/>
          <w:tblLayout w:type="fixed"/>
          <w:tblCellMar>
            <w:left w:w="0" w:type="dxa"/>
            <w:right w:w="0" w:type="dxa"/>
          </w:tblCellMar>
          <w:tblLook w:val="04A0"/>
        </w:tblPrEx>
        <w:trPr>
          <w:trHeight w:val="324"/>
          <w:jc w:val="center"/>
        </w:trPr>
        <w:tc>
          <w:tcPr>
            <w:tcW w:w="307" w:type="dxa"/>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4E44C29A" w14:textId="77777777">
            <w:pPr>
              <w:adjustRightInd w:val="0"/>
              <w:snapToGrid w:val="0"/>
              <w:spacing w:line="360" w:lineRule="exact"/>
              <w:jc w:val="center"/>
              <w:rPr>
                <w:rFonts w:ascii="宋体" w:hAnsi="宋体"/>
              </w:rPr>
            </w:pPr>
            <w:r>
              <w:rPr>
                <w:rFonts w:ascii="宋体" w:hAnsi="宋体" w:hint="eastAsia"/>
              </w:rPr>
              <w:t>8</w:t>
            </w:r>
          </w:p>
        </w:tc>
        <w:tc>
          <w:tcPr>
            <w:tcW w:w="983"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3EEA6A8F" w14:textId="77777777">
            <w:pPr>
              <w:adjustRightInd w:val="0"/>
              <w:snapToGrid w:val="0"/>
              <w:spacing w:line="360" w:lineRule="exact"/>
              <w:jc w:val="center"/>
              <w:rPr>
                <w:rFonts w:ascii="宋体" w:hAnsi="宋体"/>
              </w:rPr>
            </w:pPr>
            <w:r>
              <w:rPr>
                <w:rFonts w:hint="eastAsia"/>
              </w:rPr>
              <w:t>资源配备计划</w:t>
            </w:r>
          </w:p>
        </w:tc>
        <w:tc>
          <w:tcPr>
            <w:tcW w:w="568" w:type="dxa"/>
            <w:vMerge w:val="restart"/>
            <w:tcBorders>
              <w:top w:val="nil"/>
              <w:left w:val="nil"/>
              <w:bottom w:val="single" w:sz="4" w:space="0" w:color="auto"/>
              <w:right w:val="single" w:sz="4" w:space="0" w:color="auto"/>
            </w:tcBorders>
            <w:noWrap/>
            <w:tcMar>
              <w:top w:w="15" w:type="dxa"/>
              <w:left w:w="15" w:type="dxa"/>
              <w:bottom w:w="0" w:type="dxa"/>
              <w:right w:w="15" w:type="dxa"/>
            </w:tcMar>
            <w:vAlign w:val="center"/>
          </w:tcPr>
          <w:p w:rsidR="008346E8" w14:paraId="4206B6E8" w14:textId="77777777">
            <w:pPr>
              <w:adjustRightInd w:val="0"/>
              <w:snapToGrid w:val="0"/>
              <w:spacing w:line="360" w:lineRule="exact"/>
              <w:jc w:val="center"/>
              <w:rPr>
                <w:rFonts w:ascii="宋体" w:hAnsi="宋体"/>
              </w:rPr>
            </w:pPr>
            <w:r>
              <w:rPr>
                <w:rFonts w:ascii="宋体" w:hAnsi="宋体" w:hint="eastAsia"/>
              </w:rPr>
              <w:t>10</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6A3BCA6" w14:textId="77777777">
            <w:pPr>
              <w:adjustRightInd w:val="0"/>
              <w:snapToGrid w:val="0"/>
              <w:spacing w:line="360" w:lineRule="exact"/>
              <w:ind w:left="105" w:right="105" w:leftChars="50" w:rightChars="50"/>
              <w:rPr>
                <w:rFonts w:ascii="宋体" w:hAnsi="宋体"/>
              </w:rPr>
            </w:pPr>
            <w:r>
              <w:rPr>
                <w:rFonts w:hint="eastAsia"/>
              </w:rPr>
              <w:t>劳动力计划、周转材料计划、施工机具计划、主要材料一次性需用量计划等资源投入计划与施工部署、施工方法及进度计划呼应，很好的满足施工需要，调配投入计划合理、准确全面。</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288E208" w14:textId="77777777">
            <w:pPr>
              <w:adjustRightInd w:val="0"/>
              <w:snapToGrid w:val="0"/>
              <w:spacing w:line="360" w:lineRule="exact"/>
              <w:ind w:right="105" w:rightChars="50"/>
              <w:jc w:val="center"/>
              <w:rPr>
                <w:rFonts w:ascii="宋体" w:hAnsi="宋体"/>
              </w:rPr>
            </w:pPr>
            <w:r>
              <w:rPr>
                <w:rFonts w:ascii="宋体" w:hAnsi="宋体" w:hint="eastAsia"/>
              </w:rPr>
              <w:t>8</w:t>
            </w:r>
            <w:r>
              <w:rPr>
                <w:rFonts w:hint="eastAsia"/>
              </w:rPr>
              <w:t>－</w:t>
            </w:r>
            <w:r>
              <w:rPr>
                <w:rFonts w:ascii="宋体" w:hAnsi="宋体" w:hint="eastAsia"/>
              </w:rPr>
              <w:t>10</w:t>
            </w:r>
          </w:p>
        </w:tc>
      </w:tr>
      <w:tr w14:paraId="2AB05BE0" w14:textId="77777777">
        <w:tblPrEx>
          <w:tblW w:w="5000" w:type="pct"/>
          <w:jc w:val="center"/>
          <w:tblLayout w:type="fixed"/>
          <w:tblCellMar>
            <w:left w:w="0" w:type="dxa"/>
            <w:right w:w="0" w:type="dxa"/>
          </w:tblCellMar>
          <w:tblLook w:val="04A0"/>
        </w:tblPrEx>
        <w:trPr>
          <w:trHeight w:val="480"/>
          <w:jc w:val="center"/>
        </w:trPr>
        <w:tc>
          <w:tcPr>
            <w:tcW w:w="9100" w:type="dxa"/>
            <w:vMerge/>
            <w:tcBorders>
              <w:top w:val="nil"/>
              <w:left w:val="single" w:sz="4" w:space="0" w:color="auto"/>
              <w:bottom w:val="single" w:sz="4" w:space="0" w:color="auto"/>
              <w:right w:val="single" w:sz="4" w:space="0" w:color="auto"/>
            </w:tcBorders>
            <w:vAlign w:val="center"/>
          </w:tcPr>
          <w:p w:rsidR="008346E8" w14:paraId="4AFB51A0"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267740AB"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47F895EB"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269C423F" w14:textId="77777777">
            <w:pPr>
              <w:adjustRightInd w:val="0"/>
              <w:snapToGrid w:val="0"/>
              <w:spacing w:line="360" w:lineRule="exact"/>
              <w:ind w:left="105" w:right="105" w:leftChars="50" w:rightChars="50"/>
              <w:rPr>
                <w:rFonts w:ascii="宋体" w:hAnsi="宋体"/>
              </w:rPr>
            </w:pPr>
            <w:r>
              <w:rPr>
                <w:rFonts w:hint="eastAsia"/>
              </w:rPr>
              <w:t>劳动力计划、周转材料计划、施工机具计划、主要材料一次性需用量计划等资源投入计划与施工部署、施工方法及进度计划呼应，较好的满足施工需要，调配投入计划合理。</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53A6379D" w14:textId="77777777">
            <w:pPr>
              <w:adjustRightInd w:val="0"/>
              <w:snapToGrid w:val="0"/>
              <w:spacing w:line="360" w:lineRule="exact"/>
              <w:ind w:right="105" w:rightChars="50"/>
              <w:jc w:val="center"/>
              <w:rPr>
                <w:rFonts w:ascii="宋体" w:hAnsi="宋体"/>
              </w:rPr>
            </w:pPr>
            <w:r>
              <w:rPr>
                <w:rFonts w:ascii="宋体" w:hAnsi="宋体" w:hint="eastAsia"/>
              </w:rPr>
              <w:t>5</w:t>
            </w:r>
            <w:r>
              <w:rPr>
                <w:rFonts w:hint="eastAsia"/>
              </w:rPr>
              <w:t>－</w:t>
            </w:r>
            <w:r>
              <w:rPr>
                <w:rFonts w:ascii="宋体" w:hAnsi="宋体" w:hint="eastAsia"/>
              </w:rPr>
              <w:t>7</w:t>
            </w:r>
          </w:p>
        </w:tc>
      </w:tr>
      <w:tr w14:paraId="5D12011E" w14:textId="77777777">
        <w:tblPrEx>
          <w:tblW w:w="5000" w:type="pct"/>
          <w:jc w:val="center"/>
          <w:tblLayout w:type="fixed"/>
          <w:tblCellMar>
            <w:left w:w="0" w:type="dxa"/>
            <w:right w:w="0" w:type="dxa"/>
          </w:tblCellMar>
          <w:tblLook w:val="04A0"/>
        </w:tblPrEx>
        <w:trPr>
          <w:trHeight w:val="480"/>
          <w:jc w:val="center"/>
        </w:trPr>
        <w:tc>
          <w:tcPr>
            <w:tcW w:w="9100" w:type="dxa"/>
            <w:vMerge/>
            <w:tcBorders>
              <w:top w:val="nil"/>
              <w:left w:val="single" w:sz="4" w:space="0" w:color="auto"/>
              <w:bottom w:val="single" w:sz="4" w:space="0" w:color="auto"/>
              <w:right w:val="single" w:sz="4" w:space="0" w:color="auto"/>
            </w:tcBorders>
            <w:vAlign w:val="center"/>
          </w:tcPr>
          <w:p w:rsidR="008346E8" w14:paraId="4AC1720C"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7A410FBF"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2D0606FA"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5B467092" w14:textId="77777777">
            <w:pPr>
              <w:adjustRightInd w:val="0"/>
              <w:snapToGrid w:val="0"/>
              <w:spacing w:line="360" w:lineRule="exact"/>
              <w:ind w:left="105" w:right="105" w:leftChars="50" w:rightChars="50"/>
              <w:rPr>
                <w:rFonts w:ascii="宋体" w:hAnsi="宋体"/>
              </w:rPr>
            </w:pPr>
            <w:r>
              <w:rPr>
                <w:rFonts w:hint="eastAsia"/>
              </w:rPr>
              <w:t>劳动力计划、周转材料计划、施工机具计划、主要材料一次性需用量计划等资源投入计划与施工部署、施工方法及进度计划基本满足施工需要，调配投入计划基本合理。</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38598361" w14:textId="77777777">
            <w:pPr>
              <w:adjustRightInd w:val="0"/>
              <w:snapToGrid w:val="0"/>
              <w:spacing w:line="360" w:lineRule="exact"/>
              <w:ind w:right="105" w:rightChars="50"/>
              <w:jc w:val="center"/>
              <w:rPr>
                <w:rFonts w:ascii="宋体" w:hAnsi="宋体"/>
              </w:rPr>
            </w:pPr>
            <w:r>
              <w:rPr>
                <w:rFonts w:ascii="宋体" w:hAnsi="宋体" w:hint="eastAsia"/>
              </w:rPr>
              <w:t>2</w:t>
            </w:r>
            <w:r>
              <w:rPr>
                <w:rFonts w:hint="eastAsia"/>
              </w:rPr>
              <w:t>－</w:t>
            </w:r>
            <w:r>
              <w:rPr>
                <w:rFonts w:ascii="宋体" w:hAnsi="宋体" w:hint="eastAsia"/>
              </w:rPr>
              <w:t>4</w:t>
            </w:r>
          </w:p>
        </w:tc>
      </w:tr>
      <w:tr w14:paraId="44A0A594" w14:textId="77777777">
        <w:tblPrEx>
          <w:tblW w:w="5000" w:type="pct"/>
          <w:jc w:val="center"/>
          <w:tblLayout w:type="fixed"/>
          <w:tblCellMar>
            <w:left w:w="0" w:type="dxa"/>
            <w:right w:w="0" w:type="dxa"/>
          </w:tblCellMar>
          <w:tblLook w:val="04A0"/>
        </w:tblPrEx>
        <w:trPr>
          <w:trHeight w:val="412"/>
          <w:jc w:val="center"/>
        </w:trPr>
        <w:tc>
          <w:tcPr>
            <w:tcW w:w="307" w:type="dxa"/>
            <w:vMerge w:val="restart"/>
            <w:tcBorders>
              <w:top w:val="nil"/>
              <w:left w:val="single" w:sz="4" w:space="0" w:color="auto"/>
              <w:bottom w:val="single" w:sz="4" w:space="0" w:color="auto"/>
              <w:right w:val="single" w:sz="4" w:space="0" w:color="auto"/>
            </w:tcBorders>
            <w:noWrap/>
            <w:vAlign w:val="center"/>
          </w:tcPr>
          <w:p w:rsidR="008346E8" w14:paraId="16C1D6C9" w14:textId="77777777">
            <w:pPr>
              <w:widowControl/>
              <w:adjustRightInd w:val="0"/>
              <w:snapToGrid w:val="0"/>
              <w:spacing w:line="360" w:lineRule="exact"/>
              <w:jc w:val="center"/>
              <w:rPr>
                <w:rFonts w:ascii="宋体" w:hAnsi="宋体"/>
              </w:rPr>
            </w:pPr>
            <w:r>
              <w:rPr>
                <w:rFonts w:ascii="宋体" w:hAnsi="宋体" w:hint="eastAsia"/>
              </w:rPr>
              <w:t>9</w:t>
            </w:r>
          </w:p>
        </w:tc>
        <w:tc>
          <w:tcPr>
            <w:tcW w:w="983" w:type="dxa"/>
            <w:vMerge w:val="restart"/>
            <w:tcBorders>
              <w:top w:val="nil"/>
              <w:left w:val="nil"/>
              <w:bottom w:val="single" w:sz="4" w:space="0" w:color="auto"/>
              <w:right w:val="single" w:sz="4" w:space="0" w:color="auto"/>
            </w:tcBorders>
            <w:noWrap/>
            <w:vAlign w:val="center"/>
          </w:tcPr>
          <w:p w:rsidR="008346E8" w14:paraId="25598C4D" w14:textId="77777777">
            <w:pPr>
              <w:widowControl/>
              <w:adjustRightInd w:val="0"/>
              <w:snapToGrid w:val="0"/>
              <w:spacing w:line="360" w:lineRule="exact"/>
              <w:jc w:val="center"/>
              <w:rPr>
                <w:rFonts w:ascii="宋体" w:eastAsia="等线" w:hAnsi="宋体"/>
              </w:rPr>
            </w:pPr>
            <w:r>
              <w:rPr>
                <w:rFonts w:hint="eastAsia"/>
              </w:rPr>
              <w:t>项目管理机构配置</w:t>
            </w:r>
          </w:p>
          <w:p w:rsidR="008346E8" w14:paraId="7768310C" w14:textId="77777777">
            <w:pPr>
              <w:widowControl/>
              <w:adjustRightInd w:val="0"/>
              <w:snapToGrid w:val="0"/>
              <w:spacing w:line="360" w:lineRule="exact"/>
              <w:jc w:val="center"/>
              <w:rPr>
                <w:rFonts w:ascii="宋体" w:hAnsi="宋体"/>
              </w:rPr>
            </w:pPr>
            <w:r>
              <w:rPr>
                <w:rFonts w:hint="eastAsia"/>
              </w:rPr>
              <w:t>（对项目管理人员没有说明的本项不得分）</w:t>
            </w:r>
          </w:p>
        </w:tc>
        <w:tc>
          <w:tcPr>
            <w:tcW w:w="568" w:type="dxa"/>
            <w:vMerge w:val="restart"/>
            <w:tcBorders>
              <w:top w:val="nil"/>
              <w:left w:val="nil"/>
              <w:bottom w:val="single" w:sz="4" w:space="0" w:color="auto"/>
              <w:right w:val="single" w:sz="4" w:space="0" w:color="auto"/>
            </w:tcBorders>
            <w:noWrap/>
            <w:vAlign w:val="center"/>
          </w:tcPr>
          <w:p w:rsidR="008346E8" w14:paraId="732E99B5" w14:textId="77777777">
            <w:pPr>
              <w:widowControl/>
              <w:adjustRightInd w:val="0"/>
              <w:snapToGrid w:val="0"/>
              <w:spacing w:line="360" w:lineRule="exact"/>
              <w:ind w:firstLine="210" w:firstLineChars="100"/>
              <w:jc w:val="center"/>
              <w:rPr>
                <w:rFonts w:ascii="宋体" w:hAnsi="宋体"/>
              </w:rPr>
            </w:pPr>
            <w:r>
              <w:rPr>
                <w:rFonts w:ascii="宋体" w:hAnsi="宋体" w:hint="eastAsia"/>
              </w:rPr>
              <w:t>10</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5DCBBACD" w14:textId="77777777">
            <w:pPr>
              <w:adjustRightInd w:val="0"/>
              <w:snapToGrid w:val="0"/>
              <w:spacing w:line="360" w:lineRule="exact"/>
              <w:ind w:left="105" w:right="105" w:leftChars="50" w:rightChars="50"/>
              <w:rPr>
                <w:rFonts w:ascii="宋体" w:hAnsi="宋体"/>
              </w:rPr>
            </w:pPr>
            <w:r>
              <w:rPr>
                <w:rFonts w:hint="eastAsia"/>
              </w:rPr>
              <w:t>投标人拟定的项目经理符合招标文件规定的资格条件；项目经理资质证书和</w:t>
            </w:r>
            <w:r>
              <w:rPr>
                <w:rFonts w:ascii="宋体" w:hAnsi="宋体" w:hint="eastAsia"/>
              </w:rPr>
              <w:t>B</w:t>
            </w:r>
            <w:r>
              <w:rPr>
                <w:rFonts w:hint="eastAsia"/>
              </w:rPr>
              <w:t>证年检合格。项目管理人员针对工程实际配置且合理，能满足工程管理需要且有针对性，项目管理人员持证上岗。</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BCA22A9" w14:textId="77777777">
            <w:pPr>
              <w:adjustRightInd w:val="0"/>
              <w:snapToGrid w:val="0"/>
              <w:spacing w:line="360" w:lineRule="exact"/>
              <w:ind w:right="105" w:rightChars="50"/>
              <w:jc w:val="center"/>
              <w:rPr>
                <w:rFonts w:ascii="宋体" w:hAnsi="宋体"/>
              </w:rPr>
            </w:pPr>
            <w:r>
              <w:rPr>
                <w:rFonts w:ascii="宋体" w:hAnsi="宋体" w:hint="eastAsia"/>
              </w:rPr>
              <w:t>8</w:t>
            </w:r>
            <w:r>
              <w:rPr>
                <w:rFonts w:hint="eastAsia"/>
              </w:rPr>
              <w:t>－</w:t>
            </w:r>
            <w:r>
              <w:rPr>
                <w:rFonts w:ascii="宋体" w:hAnsi="宋体" w:hint="eastAsia"/>
              </w:rPr>
              <w:t>10</w:t>
            </w:r>
          </w:p>
        </w:tc>
      </w:tr>
      <w:tr w14:paraId="1760FBAA" w14:textId="77777777">
        <w:tblPrEx>
          <w:tblW w:w="5000" w:type="pct"/>
          <w:jc w:val="center"/>
          <w:tblLayout w:type="fixed"/>
          <w:tblCellMar>
            <w:left w:w="0" w:type="dxa"/>
            <w:right w:w="0" w:type="dxa"/>
          </w:tblCellMar>
          <w:tblLook w:val="04A0"/>
        </w:tblPrEx>
        <w:trPr>
          <w:trHeight w:val="412"/>
          <w:jc w:val="center"/>
        </w:trPr>
        <w:tc>
          <w:tcPr>
            <w:tcW w:w="9100" w:type="dxa"/>
            <w:vMerge/>
            <w:tcBorders>
              <w:top w:val="nil"/>
              <w:left w:val="single" w:sz="4" w:space="0" w:color="auto"/>
              <w:bottom w:val="single" w:sz="4" w:space="0" w:color="auto"/>
              <w:right w:val="single" w:sz="4" w:space="0" w:color="auto"/>
            </w:tcBorders>
            <w:vAlign w:val="center"/>
          </w:tcPr>
          <w:p w:rsidR="008346E8" w14:paraId="61FD0617"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42DF8CB4"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1525A1E5"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5FC09320" w14:textId="77777777">
            <w:pPr>
              <w:adjustRightInd w:val="0"/>
              <w:snapToGrid w:val="0"/>
              <w:spacing w:line="360" w:lineRule="exact"/>
              <w:ind w:left="105" w:right="105" w:leftChars="50" w:rightChars="50"/>
              <w:rPr>
                <w:rFonts w:ascii="宋体" w:hAnsi="宋体"/>
              </w:rPr>
            </w:pPr>
            <w:r>
              <w:rPr>
                <w:rFonts w:hint="eastAsia"/>
              </w:rPr>
              <w:t>投标人拟定的项目经理符合招标文件规定的资格条件；项目经理资质证书和</w:t>
            </w:r>
            <w:r>
              <w:rPr>
                <w:rFonts w:ascii="宋体" w:hAnsi="宋体" w:hint="eastAsia"/>
              </w:rPr>
              <w:t>B</w:t>
            </w:r>
            <w:r>
              <w:rPr>
                <w:rFonts w:hint="eastAsia"/>
              </w:rPr>
              <w:t>证年检合格。项目管理人员配置合理，能满足工程管理需要，但专业配置针对性一般，项目主要管理人员持证上岗。</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79D910A8" w14:textId="77777777">
            <w:pPr>
              <w:adjustRightInd w:val="0"/>
              <w:snapToGrid w:val="0"/>
              <w:spacing w:line="360" w:lineRule="exact"/>
              <w:ind w:right="105" w:rightChars="50"/>
              <w:jc w:val="center"/>
              <w:rPr>
                <w:rFonts w:ascii="宋体" w:hAnsi="宋体"/>
              </w:rPr>
            </w:pPr>
            <w:r>
              <w:rPr>
                <w:rFonts w:ascii="宋体" w:hAnsi="宋体" w:hint="eastAsia"/>
              </w:rPr>
              <w:t>5</w:t>
            </w:r>
            <w:r>
              <w:rPr>
                <w:rFonts w:hint="eastAsia"/>
              </w:rPr>
              <w:t>－</w:t>
            </w:r>
            <w:r>
              <w:rPr>
                <w:rFonts w:ascii="宋体" w:hAnsi="宋体" w:hint="eastAsia"/>
              </w:rPr>
              <w:t>7</w:t>
            </w:r>
          </w:p>
        </w:tc>
      </w:tr>
      <w:tr w14:paraId="20E9E615" w14:textId="77777777">
        <w:tblPrEx>
          <w:tblW w:w="5000" w:type="pct"/>
          <w:jc w:val="center"/>
          <w:tblLayout w:type="fixed"/>
          <w:tblCellMar>
            <w:left w:w="0" w:type="dxa"/>
            <w:right w:w="0" w:type="dxa"/>
          </w:tblCellMar>
          <w:tblLook w:val="04A0"/>
        </w:tblPrEx>
        <w:trPr>
          <w:trHeight w:val="412"/>
          <w:jc w:val="center"/>
        </w:trPr>
        <w:tc>
          <w:tcPr>
            <w:tcW w:w="9100" w:type="dxa"/>
            <w:vMerge/>
            <w:tcBorders>
              <w:top w:val="nil"/>
              <w:left w:val="single" w:sz="4" w:space="0" w:color="auto"/>
              <w:bottom w:val="single" w:sz="4" w:space="0" w:color="auto"/>
              <w:right w:val="single" w:sz="4" w:space="0" w:color="auto"/>
            </w:tcBorders>
            <w:vAlign w:val="center"/>
          </w:tcPr>
          <w:p w:rsidR="008346E8" w14:paraId="7EA35B55"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5BF3BD05"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30A74D72"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D52E615" w14:textId="77777777">
            <w:pPr>
              <w:adjustRightInd w:val="0"/>
              <w:snapToGrid w:val="0"/>
              <w:spacing w:line="360" w:lineRule="exact"/>
              <w:ind w:left="105" w:right="105" w:leftChars="50" w:rightChars="50"/>
              <w:rPr>
                <w:rFonts w:ascii="宋体" w:hAnsi="宋体"/>
              </w:rPr>
            </w:pPr>
            <w:r>
              <w:rPr>
                <w:rFonts w:hint="eastAsia"/>
              </w:rPr>
              <w:t>投标人拟定的项目经理符合招标文件规定的资格条件；项目经理资质证书和</w:t>
            </w:r>
            <w:r>
              <w:rPr>
                <w:rFonts w:ascii="宋体" w:hAnsi="宋体" w:hint="eastAsia"/>
              </w:rPr>
              <w:t>B</w:t>
            </w:r>
            <w:r>
              <w:rPr>
                <w:rFonts w:hint="eastAsia"/>
              </w:rPr>
              <w:t>证年检合格。项目管理人员配置基本满足工程管理需要，专业配置缺乏针对性，项目主要管理人员持证上岗。</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10517B0A" w14:textId="77777777">
            <w:pPr>
              <w:adjustRightInd w:val="0"/>
              <w:snapToGrid w:val="0"/>
              <w:spacing w:line="360" w:lineRule="exact"/>
              <w:ind w:right="105" w:rightChars="50"/>
              <w:jc w:val="center"/>
              <w:rPr>
                <w:rFonts w:ascii="宋体" w:hAnsi="宋体"/>
              </w:rPr>
            </w:pPr>
            <w:r>
              <w:rPr>
                <w:rFonts w:ascii="宋体" w:hAnsi="宋体" w:hint="eastAsia"/>
              </w:rPr>
              <w:t>2</w:t>
            </w:r>
            <w:r>
              <w:rPr>
                <w:rFonts w:hint="eastAsia"/>
              </w:rPr>
              <w:t>－</w:t>
            </w:r>
            <w:r>
              <w:rPr>
                <w:rFonts w:ascii="宋体" w:hAnsi="宋体" w:hint="eastAsia"/>
              </w:rPr>
              <w:t>4</w:t>
            </w:r>
          </w:p>
        </w:tc>
      </w:tr>
      <w:tr w14:paraId="1C7F0F0F" w14:textId="77777777">
        <w:tblPrEx>
          <w:tblW w:w="5000" w:type="pct"/>
          <w:jc w:val="center"/>
          <w:tblLayout w:type="fixed"/>
          <w:tblCellMar>
            <w:left w:w="0" w:type="dxa"/>
            <w:right w:w="0" w:type="dxa"/>
          </w:tblCellMar>
          <w:tblLook w:val="04A0"/>
        </w:tblPrEx>
        <w:trPr>
          <w:trHeight w:val="412"/>
          <w:jc w:val="center"/>
        </w:trPr>
        <w:tc>
          <w:tcPr>
            <w:tcW w:w="307" w:type="dxa"/>
            <w:vMerge w:val="restart"/>
            <w:tcBorders>
              <w:top w:val="nil"/>
              <w:left w:val="single" w:sz="4" w:space="0" w:color="auto"/>
              <w:bottom w:val="single" w:sz="4" w:space="0" w:color="auto"/>
              <w:right w:val="single" w:sz="4" w:space="0" w:color="auto"/>
            </w:tcBorders>
            <w:noWrap/>
            <w:vAlign w:val="center"/>
          </w:tcPr>
          <w:p w:rsidR="008346E8" w14:paraId="482C76FD" w14:textId="77777777">
            <w:pPr>
              <w:widowControl/>
              <w:adjustRightInd w:val="0"/>
              <w:snapToGrid w:val="0"/>
              <w:spacing w:line="360" w:lineRule="exact"/>
              <w:jc w:val="center"/>
              <w:rPr>
                <w:rFonts w:ascii="宋体" w:hAnsi="宋体"/>
              </w:rPr>
            </w:pPr>
            <w:r>
              <w:rPr>
                <w:rFonts w:ascii="宋体" w:hAnsi="宋体" w:hint="eastAsia"/>
              </w:rPr>
              <w:t>10</w:t>
            </w:r>
          </w:p>
        </w:tc>
        <w:tc>
          <w:tcPr>
            <w:tcW w:w="983" w:type="dxa"/>
            <w:vMerge w:val="restart"/>
            <w:tcBorders>
              <w:top w:val="nil"/>
              <w:left w:val="nil"/>
              <w:bottom w:val="single" w:sz="4" w:space="0" w:color="auto"/>
              <w:right w:val="single" w:sz="4" w:space="0" w:color="auto"/>
            </w:tcBorders>
            <w:noWrap/>
            <w:vAlign w:val="center"/>
          </w:tcPr>
          <w:p w:rsidR="008346E8" w14:paraId="6CDDAD10" w14:textId="77777777">
            <w:pPr>
              <w:widowControl/>
              <w:adjustRightInd w:val="0"/>
              <w:snapToGrid w:val="0"/>
              <w:spacing w:line="360" w:lineRule="exact"/>
              <w:jc w:val="center"/>
              <w:rPr>
                <w:rFonts w:ascii="宋体" w:hAnsi="宋体"/>
              </w:rPr>
            </w:pPr>
            <w:r>
              <w:rPr>
                <w:rFonts w:hint="eastAsia"/>
              </w:rPr>
              <w:t>施工总平面布置图</w:t>
            </w:r>
          </w:p>
        </w:tc>
        <w:tc>
          <w:tcPr>
            <w:tcW w:w="568" w:type="dxa"/>
            <w:vMerge w:val="restart"/>
            <w:tcBorders>
              <w:top w:val="nil"/>
              <w:left w:val="nil"/>
              <w:bottom w:val="single" w:sz="4" w:space="0" w:color="auto"/>
              <w:right w:val="single" w:sz="4" w:space="0" w:color="auto"/>
            </w:tcBorders>
            <w:noWrap/>
            <w:vAlign w:val="center"/>
          </w:tcPr>
          <w:p w:rsidR="008346E8" w14:paraId="0F4520E6" w14:textId="77777777">
            <w:pPr>
              <w:widowControl/>
              <w:adjustRightInd w:val="0"/>
              <w:snapToGrid w:val="0"/>
              <w:spacing w:line="360" w:lineRule="exact"/>
              <w:ind w:firstLine="210" w:firstLineChars="100"/>
              <w:jc w:val="center"/>
              <w:rPr>
                <w:rFonts w:ascii="宋体" w:hAnsi="宋体"/>
              </w:rPr>
            </w:pPr>
            <w:r>
              <w:rPr>
                <w:rFonts w:ascii="宋体" w:hAnsi="宋体" w:hint="eastAsia"/>
              </w:rPr>
              <w:t>5</w:t>
            </w: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A0BC230" w14:textId="77777777">
            <w:pPr>
              <w:adjustRightInd w:val="0"/>
              <w:snapToGrid w:val="0"/>
              <w:spacing w:line="360" w:lineRule="exact"/>
              <w:ind w:left="105" w:right="105" w:leftChars="50" w:rightChars="50"/>
              <w:rPr>
                <w:rFonts w:ascii="宋体" w:hAnsi="宋体"/>
              </w:rPr>
            </w:pPr>
            <w:r>
              <w:rPr>
                <w:rFonts w:hint="eastAsia"/>
              </w:rPr>
              <w:t>施工总平面图布置合理，图示标识准确，且针对工程实际。</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02592D6" w14:textId="77777777">
            <w:pPr>
              <w:adjustRightInd w:val="0"/>
              <w:snapToGrid w:val="0"/>
              <w:spacing w:line="360" w:lineRule="exact"/>
              <w:ind w:right="105" w:rightChars="50"/>
              <w:jc w:val="center"/>
              <w:rPr>
                <w:rFonts w:ascii="宋体" w:hAnsi="宋体"/>
              </w:rPr>
            </w:pPr>
            <w:r>
              <w:rPr>
                <w:rFonts w:ascii="宋体" w:hAnsi="宋体" w:hint="eastAsia"/>
              </w:rPr>
              <w:t>4</w:t>
            </w:r>
            <w:r>
              <w:rPr>
                <w:rFonts w:hint="eastAsia"/>
              </w:rPr>
              <w:t>－</w:t>
            </w:r>
            <w:r>
              <w:rPr>
                <w:rFonts w:ascii="宋体" w:hAnsi="宋体" w:hint="eastAsia"/>
              </w:rPr>
              <w:t>5</w:t>
            </w:r>
          </w:p>
        </w:tc>
      </w:tr>
      <w:tr w14:paraId="65BA484F" w14:textId="77777777">
        <w:tblPrEx>
          <w:tblW w:w="5000" w:type="pct"/>
          <w:jc w:val="center"/>
          <w:tblLayout w:type="fixed"/>
          <w:tblCellMar>
            <w:left w:w="0" w:type="dxa"/>
            <w:right w:w="0" w:type="dxa"/>
          </w:tblCellMar>
          <w:tblLook w:val="04A0"/>
        </w:tblPrEx>
        <w:trPr>
          <w:trHeight w:val="412"/>
          <w:jc w:val="center"/>
        </w:trPr>
        <w:tc>
          <w:tcPr>
            <w:tcW w:w="9100" w:type="dxa"/>
            <w:vMerge/>
            <w:tcBorders>
              <w:top w:val="nil"/>
              <w:left w:val="single" w:sz="4" w:space="0" w:color="auto"/>
              <w:bottom w:val="single" w:sz="4" w:space="0" w:color="auto"/>
              <w:right w:val="single" w:sz="4" w:space="0" w:color="auto"/>
            </w:tcBorders>
            <w:vAlign w:val="center"/>
          </w:tcPr>
          <w:p w:rsidR="008346E8" w14:paraId="51717AD4" w14:textId="77777777">
            <w:pPr>
              <w:widowControl/>
              <w:jc w:val="left"/>
              <w:rPr>
                <w:rFonts w:ascii="宋体" w:hAnsi="宋体"/>
                <w:szCs w:val="21"/>
              </w:rPr>
            </w:pPr>
          </w:p>
        </w:tc>
        <w:tc>
          <w:tcPr>
            <w:tcW w:w="983" w:type="dxa"/>
            <w:vMerge/>
            <w:tcBorders>
              <w:top w:val="nil"/>
              <w:left w:val="nil"/>
              <w:bottom w:val="single" w:sz="4" w:space="0" w:color="auto"/>
              <w:right w:val="single" w:sz="4" w:space="0" w:color="auto"/>
            </w:tcBorders>
            <w:vAlign w:val="center"/>
          </w:tcPr>
          <w:p w:rsidR="008346E8" w14:paraId="098202B1" w14:textId="77777777">
            <w:pPr>
              <w:widowControl/>
              <w:jc w:val="left"/>
              <w:rPr>
                <w:rFonts w:ascii="宋体" w:hAnsi="宋体"/>
                <w:szCs w:val="21"/>
              </w:rPr>
            </w:pPr>
          </w:p>
        </w:tc>
        <w:tc>
          <w:tcPr>
            <w:tcW w:w="568" w:type="dxa"/>
            <w:vMerge/>
            <w:tcBorders>
              <w:top w:val="nil"/>
              <w:left w:val="nil"/>
              <w:bottom w:val="single" w:sz="4" w:space="0" w:color="auto"/>
              <w:right w:val="single" w:sz="4" w:space="0" w:color="auto"/>
            </w:tcBorders>
            <w:vAlign w:val="center"/>
          </w:tcPr>
          <w:p w:rsidR="008346E8" w14:paraId="5BADF473" w14:textId="77777777">
            <w:pPr>
              <w:widowControl/>
              <w:jc w:val="left"/>
              <w:rPr>
                <w:rFonts w:ascii="宋体" w:hAnsi="宋体"/>
                <w:szCs w:val="21"/>
              </w:rPr>
            </w:pPr>
          </w:p>
        </w:tc>
        <w:tc>
          <w:tcPr>
            <w:tcW w:w="6377"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3B87C9CD" w14:textId="77777777">
            <w:pPr>
              <w:adjustRightInd w:val="0"/>
              <w:snapToGrid w:val="0"/>
              <w:spacing w:line="360" w:lineRule="exact"/>
              <w:ind w:left="105" w:right="105" w:leftChars="50" w:rightChars="50"/>
              <w:rPr>
                <w:rFonts w:ascii="宋体" w:hAnsi="宋体"/>
              </w:rPr>
            </w:pPr>
            <w:r>
              <w:rPr>
                <w:rFonts w:hint="eastAsia"/>
              </w:rPr>
              <w:t>施工总平面图布置基本合理，图示标识不够清楚、准确，缺乏针对性。</w:t>
            </w:r>
          </w:p>
        </w:tc>
        <w:tc>
          <w:tcPr>
            <w:tcW w:w="865"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63559822" w14:textId="77777777">
            <w:pPr>
              <w:adjustRightInd w:val="0"/>
              <w:snapToGrid w:val="0"/>
              <w:spacing w:line="360" w:lineRule="exact"/>
              <w:jc w:val="center"/>
              <w:rPr>
                <w:rFonts w:ascii="宋体" w:hAnsi="宋体"/>
              </w:rPr>
            </w:pPr>
            <w:r>
              <w:rPr>
                <w:rFonts w:ascii="宋体" w:hAnsi="宋体" w:hint="eastAsia"/>
              </w:rPr>
              <w:t>2</w:t>
            </w:r>
            <w:r>
              <w:rPr>
                <w:rFonts w:hint="eastAsia"/>
              </w:rPr>
              <w:t>－</w:t>
            </w:r>
            <w:r>
              <w:rPr>
                <w:rFonts w:ascii="宋体" w:hAnsi="宋体" w:hint="eastAsia"/>
              </w:rPr>
              <w:t>3</w:t>
            </w:r>
          </w:p>
        </w:tc>
      </w:tr>
      <w:tr w14:paraId="737CAA09" w14:textId="77777777">
        <w:tblPrEx>
          <w:tblW w:w="5000" w:type="pct"/>
          <w:jc w:val="center"/>
          <w:tblLayout w:type="fixed"/>
          <w:tblCellMar>
            <w:left w:w="0" w:type="dxa"/>
            <w:right w:w="0" w:type="dxa"/>
          </w:tblCellMar>
          <w:tblLook w:val="04A0"/>
        </w:tblPrEx>
        <w:trPr>
          <w:trHeight w:val="227"/>
          <w:jc w:val="center"/>
        </w:trPr>
        <w:tc>
          <w:tcPr>
            <w:tcW w:w="129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3674F77C" w14:textId="77777777">
            <w:pPr>
              <w:adjustRightInd w:val="0"/>
              <w:snapToGrid w:val="0"/>
              <w:spacing w:line="360" w:lineRule="exact"/>
              <w:jc w:val="center"/>
              <w:rPr>
                <w:rFonts w:ascii="宋体" w:hAnsi="宋体"/>
              </w:rPr>
            </w:pPr>
            <w:r>
              <w:rPr>
                <w:rFonts w:hint="eastAsia"/>
              </w:rPr>
              <w:t>合计</w:t>
            </w:r>
          </w:p>
        </w:tc>
        <w:tc>
          <w:tcPr>
            <w:tcW w:w="56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40472265" w14:textId="77777777">
            <w:pPr>
              <w:adjustRightInd w:val="0"/>
              <w:snapToGrid w:val="0"/>
              <w:spacing w:line="360" w:lineRule="exact"/>
              <w:jc w:val="center"/>
              <w:rPr>
                <w:rFonts w:ascii="宋体" w:hAnsi="宋体"/>
              </w:rPr>
            </w:pPr>
            <w:r>
              <w:rPr>
                <w:rFonts w:ascii="宋体" w:hAnsi="宋体" w:hint="eastAsia"/>
              </w:rPr>
              <w:t>100</w:t>
            </w:r>
          </w:p>
        </w:tc>
        <w:tc>
          <w:tcPr>
            <w:tcW w:w="7242" w:type="dxa"/>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8346E8" w14:paraId="03FF4813" w14:textId="77777777">
            <w:pPr>
              <w:keepNext/>
              <w:keepLines/>
              <w:adjustRightInd w:val="0"/>
              <w:snapToGrid w:val="0"/>
              <w:spacing w:line="360" w:lineRule="exact"/>
              <w:jc w:val="center"/>
              <w:rPr>
                <w:rFonts w:ascii="宋体" w:hAnsi="宋体"/>
              </w:rPr>
            </w:pPr>
          </w:p>
        </w:tc>
      </w:tr>
      <w:tr w14:paraId="10141DCB" w14:textId="77777777">
        <w:tblPrEx>
          <w:tblW w:w="5000" w:type="pct"/>
          <w:jc w:val="center"/>
          <w:tblLayout w:type="fixed"/>
          <w:tblCellMar>
            <w:left w:w="0" w:type="dxa"/>
            <w:right w:w="0" w:type="dxa"/>
          </w:tblCellMar>
          <w:tblLook w:val="04A0"/>
        </w:tblPrEx>
        <w:trPr>
          <w:trHeight w:val="812"/>
          <w:jc w:val="center"/>
        </w:trPr>
        <w:tc>
          <w:tcPr>
            <w:tcW w:w="9100" w:type="dxa"/>
            <w:gridSpan w:val="5"/>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8346E8" w14:paraId="109410C3" w14:textId="77777777">
            <w:pPr>
              <w:adjustRightInd w:val="0"/>
              <w:snapToGrid w:val="0"/>
              <w:spacing w:line="360" w:lineRule="exact"/>
              <w:rPr>
                <w:rFonts w:ascii="宋体" w:eastAsia="等线" w:hAnsi="宋体"/>
              </w:rPr>
            </w:pPr>
            <w:r>
              <w:rPr>
                <w:rFonts w:ascii="宋体" w:hAnsi="宋体" w:hint="eastAsia"/>
              </w:rPr>
              <w:t>1.</w:t>
            </w:r>
            <w:r>
              <w:rPr>
                <w:rFonts w:hint="eastAsia"/>
              </w:rPr>
              <w:t>适用于施工总承包综合评估法，按百分制打分，按照评分的权重计入评标总分。</w:t>
            </w:r>
            <w:r>
              <w:rPr>
                <w:rFonts w:hint="eastAsia"/>
              </w:rPr>
              <w:t xml:space="preserve"> </w:t>
            </w:r>
            <w:r>
              <w:rPr>
                <w:rFonts w:ascii="宋体" w:hAnsi="宋体" w:hint="eastAsia"/>
              </w:rPr>
              <w:t xml:space="preserve">                                                                                                          </w:t>
            </w:r>
          </w:p>
          <w:p w:rsidR="008346E8" w14:paraId="1B53B520" w14:textId="77777777">
            <w:pPr>
              <w:adjustRightInd w:val="0"/>
              <w:snapToGrid w:val="0"/>
              <w:spacing w:line="360" w:lineRule="exact"/>
              <w:rPr>
                <w:rFonts w:ascii="宋体" w:hAnsi="宋体"/>
              </w:rPr>
            </w:pPr>
            <w:r>
              <w:rPr>
                <w:rFonts w:ascii="宋体" w:hAnsi="宋体" w:hint="eastAsia"/>
              </w:rPr>
              <w:t>2.</w:t>
            </w:r>
            <w:r>
              <w:rPr>
                <w:rFonts w:hint="eastAsia"/>
              </w:rPr>
              <w:t>投标文件缺失某项评审因素的，该项计零分。</w:t>
            </w:r>
          </w:p>
          <w:p w:rsidR="008346E8" w14:paraId="75584D83" w14:textId="77777777">
            <w:pPr>
              <w:adjustRightInd w:val="0"/>
              <w:snapToGrid w:val="0"/>
              <w:spacing w:line="360" w:lineRule="exact"/>
              <w:rPr>
                <w:rFonts w:ascii="宋体" w:hAnsi="宋体"/>
              </w:rPr>
            </w:pPr>
            <w:r>
              <w:rPr>
                <w:rFonts w:ascii="宋体" w:hAnsi="宋体" w:hint="eastAsia"/>
              </w:rPr>
              <w:t>3.</w:t>
            </w:r>
            <w:r>
              <w:rPr>
                <w:rFonts w:hint="eastAsia"/>
              </w:rPr>
              <w:t>招标人要求采用建筑信息模型技术</w:t>
            </w:r>
            <w:r>
              <w:rPr>
                <w:rFonts w:ascii="宋体" w:hAnsi="宋体" w:hint="eastAsia"/>
              </w:rPr>
              <w:t>(BIM</w:t>
            </w:r>
            <w:r>
              <w:rPr>
                <w:rFonts w:hint="eastAsia"/>
              </w:rPr>
              <w:t>技术</w:t>
            </w:r>
            <w:r>
              <w:rPr>
                <w:rFonts w:ascii="宋体" w:hAnsi="宋体" w:hint="eastAsia"/>
              </w:rPr>
              <w:t>)</w:t>
            </w:r>
            <w:r>
              <w:rPr>
                <w:rFonts w:hint="eastAsia"/>
              </w:rPr>
              <w:t>的，可以将建筑信息模型技术管理体系和措施纳入评审</w:t>
            </w:r>
            <w:r>
              <w:rPr>
                <w:rFonts w:ascii="宋体" w:hAnsi="宋体" w:hint="eastAsia"/>
              </w:rPr>
              <w:t>,</w:t>
            </w:r>
            <w:r>
              <w:rPr>
                <w:rFonts w:hint="eastAsia"/>
              </w:rPr>
              <w:t>评审标准及计分方式纳入技术部分评审表（施工总承包）中</w:t>
            </w:r>
            <w:r>
              <w:rPr>
                <w:rFonts w:ascii="宋体" w:hAnsi="宋体" w:hint="eastAsia"/>
              </w:rPr>
              <w:t>2</w:t>
            </w:r>
            <w:r>
              <w:rPr>
                <w:rFonts w:hint="eastAsia"/>
              </w:rPr>
              <w:t>、施工总承包管理方案与措施的评审且分值为</w:t>
            </w:r>
            <w:r>
              <w:rPr>
                <w:rFonts w:ascii="宋体" w:hAnsi="宋体" w:hint="eastAsia"/>
              </w:rPr>
              <w:t>10</w:t>
            </w:r>
            <w:r>
              <w:rPr>
                <w:rFonts w:hint="eastAsia"/>
              </w:rPr>
              <w:t>分，施工总承包管理方案与措施评审中的其他评审因素为</w:t>
            </w:r>
            <w:r>
              <w:rPr>
                <w:rFonts w:ascii="宋体" w:hAnsi="宋体" w:hint="eastAsia"/>
              </w:rPr>
              <w:t>10</w:t>
            </w:r>
            <w:r>
              <w:rPr>
                <w:rFonts w:hint="eastAsia"/>
              </w:rPr>
              <w:t>分。计分方式分别按</w:t>
            </w:r>
            <w:r>
              <w:rPr>
                <w:rFonts w:hint="eastAsia"/>
              </w:rPr>
              <w:t>最高分值</w:t>
            </w:r>
            <w:r>
              <w:rPr>
                <w:rFonts w:ascii="宋体" w:hAnsi="宋体" w:hint="eastAsia"/>
              </w:rPr>
              <w:t>10</w:t>
            </w:r>
            <w:r>
              <w:rPr>
                <w:rFonts w:hint="eastAsia"/>
              </w:rPr>
              <w:t>分的计分方式进行评审。</w:t>
            </w:r>
          </w:p>
          <w:p w:rsidR="008346E8" w14:paraId="57A27FF7" w14:textId="77777777">
            <w:pPr>
              <w:adjustRightInd w:val="0"/>
              <w:snapToGrid w:val="0"/>
              <w:spacing w:line="360" w:lineRule="exact"/>
              <w:ind w:right="105" w:rightChars="50"/>
              <w:rPr>
                <w:rFonts w:ascii="宋体" w:hAnsi="宋体"/>
              </w:rPr>
            </w:pPr>
            <w:r>
              <w:rPr>
                <w:rFonts w:ascii="宋体" w:hAnsi="宋体" w:hint="eastAsia"/>
              </w:rPr>
              <w:t>4.</w:t>
            </w:r>
            <w:r>
              <w:rPr>
                <w:rFonts w:hint="eastAsia"/>
              </w:rPr>
              <w:t>技术部分评分中，各评标委员会成员应自主评分并签字确认。各评标委员会成员的评分应在评标委员会进行公示，某个评标委员会成员对某投标文件评分分值低于（高于）所有评标委员会成员对该投标文件评分分值去掉最高和最低分值的平均分值</w:t>
            </w:r>
            <w:r>
              <w:rPr>
                <w:rFonts w:ascii="宋体" w:hAnsi="宋体" w:hint="eastAsia"/>
              </w:rPr>
              <w:t>10</w:t>
            </w:r>
            <w:r>
              <w:rPr>
                <w:rFonts w:hint="eastAsia"/>
              </w:rPr>
              <w:t>分以上（含</w:t>
            </w:r>
            <w:r>
              <w:rPr>
                <w:rFonts w:ascii="宋体" w:hAnsi="宋体" w:hint="eastAsia"/>
              </w:rPr>
              <w:t>10</w:t>
            </w:r>
            <w:r>
              <w:rPr>
                <w:rFonts w:hint="eastAsia"/>
              </w:rPr>
              <w:t>分）的，该评标委员会成员须向评标委员会作出明确解释，理由不充分的该评标委员会成员应对其评分作修正，若拒不修正的，该评标委员会成员对此投标文件的评分不得参与计算此投标文件的技术部分得分。</w:t>
            </w:r>
            <w:r>
              <w:rPr>
                <w:rFonts w:hint="eastAsia"/>
              </w:rPr>
              <w:t xml:space="preserve"> </w:t>
            </w:r>
            <w:r>
              <w:rPr>
                <w:rFonts w:ascii="宋体" w:hAnsi="宋体" w:hint="eastAsia"/>
              </w:rPr>
              <w:t xml:space="preserve">                                                                     </w:t>
            </w:r>
          </w:p>
        </w:tc>
      </w:tr>
    </w:tbl>
    <w:p w:rsidR="008346E8" w14:paraId="6EC7C045" w14:textId="77777777">
      <w:pPr>
        <w:adjustRightInd w:val="0"/>
        <w:snapToGrid w:val="0"/>
        <w:spacing w:line="360" w:lineRule="auto"/>
        <w:rPr>
          <w:rFonts w:ascii="黑体" w:eastAsia="黑体" w:hAnsi="黑体"/>
          <w:bCs/>
          <w:szCs w:val="21"/>
        </w:rPr>
      </w:pPr>
      <w:commentRangeStart w:id="407"/>
      <w:commentRangeStart w:id="2795"/>
      <w:r>
        <w:rPr>
          <w:rFonts w:ascii="黑体" w:eastAsia="黑体" w:hAnsi="黑体" w:hint="eastAsia"/>
          <w:bCs/>
          <w:szCs w:val="21"/>
        </w:rPr>
        <w:t>·</w:t>
      </w:r>
      <w:commentRangeEnd w:id="407"/>
      <w:r>
        <w:rPr>
          <w:rStyle w:val="CommentReference"/>
        </w:rPr>
        <w:commentReference w:id="407"/>
      </w:r>
      <w:commentRangeEnd w:id="2795"/>
      <w:r>
        <w:rPr>
          <w:rStyle w:val="CommentReference"/>
        </w:rPr>
        <w:commentReference w:id="2795"/>
      </w:r>
    </w:p>
    <w:p w:rsidR="008346E8" w14:paraId="00281ADF" w14:textId="77777777">
      <w:pPr>
        <w:adjustRightInd w:val="0"/>
        <w:snapToGrid w:val="0"/>
        <w:spacing w:line="360" w:lineRule="auto"/>
        <w:ind w:firstLine="210" w:firstLineChars="100"/>
        <w:rPr>
          <w:rFonts w:ascii="黑体" w:eastAsia="黑体" w:hAnsi="黑体"/>
          <w:szCs w:val="21"/>
        </w:rPr>
      </w:pPr>
      <w:commentRangeStart w:id="408"/>
      <w:commentRangeStart w:id="2796"/>
      <w:commentRangeStart w:id="2797"/>
      <w:r>
        <w:rPr>
          <w:rFonts w:ascii="黑体" w:eastAsia="黑体" w:hAnsi="黑体" w:hint="eastAsia"/>
          <w:szCs w:val="21"/>
        </w:rPr>
        <w:t>A4.2 商务部分评审</w:t>
      </w:r>
      <w:commentRangeEnd w:id="408"/>
      <w:r>
        <w:rPr>
          <w:rStyle w:val="CommentReference"/>
        </w:rPr>
        <w:commentReference w:id="408"/>
      </w:r>
      <w:commentRangeEnd w:id="2796"/>
      <w:r>
        <w:rPr>
          <w:rStyle w:val="CommentReference"/>
        </w:rPr>
        <w:commentReference w:id="2796"/>
      </w:r>
      <w:commentRangeEnd w:id="2797"/>
      <w:r>
        <w:rPr>
          <w:rStyle w:val="CommentReference"/>
        </w:rPr>
        <w:commentReference w:id="2797"/>
      </w:r>
    </w:p>
    <w:p w:rsidR="008346E8" w14:paraId="1D9B7D9C" w14:textId="77777777">
      <w:pPr>
        <w:adjustRightInd w:val="0"/>
        <w:snapToGrid w:val="0"/>
        <w:spacing w:line="360" w:lineRule="auto"/>
        <w:ind w:firstLine="210" w:firstLineChars="100"/>
        <w:jc w:val="left"/>
        <w:rPr>
          <w:rFonts w:ascii="黑体" w:eastAsia="黑体" w:hAnsi="黑体"/>
          <w:bCs/>
          <w:kern w:val="0"/>
          <w:szCs w:val="21"/>
        </w:rPr>
      </w:pPr>
      <w:commentRangeStart w:id="409"/>
      <w:commentRangeStart w:id="410"/>
      <w:commentRangeStart w:id="411"/>
      <w:commentRangeStart w:id="412"/>
      <w:commentRangeStart w:id="2798"/>
      <w:commentRangeStart w:id="2799"/>
      <w:commentRangeStart w:id="2800"/>
      <w:r>
        <w:rPr>
          <w:rFonts w:ascii="黑体" w:eastAsia="黑体" w:hAnsi="黑体"/>
          <w:bCs/>
          <w:kern w:val="0"/>
          <w:szCs w:val="21"/>
        </w:rPr>
        <w:t>A</w:t>
      </w:r>
      <w:r>
        <w:rPr>
          <w:rFonts w:ascii="黑体" w:eastAsia="黑体" w:hAnsi="黑体" w:hint="eastAsia"/>
          <w:bCs/>
          <w:kern w:val="0"/>
          <w:szCs w:val="21"/>
        </w:rPr>
        <w:t>4</w:t>
      </w:r>
      <w:r>
        <w:rPr>
          <w:rFonts w:ascii="黑体" w:eastAsia="黑体" w:hAnsi="黑体"/>
          <w:bCs/>
          <w:kern w:val="0"/>
          <w:szCs w:val="21"/>
        </w:rPr>
        <w:t>.2.1</w:t>
      </w:r>
      <w:r>
        <w:rPr>
          <w:rFonts w:ascii="黑体" w:eastAsia="黑体" w:hAnsi="黑体" w:hint="eastAsia"/>
          <w:bCs/>
          <w:kern w:val="0"/>
          <w:szCs w:val="21"/>
        </w:rPr>
        <w:t xml:space="preserve"> 商务部分评标标准</w:t>
      </w:r>
      <w:commentRangeEnd w:id="409"/>
      <w:r>
        <w:rPr>
          <w:rStyle w:val="CommentReference"/>
        </w:rPr>
        <w:commentReference w:id="409"/>
      </w:r>
      <w:commentRangeEnd w:id="410"/>
      <w:r>
        <w:rPr>
          <w:rStyle w:val="CommentReference"/>
        </w:rPr>
        <w:commentReference w:id="410"/>
      </w:r>
      <w:commentRangeEnd w:id="411"/>
      <w:r>
        <w:rPr>
          <w:rStyle w:val="CommentReference"/>
        </w:rPr>
        <w:commentReference w:id="411"/>
      </w:r>
      <w:commentRangeEnd w:id="412"/>
      <w:r>
        <w:rPr>
          <w:rStyle w:val="CommentReference"/>
        </w:rPr>
        <w:commentReference w:id="412"/>
      </w:r>
      <w:commentRangeEnd w:id="2798"/>
      <w:r>
        <w:rPr>
          <w:rStyle w:val="CommentReference"/>
        </w:rPr>
        <w:commentReference w:id="2798"/>
      </w:r>
      <w:commentRangeEnd w:id="2799"/>
      <w:r>
        <w:rPr>
          <w:rStyle w:val="CommentReference"/>
        </w:rPr>
        <w:commentReference w:id="2799"/>
      </w:r>
      <w:commentRangeEnd w:id="2800"/>
      <w:r>
        <w:rPr>
          <w:rStyle w:val="CommentReference"/>
        </w:rPr>
        <w:commentReference w:id="2800"/>
      </w:r>
    </w:p>
    <w:p w:rsidR="008346E8" w14:paraId="712E7DAC" w14:textId="77777777">
      <w:pPr>
        <w:adjustRightInd w:val="0"/>
        <w:snapToGrid w:val="0"/>
        <w:spacing w:line="360" w:lineRule="auto"/>
        <w:ind w:firstLine="420" w:firstLineChars="200"/>
        <w:jc w:val="left"/>
        <w:rPr>
          <w:rFonts w:ascii="宋体" w:hAnsi="宋体"/>
          <w:kern w:val="0"/>
          <w:szCs w:val="21"/>
        </w:rPr>
      </w:pPr>
      <w:commentRangeStart w:id="2801"/>
      <w:commentRangeStart w:id="2802"/>
      <w:commentRangeStart w:id="2803"/>
      <w:r>
        <w:rPr>
          <w:rFonts w:ascii="宋体" w:hAnsi="宋体" w:hint="eastAsia"/>
          <w:kern w:val="0"/>
          <w:szCs w:val="21"/>
        </w:rPr>
        <w:t>当投标人的投标总价（tz）低于报价控制值（kz）的，视为投标人报价不在报价控制值范围，该投标人的所有涉及到商务部分评标的有关报价投标所报价格均不得参与商务部分评标有关计算公式的计算，但不影响其评审打分。</w:t>
      </w:r>
      <w:commentRangeEnd w:id="2801"/>
      <w:r>
        <w:rPr>
          <w:rStyle w:val="CommentReference"/>
        </w:rPr>
        <w:commentReference w:id="2801"/>
      </w:r>
      <w:commentRangeEnd w:id="2802"/>
      <w:r>
        <w:rPr>
          <w:rStyle w:val="CommentReference"/>
        </w:rPr>
        <w:commentReference w:id="2802"/>
      </w:r>
      <w:commentRangeEnd w:id="2803"/>
      <w:r>
        <w:rPr>
          <w:rStyle w:val="CommentReference"/>
        </w:rPr>
        <w:commentReference w:id="2803"/>
      </w:r>
    </w:p>
    <w:p w:rsidR="008346E8" w14:paraId="1F9819F6" w14:textId="77777777">
      <w:pPr>
        <w:adjustRightInd w:val="0"/>
        <w:snapToGrid w:val="0"/>
        <w:spacing w:line="360" w:lineRule="auto"/>
        <w:ind w:firstLine="420" w:firstLineChars="200"/>
        <w:jc w:val="left"/>
        <w:rPr>
          <w:rFonts w:ascii="宋体" w:eastAsia="等线" w:hAnsi="宋体"/>
          <w:kern w:val="0"/>
          <w:szCs w:val="21"/>
        </w:rPr>
      </w:pPr>
      <w:commentRangeStart w:id="2804"/>
      <w:commentRangeStart w:id="2805"/>
      <w:commentRangeStart w:id="2806"/>
      <w:commentRangeStart w:id="2807"/>
      <w:r>
        <w:rPr>
          <w:rFonts w:hint="eastAsia"/>
          <w:kern w:val="0"/>
        </w:rPr>
        <w:t>即</w:t>
      </w:r>
      <w:r>
        <w:rPr>
          <w:rFonts w:ascii="宋体" w:hAnsi="宋体" w:hint="eastAsia"/>
          <w:kern w:val="0"/>
        </w:rPr>
        <w:t>:tz&lt;kz</w:t>
      </w:r>
      <w:commentRangeEnd w:id="2804"/>
      <w:r>
        <w:rPr>
          <w:rStyle w:val="CommentReference"/>
        </w:rPr>
        <w:commentReference w:id="2804"/>
      </w:r>
      <w:commentRangeEnd w:id="2805"/>
      <w:r>
        <w:rPr>
          <w:rStyle w:val="CommentReference"/>
        </w:rPr>
        <w:commentReference w:id="2805"/>
      </w:r>
      <w:commentRangeEnd w:id="2806"/>
      <w:r>
        <w:rPr>
          <w:rStyle w:val="CommentReference"/>
        </w:rPr>
        <w:commentReference w:id="2806"/>
      </w:r>
      <w:commentRangeEnd w:id="2807"/>
      <w:r>
        <w:rPr>
          <w:rStyle w:val="CommentReference"/>
        </w:rPr>
        <w:commentReference w:id="2807"/>
      </w:r>
    </w:p>
    <w:p w:rsidR="008346E8" w14:paraId="2928AA31" w14:textId="77777777">
      <w:pPr>
        <w:adjustRightInd w:val="0"/>
        <w:snapToGrid w:val="0"/>
        <w:spacing w:line="360" w:lineRule="auto"/>
        <w:ind w:firstLine="420" w:firstLineChars="200"/>
        <w:jc w:val="left"/>
        <w:rPr>
          <w:rFonts w:ascii="宋体" w:hAnsi="宋体"/>
          <w:kern w:val="0"/>
          <w:szCs w:val="21"/>
        </w:rPr>
      </w:pPr>
    </w:p>
    <w:p w:rsidR="008346E8" w14:paraId="1815D9A4" w14:textId="77777777">
      <w:pPr>
        <w:adjustRightInd w:val="0"/>
        <w:snapToGrid w:val="0"/>
        <w:spacing w:line="360" w:lineRule="auto"/>
        <w:ind w:firstLine="420" w:firstLineChars="200"/>
        <w:jc w:val="left"/>
        <w:rPr>
          <w:rFonts w:ascii="宋体" w:hAnsi="宋体"/>
          <w:kern w:val="0"/>
          <w:szCs w:val="21"/>
        </w:rPr>
      </w:pPr>
      <w:commentRangeStart w:id="2808"/>
      <w:commentRangeStart w:id="2809"/>
      <w:commentRangeStart w:id="2810"/>
      <w:r>
        <w:rPr>
          <w:rFonts w:ascii="宋体" w:hAnsi="宋体" w:hint="eastAsia"/>
          <w:kern w:val="0"/>
          <w:szCs w:val="21"/>
        </w:rPr>
        <w:t>公式说明：</w:t>
      </w:r>
      <w:commentRangeEnd w:id="2808"/>
      <w:r>
        <w:rPr>
          <w:rStyle w:val="CommentReference"/>
        </w:rPr>
        <w:commentReference w:id="2808"/>
      </w:r>
      <w:commentRangeEnd w:id="2809"/>
      <w:r>
        <w:rPr>
          <w:rStyle w:val="CommentReference"/>
        </w:rPr>
        <w:commentReference w:id="2809"/>
      </w:r>
      <w:commentRangeEnd w:id="2810"/>
      <w:r>
        <w:rPr>
          <w:rStyle w:val="CommentReference"/>
        </w:rPr>
        <w:commentReference w:id="2810"/>
      </w:r>
    </w:p>
    <w:p w:rsidR="008346E8" w14:paraId="194B3921" w14:textId="77777777">
      <w:pPr>
        <w:adjustRightInd w:val="0"/>
        <w:snapToGrid w:val="0"/>
        <w:spacing w:line="360" w:lineRule="auto"/>
        <w:ind w:firstLine="420" w:firstLineChars="200"/>
        <w:jc w:val="left"/>
        <w:rPr>
          <w:rFonts w:ascii="宋体" w:hAnsi="宋体"/>
          <w:kern w:val="0"/>
          <w:szCs w:val="21"/>
        </w:rPr>
      </w:pPr>
      <w:commentRangeStart w:id="2811"/>
      <w:commentRangeStart w:id="2812"/>
      <w:commentRangeStart w:id="2813"/>
      <w:r>
        <w:rPr>
          <w:rFonts w:ascii="宋体" w:hAnsi="宋体" w:hint="eastAsia"/>
          <w:kern w:val="0"/>
          <w:szCs w:val="21"/>
        </w:rPr>
        <w:t>1、Kz为控制值。计算公式为：</w:t>
      </w:r>
      <w:commentRangeEnd w:id="2811"/>
      <w:r>
        <w:rPr>
          <w:rStyle w:val="CommentReference"/>
        </w:rPr>
        <w:commentReference w:id="2811"/>
      </w:r>
      <w:commentRangeEnd w:id="2812"/>
      <w:r>
        <w:rPr>
          <w:rStyle w:val="CommentReference"/>
        </w:rPr>
        <w:commentReference w:id="2812"/>
      </w:r>
      <w:commentRangeEnd w:id="2813"/>
      <w:r>
        <w:rPr>
          <w:rStyle w:val="CommentReference"/>
        </w:rPr>
        <w:commentReference w:id="2813"/>
      </w:r>
    </w:p>
    <w:p w:rsidR="008346E8" w14:paraId="75DB6494" w14:textId="77777777">
      <w:pPr>
        <w:rPr>
          <w:rFonts w:eastAsia="等线"/>
          <w:szCs w:val="21"/>
        </w:rPr>
      </w:pPr>
      <w:commentRangeStart w:id="413"/>
      <w:commentRangeStart w:id="414"/>
      <w:commentRangeStart w:id="415"/>
      <w:commentRangeStart w:id="416"/>
      <w:commentRangeStart w:id="417"/>
      <w:commentRangeStart w:id="418"/>
      <w:commentRangeStart w:id="2814"/>
      <w:r>
        <w:rPr>
          <w:rFonts w:ascii="宋体" w:hAnsi="宋体" w:hint="eastAsia"/>
          <w:kern w:val="0"/>
          <w:szCs w:val="21"/>
        </w:rPr>
        <w:t xml:space="preserve">   </w:t>
      </w:r>
      <w:r>
        <w:rPr>
          <w:rFonts w:ascii="宋体" w:hAnsi="宋体" w:hint="eastAsia"/>
          <w:kern w:val="0"/>
        </w:rPr>
        <w:t>kz=</w:t>
      </w:r>
      <w:r>
        <w:rPr>
          <w:rFonts w:ascii="仿宋_GB2312" w:hint="eastAsia"/>
          <w:kern w:val="0"/>
        </w:rPr>
        <w:t>0.7</w:t>
      </w:r>
      <w:r>
        <w:rPr>
          <w:rFonts w:ascii="仿宋_GB2312" w:hint="eastAsia"/>
          <w:kern w:val="0"/>
        </w:rPr>
        <w:t>×</w:t>
      </w:r>
      <w:r>
        <w:rPr>
          <w:rFonts w:hint="eastAsia"/>
          <w:kern w:val="0"/>
        </w:rPr>
        <w:t>（</w:t>
      </w:r>
      <w:r>
        <w:rPr>
          <w:rFonts w:ascii="仿宋_GB2312" w:eastAsia="仿宋_GB2312" w:hint="eastAsia"/>
          <w:kern w:val="0"/>
        </w:rPr>
        <w:t>1-α</w:t>
      </w:r>
      <w:r>
        <w:rPr>
          <w:rFonts w:hint="eastAsia"/>
          <w:kern w:val="0"/>
        </w:rPr>
        <w:t>）</w:t>
      </w:r>
      <w:r>
        <w:rPr>
          <w:rFonts w:ascii="仿宋_GB2312" w:eastAsia="仿宋_GB2312" w:hint="eastAsia"/>
          <w:kern w:val="0"/>
        </w:rPr>
        <w:t>×Z +0.3×</w:t>
      </w:r>
      <w:r>
        <w:rPr>
          <w:rFonts w:hint="eastAsia"/>
          <w:kern w:val="0"/>
        </w:rPr>
        <w:t>（</w:t>
      </w:r>
      <w:r>
        <w:rPr>
          <w:rFonts w:ascii="仿宋_GB2312" w:eastAsia="仿宋_GB2312" w:hint="eastAsia"/>
          <w:kern w:val="0"/>
        </w:rPr>
        <w:t>1-β</w:t>
      </w:r>
      <w:r>
        <w:rPr>
          <w:rFonts w:hint="eastAsia"/>
          <w:kern w:val="0"/>
        </w:rPr>
        <w:t>）</w:t>
      </w:r>
      <w:r>
        <w:rPr>
          <w:rFonts w:ascii="仿宋_GB2312" w:eastAsia="仿宋_GB2312" w:hint="eastAsia"/>
          <w:kern w:val="0"/>
        </w:rPr>
        <w:t>×Pz</w:t>
      </w:r>
      <w:commentRangeEnd w:id="413"/>
      <w:r>
        <w:rPr>
          <w:rStyle w:val="CommentReference"/>
        </w:rPr>
        <w:commentReference w:id="413"/>
      </w:r>
      <w:commentRangeEnd w:id="414"/>
      <w:r>
        <w:rPr>
          <w:rStyle w:val="CommentReference"/>
        </w:rPr>
        <w:commentReference w:id="414"/>
      </w:r>
      <w:commentRangeEnd w:id="415"/>
      <w:r>
        <w:rPr>
          <w:rStyle w:val="CommentReference"/>
        </w:rPr>
        <w:commentReference w:id="415"/>
      </w:r>
      <w:commentRangeEnd w:id="416"/>
      <w:r>
        <w:rPr>
          <w:rStyle w:val="CommentReference"/>
        </w:rPr>
        <w:commentReference w:id="416"/>
      </w:r>
      <w:commentRangeEnd w:id="417"/>
      <w:r>
        <w:rPr>
          <w:rStyle w:val="CommentReference"/>
        </w:rPr>
        <w:commentReference w:id="417"/>
      </w:r>
      <w:commentRangeEnd w:id="418"/>
      <w:r>
        <w:rPr>
          <w:rStyle w:val="CommentReference"/>
        </w:rPr>
        <w:commentReference w:id="418"/>
      </w:r>
      <w:commentRangeEnd w:id="2814"/>
      <w:r>
        <w:rPr>
          <w:rStyle w:val="CommentReference"/>
        </w:rPr>
        <w:commentReference w:id="2814"/>
      </w:r>
    </w:p>
    <w:p w:rsidR="008346E8" w14:paraId="7CAE6771" w14:textId="77777777">
      <w:pPr>
        <w:adjustRightInd w:val="0"/>
        <w:snapToGrid w:val="0"/>
        <w:spacing w:line="360" w:lineRule="auto"/>
        <w:ind w:firstLine="420" w:firstLineChars="200"/>
        <w:jc w:val="left"/>
        <w:rPr>
          <w:rFonts w:ascii="宋体" w:hAnsi="宋体"/>
          <w:kern w:val="0"/>
          <w:szCs w:val="21"/>
        </w:rPr>
      </w:pPr>
    </w:p>
    <w:p w:rsidR="008346E8" w14:paraId="49C3469F" w14:textId="77777777">
      <w:pPr>
        <w:adjustRightInd w:val="0"/>
        <w:snapToGrid w:val="0"/>
        <w:spacing w:line="360" w:lineRule="auto"/>
        <w:ind w:firstLine="420" w:firstLineChars="200"/>
        <w:jc w:val="left"/>
        <w:rPr>
          <w:rFonts w:ascii="宋体" w:hAnsi="宋体"/>
          <w:kern w:val="0"/>
          <w:szCs w:val="21"/>
        </w:rPr>
      </w:pPr>
      <w:commentRangeStart w:id="2815"/>
      <w:commentRangeStart w:id="2816"/>
      <w:commentRangeStart w:id="2817"/>
      <w:r>
        <w:rPr>
          <w:rFonts w:ascii="宋体" w:hAnsi="宋体" w:hint="eastAsia"/>
          <w:kern w:val="0"/>
          <w:szCs w:val="21"/>
        </w:rPr>
        <w:t>其中：</w:t>
      </w:r>
      <w:commentRangeEnd w:id="2815"/>
      <w:r>
        <w:rPr>
          <w:rStyle w:val="CommentReference"/>
        </w:rPr>
        <w:commentReference w:id="2815"/>
      </w:r>
      <w:commentRangeEnd w:id="2816"/>
      <w:r>
        <w:rPr>
          <w:rStyle w:val="CommentReference"/>
        </w:rPr>
        <w:commentReference w:id="2816"/>
      </w:r>
      <w:commentRangeEnd w:id="2817"/>
      <w:r>
        <w:rPr>
          <w:rStyle w:val="CommentReference"/>
        </w:rPr>
        <w:commentReference w:id="2817"/>
      </w:r>
    </w:p>
    <w:p w:rsidR="008346E8" w14:paraId="6379233E" w14:textId="77777777">
      <w:pPr>
        <w:adjustRightInd w:val="0"/>
        <w:snapToGrid w:val="0"/>
        <w:spacing w:line="360" w:lineRule="auto"/>
        <w:ind w:firstLine="420" w:firstLineChars="200"/>
        <w:jc w:val="left"/>
        <w:rPr>
          <w:rFonts w:ascii="宋体" w:hAnsi="宋体"/>
          <w:kern w:val="0"/>
          <w:szCs w:val="21"/>
        </w:rPr>
      </w:pPr>
      <w:commentRangeStart w:id="2818"/>
      <w:commentRangeStart w:id="2819"/>
      <w:commentRangeStart w:id="2820"/>
      <w:r>
        <w:rPr>
          <w:rFonts w:ascii="宋体" w:hAnsi="宋体" w:hint="eastAsia"/>
          <w:kern w:val="0"/>
          <w:szCs w:val="21"/>
        </w:rPr>
        <w:t>（1）Z为招标控制价；</w:t>
      </w:r>
      <w:commentRangeEnd w:id="2818"/>
      <w:r>
        <w:rPr>
          <w:rStyle w:val="CommentReference"/>
        </w:rPr>
        <w:commentReference w:id="2818"/>
      </w:r>
      <w:commentRangeEnd w:id="2819"/>
      <w:r>
        <w:rPr>
          <w:rStyle w:val="CommentReference"/>
        </w:rPr>
        <w:commentReference w:id="2819"/>
      </w:r>
      <w:commentRangeEnd w:id="2820"/>
      <w:r>
        <w:rPr>
          <w:rStyle w:val="CommentReference"/>
        </w:rPr>
        <w:commentReference w:id="2820"/>
      </w:r>
    </w:p>
    <w:p w:rsidR="008346E8" w14:paraId="3949E76D" w14:textId="77777777">
      <w:pPr>
        <w:adjustRightInd w:val="0"/>
        <w:snapToGrid w:val="0"/>
        <w:spacing w:line="360" w:lineRule="auto"/>
        <w:ind w:firstLine="420" w:firstLineChars="200"/>
        <w:jc w:val="left"/>
        <w:rPr>
          <w:rFonts w:ascii="宋体" w:hAnsi="宋体"/>
          <w:kern w:val="0"/>
          <w:szCs w:val="21"/>
        </w:rPr>
      </w:pPr>
      <w:commentRangeStart w:id="2821"/>
      <w:commentRangeStart w:id="2822"/>
      <w:commentRangeStart w:id="2823"/>
      <w:r>
        <w:rPr>
          <w:rFonts w:ascii="宋体" w:hAnsi="宋体" w:hint="eastAsia"/>
          <w:kern w:val="0"/>
          <w:szCs w:val="21"/>
        </w:rPr>
        <w:t>（2）Pz为通过初步评审有效投标人的投标总报价按照平均价计算公式确定的平均值；</w:t>
      </w:r>
      <w:commentRangeEnd w:id="2821"/>
      <w:r>
        <w:rPr>
          <w:rStyle w:val="CommentReference"/>
        </w:rPr>
        <w:commentReference w:id="2821"/>
      </w:r>
      <w:commentRangeEnd w:id="2822"/>
      <w:r>
        <w:rPr>
          <w:rStyle w:val="CommentReference"/>
        </w:rPr>
        <w:commentReference w:id="2822"/>
      </w:r>
      <w:commentRangeEnd w:id="2823"/>
      <w:r>
        <w:rPr>
          <w:rStyle w:val="CommentReference"/>
        </w:rPr>
        <w:commentReference w:id="2823"/>
      </w:r>
    </w:p>
    <w:p w:rsidR="008346E8" w14:paraId="63401BA2" w14:textId="77777777">
      <w:pPr>
        <w:adjustRightInd w:val="0"/>
        <w:snapToGrid w:val="0"/>
        <w:spacing w:line="360" w:lineRule="auto"/>
        <w:ind w:firstLine="420" w:firstLineChars="200"/>
        <w:jc w:val="left"/>
        <w:rPr>
          <w:rFonts w:ascii="宋体" w:hAnsi="宋体"/>
          <w:kern w:val="0"/>
          <w:szCs w:val="21"/>
        </w:rPr>
      </w:pPr>
      <w:commentRangeStart w:id="419"/>
      <w:commentRangeStart w:id="420"/>
      <w:commentRangeStart w:id="2824"/>
      <w:commentRangeStart w:id="2825"/>
      <w:commentRangeStart w:id="2826"/>
      <w:r>
        <w:rPr>
          <w:rFonts w:ascii="宋体" w:hAnsi="宋体" w:hint="eastAsia"/>
          <w:kern w:val="0"/>
          <w:szCs w:val="21"/>
        </w:rPr>
        <w:t>（3）α为招标控制价市场价格下浮系数，下浮范围为</w:t>
      </w:r>
      <w:r>
        <w:rPr>
          <w:rFonts w:ascii="宋体" w:hAnsi="宋体"/>
          <w:kern w:val="0"/>
          <w:szCs w:val="21"/>
          <w:u w:val="single"/>
        </w:rPr>
        <w:fldChar w:fldCharType="begin"/>
      </w:r>
      <w:r>
        <w:rPr>
          <w:rFonts w:ascii="宋体" w:hAnsi="宋体"/>
          <w:kern w:val="0"/>
          <w:szCs w:val="21"/>
          <w:u w:val="single"/>
        </w:rPr>
        <w:instrText xml:space="preserve"> AUTOTEXT  input764 \* MERGEFORMAT </w:instrText>
      </w:r>
      <w:r>
        <w:rPr>
          <w:rFonts w:ascii="宋体" w:hAnsi="宋体"/>
          <w:kern w:val="0"/>
          <w:szCs w:val="21"/>
          <w:u w:val="single"/>
        </w:rPr>
        <w:fldChar w:fldCharType="separate"/>
      </w:r>
      <w:r>
        <w:rPr>
          <w:rFonts w:ascii="宋体" w:hAnsi="宋体"/>
          <w:kern w:val="0"/>
          <w:szCs w:val="21"/>
          <w:u w:val="single"/>
        </w:rPr>
        <w:t>3</w:t>
      </w:r>
      <w:r>
        <w:rPr>
          <w:rFonts w:ascii="宋体" w:hAnsi="宋体"/>
          <w:kern w:val="0"/>
          <w:szCs w:val="21"/>
          <w:u w:val="single"/>
        </w:rPr>
        <w:fldChar w:fldCharType="end"/>
      </w:r>
      <w:r>
        <w:rPr>
          <w:rFonts w:ascii="宋体" w:hAnsi="宋体"/>
          <w:kern w:val="0"/>
          <w:szCs w:val="21"/>
        </w:rPr>
        <w:t>%</w:t>
      </w:r>
      <w:r>
        <w:rPr>
          <w:rFonts w:ascii="宋体" w:hAnsi="宋体" w:hint="eastAsia"/>
          <w:kern w:val="0"/>
          <w:szCs w:val="21"/>
        </w:rPr>
        <w:t>～</w:t>
      </w:r>
      <w:r>
        <w:rPr>
          <w:rFonts w:ascii="宋体" w:hAnsi="宋体"/>
          <w:kern w:val="0"/>
          <w:szCs w:val="21"/>
          <w:u w:val="single"/>
        </w:rPr>
        <w:fldChar w:fldCharType="begin"/>
      </w:r>
      <w:r>
        <w:rPr>
          <w:rFonts w:ascii="宋体" w:hAnsi="宋体"/>
          <w:kern w:val="0"/>
          <w:szCs w:val="21"/>
          <w:u w:val="single"/>
        </w:rPr>
        <w:instrText xml:space="preserve"> AUTOTEXT  input765 \* MERGEFORMAT </w:instrText>
      </w:r>
      <w:r>
        <w:rPr>
          <w:rFonts w:ascii="宋体" w:hAnsi="宋体"/>
          <w:kern w:val="0"/>
          <w:szCs w:val="21"/>
          <w:u w:val="single"/>
        </w:rPr>
        <w:fldChar w:fldCharType="separate"/>
      </w:r>
      <w:r>
        <w:rPr>
          <w:rFonts w:ascii="宋体" w:hAnsi="宋体"/>
          <w:kern w:val="0"/>
          <w:szCs w:val="21"/>
          <w:u w:val="single"/>
        </w:rPr>
        <w:t>5</w:t>
      </w:r>
      <w:r>
        <w:rPr>
          <w:rFonts w:ascii="宋体" w:hAnsi="宋体"/>
          <w:kern w:val="0"/>
          <w:szCs w:val="21"/>
          <w:u w:val="single"/>
        </w:rPr>
        <w:fldChar w:fldCharType="end"/>
      </w:r>
      <w:r>
        <w:rPr>
          <w:rFonts w:ascii="宋体" w:hAnsi="宋体" w:hint="eastAsia"/>
          <w:kern w:val="0"/>
          <w:szCs w:val="21"/>
        </w:rPr>
        <w:t>%（房屋建筑工程下浮范围为3%～5%，市政工程下浮范围为4%～6%，单独发包的专业承包工程下浮范围为4%～6%。招标人需在招标文件中明确下浮区间，如3%～5%……4%～6%等。项目具体下浮率根据招标文件规定的方式在开标时抽取〔下浮率取整〕）；</w:t>
      </w:r>
      <w:commentRangeEnd w:id="419"/>
      <w:r>
        <w:rPr>
          <w:rStyle w:val="CommentReference"/>
        </w:rPr>
        <w:commentReference w:id="419"/>
      </w:r>
      <w:commentRangeEnd w:id="420"/>
      <w:r>
        <w:rPr>
          <w:rStyle w:val="CommentReference"/>
        </w:rPr>
        <w:commentReference w:id="420"/>
      </w:r>
      <w:commentRangeEnd w:id="2824"/>
      <w:r>
        <w:rPr>
          <w:rStyle w:val="CommentReference"/>
        </w:rPr>
        <w:commentReference w:id="2824"/>
      </w:r>
      <w:commentRangeEnd w:id="2825"/>
      <w:r>
        <w:rPr>
          <w:rStyle w:val="CommentReference"/>
        </w:rPr>
        <w:commentReference w:id="2825"/>
      </w:r>
      <w:commentRangeEnd w:id="2826"/>
      <w:r>
        <w:rPr>
          <w:rStyle w:val="CommentReference"/>
        </w:rPr>
        <w:commentReference w:id="2826"/>
      </w:r>
    </w:p>
    <w:p w:rsidR="008346E8" w14:paraId="2D710A4B" w14:textId="77777777">
      <w:pPr>
        <w:adjustRightInd w:val="0"/>
        <w:snapToGrid w:val="0"/>
        <w:spacing w:line="360" w:lineRule="auto"/>
        <w:ind w:firstLine="420" w:firstLineChars="200"/>
        <w:jc w:val="left"/>
        <w:rPr>
          <w:rFonts w:ascii="宋体" w:hAnsi="宋体"/>
          <w:kern w:val="0"/>
          <w:szCs w:val="21"/>
        </w:rPr>
      </w:pPr>
      <w:commentRangeStart w:id="2827"/>
      <w:commentRangeStart w:id="2828"/>
      <w:commentRangeStart w:id="2829"/>
      <w:r>
        <w:rPr>
          <w:rFonts w:ascii="宋体" w:hAnsi="宋体" w:hint="eastAsia"/>
          <w:kern w:val="0"/>
          <w:szCs w:val="21"/>
        </w:rPr>
        <w:t>（4）β为下浮让利系数（下浮让利系数β为1%、1.5%、2%、2.5%、3%，在开启投标报价前，当场随机抽取一个下浮让利系数）。</w:t>
      </w:r>
      <w:commentRangeEnd w:id="2827"/>
      <w:r>
        <w:rPr>
          <w:rStyle w:val="CommentReference"/>
        </w:rPr>
        <w:commentReference w:id="2827"/>
      </w:r>
      <w:commentRangeEnd w:id="2828"/>
      <w:r>
        <w:rPr>
          <w:rStyle w:val="CommentReference"/>
        </w:rPr>
        <w:commentReference w:id="2828"/>
      </w:r>
      <w:commentRangeEnd w:id="2829"/>
      <w:r>
        <w:rPr>
          <w:rStyle w:val="CommentReference"/>
        </w:rPr>
        <w:commentReference w:id="2829"/>
      </w:r>
    </w:p>
    <w:p w:rsidR="008346E8" w14:paraId="64A49D0F" w14:textId="77777777">
      <w:pPr>
        <w:adjustRightInd w:val="0"/>
        <w:snapToGrid w:val="0"/>
        <w:spacing w:line="360" w:lineRule="auto"/>
        <w:ind w:firstLine="420" w:firstLineChars="200"/>
        <w:jc w:val="left"/>
        <w:rPr>
          <w:rFonts w:ascii="宋体" w:hAnsi="宋体"/>
          <w:kern w:val="0"/>
          <w:szCs w:val="21"/>
        </w:rPr>
      </w:pPr>
      <w:commentRangeStart w:id="2830"/>
      <w:commentRangeStart w:id="2831"/>
      <w:commentRangeStart w:id="2832"/>
      <w:r>
        <w:rPr>
          <w:rFonts w:ascii="宋体" w:hAnsi="宋体"/>
          <w:kern w:val="0"/>
          <w:szCs w:val="21"/>
        </w:rPr>
        <w:t>2</w:t>
      </w:r>
      <w:r>
        <w:rPr>
          <w:rFonts w:ascii="宋体" w:hAnsi="宋体" w:hint="eastAsia"/>
          <w:kern w:val="0"/>
          <w:szCs w:val="21"/>
        </w:rPr>
        <w:t>、计算值小数点后保留两位。</w:t>
      </w:r>
      <w:commentRangeEnd w:id="2830"/>
      <w:r>
        <w:rPr>
          <w:rStyle w:val="CommentReference"/>
        </w:rPr>
        <w:commentReference w:id="2830"/>
      </w:r>
      <w:commentRangeEnd w:id="2831"/>
      <w:r>
        <w:rPr>
          <w:rStyle w:val="CommentReference"/>
        </w:rPr>
        <w:commentReference w:id="2831"/>
      </w:r>
      <w:commentRangeEnd w:id="2832"/>
      <w:r>
        <w:rPr>
          <w:rStyle w:val="CommentReference"/>
        </w:rPr>
        <w:commentReference w:id="2832"/>
      </w:r>
    </w:p>
    <w:p w:rsidR="008346E8" w14:paraId="1A2A4309" w14:textId="77777777">
      <w:pPr>
        <w:adjustRightInd w:val="0"/>
        <w:snapToGrid w:val="0"/>
        <w:spacing w:line="360" w:lineRule="auto"/>
        <w:ind w:firstLine="420" w:firstLineChars="200"/>
        <w:rPr>
          <w:rFonts w:ascii="宋体" w:hAnsi="宋体"/>
          <w:bCs/>
          <w:szCs w:val="21"/>
        </w:rPr>
      </w:pPr>
      <w:commentRangeStart w:id="2833"/>
      <w:commentRangeStart w:id="2834"/>
      <w:r>
        <w:rPr>
          <w:rFonts w:ascii="宋体" w:hAnsi="宋体" w:hint="eastAsia"/>
          <w:kern w:val="0"/>
          <w:szCs w:val="21"/>
        </w:rPr>
        <w:t>当出现在控制范围内的有效投标报价个数只有两个或两个以下时，应从控制范围外的投标报价中，按照|tz–Kz|值从小到大依次选择的原则，将参与商务部分评标相关计算公式计算的报价个数补足为三个。</w:t>
      </w:r>
      <w:commentRangeEnd w:id="2833"/>
      <w:r>
        <w:rPr>
          <w:rStyle w:val="CommentReference"/>
        </w:rPr>
        <w:commentReference w:id="2833"/>
      </w:r>
      <w:commentRangeEnd w:id="2834"/>
      <w:r>
        <w:rPr>
          <w:rStyle w:val="CommentReference"/>
        </w:rPr>
        <w:commentReference w:id="2834"/>
      </w:r>
    </w:p>
    <w:p w:rsidR="008346E8" w14:paraId="625A6A0A" w14:textId="77777777">
      <w:pPr>
        <w:adjustRightInd w:val="0"/>
        <w:snapToGrid w:val="0"/>
        <w:spacing w:line="360" w:lineRule="auto"/>
        <w:ind w:firstLine="420" w:firstLineChars="200"/>
        <w:jc w:val="left"/>
        <w:rPr>
          <w:rFonts w:ascii="黑体" w:eastAsia="黑体" w:hAnsi="黑体"/>
          <w:bCs/>
          <w:kern w:val="0"/>
          <w:szCs w:val="21"/>
        </w:rPr>
      </w:pPr>
      <w:commentRangeStart w:id="421"/>
      <w:commentRangeStart w:id="2835"/>
      <w:commentRangeStart w:id="2836"/>
      <w:commentRangeStart w:id="2837"/>
      <w:r>
        <w:rPr>
          <w:rFonts w:ascii="黑体" w:eastAsia="黑体" w:hAnsi="黑体" w:hint="eastAsia"/>
          <w:bCs/>
          <w:kern w:val="0"/>
          <w:szCs w:val="21"/>
        </w:rPr>
        <w:t>A4.2.2商务部分评标相关计算公式如下：</w:t>
      </w:r>
      <w:commentRangeEnd w:id="421"/>
      <w:r>
        <w:rPr>
          <w:rStyle w:val="CommentReference"/>
        </w:rPr>
        <w:commentReference w:id="421"/>
      </w:r>
      <w:commentRangeEnd w:id="2835"/>
      <w:r>
        <w:rPr>
          <w:rStyle w:val="CommentReference"/>
        </w:rPr>
        <w:commentReference w:id="2835"/>
      </w:r>
      <w:commentRangeEnd w:id="2836"/>
      <w:r>
        <w:rPr>
          <w:rStyle w:val="CommentReference"/>
        </w:rPr>
        <w:commentReference w:id="2836"/>
      </w:r>
      <w:commentRangeEnd w:id="2837"/>
      <w:r>
        <w:rPr>
          <w:rStyle w:val="CommentReference"/>
        </w:rPr>
        <w:commentReference w:id="2837"/>
      </w:r>
    </w:p>
    <w:p w:rsidR="008346E8" w14:paraId="41A2DD32" w14:textId="77777777">
      <w:pPr>
        <w:tabs>
          <w:tab w:val="left" w:pos="3900"/>
        </w:tabs>
        <w:adjustRightInd w:val="0"/>
        <w:snapToGrid w:val="0"/>
        <w:spacing w:line="360" w:lineRule="auto"/>
        <w:ind w:firstLine="420" w:firstLineChars="200"/>
        <w:jc w:val="left"/>
        <w:rPr>
          <w:rFonts w:ascii="宋体" w:hAnsi="宋体"/>
          <w:kern w:val="0"/>
          <w:szCs w:val="21"/>
        </w:rPr>
      </w:pPr>
      <w:commentRangeStart w:id="2838"/>
      <w:commentRangeStart w:id="2839"/>
      <w:commentRangeStart w:id="2840"/>
      <w:r>
        <w:rPr>
          <w:rFonts w:ascii="宋体" w:hAnsi="宋体" w:hint="eastAsia"/>
          <w:kern w:val="0"/>
          <w:szCs w:val="21"/>
        </w:rPr>
        <w:t>（一）评标指标价计算公式：</w:t>
      </w:r>
      <w:commentRangeEnd w:id="2838"/>
      <w:r>
        <w:rPr>
          <w:rStyle w:val="CommentReference"/>
        </w:rPr>
        <w:commentReference w:id="2838"/>
      </w:r>
      <w:commentRangeEnd w:id="2839"/>
      <w:r>
        <w:rPr>
          <w:rStyle w:val="CommentReference"/>
        </w:rPr>
        <w:commentReference w:id="2839"/>
      </w:r>
      <w:commentRangeEnd w:id="2840"/>
      <w:r>
        <w:rPr>
          <w:rStyle w:val="CommentReference"/>
        </w:rPr>
        <w:commentReference w:id="2840"/>
      </w:r>
    </w:p>
    <w:p w:rsidR="008346E8" w14:paraId="200C9FA8" w14:textId="77777777">
      <w:pPr>
        <w:adjustRightInd w:val="0"/>
        <w:snapToGrid w:val="0"/>
        <w:spacing w:line="360" w:lineRule="auto"/>
        <w:jc w:val="center"/>
        <w:rPr>
          <w:rFonts w:ascii="宋体" w:hAnsi="宋体"/>
          <w:kern w:val="0"/>
          <w:szCs w:val="21"/>
        </w:rPr>
      </w:pPr>
      <w:commentRangeStart w:id="2841"/>
      <w:commentRangeStart w:id="2842"/>
      <w:r>
        <w:rPr>
          <w:rFonts w:ascii="宋体" w:hAnsi="宋体" w:hint="eastAsia"/>
          <w:kern w:val="0"/>
          <w:szCs w:val="21"/>
        </w:rPr>
        <w:t>F＝a×P</w:t>
      </w:r>
      <w:r>
        <w:rPr>
          <w:rFonts w:ascii="宋体" w:hAnsi="宋体" w:hint="eastAsia"/>
          <w:kern w:val="0"/>
          <w:szCs w:val="21"/>
          <w:vertAlign w:val="subscript"/>
        </w:rPr>
        <w:t>t</w:t>
      </w:r>
      <w:r>
        <w:rPr>
          <w:rFonts w:ascii="宋体" w:hAnsi="宋体" w:hint="eastAsia"/>
          <w:kern w:val="0"/>
          <w:szCs w:val="21"/>
        </w:rPr>
        <w:t>＋（1-a）×T</w:t>
      </w:r>
      <w:commentRangeEnd w:id="2841"/>
      <w:r>
        <w:rPr>
          <w:rStyle w:val="CommentReference"/>
        </w:rPr>
        <w:commentReference w:id="2841"/>
      </w:r>
      <w:commentRangeEnd w:id="2842"/>
      <w:r>
        <w:rPr>
          <w:rStyle w:val="CommentReference"/>
        </w:rPr>
        <w:commentReference w:id="2842"/>
      </w:r>
    </w:p>
    <w:p w:rsidR="008346E8" w14:paraId="1F55B75E" w14:textId="77777777">
      <w:pPr>
        <w:adjustRightInd w:val="0"/>
        <w:snapToGrid w:val="0"/>
        <w:spacing w:line="360" w:lineRule="auto"/>
        <w:ind w:firstLine="420" w:firstLineChars="200"/>
        <w:jc w:val="left"/>
        <w:rPr>
          <w:rFonts w:ascii="宋体" w:hAnsi="宋体"/>
          <w:kern w:val="0"/>
          <w:szCs w:val="21"/>
        </w:rPr>
      </w:pPr>
      <w:commentRangeStart w:id="2843"/>
      <w:commentRangeStart w:id="2844"/>
      <w:commentRangeStart w:id="2845"/>
      <w:r>
        <w:rPr>
          <w:rFonts w:ascii="宋体" w:hAnsi="宋体" w:hint="eastAsia"/>
          <w:kern w:val="0"/>
          <w:szCs w:val="21"/>
        </w:rPr>
        <w:t>其中：1.F为评标指标价；</w:t>
      </w:r>
      <w:commentRangeEnd w:id="2843"/>
      <w:r>
        <w:rPr>
          <w:rStyle w:val="CommentReference"/>
        </w:rPr>
        <w:commentReference w:id="2843"/>
      </w:r>
      <w:commentRangeEnd w:id="2844"/>
      <w:r>
        <w:rPr>
          <w:rStyle w:val="CommentReference"/>
        </w:rPr>
        <w:commentReference w:id="2844"/>
      </w:r>
      <w:commentRangeEnd w:id="2845"/>
      <w:r>
        <w:rPr>
          <w:rStyle w:val="CommentReference"/>
        </w:rPr>
        <w:commentReference w:id="2845"/>
      </w:r>
    </w:p>
    <w:p w:rsidR="008346E8" w14:paraId="366841A1" w14:textId="77777777">
      <w:pPr>
        <w:adjustRightInd w:val="0"/>
        <w:snapToGrid w:val="0"/>
        <w:spacing w:line="360" w:lineRule="auto"/>
        <w:ind w:firstLine="1050" w:firstLineChars="500"/>
        <w:jc w:val="left"/>
        <w:rPr>
          <w:rFonts w:ascii="宋体" w:hAnsi="宋体"/>
          <w:kern w:val="0"/>
          <w:szCs w:val="21"/>
        </w:rPr>
      </w:pPr>
      <w:commentRangeStart w:id="2846"/>
      <w:commentRangeStart w:id="2847"/>
      <w:commentRangeStart w:id="2848"/>
      <w:r>
        <w:rPr>
          <w:rFonts w:ascii="宋体" w:hAnsi="宋体" w:hint="eastAsia"/>
          <w:kern w:val="0"/>
        </w:rPr>
        <w:t>2.P</w:t>
      </w:r>
      <w:r>
        <w:rPr>
          <w:rFonts w:ascii="宋体" w:hAnsi="宋体" w:hint="eastAsia"/>
          <w:kern w:val="0"/>
          <w:vertAlign w:val="subscript"/>
        </w:rPr>
        <w:t>t</w:t>
      </w:r>
      <w:r>
        <w:rPr>
          <w:rFonts w:ascii="宋体" w:hAnsi="宋体" w:hint="eastAsia"/>
          <w:kern w:val="0"/>
        </w:rPr>
        <w:t>为用平均价计算公式计算出的低于招标控制价的投标报价的平均价；</w:t>
      </w:r>
      <w:commentRangeEnd w:id="2846"/>
      <w:r>
        <w:rPr>
          <w:rStyle w:val="CommentReference"/>
        </w:rPr>
        <w:commentReference w:id="2846"/>
      </w:r>
      <w:commentRangeEnd w:id="2847"/>
      <w:r>
        <w:rPr>
          <w:rStyle w:val="CommentReference"/>
        </w:rPr>
        <w:commentReference w:id="2847"/>
      </w:r>
      <w:commentRangeEnd w:id="2848"/>
      <w:r>
        <w:rPr>
          <w:rStyle w:val="CommentReference"/>
        </w:rPr>
        <w:commentReference w:id="2848"/>
      </w:r>
    </w:p>
    <w:p w:rsidR="008346E8" w14:paraId="58AA84F8" w14:textId="77777777">
      <w:pPr>
        <w:adjustRightInd w:val="0"/>
        <w:snapToGrid w:val="0"/>
        <w:spacing w:line="360" w:lineRule="auto"/>
        <w:ind w:firstLine="1050" w:firstLineChars="500"/>
        <w:jc w:val="left"/>
        <w:rPr>
          <w:rFonts w:ascii="宋体" w:hAnsi="宋体"/>
          <w:kern w:val="0"/>
          <w:szCs w:val="21"/>
        </w:rPr>
      </w:pPr>
      <w:commentRangeStart w:id="2849"/>
      <w:commentRangeStart w:id="2850"/>
      <w:commentRangeStart w:id="2851"/>
      <w:r>
        <w:rPr>
          <w:rFonts w:ascii="宋体" w:hAnsi="宋体" w:hint="eastAsia"/>
          <w:kern w:val="0"/>
          <w:szCs w:val="21"/>
        </w:rPr>
        <w:t>3.a为权重数，取值按评标办法中的规定执行；</w:t>
      </w:r>
      <w:commentRangeEnd w:id="2849"/>
      <w:r>
        <w:rPr>
          <w:rStyle w:val="CommentReference"/>
        </w:rPr>
        <w:commentReference w:id="2849"/>
      </w:r>
      <w:commentRangeEnd w:id="2850"/>
      <w:r>
        <w:rPr>
          <w:rStyle w:val="CommentReference"/>
        </w:rPr>
        <w:commentReference w:id="2850"/>
      </w:r>
      <w:commentRangeEnd w:id="2851"/>
      <w:r>
        <w:rPr>
          <w:rStyle w:val="CommentReference"/>
        </w:rPr>
        <w:commentReference w:id="2851"/>
      </w:r>
    </w:p>
    <w:p w:rsidR="008346E8" w14:paraId="20BC02E0" w14:textId="77777777">
      <w:pPr>
        <w:adjustRightInd w:val="0"/>
        <w:snapToGrid w:val="0"/>
        <w:spacing w:line="360" w:lineRule="auto"/>
        <w:ind w:firstLine="1050" w:firstLineChars="500"/>
        <w:jc w:val="left"/>
        <w:rPr>
          <w:rFonts w:ascii="宋体" w:hAnsi="宋体"/>
          <w:kern w:val="0"/>
          <w:szCs w:val="21"/>
        </w:rPr>
      </w:pPr>
      <w:commentRangeStart w:id="2852"/>
      <w:commentRangeStart w:id="2853"/>
      <w:commentRangeStart w:id="2854"/>
      <w:r>
        <w:rPr>
          <w:rFonts w:ascii="宋体" w:hAnsi="宋体" w:hint="eastAsia"/>
          <w:kern w:val="0"/>
          <w:szCs w:val="21"/>
        </w:rPr>
        <w:t>4.T为低于P</w:t>
      </w:r>
      <w:r>
        <w:rPr>
          <w:rFonts w:ascii="宋体" w:hAnsi="宋体" w:hint="eastAsia"/>
          <w:kern w:val="0"/>
          <w:szCs w:val="21"/>
          <w:vertAlign w:val="subscript"/>
        </w:rPr>
        <w:t>t</w:t>
      </w:r>
      <w:r>
        <w:rPr>
          <w:rFonts w:ascii="宋体" w:hAnsi="宋体" w:hint="eastAsia"/>
          <w:kern w:val="0"/>
          <w:szCs w:val="21"/>
        </w:rPr>
        <w:t>的所有投标报价的平均值。</w:t>
      </w:r>
      <w:commentRangeEnd w:id="2852"/>
      <w:r>
        <w:rPr>
          <w:rStyle w:val="CommentReference"/>
        </w:rPr>
        <w:commentReference w:id="2852"/>
      </w:r>
      <w:commentRangeEnd w:id="2853"/>
      <w:r>
        <w:rPr>
          <w:rStyle w:val="CommentReference"/>
        </w:rPr>
        <w:commentReference w:id="2853"/>
      </w:r>
      <w:commentRangeEnd w:id="2854"/>
      <w:r>
        <w:rPr>
          <w:rStyle w:val="CommentReference"/>
        </w:rPr>
        <w:commentReference w:id="2854"/>
      </w:r>
    </w:p>
    <w:p w:rsidR="008346E8" w14:paraId="67C70A9D" w14:textId="77777777">
      <w:pPr>
        <w:adjustRightInd w:val="0"/>
        <w:snapToGrid w:val="0"/>
        <w:spacing w:line="360" w:lineRule="auto"/>
        <w:ind w:firstLine="420" w:firstLineChars="200"/>
        <w:jc w:val="left"/>
        <w:rPr>
          <w:rFonts w:ascii="宋体" w:hAnsi="宋体"/>
          <w:kern w:val="0"/>
          <w:szCs w:val="21"/>
        </w:rPr>
      </w:pPr>
      <w:commentRangeStart w:id="2855"/>
      <w:commentRangeStart w:id="2856"/>
      <w:commentRangeStart w:id="2857"/>
      <w:r>
        <w:rPr>
          <w:rFonts w:ascii="宋体" w:hAnsi="宋体" w:hint="eastAsia"/>
          <w:kern w:val="0"/>
          <w:szCs w:val="21"/>
        </w:rPr>
        <w:t>公式：</w:t>
      </w:r>
      <w:commentRangeEnd w:id="2855"/>
      <w:r>
        <w:rPr>
          <w:rStyle w:val="CommentReference"/>
        </w:rPr>
        <w:commentReference w:id="2855"/>
      </w:r>
      <w:commentRangeEnd w:id="2856"/>
      <w:r>
        <w:rPr>
          <w:rStyle w:val="CommentReference"/>
        </w:rPr>
        <w:commentReference w:id="2856"/>
      </w:r>
      <w:commentRangeEnd w:id="2857"/>
      <w:r>
        <w:rPr>
          <w:rStyle w:val="CommentReference"/>
        </w:rPr>
        <w:commentReference w:id="2857"/>
      </w:r>
    </w:p>
    <w:p w:rsidR="008346E8" w14:paraId="59EF0E90" w14:textId="77777777">
      <w:pPr>
        <w:adjustRightInd w:val="0"/>
        <w:snapToGrid w:val="0"/>
        <w:spacing w:line="360" w:lineRule="auto"/>
        <w:jc w:val="center"/>
        <w:rPr>
          <w:rFonts w:ascii="宋体" w:hAnsi="宋体"/>
          <w:kern w:val="0"/>
          <w:szCs w:val="21"/>
        </w:rPr>
      </w:pPr>
      <w:commentRangeStart w:id="2858"/>
      <w:r>
        <w:rPr>
          <w:rFonts w:ascii="宋体" w:hAnsi="宋体" w:hint="eastAsia"/>
          <w:kern w:val="0"/>
          <w:position w:val="-24"/>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1pt;height:36.3pt" o:oleicon="f" o:ole="">
            <v:imagedata r:id="rId6" o:title=""/>
          </v:shape>
          <o:OLEObject Type="Embed" ProgID="Equation.3" ShapeID="_x0000_i1025" DrawAspect="Content" ObjectID="_1819637427" r:id="rId7"/>
        </w:object>
      </w:r>
      <w:commentRangeEnd w:id="2858"/>
      <w:r>
        <w:rPr>
          <w:rStyle w:val="CommentReference"/>
        </w:rPr>
        <w:commentReference w:id="2858"/>
      </w:r>
    </w:p>
    <w:p w:rsidR="008346E8" w14:paraId="430E88DF" w14:textId="77777777">
      <w:pPr>
        <w:adjustRightInd w:val="0"/>
        <w:snapToGrid w:val="0"/>
        <w:spacing w:line="360" w:lineRule="auto"/>
        <w:ind w:firstLine="420" w:firstLineChars="200"/>
        <w:jc w:val="left"/>
        <w:rPr>
          <w:rFonts w:ascii="宋体" w:hAnsi="宋体"/>
          <w:kern w:val="0"/>
          <w:szCs w:val="21"/>
        </w:rPr>
      </w:pPr>
      <w:commentRangeStart w:id="2859"/>
      <w:commentRangeStart w:id="2860"/>
      <w:commentRangeStart w:id="2861"/>
      <w:r>
        <w:rPr>
          <w:rFonts w:ascii="宋体" w:hAnsi="宋体" w:hint="eastAsia"/>
          <w:kern w:val="0"/>
          <w:szCs w:val="21"/>
        </w:rPr>
        <w:t>其中：(1)t</w:t>
      </w:r>
      <w:r>
        <w:rPr>
          <w:rFonts w:ascii="宋体" w:hAnsi="宋体" w:hint="eastAsia"/>
          <w:kern w:val="0"/>
          <w:szCs w:val="21"/>
          <w:vertAlign w:val="subscript"/>
        </w:rPr>
        <w:t>1</w:t>
      </w:r>
      <w:r>
        <w:rPr>
          <w:rFonts w:ascii="宋体" w:hAnsi="宋体" w:hint="eastAsia"/>
          <w:kern w:val="0"/>
          <w:szCs w:val="21"/>
        </w:rPr>
        <w:t>、t</w:t>
      </w:r>
      <w:r>
        <w:rPr>
          <w:rFonts w:ascii="宋体" w:hAnsi="宋体" w:hint="eastAsia"/>
          <w:kern w:val="0"/>
          <w:szCs w:val="21"/>
          <w:vertAlign w:val="subscript"/>
        </w:rPr>
        <w:t>2</w:t>
      </w:r>
      <w:r>
        <w:rPr>
          <w:rFonts w:ascii="宋体" w:hAnsi="宋体" w:hint="eastAsia"/>
          <w:kern w:val="0"/>
          <w:szCs w:val="21"/>
        </w:rPr>
        <w:t>、…、t</w:t>
      </w:r>
      <w:r>
        <w:rPr>
          <w:rFonts w:ascii="宋体" w:hAnsi="宋体" w:hint="eastAsia"/>
          <w:kern w:val="0"/>
          <w:szCs w:val="21"/>
          <w:vertAlign w:val="subscript"/>
        </w:rPr>
        <w:t>n</w:t>
      </w:r>
      <w:r>
        <w:rPr>
          <w:rFonts w:ascii="宋体" w:hAnsi="宋体" w:hint="eastAsia"/>
          <w:kern w:val="0"/>
          <w:szCs w:val="21"/>
        </w:rPr>
        <w:t>指低于P</w:t>
      </w:r>
      <w:r>
        <w:rPr>
          <w:rFonts w:ascii="宋体" w:hAnsi="宋体" w:hint="eastAsia"/>
          <w:kern w:val="0"/>
          <w:szCs w:val="21"/>
          <w:vertAlign w:val="subscript"/>
        </w:rPr>
        <w:t>t</w:t>
      </w:r>
      <w:r>
        <w:rPr>
          <w:rFonts w:ascii="宋体" w:hAnsi="宋体" w:hint="eastAsia"/>
          <w:kern w:val="0"/>
          <w:szCs w:val="21"/>
        </w:rPr>
        <w:t>的所有投标报价；</w:t>
      </w:r>
      <w:commentRangeEnd w:id="2859"/>
      <w:r>
        <w:rPr>
          <w:rStyle w:val="CommentReference"/>
        </w:rPr>
        <w:commentReference w:id="2859"/>
      </w:r>
      <w:commentRangeEnd w:id="2860"/>
      <w:r>
        <w:rPr>
          <w:rStyle w:val="CommentReference"/>
        </w:rPr>
        <w:commentReference w:id="2860"/>
      </w:r>
      <w:commentRangeEnd w:id="2861"/>
      <w:r>
        <w:rPr>
          <w:rStyle w:val="CommentReference"/>
        </w:rPr>
        <w:commentReference w:id="2861"/>
      </w:r>
    </w:p>
    <w:p w:rsidR="008346E8" w14:paraId="1FA5B5B2" w14:textId="77777777">
      <w:pPr>
        <w:adjustRightInd w:val="0"/>
        <w:snapToGrid w:val="0"/>
        <w:spacing w:line="360" w:lineRule="auto"/>
        <w:ind w:firstLine="1050" w:firstLineChars="500"/>
        <w:jc w:val="left"/>
        <w:rPr>
          <w:rFonts w:ascii="宋体" w:hAnsi="宋体"/>
          <w:kern w:val="0"/>
          <w:szCs w:val="21"/>
        </w:rPr>
      </w:pPr>
      <w:commentRangeStart w:id="2862"/>
      <w:commentRangeStart w:id="2863"/>
      <w:commentRangeStart w:id="2864"/>
      <w:r>
        <w:rPr>
          <w:rFonts w:ascii="宋体" w:hAnsi="宋体" w:hint="eastAsia"/>
          <w:kern w:val="0"/>
          <w:szCs w:val="21"/>
        </w:rPr>
        <w:t>(2)n指低于P</w:t>
      </w:r>
      <w:r>
        <w:rPr>
          <w:rFonts w:ascii="宋体" w:hAnsi="宋体" w:hint="eastAsia"/>
          <w:kern w:val="0"/>
          <w:szCs w:val="21"/>
          <w:vertAlign w:val="subscript"/>
        </w:rPr>
        <w:t>t</w:t>
      </w:r>
      <w:r>
        <w:rPr>
          <w:rFonts w:ascii="宋体" w:hAnsi="宋体" w:hint="eastAsia"/>
          <w:kern w:val="0"/>
          <w:szCs w:val="21"/>
        </w:rPr>
        <w:t>的所有投标报价个数。</w:t>
      </w:r>
      <w:commentRangeEnd w:id="2862"/>
      <w:r>
        <w:rPr>
          <w:rStyle w:val="CommentReference"/>
        </w:rPr>
        <w:commentReference w:id="2862"/>
      </w:r>
      <w:commentRangeEnd w:id="2863"/>
      <w:r>
        <w:rPr>
          <w:rStyle w:val="CommentReference"/>
        </w:rPr>
        <w:commentReference w:id="2863"/>
      </w:r>
      <w:commentRangeEnd w:id="2864"/>
      <w:r>
        <w:rPr>
          <w:rStyle w:val="CommentReference"/>
        </w:rPr>
        <w:commentReference w:id="2864"/>
      </w:r>
    </w:p>
    <w:p w:rsidR="008346E8" w14:paraId="3338299C" w14:textId="77777777">
      <w:pPr>
        <w:adjustRightInd w:val="0"/>
        <w:snapToGrid w:val="0"/>
        <w:spacing w:line="360" w:lineRule="auto"/>
        <w:ind w:firstLine="420" w:firstLineChars="200"/>
        <w:jc w:val="left"/>
        <w:rPr>
          <w:rFonts w:ascii="宋体" w:hAnsi="宋体"/>
        </w:rPr>
      </w:pPr>
      <w:commentRangeStart w:id="2865"/>
      <w:commentRangeStart w:id="2866"/>
      <w:commentRangeStart w:id="2867"/>
      <w:r>
        <w:rPr>
          <w:rFonts w:ascii="宋体" w:hAnsi="宋体" w:hint="eastAsia"/>
        </w:rPr>
        <w:t>（二）平均价计算公式：</w:t>
      </w:r>
      <w:commentRangeEnd w:id="2865"/>
      <w:r>
        <w:rPr>
          <w:rStyle w:val="CommentReference"/>
        </w:rPr>
        <w:commentReference w:id="2865"/>
      </w:r>
      <w:commentRangeEnd w:id="2866"/>
      <w:r>
        <w:rPr>
          <w:rStyle w:val="CommentReference"/>
        </w:rPr>
        <w:commentReference w:id="2866"/>
      </w:r>
      <w:commentRangeEnd w:id="2867"/>
      <w:r>
        <w:rPr>
          <w:rStyle w:val="CommentReference"/>
        </w:rPr>
        <w:commentReference w:id="2867"/>
      </w:r>
    </w:p>
    <w:p w:rsidR="008346E8" w14:paraId="0CA10524" w14:textId="77777777">
      <w:pPr>
        <w:adjustRightInd w:val="0"/>
        <w:snapToGrid w:val="0"/>
        <w:spacing w:line="360" w:lineRule="auto"/>
        <w:ind w:firstLine="420" w:firstLineChars="200"/>
        <w:jc w:val="left"/>
        <w:rPr>
          <w:rFonts w:ascii="宋体" w:eastAsia="等线" w:hAnsi="宋体"/>
          <w:szCs w:val="21"/>
        </w:rPr>
      </w:pPr>
      <w:commentRangeStart w:id="2868"/>
      <w:commentRangeStart w:id="2869"/>
      <w:commentRangeStart w:id="2870"/>
      <w:r>
        <w:rPr>
          <w:rFonts w:ascii="宋体" w:hAnsi="宋体" w:hint="eastAsia"/>
          <w:kern w:val="0"/>
          <w:szCs w:val="21"/>
        </w:rPr>
        <w:t>公式一：</w:t>
      </w:r>
      <w:r>
        <w:rPr>
          <w:rFonts w:hint="eastAsia"/>
        </w:rPr>
        <w:t>（适用于当投标报价个数</w:t>
      </w:r>
      <w:r>
        <w:rPr>
          <w:rFonts w:ascii="宋体" w:hAnsi="宋体" w:hint="eastAsia"/>
        </w:rPr>
        <w:t>n≥10</w:t>
      </w:r>
      <w:r>
        <w:rPr>
          <w:rFonts w:hint="eastAsia"/>
        </w:rPr>
        <w:t>时）</w:t>
      </w:r>
      <w:commentRangeEnd w:id="2868"/>
      <w:r>
        <w:rPr>
          <w:rStyle w:val="CommentReference"/>
        </w:rPr>
        <w:commentReference w:id="2868"/>
      </w:r>
      <w:commentRangeEnd w:id="2869"/>
      <w:r>
        <w:rPr>
          <w:rStyle w:val="CommentReference"/>
        </w:rPr>
        <w:commentReference w:id="2869"/>
      </w:r>
      <w:commentRangeEnd w:id="2870"/>
      <w:r>
        <w:rPr>
          <w:rStyle w:val="CommentReference"/>
        </w:rPr>
        <w:commentReference w:id="2870"/>
      </w:r>
    </w:p>
    <w:p w:rsidR="008346E8" w14:paraId="184EE3CA" w14:textId="77777777">
      <w:pPr>
        <w:adjustRightInd w:val="0"/>
        <w:snapToGrid w:val="0"/>
        <w:spacing w:line="360" w:lineRule="auto"/>
        <w:ind w:firstLine="420" w:firstLineChars="200"/>
        <w:jc w:val="left"/>
        <w:rPr>
          <w:rFonts w:ascii="宋体" w:eastAsia="等线" w:hAnsi="宋体"/>
          <w:szCs w:val="21"/>
        </w:rPr>
      </w:pPr>
      <w:commentRangeStart w:id="2871"/>
      <w:commentRangeStart w:id="2872"/>
      <w:commentRangeStart w:id="2873"/>
      <w:commentRangeStart w:id="2874"/>
      <w:r>
        <w:rPr>
          <w:rFonts w:hint="eastAsia"/>
        </w:rPr>
        <w:t>去掉投标报价最高的</w:t>
      </w:r>
      <w:r>
        <w:rPr>
          <w:rFonts w:ascii="宋体" w:hAnsi="宋体" w:hint="eastAsia"/>
        </w:rPr>
        <w:t>20%</w:t>
      </w:r>
      <w:r>
        <w:rPr>
          <w:rFonts w:hint="eastAsia"/>
        </w:rPr>
        <w:t>家（四舍五入取整）和最低的</w:t>
      </w:r>
      <w:r>
        <w:rPr>
          <w:rFonts w:ascii="宋体" w:hAnsi="宋体" w:hint="eastAsia"/>
        </w:rPr>
        <w:t>20%</w:t>
      </w:r>
      <w:r>
        <w:rPr>
          <w:rFonts w:hint="eastAsia"/>
        </w:rPr>
        <w:t>家（四舍五入取整），然后进行算术平均，计算得出一个平均价。</w:t>
      </w:r>
      <w:commentRangeEnd w:id="2871"/>
      <w:r>
        <w:rPr>
          <w:rStyle w:val="CommentReference"/>
        </w:rPr>
        <w:commentReference w:id="2871"/>
      </w:r>
      <w:commentRangeEnd w:id="2872"/>
      <w:r>
        <w:rPr>
          <w:rStyle w:val="CommentReference"/>
        </w:rPr>
        <w:commentReference w:id="2872"/>
      </w:r>
      <w:commentRangeEnd w:id="2873"/>
      <w:r>
        <w:rPr>
          <w:rStyle w:val="CommentReference"/>
        </w:rPr>
        <w:commentReference w:id="2873"/>
      </w:r>
      <w:commentRangeEnd w:id="2874"/>
      <w:r>
        <w:rPr>
          <w:rStyle w:val="CommentReference"/>
        </w:rPr>
        <w:commentReference w:id="2874"/>
      </w:r>
    </w:p>
    <w:p w:rsidR="008346E8" w14:paraId="25856838" w14:textId="77777777">
      <w:pPr>
        <w:adjustRightInd w:val="0"/>
        <w:snapToGrid w:val="0"/>
        <w:spacing w:line="360" w:lineRule="auto"/>
        <w:ind w:firstLine="420" w:firstLineChars="200"/>
        <w:jc w:val="left"/>
        <w:rPr>
          <w:rFonts w:ascii="宋体" w:hAnsi="宋体"/>
        </w:rPr>
      </w:pPr>
    </w:p>
    <w:p w:rsidR="008346E8" w14:paraId="09FBE9CA" w14:textId="77777777">
      <w:pPr>
        <w:adjustRightInd w:val="0"/>
        <w:snapToGrid w:val="0"/>
        <w:spacing w:line="360" w:lineRule="auto"/>
        <w:ind w:firstLine="420" w:firstLineChars="200"/>
        <w:jc w:val="left"/>
        <w:rPr>
          <w:rFonts w:ascii="宋体" w:hAnsi="宋体"/>
          <w:kern w:val="0"/>
          <w:szCs w:val="21"/>
        </w:rPr>
      </w:pPr>
      <w:commentRangeStart w:id="2875"/>
      <w:commentRangeStart w:id="2876"/>
      <w:commentRangeStart w:id="2877"/>
      <w:r>
        <w:rPr>
          <w:rFonts w:ascii="宋体" w:hAnsi="宋体" w:hint="eastAsia"/>
          <w:kern w:val="0"/>
          <w:szCs w:val="21"/>
        </w:rPr>
        <w:t>公式二：（适用于当投标报价个数10&gt;n≥7时）</w:t>
      </w:r>
      <w:commentRangeEnd w:id="2875"/>
      <w:r>
        <w:rPr>
          <w:rStyle w:val="CommentReference"/>
        </w:rPr>
        <w:commentReference w:id="2875"/>
      </w:r>
      <w:commentRangeEnd w:id="2876"/>
      <w:r>
        <w:rPr>
          <w:rStyle w:val="CommentReference"/>
        </w:rPr>
        <w:commentReference w:id="2876"/>
      </w:r>
      <w:commentRangeEnd w:id="2877"/>
      <w:r>
        <w:rPr>
          <w:rStyle w:val="CommentReference"/>
        </w:rPr>
        <w:commentReference w:id="2877"/>
      </w:r>
    </w:p>
    <w:p w:rsidR="008346E8" w14:paraId="20449BC3" w14:textId="77777777">
      <w:pPr>
        <w:adjustRightInd w:val="0"/>
        <w:snapToGrid w:val="0"/>
        <w:spacing w:line="360" w:lineRule="auto"/>
        <w:jc w:val="center"/>
        <w:rPr>
          <w:rFonts w:ascii="宋体" w:hAnsi="宋体"/>
          <w:kern w:val="0"/>
          <w:szCs w:val="21"/>
        </w:rPr>
      </w:pPr>
      <w:commentRangeStart w:id="2878"/>
      <w:r>
        <w:rPr>
          <w:rFonts w:ascii="宋体" w:hAnsi="宋体" w:hint="eastAsia"/>
          <w:kern w:val="0"/>
          <w:position w:val="-24"/>
          <w:szCs w:val="21"/>
        </w:rPr>
        <w:object>
          <v:shape id="_x0000_i1026" type="#_x0000_t75" style="width:4in;height:36.3pt" o:oleicon="f" o:ole="">
            <v:imagedata r:id="rId8" o:title=""/>
          </v:shape>
          <o:OLEObject Type="Embed" ProgID="Equation.3" ShapeID="_x0000_i1026" DrawAspect="Content" ObjectID="_1819637428" r:id="rId9"/>
        </w:object>
      </w:r>
      <w:commentRangeEnd w:id="2878"/>
      <w:r>
        <w:rPr>
          <w:rStyle w:val="CommentReference"/>
        </w:rPr>
        <w:commentReference w:id="2878"/>
      </w:r>
    </w:p>
    <w:p w:rsidR="008346E8" w14:paraId="03185638" w14:textId="77777777">
      <w:pPr>
        <w:tabs>
          <w:tab w:val="left" w:pos="3120"/>
        </w:tabs>
        <w:adjustRightInd w:val="0"/>
        <w:snapToGrid w:val="0"/>
        <w:spacing w:line="360" w:lineRule="auto"/>
        <w:ind w:firstLine="420" w:firstLineChars="200"/>
        <w:jc w:val="left"/>
        <w:rPr>
          <w:rFonts w:ascii="宋体" w:hAnsi="宋体"/>
          <w:kern w:val="0"/>
          <w:szCs w:val="21"/>
        </w:rPr>
      </w:pPr>
      <w:commentRangeStart w:id="2879"/>
      <w:commentRangeStart w:id="2880"/>
      <w:commentRangeStart w:id="2881"/>
      <w:r>
        <w:rPr>
          <w:rFonts w:ascii="宋体" w:hAnsi="宋体" w:hint="eastAsia"/>
          <w:kern w:val="0"/>
          <w:szCs w:val="21"/>
        </w:rPr>
        <w:t>其中：1.P为平均价；</w:t>
      </w:r>
      <w:commentRangeEnd w:id="2879"/>
      <w:r>
        <w:rPr>
          <w:rStyle w:val="CommentReference"/>
        </w:rPr>
        <w:commentReference w:id="2879"/>
      </w:r>
      <w:commentRangeEnd w:id="2880"/>
      <w:r>
        <w:rPr>
          <w:rStyle w:val="CommentReference"/>
        </w:rPr>
        <w:commentReference w:id="2880"/>
      </w:r>
      <w:commentRangeEnd w:id="2881"/>
      <w:r>
        <w:rPr>
          <w:rStyle w:val="CommentReference"/>
        </w:rPr>
        <w:commentReference w:id="2881"/>
      </w:r>
    </w:p>
    <w:p w:rsidR="008346E8" w14:paraId="57B055AB" w14:textId="77777777">
      <w:pPr>
        <w:tabs>
          <w:tab w:val="left" w:pos="3120"/>
        </w:tabs>
        <w:adjustRightInd w:val="0"/>
        <w:snapToGrid w:val="0"/>
        <w:spacing w:line="360" w:lineRule="auto"/>
        <w:ind w:firstLine="1050" w:firstLineChars="500"/>
        <w:jc w:val="left"/>
        <w:rPr>
          <w:rFonts w:ascii="宋体" w:hAnsi="宋体"/>
          <w:kern w:val="0"/>
          <w:szCs w:val="21"/>
        </w:rPr>
      </w:pPr>
      <w:commentRangeStart w:id="2882"/>
      <w:commentRangeStart w:id="2883"/>
      <w:commentRangeStart w:id="2884"/>
      <w:r>
        <w:rPr>
          <w:rFonts w:ascii="宋体" w:hAnsi="宋体" w:hint="eastAsia"/>
          <w:kern w:val="0"/>
          <w:szCs w:val="21"/>
        </w:rPr>
        <w:t>2.t为投标人报价；（t</w:t>
      </w:r>
      <w:r>
        <w:rPr>
          <w:rFonts w:ascii="宋体" w:hAnsi="宋体" w:hint="eastAsia"/>
          <w:kern w:val="0"/>
          <w:szCs w:val="21"/>
          <w:vertAlign w:val="subscript"/>
        </w:rPr>
        <w:t>max－1</w:t>
      </w:r>
      <w:r>
        <w:rPr>
          <w:rFonts w:ascii="宋体" w:hAnsi="宋体" w:hint="eastAsia"/>
          <w:kern w:val="0"/>
          <w:szCs w:val="21"/>
        </w:rPr>
        <w:t>指投标报价中第二高值；t</w:t>
      </w:r>
      <w:r>
        <w:rPr>
          <w:rFonts w:ascii="宋体" w:hAnsi="宋体" w:hint="eastAsia"/>
          <w:kern w:val="0"/>
          <w:szCs w:val="21"/>
          <w:vertAlign w:val="subscript"/>
        </w:rPr>
        <w:t>min+1</w:t>
      </w:r>
      <w:r>
        <w:rPr>
          <w:rFonts w:ascii="宋体" w:hAnsi="宋体" w:hint="eastAsia"/>
          <w:kern w:val="0"/>
          <w:szCs w:val="21"/>
        </w:rPr>
        <w:t>指投标报价中第二低值；t</w:t>
      </w:r>
      <w:r>
        <w:rPr>
          <w:rFonts w:ascii="宋体" w:hAnsi="宋体" w:hint="eastAsia"/>
          <w:kern w:val="0"/>
          <w:szCs w:val="21"/>
          <w:vertAlign w:val="subscript"/>
        </w:rPr>
        <w:t>1</w:t>
      </w:r>
      <w:r>
        <w:rPr>
          <w:rFonts w:ascii="宋体" w:hAnsi="宋体" w:hint="eastAsia"/>
          <w:kern w:val="0"/>
          <w:szCs w:val="21"/>
        </w:rPr>
        <w:t>、t</w:t>
      </w:r>
      <w:r>
        <w:rPr>
          <w:rFonts w:ascii="宋体" w:hAnsi="宋体" w:hint="eastAsia"/>
          <w:kern w:val="0"/>
          <w:szCs w:val="21"/>
          <w:vertAlign w:val="subscript"/>
        </w:rPr>
        <w:t>2</w:t>
      </w:r>
      <w:r>
        <w:rPr>
          <w:rFonts w:ascii="宋体" w:hAnsi="宋体" w:hint="eastAsia"/>
          <w:kern w:val="0"/>
          <w:szCs w:val="21"/>
        </w:rPr>
        <w:t>、···、t</w:t>
      </w:r>
      <w:r>
        <w:rPr>
          <w:rFonts w:ascii="宋体" w:hAnsi="宋体" w:hint="eastAsia"/>
          <w:kern w:val="0"/>
          <w:szCs w:val="21"/>
          <w:vertAlign w:val="subscript"/>
        </w:rPr>
        <w:t>n-4</w:t>
      </w:r>
      <w:r>
        <w:rPr>
          <w:rFonts w:ascii="宋体" w:hAnsi="宋体" w:hint="eastAsia"/>
          <w:kern w:val="0"/>
          <w:szCs w:val="21"/>
        </w:rPr>
        <w:t>指分别去掉一个第一、第二高值和一个第一、第二低值后的投标报价；</w:t>
      </w:r>
      <w:commentRangeEnd w:id="2882"/>
      <w:r>
        <w:rPr>
          <w:rStyle w:val="CommentReference"/>
        </w:rPr>
        <w:commentReference w:id="2882"/>
      </w:r>
      <w:commentRangeEnd w:id="2883"/>
      <w:r>
        <w:rPr>
          <w:rStyle w:val="CommentReference"/>
        </w:rPr>
        <w:commentReference w:id="2883"/>
      </w:r>
      <w:commentRangeEnd w:id="2884"/>
      <w:r>
        <w:rPr>
          <w:rStyle w:val="CommentReference"/>
        </w:rPr>
        <w:commentReference w:id="2884"/>
      </w:r>
    </w:p>
    <w:p w:rsidR="008346E8" w14:paraId="22D36B39" w14:textId="77777777">
      <w:pPr>
        <w:tabs>
          <w:tab w:val="left" w:pos="3120"/>
        </w:tabs>
        <w:adjustRightInd w:val="0"/>
        <w:snapToGrid w:val="0"/>
        <w:spacing w:line="360" w:lineRule="auto"/>
        <w:ind w:firstLine="1050" w:firstLineChars="500"/>
        <w:jc w:val="left"/>
        <w:rPr>
          <w:rFonts w:ascii="宋体" w:hAnsi="宋体"/>
          <w:kern w:val="0"/>
          <w:szCs w:val="21"/>
        </w:rPr>
      </w:pPr>
      <w:commentRangeStart w:id="2885"/>
      <w:commentRangeStart w:id="2886"/>
      <w:commentRangeStart w:id="2887"/>
      <w:r>
        <w:rPr>
          <w:rFonts w:ascii="宋体" w:hAnsi="宋体" w:hint="eastAsia"/>
          <w:kern w:val="0"/>
          <w:szCs w:val="21"/>
        </w:rPr>
        <w:t>3.n指投标报价个数。</w:t>
      </w:r>
      <w:commentRangeEnd w:id="2885"/>
      <w:r>
        <w:rPr>
          <w:rStyle w:val="CommentReference"/>
        </w:rPr>
        <w:commentReference w:id="2885"/>
      </w:r>
      <w:commentRangeEnd w:id="2886"/>
      <w:r>
        <w:rPr>
          <w:rStyle w:val="CommentReference"/>
        </w:rPr>
        <w:commentReference w:id="2886"/>
      </w:r>
      <w:commentRangeEnd w:id="2887"/>
      <w:r>
        <w:rPr>
          <w:rStyle w:val="CommentReference"/>
        </w:rPr>
        <w:commentReference w:id="2887"/>
      </w:r>
    </w:p>
    <w:p w:rsidR="008346E8" w14:paraId="23C53BFB" w14:textId="77777777">
      <w:pPr>
        <w:adjustRightInd w:val="0"/>
        <w:snapToGrid w:val="0"/>
        <w:spacing w:line="360" w:lineRule="auto"/>
        <w:ind w:firstLine="420" w:firstLineChars="200"/>
        <w:jc w:val="left"/>
        <w:rPr>
          <w:rFonts w:ascii="宋体" w:hAnsi="宋体"/>
          <w:kern w:val="0"/>
          <w:szCs w:val="21"/>
        </w:rPr>
      </w:pPr>
      <w:commentRangeStart w:id="2888"/>
      <w:commentRangeStart w:id="2889"/>
      <w:commentRangeStart w:id="2890"/>
      <w:r>
        <w:rPr>
          <w:rFonts w:ascii="宋体" w:hAnsi="宋体" w:hint="eastAsia"/>
          <w:kern w:val="0"/>
          <w:szCs w:val="21"/>
        </w:rPr>
        <w:t>公式三：（适用于当投标报价个数n在7＞n≥5范围时）</w:t>
      </w:r>
      <w:commentRangeEnd w:id="2888"/>
      <w:r>
        <w:rPr>
          <w:rStyle w:val="CommentReference"/>
        </w:rPr>
        <w:commentReference w:id="2888"/>
      </w:r>
      <w:commentRangeEnd w:id="2889"/>
      <w:r>
        <w:rPr>
          <w:rStyle w:val="CommentReference"/>
        </w:rPr>
        <w:commentReference w:id="2889"/>
      </w:r>
      <w:commentRangeEnd w:id="2890"/>
      <w:r>
        <w:rPr>
          <w:rStyle w:val="CommentReference"/>
        </w:rPr>
        <w:commentReference w:id="2890"/>
      </w:r>
    </w:p>
    <w:p w:rsidR="008346E8" w14:paraId="609AD097" w14:textId="77777777">
      <w:pPr>
        <w:adjustRightInd w:val="0"/>
        <w:snapToGrid w:val="0"/>
        <w:spacing w:line="360" w:lineRule="auto"/>
        <w:jc w:val="center"/>
        <w:rPr>
          <w:rFonts w:ascii="宋体" w:hAnsi="宋体"/>
          <w:kern w:val="0"/>
          <w:szCs w:val="21"/>
        </w:rPr>
      </w:pPr>
      <w:commentRangeStart w:id="2891"/>
      <w:r>
        <w:rPr>
          <w:rFonts w:ascii="宋体" w:hAnsi="宋体" w:hint="eastAsia"/>
          <w:kern w:val="0"/>
          <w:position w:val="-24"/>
          <w:szCs w:val="21"/>
        </w:rPr>
        <w:object>
          <v:shape id="_x0000_i1027" type="#_x0000_t75" style="width:129.6pt;height:36.3pt" o:oleicon="f" o:ole="">
            <v:imagedata r:id="rId10" o:title=""/>
          </v:shape>
          <o:OLEObject Type="Embed" ProgID="Equation.3" ShapeID="_x0000_i1027" DrawAspect="Content" ObjectID="_1819637429" r:id="rId11"/>
        </w:object>
      </w:r>
      <w:commentRangeEnd w:id="2891"/>
      <w:r>
        <w:rPr>
          <w:rStyle w:val="CommentReference"/>
        </w:rPr>
        <w:commentReference w:id="2891"/>
      </w:r>
    </w:p>
    <w:p w:rsidR="008346E8" w14:paraId="2E412AD7" w14:textId="77777777">
      <w:pPr>
        <w:adjustRightInd w:val="0"/>
        <w:snapToGrid w:val="0"/>
        <w:spacing w:line="360" w:lineRule="auto"/>
        <w:ind w:firstLine="420" w:firstLineChars="200"/>
        <w:jc w:val="left"/>
        <w:rPr>
          <w:rFonts w:ascii="宋体" w:hAnsi="宋体"/>
          <w:kern w:val="0"/>
          <w:szCs w:val="21"/>
        </w:rPr>
      </w:pPr>
      <w:commentRangeStart w:id="2892"/>
      <w:commentRangeStart w:id="2893"/>
      <w:commentRangeStart w:id="2894"/>
      <w:r>
        <w:rPr>
          <w:rFonts w:ascii="宋体" w:hAnsi="宋体" w:hint="eastAsia"/>
          <w:kern w:val="0"/>
          <w:szCs w:val="21"/>
        </w:rPr>
        <w:t>其中：t</w:t>
      </w:r>
      <w:r>
        <w:rPr>
          <w:rFonts w:ascii="宋体" w:hAnsi="宋体" w:hint="eastAsia"/>
          <w:kern w:val="0"/>
          <w:szCs w:val="21"/>
          <w:vertAlign w:val="subscript"/>
        </w:rPr>
        <w:t>1</w:t>
      </w:r>
      <w:r>
        <w:rPr>
          <w:rFonts w:ascii="宋体" w:hAnsi="宋体" w:hint="eastAsia"/>
          <w:kern w:val="0"/>
          <w:szCs w:val="21"/>
        </w:rPr>
        <w:t>、t</w:t>
      </w:r>
      <w:r>
        <w:rPr>
          <w:rFonts w:ascii="宋体" w:hAnsi="宋体" w:hint="eastAsia"/>
          <w:kern w:val="0"/>
          <w:szCs w:val="21"/>
          <w:vertAlign w:val="subscript"/>
        </w:rPr>
        <w:t>2</w:t>
      </w:r>
      <w:r>
        <w:rPr>
          <w:rFonts w:ascii="宋体" w:hAnsi="宋体" w:hint="eastAsia"/>
          <w:kern w:val="0"/>
          <w:szCs w:val="21"/>
        </w:rPr>
        <w:t>…、t</w:t>
      </w:r>
      <w:r>
        <w:rPr>
          <w:rFonts w:ascii="宋体" w:hAnsi="宋体" w:hint="eastAsia"/>
          <w:kern w:val="0"/>
          <w:szCs w:val="21"/>
          <w:vertAlign w:val="subscript"/>
        </w:rPr>
        <w:t>n－2</w:t>
      </w:r>
      <w:r>
        <w:rPr>
          <w:rFonts w:ascii="宋体" w:hAnsi="宋体" w:hint="eastAsia"/>
          <w:kern w:val="0"/>
          <w:szCs w:val="21"/>
        </w:rPr>
        <w:t>指去掉一个最高值和一个最低值后的投标报价。</w:t>
      </w:r>
      <w:commentRangeEnd w:id="2892"/>
      <w:r>
        <w:rPr>
          <w:rStyle w:val="CommentReference"/>
        </w:rPr>
        <w:commentReference w:id="2892"/>
      </w:r>
      <w:commentRangeEnd w:id="2893"/>
      <w:r>
        <w:rPr>
          <w:rStyle w:val="CommentReference"/>
        </w:rPr>
        <w:commentReference w:id="2893"/>
      </w:r>
      <w:commentRangeEnd w:id="2894"/>
      <w:r>
        <w:rPr>
          <w:rStyle w:val="CommentReference"/>
        </w:rPr>
        <w:commentReference w:id="2894"/>
      </w:r>
    </w:p>
    <w:p w:rsidR="008346E8" w14:paraId="151548DC" w14:textId="77777777">
      <w:pPr>
        <w:adjustRightInd w:val="0"/>
        <w:snapToGrid w:val="0"/>
        <w:spacing w:line="360" w:lineRule="auto"/>
        <w:ind w:firstLine="420" w:firstLineChars="200"/>
        <w:jc w:val="left"/>
        <w:rPr>
          <w:rFonts w:ascii="宋体" w:hAnsi="宋体"/>
          <w:kern w:val="0"/>
          <w:szCs w:val="21"/>
        </w:rPr>
      </w:pPr>
      <w:commentRangeStart w:id="2895"/>
      <w:commentRangeStart w:id="2896"/>
      <w:commentRangeStart w:id="2897"/>
      <w:r>
        <w:rPr>
          <w:rFonts w:ascii="宋体" w:hAnsi="宋体" w:hint="eastAsia"/>
          <w:kern w:val="0"/>
          <w:szCs w:val="21"/>
        </w:rPr>
        <w:t>公式四：（适用于当投标报价个数n在5＞n≥3范围时）</w:t>
      </w:r>
      <w:commentRangeEnd w:id="2895"/>
      <w:r>
        <w:rPr>
          <w:rStyle w:val="CommentReference"/>
        </w:rPr>
        <w:commentReference w:id="2895"/>
      </w:r>
      <w:commentRangeEnd w:id="2896"/>
      <w:r>
        <w:rPr>
          <w:rStyle w:val="CommentReference"/>
        </w:rPr>
        <w:commentReference w:id="2896"/>
      </w:r>
      <w:commentRangeEnd w:id="2897"/>
      <w:r>
        <w:rPr>
          <w:rStyle w:val="CommentReference"/>
        </w:rPr>
        <w:commentReference w:id="2897"/>
      </w:r>
    </w:p>
    <w:p w:rsidR="008346E8" w14:paraId="6C98CFB9" w14:textId="77777777">
      <w:pPr>
        <w:adjustRightInd w:val="0"/>
        <w:snapToGrid w:val="0"/>
        <w:spacing w:line="360" w:lineRule="auto"/>
        <w:jc w:val="center"/>
        <w:rPr>
          <w:rFonts w:ascii="宋体" w:hAnsi="宋体"/>
          <w:kern w:val="0"/>
          <w:szCs w:val="21"/>
        </w:rPr>
      </w:pPr>
      <w:commentRangeStart w:id="2898"/>
      <w:r>
        <w:rPr>
          <w:rFonts w:ascii="宋体" w:hAnsi="宋体" w:hint="eastAsia"/>
          <w:kern w:val="0"/>
          <w:position w:val="-24"/>
          <w:szCs w:val="21"/>
        </w:rPr>
        <w:object>
          <v:shape id="_x0000_i1028" type="#_x0000_t75" style="width:122.1pt;height:36.3pt" o:oleicon="f" o:ole="">
            <v:imagedata r:id="rId12" o:title=""/>
          </v:shape>
          <o:OLEObject Type="Embed" ProgID="Equation.3" ShapeID="_x0000_i1028" DrawAspect="Content" ObjectID="_1819637430" r:id="rId13"/>
        </w:object>
      </w:r>
      <w:commentRangeEnd w:id="2898"/>
      <w:r>
        <w:rPr>
          <w:rStyle w:val="CommentReference"/>
        </w:rPr>
        <w:commentReference w:id="2898"/>
      </w:r>
    </w:p>
    <w:p w:rsidR="008346E8" w14:paraId="3D65E810" w14:textId="77777777">
      <w:pPr>
        <w:adjustRightInd w:val="0"/>
        <w:snapToGrid w:val="0"/>
        <w:spacing w:line="360" w:lineRule="auto"/>
        <w:ind w:firstLine="420" w:firstLineChars="200"/>
        <w:jc w:val="left"/>
        <w:rPr>
          <w:rFonts w:ascii="宋体" w:hAnsi="宋体"/>
          <w:kern w:val="0"/>
          <w:szCs w:val="21"/>
        </w:rPr>
      </w:pPr>
      <w:commentRangeStart w:id="2899"/>
      <w:commentRangeStart w:id="2900"/>
      <w:commentRangeStart w:id="2901"/>
      <w:r>
        <w:rPr>
          <w:rFonts w:ascii="宋体" w:hAnsi="宋体" w:hint="eastAsia"/>
          <w:kern w:val="0"/>
          <w:szCs w:val="21"/>
        </w:rPr>
        <w:t>其中：t</w:t>
      </w:r>
      <w:r>
        <w:rPr>
          <w:rFonts w:ascii="宋体" w:hAnsi="宋体" w:hint="eastAsia"/>
          <w:kern w:val="0"/>
          <w:szCs w:val="21"/>
          <w:vertAlign w:val="subscript"/>
        </w:rPr>
        <w:t>1</w:t>
      </w:r>
      <w:r>
        <w:rPr>
          <w:rFonts w:ascii="宋体" w:hAnsi="宋体" w:hint="eastAsia"/>
          <w:kern w:val="0"/>
          <w:szCs w:val="21"/>
        </w:rPr>
        <w:t>、t</w:t>
      </w:r>
      <w:r>
        <w:rPr>
          <w:rFonts w:ascii="宋体" w:hAnsi="宋体" w:hint="eastAsia"/>
          <w:kern w:val="0"/>
          <w:szCs w:val="21"/>
          <w:vertAlign w:val="subscript"/>
        </w:rPr>
        <w:t>2</w:t>
      </w:r>
      <w:r>
        <w:rPr>
          <w:rFonts w:ascii="宋体" w:hAnsi="宋体" w:hint="eastAsia"/>
          <w:kern w:val="0"/>
          <w:szCs w:val="21"/>
        </w:rPr>
        <w:t>、…、t</w:t>
      </w:r>
      <w:r>
        <w:rPr>
          <w:rFonts w:ascii="宋体" w:hAnsi="宋体" w:hint="eastAsia"/>
          <w:kern w:val="0"/>
          <w:szCs w:val="21"/>
          <w:vertAlign w:val="subscript"/>
        </w:rPr>
        <w:t>n</w:t>
      </w:r>
      <w:r>
        <w:rPr>
          <w:rFonts w:ascii="宋体" w:hAnsi="宋体" w:hint="eastAsia"/>
          <w:kern w:val="0"/>
          <w:szCs w:val="21"/>
        </w:rPr>
        <w:t>指投标报价</w:t>
      </w:r>
      <w:commentRangeEnd w:id="2899"/>
      <w:r>
        <w:rPr>
          <w:rStyle w:val="CommentReference"/>
        </w:rPr>
        <w:commentReference w:id="2899"/>
      </w:r>
      <w:commentRangeEnd w:id="2900"/>
      <w:r>
        <w:rPr>
          <w:rStyle w:val="CommentReference"/>
        </w:rPr>
        <w:commentReference w:id="2900"/>
      </w:r>
      <w:commentRangeEnd w:id="2901"/>
      <w:r>
        <w:rPr>
          <w:rStyle w:val="CommentReference"/>
        </w:rPr>
        <w:commentReference w:id="2901"/>
      </w:r>
    </w:p>
    <w:p w:rsidR="008346E8" w14:paraId="09849165" w14:textId="77777777">
      <w:pPr>
        <w:adjustRightInd w:val="0"/>
        <w:snapToGrid w:val="0"/>
        <w:spacing w:line="360" w:lineRule="auto"/>
        <w:ind w:firstLine="420" w:firstLineChars="200"/>
        <w:jc w:val="left"/>
        <w:rPr>
          <w:rFonts w:ascii="宋体" w:eastAsia="等线" w:hAnsi="宋体"/>
          <w:kern w:val="0"/>
          <w:szCs w:val="21"/>
        </w:rPr>
      </w:pPr>
      <w:commentRangeStart w:id="2902"/>
      <w:commentRangeStart w:id="2903"/>
      <w:commentRangeStart w:id="2904"/>
      <w:r>
        <w:rPr>
          <w:rFonts w:ascii="宋体" w:hAnsi="宋体" w:hint="eastAsia"/>
          <w:kern w:val="0"/>
          <w:szCs w:val="21"/>
        </w:rPr>
        <w:t>（三）</w:t>
      </w:r>
      <w:r>
        <w:rPr>
          <w:rFonts w:hint="eastAsia"/>
          <w:kern w:val="0"/>
        </w:rPr>
        <w:t>综合单价指标价计算公式（仅适用于综合评估法）</w:t>
      </w:r>
      <w:commentRangeEnd w:id="2902"/>
      <w:r>
        <w:rPr>
          <w:rStyle w:val="CommentReference"/>
        </w:rPr>
        <w:commentReference w:id="2902"/>
      </w:r>
      <w:commentRangeEnd w:id="2903"/>
      <w:r>
        <w:rPr>
          <w:rStyle w:val="CommentReference"/>
        </w:rPr>
        <w:commentReference w:id="2903"/>
      </w:r>
      <w:commentRangeEnd w:id="2904"/>
      <w:r>
        <w:rPr>
          <w:rStyle w:val="CommentReference"/>
        </w:rPr>
        <w:commentReference w:id="2904"/>
      </w:r>
    </w:p>
    <w:p w:rsidR="008346E8" w14:paraId="3DCA9287" w14:textId="77777777">
      <w:pPr>
        <w:adjustRightInd w:val="0"/>
        <w:snapToGrid w:val="0"/>
        <w:spacing w:line="360" w:lineRule="auto"/>
        <w:ind w:firstLine="420" w:firstLineChars="200"/>
        <w:jc w:val="left"/>
        <w:rPr>
          <w:rFonts w:ascii="宋体" w:hAnsi="宋体"/>
          <w:kern w:val="0"/>
        </w:rPr>
      </w:pPr>
      <w:commentRangeStart w:id="2905"/>
      <w:commentRangeStart w:id="2906"/>
      <w:commentRangeStart w:id="2907"/>
      <w:r>
        <w:rPr>
          <w:rFonts w:ascii="宋体" w:hAnsi="宋体" w:hint="eastAsia"/>
          <w:kern w:val="0"/>
        </w:rPr>
        <w:t>F</w:t>
      </w:r>
      <w:r>
        <w:rPr>
          <w:rFonts w:hint="eastAsia"/>
          <w:kern w:val="0"/>
        </w:rPr>
        <w:t>＝</w:t>
      </w:r>
      <w:r>
        <w:rPr>
          <w:rFonts w:ascii="宋体" w:hAnsi="宋体" w:hint="eastAsia"/>
          <w:kern w:val="0"/>
        </w:rPr>
        <w:t>0.2×Z</w:t>
      </w:r>
      <w:r>
        <w:rPr>
          <w:rFonts w:hint="eastAsia"/>
          <w:kern w:val="0"/>
        </w:rPr>
        <w:t>＋</w:t>
      </w:r>
      <w:r>
        <w:rPr>
          <w:rFonts w:ascii="宋体" w:hAnsi="宋体" w:hint="eastAsia"/>
          <w:kern w:val="0"/>
        </w:rPr>
        <w:t>0.8×P</w:t>
      </w:r>
      <w:commentRangeEnd w:id="2905"/>
      <w:r>
        <w:rPr>
          <w:rStyle w:val="CommentReference"/>
        </w:rPr>
        <w:commentReference w:id="2905"/>
      </w:r>
      <w:commentRangeEnd w:id="2906"/>
      <w:r>
        <w:rPr>
          <w:rStyle w:val="CommentReference"/>
        </w:rPr>
        <w:commentReference w:id="2906"/>
      </w:r>
      <w:commentRangeEnd w:id="2907"/>
      <w:r>
        <w:rPr>
          <w:rStyle w:val="CommentReference"/>
        </w:rPr>
        <w:commentReference w:id="2907"/>
      </w:r>
    </w:p>
    <w:p w:rsidR="008346E8" w14:paraId="1F641FC9" w14:textId="77777777">
      <w:pPr>
        <w:adjustRightInd w:val="0"/>
        <w:snapToGrid w:val="0"/>
        <w:spacing w:line="360" w:lineRule="auto"/>
        <w:ind w:firstLine="420" w:firstLineChars="200"/>
        <w:jc w:val="left"/>
        <w:rPr>
          <w:rFonts w:ascii="宋体" w:hAnsi="宋体"/>
          <w:kern w:val="0"/>
        </w:rPr>
      </w:pPr>
      <w:commentRangeStart w:id="2908"/>
      <w:commentRangeStart w:id="2909"/>
      <w:commentRangeStart w:id="2910"/>
      <w:r>
        <w:rPr>
          <w:rFonts w:hint="eastAsia"/>
          <w:kern w:val="0"/>
        </w:rPr>
        <w:t>其中：</w:t>
      </w:r>
      <w:commentRangeEnd w:id="2908"/>
      <w:r>
        <w:rPr>
          <w:rStyle w:val="CommentReference"/>
        </w:rPr>
        <w:commentReference w:id="2908"/>
      </w:r>
      <w:commentRangeEnd w:id="2909"/>
      <w:r>
        <w:rPr>
          <w:rStyle w:val="CommentReference"/>
        </w:rPr>
        <w:commentReference w:id="2909"/>
      </w:r>
      <w:commentRangeEnd w:id="2910"/>
      <w:r>
        <w:rPr>
          <w:rStyle w:val="CommentReference"/>
        </w:rPr>
        <w:commentReference w:id="2910"/>
      </w:r>
    </w:p>
    <w:p w:rsidR="008346E8" w14:paraId="5F241438" w14:textId="77777777">
      <w:pPr>
        <w:adjustRightInd w:val="0"/>
        <w:snapToGrid w:val="0"/>
        <w:spacing w:line="360" w:lineRule="auto"/>
        <w:ind w:firstLine="420" w:firstLineChars="200"/>
        <w:jc w:val="left"/>
        <w:rPr>
          <w:rFonts w:ascii="宋体" w:hAnsi="宋体"/>
          <w:kern w:val="0"/>
        </w:rPr>
      </w:pPr>
      <w:commentRangeStart w:id="2911"/>
      <w:commentRangeStart w:id="2912"/>
      <w:commentRangeStart w:id="2913"/>
      <w:r>
        <w:rPr>
          <w:rFonts w:asciiTheme="minorEastAsia" w:eastAsiaTheme="minorEastAsia" w:hAnsiTheme="minorEastAsia" w:hint="eastAsia"/>
          <w:kern w:val="0"/>
        </w:rPr>
        <w:t>1</w:t>
      </w:r>
      <w:r>
        <w:rPr>
          <w:rFonts w:asciiTheme="minorEastAsia" w:eastAsiaTheme="minorEastAsia" w:hAnsiTheme="minorEastAsia"/>
          <w:kern w:val="0"/>
        </w:rPr>
        <w:t>.</w:t>
      </w:r>
      <w:r>
        <w:rPr>
          <w:rFonts w:ascii="宋体" w:hAnsi="宋体" w:hint="eastAsia"/>
          <w:kern w:val="0"/>
        </w:rPr>
        <w:t>Z</w:t>
      </w:r>
      <w:r>
        <w:rPr>
          <w:rFonts w:hint="eastAsia"/>
          <w:kern w:val="0"/>
        </w:rPr>
        <w:t>为招标控制价的单价；</w:t>
      </w:r>
      <w:commentRangeEnd w:id="2911"/>
      <w:r>
        <w:rPr>
          <w:rStyle w:val="CommentReference"/>
        </w:rPr>
        <w:commentReference w:id="2911"/>
      </w:r>
      <w:commentRangeEnd w:id="2912"/>
      <w:r>
        <w:rPr>
          <w:rStyle w:val="CommentReference"/>
        </w:rPr>
        <w:commentReference w:id="2912"/>
      </w:r>
      <w:commentRangeEnd w:id="2913"/>
      <w:r>
        <w:rPr>
          <w:rStyle w:val="CommentReference"/>
        </w:rPr>
        <w:commentReference w:id="2913"/>
      </w:r>
    </w:p>
    <w:p w:rsidR="008346E8" w14:paraId="06289D03" w14:textId="77777777">
      <w:pPr>
        <w:adjustRightInd w:val="0"/>
        <w:snapToGrid w:val="0"/>
        <w:spacing w:line="360" w:lineRule="auto"/>
        <w:ind w:firstLine="420" w:firstLineChars="200"/>
        <w:jc w:val="left"/>
        <w:rPr>
          <w:rFonts w:ascii="宋体" w:hAnsi="宋体"/>
          <w:kern w:val="0"/>
        </w:rPr>
      </w:pPr>
      <w:commentRangeStart w:id="2914"/>
      <w:commentRangeStart w:id="2915"/>
      <w:commentRangeStart w:id="2916"/>
      <w:r>
        <w:rPr>
          <w:rFonts w:asciiTheme="minorEastAsia" w:eastAsiaTheme="minorEastAsia" w:hAnsiTheme="minorEastAsia" w:hint="eastAsia"/>
          <w:kern w:val="0"/>
        </w:rPr>
        <w:t>2</w:t>
      </w:r>
      <w:r>
        <w:rPr>
          <w:rFonts w:asciiTheme="minorEastAsia" w:eastAsiaTheme="minorEastAsia" w:hAnsiTheme="minorEastAsia"/>
          <w:kern w:val="0"/>
        </w:rPr>
        <w:t>.</w:t>
      </w:r>
      <w:r>
        <w:rPr>
          <w:rFonts w:ascii="宋体" w:hAnsi="宋体" w:hint="eastAsia"/>
          <w:kern w:val="0"/>
        </w:rPr>
        <w:t>P</w:t>
      </w:r>
      <w:r>
        <w:rPr>
          <w:rFonts w:hint="eastAsia"/>
          <w:kern w:val="0"/>
        </w:rPr>
        <w:t>为用平均价计算公式计算出有效投标人投标报价的平均价。</w:t>
      </w:r>
      <w:commentRangeEnd w:id="2914"/>
      <w:r>
        <w:rPr>
          <w:rStyle w:val="CommentReference"/>
        </w:rPr>
        <w:commentReference w:id="2914"/>
      </w:r>
      <w:commentRangeEnd w:id="2915"/>
      <w:r>
        <w:rPr>
          <w:rStyle w:val="CommentReference"/>
        </w:rPr>
        <w:commentReference w:id="2915"/>
      </w:r>
      <w:commentRangeEnd w:id="2916"/>
      <w:r>
        <w:rPr>
          <w:rStyle w:val="CommentReference"/>
        </w:rPr>
        <w:commentReference w:id="2916"/>
      </w:r>
    </w:p>
    <w:p w:rsidR="008346E8" w14:paraId="5F1C2872" w14:textId="77777777">
      <w:pPr>
        <w:rPr>
          <w:rFonts w:ascii="宋体" w:hAnsi="宋体"/>
          <w:kern w:val="0"/>
          <w:szCs w:val="21"/>
        </w:rPr>
      </w:pPr>
      <w:r>
        <w:rPr>
          <w:rFonts w:hint="eastAsia"/>
          <w:kern w:val="0"/>
        </w:rPr>
        <w:t>（四）</w:t>
      </w:r>
      <w:r>
        <w:rPr>
          <w:rFonts w:ascii="宋体" w:hAnsi="宋体" w:hint="eastAsia"/>
          <w:kern w:val="0"/>
          <w:szCs w:val="21"/>
        </w:rPr>
        <w:t>说明：</w:t>
      </w:r>
    </w:p>
    <w:p w:rsidR="008346E8" w14:paraId="56488BA2" w14:textId="77777777">
      <w:pPr>
        <w:adjustRightInd w:val="0"/>
        <w:snapToGrid w:val="0"/>
        <w:spacing w:line="360" w:lineRule="auto"/>
        <w:ind w:firstLine="420" w:firstLineChars="200"/>
        <w:jc w:val="left"/>
        <w:rPr>
          <w:rFonts w:ascii="宋体" w:hAnsi="宋体"/>
          <w:kern w:val="0"/>
          <w:szCs w:val="21"/>
        </w:rPr>
      </w:pPr>
      <w:commentRangeStart w:id="2917"/>
      <w:commentRangeStart w:id="2918"/>
      <w:commentRangeStart w:id="2919"/>
      <w:r>
        <w:rPr>
          <w:rFonts w:ascii="宋体" w:hAnsi="宋体" w:hint="eastAsia"/>
          <w:kern w:val="0"/>
          <w:szCs w:val="21"/>
        </w:rPr>
        <w:t>1.公式中的投标报价及投标报价个数是指通过评标委员会初步评审的投标总价符合第一条中规定之要求的有效投标人的投标报价及投标报价个数；</w:t>
      </w:r>
      <w:commentRangeEnd w:id="2917"/>
      <w:r>
        <w:rPr>
          <w:rStyle w:val="CommentReference"/>
        </w:rPr>
        <w:commentReference w:id="2917"/>
      </w:r>
      <w:commentRangeEnd w:id="2918"/>
      <w:r>
        <w:rPr>
          <w:rStyle w:val="CommentReference"/>
        </w:rPr>
        <w:commentReference w:id="2918"/>
      </w:r>
      <w:commentRangeEnd w:id="2919"/>
      <w:r>
        <w:rPr>
          <w:rStyle w:val="CommentReference"/>
        </w:rPr>
        <w:commentReference w:id="2919"/>
      </w:r>
    </w:p>
    <w:p w:rsidR="008346E8" w14:paraId="3821A71C" w14:textId="77777777">
      <w:pPr>
        <w:adjustRightInd w:val="0"/>
        <w:snapToGrid w:val="0"/>
        <w:spacing w:line="360" w:lineRule="auto"/>
        <w:ind w:firstLine="420" w:firstLineChars="200"/>
        <w:jc w:val="left"/>
        <w:rPr>
          <w:rFonts w:ascii="宋体" w:hAnsi="宋体"/>
          <w:kern w:val="0"/>
          <w:szCs w:val="21"/>
        </w:rPr>
      </w:pPr>
      <w:commentRangeStart w:id="2920"/>
      <w:commentRangeStart w:id="2921"/>
      <w:commentRangeStart w:id="2922"/>
      <w:r>
        <w:rPr>
          <w:rFonts w:ascii="宋体" w:hAnsi="宋体" w:hint="eastAsia"/>
          <w:kern w:val="0"/>
          <w:szCs w:val="21"/>
        </w:rPr>
        <w:t>2.公式中的投标报价是指在商务部分评标时所需计算的总报价、分部分项工程量清单计价表总价、分部分项工程量清单综合单价等有关投标所报价格；</w:t>
      </w:r>
      <w:commentRangeEnd w:id="2920"/>
      <w:r>
        <w:rPr>
          <w:rStyle w:val="CommentReference"/>
        </w:rPr>
        <w:commentReference w:id="2920"/>
      </w:r>
      <w:commentRangeEnd w:id="2921"/>
      <w:r>
        <w:rPr>
          <w:rStyle w:val="CommentReference"/>
        </w:rPr>
        <w:commentReference w:id="2921"/>
      </w:r>
      <w:commentRangeEnd w:id="2922"/>
      <w:r>
        <w:rPr>
          <w:rStyle w:val="CommentReference"/>
        </w:rPr>
        <w:commentReference w:id="2922"/>
      </w:r>
    </w:p>
    <w:p w:rsidR="008346E8" w14:paraId="7E14AE2A" w14:textId="77777777">
      <w:pPr>
        <w:adjustRightInd w:val="0"/>
        <w:snapToGrid w:val="0"/>
        <w:spacing w:line="360" w:lineRule="auto"/>
        <w:ind w:firstLine="420" w:firstLineChars="200"/>
        <w:jc w:val="left"/>
        <w:rPr>
          <w:rFonts w:ascii="宋体" w:hAnsi="宋体"/>
          <w:kern w:val="0"/>
          <w:szCs w:val="21"/>
        </w:rPr>
      </w:pPr>
      <w:commentRangeStart w:id="2923"/>
      <w:commentRangeStart w:id="2924"/>
      <w:commentRangeStart w:id="2925"/>
      <w:r>
        <w:rPr>
          <w:rFonts w:ascii="宋体" w:hAnsi="宋体" w:hint="eastAsia"/>
          <w:kern w:val="0"/>
          <w:szCs w:val="21"/>
        </w:rPr>
        <w:t>3.经初步评审有效投标人少于三家时，评标委员会认为其仍可以满足招标要求具有竞争性，由评标委员会对各投标书进行综合评议推荐中标候选人。</w:t>
      </w:r>
      <w:commentRangeEnd w:id="2923"/>
      <w:r>
        <w:rPr>
          <w:rStyle w:val="CommentReference"/>
        </w:rPr>
        <w:commentReference w:id="2923"/>
      </w:r>
      <w:commentRangeEnd w:id="2924"/>
      <w:r>
        <w:rPr>
          <w:rStyle w:val="CommentReference"/>
        </w:rPr>
        <w:commentReference w:id="2924"/>
      </w:r>
      <w:commentRangeEnd w:id="2925"/>
      <w:r>
        <w:rPr>
          <w:rStyle w:val="CommentReference"/>
        </w:rPr>
        <w:commentReference w:id="2925"/>
      </w:r>
    </w:p>
    <w:p w:rsidR="008346E8" w14:paraId="7A6A8F05" w14:textId="77777777">
      <w:pPr>
        <w:adjustRightInd w:val="0"/>
        <w:snapToGrid w:val="0"/>
        <w:spacing w:line="360" w:lineRule="auto"/>
        <w:ind w:firstLine="420" w:firstLineChars="200"/>
        <w:jc w:val="left"/>
        <w:rPr>
          <w:rFonts w:ascii="黑体" w:eastAsia="黑体" w:hAnsi="黑体"/>
          <w:bCs/>
          <w:kern w:val="0"/>
          <w:szCs w:val="21"/>
        </w:rPr>
      </w:pPr>
      <w:commentRangeStart w:id="422"/>
      <w:commentRangeStart w:id="2926"/>
      <w:commentRangeStart w:id="2927"/>
      <w:commentRangeStart w:id="2928"/>
      <w:r>
        <w:rPr>
          <w:rFonts w:ascii="黑体" w:eastAsia="黑体" w:hAnsi="黑体" w:hint="eastAsia"/>
          <w:bCs/>
          <w:kern w:val="0"/>
          <w:szCs w:val="21"/>
        </w:rPr>
        <w:t>A4.2.3商务部分评审评分</w:t>
      </w:r>
      <w:commentRangeEnd w:id="422"/>
      <w:r>
        <w:rPr>
          <w:rStyle w:val="CommentReference"/>
        </w:rPr>
        <w:commentReference w:id="422"/>
      </w:r>
      <w:commentRangeEnd w:id="2926"/>
      <w:r>
        <w:rPr>
          <w:rStyle w:val="CommentReference"/>
        </w:rPr>
        <w:commentReference w:id="2926"/>
      </w:r>
      <w:commentRangeEnd w:id="2927"/>
      <w:r>
        <w:rPr>
          <w:rStyle w:val="CommentReference"/>
        </w:rPr>
        <w:commentReference w:id="2927"/>
      </w:r>
      <w:commentRangeEnd w:id="2928"/>
      <w:r>
        <w:rPr>
          <w:rStyle w:val="CommentReference"/>
        </w:rPr>
        <w:commentReference w:id="2928"/>
      </w:r>
    </w:p>
    <w:p w:rsidR="008346E8" w14:paraId="64FDA621" w14:textId="77777777">
      <w:pPr>
        <w:adjustRightInd w:val="0"/>
        <w:snapToGrid w:val="0"/>
        <w:spacing w:line="360" w:lineRule="auto"/>
        <w:ind w:firstLine="420" w:firstLineChars="200"/>
        <w:jc w:val="left"/>
        <w:rPr>
          <w:rFonts w:ascii="宋体" w:hAnsi="宋体"/>
          <w:kern w:val="0"/>
          <w:szCs w:val="21"/>
        </w:rPr>
      </w:pPr>
      <w:commentRangeStart w:id="2929"/>
      <w:commentRangeStart w:id="2930"/>
      <w:commentRangeStart w:id="2931"/>
      <w:r>
        <w:rPr>
          <w:rFonts w:ascii="宋体" w:hAnsi="宋体" w:hint="eastAsia"/>
          <w:kern w:val="0"/>
          <w:szCs w:val="21"/>
        </w:rPr>
        <w:t>（一）评分内容及分值（满分100分）</w:t>
      </w:r>
      <w:commentRangeEnd w:id="2929"/>
      <w:r>
        <w:rPr>
          <w:rStyle w:val="CommentReference"/>
        </w:rPr>
        <w:commentReference w:id="2929"/>
      </w:r>
      <w:commentRangeEnd w:id="2930"/>
      <w:r>
        <w:rPr>
          <w:rStyle w:val="CommentReference"/>
        </w:rPr>
        <w:commentReference w:id="2930"/>
      </w:r>
      <w:commentRangeEnd w:id="2931"/>
      <w:r>
        <w:rPr>
          <w:rStyle w:val="CommentReference"/>
        </w:rPr>
        <w:commentReference w:id="2931"/>
      </w:r>
    </w:p>
    <w:p w:rsidR="008346E8" w14:paraId="71DB2ECE" w14:textId="77777777">
      <w:pPr>
        <w:adjustRightInd w:val="0"/>
        <w:snapToGrid w:val="0"/>
        <w:spacing w:line="360" w:lineRule="auto"/>
        <w:ind w:firstLine="420" w:firstLineChars="200"/>
        <w:rPr>
          <w:rFonts w:ascii="宋体" w:hAnsi="宋体"/>
          <w:b/>
          <w:kern w:val="0"/>
          <w:szCs w:val="21"/>
        </w:rPr>
      </w:pPr>
      <w:commentRangeStart w:id="423"/>
      <w:commentRangeStart w:id="424"/>
      <w:commentRangeStart w:id="425"/>
      <w:commentRangeStart w:id="426"/>
      <w:commentRangeStart w:id="2932"/>
      <w:commentRangeStart w:id="2933"/>
      <w:r>
        <w:rPr>
          <w:rFonts w:ascii="宋体" w:hAnsi="宋体"/>
          <w:b/>
          <w:kern w:val="0"/>
          <w:szCs w:val="21"/>
        </w:rPr>
        <w:t>1</w:t>
      </w:r>
      <w:r>
        <w:rPr>
          <w:rFonts w:ascii="宋体" w:hAnsi="宋体" w:hint="eastAsia"/>
          <w:b/>
          <w:kern w:val="0"/>
          <w:szCs w:val="21"/>
        </w:rPr>
        <w:t>.工程总报价评分（满分</w:t>
      </w:r>
      <w:r>
        <w:rPr>
          <w:rFonts w:ascii="宋体" w:hAnsi="宋体"/>
          <w:b/>
          <w:kern w:val="0"/>
          <w:szCs w:val="21"/>
        </w:rPr>
        <w:t xml:space="preserve">60 </w:t>
      </w:r>
      <w:r>
        <w:rPr>
          <w:rFonts w:ascii="宋体" w:hAnsi="宋体" w:hint="eastAsia"/>
          <w:b/>
          <w:kern w:val="0"/>
          <w:szCs w:val="21"/>
        </w:rPr>
        <w:t>分）</w:t>
      </w:r>
      <w:commentRangeEnd w:id="423"/>
      <w:r>
        <w:rPr>
          <w:rStyle w:val="CommentReference"/>
        </w:rPr>
        <w:commentReference w:id="423"/>
      </w:r>
      <w:commentRangeEnd w:id="424"/>
      <w:r>
        <w:rPr>
          <w:rStyle w:val="CommentReference"/>
        </w:rPr>
        <w:commentReference w:id="424"/>
      </w:r>
      <w:commentRangeEnd w:id="425"/>
      <w:r>
        <w:rPr>
          <w:rStyle w:val="CommentReference"/>
        </w:rPr>
        <w:commentReference w:id="425"/>
      </w:r>
      <w:commentRangeEnd w:id="426"/>
      <w:r>
        <w:rPr>
          <w:rStyle w:val="CommentReference"/>
        </w:rPr>
        <w:commentReference w:id="426"/>
      </w:r>
      <w:commentRangeEnd w:id="2932"/>
      <w:r>
        <w:rPr>
          <w:rStyle w:val="CommentReference"/>
        </w:rPr>
        <w:commentReference w:id="2932"/>
      </w:r>
      <w:commentRangeEnd w:id="2933"/>
      <w:r>
        <w:rPr>
          <w:rStyle w:val="CommentReference"/>
        </w:rPr>
        <w:commentReference w:id="2933"/>
      </w:r>
    </w:p>
    <w:p w:rsidR="008346E8" w14:paraId="009F877B" w14:textId="77777777">
      <w:pPr>
        <w:adjustRightInd w:val="0"/>
        <w:snapToGrid w:val="0"/>
        <w:spacing w:line="360" w:lineRule="auto"/>
        <w:ind w:firstLine="420" w:firstLineChars="200"/>
        <w:rPr>
          <w:rFonts w:ascii="仿宋_GB2312" w:eastAsia="仿宋_GB2312" w:hAnsi="PMingLiU"/>
          <w:kern w:val="0"/>
          <w:sz w:val="32"/>
          <w:szCs w:val="32"/>
        </w:rPr>
      </w:pPr>
      <w:commentRangeStart w:id="427"/>
      <w:commentRangeStart w:id="2934"/>
      <w:commentRangeStart w:id="2935"/>
      <w:r>
        <w:rPr>
          <w:rFonts w:ascii="宋体" w:hAnsi="宋体" w:hint="eastAsia"/>
          <w:kern w:val="0"/>
          <w:szCs w:val="21"/>
        </w:rPr>
        <w:t>工程总报价评分时用评标指标价计算公式计算出的评标指标价进行考核评分，评标指标价计算公式中a为：</w:t>
      </w:r>
      <w:r>
        <w:rPr>
          <w:rFonts w:ascii="宋体" w:hAnsi="宋体"/>
          <w:kern w:val="0"/>
          <w:u w:val="single"/>
        </w:rPr>
        <w:fldChar w:fldCharType="begin"/>
      </w:r>
      <w:r>
        <w:rPr>
          <w:rFonts w:ascii="宋体" w:hAnsi="宋体"/>
          <w:kern w:val="0"/>
          <w:u w:val="single"/>
        </w:rPr>
        <w:instrText xml:space="preserve"> AUTOTEXT  input52 \* MERGEFORMAT </w:instrText>
      </w:r>
      <w:r>
        <w:rPr>
          <w:rFonts w:ascii="宋体" w:hAnsi="宋体"/>
          <w:kern w:val="0"/>
          <w:u w:val="single"/>
        </w:rPr>
        <w:fldChar w:fldCharType="separate"/>
      </w:r>
      <w:r>
        <w:rPr>
          <w:rFonts w:ascii="宋体" w:hAnsi="宋体"/>
          <w:color w:val="000000" w:themeColor="text1"/>
          <w:kern w:val="0"/>
          <w:u w:val="single"/>
        </w:rPr>
        <w:t>0.4</w:t>
      </w:r>
      <w:r>
        <w:rPr>
          <w:rFonts w:ascii="宋体" w:hAnsi="宋体"/>
          <w:kern w:val="0"/>
          <w:u w:val="single"/>
        </w:rPr>
        <w:fldChar w:fldCharType="end"/>
      </w:r>
      <w:r>
        <w:rPr>
          <w:rFonts w:ascii="宋体" w:hAnsi="宋体" w:hint="eastAsia"/>
          <w:kern w:val="0"/>
          <w:szCs w:val="21"/>
        </w:rPr>
        <w:t>；</w:t>
      </w:r>
      <w:commentRangeEnd w:id="427"/>
      <w:r>
        <w:rPr>
          <w:rStyle w:val="CommentReference"/>
        </w:rPr>
        <w:commentReference w:id="427"/>
      </w:r>
      <w:commentRangeEnd w:id="2934"/>
      <w:r>
        <w:rPr>
          <w:rStyle w:val="CommentReference"/>
        </w:rPr>
        <w:commentReference w:id="2934"/>
      </w:r>
      <w:commentRangeEnd w:id="2935"/>
      <w:r>
        <w:rPr>
          <w:rStyle w:val="CommentReference"/>
        </w:rPr>
        <w:commentReference w:id="2935"/>
      </w:r>
    </w:p>
    <w:p w:rsidR="008346E8" w14:paraId="031D29DE" w14:textId="77777777">
      <w:pPr>
        <w:adjustRightInd w:val="0"/>
        <w:snapToGrid w:val="0"/>
        <w:spacing w:line="360" w:lineRule="auto"/>
        <w:ind w:firstLine="420" w:firstLineChars="200"/>
        <w:rPr>
          <w:rFonts w:ascii="宋体" w:hAnsi="宋体"/>
          <w:kern w:val="0"/>
          <w:szCs w:val="21"/>
        </w:rPr>
      </w:pPr>
      <w:commentRangeStart w:id="2936"/>
      <w:commentRangeStart w:id="2937"/>
      <w:r>
        <w:rPr>
          <w:rFonts w:ascii="宋体" w:hAnsi="宋体" w:hint="eastAsia"/>
          <w:kern w:val="0"/>
          <w:szCs w:val="21"/>
        </w:rPr>
        <w:t>评分原则为：</w:t>
      </w:r>
      <w:commentRangeEnd w:id="2936"/>
      <w:r>
        <w:rPr>
          <w:rStyle w:val="CommentReference"/>
        </w:rPr>
        <w:commentReference w:id="2936"/>
      </w:r>
      <w:commentRangeEnd w:id="2937"/>
      <w:r>
        <w:rPr>
          <w:rStyle w:val="CommentReference"/>
        </w:rPr>
        <w:commentReference w:id="2937"/>
      </w:r>
    </w:p>
    <w:p w:rsidR="008346E8" w14:paraId="10DBD543" w14:textId="77777777">
      <w:pPr>
        <w:adjustRightInd w:val="0"/>
        <w:snapToGrid w:val="0"/>
        <w:spacing w:line="360" w:lineRule="auto"/>
        <w:ind w:firstLine="420" w:firstLineChars="200"/>
        <w:rPr>
          <w:rFonts w:ascii="宋体" w:hAnsi="宋体"/>
          <w:kern w:val="0"/>
          <w:szCs w:val="21"/>
        </w:rPr>
      </w:pPr>
      <w:commentRangeStart w:id="428"/>
      <w:commentRangeStart w:id="429"/>
      <w:commentRangeStart w:id="2938"/>
      <w:commentRangeStart w:id="2939"/>
      <w:r>
        <w:rPr>
          <w:rFonts w:ascii="宋体" w:hAnsi="宋体" w:hint="eastAsia"/>
          <w:kern w:val="0"/>
          <w:szCs w:val="21"/>
        </w:rPr>
        <w:t>投标人投标报价等于评标指标价时得满分；投标报价与评标指标价相比每向上浮动1％扣</w:t>
      </w:r>
      <w:r>
        <w:rPr>
          <w:rFonts w:ascii="宋体" w:hAnsi="宋体"/>
          <w:kern w:val="0"/>
          <w:u w:val="single"/>
        </w:rPr>
        <w:fldChar w:fldCharType="begin"/>
      </w:r>
      <w:r>
        <w:rPr>
          <w:rFonts w:ascii="宋体" w:hAnsi="宋体"/>
          <w:kern w:val="0"/>
          <w:u w:val="single"/>
        </w:rPr>
        <w:instrText xml:space="preserve"> AUTOTEXT  input53 \* MERGEFORMAT </w:instrText>
      </w:r>
      <w:r>
        <w:rPr>
          <w:rFonts w:ascii="宋体" w:hAnsi="宋体"/>
          <w:kern w:val="0"/>
          <w:u w:val="single"/>
        </w:rPr>
        <w:fldChar w:fldCharType="separate"/>
      </w:r>
      <w:r>
        <w:rPr>
          <w:rFonts w:ascii="宋体" w:hAnsi="宋体"/>
          <w:color w:val="000000" w:themeColor="text1"/>
          <w:kern w:val="0"/>
          <w:u w:val="single"/>
        </w:rPr>
        <w:t>1</w:t>
      </w:r>
      <w:r>
        <w:rPr>
          <w:rFonts w:ascii="宋体" w:hAnsi="宋体"/>
          <w:kern w:val="0"/>
          <w:u w:val="single"/>
        </w:rPr>
        <w:fldChar w:fldCharType="end"/>
      </w:r>
      <w:r>
        <w:rPr>
          <w:rFonts w:ascii="宋体" w:hAnsi="宋体" w:hint="eastAsia"/>
          <w:kern w:val="0"/>
          <w:szCs w:val="21"/>
        </w:rPr>
        <w:t>分（分值：</w:t>
      </w:r>
      <w:r>
        <w:rPr>
          <w:rFonts w:ascii="宋体" w:hAnsi="宋体"/>
          <w:kern w:val="0"/>
          <w:szCs w:val="21"/>
        </w:rPr>
        <w:t>1</w:t>
      </w:r>
      <w:r>
        <w:rPr>
          <w:rFonts w:ascii="宋体" w:hAnsi="宋体" w:hint="eastAsia"/>
          <w:kern w:val="0"/>
          <w:szCs w:val="21"/>
        </w:rPr>
        <w:t>分～</w:t>
      </w:r>
      <w:r>
        <w:rPr>
          <w:rFonts w:ascii="宋体" w:hAnsi="宋体"/>
          <w:kern w:val="0"/>
          <w:szCs w:val="21"/>
        </w:rPr>
        <w:t>3</w:t>
      </w:r>
      <w:r>
        <w:rPr>
          <w:rFonts w:ascii="宋体" w:hAnsi="宋体" w:hint="eastAsia"/>
          <w:kern w:val="0"/>
          <w:szCs w:val="21"/>
        </w:rPr>
        <w:t>分）或每向下浮动1％扣</w:t>
      </w:r>
      <w:r>
        <w:rPr>
          <w:rFonts w:ascii="宋体" w:hAnsi="宋体"/>
          <w:kern w:val="0"/>
          <w:u w:val="single"/>
        </w:rPr>
        <w:fldChar w:fldCharType="begin"/>
      </w:r>
      <w:r>
        <w:rPr>
          <w:rFonts w:ascii="宋体" w:hAnsi="宋体"/>
          <w:kern w:val="0"/>
          <w:u w:val="single"/>
        </w:rPr>
        <w:instrText xml:space="preserve"> AUTOTEXT  input54 \* MERGEFORMAT </w:instrText>
      </w:r>
      <w:r>
        <w:rPr>
          <w:rFonts w:ascii="宋体" w:hAnsi="宋体"/>
          <w:kern w:val="0"/>
          <w:u w:val="single"/>
        </w:rPr>
        <w:fldChar w:fldCharType="separate"/>
      </w:r>
      <w:r>
        <w:rPr>
          <w:rFonts w:ascii="宋体" w:hAnsi="宋体"/>
          <w:color w:val="000000" w:themeColor="text1"/>
          <w:kern w:val="0"/>
          <w:u w:val="single"/>
        </w:rPr>
        <w:t>0.5</w:t>
      </w:r>
      <w:r>
        <w:rPr>
          <w:rFonts w:ascii="宋体" w:hAnsi="宋体"/>
          <w:kern w:val="0"/>
          <w:u w:val="single"/>
        </w:rPr>
        <w:fldChar w:fldCharType="end"/>
      </w:r>
      <w:r>
        <w:rPr>
          <w:rFonts w:ascii="宋体" w:hAnsi="宋体" w:hint="eastAsia"/>
          <w:kern w:val="0"/>
          <w:szCs w:val="21"/>
        </w:rPr>
        <w:t>分（分值：</w:t>
      </w:r>
      <w:r>
        <w:rPr>
          <w:rFonts w:ascii="宋体" w:hAnsi="宋体"/>
          <w:kern w:val="0"/>
          <w:szCs w:val="21"/>
        </w:rPr>
        <w:t>0.5</w:t>
      </w:r>
      <w:r>
        <w:rPr>
          <w:rFonts w:ascii="宋体" w:hAnsi="宋体" w:hint="eastAsia"/>
          <w:kern w:val="0"/>
          <w:szCs w:val="21"/>
        </w:rPr>
        <w:t>分～</w:t>
      </w:r>
      <w:r>
        <w:rPr>
          <w:rFonts w:ascii="宋体" w:hAnsi="宋体"/>
          <w:kern w:val="0"/>
          <w:szCs w:val="21"/>
        </w:rPr>
        <w:t>1.5</w:t>
      </w:r>
      <w:r>
        <w:rPr>
          <w:rFonts w:ascii="宋体" w:hAnsi="宋体" w:hint="eastAsia"/>
          <w:kern w:val="0"/>
          <w:szCs w:val="21"/>
        </w:rPr>
        <w:t>分），分值扣完为止。（扣减分值的中间值用插入法，小数点后保留两位。）</w:t>
      </w:r>
      <w:commentRangeEnd w:id="428"/>
      <w:r>
        <w:rPr>
          <w:rStyle w:val="CommentReference"/>
        </w:rPr>
        <w:commentReference w:id="428"/>
      </w:r>
      <w:commentRangeEnd w:id="429"/>
      <w:r>
        <w:rPr>
          <w:rStyle w:val="CommentReference"/>
        </w:rPr>
        <w:commentReference w:id="429"/>
      </w:r>
      <w:commentRangeEnd w:id="2938"/>
      <w:r>
        <w:rPr>
          <w:rStyle w:val="CommentReference"/>
        </w:rPr>
        <w:commentReference w:id="2938"/>
      </w:r>
      <w:commentRangeEnd w:id="2939"/>
      <w:r>
        <w:rPr>
          <w:rStyle w:val="CommentReference"/>
        </w:rPr>
        <w:commentReference w:id="2939"/>
      </w:r>
    </w:p>
    <w:p w:rsidR="008346E8" w14:paraId="5C911F60" w14:textId="77777777">
      <w:pPr>
        <w:adjustRightInd w:val="0"/>
        <w:snapToGrid w:val="0"/>
        <w:spacing w:line="360" w:lineRule="auto"/>
        <w:ind w:firstLine="420" w:firstLineChars="200"/>
        <w:rPr>
          <w:rFonts w:ascii="宋体" w:hAnsi="宋体"/>
          <w:b/>
          <w:kern w:val="0"/>
          <w:szCs w:val="21"/>
        </w:rPr>
      </w:pPr>
      <w:commentRangeStart w:id="430"/>
      <w:commentRangeStart w:id="431"/>
      <w:commentRangeStart w:id="432"/>
      <w:commentRangeStart w:id="433"/>
      <w:commentRangeStart w:id="2940"/>
      <w:commentRangeStart w:id="2941"/>
      <w:r>
        <w:rPr>
          <w:rFonts w:ascii="宋体" w:hAnsi="宋体"/>
          <w:b/>
          <w:kern w:val="0"/>
          <w:szCs w:val="21"/>
        </w:rPr>
        <w:t>2</w:t>
      </w:r>
      <w:r>
        <w:rPr>
          <w:rFonts w:ascii="宋体" w:hAnsi="宋体" w:hint="eastAsia"/>
          <w:b/>
          <w:kern w:val="0"/>
          <w:szCs w:val="21"/>
        </w:rPr>
        <w:t>.分部分项工程量清单计价表的审查评分（满分4</w:t>
      </w:r>
      <w:r>
        <w:rPr>
          <w:rFonts w:ascii="宋体" w:hAnsi="宋体"/>
          <w:b/>
          <w:kern w:val="0"/>
          <w:szCs w:val="21"/>
        </w:rPr>
        <w:t>0</w:t>
      </w:r>
      <w:r>
        <w:rPr>
          <w:rFonts w:ascii="宋体" w:hAnsi="宋体" w:hint="eastAsia"/>
          <w:b/>
          <w:kern w:val="0"/>
          <w:szCs w:val="21"/>
        </w:rPr>
        <w:t>分）</w:t>
      </w:r>
      <w:commentRangeEnd w:id="430"/>
      <w:r>
        <w:rPr>
          <w:rStyle w:val="CommentReference"/>
        </w:rPr>
        <w:commentReference w:id="430"/>
      </w:r>
      <w:commentRangeEnd w:id="431"/>
      <w:r>
        <w:rPr>
          <w:rStyle w:val="CommentReference"/>
        </w:rPr>
        <w:commentReference w:id="431"/>
      </w:r>
      <w:commentRangeEnd w:id="432"/>
      <w:r>
        <w:rPr>
          <w:rStyle w:val="CommentReference"/>
        </w:rPr>
        <w:commentReference w:id="432"/>
      </w:r>
      <w:commentRangeEnd w:id="433"/>
      <w:r>
        <w:rPr>
          <w:rStyle w:val="CommentReference"/>
        </w:rPr>
        <w:commentReference w:id="433"/>
      </w:r>
      <w:commentRangeEnd w:id="2940"/>
      <w:r>
        <w:rPr>
          <w:rStyle w:val="CommentReference"/>
        </w:rPr>
        <w:commentReference w:id="2940"/>
      </w:r>
      <w:commentRangeEnd w:id="2941"/>
      <w:r>
        <w:rPr>
          <w:rStyle w:val="CommentReference"/>
        </w:rPr>
        <w:commentReference w:id="2941"/>
      </w:r>
    </w:p>
    <w:p w:rsidR="008346E8" w14:paraId="466D81A0" w14:textId="77777777">
      <w:pPr>
        <w:adjustRightInd w:val="0"/>
        <w:snapToGrid w:val="0"/>
        <w:spacing w:line="360" w:lineRule="auto"/>
        <w:ind w:firstLine="420" w:firstLineChars="200"/>
        <w:rPr>
          <w:rFonts w:ascii="宋体" w:hAnsi="宋体"/>
          <w:kern w:val="0"/>
          <w:szCs w:val="21"/>
        </w:rPr>
      </w:pPr>
      <w:commentRangeStart w:id="2942"/>
      <w:commentRangeStart w:id="2943"/>
      <w:r>
        <w:rPr>
          <w:rFonts w:ascii="宋体" w:hAnsi="宋体" w:hint="eastAsia"/>
          <w:kern w:val="0"/>
          <w:szCs w:val="21"/>
        </w:rPr>
        <w:t>第一步：评委首先根据招标文件规定和要求及提供的工程量清单、图纸资料，参照招标控制价，分析出分部分项工程量清单计价表中影响造价较大或今后工程量有可能增减变更的内容，列出相关数据。依据列出的相关数据对每一投标人投标文件的分部分项工程清单计价表进行仔细审查、比较。</w:t>
      </w:r>
      <w:commentRangeEnd w:id="2942"/>
      <w:r>
        <w:rPr>
          <w:rStyle w:val="CommentReference"/>
        </w:rPr>
        <w:commentReference w:id="2942"/>
      </w:r>
      <w:commentRangeEnd w:id="2943"/>
      <w:r>
        <w:rPr>
          <w:rStyle w:val="CommentReference"/>
        </w:rPr>
        <w:commentReference w:id="2943"/>
      </w:r>
    </w:p>
    <w:p w:rsidR="008346E8" w14:paraId="7212ADE4" w14:textId="77777777">
      <w:pPr>
        <w:adjustRightInd w:val="0"/>
        <w:snapToGrid w:val="0"/>
        <w:spacing w:line="360" w:lineRule="auto"/>
        <w:ind w:firstLine="420" w:firstLineChars="200"/>
        <w:rPr>
          <w:rFonts w:ascii="宋体" w:hAnsi="宋体"/>
          <w:kern w:val="0"/>
          <w:szCs w:val="21"/>
        </w:rPr>
      </w:pPr>
      <w:commentRangeStart w:id="2944"/>
      <w:commentRangeStart w:id="2945"/>
      <w:r>
        <w:rPr>
          <w:rFonts w:ascii="宋体" w:hAnsi="宋体" w:hint="eastAsia"/>
          <w:kern w:val="0"/>
          <w:szCs w:val="21"/>
        </w:rPr>
        <w:t>第二步：分部分项工程量清单计价表中的项目审核评分（满分</w:t>
      </w:r>
      <w:r>
        <w:rPr>
          <w:rFonts w:ascii="宋体" w:hAnsi="宋体"/>
          <w:kern w:val="0"/>
          <w:szCs w:val="21"/>
        </w:rPr>
        <w:t>4</w:t>
      </w:r>
      <w:r>
        <w:rPr>
          <w:rFonts w:ascii="宋体" w:hAnsi="宋体" w:hint="eastAsia"/>
          <w:kern w:val="0"/>
          <w:szCs w:val="21"/>
        </w:rPr>
        <w:t>0分）</w:t>
      </w:r>
      <w:commentRangeEnd w:id="2944"/>
      <w:r>
        <w:rPr>
          <w:rStyle w:val="CommentReference"/>
        </w:rPr>
        <w:commentReference w:id="2944"/>
      </w:r>
      <w:commentRangeEnd w:id="2945"/>
      <w:r>
        <w:rPr>
          <w:rStyle w:val="CommentReference"/>
        </w:rPr>
        <w:commentReference w:id="2945"/>
      </w:r>
    </w:p>
    <w:p w:rsidR="008346E8" w14:paraId="51A5EAB4" w14:textId="77777777">
      <w:pPr>
        <w:adjustRightInd w:val="0"/>
        <w:snapToGrid w:val="0"/>
        <w:spacing w:line="360" w:lineRule="auto"/>
        <w:ind w:firstLine="420" w:firstLineChars="200"/>
        <w:rPr>
          <w:rFonts w:ascii="宋体" w:hAnsi="宋体"/>
          <w:kern w:val="0"/>
          <w:szCs w:val="21"/>
        </w:rPr>
      </w:pPr>
      <w:commentRangeStart w:id="434"/>
      <w:commentRangeStart w:id="2946"/>
      <w:commentRangeStart w:id="2947"/>
      <w:r>
        <w:rPr>
          <w:rFonts w:ascii="宋体" w:hAnsi="宋体" w:hint="eastAsia"/>
          <w:kern w:val="0"/>
          <w:szCs w:val="21"/>
        </w:rPr>
        <w:t>分部分项工程量清单计价表中的项目由评标委员会根据项目情况和第一步审查、比较的情况抽出对造价影响较大的不少于项目总数</w:t>
      </w:r>
      <w:r>
        <w:rPr>
          <w:rFonts w:ascii="宋体" w:hAnsi="宋体"/>
          <w:kern w:val="0"/>
          <w:szCs w:val="21"/>
        </w:rPr>
        <w:t>5%（四舍五入取整数）的项目且不少于十个项目或者由计算机评标系统随机抽取（</w:t>
      </w:r>
      <w:r>
        <w:rPr>
          <w:rFonts w:ascii="宋体" w:hAnsi="宋体" w:hint="eastAsia"/>
          <w:kern w:val="0"/>
          <w:szCs w:val="21"/>
        </w:rPr>
        <w:t>本项目抽取方式为：</w:t>
      </w:r>
      <w:r>
        <w:rPr>
          <w:rFonts w:ascii="宋体" w:hAnsi="宋体"/>
          <w:kern w:val="0"/>
          <w:szCs w:val="28"/>
        </w:rPr>
        <w:fldChar w:fldCharType="begin"/>
      </w:r>
      <w:r>
        <w:rPr>
          <w:rFonts w:ascii="宋体" w:hAnsi="宋体"/>
          <w:kern w:val="0"/>
          <w:szCs w:val="28"/>
        </w:rPr>
        <w:instrText xml:space="preserve"> AUTOTEXT  input780 \* MERGEFORMAT </w:instrText>
      </w:r>
      <w:r>
        <w:rPr>
          <w:rFonts w:ascii="宋体" w:hAnsi="宋体"/>
          <w:kern w:val="0"/>
          <w:szCs w:val="28"/>
        </w:rPr>
        <w:fldChar w:fldCharType="separate"/>
      </w:r>
      <w:r>
        <w:rPr>
          <w:rFonts w:ascii="宋体" w:hAnsi="宋体"/>
          <w:color w:val="000000" w:themeColor="text1"/>
          <w:kern w:val="0"/>
          <w:sz w:val="32"/>
          <w:szCs w:val="28"/>
        </w:rPr>
        <w:t>☑</w:t>
      </w:r>
      <w:r>
        <w:rPr>
          <w:rFonts w:ascii="宋体" w:hAnsi="宋体"/>
          <w:kern w:val="0"/>
          <w:szCs w:val="28"/>
        </w:rPr>
        <w:fldChar w:fldCharType="end"/>
      </w:r>
      <w:r>
        <w:rPr>
          <w:rFonts w:ascii="宋体" w:hAnsi="宋体" w:hint="eastAsia"/>
          <w:kern w:val="0"/>
          <w:szCs w:val="21"/>
        </w:rPr>
        <w:t>评委抽取；</w:t>
      </w:r>
      <w:r>
        <w:rPr>
          <w:rFonts w:ascii="宋体" w:hAnsi="宋体"/>
          <w:kern w:val="0"/>
          <w:szCs w:val="28"/>
        </w:rPr>
        <w:fldChar w:fldCharType="begin"/>
      </w:r>
      <w:r>
        <w:rPr>
          <w:rFonts w:ascii="宋体" w:hAnsi="宋体"/>
          <w:kern w:val="0"/>
          <w:szCs w:val="28"/>
        </w:rPr>
        <w:instrText xml:space="preserve"> AUTOTEXT  input781 \* MERGEFORMAT </w:instrText>
      </w:r>
      <w:r>
        <w:rPr>
          <w:rFonts w:ascii="宋体" w:hAnsi="宋体"/>
          <w:kern w:val="0"/>
          <w:szCs w:val="28"/>
        </w:rPr>
        <w:fldChar w:fldCharType="separate"/>
      </w:r>
      <w:r>
        <w:rPr>
          <w:rFonts w:ascii="宋体" w:hAnsi="宋体"/>
          <w:color w:val="000000" w:themeColor="text1"/>
          <w:kern w:val="0"/>
          <w:szCs w:val="28"/>
        </w:rPr>
        <w:t>□</w:t>
      </w:r>
      <w:r>
        <w:rPr>
          <w:rFonts w:ascii="宋体" w:hAnsi="宋体"/>
          <w:kern w:val="0"/>
          <w:szCs w:val="28"/>
        </w:rPr>
        <w:fldChar w:fldCharType="end"/>
      </w:r>
      <w:r>
        <w:rPr>
          <w:rFonts w:ascii="宋体" w:hAnsi="宋体" w:hint="eastAsia"/>
          <w:kern w:val="0"/>
          <w:szCs w:val="21"/>
        </w:rPr>
        <w:t>计算机评标系统随机抽取</w:t>
      </w:r>
      <w:r>
        <w:rPr>
          <w:rFonts w:ascii="宋体" w:hAnsi="宋体"/>
          <w:kern w:val="0"/>
          <w:szCs w:val="21"/>
        </w:rPr>
        <w:t>）</w:t>
      </w:r>
      <w:r>
        <w:rPr>
          <w:rFonts w:ascii="宋体" w:hAnsi="宋体" w:hint="eastAsia"/>
          <w:kern w:val="0"/>
          <w:szCs w:val="21"/>
        </w:rPr>
        <w:t>的综合单价进行分项目评审、评分，清单项目不足十项的全部抽取，每一评审项目的评分分值等于满分分值除以抽出评审项目的数量。评分时用综合单价指标价计算公式计算出有效投标人该评审项目综合单价的指标价进行考核评分。分部分项工程量清单项目总数超过3</w:t>
      </w:r>
      <w:r>
        <w:rPr>
          <w:rFonts w:ascii="宋体" w:hAnsi="宋体"/>
          <w:kern w:val="0"/>
          <w:szCs w:val="21"/>
        </w:rPr>
        <w:t>000</w:t>
      </w:r>
      <w:r>
        <w:rPr>
          <w:rFonts w:ascii="宋体" w:hAnsi="宋体" w:hint="eastAsia"/>
          <w:kern w:val="0"/>
          <w:szCs w:val="21"/>
        </w:rPr>
        <w:t>项时，抽取的项目数不超过1</w:t>
      </w:r>
      <w:r>
        <w:rPr>
          <w:rFonts w:ascii="宋体" w:hAnsi="宋体"/>
          <w:kern w:val="0"/>
          <w:szCs w:val="21"/>
        </w:rPr>
        <w:t>50</w:t>
      </w:r>
      <w:r>
        <w:rPr>
          <w:rFonts w:ascii="宋体" w:hAnsi="宋体" w:hint="eastAsia"/>
          <w:kern w:val="0"/>
          <w:szCs w:val="21"/>
        </w:rPr>
        <w:t>项。</w:t>
      </w:r>
      <w:commentRangeEnd w:id="434"/>
      <w:r>
        <w:rPr>
          <w:rStyle w:val="CommentReference"/>
        </w:rPr>
        <w:commentReference w:id="434"/>
      </w:r>
      <w:commentRangeEnd w:id="2946"/>
      <w:r>
        <w:rPr>
          <w:rStyle w:val="CommentReference"/>
        </w:rPr>
        <w:commentReference w:id="2946"/>
      </w:r>
      <w:commentRangeEnd w:id="2947"/>
      <w:r>
        <w:rPr>
          <w:rStyle w:val="CommentReference"/>
        </w:rPr>
        <w:commentReference w:id="2947"/>
      </w:r>
    </w:p>
    <w:p w:rsidR="008346E8" w14:paraId="6529E45D" w14:textId="77777777">
      <w:pPr>
        <w:adjustRightInd w:val="0"/>
        <w:snapToGrid w:val="0"/>
        <w:spacing w:line="360" w:lineRule="auto"/>
        <w:ind w:firstLine="420" w:firstLineChars="200"/>
        <w:rPr>
          <w:rFonts w:ascii="宋体" w:hAnsi="宋体"/>
          <w:kern w:val="0"/>
          <w:szCs w:val="21"/>
        </w:rPr>
      </w:pPr>
      <w:commentRangeStart w:id="435"/>
      <w:commentRangeStart w:id="2948"/>
      <w:commentRangeStart w:id="2949"/>
      <w:r>
        <w:rPr>
          <w:rFonts w:ascii="宋体" w:hAnsi="宋体" w:hint="eastAsia"/>
          <w:kern w:val="0"/>
          <w:szCs w:val="21"/>
        </w:rPr>
        <w:t>投标人的该评审项目综合单价与指标价相比，相等时得满分；每向上或向下浮动1％时扣</w:t>
      </w:r>
      <w:r>
        <w:rPr>
          <w:rFonts w:ascii="宋体" w:hAnsi="宋体" w:hint="eastAsia"/>
          <w:b/>
          <w:kern w:val="0"/>
          <w:szCs w:val="21"/>
        </w:rPr>
        <w:t>0.2</w:t>
      </w:r>
      <w:r>
        <w:rPr>
          <w:rFonts w:ascii="宋体" w:hAnsi="宋体" w:hint="eastAsia"/>
          <w:kern w:val="0"/>
          <w:szCs w:val="21"/>
        </w:rPr>
        <w:t>分，分值扣完为止（扣减分值的中间值用插入法，小数点后保留两位）。</w:t>
      </w:r>
      <w:commentRangeEnd w:id="435"/>
      <w:r>
        <w:rPr>
          <w:rStyle w:val="CommentReference"/>
        </w:rPr>
        <w:commentReference w:id="435"/>
      </w:r>
      <w:commentRangeEnd w:id="2948"/>
      <w:r>
        <w:rPr>
          <w:rStyle w:val="CommentReference"/>
        </w:rPr>
        <w:commentReference w:id="2948"/>
      </w:r>
      <w:commentRangeEnd w:id="2949"/>
      <w:r>
        <w:rPr>
          <w:rStyle w:val="CommentReference"/>
        </w:rPr>
        <w:commentReference w:id="2949"/>
      </w:r>
    </w:p>
    <w:p w:rsidR="008346E8" w14:paraId="132AAFFC" w14:textId="77777777">
      <w:pPr>
        <w:adjustRightInd w:val="0"/>
        <w:snapToGrid w:val="0"/>
        <w:spacing w:line="360" w:lineRule="auto"/>
        <w:ind w:firstLine="420" w:firstLineChars="200"/>
        <w:jc w:val="left"/>
        <w:rPr>
          <w:rFonts w:ascii="黑体" w:eastAsia="黑体" w:hAnsi="黑体"/>
          <w:bCs/>
          <w:kern w:val="0"/>
          <w:szCs w:val="21"/>
        </w:rPr>
      </w:pPr>
      <w:commentRangeStart w:id="436"/>
      <w:commentRangeStart w:id="2950"/>
      <w:commentRangeStart w:id="2951"/>
      <w:commentRangeStart w:id="2952"/>
      <w:r>
        <w:rPr>
          <w:rFonts w:ascii="黑体" w:eastAsia="黑体" w:hAnsi="黑体" w:hint="eastAsia"/>
          <w:bCs/>
          <w:kern w:val="0"/>
          <w:szCs w:val="21"/>
        </w:rPr>
        <w:t>A4.3 信用及履约能力评审</w:t>
      </w:r>
      <w:commentRangeEnd w:id="436"/>
      <w:r>
        <w:rPr>
          <w:rStyle w:val="CommentReference"/>
        </w:rPr>
        <w:commentReference w:id="436"/>
      </w:r>
      <w:commentRangeEnd w:id="2950"/>
      <w:r>
        <w:rPr>
          <w:rStyle w:val="CommentReference"/>
        </w:rPr>
        <w:commentReference w:id="2950"/>
      </w:r>
      <w:commentRangeEnd w:id="2951"/>
      <w:r>
        <w:rPr>
          <w:rStyle w:val="CommentReference"/>
        </w:rPr>
        <w:commentReference w:id="2951"/>
      </w:r>
      <w:commentRangeEnd w:id="2952"/>
      <w:r>
        <w:rPr>
          <w:rStyle w:val="CommentReference"/>
        </w:rPr>
        <w:commentReference w:id="2952"/>
      </w:r>
    </w:p>
    <w:p w:rsidR="008346E8" w14:paraId="67AE151C" w14:textId="77777777">
      <w:pPr>
        <w:spacing w:line="360" w:lineRule="auto"/>
        <w:ind w:firstLine="420" w:firstLineChars="200"/>
        <w:jc w:val="left"/>
      </w:pPr>
      <w:commentRangeStart w:id="2953"/>
      <w:commentRangeStart w:id="2954"/>
      <w:commentRangeStart w:id="2955"/>
      <w:r>
        <w:rPr>
          <w:rFonts w:hint="eastAsia"/>
        </w:rPr>
        <w:t>信用及履约能力部分评分方法（信用及履约能力部分满分分值</w:t>
      </w:r>
      <w:r>
        <w:rPr>
          <w:rFonts w:hint="eastAsia"/>
        </w:rPr>
        <w:t>100</w:t>
      </w:r>
      <w:r>
        <w:rPr>
          <w:rFonts w:hint="eastAsia"/>
        </w:rPr>
        <w:t>分）</w:t>
      </w:r>
      <w:commentRangeEnd w:id="2953"/>
      <w:r>
        <w:rPr>
          <w:rStyle w:val="CommentReference"/>
        </w:rPr>
        <w:commentReference w:id="2953"/>
      </w:r>
      <w:commentRangeEnd w:id="2954"/>
      <w:r>
        <w:rPr>
          <w:rStyle w:val="CommentReference"/>
        </w:rPr>
        <w:commentReference w:id="2954"/>
      </w:r>
      <w:commentRangeEnd w:id="2955"/>
      <w:r>
        <w:rPr>
          <w:rStyle w:val="CommentReference"/>
        </w:rPr>
        <w:commentReference w:id="2955"/>
      </w:r>
    </w:p>
    <w:p w:rsidR="008346E8" w14:paraId="1C6CC6B7" w14:textId="77777777">
      <w:pPr>
        <w:spacing w:line="360" w:lineRule="auto"/>
        <w:ind w:firstLine="420" w:firstLineChars="200"/>
        <w:jc w:val="left"/>
      </w:pPr>
      <w:commentRangeStart w:id="2956"/>
      <w:commentRangeStart w:id="2957"/>
      <w:commentRangeStart w:id="2958"/>
      <w:r>
        <w:rPr>
          <w:rFonts w:ascii="宋体" w:hAnsi="宋体" w:hint="eastAsia"/>
          <w:kern w:val="0"/>
          <w:szCs w:val="21"/>
        </w:rPr>
        <w:t>信用评价结果采用在提交投标文件截止时间云南省建筑市场监管与诚信信息网最新公布的云南省建筑行业企业信用综合评价结果，信用评级结果采用在提交投标文件截止时间信用中国（云南）</w:t>
      </w:r>
      <w:r>
        <w:rPr>
          <w:rFonts w:ascii="宋体" w:hAnsi="宋体" w:hint="eastAsia"/>
          <w:kern w:val="0"/>
          <w:szCs w:val="21"/>
        </w:rPr>
        <w:t>最新公布的信用评级结果。其中：以联合体方式投标的，按照联合体成员各方的平均值确定联合体的信用评价和评级分值。由招标代理机构在招标项目投标截止时间后查询，交评标委员会。</w:t>
      </w:r>
      <w:commentRangeEnd w:id="2956"/>
      <w:r>
        <w:rPr>
          <w:rStyle w:val="CommentReference"/>
        </w:rPr>
        <w:commentReference w:id="2956"/>
      </w:r>
      <w:commentRangeEnd w:id="2957"/>
      <w:r>
        <w:rPr>
          <w:rStyle w:val="CommentReference"/>
        </w:rPr>
        <w:commentReference w:id="2957"/>
      </w:r>
      <w:commentRangeEnd w:id="2958"/>
      <w:r>
        <w:rPr>
          <w:rStyle w:val="CommentReference"/>
        </w:rPr>
        <w:commentReference w:id="2958"/>
      </w:r>
    </w:p>
    <w:p w:rsidR="008346E8" w14:paraId="14101168" w14:textId="77777777">
      <w:pPr>
        <w:adjustRightInd w:val="0"/>
        <w:snapToGrid w:val="0"/>
        <w:spacing w:line="360" w:lineRule="auto"/>
        <w:ind w:firstLine="420" w:firstLineChars="200"/>
        <w:rPr>
          <w:rFonts w:ascii="宋体" w:hAnsi="宋体"/>
          <w:kern w:val="0"/>
          <w:szCs w:val="21"/>
        </w:rPr>
      </w:pPr>
      <w:commentRangeStart w:id="2959"/>
      <w:commentRangeStart w:id="2960"/>
      <w:r>
        <w:rPr>
          <w:rFonts w:hint="eastAsia"/>
        </w:rPr>
        <w:t>评分标准：见评标办法前附表</w:t>
      </w:r>
      <w:r>
        <w:rPr>
          <w:rFonts w:ascii="宋体" w:hAnsi="宋体" w:hint="eastAsia"/>
          <w:kern w:val="0"/>
          <w:szCs w:val="21"/>
        </w:rPr>
        <w:t>。</w:t>
      </w:r>
      <w:commentRangeEnd w:id="2959"/>
      <w:r>
        <w:rPr>
          <w:rStyle w:val="CommentReference"/>
        </w:rPr>
        <w:commentReference w:id="2959"/>
      </w:r>
      <w:commentRangeEnd w:id="2960"/>
      <w:r>
        <w:rPr>
          <w:rStyle w:val="CommentReference"/>
        </w:rPr>
        <w:commentReference w:id="2960"/>
      </w:r>
    </w:p>
    <w:p w:rsidR="008346E8" w14:paraId="47787BBA" w14:textId="77777777">
      <w:pPr>
        <w:adjustRightInd w:val="0"/>
        <w:snapToGrid w:val="0"/>
        <w:spacing w:line="360" w:lineRule="auto"/>
        <w:ind w:firstLine="420" w:firstLineChars="200"/>
        <w:jc w:val="left"/>
        <w:rPr>
          <w:rFonts w:ascii="黑体" w:eastAsia="黑体" w:hAnsi="黑体"/>
          <w:bCs/>
          <w:kern w:val="0"/>
          <w:szCs w:val="21"/>
        </w:rPr>
      </w:pPr>
      <w:commentRangeStart w:id="437"/>
      <w:commentRangeStart w:id="438"/>
      <w:commentRangeStart w:id="2961"/>
      <w:commentRangeStart w:id="2962"/>
      <w:commentRangeStart w:id="2963"/>
      <w:r>
        <w:rPr>
          <w:rFonts w:ascii="黑体" w:eastAsia="黑体" w:hAnsi="黑体" w:hint="eastAsia"/>
          <w:bCs/>
          <w:kern w:val="0"/>
          <w:szCs w:val="21"/>
        </w:rPr>
        <w:t>A4.4</w:t>
      </w:r>
      <w:r>
        <w:rPr>
          <w:rFonts w:ascii="黑体" w:eastAsia="黑体" w:hAnsi="黑体" w:hint="eastAsia"/>
          <w:kern w:val="0"/>
        </w:rPr>
        <w:t>澄清、说明或补正</w:t>
      </w:r>
      <w:commentRangeEnd w:id="437"/>
      <w:r>
        <w:rPr>
          <w:rStyle w:val="CommentReference"/>
        </w:rPr>
        <w:commentReference w:id="437"/>
      </w:r>
      <w:commentRangeEnd w:id="438"/>
      <w:r>
        <w:rPr>
          <w:rStyle w:val="CommentReference"/>
        </w:rPr>
        <w:commentReference w:id="438"/>
      </w:r>
      <w:commentRangeEnd w:id="2961"/>
      <w:r>
        <w:rPr>
          <w:rStyle w:val="CommentReference"/>
        </w:rPr>
        <w:commentReference w:id="2961"/>
      </w:r>
      <w:commentRangeEnd w:id="2962"/>
      <w:r>
        <w:rPr>
          <w:rStyle w:val="CommentReference"/>
        </w:rPr>
        <w:commentReference w:id="2962"/>
      </w:r>
      <w:commentRangeEnd w:id="2963"/>
      <w:r>
        <w:rPr>
          <w:rStyle w:val="CommentReference"/>
        </w:rPr>
        <w:commentReference w:id="2963"/>
      </w:r>
    </w:p>
    <w:p w:rsidR="008346E8" w14:paraId="742F6A34" w14:textId="77777777">
      <w:pPr>
        <w:adjustRightInd w:val="0"/>
        <w:snapToGrid w:val="0"/>
        <w:spacing w:line="360" w:lineRule="auto"/>
        <w:ind w:firstLine="420" w:firstLineChars="200"/>
        <w:rPr>
          <w:rFonts w:ascii="宋体" w:hAnsi="宋体"/>
          <w:kern w:val="0"/>
          <w:szCs w:val="21"/>
        </w:rPr>
      </w:pPr>
      <w:commentRangeStart w:id="2964"/>
      <w:commentRangeStart w:id="2965"/>
      <w:r>
        <w:rPr>
          <w:rFonts w:ascii="宋体" w:hAnsi="宋体" w:hint="eastAsia"/>
          <w:kern w:val="0"/>
          <w:szCs w:val="21"/>
        </w:rPr>
        <w:t>在详细评审过程中，评标委员会应当就投标文件中不明确的内容要求投标人进行澄清、说明或者补正。投标人对此以书面形式予以澄清、说明或者补正。澄清、说明或补正根据本章第3.3款的规定执行。</w:t>
      </w:r>
      <w:commentRangeEnd w:id="2964"/>
      <w:r>
        <w:rPr>
          <w:rStyle w:val="CommentReference"/>
        </w:rPr>
        <w:commentReference w:id="2964"/>
      </w:r>
      <w:commentRangeEnd w:id="2965"/>
      <w:r>
        <w:rPr>
          <w:rStyle w:val="CommentReference"/>
        </w:rPr>
        <w:commentReference w:id="2965"/>
      </w:r>
    </w:p>
    <w:p w:rsidR="008346E8" w14:paraId="5A0A52B6" w14:textId="77777777">
      <w:pPr>
        <w:adjustRightInd w:val="0"/>
        <w:snapToGrid w:val="0"/>
        <w:spacing w:line="360" w:lineRule="auto"/>
        <w:ind w:firstLine="420" w:firstLineChars="200"/>
        <w:rPr>
          <w:rFonts w:ascii="黑体" w:eastAsia="黑体" w:hAnsi="黑体"/>
          <w:bCs/>
          <w:szCs w:val="21"/>
        </w:rPr>
      </w:pPr>
      <w:commentRangeStart w:id="439"/>
      <w:commentRangeStart w:id="2966"/>
      <w:commentRangeStart w:id="2967"/>
      <w:r>
        <w:rPr>
          <w:rFonts w:ascii="黑体" w:eastAsia="黑体" w:hAnsi="黑体" w:hint="eastAsia"/>
          <w:kern w:val="0"/>
        </w:rPr>
        <w:t>A4.5汇总评分结果</w:t>
      </w:r>
      <w:commentRangeEnd w:id="439"/>
      <w:r>
        <w:rPr>
          <w:rStyle w:val="CommentReference"/>
        </w:rPr>
        <w:commentReference w:id="439"/>
      </w:r>
      <w:commentRangeEnd w:id="2966"/>
      <w:r>
        <w:rPr>
          <w:rStyle w:val="CommentReference"/>
        </w:rPr>
        <w:commentReference w:id="2966"/>
      </w:r>
      <w:commentRangeEnd w:id="2967"/>
      <w:r>
        <w:rPr>
          <w:rStyle w:val="CommentReference"/>
        </w:rPr>
        <w:commentReference w:id="2967"/>
      </w:r>
    </w:p>
    <w:p w:rsidR="008346E8" w14:paraId="5913F9D7" w14:textId="77777777">
      <w:pPr>
        <w:adjustRightInd w:val="0"/>
        <w:snapToGrid w:val="0"/>
        <w:spacing w:line="360" w:lineRule="auto"/>
        <w:ind w:firstLine="420" w:firstLineChars="200"/>
        <w:rPr>
          <w:rFonts w:ascii="宋体" w:hAnsi="宋体"/>
          <w:szCs w:val="21"/>
        </w:rPr>
      </w:pPr>
      <w:commentRangeStart w:id="440"/>
      <w:commentRangeStart w:id="2968"/>
      <w:commentRangeStart w:id="2969"/>
      <w:r>
        <w:rPr>
          <w:rFonts w:ascii="宋体" w:hAnsi="宋体" w:hint="eastAsia"/>
          <w:b/>
          <w:szCs w:val="21"/>
        </w:rPr>
        <w:t>A4.5.1</w:t>
      </w:r>
      <w:r>
        <w:rPr>
          <w:rFonts w:ascii="宋体" w:hAnsi="宋体" w:hint="eastAsia"/>
          <w:szCs w:val="21"/>
        </w:rPr>
        <w:t>评标委员会成员应填写详细评审评分汇总表。</w:t>
      </w:r>
      <w:commentRangeEnd w:id="440"/>
      <w:r>
        <w:rPr>
          <w:rStyle w:val="CommentReference"/>
        </w:rPr>
        <w:commentReference w:id="440"/>
      </w:r>
      <w:commentRangeEnd w:id="2968"/>
      <w:r>
        <w:rPr>
          <w:rStyle w:val="CommentReference"/>
        </w:rPr>
        <w:commentReference w:id="2968"/>
      </w:r>
      <w:commentRangeEnd w:id="2969"/>
      <w:r>
        <w:rPr>
          <w:rStyle w:val="CommentReference"/>
        </w:rPr>
        <w:commentReference w:id="2969"/>
      </w:r>
    </w:p>
    <w:p w:rsidR="008346E8" w14:paraId="6E649242" w14:textId="77777777">
      <w:pPr>
        <w:adjustRightInd w:val="0"/>
        <w:snapToGrid w:val="0"/>
        <w:spacing w:line="360" w:lineRule="auto"/>
        <w:ind w:firstLine="420" w:firstLineChars="200"/>
        <w:rPr>
          <w:rFonts w:ascii="宋体" w:hAnsi="宋体"/>
          <w:bCs/>
          <w:szCs w:val="21"/>
        </w:rPr>
      </w:pPr>
      <w:commentRangeStart w:id="441"/>
      <w:commentRangeStart w:id="2970"/>
      <w:commentRangeStart w:id="2971"/>
      <w:r>
        <w:rPr>
          <w:rFonts w:ascii="宋体" w:hAnsi="宋体" w:hint="eastAsia"/>
          <w:b/>
          <w:szCs w:val="21"/>
        </w:rPr>
        <w:t>A4.5.2</w:t>
      </w:r>
      <w:r>
        <w:rPr>
          <w:rFonts w:ascii="宋体" w:hAnsi="宋体" w:hint="eastAsia"/>
          <w:szCs w:val="21"/>
        </w:rPr>
        <w:t>详细评审工作全部结束后，汇总各个评标委员会成员的详细评审评分结果，计算加权平均分值为投标人的最后得分</w:t>
      </w:r>
      <w:r>
        <w:rPr>
          <w:rFonts w:ascii="宋体" w:hAnsi="宋体" w:hint="eastAsia"/>
          <w:kern w:val="0"/>
          <w:szCs w:val="21"/>
        </w:rPr>
        <w:t>（小数点后保留两位），</w:t>
      </w:r>
      <w:r>
        <w:rPr>
          <w:rFonts w:ascii="宋体" w:hAnsi="宋体" w:hint="eastAsia"/>
          <w:szCs w:val="21"/>
        </w:rPr>
        <w:t>并按照详细评审最终得分由高至低的次序对投标人进行排序</w:t>
      </w:r>
      <w:r>
        <w:rPr>
          <w:rFonts w:ascii="宋体" w:hAnsi="宋体" w:hint="eastAsia"/>
          <w:bCs/>
          <w:szCs w:val="21"/>
        </w:rPr>
        <w:t>。</w:t>
      </w:r>
      <w:commentRangeEnd w:id="441"/>
      <w:r>
        <w:rPr>
          <w:rStyle w:val="CommentReference"/>
        </w:rPr>
        <w:commentReference w:id="441"/>
      </w:r>
      <w:commentRangeEnd w:id="2970"/>
      <w:r>
        <w:rPr>
          <w:rStyle w:val="CommentReference"/>
        </w:rPr>
        <w:commentReference w:id="2970"/>
      </w:r>
      <w:commentRangeEnd w:id="2971"/>
      <w:r>
        <w:rPr>
          <w:rStyle w:val="CommentReference"/>
        </w:rPr>
        <w:commentReference w:id="2971"/>
      </w:r>
    </w:p>
    <w:p w:rsidR="008346E8" w14:paraId="234BD00F" w14:textId="77777777">
      <w:pPr>
        <w:adjustRightInd w:val="0"/>
        <w:snapToGrid w:val="0"/>
        <w:spacing w:line="360" w:lineRule="auto"/>
        <w:jc w:val="left"/>
        <w:rPr>
          <w:rFonts w:ascii="黑体" w:eastAsia="黑体"/>
          <w:kern w:val="0"/>
          <w:szCs w:val="20"/>
        </w:rPr>
      </w:pPr>
      <w:commentRangeStart w:id="442"/>
      <w:commentRangeStart w:id="2972"/>
      <w:commentRangeStart w:id="2973"/>
      <w:r>
        <w:rPr>
          <w:rFonts w:ascii="黑体" w:eastAsia="黑体" w:hint="eastAsia"/>
          <w:kern w:val="0"/>
        </w:rPr>
        <w:t>A5.推荐中标候选人或者直接确定中标人</w:t>
      </w:r>
      <w:commentRangeEnd w:id="442"/>
      <w:r>
        <w:rPr>
          <w:rStyle w:val="CommentReference"/>
        </w:rPr>
        <w:commentReference w:id="442"/>
      </w:r>
      <w:commentRangeEnd w:id="2972"/>
      <w:r>
        <w:rPr>
          <w:rStyle w:val="CommentReference"/>
        </w:rPr>
        <w:commentReference w:id="2972"/>
      </w:r>
      <w:commentRangeEnd w:id="2973"/>
      <w:r>
        <w:rPr>
          <w:rStyle w:val="CommentReference"/>
        </w:rPr>
        <w:commentReference w:id="2973"/>
      </w:r>
    </w:p>
    <w:p w:rsidR="008346E8" w14:paraId="2E79A073" w14:textId="77777777">
      <w:pPr>
        <w:adjustRightInd w:val="0"/>
        <w:snapToGrid w:val="0"/>
        <w:spacing w:line="360" w:lineRule="auto"/>
        <w:ind w:firstLine="420" w:firstLineChars="200"/>
        <w:jc w:val="left"/>
        <w:rPr>
          <w:rFonts w:ascii="黑体" w:eastAsia="黑体" w:hAnsi="黑体"/>
          <w:kern w:val="0"/>
        </w:rPr>
      </w:pPr>
      <w:commentRangeStart w:id="443"/>
      <w:commentRangeStart w:id="2974"/>
      <w:commentRangeStart w:id="2975"/>
      <w:commentRangeStart w:id="2976"/>
      <w:r>
        <w:rPr>
          <w:rFonts w:ascii="黑体" w:eastAsia="黑体" w:hAnsi="黑体" w:hint="eastAsia"/>
          <w:kern w:val="0"/>
        </w:rPr>
        <w:t>A5.1推荐中标候选人</w:t>
      </w:r>
      <w:commentRangeEnd w:id="443"/>
      <w:r>
        <w:rPr>
          <w:rStyle w:val="CommentReference"/>
        </w:rPr>
        <w:commentReference w:id="443"/>
      </w:r>
      <w:commentRangeEnd w:id="2974"/>
      <w:r>
        <w:rPr>
          <w:rStyle w:val="CommentReference"/>
        </w:rPr>
        <w:commentReference w:id="2974"/>
      </w:r>
      <w:commentRangeEnd w:id="2975"/>
      <w:r>
        <w:rPr>
          <w:rStyle w:val="CommentReference"/>
        </w:rPr>
        <w:commentReference w:id="2975"/>
      </w:r>
      <w:commentRangeEnd w:id="2976"/>
      <w:r>
        <w:rPr>
          <w:rStyle w:val="CommentReference"/>
        </w:rPr>
        <w:commentReference w:id="2976"/>
      </w:r>
    </w:p>
    <w:p w:rsidR="008346E8" w14:paraId="0B0D1CD2" w14:textId="77777777">
      <w:pPr>
        <w:adjustRightInd w:val="0"/>
        <w:snapToGrid w:val="0"/>
        <w:spacing w:line="360" w:lineRule="auto"/>
        <w:ind w:firstLine="420" w:firstLineChars="200"/>
        <w:jc w:val="left"/>
        <w:rPr>
          <w:rFonts w:ascii="宋体" w:hAnsi="宋体"/>
          <w:kern w:val="0"/>
          <w:szCs w:val="21"/>
        </w:rPr>
      </w:pPr>
      <w:commentRangeStart w:id="2977"/>
      <w:commentRangeStart w:id="2978"/>
      <w:commentRangeStart w:id="2979"/>
      <w:r>
        <w:rPr>
          <w:rFonts w:ascii="宋体" w:hAnsi="宋体" w:hint="eastAsia"/>
          <w:kern w:val="0"/>
          <w:szCs w:val="21"/>
        </w:rPr>
        <w:t>除第二章“投标人须知”前附表第7．1款授权直接确定中标人外，评标委员会在推荐中标候选人时，应遵照以下原则：</w:t>
      </w:r>
      <w:commentRangeEnd w:id="2977"/>
      <w:r>
        <w:rPr>
          <w:rStyle w:val="CommentReference"/>
        </w:rPr>
        <w:commentReference w:id="2977"/>
      </w:r>
      <w:commentRangeEnd w:id="2978"/>
      <w:r>
        <w:rPr>
          <w:rStyle w:val="CommentReference"/>
        </w:rPr>
        <w:commentReference w:id="2978"/>
      </w:r>
      <w:commentRangeEnd w:id="2979"/>
      <w:r>
        <w:rPr>
          <w:rStyle w:val="CommentReference"/>
        </w:rPr>
        <w:commentReference w:id="2979"/>
      </w:r>
    </w:p>
    <w:p w:rsidR="008346E8" w14:paraId="11174AE1" w14:textId="77777777">
      <w:pPr>
        <w:adjustRightInd w:val="0"/>
        <w:snapToGrid w:val="0"/>
        <w:spacing w:line="360" w:lineRule="auto"/>
        <w:ind w:firstLine="420" w:firstLineChars="200"/>
        <w:jc w:val="left"/>
        <w:rPr>
          <w:rFonts w:ascii="宋体" w:hAnsi="宋体"/>
          <w:kern w:val="0"/>
          <w:szCs w:val="21"/>
        </w:rPr>
      </w:pPr>
      <w:commentRangeStart w:id="2980"/>
      <w:commentRangeStart w:id="2981"/>
      <w:commentRangeStart w:id="2982"/>
      <w:r>
        <w:rPr>
          <w:rFonts w:ascii="宋体" w:hAnsi="宋体" w:hint="eastAsia"/>
          <w:kern w:val="0"/>
          <w:szCs w:val="21"/>
        </w:rPr>
        <w:t>(1)评标委员会按照最终得分由高至低的次序排列，并根据第二章“投标人须知”前附表第7.1款规定的中标候选人数量，将排序在前的投标人推荐为中标候选人。</w:t>
      </w:r>
      <w:commentRangeEnd w:id="2980"/>
      <w:r>
        <w:rPr>
          <w:rStyle w:val="CommentReference"/>
        </w:rPr>
        <w:commentReference w:id="2980"/>
      </w:r>
      <w:commentRangeEnd w:id="2981"/>
      <w:r>
        <w:rPr>
          <w:rStyle w:val="CommentReference"/>
        </w:rPr>
        <w:commentReference w:id="2981"/>
      </w:r>
      <w:commentRangeEnd w:id="2982"/>
      <w:r>
        <w:rPr>
          <w:rStyle w:val="CommentReference"/>
        </w:rPr>
        <w:commentReference w:id="2982"/>
      </w:r>
    </w:p>
    <w:p w:rsidR="008346E8" w14:paraId="45A0621E" w14:textId="77777777">
      <w:pPr>
        <w:adjustRightInd w:val="0"/>
        <w:snapToGrid w:val="0"/>
        <w:spacing w:line="360" w:lineRule="auto"/>
        <w:ind w:firstLine="420" w:firstLineChars="200"/>
        <w:jc w:val="left"/>
        <w:rPr>
          <w:rFonts w:ascii="宋体" w:hAnsi="宋体"/>
          <w:kern w:val="0"/>
          <w:szCs w:val="21"/>
        </w:rPr>
      </w:pPr>
      <w:commentRangeStart w:id="2983"/>
      <w:commentRangeStart w:id="2984"/>
      <w:commentRangeStart w:id="2985"/>
      <w:r>
        <w:rPr>
          <w:rFonts w:ascii="宋体" w:hAnsi="宋体" w:hint="eastAsia"/>
          <w:kern w:val="0"/>
          <w:szCs w:val="21"/>
        </w:rPr>
        <w:t>(2)如果评标委员会根据本章的规定</w:t>
      </w:r>
      <w:r>
        <w:rPr>
          <w:rFonts w:ascii="宋体" w:hAnsi="宋体" w:hint="eastAsia"/>
          <w:color w:val="000000"/>
          <w:kern w:val="0"/>
          <w:szCs w:val="21"/>
        </w:rPr>
        <w:t>作否决投标</w:t>
      </w:r>
      <w:r>
        <w:rPr>
          <w:rFonts w:ascii="宋体" w:hAnsi="宋体" w:hint="eastAsia"/>
          <w:kern w:val="0"/>
          <w:szCs w:val="21"/>
        </w:rPr>
        <w:t>处理后，有效投标不足三个，且少于第二章“投标人须知”前附表第7.1款规定的中标候选人数量的，则评标委员会可以将所有有效投标按最终得分由高至低的次序作为中标候选人向招标人推荐。如果因有效投标不足三个使得投标明显缺乏竞争的，评标委员会可以建议招标人重新招标。</w:t>
      </w:r>
      <w:commentRangeEnd w:id="2983"/>
      <w:r>
        <w:rPr>
          <w:rStyle w:val="CommentReference"/>
        </w:rPr>
        <w:commentReference w:id="2983"/>
      </w:r>
      <w:commentRangeEnd w:id="2984"/>
      <w:r>
        <w:rPr>
          <w:rStyle w:val="CommentReference"/>
        </w:rPr>
        <w:commentReference w:id="2984"/>
      </w:r>
      <w:commentRangeEnd w:id="2985"/>
      <w:r>
        <w:rPr>
          <w:rStyle w:val="CommentReference"/>
        </w:rPr>
        <w:commentReference w:id="2985"/>
      </w:r>
    </w:p>
    <w:p w:rsidR="008346E8" w14:paraId="34E10492" w14:textId="77777777">
      <w:pPr>
        <w:adjustRightInd w:val="0"/>
        <w:snapToGrid w:val="0"/>
        <w:spacing w:line="360" w:lineRule="auto"/>
        <w:ind w:firstLine="420" w:firstLineChars="200"/>
        <w:jc w:val="left"/>
        <w:rPr>
          <w:rFonts w:ascii="黑体" w:eastAsia="黑体" w:hAnsi="黑体"/>
          <w:kern w:val="0"/>
        </w:rPr>
      </w:pPr>
      <w:commentRangeStart w:id="444"/>
      <w:commentRangeStart w:id="2986"/>
      <w:commentRangeStart w:id="2987"/>
      <w:commentRangeStart w:id="2988"/>
      <w:r>
        <w:rPr>
          <w:rFonts w:ascii="黑体" w:eastAsia="黑体" w:hAnsi="黑体" w:hint="eastAsia"/>
          <w:kern w:val="0"/>
        </w:rPr>
        <w:t>A5.2直接确定中标人</w:t>
      </w:r>
      <w:commentRangeEnd w:id="444"/>
      <w:r>
        <w:rPr>
          <w:rStyle w:val="CommentReference"/>
        </w:rPr>
        <w:commentReference w:id="444"/>
      </w:r>
      <w:commentRangeEnd w:id="2986"/>
      <w:r>
        <w:rPr>
          <w:rStyle w:val="CommentReference"/>
        </w:rPr>
        <w:commentReference w:id="2986"/>
      </w:r>
      <w:commentRangeEnd w:id="2987"/>
      <w:r>
        <w:rPr>
          <w:rStyle w:val="CommentReference"/>
        </w:rPr>
        <w:commentReference w:id="2987"/>
      </w:r>
      <w:commentRangeEnd w:id="2988"/>
      <w:r>
        <w:rPr>
          <w:rStyle w:val="CommentReference"/>
        </w:rPr>
        <w:commentReference w:id="2988"/>
      </w:r>
    </w:p>
    <w:p w:rsidR="008346E8" w14:paraId="37792F8E" w14:textId="77777777">
      <w:pPr>
        <w:adjustRightInd w:val="0"/>
        <w:snapToGrid w:val="0"/>
        <w:spacing w:line="360" w:lineRule="auto"/>
        <w:ind w:firstLine="420" w:firstLineChars="200"/>
        <w:jc w:val="left"/>
        <w:rPr>
          <w:rFonts w:ascii="宋体" w:hAnsi="宋体"/>
          <w:kern w:val="0"/>
          <w:szCs w:val="21"/>
        </w:rPr>
      </w:pPr>
      <w:commentRangeStart w:id="2989"/>
      <w:commentRangeStart w:id="2990"/>
      <w:commentRangeStart w:id="2991"/>
      <w:r>
        <w:rPr>
          <w:rFonts w:ascii="宋体" w:hAnsi="宋体" w:hint="eastAsia"/>
          <w:kern w:val="0"/>
          <w:szCs w:val="21"/>
        </w:rPr>
        <w:t>第二章“投标人须知”前附表授权评标委员会直接确定中标人的，评标委员会按照最终得分由高至低的次序排列，并确定排名第一的投标人为中标人。</w:t>
      </w:r>
      <w:commentRangeEnd w:id="2989"/>
      <w:r>
        <w:rPr>
          <w:rStyle w:val="CommentReference"/>
        </w:rPr>
        <w:commentReference w:id="2989"/>
      </w:r>
      <w:commentRangeEnd w:id="2990"/>
      <w:r>
        <w:rPr>
          <w:rStyle w:val="CommentReference"/>
        </w:rPr>
        <w:commentReference w:id="2990"/>
      </w:r>
      <w:commentRangeEnd w:id="2991"/>
      <w:r>
        <w:rPr>
          <w:rStyle w:val="CommentReference"/>
        </w:rPr>
        <w:commentReference w:id="2991"/>
      </w:r>
    </w:p>
    <w:p w:rsidR="008346E8" w14:paraId="3F221E3F" w14:textId="77777777">
      <w:pPr>
        <w:adjustRightInd w:val="0"/>
        <w:snapToGrid w:val="0"/>
        <w:spacing w:line="360" w:lineRule="auto"/>
        <w:ind w:firstLine="420" w:firstLineChars="200"/>
        <w:jc w:val="left"/>
        <w:rPr>
          <w:rFonts w:ascii="黑体" w:eastAsia="黑体" w:hAnsi="黑体"/>
          <w:kern w:val="0"/>
        </w:rPr>
      </w:pPr>
      <w:commentRangeStart w:id="445"/>
      <w:commentRangeStart w:id="446"/>
      <w:commentRangeStart w:id="447"/>
      <w:commentRangeStart w:id="2992"/>
      <w:commentRangeStart w:id="2993"/>
      <w:commentRangeStart w:id="2994"/>
      <w:r>
        <w:rPr>
          <w:rFonts w:ascii="黑体" w:eastAsia="黑体" w:hAnsi="黑体"/>
          <w:kern w:val="0"/>
        </w:rPr>
        <w:t>A5</w:t>
      </w:r>
      <w:r>
        <w:rPr>
          <w:rFonts w:ascii="黑体" w:eastAsia="黑体" w:hAnsi="黑体" w:hint="eastAsia"/>
          <w:kern w:val="0"/>
        </w:rPr>
        <w:t>.</w:t>
      </w:r>
      <w:r>
        <w:rPr>
          <w:rFonts w:ascii="黑体" w:eastAsia="黑体" w:hAnsi="黑体"/>
          <w:kern w:val="0"/>
        </w:rPr>
        <w:t>3编制评标报告</w:t>
      </w:r>
      <w:commentRangeEnd w:id="445"/>
      <w:r>
        <w:rPr>
          <w:rStyle w:val="CommentReference"/>
        </w:rPr>
        <w:commentReference w:id="445"/>
      </w:r>
      <w:commentRangeEnd w:id="446"/>
      <w:r>
        <w:rPr>
          <w:rStyle w:val="CommentReference"/>
        </w:rPr>
        <w:commentReference w:id="446"/>
      </w:r>
      <w:commentRangeEnd w:id="447"/>
      <w:r>
        <w:rPr>
          <w:rStyle w:val="CommentReference"/>
        </w:rPr>
        <w:commentReference w:id="447"/>
      </w:r>
      <w:commentRangeEnd w:id="2992"/>
      <w:r>
        <w:rPr>
          <w:rStyle w:val="CommentReference"/>
        </w:rPr>
        <w:commentReference w:id="2992"/>
      </w:r>
      <w:commentRangeEnd w:id="2993"/>
      <w:r>
        <w:rPr>
          <w:rStyle w:val="CommentReference"/>
        </w:rPr>
        <w:commentReference w:id="2993"/>
      </w:r>
      <w:commentRangeEnd w:id="2994"/>
      <w:r>
        <w:rPr>
          <w:rStyle w:val="CommentReference"/>
        </w:rPr>
        <w:commentReference w:id="2994"/>
      </w:r>
    </w:p>
    <w:p w:rsidR="008346E8" w14:paraId="1AEF318D" w14:textId="77777777">
      <w:pPr>
        <w:adjustRightInd w:val="0"/>
        <w:snapToGrid w:val="0"/>
        <w:spacing w:line="360" w:lineRule="auto"/>
        <w:ind w:firstLine="420" w:firstLineChars="200"/>
        <w:jc w:val="left"/>
        <w:rPr>
          <w:rFonts w:ascii="宋体" w:hAnsi="宋体"/>
          <w:kern w:val="0"/>
          <w:szCs w:val="21"/>
        </w:rPr>
      </w:pPr>
      <w:commentRangeStart w:id="2995"/>
      <w:commentRangeStart w:id="2996"/>
      <w:commentRangeStart w:id="2997"/>
      <w:r>
        <w:rPr>
          <w:rFonts w:ascii="宋体" w:hAnsi="宋体" w:hint="eastAsia"/>
          <w:kern w:val="0"/>
          <w:szCs w:val="21"/>
        </w:rPr>
        <w:t>评标委员会根据本章第3.4.2项的规定向招标人提交评标报告。评标报告应当由全体评标委员会成员签字，并于评标结束时抄送有关行政监督部门。</w:t>
      </w:r>
      <w:commentRangeEnd w:id="2995"/>
      <w:r>
        <w:rPr>
          <w:rStyle w:val="CommentReference"/>
        </w:rPr>
        <w:commentReference w:id="2995"/>
      </w:r>
      <w:commentRangeEnd w:id="2996"/>
      <w:r>
        <w:rPr>
          <w:rStyle w:val="CommentReference"/>
        </w:rPr>
        <w:commentReference w:id="2996"/>
      </w:r>
      <w:commentRangeEnd w:id="2997"/>
      <w:r>
        <w:rPr>
          <w:rStyle w:val="CommentReference"/>
        </w:rPr>
        <w:commentReference w:id="2997"/>
      </w:r>
    </w:p>
    <w:p w:rsidR="008346E8" w14:paraId="654CBFD1" w14:textId="77777777">
      <w:pPr>
        <w:adjustRightInd w:val="0"/>
        <w:snapToGrid w:val="0"/>
        <w:spacing w:line="360" w:lineRule="auto"/>
        <w:jc w:val="left"/>
        <w:rPr>
          <w:rFonts w:ascii="黑体" w:eastAsia="黑体"/>
          <w:kern w:val="0"/>
          <w:szCs w:val="20"/>
        </w:rPr>
      </w:pPr>
      <w:commentRangeStart w:id="448"/>
      <w:commentRangeStart w:id="2998"/>
      <w:commentRangeStart w:id="2999"/>
      <w:r>
        <w:rPr>
          <w:rFonts w:ascii="黑体" w:eastAsia="黑体" w:hint="eastAsia"/>
          <w:kern w:val="0"/>
        </w:rPr>
        <w:t>A6．特殊情况的处置程序</w:t>
      </w:r>
      <w:commentRangeEnd w:id="448"/>
      <w:r>
        <w:rPr>
          <w:rStyle w:val="CommentReference"/>
        </w:rPr>
        <w:commentReference w:id="448"/>
      </w:r>
      <w:commentRangeEnd w:id="2998"/>
      <w:r>
        <w:rPr>
          <w:rStyle w:val="CommentReference"/>
        </w:rPr>
        <w:commentReference w:id="2998"/>
      </w:r>
      <w:commentRangeEnd w:id="2999"/>
      <w:r>
        <w:rPr>
          <w:rStyle w:val="CommentReference"/>
        </w:rPr>
        <w:commentReference w:id="2999"/>
      </w:r>
    </w:p>
    <w:p w:rsidR="008346E8" w14:paraId="4C67ADB6" w14:textId="77777777">
      <w:pPr>
        <w:adjustRightInd w:val="0"/>
        <w:snapToGrid w:val="0"/>
        <w:spacing w:line="360" w:lineRule="auto"/>
        <w:ind w:firstLine="420" w:firstLineChars="200"/>
        <w:jc w:val="left"/>
        <w:rPr>
          <w:rFonts w:ascii="黑体" w:eastAsia="黑体" w:hAnsi="黑体"/>
          <w:kern w:val="0"/>
        </w:rPr>
      </w:pPr>
      <w:commentRangeStart w:id="449"/>
      <w:commentRangeStart w:id="3000"/>
      <w:commentRangeStart w:id="3001"/>
      <w:commentRangeStart w:id="3002"/>
      <w:r>
        <w:rPr>
          <w:rFonts w:ascii="黑体" w:eastAsia="黑体" w:hAnsi="黑体" w:hint="eastAsia"/>
          <w:kern w:val="0"/>
        </w:rPr>
        <w:t>A6.1关于评标活动暂停</w:t>
      </w:r>
      <w:commentRangeEnd w:id="449"/>
      <w:r>
        <w:rPr>
          <w:rStyle w:val="CommentReference"/>
        </w:rPr>
        <w:commentReference w:id="449"/>
      </w:r>
      <w:commentRangeEnd w:id="3000"/>
      <w:r>
        <w:rPr>
          <w:rStyle w:val="CommentReference"/>
        </w:rPr>
        <w:commentReference w:id="3000"/>
      </w:r>
      <w:commentRangeEnd w:id="3001"/>
      <w:r>
        <w:rPr>
          <w:rStyle w:val="CommentReference"/>
        </w:rPr>
        <w:commentReference w:id="3001"/>
      </w:r>
      <w:commentRangeEnd w:id="3002"/>
      <w:r>
        <w:rPr>
          <w:rStyle w:val="CommentReference"/>
        </w:rPr>
        <w:commentReference w:id="3002"/>
      </w:r>
    </w:p>
    <w:p w:rsidR="008346E8" w14:paraId="407FF177" w14:textId="77777777">
      <w:pPr>
        <w:adjustRightInd w:val="0"/>
        <w:snapToGrid w:val="0"/>
        <w:spacing w:line="360" w:lineRule="auto"/>
        <w:ind w:firstLine="420" w:firstLineChars="200"/>
        <w:jc w:val="left"/>
        <w:rPr>
          <w:rFonts w:ascii="宋体" w:hAnsi="宋体"/>
          <w:kern w:val="0"/>
          <w:szCs w:val="21"/>
        </w:rPr>
      </w:pPr>
      <w:commentRangeStart w:id="3003"/>
      <w:commentRangeStart w:id="3004"/>
      <w:commentRangeStart w:id="3005"/>
      <w:r>
        <w:rPr>
          <w:rFonts w:ascii="宋体" w:hAnsi="宋体" w:hint="eastAsia"/>
          <w:kern w:val="0"/>
          <w:szCs w:val="21"/>
        </w:rPr>
        <w:t>A6.1.1评标委员会应当执行连续评标的原则，按评标办法中规定的程序、内容、方法、标准完成全部评标工作。只有发生不可抗力导致评标工作无法继续时，评标活动方可暂停。</w:t>
      </w:r>
      <w:commentRangeEnd w:id="3003"/>
      <w:r>
        <w:rPr>
          <w:rStyle w:val="CommentReference"/>
        </w:rPr>
        <w:commentReference w:id="3003"/>
      </w:r>
      <w:commentRangeEnd w:id="3004"/>
      <w:r>
        <w:rPr>
          <w:rStyle w:val="CommentReference"/>
        </w:rPr>
        <w:commentReference w:id="3004"/>
      </w:r>
      <w:commentRangeEnd w:id="3005"/>
      <w:r>
        <w:rPr>
          <w:rStyle w:val="CommentReference"/>
        </w:rPr>
        <w:commentReference w:id="3005"/>
      </w:r>
    </w:p>
    <w:p w:rsidR="008346E8" w14:paraId="075F2D9D" w14:textId="77777777">
      <w:pPr>
        <w:adjustRightInd w:val="0"/>
        <w:snapToGrid w:val="0"/>
        <w:spacing w:line="360" w:lineRule="auto"/>
        <w:ind w:firstLine="420" w:firstLineChars="200"/>
        <w:jc w:val="left"/>
        <w:rPr>
          <w:rFonts w:ascii="宋体" w:hAnsi="宋体"/>
          <w:kern w:val="0"/>
          <w:szCs w:val="21"/>
        </w:rPr>
      </w:pPr>
      <w:commentRangeStart w:id="3006"/>
      <w:commentRangeStart w:id="3007"/>
      <w:commentRangeStart w:id="3008"/>
      <w:r>
        <w:rPr>
          <w:rFonts w:ascii="宋体" w:hAnsi="宋体" w:hint="eastAsia"/>
          <w:kern w:val="0"/>
          <w:szCs w:val="21"/>
        </w:rPr>
        <w:t>A6.1.2发生评标暂停情况时，评标委员会应当封存全部投标文件和评标记录，待不可抗力的影响结束且具备继续评标的条件时，由原评标委员会继续评标。</w:t>
      </w:r>
      <w:commentRangeEnd w:id="3006"/>
      <w:r>
        <w:rPr>
          <w:rStyle w:val="CommentReference"/>
        </w:rPr>
        <w:commentReference w:id="3006"/>
      </w:r>
      <w:commentRangeEnd w:id="3007"/>
      <w:r>
        <w:rPr>
          <w:rStyle w:val="CommentReference"/>
        </w:rPr>
        <w:commentReference w:id="3007"/>
      </w:r>
      <w:commentRangeEnd w:id="3008"/>
      <w:r>
        <w:rPr>
          <w:rStyle w:val="CommentReference"/>
        </w:rPr>
        <w:commentReference w:id="3008"/>
      </w:r>
    </w:p>
    <w:p w:rsidR="008346E8" w14:paraId="6965892B" w14:textId="77777777">
      <w:pPr>
        <w:adjustRightInd w:val="0"/>
        <w:snapToGrid w:val="0"/>
        <w:spacing w:line="360" w:lineRule="auto"/>
        <w:ind w:firstLine="420" w:firstLineChars="200"/>
        <w:jc w:val="left"/>
        <w:rPr>
          <w:rFonts w:ascii="黑体" w:eastAsia="黑体" w:hAnsi="黑体"/>
          <w:kern w:val="0"/>
        </w:rPr>
      </w:pPr>
      <w:commentRangeStart w:id="450"/>
      <w:commentRangeStart w:id="3009"/>
      <w:commentRangeStart w:id="3010"/>
      <w:commentRangeStart w:id="3011"/>
      <w:r>
        <w:rPr>
          <w:rFonts w:ascii="黑体" w:eastAsia="黑体" w:hAnsi="黑体" w:hint="eastAsia"/>
          <w:kern w:val="0"/>
        </w:rPr>
        <w:t>A6.2关于评标中途更换评委</w:t>
      </w:r>
      <w:commentRangeEnd w:id="450"/>
      <w:r>
        <w:rPr>
          <w:rStyle w:val="CommentReference"/>
        </w:rPr>
        <w:commentReference w:id="450"/>
      </w:r>
      <w:commentRangeEnd w:id="3009"/>
      <w:r>
        <w:rPr>
          <w:rStyle w:val="CommentReference"/>
        </w:rPr>
        <w:commentReference w:id="3009"/>
      </w:r>
      <w:commentRangeEnd w:id="3010"/>
      <w:r>
        <w:rPr>
          <w:rStyle w:val="CommentReference"/>
        </w:rPr>
        <w:commentReference w:id="3010"/>
      </w:r>
      <w:commentRangeEnd w:id="3011"/>
      <w:r>
        <w:rPr>
          <w:rStyle w:val="CommentReference"/>
        </w:rPr>
        <w:commentReference w:id="3011"/>
      </w:r>
    </w:p>
    <w:p w:rsidR="008346E8" w14:paraId="774C2C1B" w14:textId="77777777">
      <w:pPr>
        <w:adjustRightInd w:val="0"/>
        <w:snapToGrid w:val="0"/>
        <w:spacing w:line="360" w:lineRule="auto"/>
        <w:ind w:firstLine="420" w:firstLineChars="200"/>
        <w:jc w:val="left"/>
        <w:rPr>
          <w:rFonts w:ascii="宋体" w:hAnsi="宋体"/>
          <w:kern w:val="0"/>
          <w:szCs w:val="21"/>
        </w:rPr>
      </w:pPr>
      <w:commentRangeStart w:id="3012"/>
      <w:commentRangeStart w:id="3013"/>
      <w:commentRangeStart w:id="3014"/>
      <w:r>
        <w:rPr>
          <w:rFonts w:ascii="宋体" w:hAnsi="宋体" w:hint="eastAsia"/>
          <w:kern w:val="0"/>
          <w:szCs w:val="21"/>
        </w:rPr>
        <w:t>A6.2.1除非发生下列情况之一，评标委员会成员不得在评标中途更换：</w:t>
      </w:r>
      <w:commentRangeEnd w:id="3012"/>
      <w:r>
        <w:rPr>
          <w:rStyle w:val="CommentReference"/>
        </w:rPr>
        <w:commentReference w:id="3012"/>
      </w:r>
      <w:commentRangeEnd w:id="3013"/>
      <w:r>
        <w:rPr>
          <w:rStyle w:val="CommentReference"/>
        </w:rPr>
        <w:commentReference w:id="3013"/>
      </w:r>
      <w:commentRangeEnd w:id="3014"/>
      <w:r>
        <w:rPr>
          <w:rStyle w:val="CommentReference"/>
        </w:rPr>
        <w:commentReference w:id="3014"/>
      </w:r>
    </w:p>
    <w:p w:rsidR="008346E8" w14:paraId="404500D1" w14:textId="77777777">
      <w:pPr>
        <w:adjustRightInd w:val="0"/>
        <w:snapToGrid w:val="0"/>
        <w:spacing w:line="360" w:lineRule="auto"/>
        <w:ind w:firstLine="420" w:firstLineChars="200"/>
        <w:jc w:val="left"/>
        <w:rPr>
          <w:rFonts w:ascii="宋体" w:hAnsi="宋体"/>
          <w:kern w:val="0"/>
          <w:szCs w:val="21"/>
        </w:rPr>
      </w:pPr>
      <w:commentRangeStart w:id="3015"/>
      <w:commentRangeStart w:id="3016"/>
      <w:commentRangeStart w:id="3017"/>
      <w:r>
        <w:rPr>
          <w:rFonts w:ascii="宋体" w:hAnsi="宋体" w:hint="eastAsia"/>
          <w:kern w:val="0"/>
          <w:szCs w:val="21"/>
        </w:rPr>
        <w:t>(1)因不可抗拒的客观原因，不能到场或需在评标中途退出评标活动。</w:t>
      </w:r>
      <w:commentRangeEnd w:id="3015"/>
      <w:r>
        <w:rPr>
          <w:rStyle w:val="CommentReference"/>
        </w:rPr>
        <w:commentReference w:id="3015"/>
      </w:r>
      <w:commentRangeEnd w:id="3016"/>
      <w:r>
        <w:rPr>
          <w:rStyle w:val="CommentReference"/>
        </w:rPr>
        <w:commentReference w:id="3016"/>
      </w:r>
      <w:commentRangeEnd w:id="3017"/>
      <w:r>
        <w:rPr>
          <w:rStyle w:val="CommentReference"/>
        </w:rPr>
        <w:commentReference w:id="3017"/>
      </w:r>
    </w:p>
    <w:p w:rsidR="008346E8" w14:paraId="323D3941" w14:textId="77777777">
      <w:pPr>
        <w:adjustRightInd w:val="0"/>
        <w:snapToGrid w:val="0"/>
        <w:spacing w:line="360" w:lineRule="auto"/>
        <w:ind w:firstLine="420" w:firstLineChars="200"/>
        <w:jc w:val="left"/>
        <w:rPr>
          <w:rFonts w:ascii="宋体" w:hAnsi="宋体"/>
          <w:kern w:val="0"/>
          <w:szCs w:val="21"/>
        </w:rPr>
      </w:pPr>
      <w:commentRangeStart w:id="3018"/>
      <w:commentRangeStart w:id="3019"/>
      <w:commentRangeStart w:id="3020"/>
      <w:r>
        <w:rPr>
          <w:rFonts w:ascii="宋体" w:hAnsi="宋体" w:hint="eastAsia"/>
          <w:kern w:val="0"/>
          <w:szCs w:val="21"/>
        </w:rPr>
        <w:t>(2)根据法律法规规定，某个或某几个评标委员会成员需要回避。</w:t>
      </w:r>
      <w:commentRangeEnd w:id="3018"/>
      <w:r>
        <w:rPr>
          <w:rStyle w:val="CommentReference"/>
        </w:rPr>
        <w:commentReference w:id="3018"/>
      </w:r>
      <w:commentRangeEnd w:id="3019"/>
      <w:r>
        <w:rPr>
          <w:rStyle w:val="CommentReference"/>
        </w:rPr>
        <w:commentReference w:id="3019"/>
      </w:r>
      <w:commentRangeEnd w:id="3020"/>
      <w:r>
        <w:rPr>
          <w:rStyle w:val="CommentReference"/>
        </w:rPr>
        <w:commentReference w:id="3020"/>
      </w:r>
    </w:p>
    <w:p w:rsidR="008346E8" w14:paraId="71CA3898" w14:textId="77777777">
      <w:pPr>
        <w:adjustRightInd w:val="0"/>
        <w:snapToGrid w:val="0"/>
        <w:spacing w:line="360" w:lineRule="auto"/>
        <w:ind w:firstLine="420" w:firstLineChars="200"/>
        <w:jc w:val="left"/>
        <w:rPr>
          <w:rFonts w:ascii="宋体" w:hAnsi="宋体"/>
          <w:kern w:val="0"/>
          <w:szCs w:val="21"/>
        </w:rPr>
      </w:pPr>
      <w:commentRangeStart w:id="3021"/>
      <w:commentRangeStart w:id="3022"/>
      <w:commentRangeStart w:id="3023"/>
      <w:r>
        <w:rPr>
          <w:rFonts w:ascii="宋体" w:hAnsi="宋体" w:hint="eastAsia"/>
          <w:kern w:val="0"/>
          <w:szCs w:val="21"/>
        </w:rPr>
        <w:t>A6.2.2退出评标的评标委员会成员，其已完成的评标行为无效。由招标人根据本招标文件规定的评标委员会成员生产方式另行确定替代者进行评标。</w:t>
      </w:r>
      <w:commentRangeEnd w:id="3021"/>
      <w:r>
        <w:rPr>
          <w:rStyle w:val="CommentReference"/>
        </w:rPr>
        <w:commentReference w:id="3021"/>
      </w:r>
      <w:commentRangeEnd w:id="3022"/>
      <w:r>
        <w:rPr>
          <w:rStyle w:val="CommentReference"/>
        </w:rPr>
        <w:commentReference w:id="3022"/>
      </w:r>
      <w:commentRangeEnd w:id="3023"/>
      <w:r>
        <w:rPr>
          <w:rStyle w:val="CommentReference"/>
        </w:rPr>
        <w:commentReference w:id="3023"/>
      </w:r>
    </w:p>
    <w:p w:rsidR="008346E8" w14:paraId="75EA1215" w14:textId="77777777">
      <w:pPr>
        <w:adjustRightInd w:val="0"/>
        <w:snapToGrid w:val="0"/>
        <w:spacing w:line="360" w:lineRule="auto"/>
        <w:ind w:firstLine="420" w:firstLineChars="200"/>
        <w:jc w:val="left"/>
        <w:rPr>
          <w:rFonts w:ascii="黑体" w:eastAsia="黑体" w:hAnsi="黑体"/>
          <w:kern w:val="0"/>
        </w:rPr>
      </w:pPr>
      <w:commentRangeStart w:id="451"/>
      <w:commentRangeStart w:id="3024"/>
      <w:commentRangeStart w:id="3025"/>
      <w:commentRangeStart w:id="3026"/>
      <w:r>
        <w:rPr>
          <w:rFonts w:ascii="黑体" w:eastAsia="黑体" w:hAnsi="黑体" w:hint="eastAsia"/>
          <w:kern w:val="0"/>
        </w:rPr>
        <w:t>A6.3记名投票</w:t>
      </w:r>
      <w:commentRangeEnd w:id="451"/>
      <w:r>
        <w:rPr>
          <w:rStyle w:val="CommentReference"/>
        </w:rPr>
        <w:commentReference w:id="451"/>
      </w:r>
      <w:commentRangeEnd w:id="3024"/>
      <w:r>
        <w:rPr>
          <w:rStyle w:val="CommentReference"/>
        </w:rPr>
        <w:commentReference w:id="3024"/>
      </w:r>
      <w:commentRangeEnd w:id="3025"/>
      <w:r>
        <w:rPr>
          <w:rStyle w:val="CommentReference"/>
        </w:rPr>
        <w:commentReference w:id="3025"/>
      </w:r>
      <w:commentRangeEnd w:id="3026"/>
      <w:r>
        <w:rPr>
          <w:rStyle w:val="CommentReference"/>
        </w:rPr>
        <w:commentReference w:id="3026"/>
      </w:r>
    </w:p>
    <w:p w:rsidR="008346E8" w14:paraId="2FC49B01" w14:textId="77777777">
      <w:pPr>
        <w:adjustRightInd w:val="0"/>
        <w:snapToGrid w:val="0"/>
        <w:spacing w:line="360" w:lineRule="auto"/>
        <w:ind w:firstLine="420" w:firstLineChars="200"/>
        <w:jc w:val="left"/>
        <w:rPr>
          <w:rFonts w:ascii="宋体" w:hAnsi="宋体"/>
          <w:kern w:val="0"/>
          <w:szCs w:val="21"/>
        </w:rPr>
      </w:pPr>
      <w:commentRangeStart w:id="3027"/>
      <w:commentRangeStart w:id="3028"/>
      <w:commentRangeStart w:id="3029"/>
      <w:r>
        <w:rPr>
          <w:rFonts w:ascii="宋体" w:hAnsi="宋体" w:hint="eastAsia"/>
          <w:kern w:val="0"/>
          <w:szCs w:val="21"/>
        </w:rPr>
        <w:t>在任何评标环节中，需评标委员会就某项定性的评审结论做出表决的，由评标委员会全体成员按照少数服从多数的原则，以记名投票方式表决。</w:t>
      </w:r>
      <w:commentRangeEnd w:id="3027"/>
      <w:r>
        <w:rPr>
          <w:rStyle w:val="CommentReference"/>
        </w:rPr>
        <w:commentReference w:id="3027"/>
      </w:r>
      <w:commentRangeEnd w:id="3028"/>
      <w:r>
        <w:rPr>
          <w:rStyle w:val="CommentReference"/>
        </w:rPr>
        <w:commentReference w:id="3028"/>
      </w:r>
      <w:commentRangeEnd w:id="3029"/>
      <w:r>
        <w:rPr>
          <w:rStyle w:val="CommentReference"/>
        </w:rPr>
        <w:commentReference w:id="3029"/>
      </w:r>
    </w:p>
    <w:p w:rsidR="008346E8" w14:paraId="247B3415" w14:textId="77777777">
      <w:pPr>
        <w:adjustRightInd w:val="0"/>
        <w:snapToGrid w:val="0"/>
        <w:spacing w:line="360" w:lineRule="auto"/>
        <w:jc w:val="left"/>
        <w:rPr>
          <w:rFonts w:ascii="黑体" w:eastAsia="黑体"/>
          <w:kern w:val="0"/>
          <w:szCs w:val="20"/>
        </w:rPr>
      </w:pPr>
      <w:commentRangeStart w:id="452"/>
      <w:commentRangeStart w:id="3030"/>
      <w:commentRangeStart w:id="3031"/>
      <w:r>
        <w:rPr>
          <w:rFonts w:ascii="黑体" w:eastAsia="黑体" w:hint="eastAsia"/>
          <w:kern w:val="0"/>
        </w:rPr>
        <w:t>A7.补充条款</w:t>
      </w:r>
      <w:commentRangeEnd w:id="452"/>
      <w:r>
        <w:rPr>
          <w:rStyle w:val="CommentReference"/>
        </w:rPr>
        <w:commentReference w:id="452"/>
      </w:r>
      <w:commentRangeEnd w:id="3030"/>
      <w:r>
        <w:rPr>
          <w:rStyle w:val="CommentReference"/>
        </w:rPr>
        <w:commentReference w:id="3030"/>
      </w:r>
      <w:commentRangeEnd w:id="3031"/>
      <w:r>
        <w:rPr>
          <w:rStyle w:val="CommentReference"/>
        </w:rPr>
        <w:commentReference w:id="3031"/>
      </w:r>
    </w:p>
    <w:p w:rsidR="008346E8" w14:paraId="2589BE61" w14:textId="77777777">
      <w:pPr>
        <w:adjustRightInd w:val="0"/>
        <w:snapToGrid w:val="0"/>
        <w:spacing w:line="360" w:lineRule="auto"/>
        <w:ind w:firstLine="420" w:firstLineChars="200"/>
        <w:jc w:val="left"/>
        <w:rPr>
          <w:rFonts w:ascii="宋体" w:hAnsi="宋体"/>
          <w:kern w:val="0"/>
        </w:rPr>
      </w:pPr>
      <w:commentRangeStart w:id="453"/>
      <w:commentRangeStart w:id="3032"/>
      <w:commentRangeStart w:id="3033"/>
      <w:commentRangeStart w:id="3034"/>
      <w:r>
        <w:rPr>
          <w:rFonts w:ascii="宋体" w:hAnsi="宋体"/>
          <w:kern w:val="0"/>
          <w:u w:val="single"/>
        </w:rPr>
        <w:fldChar w:fldCharType="begin"/>
      </w:r>
      <w:r>
        <w:rPr>
          <w:rFonts w:ascii="宋体" w:hAnsi="宋体"/>
          <w:kern w:val="0"/>
          <w:u w:val="single"/>
        </w:rPr>
        <w:instrText xml:space="preserve"> AUTOTEXT  input50 \* MERGEFORMAT </w:instrText>
      </w:r>
      <w:r>
        <w:rPr>
          <w:rFonts w:ascii="宋体" w:hAnsi="宋体"/>
          <w:kern w:val="0"/>
          <w:u w:val="single"/>
        </w:rPr>
        <w:fldChar w:fldCharType="separate"/>
      </w:r>
      <w:r>
        <w:rPr>
          <w:rFonts w:ascii="宋体" w:hAnsi="宋体"/>
          <w:color w:val="000000" w:themeColor="text1"/>
          <w:kern w:val="0"/>
          <w:u w:val="single"/>
        </w:rPr>
        <w:t>/</w:t>
      </w:r>
      <w:r>
        <w:rPr>
          <w:rFonts w:ascii="宋体" w:hAnsi="宋体"/>
          <w:kern w:val="0"/>
          <w:u w:val="single"/>
        </w:rPr>
        <w:fldChar w:fldCharType="end"/>
      </w:r>
      <w:commentRangeEnd w:id="453"/>
      <w:r>
        <w:rPr>
          <w:rStyle w:val="CommentReference"/>
        </w:rPr>
        <w:commentReference w:id="453"/>
      </w:r>
      <w:commentRangeEnd w:id="3032"/>
      <w:r>
        <w:rPr>
          <w:rStyle w:val="CommentReference"/>
        </w:rPr>
        <w:commentReference w:id="3032"/>
      </w:r>
      <w:commentRangeEnd w:id="3033"/>
      <w:r>
        <w:rPr>
          <w:rStyle w:val="CommentReference"/>
        </w:rPr>
        <w:commentReference w:id="3033"/>
      </w:r>
      <w:commentRangeEnd w:id="3034"/>
      <w:r>
        <w:rPr>
          <w:rStyle w:val="CommentReference"/>
        </w:rPr>
        <w:commentReference w:id="3034"/>
      </w:r>
    </w:p>
    <w:p w:rsidR="008346E8" w14:paraId="30596448" w14:textId="77777777">
      <w:pPr>
        <w:adjustRightInd w:val="0"/>
        <w:snapToGrid w:val="0"/>
        <w:jc w:val="left"/>
      </w:pPr>
      <w:commentRangeStart w:id="3035"/>
      <w:r>
        <w:br w:type="page"/>
      </w:r>
      <w:commentRangeEnd w:id="3035"/>
      <w:r>
        <w:rPr>
          <w:rStyle w:val="CommentReference"/>
        </w:rPr>
        <w:commentReference w:id="3035"/>
      </w:r>
    </w:p>
    <w:p w:rsidR="008346E8" w14:paraId="548D3CC7" w14:textId="77777777">
      <w:pPr>
        <w:adjustRightInd w:val="0"/>
        <w:snapToGrid w:val="0"/>
        <w:spacing w:line="360" w:lineRule="auto"/>
        <w:jc w:val="left"/>
        <w:outlineLvl w:val="1"/>
        <w:rPr>
          <w:rFonts w:ascii="黑体" w:eastAsia="黑体"/>
          <w:kern w:val="0"/>
          <w:sz w:val="28"/>
        </w:rPr>
      </w:pPr>
      <w:bookmarkEnd w:id="26"/>
      <w:bookmarkStart w:id="28" w:name="技术标评审简单1"/>
      <w:bookmarkEnd w:id="28"/>
      <w:commentRangeStart w:id="454"/>
      <w:commentRangeStart w:id="3036"/>
      <w:commentRangeStart w:id="3037"/>
      <w:r>
        <w:rPr>
          <w:rFonts w:ascii="黑体" w:eastAsia="黑体" w:hint="eastAsia"/>
          <w:kern w:val="0"/>
          <w:sz w:val="28"/>
        </w:rPr>
        <w:t>附件B：否决投标条款</w:t>
      </w:r>
      <w:commentRangeEnd w:id="454"/>
      <w:r>
        <w:rPr>
          <w:rStyle w:val="CommentReference"/>
        </w:rPr>
        <w:commentReference w:id="454"/>
      </w:r>
      <w:commentRangeEnd w:id="3036"/>
      <w:r>
        <w:rPr>
          <w:rStyle w:val="CommentReference"/>
        </w:rPr>
        <w:commentReference w:id="3036"/>
      </w:r>
      <w:commentRangeEnd w:id="3037"/>
      <w:r>
        <w:rPr>
          <w:rStyle w:val="CommentReference"/>
        </w:rPr>
        <w:commentReference w:id="3037"/>
      </w:r>
    </w:p>
    <w:p w:rsidR="008346E8" w14:paraId="4961943B" w14:textId="77777777">
      <w:pPr>
        <w:adjustRightInd w:val="0"/>
        <w:snapToGrid w:val="0"/>
        <w:spacing w:line="360" w:lineRule="auto"/>
        <w:jc w:val="center"/>
        <w:rPr>
          <w:rFonts w:ascii="黑体" w:eastAsia="黑体"/>
          <w:kern w:val="0"/>
          <w:sz w:val="28"/>
          <w:szCs w:val="28"/>
        </w:rPr>
      </w:pPr>
      <w:commentRangeStart w:id="455"/>
      <w:commentRangeStart w:id="3038"/>
      <w:commentRangeStart w:id="3039"/>
      <w:r>
        <w:rPr>
          <w:rFonts w:ascii="黑体" w:eastAsia="黑体" w:hint="eastAsia"/>
          <w:kern w:val="0"/>
          <w:sz w:val="28"/>
          <w:szCs w:val="28"/>
        </w:rPr>
        <w:t>否决投标条款</w:t>
      </w:r>
      <w:commentRangeEnd w:id="455"/>
      <w:r>
        <w:rPr>
          <w:rStyle w:val="CommentReference"/>
        </w:rPr>
        <w:commentReference w:id="455"/>
      </w:r>
      <w:commentRangeEnd w:id="3038"/>
      <w:r>
        <w:rPr>
          <w:rStyle w:val="CommentReference"/>
        </w:rPr>
        <w:commentReference w:id="3038"/>
      </w:r>
      <w:commentRangeEnd w:id="3039"/>
      <w:r>
        <w:rPr>
          <w:rStyle w:val="CommentReference"/>
        </w:rPr>
        <w:commentReference w:id="3039"/>
      </w:r>
    </w:p>
    <w:p w:rsidR="008346E8" w14:paraId="3F807187" w14:textId="77777777">
      <w:pPr>
        <w:adjustRightInd w:val="0"/>
        <w:snapToGrid w:val="0"/>
        <w:spacing w:line="360" w:lineRule="auto"/>
        <w:jc w:val="left"/>
        <w:rPr>
          <w:rFonts w:ascii="黑体" w:eastAsia="黑体"/>
          <w:kern w:val="0"/>
          <w:szCs w:val="20"/>
        </w:rPr>
      </w:pPr>
      <w:commentRangeStart w:id="456"/>
      <w:commentRangeStart w:id="3040"/>
      <w:commentRangeStart w:id="3041"/>
      <w:r>
        <w:rPr>
          <w:rFonts w:ascii="黑体" w:eastAsia="黑体" w:hint="eastAsia"/>
          <w:kern w:val="0"/>
        </w:rPr>
        <w:t>B0.总  则</w:t>
      </w:r>
      <w:commentRangeEnd w:id="456"/>
      <w:r>
        <w:rPr>
          <w:rStyle w:val="CommentReference"/>
        </w:rPr>
        <w:commentReference w:id="456"/>
      </w:r>
      <w:commentRangeEnd w:id="3040"/>
      <w:r>
        <w:rPr>
          <w:rStyle w:val="CommentReference"/>
        </w:rPr>
        <w:commentReference w:id="3040"/>
      </w:r>
      <w:commentRangeEnd w:id="3041"/>
      <w:r>
        <w:rPr>
          <w:rStyle w:val="CommentReference"/>
        </w:rPr>
        <w:commentReference w:id="3041"/>
      </w:r>
    </w:p>
    <w:p w:rsidR="008346E8" w14:paraId="3D901691" w14:textId="77777777">
      <w:pPr>
        <w:adjustRightInd w:val="0"/>
        <w:snapToGrid w:val="0"/>
        <w:spacing w:line="360" w:lineRule="auto"/>
        <w:ind w:firstLine="420" w:firstLineChars="200"/>
        <w:jc w:val="left"/>
        <w:rPr>
          <w:rFonts w:ascii="宋体" w:hAnsi="宋体"/>
          <w:kern w:val="0"/>
          <w:szCs w:val="21"/>
        </w:rPr>
      </w:pPr>
      <w:commentRangeStart w:id="3042"/>
      <w:commentRangeStart w:id="3043"/>
      <w:commentRangeStart w:id="3044"/>
      <w:r>
        <w:rPr>
          <w:rFonts w:ascii="宋体" w:hAnsi="宋体" w:hint="eastAsia"/>
          <w:kern w:val="0"/>
          <w:szCs w:val="21"/>
        </w:rPr>
        <w:t>本附件所集中列示的否决投标条款，是本章“评标办法”的组成部分，是对第二章“投标人须知”和本章正文部分所规定的否决投标条款的总结和补充，如果出现相互矛盾的情况，以本节的规定为准。</w:t>
      </w:r>
      <w:r>
        <w:rPr>
          <w:rFonts w:ascii="宋体" w:hAnsi="宋体" w:hint="eastAsia"/>
          <w:color w:val="000000"/>
          <w:szCs w:val="21"/>
        </w:rPr>
        <w:t>未在“附件B：否决投标条款”中列示的条款，不得作为否决投标依据。</w:t>
      </w:r>
      <w:commentRangeEnd w:id="3042"/>
      <w:r>
        <w:rPr>
          <w:rStyle w:val="CommentReference"/>
        </w:rPr>
        <w:commentReference w:id="3042"/>
      </w:r>
      <w:commentRangeEnd w:id="3043"/>
      <w:r>
        <w:rPr>
          <w:rStyle w:val="CommentReference"/>
        </w:rPr>
        <w:commentReference w:id="3043"/>
      </w:r>
      <w:commentRangeEnd w:id="3044"/>
      <w:r>
        <w:rPr>
          <w:rStyle w:val="CommentReference"/>
        </w:rPr>
        <w:commentReference w:id="3044"/>
      </w:r>
    </w:p>
    <w:p w:rsidR="008346E8" w14:paraId="5BBEA04D" w14:textId="77777777">
      <w:pPr>
        <w:adjustRightInd w:val="0"/>
        <w:snapToGrid w:val="0"/>
        <w:spacing w:line="360" w:lineRule="auto"/>
        <w:jc w:val="left"/>
        <w:rPr>
          <w:rFonts w:ascii="黑体" w:eastAsia="黑体"/>
          <w:kern w:val="0"/>
          <w:szCs w:val="20"/>
        </w:rPr>
      </w:pPr>
      <w:commentRangeStart w:id="457"/>
      <w:commentRangeStart w:id="3045"/>
      <w:commentRangeStart w:id="3046"/>
      <w:r>
        <w:rPr>
          <w:rFonts w:ascii="黑体" w:eastAsia="黑体" w:hint="eastAsia"/>
          <w:kern w:val="0"/>
        </w:rPr>
        <w:t>B1.否决投标条款</w:t>
      </w:r>
      <w:commentRangeEnd w:id="457"/>
      <w:r>
        <w:rPr>
          <w:rStyle w:val="CommentReference"/>
        </w:rPr>
        <w:commentReference w:id="457"/>
      </w:r>
      <w:commentRangeEnd w:id="3045"/>
      <w:r>
        <w:rPr>
          <w:rStyle w:val="CommentReference"/>
        </w:rPr>
        <w:commentReference w:id="3045"/>
      </w:r>
      <w:commentRangeEnd w:id="3046"/>
      <w:r>
        <w:rPr>
          <w:rStyle w:val="CommentReference"/>
        </w:rPr>
        <w:commentReference w:id="3046"/>
      </w:r>
    </w:p>
    <w:p w:rsidR="008346E8" w14:paraId="3B188BD4" w14:textId="77777777">
      <w:pPr>
        <w:adjustRightInd w:val="0"/>
        <w:snapToGrid w:val="0"/>
        <w:spacing w:line="360" w:lineRule="auto"/>
        <w:ind w:firstLine="420" w:firstLineChars="200"/>
        <w:jc w:val="left"/>
        <w:rPr>
          <w:rFonts w:ascii="宋体" w:hAnsi="宋体"/>
          <w:szCs w:val="21"/>
        </w:rPr>
      </w:pPr>
      <w:commentRangeStart w:id="3047"/>
      <w:commentRangeStart w:id="3048"/>
      <w:commentRangeStart w:id="3049"/>
      <w:r>
        <w:rPr>
          <w:rFonts w:ascii="宋体" w:hAnsi="宋体" w:hint="eastAsia"/>
          <w:szCs w:val="21"/>
        </w:rPr>
        <w:t>投标人或投标文件有下列情形之一的，其投标作否决投标处理：</w:t>
      </w:r>
      <w:commentRangeEnd w:id="3047"/>
      <w:r>
        <w:rPr>
          <w:rStyle w:val="CommentReference"/>
        </w:rPr>
        <w:commentReference w:id="3047"/>
      </w:r>
      <w:commentRangeEnd w:id="3048"/>
      <w:r>
        <w:rPr>
          <w:rStyle w:val="CommentReference"/>
        </w:rPr>
        <w:commentReference w:id="3048"/>
      </w:r>
      <w:commentRangeEnd w:id="3049"/>
      <w:r>
        <w:rPr>
          <w:rStyle w:val="CommentReference"/>
        </w:rPr>
        <w:commentReference w:id="3049"/>
      </w:r>
    </w:p>
    <w:p w:rsidR="008346E8" w14:paraId="37B92666" w14:textId="77777777">
      <w:pPr>
        <w:adjustRightInd w:val="0"/>
        <w:snapToGrid w:val="0"/>
        <w:spacing w:line="360" w:lineRule="auto"/>
        <w:ind w:firstLine="420" w:firstLineChars="200"/>
        <w:jc w:val="left"/>
        <w:rPr>
          <w:rFonts w:ascii="宋体" w:hAnsi="宋体"/>
          <w:szCs w:val="21"/>
        </w:rPr>
      </w:pPr>
      <w:commentRangeStart w:id="3050"/>
      <w:commentRangeStart w:id="3051"/>
      <w:commentRangeStart w:id="3052"/>
      <w:r>
        <w:rPr>
          <w:rFonts w:ascii="宋体" w:hAnsi="宋体" w:hint="eastAsia"/>
          <w:szCs w:val="21"/>
        </w:rPr>
        <w:t>B1.1 有第二章“投标人须知”第1.4.3 项、1.4.4项规定的任何一种情形的。</w:t>
      </w:r>
      <w:commentRangeEnd w:id="3050"/>
      <w:r>
        <w:rPr>
          <w:rStyle w:val="CommentReference"/>
        </w:rPr>
        <w:commentReference w:id="3050"/>
      </w:r>
      <w:commentRangeEnd w:id="3051"/>
      <w:r>
        <w:rPr>
          <w:rStyle w:val="CommentReference"/>
        </w:rPr>
        <w:commentReference w:id="3051"/>
      </w:r>
      <w:commentRangeEnd w:id="3052"/>
      <w:r>
        <w:rPr>
          <w:rStyle w:val="CommentReference"/>
        </w:rPr>
        <w:commentReference w:id="3052"/>
      </w:r>
    </w:p>
    <w:p w:rsidR="008346E8" w14:paraId="5502DD7C" w14:textId="77777777">
      <w:pPr>
        <w:adjustRightInd w:val="0"/>
        <w:snapToGrid w:val="0"/>
        <w:spacing w:line="360" w:lineRule="auto"/>
        <w:ind w:firstLine="420" w:firstLineChars="200"/>
        <w:jc w:val="left"/>
        <w:rPr>
          <w:rFonts w:ascii="宋体" w:hAnsi="宋体"/>
          <w:szCs w:val="21"/>
        </w:rPr>
      </w:pPr>
      <w:commentRangeStart w:id="3053"/>
      <w:commentRangeStart w:id="3054"/>
      <w:commentRangeStart w:id="3055"/>
      <w:r>
        <w:rPr>
          <w:rFonts w:ascii="宋体" w:hAnsi="宋体" w:hint="eastAsia"/>
          <w:szCs w:val="21"/>
        </w:rPr>
        <w:t>B1.2有串通投标行为或弄虚作假或有其他违法行为的。</w:t>
      </w:r>
      <w:commentRangeEnd w:id="3053"/>
      <w:r>
        <w:rPr>
          <w:rStyle w:val="CommentReference"/>
        </w:rPr>
        <w:commentReference w:id="3053"/>
      </w:r>
      <w:commentRangeEnd w:id="3054"/>
      <w:r>
        <w:rPr>
          <w:rStyle w:val="CommentReference"/>
        </w:rPr>
        <w:commentReference w:id="3054"/>
      </w:r>
      <w:commentRangeEnd w:id="3055"/>
      <w:r>
        <w:rPr>
          <w:rStyle w:val="CommentReference"/>
        </w:rPr>
        <w:commentReference w:id="3055"/>
      </w:r>
    </w:p>
    <w:p w:rsidR="008346E8" w14:paraId="69F7D45B" w14:textId="77777777">
      <w:pPr>
        <w:adjustRightInd w:val="0"/>
        <w:snapToGrid w:val="0"/>
        <w:spacing w:line="360" w:lineRule="auto"/>
        <w:ind w:firstLine="420" w:firstLineChars="200"/>
        <w:rPr>
          <w:rFonts w:ascii="宋体" w:hAnsi="宋体"/>
          <w:szCs w:val="21"/>
        </w:rPr>
      </w:pPr>
      <w:commentRangeStart w:id="3056"/>
      <w:commentRangeStart w:id="3057"/>
      <w:r>
        <w:rPr>
          <w:rFonts w:ascii="宋体" w:hAnsi="宋体" w:hint="eastAsia"/>
          <w:szCs w:val="21"/>
        </w:rPr>
        <w:t>B1.3不按评标委员会要求澄清、说明或补正的；</w:t>
      </w:r>
      <w:commentRangeEnd w:id="3056"/>
      <w:r>
        <w:rPr>
          <w:rStyle w:val="CommentReference"/>
        </w:rPr>
        <w:commentReference w:id="3056"/>
      </w:r>
      <w:commentRangeEnd w:id="3057"/>
      <w:r>
        <w:rPr>
          <w:rStyle w:val="CommentReference"/>
        </w:rPr>
        <w:commentReference w:id="3057"/>
      </w:r>
    </w:p>
    <w:p w:rsidR="008346E8" w14:paraId="639A9FFE" w14:textId="77777777">
      <w:pPr>
        <w:adjustRightInd w:val="0"/>
        <w:snapToGrid w:val="0"/>
        <w:spacing w:line="360" w:lineRule="auto"/>
        <w:ind w:firstLine="420" w:firstLineChars="200"/>
        <w:rPr>
          <w:rFonts w:ascii="宋体" w:hAnsi="宋体"/>
          <w:szCs w:val="21"/>
        </w:rPr>
      </w:pPr>
      <w:commentRangeStart w:id="3058"/>
      <w:commentRangeStart w:id="3059"/>
      <w:r>
        <w:rPr>
          <w:rFonts w:ascii="宋体" w:hAnsi="宋体" w:hint="eastAsia"/>
          <w:szCs w:val="21"/>
        </w:rPr>
        <w:t>B1.4</w:t>
      </w:r>
      <w:r>
        <w:rPr>
          <w:rFonts w:ascii="宋体" w:hAnsi="宋体" w:hint="eastAsia"/>
          <w:bCs/>
          <w:szCs w:val="21"/>
        </w:rPr>
        <w:t>投标人工程量清单报价存在有重大漏项、缺项，且在投标书中没有明确的阐述和承诺的；</w:t>
      </w:r>
      <w:commentRangeEnd w:id="3058"/>
      <w:r>
        <w:rPr>
          <w:rStyle w:val="CommentReference"/>
        </w:rPr>
        <w:commentReference w:id="3058"/>
      </w:r>
      <w:commentRangeEnd w:id="3059"/>
      <w:r>
        <w:rPr>
          <w:rStyle w:val="CommentReference"/>
        </w:rPr>
        <w:commentReference w:id="3059"/>
      </w:r>
    </w:p>
    <w:p w:rsidR="008346E8" w14:paraId="3DF8B38F" w14:textId="77777777">
      <w:pPr>
        <w:adjustRightInd w:val="0"/>
        <w:snapToGrid w:val="0"/>
        <w:spacing w:line="360" w:lineRule="auto"/>
        <w:ind w:firstLine="420" w:firstLineChars="200"/>
        <w:rPr>
          <w:rFonts w:ascii="宋体" w:hAnsi="宋体"/>
          <w:bCs/>
          <w:szCs w:val="21"/>
        </w:rPr>
      </w:pPr>
      <w:commentRangeStart w:id="3060"/>
      <w:commentRangeStart w:id="3061"/>
      <w:r>
        <w:rPr>
          <w:rFonts w:ascii="宋体" w:hAnsi="宋体" w:hint="eastAsia"/>
          <w:bCs/>
          <w:szCs w:val="21"/>
        </w:rPr>
        <w:t>B1.5在形式评审、资格评审、响应性评审中，评标委员会认定投标人的投标不符合评标办法前附表中规定的任何一项评审标准的；</w:t>
      </w:r>
      <w:commentRangeEnd w:id="3060"/>
      <w:r>
        <w:rPr>
          <w:rStyle w:val="CommentReference"/>
        </w:rPr>
        <w:commentReference w:id="3060"/>
      </w:r>
      <w:commentRangeEnd w:id="3061"/>
      <w:r>
        <w:rPr>
          <w:rStyle w:val="CommentReference"/>
        </w:rPr>
        <w:commentReference w:id="3061"/>
      </w:r>
    </w:p>
    <w:p w:rsidR="008346E8" w14:paraId="090D3817" w14:textId="77777777">
      <w:pPr>
        <w:adjustRightInd w:val="0"/>
        <w:snapToGrid w:val="0"/>
        <w:spacing w:line="360" w:lineRule="auto"/>
        <w:ind w:firstLine="420" w:firstLineChars="200"/>
        <w:jc w:val="left"/>
        <w:rPr>
          <w:rFonts w:ascii="宋体" w:hAnsi="宋体"/>
          <w:szCs w:val="21"/>
        </w:rPr>
      </w:pPr>
      <w:commentRangeStart w:id="3062"/>
      <w:commentRangeStart w:id="3063"/>
      <w:commentRangeStart w:id="3064"/>
      <w:r>
        <w:rPr>
          <w:rFonts w:ascii="宋体" w:hAnsi="宋体" w:hint="eastAsia"/>
          <w:szCs w:val="21"/>
        </w:rPr>
        <w:t>B1.6投标文件中不符合投标人须知前附表4.1投标文件的上传及格式的；</w:t>
      </w:r>
      <w:commentRangeEnd w:id="3062"/>
      <w:r>
        <w:rPr>
          <w:rStyle w:val="CommentReference"/>
        </w:rPr>
        <w:commentReference w:id="3062"/>
      </w:r>
      <w:commentRangeEnd w:id="3063"/>
      <w:r>
        <w:rPr>
          <w:rStyle w:val="CommentReference"/>
        </w:rPr>
        <w:commentReference w:id="3063"/>
      </w:r>
      <w:commentRangeEnd w:id="3064"/>
      <w:r>
        <w:rPr>
          <w:rStyle w:val="CommentReference"/>
        </w:rPr>
        <w:commentReference w:id="3064"/>
      </w:r>
    </w:p>
    <w:p w:rsidR="008346E8" w14:paraId="5B2D743D" w14:textId="77777777">
      <w:pPr>
        <w:adjustRightInd w:val="0"/>
        <w:snapToGrid w:val="0"/>
        <w:spacing w:line="360" w:lineRule="auto"/>
        <w:ind w:firstLine="420" w:firstLineChars="200"/>
        <w:jc w:val="left"/>
        <w:rPr>
          <w:rFonts w:ascii="宋体" w:hAnsi="宋体"/>
          <w:szCs w:val="21"/>
        </w:rPr>
      </w:pPr>
      <w:commentRangeStart w:id="3065"/>
      <w:commentRangeStart w:id="3066"/>
      <w:commentRangeStart w:id="3067"/>
      <w:r>
        <w:rPr>
          <w:rFonts w:ascii="宋体" w:hAnsi="宋体" w:hint="eastAsia"/>
          <w:szCs w:val="21"/>
        </w:rPr>
        <w:t>B1.7投标文件中不符合投标人须知正文部分3.1投标文件的组成的；</w:t>
      </w:r>
      <w:commentRangeEnd w:id="3065"/>
      <w:r>
        <w:rPr>
          <w:rStyle w:val="CommentReference"/>
        </w:rPr>
        <w:commentReference w:id="3065"/>
      </w:r>
      <w:commentRangeEnd w:id="3066"/>
      <w:r>
        <w:rPr>
          <w:rStyle w:val="CommentReference"/>
        </w:rPr>
        <w:commentReference w:id="3066"/>
      </w:r>
      <w:commentRangeEnd w:id="3067"/>
      <w:r>
        <w:rPr>
          <w:rStyle w:val="CommentReference"/>
        </w:rPr>
        <w:commentReference w:id="3067"/>
      </w:r>
    </w:p>
    <w:p w:rsidR="008346E8" w14:paraId="79D1369A" w14:textId="77777777">
      <w:pPr>
        <w:adjustRightInd w:val="0"/>
        <w:snapToGrid w:val="0"/>
        <w:spacing w:line="360" w:lineRule="auto"/>
        <w:ind w:firstLine="420" w:firstLineChars="200"/>
        <w:jc w:val="left"/>
        <w:rPr>
          <w:rFonts w:ascii="宋体" w:hAnsi="宋体"/>
          <w:szCs w:val="21"/>
        </w:rPr>
      </w:pPr>
      <w:commentRangeStart w:id="3068"/>
      <w:commentRangeStart w:id="3069"/>
      <w:commentRangeStart w:id="3070"/>
      <w:r>
        <w:rPr>
          <w:rFonts w:ascii="宋体" w:hAnsi="宋体" w:hint="eastAsia"/>
          <w:szCs w:val="21"/>
        </w:rPr>
        <w:t>B1.8投标文件中不符合投标人须知正文部分3.2投标报价的；</w:t>
      </w:r>
      <w:commentRangeEnd w:id="3068"/>
      <w:r>
        <w:rPr>
          <w:rStyle w:val="CommentReference"/>
        </w:rPr>
        <w:commentReference w:id="3068"/>
      </w:r>
      <w:commentRangeEnd w:id="3069"/>
      <w:r>
        <w:rPr>
          <w:rStyle w:val="CommentReference"/>
        </w:rPr>
        <w:commentReference w:id="3069"/>
      </w:r>
      <w:commentRangeEnd w:id="3070"/>
      <w:r>
        <w:rPr>
          <w:rStyle w:val="CommentReference"/>
        </w:rPr>
        <w:commentReference w:id="3070"/>
      </w:r>
    </w:p>
    <w:p w:rsidR="008346E8" w14:paraId="6A28A81B" w14:textId="77777777">
      <w:pPr>
        <w:adjustRightInd w:val="0"/>
        <w:snapToGrid w:val="0"/>
        <w:spacing w:line="360" w:lineRule="auto"/>
        <w:ind w:firstLine="420" w:firstLineChars="200"/>
        <w:jc w:val="left"/>
        <w:rPr>
          <w:rFonts w:ascii="宋体" w:hAnsi="宋体"/>
          <w:szCs w:val="21"/>
        </w:rPr>
      </w:pPr>
      <w:commentRangeStart w:id="3071"/>
      <w:commentRangeStart w:id="3072"/>
      <w:commentRangeStart w:id="3073"/>
      <w:r>
        <w:rPr>
          <w:rFonts w:ascii="宋体" w:hAnsi="宋体" w:hint="eastAsia"/>
          <w:szCs w:val="21"/>
        </w:rPr>
        <w:t>B1.9 未按规定格式填写，内容不全或者关键内容字迹模糊，无法辨认的；</w:t>
      </w:r>
      <w:commentRangeEnd w:id="3071"/>
      <w:r>
        <w:rPr>
          <w:rStyle w:val="CommentReference"/>
        </w:rPr>
        <w:commentReference w:id="3071"/>
      </w:r>
      <w:commentRangeEnd w:id="3072"/>
      <w:r>
        <w:rPr>
          <w:rStyle w:val="CommentReference"/>
        </w:rPr>
        <w:commentReference w:id="3072"/>
      </w:r>
      <w:commentRangeEnd w:id="3073"/>
      <w:r>
        <w:rPr>
          <w:rStyle w:val="CommentReference"/>
        </w:rPr>
        <w:commentReference w:id="3073"/>
      </w:r>
    </w:p>
    <w:p w:rsidR="008346E8" w14:paraId="34C5FEE2" w14:textId="77777777">
      <w:pPr>
        <w:adjustRightInd w:val="0"/>
        <w:snapToGrid w:val="0"/>
        <w:spacing w:line="360" w:lineRule="auto"/>
        <w:ind w:firstLine="420" w:firstLineChars="200"/>
        <w:jc w:val="left"/>
        <w:rPr>
          <w:rFonts w:ascii="宋体" w:hAnsi="宋体"/>
          <w:szCs w:val="21"/>
        </w:rPr>
      </w:pPr>
      <w:commentRangeStart w:id="3074"/>
      <w:commentRangeStart w:id="3075"/>
      <w:commentRangeStart w:id="3076"/>
      <w:r>
        <w:rPr>
          <w:rFonts w:ascii="宋体" w:hAnsi="宋体" w:hint="eastAsia"/>
          <w:szCs w:val="21"/>
        </w:rPr>
        <w:t>B1.10投标人上传的电子投标文件中有两份或多份内容不同的投标文件，或者在一份投标文件中对同一招标项目报有两个或多个报价，且未声明哪一个有效，按招标文件规定提交备选投标方案的除外。</w:t>
      </w:r>
      <w:commentRangeEnd w:id="3074"/>
      <w:r>
        <w:rPr>
          <w:rStyle w:val="CommentReference"/>
        </w:rPr>
        <w:commentReference w:id="3074"/>
      </w:r>
      <w:commentRangeEnd w:id="3075"/>
      <w:r>
        <w:rPr>
          <w:rStyle w:val="CommentReference"/>
        </w:rPr>
        <w:commentReference w:id="3075"/>
      </w:r>
      <w:commentRangeEnd w:id="3076"/>
      <w:r>
        <w:rPr>
          <w:rStyle w:val="CommentReference"/>
        </w:rPr>
        <w:commentReference w:id="3076"/>
      </w:r>
    </w:p>
    <w:p w:rsidR="008346E8" w14:paraId="2ACFED3C" w14:textId="77777777">
      <w:pPr>
        <w:adjustRightInd w:val="0"/>
        <w:snapToGrid w:val="0"/>
        <w:spacing w:line="360" w:lineRule="auto"/>
        <w:ind w:firstLine="420" w:firstLineChars="200"/>
        <w:jc w:val="left"/>
        <w:rPr>
          <w:rFonts w:ascii="宋体" w:hAnsi="宋体"/>
          <w:szCs w:val="21"/>
        </w:rPr>
      </w:pPr>
      <w:commentRangeStart w:id="3077"/>
      <w:commentRangeStart w:id="3078"/>
      <w:commentRangeStart w:id="3079"/>
      <w:r>
        <w:rPr>
          <w:rFonts w:ascii="宋体" w:hAnsi="宋体" w:hint="eastAsia"/>
          <w:szCs w:val="21"/>
        </w:rPr>
        <w:t>B1.11投标人名称或组织结构与资格审查不一致的。</w:t>
      </w:r>
      <w:commentRangeEnd w:id="3077"/>
      <w:r>
        <w:rPr>
          <w:rStyle w:val="CommentReference"/>
        </w:rPr>
        <w:commentReference w:id="3077"/>
      </w:r>
      <w:commentRangeEnd w:id="3078"/>
      <w:r>
        <w:rPr>
          <w:rStyle w:val="CommentReference"/>
        </w:rPr>
        <w:commentReference w:id="3078"/>
      </w:r>
      <w:commentRangeEnd w:id="3079"/>
      <w:r>
        <w:rPr>
          <w:rStyle w:val="CommentReference"/>
        </w:rPr>
        <w:commentReference w:id="3079"/>
      </w:r>
    </w:p>
    <w:p w:rsidR="008346E8" w14:paraId="05CCD511" w14:textId="77777777">
      <w:pPr>
        <w:adjustRightInd w:val="0"/>
        <w:snapToGrid w:val="0"/>
        <w:spacing w:line="360" w:lineRule="auto"/>
        <w:ind w:firstLine="420" w:firstLineChars="200"/>
        <w:jc w:val="left"/>
        <w:rPr>
          <w:rFonts w:ascii="宋体" w:hAnsi="宋体"/>
          <w:szCs w:val="21"/>
        </w:rPr>
      </w:pPr>
      <w:commentRangeStart w:id="3080"/>
      <w:commentRangeStart w:id="3081"/>
      <w:commentRangeStart w:id="3082"/>
      <w:r>
        <w:rPr>
          <w:rFonts w:ascii="宋体" w:hAnsi="宋体" w:hint="eastAsia"/>
          <w:szCs w:val="21"/>
        </w:rPr>
        <w:t>B1.12 投标人在投标文件中电子签章或电子签名的名称或人员与其他投标人在投标文件中的电子签章或电子签名的名称或人员为同一人的。</w:t>
      </w:r>
      <w:commentRangeEnd w:id="3080"/>
      <w:r>
        <w:rPr>
          <w:rStyle w:val="CommentReference"/>
        </w:rPr>
        <w:commentReference w:id="3080"/>
      </w:r>
      <w:commentRangeEnd w:id="3081"/>
      <w:r>
        <w:rPr>
          <w:rStyle w:val="CommentReference"/>
        </w:rPr>
        <w:commentReference w:id="3081"/>
      </w:r>
      <w:commentRangeEnd w:id="3082"/>
      <w:r>
        <w:rPr>
          <w:rStyle w:val="CommentReference"/>
        </w:rPr>
        <w:commentReference w:id="3082"/>
      </w:r>
    </w:p>
    <w:p w:rsidR="008346E8" w14:paraId="1E169E7B" w14:textId="77777777">
      <w:pPr>
        <w:adjustRightInd w:val="0"/>
        <w:snapToGrid w:val="0"/>
        <w:spacing w:line="360" w:lineRule="auto"/>
        <w:ind w:firstLine="420" w:firstLineChars="200"/>
        <w:jc w:val="left"/>
        <w:rPr>
          <w:rFonts w:ascii="宋体" w:hAnsi="宋体"/>
          <w:szCs w:val="21"/>
        </w:rPr>
      </w:pPr>
      <w:commentRangeStart w:id="3083"/>
      <w:commentRangeStart w:id="3084"/>
      <w:commentRangeStart w:id="3085"/>
      <w:r>
        <w:rPr>
          <w:rFonts w:ascii="宋体" w:hAnsi="宋体" w:hint="eastAsia"/>
          <w:szCs w:val="21"/>
        </w:rPr>
        <w:t>B1.13违反《中华人民共和国招标投标法》、《中华人民共和国招标投标法实施条例》、《国家九部委30号令》、《云南省政府106号文》、《云南省住建厅第19号公告》等相关法律法规的，经评标委员会集体表决后认定，视作串通投标处理，并提请有关监管部门依法予以处罚。</w:t>
      </w:r>
      <w:commentRangeEnd w:id="3083"/>
      <w:r>
        <w:rPr>
          <w:rStyle w:val="CommentReference"/>
        </w:rPr>
        <w:commentReference w:id="3083"/>
      </w:r>
      <w:commentRangeEnd w:id="3084"/>
      <w:r>
        <w:rPr>
          <w:rStyle w:val="CommentReference"/>
        </w:rPr>
        <w:commentReference w:id="3084"/>
      </w:r>
      <w:commentRangeEnd w:id="3085"/>
      <w:r>
        <w:rPr>
          <w:rStyle w:val="CommentReference"/>
        </w:rPr>
        <w:commentReference w:id="3085"/>
      </w:r>
    </w:p>
    <w:p w:rsidR="008346E8" w14:paraId="64CA9C17" w14:textId="77777777">
      <w:pPr>
        <w:adjustRightInd w:val="0"/>
        <w:snapToGrid w:val="0"/>
        <w:spacing w:line="360" w:lineRule="auto"/>
        <w:ind w:firstLine="420" w:firstLineChars="200"/>
        <w:jc w:val="left"/>
        <w:rPr>
          <w:rFonts w:ascii="宋体" w:hAnsi="宋体"/>
          <w:kern w:val="0"/>
          <w:szCs w:val="28"/>
        </w:rPr>
      </w:pPr>
      <w:commentRangeStart w:id="3086"/>
      <w:commentRangeStart w:id="3087"/>
      <w:commentRangeStart w:id="3088"/>
      <w:r>
        <w:rPr>
          <w:rFonts w:ascii="宋体" w:hAnsi="宋体" w:hint="eastAsia"/>
          <w:kern w:val="0"/>
          <w:szCs w:val="28"/>
        </w:rPr>
        <w:t>B1.14违反国家、省、市相关法律法规的；</w:t>
      </w:r>
      <w:commentRangeEnd w:id="3086"/>
      <w:r>
        <w:rPr>
          <w:rStyle w:val="CommentReference"/>
        </w:rPr>
        <w:commentReference w:id="3086"/>
      </w:r>
      <w:commentRangeEnd w:id="3087"/>
      <w:r>
        <w:rPr>
          <w:rStyle w:val="CommentReference"/>
        </w:rPr>
        <w:commentReference w:id="3087"/>
      </w:r>
      <w:commentRangeEnd w:id="3088"/>
      <w:r>
        <w:rPr>
          <w:rStyle w:val="CommentReference"/>
        </w:rPr>
        <w:commentReference w:id="3088"/>
      </w:r>
    </w:p>
    <w:p w:rsidR="008346E8" w14:paraId="4BD2FC2A" w14:textId="77777777">
      <w:pPr>
        <w:adjustRightInd w:val="0"/>
        <w:snapToGrid w:val="0"/>
        <w:spacing w:line="360" w:lineRule="auto"/>
        <w:ind w:firstLine="420" w:firstLineChars="200"/>
        <w:jc w:val="left"/>
        <w:rPr>
          <w:rFonts w:ascii="宋体" w:hAnsi="宋体"/>
          <w:kern w:val="0"/>
          <w:szCs w:val="28"/>
        </w:rPr>
      </w:pPr>
      <w:commentRangeStart w:id="3089"/>
      <w:commentRangeStart w:id="3090"/>
      <w:commentRangeStart w:id="3091"/>
      <w:r>
        <w:rPr>
          <w:rFonts w:ascii="宋体" w:hAnsi="宋体" w:hint="eastAsia"/>
          <w:kern w:val="0"/>
          <w:szCs w:val="28"/>
        </w:rPr>
        <w:t>B1.15“技术标部分”采用“暗标评审”出现投标人的名称、标识或能够识别投标人的标记和内容的；</w:t>
      </w:r>
      <w:commentRangeEnd w:id="3089"/>
      <w:r>
        <w:rPr>
          <w:rStyle w:val="CommentReference"/>
        </w:rPr>
        <w:commentReference w:id="3089"/>
      </w:r>
      <w:commentRangeEnd w:id="3090"/>
      <w:r>
        <w:rPr>
          <w:rStyle w:val="CommentReference"/>
        </w:rPr>
        <w:commentReference w:id="3090"/>
      </w:r>
      <w:commentRangeEnd w:id="3091"/>
      <w:r>
        <w:rPr>
          <w:rStyle w:val="CommentReference"/>
        </w:rPr>
        <w:commentReference w:id="3091"/>
      </w:r>
    </w:p>
    <w:p w:rsidR="008346E8" w14:paraId="7820C0FB" w14:textId="77777777">
      <w:pPr>
        <w:adjustRightInd w:val="0"/>
        <w:snapToGrid w:val="0"/>
        <w:spacing w:line="360" w:lineRule="auto"/>
        <w:ind w:firstLine="420" w:firstLineChars="200"/>
        <w:jc w:val="left"/>
        <w:rPr>
          <w:rFonts w:ascii="宋体" w:hAnsi="宋体"/>
          <w:kern w:val="0"/>
          <w:szCs w:val="28"/>
        </w:rPr>
      </w:pPr>
      <w:commentRangeStart w:id="3092"/>
      <w:r>
        <w:rPr>
          <w:rFonts w:ascii="宋体" w:hAnsi="宋体"/>
          <w:kern w:val="0"/>
          <w:szCs w:val="28"/>
        </w:rPr>
        <w:fldChar w:fldCharType="begin"/>
      </w:r>
      <w:r>
        <w:rPr>
          <w:rFonts w:ascii="宋体" w:hAnsi="宋体"/>
          <w:kern w:val="0"/>
          <w:szCs w:val="28"/>
        </w:rPr>
        <w:instrText xml:space="preserve"> AUTOTEXT  FBTJ \* MERGEFORMAT </w:instrText>
      </w:r>
      <w:r>
        <w:rPr>
          <w:rFonts w:ascii="宋体" w:hAnsi="宋体"/>
          <w:kern w:val="0"/>
          <w:szCs w:val="28"/>
        </w:rPr>
        <w:fldChar w:fldCharType="separate"/>
      </w:r>
      <w:r>
        <w:rPr>
          <w:rFonts w:ascii="宋体" w:hAnsi="宋体"/>
          <w:kern w:val="0"/>
          <w:szCs w:val="28"/>
        </w:rPr>
        <w:t xml:space="preserve">       </w:t>
      </w:r>
      <w:r>
        <w:rPr>
          <w:rFonts w:ascii="宋体" w:hAnsi="宋体"/>
          <w:kern w:val="0"/>
          <w:szCs w:val="28"/>
        </w:rPr>
        <w:fldChar w:fldCharType="end"/>
      </w:r>
      <w:commentRangeEnd w:id="3092"/>
      <w:r>
        <w:rPr>
          <w:rStyle w:val="CommentReference"/>
        </w:rPr>
        <w:commentReference w:id="3092"/>
      </w:r>
    </w:p>
    <w:p w:rsidR="008346E8" w14:paraId="1B984257" w14:textId="77777777">
      <w:pPr>
        <w:adjustRightInd w:val="0"/>
        <w:snapToGrid w:val="0"/>
        <w:jc w:val="left"/>
      </w:pPr>
      <w:commentRangeStart w:id="3093"/>
      <w:r>
        <w:br w:type="page"/>
      </w:r>
      <w:commentRangeEnd w:id="3093"/>
      <w:r>
        <w:rPr>
          <w:rStyle w:val="CommentReference"/>
        </w:rPr>
        <w:commentReference w:id="3093"/>
      </w:r>
    </w:p>
    <w:p w:rsidR="008346E8" w14:paraId="3B35BF79" w14:textId="77777777">
      <w:pPr>
        <w:adjustRightInd w:val="0"/>
        <w:snapToGrid w:val="0"/>
        <w:spacing w:line="360" w:lineRule="auto"/>
        <w:jc w:val="left"/>
        <w:rPr>
          <w:rFonts w:ascii="宋体" w:hAnsi="宋体"/>
          <w:b/>
          <w:kern w:val="0"/>
        </w:rPr>
      </w:pPr>
      <w:commentRangeStart w:id="458"/>
      <w:commentRangeStart w:id="3094"/>
      <w:commentRangeStart w:id="3095"/>
      <w:r>
        <w:rPr>
          <w:rFonts w:ascii="宋体" w:hAnsi="宋体" w:hint="eastAsia"/>
          <w:b/>
          <w:kern w:val="0"/>
        </w:rPr>
        <w:t>附表A-1：清标评审记录表</w:t>
      </w:r>
      <w:commentRangeEnd w:id="458"/>
      <w:r>
        <w:rPr>
          <w:rStyle w:val="CommentReference"/>
        </w:rPr>
        <w:commentReference w:id="458"/>
      </w:r>
      <w:commentRangeEnd w:id="3094"/>
      <w:r>
        <w:rPr>
          <w:rStyle w:val="CommentReference"/>
        </w:rPr>
        <w:commentReference w:id="3094"/>
      </w:r>
      <w:commentRangeEnd w:id="3095"/>
      <w:r>
        <w:rPr>
          <w:rStyle w:val="CommentReference"/>
        </w:rPr>
        <w:commentReference w:id="3095"/>
      </w:r>
    </w:p>
    <w:p w:rsidR="008346E8" w14:paraId="17FF63D2" w14:textId="77777777">
      <w:pPr>
        <w:adjustRightInd w:val="0"/>
        <w:snapToGrid w:val="0"/>
        <w:spacing w:line="360" w:lineRule="auto"/>
        <w:jc w:val="center"/>
        <w:rPr>
          <w:rFonts w:ascii="黑体" w:eastAsia="黑体"/>
          <w:kern w:val="0"/>
          <w:sz w:val="32"/>
          <w:szCs w:val="32"/>
        </w:rPr>
      </w:pPr>
      <w:commentRangeStart w:id="459"/>
      <w:commentRangeStart w:id="460"/>
      <w:commentRangeStart w:id="3096"/>
      <w:commentRangeStart w:id="3097"/>
      <w:r>
        <w:rPr>
          <w:rFonts w:ascii="黑体" w:eastAsia="黑体" w:hint="eastAsia"/>
          <w:kern w:val="0"/>
          <w:sz w:val="32"/>
          <w:szCs w:val="32"/>
        </w:rPr>
        <w:t>清标评审记录表</w:t>
      </w:r>
      <w:commentRangeEnd w:id="459"/>
      <w:r>
        <w:rPr>
          <w:rStyle w:val="CommentReference"/>
        </w:rPr>
        <w:commentReference w:id="459"/>
      </w:r>
      <w:commentRangeEnd w:id="460"/>
      <w:r>
        <w:rPr>
          <w:rStyle w:val="CommentReference"/>
        </w:rPr>
        <w:commentReference w:id="460"/>
      </w:r>
      <w:commentRangeEnd w:id="3096"/>
      <w:r>
        <w:rPr>
          <w:rStyle w:val="CommentReference"/>
        </w:rPr>
        <w:commentReference w:id="3096"/>
      </w:r>
      <w:commentRangeEnd w:id="3097"/>
      <w:r>
        <w:rPr>
          <w:rStyle w:val="CommentReference"/>
        </w:rPr>
        <w:commentReference w:id="3097"/>
      </w:r>
    </w:p>
    <w:p w:rsidR="008346E8" w14:paraId="3BA5211E" w14:textId="77777777">
      <w:pPr>
        <w:adjustRightInd w:val="0"/>
        <w:snapToGrid w:val="0"/>
        <w:spacing w:line="360" w:lineRule="auto"/>
        <w:jc w:val="left"/>
        <w:rPr>
          <w:rFonts w:ascii="宋体"/>
          <w:kern w:val="0"/>
          <w:szCs w:val="20"/>
        </w:rPr>
      </w:pPr>
      <w:commentRangeStart w:id="461"/>
      <w:commentRangeStart w:id="462"/>
      <w:commentRangeStart w:id="3098"/>
      <w:commentRangeStart w:id="3099"/>
      <w:r>
        <w:rPr>
          <w:rFonts w:ascii="宋体" w:hAnsi="宋体" w:hint="eastAsia"/>
          <w:kern w:val="0"/>
        </w:rPr>
        <w:t>工程名称：</w:t>
      </w:r>
      <w:r>
        <w:rPr>
          <w:rFonts w:ascii="宋体" w:hint="eastAsia"/>
          <w:kern w:val="0"/>
          <w:u w:val="single"/>
        </w:rPr>
        <w:t>_______________</w:t>
      </w:r>
      <w:r>
        <w:rPr>
          <w:rFonts w:ascii="宋体" w:hAnsi="宋体" w:hint="eastAsia"/>
          <w:kern w:val="0"/>
        </w:rPr>
        <w:t>（项目名称）</w:t>
      </w:r>
      <w:r>
        <w:rPr>
          <w:rFonts w:ascii="宋体" w:hint="eastAsia"/>
          <w:kern w:val="0"/>
          <w:u w:val="single"/>
        </w:rPr>
        <w:t>______</w:t>
      </w:r>
      <w:r>
        <w:rPr>
          <w:rFonts w:ascii="宋体" w:hAnsi="宋体" w:hint="eastAsia"/>
          <w:kern w:val="0"/>
        </w:rPr>
        <w:t>标段</w:t>
      </w:r>
      <w:commentRangeEnd w:id="461"/>
      <w:r>
        <w:rPr>
          <w:rStyle w:val="CommentReference"/>
        </w:rPr>
        <w:commentReference w:id="461"/>
      </w:r>
      <w:commentRangeEnd w:id="462"/>
      <w:r>
        <w:rPr>
          <w:rStyle w:val="CommentReference"/>
        </w:rPr>
        <w:commentReference w:id="462"/>
      </w:r>
      <w:commentRangeEnd w:id="3098"/>
      <w:r>
        <w:rPr>
          <w:rStyle w:val="CommentReference"/>
        </w:rPr>
        <w:commentReference w:id="3098"/>
      </w:r>
      <w:commentRangeEnd w:id="3099"/>
      <w:r>
        <w:rPr>
          <w:rStyle w:val="CommentReference"/>
        </w:rPr>
        <w:commentReference w:id="3099"/>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4"/>
        <w:gridCol w:w="1453"/>
        <w:gridCol w:w="802"/>
        <w:gridCol w:w="802"/>
        <w:gridCol w:w="804"/>
        <w:gridCol w:w="802"/>
        <w:gridCol w:w="802"/>
        <w:gridCol w:w="804"/>
        <w:gridCol w:w="802"/>
        <w:gridCol w:w="802"/>
        <w:gridCol w:w="799"/>
      </w:tblGrid>
      <w:tr w14:paraId="4BD00A98"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614" w:type="dxa"/>
            <w:vMerge w:val="restart"/>
            <w:shd w:val="clear" w:color="auto" w:fill="auto"/>
            <w:vAlign w:val="center"/>
          </w:tcPr>
          <w:p w:rsidR="008346E8" w14:paraId="48F44DB8" w14:textId="77777777">
            <w:pPr>
              <w:adjustRightInd w:val="0"/>
              <w:snapToGrid w:val="0"/>
              <w:spacing w:line="360" w:lineRule="auto"/>
              <w:jc w:val="center"/>
              <w:rPr>
                <w:rFonts w:ascii="宋体" w:hAnsi="宋体"/>
                <w:kern w:val="0"/>
              </w:rPr>
            </w:pPr>
            <w:r>
              <w:rPr>
                <w:rFonts w:ascii="宋体" w:hAnsi="宋体" w:hint="eastAsia"/>
                <w:kern w:val="0"/>
              </w:rPr>
              <w:t>序号</w:t>
            </w:r>
          </w:p>
        </w:tc>
        <w:tc>
          <w:tcPr>
            <w:tcW w:w="1453" w:type="dxa"/>
            <w:vMerge w:val="restart"/>
            <w:shd w:val="clear" w:color="auto" w:fill="auto"/>
            <w:vAlign w:val="center"/>
          </w:tcPr>
          <w:p w:rsidR="008346E8" w14:paraId="5F56732B" w14:textId="77777777">
            <w:pPr>
              <w:adjustRightInd w:val="0"/>
              <w:snapToGrid w:val="0"/>
              <w:spacing w:line="360" w:lineRule="auto"/>
              <w:jc w:val="center"/>
              <w:rPr>
                <w:rFonts w:ascii="宋体" w:hAnsi="宋体"/>
                <w:kern w:val="0"/>
              </w:rPr>
            </w:pPr>
            <w:r>
              <w:rPr>
                <w:rFonts w:ascii="宋体" w:hAnsi="宋体" w:hint="eastAsia"/>
                <w:kern w:val="0"/>
              </w:rPr>
              <w:t>评审因素</w:t>
            </w:r>
          </w:p>
        </w:tc>
        <w:tc>
          <w:tcPr>
            <w:tcW w:w="7219" w:type="dxa"/>
            <w:gridSpan w:val="9"/>
            <w:shd w:val="clear" w:color="auto" w:fill="auto"/>
            <w:vAlign w:val="center"/>
          </w:tcPr>
          <w:p w:rsidR="008346E8" w14:paraId="128D24F8" w14:textId="77777777">
            <w:pPr>
              <w:adjustRightInd w:val="0"/>
              <w:snapToGrid w:val="0"/>
              <w:spacing w:line="360" w:lineRule="auto"/>
              <w:jc w:val="center"/>
              <w:rPr>
                <w:rFonts w:ascii="宋体" w:hAnsi="宋体"/>
                <w:kern w:val="0"/>
              </w:rPr>
            </w:pPr>
            <w:r>
              <w:rPr>
                <w:rFonts w:ascii="宋体" w:hint="eastAsia"/>
                <w:kern w:val="0"/>
              </w:rPr>
              <w:t>投标人名称及评审意见</w:t>
            </w:r>
          </w:p>
        </w:tc>
      </w:tr>
      <w:tr w14:paraId="5F7D3CC1" w14:textId="77777777">
        <w:tblPrEx>
          <w:tblW w:w="9286" w:type="dxa"/>
          <w:jc w:val="center"/>
          <w:tblLayout w:type="fixed"/>
          <w:tblLook w:val="04A0"/>
        </w:tblPrEx>
        <w:trPr>
          <w:trHeight w:val="454"/>
          <w:jc w:val="center"/>
        </w:trPr>
        <w:tc>
          <w:tcPr>
            <w:tcW w:w="614" w:type="dxa"/>
            <w:vMerge/>
            <w:shd w:val="clear" w:color="auto" w:fill="auto"/>
            <w:vAlign w:val="center"/>
          </w:tcPr>
          <w:p w:rsidR="008346E8" w14:paraId="07335485" w14:textId="77777777">
            <w:pPr>
              <w:adjustRightInd w:val="0"/>
              <w:snapToGrid w:val="0"/>
              <w:spacing w:line="360" w:lineRule="auto"/>
              <w:jc w:val="left"/>
              <w:rPr>
                <w:rFonts w:ascii="宋体" w:hAnsi="宋体"/>
                <w:kern w:val="0"/>
              </w:rPr>
            </w:pPr>
          </w:p>
        </w:tc>
        <w:tc>
          <w:tcPr>
            <w:tcW w:w="1453" w:type="dxa"/>
            <w:vMerge/>
            <w:shd w:val="clear" w:color="auto" w:fill="auto"/>
            <w:vAlign w:val="center"/>
          </w:tcPr>
          <w:p w:rsidR="008346E8" w14:paraId="573E29FD" w14:textId="77777777">
            <w:pPr>
              <w:adjustRightInd w:val="0"/>
              <w:snapToGrid w:val="0"/>
              <w:spacing w:line="360" w:lineRule="auto"/>
              <w:jc w:val="left"/>
              <w:rPr>
                <w:rFonts w:ascii="宋体" w:hAnsi="宋体"/>
                <w:kern w:val="0"/>
              </w:rPr>
            </w:pPr>
          </w:p>
        </w:tc>
        <w:tc>
          <w:tcPr>
            <w:tcW w:w="802" w:type="dxa"/>
            <w:shd w:val="clear" w:color="auto" w:fill="auto"/>
            <w:vAlign w:val="center"/>
          </w:tcPr>
          <w:p w:rsidR="008346E8" w14:paraId="06DDA72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063422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AED1BE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554F31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6FEB729"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4C578D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6B9748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3B7F6CC"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3383B9D7" w14:textId="77777777">
            <w:pPr>
              <w:adjustRightInd w:val="0"/>
              <w:snapToGrid w:val="0"/>
              <w:spacing w:line="360" w:lineRule="auto"/>
              <w:jc w:val="center"/>
              <w:rPr>
                <w:rFonts w:ascii="宋体" w:hAnsi="宋体"/>
                <w:kern w:val="0"/>
              </w:rPr>
            </w:pPr>
          </w:p>
        </w:tc>
      </w:tr>
      <w:tr w14:paraId="7B84F379" w14:textId="77777777">
        <w:tblPrEx>
          <w:tblW w:w="9286" w:type="dxa"/>
          <w:jc w:val="center"/>
          <w:tblLayout w:type="fixed"/>
          <w:tblLook w:val="04A0"/>
        </w:tblPrEx>
        <w:trPr>
          <w:trHeight w:val="454"/>
          <w:jc w:val="center"/>
        </w:trPr>
        <w:tc>
          <w:tcPr>
            <w:tcW w:w="614" w:type="dxa"/>
            <w:shd w:val="clear" w:color="auto" w:fill="auto"/>
            <w:vAlign w:val="center"/>
          </w:tcPr>
          <w:p w:rsidR="008346E8" w14:paraId="6290952C" w14:textId="77777777">
            <w:pPr>
              <w:adjustRightInd w:val="0"/>
              <w:snapToGrid w:val="0"/>
              <w:spacing w:line="360" w:lineRule="auto"/>
              <w:jc w:val="center"/>
              <w:rPr>
                <w:rFonts w:ascii="宋体" w:hAnsi="宋体"/>
                <w:kern w:val="0"/>
              </w:rPr>
            </w:pPr>
            <w:r>
              <w:rPr>
                <w:rFonts w:ascii="宋体" w:hAnsi="宋体" w:hint="eastAsia"/>
                <w:kern w:val="0"/>
              </w:rPr>
              <w:t>1</w:t>
            </w:r>
          </w:p>
        </w:tc>
        <w:tc>
          <w:tcPr>
            <w:tcW w:w="1453" w:type="dxa"/>
            <w:shd w:val="clear" w:color="auto" w:fill="auto"/>
            <w:vAlign w:val="center"/>
          </w:tcPr>
          <w:p w:rsidR="008346E8" w14:paraId="5FB7A9C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3F812C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EF42E15"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898CFC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967810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2CD8F88"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30831C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C6A127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C53D033"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4667145C" w14:textId="77777777">
            <w:pPr>
              <w:adjustRightInd w:val="0"/>
              <w:snapToGrid w:val="0"/>
              <w:spacing w:line="360" w:lineRule="auto"/>
              <w:jc w:val="center"/>
              <w:rPr>
                <w:rFonts w:ascii="宋体" w:hAnsi="宋体"/>
                <w:kern w:val="0"/>
              </w:rPr>
            </w:pPr>
          </w:p>
        </w:tc>
      </w:tr>
      <w:tr w14:paraId="71BB9502" w14:textId="77777777">
        <w:tblPrEx>
          <w:tblW w:w="9286" w:type="dxa"/>
          <w:jc w:val="center"/>
          <w:tblLayout w:type="fixed"/>
          <w:tblLook w:val="04A0"/>
        </w:tblPrEx>
        <w:trPr>
          <w:trHeight w:val="454"/>
          <w:jc w:val="center"/>
        </w:trPr>
        <w:tc>
          <w:tcPr>
            <w:tcW w:w="614" w:type="dxa"/>
            <w:shd w:val="clear" w:color="auto" w:fill="auto"/>
            <w:vAlign w:val="center"/>
          </w:tcPr>
          <w:p w:rsidR="008346E8" w14:paraId="367D51EF" w14:textId="77777777">
            <w:pPr>
              <w:adjustRightInd w:val="0"/>
              <w:snapToGrid w:val="0"/>
              <w:spacing w:line="360" w:lineRule="auto"/>
              <w:jc w:val="center"/>
              <w:rPr>
                <w:rFonts w:ascii="宋体" w:hAnsi="宋体"/>
                <w:kern w:val="0"/>
              </w:rPr>
            </w:pPr>
            <w:r>
              <w:rPr>
                <w:rFonts w:ascii="宋体" w:hAnsi="宋体" w:hint="eastAsia"/>
                <w:kern w:val="0"/>
              </w:rPr>
              <w:t>2</w:t>
            </w:r>
          </w:p>
        </w:tc>
        <w:tc>
          <w:tcPr>
            <w:tcW w:w="1453" w:type="dxa"/>
            <w:shd w:val="clear" w:color="auto" w:fill="auto"/>
            <w:vAlign w:val="center"/>
          </w:tcPr>
          <w:p w:rsidR="008346E8" w14:paraId="00BD03B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E4508D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9709C6F"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202E379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817CA4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3B84D5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407B5E3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7D94D0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66BD29D"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317BB42B" w14:textId="77777777">
            <w:pPr>
              <w:adjustRightInd w:val="0"/>
              <w:snapToGrid w:val="0"/>
              <w:spacing w:line="360" w:lineRule="auto"/>
              <w:jc w:val="center"/>
              <w:rPr>
                <w:rFonts w:ascii="宋体" w:hAnsi="宋体"/>
                <w:kern w:val="0"/>
              </w:rPr>
            </w:pPr>
          </w:p>
        </w:tc>
      </w:tr>
      <w:tr w14:paraId="186665CA" w14:textId="77777777">
        <w:tblPrEx>
          <w:tblW w:w="9286" w:type="dxa"/>
          <w:jc w:val="center"/>
          <w:tblLayout w:type="fixed"/>
          <w:tblLook w:val="04A0"/>
        </w:tblPrEx>
        <w:trPr>
          <w:trHeight w:val="454"/>
          <w:jc w:val="center"/>
        </w:trPr>
        <w:tc>
          <w:tcPr>
            <w:tcW w:w="614" w:type="dxa"/>
            <w:shd w:val="clear" w:color="auto" w:fill="auto"/>
            <w:vAlign w:val="center"/>
          </w:tcPr>
          <w:p w:rsidR="008346E8" w14:paraId="44506131" w14:textId="77777777">
            <w:pPr>
              <w:adjustRightInd w:val="0"/>
              <w:snapToGrid w:val="0"/>
              <w:spacing w:line="360" w:lineRule="auto"/>
              <w:jc w:val="center"/>
              <w:rPr>
                <w:rFonts w:ascii="宋体" w:hAnsi="宋体"/>
                <w:kern w:val="0"/>
              </w:rPr>
            </w:pPr>
            <w:r>
              <w:rPr>
                <w:rFonts w:ascii="宋体" w:hAnsi="宋体" w:hint="eastAsia"/>
                <w:kern w:val="0"/>
              </w:rPr>
              <w:t>3</w:t>
            </w:r>
          </w:p>
        </w:tc>
        <w:tc>
          <w:tcPr>
            <w:tcW w:w="1453" w:type="dxa"/>
            <w:shd w:val="clear" w:color="auto" w:fill="auto"/>
            <w:vAlign w:val="center"/>
          </w:tcPr>
          <w:p w:rsidR="008346E8" w14:paraId="5AAD6B3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9F62133"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26478AC"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3761B79"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508EB9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243E425"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194077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6EEC6D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14EB41D"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336081F5" w14:textId="77777777">
            <w:pPr>
              <w:adjustRightInd w:val="0"/>
              <w:snapToGrid w:val="0"/>
              <w:spacing w:line="360" w:lineRule="auto"/>
              <w:jc w:val="center"/>
              <w:rPr>
                <w:rFonts w:ascii="宋体" w:hAnsi="宋体"/>
                <w:kern w:val="0"/>
              </w:rPr>
            </w:pPr>
          </w:p>
        </w:tc>
      </w:tr>
      <w:tr w14:paraId="59E5E4DC" w14:textId="77777777">
        <w:tblPrEx>
          <w:tblW w:w="9286" w:type="dxa"/>
          <w:jc w:val="center"/>
          <w:tblLayout w:type="fixed"/>
          <w:tblLook w:val="04A0"/>
        </w:tblPrEx>
        <w:trPr>
          <w:trHeight w:val="454"/>
          <w:jc w:val="center"/>
        </w:trPr>
        <w:tc>
          <w:tcPr>
            <w:tcW w:w="614" w:type="dxa"/>
            <w:shd w:val="clear" w:color="auto" w:fill="auto"/>
            <w:vAlign w:val="center"/>
          </w:tcPr>
          <w:p w:rsidR="008346E8" w14:paraId="2B5BC70B" w14:textId="77777777">
            <w:pPr>
              <w:adjustRightInd w:val="0"/>
              <w:snapToGrid w:val="0"/>
              <w:spacing w:line="360" w:lineRule="auto"/>
              <w:jc w:val="center"/>
              <w:rPr>
                <w:rFonts w:ascii="宋体" w:hAnsi="宋体"/>
                <w:kern w:val="0"/>
              </w:rPr>
            </w:pPr>
            <w:r>
              <w:rPr>
                <w:rFonts w:ascii="宋体" w:hAnsi="宋体" w:hint="eastAsia"/>
                <w:kern w:val="0"/>
              </w:rPr>
              <w:t>4</w:t>
            </w:r>
          </w:p>
        </w:tc>
        <w:tc>
          <w:tcPr>
            <w:tcW w:w="1453" w:type="dxa"/>
            <w:shd w:val="clear" w:color="auto" w:fill="auto"/>
            <w:vAlign w:val="center"/>
          </w:tcPr>
          <w:p w:rsidR="008346E8" w14:paraId="7AEFCC3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C7A730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09B73FC"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46BD7D5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E7E309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A1A3331"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A2ADD3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974FE3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8495427"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102E43A6" w14:textId="77777777">
            <w:pPr>
              <w:adjustRightInd w:val="0"/>
              <w:snapToGrid w:val="0"/>
              <w:spacing w:line="360" w:lineRule="auto"/>
              <w:jc w:val="center"/>
              <w:rPr>
                <w:rFonts w:ascii="宋体" w:hAnsi="宋体"/>
                <w:kern w:val="0"/>
              </w:rPr>
            </w:pPr>
          </w:p>
        </w:tc>
      </w:tr>
      <w:tr w14:paraId="7ED9DC11" w14:textId="77777777">
        <w:tblPrEx>
          <w:tblW w:w="9286" w:type="dxa"/>
          <w:jc w:val="center"/>
          <w:tblLayout w:type="fixed"/>
          <w:tblLook w:val="04A0"/>
        </w:tblPrEx>
        <w:trPr>
          <w:trHeight w:val="454"/>
          <w:jc w:val="center"/>
        </w:trPr>
        <w:tc>
          <w:tcPr>
            <w:tcW w:w="614" w:type="dxa"/>
            <w:shd w:val="clear" w:color="auto" w:fill="auto"/>
            <w:vAlign w:val="center"/>
          </w:tcPr>
          <w:p w:rsidR="008346E8" w14:paraId="6389B68B" w14:textId="77777777">
            <w:pPr>
              <w:adjustRightInd w:val="0"/>
              <w:snapToGrid w:val="0"/>
              <w:spacing w:line="360" w:lineRule="auto"/>
              <w:jc w:val="center"/>
              <w:rPr>
                <w:rFonts w:ascii="宋体" w:hAnsi="宋体"/>
                <w:kern w:val="0"/>
              </w:rPr>
            </w:pPr>
            <w:r>
              <w:rPr>
                <w:rFonts w:ascii="宋体" w:hAnsi="宋体" w:hint="eastAsia"/>
                <w:kern w:val="0"/>
              </w:rPr>
              <w:t>5</w:t>
            </w:r>
          </w:p>
        </w:tc>
        <w:tc>
          <w:tcPr>
            <w:tcW w:w="1453" w:type="dxa"/>
            <w:shd w:val="clear" w:color="auto" w:fill="auto"/>
            <w:vAlign w:val="center"/>
          </w:tcPr>
          <w:p w:rsidR="008346E8" w14:paraId="352CDE8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562517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7DCFDD3"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4028A8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08A29A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F6CAAD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36E28BF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C1F590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9A6DEB2"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21BA3040" w14:textId="77777777">
            <w:pPr>
              <w:adjustRightInd w:val="0"/>
              <w:snapToGrid w:val="0"/>
              <w:spacing w:line="360" w:lineRule="auto"/>
              <w:jc w:val="center"/>
              <w:rPr>
                <w:rFonts w:ascii="宋体" w:hAnsi="宋体"/>
                <w:kern w:val="0"/>
              </w:rPr>
            </w:pPr>
          </w:p>
        </w:tc>
      </w:tr>
      <w:tr w14:paraId="79C37EB1" w14:textId="77777777">
        <w:tblPrEx>
          <w:tblW w:w="9286" w:type="dxa"/>
          <w:jc w:val="center"/>
          <w:tblLayout w:type="fixed"/>
          <w:tblLook w:val="04A0"/>
        </w:tblPrEx>
        <w:trPr>
          <w:trHeight w:val="454"/>
          <w:jc w:val="center"/>
        </w:trPr>
        <w:tc>
          <w:tcPr>
            <w:tcW w:w="614" w:type="dxa"/>
            <w:shd w:val="clear" w:color="auto" w:fill="auto"/>
            <w:vAlign w:val="center"/>
          </w:tcPr>
          <w:p w:rsidR="008346E8" w14:paraId="06DC69B2" w14:textId="77777777">
            <w:pPr>
              <w:adjustRightInd w:val="0"/>
              <w:snapToGrid w:val="0"/>
              <w:spacing w:line="360" w:lineRule="auto"/>
              <w:jc w:val="center"/>
              <w:rPr>
                <w:rFonts w:ascii="宋体" w:hAnsi="宋体"/>
                <w:kern w:val="0"/>
              </w:rPr>
            </w:pPr>
            <w:r>
              <w:rPr>
                <w:rFonts w:ascii="宋体" w:hAnsi="宋体" w:hint="eastAsia"/>
                <w:kern w:val="0"/>
              </w:rPr>
              <w:t>6</w:t>
            </w:r>
          </w:p>
        </w:tc>
        <w:tc>
          <w:tcPr>
            <w:tcW w:w="1453" w:type="dxa"/>
            <w:shd w:val="clear" w:color="auto" w:fill="auto"/>
            <w:vAlign w:val="center"/>
          </w:tcPr>
          <w:p w:rsidR="008346E8" w14:paraId="50CF8C5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5477B5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2535FA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338908C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B224083"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C11BE5A"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2FC0579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0ED0DF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13E0CA9"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647864E5" w14:textId="77777777">
            <w:pPr>
              <w:adjustRightInd w:val="0"/>
              <w:snapToGrid w:val="0"/>
              <w:spacing w:line="360" w:lineRule="auto"/>
              <w:jc w:val="center"/>
              <w:rPr>
                <w:rFonts w:ascii="宋体" w:hAnsi="宋体"/>
                <w:kern w:val="0"/>
              </w:rPr>
            </w:pPr>
          </w:p>
        </w:tc>
      </w:tr>
      <w:tr w14:paraId="5BF8F4C1" w14:textId="77777777">
        <w:tblPrEx>
          <w:tblW w:w="9286" w:type="dxa"/>
          <w:jc w:val="center"/>
          <w:tblLayout w:type="fixed"/>
          <w:tblLook w:val="04A0"/>
        </w:tblPrEx>
        <w:trPr>
          <w:trHeight w:val="454"/>
          <w:jc w:val="center"/>
        </w:trPr>
        <w:tc>
          <w:tcPr>
            <w:tcW w:w="2067" w:type="dxa"/>
            <w:gridSpan w:val="2"/>
            <w:shd w:val="clear" w:color="auto" w:fill="auto"/>
            <w:vAlign w:val="center"/>
          </w:tcPr>
          <w:p w:rsidR="008346E8" w14:paraId="5BE03832" w14:textId="77777777">
            <w:pPr>
              <w:adjustRightInd w:val="0"/>
              <w:snapToGrid w:val="0"/>
              <w:spacing w:line="360" w:lineRule="auto"/>
              <w:jc w:val="center"/>
              <w:rPr>
                <w:rFonts w:ascii="宋体" w:hAnsi="宋体"/>
                <w:kern w:val="0"/>
              </w:rPr>
            </w:pPr>
            <w:r>
              <w:rPr>
                <w:rFonts w:ascii="宋体" w:hint="eastAsia"/>
                <w:kern w:val="0"/>
              </w:rPr>
              <w:t>是否通过评审</w:t>
            </w:r>
          </w:p>
        </w:tc>
        <w:tc>
          <w:tcPr>
            <w:tcW w:w="802" w:type="dxa"/>
            <w:shd w:val="clear" w:color="auto" w:fill="auto"/>
            <w:vAlign w:val="center"/>
          </w:tcPr>
          <w:p w:rsidR="008346E8" w14:paraId="43D8C59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E20C2C9"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9DD9B2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596AE1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0A190BB"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13A30C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06CEEE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E169DE9"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74B4ED1A" w14:textId="77777777">
            <w:pPr>
              <w:adjustRightInd w:val="0"/>
              <w:snapToGrid w:val="0"/>
              <w:spacing w:line="360" w:lineRule="auto"/>
              <w:jc w:val="center"/>
              <w:rPr>
                <w:rFonts w:ascii="宋体" w:hAnsi="宋体"/>
                <w:kern w:val="0"/>
              </w:rPr>
            </w:pPr>
          </w:p>
        </w:tc>
      </w:tr>
    </w:tbl>
    <w:p w:rsidR="008346E8" w14:paraId="78D2891F" w14:textId="77777777">
      <w:pPr>
        <w:adjustRightInd w:val="0"/>
        <w:snapToGrid w:val="0"/>
        <w:spacing w:line="360" w:lineRule="auto"/>
        <w:jc w:val="left"/>
        <w:rPr>
          <w:rFonts w:ascii="宋体" w:hAnsi="宋体"/>
          <w:kern w:val="0"/>
          <w:szCs w:val="21"/>
        </w:rPr>
      </w:pPr>
      <w:commentRangeStart w:id="3100"/>
      <w:commentRangeStart w:id="3101"/>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年    月   日</w:t>
      </w:r>
      <w:commentRangeEnd w:id="3100"/>
      <w:r>
        <w:rPr>
          <w:rStyle w:val="CommentReference"/>
        </w:rPr>
        <w:commentReference w:id="3100"/>
      </w:r>
      <w:commentRangeEnd w:id="3101"/>
      <w:r>
        <w:rPr>
          <w:rStyle w:val="CommentReference"/>
        </w:rPr>
        <w:commentReference w:id="3101"/>
      </w:r>
    </w:p>
    <w:p w:rsidR="008346E8" w14:paraId="3FE35183" w14:textId="77777777">
      <w:pPr>
        <w:adjustRightInd w:val="0"/>
        <w:snapToGrid w:val="0"/>
        <w:jc w:val="left"/>
      </w:pPr>
      <w:commentRangeStart w:id="3102"/>
      <w:r>
        <w:br w:type="page"/>
      </w:r>
      <w:commentRangeEnd w:id="3102"/>
      <w:r>
        <w:rPr>
          <w:rStyle w:val="CommentReference"/>
        </w:rPr>
        <w:commentReference w:id="3102"/>
      </w:r>
    </w:p>
    <w:p w:rsidR="008346E8" w14:paraId="0EBAF41F" w14:textId="77777777">
      <w:pPr>
        <w:adjustRightInd w:val="0"/>
        <w:snapToGrid w:val="0"/>
        <w:spacing w:line="360" w:lineRule="auto"/>
        <w:jc w:val="left"/>
        <w:rPr>
          <w:rFonts w:ascii="宋体" w:hAnsi="宋体"/>
          <w:b/>
          <w:kern w:val="0"/>
        </w:rPr>
      </w:pPr>
      <w:commentRangeStart w:id="463"/>
      <w:commentRangeStart w:id="3103"/>
      <w:commentRangeStart w:id="3104"/>
      <w:r>
        <w:rPr>
          <w:rFonts w:ascii="宋体" w:hAnsi="宋体" w:hint="eastAsia"/>
          <w:b/>
          <w:kern w:val="0"/>
        </w:rPr>
        <w:t>附表A-2：形式性评审记录表</w:t>
      </w:r>
      <w:commentRangeEnd w:id="463"/>
      <w:r>
        <w:rPr>
          <w:rStyle w:val="CommentReference"/>
        </w:rPr>
        <w:commentReference w:id="463"/>
      </w:r>
      <w:commentRangeEnd w:id="3103"/>
      <w:r>
        <w:rPr>
          <w:rStyle w:val="CommentReference"/>
        </w:rPr>
        <w:commentReference w:id="3103"/>
      </w:r>
      <w:commentRangeEnd w:id="3104"/>
      <w:r>
        <w:rPr>
          <w:rStyle w:val="CommentReference"/>
        </w:rPr>
        <w:commentReference w:id="3104"/>
      </w:r>
    </w:p>
    <w:p w:rsidR="008346E8" w14:paraId="35340175" w14:textId="77777777">
      <w:pPr>
        <w:adjustRightInd w:val="0"/>
        <w:snapToGrid w:val="0"/>
        <w:spacing w:line="360" w:lineRule="auto"/>
        <w:jc w:val="center"/>
        <w:rPr>
          <w:rFonts w:ascii="黑体" w:eastAsia="黑体"/>
          <w:kern w:val="0"/>
          <w:sz w:val="32"/>
          <w:szCs w:val="32"/>
        </w:rPr>
      </w:pPr>
      <w:commentRangeStart w:id="464"/>
      <w:commentRangeStart w:id="465"/>
      <w:commentRangeStart w:id="3105"/>
      <w:commentRangeStart w:id="3106"/>
      <w:r>
        <w:rPr>
          <w:rFonts w:ascii="黑体" w:eastAsia="黑体" w:hint="eastAsia"/>
          <w:kern w:val="0"/>
          <w:sz w:val="32"/>
          <w:szCs w:val="32"/>
        </w:rPr>
        <w:t>形式性评审记录表</w:t>
      </w:r>
      <w:commentRangeEnd w:id="464"/>
      <w:r>
        <w:rPr>
          <w:rStyle w:val="CommentReference"/>
        </w:rPr>
        <w:commentReference w:id="464"/>
      </w:r>
      <w:commentRangeEnd w:id="465"/>
      <w:r>
        <w:rPr>
          <w:rStyle w:val="CommentReference"/>
        </w:rPr>
        <w:commentReference w:id="465"/>
      </w:r>
      <w:commentRangeEnd w:id="3105"/>
      <w:r>
        <w:rPr>
          <w:rStyle w:val="CommentReference"/>
        </w:rPr>
        <w:commentReference w:id="3105"/>
      </w:r>
      <w:commentRangeEnd w:id="3106"/>
      <w:r>
        <w:rPr>
          <w:rStyle w:val="CommentReference"/>
        </w:rPr>
        <w:commentReference w:id="3106"/>
      </w:r>
    </w:p>
    <w:p w:rsidR="008346E8" w14:paraId="2728C830" w14:textId="77777777">
      <w:pPr>
        <w:adjustRightInd w:val="0"/>
        <w:snapToGrid w:val="0"/>
        <w:spacing w:line="360" w:lineRule="auto"/>
        <w:jc w:val="left"/>
        <w:rPr>
          <w:rFonts w:ascii="宋体"/>
          <w:kern w:val="0"/>
          <w:szCs w:val="20"/>
        </w:rPr>
      </w:pPr>
      <w:commentRangeStart w:id="466"/>
      <w:commentRangeStart w:id="467"/>
      <w:commentRangeStart w:id="3107"/>
      <w:commentRangeStart w:id="3108"/>
      <w:r>
        <w:rPr>
          <w:rFonts w:ascii="宋体" w:hAnsi="宋体" w:hint="eastAsia"/>
          <w:kern w:val="0"/>
        </w:rPr>
        <w:t>工程名称：</w:t>
      </w:r>
      <w:r>
        <w:rPr>
          <w:rFonts w:ascii="宋体" w:hint="eastAsia"/>
          <w:kern w:val="0"/>
          <w:u w:val="single"/>
        </w:rPr>
        <w:t>_______________</w:t>
      </w:r>
      <w:r>
        <w:rPr>
          <w:rFonts w:ascii="宋体" w:hAnsi="宋体" w:hint="eastAsia"/>
          <w:kern w:val="0"/>
        </w:rPr>
        <w:t>（项目名称）</w:t>
      </w:r>
      <w:r>
        <w:rPr>
          <w:rFonts w:ascii="宋体" w:hint="eastAsia"/>
          <w:kern w:val="0"/>
          <w:u w:val="single"/>
        </w:rPr>
        <w:t>______</w:t>
      </w:r>
      <w:r>
        <w:rPr>
          <w:rFonts w:ascii="宋体" w:hAnsi="宋体" w:hint="eastAsia"/>
          <w:kern w:val="0"/>
        </w:rPr>
        <w:t>标段</w:t>
      </w:r>
      <w:commentRangeEnd w:id="466"/>
      <w:r>
        <w:rPr>
          <w:rStyle w:val="CommentReference"/>
        </w:rPr>
        <w:commentReference w:id="466"/>
      </w:r>
      <w:commentRangeEnd w:id="467"/>
      <w:r>
        <w:rPr>
          <w:rStyle w:val="CommentReference"/>
        </w:rPr>
        <w:commentReference w:id="467"/>
      </w:r>
      <w:commentRangeEnd w:id="3107"/>
      <w:r>
        <w:rPr>
          <w:rStyle w:val="CommentReference"/>
        </w:rPr>
        <w:commentReference w:id="3107"/>
      </w:r>
      <w:commentRangeEnd w:id="3108"/>
      <w:r>
        <w:rPr>
          <w:rStyle w:val="CommentReference"/>
        </w:rPr>
        <w:commentReference w:id="3108"/>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4"/>
        <w:gridCol w:w="1453"/>
        <w:gridCol w:w="802"/>
        <w:gridCol w:w="802"/>
        <w:gridCol w:w="804"/>
        <w:gridCol w:w="802"/>
        <w:gridCol w:w="802"/>
        <w:gridCol w:w="804"/>
        <w:gridCol w:w="802"/>
        <w:gridCol w:w="802"/>
        <w:gridCol w:w="799"/>
      </w:tblGrid>
      <w:tr w14:paraId="62B8333B"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614" w:type="dxa"/>
            <w:vMerge w:val="restart"/>
            <w:shd w:val="clear" w:color="auto" w:fill="auto"/>
            <w:vAlign w:val="center"/>
          </w:tcPr>
          <w:p w:rsidR="008346E8" w14:paraId="62949561" w14:textId="77777777">
            <w:pPr>
              <w:adjustRightInd w:val="0"/>
              <w:snapToGrid w:val="0"/>
              <w:spacing w:line="360" w:lineRule="auto"/>
              <w:jc w:val="center"/>
              <w:rPr>
                <w:rFonts w:ascii="宋体" w:hAnsi="宋体"/>
                <w:kern w:val="0"/>
              </w:rPr>
            </w:pPr>
            <w:r>
              <w:rPr>
                <w:rFonts w:ascii="宋体" w:hAnsi="宋体" w:hint="eastAsia"/>
                <w:kern w:val="0"/>
              </w:rPr>
              <w:t>序号</w:t>
            </w:r>
          </w:p>
        </w:tc>
        <w:tc>
          <w:tcPr>
            <w:tcW w:w="1453" w:type="dxa"/>
            <w:vMerge w:val="restart"/>
            <w:shd w:val="clear" w:color="auto" w:fill="auto"/>
            <w:vAlign w:val="center"/>
          </w:tcPr>
          <w:p w:rsidR="008346E8" w14:paraId="79339010" w14:textId="77777777">
            <w:pPr>
              <w:adjustRightInd w:val="0"/>
              <w:snapToGrid w:val="0"/>
              <w:spacing w:line="360" w:lineRule="auto"/>
              <w:jc w:val="center"/>
              <w:rPr>
                <w:rFonts w:ascii="宋体" w:hAnsi="宋体"/>
                <w:kern w:val="0"/>
              </w:rPr>
            </w:pPr>
            <w:r>
              <w:rPr>
                <w:rFonts w:ascii="宋体" w:hAnsi="宋体" w:hint="eastAsia"/>
                <w:kern w:val="0"/>
              </w:rPr>
              <w:t>评审因素</w:t>
            </w:r>
          </w:p>
        </w:tc>
        <w:tc>
          <w:tcPr>
            <w:tcW w:w="7219" w:type="dxa"/>
            <w:gridSpan w:val="9"/>
            <w:shd w:val="clear" w:color="auto" w:fill="auto"/>
            <w:vAlign w:val="center"/>
          </w:tcPr>
          <w:p w:rsidR="008346E8" w14:paraId="4A2AB03F" w14:textId="77777777">
            <w:pPr>
              <w:adjustRightInd w:val="0"/>
              <w:snapToGrid w:val="0"/>
              <w:spacing w:line="360" w:lineRule="auto"/>
              <w:jc w:val="center"/>
              <w:rPr>
                <w:rFonts w:ascii="宋体" w:hAnsi="宋体"/>
                <w:kern w:val="0"/>
              </w:rPr>
            </w:pPr>
            <w:r>
              <w:rPr>
                <w:rFonts w:ascii="宋体" w:hint="eastAsia"/>
                <w:kern w:val="0"/>
              </w:rPr>
              <w:t>投标人名称及评审意见</w:t>
            </w:r>
          </w:p>
        </w:tc>
      </w:tr>
      <w:tr w14:paraId="7309DBAC" w14:textId="77777777">
        <w:tblPrEx>
          <w:tblW w:w="9286" w:type="dxa"/>
          <w:jc w:val="center"/>
          <w:tblLayout w:type="fixed"/>
          <w:tblLook w:val="04A0"/>
        </w:tblPrEx>
        <w:trPr>
          <w:trHeight w:val="454"/>
          <w:jc w:val="center"/>
        </w:trPr>
        <w:tc>
          <w:tcPr>
            <w:tcW w:w="614" w:type="dxa"/>
            <w:vMerge/>
            <w:shd w:val="clear" w:color="auto" w:fill="auto"/>
            <w:vAlign w:val="center"/>
          </w:tcPr>
          <w:p w:rsidR="008346E8" w14:paraId="4F92502D" w14:textId="77777777">
            <w:pPr>
              <w:adjustRightInd w:val="0"/>
              <w:snapToGrid w:val="0"/>
              <w:spacing w:line="360" w:lineRule="auto"/>
              <w:jc w:val="left"/>
              <w:rPr>
                <w:rFonts w:ascii="宋体" w:hAnsi="宋体"/>
                <w:kern w:val="0"/>
              </w:rPr>
            </w:pPr>
          </w:p>
        </w:tc>
        <w:tc>
          <w:tcPr>
            <w:tcW w:w="1453" w:type="dxa"/>
            <w:vMerge/>
            <w:shd w:val="clear" w:color="auto" w:fill="auto"/>
            <w:vAlign w:val="center"/>
          </w:tcPr>
          <w:p w:rsidR="008346E8" w14:paraId="3B1A9DD9" w14:textId="77777777">
            <w:pPr>
              <w:adjustRightInd w:val="0"/>
              <w:snapToGrid w:val="0"/>
              <w:spacing w:line="360" w:lineRule="auto"/>
              <w:jc w:val="left"/>
              <w:rPr>
                <w:rFonts w:ascii="宋体" w:hAnsi="宋体"/>
                <w:kern w:val="0"/>
              </w:rPr>
            </w:pPr>
          </w:p>
        </w:tc>
        <w:tc>
          <w:tcPr>
            <w:tcW w:w="802" w:type="dxa"/>
            <w:shd w:val="clear" w:color="auto" w:fill="auto"/>
            <w:vAlign w:val="center"/>
          </w:tcPr>
          <w:p w:rsidR="008346E8" w14:paraId="07265CF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5C8F5A6"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984C88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60ED4F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20CD85B"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1D4DF9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E9391F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E532A83"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1792BA82" w14:textId="77777777">
            <w:pPr>
              <w:adjustRightInd w:val="0"/>
              <w:snapToGrid w:val="0"/>
              <w:spacing w:line="360" w:lineRule="auto"/>
              <w:jc w:val="center"/>
              <w:rPr>
                <w:rFonts w:ascii="宋体" w:hAnsi="宋体"/>
                <w:kern w:val="0"/>
              </w:rPr>
            </w:pPr>
          </w:p>
        </w:tc>
      </w:tr>
      <w:tr w14:paraId="11E29FAD" w14:textId="77777777">
        <w:tblPrEx>
          <w:tblW w:w="9286" w:type="dxa"/>
          <w:jc w:val="center"/>
          <w:tblLayout w:type="fixed"/>
          <w:tblLook w:val="04A0"/>
        </w:tblPrEx>
        <w:trPr>
          <w:trHeight w:val="454"/>
          <w:jc w:val="center"/>
        </w:trPr>
        <w:tc>
          <w:tcPr>
            <w:tcW w:w="614" w:type="dxa"/>
            <w:shd w:val="clear" w:color="auto" w:fill="auto"/>
            <w:vAlign w:val="center"/>
          </w:tcPr>
          <w:p w:rsidR="008346E8" w14:paraId="5C3D5C81" w14:textId="77777777">
            <w:pPr>
              <w:adjustRightInd w:val="0"/>
              <w:snapToGrid w:val="0"/>
              <w:spacing w:line="360" w:lineRule="auto"/>
              <w:jc w:val="center"/>
              <w:rPr>
                <w:rFonts w:ascii="宋体" w:hAnsi="宋体"/>
                <w:kern w:val="0"/>
              </w:rPr>
            </w:pPr>
            <w:r>
              <w:rPr>
                <w:rFonts w:ascii="宋体" w:hAnsi="宋体" w:hint="eastAsia"/>
                <w:kern w:val="0"/>
              </w:rPr>
              <w:t>1</w:t>
            </w:r>
          </w:p>
        </w:tc>
        <w:tc>
          <w:tcPr>
            <w:tcW w:w="1453" w:type="dxa"/>
            <w:shd w:val="clear" w:color="auto" w:fill="auto"/>
            <w:vAlign w:val="center"/>
          </w:tcPr>
          <w:p w:rsidR="008346E8" w14:paraId="3912A6F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B9D27D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70EBE45"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BA6425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44D002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90C3A4E"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5257D29"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A3F319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55D2679"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5199BC88" w14:textId="77777777">
            <w:pPr>
              <w:adjustRightInd w:val="0"/>
              <w:snapToGrid w:val="0"/>
              <w:spacing w:line="360" w:lineRule="auto"/>
              <w:jc w:val="center"/>
              <w:rPr>
                <w:rFonts w:ascii="宋体" w:hAnsi="宋体"/>
                <w:kern w:val="0"/>
              </w:rPr>
            </w:pPr>
          </w:p>
        </w:tc>
      </w:tr>
      <w:tr w14:paraId="342AB8D1" w14:textId="77777777">
        <w:tblPrEx>
          <w:tblW w:w="9286" w:type="dxa"/>
          <w:jc w:val="center"/>
          <w:tblLayout w:type="fixed"/>
          <w:tblLook w:val="04A0"/>
        </w:tblPrEx>
        <w:trPr>
          <w:trHeight w:val="454"/>
          <w:jc w:val="center"/>
        </w:trPr>
        <w:tc>
          <w:tcPr>
            <w:tcW w:w="614" w:type="dxa"/>
            <w:shd w:val="clear" w:color="auto" w:fill="auto"/>
            <w:vAlign w:val="center"/>
          </w:tcPr>
          <w:p w:rsidR="008346E8" w14:paraId="3E146366" w14:textId="77777777">
            <w:pPr>
              <w:adjustRightInd w:val="0"/>
              <w:snapToGrid w:val="0"/>
              <w:spacing w:line="360" w:lineRule="auto"/>
              <w:jc w:val="center"/>
              <w:rPr>
                <w:rFonts w:ascii="宋体" w:hAnsi="宋体"/>
                <w:kern w:val="0"/>
              </w:rPr>
            </w:pPr>
            <w:r>
              <w:rPr>
                <w:rFonts w:ascii="宋体" w:hAnsi="宋体" w:hint="eastAsia"/>
                <w:kern w:val="0"/>
              </w:rPr>
              <w:t>2</w:t>
            </w:r>
          </w:p>
        </w:tc>
        <w:tc>
          <w:tcPr>
            <w:tcW w:w="1453" w:type="dxa"/>
            <w:shd w:val="clear" w:color="auto" w:fill="auto"/>
            <w:vAlign w:val="center"/>
          </w:tcPr>
          <w:p w:rsidR="008346E8" w14:paraId="2F3618B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95E39E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EE1546D"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570A1D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CFD1FC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5B7EB82"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BD29D2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9E3296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AB8E8AD"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22C329E3" w14:textId="77777777">
            <w:pPr>
              <w:adjustRightInd w:val="0"/>
              <w:snapToGrid w:val="0"/>
              <w:spacing w:line="360" w:lineRule="auto"/>
              <w:jc w:val="center"/>
              <w:rPr>
                <w:rFonts w:ascii="宋体" w:hAnsi="宋体"/>
                <w:kern w:val="0"/>
              </w:rPr>
            </w:pPr>
          </w:p>
        </w:tc>
      </w:tr>
      <w:tr w14:paraId="21803981" w14:textId="77777777">
        <w:tblPrEx>
          <w:tblW w:w="9286" w:type="dxa"/>
          <w:jc w:val="center"/>
          <w:tblLayout w:type="fixed"/>
          <w:tblLook w:val="04A0"/>
        </w:tblPrEx>
        <w:trPr>
          <w:trHeight w:val="454"/>
          <w:jc w:val="center"/>
        </w:trPr>
        <w:tc>
          <w:tcPr>
            <w:tcW w:w="614" w:type="dxa"/>
            <w:shd w:val="clear" w:color="auto" w:fill="auto"/>
            <w:vAlign w:val="center"/>
          </w:tcPr>
          <w:p w:rsidR="008346E8" w14:paraId="6600EB1D" w14:textId="77777777">
            <w:pPr>
              <w:adjustRightInd w:val="0"/>
              <w:snapToGrid w:val="0"/>
              <w:spacing w:line="360" w:lineRule="auto"/>
              <w:jc w:val="center"/>
              <w:rPr>
                <w:rFonts w:ascii="宋体" w:hAnsi="宋体"/>
                <w:kern w:val="0"/>
              </w:rPr>
            </w:pPr>
            <w:r>
              <w:rPr>
                <w:rFonts w:ascii="宋体" w:hAnsi="宋体" w:hint="eastAsia"/>
                <w:kern w:val="0"/>
              </w:rPr>
              <w:t>3</w:t>
            </w:r>
          </w:p>
        </w:tc>
        <w:tc>
          <w:tcPr>
            <w:tcW w:w="1453" w:type="dxa"/>
            <w:shd w:val="clear" w:color="auto" w:fill="auto"/>
            <w:vAlign w:val="center"/>
          </w:tcPr>
          <w:p w:rsidR="008346E8" w14:paraId="4C48926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7261FB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C9C5BB8"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577755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2DC653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C24B391"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709BCC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B9C2F4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1CEA2D7"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0F49E91A" w14:textId="77777777">
            <w:pPr>
              <w:adjustRightInd w:val="0"/>
              <w:snapToGrid w:val="0"/>
              <w:spacing w:line="360" w:lineRule="auto"/>
              <w:jc w:val="center"/>
              <w:rPr>
                <w:rFonts w:ascii="宋体" w:hAnsi="宋体"/>
                <w:kern w:val="0"/>
              </w:rPr>
            </w:pPr>
          </w:p>
        </w:tc>
      </w:tr>
      <w:tr w14:paraId="0AC8BC83" w14:textId="77777777">
        <w:tblPrEx>
          <w:tblW w:w="9286" w:type="dxa"/>
          <w:jc w:val="center"/>
          <w:tblLayout w:type="fixed"/>
          <w:tblLook w:val="04A0"/>
        </w:tblPrEx>
        <w:trPr>
          <w:trHeight w:val="454"/>
          <w:jc w:val="center"/>
        </w:trPr>
        <w:tc>
          <w:tcPr>
            <w:tcW w:w="614" w:type="dxa"/>
            <w:shd w:val="clear" w:color="auto" w:fill="auto"/>
            <w:vAlign w:val="center"/>
          </w:tcPr>
          <w:p w:rsidR="008346E8" w14:paraId="4F2AC009" w14:textId="77777777">
            <w:pPr>
              <w:adjustRightInd w:val="0"/>
              <w:snapToGrid w:val="0"/>
              <w:spacing w:line="360" w:lineRule="auto"/>
              <w:jc w:val="center"/>
              <w:rPr>
                <w:rFonts w:ascii="宋体" w:hAnsi="宋体"/>
                <w:kern w:val="0"/>
              </w:rPr>
            </w:pPr>
            <w:r>
              <w:rPr>
                <w:rFonts w:ascii="宋体" w:hAnsi="宋体" w:hint="eastAsia"/>
                <w:kern w:val="0"/>
              </w:rPr>
              <w:t>4</w:t>
            </w:r>
          </w:p>
        </w:tc>
        <w:tc>
          <w:tcPr>
            <w:tcW w:w="1453" w:type="dxa"/>
            <w:shd w:val="clear" w:color="auto" w:fill="auto"/>
            <w:vAlign w:val="center"/>
          </w:tcPr>
          <w:p w:rsidR="008346E8" w14:paraId="3615FF9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4FC554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F5F2D99"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1652D0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17C8B2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1F43B4E"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3193DFC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0FC9C5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6076D6B"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25FD8AF6" w14:textId="77777777">
            <w:pPr>
              <w:adjustRightInd w:val="0"/>
              <w:snapToGrid w:val="0"/>
              <w:spacing w:line="360" w:lineRule="auto"/>
              <w:jc w:val="center"/>
              <w:rPr>
                <w:rFonts w:ascii="宋体" w:hAnsi="宋体"/>
                <w:kern w:val="0"/>
              </w:rPr>
            </w:pPr>
          </w:p>
        </w:tc>
      </w:tr>
      <w:tr w14:paraId="58EBDDC6" w14:textId="77777777">
        <w:tblPrEx>
          <w:tblW w:w="9286" w:type="dxa"/>
          <w:jc w:val="center"/>
          <w:tblLayout w:type="fixed"/>
          <w:tblLook w:val="04A0"/>
        </w:tblPrEx>
        <w:trPr>
          <w:trHeight w:val="454"/>
          <w:jc w:val="center"/>
        </w:trPr>
        <w:tc>
          <w:tcPr>
            <w:tcW w:w="614" w:type="dxa"/>
            <w:shd w:val="clear" w:color="auto" w:fill="auto"/>
            <w:vAlign w:val="center"/>
          </w:tcPr>
          <w:p w:rsidR="008346E8" w14:paraId="51F4A975" w14:textId="77777777">
            <w:pPr>
              <w:adjustRightInd w:val="0"/>
              <w:snapToGrid w:val="0"/>
              <w:spacing w:line="360" w:lineRule="auto"/>
              <w:jc w:val="center"/>
              <w:rPr>
                <w:rFonts w:ascii="宋体" w:hAnsi="宋体"/>
                <w:kern w:val="0"/>
              </w:rPr>
            </w:pPr>
            <w:r>
              <w:rPr>
                <w:rFonts w:ascii="宋体" w:hAnsi="宋体" w:hint="eastAsia"/>
                <w:kern w:val="0"/>
              </w:rPr>
              <w:t>5</w:t>
            </w:r>
          </w:p>
        </w:tc>
        <w:tc>
          <w:tcPr>
            <w:tcW w:w="1453" w:type="dxa"/>
            <w:shd w:val="clear" w:color="auto" w:fill="auto"/>
            <w:vAlign w:val="center"/>
          </w:tcPr>
          <w:p w:rsidR="008346E8" w14:paraId="3215CC5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94DE3F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C2FBFA5"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ED7DDE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A68D343"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27DA436"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29114A3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757F17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3D79E3A"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21DDE6CC" w14:textId="77777777">
            <w:pPr>
              <w:adjustRightInd w:val="0"/>
              <w:snapToGrid w:val="0"/>
              <w:spacing w:line="360" w:lineRule="auto"/>
              <w:jc w:val="center"/>
              <w:rPr>
                <w:rFonts w:ascii="宋体" w:hAnsi="宋体"/>
                <w:kern w:val="0"/>
              </w:rPr>
            </w:pPr>
          </w:p>
        </w:tc>
      </w:tr>
      <w:tr w14:paraId="75500C16" w14:textId="77777777">
        <w:tblPrEx>
          <w:tblW w:w="9286" w:type="dxa"/>
          <w:jc w:val="center"/>
          <w:tblLayout w:type="fixed"/>
          <w:tblLook w:val="04A0"/>
        </w:tblPrEx>
        <w:trPr>
          <w:trHeight w:val="454"/>
          <w:jc w:val="center"/>
        </w:trPr>
        <w:tc>
          <w:tcPr>
            <w:tcW w:w="614" w:type="dxa"/>
            <w:shd w:val="clear" w:color="auto" w:fill="auto"/>
            <w:vAlign w:val="center"/>
          </w:tcPr>
          <w:p w:rsidR="008346E8" w14:paraId="6BA7E193" w14:textId="77777777">
            <w:pPr>
              <w:adjustRightInd w:val="0"/>
              <w:snapToGrid w:val="0"/>
              <w:spacing w:line="360" w:lineRule="auto"/>
              <w:jc w:val="center"/>
              <w:rPr>
                <w:rFonts w:ascii="宋体" w:hAnsi="宋体"/>
                <w:kern w:val="0"/>
              </w:rPr>
            </w:pPr>
            <w:r>
              <w:rPr>
                <w:rFonts w:ascii="宋体" w:hAnsi="宋体" w:hint="eastAsia"/>
                <w:kern w:val="0"/>
              </w:rPr>
              <w:t>6</w:t>
            </w:r>
          </w:p>
        </w:tc>
        <w:tc>
          <w:tcPr>
            <w:tcW w:w="1453" w:type="dxa"/>
            <w:shd w:val="clear" w:color="auto" w:fill="auto"/>
            <w:vAlign w:val="center"/>
          </w:tcPr>
          <w:p w:rsidR="008346E8" w14:paraId="2285ACC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D42292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E32B036"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299EF40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204F72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38B677F"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360E271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7FD65E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F3C427D"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35CF85E2" w14:textId="77777777">
            <w:pPr>
              <w:adjustRightInd w:val="0"/>
              <w:snapToGrid w:val="0"/>
              <w:spacing w:line="360" w:lineRule="auto"/>
              <w:jc w:val="center"/>
              <w:rPr>
                <w:rFonts w:ascii="宋体" w:hAnsi="宋体"/>
                <w:kern w:val="0"/>
              </w:rPr>
            </w:pPr>
          </w:p>
        </w:tc>
      </w:tr>
      <w:tr w14:paraId="4A0953CB" w14:textId="77777777">
        <w:tblPrEx>
          <w:tblW w:w="9286" w:type="dxa"/>
          <w:jc w:val="center"/>
          <w:tblLayout w:type="fixed"/>
          <w:tblLook w:val="04A0"/>
        </w:tblPrEx>
        <w:trPr>
          <w:trHeight w:val="454"/>
          <w:jc w:val="center"/>
        </w:trPr>
        <w:tc>
          <w:tcPr>
            <w:tcW w:w="2067" w:type="dxa"/>
            <w:gridSpan w:val="2"/>
            <w:shd w:val="clear" w:color="auto" w:fill="auto"/>
            <w:vAlign w:val="center"/>
          </w:tcPr>
          <w:p w:rsidR="008346E8" w14:paraId="1AEC91CB" w14:textId="77777777">
            <w:pPr>
              <w:adjustRightInd w:val="0"/>
              <w:snapToGrid w:val="0"/>
              <w:spacing w:line="360" w:lineRule="auto"/>
              <w:jc w:val="center"/>
              <w:rPr>
                <w:rFonts w:ascii="宋体" w:hAnsi="宋体"/>
                <w:kern w:val="0"/>
              </w:rPr>
            </w:pPr>
            <w:r>
              <w:rPr>
                <w:rFonts w:ascii="宋体" w:hint="eastAsia"/>
                <w:kern w:val="0"/>
              </w:rPr>
              <w:t>是否通过评审</w:t>
            </w:r>
          </w:p>
        </w:tc>
        <w:tc>
          <w:tcPr>
            <w:tcW w:w="802" w:type="dxa"/>
            <w:shd w:val="clear" w:color="auto" w:fill="auto"/>
            <w:vAlign w:val="center"/>
          </w:tcPr>
          <w:p w:rsidR="008346E8" w14:paraId="00A1DE8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CE1D8D2"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F47E7F3"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49A3DA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C3C0A7C"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66AF03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F8E5E8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3CD0DEE"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3C9C0F72" w14:textId="77777777">
            <w:pPr>
              <w:adjustRightInd w:val="0"/>
              <w:snapToGrid w:val="0"/>
              <w:spacing w:line="360" w:lineRule="auto"/>
              <w:jc w:val="center"/>
              <w:rPr>
                <w:rFonts w:ascii="宋体" w:hAnsi="宋体"/>
                <w:kern w:val="0"/>
              </w:rPr>
            </w:pPr>
          </w:p>
        </w:tc>
      </w:tr>
    </w:tbl>
    <w:p w:rsidR="008346E8" w14:paraId="62E0623E" w14:textId="77777777">
      <w:pPr>
        <w:adjustRightInd w:val="0"/>
        <w:snapToGrid w:val="0"/>
        <w:spacing w:line="360" w:lineRule="auto"/>
        <w:jc w:val="left"/>
        <w:rPr>
          <w:rFonts w:ascii="宋体" w:hAnsi="宋体"/>
          <w:kern w:val="0"/>
          <w:szCs w:val="21"/>
        </w:rPr>
      </w:pPr>
      <w:commentRangeStart w:id="3109"/>
      <w:commentRangeStart w:id="3110"/>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年    月   日</w:t>
      </w:r>
      <w:commentRangeEnd w:id="3109"/>
      <w:r>
        <w:rPr>
          <w:rStyle w:val="CommentReference"/>
        </w:rPr>
        <w:commentReference w:id="3109"/>
      </w:r>
      <w:commentRangeEnd w:id="3110"/>
      <w:r>
        <w:rPr>
          <w:rStyle w:val="CommentReference"/>
        </w:rPr>
        <w:commentReference w:id="3110"/>
      </w:r>
    </w:p>
    <w:p w:rsidR="008346E8" w14:paraId="5525DA03" w14:textId="77777777">
      <w:pPr>
        <w:adjustRightInd w:val="0"/>
        <w:snapToGrid w:val="0"/>
        <w:jc w:val="left"/>
      </w:pPr>
      <w:commentRangeStart w:id="3111"/>
      <w:r>
        <w:br w:type="page"/>
      </w:r>
      <w:commentRangeEnd w:id="3111"/>
      <w:r>
        <w:rPr>
          <w:rStyle w:val="CommentReference"/>
        </w:rPr>
        <w:commentReference w:id="3111"/>
      </w:r>
    </w:p>
    <w:p w:rsidR="008346E8" w14:paraId="282977BD" w14:textId="77777777">
      <w:pPr>
        <w:adjustRightInd w:val="0"/>
        <w:snapToGrid w:val="0"/>
        <w:spacing w:line="360" w:lineRule="auto"/>
        <w:jc w:val="left"/>
        <w:rPr>
          <w:rFonts w:ascii="宋体" w:hAnsi="宋体"/>
          <w:b/>
          <w:kern w:val="0"/>
        </w:rPr>
      </w:pPr>
      <w:commentRangeStart w:id="468"/>
      <w:commentRangeStart w:id="3112"/>
      <w:commentRangeStart w:id="3113"/>
      <w:r>
        <w:rPr>
          <w:rFonts w:ascii="宋体" w:hAnsi="宋体" w:hint="eastAsia"/>
          <w:b/>
          <w:kern w:val="0"/>
        </w:rPr>
        <w:t>附表A-3：资格评审记录表</w:t>
      </w:r>
      <w:commentRangeEnd w:id="468"/>
      <w:r>
        <w:rPr>
          <w:rStyle w:val="CommentReference"/>
        </w:rPr>
        <w:commentReference w:id="468"/>
      </w:r>
      <w:commentRangeEnd w:id="3112"/>
      <w:r>
        <w:rPr>
          <w:rStyle w:val="CommentReference"/>
        </w:rPr>
        <w:commentReference w:id="3112"/>
      </w:r>
      <w:commentRangeEnd w:id="3113"/>
      <w:r>
        <w:rPr>
          <w:rStyle w:val="CommentReference"/>
        </w:rPr>
        <w:commentReference w:id="3113"/>
      </w:r>
    </w:p>
    <w:p w:rsidR="008346E8" w14:paraId="59E34E8C" w14:textId="77777777">
      <w:pPr>
        <w:adjustRightInd w:val="0"/>
        <w:snapToGrid w:val="0"/>
        <w:spacing w:line="360" w:lineRule="auto"/>
        <w:jc w:val="center"/>
        <w:rPr>
          <w:rFonts w:ascii="黑体" w:eastAsia="黑体"/>
          <w:kern w:val="0"/>
          <w:sz w:val="32"/>
          <w:szCs w:val="32"/>
        </w:rPr>
      </w:pPr>
      <w:commentRangeStart w:id="469"/>
      <w:commentRangeStart w:id="470"/>
      <w:commentRangeStart w:id="3114"/>
      <w:commentRangeStart w:id="3115"/>
      <w:r>
        <w:rPr>
          <w:rFonts w:ascii="黑体" w:eastAsia="黑体" w:hint="eastAsia"/>
          <w:kern w:val="0"/>
          <w:sz w:val="32"/>
          <w:szCs w:val="32"/>
        </w:rPr>
        <w:t>资格评审记录表</w:t>
      </w:r>
      <w:commentRangeEnd w:id="469"/>
      <w:r>
        <w:rPr>
          <w:rStyle w:val="CommentReference"/>
        </w:rPr>
        <w:commentReference w:id="469"/>
      </w:r>
      <w:commentRangeEnd w:id="470"/>
      <w:r>
        <w:rPr>
          <w:rStyle w:val="CommentReference"/>
        </w:rPr>
        <w:commentReference w:id="470"/>
      </w:r>
      <w:commentRangeEnd w:id="3114"/>
      <w:r>
        <w:rPr>
          <w:rStyle w:val="CommentReference"/>
        </w:rPr>
        <w:commentReference w:id="3114"/>
      </w:r>
      <w:commentRangeEnd w:id="3115"/>
      <w:r>
        <w:rPr>
          <w:rStyle w:val="CommentReference"/>
        </w:rPr>
        <w:commentReference w:id="3115"/>
      </w:r>
    </w:p>
    <w:p w:rsidR="008346E8" w14:paraId="0049363E" w14:textId="77777777">
      <w:pPr>
        <w:adjustRightInd w:val="0"/>
        <w:snapToGrid w:val="0"/>
        <w:spacing w:line="360" w:lineRule="auto"/>
        <w:jc w:val="left"/>
        <w:rPr>
          <w:rFonts w:ascii="宋体"/>
          <w:kern w:val="0"/>
          <w:szCs w:val="20"/>
        </w:rPr>
      </w:pPr>
      <w:commentRangeStart w:id="471"/>
      <w:commentRangeStart w:id="472"/>
      <w:commentRangeStart w:id="3116"/>
      <w:commentRangeStart w:id="3117"/>
      <w:r>
        <w:rPr>
          <w:rFonts w:ascii="宋体" w:hAnsi="宋体" w:hint="eastAsia"/>
          <w:kern w:val="0"/>
        </w:rPr>
        <w:t>工程名称：</w:t>
      </w:r>
      <w:r>
        <w:rPr>
          <w:rFonts w:ascii="宋体" w:hint="eastAsia"/>
          <w:kern w:val="0"/>
          <w:u w:val="single"/>
        </w:rPr>
        <w:t>_______________</w:t>
      </w:r>
      <w:r>
        <w:rPr>
          <w:rFonts w:ascii="宋体" w:hAnsi="宋体" w:hint="eastAsia"/>
          <w:kern w:val="0"/>
        </w:rPr>
        <w:t>（项目名称）</w:t>
      </w:r>
      <w:r>
        <w:rPr>
          <w:rFonts w:ascii="宋体" w:hint="eastAsia"/>
          <w:kern w:val="0"/>
          <w:u w:val="single"/>
        </w:rPr>
        <w:t>______</w:t>
      </w:r>
      <w:r>
        <w:rPr>
          <w:rFonts w:ascii="宋体" w:hAnsi="宋体" w:hint="eastAsia"/>
          <w:kern w:val="0"/>
        </w:rPr>
        <w:t>标段</w:t>
      </w:r>
      <w:commentRangeEnd w:id="471"/>
      <w:r>
        <w:rPr>
          <w:rStyle w:val="CommentReference"/>
        </w:rPr>
        <w:commentReference w:id="471"/>
      </w:r>
      <w:commentRangeEnd w:id="472"/>
      <w:r>
        <w:rPr>
          <w:rStyle w:val="CommentReference"/>
        </w:rPr>
        <w:commentReference w:id="472"/>
      </w:r>
      <w:commentRangeEnd w:id="3116"/>
      <w:r>
        <w:rPr>
          <w:rStyle w:val="CommentReference"/>
        </w:rPr>
        <w:commentReference w:id="3116"/>
      </w:r>
      <w:commentRangeEnd w:id="3117"/>
      <w:r>
        <w:rPr>
          <w:rStyle w:val="CommentReference"/>
        </w:rPr>
        <w:commentReference w:id="3117"/>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4"/>
        <w:gridCol w:w="1453"/>
        <w:gridCol w:w="802"/>
        <w:gridCol w:w="802"/>
        <w:gridCol w:w="804"/>
        <w:gridCol w:w="802"/>
        <w:gridCol w:w="802"/>
        <w:gridCol w:w="804"/>
        <w:gridCol w:w="802"/>
        <w:gridCol w:w="802"/>
        <w:gridCol w:w="799"/>
      </w:tblGrid>
      <w:tr w14:paraId="4306EDE1"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614" w:type="dxa"/>
            <w:vMerge w:val="restart"/>
            <w:shd w:val="clear" w:color="auto" w:fill="auto"/>
            <w:vAlign w:val="center"/>
          </w:tcPr>
          <w:p w:rsidR="008346E8" w14:paraId="13B292C9" w14:textId="77777777">
            <w:pPr>
              <w:adjustRightInd w:val="0"/>
              <w:snapToGrid w:val="0"/>
              <w:spacing w:line="360" w:lineRule="auto"/>
              <w:jc w:val="center"/>
              <w:rPr>
                <w:rFonts w:ascii="宋体" w:hAnsi="宋体"/>
                <w:kern w:val="0"/>
              </w:rPr>
            </w:pPr>
            <w:r>
              <w:rPr>
                <w:rFonts w:ascii="宋体" w:hAnsi="宋体" w:hint="eastAsia"/>
                <w:kern w:val="0"/>
              </w:rPr>
              <w:t>序号</w:t>
            </w:r>
          </w:p>
        </w:tc>
        <w:tc>
          <w:tcPr>
            <w:tcW w:w="1453" w:type="dxa"/>
            <w:vMerge w:val="restart"/>
            <w:shd w:val="clear" w:color="auto" w:fill="auto"/>
            <w:vAlign w:val="center"/>
          </w:tcPr>
          <w:p w:rsidR="008346E8" w14:paraId="44B5ED95" w14:textId="77777777">
            <w:pPr>
              <w:adjustRightInd w:val="0"/>
              <w:snapToGrid w:val="0"/>
              <w:spacing w:line="360" w:lineRule="auto"/>
              <w:jc w:val="center"/>
              <w:rPr>
                <w:rFonts w:ascii="宋体" w:hAnsi="宋体"/>
                <w:kern w:val="0"/>
              </w:rPr>
            </w:pPr>
            <w:r>
              <w:rPr>
                <w:rFonts w:ascii="宋体" w:hAnsi="宋体" w:hint="eastAsia"/>
                <w:kern w:val="0"/>
              </w:rPr>
              <w:t>评审因素</w:t>
            </w:r>
          </w:p>
        </w:tc>
        <w:tc>
          <w:tcPr>
            <w:tcW w:w="7219" w:type="dxa"/>
            <w:gridSpan w:val="9"/>
            <w:shd w:val="clear" w:color="auto" w:fill="auto"/>
            <w:vAlign w:val="center"/>
          </w:tcPr>
          <w:p w:rsidR="008346E8" w14:paraId="126836B1" w14:textId="77777777">
            <w:pPr>
              <w:adjustRightInd w:val="0"/>
              <w:snapToGrid w:val="0"/>
              <w:spacing w:line="360" w:lineRule="auto"/>
              <w:jc w:val="center"/>
              <w:rPr>
                <w:rFonts w:ascii="宋体" w:hAnsi="宋体"/>
                <w:kern w:val="0"/>
              </w:rPr>
            </w:pPr>
            <w:r>
              <w:rPr>
                <w:rFonts w:ascii="宋体" w:hint="eastAsia"/>
                <w:kern w:val="0"/>
              </w:rPr>
              <w:t>投标人名称及评审意见</w:t>
            </w:r>
          </w:p>
        </w:tc>
      </w:tr>
      <w:tr w14:paraId="6BB9A3BE" w14:textId="77777777">
        <w:tblPrEx>
          <w:tblW w:w="9286" w:type="dxa"/>
          <w:jc w:val="center"/>
          <w:tblLayout w:type="fixed"/>
          <w:tblLook w:val="04A0"/>
        </w:tblPrEx>
        <w:trPr>
          <w:trHeight w:val="454"/>
          <w:jc w:val="center"/>
        </w:trPr>
        <w:tc>
          <w:tcPr>
            <w:tcW w:w="614" w:type="dxa"/>
            <w:vMerge/>
            <w:shd w:val="clear" w:color="auto" w:fill="auto"/>
            <w:vAlign w:val="center"/>
          </w:tcPr>
          <w:p w:rsidR="008346E8" w14:paraId="7BE0B8CF" w14:textId="77777777">
            <w:pPr>
              <w:adjustRightInd w:val="0"/>
              <w:snapToGrid w:val="0"/>
              <w:spacing w:line="360" w:lineRule="auto"/>
              <w:jc w:val="left"/>
              <w:rPr>
                <w:rFonts w:ascii="宋体" w:hAnsi="宋体"/>
                <w:kern w:val="0"/>
              </w:rPr>
            </w:pPr>
          </w:p>
        </w:tc>
        <w:tc>
          <w:tcPr>
            <w:tcW w:w="1453" w:type="dxa"/>
            <w:vMerge/>
            <w:shd w:val="clear" w:color="auto" w:fill="auto"/>
            <w:vAlign w:val="center"/>
          </w:tcPr>
          <w:p w:rsidR="008346E8" w14:paraId="771EE8DD" w14:textId="77777777">
            <w:pPr>
              <w:adjustRightInd w:val="0"/>
              <w:snapToGrid w:val="0"/>
              <w:spacing w:line="360" w:lineRule="auto"/>
              <w:jc w:val="left"/>
              <w:rPr>
                <w:rFonts w:ascii="宋体" w:hAnsi="宋体"/>
                <w:kern w:val="0"/>
              </w:rPr>
            </w:pPr>
          </w:p>
        </w:tc>
        <w:tc>
          <w:tcPr>
            <w:tcW w:w="802" w:type="dxa"/>
            <w:shd w:val="clear" w:color="auto" w:fill="auto"/>
            <w:vAlign w:val="center"/>
          </w:tcPr>
          <w:p w:rsidR="008346E8" w14:paraId="77D8564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173B717"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F43D59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865820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939482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5915683"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3B0935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8124455"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5FD439C8" w14:textId="77777777">
            <w:pPr>
              <w:adjustRightInd w:val="0"/>
              <w:snapToGrid w:val="0"/>
              <w:spacing w:line="360" w:lineRule="auto"/>
              <w:jc w:val="center"/>
              <w:rPr>
                <w:rFonts w:ascii="宋体" w:hAnsi="宋体"/>
                <w:kern w:val="0"/>
              </w:rPr>
            </w:pPr>
          </w:p>
        </w:tc>
      </w:tr>
      <w:tr w14:paraId="0233E023" w14:textId="77777777">
        <w:tblPrEx>
          <w:tblW w:w="9286" w:type="dxa"/>
          <w:jc w:val="center"/>
          <w:tblLayout w:type="fixed"/>
          <w:tblLook w:val="04A0"/>
        </w:tblPrEx>
        <w:trPr>
          <w:trHeight w:val="454"/>
          <w:jc w:val="center"/>
        </w:trPr>
        <w:tc>
          <w:tcPr>
            <w:tcW w:w="614" w:type="dxa"/>
            <w:shd w:val="clear" w:color="auto" w:fill="auto"/>
            <w:vAlign w:val="center"/>
          </w:tcPr>
          <w:p w:rsidR="008346E8" w14:paraId="4BCB940D" w14:textId="77777777">
            <w:pPr>
              <w:adjustRightInd w:val="0"/>
              <w:snapToGrid w:val="0"/>
              <w:spacing w:line="360" w:lineRule="auto"/>
              <w:jc w:val="center"/>
              <w:rPr>
                <w:rFonts w:ascii="宋体" w:hAnsi="宋体"/>
                <w:kern w:val="0"/>
              </w:rPr>
            </w:pPr>
            <w:r>
              <w:rPr>
                <w:rFonts w:ascii="宋体" w:hAnsi="宋体" w:hint="eastAsia"/>
                <w:kern w:val="0"/>
              </w:rPr>
              <w:t>1</w:t>
            </w:r>
          </w:p>
        </w:tc>
        <w:tc>
          <w:tcPr>
            <w:tcW w:w="1453" w:type="dxa"/>
            <w:shd w:val="clear" w:color="auto" w:fill="auto"/>
            <w:vAlign w:val="center"/>
          </w:tcPr>
          <w:p w:rsidR="008346E8" w14:paraId="5BFBA37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FBA156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0D39A63"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0D6818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033453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9F4723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1CE1973"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AB2FB1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F585310"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6A776A3F" w14:textId="77777777">
            <w:pPr>
              <w:adjustRightInd w:val="0"/>
              <w:snapToGrid w:val="0"/>
              <w:spacing w:line="360" w:lineRule="auto"/>
              <w:jc w:val="center"/>
              <w:rPr>
                <w:rFonts w:ascii="宋体" w:hAnsi="宋体"/>
                <w:kern w:val="0"/>
              </w:rPr>
            </w:pPr>
          </w:p>
        </w:tc>
      </w:tr>
      <w:tr w14:paraId="65C8AC19" w14:textId="77777777">
        <w:tblPrEx>
          <w:tblW w:w="9286" w:type="dxa"/>
          <w:jc w:val="center"/>
          <w:tblLayout w:type="fixed"/>
          <w:tblLook w:val="04A0"/>
        </w:tblPrEx>
        <w:trPr>
          <w:trHeight w:val="454"/>
          <w:jc w:val="center"/>
        </w:trPr>
        <w:tc>
          <w:tcPr>
            <w:tcW w:w="614" w:type="dxa"/>
            <w:shd w:val="clear" w:color="auto" w:fill="auto"/>
            <w:vAlign w:val="center"/>
          </w:tcPr>
          <w:p w:rsidR="008346E8" w14:paraId="1B2A4BC0" w14:textId="77777777">
            <w:pPr>
              <w:adjustRightInd w:val="0"/>
              <w:snapToGrid w:val="0"/>
              <w:spacing w:line="360" w:lineRule="auto"/>
              <w:jc w:val="center"/>
              <w:rPr>
                <w:rFonts w:ascii="宋体" w:hAnsi="宋体"/>
                <w:kern w:val="0"/>
              </w:rPr>
            </w:pPr>
            <w:r>
              <w:rPr>
                <w:rFonts w:ascii="宋体" w:hAnsi="宋体" w:hint="eastAsia"/>
                <w:kern w:val="0"/>
              </w:rPr>
              <w:t>2</w:t>
            </w:r>
          </w:p>
        </w:tc>
        <w:tc>
          <w:tcPr>
            <w:tcW w:w="1453" w:type="dxa"/>
            <w:shd w:val="clear" w:color="auto" w:fill="auto"/>
            <w:vAlign w:val="center"/>
          </w:tcPr>
          <w:p w:rsidR="008346E8" w14:paraId="40A8BE99"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24A4C6C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069A56A"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4FFBC26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85DBCA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F1B9808"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30A42F5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5B80A0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0663D1C"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0D433158" w14:textId="77777777">
            <w:pPr>
              <w:adjustRightInd w:val="0"/>
              <w:snapToGrid w:val="0"/>
              <w:spacing w:line="360" w:lineRule="auto"/>
              <w:jc w:val="center"/>
              <w:rPr>
                <w:rFonts w:ascii="宋体" w:hAnsi="宋体"/>
                <w:kern w:val="0"/>
              </w:rPr>
            </w:pPr>
          </w:p>
        </w:tc>
      </w:tr>
      <w:tr w14:paraId="4D3C1A5E" w14:textId="77777777">
        <w:tblPrEx>
          <w:tblW w:w="9286" w:type="dxa"/>
          <w:jc w:val="center"/>
          <w:tblLayout w:type="fixed"/>
          <w:tblLook w:val="04A0"/>
        </w:tblPrEx>
        <w:trPr>
          <w:trHeight w:val="454"/>
          <w:jc w:val="center"/>
        </w:trPr>
        <w:tc>
          <w:tcPr>
            <w:tcW w:w="614" w:type="dxa"/>
            <w:shd w:val="clear" w:color="auto" w:fill="auto"/>
            <w:vAlign w:val="center"/>
          </w:tcPr>
          <w:p w:rsidR="008346E8" w14:paraId="5E7F1E96" w14:textId="77777777">
            <w:pPr>
              <w:adjustRightInd w:val="0"/>
              <w:snapToGrid w:val="0"/>
              <w:spacing w:line="360" w:lineRule="auto"/>
              <w:jc w:val="center"/>
              <w:rPr>
                <w:rFonts w:ascii="宋体" w:hAnsi="宋体"/>
                <w:kern w:val="0"/>
              </w:rPr>
            </w:pPr>
            <w:r>
              <w:rPr>
                <w:rFonts w:ascii="宋体" w:hAnsi="宋体" w:hint="eastAsia"/>
                <w:kern w:val="0"/>
              </w:rPr>
              <w:t>3</w:t>
            </w:r>
          </w:p>
        </w:tc>
        <w:tc>
          <w:tcPr>
            <w:tcW w:w="1453" w:type="dxa"/>
            <w:shd w:val="clear" w:color="auto" w:fill="auto"/>
            <w:vAlign w:val="center"/>
          </w:tcPr>
          <w:p w:rsidR="008346E8" w14:paraId="4DC542B9"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239D921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EF96E5D"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20BDDF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C4F5A6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B4CA74B"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6BABBB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4C042A9"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ECA0570"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273F94CC" w14:textId="77777777">
            <w:pPr>
              <w:adjustRightInd w:val="0"/>
              <w:snapToGrid w:val="0"/>
              <w:spacing w:line="360" w:lineRule="auto"/>
              <w:jc w:val="center"/>
              <w:rPr>
                <w:rFonts w:ascii="宋体" w:hAnsi="宋体"/>
                <w:kern w:val="0"/>
              </w:rPr>
            </w:pPr>
          </w:p>
        </w:tc>
      </w:tr>
      <w:tr w14:paraId="7DF2B7CB" w14:textId="77777777">
        <w:tblPrEx>
          <w:tblW w:w="9286" w:type="dxa"/>
          <w:jc w:val="center"/>
          <w:tblLayout w:type="fixed"/>
          <w:tblLook w:val="04A0"/>
        </w:tblPrEx>
        <w:trPr>
          <w:trHeight w:val="454"/>
          <w:jc w:val="center"/>
        </w:trPr>
        <w:tc>
          <w:tcPr>
            <w:tcW w:w="614" w:type="dxa"/>
            <w:shd w:val="clear" w:color="auto" w:fill="auto"/>
            <w:vAlign w:val="center"/>
          </w:tcPr>
          <w:p w:rsidR="008346E8" w14:paraId="15CC7433" w14:textId="77777777">
            <w:pPr>
              <w:adjustRightInd w:val="0"/>
              <w:snapToGrid w:val="0"/>
              <w:spacing w:line="360" w:lineRule="auto"/>
              <w:jc w:val="center"/>
              <w:rPr>
                <w:rFonts w:ascii="宋体" w:hAnsi="宋体"/>
                <w:kern w:val="0"/>
              </w:rPr>
            </w:pPr>
            <w:r>
              <w:rPr>
                <w:rFonts w:ascii="宋体" w:hAnsi="宋体" w:hint="eastAsia"/>
                <w:kern w:val="0"/>
              </w:rPr>
              <w:t>4</w:t>
            </w:r>
          </w:p>
        </w:tc>
        <w:tc>
          <w:tcPr>
            <w:tcW w:w="1453" w:type="dxa"/>
            <w:shd w:val="clear" w:color="auto" w:fill="auto"/>
            <w:vAlign w:val="center"/>
          </w:tcPr>
          <w:p w:rsidR="008346E8" w14:paraId="5F927927"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113EC8F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0AFEED1"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86987E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38FFA7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5898F7D"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9526E7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A64FD6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F5A7CE3"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0D75DED8" w14:textId="77777777">
            <w:pPr>
              <w:adjustRightInd w:val="0"/>
              <w:snapToGrid w:val="0"/>
              <w:spacing w:line="360" w:lineRule="auto"/>
              <w:jc w:val="center"/>
              <w:rPr>
                <w:rFonts w:ascii="宋体" w:hAnsi="宋体"/>
                <w:kern w:val="0"/>
              </w:rPr>
            </w:pPr>
          </w:p>
        </w:tc>
      </w:tr>
      <w:tr w14:paraId="4A9998E1" w14:textId="77777777">
        <w:tblPrEx>
          <w:tblW w:w="9286" w:type="dxa"/>
          <w:jc w:val="center"/>
          <w:tblLayout w:type="fixed"/>
          <w:tblLook w:val="04A0"/>
        </w:tblPrEx>
        <w:trPr>
          <w:trHeight w:val="454"/>
          <w:jc w:val="center"/>
        </w:trPr>
        <w:tc>
          <w:tcPr>
            <w:tcW w:w="614" w:type="dxa"/>
            <w:shd w:val="clear" w:color="auto" w:fill="auto"/>
            <w:vAlign w:val="center"/>
          </w:tcPr>
          <w:p w:rsidR="008346E8" w14:paraId="6381D0D8" w14:textId="77777777">
            <w:pPr>
              <w:adjustRightInd w:val="0"/>
              <w:snapToGrid w:val="0"/>
              <w:spacing w:line="360" w:lineRule="auto"/>
              <w:jc w:val="center"/>
              <w:rPr>
                <w:rFonts w:ascii="宋体" w:hAnsi="宋体"/>
                <w:kern w:val="0"/>
              </w:rPr>
            </w:pPr>
            <w:r>
              <w:rPr>
                <w:rFonts w:ascii="宋体" w:hAnsi="宋体" w:hint="eastAsia"/>
                <w:kern w:val="0"/>
              </w:rPr>
              <w:t>5</w:t>
            </w:r>
          </w:p>
        </w:tc>
        <w:tc>
          <w:tcPr>
            <w:tcW w:w="1453" w:type="dxa"/>
            <w:shd w:val="clear" w:color="auto" w:fill="auto"/>
            <w:vAlign w:val="center"/>
          </w:tcPr>
          <w:p w:rsidR="008346E8" w14:paraId="0635D01B"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597D42E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57D2A88"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DD5723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08C1E9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A7D9869"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F4CD80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2083CE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114C115"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24401CB2" w14:textId="77777777">
            <w:pPr>
              <w:adjustRightInd w:val="0"/>
              <w:snapToGrid w:val="0"/>
              <w:spacing w:line="360" w:lineRule="auto"/>
              <w:jc w:val="center"/>
              <w:rPr>
                <w:rFonts w:ascii="宋体" w:hAnsi="宋体"/>
                <w:kern w:val="0"/>
              </w:rPr>
            </w:pPr>
          </w:p>
        </w:tc>
      </w:tr>
      <w:tr w14:paraId="3FC7D3DC" w14:textId="77777777">
        <w:tblPrEx>
          <w:tblW w:w="9286" w:type="dxa"/>
          <w:jc w:val="center"/>
          <w:tblLayout w:type="fixed"/>
          <w:tblLook w:val="04A0"/>
        </w:tblPrEx>
        <w:trPr>
          <w:trHeight w:val="454"/>
          <w:jc w:val="center"/>
        </w:trPr>
        <w:tc>
          <w:tcPr>
            <w:tcW w:w="614" w:type="dxa"/>
            <w:shd w:val="clear" w:color="auto" w:fill="auto"/>
            <w:vAlign w:val="center"/>
          </w:tcPr>
          <w:p w:rsidR="008346E8" w14:paraId="018ABCC5" w14:textId="77777777">
            <w:pPr>
              <w:adjustRightInd w:val="0"/>
              <w:snapToGrid w:val="0"/>
              <w:spacing w:line="360" w:lineRule="auto"/>
              <w:jc w:val="center"/>
              <w:rPr>
                <w:rFonts w:ascii="宋体" w:hAnsi="宋体"/>
                <w:kern w:val="0"/>
              </w:rPr>
            </w:pPr>
            <w:r>
              <w:rPr>
                <w:rFonts w:ascii="宋体" w:hAnsi="宋体" w:hint="eastAsia"/>
                <w:kern w:val="0"/>
              </w:rPr>
              <w:t>6</w:t>
            </w:r>
          </w:p>
        </w:tc>
        <w:tc>
          <w:tcPr>
            <w:tcW w:w="1453" w:type="dxa"/>
            <w:shd w:val="clear" w:color="auto" w:fill="auto"/>
            <w:vAlign w:val="center"/>
          </w:tcPr>
          <w:p w:rsidR="008346E8" w14:paraId="42787A8D"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23025AC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C614449"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2A855CA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93FDB4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1CC8C50"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F2F982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FECE7C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E83FB48"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684BD218" w14:textId="77777777">
            <w:pPr>
              <w:adjustRightInd w:val="0"/>
              <w:snapToGrid w:val="0"/>
              <w:spacing w:line="360" w:lineRule="auto"/>
              <w:jc w:val="center"/>
              <w:rPr>
                <w:rFonts w:ascii="宋体" w:hAnsi="宋体"/>
                <w:kern w:val="0"/>
              </w:rPr>
            </w:pPr>
          </w:p>
        </w:tc>
      </w:tr>
      <w:tr w14:paraId="25C62BAA" w14:textId="77777777">
        <w:tblPrEx>
          <w:tblW w:w="9286" w:type="dxa"/>
          <w:jc w:val="center"/>
          <w:tblLayout w:type="fixed"/>
          <w:tblLook w:val="04A0"/>
        </w:tblPrEx>
        <w:trPr>
          <w:trHeight w:val="454"/>
          <w:jc w:val="center"/>
        </w:trPr>
        <w:tc>
          <w:tcPr>
            <w:tcW w:w="614" w:type="dxa"/>
            <w:shd w:val="clear" w:color="auto" w:fill="auto"/>
            <w:vAlign w:val="center"/>
          </w:tcPr>
          <w:p w:rsidR="008346E8" w14:paraId="70178366" w14:textId="77777777">
            <w:pPr>
              <w:adjustRightInd w:val="0"/>
              <w:snapToGrid w:val="0"/>
              <w:spacing w:line="360" w:lineRule="auto"/>
              <w:jc w:val="center"/>
              <w:rPr>
                <w:rFonts w:ascii="宋体" w:hAnsi="宋体"/>
                <w:kern w:val="0"/>
              </w:rPr>
            </w:pPr>
            <w:r>
              <w:rPr>
                <w:rFonts w:ascii="宋体" w:hAnsi="宋体" w:hint="eastAsia"/>
                <w:kern w:val="0"/>
              </w:rPr>
              <w:t>7</w:t>
            </w:r>
          </w:p>
        </w:tc>
        <w:tc>
          <w:tcPr>
            <w:tcW w:w="1453" w:type="dxa"/>
            <w:shd w:val="clear" w:color="auto" w:fill="auto"/>
            <w:vAlign w:val="center"/>
          </w:tcPr>
          <w:p w:rsidR="008346E8" w14:paraId="5118D026"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3FF6117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E086C33"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42BD14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009124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70DD939"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9532D7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704B65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AD47F66"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75284AB0" w14:textId="77777777">
            <w:pPr>
              <w:adjustRightInd w:val="0"/>
              <w:snapToGrid w:val="0"/>
              <w:spacing w:line="360" w:lineRule="auto"/>
              <w:jc w:val="center"/>
              <w:rPr>
                <w:rFonts w:ascii="宋体" w:hAnsi="宋体"/>
                <w:kern w:val="0"/>
              </w:rPr>
            </w:pPr>
          </w:p>
        </w:tc>
      </w:tr>
      <w:tr w14:paraId="277C5440" w14:textId="77777777">
        <w:tblPrEx>
          <w:tblW w:w="9286" w:type="dxa"/>
          <w:jc w:val="center"/>
          <w:tblLayout w:type="fixed"/>
          <w:tblLook w:val="04A0"/>
        </w:tblPrEx>
        <w:trPr>
          <w:trHeight w:val="454"/>
          <w:jc w:val="center"/>
        </w:trPr>
        <w:tc>
          <w:tcPr>
            <w:tcW w:w="614" w:type="dxa"/>
            <w:shd w:val="clear" w:color="auto" w:fill="auto"/>
            <w:vAlign w:val="center"/>
          </w:tcPr>
          <w:p w:rsidR="008346E8" w14:paraId="3E85D7A0" w14:textId="77777777">
            <w:pPr>
              <w:adjustRightInd w:val="0"/>
              <w:snapToGrid w:val="0"/>
              <w:spacing w:line="360" w:lineRule="auto"/>
              <w:jc w:val="center"/>
              <w:rPr>
                <w:rFonts w:ascii="宋体" w:hAnsi="宋体"/>
                <w:kern w:val="0"/>
              </w:rPr>
            </w:pPr>
            <w:r>
              <w:rPr>
                <w:rFonts w:ascii="宋体" w:hAnsi="宋体" w:hint="eastAsia"/>
                <w:kern w:val="0"/>
              </w:rPr>
              <w:t>8</w:t>
            </w:r>
          </w:p>
        </w:tc>
        <w:tc>
          <w:tcPr>
            <w:tcW w:w="1453" w:type="dxa"/>
            <w:shd w:val="clear" w:color="auto" w:fill="auto"/>
            <w:vAlign w:val="center"/>
          </w:tcPr>
          <w:p w:rsidR="008346E8" w14:paraId="2FADD7D0"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3B3D135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11CB798"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35BC0FC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AB5D25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C52D19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03F1EA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087476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0CC163C"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707DDC60" w14:textId="77777777">
            <w:pPr>
              <w:adjustRightInd w:val="0"/>
              <w:snapToGrid w:val="0"/>
              <w:spacing w:line="360" w:lineRule="auto"/>
              <w:jc w:val="center"/>
              <w:rPr>
                <w:rFonts w:ascii="宋体" w:hAnsi="宋体"/>
                <w:kern w:val="0"/>
              </w:rPr>
            </w:pPr>
          </w:p>
        </w:tc>
      </w:tr>
      <w:tr w14:paraId="7D430A9F" w14:textId="77777777">
        <w:tblPrEx>
          <w:tblW w:w="9286" w:type="dxa"/>
          <w:jc w:val="center"/>
          <w:tblLayout w:type="fixed"/>
          <w:tblLook w:val="04A0"/>
        </w:tblPrEx>
        <w:trPr>
          <w:trHeight w:val="454"/>
          <w:jc w:val="center"/>
        </w:trPr>
        <w:tc>
          <w:tcPr>
            <w:tcW w:w="614" w:type="dxa"/>
            <w:shd w:val="clear" w:color="auto" w:fill="auto"/>
            <w:vAlign w:val="center"/>
          </w:tcPr>
          <w:p w:rsidR="008346E8" w14:paraId="67B8DB03" w14:textId="77777777">
            <w:pPr>
              <w:adjustRightInd w:val="0"/>
              <w:snapToGrid w:val="0"/>
              <w:spacing w:line="360" w:lineRule="auto"/>
              <w:jc w:val="center"/>
              <w:rPr>
                <w:rFonts w:ascii="宋体" w:hAnsi="宋体"/>
                <w:kern w:val="0"/>
              </w:rPr>
            </w:pPr>
            <w:r>
              <w:rPr>
                <w:rFonts w:ascii="宋体" w:hAnsi="宋体" w:hint="eastAsia"/>
                <w:kern w:val="0"/>
              </w:rPr>
              <w:t>9</w:t>
            </w:r>
          </w:p>
        </w:tc>
        <w:tc>
          <w:tcPr>
            <w:tcW w:w="1453" w:type="dxa"/>
            <w:shd w:val="clear" w:color="auto" w:fill="auto"/>
            <w:vAlign w:val="center"/>
          </w:tcPr>
          <w:p w:rsidR="008346E8" w14:paraId="39B6F209"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3A7004F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67BF67C"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CABE31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932CBE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CC6519C"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F35B9F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B2B3E8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50A6AB3"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5BAC54EE" w14:textId="77777777">
            <w:pPr>
              <w:adjustRightInd w:val="0"/>
              <w:snapToGrid w:val="0"/>
              <w:spacing w:line="360" w:lineRule="auto"/>
              <w:jc w:val="center"/>
              <w:rPr>
                <w:rFonts w:ascii="宋体" w:hAnsi="宋体"/>
                <w:kern w:val="0"/>
              </w:rPr>
            </w:pPr>
          </w:p>
        </w:tc>
      </w:tr>
      <w:tr w14:paraId="228BD836" w14:textId="77777777">
        <w:tblPrEx>
          <w:tblW w:w="9286" w:type="dxa"/>
          <w:jc w:val="center"/>
          <w:tblLayout w:type="fixed"/>
          <w:tblLook w:val="04A0"/>
        </w:tblPrEx>
        <w:trPr>
          <w:trHeight w:val="454"/>
          <w:jc w:val="center"/>
        </w:trPr>
        <w:tc>
          <w:tcPr>
            <w:tcW w:w="614" w:type="dxa"/>
            <w:shd w:val="clear" w:color="auto" w:fill="auto"/>
            <w:vAlign w:val="center"/>
          </w:tcPr>
          <w:p w:rsidR="008346E8" w14:paraId="0FFB5FA3" w14:textId="77777777">
            <w:pPr>
              <w:adjustRightInd w:val="0"/>
              <w:snapToGrid w:val="0"/>
              <w:spacing w:line="360" w:lineRule="auto"/>
              <w:jc w:val="center"/>
              <w:rPr>
                <w:rFonts w:ascii="宋体" w:hAnsi="宋体"/>
                <w:kern w:val="0"/>
              </w:rPr>
            </w:pPr>
            <w:r>
              <w:rPr>
                <w:rFonts w:ascii="宋体" w:hAnsi="宋体" w:hint="eastAsia"/>
                <w:kern w:val="0"/>
              </w:rPr>
              <w:t>10</w:t>
            </w:r>
          </w:p>
        </w:tc>
        <w:tc>
          <w:tcPr>
            <w:tcW w:w="1453" w:type="dxa"/>
            <w:shd w:val="clear" w:color="auto" w:fill="auto"/>
            <w:vAlign w:val="center"/>
          </w:tcPr>
          <w:p w:rsidR="008346E8" w14:paraId="3990BD04"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00B0234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0458EE5"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7879A99"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8428F6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C84FA47"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48239C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2EE714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07CE4FE"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3269DE8F" w14:textId="77777777">
            <w:pPr>
              <w:adjustRightInd w:val="0"/>
              <w:snapToGrid w:val="0"/>
              <w:spacing w:line="360" w:lineRule="auto"/>
              <w:jc w:val="center"/>
              <w:rPr>
                <w:rFonts w:ascii="宋体" w:hAnsi="宋体"/>
                <w:kern w:val="0"/>
              </w:rPr>
            </w:pPr>
          </w:p>
        </w:tc>
      </w:tr>
      <w:tr w14:paraId="5FD591B2" w14:textId="77777777">
        <w:tblPrEx>
          <w:tblW w:w="9286" w:type="dxa"/>
          <w:jc w:val="center"/>
          <w:tblLayout w:type="fixed"/>
          <w:tblLook w:val="04A0"/>
        </w:tblPrEx>
        <w:trPr>
          <w:trHeight w:val="454"/>
          <w:jc w:val="center"/>
        </w:trPr>
        <w:tc>
          <w:tcPr>
            <w:tcW w:w="2067" w:type="dxa"/>
            <w:gridSpan w:val="2"/>
            <w:shd w:val="clear" w:color="auto" w:fill="auto"/>
            <w:vAlign w:val="center"/>
          </w:tcPr>
          <w:p w:rsidR="008346E8" w14:paraId="69F2554C" w14:textId="77777777">
            <w:pPr>
              <w:adjustRightInd w:val="0"/>
              <w:snapToGrid w:val="0"/>
              <w:spacing w:line="360" w:lineRule="auto"/>
              <w:jc w:val="center"/>
              <w:rPr>
                <w:rFonts w:ascii="宋体"/>
                <w:kern w:val="0"/>
              </w:rPr>
            </w:pPr>
            <w:r>
              <w:rPr>
                <w:rFonts w:ascii="宋体" w:hint="eastAsia"/>
                <w:kern w:val="0"/>
              </w:rPr>
              <w:t>是否通过评审</w:t>
            </w:r>
          </w:p>
          <w:p w:rsidR="008346E8" w14:paraId="10BF41F8" w14:textId="77777777">
            <w:pPr>
              <w:adjustRightInd w:val="0"/>
              <w:snapToGrid w:val="0"/>
              <w:spacing w:line="360" w:lineRule="auto"/>
              <w:jc w:val="center"/>
              <w:rPr>
                <w:rFonts w:ascii="宋体"/>
                <w:kern w:val="0"/>
              </w:rPr>
            </w:pPr>
          </w:p>
        </w:tc>
        <w:tc>
          <w:tcPr>
            <w:tcW w:w="802" w:type="dxa"/>
            <w:shd w:val="clear" w:color="auto" w:fill="auto"/>
            <w:vAlign w:val="center"/>
          </w:tcPr>
          <w:p w:rsidR="008346E8" w14:paraId="1452762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A8B6C57"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1C82BF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74B347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B297B20"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1653AB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389576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6EA6F11"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7AB3D3E9" w14:textId="77777777">
            <w:pPr>
              <w:adjustRightInd w:val="0"/>
              <w:snapToGrid w:val="0"/>
              <w:spacing w:line="360" w:lineRule="auto"/>
              <w:jc w:val="center"/>
              <w:rPr>
                <w:rFonts w:ascii="宋体" w:hAnsi="宋体"/>
                <w:kern w:val="0"/>
              </w:rPr>
            </w:pPr>
          </w:p>
        </w:tc>
      </w:tr>
    </w:tbl>
    <w:p w:rsidR="008346E8" w14:paraId="1F4343D7" w14:textId="77777777">
      <w:pPr>
        <w:adjustRightInd w:val="0"/>
        <w:snapToGrid w:val="0"/>
        <w:spacing w:line="360" w:lineRule="auto"/>
        <w:jc w:val="left"/>
        <w:rPr>
          <w:rFonts w:ascii="宋体" w:hAnsi="宋体"/>
          <w:kern w:val="0"/>
          <w:szCs w:val="21"/>
        </w:rPr>
      </w:pPr>
      <w:commentRangeStart w:id="3118"/>
      <w:commentRangeStart w:id="3119"/>
      <w:r>
        <w:rPr>
          <w:rFonts w:ascii="宋体" w:hAnsi="宋体" w:hint="eastAsia"/>
          <w:kern w:val="0"/>
          <w:szCs w:val="21"/>
        </w:rPr>
        <w:t>评委确认签字：</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年    月   日</w:t>
      </w:r>
      <w:commentRangeEnd w:id="3118"/>
      <w:r>
        <w:rPr>
          <w:rStyle w:val="CommentReference"/>
        </w:rPr>
        <w:commentReference w:id="3118"/>
      </w:r>
      <w:commentRangeEnd w:id="3119"/>
      <w:r>
        <w:rPr>
          <w:rStyle w:val="CommentReference"/>
        </w:rPr>
        <w:commentReference w:id="3119"/>
      </w:r>
    </w:p>
    <w:p w:rsidR="008346E8" w14:paraId="728E5157" w14:textId="77777777">
      <w:pPr>
        <w:adjustRightInd w:val="0"/>
        <w:snapToGrid w:val="0"/>
        <w:jc w:val="left"/>
      </w:pPr>
      <w:commentRangeStart w:id="3120"/>
      <w:r>
        <w:br w:type="page"/>
      </w:r>
      <w:commentRangeEnd w:id="3120"/>
      <w:r>
        <w:rPr>
          <w:rStyle w:val="CommentReference"/>
        </w:rPr>
        <w:commentReference w:id="3120"/>
      </w:r>
    </w:p>
    <w:p w:rsidR="008346E8" w14:paraId="58D36653" w14:textId="77777777">
      <w:pPr>
        <w:adjustRightInd w:val="0"/>
        <w:snapToGrid w:val="0"/>
        <w:spacing w:line="360" w:lineRule="auto"/>
        <w:jc w:val="left"/>
        <w:rPr>
          <w:rFonts w:ascii="宋体" w:hAnsi="宋体"/>
          <w:b/>
          <w:kern w:val="0"/>
        </w:rPr>
      </w:pPr>
      <w:commentRangeStart w:id="473"/>
      <w:commentRangeStart w:id="3121"/>
      <w:commentRangeStart w:id="3122"/>
      <w:r>
        <w:rPr>
          <w:rFonts w:ascii="宋体" w:hAnsi="宋体" w:hint="eastAsia"/>
          <w:b/>
          <w:kern w:val="0"/>
        </w:rPr>
        <w:t>附表A-4：响应性评审记录表</w:t>
      </w:r>
      <w:commentRangeEnd w:id="473"/>
      <w:r>
        <w:rPr>
          <w:rStyle w:val="CommentReference"/>
        </w:rPr>
        <w:commentReference w:id="473"/>
      </w:r>
      <w:commentRangeEnd w:id="3121"/>
      <w:r>
        <w:rPr>
          <w:rStyle w:val="CommentReference"/>
        </w:rPr>
        <w:commentReference w:id="3121"/>
      </w:r>
      <w:commentRangeEnd w:id="3122"/>
      <w:r>
        <w:rPr>
          <w:rStyle w:val="CommentReference"/>
        </w:rPr>
        <w:commentReference w:id="3122"/>
      </w:r>
    </w:p>
    <w:p w:rsidR="008346E8" w14:paraId="41095166" w14:textId="77777777">
      <w:pPr>
        <w:adjustRightInd w:val="0"/>
        <w:snapToGrid w:val="0"/>
        <w:spacing w:line="360" w:lineRule="auto"/>
        <w:jc w:val="center"/>
        <w:rPr>
          <w:rFonts w:ascii="黑体" w:eastAsia="黑体"/>
          <w:kern w:val="0"/>
          <w:sz w:val="32"/>
          <w:szCs w:val="32"/>
        </w:rPr>
      </w:pPr>
      <w:commentRangeStart w:id="474"/>
      <w:commentRangeStart w:id="475"/>
      <w:commentRangeStart w:id="3123"/>
      <w:commentRangeStart w:id="3124"/>
      <w:r>
        <w:rPr>
          <w:rFonts w:ascii="黑体" w:eastAsia="黑体" w:hint="eastAsia"/>
          <w:kern w:val="0"/>
          <w:sz w:val="32"/>
          <w:szCs w:val="32"/>
        </w:rPr>
        <w:t>响应性评审记录表</w:t>
      </w:r>
      <w:commentRangeEnd w:id="474"/>
      <w:r>
        <w:rPr>
          <w:rStyle w:val="CommentReference"/>
        </w:rPr>
        <w:commentReference w:id="474"/>
      </w:r>
      <w:commentRangeEnd w:id="475"/>
      <w:r>
        <w:rPr>
          <w:rStyle w:val="CommentReference"/>
        </w:rPr>
        <w:commentReference w:id="475"/>
      </w:r>
      <w:commentRangeEnd w:id="3123"/>
      <w:r>
        <w:rPr>
          <w:rStyle w:val="CommentReference"/>
        </w:rPr>
        <w:commentReference w:id="3123"/>
      </w:r>
      <w:commentRangeEnd w:id="3124"/>
      <w:r>
        <w:rPr>
          <w:rStyle w:val="CommentReference"/>
        </w:rPr>
        <w:commentReference w:id="3124"/>
      </w:r>
    </w:p>
    <w:p w:rsidR="008346E8" w14:paraId="1D848854" w14:textId="77777777">
      <w:pPr>
        <w:adjustRightInd w:val="0"/>
        <w:snapToGrid w:val="0"/>
        <w:spacing w:line="360" w:lineRule="auto"/>
        <w:jc w:val="left"/>
        <w:rPr>
          <w:rFonts w:ascii="宋体"/>
          <w:kern w:val="0"/>
          <w:szCs w:val="20"/>
        </w:rPr>
      </w:pPr>
      <w:commentRangeStart w:id="476"/>
      <w:commentRangeStart w:id="477"/>
      <w:commentRangeStart w:id="3125"/>
      <w:commentRangeStart w:id="3126"/>
      <w:r>
        <w:rPr>
          <w:rFonts w:ascii="宋体" w:hAnsi="宋体" w:hint="eastAsia"/>
          <w:kern w:val="0"/>
        </w:rPr>
        <w:t>工程名称：</w:t>
      </w:r>
      <w:r>
        <w:rPr>
          <w:rFonts w:ascii="宋体" w:hint="eastAsia"/>
          <w:kern w:val="0"/>
          <w:u w:val="single"/>
        </w:rPr>
        <w:t>_______________</w:t>
      </w:r>
      <w:r>
        <w:rPr>
          <w:rFonts w:ascii="宋体" w:hAnsi="宋体" w:hint="eastAsia"/>
          <w:kern w:val="0"/>
        </w:rPr>
        <w:t>（项目名称）</w:t>
      </w:r>
      <w:r>
        <w:rPr>
          <w:rFonts w:ascii="宋体" w:hint="eastAsia"/>
          <w:kern w:val="0"/>
          <w:u w:val="single"/>
        </w:rPr>
        <w:t>______</w:t>
      </w:r>
      <w:r>
        <w:rPr>
          <w:rFonts w:ascii="宋体" w:hAnsi="宋体" w:hint="eastAsia"/>
          <w:kern w:val="0"/>
        </w:rPr>
        <w:t>标段</w:t>
      </w:r>
      <w:commentRangeEnd w:id="476"/>
      <w:r>
        <w:rPr>
          <w:rStyle w:val="CommentReference"/>
        </w:rPr>
        <w:commentReference w:id="476"/>
      </w:r>
      <w:commentRangeEnd w:id="477"/>
      <w:r>
        <w:rPr>
          <w:rStyle w:val="CommentReference"/>
        </w:rPr>
        <w:commentReference w:id="477"/>
      </w:r>
      <w:commentRangeEnd w:id="3125"/>
      <w:r>
        <w:rPr>
          <w:rStyle w:val="CommentReference"/>
        </w:rPr>
        <w:commentReference w:id="3125"/>
      </w:r>
      <w:commentRangeEnd w:id="3126"/>
      <w:r>
        <w:rPr>
          <w:rStyle w:val="CommentReference"/>
        </w:rPr>
        <w:commentReference w:id="3126"/>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4"/>
        <w:gridCol w:w="1453"/>
        <w:gridCol w:w="802"/>
        <w:gridCol w:w="802"/>
        <w:gridCol w:w="804"/>
        <w:gridCol w:w="802"/>
        <w:gridCol w:w="802"/>
        <w:gridCol w:w="804"/>
        <w:gridCol w:w="802"/>
        <w:gridCol w:w="802"/>
        <w:gridCol w:w="799"/>
      </w:tblGrid>
      <w:tr w14:paraId="591DFEE3"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614" w:type="dxa"/>
            <w:vMerge w:val="restart"/>
            <w:shd w:val="clear" w:color="auto" w:fill="auto"/>
            <w:vAlign w:val="center"/>
          </w:tcPr>
          <w:p w:rsidR="008346E8" w14:paraId="006EC2EE" w14:textId="77777777">
            <w:pPr>
              <w:adjustRightInd w:val="0"/>
              <w:snapToGrid w:val="0"/>
              <w:spacing w:line="360" w:lineRule="auto"/>
              <w:jc w:val="center"/>
              <w:rPr>
                <w:rFonts w:ascii="宋体" w:hAnsi="宋体"/>
                <w:kern w:val="0"/>
              </w:rPr>
            </w:pPr>
            <w:r>
              <w:rPr>
                <w:rFonts w:ascii="宋体" w:hAnsi="宋体" w:hint="eastAsia"/>
                <w:kern w:val="0"/>
              </w:rPr>
              <w:t>序号</w:t>
            </w:r>
          </w:p>
        </w:tc>
        <w:tc>
          <w:tcPr>
            <w:tcW w:w="1453" w:type="dxa"/>
            <w:vMerge w:val="restart"/>
            <w:shd w:val="clear" w:color="auto" w:fill="auto"/>
            <w:vAlign w:val="center"/>
          </w:tcPr>
          <w:p w:rsidR="008346E8" w14:paraId="3438D1B8" w14:textId="77777777">
            <w:pPr>
              <w:adjustRightInd w:val="0"/>
              <w:snapToGrid w:val="0"/>
              <w:spacing w:line="360" w:lineRule="auto"/>
              <w:jc w:val="center"/>
              <w:rPr>
                <w:rFonts w:ascii="宋体" w:hAnsi="宋体"/>
                <w:kern w:val="0"/>
              </w:rPr>
            </w:pPr>
            <w:r>
              <w:rPr>
                <w:rFonts w:ascii="宋体" w:hAnsi="宋体" w:hint="eastAsia"/>
                <w:kern w:val="0"/>
              </w:rPr>
              <w:t>评审因素</w:t>
            </w:r>
          </w:p>
        </w:tc>
        <w:tc>
          <w:tcPr>
            <w:tcW w:w="7219" w:type="dxa"/>
            <w:gridSpan w:val="9"/>
            <w:shd w:val="clear" w:color="auto" w:fill="auto"/>
            <w:vAlign w:val="center"/>
          </w:tcPr>
          <w:p w:rsidR="008346E8" w14:paraId="02D24E99" w14:textId="77777777">
            <w:pPr>
              <w:adjustRightInd w:val="0"/>
              <w:snapToGrid w:val="0"/>
              <w:spacing w:line="360" w:lineRule="auto"/>
              <w:jc w:val="center"/>
              <w:rPr>
                <w:rFonts w:ascii="宋体" w:hAnsi="宋体"/>
                <w:kern w:val="0"/>
              </w:rPr>
            </w:pPr>
            <w:r>
              <w:rPr>
                <w:rFonts w:ascii="宋体" w:hint="eastAsia"/>
                <w:kern w:val="0"/>
              </w:rPr>
              <w:t>投标人名称及评审意见</w:t>
            </w:r>
          </w:p>
        </w:tc>
      </w:tr>
      <w:tr w14:paraId="4E40B422" w14:textId="77777777">
        <w:tblPrEx>
          <w:tblW w:w="9286" w:type="dxa"/>
          <w:jc w:val="center"/>
          <w:tblLayout w:type="fixed"/>
          <w:tblLook w:val="04A0"/>
        </w:tblPrEx>
        <w:trPr>
          <w:trHeight w:val="454"/>
          <w:jc w:val="center"/>
        </w:trPr>
        <w:tc>
          <w:tcPr>
            <w:tcW w:w="614" w:type="dxa"/>
            <w:vMerge/>
            <w:shd w:val="clear" w:color="auto" w:fill="auto"/>
            <w:vAlign w:val="center"/>
          </w:tcPr>
          <w:p w:rsidR="008346E8" w14:paraId="6EC82E9B" w14:textId="77777777">
            <w:pPr>
              <w:adjustRightInd w:val="0"/>
              <w:snapToGrid w:val="0"/>
              <w:spacing w:line="360" w:lineRule="auto"/>
              <w:jc w:val="left"/>
              <w:rPr>
                <w:rFonts w:ascii="宋体" w:hAnsi="宋体"/>
                <w:kern w:val="0"/>
              </w:rPr>
            </w:pPr>
          </w:p>
        </w:tc>
        <w:tc>
          <w:tcPr>
            <w:tcW w:w="1453" w:type="dxa"/>
            <w:vMerge/>
            <w:shd w:val="clear" w:color="auto" w:fill="auto"/>
            <w:vAlign w:val="center"/>
          </w:tcPr>
          <w:p w:rsidR="008346E8" w14:paraId="10B0EB32" w14:textId="77777777">
            <w:pPr>
              <w:adjustRightInd w:val="0"/>
              <w:snapToGrid w:val="0"/>
              <w:spacing w:line="360" w:lineRule="auto"/>
              <w:jc w:val="left"/>
              <w:rPr>
                <w:rFonts w:ascii="宋体" w:hAnsi="宋体"/>
                <w:kern w:val="0"/>
              </w:rPr>
            </w:pPr>
          </w:p>
        </w:tc>
        <w:tc>
          <w:tcPr>
            <w:tcW w:w="802" w:type="dxa"/>
            <w:shd w:val="clear" w:color="auto" w:fill="auto"/>
            <w:vAlign w:val="center"/>
          </w:tcPr>
          <w:p w:rsidR="008346E8" w14:paraId="6E3B8C7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D87BC7D"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B5707E9"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4D7634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607F79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3AB1B45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E615E8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875305A"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12CC9A1B" w14:textId="77777777">
            <w:pPr>
              <w:adjustRightInd w:val="0"/>
              <w:snapToGrid w:val="0"/>
              <w:spacing w:line="360" w:lineRule="auto"/>
              <w:jc w:val="center"/>
              <w:rPr>
                <w:rFonts w:ascii="宋体" w:hAnsi="宋体"/>
                <w:kern w:val="0"/>
              </w:rPr>
            </w:pPr>
          </w:p>
        </w:tc>
      </w:tr>
      <w:tr w14:paraId="1388FE27" w14:textId="77777777">
        <w:tblPrEx>
          <w:tblW w:w="9286" w:type="dxa"/>
          <w:jc w:val="center"/>
          <w:tblLayout w:type="fixed"/>
          <w:tblLook w:val="04A0"/>
        </w:tblPrEx>
        <w:trPr>
          <w:trHeight w:val="454"/>
          <w:jc w:val="center"/>
        </w:trPr>
        <w:tc>
          <w:tcPr>
            <w:tcW w:w="614" w:type="dxa"/>
            <w:shd w:val="clear" w:color="auto" w:fill="auto"/>
            <w:vAlign w:val="center"/>
          </w:tcPr>
          <w:p w:rsidR="008346E8" w14:paraId="234B4A47" w14:textId="77777777">
            <w:pPr>
              <w:adjustRightInd w:val="0"/>
              <w:snapToGrid w:val="0"/>
              <w:spacing w:line="360" w:lineRule="auto"/>
              <w:jc w:val="center"/>
              <w:rPr>
                <w:rFonts w:ascii="宋体" w:hAnsi="宋体"/>
                <w:kern w:val="0"/>
              </w:rPr>
            </w:pPr>
            <w:r>
              <w:rPr>
                <w:rFonts w:ascii="宋体" w:hAnsi="宋体" w:hint="eastAsia"/>
                <w:kern w:val="0"/>
              </w:rPr>
              <w:t>1</w:t>
            </w:r>
          </w:p>
        </w:tc>
        <w:tc>
          <w:tcPr>
            <w:tcW w:w="1453" w:type="dxa"/>
            <w:shd w:val="clear" w:color="auto" w:fill="auto"/>
            <w:vAlign w:val="center"/>
          </w:tcPr>
          <w:p w:rsidR="008346E8" w14:paraId="1A6D5C0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070A1B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BF96252"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93DA01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C340E1D"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40E545D"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4C747E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C1F4E9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8182FCF"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32EEF064" w14:textId="77777777">
            <w:pPr>
              <w:adjustRightInd w:val="0"/>
              <w:snapToGrid w:val="0"/>
              <w:spacing w:line="360" w:lineRule="auto"/>
              <w:jc w:val="center"/>
              <w:rPr>
                <w:rFonts w:ascii="宋体" w:hAnsi="宋体"/>
                <w:kern w:val="0"/>
              </w:rPr>
            </w:pPr>
          </w:p>
        </w:tc>
      </w:tr>
      <w:tr w14:paraId="437E6D45" w14:textId="77777777">
        <w:tblPrEx>
          <w:tblW w:w="9286" w:type="dxa"/>
          <w:jc w:val="center"/>
          <w:tblLayout w:type="fixed"/>
          <w:tblLook w:val="04A0"/>
        </w:tblPrEx>
        <w:trPr>
          <w:trHeight w:val="454"/>
          <w:jc w:val="center"/>
        </w:trPr>
        <w:tc>
          <w:tcPr>
            <w:tcW w:w="614" w:type="dxa"/>
            <w:shd w:val="clear" w:color="auto" w:fill="auto"/>
            <w:vAlign w:val="center"/>
          </w:tcPr>
          <w:p w:rsidR="008346E8" w14:paraId="098ADF22" w14:textId="77777777">
            <w:pPr>
              <w:adjustRightInd w:val="0"/>
              <w:snapToGrid w:val="0"/>
              <w:spacing w:line="360" w:lineRule="auto"/>
              <w:jc w:val="center"/>
              <w:rPr>
                <w:rFonts w:ascii="宋体" w:hAnsi="宋体"/>
                <w:kern w:val="0"/>
              </w:rPr>
            </w:pPr>
            <w:r>
              <w:rPr>
                <w:rFonts w:ascii="宋体" w:hAnsi="宋体" w:hint="eastAsia"/>
                <w:kern w:val="0"/>
              </w:rPr>
              <w:t>2</w:t>
            </w:r>
          </w:p>
        </w:tc>
        <w:tc>
          <w:tcPr>
            <w:tcW w:w="1453" w:type="dxa"/>
            <w:shd w:val="clear" w:color="auto" w:fill="auto"/>
            <w:vAlign w:val="center"/>
          </w:tcPr>
          <w:p w:rsidR="008346E8" w14:paraId="2F9EE15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D376CB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253A052"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D3A47D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FE241E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607AD4F"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F90A0E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A7A1C7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9A27A43"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19393A4D" w14:textId="77777777">
            <w:pPr>
              <w:adjustRightInd w:val="0"/>
              <w:snapToGrid w:val="0"/>
              <w:spacing w:line="360" w:lineRule="auto"/>
              <w:jc w:val="center"/>
              <w:rPr>
                <w:rFonts w:ascii="宋体" w:hAnsi="宋体"/>
                <w:kern w:val="0"/>
              </w:rPr>
            </w:pPr>
          </w:p>
        </w:tc>
      </w:tr>
      <w:tr w14:paraId="45FEDFC3" w14:textId="77777777">
        <w:tblPrEx>
          <w:tblW w:w="9286" w:type="dxa"/>
          <w:jc w:val="center"/>
          <w:tblLayout w:type="fixed"/>
          <w:tblLook w:val="04A0"/>
        </w:tblPrEx>
        <w:trPr>
          <w:trHeight w:val="454"/>
          <w:jc w:val="center"/>
        </w:trPr>
        <w:tc>
          <w:tcPr>
            <w:tcW w:w="614" w:type="dxa"/>
            <w:shd w:val="clear" w:color="auto" w:fill="auto"/>
            <w:vAlign w:val="center"/>
          </w:tcPr>
          <w:p w:rsidR="008346E8" w14:paraId="6432CCFA" w14:textId="77777777">
            <w:pPr>
              <w:adjustRightInd w:val="0"/>
              <w:snapToGrid w:val="0"/>
              <w:spacing w:line="360" w:lineRule="auto"/>
              <w:jc w:val="center"/>
              <w:rPr>
                <w:rFonts w:ascii="宋体" w:hAnsi="宋体"/>
                <w:kern w:val="0"/>
              </w:rPr>
            </w:pPr>
            <w:r>
              <w:rPr>
                <w:rFonts w:ascii="宋体" w:hAnsi="宋体" w:hint="eastAsia"/>
                <w:kern w:val="0"/>
              </w:rPr>
              <w:t>3</w:t>
            </w:r>
          </w:p>
        </w:tc>
        <w:tc>
          <w:tcPr>
            <w:tcW w:w="1453" w:type="dxa"/>
            <w:shd w:val="clear" w:color="auto" w:fill="auto"/>
            <w:vAlign w:val="center"/>
          </w:tcPr>
          <w:p w:rsidR="008346E8" w14:paraId="0BEE75A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624518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A594572"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DC9FB3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8B7F7F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4B0063C"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FEC0748"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CE04D0A"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3F86A73"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2C189452" w14:textId="77777777">
            <w:pPr>
              <w:adjustRightInd w:val="0"/>
              <w:snapToGrid w:val="0"/>
              <w:spacing w:line="360" w:lineRule="auto"/>
              <w:jc w:val="center"/>
              <w:rPr>
                <w:rFonts w:ascii="宋体" w:hAnsi="宋体"/>
                <w:kern w:val="0"/>
              </w:rPr>
            </w:pPr>
          </w:p>
        </w:tc>
      </w:tr>
      <w:tr w14:paraId="72381C7D" w14:textId="77777777">
        <w:tblPrEx>
          <w:tblW w:w="9286" w:type="dxa"/>
          <w:jc w:val="center"/>
          <w:tblLayout w:type="fixed"/>
          <w:tblLook w:val="04A0"/>
        </w:tblPrEx>
        <w:trPr>
          <w:trHeight w:val="454"/>
          <w:jc w:val="center"/>
        </w:trPr>
        <w:tc>
          <w:tcPr>
            <w:tcW w:w="614" w:type="dxa"/>
            <w:shd w:val="clear" w:color="auto" w:fill="auto"/>
            <w:vAlign w:val="center"/>
          </w:tcPr>
          <w:p w:rsidR="008346E8" w14:paraId="5DDB0ABD" w14:textId="77777777">
            <w:pPr>
              <w:adjustRightInd w:val="0"/>
              <w:snapToGrid w:val="0"/>
              <w:spacing w:line="360" w:lineRule="auto"/>
              <w:jc w:val="center"/>
              <w:rPr>
                <w:rFonts w:ascii="宋体" w:hAnsi="宋体"/>
                <w:kern w:val="0"/>
              </w:rPr>
            </w:pPr>
            <w:r>
              <w:rPr>
                <w:rFonts w:ascii="宋体" w:hAnsi="宋体" w:hint="eastAsia"/>
                <w:kern w:val="0"/>
              </w:rPr>
              <w:t>4</w:t>
            </w:r>
          </w:p>
        </w:tc>
        <w:tc>
          <w:tcPr>
            <w:tcW w:w="1453" w:type="dxa"/>
            <w:shd w:val="clear" w:color="auto" w:fill="auto"/>
            <w:vAlign w:val="center"/>
          </w:tcPr>
          <w:p w:rsidR="008346E8" w14:paraId="3737D8C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483A47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7948DA64"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AEF300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512669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DF5A369"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038AF21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475915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D560A5B"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58D804AC" w14:textId="77777777">
            <w:pPr>
              <w:adjustRightInd w:val="0"/>
              <w:snapToGrid w:val="0"/>
              <w:spacing w:line="360" w:lineRule="auto"/>
              <w:jc w:val="center"/>
              <w:rPr>
                <w:rFonts w:ascii="宋体" w:hAnsi="宋体"/>
                <w:kern w:val="0"/>
              </w:rPr>
            </w:pPr>
          </w:p>
        </w:tc>
      </w:tr>
      <w:tr w14:paraId="7A68D1EC" w14:textId="77777777">
        <w:tblPrEx>
          <w:tblW w:w="9286" w:type="dxa"/>
          <w:jc w:val="center"/>
          <w:tblLayout w:type="fixed"/>
          <w:tblLook w:val="04A0"/>
        </w:tblPrEx>
        <w:trPr>
          <w:trHeight w:val="454"/>
          <w:jc w:val="center"/>
        </w:trPr>
        <w:tc>
          <w:tcPr>
            <w:tcW w:w="614" w:type="dxa"/>
            <w:shd w:val="clear" w:color="auto" w:fill="auto"/>
            <w:vAlign w:val="center"/>
          </w:tcPr>
          <w:p w:rsidR="008346E8" w14:paraId="6DA9D7BA" w14:textId="77777777">
            <w:pPr>
              <w:adjustRightInd w:val="0"/>
              <w:snapToGrid w:val="0"/>
              <w:spacing w:line="360" w:lineRule="auto"/>
              <w:jc w:val="center"/>
              <w:rPr>
                <w:rFonts w:ascii="宋体" w:hAnsi="宋体"/>
                <w:kern w:val="0"/>
              </w:rPr>
            </w:pPr>
            <w:r>
              <w:rPr>
                <w:rFonts w:ascii="宋体" w:hAnsi="宋体" w:hint="eastAsia"/>
                <w:kern w:val="0"/>
              </w:rPr>
              <w:t>5</w:t>
            </w:r>
          </w:p>
        </w:tc>
        <w:tc>
          <w:tcPr>
            <w:tcW w:w="1453" w:type="dxa"/>
            <w:shd w:val="clear" w:color="auto" w:fill="auto"/>
            <w:vAlign w:val="center"/>
          </w:tcPr>
          <w:p w:rsidR="008346E8" w14:paraId="27C5DF33"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6D107F44"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2CEF4871"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72BAF0E3"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8B82C8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C90040B"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5BF7CFCB"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CEB889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2E5087E"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27837D40" w14:textId="77777777">
            <w:pPr>
              <w:adjustRightInd w:val="0"/>
              <w:snapToGrid w:val="0"/>
              <w:spacing w:line="360" w:lineRule="auto"/>
              <w:jc w:val="center"/>
              <w:rPr>
                <w:rFonts w:ascii="宋体" w:hAnsi="宋体"/>
                <w:kern w:val="0"/>
              </w:rPr>
            </w:pPr>
          </w:p>
        </w:tc>
      </w:tr>
      <w:tr w14:paraId="0359B219" w14:textId="77777777">
        <w:tblPrEx>
          <w:tblW w:w="9286" w:type="dxa"/>
          <w:jc w:val="center"/>
          <w:tblLayout w:type="fixed"/>
          <w:tblLook w:val="04A0"/>
        </w:tblPrEx>
        <w:trPr>
          <w:trHeight w:val="454"/>
          <w:jc w:val="center"/>
        </w:trPr>
        <w:tc>
          <w:tcPr>
            <w:tcW w:w="614" w:type="dxa"/>
            <w:shd w:val="clear" w:color="auto" w:fill="auto"/>
            <w:vAlign w:val="center"/>
          </w:tcPr>
          <w:p w:rsidR="008346E8" w14:paraId="224A3B21" w14:textId="77777777">
            <w:pPr>
              <w:adjustRightInd w:val="0"/>
              <w:snapToGrid w:val="0"/>
              <w:spacing w:line="360" w:lineRule="auto"/>
              <w:jc w:val="center"/>
              <w:rPr>
                <w:rFonts w:ascii="宋体" w:hAnsi="宋体"/>
                <w:kern w:val="0"/>
              </w:rPr>
            </w:pPr>
            <w:r>
              <w:rPr>
                <w:rFonts w:ascii="宋体" w:hAnsi="宋体" w:hint="eastAsia"/>
                <w:kern w:val="0"/>
              </w:rPr>
              <w:t>6</w:t>
            </w:r>
          </w:p>
        </w:tc>
        <w:tc>
          <w:tcPr>
            <w:tcW w:w="1453" w:type="dxa"/>
            <w:shd w:val="clear" w:color="auto" w:fill="auto"/>
            <w:vAlign w:val="center"/>
          </w:tcPr>
          <w:p w:rsidR="008346E8" w14:paraId="14CB2626"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0834C6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8161781"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629089C7"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E026FE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E8CF918"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213CDC52"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36DCFE05"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5709E38D"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316B7AFB" w14:textId="77777777">
            <w:pPr>
              <w:adjustRightInd w:val="0"/>
              <w:snapToGrid w:val="0"/>
              <w:spacing w:line="360" w:lineRule="auto"/>
              <w:jc w:val="center"/>
              <w:rPr>
                <w:rFonts w:ascii="宋体" w:hAnsi="宋体"/>
                <w:kern w:val="0"/>
              </w:rPr>
            </w:pPr>
          </w:p>
        </w:tc>
      </w:tr>
      <w:tr w14:paraId="32244023" w14:textId="77777777">
        <w:tblPrEx>
          <w:tblW w:w="9286" w:type="dxa"/>
          <w:jc w:val="center"/>
          <w:tblLayout w:type="fixed"/>
          <w:tblLook w:val="04A0"/>
        </w:tblPrEx>
        <w:trPr>
          <w:trHeight w:val="454"/>
          <w:jc w:val="center"/>
        </w:trPr>
        <w:tc>
          <w:tcPr>
            <w:tcW w:w="2067" w:type="dxa"/>
            <w:gridSpan w:val="2"/>
            <w:shd w:val="clear" w:color="auto" w:fill="auto"/>
            <w:vAlign w:val="center"/>
          </w:tcPr>
          <w:p w:rsidR="008346E8" w14:paraId="2312246D" w14:textId="77777777">
            <w:pPr>
              <w:adjustRightInd w:val="0"/>
              <w:snapToGrid w:val="0"/>
              <w:spacing w:line="360" w:lineRule="auto"/>
              <w:jc w:val="center"/>
              <w:rPr>
                <w:rFonts w:ascii="宋体" w:hAnsi="宋体"/>
                <w:kern w:val="0"/>
              </w:rPr>
            </w:pPr>
            <w:r>
              <w:rPr>
                <w:rFonts w:ascii="宋体" w:hint="eastAsia"/>
                <w:kern w:val="0"/>
              </w:rPr>
              <w:t>是否通过评审</w:t>
            </w:r>
          </w:p>
        </w:tc>
        <w:tc>
          <w:tcPr>
            <w:tcW w:w="802" w:type="dxa"/>
            <w:shd w:val="clear" w:color="auto" w:fill="auto"/>
            <w:vAlign w:val="center"/>
          </w:tcPr>
          <w:p w:rsidR="008346E8" w14:paraId="0A0C3E0C"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12B4FAAD"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440167AF"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4F37E31"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C3CDA92" w14:textId="77777777">
            <w:pPr>
              <w:adjustRightInd w:val="0"/>
              <w:snapToGrid w:val="0"/>
              <w:spacing w:line="360" w:lineRule="auto"/>
              <w:jc w:val="center"/>
              <w:rPr>
                <w:rFonts w:ascii="宋体" w:hAnsi="宋体"/>
                <w:kern w:val="0"/>
              </w:rPr>
            </w:pPr>
          </w:p>
        </w:tc>
        <w:tc>
          <w:tcPr>
            <w:tcW w:w="804" w:type="dxa"/>
            <w:shd w:val="clear" w:color="auto" w:fill="auto"/>
            <w:vAlign w:val="center"/>
          </w:tcPr>
          <w:p w:rsidR="008346E8" w14:paraId="1599D26E"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492A9310" w14:textId="77777777">
            <w:pPr>
              <w:adjustRightInd w:val="0"/>
              <w:snapToGrid w:val="0"/>
              <w:spacing w:line="360" w:lineRule="auto"/>
              <w:jc w:val="center"/>
              <w:rPr>
                <w:rFonts w:ascii="宋体" w:hAnsi="宋体"/>
                <w:kern w:val="0"/>
              </w:rPr>
            </w:pPr>
          </w:p>
        </w:tc>
        <w:tc>
          <w:tcPr>
            <w:tcW w:w="802" w:type="dxa"/>
            <w:shd w:val="clear" w:color="auto" w:fill="auto"/>
            <w:vAlign w:val="center"/>
          </w:tcPr>
          <w:p w:rsidR="008346E8" w14:paraId="0158A322" w14:textId="77777777">
            <w:pPr>
              <w:adjustRightInd w:val="0"/>
              <w:snapToGrid w:val="0"/>
              <w:spacing w:line="360" w:lineRule="auto"/>
              <w:jc w:val="center"/>
              <w:rPr>
                <w:rFonts w:ascii="宋体" w:hAnsi="宋体"/>
                <w:kern w:val="0"/>
              </w:rPr>
            </w:pPr>
          </w:p>
        </w:tc>
        <w:tc>
          <w:tcPr>
            <w:tcW w:w="799" w:type="dxa"/>
            <w:shd w:val="clear" w:color="auto" w:fill="auto"/>
            <w:vAlign w:val="center"/>
          </w:tcPr>
          <w:p w:rsidR="008346E8" w14:paraId="40770C6B" w14:textId="77777777">
            <w:pPr>
              <w:adjustRightInd w:val="0"/>
              <w:snapToGrid w:val="0"/>
              <w:spacing w:line="360" w:lineRule="auto"/>
              <w:jc w:val="center"/>
              <w:rPr>
                <w:rFonts w:ascii="宋体" w:hAnsi="宋体"/>
                <w:kern w:val="0"/>
              </w:rPr>
            </w:pPr>
          </w:p>
        </w:tc>
      </w:tr>
    </w:tbl>
    <w:p w:rsidR="008346E8" w14:paraId="33BD46CC" w14:textId="77777777">
      <w:pPr>
        <w:adjustRightInd w:val="0"/>
        <w:snapToGrid w:val="0"/>
        <w:spacing w:line="360" w:lineRule="auto"/>
        <w:jc w:val="left"/>
        <w:rPr>
          <w:rFonts w:ascii="宋体" w:hAnsi="宋体"/>
          <w:kern w:val="0"/>
          <w:szCs w:val="21"/>
        </w:rPr>
      </w:pPr>
      <w:commentRangeStart w:id="3127"/>
      <w:commentRangeStart w:id="3128"/>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年    月   日</w:t>
      </w:r>
      <w:commentRangeEnd w:id="3127"/>
      <w:r>
        <w:rPr>
          <w:rStyle w:val="CommentReference"/>
        </w:rPr>
        <w:commentReference w:id="3127"/>
      </w:r>
      <w:commentRangeEnd w:id="3128"/>
      <w:r>
        <w:rPr>
          <w:rStyle w:val="CommentReference"/>
        </w:rPr>
        <w:commentReference w:id="3128"/>
      </w:r>
    </w:p>
    <w:p w:rsidR="008346E8" w14:paraId="7F51CFE8" w14:textId="77777777">
      <w:pPr>
        <w:adjustRightInd w:val="0"/>
        <w:snapToGrid w:val="0"/>
        <w:jc w:val="left"/>
      </w:pPr>
      <w:commentRangeStart w:id="3129"/>
      <w:r>
        <w:br w:type="page"/>
      </w:r>
      <w:commentRangeEnd w:id="3129"/>
      <w:r>
        <w:rPr>
          <w:rStyle w:val="CommentReference"/>
        </w:rPr>
        <w:commentReference w:id="3129"/>
      </w:r>
    </w:p>
    <w:p w:rsidR="008346E8" w14:paraId="00A1E248" w14:textId="77777777">
      <w:pPr>
        <w:adjustRightInd w:val="0"/>
        <w:snapToGrid w:val="0"/>
        <w:spacing w:line="360" w:lineRule="auto"/>
        <w:jc w:val="left"/>
        <w:rPr>
          <w:rFonts w:ascii="宋体" w:hAnsi="宋体"/>
          <w:b/>
          <w:kern w:val="0"/>
        </w:rPr>
      </w:pPr>
      <w:commentRangeStart w:id="478"/>
      <w:commentRangeStart w:id="479"/>
      <w:commentRangeStart w:id="480"/>
      <w:commentRangeStart w:id="3130"/>
      <w:commentRangeStart w:id="3131"/>
      <w:r>
        <w:rPr>
          <w:rFonts w:ascii="宋体" w:hAnsi="宋体" w:hint="eastAsia"/>
          <w:b/>
          <w:kern w:val="0"/>
        </w:rPr>
        <w:t>附表A-</w:t>
      </w:r>
      <w:r>
        <w:rPr>
          <w:rFonts w:ascii="宋体" w:hAnsi="宋体"/>
          <w:b/>
          <w:kern w:val="0"/>
        </w:rPr>
        <w:t>5</w:t>
      </w:r>
      <w:r>
        <w:rPr>
          <w:rFonts w:ascii="宋体" w:hAnsi="宋体" w:hint="eastAsia"/>
          <w:b/>
          <w:kern w:val="0"/>
        </w:rPr>
        <w:t>：技术标部分评审记录表</w:t>
      </w:r>
      <w:commentRangeEnd w:id="478"/>
      <w:r>
        <w:rPr>
          <w:rStyle w:val="CommentReference"/>
        </w:rPr>
        <w:commentReference w:id="478"/>
      </w:r>
      <w:commentRangeEnd w:id="479"/>
      <w:r>
        <w:rPr>
          <w:rStyle w:val="CommentReference"/>
        </w:rPr>
        <w:commentReference w:id="479"/>
      </w:r>
      <w:commentRangeEnd w:id="480"/>
      <w:r>
        <w:rPr>
          <w:rStyle w:val="CommentReference"/>
        </w:rPr>
        <w:commentReference w:id="480"/>
      </w:r>
      <w:commentRangeEnd w:id="3130"/>
      <w:r>
        <w:rPr>
          <w:rStyle w:val="CommentReference"/>
        </w:rPr>
        <w:commentReference w:id="3130"/>
      </w:r>
      <w:commentRangeEnd w:id="3131"/>
      <w:r>
        <w:rPr>
          <w:rStyle w:val="CommentReference"/>
        </w:rPr>
        <w:commentReference w:id="3131"/>
      </w:r>
    </w:p>
    <w:p w:rsidR="008346E8" w14:paraId="5D72A651" w14:textId="77777777">
      <w:pPr>
        <w:adjustRightInd w:val="0"/>
        <w:snapToGrid w:val="0"/>
        <w:spacing w:line="360" w:lineRule="auto"/>
        <w:jc w:val="center"/>
        <w:rPr>
          <w:rFonts w:ascii="黑体" w:eastAsia="黑体"/>
          <w:kern w:val="0"/>
          <w:sz w:val="32"/>
          <w:szCs w:val="32"/>
        </w:rPr>
      </w:pPr>
      <w:commentRangeStart w:id="481"/>
      <w:commentRangeStart w:id="482"/>
      <w:commentRangeStart w:id="3132"/>
      <w:commentRangeStart w:id="3133"/>
      <w:r>
        <w:rPr>
          <w:rFonts w:ascii="黑体" w:eastAsia="黑体" w:hint="eastAsia"/>
          <w:kern w:val="0"/>
          <w:sz w:val="32"/>
          <w:szCs w:val="32"/>
        </w:rPr>
        <w:t>技术标部分评审记录表</w:t>
      </w:r>
      <w:commentRangeEnd w:id="481"/>
      <w:r>
        <w:rPr>
          <w:rStyle w:val="CommentReference"/>
        </w:rPr>
        <w:commentReference w:id="481"/>
      </w:r>
      <w:commentRangeEnd w:id="482"/>
      <w:r>
        <w:rPr>
          <w:rStyle w:val="CommentReference"/>
        </w:rPr>
        <w:commentReference w:id="482"/>
      </w:r>
      <w:commentRangeEnd w:id="3132"/>
      <w:r>
        <w:rPr>
          <w:rStyle w:val="CommentReference"/>
        </w:rPr>
        <w:commentReference w:id="3132"/>
      </w:r>
      <w:commentRangeEnd w:id="3133"/>
      <w:r>
        <w:rPr>
          <w:rStyle w:val="CommentReference"/>
        </w:rPr>
        <w:commentReference w:id="3133"/>
      </w:r>
    </w:p>
    <w:p w:rsidR="008346E8" w14:paraId="12635A2E" w14:textId="77777777">
      <w:pPr>
        <w:adjustRightInd w:val="0"/>
        <w:snapToGrid w:val="0"/>
        <w:spacing w:line="360" w:lineRule="auto"/>
        <w:jc w:val="left"/>
        <w:rPr>
          <w:rFonts w:ascii="宋体" w:hAnsi="宋体"/>
          <w:kern w:val="0"/>
          <w:szCs w:val="20"/>
        </w:rPr>
      </w:pPr>
      <w:commentRangeStart w:id="483"/>
      <w:commentRangeStart w:id="484"/>
      <w:commentRangeStart w:id="3134"/>
      <w:commentRangeStart w:id="3135"/>
      <w:r>
        <w:rPr>
          <w:rFonts w:ascii="宋体" w:hAnsi="宋体" w:hint="eastAsia"/>
          <w:kern w:val="0"/>
        </w:rPr>
        <w:t>工程名称：</w:t>
      </w:r>
      <w:r>
        <w:rPr>
          <w:rFonts w:ascii="宋体" w:hAnsi="宋体" w:hint="eastAsia"/>
          <w:kern w:val="0"/>
          <w:u w:val="single"/>
        </w:rPr>
        <w:t>_______________</w:t>
      </w:r>
      <w:r>
        <w:rPr>
          <w:rFonts w:ascii="宋体" w:hAnsi="宋体" w:hint="eastAsia"/>
          <w:kern w:val="0"/>
        </w:rPr>
        <w:t>（项目名称）</w:t>
      </w:r>
      <w:r>
        <w:rPr>
          <w:rFonts w:ascii="宋体" w:hAnsi="宋体" w:hint="eastAsia"/>
          <w:kern w:val="0"/>
          <w:u w:val="single"/>
        </w:rPr>
        <w:t>______</w:t>
      </w:r>
      <w:r>
        <w:rPr>
          <w:rFonts w:ascii="宋体" w:hAnsi="宋体" w:hint="eastAsia"/>
          <w:kern w:val="0"/>
        </w:rPr>
        <w:t>标段                      标准分：____分</w:t>
      </w:r>
      <w:commentRangeEnd w:id="483"/>
      <w:r>
        <w:rPr>
          <w:rStyle w:val="CommentReference"/>
        </w:rPr>
        <w:commentReference w:id="483"/>
      </w:r>
      <w:commentRangeEnd w:id="484"/>
      <w:r>
        <w:rPr>
          <w:rStyle w:val="CommentReference"/>
        </w:rPr>
        <w:commentReference w:id="484"/>
      </w:r>
      <w:commentRangeEnd w:id="3134"/>
      <w:r>
        <w:rPr>
          <w:rStyle w:val="CommentReference"/>
        </w:rPr>
        <w:commentReference w:id="3134"/>
      </w:r>
      <w:commentRangeEnd w:id="3135"/>
      <w:r>
        <w:rPr>
          <w:rStyle w:val="CommentReference"/>
        </w:rPr>
        <w:commentReference w:id="3135"/>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00"/>
        <w:gridCol w:w="2773"/>
        <w:gridCol w:w="949"/>
        <w:gridCol w:w="949"/>
        <w:gridCol w:w="956"/>
        <w:gridCol w:w="955"/>
        <w:gridCol w:w="953"/>
        <w:gridCol w:w="951"/>
      </w:tblGrid>
      <w:tr w14:paraId="78654CDE"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800" w:type="dxa"/>
            <w:vMerge w:val="restart"/>
            <w:shd w:val="clear" w:color="auto" w:fill="auto"/>
            <w:vAlign w:val="center"/>
          </w:tcPr>
          <w:p w:rsidR="008346E8" w14:paraId="0887531B" w14:textId="77777777">
            <w:pPr>
              <w:adjustRightInd w:val="0"/>
              <w:snapToGrid w:val="0"/>
              <w:spacing w:line="360" w:lineRule="auto"/>
              <w:jc w:val="center"/>
              <w:rPr>
                <w:rFonts w:ascii="宋体" w:hAnsi="宋体"/>
                <w:kern w:val="0"/>
              </w:rPr>
            </w:pPr>
            <w:r>
              <w:rPr>
                <w:rFonts w:ascii="宋体" w:hAnsi="宋体" w:hint="eastAsia"/>
                <w:kern w:val="0"/>
              </w:rPr>
              <w:t>序号</w:t>
            </w:r>
          </w:p>
        </w:tc>
        <w:tc>
          <w:tcPr>
            <w:tcW w:w="2773" w:type="dxa"/>
            <w:vMerge w:val="restart"/>
            <w:shd w:val="clear" w:color="auto" w:fill="auto"/>
            <w:vAlign w:val="center"/>
          </w:tcPr>
          <w:p w:rsidR="008346E8" w14:paraId="4A8BF5B8" w14:textId="77777777">
            <w:pPr>
              <w:adjustRightInd w:val="0"/>
              <w:snapToGrid w:val="0"/>
              <w:spacing w:line="360" w:lineRule="auto"/>
              <w:jc w:val="center"/>
              <w:rPr>
                <w:rFonts w:ascii="宋体" w:hAnsi="宋体"/>
                <w:kern w:val="0"/>
              </w:rPr>
            </w:pPr>
            <w:r>
              <w:rPr>
                <w:rFonts w:ascii="宋体" w:hAnsi="宋体" w:hint="eastAsia"/>
                <w:kern w:val="0"/>
              </w:rPr>
              <w:t>投标人名称</w:t>
            </w:r>
          </w:p>
        </w:tc>
        <w:tc>
          <w:tcPr>
            <w:tcW w:w="4762" w:type="dxa"/>
            <w:gridSpan w:val="5"/>
            <w:shd w:val="clear" w:color="auto" w:fill="auto"/>
            <w:vAlign w:val="center"/>
          </w:tcPr>
          <w:p w:rsidR="008346E8" w14:paraId="765E758C" w14:textId="77777777">
            <w:pPr>
              <w:adjustRightInd w:val="0"/>
              <w:snapToGrid w:val="0"/>
              <w:spacing w:line="360" w:lineRule="auto"/>
              <w:jc w:val="center"/>
              <w:rPr>
                <w:rFonts w:ascii="宋体" w:hAnsi="宋体"/>
                <w:kern w:val="0"/>
              </w:rPr>
            </w:pPr>
            <w:r>
              <w:rPr>
                <w:rFonts w:ascii="宋体" w:hint="eastAsia"/>
                <w:kern w:val="0"/>
              </w:rPr>
              <w:t>评委评审</w:t>
            </w:r>
          </w:p>
        </w:tc>
        <w:tc>
          <w:tcPr>
            <w:tcW w:w="951" w:type="dxa"/>
            <w:vMerge w:val="restart"/>
            <w:shd w:val="clear" w:color="auto" w:fill="auto"/>
            <w:vAlign w:val="center"/>
          </w:tcPr>
          <w:p w:rsidR="008346E8" w14:paraId="20D076AB" w14:textId="77777777">
            <w:pPr>
              <w:adjustRightInd w:val="0"/>
              <w:snapToGrid w:val="0"/>
              <w:spacing w:line="360" w:lineRule="auto"/>
              <w:jc w:val="center"/>
              <w:rPr>
                <w:rFonts w:ascii="宋体" w:hAnsi="宋体"/>
                <w:kern w:val="0"/>
              </w:rPr>
            </w:pPr>
            <w:r>
              <w:rPr>
                <w:rFonts w:ascii="宋体" w:hAnsi="宋体" w:hint="eastAsia"/>
                <w:kern w:val="0"/>
              </w:rPr>
              <w:t>得分（A）</w:t>
            </w:r>
          </w:p>
        </w:tc>
      </w:tr>
      <w:tr w14:paraId="0B9452CD" w14:textId="77777777">
        <w:tblPrEx>
          <w:tblW w:w="9286" w:type="dxa"/>
          <w:jc w:val="center"/>
          <w:tblLayout w:type="fixed"/>
          <w:tblLook w:val="04A0"/>
        </w:tblPrEx>
        <w:trPr>
          <w:trHeight w:val="454"/>
          <w:jc w:val="center"/>
        </w:trPr>
        <w:tc>
          <w:tcPr>
            <w:tcW w:w="800" w:type="dxa"/>
            <w:vMerge/>
            <w:shd w:val="clear" w:color="auto" w:fill="auto"/>
            <w:vAlign w:val="center"/>
          </w:tcPr>
          <w:p w:rsidR="008346E8" w14:paraId="6142DD2D" w14:textId="77777777">
            <w:pPr>
              <w:adjustRightInd w:val="0"/>
              <w:snapToGrid w:val="0"/>
              <w:spacing w:line="360" w:lineRule="auto"/>
              <w:jc w:val="left"/>
              <w:rPr>
                <w:rFonts w:ascii="宋体" w:hAnsi="宋体"/>
                <w:kern w:val="0"/>
              </w:rPr>
            </w:pPr>
          </w:p>
        </w:tc>
        <w:tc>
          <w:tcPr>
            <w:tcW w:w="2773" w:type="dxa"/>
            <w:vMerge/>
            <w:shd w:val="clear" w:color="auto" w:fill="auto"/>
            <w:vAlign w:val="center"/>
          </w:tcPr>
          <w:p w:rsidR="008346E8" w14:paraId="5D2C035A" w14:textId="77777777">
            <w:pPr>
              <w:adjustRightInd w:val="0"/>
              <w:snapToGrid w:val="0"/>
              <w:spacing w:line="360" w:lineRule="auto"/>
              <w:jc w:val="left"/>
              <w:rPr>
                <w:rFonts w:ascii="宋体" w:hAnsi="宋体"/>
                <w:kern w:val="0"/>
              </w:rPr>
            </w:pPr>
          </w:p>
        </w:tc>
        <w:tc>
          <w:tcPr>
            <w:tcW w:w="949" w:type="dxa"/>
            <w:shd w:val="clear" w:color="auto" w:fill="auto"/>
            <w:vAlign w:val="center"/>
          </w:tcPr>
          <w:p w:rsidR="008346E8" w14:paraId="7C898522" w14:textId="77777777">
            <w:pPr>
              <w:adjustRightInd w:val="0"/>
              <w:snapToGrid w:val="0"/>
              <w:spacing w:line="360" w:lineRule="auto"/>
              <w:jc w:val="center"/>
              <w:rPr>
                <w:rFonts w:ascii="宋体" w:hAnsi="宋体"/>
                <w:kern w:val="0"/>
              </w:rPr>
            </w:pPr>
            <w:r>
              <w:rPr>
                <w:rFonts w:ascii="宋体" w:hAnsi="宋体" w:hint="eastAsia"/>
                <w:kern w:val="0"/>
              </w:rPr>
              <w:t>评委1</w:t>
            </w:r>
          </w:p>
        </w:tc>
        <w:tc>
          <w:tcPr>
            <w:tcW w:w="949" w:type="dxa"/>
            <w:shd w:val="clear" w:color="auto" w:fill="auto"/>
            <w:vAlign w:val="center"/>
          </w:tcPr>
          <w:p w:rsidR="008346E8" w14:paraId="42C569B4" w14:textId="77777777">
            <w:pPr>
              <w:adjustRightInd w:val="0"/>
              <w:snapToGrid w:val="0"/>
              <w:spacing w:line="360" w:lineRule="auto"/>
              <w:jc w:val="center"/>
              <w:rPr>
                <w:rFonts w:ascii="宋体" w:hAnsi="宋体"/>
                <w:kern w:val="0"/>
              </w:rPr>
            </w:pPr>
            <w:r>
              <w:rPr>
                <w:rFonts w:ascii="宋体" w:hAnsi="宋体" w:hint="eastAsia"/>
                <w:kern w:val="0"/>
              </w:rPr>
              <w:t>评委2</w:t>
            </w:r>
          </w:p>
        </w:tc>
        <w:tc>
          <w:tcPr>
            <w:tcW w:w="956" w:type="dxa"/>
            <w:shd w:val="clear" w:color="auto" w:fill="auto"/>
            <w:vAlign w:val="center"/>
          </w:tcPr>
          <w:p w:rsidR="008346E8" w14:paraId="2A74FE13" w14:textId="77777777">
            <w:pPr>
              <w:adjustRightInd w:val="0"/>
              <w:snapToGrid w:val="0"/>
              <w:spacing w:line="360" w:lineRule="auto"/>
              <w:jc w:val="center"/>
              <w:rPr>
                <w:rFonts w:ascii="宋体" w:hAnsi="宋体"/>
                <w:kern w:val="0"/>
              </w:rPr>
            </w:pPr>
            <w:r>
              <w:rPr>
                <w:rFonts w:ascii="宋体" w:hAnsi="宋体" w:hint="eastAsia"/>
                <w:kern w:val="0"/>
              </w:rPr>
              <w:t>评委3</w:t>
            </w:r>
          </w:p>
        </w:tc>
        <w:tc>
          <w:tcPr>
            <w:tcW w:w="955" w:type="dxa"/>
            <w:shd w:val="clear" w:color="auto" w:fill="auto"/>
            <w:vAlign w:val="center"/>
          </w:tcPr>
          <w:p w:rsidR="008346E8" w14:paraId="6543F704" w14:textId="77777777">
            <w:pPr>
              <w:adjustRightInd w:val="0"/>
              <w:snapToGrid w:val="0"/>
              <w:spacing w:line="360" w:lineRule="auto"/>
              <w:jc w:val="center"/>
              <w:rPr>
                <w:rFonts w:ascii="宋体" w:hAnsi="宋体"/>
                <w:kern w:val="0"/>
              </w:rPr>
            </w:pPr>
            <w:r>
              <w:rPr>
                <w:rFonts w:ascii="宋体" w:hAnsi="宋体" w:hint="eastAsia"/>
                <w:kern w:val="0"/>
              </w:rPr>
              <w:t>评委4</w:t>
            </w:r>
          </w:p>
        </w:tc>
        <w:tc>
          <w:tcPr>
            <w:tcW w:w="953" w:type="dxa"/>
            <w:shd w:val="clear" w:color="auto" w:fill="auto"/>
            <w:vAlign w:val="center"/>
          </w:tcPr>
          <w:p w:rsidR="008346E8" w14:paraId="7B6845AB" w14:textId="77777777">
            <w:pPr>
              <w:adjustRightInd w:val="0"/>
              <w:snapToGrid w:val="0"/>
              <w:spacing w:line="360" w:lineRule="auto"/>
              <w:jc w:val="center"/>
              <w:rPr>
                <w:rFonts w:ascii="宋体" w:hAnsi="宋体"/>
                <w:kern w:val="0"/>
              </w:rPr>
            </w:pPr>
            <w:r>
              <w:rPr>
                <w:rFonts w:ascii="宋体" w:hAnsi="宋体" w:hint="eastAsia"/>
                <w:kern w:val="0"/>
              </w:rPr>
              <w:t>评委5</w:t>
            </w:r>
          </w:p>
        </w:tc>
        <w:tc>
          <w:tcPr>
            <w:tcW w:w="951" w:type="dxa"/>
            <w:vMerge/>
            <w:shd w:val="clear" w:color="auto" w:fill="auto"/>
            <w:vAlign w:val="center"/>
          </w:tcPr>
          <w:p w:rsidR="008346E8" w14:paraId="6A459C91" w14:textId="77777777">
            <w:pPr>
              <w:adjustRightInd w:val="0"/>
              <w:snapToGrid w:val="0"/>
              <w:spacing w:line="360" w:lineRule="auto"/>
              <w:jc w:val="center"/>
              <w:rPr>
                <w:rFonts w:ascii="宋体" w:hAnsi="宋体"/>
                <w:kern w:val="0"/>
              </w:rPr>
            </w:pPr>
          </w:p>
        </w:tc>
      </w:tr>
      <w:tr w14:paraId="15FB1935" w14:textId="77777777">
        <w:tblPrEx>
          <w:tblW w:w="9286" w:type="dxa"/>
          <w:jc w:val="center"/>
          <w:tblLayout w:type="fixed"/>
          <w:tblLook w:val="04A0"/>
        </w:tblPrEx>
        <w:trPr>
          <w:trHeight w:val="454"/>
          <w:jc w:val="center"/>
        </w:trPr>
        <w:tc>
          <w:tcPr>
            <w:tcW w:w="800" w:type="dxa"/>
            <w:shd w:val="clear" w:color="auto" w:fill="auto"/>
            <w:vAlign w:val="center"/>
          </w:tcPr>
          <w:p w:rsidR="008346E8" w14:paraId="54393A12" w14:textId="77777777">
            <w:pPr>
              <w:adjustRightInd w:val="0"/>
              <w:snapToGrid w:val="0"/>
              <w:spacing w:line="360" w:lineRule="auto"/>
              <w:jc w:val="center"/>
              <w:rPr>
                <w:rFonts w:ascii="宋体" w:hAnsi="宋体"/>
                <w:kern w:val="0"/>
              </w:rPr>
            </w:pPr>
            <w:r>
              <w:rPr>
                <w:rFonts w:ascii="宋体" w:hAnsi="宋体" w:hint="eastAsia"/>
                <w:kern w:val="0"/>
              </w:rPr>
              <w:t>1</w:t>
            </w:r>
          </w:p>
        </w:tc>
        <w:tc>
          <w:tcPr>
            <w:tcW w:w="2773" w:type="dxa"/>
            <w:shd w:val="clear" w:color="auto" w:fill="auto"/>
            <w:vAlign w:val="center"/>
          </w:tcPr>
          <w:p w:rsidR="008346E8" w14:paraId="327595D6" w14:textId="77777777">
            <w:pPr>
              <w:adjustRightInd w:val="0"/>
              <w:snapToGrid w:val="0"/>
              <w:spacing w:line="360" w:lineRule="auto"/>
              <w:jc w:val="center"/>
              <w:rPr>
                <w:rFonts w:ascii="宋体" w:hAnsi="宋体"/>
                <w:kern w:val="0"/>
              </w:rPr>
            </w:pPr>
          </w:p>
        </w:tc>
        <w:tc>
          <w:tcPr>
            <w:tcW w:w="949" w:type="dxa"/>
            <w:shd w:val="clear" w:color="auto" w:fill="auto"/>
            <w:vAlign w:val="center"/>
          </w:tcPr>
          <w:p w:rsidR="008346E8" w14:paraId="64020FA7" w14:textId="77777777">
            <w:pPr>
              <w:adjustRightInd w:val="0"/>
              <w:snapToGrid w:val="0"/>
              <w:spacing w:line="360" w:lineRule="auto"/>
              <w:jc w:val="center"/>
              <w:rPr>
                <w:rFonts w:ascii="宋体" w:hAnsi="宋体"/>
                <w:kern w:val="0"/>
              </w:rPr>
            </w:pPr>
          </w:p>
        </w:tc>
        <w:tc>
          <w:tcPr>
            <w:tcW w:w="949" w:type="dxa"/>
            <w:shd w:val="clear" w:color="auto" w:fill="auto"/>
            <w:vAlign w:val="center"/>
          </w:tcPr>
          <w:p w:rsidR="008346E8" w14:paraId="3E1F5C80" w14:textId="77777777">
            <w:pPr>
              <w:adjustRightInd w:val="0"/>
              <w:snapToGrid w:val="0"/>
              <w:spacing w:line="360" w:lineRule="auto"/>
              <w:jc w:val="center"/>
              <w:rPr>
                <w:rFonts w:ascii="宋体" w:hAnsi="宋体"/>
                <w:kern w:val="0"/>
              </w:rPr>
            </w:pPr>
          </w:p>
        </w:tc>
        <w:tc>
          <w:tcPr>
            <w:tcW w:w="956" w:type="dxa"/>
            <w:shd w:val="clear" w:color="auto" w:fill="auto"/>
            <w:vAlign w:val="center"/>
          </w:tcPr>
          <w:p w:rsidR="008346E8" w14:paraId="542C6461" w14:textId="77777777">
            <w:pPr>
              <w:adjustRightInd w:val="0"/>
              <w:snapToGrid w:val="0"/>
              <w:spacing w:line="360" w:lineRule="auto"/>
              <w:jc w:val="center"/>
              <w:rPr>
                <w:rFonts w:ascii="宋体" w:hAnsi="宋体"/>
                <w:kern w:val="0"/>
              </w:rPr>
            </w:pPr>
          </w:p>
        </w:tc>
        <w:tc>
          <w:tcPr>
            <w:tcW w:w="955" w:type="dxa"/>
            <w:shd w:val="clear" w:color="auto" w:fill="auto"/>
            <w:vAlign w:val="center"/>
          </w:tcPr>
          <w:p w:rsidR="008346E8" w14:paraId="4613BAD3" w14:textId="77777777">
            <w:pPr>
              <w:adjustRightInd w:val="0"/>
              <w:snapToGrid w:val="0"/>
              <w:spacing w:line="360" w:lineRule="auto"/>
              <w:jc w:val="center"/>
              <w:rPr>
                <w:rFonts w:ascii="宋体" w:hAnsi="宋体"/>
                <w:kern w:val="0"/>
              </w:rPr>
            </w:pPr>
          </w:p>
        </w:tc>
        <w:tc>
          <w:tcPr>
            <w:tcW w:w="953" w:type="dxa"/>
            <w:shd w:val="clear" w:color="auto" w:fill="auto"/>
            <w:vAlign w:val="center"/>
          </w:tcPr>
          <w:p w:rsidR="008346E8" w14:paraId="7DF30578" w14:textId="77777777">
            <w:pPr>
              <w:adjustRightInd w:val="0"/>
              <w:snapToGrid w:val="0"/>
              <w:spacing w:line="360" w:lineRule="auto"/>
              <w:jc w:val="center"/>
              <w:rPr>
                <w:rFonts w:ascii="宋体" w:hAnsi="宋体"/>
                <w:kern w:val="0"/>
              </w:rPr>
            </w:pPr>
          </w:p>
        </w:tc>
        <w:tc>
          <w:tcPr>
            <w:tcW w:w="951" w:type="dxa"/>
            <w:shd w:val="clear" w:color="auto" w:fill="auto"/>
            <w:vAlign w:val="center"/>
          </w:tcPr>
          <w:p w:rsidR="008346E8" w14:paraId="6F25BE1C" w14:textId="77777777">
            <w:pPr>
              <w:adjustRightInd w:val="0"/>
              <w:snapToGrid w:val="0"/>
              <w:spacing w:line="360" w:lineRule="auto"/>
              <w:jc w:val="center"/>
              <w:rPr>
                <w:rFonts w:ascii="宋体" w:hAnsi="宋体"/>
                <w:kern w:val="0"/>
              </w:rPr>
            </w:pPr>
          </w:p>
        </w:tc>
      </w:tr>
      <w:tr w14:paraId="7A955B72" w14:textId="77777777">
        <w:tblPrEx>
          <w:tblW w:w="9286" w:type="dxa"/>
          <w:jc w:val="center"/>
          <w:tblLayout w:type="fixed"/>
          <w:tblLook w:val="04A0"/>
        </w:tblPrEx>
        <w:trPr>
          <w:trHeight w:val="454"/>
          <w:jc w:val="center"/>
        </w:trPr>
        <w:tc>
          <w:tcPr>
            <w:tcW w:w="800" w:type="dxa"/>
            <w:shd w:val="clear" w:color="auto" w:fill="auto"/>
            <w:vAlign w:val="center"/>
          </w:tcPr>
          <w:p w:rsidR="008346E8" w14:paraId="5D02C26B" w14:textId="77777777">
            <w:pPr>
              <w:adjustRightInd w:val="0"/>
              <w:snapToGrid w:val="0"/>
              <w:spacing w:line="360" w:lineRule="auto"/>
              <w:jc w:val="center"/>
              <w:rPr>
                <w:rFonts w:ascii="宋体" w:hAnsi="宋体"/>
                <w:kern w:val="0"/>
              </w:rPr>
            </w:pPr>
            <w:r>
              <w:rPr>
                <w:rFonts w:ascii="宋体" w:hAnsi="宋体" w:hint="eastAsia"/>
                <w:kern w:val="0"/>
              </w:rPr>
              <w:t>2</w:t>
            </w:r>
          </w:p>
        </w:tc>
        <w:tc>
          <w:tcPr>
            <w:tcW w:w="2773" w:type="dxa"/>
            <w:shd w:val="clear" w:color="auto" w:fill="auto"/>
            <w:vAlign w:val="center"/>
          </w:tcPr>
          <w:p w:rsidR="008346E8" w14:paraId="4DE97D9A" w14:textId="77777777">
            <w:pPr>
              <w:adjustRightInd w:val="0"/>
              <w:snapToGrid w:val="0"/>
              <w:spacing w:line="360" w:lineRule="auto"/>
              <w:jc w:val="center"/>
              <w:rPr>
                <w:rFonts w:ascii="宋体"/>
                <w:kern w:val="0"/>
              </w:rPr>
            </w:pPr>
          </w:p>
        </w:tc>
        <w:tc>
          <w:tcPr>
            <w:tcW w:w="949" w:type="dxa"/>
            <w:shd w:val="clear" w:color="auto" w:fill="auto"/>
            <w:vAlign w:val="center"/>
          </w:tcPr>
          <w:p w:rsidR="008346E8" w14:paraId="11846B05" w14:textId="77777777">
            <w:pPr>
              <w:adjustRightInd w:val="0"/>
              <w:snapToGrid w:val="0"/>
              <w:spacing w:line="360" w:lineRule="auto"/>
              <w:jc w:val="center"/>
              <w:rPr>
                <w:rFonts w:ascii="宋体" w:hAnsi="宋体"/>
                <w:kern w:val="0"/>
              </w:rPr>
            </w:pPr>
          </w:p>
        </w:tc>
        <w:tc>
          <w:tcPr>
            <w:tcW w:w="949" w:type="dxa"/>
            <w:shd w:val="clear" w:color="auto" w:fill="auto"/>
            <w:vAlign w:val="center"/>
          </w:tcPr>
          <w:p w:rsidR="008346E8" w14:paraId="200A4BC7" w14:textId="77777777">
            <w:pPr>
              <w:adjustRightInd w:val="0"/>
              <w:snapToGrid w:val="0"/>
              <w:spacing w:line="360" w:lineRule="auto"/>
              <w:jc w:val="center"/>
              <w:rPr>
                <w:rFonts w:ascii="宋体" w:hAnsi="宋体"/>
                <w:kern w:val="0"/>
              </w:rPr>
            </w:pPr>
          </w:p>
        </w:tc>
        <w:tc>
          <w:tcPr>
            <w:tcW w:w="956" w:type="dxa"/>
            <w:shd w:val="clear" w:color="auto" w:fill="auto"/>
            <w:vAlign w:val="center"/>
          </w:tcPr>
          <w:p w:rsidR="008346E8" w14:paraId="4609C42B" w14:textId="77777777">
            <w:pPr>
              <w:adjustRightInd w:val="0"/>
              <w:snapToGrid w:val="0"/>
              <w:spacing w:line="360" w:lineRule="auto"/>
              <w:jc w:val="center"/>
              <w:rPr>
                <w:rFonts w:ascii="宋体" w:hAnsi="宋体"/>
                <w:kern w:val="0"/>
              </w:rPr>
            </w:pPr>
          </w:p>
        </w:tc>
        <w:tc>
          <w:tcPr>
            <w:tcW w:w="955" w:type="dxa"/>
            <w:shd w:val="clear" w:color="auto" w:fill="auto"/>
            <w:vAlign w:val="center"/>
          </w:tcPr>
          <w:p w:rsidR="008346E8" w14:paraId="7FB78C45" w14:textId="77777777">
            <w:pPr>
              <w:adjustRightInd w:val="0"/>
              <w:snapToGrid w:val="0"/>
              <w:spacing w:line="360" w:lineRule="auto"/>
              <w:jc w:val="center"/>
              <w:rPr>
                <w:rFonts w:ascii="宋体" w:hAnsi="宋体"/>
                <w:kern w:val="0"/>
              </w:rPr>
            </w:pPr>
          </w:p>
        </w:tc>
        <w:tc>
          <w:tcPr>
            <w:tcW w:w="953" w:type="dxa"/>
            <w:shd w:val="clear" w:color="auto" w:fill="auto"/>
            <w:vAlign w:val="center"/>
          </w:tcPr>
          <w:p w:rsidR="008346E8" w14:paraId="3F8D2D6D" w14:textId="77777777">
            <w:pPr>
              <w:adjustRightInd w:val="0"/>
              <w:snapToGrid w:val="0"/>
              <w:spacing w:line="360" w:lineRule="auto"/>
              <w:jc w:val="center"/>
              <w:rPr>
                <w:rFonts w:ascii="宋体" w:hAnsi="宋体"/>
                <w:kern w:val="0"/>
              </w:rPr>
            </w:pPr>
          </w:p>
        </w:tc>
        <w:tc>
          <w:tcPr>
            <w:tcW w:w="951" w:type="dxa"/>
            <w:shd w:val="clear" w:color="auto" w:fill="auto"/>
            <w:vAlign w:val="center"/>
          </w:tcPr>
          <w:p w:rsidR="008346E8" w14:paraId="261479E7" w14:textId="77777777">
            <w:pPr>
              <w:adjustRightInd w:val="0"/>
              <w:snapToGrid w:val="0"/>
              <w:spacing w:line="360" w:lineRule="auto"/>
              <w:jc w:val="center"/>
              <w:rPr>
                <w:rFonts w:ascii="宋体" w:hAnsi="宋体"/>
                <w:kern w:val="0"/>
              </w:rPr>
            </w:pPr>
          </w:p>
        </w:tc>
      </w:tr>
      <w:tr w14:paraId="0F7E3466" w14:textId="77777777">
        <w:tblPrEx>
          <w:tblW w:w="9286" w:type="dxa"/>
          <w:jc w:val="center"/>
          <w:tblLayout w:type="fixed"/>
          <w:tblLook w:val="04A0"/>
        </w:tblPrEx>
        <w:trPr>
          <w:trHeight w:val="454"/>
          <w:jc w:val="center"/>
        </w:trPr>
        <w:tc>
          <w:tcPr>
            <w:tcW w:w="800" w:type="dxa"/>
            <w:shd w:val="clear" w:color="auto" w:fill="auto"/>
            <w:vAlign w:val="center"/>
          </w:tcPr>
          <w:p w:rsidR="008346E8" w14:paraId="4EE21E06" w14:textId="77777777">
            <w:pPr>
              <w:adjustRightInd w:val="0"/>
              <w:snapToGrid w:val="0"/>
              <w:spacing w:line="360" w:lineRule="auto"/>
              <w:jc w:val="center"/>
              <w:rPr>
                <w:rFonts w:ascii="宋体" w:hAnsi="宋体"/>
                <w:kern w:val="0"/>
              </w:rPr>
            </w:pPr>
            <w:r>
              <w:rPr>
                <w:rFonts w:ascii="宋体" w:hAnsi="宋体" w:hint="eastAsia"/>
                <w:kern w:val="0"/>
              </w:rPr>
              <w:t>3</w:t>
            </w:r>
          </w:p>
        </w:tc>
        <w:tc>
          <w:tcPr>
            <w:tcW w:w="2773" w:type="dxa"/>
            <w:shd w:val="clear" w:color="auto" w:fill="auto"/>
            <w:vAlign w:val="center"/>
          </w:tcPr>
          <w:p w:rsidR="008346E8" w14:paraId="53A69E86" w14:textId="77777777">
            <w:pPr>
              <w:adjustRightInd w:val="0"/>
              <w:snapToGrid w:val="0"/>
              <w:spacing w:line="360" w:lineRule="auto"/>
              <w:jc w:val="center"/>
              <w:rPr>
                <w:rFonts w:ascii="宋体"/>
                <w:kern w:val="0"/>
              </w:rPr>
            </w:pPr>
          </w:p>
        </w:tc>
        <w:tc>
          <w:tcPr>
            <w:tcW w:w="949" w:type="dxa"/>
            <w:shd w:val="clear" w:color="auto" w:fill="auto"/>
            <w:vAlign w:val="center"/>
          </w:tcPr>
          <w:p w:rsidR="008346E8" w14:paraId="3A1C6C6C" w14:textId="77777777">
            <w:pPr>
              <w:adjustRightInd w:val="0"/>
              <w:snapToGrid w:val="0"/>
              <w:spacing w:line="360" w:lineRule="auto"/>
              <w:jc w:val="center"/>
              <w:rPr>
                <w:rFonts w:ascii="宋体" w:hAnsi="宋体"/>
                <w:kern w:val="0"/>
              </w:rPr>
            </w:pPr>
          </w:p>
        </w:tc>
        <w:tc>
          <w:tcPr>
            <w:tcW w:w="949" w:type="dxa"/>
            <w:shd w:val="clear" w:color="auto" w:fill="auto"/>
            <w:vAlign w:val="center"/>
          </w:tcPr>
          <w:p w:rsidR="008346E8" w14:paraId="6F783ABB" w14:textId="77777777">
            <w:pPr>
              <w:adjustRightInd w:val="0"/>
              <w:snapToGrid w:val="0"/>
              <w:spacing w:line="360" w:lineRule="auto"/>
              <w:jc w:val="center"/>
              <w:rPr>
                <w:rFonts w:ascii="宋体" w:hAnsi="宋体"/>
                <w:kern w:val="0"/>
              </w:rPr>
            </w:pPr>
          </w:p>
        </w:tc>
        <w:tc>
          <w:tcPr>
            <w:tcW w:w="956" w:type="dxa"/>
            <w:shd w:val="clear" w:color="auto" w:fill="auto"/>
            <w:vAlign w:val="center"/>
          </w:tcPr>
          <w:p w:rsidR="008346E8" w14:paraId="72720D6B" w14:textId="77777777">
            <w:pPr>
              <w:adjustRightInd w:val="0"/>
              <w:snapToGrid w:val="0"/>
              <w:spacing w:line="360" w:lineRule="auto"/>
              <w:jc w:val="center"/>
              <w:rPr>
                <w:rFonts w:ascii="宋体" w:hAnsi="宋体"/>
                <w:kern w:val="0"/>
              </w:rPr>
            </w:pPr>
          </w:p>
        </w:tc>
        <w:tc>
          <w:tcPr>
            <w:tcW w:w="955" w:type="dxa"/>
            <w:shd w:val="clear" w:color="auto" w:fill="auto"/>
            <w:vAlign w:val="center"/>
          </w:tcPr>
          <w:p w:rsidR="008346E8" w14:paraId="1C79BAE2" w14:textId="77777777">
            <w:pPr>
              <w:adjustRightInd w:val="0"/>
              <w:snapToGrid w:val="0"/>
              <w:spacing w:line="360" w:lineRule="auto"/>
              <w:jc w:val="center"/>
              <w:rPr>
                <w:rFonts w:ascii="宋体" w:hAnsi="宋体"/>
                <w:kern w:val="0"/>
              </w:rPr>
            </w:pPr>
          </w:p>
        </w:tc>
        <w:tc>
          <w:tcPr>
            <w:tcW w:w="953" w:type="dxa"/>
            <w:shd w:val="clear" w:color="auto" w:fill="auto"/>
            <w:vAlign w:val="center"/>
          </w:tcPr>
          <w:p w:rsidR="008346E8" w14:paraId="05033111" w14:textId="77777777">
            <w:pPr>
              <w:adjustRightInd w:val="0"/>
              <w:snapToGrid w:val="0"/>
              <w:spacing w:line="360" w:lineRule="auto"/>
              <w:jc w:val="center"/>
              <w:rPr>
                <w:rFonts w:ascii="宋体" w:hAnsi="宋体"/>
                <w:kern w:val="0"/>
              </w:rPr>
            </w:pPr>
          </w:p>
        </w:tc>
        <w:tc>
          <w:tcPr>
            <w:tcW w:w="951" w:type="dxa"/>
            <w:shd w:val="clear" w:color="auto" w:fill="auto"/>
            <w:vAlign w:val="center"/>
          </w:tcPr>
          <w:p w:rsidR="008346E8" w14:paraId="667E1F28" w14:textId="77777777">
            <w:pPr>
              <w:adjustRightInd w:val="0"/>
              <w:snapToGrid w:val="0"/>
              <w:spacing w:line="360" w:lineRule="auto"/>
              <w:jc w:val="center"/>
              <w:rPr>
                <w:rFonts w:ascii="宋体" w:hAnsi="宋体"/>
                <w:kern w:val="0"/>
              </w:rPr>
            </w:pPr>
          </w:p>
        </w:tc>
      </w:tr>
      <w:tr w14:paraId="27EF2386" w14:textId="77777777">
        <w:tblPrEx>
          <w:tblW w:w="9286" w:type="dxa"/>
          <w:jc w:val="center"/>
          <w:tblLayout w:type="fixed"/>
          <w:tblLook w:val="04A0"/>
        </w:tblPrEx>
        <w:trPr>
          <w:trHeight w:val="454"/>
          <w:jc w:val="center"/>
        </w:trPr>
        <w:tc>
          <w:tcPr>
            <w:tcW w:w="800" w:type="dxa"/>
            <w:shd w:val="clear" w:color="auto" w:fill="auto"/>
            <w:vAlign w:val="center"/>
          </w:tcPr>
          <w:p w:rsidR="008346E8" w14:paraId="77ACF1FC" w14:textId="77777777">
            <w:pPr>
              <w:adjustRightInd w:val="0"/>
              <w:snapToGrid w:val="0"/>
              <w:spacing w:line="360" w:lineRule="auto"/>
              <w:jc w:val="center"/>
              <w:rPr>
                <w:rFonts w:ascii="宋体" w:hAnsi="宋体"/>
                <w:kern w:val="0"/>
              </w:rPr>
            </w:pPr>
            <w:r>
              <w:rPr>
                <w:rFonts w:ascii="宋体" w:hAnsi="宋体" w:hint="eastAsia"/>
                <w:kern w:val="0"/>
              </w:rPr>
              <w:t>4</w:t>
            </w:r>
          </w:p>
        </w:tc>
        <w:tc>
          <w:tcPr>
            <w:tcW w:w="2773" w:type="dxa"/>
            <w:shd w:val="clear" w:color="auto" w:fill="auto"/>
            <w:vAlign w:val="center"/>
          </w:tcPr>
          <w:p w:rsidR="008346E8" w14:paraId="40CC54F2" w14:textId="77777777">
            <w:pPr>
              <w:adjustRightInd w:val="0"/>
              <w:snapToGrid w:val="0"/>
              <w:spacing w:line="360" w:lineRule="auto"/>
              <w:jc w:val="center"/>
              <w:rPr>
                <w:rFonts w:ascii="宋体"/>
                <w:kern w:val="0"/>
              </w:rPr>
            </w:pPr>
          </w:p>
        </w:tc>
        <w:tc>
          <w:tcPr>
            <w:tcW w:w="949" w:type="dxa"/>
            <w:shd w:val="clear" w:color="auto" w:fill="auto"/>
            <w:vAlign w:val="center"/>
          </w:tcPr>
          <w:p w:rsidR="008346E8" w14:paraId="79E3A040" w14:textId="77777777">
            <w:pPr>
              <w:adjustRightInd w:val="0"/>
              <w:snapToGrid w:val="0"/>
              <w:spacing w:line="360" w:lineRule="auto"/>
              <w:jc w:val="center"/>
              <w:rPr>
                <w:rFonts w:ascii="宋体" w:hAnsi="宋体"/>
                <w:kern w:val="0"/>
              </w:rPr>
            </w:pPr>
          </w:p>
        </w:tc>
        <w:tc>
          <w:tcPr>
            <w:tcW w:w="949" w:type="dxa"/>
            <w:shd w:val="clear" w:color="auto" w:fill="auto"/>
            <w:vAlign w:val="center"/>
          </w:tcPr>
          <w:p w:rsidR="008346E8" w14:paraId="2C87BD60" w14:textId="77777777">
            <w:pPr>
              <w:adjustRightInd w:val="0"/>
              <w:snapToGrid w:val="0"/>
              <w:spacing w:line="360" w:lineRule="auto"/>
              <w:jc w:val="center"/>
              <w:rPr>
                <w:rFonts w:ascii="宋体" w:hAnsi="宋体"/>
                <w:kern w:val="0"/>
              </w:rPr>
            </w:pPr>
          </w:p>
        </w:tc>
        <w:tc>
          <w:tcPr>
            <w:tcW w:w="956" w:type="dxa"/>
            <w:shd w:val="clear" w:color="auto" w:fill="auto"/>
            <w:vAlign w:val="center"/>
          </w:tcPr>
          <w:p w:rsidR="008346E8" w14:paraId="6E78C4BE" w14:textId="77777777">
            <w:pPr>
              <w:adjustRightInd w:val="0"/>
              <w:snapToGrid w:val="0"/>
              <w:spacing w:line="360" w:lineRule="auto"/>
              <w:jc w:val="center"/>
              <w:rPr>
                <w:rFonts w:ascii="宋体" w:hAnsi="宋体"/>
                <w:kern w:val="0"/>
              </w:rPr>
            </w:pPr>
          </w:p>
        </w:tc>
        <w:tc>
          <w:tcPr>
            <w:tcW w:w="955" w:type="dxa"/>
            <w:shd w:val="clear" w:color="auto" w:fill="auto"/>
            <w:vAlign w:val="center"/>
          </w:tcPr>
          <w:p w:rsidR="008346E8" w14:paraId="2A20A80F" w14:textId="77777777">
            <w:pPr>
              <w:adjustRightInd w:val="0"/>
              <w:snapToGrid w:val="0"/>
              <w:spacing w:line="360" w:lineRule="auto"/>
              <w:jc w:val="center"/>
              <w:rPr>
                <w:rFonts w:ascii="宋体" w:hAnsi="宋体"/>
                <w:kern w:val="0"/>
              </w:rPr>
            </w:pPr>
          </w:p>
        </w:tc>
        <w:tc>
          <w:tcPr>
            <w:tcW w:w="953" w:type="dxa"/>
            <w:shd w:val="clear" w:color="auto" w:fill="auto"/>
            <w:vAlign w:val="center"/>
          </w:tcPr>
          <w:p w:rsidR="008346E8" w14:paraId="41DC04D1" w14:textId="77777777">
            <w:pPr>
              <w:adjustRightInd w:val="0"/>
              <w:snapToGrid w:val="0"/>
              <w:spacing w:line="360" w:lineRule="auto"/>
              <w:jc w:val="center"/>
              <w:rPr>
                <w:rFonts w:ascii="宋体" w:hAnsi="宋体"/>
                <w:kern w:val="0"/>
              </w:rPr>
            </w:pPr>
          </w:p>
        </w:tc>
        <w:tc>
          <w:tcPr>
            <w:tcW w:w="951" w:type="dxa"/>
            <w:shd w:val="clear" w:color="auto" w:fill="auto"/>
            <w:vAlign w:val="center"/>
          </w:tcPr>
          <w:p w:rsidR="008346E8" w14:paraId="30B196B3" w14:textId="77777777">
            <w:pPr>
              <w:adjustRightInd w:val="0"/>
              <w:snapToGrid w:val="0"/>
              <w:spacing w:line="360" w:lineRule="auto"/>
              <w:jc w:val="center"/>
              <w:rPr>
                <w:rFonts w:ascii="宋体" w:hAnsi="宋体"/>
                <w:kern w:val="0"/>
              </w:rPr>
            </w:pPr>
          </w:p>
        </w:tc>
      </w:tr>
      <w:tr w14:paraId="67E383B9" w14:textId="77777777">
        <w:tblPrEx>
          <w:tblW w:w="9286" w:type="dxa"/>
          <w:jc w:val="center"/>
          <w:tblLayout w:type="fixed"/>
          <w:tblLook w:val="04A0"/>
        </w:tblPrEx>
        <w:trPr>
          <w:trHeight w:val="454"/>
          <w:jc w:val="center"/>
        </w:trPr>
        <w:tc>
          <w:tcPr>
            <w:tcW w:w="800" w:type="dxa"/>
            <w:shd w:val="clear" w:color="auto" w:fill="auto"/>
            <w:vAlign w:val="center"/>
          </w:tcPr>
          <w:p w:rsidR="008346E8" w14:paraId="1C32A4FF" w14:textId="77777777">
            <w:pPr>
              <w:adjustRightInd w:val="0"/>
              <w:snapToGrid w:val="0"/>
              <w:spacing w:line="360" w:lineRule="auto"/>
              <w:jc w:val="center"/>
              <w:rPr>
                <w:rFonts w:ascii="宋体" w:hAnsi="宋体"/>
                <w:kern w:val="0"/>
              </w:rPr>
            </w:pPr>
            <w:r>
              <w:rPr>
                <w:rFonts w:ascii="宋体" w:hAnsi="宋体" w:hint="eastAsia"/>
                <w:kern w:val="0"/>
              </w:rPr>
              <w:t>5</w:t>
            </w:r>
          </w:p>
        </w:tc>
        <w:tc>
          <w:tcPr>
            <w:tcW w:w="2773" w:type="dxa"/>
            <w:shd w:val="clear" w:color="auto" w:fill="auto"/>
            <w:vAlign w:val="center"/>
          </w:tcPr>
          <w:p w:rsidR="008346E8" w14:paraId="5DF091E4" w14:textId="77777777">
            <w:pPr>
              <w:adjustRightInd w:val="0"/>
              <w:snapToGrid w:val="0"/>
              <w:spacing w:line="360" w:lineRule="auto"/>
              <w:jc w:val="center"/>
              <w:rPr>
                <w:rFonts w:ascii="宋体"/>
                <w:kern w:val="0"/>
              </w:rPr>
            </w:pPr>
          </w:p>
        </w:tc>
        <w:tc>
          <w:tcPr>
            <w:tcW w:w="949" w:type="dxa"/>
            <w:shd w:val="clear" w:color="auto" w:fill="auto"/>
            <w:vAlign w:val="center"/>
          </w:tcPr>
          <w:p w:rsidR="008346E8" w14:paraId="7119CE10" w14:textId="77777777">
            <w:pPr>
              <w:adjustRightInd w:val="0"/>
              <w:snapToGrid w:val="0"/>
              <w:spacing w:line="360" w:lineRule="auto"/>
              <w:jc w:val="center"/>
              <w:rPr>
                <w:rFonts w:ascii="宋体" w:hAnsi="宋体"/>
                <w:kern w:val="0"/>
              </w:rPr>
            </w:pPr>
          </w:p>
        </w:tc>
        <w:tc>
          <w:tcPr>
            <w:tcW w:w="949" w:type="dxa"/>
            <w:shd w:val="clear" w:color="auto" w:fill="auto"/>
            <w:vAlign w:val="center"/>
          </w:tcPr>
          <w:p w:rsidR="008346E8" w14:paraId="06032DC8" w14:textId="77777777">
            <w:pPr>
              <w:adjustRightInd w:val="0"/>
              <w:snapToGrid w:val="0"/>
              <w:spacing w:line="360" w:lineRule="auto"/>
              <w:jc w:val="center"/>
              <w:rPr>
                <w:rFonts w:ascii="宋体" w:hAnsi="宋体"/>
                <w:kern w:val="0"/>
              </w:rPr>
            </w:pPr>
          </w:p>
        </w:tc>
        <w:tc>
          <w:tcPr>
            <w:tcW w:w="956" w:type="dxa"/>
            <w:shd w:val="clear" w:color="auto" w:fill="auto"/>
            <w:vAlign w:val="center"/>
          </w:tcPr>
          <w:p w:rsidR="008346E8" w14:paraId="43000FC6" w14:textId="77777777">
            <w:pPr>
              <w:adjustRightInd w:val="0"/>
              <w:snapToGrid w:val="0"/>
              <w:spacing w:line="360" w:lineRule="auto"/>
              <w:jc w:val="center"/>
              <w:rPr>
                <w:rFonts w:ascii="宋体" w:hAnsi="宋体"/>
                <w:kern w:val="0"/>
              </w:rPr>
            </w:pPr>
          </w:p>
        </w:tc>
        <w:tc>
          <w:tcPr>
            <w:tcW w:w="955" w:type="dxa"/>
            <w:shd w:val="clear" w:color="auto" w:fill="auto"/>
            <w:vAlign w:val="center"/>
          </w:tcPr>
          <w:p w:rsidR="008346E8" w14:paraId="7469E8A8" w14:textId="77777777">
            <w:pPr>
              <w:adjustRightInd w:val="0"/>
              <w:snapToGrid w:val="0"/>
              <w:spacing w:line="360" w:lineRule="auto"/>
              <w:jc w:val="center"/>
              <w:rPr>
                <w:rFonts w:ascii="宋体" w:hAnsi="宋体"/>
                <w:kern w:val="0"/>
              </w:rPr>
            </w:pPr>
          </w:p>
        </w:tc>
        <w:tc>
          <w:tcPr>
            <w:tcW w:w="953" w:type="dxa"/>
            <w:shd w:val="clear" w:color="auto" w:fill="auto"/>
            <w:vAlign w:val="center"/>
          </w:tcPr>
          <w:p w:rsidR="008346E8" w14:paraId="1E0F6B0C" w14:textId="77777777">
            <w:pPr>
              <w:adjustRightInd w:val="0"/>
              <w:snapToGrid w:val="0"/>
              <w:spacing w:line="360" w:lineRule="auto"/>
              <w:jc w:val="center"/>
              <w:rPr>
                <w:rFonts w:ascii="宋体" w:hAnsi="宋体"/>
                <w:kern w:val="0"/>
              </w:rPr>
            </w:pPr>
          </w:p>
        </w:tc>
        <w:tc>
          <w:tcPr>
            <w:tcW w:w="951" w:type="dxa"/>
            <w:shd w:val="clear" w:color="auto" w:fill="auto"/>
            <w:vAlign w:val="center"/>
          </w:tcPr>
          <w:p w:rsidR="008346E8" w14:paraId="508A6222" w14:textId="77777777">
            <w:pPr>
              <w:adjustRightInd w:val="0"/>
              <w:snapToGrid w:val="0"/>
              <w:spacing w:line="360" w:lineRule="auto"/>
              <w:jc w:val="center"/>
              <w:rPr>
                <w:rFonts w:ascii="宋体" w:hAnsi="宋体"/>
                <w:kern w:val="0"/>
              </w:rPr>
            </w:pPr>
          </w:p>
        </w:tc>
      </w:tr>
      <w:tr w14:paraId="434C9EE1" w14:textId="77777777">
        <w:tblPrEx>
          <w:tblW w:w="9286" w:type="dxa"/>
          <w:jc w:val="center"/>
          <w:tblLayout w:type="fixed"/>
          <w:tblLook w:val="04A0"/>
        </w:tblPrEx>
        <w:trPr>
          <w:trHeight w:val="454"/>
          <w:jc w:val="center"/>
        </w:trPr>
        <w:tc>
          <w:tcPr>
            <w:tcW w:w="800" w:type="dxa"/>
            <w:shd w:val="clear" w:color="auto" w:fill="auto"/>
            <w:vAlign w:val="center"/>
          </w:tcPr>
          <w:p w:rsidR="008346E8" w14:paraId="1E413417" w14:textId="77777777">
            <w:pPr>
              <w:adjustRightInd w:val="0"/>
              <w:snapToGrid w:val="0"/>
              <w:spacing w:line="360" w:lineRule="auto"/>
              <w:jc w:val="center"/>
              <w:rPr>
                <w:rFonts w:ascii="宋体" w:hAnsi="宋体"/>
                <w:kern w:val="0"/>
              </w:rPr>
            </w:pPr>
            <w:r>
              <w:rPr>
                <w:rFonts w:ascii="宋体" w:hAnsi="宋体" w:hint="eastAsia"/>
                <w:kern w:val="0"/>
              </w:rPr>
              <w:t>6</w:t>
            </w:r>
          </w:p>
        </w:tc>
        <w:tc>
          <w:tcPr>
            <w:tcW w:w="2773" w:type="dxa"/>
            <w:shd w:val="clear" w:color="auto" w:fill="auto"/>
            <w:vAlign w:val="center"/>
          </w:tcPr>
          <w:p w:rsidR="008346E8" w14:paraId="46780EB4" w14:textId="77777777">
            <w:pPr>
              <w:adjustRightInd w:val="0"/>
              <w:snapToGrid w:val="0"/>
              <w:spacing w:line="360" w:lineRule="auto"/>
              <w:jc w:val="center"/>
              <w:rPr>
                <w:rFonts w:ascii="宋体"/>
                <w:kern w:val="0"/>
              </w:rPr>
            </w:pPr>
          </w:p>
        </w:tc>
        <w:tc>
          <w:tcPr>
            <w:tcW w:w="949" w:type="dxa"/>
            <w:shd w:val="clear" w:color="auto" w:fill="auto"/>
            <w:vAlign w:val="center"/>
          </w:tcPr>
          <w:p w:rsidR="008346E8" w14:paraId="06D8D9A6" w14:textId="77777777">
            <w:pPr>
              <w:adjustRightInd w:val="0"/>
              <w:snapToGrid w:val="0"/>
              <w:spacing w:line="360" w:lineRule="auto"/>
              <w:jc w:val="center"/>
              <w:rPr>
                <w:rFonts w:ascii="宋体" w:hAnsi="宋体"/>
                <w:kern w:val="0"/>
              </w:rPr>
            </w:pPr>
          </w:p>
        </w:tc>
        <w:tc>
          <w:tcPr>
            <w:tcW w:w="949" w:type="dxa"/>
            <w:shd w:val="clear" w:color="auto" w:fill="auto"/>
            <w:vAlign w:val="center"/>
          </w:tcPr>
          <w:p w:rsidR="008346E8" w14:paraId="48226901" w14:textId="77777777">
            <w:pPr>
              <w:adjustRightInd w:val="0"/>
              <w:snapToGrid w:val="0"/>
              <w:spacing w:line="360" w:lineRule="auto"/>
              <w:jc w:val="center"/>
              <w:rPr>
                <w:rFonts w:ascii="宋体" w:hAnsi="宋体"/>
                <w:kern w:val="0"/>
              </w:rPr>
            </w:pPr>
          </w:p>
        </w:tc>
        <w:tc>
          <w:tcPr>
            <w:tcW w:w="956" w:type="dxa"/>
            <w:shd w:val="clear" w:color="auto" w:fill="auto"/>
            <w:vAlign w:val="center"/>
          </w:tcPr>
          <w:p w:rsidR="008346E8" w14:paraId="6B2331F0" w14:textId="77777777">
            <w:pPr>
              <w:adjustRightInd w:val="0"/>
              <w:snapToGrid w:val="0"/>
              <w:spacing w:line="360" w:lineRule="auto"/>
              <w:jc w:val="center"/>
              <w:rPr>
                <w:rFonts w:ascii="宋体" w:hAnsi="宋体"/>
                <w:kern w:val="0"/>
              </w:rPr>
            </w:pPr>
          </w:p>
        </w:tc>
        <w:tc>
          <w:tcPr>
            <w:tcW w:w="955" w:type="dxa"/>
            <w:shd w:val="clear" w:color="auto" w:fill="auto"/>
            <w:vAlign w:val="center"/>
          </w:tcPr>
          <w:p w:rsidR="008346E8" w14:paraId="403FB794" w14:textId="77777777">
            <w:pPr>
              <w:adjustRightInd w:val="0"/>
              <w:snapToGrid w:val="0"/>
              <w:spacing w:line="360" w:lineRule="auto"/>
              <w:jc w:val="center"/>
              <w:rPr>
                <w:rFonts w:ascii="宋体" w:hAnsi="宋体"/>
                <w:kern w:val="0"/>
              </w:rPr>
            </w:pPr>
          </w:p>
        </w:tc>
        <w:tc>
          <w:tcPr>
            <w:tcW w:w="953" w:type="dxa"/>
            <w:shd w:val="clear" w:color="auto" w:fill="auto"/>
            <w:vAlign w:val="center"/>
          </w:tcPr>
          <w:p w:rsidR="008346E8" w14:paraId="6772781D" w14:textId="77777777">
            <w:pPr>
              <w:adjustRightInd w:val="0"/>
              <w:snapToGrid w:val="0"/>
              <w:spacing w:line="360" w:lineRule="auto"/>
              <w:jc w:val="center"/>
              <w:rPr>
                <w:rFonts w:ascii="宋体" w:hAnsi="宋体"/>
                <w:kern w:val="0"/>
              </w:rPr>
            </w:pPr>
          </w:p>
        </w:tc>
        <w:tc>
          <w:tcPr>
            <w:tcW w:w="951" w:type="dxa"/>
            <w:shd w:val="clear" w:color="auto" w:fill="auto"/>
            <w:vAlign w:val="center"/>
          </w:tcPr>
          <w:p w:rsidR="008346E8" w14:paraId="2D76D816" w14:textId="77777777">
            <w:pPr>
              <w:adjustRightInd w:val="0"/>
              <w:snapToGrid w:val="0"/>
              <w:spacing w:line="360" w:lineRule="auto"/>
              <w:jc w:val="center"/>
              <w:rPr>
                <w:rFonts w:ascii="宋体" w:hAnsi="宋体"/>
                <w:kern w:val="0"/>
              </w:rPr>
            </w:pPr>
          </w:p>
        </w:tc>
      </w:tr>
    </w:tbl>
    <w:p w:rsidR="008346E8" w14:paraId="6D78043D" w14:textId="77777777">
      <w:pPr>
        <w:adjustRightInd w:val="0"/>
        <w:snapToGrid w:val="0"/>
        <w:spacing w:line="360" w:lineRule="auto"/>
        <w:jc w:val="left"/>
        <w:rPr>
          <w:rFonts w:ascii="宋体" w:hAnsi="宋体"/>
          <w:kern w:val="0"/>
          <w:szCs w:val="21"/>
        </w:rPr>
      </w:pPr>
      <w:commentRangeStart w:id="3136"/>
      <w:commentRangeStart w:id="3137"/>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年    月   日</w:t>
      </w:r>
      <w:commentRangeEnd w:id="3136"/>
      <w:r>
        <w:rPr>
          <w:rStyle w:val="CommentReference"/>
        </w:rPr>
        <w:commentReference w:id="3136"/>
      </w:r>
      <w:commentRangeEnd w:id="3137"/>
      <w:r>
        <w:rPr>
          <w:rStyle w:val="CommentReference"/>
        </w:rPr>
        <w:commentReference w:id="3137"/>
      </w:r>
    </w:p>
    <w:p w:rsidR="008346E8" w14:paraId="30478495" w14:textId="77777777">
      <w:pPr>
        <w:adjustRightInd w:val="0"/>
        <w:snapToGrid w:val="0"/>
        <w:jc w:val="left"/>
      </w:pPr>
      <w:commentRangeStart w:id="3138"/>
      <w:commentRangeStart w:id="3139"/>
      <w:r>
        <w:br w:type="page"/>
      </w:r>
      <w:commentRangeEnd w:id="3138"/>
      <w:r>
        <w:rPr>
          <w:rStyle w:val="CommentReference"/>
        </w:rPr>
        <w:commentReference w:id="3138"/>
      </w:r>
      <w:commentRangeEnd w:id="3139"/>
      <w:r>
        <w:rPr>
          <w:rStyle w:val="CommentReference"/>
        </w:rPr>
        <w:commentReference w:id="3139"/>
      </w:r>
    </w:p>
    <w:p w:rsidR="008346E8" w14:paraId="42B61BAD" w14:textId="77777777">
      <w:pPr>
        <w:adjustRightInd w:val="0"/>
        <w:snapToGrid w:val="0"/>
        <w:spacing w:line="360" w:lineRule="auto"/>
        <w:jc w:val="left"/>
        <w:rPr>
          <w:rFonts w:ascii="宋体" w:hAnsi="宋体"/>
          <w:bCs/>
          <w:kern w:val="0"/>
        </w:rPr>
      </w:pPr>
    </w:p>
    <w:p w:rsidR="008346E8" w14:paraId="5F5083A1" w14:textId="77777777">
      <w:pPr>
        <w:adjustRightInd w:val="0"/>
        <w:snapToGrid w:val="0"/>
        <w:spacing w:line="360" w:lineRule="auto"/>
        <w:jc w:val="left"/>
        <w:rPr>
          <w:rFonts w:ascii="宋体" w:hAnsi="宋体"/>
          <w:b/>
          <w:kern w:val="0"/>
        </w:rPr>
      </w:pPr>
      <w:commentRangeStart w:id="485"/>
      <w:commentRangeStart w:id="486"/>
      <w:commentRangeStart w:id="487"/>
      <w:commentRangeStart w:id="3140"/>
      <w:commentRangeStart w:id="3141"/>
      <w:r>
        <w:rPr>
          <w:rFonts w:ascii="宋体" w:hAnsi="宋体" w:hint="eastAsia"/>
          <w:b/>
          <w:kern w:val="0"/>
        </w:rPr>
        <w:t>附表A-</w:t>
      </w:r>
      <w:r>
        <w:rPr>
          <w:rFonts w:ascii="宋体" w:hAnsi="宋体"/>
          <w:b/>
          <w:kern w:val="0"/>
        </w:rPr>
        <w:t>6</w:t>
      </w:r>
      <w:r>
        <w:rPr>
          <w:rFonts w:ascii="宋体" w:hAnsi="宋体" w:hint="eastAsia"/>
          <w:b/>
          <w:kern w:val="0"/>
        </w:rPr>
        <w:t>：控制范围计算表</w:t>
      </w:r>
      <w:commentRangeEnd w:id="485"/>
      <w:r>
        <w:rPr>
          <w:rStyle w:val="CommentReference"/>
        </w:rPr>
        <w:commentReference w:id="485"/>
      </w:r>
      <w:commentRangeEnd w:id="486"/>
      <w:r>
        <w:rPr>
          <w:rStyle w:val="CommentReference"/>
        </w:rPr>
        <w:commentReference w:id="486"/>
      </w:r>
      <w:commentRangeEnd w:id="487"/>
      <w:r>
        <w:rPr>
          <w:rStyle w:val="CommentReference"/>
        </w:rPr>
        <w:commentReference w:id="487"/>
      </w:r>
      <w:commentRangeEnd w:id="3140"/>
      <w:r>
        <w:rPr>
          <w:rStyle w:val="CommentReference"/>
        </w:rPr>
        <w:commentReference w:id="3140"/>
      </w:r>
      <w:commentRangeEnd w:id="3141"/>
      <w:r>
        <w:rPr>
          <w:rStyle w:val="CommentReference"/>
        </w:rPr>
        <w:commentReference w:id="3141"/>
      </w:r>
    </w:p>
    <w:p w:rsidR="008346E8" w14:paraId="2ED691C7" w14:textId="77777777">
      <w:pPr>
        <w:adjustRightInd w:val="0"/>
        <w:snapToGrid w:val="0"/>
        <w:spacing w:line="360" w:lineRule="auto"/>
        <w:jc w:val="center"/>
        <w:rPr>
          <w:rFonts w:ascii="黑体" w:eastAsia="黑体"/>
          <w:kern w:val="0"/>
          <w:sz w:val="32"/>
          <w:szCs w:val="32"/>
        </w:rPr>
      </w:pPr>
      <w:commentRangeStart w:id="488"/>
      <w:commentRangeStart w:id="489"/>
      <w:commentRangeStart w:id="3142"/>
      <w:commentRangeStart w:id="3143"/>
      <w:r>
        <w:rPr>
          <w:rFonts w:ascii="黑体" w:eastAsia="黑体" w:hint="eastAsia"/>
          <w:kern w:val="0"/>
          <w:sz w:val="32"/>
          <w:szCs w:val="32"/>
        </w:rPr>
        <w:t>控制范围计算表</w:t>
      </w:r>
      <w:commentRangeEnd w:id="488"/>
      <w:r>
        <w:rPr>
          <w:rStyle w:val="CommentReference"/>
        </w:rPr>
        <w:commentReference w:id="488"/>
      </w:r>
      <w:commentRangeEnd w:id="489"/>
      <w:r>
        <w:rPr>
          <w:rStyle w:val="CommentReference"/>
        </w:rPr>
        <w:commentReference w:id="489"/>
      </w:r>
      <w:commentRangeEnd w:id="3142"/>
      <w:r>
        <w:rPr>
          <w:rStyle w:val="CommentReference"/>
        </w:rPr>
        <w:commentReference w:id="3142"/>
      </w:r>
      <w:commentRangeEnd w:id="3143"/>
      <w:r>
        <w:rPr>
          <w:rStyle w:val="CommentReference"/>
        </w:rPr>
        <w:commentReference w:id="3143"/>
      </w:r>
    </w:p>
    <w:p w:rsidR="008346E8" w14:paraId="78A35469" w14:textId="77777777">
      <w:pPr>
        <w:adjustRightInd w:val="0"/>
        <w:snapToGrid w:val="0"/>
        <w:spacing w:line="360" w:lineRule="auto"/>
        <w:jc w:val="left"/>
        <w:rPr>
          <w:rFonts w:ascii="宋体" w:hAnsi="宋体"/>
          <w:kern w:val="0"/>
          <w:szCs w:val="20"/>
        </w:rPr>
      </w:pPr>
      <w:commentRangeStart w:id="490"/>
      <w:commentRangeStart w:id="491"/>
      <w:commentRangeStart w:id="3144"/>
      <w:commentRangeStart w:id="3145"/>
      <w:r>
        <w:rPr>
          <w:rFonts w:ascii="宋体" w:hAnsi="宋体" w:hint="eastAsia"/>
          <w:kern w:val="0"/>
        </w:rPr>
        <w:t>工程名称：</w:t>
      </w:r>
      <w:r>
        <w:rPr>
          <w:rFonts w:ascii="宋体" w:hAnsi="宋体" w:hint="eastAsia"/>
          <w:kern w:val="0"/>
          <w:u w:val="single"/>
        </w:rPr>
        <w:t>_______________</w:t>
      </w:r>
      <w:r>
        <w:rPr>
          <w:rFonts w:ascii="宋体" w:hAnsi="宋体" w:hint="eastAsia"/>
          <w:kern w:val="0"/>
        </w:rPr>
        <w:t>（项目名称）</w:t>
      </w:r>
      <w:r>
        <w:rPr>
          <w:rFonts w:ascii="宋体" w:hAnsi="宋体" w:hint="eastAsia"/>
          <w:kern w:val="0"/>
          <w:u w:val="single"/>
        </w:rPr>
        <w:t>______</w:t>
      </w:r>
      <w:r>
        <w:rPr>
          <w:rFonts w:ascii="宋体" w:hAnsi="宋体" w:hint="eastAsia"/>
          <w:kern w:val="0"/>
        </w:rPr>
        <w:t xml:space="preserve">标段                      </w:t>
      </w:r>
      <w:commentRangeEnd w:id="490"/>
      <w:r>
        <w:rPr>
          <w:rStyle w:val="CommentReference"/>
        </w:rPr>
        <w:commentReference w:id="490"/>
      </w:r>
      <w:commentRangeEnd w:id="491"/>
      <w:r>
        <w:rPr>
          <w:rStyle w:val="CommentReference"/>
        </w:rPr>
        <w:commentReference w:id="491"/>
      </w:r>
      <w:commentRangeEnd w:id="3144"/>
      <w:r>
        <w:rPr>
          <w:rStyle w:val="CommentReference"/>
        </w:rPr>
        <w:commentReference w:id="3144"/>
      </w:r>
      <w:commentRangeEnd w:id="3145"/>
      <w:r>
        <w:rPr>
          <w:rStyle w:val="CommentReference"/>
        </w:rPr>
        <w:commentReference w:id="3145"/>
      </w:r>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98"/>
        <w:gridCol w:w="793"/>
        <w:gridCol w:w="992"/>
        <w:gridCol w:w="850"/>
        <w:gridCol w:w="852"/>
        <w:gridCol w:w="877"/>
        <w:gridCol w:w="945"/>
        <w:gridCol w:w="729"/>
        <w:gridCol w:w="1052"/>
        <w:gridCol w:w="649"/>
        <w:gridCol w:w="994"/>
        <w:gridCol w:w="333"/>
      </w:tblGrid>
      <w:tr w14:paraId="125FD807" w14:textId="77777777">
        <w:tblPrEx>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1315"/>
          <w:jc w:val="center"/>
        </w:trPr>
        <w:tc>
          <w:tcPr>
            <w:tcW w:w="398" w:type="dxa"/>
            <w:shd w:val="clear" w:color="auto" w:fill="auto"/>
            <w:vAlign w:val="center"/>
          </w:tcPr>
          <w:p w:rsidR="008346E8" w14:paraId="2CEA272C" w14:textId="77777777">
            <w:pPr>
              <w:adjustRightInd w:val="0"/>
              <w:snapToGrid w:val="0"/>
              <w:spacing w:line="360" w:lineRule="auto"/>
              <w:jc w:val="center"/>
              <w:rPr>
                <w:rFonts w:ascii="宋体" w:hAnsi="宋体"/>
                <w:kern w:val="0"/>
              </w:rPr>
            </w:pPr>
            <w:r>
              <w:rPr>
                <w:rFonts w:ascii="宋体" w:hAnsi="宋体" w:hint="eastAsia"/>
                <w:kern w:val="0"/>
              </w:rPr>
              <w:t>序号</w:t>
            </w:r>
          </w:p>
        </w:tc>
        <w:tc>
          <w:tcPr>
            <w:tcW w:w="793" w:type="dxa"/>
            <w:shd w:val="clear" w:color="auto" w:fill="auto"/>
            <w:vAlign w:val="center"/>
          </w:tcPr>
          <w:p w:rsidR="008346E8" w14:paraId="2DED9389" w14:textId="77777777">
            <w:pPr>
              <w:adjustRightInd w:val="0"/>
              <w:snapToGrid w:val="0"/>
              <w:spacing w:line="360" w:lineRule="auto"/>
              <w:jc w:val="center"/>
              <w:rPr>
                <w:rFonts w:ascii="宋体" w:hAnsi="宋体"/>
                <w:kern w:val="0"/>
              </w:rPr>
            </w:pPr>
            <w:r>
              <w:rPr>
                <w:rFonts w:ascii="宋体" w:hAnsi="宋体" w:hint="eastAsia"/>
                <w:kern w:val="0"/>
              </w:rPr>
              <w:t>投标单位</w:t>
            </w:r>
          </w:p>
        </w:tc>
        <w:tc>
          <w:tcPr>
            <w:tcW w:w="992" w:type="dxa"/>
            <w:shd w:val="clear" w:color="auto" w:fill="auto"/>
            <w:vAlign w:val="center"/>
          </w:tcPr>
          <w:p w:rsidR="008346E8" w14:paraId="0E41AC5D" w14:textId="77777777">
            <w:pPr>
              <w:adjustRightInd w:val="0"/>
              <w:snapToGrid w:val="0"/>
              <w:spacing w:line="360" w:lineRule="auto"/>
              <w:jc w:val="center"/>
              <w:rPr>
                <w:rFonts w:ascii="宋体" w:hAnsi="宋体"/>
                <w:kern w:val="0"/>
              </w:rPr>
            </w:pPr>
            <w:r>
              <w:rPr>
                <w:rFonts w:ascii="宋体" w:hAnsi="宋体" w:hint="eastAsia"/>
                <w:kern w:val="0"/>
              </w:rPr>
              <w:t>各投标Tz值</w:t>
            </w:r>
          </w:p>
        </w:tc>
        <w:tc>
          <w:tcPr>
            <w:tcW w:w="850" w:type="dxa"/>
            <w:shd w:val="clear" w:color="auto" w:fill="auto"/>
            <w:vAlign w:val="center"/>
          </w:tcPr>
          <w:p w:rsidR="008346E8" w14:paraId="087E2B1A" w14:textId="77777777">
            <w:pPr>
              <w:adjustRightInd w:val="0"/>
              <w:snapToGrid w:val="0"/>
              <w:spacing w:line="360" w:lineRule="auto"/>
              <w:jc w:val="center"/>
              <w:rPr>
                <w:rFonts w:ascii="宋体" w:hAnsi="宋体"/>
                <w:kern w:val="0"/>
              </w:rPr>
            </w:pPr>
            <w:r>
              <w:rPr>
                <w:rFonts w:ascii="宋体" w:hAnsi="宋体" w:hint="eastAsia"/>
                <w:kern w:val="0"/>
              </w:rPr>
              <w:t>招标控制价Z</w:t>
            </w:r>
          </w:p>
        </w:tc>
        <w:tc>
          <w:tcPr>
            <w:tcW w:w="852" w:type="dxa"/>
            <w:shd w:val="clear" w:color="auto" w:fill="auto"/>
            <w:vAlign w:val="center"/>
          </w:tcPr>
          <w:p w:rsidR="008346E8" w14:paraId="6B484A93" w14:textId="77777777">
            <w:pPr>
              <w:adjustRightInd w:val="0"/>
              <w:snapToGrid w:val="0"/>
              <w:spacing w:line="360" w:lineRule="auto"/>
              <w:jc w:val="center"/>
              <w:rPr>
                <w:rFonts w:ascii="宋体" w:hAnsi="宋体"/>
                <w:kern w:val="0"/>
              </w:rPr>
            </w:pPr>
            <w:r>
              <w:rPr>
                <w:rFonts w:ascii="宋体" w:hAnsi="宋体" w:hint="eastAsia"/>
                <w:kern w:val="0"/>
              </w:rPr>
              <w:t>评价值Pz</w:t>
            </w:r>
          </w:p>
        </w:tc>
        <w:tc>
          <w:tcPr>
            <w:tcW w:w="877" w:type="dxa"/>
            <w:shd w:val="clear" w:color="auto" w:fill="auto"/>
            <w:vAlign w:val="center"/>
          </w:tcPr>
          <w:p w:rsidR="008346E8" w14:paraId="4F61EA34" w14:textId="77777777">
            <w:pPr>
              <w:rPr>
                <w:rFonts w:eastAsia="等线"/>
                <w:szCs w:val="21"/>
              </w:rPr>
            </w:pPr>
            <w:r>
              <w:rPr>
                <w:rFonts w:ascii="宋体" w:hAnsi="宋体" w:hint="eastAsia"/>
                <w:kern w:val="0"/>
              </w:rPr>
              <w:t>抽取值α</w:t>
            </w:r>
          </w:p>
        </w:tc>
        <w:tc>
          <w:tcPr>
            <w:tcW w:w="945" w:type="dxa"/>
            <w:shd w:val="clear" w:color="auto" w:fill="auto"/>
            <w:vAlign w:val="center"/>
          </w:tcPr>
          <w:p w:rsidR="008346E8" w14:paraId="7A62B004" w14:textId="77777777">
            <w:pPr>
              <w:rPr>
                <w:rFonts w:eastAsia="等线"/>
                <w:szCs w:val="21"/>
              </w:rPr>
            </w:pPr>
            <w:r>
              <w:rPr>
                <w:rFonts w:ascii="宋体" w:hAnsi="宋体" w:hint="eastAsia"/>
                <w:kern w:val="0"/>
              </w:rPr>
              <w:t>抽取值</w:t>
            </w:r>
            <w:r>
              <w:rPr>
                <w:rFonts w:hint="eastAsia"/>
              </w:rPr>
              <w:t>β</w:t>
            </w:r>
          </w:p>
        </w:tc>
        <w:tc>
          <w:tcPr>
            <w:tcW w:w="729" w:type="dxa"/>
            <w:vAlign w:val="center"/>
          </w:tcPr>
          <w:p w:rsidR="008346E8" w14:paraId="37079592" w14:textId="77777777">
            <w:pPr>
              <w:adjustRightInd w:val="0"/>
              <w:snapToGrid w:val="0"/>
              <w:spacing w:line="360" w:lineRule="auto"/>
              <w:jc w:val="center"/>
              <w:rPr>
                <w:rFonts w:ascii="宋体" w:hAnsi="宋体"/>
                <w:kern w:val="0"/>
              </w:rPr>
            </w:pPr>
            <w:r>
              <w:rPr>
                <w:rFonts w:ascii="宋体" w:hAnsi="宋体" w:hint="eastAsia"/>
                <w:kern w:val="0"/>
              </w:rPr>
              <w:t>控制值Kz</w:t>
            </w:r>
          </w:p>
        </w:tc>
        <w:tc>
          <w:tcPr>
            <w:tcW w:w="1052" w:type="dxa"/>
            <w:vAlign w:val="center"/>
          </w:tcPr>
          <w:p w:rsidR="008346E8" w14:paraId="3901CF4A" w14:textId="77777777">
            <w:pPr>
              <w:rPr>
                <w:rFonts w:eastAsia="等线"/>
                <w:szCs w:val="21"/>
              </w:rPr>
            </w:pPr>
            <w:r>
              <w:rPr>
                <w:rFonts w:hint="eastAsia"/>
              </w:rPr>
              <w:t>t</w:t>
            </w:r>
            <w:r>
              <w:rPr>
                <w:rFonts w:hint="eastAsia"/>
                <w:kern w:val="0"/>
              </w:rPr>
              <w:t>各投标人控制范围值（</w:t>
            </w:r>
            <w:r>
              <w:rPr>
                <w:rFonts w:ascii="宋体" w:hAnsi="宋体" w:hint="eastAsia"/>
                <w:kern w:val="0"/>
              </w:rPr>
              <w:t>%</w:t>
            </w:r>
            <w:r>
              <w:rPr>
                <w:rFonts w:hint="eastAsia"/>
                <w:kern w:val="0"/>
              </w:rPr>
              <w:t>）</w:t>
            </w:r>
          </w:p>
          <w:p w:rsidR="008346E8" w14:paraId="157A2E24" w14:textId="77777777">
            <w:pPr>
              <w:rPr>
                <w:rFonts w:eastAsia="等线"/>
                <w:szCs w:val="21"/>
              </w:rPr>
            </w:pPr>
          </w:p>
        </w:tc>
        <w:tc>
          <w:tcPr>
            <w:tcW w:w="649" w:type="dxa"/>
            <w:vAlign w:val="center"/>
          </w:tcPr>
          <w:p w:rsidR="008346E8" w14:paraId="0B48CFE8" w14:textId="77777777">
            <w:pPr>
              <w:adjustRightInd w:val="0"/>
              <w:snapToGrid w:val="0"/>
              <w:spacing w:line="360" w:lineRule="auto"/>
              <w:jc w:val="center"/>
              <w:rPr>
                <w:rFonts w:ascii="宋体" w:hAnsi="宋体"/>
                <w:kern w:val="0"/>
              </w:rPr>
            </w:pPr>
            <w:r>
              <w:rPr>
                <w:rFonts w:hint="eastAsia"/>
              </w:rPr>
              <w:t>tz</w:t>
            </w:r>
            <w:r>
              <w:rPr>
                <w:rFonts w:hint="eastAsia"/>
              </w:rPr>
              <w:t>＜</w:t>
            </w:r>
            <w:r>
              <w:rPr>
                <w:rFonts w:hint="eastAsia"/>
              </w:rPr>
              <w:t>kz</w:t>
            </w:r>
          </w:p>
        </w:tc>
        <w:tc>
          <w:tcPr>
            <w:tcW w:w="994" w:type="dxa"/>
            <w:vAlign w:val="center"/>
          </w:tcPr>
          <w:p w:rsidR="008346E8" w14:paraId="035CACEF" w14:textId="77777777">
            <w:pPr>
              <w:adjustRightInd w:val="0"/>
              <w:snapToGrid w:val="0"/>
              <w:spacing w:line="360" w:lineRule="auto"/>
              <w:jc w:val="center"/>
              <w:rPr>
                <w:rFonts w:ascii="宋体" w:hAnsi="宋体"/>
                <w:kern w:val="0"/>
              </w:rPr>
            </w:pPr>
            <w:r>
              <w:rPr>
                <w:rFonts w:ascii="宋体" w:hAnsi="宋体" w:hint="eastAsia"/>
                <w:kern w:val="0"/>
              </w:rPr>
              <w:t>|Tz-Kz|</w:t>
            </w:r>
          </w:p>
        </w:tc>
        <w:tc>
          <w:tcPr>
            <w:tcW w:w="333" w:type="dxa"/>
            <w:vAlign w:val="center"/>
          </w:tcPr>
          <w:p w:rsidR="008346E8" w14:paraId="15630267" w14:textId="77777777">
            <w:pPr>
              <w:adjustRightInd w:val="0"/>
              <w:snapToGrid w:val="0"/>
              <w:spacing w:line="360" w:lineRule="auto"/>
              <w:jc w:val="center"/>
              <w:rPr>
                <w:rFonts w:ascii="宋体" w:hAnsi="宋体"/>
                <w:kern w:val="0"/>
              </w:rPr>
            </w:pPr>
            <w:r>
              <w:rPr>
                <w:rFonts w:ascii="宋体" w:hAnsi="宋体" w:hint="eastAsia"/>
                <w:kern w:val="0"/>
              </w:rPr>
              <w:t>排名</w:t>
            </w:r>
          </w:p>
        </w:tc>
      </w:tr>
      <w:tr w14:paraId="40586D98" w14:textId="77777777">
        <w:tblPrEx>
          <w:tblW w:w="9464" w:type="dxa"/>
          <w:jc w:val="center"/>
          <w:tblLayout w:type="fixed"/>
          <w:tblLook w:val="04A0"/>
        </w:tblPrEx>
        <w:trPr>
          <w:trHeight w:val="454"/>
          <w:jc w:val="center"/>
        </w:trPr>
        <w:tc>
          <w:tcPr>
            <w:tcW w:w="398" w:type="dxa"/>
            <w:shd w:val="clear" w:color="auto" w:fill="auto"/>
            <w:vAlign w:val="center"/>
          </w:tcPr>
          <w:p w:rsidR="008346E8" w14:paraId="01EF3746" w14:textId="77777777">
            <w:pPr>
              <w:adjustRightInd w:val="0"/>
              <w:snapToGrid w:val="0"/>
              <w:spacing w:line="360" w:lineRule="auto"/>
              <w:jc w:val="center"/>
              <w:rPr>
                <w:rFonts w:ascii="宋体" w:hAnsi="宋体"/>
                <w:kern w:val="0"/>
              </w:rPr>
            </w:pPr>
            <w:r>
              <w:rPr>
                <w:rFonts w:ascii="宋体" w:hAnsi="宋体" w:hint="eastAsia"/>
                <w:kern w:val="0"/>
              </w:rPr>
              <w:t>1</w:t>
            </w:r>
          </w:p>
        </w:tc>
        <w:tc>
          <w:tcPr>
            <w:tcW w:w="793" w:type="dxa"/>
            <w:shd w:val="clear" w:color="auto" w:fill="auto"/>
            <w:vAlign w:val="center"/>
          </w:tcPr>
          <w:p w:rsidR="008346E8" w14:paraId="51282AC8" w14:textId="77777777">
            <w:pPr>
              <w:adjustRightInd w:val="0"/>
              <w:snapToGrid w:val="0"/>
              <w:spacing w:line="360" w:lineRule="auto"/>
              <w:jc w:val="center"/>
              <w:rPr>
                <w:rFonts w:ascii="宋体" w:hAnsi="宋体"/>
                <w:kern w:val="0"/>
              </w:rPr>
            </w:pPr>
          </w:p>
        </w:tc>
        <w:tc>
          <w:tcPr>
            <w:tcW w:w="992" w:type="dxa"/>
            <w:shd w:val="clear" w:color="auto" w:fill="auto"/>
            <w:vAlign w:val="center"/>
          </w:tcPr>
          <w:p w:rsidR="008346E8" w14:paraId="0CFE16E6" w14:textId="77777777">
            <w:pPr>
              <w:adjustRightInd w:val="0"/>
              <w:snapToGrid w:val="0"/>
              <w:spacing w:line="360" w:lineRule="auto"/>
              <w:jc w:val="center"/>
              <w:rPr>
                <w:rFonts w:ascii="宋体" w:hAnsi="宋体"/>
                <w:kern w:val="0"/>
              </w:rPr>
            </w:pPr>
          </w:p>
        </w:tc>
        <w:tc>
          <w:tcPr>
            <w:tcW w:w="850" w:type="dxa"/>
            <w:shd w:val="clear" w:color="auto" w:fill="auto"/>
            <w:vAlign w:val="center"/>
          </w:tcPr>
          <w:p w:rsidR="008346E8" w14:paraId="0AC130AD" w14:textId="77777777">
            <w:pPr>
              <w:adjustRightInd w:val="0"/>
              <w:snapToGrid w:val="0"/>
              <w:spacing w:line="360" w:lineRule="auto"/>
              <w:jc w:val="center"/>
              <w:rPr>
                <w:rFonts w:ascii="宋体" w:hAnsi="宋体"/>
                <w:kern w:val="0"/>
              </w:rPr>
            </w:pPr>
          </w:p>
        </w:tc>
        <w:tc>
          <w:tcPr>
            <w:tcW w:w="852" w:type="dxa"/>
            <w:shd w:val="clear" w:color="auto" w:fill="auto"/>
            <w:vAlign w:val="center"/>
          </w:tcPr>
          <w:p w:rsidR="008346E8" w14:paraId="30751C63" w14:textId="77777777">
            <w:pPr>
              <w:adjustRightInd w:val="0"/>
              <w:snapToGrid w:val="0"/>
              <w:spacing w:line="360" w:lineRule="auto"/>
              <w:jc w:val="center"/>
              <w:rPr>
                <w:rFonts w:ascii="宋体" w:hAnsi="宋体"/>
                <w:kern w:val="0"/>
              </w:rPr>
            </w:pPr>
          </w:p>
        </w:tc>
        <w:tc>
          <w:tcPr>
            <w:tcW w:w="877" w:type="dxa"/>
            <w:shd w:val="clear" w:color="auto" w:fill="auto"/>
            <w:vAlign w:val="center"/>
          </w:tcPr>
          <w:p w:rsidR="008346E8" w14:paraId="17CEDD01" w14:textId="77777777">
            <w:pPr>
              <w:adjustRightInd w:val="0"/>
              <w:snapToGrid w:val="0"/>
              <w:spacing w:line="360" w:lineRule="auto"/>
              <w:jc w:val="center"/>
              <w:rPr>
                <w:rFonts w:ascii="宋体" w:hAnsi="宋体"/>
                <w:kern w:val="0"/>
              </w:rPr>
            </w:pPr>
          </w:p>
        </w:tc>
        <w:tc>
          <w:tcPr>
            <w:tcW w:w="945" w:type="dxa"/>
            <w:shd w:val="clear" w:color="auto" w:fill="auto"/>
            <w:vAlign w:val="center"/>
          </w:tcPr>
          <w:p w:rsidR="008346E8" w14:paraId="76013D70" w14:textId="77777777">
            <w:pPr>
              <w:adjustRightInd w:val="0"/>
              <w:snapToGrid w:val="0"/>
              <w:spacing w:line="360" w:lineRule="auto"/>
              <w:jc w:val="center"/>
              <w:rPr>
                <w:rFonts w:ascii="宋体" w:hAnsi="宋体"/>
                <w:kern w:val="0"/>
              </w:rPr>
            </w:pPr>
          </w:p>
        </w:tc>
        <w:tc>
          <w:tcPr>
            <w:tcW w:w="729" w:type="dxa"/>
          </w:tcPr>
          <w:p w:rsidR="008346E8" w14:paraId="289ED5DE" w14:textId="77777777">
            <w:pPr>
              <w:adjustRightInd w:val="0"/>
              <w:snapToGrid w:val="0"/>
              <w:spacing w:line="360" w:lineRule="auto"/>
              <w:jc w:val="center"/>
              <w:rPr>
                <w:rFonts w:ascii="宋体" w:hAnsi="宋体"/>
                <w:kern w:val="0"/>
              </w:rPr>
            </w:pPr>
          </w:p>
        </w:tc>
        <w:tc>
          <w:tcPr>
            <w:tcW w:w="1052" w:type="dxa"/>
          </w:tcPr>
          <w:p w:rsidR="008346E8" w14:paraId="707F79F1" w14:textId="77777777">
            <w:pPr>
              <w:adjustRightInd w:val="0"/>
              <w:snapToGrid w:val="0"/>
              <w:spacing w:line="360" w:lineRule="auto"/>
              <w:jc w:val="center"/>
              <w:rPr>
                <w:rFonts w:ascii="宋体" w:hAnsi="宋体"/>
                <w:kern w:val="0"/>
              </w:rPr>
            </w:pPr>
          </w:p>
        </w:tc>
        <w:tc>
          <w:tcPr>
            <w:tcW w:w="649" w:type="dxa"/>
          </w:tcPr>
          <w:p w:rsidR="008346E8" w14:paraId="6575F9A6" w14:textId="77777777">
            <w:pPr>
              <w:adjustRightInd w:val="0"/>
              <w:snapToGrid w:val="0"/>
              <w:spacing w:line="360" w:lineRule="auto"/>
              <w:jc w:val="center"/>
              <w:rPr>
                <w:rFonts w:ascii="宋体" w:hAnsi="宋体"/>
                <w:kern w:val="0"/>
              </w:rPr>
            </w:pPr>
          </w:p>
        </w:tc>
        <w:tc>
          <w:tcPr>
            <w:tcW w:w="994" w:type="dxa"/>
          </w:tcPr>
          <w:p w:rsidR="008346E8" w14:paraId="79F7531B" w14:textId="77777777">
            <w:pPr>
              <w:adjustRightInd w:val="0"/>
              <w:snapToGrid w:val="0"/>
              <w:spacing w:line="360" w:lineRule="auto"/>
              <w:jc w:val="center"/>
              <w:rPr>
                <w:rFonts w:ascii="宋体" w:hAnsi="宋体"/>
                <w:kern w:val="0"/>
              </w:rPr>
            </w:pPr>
          </w:p>
        </w:tc>
        <w:tc>
          <w:tcPr>
            <w:tcW w:w="333" w:type="dxa"/>
          </w:tcPr>
          <w:p w:rsidR="008346E8" w14:paraId="203C320A" w14:textId="77777777">
            <w:pPr>
              <w:adjustRightInd w:val="0"/>
              <w:snapToGrid w:val="0"/>
              <w:spacing w:line="360" w:lineRule="auto"/>
              <w:jc w:val="center"/>
              <w:rPr>
                <w:rFonts w:ascii="宋体" w:hAnsi="宋体"/>
                <w:kern w:val="0"/>
              </w:rPr>
            </w:pPr>
          </w:p>
        </w:tc>
      </w:tr>
      <w:tr w14:paraId="67D98876" w14:textId="77777777">
        <w:tblPrEx>
          <w:tblW w:w="9464" w:type="dxa"/>
          <w:jc w:val="center"/>
          <w:tblLayout w:type="fixed"/>
          <w:tblLook w:val="04A0"/>
        </w:tblPrEx>
        <w:trPr>
          <w:trHeight w:val="454"/>
          <w:jc w:val="center"/>
        </w:trPr>
        <w:tc>
          <w:tcPr>
            <w:tcW w:w="398" w:type="dxa"/>
            <w:shd w:val="clear" w:color="auto" w:fill="auto"/>
            <w:vAlign w:val="center"/>
          </w:tcPr>
          <w:p w:rsidR="008346E8" w14:paraId="1B713065" w14:textId="77777777">
            <w:pPr>
              <w:adjustRightInd w:val="0"/>
              <w:snapToGrid w:val="0"/>
              <w:spacing w:line="360" w:lineRule="auto"/>
              <w:jc w:val="center"/>
              <w:rPr>
                <w:rFonts w:ascii="宋体" w:hAnsi="宋体"/>
                <w:kern w:val="0"/>
              </w:rPr>
            </w:pPr>
            <w:r>
              <w:rPr>
                <w:rFonts w:ascii="宋体" w:hAnsi="宋体" w:hint="eastAsia"/>
                <w:kern w:val="0"/>
              </w:rPr>
              <w:t>2</w:t>
            </w:r>
          </w:p>
        </w:tc>
        <w:tc>
          <w:tcPr>
            <w:tcW w:w="793" w:type="dxa"/>
            <w:shd w:val="clear" w:color="auto" w:fill="auto"/>
            <w:vAlign w:val="center"/>
          </w:tcPr>
          <w:p w:rsidR="008346E8" w14:paraId="605A53CD" w14:textId="77777777">
            <w:pPr>
              <w:adjustRightInd w:val="0"/>
              <w:snapToGrid w:val="0"/>
              <w:spacing w:line="360" w:lineRule="auto"/>
              <w:jc w:val="center"/>
              <w:rPr>
                <w:rFonts w:ascii="宋体" w:hAnsi="宋体"/>
                <w:kern w:val="0"/>
              </w:rPr>
            </w:pPr>
          </w:p>
        </w:tc>
        <w:tc>
          <w:tcPr>
            <w:tcW w:w="992" w:type="dxa"/>
            <w:shd w:val="clear" w:color="auto" w:fill="auto"/>
            <w:vAlign w:val="center"/>
          </w:tcPr>
          <w:p w:rsidR="008346E8" w14:paraId="044DD9C2" w14:textId="77777777">
            <w:pPr>
              <w:adjustRightInd w:val="0"/>
              <w:snapToGrid w:val="0"/>
              <w:spacing w:line="360" w:lineRule="auto"/>
              <w:jc w:val="center"/>
              <w:rPr>
                <w:rFonts w:ascii="宋体" w:hAnsi="宋体"/>
                <w:kern w:val="0"/>
              </w:rPr>
            </w:pPr>
          </w:p>
        </w:tc>
        <w:tc>
          <w:tcPr>
            <w:tcW w:w="850" w:type="dxa"/>
            <w:shd w:val="clear" w:color="auto" w:fill="auto"/>
            <w:vAlign w:val="center"/>
          </w:tcPr>
          <w:p w:rsidR="008346E8" w14:paraId="39A7ABBD" w14:textId="77777777">
            <w:pPr>
              <w:adjustRightInd w:val="0"/>
              <w:snapToGrid w:val="0"/>
              <w:spacing w:line="360" w:lineRule="auto"/>
              <w:jc w:val="center"/>
              <w:rPr>
                <w:rFonts w:ascii="宋体" w:hAnsi="宋体"/>
                <w:kern w:val="0"/>
              </w:rPr>
            </w:pPr>
          </w:p>
        </w:tc>
        <w:tc>
          <w:tcPr>
            <w:tcW w:w="852" w:type="dxa"/>
            <w:shd w:val="clear" w:color="auto" w:fill="auto"/>
            <w:vAlign w:val="center"/>
          </w:tcPr>
          <w:p w:rsidR="008346E8" w14:paraId="70743757" w14:textId="77777777">
            <w:pPr>
              <w:adjustRightInd w:val="0"/>
              <w:snapToGrid w:val="0"/>
              <w:spacing w:line="360" w:lineRule="auto"/>
              <w:jc w:val="center"/>
              <w:rPr>
                <w:rFonts w:ascii="宋体" w:hAnsi="宋体"/>
                <w:kern w:val="0"/>
              </w:rPr>
            </w:pPr>
          </w:p>
        </w:tc>
        <w:tc>
          <w:tcPr>
            <w:tcW w:w="877" w:type="dxa"/>
            <w:shd w:val="clear" w:color="auto" w:fill="auto"/>
            <w:vAlign w:val="center"/>
          </w:tcPr>
          <w:p w:rsidR="008346E8" w14:paraId="357C01F6" w14:textId="77777777">
            <w:pPr>
              <w:adjustRightInd w:val="0"/>
              <w:snapToGrid w:val="0"/>
              <w:spacing w:line="360" w:lineRule="auto"/>
              <w:jc w:val="center"/>
              <w:rPr>
                <w:rFonts w:ascii="宋体" w:hAnsi="宋体"/>
                <w:kern w:val="0"/>
              </w:rPr>
            </w:pPr>
          </w:p>
        </w:tc>
        <w:tc>
          <w:tcPr>
            <w:tcW w:w="945" w:type="dxa"/>
            <w:shd w:val="clear" w:color="auto" w:fill="auto"/>
            <w:vAlign w:val="center"/>
          </w:tcPr>
          <w:p w:rsidR="008346E8" w14:paraId="71640FDC" w14:textId="77777777">
            <w:pPr>
              <w:adjustRightInd w:val="0"/>
              <w:snapToGrid w:val="0"/>
              <w:spacing w:line="360" w:lineRule="auto"/>
              <w:jc w:val="center"/>
              <w:rPr>
                <w:rFonts w:ascii="宋体" w:hAnsi="宋体"/>
                <w:kern w:val="0"/>
              </w:rPr>
            </w:pPr>
          </w:p>
        </w:tc>
        <w:tc>
          <w:tcPr>
            <w:tcW w:w="729" w:type="dxa"/>
          </w:tcPr>
          <w:p w:rsidR="008346E8" w14:paraId="26C14E6E" w14:textId="77777777">
            <w:pPr>
              <w:adjustRightInd w:val="0"/>
              <w:snapToGrid w:val="0"/>
              <w:spacing w:line="360" w:lineRule="auto"/>
              <w:jc w:val="center"/>
              <w:rPr>
                <w:rFonts w:ascii="宋体" w:hAnsi="宋体"/>
                <w:kern w:val="0"/>
              </w:rPr>
            </w:pPr>
          </w:p>
        </w:tc>
        <w:tc>
          <w:tcPr>
            <w:tcW w:w="1052" w:type="dxa"/>
          </w:tcPr>
          <w:p w:rsidR="008346E8" w14:paraId="60EA8DD4" w14:textId="77777777">
            <w:pPr>
              <w:adjustRightInd w:val="0"/>
              <w:snapToGrid w:val="0"/>
              <w:spacing w:line="360" w:lineRule="auto"/>
              <w:jc w:val="center"/>
              <w:rPr>
                <w:rFonts w:ascii="宋体" w:hAnsi="宋体"/>
                <w:kern w:val="0"/>
              </w:rPr>
            </w:pPr>
          </w:p>
        </w:tc>
        <w:tc>
          <w:tcPr>
            <w:tcW w:w="649" w:type="dxa"/>
          </w:tcPr>
          <w:p w:rsidR="008346E8" w14:paraId="214FDCE1" w14:textId="77777777">
            <w:pPr>
              <w:adjustRightInd w:val="0"/>
              <w:snapToGrid w:val="0"/>
              <w:spacing w:line="360" w:lineRule="auto"/>
              <w:jc w:val="center"/>
              <w:rPr>
                <w:rFonts w:ascii="宋体" w:hAnsi="宋体"/>
                <w:kern w:val="0"/>
              </w:rPr>
            </w:pPr>
          </w:p>
        </w:tc>
        <w:tc>
          <w:tcPr>
            <w:tcW w:w="994" w:type="dxa"/>
          </w:tcPr>
          <w:p w:rsidR="008346E8" w14:paraId="0FD95592" w14:textId="77777777">
            <w:pPr>
              <w:adjustRightInd w:val="0"/>
              <w:snapToGrid w:val="0"/>
              <w:spacing w:line="360" w:lineRule="auto"/>
              <w:jc w:val="center"/>
              <w:rPr>
                <w:rFonts w:ascii="宋体" w:hAnsi="宋体"/>
                <w:kern w:val="0"/>
              </w:rPr>
            </w:pPr>
          </w:p>
        </w:tc>
        <w:tc>
          <w:tcPr>
            <w:tcW w:w="333" w:type="dxa"/>
          </w:tcPr>
          <w:p w:rsidR="008346E8" w14:paraId="1FB46D80" w14:textId="77777777">
            <w:pPr>
              <w:adjustRightInd w:val="0"/>
              <w:snapToGrid w:val="0"/>
              <w:spacing w:line="360" w:lineRule="auto"/>
              <w:jc w:val="center"/>
              <w:rPr>
                <w:rFonts w:ascii="宋体" w:hAnsi="宋体"/>
                <w:kern w:val="0"/>
              </w:rPr>
            </w:pPr>
          </w:p>
        </w:tc>
      </w:tr>
      <w:tr w14:paraId="5930034D" w14:textId="77777777">
        <w:tblPrEx>
          <w:tblW w:w="9464" w:type="dxa"/>
          <w:jc w:val="center"/>
          <w:tblLayout w:type="fixed"/>
          <w:tblLook w:val="04A0"/>
        </w:tblPrEx>
        <w:trPr>
          <w:trHeight w:val="454"/>
          <w:jc w:val="center"/>
        </w:trPr>
        <w:tc>
          <w:tcPr>
            <w:tcW w:w="398" w:type="dxa"/>
            <w:shd w:val="clear" w:color="auto" w:fill="auto"/>
            <w:vAlign w:val="center"/>
          </w:tcPr>
          <w:p w:rsidR="008346E8" w14:paraId="1F550337" w14:textId="77777777">
            <w:pPr>
              <w:adjustRightInd w:val="0"/>
              <w:snapToGrid w:val="0"/>
              <w:spacing w:line="360" w:lineRule="auto"/>
              <w:jc w:val="center"/>
              <w:rPr>
                <w:rFonts w:ascii="宋体" w:hAnsi="宋体"/>
                <w:kern w:val="0"/>
              </w:rPr>
            </w:pPr>
            <w:r>
              <w:rPr>
                <w:rFonts w:ascii="宋体" w:hAnsi="宋体" w:hint="eastAsia"/>
                <w:kern w:val="0"/>
              </w:rPr>
              <w:t>3</w:t>
            </w:r>
          </w:p>
        </w:tc>
        <w:tc>
          <w:tcPr>
            <w:tcW w:w="793" w:type="dxa"/>
            <w:shd w:val="clear" w:color="auto" w:fill="auto"/>
            <w:vAlign w:val="center"/>
          </w:tcPr>
          <w:p w:rsidR="008346E8" w14:paraId="1B69217C" w14:textId="77777777">
            <w:pPr>
              <w:adjustRightInd w:val="0"/>
              <w:snapToGrid w:val="0"/>
              <w:spacing w:line="360" w:lineRule="auto"/>
              <w:jc w:val="center"/>
              <w:rPr>
                <w:rFonts w:ascii="宋体" w:hAnsi="宋体"/>
                <w:kern w:val="0"/>
              </w:rPr>
            </w:pPr>
          </w:p>
        </w:tc>
        <w:tc>
          <w:tcPr>
            <w:tcW w:w="992" w:type="dxa"/>
            <w:shd w:val="clear" w:color="auto" w:fill="auto"/>
            <w:vAlign w:val="center"/>
          </w:tcPr>
          <w:p w:rsidR="008346E8" w14:paraId="2B3656FC" w14:textId="77777777">
            <w:pPr>
              <w:adjustRightInd w:val="0"/>
              <w:snapToGrid w:val="0"/>
              <w:spacing w:line="360" w:lineRule="auto"/>
              <w:jc w:val="center"/>
              <w:rPr>
                <w:rFonts w:ascii="宋体" w:hAnsi="宋体"/>
                <w:kern w:val="0"/>
              </w:rPr>
            </w:pPr>
          </w:p>
        </w:tc>
        <w:tc>
          <w:tcPr>
            <w:tcW w:w="850" w:type="dxa"/>
            <w:shd w:val="clear" w:color="auto" w:fill="auto"/>
            <w:vAlign w:val="center"/>
          </w:tcPr>
          <w:p w:rsidR="008346E8" w14:paraId="5EB3B938" w14:textId="77777777">
            <w:pPr>
              <w:adjustRightInd w:val="0"/>
              <w:snapToGrid w:val="0"/>
              <w:spacing w:line="360" w:lineRule="auto"/>
              <w:jc w:val="center"/>
              <w:rPr>
                <w:rFonts w:ascii="宋体" w:hAnsi="宋体"/>
                <w:kern w:val="0"/>
              </w:rPr>
            </w:pPr>
          </w:p>
        </w:tc>
        <w:tc>
          <w:tcPr>
            <w:tcW w:w="852" w:type="dxa"/>
            <w:shd w:val="clear" w:color="auto" w:fill="auto"/>
            <w:vAlign w:val="center"/>
          </w:tcPr>
          <w:p w:rsidR="008346E8" w14:paraId="2FD5719C" w14:textId="77777777">
            <w:pPr>
              <w:adjustRightInd w:val="0"/>
              <w:snapToGrid w:val="0"/>
              <w:spacing w:line="360" w:lineRule="auto"/>
              <w:jc w:val="center"/>
              <w:rPr>
                <w:rFonts w:ascii="宋体" w:hAnsi="宋体"/>
                <w:kern w:val="0"/>
              </w:rPr>
            </w:pPr>
          </w:p>
        </w:tc>
        <w:tc>
          <w:tcPr>
            <w:tcW w:w="877" w:type="dxa"/>
            <w:shd w:val="clear" w:color="auto" w:fill="auto"/>
            <w:vAlign w:val="center"/>
          </w:tcPr>
          <w:p w:rsidR="008346E8" w14:paraId="2A744677" w14:textId="77777777">
            <w:pPr>
              <w:adjustRightInd w:val="0"/>
              <w:snapToGrid w:val="0"/>
              <w:spacing w:line="360" w:lineRule="auto"/>
              <w:jc w:val="center"/>
              <w:rPr>
                <w:rFonts w:ascii="宋体" w:hAnsi="宋体"/>
                <w:kern w:val="0"/>
              </w:rPr>
            </w:pPr>
          </w:p>
        </w:tc>
        <w:tc>
          <w:tcPr>
            <w:tcW w:w="945" w:type="dxa"/>
            <w:shd w:val="clear" w:color="auto" w:fill="auto"/>
            <w:vAlign w:val="center"/>
          </w:tcPr>
          <w:p w:rsidR="008346E8" w14:paraId="49C00012" w14:textId="77777777">
            <w:pPr>
              <w:adjustRightInd w:val="0"/>
              <w:snapToGrid w:val="0"/>
              <w:spacing w:line="360" w:lineRule="auto"/>
              <w:jc w:val="center"/>
              <w:rPr>
                <w:rFonts w:ascii="宋体" w:hAnsi="宋体"/>
                <w:kern w:val="0"/>
              </w:rPr>
            </w:pPr>
          </w:p>
        </w:tc>
        <w:tc>
          <w:tcPr>
            <w:tcW w:w="729" w:type="dxa"/>
          </w:tcPr>
          <w:p w:rsidR="008346E8" w14:paraId="65CF9F42" w14:textId="77777777">
            <w:pPr>
              <w:adjustRightInd w:val="0"/>
              <w:snapToGrid w:val="0"/>
              <w:spacing w:line="360" w:lineRule="auto"/>
              <w:jc w:val="center"/>
              <w:rPr>
                <w:rFonts w:ascii="宋体" w:hAnsi="宋体"/>
                <w:kern w:val="0"/>
              </w:rPr>
            </w:pPr>
          </w:p>
        </w:tc>
        <w:tc>
          <w:tcPr>
            <w:tcW w:w="1052" w:type="dxa"/>
          </w:tcPr>
          <w:p w:rsidR="008346E8" w14:paraId="691D9651" w14:textId="77777777">
            <w:pPr>
              <w:adjustRightInd w:val="0"/>
              <w:snapToGrid w:val="0"/>
              <w:spacing w:line="360" w:lineRule="auto"/>
              <w:jc w:val="center"/>
              <w:rPr>
                <w:rFonts w:ascii="宋体" w:hAnsi="宋体"/>
                <w:kern w:val="0"/>
              </w:rPr>
            </w:pPr>
          </w:p>
        </w:tc>
        <w:tc>
          <w:tcPr>
            <w:tcW w:w="649" w:type="dxa"/>
          </w:tcPr>
          <w:p w:rsidR="008346E8" w14:paraId="2F1C9E7C" w14:textId="77777777">
            <w:pPr>
              <w:adjustRightInd w:val="0"/>
              <w:snapToGrid w:val="0"/>
              <w:spacing w:line="360" w:lineRule="auto"/>
              <w:jc w:val="center"/>
              <w:rPr>
                <w:rFonts w:ascii="宋体" w:hAnsi="宋体"/>
                <w:kern w:val="0"/>
              </w:rPr>
            </w:pPr>
          </w:p>
        </w:tc>
        <w:tc>
          <w:tcPr>
            <w:tcW w:w="994" w:type="dxa"/>
          </w:tcPr>
          <w:p w:rsidR="008346E8" w14:paraId="77F8B497" w14:textId="77777777">
            <w:pPr>
              <w:adjustRightInd w:val="0"/>
              <w:snapToGrid w:val="0"/>
              <w:spacing w:line="360" w:lineRule="auto"/>
              <w:jc w:val="center"/>
              <w:rPr>
                <w:rFonts w:ascii="宋体" w:hAnsi="宋体"/>
                <w:kern w:val="0"/>
              </w:rPr>
            </w:pPr>
          </w:p>
        </w:tc>
        <w:tc>
          <w:tcPr>
            <w:tcW w:w="333" w:type="dxa"/>
          </w:tcPr>
          <w:p w:rsidR="008346E8" w14:paraId="1B34F1E1" w14:textId="77777777">
            <w:pPr>
              <w:adjustRightInd w:val="0"/>
              <w:snapToGrid w:val="0"/>
              <w:spacing w:line="360" w:lineRule="auto"/>
              <w:jc w:val="center"/>
              <w:rPr>
                <w:rFonts w:ascii="宋体" w:hAnsi="宋体"/>
                <w:kern w:val="0"/>
              </w:rPr>
            </w:pPr>
          </w:p>
        </w:tc>
      </w:tr>
      <w:tr w14:paraId="7E9F64D7" w14:textId="77777777">
        <w:tblPrEx>
          <w:tblW w:w="9464" w:type="dxa"/>
          <w:jc w:val="center"/>
          <w:tblLayout w:type="fixed"/>
          <w:tblLook w:val="04A0"/>
        </w:tblPrEx>
        <w:trPr>
          <w:trHeight w:val="454"/>
          <w:jc w:val="center"/>
        </w:trPr>
        <w:tc>
          <w:tcPr>
            <w:tcW w:w="398" w:type="dxa"/>
            <w:shd w:val="clear" w:color="auto" w:fill="auto"/>
            <w:vAlign w:val="center"/>
          </w:tcPr>
          <w:p w:rsidR="008346E8" w14:paraId="21FB9484" w14:textId="77777777">
            <w:pPr>
              <w:adjustRightInd w:val="0"/>
              <w:snapToGrid w:val="0"/>
              <w:spacing w:line="360" w:lineRule="auto"/>
              <w:jc w:val="center"/>
              <w:rPr>
                <w:rFonts w:ascii="宋体" w:hAnsi="宋体"/>
                <w:kern w:val="0"/>
              </w:rPr>
            </w:pPr>
            <w:r>
              <w:rPr>
                <w:rFonts w:ascii="宋体" w:hAnsi="宋体" w:hint="eastAsia"/>
                <w:kern w:val="0"/>
              </w:rPr>
              <w:t>4</w:t>
            </w:r>
          </w:p>
        </w:tc>
        <w:tc>
          <w:tcPr>
            <w:tcW w:w="793" w:type="dxa"/>
            <w:shd w:val="clear" w:color="auto" w:fill="auto"/>
            <w:vAlign w:val="center"/>
          </w:tcPr>
          <w:p w:rsidR="008346E8" w14:paraId="4B7D42E0" w14:textId="77777777">
            <w:pPr>
              <w:adjustRightInd w:val="0"/>
              <w:snapToGrid w:val="0"/>
              <w:spacing w:line="360" w:lineRule="auto"/>
              <w:jc w:val="center"/>
              <w:rPr>
                <w:rFonts w:ascii="宋体" w:hAnsi="宋体"/>
                <w:kern w:val="0"/>
              </w:rPr>
            </w:pPr>
          </w:p>
        </w:tc>
        <w:tc>
          <w:tcPr>
            <w:tcW w:w="992" w:type="dxa"/>
            <w:shd w:val="clear" w:color="auto" w:fill="auto"/>
            <w:vAlign w:val="center"/>
          </w:tcPr>
          <w:p w:rsidR="008346E8" w14:paraId="1F7B6AB0" w14:textId="77777777">
            <w:pPr>
              <w:adjustRightInd w:val="0"/>
              <w:snapToGrid w:val="0"/>
              <w:spacing w:line="360" w:lineRule="auto"/>
              <w:jc w:val="center"/>
              <w:rPr>
                <w:rFonts w:ascii="宋体" w:hAnsi="宋体"/>
                <w:kern w:val="0"/>
              </w:rPr>
            </w:pPr>
          </w:p>
        </w:tc>
        <w:tc>
          <w:tcPr>
            <w:tcW w:w="850" w:type="dxa"/>
            <w:shd w:val="clear" w:color="auto" w:fill="auto"/>
            <w:vAlign w:val="center"/>
          </w:tcPr>
          <w:p w:rsidR="008346E8" w14:paraId="5CB89736" w14:textId="77777777">
            <w:pPr>
              <w:adjustRightInd w:val="0"/>
              <w:snapToGrid w:val="0"/>
              <w:spacing w:line="360" w:lineRule="auto"/>
              <w:jc w:val="center"/>
              <w:rPr>
                <w:rFonts w:ascii="宋体" w:hAnsi="宋体"/>
                <w:kern w:val="0"/>
              </w:rPr>
            </w:pPr>
          </w:p>
        </w:tc>
        <w:tc>
          <w:tcPr>
            <w:tcW w:w="852" w:type="dxa"/>
            <w:shd w:val="clear" w:color="auto" w:fill="auto"/>
            <w:vAlign w:val="center"/>
          </w:tcPr>
          <w:p w:rsidR="008346E8" w14:paraId="308DD214" w14:textId="77777777">
            <w:pPr>
              <w:adjustRightInd w:val="0"/>
              <w:snapToGrid w:val="0"/>
              <w:spacing w:line="360" w:lineRule="auto"/>
              <w:jc w:val="center"/>
              <w:rPr>
                <w:rFonts w:ascii="宋体" w:hAnsi="宋体"/>
                <w:kern w:val="0"/>
              </w:rPr>
            </w:pPr>
          </w:p>
        </w:tc>
        <w:tc>
          <w:tcPr>
            <w:tcW w:w="877" w:type="dxa"/>
            <w:shd w:val="clear" w:color="auto" w:fill="auto"/>
            <w:vAlign w:val="center"/>
          </w:tcPr>
          <w:p w:rsidR="008346E8" w14:paraId="4BC10C7A" w14:textId="77777777">
            <w:pPr>
              <w:adjustRightInd w:val="0"/>
              <w:snapToGrid w:val="0"/>
              <w:spacing w:line="360" w:lineRule="auto"/>
              <w:jc w:val="center"/>
              <w:rPr>
                <w:rFonts w:ascii="宋体" w:hAnsi="宋体"/>
                <w:kern w:val="0"/>
              </w:rPr>
            </w:pPr>
          </w:p>
        </w:tc>
        <w:tc>
          <w:tcPr>
            <w:tcW w:w="945" w:type="dxa"/>
            <w:shd w:val="clear" w:color="auto" w:fill="auto"/>
            <w:vAlign w:val="center"/>
          </w:tcPr>
          <w:p w:rsidR="008346E8" w14:paraId="48087B89" w14:textId="77777777">
            <w:pPr>
              <w:adjustRightInd w:val="0"/>
              <w:snapToGrid w:val="0"/>
              <w:spacing w:line="360" w:lineRule="auto"/>
              <w:jc w:val="center"/>
              <w:rPr>
                <w:rFonts w:ascii="宋体" w:hAnsi="宋体"/>
                <w:kern w:val="0"/>
              </w:rPr>
            </w:pPr>
          </w:p>
        </w:tc>
        <w:tc>
          <w:tcPr>
            <w:tcW w:w="729" w:type="dxa"/>
          </w:tcPr>
          <w:p w:rsidR="008346E8" w14:paraId="08782119" w14:textId="77777777">
            <w:pPr>
              <w:adjustRightInd w:val="0"/>
              <w:snapToGrid w:val="0"/>
              <w:spacing w:line="360" w:lineRule="auto"/>
              <w:jc w:val="center"/>
              <w:rPr>
                <w:rFonts w:ascii="宋体" w:hAnsi="宋体"/>
                <w:kern w:val="0"/>
              </w:rPr>
            </w:pPr>
          </w:p>
        </w:tc>
        <w:tc>
          <w:tcPr>
            <w:tcW w:w="1052" w:type="dxa"/>
          </w:tcPr>
          <w:p w:rsidR="008346E8" w14:paraId="039A65E5" w14:textId="77777777">
            <w:pPr>
              <w:adjustRightInd w:val="0"/>
              <w:snapToGrid w:val="0"/>
              <w:spacing w:line="360" w:lineRule="auto"/>
              <w:jc w:val="center"/>
              <w:rPr>
                <w:rFonts w:ascii="宋体" w:hAnsi="宋体"/>
                <w:kern w:val="0"/>
              </w:rPr>
            </w:pPr>
          </w:p>
        </w:tc>
        <w:tc>
          <w:tcPr>
            <w:tcW w:w="649" w:type="dxa"/>
          </w:tcPr>
          <w:p w:rsidR="008346E8" w14:paraId="5543C34E" w14:textId="77777777">
            <w:pPr>
              <w:adjustRightInd w:val="0"/>
              <w:snapToGrid w:val="0"/>
              <w:spacing w:line="360" w:lineRule="auto"/>
              <w:jc w:val="center"/>
              <w:rPr>
                <w:rFonts w:ascii="宋体" w:hAnsi="宋体"/>
                <w:kern w:val="0"/>
              </w:rPr>
            </w:pPr>
          </w:p>
        </w:tc>
        <w:tc>
          <w:tcPr>
            <w:tcW w:w="994" w:type="dxa"/>
          </w:tcPr>
          <w:p w:rsidR="008346E8" w14:paraId="23A85B42" w14:textId="77777777">
            <w:pPr>
              <w:adjustRightInd w:val="0"/>
              <w:snapToGrid w:val="0"/>
              <w:spacing w:line="360" w:lineRule="auto"/>
              <w:jc w:val="center"/>
              <w:rPr>
                <w:rFonts w:ascii="宋体" w:hAnsi="宋体"/>
                <w:kern w:val="0"/>
              </w:rPr>
            </w:pPr>
          </w:p>
        </w:tc>
        <w:tc>
          <w:tcPr>
            <w:tcW w:w="333" w:type="dxa"/>
          </w:tcPr>
          <w:p w:rsidR="008346E8" w14:paraId="0CC1B73D" w14:textId="77777777">
            <w:pPr>
              <w:adjustRightInd w:val="0"/>
              <w:snapToGrid w:val="0"/>
              <w:spacing w:line="360" w:lineRule="auto"/>
              <w:jc w:val="center"/>
              <w:rPr>
                <w:rFonts w:ascii="宋体" w:hAnsi="宋体"/>
                <w:kern w:val="0"/>
              </w:rPr>
            </w:pPr>
          </w:p>
        </w:tc>
      </w:tr>
      <w:tr w14:paraId="4440411C" w14:textId="77777777">
        <w:tblPrEx>
          <w:tblW w:w="9464" w:type="dxa"/>
          <w:jc w:val="center"/>
          <w:tblLayout w:type="fixed"/>
          <w:tblLook w:val="04A0"/>
        </w:tblPrEx>
        <w:trPr>
          <w:trHeight w:val="454"/>
          <w:jc w:val="center"/>
        </w:trPr>
        <w:tc>
          <w:tcPr>
            <w:tcW w:w="398" w:type="dxa"/>
            <w:shd w:val="clear" w:color="auto" w:fill="auto"/>
            <w:vAlign w:val="center"/>
          </w:tcPr>
          <w:p w:rsidR="008346E8" w14:paraId="43EC8976" w14:textId="77777777">
            <w:pPr>
              <w:adjustRightInd w:val="0"/>
              <w:snapToGrid w:val="0"/>
              <w:spacing w:line="360" w:lineRule="auto"/>
              <w:jc w:val="center"/>
              <w:rPr>
                <w:rFonts w:ascii="宋体" w:hAnsi="宋体"/>
                <w:kern w:val="0"/>
              </w:rPr>
            </w:pPr>
            <w:r>
              <w:rPr>
                <w:rFonts w:ascii="宋体" w:hAnsi="宋体" w:hint="eastAsia"/>
                <w:kern w:val="0"/>
              </w:rPr>
              <w:t>5</w:t>
            </w:r>
          </w:p>
        </w:tc>
        <w:tc>
          <w:tcPr>
            <w:tcW w:w="793" w:type="dxa"/>
            <w:shd w:val="clear" w:color="auto" w:fill="auto"/>
            <w:vAlign w:val="center"/>
          </w:tcPr>
          <w:p w:rsidR="008346E8" w14:paraId="6462495C" w14:textId="77777777">
            <w:pPr>
              <w:adjustRightInd w:val="0"/>
              <w:snapToGrid w:val="0"/>
              <w:spacing w:line="360" w:lineRule="auto"/>
              <w:jc w:val="center"/>
              <w:rPr>
                <w:rFonts w:ascii="宋体" w:hAnsi="宋体"/>
                <w:kern w:val="0"/>
              </w:rPr>
            </w:pPr>
          </w:p>
        </w:tc>
        <w:tc>
          <w:tcPr>
            <w:tcW w:w="992" w:type="dxa"/>
            <w:shd w:val="clear" w:color="auto" w:fill="auto"/>
            <w:vAlign w:val="center"/>
          </w:tcPr>
          <w:p w:rsidR="008346E8" w14:paraId="29A531EE" w14:textId="77777777">
            <w:pPr>
              <w:adjustRightInd w:val="0"/>
              <w:snapToGrid w:val="0"/>
              <w:spacing w:line="360" w:lineRule="auto"/>
              <w:jc w:val="center"/>
              <w:rPr>
                <w:rFonts w:ascii="宋体" w:hAnsi="宋体"/>
                <w:kern w:val="0"/>
              </w:rPr>
            </w:pPr>
          </w:p>
        </w:tc>
        <w:tc>
          <w:tcPr>
            <w:tcW w:w="850" w:type="dxa"/>
            <w:shd w:val="clear" w:color="auto" w:fill="auto"/>
            <w:vAlign w:val="center"/>
          </w:tcPr>
          <w:p w:rsidR="008346E8" w14:paraId="41793354" w14:textId="77777777">
            <w:pPr>
              <w:adjustRightInd w:val="0"/>
              <w:snapToGrid w:val="0"/>
              <w:spacing w:line="360" w:lineRule="auto"/>
              <w:jc w:val="center"/>
              <w:rPr>
                <w:rFonts w:ascii="宋体" w:hAnsi="宋体"/>
                <w:kern w:val="0"/>
              </w:rPr>
            </w:pPr>
          </w:p>
        </w:tc>
        <w:tc>
          <w:tcPr>
            <w:tcW w:w="852" w:type="dxa"/>
            <w:shd w:val="clear" w:color="auto" w:fill="auto"/>
            <w:vAlign w:val="center"/>
          </w:tcPr>
          <w:p w:rsidR="008346E8" w14:paraId="61B2FC60" w14:textId="77777777">
            <w:pPr>
              <w:adjustRightInd w:val="0"/>
              <w:snapToGrid w:val="0"/>
              <w:spacing w:line="360" w:lineRule="auto"/>
              <w:jc w:val="center"/>
              <w:rPr>
                <w:rFonts w:ascii="宋体" w:hAnsi="宋体"/>
                <w:kern w:val="0"/>
              </w:rPr>
            </w:pPr>
          </w:p>
        </w:tc>
        <w:tc>
          <w:tcPr>
            <w:tcW w:w="877" w:type="dxa"/>
            <w:shd w:val="clear" w:color="auto" w:fill="auto"/>
            <w:vAlign w:val="center"/>
          </w:tcPr>
          <w:p w:rsidR="008346E8" w14:paraId="2A88C711" w14:textId="77777777">
            <w:pPr>
              <w:adjustRightInd w:val="0"/>
              <w:snapToGrid w:val="0"/>
              <w:spacing w:line="360" w:lineRule="auto"/>
              <w:jc w:val="center"/>
              <w:rPr>
                <w:rFonts w:ascii="宋体" w:hAnsi="宋体"/>
                <w:kern w:val="0"/>
              </w:rPr>
            </w:pPr>
          </w:p>
        </w:tc>
        <w:tc>
          <w:tcPr>
            <w:tcW w:w="945" w:type="dxa"/>
            <w:shd w:val="clear" w:color="auto" w:fill="auto"/>
            <w:vAlign w:val="center"/>
          </w:tcPr>
          <w:p w:rsidR="008346E8" w14:paraId="5C49A8FF" w14:textId="77777777">
            <w:pPr>
              <w:adjustRightInd w:val="0"/>
              <w:snapToGrid w:val="0"/>
              <w:spacing w:line="360" w:lineRule="auto"/>
              <w:jc w:val="center"/>
              <w:rPr>
                <w:rFonts w:ascii="宋体" w:hAnsi="宋体"/>
                <w:kern w:val="0"/>
              </w:rPr>
            </w:pPr>
          </w:p>
        </w:tc>
        <w:tc>
          <w:tcPr>
            <w:tcW w:w="729" w:type="dxa"/>
          </w:tcPr>
          <w:p w:rsidR="008346E8" w14:paraId="10E525F7" w14:textId="77777777">
            <w:pPr>
              <w:adjustRightInd w:val="0"/>
              <w:snapToGrid w:val="0"/>
              <w:spacing w:line="360" w:lineRule="auto"/>
              <w:jc w:val="center"/>
              <w:rPr>
                <w:rFonts w:ascii="宋体" w:hAnsi="宋体"/>
                <w:kern w:val="0"/>
              </w:rPr>
            </w:pPr>
          </w:p>
        </w:tc>
        <w:tc>
          <w:tcPr>
            <w:tcW w:w="1052" w:type="dxa"/>
          </w:tcPr>
          <w:p w:rsidR="008346E8" w14:paraId="41EE3AB7" w14:textId="77777777">
            <w:pPr>
              <w:adjustRightInd w:val="0"/>
              <w:snapToGrid w:val="0"/>
              <w:spacing w:line="360" w:lineRule="auto"/>
              <w:jc w:val="center"/>
              <w:rPr>
                <w:rFonts w:ascii="宋体" w:hAnsi="宋体"/>
                <w:kern w:val="0"/>
              </w:rPr>
            </w:pPr>
          </w:p>
        </w:tc>
        <w:tc>
          <w:tcPr>
            <w:tcW w:w="649" w:type="dxa"/>
          </w:tcPr>
          <w:p w:rsidR="008346E8" w14:paraId="6B4F4AFB" w14:textId="77777777">
            <w:pPr>
              <w:adjustRightInd w:val="0"/>
              <w:snapToGrid w:val="0"/>
              <w:spacing w:line="360" w:lineRule="auto"/>
              <w:jc w:val="center"/>
              <w:rPr>
                <w:rFonts w:ascii="宋体" w:hAnsi="宋体"/>
                <w:kern w:val="0"/>
              </w:rPr>
            </w:pPr>
          </w:p>
        </w:tc>
        <w:tc>
          <w:tcPr>
            <w:tcW w:w="994" w:type="dxa"/>
          </w:tcPr>
          <w:p w:rsidR="008346E8" w14:paraId="5BFC6A7B" w14:textId="77777777">
            <w:pPr>
              <w:adjustRightInd w:val="0"/>
              <w:snapToGrid w:val="0"/>
              <w:spacing w:line="360" w:lineRule="auto"/>
              <w:jc w:val="center"/>
              <w:rPr>
                <w:rFonts w:ascii="宋体" w:hAnsi="宋体"/>
                <w:kern w:val="0"/>
              </w:rPr>
            </w:pPr>
          </w:p>
        </w:tc>
        <w:tc>
          <w:tcPr>
            <w:tcW w:w="333" w:type="dxa"/>
          </w:tcPr>
          <w:p w:rsidR="008346E8" w14:paraId="7D8DCEB7" w14:textId="77777777">
            <w:pPr>
              <w:adjustRightInd w:val="0"/>
              <w:snapToGrid w:val="0"/>
              <w:spacing w:line="360" w:lineRule="auto"/>
              <w:jc w:val="center"/>
              <w:rPr>
                <w:rFonts w:ascii="宋体" w:hAnsi="宋体"/>
                <w:kern w:val="0"/>
              </w:rPr>
            </w:pPr>
          </w:p>
        </w:tc>
      </w:tr>
      <w:tr w14:paraId="50035CE1" w14:textId="77777777">
        <w:tblPrEx>
          <w:tblW w:w="9464" w:type="dxa"/>
          <w:jc w:val="center"/>
          <w:tblLayout w:type="fixed"/>
          <w:tblLook w:val="04A0"/>
        </w:tblPrEx>
        <w:trPr>
          <w:trHeight w:val="454"/>
          <w:jc w:val="center"/>
        </w:trPr>
        <w:tc>
          <w:tcPr>
            <w:tcW w:w="398" w:type="dxa"/>
            <w:shd w:val="clear" w:color="auto" w:fill="auto"/>
            <w:vAlign w:val="center"/>
          </w:tcPr>
          <w:p w:rsidR="008346E8" w14:paraId="700EA81C" w14:textId="77777777">
            <w:pPr>
              <w:adjustRightInd w:val="0"/>
              <w:snapToGrid w:val="0"/>
              <w:spacing w:line="360" w:lineRule="auto"/>
              <w:jc w:val="center"/>
              <w:rPr>
                <w:rFonts w:ascii="宋体" w:hAnsi="宋体"/>
                <w:kern w:val="0"/>
              </w:rPr>
            </w:pPr>
            <w:r>
              <w:rPr>
                <w:rFonts w:ascii="宋体" w:hAnsi="宋体" w:hint="eastAsia"/>
                <w:kern w:val="0"/>
              </w:rPr>
              <w:t>6</w:t>
            </w:r>
          </w:p>
        </w:tc>
        <w:tc>
          <w:tcPr>
            <w:tcW w:w="793" w:type="dxa"/>
            <w:shd w:val="clear" w:color="auto" w:fill="auto"/>
            <w:vAlign w:val="center"/>
          </w:tcPr>
          <w:p w:rsidR="008346E8" w14:paraId="7D542B4F" w14:textId="77777777">
            <w:pPr>
              <w:adjustRightInd w:val="0"/>
              <w:snapToGrid w:val="0"/>
              <w:spacing w:line="360" w:lineRule="auto"/>
              <w:jc w:val="center"/>
              <w:rPr>
                <w:rFonts w:ascii="宋体" w:hAnsi="宋体"/>
                <w:kern w:val="0"/>
              </w:rPr>
            </w:pPr>
          </w:p>
        </w:tc>
        <w:tc>
          <w:tcPr>
            <w:tcW w:w="992" w:type="dxa"/>
            <w:shd w:val="clear" w:color="auto" w:fill="auto"/>
            <w:vAlign w:val="center"/>
          </w:tcPr>
          <w:p w:rsidR="008346E8" w14:paraId="210E80B2" w14:textId="77777777">
            <w:pPr>
              <w:adjustRightInd w:val="0"/>
              <w:snapToGrid w:val="0"/>
              <w:spacing w:line="360" w:lineRule="auto"/>
              <w:jc w:val="center"/>
              <w:rPr>
                <w:rFonts w:ascii="宋体" w:hAnsi="宋体"/>
                <w:kern w:val="0"/>
              </w:rPr>
            </w:pPr>
          </w:p>
        </w:tc>
        <w:tc>
          <w:tcPr>
            <w:tcW w:w="850" w:type="dxa"/>
            <w:shd w:val="clear" w:color="auto" w:fill="auto"/>
            <w:vAlign w:val="center"/>
          </w:tcPr>
          <w:p w:rsidR="008346E8" w14:paraId="446BDE0B" w14:textId="77777777">
            <w:pPr>
              <w:adjustRightInd w:val="0"/>
              <w:snapToGrid w:val="0"/>
              <w:spacing w:line="360" w:lineRule="auto"/>
              <w:jc w:val="center"/>
              <w:rPr>
                <w:rFonts w:ascii="宋体" w:hAnsi="宋体"/>
                <w:kern w:val="0"/>
              </w:rPr>
            </w:pPr>
          </w:p>
        </w:tc>
        <w:tc>
          <w:tcPr>
            <w:tcW w:w="852" w:type="dxa"/>
            <w:shd w:val="clear" w:color="auto" w:fill="auto"/>
            <w:vAlign w:val="center"/>
          </w:tcPr>
          <w:p w:rsidR="008346E8" w14:paraId="79321A5E" w14:textId="77777777">
            <w:pPr>
              <w:adjustRightInd w:val="0"/>
              <w:snapToGrid w:val="0"/>
              <w:spacing w:line="360" w:lineRule="auto"/>
              <w:jc w:val="center"/>
              <w:rPr>
                <w:rFonts w:ascii="宋体" w:hAnsi="宋体"/>
                <w:kern w:val="0"/>
              </w:rPr>
            </w:pPr>
          </w:p>
        </w:tc>
        <w:tc>
          <w:tcPr>
            <w:tcW w:w="877" w:type="dxa"/>
            <w:shd w:val="clear" w:color="auto" w:fill="auto"/>
            <w:vAlign w:val="center"/>
          </w:tcPr>
          <w:p w:rsidR="008346E8" w14:paraId="122A8834" w14:textId="77777777">
            <w:pPr>
              <w:adjustRightInd w:val="0"/>
              <w:snapToGrid w:val="0"/>
              <w:spacing w:line="360" w:lineRule="auto"/>
              <w:jc w:val="center"/>
              <w:rPr>
                <w:rFonts w:ascii="宋体" w:hAnsi="宋体"/>
                <w:kern w:val="0"/>
              </w:rPr>
            </w:pPr>
          </w:p>
        </w:tc>
        <w:tc>
          <w:tcPr>
            <w:tcW w:w="945" w:type="dxa"/>
            <w:shd w:val="clear" w:color="auto" w:fill="auto"/>
            <w:vAlign w:val="center"/>
          </w:tcPr>
          <w:p w:rsidR="008346E8" w14:paraId="04B7F6B4" w14:textId="77777777">
            <w:pPr>
              <w:adjustRightInd w:val="0"/>
              <w:snapToGrid w:val="0"/>
              <w:spacing w:line="360" w:lineRule="auto"/>
              <w:jc w:val="center"/>
              <w:rPr>
                <w:rFonts w:ascii="宋体" w:hAnsi="宋体"/>
                <w:kern w:val="0"/>
              </w:rPr>
            </w:pPr>
          </w:p>
        </w:tc>
        <w:tc>
          <w:tcPr>
            <w:tcW w:w="729" w:type="dxa"/>
          </w:tcPr>
          <w:p w:rsidR="008346E8" w14:paraId="208019A1" w14:textId="77777777">
            <w:pPr>
              <w:adjustRightInd w:val="0"/>
              <w:snapToGrid w:val="0"/>
              <w:spacing w:line="360" w:lineRule="auto"/>
              <w:jc w:val="center"/>
              <w:rPr>
                <w:rFonts w:ascii="宋体" w:hAnsi="宋体"/>
                <w:kern w:val="0"/>
              </w:rPr>
            </w:pPr>
          </w:p>
        </w:tc>
        <w:tc>
          <w:tcPr>
            <w:tcW w:w="1052" w:type="dxa"/>
          </w:tcPr>
          <w:p w:rsidR="008346E8" w14:paraId="6D63FED7" w14:textId="77777777">
            <w:pPr>
              <w:adjustRightInd w:val="0"/>
              <w:snapToGrid w:val="0"/>
              <w:spacing w:line="360" w:lineRule="auto"/>
              <w:jc w:val="center"/>
              <w:rPr>
                <w:rFonts w:ascii="宋体" w:hAnsi="宋体"/>
                <w:kern w:val="0"/>
              </w:rPr>
            </w:pPr>
          </w:p>
        </w:tc>
        <w:tc>
          <w:tcPr>
            <w:tcW w:w="649" w:type="dxa"/>
          </w:tcPr>
          <w:p w:rsidR="008346E8" w14:paraId="303477A4" w14:textId="77777777">
            <w:pPr>
              <w:adjustRightInd w:val="0"/>
              <w:snapToGrid w:val="0"/>
              <w:spacing w:line="360" w:lineRule="auto"/>
              <w:jc w:val="center"/>
              <w:rPr>
                <w:rFonts w:ascii="宋体" w:hAnsi="宋体"/>
                <w:kern w:val="0"/>
              </w:rPr>
            </w:pPr>
          </w:p>
        </w:tc>
        <w:tc>
          <w:tcPr>
            <w:tcW w:w="994" w:type="dxa"/>
          </w:tcPr>
          <w:p w:rsidR="008346E8" w14:paraId="67DE9A07" w14:textId="77777777">
            <w:pPr>
              <w:adjustRightInd w:val="0"/>
              <w:snapToGrid w:val="0"/>
              <w:spacing w:line="360" w:lineRule="auto"/>
              <w:jc w:val="center"/>
              <w:rPr>
                <w:rFonts w:ascii="宋体" w:hAnsi="宋体"/>
                <w:kern w:val="0"/>
              </w:rPr>
            </w:pPr>
          </w:p>
        </w:tc>
        <w:tc>
          <w:tcPr>
            <w:tcW w:w="333" w:type="dxa"/>
          </w:tcPr>
          <w:p w:rsidR="008346E8" w14:paraId="61C7FB5F" w14:textId="77777777">
            <w:pPr>
              <w:adjustRightInd w:val="0"/>
              <w:snapToGrid w:val="0"/>
              <w:spacing w:line="360" w:lineRule="auto"/>
              <w:jc w:val="center"/>
              <w:rPr>
                <w:rFonts w:ascii="宋体" w:hAnsi="宋体"/>
                <w:kern w:val="0"/>
              </w:rPr>
            </w:pPr>
          </w:p>
        </w:tc>
      </w:tr>
    </w:tbl>
    <w:p w:rsidR="008346E8" w14:paraId="2C0EF6C3" w14:textId="77777777">
      <w:pPr>
        <w:adjustRightInd w:val="0"/>
        <w:snapToGrid w:val="0"/>
        <w:spacing w:line="360" w:lineRule="auto"/>
        <w:jc w:val="left"/>
        <w:rPr>
          <w:rFonts w:ascii="宋体" w:hAnsi="宋体"/>
          <w:kern w:val="0"/>
          <w:szCs w:val="21"/>
        </w:rPr>
      </w:pPr>
      <w:commentRangeStart w:id="3146"/>
      <w:commentRangeStart w:id="3147"/>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年    月   日</w:t>
      </w:r>
      <w:commentRangeEnd w:id="3146"/>
      <w:r>
        <w:rPr>
          <w:rStyle w:val="CommentReference"/>
        </w:rPr>
        <w:commentReference w:id="3146"/>
      </w:r>
      <w:commentRangeEnd w:id="3147"/>
      <w:r>
        <w:rPr>
          <w:rStyle w:val="CommentReference"/>
        </w:rPr>
        <w:commentReference w:id="3147"/>
      </w:r>
    </w:p>
    <w:p w:rsidR="008346E8" w14:paraId="551D5435" w14:textId="77777777">
      <w:pPr>
        <w:adjustRightInd w:val="0"/>
        <w:snapToGrid w:val="0"/>
        <w:jc w:val="left"/>
      </w:pPr>
      <w:commentRangeStart w:id="3148"/>
      <w:commentRangeStart w:id="3149"/>
      <w:r>
        <w:br w:type="page"/>
      </w:r>
      <w:commentRangeEnd w:id="3148"/>
      <w:r>
        <w:rPr>
          <w:rStyle w:val="CommentReference"/>
        </w:rPr>
        <w:commentReference w:id="3148"/>
      </w:r>
      <w:commentRangeEnd w:id="3149"/>
      <w:r>
        <w:rPr>
          <w:rStyle w:val="CommentReference"/>
        </w:rPr>
        <w:commentReference w:id="3149"/>
      </w:r>
    </w:p>
    <w:p w:rsidR="008346E8" w14:paraId="61344606" w14:textId="77777777">
      <w:pPr>
        <w:adjustRightInd w:val="0"/>
        <w:snapToGrid w:val="0"/>
        <w:spacing w:line="360" w:lineRule="auto"/>
        <w:jc w:val="left"/>
        <w:rPr>
          <w:rFonts w:ascii="宋体" w:hAnsi="宋体"/>
          <w:kern w:val="0"/>
        </w:rPr>
      </w:pPr>
    </w:p>
    <w:p w:rsidR="008346E8" w14:paraId="2D6F4D0A" w14:textId="77777777">
      <w:pPr>
        <w:adjustRightInd w:val="0"/>
        <w:snapToGrid w:val="0"/>
        <w:spacing w:line="360" w:lineRule="auto"/>
        <w:jc w:val="left"/>
        <w:rPr>
          <w:rFonts w:ascii="宋体" w:hAnsi="宋体"/>
          <w:b/>
          <w:kern w:val="0"/>
        </w:rPr>
      </w:pPr>
      <w:commentRangeStart w:id="492"/>
      <w:commentRangeStart w:id="493"/>
      <w:commentRangeStart w:id="494"/>
      <w:commentRangeStart w:id="3150"/>
      <w:commentRangeStart w:id="3151"/>
      <w:r>
        <w:rPr>
          <w:rFonts w:ascii="宋体" w:hAnsi="宋体" w:hint="eastAsia"/>
          <w:b/>
          <w:kern w:val="0"/>
        </w:rPr>
        <w:t>附表A-</w:t>
      </w:r>
      <w:r>
        <w:rPr>
          <w:rFonts w:ascii="宋体" w:hAnsi="宋体"/>
          <w:b/>
          <w:kern w:val="0"/>
        </w:rPr>
        <w:t>7</w:t>
      </w:r>
      <w:r>
        <w:rPr>
          <w:rFonts w:ascii="宋体" w:hAnsi="宋体" w:hint="eastAsia"/>
          <w:b/>
          <w:kern w:val="0"/>
        </w:rPr>
        <w:t>：工程总报价评审表</w:t>
      </w:r>
      <w:commentRangeEnd w:id="492"/>
      <w:r>
        <w:rPr>
          <w:rStyle w:val="CommentReference"/>
        </w:rPr>
        <w:commentReference w:id="492"/>
      </w:r>
      <w:commentRangeEnd w:id="493"/>
      <w:r>
        <w:rPr>
          <w:rStyle w:val="CommentReference"/>
        </w:rPr>
        <w:commentReference w:id="493"/>
      </w:r>
      <w:commentRangeEnd w:id="494"/>
      <w:r>
        <w:rPr>
          <w:rStyle w:val="CommentReference"/>
        </w:rPr>
        <w:commentReference w:id="494"/>
      </w:r>
      <w:commentRangeEnd w:id="3150"/>
      <w:r>
        <w:rPr>
          <w:rStyle w:val="CommentReference"/>
        </w:rPr>
        <w:commentReference w:id="3150"/>
      </w:r>
      <w:commentRangeEnd w:id="3151"/>
      <w:r>
        <w:rPr>
          <w:rStyle w:val="CommentReference"/>
        </w:rPr>
        <w:commentReference w:id="3151"/>
      </w:r>
    </w:p>
    <w:p w:rsidR="008346E8" w14:paraId="21EB51F3" w14:textId="77777777">
      <w:pPr>
        <w:adjustRightInd w:val="0"/>
        <w:snapToGrid w:val="0"/>
        <w:spacing w:line="360" w:lineRule="auto"/>
        <w:jc w:val="center"/>
        <w:rPr>
          <w:rFonts w:ascii="黑体" w:eastAsia="黑体"/>
          <w:kern w:val="0"/>
          <w:sz w:val="32"/>
          <w:szCs w:val="32"/>
        </w:rPr>
      </w:pPr>
      <w:commentRangeStart w:id="495"/>
      <w:commentRangeStart w:id="496"/>
      <w:commentRangeStart w:id="3152"/>
      <w:commentRangeStart w:id="3153"/>
      <w:r>
        <w:rPr>
          <w:rFonts w:ascii="黑体" w:eastAsia="黑体" w:hint="eastAsia"/>
          <w:kern w:val="0"/>
          <w:sz w:val="32"/>
          <w:szCs w:val="32"/>
        </w:rPr>
        <w:t>工程总报价评审表</w:t>
      </w:r>
      <w:commentRangeEnd w:id="495"/>
      <w:r>
        <w:rPr>
          <w:rStyle w:val="CommentReference"/>
        </w:rPr>
        <w:commentReference w:id="495"/>
      </w:r>
      <w:commentRangeEnd w:id="496"/>
      <w:r>
        <w:rPr>
          <w:rStyle w:val="CommentReference"/>
        </w:rPr>
        <w:commentReference w:id="496"/>
      </w:r>
      <w:commentRangeEnd w:id="3152"/>
      <w:r>
        <w:rPr>
          <w:rStyle w:val="CommentReference"/>
        </w:rPr>
        <w:commentReference w:id="3152"/>
      </w:r>
      <w:commentRangeEnd w:id="3153"/>
      <w:r>
        <w:rPr>
          <w:rStyle w:val="CommentReference"/>
        </w:rPr>
        <w:commentReference w:id="3153"/>
      </w:r>
    </w:p>
    <w:p w:rsidR="008346E8" w14:paraId="5BB39E88" w14:textId="77777777">
      <w:pPr>
        <w:adjustRightInd w:val="0"/>
        <w:snapToGrid w:val="0"/>
        <w:spacing w:line="360" w:lineRule="auto"/>
        <w:jc w:val="left"/>
        <w:rPr>
          <w:rFonts w:ascii="宋体" w:hAnsi="宋体"/>
          <w:kern w:val="0"/>
          <w:szCs w:val="20"/>
        </w:rPr>
      </w:pPr>
      <w:commentRangeStart w:id="497"/>
      <w:commentRangeStart w:id="498"/>
      <w:commentRangeStart w:id="3154"/>
      <w:commentRangeStart w:id="3155"/>
      <w:r>
        <w:rPr>
          <w:rFonts w:ascii="宋体" w:hAnsi="宋体" w:hint="eastAsia"/>
          <w:kern w:val="0"/>
        </w:rPr>
        <w:t>工程名称：</w:t>
      </w:r>
      <w:r>
        <w:rPr>
          <w:rFonts w:ascii="宋体" w:hAnsi="宋体" w:hint="eastAsia"/>
          <w:kern w:val="0"/>
          <w:u w:val="single"/>
        </w:rPr>
        <w:t>_______________</w:t>
      </w:r>
      <w:r>
        <w:rPr>
          <w:rFonts w:ascii="宋体" w:hAnsi="宋体" w:hint="eastAsia"/>
          <w:kern w:val="0"/>
        </w:rPr>
        <w:t>（项目名称）</w:t>
      </w:r>
      <w:r>
        <w:rPr>
          <w:rFonts w:ascii="宋体" w:hAnsi="宋体" w:hint="eastAsia"/>
          <w:kern w:val="0"/>
          <w:u w:val="single"/>
        </w:rPr>
        <w:t>______</w:t>
      </w:r>
      <w:r>
        <w:rPr>
          <w:rFonts w:ascii="宋体" w:hAnsi="宋体" w:hint="eastAsia"/>
          <w:kern w:val="0"/>
        </w:rPr>
        <w:t>标段                      标准分：____分</w:t>
      </w:r>
      <w:commentRangeEnd w:id="497"/>
      <w:r>
        <w:rPr>
          <w:rStyle w:val="CommentReference"/>
        </w:rPr>
        <w:commentReference w:id="497"/>
      </w:r>
      <w:commentRangeEnd w:id="498"/>
      <w:r>
        <w:rPr>
          <w:rStyle w:val="CommentReference"/>
        </w:rPr>
        <w:commentReference w:id="498"/>
      </w:r>
      <w:commentRangeEnd w:id="3154"/>
      <w:r>
        <w:rPr>
          <w:rStyle w:val="CommentReference"/>
        </w:rPr>
        <w:commentReference w:id="3154"/>
      </w:r>
      <w:commentRangeEnd w:id="3155"/>
      <w:r>
        <w:rPr>
          <w:rStyle w:val="CommentReference"/>
        </w:rPr>
        <w:commentReference w:id="3155"/>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62"/>
        <w:gridCol w:w="1640"/>
        <w:gridCol w:w="2092"/>
        <w:gridCol w:w="1836"/>
        <w:gridCol w:w="2012"/>
        <w:gridCol w:w="818"/>
      </w:tblGrid>
      <w:tr w14:paraId="792671EF" w14:textId="77777777">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675" w:type="dxa"/>
            <w:shd w:val="clear" w:color="auto" w:fill="auto"/>
            <w:vAlign w:val="center"/>
          </w:tcPr>
          <w:p w:rsidR="008346E8" w14:paraId="14D5BDA5" w14:textId="77777777">
            <w:pPr>
              <w:adjustRightInd w:val="0"/>
              <w:snapToGrid w:val="0"/>
              <w:spacing w:line="360" w:lineRule="auto"/>
              <w:jc w:val="center"/>
              <w:rPr>
                <w:rFonts w:ascii="宋体" w:hAnsi="宋体"/>
                <w:kern w:val="0"/>
              </w:rPr>
            </w:pPr>
            <w:r>
              <w:rPr>
                <w:rFonts w:ascii="宋体" w:hAnsi="宋体" w:hint="eastAsia"/>
                <w:kern w:val="0"/>
              </w:rPr>
              <w:t>序号</w:t>
            </w:r>
          </w:p>
        </w:tc>
        <w:tc>
          <w:tcPr>
            <w:tcW w:w="1681" w:type="dxa"/>
            <w:shd w:val="clear" w:color="auto" w:fill="auto"/>
            <w:vAlign w:val="center"/>
          </w:tcPr>
          <w:p w:rsidR="008346E8" w14:paraId="66D92E8B" w14:textId="77777777">
            <w:pPr>
              <w:adjustRightInd w:val="0"/>
              <w:snapToGrid w:val="0"/>
              <w:spacing w:line="360" w:lineRule="auto"/>
              <w:jc w:val="center"/>
              <w:rPr>
                <w:rFonts w:ascii="宋体" w:hAnsi="宋体"/>
                <w:kern w:val="0"/>
              </w:rPr>
            </w:pPr>
            <w:r>
              <w:rPr>
                <w:rFonts w:ascii="宋体" w:hAnsi="宋体" w:hint="eastAsia"/>
                <w:kern w:val="0"/>
              </w:rPr>
              <w:t>投标人</w:t>
            </w:r>
          </w:p>
        </w:tc>
        <w:tc>
          <w:tcPr>
            <w:tcW w:w="2147" w:type="dxa"/>
            <w:shd w:val="clear" w:color="auto" w:fill="auto"/>
            <w:vAlign w:val="center"/>
          </w:tcPr>
          <w:p w:rsidR="008346E8" w14:paraId="34DB6EE7" w14:textId="77777777">
            <w:pPr>
              <w:adjustRightInd w:val="0"/>
              <w:snapToGrid w:val="0"/>
              <w:spacing w:line="360" w:lineRule="auto"/>
              <w:jc w:val="center"/>
              <w:rPr>
                <w:rFonts w:ascii="宋体" w:hAnsi="宋体"/>
                <w:kern w:val="0"/>
              </w:rPr>
            </w:pPr>
            <w:r>
              <w:rPr>
                <w:rFonts w:ascii="宋体" w:hAnsi="宋体" w:hint="eastAsia"/>
                <w:kern w:val="0"/>
              </w:rPr>
              <w:t>报价（元）</w:t>
            </w:r>
          </w:p>
        </w:tc>
        <w:tc>
          <w:tcPr>
            <w:tcW w:w="1883" w:type="dxa"/>
            <w:shd w:val="clear" w:color="auto" w:fill="auto"/>
            <w:vAlign w:val="center"/>
          </w:tcPr>
          <w:p w:rsidR="008346E8" w14:paraId="613A56AD" w14:textId="77777777">
            <w:pPr>
              <w:adjustRightInd w:val="0"/>
              <w:snapToGrid w:val="0"/>
              <w:spacing w:line="360" w:lineRule="auto"/>
              <w:jc w:val="center"/>
              <w:rPr>
                <w:rFonts w:ascii="宋体" w:hAnsi="宋体"/>
                <w:kern w:val="0"/>
              </w:rPr>
            </w:pPr>
            <w:r>
              <w:rPr>
                <w:rFonts w:ascii="宋体" w:hAnsi="宋体" w:hint="eastAsia"/>
                <w:kern w:val="0"/>
              </w:rPr>
              <w:t>计算指标价（元）</w:t>
            </w:r>
          </w:p>
        </w:tc>
        <w:tc>
          <w:tcPr>
            <w:tcW w:w="2065" w:type="dxa"/>
            <w:shd w:val="clear" w:color="auto" w:fill="auto"/>
            <w:vAlign w:val="center"/>
          </w:tcPr>
          <w:p w:rsidR="008346E8" w14:paraId="161C24FC" w14:textId="77777777">
            <w:pPr>
              <w:adjustRightInd w:val="0"/>
              <w:snapToGrid w:val="0"/>
              <w:spacing w:line="360" w:lineRule="auto"/>
              <w:jc w:val="center"/>
              <w:rPr>
                <w:rFonts w:ascii="宋体" w:hAnsi="宋体"/>
                <w:kern w:val="0"/>
              </w:rPr>
            </w:pPr>
            <w:r>
              <w:rPr>
                <w:rFonts w:ascii="宋体" w:hAnsi="宋体" w:hint="eastAsia"/>
                <w:kern w:val="0"/>
              </w:rPr>
              <w:t>投标报价与评标指标价相比上浮（+）/下浮（-）</w:t>
            </w:r>
          </w:p>
        </w:tc>
        <w:tc>
          <w:tcPr>
            <w:tcW w:w="835" w:type="dxa"/>
            <w:shd w:val="clear" w:color="auto" w:fill="auto"/>
            <w:vAlign w:val="center"/>
          </w:tcPr>
          <w:p w:rsidR="008346E8" w14:paraId="50C38DDF" w14:textId="77777777">
            <w:pPr>
              <w:adjustRightInd w:val="0"/>
              <w:snapToGrid w:val="0"/>
              <w:spacing w:line="360" w:lineRule="auto"/>
              <w:jc w:val="center"/>
              <w:rPr>
                <w:rFonts w:ascii="宋体" w:hAnsi="宋体"/>
                <w:kern w:val="0"/>
              </w:rPr>
            </w:pPr>
            <w:r>
              <w:rPr>
                <w:rFonts w:ascii="宋体" w:hAnsi="宋体" w:hint="eastAsia"/>
                <w:kern w:val="0"/>
              </w:rPr>
              <w:t>分值</w:t>
            </w:r>
          </w:p>
        </w:tc>
      </w:tr>
      <w:tr w14:paraId="2B98A26C" w14:textId="77777777">
        <w:tblPrEx>
          <w:tblW w:w="5000" w:type="pct"/>
          <w:jc w:val="center"/>
          <w:tblLayout w:type="fixed"/>
          <w:tblLook w:val="04A0"/>
        </w:tblPrEx>
        <w:trPr>
          <w:trHeight w:val="454"/>
          <w:jc w:val="center"/>
        </w:trPr>
        <w:tc>
          <w:tcPr>
            <w:tcW w:w="675" w:type="dxa"/>
            <w:shd w:val="clear" w:color="auto" w:fill="auto"/>
            <w:vAlign w:val="center"/>
          </w:tcPr>
          <w:p w:rsidR="008346E8" w14:paraId="52EDDA6E" w14:textId="77777777">
            <w:pPr>
              <w:adjustRightInd w:val="0"/>
              <w:snapToGrid w:val="0"/>
              <w:spacing w:line="360" w:lineRule="auto"/>
              <w:jc w:val="center"/>
              <w:rPr>
                <w:rFonts w:ascii="宋体" w:hAnsi="宋体"/>
                <w:kern w:val="0"/>
              </w:rPr>
            </w:pPr>
            <w:r>
              <w:rPr>
                <w:rFonts w:ascii="宋体" w:hAnsi="宋体" w:hint="eastAsia"/>
                <w:kern w:val="0"/>
              </w:rPr>
              <w:t>1</w:t>
            </w:r>
          </w:p>
        </w:tc>
        <w:tc>
          <w:tcPr>
            <w:tcW w:w="1681" w:type="dxa"/>
            <w:shd w:val="clear" w:color="auto" w:fill="auto"/>
            <w:vAlign w:val="center"/>
          </w:tcPr>
          <w:p w:rsidR="008346E8" w14:paraId="09E18A80" w14:textId="77777777">
            <w:pPr>
              <w:adjustRightInd w:val="0"/>
              <w:snapToGrid w:val="0"/>
              <w:spacing w:line="360" w:lineRule="auto"/>
              <w:jc w:val="center"/>
              <w:rPr>
                <w:rFonts w:ascii="宋体"/>
                <w:kern w:val="0"/>
              </w:rPr>
            </w:pPr>
          </w:p>
        </w:tc>
        <w:tc>
          <w:tcPr>
            <w:tcW w:w="2147" w:type="dxa"/>
            <w:shd w:val="clear" w:color="auto" w:fill="auto"/>
            <w:vAlign w:val="center"/>
          </w:tcPr>
          <w:p w:rsidR="008346E8" w14:paraId="2C8B107E" w14:textId="77777777">
            <w:pPr>
              <w:adjustRightInd w:val="0"/>
              <w:snapToGrid w:val="0"/>
              <w:spacing w:line="360" w:lineRule="auto"/>
              <w:jc w:val="center"/>
              <w:rPr>
                <w:rFonts w:ascii="宋体" w:hAnsi="宋体"/>
                <w:kern w:val="0"/>
              </w:rPr>
            </w:pPr>
          </w:p>
        </w:tc>
        <w:tc>
          <w:tcPr>
            <w:tcW w:w="1883" w:type="dxa"/>
            <w:vMerge w:val="restart"/>
            <w:shd w:val="clear" w:color="auto" w:fill="auto"/>
            <w:vAlign w:val="center"/>
          </w:tcPr>
          <w:p w:rsidR="008346E8" w14:paraId="6E0469E4" w14:textId="77777777">
            <w:pPr>
              <w:adjustRightInd w:val="0"/>
              <w:snapToGrid w:val="0"/>
              <w:spacing w:line="360" w:lineRule="auto"/>
              <w:jc w:val="center"/>
              <w:rPr>
                <w:rFonts w:ascii="宋体" w:hAnsi="宋体"/>
                <w:kern w:val="0"/>
              </w:rPr>
            </w:pPr>
          </w:p>
        </w:tc>
        <w:tc>
          <w:tcPr>
            <w:tcW w:w="2065" w:type="dxa"/>
            <w:shd w:val="clear" w:color="auto" w:fill="auto"/>
            <w:vAlign w:val="center"/>
          </w:tcPr>
          <w:p w:rsidR="008346E8" w14:paraId="3A5F51E8" w14:textId="77777777">
            <w:pPr>
              <w:adjustRightInd w:val="0"/>
              <w:snapToGrid w:val="0"/>
              <w:spacing w:line="360" w:lineRule="auto"/>
              <w:jc w:val="center"/>
              <w:rPr>
                <w:rFonts w:ascii="宋体" w:hAnsi="宋体"/>
                <w:kern w:val="0"/>
              </w:rPr>
            </w:pPr>
          </w:p>
        </w:tc>
        <w:tc>
          <w:tcPr>
            <w:tcW w:w="835" w:type="dxa"/>
            <w:shd w:val="clear" w:color="auto" w:fill="auto"/>
            <w:vAlign w:val="center"/>
          </w:tcPr>
          <w:p w:rsidR="008346E8" w14:paraId="75D5F158" w14:textId="77777777">
            <w:pPr>
              <w:adjustRightInd w:val="0"/>
              <w:snapToGrid w:val="0"/>
              <w:spacing w:line="360" w:lineRule="auto"/>
              <w:jc w:val="center"/>
              <w:rPr>
                <w:rFonts w:ascii="宋体" w:hAnsi="宋体"/>
                <w:kern w:val="0"/>
              </w:rPr>
            </w:pPr>
          </w:p>
        </w:tc>
      </w:tr>
      <w:tr w14:paraId="7B25A0C6" w14:textId="77777777">
        <w:tblPrEx>
          <w:tblW w:w="5000" w:type="pct"/>
          <w:jc w:val="center"/>
          <w:tblLayout w:type="fixed"/>
          <w:tblLook w:val="04A0"/>
        </w:tblPrEx>
        <w:trPr>
          <w:trHeight w:val="454"/>
          <w:jc w:val="center"/>
        </w:trPr>
        <w:tc>
          <w:tcPr>
            <w:tcW w:w="675" w:type="dxa"/>
            <w:shd w:val="clear" w:color="auto" w:fill="auto"/>
            <w:vAlign w:val="center"/>
          </w:tcPr>
          <w:p w:rsidR="008346E8" w14:paraId="199BE0FA" w14:textId="77777777">
            <w:pPr>
              <w:adjustRightInd w:val="0"/>
              <w:snapToGrid w:val="0"/>
              <w:spacing w:line="360" w:lineRule="auto"/>
              <w:jc w:val="center"/>
              <w:rPr>
                <w:rFonts w:ascii="宋体" w:hAnsi="宋体"/>
                <w:kern w:val="0"/>
              </w:rPr>
            </w:pPr>
            <w:r>
              <w:rPr>
                <w:rFonts w:ascii="宋体" w:hAnsi="宋体" w:hint="eastAsia"/>
                <w:kern w:val="0"/>
              </w:rPr>
              <w:t>2</w:t>
            </w:r>
          </w:p>
        </w:tc>
        <w:tc>
          <w:tcPr>
            <w:tcW w:w="1681" w:type="dxa"/>
            <w:shd w:val="clear" w:color="auto" w:fill="auto"/>
            <w:vAlign w:val="center"/>
          </w:tcPr>
          <w:p w:rsidR="008346E8" w14:paraId="0C12A533" w14:textId="77777777">
            <w:pPr>
              <w:adjustRightInd w:val="0"/>
              <w:snapToGrid w:val="0"/>
              <w:spacing w:line="360" w:lineRule="auto"/>
              <w:jc w:val="center"/>
              <w:rPr>
                <w:rFonts w:ascii="宋体"/>
                <w:kern w:val="0"/>
              </w:rPr>
            </w:pPr>
          </w:p>
        </w:tc>
        <w:tc>
          <w:tcPr>
            <w:tcW w:w="2147" w:type="dxa"/>
            <w:shd w:val="clear" w:color="auto" w:fill="auto"/>
            <w:vAlign w:val="center"/>
          </w:tcPr>
          <w:p w:rsidR="008346E8" w14:paraId="425848DA" w14:textId="77777777">
            <w:pPr>
              <w:adjustRightInd w:val="0"/>
              <w:snapToGrid w:val="0"/>
              <w:spacing w:line="360" w:lineRule="auto"/>
              <w:jc w:val="center"/>
              <w:rPr>
                <w:rFonts w:ascii="宋体" w:hAnsi="宋体"/>
                <w:kern w:val="0"/>
              </w:rPr>
            </w:pPr>
          </w:p>
        </w:tc>
        <w:tc>
          <w:tcPr>
            <w:tcW w:w="1883" w:type="dxa"/>
            <w:vMerge/>
            <w:shd w:val="clear" w:color="auto" w:fill="auto"/>
            <w:vAlign w:val="center"/>
          </w:tcPr>
          <w:p w:rsidR="008346E8" w14:paraId="4FEFBD4B" w14:textId="77777777">
            <w:pPr>
              <w:adjustRightInd w:val="0"/>
              <w:snapToGrid w:val="0"/>
              <w:spacing w:line="360" w:lineRule="auto"/>
              <w:jc w:val="center"/>
              <w:rPr>
                <w:rFonts w:ascii="宋体" w:hAnsi="宋体"/>
                <w:kern w:val="0"/>
              </w:rPr>
            </w:pPr>
          </w:p>
        </w:tc>
        <w:tc>
          <w:tcPr>
            <w:tcW w:w="2065" w:type="dxa"/>
            <w:shd w:val="clear" w:color="auto" w:fill="auto"/>
            <w:vAlign w:val="center"/>
          </w:tcPr>
          <w:p w:rsidR="008346E8" w14:paraId="3B3DC7E1" w14:textId="77777777">
            <w:pPr>
              <w:adjustRightInd w:val="0"/>
              <w:snapToGrid w:val="0"/>
              <w:spacing w:line="360" w:lineRule="auto"/>
              <w:jc w:val="center"/>
              <w:rPr>
                <w:rFonts w:ascii="宋体" w:hAnsi="宋体"/>
                <w:kern w:val="0"/>
              </w:rPr>
            </w:pPr>
          </w:p>
        </w:tc>
        <w:tc>
          <w:tcPr>
            <w:tcW w:w="835" w:type="dxa"/>
            <w:shd w:val="clear" w:color="auto" w:fill="auto"/>
            <w:vAlign w:val="center"/>
          </w:tcPr>
          <w:p w:rsidR="008346E8" w14:paraId="4C29D037" w14:textId="77777777">
            <w:pPr>
              <w:adjustRightInd w:val="0"/>
              <w:snapToGrid w:val="0"/>
              <w:spacing w:line="360" w:lineRule="auto"/>
              <w:jc w:val="center"/>
              <w:rPr>
                <w:rFonts w:ascii="宋体" w:hAnsi="宋体"/>
                <w:kern w:val="0"/>
              </w:rPr>
            </w:pPr>
          </w:p>
        </w:tc>
      </w:tr>
      <w:tr w14:paraId="14B2F81A" w14:textId="77777777">
        <w:tblPrEx>
          <w:tblW w:w="5000" w:type="pct"/>
          <w:jc w:val="center"/>
          <w:tblLayout w:type="fixed"/>
          <w:tblLook w:val="04A0"/>
        </w:tblPrEx>
        <w:trPr>
          <w:trHeight w:val="454"/>
          <w:jc w:val="center"/>
        </w:trPr>
        <w:tc>
          <w:tcPr>
            <w:tcW w:w="675" w:type="dxa"/>
            <w:shd w:val="clear" w:color="auto" w:fill="auto"/>
            <w:vAlign w:val="center"/>
          </w:tcPr>
          <w:p w:rsidR="008346E8" w14:paraId="6D95C11D" w14:textId="77777777">
            <w:pPr>
              <w:adjustRightInd w:val="0"/>
              <w:snapToGrid w:val="0"/>
              <w:spacing w:line="360" w:lineRule="auto"/>
              <w:jc w:val="center"/>
              <w:rPr>
                <w:rFonts w:ascii="宋体" w:hAnsi="宋体"/>
                <w:kern w:val="0"/>
              </w:rPr>
            </w:pPr>
            <w:r>
              <w:rPr>
                <w:rFonts w:ascii="宋体" w:hAnsi="宋体" w:hint="eastAsia"/>
                <w:kern w:val="0"/>
              </w:rPr>
              <w:t>3</w:t>
            </w:r>
          </w:p>
        </w:tc>
        <w:tc>
          <w:tcPr>
            <w:tcW w:w="1681" w:type="dxa"/>
            <w:shd w:val="clear" w:color="auto" w:fill="auto"/>
            <w:vAlign w:val="center"/>
          </w:tcPr>
          <w:p w:rsidR="008346E8" w14:paraId="251E7909" w14:textId="77777777">
            <w:pPr>
              <w:adjustRightInd w:val="0"/>
              <w:snapToGrid w:val="0"/>
              <w:spacing w:line="360" w:lineRule="auto"/>
              <w:jc w:val="center"/>
              <w:rPr>
                <w:rFonts w:ascii="宋体"/>
                <w:kern w:val="0"/>
              </w:rPr>
            </w:pPr>
          </w:p>
        </w:tc>
        <w:tc>
          <w:tcPr>
            <w:tcW w:w="2147" w:type="dxa"/>
            <w:shd w:val="clear" w:color="auto" w:fill="auto"/>
            <w:vAlign w:val="center"/>
          </w:tcPr>
          <w:p w:rsidR="008346E8" w14:paraId="1D161FB8" w14:textId="77777777">
            <w:pPr>
              <w:adjustRightInd w:val="0"/>
              <w:snapToGrid w:val="0"/>
              <w:spacing w:line="360" w:lineRule="auto"/>
              <w:jc w:val="center"/>
              <w:rPr>
                <w:rFonts w:ascii="宋体" w:hAnsi="宋体"/>
                <w:kern w:val="0"/>
              </w:rPr>
            </w:pPr>
          </w:p>
        </w:tc>
        <w:tc>
          <w:tcPr>
            <w:tcW w:w="1883" w:type="dxa"/>
            <w:vMerge/>
            <w:shd w:val="clear" w:color="auto" w:fill="auto"/>
            <w:vAlign w:val="center"/>
          </w:tcPr>
          <w:p w:rsidR="008346E8" w14:paraId="74CB9A53" w14:textId="77777777">
            <w:pPr>
              <w:adjustRightInd w:val="0"/>
              <w:snapToGrid w:val="0"/>
              <w:spacing w:line="360" w:lineRule="auto"/>
              <w:jc w:val="center"/>
              <w:rPr>
                <w:rFonts w:ascii="宋体" w:hAnsi="宋体"/>
                <w:kern w:val="0"/>
              </w:rPr>
            </w:pPr>
          </w:p>
        </w:tc>
        <w:tc>
          <w:tcPr>
            <w:tcW w:w="2065" w:type="dxa"/>
            <w:shd w:val="clear" w:color="auto" w:fill="auto"/>
            <w:vAlign w:val="center"/>
          </w:tcPr>
          <w:p w:rsidR="008346E8" w14:paraId="41EC631B" w14:textId="77777777">
            <w:pPr>
              <w:adjustRightInd w:val="0"/>
              <w:snapToGrid w:val="0"/>
              <w:spacing w:line="360" w:lineRule="auto"/>
              <w:jc w:val="center"/>
              <w:rPr>
                <w:rFonts w:ascii="宋体" w:hAnsi="宋体"/>
                <w:kern w:val="0"/>
              </w:rPr>
            </w:pPr>
          </w:p>
        </w:tc>
        <w:tc>
          <w:tcPr>
            <w:tcW w:w="835" w:type="dxa"/>
            <w:shd w:val="clear" w:color="auto" w:fill="auto"/>
            <w:vAlign w:val="center"/>
          </w:tcPr>
          <w:p w:rsidR="008346E8" w14:paraId="24A2CD84" w14:textId="77777777">
            <w:pPr>
              <w:adjustRightInd w:val="0"/>
              <w:snapToGrid w:val="0"/>
              <w:spacing w:line="360" w:lineRule="auto"/>
              <w:jc w:val="center"/>
              <w:rPr>
                <w:rFonts w:ascii="宋体" w:hAnsi="宋体"/>
                <w:kern w:val="0"/>
              </w:rPr>
            </w:pPr>
          </w:p>
        </w:tc>
      </w:tr>
      <w:tr w14:paraId="790C45A8" w14:textId="77777777">
        <w:tblPrEx>
          <w:tblW w:w="5000" w:type="pct"/>
          <w:jc w:val="center"/>
          <w:tblLayout w:type="fixed"/>
          <w:tblLook w:val="04A0"/>
        </w:tblPrEx>
        <w:trPr>
          <w:trHeight w:val="454"/>
          <w:jc w:val="center"/>
        </w:trPr>
        <w:tc>
          <w:tcPr>
            <w:tcW w:w="675" w:type="dxa"/>
            <w:shd w:val="clear" w:color="auto" w:fill="auto"/>
            <w:vAlign w:val="center"/>
          </w:tcPr>
          <w:p w:rsidR="008346E8" w14:paraId="30E4CB4C" w14:textId="77777777">
            <w:pPr>
              <w:adjustRightInd w:val="0"/>
              <w:snapToGrid w:val="0"/>
              <w:spacing w:line="360" w:lineRule="auto"/>
              <w:jc w:val="center"/>
              <w:rPr>
                <w:rFonts w:ascii="宋体" w:hAnsi="宋体"/>
                <w:kern w:val="0"/>
              </w:rPr>
            </w:pPr>
            <w:r>
              <w:rPr>
                <w:rFonts w:ascii="宋体" w:hAnsi="宋体" w:hint="eastAsia"/>
                <w:kern w:val="0"/>
              </w:rPr>
              <w:t>4</w:t>
            </w:r>
          </w:p>
        </w:tc>
        <w:tc>
          <w:tcPr>
            <w:tcW w:w="1681" w:type="dxa"/>
            <w:shd w:val="clear" w:color="auto" w:fill="auto"/>
            <w:vAlign w:val="center"/>
          </w:tcPr>
          <w:p w:rsidR="008346E8" w14:paraId="5457F1E2" w14:textId="77777777">
            <w:pPr>
              <w:adjustRightInd w:val="0"/>
              <w:snapToGrid w:val="0"/>
              <w:spacing w:line="360" w:lineRule="auto"/>
              <w:jc w:val="center"/>
              <w:rPr>
                <w:rFonts w:ascii="宋体"/>
                <w:kern w:val="0"/>
              </w:rPr>
            </w:pPr>
          </w:p>
        </w:tc>
        <w:tc>
          <w:tcPr>
            <w:tcW w:w="2147" w:type="dxa"/>
            <w:shd w:val="clear" w:color="auto" w:fill="auto"/>
            <w:vAlign w:val="center"/>
          </w:tcPr>
          <w:p w:rsidR="008346E8" w14:paraId="4CE74BAF" w14:textId="77777777">
            <w:pPr>
              <w:adjustRightInd w:val="0"/>
              <w:snapToGrid w:val="0"/>
              <w:spacing w:line="360" w:lineRule="auto"/>
              <w:jc w:val="center"/>
              <w:rPr>
                <w:rFonts w:ascii="宋体" w:hAnsi="宋体"/>
                <w:kern w:val="0"/>
              </w:rPr>
            </w:pPr>
          </w:p>
        </w:tc>
        <w:tc>
          <w:tcPr>
            <w:tcW w:w="1883" w:type="dxa"/>
            <w:vMerge/>
            <w:shd w:val="clear" w:color="auto" w:fill="auto"/>
            <w:vAlign w:val="center"/>
          </w:tcPr>
          <w:p w:rsidR="008346E8" w14:paraId="604F5795" w14:textId="77777777">
            <w:pPr>
              <w:adjustRightInd w:val="0"/>
              <w:snapToGrid w:val="0"/>
              <w:spacing w:line="360" w:lineRule="auto"/>
              <w:jc w:val="center"/>
              <w:rPr>
                <w:rFonts w:ascii="宋体" w:hAnsi="宋体"/>
                <w:kern w:val="0"/>
              </w:rPr>
            </w:pPr>
          </w:p>
        </w:tc>
        <w:tc>
          <w:tcPr>
            <w:tcW w:w="2065" w:type="dxa"/>
            <w:shd w:val="clear" w:color="auto" w:fill="auto"/>
            <w:vAlign w:val="center"/>
          </w:tcPr>
          <w:p w:rsidR="008346E8" w14:paraId="5EDFD541" w14:textId="77777777">
            <w:pPr>
              <w:adjustRightInd w:val="0"/>
              <w:snapToGrid w:val="0"/>
              <w:spacing w:line="360" w:lineRule="auto"/>
              <w:jc w:val="center"/>
              <w:rPr>
                <w:rFonts w:ascii="宋体" w:hAnsi="宋体"/>
                <w:kern w:val="0"/>
              </w:rPr>
            </w:pPr>
          </w:p>
        </w:tc>
        <w:tc>
          <w:tcPr>
            <w:tcW w:w="835" w:type="dxa"/>
            <w:shd w:val="clear" w:color="auto" w:fill="auto"/>
            <w:vAlign w:val="center"/>
          </w:tcPr>
          <w:p w:rsidR="008346E8" w14:paraId="4C050E8E" w14:textId="77777777">
            <w:pPr>
              <w:adjustRightInd w:val="0"/>
              <w:snapToGrid w:val="0"/>
              <w:spacing w:line="360" w:lineRule="auto"/>
              <w:jc w:val="center"/>
              <w:rPr>
                <w:rFonts w:ascii="宋体" w:hAnsi="宋体"/>
                <w:kern w:val="0"/>
              </w:rPr>
            </w:pPr>
          </w:p>
        </w:tc>
      </w:tr>
      <w:tr w14:paraId="5C741DA0" w14:textId="77777777">
        <w:tblPrEx>
          <w:tblW w:w="5000" w:type="pct"/>
          <w:jc w:val="center"/>
          <w:tblLayout w:type="fixed"/>
          <w:tblLook w:val="04A0"/>
        </w:tblPrEx>
        <w:trPr>
          <w:trHeight w:val="454"/>
          <w:jc w:val="center"/>
        </w:trPr>
        <w:tc>
          <w:tcPr>
            <w:tcW w:w="675" w:type="dxa"/>
            <w:shd w:val="clear" w:color="auto" w:fill="auto"/>
            <w:vAlign w:val="center"/>
          </w:tcPr>
          <w:p w:rsidR="008346E8" w14:paraId="66D949B2" w14:textId="77777777">
            <w:pPr>
              <w:adjustRightInd w:val="0"/>
              <w:snapToGrid w:val="0"/>
              <w:spacing w:line="360" w:lineRule="auto"/>
              <w:jc w:val="center"/>
              <w:rPr>
                <w:rFonts w:ascii="宋体" w:hAnsi="宋体"/>
                <w:kern w:val="0"/>
              </w:rPr>
            </w:pPr>
            <w:r>
              <w:rPr>
                <w:rFonts w:ascii="宋体" w:hAnsi="宋体" w:hint="eastAsia"/>
                <w:kern w:val="0"/>
              </w:rPr>
              <w:t>5</w:t>
            </w:r>
          </w:p>
        </w:tc>
        <w:tc>
          <w:tcPr>
            <w:tcW w:w="1681" w:type="dxa"/>
            <w:shd w:val="clear" w:color="auto" w:fill="auto"/>
            <w:vAlign w:val="center"/>
          </w:tcPr>
          <w:p w:rsidR="008346E8" w14:paraId="38ED21AF" w14:textId="77777777">
            <w:pPr>
              <w:adjustRightInd w:val="0"/>
              <w:snapToGrid w:val="0"/>
              <w:spacing w:line="360" w:lineRule="auto"/>
              <w:jc w:val="center"/>
              <w:rPr>
                <w:rFonts w:ascii="宋体"/>
                <w:kern w:val="0"/>
              </w:rPr>
            </w:pPr>
          </w:p>
        </w:tc>
        <w:tc>
          <w:tcPr>
            <w:tcW w:w="2147" w:type="dxa"/>
            <w:shd w:val="clear" w:color="auto" w:fill="auto"/>
            <w:vAlign w:val="center"/>
          </w:tcPr>
          <w:p w:rsidR="008346E8" w14:paraId="7C31FF40" w14:textId="77777777">
            <w:pPr>
              <w:adjustRightInd w:val="0"/>
              <w:snapToGrid w:val="0"/>
              <w:spacing w:line="360" w:lineRule="auto"/>
              <w:jc w:val="center"/>
              <w:rPr>
                <w:rFonts w:ascii="宋体" w:hAnsi="宋体"/>
                <w:kern w:val="0"/>
              </w:rPr>
            </w:pPr>
          </w:p>
        </w:tc>
        <w:tc>
          <w:tcPr>
            <w:tcW w:w="1883" w:type="dxa"/>
            <w:vMerge/>
            <w:shd w:val="clear" w:color="auto" w:fill="auto"/>
            <w:vAlign w:val="center"/>
          </w:tcPr>
          <w:p w:rsidR="008346E8" w14:paraId="251A41CC" w14:textId="77777777">
            <w:pPr>
              <w:adjustRightInd w:val="0"/>
              <w:snapToGrid w:val="0"/>
              <w:spacing w:line="360" w:lineRule="auto"/>
              <w:jc w:val="center"/>
              <w:rPr>
                <w:rFonts w:ascii="宋体" w:hAnsi="宋体"/>
                <w:kern w:val="0"/>
              </w:rPr>
            </w:pPr>
          </w:p>
        </w:tc>
        <w:tc>
          <w:tcPr>
            <w:tcW w:w="2065" w:type="dxa"/>
            <w:shd w:val="clear" w:color="auto" w:fill="auto"/>
            <w:vAlign w:val="center"/>
          </w:tcPr>
          <w:p w:rsidR="008346E8" w14:paraId="7B5AF936" w14:textId="77777777">
            <w:pPr>
              <w:adjustRightInd w:val="0"/>
              <w:snapToGrid w:val="0"/>
              <w:spacing w:line="360" w:lineRule="auto"/>
              <w:jc w:val="center"/>
              <w:rPr>
                <w:rFonts w:ascii="宋体" w:hAnsi="宋体"/>
                <w:kern w:val="0"/>
              </w:rPr>
            </w:pPr>
          </w:p>
        </w:tc>
        <w:tc>
          <w:tcPr>
            <w:tcW w:w="835" w:type="dxa"/>
            <w:shd w:val="clear" w:color="auto" w:fill="auto"/>
            <w:vAlign w:val="center"/>
          </w:tcPr>
          <w:p w:rsidR="008346E8" w14:paraId="6C177F1B" w14:textId="77777777">
            <w:pPr>
              <w:adjustRightInd w:val="0"/>
              <w:snapToGrid w:val="0"/>
              <w:spacing w:line="360" w:lineRule="auto"/>
              <w:jc w:val="center"/>
              <w:rPr>
                <w:rFonts w:ascii="宋体" w:hAnsi="宋体"/>
                <w:kern w:val="0"/>
              </w:rPr>
            </w:pPr>
          </w:p>
        </w:tc>
      </w:tr>
      <w:tr w14:paraId="489BAE62" w14:textId="77777777">
        <w:tblPrEx>
          <w:tblW w:w="5000" w:type="pct"/>
          <w:jc w:val="center"/>
          <w:tblLayout w:type="fixed"/>
          <w:tblLook w:val="04A0"/>
        </w:tblPrEx>
        <w:trPr>
          <w:trHeight w:val="454"/>
          <w:jc w:val="center"/>
        </w:trPr>
        <w:tc>
          <w:tcPr>
            <w:tcW w:w="675" w:type="dxa"/>
            <w:shd w:val="clear" w:color="auto" w:fill="auto"/>
            <w:vAlign w:val="center"/>
          </w:tcPr>
          <w:p w:rsidR="008346E8" w14:paraId="6DA175D6" w14:textId="77777777">
            <w:pPr>
              <w:adjustRightInd w:val="0"/>
              <w:snapToGrid w:val="0"/>
              <w:spacing w:line="360" w:lineRule="auto"/>
              <w:jc w:val="center"/>
              <w:rPr>
                <w:rFonts w:ascii="宋体" w:hAnsi="宋体"/>
                <w:kern w:val="0"/>
              </w:rPr>
            </w:pPr>
            <w:r>
              <w:rPr>
                <w:rFonts w:ascii="宋体" w:hAnsi="宋体" w:hint="eastAsia"/>
                <w:kern w:val="0"/>
              </w:rPr>
              <w:t>6</w:t>
            </w:r>
          </w:p>
        </w:tc>
        <w:tc>
          <w:tcPr>
            <w:tcW w:w="1681" w:type="dxa"/>
            <w:shd w:val="clear" w:color="auto" w:fill="auto"/>
            <w:vAlign w:val="center"/>
          </w:tcPr>
          <w:p w:rsidR="008346E8" w14:paraId="66329677" w14:textId="77777777">
            <w:pPr>
              <w:adjustRightInd w:val="0"/>
              <w:snapToGrid w:val="0"/>
              <w:spacing w:line="360" w:lineRule="auto"/>
              <w:jc w:val="center"/>
              <w:rPr>
                <w:rFonts w:ascii="宋体"/>
                <w:kern w:val="0"/>
              </w:rPr>
            </w:pPr>
          </w:p>
        </w:tc>
        <w:tc>
          <w:tcPr>
            <w:tcW w:w="2147" w:type="dxa"/>
            <w:shd w:val="clear" w:color="auto" w:fill="auto"/>
            <w:vAlign w:val="center"/>
          </w:tcPr>
          <w:p w:rsidR="008346E8" w14:paraId="3DC339A8" w14:textId="77777777">
            <w:pPr>
              <w:adjustRightInd w:val="0"/>
              <w:snapToGrid w:val="0"/>
              <w:spacing w:line="360" w:lineRule="auto"/>
              <w:jc w:val="center"/>
              <w:rPr>
                <w:rFonts w:ascii="宋体" w:hAnsi="宋体"/>
                <w:kern w:val="0"/>
              </w:rPr>
            </w:pPr>
          </w:p>
        </w:tc>
        <w:tc>
          <w:tcPr>
            <w:tcW w:w="1883" w:type="dxa"/>
            <w:vMerge/>
            <w:shd w:val="clear" w:color="auto" w:fill="auto"/>
            <w:vAlign w:val="center"/>
          </w:tcPr>
          <w:p w:rsidR="008346E8" w14:paraId="0587C77D" w14:textId="77777777">
            <w:pPr>
              <w:adjustRightInd w:val="0"/>
              <w:snapToGrid w:val="0"/>
              <w:spacing w:line="360" w:lineRule="auto"/>
              <w:jc w:val="center"/>
              <w:rPr>
                <w:rFonts w:ascii="宋体" w:hAnsi="宋体"/>
                <w:kern w:val="0"/>
              </w:rPr>
            </w:pPr>
          </w:p>
        </w:tc>
        <w:tc>
          <w:tcPr>
            <w:tcW w:w="2065" w:type="dxa"/>
            <w:shd w:val="clear" w:color="auto" w:fill="auto"/>
            <w:vAlign w:val="center"/>
          </w:tcPr>
          <w:p w:rsidR="008346E8" w14:paraId="44FCB7A3" w14:textId="77777777">
            <w:pPr>
              <w:adjustRightInd w:val="0"/>
              <w:snapToGrid w:val="0"/>
              <w:spacing w:line="360" w:lineRule="auto"/>
              <w:jc w:val="center"/>
              <w:rPr>
                <w:rFonts w:ascii="宋体" w:hAnsi="宋体"/>
                <w:kern w:val="0"/>
              </w:rPr>
            </w:pPr>
          </w:p>
        </w:tc>
        <w:tc>
          <w:tcPr>
            <w:tcW w:w="835" w:type="dxa"/>
            <w:shd w:val="clear" w:color="auto" w:fill="auto"/>
            <w:vAlign w:val="center"/>
          </w:tcPr>
          <w:p w:rsidR="008346E8" w14:paraId="2E1DCF05" w14:textId="77777777">
            <w:pPr>
              <w:adjustRightInd w:val="0"/>
              <w:snapToGrid w:val="0"/>
              <w:spacing w:line="360" w:lineRule="auto"/>
              <w:jc w:val="center"/>
              <w:rPr>
                <w:rFonts w:ascii="宋体" w:hAnsi="宋体"/>
                <w:kern w:val="0"/>
              </w:rPr>
            </w:pPr>
          </w:p>
        </w:tc>
      </w:tr>
    </w:tbl>
    <w:p w:rsidR="008346E8" w14:paraId="177DCEF4" w14:textId="77777777">
      <w:pPr>
        <w:adjustRightInd w:val="0"/>
        <w:snapToGrid w:val="0"/>
        <w:spacing w:line="360" w:lineRule="auto"/>
        <w:jc w:val="left"/>
        <w:rPr>
          <w:rFonts w:ascii="宋体" w:hAnsi="宋体"/>
          <w:kern w:val="0"/>
          <w:szCs w:val="21"/>
        </w:rPr>
      </w:pPr>
      <w:commentRangeStart w:id="3156"/>
      <w:commentRangeStart w:id="3157"/>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年    月   日</w:t>
      </w:r>
      <w:commentRangeEnd w:id="3156"/>
      <w:r>
        <w:rPr>
          <w:rStyle w:val="CommentReference"/>
        </w:rPr>
        <w:commentReference w:id="3156"/>
      </w:r>
      <w:commentRangeEnd w:id="3157"/>
      <w:r>
        <w:rPr>
          <w:rStyle w:val="CommentReference"/>
        </w:rPr>
        <w:commentReference w:id="3157"/>
      </w:r>
    </w:p>
    <w:p w:rsidR="008346E8" w14:paraId="507928F4" w14:textId="77777777">
      <w:pPr>
        <w:adjustRightInd w:val="0"/>
        <w:snapToGrid w:val="0"/>
        <w:spacing w:line="360" w:lineRule="auto"/>
        <w:jc w:val="left"/>
        <w:rPr>
          <w:rFonts w:ascii="宋体" w:hAnsi="宋体"/>
          <w:kern w:val="0"/>
        </w:rPr>
      </w:pPr>
      <w:commentRangeStart w:id="3158"/>
      <w:r>
        <w:rPr>
          <w:rFonts w:ascii="宋体" w:hAnsi="宋体"/>
          <w:kern w:val="0"/>
        </w:rPr>
        <w:br w:type="page"/>
      </w:r>
      <w:commentRangeEnd w:id="3158"/>
      <w:r>
        <w:rPr>
          <w:rStyle w:val="CommentReference"/>
        </w:rPr>
        <w:commentReference w:id="3158"/>
      </w:r>
    </w:p>
    <w:p w:rsidR="008346E8" w14:paraId="5324E8F7" w14:textId="77777777">
      <w:pPr>
        <w:adjustRightInd w:val="0"/>
        <w:snapToGrid w:val="0"/>
        <w:spacing w:line="360" w:lineRule="auto"/>
        <w:jc w:val="left"/>
        <w:rPr>
          <w:rFonts w:ascii="宋体" w:hAnsi="宋体"/>
          <w:b/>
          <w:kern w:val="0"/>
        </w:rPr>
      </w:pPr>
      <w:commentRangeStart w:id="499"/>
      <w:commentRangeStart w:id="500"/>
      <w:commentRangeStart w:id="501"/>
      <w:commentRangeStart w:id="3159"/>
      <w:commentRangeStart w:id="3160"/>
      <w:r>
        <w:rPr>
          <w:rFonts w:ascii="宋体" w:hAnsi="宋体" w:hint="eastAsia"/>
          <w:b/>
          <w:kern w:val="0"/>
        </w:rPr>
        <w:t>附表A-</w:t>
      </w:r>
      <w:r>
        <w:rPr>
          <w:rFonts w:ascii="宋体" w:hAnsi="宋体"/>
          <w:b/>
          <w:kern w:val="0"/>
        </w:rPr>
        <w:t>8</w:t>
      </w:r>
      <w:r>
        <w:rPr>
          <w:rFonts w:ascii="宋体" w:hAnsi="宋体" w:hint="eastAsia"/>
          <w:b/>
          <w:kern w:val="0"/>
        </w:rPr>
        <w:t>：分部分项工程量清单计价表抽出项目分值统计表</w:t>
      </w:r>
      <w:commentRangeEnd w:id="499"/>
      <w:r>
        <w:rPr>
          <w:rStyle w:val="CommentReference"/>
        </w:rPr>
        <w:commentReference w:id="499"/>
      </w:r>
      <w:commentRangeEnd w:id="500"/>
      <w:r>
        <w:rPr>
          <w:rStyle w:val="CommentReference"/>
        </w:rPr>
        <w:commentReference w:id="500"/>
      </w:r>
      <w:commentRangeEnd w:id="501"/>
      <w:r>
        <w:rPr>
          <w:rStyle w:val="CommentReference"/>
        </w:rPr>
        <w:commentReference w:id="501"/>
      </w:r>
      <w:commentRangeEnd w:id="3159"/>
      <w:r>
        <w:rPr>
          <w:rStyle w:val="CommentReference"/>
        </w:rPr>
        <w:commentReference w:id="3159"/>
      </w:r>
      <w:commentRangeEnd w:id="3160"/>
      <w:r>
        <w:rPr>
          <w:rStyle w:val="CommentReference"/>
        </w:rPr>
        <w:commentReference w:id="3160"/>
      </w:r>
    </w:p>
    <w:p w:rsidR="008346E8" w14:paraId="4A0A1AC8" w14:textId="77777777">
      <w:pPr>
        <w:adjustRightInd w:val="0"/>
        <w:snapToGrid w:val="0"/>
        <w:spacing w:line="360" w:lineRule="auto"/>
        <w:jc w:val="center"/>
        <w:rPr>
          <w:rFonts w:ascii="黑体" w:eastAsia="黑体"/>
          <w:kern w:val="0"/>
          <w:sz w:val="32"/>
          <w:szCs w:val="32"/>
        </w:rPr>
      </w:pPr>
      <w:commentRangeStart w:id="502"/>
      <w:commentRangeStart w:id="503"/>
      <w:commentRangeStart w:id="3161"/>
      <w:commentRangeStart w:id="3162"/>
      <w:r>
        <w:rPr>
          <w:rFonts w:ascii="黑体" w:eastAsia="黑体" w:hint="eastAsia"/>
          <w:kern w:val="0"/>
          <w:sz w:val="32"/>
          <w:szCs w:val="32"/>
        </w:rPr>
        <w:t>分部分项工程量清单计价表抽出项目分值统计表</w:t>
      </w:r>
      <w:commentRangeEnd w:id="502"/>
      <w:r>
        <w:rPr>
          <w:rStyle w:val="CommentReference"/>
        </w:rPr>
        <w:commentReference w:id="502"/>
      </w:r>
      <w:commentRangeEnd w:id="503"/>
      <w:r>
        <w:rPr>
          <w:rStyle w:val="CommentReference"/>
        </w:rPr>
        <w:commentReference w:id="503"/>
      </w:r>
      <w:commentRangeEnd w:id="3161"/>
      <w:r>
        <w:rPr>
          <w:rStyle w:val="CommentReference"/>
        </w:rPr>
        <w:commentReference w:id="3161"/>
      </w:r>
      <w:commentRangeEnd w:id="3162"/>
      <w:r>
        <w:rPr>
          <w:rStyle w:val="CommentReference"/>
        </w:rPr>
        <w:commentReference w:id="3162"/>
      </w:r>
    </w:p>
    <w:p w:rsidR="008346E8" w14:paraId="00B23657" w14:textId="77777777">
      <w:pPr>
        <w:adjustRightInd w:val="0"/>
        <w:snapToGrid w:val="0"/>
        <w:spacing w:line="360" w:lineRule="auto"/>
        <w:jc w:val="left"/>
        <w:rPr>
          <w:rFonts w:ascii="宋体" w:hAnsi="宋体"/>
          <w:kern w:val="0"/>
          <w:szCs w:val="20"/>
        </w:rPr>
      </w:pPr>
      <w:commentRangeStart w:id="504"/>
      <w:commentRangeStart w:id="505"/>
      <w:commentRangeStart w:id="3163"/>
      <w:commentRangeStart w:id="3164"/>
      <w:r>
        <w:rPr>
          <w:rFonts w:ascii="宋体" w:hAnsi="宋体" w:hint="eastAsia"/>
          <w:kern w:val="0"/>
        </w:rPr>
        <w:t>工程名称：</w:t>
      </w:r>
      <w:r>
        <w:rPr>
          <w:rFonts w:ascii="宋体" w:hAnsi="宋体" w:hint="eastAsia"/>
          <w:kern w:val="0"/>
          <w:u w:val="single"/>
        </w:rPr>
        <w:t>_______________</w:t>
      </w:r>
      <w:r>
        <w:rPr>
          <w:rFonts w:ascii="宋体" w:hAnsi="宋体" w:hint="eastAsia"/>
          <w:kern w:val="0"/>
        </w:rPr>
        <w:t>（项目名称）</w:t>
      </w:r>
      <w:r>
        <w:rPr>
          <w:rFonts w:ascii="宋体" w:hAnsi="宋体" w:hint="eastAsia"/>
          <w:kern w:val="0"/>
          <w:u w:val="single"/>
        </w:rPr>
        <w:t>______</w:t>
      </w:r>
      <w:r>
        <w:rPr>
          <w:rFonts w:ascii="宋体" w:hAnsi="宋体" w:hint="eastAsia"/>
          <w:kern w:val="0"/>
        </w:rPr>
        <w:t>标段                      标准分：____分</w:t>
      </w:r>
      <w:commentRangeEnd w:id="504"/>
      <w:r>
        <w:rPr>
          <w:rStyle w:val="CommentReference"/>
        </w:rPr>
        <w:commentReference w:id="504"/>
      </w:r>
      <w:commentRangeEnd w:id="505"/>
      <w:r>
        <w:rPr>
          <w:rStyle w:val="CommentReference"/>
        </w:rPr>
        <w:commentReference w:id="505"/>
      </w:r>
      <w:commentRangeEnd w:id="3163"/>
      <w:r>
        <w:rPr>
          <w:rStyle w:val="CommentReference"/>
        </w:rPr>
        <w:commentReference w:id="3163"/>
      </w:r>
      <w:commentRangeEnd w:id="3164"/>
      <w:r>
        <w:rPr>
          <w:rStyle w:val="CommentReference"/>
        </w:rPr>
        <w:commentReference w:id="3164"/>
      </w:r>
    </w:p>
    <w:tbl>
      <w:tblPr>
        <w:tblW w:w="92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41"/>
        <w:gridCol w:w="975"/>
        <w:gridCol w:w="660"/>
        <w:gridCol w:w="615"/>
        <w:gridCol w:w="805"/>
        <w:gridCol w:w="680"/>
        <w:gridCol w:w="680"/>
        <w:gridCol w:w="680"/>
        <w:gridCol w:w="680"/>
        <w:gridCol w:w="680"/>
        <w:gridCol w:w="680"/>
        <w:gridCol w:w="680"/>
        <w:gridCol w:w="680"/>
      </w:tblGrid>
      <w:tr w14:paraId="2E9A8689" w14:textId="77777777">
        <w:tblPrEx>
          <w:tblW w:w="92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741" w:type="dxa"/>
            <w:vMerge w:val="restart"/>
            <w:shd w:val="clear" w:color="auto" w:fill="auto"/>
            <w:vAlign w:val="center"/>
          </w:tcPr>
          <w:p w:rsidR="008346E8" w14:paraId="4FDB4640" w14:textId="77777777">
            <w:pPr>
              <w:adjustRightInd w:val="0"/>
              <w:snapToGrid w:val="0"/>
              <w:spacing w:line="360" w:lineRule="auto"/>
              <w:jc w:val="center"/>
              <w:rPr>
                <w:rFonts w:ascii="宋体" w:hAnsi="宋体"/>
                <w:kern w:val="0"/>
              </w:rPr>
            </w:pPr>
            <w:r>
              <w:rPr>
                <w:rFonts w:ascii="宋体" w:hAnsi="宋体" w:hint="eastAsia"/>
                <w:kern w:val="0"/>
              </w:rPr>
              <w:t>序号</w:t>
            </w:r>
          </w:p>
        </w:tc>
        <w:tc>
          <w:tcPr>
            <w:tcW w:w="975" w:type="dxa"/>
            <w:vMerge w:val="restart"/>
            <w:shd w:val="clear" w:color="auto" w:fill="auto"/>
            <w:vAlign w:val="center"/>
          </w:tcPr>
          <w:p w:rsidR="008346E8" w14:paraId="2A22EA42" w14:textId="77777777">
            <w:pPr>
              <w:adjustRightInd w:val="0"/>
              <w:snapToGrid w:val="0"/>
              <w:spacing w:line="360" w:lineRule="auto"/>
              <w:jc w:val="center"/>
              <w:rPr>
                <w:rFonts w:ascii="宋体" w:hAnsi="宋体"/>
                <w:kern w:val="0"/>
              </w:rPr>
            </w:pPr>
            <w:r>
              <w:rPr>
                <w:rFonts w:ascii="宋体" w:hAnsi="宋体" w:hint="eastAsia"/>
                <w:kern w:val="0"/>
              </w:rPr>
              <w:t>投标人</w:t>
            </w:r>
          </w:p>
        </w:tc>
        <w:tc>
          <w:tcPr>
            <w:tcW w:w="6840" w:type="dxa"/>
            <w:gridSpan w:val="10"/>
            <w:shd w:val="clear" w:color="auto" w:fill="auto"/>
            <w:vAlign w:val="center"/>
          </w:tcPr>
          <w:p w:rsidR="008346E8" w14:paraId="18819F39" w14:textId="77777777">
            <w:pPr>
              <w:adjustRightInd w:val="0"/>
              <w:snapToGrid w:val="0"/>
              <w:spacing w:line="360" w:lineRule="auto"/>
              <w:jc w:val="center"/>
              <w:rPr>
                <w:rFonts w:ascii="宋体" w:hAnsi="宋体"/>
                <w:kern w:val="0"/>
              </w:rPr>
            </w:pPr>
            <w:r>
              <w:rPr>
                <w:rFonts w:ascii="宋体" w:hAnsi="宋体" w:hint="eastAsia"/>
                <w:kern w:val="0"/>
              </w:rPr>
              <w:t>抽出项目名称</w:t>
            </w:r>
          </w:p>
        </w:tc>
        <w:tc>
          <w:tcPr>
            <w:tcW w:w="680" w:type="dxa"/>
            <w:shd w:val="clear" w:color="auto" w:fill="auto"/>
            <w:vAlign w:val="center"/>
          </w:tcPr>
          <w:p w:rsidR="008346E8" w14:paraId="3FC61EDB" w14:textId="77777777">
            <w:pPr>
              <w:adjustRightInd w:val="0"/>
              <w:snapToGrid w:val="0"/>
              <w:spacing w:line="360" w:lineRule="auto"/>
              <w:jc w:val="center"/>
              <w:rPr>
                <w:rFonts w:ascii="宋体" w:hAnsi="宋体"/>
                <w:kern w:val="0"/>
              </w:rPr>
            </w:pPr>
            <w:r>
              <w:rPr>
                <w:rFonts w:ascii="宋体" w:hAnsi="宋体" w:hint="eastAsia"/>
                <w:kern w:val="0"/>
              </w:rPr>
              <w:t>合计</w:t>
            </w:r>
          </w:p>
        </w:tc>
      </w:tr>
      <w:tr w14:paraId="650E86EC" w14:textId="77777777">
        <w:tblPrEx>
          <w:tblW w:w="9236" w:type="dxa"/>
          <w:jc w:val="center"/>
          <w:tblLayout w:type="fixed"/>
          <w:tblLook w:val="04A0"/>
        </w:tblPrEx>
        <w:trPr>
          <w:trHeight w:val="454"/>
          <w:jc w:val="center"/>
        </w:trPr>
        <w:tc>
          <w:tcPr>
            <w:tcW w:w="741" w:type="dxa"/>
            <w:vMerge/>
            <w:shd w:val="clear" w:color="auto" w:fill="auto"/>
            <w:vAlign w:val="center"/>
          </w:tcPr>
          <w:p w:rsidR="008346E8" w14:paraId="7927FA7A" w14:textId="77777777">
            <w:pPr>
              <w:adjustRightInd w:val="0"/>
              <w:snapToGrid w:val="0"/>
              <w:spacing w:line="360" w:lineRule="auto"/>
              <w:jc w:val="center"/>
              <w:rPr>
                <w:rFonts w:ascii="宋体" w:hAnsi="宋体"/>
                <w:kern w:val="0"/>
              </w:rPr>
            </w:pPr>
          </w:p>
        </w:tc>
        <w:tc>
          <w:tcPr>
            <w:tcW w:w="975" w:type="dxa"/>
            <w:vMerge/>
            <w:shd w:val="clear" w:color="auto" w:fill="auto"/>
            <w:vAlign w:val="center"/>
          </w:tcPr>
          <w:p w:rsidR="008346E8" w14:paraId="0DC109D1" w14:textId="77777777">
            <w:pPr>
              <w:adjustRightInd w:val="0"/>
              <w:snapToGrid w:val="0"/>
              <w:spacing w:line="360" w:lineRule="auto"/>
              <w:jc w:val="center"/>
              <w:rPr>
                <w:rFonts w:ascii="宋体"/>
                <w:kern w:val="0"/>
              </w:rPr>
            </w:pPr>
          </w:p>
        </w:tc>
        <w:tc>
          <w:tcPr>
            <w:tcW w:w="660" w:type="dxa"/>
            <w:shd w:val="clear" w:color="auto" w:fill="auto"/>
            <w:vAlign w:val="center"/>
          </w:tcPr>
          <w:p w:rsidR="008346E8" w14:paraId="41A25531" w14:textId="77777777">
            <w:pPr>
              <w:adjustRightInd w:val="0"/>
              <w:snapToGrid w:val="0"/>
              <w:spacing w:line="360" w:lineRule="auto"/>
              <w:jc w:val="center"/>
              <w:rPr>
                <w:rFonts w:ascii="宋体" w:hAnsi="宋体"/>
                <w:kern w:val="0"/>
              </w:rPr>
            </w:pPr>
          </w:p>
        </w:tc>
        <w:tc>
          <w:tcPr>
            <w:tcW w:w="615" w:type="dxa"/>
            <w:shd w:val="clear" w:color="auto" w:fill="auto"/>
            <w:vAlign w:val="center"/>
          </w:tcPr>
          <w:p w:rsidR="008346E8" w14:paraId="0BAB1078" w14:textId="77777777">
            <w:pPr>
              <w:adjustRightInd w:val="0"/>
              <w:snapToGrid w:val="0"/>
              <w:spacing w:line="360" w:lineRule="auto"/>
              <w:jc w:val="center"/>
              <w:rPr>
                <w:rFonts w:ascii="宋体" w:hAnsi="宋体"/>
                <w:kern w:val="0"/>
              </w:rPr>
            </w:pPr>
          </w:p>
        </w:tc>
        <w:tc>
          <w:tcPr>
            <w:tcW w:w="805" w:type="dxa"/>
            <w:shd w:val="clear" w:color="auto" w:fill="auto"/>
            <w:vAlign w:val="center"/>
          </w:tcPr>
          <w:p w:rsidR="008346E8" w14:paraId="3CA39300"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A4B44CF"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49BA2EC"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41C61CE3"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84F128B"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3C8755C8"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2EF2BA17"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30D9D56E"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2FDDA4F8" w14:textId="77777777">
            <w:pPr>
              <w:adjustRightInd w:val="0"/>
              <w:snapToGrid w:val="0"/>
              <w:spacing w:line="360" w:lineRule="auto"/>
              <w:jc w:val="center"/>
              <w:rPr>
                <w:rFonts w:ascii="宋体" w:hAnsi="宋体"/>
                <w:kern w:val="0"/>
              </w:rPr>
            </w:pPr>
          </w:p>
        </w:tc>
      </w:tr>
      <w:tr w14:paraId="6E999B7C" w14:textId="77777777">
        <w:tblPrEx>
          <w:tblW w:w="9236" w:type="dxa"/>
          <w:jc w:val="center"/>
          <w:tblLayout w:type="fixed"/>
          <w:tblLook w:val="04A0"/>
        </w:tblPrEx>
        <w:trPr>
          <w:trHeight w:val="454"/>
          <w:jc w:val="center"/>
        </w:trPr>
        <w:tc>
          <w:tcPr>
            <w:tcW w:w="741" w:type="dxa"/>
            <w:shd w:val="clear" w:color="auto" w:fill="auto"/>
            <w:vAlign w:val="center"/>
          </w:tcPr>
          <w:p w:rsidR="008346E8" w14:paraId="795AFADA" w14:textId="77777777">
            <w:pPr>
              <w:adjustRightInd w:val="0"/>
              <w:snapToGrid w:val="0"/>
              <w:spacing w:line="360" w:lineRule="auto"/>
              <w:jc w:val="center"/>
              <w:rPr>
                <w:rFonts w:ascii="宋体" w:hAnsi="宋体"/>
                <w:kern w:val="0"/>
              </w:rPr>
            </w:pPr>
            <w:r>
              <w:rPr>
                <w:rFonts w:ascii="宋体" w:hAnsi="宋体" w:hint="eastAsia"/>
                <w:kern w:val="0"/>
              </w:rPr>
              <w:t>2</w:t>
            </w:r>
          </w:p>
        </w:tc>
        <w:tc>
          <w:tcPr>
            <w:tcW w:w="975" w:type="dxa"/>
            <w:shd w:val="clear" w:color="auto" w:fill="auto"/>
            <w:vAlign w:val="center"/>
          </w:tcPr>
          <w:p w:rsidR="008346E8" w14:paraId="32566559" w14:textId="77777777">
            <w:pPr>
              <w:adjustRightInd w:val="0"/>
              <w:snapToGrid w:val="0"/>
              <w:spacing w:line="360" w:lineRule="auto"/>
              <w:jc w:val="center"/>
              <w:rPr>
                <w:rFonts w:ascii="宋体"/>
                <w:kern w:val="0"/>
              </w:rPr>
            </w:pPr>
          </w:p>
        </w:tc>
        <w:tc>
          <w:tcPr>
            <w:tcW w:w="660" w:type="dxa"/>
            <w:shd w:val="clear" w:color="auto" w:fill="auto"/>
            <w:vAlign w:val="center"/>
          </w:tcPr>
          <w:p w:rsidR="008346E8" w14:paraId="377ACD64" w14:textId="77777777">
            <w:pPr>
              <w:adjustRightInd w:val="0"/>
              <w:snapToGrid w:val="0"/>
              <w:spacing w:line="360" w:lineRule="auto"/>
              <w:jc w:val="center"/>
              <w:rPr>
                <w:rFonts w:ascii="宋体" w:hAnsi="宋体"/>
                <w:kern w:val="0"/>
              </w:rPr>
            </w:pPr>
          </w:p>
        </w:tc>
        <w:tc>
          <w:tcPr>
            <w:tcW w:w="615" w:type="dxa"/>
            <w:shd w:val="clear" w:color="auto" w:fill="auto"/>
            <w:vAlign w:val="center"/>
          </w:tcPr>
          <w:p w:rsidR="008346E8" w14:paraId="7D2648CB" w14:textId="77777777">
            <w:pPr>
              <w:adjustRightInd w:val="0"/>
              <w:snapToGrid w:val="0"/>
              <w:spacing w:line="360" w:lineRule="auto"/>
              <w:jc w:val="center"/>
              <w:rPr>
                <w:rFonts w:ascii="宋体" w:hAnsi="宋体"/>
                <w:kern w:val="0"/>
              </w:rPr>
            </w:pPr>
          </w:p>
        </w:tc>
        <w:tc>
          <w:tcPr>
            <w:tcW w:w="805" w:type="dxa"/>
            <w:shd w:val="clear" w:color="auto" w:fill="auto"/>
            <w:vAlign w:val="center"/>
          </w:tcPr>
          <w:p w:rsidR="008346E8" w14:paraId="40C3A149"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2C0F4C01"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1E39E13"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74342554"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0F88ECF9"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12F7BDD6"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453A891E"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71AB1D96"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4C9AED97" w14:textId="77777777">
            <w:pPr>
              <w:adjustRightInd w:val="0"/>
              <w:snapToGrid w:val="0"/>
              <w:spacing w:line="360" w:lineRule="auto"/>
              <w:jc w:val="center"/>
              <w:rPr>
                <w:rFonts w:ascii="宋体" w:hAnsi="宋体"/>
                <w:kern w:val="0"/>
              </w:rPr>
            </w:pPr>
          </w:p>
        </w:tc>
      </w:tr>
      <w:tr w14:paraId="14026A26" w14:textId="77777777">
        <w:tblPrEx>
          <w:tblW w:w="9236" w:type="dxa"/>
          <w:jc w:val="center"/>
          <w:tblLayout w:type="fixed"/>
          <w:tblLook w:val="04A0"/>
        </w:tblPrEx>
        <w:trPr>
          <w:trHeight w:val="454"/>
          <w:jc w:val="center"/>
        </w:trPr>
        <w:tc>
          <w:tcPr>
            <w:tcW w:w="741" w:type="dxa"/>
            <w:shd w:val="clear" w:color="auto" w:fill="auto"/>
            <w:vAlign w:val="center"/>
          </w:tcPr>
          <w:p w:rsidR="008346E8" w14:paraId="15EED7E4" w14:textId="77777777">
            <w:pPr>
              <w:adjustRightInd w:val="0"/>
              <w:snapToGrid w:val="0"/>
              <w:spacing w:line="360" w:lineRule="auto"/>
              <w:jc w:val="center"/>
              <w:rPr>
                <w:rFonts w:ascii="宋体" w:hAnsi="宋体"/>
                <w:kern w:val="0"/>
              </w:rPr>
            </w:pPr>
            <w:r>
              <w:rPr>
                <w:rFonts w:ascii="宋体" w:hAnsi="宋体" w:hint="eastAsia"/>
                <w:kern w:val="0"/>
              </w:rPr>
              <w:t>3</w:t>
            </w:r>
          </w:p>
        </w:tc>
        <w:tc>
          <w:tcPr>
            <w:tcW w:w="975" w:type="dxa"/>
            <w:shd w:val="clear" w:color="auto" w:fill="auto"/>
            <w:vAlign w:val="center"/>
          </w:tcPr>
          <w:p w:rsidR="008346E8" w14:paraId="06DCF26A" w14:textId="77777777">
            <w:pPr>
              <w:adjustRightInd w:val="0"/>
              <w:snapToGrid w:val="0"/>
              <w:spacing w:line="360" w:lineRule="auto"/>
              <w:jc w:val="center"/>
              <w:rPr>
                <w:rFonts w:ascii="宋体"/>
                <w:kern w:val="0"/>
              </w:rPr>
            </w:pPr>
          </w:p>
        </w:tc>
        <w:tc>
          <w:tcPr>
            <w:tcW w:w="660" w:type="dxa"/>
            <w:shd w:val="clear" w:color="auto" w:fill="auto"/>
            <w:vAlign w:val="center"/>
          </w:tcPr>
          <w:p w:rsidR="008346E8" w14:paraId="654C82E7" w14:textId="77777777">
            <w:pPr>
              <w:adjustRightInd w:val="0"/>
              <w:snapToGrid w:val="0"/>
              <w:spacing w:line="360" w:lineRule="auto"/>
              <w:jc w:val="center"/>
              <w:rPr>
                <w:rFonts w:ascii="宋体" w:hAnsi="宋体"/>
                <w:kern w:val="0"/>
              </w:rPr>
            </w:pPr>
          </w:p>
        </w:tc>
        <w:tc>
          <w:tcPr>
            <w:tcW w:w="615" w:type="dxa"/>
            <w:shd w:val="clear" w:color="auto" w:fill="auto"/>
            <w:vAlign w:val="center"/>
          </w:tcPr>
          <w:p w:rsidR="008346E8" w14:paraId="4346D32D" w14:textId="77777777">
            <w:pPr>
              <w:adjustRightInd w:val="0"/>
              <w:snapToGrid w:val="0"/>
              <w:spacing w:line="360" w:lineRule="auto"/>
              <w:jc w:val="center"/>
              <w:rPr>
                <w:rFonts w:ascii="宋体" w:hAnsi="宋体"/>
                <w:kern w:val="0"/>
              </w:rPr>
            </w:pPr>
          </w:p>
        </w:tc>
        <w:tc>
          <w:tcPr>
            <w:tcW w:w="805" w:type="dxa"/>
            <w:shd w:val="clear" w:color="auto" w:fill="auto"/>
            <w:vAlign w:val="center"/>
          </w:tcPr>
          <w:p w:rsidR="008346E8" w14:paraId="0F203779"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1FCD36E"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3B47FED3"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5407B2A7"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465D8DE1"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0E18C915"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7E6E406"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1FC69944"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20F28C70" w14:textId="77777777">
            <w:pPr>
              <w:adjustRightInd w:val="0"/>
              <w:snapToGrid w:val="0"/>
              <w:spacing w:line="360" w:lineRule="auto"/>
              <w:jc w:val="center"/>
              <w:rPr>
                <w:rFonts w:ascii="宋体" w:hAnsi="宋体"/>
                <w:kern w:val="0"/>
              </w:rPr>
            </w:pPr>
          </w:p>
        </w:tc>
      </w:tr>
      <w:tr w14:paraId="004579F3" w14:textId="77777777">
        <w:tblPrEx>
          <w:tblW w:w="9236" w:type="dxa"/>
          <w:jc w:val="center"/>
          <w:tblLayout w:type="fixed"/>
          <w:tblLook w:val="04A0"/>
        </w:tblPrEx>
        <w:trPr>
          <w:trHeight w:val="454"/>
          <w:jc w:val="center"/>
        </w:trPr>
        <w:tc>
          <w:tcPr>
            <w:tcW w:w="741" w:type="dxa"/>
            <w:shd w:val="clear" w:color="auto" w:fill="auto"/>
            <w:vAlign w:val="center"/>
          </w:tcPr>
          <w:p w:rsidR="008346E8" w14:paraId="3BAEF5E4" w14:textId="77777777">
            <w:pPr>
              <w:adjustRightInd w:val="0"/>
              <w:snapToGrid w:val="0"/>
              <w:spacing w:line="360" w:lineRule="auto"/>
              <w:jc w:val="center"/>
              <w:rPr>
                <w:rFonts w:ascii="宋体" w:hAnsi="宋体"/>
                <w:kern w:val="0"/>
              </w:rPr>
            </w:pPr>
            <w:r>
              <w:rPr>
                <w:rFonts w:ascii="宋体" w:hAnsi="宋体" w:hint="eastAsia"/>
                <w:kern w:val="0"/>
              </w:rPr>
              <w:t>4</w:t>
            </w:r>
          </w:p>
        </w:tc>
        <w:tc>
          <w:tcPr>
            <w:tcW w:w="975" w:type="dxa"/>
            <w:shd w:val="clear" w:color="auto" w:fill="auto"/>
            <w:vAlign w:val="center"/>
          </w:tcPr>
          <w:p w:rsidR="008346E8" w14:paraId="421C0D9C" w14:textId="77777777">
            <w:pPr>
              <w:adjustRightInd w:val="0"/>
              <w:snapToGrid w:val="0"/>
              <w:spacing w:line="360" w:lineRule="auto"/>
              <w:jc w:val="center"/>
              <w:rPr>
                <w:rFonts w:ascii="宋体"/>
                <w:kern w:val="0"/>
              </w:rPr>
            </w:pPr>
          </w:p>
        </w:tc>
        <w:tc>
          <w:tcPr>
            <w:tcW w:w="660" w:type="dxa"/>
            <w:shd w:val="clear" w:color="auto" w:fill="auto"/>
            <w:vAlign w:val="center"/>
          </w:tcPr>
          <w:p w:rsidR="008346E8" w14:paraId="4942F516" w14:textId="77777777">
            <w:pPr>
              <w:adjustRightInd w:val="0"/>
              <w:snapToGrid w:val="0"/>
              <w:spacing w:line="360" w:lineRule="auto"/>
              <w:jc w:val="center"/>
              <w:rPr>
                <w:rFonts w:ascii="宋体" w:hAnsi="宋体"/>
                <w:kern w:val="0"/>
              </w:rPr>
            </w:pPr>
          </w:p>
        </w:tc>
        <w:tc>
          <w:tcPr>
            <w:tcW w:w="615" w:type="dxa"/>
            <w:shd w:val="clear" w:color="auto" w:fill="auto"/>
            <w:vAlign w:val="center"/>
          </w:tcPr>
          <w:p w:rsidR="008346E8" w14:paraId="28C1178C" w14:textId="77777777">
            <w:pPr>
              <w:adjustRightInd w:val="0"/>
              <w:snapToGrid w:val="0"/>
              <w:spacing w:line="360" w:lineRule="auto"/>
              <w:jc w:val="center"/>
              <w:rPr>
                <w:rFonts w:ascii="宋体" w:hAnsi="宋体"/>
                <w:kern w:val="0"/>
              </w:rPr>
            </w:pPr>
          </w:p>
        </w:tc>
        <w:tc>
          <w:tcPr>
            <w:tcW w:w="805" w:type="dxa"/>
            <w:shd w:val="clear" w:color="auto" w:fill="auto"/>
            <w:vAlign w:val="center"/>
          </w:tcPr>
          <w:p w:rsidR="008346E8" w14:paraId="12B12570"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30F5E96B"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5087C65"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11991652"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38FA0348"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A5CC389"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03C64B92"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94DC99F"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683CD1B2" w14:textId="77777777">
            <w:pPr>
              <w:adjustRightInd w:val="0"/>
              <w:snapToGrid w:val="0"/>
              <w:spacing w:line="360" w:lineRule="auto"/>
              <w:jc w:val="center"/>
              <w:rPr>
                <w:rFonts w:ascii="宋体" w:hAnsi="宋体"/>
                <w:kern w:val="0"/>
              </w:rPr>
            </w:pPr>
          </w:p>
        </w:tc>
      </w:tr>
      <w:tr w14:paraId="3B138457" w14:textId="77777777">
        <w:tblPrEx>
          <w:tblW w:w="9236" w:type="dxa"/>
          <w:jc w:val="center"/>
          <w:tblLayout w:type="fixed"/>
          <w:tblLook w:val="04A0"/>
        </w:tblPrEx>
        <w:trPr>
          <w:trHeight w:val="454"/>
          <w:jc w:val="center"/>
        </w:trPr>
        <w:tc>
          <w:tcPr>
            <w:tcW w:w="741" w:type="dxa"/>
            <w:shd w:val="clear" w:color="auto" w:fill="auto"/>
            <w:vAlign w:val="center"/>
          </w:tcPr>
          <w:p w:rsidR="008346E8" w14:paraId="0464226B" w14:textId="77777777">
            <w:pPr>
              <w:adjustRightInd w:val="0"/>
              <w:snapToGrid w:val="0"/>
              <w:spacing w:line="360" w:lineRule="auto"/>
              <w:jc w:val="center"/>
              <w:rPr>
                <w:rFonts w:ascii="宋体" w:hAnsi="宋体"/>
                <w:kern w:val="0"/>
              </w:rPr>
            </w:pPr>
            <w:r>
              <w:rPr>
                <w:rFonts w:ascii="宋体" w:hAnsi="宋体" w:hint="eastAsia"/>
                <w:kern w:val="0"/>
              </w:rPr>
              <w:t>5</w:t>
            </w:r>
          </w:p>
        </w:tc>
        <w:tc>
          <w:tcPr>
            <w:tcW w:w="975" w:type="dxa"/>
            <w:shd w:val="clear" w:color="auto" w:fill="auto"/>
            <w:vAlign w:val="center"/>
          </w:tcPr>
          <w:p w:rsidR="008346E8" w14:paraId="10890CC3" w14:textId="77777777">
            <w:pPr>
              <w:adjustRightInd w:val="0"/>
              <w:snapToGrid w:val="0"/>
              <w:spacing w:line="360" w:lineRule="auto"/>
              <w:jc w:val="center"/>
              <w:rPr>
                <w:rFonts w:ascii="宋体"/>
                <w:kern w:val="0"/>
              </w:rPr>
            </w:pPr>
          </w:p>
        </w:tc>
        <w:tc>
          <w:tcPr>
            <w:tcW w:w="660" w:type="dxa"/>
            <w:shd w:val="clear" w:color="auto" w:fill="auto"/>
            <w:vAlign w:val="center"/>
          </w:tcPr>
          <w:p w:rsidR="008346E8" w14:paraId="74BB44ED" w14:textId="77777777">
            <w:pPr>
              <w:adjustRightInd w:val="0"/>
              <w:snapToGrid w:val="0"/>
              <w:spacing w:line="360" w:lineRule="auto"/>
              <w:jc w:val="center"/>
              <w:rPr>
                <w:rFonts w:ascii="宋体" w:hAnsi="宋体"/>
                <w:kern w:val="0"/>
              </w:rPr>
            </w:pPr>
          </w:p>
        </w:tc>
        <w:tc>
          <w:tcPr>
            <w:tcW w:w="615" w:type="dxa"/>
            <w:shd w:val="clear" w:color="auto" w:fill="auto"/>
            <w:vAlign w:val="center"/>
          </w:tcPr>
          <w:p w:rsidR="008346E8" w14:paraId="4F5038F0" w14:textId="77777777">
            <w:pPr>
              <w:adjustRightInd w:val="0"/>
              <w:snapToGrid w:val="0"/>
              <w:spacing w:line="360" w:lineRule="auto"/>
              <w:jc w:val="center"/>
              <w:rPr>
                <w:rFonts w:ascii="宋体" w:hAnsi="宋体"/>
                <w:kern w:val="0"/>
              </w:rPr>
            </w:pPr>
          </w:p>
        </w:tc>
        <w:tc>
          <w:tcPr>
            <w:tcW w:w="805" w:type="dxa"/>
            <w:shd w:val="clear" w:color="auto" w:fill="auto"/>
            <w:vAlign w:val="center"/>
          </w:tcPr>
          <w:p w:rsidR="008346E8" w14:paraId="53A52295"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012C8E57"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255D5BC6"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09968F4E"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7004502E"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7084D6AD"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332CAAE7"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53A523BA"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01587F2D" w14:textId="77777777">
            <w:pPr>
              <w:adjustRightInd w:val="0"/>
              <w:snapToGrid w:val="0"/>
              <w:spacing w:line="360" w:lineRule="auto"/>
              <w:jc w:val="center"/>
              <w:rPr>
                <w:rFonts w:ascii="宋体" w:hAnsi="宋体"/>
                <w:kern w:val="0"/>
              </w:rPr>
            </w:pPr>
          </w:p>
        </w:tc>
      </w:tr>
      <w:tr w14:paraId="720669E2" w14:textId="77777777">
        <w:tblPrEx>
          <w:tblW w:w="9236" w:type="dxa"/>
          <w:jc w:val="center"/>
          <w:tblLayout w:type="fixed"/>
          <w:tblLook w:val="04A0"/>
        </w:tblPrEx>
        <w:trPr>
          <w:trHeight w:val="454"/>
          <w:jc w:val="center"/>
        </w:trPr>
        <w:tc>
          <w:tcPr>
            <w:tcW w:w="741" w:type="dxa"/>
            <w:shd w:val="clear" w:color="auto" w:fill="auto"/>
            <w:vAlign w:val="center"/>
          </w:tcPr>
          <w:p w:rsidR="008346E8" w14:paraId="76C8D0C6" w14:textId="77777777">
            <w:pPr>
              <w:adjustRightInd w:val="0"/>
              <w:snapToGrid w:val="0"/>
              <w:spacing w:line="360" w:lineRule="auto"/>
              <w:jc w:val="center"/>
              <w:rPr>
                <w:rFonts w:ascii="宋体" w:hAnsi="宋体"/>
                <w:kern w:val="0"/>
              </w:rPr>
            </w:pPr>
            <w:r>
              <w:rPr>
                <w:rFonts w:ascii="宋体" w:hAnsi="宋体" w:hint="eastAsia"/>
                <w:kern w:val="0"/>
              </w:rPr>
              <w:t>6</w:t>
            </w:r>
          </w:p>
        </w:tc>
        <w:tc>
          <w:tcPr>
            <w:tcW w:w="975" w:type="dxa"/>
            <w:shd w:val="clear" w:color="auto" w:fill="auto"/>
            <w:vAlign w:val="center"/>
          </w:tcPr>
          <w:p w:rsidR="008346E8" w14:paraId="10FE3910" w14:textId="77777777">
            <w:pPr>
              <w:adjustRightInd w:val="0"/>
              <w:snapToGrid w:val="0"/>
              <w:spacing w:line="360" w:lineRule="auto"/>
              <w:jc w:val="center"/>
              <w:rPr>
                <w:rFonts w:ascii="宋体"/>
                <w:kern w:val="0"/>
              </w:rPr>
            </w:pPr>
          </w:p>
        </w:tc>
        <w:tc>
          <w:tcPr>
            <w:tcW w:w="660" w:type="dxa"/>
            <w:shd w:val="clear" w:color="auto" w:fill="auto"/>
            <w:vAlign w:val="center"/>
          </w:tcPr>
          <w:p w:rsidR="008346E8" w14:paraId="03DFDB7B" w14:textId="77777777">
            <w:pPr>
              <w:adjustRightInd w:val="0"/>
              <w:snapToGrid w:val="0"/>
              <w:spacing w:line="360" w:lineRule="auto"/>
              <w:jc w:val="center"/>
              <w:rPr>
                <w:rFonts w:ascii="宋体" w:hAnsi="宋体"/>
                <w:kern w:val="0"/>
              </w:rPr>
            </w:pPr>
          </w:p>
        </w:tc>
        <w:tc>
          <w:tcPr>
            <w:tcW w:w="615" w:type="dxa"/>
            <w:shd w:val="clear" w:color="auto" w:fill="auto"/>
            <w:vAlign w:val="center"/>
          </w:tcPr>
          <w:p w:rsidR="008346E8" w14:paraId="3DF3A7CB" w14:textId="77777777">
            <w:pPr>
              <w:adjustRightInd w:val="0"/>
              <w:snapToGrid w:val="0"/>
              <w:spacing w:line="360" w:lineRule="auto"/>
              <w:jc w:val="center"/>
              <w:rPr>
                <w:rFonts w:ascii="宋体" w:hAnsi="宋体"/>
                <w:kern w:val="0"/>
              </w:rPr>
            </w:pPr>
          </w:p>
        </w:tc>
        <w:tc>
          <w:tcPr>
            <w:tcW w:w="805" w:type="dxa"/>
            <w:shd w:val="clear" w:color="auto" w:fill="auto"/>
            <w:vAlign w:val="center"/>
          </w:tcPr>
          <w:p w:rsidR="008346E8" w14:paraId="4778F3BB"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062B36BC"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42DF900E"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15A6470D"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270068A9"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55BBD1F1"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2171ED62"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2AAC927C" w14:textId="77777777">
            <w:pPr>
              <w:adjustRightInd w:val="0"/>
              <w:snapToGrid w:val="0"/>
              <w:spacing w:line="360" w:lineRule="auto"/>
              <w:jc w:val="center"/>
              <w:rPr>
                <w:rFonts w:ascii="宋体" w:hAnsi="宋体"/>
                <w:kern w:val="0"/>
              </w:rPr>
            </w:pPr>
          </w:p>
        </w:tc>
        <w:tc>
          <w:tcPr>
            <w:tcW w:w="680" w:type="dxa"/>
            <w:shd w:val="clear" w:color="auto" w:fill="auto"/>
            <w:vAlign w:val="center"/>
          </w:tcPr>
          <w:p w:rsidR="008346E8" w14:paraId="397C5645" w14:textId="77777777">
            <w:pPr>
              <w:adjustRightInd w:val="0"/>
              <w:snapToGrid w:val="0"/>
              <w:spacing w:line="360" w:lineRule="auto"/>
              <w:jc w:val="center"/>
              <w:rPr>
                <w:rFonts w:ascii="宋体" w:hAnsi="宋体"/>
                <w:kern w:val="0"/>
              </w:rPr>
            </w:pPr>
          </w:p>
        </w:tc>
      </w:tr>
    </w:tbl>
    <w:p w:rsidR="008346E8" w14:paraId="7B18F49D" w14:textId="77777777">
      <w:pPr>
        <w:adjustRightInd w:val="0"/>
        <w:snapToGrid w:val="0"/>
        <w:spacing w:line="360" w:lineRule="auto"/>
        <w:jc w:val="left"/>
        <w:rPr>
          <w:rFonts w:ascii="宋体" w:hAnsi="宋体"/>
          <w:kern w:val="0"/>
          <w:szCs w:val="21"/>
        </w:rPr>
      </w:pPr>
      <w:commentRangeStart w:id="3165"/>
      <w:commentRangeStart w:id="3166"/>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年    月   日</w:t>
      </w:r>
      <w:commentRangeEnd w:id="3165"/>
      <w:r>
        <w:rPr>
          <w:rStyle w:val="CommentReference"/>
        </w:rPr>
        <w:commentReference w:id="3165"/>
      </w:r>
      <w:commentRangeEnd w:id="3166"/>
      <w:r>
        <w:rPr>
          <w:rStyle w:val="CommentReference"/>
        </w:rPr>
        <w:commentReference w:id="3166"/>
      </w:r>
    </w:p>
    <w:p w:rsidR="008346E8" w14:paraId="076D326F" w14:textId="77777777">
      <w:pPr>
        <w:adjustRightInd w:val="0"/>
        <w:snapToGrid w:val="0"/>
        <w:spacing w:line="360" w:lineRule="auto"/>
        <w:jc w:val="left"/>
        <w:rPr>
          <w:rFonts w:ascii="宋体" w:hAnsi="宋体"/>
          <w:kern w:val="0"/>
        </w:rPr>
      </w:pPr>
      <w:commentRangeStart w:id="3167"/>
      <w:commentRangeStart w:id="3168"/>
      <w:r>
        <w:rPr>
          <w:rFonts w:ascii="宋体" w:hAnsi="宋体"/>
          <w:kern w:val="0"/>
        </w:rPr>
        <w:br w:type="page"/>
      </w:r>
      <w:commentRangeEnd w:id="3167"/>
      <w:r>
        <w:rPr>
          <w:rStyle w:val="CommentReference"/>
        </w:rPr>
        <w:commentReference w:id="3167"/>
      </w:r>
      <w:commentRangeEnd w:id="3168"/>
      <w:r>
        <w:rPr>
          <w:rStyle w:val="CommentReference"/>
        </w:rPr>
        <w:commentReference w:id="3168"/>
      </w:r>
    </w:p>
    <w:p w:rsidR="008346E8" w14:paraId="0334887F" w14:textId="77777777">
      <w:pPr>
        <w:adjustRightInd w:val="0"/>
        <w:snapToGrid w:val="0"/>
        <w:spacing w:line="360" w:lineRule="auto"/>
        <w:jc w:val="left"/>
        <w:rPr>
          <w:rFonts w:ascii="宋体" w:hAnsi="宋体"/>
          <w:kern w:val="0"/>
          <w:szCs w:val="21"/>
        </w:rPr>
      </w:pPr>
    </w:p>
    <w:p w:rsidR="008346E8" w14:paraId="11651E25" w14:textId="77777777">
      <w:pPr>
        <w:adjustRightInd w:val="0"/>
        <w:snapToGrid w:val="0"/>
        <w:spacing w:line="360" w:lineRule="auto"/>
        <w:jc w:val="left"/>
        <w:rPr>
          <w:rFonts w:ascii="宋体" w:hAnsi="宋体"/>
          <w:b/>
          <w:kern w:val="0"/>
        </w:rPr>
      </w:pPr>
      <w:commentRangeStart w:id="506"/>
      <w:commentRangeStart w:id="507"/>
      <w:commentRangeStart w:id="508"/>
      <w:commentRangeStart w:id="3169"/>
      <w:commentRangeStart w:id="3170"/>
      <w:r>
        <w:rPr>
          <w:rFonts w:ascii="宋体" w:hAnsi="宋体" w:hint="eastAsia"/>
          <w:b/>
          <w:kern w:val="0"/>
        </w:rPr>
        <w:t>附表A-</w:t>
      </w:r>
      <w:r>
        <w:rPr>
          <w:rFonts w:ascii="宋体" w:hAnsi="宋体"/>
          <w:b/>
          <w:kern w:val="0"/>
        </w:rPr>
        <w:t>9</w:t>
      </w:r>
      <w:r>
        <w:rPr>
          <w:rFonts w:ascii="宋体" w:hAnsi="宋体" w:hint="eastAsia"/>
          <w:b/>
          <w:kern w:val="0"/>
        </w:rPr>
        <w:t>：信用及履约能力部分评审记录表</w:t>
      </w:r>
      <w:commentRangeEnd w:id="506"/>
      <w:r>
        <w:rPr>
          <w:rStyle w:val="CommentReference"/>
        </w:rPr>
        <w:commentReference w:id="506"/>
      </w:r>
      <w:commentRangeEnd w:id="507"/>
      <w:r>
        <w:rPr>
          <w:rStyle w:val="CommentReference"/>
        </w:rPr>
        <w:commentReference w:id="507"/>
      </w:r>
      <w:commentRangeEnd w:id="508"/>
      <w:r>
        <w:rPr>
          <w:rStyle w:val="CommentReference"/>
        </w:rPr>
        <w:commentReference w:id="508"/>
      </w:r>
      <w:commentRangeEnd w:id="3169"/>
      <w:r>
        <w:rPr>
          <w:rStyle w:val="CommentReference"/>
        </w:rPr>
        <w:commentReference w:id="3169"/>
      </w:r>
      <w:commentRangeEnd w:id="3170"/>
      <w:r>
        <w:rPr>
          <w:rStyle w:val="CommentReference"/>
        </w:rPr>
        <w:commentReference w:id="3170"/>
      </w:r>
    </w:p>
    <w:p w:rsidR="008346E8" w14:paraId="6F423926" w14:textId="77777777">
      <w:pPr>
        <w:adjustRightInd w:val="0"/>
        <w:snapToGrid w:val="0"/>
        <w:spacing w:line="360" w:lineRule="auto"/>
        <w:jc w:val="center"/>
        <w:rPr>
          <w:rFonts w:ascii="黑体" w:eastAsia="黑体"/>
          <w:kern w:val="0"/>
          <w:sz w:val="32"/>
          <w:szCs w:val="32"/>
        </w:rPr>
      </w:pPr>
      <w:commentRangeStart w:id="509"/>
      <w:commentRangeStart w:id="510"/>
      <w:commentRangeStart w:id="3171"/>
      <w:commentRangeStart w:id="3172"/>
      <w:r>
        <w:rPr>
          <w:rFonts w:ascii="黑体" w:eastAsia="黑体" w:hint="eastAsia"/>
          <w:kern w:val="0"/>
          <w:sz w:val="32"/>
          <w:szCs w:val="32"/>
        </w:rPr>
        <w:t>信用及履约能力部分评审记录表</w:t>
      </w:r>
      <w:commentRangeEnd w:id="509"/>
      <w:r>
        <w:rPr>
          <w:rStyle w:val="CommentReference"/>
        </w:rPr>
        <w:commentReference w:id="509"/>
      </w:r>
      <w:commentRangeEnd w:id="510"/>
      <w:r>
        <w:rPr>
          <w:rStyle w:val="CommentReference"/>
        </w:rPr>
        <w:commentReference w:id="510"/>
      </w:r>
      <w:commentRangeEnd w:id="3171"/>
      <w:r>
        <w:rPr>
          <w:rStyle w:val="CommentReference"/>
        </w:rPr>
        <w:commentReference w:id="3171"/>
      </w:r>
      <w:commentRangeEnd w:id="3172"/>
      <w:r>
        <w:rPr>
          <w:rStyle w:val="CommentReference"/>
        </w:rPr>
        <w:commentReference w:id="3172"/>
      </w:r>
    </w:p>
    <w:p w:rsidR="008346E8" w14:paraId="5A975120" w14:textId="77777777">
      <w:pPr>
        <w:adjustRightInd w:val="0"/>
        <w:snapToGrid w:val="0"/>
        <w:spacing w:line="360" w:lineRule="auto"/>
        <w:jc w:val="left"/>
        <w:rPr>
          <w:rFonts w:ascii="宋体" w:hAnsi="宋体"/>
          <w:kern w:val="0"/>
        </w:rPr>
      </w:pPr>
      <w:commentRangeStart w:id="511"/>
      <w:commentRangeStart w:id="512"/>
      <w:commentRangeStart w:id="3173"/>
      <w:commentRangeStart w:id="3174"/>
      <w:commentRangeStart w:id="3175"/>
      <w:r>
        <w:rPr>
          <w:rFonts w:ascii="宋体" w:hAnsi="宋体" w:hint="eastAsia"/>
          <w:kern w:val="0"/>
        </w:rPr>
        <w:t>工程名称：</w:t>
      </w:r>
      <w:r>
        <w:rPr>
          <w:rFonts w:ascii="宋体" w:hAnsi="宋体" w:hint="eastAsia"/>
          <w:kern w:val="0"/>
          <w:u w:val="single"/>
        </w:rPr>
        <w:t>_______________</w:t>
      </w:r>
      <w:r>
        <w:rPr>
          <w:rFonts w:ascii="宋体" w:hAnsi="宋体" w:hint="eastAsia"/>
          <w:kern w:val="0"/>
        </w:rPr>
        <w:t>（项目名称）</w:t>
      </w:r>
      <w:r>
        <w:rPr>
          <w:rFonts w:ascii="宋体" w:hAnsi="宋体" w:hint="eastAsia"/>
          <w:kern w:val="0"/>
          <w:u w:val="single"/>
        </w:rPr>
        <w:t>______</w:t>
      </w:r>
      <w:r>
        <w:rPr>
          <w:rFonts w:ascii="宋体" w:hAnsi="宋体" w:hint="eastAsia"/>
          <w:kern w:val="0"/>
        </w:rPr>
        <w:t>标段                      标准分：____分</w:t>
      </w:r>
      <w:commentRangeEnd w:id="511"/>
      <w:r>
        <w:rPr>
          <w:rStyle w:val="CommentReference"/>
        </w:rPr>
        <w:commentReference w:id="511"/>
      </w:r>
      <w:commentRangeEnd w:id="512"/>
      <w:r>
        <w:rPr>
          <w:rStyle w:val="CommentReference"/>
        </w:rPr>
        <w:commentReference w:id="512"/>
      </w:r>
      <w:commentRangeEnd w:id="3173"/>
      <w:r>
        <w:rPr>
          <w:rStyle w:val="CommentReference"/>
        </w:rPr>
        <w:commentReference w:id="3173"/>
      </w:r>
      <w:commentRangeEnd w:id="3174"/>
      <w:r>
        <w:rPr>
          <w:rStyle w:val="CommentReference"/>
        </w:rPr>
        <w:commentReference w:id="3174"/>
      </w:r>
      <w:commentRangeEnd w:id="3175"/>
      <w:r>
        <w:rPr>
          <w:rStyle w:val="CommentReference"/>
        </w:rPr>
        <w:commentReference w:id="3175"/>
      </w:r>
    </w:p>
    <w:tbl>
      <w:tblPr>
        <w:tblW w:w="9046" w:type="dxa"/>
        <w:jc w:val="center"/>
        <w:tblCellMar>
          <w:top w:w="15" w:type="dxa"/>
          <w:left w:w="15" w:type="dxa"/>
          <w:bottom w:w="15" w:type="dxa"/>
          <w:right w:w="15" w:type="dxa"/>
        </w:tblCellMar>
        <w:tblLook w:val="04A0"/>
      </w:tblPr>
      <w:tblGrid>
        <w:gridCol w:w="822"/>
        <w:gridCol w:w="2962"/>
        <w:gridCol w:w="1020"/>
        <w:gridCol w:w="1020"/>
        <w:gridCol w:w="1020"/>
        <w:gridCol w:w="1042"/>
        <w:gridCol w:w="1160"/>
      </w:tblGrid>
      <w:tr w14:paraId="45C45274" w14:textId="77777777">
        <w:tblPrEx>
          <w:tblW w:w="9046" w:type="dxa"/>
          <w:jc w:val="center"/>
          <w:tblCellMar>
            <w:top w:w="15" w:type="dxa"/>
            <w:left w:w="15" w:type="dxa"/>
            <w:bottom w:w="15" w:type="dxa"/>
            <w:right w:w="15" w:type="dxa"/>
          </w:tblCellMar>
          <w:tblLook w:val="04A0"/>
        </w:tblPrEx>
        <w:trPr>
          <w:jc w:val="center"/>
        </w:trPr>
        <w:tc>
          <w:tcPr>
            <w:tcW w:w="454" w:type="pct"/>
            <w:tcBorders>
              <w:top w:val="single" w:sz="6" w:space="0" w:color="000000"/>
              <w:left w:val="single" w:sz="6" w:space="0" w:color="000000"/>
              <w:bottom w:val="single" w:sz="6" w:space="0" w:color="000000"/>
              <w:right w:val="single" w:sz="6" w:space="0" w:color="000000"/>
            </w:tcBorders>
            <w:vAlign w:val="center"/>
          </w:tcPr>
          <w:p w:rsidR="008346E8" w14:paraId="7A102F3C" w14:textId="77777777">
            <w:pPr>
              <w:widowControl/>
              <w:wordWrap w:val="0"/>
              <w:spacing w:before="100" w:beforeAutospacing="1" w:after="100" w:afterAutospacing="1"/>
              <w:jc w:val="center"/>
              <w:rPr>
                <w:rFonts w:ascii="宋体" w:hAnsi="宋体"/>
                <w:kern w:val="0"/>
                <w:szCs w:val="21"/>
              </w:rPr>
            </w:pPr>
            <w:r>
              <w:rPr>
                <w:rFonts w:ascii="宋体" w:hAnsi="宋体" w:hint="eastAsia"/>
                <w:kern w:val="0"/>
              </w:rPr>
              <w:t>序号</w:t>
            </w:r>
          </w:p>
        </w:tc>
        <w:tc>
          <w:tcPr>
            <w:tcW w:w="1637" w:type="pct"/>
            <w:tcBorders>
              <w:top w:val="single" w:sz="6" w:space="0" w:color="000000"/>
              <w:left w:val="nil"/>
              <w:bottom w:val="single" w:sz="6" w:space="0" w:color="000000"/>
              <w:right w:val="single" w:sz="6" w:space="0" w:color="000000"/>
            </w:tcBorders>
            <w:vAlign w:val="center"/>
          </w:tcPr>
          <w:p w:rsidR="008346E8" w14:paraId="59F0FF3D" w14:textId="77777777">
            <w:pPr>
              <w:widowControl/>
              <w:wordWrap w:val="0"/>
              <w:spacing w:before="100" w:beforeAutospacing="1" w:after="100" w:afterAutospacing="1"/>
              <w:jc w:val="center"/>
              <w:rPr>
                <w:rFonts w:ascii="宋体" w:hAnsi="宋体"/>
                <w:kern w:val="0"/>
              </w:rPr>
            </w:pPr>
            <w:r>
              <w:rPr>
                <w:rFonts w:ascii="宋体" w:hAnsi="宋体" w:hint="eastAsia"/>
                <w:kern w:val="0"/>
              </w:rPr>
              <w:t>投标人名称</w:t>
            </w:r>
          </w:p>
        </w:tc>
        <w:tc>
          <w:tcPr>
            <w:tcW w:w="564" w:type="pct"/>
            <w:tcBorders>
              <w:top w:val="single" w:sz="6" w:space="0" w:color="000000"/>
              <w:left w:val="nil"/>
              <w:bottom w:val="single" w:sz="6" w:space="0" w:color="000000"/>
              <w:right w:val="single" w:sz="6" w:space="0" w:color="000000"/>
            </w:tcBorders>
            <w:vAlign w:val="center"/>
          </w:tcPr>
          <w:p w:rsidR="008346E8" w14:paraId="0D7CBD7A" w14:textId="77777777">
            <w:pPr>
              <w:widowControl/>
              <w:wordWrap w:val="0"/>
              <w:spacing w:before="100" w:beforeAutospacing="1" w:after="100" w:afterAutospacing="1"/>
              <w:jc w:val="center"/>
              <w:rPr>
                <w:rFonts w:ascii="宋体" w:hAnsi="宋体"/>
                <w:kern w:val="0"/>
                <w:vertAlign w:val="subscript"/>
              </w:rPr>
            </w:pPr>
            <w:r>
              <w:rPr>
                <w:rFonts w:ascii="宋体" w:hAnsi="宋体" w:hint="eastAsia"/>
                <w:kern w:val="0"/>
              </w:rPr>
              <w:t>X</w:t>
            </w:r>
            <w:r>
              <w:rPr>
                <w:rFonts w:ascii="宋体" w:hAnsi="宋体" w:hint="eastAsia"/>
                <w:kern w:val="0"/>
                <w:vertAlign w:val="subscript"/>
              </w:rPr>
              <w:t>1</w:t>
            </w:r>
          </w:p>
        </w:tc>
        <w:tc>
          <w:tcPr>
            <w:tcW w:w="564" w:type="pct"/>
            <w:tcBorders>
              <w:top w:val="single" w:sz="6" w:space="0" w:color="000000"/>
              <w:left w:val="nil"/>
              <w:bottom w:val="single" w:sz="6" w:space="0" w:color="000000"/>
              <w:right w:val="single" w:sz="6" w:space="0" w:color="000000"/>
            </w:tcBorders>
            <w:vAlign w:val="center"/>
          </w:tcPr>
          <w:p w:rsidR="008346E8" w14:paraId="057D9D88" w14:textId="77777777">
            <w:pPr>
              <w:widowControl/>
              <w:wordWrap w:val="0"/>
              <w:spacing w:before="100" w:beforeAutospacing="1" w:after="100" w:afterAutospacing="1"/>
              <w:jc w:val="center"/>
              <w:rPr>
                <w:rFonts w:ascii="宋体" w:hAnsi="宋体"/>
                <w:kern w:val="0"/>
                <w:vertAlign w:val="subscript"/>
              </w:rPr>
            </w:pPr>
            <w:r>
              <w:rPr>
                <w:rFonts w:ascii="宋体" w:hAnsi="宋体" w:hint="eastAsia"/>
                <w:kern w:val="0"/>
              </w:rPr>
              <w:t>X</w:t>
            </w:r>
            <w:r>
              <w:rPr>
                <w:rFonts w:ascii="宋体" w:hAnsi="宋体" w:hint="eastAsia"/>
                <w:kern w:val="0"/>
                <w:vertAlign w:val="subscript"/>
              </w:rPr>
              <w:t>2</w:t>
            </w:r>
          </w:p>
        </w:tc>
        <w:tc>
          <w:tcPr>
            <w:tcW w:w="564" w:type="pct"/>
            <w:tcBorders>
              <w:top w:val="single" w:sz="6" w:space="0" w:color="000000"/>
              <w:left w:val="nil"/>
              <w:bottom w:val="single" w:sz="6" w:space="0" w:color="000000"/>
              <w:right w:val="single" w:sz="6" w:space="0" w:color="000000"/>
            </w:tcBorders>
            <w:vAlign w:val="center"/>
          </w:tcPr>
          <w:p w:rsidR="008346E8" w14:paraId="3F112454" w14:textId="77777777">
            <w:pPr>
              <w:widowControl/>
              <w:wordWrap w:val="0"/>
              <w:spacing w:before="100" w:beforeAutospacing="1" w:after="100" w:afterAutospacing="1"/>
              <w:jc w:val="center"/>
              <w:rPr>
                <w:rFonts w:ascii="宋体" w:hAnsi="宋体"/>
                <w:kern w:val="0"/>
              </w:rPr>
            </w:pPr>
            <w:r>
              <w:rPr>
                <w:rFonts w:ascii="宋体" w:hAnsi="宋体" w:hint="eastAsia"/>
                <w:kern w:val="0"/>
              </w:rPr>
              <w:t>a</w:t>
            </w:r>
          </w:p>
        </w:tc>
        <w:tc>
          <w:tcPr>
            <w:tcW w:w="576" w:type="pct"/>
            <w:tcBorders>
              <w:top w:val="single" w:sz="6" w:space="0" w:color="000000"/>
              <w:left w:val="nil"/>
              <w:bottom w:val="single" w:sz="6" w:space="0" w:color="000000"/>
              <w:right w:val="single" w:sz="6" w:space="0" w:color="000000"/>
            </w:tcBorders>
            <w:vAlign w:val="center"/>
          </w:tcPr>
          <w:p w:rsidR="008346E8" w14:paraId="0FAB6DA8" w14:textId="77777777">
            <w:pPr>
              <w:widowControl/>
              <w:wordWrap w:val="0"/>
              <w:spacing w:before="100" w:beforeAutospacing="1" w:after="100" w:afterAutospacing="1"/>
              <w:jc w:val="center"/>
              <w:rPr>
                <w:rFonts w:ascii="宋体" w:hAnsi="宋体"/>
                <w:kern w:val="0"/>
              </w:rPr>
            </w:pPr>
            <w:r>
              <w:rPr>
                <w:rFonts w:ascii="宋体" w:hAnsi="宋体" w:hint="eastAsia"/>
                <w:kern w:val="0"/>
              </w:rPr>
              <w:t>1-a</w:t>
            </w:r>
          </w:p>
        </w:tc>
        <w:tc>
          <w:tcPr>
            <w:tcW w:w="641" w:type="pct"/>
            <w:tcBorders>
              <w:top w:val="single" w:sz="6" w:space="0" w:color="000000"/>
              <w:left w:val="nil"/>
              <w:bottom w:val="single" w:sz="6" w:space="0" w:color="000000"/>
              <w:right w:val="single" w:sz="6" w:space="0" w:color="000000"/>
            </w:tcBorders>
            <w:vAlign w:val="center"/>
          </w:tcPr>
          <w:p w:rsidR="008346E8" w14:paraId="3E9A6FEB" w14:textId="77777777">
            <w:pPr>
              <w:widowControl/>
              <w:jc w:val="center"/>
              <w:rPr>
                <w:rFonts w:ascii="宋体" w:hAnsi="宋体"/>
                <w:kern w:val="0"/>
              </w:rPr>
            </w:pPr>
            <w:r>
              <w:rPr>
                <w:rFonts w:ascii="宋体" w:hAnsi="宋体" w:hint="eastAsia"/>
                <w:kern w:val="0"/>
              </w:rPr>
              <w:t>得分</w:t>
            </w:r>
          </w:p>
        </w:tc>
      </w:tr>
      <w:tr w14:paraId="55E09C4D" w14:textId="77777777">
        <w:tblPrEx>
          <w:tblW w:w="9046" w:type="dxa"/>
          <w:jc w:val="center"/>
          <w:tblCellMar>
            <w:top w:w="15" w:type="dxa"/>
            <w:left w:w="15" w:type="dxa"/>
            <w:bottom w:w="15" w:type="dxa"/>
            <w:right w:w="15" w:type="dxa"/>
          </w:tblCellMar>
          <w:tblLook w:val="04A0"/>
        </w:tblPrEx>
        <w:trPr>
          <w:jc w:val="center"/>
        </w:trPr>
        <w:tc>
          <w:tcPr>
            <w:tcW w:w="454" w:type="pct"/>
            <w:tcBorders>
              <w:top w:val="single" w:sz="6" w:space="0" w:color="000000"/>
              <w:left w:val="single" w:sz="6" w:space="0" w:color="000000"/>
              <w:bottom w:val="single" w:sz="6" w:space="0" w:color="000000"/>
              <w:right w:val="single" w:sz="6" w:space="0" w:color="000000"/>
            </w:tcBorders>
            <w:vAlign w:val="center"/>
          </w:tcPr>
          <w:p w:rsidR="008346E8" w14:paraId="179BFBF1" w14:textId="77777777">
            <w:pPr>
              <w:widowControl/>
              <w:wordWrap w:val="0"/>
              <w:spacing w:before="100" w:beforeAutospacing="1" w:after="100" w:afterAutospacing="1"/>
              <w:jc w:val="center"/>
              <w:rPr>
                <w:rFonts w:ascii="宋体" w:hAnsi="宋体"/>
                <w:kern w:val="0"/>
              </w:rPr>
            </w:pPr>
            <w:r>
              <w:rPr>
                <w:rFonts w:ascii="宋体" w:hAnsi="宋体" w:hint="eastAsia"/>
                <w:kern w:val="0"/>
              </w:rPr>
              <w:t>1</w:t>
            </w:r>
          </w:p>
        </w:tc>
        <w:tc>
          <w:tcPr>
            <w:tcW w:w="1637" w:type="pct"/>
            <w:tcBorders>
              <w:top w:val="single" w:sz="6" w:space="0" w:color="000000"/>
              <w:left w:val="nil"/>
              <w:bottom w:val="single" w:sz="6" w:space="0" w:color="000000"/>
              <w:right w:val="single" w:sz="6" w:space="0" w:color="000000"/>
            </w:tcBorders>
            <w:vAlign w:val="center"/>
          </w:tcPr>
          <w:p w:rsidR="008346E8" w14:paraId="561D112F"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3429209A"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28D47655"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79CC722B" w14:textId="77777777">
            <w:pPr>
              <w:widowControl/>
              <w:jc w:val="left"/>
              <w:rPr>
                <w:rFonts w:ascii="宋体" w:hAnsi="宋体"/>
                <w:kern w:val="0"/>
              </w:rPr>
            </w:pPr>
          </w:p>
        </w:tc>
        <w:tc>
          <w:tcPr>
            <w:tcW w:w="576" w:type="pct"/>
            <w:tcBorders>
              <w:top w:val="single" w:sz="6" w:space="0" w:color="000000"/>
              <w:left w:val="nil"/>
              <w:bottom w:val="single" w:sz="6" w:space="0" w:color="000000"/>
              <w:right w:val="single" w:sz="6" w:space="0" w:color="000000"/>
            </w:tcBorders>
            <w:vAlign w:val="center"/>
          </w:tcPr>
          <w:p w:rsidR="008346E8" w14:paraId="3344CCEA" w14:textId="77777777">
            <w:pPr>
              <w:widowControl/>
              <w:jc w:val="left"/>
              <w:rPr>
                <w:rFonts w:ascii="宋体" w:hAnsi="宋体"/>
                <w:kern w:val="0"/>
              </w:rPr>
            </w:pPr>
          </w:p>
        </w:tc>
        <w:tc>
          <w:tcPr>
            <w:tcW w:w="641" w:type="pct"/>
            <w:tcBorders>
              <w:top w:val="single" w:sz="6" w:space="0" w:color="000000"/>
              <w:left w:val="nil"/>
              <w:bottom w:val="single" w:sz="6" w:space="0" w:color="000000"/>
              <w:right w:val="single" w:sz="6" w:space="0" w:color="000000"/>
            </w:tcBorders>
            <w:vAlign w:val="center"/>
          </w:tcPr>
          <w:p w:rsidR="008346E8" w14:paraId="7175F90F" w14:textId="77777777">
            <w:pPr>
              <w:widowControl/>
              <w:jc w:val="left"/>
              <w:rPr>
                <w:rFonts w:ascii="宋体" w:hAnsi="宋体"/>
                <w:kern w:val="0"/>
              </w:rPr>
            </w:pPr>
          </w:p>
        </w:tc>
      </w:tr>
      <w:tr w14:paraId="3807E701" w14:textId="77777777">
        <w:tblPrEx>
          <w:tblW w:w="9046" w:type="dxa"/>
          <w:jc w:val="center"/>
          <w:tblCellMar>
            <w:top w:w="15" w:type="dxa"/>
            <w:left w:w="15" w:type="dxa"/>
            <w:bottom w:w="15" w:type="dxa"/>
            <w:right w:w="15" w:type="dxa"/>
          </w:tblCellMar>
          <w:tblLook w:val="04A0"/>
        </w:tblPrEx>
        <w:trPr>
          <w:jc w:val="center"/>
        </w:trPr>
        <w:tc>
          <w:tcPr>
            <w:tcW w:w="454" w:type="pct"/>
            <w:tcBorders>
              <w:top w:val="single" w:sz="6" w:space="0" w:color="000000"/>
              <w:left w:val="single" w:sz="6" w:space="0" w:color="000000"/>
              <w:bottom w:val="single" w:sz="6" w:space="0" w:color="000000"/>
              <w:right w:val="single" w:sz="6" w:space="0" w:color="000000"/>
            </w:tcBorders>
            <w:vAlign w:val="center"/>
          </w:tcPr>
          <w:p w:rsidR="008346E8" w14:paraId="24D90686" w14:textId="77777777">
            <w:pPr>
              <w:widowControl/>
              <w:wordWrap w:val="0"/>
              <w:spacing w:before="100" w:beforeAutospacing="1" w:after="100" w:afterAutospacing="1"/>
              <w:jc w:val="center"/>
              <w:rPr>
                <w:rFonts w:ascii="宋体" w:hAnsi="宋体"/>
                <w:kern w:val="0"/>
              </w:rPr>
            </w:pPr>
            <w:r>
              <w:rPr>
                <w:rFonts w:ascii="宋体" w:hAnsi="宋体" w:hint="eastAsia"/>
                <w:kern w:val="0"/>
              </w:rPr>
              <w:t>2</w:t>
            </w:r>
          </w:p>
        </w:tc>
        <w:tc>
          <w:tcPr>
            <w:tcW w:w="1637" w:type="pct"/>
            <w:tcBorders>
              <w:top w:val="single" w:sz="6" w:space="0" w:color="000000"/>
              <w:left w:val="nil"/>
              <w:bottom w:val="single" w:sz="6" w:space="0" w:color="000000"/>
              <w:right w:val="single" w:sz="6" w:space="0" w:color="000000"/>
            </w:tcBorders>
            <w:vAlign w:val="center"/>
          </w:tcPr>
          <w:p w:rsidR="008346E8" w14:paraId="34DC0046"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77033CBE"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523E3185"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36FE95C1" w14:textId="77777777">
            <w:pPr>
              <w:widowControl/>
              <w:jc w:val="left"/>
              <w:rPr>
                <w:rFonts w:ascii="宋体" w:hAnsi="宋体"/>
                <w:kern w:val="0"/>
              </w:rPr>
            </w:pPr>
          </w:p>
        </w:tc>
        <w:tc>
          <w:tcPr>
            <w:tcW w:w="576" w:type="pct"/>
            <w:tcBorders>
              <w:top w:val="single" w:sz="6" w:space="0" w:color="000000"/>
              <w:left w:val="nil"/>
              <w:bottom w:val="single" w:sz="6" w:space="0" w:color="000000"/>
              <w:right w:val="single" w:sz="6" w:space="0" w:color="000000"/>
            </w:tcBorders>
            <w:vAlign w:val="center"/>
          </w:tcPr>
          <w:p w:rsidR="008346E8" w14:paraId="5FC3F02B" w14:textId="77777777">
            <w:pPr>
              <w:widowControl/>
              <w:jc w:val="left"/>
              <w:rPr>
                <w:rFonts w:ascii="宋体" w:hAnsi="宋体"/>
                <w:kern w:val="0"/>
              </w:rPr>
            </w:pPr>
          </w:p>
        </w:tc>
        <w:tc>
          <w:tcPr>
            <w:tcW w:w="641" w:type="pct"/>
            <w:tcBorders>
              <w:top w:val="single" w:sz="6" w:space="0" w:color="000000"/>
              <w:left w:val="nil"/>
              <w:bottom w:val="single" w:sz="6" w:space="0" w:color="000000"/>
              <w:right w:val="single" w:sz="6" w:space="0" w:color="000000"/>
            </w:tcBorders>
            <w:vAlign w:val="center"/>
          </w:tcPr>
          <w:p w:rsidR="008346E8" w14:paraId="7AE18067" w14:textId="77777777">
            <w:pPr>
              <w:widowControl/>
              <w:jc w:val="left"/>
              <w:rPr>
                <w:rFonts w:ascii="宋体" w:hAnsi="宋体"/>
                <w:kern w:val="0"/>
              </w:rPr>
            </w:pPr>
          </w:p>
        </w:tc>
      </w:tr>
      <w:tr w14:paraId="7AC264BE" w14:textId="77777777">
        <w:tblPrEx>
          <w:tblW w:w="9046" w:type="dxa"/>
          <w:jc w:val="center"/>
          <w:tblCellMar>
            <w:top w:w="15" w:type="dxa"/>
            <w:left w:w="15" w:type="dxa"/>
            <w:bottom w:w="15" w:type="dxa"/>
            <w:right w:w="15" w:type="dxa"/>
          </w:tblCellMar>
          <w:tblLook w:val="04A0"/>
        </w:tblPrEx>
        <w:trPr>
          <w:jc w:val="center"/>
        </w:trPr>
        <w:tc>
          <w:tcPr>
            <w:tcW w:w="454" w:type="pct"/>
            <w:tcBorders>
              <w:top w:val="single" w:sz="6" w:space="0" w:color="000000"/>
              <w:left w:val="single" w:sz="6" w:space="0" w:color="000000"/>
              <w:bottom w:val="single" w:sz="6" w:space="0" w:color="000000"/>
              <w:right w:val="single" w:sz="6" w:space="0" w:color="000000"/>
            </w:tcBorders>
            <w:vAlign w:val="center"/>
          </w:tcPr>
          <w:p w:rsidR="008346E8" w14:paraId="2235E74F" w14:textId="77777777">
            <w:pPr>
              <w:widowControl/>
              <w:wordWrap w:val="0"/>
              <w:spacing w:before="100" w:beforeAutospacing="1" w:after="100" w:afterAutospacing="1"/>
              <w:jc w:val="center"/>
              <w:rPr>
                <w:rFonts w:ascii="宋体" w:hAnsi="宋体"/>
                <w:kern w:val="0"/>
              </w:rPr>
            </w:pPr>
            <w:r>
              <w:rPr>
                <w:rFonts w:ascii="宋体" w:hAnsi="宋体" w:hint="eastAsia"/>
                <w:kern w:val="0"/>
              </w:rPr>
              <w:t>3</w:t>
            </w:r>
          </w:p>
        </w:tc>
        <w:tc>
          <w:tcPr>
            <w:tcW w:w="1637" w:type="pct"/>
            <w:tcBorders>
              <w:top w:val="single" w:sz="6" w:space="0" w:color="000000"/>
              <w:left w:val="nil"/>
              <w:bottom w:val="single" w:sz="6" w:space="0" w:color="000000"/>
              <w:right w:val="single" w:sz="6" w:space="0" w:color="000000"/>
            </w:tcBorders>
            <w:vAlign w:val="center"/>
          </w:tcPr>
          <w:p w:rsidR="008346E8" w14:paraId="08F7824B"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1A4E1A64"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41572912" w14:textId="77777777">
            <w:pPr>
              <w:widowControl/>
              <w:jc w:val="left"/>
              <w:rPr>
                <w:rFonts w:ascii="宋体" w:hAnsi="宋体"/>
                <w:kern w:val="0"/>
              </w:rPr>
            </w:pPr>
          </w:p>
        </w:tc>
        <w:tc>
          <w:tcPr>
            <w:tcW w:w="564" w:type="pct"/>
            <w:tcBorders>
              <w:top w:val="single" w:sz="6" w:space="0" w:color="000000"/>
              <w:left w:val="nil"/>
              <w:bottom w:val="single" w:sz="6" w:space="0" w:color="000000"/>
              <w:right w:val="single" w:sz="6" w:space="0" w:color="000000"/>
            </w:tcBorders>
            <w:vAlign w:val="center"/>
          </w:tcPr>
          <w:p w:rsidR="008346E8" w14:paraId="47CF80F7" w14:textId="77777777">
            <w:pPr>
              <w:widowControl/>
              <w:jc w:val="left"/>
              <w:rPr>
                <w:rFonts w:ascii="宋体" w:hAnsi="宋体"/>
                <w:kern w:val="0"/>
              </w:rPr>
            </w:pPr>
          </w:p>
        </w:tc>
        <w:tc>
          <w:tcPr>
            <w:tcW w:w="576" w:type="pct"/>
            <w:tcBorders>
              <w:top w:val="single" w:sz="6" w:space="0" w:color="000000"/>
              <w:left w:val="nil"/>
              <w:bottom w:val="single" w:sz="6" w:space="0" w:color="000000"/>
              <w:right w:val="single" w:sz="6" w:space="0" w:color="000000"/>
            </w:tcBorders>
            <w:vAlign w:val="center"/>
          </w:tcPr>
          <w:p w:rsidR="008346E8" w14:paraId="7E934D02" w14:textId="77777777">
            <w:pPr>
              <w:widowControl/>
              <w:jc w:val="left"/>
              <w:rPr>
                <w:rFonts w:ascii="宋体" w:hAnsi="宋体"/>
                <w:kern w:val="0"/>
              </w:rPr>
            </w:pPr>
          </w:p>
        </w:tc>
        <w:tc>
          <w:tcPr>
            <w:tcW w:w="641" w:type="pct"/>
            <w:tcBorders>
              <w:top w:val="single" w:sz="6" w:space="0" w:color="000000"/>
              <w:left w:val="nil"/>
              <w:bottom w:val="single" w:sz="6" w:space="0" w:color="000000"/>
              <w:right w:val="single" w:sz="6" w:space="0" w:color="000000"/>
            </w:tcBorders>
            <w:vAlign w:val="center"/>
          </w:tcPr>
          <w:p w:rsidR="008346E8" w14:paraId="73FE384A" w14:textId="77777777">
            <w:pPr>
              <w:widowControl/>
              <w:jc w:val="left"/>
              <w:rPr>
                <w:rFonts w:ascii="宋体" w:hAnsi="宋体"/>
                <w:kern w:val="0"/>
              </w:rPr>
            </w:pPr>
          </w:p>
        </w:tc>
      </w:tr>
    </w:tbl>
    <w:p w:rsidR="008346E8" w14:paraId="0E9FC297" w14:textId="77777777">
      <w:pPr>
        <w:adjustRightInd w:val="0"/>
        <w:snapToGrid w:val="0"/>
        <w:spacing w:line="360" w:lineRule="auto"/>
        <w:jc w:val="left"/>
        <w:rPr>
          <w:rFonts w:ascii="宋体" w:hAnsi="宋体"/>
          <w:kern w:val="0"/>
          <w:szCs w:val="21"/>
        </w:rPr>
      </w:pPr>
    </w:p>
    <w:p w:rsidR="008346E8" w14:paraId="21F8CE2F" w14:textId="77777777">
      <w:pPr>
        <w:adjustRightInd w:val="0"/>
        <w:snapToGrid w:val="0"/>
        <w:spacing w:line="360" w:lineRule="auto"/>
        <w:jc w:val="left"/>
        <w:rPr>
          <w:rFonts w:ascii="宋体" w:hAnsi="宋体"/>
          <w:kern w:val="0"/>
          <w:szCs w:val="21"/>
        </w:rPr>
      </w:pPr>
      <w:commentRangeStart w:id="3176"/>
      <w:commentRangeStart w:id="3177"/>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年    月   日</w:t>
      </w:r>
      <w:commentRangeEnd w:id="3176"/>
      <w:r>
        <w:rPr>
          <w:rStyle w:val="CommentReference"/>
        </w:rPr>
        <w:commentReference w:id="3176"/>
      </w:r>
      <w:commentRangeEnd w:id="3177"/>
      <w:r>
        <w:rPr>
          <w:rStyle w:val="CommentReference"/>
        </w:rPr>
        <w:commentReference w:id="3177"/>
      </w:r>
    </w:p>
    <w:p w:rsidR="008346E8" w14:paraId="610AA4CF" w14:textId="77777777">
      <w:pPr>
        <w:adjustRightInd w:val="0"/>
        <w:snapToGrid w:val="0"/>
        <w:spacing w:line="360" w:lineRule="auto"/>
        <w:jc w:val="left"/>
        <w:rPr>
          <w:rFonts w:ascii="宋体" w:hAnsi="宋体"/>
          <w:kern w:val="0"/>
          <w:szCs w:val="21"/>
        </w:rPr>
      </w:pPr>
      <w:commentRangeStart w:id="3178"/>
      <w:r>
        <w:rPr>
          <w:rFonts w:ascii="宋体" w:hAnsi="宋体"/>
          <w:kern w:val="0"/>
          <w:szCs w:val="21"/>
        </w:rPr>
        <w:br w:type="page"/>
      </w:r>
      <w:commentRangeEnd w:id="3178"/>
      <w:r>
        <w:rPr>
          <w:rStyle w:val="CommentReference"/>
        </w:rPr>
        <w:commentReference w:id="3178"/>
      </w:r>
    </w:p>
    <w:p w:rsidR="008346E8" w14:paraId="70617AD4" w14:textId="77777777">
      <w:pPr>
        <w:adjustRightInd w:val="0"/>
        <w:snapToGrid w:val="0"/>
        <w:spacing w:line="360" w:lineRule="auto"/>
        <w:jc w:val="left"/>
        <w:rPr>
          <w:rFonts w:ascii="宋体" w:hAnsi="宋体"/>
          <w:b/>
          <w:kern w:val="0"/>
        </w:rPr>
      </w:pPr>
      <w:commentRangeStart w:id="513"/>
      <w:commentRangeStart w:id="514"/>
      <w:commentRangeStart w:id="515"/>
      <w:commentRangeStart w:id="3179"/>
      <w:commentRangeStart w:id="3180"/>
      <w:r>
        <w:rPr>
          <w:rFonts w:ascii="宋体" w:hAnsi="宋体" w:hint="eastAsia"/>
          <w:b/>
          <w:kern w:val="0"/>
        </w:rPr>
        <w:t>附表A-1</w:t>
      </w:r>
      <w:r>
        <w:rPr>
          <w:rFonts w:ascii="宋体" w:hAnsi="宋体"/>
          <w:b/>
          <w:kern w:val="0"/>
        </w:rPr>
        <w:t>0</w:t>
      </w:r>
      <w:r>
        <w:rPr>
          <w:rFonts w:ascii="宋体" w:hAnsi="宋体" w:hint="eastAsia"/>
          <w:b/>
          <w:kern w:val="0"/>
        </w:rPr>
        <w:t>：商务标部分评分记录表</w:t>
      </w:r>
      <w:commentRangeEnd w:id="513"/>
      <w:r>
        <w:rPr>
          <w:rStyle w:val="CommentReference"/>
        </w:rPr>
        <w:commentReference w:id="513"/>
      </w:r>
      <w:commentRangeEnd w:id="514"/>
      <w:r>
        <w:rPr>
          <w:rStyle w:val="CommentReference"/>
        </w:rPr>
        <w:commentReference w:id="514"/>
      </w:r>
      <w:commentRangeEnd w:id="515"/>
      <w:r>
        <w:rPr>
          <w:rStyle w:val="CommentReference"/>
        </w:rPr>
        <w:commentReference w:id="515"/>
      </w:r>
      <w:commentRangeEnd w:id="3179"/>
      <w:r>
        <w:rPr>
          <w:rStyle w:val="CommentReference"/>
        </w:rPr>
        <w:commentReference w:id="3179"/>
      </w:r>
      <w:commentRangeEnd w:id="3180"/>
      <w:r>
        <w:rPr>
          <w:rStyle w:val="CommentReference"/>
        </w:rPr>
        <w:commentReference w:id="3180"/>
      </w:r>
    </w:p>
    <w:p w:rsidR="008346E8" w14:paraId="66B20ADA" w14:textId="77777777">
      <w:pPr>
        <w:adjustRightInd w:val="0"/>
        <w:snapToGrid w:val="0"/>
        <w:spacing w:line="360" w:lineRule="auto"/>
        <w:jc w:val="center"/>
        <w:rPr>
          <w:rFonts w:ascii="黑体" w:eastAsia="黑体"/>
          <w:kern w:val="0"/>
          <w:sz w:val="32"/>
          <w:szCs w:val="32"/>
        </w:rPr>
      </w:pPr>
      <w:commentRangeStart w:id="516"/>
      <w:commentRangeStart w:id="517"/>
      <w:commentRangeStart w:id="3181"/>
      <w:commentRangeStart w:id="3182"/>
      <w:r>
        <w:rPr>
          <w:rFonts w:ascii="黑体" w:eastAsia="黑体" w:hint="eastAsia"/>
          <w:kern w:val="0"/>
          <w:sz w:val="32"/>
          <w:szCs w:val="32"/>
        </w:rPr>
        <w:t>商务标部分评分记录表</w:t>
      </w:r>
      <w:commentRangeEnd w:id="516"/>
      <w:r>
        <w:rPr>
          <w:rStyle w:val="CommentReference"/>
        </w:rPr>
        <w:commentReference w:id="516"/>
      </w:r>
      <w:commentRangeEnd w:id="517"/>
      <w:r>
        <w:rPr>
          <w:rStyle w:val="CommentReference"/>
        </w:rPr>
        <w:commentReference w:id="517"/>
      </w:r>
      <w:commentRangeEnd w:id="3181"/>
      <w:r>
        <w:rPr>
          <w:rStyle w:val="CommentReference"/>
        </w:rPr>
        <w:commentReference w:id="3181"/>
      </w:r>
      <w:commentRangeEnd w:id="3182"/>
      <w:r>
        <w:rPr>
          <w:rStyle w:val="CommentReference"/>
        </w:rPr>
        <w:commentReference w:id="3182"/>
      </w:r>
    </w:p>
    <w:p w:rsidR="008346E8" w14:paraId="57574681" w14:textId="77777777">
      <w:pPr>
        <w:adjustRightInd w:val="0"/>
        <w:snapToGrid w:val="0"/>
        <w:spacing w:line="360" w:lineRule="auto"/>
        <w:jc w:val="left"/>
        <w:rPr>
          <w:rFonts w:ascii="宋体" w:hAnsi="宋体"/>
          <w:kern w:val="0"/>
          <w:szCs w:val="20"/>
        </w:rPr>
      </w:pPr>
      <w:commentRangeStart w:id="518"/>
      <w:commentRangeStart w:id="519"/>
      <w:commentRangeStart w:id="3183"/>
      <w:commentRangeStart w:id="3184"/>
      <w:r>
        <w:rPr>
          <w:rFonts w:ascii="宋体" w:hAnsi="宋体" w:hint="eastAsia"/>
          <w:kern w:val="0"/>
        </w:rPr>
        <w:t>工程名称：</w:t>
      </w:r>
      <w:r>
        <w:rPr>
          <w:rFonts w:ascii="宋体" w:hAnsi="宋体" w:hint="eastAsia"/>
          <w:kern w:val="0"/>
          <w:u w:val="single"/>
        </w:rPr>
        <w:t>_______________</w:t>
      </w:r>
      <w:r>
        <w:rPr>
          <w:rFonts w:ascii="宋体" w:hAnsi="宋体" w:hint="eastAsia"/>
          <w:kern w:val="0"/>
        </w:rPr>
        <w:t>（项目名称）</w:t>
      </w:r>
      <w:r>
        <w:rPr>
          <w:rFonts w:ascii="宋体" w:hAnsi="宋体" w:hint="eastAsia"/>
          <w:kern w:val="0"/>
          <w:u w:val="single"/>
        </w:rPr>
        <w:t>______</w:t>
      </w:r>
      <w:r>
        <w:rPr>
          <w:rFonts w:ascii="宋体" w:hAnsi="宋体" w:hint="eastAsia"/>
          <w:kern w:val="0"/>
        </w:rPr>
        <w:t xml:space="preserve">标段                      </w:t>
      </w:r>
      <w:commentRangeEnd w:id="518"/>
      <w:r>
        <w:rPr>
          <w:rStyle w:val="CommentReference"/>
        </w:rPr>
        <w:commentReference w:id="518"/>
      </w:r>
      <w:commentRangeEnd w:id="519"/>
      <w:r>
        <w:rPr>
          <w:rStyle w:val="CommentReference"/>
        </w:rPr>
        <w:commentReference w:id="519"/>
      </w:r>
      <w:commentRangeEnd w:id="3183"/>
      <w:r>
        <w:rPr>
          <w:rStyle w:val="CommentReference"/>
        </w:rPr>
        <w:commentReference w:id="3183"/>
      </w:r>
      <w:commentRangeEnd w:id="3184"/>
      <w:r>
        <w:rPr>
          <w:rStyle w:val="CommentReference"/>
        </w:rPr>
        <w:commentReference w:id="3184"/>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10"/>
        <w:gridCol w:w="1865"/>
        <w:gridCol w:w="2125"/>
        <w:gridCol w:w="2665"/>
        <w:gridCol w:w="1495"/>
      </w:tblGrid>
      <w:tr w14:paraId="64C568FF" w14:textId="77777777">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771"/>
          <w:jc w:val="center"/>
        </w:trPr>
        <w:tc>
          <w:tcPr>
            <w:tcW w:w="502" w:type="pct"/>
            <w:tcBorders>
              <w:top w:val="single" w:sz="4" w:space="0" w:color="auto"/>
              <w:left w:val="single" w:sz="4" w:space="0" w:color="auto"/>
              <w:bottom w:val="single" w:sz="4" w:space="0" w:color="auto"/>
              <w:right w:val="single" w:sz="4" w:space="0" w:color="auto"/>
            </w:tcBorders>
            <w:vAlign w:val="center"/>
          </w:tcPr>
          <w:p w:rsidR="008346E8" w14:paraId="4A389FA0" w14:textId="77777777">
            <w:pPr>
              <w:adjustRightInd w:val="0"/>
              <w:snapToGrid w:val="0"/>
              <w:spacing w:line="360" w:lineRule="auto"/>
              <w:jc w:val="center"/>
              <w:rPr>
                <w:rFonts w:ascii="宋体" w:eastAsia="等线" w:hAnsi="宋体"/>
                <w:kern w:val="0"/>
                <w:sz w:val="18"/>
                <w:szCs w:val="18"/>
              </w:rPr>
            </w:pPr>
            <w:r>
              <w:rPr>
                <w:rFonts w:hint="eastAsia"/>
                <w:kern w:val="0"/>
                <w:sz w:val="18"/>
                <w:szCs w:val="18"/>
              </w:rPr>
              <w:t>序号</w:t>
            </w:r>
          </w:p>
        </w:tc>
        <w:tc>
          <w:tcPr>
            <w:tcW w:w="1029" w:type="pct"/>
            <w:tcBorders>
              <w:top w:val="single" w:sz="4" w:space="0" w:color="auto"/>
              <w:left w:val="single" w:sz="4" w:space="0" w:color="auto"/>
              <w:bottom w:val="single" w:sz="4" w:space="0" w:color="auto"/>
              <w:right w:val="single" w:sz="4" w:space="0" w:color="auto"/>
            </w:tcBorders>
            <w:vAlign w:val="center"/>
          </w:tcPr>
          <w:p w:rsidR="008346E8" w14:paraId="79509204" w14:textId="77777777">
            <w:pPr>
              <w:adjustRightInd w:val="0"/>
              <w:snapToGrid w:val="0"/>
              <w:spacing w:line="360" w:lineRule="auto"/>
              <w:jc w:val="center"/>
              <w:rPr>
                <w:rFonts w:ascii="宋体" w:hAnsi="宋体"/>
                <w:kern w:val="0"/>
                <w:sz w:val="18"/>
                <w:szCs w:val="18"/>
              </w:rPr>
            </w:pPr>
            <w:r>
              <w:rPr>
                <w:rFonts w:hint="eastAsia"/>
                <w:kern w:val="0"/>
                <w:sz w:val="18"/>
                <w:szCs w:val="18"/>
              </w:rPr>
              <w:t>投标人</w:t>
            </w:r>
          </w:p>
        </w:tc>
        <w:tc>
          <w:tcPr>
            <w:tcW w:w="1173" w:type="pct"/>
            <w:tcBorders>
              <w:top w:val="single" w:sz="4" w:space="0" w:color="auto"/>
              <w:left w:val="single" w:sz="4" w:space="0" w:color="auto"/>
              <w:bottom w:val="single" w:sz="4" w:space="0" w:color="auto"/>
              <w:right w:val="single" w:sz="4" w:space="0" w:color="auto"/>
            </w:tcBorders>
            <w:vAlign w:val="center"/>
          </w:tcPr>
          <w:p w:rsidR="008346E8" w14:paraId="22FE9BF1" w14:textId="77777777">
            <w:pPr>
              <w:adjustRightInd w:val="0"/>
              <w:snapToGrid w:val="0"/>
              <w:spacing w:line="360" w:lineRule="auto"/>
              <w:jc w:val="center"/>
              <w:rPr>
                <w:rFonts w:ascii="宋体" w:hAnsi="宋体"/>
                <w:kern w:val="0"/>
                <w:sz w:val="18"/>
                <w:szCs w:val="18"/>
              </w:rPr>
            </w:pPr>
            <w:r>
              <w:rPr>
                <w:rFonts w:hint="eastAsia"/>
                <w:kern w:val="0"/>
                <w:sz w:val="18"/>
                <w:szCs w:val="18"/>
              </w:rPr>
              <w:t>工程总报价评分</w:t>
            </w:r>
          </w:p>
        </w:tc>
        <w:tc>
          <w:tcPr>
            <w:tcW w:w="1471" w:type="pct"/>
            <w:tcBorders>
              <w:top w:val="single" w:sz="4" w:space="0" w:color="auto"/>
              <w:left w:val="single" w:sz="4" w:space="0" w:color="auto"/>
              <w:bottom w:val="single" w:sz="4" w:space="0" w:color="auto"/>
              <w:right w:val="single" w:sz="4" w:space="0" w:color="auto"/>
            </w:tcBorders>
            <w:vAlign w:val="center"/>
          </w:tcPr>
          <w:p w:rsidR="008346E8" w14:paraId="1CB12307" w14:textId="77777777">
            <w:pPr>
              <w:adjustRightInd w:val="0"/>
              <w:snapToGrid w:val="0"/>
              <w:spacing w:line="360" w:lineRule="auto"/>
              <w:jc w:val="center"/>
              <w:rPr>
                <w:rFonts w:ascii="宋体" w:hAnsi="宋体"/>
                <w:kern w:val="0"/>
                <w:sz w:val="18"/>
                <w:szCs w:val="18"/>
              </w:rPr>
            </w:pPr>
            <w:r>
              <w:rPr>
                <w:rFonts w:hint="eastAsia"/>
                <w:kern w:val="0"/>
                <w:sz w:val="18"/>
                <w:szCs w:val="18"/>
              </w:rPr>
              <w:t>分部分项工程量清单计价表中的项目审核评分</w:t>
            </w:r>
          </w:p>
        </w:tc>
        <w:tc>
          <w:tcPr>
            <w:tcW w:w="825" w:type="pct"/>
            <w:tcBorders>
              <w:top w:val="single" w:sz="4" w:space="0" w:color="auto"/>
              <w:left w:val="single" w:sz="4" w:space="0" w:color="auto"/>
              <w:bottom w:val="single" w:sz="4" w:space="0" w:color="auto"/>
              <w:right w:val="single" w:sz="4" w:space="0" w:color="auto"/>
            </w:tcBorders>
            <w:vAlign w:val="center"/>
          </w:tcPr>
          <w:p w:rsidR="008346E8" w14:paraId="5299790A" w14:textId="77777777">
            <w:pPr>
              <w:adjustRightInd w:val="0"/>
              <w:snapToGrid w:val="0"/>
              <w:spacing w:line="360" w:lineRule="auto"/>
              <w:jc w:val="center"/>
              <w:rPr>
                <w:rFonts w:ascii="宋体" w:hAnsi="宋体"/>
                <w:kern w:val="0"/>
                <w:sz w:val="18"/>
                <w:szCs w:val="18"/>
              </w:rPr>
            </w:pPr>
            <w:r>
              <w:rPr>
                <w:rFonts w:hint="eastAsia"/>
                <w:kern w:val="0"/>
                <w:sz w:val="18"/>
                <w:szCs w:val="18"/>
              </w:rPr>
              <w:t>合计</w:t>
            </w:r>
          </w:p>
        </w:tc>
      </w:tr>
      <w:tr w14:paraId="3668B8BE" w14:textId="77777777">
        <w:tblPrEx>
          <w:tblW w:w="5000" w:type="pct"/>
          <w:jc w:val="center"/>
          <w:tblLook w:val="04A0"/>
        </w:tblPrEx>
        <w:trPr>
          <w:trHeight w:val="454"/>
          <w:jc w:val="center"/>
        </w:trPr>
        <w:tc>
          <w:tcPr>
            <w:tcW w:w="502" w:type="pct"/>
            <w:tcBorders>
              <w:top w:val="single" w:sz="4" w:space="0" w:color="auto"/>
              <w:left w:val="single" w:sz="4" w:space="0" w:color="auto"/>
              <w:bottom w:val="single" w:sz="4" w:space="0" w:color="auto"/>
              <w:right w:val="single" w:sz="4" w:space="0" w:color="auto"/>
            </w:tcBorders>
            <w:vAlign w:val="center"/>
          </w:tcPr>
          <w:p w:rsidR="008346E8" w14:paraId="0459DBDA"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1</w:t>
            </w:r>
          </w:p>
        </w:tc>
        <w:tc>
          <w:tcPr>
            <w:tcW w:w="1029" w:type="pct"/>
            <w:tcBorders>
              <w:top w:val="single" w:sz="4" w:space="0" w:color="auto"/>
              <w:left w:val="single" w:sz="4" w:space="0" w:color="auto"/>
              <w:bottom w:val="single" w:sz="4" w:space="0" w:color="auto"/>
              <w:right w:val="single" w:sz="4" w:space="0" w:color="auto"/>
            </w:tcBorders>
            <w:vAlign w:val="center"/>
          </w:tcPr>
          <w:p w:rsidR="008346E8" w14:paraId="0653EC2D" w14:textId="77777777">
            <w:pPr>
              <w:adjustRightInd w:val="0"/>
              <w:snapToGrid w:val="0"/>
              <w:spacing w:line="360" w:lineRule="auto"/>
              <w:jc w:val="center"/>
              <w:rPr>
                <w:rFonts w:ascii="宋体" w:hAnsi="宋体"/>
                <w:kern w:val="0"/>
                <w:sz w:val="18"/>
                <w:szCs w:val="18"/>
              </w:rPr>
            </w:pPr>
          </w:p>
        </w:tc>
        <w:tc>
          <w:tcPr>
            <w:tcW w:w="1173" w:type="pct"/>
            <w:tcBorders>
              <w:top w:val="single" w:sz="4" w:space="0" w:color="auto"/>
              <w:left w:val="single" w:sz="4" w:space="0" w:color="auto"/>
              <w:bottom w:val="single" w:sz="4" w:space="0" w:color="auto"/>
              <w:right w:val="single" w:sz="4" w:space="0" w:color="auto"/>
            </w:tcBorders>
            <w:vAlign w:val="center"/>
          </w:tcPr>
          <w:p w:rsidR="008346E8" w14:paraId="5C9833BE" w14:textId="77777777">
            <w:pPr>
              <w:adjustRightInd w:val="0"/>
              <w:snapToGrid w:val="0"/>
              <w:spacing w:line="360" w:lineRule="auto"/>
              <w:jc w:val="center"/>
              <w:rPr>
                <w:rFonts w:ascii="宋体" w:hAnsi="宋体"/>
                <w:kern w:val="0"/>
                <w:sz w:val="18"/>
                <w:szCs w:val="18"/>
              </w:rPr>
            </w:pPr>
          </w:p>
        </w:tc>
        <w:tc>
          <w:tcPr>
            <w:tcW w:w="1471" w:type="pct"/>
            <w:tcBorders>
              <w:top w:val="single" w:sz="4" w:space="0" w:color="auto"/>
              <w:left w:val="single" w:sz="4" w:space="0" w:color="auto"/>
              <w:bottom w:val="single" w:sz="4" w:space="0" w:color="auto"/>
              <w:right w:val="single" w:sz="4" w:space="0" w:color="auto"/>
            </w:tcBorders>
            <w:vAlign w:val="center"/>
          </w:tcPr>
          <w:p w:rsidR="008346E8" w14:paraId="5605DF1B" w14:textId="77777777">
            <w:pPr>
              <w:adjustRightInd w:val="0"/>
              <w:snapToGrid w:val="0"/>
              <w:spacing w:line="360" w:lineRule="auto"/>
              <w:jc w:val="center"/>
              <w:rPr>
                <w:rFonts w:ascii="宋体" w:hAnsi="宋体"/>
                <w:kern w:val="0"/>
                <w:sz w:val="18"/>
                <w:szCs w:val="18"/>
              </w:rPr>
            </w:pPr>
          </w:p>
        </w:tc>
        <w:tc>
          <w:tcPr>
            <w:tcW w:w="825" w:type="pct"/>
            <w:tcBorders>
              <w:top w:val="single" w:sz="4" w:space="0" w:color="auto"/>
              <w:left w:val="single" w:sz="4" w:space="0" w:color="auto"/>
              <w:bottom w:val="single" w:sz="4" w:space="0" w:color="auto"/>
              <w:right w:val="single" w:sz="4" w:space="0" w:color="auto"/>
            </w:tcBorders>
            <w:vAlign w:val="center"/>
          </w:tcPr>
          <w:p w:rsidR="008346E8" w14:paraId="3A4CFBE8" w14:textId="77777777">
            <w:pPr>
              <w:adjustRightInd w:val="0"/>
              <w:snapToGrid w:val="0"/>
              <w:spacing w:line="360" w:lineRule="auto"/>
              <w:jc w:val="center"/>
              <w:rPr>
                <w:rFonts w:ascii="宋体" w:hAnsi="宋体"/>
                <w:kern w:val="0"/>
                <w:sz w:val="18"/>
                <w:szCs w:val="18"/>
              </w:rPr>
            </w:pPr>
          </w:p>
        </w:tc>
      </w:tr>
      <w:tr w14:paraId="21C71643" w14:textId="77777777">
        <w:tblPrEx>
          <w:tblW w:w="5000" w:type="pct"/>
          <w:jc w:val="center"/>
          <w:tblLook w:val="04A0"/>
        </w:tblPrEx>
        <w:trPr>
          <w:trHeight w:val="454"/>
          <w:jc w:val="center"/>
        </w:trPr>
        <w:tc>
          <w:tcPr>
            <w:tcW w:w="502" w:type="pct"/>
            <w:tcBorders>
              <w:top w:val="single" w:sz="4" w:space="0" w:color="auto"/>
              <w:left w:val="single" w:sz="4" w:space="0" w:color="auto"/>
              <w:bottom w:val="single" w:sz="4" w:space="0" w:color="auto"/>
              <w:right w:val="single" w:sz="4" w:space="0" w:color="auto"/>
            </w:tcBorders>
            <w:vAlign w:val="center"/>
          </w:tcPr>
          <w:p w:rsidR="008346E8" w14:paraId="6A84131C"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2</w:t>
            </w:r>
          </w:p>
        </w:tc>
        <w:tc>
          <w:tcPr>
            <w:tcW w:w="1029" w:type="pct"/>
            <w:tcBorders>
              <w:top w:val="single" w:sz="4" w:space="0" w:color="auto"/>
              <w:left w:val="single" w:sz="4" w:space="0" w:color="auto"/>
              <w:bottom w:val="single" w:sz="4" w:space="0" w:color="auto"/>
              <w:right w:val="single" w:sz="4" w:space="0" w:color="auto"/>
            </w:tcBorders>
            <w:vAlign w:val="center"/>
          </w:tcPr>
          <w:p w:rsidR="008346E8" w14:paraId="67DDFAF4" w14:textId="77777777">
            <w:pPr>
              <w:adjustRightInd w:val="0"/>
              <w:snapToGrid w:val="0"/>
              <w:spacing w:line="360" w:lineRule="auto"/>
              <w:jc w:val="center"/>
              <w:rPr>
                <w:rFonts w:ascii="宋体" w:hAnsi="宋体"/>
                <w:kern w:val="0"/>
                <w:sz w:val="18"/>
                <w:szCs w:val="18"/>
              </w:rPr>
            </w:pPr>
          </w:p>
        </w:tc>
        <w:tc>
          <w:tcPr>
            <w:tcW w:w="1173" w:type="pct"/>
            <w:tcBorders>
              <w:top w:val="single" w:sz="4" w:space="0" w:color="auto"/>
              <w:left w:val="single" w:sz="4" w:space="0" w:color="auto"/>
              <w:bottom w:val="single" w:sz="4" w:space="0" w:color="auto"/>
              <w:right w:val="single" w:sz="4" w:space="0" w:color="auto"/>
            </w:tcBorders>
            <w:vAlign w:val="center"/>
          </w:tcPr>
          <w:p w:rsidR="008346E8" w14:paraId="49F13E0E" w14:textId="77777777">
            <w:pPr>
              <w:adjustRightInd w:val="0"/>
              <w:snapToGrid w:val="0"/>
              <w:spacing w:line="360" w:lineRule="auto"/>
              <w:jc w:val="center"/>
              <w:rPr>
                <w:rFonts w:ascii="宋体" w:hAnsi="宋体"/>
                <w:kern w:val="0"/>
                <w:sz w:val="18"/>
                <w:szCs w:val="18"/>
              </w:rPr>
            </w:pPr>
          </w:p>
        </w:tc>
        <w:tc>
          <w:tcPr>
            <w:tcW w:w="1471" w:type="pct"/>
            <w:tcBorders>
              <w:top w:val="single" w:sz="4" w:space="0" w:color="auto"/>
              <w:left w:val="single" w:sz="4" w:space="0" w:color="auto"/>
              <w:bottom w:val="single" w:sz="4" w:space="0" w:color="auto"/>
              <w:right w:val="single" w:sz="4" w:space="0" w:color="auto"/>
            </w:tcBorders>
            <w:vAlign w:val="center"/>
          </w:tcPr>
          <w:p w:rsidR="008346E8" w14:paraId="46E669A4" w14:textId="77777777">
            <w:pPr>
              <w:adjustRightInd w:val="0"/>
              <w:snapToGrid w:val="0"/>
              <w:spacing w:line="360" w:lineRule="auto"/>
              <w:jc w:val="center"/>
              <w:rPr>
                <w:rFonts w:ascii="宋体" w:hAnsi="宋体"/>
                <w:kern w:val="0"/>
                <w:sz w:val="18"/>
                <w:szCs w:val="18"/>
              </w:rPr>
            </w:pPr>
          </w:p>
        </w:tc>
        <w:tc>
          <w:tcPr>
            <w:tcW w:w="825" w:type="pct"/>
            <w:tcBorders>
              <w:top w:val="single" w:sz="4" w:space="0" w:color="auto"/>
              <w:left w:val="single" w:sz="4" w:space="0" w:color="auto"/>
              <w:bottom w:val="single" w:sz="4" w:space="0" w:color="auto"/>
              <w:right w:val="single" w:sz="4" w:space="0" w:color="auto"/>
            </w:tcBorders>
            <w:vAlign w:val="center"/>
          </w:tcPr>
          <w:p w:rsidR="008346E8" w14:paraId="106F8828" w14:textId="77777777">
            <w:pPr>
              <w:adjustRightInd w:val="0"/>
              <w:snapToGrid w:val="0"/>
              <w:spacing w:line="360" w:lineRule="auto"/>
              <w:jc w:val="center"/>
              <w:rPr>
                <w:rFonts w:ascii="宋体" w:hAnsi="宋体"/>
                <w:kern w:val="0"/>
                <w:sz w:val="18"/>
                <w:szCs w:val="18"/>
              </w:rPr>
            </w:pPr>
          </w:p>
        </w:tc>
      </w:tr>
      <w:tr w14:paraId="51B4BABC" w14:textId="77777777">
        <w:tblPrEx>
          <w:tblW w:w="5000" w:type="pct"/>
          <w:jc w:val="center"/>
          <w:tblLook w:val="04A0"/>
        </w:tblPrEx>
        <w:trPr>
          <w:trHeight w:val="454"/>
          <w:jc w:val="center"/>
        </w:trPr>
        <w:tc>
          <w:tcPr>
            <w:tcW w:w="502" w:type="pct"/>
            <w:tcBorders>
              <w:top w:val="single" w:sz="4" w:space="0" w:color="auto"/>
              <w:left w:val="single" w:sz="4" w:space="0" w:color="auto"/>
              <w:bottom w:val="single" w:sz="4" w:space="0" w:color="auto"/>
              <w:right w:val="single" w:sz="4" w:space="0" w:color="auto"/>
            </w:tcBorders>
            <w:vAlign w:val="center"/>
          </w:tcPr>
          <w:p w:rsidR="008346E8" w14:paraId="6DADD6DD"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3</w:t>
            </w:r>
          </w:p>
        </w:tc>
        <w:tc>
          <w:tcPr>
            <w:tcW w:w="1029" w:type="pct"/>
            <w:tcBorders>
              <w:top w:val="single" w:sz="4" w:space="0" w:color="auto"/>
              <w:left w:val="single" w:sz="4" w:space="0" w:color="auto"/>
              <w:bottom w:val="single" w:sz="4" w:space="0" w:color="auto"/>
              <w:right w:val="single" w:sz="4" w:space="0" w:color="auto"/>
            </w:tcBorders>
            <w:vAlign w:val="center"/>
          </w:tcPr>
          <w:p w:rsidR="008346E8" w14:paraId="4118C3E9" w14:textId="77777777">
            <w:pPr>
              <w:adjustRightInd w:val="0"/>
              <w:snapToGrid w:val="0"/>
              <w:spacing w:line="360" w:lineRule="auto"/>
              <w:jc w:val="center"/>
              <w:rPr>
                <w:rFonts w:ascii="宋体" w:hAnsi="宋体"/>
                <w:kern w:val="0"/>
                <w:sz w:val="18"/>
                <w:szCs w:val="18"/>
              </w:rPr>
            </w:pPr>
          </w:p>
        </w:tc>
        <w:tc>
          <w:tcPr>
            <w:tcW w:w="1173" w:type="pct"/>
            <w:tcBorders>
              <w:top w:val="single" w:sz="4" w:space="0" w:color="auto"/>
              <w:left w:val="single" w:sz="4" w:space="0" w:color="auto"/>
              <w:bottom w:val="single" w:sz="4" w:space="0" w:color="auto"/>
              <w:right w:val="single" w:sz="4" w:space="0" w:color="auto"/>
            </w:tcBorders>
            <w:vAlign w:val="center"/>
          </w:tcPr>
          <w:p w:rsidR="008346E8" w14:paraId="6E20A393" w14:textId="77777777">
            <w:pPr>
              <w:adjustRightInd w:val="0"/>
              <w:snapToGrid w:val="0"/>
              <w:spacing w:line="360" w:lineRule="auto"/>
              <w:jc w:val="center"/>
              <w:rPr>
                <w:rFonts w:ascii="宋体" w:hAnsi="宋体"/>
                <w:kern w:val="0"/>
                <w:sz w:val="18"/>
                <w:szCs w:val="18"/>
              </w:rPr>
            </w:pPr>
          </w:p>
        </w:tc>
        <w:tc>
          <w:tcPr>
            <w:tcW w:w="1471" w:type="pct"/>
            <w:tcBorders>
              <w:top w:val="single" w:sz="4" w:space="0" w:color="auto"/>
              <w:left w:val="single" w:sz="4" w:space="0" w:color="auto"/>
              <w:bottom w:val="single" w:sz="4" w:space="0" w:color="auto"/>
              <w:right w:val="single" w:sz="4" w:space="0" w:color="auto"/>
            </w:tcBorders>
            <w:vAlign w:val="center"/>
          </w:tcPr>
          <w:p w:rsidR="008346E8" w14:paraId="753027C0" w14:textId="77777777">
            <w:pPr>
              <w:adjustRightInd w:val="0"/>
              <w:snapToGrid w:val="0"/>
              <w:spacing w:line="360" w:lineRule="auto"/>
              <w:jc w:val="center"/>
              <w:rPr>
                <w:rFonts w:ascii="宋体" w:hAnsi="宋体"/>
                <w:kern w:val="0"/>
                <w:sz w:val="18"/>
                <w:szCs w:val="18"/>
              </w:rPr>
            </w:pPr>
          </w:p>
        </w:tc>
        <w:tc>
          <w:tcPr>
            <w:tcW w:w="825" w:type="pct"/>
            <w:tcBorders>
              <w:top w:val="single" w:sz="4" w:space="0" w:color="auto"/>
              <w:left w:val="single" w:sz="4" w:space="0" w:color="auto"/>
              <w:bottom w:val="single" w:sz="4" w:space="0" w:color="auto"/>
              <w:right w:val="single" w:sz="4" w:space="0" w:color="auto"/>
            </w:tcBorders>
            <w:vAlign w:val="center"/>
          </w:tcPr>
          <w:p w:rsidR="008346E8" w14:paraId="5371D993" w14:textId="77777777">
            <w:pPr>
              <w:adjustRightInd w:val="0"/>
              <w:snapToGrid w:val="0"/>
              <w:spacing w:line="360" w:lineRule="auto"/>
              <w:jc w:val="center"/>
              <w:rPr>
                <w:rFonts w:ascii="宋体" w:hAnsi="宋体"/>
                <w:kern w:val="0"/>
                <w:sz w:val="18"/>
                <w:szCs w:val="18"/>
              </w:rPr>
            </w:pPr>
          </w:p>
        </w:tc>
      </w:tr>
      <w:tr w14:paraId="699E4B34" w14:textId="77777777">
        <w:tblPrEx>
          <w:tblW w:w="5000" w:type="pct"/>
          <w:jc w:val="center"/>
          <w:tblLook w:val="04A0"/>
        </w:tblPrEx>
        <w:trPr>
          <w:trHeight w:val="454"/>
          <w:jc w:val="center"/>
        </w:trPr>
        <w:tc>
          <w:tcPr>
            <w:tcW w:w="502" w:type="pct"/>
            <w:tcBorders>
              <w:top w:val="single" w:sz="4" w:space="0" w:color="auto"/>
              <w:left w:val="single" w:sz="4" w:space="0" w:color="auto"/>
              <w:bottom w:val="single" w:sz="4" w:space="0" w:color="auto"/>
              <w:right w:val="single" w:sz="4" w:space="0" w:color="auto"/>
            </w:tcBorders>
            <w:vAlign w:val="center"/>
          </w:tcPr>
          <w:p w:rsidR="008346E8" w14:paraId="1D6CB270"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4</w:t>
            </w:r>
          </w:p>
        </w:tc>
        <w:tc>
          <w:tcPr>
            <w:tcW w:w="1029" w:type="pct"/>
            <w:tcBorders>
              <w:top w:val="single" w:sz="4" w:space="0" w:color="auto"/>
              <w:left w:val="single" w:sz="4" w:space="0" w:color="auto"/>
              <w:bottom w:val="single" w:sz="4" w:space="0" w:color="auto"/>
              <w:right w:val="single" w:sz="4" w:space="0" w:color="auto"/>
            </w:tcBorders>
            <w:vAlign w:val="center"/>
          </w:tcPr>
          <w:p w:rsidR="008346E8" w14:paraId="6E063AFE" w14:textId="77777777">
            <w:pPr>
              <w:adjustRightInd w:val="0"/>
              <w:snapToGrid w:val="0"/>
              <w:spacing w:line="360" w:lineRule="auto"/>
              <w:jc w:val="center"/>
              <w:rPr>
                <w:rFonts w:ascii="宋体" w:hAnsi="宋体"/>
                <w:kern w:val="0"/>
                <w:sz w:val="18"/>
                <w:szCs w:val="18"/>
              </w:rPr>
            </w:pPr>
          </w:p>
        </w:tc>
        <w:tc>
          <w:tcPr>
            <w:tcW w:w="1173" w:type="pct"/>
            <w:tcBorders>
              <w:top w:val="single" w:sz="4" w:space="0" w:color="auto"/>
              <w:left w:val="single" w:sz="4" w:space="0" w:color="auto"/>
              <w:bottom w:val="single" w:sz="4" w:space="0" w:color="auto"/>
              <w:right w:val="single" w:sz="4" w:space="0" w:color="auto"/>
            </w:tcBorders>
            <w:vAlign w:val="center"/>
          </w:tcPr>
          <w:p w:rsidR="008346E8" w14:paraId="001206FB" w14:textId="77777777">
            <w:pPr>
              <w:adjustRightInd w:val="0"/>
              <w:snapToGrid w:val="0"/>
              <w:spacing w:line="360" w:lineRule="auto"/>
              <w:jc w:val="center"/>
              <w:rPr>
                <w:rFonts w:ascii="宋体" w:hAnsi="宋体"/>
                <w:kern w:val="0"/>
                <w:sz w:val="18"/>
                <w:szCs w:val="18"/>
              </w:rPr>
            </w:pPr>
          </w:p>
        </w:tc>
        <w:tc>
          <w:tcPr>
            <w:tcW w:w="1471" w:type="pct"/>
            <w:tcBorders>
              <w:top w:val="single" w:sz="4" w:space="0" w:color="auto"/>
              <w:left w:val="single" w:sz="4" w:space="0" w:color="auto"/>
              <w:bottom w:val="single" w:sz="4" w:space="0" w:color="auto"/>
              <w:right w:val="single" w:sz="4" w:space="0" w:color="auto"/>
            </w:tcBorders>
            <w:vAlign w:val="center"/>
          </w:tcPr>
          <w:p w:rsidR="008346E8" w14:paraId="4EA28374" w14:textId="77777777">
            <w:pPr>
              <w:adjustRightInd w:val="0"/>
              <w:snapToGrid w:val="0"/>
              <w:spacing w:line="360" w:lineRule="auto"/>
              <w:jc w:val="center"/>
              <w:rPr>
                <w:rFonts w:ascii="宋体" w:hAnsi="宋体"/>
                <w:kern w:val="0"/>
                <w:sz w:val="18"/>
                <w:szCs w:val="18"/>
              </w:rPr>
            </w:pPr>
          </w:p>
        </w:tc>
        <w:tc>
          <w:tcPr>
            <w:tcW w:w="825" w:type="pct"/>
            <w:tcBorders>
              <w:top w:val="single" w:sz="4" w:space="0" w:color="auto"/>
              <w:left w:val="single" w:sz="4" w:space="0" w:color="auto"/>
              <w:bottom w:val="single" w:sz="4" w:space="0" w:color="auto"/>
              <w:right w:val="single" w:sz="4" w:space="0" w:color="auto"/>
            </w:tcBorders>
            <w:vAlign w:val="center"/>
          </w:tcPr>
          <w:p w:rsidR="008346E8" w14:paraId="4B99E2CA" w14:textId="77777777">
            <w:pPr>
              <w:adjustRightInd w:val="0"/>
              <w:snapToGrid w:val="0"/>
              <w:spacing w:line="360" w:lineRule="auto"/>
              <w:jc w:val="center"/>
              <w:rPr>
                <w:rFonts w:ascii="宋体" w:hAnsi="宋体"/>
                <w:kern w:val="0"/>
                <w:sz w:val="18"/>
                <w:szCs w:val="18"/>
              </w:rPr>
            </w:pPr>
          </w:p>
        </w:tc>
      </w:tr>
      <w:tr w14:paraId="18226416" w14:textId="77777777">
        <w:tblPrEx>
          <w:tblW w:w="5000" w:type="pct"/>
          <w:jc w:val="center"/>
          <w:tblLook w:val="04A0"/>
        </w:tblPrEx>
        <w:trPr>
          <w:trHeight w:val="454"/>
          <w:jc w:val="center"/>
        </w:trPr>
        <w:tc>
          <w:tcPr>
            <w:tcW w:w="502" w:type="pct"/>
            <w:tcBorders>
              <w:top w:val="single" w:sz="4" w:space="0" w:color="auto"/>
              <w:left w:val="single" w:sz="4" w:space="0" w:color="auto"/>
              <w:bottom w:val="single" w:sz="4" w:space="0" w:color="auto"/>
              <w:right w:val="single" w:sz="4" w:space="0" w:color="auto"/>
            </w:tcBorders>
            <w:vAlign w:val="center"/>
          </w:tcPr>
          <w:p w:rsidR="008346E8" w14:paraId="78B7F256"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5</w:t>
            </w:r>
          </w:p>
        </w:tc>
        <w:tc>
          <w:tcPr>
            <w:tcW w:w="1029" w:type="pct"/>
            <w:tcBorders>
              <w:top w:val="single" w:sz="4" w:space="0" w:color="auto"/>
              <w:left w:val="single" w:sz="4" w:space="0" w:color="auto"/>
              <w:bottom w:val="single" w:sz="4" w:space="0" w:color="auto"/>
              <w:right w:val="single" w:sz="4" w:space="0" w:color="auto"/>
            </w:tcBorders>
            <w:vAlign w:val="center"/>
          </w:tcPr>
          <w:p w:rsidR="008346E8" w14:paraId="43D8D563" w14:textId="77777777">
            <w:pPr>
              <w:adjustRightInd w:val="0"/>
              <w:snapToGrid w:val="0"/>
              <w:spacing w:line="360" w:lineRule="auto"/>
              <w:jc w:val="center"/>
              <w:rPr>
                <w:rFonts w:ascii="宋体" w:hAnsi="宋体"/>
                <w:kern w:val="0"/>
                <w:sz w:val="18"/>
                <w:szCs w:val="18"/>
              </w:rPr>
            </w:pPr>
          </w:p>
        </w:tc>
        <w:tc>
          <w:tcPr>
            <w:tcW w:w="1173" w:type="pct"/>
            <w:tcBorders>
              <w:top w:val="single" w:sz="4" w:space="0" w:color="auto"/>
              <w:left w:val="single" w:sz="4" w:space="0" w:color="auto"/>
              <w:bottom w:val="single" w:sz="4" w:space="0" w:color="auto"/>
              <w:right w:val="single" w:sz="4" w:space="0" w:color="auto"/>
            </w:tcBorders>
            <w:vAlign w:val="center"/>
          </w:tcPr>
          <w:p w:rsidR="008346E8" w14:paraId="707F1273" w14:textId="77777777">
            <w:pPr>
              <w:adjustRightInd w:val="0"/>
              <w:snapToGrid w:val="0"/>
              <w:spacing w:line="360" w:lineRule="auto"/>
              <w:jc w:val="center"/>
              <w:rPr>
                <w:rFonts w:ascii="宋体" w:hAnsi="宋体"/>
                <w:kern w:val="0"/>
                <w:sz w:val="18"/>
                <w:szCs w:val="18"/>
              </w:rPr>
            </w:pPr>
          </w:p>
        </w:tc>
        <w:tc>
          <w:tcPr>
            <w:tcW w:w="1471" w:type="pct"/>
            <w:tcBorders>
              <w:top w:val="single" w:sz="4" w:space="0" w:color="auto"/>
              <w:left w:val="single" w:sz="4" w:space="0" w:color="auto"/>
              <w:bottom w:val="single" w:sz="4" w:space="0" w:color="auto"/>
              <w:right w:val="single" w:sz="4" w:space="0" w:color="auto"/>
            </w:tcBorders>
            <w:vAlign w:val="center"/>
          </w:tcPr>
          <w:p w:rsidR="008346E8" w14:paraId="55F3BDA9" w14:textId="77777777">
            <w:pPr>
              <w:adjustRightInd w:val="0"/>
              <w:snapToGrid w:val="0"/>
              <w:spacing w:line="360" w:lineRule="auto"/>
              <w:jc w:val="center"/>
              <w:rPr>
                <w:rFonts w:ascii="宋体" w:hAnsi="宋体"/>
                <w:kern w:val="0"/>
                <w:sz w:val="18"/>
                <w:szCs w:val="18"/>
              </w:rPr>
            </w:pPr>
          </w:p>
        </w:tc>
        <w:tc>
          <w:tcPr>
            <w:tcW w:w="825" w:type="pct"/>
            <w:tcBorders>
              <w:top w:val="single" w:sz="4" w:space="0" w:color="auto"/>
              <w:left w:val="single" w:sz="4" w:space="0" w:color="auto"/>
              <w:bottom w:val="single" w:sz="4" w:space="0" w:color="auto"/>
              <w:right w:val="single" w:sz="4" w:space="0" w:color="auto"/>
            </w:tcBorders>
            <w:vAlign w:val="center"/>
          </w:tcPr>
          <w:p w:rsidR="008346E8" w14:paraId="02BFEE37" w14:textId="77777777">
            <w:pPr>
              <w:adjustRightInd w:val="0"/>
              <w:snapToGrid w:val="0"/>
              <w:spacing w:line="360" w:lineRule="auto"/>
              <w:jc w:val="center"/>
              <w:rPr>
                <w:rFonts w:ascii="宋体" w:hAnsi="宋体"/>
                <w:kern w:val="0"/>
                <w:sz w:val="18"/>
                <w:szCs w:val="18"/>
              </w:rPr>
            </w:pPr>
          </w:p>
        </w:tc>
      </w:tr>
      <w:tr w14:paraId="4A900234" w14:textId="77777777">
        <w:tblPrEx>
          <w:tblW w:w="5000" w:type="pct"/>
          <w:jc w:val="center"/>
          <w:tblLook w:val="04A0"/>
        </w:tblPrEx>
        <w:trPr>
          <w:trHeight w:val="454"/>
          <w:jc w:val="center"/>
        </w:trPr>
        <w:tc>
          <w:tcPr>
            <w:tcW w:w="502" w:type="pct"/>
            <w:tcBorders>
              <w:top w:val="single" w:sz="4" w:space="0" w:color="auto"/>
              <w:left w:val="single" w:sz="4" w:space="0" w:color="auto"/>
              <w:bottom w:val="single" w:sz="4" w:space="0" w:color="auto"/>
              <w:right w:val="single" w:sz="4" w:space="0" w:color="auto"/>
            </w:tcBorders>
            <w:vAlign w:val="center"/>
          </w:tcPr>
          <w:p w:rsidR="008346E8" w14:paraId="7A666AFF"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6</w:t>
            </w:r>
          </w:p>
        </w:tc>
        <w:tc>
          <w:tcPr>
            <w:tcW w:w="1029" w:type="pct"/>
            <w:tcBorders>
              <w:top w:val="single" w:sz="4" w:space="0" w:color="auto"/>
              <w:left w:val="single" w:sz="4" w:space="0" w:color="auto"/>
              <w:bottom w:val="single" w:sz="4" w:space="0" w:color="auto"/>
              <w:right w:val="single" w:sz="4" w:space="0" w:color="auto"/>
            </w:tcBorders>
            <w:vAlign w:val="center"/>
          </w:tcPr>
          <w:p w:rsidR="008346E8" w14:paraId="4623A2A9" w14:textId="77777777">
            <w:pPr>
              <w:adjustRightInd w:val="0"/>
              <w:snapToGrid w:val="0"/>
              <w:spacing w:line="360" w:lineRule="auto"/>
              <w:jc w:val="center"/>
              <w:rPr>
                <w:rFonts w:ascii="宋体" w:hAnsi="宋体"/>
                <w:kern w:val="0"/>
                <w:sz w:val="18"/>
                <w:szCs w:val="18"/>
              </w:rPr>
            </w:pPr>
          </w:p>
        </w:tc>
        <w:tc>
          <w:tcPr>
            <w:tcW w:w="1173" w:type="pct"/>
            <w:tcBorders>
              <w:top w:val="single" w:sz="4" w:space="0" w:color="auto"/>
              <w:left w:val="single" w:sz="4" w:space="0" w:color="auto"/>
              <w:bottom w:val="single" w:sz="4" w:space="0" w:color="auto"/>
              <w:right w:val="single" w:sz="4" w:space="0" w:color="auto"/>
            </w:tcBorders>
            <w:vAlign w:val="center"/>
          </w:tcPr>
          <w:p w:rsidR="008346E8" w14:paraId="60240822" w14:textId="77777777">
            <w:pPr>
              <w:adjustRightInd w:val="0"/>
              <w:snapToGrid w:val="0"/>
              <w:spacing w:line="360" w:lineRule="auto"/>
              <w:jc w:val="center"/>
              <w:rPr>
                <w:rFonts w:ascii="宋体" w:hAnsi="宋体"/>
                <w:kern w:val="0"/>
                <w:sz w:val="18"/>
                <w:szCs w:val="18"/>
              </w:rPr>
            </w:pPr>
          </w:p>
        </w:tc>
        <w:tc>
          <w:tcPr>
            <w:tcW w:w="1471" w:type="pct"/>
            <w:tcBorders>
              <w:top w:val="single" w:sz="4" w:space="0" w:color="auto"/>
              <w:left w:val="single" w:sz="4" w:space="0" w:color="auto"/>
              <w:bottom w:val="single" w:sz="4" w:space="0" w:color="auto"/>
              <w:right w:val="single" w:sz="4" w:space="0" w:color="auto"/>
            </w:tcBorders>
            <w:vAlign w:val="center"/>
          </w:tcPr>
          <w:p w:rsidR="008346E8" w14:paraId="6158D8EA" w14:textId="77777777">
            <w:pPr>
              <w:adjustRightInd w:val="0"/>
              <w:snapToGrid w:val="0"/>
              <w:spacing w:line="360" w:lineRule="auto"/>
              <w:jc w:val="center"/>
              <w:rPr>
                <w:rFonts w:ascii="宋体" w:hAnsi="宋体"/>
                <w:kern w:val="0"/>
                <w:sz w:val="18"/>
                <w:szCs w:val="18"/>
              </w:rPr>
            </w:pPr>
          </w:p>
        </w:tc>
        <w:tc>
          <w:tcPr>
            <w:tcW w:w="825" w:type="pct"/>
            <w:tcBorders>
              <w:top w:val="single" w:sz="4" w:space="0" w:color="auto"/>
              <w:left w:val="single" w:sz="4" w:space="0" w:color="auto"/>
              <w:bottom w:val="single" w:sz="4" w:space="0" w:color="auto"/>
              <w:right w:val="single" w:sz="4" w:space="0" w:color="auto"/>
            </w:tcBorders>
            <w:vAlign w:val="center"/>
          </w:tcPr>
          <w:p w:rsidR="008346E8" w14:paraId="28867DAC" w14:textId="77777777">
            <w:pPr>
              <w:adjustRightInd w:val="0"/>
              <w:snapToGrid w:val="0"/>
              <w:spacing w:line="360" w:lineRule="auto"/>
              <w:jc w:val="center"/>
              <w:rPr>
                <w:rFonts w:ascii="宋体" w:hAnsi="宋体"/>
                <w:kern w:val="0"/>
                <w:sz w:val="18"/>
                <w:szCs w:val="18"/>
              </w:rPr>
            </w:pPr>
          </w:p>
        </w:tc>
      </w:tr>
    </w:tbl>
    <w:p w:rsidR="008346E8" w14:paraId="11B1731D" w14:textId="77777777">
      <w:pPr>
        <w:adjustRightInd w:val="0"/>
        <w:snapToGrid w:val="0"/>
        <w:spacing w:line="360" w:lineRule="auto"/>
        <w:jc w:val="left"/>
        <w:rPr>
          <w:rFonts w:ascii="宋体" w:hAnsi="宋体"/>
          <w:kern w:val="0"/>
          <w:szCs w:val="21"/>
        </w:rPr>
      </w:pPr>
      <w:commentRangeStart w:id="3185"/>
      <w:commentRangeStart w:id="3186"/>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年    月   日</w:t>
      </w:r>
      <w:commentRangeEnd w:id="3185"/>
      <w:r>
        <w:rPr>
          <w:rStyle w:val="CommentReference"/>
        </w:rPr>
        <w:commentReference w:id="3185"/>
      </w:r>
      <w:commentRangeEnd w:id="3186"/>
      <w:r>
        <w:rPr>
          <w:rStyle w:val="CommentReference"/>
        </w:rPr>
        <w:commentReference w:id="3186"/>
      </w:r>
    </w:p>
    <w:p w:rsidR="008346E8" w14:paraId="5F99DA6D" w14:textId="77777777">
      <w:pPr>
        <w:adjustRightInd w:val="0"/>
        <w:snapToGrid w:val="0"/>
        <w:spacing w:line="360" w:lineRule="auto"/>
        <w:jc w:val="left"/>
        <w:rPr>
          <w:rFonts w:ascii="宋体" w:hAnsi="宋体"/>
          <w:kern w:val="0"/>
          <w:szCs w:val="21"/>
        </w:rPr>
      </w:pPr>
      <w:commentRangeStart w:id="3187"/>
      <w:r>
        <w:rPr>
          <w:rFonts w:ascii="宋体" w:hAnsi="宋体"/>
          <w:kern w:val="0"/>
          <w:szCs w:val="21"/>
        </w:rPr>
        <w:br w:type="page"/>
      </w:r>
      <w:commentRangeEnd w:id="3187"/>
      <w:r>
        <w:rPr>
          <w:rStyle w:val="CommentReference"/>
        </w:rPr>
        <w:commentReference w:id="3187"/>
      </w:r>
    </w:p>
    <w:p w:rsidR="008346E8" w14:paraId="2C5D7EF6" w14:textId="77777777">
      <w:pPr>
        <w:adjustRightInd w:val="0"/>
        <w:snapToGrid w:val="0"/>
        <w:spacing w:line="360" w:lineRule="auto"/>
        <w:jc w:val="left"/>
        <w:rPr>
          <w:rFonts w:ascii="宋体" w:hAnsi="宋体"/>
          <w:b/>
          <w:kern w:val="0"/>
        </w:rPr>
      </w:pPr>
      <w:commentRangeStart w:id="520"/>
      <w:commentRangeStart w:id="521"/>
      <w:commentRangeStart w:id="522"/>
      <w:commentRangeStart w:id="3188"/>
      <w:commentRangeStart w:id="3189"/>
      <w:r>
        <w:rPr>
          <w:rFonts w:ascii="宋体" w:hAnsi="宋体" w:hint="eastAsia"/>
          <w:b/>
          <w:kern w:val="0"/>
        </w:rPr>
        <w:t>附表A-1</w:t>
      </w:r>
      <w:r>
        <w:rPr>
          <w:rFonts w:ascii="宋体" w:hAnsi="宋体"/>
          <w:b/>
          <w:kern w:val="0"/>
        </w:rPr>
        <w:t>1</w:t>
      </w:r>
      <w:r>
        <w:rPr>
          <w:rFonts w:ascii="宋体" w:hAnsi="宋体" w:hint="eastAsia"/>
          <w:b/>
          <w:kern w:val="0"/>
        </w:rPr>
        <w:t>：综合评估打分法投标人得分汇总表</w:t>
      </w:r>
      <w:commentRangeEnd w:id="520"/>
      <w:r>
        <w:rPr>
          <w:rStyle w:val="CommentReference"/>
        </w:rPr>
        <w:commentReference w:id="520"/>
      </w:r>
      <w:commentRangeEnd w:id="521"/>
      <w:r>
        <w:rPr>
          <w:rStyle w:val="CommentReference"/>
        </w:rPr>
        <w:commentReference w:id="521"/>
      </w:r>
      <w:commentRangeEnd w:id="522"/>
      <w:r>
        <w:rPr>
          <w:rStyle w:val="CommentReference"/>
        </w:rPr>
        <w:commentReference w:id="522"/>
      </w:r>
      <w:commentRangeEnd w:id="3188"/>
      <w:r>
        <w:rPr>
          <w:rStyle w:val="CommentReference"/>
        </w:rPr>
        <w:commentReference w:id="3188"/>
      </w:r>
      <w:commentRangeEnd w:id="3189"/>
      <w:r>
        <w:rPr>
          <w:rStyle w:val="CommentReference"/>
        </w:rPr>
        <w:commentReference w:id="3189"/>
      </w:r>
    </w:p>
    <w:p w:rsidR="008346E8" w14:paraId="19DC6468" w14:textId="77777777">
      <w:pPr>
        <w:adjustRightInd w:val="0"/>
        <w:snapToGrid w:val="0"/>
        <w:spacing w:line="360" w:lineRule="auto"/>
        <w:jc w:val="center"/>
        <w:rPr>
          <w:rFonts w:ascii="黑体" w:eastAsia="黑体"/>
          <w:kern w:val="0"/>
          <w:sz w:val="32"/>
          <w:szCs w:val="32"/>
        </w:rPr>
      </w:pPr>
      <w:commentRangeStart w:id="523"/>
      <w:commentRangeStart w:id="524"/>
      <w:commentRangeStart w:id="3190"/>
      <w:commentRangeStart w:id="3191"/>
      <w:r>
        <w:rPr>
          <w:rFonts w:ascii="黑体" w:eastAsia="黑体" w:hint="eastAsia"/>
          <w:kern w:val="0"/>
          <w:sz w:val="32"/>
          <w:szCs w:val="32"/>
        </w:rPr>
        <w:t>综合评估打分法投标人得分汇总表</w:t>
      </w:r>
      <w:commentRangeEnd w:id="523"/>
      <w:r>
        <w:rPr>
          <w:rStyle w:val="CommentReference"/>
        </w:rPr>
        <w:commentReference w:id="523"/>
      </w:r>
      <w:commentRangeEnd w:id="524"/>
      <w:r>
        <w:rPr>
          <w:rStyle w:val="CommentReference"/>
        </w:rPr>
        <w:commentReference w:id="524"/>
      </w:r>
      <w:commentRangeEnd w:id="3190"/>
      <w:r>
        <w:rPr>
          <w:rStyle w:val="CommentReference"/>
        </w:rPr>
        <w:commentReference w:id="3190"/>
      </w:r>
      <w:commentRangeEnd w:id="3191"/>
      <w:r>
        <w:rPr>
          <w:rStyle w:val="CommentReference"/>
        </w:rPr>
        <w:commentReference w:id="3191"/>
      </w:r>
    </w:p>
    <w:p w:rsidR="008346E8" w14:paraId="3704B6BC" w14:textId="77777777">
      <w:pPr>
        <w:adjustRightInd w:val="0"/>
        <w:snapToGrid w:val="0"/>
        <w:spacing w:line="360" w:lineRule="auto"/>
        <w:jc w:val="left"/>
        <w:rPr>
          <w:rFonts w:ascii="宋体" w:hAnsi="宋体"/>
          <w:kern w:val="0"/>
          <w:szCs w:val="20"/>
        </w:rPr>
      </w:pPr>
      <w:commentRangeStart w:id="525"/>
      <w:commentRangeStart w:id="526"/>
      <w:commentRangeStart w:id="3192"/>
      <w:commentRangeStart w:id="3193"/>
      <w:r>
        <w:rPr>
          <w:rFonts w:ascii="宋体" w:hAnsi="宋体" w:hint="eastAsia"/>
          <w:kern w:val="0"/>
        </w:rPr>
        <w:t>工程名称：</w:t>
      </w:r>
      <w:r>
        <w:rPr>
          <w:rFonts w:ascii="宋体" w:hAnsi="宋体" w:hint="eastAsia"/>
          <w:kern w:val="0"/>
          <w:u w:val="single"/>
        </w:rPr>
        <w:t>_______________</w:t>
      </w:r>
      <w:r>
        <w:rPr>
          <w:rFonts w:ascii="宋体" w:hAnsi="宋体" w:hint="eastAsia"/>
          <w:kern w:val="0"/>
        </w:rPr>
        <w:t>（项目名称）</w:t>
      </w:r>
      <w:r>
        <w:rPr>
          <w:rFonts w:ascii="宋体" w:hAnsi="宋体" w:hint="eastAsia"/>
          <w:kern w:val="0"/>
          <w:u w:val="single"/>
        </w:rPr>
        <w:t>______</w:t>
      </w:r>
      <w:r>
        <w:rPr>
          <w:rFonts w:ascii="宋体" w:hAnsi="宋体" w:hint="eastAsia"/>
          <w:kern w:val="0"/>
        </w:rPr>
        <w:t xml:space="preserve">标段                      </w:t>
      </w:r>
      <w:commentRangeEnd w:id="525"/>
      <w:r>
        <w:rPr>
          <w:rStyle w:val="CommentReference"/>
        </w:rPr>
        <w:commentReference w:id="525"/>
      </w:r>
      <w:commentRangeEnd w:id="526"/>
      <w:r>
        <w:rPr>
          <w:rStyle w:val="CommentReference"/>
        </w:rPr>
        <w:commentReference w:id="526"/>
      </w:r>
      <w:commentRangeEnd w:id="3192"/>
      <w:r>
        <w:rPr>
          <w:rStyle w:val="CommentReference"/>
        </w:rPr>
        <w:commentReference w:id="3192"/>
      </w:r>
      <w:commentRangeEnd w:id="3193"/>
      <w:r>
        <w:rPr>
          <w:rStyle w:val="CommentReference"/>
        </w:rPr>
        <w:commentReference w:id="3193"/>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62"/>
        <w:gridCol w:w="1923"/>
        <w:gridCol w:w="1293"/>
        <w:gridCol w:w="1294"/>
        <w:gridCol w:w="1295"/>
        <w:gridCol w:w="1293"/>
        <w:gridCol w:w="1300"/>
      </w:tblGrid>
      <w:tr w14:paraId="71F76E10" w14:textId="77777777">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700"/>
          <w:jc w:val="center"/>
        </w:trPr>
        <w:tc>
          <w:tcPr>
            <w:tcW w:w="675" w:type="dxa"/>
            <w:shd w:val="clear" w:color="auto" w:fill="auto"/>
            <w:vAlign w:val="center"/>
          </w:tcPr>
          <w:p w:rsidR="008346E8" w14:paraId="4AE312AD"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序号</w:t>
            </w:r>
          </w:p>
        </w:tc>
        <w:tc>
          <w:tcPr>
            <w:tcW w:w="1975" w:type="dxa"/>
            <w:shd w:val="clear" w:color="auto" w:fill="auto"/>
            <w:vAlign w:val="center"/>
          </w:tcPr>
          <w:p w:rsidR="008346E8" w14:paraId="04506286"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投标人</w:t>
            </w:r>
          </w:p>
        </w:tc>
        <w:tc>
          <w:tcPr>
            <w:tcW w:w="1326" w:type="dxa"/>
            <w:shd w:val="clear" w:color="auto" w:fill="auto"/>
            <w:vAlign w:val="center"/>
          </w:tcPr>
          <w:p w:rsidR="008346E8" w14:paraId="1AE062D5"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技术标得分</w:t>
            </w:r>
          </w:p>
        </w:tc>
        <w:tc>
          <w:tcPr>
            <w:tcW w:w="1326" w:type="dxa"/>
            <w:shd w:val="clear" w:color="auto" w:fill="auto"/>
            <w:vAlign w:val="center"/>
          </w:tcPr>
          <w:p w:rsidR="008346E8" w14:paraId="2D3C490A"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商务标得分</w:t>
            </w:r>
          </w:p>
        </w:tc>
        <w:tc>
          <w:tcPr>
            <w:tcW w:w="1327" w:type="dxa"/>
          </w:tcPr>
          <w:p w:rsidR="008346E8" w14:paraId="7CCADF4B"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信用及履约能力得分</w:t>
            </w:r>
          </w:p>
        </w:tc>
        <w:tc>
          <w:tcPr>
            <w:tcW w:w="1325" w:type="dxa"/>
            <w:shd w:val="clear" w:color="auto" w:fill="auto"/>
            <w:vAlign w:val="center"/>
          </w:tcPr>
          <w:p w:rsidR="008346E8" w14:paraId="0DE53836"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投标人得分</w:t>
            </w:r>
          </w:p>
        </w:tc>
        <w:tc>
          <w:tcPr>
            <w:tcW w:w="1332" w:type="dxa"/>
            <w:shd w:val="clear" w:color="auto" w:fill="auto"/>
            <w:vAlign w:val="center"/>
          </w:tcPr>
          <w:p w:rsidR="008346E8" w14:paraId="2DAA1BC0"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最后排名</w:t>
            </w:r>
          </w:p>
        </w:tc>
      </w:tr>
      <w:tr w14:paraId="37B2DC22" w14:textId="77777777">
        <w:tblPrEx>
          <w:tblW w:w="5000" w:type="pct"/>
          <w:jc w:val="center"/>
          <w:tblLayout w:type="fixed"/>
          <w:tblLook w:val="04A0"/>
        </w:tblPrEx>
        <w:trPr>
          <w:trHeight w:val="700"/>
          <w:jc w:val="center"/>
        </w:trPr>
        <w:tc>
          <w:tcPr>
            <w:tcW w:w="675" w:type="dxa"/>
            <w:shd w:val="clear" w:color="auto" w:fill="auto"/>
            <w:vAlign w:val="center"/>
          </w:tcPr>
          <w:p w:rsidR="008346E8" w14:paraId="3C46496F"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1</w:t>
            </w:r>
          </w:p>
        </w:tc>
        <w:tc>
          <w:tcPr>
            <w:tcW w:w="1975" w:type="dxa"/>
            <w:shd w:val="clear" w:color="auto" w:fill="auto"/>
            <w:vAlign w:val="center"/>
          </w:tcPr>
          <w:p w:rsidR="008346E8" w14:paraId="6F7BF745"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01CA0B01"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3F14DF6F" w14:textId="77777777">
            <w:pPr>
              <w:adjustRightInd w:val="0"/>
              <w:snapToGrid w:val="0"/>
              <w:spacing w:line="360" w:lineRule="auto"/>
              <w:jc w:val="center"/>
              <w:rPr>
                <w:rFonts w:ascii="宋体" w:hAnsi="宋体"/>
                <w:kern w:val="0"/>
                <w:sz w:val="18"/>
                <w:szCs w:val="18"/>
              </w:rPr>
            </w:pPr>
          </w:p>
        </w:tc>
        <w:tc>
          <w:tcPr>
            <w:tcW w:w="1327" w:type="dxa"/>
          </w:tcPr>
          <w:p w:rsidR="008346E8" w14:paraId="1ECC7667" w14:textId="77777777">
            <w:pPr>
              <w:adjustRightInd w:val="0"/>
              <w:snapToGrid w:val="0"/>
              <w:spacing w:line="360" w:lineRule="auto"/>
              <w:jc w:val="center"/>
              <w:rPr>
                <w:rFonts w:ascii="宋体" w:hAnsi="宋体"/>
                <w:kern w:val="0"/>
                <w:sz w:val="18"/>
                <w:szCs w:val="18"/>
              </w:rPr>
            </w:pPr>
          </w:p>
        </w:tc>
        <w:tc>
          <w:tcPr>
            <w:tcW w:w="1325" w:type="dxa"/>
            <w:shd w:val="clear" w:color="auto" w:fill="auto"/>
            <w:vAlign w:val="center"/>
          </w:tcPr>
          <w:p w:rsidR="008346E8" w14:paraId="24E70611" w14:textId="77777777">
            <w:pPr>
              <w:adjustRightInd w:val="0"/>
              <w:snapToGrid w:val="0"/>
              <w:spacing w:line="360" w:lineRule="auto"/>
              <w:jc w:val="center"/>
              <w:rPr>
                <w:rFonts w:ascii="宋体" w:hAnsi="宋体"/>
                <w:kern w:val="0"/>
                <w:sz w:val="18"/>
                <w:szCs w:val="18"/>
              </w:rPr>
            </w:pPr>
          </w:p>
        </w:tc>
        <w:tc>
          <w:tcPr>
            <w:tcW w:w="1332" w:type="dxa"/>
            <w:shd w:val="clear" w:color="auto" w:fill="auto"/>
            <w:vAlign w:val="center"/>
          </w:tcPr>
          <w:p w:rsidR="008346E8" w14:paraId="4DE079F0" w14:textId="77777777">
            <w:pPr>
              <w:adjustRightInd w:val="0"/>
              <w:snapToGrid w:val="0"/>
              <w:spacing w:line="360" w:lineRule="auto"/>
              <w:jc w:val="center"/>
              <w:rPr>
                <w:rFonts w:ascii="宋体" w:hAnsi="宋体"/>
                <w:kern w:val="0"/>
                <w:sz w:val="18"/>
                <w:szCs w:val="18"/>
              </w:rPr>
            </w:pPr>
          </w:p>
        </w:tc>
      </w:tr>
      <w:tr w14:paraId="08DB83A4" w14:textId="77777777">
        <w:tblPrEx>
          <w:tblW w:w="5000" w:type="pct"/>
          <w:jc w:val="center"/>
          <w:tblLayout w:type="fixed"/>
          <w:tblLook w:val="04A0"/>
        </w:tblPrEx>
        <w:trPr>
          <w:trHeight w:val="700"/>
          <w:jc w:val="center"/>
        </w:trPr>
        <w:tc>
          <w:tcPr>
            <w:tcW w:w="675" w:type="dxa"/>
            <w:shd w:val="clear" w:color="auto" w:fill="auto"/>
            <w:vAlign w:val="center"/>
          </w:tcPr>
          <w:p w:rsidR="008346E8" w14:paraId="63B3C610"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2</w:t>
            </w:r>
          </w:p>
        </w:tc>
        <w:tc>
          <w:tcPr>
            <w:tcW w:w="1975" w:type="dxa"/>
            <w:shd w:val="clear" w:color="auto" w:fill="auto"/>
            <w:vAlign w:val="center"/>
          </w:tcPr>
          <w:p w:rsidR="008346E8" w14:paraId="02C2391F"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7015FD8D"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16ACF946" w14:textId="77777777">
            <w:pPr>
              <w:adjustRightInd w:val="0"/>
              <w:snapToGrid w:val="0"/>
              <w:spacing w:line="360" w:lineRule="auto"/>
              <w:jc w:val="center"/>
              <w:rPr>
                <w:rFonts w:ascii="宋体" w:hAnsi="宋体"/>
                <w:kern w:val="0"/>
                <w:sz w:val="18"/>
                <w:szCs w:val="18"/>
              </w:rPr>
            </w:pPr>
          </w:p>
        </w:tc>
        <w:tc>
          <w:tcPr>
            <w:tcW w:w="1327" w:type="dxa"/>
          </w:tcPr>
          <w:p w:rsidR="008346E8" w14:paraId="04E39DF8" w14:textId="77777777">
            <w:pPr>
              <w:adjustRightInd w:val="0"/>
              <w:snapToGrid w:val="0"/>
              <w:spacing w:line="360" w:lineRule="auto"/>
              <w:jc w:val="center"/>
              <w:rPr>
                <w:rFonts w:ascii="宋体" w:hAnsi="宋体"/>
                <w:kern w:val="0"/>
                <w:sz w:val="18"/>
                <w:szCs w:val="18"/>
              </w:rPr>
            </w:pPr>
          </w:p>
        </w:tc>
        <w:tc>
          <w:tcPr>
            <w:tcW w:w="1325" w:type="dxa"/>
            <w:shd w:val="clear" w:color="auto" w:fill="auto"/>
            <w:vAlign w:val="center"/>
          </w:tcPr>
          <w:p w:rsidR="008346E8" w14:paraId="2B2FD4AA" w14:textId="77777777">
            <w:pPr>
              <w:adjustRightInd w:val="0"/>
              <w:snapToGrid w:val="0"/>
              <w:spacing w:line="360" w:lineRule="auto"/>
              <w:jc w:val="center"/>
              <w:rPr>
                <w:rFonts w:ascii="宋体" w:hAnsi="宋体"/>
                <w:kern w:val="0"/>
                <w:sz w:val="18"/>
                <w:szCs w:val="18"/>
              </w:rPr>
            </w:pPr>
          </w:p>
        </w:tc>
        <w:tc>
          <w:tcPr>
            <w:tcW w:w="1332" w:type="dxa"/>
            <w:shd w:val="clear" w:color="auto" w:fill="auto"/>
            <w:vAlign w:val="center"/>
          </w:tcPr>
          <w:p w:rsidR="008346E8" w14:paraId="64FE3F9E" w14:textId="77777777">
            <w:pPr>
              <w:adjustRightInd w:val="0"/>
              <w:snapToGrid w:val="0"/>
              <w:spacing w:line="360" w:lineRule="auto"/>
              <w:jc w:val="center"/>
              <w:rPr>
                <w:rFonts w:ascii="宋体" w:hAnsi="宋体"/>
                <w:kern w:val="0"/>
                <w:sz w:val="18"/>
                <w:szCs w:val="18"/>
              </w:rPr>
            </w:pPr>
          </w:p>
        </w:tc>
      </w:tr>
      <w:tr w14:paraId="36E55A41" w14:textId="77777777">
        <w:tblPrEx>
          <w:tblW w:w="5000" w:type="pct"/>
          <w:jc w:val="center"/>
          <w:tblLayout w:type="fixed"/>
          <w:tblLook w:val="04A0"/>
        </w:tblPrEx>
        <w:trPr>
          <w:trHeight w:val="700"/>
          <w:jc w:val="center"/>
        </w:trPr>
        <w:tc>
          <w:tcPr>
            <w:tcW w:w="675" w:type="dxa"/>
            <w:shd w:val="clear" w:color="auto" w:fill="auto"/>
            <w:vAlign w:val="center"/>
          </w:tcPr>
          <w:p w:rsidR="008346E8" w14:paraId="6855EBFD"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3</w:t>
            </w:r>
          </w:p>
        </w:tc>
        <w:tc>
          <w:tcPr>
            <w:tcW w:w="1975" w:type="dxa"/>
            <w:shd w:val="clear" w:color="auto" w:fill="auto"/>
            <w:vAlign w:val="center"/>
          </w:tcPr>
          <w:p w:rsidR="008346E8" w14:paraId="434B38B4"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37CB2B88"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0851C798" w14:textId="77777777">
            <w:pPr>
              <w:adjustRightInd w:val="0"/>
              <w:snapToGrid w:val="0"/>
              <w:spacing w:line="360" w:lineRule="auto"/>
              <w:jc w:val="center"/>
              <w:rPr>
                <w:rFonts w:ascii="宋体" w:hAnsi="宋体"/>
                <w:kern w:val="0"/>
                <w:sz w:val="18"/>
                <w:szCs w:val="18"/>
              </w:rPr>
            </w:pPr>
          </w:p>
        </w:tc>
        <w:tc>
          <w:tcPr>
            <w:tcW w:w="1327" w:type="dxa"/>
          </w:tcPr>
          <w:p w:rsidR="008346E8" w14:paraId="4462B4C3" w14:textId="77777777">
            <w:pPr>
              <w:adjustRightInd w:val="0"/>
              <w:snapToGrid w:val="0"/>
              <w:spacing w:line="360" w:lineRule="auto"/>
              <w:jc w:val="center"/>
              <w:rPr>
                <w:rFonts w:ascii="宋体" w:hAnsi="宋体"/>
                <w:kern w:val="0"/>
                <w:sz w:val="18"/>
                <w:szCs w:val="18"/>
              </w:rPr>
            </w:pPr>
          </w:p>
        </w:tc>
        <w:tc>
          <w:tcPr>
            <w:tcW w:w="1325" w:type="dxa"/>
            <w:shd w:val="clear" w:color="auto" w:fill="auto"/>
            <w:vAlign w:val="center"/>
          </w:tcPr>
          <w:p w:rsidR="008346E8" w14:paraId="19BD6C91" w14:textId="77777777">
            <w:pPr>
              <w:adjustRightInd w:val="0"/>
              <w:snapToGrid w:val="0"/>
              <w:spacing w:line="360" w:lineRule="auto"/>
              <w:jc w:val="center"/>
              <w:rPr>
                <w:rFonts w:ascii="宋体" w:hAnsi="宋体"/>
                <w:kern w:val="0"/>
                <w:sz w:val="18"/>
                <w:szCs w:val="18"/>
              </w:rPr>
            </w:pPr>
          </w:p>
        </w:tc>
        <w:tc>
          <w:tcPr>
            <w:tcW w:w="1332" w:type="dxa"/>
            <w:shd w:val="clear" w:color="auto" w:fill="auto"/>
            <w:vAlign w:val="center"/>
          </w:tcPr>
          <w:p w:rsidR="008346E8" w14:paraId="12FAB458" w14:textId="77777777">
            <w:pPr>
              <w:adjustRightInd w:val="0"/>
              <w:snapToGrid w:val="0"/>
              <w:spacing w:line="360" w:lineRule="auto"/>
              <w:jc w:val="center"/>
              <w:rPr>
                <w:rFonts w:ascii="宋体" w:hAnsi="宋体"/>
                <w:kern w:val="0"/>
                <w:sz w:val="18"/>
                <w:szCs w:val="18"/>
              </w:rPr>
            </w:pPr>
          </w:p>
        </w:tc>
      </w:tr>
      <w:tr w14:paraId="76D4D2DA" w14:textId="77777777">
        <w:tblPrEx>
          <w:tblW w:w="5000" w:type="pct"/>
          <w:jc w:val="center"/>
          <w:tblLayout w:type="fixed"/>
          <w:tblLook w:val="04A0"/>
        </w:tblPrEx>
        <w:trPr>
          <w:trHeight w:val="700"/>
          <w:jc w:val="center"/>
        </w:trPr>
        <w:tc>
          <w:tcPr>
            <w:tcW w:w="675" w:type="dxa"/>
            <w:shd w:val="clear" w:color="auto" w:fill="auto"/>
            <w:vAlign w:val="center"/>
          </w:tcPr>
          <w:p w:rsidR="008346E8" w14:paraId="17C431A1"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4</w:t>
            </w:r>
          </w:p>
        </w:tc>
        <w:tc>
          <w:tcPr>
            <w:tcW w:w="1975" w:type="dxa"/>
            <w:shd w:val="clear" w:color="auto" w:fill="auto"/>
            <w:vAlign w:val="center"/>
          </w:tcPr>
          <w:p w:rsidR="008346E8" w14:paraId="5CB0A1F0"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7F4153B8"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0835AA64" w14:textId="77777777">
            <w:pPr>
              <w:adjustRightInd w:val="0"/>
              <w:snapToGrid w:val="0"/>
              <w:spacing w:line="360" w:lineRule="auto"/>
              <w:jc w:val="center"/>
              <w:rPr>
                <w:rFonts w:ascii="宋体" w:hAnsi="宋体"/>
                <w:kern w:val="0"/>
                <w:sz w:val="18"/>
                <w:szCs w:val="18"/>
              </w:rPr>
            </w:pPr>
          </w:p>
        </w:tc>
        <w:tc>
          <w:tcPr>
            <w:tcW w:w="1327" w:type="dxa"/>
          </w:tcPr>
          <w:p w:rsidR="008346E8" w14:paraId="0DD66B37" w14:textId="77777777">
            <w:pPr>
              <w:adjustRightInd w:val="0"/>
              <w:snapToGrid w:val="0"/>
              <w:spacing w:line="360" w:lineRule="auto"/>
              <w:jc w:val="center"/>
              <w:rPr>
                <w:rFonts w:ascii="宋体" w:hAnsi="宋体"/>
                <w:kern w:val="0"/>
                <w:sz w:val="18"/>
                <w:szCs w:val="18"/>
              </w:rPr>
            </w:pPr>
          </w:p>
        </w:tc>
        <w:tc>
          <w:tcPr>
            <w:tcW w:w="1325" w:type="dxa"/>
            <w:shd w:val="clear" w:color="auto" w:fill="auto"/>
            <w:vAlign w:val="center"/>
          </w:tcPr>
          <w:p w:rsidR="008346E8" w14:paraId="75DBC8E3" w14:textId="77777777">
            <w:pPr>
              <w:adjustRightInd w:val="0"/>
              <w:snapToGrid w:val="0"/>
              <w:spacing w:line="360" w:lineRule="auto"/>
              <w:jc w:val="center"/>
              <w:rPr>
                <w:rFonts w:ascii="宋体" w:hAnsi="宋体"/>
                <w:kern w:val="0"/>
                <w:sz w:val="18"/>
                <w:szCs w:val="18"/>
              </w:rPr>
            </w:pPr>
          </w:p>
        </w:tc>
        <w:tc>
          <w:tcPr>
            <w:tcW w:w="1332" w:type="dxa"/>
            <w:shd w:val="clear" w:color="auto" w:fill="auto"/>
            <w:vAlign w:val="center"/>
          </w:tcPr>
          <w:p w:rsidR="008346E8" w14:paraId="0BB6973E" w14:textId="77777777">
            <w:pPr>
              <w:adjustRightInd w:val="0"/>
              <w:snapToGrid w:val="0"/>
              <w:spacing w:line="360" w:lineRule="auto"/>
              <w:jc w:val="center"/>
              <w:rPr>
                <w:rFonts w:ascii="宋体" w:hAnsi="宋体"/>
                <w:kern w:val="0"/>
                <w:sz w:val="18"/>
                <w:szCs w:val="18"/>
              </w:rPr>
            </w:pPr>
          </w:p>
        </w:tc>
      </w:tr>
      <w:tr w14:paraId="644081DF" w14:textId="77777777">
        <w:tblPrEx>
          <w:tblW w:w="5000" w:type="pct"/>
          <w:jc w:val="center"/>
          <w:tblLayout w:type="fixed"/>
          <w:tblLook w:val="04A0"/>
        </w:tblPrEx>
        <w:trPr>
          <w:trHeight w:val="700"/>
          <w:jc w:val="center"/>
        </w:trPr>
        <w:tc>
          <w:tcPr>
            <w:tcW w:w="675" w:type="dxa"/>
            <w:shd w:val="clear" w:color="auto" w:fill="auto"/>
            <w:vAlign w:val="center"/>
          </w:tcPr>
          <w:p w:rsidR="008346E8" w14:paraId="5DA9F146"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5</w:t>
            </w:r>
          </w:p>
        </w:tc>
        <w:tc>
          <w:tcPr>
            <w:tcW w:w="1975" w:type="dxa"/>
            <w:shd w:val="clear" w:color="auto" w:fill="auto"/>
            <w:vAlign w:val="center"/>
          </w:tcPr>
          <w:p w:rsidR="008346E8" w14:paraId="5B9A02D7"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3E6BC7F9"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47E37B71" w14:textId="77777777">
            <w:pPr>
              <w:adjustRightInd w:val="0"/>
              <w:snapToGrid w:val="0"/>
              <w:spacing w:line="360" w:lineRule="auto"/>
              <w:jc w:val="center"/>
              <w:rPr>
                <w:rFonts w:ascii="宋体" w:hAnsi="宋体"/>
                <w:kern w:val="0"/>
                <w:sz w:val="18"/>
                <w:szCs w:val="18"/>
              </w:rPr>
            </w:pPr>
          </w:p>
        </w:tc>
        <w:tc>
          <w:tcPr>
            <w:tcW w:w="1327" w:type="dxa"/>
          </w:tcPr>
          <w:p w:rsidR="008346E8" w14:paraId="7D036BAC" w14:textId="77777777">
            <w:pPr>
              <w:adjustRightInd w:val="0"/>
              <w:snapToGrid w:val="0"/>
              <w:spacing w:line="360" w:lineRule="auto"/>
              <w:jc w:val="center"/>
              <w:rPr>
                <w:rFonts w:ascii="宋体" w:hAnsi="宋体"/>
                <w:kern w:val="0"/>
                <w:sz w:val="18"/>
                <w:szCs w:val="18"/>
              </w:rPr>
            </w:pPr>
          </w:p>
        </w:tc>
        <w:tc>
          <w:tcPr>
            <w:tcW w:w="1325" w:type="dxa"/>
            <w:shd w:val="clear" w:color="auto" w:fill="auto"/>
            <w:vAlign w:val="center"/>
          </w:tcPr>
          <w:p w:rsidR="008346E8" w14:paraId="0746AC95" w14:textId="77777777">
            <w:pPr>
              <w:adjustRightInd w:val="0"/>
              <w:snapToGrid w:val="0"/>
              <w:spacing w:line="360" w:lineRule="auto"/>
              <w:jc w:val="center"/>
              <w:rPr>
                <w:rFonts w:ascii="宋体" w:hAnsi="宋体"/>
                <w:kern w:val="0"/>
                <w:sz w:val="18"/>
                <w:szCs w:val="18"/>
              </w:rPr>
            </w:pPr>
          </w:p>
        </w:tc>
        <w:tc>
          <w:tcPr>
            <w:tcW w:w="1332" w:type="dxa"/>
            <w:shd w:val="clear" w:color="auto" w:fill="auto"/>
            <w:vAlign w:val="center"/>
          </w:tcPr>
          <w:p w:rsidR="008346E8" w14:paraId="3D5796C9" w14:textId="77777777">
            <w:pPr>
              <w:adjustRightInd w:val="0"/>
              <w:snapToGrid w:val="0"/>
              <w:spacing w:line="360" w:lineRule="auto"/>
              <w:jc w:val="center"/>
              <w:rPr>
                <w:rFonts w:ascii="宋体" w:hAnsi="宋体"/>
                <w:kern w:val="0"/>
                <w:sz w:val="18"/>
                <w:szCs w:val="18"/>
              </w:rPr>
            </w:pPr>
          </w:p>
        </w:tc>
      </w:tr>
      <w:tr w14:paraId="5953F06F" w14:textId="77777777">
        <w:tblPrEx>
          <w:tblW w:w="5000" w:type="pct"/>
          <w:jc w:val="center"/>
          <w:tblLayout w:type="fixed"/>
          <w:tblLook w:val="04A0"/>
        </w:tblPrEx>
        <w:trPr>
          <w:trHeight w:val="700"/>
          <w:jc w:val="center"/>
        </w:trPr>
        <w:tc>
          <w:tcPr>
            <w:tcW w:w="675" w:type="dxa"/>
            <w:shd w:val="clear" w:color="auto" w:fill="auto"/>
            <w:vAlign w:val="center"/>
          </w:tcPr>
          <w:p w:rsidR="008346E8" w14:paraId="19C33496" w14:textId="77777777">
            <w:pPr>
              <w:adjustRightInd w:val="0"/>
              <w:snapToGrid w:val="0"/>
              <w:spacing w:line="360" w:lineRule="auto"/>
              <w:jc w:val="center"/>
              <w:rPr>
                <w:rFonts w:ascii="宋体" w:hAnsi="宋体"/>
                <w:kern w:val="0"/>
                <w:sz w:val="18"/>
                <w:szCs w:val="18"/>
              </w:rPr>
            </w:pPr>
            <w:r>
              <w:rPr>
                <w:rFonts w:ascii="宋体" w:hAnsi="宋体" w:hint="eastAsia"/>
                <w:kern w:val="0"/>
                <w:sz w:val="18"/>
                <w:szCs w:val="18"/>
              </w:rPr>
              <w:t>6</w:t>
            </w:r>
          </w:p>
        </w:tc>
        <w:tc>
          <w:tcPr>
            <w:tcW w:w="1975" w:type="dxa"/>
            <w:shd w:val="clear" w:color="auto" w:fill="auto"/>
            <w:vAlign w:val="center"/>
          </w:tcPr>
          <w:p w:rsidR="008346E8" w14:paraId="70C51988"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54717BB4" w14:textId="77777777">
            <w:pPr>
              <w:adjustRightInd w:val="0"/>
              <w:snapToGrid w:val="0"/>
              <w:spacing w:line="360" w:lineRule="auto"/>
              <w:jc w:val="center"/>
              <w:rPr>
                <w:rFonts w:ascii="宋体" w:hAnsi="宋体"/>
                <w:kern w:val="0"/>
                <w:sz w:val="18"/>
                <w:szCs w:val="18"/>
              </w:rPr>
            </w:pPr>
          </w:p>
        </w:tc>
        <w:tc>
          <w:tcPr>
            <w:tcW w:w="1326" w:type="dxa"/>
            <w:shd w:val="clear" w:color="auto" w:fill="auto"/>
            <w:vAlign w:val="center"/>
          </w:tcPr>
          <w:p w:rsidR="008346E8" w14:paraId="20A387A0" w14:textId="77777777">
            <w:pPr>
              <w:adjustRightInd w:val="0"/>
              <w:snapToGrid w:val="0"/>
              <w:spacing w:line="360" w:lineRule="auto"/>
              <w:jc w:val="center"/>
              <w:rPr>
                <w:rFonts w:ascii="宋体" w:hAnsi="宋体"/>
                <w:kern w:val="0"/>
                <w:sz w:val="18"/>
                <w:szCs w:val="18"/>
              </w:rPr>
            </w:pPr>
          </w:p>
        </w:tc>
        <w:tc>
          <w:tcPr>
            <w:tcW w:w="1327" w:type="dxa"/>
          </w:tcPr>
          <w:p w:rsidR="008346E8" w14:paraId="3C96D9CB" w14:textId="77777777">
            <w:pPr>
              <w:adjustRightInd w:val="0"/>
              <w:snapToGrid w:val="0"/>
              <w:spacing w:line="360" w:lineRule="auto"/>
              <w:jc w:val="center"/>
              <w:rPr>
                <w:rFonts w:ascii="宋体" w:hAnsi="宋体"/>
                <w:kern w:val="0"/>
                <w:sz w:val="18"/>
                <w:szCs w:val="18"/>
              </w:rPr>
            </w:pPr>
          </w:p>
        </w:tc>
        <w:tc>
          <w:tcPr>
            <w:tcW w:w="1325" w:type="dxa"/>
            <w:shd w:val="clear" w:color="auto" w:fill="auto"/>
            <w:vAlign w:val="center"/>
          </w:tcPr>
          <w:p w:rsidR="008346E8" w14:paraId="022E2454" w14:textId="77777777">
            <w:pPr>
              <w:adjustRightInd w:val="0"/>
              <w:snapToGrid w:val="0"/>
              <w:spacing w:line="360" w:lineRule="auto"/>
              <w:jc w:val="center"/>
              <w:rPr>
                <w:rFonts w:ascii="宋体" w:hAnsi="宋体"/>
                <w:kern w:val="0"/>
                <w:sz w:val="18"/>
                <w:szCs w:val="18"/>
              </w:rPr>
            </w:pPr>
          </w:p>
        </w:tc>
        <w:tc>
          <w:tcPr>
            <w:tcW w:w="1332" w:type="dxa"/>
            <w:shd w:val="clear" w:color="auto" w:fill="auto"/>
            <w:vAlign w:val="center"/>
          </w:tcPr>
          <w:p w:rsidR="008346E8" w14:paraId="3F346D5A" w14:textId="77777777">
            <w:pPr>
              <w:adjustRightInd w:val="0"/>
              <w:snapToGrid w:val="0"/>
              <w:spacing w:line="360" w:lineRule="auto"/>
              <w:jc w:val="center"/>
              <w:rPr>
                <w:rFonts w:ascii="宋体" w:hAnsi="宋体"/>
                <w:kern w:val="0"/>
                <w:sz w:val="18"/>
                <w:szCs w:val="18"/>
              </w:rPr>
            </w:pPr>
          </w:p>
        </w:tc>
      </w:tr>
    </w:tbl>
    <w:p w:rsidR="008346E8" w14:paraId="043BC1E5" w14:textId="77777777">
      <w:pPr>
        <w:adjustRightInd w:val="0"/>
        <w:snapToGrid w:val="0"/>
        <w:spacing w:line="360" w:lineRule="auto"/>
        <w:jc w:val="left"/>
        <w:rPr>
          <w:rFonts w:ascii="宋体" w:hAnsi="宋体"/>
          <w:kern w:val="0"/>
          <w:szCs w:val="21"/>
        </w:rPr>
      </w:pPr>
      <w:commentRangeStart w:id="3194"/>
      <w:commentRangeStart w:id="3195"/>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 xml:space="preserve">  </w:t>
      </w:r>
      <w:r>
        <w:rPr>
          <w:rFonts w:ascii="宋体" w:hAnsi="宋体"/>
          <w:kern w:val="0"/>
          <w:szCs w:val="21"/>
        </w:rPr>
        <w:t xml:space="preserve">             </w:t>
      </w:r>
      <w:r>
        <w:rPr>
          <w:rFonts w:ascii="宋体" w:hAnsi="宋体" w:hint="eastAsia"/>
          <w:kern w:val="0"/>
          <w:szCs w:val="21"/>
        </w:rPr>
        <w:t>年    月   日</w:t>
      </w:r>
      <w:commentRangeEnd w:id="3194"/>
      <w:r>
        <w:rPr>
          <w:rStyle w:val="CommentReference"/>
        </w:rPr>
        <w:commentReference w:id="3194"/>
      </w:r>
      <w:commentRangeEnd w:id="3195"/>
      <w:r>
        <w:rPr>
          <w:rStyle w:val="CommentReference"/>
        </w:rPr>
        <w:commentReference w:id="3195"/>
      </w:r>
    </w:p>
    <w:p w:rsidR="008346E8" w14:paraId="038A336E" w14:textId="77777777">
      <w:pPr>
        <w:adjustRightInd w:val="0"/>
        <w:snapToGrid w:val="0"/>
        <w:spacing w:line="360" w:lineRule="auto"/>
        <w:jc w:val="left"/>
        <w:rPr>
          <w:rFonts w:ascii="宋体" w:hAnsi="宋体"/>
          <w:kern w:val="0"/>
          <w:szCs w:val="21"/>
        </w:rPr>
      </w:pPr>
      <w:commentRangeStart w:id="3196"/>
      <w:r>
        <w:rPr>
          <w:rFonts w:ascii="宋体" w:hAnsi="宋体" w:hint="eastAsia"/>
          <w:kern w:val="0"/>
          <w:szCs w:val="21"/>
        </w:rPr>
        <w:br w:type="page"/>
      </w:r>
      <w:commentRangeEnd w:id="3196"/>
      <w:r>
        <w:rPr>
          <w:rStyle w:val="CommentReference"/>
        </w:rPr>
        <w:commentReference w:id="3196"/>
      </w:r>
    </w:p>
    <w:p w:rsidR="008346E8" w14:paraId="67E3B024" w14:textId="77777777">
      <w:pPr>
        <w:adjustRightInd w:val="0"/>
        <w:snapToGrid w:val="0"/>
        <w:jc w:val="left"/>
        <w:rPr>
          <w:rFonts w:ascii="宋体" w:hAnsi="宋体"/>
          <w:b/>
          <w:kern w:val="0"/>
        </w:rPr>
      </w:pPr>
      <w:commentRangeStart w:id="527"/>
      <w:commentRangeStart w:id="528"/>
      <w:commentRangeStart w:id="529"/>
      <w:commentRangeStart w:id="3197"/>
      <w:r>
        <w:rPr>
          <w:rFonts w:ascii="宋体" w:hAnsi="宋体" w:hint="eastAsia"/>
          <w:b/>
          <w:kern w:val="0"/>
        </w:rPr>
        <w:t>附表A-1</w:t>
      </w:r>
      <w:r>
        <w:rPr>
          <w:rFonts w:ascii="宋体" w:hAnsi="宋体"/>
          <w:b/>
          <w:kern w:val="0"/>
        </w:rPr>
        <w:t>2</w:t>
      </w:r>
      <w:r>
        <w:rPr>
          <w:rFonts w:ascii="宋体" w:hAnsi="宋体" w:hint="eastAsia"/>
          <w:b/>
          <w:kern w:val="0"/>
        </w:rPr>
        <w:t>：否决投标原因汇总表</w:t>
      </w:r>
      <w:commentRangeEnd w:id="527"/>
      <w:r>
        <w:rPr>
          <w:rStyle w:val="CommentReference"/>
        </w:rPr>
        <w:commentReference w:id="527"/>
      </w:r>
      <w:commentRangeEnd w:id="528"/>
      <w:r>
        <w:rPr>
          <w:rStyle w:val="CommentReference"/>
        </w:rPr>
        <w:commentReference w:id="528"/>
      </w:r>
      <w:commentRangeEnd w:id="529"/>
      <w:r>
        <w:rPr>
          <w:rStyle w:val="CommentReference"/>
        </w:rPr>
        <w:commentReference w:id="529"/>
      </w:r>
      <w:commentRangeEnd w:id="3197"/>
      <w:r>
        <w:rPr>
          <w:rStyle w:val="CommentReference"/>
        </w:rPr>
        <w:commentReference w:id="3197"/>
      </w:r>
    </w:p>
    <w:p w:rsidR="008346E8" w14:paraId="24E9433A" w14:textId="77777777">
      <w:pPr>
        <w:adjustRightInd w:val="0"/>
        <w:snapToGrid w:val="0"/>
        <w:spacing w:line="360" w:lineRule="auto"/>
        <w:jc w:val="center"/>
        <w:rPr>
          <w:rFonts w:ascii="黑体" w:eastAsia="黑体"/>
          <w:kern w:val="0"/>
          <w:sz w:val="32"/>
          <w:szCs w:val="32"/>
        </w:rPr>
      </w:pPr>
      <w:commentRangeStart w:id="530"/>
      <w:commentRangeStart w:id="531"/>
      <w:commentRangeStart w:id="3198"/>
      <w:commentRangeStart w:id="3199"/>
      <w:r>
        <w:rPr>
          <w:rFonts w:ascii="黑体" w:eastAsia="黑体" w:hint="eastAsia"/>
          <w:kern w:val="0"/>
          <w:sz w:val="32"/>
          <w:szCs w:val="32"/>
        </w:rPr>
        <w:t>否决投标原因汇总表</w:t>
      </w:r>
      <w:commentRangeEnd w:id="530"/>
      <w:r>
        <w:rPr>
          <w:rStyle w:val="CommentReference"/>
        </w:rPr>
        <w:commentReference w:id="530"/>
      </w:r>
      <w:commentRangeEnd w:id="531"/>
      <w:r>
        <w:rPr>
          <w:rStyle w:val="CommentReference"/>
        </w:rPr>
        <w:commentReference w:id="531"/>
      </w:r>
      <w:commentRangeEnd w:id="3198"/>
      <w:r>
        <w:rPr>
          <w:rStyle w:val="CommentReference"/>
        </w:rPr>
        <w:commentReference w:id="3198"/>
      </w:r>
      <w:commentRangeEnd w:id="3199"/>
      <w:r>
        <w:rPr>
          <w:rStyle w:val="CommentReference"/>
        </w:rPr>
        <w:commentReference w:id="3199"/>
      </w:r>
    </w:p>
    <w:p w:rsidR="008346E8" w14:paraId="23C4BBFF" w14:textId="77777777">
      <w:pPr>
        <w:adjustRightInd w:val="0"/>
        <w:snapToGrid w:val="0"/>
        <w:spacing w:line="360" w:lineRule="auto"/>
        <w:jc w:val="left"/>
        <w:rPr>
          <w:rFonts w:ascii="宋体" w:hAnsi="宋体"/>
          <w:kern w:val="0"/>
          <w:szCs w:val="21"/>
        </w:rPr>
      </w:pPr>
      <w:commentRangeStart w:id="3200"/>
      <w:commentRangeStart w:id="3201"/>
      <w:r>
        <w:rPr>
          <w:rFonts w:ascii="宋体" w:hAnsi="宋体" w:hint="eastAsia"/>
          <w:kern w:val="0"/>
          <w:szCs w:val="21"/>
        </w:rPr>
        <w:t>工程名称：_______________（项目名称）______标段</w:t>
      </w:r>
      <w:commentRangeEnd w:id="3200"/>
      <w:r>
        <w:rPr>
          <w:rStyle w:val="CommentReference"/>
        </w:rPr>
        <w:commentReference w:id="3200"/>
      </w:r>
      <w:commentRangeEnd w:id="3201"/>
      <w:r>
        <w:rPr>
          <w:rStyle w:val="CommentReference"/>
        </w:rPr>
        <w:commentReference w:id="3201"/>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35"/>
        <w:gridCol w:w="2037"/>
        <w:gridCol w:w="4961"/>
        <w:gridCol w:w="1053"/>
      </w:tblGrid>
      <w:tr w14:paraId="2BC5F721"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54"/>
          <w:jc w:val="center"/>
        </w:trPr>
        <w:tc>
          <w:tcPr>
            <w:tcW w:w="1235" w:type="dxa"/>
            <w:shd w:val="clear" w:color="auto" w:fill="auto"/>
            <w:vAlign w:val="center"/>
          </w:tcPr>
          <w:p w:rsidR="008346E8" w14:paraId="4D6CFAC1" w14:textId="77777777">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2037" w:type="dxa"/>
            <w:shd w:val="clear" w:color="auto" w:fill="auto"/>
            <w:vAlign w:val="center"/>
          </w:tcPr>
          <w:p w:rsidR="008346E8" w14:paraId="68DCA523" w14:textId="77777777">
            <w:pPr>
              <w:adjustRightInd w:val="0"/>
              <w:snapToGrid w:val="0"/>
              <w:spacing w:line="360" w:lineRule="auto"/>
              <w:jc w:val="center"/>
              <w:rPr>
                <w:rFonts w:ascii="宋体" w:hAnsi="宋体"/>
                <w:kern w:val="0"/>
                <w:szCs w:val="21"/>
              </w:rPr>
            </w:pPr>
            <w:r>
              <w:rPr>
                <w:rFonts w:ascii="宋体" w:hAnsi="宋体" w:hint="eastAsia"/>
                <w:kern w:val="0"/>
                <w:szCs w:val="21"/>
              </w:rPr>
              <w:t>投标人名称</w:t>
            </w:r>
          </w:p>
        </w:tc>
        <w:tc>
          <w:tcPr>
            <w:tcW w:w="4961" w:type="dxa"/>
            <w:shd w:val="clear" w:color="auto" w:fill="auto"/>
            <w:vAlign w:val="center"/>
          </w:tcPr>
          <w:p w:rsidR="008346E8" w14:paraId="73B8268C" w14:textId="77777777">
            <w:pPr>
              <w:adjustRightInd w:val="0"/>
              <w:snapToGrid w:val="0"/>
              <w:spacing w:line="360" w:lineRule="auto"/>
              <w:jc w:val="center"/>
              <w:rPr>
                <w:rFonts w:ascii="宋体" w:hAnsi="宋体"/>
                <w:kern w:val="0"/>
                <w:szCs w:val="21"/>
              </w:rPr>
            </w:pPr>
            <w:r>
              <w:rPr>
                <w:rFonts w:ascii="宋体" w:hAnsi="宋体" w:hint="eastAsia"/>
                <w:kern w:val="0"/>
                <w:szCs w:val="21"/>
              </w:rPr>
              <w:t>否决投标原因</w:t>
            </w:r>
          </w:p>
        </w:tc>
        <w:tc>
          <w:tcPr>
            <w:tcW w:w="1053" w:type="dxa"/>
            <w:shd w:val="clear" w:color="auto" w:fill="auto"/>
            <w:vAlign w:val="center"/>
          </w:tcPr>
          <w:p w:rsidR="008346E8" w14:paraId="7AABCC35" w14:textId="77777777">
            <w:pPr>
              <w:adjustRightInd w:val="0"/>
              <w:snapToGrid w:val="0"/>
              <w:spacing w:line="360" w:lineRule="auto"/>
              <w:jc w:val="center"/>
              <w:rPr>
                <w:rFonts w:ascii="宋体" w:hAnsi="宋体"/>
                <w:kern w:val="0"/>
                <w:szCs w:val="21"/>
              </w:rPr>
            </w:pPr>
            <w:r>
              <w:rPr>
                <w:rFonts w:ascii="宋体" w:hAnsi="宋体" w:hint="eastAsia"/>
                <w:kern w:val="0"/>
                <w:szCs w:val="21"/>
              </w:rPr>
              <w:t>备注</w:t>
            </w:r>
          </w:p>
        </w:tc>
      </w:tr>
      <w:tr w14:paraId="6FB54B91" w14:textId="77777777">
        <w:tblPrEx>
          <w:tblW w:w="9286" w:type="dxa"/>
          <w:jc w:val="center"/>
          <w:tblLayout w:type="fixed"/>
          <w:tblLook w:val="04A0"/>
        </w:tblPrEx>
        <w:trPr>
          <w:trHeight w:val="454"/>
          <w:jc w:val="center"/>
        </w:trPr>
        <w:tc>
          <w:tcPr>
            <w:tcW w:w="1235" w:type="dxa"/>
            <w:shd w:val="clear" w:color="auto" w:fill="auto"/>
            <w:vAlign w:val="center"/>
          </w:tcPr>
          <w:p w:rsidR="008346E8" w14:paraId="64A679CA" w14:textId="77777777">
            <w:pPr>
              <w:adjustRightInd w:val="0"/>
              <w:snapToGrid w:val="0"/>
              <w:spacing w:line="360" w:lineRule="auto"/>
              <w:jc w:val="center"/>
              <w:rPr>
                <w:rFonts w:ascii="宋体" w:hAnsi="宋体"/>
                <w:kern w:val="0"/>
                <w:szCs w:val="21"/>
              </w:rPr>
            </w:pPr>
          </w:p>
        </w:tc>
        <w:tc>
          <w:tcPr>
            <w:tcW w:w="2037" w:type="dxa"/>
            <w:shd w:val="clear" w:color="auto" w:fill="auto"/>
            <w:vAlign w:val="center"/>
          </w:tcPr>
          <w:p w:rsidR="008346E8" w14:paraId="619B1B30" w14:textId="77777777">
            <w:pPr>
              <w:adjustRightInd w:val="0"/>
              <w:snapToGrid w:val="0"/>
              <w:spacing w:line="360" w:lineRule="auto"/>
              <w:jc w:val="center"/>
              <w:rPr>
                <w:rFonts w:ascii="宋体" w:hAnsi="宋体"/>
                <w:kern w:val="0"/>
                <w:szCs w:val="21"/>
              </w:rPr>
            </w:pPr>
          </w:p>
        </w:tc>
        <w:tc>
          <w:tcPr>
            <w:tcW w:w="4961" w:type="dxa"/>
            <w:shd w:val="clear" w:color="auto" w:fill="auto"/>
            <w:vAlign w:val="center"/>
          </w:tcPr>
          <w:p w:rsidR="008346E8" w14:paraId="166EF45B" w14:textId="77777777">
            <w:pPr>
              <w:adjustRightInd w:val="0"/>
              <w:snapToGrid w:val="0"/>
              <w:spacing w:line="360" w:lineRule="auto"/>
              <w:jc w:val="center"/>
              <w:rPr>
                <w:rFonts w:ascii="宋体" w:hAnsi="宋体"/>
                <w:kern w:val="0"/>
                <w:szCs w:val="21"/>
              </w:rPr>
            </w:pPr>
          </w:p>
        </w:tc>
        <w:tc>
          <w:tcPr>
            <w:tcW w:w="1053" w:type="dxa"/>
            <w:shd w:val="clear" w:color="auto" w:fill="auto"/>
            <w:vAlign w:val="center"/>
          </w:tcPr>
          <w:p w:rsidR="008346E8" w14:paraId="39A0FA76" w14:textId="77777777">
            <w:pPr>
              <w:adjustRightInd w:val="0"/>
              <w:snapToGrid w:val="0"/>
              <w:spacing w:line="360" w:lineRule="auto"/>
              <w:jc w:val="center"/>
              <w:rPr>
                <w:rFonts w:ascii="宋体" w:hAnsi="宋体"/>
                <w:kern w:val="0"/>
                <w:szCs w:val="21"/>
              </w:rPr>
            </w:pPr>
          </w:p>
        </w:tc>
      </w:tr>
      <w:tr w14:paraId="72330F78" w14:textId="77777777">
        <w:tblPrEx>
          <w:tblW w:w="9286" w:type="dxa"/>
          <w:jc w:val="center"/>
          <w:tblLayout w:type="fixed"/>
          <w:tblLook w:val="04A0"/>
        </w:tblPrEx>
        <w:trPr>
          <w:trHeight w:val="454"/>
          <w:jc w:val="center"/>
        </w:trPr>
        <w:tc>
          <w:tcPr>
            <w:tcW w:w="1235" w:type="dxa"/>
            <w:shd w:val="clear" w:color="auto" w:fill="auto"/>
            <w:vAlign w:val="center"/>
          </w:tcPr>
          <w:p w:rsidR="008346E8" w14:paraId="1920FD8D" w14:textId="77777777">
            <w:pPr>
              <w:adjustRightInd w:val="0"/>
              <w:snapToGrid w:val="0"/>
              <w:spacing w:line="360" w:lineRule="auto"/>
              <w:jc w:val="center"/>
              <w:rPr>
                <w:rFonts w:ascii="宋体" w:hAnsi="宋体"/>
                <w:kern w:val="0"/>
                <w:szCs w:val="21"/>
              </w:rPr>
            </w:pPr>
          </w:p>
        </w:tc>
        <w:tc>
          <w:tcPr>
            <w:tcW w:w="2037" w:type="dxa"/>
            <w:shd w:val="clear" w:color="auto" w:fill="auto"/>
            <w:vAlign w:val="center"/>
          </w:tcPr>
          <w:p w:rsidR="008346E8" w14:paraId="21ABD813" w14:textId="77777777">
            <w:pPr>
              <w:adjustRightInd w:val="0"/>
              <w:snapToGrid w:val="0"/>
              <w:spacing w:line="360" w:lineRule="auto"/>
              <w:jc w:val="center"/>
              <w:rPr>
                <w:rFonts w:ascii="宋体" w:hAnsi="宋体"/>
                <w:kern w:val="0"/>
                <w:szCs w:val="21"/>
              </w:rPr>
            </w:pPr>
          </w:p>
        </w:tc>
        <w:tc>
          <w:tcPr>
            <w:tcW w:w="4961" w:type="dxa"/>
            <w:shd w:val="clear" w:color="auto" w:fill="auto"/>
            <w:vAlign w:val="center"/>
          </w:tcPr>
          <w:p w:rsidR="008346E8" w14:paraId="588D202D" w14:textId="77777777">
            <w:pPr>
              <w:adjustRightInd w:val="0"/>
              <w:snapToGrid w:val="0"/>
              <w:spacing w:line="360" w:lineRule="auto"/>
              <w:jc w:val="center"/>
              <w:rPr>
                <w:rFonts w:ascii="宋体" w:hAnsi="宋体"/>
                <w:kern w:val="0"/>
                <w:szCs w:val="21"/>
              </w:rPr>
            </w:pPr>
          </w:p>
        </w:tc>
        <w:tc>
          <w:tcPr>
            <w:tcW w:w="1053" w:type="dxa"/>
            <w:shd w:val="clear" w:color="auto" w:fill="auto"/>
            <w:vAlign w:val="center"/>
          </w:tcPr>
          <w:p w:rsidR="008346E8" w14:paraId="39183EEE" w14:textId="77777777">
            <w:pPr>
              <w:adjustRightInd w:val="0"/>
              <w:snapToGrid w:val="0"/>
              <w:spacing w:line="360" w:lineRule="auto"/>
              <w:jc w:val="center"/>
              <w:rPr>
                <w:rFonts w:ascii="宋体" w:hAnsi="宋体"/>
                <w:kern w:val="0"/>
                <w:szCs w:val="21"/>
              </w:rPr>
            </w:pPr>
          </w:p>
        </w:tc>
      </w:tr>
      <w:tr w14:paraId="265F631D" w14:textId="77777777">
        <w:tblPrEx>
          <w:tblW w:w="9286" w:type="dxa"/>
          <w:jc w:val="center"/>
          <w:tblLayout w:type="fixed"/>
          <w:tblLook w:val="04A0"/>
        </w:tblPrEx>
        <w:trPr>
          <w:trHeight w:val="454"/>
          <w:jc w:val="center"/>
        </w:trPr>
        <w:tc>
          <w:tcPr>
            <w:tcW w:w="1235" w:type="dxa"/>
            <w:shd w:val="clear" w:color="auto" w:fill="auto"/>
            <w:vAlign w:val="center"/>
          </w:tcPr>
          <w:p w:rsidR="008346E8" w14:paraId="2BE554B9" w14:textId="77777777">
            <w:pPr>
              <w:adjustRightInd w:val="0"/>
              <w:snapToGrid w:val="0"/>
              <w:spacing w:line="360" w:lineRule="auto"/>
              <w:jc w:val="center"/>
              <w:rPr>
                <w:rFonts w:ascii="宋体" w:hAnsi="宋体"/>
                <w:kern w:val="0"/>
                <w:szCs w:val="21"/>
              </w:rPr>
            </w:pPr>
          </w:p>
        </w:tc>
        <w:tc>
          <w:tcPr>
            <w:tcW w:w="2037" w:type="dxa"/>
            <w:shd w:val="clear" w:color="auto" w:fill="auto"/>
            <w:vAlign w:val="center"/>
          </w:tcPr>
          <w:p w:rsidR="008346E8" w14:paraId="17F006DD" w14:textId="77777777">
            <w:pPr>
              <w:adjustRightInd w:val="0"/>
              <w:snapToGrid w:val="0"/>
              <w:spacing w:line="360" w:lineRule="auto"/>
              <w:jc w:val="center"/>
              <w:rPr>
                <w:rFonts w:ascii="宋体" w:hAnsi="宋体"/>
                <w:kern w:val="0"/>
                <w:szCs w:val="21"/>
              </w:rPr>
            </w:pPr>
          </w:p>
        </w:tc>
        <w:tc>
          <w:tcPr>
            <w:tcW w:w="4961" w:type="dxa"/>
            <w:shd w:val="clear" w:color="auto" w:fill="auto"/>
            <w:vAlign w:val="center"/>
          </w:tcPr>
          <w:p w:rsidR="008346E8" w14:paraId="6E4414F7" w14:textId="77777777">
            <w:pPr>
              <w:adjustRightInd w:val="0"/>
              <w:snapToGrid w:val="0"/>
              <w:spacing w:line="360" w:lineRule="auto"/>
              <w:jc w:val="center"/>
              <w:rPr>
                <w:rFonts w:ascii="宋体" w:hAnsi="宋体"/>
                <w:kern w:val="0"/>
                <w:szCs w:val="21"/>
              </w:rPr>
            </w:pPr>
          </w:p>
        </w:tc>
        <w:tc>
          <w:tcPr>
            <w:tcW w:w="1053" w:type="dxa"/>
            <w:shd w:val="clear" w:color="auto" w:fill="auto"/>
            <w:vAlign w:val="center"/>
          </w:tcPr>
          <w:p w:rsidR="008346E8" w14:paraId="44E528EA" w14:textId="77777777">
            <w:pPr>
              <w:adjustRightInd w:val="0"/>
              <w:snapToGrid w:val="0"/>
              <w:spacing w:line="360" w:lineRule="auto"/>
              <w:jc w:val="center"/>
              <w:rPr>
                <w:rFonts w:ascii="宋体" w:hAnsi="宋体"/>
                <w:kern w:val="0"/>
                <w:szCs w:val="21"/>
              </w:rPr>
            </w:pPr>
          </w:p>
        </w:tc>
      </w:tr>
      <w:tr w14:paraId="40ABC18C" w14:textId="77777777">
        <w:tblPrEx>
          <w:tblW w:w="9286" w:type="dxa"/>
          <w:jc w:val="center"/>
          <w:tblLayout w:type="fixed"/>
          <w:tblLook w:val="04A0"/>
        </w:tblPrEx>
        <w:trPr>
          <w:trHeight w:val="454"/>
          <w:jc w:val="center"/>
        </w:trPr>
        <w:tc>
          <w:tcPr>
            <w:tcW w:w="1235" w:type="dxa"/>
            <w:shd w:val="clear" w:color="auto" w:fill="auto"/>
            <w:vAlign w:val="center"/>
          </w:tcPr>
          <w:p w:rsidR="008346E8" w14:paraId="346A1BAA" w14:textId="77777777">
            <w:pPr>
              <w:adjustRightInd w:val="0"/>
              <w:snapToGrid w:val="0"/>
              <w:spacing w:line="360" w:lineRule="auto"/>
              <w:jc w:val="center"/>
              <w:rPr>
                <w:rFonts w:ascii="宋体" w:hAnsi="宋体"/>
                <w:kern w:val="0"/>
                <w:szCs w:val="21"/>
              </w:rPr>
            </w:pPr>
          </w:p>
        </w:tc>
        <w:tc>
          <w:tcPr>
            <w:tcW w:w="2037" w:type="dxa"/>
            <w:shd w:val="clear" w:color="auto" w:fill="auto"/>
            <w:vAlign w:val="center"/>
          </w:tcPr>
          <w:p w:rsidR="008346E8" w14:paraId="65B41136" w14:textId="77777777">
            <w:pPr>
              <w:adjustRightInd w:val="0"/>
              <w:snapToGrid w:val="0"/>
              <w:spacing w:line="360" w:lineRule="auto"/>
              <w:jc w:val="center"/>
              <w:rPr>
                <w:rFonts w:ascii="宋体" w:hAnsi="宋体"/>
                <w:kern w:val="0"/>
                <w:szCs w:val="21"/>
              </w:rPr>
            </w:pPr>
          </w:p>
        </w:tc>
        <w:tc>
          <w:tcPr>
            <w:tcW w:w="4961" w:type="dxa"/>
            <w:shd w:val="clear" w:color="auto" w:fill="auto"/>
            <w:vAlign w:val="center"/>
          </w:tcPr>
          <w:p w:rsidR="008346E8" w14:paraId="48053742" w14:textId="77777777">
            <w:pPr>
              <w:adjustRightInd w:val="0"/>
              <w:snapToGrid w:val="0"/>
              <w:spacing w:line="360" w:lineRule="auto"/>
              <w:jc w:val="center"/>
              <w:rPr>
                <w:rFonts w:ascii="宋体" w:hAnsi="宋体"/>
                <w:kern w:val="0"/>
                <w:szCs w:val="21"/>
              </w:rPr>
            </w:pPr>
          </w:p>
        </w:tc>
        <w:tc>
          <w:tcPr>
            <w:tcW w:w="1053" w:type="dxa"/>
            <w:shd w:val="clear" w:color="auto" w:fill="auto"/>
            <w:vAlign w:val="center"/>
          </w:tcPr>
          <w:p w:rsidR="008346E8" w14:paraId="0B25B55F" w14:textId="77777777">
            <w:pPr>
              <w:adjustRightInd w:val="0"/>
              <w:snapToGrid w:val="0"/>
              <w:spacing w:line="360" w:lineRule="auto"/>
              <w:jc w:val="center"/>
              <w:rPr>
                <w:rFonts w:ascii="宋体" w:hAnsi="宋体"/>
                <w:kern w:val="0"/>
                <w:szCs w:val="21"/>
              </w:rPr>
            </w:pPr>
          </w:p>
        </w:tc>
      </w:tr>
      <w:tr w14:paraId="5B865D8D" w14:textId="77777777">
        <w:tblPrEx>
          <w:tblW w:w="9286" w:type="dxa"/>
          <w:jc w:val="center"/>
          <w:tblLayout w:type="fixed"/>
          <w:tblLook w:val="04A0"/>
        </w:tblPrEx>
        <w:trPr>
          <w:trHeight w:val="454"/>
          <w:jc w:val="center"/>
        </w:trPr>
        <w:tc>
          <w:tcPr>
            <w:tcW w:w="1235" w:type="dxa"/>
            <w:shd w:val="clear" w:color="auto" w:fill="auto"/>
            <w:vAlign w:val="center"/>
          </w:tcPr>
          <w:p w:rsidR="008346E8" w14:paraId="182CEF01" w14:textId="77777777">
            <w:pPr>
              <w:adjustRightInd w:val="0"/>
              <w:snapToGrid w:val="0"/>
              <w:spacing w:line="360" w:lineRule="auto"/>
              <w:jc w:val="center"/>
              <w:rPr>
                <w:rFonts w:ascii="宋体" w:hAnsi="宋体"/>
                <w:kern w:val="0"/>
                <w:szCs w:val="21"/>
              </w:rPr>
            </w:pPr>
          </w:p>
        </w:tc>
        <w:tc>
          <w:tcPr>
            <w:tcW w:w="2037" w:type="dxa"/>
            <w:shd w:val="clear" w:color="auto" w:fill="auto"/>
            <w:vAlign w:val="center"/>
          </w:tcPr>
          <w:p w:rsidR="008346E8" w14:paraId="0ED9B65C" w14:textId="77777777">
            <w:pPr>
              <w:adjustRightInd w:val="0"/>
              <w:snapToGrid w:val="0"/>
              <w:spacing w:line="360" w:lineRule="auto"/>
              <w:jc w:val="center"/>
              <w:rPr>
                <w:rFonts w:ascii="宋体" w:hAnsi="宋体"/>
                <w:kern w:val="0"/>
                <w:szCs w:val="21"/>
              </w:rPr>
            </w:pPr>
          </w:p>
        </w:tc>
        <w:tc>
          <w:tcPr>
            <w:tcW w:w="4961" w:type="dxa"/>
            <w:shd w:val="clear" w:color="auto" w:fill="auto"/>
            <w:vAlign w:val="center"/>
          </w:tcPr>
          <w:p w:rsidR="008346E8" w14:paraId="5135955A" w14:textId="77777777">
            <w:pPr>
              <w:adjustRightInd w:val="0"/>
              <w:snapToGrid w:val="0"/>
              <w:spacing w:line="360" w:lineRule="auto"/>
              <w:jc w:val="center"/>
              <w:rPr>
                <w:rFonts w:ascii="宋体" w:hAnsi="宋体"/>
                <w:kern w:val="0"/>
                <w:szCs w:val="21"/>
              </w:rPr>
            </w:pPr>
          </w:p>
        </w:tc>
        <w:tc>
          <w:tcPr>
            <w:tcW w:w="1053" w:type="dxa"/>
            <w:shd w:val="clear" w:color="auto" w:fill="auto"/>
            <w:vAlign w:val="center"/>
          </w:tcPr>
          <w:p w:rsidR="008346E8" w14:paraId="0FAF84CD" w14:textId="77777777">
            <w:pPr>
              <w:adjustRightInd w:val="0"/>
              <w:snapToGrid w:val="0"/>
              <w:spacing w:line="360" w:lineRule="auto"/>
              <w:jc w:val="center"/>
              <w:rPr>
                <w:rFonts w:ascii="宋体" w:hAnsi="宋体"/>
                <w:kern w:val="0"/>
                <w:szCs w:val="21"/>
              </w:rPr>
            </w:pPr>
          </w:p>
        </w:tc>
      </w:tr>
      <w:tr w14:paraId="249ADFF7" w14:textId="77777777">
        <w:tblPrEx>
          <w:tblW w:w="9286" w:type="dxa"/>
          <w:jc w:val="center"/>
          <w:tblLayout w:type="fixed"/>
          <w:tblLook w:val="04A0"/>
        </w:tblPrEx>
        <w:trPr>
          <w:trHeight w:val="454"/>
          <w:jc w:val="center"/>
        </w:trPr>
        <w:tc>
          <w:tcPr>
            <w:tcW w:w="1235" w:type="dxa"/>
            <w:shd w:val="clear" w:color="auto" w:fill="auto"/>
            <w:vAlign w:val="center"/>
          </w:tcPr>
          <w:p w:rsidR="008346E8" w14:paraId="4CBFC316" w14:textId="77777777">
            <w:pPr>
              <w:adjustRightInd w:val="0"/>
              <w:snapToGrid w:val="0"/>
              <w:spacing w:line="360" w:lineRule="auto"/>
              <w:jc w:val="center"/>
              <w:rPr>
                <w:rFonts w:ascii="宋体" w:hAnsi="宋体"/>
                <w:kern w:val="0"/>
                <w:szCs w:val="21"/>
              </w:rPr>
            </w:pPr>
          </w:p>
        </w:tc>
        <w:tc>
          <w:tcPr>
            <w:tcW w:w="2037" w:type="dxa"/>
            <w:shd w:val="clear" w:color="auto" w:fill="auto"/>
            <w:vAlign w:val="center"/>
          </w:tcPr>
          <w:p w:rsidR="008346E8" w14:paraId="73AC0D2A" w14:textId="77777777">
            <w:pPr>
              <w:adjustRightInd w:val="0"/>
              <w:snapToGrid w:val="0"/>
              <w:spacing w:line="360" w:lineRule="auto"/>
              <w:jc w:val="center"/>
              <w:rPr>
                <w:rFonts w:ascii="宋体" w:hAnsi="宋体"/>
                <w:kern w:val="0"/>
                <w:szCs w:val="21"/>
              </w:rPr>
            </w:pPr>
          </w:p>
        </w:tc>
        <w:tc>
          <w:tcPr>
            <w:tcW w:w="4961" w:type="dxa"/>
            <w:shd w:val="clear" w:color="auto" w:fill="auto"/>
            <w:vAlign w:val="center"/>
          </w:tcPr>
          <w:p w:rsidR="008346E8" w14:paraId="2A81ECDC" w14:textId="77777777">
            <w:pPr>
              <w:adjustRightInd w:val="0"/>
              <w:snapToGrid w:val="0"/>
              <w:spacing w:line="360" w:lineRule="auto"/>
              <w:jc w:val="center"/>
              <w:rPr>
                <w:rFonts w:ascii="宋体" w:hAnsi="宋体"/>
                <w:kern w:val="0"/>
                <w:szCs w:val="21"/>
              </w:rPr>
            </w:pPr>
          </w:p>
        </w:tc>
        <w:tc>
          <w:tcPr>
            <w:tcW w:w="1053" w:type="dxa"/>
            <w:shd w:val="clear" w:color="auto" w:fill="auto"/>
            <w:vAlign w:val="center"/>
          </w:tcPr>
          <w:p w:rsidR="008346E8" w14:paraId="55687D47" w14:textId="77777777">
            <w:pPr>
              <w:adjustRightInd w:val="0"/>
              <w:snapToGrid w:val="0"/>
              <w:spacing w:line="360" w:lineRule="auto"/>
              <w:jc w:val="center"/>
              <w:rPr>
                <w:rFonts w:ascii="宋体" w:hAnsi="宋体"/>
                <w:kern w:val="0"/>
                <w:szCs w:val="21"/>
              </w:rPr>
            </w:pPr>
          </w:p>
        </w:tc>
      </w:tr>
      <w:tr w14:paraId="3AB12E4F" w14:textId="77777777">
        <w:tblPrEx>
          <w:tblW w:w="9286" w:type="dxa"/>
          <w:jc w:val="center"/>
          <w:tblLayout w:type="fixed"/>
          <w:tblLook w:val="04A0"/>
        </w:tblPrEx>
        <w:trPr>
          <w:trHeight w:val="454"/>
          <w:jc w:val="center"/>
        </w:trPr>
        <w:tc>
          <w:tcPr>
            <w:tcW w:w="1235" w:type="dxa"/>
            <w:shd w:val="clear" w:color="auto" w:fill="auto"/>
            <w:vAlign w:val="center"/>
          </w:tcPr>
          <w:p w:rsidR="008346E8" w14:paraId="648ED208" w14:textId="77777777">
            <w:pPr>
              <w:adjustRightInd w:val="0"/>
              <w:snapToGrid w:val="0"/>
              <w:spacing w:line="360" w:lineRule="auto"/>
              <w:jc w:val="center"/>
              <w:rPr>
                <w:rFonts w:ascii="宋体" w:hAnsi="宋体"/>
                <w:kern w:val="0"/>
                <w:szCs w:val="21"/>
              </w:rPr>
            </w:pPr>
          </w:p>
        </w:tc>
        <w:tc>
          <w:tcPr>
            <w:tcW w:w="2037" w:type="dxa"/>
            <w:shd w:val="clear" w:color="auto" w:fill="auto"/>
            <w:vAlign w:val="center"/>
          </w:tcPr>
          <w:p w:rsidR="008346E8" w14:paraId="561C6BCD" w14:textId="77777777">
            <w:pPr>
              <w:adjustRightInd w:val="0"/>
              <w:snapToGrid w:val="0"/>
              <w:spacing w:line="360" w:lineRule="auto"/>
              <w:jc w:val="center"/>
              <w:rPr>
                <w:rFonts w:ascii="宋体" w:hAnsi="宋体"/>
                <w:kern w:val="0"/>
                <w:szCs w:val="21"/>
              </w:rPr>
            </w:pPr>
          </w:p>
        </w:tc>
        <w:tc>
          <w:tcPr>
            <w:tcW w:w="4961" w:type="dxa"/>
            <w:shd w:val="clear" w:color="auto" w:fill="auto"/>
            <w:vAlign w:val="center"/>
          </w:tcPr>
          <w:p w:rsidR="008346E8" w14:paraId="1B606AB8" w14:textId="77777777">
            <w:pPr>
              <w:adjustRightInd w:val="0"/>
              <w:snapToGrid w:val="0"/>
              <w:spacing w:line="360" w:lineRule="auto"/>
              <w:jc w:val="center"/>
              <w:rPr>
                <w:rFonts w:ascii="宋体" w:hAnsi="宋体"/>
                <w:kern w:val="0"/>
                <w:szCs w:val="21"/>
              </w:rPr>
            </w:pPr>
          </w:p>
        </w:tc>
        <w:tc>
          <w:tcPr>
            <w:tcW w:w="1053" w:type="dxa"/>
            <w:shd w:val="clear" w:color="auto" w:fill="auto"/>
            <w:vAlign w:val="center"/>
          </w:tcPr>
          <w:p w:rsidR="008346E8" w14:paraId="5CEAE71D" w14:textId="77777777">
            <w:pPr>
              <w:adjustRightInd w:val="0"/>
              <w:snapToGrid w:val="0"/>
              <w:spacing w:line="360" w:lineRule="auto"/>
              <w:jc w:val="center"/>
              <w:rPr>
                <w:rFonts w:ascii="宋体" w:hAnsi="宋体"/>
                <w:kern w:val="0"/>
                <w:szCs w:val="21"/>
              </w:rPr>
            </w:pPr>
          </w:p>
        </w:tc>
      </w:tr>
      <w:tr w14:paraId="066DB7D0" w14:textId="77777777">
        <w:tblPrEx>
          <w:tblW w:w="9286" w:type="dxa"/>
          <w:jc w:val="center"/>
          <w:tblLayout w:type="fixed"/>
          <w:tblLook w:val="04A0"/>
        </w:tblPrEx>
        <w:trPr>
          <w:trHeight w:val="454"/>
          <w:jc w:val="center"/>
        </w:trPr>
        <w:tc>
          <w:tcPr>
            <w:tcW w:w="1235" w:type="dxa"/>
            <w:shd w:val="clear" w:color="auto" w:fill="auto"/>
            <w:vAlign w:val="center"/>
          </w:tcPr>
          <w:p w:rsidR="008346E8" w14:paraId="3A4A6052" w14:textId="77777777">
            <w:pPr>
              <w:adjustRightInd w:val="0"/>
              <w:snapToGrid w:val="0"/>
              <w:spacing w:line="360" w:lineRule="auto"/>
              <w:jc w:val="center"/>
              <w:rPr>
                <w:rFonts w:ascii="宋体" w:hAnsi="宋体"/>
                <w:kern w:val="0"/>
                <w:szCs w:val="21"/>
              </w:rPr>
            </w:pPr>
          </w:p>
        </w:tc>
        <w:tc>
          <w:tcPr>
            <w:tcW w:w="2037" w:type="dxa"/>
            <w:shd w:val="clear" w:color="auto" w:fill="auto"/>
            <w:vAlign w:val="center"/>
          </w:tcPr>
          <w:p w:rsidR="008346E8" w14:paraId="525DF88A" w14:textId="77777777">
            <w:pPr>
              <w:adjustRightInd w:val="0"/>
              <w:snapToGrid w:val="0"/>
              <w:spacing w:line="360" w:lineRule="auto"/>
              <w:jc w:val="center"/>
              <w:rPr>
                <w:rFonts w:ascii="宋体" w:hAnsi="宋体"/>
                <w:kern w:val="0"/>
                <w:szCs w:val="21"/>
              </w:rPr>
            </w:pPr>
          </w:p>
        </w:tc>
        <w:tc>
          <w:tcPr>
            <w:tcW w:w="4961" w:type="dxa"/>
            <w:shd w:val="clear" w:color="auto" w:fill="auto"/>
            <w:vAlign w:val="center"/>
          </w:tcPr>
          <w:p w:rsidR="008346E8" w14:paraId="7A149C4C" w14:textId="77777777">
            <w:pPr>
              <w:adjustRightInd w:val="0"/>
              <w:snapToGrid w:val="0"/>
              <w:spacing w:line="360" w:lineRule="auto"/>
              <w:jc w:val="center"/>
              <w:rPr>
                <w:rFonts w:ascii="宋体" w:hAnsi="宋体"/>
                <w:kern w:val="0"/>
                <w:szCs w:val="21"/>
              </w:rPr>
            </w:pPr>
          </w:p>
        </w:tc>
        <w:tc>
          <w:tcPr>
            <w:tcW w:w="1053" w:type="dxa"/>
            <w:shd w:val="clear" w:color="auto" w:fill="auto"/>
            <w:vAlign w:val="center"/>
          </w:tcPr>
          <w:p w:rsidR="008346E8" w14:paraId="03BD0B78" w14:textId="77777777">
            <w:pPr>
              <w:adjustRightInd w:val="0"/>
              <w:snapToGrid w:val="0"/>
              <w:spacing w:line="360" w:lineRule="auto"/>
              <w:jc w:val="center"/>
              <w:rPr>
                <w:rFonts w:ascii="宋体" w:hAnsi="宋体"/>
                <w:kern w:val="0"/>
                <w:szCs w:val="21"/>
              </w:rPr>
            </w:pPr>
          </w:p>
        </w:tc>
      </w:tr>
    </w:tbl>
    <w:p w:rsidR="008346E8" w14:paraId="3A316966" w14:textId="77777777">
      <w:pPr>
        <w:adjustRightInd w:val="0"/>
        <w:snapToGrid w:val="0"/>
        <w:spacing w:line="360" w:lineRule="auto"/>
        <w:jc w:val="left"/>
        <w:rPr>
          <w:rFonts w:ascii="宋体" w:hAnsi="宋体"/>
          <w:kern w:val="0"/>
          <w:szCs w:val="21"/>
        </w:rPr>
      </w:pPr>
      <w:commentRangeStart w:id="3202"/>
      <w:commentRangeStart w:id="3203"/>
      <w:r>
        <w:rPr>
          <w:rFonts w:ascii="宋体" w:hAnsi="宋体" w:hint="eastAsia"/>
          <w:kern w:val="0"/>
          <w:szCs w:val="21"/>
        </w:rPr>
        <w:t xml:space="preserve">评委确认签字：                                     </w:t>
      </w:r>
      <w:r>
        <w:rPr>
          <w:rFonts w:ascii="宋体" w:hAnsi="宋体"/>
          <w:kern w:val="0"/>
          <w:szCs w:val="21"/>
        </w:rPr>
        <w:t xml:space="preserve">                    </w:t>
      </w:r>
      <w:r>
        <w:rPr>
          <w:rFonts w:ascii="宋体" w:hAnsi="宋体" w:hint="eastAsia"/>
          <w:kern w:val="0"/>
          <w:szCs w:val="21"/>
        </w:rPr>
        <w:t>年    月   日</w:t>
      </w:r>
      <w:commentRangeEnd w:id="3202"/>
      <w:r>
        <w:rPr>
          <w:rStyle w:val="CommentReference"/>
        </w:rPr>
        <w:commentReference w:id="3202"/>
      </w:r>
      <w:commentRangeEnd w:id="3203"/>
      <w:r>
        <w:rPr>
          <w:rStyle w:val="CommentReference"/>
        </w:rPr>
        <w:commentReference w:id="3203"/>
      </w:r>
    </w:p>
    <w:p w:rsidR="008346E8" w14:paraId="14A548CC" w14:textId="77777777">
      <w:pPr>
        <w:adjustRightInd w:val="0"/>
        <w:snapToGrid w:val="0"/>
        <w:jc w:val="left"/>
      </w:pPr>
      <w:commentRangeStart w:id="3204"/>
      <w:r>
        <w:br w:type="page"/>
      </w:r>
      <w:commentRangeEnd w:id="3204"/>
      <w:r>
        <w:rPr>
          <w:rStyle w:val="CommentReference"/>
        </w:rPr>
        <w:commentReference w:id="3204"/>
      </w:r>
    </w:p>
    <w:p w:rsidR="008346E8" w14:paraId="7CE274E5" w14:textId="77777777">
      <w:pPr>
        <w:adjustRightInd w:val="0"/>
        <w:snapToGrid w:val="0"/>
        <w:spacing w:line="360" w:lineRule="auto"/>
        <w:jc w:val="center"/>
        <w:outlineLvl w:val="0"/>
        <w:rPr>
          <w:rFonts w:ascii="宋体" w:hAnsi="宋体"/>
          <w:b/>
          <w:sz w:val="44"/>
        </w:rPr>
      </w:pPr>
      <w:bookmarkEnd w:id="13"/>
      <w:bookmarkStart w:id="29" w:name="第三章_经评审最低投标价法"/>
      <w:bookmarkEnd w:id="29"/>
      <w:commentRangeStart w:id="532"/>
      <w:commentRangeStart w:id="533"/>
      <w:commentRangeStart w:id="3205"/>
      <w:commentRangeStart w:id="3206"/>
      <w:r>
        <w:rPr>
          <w:rFonts w:ascii="宋体" w:hAnsi="宋体" w:hint="eastAsia"/>
          <w:b/>
          <w:sz w:val="44"/>
        </w:rPr>
        <w:t>第四章  合同条款及格式</w:t>
      </w:r>
      <w:commentRangeEnd w:id="532"/>
      <w:r>
        <w:rPr>
          <w:rStyle w:val="CommentReference"/>
        </w:rPr>
        <w:commentReference w:id="532"/>
      </w:r>
      <w:commentRangeEnd w:id="533"/>
      <w:r>
        <w:rPr>
          <w:rStyle w:val="CommentReference"/>
        </w:rPr>
        <w:commentReference w:id="533"/>
      </w:r>
      <w:commentRangeEnd w:id="3205"/>
      <w:r>
        <w:rPr>
          <w:rStyle w:val="CommentReference"/>
        </w:rPr>
        <w:commentReference w:id="3205"/>
      </w:r>
      <w:commentRangeEnd w:id="3206"/>
      <w:r>
        <w:rPr>
          <w:rStyle w:val="CommentReference"/>
        </w:rPr>
        <w:commentReference w:id="3206"/>
      </w:r>
    </w:p>
    <w:p w:rsidR="008346E8" w14:paraId="16AB6FED" w14:textId="77777777">
      <w:pPr>
        <w:adjustRightInd w:val="0"/>
        <w:snapToGrid w:val="0"/>
        <w:jc w:val="left"/>
        <w:rPr>
          <w:rFonts w:ascii="宋体" w:hAnsi="宋体"/>
          <w:snapToGrid w:val="0"/>
          <w:kern w:val="0"/>
          <w:szCs w:val="21"/>
        </w:rPr>
      </w:pPr>
      <w:commentRangeStart w:id="3207"/>
      <w:commentRangeStart w:id="3208"/>
      <w:r>
        <w:rPr>
          <w:rFonts w:ascii="宋体" w:hAnsi="宋体"/>
          <w:snapToGrid w:val="0"/>
          <w:kern w:val="0"/>
          <w:szCs w:val="21"/>
        </w:rPr>
        <w:fldChar w:fldCharType="begin"/>
      </w:r>
      <w:r>
        <w:rPr>
          <w:rFonts w:ascii="宋体" w:hAnsi="宋体"/>
          <w:snapToGrid w:val="0"/>
          <w:kern w:val="0"/>
          <w:szCs w:val="21"/>
        </w:rPr>
        <w:instrText xml:space="preserve"> </w:instrText>
      </w:r>
      <w:r>
        <w:rPr>
          <w:rFonts w:ascii="宋体" w:hAnsi="宋体" w:hint="eastAsia"/>
          <w:snapToGrid w:val="0"/>
          <w:kern w:val="0"/>
          <w:szCs w:val="21"/>
        </w:rPr>
        <w:instrText>AUTOTEXT  合同条款及格式 \* MERGEFORMAT</w:instrText>
      </w:r>
      <w:r>
        <w:rPr>
          <w:rFonts w:ascii="宋体" w:hAnsi="宋体"/>
          <w:snapToGrid w:val="0"/>
          <w:kern w:val="0"/>
          <w:szCs w:val="21"/>
        </w:rPr>
        <w:instrText xml:space="preserve"> </w:instrText>
      </w:r>
      <w:r>
        <w:rPr>
          <w:rFonts w:ascii="宋体" w:hAnsi="宋体"/>
          <w:snapToGrid w:val="0"/>
          <w:kern w:val="0"/>
          <w:szCs w:val="21"/>
        </w:rPr>
        <w:fldChar w:fldCharType="separate"/>
      </w:r>
      <w:r>
        <w:rPr>
          <w:rFonts w:ascii="宋体" w:hAnsi="宋体" w:hint="eastAsia"/>
          <w:snapToGrid w:val="0"/>
          <w:kern w:val="0"/>
          <w:szCs w:val="21"/>
        </w:rPr>
        <w:t>合同条款及格式</w:t>
      </w:r>
      <w:r>
        <w:rPr>
          <w:rFonts w:ascii="宋体" w:hAnsi="宋体"/>
          <w:snapToGrid w:val="0"/>
          <w:kern w:val="0"/>
          <w:szCs w:val="21"/>
        </w:rPr>
        <w:fldChar w:fldCharType="end"/>
      </w:r>
      <w:commentRangeEnd w:id="3207"/>
      <w:r>
        <w:rPr>
          <w:rStyle w:val="CommentReference"/>
        </w:rPr>
        <w:commentReference w:id="3207"/>
      </w:r>
      <w:commentRangeEnd w:id="3208"/>
      <w:r>
        <w:rPr>
          <w:rStyle w:val="CommentReference"/>
        </w:rPr>
        <w:commentReference w:id="3208"/>
      </w:r>
    </w:p>
    <w:p w:rsidR="008346E8" w14:paraId="49F19EF4" w14:textId="77777777">
      <w:pPr>
        <w:adjustRightInd w:val="0"/>
        <w:snapToGrid w:val="0"/>
        <w:jc w:val="left"/>
        <w:rPr>
          <w:rFonts w:ascii="宋体" w:hAnsi="宋体"/>
          <w:snapToGrid w:val="0"/>
          <w:kern w:val="0"/>
          <w:szCs w:val="21"/>
        </w:rPr>
      </w:pPr>
    </w:p>
    <w:p w:rsidR="008346E8" w14:paraId="556BD7E6" w14:textId="77777777">
      <w:pPr>
        <w:adjustRightInd w:val="0"/>
        <w:snapToGrid w:val="0"/>
        <w:spacing w:line="360" w:lineRule="auto"/>
        <w:jc w:val="left"/>
        <w:outlineLvl w:val="1"/>
        <w:rPr>
          <w:rFonts w:ascii="黑体" w:eastAsia="黑体"/>
          <w:b/>
          <w:kern w:val="0"/>
          <w:szCs w:val="21"/>
        </w:rPr>
      </w:pPr>
      <w:commentRangeStart w:id="534"/>
      <w:commentRangeStart w:id="3209"/>
      <w:commentRangeStart w:id="3210"/>
      <w:commentRangeStart w:id="7918"/>
      <w:r>
        <w:rPr>
          <w:rFonts w:ascii="黑体" w:eastAsia="黑体" w:hint="eastAsia"/>
          <w:kern w:val="0"/>
          <w:szCs w:val="21"/>
        </w:rPr>
        <w:t>第一部分 合同协议书</w:t>
      </w:r>
      <w:commentRangeEnd w:id="534"/>
      <w:r>
        <w:rPr>
          <w:rStyle w:val="CommentReference"/>
        </w:rPr>
        <w:commentReference w:id="534"/>
      </w:r>
      <w:commentRangeEnd w:id="3209"/>
      <w:r>
        <w:rPr>
          <w:rStyle w:val="CommentReference"/>
        </w:rPr>
        <w:commentReference w:id="3209"/>
      </w:r>
      <w:commentRangeEnd w:id="3210"/>
      <w:r>
        <w:rPr>
          <w:rStyle w:val="CommentReference"/>
        </w:rPr>
        <w:commentReference w:id="3210"/>
      </w:r>
      <w:commentRangeEnd w:id="7918"/>
      <w:r>
        <w:rPr>
          <w:rStyle w:val="CommentReference"/>
        </w:rPr>
        <w:commentReference w:id="7918"/>
      </w:r>
    </w:p>
    <w:p w:rsidR="008346E8" w14:paraId="2546638E" w14:textId="77777777">
      <w:pPr>
        <w:spacing w:line="360" w:lineRule="auto"/>
        <w:rPr>
          <w:rFonts w:eastAsia="仿宋_GB2312"/>
          <w:b/>
          <w:color w:val="000000"/>
          <w:szCs w:val="21"/>
          <w:u w:val="single"/>
        </w:rPr>
      </w:pPr>
      <w:commentRangeStart w:id="535"/>
      <w:commentRangeStart w:id="536"/>
      <w:commentRangeStart w:id="3211"/>
      <w:r>
        <w:rPr>
          <w:rFonts w:eastAsia="仿宋_GB2312" w:hint="eastAsia"/>
          <w:b/>
          <w:color w:val="000000"/>
          <w:szCs w:val="21"/>
        </w:rPr>
        <w:t>发包人（全称）：</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input658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commentRangeEnd w:id="535"/>
      <w:r>
        <w:rPr>
          <w:rStyle w:val="CommentReference"/>
        </w:rPr>
        <w:commentReference w:id="535"/>
      </w:r>
      <w:commentRangeEnd w:id="536"/>
      <w:r>
        <w:rPr>
          <w:rStyle w:val="CommentReference"/>
        </w:rPr>
        <w:commentReference w:id="536"/>
      </w:r>
      <w:commentRangeEnd w:id="3211"/>
      <w:r>
        <w:rPr>
          <w:rStyle w:val="CommentReference"/>
        </w:rPr>
        <w:commentReference w:id="3211"/>
      </w:r>
    </w:p>
    <w:p w:rsidR="008346E8" w14:paraId="1865FFA0" w14:textId="77777777">
      <w:pPr>
        <w:spacing w:line="360" w:lineRule="auto"/>
        <w:rPr>
          <w:rFonts w:eastAsia="仿宋_GB2312"/>
          <w:b/>
          <w:color w:val="000000"/>
          <w:szCs w:val="21"/>
          <w:u w:val="single"/>
        </w:rPr>
      </w:pPr>
      <w:commentRangeStart w:id="537"/>
      <w:commentRangeStart w:id="538"/>
      <w:commentRangeStart w:id="3212"/>
      <w:r>
        <w:rPr>
          <w:rFonts w:eastAsia="仿宋_GB2312" w:hint="eastAsia"/>
          <w:b/>
          <w:color w:val="000000"/>
          <w:szCs w:val="21"/>
        </w:rPr>
        <w:t>承包人（全称）：</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input659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commentRangeEnd w:id="537"/>
      <w:r>
        <w:rPr>
          <w:rStyle w:val="CommentReference"/>
        </w:rPr>
        <w:commentReference w:id="537"/>
      </w:r>
      <w:commentRangeEnd w:id="538"/>
      <w:r>
        <w:rPr>
          <w:rStyle w:val="CommentReference"/>
        </w:rPr>
        <w:commentReference w:id="538"/>
      </w:r>
      <w:commentRangeEnd w:id="3212"/>
      <w:r>
        <w:rPr>
          <w:rStyle w:val="CommentReference"/>
        </w:rPr>
        <w:commentReference w:id="3212"/>
      </w:r>
    </w:p>
    <w:p w:rsidR="008346E8" w14:paraId="1C0C6A14" w14:textId="77777777">
      <w:pPr>
        <w:spacing w:line="360" w:lineRule="auto"/>
        <w:ind w:firstLine="420" w:firstLineChars="200"/>
        <w:rPr>
          <w:rFonts w:asciiTheme="minorEastAsia" w:eastAsiaTheme="minorEastAsia" w:hAnsiTheme="minorEastAsia"/>
          <w:color w:val="000000"/>
          <w:szCs w:val="21"/>
        </w:rPr>
      </w:pPr>
      <w:commentRangeStart w:id="3213"/>
      <w:commentRangeStart w:id="3214"/>
      <w:r>
        <w:rPr>
          <w:rFonts w:asciiTheme="minorEastAsia" w:eastAsiaTheme="minorEastAsia" w:hAnsiTheme="minorEastAsia" w:hint="eastAsia"/>
          <w:color w:val="000000"/>
          <w:szCs w:val="21"/>
        </w:rPr>
        <w:t>根据《中华人民共和国</w:t>
      </w:r>
      <w:r>
        <w:rPr>
          <w:rFonts w:ascii="宋体" w:hAnsi="宋体" w:hint="eastAsia"/>
          <w:color w:val="000000"/>
          <w:szCs w:val="21"/>
        </w:rPr>
        <w:t>民法典</w:t>
      </w:r>
      <w:r>
        <w:rPr>
          <w:rFonts w:asciiTheme="minorEastAsia" w:eastAsiaTheme="minorEastAsia" w:hAnsiTheme="minorEastAsia" w:hint="eastAsia"/>
          <w:color w:val="000000"/>
          <w:szCs w:val="21"/>
        </w:rPr>
        <w:t>》、《中华人民共和国建筑法》及有关法律规定，遵循平等、自愿、公平和诚实信用的原则，双方就</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input660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工程施工及有关事项协商一致，共同达成如下协议：</w:t>
      </w:r>
      <w:commentRangeEnd w:id="3213"/>
      <w:r>
        <w:rPr>
          <w:rStyle w:val="CommentReference"/>
        </w:rPr>
        <w:commentReference w:id="3213"/>
      </w:r>
      <w:commentRangeEnd w:id="3214"/>
      <w:r>
        <w:rPr>
          <w:rStyle w:val="CommentReference"/>
        </w:rPr>
        <w:commentReference w:id="3214"/>
      </w:r>
    </w:p>
    <w:p w:rsidR="008346E8" w14:paraId="234E49A6" w14:textId="77777777">
      <w:pPr>
        <w:adjustRightInd w:val="0"/>
        <w:snapToGrid w:val="0"/>
        <w:spacing w:line="360" w:lineRule="auto"/>
        <w:jc w:val="left"/>
        <w:outlineLvl w:val="2"/>
        <w:rPr>
          <w:rFonts w:ascii="宋体" w:hAnsi="宋体"/>
          <w:bCs/>
          <w:sz w:val="32"/>
          <w:szCs w:val="32"/>
        </w:rPr>
      </w:pPr>
      <w:commentRangeStart w:id="539"/>
      <w:commentRangeStart w:id="540"/>
      <w:commentRangeStart w:id="3215"/>
      <w:commentRangeStart w:id="3216"/>
      <w:r>
        <w:rPr>
          <w:rFonts w:ascii="宋体" w:hAnsi="宋体" w:hint="eastAsia"/>
          <w:b/>
          <w:sz w:val="32"/>
          <w:szCs w:val="32"/>
        </w:rPr>
        <w:t xml:space="preserve">    一、工程概况</w:t>
      </w:r>
      <w:commentRangeEnd w:id="539"/>
      <w:r>
        <w:rPr>
          <w:rStyle w:val="CommentReference"/>
        </w:rPr>
        <w:commentReference w:id="539"/>
      </w:r>
      <w:commentRangeEnd w:id="540"/>
      <w:r>
        <w:rPr>
          <w:rStyle w:val="CommentReference"/>
        </w:rPr>
        <w:commentReference w:id="540"/>
      </w:r>
      <w:commentRangeEnd w:id="3215"/>
      <w:r>
        <w:rPr>
          <w:rStyle w:val="CommentReference"/>
        </w:rPr>
        <w:commentReference w:id="3215"/>
      </w:r>
      <w:commentRangeEnd w:id="3216"/>
      <w:r>
        <w:rPr>
          <w:rStyle w:val="CommentReference"/>
        </w:rPr>
        <w:commentReference w:id="3216"/>
      </w:r>
    </w:p>
    <w:p w:rsidR="008346E8" w14:paraId="0D6C2A9E" w14:textId="77777777">
      <w:pPr>
        <w:spacing w:line="360" w:lineRule="auto"/>
        <w:ind w:firstLine="412" w:firstLineChars="196"/>
        <w:rPr>
          <w:rFonts w:asciiTheme="minorEastAsia" w:eastAsiaTheme="minorEastAsia" w:hAnsiTheme="minorEastAsia"/>
          <w:color w:val="000000"/>
          <w:szCs w:val="21"/>
          <w:u w:val="single"/>
        </w:rPr>
      </w:pPr>
      <w:commentRangeStart w:id="3217"/>
      <w:commentRangeStart w:id="3218"/>
      <w:r>
        <w:rPr>
          <w:rFonts w:asciiTheme="minorEastAsia" w:eastAsiaTheme="minorEastAsia" w:hAnsiTheme="minorEastAsia"/>
          <w:bCs/>
          <w:color w:val="000000"/>
          <w:szCs w:val="21"/>
        </w:rPr>
        <w:t>1.</w:t>
      </w:r>
      <w:r>
        <w:rPr>
          <w:rFonts w:asciiTheme="minorEastAsia" w:eastAsiaTheme="minorEastAsia" w:hAnsiTheme="minorEastAsia" w:hint="eastAsia"/>
          <w:bCs/>
          <w:color w:val="000000"/>
          <w:szCs w:val="21"/>
        </w:rPr>
        <w:t>工程名称</w:t>
      </w:r>
      <w:r>
        <w:rPr>
          <w:rFonts w:asciiTheme="minorEastAsia" w:eastAsiaTheme="minorEastAsia" w:hAnsiTheme="minorEastAsia" w:hint="eastAsia"/>
          <w:color w:val="000000"/>
          <w:szCs w:val="21"/>
        </w:rPr>
        <w:t>：</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input661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w:t>
      </w:r>
      <w:commentRangeEnd w:id="3217"/>
      <w:r>
        <w:rPr>
          <w:rStyle w:val="CommentReference"/>
        </w:rPr>
        <w:commentReference w:id="3217"/>
      </w:r>
      <w:commentRangeEnd w:id="3218"/>
      <w:r>
        <w:rPr>
          <w:rStyle w:val="CommentReference"/>
        </w:rPr>
        <w:commentReference w:id="3218"/>
      </w:r>
    </w:p>
    <w:p w:rsidR="008346E8" w14:paraId="09ABA38D" w14:textId="77777777">
      <w:pPr>
        <w:spacing w:line="360" w:lineRule="auto"/>
        <w:ind w:firstLine="412" w:firstLineChars="196"/>
        <w:rPr>
          <w:rFonts w:asciiTheme="minorEastAsia" w:eastAsiaTheme="minorEastAsia" w:hAnsiTheme="minorEastAsia"/>
          <w:bCs/>
          <w:color w:val="000000"/>
          <w:szCs w:val="21"/>
        </w:rPr>
      </w:pPr>
      <w:commentRangeStart w:id="3219"/>
      <w:commentRangeStart w:id="3220"/>
      <w:r>
        <w:rPr>
          <w:rFonts w:asciiTheme="minorEastAsia" w:eastAsiaTheme="minorEastAsia" w:hAnsiTheme="minorEastAsia"/>
          <w:bCs/>
          <w:color w:val="000000"/>
          <w:szCs w:val="21"/>
        </w:rPr>
        <w:t>2.</w:t>
      </w:r>
      <w:r>
        <w:rPr>
          <w:rFonts w:asciiTheme="minorEastAsia" w:eastAsiaTheme="minorEastAsia" w:hAnsiTheme="minorEastAsia" w:hint="eastAsia"/>
          <w:bCs/>
          <w:color w:val="000000"/>
          <w:szCs w:val="21"/>
        </w:rPr>
        <w:t>工程地点：</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input662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w:t>
      </w:r>
      <w:commentRangeEnd w:id="3219"/>
      <w:r>
        <w:rPr>
          <w:rStyle w:val="CommentReference"/>
        </w:rPr>
        <w:commentReference w:id="3219"/>
      </w:r>
      <w:commentRangeEnd w:id="3220"/>
      <w:r>
        <w:rPr>
          <w:rStyle w:val="CommentReference"/>
        </w:rPr>
        <w:commentReference w:id="3220"/>
      </w:r>
    </w:p>
    <w:p w:rsidR="008346E8" w14:paraId="18AE1BE3" w14:textId="77777777">
      <w:pPr>
        <w:spacing w:line="360" w:lineRule="auto"/>
        <w:ind w:firstLine="412" w:firstLineChars="196"/>
        <w:rPr>
          <w:rFonts w:asciiTheme="minorEastAsia" w:eastAsiaTheme="minorEastAsia" w:hAnsiTheme="minorEastAsia"/>
          <w:bCs/>
          <w:color w:val="000000"/>
          <w:szCs w:val="21"/>
        </w:rPr>
      </w:pPr>
      <w:commentRangeStart w:id="3221"/>
      <w:commentRangeStart w:id="3222"/>
      <w:r>
        <w:rPr>
          <w:rFonts w:asciiTheme="minorEastAsia" w:eastAsiaTheme="minorEastAsia" w:hAnsiTheme="minorEastAsia"/>
          <w:bCs/>
          <w:color w:val="000000"/>
          <w:szCs w:val="21"/>
        </w:rPr>
        <w:t>3.</w:t>
      </w:r>
      <w:r>
        <w:rPr>
          <w:rFonts w:asciiTheme="minorEastAsia" w:eastAsiaTheme="minorEastAsia" w:hAnsiTheme="minorEastAsia" w:hint="eastAsia"/>
          <w:bCs/>
          <w:color w:val="000000"/>
          <w:szCs w:val="21"/>
        </w:rPr>
        <w:t>工程立项批准文号：</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input663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bCs/>
          <w:color w:val="000000"/>
          <w:szCs w:val="21"/>
        </w:rPr>
        <w:t>。</w:t>
      </w:r>
      <w:commentRangeEnd w:id="3221"/>
      <w:r>
        <w:rPr>
          <w:rStyle w:val="CommentReference"/>
        </w:rPr>
        <w:commentReference w:id="3221"/>
      </w:r>
      <w:commentRangeEnd w:id="3222"/>
      <w:r>
        <w:rPr>
          <w:rStyle w:val="CommentReference"/>
        </w:rPr>
        <w:commentReference w:id="3222"/>
      </w:r>
    </w:p>
    <w:p w:rsidR="008346E8" w14:paraId="6A7087C3" w14:textId="77777777">
      <w:pPr>
        <w:spacing w:line="360" w:lineRule="auto"/>
        <w:ind w:firstLine="412" w:firstLineChars="196"/>
        <w:rPr>
          <w:rFonts w:asciiTheme="minorEastAsia" w:eastAsiaTheme="minorEastAsia" w:hAnsiTheme="minorEastAsia"/>
          <w:bCs/>
          <w:color w:val="000000"/>
          <w:szCs w:val="21"/>
        </w:rPr>
      </w:pPr>
      <w:commentRangeStart w:id="3223"/>
      <w:commentRangeStart w:id="3224"/>
      <w:r>
        <w:rPr>
          <w:rFonts w:asciiTheme="minorEastAsia" w:eastAsiaTheme="minorEastAsia" w:hAnsiTheme="minorEastAsia"/>
          <w:bCs/>
          <w:color w:val="000000"/>
          <w:szCs w:val="21"/>
        </w:rPr>
        <w:t>4.</w:t>
      </w:r>
      <w:r>
        <w:rPr>
          <w:rFonts w:asciiTheme="minorEastAsia" w:eastAsiaTheme="minorEastAsia" w:hAnsiTheme="minorEastAsia" w:hint="eastAsia"/>
          <w:bCs/>
          <w:color w:val="000000"/>
          <w:szCs w:val="21"/>
        </w:rPr>
        <w:t>资金来源：</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input664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bCs/>
          <w:color w:val="000000"/>
          <w:szCs w:val="21"/>
        </w:rPr>
        <w:t>。</w:t>
      </w:r>
      <w:commentRangeEnd w:id="3223"/>
      <w:r>
        <w:rPr>
          <w:rStyle w:val="CommentReference"/>
        </w:rPr>
        <w:commentReference w:id="3223"/>
      </w:r>
      <w:commentRangeEnd w:id="3224"/>
      <w:r>
        <w:rPr>
          <w:rStyle w:val="CommentReference"/>
        </w:rPr>
        <w:commentReference w:id="3224"/>
      </w:r>
    </w:p>
    <w:p w:rsidR="008346E8" w14:paraId="7A153BCC" w14:textId="77777777">
      <w:pPr>
        <w:spacing w:line="360" w:lineRule="auto"/>
        <w:ind w:firstLine="412" w:firstLineChars="196"/>
        <w:rPr>
          <w:rFonts w:asciiTheme="minorEastAsia" w:eastAsiaTheme="minorEastAsia" w:hAnsiTheme="minorEastAsia"/>
          <w:bCs/>
          <w:color w:val="000000"/>
          <w:szCs w:val="21"/>
        </w:rPr>
      </w:pPr>
      <w:commentRangeStart w:id="3225"/>
      <w:commentRangeStart w:id="3226"/>
      <w:r>
        <w:rPr>
          <w:rFonts w:asciiTheme="minorEastAsia" w:eastAsiaTheme="minorEastAsia" w:hAnsiTheme="minorEastAsia"/>
          <w:bCs/>
          <w:color w:val="000000"/>
          <w:szCs w:val="21"/>
        </w:rPr>
        <w:t>5.</w:t>
      </w:r>
      <w:r>
        <w:rPr>
          <w:rFonts w:asciiTheme="minorEastAsia" w:eastAsiaTheme="minorEastAsia" w:hAnsiTheme="minorEastAsia" w:hint="eastAsia"/>
          <w:bCs/>
          <w:color w:val="000000"/>
          <w:szCs w:val="21"/>
        </w:rPr>
        <w:t>工程内容：</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input665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bCs/>
          <w:color w:val="000000"/>
          <w:szCs w:val="21"/>
        </w:rPr>
        <w:t>。</w:t>
      </w:r>
      <w:commentRangeEnd w:id="3225"/>
      <w:r>
        <w:rPr>
          <w:rStyle w:val="CommentReference"/>
        </w:rPr>
        <w:commentReference w:id="3225"/>
      </w:r>
      <w:commentRangeEnd w:id="3226"/>
      <w:r>
        <w:rPr>
          <w:rStyle w:val="CommentReference"/>
        </w:rPr>
        <w:commentReference w:id="3226"/>
      </w:r>
    </w:p>
    <w:p w:rsidR="008346E8" w14:paraId="1BA3F9E5" w14:textId="77777777">
      <w:pPr>
        <w:spacing w:line="360" w:lineRule="auto"/>
        <w:ind w:firstLine="412" w:firstLineChars="196"/>
        <w:rPr>
          <w:rFonts w:asciiTheme="minorEastAsia" w:eastAsiaTheme="minorEastAsia" w:hAnsiTheme="minorEastAsia"/>
          <w:bCs/>
          <w:color w:val="000000"/>
          <w:szCs w:val="21"/>
        </w:rPr>
      </w:pPr>
      <w:commentRangeStart w:id="3227"/>
      <w:commentRangeStart w:id="3228"/>
      <w:r>
        <w:rPr>
          <w:rFonts w:asciiTheme="minorEastAsia" w:eastAsiaTheme="minorEastAsia" w:hAnsiTheme="minorEastAsia" w:hint="eastAsia"/>
          <w:color w:val="000000"/>
          <w:szCs w:val="21"/>
        </w:rPr>
        <w:t>群体工程应附《承包人承揽工程项目一览表》（附件</w:t>
      </w: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w:t>
      </w:r>
      <w:commentRangeEnd w:id="3227"/>
      <w:r>
        <w:rPr>
          <w:rStyle w:val="CommentReference"/>
        </w:rPr>
        <w:commentReference w:id="3227"/>
      </w:r>
      <w:commentRangeEnd w:id="3228"/>
      <w:r>
        <w:rPr>
          <w:rStyle w:val="CommentReference"/>
        </w:rPr>
        <w:commentReference w:id="3228"/>
      </w:r>
    </w:p>
    <w:p w:rsidR="008346E8" w14:paraId="7CB69889" w14:textId="77777777">
      <w:pPr>
        <w:spacing w:line="360" w:lineRule="auto"/>
        <w:ind w:firstLine="412" w:firstLineChars="196"/>
        <w:rPr>
          <w:rFonts w:asciiTheme="minorEastAsia" w:eastAsiaTheme="minorEastAsia" w:hAnsiTheme="minorEastAsia"/>
          <w:bCs/>
          <w:color w:val="000000"/>
          <w:szCs w:val="21"/>
        </w:rPr>
      </w:pPr>
      <w:commentRangeStart w:id="3229"/>
      <w:commentRangeStart w:id="3230"/>
      <w:r>
        <w:rPr>
          <w:rFonts w:asciiTheme="minorEastAsia" w:eastAsiaTheme="minorEastAsia" w:hAnsiTheme="minorEastAsia"/>
          <w:bCs/>
          <w:color w:val="000000"/>
          <w:szCs w:val="21"/>
        </w:rPr>
        <w:t>6.</w:t>
      </w:r>
      <w:r>
        <w:rPr>
          <w:rFonts w:asciiTheme="minorEastAsia" w:eastAsiaTheme="minorEastAsia" w:hAnsiTheme="minorEastAsia" w:hint="eastAsia"/>
          <w:bCs/>
          <w:color w:val="000000"/>
          <w:szCs w:val="21"/>
        </w:rPr>
        <w:t>工程承包范围：</w:t>
      </w:r>
      <w:commentRangeEnd w:id="3229"/>
      <w:r>
        <w:rPr>
          <w:rStyle w:val="CommentReference"/>
        </w:rPr>
        <w:commentReference w:id="3229"/>
      </w:r>
      <w:commentRangeEnd w:id="3230"/>
      <w:r>
        <w:rPr>
          <w:rStyle w:val="CommentReference"/>
        </w:rPr>
        <w:commentReference w:id="3230"/>
      </w:r>
    </w:p>
    <w:p w:rsidR="008346E8" w14:paraId="0406B184" w14:textId="77777777">
      <w:pPr>
        <w:spacing w:line="360" w:lineRule="auto"/>
        <w:ind w:firstLine="420" w:firstLineChars="200"/>
        <w:rPr>
          <w:rFonts w:asciiTheme="minorEastAsia" w:eastAsiaTheme="minorEastAsia" w:hAnsiTheme="minorEastAsia"/>
          <w:color w:val="000000"/>
          <w:szCs w:val="21"/>
        </w:rPr>
      </w:pPr>
      <w:commentRangeStart w:id="3231"/>
      <w:commentRangeStart w:id="3232"/>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input666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w:t>
      </w:r>
      <w:commentRangeEnd w:id="3231"/>
      <w:r>
        <w:rPr>
          <w:rStyle w:val="CommentReference"/>
        </w:rPr>
        <w:commentReference w:id="3231"/>
      </w:r>
      <w:commentRangeEnd w:id="3232"/>
      <w:r>
        <w:rPr>
          <w:rStyle w:val="CommentReference"/>
        </w:rPr>
        <w:commentReference w:id="3232"/>
      </w:r>
    </w:p>
    <w:p w:rsidR="008346E8" w14:paraId="0FD4BE3E" w14:textId="77777777">
      <w:pPr>
        <w:adjustRightInd w:val="0"/>
        <w:snapToGrid w:val="0"/>
        <w:spacing w:line="360" w:lineRule="auto"/>
        <w:jc w:val="left"/>
        <w:outlineLvl w:val="2"/>
        <w:rPr>
          <w:rFonts w:ascii="宋体" w:hAnsi="宋体"/>
          <w:b/>
          <w:sz w:val="32"/>
          <w:szCs w:val="32"/>
        </w:rPr>
      </w:pPr>
      <w:commentRangeStart w:id="541"/>
      <w:commentRangeStart w:id="542"/>
      <w:commentRangeStart w:id="3233"/>
      <w:commentRangeStart w:id="3234"/>
      <w:r>
        <w:rPr>
          <w:rFonts w:ascii="宋体" w:hAnsi="宋体" w:hint="eastAsia"/>
          <w:b/>
          <w:sz w:val="32"/>
          <w:szCs w:val="32"/>
        </w:rPr>
        <w:t xml:space="preserve">   二、合同工期</w:t>
      </w:r>
      <w:commentRangeEnd w:id="541"/>
      <w:r>
        <w:rPr>
          <w:rStyle w:val="CommentReference"/>
        </w:rPr>
        <w:commentReference w:id="541"/>
      </w:r>
      <w:commentRangeEnd w:id="542"/>
      <w:r>
        <w:rPr>
          <w:rStyle w:val="CommentReference"/>
        </w:rPr>
        <w:commentReference w:id="542"/>
      </w:r>
      <w:commentRangeEnd w:id="3233"/>
      <w:r>
        <w:rPr>
          <w:rStyle w:val="CommentReference"/>
        </w:rPr>
        <w:commentReference w:id="3233"/>
      </w:r>
      <w:commentRangeEnd w:id="3234"/>
      <w:r>
        <w:rPr>
          <w:rStyle w:val="CommentReference"/>
        </w:rPr>
        <w:commentReference w:id="3234"/>
      </w:r>
    </w:p>
    <w:p w:rsidR="008346E8" w14:paraId="6F930738" w14:textId="77777777">
      <w:pPr>
        <w:spacing w:line="360" w:lineRule="auto"/>
        <w:ind w:firstLine="459"/>
        <w:rPr>
          <w:rFonts w:asciiTheme="minorEastAsia" w:eastAsiaTheme="minorEastAsia" w:hAnsiTheme="minorEastAsia"/>
          <w:color w:val="000000"/>
          <w:szCs w:val="21"/>
        </w:rPr>
      </w:pPr>
      <w:commentRangeStart w:id="3235"/>
      <w:commentRangeStart w:id="3236"/>
      <w:r>
        <w:rPr>
          <w:rFonts w:asciiTheme="minorEastAsia" w:eastAsiaTheme="minorEastAsia" w:hAnsiTheme="minorEastAsia" w:hint="eastAsia"/>
          <w:color w:val="000000"/>
          <w:szCs w:val="21"/>
        </w:rPr>
        <w:t>计划开工日期：</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input667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commentRangeEnd w:id="3235"/>
      <w:r>
        <w:rPr>
          <w:rStyle w:val="CommentReference"/>
        </w:rPr>
        <w:commentReference w:id="3235"/>
      </w:r>
      <w:commentRangeEnd w:id="3236"/>
      <w:r>
        <w:rPr>
          <w:rStyle w:val="CommentReference"/>
        </w:rPr>
        <w:commentReference w:id="3236"/>
      </w:r>
    </w:p>
    <w:p w:rsidR="008346E8" w14:paraId="7688E01C" w14:textId="77777777">
      <w:pPr>
        <w:spacing w:line="360" w:lineRule="auto"/>
        <w:ind w:firstLine="459"/>
        <w:rPr>
          <w:rFonts w:asciiTheme="minorEastAsia" w:eastAsiaTheme="minorEastAsia" w:hAnsiTheme="minorEastAsia"/>
          <w:color w:val="000000"/>
          <w:szCs w:val="21"/>
        </w:rPr>
      </w:pPr>
      <w:commentRangeStart w:id="3237"/>
      <w:commentRangeStart w:id="3238"/>
      <w:r>
        <w:rPr>
          <w:rFonts w:asciiTheme="minorEastAsia" w:eastAsiaTheme="minorEastAsia" w:hAnsiTheme="minorEastAsia" w:hint="eastAsia"/>
          <w:color w:val="000000"/>
          <w:szCs w:val="21"/>
        </w:rPr>
        <w:t>计划竣工日期：</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input668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commentRangeEnd w:id="3237"/>
      <w:r>
        <w:rPr>
          <w:rStyle w:val="CommentReference"/>
        </w:rPr>
        <w:commentReference w:id="3237"/>
      </w:r>
      <w:commentRangeEnd w:id="3238"/>
      <w:r>
        <w:rPr>
          <w:rStyle w:val="CommentReference"/>
        </w:rPr>
        <w:commentReference w:id="3238"/>
      </w:r>
    </w:p>
    <w:p w:rsidR="008346E8" w14:paraId="7C0A7A3E" w14:textId="77777777">
      <w:pPr>
        <w:spacing w:line="360" w:lineRule="auto"/>
        <w:ind w:firstLine="459"/>
        <w:rPr>
          <w:rFonts w:asciiTheme="minorEastAsia" w:eastAsiaTheme="minorEastAsia" w:hAnsiTheme="minorEastAsia"/>
          <w:color w:val="000000"/>
          <w:szCs w:val="21"/>
        </w:rPr>
      </w:pPr>
      <w:commentRangeStart w:id="3239"/>
      <w:commentRangeStart w:id="3240"/>
      <w:r>
        <w:rPr>
          <w:rFonts w:asciiTheme="minorEastAsia" w:eastAsiaTheme="minorEastAsia" w:hAnsiTheme="minorEastAsia" w:hint="eastAsia"/>
          <w:color w:val="000000"/>
          <w:szCs w:val="21"/>
        </w:rPr>
        <w:t>工期总日历天数：</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input669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天。工期总日历天数与根据前述计划开竣工日期计算的工期天数不一致的，以工期总日历天数为准。</w:t>
      </w:r>
      <w:commentRangeEnd w:id="3239"/>
      <w:r>
        <w:rPr>
          <w:rStyle w:val="CommentReference"/>
        </w:rPr>
        <w:commentReference w:id="3239"/>
      </w:r>
      <w:commentRangeEnd w:id="3240"/>
      <w:r>
        <w:rPr>
          <w:rStyle w:val="CommentReference"/>
        </w:rPr>
        <w:commentReference w:id="3240"/>
      </w:r>
    </w:p>
    <w:p w:rsidR="008346E8" w14:paraId="3900A844" w14:textId="77777777">
      <w:pPr>
        <w:adjustRightInd w:val="0"/>
        <w:snapToGrid w:val="0"/>
        <w:spacing w:line="360" w:lineRule="auto"/>
        <w:jc w:val="left"/>
        <w:outlineLvl w:val="2"/>
        <w:rPr>
          <w:rFonts w:ascii="宋体" w:hAnsi="宋体"/>
          <w:bCs/>
          <w:sz w:val="32"/>
          <w:szCs w:val="32"/>
        </w:rPr>
      </w:pPr>
      <w:commentRangeStart w:id="543"/>
      <w:commentRangeStart w:id="544"/>
      <w:commentRangeStart w:id="3241"/>
      <w:commentRangeStart w:id="3242"/>
      <w:r>
        <w:rPr>
          <w:rFonts w:ascii="宋体" w:hAnsi="宋体" w:hint="eastAsia"/>
          <w:b/>
          <w:sz w:val="32"/>
          <w:szCs w:val="32"/>
        </w:rPr>
        <w:t xml:space="preserve">    三、质量标准</w:t>
      </w:r>
      <w:commentRangeEnd w:id="543"/>
      <w:r>
        <w:rPr>
          <w:rStyle w:val="CommentReference"/>
        </w:rPr>
        <w:commentReference w:id="543"/>
      </w:r>
      <w:commentRangeEnd w:id="544"/>
      <w:r>
        <w:rPr>
          <w:rStyle w:val="CommentReference"/>
        </w:rPr>
        <w:commentReference w:id="544"/>
      </w:r>
      <w:commentRangeEnd w:id="3241"/>
      <w:r>
        <w:rPr>
          <w:rStyle w:val="CommentReference"/>
        </w:rPr>
        <w:commentReference w:id="3241"/>
      </w:r>
      <w:commentRangeEnd w:id="3242"/>
      <w:r>
        <w:rPr>
          <w:rStyle w:val="CommentReference"/>
        </w:rPr>
        <w:commentReference w:id="3242"/>
      </w:r>
    </w:p>
    <w:p w:rsidR="008346E8" w14:paraId="69440966" w14:textId="77777777">
      <w:pPr>
        <w:spacing w:line="360" w:lineRule="auto"/>
        <w:ind w:firstLine="459"/>
        <w:rPr>
          <w:rFonts w:eastAsia="仿宋_GB2312"/>
          <w:color w:val="000000"/>
          <w:szCs w:val="21"/>
        </w:rPr>
      </w:pPr>
      <w:commentRangeStart w:id="545"/>
      <w:commentRangeStart w:id="546"/>
      <w:commentRangeStart w:id="3243"/>
      <w:commentRangeStart w:id="3244"/>
      <w:r>
        <w:rPr>
          <w:rFonts w:eastAsia="仿宋_GB2312" w:hint="eastAsia"/>
          <w:color w:val="000000"/>
          <w:szCs w:val="21"/>
        </w:rPr>
        <w:t>工程质量符合</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input670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eastAsia="仿宋_GB2312" w:hint="eastAsia"/>
          <w:color w:val="000000"/>
          <w:szCs w:val="21"/>
        </w:rPr>
        <w:t>标准。</w:t>
      </w:r>
      <w:commentRangeEnd w:id="545"/>
      <w:r>
        <w:rPr>
          <w:rStyle w:val="CommentReference"/>
        </w:rPr>
        <w:commentReference w:id="545"/>
      </w:r>
      <w:commentRangeEnd w:id="546"/>
      <w:r>
        <w:rPr>
          <w:rStyle w:val="CommentReference"/>
        </w:rPr>
        <w:commentReference w:id="546"/>
      </w:r>
      <w:commentRangeEnd w:id="3243"/>
      <w:r>
        <w:rPr>
          <w:rStyle w:val="CommentReference"/>
        </w:rPr>
        <w:commentReference w:id="3243"/>
      </w:r>
      <w:commentRangeEnd w:id="3244"/>
      <w:r>
        <w:rPr>
          <w:rStyle w:val="CommentReference"/>
        </w:rPr>
        <w:commentReference w:id="3244"/>
      </w:r>
    </w:p>
    <w:p w:rsidR="008346E8" w14:paraId="72297FF1" w14:textId="77777777">
      <w:pPr>
        <w:adjustRightInd w:val="0"/>
        <w:snapToGrid w:val="0"/>
        <w:spacing w:line="360" w:lineRule="auto"/>
        <w:jc w:val="left"/>
        <w:outlineLvl w:val="2"/>
        <w:rPr>
          <w:color w:val="000000"/>
          <w:szCs w:val="21"/>
        </w:rPr>
      </w:pPr>
      <w:commentRangeStart w:id="547"/>
      <w:commentRangeStart w:id="548"/>
      <w:commentRangeStart w:id="3245"/>
      <w:commentRangeStart w:id="3246"/>
      <w:r>
        <w:rPr>
          <w:rFonts w:ascii="宋体" w:hAnsi="宋体" w:hint="eastAsia"/>
          <w:b/>
          <w:sz w:val="32"/>
          <w:szCs w:val="32"/>
        </w:rPr>
        <w:t xml:space="preserve">    四、签约合同价与合同价格形式</w:t>
      </w:r>
      <w:r>
        <w:rPr>
          <w:rFonts w:eastAsia="黑体"/>
          <w:b/>
          <w:color w:val="000000"/>
          <w:szCs w:val="21"/>
        </w:rPr>
        <w:tab/>
      </w:r>
      <w:commentRangeEnd w:id="547"/>
      <w:r>
        <w:rPr>
          <w:rStyle w:val="CommentReference"/>
        </w:rPr>
        <w:commentReference w:id="547"/>
      </w:r>
      <w:commentRangeEnd w:id="548"/>
      <w:r>
        <w:rPr>
          <w:rStyle w:val="CommentReference"/>
        </w:rPr>
        <w:commentReference w:id="548"/>
      </w:r>
      <w:commentRangeEnd w:id="3245"/>
      <w:r>
        <w:rPr>
          <w:rStyle w:val="CommentReference"/>
        </w:rPr>
        <w:commentReference w:id="3245"/>
      </w:r>
      <w:commentRangeEnd w:id="3246"/>
      <w:r>
        <w:rPr>
          <w:rStyle w:val="CommentReference"/>
        </w:rPr>
        <w:commentReference w:id="3246"/>
      </w:r>
    </w:p>
    <w:p w:rsidR="008346E8" w14:paraId="3D1E445A" w14:textId="77777777">
      <w:pPr>
        <w:spacing w:line="360" w:lineRule="auto"/>
        <w:ind w:firstLine="420" w:firstLineChars="200"/>
        <w:rPr>
          <w:rFonts w:asciiTheme="minorEastAsia" w:eastAsiaTheme="minorEastAsia" w:hAnsiTheme="minorEastAsia"/>
          <w:color w:val="000000"/>
          <w:szCs w:val="21"/>
        </w:rPr>
      </w:pPr>
      <w:commentRangeStart w:id="3247"/>
      <w:commentRangeStart w:id="3248"/>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签约合同价为：</w:t>
      </w:r>
      <w:commentRangeEnd w:id="3247"/>
      <w:r>
        <w:rPr>
          <w:rStyle w:val="CommentReference"/>
        </w:rPr>
        <w:commentReference w:id="3247"/>
      </w:r>
      <w:commentRangeEnd w:id="3248"/>
      <w:r>
        <w:rPr>
          <w:rStyle w:val="CommentReference"/>
        </w:rPr>
        <w:commentReference w:id="3248"/>
      </w:r>
    </w:p>
    <w:p w:rsidR="008346E8" w14:paraId="4D30F7A7" w14:textId="77777777">
      <w:pPr>
        <w:spacing w:line="360" w:lineRule="auto"/>
        <w:ind w:firstLine="525" w:firstLineChars="250"/>
        <w:rPr>
          <w:rFonts w:asciiTheme="minorEastAsia" w:eastAsiaTheme="minorEastAsia" w:hAnsiTheme="minorEastAsia"/>
          <w:color w:val="000000"/>
          <w:szCs w:val="21"/>
        </w:rPr>
      </w:pPr>
      <w:commentRangeStart w:id="3249"/>
      <w:r>
        <w:rPr>
          <w:rFonts w:asciiTheme="minorEastAsia" w:eastAsiaTheme="minorEastAsia" w:hAnsiTheme="minorEastAsia" w:hint="eastAsia"/>
          <w:color w:val="000000"/>
          <w:szCs w:val="21"/>
        </w:rPr>
        <w:t>人民币（大写）</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input671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color w:val="000000"/>
          <w:szCs w:val="21"/>
        </w:rPr>
        <w:t xml:space="preserve"> (¥</w:t>
      </w:r>
      <w:r>
        <w:rPr>
          <w:rFonts w:asciiTheme="minorEastAsia" w:eastAsiaTheme="minorEastAsia" w:hAnsiTheme="minorEastAsia" w:hint="eastAsia"/>
          <w:color w:val="000000"/>
          <w:szCs w:val="21"/>
        </w:rPr>
        <w:t xml:space="preserve"> </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input672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元</w: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w:t>
      </w:r>
      <w:commentRangeEnd w:id="3249"/>
      <w:r>
        <w:rPr>
          <w:rStyle w:val="CommentReference"/>
        </w:rPr>
        <w:commentReference w:id="3249"/>
      </w:r>
    </w:p>
    <w:p w:rsidR="008346E8" w14:paraId="6A999C07" w14:textId="77777777">
      <w:pPr>
        <w:spacing w:line="360" w:lineRule="auto"/>
        <w:ind w:firstLine="420" w:firstLineChars="200"/>
        <w:rPr>
          <w:rFonts w:asciiTheme="minorEastAsia" w:eastAsiaTheme="minorEastAsia" w:hAnsiTheme="minorEastAsia"/>
          <w:color w:val="000000"/>
          <w:szCs w:val="21"/>
        </w:rPr>
      </w:pPr>
      <w:commentRangeStart w:id="3250"/>
      <w:commentRangeStart w:id="3251"/>
      <w:r>
        <w:rPr>
          <w:rFonts w:asciiTheme="minorEastAsia" w:eastAsiaTheme="minorEastAsia" w:hAnsiTheme="minorEastAsia" w:hint="eastAsia"/>
          <w:color w:val="000000"/>
          <w:szCs w:val="21"/>
        </w:rPr>
        <w:t>其中：</w:t>
      </w:r>
      <w:commentRangeEnd w:id="3250"/>
      <w:r>
        <w:rPr>
          <w:rStyle w:val="CommentReference"/>
        </w:rPr>
        <w:commentReference w:id="3250"/>
      </w:r>
      <w:commentRangeEnd w:id="3251"/>
      <w:r>
        <w:rPr>
          <w:rStyle w:val="CommentReference"/>
        </w:rPr>
        <w:commentReference w:id="3251"/>
      </w:r>
    </w:p>
    <w:p w:rsidR="008346E8" w14:paraId="2203BAFF" w14:textId="4D647105">
      <w:pPr>
        <w:spacing w:line="360" w:lineRule="auto"/>
        <w:ind w:firstLine="420" w:firstLineChars="200"/>
        <w:rPr>
          <w:rFonts w:asciiTheme="minorEastAsia" w:eastAsiaTheme="minorEastAsia" w:hAnsiTheme="minorEastAsia"/>
          <w:color w:val="000000"/>
          <w:szCs w:val="21"/>
        </w:rPr>
      </w:pPr>
      <w:commentRangeStart w:id="3252"/>
      <w:commentRangeStart w:id="3253"/>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）安全</w:t>
      </w:r>
      <w:r w:rsidR="003D32D9">
        <w:rPr>
          <w:rFonts w:asciiTheme="minorEastAsia" w:eastAsiaTheme="minorEastAsia" w:hAnsiTheme="minorEastAsia" w:hint="eastAsia"/>
          <w:color w:val="000000"/>
          <w:szCs w:val="21"/>
        </w:rPr>
        <w:t>生产措施项目</w:t>
      </w:r>
      <w:r>
        <w:rPr>
          <w:rFonts w:asciiTheme="minorEastAsia" w:eastAsiaTheme="minorEastAsia" w:hAnsiTheme="minorEastAsia" w:hint="eastAsia"/>
          <w:color w:val="000000"/>
          <w:szCs w:val="21"/>
        </w:rPr>
        <w:t>费：</w:t>
      </w:r>
      <w:commentRangeEnd w:id="3252"/>
      <w:r>
        <w:rPr>
          <w:rStyle w:val="CommentReference"/>
        </w:rPr>
        <w:commentReference w:id="3252"/>
      </w:r>
      <w:commentRangeEnd w:id="3253"/>
      <w:r>
        <w:rPr>
          <w:rStyle w:val="CommentReference"/>
        </w:rPr>
        <w:commentReference w:id="3253"/>
      </w:r>
    </w:p>
    <w:p w:rsidR="008346E8" w14:paraId="0429852F" w14:textId="77777777">
      <w:pPr>
        <w:spacing w:line="360" w:lineRule="auto"/>
        <w:ind w:firstLine="945" w:firstLineChars="450"/>
        <w:rPr>
          <w:rFonts w:asciiTheme="minorEastAsia" w:eastAsiaTheme="minorEastAsia" w:hAnsiTheme="minorEastAsia"/>
          <w:color w:val="000000"/>
          <w:szCs w:val="21"/>
        </w:rPr>
      </w:pPr>
      <w:commentRangeStart w:id="3254"/>
      <w:commentRangeStart w:id="3255"/>
      <w:r>
        <w:rPr>
          <w:rFonts w:asciiTheme="minorEastAsia" w:eastAsiaTheme="minorEastAsia" w:hAnsiTheme="minorEastAsia" w:hint="eastAsia"/>
          <w:color w:val="000000"/>
          <w:szCs w:val="21"/>
        </w:rPr>
        <w:t>人民币（大写）</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input673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 xml:space="preserve"> </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input674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元</w: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w:t>
      </w:r>
      <w:commentRangeEnd w:id="3254"/>
      <w:r>
        <w:rPr>
          <w:rStyle w:val="CommentReference"/>
        </w:rPr>
        <w:commentReference w:id="3254"/>
      </w:r>
      <w:commentRangeEnd w:id="3255"/>
      <w:r>
        <w:rPr>
          <w:rStyle w:val="CommentReference"/>
        </w:rPr>
        <w:commentReference w:id="3255"/>
      </w:r>
    </w:p>
    <w:p w:rsidR="008346E8" w14:paraId="47E7068F" w14:textId="77777777">
      <w:pPr>
        <w:spacing w:line="360" w:lineRule="auto"/>
        <w:ind w:firstLine="420" w:firstLineChars="200"/>
        <w:rPr>
          <w:rFonts w:asciiTheme="minorEastAsia" w:eastAsiaTheme="minorEastAsia" w:hAnsiTheme="minorEastAsia"/>
          <w:color w:val="000000"/>
          <w:szCs w:val="21"/>
        </w:rPr>
      </w:pPr>
      <w:commentRangeStart w:id="3256"/>
      <w:commentRangeStart w:id="3257"/>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2</w:t>
      </w:r>
      <w:r>
        <w:rPr>
          <w:rFonts w:asciiTheme="minorEastAsia" w:eastAsiaTheme="minorEastAsia" w:hAnsiTheme="minorEastAsia" w:hint="eastAsia"/>
          <w:color w:val="000000"/>
          <w:szCs w:val="21"/>
        </w:rPr>
        <w:t>）材料和工程设备暂估价金额：</w:t>
      </w:r>
      <w:commentRangeEnd w:id="3256"/>
      <w:r>
        <w:rPr>
          <w:rStyle w:val="CommentReference"/>
        </w:rPr>
        <w:commentReference w:id="3256"/>
      </w:r>
      <w:commentRangeEnd w:id="3257"/>
      <w:r>
        <w:rPr>
          <w:rStyle w:val="CommentReference"/>
        </w:rPr>
        <w:commentReference w:id="3257"/>
      </w:r>
    </w:p>
    <w:p w:rsidR="008346E8" w14:paraId="04F3756B" w14:textId="77777777">
      <w:pPr>
        <w:spacing w:line="360" w:lineRule="auto"/>
        <w:ind w:firstLine="945" w:firstLineChars="450"/>
        <w:rPr>
          <w:rFonts w:asciiTheme="minorEastAsia" w:eastAsiaTheme="minorEastAsia" w:hAnsiTheme="minorEastAsia"/>
          <w:color w:val="000000"/>
          <w:szCs w:val="21"/>
        </w:rPr>
      </w:pPr>
      <w:commentRangeStart w:id="3258"/>
      <w:commentRangeStart w:id="3259"/>
      <w:r>
        <w:rPr>
          <w:rFonts w:asciiTheme="minorEastAsia" w:eastAsiaTheme="minorEastAsia" w:hAnsiTheme="minorEastAsia" w:hint="eastAsia"/>
          <w:color w:val="000000"/>
          <w:szCs w:val="21"/>
        </w:rPr>
        <w:t>人民币（大写）</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input675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color w:val="000000"/>
          <w:szCs w:val="21"/>
        </w:rPr>
        <w:t xml:space="preserve"> (¥</w:t>
      </w:r>
      <w:r>
        <w:rPr>
          <w:rFonts w:asciiTheme="minorEastAsia" w:eastAsiaTheme="minorEastAsia" w:hAnsiTheme="minorEastAsia" w:hint="eastAsia"/>
          <w:color w:val="000000"/>
          <w:szCs w:val="21"/>
        </w:rPr>
        <w:t xml:space="preserve"> </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input676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元</w: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w:t>
      </w:r>
      <w:commentRangeEnd w:id="3258"/>
      <w:r>
        <w:rPr>
          <w:rStyle w:val="CommentReference"/>
        </w:rPr>
        <w:commentReference w:id="3258"/>
      </w:r>
      <w:commentRangeEnd w:id="3259"/>
      <w:r>
        <w:rPr>
          <w:rStyle w:val="CommentReference"/>
        </w:rPr>
        <w:commentReference w:id="3259"/>
      </w:r>
    </w:p>
    <w:p w:rsidR="008346E8" w14:paraId="0AEC38B4" w14:textId="77777777">
      <w:pPr>
        <w:spacing w:line="360" w:lineRule="auto"/>
        <w:ind w:firstLine="420" w:firstLineChars="200"/>
        <w:rPr>
          <w:rFonts w:asciiTheme="minorEastAsia" w:eastAsiaTheme="minorEastAsia" w:hAnsiTheme="minorEastAsia"/>
          <w:color w:val="000000"/>
          <w:szCs w:val="21"/>
        </w:rPr>
      </w:pPr>
      <w:commentRangeStart w:id="3260"/>
      <w:commentRangeStart w:id="3261"/>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3</w:t>
      </w:r>
      <w:r>
        <w:rPr>
          <w:rFonts w:asciiTheme="minorEastAsia" w:eastAsiaTheme="minorEastAsia" w:hAnsiTheme="minorEastAsia" w:hint="eastAsia"/>
          <w:color w:val="000000"/>
          <w:szCs w:val="21"/>
        </w:rPr>
        <w:t>）专业工程暂估价金额：</w:t>
      </w:r>
      <w:commentRangeEnd w:id="3260"/>
      <w:r>
        <w:rPr>
          <w:rStyle w:val="CommentReference"/>
        </w:rPr>
        <w:commentReference w:id="3260"/>
      </w:r>
      <w:commentRangeEnd w:id="3261"/>
      <w:r>
        <w:rPr>
          <w:rStyle w:val="CommentReference"/>
        </w:rPr>
        <w:commentReference w:id="3261"/>
      </w:r>
    </w:p>
    <w:p w:rsidR="008346E8" w14:paraId="23481906" w14:textId="77777777">
      <w:pPr>
        <w:spacing w:line="360" w:lineRule="auto"/>
        <w:ind w:firstLine="945" w:firstLineChars="450"/>
        <w:rPr>
          <w:rFonts w:asciiTheme="minorEastAsia" w:eastAsiaTheme="minorEastAsia" w:hAnsiTheme="minorEastAsia"/>
          <w:color w:val="000000"/>
          <w:szCs w:val="21"/>
        </w:rPr>
      </w:pPr>
      <w:commentRangeStart w:id="3262"/>
      <w:commentRangeStart w:id="3263"/>
      <w:r>
        <w:rPr>
          <w:rFonts w:asciiTheme="minorEastAsia" w:eastAsiaTheme="minorEastAsia" w:hAnsiTheme="minorEastAsia" w:hint="eastAsia"/>
          <w:color w:val="000000"/>
          <w:szCs w:val="21"/>
        </w:rPr>
        <w:t>人民币（大写）</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input677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color w:val="000000"/>
          <w:szCs w:val="21"/>
        </w:rPr>
        <w:t xml:space="preserve"> (¥</w:t>
      </w:r>
      <w:r>
        <w:rPr>
          <w:rFonts w:asciiTheme="minorEastAsia" w:eastAsiaTheme="minorEastAsia" w:hAnsiTheme="minorEastAsia" w:hint="eastAsia"/>
          <w:color w:val="000000"/>
          <w:szCs w:val="21"/>
        </w:rPr>
        <w:t xml:space="preserve"> </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input678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元</w: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w:t>
      </w:r>
      <w:commentRangeEnd w:id="3262"/>
      <w:r>
        <w:rPr>
          <w:rStyle w:val="CommentReference"/>
        </w:rPr>
        <w:commentReference w:id="3262"/>
      </w:r>
      <w:commentRangeEnd w:id="3263"/>
      <w:r>
        <w:rPr>
          <w:rStyle w:val="CommentReference"/>
        </w:rPr>
        <w:commentReference w:id="3263"/>
      </w:r>
    </w:p>
    <w:p w:rsidR="008346E8" w14:paraId="1FF4C789" w14:textId="77777777">
      <w:pPr>
        <w:spacing w:line="360" w:lineRule="auto"/>
        <w:ind w:firstLine="420" w:firstLineChars="200"/>
        <w:rPr>
          <w:rFonts w:asciiTheme="minorEastAsia" w:eastAsiaTheme="minorEastAsia" w:hAnsiTheme="minorEastAsia"/>
          <w:color w:val="000000"/>
          <w:szCs w:val="21"/>
        </w:rPr>
      </w:pPr>
      <w:commentRangeStart w:id="3264"/>
      <w:commentRangeStart w:id="3265"/>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4</w:t>
      </w:r>
      <w:r>
        <w:rPr>
          <w:rFonts w:asciiTheme="minorEastAsia" w:eastAsiaTheme="minorEastAsia" w:hAnsiTheme="minorEastAsia" w:hint="eastAsia"/>
          <w:color w:val="000000"/>
          <w:szCs w:val="21"/>
        </w:rPr>
        <w:t>）暂列金额：</w:t>
      </w:r>
      <w:commentRangeEnd w:id="3264"/>
      <w:r>
        <w:rPr>
          <w:rStyle w:val="CommentReference"/>
        </w:rPr>
        <w:commentReference w:id="3264"/>
      </w:r>
      <w:commentRangeEnd w:id="3265"/>
      <w:r>
        <w:rPr>
          <w:rStyle w:val="CommentReference"/>
        </w:rPr>
        <w:commentReference w:id="3265"/>
      </w:r>
    </w:p>
    <w:p w:rsidR="008346E8" w14:paraId="0C9789C5" w14:textId="77777777">
      <w:pPr>
        <w:spacing w:line="360" w:lineRule="auto"/>
        <w:ind w:firstLine="945" w:firstLineChars="450"/>
        <w:rPr>
          <w:rFonts w:asciiTheme="minorEastAsia" w:eastAsiaTheme="minorEastAsia" w:hAnsiTheme="minorEastAsia"/>
          <w:color w:val="000000"/>
          <w:szCs w:val="21"/>
        </w:rPr>
      </w:pPr>
      <w:commentRangeStart w:id="3266"/>
      <w:commentRangeStart w:id="3267"/>
      <w:r>
        <w:rPr>
          <w:rFonts w:asciiTheme="minorEastAsia" w:eastAsiaTheme="minorEastAsia" w:hAnsiTheme="minorEastAsia" w:hint="eastAsia"/>
          <w:color w:val="000000"/>
          <w:szCs w:val="21"/>
        </w:rPr>
        <w:t>人民币（大写）</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input679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color w:val="000000"/>
          <w:szCs w:val="21"/>
        </w:rPr>
        <w:t xml:space="preserve"> (¥</w:t>
      </w:r>
      <w:r>
        <w:rPr>
          <w:rFonts w:asciiTheme="minorEastAsia" w:eastAsiaTheme="minorEastAsia" w:hAnsiTheme="minorEastAsia" w:hint="eastAsia"/>
          <w:color w:val="000000"/>
          <w:szCs w:val="21"/>
        </w:rPr>
        <w:t xml:space="preserve"> </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input680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元</w: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w:t>
      </w:r>
      <w:commentRangeEnd w:id="3266"/>
      <w:r>
        <w:rPr>
          <w:rStyle w:val="CommentReference"/>
        </w:rPr>
        <w:commentReference w:id="3266"/>
      </w:r>
      <w:commentRangeEnd w:id="3267"/>
      <w:r>
        <w:rPr>
          <w:rStyle w:val="CommentReference"/>
        </w:rPr>
        <w:commentReference w:id="3267"/>
      </w:r>
    </w:p>
    <w:p w:rsidR="008346E8" w14:paraId="2C8D0A7B" w14:textId="77777777">
      <w:pPr>
        <w:spacing w:line="360" w:lineRule="auto"/>
        <w:ind w:firstLine="420" w:firstLineChars="200"/>
        <w:rPr>
          <w:rFonts w:asciiTheme="minorEastAsia" w:eastAsiaTheme="minorEastAsia" w:hAnsiTheme="minorEastAsia"/>
          <w:color w:val="000000"/>
          <w:szCs w:val="21"/>
        </w:rPr>
      </w:pPr>
      <w:commentRangeStart w:id="3268"/>
      <w:commentRangeStart w:id="3269"/>
      <w:r>
        <w:rPr>
          <w:rFonts w:asciiTheme="minorEastAsia" w:eastAsiaTheme="minorEastAsia" w:hAnsiTheme="minorEastAsia"/>
          <w:color w:val="000000"/>
          <w:szCs w:val="21"/>
        </w:rPr>
        <w:t>2.</w:t>
      </w:r>
      <w:r>
        <w:rPr>
          <w:rFonts w:asciiTheme="minorEastAsia" w:eastAsiaTheme="minorEastAsia" w:hAnsiTheme="minorEastAsia" w:hint="eastAsia"/>
          <w:color w:val="000000"/>
          <w:szCs w:val="21"/>
        </w:rPr>
        <w:t>合同价格形式：</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input681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color w:val="000000"/>
          <w:szCs w:val="21"/>
        </w:rPr>
        <w:t>。</w:t>
      </w:r>
      <w:commentRangeEnd w:id="3268"/>
      <w:r>
        <w:rPr>
          <w:rStyle w:val="CommentReference"/>
        </w:rPr>
        <w:commentReference w:id="3268"/>
      </w:r>
      <w:commentRangeEnd w:id="3269"/>
      <w:r>
        <w:rPr>
          <w:rStyle w:val="CommentReference"/>
        </w:rPr>
        <w:commentReference w:id="3269"/>
      </w:r>
    </w:p>
    <w:p w:rsidR="008346E8" w14:paraId="39D7E833" w14:textId="77777777">
      <w:pPr>
        <w:adjustRightInd w:val="0"/>
        <w:snapToGrid w:val="0"/>
        <w:spacing w:line="360" w:lineRule="auto"/>
        <w:jc w:val="left"/>
        <w:outlineLvl w:val="2"/>
        <w:rPr>
          <w:rFonts w:ascii="宋体" w:hAnsi="宋体"/>
          <w:b/>
          <w:sz w:val="32"/>
          <w:szCs w:val="32"/>
        </w:rPr>
      </w:pPr>
      <w:commentRangeStart w:id="549"/>
      <w:commentRangeStart w:id="550"/>
      <w:commentRangeStart w:id="3270"/>
      <w:commentRangeStart w:id="3271"/>
      <w:r>
        <w:rPr>
          <w:rFonts w:ascii="宋体" w:hAnsi="宋体" w:hint="eastAsia"/>
          <w:b/>
          <w:sz w:val="32"/>
          <w:szCs w:val="32"/>
        </w:rPr>
        <w:t xml:space="preserve">    五、项目经理</w:t>
      </w:r>
      <w:commentRangeEnd w:id="549"/>
      <w:r>
        <w:rPr>
          <w:rStyle w:val="CommentReference"/>
        </w:rPr>
        <w:commentReference w:id="549"/>
      </w:r>
      <w:commentRangeEnd w:id="550"/>
      <w:r>
        <w:rPr>
          <w:rStyle w:val="CommentReference"/>
        </w:rPr>
        <w:commentReference w:id="550"/>
      </w:r>
      <w:commentRangeEnd w:id="3270"/>
      <w:r>
        <w:rPr>
          <w:rStyle w:val="CommentReference"/>
        </w:rPr>
        <w:commentReference w:id="3270"/>
      </w:r>
      <w:commentRangeEnd w:id="3271"/>
      <w:r>
        <w:rPr>
          <w:rStyle w:val="CommentReference"/>
        </w:rPr>
        <w:commentReference w:id="3271"/>
      </w:r>
    </w:p>
    <w:p w:rsidR="008346E8" w14:paraId="2AF3CC5D" w14:textId="77777777">
      <w:pPr>
        <w:spacing w:line="360" w:lineRule="auto"/>
        <w:ind w:firstLine="420" w:firstLineChars="200"/>
        <w:rPr>
          <w:rFonts w:eastAsia="仿宋_GB2312"/>
          <w:color w:val="000000"/>
          <w:szCs w:val="21"/>
        </w:rPr>
      </w:pPr>
      <w:commentRangeStart w:id="551"/>
      <w:commentRangeStart w:id="552"/>
      <w:commentRangeStart w:id="3272"/>
      <w:commentRangeStart w:id="3273"/>
      <w:r>
        <w:rPr>
          <w:rFonts w:eastAsia="仿宋_GB2312" w:hint="eastAsia"/>
          <w:color w:val="000000"/>
          <w:szCs w:val="21"/>
        </w:rPr>
        <w:t>承包人项目经理：</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input682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eastAsia="仿宋_GB2312" w:hint="eastAsia"/>
          <w:color w:val="000000"/>
          <w:szCs w:val="21"/>
        </w:rPr>
        <w:t>。</w:t>
      </w:r>
      <w:commentRangeEnd w:id="551"/>
      <w:r>
        <w:rPr>
          <w:rStyle w:val="CommentReference"/>
        </w:rPr>
        <w:commentReference w:id="551"/>
      </w:r>
      <w:commentRangeEnd w:id="552"/>
      <w:r>
        <w:rPr>
          <w:rStyle w:val="CommentReference"/>
        </w:rPr>
        <w:commentReference w:id="552"/>
      </w:r>
      <w:commentRangeEnd w:id="3272"/>
      <w:r>
        <w:rPr>
          <w:rStyle w:val="CommentReference"/>
        </w:rPr>
        <w:commentReference w:id="3272"/>
      </w:r>
      <w:commentRangeEnd w:id="3273"/>
      <w:r>
        <w:rPr>
          <w:rStyle w:val="CommentReference"/>
        </w:rPr>
        <w:commentReference w:id="3273"/>
      </w:r>
    </w:p>
    <w:p w:rsidR="008346E8" w14:paraId="65F3CB79" w14:textId="77777777">
      <w:pPr>
        <w:adjustRightInd w:val="0"/>
        <w:snapToGrid w:val="0"/>
        <w:spacing w:line="360" w:lineRule="auto"/>
        <w:jc w:val="left"/>
        <w:outlineLvl w:val="2"/>
        <w:rPr>
          <w:rFonts w:ascii="宋体" w:hAnsi="宋体"/>
          <w:bCs/>
          <w:sz w:val="32"/>
          <w:szCs w:val="32"/>
        </w:rPr>
      </w:pPr>
      <w:commentRangeStart w:id="553"/>
      <w:commentRangeStart w:id="554"/>
      <w:commentRangeStart w:id="3274"/>
      <w:commentRangeStart w:id="3275"/>
      <w:r>
        <w:rPr>
          <w:rFonts w:ascii="宋体" w:hAnsi="宋体" w:hint="eastAsia"/>
          <w:b/>
          <w:sz w:val="32"/>
          <w:szCs w:val="32"/>
        </w:rPr>
        <w:t xml:space="preserve">    六、合同文件构成</w:t>
      </w:r>
      <w:commentRangeEnd w:id="553"/>
      <w:r>
        <w:rPr>
          <w:rStyle w:val="CommentReference"/>
        </w:rPr>
        <w:commentReference w:id="553"/>
      </w:r>
      <w:commentRangeEnd w:id="554"/>
      <w:r>
        <w:rPr>
          <w:rStyle w:val="CommentReference"/>
        </w:rPr>
        <w:commentReference w:id="554"/>
      </w:r>
      <w:commentRangeEnd w:id="3274"/>
      <w:r>
        <w:rPr>
          <w:rStyle w:val="CommentReference"/>
        </w:rPr>
        <w:commentReference w:id="3274"/>
      </w:r>
      <w:commentRangeEnd w:id="3275"/>
      <w:r>
        <w:rPr>
          <w:rStyle w:val="CommentReference"/>
        </w:rPr>
        <w:commentReference w:id="3275"/>
      </w:r>
    </w:p>
    <w:p w:rsidR="008346E8" w14:paraId="54D1C9EE" w14:textId="77777777">
      <w:pPr>
        <w:spacing w:line="360" w:lineRule="auto"/>
        <w:ind w:firstLine="420" w:firstLineChars="200"/>
        <w:rPr>
          <w:rFonts w:asciiTheme="minorEastAsia" w:eastAsiaTheme="minorEastAsia" w:hAnsiTheme="minorEastAsia"/>
          <w:bCs/>
          <w:color w:val="000000"/>
          <w:szCs w:val="21"/>
        </w:rPr>
      </w:pPr>
      <w:commentRangeStart w:id="3276"/>
      <w:commentRangeStart w:id="3277"/>
      <w:r>
        <w:rPr>
          <w:rFonts w:asciiTheme="minorEastAsia" w:eastAsiaTheme="minorEastAsia" w:hAnsiTheme="minorEastAsia" w:hint="eastAsia"/>
          <w:bCs/>
          <w:color w:val="000000"/>
          <w:szCs w:val="21"/>
        </w:rPr>
        <w:t>本协议书与下列文件一起构成合同文件：</w:t>
      </w:r>
      <w:commentRangeEnd w:id="3276"/>
      <w:r>
        <w:rPr>
          <w:rStyle w:val="CommentReference"/>
        </w:rPr>
        <w:commentReference w:id="3276"/>
      </w:r>
      <w:commentRangeEnd w:id="3277"/>
      <w:r>
        <w:rPr>
          <w:rStyle w:val="CommentReference"/>
        </w:rPr>
        <w:commentReference w:id="3277"/>
      </w:r>
    </w:p>
    <w:p w:rsidR="008346E8" w14:paraId="0F3C9BA9"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3278"/>
      <w:commentRangeStart w:id="3279"/>
      <w:commentRangeStart w:id="3280"/>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）中标通知书（如果有）；</w:t>
      </w:r>
      <w:commentRangeEnd w:id="3278"/>
      <w:r>
        <w:rPr>
          <w:rStyle w:val="CommentReference"/>
        </w:rPr>
        <w:commentReference w:id="3278"/>
      </w:r>
      <w:commentRangeEnd w:id="3279"/>
      <w:r>
        <w:rPr>
          <w:rStyle w:val="CommentReference"/>
        </w:rPr>
        <w:commentReference w:id="3279"/>
      </w:r>
      <w:commentRangeEnd w:id="3280"/>
      <w:r>
        <w:rPr>
          <w:rStyle w:val="CommentReference"/>
        </w:rPr>
        <w:commentReference w:id="3280"/>
      </w:r>
    </w:p>
    <w:p w:rsidR="008346E8" w14:paraId="232C60F6"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3281"/>
      <w:commentRangeStart w:id="3282"/>
      <w:commentRangeStart w:id="3283"/>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2</w:t>
      </w:r>
      <w:r>
        <w:rPr>
          <w:rFonts w:asciiTheme="minorEastAsia" w:eastAsiaTheme="minorEastAsia" w:hAnsiTheme="minorEastAsia" w:hint="eastAsia"/>
          <w:color w:val="000000"/>
          <w:szCs w:val="21"/>
        </w:rPr>
        <w:t>）投标函及其附录（如果有）；</w:t>
      </w:r>
      <w:r>
        <w:rPr>
          <w:rFonts w:asciiTheme="minorEastAsia" w:eastAsiaTheme="minorEastAsia" w:hAnsiTheme="minorEastAsia"/>
          <w:color w:val="000000"/>
          <w:szCs w:val="21"/>
        </w:rPr>
        <w:t xml:space="preserve"> </w:t>
      </w:r>
      <w:commentRangeEnd w:id="3281"/>
      <w:r>
        <w:rPr>
          <w:rStyle w:val="CommentReference"/>
        </w:rPr>
        <w:commentReference w:id="3281"/>
      </w:r>
      <w:commentRangeEnd w:id="3282"/>
      <w:r>
        <w:rPr>
          <w:rStyle w:val="CommentReference"/>
        </w:rPr>
        <w:commentReference w:id="3282"/>
      </w:r>
      <w:commentRangeEnd w:id="3283"/>
      <w:r>
        <w:rPr>
          <w:rStyle w:val="CommentReference"/>
        </w:rPr>
        <w:commentReference w:id="3283"/>
      </w:r>
    </w:p>
    <w:p w:rsidR="008346E8" w14:paraId="78908A8A"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3284"/>
      <w:commentRangeStart w:id="3285"/>
      <w:commentRangeStart w:id="3286"/>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3</w:t>
      </w:r>
      <w:r>
        <w:rPr>
          <w:rFonts w:asciiTheme="minorEastAsia" w:eastAsiaTheme="minorEastAsia" w:hAnsiTheme="minorEastAsia" w:hint="eastAsia"/>
          <w:color w:val="000000"/>
          <w:szCs w:val="21"/>
        </w:rPr>
        <w:t>）专用合同条款及其附件；</w:t>
      </w:r>
      <w:commentRangeEnd w:id="3284"/>
      <w:r>
        <w:rPr>
          <w:rStyle w:val="CommentReference"/>
        </w:rPr>
        <w:commentReference w:id="3284"/>
      </w:r>
      <w:commentRangeEnd w:id="3285"/>
      <w:r>
        <w:rPr>
          <w:rStyle w:val="CommentReference"/>
        </w:rPr>
        <w:commentReference w:id="3285"/>
      </w:r>
      <w:commentRangeEnd w:id="3286"/>
      <w:r>
        <w:rPr>
          <w:rStyle w:val="CommentReference"/>
        </w:rPr>
        <w:commentReference w:id="3286"/>
      </w:r>
    </w:p>
    <w:p w:rsidR="008346E8" w14:paraId="5C1FD3C8"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3287"/>
      <w:commentRangeStart w:id="3288"/>
      <w:commentRangeStart w:id="3289"/>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4</w:t>
      </w:r>
      <w:r>
        <w:rPr>
          <w:rFonts w:asciiTheme="minorEastAsia" w:eastAsiaTheme="minorEastAsia" w:hAnsiTheme="minorEastAsia" w:hint="eastAsia"/>
          <w:color w:val="000000"/>
          <w:szCs w:val="21"/>
        </w:rPr>
        <w:t>）通用合同条款；</w:t>
      </w:r>
      <w:commentRangeEnd w:id="3287"/>
      <w:r>
        <w:rPr>
          <w:rStyle w:val="CommentReference"/>
        </w:rPr>
        <w:commentReference w:id="3287"/>
      </w:r>
      <w:commentRangeEnd w:id="3288"/>
      <w:r>
        <w:rPr>
          <w:rStyle w:val="CommentReference"/>
        </w:rPr>
        <w:commentReference w:id="3288"/>
      </w:r>
      <w:commentRangeEnd w:id="3289"/>
      <w:r>
        <w:rPr>
          <w:rStyle w:val="CommentReference"/>
        </w:rPr>
        <w:commentReference w:id="3289"/>
      </w:r>
    </w:p>
    <w:p w:rsidR="008346E8" w14:paraId="4C0C7F0A"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3290"/>
      <w:commentRangeStart w:id="3291"/>
      <w:commentRangeStart w:id="3292"/>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5</w:t>
      </w:r>
      <w:r>
        <w:rPr>
          <w:rFonts w:asciiTheme="minorEastAsia" w:eastAsiaTheme="minorEastAsia" w:hAnsiTheme="minorEastAsia" w:hint="eastAsia"/>
          <w:color w:val="000000"/>
          <w:szCs w:val="21"/>
        </w:rPr>
        <w:t>）技术标准和要求；</w:t>
      </w:r>
      <w:commentRangeEnd w:id="3290"/>
      <w:r>
        <w:rPr>
          <w:rStyle w:val="CommentReference"/>
        </w:rPr>
        <w:commentReference w:id="3290"/>
      </w:r>
      <w:commentRangeEnd w:id="3291"/>
      <w:r>
        <w:rPr>
          <w:rStyle w:val="CommentReference"/>
        </w:rPr>
        <w:commentReference w:id="3291"/>
      </w:r>
      <w:commentRangeEnd w:id="3292"/>
      <w:r>
        <w:rPr>
          <w:rStyle w:val="CommentReference"/>
        </w:rPr>
        <w:commentReference w:id="3292"/>
      </w:r>
    </w:p>
    <w:p w:rsidR="008346E8" w14:paraId="1672853E"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3293"/>
      <w:commentRangeStart w:id="3294"/>
      <w:commentRangeStart w:id="3295"/>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6</w:t>
      </w:r>
      <w:r>
        <w:rPr>
          <w:rFonts w:asciiTheme="minorEastAsia" w:eastAsiaTheme="minorEastAsia" w:hAnsiTheme="minorEastAsia" w:hint="eastAsia"/>
          <w:color w:val="000000"/>
          <w:szCs w:val="21"/>
        </w:rPr>
        <w:t>）图纸；</w:t>
      </w:r>
      <w:commentRangeEnd w:id="3293"/>
      <w:r>
        <w:rPr>
          <w:rStyle w:val="CommentReference"/>
        </w:rPr>
        <w:commentReference w:id="3293"/>
      </w:r>
      <w:commentRangeEnd w:id="3294"/>
      <w:r>
        <w:rPr>
          <w:rStyle w:val="CommentReference"/>
        </w:rPr>
        <w:commentReference w:id="3294"/>
      </w:r>
      <w:commentRangeEnd w:id="3295"/>
      <w:r>
        <w:rPr>
          <w:rStyle w:val="CommentReference"/>
        </w:rPr>
        <w:commentReference w:id="3295"/>
      </w:r>
    </w:p>
    <w:p w:rsidR="008346E8" w14:paraId="426E507F"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3296"/>
      <w:commentRangeStart w:id="3297"/>
      <w:commentRangeStart w:id="3298"/>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7</w:t>
      </w:r>
      <w:r>
        <w:rPr>
          <w:rFonts w:asciiTheme="minorEastAsia" w:eastAsiaTheme="minorEastAsia" w:hAnsiTheme="minorEastAsia" w:hint="eastAsia"/>
          <w:color w:val="000000"/>
          <w:szCs w:val="21"/>
        </w:rPr>
        <w:t>）已标价工程量清单或预算书；</w:t>
      </w:r>
      <w:commentRangeEnd w:id="3296"/>
      <w:r>
        <w:rPr>
          <w:rStyle w:val="CommentReference"/>
        </w:rPr>
        <w:commentReference w:id="3296"/>
      </w:r>
      <w:commentRangeEnd w:id="3297"/>
      <w:r>
        <w:rPr>
          <w:rStyle w:val="CommentReference"/>
        </w:rPr>
        <w:commentReference w:id="3297"/>
      </w:r>
      <w:commentRangeEnd w:id="3298"/>
      <w:r>
        <w:rPr>
          <w:rStyle w:val="CommentReference"/>
        </w:rPr>
        <w:commentReference w:id="3298"/>
      </w:r>
    </w:p>
    <w:p w:rsidR="008346E8" w14:paraId="1D130216"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3299"/>
      <w:commentRangeStart w:id="3300"/>
      <w:commentRangeStart w:id="3301"/>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8</w:t>
      </w:r>
      <w:r>
        <w:rPr>
          <w:rFonts w:asciiTheme="minorEastAsia" w:eastAsiaTheme="minorEastAsia" w:hAnsiTheme="minorEastAsia" w:hint="eastAsia"/>
          <w:color w:val="000000"/>
          <w:szCs w:val="21"/>
        </w:rPr>
        <w:t>）其他合同文件。</w:t>
      </w:r>
      <w:commentRangeEnd w:id="3299"/>
      <w:r>
        <w:rPr>
          <w:rStyle w:val="CommentReference"/>
        </w:rPr>
        <w:commentReference w:id="3299"/>
      </w:r>
      <w:commentRangeEnd w:id="3300"/>
      <w:r>
        <w:rPr>
          <w:rStyle w:val="CommentReference"/>
        </w:rPr>
        <w:commentReference w:id="3300"/>
      </w:r>
      <w:commentRangeEnd w:id="3301"/>
      <w:r>
        <w:rPr>
          <w:rStyle w:val="CommentReference"/>
        </w:rPr>
        <w:commentReference w:id="3301"/>
      </w:r>
    </w:p>
    <w:p w:rsidR="008346E8" w14:paraId="7D43D9AF"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3302"/>
      <w:commentRangeStart w:id="3303"/>
      <w:commentRangeStart w:id="3304"/>
      <w:r>
        <w:rPr>
          <w:rFonts w:asciiTheme="minorEastAsia" w:eastAsiaTheme="minorEastAsia" w:hAnsiTheme="minorEastAsia" w:hint="eastAsia"/>
          <w:color w:val="000000"/>
          <w:szCs w:val="21"/>
        </w:rPr>
        <w:t>在合同订立及履行过程中形成的与合同有关的文件均构成合同文件组成部分。</w:t>
      </w:r>
      <w:commentRangeEnd w:id="3302"/>
      <w:r>
        <w:rPr>
          <w:rStyle w:val="CommentReference"/>
        </w:rPr>
        <w:commentReference w:id="3302"/>
      </w:r>
      <w:commentRangeEnd w:id="3303"/>
      <w:r>
        <w:rPr>
          <w:rStyle w:val="CommentReference"/>
        </w:rPr>
        <w:commentReference w:id="3303"/>
      </w:r>
      <w:commentRangeEnd w:id="3304"/>
      <w:r>
        <w:rPr>
          <w:rStyle w:val="CommentReference"/>
        </w:rPr>
        <w:commentReference w:id="3304"/>
      </w:r>
    </w:p>
    <w:p w:rsidR="008346E8" w14:paraId="2F030AA8"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3305"/>
      <w:commentRangeStart w:id="3306"/>
      <w:commentRangeStart w:id="3307"/>
      <w:r>
        <w:rPr>
          <w:rFonts w:asciiTheme="minorEastAsia" w:eastAsiaTheme="minorEastAsia" w:hAnsiTheme="minorEastAsia" w:hint="eastAsia"/>
          <w:color w:val="000000"/>
          <w:szCs w:val="21"/>
        </w:rPr>
        <w:t>上述各项合同文件包括合同当事人就该项合同文件所作出的补充和修改，属于同一类内容的文件，应以最新签署的为准。专用合同条款及其附件须经合同当事人签字或盖章。</w:t>
      </w:r>
      <w:commentRangeEnd w:id="3305"/>
      <w:r>
        <w:rPr>
          <w:rStyle w:val="CommentReference"/>
        </w:rPr>
        <w:commentReference w:id="3305"/>
      </w:r>
      <w:commentRangeEnd w:id="3306"/>
      <w:r>
        <w:rPr>
          <w:rStyle w:val="CommentReference"/>
        </w:rPr>
        <w:commentReference w:id="3306"/>
      </w:r>
      <w:commentRangeEnd w:id="3307"/>
      <w:r>
        <w:rPr>
          <w:rStyle w:val="CommentReference"/>
        </w:rPr>
        <w:commentReference w:id="3307"/>
      </w:r>
    </w:p>
    <w:p w:rsidR="008346E8" w14:paraId="22BCA114" w14:textId="77777777">
      <w:pPr>
        <w:adjustRightInd w:val="0"/>
        <w:snapToGrid w:val="0"/>
        <w:spacing w:line="360" w:lineRule="auto"/>
        <w:jc w:val="left"/>
        <w:outlineLvl w:val="2"/>
        <w:rPr>
          <w:rFonts w:ascii="宋体" w:hAnsi="宋体"/>
          <w:b/>
          <w:bCs/>
          <w:sz w:val="32"/>
          <w:szCs w:val="32"/>
        </w:rPr>
      </w:pPr>
      <w:commentRangeStart w:id="555"/>
      <w:commentRangeStart w:id="556"/>
      <w:commentRangeStart w:id="3308"/>
      <w:commentRangeStart w:id="3309"/>
      <w:r>
        <w:rPr>
          <w:rFonts w:ascii="宋体" w:hAnsi="宋体" w:hint="eastAsia"/>
          <w:b/>
          <w:sz w:val="32"/>
          <w:szCs w:val="32"/>
        </w:rPr>
        <w:t xml:space="preserve">    七、承诺</w:t>
      </w:r>
      <w:commentRangeEnd w:id="555"/>
      <w:r>
        <w:rPr>
          <w:rStyle w:val="CommentReference"/>
        </w:rPr>
        <w:commentReference w:id="555"/>
      </w:r>
      <w:commentRangeEnd w:id="556"/>
      <w:r>
        <w:rPr>
          <w:rStyle w:val="CommentReference"/>
        </w:rPr>
        <w:commentReference w:id="556"/>
      </w:r>
      <w:commentRangeEnd w:id="3308"/>
      <w:r>
        <w:rPr>
          <w:rStyle w:val="CommentReference"/>
        </w:rPr>
        <w:commentReference w:id="3308"/>
      </w:r>
      <w:commentRangeEnd w:id="3309"/>
      <w:r>
        <w:rPr>
          <w:rStyle w:val="CommentReference"/>
        </w:rPr>
        <w:commentReference w:id="3309"/>
      </w:r>
    </w:p>
    <w:p w:rsidR="008346E8" w14:paraId="397C5222" w14:textId="77777777">
      <w:pPr>
        <w:spacing w:line="360" w:lineRule="auto"/>
        <w:ind w:firstLine="420" w:firstLineChars="200"/>
        <w:rPr>
          <w:rFonts w:asciiTheme="minorEastAsia" w:eastAsiaTheme="minorEastAsia" w:hAnsiTheme="minorEastAsia"/>
          <w:bCs/>
          <w:color w:val="000000"/>
          <w:szCs w:val="21"/>
        </w:rPr>
      </w:pPr>
      <w:commentRangeStart w:id="3310"/>
      <w:commentRangeStart w:id="3311"/>
      <w:r>
        <w:rPr>
          <w:rFonts w:asciiTheme="minorEastAsia" w:eastAsiaTheme="minorEastAsia" w:hAnsiTheme="minorEastAsia"/>
          <w:bCs/>
          <w:color w:val="000000"/>
          <w:szCs w:val="21"/>
        </w:rPr>
        <w:t>1.</w:t>
      </w:r>
      <w:r>
        <w:rPr>
          <w:rFonts w:asciiTheme="minorEastAsia" w:eastAsiaTheme="minorEastAsia" w:hAnsiTheme="minorEastAsia" w:hint="eastAsia"/>
          <w:bCs/>
          <w:color w:val="000000"/>
          <w:szCs w:val="21"/>
        </w:rPr>
        <w:t>发包人承诺按照法律规定履行项目审批手续、筹集工程建设资金并按照合同约定的期限和方式支付合同价款。</w:t>
      </w:r>
      <w:commentRangeEnd w:id="3310"/>
      <w:r>
        <w:rPr>
          <w:rStyle w:val="CommentReference"/>
        </w:rPr>
        <w:commentReference w:id="3310"/>
      </w:r>
      <w:commentRangeEnd w:id="3311"/>
      <w:r>
        <w:rPr>
          <w:rStyle w:val="CommentReference"/>
        </w:rPr>
        <w:commentReference w:id="3311"/>
      </w:r>
    </w:p>
    <w:p w:rsidR="008346E8" w14:paraId="7167C255" w14:textId="77777777">
      <w:pPr>
        <w:spacing w:line="360" w:lineRule="auto"/>
        <w:ind w:firstLine="420" w:firstLineChars="200"/>
        <w:rPr>
          <w:rFonts w:asciiTheme="minorEastAsia" w:eastAsiaTheme="minorEastAsia" w:hAnsiTheme="minorEastAsia"/>
          <w:bCs/>
          <w:color w:val="000000"/>
          <w:szCs w:val="21"/>
        </w:rPr>
      </w:pPr>
      <w:commentRangeStart w:id="3312"/>
      <w:commentRangeStart w:id="3313"/>
      <w:r>
        <w:rPr>
          <w:rFonts w:asciiTheme="minorEastAsia" w:eastAsiaTheme="minorEastAsia" w:hAnsiTheme="minorEastAsia"/>
          <w:bCs/>
          <w:color w:val="000000"/>
          <w:szCs w:val="21"/>
        </w:rPr>
        <w:t>2.</w:t>
      </w:r>
      <w:r>
        <w:rPr>
          <w:rFonts w:asciiTheme="minorEastAsia" w:eastAsiaTheme="minorEastAsia" w:hAnsiTheme="minorEastAsia" w:hint="eastAsia"/>
          <w:bCs/>
          <w:color w:val="000000"/>
          <w:szCs w:val="21"/>
        </w:rPr>
        <w:t>承包人承诺按照法律规定及合同约定组织完成工程施工，确保工程质量和安全，不进行转包及违法分包，并在缺陷责任期及保修期内承担相应的工程维修责任。</w:t>
      </w:r>
      <w:commentRangeEnd w:id="3312"/>
      <w:r>
        <w:rPr>
          <w:rStyle w:val="CommentReference"/>
        </w:rPr>
        <w:commentReference w:id="3312"/>
      </w:r>
      <w:commentRangeEnd w:id="3313"/>
      <w:r>
        <w:rPr>
          <w:rStyle w:val="CommentReference"/>
        </w:rPr>
        <w:commentReference w:id="3313"/>
      </w:r>
    </w:p>
    <w:p w:rsidR="008346E8" w14:paraId="34972ADE" w14:textId="77777777">
      <w:pPr>
        <w:spacing w:line="360" w:lineRule="auto"/>
        <w:ind w:firstLine="420" w:firstLineChars="200"/>
        <w:rPr>
          <w:rFonts w:asciiTheme="minorEastAsia" w:eastAsiaTheme="minorEastAsia" w:hAnsiTheme="minorEastAsia"/>
          <w:bCs/>
          <w:color w:val="000000"/>
          <w:szCs w:val="21"/>
        </w:rPr>
      </w:pPr>
      <w:commentRangeStart w:id="3314"/>
      <w:commentRangeStart w:id="3315"/>
      <w:r>
        <w:rPr>
          <w:rFonts w:asciiTheme="minorEastAsia" w:eastAsiaTheme="minorEastAsia" w:hAnsiTheme="minorEastAsia"/>
          <w:bCs/>
          <w:color w:val="000000"/>
          <w:szCs w:val="21"/>
        </w:rPr>
        <w:t>3.</w:t>
      </w:r>
      <w:r>
        <w:rPr>
          <w:rFonts w:asciiTheme="minorEastAsia" w:eastAsiaTheme="minorEastAsia" w:hAnsiTheme="minorEastAsia" w:hint="eastAsia"/>
          <w:bCs/>
          <w:color w:val="000000"/>
          <w:szCs w:val="21"/>
        </w:rPr>
        <w:t>发包人和承包人通过招投标形式签订合同的，双方理解并承诺不再就同一工程另行签订与合同实质性内容相背离的协议。</w:t>
      </w:r>
      <w:commentRangeEnd w:id="3314"/>
      <w:r>
        <w:rPr>
          <w:rStyle w:val="CommentReference"/>
        </w:rPr>
        <w:commentReference w:id="3314"/>
      </w:r>
      <w:commentRangeEnd w:id="3315"/>
      <w:r>
        <w:rPr>
          <w:rStyle w:val="CommentReference"/>
        </w:rPr>
        <w:commentReference w:id="3315"/>
      </w:r>
    </w:p>
    <w:p w:rsidR="008346E8" w14:paraId="26546762" w14:textId="77777777">
      <w:pPr>
        <w:spacing w:line="360" w:lineRule="auto"/>
        <w:rPr>
          <w:rFonts w:eastAsia="黑体"/>
          <w:bCs/>
          <w:color w:val="000000"/>
          <w:szCs w:val="21"/>
        </w:rPr>
      </w:pPr>
      <w:commentRangeStart w:id="557"/>
      <w:commentRangeStart w:id="558"/>
      <w:commentRangeStart w:id="3316"/>
      <w:r>
        <w:rPr>
          <w:rFonts w:eastAsia="黑体"/>
          <w:b/>
          <w:color w:val="000000"/>
          <w:szCs w:val="21"/>
        </w:rPr>
        <w:t xml:space="preserve">    </w:t>
      </w:r>
      <w:r>
        <w:rPr>
          <w:rFonts w:eastAsia="黑体" w:hint="eastAsia"/>
          <w:b/>
          <w:color w:val="000000"/>
          <w:szCs w:val="21"/>
        </w:rPr>
        <w:t>八、词语含义</w:t>
      </w:r>
      <w:commentRangeEnd w:id="557"/>
      <w:r>
        <w:rPr>
          <w:rStyle w:val="CommentReference"/>
        </w:rPr>
        <w:commentReference w:id="557"/>
      </w:r>
      <w:commentRangeEnd w:id="558"/>
      <w:r>
        <w:rPr>
          <w:rStyle w:val="CommentReference"/>
        </w:rPr>
        <w:commentReference w:id="558"/>
      </w:r>
      <w:commentRangeEnd w:id="3316"/>
      <w:r>
        <w:rPr>
          <w:rStyle w:val="CommentReference"/>
        </w:rPr>
        <w:commentReference w:id="3316"/>
      </w:r>
    </w:p>
    <w:p w:rsidR="008346E8" w14:paraId="0F0EE130" w14:textId="77777777">
      <w:pPr>
        <w:spacing w:line="360" w:lineRule="auto"/>
        <w:ind w:firstLine="420" w:firstLineChars="200"/>
        <w:rPr>
          <w:rFonts w:asciiTheme="minorEastAsia" w:eastAsiaTheme="minorEastAsia" w:hAnsiTheme="minorEastAsia"/>
          <w:bCs/>
          <w:color w:val="000000"/>
          <w:szCs w:val="21"/>
        </w:rPr>
      </w:pPr>
      <w:commentRangeStart w:id="3317"/>
      <w:commentRangeStart w:id="3318"/>
      <w:r>
        <w:rPr>
          <w:rFonts w:asciiTheme="minorEastAsia" w:eastAsiaTheme="minorEastAsia" w:hAnsiTheme="minorEastAsia" w:hint="eastAsia"/>
          <w:bCs/>
          <w:color w:val="000000"/>
          <w:szCs w:val="21"/>
        </w:rPr>
        <w:t>本协议书中词语含义与第二部分通用合同条款中赋予的含义相同。</w:t>
      </w:r>
      <w:commentRangeEnd w:id="3317"/>
      <w:r>
        <w:rPr>
          <w:rStyle w:val="CommentReference"/>
        </w:rPr>
        <w:commentReference w:id="3317"/>
      </w:r>
      <w:commentRangeEnd w:id="3318"/>
      <w:r>
        <w:rPr>
          <w:rStyle w:val="CommentReference"/>
        </w:rPr>
        <w:commentReference w:id="3318"/>
      </w:r>
    </w:p>
    <w:p w:rsidR="008346E8" w14:paraId="48E1A5F6" w14:textId="77777777">
      <w:pPr>
        <w:adjustRightInd w:val="0"/>
        <w:snapToGrid w:val="0"/>
        <w:spacing w:line="360" w:lineRule="auto"/>
        <w:jc w:val="left"/>
        <w:outlineLvl w:val="2"/>
        <w:rPr>
          <w:rFonts w:ascii="宋体" w:hAnsi="宋体"/>
          <w:bCs/>
          <w:sz w:val="32"/>
          <w:szCs w:val="32"/>
        </w:rPr>
      </w:pPr>
      <w:commentRangeStart w:id="559"/>
      <w:commentRangeStart w:id="560"/>
      <w:commentRangeStart w:id="3319"/>
      <w:commentRangeStart w:id="3320"/>
      <w:r>
        <w:rPr>
          <w:rFonts w:ascii="宋体" w:hAnsi="宋体" w:hint="eastAsia"/>
          <w:b/>
          <w:sz w:val="32"/>
          <w:szCs w:val="32"/>
        </w:rPr>
        <w:t xml:space="preserve">    九、签订时间</w:t>
      </w:r>
      <w:commentRangeEnd w:id="559"/>
      <w:r>
        <w:rPr>
          <w:rStyle w:val="CommentReference"/>
        </w:rPr>
        <w:commentReference w:id="559"/>
      </w:r>
      <w:commentRangeEnd w:id="560"/>
      <w:r>
        <w:rPr>
          <w:rStyle w:val="CommentReference"/>
        </w:rPr>
        <w:commentReference w:id="560"/>
      </w:r>
      <w:commentRangeEnd w:id="3319"/>
      <w:r>
        <w:rPr>
          <w:rStyle w:val="CommentReference"/>
        </w:rPr>
        <w:commentReference w:id="3319"/>
      </w:r>
      <w:commentRangeEnd w:id="3320"/>
      <w:r>
        <w:rPr>
          <w:rStyle w:val="CommentReference"/>
        </w:rPr>
        <w:commentReference w:id="3320"/>
      </w:r>
    </w:p>
    <w:p w:rsidR="008346E8" w14:paraId="13A898B3" w14:textId="77777777">
      <w:pPr>
        <w:spacing w:line="360" w:lineRule="auto"/>
        <w:ind w:firstLine="420" w:firstLineChars="200"/>
        <w:rPr>
          <w:rFonts w:asciiTheme="minorEastAsia" w:eastAsiaTheme="minorEastAsia" w:hAnsiTheme="minorEastAsia"/>
          <w:bCs/>
          <w:color w:val="000000"/>
          <w:szCs w:val="21"/>
        </w:rPr>
      </w:pPr>
      <w:commentRangeStart w:id="3321"/>
      <w:commentRangeStart w:id="3322"/>
      <w:r>
        <w:rPr>
          <w:rFonts w:asciiTheme="minorEastAsia" w:eastAsiaTheme="minorEastAsia" w:hAnsiTheme="minorEastAsia" w:hint="eastAsia"/>
          <w:bCs/>
          <w:color w:val="000000"/>
          <w:szCs w:val="21"/>
        </w:rPr>
        <w:t>本合同于</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input683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bCs/>
          <w:color w:val="000000"/>
          <w:szCs w:val="21"/>
        </w:rPr>
        <w:t>签订。</w:t>
      </w:r>
      <w:commentRangeEnd w:id="3321"/>
      <w:r>
        <w:rPr>
          <w:rStyle w:val="CommentReference"/>
        </w:rPr>
        <w:commentReference w:id="3321"/>
      </w:r>
      <w:commentRangeEnd w:id="3322"/>
      <w:r>
        <w:rPr>
          <w:rStyle w:val="CommentReference"/>
        </w:rPr>
        <w:commentReference w:id="3322"/>
      </w:r>
    </w:p>
    <w:p w:rsidR="008346E8" w14:paraId="45F6C5B2" w14:textId="77777777">
      <w:pPr>
        <w:adjustRightInd w:val="0"/>
        <w:snapToGrid w:val="0"/>
        <w:spacing w:line="360" w:lineRule="auto"/>
        <w:jc w:val="left"/>
        <w:outlineLvl w:val="2"/>
        <w:rPr>
          <w:rFonts w:ascii="宋体" w:hAnsi="宋体"/>
          <w:bCs/>
          <w:sz w:val="32"/>
          <w:szCs w:val="32"/>
        </w:rPr>
      </w:pPr>
      <w:commentRangeStart w:id="561"/>
      <w:commentRangeStart w:id="562"/>
      <w:commentRangeStart w:id="3323"/>
      <w:commentRangeStart w:id="3324"/>
      <w:r>
        <w:rPr>
          <w:rFonts w:ascii="宋体" w:hAnsi="宋体" w:hint="eastAsia"/>
          <w:b/>
          <w:sz w:val="32"/>
          <w:szCs w:val="32"/>
        </w:rPr>
        <w:t xml:space="preserve">    十、签订地点</w:t>
      </w:r>
      <w:commentRangeEnd w:id="561"/>
      <w:r>
        <w:rPr>
          <w:rStyle w:val="CommentReference"/>
        </w:rPr>
        <w:commentReference w:id="561"/>
      </w:r>
      <w:commentRangeEnd w:id="562"/>
      <w:r>
        <w:rPr>
          <w:rStyle w:val="CommentReference"/>
        </w:rPr>
        <w:commentReference w:id="562"/>
      </w:r>
      <w:commentRangeEnd w:id="3323"/>
      <w:r>
        <w:rPr>
          <w:rStyle w:val="CommentReference"/>
        </w:rPr>
        <w:commentReference w:id="3323"/>
      </w:r>
      <w:commentRangeEnd w:id="3324"/>
      <w:r>
        <w:rPr>
          <w:rStyle w:val="CommentReference"/>
        </w:rPr>
        <w:commentReference w:id="3324"/>
      </w:r>
    </w:p>
    <w:p w:rsidR="008346E8" w14:paraId="270B201F" w14:textId="77777777">
      <w:pPr>
        <w:spacing w:line="360" w:lineRule="auto"/>
        <w:ind w:firstLine="420" w:firstLineChars="200"/>
        <w:rPr>
          <w:rFonts w:asciiTheme="minorEastAsia" w:eastAsiaTheme="minorEastAsia" w:hAnsiTheme="minorEastAsia"/>
          <w:bCs/>
          <w:color w:val="000000"/>
          <w:szCs w:val="21"/>
        </w:rPr>
      </w:pPr>
      <w:commentRangeStart w:id="3325"/>
      <w:commentRangeStart w:id="3326"/>
      <w:r>
        <w:rPr>
          <w:rFonts w:asciiTheme="minorEastAsia" w:eastAsiaTheme="minorEastAsia" w:hAnsiTheme="minorEastAsia" w:hint="eastAsia"/>
          <w:bCs/>
          <w:color w:val="000000"/>
          <w:szCs w:val="21"/>
        </w:rPr>
        <w:t>本合同在</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input684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bCs/>
          <w:color w:val="000000"/>
          <w:szCs w:val="21"/>
        </w:rPr>
        <w:t>签订。</w:t>
      </w:r>
      <w:commentRangeEnd w:id="3325"/>
      <w:r>
        <w:rPr>
          <w:rStyle w:val="CommentReference"/>
        </w:rPr>
        <w:commentReference w:id="3325"/>
      </w:r>
      <w:commentRangeEnd w:id="3326"/>
      <w:r>
        <w:rPr>
          <w:rStyle w:val="CommentReference"/>
        </w:rPr>
        <w:commentReference w:id="3326"/>
      </w:r>
    </w:p>
    <w:p w:rsidR="008346E8" w14:paraId="70DC12A9" w14:textId="77777777">
      <w:pPr>
        <w:adjustRightInd w:val="0"/>
        <w:snapToGrid w:val="0"/>
        <w:spacing w:line="360" w:lineRule="auto"/>
        <w:jc w:val="left"/>
        <w:outlineLvl w:val="2"/>
        <w:rPr>
          <w:rFonts w:ascii="宋体" w:hAnsi="宋体"/>
          <w:bCs/>
          <w:sz w:val="32"/>
          <w:szCs w:val="32"/>
        </w:rPr>
      </w:pPr>
      <w:commentRangeStart w:id="563"/>
      <w:commentRangeStart w:id="564"/>
      <w:commentRangeStart w:id="3327"/>
      <w:commentRangeStart w:id="3328"/>
      <w:r>
        <w:rPr>
          <w:rFonts w:ascii="宋体" w:hAnsi="宋体" w:hint="eastAsia"/>
          <w:b/>
          <w:sz w:val="32"/>
          <w:szCs w:val="32"/>
        </w:rPr>
        <w:t xml:space="preserve">    十一、补充协议</w:t>
      </w:r>
      <w:commentRangeEnd w:id="563"/>
      <w:r>
        <w:rPr>
          <w:rStyle w:val="CommentReference"/>
        </w:rPr>
        <w:commentReference w:id="563"/>
      </w:r>
      <w:commentRangeEnd w:id="564"/>
      <w:r>
        <w:rPr>
          <w:rStyle w:val="CommentReference"/>
        </w:rPr>
        <w:commentReference w:id="564"/>
      </w:r>
      <w:commentRangeEnd w:id="3327"/>
      <w:r>
        <w:rPr>
          <w:rStyle w:val="CommentReference"/>
        </w:rPr>
        <w:commentReference w:id="3327"/>
      </w:r>
      <w:commentRangeEnd w:id="3328"/>
      <w:r>
        <w:rPr>
          <w:rStyle w:val="CommentReference"/>
        </w:rPr>
        <w:commentReference w:id="3328"/>
      </w:r>
    </w:p>
    <w:p w:rsidR="008346E8" w14:paraId="45C4CF96" w14:textId="77777777">
      <w:pPr>
        <w:spacing w:line="360" w:lineRule="auto"/>
        <w:ind w:firstLine="420" w:firstLineChars="200"/>
        <w:rPr>
          <w:rFonts w:asciiTheme="minorEastAsia" w:eastAsiaTheme="minorEastAsia" w:hAnsiTheme="minorEastAsia"/>
          <w:b/>
          <w:bCs/>
          <w:color w:val="000000"/>
          <w:szCs w:val="21"/>
        </w:rPr>
      </w:pPr>
      <w:commentRangeStart w:id="3329"/>
      <w:commentRangeStart w:id="3330"/>
      <w:r>
        <w:rPr>
          <w:rFonts w:asciiTheme="minorEastAsia" w:eastAsiaTheme="minorEastAsia" w:hAnsiTheme="minorEastAsia" w:hint="eastAsia"/>
          <w:bCs/>
          <w:color w:val="000000"/>
          <w:szCs w:val="21"/>
        </w:rPr>
        <w:t>合同未尽事宜，合同当事人另行签订补充协议，补充协议是合同的组成部分。</w:t>
      </w:r>
      <w:commentRangeEnd w:id="3329"/>
      <w:r>
        <w:rPr>
          <w:rStyle w:val="CommentReference"/>
        </w:rPr>
        <w:commentReference w:id="3329"/>
      </w:r>
      <w:commentRangeEnd w:id="3330"/>
      <w:r>
        <w:rPr>
          <w:rStyle w:val="CommentReference"/>
        </w:rPr>
        <w:commentReference w:id="3330"/>
      </w:r>
    </w:p>
    <w:p w:rsidR="008346E8" w14:paraId="2A5C8071" w14:textId="77777777">
      <w:pPr>
        <w:adjustRightInd w:val="0"/>
        <w:snapToGrid w:val="0"/>
        <w:spacing w:line="360" w:lineRule="auto"/>
        <w:jc w:val="left"/>
        <w:outlineLvl w:val="2"/>
        <w:rPr>
          <w:rFonts w:ascii="宋体" w:hAnsi="宋体"/>
          <w:bCs/>
          <w:sz w:val="32"/>
          <w:szCs w:val="32"/>
        </w:rPr>
      </w:pPr>
      <w:commentRangeStart w:id="565"/>
      <w:commentRangeStart w:id="566"/>
      <w:commentRangeStart w:id="3331"/>
      <w:commentRangeStart w:id="3332"/>
      <w:r>
        <w:rPr>
          <w:rFonts w:ascii="宋体" w:hAnsi="宋体" w:hint="eastAsia"/>
          <w:b/>
          <w:sz w:val="32"/>
          <w:szCs w:val="32"/>
        </w:rPr>
        <w:t xml:space="preserve">    十二、合同生效</w:t>
      </w:r>
      <w:commentRangeEnd w:id="565"/>
      <w:r>
        <w:rPr>
          <w:rStyle w:val="CommentReference"/>
        </w:rPr>
        <w:commentReference w:id="565"/>
      </w:r>
      <w:commentRangeEnd w:id="566"/>
      <w:r>
        <w:rPr>
          <w:rStyle w:val="CommentReference"/>
        </w:rPr>
        <w:commentReference w:id="566"/>
      </w:r>
      <w:commentRangeEnd w:id="3331"/>
      <w:r>
        <w:rPr>
          <w:rStyle w:val="CommentReference"/>
        </w:rPr>
        <w:commentReference w:id="3331"/>
      </w:r>
      <w:commentRangeEnd w:id="3332"/>
      <w:r>
        <w:rPr>
          <w:rStyle w:val="CommentReference"/>
        </w:rPr>
        <w:commentReference w:id="3332"/>
      </w:r>
    </w:p>
    <w:p w:rsidR="008346E8" w14:paraId="39B82573" w14:textId="77777777">
      <w:pPr>
        <w:spacing w:line="360" w:lineRule="auto"/>
        <w:ind w:firstLine="420" w:firstLineChars="200"/>
        <w:rPr>
          <w:rFonts w:asciiTheme="minorEastAsia" w:eastAsiaTheme="minorEastAsia" w:hAnsiTheme="minorEastAsia"/>
          <w:bCs/>
          <w:color w:val="000000"/>
          <w:szCs w:val="21"/>
        </w:rPr>
      </w:pPr>
      <w:commentRangeStart w:id="3333"/>
      <w:commentRangeStart w:id="3334"/>
      <w:r>
        <w:rPr>
          <w:rFonts w:asciiTheme="minorEastAsia" w:eastAsiaTheme="minorEastAsia" w:hAnsiTheme="minorEastAsia" w:hint="eastAsia"/>
          <w:bCs/>
          <w:color w:val="000000"/>
          <w:szCs w:val="21"/>
        </w:rPr>
        <w:t>本合同自</w:t>
      </w:r>
      <w:r>
        <w:rPr>
          <w:rFonts w:eastAsia="仿宋_GB2312"/>
          <w:b/>
          <w:color w:val="000000"/>
          <w:szCs w:val="21"/>
          <w:u w:val="single"/>
        </w:rPr>
        <w:fldChar w:fldCharType="begin"/>
      </w:r>
      <w:r>
        <w:rPr>
          <w:rFonts w:eastAsia="仿宋_GB2312"/>
          <w:b/>
          <w:color w:val="000000"/>
          <w:szCs w:val="21"/>
          <w:u w:val="single"/>
        </w:rPr>
        <w:instrText xml:space="preserve"> </w:instrText>
      </w:r>
      <w:r>
        <w:rPr>
          <w:rFonts w:eastAsia="仿宋_GB2312" w:hint="eastAsia"/>
          <w:b/>
          <w:color w:val="000000"/>
          <w:szCs w:val="21"/>
          <w:u w:val="single"/>
        </w:rPr>
        <w:instrText>AUTOTEXT  input685 \* MERGEFORMAT</w:instrText>
      </w:r>
      <w:r>
        <w:rPr>
          <w:rFonts w:eastAsia="仿宋_GB2312"/>
          <w:b/>
          <w:color w:val="000000"/>
          <w:szCs w:val="21"/>
          <w:u w:val="single"/>
        </w:rPr>
        <w:instrText xml:space="preserve"> </w:instrText>
      </w:r>
      <w:r>
        <w:rPr>
          <w:rFonts w:eastAsia="仿宋_GB2312"/>
          <w:b/>
          <w:color w:val="000000"/>
          <w:szCs w:val="21"/>
          <w:u w:val="single"/>
        </w:rPr>
        <w:fldChar w:fldCharType="separate"/>
      </w:r>
      <w:r>
        <w:rPr>
          <w:rFonts w:eastAsia="仿宋_GB2312" w:hint="eastAsia"/>
          <w:b/>
          <w:color w:val="000000"/>
          <w:szCs w:val="21"/>
          <w:u w:val="single"/>
        </w:rPr>
        <w:t xml:space="preserve">     </w:t>
      </w:r>
      <w:r>
        <w:rPr>
          <w:rFonts w:eastAsia="仿宋_GB2312"/>
          <w:b/>
          <w:color w:val="000000"/>
          <w:szCs w:val="21"/>
          <w:u w:val="single"/>
        </w:rPr>
        <w:fldChar w:fldCharType="end"/>
      </w:r>
      <w:r>
        <w:rPr>
          <w:rFonts w:asciiTheme="minorEastAsia" w:eastAsiaTheme="minorEastAsia" w:hAnsiTheme="minorEastAsia" w:hint="eastAsia"/>
          <w:bCs/>
          <w:color w:val="000000"/>
          <w:szCs w:val="21"/>
        </w:rPr>
        <w:t>生效。</w:t>
      </w:r>
      <w:commentRangeEnd w:id="3333"/>
      <w:r>
        <w:rPr>
          <w:rStyle w:val="CommentReference"/>
        </w:rPr>
        <w:commentReference w:id="3333"/>
      </w:r>
      <w:commentRangeEnd w:id="3334"/>
      <w:r>
        <w:rPr>
          <w:rStyle w:val="CommentReference"/>
        </w:rPr>
        <w:commentReference w:id="3334"/>
      </w:r>
    </w:p>
    <w:p w:rsidR="008346E8" w14:paraId="688181AB" w14:textId="77777777">
      <w:pPr>
        <w:adjustRightInd w:val="0"/>
        <w:snapToGrid w:val="0"/>
        <w:spacing w:line="360" w:lineRule="auto"/>
        <w:jc w:val="left"/>
        <w:outlineLvl w:val="2"/>
        <w:rPr>
          <w:rFonts w:ascii="宋体" w:hAnsi="宋体"/>
          <w:bCs/>
          <w:sz w:val="32"/>
          <w:szCs w:val="32"/>
        </w:rPr>
      </w:pPr>
      <w:commentRangeStart w:id="567"/>
      <w:commentRangeStart w:id="568"/>
      <w:commentRangeStart w:id="3335"/>
      <w:commentRangeStart w:id="3336"/>
      <w:r>
        <w:rPr>
          <w:rFonts w:ascii="宋体" w:hAnsi="宋体" w:hint="eastAsia"/>
          <w:b/>
          <w:sz w:val="32"/>
          <w:szCs w:val="32"/>
        </w:rPr>
        <w:t xml:space="preserve">    十三、合同份数</w:t>
      </w:r>
      <w:commentRangeEnd w:id="567"/>
      <w:r>
        <w:rPr>
          <w:rStyle w:val="CommentReference"/>
        </w:rPr>
        <w:commentReference w:id="567"/>
      </w:r>
      <w:commentRangeEnd w:id="568"/>
      <w:r>
        <w:rPr>
          <w:rStyle w:val="CommentReference"/>
        </w:rPr>
        <w:commentReference w:id="568"/>
      </w:r>
      <w:commentRangeEnd w:id="3335"/>
      <w:r>
        <w:rPr>
          <w:rStyle w:val="CommentReference"/>
        </w:rPr>
        <w:commentReference w:id="3335"/>
      </w:r>
      <w:commentRangeEnd w:id="3336"/>
      <w:r>
        <w:rPr>
          <w:rStyle w:val="CommentReference"/>
        </w:rPr>
        <w:commentReference w:id="3336"/>
      </w:r>
    </w:p>
    <w:p w:rsidR="008346E8" w14:paraId="4B58759B" w14:textId="77777777">
      <w:pPr>
        <w:spacing w:line="360" w:lineRule="auto"/>
        <w:ind w:firstLine="420" w:firstLineChars="200"/>
        <w:rPr>
          <w:rFonts w:asciiTheme="minorEastAsia" w:eastAsiaTheme="minorEastAsia" w:hAnsiTheme="minorEastAsia"/>
          <w:bCs/>
          <w:color w:val="000000"/>
          <w:szCs w:val="21"/>
        </w:rPr>
      </w:pPr>
      <w:commentRangeStart w:id="3337"/>
      <w:commentRangeStart w:id="3338"/>
      <w:r>
        <w:rPr>
          <w:rFonts w:asciiTheme="minorEastAsia" w:eastAsiaTheme="minorEastAsia" w:hAnsiTheme="minorEastAsia" w:hint="eastAsia"/>
          <w:bCs/>
          <w:color w:val="000000"/>
          <w:szCs w:val="21"/>
        </w:rPr>
        <w:t>本合同一式</w:t>
      </w:r>
      <w:r>
        <w:rPr>
          <w:rFonts w:eastAsia="仿宋_GB2312"/>
          <w:color w:val="000000"/>
          <w:szCs w:val="21"/>
          <w:u w:val="single"/>
        </w:rPr>
        <w:fldChar w:fldCharType="begin"/>
      </w:r>
      <w:r>
        <w:rPr>
          <w:rFonts w:eastAsia="仿宋_GB2312"/>
          <w:color w:val="000000"/>
          <w:szCs w:val="21"/>
          <w:u w:val="single"/>
        </w:rPr>
        <w:instrText xml:space="preserve"> </w:instrText>
      </w:r>
      <w:r>
        <w:rPr>
          <w:rFonts w:eastAsia="仿宋_GB2312" w:hint="eastAsia"/>
          <w:color w:val="000000"/>
          <w:szCs w:val="21"/>
          <w:u w:val="single"/>
        </w:rPr>
        <w:instrText>AUTOTEXT  input686 \* MERGEFORMAT</w:instrText>
      </w:r>
      <w:r>
        <w:rPr>
          <w:rFonts w:eastAsia="仿宋_GB2312"/>
          <w:color w:val="000000"/>
          <w:szCs w:val="21"/>
          <w:u w:val="single"/>
        </w:rPr>
        <w:instrText xml:space="preserve"> </w:instrText>
      </w:r>
      <w:r>
        <w:rPr>
          <w:rFonts w:eastAsia="仿宋_GB2312"/>
          <w:color w:val="000000"/>
          <w:szCs w:val="21"/>
          <w:u w:val="single"/>
        </w:rPr>
        <w:fldChar w:fldCharType="separate"/>
      </w:r>
      <w:r>
        <w:rPr>
          <w:rFonts w:eastAsia="仿宋_GB2312" w:hint="eastAsia"/>
          <w:color w:val="000000"/>
          <w:szCs w:val="21"/>
          <w:u w:val="single"/>
        </w:rPr>
        <w:t xml:space="preserve">     </w:t>
      </w:r>
      <w:r>
        <w:rPr>
          <w:rFonts w:eastAsia="仿宋_GB2312"/>
          <w:color w:val="000000"/>
          <w:szCs w:val="21"/>
          <w:u w:val="single"/>
        </w:rPr>
        <w:fldChar w:fldCharType="end"/>
      </w:r>
      <w:r>
        <w:rPr>
          <w:rFonts w:asciiTheme="minorEastAsia" w:eastAsiaTheme="minorEastAsia" w:hAnsiTheme="minorEastAsia" w:hint="eastAsia"/>
          <w:bCs/>
          <w:color w:val="000000"/>
          <w:szCs w:val="21"/>
        </w:rPr>
        <w:t>份，均具有同等法律效力，发包人执</w:t>
      </w:r>
      <w:r>
        <w:rPr>
          <w:rFonts w:eastAsia="仿宋_GB2312"/>
          <w:color w:val="000000"/>
          <w:szCs w:val="21"/>
          <w:u w:val="single"/>
        </w:rPr>
        <w:fldChar w:fldCharType="begin"/>
      </w:r>
      <w:r>
        <w:rPr>
          <w:rFonts w:eastAsia="仿宋_GB2312"/>
          <w:color w:val="000000"/>
          <w:szCs w:val="21"/>
          <w:u w:val="single"/>
        </w:rPr>
        <w:instrText xml:space="preserve"> </w:instrText>
      </w:r>
      <w:r>
        <w:rPr>
          <w:rFonts w:eastAsia="仿宋_GB2312" w:hint="eastAsia"/>
          <w:color w:val="000000"/>
          <w:szCs w:val="21"/>
          <w:u w:val="single"/>
        </w:rPr>
        <w:instrText>AUTOTEXT  input687 \* MERGEFORMAT</w:instrText>
      </w:r>
      <w:r>
        <w:rPr>
          <w:rFonts w:eastAsia="仿宋_GB2312"/>
          <w:color w:val="000000"/>
          <w:szCs w:val="21"/>
          <w:u w:val="single"/>
        </w:rPr>
        <w:instrText xml:space="preserve"> </w:instrText>
      </w:r>
      <w:r>
        <w:rPr>
          <w:rFonts w:eastAsia="仿宋_GB2312"/>
          <w:color w:val="000000"/>
          <w:szCs w:val="21"/>
          <w:u w:val="single"/>
        </w:rPr>
        <w:fldChar w:fldCharType="separate"/>
      </w:r>
      <w:r>
        <w:rPr>
          <w:rFonts w:eastAsia="仿宋_GB2312" w:hint="eastAsia"/>
          <w:color w:val="000000"/>
          <w:szCs w:val="21"/>
          <w:u w:val="single"/>
        </w:rPr>
        <w:t xml:space="preserve">     </w:t>
      </w:r>
      <w:r>
        <w:rPr>
          <w:rFonts w:eastAsia="仿宋_GB2312"/>
          <w:color w:val="000000"/>
          <w:szCs w:val="21"/>
          <w:u w:val="single"/>
        </w:rPr>
        <w:fldChar w:fldCharType="end"/>
      </w:r>
      <w:r>
        <w:rPr>
          <w:rFonts w:asciiTheme="minorEastAsia" w:eastAsiaTheme="minorEastAsia" w:hAnsiTheme="minorEastAsia" w:hint="eastAsia"/>
          <w:bCs/>
          <w:color w:val="000000"/>
          <w:szCs w:val="21"/>
        </w:rPr>
        <w:t>份，承包人执</w:t>
      </w:r>
      <w:r>
        <w:rPr>
          <w:rFonts w:eastAsia="仿宋_GB2312"/>
          <w:color w:val="000000"/>
          <w:szCs w:val="21"/>
          <w:u w:val="single"/>
        </w:rPr>
        <w:fldChar w:fldCharType="begin"/>
      </w:r>
      <w:r>
        <w:rPr>
          <w:rFonts w:eastAsia="仿宋_GB2312"/>
          <w:color w:val="000000"/>
          <w:szCs w:val="21"/>
          <w:u w:val="single"/>
        </w:rPr>
        <w:instrText xml:space="preserve"> </w:instrText>
      </w:r>
      <w:r>
        <w:rPr>
          <w:rFonts w:eastAsia="仿宋_GB2312" w:hint="eastAsia"/>
          <w:color w:val="000000"/>
          <w:szCs w:val="21"/>
          <w:u w:val="single"/>
        </w:rPr>
        <w:instrText>AUTOTEXT  input688 \* MERGEFORMAT</w:instrText>
      </w:r>
      <w:r>
        <w:rPr>
          <w:rFonts w:eastAsia="仿宋_GB2312"/>
          <w:color w:val="000000"/>
          <w:szCs w:val="21"/>
          <w:u w:val="single"/>
        </w:rPr>
        <w:instrText xml:space="preserve"> </w:instrText>
      </w:r>
      <w:r>
        <w:rPr>
          <w:rFonts w:eastAsia="仿宋_GB2312"/>
          <w:color w:val="000000"/>
          <w:szCs w:val="21"/>
          <w:u w:val="single"/>
        </w:rPr>
        <w:fldChar w:fldCharType="separate"/>
      </w:r>
      <w:r>
        <w:rPr>
          <w:rFonts w:eastAsia="仿宋_GB2312" w:hint="eastAsia"/>
          <w:color w:val="000000"/>
          <w:szCs w:val="21"/>
          <w:u w:val="single"/>
        </w:rPr>
        <w:t xml:space="preserve">     </w:t>
      </w:r>
      <w:r>
        <w:rPr>
          <w:rFonts w:eastAsia="仿宋_GB2312"/>
          <w:color w:val="000000"/>
          <w:szCs w:val="21"/>
          <w:u w:val="single"/>
        </w:rPr>
        <w:fldChar w:fldCharType="end"/>
      </w:r>
      <w:r>
        <w:rPr>
          <w:rFonts w:asciiTheme="minorEastAsia" w:eastAsiaTheme="minorEastAsia" w:hAnsiTheme="minorEastAsia" w:hint="eastAsia"/>
          <w:bCs/>
          <w:color w:val="000000"/>
          <w:szCs w:val="21"/>
        </w:rPr>
        <w:t>份。</w:t>
      </w:r>
      <w:commentRangeEnd w:id="3337"/>
      <w:r>
        <w:rPr>
          <w:rStyle w:val="CommentReference"/>
        </w:rPr>
        <w:commentReference w:id="3337"/>
      </w:r>
      <w:commentRangeEnd w:id="3338"/>
      <w:r>
        <w:rPr>
          <w:rStyle w:val="CommentReference"/>
        </w:rPr>
        <w:commentReference w:id="3338"/>
      </w:r>
    </w:p>
    <w:p w:rsidR="008346E8" w14:paraId="1BA49826" w14:textId="77777777">
      <w:pPr>
        <w:spacing w:line="360" w:lineRule="auto"/>
        <w:rPr>
          <w:rFonts w:asciiTheme="minorEastAsia" w:eastAsiaTheme="minorEastAsia" w:hAnsiTheme="minorEastAsia"/>
          <w:bCs/>
          <w:color w:val="000000"/>
          <w:szCs w:val="21"/>
        </w:rPr>
      </w:pPr>
      <w:commentRangeStart w:id="3339"/>
      <w:commentRangeStart w:id="3340"/>
      <w:r>
        <w:rPr>
          <w:rFonts w:asciiTheme="minorEastAsia" w:eastAsiaTheme="minorEastAsia" w:hAnsiTheme="minorEastAsia"/>
          <w:bCs/>
          <w:color w:val="000000"/>
          <w:szCs w:val="21"/>
          <w:u w:val="single"/>
        </w:rPr>
        <w:fldChar w:fldCharType="begin"/>
      </w:r>
      <w:r>
        <w:rPr>
          <w:rFonts w:asciiTheme="minorEastAsia" w:eastAsiaTheme="minorEastAsia" w:hAnsiTheme="minorEastAsia"/>
          <w:bCs/>
          <w:color w:val="000000"/>
          <w:szCs w:val="21"/>
          <w:u w:val="single"/>
        </w:rPr>
        <w:instrText xml:space="preserve"> </w:instrText>
      </w:r>
      <w:r>
        <w:rPr>
          <w:rFonts w:asciiTheme="minorEastAsia" w:eastAsiaTheme="minorEastAsia" w:hAnsiTheme="minorEastAsia" w:hint="eastAsia"/>
          <w:bCs/>
          <w:color w:val="000000"/>
          <w:szCs w:val="21"/>
          <w:u w:val="single"/>
        </w:rPr>
        <w:instrText>AUTOTEXT  input715 \* MERGEFORMAT</w:instrText>
      </w:r>
      <w:r>
        <w:rPr>
          <w:rFonts w:asciiTheme="minorEastAsia" w:eastAsiaTheme="minorEastAsia" w:hAnsiTheme="minorEastAsia"/>
          <w:bCs/>
          <w:color w:val="000000"/>
          <w:szCs w:val="21"/>
          <w:u w:val="single"/>
        </w:rPr>
        <w:instrText xml:space="preserve"> </w:instrText>
      </w:r>
      <w:r>
        <w:rPr>
          <w:rFonts w:asciiTheme="minorEastAsia" w:eastAsiaTheme="minorEastAsia" w:hAnsiTheme="minorEastAsia"/>
          <w:bCs/>
          <w:color w:val="000000"/>
          <w:szCs w:val="21"/>
          <w:u w:val="single"/>
        </w:rPr>
        <w:fldChar w:fldCharType="separate"/>
      </w:r>
      <w:r>
        <w:rPr>
          <w:rFonts w:asciiTheme="minorEastAsia" w:eastAsiaTheme="minorEastAsia" w:hAnsiTheme="minorEastAsia" w:hint="eastAsia"/>
          <w:bCs/>
          <w:color w:val="000000"/>
          <w:szCs w:val="21"/>
          <w:u w:val="single"/>
        </w:rPr>
        <w:t xml:space="preserve">     </w:t>
      </w:r>
      <w:r>
        <w:rPr>
          <w:rFonts w:asciiTheme="minorEastAsia" w:eastAsiaTheme="minorEastAsia" w:hAnsiTheme="minorEastAsia"/>
          <w:bCs/>
          <w:color w:val="000000"/>
          <w:szCs w:val="21"/>
          <w:u w:val="single"/>
        </w:rPr>
        <w:fldChar w:fldCharType="end"/>
      </w:r>
      <w:commentRangeEnd w:id="3339"/>
      <w:r>
        <w:rPr>
          <w:rStyle w:val="CommentReference"/>
        </w:rPr>
        <w:commentReference w:id="3339"/>
      </w:r>
      <w:commentRangeEnd w:id="3340"/>
      <w:r>
        <w:rPr>
          <w:rStyle w:val="CommentReference"/>
        </w:rPr>
        <w:commentReference w:id="3340"/>
      </w:r>
    </w:p>
    <w:p w:rsidR="008346E8" w14:paraId="146D9F4E" w14:textId="77777777">
      <w:pPr>
        <w:spacing w:line="360" w:lineRule="auto"/>
        <w:rPr>
          <w:rFonts w:asciiTheme="minorEastAsia" w:eastAsiaTheme="minorEastAsia" w:hAnsiTheme="minorEastAsia"/>
          <w:bCs/>
          <w:color w:val="000000"/>
          <w:szCs w:val="21"/>
        </w:rPr>
      </w:pPr>
    </w:p>
    <w:p w:rsidR="008346E8" w14:paraId="4C854156" w14:textId="77777777">
      <w:pPr>
        <w:widowControl/>
        <w:jc w:val="left"/>
        <w:rPr>
          <w:rFonts w:asciiTheme="minorEastAsia" w:eastAsiaTheme="minorEastAsia" w:hAnsiTheme="minorEastAsia"/>
          <w:bCs/>
          <w:color w:val="000000"/>
          <w:szCs w:val="21"/>
        </w:rPr>
      </w:pPr>
      <w:commentRangeStart w:id="3341"/>
      <w:commentRangeStart w:id="3342"/>
      <w:r>
        <w:rPr>
          <w:rFonts w:asciiTheme="minorEastAsia" w:eastAsiaTheme="minorEastAsia" w:hAnsiTheme="minorEastAsia"/>
          <w:bCs/>
          <w:color w:val="000000"/>
          <w:szCs w:val="21"/>
        </w:rPr>
        <w:br w:type="page"/>
      </w:r>
      <w:commentRangeEnd w:id="3341"/>
      <w:r>
        <w:rPr>
          <w:rStyle w:val="CommentReference"/>
        </w:rPr>
        <w:commentReference w:id="3341"/>
      </w:r>
      <w:commentRangeEnd w:id="3342"/>
      <w:r>
        <w:rPr>
          <w:rStyle w:val="CommentReference"/>
        </w:rPr>
        <w:commentReference w:id="3342"/>
      </w:r>
    </w:p>
    <w:p w:rsidR="008346E8" w14:paraId="2F285D74" w14:textId="77777777">
      <w:pPr>
        <w:spacing w:line="360" w:lineRule="auto"/>
        <w:rPr>
          <w:rFonts w:asciiTheme="minorEastAsia" w:eastAsiaTheme="minorEastAsia" w:hAnsiTheme="minorEastAsia"/>
          <w:bCs/>
          <w:color w:val="000000"/>
          <w:szCs w:val="21"/>
        </w:rPr>
      </w:pPr>
    </w:p>
    <w:tbl>
      <w:tblPr>
        <w:tblW w:w="9286" w:type="dxa"/>
        <w:jc w:val="center"/>
        <w:tblLayout w:type="fixed"/>
        <w:tblLook w:val="04A0"/>
      </w:tblPr>
      <w:tblGrid>
        <w:gridCol w:w="1952"/>
        <w:gridCol w:w="2117"/>
        <w:gridCol w:w="1709"/>
        <w:gridCol w:w="3508"/>
      </w:tblGrid>
      <w:tr w14:paraId="711E893C" w14:textId="77777777">
        <w:tblPrEx>
          <w:tblW w:w="9286" w:type="dxa"/>
          <w:jc w:val="center"/>
          <w:tblLayout w:type="fixed"/>
          <w:tblLook w:val="04A0"/>
        </w:tblPrEx>
        <w:trPr>
          <w:cantSplit/>
          <w:jc w:val="center"/>
        </w:trPr>
        <w:tc>
          <w:tcPr>
            <w:tcW w:w="1952" w:type="dxa"/>
            <w:shd w:val="clear" w:color="auto" w:fill="auto"/>
            <w:vAlign w:val="center"/>
          </w:tcPr>
          <w:p w:rsidR="008346E8" w14:paraId="3A96037B"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发包人:</w:t>
            </w:r>
          </w:p>
        </w:tc>
        <w:tc>
          <w:tcPr>
            <w:tcW w:w="2117" w:type="dxa"/>
            <w:shd w:val="clear" w:color="auto" w:fill="auto"/>
            <w:vAlign w:val="center"/>
          </w:tcPr>
          <w:p w:rsidR="008346E8" w14:paraId="28106572"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input689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r>
              <w:rPr>
                <w:rFonts w:ascii="宋体" w:hAnsi="宋体" w:hint="eastAsia"/>
                <w:kern w:val="0"/>
                <w:szCs w:val="21"/>
              </w:rPr>
              <w:t>(公章)</w:t>
            </w:r>
          </w:p>
        </w:tc>
        <w:tc>
          <w:tcPr>
            <w:tcW w:w="1709" w:type="dxa"/>
            <w:shd w:val="clear" w:color="auto" w:fill="auto"/>
            <w:vAlign w:val="center"/>
          </w:tcPr>
          <w:p w:rsidR="008346E8" w14:paraId="18107F23"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承包人：</w:t>
            </w:r>
          </w:p>
        </w:tc>
        <w:tc>
          <w:tcPr>
            <w:tcW w:w="3508" w:type="dxa"/>
            <w:shd w:val="clear" w:color="auto" w:fill="auto"/>
            <w:vAlign w:val="center"/>
          </w:tcPr>
          <w:p w:rsidR="008346E8" w14:paraId="4BEA2872"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input690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r>
              <w:rPr>
                <w:rFonts w:ascii="宋体" w:hAnsi="宋体" w:hint="eastAsia"/>
                <w:kern w:val="0"/>
                <w:szCs w:val="21"/>
              </w:rPr>
              <w:t>(公章)</w:t>
            </w:r>
          </w:p>
        </w:tc>
      </w:tr>
      <w:tr w14:paraId="6BC97221" w14:textId="77777777">
        <w:tblPrEx>
          <w:tblW w:w="9286" w:type="dxa"/>
          <w:jc w:val="center"/>
          <w:tblLayout w:type="fixed"/>
          <w:tblLook w:val="04A0"/>
        </w:tblPrEx>
        <w:trPr>
          <w:cantSplit/>
          <w:jc w:val="center"/>
        </w:trPr>
        <w:tc>
          <w:tcPr>
            <w:tcW w:w="1952" w:type="dxa"/>
            <w:shd w:val="clear" w:color="auto" w:fill="auto"/>
            <w:vAlign w:val="center"/>
          </w:tcPr>
          <w:p w:rsidR="008346E8" w14:paraId="3B83AB3F"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法定代表人或其委托代理人：</w:t>
            </w:r>
          </w:p>
        </w:tc>
        <w:tc>
          <w:tcPr>
            <w:tcW w:w="2117" w:type="dxa"/>
            <w:shd w:val="clear" w:color="auto" w:fill="auto"/>
            <w:vAlign w:val="center"/>
          </w:tcPr>
          <w:p w:rsidR="008346E8" w14:paraId="454D71D1"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input691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r>
              <w:rPr>
                <w:rFonts w:ascii="宋体" w:hAnsi="宋体" w:hint="eastAsia"/>
                <w:kern w:val="0"/>
                <w:szCs w:val="21"/>
              </w:rPr>
              <w:t>（签字）</w:t>
            </w:r>
          </w:p>
        </w:tc>
        <w:tc>
          <w:tcPr>
            <w:tcW w:w="1709" w:type="dxa"/>
            <w:shd w:val="clear" w:color="auto" w:fill="auto"/>
            <w:vAlign w:val="center"/>
          </w:tcPr>
          <w:p w:rsidR="008346E8" w14:paraId="47144846"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法定代表人或其委托代理人：</w:t>
            </w:r>
          </w:p>
        </w:tc>
        <w:tc>
          <w:tcPr>
            <w:tcW w:w="3508" w:type="dxa"/>
            <w:shd w:val="clear" w:color="auto" w:fill="auto"/>
            <w:vAlign w:val="center"/>
          </w:tcPr>
          <w:p w:rsidR="008346E8" w14:paraId="70258E1A" w14:textId="77777777">
            <w:pPr>
              <w:topLinePunct/>
              <w:adjustRightInd w:val="0"/>
              <w:snapToGrid w:val="0"/>
              <w:spacing w:line="360" w:lineRule="auto"/>
              <w:rPr>
                <w:rFonts w:ascii="宋体" w:hAnsi="宋体"/>
                <w:kern w:val="0"/>
                <w:szCs w:val="21"/>
                <w:u w:val="single"/>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input692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r>
              <w:rPr>
                <w:rFonts w:ascii="宋体" w:hAnsi="宋体" w:hint="eastAsia"/>
                <w:kern w:val="0"/>
                <w:szCs w:val="21"/>
              </w:rPr>
              <w:t>（签字）</w:t>
            </w:r>
          </w:p>
        </w:tc>
      </w:tr>
      <w:tr w14:paraId="6716803B" w14:textId="77777777">
        <w:tblPrEx>
          <w:tblW w:w="9286" w:type="dxa"/>
          <w:jc w:val="center"/>
          <w:tblLayout w:type="fixed"/>
          <w:tblLook w:val="04A0"/>
        </w:tblPrEx>
        <w:trPr>
          <w:cantSplit/>
          <w:jc w:val="center"/>
        </w:trPr>
        <w:tc>
          <w:tcPr>
            <w:tcW w:w="1952" w:type="dxa"/>
            <w:shd w:val="clear" w:color="auto" w:fill="auto"/>
            <w:vAlign w:val="center"/>
          </w:tcPr>
          <w:p w:rsidR="008346E8" w14:paraId="2A2C5167"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统一社会信用代码</w:t>
            </w:r>
            <w:r>
              <w:rPr>
                <w:rFonts w:ascii="宋体" w:hAnsi="宋体"/>
                <w:kern w:val="0"/>
                <w:szCs w:val="21"/>
              </w:rPr>
              <w:t>：</w:t>
            </w:r>
          </w:p>
        </w:tc>
        <w:tc>
          <w:tcPr>
            <w:tcW w:w="2117" w:type="dxa"/>
            <w:shd w:val="clear" w:color="auto" w:fill="auto"/>
            <w:vAlign w:val="center"/>
          </w:tcPr>
          <w:p w:rsidR="008346E8" w14:paraId="013BA82D"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input693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68AF6BF6"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统一社会信用代码</w:t>
            </w:r>
            <w:r>
              <w:rPr>
                <w:rFonts w:ascii="宋体" w:hAnsi="宋体"/>
                <w:kern w:val="0"/>
                <w:szCs w:val="21"/>
              </w:rPr>
              <w:t>：</w:t>
            </w:r>
          </w:p>
        </w:tc>
        <w:tc>
          <w:tcPr>
            <w:tcW w:w="3508" w:type="dxa"/>
            <w:shd w:val="clear" w:color="auto" w:fill="auto"/>
            <w:vAlign w:val="center"/>
          </w:tcPr>
          <w:p w:rsidR="008346E8" w14:paraId="2CCD9D41"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input694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52374EA0" w14:textId="77777777">
        <w:tblPrEx>
          <w:tblW w:w="9286" w:type="dxa"/>
          <w:jc w:val="center"/>
          <w:tblLayout w:type="fixed"/>
          <w:tblLook w:val="04A0"/>
        </w:tblPrEx>
        <w:trPr>
          <w:cantSplit/>
          <w:jc w:val="center"/>
        </w:trPr>
        <w:tc>
          <w:tcPr>
            <w:tcW w:w="1952" w:type="dxa"/>
            <w:shd w:val="clear" w:color="auto" w:fill="auto"/>
            <w:vAlign w:val="center"/>
          </w:tcPr>
          <w:p w:rsidR="008346E8" w14:paraId="65424B6C" w14:textId="77777777">
            <w:pPr>
              <w:topLinePunct/>
              <w:adjustRightInd w:val="0"/>
              <w:snapToGrid w:val="0"/>
              <w:spacing w:line="360" w:lineRule="auto"/>
              <w:jc w:val="right"/>
              <w:rPr>
                <w:rFonts w:ascii="宋体" w:hAnsi="宋体"/>
                <w:kern w:val="0"/>
                <w:szCs w:val="21"/>
              </w:rPr>
            </w:pPr>
            <w:r>
              <w:rPr>
                <w:rFonts w:ascii="宋体" w:hAnsi="宋体"/>
                <w:kern w:val="0"/>
                <w:szCs w:val="21"/>
              </w:rPr>
              <w:t>地    址：</w:t>
            </w:r>
          </w:p>
        </w:tc>
        <w:tc>
          <w:tcPr>
            <w:tcW w:w="2117" w:type="dxa"/>
            <w:shd w:val="clear" w:color="auto" w:fill="auto"/>
            <w:vAlign w:val="center"/>
          </w:tcPr>
          <w:p w:rsidR="008346E8" w14:paraId="3B544EF8"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input695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2C6646AD" w14:textId="77777777">
            <w:pPr>
              <w:topLinePunct/>
              <w:adjustRightInd w:val="0"/>
              <w:snapToGrid w:val="0"/>
              <w:spacing w:line="360" w:lineRule="auto"/>
              <w:jc w:val="right"/>
              <w:rPr>
                <w:rFonts w:ascii="宋体" w:hAnsi="宋体"/>
                <w:kern w:val="0"/>
                <w:szCs w:val="21"/>
              </w:rPr>
            </w:pPr>
            <w:r>
              <w:rPr>
                <w:rFonts w:ascii="宋体" w:hAnsi="宋体"/>
                <w:kern w:val="0"/>
                <w:szCs w:val="21"/>
              </w:rPr>
              <w:t>地    址：</w:t>
            </w:r>
          </w:p>
        </w:tc>
        <w:tc>
          <w:tcPr>
            <w:tcW w:w="3508" w:type="dxa"/>
            <w:shd w:val="clear" w:color="auto" w:fill="auto"/>
            <w:vAlign w:val="center"/>
          </w:tcPr>
          <w:p w:rsidR="008346E8" w14:paraId="6AB238BB"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input696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77D9B5C5" w14:textId="77777777">
        <w:tblPrEx>
          <w:tblW w:w="9286" w:type="dxa"/>
          <w:jc w:val="center"/>
          <w:tblLayout w:type="fixed"/>
          <w:tblLook w:val="04A0"/>
        </w:tblPrEx>
        <w:trPr>
          <w:cantSplit/>
          <w:jc w:val="center"/>
        </w:trPr>
        <w:tc>
          <w:tcPr>
            <w:tcW w:w="1952" w:type="dxa"/>
            <w:shd w:val="clear" w:color="auto" w:fill="auto"/>
            <w:vAlign w:val="center"/>
          </w:tcPr>
          <w:p w:rsidR="008346E8" w14:paraId="2ED03129"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邮政编码</w:t>
            </w:r>
            <w:r>
              <w:rPr>
                <w:rFonts w:ascii="宋体" w:hAnsi="宋体"/>
                <w:kern w:val="0"/>
                <w:szCs w:val="21"/>
              </w:rPr>
              <w:t>：</w:t>
            </w:r>
          </w:p>
        </w:tc>
        <w:tc>
          <w:tcPr>
            <w:tcW w:w="2117" w:type="dxa"/>
            <w:shd w:val="clear" w:color="auto" w:fill="auto"/>
            <w:vAlign w:val="center"/>
          </w:tcPr>
          <w:p w:rsidR="008346E8" w14:paraId="03FAADFE"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input697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42F19050"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邮政编码</w:t>
            </w:r>
            <w:r>
              <w:rPr>
                <w:rFonts w:ascii="宋体" w:hAnsi="宋体"/>
                <w:kern w:val="0"/>
                <w:szCs w:val="21"/>
              </w:rPr>
              <w:t>：</w:t>
            </w:r>
          </w:p>
        </w:tc>
        <w:tc>
          <w:tcPr>
            <w:tcW w:w="3508" w:type="dxa"/>
            <w:shd w:val="clear" w:color="auto" w:fill="auto"/>
            <w:vAlign w:val="center"/>
          </w:tcPr>
          <w:p w:rsidR="008346E8" w14:paraId="483A18E4"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input698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4FD63237" w14:textId="77777777">
        <w:tblPrEx>
          <w:tblW w:w="9286" w:type="dxa"/>
          <w:jc w:val="center"/>
          <w:tblLayout w:type="fixed"/>
          <w:tblLook w:val="04A0"/>
        </w:tblPrEx>
        <w:trPr>
          <w:cantSplit/>
          <w:jc w:val="center"/>
        </w:trPr>
        <w:tc>
          <w:tcPr>
            <w:tcW w:w="1952" w:type="dxa"/>
            <w:shd w:val="clear" w:color="auto" w:fill="auto"/>
            <w:vAlign w:val="center"/>
          </w:tcPr>
          <w:p w:rsidR="008346E8" w14:paraId="761F49B0"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法定代表人</w:t>
            </w:r>
            <w:r>
              <w:rPr>
                <w:rFonts w:ascii="宋体" w:hAnsi="宋体"/>
                <w:kern w:val="0"/>
                <w:szCs w:val="21"/>
              </w:rPr>
              <w:t>：</w:t>
            </w:r>
          </w:p>
        </w:tc>
        <w:tc>
          <w:tcPr>
            <w:tcW w:w="2117" w:type="dxa"/>
            <w:shd w:val="clear" w:color="auto" w:fill="auto"/>
            <w:vAlign w:val="center"/>
          </w:tcPr>
          <w:p w:rsidR="008346E8" w14:paraId="295AE059"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input699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1E5D701B"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法定代表人</w:t>
            </w:r>
            <w:r>
              <w:rPr>
                <w:rFonts w:ascii="宋体" w:hAnsi="宋体"/>
                <w:kern w:val="0"/>
                <w:szCs w:val="21"/>
              </w:rPr>
              <w:t>：</w:t>
            </w:r>
          </w:p>
        </w:tc>
        <w:tc>
          <w:tcPr>
            <w:tcW w:w="3508" w:type="dxa"/>
            <w:shd w:val="clear" w:color="auto" w:fill="auto"/>
            <w:vAlign w:val="center"/>
          </w:tcPr>
          <w:p w:rsidR="008346E8" w14:paraId="01A27103"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input700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538168F3" w14:textId="77777777">
        <w:tblPrEx>
          <w:tblW w:w="9286" w:type="dxa"/>
          <w:jc w:val="center"/>
          <w:tblLayout w:type="fixed"/>
          <w:tblLook w:val="04A0"/>
        </w:tblPrEx>
        <w:trPr>
          <w:cantSplit/>
          <w:jc w:val="center"/>
        </w:trPr>
        <w:tc>
          <w:tcPr>
            <w:tcW w:w="1952" w:type="dxa"/>
            <w:shd w:val="clear" w:color="auto" w:fill="auto"/>
            <w:vAlign w:val="center"/>
          </w:tcPr>
          <w:p w:rsidR="008346E8" w14:paraId="675155AD"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委托代理人：</w:t>
            </w:r>
          </w:p>
        </w:tc>
        <w:tc>
          <w:tcPr>
            <w:tcW w:w="2117" w:type="dxa"/>
            <w:shd w:val="clear" w:color="auto" w:fill="auto"/>
            <w:vAlign w:val="center"/>
          </w:tcPr>
          <w:p w:rsidR="008346E8" w14:paraId="3650B028" w14:textId="77777777">
            <w:pPr>
              <w:topLinePunct/>
              <w:adjustRightInd w:val="0"/>
              <w:snapToGrid w:val="0"/>
              <w:spacing w:line="360" w:lineRule="auto"/>
              <w:rPr>
                <w:rFonts w:ascii="宋体" w:hAnsi="宋体"/>
                <w:kern w:val="0"/>
                <w:szCs w:val="21"/>
                <w:u w:val="single"/>
              </w:rPr>
            </w:pPr>
            <w:r>
              <w:rPr>
                <w:rFonts w:ascii="宋体" w:hAnsi="宋体"/>
                <w:kern w:val="0"/>
                <w:szCs w:val="21"/>
                <w:u w:val="single"/>
              </w:rPr>
              <w:fldChar w:fldCharType="begin"/>
            </w:r>
            <w:r>
              <w:rPr>
                <w:rFonts w:ascii="宋体" w:hAnsi="宋体"/>
                <w:kern w:val="0"/>
                <w:szCs w:val="21"/>
                <w:u w:val="single"/>
              </w:rPr>
              <w:instrText xml:space="preserve"> AUTOTEXT  input701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5082ADFF" w14:textId="77777777">
            <w:pPr>
              <w:topLinePunct/>
              <w:adjustRightInd w:val="0"/>
              <w:snapToGrid w:val="0"/>
              <w:spacing w:line="360" w:lineRule="auto"/>
              <w:jc w:val="right"/>
              <w:rPr>
                <w:rFonts w:ascii="宋体" w:hAnsi="宋体"/>
                <w:kern w:val="0"/>
                <w:szCs w:val="21"/>
              </w:rPr>
            </w:pPr>
            <w:r>
              <w:rPr>
                <w:rFonts w:asciiTheme="minorEastAsia" w:eastAsiaTheme="minorEastAsia" w:hAnsiTheme="minorEastAsia" w:hint="eastAsia"/>
                <w:color w:val="000000"/>
                <w:szCs w:val="21"/>
              </w:rPr>
              <w:t>委托代理人：</w:t>
            </w:r>
          </w:p>
        </w:tc>
        <w:tc>
          <w:tcPr>
            <w:tcW w:w="3508" w:type="dxa"/>
            <w:shd w:val="clear" w:color="auto" w:fill="auto"/>
            <w:vAlign w:val="center"/>
          </w:tcPr>
          <w:p w:rsidR="008346E8" w14:paraId="4059E3B5" w14:textId="77777777">
            <w:pPr>
              <w:topLinePunct/>
              <w:adjustRightInd w:val="0"/>
              <w:snapToGrid w:val="0"/>
              <w:spacing w:line="360" w:lineRule="auto"/>
              <w:rPr>
                <w:rFonts w:ascii="宋体" w:hAnsi="宋体"/>
                <w:kern w:val="0"/>
                <w:szCs w:val="21"/>
                <w:u w:val="single"/>
              </w:rPr>
            </w:pPr>
            <w:r>
              <w:rPr>
                <w:rFonts w:ascii="宋体" w:hAnsi="宋体"/>
                <w:kern w:val="0"/>
                <w:szCs w:val="21"/>
                <w:u w:val="single"/>
              </w:rPr>
              <w:fldChar w:fldCharType="begin"/>
            </w:r>
            <w:r>
              <w:rPr>
                <w:rFonts w:ascii="宋体" w:hAnsi="宋体"/>
                <w:kern w:val="0"/>
                <w:szCs w:val="21"/>
                <w:u w:val="single"/>
              </w:rPr>
              <w:instrText xml:space="preserve"> AUTOTEXT  input702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0177E903" w14:textId="77777777">
        <w:tblPrEx>
          <w:tblW w:w="9286" w:type="dxa"/>
          <w:jc w:val="center"/>
          <w:tblLayout w:type="fixed"/>
          <w:tblLook w:val="04A0"/>
        </w:tblPrEx>
        <w:trPr>
          <w:cantSplit/>
          <w:jc w:val="center"/>
        </w:trPr>
        <w:tc>
          <w:tcPr>
            <w:tcW w:w="1952" w:type="dxa"/>
            <w:shd w:val="clear" w:color="auto" w:fill="auto"/>
            <w:vAlign w:val="center"/>
          </w:tcPr>
          <w:p w:rsidR="008346E8" w14:paraId="26A41615" w14:textId="77777777">
            <w:pPr>
              <w:topLinePunct/>
              <w:adjustRightInd w:val="0"/>
              <w:snapToGrid w:val="0"/>
              <w:spacing w:line="360" w:lineRule="auto"/>
              <w:jc w:val="right"/>
              <w:rPr>
                <w:rFonts w:ascii="宋体" w:hAnsi="宋体"/>
                <w:kern w:val="0"/>
                <w:szCs w:val="21"/>
              </w:rPr>
            </w:pPr>
            <w:r>
              <w:rPr>
                <w:rFonts w:ascii="宋体" w:hAnsi="宋体"/>
                <w:kern w:val="0"/>
                <w:szCs w:val="21"/>
              </w:rPr>
              <w:t>电    话：</w:t>
            </w:r>
          </w:p>
        </w:tc>
        <w:tc>
          <w:tcPr>
            <w:tcW w:w="2117" w:type="dxa"/>
            <w:shd w:val="clear" w:color="auto" w:fill="auto"/>
            <w:vAlign w:val="center"/>
          </w:tcPr>
          <w:p w:rsidR="008346E8" w14:paraId="7FEFFB5E"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input703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348B39E3" w14:textId="77777777">
            <w:pPr>
              <w:topLinePunct/>
              <w:adjustRightInd w:val="0"/>
              <w:snapToGrid w:val="0"/>
              <w:spacing w:line="360" w:lineRule="auto"/>
              <w:jc w:val="right"/>
              <w:rPr>
                <w:rFonts w:ascii="宋体" w:hAnsi="宋体"/>
                <w:kern w:val="0"/>
                <w:szCs w:val="21"/>
              </w:rPr>
            </w:pPr>
            <w:r>
              <w:rPr>
                <w:rFonts w:ascii="宋体" w:hAnsi="宋体"/>
                <w:kern w:val="0"/>
                <w:szCs w:val="21"/>
              </w:rPr>
              <w:t>电    话：</w:t>
            </w:r>
          </w:p>
        </w:tc>
        <w:tc>
          <w:tcPr>
            <w:tcW w:w="3508" w:type="dxa"/>
            <w:shd w:val="clear" w:color="auto" w:fill="auto"/>
            <w:vAlign w:val="center"/>
          </w:tcPr>
          <w:p w:rsidR="008346E8" w14:paraId="5C38934D"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input704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2AEA7E07" w14:textId="77777777">
        <w:tblPrEx>
          <w:tblW w:w="9286" w:type="dxa"/>
          <w:jc w:val="center"/>
          <w:tblLayout w:type="fixed"/>
          <w:tblLook w:val="04A0"/>
        </w:tblPrEx>
        <w:trPr>
          <w:cantSplit/>
          <w:jc w:val="center"/>
        </w:trPr>
        <w:tc>
          <w:tcPr>
            <w:tcW w:w="1952" w:type="dxa"/>
            <w:shd w:val="clear" w:color="auto" w:fill="auto"/>
            <w:vAlign w:val="center"/>
          </w:tcPr>
          <w:p w:rsidR="008346E8" w14:paraId="7032CB1D" w14:textId="77777777">
            <w:pPr>
              <w:topLinePunct/>
              <w:adjustRightInd w:val="0"/>
              <w:snapToGrid w:val="0"/>
              <w:spacing w:line="360" w:lineRule="auto"/>
              <w:jc w:val="right"/>
              <w:rPr>
                <w:rFonts w:ascii="宋体" w:hAnsi="宋体"/>
                <w:kern w:val="0"/>
                <w:szCs w:val="21"/>
              </w:rPr>
            </w:pPr>
            <w:r>
              <w:rPr>
                <w:rFonts w:ascii="宋体" w:hAnsi="宋体"/>
                <w:kern w:val="0"/>
                <w:szCs w:val="21"/>
              </w:rPr>
              <w:t>传    真：</w:t>
            </w:r>
          </w:p>
        </w:tc>
        <w:tc>
          <w:tcPr>
            <w:tcW w:w="2117" w:type="dxa"/>
            <w:shd w:val="clear" w:color="auto" w:fill="auto"/>
            <w:vAlign w:val="center"/>
          </w:tcPr>
          <w:p w:rsidR="008346E8" w14:paraId="67A70C1F"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input705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0E88FEEB" w14:textId="77777777">
            <w:pPr>
              <w:topLinePunct/>
              <w:adjustRightInd w:val="0"/>
              <w:snapToGrid w:val="0"/>
              <w:spacing w:line="360" w:lineRule="auto"/>
              <w:jc w:val="right"/>
              <w:rPr>
                <w:rFonts w:ascii="宋体" w:hAnsi="宋体"/>
                <w:kern w:val="0"/>
                <w:szCs w:val="21"/>
              </w:rPr>
            </w:pPr>
            <w:r>
              <w:rPr>
                <w:rFonts w:ascii="宋体" w:hAnsi="宋体"/>
                <w:kern w:val="0"/>
                <w:szCs w:val="21"/>
              </w:rPr>
              <w:t>传    真：</w:t>
            </w:r>
          </w:p>
        </w:tc>
        <w:tc>
          <w:tcPr>
            <w:tcW w:w="3508" w:type="dxa"/>
            <w:shd w:val="clear" w:color="auto" w:fill="auto"/>
            <w:vAlign w:val="center"/>
          </w:tcPr>
          <w:p w:rsidR="008346E8" w14:paraId="38A8484D"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input706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26C3D9FF" w14:textId="77777777">
        <w:tblPrEx>
          <w:tblW w:w="9286" w:type="dxa"/>
          <w:jc w:val="center"/>
          <w:tblLayout w:type="fixed"/>
          <w:tblLook w:val="04A0"/>
        </w:tblPrEx>
        <w:trPr>
          <w:cantSplit/>
          <w:jc w:val="center"/>
        </w:trPr>
        <w:tc>
          <w:tcPr>
            <w:tcW w:w="1952" w:type="dxa"/>
            <w:shd w:val="clear" w:color="auto" w:fill="auto"/>
            <w:vAlign w:val="center"/>
          </w:tcPr>
          <w:p w:rsidR="008346E8" w14:paraId="00F19409" w14:textId="77777777">
            <w:pPr>
              <w:topLinePunct/>
              <w:adjustRightInd w:val="0"/>
              <w:snapToGrid w:val="0"/>
              <w:spacing w:line="360" w:lineRule="auto"/>
              <w:jc w:val="right"/>
              <w:rPr>
                <w:rFonts w:ascii="宋体" w:hAnsi="宋体"/>
                <w:kern w:val="0"/>
                <w:szCs w:val="21"/>
              </w:rPr>
            </w:pPr>
            <w:r>
              <w:rPr>
                <w:rFonts w:ascii="宋体" w:hAnsi="宋体"/>
                <w:kern w:val="0"/>
                <w:szCs w:val="21"/>
              </w:rPr>
              <w:t>电子</w:t>
            </w:r>
            <w:r>
              <w:rPr>
                <w:rFonts w:ascii="宋体" w:hAnsi="宋体" w:hint="eastAsia"/>
                <w:kern w:val="0"/>
                <w:szCs w:val="21"/>
              </w:rPr>
              <w:t>信箱</w:t>
            </w:r>
            <w:r>
              <w:rPr>
                <w:rFonts w:ascii="宋体" w:hAnsi="宋体"/>
                <w:kern w:val="0"/>
                <w:szCs w:val="21"/>
              </w:rPr>
              <w:t>：</w:t>
            </w:r>
          </w:p>
        </w:tc>
        <w:tc>
          <w:tcPr>
            <w:tcW w:w="2117" w:type="dxa"/>
            <w:shd w:val="clear" w:color="auto" w:fill="auto"/>
            <w:vAlign w:val="center"/>
          </w:tcPr>
          <w:p w:rsidR="008346E8" w14:paraId="4EC8C74E"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input707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0792D15C" w14:textId="77777777">
            <w:pPr>
              <w:topLinePunct/>
              <w:adjustRightInd w:val="0"/>
              <w:snapToGrid w:val="0"/>
              <w:spacing w:line="360" w:lineRule="auto"/>
              <w:jc w:val="right"/>
              <w:rPr>
                <w:rFonts w:ascii="宋体" w:hAnsi="宋体"/>
                <w:kern w:val="0"/>
                <w:szCs w:val="21"/>
              </w:rPr>
            </w:pPr>
            <w:r>
              <w:rPr>
                <w:rFonts w:ascii="宋体" w:hAnsi="宋体"/>
                <w:kern w:val="0"/>
                <w:szCs w:val="21"/>
              </w:rPr>
              <w:t>电子</w:t>
            </w:r>
            <w:r>
              <w:rPr>
                <w:rFonts w:ascii="宋体" w:hAnsi="宋体" w:hint="eastAsia"/>
                <w:kern w:val="0"/>
                <w:szCs w:val="21"/>
              </w:rPr>
              <w:t>信箱</w:t>
            </w:r>
            <w:r>
              <w:rPr>
                <w:rFonts w:ascii="宋体" w:hAnsi="宋体"/>
                <w:kern w:val="0"/>
                <w:szCs w:val="21"/>
              </w:rPr>
              <w:t>：</w:t>
            </w:r>
          </w:p>
        </w:tc>
        <w:tc>
          <w:tcPr>
            <w:tcW w:w="3508" w:type="dxa"/>
            <w:shd w:val="clear" w:color="auto" w:fill="auto"/>
            <w:vAlign w:val="center"/>
          </w:tcPr>
          <w:p w:rsidR="008346E8" w14:paraId="26766315"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input708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2F8BF1A7" w14:textId="77777777">
        <w:tblPrEx>
          <w:tblW w:w="9286" w:type="dxa"/>
          <w:jc w:val="center"/>
          <w:tblLayout w:type="fixed"/>
          <w:tblLook w:val="04A0"/>
        </w:tblPrEx>
        <w:trPr>
          <w:cantSplit/>
          <w:jc w:val="center"/>
        </w:trPr>
        <w:tc>
          <w:tcPr>
            <w:tcW w:w="1952" w:type="dxa"/>
            <w:shd w:val="clear" w:color="auto" w:fill="auto"/>
            <w:vAlign w:val="center"/>
          </w:tcPr>
          <w:p w:rsidR="008346E8" w14:paraId="428EDC69" w14:textId="77777777">
            <w:pPr>
              <w:topLinePunct/>
              <w:adjustRightInd w:val="0"/>
              <w:snapToGrid w:val="0"/>
              <w:spacing w:line="360" w:lineRule="auto"/>
              <w:jc w:val="right"/>
              <w:rPr>
                <w:rFonts w:ascii="宋体" w:hAnsi="宋体"/>
                <w:kern w:val="0"/>
                <w:szCs w:val="21"/>
              </w:rPr>
            </w:pPr>
            <w:r>
              <w:rPr>
                <w:rFonts w:ascii="宋体" w:hAnsi="宋体"/>
                <w:kern w:val="0"/>
                <w:szCs w:val="21"/>
              </w:rPr>
              <w:t>开户银行：</w:t>
            </w:r>
          </w:p>
        </w:tc>
        <w:tc>
          <w:tcPr>
            <w:tcW w:w="2117" w:type="dxa"/>
            <w:shd w:val="clear" w:color="auto" w:fill="auto"/>
            <w:vAlign w:val="center"/>
          </w:tcPr>
          <w:p w:rsidR="008346E8" w14:paraId="7DAA7AA3"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input709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102FBEE5" w14:textId="77777777">
            <w:pPr>
              <w:topLinePunct/>
              <w:adjustRightInd w:val="0"/>
              <w:snapToGrid w:val="0"/>
              <w:spacing w:line="360" w:lineRule="auto"/>
              <w:jc w:val="right"/>
              <w:rPr>
                <w:rFonts w:ascii="宋体" w:hAnsi="宋体"/>
                <w:kern w:val="0"/>
                <w:szCs w:val="21"/>
              </w:rPr>
            </w:pPr>
            <w:r>
              <w:rPr>
                <w:rFonts w:ascii="宋体" w:hAnsi="宋体"/>
                <w:kern w:val="0"/>
                <w:szCs w:val="21"/>
              </w:rPr>
              <w:t>开户银行：</w:t>
            </w:r>
          </w:p>
        </w:tc>
        <w:tc>
          <w:tcPr>
            <w:tcW w:w="3508" w:type="dxa"/>
            <w:shd w:val="clear" w:color="auto" w:fill="auto"/>
            <w:vAlign w:val="center"/>
          </w:tcPr>
          <w:p w:rsidR="008346E8" w14:paraId="12BB1E74" w14:textId="77777777">
            <w:pPr>
              <w:topLinePunct/>
              <w:adjustRightInd w:val="0"/>
              <w:snapToGrid w:val="0"/>
              <w:spacing w:line="360" w:lineRule="auto"/>
              <w:rPr>
                <w:rFonts w:ascii="宋体" w:hAnsi="宋体"/>
                <w:kern w:val="0"/>
                <w:szCs w:val="21"/>
                <w:u w:val="single"/>
              </w:rPr>
            </w:pPr>
            <w:r>
              <w:rPr>
                <w:rFonts w:ascii="宋体" w:hAnsi="宋体"/>
                <w:kern w:val="0"/>
                <w:szCs w:val="21"/>
                <w:u w:val="single"/>
              </w:rPr>
              <w:fldChar w:fldCharType="begin"/>
            </w:r>
            <w:r>
              <w:rPr>
                <w:rFonts w:ascii="宋体" w:hAnsi="宋体"/>
                <w:kern w:val="0"/>
                <w:szCs w:val="21"/>
                <w:u w:val="single"/>
              </w:rPr>
              <w:instrText xml:space="preserve"> AUTOTEXT  input710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r>
      <w:tr w14:paraId="34FF2BB9" w14:textId="77777777">
        <w:tblPrEx>
          <w:tblW w:w="9286" w:type="dxa"/>
          <w:jc w:val="center"/>
          <w:tblLayout w:type="fixed"/>
          <w:tblLook w:val="04A0"/>
        </w:tblPrEx>
        <w:trPr>
          <w:cantSplit/>
          <w:jc w:val="center"/>
        </w:trPr>
        <w:tc>
          <w:tcPr>
            <w:tcW w:w="1952" w:type="dxa"/>
            <w:shd w:val="clear" w:color="auto" w:fill="auto"/>
            <w:vAlign w:val="center"/>
          </w:tcPr>
          <w:p w:rsidR="008346E8" w14:paraId="26C25F46" w14:textId="77777777">
            <w:pPr>
              <w:topLinePunct/>
              <w:adjustRightInd w:val="0"/>
              <w:snapToGrid w:val="0"/>
              <w:spacing w:line="360" w:lineRule="auto"/>
              <w:jc w:val="right"/>
              <w:rPr>
                <w:rFonts w:ascii="宋体" w:hAnsi="宋体"/>
                <w:kern w:val="0"/>
                <w:szCs w:val="21"/>
              </w:rPr>
            </w:pPr>
            <w:r>
              <w:rPr>
                <w:rFonts w:ascii="宋体" w:hAnsi="宋体" w:hint="eastAsia"/>
                <w:kern w:val="0"/>
                <w:szCs w:val="21"/>
              </w:rPr>
              <w:t>账</w:t>
            </w:r>
            <w:r>
              <w:rPr>
                <w:rFonts w:ascii="宋体" w:hAnsi="宋体"/>
                <w:kern w:val="0"/>
                <w:szCs w:val="21"/>
              </w:rPr>
              <w:t xml:space="preserve">    号：</w:t>
            </w:r>
          </w:p>
        </w:tc>
        <w:tc>
          <w:tcPr>
            <w:tcW w:w="2117" w:type="dxa"/>
            <w:shd w:val="clear" w:color="auto" w:fill="auto"/>
            <w:vAlign w:val="center"/>
          </w:tcPr>
          <w:p w:rsidR="008346E8" w14:paraId="09CDBE79" w14:textId="77777777">
            <w:pPr>
              <w:topLinePunct/>
              <w:adjustRightInd w:val="0"/>
              <w:snapToGrid w:val="0"/>
              <w:spacing w:line="360" w:lineRule="auto"/>
              <w:rPr>
                <w:rFonts w:ascii="宋体" w:hAnsi="宋体"/>
                <w:kern w:val="0"/>
                <w:szCs w:val="21"/>
              </w:rPr>
            </w:pPr>
            <w:r>
              <w:rPr>
                <w:rFonts w:ascii="宋体" w:hAnsi="宋体"/>
                <w:kern w:val="0"/>
                <w:szCs w:val="21"/>
                <w:u w:val="single"/>
              </w:rPr>
              <w:fldChar w:fldCharType="begin"/>
            </w:r>
            <w:r>
              <w:rPr>
                <w:rFonts w:ascii="宋体" w:hAnsi="宋体"/>
                <w:kern w:val="0"/>
                <w:szCs w:val="21"/>
                <w:u w:val="single"/>
              </w:rPr>
              <w:instrText xml:space="preserve"> AUTOTEXT  input711 \* MERGEFORMAT </w:instrText>
            </w:r>
            <w:r>
              <w:rPr>
                <w:rFonts w:ascii="宋体" w:hAnsi="宋体"/>
                <w:kern w:val="0"/>
                <w:szCs w:val="21"/>
                <w:u w:val="single"/>
              </w:rPr>
              <w:fldChar w:fldCharType="separate"/>
            </w:r>
            <w:r>
              <w:rPr>
                <w:rFonts w:ascii="宋体" w:hAnsi="宋体"/>
                <w:kern w:val="0"/>
                <w:szCs w:val="21"/>
                <w:u w:val="single"/>
              </w:rPr>
              <w:t xml:space="preserve">     </w:t>
            </w:r>
            <w:r>
              <w:rPr>
                <w:rFonts w:ascii="宋体" w:hAnsi="宋体"/>
                <w:kern w:val="0"/>
                <w:szCs w:val="21"/>
                <w:u w:val="single"/>
              </w:rPr>
              <w:fldChar w:fldCharType="end"/>
            </w:r>
          </w:p>
        </w:tc>
        <w:tc>
          <w:tcPr>
            <w:tcW w:w="1709" w:type="dxa"/>
            <w:shd w:val="clear" w:color="auto" w:fill="auto"/>
            <w:vAlign w:val="center"/>
          </w:tcPr>
          <w:p w:rsidR="008346E8" w14:paraId="3510EAB8" w14:textId="77777777">
            <w:pPr>
              <w:topLinePunct/>
              <w:adjustRightInd w:val="0"/>
              <w:snapToGrid w:val="0"/>
              <w:spacing w:line="360" w:lineRule="auto"/>
              <w:jc w:val="right"/>
              <w:rPr>
                <w:rFonts w:ascii="宋体" w:hAnsi="宋体"/>
                <w:kern w:val="0"/>
                <w:szCs w:val="21"/>
              </w:rPr>
            </w:pPr>
            <w:r>
              <w:rPr>
                <w:rFonts w:ascii="宋体" w:hAnsi="宋体" w:hint="eastAsia"/>
                <w:kern w:val="0"/>
                <w:szCs w:val="21"/>
              </w:rPr>
              <w:t>账</w:t>
            </w:r>
            <w:r>
              <w:rPr>
                <w:rFonts w:ascii="宋体" w:hAnsi="宋体"/>
                <w:kern w:val="0"/>
                <w:szCs w:val="21"/>
              </w:rPr>
              <w:t xml:space="preserve">    号：</w:t>
            </w:r>
          </w:p>
        </w:tc>
        <w:tc>
          <w:tcPr>
            <w:tcW w:w="3508" w:type="dxa"/>
            <w:shd w:val="clear" w:color="auto" w:fill="auto"/>
            <w:vAlign w:val="center"/>
          </w:tcPr>
          <w:p w:rsidR="008346E8" w14:paraId="6509689D" w14:textId="77777777">
            <w:pPr>
              <w:topLinePunct/>
              <w:adjustRightInd w:val="0"/>
              <w:snapToGrid w:val="0"/>
              <w:spacing w:line="360" w:lineRule="auto"/>
              <w:rPr>
                <w:rFonts w:ascii="宋体" w:hAnsi="宋体"/>
                <w:kern w:val="0"/>
                <w:szCs w:val="21"/>
                <w:u w:val="single"/>
              </w:rPr>
            </w:pPr>
            <w:r>
              <w:rPr>
                <w:rFonts w:ascii="宋体" w:hAnsi="宋体"/>
                <w:kern w:val="0"/>
                <w:szCs w:val="21"/>
                <w:u w:val="single"/>
              </w:rPr>
              <w:fldChar w:fldCharType="begin"/>
            </w:r>
            <w:r>
              <w:rPr>
                <w:rFonts w:ascii="宋体" w:hAnsi="宋体"/>
                <w:kern w:val="0"/>
                <w:szCs w:val="21"/>
                <w:u w:val="single"/>
              </w:rPr>
              <w:instrText xml:space="preserve"> </w:instrText>
            </w:r>
            <w:r>
              <w:rPr>
                <w:rFonts w:ascii="宋体" w:hAnsi="宋体" w:hint="eastAsia"/>
                <w:kern w:val="0"/>
                <w:szCs w:val="21"/>
                <w:u w:val="single"/>
              </w:rPr>
              <w:instrText>AUTOTEXT  input719 \* MERGEFORMAT</w:instrText>
            </w:r>
            <w:r>
              <w:rPr>
                <w:rFonts w:ascii="宋体" w:hAnsi="宋体"/>
                <w:kern w:val="0"/>
                <w:szCs w:val="21"/>
                <w:u w:val="single"/>
              </w:rPr>
              <w:instrText xml:space="preserve"> </w:instrText>
            </w:r>
            <w:r>
              <w:rPr>
                <w:rFonts w:ascii="宋体" w:hAnsi="宋体"/>
                <w:kern w:val="0"/>
                <w:szCs w:val="21"/>
                <w:u w:val="single"/>
              </w:rPr>
              <w:fldChar w:fldCharType="separate"/>
            </w:r>
            <w:r>
              <w:rPr>
                <w:rFonts w:ascii="宋体" w:hAnsi="宋体" w:hint="eastAsia"/>
                <w:kern w:val="0"/>
                <w:szCs w:val="21"/>
                <w:u w:val="single"/>
              </w:rPr>
              <w:t xml:space="preserve">     </w:t>
            </w:r>
            <w:r>
              <w:rPr>
                <w:rFonts w:ascii="宋体" w:hAnsi="宋体"/>
                <w:kern w:val="0"/>
                <w:szCs w:val="21"/>
                <w:u w:val="single"/>
              </w:rPr>
              <w:fldChar w:fldCharType="end"/>
            </w:r>
          </w:p>
        </w:tc>
      </w:tr>
    </w:tbl>
    <w:p w:rsidR="008346E8" w14:paraId="3C3D2622" w14:textId="77777777">
      <w:pPr>
        <w:widowControl/>
        <w:jc w:val="left"/>
        <w:rPr>
          <w:rFonts w:asciiTheme="minorEastAsia" w:eastAsiaTheme="minorEastAsia" w:hAnsiTheme="minorEastAsia"/>
          <w:color w:val="000000"/>
          <w:szCs w:val="21"/>
        </w:rPr>
      </w:pPr>
      <w:commentRangeStart w:id="3343"/>
      <w:r>
        <w:rPr>
          <w:rFonts w:asciiTheme="minorEastAsia" w:eastAsiaTheme="minorEastAsia" w:hAnsiTheme="minorEastAsia"/>
          <w:color w:val="000000"/>
          <w:szCs w:val="21"/>
          <w:u w:val="single"/>
        </w:rPr>
        <w:fldChar w:fldCharType="begin"/>
      </w:r>
      <w:r>
        <w:rPr>
          <w:rFonts w:asciiTheme="minorEastAsia" w:eastAsiaTheme="minorEastAsia" w:hAnsiTheme="minorEastAsia"/>
          <w:color w:val="000000"/>
          <w:szCs w:val="21"/>
          <w:u w:val="single"/>
        </w:rPr>
        <w:instrText xml:space="preserve"> </w:instrText>
      </w:r>
      <w:r>
        <w:rPr>
          <w:rFonts w:asciiTheme="minorEastAsia" w:eastAsiaTheme="minorEastAsia" w:hAnsiTheme="minorEastAsia" w:hint="eastAsia"/>
          <w:color w:val="000000"/>
          <w:szCs w:val="21"/>
          <w:u w:val="single"/>
        </w:rPr>
        <w:instrText>AUTOTEXT  input717 \* MERGEFORMAT</w:instrText>
      </w:r>
      <w:r>
        <w:rPr>
          <w:rFonts w:asciiTheme="minorEastAsia" w:eastAsiaTheme="minorEastAsia" w:hAnsiTheme="minorEastAsia"/>
          <w:color w:val="000000"/>
          <w:szCs w:val="21"/>
          <w:u w:val="single"/>
        </w:rPr>
        <w:instrText xml:space="preserve"> </w:instrText>
      </w:r>
      <w:r>
        <w:rPr>
          <w:rFonts w:asciiTheme="minorEastAsia" w:eastAsiaTheme="minorEastAsia" w:hAnsiTheme="minorEastAsia"/>
          <w:color w:val="000000"/>
          <w:szCs w:val="21"/>
          <w:u w:val="single"/>
        </w:rPr>
        <w:fldChar w:fldCharType="separate"/>
      </w:r>
      <w:r>
        <w:rPr>
          <w:rFonts w:asciiTheme="minorEastAsia" w:eastAsiaTheme="minorEastAsia" w:hAnsiTheme="minorEastAsia" w:hint="eastAsia"/>
          <w:color w:val="000000"/>
          <w:szCs w:val="21"/>
          <w:u w:val="single"/>
        </w:rPr>
        <w:t xml:space="preserve">     </w:t>
      </w:r>
      <w:r>
        <w:rPr>
          <w:rFonts w:asciiTheme="minorEastAsia" w:eastAsiaTheme="minorEastAsia" w:hAnsiTheme="minorEastAsia"/>
          <w:color w:val="000000"/>
          <w:szCs w:val="21"/>
          <w:u w:val="single"/>
        </w:rPr>
        <w:fldChar w:fldCharType="end"/>
      </w:r>
      <w:commentRangeEnd w:id="3343"/>
      <w:r>
        <w:rPr>
          <w:rStyle w:val="CommentReference"/>
        </w:rPr>
        <w:commentReference w:id="3343"/>
      </w:r>
    </w:p>
    <w:p w:rsidR="008346E8" w14:paraId="10ECBC99" w14:textId="77777777">
      <w:pPr>
        <w:widowControl/>
        <w:jc w:val="left"/>
        <w:rPr>
          <w:rFonts w:eastAsia="仿宋_GB2312"/>
          <w:color w:val="000000"/>
          <w:szCs w:val="21"/>
        </w:rPr>
      </w:pPr>
      <w:commentRangeStart w:id="3344"/>
      <w:r>
        <w:rPr>
          <w:rFonts w:eastAsia="仿宋_GB2312"/>
          <w:color w:val="000000"/>
          <w:szCs w:val="21"/>
        </w:rPr>
        <w:br w:type="page"/>
      </w:r>
      <w:commentRangeEnd w:id="3344"/>
      <w:r>
        <w:rPr>
          <w:rStyle w:val="CommentReference"/>
        </w:rPr>
        <w:commentReference w:id="3344"/>
      </w:r>
    </w:p>
    <w:p w:rsidR="008346E8" w14:paraId="650BEFAE" w14:textId="77777777">
      <w:pPr>
        <w:adjustRightInd w:val="0"/>
        <w:snapToGrid w:val="0"/>
        <w:spacing w:line="360" w:lineRule="auto"/>
        <w:jc w:val="left"/>
        <w:outlineLvl w:val="1"/>
        <w:rPr>
          <w:rFonts w:ascii="华文中宋" w:eastAsia="华文中宋" w:hAnsi="华文中宋"/>
          <w:szCs w:val="21"/>
        </w:rPr>
      </w:pPr>
      <w:commentRangeStart w:id="569"/>
      <w:commentRangeStart w:id="3345"/>
      <w:commentRangeStart w:id="3346"/>
      <w:commentRangeStart w:id="7919"/>
      <w:r>
        <w:rPr>
          <w:rFonts w:ascii="黑体" w:eastAsia="黑体" w:hint="eastAsia"/>
          <w:kern w:val="0"/>
          <w:szCs w:val="21"/>
        </w:rPr>
        <w:t>第二部分 通用合同条款</w:t>
      </w:r>
      <w:commentRangeEnd w:id="569"/>
      <w:r>
        <w:rPr>
          <w:rStyle w:val="CommentReference"/>
        </w:rPr>
        <w:commentReference w:id="569"/>
      </w:r>
      <w:commentRangeEnd w:id="3345"/>
      <w:r>
        <w:rPr>
          <w:rStyle w:val="CommentReference"/>
        </w:rPr>
        <w:commentReference w:id="3345"/>
      </w:r>
      <w:commentRangeEnd w:id="3346"/>
      <w:r>
        <w:rPr>
          <w:rStyle w:val="CommentReference"/>
        </w:rPr>
        <w:commentReference w:id="3346"/>
      </w:r>
      <w:commentRangeEnd w:id="7919"/>
      <w:r>
        <w:rPr>
          <w:rStyle w:val="CommentReference"/>
        </w:rPr>
        <w:commentReference w:id="7919"/>
      </w:r>
    </w:p>
    <w:p w:rsidR="008346E8" w14:paraId="15F6C599" w14:textId="77777777">
      <w:pPr>
        <w:adjustRightInd w:val="0"/>
        <w:snapToGrid w:val="0"/>
        <w:spacing w:line="360" w:lineRule="auto"/>
        <w:jc w:val="left"/>
        <w:outlineLvl w:val="2"/>
        <w:rPr>
          <w:rFonts w:ascii="宋体" w:hAnsi="宋体"/>
          <w:b/>
          <w:sz w:val="32"/>
          <w:szCs w:val="32"/>
        </w:rPr>
      </w:pPr>
      <w:commentRangeStart w:id="570"/>
      <w:commentRangeStart w:id="571"/>
      <w:commentRangeStart w:id="3347"/>
      <w:commentRangeStart w:id="3348"/>
      <w:r>
        <w:rPr>
          <w:rFonts w:ascii="宋体" w:hAnsi="宋体" w:hint="eastAsia"/>
          <w:b/>
          <w:sz w:val="32"/>
          <w:szCs w:val="32"/>
        </w:rPr>
        <w:t>1. 一般约定</w:t>
      </w:r>
      <w:commentRangeEnd w:id="570"/>
      <w:r>
        <w:rPr>
          <w:rStyle w:val="CommentReference"/>
        </w:rPr>
        <w:commentReference w:id="570"/>
      </w:r>
      <w:commentRangeEnd w:id="571"/>
      <w:r>
        <w:rPr>
          <w:rStyle w:val="CommentReference"/>
        </w:rPr>
        <w:commentReference w:id="571"/>
      </w:r>
      <w:commentRangeEnd w:id="3347"/>
      <w:r>
        <w:rPr>
          <w:rStyle w:val="CommentReference"/>
        </w:rPr>
        <w:commentReference w:id="3347"/>
      </w:r>
      <w:commentRangeEnd w:id="3348"/>
      <w:r>
        <w:rPr>
          <w:rStyle w:val="CommentReference"/>
        </w:rPr>
        <w:commentReference w:id="3348"/>
      </w:r>
    </w:p>
    <w:p w:rsidR="008346E8" w14:paraId="37073AD3" w14:textId="77777777">
      <w:pPr>
        <w:pStyle w:val="Heading5"/>
        <w:keepNext w:val="0"/>
        <w:keepLines w:val="0"/>
        <w:spacing w:before="120" w:after="120" w:line="360" w:lineRule="auto"/>
        <w:ind w:firstLine="420" w:firstLineChars="200"/>
        <w:rPr>
          <w:rFonts w:eastAsia="黑体"/>
          <w:b w:val="0"/>
          <w:color w:val="000000"/>
          <w:sz w:val="21"/>
          <w:szCs w:val="21"/>
        </w:rPr>
      </w:pPr>
      <w:commentRangeStart w:id="572"/>
      <w:commentRangeStart w:id="573"/>
      <w:commentRangeStart w:id="574"/>
      <w:commentRangeStart w:id="3349"/>
      <w:commentRangeStart w:id="3350"/>
      <w:commentRangeStart w:id="3351"/>
      <w:commentRangeStart w:id="3352"/>
      <w:r>
        <w:rPr>
          <w:rFonts w:eastAsia="黑体"/>
          <w:b w:val="0"/>
          <w:color w:val="000000"/>
          <w:sz w:val="21"/>
          <w:szCs w:val="21"/>
        </w:rPr>
        <w:t>1.1</w:t>
      </w:r>
      <w:r>
        <w:rPr>
          <w:rFonts w:eastAsia="黑体" w:hint="eastAsia"/>
          <w:b w:val="0"/>
          <w:color w:val="000000"/>
          <w:sz w:val="21"/>
          <w:szCs w:val="21"/>
        </w:rPr>
        <w:t>词语定义与解释</w:t>
      </w:r>
      <w:commentRangeEnd w:id="572"/>
      <w:r>
        <w:rPr>
          <w:rStyle w:val="CommentReference"/>
        </w:rPr>
        <w:commentReference w:id="572"/>
      </w:r>
      <w:commentRangeEnd w:id="573"/>
      <w:r>
        <w:rPr>
          <w:rStyle w:val="CommentReference"/>
        </w:rPr>
        <w:commentReference w:id="573"/>
      </w:r>
      <w:commentRangeEnd w:id="574"/>
      <w:r>
        <w:rPr>
          <w:rStyle w:val="CommentReference"/>
        </w:rPr>
        <w:commentReference w:id="574"/>
      </w:r>
      <w:commentRangeEnd w:id="3349"/>
      <w:r>
        <w:rPr>
          <w:rStyle w:val="CommentReference"/>
        </w:rPr>
        <w:commentReference w:id="3349"/>
      </w:r>
      <w:commentRangeEnd w:id="3350"/>
      <w:r>
        <w:rPr>
          <w:rStyle w:val="CommentReference"/>
        </w:rPr>
        <w:commentReference w:id="3350"/>
      </w:r>
      <w:commentRangeEnd w:id="3351"/>
      <w:r>
        <w:rPr>
          <w:rStyle w:val="CommentReference"/>
        </w:rPr>
        <w:commentReference w:id="3351"/>
      </w:r>
      <w:commentRangeEnd w:id="3352"/>
      <w:r>
        <w:rPr>
          <w:rStyle w:val="CommentReference"/>
        </w:rPr>
        <w:commentReference w:id="3352"/>
      </w:r>
    </w:p>
    <w:p w:rsidR="008346E8" w14:paraId="2B688BF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353"/>
      <w:commentRangeStart w:id="3354"/>
      <w:commentRangeStart w:id="3355"/>
      <w:r>
        <w:rPr>
          <w:rFonts w:asciiTheme="minorEastAsia" w:eastAsiaTheme="minorEastAsia" w:hAnsiTheme="minorEastAsia" w:hint="eastAsia"/>
          <w:color w:val="000000"/>
          <w:kern w:val="0"/>
          <w:szCs w:val="21"/>
        </w:rPr>
        <w:t>合同协议书、通用合同条款、专用合同条款中的下列词语具有本款所赋予的含义：</w:t>
      </w:r>
      <w:commentRangeEnd w:id="3353"/>
      <w:r>
        <w:rPr>
          <w:rStyle w:val="CommentReference"/>
        </w:rPr>
        <w:commentReference w:id="3353"/>
      </w:r>
      <w:commentRangeEnd w:id="3354"/>
      <w:r>
        <w:rPr>
          <w:rStyle w:val="CommentReference"/>
        </w:rPr>
        <w:commentReference w:id="3354"/>
      </w:r>
      <w:commentRangeEnd w:id="3355"/>
      <w:r>
        <w:rPr>
          <w:rStyle w:val="CommentReference"/>
        </w:rPr>
        <w:commentReference w:id="3355"/>
      </w:r>
    </w:p>
    <w:p w:rsidR="008346E8" w14:paraId="64CF52DB" w14:textId="77777777">
      <w:pPr>
        <w:autoSpaceDE w:val="0"/>
        <w:autoSpaceDN w:val="0"/>
        <w:adjustRightInd w:val="0"/>
        <w:spacing w:line="360" w:lineRule="auto"/>
        <w:jc w:val="left"/>
        <w:rPr>
          <w:rFonts w:asciiTheme="minorEastAsia" w:eastAsiaTheme="minorEastAsia" w:hAnsiTheme="minorEastAsia"/>
          <w:color w:val="000000"/>
          <w:kern w:val="0"/>
          <w:szCs w:val="21"/>
        </w:rPr>
      </w:pPr>
      <w:commentRangeStart w:id="3356"/>
      <w:commentRangeStart w:id="3357"/>
      <w:r>
        <w:rPr>
          <w:rFonts w:asciiTheme="minorEastAsia" w:eastAsiaTheme="minorEastAsia" w:hAnsiTheme="minorEastAsia"/>
          <w:color w:val="000000"/>
          <w:kern w:val="0"/>
          <w:szCs w:val="21"/>
        </w:rPr>
        <w:t xml:space="preserve">    1.1.1 </w:t>
      </w:r>
      <w:r>
        <w:rPr>
          <w:rFonts w:asciiTheme="minorEastAsia" w:eastAsiaTheme="minorEastAsia" w:hAnsiTheme="minorEastAsia" w:hint="eastAsia"/>
          <w:color w:val="000000"/>
          <w:kern w:val="0"/>
          <w:szCs w:val="21"/>
        </w:rPr>
        <w:t>合同</w:t>
      </w:r>
      <w:commentRangeEnd w:id="3356"/>
      <w:r>
        <w:rPr>
          <w:rStyle w:val="CommentReference"/>
        </w:rPr>
        <w:commentReference w:id="3356"/>
      </w:r>
      <w:commentRangeEnd w:id="3357"/>
      <w:r>
        <w:rPr>
          <w:rStyle w:val="CommentReference"/>
        </w:rPr>
        <w:commentReference w:id="3357"/>
      </w:r>
    </w:p>
    <w:p w:rsidR="008346E8" w14:paraId="00AA959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358"/>
      <w:commentRangeStart w:id="3359"/>
      <w:commentRangeStart w:id="3360"/>
      <w:r>
        <w:rPr>
          <w:rFonts w:asciiTheme="minorEastAsia" w:eastAsiaTheme="minorEastAsia" w:hAnsiTheme="minorEastAsia"/>
          <w:color w:val="000000"/>
          <w:kern w:val="0"/>
          <w:szCs w:val="21"/>
        </w:rPr>
        <w:t xml:space="preserve">1.1.1.1 </w:t>
      </w:r>
      <w:r>
        <w:rPr>
          <w:rFonts w:asciiTheme="minorEastAsia" w:eastAsiaTheme="minorEastAsia" w:hAnsiTheme="minorEastAsia" w:hint="eastAsia"/>
          <w:color w:val="000000"/>
          <w:kern w:val="0"/>
          <w:szCs w:val="21"/>
        </w:rPr>
        <w:t>合同：是指根据法律规定和合同当事人约定具有约束力的文件，构成合同的文件包括合同协议书、中标通知书（如果有）、投标函及其附录（如果有）、专用合同条款及其附件、通用合同条款、技术标准和要求、图纸、已标价工程量清单或预算书以及其他合同文件。</w:t>
      </w:r>
      <w:commentRangeEnd w:id="3358"/>
      <w:r>
        <w:rPr>
          <w:rStyle w:val="CommentReference"/>
        </w:rPr>
        <w:commentReference w:id="3358"/>
      </w:r>
      <w:commentRangeEnd w:id="3359"/>
      <w:r>
        <w:rPr>
          <w:rStyle w:val="CommentReference"/>
        </w:rPr>
        <w:commentReference w:id="3359"/>
      </w:r>
      <w:commentRangeEnd w:id="3360"/>
      <w:r>
        <w:rPr>
          <w:rStyle w:val="CommentReference"/>
        </w:rPr>
        <w:commentReference w:id="3360"/>
      </w:r>
    </w:p>
    <w:p w:rsidR="008346E8" w14:paraId="2B3AA41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361"/>
      <w:commentRangeStart w:id="3362"/>
      <w:commentRangeStart w:id="3363"/>
      <w:r>
        <w:rPr>
          <w:rFonts w:asciiTheme="minorEastAsia" w:eastAsiaTheme="minorEastAsia" w:hAnsiTheme="minorEastAsia"/>
          <w:color w:val="000000"/>
          <w:kern w:val="0"/>
          <w:szCs w:val="21"/>
        </w:rPr>
        <w:t xml:space="preserve">1.1.1.2 </w:t>
      </w:r>
      <w:r>
        <w:rPr>
          <w:rFonts w:asciiTheme="minorEastAsia" w:eastAsiaTheme="minorEastAsia" w:hAnsiTheme="minorEastAsia" w:hint="eastAsia"/>
          <w:color w:val="000000"/>
          <w:kern w:val="0"/>
          <w:szCs w:val="21"/>
        </w:rPr>
        <w:t>合同协议书：是指构成合同的由发包人和承包人共同签署的称为</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合同协议书</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的书面文件。</w:t>
      </w:r>
      <w:commentRangeEnd w:id="3361"/>
      <w:r>
        <w:rPr>
          <w:rStyle w:val="CommentReference"/>
        </w:rPr>
        <w:commentReference w:id="3361"/>
      </w:r>
      <w:commentRangeEnd w:id="3362"/>
      <w:r>
        <w:rPr>
          <w:rStyle w:val="CommentReference"/>
        </w:rPr>
        <w:commentReference w:id="3362"/>
      </w:r>
      <w:commentRangeEnd w:id="3363"/>
      <w:r>
        <w:rPr>
          <w:rStyle w:val="CommentReference"/>
        </w:rPr>
        <w:commentReference w:id="3363"/>
      </w:r>
    </w:p>
    <w:p w:rsidR="008346E8" w14:paraId="03B6E4F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364"/>
      <w:commentRangeStart w:id="3365"/>
      <w:commentRangeStart w:id="3366"/>
      <w:r>
        <w:rPr>
          <w:rFonts w:asciiTheme="minorEastAsia" w:eastAsiaTheme="minorEastAsia" w:hAnsiTheme="minorEastAsia"/>
          <w:color w:val="000000"/>
          <w:kern w:val="0"/>
          <w:szCs w:val="21"/>
        </w:rPr>
        <w:t xml:space="preserve">1.1.1.3 </w:t>
      </w:r>
      <w:r>
        <w:rPr>
          <w:rFonts w:asciiTheme="minorEastAsia" w:eastAsiaTheme="minorEastAsia" w:hAnsiTheme="minorEastAsia" w:hint="eastAsia"/>
          <w:color w:val="000000"/>
          <w:kern w:val="0"/>
          <w:szCs w:val="21"/>
        </w:rPr>
        <w:t>中标通知书：是指构成合同的由发包人通知承包人中标的书面文件。</w:t>
      </w:r>
      <w:commentRangeEnd w:id="3364"/>
      <w:r>
        <w:rPr>
          <w:rStyle w:val="CommentReference"/>
        </w:rPr>
        <w:commentReference w:id="3364"/>
      </w:r>
      <w:commentRangeEnd w:id="3365"/>
      <w:r>
        <w:rPr>
          <w:rStyle w:val="CommentReference"/>
        </w:rPr>
        <w:commentReference w:id="3365"/>
      </w:r>
      <w:commentRangeEnd w:id="3366"/>
      <w:r>
        <w:rPr>
          <w:rStyle w:val="CommentReference"/>
        </w:rPr>
        <w:commentReference w:id="3366"/>
      </w:r>
    </w:p>
    <w:p w:rsidR="008346E8" w14:paraId="1A79F94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367"/>
      <w:commentRangeStart w:id="3368"/>
      <w:commentRangeStart w:id="3369"/>
      <w:r>
        <w:rPr>
          <w:rFonts w:asciiTheme="minorEastAsia" w:eastAsiaTheme="minorEastAsia" w:hAnsiTheme="minorEastAsia"/>
          <w:color w:val="000000"/>
          <w:kern w:val="0"/>
          <w:szCs w:val="21"/>
        </w:rPr>
        <w:t xml:space="preserve">1.1.1.4 </w:t>
      </w:r>
      <w:r>
        <w:rPr>
          <w:rFonts w:asciiTheme="minorEastAsia" w:eastAsiaTheme="minorEastAsia" w:hAnsiTheme="minorEastAsia" w:hint="eastAsia"/>
          <w:color w:val="000000"/>
          <w:kern w:val="0"/>
          <w:szCs w:val="21"/>
        </w:rPr>
        <w:t>投标函：是指构成合同的由承包人填写并签署的用于投标的称为</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投标函</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的文件。</w:t>
      </w:r>
      <w:commentRangeEnd w:id="3367"/>
      <w:r>
        <w:rPr>
          <w:rStyle w:val="CommentReference"/>
        </w:rPr>
        <w:commentReference w:id="3367"/>
      </w:r>
      <w:commentRangeEnd w:id="3368"/>
      <w:r>
        <w:rPr>
          <w:rStyle w:val="CommentReference"/>
        </w:rPr>
        <w:commentReference w:id="3368"/>
      </w:r>
      <w:commentRangeEnd w:id="3369"/>
      <w:r>
        <w:rPr>
          <w:rStyle w:val="CommentReference"/>
        </w:rPr>
        <w:commentReference w:id="3369"/>
      </w:r>
    </w:p>
    <w:p w:rsidR="008346E8" w14:paraId="545D2DC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370"/>
      <w:commentRangeStart w:id="3371"/>
      <w:commentRangeStart w:id="3372"/>
      <w:r>
        <w:rPr>
          <w:rFonts w:asciiTheme="minorEastAsia" w:eastAsiaTheme="minorEastAsia" w:hAnsiTheme="minorEastAsia"/>
          <w:color w:val="000000"/>
          <w:kern w:val="0"/>
          <w:szCs w:val="21"/>
        </w:rPr>
        <w:t xml:space="preserve">1.1.1.5 </w:t>
      </w:r>
      <w:r>
        <w:rPr>
          <w:rFonts w:asciiTheme="minorEastAsia" w:eastAsiaTheme="minorEastAsia" w:hAnsiTheme="minorEastAsia" w:hint="eastAsia"/>
          <w:color w:val="000000"/>
          <w:kern w:val="0"/>
          <w:szCs w:val="21"/>
        </w:rPr>
        <w:t>投标函附录：是指构成合同的附在投标函后的称为</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投标函附录</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的文件。</w:t>
      </w:r>
      <w:commentRangeEnd w:id="3370"/>
      <w:r>
        <w:rPr>
          <w:rStyle w:val="CommentReference"/>
        </w:rPr>
        <w:commentReference w:id="3370"/>
      </w:r>
      <w:commentRangeEnd w:id="3371"/>
      <w:r>
        <w:rPr>
          <w:rStyle w:val="CommentReference"/>
        </w:rPr>
        <w:commentReference w:id="3371"/>
      </w:r>
      <w:commentRangeEnd w:id="3372"/>
      <w:r>
        <w:rPr>
          <w:rStyle w:val="CommentReference"/>
        </w:rPr>
        <w:commentReference w:id="3372"/>
      </w:r>
    </w:p>
    <w:p w:rsidR="008346E8" w14:paraId="15B26C6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373"/>
      <w:commentRangeStart w:id="3374"/>
      <w:commentRangeStart w:id="3375"/>
      <w:r>
        <w:rPr>
          <w:rFonts w:asciiTheme="minorEastAsia" w:eastAsiaTheme="minorEastAsia" w:hAnsiTheme="minorEastAsia"/>
          <w:color w:val="000000"/>
          <w:kern w:val="0"/>
          <w:szCs w:val="21"/>
        </w:rPr>
        <w:t xml:space="preserve">1.1.1.6 </w:t>
      </w:r>
      <w:r>
        <w:rPr>
          <w:rFonts w:asciiTheme="minorEastAsia" w:eastAsiaTheme="minorEastAsia" w:hAnsiTheme="minorEastAsia" w:hint="eastAsia"/>
          <w:color w:val="000000"/>
          <w:kern w:val="0"/>
          <w:szCs w:val="21"/>
        </w:rPr>
        <w:t>技术标准和要求：是指构成合同的施工应当遵守的或指导施工的国家、行业或地方的技术标准和要求，以及合同约定的技术标准和要求。</w:t>
      </w:r>
      <w:commentRangeEnd w:id="3373"/>
      <w:r>
        <w:rPr>
          <w:rStyle w:val="CommentReference"/>
        </w:rPr>
        <w:commentReference w:id="3373"/>
      </w:r>
      <w:commentRangeEnd w:id="3374"/>
      <w:r>
        <w:rPr>
          <w:rStyle w:val="CommentReference"/>
        </w:rPr>
        <w:commentReference w:id="3374"/>
      </w:r>
      <w:commentRangeEnd w:id="3375"/>
      <w:r>
        <w:rPr>
          <w:rStyle w:val="CommentReference"/>
        </w:rPr>
        <w:commentReference w:id="3375"/>
      </w:r>
    </w:p>
    <w:p w:rsidR="008346E8" w14:paraId="78F638B5" w14:textId="77777777">
      <w:pPr>
        <w:spacing w:line="360" w:lineRule="auto"/>
        <w:ind w:firstLine="420" w:firstLineChars="200"/>
        <w:jc w:val="left"/>
        <w:rPr>
          <w:rFonts w:asciiTheme="minorEastAsia" w:eastAsiaTheme="minorEastAsia" w:hAnsiTheme="minorEastAsia"/>
          <w:color w:val="000000"/>
          <w:kern w:val="0"/>
          <w:szCs w:val="21"/>
        </w:rPr>
      </w:pPr>
      <w:commentRangeStart w:id="3376"/>
      <w:commentRangeStart w:id="3377"/>
      <w:commentRangeStart w:id="3378"/>
      <w:r>
        <w:rPr>
          <w:rFonts w:asciiTheme="minorEastAsia" w:eastAsiaTheme="minorEastAsia" w:hAnsiTheme="minorEastAsia"/>
          <w:color w:val="000000"/>
          <w:kern w:val="0"/>
          <w:szCs w:val="21"/>
        </w:rPr>
        <w:t xml:space="preserve">1.1.1.7 </w:t>
      </w:r>
      <w:r>
        <w:rPr>
          <w:rFonts w:asciiTheme="minorEastAsia" w:eastAsiaTheme="minorEastAsia" w:hAnsiTheme="minorEastAsia" w:hint="eastAsia"/>
          <w:color w:val="000000"/>
          <w:kern w:val="0"/>
          <w:szCs w:val="21"/>
        </w:rPr>
        <w:t>图纸：是指构成合同的图纸，包括由发包人按照合同约定提供或经发包人批准的设计文件、施工图、鸟瞰图及模型等，以及在合同履行过程中形成的图纸文件。图纸应当按照法律规定审查合格。</w:t>
      </w:r>
      <w:commentRangeEnd w:id="3376"/>
      <w:r>
        <w:rPr>
          <w:rStyle w:val="CommentReference"/>
        </w:rPr>
        <w:commentReference w:id="3376"/>
      </w:r>
      <w:commentRangeEnd w:id="3377"/>
      <w:r>
        <w:rPr>
          <w:rStyle w:val="CommentReference"/>
        </w:rPr>
        <w:commentReference w:id="3377"/>
      </w:r>
      <w:commentRangeEnd w:id="3378"/>
      <w:r>
        <w:rPr>
          <w:rStyle w:val="CommentReference"/>
        </w:rPr>
        <w:commentReference w:id="3378"/>
      </w:r>
    </w:p>
    <w:p w:rsidR="008346E8" w14:paraId="18EA70EA" w14:textId="77777777">
      <w:pPr>
        <w:autoSpaceDE w:val="0"/>
        <w:autoSpaceDN w:val="0"/>
        <w:adjustRightInd w:val="0"/>
        <w:spacing w:line="360" w:lineRule="auto"/>
        <w:ind w:firstLine="410" w:firstLineChars="195"/>
        <w:jc w:val="left"/>
        <w:rPr>
          <w:rFonts w:asciiTheme="minorEastAsia" w:eastAsiaTheme="minorEastAsia" w:hAnsiTheme="minorEastAsia"/>
          <w:color w:val="000000"/>
          <w:kern w:val="0"/>
          <w:szCs w:val="21"/>
        </w:rPr>
      </w:pPr>
      <w:commentRangeStart w:id="3379"/>
      <w:commentRangeStart w:id="3380"/>
      <w:commentRangeStart w:id="3381"/>
      <w:r>
        <w:rPr>
          <w:rFonts w:asciiTheme="minorEastAsia" w:eastAsiaTheme="minorEastAsia" w:hAnsiTheme="minorEastAsia"/>
          <w:color w:val="000000"/>
          <w:kern w:val="0"/>
          <w:szCs w:val="21"/>
        </w:rPr>
        <w:t xml:space="preserve">1.1.1.8 </w:t>
      </w:r>
      <w:r>
        <w:rPr>
          <w:rFonts w:asciiTheme="minorEastAsia" w:eastAsiaTheme="minorEastAsia" w:hAnsiTheme="minorEastAsia" w:hint="eastAsia"/>
          <w:color w:val="000000"/>
          <w:kern w:val="0"/>
          <w:szCs w:val="21"/>
        </w:rPr>
        <w:t>已标价工程量清单：是指构成合同的由承包人按照规定的格式和要求填写并标明价格的工程量清单，包括说明和表格。</w:t>
      </w:r>
      <w:commentRangeEnd w:id="3379"/>
      <w:r>
        <w:rPr>
          <w:rStyle w:val="CommentReference"/>
        </w:rPr>
        <w:commentReference w:id="3379"/>
      </w:r>
      <w:commentRangeEnd w:id="3380"/>
      <w:r>
        <w:rPr>
          <w:rStyle w:val="CommentReference"/>
        </w:rPr>
        <w:commentReference w:id="3380"/>
      </w:r>
      <w:commentRangeEnd w:id="3381"/>
      <w:r>
        <w:rPr>
          <w:rStyle w:val="CommentReference"/>
        </w:rPr>
        <w:commentReference w:id="3381"/>
      </w:r>
    </w:p>
    <w:p w:rsidR="008346E8" w14:paraId="74FA8FE8" w14:textId="77777777">
      <w:pPr>
        <w:autoSpaceDE w:val="0"/>
        <w:autoSpaceDN w:val="0"/>
        <w:adjustRightInd w:val="0"/>
        <w:spacing w:line="360" w:lineRule="auto"/>
        <w:ind w:firstLine="410" w:firstLineChars="195"/>
        <w:jc w:val="left"/>
        <w:rPr>
          <w:rFonts w:asciiTheme="minorEastAsia" w:eastAsiaTheme="minorEastAsia" w:hAnsiTheme="minorEastAsia"/>
          <w:color w:val="000000"/>
          <w:kern w:val="0"/>
          <w:szCs w:val="21"/>
        </w:rPr>
      </w:pPr>
      <w:commentRangeStart w:id="3382"/>
      <w:commentRangeStart w:id="3383"/>
      <w:commentRangeStart w:id="3384"/>
      <w:r>
        <w:rPr>
          <w:rFonts w:asciiTheme="minorEastAsia" w:eastAsiaTheme="minorEastAsia" w:hAnsiTheme="minorEastAsia"/>
          <w:color w:val="000000"/>
          <w:kern w:val="0"/>
          <w:szCs w:val="21"/>
        </w:rPr>
        <w:t xml:space="preserve">1.1.1.9 </w:t>
      </w:r>
      <w:r>
        <w:rPr>
          <w:rFonts w:asciiTheme="minorEastAsia" w:eastAsiaTheme="minorEastAsia" w:hAnsiTheme="minorEastAsia" w:hint="eastAsia"/>
          <w:color w:val="000000"/>
          <w:kern w:val="0"/>
          <w:szCs w:val="21"/>
        </w:rPr>
        <w:t>预算书：是指构成合同的由承包人按照发包人规定的格式和要求编制的工程预算文件。</w:t>
      </w:r>
      <w:commentRangeEnd w:id="3382"/>
      <w:r>
        <w:rPr>
          <w:rStyle w:val="CommentReference"/>
        </w:rPr>
        <w:commentReference w:id="3382"/>
      </w:r>
      <w:commentRangeEnd w:id="3383"/>
      <w:r>
        <w:rPr>
          <w:rStyle w:val="CommentReference"/>
        </w:rPr>
        <w:commentReference w:id="3383"/>
      </w:r>
      <w:commentRangeEnd w:id="3384"/>
      <w:r>
        <w:rPr>
          <w:rStyle w:val="CommentReference"/>
        </w:rPr>
        <w:commentReference w:id="3384"/>
      </w:r>
    </w:p>
    <w:p w:rsidR="008346E8" w14:paraId="4B6F9B6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385"/>
      <w:commentRangeStart w:id="3386"/>
      <w:commentRangeStart w:id="3387"/>
      <w:r>
        <w:rPr>
          <w:rFonts w:asciiTheme="minorEastAsia" w:eastAsiaTheme="minorEastAsia" w:hAnsiTheme="minorEastAsia"/>
          <w:color w:val="000000"/>
          <w:kern w:val="0"/>
          <w:szCs w:val="21"/>
        </w:rPr>
        <w:t xml:space="preserve">1.1.1.10 </w:t>
      </w:r>
      <w:r>
        <w:rPr>
          <w:rFonts w:asciiTheme="minorEastAsia" w:eastAsiaTheme="minorEastAsia" w:hAnsiTheme="minorEastAsia" w:hint="eastAsia"/>
          <w:color w:val="000000"/>
          <w:kern w:val="0"/>
          <w:szCs w:val="21"/>
        </w:rPr>
        <w:t>其他合同文件：是指经合同当事人约定的与工程施工有关的具有合同约束力的文件或书面协议。合同当事人可以在专用合同条款中进行约定。</w:t>
      </w:r>
      <w:commentRangeEnd w:id="3385"/>
      <w:r>
        <w:rPr>
          <w:rStyle w:val="CommentReference"/>
        </w:rPr>
        <w:commentReference w:id="3385"/>
      </w:r>
      <w:commentRangeEnd w:id="3386"/>
      <w:r>
        <w:rPr>
          <w:rStyle w:val="CommentReference"/>
        </w:rPr>
        <w:commentReference w:id="3386"/>
      </w:r>
      <w:commentRangeEnd w:id="3387"/>
      <w:r>
        <w:rPr>
          <w:rStyle w:val="CommentReference"/>
        </w:rPr>
        <w:commentReference w:id="3387"/>
      </w:r>
    </w:p>
    <w:p w:rsidR="008346E8" w14:paraId="13A8F238" w14:textId="77777777">
      <w:pPr>
        <w:autoSpaceDE w:val="0"/>
        <w:autoSpaceDN w:val="0"/>
        <w:adjustRightInd w:val="0"/>
        <w:spacing w:line="360" w:lineRule="auto"/>
        <w:jc w:val="left"/>
        <w:rPr>
          <w:rFonts w:asciiTheme="minorEastAsia" w:eastAsiaTheme="minorEastAsia" w:hAnsiTheme="minorEastAsia"/>
          <w:color w:val="000000"/>
          <w:kern w:val="0"/>
          <w:szCs w:val="21"/>
        </w:rPr>
      </w:pPr>
      <w:commentRangeStart w:id="3388"/>
      <w:commentRangeStart w:id="3389"/>
      <w:r>
        <w:rPr>
          <w:rFonts w:asciiTheme="minorEastAsia" w:eastAsiaTheme="minorEastAsia" w:hAnsiTheme="minorEastAsia"/>
          <w:color w:val="000000"/>
          <w:kern w:val="0"/>
          <w:szCs w:val="21"/>
        </w:rPr>
        <w:t xml:space="preserve">    1.1.2 </w:t>
      </w:r>
      <w:r>
        <w:rPr>
          <w:rFonts w:asciiTheme="minorEastAsia" w:eastAsiaTheme="minorEastAsia" w:hAnsiTheme="minorEastAsia" w:hint="eastAsia"/>
          <w:color w:val="000000"/>
          <w:kern w:val="0"/>
          <w:szCs w:val="21"/>
        </w:rPr>
        <w:t>合同当事人及其他相关方</w:t>
      </w:r>
      <w:commentRangeEnd w:id="3388"/>
      <w:r>
        <w:rPr>
          <w:rStyle w:val="CommentReference"/>
        </w:rPr>
        <w:commentReference w:id="3388"/>
      </w:r>
      <w:commentRangeEnd w:id="3389"/>
      <w:r>
        <w:rPr>
          <w:rStyle w:val="CommentReference"/>
        </w:rPr>
        <w:commentReference w:id="3389"/>
      </w:r>
    </w:p>
    <w:p w:rsidR="008346E8" w14:paraId="53610C3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390"/>
      <w:commentRangeStart w:id="3391"/>
      <w:commentRangeStart w:id="3392"/>
      <w:r>
        <w:rPr>
          <w:rFonts w:asciiTheme="minorEastAsia" w:eastAsiaTheme="minorEastAsia" w:hAnsiTheme="minorEastAsia"/>
          <w:color w:val="000000"/>
          <w:kern w:val="0"/>
          <w:szCs w:val="21"/>
        </w:rPr>
        <w:t xml:space="preserve">1.1.2.1 </w:t>
      </w:r>
      <w:r>
        <w:rPr>
          <w:rFonts w:asciiTheme="minorEastAsia" w:eastAsiaTheme="minorEastAsia" w:hAnsiTheme="minorEastAsia" w:hint="eastAsia"/>
          <w:color w:val="000000"/>
          <w:kern w:val="0"/>
          <w:szCs w:val="21"/>
        </w:rPr>
        <w:t>合同当事人：是指发包人和（或）承包人。</w:t>
      </w:r>
      <w:commentRangeEnd w:id="3390"/>
      <w:r>
        <w:rPr>
          <w:rStyle w:val="CommentReference"/>
        </w:rPr>
        <w:commentReference w:id="3390"/>
      </w:r>
      <w:commentRangeEnd w:id="3391"/>
      <w:r>
        <w:rPr>
          <w:rStyle w:val="CommentReference"/>
        </w:rPr>
        <w:commentReference w:id="3391"/>
      </w:r>
      <w:commentRangeEnd w:id="3392"/>
      <w:r>
        <w:rPr>
          <w:rStyle w:val="CommentReference"/>
        </w:rPr>
        <w:commentReference w:id="3392"/>
      </w:r>
    </w:p>
    <w:p w:rsidR="008346E8" w14:paraId="4D1F34F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393"/>
      <w:commentRangeStart w:id="3394"/>
      <w:commentRangeStart w:id="3395"/>
      <w:r>
        <w:rPr>
          <w:rFonts w:asciiTheme="minorEastAsia" w:eastAsiaTheme="minorEastAsia" w:hAnsiTheme="minorEastAsia"/>
          <w:color w:val="000000"/>
          <w:kern w:val="0"/>
          <w:szCs w:val="21"/>
        </w:rPr>
        <w:t xml:space="preserve">1.1.2.2 </w:t>
      </w:r>
      <w:r>
        <w:rPr>
          <w:rFonts w:asciiTheme="minorEastAsia" w:eastAsiaTheme="minorEastAsia" w:hAnsiTheme="minorEastAsia" w:hint="eastAsia"/>
          <w:color w:val="000000"/>
          <w:kern w:val="0"/>
          <w:szCs w:val="21"/>
        </w:rPr>
        <w:t>发包人：是指与承包人签订合同协议书的当事人及取得该当事人资格的合法继承人。</w:t>
      </w:r>
      <w:commentRangeEnd w:id="3393"/>
      <w:r>
        <w:rPr>
          <w:rStyle w:val="CommentReference"/>
        </w:rPr>
        <w:commentReference w:id="3393"/>
      </w:r>
      <w:commentRangeEnd w:id="3394"/>
      <w:r>
        <w:rPr>
          <w:rStyle w:val="CommentReference"/>
        </w:rPr>
        <w:commentReference w:id="3394"/>
      </w:r>
      <w:commentRangeEnd w:id="3395"/>
      <w:r>
        <w:rPr>
          <w:rStyle w:val="CommentReference"/>
        </w:rPr>
        <w:commentReference w:id="3395"/>
      </w:r>
    </w:p>
    <w:p w:rsidR="008346E8" w14:paraId="4140838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396"/>
      <w:commentRangeStart w:id="3397"/>
      <w:commentRangeStart w:id="3398"/>
      <w:r>
        <w:rPr>
          <w:rFonts w:asciiTheme="minorEastAsia" w:eastAsiaTheme="minorEastAsia" w:hAnsiTheme="minorEastAsia"/>
          <w:color w:val="000000"/>
          <w:kern w:val="0"/>
          <w:szCs w:val="21"/>
        </w:rPr>
        <w:t xml:space="preserve">1.1.2.3 </w:t>
      </w:r>
      <w:r>
        <w:rPr>
          <w:rFonts w:asciiTheme="minorEastAsia" w:eastAsiaTheme="minorEastAsia" w:hAnsiTheme="minorEastAsia" w:hint="eastAsia"/>
          <w:color w:val="000000"/>
          <w:kern w:val="0"/>
          <w:szCs w:val="21"/>
        </w:rPr>
        <w:t>承包人：是指与发包人签订合同协议书的，具有相应工程施工承包资质的当事人及取得该当事人资格的合法继承人。</w:t>
      </w:r>
      <w:commentRangeEnd w:id="3396"/>
      <w:r>
        <w:rPr>
          <w:rStyle w:val="CommentReference"/>
        </w:rPr>
        <w:commentReference w:id="3396"/>
      </w:r>
      <w:commentRangeEnd w:id="3397"/>
      <w:r>
        <w:rPr>
          <w:rStyle w:val="CommentReference"/>
        </w:rPr>
        <w:commentReference w:id="3397"/>
      </w:r>
      <w:commentRangeEnd w:id="3398"/>
      <w:r>
        <w:rPr>
          <w:rStyle w:val="CommentReference"/>
        </w:rPr>
        <w:commentReference w:id="3398"/>
      </w:r>
    </w:p>
    <w:p w:rsidR="008346E8" w14:paraId="6303E0E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399"/>
      <w:commentRangeStart w:id="3400"/>
      <w:commentRangeStart w:id="3401"/>
      <w:r>
        <w:rPr>
          <w:rFonts w:asciiTheme="minorEastAsia" w:eastAsiaTheme="minorEastAsia" w:hAnsiTheme="minorEastAsia"/>
          <w:color w:val="000000"/>
          <w:kern w:val="0"/>
          <w:szCs w:val="21"/>
        </w:rPr>
        <w:t xml:space="preserve">1.1.2.4 </w:t>
      </w:r>
      <w:r>
        <w:rPr>
          <w:rFonts w:asciiTheme="minorEastAsia" w:eastAsiaTheme="minorEastAsia" w:hAnsiTheme="minorEastAsia" w:hint="eastAsia"/>
          <w:color w:val="000000"/>
          <w:kern w:val="0"/>
          <w:szCs w:val="21"/>
        </w:rPr>
        <w:t>监理人：是指在专用合同条款中指明的，受发包人委托按照法律规定进行工程监督管理的法人或其他组织。</w:t>
      </w:r>
      <w:commentRangeEnd w:id="3399"/>
      <w:r>
        <w:rPr>
          <w:rStyle w:val="CommentReference"/>
        </w:rPr>
        <w:commentReference w:id="3399"/>
      </w:r>
      <w:commentRangeEnd w:id="3400"/>
      <w:r>
        <w:rPr>
          <w:rStyle w:val="CommentReference"/>
        </w:rPr>
        <w:commentReference w:id="3400"/>
      </w:r>
      <w:commentRangeEnd w:id="3401"/>
      <w:r>
        <w:rPr>
          <w:rStyle w:val="CommentReference"/>
        </w:rPr>
        <w:commentReference w:id="3401"/>
      </w:r>
    </w:p>
    <w:p w:rsidR="008346E8" w14:paraId="26D7396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402"/>
      <w:commentRangeStart w:id="3403"/>
      <w:commentRangeStart w:id="3404"/>
      <w:r>
        <w:rPr>
          <w:rFonts w:asciiTheme="minorEastAsia" w:eastAsiaTheme="minorEastAsia" w:hAnsiTheme="minorEastAsia"/>
          <w:color w:val="000000"/>
          <w:kern w:val="0"/>
          <w:szCs w:val="21"/>
        </w:rPr>
        <w:t xml:space="preserve">1.1.2.5 </w:t>
      </w:r>
      <w:r>
        <w:rPr>
          <w:rFonts w:asciiTheme="minorEastAsia" w:eastAsiaTheme="minorEastAsia" w:hAnsiTheme="minorEastAsia" w:hint="eastAsia"/>
          <w:color w:val="000000"/>
          <w:kern w:val="0"/>
          <w:szCs w:val="21"/>
        </w:rPr>
        <w:t>设计人：是指在专用合同条款中指明的，受发包人委托负责工程设计并具备相应工程设计资质的法人或其他组织。</w:t>
      </w:r>
      <w:commentRangeEnd w:id="3402"/>
      <w:r>
        <w:rPr>
          <w:rStyle w:val="CommentReference"/>
        </w:rPr>
        <w:commentReference w:id="3402"/>
      </w:r>
      <w:commentRangeEnd w:id="3403"/>
      <w:r>
        <w:rPr>
          <w:rStyle w:val="CommentReference"/>
        </w:rPr>
        <w:commentReference w:id="3403"/>
      </w:r>
      <w:commentRangeEnd w:id="3404"/>
      <w:r>
        <w:rPr>
          <w:rStyle w:val="CommentReference"/>
        </w:rPr>
        <w:commentReference w:id="3404"/>
      </w:r>
    </w:p>
    <w:p w:rsidR="008346E8" w14:paraId="29C3306A" w14:textId="77777777">
      <w:pPr>
        <w:spacing w:line="360" w:lineRule="auto"/>
        <w:ind w:firstLine="410" w:firstLineChars="195"/>
        <w:jc w:val="left"/>
        <w:rPr>
          <w:rFonts w:asciiTheme="minorEastAsia" w:eastAsiaTheme="minorEastAsia" w:hAnsiTheme="minorEastAsia"/>
          <w:color w:val="000000"/>
          <w:kern w:val="0"/>
          <w:szCs w:val="21"/>
        </w:rPr>
      </w:pPr>
      <w:commentRangeStart w:id="3405"/>
      <w:commentRangeStart w:id="3406"/>
      <w:commentRangeStart w:id="3407"/>
      <w:r>
        <w:rPr>
          <w:rFonts w:asciiTheme="minorEastAsia" w:eastAsiaTheme="minorEastAsia" w:hAnsiTheme="minorEastAsia"/>
          <w:color w:val="000000"/>
          <w:kern w:val="0"/>
          <w:szCs w:val="21"/>
        </w:rPr>
        <w:t xml:space="preserve">1.1.2.6 </w:t>
      </w:r>
      <w:r>
        <w:rPr>
          <w:rFonts w:asciiTheme="minorEastAsia" w:eastAsiaTheme="minorEastAsia" w:hAnsiTheme="minorEastAsia" w:hint="eastAsia"/>
          <w:color w:val="000000"/>
          <w:kern w:val="0"/>
          <w:szCs w:val="21"/>
        </w:rPr>
        <w:t>分包人：是指按照法律规定和合同约定，分包部分工程或工作，并与承包人签订分包合同的具有相应资质的法人。</w:t>
      </w:r>
      <w:commentRangeEnd w:id="3405"/>
      <w:r>
        <w:rPr>
          <w:rStyle w:val="CommentReference"/>
        </w:rPr>
        <w:commentReference w:id="3405"/>
      </w:r>
      <w:commentRangeEnd w:id="3406"/>
      <w:r>
        <w:rPr>
          <w:rStyle w:val="CommentReference"/>
        </w:rPr>
        <w:commentReference w:id="3406"/>
      </w:r>
      <w:commentRangeEnd w:id="3407"/>
      <w:r>
        <w:rPr>
          <w:rStyle w:val="CommentReference"/>
        </w:rPr>
        <w:commentReference w:id="3407"/>
      </w:r>
    </w:p>
    <w:p w:rsidR="008346E8" w14:paraId="40252B3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408"/>
      <w:commentRangeStart w:id="3409"/>
      <w:commentRangeStart w:id="3410"/>
      <w:r>
        <w:rPr>
          <w:rFonts w:asciiTheme="minorEastAsia" w:eastAsiaTheme="minorEastAsia" w:hAnsiTheme="minorEastAsia"/>
          <w:color w:val="000000"/>
          <w:kern w:val="0"/>
          <w:szCs w:val="21"/>
        </w:rPr>
        <w:t xml:space="preserve">1.1.2.7 </w:t>
      </w:r>
      <w:r>
        <w:rPr>
          <w:rFonts w:asciiTheme="minorEastAsia" w:eastAsiaTheme="minorEastAsia" w:hAnsiTheme="minorEastAsia" w:hint="eastAsia"/>
          <w:color w:val="000000"/>
          <w:kern w:val="0"/>
          <w:szCs w:val="21"/>
        </w:rPr>
        <w:t>发包人代表：是指由发包人任命并派驻施工现场在发包人授权范围内行使发包人权利的人。</w:t>
      </w:r>
      <w:commentRangeEnd w:id="3408"/>
      <w:r>
        <w:rPr>
          <w:rStyle w:val="CommentReference"/>
        </w:rPr>
        <w:commentReference w:id="3408"/>
      </w:r>
      <w:commentRangeEnd w:id="3409"/>
      <w:r>
        <w:rPr>
          <w:rStyle w:val="CommentReference"/>
        </w:rPr>
        <w:commentReference w:id="3409"/>
      </w:r>
      <w:commentRangeEnd w:id="3410"/>
      <w:r>
        <w:rPr>
          <w:rStyle w:val="CommentReference"/>
        </w:rPr>
        <w:commentReference w:id="3410"/>
      </w:r>
    </w:p>
    <w:p w:rsidR="008346E8" w14:paraId="6CF805F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411"/>
      <w:commentRangeStart w:id="3412"/>
      <w:commentRangeStart w:id="3413"/>
      <w:r>
        <w:rPr>
          <w:rFonts w:asciiTheme="minorEastAsia" w:eastAsiaTheme="minorEastAsia" w:hAnsiTheme="minorEastAsia"/>
          <w:color w:val="000000"/>
          <w:kern w:val="0"/>
          <w:szCs w:val="21"/>
        </w:rPr>
        <w:t xml:space="preserve">1.1.2.8 </w:t>
      </w:r>
      <w:r>
        <w:rPr>
          <w:rFonts w:asciiTheme="minorEastAsia" w:eastAsiaTheme="minorEastAsia" w:hAnsiTheme="minorEastAsia" w:hint="eastAsia"/>
          <w:color w:val="000000"/>
          <w:kern w:val="0"/>
          <w:szCs w:val="21"/>
        </w:rPr>
        <w:t>项目经理：是指由承包人任命并派驻施工现场，在承包人授权范围内负责合同履行，且按照法律规定具有相应资格的项目负责人。</w:t>
      </w:r>
      <w:commentRangeEnd w:id="3411"/>
      <w:r>
        <w:rPr>
          <w:rStyle w:val="CommentReference"/>
        </w:rPr>
        <w:commentReference w:id="3411"/>
      </w:r>
      <w:commentRangeEnd w:id="3412"/>
      <w:r>
        <w:rPr>
          <w:rStyle w:val="CommentReference"/>
        </w:rPr>
        <w:commentReference w:id="3412"/>
      </w:r>
      <w:commentRangeEnd w:id="3413"/>
      <w:r>
        <w:rPr>
          <w:rStyle w:val="CommentReference"/>
        </w:rPr>
        <w:commentReference w:id="3413"/>
      </w:r>
    </w:p>
    <w:p w:rsidR="008346E8" w14:paraId="0208DF66" w14:textId="77777777">
      <w:pPr>
        <w:spacing w:line="360" w:lineRule="auto"/>
        <w:ind w:firstLine="420" w:firstLineChars="200"/>
        <w:jc w:val="left"/>
        <w:rPr>
          <w:rFonts w:asciiTheme="minorEastAsia" w:eastAsiaTheme="minorEastAsia" w:hAnsiTheme="minorEastAsia"/>
          <w:color w:val="000000"/>
          <w:kern w:val="0"/>
          <w:szCs w:val="21"/>
        </w:rPr>
      </w:pPr>
      <w:commentRangeStart w:id="3414"/>
      <w:commentRangeStart w:id="3415"/>
      <w:commentRangeStart w:id="3416"/>
      <w:r>
        <w:rPr>
          <w:rFonts w:asciiTheme="minorEastAsia" w:eastAsiaTheme="minorEastAsia" w:hAnsiTheme="minorEastAsia"/>
          <w:color w:val="000000"/>
          <w:kern w:val="0"/>
          <w:szCs w:val="21"/>
        </w:rPr>
        <w:t xml:space="preserve">1.1.2.9 </w:t>
      </w:r>
      <w:r>
        <w:rPr>
          <w:rFonts w:asciiTheme="minorEastAsia" w:eastAsiaTheme="minorEastAsia" w:hAnsiTheme="minorEastAsia" w:hint="eastAsia"/>
          <w:color w:val="000000"/>
          <w:kern w:val="0"/>
          <w:szCs w:val="21"/>
        </w:rPr>
        <w:t>总监理工程师：是指由监理人任命并派驻施工现场进行工程监理的总负责人。</w:t>
      </w:r>
      <w:commentRangeEnd w:id="3414"/>
      <w:r>
        <w:rPr>
          <w:rStyle w:val="CommentReference"/>
        </w:rPr>
        <w:commentReference w:id="3414"/>
      </w:r>
      <w:commentRangeEnd w:id="3415"/>
      <w:r>
        <w:rPr>
          <w:rStyle w:val="CommentReference"/>
        </w:rPr>
        <w:commentReference w:id="3415"/>
      </w:r>
      <w:commentRangeEnd w:id="3416"/>
      <w:r>
        <w:rPr>
          <w:rStyle w:val="CommentReference"/>
        </w:rPr>
        <w:commentReference w:id="3416"/>
      </w:r>
    </w:p>
    <w:p w:rsidR="008346E8" w14:paraId="296EEE73" w14:textId="77777777">
      <w:pPr>
        <w:spacing w:line="360" w:lineRule="auto"/>
        <w:ind w:firstLine="420" w:firstLineChars="200"/>
        <w:jc w:val="left"/>
        <w:rPr>
          <w:rFonts w:asciiTheme="minorEastAsia" w:eastAsiaTheme="minorEastAsia" w:hAnsiTheme="minorEastAsia"/>
          <w:color w:val="000000"/>
          <w:kern w:val="0"/>
          <w:szCs w:val="21"/>
        </w:rPr>
      </w:pPr>
      <w:commentRangeStart w:id="3417"/>
      <w:commentRangeStart w:id="3418"/>
      <w:commentRangeStart w:id="3419"/>
      <w:r>
        <w:rPr>
          <w:rFonts w:asciiTheme="minorEastAsia" w:eastAsiaTheme="minorEastAsia" w:hAnsiTheme="minorEastAsia"/>
          <w:color w:val="000000"/>
          <w:kern w:val="0"/>
          <w:szCs w:val="21"/>
        </w:rPr>
        <w:t xml:space="preserve">1.1.3 </w:t>
      </w:r>
      <w:r>
        <w:rPr>
          <w:rFonts w:asciiTheme="minorEastAsia" w:eastAsiaTheme="minorEastAsia" w:hAnsiTheme="minorEastAsia" w:hint="eastAsia"/>
          <w:color w:val="000000"/>
          <w:kern w:val="0"/>
          <w:szCs w:val="21"/>
        </w:rPr>
        <w:t>工程和设备</w:t>
      </w:r>
      <w:commentRangeEnd w:id="3417"/>
      <w:r>
        <w:rPr>
          <w:rStyle w:val="CommentReference"/>
        </w:rPr>
        <w:commentReference w:id="3417"/>
      </w:r>
      <w:commentRangeEnd w:id="3418"/>
      <w:r>
        <w:rPr>
          <w:rStyle w:val="CommentReference"/>
        </w:rPr>
        <w:commentReference w:id="3418"/>
      </w:r>
      <w:commentRangeEnd w:id="3419"/>
      <w:r>
        <w:rPr>
          <w:rStyle w:val="CommentReference"/>
        </w:rPr>
        <w:commentReference w:id="3419"/>
      </w:r>
    </w:p>
    <w:p w:rsidR="008346E8" w14:paraId="1FBE7392" w14:textId="77777777">
      <w:pPr>
        <w:spacing w:line="360" w:lineRule="auto"/>
        <w:ind w:firstLine="420" w:firstLineChars="200"/>
        <w:jc w:val="left"/>
        <w:rPr>
          <w:rFonts w:asciiTheme="minorEastAsia" w:eastAsiaTheme="minorEastAsia" w:hAnsiTheme="minorEastAsia"/>
          <w:color w:val="000000"/>
          <w:kern w:val="0"/>
          <w:szCs w:val="21"/>
        </w:rPr>
      </w:pPr>
      <w:commentRangeStart w:id="3420"/>
      <w:commentRangeStart w:id="3421"/>
      <w:commentRangeStart w:id="3422"/>
      <w:r>
        <w:rPr>
          <w:rFonts w:asciiTheme="minorEastAsia" w:eastAsiaTheme="minorEastAsia" w:hAnsiTheme="minorEastAsia"/>
          <w:color w:val="000000"/>
          <w:kern w:val="0"/>
          <w:szCs w:val="21"/>
        </w:rPr>
        <w:t xml:space="preserve">1.1.3.1 </w:t>
      </w:r>
      <w:r>
        <w:rPr>
          <w:rFonts w:asciiTheme="minorEastAsia" w:eastAsiaTheme="minorEastAsia" w:hAnsiTheme="minorEastAsia" w:hint="eastAsia"/>
          <w:color w:val="000000"/>
          <w:kern w:val="0"/>
          <w:szCs w:val="21"/>
        </w:rPr>
        <w:t>工程：是指与合同协议书中工程承包范围对应的永久工程和（或）临时工程。</w:t>
      </w:r>
      <w:commentRangeEnd w:id="3420"/>
      <w:r>
        <w:rPr>
          <w:rStyle w:val="CommentReference"/>
        </w:rPr>
        <w:commentReference w:id="3420"/>
      </w:r>
      <w:commentRangeEnd w:id="3421"/>
      <w:r>
        <w:rPr>
          <w:rStyle w:val="CommentReference"/>
        </w:rPr>
        <w:commentReference w:id="3421"/>
      </w:r>
      <w:commentRangeEnd w:id="3422"/>
      <w:r>
        <w:rPr>
          <w:rStyle w:val="CommentReference"/>
        </w:rPr>
        <w:commentReference w:id="3422"/>
      </w:r>
    </w:p>
    <w:p w:rsidR="008346E8" w14:paraId="68645E96" w14:textId="77777777">
      <w:pPr>
        <w:spacing w:line="360" w:lineRule="auto"/>
        <w:ind w:firstLine="420" w:firstLineChars="200"/>
        <w:jc w:val="left"/>
        <w:rPr>
          <w:rFonts w:asciiTheme="minorEastAsia" w:eastAsiaTheme="minorEastAsia" w:hAnsiTheme="minorEastAsia"/>
          <w:color w:val="000000"/>
          <w:kern w:val="0"/>
          <w:szCs w:val="21"/>
        </w:rPr>
      </w:pPr>
      <w:commentRangeStart w:id="3423"/>
      <w:commentRangeStart w:id="3424"/>
      <w:commentRangeStart w:id="3425"/>
      <w:r>
        <w:rPr>
          <w:rFonts w:asciiTheme="minorEastAsia" w:eastAsiaTheme="minorEastAsia" w:hAnsiTheme="minorEastAsia"/>
          <w:color w:val="000000"/>
          <w:kern w:val="0"/>
          <w:szCs w:val="21"/>
        </w:rPr>
        <w:t xml:space="preserve">1.1.3.2 </w:t>
      </w:r>
      <w:r>
        <w:rPr>
          <w:rFonts w:asciiTheme="minorEastAsia" w:eastAsiaTheme="minorEastAsia" w:hAnsiTheme="minorEastAsia" w:hint="eastAsia"/>
          <w:color w:val="000000"/>
          <w:kern w:val="0"/>
          <w:szCs w:val="21"/>
        </w:rPr>
        <w:t>永久工程：是指按合同约定建造并移交给发包人的工程，包括工程设备。</w:t>
      </w:r>
      <w:commentRangeEnd w:id="3423"/>
      <w:r>
        <w:rPr>
          <w:rStyle w:val="CommentReference"/>
        </w:rPr>
        <w:commentReference w:id="3423"/>
      </w:r>
      <w:commentRangeEnd w:id="3424"/>
      <w:r>
        <w:rPr>
          <w:rStyle w:val="CommentReference"/>
        </w:rPr>
        <w:commentReference w:id="3424"/>
      </w:r>
      <w:commentRangeEnd w:id="3425"/>
      <w:r>
        <w:rPr>
          <w:rStyle w:val="CommentReference"/>
        </w:rPr>
        <w:commentReference w:id="3425"/>
      </w:r>
    </w:p>
    <w:p w:rsidR="008346E8" w14:paraId="6D8D8352" w14:textId="77777777">
      <w:pPr>
        <w:spacing w:line="360" w:lineRule="auto"/>
        <w:ind w:firstLine="420" w:firstLineChars="200"/>
        <w:jc w:val="left"/>
        <w:rPr>
          <w:rFonts w:asciiTheme="minorEastAsia" w:eastAsiaTheme="minorEastAsia" w:hAnsiTheme="minorEastAsia"/>
          <w:color w:val="000000"/>
          <w:kern w:val="0"/>
          <w:szCs w:val="21"/>
        </w:rPr>
      </w:pPr>
      <w:commentRangeStart w:id="3426"/>
      <w:commentRangeStart w:id="3427"/>
      <w:commentRangeStart w:id="3428"/>
      <w:r>
        <w:rPr>
          <w:rFonts w:asciiTheme="minorEastAsia" w:eastAsiaTheme="minorEastAsia" w:hAnsiTheme="minorEastAsia"/>
          <w:color w:val="000000"/>
          <w:kern w:val="0"/>
          <w:szCs w:val="21"/>
        </w:rPr>
        <w:t xml:space="preserve">1.1.3.3 </w:t>
      </w:r>
      <w:r>
        <w:rPr>
          <w:rFonts w:asciiTheme="minorEastAsia" w:eastAsiaTheme="minorEastAsia" w:hAnsiTheme="minorEastAsia" w:hint="eastAsia"/>
          <w:color w:val="000000"/>
          <w:kern w:val="0"/>
          <w:szCs w:val="21"/>
        </w:rPr>
        <w:t>临时工程：是指为完成合同约定的永久工程所修建的各类临时性工程，不包括施工设备。</w:t>
      </w:r>
      <w:commentRangeEnd w:id="3426"/>
      <w:r>
        <w:rPr>
          <w:rStyle w:val="CommentReference"/>
        </w:rPr>
        <w:commentReference w:id="3426"/>
      </w:r>
      <w:commentRangeEnd w:id="3427"/>
      <w:r>
        <w:rPr>
          <w:rStyle w:val="CommentReference"/>
        </w:rPr>
        <w:commentReference w:id="3427"/>
      </w:r>
      <w:commentRangeEnd w:id="3428"/>
      <w:r>
        <w:rPr>
          <w:rStyle w:val="CommentReference"/>
        </w:rPr>
        <w:commentReference w:id="3428"/>
      </w:r>
    </w:p>
    <w:p w:rsidR="008346E8" w14:paraId="68F3D108" w14:textId="77777777">
      <w:pPr>
        <w:spacing w:line="360" w:lineRule="auto"/>
        <w:ind w:firstLine="420" w:firstLineChars="200"/>
        <w:jc w:val="left"/>
        <w:rPr>
          <w:rFonts w:asciiTheme="minorEastAsia" w:eastAsiaTheme="minorEastAsia" w:hAnsiTheme="minorEastAsia"/>
          <w:color w:val="000000"/>
          <w:kern w:val="0"/>
          <w:szCs w:val="21"/>
        </w:rPr>
      </w:pPr>
      <w:commentRangeStart w:id="3429"/>
      <w:commentRangeStart w:id="3430"/>
      <w:commentRangeStart w:id="3431"/>
      <w:r>
        <w:rPr>
          <w:rFonts w:asciiTheme="minorEastAsia" w:eastAsiaTheme="minorEastAsia" w:hAnsiTheme="minorEastAsia"/>
          <w:color w:val="000000"/>
          <w:kern w:val="0"/>
          <w:szCs w:val="21"/>
        </w:rPr>
        <w:t xml:space="preserve">1.1.3.4 </w:t>
      </w:r>
      <w:r>
        <w:rPr>
          <w:rFonts w:asciiTheme="minorEastAsia" w:eastAsiaTheme="minorEastAsia" w:hAnsiTheme="minorEastAsia" w:hint="eastAsia"/>
          <w:color w:val="000000"/>
          <w:kern w:val="0"/>
          <w:szCs w:val="21"/>
        </w:rPr>
        <w:t>单位工程：是指在合同协议书中指明的，具备独立施工条件并能形成独立使用功能的永久工程。</w:t>
      </w:r>
      <w:commentRangeEnd w:id="3429"/>
      <w:r>
        <w:rPr>
          <w:rStyle w:val="CommentReference"/>
        </w:rPr>
        <w:commentReference w:id="3429"/>
      </w:r>
      <w:commentRangeEnd w:id="3430"/>
      <w:r>
        <w:rPr>
          <w:rStyle w:val="CommentReference"/>
        </w:rPr>
        <w:commentReference w:id="3430"/>
      </w:r>
      <w:commentRangeEnd w:id="3431"/>
      <w:r>
        <w:rPr>
          <w:rStyle w:val="CommentReference"/>
        </w:rPr>
        <w:commentReference w:id="3431"/>
      </w:r>
    </w:p>
    <w:p w:rsidR="008346E8" w14:paraId="6CA6FDA4" w14:textId="77777777">
      <w:pPr>
        <w:spacing w:line="360" w:lineRule="auto"/>
        <w:ind w:firstLine="420" w:firstLineChars="200"/>
        <w:jc w:val="left"/>
        <w:rPr>
          <w:rFonts w:asciiTheme="minorEastAsia" w:eastAsiaTheme="minorEastAsia" w:hAnsiTheme="minorEastAsia"/>
          <w:color w:val="000000"/>
          <w:kern w:val="0"/>
          <w:szCs w:val="21"/>
        </w:rPr>
      </w:pPr>
      <w:commentRangeStart w:id="3432"/>
      <w:commentRangeStart w:id="3433"/>
      <w:commentRangeStart w:id="3434"/>
      <w:r>
        <w:rPr>
          <w:rFonts w:asciiTheme="minorEastAsia" w:eastAsiaTheme="minorEastAsia" w:hAnsiTheme="minorEastAsia"/>
          <w:color w:val="000000"/>
          <w:kern w:val="0"/>
          <w:szCs w:val="21"/>
        </w:rPr>
        <w:t xml:space="preserve">1.1.3.5 </w:t>
      </w:r>
      <w:r>
        <w:rPr>
          <w:rFonts w:asciiTheme="minorEastAsia" w:eastAsiaTheme="minorEastAsia" w:hAnsiTheme="minorEastAsia" w:hint="eastAsia"/>
          <w:color w:val="000000"/>
          <w:kern w:val="0"/>
          <w:szCs w:val="21"/>
        </w:rPr>
        <w:t>工程设备：是指构成永久工程的机电设备、金属结构设备、仪器及其他类似的设备和装置。</w:t>
      </w:r>
      <w:commentRangeEnd w:id="3432"/>
      <w:r>
        <w:rPr>
          <w:rStyle w:val="CommentReference"/>
        </w:rPr>
        <w:commentReference w:id="3432"/>
      </w:r>
      <w:commentRangeEnd w:id="3433"/>
      <w:r>
        <w:rPr>
          <w:rStyle w:val="CommentReference"/>
        </w:rPr>
        <w:commentReference w:id="3433"/>
      </w:r>
      <w:commentRangeEnd w:id="3434"/>
      <w:r>
        <w:rPr>
          <w:rStyle w:val="CommentReference"/>
        </w:rPr>
        <w:commentReference w:id="3434"/>
      </w:r>
    </w:p>
    <w:p w:rsidR="008346E8" w14:paraId="5D5D5F55" w14:textId="77777777">
      <w:pPr>
        <w:spacing w:line="360" w:lineRule="auto"/>
        <w:ind w:firstLine="420" w:firstLineChars="200"/>
        <w:jc w:val="left"/>
        <w:rPr>
          <w:rFonts w:asciiTheme="minorEastAsia" w:eastAsiaTheme="minorEastAsia" w:hAnsiTheme="minorEastAsia"/>
          <w:color w:val="000000"/>
          <w:kern w:val="0"/>
          <w:szCs w:val="21"/>
        </w:rPr>
      </w:pPr>
      <w:commentRangeStart w:id="3435"/>
      <w:commentRangeStart w:id="3436"/>
      <w:commentRangeStart w:id="3437"/>
      <w:r>
        <w:rPr>
          <w:rFonts w:asciiTheme="minorEastAsia" w:eastAsiaTheme="minorEastAsia" w:hAnsiTheme="minorEastAsia"/>
          <w:color w:val="000000"/>
          <w:kern w:val="0"/>
          <w:szCs w:val="21"/>
        </w:rPr>
        <w:t xml:space="preserve">1.1.3.6 </w:t>
      </w:r>
      <w:r>
        <w:rPr>
          <w:rFonts w:asciiTheme="minorEastAsia" w:eastAsiaTheme="minorEastAsia" w:hAnsiTheme="minorEastAsia" w:hint="eastAsia"/>
          <w:color w:val="000000"/>
          <w:kern w:val="0"/>
          <w:szCs w:val="21"/>
        </w:rPr>
        <w:t>施工设备：是指为完成合同约定的各项工作所需的设备、器具和其他物品，但不包括工程设备、临时工程和材料。</w:t>
      </w:r>
      <w:commentRangeEnd w:id="3435"/>
      <w:r>
        <w:rPr>
          <w:rStyle w:val="CommentReference"/>
        </w:rPr>
        <w:commentReference w:id="3435"/>
      </w:r>
      <w:commentRangeEnd w:id="3436"/>
      <w:r>
        <w:rPr>
          <w:rStyle w:val="CommentReference"/>
        </w:rPr>
        <w:commentReference w:id="3436"/>
      </w:r>
      <w:commentRangeEnd w:id="3437"/>
      <w:r>
        <w:rPr>
          <w:rStyle w:val="CommentReference"/>
        </w:rPr>
        <w:commentReference w:id="3437"/>
      </w:r>
    </w:p>
    <w:p w:rsidR="008346E8" w14:paraId="621F294D" w14:textId="77777777">
      <w:pPr>
        <w:spacing w:line="360" w:lineRule="auto"/>
        <w:ind w:firstLine="420" w:firstLineChars="200"/>
        <w:jc w:val="left"/>
        <w:rPr>
          <w:rFonts w:asciiTheme="minorEastAsia" w:eastAsiaTheme="minorEastAsia" w:hAnsiTheme="minorEastAsia"/>
          <w:color w:val="000000"/>
          <w:kern w:val="0"/>
          <w:szCs w:val="21"/>
        </w:rPr>
      </w:pPr>
      <w:commentRangeStart w:id="3438"/>
      <w:commentRangeStart w:id="3439"/>
      <w:commentRangeStart w:id="3440"/>
      <w:r>
        <w:rPr>
          <w:rFonts w:asciiTheme="minorEastAsia" w:eastAsiaTheme="minorEastAsia" w:hAnsiTheme="minorEastAsia"/>
          <w:color w:val="000000"/>
          <w:kern w:val="0"/>
          <w:szCs w:val="21"/>
        </w:rPr>
        <w:t xml:space="preserve">1.1.3.7 </w:t>
      </w:r>
      <w:r>
        <w:rPr>
          <w:rFonts w:asciiTheme="minorEastAsia" w:eastAsiaTheme="minorEastAsia" w:hAnsiTheme="minorEastAsia" w:hint="eastAsia"/>
          <w:color w:val="000000"/>
          <w:kern w:val="0"/>
          <w:szCs w:val="21"/>
        </w:rPr>
        <w:t>施工现场：是指用于工程施工的场所，以及在专用合同条款中指明作为施工场所组成部分的其他场所，包括永久占地和临时占地。</w:t>
      </w:r>
      <w:commentRangeEnd w:id="3438"/>
      <w:r>
        <w:rPr>
          <w:rStyle w:val="CommentReference"/>
        </w:rPr>
        <w:commentReference w:id="3438"/>
      </w:r>
      <w:commentRangeEnd w:id="3439"/>
      <w:r>
        <w:rPr>
          <w:rStyle w:val="CommentReference"/>
        </w:rPr>
        <w:commentReference w:id="3439"/>
      </w:r>
      <w:commentRangeEnd w:id="3440"/>
      <w:r>
        <w:rPr>
          <w:rStyle w:val="CommentReference"/>
        </w:rPr>
        <w:commentReference w:id="3440"/>
      </w:r>
    </w:p>
    <w:p w:rsidR="008346E8" w14:paraId="60805E9D" w14:textId="77777777">
      <w:pPr>
        <w:spacing w:line="360" w:lineRule="auto"/>
        <w:ind w:firstLine="420" w:firstLineChars="200"/>
        <w:jc w:val="left"/>
        <w:rPr>
          <w:rFonts w:asciiTheme="minorEastAsia" w:eastAsiaTheme="minorEastAsia" w:hAnsiTheme="minorEastAsia"/>
          <w:color w:val="000000"/>
          <w:kern w:val="0"/>
          <w:szCs w:val="21"/>
        </w:rPr>
      </w:pPr>
      <w:commentRangeStart w:id="3441"/>
      <w:commentRangeStart w:id="3442"/>
      <w:commentRangeStart w:id="3443"/>
      <w:r>
        <w:rPr>
          <w:rFonts w:asciiTheme="minorEastAsia" w:eastAsiaTheme="minorEastAsia" w:hAnsiTheme="minorEastAsia"/>
          <w:color w:val="000000"/>
          <w:kern w:val="0"/>
          <w:szCs w:val="21"/>
        </w:rPr>
        <w:t>1.1.3.8</w:t>
      </w:r>
      <w:r>
        <w:rPr>
          <w:rFonts w:asciiTheme="minorEastAsia" w:eastAsiaTheme="minorEastAsia" w:hAnsiTheme="minorEastAsia" w:hint="eastAsia"/>
          <w:color w:val="000000"/>
          <w:kern w:val="0"/>
          <w:szCs w:val="21"/>
        </w:rPr>
        <w:t>临时设施：是指为完成合同约定的各项工作所服务的临时性生产和生活设施。</w:t>
      </w:r>
      <w:commentRangeEnd w:id="3441"/>
      <w:r>
        <w:rPr>
          <w:rStyle w:val="CommentReference"/>
        </w:rPr>
        <w:commentReference w:id="3441"/>
      </w:r>
      <w:commentRangeEnd w:id="3442"/>
      <w:r>
        <w:rPr>
          <w:rStyle w:val="CommentReference"/>
        </w:rPr>
        <w:commentReference w:id="3442"/>
      </w:r>
      <w:commentRangeEnd w:id="3443"/>
      <w:r>
        <w:rPr>
          <w:rStyle w:val="CommentReference"/>
        </w:rPr>
        <w:commentReference w:id="3443"/>
      </w:r>
    </w:p>
    <w:p w:rsidR="008346E8" w14:paraId="37BA9F9A" w14:textId="77777777">
      <w:pPr>
        <w:spacing w:line="360" w:lineRule="auto"/>
        <w:ind w:firstLine="420" w:firstLineChars="200"/>
        <w:jc w:val="left"/>
        <w:rPr>
          <w:rFonts w:asciiTheme="minorEastAsia" w:eastAsiaTheme="minorEastAsia" w:hAnsiTheme="minorEastAsia"/>
          <w:color w:val="000000"/>
          <w:kern w:val="0"/>
          <w:szCs w:val="21"/>
        </w:rPr>
      </w:pPr>
      <w:commentRangeStart w:id="3444"/>
      <w:commentRangeStart w:id="3445"/>
      <w:commentRangeStart w:id="3446"/>
      <w:r>
        <w:rPr>
          <w:rFonts w:asciiTheme="minorEastAsia" w:eastAsiaTheme="minorEastAsia" w:hAnsiTheme="minorEastAsia"/>
          <w:color w:val="000000"/>
          <w:kern w:val="0"/>
          <w:szCs w:val="21"/>
        </w:rPr>
        <w:t xml:space="preserve">1.1.3.9 </w:t>
      </w:r>
      <w:r>
        <w:rPr>
          <w:rFonts w:asciiTheme="minorEastAsia" w:eastAsiaTheme="minorEastAsia" w:hAnsiTheme="minorEastAsia" w:hint="eastAsia"/>
          <w:color w:val="000000"/>
          <w:kern w:val="0"/>
          <w:szCs w:val="21"/>
        </w:rPr>
        <w:t>永久占地：是指专用合同条款中指明为实施工程需永久占用的土地。</w:t>
      </w:r>
      <w:commentRangeEnd w:id="3444"/>
      <w:r>
        <w:rPr>
          <w:rStyle w:val="CommentReference"/>
        </w:rPr>
        <w:commentReference w:id="3444"/>
      </w:r>
      <w:commentRangeEnd w:id="3445"/>
      <w:r>
        <w:rPr>
          <w:rStyle w:val="CommentReference"/>
        </w:rPr>
        <w:commentReference w:id="3445"/>
      </w:r>
      <w:commentRangeEnd w:id="3446"/>
      <w:r>
        <w:rPr>
          <w:rStyle w:val="CommentReference"/>
        </w:rPr>
        <w:commentReference w:id="3446"/>
      </w:r>
    </w:p>
    <w:p w:rsidR="008346E8" w14:paraId="0D89A65F" w14:textId="77777777">
      <w:pPr>
        <w:spacing w:line="360" w:lineRule="auto"/>
        <w:ind w:firstLine="420" w:firstLineChars="200"/>
        <w:jc w:val="left"/>
        <w:rPr>
          <w:rFonts w:asciiTheme="minorEastAsia" w:eastAsiaTheme="minorEastAsia" w:hAnsiTheme="minorEastAsia"/>
          <w:color w:val="000000"/>
          <w:kern w:val="0"/>
          <w:szCs w:val="21"/>
        </w:rPr>
      </w:pPr>
      <w:commentRangeStart w:id="3447"/>
      <w:commentRangeStart w:id="3448"/>
      <w:commentRangeStart w:id="3449"/>
      <w:r>
        <w:rPr>
          <w:rFonts w:asciiTheme="minorEastAsia" w:eastAsiaTheme="minorEastAsia" w:hAnsiTheme="minorEastAsia"/>
          <w:color w:val="000000"/>
          <w:kern w:val="0"/>
          <w:szCs w:val="21"/>
        </w:rPr>
        <w:t xml:space="preserve">1.1.3.10 </w:t>
      </w:r>
      <w:r>
        <w:rPr>
          <w:rFonts w:asciiTheme="minorEastAsia" w:eastAsiaTheme="minorEastAsia" w:hAnsiTheme="minorEastAsia" w:hint="eastAsia"/>
          <w:color w:val="000000"/>
          <w:kern w:val="0"/>
          <w:szCs w:val="21"/>
        </w:rPr>
        <w:t>临时占地：是指专用合同条款中指明为实施工程需要临时占用的土地。</w:t>
      </w:r>
      <w:commentRangeEnd w:id="3447"/>
      <w:r>
        <w:rPr>
          <w:rStyle w:val="CommentReference"/>
        </w:rPr>
        <w:commentReference w:id="3447"/>
      </w:r>
      <w:commentRangeEnd w:id="3448"/>
      <w:r>
        <w:rPr>
          <w:rStyle w:val="CommentReference"/>
        </w:rPr>
        <w:commentReference w:id="3448"/>
      </w:r>
      <w:commentRangeEnd w:id="3449"/>
      <w:r>
        <w:rPr>
          <w:rStyle w:val="CommentReference"/>
        </w:rPr>
        <w:commentReference w:id="3449"/>
      </w:r>
    </w:p>
    <w:p w:rsidR="008346E8" w14:paraId="74C052AA" w14:textId="77777777">
      <w:pPr>
        <w:spacing w:line="360" w:lineRule="auto"/>
        <w:ind w:firstLine="420" w:firstLineChars="200"/>
        <w:jc w:val="left"/>
        <w:rPr>
          <w:rFonts w:asciiTheme="minorEastAsia" w:eastAsiaTheme="minorEastAsia" w:hAnsiTheme="minorEastAsia"/>
          <w:color w:val="000000"/>
          <w:kern w:val="0"/>
          <w:szCs w:val="21"/>
        </w:rPr>
      </w:pPr>
      <w:commentRangeStart w:id="3450"/>
      <w:commentRangeStart w:id="3451"/>
      <w:commentRangeStart w:id="3452"/>
      <w:r>
        <w:rPr>
          <w:rFonts w:asciiTheme="minorEastAsia" w:eastAsiaTheme="minorEastAsia" w:hAnsiTheme="minorEastAsia"/>
          <w:color w:val="000000"/>
          <w:kern w:val="0"/>
          <w:szCs w:val="21"/>
        </w:rPr>
        <w:t xml:space="preserve">1.1.4 </w:t>
      </w:r>
      <w:r>
        <w:rPr>
          <w:rFonts w:asciiTheme="minorEastAsia" w:eastAsiaTheme="minorEastAsia" w:hAnsiTheme="minorEastAsia" w:hint="eastAsia"/>
          <w:color w:val="000000"/>
          <w:kern w:val="0"/>
          <w:szCs w:val="21"/>
        </w:rPr>
        <w:t>日期和期限</w:t>
      </w:r>
      <w:commentRangeEnd w:id="3450"/>
      <w:r>
        <w:rPr>
          <w:rStyle w:val="CommentReference"/>
        </w:rPr>
        <w:commentReference w:id="3450"/>
      </w:r>
      <w:commentRangeEnd w:id="3451"/>
      <w:r>
        <w:rPr>
          <w:rStyle w:val="CommentReference"/>
        </w:rPr>
        <w:commentReference w:id="3451"/>
      </w:r>
      <w:commentRangeEnd w:id="3452"/>
      <w:r>
        <w:rPr>
          <w:rStyle w:val="CommentReference"/>
        </w:rPr>
        <w:commentReference w:id="3452"/>
      </w:r>
    </w:p>
    <w:p w:rsidR="008346E8" w14:paraId="113040E4" w14:textId="77777777">
      <w:pPr>
        <w:spacing w:line="360" w:lineRule="auto"/>
        <w:ind w:firstLine="420" w:firstLineChars="200"/>
        <w:jc w:val="left"/>
        <w:rPr>
          <w:rFonts w:asciiTheme="minorEastAsia" w:eastAsiaTheme="minorEastAsia" w:hAnsiTheme="minorEastAsia"/>
          <w:color w:val="000000"/>
          <w:kern w:val="0"/>
          <w:szCs w:val="21"/>
        </w:rPr>
      </w:pPr>
      <w:commentRangeStart w:id="3453"/>
      <w:commentRangeStart w:id="3454"/>
      <w:commentRangeStart w:id="3455"/>
      <w:r>
        <w:rPr>
          <w:rFonts w:asciiTheme="minorEastAsia" w:eastAsiaTheme="minorEastAsia" w:hAnsiTheme="minorEastAsia"/>
          <w:color w:val="000000"/>
          <w:kern w:val="0"/>
          <w:szCs w:val="21"/>
        </w:rPr>
        <w:t xml:space="preserve">1.1.4.1 </w:t>
      </w:r>
      <w:r>
        <w:rPr>
          <w:rFonts w:asciiTheme="minorEastAsia" w:eastAsiaTheme="minorEastAsia" w:hAnsiTheme="minorEastAsia" w:hint="eastAsia"/>
          <w:color w:val="000000"/>
          <w:kern w:val="0"/>
          <w:szCs w:val="21"/>
        </w:rPr>
        <w:t>开工日期：包括计划开工日期和实际开工日期。计划开工日期是指合同协议书约定的开工日期；实际开工日期是指监理人按照第</w:t>
      </w:r>
      <w:r>
        <w:rPr>
          <w:rFonts w:asciiTheme="minorEastAsia" w:eastAsiaTheme="minorEastAsia" w:hAnsiTheme="minorEastAsia"/>
          <w:color w:val="000000"/>
          <w:kern w:val="0"/>
          <w:szCs w:val="21"/>
        </w:rPr>
        <w:t>7.3.2</w:t>
      </w:r>
      <w:r>
        <w:rPr>
          <w:rFonts w:asciiTheme="minorEastAsia" w:eastAsiaTheme="minorEastAsia" w:hAnsiTheme="minorEastAsia" w:hint="eastAsia"/>
          <w:color w:val="000000"/>
          <w:kern w:val="0"/>
          <w:szCs w:val="21"/>
        </w:rPr>
        <w:t>项〔开工通知〕约定发出的符合法律规定的开工</w:t>
      </w:r>
      <w:r>
        <w:rPr>
          <w:rFonts w:asciiTheme="minorEastAsia" w:eastAsiaTheme="minorEastAsia" w:hAnsiTheme="minorEastAsia" w:hint="eastAsia"/>
          <w:color w:val="000000"/>
          <w:kern w:val="0"/>
          <w:szCs w:val="21"/>
        </w:rPr>
        <w:t>通知中载明的开工日期。</w:t>
      </w:r>
      <w:commentRangeEnd w:id="3453"/>
      <w:r>
        <w:rPr>
          <w:rStyle w:val="CommentReference"/>
        </w:rPr>
        <w:commentReference w:id="3453"/>
      </w:r>
      <w:commentRangeEnd w:id="3454"/>
      <w:r>
        <w:rPr>
          <w:rStyle w:val="CommentReference"/>
        </w:rPr>
        <w:commentReference w:id="3454"/>
      </w:r>
      <w:commentRangeEnd w:id="3455"/>
      <w:r>
        <w:rPr>
          <w:rStyle w:val="CommentReference"/>
        </w:rPr>
        <w:commentReference w:id="3455"/>
      </w:r>
    </w:p>
    <w:p w:rsidR="008346E8" w14:paraId="03362B7F" w14:textId="77777777">
      <w:pPr>
        <w:spacing w:line="360" w:lineRule="auto"/>
        <w:ind w:firstLine="420" w:firstLineChars="200"/>
        <w:jc w:val="left"/>
        <w:rPr>
          <w:rFonts w:asciiTheme="minorEastAsia" w:eastAsiaTheme="minorEastAsia" w:hAnsiTheme="minorEastAsia"/>
          <w:color w:val="000000"/>
          <w:kern w:val="0"/>
          <w:szCs w:val="21"/>
        </w:rPr>
      </w:pPr>
      <w:commentRangeStart w:id="3456"/>
      <w:commentRangeStart w:id="3457"/>
      <w:commentRangeStart w:id="3458"/>
      <w:r>
        <w:rPr>
          <w:rFonts w:asciiTheme="minorEastAsia" w:eastAsiaTheme="minorEastAsia" w:hAnsiTheme="minorEastAsia"/>
          <w:color w:val="000000"/>
          <w:kern w:val="0"/>
          <w:szCs w:val="21"/>
        </w:rPr>
        <w:t xml:space="preserve">1.1.4.2 </w:t>
      </w:r>
      <w:r>
        <w:rPr>
          <w:rFonts w:asciiTheme="minorEastAsia" w:eastAsiaTheme="minorEastAsia" w:hAnsiTheme="minorEastAsia" w:hint="eastAsia"/>
          <w:color w:val="000000"/>
          <w:kern w:val="0"/>
          <w:szCs w:val="21"/>
        </w:rPr>
        <w:t>竣工日期：包括计划竣工日期和实际竣工日期。计划竣工日期是指合同协议书约定的竣工日期；实际竣工日期按照第</w:t>
      </w:r>
      <w:r>
        <w:rPr>
          <w:rFonts w:asciiTheme="minorEastAsia" w:eastAsiaTheme="minorEastAsia" w:hAnsiTheme="minorEastAsia"/>
          <w:color w:val="000000"/>
          <w:kern w:val="0"/>
          <w:szCs w:val="21"/>
        </w:rPr>
        <w:t>13.2.3</w:t>
      </w:r>
      <w:r>
        <w:rPr>
          <w:rFonts w:asciiTheme="minorEastAsia" w:eastAsiaTheme="minorEastAsia" w:hAnsiTheme="minorEastAsia" w:hint="eastAsia"/>
          <w:color w:val="000000"/>
          <w:kern w:val="0"/>
          <w:szCs w:val="21"/>
        </w:rPr>
        <w:t>项〔竣工日期〕的约定确定。</w:t>
      </w:r>
      <w:r>
        <w:rPr>
          <w:rFonts w:asciiTheme="minorEastAsia" w:eastAsiaTheme="minorEastAsia" w:hAnsiTheme="minorEastAsia"/>
          <w:color w:val="000000"/>
          <w:kern w:val="0"/>
          <w:szCs w:val="21"/>
        </w:rPr>
        <w:t xml:space="preserve"> </w:t>
      </w:r>
      <w:commentRangeEnd w:id="3456"/>
      <w:r>
        <w:rPr>
          <w:rStyle w:val="CommentReference"/>
        </w:rPr>
        <w:commentReference w:id="3456"/>
      </w:r>
      <w:commentRangeEnd w:id="3457"/>
      <w:r>
        <w:rPr>
          <w:rStyle w:val="CommentReference"/>
        </w:rPr>
        <w:commentReference w:id="3457"/>
      </w:r>
      <w:commentRangeEnd w:id="3458"/>
      <w:r>
        <w:rPr>
          <w:rStyle w:val="CommentReference"/>
        </w:rPr>
        <w:commentReference w:id="3458"/>
      </w:r>
    </w:p>
    <w:p w:rsidR="008346E8" w14:paraId="502F513F" w14:textId="77777777">
      <w:pPr>
        <w:spacing w:line="360" w:lineRule="auto"/>
        <w:ind w:firstLine="426" w:firstLineChars="203"/>
        <w:rPr>
          <w:rFonts w:asciiTheme="minorEastAsia" w:eastAsiaTheme="minorEastAsia" w:hAnsiTheme="minorEastAsia"/>
          <w:color w:val="000000"/>
          <w:szCs w:val="21"/>
        </w:rPr>
      </w:pPr>
      <w:commentRangeStart w:id="3459"/>
      <w:commentRangeStart w:id="3460"/>
      <w:r>
        <w:rPr>
          <w:rFonts w:asciiTheme="minorEastAsia" w:eastAsiaTheme="minorEastAsia" w:hAnsiTheme="minorEastAsia"/>
          <w:color w:val="000000"/>
          <w:kern w:val="0"/>
          <w:szCs w:val="21"/>
        </w:rPr>
        <w:t xml:space="preserve">1.1.4.3 </w:t>
      </w:r>
      <w:r>
        <w:rPr>
          <w:rFonts w:asciiTheme="minorEastAsia" w:eastAsiaTheme="minorEastAsia" w:hAnsiTheme="minorEastAsia" w:hint="eastAsia"/>
          <w:color w:val="000000"/>
          <w:kern w:val="0"/>
          <w:szCs w:val="21"/>
        </w:rPr>
        <w:t>工期：是指在合同协议书约定的承包人完成工程所需的期限，包括按照合同约定所作的期限变更。</w:t>
      </w:r>
      <w:commentRangeEnd w:id="3459"/>
      <w:r>
        <w:rPr>
          <w:rStyle w:val="CommentReference"/>
        </w:rPr>
        <w:commentReference w:id="3459"/>
      </w:r>
      <w:commentRangeEnd w:id="3460"/>
      <w:r>
        <w:rPr>
          <w:rStyle w:val="CommentReference"/>
        </w:rPr>
        <w:commentReference w:id="3460"/>
      </w:r>
    </w:p>
    <w:p w:rsidR="008346E8" w14:paraId="424CBAE0" w14:textId="77777777">
      <w:pPr>
        <w:spacing w:line="360" w:lineRule="auto"/>
        <w:ind w:firstLine="420" w:firstLineChars="200"/>
        <w:jc w:val="left"/>
        <w:rPr>
          <w:rFonts w:asciiTheme="minorEastAsia" w:eastAsiaTheme="minorEastAsia" w:hAnsiTheme="minorEastAsia"/>
          <w:color w:val="000000"/>
          <w:kern w:val="0"/>
          <w:szCs w:val="21"/>
        </w:rPr>
      </w:pPr>
      <w:commentRangeStart w:id="3461"/>
      <w:commentRangeStart w:id="3462"/>
      <w:commentRangeStart w:id="3463"/>
      <w:r>
        <w:rPr>
          <w:rFonts w:asciiTheme="minorEastAsia" w:eastAsiaTheme="minorEastAsia" w:hAnsiTheme="minorEastAsia"/>
          <w:color w:val="000000"/>
          <w:kern w:val="0"/>
          <w:szCs w:val="21"/>
        </w:rPr>
        <w:t xml:space="preserve">1.1.4.4 </w:t>
      </w:r>
      <w:r>
        <w:rPr>
          <w:rFonts w:asciiTheme="minorEastAsia" w:eastAsiaTheme="minorEastAsia" w:hAnsiTheme="minorEastAsia" w:hint="eastAsia"/>
          <w:color w:val="000000"/>
          <w:kern w:val="0"/>
          <w:szCs w:val="21"/>
        </w:rPr>
        <w:t>缺陷责任期：是指承包人按照合同约定承担缺陷修复义务，且发包人预留质量保证金（已缴纳履约保证金的除外）的期限，自工程实际竣工日期起计算。</w:t>
      </w:r>
      <w:commentRangeEnd w:id="3461"/>
      <w:r>
        <w:rPr>
          <w:rStyle w:val="CommentReference"/>
        </w:rPr>
        <w:commentReference w:id="3461"/>
      </w:r>
      <w:commentRangeEnd w:id="3462"/>
      <w:r>
        <w:rPr>
          <w:rStyle w:val="CommentReference"/>
        </w:rPr>
        <w:commentReference w:id="3462"/>
      </w:r>
      <w:commentRangeEnd w:id="3463"/>
      <w:r>
        <w:rPr>
          <w:rStyle w:val="CommentReference"/>
        </w:rPr>
        <w:commentReference w:id="3463"/>
      </w:r>
    </w:p>
    <w:p w:rsidR="008346E8" w14:paraId="14A9FDD1" w14:textId="77777777">
      <w:pPr>
        <w:spacing w:line="360" w:lineRule="auto"/>
        <w:ind w:firstLine="420" w:firstLineChars="200"/>
        <w:jc w:val="left"/>
        <w:rPr>
          <w:rFonts w:asciiTheme="minorEastAsia" w:eastAsiaTheme="minorEastAsia" w:hAnsiTheme="minorEastAsia"/>
          <w:color w:val="000000"/>
          <w:kern w:val="0"/>
          <w:szCs w:val="21"/>
        </w:rPr>
      </w:pPr>
      <w:commentRangeStart w:id="3464"/>
      <w:commentRangeStart w:id="3465"/>
      <w:commentRangeStart w:id="3466"/>
      <w:r>
        <w:rPr>
          <w:rFonts w:asciiTheme="minorEastAsia" w:eastAsiaTheme="minorEastAsia" w:hAnsiTheme="minorEastAsia"/>
          <w:color w:val="000000"/>
          <w:kern w:val="0"/>
          <w:szCs w:val="21"/>
        </w:rPr>
        <w:t xml:space="preserve">1.1.4.5 </w:t>
      </w:r>
      <w:r>
        <w:rPr>
          <w:rFonts w:asciiTheme="minorEastAsia" w:eastAsiaTheme="minorEastAsia" w:hAnsiTheme="minorEastAsia" w:hint="eastAsia"/>
          <w:color w:val="000000"/>
          <w:kern w:val="0"/>
          <w:szCs w:val="21"/>
        </w:rPr>
        <w:t>保修期：是指承包人按照合同约定对工程承担保修责任的期限，从工程竣工验收合格之日起计算。</w:t>
      </w:r>
      <w:commentRangeEnd w:id="3464"/>
      <w:r>
        <w:rPr>
          <w:rStyle w:val="CommentReference"/>
        </w:rPr>
        <w:commentReference w:id="3464"/>
      </w:r>
      <w:commentRangeEnd w:id="3465"/>
      <w:r>
        <w:rPr>
          <w:rStyle w:val="CommentReference"/>
        </w:rPr>
        <w:commentReference w:id="3465"/>
      </w:r>
      <w:commentRangeEnd w:id="3466"/>
      <w:r>
        <w:rPr>
          <w:rStyle w:val="CommentReference"/>
        </w:rPr>
        <w:commentReference w:id="3466"/>
      </w:r>
    </w:p>
    <w:p w:rsidR="008346E8" w14:paraId="587AF79E" w14:textId="77777777">
      <w:pPr>
        <w:spacing w:line="360" w:lineRule="auto"/>
        <w:ind w:firstLine="420" w:firstLineChars="200"/>
        <w:jc w:val="left"/>
        <w:rPr>
          <w:rFonts w:asciiTheme="minorEastAsia" w:eastAsiaTheme="minorEastAsia" w:hAnsiTheme="minorEastAsia"/>
          <w:color w:val="000000"/>
          <w:kern w:val="0"/>
          <w:szCs w:val="21"/>
        </w:rPr>
      </w:pPr>
      <w:commentRangeStart w:id="3467"/>
      <w:commentRangeStart w:id="3468"/>
      <w:commentRangeStart w:id="3469"/>
      <w:r>
        <w:rPr>
          <w:rFonts w:asciiTheme="minorEastAsia" w:eastAsiaTheme="minorEastAsia" w:hAnsiTheme="minorEastAsia"/>
          <w:color w:val="000000"/>
          <w:kern w:val="0"/>
          <w:szCs w:val="21"/>
        </w:rPr>
        <w:t xml:space="preserve">1.1.4.6 </w:t>
      </w:r>
      <w:r>
        <w:rPr>
          <w:rFonts w:asciiTheme="minorEastAsia" w:eastAsiaTheme="minorEastAsia" w:hAnsiTheme="minorEastAsia" w:hint="eastAsia"/>
          <w:color w:val="000000"/>
          <w:kern w:val="0"/>
          <w:szCs w:val="21"/>
        </w:rPr>
        <w:t>基准日期：招标发包的工程以投标截止日前</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天的日期为基准日期，直接发包的工程以合同签订日前</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天的日期为基准日期。</w:t>
      </w:r>
      <w:commentRangeEnd w:id="3467"/>
      <w:r>
        <w:rPr>
          <w:rStyle w:val="CommentReference"/>
        </w:rPr>
        <w:commentReference w:id="3467"/>
      </w:r>
      <w:commentRangeEnd w:id="3468"/>
      <w:r>
        <w:rPr>
          <w:rStyle w:val="CommentReference"/>
        </w:rPr>
        <w:commentReference w:id="3468"/>
      </w:r>
      <w:commentRangeEnd w:id="3469"/>
      <w:r>
        <w:rPr>
          <w:rStyle w:val="CommentReference"/>
        </w:rPr>
        <w:commentReference w:id="3469"/>
      </w:r>
    </w:p>
    <w:p w:rsidR="008346E8" w14:paraId="007A4730" w14:textId="77777777">
      <w:pPr>
        <w:spacing w:line="360" w:lineRule="auto"/>
        <w:ind w:firstLine="420" w:firstLineChars="200"/>
        <w:jc w:val="left"/>
        <w:rPr>
          <w:rFonts w:asciiTheme="minorEastAsia" w:eastAsiaTheme="minorEastAsia" w:hAnsiTheme="minorEastAsia"/>
          <w:color w:val="000000"/>
          <w:kern w:val="0"/>
          <w:szCs w:val="21"/>
        </w:rPr>
      </w:pPr>
      <w:commentRangeStart w:id="3470"/>
      <w:commentRangeStart w:id="3471"/>
      <w:commentRangeStart w:id="3472"/>
      <w:r>
        <w:rPr>
          <w:rFonts w:asciiTheme="minorEastAsia" w:eastAsiaTheme="minorEastAsia" w:hAnsiTheme="minorEastAsia"/>
          <w:color w:val="000000"/>
          <w:kern w:val="0"/>
          <w:szCs w:val="21"/>
        </w:rPr>
        <w:t xml:space="preserve">1.1.4.7 </w:t>
      </w:r>
      <w:r>
        <w:rPr>
          <w:rFonts w:asciiTheme="minorEastAsia" w:eastAsiaTheme="minorEastAsia" w:hAnsiTheme="minorEastAsia" w:hint="eastAsia"/>
          <w:color w:val="000000"/>
          <w:kern w:val="0"/>
          <w:szCs w:val="21"/>
        </w:rPr>
        <w:t>天：除特别指明外，均指日历天。合同中按天计算时间的，开始当天不计入，从次日开始计算，期限最后一天的截止时间为当天</w:t>
      </w:r>
      <w:r>
        <w:rPr>
          <w:rFonts w:asciiTheme="minorEastAsia" w:eastAsiaTheme="minorEastAsia" w:hAnsiTheme="minorEastAsia"/>
          <w:color w:val="000000"/>
          <w:kern w:val="0"/>
          <w:szCs w:val="21"/>
        </w:rPr>
        <w:t>24:00</w:t>
      </w:r>
      <w:r>
        <w:rPr>
          <w:rFonts w:asciiTheme="minorEastAsia" w:eastAsiaTheme="minorEastAsia" w:hAnsiTheme="minorEastAsia" w:hint="eastAsia"/>
          <w:color w:val="000000"/>
          <w:kern w:val="0"/>
          <w:szCs w:val="21"/>
        </w:rPr>
        <w:t>时。</w:t>
      </w:r>
      <w:commentRangeEnd w:id="3470"/>
      <w:r>
        <w:rPr>
          <w:rStyle w:val="CommentReference"/>
        </w:rPr>
        <w:commentReference w:id="3470"/>
      </w:r>
      <w:commentRangeEnd w:id="3471"/>
      <w:r>
        <w:rPr>
          <w:rStyle w:val="CommentReference"/>
        </w:rPr>
        <w:commentReference w:id="3471"/>
      </w:r>
      <w:commentRangeEnd w:id="3472"/>
      <w:r>
        <w:rPr>
          <w:rStyle w:val="CommentReference"/>
        </w:rPr>
        <w:commentReference w:id="3472"/>
      </w:r>
    </w:p>
    <w:p w:rsidR="008346E8" w14:paraId="6E09A74B" w14:textId="77777777">
      <w:pPr>
        <w:spacing w:line="360" w:lineRule="auto"/>
        <w:ind w:firstLine="420" w:firstLineChars="200"/>
        <w:jc w:val="left"/>
        <w:rPr>
          <w:rFonts w:asciiTheme="minorEastAsia" w:eastAsiaTheme="minorEastAsia" w:hAnsiTheme="minorEastAsia"/>
          <w:color w:val="000000"/>
          <w:kern w:val="0"/>
          <w:szCs w:val="21"/>
        </w:rPr>
      </w:pPr>
      <w:commentRangeStart w:id="3473"/>
      <w:commentRangeStart w:id="3474"/>
      <w:commentRangeStart w:id="3475"/>
      <w:r>
        <w:rPr>
          <w:rFonts w:asciiTheme="minorEastAsia" w:eastAsiaTheme="minorEastAsia" w:hAnsiTheme="minorEastAsia"/>
          <w:color w:val="000000"/>
          <w:kern w:val="0"/>
          <w:szCs w:val="21"/>
        </w:rPr>
        <w:t xml:space="preserve">1.1.5 </w:t>
      </w:r>
      <w:r>
        <w:rPr>
          <w:rFonts w:asciiTheme="minorEastAsia" w:eastAsiaTheme="minorEastAsia" w:hAnsiTheme="minorEastAsia" w:hint="eastAsia"/>
          <w:color w:val="000000"/>
          <w:kern w:val="0"/>
          <w:szCs w:val="21"/>
        </w:rPr>
        <w:t>合同价格和费用</w:t>
      </w:r>
      <w:commentRangeEnd w:id="3473"/>
      <w:r>
        <w:rPr>
          <w:rStyle w:val="CommentReference"/>
        </w:rPr>
        <w:commentReference w:id="3473"/>
      </w:r>
      <w:commentRangeEnd w:id="3474"/>
      <w:r>
        <w:rPr>
          <w:rStyle w:val="CommentReference"/>
        </w:rPr>
        <w:commentReference w:id="3474"/>
      </w:r>
      <w:commentRangeEnd w:id="3475"/>
      <w:r>
        <w:rPr>
          <w:rStyle w:val="CommentReference"/>
        </w:rPr>
        <w:commentReference w:id="3475"/>
      </w:r>
    </w:p>
    <w:p w:rsidR="008346E8" w14:paraId="0363E48F" w14:textId="7B2AE7E2">
      <w:pPr>
        <w:spacing w:line="360" w:lineRule="auto"/>
        <w:ind w:firstLine="420" w:firstLineChars="200"/>
        <w:jc w:val="left"/>
        <w:rPr>
          <w:rFonts w:asciiTheme="minorEastAsia" w:eastAsiaTheme="minorEastAsia" w:hAnsiTheme="minorEastAsia"/>
          <w:color w:val="000000"/>
          <w:szCs w:val="21"/>
        </w:rPr>
      </w:pPr>
      <w:commentRangeStart w:id="3476"/>
      <w:commentRangeStart w:id="3477"/>
      <w:commentRangeStart w:id="3478"/>
      <w:r>
        <w:rPr>
          <w:rFonts w:asciiTheme="minorEastAsia" w:eastAsiaTheme="minorEastAsia" w:hAnsiTheme="minorEastAsia"/>
          <w:color w:val="000000"/>
          <w:kern w:val="0"/>
          <w:szCs w:val="21"/>
        </w:rPr>
        <w:t xml:space="preserve">1.1.5.1 </w:t>
      </w:r>
      <w:r>
        <w:rPr>
          <w:rFonts w:asciiTheme="minorEastAsia" w:eastAsiaTheme="minorEastAsia" w:hAnsiTheme="minorEastAsia" w:hint="eastAsia"/>
          <w:color w:val="000000"/>
          <w:kern w:val="0"/>
          <w:szCs w:val="21"/>
        </w:rPr>
        <w:t>签约合同价：是指发包人和承包人在合同协议书中确定的总金额，包括安全</w:t>
      </w:r>
      <w:r w:rsidR="003D32D9">
        <w:rPr>
          <w:rFonts w:asciiTheme="minorEastAsia" w:eastAsiaTheme="minorEastAsia" w:hAnsiTheme="minorEastAsia" w:hint="eastAsia"/>
          <w:color w:val="000000"/>
          <w:kern w:val="0"/>
          <w:szCs w:val="21"/>
        </w:rPr>
        <w:t>生产措施项目</w:t>
      </w:r>
      <w:r>
        <w:rPr>
          <w:rFonts w:asciiTheme="minorEastAsia" w:eastAsiaTheme="minorEastAsia" w:hAnsiTheme="minorEastAsia" w:hint="eastAsia"/>
          <w:color w:val="000000"/>
          <w:kern w:val="0"/>
          <w:szCs w:val="21"/>
        </w:rPr>
        <w:t>费、暂估价及暂列金额等。</w:t>
      </w:r>
      <w:commentRangeEnd w:id="3476"/>
      <w:r>
        <w:rPr>
          <w:rStyle w:val="CommentReference"/>
        </w:rPr>
        <w:commentReference w:id="3476"/>
      </w:r>
      <w:commentRangeEnd w:id="3477"/>
      <w:r>
        <w:rPr>
          <w:rStyle w:val="CommentReference"/>
        </w:rPr>
        <w:commentReference w:id="3477"/>
      </w:r>
      <w:commentRangeEnd w:id="3478"/>
      <w:r>
        <w:rPr>
          <w:rStyle w:val="CommentReference"/>
        </w:rPr>
        <w:commentReference w:id="3478"/>
      </w:r>
    </w:p>
    <w:p w:rsidR="008346E8" w14:paraId="2A43E7CA" w14:textId="77777777">
      <w:pPr>
        <w:spacing w:line="360" w:lineRule="auto"/>
        <w:ind w:firstLine="420" w:firstLineChars="200"/>
        <w:jc w:val="left"/>
        <w:rPr>
          <w:rFonts w:asciiTheme="minorEastAsia" w:eastAsiaTheme="minorEastAsia" w:hAnsiTheme="minorEastAsia"/>
          <w:color w:val="000000"/>
          <w:kern w:val="0"/>
          <w:szCs w:val="21"/>
        </w:rPr>
      </w:pPr>
      <w:commentRangeStart w:id="3479"/>
      <w:commentRangeStart w:id="3480"/>
      <w:commentRangeStart w:id="3481"/>
      <w:r>
        <w:rPr>
          <w:rFonts w:asciiTheme="minorEastAsia" w:eastAsiaTheme="minorEastAsia" w:hAnsiTheme="minorEastAsia"/>
          <w:color w:val="000000"/>
          <w:kern w:val="0"/>
          <w:szCs w:val="21"/>
        </w:rPr>
        <w:t xml:space="preserve">1.1.5.2 </w:t>
      </w:r>
      <w:r>
        <w:rPr>
          <w:rFonts w:asciiTheme="minorEastAsia" w:eastAsiaTheme="minorEastAsia" w:hAnsiTheme="minorEastAsia" w:hint="eastAsia"/>
          <w:color w:val="000000"/>
          <w:kern w:val="0"/>
          <w:szCs w:val="21"/>
        </w:rPr>
        <w:t>合同价格：是指发包人用于支付承包人按照合同约定完成承包范围内全部工作的金额，包括合同履行过程中按合同约定发生的价格变化。</w:t>
      </w:r>
      <w:commentRangeEnd w:id="3479"/>
      <w:r>
        <w:rPr>
          <w:rStyle w:val="CommentReference"/>
        </w:rPr>
        <w:commentReference w:id="3479"/>
      </w:r>
      <w:commentRangeEnd w:id="3480"/>
      <w:r>
        <w:rPr>
          <w:rStyle w:val="CommentReference"/>
        </w:rPr>
        <w:commentReference w:id="3480"/>
      </w:r>
      <w:commentRangeEnd w:id="3481"/>
      <w:r>
        <w:rPr>
          <w:rStyle w:val="CommentReference"/>
        </w:rPr>
        <w:commentReference w:id="3481"/>
      </w:r>
    </w:p>
    <w:p w:rsidR="008346E8" w14:paraId="0A1FFFCF" w14:textId="77777777">
      <w:pPr>
        <w:spacing w:line="360" w:lineRule="auto"/>
        <w:ind w:firstLine="420" w:firstLineChars="200"/>
        <w:jc w:val="left"/>
        <w:rPr>
          <w:rFonts w:asciiTheme="minorEastAsia" w:eastAsiaTheme="minorEastAsia" w:hAnsiTheme="minorEastAsia"/>
          <w:color w:val="000000"/>
          <w:kern w:val="0"/>
          <w:szCs w:val="21"/>
        </w:rPr>
      </w:pPr>
      <w:commentRangeStart w:id="3482"/>
      <w:commentRangeStart w:id="3483"/>
      <w:commentRangeStart w:id="3484"/>
      <w:r>
        <w:rPr>
          <w:rFonts w:asciiTheme="minorEastAsia" w:eastAsiaTheme="minorEastAsia" w:hAnsiTheme="minorEastAsia"/>
          <w:color w:val="000000"/>
          <w:kern w:val="0"/>
          <w:szCs w:val="21"/>
        </w:rPr>
        <w:t xml:space="preserve">1.1.5.3 </w:t>
      </w:r>
      <w:r>
        <w:rPr>
          <w:rFonts w:asciiTheme="minorEastAsia" w:eastAsiaTheme="minorEastAsia" w:hAnsiTheme="minorEastAsia" w:hint="eastAsia"/>
          <w:color w:val="000000"/>
          <w:kern w:val="0"/>
          <w:szCs w:val="21"/>
        </w:rPr>
        <w:t>费用：是指为履行合同所发生的或将要发生的所有必需的开支，包括管理费和应分摊的其他费用，但不包括利润。</w:t>
      </w:r>
      <w:commentRangeEnd w:id="3482"/>
      <w:r>
        <w:rPr>
          <w:rStyle w:val="CommentReference"/>
        </w:rPr>
        <w:commentReference w:id="3482"/>
      </w:r>
      <w:commentRangeEnd w:id="3483"/>
      <w:r>
        <w:rPr>
          <w:rStyle w:val="CommentReference"/>
        </w:rPr>
        <w:commentReference w:id="3483"/>
      </w:r>
      <w:commentRangeEnd w:id="3484"/>
      <w:r>
        <w:rPr>
          <w:rStyle w:val="CommentReference"/>
        </w:rPr>
        <w:commentReference w:id="3484"/>
      </w:r>
    </w:p>
    <w:p w:rsidR="008346E8" w14:paraId="08A5705C" w14:textId="77777777">
      <w:pPr>
        <w:spacing w:line="360" w:lineRule="auto"/>
        <w:ind w:firstLine="420" w:firstLineChars="200"/>
        <w:jc w:val="left"/>
        <w:rPr>
          <w:rFonts w:asciiTheme="minorEastAsia" w:eastAsiaTheme="minorEastAsia" w:hAnsiTheme="minorEastAsia"/>
          <w:color w:val="000000"/>
          <w:kern w:val="0"/>
          <w:szCs w:val="21"/>
        </w:rPr>
      </w:pPr>
      <w:commentRangeStart w:id="3485"/>
      <w:commentRangeStart w:id="3486"/>
      <w:commentRangeStart w:id="3487"/>
      <w:r>
        <w:rPr>
          <w:rFonts w:asciiTheme="minorEastAsia" w:eastAsiaTheme="minorEastAsia" w:hAnsiTheme="minorEastAsia"/>
          <w:color w:val="000000"/>
          <w:kern w:val="0"/>
          <w:szCs w:val="21"/>
        </w:rPr>
        <w:t xml:space="preserve">1.1.5.4 </w:t>
      </w:r>
      <w:r>
        <w:rPr>
          <w:rFonts w:asciiTheme="minorEastAsia" w:eastAsiaTheme="minorEastAsia" w:hAnsiTheme="minorEastAsia" w:hint="eastAsia"/>
          <w:color w:val="000000"/>
          <w:kern w:val="0"/>
          <w:szCs w:val="21"/>
        </w:rPr>
        <w:t>暂估价：是指发包人在工程量清单或预算书中提供的用于支付必然发生但暂时不能确定价格的材料、工程设备的单价、专业工程以及服务工作的金额。</w:t>
      </w:r>
      <w:commentRangeEnd w:id="3485"/>
      <w:r>
        <w:rPr>
          <w:rStyle w:val="CommentReference"/>
        </w:rPr>
        <w:commentReference w:id="3485"/>
      </w:r>
      <w:commentRangeEnd w:id="3486"/>
      <w:r>
        <w:rPr>
          <w:rStyle w:val="CommentReference"/>
        </w:rPr>
        <w:commentReference w:id="3486"/>
      </w:r>
      <w:commentRangeEnd w:id="3487"/>
      <w:r>
        <w:rPr>
          <w:rStyle w:val="CommentReference"/>
        </w:rPr>
        <w:commentReference w:id="3487"/>
      </w:r>
    </w:p>
    <w:p w:rsidR="008346E8" w14:paraId="4DD429D3" w14:textId="77777777">
      <w:pPr>
        <w:spacing w:line="360" w:lineRule="auto"/>
        <w:ind w:firstLine="420" w:firstLineChars="200"/>
        <w:jc w:val="left"/>
        <w:rPr>
          <w:rFonts w:asciiTheme="minorEastAsia" w:eastAsiaTheme="minorEastAsia" w:hAnsiTheme="minorEastAsia"/>
          <w:color w:val="000000"/>
          <w:kern w:val="0"/>
          <w:szCs w:val="21"/>
        </w:rPr>
      </w:pPr>
      <w:commentRangeStart w:id="3488"/>
      <w:commentRangeStart w:id="3489"/>
      <w:commentRangeStart w:id="3490"/>
      <w:r>
        <w:rPr>
          <w:rFonts w:asciiTheme="minorEastAsia" w:eastAsiaTheme="minorEastAsia" w:hAnsiTheme="minorEastAsia"/>
          <w:color w:val="000000"/>
          <w:kern w:val="0"/>
          <w:szCs w:val="21"/>
        </w:rPr>
        <w:t xml:space="preserve">1.1.5.5 </w:t>
      </w:r>
      <w:r>
        <w:rPr>
          <w:rFonts w:asciiTheme="minorEastAsia" w:eastAsiaTheme="minorEastAsia" w:hAnsiTheme="minorEastAsia" w:hint="eastAsia"/>
          <w:color w:val="000000"/>
          <w:kern w:val="0"/>
          <w:szCs w:val="21"/>
        </w:rPr>
        <w:t>暂列金额：是指发包人在工程量清单或预算书中暂定并包括在合同价格中的一笔款项，用于工程合同签订时尚未确定或者不可预见的所需材料、工程设备、服务的采购，施工中可能发生的工程变更、合同约定调整因素出现时的合同价格调整以及发生的索赔、现场签证确认等的费用。</w:t>
      </w:r>
      <w:commentRangeEnd w:id="3488"/>
      <w:r>
        <w:rPr>
          <w:rStyle w:val="CommentReference"/>
        </w:rPr>
        <w:commentReference w:id="3488"/>
      </w:r>
      <w:commentRangeEnd w:id="3489"/>
      <w:r>
        <w:rPr>
          <w:rStyle w:val="CommentReference"/>
        </w:rPr>
        <w:commentReference w:id="3489"/>
      </w:r>
      <w:commentRangeEnd w:id="3490"/>
      <w:r>
        <w:rPr>
          <w:rStyle w:val="CommentReference"/>
        </w:rPr>
        <w:commentReference w:id="3490"/>
      </w:r>
    </w:p>
    <w:p w:rsidR="008346E8" w14:paraId="5F556A87" w14:textId="77777777">
      <w:pPr>
        <w:spacing w:line="360" w:lineRule="auto"/>
        <w:ind w:firstLine="420" w:firstLineChars="200"/>
        <w:jc w:val="left"/>
        <w:rPr>
          <w:rFonts w:asciiTheme="minorEastAsia" w:eastAsiaTheme="minorEastAsia" w:hAnsiTheme="minorEastAsia"/>
          <w:color w:val="000000"/>
          <w:kern w:val="0"/>
          <w:szCs w:val="21"/>
        </w:rPr>
      </w:pPr>
      <w:commentRangeStart w:id="3491"/>
      <w:commentRangeStart w:id="3492"/>
      <w:commentRangeStart w:id="3493"/>
      <w:r>
        <w:rPr>
          <w:rFonts w:asciiTheme="minorEastAsia" w:eastAsiaTheme="minorEastAsia" w:hAnsiTheme="minorEastAsia"/>
          <w:color w:val="000000"/>
          <w:kern w:val="0"/>
          <w:szCs w:val="21"/>
        </w:rPr>
        <w:t xml:space="preserve">1.1.5.6 </w:t>
      </w:r>
      <w:r>
        <w:rPr>
          <w:rFonts w:asciiTheme="minorEastAsia" w:eastAsiaTheme="minorEastAsia" w:hAnsiTheme="minorEastAsia" w:hint="eastAsia"/>
          <w:color w:val="000000"/>
          <w:kern w:val="0"/>
          <w:szCs w:val="21"/>
        </w:rPr>
        <w:t>计日工：是指合同履行过程中，承包人完成发包人提出的零星工作或需要采用计日工计价的变更工作时，按合同中约定的单价计价的一种方式。</w:t>
      </w:r>
      <w:commentRangeEnd w:id="3491"/>
      <w:r>
        <w:rPr>
          <w:rStyle w:val="CommentReference"/>
        </w:rPr>
        <w:commentReference w:id="3491"/>
      </w:r>
      <w:commentRangeEnd w:id="3492"/>
      <w:r>
        <w:rPr>
          <w:rStyle w:val="CommentReference"/>
        </w:rPr>
        <w:commentReference w:id="3492"/>
      </w:r>
      <w:commentRangeEnd w:id="3493"/>
      <w:r>
        <w:rPr>
          <w:rStyle w:val="CommentReference"/>
        </w:rPr>
        <w:commentReference w:id="3493"/>
      </w:r>
    </w:p>
    <w:p w:rsidR="008346E8" w14:paraId="6AE4A5F1" w14:textId="77777777">
      <w:pPr>
        <w:spacing w:line="360" w:lineRule="auto"/>
        <w:ind w:firstLine="420" w:firstLineChars="200"/>
        <w:jc w:val="left"/>
        <w:rPr>
          <w:rFonts w:asciiTheme="minorEastAsia" w:eastAsiaTheme="minorEastAsia" w:hAnsiTheme="minorEastAsia"/>
          <w:color w:val="000000"/>
          <w:szCs w:val="21"/>
        </w:rPr>
      </w:pPr>
      <w:commentRangeStart w:id="3494"/>
      <w:commentRangeStart w:id="3495"/>
      <w:commentRangeStart w:id="3496"/>
      <w:r>
        <w:rPr>
          <w:rFonts w:asciiTheme="minorEastAsia" w:eastAsiaTheme="minorEastAsia" w:hAnsiTheme="minorEastAsia"/>
          <w:color w:val="000000"/>
          <w:kern w:val="0"/>
          <w:szCs w:val="21"/>
        </w:rPr>
        <w:t xml:space="preserve">1.1.5.7 </w:t>
      </w:r>
      <w:r>
        <w:rPr>
          <w:rFonts w:asciiTheme="minorEastAsia" w:eastAsiaTheme="minorEastAsia" w:hAnsiTheme="minorEastAsia" w:hint="eastAsia"/>
          <w:color w:val="000000"/>
          <w:kern w:val="0"/>
          <w:szCs w:val="21"/>
        </w:rPr>
        <w:t>质量保证金：是指按照第</w:t>
      </w:r>
      <w:r>
        <w:rPr>
          <w:rFonts w:asciiTheme="minorEastAsia" w:eastAsiaTheme="minorEastAsia" w:hAnsiTheme="minorEastAsia"/>
          <w:color w:val="000000"/>
          <w:kern w:val="0"/>
          <w:szCs w:val="21"/>
        </w:rPr>
        <w:t>15.3</w:t>
      </w:r>
      <w:r>
        <w:rPr>
          <w:rFonts w:asciiTheme="minorEastAsia" w:eastAsiaTheme="minorEastAsia" w:hAnsiTheme="minorEastAsia" w:hint="eastAsia"/>
          <w:color w:val="000000"/>
          <w:kern w:val="0"/>
          <w:szCs w:val="21"/>
        </w:rPr>
        <w:t>款〔质量保证金〕约定承包人用于保证其在缺陷责任期内履行缺陷修补义务的担保。</w:t>
      </w:r>
      <w:commentRangeEnd w:id="3494"/>
      <w:r>
        <w:rPr>
          <w:rStyle w:val="CommentReference"/>
        </w:rPr>
        <w:commentReference w:id="3494"/>
      </w:r>
      <w:commentRangeEnd w:id="3495"/>
      <w:r>
        <w:rPr>
          <w:rStyle w:val="CommentReference"/>
        </w:rPr>
        <w:commentReference w:id="3495"/>
      </w:r>
      <w:commentRangeEnd w:id="3496"/>
      <w:r>
        <w:rPr>
          <w:rStyle w:val="CommentReference"/>
        </w:rPr>
        <w:commentReference w:id="3496"/>
      </w:r>
    </w:p>
    <w:p w:rsidR="008346E8" w14:paraId="60BEF3C7" w14:textId="77777777">
      <w:pPr>
        <w:spacing w:line="360" w:lineRule="auto"/>
        <w:ind w:firstLine="420" w:firstLineChars="200"/>
        <w:jc w:val="left"/>
        <w:rPr>
          <w:rFonts w:asciiTheme="minorEastAsia" w:eastAsiaTheme="minorEastAsia" w:hAnsiTheme="minorEastAsia"/>
          <w:color w:val="000000"/>
          <w:kern w:val="0"/>
          <w:szCs w:val="21"/>
        </w:rPr>
      </w:pPr>
      <w:commentRangeStart w:id="3497"/>
      <w:commentRangeStart w:id="3498"/>
      <w:commentRangeStart w:id="3499"/>
      <w:r>
        <w:rPr>
          <w:rFonts w:asciiTheme="minorEastAsia" w:eastAsiaTheme="minorEastAsia" w:hAnsiTheme="minorEastAsia"/>
          <w:color w:val="000000"/>
          <w:kern w:val="0"/>
          <w:szCs w:val="21"/>
        </w:rPr>
        <w:t xml:space="preserve">1.1.5.8 </w:t>
      </w:r>
      <w:r>
        <w:rPr>
          <w:rFonts w:asciiTheme="minorEastAsia" w:eastAsiaTheme="minorEastAsia" w:hAnsiTheme="minorEastAsia" w:hint="eastAsia"/>
          <w:color w:val="000000"/>
          <w:kern w:val="0"/>
          <w:szCs w:val="21"/>
        </w:rPr>
        <w:t>总价项目：是指在现行国家、行业以及地方的计量规则中无工程量计算规则，在已标价工程量清单或预算书中以总价或以费率形式计算的项目。</w:t>
      </w:r>
      <w:commentRangeEnd w:id="3497"/>
      <w:r>
        <w:rPr>
          <w:rStyle w:val="CommentReference"/>
        </w:rPr>
        <w:commentReference w:id="3497"/>
      </w:r>
      <w:commentRangeEnd w:id="3498"/>
      <w:r>
        <w:rPr>
          <w:rStyle w:val="CommentReference"/>
        </w:rPr>
        <w:commentReference w:id="3498"/>
      </w:r>
      <w:commentRangeEnd w:id="3499"/>
      <w:r>
        <w:rPr>
          <w:rStyle w:val="CommentReference"/>
        </w:rPr>
        <w:commentReference w:id="3499"/>
      </w:r>
    </w:p>
    <w:p w:rsidR="008346E8" w14:paraId="189B026C" w14:textId="77777777">
      <w:pPr>
        <w:spacing w:line="360" w:lineRule="auto"/>
        <w:ind w:firstLine="420" w:firstLineChars="200"/>
        <w:jc w:val="left"/>
        <w:rPr>
          <w:rFonts w:asciiTheme="minorEastAsia" w:eastAsiaTheme="minorEastAsia" w:hAnsiTheme="minorEastAsia"/>
          <w:color w:val="000000"/>
          <w:szCs w:val="21"/>
        </w:rPr>
      </w:pPr>
      <w:commentRangeStart w:id="3500"/>
      <w:commentRangeStart w:id="3501"/>
      <w:commentRangeStart w:id="3502"/>
      <w:r>
        <w:rPr>
          <w:rFonts w:asciiTheme="minorEastAsia" w:eastAsiaTheme="minorEastAsia" w:hAnsiTheme="minorEastAsia"/>
          <w:color w:val="000000"/>
          <w:szCs w:val="21"/>
        </w:rPr>
        <w:t xml:space="preserve">1.1.6 </w:t>
      </w:r>
      <w:r>
        <w:rPr>
          <w:rFonts w:asciiTheme="minorEastAsia" w:eastAsiaTheme="minorEastAsia" w:hAnsiTheme="minorEastAsia" w:hint="eastAsia"/>
          <w:color w:val="000000"/>
          <w:szCs w:val="21"/>
        </w:rPr>
        <w:t>其他</w:t>
      </w:r>
      <w:commentRangeEnd w:id="3500"/>
      <w:r>
        <w:rPr>
          <w:rStyle w:val="CommentReference"/>
        </w:rPr>
        <w:commentReference w:id="3500"/>
      </w:r>
      <w:commentRangeEnd w:id="3501"/>
      <w:r>
        <w:rPr>
          <w:rStyle w:val="CommentReference"/>
        </w:rPr>
        <w:commentReference w:id="3501"/>
      </w:r>
      <w:commentRangeEnd w:id="3502"/>
      <w:r>
        <w:rPr>
          <w:rStyle w:val="CommentReference"/>
        </w:rPr>
        <w:commentReference w:id="3502"/>
      </w:r>
    </w:p>
    <w:p w:rsidR="008346E8" w14:paraId="0DB896A5" w14:textId="77777777">
      <w:pPr>
        <w:spacing w:line="360" w:lineRule="auto"/>
        <w:ind w:firstLine="420" w:firstLineChars="200"/>
        <w:jc w:val="left"/>
        <w:rPr>
          <w:rFonts w:asciiTheme="minorEastAsia" w:eastAsiaTheme="minorEastAsia" w:hAnsiTheme="minorEastAsia"/>
          <w:color w:val="000000"/>
          <w:szCs w:val="21"/>
        </w:rPr>
      </w:pPr>
      <w:commentRangeStart w:id="3503"/>
      <w:commentRangeStart w:id="3504"/>
      <w:commentRangeStart w:id="3505"/>
      <w:r>
        <w:rPr>
          <w:rFonts w:asciiTheme="minorEastAsia" w:eastAsiaTheme="minorEastAsia" w:hAnsiTheme="minorEastAsia"/>
          <w:color w:val="000000"/>
          <w:szCs w:val="21"/>
        </w:rPr>
        <w:t xml:space="preserve">1.1.6.1 </w:t>
      </w:r>
      <w:r>
        <w:rPr>
          <w:rFonts w:asciiTheme="minorEastAsia" w:eastAsiaTheme="minorEastAsia" w:hAnsiTheme="minorEastAsia" w:hint="eastAsia"/>
          <w:color w:val="000000"/>
          <w:szCs w:val="21"/>
        </w:rPr>
        <w:t>书面形式：是指合同文件、信函、电报、传真等可以有形地表现所载内容的形式。</w:t>
      </w:r>
      <w:commentRangeEnd w:id="3503"/>
      <w:r>
        <w:rPr>
          <w:rStyle w:val="CommentReference"/>
        </w:rPr>
        <w:commentReference w:id="3503"/>
      </w:r>
      <w:commentRangeEnd w:id="3504"/>
      <w:r>
        <w:rPr>
          <w:rStyle w:val="CommentReference"/>
        </w:rPr>
        <w:commentReference w:id="3504"/>
      </w:r>
      <w:commentRangeEnd w:id="3505"/>
      <w:r>
        <w:rPr>
          <w:rStyle w:val="CommentReference"/>
        </w:rPr>
        <w:commentReference w:id="3505"/>
      </w:r>
    </w:p>
    <w:p w:rsidR="008346E8" w14:paraId="7D77EE43" w14:textId="77777777">
      <w:pPr>
        <w:pStyle w:val="Heading5"/>
        <w:keepNext w:val="0"/>
        <w:keepLines w:val="0"/>
        <w:spacing w:before="120" w:after="120" w:line="360" w:lineRule="auto"/>
        <w:rPr>
          <w:rFonts w:asciiTheme="minorEastAsia" w:eastAsiaTheme="minorEastAsia" w:hAnsiTheme="minorEastAsia"/>
          <w:b w:val="0"/>
          <w:color w:val="000000"/>
          <w:sz w:val="21"/>
          <w:szCs w:val="21"/>
        </w:rPr>
      </w:pPr>
      <w:commentRangeStart w:id="575"/>
      <w:commentRangeStart w:id="3506"/>
      <w:commentRangeStart w:id="3507"/>
      <w:commentRangeStart w:id="3508"/>
      <w:r>
        <w:rPr>
          <w:rFonts w:asciiTheme="minorEastAsia" w:eastAsiaTheme="minorEastAsia" w:hAnsiTheme="minorEastAsia"/>
          <w:b w:val="0"/>
          <w:color w:val="000000"/>
          <w:sz w:val="21"/>
          <w:szCs w:val="21"/>
        </w:rPr>
        <w:t>1.2</w:t>
      </w:r>
      <w:r>
        <w:rPr>
          <w:rFonts w:asciiTheme="minorEastAsia" w:eastAsiaTheme="minorEastAsia" w:hAnsiTheme="minorEastAsia" w:hint="eastAsia"/>
          <w:b w:val="0"/>
          <w:color w:val="000000"/>
          <w:sz w:val="21"/>
          <w:szCs w:val="21"/>
        </w:rPr>
        <w:t>语言文字</w:t>
      </w:r>
      <w:commentRangeEnd w:id="575"/>
      <w:r>
        <w:rPr>
          <w:rStyle w:val="CommentReference"/>
        </w:rPr>
        <w:commentReference w:id="575"/>
      </w:r>
      <w:commentRangeEnd w:id="3506"/>
      <w:r>
        <w:rPr>
          <w:rStyle w:val="CommentReference"/>
        </w:rPr>
        <w:commentReference w:id="3506"/>
      </w:r>
      <w:commentRangeEnd w:id="3507"/>
      <w:r>
        <w:rPr>
          <w:rStyle w:val="CommentReference"/>
        </w:rPr>
        <w:commentReference w:id="3507"/>
      </w:r>
      <w:commentRangeEnd w:id="3508"/>
      <w:r>
        <w:rPr>
          <w:rStyle w:val="CommentReference"/>
        </w:rPr>
        <w:commentReference w:id="3508"/>
      </w:r>
    </w:p>
    <w:p w:rsidR="008346E8" w14:paraId="7CFC74A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509"/>
      <w:commentRangeStart w:id="3510"/>
      <w:commentRangeStart w:id="3511"/>
      <w:r>
        <w:rPr>
          <w:rFonts w:asciiTheme="minorEastAsia" w:eastAsiaTheme="minorEastAsia" w:hAnsiTheme="minorEastAsia" w:hint="eastAsia"/>
          <w:color w:val="000000"/>
          <w:kern w:val="0"/>
          <w:szCs w:val="21"/>
        </w:rPr>
        <w:t>合同以中国的汉语简体文字编写、解释和说明。合同当事人在专用合同条款中约定使用两种以上语言时，汉语为优先解释和说明合同的语言。</w:t>
      </w:r>
      <w:commentRangeEnd w:id="3509"/>
      <w:r>
        <w:rPr>
          <w:rStyle w:val="CommentReference"/>
        </w:rPr>
        <w:commentReference w:id="3509"/>
      </w:r>
      <w:commentRangeEnd w:id="3510"/>
      <w:r>
        <w:rPr>
          <w:rStyle w:val="CommentReference"/>
        </w:rPr>
        <w:commentReference w:id="3510"/>
      </w:r>
      <w:commentRangeEnd w:id="3511"/>
      <w:r>
        <w:rPr>
          <w:rStyle w:val="CommentReference"/>
        </w:rPr>
        <w:commentReference w:id="3511"/>
      </w:r>
    </w:p>
    <w:p w:rsidR="008346E8" w14:paraId="7C131ABA"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76"/>
      <w:commentRangeStart w:id="3512"/>
      <w:commentRangeStart w:id="3513"/>
      <w:commentRangeStart w:id="3514"/>
      <w:commentRangeStart w:id="3515"/>
      <w:r>
        <w:rPr>
          <w:rFonts w:asciiTheme="minorEastAsia" w:eastAsiaTheme="minorEastAsia" w:hAnsiTheme="minorEastAsia"/>
          <w:b w:val="0"/>
          <w:color w:val="000000"/>
          <w:sz w:val="21"/>
          <w:szCs w:val="21"/>
        </w:rPr>
        <w:t>1.3</w:t>
      </w:r>
      <w:r>
        <w:rPr>
          <w:rFonts w:asciiTheme="minorEastAsia" w:eastAsiaTheme="minorEastAsia" w:hAnsiTheme="minorEastAsia" w:hint="eastAsia"/>
          <w:b w:val="0"/>
          <w:color w:val="000000"/>
          <w:sz w:val="21"/>
          <w:szCs w:val="21"/>
        </w:rPr>
        <w:t>法律</w:t>
      </w:r>
      <w:commentRangeEnd w:id="576"/>
      <w:r>
        <w:rPr>
          <w:rStyle w:val="CommentReference"/>
        </w:rPr>
        <w:commentReference w:id="576"/>
      </w:r>
      <w:commentRangeEnd w:id="3512"/>
      <w:r>
        <w:rPr>
          <w:rStyle w:val="CommentReference"/>
        </w:rPr>
        <w:commentReference w:id="3512"/>
      </w:r>
      <w:commentRangeEnd w:id="3513"/>
      <w:r>
        <w:rPr>
          <w:rStyle w:val="CommentReference"/>
        </w:rPr>
        <w:commentReference w:id="3513"/>
      </w:r>
      <w:commentRangeEnd w:id="3514"/>
      <w:r>
        <w:rPr>
          <w:rStyle w:val="CommentReference"/>
        </w:rPr>
        <w:commentReference w:id="3514"/>
      </w:r>
      <w:commentRangeEnd w:id="3515"/>
      <w:r>
        <w:rPr>
          <w:rStyle w:val="CommentReference"/>
        </w:rPr>
        <w:commentReference w:id="3515"/>
      </w:r>
    </w:p>
    <w:p w:rsidR="008346E8" w14:paraId="03F5547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516"/>
      <w:commentRangeStart w:id="3517"/>
      <w:commentRangeStart w:id="3518"/>
      <w:r>
        <w:rPr>
          <w:rFonts w:asciiTheme="minorEastAsia" w:eastAsiaTheme="minorEastAsia" w:hAnsiTheme="minorEastAsia" w:hint="eastAsia"/>
          <w:color w:val="000000"/>
          <w:kern w:val="0"/>
          <w:szCs w:val="21"/>
        </w:rPr>
        <w:t>合同所称法律是指中华人民共和国法律、行政法规、部门规章，以及工程所在地的地方性法规、自治条例、单行条例和地方政府规章等。</w:t>
      </w:r>
      <w:commentRangeEnd w:id="3516"/>
      <w:r>
        <w:rPr>
          <w:rStyle w:val="CommentReference"/>
        </w:rPr>
        <w:commentReference w:id="3516"/>
      </w:r>
      <w:commentRangeEnd w:id="3517"/>
      <w:r>
        <w:rPr>
          <w:rStyle w:val="CommentReference"/>
        </w:rPr>
        <w:commentReference w:id="3517"/>
      </w:r>
      <w:commentRangeEnd w:id="3518"/>
      <w:r>
        <w:rPr>
          <w:rStyle w:val="CommentReference"/>
        </w:rPr>
        <w:commentReference w:id="3518"/>
      </w:r>
    </w:p>
    <w:p w:rsidR="008346E8" w14:paraId="75B6660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519"/>
      <w:commentRangeStart w:id="3520"/>
      <w:commentRangeStart w:id="3521"/>
      <w:r>
        <w:rPr>
          <w:rFonts w:asciiTheme="minorEastAsia" w:eastAsiaTheme="minorEastAsia" w:hAnsiTheme="minorEastAsia" w:hint="eastAsia"/>
          <w:color w:val="000000"/>
          <w:kern w:val="0"/>
          <w:szCs w:val="21"/>
        </w:rPr>
        <w:t>合同当事人可以在专用合同条款中约定合同适用的其他规范性文件。</w:t>
      </w:r>
      <w:commentRangeEnd w:id="3519"/>
      <w:r>
        <w:rPr>
          <w:rStyle w:val="CommentReference"/>
        </w:rPr>
        <w:commentReference w:id="3519"/>
      </w:r>
      <w:commentRangeEnd w:id="3520"/>
      <w:r>
        <w:rPr>
          <w:rStyle w:val="CommentReference"/>
        </w:rPr>
        <w:commentReference w:id="3520"/>
      </w:r>
      <w:commentRangeEnd w:id="3521"/>
      <w:r>
        <w:rPr>
          <w:rStyle w:val="CommentReference"/>
        </w:rPr>
        <w:commentReference w:id="3521"/>
      </w:r>
    </w:p>
    <w:p w:rsidR="008346E8" w14:paraId="7174B344"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77"/>
      <w:commentRangeStart w:id="3522"/>
      <w:commentRangeStart w:id="3523"/>
      <w:commentRangeStart w:id="3524"/>
      <w:commentRangeStart w:id="3525"/>
      <w:r>
        <w:rPr>
          <w:rFonts w:asciiTheme="minorEastAsia" w:eastAsiaTheme="minorEastAsia" w:hAnsiTheme="minorEastAsia"/>
          <w:b w:val="0"/>
          <w:color w:val="000000"/>
          <w:sz w:val="21"/>
          <w:szCs w:val="21"/>
        </w:rPr>
        <w:t xml:space="preserve">1.4 </w:t>
      </w:r>
      <w:r>
        <w:rPr>
          <w:rFonts w:asciiTheme="minorEastAsia" w:eastAsiaTheme="minorEastAsia" w:hAnsiTheme="minorEastAsia" w:hint="eastAsia"/>
          <w:b w:val="0"/>
          <w:color w:val="000000"/>
          <w:sz w:val="21"/>
          <w:szCs w:val="21"/>
        </w:rPr>
        <w:t>标准和规范</w:t>
      </w:r>
      <w:commentRangeEnd w:id="577"/>
      <w:r>
        <w:rPr>
          <w:rStyle w:val="CommentReference"/>
        </w:rPr>
        <w:commentReference w:id="577"/>
      </w:r>
      <w:commentRangeEnd w:id="3522"/>
      <w:r>
        <w:rPr>
          <w:rStyle w:val="CommentReference"/>
        </w:rPr>
        <w:commentReference w:id="3522"/>
      </w:r>
      <w:commentRangeEnd w:id="3523"/>
      <w:r>
        <w:rPr>
          <w:rStyle w:val="CommentReference"/>
        </w:rPr>
        <w:commentReference w:id="3523"/>
      </w:r>
      <w:commentRangeEnd w:id="3524"/>
      <w:r>
        <w:rPr>
          <w:rStyle w:val="CommentReference"/>
        </w:rPr>
        <w:commentReference w:id="3524"/>
      </w:r>
      <w:commentRangeEnd w:id="3525"/>
      <w:r>
        <w:rPr>
          <w:rStyle w:val="CommentReference"/>
        </w:rPr>
        <w:commentReference w:id="3525"/>
      </w:r>
    </w:p>
    <w:p w:rsidR="008346E8" w14:paraId="250E35CF" w14:textId="77777777">
      <w:pPr>
        <w:autoSpaceDE w:val="0"/>
        <w:autoSpaceDN w:val="0"/>
        <w:adjustRightInd w:val="0"/>
        <w:spacing w:line="360" w:lineRule="auto"/>
        <w:ind w:firstLine="640"/>
        <w:jc w:val="left"/>
        <w:rPr>
          <w:rFonts w:asciiTheme="minorEastAsia" w:eastAsiaTheme="minorEastAsia" w:hAnsiTheme="minorEastAsia"/>
          <w:color w:val="000000"/>
          <w:kern w:val="0"/>
          <w:szCs w:val="21"/>
        </w:rPr>
      </w:pPr>
      <w:commentRangeStart w:id="3526"/>
      <w:commentRangeStart w:id="3527"/>
      <w:r>
        <w:rPr>
          <w:rFonts w:asciiTheme="minorEastAsia" w:eastAsiaTheme="minorEastAsia" w:hAnsiTheme="minorEastAsia"/>
          <w:color w:val="000000"/>
          <w:kern w:val="0"/>
          <w:szCs w:val="21"/>
        </w:rPr>
        <w:t xml:space="preserve">1.4.1 </w:t>
      </w:r>
      <w:r>
        <w:rPr>
          <w:rFonts w:asciiTheme="minorEastAsia" w:eastAsiaTheme="minorEastAsia" w:hAnsiTheme="minorEastAsia" w:hint="eastAsia"/>
          <w:color w:val="000000"/>
          <w:kern w:val="0"/>
          <w:szCs w:val="21"/>
        </w:rPr>
        <w:t>适用于工程的国家标准、行业标准、工程所在地的地方性标准，以及相应的规范、规程等，合同当事人有特别要求的，应在专用合同条款中约定。</w:t>
      </w:r>
      <w:commentRangeEnd w:id="3526"/>
      <w:r>
        <w:rPr>
          <w:rStyle w:val="CommentReference"/>
        </w:rPr>
        <w:commentReference w:id="3526"/>
      </w:r>
      <w:commentRangeEnd w:id="3527"/>
      <w:r>
        <w:rPr>
          <w:rStyle w:val="CommentReference"/>
        </w:rPr>
        <w:commentReference w:id="3527"/>
      </w:r>
    </w:p>
    <w:p w:rsidR="008346E8" w14:paraId="2D3314A7" w14:textId="77777777">
      <w:pPr>
        <w:autoSpaceDE w:val="0"/>
        <w:autoSpaceDN w:val="0"/>
        <w:adjustRightInd w:val="0"/>
        <w:spacing w:line="360" w:lineRule="auto"/>
        <w:ind w:firstLine="640"/>
        <w:jc w:val="left"/>
        <w:rPr>
          <w:rFonts w:asciiTheme="minorEastAsia" w:eastAsiaTheme="minorEastAsia" w:hAnsiTheme="minorEastAsia"/>
          <w:color w:val="000000"/>
          <w:kern w:val="0"/>
          <w:szCs w:val="21"/>
        </w:rPr>
      </w:pPr>
      <w:commentRangeStart w:id="3528"/>
      <w:commentRangeStart w:id="3529"/>
      <w:r>
        <w:rPr>
          <w:rFonts w:asciiTheme="minorEastAsia" w:eastAsiaTheme="minorEastAsia" w:hAnsiTheme="minorEastAsia"/>
          <w:color w:val="000000"/>
          <w:kern w:val="0"/>
          <w:szCs w:val="21"/>
        </w:rPr>
        <w:t xml:space="preserve">1.4.2 </w:t>
      </w:r>
      <w:r>
        <w:rPr>
          <w:rFonts w:asciiTheme="minorEastAsia" w:eastAsiaTheme="minorEastAsia" w:hAnsiTheme="minorEastAsia" w:hint="eastAsia"/>
          <w:color w:val="000000"/>
          <w:kern w:val="0"/>
          <w:szCs w:val="21"/>
        </w:rPr>
        <w:t>发包人要求使用国外标准、规范的，发包人负责提供原文版本和中文译本，并在专用合同条款中约定提供标准规范的名称、份数和时间。</w:t>
      </w:r>
      <w:commentRangeEnd w:id="3528"/>
      <w:r>
        <w:rPr>
          <w:rStyle w:val="CommentReference"/>
        </w:rPr>
        <w:commentReference w:id="3528"/>
      </w:r>
      <w:commentRangeEnd w:id="3529"/>
      <w:r>
        <w:rPr>
          <w:rStyle w:val="CommentReference"/>
        </w:rPr>
        <w:commentReference w:id="3529"/>
      </w:r>
    </w:p>
    <w:p w:rsidR="008346E8" w14:paraId="1BAC04F7" w14:textId="77777777">
      <w:pPr>
        <w:autoSpaceDE w:val="0"/>
        <w:autoSpaceDN w:val="0"/>
        <w:adjustRightInd w:val="0"/>
        <w:spacing w:line="360" w:lineRule="auto"/>
        <w:ind w:firstLine="640"/>
        <w:jc w:val="left"/>
        <w:rPr>
          <w:rFonts w:asciiTheme="minorEastAsia" w:eastAsiaTheme="minorEastAsia" w:hAnsiTheme="minorEastAsia"/>
          <w:color w:val="000000"/>
          <w:kern w:val="0"/>
          <w:szCs w:val="21"/>
        </w:rPr>
      </w:pPr>
      <w:commentRangeStart w:id="3530"/>
      <w:commentRangeStart w:id="3531"/>
      <w:r>
        <w:rPr>
          <w:rFonts w:asciiTheme="minorEastAsia" w:eastAsiaTheme="minorEastAsia" w:hAnsiTheme="minorEastAsia"/>
          <w:color w:val="000000"/>
          <w:kern w:val="0"/>
          <w:szCs w:val="21"/>
        </w:rPr>
        <w:t xml:space="preserve">1.4.3 </w:t>
      </w:r>
      <w:r>
        <w:rPr>
          <w:rFonts w:asciiTheme="minorEastAsia" w:eastAsiaTheme="minorEastAsia" w:hAnsiTheme="minorEastAsia" w:hint="eastAsia"/>
          <w:color w:val="000000"/>
          <w:kern w:val="0"/>
          <w:szCs w:val="21"/>
        </w:rPr>
        <w:t>发包人对工程的技术标准、功能要求高于或严于现行国家、行业或地方标准的，应当在专用合同条款中予以明确。除专用合同条款另有约定外，应视为承包人在签订合同前已充分预见前述技术标准和功能要求的复杂程度，签约合同价中已包含由此产生的费用。</w:t>
      </w:r>
      <w:commentRangeEnd w:id="3530"/>
      <w:r>
        <w:rPr>
          <w:rStyle w:val="CommentReference"/>
        </w:rPr>
        <w:commentReference w:id="3530"/>
      </w:r>
      <w:commentRangeEnd w:id="3531"/>
      <w:r>
        <w:rPr>
          <w:rStyle w:val="CommentReference"/>
        </w:rPr>
        <w:commentReference w:id="3531"/>
      </w:r>
    </w:p>
    <w:p w:rsidR="008346E8" w14:paraId="31473759"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78"/>
      <w:commentRangeStart w:id="3532"/>
      <w:commentRangeStart w:id="3533"/>
      <w:commentRangeStart w:id="3534"/>
      <w:commentRangeStart w:id="3535"/>
      <w:r>
        <w:rPr>
          <w:rFonts w:asciiTheme="minorEastAsia" w:eastAsiaTheme="minorEastAsia" w:hAnsiTheme="minorEastAsia"/>
          <w:b w:val="0"/>
          <w:color w:val="000000"/>
          <w:sz w:val="21"/>
          <w:szCs w:val="21"/>
        </w:rPr>
        <w:t xml:space="preserve">1.5 </w:t>
      </w:r>
      <w:r>
        <w:rPr>
          <w:rFonts w:asciiTheme="minorEastAsia" w:eastAsiaTheme="minorEastAsia" w:hAnsiTheme="minorEastAsia" w:hint="eastAsia"/>
          <w:b w:val="0"/>
          <w:color w:val="000000"/>
          <w:sz w:val="21"/>
          <w:szCs w:val="21"/>
        </w:rPr>
        <w:t>合同文件的优先顺序</w:t>
      </w:r>
      <w:commentRangeEnd w:id="578"/>
      <w:r>
        <w:rPr>
          <w:rStyle w:val="CommentReference"/>
        </w:rPr>
        <w:commentReference w:id="578"/>
      </w:r>
      <w:commentRangeEnd w:id="3532"/>
      <w:r>
        <w:rPr>
          <w:rStyle w:val="CommentReference"/>
        </w:rPr>
        <w:commentReference w:id="3532"/>
      </w:r>
      <w:commentRangeEnd w:id="3533"/>
      <w:r>
        <w:rPr>
          <w:rStyle w:val="CommentReference"/>
        </w:rPr>
        <w:commentReference w:id="3533"/>
      </w:r>
      <w:commentRangeEnd w:id="3534"/>
      <w:r>
        <w:rPr>
          <w:rStyle w:val="CommentReference"/>
        </w:rPr>
        <w:commentReference w:id="3534"/>
      </w:r>
      <w:commentRangeEnd w:id="3535"/>
      <w:r>
        <w:rPr>
          <w:rStyle w:val="CommentReference"/>
        </w:rPr>
        <w:commentReference w:id="3535"/>
      </w:r>
    </w:p>
    <w:p w:rsidR="008346E8" w14:paraId="14230CF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536"/>
      <w:commentRangeStart w:id="3537"/>
      <w:commentRangeStart w:id="3538"/>
      <w:r>
        <w:rPr>
          <w:rFonts w:asciiTheme="minorEastAsia" w:eastAsiaTheme="minorEastAsia" w:hAnsiTheme="minorEastAsia" w:hint="eastAsia"/>
          <w:color w:val="000000"/>
          <w:kern w:val="0"/>
          <w:szCs w:val="21"/>
        </w:rPr>
        <w:t>组成合同的各项文件应互相解释，互为说明。除专用合同条款另有约定外，解释合同文件的优先顺序如下：</w:t>
      </w:r>
      <w:commentRangeEnd w:id="3536"/>
      <w:r>
        <w:rPr>
          <w:rStyle w:val="CommentReference"/>
        </w:rPr>
        <w:commentReference w:id="3536"/>
      </w:r>
      <w:commentRangeEnd w:id="3537"/>
      <w:r>
        <w:rPr>
          <w:rStyle w:val="CommentReference"/>
        </w:rPr>
        <w:commentReference w:id="3537"/>
      </w:r>
      <w:commentRangeEnd w:id="3538"/>
      <w:r>
        <w:rPr>
          <w:rStyle w:val="CommentReference"/>
        </w:rPr>
        <w:commentReference w:id="3538"/>
      </w:r>
    </w:p>
    <w:p w:rsidR="008346E8" w14:paraId="1FB59CC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539"/>
      <w:commentRangeStart w:id="3540"/>
      <w:commentRangeStart w:id="354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）合同协议书；</w:t>
      </w:r>
      <w:commentRangeEnd w:id="3539"/>
      <w:r>
        <w:rPr>
          <w:rStyle w:val="CommentReference"/>
        </w:rPr>
        <w:commentReference w:id="3539"/>
      </w:r>
      <w:commentRangeEnd w:id="3540"/>
      <w:r>
        <w:rPr>
          <w:rStyle w:val="CommentReference"/>
        </w:rPr>
        <w:commentReference w:id="3540"/>
      </w:r>
      <w:commentRangeEnd w:id="3541"/>
      <w:r>
        <w:rPr>
          <w:rStyle w:val="CommentReference"/>
        </w:rPr>
        <w:commentReference w:id="3541"/>
      </w:r>
    </w:p>
    <w:p w:rsidR="008346E8" w14:paraId="154C3C7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542"/>
      <w:commentRangeStart w:id="3543"/>
      <w:commentRangeStart w:id="354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）中标通知书（如果有）；</w:t>
      </w:r>
      <w:commentRangeEnd w:id="3542"/>
      <w:r>
        <w:rPr>
          <w:rStyle w:val="CommentReference"/>
        </w:rPr>
        <w:commentReference w:id="3542"/>
      </w:r>
      <w:commentRangeEnd w:id="3543"/>
      <w:r>
        <w:rPr>
          <w:rStyle w:val="CommentReference"/>
        </w:rPr>
        <w:commentReference w:id="3543"/>
      </w:r>
      <w:commentRangeEnd w:id="3544"/>
      <w:r>
        <w:rPr>
          <w:rStyle w:val="CommentReference"/>
        </w:rPr>
        <w:commentReference w:id="3544"/>
      </w:r>
    </w:p>
    <w:p w:rsidR="008346E8" w14:paraId="28B931B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545"/>
      <w:commentRangeStart w:id="3546"/>
      <w:commentRangeStart w:id="354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）投标函及其附录（如果有）；</w:t>
      </w:r>
      <w:commentRangeEnd w:id="3545"/>
      <w:r>
        <w:rPr>
          <w:rStyle w:val="CommentReference"/>
        </w:rPr>
        <w:commentReference w:id="3545"/>
      </w:r>
      <w:commentRangeEnd w:id="3546"/>
      <w:r>
        <w:rPr>
          <w:rStyle w:val="CommentReference"/>
        </w:rPr>
        <w:commentReference w:id="3546"/>
      </w:r>
      <w:commentRangeEnd w:id="3547"/>
      <w:r>
        <w:rPr>
          <w:rStyle w:val="CommentReference"/>
        </w:rPr>
        <w:commentReference w:id="3547"/>
      </w:r>
    </w:p>
    <w:p w:rsidR="008346E8" w14:paraId="63B637E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548"/>
      <w:commentRangeStart w:id="3549"/>
      <w:commentRangeStart w:id="355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）专用合同条款及其附件；</w:t>
      </w:r>
      <w:commentRangeEnd w:id="3548"/>
      <w:r>
        <w:rPr>
          <w:rStyle w:val="CommentReference"/>
        </w:rPr>
        <w:commentReference w:id="3548"/>
      </w:r>
      <w:commentRangeEnd w:id="3549"/>
      <w:r>
        <w:rPr>
          <w:rStyle w:val="CommentReference"/>
        </w:rPr>
        <w:commentReference w:id="3549"/>
      </w:r>
      <w:commentRangeEnd w:id="3550"/>
      <w:r>
        <w:rPr>
          <w:rStyle w:val="CommentReference"/>
        </w:rPr>
        <w:commentReference w:id="3550"/>
      </w:r>
    </w:p>
    <w:p w:rsidR="008346E8" w14:paraId="608BE97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551"/>
      <w:commentRangeStart w:id="3552"/>
      <w:commentRangeStart w:id="355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）通用合同条款；</w:t>
      </w:r>
      <w:commentRangeEnd w:id="3551"/>
      <w:r>
        <w:rPr>
          <w:rStyle w:val="CommentReference"/>
        </w:rPr>
        <w:commentReference w:id="3551"/>
      </w:r>
      <w:commentRangeEnd w:id="3552"/>
      <w:r>
        <w:rPr>
          <w:rStyle w:val="CommentReference"/>
        </w:rPr>
        <w:commentReference w:id="3552"/>
      </w:r>
      <w:commentRangeEnd w:id="3553"/>
      <w:r>
        <w:rPr>
          <w:rStyle w:val="CommentReference"/>
        </w:rPr>
        <w:commentReference w:id="3553"/>
      </w:r>
    </w:p>
    <w:p w:rsidR="008346E8" w14:paraId="7287814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554"/>
      <w:commentRangeStart w:id="3555"/>
      <w:commentRangeStart w:id="355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）技术标准和要求；</w:t>
      </w:r>
      <w:commentRangeEnd w:id="3554"/>
      <w:r>
        <w:rPr>
          <w:rStyle w:val="CommentReference"/>
        </w:rPr>
        <w:commentReference w:id="3554"/>
      </w:r>
      <w:commentRangeEnd w:id="3555"/>
      <w:r>
        <w:rPr>
          <w:rStyle w:val="CommentReference"/>
        </w:rPr>
        <w:commentReference w:id="3555"/>
      </w:r>
      <w:commentRangeEnd w:id="3556"/>
      <w:r>
        <w:rPr>
          <w:rStyle w:val="CommentReference"/>
        </w:rPr>
        <w:commentReference w:id="3556"/>
      </w:r>
    </w:p>
    <w:p w:rsidR="008346E8" w14:paraId="5378140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557"/>
      <w:commentRangeStart w:id="3558"/>
      <w:commentRangeStart w:id="3559"/>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）图纸；</w:t>
      </w:r>
      <w:commentRangeEnd w:id="3557"/>
      <w:r>
        <w:rPr>
          <w:rStyle w:val="CommentReference"/>
        </w:rPr>
        <w:commentReference w:id="3557"/>
      </w:r>
      <w:commentRangeEnd w:id="3558"/>
      <w:r>
        <w:rPr>
          <w:rStyle w:val="CommentReference"/>
        </w:rPr>
        <w:commentReference w:id="3558"/>
      </w:r>
      <w:commentRangeEnd w:id="3559"/>
      <w:r>
        <w:rPr>
          <w:rStyle w:val="CommentReference"/>
        </w:rPr>
        <w:commentReference w:id="3559"/>
      </w:r>
    </w:p>
    <w:p w:rsidR="008346E8" w14:paraId="40A44AA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560"/>
      <w:commentRangeStart w:id="3561"/>
      <w:commentRangeStart w:id="356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8</w:t>
      </w:r>
      <w:r>
        <w:rPr>
          <w:rFonts w:asciiTheme="minorEastAsia" w:eastAsiaTheme="minorEastAsia" w:hAnsiTheme="minorEastAsia" w:hint="eastAsia"/>
          <w:color w:val="000000"/>
          <w:kern w:val="0"/>
          <w:szCs w:val="21"/>
        </w:rPr>
        <w:t>）已标价工程量清单或预算书；</w:t>
      </w:r>
      <w:commentRangeEnd w:id="3560"/>
      <w:r>
        <w:rPr>
          <w:rStyle w:val="CommentReference"/>
        </w:rPr>
        <w:commentReference w:id="3560"/>
      </w:r>
      <w:commentRangeEnd w:id="3561"/>
      <w:r>
        <w:rPr>
          <w:rStyle w:val="CommentReference"/>
        </w:rPr>
        <w:commentReference w:id="3561"/>
      </w:r>
      <w:commentRangeEnd w:id="3562"/>
      <w:r>
        <w:rPr>
          <w:rStyle w:val="CommentReference"/>
        </w:rPr>
        <w:commentReference w:id="3562"/>
      </w:r>
    </w:p>
    <w:p w:rsidR="008346E8" w14:paraId="79D08570"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3563"/>
      <w:commentRangeStart w:id="3564"/>
      <w:commentRangeStart w:id="3565"/>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9</w:t>
      </w:r>
      <w:r>
        <w:rPr>
          <w:rFonts w:asciiTheme="minorEastAsia" w:eastAsiaTheme="minorEastAsia" w:hAnsiTheme="minorEastAsia" w:hint="eastAsia"/>
          <w:color w:val="000000"/>
          <w:kern w:val="0"/>
          <w:szCs w:val="21"/>
        </w:rPr>
        <w:t>）其他合同文件。</w:t>
      </w:r>
      <w:commentRangeEnd w:id="3563"/>
      <w:r>
        <w:rPr>
          <w:rStyle w:val="CommentReference"/>
        </w:rPr>
        <w:commentReference w:id="3563"/>
      </w:r>
      <w:commentRangeEnd w:id="3564"/>
      <w:r>
        <w:rPr>
          <w:rStyle w:val="CommentReference"/>
        </w:rPr>
        <w:commentReference w:id="3564"/>
      </w:r>
      <w:commentRangeEnd w:id="3565"/>
      <w:r>
        <w:rPr>
          <w:rStyle w:val="CommentReference"/>
        </w:rPr>
        <w:commentReference w:id="3565"/>
      </w:r>
    </w:p>
    <w:p w:rsidR="008346E8" w14:paraId="4F9C104C" w14:textId="77777777">
      <w:pPr>
        <w:spacing w:line="360" w:lineRule="auto"/>
        <w:ind w:firstLine="447" w:firstLineChars="213"/>
        <w:rPr>
          <w:rFonts w:asciiTheme="minorEastAsia" w:eastAsiaTheme="minorEastAsia" w:hAnsiTheme="minorEastAsia"/>
          <w:color w:val="000000"/>
          <w:szCs w:val="21"/>
        </w:rPr>
      </w:pPr>
      <w:commentRangeStart w:id="3566"/>
      <w:commentRangeStart w:id="3567"/>
      <w:r>
        <w:rPr>
          <w:rFonts w:asciiTheme="minorEastAsia" w:eastAsiaTheme="minorEastAsia" w:hAnsiTheme="minorEastAsia" w:hint="eastAsia"/>
          <w:color w:val="000000"/>
          <w:szCs w:val="21"/>
        </w:rPr>
        <w:t>上述各项合同文件包括合同当事人就该项合同文件所作出的补充和修改，属于同一类内容的文件，应以最新签署的为准。</w:t>
      </w:r>
      <w:commentRangeEnd w:id="3566"/>
      <w:r>
        <w:rPr>
          <w:rStyle w:val="CommentReference"/>
        </w:rPr>
        <w:commentReference w:id="3566"/>
      </w:r>
      <w:commentRangeEnd w:id="3567"/>
      <w:r>
        <w:rPr>
          <w:rStyle w:val="CommentReference"/>
        </w:rPr>
        <w:commentReference w:id="3567"/>
      </w:r>
    </w:p>
    <w:p w:rsidR="008346E8" w14:paraId="312A2221" w14:textId="77777777">
      <w:pPr>
        <w:spacing w:line="360" w:lineRule="auto"/>
        <w:ind w:firstLine="447" w:firstLineChars="213"/>
        <w:rPr>
          <w:rFonts w:asciiTheme="minorEastAsia" w:eastAsiaTheme="minorEastAsia" w:hAnsiTheme="minorEastAsia"/>
          <w:color w:val="000000"/>
          <w:szCs w:val="21"/>
        </w:rPr>
      </w:pPr>
      <w:commentRangeStart w:id="3568"/>
      <w:commentRangeStart w:id="3569"/>
      <w:r>
        <w:rPr>
          <w:rFonts w:asciiTheme="minorEastAsia" w:eastAsiaTheme="minorEastAsia" w:hAnsiTheme="minorEastAsia" w:hint="eastAsia"/>
          <w:color w:val="000000"/>
          <w:szCs w:val="21"/>
        </w:rPr>
        <w:t>在合同订立及履行过程中形成的与合同有关的文件均构成合同文件组成部分，并根据其性质确定优先解释顺序。</w:t>
      </w:r>
      <w:commentRangeEnd w:id="3568"/>
      <w:r>
        <w:rPr>
          <w:rStyle w:val="CommentReference"/>
        </w:rPr>
        <w:commentReference w:id="3568"/>
      </w:r>
      <w:commentRangeEnd w:id="3569"/>
      <w:r>
        <w:rPr>
          <w:rStyle w:val="CommentReference"/>
        </w:rPr>
        <w:commentReference w:id="3569"/>
      </w:r>
    </w:p>
    <w:p w:rsidR="008346E8" w14:paraId="386C22C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79"/>
      <w:commentRangeStart w:id="3570"/>
      <w:commentRangeStart w:id="3571"/>
      <w:commentRangeStart w:id="3572"/>
      <w:commentRangeStart w:id="3573"/>
      <w:r>
        <w:rPr>
          <w:rFonts w:asciiTheme="minorEastAsia" w:eastAsiaTheme="minorEastAsia" w:hAnsiTheme="minorEastAsia"/>
          <w:b w:val="0"/>
          <w:color w:val="000000"/>
          <w:sz w:val="21"/>
          <w:szCs w:val="21"/>
        </w:rPr>
        <w:t>1.6</w:t>
      </w:r>
      <w:r>
        <w:rPr>
          <w:rFonts w:asciiTheme="minorEastAsia" w:eastAsiaTheme="minorEastAsia" w:hAnsiTheme="minorEastAsia" w:hint="eastAsia"/>
          <w:b w:val="0"/>
          <w:color w:val="000000"/>
          <w:sz w:val="21"/>
          <w:szCs w:val="21"/>
        </w:rPr>
        <w:t>图纸和承包人文件</w:t>
      </w:r>
      <w:commentRangeEnd w:id="579"/>
      <w:r>
        <w:rPr>
          <w:rStyle w:val="CommentReference"/>
        </w:rPr>
        <w:commentReference w:id="579"/>
      </w:r>
      <w:commentRangeEnd w:id="3570"/>
      <w:r>
        <w:rPr>
          <w:rStyle w:val="CommentReference"/>
        </w:rPr>
        <w:commentReference w:id="3570"/>
      </w:r>
      <w:commentRangeEnd w:id="3571"/>
      <w:r>
        <w:rPr>
          <w:rStyle w:val="CommentReference"/>
        </w:rPr>
        <w:commentReference w:id="3571"/>
      </w:r>
      <w:commentRangeEnd w:id="3572"/>
      <w:r>
        <w:rPr>
          <w:rStyle w:val="CommentReference"/>
        </w:rPr>
        <w:commentReference w:id="3572"/>
      </w:r>
      <w:commentRangeEnd w:id="3573"/>
      <w:r>
        <w:rPr>
          <w:rStyle w:val="CommentReference"/>
        </w:rPr>
        <w:commentReference w:id="3573"/>
      </w:r>
    </w:p>
    <w:p w:rsidR="008346E8" w14:paraId="277E2CFE" w14:textId="77777777">
      <w:pPr>
        <w:spacing w:line="360" w:lineRule="auto"/>
        <w:ind w:firstLine="420" w:firstLineChars="200"/>
        <w:jc w:val="left"/>
        <w:rPr>
          <w:rFonts w:asciiTheme="minorEastAsia" w:eastAsiaTheme="minorEastAsia" w:hAnsiTheme="minorEastAsia"/>
          <w:color w:val="000000"/>
          <w:kern w:val="0"/>
          <w:szCs w:val="21"/>
        </w:rPr>
      </w:pPr>
      <w:commentRangeStart w:id="3574"/>
      <w:commentRangeStart w:id="3575"/>
      <w:commentRangeStart w:id="3576"/>
      <w:r>
        <w:rPr>
          <w:rFonts w:asciiTheme="minorEastAsia" w:eastAsiaTheme="minorEastAsia" w:hAnsiTheme="minorEastAsia"/>
          <w:color w:val="000000"/>
          <w:kern w:val="0"/>
          <w:szCs w:val="21"/>
        </w:rPr>
        <w:t xml:space="preserve">1.6.1 </w:t>
      </w:r>
      <w:r>
        <w:rPr>
          <w:rFonts w:asciiTheme="minorEastAsia" w:eastAsiaTheme="minorEastAsia" w:hAnsiTheme="minorEastAsia" w:hint="eastAsia"/>
          <w:color w:val="000000"/>
          <w:kern w:val="0"/>
          <w:szCs w:val="21"/>
        </w:rPr>
        <w:t>图纸的提供和交底</w:t>
      </w:r>
      <w:commentRangeEnd w:id="3574"/>
      <w:r>
        <w:rPr>
          <w:rStyle w:val="CommentReference"/>
        </w:rPr>
        <w:commentReference w:id="3574"/>
      </w:r>
      <w:commentRangeEnd w:id="3575"/>
      <w:r>
        <w:rPr>
          <w:rStyle w:val="CommentReference"/>
        </w:rPr>
        <w:commentReference w:id="3575"/>
      </w:r>
      <w:commentRangeEnd w:id="3576"/>
      <w:r>
        <w:rPr>
          <w:rStyle w:val="CommentReference"/>
        </w:rPr>
        <w:commentReference w:id="3576"/>
      </w:r>
    </w:p>
    <w:p w:rsidR="008346E8" w14:paraId="2E90CED0" w14:textId="77777777">
      <w:pPr>
        <w:spacing w:line="360" w:lineRule="auto"/>
        <w:ind w:firstLine="420" w:firstLineChars="200"/>
        <w:jc w:val="left"/>
        <w:rPr>
          <w:rFonts w:asciiTheme="minorEastAsia" w:eastAsiaTheme="minorEastAsia" w:hAnsiTheme="minorEastAsia"/>
          <w:color w:val="000000"/>
          <w:kern w:val="0"/>
          <w:szCs w:val="21"/>
        </w:rPr>
      </w:pPr>
      <w:commentRangeStart w:id="3577"/>
      <w:commentRangeStart w:id="3578"/>
      <w:commentRangeStart w:id="3579"/>
      <w:r>
        <w:rPr>
          <w:rFonts w:asciiTheme="minorEastAsia" w:eastAsiaTheme="minorEastAsia" w:hAnsiTheme="minorEastAsia" w:hint="eastAsia"/>
          <w:color w:val="000000"/>
          <w:kern w:val="0"/>
          <w:szCs w:val="21"/>
        </w:rPr>
        <w:t>发包人应按照专用合同条款约定的期限、数量和内容向承包人免费提供图纸，并组织承包人、监理人和设计人进行图纸会审和设计交底。发包人至迟不得晚于第</w:t>
      </w:r>
      <w:r>
        <w:rPr>
          <w:rFonts w:asciiTheme="minorEastAsia" w:eastAsiaTheme="minorEastAsia" w:hAnsiTheme="minorEastAsia"/>
          <w:color w:val="000000"/>
          <w:kern w:val="0"/>
          <w:szCs w:val="21"/>
        </w:rPr>
        <w:t>7.3.2</w:t>
      </w:r>
      <w:r>
        <w:rPr>
          <w:rFonts w:asciiTheme="minorEastAsia" w:eastAsiaTheme="minorEastAsia" w:hAnsiTheme="minorEastAsia" w:hint="eastAsia"/>
          <w:color w:val="000000"/>
          <w:kern w:val="0"/>
          <w:szCs w:val="21"/>
        </w:rPr>
        <w:t>项〔开工通知〕载明的开工日期前</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天向承包人提供图纸。</w:t>
      </w:r>
      <w:commentRangeEnd w:id="3577"/>
      <w:r>
        <w:rPr>
          <w:rStyle w:val="CommentReference"/>
        </w:rPr>
        <w:commentReference w:id="3577"/>
      </w:r>
      <w:commentRangeEnd w:id="3578"/>
      <w:r>
        <w:rPr>
          <w:rStyle w:val="CommentReference"/>
        </w:rPr>
        <w:commentReference w:id="3578"/>
      </w:r>
      <w:commentRangeEnd w:id="3579"/>
      <w:r>
        <w:rPr>
          <w:rStyle w:val="CommentReference"/>
        </w:rPr>
        <w:commentReference w:id="3579"/>
      </w:r>
    </w:p>
    <w:p w:rsidR="008346E8" w14:paraId="045AC06E" w14:textId="77777777">
      <w:pPr>
        <w:spacing w:line="360" w:lineRule="auto"/>
        <w:ind w:firstLine="420" w:firstLineChars="200"/>
        <w:jc w:val="left"/>
        <w:rPr>
          <w:rFonts w:asciiTheme="minorEastAsia" w:eastAsiaTheme="minorEastAsia" w:hAnsiTheme="minorEastAsia"/>
          <w:color w:val="000000"/>
          <w:kern w:val="0"/>
          <w:szCs w:val="21"/>
        </w:rPr>
      </w:pPr>
      <w:commentRangeStart w:id="3580"/>
      <w:commentRangeStart w:id="3581"/>
      <w:commentRangeStart w:id="3582"/>
      <w:r>
        <w:rPr>
          <w:rFonts w:asciiTheme="minorEastAsia" w:eastAsiaTheme="minorEastAsia" w:hAnsiTheme="minorEastAsia" w:hint="eastAsia"/>
          <w:color w:val="000000"/>
          <w:kern w:val="0"/>
          <w:szCs w:val="21"/>
        </w:rPr>
        <w:t>因发包人未按合同约定提供图纸导致承包人费用增加和（或）工期延误的，按照第</w:t>
      </w:r>
      <w:r>
        <w:rPr>
          <w:rFonts w:asciiTheme="minorEastAsia" w:eastAsiaTheme="minorEastAsia" w:hAnsiTheme="minorEastAsia"/>
          <w:color w:val="000000"/>
          <w:kern w:val="0"/>
          <w:szCs w:val="21"/>
        </w:rPr>
        <w:t>7.5.1</w:t>
      </w:r>
      <w:r>
        <w:rPr>
          <w:rFonts w:asciiTheme="minorEastAsia" w:eastAsiaTheme="minorEastAsia" w:hAnsiTheme="minorEastAsia" w:hint="eastAsia"/>
          <w:color w:val="000000"/>
          <w:kern w:val="0"/>
          <w:szCs w:val="21"/>
        </w:rPr>
        <w:t>项〔因发包人原因导致工期延误〕约定办理。</w:t>
      </w:r>
      <w:commentRangeEnd w:id="3580"/>
      <w:r>
        <w:rPr>
          <w:rStyle w:val="CommentReference"/>
        </w:rPr>
        <w:commentReference w:id="3580"/>
      </w:r>
      <w:commentRangeEnd w:id="3581"/>
      <w:r>
        <w:rPr>
          <w:rStyle w:val="CommentReference"/>
        </w:rPr>
        <w:commentReference w:id="3581"/>
      </w:r>
      <w:commentRangeEnd w:id="3582"/>
      <w:r>
        <w:rPr>
          <w:rStyle w:val="CommentReference"/>
        </w:rPr>
        <w:commentReference w:id="3582"/>
      </w:r>
    </w:p>
    <w:p w:rsidR="008346E8" w14:paraId="2894FEA6" w14:textId="77777777">
      <w:pPr>
        <w:spacing w:line="360" w:lineRule="auto"/>
        <w:ind w:firstLine="420" w:firstLineChars="200"/>
        <w:jc w:val="left"/>
        <w:rPr>
          <w:rFonts w:asciiTheme="minorEastAsia" w:eastAsiaTheme="minorEastAsia" w:hAnsiTheme="minorEastAsia"/>
          <w:color w:val="000000"/>
          <w:kern w:val="0"/>
          <w:szCs w:val="21"/>
        </w:rPr>
      </w:pPr>
      <w:commentRangeStart w:id="3583"/>
      <w:commentRangeStart w:id="3584"/>
      <w:commentRangeStart w:id="3585"/>
      <w:r>
        <w:rPr>
          <w:rFonts w:asciiTheme="minorEastAsia" w:eastAsiaTheme="minorEastAsia" w:hAnsiTheme="minorEastAsia"/>
          <w:color w:val="000000"/>
          <w:kern w:val="0"/>
          <w:szCs w:val="21"/>
        </w:rPr>
        <w:t xml:space="preserve">1.6.2 </w:t>
      </w:r>
      <w:r>
        <w:rPr>
          <w:rFonts w:asciiTheme="minorEastAsia" w:eastAsiaTheme="minorEastAsia" w:hAnsiTheme="minorEastAsia" w:hint="eastAsia"/>
          <w:color w:val="000000"/>
          <w:kern w:val="0"/>
          <w:szCs w:val="21"/>
        </w:rPr>
        <w:t>图纸的错误</w:t>
      </w:r>
      <w:commentRangeEnd w:id="3583"/>
      <w:r>
        <w:rPr>
          <w:rStyle w:val="CommentReference"/>
        </w:rPr>
        <w:commentReference w:id="3583"/>
      </w:r>
      <w:commentRangeEnd w:id="3584"/>
      <w:r>
        <w:rPr>
          <w:rStyle w:val="CommentReference"/>
        </w:rPr>
        <w:commentReference w:id="3584"/>
      </w:r>
      <w:commentRangeEnd w:id="3585"/>
      <w:r>
        <w:rPr>
          <w:rStyle w:val="CommentReference"/>
        </w:rPr>
        <w:commentReference w:id="3585"/>
      </w:r>
    </w:p>
    <w:p w:rsidR="008346E8" w14:paraId="76F9F31A" w14:textId="77777777">
      <w:pPr>
        <w:spacing w:line="360" w:lineRule="auto"/>
        <w:ind w:firstLine="420" w:firstLineChars="200"/>
        <w:jc w:val="left"/>
        <w:rPr>
          <w:rFonts w:asciiTheme="minorEastAsia" w:eastAsiaTheme="minorEastAsia" w:hAnsiTheme="minorEastAsia"/>
          <w:color w:val="000000"/>
          <w:kern w:val="0"/>
          <w:szCs w:val="21"/>
        </w:rPr>
      </w:pPr>
      <w:commentRangeStart w:id="3586"/>
      <w:commentRangeStart w:id="3587"/>
      <w:commentRangeStart w:id="3588"/>
      <w:r>
        <w:rPr>
          <w:rFonts w:asciiTheme="minorEastAsia" w:eastAsiaTheme="minorEastAsia" w:hAnsiTheme="minorEastAsia" w:hint="eastAsia"/>
          <w:color w:val="000000"/>
          <w:kern w:val="0"/>
          <w:szCs w:val="21"/>
        </w:rPr>
        <w:t>承包人在收到发包人提供的图纸后，发现图纸存在差错、遗漏或缺陷的，应及时通知监理人。监理人接到该通知后，应附具相关意见并立即报送发包人，发包人应在收到监理人报送的通知后的合理时间内作出决定。合理时间是指发包人在收到监理人的报送通知后，尽其努力且不懈怠地完成图纸修改补充所需的时间。</w:t>
      </w:r>
      <w:commentRangeEnd w:id="3586"/>
      <w:r>
        <w:rPr>
          <w:rStyle w:val="CommentReference"/>
        </w:rPr>
        <w:commentReference w:id="3586"/>
      </w:r>
      <w:commentRangeEnd w:id="3587"/>
      <w:r>
        <w:rPr>
          <w:rStyle w:val="CommentReference"/>
        </w:rPr>
        <w:commentReference w:id="3587"/>
      </w:r>
      <w:commentRangeEnd w:id="3588"/>
      <w:r>
        <w:rPr>
          <w:rStyle w:val="CommentReference"/>
        </w:rPr>
        <w:commentReference w:id="3588"/>
      </w:r>
    </w:p>
    <w:p w:rsidR="008346E8" w14:paraId="6DF0339D" w14:textId="77777777">
      <w:pPr>
        <w:spacing w:line="360" w:lineRule="auto"/>
        <w:ind w:firstLine="420" w:firstLineChars="200"/>
        <w:jc w:val="left"/>
        <w:rPr>
          <w:rFonts w:asciiTheme="minorEastAsia" w:eastAsiaTheme="minorEastAsia" w:hAnsiTheme="minorEastAsia"/>
          <w:color w:val="000000"/>
          <w:kern w:val="0"/>
          <w:szCs w:val="21"/>
        </w:rPr>
      </w:pPr>
      <w:commentRangeStart w:id="3589"/>
      <w:commentRangeStart w:id="3590"/>
      <w:commentRangeStart w:id="3591"/>
      <w:r>
        <w:rPr>
          <w:rFonts w:asciiTheme="minorEastAsia" w:eastAsiaTheme="minorEastAsia" w:hAnsiTheme="minorEastAsia"/>
          <w:color w:val="000000"/>
          <w:kern w:val="0"/>
          <w:szCs w:val="21"/>
        </w:rPr>
        <w:t xml:space="preserve">1.6.3 </w:t>
      </w:r>
      <w:r>
        <w:rPr>
          <w:rFonts w:asciiTheme="minorEastAsia" w:eastAsiaTheme="minorEastAsia" w:hAnsiTheme="minorEastAsia" w:hint="eastAsia"/>
          <w:color w:val="000000"/>
          <w:kern w:val="0"/>
          <w:szCs w:val="21"/>
        </w:rPr>
        <w:t>图纸的修改和补充</w:t>
      </w:r>
      <w:commentRangeEnd w:id="3589"/>
      <w:r>
        <w:rPr>
          <w:rStyle w:val="CommentReference"/>
        </w:rPr>
        <w:commentReference w:id="3589"/>
      </w:r>
      <w:commentRangeEnd w:id="3590"/>
      <w:r>
        <w:rPr>
          <w:rStyle w:val="CommentReference"/>
        </w:rPr>
        <w:commentReference w:id="3590"/>
      </w:r>
      <w:commentRangeEnd w:id="3591"/>
      <w:r>
        <w:rPr>
          <w:rStyle w:val="CommentReference"/>
        </w:rPr>
        <w:commentReference w:id="3591"/>
      </w:r>
    </w:p>
    <w:p w:rsidR="008346E8" w14:paraId="32F901F3" w14:textId="77777777">
      <w:pPr>
        <w:spacing w:line="360" w:lineRule="auto"/>
        <w:ind w:firstLine="420" w:firstLineChars="200"/>
        <w:jc w:val="left"/>
        <w:rPr>
          <w:rFonts w:asciiTheme="minorEastAsia" w:eastAsiaTheme="minorEastAsia" w:hAnsiTheme="minorEastAsia"/>
          <w:color w:val="000000"/>
          <w:kern w:val="0"/>
          <w:szCs w:val="21"/>
        </w:rPr>
      </w:pPr>
      <w:commentRangeStart w:id="3592"/>
      <w:commentRangeStart w:id="3593"/>
      <w:commentRangeStart w:id="3594"/>
      <w:r>
        <w:rPr>
          <w:rFonts w:asciiTheme="minorEastAsia" w:eastAsiaTheme="minorEastAsia" w:hAnsiTheme="minorEastAsia" w:hint="eastAsia"/>
          <w:color w:val="000000"/>
          <w:kern w:val="0"/>
          <w:szCs w:val="21"/>
        </w:rPr>
        <w:t>图纸需要修改和补充的，应经图纸原设计人及审批部门同意，并由监理人在工程或工程相应部位施工前将修改后的图纸或补充图纸提交给承包人，承包人应按修改或补充后的图纸施工。</w:t>
      </w:r>
      <w:commentRangeEnd w:id="3592"/>
      <w:r>
        <w:rPr>
          <w:rStyle w:val="CommentReference"/>
        </w:rPr>
        <w:commentReference w:id="3592"/>
      </w:r>
      <w:commentRangeEnd w:id="3593"/>
      <w:r>
        <w:rPr>
          <w:rStyle w:val="CommentReference"/>
        </w:rPr>
        <w:commentReference w:id="3593"/>
      </w:r>
      <w:commentRangeEnd w:id="3594"/>
      <w:r>
        <w:rPr>
          <w:rStyle w:val="CommentReference"/>
        </w:rPr>
        <w:commentReference w:id="3594"/>
      </w:r>
    </w:p>
    <w:p w:rsidR="008346E8" w14:paraId="15CCA11F" w14:textId="77777777">
      <w:pPr>
        <w:spacing w:line="360" w:lineRule="auto"/>
        <w:ind w:firstLine="420" w:firstLineChars="200"/>
        <w:jc w:val="left"/>
        <w:rPr>
          <w:rFonts w:asciiTheme="minorEastAsia" w:eastAsiaTheme="minorEastAsia" w:hAnsiTheme="minorEastAsia"/>
          <w:color w:val="000000"/>
          <w:kern w:val="0"/>
          <w:szCs w:val="21"/>
        </w:rPr>
      </w:pPr>
      <w:commentRangeStart w:id="3595"/>
      <w:commentRangeStart w:id="3596"/>
      <w:commentRangeStart w:id="3597"/>
      <w:r>
        <w:rPr>
          <w:rFonts w:asciiTheme="minorEastAsia" w:eastAsiaTheme="minorEastAsia" w:hAnsiTheme="minorEastAsia"/>
          <w:color w:val="000000"/>
          <w:kern w:val="0"/>
          <w:szCs w:val="21"/>
        </w:rPr>
        <w:t xml:space="preserve">1.6.4 </w:t>
      </w:r>
      <w:r>
        <w:rPr>
          <w:rFonts w:asciiTheme="minorEastAsia" w:eastAsiaTheme="minorEastAsia" w:hAnsiTheme="minorEastAsia" w:hint="eastAsia"/>
          <w:color w:val="000000"/>
          <w:kern w:val="0"/>
          <w:szCs w:val="21"/>
        </w:rPr>
        <w:t>承包人文件</w:t>
      </w:r>
      <w:commentRangeEnd w:id="3595"/>
      <w:r>
        <w:rPr>
          <w:rStyle w:val="CommentReference"/>
        </w:rPr>
        <w:commentReference w:id="3595"/>
      </w:r>
      <w:commentRangeEnd w:id="3596"/>
      <w:r>
        <w:rPr>
          <w:rStyle w:val="CommentReference"/>
        </w:rPr>
        <w:commentReference w:id="3596"/>
      </w:r>
      <w:commentRangeEnd w:id="3597"/>
      <w:r>
        <w:rPr>
          <w:rStyle w:val="CommentReference"/>
        </w:rPr>
        <w:commentReference w:id="3597"/>
      </w:r>
    </w:p>
    <w:p w:rsidR="008346E8" w14:paraId="664DCD91" w14:textId="77777777">
      <w:pPr>
        <w:spacing w:line="360" w:lineRule="auto"/>
        <w:ind w:firstLine="420" w:firstLineChars="200"/>
        <w:jc w:val="left"/>
        <w:rPr>
          <w:rFonts w:asciiTheme="minorEastAsia" w:eastAsiaTheme="minorEastAsia" w:hAnsiTheme="minorEastAsia"/>
          <w:color w:val="000000"/>
          <w:kern w:val="0"/>
          <w:szCs w:val="21"/>
        </w:rPr>
      </w:pPr>
      <w:commentRangeStart w:id="3598"/>
      <w:commentRangeStart w:id="3599"/>
      <w:commentRangeStart w:id="3600"/>
      <w:r>
        <w:rPr>
          <w:rFonts w:asciiTheme="minorEastAsia" w:eastAsiaTheme="minorEastAsia" w:hAnsiTheme="minorEastAsia" w:hint="eastAsia"/>
          <w:color w:val="000000"/>
          <w:kern w:val="0"/>
          <w:szCs w:val="21"/>
        </w:rPr>
        <w:t>承包人应按照专用合同条款的约定提供应当由其编制的与工程施工有关的文件，并按照专用合同条款约定的期限、数量和形式提交监理人，并由监理人报送发包人。</w:t>
      </w:r>
      <w:commentRangeEnd w:id="3598"/>
      <w:r>
        <w:rPr>
          <w:rStyle w:val="CommentReference"/>
        </w:rPr>
        <w:commentReference w:id="3598"/>
      </w:r>
      <w:commentRangeEnd w:id="3599"/>
      <w:r>
        <w:rPr>
          <w:rStyle w:val="CommentReference"/>
        </w:rPr>
        <w:commentReference w:id="3599"/>
      </w:r>
      <w:commentRangeEnd w:id="3600"/>
      <w:r>
        <w:rPr>
          <w:rStyle w:val="CommentReference"/>
        </w:rPr>
        <w:commentReference w:id="3600"/>
      </w:r>
    </w:p>
    <w:p w:rsidR="008346E8" w14:paraId="51D4336E" w14:textId="77777777">
      <w:pPr>
        <w:spacing w:line="360" w:lineRule="auto"/>
        <w:ind w:firstLine="420" w:firstLineChars="200"/>
        <w:jc w:val="left"/>
        <w:rPr>
          <w:rFonts w:asciiTheme="minorEastAsia" w:eastAsiaTheme="minorEastAsia" w:hAnsiTheme="minorEastAsia"/>
          <w:color w:val="000000"/>
          <w:kern w:val="0"/>
          <w:szCs w:val="21"/>
        </w:rPr>
      </w:pPr>
      <w:commentRangeStart w:id="3601"/>
      <w:commentRangeStart w:id="3602"/>
      <w:commentRangeStart w:id="3603"/>
      <w:r>
        <w:rPr>
          <w:rFonts w:asciiTheme="minorEastAsia" w:eastAsiaTheme="minorEastAsia" w:hAnsiTheme="minorEastAsia" w:hint="eastAsia"/>
          <w:color w:val="000000"/>
          <w:kern w:val="0"/>
          <w:szCs w:val="21"/>
        </w:rPr>
        <w:t>除专用合同条款另有约定外，监理人应在收到承包人文件后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天内审查完毕，监理人对承包人文件有异议的，承包人应予以修改，并重新报送监理人。监理人的审查并不减轻或免除承包人根据合同约定应当承担的责任。</w:t>
      </w:r>
      <w:commentRangeEnd w:id="3601"/>
      <w:r>
        <w:rPr>
          <w:rStyle w:val="CommentReference"/>
        </w:rPr>
        <w:commentReference w:id="3601"/>
      </w:r>
      <w:commentRangeEnd w:id="3602"/>
      <w:r>
        <w:rPr>
          <w:rStyle w:val="CommentReference"/>
        </w:rPr>
        <w:commentReference w:id="3602"/>
      </w:r>
      <w:commentRangeEnd w:id="3603"/>
      <w:r>
        <w:rPr>
          <w:rStyle w:val="CommentReference"/>
        </w:rPr>
        <w:commentReference w:id="3603"/>
      </w:r>
    </w:p>
    <w:p w:rsidR="008346E8" w14:paraId="54C5D12F" w14:textId="77777777">
      <w:pPr>
        <w:spacing w:line="360" w:lineRule="auto"/>
        <w:ind w:firstLine="420" w:firstLineChars="200"/>
        <w:jc w:val="left"/>
        <w:rPr>
          <w:rFonts w:asciiTheme="minorEastAsia" w:eastAsiaTheme="minorEastAsia" w:hAnsiTheme="minorEastAsia"/>
          <w:color w:val="000000"/>
          <w:kern w:val="0"/>
          <w:szCs w:val="21"/>
        </w:rPr>
      </w:pPr>
      <w:commentRangeStart w:id="3604"/>
      <w:commentRangeStart w:id="3605"/>
      <w:commentRangeStart w:id="3606"/>
      <w:r>
        <w:rPr>
          <w:rFonts w:asciiTheme="minorEastAsia" w:eastAsiaTheme="minorEastAsia" w:hAnsiTheme="minorEastAsia"/>
          <w:color w:val="000000"/>
          <w:kern w:val="0"/>
          <w:szCs w:val="21"/>
        </w:rPr>
        <w:t xml:space="preserve">1.6.5 </w:t>
      </w:r>
      <w:r>
        <w:rPr>
          <w:rFonts w:asciiTheme="minorEastAsia" w:eastAsiaTheme="minorEastAsia" w:hAnsiTheme="minorEastAsia" w:hint="eastAsia"/>
          <w:color w:val="000000"/>
          <w:kern w:val="0"/>
          <w:szCs w:val="21"/>
        </w:rPr>
        <w:t>图纸和承包人文件的保管</w:t>
      </w:r>
      <w:commentRangeEnd w:id="3604"/>
      <w:r>
        <w:rPr>
          <w:rStyle w:val="CommentReference"/>
        </w:rPr>
        <w:commentReference w:id="3604"/>
      </w:r>
      <w:commentRangeEnd w:id="3605"/>
      <w:r>
        <w:rPr>
          <w:rStyle w:val="CommentReference"/>
        </w:rPr>
        <w:commentReference w:id="3605"/>
      </w:r>
      <w:commentRangeEnd w:id="3606"/>
      <w:r>
        <w:rPr>
          <w:rStyle w:val="CommentReference"/>
        </w:rPr>
        <w:commentReference w:id="3606"/>
      </w:r>
    </w:p>
    <w:p w:rsidR="008346E8" w14:paraId="43F6EA31" w14:textId="77777777">
      <w:pPr>
        <w:spacing w:line="360" w:lineRule="auto"/>
        <w:ind w:firstLine="420" w:firstLineChars="200"/>
        <w:jc w:val="left"/>
        <w:rPr>
          <w:rFonts w:asciiTheme="minorEastAsia" w:eastAsiaTheme="minorEastAsia" w:hAnsiTheme="minorEastAsia"/>
          <w:color w:val="000000"/>
          <w:kern w:val="0"/>
          <w:szCs w:val="21"/>
        </w:rPr>
      </w:pPr>
      <w:commentRangeStart w:id="3607"/>
      <w:commentRangeStart w:id="3608"/>
      <w:commentRangeStart w:id="3609"/>
      <w:r>
        <w:rPr>
          <w:rFonts w:asciiTheme="minorEastAsia" w:eastAsiaTheme="minorEastAsia" w:hAnsiTheme="minorEastAsia" w:hint="eastAsia"/>
          <w:color w:val="000000"/>
          <w:kern w:val="0"/>
          <w:szCs w:val="21"/>
        </w:rPr>
        <w:t>除专用合同条款另有约定外，承包人应在施工现场另外保存一套完整的图纸和承包人文件，供发包人、监理人及有关人员进行工程检查时使用。</w:t>
      </w:r>
      <w:commentRangeEnd w:id="3607"/>
      <w:r>
        <w:rPr>
          <w:rStyle w:val="CommentReference"/>
        </w:rPr>
        <w:commentReference w:id="3607"/>
      </w:r>
      <w:commentRangeEnd w:id="3608"/>
      <w:r>
        <w:rPr>
          <w:rStyle w:val="CommentReference"/>
        </w:rPr>
        <w:commentReference w:id="3608"/>
      </w:r>
      <w:commentRangeEnd w:id="3609"/>
      <w:r>
        <w:rPr>
          <w:rStyle w:val="CommentReference"/>
        </w:rPr>
        <w:commentReference w:id="3609"/>
      </w:r>
    </w:p>
    <w:p w:rsidR="008346E8" w14:paraId="728325C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80"/>
      <w:commentRangeStart w:id="3610"/>
      <w:commentRangeStart w:id="3611"/>
      <w:commentRangeStart w:id="3612"/>
      <w:commentRangeStart w:id="3613"/>
      <w:r>
        <w:rPr>
          <w:rFonts w:asciiTheme="minorEastAsia" w:eastAsiaTheme="minorEastAsia" w:hAnsiTheme="minorEastAsia"/>
          <w:b w:val="0"/>
          <w:color w:val="000000"/>
          <w:sz w:val="21"/>
          <w:szCs w:val="21"/>
        </w:rPr>
        <w:t>1.7</w:t>
      </w:r>
      <w:r>
        <w:rPr>
          <w:rFonts w:asciiTheme="minorEastAsia" w:eastAsiaTheme="minorEastAsia" w:hAnsiTheme="minorEastAsia" w:hint="eastAsia"/>
          <w:b w:val="0"/>
          <w:color w:val="000000"/>
          <w:sz w:val="21"/>
          <w:szCs w:val="21"/>
        </w:rPr>
        <w:t>联络</w:t>
      </w:r>
      <w:commentRangeEnd w:id="580"/>
      <w:r>
        <w:rPr>
          <w:rStyle w:val="CommentReference"/>
        </w:rPr>
        <w:commentReference w:id="580"/>
      </w:r>
      <w:commentRangeEnd w:id="3610"/>
      <w:r>
        <w:rPr>
          <w:rStyle w:val="CommentReference"/>
        </w:rPr>
        <w:commentReference w:id="3610"/>
      </w:r>
      <w:commentRangeEnd w:id="3611"/>
      <w:r>
        <w:rPr>
          <w:rStyle w:val="CommentReference"/>
        </w:rPr>
        <w:commentReference w:id="3611"/>
      </w:r>
      <w:commentRangeEnd w:id="3612"/>
      <w:r>
        <w:rPr>
          <w:rStyle w:val="CommentReference"/>
        </w:rPr>
        <w:commentReference w:id="3612"/>
      </w:r>
      <w:commentRangeEnd w:id="3613"/>
      <w:r>
        <w:rPr>
          <w:rStyle w:val="CommentReference"/>
        </w:rPr>
        <w:commentReference w:id="3613"/>
      </w:r>
    </w:p>
    <w:p w:rsidR="008346E8" w14:paraId="2C4D242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614"/>
      <w:commentRangeStart w:id="3615"/>
      <w:commentRangeStart w:id="3616"/>
      <w:r>
        <w:rPr>
          <w:rFonts w:asciiTheme="minorEastAsia" w:eastAsiaTheme="minorEastAsia" w:hAnsiTheme="minorEastAsia"/>
          <w:color w:val="000000"/>
          <w:kern w:val="0"/>
          <w:szCs w:val="21"/>
        </w:rPr>
        <w:t xml:space="preserve">1.7.1 </w:t>
      </w:r>
      <w:r>
        <w:rPr>
          <w:rFonts w:asciiTheme="minorEastAsia" w:eastAsiaTheme="minorEastAsia" w:hAnsiTheme="minorEastAsia" w:hint="eastAsia"/>
          <w:color w:val="000000"/>
          <w:kern w:val="0"/>
          <w:szCs w:val="21"/>
        </w:rPr>
        <w:t>与合同有关的通知、批准、证明、证书、指示、指令、要求、请求、同意、意见、确定和决定等，均应采用书面形式，并应在合同约定的期限内送达接收人和送达地点。</w:t>
      </w:r>
      <w:commentRangeEnd w:id="3614"/>
      <w:r>
        <w:rPr>
          <w:rStyle w:val="CommentReference"/>
        </w:rPr>
        <w:commentReference w:id="3614"/>
      </w:r>
      <w:commentRangeEnd w:id="3615"/>
      <w:r>
        <w:rPr>
          <w:rStyle w:val="CommentReference"/>
        </w:rPr>
        <w:commentReference w:id="3615"/>
      </w:r>
      <w:commentRangeEnd w:id="3616"/>
      <w:r>
        <w:rPr>
          <w:rStyle w:val="CommentReference"/>
        </w:rPr>
        <w:commentReference w:id="3616"/>
      </w:r>
    </w:p>
    <w:p w:rsidR="008346E8" w14:paraId="2671A6F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617"/>
      <w:commentRangeStart w:id="3618"/>
      <w:commentRangeStart w:id="3619"/>
      <w:r>
        <w:rPr>
          <w:rFonts w:asciiTheme="minorEastAsia" w:eastAsiaTheme="minorEastAsia" w:hAnsiTheme="minorEastAsia"/>
          <w:color w:val="000000"/>
          <w:kern w:val="0"/>
          <w:szCs w:val="21"/>
        </w:rPr>
        <w:t xml:space="preserve">1.7.2 </w:t>
      </w:r>
      <w:r>
        <w:rPr>
          <w:rFonts w:asciiTheme="minorEastAsia" w:eastAsiaTheme="minorEastAsia" w:hAnsiTheme="minorEastAsia" w:hint="eastAsia"/>
          <w:color w:val="000000"/>
          <w:kern w:val="0"/>
          <w:szCs w:val="21"/>
        </w:rPr>
        <w:t>发包人和承包人应在专用合同条款中约定各自的送达接收人和送达地点。任何一方合同当事人指定的接收人或送达地点发生变动的，应提前</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天以书面形式通知对方。</w:t>
      </w:r>
      <w:commentRangeEnd w:id="3617"/>
      <w:r>
        <w:rPr>
          <w:rStyle w:val="CommentReference"/>
        </w:rPr>
        <w:commentReference w:id="3617"/>
      </w:r>
      <w:commentRangeEnd w:id="3618"/>
      <w:r>
        <w:rPr>
          <w:rStyle w:val="CommentReference"/>
        </w:rPr>
        <w:commentReference w:id="3618"/>
      </w:r>
      <w:commentRangeEnd w:id="3619"/>
      <w:r>
        <w:rPr>
          <w:rStyle w:val="CommentReference"/>
        </w:rPr>
        <w:commentReference w:id="3619"/>
      </w:r>
    </w:p>
    <w:p w:rsidR="008346E8" w14:paraId="711E4829" w14:textId="77777777">
      <w:pPr>
        <w:autoSpaceDE w:val="0"/>
        <w:autoSpaceDN w:val="0"/>
        <w:adjustRightInd w:val="0"/>
        <w:spacing w:line="360" w:lineRule="auto"/>
        <w:ind w:firstLine="420" w:firstLineChars="200"/>
        <w:jc w:val="left"/>
        <w:rPr>
          <w:rFonts w:asciiTheme="minorEastAsia" w:eastAsiaTheme="minorEastAsia" w:hAnsiTheme="minorEastAsia"/>
          <w:color w:val="FF0000"/>
          <w:kern w:val="0"/>
          <w:szCs w:val="21"/>
        </w:rPr>
      </w:pPr>
      <w:commentRangeStart w:id="3620"/>
      <w:commentRangeStart w:id="3621"/>
      <w:commentRangeStart w:id="3622"/>
      <w:r>
        <w:rPr>
          <w:rFonts w:asciiTheme="minorEastAsia" w:eastAsiaTheme="minorEastAsia" w:hAnsiTheme="minorEastAsia"/>
          <w:color w:val="000000"/>
          <w:kern w:val="0"/>
          <w:szCs w:val="21"/>
        </w:rPr>
        <w:t xml:space="preserve">1.7.3 </w:t>
      </w:r>
      <w:r>
        <w:rPr>
          <w:rFonts w:asciiTheme="minorEastAsia" w:eastAsiaTheme="minorEastAsia" w:hAnsiTheme="minorEastAsia" w:hint="eastAsia"/>
          <w:color w:val="000000"/>
          <w:kern w:val="0"/>
          <w:szCs w:val="21"/>
        </w:rPr>
        <w:t>发包人和承包人应当及时签收另一方送达至送达地点和指定接收人的来往信函。拒不签收的，由此增加的费用和（或）延误的工期由拒绝接收一方承担。</w:t>
      </w:r>
      <w:commentRangeEnd w:id="3620"/>
      <w:r>
        <w:rPr>
          <w:rStyle w:val="CommentReference"/>
        </w:rPr>
        <w:commentReference w:id="3620"/>
      </w:r>
      <w:commentRangeEnd w:id="3621"/>
      <w:r>
        <w:rPr>
          <w:rStyle w:val="CommentReference"/>
        </w:rPr>
        <w:commentReference w:id="3621"/>
      </w:r>
      <w:commentRangeEnd w:id="3622"/>
      <w:r>
        <w:rPr>
          <w:rStyle w:val="CommentReference"/>
        </w:rPr>
        <w:commentReference w:id="3622"/>
      </w:r>
    </w:p>
    <w:p w:rsidR="008346E8" w14:paraId="31C33A37"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81"/>
      <w:commentRangeStart w:id="3623"/>
      <w:commentRangeStart w:id="3624"/>
      <w:commentRangeStart w:id="3625"/>
      <w:commentRangeStart w:id="3626"/>
      <w:r>
        <w:rPr>
          <w:rFonts w:asciiTheme="minorEastAsia" w:eastAsiaTheme="minorEastAsia" w:hAnsiTheme="minorEastAsia"/>
          <w:b w:val="0"/>
          <w:color w:val="000000"/>
          <w:sz w:val="21"/>
          <w:szCs w:val="21"/>
        </w:rPr>
        <w:t>1.8</w:t>
      </w:r>
      <w:r>
        <w:rPr>
          <w:rFonts w:asciiTheme="minorEastAsia" w:eastAsiaTheme="minorEastAsia" w:hAnsiTheme="minorEastAsia" w:hint="eastAsia"/>
          <w:b w:val="0"/>
          <w:color w:val="000000"/>
          <w:sz w:val="21"/>
          <w:szCs w:val="21"/>
        </w:rPr>
        <w:t>严禁贿赂</w:t>
      </w:r>
      <w:commentRangeEnd w:id="581"/>
      <w:r>
        <w:rPr>
          <w:rStyle w:val="CommentReference"/>
        </w:rPr>
        <w:commentReference w:id="581"/>
      </w:r>
      <w:commentRangeEnd w:id="3623"/>
      <w:r>
        <w:rPr>
          <w:rStyle w:val="CommentReference"/>
        </w:rPr>
        <w:commentReference w:id="3623"/>
      </w:r>
      <w:commentRangeEnd w:id="3624"/>
      <w:r>
        <w:rPr>
          <w:rStyle w:val="CommentReference"/>
        </w:rPr>
        <w:commentReference w:id="3624"/>
      </w:r>
      <w:commentRangeEnd w:id="3625"/>
      <w:r>
        <w:rPr>
          <w:rStyle w:val="CommentReference"/>
        </w:rPr>
        <w:commentReference w:id="3625"/>
      </w:r>
      <w:commentRangeEnd w:id="3626"/>
      <w:r>
        <w:rPr>
          <w:rStyle w:val="CommentReference"/>
        </w:rPr>
        <w:commentReference w:id="3626"/>
      </w:r>
    </w:p>
    <w:p w:rsidR="008346E8" w14:paraId="299D2A6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627"/>
      <w:commentRangeStart w:id="3628"/>
      <w:commentRangeStart w:id="3629"/>
      <w:r>
        <w:rPr>
          <w:rFonts w:asciiTheme="minorEastAsia" w:eastAsiaTheme="minorEastAsia" w:hAnsiTheme="minorEastAsia" w:hint="eastAsia"/>
          <w:color w:val="000000"/>
          <w:kern w:val="0"/>
          <w:szCs w:val="21"/>
        </w:rPr>
        <w:t>合同当事人不得以贿赂或变相贿赂的方式，谋取非法利益或损害对方权益。因一方合同当事人的贿赂造成对方损失的，应赔偿损失，并承担相应的法律责任。</w:t>
      </w:r>
      <w:commentRangeEnd w:id="3627"/>
      <w:r>
        <w:rPr>
          <w:rStyle w:val="CommentReference"/>
        </w:rPr>
        <w:commentReference w:id="3627"/>
      </w:r>
      <w:commentRangeEnd w:id="3628"/>
      <w:r>
        <w:rPr>
          <w:rStyle w:val="CommentReference"/>
        </w:rPr>
        <w:commentReference w:id="3628"/>
      </w:r>
      <w:commentRangeEnd w:id="3629"/>
      <w:r>
        <w:rPr>
          <w:rStyle w:val="CommentReference"/>
        </w:rPr>
        <w:commentReference w:id="3629"/>
      </w:r>
    </w:p>
    <w:p w:rsidR="008346E8" w14:paraId="0D712DE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630"/>
      <w:commentRangeStart w:id="3631"/>
      <w:commentRangeStart w:id="3632"/>
      <w:r>
        <w:rPr>
          <w:rFonts w:asciiTheme="minorEastAsia" w:eastAsiaTheme="minorEastAsia" w:hAnsiTheme="minorEastAsia" w:hint="eastAsia"/>
          <w:color w:val="000000"/>
          <w:kern w:val="0"/>
          <w:szCs w:val="21"/>
        </w:rPr>
        <w:t>承包人不得与监理人或发包人聘请的第三方串通损害发包人利益。未经发包人书面同意，承包人不得为监理人提供合同约定以外的通讯设备、交通工具及其他任何形式的利益，不得向监理人支付报酬。</w:t>
      </w:r>
      <w:commentRangeEnd w:id="3630"/>
      <w:r>
        <w:rPr>
          <w:rStyle w:val="CommentReference"/>
        </w:rPr>
        <w:commentReference w:id="3630"/>
      </w:r>
      <w:commentRangeEnd w:id="3631"/>
      <w:r>
        <w:rPr>
          <w:rStyle w:val="CommentReference"/>
        </w:rPr>
        <w:commentReference w:id="3631"/>
      </w:r>
      <w:commentRangeEnd w:id="3632"/>
      <w:r>
        <w:rPr>
          <w:rStyle w:val="CommentReference"/>
        </w:rPr>
        <w:commentReference w:id="3632"/>
      </w:r>
    </w:p>
    <w:p w:rsidR="008346E8" w14:paraId="49FBBBE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82"/>
      <w:commentRangeStart w:id="3633"/>
      <w:commentRangeStart w:id="3634"/>
      <w:commentRangeStart w:id="3635"/>
      <w:commentRangeStart w:id="3636"/>
      <w:r>
        <w:rPr>
          <w:rFonts w:asciiTheme="minorEastAsia" w:eastAsiaTheme="minorEastAsia" w:hAnsiTheme="minorEastAsia"/>
          <w:b w:val="0"/>
          <w:color w:val="000000"/>
          <w:sz w:val="21"/>
          <w:szCs w:val="21"/>
        </w:rPr>
        <w:t>1.9</w:t>
      </w:r>
      <w:r>
        <w:rPr>
          <w:rFonts w:asciiTheme="minorEastAsia" w:eastAsiaTheme="minorEastAsia" w:hAnsiTheme="minorEastAsia" w:hint="eastAsia"/>
          <w:b w:val="0"/>
          <w:color w:val="000000"/>
          <w:sz w:val="21"/>
          <w:szCs w:val="21"/>
        </w:rPr>
        <w:t>化石、文物</w:t>
      </w:r>
      <w:commentRangeEnd w:id="582"/>
      <w:r>
        <w:rPr>
          <w:rStyle w:val="CommentReference"/>
        </w:rPr>
        <w:commentReference w:id="582"/>
      </w:r>
      <w:commentRangeEnd w:id="3633"/>
      <w:r>
        <w:rPr>
          <w:rStyle w:val="CommentReference"/>
        </w:rPr>
        <w:commentReference w:id="3633"/>
      </w:r>
      <w:commentRangeEnd w:id="3634"/>
      <w:r>
        <w:rPr>
          <w:rStyle w:val="CommentReference"/>
        </w:rPr>
        <w:commentReference w:id="3634"/>
      </w:r>
      <w:commentRangeEnd w:id="3635"/>
      <w:r>
        <w:rPr>
          <w:rStyle w:val="CommentReference"/>
        </w:rPr>
        <w:commentReference w:id="3635"/>
      </w:r>
      <w:commentRangeEnd w:id="3636"/>
      <w:r>
        <w:rPr>
          <w:rStyle w:val="CommentReference"/>
        </w:rPr>
        <w:commentReference w:id="3636"/>
      </w:r>
    </w:p>
    <w:p w:rsidR="008346E8" w14:paraId="59639E5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637"/>
      <w:commentRangeStart w:id="3638"/>
      <w:commentRangeStart w:id="3639"/>
      <w:r>
        <w:rPr>
          <w:rFonts w:asciiTheme="minorEastAsia" w:eastAsiaTheme="minorEastAsia" w:hAnsiTheme="minorEastAsia" w:hint="eastAsia"/>
          <w:color w:val="000000"/>
          <w:kern w:val="0"/>
          <w:szCs w:val="21"/>
        </w:rPr>
        <w:t>在施工现场发掘的所有文物、古迹以及具有地质研究或考古价值的其他遗迹、化石、钱币或物品属于国家所有。一旦发现上述文物，承包人应采取合理有效的保护措施，防止任何人员移动或损坏上述物品，并立即报告有关政府行政管理部门，同时通知监理人。</w:t>
      </w:r>
      <w:commentRangeEnd w:id="3637"/>
      <w:r>
        <w:rPr>
          <w:rStyle w:val="CommentReference"/>
        </w:rPr>
        <w:commentReference w:id="3637"/>
      </w:r>
      <w:commentRangeEnd w:id="3638"/>
      <w:r>
        <w:rPr>
          <w:rStyle w:val="CommentReference"/>
        </w:rPr>
        <w:commentReference w:id="3638"/>
      </w:r>
      <w:commentRangeEnd w:id="3639"/>
      <w:r>
        <w:rPr>
          <w:rStyle w:val="CommentReference"/>
        </w:rPr>
        <w:commentReference w:id="3639"/>
      </w:r>
    </w:p>
    <w:p w:rsidR="008346E8" w14:paraId="5DBDAC1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640"/>
      <w:commentRangeStart w:id="3641"/>
      <w:commentRangeStart w:id="3642"/>
      <w:r>
        <w:rPr>
          <w:rFonts w:asciiTheme="minorEastAsia" w:eastAsiaTheme="minorEastAsia" w:hAnsiTheme="minorEastAsia" w:hint="eastAsia"/>
          <w:color w:val="000000"/>
          <w:kern w:val="0"/>
          <w:szCs w:val="21"/>
        </w:rPr>
        <w:t>发包人、监理人和承包人应按有关政府行政管理部门要求采取妥善的保护措施，由此增加的费用和（或）延误的工期由发包人承担。</w:t>
      </w:r>
      <w:commentRangeEnd w:id="3640"/>
      <w:r>
        <w:rPr>
          <w:rStyle w:val="CommentReference"/>
        </w:rPr>
        <w:commentReference w:id="3640"/>
      </w:r>
      <w:commentRangeEnd w:id="3641"/>
      <w:r>
        <w:rPr>
          <w:rStyle w:val="CommentReference"/>
        </w:rPr>
        <w:commentReference w:id="3641"/>
      </w:r>
      <w:commentRangeEnd w:id="3642"/>
      <w:r>
        <w:rPr>
          <w:rStyle w:val="CommentReference"/>
        </w:rPr>
        <w:commentReference w:id="3642"/>
      </w:r>
    </w:p>
    <w:p w:rsidR="008346E8" w14:paraId="507FFBA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643"/>
      <w:commentRangeStart w:id="3644"/>
      <w:commentRangeStart w:id="3645"/>
      <w:r>
        <w:rPr>
          <w:rFonts w:asciiTheme="minorEastAsia" w:eastAsiaTheme="minorEastAsia" w:hAnsiTheme="minorEastAsia" w:hint="eastAsia"/>
          <w:color w:val="000000"/>
          <w:kern w:val="0"/>
          <w:szCs w:val="21"/>
        </w:rPr>
        <w:t>承包人发现文物后不及时报告或隐瞒不报，致使文物丢失或损坏的，应赔偿损失，并承担相应的法律责任。</w:t>
      </w:r>
      <w:commentRangeEnd w:id="3643"/>
      <w:r>
        <w:rPr>
          <w:rStyle w:val="CommentReference"/>
        </w:rPr>
        <w:commentReference w:id="3643"/>
      </w:r>
      <w:commentRangeEnd w:id="3644"/>
      <w:r>
        <w:rPr>
          <w:rStyle w:val="CommentReference"/>
        </w:rPr>
        <w:commentReference w:id="3644"/>
      </w:r>
      <w:commentRangeEnd w:id="3645"/>
      <w:r>
        <w:rPr>
          <w:rStyle w:val="CommentReference"/>
        </w:rPr>
        <w:commentReference w:id="3645"/>
      </w:r>
    </w:p>
    <w:p w:rsidR="008346E8" w14:paraId="58E6BEF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83"/>
      <w:commentRangeStart w:id="3646"/>
      <w:commentRangeStart w:id="3647"/>
      <w:commentRangeStart w:id="3648"/>
      <w:commentRangeStart w:id="3649"/>
      <w:r>
        <w:rPr>
          <w:rFonts w:asciiTheme="minorEastAsia" w:eastAsiaTheme="minorEastAsia" w:hAnsiTheme="minorEastAsia"/>
          <w:b w:val="0"/>
          <w:color w:val="000000"/>
          <w:sz w:val="21"/>
          <w:szCs w:val="21"/>
        </w:rPr>
        <w:t>1.10</w:t>
      </w:r>
      <w:r>
        <w:rPr>
          <w:rFonts w:asciiTheme="minorEastAsia" w:eastAsiaTheme="minorEastAsia" w:hAnsiTheme="minorEastAsia" w:hint="eastAsia"/>
          <w:b w:val="0"/>
          <w:color w:val="000000"/>
          <w:sz w:val="21"/>
          <w:szCs w:val="21"/>
        </w:rPr>
        <w:t>交通运输</w:t>
      </w:r>
      <w:commentRangeEnd w:id="583"/>
      <w:r>
        <w:rPr>
          <w:rStyle w:val="CommentReference"/>
        </w:rPr>
        <w:commentReference w:id="583"/>
      </w:r>
      <w:commentRangeEnd w:id="3646"/>
      <w:r>
        <w:rPr>
          <w:rStyle w:val="CommentReference"/>
        </w:rPr>
        <w:commentReference w:id="3646"/>
      </w:r>
      <w:commentRangeEnd w:id="3647"/>
      <w:r>
        <w:rPr>
          <w:rStyle w:val="CommentReference"/>
        </w:rPr>
        <w:commentReference w:id="3647"/>
      </w:r>
      <w:commentRangeEnd w:id="3648"/>
      <w:r>
        <w:rPr>
          <w:rStyle w:val="CommentReference"/>
        </w:rPr>
        <w:commentReference w:id="3648"/>
      </w:r>
      <w:commentRangeEnd w:id="3649"/>
      <w:r>
        <w:rPr>
          <w:rStyle w:val="CommentReference"/>
        </w:rPr>
        <w:commentReference w:id="3649"/>
      </w:r>
    </w:p>
    <w:p w:rsidR="008346E8" w14:paraId="2739D105" w14:textId="77777777">
      <w:pPr>
        <w:spacing w:line="360" w:lineRule="auto"/>
        <w:ind w:firstLine="420" w:firstLineChars="200"/>
        <w:jc w:val="left"/>
        <w:rPr>
          <w:rFonts w:asciiTheme="minorEastAsia" w:eastAsiaTheme="minorEastAsia" w:hAnsiTheme="minorEastAsia"/>
          <w:color w:val="000000"/>
          <w:kern w:val="0"/>
          <w:szCs w:val="21"/>
        </w:rPr>
      </w:pPr>
      <w:commentRangeStart w:id="3650"/>
      <w:commentRangeStart w:id="3651"/>
      <w:commentRangeStart w:id="3652"/>
      <w:r>
        <w:rPr>
          <w:rFonts w:asciiTheme="minorEastAsia" w:eastAsiaTheme="minorEastAsia" w:hAnsiTheme="minorEastAsia"/>
          <w:color w:val="000000"/>
          <w:kern w:val="0"/>
          <w:szCs w:val="21"/>
        </w:rPr>
        <w:t xml:space="preserve">1.10.1 </w:t>
      </w:r>
      <w:r>
        <w:rPr>
          <w:rFonts w:asciiTheme="minorEastAsia" w:eastAsiaTheme="minorEastAsia" w:hAnsiTheme="minorEastAsia" w:hint="eastAsia"/>
          <w:color w:val="000000"/>
          <w:kern w:val="0"/>
          <w:szCs w:val="21"/>
        </w:rPr>
        <w:t>出入现场的权利</w:t>
      </w:r>
      <w:commentRangeEnd w:id="3650"/>
      <w:r>
        <w:rPr>
          <w:rStyle w:val="CommentReference"/>
        </w:rPr>
        <w:commentReference w:id="3650"/>
      </w:r>
      <w:commentRangeEnd w:id="3651"/>
      <w:r>
        <w:rPr>
          <w:rStyle w:val="CommentReference"/>
        </w:rPr>
        <w:commentReference w:id="3651"/>
      </w:r>
      <w:commentRangeEnd w:id="3652"/>
      <w:r>
        <w:rPr>
          <w:rStyle w:val="CommentReference"/>
        </w:rPr>
        <w:commentReference w:id="3652"/>
      </w:r>
    </w:p>
    <w:p w:rsidR="008346E8" w14:paraId="70146FE0" w14:textId="77777777">
      <w:pPr>
        <w:spacing w:line="360" w:lineRule="auto"/>
        <w:ind w:firstLine="420" w:firstLineChars="200"/>
        <w:jc w:val="left"/>
        <w:rPr>
          <w:rFonts w:asciiTheme="minorEastAsia" w:eastAsiaTheme="minorEastAsia" w:hAnsiTheme="minorEastAsia"/>
          <w:color w:val="000000"/>
          <w:kern w:val="0"/>
          <w:szCs w:val="21"/>
        </w:rPr>
      </w:pPr>
      <w:commentRangeStart w:id="3653"/>
      <w:commentRangeStart w:id="3654"/>
      <w:commentRangeStart w:id="3655"/>
      <w:r>
        <w:rPr>
          <w:rFonts w:asciiTheme="minorEastAsia" w:eastAsiaTheme="minorEastAsia" w:hAnsiTheme="minorEastAsia" w:hint="eastAsia"/>
          <w:color w:val="000000"/>
          <w:kern w:val="0"/>
          <w:szCs w:val="21"/>
        </w:rPr>
        <w:t>除专用合同条款另有约定外，发包人应根据施工需要，负责取得出入施工现场所需的批准手续和全部权利，以及取得因施工所需修建道路、桥梁以及其他基础设施的权利，并承担相关手续费用和建设费用。承包人应协助发包人办理修建场内外道路、桥梁以及其他基础设施的手续。</w:t>
      </w:r>
      <w:commentRangeEnd w:id="3653"/>
      <w:r>
        <w:rPr>
          <w:rStyle w:val="CommentReference"/>
        </w:rPr>
        <w:commentReference w:id="3653"/>
      </w:r>
      <w:commentRangeEnd w:id="3654"/>
      <w:r>
        <w:rPr>
          <w:rStyle w:val="CommentReference"/>
        </w:rPr>
        <w:commentReference w:id="3654"/>
      </w:r>
      <w:commentRangeEnd w:id="3655"/>
      <w:r>
        <w:rPr>
          <w:rStyle w:val="CommentReference"/>
        </w:rPr>
        <w:commentReference w:id="3655"/>
      </w:r>
    </w:p>
    <w:p w:rsidR="008346E8" w14:paraId="5B14D404" w14:textId="77777777">
      <w:pPr>
        <w:spacing w:line="360" w:lineRule="auto"/>
        <w:ind w:firstLine="420" w:firstLineChars="200"/>
        <w:jc w:val="left"/>
        <w:rPr>
          <w:rFonts w:asciiTheme="minorEastAsia" w:eastAsiaTheme="minorEastAsia" w:hAnsiTheme="minorEastAsia"/>
          <w:color w:val="000000"/>
          <w:kern w:val="0"/>
          <w:szCs w:val="21"/>
        </w:rPr>
      </w:pPr>
      <w:commentRangeStart w:id="3656"/>
      <w:commentRangeStart w:id="3657"/>
      <w:commentRangeStart w:id="3658"/>
      <w:r>
        <w:rPr>
          <w:rFonts w:asciiTheme="minorEastAsia" w:eastAsiaTheme="minorEastAsia" w:hAnsiTheme="minorEastAsia" w:hint="eastAsia"/>
          <w:color w:val="000000"/>
          <w:kern w:val="0"/>
          <w:szCs w:val="21"/>
        </w:rPr>
        <w:t>承包人应在订立合同前查勘施工现场，并根据工程规模及技术参数合理预见工程施工所需的进出施工现场的方式、手段、路径等。因承包人未合理预见所增加的费用和（或）延误的工期由承包人承担。</w:t>
      </w:r>
      <w:commentRangeEnd w:id="3656"/>
      <w:r>
        <w:rPr>
          <w:rStyle w:val="CommentReference"/>
        </w:rPr>
        <w:commentReference w:id="3656"/>
      </w:r>
      <w:commentRangeEnd w:id="3657"/>
      <w:r>
        <w:rPr>
          <w:rStyle w:val="CommentReference"/>
        </w:rPr>
        <w:commentReference w:id="3657"/>
      </w:r>
      <w:commentRangeEnd w:id="3658"/>
      <w:r>
        <w:rPr>
          <w:rStyle w:val="CommentReference"/>
        </w:rPr>
        <w:commentReference w:id="3658"/>
      </w:r>
    </w:p>
    <w:p w:rsidR="008346E8" w14:paraId="4916902B" w14:textId="77777777">
      <w:pPr>
        <w:spacing w:line="360" w:lineRule="auto"/>
        <w:ind w:firstLine="420" w:firstLineChars="200"/>
        <w:jc w:val="left"/>
        <w:rPr>
          <w:rFonts w:asciiTheme="minorEastAsia" w:eastAsiaTheme="minorEastAsia" w:hAnsiTheme="minorEastAsia"/>
          <w:color w:val="000000"/>
          <w:kern w:val="0"/>
          <w:szCs w:val="21"/>
        </w:rPr>
      </w:pPr>
      <w:commentRangeStart w:id="3659"/>
      <w:commentRangeStart w:id="3660"/>
      <w:commentRangeStart w:id="3661"/>
      <w:r>
        <w:rPr>
          <w:rFonts w:asciiTheme="minorEastAsia" w:eastAsiaTheme="minorEastAsia" w:hAnsiTheme="minorEastAsia"/>
          <w:color w:val="000000"/>
          <w:kern w:val="0"/>
          <w:szCs w:val="21"/>
        </w:rPr>
        <w:t xml:space="preserve">1.10.2 </w:t>
      </w:r>
      <w:r>
        <w:rPr>
          <w:rFonts w:asciiTheme="minorEastAsia" w:eastAsiaTheme="minorEastAsia" w:hAnsiTheme="minorEastAsia" w:hint="eastAsia"/>
          <w:color w:val="000000"/>
          <w:kern w:val="0"/>
          <w:szCs w:val="21"/>
        </w:rPr>
        <w:t>场外交通</w:t>
      </w:r>
      <w:commentRangeEnd w:id="3659"/>
      <w:r>
        <w:rPr>
          <w:rStyle w:val="CommentReference"/>
        </w:rPr>
        <w:commentReference w:id="3659"/>
      </w:r>
      <w:commentRangeEnd w:id="3660"/>
      <w:r>
        <w:rPr>
          <w:rStyle w:val="CommentReference"/>
        </w:rPr>
        <w:commentReference w:id="3660"/>
      </w:r>
      <w:commentRangeEnd w:id="3661"/>
      <w:r>
        <w:rPr>
          <w:rStyle w:val="CommentReference"/>
        </w:rPr>
        <w:commentReference w:id="3661"/>
      </w:r>
    </w:p>
    <w:p w:rsidR="008346E8" w14:paraId="01A59EFC" w14:textId="77777777">
      <w:pPr>
        <w:spacing w:line="360" w:lineRule="auto"/>
        <w:ind w:firstLine="420" w:firstLineChars="200"/>
        <w:jc w:val="left"/>
        <w:rPr>
          <w:rFonts w:asciiTheme="minorEastAsia" w:eastAsiaTheme="minorEastAsia" w:hAnsiTheme="minorEastAsia"/>
          <w:color w:val="000000"/>
          <w:kern w:val="0"/>
          <w:szCs w:val="21"/>
        </w:rPr>
      </w:pPr>
      <w:commentRangeStart w:id="3662"/>
      <w:commentRangeStart w:id="3663"/>
      <w:commentRangeStart w:id="3664"/>
      <w:r>
        <w:rPr>
          <w:rFonts w:asciiTheme="minorEastAsia" w:eastAsiaTheme="minorEastAsia" w:hAnsiTheme="minorEastAsia" w:hint="eastAsia"/>
          <w:color w:val="000000"/>
          <w:kern w:val="0"/>
          <w:szCs w:val="21"/>
        </w:rPr>
        <w:t>发包人应提供场外交通设施的技术参数和具体条件，承包人应遵守有关交通法规，严格按照道路和桥梁的限制荷载行驶，执行有关道路限速、限行、禁止超载的规定，并配合交通管理部门的监督和检查。场外交通设施无法满足工程施工需要的，由发包人负责完善并承担相关费用。</w:t>
      </w:r>
      <w:commentRangeEnd w:id="3662"/>
      <w:r>
        <w:rPr>
          <w:rStyle w:val="CommentReference"/>
        </w:rPr>
        <w:commentReference w:id="3662"/>
      </w:r>
      <w:commentRangeEnd w:id="3663"/>
      <w:r>
        <w:rPr>
          <w:rStyle w:val="CommentReference"/>
        </w:rPr>
        <w:commentReference w:id="3663"/>
      </w:r>
      <w:commentRangeEnd w:id="3664"/>
      <w:r>
        <w:rPr>
          <w:rStyle w:val="CommentReference"/>
        </w:rPr>
        <w:commentReference w:id="3664"/>
      </w:r>
    </w:p>
    <w:p w:rsidR="008346E8" w14:paraId="49D0E976" w14:textId="77777777">
      <w:pPr>
        <w:spacing w:line="360" w:lineRule="auto"/>
        <w:ind w:firstLine="420" w:firstLineChars="200"/>
        <w:jc w:val="left"/>
        <w:rPr>
          <w:rFonts w:asciiTheme="minorEastAsia" w:eastAsiaTheme="minorEastAsia" w:hAnsiTheme="minorEastAsia"/>
          <w:color w:val="000000"/>
          <w:kern w:val="0"/>
          <w:szCs w:val="21"/>
        </w:rPr>
      </w:pPr>
      <w:commentRangeStart w:id="3665"/>
      <w:commentRangeStart w:id="3666"/>
      <w:commentRangeStart w:id="3667"/>
      <w:r>
        <w:rPr>
          <w:rFonts w:asciiTheme="minorEastAsia" w:eastAsiaTheme="minorEastAsia" w:hAnsiTheme="minorEastAsia"/>
          <w:color w:val="000000"/>
          <w:kern w:val="0"/>
          <w:szCs w:val="21"/>
        </w:rPr>
        <w:t>1.10.3</w:t>
      </w:r>
      <w:r>
        <w:rPr>
          <w:rFonts w:asciiTheme="minorEastAsia" w:eastAsiaTheme="minorEastAsia" w:hAnsiTheme="minorEastAsia" w:hint="eastAsia"/>
          <w:color w:val="000000"/>
          <w:kern w:val="0"/>
          <w:szCs w:val="21"/>
        </w:rPr>
        <w:t>场内交通</w:t>
      </w:r>
      <w:commentRangeEnd w:id="3665"/>
      <w:r>
        <w:rPr>
          <w:rStyle w:val="CommentReference"/>
        </w:rPr>
        <w:commentReference w:id="3665"/>
      </w:r>
      <w:commentRangeEnd w:id="3666"/>
      <w:r>
        <w:rPr>
          <w:rStyle w:val="CommentReference"/>
        </w:rPr>
        <w:commentReference w:id="3666"/>
      </w:r>
      <w:commentRangeEnd w:id="3667"/>
      <w:r>
        <w:rPr>
          <w:rStyle w:val="CommentReference"/>
        </w:rPr>
        <w:commentReference w:id="3667"/>
      </w:r>
    </w:p>
    <w:p w:rsidR="008346E8" w14:paraId="6E992B62" w14:textId="77777777">
      <w:pPr>
        <w:spacing w:line="360" w:lineRule="auto"/>
        <w:ind w:firstLine="420" w:firstLineChars="200"/>
        <w:jc w:val="left"/>
        <w:rPr>
          <w:rFonts w:asciiTheme="minorEastAsia" w:eastAsiaTheme="minorEastAsia" w:hAnsiTheme="minorEastAsia"/>
          <w:color w:val="000000"/>
          <w:kern w:val="0"/>
          <w:szCs w:val="21"/>
        </w:rPr>
      </w:pPr>
      <w:commentRangeStart w:id="3668"/>
      <w:commentRangeStart w:id="3669"/>
      <w:commentRangeStart w:id="3670"/>
      <w:r>
        <w:rPr>
          <w:rFonts w:asciiTheme="minorEastAsia" w:eastAsiaTheme="minorEastAsia" w:hAnsiTheme="minorEastAsia" w:hint="eastAsia"/>
          <w:color w:val="000000"/>
          <w:kern w:val="0"/>
          <w:szCs w:val="21"/>
        </w:rPr>
        <w:t>发包人应提供场内交通设施的技术参数和具体条件，并应按照专用合同条款的约定向承包人免费提供满足工程施工所需的场内道路和交通设施。因承包人原因造成上述道路或交通设施损坏的，承包人负责修复并承担由此增加的费用。</w:t>
      </w:r>
      <w:commentRangeEnd w:id="3668"/>
      <w:r>
        <w:rPr>
          <w:rStyle w:val="CommentReference"/>
        </w:rPr>
        <w:commentReference w:id="3668"/>
      </w:r>
      <w:commentRangeEnd w:id="3669"/>
      <w:r>
        <w:rPr>
          <w:rStyle w:val="CommentReference"/>
        </w:rPr>
        <w:commentReference w:id="3669"/>
      </w:r>
      <w:commentRangeEnd w:id="3670"/>
      <w:r>
        <w:rPr>
          <w:rStyle w:val="CommentReference"/>
        </w:rPr>
        <w:commentReference w:id="3670"/>
      </w:r>
    </w:p>
    <w:p w:rsidR="008346E8" w14:paraId="052239E7" w14:textId="77777777">
      <w:pPr>
        <w:spacing w:line="360" w:lineRule="auto"/>
        <w:ind w:firstLine="420" w:firstLineChars="200"/>
        <w:jc w:val="left"/>
        <w:rPr>
          <w:rFonts w:asciiTheme="minorEastAsia" w:eastAsiaTheme="minorEastAsia" w:hAnsiTheme="minorEastAsia"/>
          <w:color w:val="000000"/>
          <w:kern w:val="0"/>
          <w:szCs w:val="21"/>
        </w:rPr>
      </w:pPr>
      <w:commentRangeStart w:id="3671"/>
      <w:commentRangeStart w:id="3672"/>
      <w:commentRangeStart w:id="3673"/>
      <w:r>
        <w:rPr>
          <w:rFonts w:asciiTheme="minorEastAsia" w:eastAsiaTheme="minorEastAsia" w:hAnsiTheme="minorEastAsia" w:hint="eastAsia"/>
          <w:color w:val="000000"/>
          <w:kern w:val="0"/>
          <w:szCs w:val="21"/>
        </w:rPr>
        <w:t>除发包人按照合同约定提供的场内道路和交通设施外，承包人负责修建、维修、养护和管理施工所需的其他场内临时道路和交通设施。发包人和监理人可以为实现合同目的使用承包人修建的场内临时道路和交通设施。</w:t>
      </w:r>
      <w:commentRangeEnd w:id="3671"/>
      <w:r>
        <w:rPr>
          <w:rStyle w:val="CommentReference"/>
        </w:rPr>
        <w:commentReference w:id="3671"/>
      </w:r>
      <w:commentRangeEnd w:id="3672"/>
      <w:r>
        <w:rPr>
          <w:rStyle w:val="CommentReference"/>
        </w:rPr>
        <w:commentReference w:id="3672"/>
      </w:r>
      <w:commentRangeEnd w:id="3673"/>
      <w:r>
        <w:rPr>
          <w:rStyle w:val="CommentReference"/>
        </w:rPr>
        <w:commentReference w:id="3673"/>
      </w:r>
    </w:p>
    <w:p w:rsidR="008346E8" w14:paraId="0D140A98" w14:textId="77777777">
      <w:pPr>
        <w:spacing w:line="360" w:lineRule="auto"/>
        <w:ind w:firstLine="420" w:firstLineChars="200"/>
        <w:jc w:val="left"/>
        <w:rPr>
          <w:rFonts w:asciiTheme="minorEastAsia" w:eastAsiaTheme="minorEastAsia" w:hAnsiTheme="minorEastAsia"/>
          <w:color w:val="000000"/>
          <w:kern w:val="0"/>
          <w:szCs w:val="21"/>
        </w:rPr>
      </w:pPr>
      <w:commentRangeStart w:id="3674"/>
      <w:commentRangeStart w:id="3675"/>
      <w:commentRangeStart w:id="3676"/>
      <w:r>
        <w:rPr>
          <w:rFonts w:asciiTheme="minorEastAsia" w:eastAsiaTheme="minorEastAsia" w:hAnsiTheme="minorEastAsia" w:hint="eastAsia"/>
          <w:color w:val="000000"/>
          <w:kern w:val="0"/>
          <w:szCs w:val="21"/>
        </w:rPr>
        <w:t>场外交通和场内交通的边界由合同当事人在专用合同条款中约定。</w:t>
      </w:r>
      <w:commentRangeEnd w:id="3674"/>
      <w:r>
        <w:rPr>
          <w:rStyle w:val="CommentReference"/>
        </w:rPr>
        <w:commentReference w:id="3674"/>
      </w:r>
      <w:commentRangeEnd w:id="3675"/>
      <w:r>
        <w:rPr>
          <w:rStyle w:val="CommentReference"/>
        </w:rPr>
        <w:commentReference w:id="3675"/>
      </w:r>
      <w:commentRangeEnd w:id="3676"/>
      <w:r>
        <w:rPr>
          <w:rStyle w:val="CommentReference"/>
        </w:rPr>
        <w:commentReference w:id="3676"/>
      </w:r>
    </w:p>
    <w:p w:rsidR="008346E8" w14:paraId="54E71B1F" w14:textId="77777777">
      <w:pPr>
        <w:spacing w:line="360" w:lineRule="auto"/>
        <w:ind w:firstLine="420" w:firstLineChars="200"/>
        <w:jc w:val="left"/>
        <w:rPr>
          <w:rFonts w:asciiTheme="minorEastAsia" w:eastAsiaTheme="minorEastAsia" w:hAnsiTheme="minorEastAsia"/>
          <w:color w:val="000000"/>
          <w:kern w:val="0"/>
          <w:szCs w:val="21"/>
        </w:rPr>
      </w:pPr>
      <w:commentRangeStart w:id="3677"/>
      <w:commentRangeStart w:id="3678"/>
      <w:commentRangeStart w:id="3679"/>
      <w:r>
        <w:rPr>
          <w:rFonts w:asciiTheme="minorEastAsia" w:eastAsiaTheme="minorEastAsia" w:hAnsiTheme="minorEastAsia"/>
          <w:color w:val="000000"/>
          <w:kern w:val="0"/>
          <w:szCs w:val="21"/>
        </w:rPr>
        <w:t xml:space="preserve">1.10.4 </w:t>
      </w:r>
      <w:r>
        <w:rPr>
          <w:rFonts w:asciiTheme="minorEastAsia" w:eastAsiaTheme="minorEastAsia" w:hAnsiTheme="minorEastAsia" w:hint="eastAsia"/>
          <w:color w:val="000000"/>
          <w:kern w:val="0"/>
          <w:szCs w:val="21"/>
        </w:rPr>
        <w:t>超大件和超重件的运输</w:t>
      </w:r>
      <w:commentRangeEnd w:id="3677"/>
      <w:r>
        <w:rPr>
          <w:rStyle w:val="CommentReference"/>
        </w:rPr>
        <w:commentReference w:id="3677"/>
      </w:r>
      <w:commentRangeEnd w:id="3678"/>
      <w:r>
        <w:rPr>
          <w:rStyle w:val="CommentReference"/>
        </w:rPr>
        <w:commentReference w:id="3678"/>
      </w:r>
      <w:commentRangeEnd w:id="3679"/>
      <w:r>
        <w:rPr>
          <w:rStyle w:val="CommentReference"/>
        </w:rPr>
        <w:commentReference w:id="3679"/>
      </w:r>
    </w:p>
    <w:p w:rsidR="008346E8" w14:paraId="41084D0D" w14:textId="77777777">
      <w:pPr>
        <w:spacing w:line="360" w:lineRule="auto"/>
        <w:ind w:firstLine="420" w:firstLineChars="200"/>
        <w:jc w:val="left"/>
        <w:rPr>
          <w:rFonts w:asciiTheme="minorEastAsia" w:eastAsiaTheme="minorEastAsia" w:hAnsiTheme="minorEastAsia"/>
          <w:color w:val="000000"/>
          <w:kern w:val="0"/>
          <w:szCs w:val="21"/>
        </w:rPr>
      </w:pPr>
      <w:commentRangeStart w:id="3680"/>
      <w:commentRangeStart w:id="3681"/>
      <w:commentRangeStart w:id="3682"/>
      <w:r>
        <w:rPr>
          <w:rFonts w:asciiTheme="minorEastAsia" w:eastAsiaTheme="minorEastAsia" w:hAnsiTheme="minorEastAsia" w:hint="eastAsia"/>
          <w:color w:val="000000"/>
          <w:kern w:val="0"/>
          <w:szCs w:val="21"/>
        </w:rPr>
        <w:t>由承包人负责运输的超大件或超重件，应由承包人负责向交通管理部门办理申请手续，发包人给予协助。运输超大件或超重件所需的道路和桥梁临时加固改造费用和其他有关费用，由承包人承担，但专用合同条款另有约定除外。</w:t>
      </w:r>
      <w:commentRangeEnd w:id="3680"/>
      <w:r>
        <w:rPr>
          <w:rStyle w:val="CommentReference"/>
        </w:rPr>
        <w:commentReference w:id="3680"/>
      </w:r>
      <w:commentRangeEnd w:id="3681"/>
      <w:r>
        <w:rPr>
          <w:rStyle w:val="CommentReference"/>
        </w:rPr>
        <w:commentReference w:id="3681"/>
      </w:r>
      <w:commentRangeEnd w:id="3682"/>
      <w:r>
        <w:rPr>
          <w:rStyle w:val="CommentReference"/>
        </w:rPr>
        <w:commentReference w:id="3682"/>
      </w:r>
    </w:p>
    <w:p w:rsidR="008346E8" w14:paraId="7680CEED" w14:textId="77777777">
      <w:pPr>
        <w:spacing w:line="360" w:lineRule="auto"/>
        <w:ind w:firstLine="420" w:firstLineChars="200"/>
        <w:jc w:val="left"/>
        <w:rPr>
          <w:rFonts w:asciiTheme="minorEastAsia" w:eastAsiaTheme="minorEastAsia" w:hAnsiTheme="minorEastAsia"/>
          <w:color w:val="000000"/>
          <w:kern w:val="0"/>
          <w:szCs w:val="21"/>
        </w:rPr>
      </w:pPr>
      <w:commentRangeStart w:id="3683"/>
      <w:commentRangeStart w:id="3684"/>
      <w:commentRangeStart w:id="3685"/>
      <w:r>
        <w:rPr>
          <w:rFonts w:asciiTheme="minorEastAsia" w:eastAsiaTheme="minorEastAsia" w:hAnsiTheme="minorEastAsia"/>
          <w:color w:val="000000"/>
          <w:kern w:val="0"/>
          <w:szCs w:val="21"/>
        </w:rPr>
        <w:t xml:space="preserve">1.10.5 </w:t>
      </w:r>
      <w:r>
        <w:rPr>
          <w:rFonts w:asciiTheme="minorEastAsia" w:eastAsiaTheme="minorEastAsia" w:hAnsiTheme="minorEastAsia" w:hint="eastAsia"/>
          <w:color w:val="000000"/>
          <w:kern w:val="0"/>
          <w:szCs w:val="21"/>
        </w:rPr>
        <w:t>道路和桥梁的损坏责任</w:t>
      </w:r>
      <w:commentRangeEnd w:id="3683"/>
      <w:r>
        <w:rPr>
          <w:rStyle w:val="CommentReference"/>
        </w:rPr>
        <w:commentReference w:id="3683"/>
      </w:r>
      <w:commentRangeEnd w:id="3684"/>
      <w:r>
        <w:rPr>
          <w:rStyle w:val="CommentReference"/>
        </w:rPr>
        <w:commentReference w:id="3684"/>
      </w:r>
      <w:commentRangeEnd w:id="3685"/>
      <w:r>
        <w:rPr>
          <w:rStyle w:val="CommentReference"/>
        </w:rPr>
        <w:commentReference w:id="3685"/>
      </w:r>
    </w:p>
    <w:p w:rsidR="008346E8" w14:paraId="468F46D2" w14:textId="77777777">
      <w:pPr>
        <w:spacing w:line="360" w:lineRule="auto"/>
        <w:ind w:firstLine="420" w:firstLineChars="200"/>
        <w:jc w:val="left"/>
        <w:rPr>
          <w:rFonts w:asciiTheme="minorEastAsia" w:eastAsiaTheme="minorEastAsia" w:hAnsiTheme="minorEastAsia"/>
          <w:color w:val="000000"/>
          <w:kern w:val="0"/>
          <w:szCs w:val="21"/>
        </w:rPr>
      </w:pPr>
      <w:commentRangeStart w:id="3686"/>
      <w:commentRangeStart w:id="3687"/>
      <w:commentRangeStart w:id="3688"/>
      <w:r>
        <w:rPr>
          <w:rFonts w:asciiTheme="minorEastAsia" w:eastAsiaTheme="minorEastAsia" w:hAnsiTheme="minorEastAsia" w:hint="eastAsia"/>
          <w:color w:val="000000"/>
          <w:kern w:val="0"/>
          <w:szCs w:val="21"/>
        </w:rPr>
        <w:t>因承包人运输造成施工场地内外公共道路和桥梁损坏的，由承包人承担修复损坏的全部费用和可能引起的赔偿。</w:t>
      </w:r>
      <w:commentRangeEnd w:id="3686"/>
      <w:r>
        <w:rPr>
          <w:rStyle w:val="CommentReference"/>
        </w:rPr>
        <w:commentReference w:id="3686"/>
      </w:r>
      <w:commentRangeEnd w:id="3687"/>
      <w:r>
        <w:rPr>
          <w:rStyle w:val="CommentReference"/>
        </w:rPr>
        <w:commentReference w:id="3687"/>
      </w:r>
      <w:commentRangeEnd w:id="3688"/>
      <w:r>
        <w:rPr>
          <w:rStyle w:val="CommentReference"/>
        </w:rPr>
        <w:commentReference w:id="3688"/>
      </w:r>
    </w:p>
    <w:p w:rsidR="008346E8" w14:paraId="019CAF59" w14:textId="77777777">
      <w:pPr>
        <w:spacing w:line="360" w:lineRule="auto"/>
        <w:ind w:firstLine="420" w:firstLineChars="200"/>
        <w:jc w:val="left"/>
        <w:rPr>
          <w:rFonts w:asciiTheme="minorEastAsia" w:eastAsiaTheme="minorEastAsia" w:hAnsiTheme="minorEastAsia"/>
          <w:color w:val="000000"/>
          <w:kern w:val="0"/>
          <w:szCs w:val="21"/>
        </w:rPr>
      </w:pPr>
      <w:commentRangeStart w:id="3689"/>
      <w:commentRangeStart w:id="3690"/>
      <w:commentRangeStart w:id="3691"/>
      <w:r>
        <w:rPr>
          <w:rFonts w:asciiTheme="minorEastAsia" w:eastAsiaTheme="minorEastAsia" w:hAnsiTheme="minorEastAsia"/>
          <w:color w:val="000000"/>
          <w:kern w:val="0"/>
          <w:szCs w:val="21"/>
        </w:rPr>
        <w:t xml:space="preserve">1.10.6 </w:t>
      </w:r>
      <w:r>
        <w:rPr>
          <w:rFonts w:asciiTheme="minorEastAsia" w:eastAsiaTheme="minorEastAsia" w:hAnsiTheme="minorEastAsia" w:hint="eastAsia"/>
          <w:color w:val="000000"/>
          <w:kern w:val="0"/>
          <w:szCs w:val="21"/>
        </w:rPr>
        <w:t>水路和航空运输</w:t>
      </w:r>
      <w:commentRangeEnd w:id="3689"/>
      <w:r>
        <w:rPr>
          <w:rStyle w:val="CommentReference"/>
        </w:rPr>
        <w:commentReference w:id="3689"/>
      </w:r>
      <w:commentRangeEnd w:id="3690"/>
      <w:r>
        <w:rPr>
          <w:rStyle w:val="CommentReference"/>
        </w:rPr>
        <w:commentReference w:id="3690"/>
      </w:r>
      <w:commentRangeEnd w:id="3691"/>
      <w:r>
        <w:rPr>
          <w:rStyle w:val="CommentReference"/>
        </w:rPr>
        <w:commentReference w:id="3691"/>
      </w:r>
    </w:p>
    <w:p w:rsidR="008346E8" w14:paraId="72FFA0A0" w14:textId="77777777">
      <w:pPr>
        <w:spacing w:line="360" w:lineRule="auto"/>
        <w:ind w:firstLine="420" w:firstLineChars="200"/>
        <w:jc w:val="left"/>
        <w:rPr>
          <w:rFonts w:asciiTheme="minorEastAsia" w:eastAsiaTheme="minorEastAsia" w:hAnsiTheme="minorEastAsia"/>
          <w:color w:val="000000"/>
          <w:kern w:val="0"/>
          <w:szCs w:val="21"/>
        </w:rPr>
      </w:pPr>
      <w:commentRangeStart w:id="3692"/>
      <w:commentRangeStart w:id="3693"/>
      <w:commentRangeStart w:id="3694"/>
      <w:r>
        <w:rPr>
          <w:rFonts w:asciiTheme="minorEastAsia" w:eastAsiaTheme="minorEastAsia" w:hAnsiTheme="minorEastAsia" w:hint="eastAsia"/>
          <w:color w:val="000000"/>
          <w:kern w:val="0"/>
          <w:szCs w:val="21"/>
        </w:rPr>
        <w:t>本款前述各项的内容适用于水路运输和航空运输，其中</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道路</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一词的涵义包括河道、航线、船闸、机场、码头、堤防以及水路或航空运输中其他相似结构物；</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车辆</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一词的涵义包括船舶和飞机等。</w:t>
      </w:r>
      <w:commentRangeEnd w:id="3692"/>
      <w:r>
        <w:rPr>
          <w:rStyle w:val="CommentReference"/>
        </w:rPr>
        <w:commentReference w:id="3692"/>
      </w:r>
      <w:commentRangeEnd w:id="3693"/>
      <w:r>
        <w:rPr>
          <w:rStyle w:val="CommentReference"/>
        </w:rPr>
        <w:commentReference w:id="3693"/>
      </w:r>
      <w:commentRangeEnd w:id="3694"/>
      <w:r>
        <w:rPr>
          <w:rStyle w:val="CommentReference"/>
        </w:rPr>
        <w:commentReference w:id="3694"/>
      </w:r>
    </w:p>
    <w:p w:rsidR="008346E8" w14:paraId="53C21C47"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84"/>
      <w:commentRangeStart w:id="3695"/>
      <w:commentRangeStart w:id="3696"/>
      <w:commentRangeStart w:id="3697"/>
      <w:commentRangeStart w:id="3698"/>
      <w:r>
        <w:rPr>
          <w:rFonts w:asciiTheme="minorEastAsia" w:eastAsiaTheme="minorEastAsia" w:hAnsiTheme="minorEastAsia"/>
          <w:b w:val="0"/>
          <w:color w:val="000000"/>
          <w:sz w:val="21"/>
          <w:szCs w:val="21"/>
        </w:rPr>
        <w:t>1.11</w:t>
      </w:r>
      <w:r>
        <w:rPr>
          <w:rFonts w:asciiTheme="minorEastAsia" w:eastAsiaTheme="minorEastAsia" w:hAnsiTheme="minorEastAsia" w:hint="eastAsia"/>
          <w:b w:val="0"/>
          <w:color w:val="000000"/>
          <w:sz w:val="21"/>
          <w:szCs w:val="21"/>
        </w:rPr>
        <w:t>知识产权</w:t>
      </w:r>
      <w:r>
        <w:rPr>
          <w:rFonts w:asciiTheme="minorEastAsia" w:eastAsiaTheme="minorEastAsia" w:hAnsiTheme="minorEastAsia"/>
          <w:b w:val="0"/>
          <w:color w:val="000000"/>
          <w:sz w:val="21"/>
          <w:szCs w:val="21"/>
        </w:rPr>
        <w:t xml:space="preserve"> </w:t>
      </w:r>
      <w:commentRangeEnd w:id="584"/>
      <w:r>
        <w:rPr>
          <w:rStyle w:val="CommentReference"/>
        </w:rPr>
        <w:commentReference w:id="584"/>
      </w:r>
      <w:commentRangeEnd w:id="3695"/>
      <w:r>
        <w:rPr>
          <w:rStyle w:val="CommentReference"/>
        </w:rPr>
        <w:commentReference w:id="3695"/>
      </w:r>
      <w:commentRangeEnd w:id="3696"/>
      <w:r>
        <w:rPr>
          <w:rStyle w:val="CommentReference"/>
        </w:rPr>
        <w:commentReference w:id="3696"/>
      </w:r>
      <w:commentRangeEnd w:id="3697"/>
      <w:r>
        <w:rPr>
          <w:rStyle w:val="CommentReference"/>
        </w:rPr>
        <w:commentReference w:id="3697"/>
      </w:r>
      <w:commentRangeEnd w:id="3698"/>
      <w:r>
        <w:rPr>
          <w:rStyle w:val="CommentReference"/>
        </w:rPr>
        <w:commentReference w:id="3698"/>
      </w:r>
    </w:p>
    <w:p w:rsidR="008346E8" w14:paraId="58C3A27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699"/>
      <w:commentRangeStart w:id="3700"/>
      <w:commentRangeStart w:id="3701"/>
      <w:r>
        <w:rPr>
          <w:rFonts w:asciiTheme="minorEastAsia" w:eastAsiaTheme="minorEastAsia" w:hAnsiTheme="minorEastAsia"/>
          <w:color w:val="000000"/>
          <w:kern w:val="0"/>
          <w:szCs w:val="21"/>
        </w:rPr>
        <w:t xml:space="preserve">1.11.1 </w:t>
      </w:r>
      <w:r>
        <w:rPr>
          <w:rFonts w:asciiTheme="minorEastAsia" w:eastAsiaTheme="minorEastAsia" w:hAnsiTheme="minorEastAsia" w:hint="eastAsia"/>
          <w:color w:val="000000"/>
          <w:kern w:val="0"/>
          <w:szCs w:val="21"/>
        </w:rPr>
        <w:t>除专用合同条款另有约定外，发包人提供给承包人的图纸、发包人为实施工程自行编制或委托编制的技术规范以及反映发包人要求的或其他类似性质的文件的著作权属于发包人，承包</w:t>
      </w:r>
      <w:r>
        <w:rPr>
          <w:rFonts w:asciiTheme="minorEastAsia" w:eastAsiaTheme="minorEastAsia" w:hAnsiTheme="minorEastAsia" w:hint="eastAsia"/>
          <w:color w:val="000000"/>
          <w:kern w:val="0"/>
          <w:szCs w:val="21"/>
        </w:rPr>
        <w:t>人可以为实现合同目的而复制、使用此类文件，但不能用于与合同无关的其他事项。未经发包人书面同意，承包人不得为了合同以外的目的而复制、使用上述文件或将之提供给任何第三方。</w:t>
      </w:r>
      <w:commentRangeEnd w:id="3699"/>
      <w:r>
        <w:rPr>
          <w:rStyle w:val="CommentReference"/>
        </w:rPr>
        <w:commentReference w:id="3699"/>
      </w:r>
      <w:commentRangeEnd w:id="3700"/>
      <w:r>
        <w:rPr>
          <w:rStyle w:val="CommentReference"/>
        </w:rPr>
        <w:commentReference w:id="3700"/>
      </w:r>
      <w:commentRangeEnd w:id="3701"/>
      <w:r>
        <w:rPr>
          <w:rStyle w:val="CommentReference"/>
        </w:rPr>
        <w:commentReference w:id="3701"/>
      </w:r>
    </w:p>
    <w:p w:rsidR="008346E8" w14:paraId="643B89F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02"/>
      <w:commentRangeStart w:id="3703"/>
      <w:commentRangeStart w:id="3704"/>
      <w:r>
        <w:rPr>
          <w:rFonts w:asciiTheme="minorEastAsia" w:eastAsiaTheme="minorEastAsia" w:hAnsiTheme="minorEastAsia"/>
          <w:color w:val="000000"/>
          <w:kern w:val="0"/>
          <w:szCs w:val="21"/>
        </w:rPr>
        <w:t xml:space="preserve">1.11.2 </w:t>
      </w:r>
      <w:r>
        <w:rPr>
          <w:rFonts w:asciiTheme="minorEastAsia" w:eastAsiaTheme="minorEastAsia" w:hAnsiTheme="minorEastAsia" w:hint="eastAsia"/>
          <w:color w:val="000000"/>
          <w:kern w:val="0"/>
          <w:szCs w:val="21"/>
        </w:rPr>
        <w:t>除专用合同条款另有约定外，承包人为实施工程所编制的文件，除署名权以外的著作权属于发包人，承包人可因实施工程的运行、调试、维修、改造等目的而复制、使用此类文件，但不能用于与合同无关的其他事项。未经发包人书面同意，承包人不得为了合同以外的目的而复制、使用上述文件或将之提供给任何第三方。</w:t>
      </w:r>
      <w:commentRangeEnd w:id="3702"/>
      <w:r>
        <w:rPr>
          <w:rStyle w:val="CommentReference"/>
        </w:rPr>
        <w:commentReference w:id="3702"/>
      </w:r>
      <w:commentRangeEnd w:id="3703"/>
      <w:r>
        <w:rPr>
          <w:rStyle w:val="CommentReference"/>
        </w:rPr>
        <w:commentReference w:id="3703"/>
      </w:r>
      <w:commentRangeEnd w:id="3704"/>
      <w:r>
        <w:rPr>
          <w:rStyle w:val="CommentReference"/>
        </w:rPr>
        <w:commentReference w:id="3704"/>
      </w:r>
    </w:p>
    <w:p w:rsidR="008346E8" w14:paraId="5B27A19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05"/>
      <w:commentRangeStart w:id="3706"/>
      <w:commentRangeStart w:id="3707"/>
      <w:r>
        <w:rPr>
          <w:rFonts w:asciiTheme="minorEastAsia" w:eastAsiaTheme="minorEastAsia" w:hAnsiTheme="minorEastAsia"/>
          <w:color w:val="000000"/>
          <w:kern w:val="0"/>
          <w:szCs w:val="21"/>
        </w:rPr>
        <w:t xml:space="preserve">1.11.3 </w:t>
      </w:r>
      <w:r>
        <w:rPr>
          <w:rFonts w:asciiTheme="minorEastAsia" w:eastAsiaTheme="minorEastAsia" w:hAnsiTheme="minorEastAsia" w:hint="eastAsia"/>
          <w:color w:val="000000"/>
          <w:kern w:val="0"/>
          <w:szCs w:val="21"/>
        </w:rPr>
        <w:t>合同当事人保证在履行合同过程中不侵犯对方及第三方的知识产权。承包人在使用材料、施工设备、工程设备或采用施工工艺时，因侵犯他人的专利权或其他知识产权所引起的责任，由承包人承担；因发包人提供的材料、施工设备、工程设备或施工工艺导致侵权的，由发包人承担责任。</w:t>
      </w:r>
      <w:commentRangeEnd w:id="3705"/>
      <w:r>
        <w:rPr>
          <w:rStyle w:val="CommentReference"/>
        </w:rPr>
        <w:commentReference w:id="3705"/>
      </w:r>
      <w:commentRangeEnd w:id="3706"/>
      <w:r>
        <w:rPr>
          <w:rStyle w:val="CommentReference"/>
        </w:rPr>
        <w:commentReference w:id="3706"/>
      </w:r>
      <w:commentRangeEnd w:id="3707"/>
      <w:r>
        <w:rPr>
          <w:rStyle w:val="CommentReference"/>
        </w:rPr>
        <w:commentReference w:id="3707"/>
      </w:r>
    </w:p>
    <w:p w:rsidR="008346E8" w14:paraId="1A6E084D" w14:textId="77777777">
      <w:pPr>
        <w:rPr>
          <w:rFonts w:asciiTheme="minorEastAsia" w:eastAsiaTheme="minorEastAsia" w:hAnsiTheme="minorEastAsia"/>
          <w:szCs w:val="21"/>
        </w:rPr>
      </w:pPr>
      <w:r>
        <w:rPr>
          <w:rFonts w:asciiTheme="minorEastAsia" w:eastAsiaTheme="minorEastAsia" w:hAnsiTheme="minorEastAsia"/>
          <w:color w:val="000000"/>
          <w:kern w:val="0"/>
          <w:szCs w:val="21"/>
        </w:rPr>
        <w:t xml:space="preserve">    1.11.4 </w:t>
      </w:r>
      <w:r>
        <w:rPr>
          <w:rFonts w:asciiTheme="minorEastAsia" w:eastAsiaTheme="minorEastAsia" w:hAnsiTheme="minorEastAsia" w:hint="eastAsia"/>
          <w:color w:val="000000"/>
          <w:szCs w:val="21"/>
        </w:rPr>
        <w:t>除专用合同条款另有约定外，承包人在合同签订前和签订时已确定采用的专利、专有技术、技术秘密的使用费已包含在签约合同价中。</w:t>
      </w:r>
    </w:p>
    <w:p w:rsidR="008346E8" w14:paraId="0A413689"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85"/>
      <w:commentRangeStart w:id="3708"/>
      <w:commentRangeStart w:id="3709"/>
      <w:commentRangeStart w:id="3710"/>
      <w:commentRangeStart w:id="3711"/>
      <w:r>
        <w:rPr>
          <w:rFonts w:asciiTheme="minorEastAsia" w:eastAsiaTheme="minorEastAsia" w:hAnsiTheme="minorEastAsia"/>
          <w:b w:val="0"/>
          <w:color w:val="000000"/>
          <w:sz w:val="21"/>
          <w:szCs w:val="21"/>
        </w:rPr>
        <w:t>1.12</w:t>
      </w:r>
      <w:r>
        <w:rPr>
          <w:rFonts w:asciiTheme="minorEastAsia" w:eastAsiaTheme="minorEastAsia" w:hAnsiTheme="minorEastAsia" w:hint="eastAsia"/>
          <w:b w:val="0"/>
          <w:color w:val="000000"/>
          <w:sz w:val="21"/>
          <w:szCs w:val="21"/>
        </w:rPr>
        <w:t>保密</w:t>
      </w:r>
      <w:commentRangeEnd w:id="585"/>
      <w:r>
        <w:rPr>
          <w:rStyle w:val="CommentReference"/>
        </w:rPr>
        <w:commentReference w:id="585"/>
      </w:r>
      <w:commentRangeEnd w:id="3708"/>
      <w:r>
        <w:rPr>
          <w:rStyle w:val="CommentReference"/>
        </w:rPr>
        <w:commentReference w:id="3708"/>
      </w:r>
      <w:commentRangeEnd w:id="3709"/>
      <w:r>
        <w:rPr>
          <w:rStyle w:val="CommentReference"/>
        </w:rPr>
        <w:commentReference w:id="3709"/>
      </w:r>
      <w:commentRangeEnd w:id="3710"/>
      <w:r>
        <w:rPr>
          <w:rStyle w:val="CommentReference"/>
        </w:rPr>
        <w:commentReference w:id="3710"/>
      </w:r>
      <w:commentRangeEnd w:id="3711"/>
      <w:r>
        <w:rPr>
          <w:rStyle w:val="CommentReference"/>
        </w:rPr>
        <w:commentReference w:id="3711"/>
      </w:r>
    </w:p>
    <w:p w:rsidR="008346E8" w14:paraId="02D5E0F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12"/>
      <w:commentRangeStart w:id="3713"/>
      <w:commentRangeStart w:id="3714"/>
      <w:r>
        <w:rPr>
          <w:rFonts w:asciiTheme="minorEastAsia" w:eastAsiaTheme="minorEastAsia" w:hAnsiTheme="minorEastAsia" w:hint="eastAsia"/>
          <w:color w:val="000000"/>
          <w:kern w:val="0"/>
          <w:szCs w:val="21"/>
        </w:rPr>
        <w:t>除法律规定或合同另有约定外，未经发包人同意，承包人不得将发包人提供的图纸、文件以及声明需要保密的资料信息等商业秘密泄露给第三方。</w:t>
      </w:r>
      <w:commentRangeEnd w:id="3712"/>
      <w:r>
        <w:rPr>
          <w:rStyle w:val="CommentReference"/>
        </w:rPr>
        <w:commentReference w:id="3712"/>
      </w:r>
      <w:commentRangeEnd w:id="3713"/>
      <w:r>
        <w:rPr>
          <w:rStyle w:val="CommentReference"/>
        </w:rPr>
        <w:commentReference w:id="3713"/>
      </w:r>
      <w:commentRangeEnd w:id="3714"/>
      <w:r>
        <w:rPr>
          <w:rStyle w:val="CommentReference"/>
        </w:rPr>
        <w:commentReference w:id="3714"/>
      </w:r>
    </w:p>
    <w:p w:rsidR="008346E8" w14:paraId="62242A3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15"/>
      <w:commentRangeStart w:id="3716"/>
      <w:commentRangeStart w:id="3717"/>
      <w:r>
        <w:rPr>
          <w:rFonts w:asciiTheme="minorEastAsia" w:eastAsiaTheme="minorEastAsia" w:hAnsiTheme="minorEastAsia" w:hint="eastAsia"/>
          <w:color w:val="000000"/>
          <w:kern w:val="0"/>
          <w:szCs w:val="21"/>
        </w:rPr>
        <w:t>除法律规定或合同另有约定外，未经承包人同意，发包人不得将承包人提供的技术秘密及声明需要保密的资料信息等商业秘密泄露给第三方。</w:t>
      </w:r>
      <w:commentRangeEnd w:id="3715"/>
      <w:r>
        <w:rPr>
          <w:rStyle w:val="CommentReference"/>
        </w:rPr>
        <w:commentReference w:id="3715"/>
      </w:r>
      <w:commentRangeEnd w:id="3716"/>
      <w:r>
        <w:rPr>
          <w:rStyle w:val="CommentReference"/>
        </w:rPr>
        <w:commentReference w:id="3716"/>
      </w:r>
      <w:commentRangeEnd w:id="3717"/>
      <w:r>
        <w:rPr>
          <w:rStyle w:val="CommentReference"/>
        </w:rPr>
        <w:commentReference w:id="3717"/>
      </w:r>
    </w:p>
    <w:p w:rsidR="008346E8" w14:paraId="20753D15"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86"/>
      <w:commentRangeStart w:id="3718"/>
      <w:commentRangeStart w:id="3719"/>
      <w:commentRangeStart w:id="3720"/>
      <w:commentRangeStart w:id="3721"/>
      <w:r>
        <w:rPr>
          <w:rFonts w:asciiTheme="minorEastAsia" w:eastAsiaTheme="minorEastAsia" w:hAnsiTheme="minorEastAsia"/>
          <w:b w:val="0"/>
          <w:color w:val="000000"/>
          <w:sz w:val="21"/>
          <w:szCs w:val="21"/>
        </w:rPr>
        <w:t>1.13</w:t>
      </w:r>
      <w:r>
        <w:rPr>
          <w:rFonts w:asciiTheme="minorEastAsia" w:eastAsiaTheme="minorEastAsia" w:hAnsiTheme="minorEastAsia" w:hint="eastAsia"/>
          <w:b w:val="0"/>
          <w:color w:val="000000"/>
          <w:sz w:val="21"/>
          <w:szCs w:val="21"/>
        </w:rPr>
        <w:t>工程量清单错误的修正</w:t>
      </w:r>
      <w:commentRangeEnd w:id="586"/>
      <w:r>
        <w:rPr>
          <w:rStyle w:val="CommentReference"/>
        </w:rPr>
        <w:commentReference w:id="586"/>
      </w:r>
      <w:commentRangeEnd w:id="3718"/>
      <w:r>
        <w:rPr>
          <w:rStyle w:val="CommentReference"/>
        </w:rPr>
        <w:commentReference w:id="3718"/>
      </w:r>
      <w:commentRangeEnd w:id="3719"/>
      <w:r>
        <w:rPr>
          <w:rStyle w:val="CommentReference"/>
        </w:rPr>
        <w:commentReference w:id="3719"/>
      </w:r>
      <w:commentRangeEnd w:id="3720"/>
      <w:r>
        <w:rPr>
          <w:rStyle w:val="CommentReference"/>
        </w:rPr>
        <w:commentReference w:id="3720"/>
      </w:r>
      <w:commentRangeEnd w:id="3721"/>
      <w:r>
        <w:rPr>
          <w:rStyle w:val="CommentReference"/>
        </w:rPr>
        <w:commentReference w:id="3721"/>
      </w:r>
    </w:p>
    <w:p w:rsidR="008346E8" w14:paraId="4CB50DB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22"/>
      <w:commentRangeStart w:id="3723"/>
      <w:commentRangeStart w:id="3724"/>
      <w:r>
        <w:rPr>
          <w:rFonts w:asciiTheme="minorEastAsia" w:eastAsiaTheme="minorEastAsia" w:hAnsiTheme="minorEastAsia" w:hint="eastAsia"/>
          <w:color w:val="000000"/>
          <w:kern w:val="0"/>
          <w:szCs w:val="21"/>
        </w:rPr>
        <w:t>除专用合同条款另有约定外，发包人提供的工程量清单，应被认为是准确的和完整的。出现下列情形之一时，发包人应予以修正，并相应调整合同价格：</w:t>
      </w:r>
      <w:commentRangeEnd w:id="3722"/>
      <w:r>
        <w:rPr>
          <w:rStyle w:val="CommentReference"/>
        </w:rPr>
        <w:commentReference w:id="3722"/>
      </w:r>
      <w:commentRangeEnd w:id="3723"/>
      <w:r>
        <w:rPr>
          <w:rStyle w:val="CommentReference"/>
        </w:rPr>
        <w:commentReference w:id="3723"/>
      </w:r>
      <w:commentRangeEnd w:id="3724"/>
      <w:r>
        <w:rPr>
          <w:rStyle w:val="CommentReference"/>
        </w:rPr>
        <w:commentReference w:id="3724"/>
      </w:r>
    </w:p>
    <w:p w:rsidR="008346E8" w14:paraId="58DC236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25"/>
      <w:commentRangeStart w:id="3726"/>
      <w:commentRangeStart w:id="372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）工程量清单存在缺项、漏项的；</w:t>
      </w:r>
      <w:commentRangeEnd w:id="3725"/>
      <w:r>
        <w:rPr>
          <w:rStyle w:val="CommentReference"/>
        </w:rPr>
        <w:commentReference w:id="3725"/>
      </w:r>
      <w:commentRangeEnd w:id="3726"/>
      <w:r>
        <w:rPr>
          <w:rStyle w:val="CommentReference"/>
        </w:rPr>
        <w:commentReference w:id="3726"/>
      </w:r>
      <w:commentRangeEnd w:id="3727"/>
      <w:r>
        <w:rPr>
          <w:rStyle w:val="CommentReference"/>
        </w:rPr>
        <w:commentReference w:id="3727"/>
      </w:r>
    </w:p>
    <w:p w:rsidR="008346E8" w14:paraId="1048402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28"/>
      <w:commentRangeStart w:id="3729"/>
      <w:commentRangeStart w:id="373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）工程量清单偏差超出专用合同条款约定的工程量偏差范围的；</w:t>
      </w:r>
      <w:commentRangeEnd w:id="3728"/>
      <w:r>
        <w:rPr>
          <w:rStyle w:val="CommentReference"/>
        </w:rPr>
        <w:commentReference w:id="3728"/>
      </w:r>
      <w:commentRangeEnd w:id="3729"/>
      <w:r>
        <w:rPr>
          <w:rStyle w:val="CommentReference"/>
        </w:rPr>
        <w:commentReference w:id="3729"/>
      </w:r>
      <w:commentRangeEnd w:id="3730"/>
      <w:r>
        <w:rPr>
          <w:rStyle w:val="CommentReference"/>
        </w:rPr>
        <w:commentReference w:id="3730"/>
      </w:r>
    </w:p>
    <w:p w:rsidR="008346E8" w14:paraId="3ED0ED8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31"/>
      <w:commentRangeStart w:id="3732"/>
      <w:commentRangeStart w:id="373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）未按照国家现行计量规范强制性规定计量的。</w:t>
      </w:r>
      <w:commentRangeEnd w:id="3731"/>
      <w:r>
        <w:rPr>
          <w:rStyle w:val="CommentReference"/>
        </w:rPr>
        <w:commentReference w:id="3731"/>
      </w:r>
      <w:commentRangeEnd w:id="3732"/>
      <w:r>
        <w:rPr>
          <w:rStyle w:val="CommentReference"/>
        </w:rPr>
        <w:commentReference w:id="3732"/>
      </w:r>
      <w:commentRangeEnd w:id="3733"/>
      <w:r>
        <w:rPr>
          <w:rStyle w:val="CommentReference"/>
        </w:rPr>
        <w:commentReference w:id="3733"/>
      </w:r>
    </w:p>
    <w:p w:rsidR="008346E8" w14:paraId="703649EF" w14:textId="77777777">
      <w:pPr>
        <w:adjustRightInd w:val="0"/>
        <w:snapToGrid w:val="0"/>
        <w:spacing w:line="360" w:lineRule="auto"/>
        <w:jc w:val="left"/>
        <w:outlineLvl w:val="2"/>
        <w:rPr>
          <w:rFonts w:asciiTheme="minorEastAsia" w:eastAsiaTheme="minorEastAsia" w:hAnsiTheme="minorEastAsia"/>
          <w:b/>
          <w:szCs w:val="21"/>
        </w:rPr>
      </w:pPr>
      <w:commentRangeStart w:id="587"/>
      <w:commentRangeStart w:id="3734"/>
      <w:commentRangeStart w:id="3735"/>
      <w:r>
        <w:rPr>
          <w:rFonts w:asciiTheme="minorEastAsia" w:eastAsiaTheme="minorEastAsia" w:hAnsiTheme="minorEastAsia" w:hint="eastAsia"/>
          <w:b/>
          <w:szCs w:val="21"/>
        </w:rPr>
        <w:t>2. 发包人</w:t>
      </w:r>
      <w:commentRangeEnd w:id="587"/>
      <w:r>
        <w:rPr>
          <w:rStyle w:val="CommentReference"/>
        </w:rPr>
        <w:commentReference w:id="587"/>
      </w:r>
      <w:commentRangeEnd w:id="3734"/>
      <w:r>
        <w:rPr>
          <w:rStyle w:val="CommentReference"/>
        </w:rPr>
        <w:commentReference w:id="3734"/>
      </w:r>
      <w:commentRangeEnd w:id="3735"/>
      <w:r>
        <w:rPr>
          <w:rStyle w:val="CommentReference"/>
        </w:rPr>
        <w:commentReference w:id="3735"/>
      </w:r>
    </w:p>
    <w:p w:rsidR="008346E8" w14:paraId="6DBF3E7F"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88"/>
      <w:commentRangeStart w:id="3736"/>
      <w:commentRangeStart w:id="3737"/>
      <w:commentRangeStart w:id="3738"/>
      <w:commentRangeStart w:id="3739"/>
      <w:r>
        <w:rPr>
          <w:rFonts w:asciiTheme="minorEastAsia" w:eastAsiaTheme="minorEastAsia" w:hAnsiTheme="minorEastAsia"/>
          <w:b w:val="0"/>
          <w:color w:val="000000"/>
          <w:sz w:val="21"/>
          <w:szCs w:val="21"/>
        </w:rPr>
        <w:t xml:space="preserve">2.1 </w:t>
      </w:r>
      <w:r>
        <w:rPr>
          <w:rFonts w:asciiTheme="minorEastAsia" w:eastAsiaTheme="minorEastAsia" w:hAnsiTheme="minorEastAsia" w:hint="eastAsia"/>
          <w:b w:val="0"/>
          <w:color w:val="000000"/>
          <w:sz w:val="21"/>
          <w:szCs w:val="21"/>
        </w:rPr>
        <w:t>许可或批准</w:t>
      </w:r>
      <w:commentRangeEnd w:id="588"/>
      <w:r>
        <w:rPr>
          <w:rStyle w:val="CommentReference"/>
        </w:rPr>
        <w:commentReference w:id="588"/>
      </w:r>
      <w:commentRangeEnd w:id="3736"/>
      <w:r>
        <w:rPr>
          <w:rStyle w:val="CommentReference"/>
        </w:rPr>
        <w:commentReference w:id="3736"/>
      </w:r>
      <w:commentRangeEnd w:id="3737"/>
      <w:r>
        <w:rPr>
          <w:rStyle w:val="CommentReference"/>
        </w:rPr>
        <w:commentReference w:id="3737"/>
      </w:r>
      <w:commentRangeEnd w:id="3738"/>
      <w:r>
        <w:rPr>
          <w:rStyle w:val="CommentReference"/>
        </w:rPr>
        <w:commentReference w:id="3738"/>
      </w:r>
      <w:commentRangeEnd w:id="3739"/>
      <w:r>
        <w:rPr>
          <w:rStyle w:val="CommentReference"/>
        </w:rPr>
        <w:commentReference w:id="3739"/>
      </w:r>
    </w:p>
    <w:p w:rsidR="008346E8" w14:paraId="5CCD84E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40"/>
      <w:commentRangeStart w:id="3741"/>
      <w:commentRangeStart w:id="3742"/>
      <w:r>
        <w:rPr>
          <w:rFonts w:asciiTheme="minorEastAsia" w:eastAsiaTheme="minorEastAsia" w:hAnsiTheme="minorEastAsia" w:hint="eastAsia"/>
          <w:color w:val="000000"/>
          <w:kern w:val="0"/>
          <w:szCs w:val="21"/>
        </w:rPr>
        <w:t>发包人应遵守法律，并办理法律规定由其办理的许可、批准或备案，包括但不限于建设用地规划许可证、建设工程规划许可证、建设工程施工许可证、施工所需临时用水、临时用电、中断道路交通、临时占用土地等许可和批准。发包人应协助承包人办理法律规定的有关施工证件和批件。</w:t>
      </w:r>
      <w:commentRangeEnd w:id="3740"/>
      <w:r>
        <w:rPr>
          <w:rStyle w:val="CommentReference"/>
        </w:rPr>
        <w:commentReference w:id="3740"/>
      </w:r>
      <w:commentRangeEnd w:id="3741"/>
      <w:r>
        <w:rPr>
          <w:rStyle w:val="CommentReference"/>
        </w:rPr>
        <w:commentReference w:id="3741"/>
      </w:r>
      <w:commentRangeEnd w:id="3742"/>
      <w:r>
        <w:rPr>
          <w:rStyle w:val="CommentReference"/>
        </w:rPr>
        <w:commentReference w:id="3742"/>
      </w:r>
    </w:p>
    <w:p w:rsidR="008346E8" w14:paraId="537041A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43"/>
      <w:commentRangeStart w:id="3744"/>
      <w:commentRangeStart w:id="3745"/>
      <w:r>
        <w:rPr>
          <w:rFonts w:asciiTheme="minorEastAsia" w:eastAsiaTheme="minorEastAsia" w:hAnsiTheme="minorEastAsia" w:hint="eastAsia"/>
          <w:color w:val="000000"/>
          <w:kern w:val="0"/>
          <w:szCs w:val="21"/>
        </w:rPr>
        <w:t>因发包人原因未能及时办理完毕前述许可、批准或备案，由发包人承担由此增加的费用和</w:t>
      </w:r>
      <w:r>
        <w:rPr>
          <w:rFonts w:asciiTheme="minorEastAsia" w:eastAsiaTheme="minorEastAsia" w:hAnsiTheme="minorEastAsia" w:hint="eastAsia"/>
          <w:color w:val="000000"/>
          <w:kern w:val="0"/>
          <w:szCs w:val="21"/>
        </w:rPr>
        <w:t>（或）延误的工期，并支付承包人合理的利润。</w:t>
      </w:r>
      <w:commentRangeEnd w:id="3743"/>
      <w:r>
        <w:rPr>
          <w:rStyle w:val="CommentReference"/>
        </w:rPr>
        <w:commentReference w:id="3743"/>
      </w:r>
      <w:commentRangeEnd w:id="3744"/>
      <w:r>
        <w:rPr>
          <w:rStyle w:val="CommentReference"/>
        </w:rPr>
        <w:commentReference w:id="3744"/>
      </w:r>
      <w:commentRangeEnd w:id="3745"/>
      <w:r>
        <w:rPr>
          <w:rStyle w:val="CommentReference"/>
        </w:rPr>
        <w:commentReference w:id="3745"/>
      </w:r>
    </w:p>
    <w:p w:rsidR="008346E8" w14:paraId="14934BD5"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89"/>
      <w:commentRangeStart w:id="3746"/>
      <w:commentRangeStart w:id="3747"/>
      <w:commentRangeStart w:id="3748"/>
      <w:commentRangeStart w:id="3749"/>
      <w:r>
        <w:rPr>
          <w:rFonts w:asciiTheme="minorEastAsia" w:eastAsiaTheme="minorEastAsia" w:hAnsiTheme="minorEastAsia"/>
          <w:b w:val="0"/>
          <w:color w:val="000000"/>
          <w:sz w:val="21"/>
          <w:szCs w:val="21"/>
        </w:rPr>
        <w:t xml:space="preserve">2.2 </w:t>
      </w:r>
      <w:r>
        <w:rPr>
          <w:rFonts w:asciiTheme="minorEastAsia" w:eastAsiaTheme="minorEastAsia" w:hAnsiTheme="minorEastAsia" w:hint="eastAsia"/>
          <w:b w:val="0"/>
          <w:color w:val="000000"/>
          <w:sz w:val="21"/>
          <w:szCs w:val="21"/>
        </w:rPr>
        <w:t>发包人代表</w:t>
      </w:r>
      <w:commentRangeEnd w:id="589"/>
      <w:r>
        <w:rPr>
          <w:rStyle w:val="CommentReference"/>
        </w:rPr>
        <w:commentReference w:id="589"/>
      </w:r>
      <w:commentRangeEnd w:id="3746"/>
      <w:r>
        <w:rPr>
          <w:rStyle w:val="CommentReference"/>
        </w:rPr>
        <w:commentReference w:id="3746"/>
      </w:r>
      <w:commentRangeEnd w:id="3747"/>
      <w:r>
        <w:rPr>
          <w:rStyle w:val="CommentReference"/>
        </w:rPr>
        <w:commentReference w:id="3747"/>
      </w:r>
      <w:commentRangeEnd w:id="3748"/>
      <w:r>
        <w:rPr>
          <w:rStyle w:val="CommentReference"/>
        </w:rPr>
        <w:commentReference w:id="3748"/>
      </w:r>
      <w:commentRangeEnd w:id="3749"/>
      <w:r>
        <w:rPr>
          <w:rStyle w:val="CommentReference"/>
        </w:rPr>
        <w:commentReference w:id="3749"/>
      </w:r>
    </w:p>
    <w:p w:rsidR="008346E8" w14:paraId="71D0EBA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50"/>
      <w:commentRangeStart w:id="3751"/>
      <w:commentRangeStart w:id="3752"/>
      <w:r>
        <w:rPr>
          <w:rFonts w:asciiTheme="minorEastAsia" w:eastAsiaTheme="minorEastAsia" w:hAnsiTheme="minorEastAsia" w:hint="eastAsia"/>
          <w:color w:val="000000"/>
          <w:kern w:val="0"/>
          <w:szCs w:val="21"/>
        </w:rPr>
        <w:t>发包人应在专用合同条款中明确其派驻施工现场的发包人代表的姓名、职务、联系方式及授权范围等事项。发包人代表在发包人的授权范围内，负责处理合同履行过程中与发包人有关的具体事宜。发包人代表在授权范围内的行为由发包人承担法律责任。发包人更换发包人代表的，应提前</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天书面通知承包人。</w:t>
      </w:r>
      <w:commentRangeEnd w:id="3750"/>
      <w:r>
        <w:rPr>
          <w:rStyle w:val="CommentReference"/>
        </w:rPr>
        <w:commentReference w:id="3750"/>
      </w:r>
      <w:commentRangeEnd w:id="3751"/>
      <w:r>
        <w:rPr>
          <w:rStyle w:val="CommentReference"/>
        </w:rPr>
        <w:commentReference w:id="3751"/>
      </w:r>
      <w:commentRangeEnd w:id="3752"/>
      <w:r>
        <w:rPr>
          <w:rStyle w:val="CommentReference"/>
        </w:rPr>
        <w:commentReference w:id="3752"/>
      </w:r>
    </w:p>
    <w:p w:rsidR="008346E8" w14:paraId="76ECD46E" w14:textId="77777777">
      <w:pPr>
        <w:ind w:firstLine="420" w:firstLineChars="200"/>
        <w:rPr>
          <w:rFonts w:asciiTheme="minorEastAsia" w:eastAsiaTheme="minorEastAsia" w:hAnsiTheme="minorEastAsia"/>
          <w:color w:val="000000"/>
          <w:kern w:val="0"/>
          <w:szCs w:val="21"/>
        </w:rPr>
      </w:pPr>
      <w:commentRangeStart w:id="3753"/>
      <w:r>
        <w:rPr>
          <w:rFonts w:asciiTheme="minorEastAsia" w:eastAsiaTheme="minorEastAsia" w:hAnsiTheme="minorEastAsia" w:hint="eastAsia"/>
          <w:color w:val="000000"/>
          <w:kern w:val="0"/>
          <w:szCs w:val="21"/>
        </w:rPr>
        <w:t>发包人代表不能按照合同约定履行其职责及义务，并导致合同无法继续正常履行的，承包人可以要求发包人撤换发包人代表。</w:t>
      </w:r>
      <w:commentRangeEnd w:id="3753"/>
      <w:r>
        <w:rPr>
          <w:rStyle w:val="CommentReference"/>
        </w:rPr>
        <w:commentReference w:id="3753"/>
      </w:r>
    </w:p>
    <w:p w:rsidR="008346E8" w14:paraId="769E88DA" w14:textId="77777777">
      <w:pPr>
        <w:ind w:firstLine="420" w:firstLineChars="200"/>
        <w:rPr>
          <w:rFonts w:asciiTheme="minorEastAsia" w:eastAsiaTheme="minorEastAsia" w:hAnsiTheme="minorEastAsia"/>
          <w:szCs w:val="21"/>
        </w:rPr>
      </w:pPr>
      <w:commentRangeStart w:id="3754"/>
      <w:r>
        <w:rPr>
          <w:rFonts w:asciiTheme="minorEastAsia" w:eastAsiaTheme="minorEastAsia" w:hAnsiTheme="minorEastAsia" w:hint="eastAsia"/>
          <w:color w:val="000000"/>
          <w:kern w:val="0"/>
          <w:szCs w:val="21"/>
        </w:rPr>
        <w:t>不属于法定必须监理的工程，监理人的职权可以由发包人代表或发包人指定的其他人员行使。</w:t>
      </w:r>
      <w:commentRangeEnd w:id="3754"/>
      <w:r>
        <w:rPr>
          <w:rStyle w:val="CommentReference"/>
        </w:rPr>
        <w:commentReference w:id="3754"/>
      </w:r>
    </w:p>
    <w:p w:rsidR="008346E8" w14:paraId="3AF50E01"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90"/>
      <w:commentRangeStart w:id="3755"/>
      <w:commentRangeStart w:id="3756"/>
      <w:commentRangeStart w:id="3757"/>
      <w:commentRangeStart w:id="3758"/>
      <w:r>
        <w:rPr>
          <w:rFonts w:asciiTheme="minorEastAsia" w:eastAsiaTheme="minorEastAsia" w:hAnsiTheme="minorEastAsia"/>
          <w:b w:val="0"/>
          <w:color w:val="000000"/>
          <w:sz w:val="21"/>
          <w:szCs w:val="21"/>
        </w:rPr>
        <w:t xml:space="preserve">2.3 </w:t>
      </w:r>
      <w:r>
        <w:rPr>
          <w:rFonts w:asciiTheme="minorEastAsia" w:eastAsiaTheme="minorEastAsia" w:hAnsiTheme="minorEastAsia" w:hint="eastAsia"/>
          <w:b w:val="0"/>
          <w:color w:val="000000"/>
          <w:sz w:val="21"/>
          <w:szCs w:val="21"/>
        </w:rPr>
        <w:t>发包人人员</w:t>
      </w:r>
      <w:commentRangeEnd w:id="590"/>
      <w:r>
        <w:rPr>
          <w:rStyle w:val="CommentReference"/>
        </w:rPr>
        <w:commentReference w:id="590"/>
      </w:r>
      <w:commentRangeEnd w:id="3755"/>
      <w:r>
        <w:rPr>
          <w:rStyle w:val="CommentReference"/>
        </w:rPr>
        <w:commentReference w:id="3755"/>
      </w:r>
      <w:commentRangeEnd w:id="3756"/>
      <w:r>
        <w:rPr>
          <w:rStyle w:val="CommentReference"/>
        </w:rPr>
        <w:commentReference w:id="3756"/>
      </w:r>
      <w:commentRangeEnd w:id="3757"/>
      <w:r>
        <w:rPr>
          <w:rStyle w:val="CommentReference"/>
        </w:rPr>
        <w:commentReference w:id="3757"/>
      </w:r>
      <w:commentRangeEnd w:id="3758"/>
      <w:r>
        <w:rPr>
          <w:rStyle w:val="CommentReference"/>
        </w:rPr>
        <w:commentReference w:id="3758"/>
      </w:r>
    </w:p>
    <w:p w:rsidR="008346E8" w14:paraId="66270B1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59"/>
      <w:commentRangeStart w:id="3760"/>
      <w:commentRangeStart w:id="3761"/>
      <w:r>
        <w:rPr>
          <w:rFonts w:asciiTheme="minorEastAsia" w:eastAsiaTheme="minorEastAsia" w:hAnsiTheme="minorEastAsia" w:hint="eastAsia"/>
          <w:color w:val="000000"/>
          <w:kern w:val="0"/>
          <w:szCs w:val="21"/>
        </w:rPr>
        <w:t>发包人应要求在施工现场的发包人人员遵守法律及有关安全、质量、环境保护、文明施工等规定，并保障承包人免于承受因发包人人员未遵守上述要求给承包人造成的损失和责任。</w:t>
      </w:r>
      <w:commentRangeEnd w:id="3759"/>
      <w:r>
        <w:rPr>
          <w:rStyle w:val="CommentReference"/>
        </w:rPr>
        <w:commentReference w:id="3759"/>
      </w:r>
      <w:commentRangeEnd w:id="3760"/>
      <w:r>
        <w:rPr>
          <w:rStyle w:val="CommentReference"/>
        </w:rPr>
        <w:commentReference w:id="3760"/>
      </w:r>
      <w:commentRangeEnd w:id="3761"/>
      <w:r>
        <w:rPr>
          <w:rStyle w:val="CommentReference"/>
        </w:rPr>
        <w:commentReference w:id="3761"/>
      </w:r>
    </w:p>
    <w:p w:rsidR="008346E8" w14:paraId="02E22DB5" w14:textId="77777777">
      <w:pPr>
        <w:spacing w:line="360" w:lineRule="auto"/>
        <w:ind w:firstLine="640"/>
        <w:jc w:val="left"/>
        <w:rPr>
          <w:rFonts w:asciiTheme="minorEastAsia" w:eastAsiaTheme="minorEastAsia" w:hAnsiTheme="minorEastAsia"/>
          <w:color w:val="000000"/>
          <w:kern w:val="0"/>
          <w:szCs w:val="21"/>
        </w:rPr>
      </w:pPr>
      <w:commentRangeStart w:id="3762"/>
      <w:commentRangeStart w:id="3763"/>
      <w:r>
        <w:rPr>
          <w:rFonts w:asciiTheme="minorEastAsia" w:eastAsiaTheme="minorEastAsia" w:hAnsiTheme="minorEastAsia" w:hint="eastAsia"/>
          <w:color w:val="000000"/>
          <w:kern w:val="0"/>
          <w:szCs w:val="21"/>
        </w:rPr>
        <w:t>发包人人员包括发包人代表及其他由发包人派驻施工现场的人员。</w:t>
      </w:r>
      <w:commentRangeEnd w:id="3762"/>
      <w:r>
        <w:rPr>
          <w:rStyle w:val="CommentReference"/>
        </w:rPr>
        <w:commentReference w:id="3762"/>
      </w:r>
      <w:commentRangeEnd w:id="3763"/>
      <w:r>
        <w:rPr>
          <w:rStyle w:val="CommentReference"/>
        </w:rPr>
        <w:commentReference w:id="3763"/>
      </w:r>
    </w:p>
    <w:p w:rsidR="008346E8" w14:paraId="3A0027E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91"/>
      <w:commentRangeStart w:id="3764"/>
      <w:commentRangeStart w:id="3765"/>
      <w:commentRangeStart w:id="3766"/>
      <w:commentRangeStart w:id="3767"/>
      <w:r>
        <w:rPr>
          <w:rFonts w:asciiTheme="minorEastAsia" w:eastAsiaTheme="minorEastAsia" w:hAnsiTheme="minorEastAsia"/>
          <w:b w:val="0"/>
          <w:color w:val="000000"/>
          <w:sz w:val="21"/>
          <w:szCs w:val="21"/>
        </w:rPr>
        <w:t xml:space="preserve">2.4 </w:t>
      </w:r>
      <w:r>
        <w:rPr>
          <w:rFonts w:asciiTheme="minorEastAsia" w:eastAsiaTheme="minorEastAsia" w:hAnsiTheme="minorEastAsia" w:hint="eastAsia"/>
          <w:b w:val="0"/>
          <w:color w:val="000000"/>
          <w:sz w:val="21"/>
          <w:szCs w:val="21"/>
        </w:rPr>
        <w:t>施工现场、施工条件和基础资料的提供</w:t>
      </w:r>
      <w:r>
        <w:rPr>
          <w:rFonts w:asciiTheme="minorEastAsia" w:eastAsiaTheme="minorEastAsia" w:hAnsiTheme="minorEastAsia"/>
          <w:b w:val="0"/>
          <w:color w:val="000000"/>
          <w:sz w:val="21"/>
          <w:szCs w:val="21"/>
        </w:rPr>
        <w:t xml:space="preserve">  </w:t>
      </w:r>
      <w:commentRangeEnd w:id="591"/>
      <w:r>
        <w:rPr>
          <w:rStyle w:val="CommentReference"/>
        </w:rPr>
        <w:commentReference w:id="591"/>
      </w:r>
      <w:commentRangeEnd w:id="3764"/>
      <w:r>
        <w:rPr>
          <w:rStyle w:val="CommentReference"/>
        </w:rPr>
        <w:commentReference w:id="3764"/>
      </w:r>
      <w:commentRangeEnd w:id="3765"/>
      <w:r>
        <w:rPr>
          <w:rStyle w:val="CommentReference"/>
        </w:rPr>
        <w:commentReference w:id="3765"/>
      </w:r>
      <w:commentRangeEnd w:id="3766"/>
      <w:r>
        <w:rPr>
          <w:rStyle w:val="CommentReference"/>
        </w:rPr>
        <w:commentReference w:id="3766"/>
      </w:r>
      <w:commentRangeEnd w:id="3767"/>
      <w:r>
        <w:rPr>
          <w:rStyle w:val="CommentReference"/>
        </w:rPr>
        <w:commentReference w:id="3767"/>
      </w:r>
    </w:p>
    <w:p w:rsidR="008346E8" w14:paraId="3306EC9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68"/>
      <w:commentRangeStart w:id="3769"/>
      <w:commentRangeStart w:id="3770"/>
      <w:r>
        <w:rPr>
          <w:rFonts w:asciiTheme="minorEastAsia" w:eastAsiaTheme="minorEastAsia" w:hAnsiTheme="minorEastAsia"/>
          <w:color w:val="000000"/>
          <w:kern w:val="0"/>
          <w:szCs w:val="21"/>
        </w:rPr>
        <w:t xml:space="preserve">2.4.1 </w:t>
      </w:r>
      <w:r>
        <w:rPr>
          <w:rFonts w:asciiTheme="minorEastAsia" w:eastAsiaTheme="minorEastAsia" w:hAnsiTheme="minorEastAsia" w:hint="eastAsia"/>
          <w:color w:val="000000"/>
          <w:kern w:val="0"/>
          <w:szCs w:val="21"/>
        </w:rPr>
        <w:t>提供施工现场</w:t>
      </w:r>
      <w:commentRangeEnd w:id="3768"/>
      <w:r>
        <w:rPr>
          <w:rStyle w:val="CommentReference"/>
        </w:rPr>
        <w:commentReference w:id="3768"/>
      </w:r>
      <w:commentRangeEnd w:id="3769"/>
      <w:r>
        <w:rPr>
          <w:rStyle w:val="CommentReference"/>
        </w:rPr>
        <w:commentReference w:id="3769"/>
      </w:r>
      <w:commentRangeEnd w:id="3770"/>
      <w:r>
        <w:rPr>
          <w:rStyle w:val="CommentReference"/>
        </w:rPr>
        <w:commentReference w:id="3770"/>
      </w:r>
    </w:p>
    <w:p w:rsidR="008346E8" w14:paraId="2BAFEF8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71"/>
      <w:commentRangeStart w:id="3772"/>
      <w:commentRangeStart w:id="3773"/>
      <w:r>
        <w:rPr>
          <w:rFonts w:asciiTheme="minorEastAsia" w:eastAsiaTheme="minorEastAsia" w:hAnsiTheme="minorEastAsia" w:hint="eastAsia"/>
          <w:color w:val="000000"/>
          <w:kern w:val="0"/>
          <w:szCs w:val="21"/>
        </w:rPr>
        <w:t>除专用合同条款另有约定外，发包人应最迟于开工日期</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天前向承包人移交施工现场。</w:t>
      </w:r>
      <w:commentRangeEnd w:id="3771"/>
      <w:r>
        <w:rPr>
          <w:rStyle w:val="CommentReference"/>
        </w:rPr>
        <w:commentReference w:id="3771"/>
      </w:r>
      <w:commentRangeEnd w:id="3772"/>
      <w:r>
        <w:rPr>
          <w:rStyle w:val="CommentReference"/>
        </w:rPr>
        <w:commentReference w:id="3772"/>
      </w:r>
      <w:commentRangeEnd w:id="3773"/>
      <w:r>
        <w:rPr>
          <w:rStyle w:val="CommentReference"/>
        </w:rPr>
        <w:commentReference w:id="3773"/>
      </w:r>
    </w:p>
    <w:p w:rsidR="008346E8" w14:paraId="17857D4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74"/>
      <w:commentRangeStart w:id="3775"/>
      <w:commentRangeStart w:id="3776"/>
      <w:r>
        <w:rPr>
          <w:rFonts w:asciiTheme="minorEastAsia" w:eastAsiaTheme="minorEastAsia" w:hAnsiTheme="minorEastAsia"/>
          <w:color w:val="000000"/>
          <w:kern w:val="0"/>
          <w:szCs w:val="21"/>
        </w:rPr>
        <w:t xml:space="preserve">2.4.2 </w:t>
      </w:r>
      <w:r>
        <w:rPr>
          <w:rFonts w:asciiTheme="minorEastAsia" w:eastAsiaTheme="minorEastAsia" w:hAnsiTheme="minorEastAsia" w:hint="eastAsia"/>
          <w:color w:val="000000"/>
          <w:kern w:val="0"/>
          <w:szCs w:val="21"/>
        </w:rPr>
        <w:t>提供施工条件</w:t>
      </w:r>
      <w:commentRangeEnd w:id="3774"/>
      <w:r>
        <w:rPr>
          <w:rStyle w:val="CommentReference"/>
        </w:rPr>
        <w:commentReference w:id="3774"/>
      </w:r>
      <w:commentRangeEnd w:id="3775"/>
      <w:r>
        <w:rPr>
          <w:rStyle w:val="CommentReference"/>
        </w:rPr>
        <w:commentReference w:id="3775"/>
      </w:r>
      <w:commentRangeEnd w:id="3776"/>
      <w:r>
        <w:rPr>
          <w:rStyle w:val="CommentReference"/>
        </w:rPr>
        <w:commentReference w:id="3776"/>
      </w:r>
    </w:p>
    <w:p w:rsidR="008346E8" w14:paraId="772458E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77"/>
      <w:commentRangeStart w:id="3778"/>
      <w:commentRangeStart w:id="3779"/>
      <w:r>
        <w:rPr>
          <w:rFonts w:asciiTheme="minorEastAsia" w:eastAsiaTheme="minorEastAsia" w:hAnsiTheme="minorEastAsia" w:hint="eastAsia"/>
          <w:color w:val="000000"/>
          <w:kern w:val="0"/>
          <w:szCs w:val="21"/>
        </w:rPr>
        <w:t>除专用合同条款另有约定外，发包人应负责提供施工所需要的条件，包括：</w:t>
      </w:r>
      <w:commentRangeEnd w:id="3777"/>
      <w:r>
        <w:rPr>
          <w:rStyle w:val="CommentReference"/>
        </w:rPr>
        <w:commentReference w:id="3777"/>
      </w:r>
      <w:commentRangeEnd w:id="3778"/>
      <w:r>
        <w:rPr>
          <w:rStyle w:val="CommentReference"/>
        </w:rPr>
        <w:commentReference w:id="3778"/>
      </w:r>
      <w:commentRangeEnd w:id="3779"/>
      <w:r>
        <w:rPr>
          <w:rStyle w:val="CommentReference"/>
        </w:rPr>
        <w:commentReference w:id="3779"/>
      </w:r>
    </w:p>
    <w:p w:rsidR="008346E8" w14:paraId="4873414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80"/>
      <w:commentRangeStart w:id="3781"/>
      <w:commentRangeStart w:id="378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）将施工用水、电力、通讯线路等施工所必需的条件接至施工现场内；</w:t>
      </w:r>
      <w:commentRangeEnd w:id="3780"/>
      <w:r>
        <w:rPr>
          <w:rStyle w:val="CommentReference"/>
        </w:rPr>
        <w:commentReference w:id="3780"/>
      </w:r>
      <w:commentRangeEnd w:id="3781"/>
      <w:r>
        <w:rPr>
          <w:rStyle w:val="CommentReference"/>
        </w:rPr>
        <w:commentReference w:id="3781"/>
      </w:r>
      <w:commentRangeEnd w:id="3782"/>
      <w:r>
        <w:rPr>
          <w:rStyle w:val="CommentReference"/>
        </w:rPr>
        <w:commentReference w:id="3782"/>
      </w:r>
    </w:p>
    <w:p w:rsidR="008346E8" w14:paraId="089D076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83"/>
      <w:commentRangeStart w:id="3784"/>
      <w:commentRangeStart w:id="3785"/>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）保证向承包人提供正常施工所需要的进入施工现场的交通条件；</w:t>
      </w:r>
      <w:commentRangeEnd w:id="3783"/>
      <w:r>
        <w:rPr>
          <w:rStyle w:val="CommentReference"/>
        </w:rPr>
        <w:commentReference w:id="3783"/>
      </w:r>
      <w:commentRangeEnd w:id="3784"/>
      <w:r>
        <w:rPr>
          <w:rStyle w:val="CommentReference"/>
        </w:rPr>
        <w:commentReference w:id="3784"/>
      </w:r>
      <w:commentRangeEnd w:id="3785"/>
      <w:r>
        <w:rPr>
          <w:rStyle w:val="CommentReference"/>
        </w:rPr>
        <w:commentReference w:id="3785"/>
      </w:r>
    </w:p>
    <w:p w:rsidR="008346E8" w14:paraId="0B31F1D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86"/>
      <w:commentRangeStart w:id="3787"/>
      <w:commentRangeStart w:id="378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）协调处理施工现场周围地下管线和邻近建筑物、构筑物、古树名木的保护工作，并承担相关费用；</w:t>
      </w:r>
      <w:commentRangeEnd w:id="3786"/>
      <w:r>
        <w:rPr>
          <w:rStyle w:val="CommentReference"/>
        </w:rPr>
        <w:commentReference w:id="3786"/>
      </w:r>
      <w:commentRangeEnd w:id="3787"/>
      <w:r>
        <w:rPr>
          <w:rStyle w:val="CommentReference"/>
        </w:rPr>
        <w:commentReference w:id="3787"/>
      </w:r>
      <w:commentRangeEnd w:id="3788"/>
      <w:r>
        <w:rPr>
          <w:rStyle w:val="CommentReference"/>
        </w:rPr>
        <w:commentReference w:id="3788"/>
      </w:r>
    </w:p>
    <w:p w:rsidR="008346E8" w14:paraId="1618269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89"/>
      <w:commentRangeStart w:id="3790"/>
      <w:commentRangeStart w:id="379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）按照专用合同条款约定应提供的其他设施和条件。</w:t>
      </w:r>
      <w:commentRangeEnd w:id="3789"/>
      <w:r>
        <w:rPr>
          <w:rStyle w:val="CommentReference"/>
        </w:rPr>
        <w:commentReference w:id="3789"/>
      </w:r>
      <w:commentRangeEnd w:id="3790"/>
      <w:r>
        <w:rPr>
          <w:rStyle w:val="CommentReference"/>
        </w:rPr>
        <w:commentReference w:id="3790"/>
      </w:r>
      <w:commentRangeEnd w:id="3791"/>
      <w:r>
        <w:rPr>
          <w:rStyle w:val="CommentReference"/>
        </w:rPr>
        <w:commentReference w:id="3791"/>
      </w:r>
    </w:p>
    <w:p w:rsidR="008346E8" w14:paraId="378C5182"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3792"/>
      <w:commentRangeStart w:id="3793"/>
      <w:commentRangeStart w:id="3794"/>
      <w:r>
        <w:rPr>
          <w:rFonts w:asciiTheme="minorEastAsia" w:eastAsiaTheme="minorEastAsia" w:hAnsiTheme="minorEastAsia"/>
          <w:color w:val="000000"/>
          <w:kern w:val="0"/>
          <w:szCs w:val="21"/>
        </w:rPr>
        <w:t xml:space="preserve">2.4.3 </w:t>
      </w:r>
      <w:r>
        <w:rPr>
          <w:rFonts w:asciiTheme="minorEastAsia" w:eastAsiaTheme="minorEastAsia" w:hAnsiTheme="minorEastAsia" w:hint="eastAsia"/>
          <w:color w:val="000000"/>
          <w:kern w:val="0"/>
          <w:szCs w:val="21"/>
        </w:rPr>
        <w:t>提供基础资料</w:t>
      </w:r>
      <w:commentRangeEnd w:id="3792"/>
      <w:r>
        <w:rPr>
          <w:rStyle w:val="CommentReference"/>
        </w:rPr>
        <w:commentReference w:id="3792"/>
      </w:r>
      <w:commentRangeEnd w:id="3793"/>
      <w:r>
        <w:rPr>
          <w:rStyle w:val="CommentReference"/>
        </w:rPr>
        <w:commentReference w:id="3793"/>
      </w:r>
      <w:commentRangeEnd w:id="3794"/>
      <w:r>
        <w:rPr>
          <w:rStyle w:val="CommentReference"/>
        </w:rPr>
        <w:commentReference w:id="3794"/>
      </w:r>
    </w:p>
    <w:p w:rsidR="008346E8" w14:paraId="1D1FB0F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95"/>
      <w:commentRangeStart w:id="3796"/>
      <w:commentRangeStart w:id="3797"/>
      <w:r>
        <w:rPr>
          <w:rFonts w:asciiTheme="minorEastAsia" w:eastAsiaTheme="minorEastAsia" w:hAnsiTheme="minorEastAsia" w:hint="eastAsia"/>
          <w:color w:val="000000"/>
          <w:kern w:val="0"/>
          <w:szCs w:val="21"/>
        </w:rPr>
        <w:t>发包人应当在移交施工现场前向承包人提供施工现场及工程施工所必需的毗邻区域内供水、排水、供电、供气、供热、通信、广播电视等地下管线资料，气象和水文观测资料，地质勘察资料，相邻建筑物、构筑物和地下工程等有关基础资料，并对所提供资料的真实性、准确性和完整性负责。</w:t>
      </w:r>
      <w:commentRangeEnd w:id="3795"/>
      <w:r>
        <w:rPr>
          <w:rStyle w:val="CommentReference"/>
        </w:rPr>
        <w:commentReference w:id="3795"/>
      </w:r>
      <w:commentRangeEnd w:id="3796"/>
      <w:r>
        <w:rPr>
          <w:rStyle w:val="CommentReference"/>
        </w:rPr>
        <w:commentReference w:id="3796"/>
      </w:r>
      <w:commentRangeEnd w:id="3797"/>
      <w:r>
        <w:rPr>
          <w:rStyle w:val="CommentReference"/>
        </w:rPr>
        <w:commentReference w:id="3797"/>
      </w:r>
    </w:p>
    <w:p w:rsidR="008346E8" w14:paraId="63D5755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798"/>
      <w:commentRangeStart w:id="3799"/>
      <w:commentRangeStart w:id="3800"/>
      <w:r>
        <w:rPr>
          <w:rFonts w:asciiTheme="minorEastAsia" w:eastAsiaTheme="minorEastAsia" w:hAnsiTheme="minorEastAsia" w:hint="eastAsia"/>
          <w:color w:val="000000"/>
          <w:kern w:val="0"/>
          <w:szCs w:val="21"/>
        </w:rPr>
        <w:t>按照法律规定确需在开工后方能提供的基础资料，发包人应尽其努力及时地在相应工程施工前</w:t>
      </w:r>
      <w:r>
        <w:rPr>
          <w:rFonts w:asciiTheme="minorEastAsia" w:eastAsiaTheme="minorEastAsia" w:hAnsiTheme="minorEastAsia" w:hint="eastAsia"/>
          <w:color w:val="000000"/>
          <w:kern w:val="0"/>
          <w:szCs w:val="21"/>
        </w:rPr>
        <w:t>的合理期限内提供，合理期限应以不影响承包人的正常施工为限。</w:t>
      </w:r>
      <w:commentRangeEnd w:id="3798"/>
      <w:r>
        <w:rPr>
          <w:rStyle w:val="CommentReference"/>
        </w:rPr>
        <w:commentReference w:id="3798"/>
      </w:r>
      <w:commentRangeEnd w:id="3799"/>
      <w:r>
        <w:rPr>
          <w:rStyle w:val="CommentReference"/>
        </w:rPr>
        <w:commentReference w:id="3799"/>
      </w:r>
      <w:commentRangeEnd w:id="3800"/>
      <w:r>
        <w:rPr>
          <w:rStyle w:val="CommentReference"/>
        </w:rPr>
        <w:commentReference w:id="3800"/>
      </w:r>
    </w:p>
    <w:p w:rsidR="008346E8" w14:paraId="0F032A27" w14:textId="77777777">
      <w:pPr>
        <w:spacing w:line="360" w:lineRule="auto"/>
        <w:ind w:firstLine="420" w:firstLineChars="200"/>
        <w:jc w:val="left"/>
        <w:rPr>
          <w:rFonts w:asciiTheme="minorEastAsia" w:eastAsiaTheme="minorEastAsia" w:hAnsiTheme="minorEastAsia"/>
          <w:color w:val="000000"/>
          <w:kern w:val="0"/>
          <w:szCs w:val="21"/>
        </w:rPr>
      </w:pPr>
      <w:commentRangeStart w:id="3801"/>
      <w:commentRangeStart w:id="3802"/>
      <w:commentRangeStart w:id="3803"/>
      <w:r>
        <w:rPr>
          <w:rFonts w:asciiTheme="minorEastAsia" w:eastAsiaTheme="minorEastAsia" w:hAnsiTheme="minorEastAsia"/>
          <w:color w:val="000000"/>
          <w:kern w:val="0"/>
          <w:szCs w:val="21"/>
        </w:rPr>
        <w:t xml:space="preserve">2.4.4 </w:t>
      </w:r>
      <w:r>
        <w:rPr>
          <w:rFonts w:asciiTheme="minorEastAsia" w:eastAsiaTheme="minorEastAsia" w:hAnsiTheme="minorEastAsia" w:hint="eastAsia"/>
          <w:color w:val="000000"/>
          <w:kern w:val="0"/>
          <w:szCs w:val="21"/>
        </w:rPr>
        <w:t>逾期提供的责任</w:t>
      </w:r>
      <w:commentRangeEnd w:id="3801"/>
      <w:r>
        <w:rPr>
          <w:rStyle w:val="CommentReference"/>
        </w:rPr>
        <w:commentReference w:id="3801"/>
      </w:r>
      <w:commentRangeEnd w:id="3802"/>
      <w:r>
        <w:rPr>
          <w:rStyle w:val="CommentReference"/>
        </w:rPr>
        <w:commentReference w:id="3802"/>
      </w:r>
      <w:commentRangeEnd w:id="3803"/>
      <w:r>
        <w:rPr>
          <w:rStyle w:val="CommentReference"/>
        </w:rPr>
        <w:commentReference w:id="3803"/>
      </w:r>
    </w:p>
    <w:p w:rsidR="008346E8" w14:paraId="0774DFB5" w14:textId="77777777">
      <w:pPr>
        <w:spacing w:line="360" w:lineRule="auto"/>
        <w:ind w:firstLine="420" w:firstLineChars="200"/>
        <w:jc w:val="left"/>
        <w:rPr>
          <w:rFonts w:asciiTheme="minorEastAsia" w:eastAsiaTheme="minorEastAsia" w:hAnsiTheme="minorEastAsia"/>
          <w:color w:val="000000"/>
          <w:kern w:val="0"/>
          <w:szCs w:val="21"/>
        </w:rPr>
      </w:pPr>
      <w:commentRangeStart w:id="3804"/>
      <w:commentRangeStart w:id="3805"/>
      <w:commentRangeStart w:id="3806"/>
      <w:r>
        <w:rPr>
          <w:rFonts w:asciiTheme="minorEastAsia" w:eastAsiaTheme="minorEastAsia" w:hAnsiTheme="minorEastAsia" w:hint="eastAsia"/>
          <w:color w:val="000000"/>
          <w:kern w:val="0"/>
          <w:szCs w:val="21"/>
        </w:rPr>
        <w:t>因发包人原因未能按合同约定及时向承包人提供施工现场、施工条件、基础资料的，由发包人承担由此增加的费用和（或）延误的工期。</w:t>
      </w:r>
      <w:commentRangeEnd w:id="3804"/>
      <w:r>
        <w:rPr>
          <w:rStyle w:val="CommentReference"/>
        </w:rPr>
        <w:commentReference w:id="3804"/>
      </w:r>
      <w:commentRangeEnd w:id="3805"/>
      <w:r>
        <w:rPr>
          <w:rStyle w:val="CommentReference"/>
        </w:rPr>
        <w:commentReference w:id="3805"/>
      </w:r>
      <w:commentRangeEnd w:id="3806"/>
      <w:r>
        <w:rPr>
          <w:rStyle w:val="CommentReference"/>
        </w:rPr>
        <w:commentReference w:id="3806"/>
      </w:r>
    </w:p>
    <w:p w:rsidR="008346E8" w14:paraId="29B6C57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92"/>
      <w:commentRangeStart w:id="3807"/>
      <w:commentRangeStart w:id="3808"/>
      <w:commentRangeStart w:id="3809"/>
      <w:commentRangeStart w:id="3810"/>
      <w:r>
        <w:rPr>
          <w:rFonts w:asciiTheme="minorEastAsia" w:eastAsiaTheme="minorEastAsia" w:hAnsiTheme="minorEastAsia"/>
          <w:b w:val="0"/>
          <w:color w:val="000000"/>
          <w:sz w:val="21"/>
          <w:szCs w:val="21"/>
        </w:rPr>
        <w:t xml:space="preserve">2.5 </w:t>
      </w:r>
      <w:r>
        <w:rPr>
          <w:rFonts w:asciiTheme="minorEastAsia" w:eastAsiaTheme="minorEastAsia" w:hAnsiTheme="minorEastAsia" w:hint="eastAsia"/>
          <w:b w:val="0"/>
          <w:color w:val="000000"/>
          <w:sz w:val="21"/>
          <w:szCs w:val="21"/>
        </w:rPr>
        <w:t>资金来源证明及支付担保</w:t>
      </w:r>
      <w:commentRangeEnd w:id="592"/>
      <w:r>
        <w:rPr>
          <w:rStyle w:val="CommentReference"/>
        </w:rPr>
        <w:commentReference w:id="592"/>
      </w:r>
      <w:commentRangeEnd w:id="3807"/>
      <w:r>
        <w:rPr>
          <w:rStyle w:val="CommentReference"/>
        </w:rPr>
        <w:commentReference w:id="3807"/>
      </w:r>
      <w:commentRangeEnd w:id="3808"/>
      <w:r>
        <w:rPr>
          <w:rStyle w:val="CommentReference"/>
        </w:rPr>
        <w:commentReference w:id="3808"/>
      </w:r>
      <w:commentRangeEnd w:id="3809"/>
      <w:r>
        <w:rPr>
          <w:rStyle w:val="CommentReference"/>
        </w:rPr>
        <w:commentReference w:id="3809"/>
      </w:r>
      <w:commentRangeEnd w:id="3810"/>
      <w:r>
        <w:rPr>
          <w:rStyle w:val="CommentReference"/>
        </w:rPr>
        <w:commentReference w:id="3810"/>
      </w:r>
    </w:p>
    <w:p w:rsidR="008346E8" w14:paraId="63C18413" w14:textId="77777777">
      <w:pPr>
        <w:spacing w:line="360" w:lineRule="auto"/>
        <w:ind w:firstLine="420" w:firstLineChars="200"/>
        <w:jc w:val="left"/>
        <w:rPr>
          <w:rFonts w:asciiTheme="minorEastAsia" w:eastAsiaTheme="minorEastAsia" w:hAnsiTheme="minorEastAsia"/>
          <w:color w:val="000000"/>
          <w:kern w:val="0"/>
          <w:szCs w:val="21"/>
        </w:rPr>
      </w:pPr>
      <w:commentRangeStart w:id="3811"/>
      <w:commentRangeStart w:id="3812"/>
      <w:commentRangeStart w:id="3813"/>
      <w:r>
        <w:rPr>
          <w:rFonts w:asciiTheme="minorEastAsia" w:eastAsiaTheme="minorEastAsia" w:hAnsiTheme="minorEastAsia" w:hint="eastAsia"/>
          <w:color w:val="000000"/>
          <w:kern w:val="0"/>
          <w:szCs w:val="21"/>
        </w:rPr>
        <w:t>除专用合同条款另有约定外，发包人应在收到承包人要求提供资金来源证明的书面通知后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天内，向承包人提供能够按照合同约定支付合同价款的相应资金来源证明。</w:t>
      </w:r>
      <w:commentRangeEnd w:id="3811"/>
      <w:r>
        <w:rPr>
          <w:rStyle w:val="CommentReference"/>
        </w:rPr>
        <w:commentReference w:id="3811"/>
      </w:r>
      <w:commentRangeEnd w:id="3812"/>
      <w:r>
        <w:rPr>
          <w:rStyle w:val="CommentReference"/>
        </w:rPr>
        <w:commentReference w:id="3812"/>
      </w:r>
      <w:commentRangeEnd w:id="3813"/>
      <w:r>
        <w:rPr>
          <w:rStyle w:val="CommentReference"/>
        </w:rPr>
        <w:commentReference w:id="3813"/>
      </w:r>
    </w:p>
    <w:p w:rsidR="008346E8" w14:paraId="11F4A8B1" w14:textId="77777777">
      <w:pPr>
        <w:spacing w:line="360" w:lineRule="auto"/>
        <w:ind w:firstLine="420" w:firstLineChars="200"/>
        <w:jc w:val="left"/>
        <w:rPr>
          <w:rFonts w:asciiTheme="minorEastAsia" w:eastAsiaTheme="minorEastAsia" w:hAnsiTheme="minorEastAsia"/>
          <w:color w:val="000000"/>
          <w:kern w:val="0"/>
          <w:szCs w:val="21"/>
        </w:rPr>
      </w:pPr>
      <w:commentRangeStart w:id="3814"/>
      <w:commentRangeStart w:id="3815"/>
      <w:commentRangeStart w:id="3816"/>
      <w:r>
        <w:rPr>
          <w:rFonts w:asciiTheme="minorEastAsia" w:eastAsiaTheme="minorEastAsia" w:hAnsiTheme="minorEastAsia" w:hint="eastAsia"/>
          <w:color w:val="000000"/>
          <w:kern w:val="0"/>
          <w:szCs w:val="21"/>
        </w:rPr>
        <w:t>除专用合同条款另有约定外，发包人要求承包人提供履约担保的，发包人应当向承包人提供支付担保。支付担保可以采用银行保函或担保公司担保等形式，具体由合同当事人在专用合同条款中约定。</w:t>
      </w:r>
      <w:commentRangeEnd w:id="3814"/>
      <w:r>
        <w:rPr>
          <w:rStyle w:val="CommentReference"/>
        </w:rPr>
        <w:commentReference w:id="3814"/>
      </w:r>
      <w:commentRangeEnd w:id="3815"/>
      <w:r>
        <w:rPr>
          <w:rStyle w:val="CommentReference"/>
        </w:rPr>
        <w:commentReference w:id="3815"/>
      </w:r>
      <w:commentRangeEnd w:id="3816"/>
      <w:r>
        <w:rPr>
          <w:rStyle w:val="CommentReference"/>
        </w:rPr>
        <w:commentReference w:id="3816"/>
      </w:r>
    </w:p>
    <w:p w:rsidR="008346E8" w14:paraId="71F85555"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93"/>
      <w:commentRangeStart w:id="3817"/>
      <w:commentRangeStart w:id="3818"/>
      <w:commentRangeStart w:id="3819"/>
      <w:commentRangeStart w:id="3820"/>
      <w:r>
        <w:rPr>
          <w:rFonts w:asciiTheme="minorEastAsia" w:eastAsiaTheme="minorEastAsia" w:hAnsiTheme="minorEastAsia"/>
          <w:b w:val="0"/>
          <w:color w:val="000000"/>
          <w:sz w:val="21"/>
          <w:szCs w:val="21"/>
        </w:rPr>
        <w:t xml:space="preserve">2.6 </w:t>
      </w:r>
      <w:r>
        <w:rPr>
          <w:rFonts w:asciiTheme="minorEastAsia" w:eastAsiaTheme="minorEastAsia" w:hAnsiTheme="minorEastAsia" w:hint="eastAsia"/>
          <w:b w:val="0"/>
          <w:color w:val="000000"/>
          <w:sz w:val="21"/>
          <w:szCs w:val="21"/>
        </w:rPr>
        <w:t>支付合同价款</w:t>
      </w:r>
      <w:commentRangeEnd w:id="593"/>
      <w:r>
        <w:rPr>
          <w:rStyle w:val="CommentReference"/>
        </w:rPr>
        <w:commentReference w:id="593"/>
      </w:r>
      <w:commentRangeEnd w:id="3817"/>
      <w:r>
        <w:rPr>
          <w:rStyle w:val="CommentReference"/>
        </w:rPr>
        <w:commentReference w:id="3817"/>
      </w:r>
      <w:commentRangeEnd w:id="3818"/>
      <w:r>
        <w:rPr>
          <w:rStyle w:val="CommentReference"/>
        </w:rPr>
        <w:commentReference w:id="3818"/>
      </w:r>
      <w:commentRangeEnd w:id="3819"/>
      <w:r>
        <w:rPr>
          <w:rStyle w:val="CommentReference"/>
        </w:rPr>
        <w:commentReference w:id="3819"/>
      </w:r>
      <w:commentRangeEnd w:id="3820"/>
      <w:r>
        <w:rPr>
          <w:rStyle w:val="CommentReference"/>
        </w:rPr>
        <w:commentReference w:id="3820"/>
      </w:r>
    </w:p>
    <w:p w:rsidR="008346E8" w14:paraId="5EEE7F3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21"/>
      <w:commentRangeStart w:id="3822"/>
      <w:commentRangeStart w:id="3823"/>
      <w:r>
        <w:rPr>
          <w:rFonts w:asciiTheme="minorEastAsia" w:eastAsiaTheme="minorEastAsia" w:hAnsiTheme="minorEastAsia" w:hint="eastAsia"/>
          <w:color w:val="000000"/>
          <w:kern w:val="0"/>
          <w:szCs w:val="21"/>
        </w:rPr>
        <w:t>发包人应按合同约定向承包人及时支付合同价款。</w:t>
      </w:r>
      <w:commentRangeEnd w:id="3821"/>
      <w:r>
        <w:rPr>
          <w:rStyle w:val="CommentReference"/>
        </w:rPr>
        <w:commentReference w:id="3821"/>
      </w:r>
      <w:commentRangeEnd w:id="3822"/>
      <w:r>
        <w:rPr>
          <w:rStyle w:val="CommentReference"/>
        </w:rPr>
        <w:commentReference w:id="3822"/>
      </w:r>
      <w:commentRangeEnd w:id="3823"/>
      <w:r>
        <w:rPr>
          <w:rStyle w:val="CommentReference"/>
        </w:rPr>
        <w:commentReference w:id="3823"/>
      </w:r>
    </w:p>
    <w:p w:rsidR="008346E8" w14:paraId="7E9312A8"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94"/>
      <w:commentRangeStart w:id="3824"/>
      <w:commentRangeStart w:id="3825"/>
      <w:commentRangeStart w:id="3826"/>
      <w:commentRangeStart w:id="3827"/>
      <w:r>
        <w:rPr>
          <w:rFonts w:asciiTheme="minorEastAsia" w:eastAsiaTheme="minorEastAsia" w:hAnsiTheme="minorEastAsia"/>
          <w:b w:val="0"/>
          <w:color w:val="000000"/>
          <w:sz w:val="21"/>
          <w:szCs w:val="21"/>
        </w:rPr>
        <w:t xml:space="preserve">2.7 </w:t>
      </w:r>
      <w:r>
        <w:rPr>
          <w:rFonts w:asciiTheme="minorEastAsia" w:eastAsiaTheme="minorEastAsia" w:hAnsiTheme="minorEastAsia" w:hint="eastAsia"/>
          <w:b w:val="0"/>
          <w:color w:val="000000"/>
          <w:sz w:val="21"/>
          <w:szCs w:val="21"/>
        </w:rPr>
        <w:t>组织竣工验收</w:t>
      </w:r>
      <w:commentRangeEnd w:id="594"/>
      <w:r>
        <w:rPr>
          <w:rStyle w:val="CommentReference"/>
        </w:rPr>
        <w:commentReference w:id="594"/>
      </w:r>
      <w:commentRangeEnd w:id="3824"/>
      <w:r>
        <w:rPr>
          <w:rStyle w:val="CommentReference"/>
        </w:rPr>
        <w:commentReference w:id="3824"/>
      </w:r>
      <w:commentRangeEnd w:id="3825"/>
      <w:r>
        <w:rPr>
          <w:rStyle w:val="CommentReference"/>
        </w:rPr>
        <w:commentReference w:id="3825"/>
      </w:r>
      <w:commentRangeEnd w:id="3826"/>
      <w:r>
        <w:rPr>
          <w:rStyle w:val="CommentReference"/>
        </w:rPr>
        <w:commentReference w:id="3826"/>
      </w:r>
      <w:commentRangeEnd w:id="3827"/>
      <w:r>
        <w:rPr>
          <w:rStyle w:val="CommentReference"/>
        </w:rPr>
        <w:commentReference w:id="3827"/>
      </w:r>
    </w:p>
    <w:p w:rsidR="008346E8" w14:paraId="6B3FA14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28"/>
      <w:commentRangeStart w:id="3829"/>
      <w:commentRangeStart w:id="3830"/>
      <w:r>
        <w:rPr>
          <w:rFonts w:asciiTheme="minorEastAsia" w:eastAsiaTheme="minorEastAsia" w:hAnsiTheme="minorEastAsia" w:hint="eastAsia"/>
          <w:color w:val="000000"/>
          <w:kern w:val="0"/>
          <w:szCs w:val="21"/>
        </w:rPr>
        <w:t>发包人应按合同约定及时组织竣工验收。</w:t>
      </w:r>
      <w:commentRangeEnd w:id="3828"/>
      <w:r>
        <w:rPr>
          <w:rStyle w:val="CommentReference"/>
        </w:rPr>
        <w:commentReference w:id="3828"/>
      </w:r>
      <w:commentRangeEnd w:id="3829"/>
      <w:r>
        <w:rPr>
          <w:rStyle w:val="CommentReference"/>
        </w:rPr>
        <w:commentReference w:id="3829"/>
      </w:r>
      <w:commentRangeEnd w:id="3830"/>
      <w:r>
        <w:rPr>
          <w:rStyle w:val="CommentReference"/>
        </w:rPr>
        <w:commentReference w:id="3830"/>
      </w:r>
    </w:p>
    <w:p w:rsidR="008346E8" w14:paraId="031B1084"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95"/>
      <w:commentRangeStart w:id="3831"/>
      <w:commentRangeStart w:id="3832"/>
      <w:commentRangeStart w:id="3833"/>
      <w:commentRangeStart w:id="3834"/>
      <w:r>
        <w:rPr>
          <w:rFonts w:asciiTheme="minorEastAsia" w:eastAsiaTheme="minorEastAsia" w:hAnsiTheme="minorEastAsia"/>
          <w:b w:val="0"/>
          <w:color w:val="000000"/>
          <w:sz w:val="21"/>
          <w:szCs w:val="21"/>
        </w:rPr>
        <w:t xml:space="preserve">2.8 </w:t>
      </w:r>
      <w:r>
        <w:rPr>
          <w:rFonts w:asciiTheme="minorEastAsia" w:eastAsiaTheme="minorEastAsia" w:hAnsiTheme="minorEastAsia" w:hint="eastAsia"/>
          <w:b w:val="0"/>
          <w:color w:val="000000"/>
          <w:sz w:val="21"/>
          <w:szCs w:val="21"/>
        </w:rPr>
        <w:t>现场统一管理协议</w:t>
      </w:r>
      <w:commentRangeEnd w:id="595"/>
      <w:r>
        <w:rPr>
          <w:rStyle w:val="CommentReference"/>
        </w:rPr>
        <w:commentReference w:id="595"/>
      </w:r>
      <w:commentRangeEnd w:id="3831"/>
      <w:r>
        <w:rPr>
          <w:rStyle w:val="CommentReference"/>
        </w:rPr>
        <w:commentReference w:id="3831"/>
      </w:r>
      <w:commentRangeEnd w:id="3832"/>
      <w:r>
        <w:rPr>
          <w:rStyle w:val="CommentReference"/>
        </w:rPr>
        <w:commentReference w:id="3832"/>
      </w:r>
      <w:commentRangeEnd w:id="3833"/>
      <w:r>
        <w:rPr>
          <w:rStyle w:val="CommentReference"/>
        </w:rPr>
        <w:commentReference w:id="3833"/>
      </w:r>
      <w:commentRangeEnd w:id="3834"/>
      <w:r>
        <w:rPr>
          <w:rStyle w:val="CommentReference"/>
        </w:rPr>
        <w:commentReference w:id="3834"/>
      </w:r>
    </w:p>
    <w:p w:rsidR="008346E8" w14:paraId="405544D6" w14:textId="77777777">
      <w:pPr>
        <w:spacing w:line="360" w:lineRule="auto"/>
        <w:ind w:firstLine="420" w:firstLineChars="200"/>
        <w:jc w:val="left"/>
        <w:rPr>
          <w:rFonts w:asciiTheme="minorEastAsia" w:eastAsiaTheme="minorEastAsia" w:hAnsiTheme="minorEastAsia"/>
          <w:color w:val="000000"/>
          <w:kern w:val="0"/>
          <w:szCs w:val="21"/>
        </w:rPr>
      </w:pPr>
      <w:commentRangeStart w:id="3835"/>
      <w:commentRangeStart w:id="3836"/>
      <w:commentRangeStart w:id="3837"/>
      <w:r>
        <w:rPr>
          <w:rFonts w:asciiTheme="minorEastAsia" w:eastAsiaTheme="minorEastAsia" w:hAnsiTheme="minorEastAsia" w:hint="eastAsia"/>
          <w:color w:val="000000"/>
          <w:kern w:val="0"/>
          <w:szCs w:val="21"/>
        </w:rPr>
        <w:t>发包人应与承包人、由发包人直接发包的专业工程的承包人签订施工现场统一管理协议，明确各方的权利义务。施工现场统一管理协议作为专用合同条款的附件。</w:t>
      </w:r>
      <w:commentRangeEnd w:id="3835"/>
      <w:r>
        <w:rPr>
          <w:rStyle w:val="CommentReference"/>
        </w:rPr>
        <w:commentReference w:id="3835"/>
      </w:r>
      <w:commentRangeEnd w:id="3836"/>
      <w:r>
        <w:rPr>
          <w:rStyle w:val="CommentReference"/>
        </w:rPr>
        <w:commentReference w:id="3836"/>
      </w:r>
      <w:commentRangeEnd w:id="3837"/>
      <w:r>
        <w:rPr>
          <w:rStyle w:val="CommentReference"/>
        </w:rPr>
        <w:commentReference w:id="3837"/>
      </w:r>
    </w:p>
    <w:p w:rsidR="008346E8" w14:paraId="223E9805" w14:textId="77777777">
      <w:pPr>
        <w:adjustRightInd w:val="0"/>
        <w:snapToGrid w:val="0"/>
        <w:spacing w:line="360" w:lineRule="auto"/>
        <w:jc w:val="left"/>
        <w:outlineLvl w:val="2"/>
        <w:rPr>
          <w:rFonts w:asciiTheme="minorEastAsia" w:eastAsiaTheme="minorEastAsia" w:hAnsiTheme="minorEastAsia"/>
          <w:b/>
          <w:szCs w:val="21"/>
        </w:rPr>
      </w:pPr>
      <w:commentRangeStart w:id="596"/>
      <w:commentRangeStart w:id="3838"/>
      <w:commentRangeStart w:id="3839"/>
      <w:r>
        <w:rPr>
          <w:rFonts w:asciiTheme="minorEastAsia" w:eastAsiaTheme="minorEastAsia" w:hAnsiTheme="minorEastAsia" w:hint="eastAsia"/>
          <w:b/>
          <w:szCs w:val="21"/>
        </w:rPr>
        <w:t>3. 承包人</w:t>
      </w:r>
      <w:commentRangeEnd w:id="596"/>
      <w:r>
        <w:rPr>
          <w:rStyle w:val="CommentReference"/>
        </w:rPr>
        <w:commentReference w:id="596"/>
      </w:r>
      <w:commentRangeEnd w:id="3838"/>
      <w:r>
        <w:rPr>
          <w:rStyle w:val="CommentReference"/>
        </w:rPr>
        <w:commentReference w:id="3838"/>
      </w:r>
      <w:commentRangeEnd w:id="3839"/>
      <w:r>
        <w:rPr>
          <w:rStyle w:val="CommentReference"/>
        </w:rPr>
        <w:commentReference w:id="3839"/>
      </w:r>
    </w:p>
    <w:p w:rsidR="008346E8" w14:paraId="565AACD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97"/>
      <w:commentRangeStart w:id="3840"/>
      <w:commentRangeStart w:id="3841"/>
      <w:commentRangeStart w:id="3842"/>
      <w:commentRangeStart w:id="3843"/>
      <w:r>
        <w:rPr>
          <w:rFonts w:asciiTheme="minorEastAsia" w:eastAsiaTheme="minorEastAsia" w:hAnsiTheme="minorEastAsia"/>
          <w:b w:val="0"/>
          <w:color w:val="000000"/>
          <w:sz w:val="21"/>
          <w:szCs w:val="21"/>
        </w:rPr>
        <w:t xml:space="preserve">3.1 </w:t>
      </w:r>
      <w:r>
        <w:rPr>
          <w:rFonts w:asciiTheme="minorEastAsia" w:eastAsiaTheme="minorEastAsia" w:hAnsiTheme="minorEastAsia" w:hint="eastAsia"/>
          <w:b w:val="0"/>
          <w:color w:val="000000"/>
          <w:sz w:val="21"/>
          <w:szCs w:val="21"/>
        </w:rPr>
        <w:t>承包人的一般义务</w:t>
      </w:r>
      <w:commentRangeEnd w:id="597"/>
      <w:r>
        <w:rPr>
          <w:rStyle w:val="CommentReference"/>
        </w:rPr>
        <w:commentReference w:id="597"/>
      </w:r>
      <w:commentRangeEnd w:id="3840"/>
      <w:r>
        <w:rPr>
          <w:rStyle w:val="CommentReference"/>
        </w:rPr>
        <w:commentReference w:id="3840"/>
      </w:r>
      <w:commentRangeEnd w:id="3841"/>
      <w:r>
        <w:rPr>
          <w:rStyle w:val="CommentReference"/>
        </w:rPr>
        <w:commentReference w:id="3841"/>
      </w:r>
      <w:commentRangeEnd w:id="3842"/>
      <w:r>
        <w:rPr>
          <w:rStyle w:val="CommentReference"/>
        </w:rPr>
        <w:commentReference w:id="3842"/>
      </w:r>
      <w:commentRangeEnd w:id="3843"/>
      <w:r>
        <w:rPr>
          <w:rStyle w:val="CommentReference"/>
        </w:rPr>
        <w:commentReference w:id="3843"/>
      </w:r>
    </w:p>
    <w:p w:rsidR="008346E8" w14:paraId="6FA68B3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44"/>
      <w:commentRangeStart w:id="3845"/>
      <w:commentRangeStart w:id="3846"/>
      <w:r>
        <w:rPr>
          <w:rFonts w:asciiTheme="minorEastAsia" w:eastAsiaTheme="minorEastAsia" w:hAnsiTheme="minorEastAsia" w:hint="eastAsia"/>
          <w:color w:val="000000"/>
          <w:kern w:val="0"/>
          <w:szCs w:val="21"/>
        </w:rPr>
        <w:t>承包人在履行合同过程中应遵守法律和工程建设标准规范，并履行以下义务：</w:t>
      </w:r>
      <w:commentRangeEnd w:id="3844"/>
      <w:r>
        <w:rPr>
          <w:rStyle w:val="CommentReference"/>
        </w:rPr>
        <w:commentReference w:id="3844"/>
      </w:r>
      <w:commentRangeEnd w:id="3845"/>
      <w:r>
        <w:rPr>
          <w:rStyle w:val="CommentReference"/>
        </w:rPr>
        <w:commentReference w:id="3845"/>
      </w:r>
      <w:commentRangeEnd w:id="3846"/>
      <w:r>
        <w:rPr>
          <w:rStyle w:val="CommentReference"/>
        </w:rPr>
        <w:commentReference w:id="3846"/>
      </w:r>
    </w:p>
    <w:p w:rsidR="008346E8" w14:paraId="63371976" w14:textId="77777777">
      <w:pPr>
        <w:numPr>
          <w:ilvl w:val="0"/>
          <w:numId w:val="1"/>
        </w:num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47"/>
      <w:commentRangeStart w:id="3848"/>
      <w:commentRangeStart w:id="3849"/>
      <w:r>
        <w:rPr>
          <w:rFonts w:asciiTheme="minorEastAsia" w:eastAsiaTheme="minorEastAsia" w:hAnsiTheme="minorEastAsia" w:hint="eastAsia"/>
          <w:color w:val="000000"/>
          <w:kern w:val="0"/>
          <w:szCs w:val="21"/>
        </w:rPr>
        <w:t>办理法律规定应由承包人办理的许可和批准，并将办理结果书面报送发包人留存；</w:t>
      </w:r>
      <w:commentRangeEnd w:id="3847"/>
      <w:r>
        <w:rPr>
          <w:rStyle w:val="CommentReference"/>
        </w:rPr>
        <w:commentReference w:id="3847"/>
      </w:r>
      <w:commentRangeEnd w:id="3848"/>
      <w:r>
        <w:rPr>
          <w:rStyle w:val="CommentReference"/>
        </w:rPr>
        <w:commentReference w:id="3848"/>
      </w:r>
      <w:commentRangeEnd w:id="3849"/>
      <w:r>
        <w:rPr>
          <w:rStyle w:val="CommentReference"/>
        </w:rPr>
        <w:commentReference w:id="3849"/>
      </w:r>
    </w:p>
    <w:p w:rsidR="008346E8" w14:paraId="53D8C07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50"/>
      <w:commentRangeStart w:id="3851"/>
      <w:commentRangeStart w:id="385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）按法律规定和合同约定完成工程，并在保修期内承担保修义务；</w:t>
      </w:r>
      <w:commentRangeEnd w:id="3850"/>
      <w:r>
        <w:rPr>
          <w:rStyle w:val="CommentReference"/>
        </w:rPr>
        <w:commentReference w:id="3850"/>
      </w:r>
      <w:commentRangeEnd w:id="3851"/>
      <w:r>
        <w:rPr>
          <w:rStyle w:val="CommentReference"/>
        </w:rPr>
        <w:commentReference w:id="3851"/>
      </w:r>
      <w:commentRangeEnd w:id="3852"/>
      <w:r>
        <w:rPr>
          <w:rStyle w:val="CommentReference"/>
        </w:rPr>
        <w:commentReference w:id="3852"/>
      </w:r>
    </w:p>
    <w:p w:rsidR="008346E8" w14:paraId="3D5CBE6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53"/>
      <w:commentRangeStart w:id="3854"/>
      <w:commentRangeStart w:id="3855"/>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）按法律规定和合同约定采取施工安全和环境保护措施，办理工伤保险，确保工程及人员、材料、设备和设施的安全；</w:t>
      </w:r>
      <w:commentRangeEnd w:id="3853"/>
      <w:r>
        <w:rPr>
          <w:rStyle w:val="CommentReference"/>
        </w:rPr>
        <w:commentReference w:id="3853"/>
      </w:r>
      <w:commentRangeEnd w:id="3854"/>
      <w:r>
        <w:rPr>
          <w:rStyle w:val="CommentReference"/>
        </w:rPr>
        <w:commentReference w:id="3854"/>
      </w:r>
      <w:commentRangeEnd w:id="3855"/>
      <w:r>
        <w:rPr>
          <w:rStyle w:val="CommentReference"/>
        </w:rPr>
        <w:commentReference w:id="3855"/>
      </w:r>
    </w:p>
    <w:p w:rsidR="008346E8" w14:paraId="2A01EE4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56"/>
      <w:commentRangeStart w:id="3857"/>
      <w:commentRangeStart w:id="385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）按合同约定的工作内容和施工进度要求，编制施工组织设计和施工措施计划，并对所有施工作业和施工方法的完备性和安全可靠性负责；</w:t>
      </w:r>
      <w:commentRangeEnd w:id="3856"/>
      <w:r>
        <w:rPr>
          <w:rStyle w:val="CommentReference"/>
        </w:rPr>
        <w:commentReference w:id="3856"/>
      </w:r>
      <w:commentRangeEnd w:id="3857"/>
      <w:r>
        <w:rPr>
          <w:rStyle w:val="CommentReference"/>
        </w:rPr>
        <w:commentReference w:id="3857"/>
      </w:r>
      <w:commentRangeEnd w:id="3858"/>
      <w:r>
        <w:rPr>
          <w:rStyle w:val="CommentReference"/>
        </w:rPr>
        <w:commentReference w:id="3858"/>
      </w:r>
    </w:p>
    <w:p w:rsidR="008346E8" w14:paraId="271E163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59"/>
      <w:commentRangeStart w:id="3860"/>
      <w:commentRangeStart w:id="386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）在进行合同约定的各项工作时，不得侵害发包人与他人使用公用道路、水源、市政管网</w:t>
      </w:r>
      <w:r>
        <w:rPr>
          <w:rFonts w:asciiTheme="minorEastAsia" w:eastAsiaTheme="minorEastAsia" w:hAnsiTheme="minorEastAsia" w:hint="eastAsia"/>
          <w:color w:val="000000"/>
          <w:kern w:val="0"/>
          <w:szCs w:val="21"/>
        </w:rPr>
        <w:t>等公共设施的权利，避免对邻近的公共设施产生干扰。承包人占用或使用他人的施工场地，影响他人作业或生活的，应承担相应责任；</w:t>
      </w:r>
      <w:commentRangeEnd w:id="3859"/>
      <w:r>
        <w:rPr>
          <w:rStyle w:val="CommentReference"/>
        </w:rPr>
        <w:commentReference w:id="3859"/>
      </w:r>
      <w:commentRangeEnd w:id="3860"/>
      <w:r>
        <w:rPr>
          <w:rStyle w:val="CommentReference"/>
        </w:rPr>
        <w:commentReference w:id="3860"/>
      </w:r>
      <w:commentRangeEnd w:id="3861"/>
      <w:r>
        <w:rPr>
          <w:rStyle w:val="CommentReference"/>
        </w:rPr>
        <w:commentReference w:id="3861"/>
      </w:r>
    </w:p>
    <w:p w:rsidR="008346E8" w14:paraId="48473DA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62"/>
      <w:commentRangeStart w:id="3863"/>
      <w:commentRangeStart w:id="386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）按照第</w:t>
      </w:r>
      <w:r>
        <w:rPr>
          <w:rFonts w:asciiTheme="minorEastAsia" w:eastAsiaTheme="minorEastAsia" w:hAnsiTheme="minorEastAsia"/>
          <w:color w:val="000000"/>
          <w:kern w:val="0"/>
          <w:szCs w:val="21"/>
        </w:rPr>
        <w:t>6.3</w:t>
      </w:r>
      <w:r>
        <w:rPr>
          <w:rFonts w:asciiTheme="minorEastAsia" w:eastAsiaTheme="minorEastAsia" w:hAnsiTheme="minorEastAsia" w:hint="eastAsia"/>
          <w:color w:val="000000"/>
          <w:kern w:val="0"/>
          <w:szCs w:val="21"/>
        </w:rPr>
        <w:t>款〔环境保护〕约定负责施工场地及其周边环境与生态的保护工作；</w:t>
      </w:r>
      <w:commentRangeEnd w:id="3862"/>
      <w:r>
        <w:rPr>
          <w:rStyle w:val="CommentReference"/>
        </w:rPr>
        <w:commentReference w:id="3862"/>
      </w:r>
      <w:commentRangeEnd w:id="3863"/>
      <w:r>
        <w:rPr>
          <w:rStyle w:val="CommentReference"/>
        </w:rPr>
        <w:commentReference w:id="3863"/>
      </w:r>
      <w:commentRangeEnd w:id="3864"/>
      <w:r>
        <w:rPr>
          <w:rStyle w:val="CommentReference"/>
        </w:rPr>
        <w:commentReference w:id="3864"/>
      </w:r>
    </w:p>
    <w:p w:rsidR="008346E8" w14:paraId="7016262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65"/>
      <w:commentRangeStart w:id="3866"/>
      <w:commentRangeStart w:id="386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）按第</w:t>
      </w:r>
      <w:r>
        <w:rPr>
          <w:rFonts w:asciiTheme="minorEastAsia" w:eastAsiaTheme="minorEastAsia" w:hAnsiTheme="minorEastAsia"/>
          <w:color w:val="000000"/>
          <w:kern w:val="0"/>
          <w:szCs w:val="21"/>
        </w:rPr>
        <w:t>6.1</w:t>
      </w:r>
      <w:r>
        <w:rPr>
          <w:rFonts w:asciiTheme="minorEastAsia" w:eastAsiaTheme="minorEastAsia" w:hAnsiTheme="minorEastAsia" w:hint="eastAsia"/>
          <w:color w:val="000000"/>
          <w:kern w:val="0"/>
          <w:szCs w:val="21"/>
        </w:rPr>
        <w:t>款〔安全文明施工〕约定采取施工安全措施，确保工程及其人员、材料、设备和设施的安全，防止因工程施工造成的人身伤害和财产损失；</w:t>
      </w:r>
      <w:commentRangeEnd w:id="3865"/>
      <w:r>
        <w:rPr>
          <w:rStyle w:val="CommentReference"/>
        </w:rPr>
        <w:commentReference w:id="3865"/>
      </w:r>
      <w:commentRangeEnd w:id="3866"/>
      <w:r>
        <w:rPr>
          <w:rStyle w:val="CommentReference"/>
        </w:rPr>
        <w:commentReference w:id="3866"/>
      </w:r>
      <w:commentRangeEnd w:id="3867"/>
      <w:r>
        <w:rPr>
          <w:rStyle w:val="CommentReference"/>
        </w:rPr>
        <w:commentReference w:id="3867"/>
      </w:r>
    </w:p>
    <w:p w:rsidR="008346E8" w14:paraId="1CC2C69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68"/>
      <w:commentRangeStart w:id="3869"/>
      <w:commentRangeStart w:id="387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8</w:t>
      </w:r>
      <w:r>
        <w:rPr>
          <w:rFonts w:asciiTheme="minorEastAsia" w:eastAsiaTheme="minorEastAsia" w:hAnsiTheme="minorEastAsia" w:hint="eastAsia"/>
          <w:color w:val="000000"/>
          <w:kern w:val="0"/>
          <w:szCs w:val="21"/>
        </w:rPr>
        <w:t>）将发包人按合同约定支付的各项价款专用于合同工程，且应及时支付其雇用人员工资，并及时向分包人支付合同价款；</w:t>
      </w:r>
      <w:commentRangeEnd w:id="3868"/>
      <w:r>
        <w:rPr>
          <w:rStyle w:val="CommentReference"/>
        </w:rPr>
        <w:commentReference w:id="3868"/>
      </w:r>
      <w:commentRangeEnd w:id="3869"/>
      <w:r>
        <w:rPr>
          <w:rStyle w:val="CommentReference"/>
        </w:rPr>
        <w:commentReference w:id="3869"/>
      </w:r>
      <w:commentRangeEnd w:id="3870"/>
      <w:r>
        <w:rPr>
          <w:rStyle w:val="CommentReference"/>
        </w:rPr>
        <w:commentReference w:id="3870"/>
      </w:r>
    </w:p>
    <w:p w:rsidR="008346E8" w14:paraId="774964A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71"/>
      <w:commentRangeStart w:id="3872"/>
      <w:commentRangeStart w:id="387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9</w:t>
      </w:r>
      <w:r>
        <w:rPr>
          <w:rFonts w:asciiTheme="minorEastAsia" w:eastAsiaTheme="minorEastAsia" w:hAnsiTheme="minorEastAsia" w:hint="eastAsia"/>
          <w:color w:val="000000"/>
          <w:kern w:val="0"/>
          <w:szCs w:val="21"/>
        </w:rPr>
        <w:t>）按照法律规定和合同约定编制竣工资料，完成竣工资料立卷及归档，并按专用合同条款约定的竣工资料的套数、内容、时间等要求移交发包人；</w:t>
      </w:r>
      <w:commentRangeEnd w:id="3871"/>
      <w:r>
        <w:rPr>
          <w:rStyle w:val="CommentReference"/>
        </w:rPr>
        <w:commentReference w:id="3871"/>
      </w:r>
      <w:commentRangeEnd w:id="3872"/>
      <w:r>
        <w:rPr>
          <w:rStyle w:val="CommentReference"/>
        </w:rPr>
        <w:commentReference w:id="3872"/>
      </w:r>
      <w:commentRangeEnd w:id="3873"/>
      <w:r>
        <w:rPr>
          <w:rStyle w:val="CommentReference"/>
        </w:rPr>
        <w:commentReference w:id="3873"/>
      </w:r>
    </w:p>
    <w:p w:rsidR="008346E8" w14:paraId="55A70D5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74"/>
      <w:commentRangeStart w:id="3875"/>
      <w:commentRangeStart w:id="387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10</w:t>
      </w:r>
      <w:r>
        <w:rPr>
          <w:rFonts w:asciiTheme="minorEastAsia" w:eastAsiaTheme="minorEastAsia" w:hAnsiTheme="minorEastAsia" w:hint="eastAsia"/>
          <w:color w:val="000000"/>
          <w:kern w:val="0"/>
          <w:szCs w:val="21"/>
        </w:rPr>
        <w:t>）应履行的其他义务。</w:t>
      </w:r>
      <w:commentRangeEnd w:id="3874"/>
      <w:r>
        <w:rPr>
          <w:rStyle w:val="CommentReference"/>
        </w:rPr>
        <w:commentReference w:id="3874"/>
      </w:r>
      <w:commentRangeEnd w:id="3875"/>
      <w:r>
        <w:rPr>
          <w:rStyle w:val="CommentReference"/>
        </w:rPr>
        <w:commentReference w:id="3875"/>
      </w:r>
      <w:commentRangeEnd w:id="3876"/>
      <w:r>
        <w:rPr>
          <w:rStyle w:val="CommentReference"/>
        </w:rPr>
        <w:commentReference w:id="3876"/>
      </w:r>
    </w:p>
    <w:p w:rsidR="008346E8" w14:paraId="04B6D48A"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98"/>
      <w:commentRangeStart w:id="3877"/>
      <w:commentRangeStart w:id="3878"/>
      <w:commentRangeStart w:id="3879"/>
      <w:commentRangeStart w:id="3880"/>
      <w:r>
        <w:rPr>
          <w:rFonts w:asciiTheme="minorEastAsia" w:eastAsiaTheme="minorEastAsia" w:hAnsiTheme="minorEastAsia"/>
          <w:b w:val="0"/>
          <w:color w:val="000000"/>
          <w:sz w:val="21"/>
          <w:szCs w:val="21"/>
        </w:rPr>
        <w:t xml:space="preserve">3.2 </w:t>
      </w:r>
      <w:r>
        <w:rPr>
          <w:rFonts w:asciiTheme="minorEastAsia" w:eastAsiaTheme="minorEastAsia" w:hAnsiTheme="minorEastAsia" w:hint="eastAsia"/>
          <w:b w:val="0"/>
          <w:color w:val="000000"/>
          <w:sz w:val="21"/>
          <w:szCs w:val="21"/>
        </w:rPr>
        <w:t>项目经理</w:t>
      </w:r>
      <w:commentRangeEnd w:id="598"/>
      <w:r>
        <w:rPr>
          <w:rStyle w:val="CommentReference"/>
        </w:rPr>
        <w:commentReference w:id="598"/>
      </w:r>
      <w:commentRangeEnd w:id="3877"/>
      <w:r>
        <w:rPr>
          <w:rStyle w:val="CommentReference"/>
        </w:rPr>
        <w:commentReference w:id="3877"/>
      </w:r>
      <w:commentRangeEnd w:id="3878"/>
      <w:r>
        <w:rPr>
          <w:rStyle w:val="CommentReference"/>
        </w:rPr>
        <w:commentReference w:id="3878"/>
      </w:r>
      <w:commentRangeEnd w:id="3879"/>
      <w:r>
        <w:rPr>
          <w:rStyle w:val="CommentReference"/>
        </w:rPr>
        <w:commentReference w:id="3879"/>
      </w:r>
      <w:commentRangeEnd w:id="3880"/>
      <w:r>
        <w:rPr>
          <w:rStyle w:val="CommentReference"/>
        </w:rPr>
        <w:commentReference w:id="3880"/>
      </w:r>
    </w:p>
    <w:p w:rsidR="008346E8" w14:paraId="75046C2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81"/>
      <w:commentRangeStart w:id="3882"/>
      <w:commentRangeStart w:id="3883"/>
      <w:r>
        <w:rPr>
          <w:rFonts w:asciiTheme="minorEastAsia" w:eastAsiaTheme="minorEastAsia" w:hAnsiTheme="minorEastAsia"/>
          <w:color w:val="000000"/>
          <w:kern w:val="0"/>
          <w:szCs w:val="21"/>
        </w:rPr>
        <w:t xml:space="preserve">3.2.1 </w:t>
      </w:r>
      <w:r>
        <w:rPr>
          <w:rFonts w:asciiTheme="minorEastAsia" w:eastAsiaTheme="minorEastAsia" w:hAnsiTheme="minorEastAsia" w:hint="eastAsia"/>
          <w:color w:val="000000"/>
          <w:kern w:val="0"/>
          <w:szCs w:val="21"/>
        </w:rPr>
        <w:t>项目经理应为合同当事人所确认的人选，并在专用合同条款中明确项目经理的姓名、职称、注册执业证书编号、联系方式及授权范围等事项，项目经理经承包人授权后代表承包人负责履行合同。项目经理应是承包人正式聘用的员工，承包人应向发包人提交项目经理与承包人之间的劳动合同，以及承包人为项目经理缴纳社会保险的有效证明。承包人不提交上述文件的，项目经理无权履行职责，发包人有权要求更换项目经理，由此增加的费用和（或）延误的工期由承包人承担。</w:t>
      </w:r>
      <w:commentRangeEnd w:id="3881"/>
      <w:r>
        <w:rPr>
          <w:rStyle w:val="CommentReference"/>
        </w:rPr>
        <w:commentReference w:id="3881"/>
      </w:r>
      <w:commentRangeEnd w:id="3882"/>
      <w:r>
        <w:rPr>
          <w:rStyle w:val="CommentReference"/>
        </w:rPr>
        <w:commentReference w:id="3882"/>
      </w:r>
      <w:commentRangeEnd w:id="3883"/>
      <w:r>
        <w:rPr>
          <w:rStyle w:val="CommentReference"/>
        </w:rPr>
        <w:commentReference w:id="3883"/>
      </w:r>
    </w:p>
    <w:p w:rsidR="008346E8" w14:paraId="45B4F81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84"/>
      <w:commentRangeStart w:id="3885"/>
      <w:commentRangeStart w:id="3886"/>
      <w:r>
        <w:rPr>
          <w:rFonts w:asciiTheme="minorEastAsia" w:eastAsiaTheme="minorEastAsia" w:hAnsiTheme="minorEastAsia" w:hint="eastAsia"/>
          <w:color w:val="000000"/>
          <w:kern w:val="0"/>
          <w:szCs w:val="21"/>
        </w:rPr>
        <w:t>项目经理应常驻施工现场，且每月在施工现场时间不得少于专用合同条款约定的天数。项目经理不得同时担任其他项目的项目经理。项目经理确需离开施工现场时，应事先通知监理人，并取得发包人的书面同意。项目经理的通知中应当载明临时代行其职责的人员的注册执业资格、管理经验等资料，该人员应具备履行相应职责的能力。</w:t>
      </w:r>
      <w:commentRangeEnd w:id="3884"/>
      <w:r>
        <w:rPr>
          <w:rStyle w:val="CommentReference"/>
        </w:rPr>
        <w:commentReference w:id="3884"/>
      </w:r>
      <w:commentRangeEnd w:id="3885"/>
      <w:r>
        <w:rPr>
          <w:rStyle w:val="CommentReference"/>
        </w:rPr>
        <w:commentReference w:id="3885"/>
      </w:r>
      <w:commentRangeEnd w:id="3886"/>
      <w:r>
        <w:rPr>
          <w:rStyle w:val="CommentReference"/>
        </w:rPr>
        <w:commentReference w:id="3886"/>
      </w:r>
    </w:p>
    <w:p w:rsidR="008346E8" w14:paraId="4A9E7CE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87"/>
      <w:commentRangeStart w:id="3888"/>
      <w:commentRangeStart w:id="3889"/>
      <w:r>
        <w:rPr>
          <w:rFonts w:asciiTheme="minorEastAsia" w:eastAsiaTheme="minorEastAsia" w:hAnsiTheme="minorEastAsia" w:hint="eastAsia"/>
          <w:color w:val="000000"/>
          <w:kern w:val="0"/>
          <w:szCs w:val="21"/>
        </w:rPr>
        <w:t>承包人违反上述约定的，应按照专用合同条款的约定，承担违约责任。</w:t>
      </w:r>
      <w:commentRangeEnd w:id="3887"/>
      <w:r>
        <w:rPr>
          <w:rStyle w:val="CommentReference"/>
        </w:rPr>
        <w:commentReference w:id="3887"/>
      </w:r>
      <w:commentRangeEnd w:id="3888"/>
      <w:r>
        <w:rPr>
          <w:rStyle w:val="CommentReference"/>
        </w:rPr>
        <w:commentReference w:id="3888"/>
      </w:r>
      <w:commentRangeEnd w:id="3889"/>
      <w:r>
        <w:rPr>
          <w:rStyle w:val="CommentReference"/>
        </w:rPr>
        <w:commentReference w:id="3889"/>
      </w:r>
    </w:p>
    <w:p w:rsidR="008346E8" w14:paraId="3D2B392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90"/>
      <w:commentRangeStart w:id="3891"/>
      <w:commentRangeStart w:id="3892"/>
      <w:r>
        <w:rPr>
          <w:rFonts w:asciiTheme="minorEastAsia" w:eastAsiaTheme="minorEastAsia" w:hAnsiTheme="minorEastAsia"/>
          <w:color w:val="000000"/>
          <w:kern w:val="0"/>
          <w:szCs w:val="21"/>
        </w:rPr>
        <w:t xml:space="preserve">3.2.2 </w:t>
      </w:r>
      <w:r>
        <w:rPr>
          <w:rFonts w:asciiTheme="minorEastAsia" w:eastAsiaTheme="minorEastAsia" w:hAnsiTheme="minorEastAsia" w:hint="eastAsia"/>
          <w:color w:val="000000"/>
          <w:kern w:val="0"/>
          <w:szCs w:val="21"/>
        </w:rPr>
        <w:t>项目经理按合同约定组织工程实施。在紧急情况下为确保施工安全和人员安全，在无法与发包人代表和总监理工程师及时取得联系时，项目经理有权采取必要的措施保证与工程有关的人身、财产和工程的安全，但应在</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小时内向发包人代表和总监理工程师提交书面报告。</w:t>
      </w:r>
      <w:commentRangeEnd w:id="3890"/>
      <w:r>
        <w:rPr>
          <w:rStyle w:val="CommentReference"/>
        </w:rPr>
        <w:commentReference w:id="3890"/>
      </w:r>
      <w:commentRangeEnd w:id="3891"/>
      <w:r>
        <w:rPr>
          <w:rStyle w:val="CommentReference"/>
        </w:rPr>
        <w:commentReference w:id="3891"/>
      </w:r>
      <w:commentRangeEnd w:id="3892"/>
      <w:r>
        <w:rPr>
          <w:rStyle w:val="CommentReference"/>
        </w:rPr>
        <w:commentReference w:id="3892"/>
      </w:r>
    </w:p>
    <w:p w:rsidR="008346E8" w14:paraId="3E3CA20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93"/>
      <w:commentRangeStart w:id="3894"/>
      <w:commentRangeStart w:id="3895"/>
      <w:r>
        <w:rPr>
          <w:rFonts w:asciiTheme="minorEastAsia" w:eastAsiaTheme="minorEastAsia" w:hAnsiTheme="minorEastAsia"/>
          <w:color w:val="000000"/>
          <w:kern w:val="0"/>
          <w:szCs w:val="21"/>
        </w:rPr>
        <w:t xml:space="preserve">3.2.3 </w:t>
      </w:r>
      <w:r>
        <w:rPr>
          <w:rFonts w:asciiTheme="minorEastAsia" w:eastAsiaTheme="minorEastAsia" w:hAnsiTheme="minorEastAsia" w:hint="eastAsia"/>
          <w:color w:val="000000"/>
          <w:kern w:val="0"/>
          <w:szCs w:val="21"/>
        </w:rPr>
        <w:t>承包人需要更换项目经理的，应提前</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天书面通知发包人和监理人，并征得发包人书面同意。通知中应当载明继任项目经理的注册执业资格、管理经验等资料，继任项目经理继续履行第</w:t>
      </w:r>
      <w:r>
        <w:rPr>
          <w:rFonts w:asciiTheme="minorEastAsia" w:eastAsiaTheme="minorEastAsia" w:hAnsiTheme="minorEastAsia"/>
          <w:color w:val="000000"/>
          <w:kern w:val="0"/>
          <w:szCs w:val="21"/>
        </w:rPr>
        <w:t>3.2.1</w:t>
      </w:r>
      <w:r>
        <w:rPr>
          <w:rFonts w:asciiTheme="minorEastAsia" w:eastAsiaTheme="minorEastAsia" w:hAnsiTheme="minorEastAsia" w:hint="eastAsia"/>
          <w:color w:val="000000"/>
          <w:kern w:val="0"/>
          <w:szCs w:val="21"/>
        </w:rPr>
        <w:t>项约定的职责。未经发包人书面同意，承包人不得擅自更换项目经理。承包人擅自更换项目经理的，应按照专用合同条款的约定承担违约责任。</w:t>
      </w:r>
      <w:commentRangeEnd w:id="3893"/>
      <w:r>
        <w:rPr>
          <w:rStyle w:val="CommentReference"/>
        </w:rPr>
        <w:commentReference w:id="3893"/>
      </w:r>
      <w:commentRangeEnd w:id="3894"/>
      <w:r>
        <w:rPr>
          <w:rStyle w:val="CommentReference"/>
        </w:rPr>
        <w:commentReference w:id="3894"/>
      </w:r>
      <w:commentRangeEnd w:id="3895"/>
      <w:r>
        <w:rPr>
          <w:rStyle w:val="CommentReference"/>
        </w:rPr>
        <w:commentReference w:id="3895"/>
      </w:r>
    </w:p>
    <w:p w:rsidR="008346E8" w14:paraId="3721A37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96"/>
      <w:commentRangeStart w:id="3897"/>
      <w:commentRangeStart w:id="3898"/>
      <w:r>
        <w:rPr>
          <w:rFonts w:asciiTheme="minorEastAsia" w:eastAsiaTheme="minorEastAsia" w:hAnsiTheme="minorEastAsia"/>
          <w:color w:val="000000"/>
          <w:kern w:val="0"/>
          <w:szCs w:val="21"/>
        </w:rPr>
        <w:t xml:space="preserve">3.2.4 </w:t>
      </w:r>
      <w:r>
        <w:rPr>
          <w:rFonts w:asciiTheme="minorEastAsia" w:eastAsiaTheme="minorEastAsia" w:hAnsiTheme="minorEastAsia" w:hint="eastAsia"/>
          <w:color w:val="000000"/>
          <w:kern w:val="0"/>
          <w:szCs w:val="21"/>
        </w:rPr>
        <w:t>发包人有权书面通知承包人更换其认为不称职的项目经理，通知中应当载明要求更换的</w:t>
      </w:r>
      <w:r>
        <w:rPr>
          <w:rFonts w:asciiTheme="minorEastAsia" w:eastAsiaTheme="minorEastAsia" w:hAnsiTheme="minorEastAsia" w:hint="eastAsia"/>
          <w:color w:val="000000"/>
          <w:kern w:val="0"/>
          <w:szCs w:val="21"/>
        </w:rPr>
        <w:t>理由。承包人应在接到更换通知后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天内向发包人提出书面的改进报告。发包人收到改进报告后仍要求更换的，承包人应在接到第二次更换通知的</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天内进行更换，并将新任命的项目经理的注册执业资格、管理经验等资料书面通知发包人。继任项目经理继续履行第</w:t>
      </w:r>
      <w:r>
        <w:rPr>
          <w:rFonts w:asciiTheme="minorEastAsia" w:eastAsiaTheme="minorEastAsia" w:hAnsiTheme="minorEastAsia"/>
          <w:color w:val="000000"/>
          <w:kern w:val="0"/>
          <w:szCs w:val="21"/>
        </w:rPr>
        <w:t>3.2.1</w:t>
      </w:r>
      <w:r>
        <w:rPr>
          <w:rFonts w:asciiTheme="minorEastAsia" w:eastAsiaTheme="minorEastAsia" w:hAnsiTheme="minorEastAsia" w:hint="eastAsia"/>
          <w:color w:val="000000"/>
          <w:kern w:val="0"/>
          <w:szCs w:val="21"/>
        </w:rPr>
        <w:t>项约定的职责。承包人无正当理由拒绝更换项目经理的，应按照专用合同条款的约定承担违约责任。</w:t>
      </w:r>
      <w:commentRangeEnd w:id="3896"/>
      <w:r>
        <w:rPr>
          <w:rStyle w:val="CommentReference"/>
        </w:rPr>
        <w:commentReference w:id="3896"/>
      </w:r>
      <w:commentRangeEnd w:id="3897"/>
      <w:r>
        <w:rPr>
          <w:rStyle w:val="CommentReference"/>
        </w:rPr>
        <w:commentReference w:id="3897"/>
      </w:r>
      <w:commentRangeEnd w:id="3898"/>
      <w:r>
        <w:rPr>
          <w:rStyle w:val="CommentReference"/>
        </w:rPr>
        <w:commentReference w:id="3898"/>
      </w:r>
    </w:p>
    <w:p w:rsidR="008346E8" w14:paraId="2089D94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899"/>
      <w:commentRangeStart w:id="3900"/>
      <w:commentRangeStart w:id="3901"/>
      <w:r>
        <w:rPr>
          <w:rFonts w:asciiTheme="minorEastAsia" w:eastAsiaTheme="minorEastAsia" w:hAnsiTheme="minorEastAsia"/>
          <w:color w:val="000000"/>
          <w:kern w:val="0"/>
          <w:szCs w:val="21"/>
        </w:rPr>
        <w:t xml:space="preserve">3.2.5 </w:t>
      </w:r>
      <w:r>
        <w:rPr>
          <w:rFonts w:asciiTheme="minorEastAsia" w:eastAsiaTheme="minorEastAsia" w:hAnsiTheme="minorEastAsia" w:hint="eastAsia"/>
          <w:color w:val="000000"/>
          <w:kern w:val="0"/>
          <w:szCs w:val="21"/>
        </w:rPr>
        <w:t>项目经理因特殊情况授权其下属人员履行其某项工作职责的，该下属人员应具备履行相应职责的能力，并应提前</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天将上述人员的姓名和授权范围书面通知监理人，并征得发包人书面同意。</w:t>
      </w:r>
      <w:commentRangeEnd w:id="3899"/>
      <w:r>
        <w:rPr>
          <w:rStyle w:val="CommentReference"/>
        </w:rPr>
        <w:commentReference w:id="3899"/>
      </w:r>
      <w:commentRangeEnd w:id="3900"/>
      <w:r>
        <w:rPr>
          <w:rStyle w:val="CommentReference"/>
        </w:rPr>
        <w:commentReference w:id="3900"/>
      </w:r>
      <w:commentRangeEnd w:id="3901"/>
      <w:r>
        <w:rPr>
          <w:rStyle w:val="CommentReference"/>
        </w:rPr>
        <w:commentReference w:id="3901"/>
      </w:r>
    </w:p>
    <w:p w:rsidR="008346E8" w14:paraId="6361AE6B"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599"/>
      <w:commentRangeStart w:id="3902"/>
      <w:commentRangeStart w:id="3903"/>
      <w:commentRangeStart w:id="3904"/>
      <w:commentRangeStart w:id="3905"/>
      <w:r>
        <w:rPr>
          <w:rFonts w:asciiTheme="minorEastAsia" w:eastAsiaTheme="minorEastAsia" w:hAnsiTheme="minorEastAsia"/>
          <w:b w:val="0"/>
          <w:color w:val="000000"/>
          <w:sz w:val="21"/>
          <w:szCs w:val="21"/>
        </w:rPr>
        <w:t xml:space="preserve">3.3 </w:t>
      </w:r>
      <w:r>
        <w:rPr>
          <w:rFonts w:asciiTheme="minorEastAsia" w:eastAsiaTheme="minorEastAsia" w:hAnsiTheme="minorEastAsia" w:hint="eastAsia"/>
          <w:b w:val="0"/>
          <w:color w:val="000000"/>
          <w:sz w:val="21"/>
          <w:szCs w:val="21"/>
        </w:rPr>
        <w:t>承包人人员</w:t>
      </w:r>
      <w:commentRangeEnd w:id="599"/>
      <w:r>
        <w:rPr>
          <w:rStyle w:val="CommentReference"/>
        </w:rPr>
        <w:commentReference w:id="599"/>
      </w:r>
      <w:commentRangeEnd w:id="3902"/>
      <w:r>
        <w:rPr>
          <w:rStyle w:val="CommentReference"/>
        </w:rPr>
        <w:commentReference w:id="3902"/>
      </w:r>
      <w:commentRangeEnd w:id="3903"/>
      <w:r>
        <w:rPr>
          <w:rStyle w:val="CommentReference"/>
        </w:rPr>
        <w:commentReference w:id="3903"/>
      </w:r>
      <w:commentRangeEnd w:id="3904"/>
      <w:r>
        <w:rPr>
          <w:rStyle w:val="CommentReference"/>
        </w:rPr>
        <w:commentReference w:id="3904"/>
      </w:r>
      <w:commentRangeEnd w:id="3905"/>
      <w:r>
        <w:rPr>
          <w:rStyle w:val="CommentReference"/>
        </w:rPr>
        <w:commentReference w:id="3905"/>
      </w:r>
    </w:p>
    <w:p w:rsidR="008346E8" w14:paraId="356D241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906"/>
      <w:commentRangeStart w:id="3907"/>
      <w:commentRangeStart w:id="3908"/>
      <w:r>
        <w:rPr>
          <w:rFonts w:asciiTheme="minorEastAsia" w:eastAsiaTheme="minorEastAsia" w:hAnsiTheme="minorEastAsia"/>
          <w:color w:val="000000"/>
          <w:kern w:val="0"/>
          <w:szCs w:val="21"/>
        </w:rPr>
        <w:t xml:space="preserve">3.3.1 </w:t>
      </w:r>
      <w:r>
        <w:rPr>
          <w:rFonts w:asciiTheme="minorEastAsia" w:eastAsiaTheme="minorEastAsia" w:hAnsiTheme="minorEastAsia" w:hint="eastAsia"/>
          <w:color w:val="000000"/>
          <w:kern w:val="0"/>
          <w:szCs w:val="21"/>
        </w:rPr>
        <w:t>除专用合同条款另有约定外，承包人应在接到开工通知后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向监理人提交承包人项目管理机构及施工现场人员安排的报告，其内容应包括合同管理、施工、技术、材料、质量、安全、财务等主要施工管理人员名单及其岗位、注册执业资格等，以及各工种技术工人的安排情况，并同时提交主要施工管理人员与承包人之间的劳动关系证明和缴纳社会保险的有效证明。</w:t>
      </w:r>
      <w:commentRangeEnd w:id="3906"/>
      <w:r>
        <w:rPr>
          <w:rStyle w:val="CommentReference"/>
        </w:rPr>
        <w:commentReference w:id="3906"/>
      </w:r>
      <w:commentRangeEnd w:id="3907"/>
      <w:r>
        <w:rPr>
          <w:rStyle w:val="CommentReference"/>
        </w:rPr>
        <w:commentReference w:id="3907"/>
      </w:r>
      <w:commentRangeEnd w:id="3908"/>
      <w:r>
        <w:rPr>
          <w:rStyle w:val="CommentReference"/>
        </w:rPr>
        <w:commentReference w:id="3908"/>
      </w:r>
    </w:p>
    <w:p w:rsidR="008346E8" w14:paraId="370EBC2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909"/>
      <w:commentRangeStart w:id="3910"/>
      <w:commentRangeStart w:id="3911"/>
      <w:r>
        <w:rPr>
          <w:rFonts w:asciiTheme="minorEastAsia" w:eastAsiaTheme="minorEastAsia" w:hAnsiTheme="minorEastAsia"/>
          <w:color w:val="000000"/>
          <w:kern w:val="0"/>
          <w:szCs w:val="21"/>
        </w:rPr>
        <w:t xml:space="preserve">3.3.2 </w:t>
      </w:r>
      <w:r>
        <w:rPr>
          <w:rFonts w:asciiTheme="minorEastAsia" w:eastAsiaTheme="minorEastAsia" w:hAnsiTheme="minorEastAsia" w:hint="eastAsia"/>
          <w:color w:val="000000"/>
          <w:kern w:val="0"/>
          <w:szCs w:val="21"/>
        </w:rPr>
        <w:t>承包人派驻到施工现场的主要施工管理人员应相对稳定。施工过程中如有变动，承包人应及时向监理人提交施工现场人员变动情况的报告。承包人更换主要施工管理人员时，应提前</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天书面通知监理人，并征得发包人书面同意。通知中应当载明继任人员的注册执业资格、管理经验等资料。</w:t>
      </w:r>
      <w:commentRangeEnd w:id="3909"/>
      <w:r>
        <w:rPr>
          <w:rStyle w:val="CommentReference"/>
        </w:rPr>
        <w:commentReference w:id="3909"/>
      </w:r>
      <w:commentRangeEnd w:id="3910"/>
      <w:r>
        <w:rPr>
          <w:rStyle w:val="CommentReference"/>
        </w:rPr>
        <w:commentReference w:id="3910"/>
      </w:r>
      <w:commentRangeEnd w:id="3911"/>
      <w:r>
        <w:rPr>
          <w:rStyle w:val="CommentReference"/>
        </w:rPr>
        <w:commentReference w:id="3911"/>
      </w:r>
    </w:p>
    <w:p w:rsidR="008346E8" w14:paraId="4B54312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912"/>
      <w:commentRangeStart w:id="3913"/>
      <w:commentRangeStart w:id="3914"/>
      <w:r>
        <w:rPr>
          <w:rFonts w:asciiTheme="minorEastAsia" w:eastAsiaTheme="minorEastAsia" w:hAnsiTheme="minorEastAsia" w:hint="eastAsia"/>
          <w:color w:val="000000"/>
          <w:kern w:val="0"/>
          <w:szCs w:val="21"/>
        </w:rPr>
        <w:t>特殊工种作业人员均应持有相应的资格证明，监理人可以随时检查。</w:t>
      </w:r>
      <w:commentRangeEnd w:id="3912"/>
      <w:r>
        <w:rPr>
          <w:rStyle w:val="CommentReference"/>
        </w:rPr>
        <w:commentReference w:id="3912"/>
      </w:r>
      <w:commentRangeEnd w:id="3913"/>
      <w:r>
        <w:rPr>
          <w:rStyle w:val="CommentReference"/>
        </w:rPr>
        <w:commentReference w:id="3913"/>
      </w:r>
      <w:commentRangeEnd w:id="3914"/>
      <w:r>
        <w:rPr>
          <w:rStyle w:val="CommentReference"/>
        </w:rPr>
        <w:commentReference w:id="3914"/>
      </w:r>
    </w:p>
    <w:p w:rsidR="008346E8" w14:paraId="77EE85F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915"/>
      <w:commentRangeStart w:id="3916"/>
      <w:commentRangeStart w:id="3917"/>
      <w:r>
        <w:rPr>
          <w:rFonts w:asciiTheme="minorEastAsia" w:eastAsiaTheme="minorEastAsia" w:hAnsiTheme="minorEastAsia"/>
          <w:color w:val="000000"/>
          <w:kern w:val="0"/>
          <w:szCs w:val="21"/>
        </w:rPr>
        <w:t xml:space="preserve">3.3.3 </w:t>
      </w:r>
      <w:r>
        <w:rPr>
          <w:rFonts w:asciiTheme="minorEastAsia" w:eastAsiaTheme="minorEastAsia" w:hAnsiTheme="minorEastAsia" w:hint="eastAsia"/>
          <w:color w:val="000000"/>
          <w:kern w:val="0"/>
          <w:szCs w:val="21"/>
        </w:rPr>
        <w:t>发包人对于承包人主要施工管理人员的资格或能力有异议的，承包人应提供资料证明被质疑人员有能力完成其岗位工作或不存在发包人所质疑的情形。发包人要求撤换不能按照合同约定履行职责及义务的主要施工管理人员的，承包人应当撤换。承包人无正当理由拒绝撤换的，应按照专用合同条款的约定承担违约责任。</w:t>
      </w:r>
      <w:commentRangeEnd w:id="3915"/>
      <w:r>
        <w:rPr>
          <w:rStyle w:val="CommentReference"/>
        </w:rPr>
        <w:commentReference w:id="3915"/>
      </w:r>
      <w:commentRangeEnd w:id="3916"/>
      <w:r>
        <w:rPr>
          <w:rStyle w:val="CommentReference"/>
        </w:rPr>
        <w:commentReference w:id="3916"/>
      </w:r>
      <w:commentRangeEnd w:id="3917"/>
      <w:r>
        <w:rPr>
          <w:rStyle w:val="CommentReference"/>
        </w:rPr>
        <w:commentReference w:id="3917"/>
      </w:r>
    </w:p>
    <w:p w:rsidR="008346E8" w14:paraId="1496956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918"/>
      <w:commentRangeStart w:id="3919"/>
      <w:commentRangeStart w:id="3920"/>
      <w:r>
        <w:rPr>
          <w:rFonts w:asciiTheme="minorEastAsia" w:eastAsiaTheme="minorEastAsia" w:hAnsiTheme="minorEastAsia"/>
          <w:color w:val="000000"/>
          <w:kern w:val="0"/>
          <w:szCs w:val="21"/>
        </w:rPr>
        <w:t xml:space="preserve">3.3.4 </w:t>
      </w:r>
      <w:r>
        <w:rPr>
          <w:rFonts w:asciiTheme="minorEastAsia" w:eastAsiaTheme="minorEastAsia" w:hAnsiTheme="minorEastAsia" w:hint="eastAsia"/>
          <w:color w:val="000000"/>
          <w:kern w:val="0"/>
          <w:szCs w:val="21"/>
        </w:rPr>
        <w:t>除专用合同条款另有约定外，承包人的主要施工管理人员离开施工现场每月累计不超过</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天的，应报监理人同意；离开施工现场每月累计超过</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天的，应通知监理人，并征得发包人书面同意。主要施工管理人员离开施工现场前应指定一名有经验的人员临时代行其职责，该人员应具备履行相应职责的资格和能力，且应征得监理人或发包人的同意。</w:t>
      </w:r>
      <w:commentRangeEnd w:id="3918"/>
      <w:r>
        <w:rPr>
          <w:rStyle w:val="CommentReference"/>
        </w:rPr>
        <w:commentReference w:id="3918"/>
      </w:r>
      <w:commentRangeEnd w:id="3919"/>
      <w:r>
        <w:rPr>
          <w:rStyle w:val="CommentReference"/>
        </w:rPr>
        <w:commentReference w:id="3919"/>
      </w:r>
      <w:commentRangeEnd w:id="3920"/>
      <w:r>
        <w:rPr>
          <w:rStyle w:val="CommentReference"/>
        </w:rPr>
        <w:commentReference w:id="3920"/>
      </w:r>
    </w:p>
    <w:p w:rsidR="008346E8" w14:paraId="6FED375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921"/>
      <w:commentRangeStart w:id="3922"/>
      <w:commentRangeStart w:id="3923"/>
      <w:r>
        <w:rPr>
          <w:rFonts w:asciiTheme="minorEastAsia" w:eastAsiaTheme="minorEastAsia" w:hAnsiTheme="minorEastAsia"/>
          <w:color w:val="000000"/>
          <w:kern w:val="0"/>
          <w:szCs w:val="21"/>
        </w:rPr>
        <w:t xml:space="preserve">3.3.5 </w:t>
      </w:r>
      <w:r>
        <w:rPr>
          <w:rFonts w:asciiTheme="minorEastAsia" w:eastAsiaTheme="minorEastAsia" w:hAnsiTheme="minorEastAsia" w:hint="eastAsia"/>
          <w:color w:val="000000"/>
          <w:kern w:val="0"/>
          <w:szCs w:val="21"/>
        </w:rPr>
        <w:t>承包人擅自更换主要施工管理人员，或前述人员未经监理人或发包人同意擅自离开施工现场的，应按照专用合同条款约定承担违约责任。</w:t>
      </w:r>
      <w:commentRangeEnd w:id="3921"/>
      <w:r>
        <w:rPr>
          <w:rStyle w:val="CommentReference"/>
        </w:rPr>
        <w:commentReference w:id="3921"/>
      </w:r>
      <w:commentRangeEnd w:id="3922"/>
      <w:r>
        <w:rPr>
          <w:rStyle w:val="CommentReference"/>
        </w:rPr>
        <w:commentReference w:id="3922"/>
      </w:r>
      <w:commentRangeEnd w:id="3923"/>
      <w:r>
        <w:rPr>
          <w:rStyle w:val="CommentReference"/>
        </w:rPr>
        <w:commentReference w:id="3923"/>
      </w:r>
    </w:p>
    <w:p w:rsidR="008346E8" w14:paraId="7A71495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00"/>
      <w:commentRangeStart w:id="3924"/>
      <w:commentRangeStart w:id="3925"/>
      <w:commentRangeStart w:id="3926"/>
      <w:commentRangeStart w:id="3927"/>
      <w:r>
        <w:rPr>
          <w:rFonts w:asciiTheme="minorEastAsia" w:eastAsiaTheme="minorEastAsia" w:hAnsiTheme="minorEastAsia"/>
          <w:b w:val="0"/>
          <w:color w:val="000000"/>
          <w:sz w:val="21"/>
          <w:szCs w:val="21"/>
        </w:rPr>
        <w:t xml:space="preserve">3.4 </w:t>
      </w:r>
      <w:r>
        <w:rPr>
          <w:rFonts w:asciiTheme="minorEastAsia" w:eastAsiaTheme="minorEastAsia" w:hAnsiTheme="minorEastAsia" w:hint="eastAsia"/>
          <w:b w:val="0"/>
          <w:color w:val="000000"/>
          <w:sz w:val="21"/>
          <w:szCs w:val="21"/>
        </w:rPr>
        <w:t>承包人现场查勘</w:t>
      </w:r>
      <w:commentRangeEnd w:id="600"/>
      <w:r>
        <w:rPr>
          <w:rStyle w:val="CommentReference"/>
        </w:rPr>
        <w:commentReference w:id="600"/>
      </w:r>
      <w:commentRangeEnd w:id="3924"/>
      <w:r>
        <w:rPr>
          <w:rStyle w:val="CommentReference"/>
        </w:rPr>
        <w:commentReference w:id="3924"/>
      </w:r>
      <w:commentRangeEnd w:id="3925"/>
      <w:r>
        <w:rPr>
          <w:rStyle w:val="CommentReference"/>
        </w:rPr>
        <w:commentReference w:id="3925"/>
      </w:r>
      <w:commentRangeEnd w:id="3926"/>
      <w:r>
        <w:rPr>
          <w:rStyle w:val="CommentReference"/>
        </w:rPr>
        <w:commentReference w:id="3926"/>
      </w:r>
      <w:commentRangeEnd w:id="3927"/>
      <w:r>
        <w:rPr>
          <w:rStyle w:val="CommentReference"/>
        </w:rPr>
        <w:commentReference w:id="3927"/>
      </w:r>
    </w:p>
    <w:p w:rsidR="008346E8" w14:paraId="671874B0"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3928"/>
      <w:commentRangeStart w:id="3929"/>
      <w:commentRangeStart w:id="3930"/>
      <w:r>
        <w:rPr>
          <w:rFonts w:asciiTheme="minorEastAsia" w:eastAsiaTheme="minorEastAsia" w:hAnsiTheme="minorEastAsia" w:hint="eastAsia"/>
          <w:color w:val="000000"/>
          <w:kern w:val="0"/>
          <w:szCs w:val="21"/>
        </w:rPr>
        <w:t>承包人应对基于发包人按照第</w:t>
      </w:r>
      <w:r>
        <w:rPr>
          <w:rFonts w:asciiTheme="minorEastAsia" w:eastAsiaTheme="minorEastAsia" w:hAnsiTheme="minorEastAsia"/>
          <w:color w:val="000000"/>
          <w:kern w:val="0"/>
          <w:szCs w:val="21"/>
        </w:rPr>
        <w:t>2.4.3</w:t>
      </w:r>
      <w:r>
        <w:rPr>
          <w:rFonts w:asciiTheme="minorEastAsia" w:eastAsiaTheme="minorEastAsia" w:hAnsiTheme="minorEastAsia" w:hint="eastAsia"/>
          <w:color w:val="000000"/>
          <w:kern w:val="0"/>
          <w:szCs w:val="21"/>
        </w:rPr>
        <w:t>项〔提供基础资料〕提交的基础资料所做出的解释和推断</w:t>
      </w:r>
      <w:r>
        <w:rPr>
          <w:rFonts w:asciiTheme="minorEastAsia" w:eastAsiaTheme="minorEastAsia" w:hAnsiTheme="minorEastAsia" w:hint="eastAsia"/>
          <w:color w:val="000000"/>
          <w:kern w:val="0"/>
          <w:szCs w:val="21"/>
        </w:rPr>
        <w:t>负责，但因基础资料存在错误、遗漏导致承包人解释或推断失实的，由发包人承担责任。</w:t>
      </w:r>
      <w:commentRangeEnd w:id="3928"/>
      <w:r>
        <w:rPr>
          <w:rStyle w:val="CommentReference"/>
        </w:rPr>
        <w:commentReference w:id="3928"/>
      </w:r>
      <w:commentRangeEnd w:id="3929"/>
      <w:r>
        <w:rPr>
          <w:rStyle w:val="CommentReference"/>
        </w:rPr>
        <w:commentReference w:id="3929"/>
      </w:r>
      <w:commentRangeEnd w:id="3930"/>
      <w:r>
        <w:rPr>
          <w:rStyle w:val="CommentReference"/>
        </w:rPr>
        <w:commentReference w:id="3930"/>
      </w:r>
    </w:p>
    <w:p w:rsidR="008346E8" w14:paraId="3041602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931"/>
      <w:commentRangeStart w:id="3932"/>
      <w:commentRangeStart w:id="3933"/>
      <w:r>
        <w:rPr>
          <w:rFonts w:asciiTheme="minorEastAsia" w:eastAsiaTheme="minorEastAsia" w:hAnsiTheme="minorEastAsia" w:hint="eastAsia"/>
          <w:color w:val="000000"/>
          <w:kern w:val="0"/>
          <w:szCs w:val="21"/>
        </w:rPr>
        <w:t>承包人应对施工现场和施工条件进行查勘，并充分了解工程所在地的气象条件、交通条件、风俗习惯以及其他与完成合同工作有关的其他资料。因承包人未能充分查勘、了解前述情况或未能充分估计前述情况所可能产生后果的，承包人承担由此增加的费用和（或）延误的工期。</w:t>
      </w:r>
      <w:commentRangeEnd w:id="3931"/>
      <w:r>
        <w:rPr>
          <w:rStyle w:val="CommentReference"/>
        </w:rPr>
        <w:commentReference w:id="3931"/>
      </w:r>
      <w:commentRangeEnd w:id="3932"/>
      <w:r>
        <w:rPr>
          <w:rStyle w:val="CommentReference"/>
        </w:rPr>
        <w:commentReference w:id="3932"/>
      </w:r>
      <w:commentRangeEnd w:id="3933"/>
      <w:r>
        <w:rPr>
          <w:rStyle w:val="CommentReference"/>
        </w:rPr>
        <w:commentReference w:id="3933"/>
      </w:r>
    </w:p>
    <w:p w:rsidR="008346E8" w14:paraId="571368D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01"/>
      <w:commentRangeStart w:id="3934"/>
      <w:commentRangeStart w:id="3935"/>
      <w:commentRangeStart w:id="3936"/>
      <w:commentRangeStart w:id="3937"/>
      <w:r>
        <w:rPr>
          <w:rFonts w:asciiTheme="minorEastAsia" w:eastAsiaTheme="minorEastAsia" w:hAnsiTheme="minorEastAsia"/>
          <w:b w:val="0"/>
          <w:color w:val="000000"/>
          <w:sz w:val="21"/>
          <w:szCs w:val="21"/>
        </w:rPr>
        <w:t xml:space="preserve">3.5 </w:t>
      </w:r>
      <w:r>
        <w:rPr>
          <w:rFonts w:asciiTheme="minorEastAsia" w:eastAsiaTheme="minorEastAsia" w:hAnsiTheme="minorEastAsia" w:hint="eastAsia"/>
          <w:b w:val="0"/>
          <w:color w:val="000000"/>
          <w:sz w:val="21"/>
          <w:szCs w:val="21"/>
        </w:rPr>
        <w:t>分包</w:t>
      </w:r>
      <w:commentRangeEnd w:id="601"/>
      <w:r>
        <w:rPr>
          <w:rStyle w:val="CommentReference"/>
        </w:rPr>
        <w:commentReference w:id="601"/>
      </w:r>
      <w:commentRangeEnd w:id="3934"/>
      <w:r>
        <w:rPr>
          <w:rStyle w:val="CommentReference"/>
        </w:rPr>
        <w:commentReference w:id="3934"/>
      </w:r>
      <w:commentRangeEnd w:id="3935"/>
      <w:r>
        <w:rPr>
          <w:rStyle w:val="CommentReference"/>
        </w:rPr>
        <w:commentReference w:id="3935"/>
      </w:r>
      <w:commentRangeEnd w:id="3936"/>
      <w:r>
        <w:rPr>
          <w:rStyle w:val="CommentReference"/>
        </w:rPr>
        <w:commentReference w:id="3936"/>
      </w:r>
      <w:commentRangeEnd w:id="3937"/>
      <w:r>
        <w:rPr>
          <w:rStyle w:val="CommentReference"/>
        </w:rPr>
        <w:commentReference w:id="3937"/>
      </w:r>
    </w:p>
    <w:p w:rsidR="008346E8" w14:paraId="1EA955A0" w14:textId="77777777">
      <w:pPr>
        <w:spacing w:line="360" w:lineRule="auto"/>
        <w:ind w:firstLine="420" w:firstLineChars="200"/>
        <w:jc w:val="left"/>
        <w:rPr>
          <w:rFonts w:asciiTheme="minorEastAsia" w:eastAsiaTheme="minorEastAsia" w:hAnsiTheme="minorEastAsia"/>
          <w:color w:val="000000"/>
          <w:kern w:val="0"/>
          <w:szCs w:val="21"/>
        </w:rPr>
      </w:pPr>
      <w:commentRangeStart w:id="3938"/>
      <w:commentRangeStart w:id="3939"/>
      <w:commentRangeStart w:id="3940"/>
      <w:r>
        <w:rPr>
          <w:rFonts w:asciiTheme="minorEastAsia" w:eastAsiaTheme="minorEastAsia" w:hAnsiTheme="minorEastAsia"/>
          <w:color w:val="000000"/>
          <w:kern w:val="0"/>
          <w:szCs w:val="21"/>
        </w:rPr>
        <w:t xml:space="preserve">3.5.1 </w:t>
      </w:r>
      <w:r>
        <w:rPr>
          <w:rFonts w:asciiTheme="minorEastAsia" w:eastAsiaTheme="minorEastAsia" w:hAnsiTheme="minorEastAsia" w:hint="eastAsia"/>
          <w:color w:val="000000"/>
          <w:kern w:val="0"/>
          <w:szCs w:val="21"/>
        </w:rPr>
        <w:t>分包的一般约定</w:t>
      </w:r>
      <w:commentRangeEnd w:id="3938"/>
      <w:r>
        <w:rPr>
          <w:rStyle w:val="CommentReference"/>
        </w:rPr>
        <w:commentReference w:id="3938"/>
      </w:r>
      <w:commentRangeEnd w:id="3939"/>
      <w:r>
        <w:rPr>
          <w:rStyle w:val="CommentReference"/>
        </w:rPr>
        <w:commentReference w:id="3939"/>
      </w:r>
      <w:commentRangeEnd w:id="3940"/>
      <w:r>
        <w:rPr>
          <w:rStyle w:val="CommentReference"/>
        </w:rPr>
        <w:commentReference w:id="3940"/>
      </w:r>
    </w:p>
    <w:p w:rsidR="008346E8" w14:paraId="61468EF9" w14:textId="77777777">
      <w:pPr>
        <w:spacing w:line="360" w:lineRule="auto"/>
        <w:ind w:firstLine="420" w:firstLineChars="200"/>
        <w:jc w:val="left"/>
        <w:rPr>
          <w:rFonts w:asciiTheme="minorEastAsia" w:eastAsiaTheme="minorEastAsia" w:hAnsiTheme="minorEastAsia"/>
          <w:color w:val="000000"/>
          <w:kern w:val="0"/>
          <w:szCs w:val="21"/>
        </w:rPr>
      </w:pPr>
      <w:commentRangeStart w:id="3941"/>
      <w:commentRangeStart w:id="3942"/>
      <w:commentRangeStart w:id="3943"/>
      <w:r>
        <w:rPr>
          <w:rFonts w:asciiTheme="minorEastAsia" w:eastAsiaTheme="minorEastAsia" w:hAnsiTheme="minorEastAsia" w:hint="eastAsia"/>
          <w:color w:val="000000"/>
          <w:kern w:val="0"/>
          <w:szCs w:val="21"/>
        </w:rPr>
        <w:t>承包人不得将其承包的全部工程转包给第三人，或将其承包的全部工程肢解后以分包的名义转包给第三人。承包人不得将工程主体结构、关键性工作及专用合同条款中禁止分包的专业工程分包给第三人，主体结构、关键性工作的范围由合同当事人按照法律规定在专用合同条款中予以明确。</w:t>
      </w:r>
      <w:commentRangeEnd w:id="3941"/>
      <w:r>
        <w:rPr>
          <w:rStyle w:val="CommentReference"/>
        </w:rPr>
        <w:commentReference w:id="3941"/>
      </w:r>
      <w:commentRangeEnd w:id="3942"/>
      <w:r>
        <w:rPr>
          <w:rStyle w:val="CommentReference"/>
        </w:rPr>
        <w:commentReference w:id="3942"/>
      </w:r>
      <w:commentRangeEnd w:id="3943"/>
      <w:r>
        <w:rPr>
          <w:rStyle w:val="CommentReference"/>
        </w:rPr>
        <w:commentReference w:id="3943"/>
      </w:r>
    </w:p>
    <w:p w:rsidR="008346E8" w14:paraId="6AE7DAF8" w14:textId="77777777">
      <w:pPr>
        <w:spacing w:line="360" w:lineRule="auto"/>
        <w:ind w:firstLine="420" w:firstLineChars="200"/>
        <w:jc w:val="left"/>
        <w:rPr>
          <w:rFonts w:asciiTheme="minorEastAsia" w:eastAsiaTheme="minorEastAsia" w:hAnsiTheme="minorEastAsia"/>
          <w:color w:val="000000"/>
          <w:kern w:val="0"/>
          <w:szCs w:val="21"/>
        </w:rPr>
      </w:pPr>
      <w:commentRangeStart w:id="3944"/>
      <w:commentRangeStart w:id="3945"/>
      <w:commentRangeStart w:id="3946"/>
      <w:r>
        <w:rPr>
          <w:rFonts w:asciiTheme="minorEastAsia" w:eastAsiaTheme="minorEastAsia" w:hAnsiTheme="minorEastAsia" w:hint="eastAsia"/>
          <w:color w:val="000000"/>
          <w:kern w:val="0"/>
          <w:szCs w:val="21"/>
        </w:rPr>
        <w:t>承包人不得以劳务分包的名义转包或违法分包工程。</w:t>
      </w:r>
      <w:commentRangeEnd w:id="3944"/>
      <w:r>
        <w:rPr>
          <w:rStyle w:val="CommentReference"/>
        </w:rPr>
        <w:commentReference w:id="3944"/>
      </w:r>
      <w:commentRangeEnd w:id="3945"/>
      <w:r>
        <w:rPr>
          <w:rStyle w:val="CommentReference"/>
        </w:rPr>
        <w:commentReference w:id="3945"/>
      </w:r>
      <w:commentRangeEnd w:id="3946"/>
      <w:r>
        <w:rPr>
          <w:rStyle w:val="CommentReference"/>
        </w:rPr>
        <w:commentReference w:id="3946"/>
      </w:r>
    </w:p>
    <w:p w:rsidR="008346E8" w14:paraId="5BC8473D" w14:textId="77777777">
      <w:pPr>
        <w:spacing w:line="360" w:lineRule="auto"/>
        <w:ind w:firstLine="420" w:firstLineChars="200"/>
        <w:jc w:val="left"/>
        <w:rPr>
          <w:rFonts w:asciiTheme="minorEastAsia" w:eastAsiaTheme="minorEastAsia" w:hAnsiTheme="minorEastAsia"/>
          <w:color w:val="000000"/>
          <w:kern w:val="0"/>
          <w:szCs w:val="21"/>
        </w:rPr>
      </w:pPr>
      <w:commentRangeStart w:id="3947"/>
      <w:commentRangeStart w:id="3948"/>
      <w:commentRangeStart w:id="3949"/>
      <w:r>
        <w:rPr>
          <w:rFonts w:asciiTheme="minorEastAsia" w:eastAsiaTheme="minorEastAsia" w:hAnsiTheme="minorEastAsia"/>
          <w:color w:val="000000"/>
          <w:kern w:val="0"/>
          <w:szCs w:val="21"/>
        </w:rPr>
        <w:t xml:space="preserve">3.5.2 </w:t>
      </w:r>
      <w:r>
        <w:rPr>
          <w:rFonts w:asciiTheme="minorEastAsia" w:eastAsiaTheme="minorEastAsia" w:hAnsiTheme="minorEastAsia" w:hint="eastAsia"/>
          <w:color w:val="000000"/>
          <w:kern w:val="0"/>
          <w:szCs w:val="21"/>
        </w:rPr>
        <w:t>分包的确定</w:t>
      </w:r>
      <w:commentRangeEnd w:id="3947"/>
      <w:r>
        <w:rPr>
          <w:rStyle w:val="CommentReference"/>
        </w:rPr>
        <w:commentReference w:id="3947"/>
      </w:r>
      <w:commentRangeEnd w:id="3948"/>
      <w:r>
        <w:rPr>
          <w:rStyle w:val="CommentReference"/>
        </w:rPr>
        <w:commentReference w:id="3948"/>
      </w:r>
      <w:commentRangeEnd w:id="3949"/>
      <w:r>
        <w:rPr>
          <w:rStyle w:val="CommentReference"/>
        </w:rPr>
        <w:commentReference w:id="3949"/>
      </w:r>
    </w:p>
    <w:p w:rsidR="008346E8" w14:paraId="2D61E5C6" w14:textId="77777777">
      <w:pPr>
        <w:spacing w:line="360" w:lineRule="auto"/>
        <w:ind w:firstLine="420" w:firstLineChars="200"/>
        <w:jc w:val="left"/>
        <w:rPr>
          <w:rFonts w:asciiTheme="minorEastAsia" w:eastAsiaTheme="minorEastAsia" w:hAnsiTheme="minorEastAsia"/>
          <w:color w:val="000000"/>
          <w:kern w:val="0"/>
          <w:szCs w:val="21"/>
        </w:rPr>
      </w:pPr>
      <w:commentRangeStart w:id="3950"/>
      <w:commentRangeStart w:id="3951"/>
      <w:commentRangeStart w:id="3952"/>
      <w:r>
        <w:rPr>
          <w:rFonts w:asciiTheme="minorEastAsia" w:eastAsiaTheme="minorEastAsia" w:hAnsiTheme="minorEastAsia" w:hint="eastAsia"/>
          <w:color w:val="000000"/>
          <w:kern w:val="0"/>
          <w:szCs w:val="21"/>
        </w:rPr>
        <w:t>承包人应按专用合同条款的约定进行分包，确定分包人。已标价工程量清单或预算书中给定暂估价的专业工程，按照第</w:t>
      </w:r>
      <w:r>
        <w:rPr>
          <w:rFonts w:asciiTheme="minorEastAsia" w:eastAsiaTheme="minorEastAsia" w:hAnsiTheme="minorEastAsia"/>
          <w:color w:val="000000"/>
          <w:kern w:val="0"/>
          <w:szCs w:val="21"/>
        </w:rPr>
        <w:t>10.7</w:t>
      </w:r>
      <w:r>
        <w:rPr>
          <w:rFonts w:asciiTheme="minorEastAsia" w:eastAsiaTheme="minorEastAsia" w:hAnsiTheme="minorEastAsia" w:hint="eastAsia"/>
          <w:color w:val="000000"/>
          <w:kern w:val="0"/>
          <w:szCs w:val="21"/>
        </w:rPr>
        <w:t>款〔暂估价〕确定分包人。按照合同约定进行分包的，承包人应确保分包人具有相应的资质和能力。工程分包不减轻或免除承包人的责任和义务，承包人和分包人就分包工程向发包人承担连带责任。除合同另有约定外，承包人应在分包合同签订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天内向发包人和监理人提交分包合同副本。</w:t>
      </w:r>
      <w:commentRangeEnd w:id="3950"/>
      <w:r>
        <w:rPr>
          <w:rStyle w:val="CommentReference"/>
        </w:rPr>
        <w:commentReference w:id="3950"/>
      </w:r>
      <w:commentRangeEnd w:id="3951"/>
      <w:r>
        <w:rPr>
          <w:rStyle w:val="CommentReference"/>
        </w:rPr>
        <w:commentReference w:id="3951"/>
      </w:r>
      <w:commentRangeEnd w:id="3952"/>
      <w:r>
        <w:rPr>
          <w:rStyle w:val="CommentReference"/>
        </w:rPr>
        <w:commentReference w:id="3952"/>
      </w:r>
    </w:p>
    <w:p w:rsidR="008346E8" w14:paraId="1FB8A503" w14:textId="77777777">
      <w:pPr>
        <w:spacing w:line="360" w:lineRule="auto"/>
        <w:ind w:firstLine="420" w:firstLineChars="200"/>
        <w:jc w:val="left"/>
        <w:rPr>
          <w:rFonts w:asciiTheme="minorEastAsia" w:eastAsiaTheme="minorEastAsia" w:hAnsiTheme="minorEastAsia"/>
          <w:color w:val="000000"/>
          <w:kern w:val="0"/>
          <w:szCs w:val="21"/>
        </w:rPr>
      </w:pPr>
      <w:commentRangeStart w:id="3953"/>
      <w:commentRangeStart w:id="3954"/>
      <w:commentRangeStart w:id="3955"/>
      <w:r>
        <w:rPr>
          <w:rFonts w:asciiTheme="minorEastAsia" w:eastAsiaTheme="minorEastAsia" w:hAnsiTheme="minorEastAsia"/>
          <w:color w:val="000000"/>
          <w:kern w:val="0"/>
          <w:szCs w:val="21"/>
        </w:rPr>
        <w:t xml:space="preserve">3.5.3 </w:t>
      </w:r>
      <w:r>
        <w:rPr>
          <w:rFonts w:asciiTheme="minorEastAsia" w:eastAsiaTheme="minorEastAsia" w:hAnsiTheme="minorEastAsia" w:hint="eastAsia"/>
          <w:color w:val="000000"/>
          <w:kern w:val="0"/>
          <w:szCs w:val="21"/>
        </w:rPr>
        <w:t>分包管理</w:t>
      </w:r>
      <w:commentRangeEnd w:id="3953"/>
      <w:r>
        <w:rPr>
          <w:rStyle w:val="CommentReference"/>
        </w:rPr>
        <w:commentReference w:id="3953"/>
      </w:r>
      <w:commentRangeEnd w:id="3954"/>
      <w:r>
        <w:rPr>
          <w:rStyle w:val="CommentReference"/>
        </w:rPr>
        <w:commentReference w:id="3954"/>
      </w:r>
      <w:commentRangeEnd w:id="3955"/>
      <w:r>
        <w:rPr>
          <w:rStyle w:val="CommentReference"/>
        </w:rPr>
        <w:commentReference w:id="3955"/>
      </w:r>
    </w:p>
    <w:p w:rsidR="008346E8" w14:paraId="099F33E4" w14:textId="77777777">
      <w:pPr>
        <w:spacing w:line="360" w:lineRule="auto"/>
        <w:ind w:firstLine="420" w:firstLineChars="200"/>
        <w:jc w:val="left"/>
        <w:rPr>
          <w:rFonts w:asciiTheme="minorEastAsia" w:eastAsiaTheme="minorEastAsia" w:hAnsiTheme="minorEastAsia"/>
          <w:color w:val="000000"/>
          <w:kern w:val="0"/>
          <w:szCs w:val="21"/>
        </w:rPr>
      </w:pPr>
      <w:commentRangeStart w:id="3956"/>
      <w:commentRangeStart w:id="3957"/>
      <w:commentRangeStart w:id="3958"/>
      <w:r>
        <w:rPr>
          <w:rFonts w:asciiTheme="minorEastAsia" w:eastAsiaTheme="minorEastAsia" w:hAnsiTheme="minorEastAsia" w:hint="eastAsia"/>
          <w:color w:val="000000"/>
          <w:kern w:val="0"/>
          <w:szCs w:val="21"/>
        </w:rPr>
        <w:t>承包人应向监理人提交分包人的主要施工管理人员表，并对分包人的施工人员进行实名制管理，包括但不限于进出场管理、登记造册以及各种证照的办理。</w:t>
      </w:r>
      <w:commentRangeEnd w:id="3956"/>
      <w:r>
        <w:rPr>
          <w:rStyle w:val="CommentReference"/>
        </w:rPr>
        <w:commentReference w:id="3956"/>
      </w:r>
      <w:commentRangeEnd w:id="3957"/>
      <w:r>
        <w:rPr>
          <w:rStyle w:val="CommentReference"/>
        </w:rPr>
        <w:commentReference w:id="3957"/>
      </w:r>
      <w:commentRangeEnd w:id="3958"/>
      <w:r>
        <w:rPr>
          <w:rStyle w:val="CommentReference"/>
        </w:rPr>
        <w:commentReference w:id="3958"/>
      </w:r>
    </w:p>
    <w:p w:rsidR="008346E8" w14:paraId="3B967677" w14:textId="77777777">
      <w:pPr>
        <w:spacing w:line="360" w:lineRule="auto"/>
        <w:ind w:firstLine="420" w:firstLineChars="200"/>
        <w:jc w:val="left"/>
        <w:rPr>
          <w:rFonts w:asciiTheme="minorEastAsia" w:eastAsiaTheme="minorEastAsia" w:hAnsiTheme="minorEastAsia"/>
          <w:color w:val="000000"/>
          <w:kern w:val="0"/>
          <w:szCs w:val="21"/>
        </w:rPr>
      </w:pPr>
      <w:commentRangeStart w:id="3959"/>
      <w:commentRangeStart w:id="3960"/>
      <w:commentRangeStart w:id="3961"/>
      <w:r>
        <w:rPr>
          <w:rFonts w:asciiTheme="minorEastAsia" w:eastAsiaTheme="minorEastAsia" w:hAnsiTheme="minorEastAsia"/>
          <w:color w:val="000000"/>
          <w:kern w:val="0"/>
          <w:szCs w:val="21"/>
        </w:rPr>
        <w:t xml:space="preserve">3.5.4 </w:t>
      </w:r>
      <w:r>
        <w:rPr>
          <w:rFonts w:asciiTheme="minorEastAsia" w:eastAsiaTheme="minorEastAsia" w:hAnsiTheme="minorEastAsia" w:hint="eastAsia"/>
          <w:color w:val="000000"/>
          <w:kern w:val="0"/>
          <w:szCs w:val="21"/>
        </w:rPr>
        <w:t>分包合同价款</w:t>
      </w:r>
      <w:commentRangeEnd w:id="3959"/>
      <w:r>
        <w:rPr>
          <w:rStyle w:val="CommentReference"/>
        </w:rPr>
        <w:commentReference w:id="3959"/>
      </w:r>
      <w:commentRangeEnd w:id="3960"/>
      <w:r>
        <w:rPr>
          <w:rStyle w:val="CommentReference"/>
        </w:rPr>
        <w:commentReference w:id="3960"/>
      </w:r>
      <w:commentRangeEnd w:id="3961"/>
      <w:r>
        <w:rPr>
          <w:rStyle w:val="CommentReference"/>
        </w:rPr>
        <w:commentReference w:id="3961"/>
      </w:r>
    </w:p>
    <w:p w:rsidR="008346E8" w14:paraId="164B7565" w14:textId="77777777">
      <w:pPr>
        <w:spacing w:line="360" w:lineRule="auto"/>
        <w:ind w:firstLine="420" w:firstLineChars="200"/>
        <w:jc w:val="left"/>
        <w:rPr>
          <w:rFonts w:asciiTheme="minorEastAsia" w:eastAsiaTheme="minorEastAsia" w:hAnsiTheme="minorEastAsia"/>
          <w:color w:val="000000"/>
          <w:kern w:val="0"/>
          <w:szCs w:val="21"/>
        </w:rPr>
      </w:pPr>
      <w:commentRangeStart w:id="3962"/>
      <w:commentRangeStart w:id="3963"/>
      <w:commentRangeStart w:id="396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）除本项第（</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）目约定的情况或专用合同条款另有约定外，分包合同价款由承包人与分包人结算，未经承包人同意，发包人不得向分包人支付分包工程价款；</w:t>
      </w:r>
      <w:commentRangeEnd w:id="3962"/>
      <w:r>
        <w:rPr>
          <w:rStyle w:val="CommentReference"/>
        </w:rPr>
        <w:commentReference w:id="3962"/>
      </w:r>
      <w:commentRangeEnd w:id="3963"/>
      <w:r>
        <w:rPr>
          <w:rStyle w:val="CommentReference"/>
        </w:rPr>
        <w:commentReference w:id="3963"/>
      </w:r>
      <w:commentRangeEnd w:id="3964"/>
      <w:r>
        <w:rPr>
          <w:rStyle w:val="CommentReference"/>
        </w:rPr>
        <w:commentReference w:id="3964"/>
      </w:r>
    </w:p>
    <w:p w:rsidR="008346E8" w14:paraId="67E36613" w14:textId="77777777">
      <w:pPr>
        <w:spacing w:line="360" w:lineRule="auto"/>
        <w:ind w:firstLine="420" w:firstLineChars="200"/>
        <w:jc w:val="left"/>
        <w:rPr>
          <w:rFonts w:asciiTheme="minorEastAsia" w:eastAsiaTheme="minorEastAsia" w:hAnsiTheme="minorEastAsia"/>
          <w:color w:val="000000"/>
          <w:kern w:val="0"/>
          <w:szCs w:val="21"/>
        </w:rPr>
      </w:pPr>
      <w:commentRangeStart w:id="3965"/>
      <w:commentRangeStart w:id="3966"/>
      <w:commentRangeStart w:id="396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）生效法律文书要求发包人向分包人支付分包合同价款的，发包人有权从应付承包人工程款中扣除该部分款项。</w:t>
      </w:r>
      <w:commentRangeEnd w:id="3965"/>
      <w:r>
        <w:rPr>
          <w:rStyle w:val="CommentReference"/>
        </w:rPr>
        <w:commentReference w:id="3965"/>
      </w:r>
      <w:commentRangeEnd w:id="3966"/>
      <w:r>
        <w:rPr>
          <w:rStyle w:val="CommentReference"/>
        </w:rPr>
        <w:commentReference w:id="3966"/>
      </w:r>
      <w:commentRangeEnd w:id="3967"/>
      <w:r>
        <w:rPr>
          <w:rStyle w:val="CommentReference"/>
        </w:rPr>
        <w:commentReference w:id="3967"/>
      </w:r>
    </w:p>
    <w:p w:rsidR="008346E8" w14:paraId="19CFE48F" w14:textId="77777777">
      <w:pPr>
        <w:spacing w:line="360" w:lineRule="auto"/>
        <w:ind w:firstLine="420" w:firstLineChars="200"/>
        <w:jc w:val="left"/>
        <w:rPr>
          <w:rFonts w:asciiTheme="minorEastAsia" w:eastAsiaTheme="minorEastAsia" w:hAnsiTheme="minorEastAsia"/>
          <w:color w:val="000000"/>
          <w:kern w:val="0"/>
          <w:szCs w:val="21"/>
        </w:rPr>
      </w:pPr>
      <w:commentRangeStart w:id="3968"/>
      <w:commentRangeStart w:id="3969"/>
      <w:commentRangeStart w:id="3970"/>
      <w:r>
        <w:rPr>
          <w:rFonts w:asciiTheme="minorEastAsia" w:eastAsiaTheme="minorEastAsia" w:hAnsiTheme="minorEastAsia"/>
          <w:color w:val="000000"/>
          <w:kern w:val="0"/>
          <w:szCs w:val="21"/>
        </w:rPr>
        <w:t xml:space="preserve">3.5.5 </w:t>
      </w:r>
      <w:r>
        <w:rPr>
          <w:rFonts w:asciiTheme="minorEastAsia" w:eastAsiaTheme="minorEastAsia" w:hAnsiTheme="minorEastAsia" w:hint="eastAsia"/>
          <w:color w:val="000000"/>
          <w:kern w:val="0"/>
          <w:szCs w:val="21"/>
        </w:rPr>
        <w:t>分包合同权益的转让</w:t>
      </w:r>
      <w:commentRangeEnd w:id="3968"/>
      <w:r>
        <w:rPr>
          <w:rStyle w:val="CommentReference"/>
        </w:rPr>
        <w:commentReference w:id="3968"/>
      </w:r>
      <w:commentRangeEnd w:id="3969"/>
      <w:r>
        <w:rPr>
          <w:rStyle w:val="CommentReference"/>
        </w:rPr>
        <w:commentReference w:id="3969"/>
      </w:r>
      <w:commentRangeEnd w:id="3970"/>
      <w:r>
        <w:rPr>
          <w:rStyle w:val="CommentReference"/>
        </w:rPr>
        <w:commentReference w:id="3970"/>
      </w:r>
    </w:p>
    <w:p w:rsidR="008346E8" w14:paraId="57800CE0" w14:textId="77777777">
      <w:pPr>
        <w:spacing w:line="360" w:lineRule="auto"/>
        <w:ind w:firstLine="420" w:firstLineChars="200"/>
        <w:jc w:val="left"/>
        <w:rPr>
          <w:rFonts w:asciiTheme="minorEastAsia" w:eastAsiaTheme="minorEastAsia" w:hAnsiTheme="minorEastAsia"/>
          <w:color w:val="000000"/>
          <w:kern w:val="0"/>
          <w:szCs w:val="21"/>
        </w:rPr>
      </w:pPr>
      <w:commentRangeStart w:id="3971"/>
      <w:commentRangeStart w:id="3972"/>
      <w:commentRangeStart w:id="3973"/>
      <w:r>
        <w:rPr>
          <w:rFonts w:asciiTheme="minorEastAsia" w:eastAsiaTheme="minorEastAsia" w:hAnsiTheme="minorEastAsia" w:hint="eastAsia"/>
          <w:color w:val="000000"/>
          <w:kern w:val="0"/>
          <w:szCs w:val="21"/>
        </w:rPr>
        <w:t>分包人在分包合同项下的义务持续到缺陷责任期届满以后的，发包人有权在缺陷责任期届满前，要求承包人将其在分包合同项下的权益转让给发包人，承包人应当转让。除转让合同另有约定外，转让合同生效后，由分包人向发包人履行义务。</w:t>
      </w:r>
      <w:commentRangeEnd w:id="3971"/>
      <w:r>
        <w:rPr>
          <w:rStyle w:val="CommentReference"/>
        </w:rPr>
        <w:commentReference w:id="3971"/>
      </w:r>
      <w:commentRangeEnd w:id="3972"/>
      <w:r>
        <w:rPr>
          <w:rStyle w:val="CommentReference"/>
        </w:rPr>
        <w:commentReference w:id="3972"/>
      </w:r>
      <w:commentRangeEnd w:id="3973"/>
      <w:r>
        <w:rPr>
          <w:rStyle w:val="CommentReference"/>
        </w:rPr>
        <w:commentReference w:id="3973"/>
      </w:r>
    </w:p>
    <w:p w:rsidR="008346E8" w14:paraId="667ADFCA"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02"/>
      <w:commentRangeStart w:id="3974"/>
      <w:commentRangeStart w:id="3975"/>
      <w:commentRangeStart w:id="3976"/>
      <w:commentRangeStart w:id="3977"/>
      <w:r>
        <w:rPr>
          <w:rFonts w:asciiTheme="minorEastAsia" w:eastAsiaTheme="minorEastAsia" w:hAnsiTheme="minorEastAsia"/>
          <w:b w:val="0"/>
          <w:color w:val="000000"/>
          <w:sz w:val="21"/>
          <w:szCs w:val="21"/>
        </w:rPr>
        <w:t xml:space="preserve">3.6 </w:t>
      </w:r>
      <w:r>
        <w:rPr>
          <w:rFonts w:asciiTheme="minorEastAsia" w:eastAsiaTheme="minorEastAsia" w:hAnsiTheme="minorEastAsia" w:hint="eastAsia"/>
          <w:b w:val="0"/>
          <w:color w:val="000000"/>
          <w:sz w:val="21"/>
          <w:szCs w:val="21"/>
        </w:rPr>
        <w:t>工程照管与成品、半成品保护</w:t>
      </w:r>
      <w:commentRangeEnd w:id="602"/>
      <w:r>
        <w:rPr>
          <w:rStyle w:val="CommentReference"/>
        </w:rPr>
        <w:commentReference w:id="602"/>
      </w:r>
      <w:commentRangeEnd w:id="3974"/>
      <w:r>
        <w:rPr>
          <w:rStyle w:val="CommentReference"/>
        </w:rPr>
        <w:commentReference w:id="3974"/>
      </w:r>
      <w:commentRangeEnd w:id="3975"/>
      <w:r>
        <w:rPr>
          <w:rStyle w:val="CommentReference"/>
        </w:rPr>
        <w:commentReference w:id="3975"/>
      </w:r>
      <w:commentRangeEnd w:id="3976"/>
      <w:r>
        <w:rPr>
          <w:rStyle w:val="CommentReference"/>
        </w:rPr>
        <w:commentReference w:id="3976"/>
      </w:r>
      <w:commentRangeEnd w:id="3977"/>
      <w:r>
        <w:rPr>
          <w:rStyle w:val="CommentReference"/>
        </w:rPr>
        <w:commentReference w:id="3977"/>
      </w:r>
    </w:p>
    <w:p w:rsidR="008346E8" w14:paraId="12E8303D" w14:textId="77777777">
      <w:pPr>
        <w:spacing w:line="360" w:lineRule="auto"/>
        <w:ind w:firstLine="420" w:firstLineChars="200"/>
        <w:jc w:val="left"/>
        <w:rPr>
          <w:rFonts w:asciiTheme="minorEastAsia" w:eastAsiaTheme="minorEastAsia" w:hAnsiTheme="minorEastAsia"/>
          <w:color w:val="000000"/>
          <w:kern w:val="0"/>
          <w:szCs w:val="21"/>
        </w:rPr>
      </w:pPr>
      <w:commentRangeStart w:id="3978"/>
      <w:commentRangeStart w:id="3979"/>
      <w:commentRangeStart w:id="398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）除专用合同条款另有约定外，自发包人向承包人移交施工现场之日起，承包人应负责照管工程及工程相关的材料、工程设备，直到颁发工程接收证书之日止。</w:t>
      </w:r>
      <w:commentRangeEnd w:id="3978"/>
      <w:r>
        <w:rPr>
          <w:rStyle w:val="CommentReference"/>
        </w:rPr>
        <w:commentReference w:id="3978"/>
      </w:r>
      <w:commentRangeEnd w:id="3979"/>
      <w:r>
        <w:rPr>
          <w:rStyle w:val="CommentReference"/>
        </w:rPr>
        <w:commentReference w:id="3979"/>
      </w:r>
      <w:commentRangeEnd w:id="3980"/>
      <w:r>
        <w:rPr>
          <w:rStyle w:val="CommentReference"/>
        </w:rPr>
        <w:commentReference w:id="3980"/>
      </w:r>
    </w:p>
    <w:p w:rsidR="008346E8" w14:paraId="708F3E31" w14:textId="77777777">
      <w:pPr>
        <w:spacing w:line="360" w:lineRule="auto"/>
        <w:ind w:firstLine="420" w:firstLineChars="200"/>
        <w:jc w:val="left"/>
        <w:rPr>
          <w:rFonts w:asciiTheme="minorEastAsia" w:eastAsiaTheme="minorEastAsia" w:hAnsiTheme="minorEastAsia"/>
          <w:color w:val="000000"/>
          <w:kern w:val="0"/>
          <w:szCs w:val="21"/>
        </w:rPr>
      </w:pPr>
      <w:commentRangeStart w:id="3981"/>
      <w:commentRangeStart w:id="3982"/>
      <w:commentRangeStart w:id="398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）在承包人负责照管期间，因承包人原因造成工程、材料、工程设备损坏的，由承包人负责修复或更换，并承担由此增加的费用和（或）延误的工期。</w:t>
      </w:r>
      <w:commentRangeEnd w:id="3981"/>
      <w:r>
        <w:rPr>
          <w:rStyle w:val="CommentReference"/>
        </w:rPr>
        <w:commentReference w:id="3981"/>
      </w:r>
      <w:commentRangeEnd w:id="3982"/>
      <w:r>
        <w:rPr>
          <w:rStyle w:val="CommentReference"/>
        </w:rPr>
        <w:commentReference w:id="3982"/>
      </w:r>
      <w:commentRangeEnd w:id="3983"/>
      <w:r>
        <w:rPr>
          <w:rStyle w:val="CommentReference"/>
        </w:rPr>
        <w:commentReference w:id="3983"/>
      </w:r>
    </w:p>
    <w:p w:rsidR="008346E8" w14:paraId="4251DA2F" w14:textId="77777777">
      <w:pPr>
        <w:spacing w:line="360" w:lineRule="auto"/>
        <w:ind w:firstLine="420" w:firstLineChars="200"/>
        <w:jc w:val="left"/>
        <w:rPr>
          <w:rFonts w:asciiTheme="minorEastAsia" w:eastAsiaTheme="minorEastAsia" w:hAnsiTheme="minorEastAsia"/>
          <w:color w:val="000000"/>
          <w:kern w:val="0"/>
          <w:szCs w:val="21"/>
        </w:rPr>
      </w:pPr>
      <w:commentRangeStart w:id="3984"/>
      <w:commentRangeStart w:id="3985"/>
      <w:commentRangeStart w:id="398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）对合同内分期完成的成品和半成品，在工程接收证书颁发前，由承包人承担保护责任。因承包人原因造成成品或半成品损坏的，由承包人负责修复或更换，并承担由此增加的费用和（或）延误的工期。</w:t>
      </w:r>
      <w:commentRangeEnd w:id="3984"/>
      <w:r>
        <w:rPr>
          <w:rStyle w:val="CommentReference"/>
        </w:rPr>
        <w:commentReference w:id="3984"/>
      </w:r>
      <w:commentRangeEnd w:id="3985"/>
      <w:r>
        <w:rPr>
          <w:rStyle w:val="CommentReference"/>
        </w:rPr>
        <w:commentReference w:id="3985"/>
      </w:r>
      <w:commentRangeEnd w:id="3986"/>
      <w:r>
        <w:rPr>
          <w:rStyle w:val="CommentReference"/>
        </w:rPr>
        <w:commentReference w:id="3986"/>
      </w:r>
    </w:p>
    <w:p w:rsidR="008346E8" w14:paraId="592C04A1"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03"/>
      <w:commentRangeStart w:id="3987"/>
      <w:commentRangeStart w:id="3988"/>
      <w:commentRangeStart w:id="3989"/>
      <w:commentRangeStart w:id="3990"/>
      <w:r>
        <w:rPr>
          <w:rFonts w:asciiTheme="minorEastAsia" w:eastAsiaTheme="minorEastAsia" w:hAnsiTheme="minorEastAsia"/>
          <w:b w:val="0"/>
          <w:color w:val="000000"/>
          <w:sz w:val="21"/>
          <w:szCs w:val="21"/>
        </w:rPr>
        <w:t xml:space="preserve">3.7 </w:t>
      </w:r>
      <w:r>
        <w:rPr>
          <w:rFonts w:asciiTheme="minorEastAsia" w:eastAsiaTheme="minorEastAsia" w:hAnsiTheme="minorEastAsia" w:hint="eastAsia"/>
          <w:b w:val="0"/>
          <w:color w:val="000000"/>
          <w:sz w:val="21"/>
          <w:szCs w:val="21"/>
        </w:rPr>
        <w:t>履约担保</w:t>
      </w:r>
      <w:commentRangeEnd w:id="603"/>
      <w:r>
        <w:rPr>
          <w:rStyle w:val="CommentReference"/>
        </w:rPr>
        <w:commentReference w:id="603"/>
      </w:r>
      <w:commentRangeEnd w:id="3987"/>
      <w:r>
        <w:rPr>
          <w:rStyle w:val="CommentReference"/>
        </w:rPr>
        <w:commentReference w:id="3987"/>
      </w:r>
      <w:commentRangeEnd w:id="3988"/>
      <w:r>
        <w:rPr>
          <w:rStyle w:val="CommentReference"/>
        </w:rPr>
        <w:commentReference w:id="3988"/>
      </w:r>
      <w:commentRangeEnd w:id="3989"/>
      <w:r>
        <w:rPr>
          <w:rStyle w:val="CommentReference"/>
        </w:rPr>
        <w:commentReference w:id="3989"/>
      </w:r>
      <w:commentRangeEnd w:id="3990"/>
      <w:r>
        <w:rPr>
          <w:rStyle w:val="CommentReference"/>
        </w:rPr>
        <w:commentReference w:id="3990"/>
      </w:r>
    </w:p>
    <w:p w:rsidR="008346E8" w14:paraId="08BA803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991"/>
      <w:commentRangeStart w:id="3992"/>
      <w:commentRangeStart w:id="3993"/>
      <w:r>
        <w:rPr>
          <w:rFonts w:asciiTheme="minorEastAsia" w:eastAsiaTheme="minorEastAsia" w:hAnsiTheme="minorEastAsia" w:hint="eastAsia"/>
          <w:color w:val="000000"/>
          <w:kern w:val="0"/>
          <w:szCs w:val="21"/>
        </w:rPr>
        <w:t>发包人需要承包人提供履约担保的，由合同当事人在专用合同条款中约定履约担保的方式、金额及期限等。履约担保可以采用银行保函或担保公司担保等形式，具体由合同当事人在专用合同条款中约定。</w:t>
      </w:r>
      <w:commentRangeEnd w:id="3991"/>
      <w:r>
        <w:rPr>
          <w:rStyle w:val="CommentReference"/>
        </w:rPr>
        <w:commentReference w:id="3991"/>
      </w:r>
      <w:commentRangeEnd w:id="3992"/>
      <w:r>
        <w:rPr>
          <w:rStyle w:val="CommentReference"/>
        </w:rPr>
        <w:commentReference w:id="3992"/>
      </w:r>
      <w:commentRangeEnd w:id="3993"/>
      <w:r>
        <w:rPr>
          <w:rStyle w:val="CommentReference"/>
        </w:rPr>
        <w:commentReference w:id="3993"/>
      </w:r>
    </w:p>
    <w:p w:rsidR="008346E8" w14:paraId="75D65F4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3994"/>
      <w:commentRangeStart w:id="3995"/>
      <w:commentRangeStart w:id="3996"/>
      <w:r>
        <w:rPr>
          <w:rFonts w:asciiTheme="minorEastAsia" w:eastAsiaTheme="minorEastAsia" w:hAnsiTheme="minorEastAsia" w:hint="eastAsia"/>
          <w:color w:val="000000"/>
          <w:kern w:val="0"/>
          <w:szCs w:val="21"/>
        </w:rPr>
        <w:t>因承包人原因导致工期延长的，继续提供履约担保所增加的费用由承包人承担；非因承包人原因导致工期延长的，继续提供履约担保所增加的费用由发包人承担。</w:t>
      </w:r>
      <w:commentRangeEnd w:id="3994"/>
      <w:r>
        <w:rPr>
          <w:rStyle w:val="CommentReference"/>
        </w:rPr>
        <w:commentReference w:id="3994"/>
      </w:r>
      <w:commentRangeEnd w:id="3995"/>
      <w:r>
        <w:rPr>
          <w:rStyle w:val="CommentReference"/>
        </w:rPr>
        <w:commentReference w:id="3995"/>
      </w:r>
      <w:commentRangeEnd w:id="3996"/>
      <w:r>
        <w:rPr>
          <w:rStyle w:val="CommentReference"/>
        </w:rPr>
        <w:commentReference w:id="3996"/>
      </w:r>
    </w:p>
    <w:p w:rsidR="008346E8" w14:paraId="3C120CB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04"/>
      <w:commentRangeStart w:id="3997"/>
      <w:commentRangeStart w:id="3998"/>
      <w:commentRangeStart w:id="3999"/>
      <w:commentRangeStart w:id="4000"/>
      <w:r>
        <w:rPr>
          <w:rFonts w:asciiTheme="minorEastAsia" w:eastAsiaTheme="minorEastAsia" w:hAnsiTheme="minorEastAsia"/>
          <w:b w:val="0"/>
          <w:color w:val="000000"/>
          <w:sz w:val="21"/>
          <w:szCs w:val="21"/>
        </w:rPr>
        <w:t xml:space="preserve">3.8 </w:t>
      </w:r>
      <w:r>
        <w:rPr>
          <w:rFonts w:asciiTheme="minorEastAsia" w:eastAsiaTheme="minorEastAsia" w:hAnsiTheme="minorEastAsia" w:hint="eastAsia"/>
          <w:b w:val="0"/>
          <w:color w:val="000000"/>
          <w:sz w:val="21"/>
          <w:szCs w:val="21"/>
        </w:rPr>
        <w:t>联合体</w:t>
      </w:r>
      <w:commentRangeEnd w:id="604"/>
      <w:r>
        <w:rPr>
          <w:rStyle w:val="CommentReference"/>
        </w:rPr>
        <w:commentReference w:id="604"/>
      </w:r>
      <w:commentRangeEnd w:id="3997"/>
      <w:r>
        <w:rPr>
          <w:rStyle w:val="CommentReference"/>
        </w:rPr>
        <w:commentReference w:id="3997"/>
      </w:r>
      <w:commentRangeEnd w:id="3998"/>
      <w:r>
        <w:rPr>
          <w:rStyle w:val="CommentReference"/>
        </w:rPr>
        <w:commentReference w:id="3998"/>
      </w:r>
      <w:commentRangeEnd w:id="3999"/>
      <w:r>
        <w:rPr>
          <w:rStyle w:val="CommentReference"/>
        </w:rPr>
        <w:commentReference w:id="3999"/>
      </w:r>
      <w:commentRangeEnd w:id="4000"/>
      <w:r>
        <w:rPr>
          <w:rStyle w:val="CommentReference"/>
        </w:rPr>
        <w:commentReference w:id="4000"/>
      </w:r>
    </w:p>
    <w:p w:rsidR="008346E8" w14:paraId="1B7DE3B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01"/>
      <w:commentRangeStart w:id="4002"/>
      <w:commentRangeStart w:id="4003"/>
      <w:r>
        <w:rPr>
          <w:rFonts w:asciiTheme="minorEastAsia" w:eastAsiaTheme="minorEastAsia" w:hAnsiTheme="minorEastAsia"/>
          <w:color w:val="000000"/>
          <w:kern w:val="0"/>
          <w:szCs w:val="21"/>
        </w:rPr>
        <w:t xml:space="preserve">3.8.1 </w:t>
      </w:r>
      <w:r>
        <w:rPr>
          <w:rFonts w:asciiTheme="minorEastAsia" w:eastAsiaTheme="minorEastAsia" w:hAnsiTheme="minorEastAsia" w:hint="eastAsia"/>
          <w:color w:val="000000"/>
          <w:kern w:val="0"/>
          <w:szCs w:val="21"/>
        </w:rPr>
        <w:t>联合体各方应共同与发包人签订合同协议书。联合体各方应为履行合同向发包人承担连带责任。</w:t>
      </w:r>
      <w:commentRangeEnd w:id="4001"/>
      <w:r>
        <w:rPr>
          <w:rStyle w:val="CommentReference"/>
        </w:rPr>
        <w:commentReference w:id="4001"/>
      </w:r>
      <w:commentRangeEnd w:id="4002"/>
      <w:r>
        <w:rPr>
          <w:rStyle w:val="CommentReference"/>
        </w:rPr>
        <w:commentReference w:id="4002"/>
      </w:r>
      <w:commentRangeEnd w:id="4003"/>
      <w:r>
        <w:rPr>
          <w:rStyle w:val="CommentReference"/>
        </w:rPr>
        <w:commentReference w:id="4003"/>
      </w:r>
    </w:p>
    <w:p w:rsidR="008346E8" w14:paraId="47953E7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04"/>
      <w:commentRangeStart w:id="4005"/>
      <w:commentRangeStart w:id="4006"/>
      <w:r>
        <w:rPr>
          <w:rFonts w:asciiTheme="minorEastAsia" w:eastAsiaTheme="minorEastAsia" w:hAnsiTheme="minorEastAsia"/>
          <w:color w:val="000000"/>
          <w:kern w:val="0"/>
          <w:szCs w:val="21"/>
        </w:rPr>
        <w:t xml:space="preserve">3.8.2 </w:t>
      </w:r>
      <w:r>
        <w:rPr>
          <w:rFonts w:asciiTheme="minorEastAsia" w:eastAsiaTheme="minorEastAsia" w:hAnsiTheme="minorEastAsia" w:hint="eastAsia"/>
          <w:color w:val="000000"/>
          <w:kern w:val="0"/>
          <w:szCs w:val="21"/>
        </w:rPr>
        <w:t>联合体协议经发包人确认后作为合同附件。在履行合同过程中，未经发包人同意，不得修改联合体协议。</w:t>
      </w:r>
      <w:commentRangeEnd w:id="4004"/>
      <w:r>
        <w:rPr>
          <w:rStyle w:val="CommentReference"/>
        </w:rPr>
        <w:commentReference w:id="4004"/>
      </w:r>
      <w:commentRangeEnd w:id="4005"/>
      <w:r>
        <w:rPr>
          <w:rStyle w:val="CommentReference"/>
        </w:rPr>
        <w:commentReference w:id="4005"/>
      </w:r>
      <w:commentRangeEnd w:id="4006"/>
      <w:r>
        <w:rPr>
          <w:rStyle w:val="CommentReference"/>
        </w:rPr>
        <w:commentReference w:id="4006"/>
      </w:r>
    </w:p>
    <w:p w:rsidR="008346E8" w14:paraId="438A3F6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07"/>
      <w:commentRangeStart w:id="4008"/>
      <w:commentRangeStart w:id="4009"/>
      <w:r>
        <w:rPr>
          <w:rFonts w:asciiTheme="minorEastAsia" w:eastAsiaTheme="minorEastAsia" w:hAnsiTheme="minorEastAsia"/>
          <w:color w:val="000000"/>
          <w:kern w:val="0"/>
          <w:szCs w:val="21"/>
        </w:rPr>
        <w:t xml:space="preserve">3.8.3 </w:t>
      </w:r>
      <w:r>
        <w:rPr>
          <w:rFonts w:asciiTheme="minorEastAsia" w:eastAsiaTheme="minorEastAsia" w:hAnsiTheme="minorEastAsia" w:hint="eastAsia"/>
          <w:color w:val="000000"/>
          <w:kern w:val="0"/>
          <w:szCs w:val="21"/>
        </w:rPr>
        <w:t>联合体牵头人负责与发包人和监理人联系，并接受指示，负责组织联合体各成员全面履行合同。</w:t>
      </w:r>
      <w:commentRangeEnd w:id="4007"/>
      <w:r>
        <w:rPr>
          <w:rStyle w:val="CommentReference"/>
        </w:rPr>
        <w:commentReference w:id="4007"/>
      </w:r>
      <w:commentRangeEnd w:id="4008"/>
      <w:r>
        <w:rPr>
          <w:rStyle w:val="CommentReference"/>
        </w:rPr>
        <w:commentReference w:id="4008"/>
      </w:r>
      <w:commentRangeEnd w:id="4009"/>
      <w:r>
        <w:rPr>
          <w:rStyle w:val="CommentReference"/>
        </w:rPr>
        <w:commentReference w:id="4009"/>
      </w:r>
    </w:p>
    <w:p w:rsidR="008346E8" w14:paraId="29AF735E" w14:textId="77777777">
      <w:pPr>
        <w:adjustRightInd w:val="0"/>
        <w:snapToGrid w:val="0"/>
        <w:spacing w:line="360" w:lineRule="auto"/>
        <w:jc w:val="left"/>
        <w:outlineLvl w:val="2"/>
        <w:rPr>
          <w:rFonts w:asciiTheme="minorEastAsia" w:eastAsiaTheme="minorEastAsia" w:hAnsiTheme="minorEastAsia"/>
          <w:b/>
          <w:szCs w:val="21"/>
        </w:rPr>
      </w:pPr>
      <w:commentRangeStart w:id="605"/>
      <w:commentRangeStart w:id="4010"/>
      <w:commentRangeStart w:id="4011"/>
      <w:r>
        <w:rPr>
          <w:rFonts w:asciiTheme="minorEastAsia" w:eastAsiaTheme="minorEastAsia" w:hAnsiTheme="minorEastAsia" w:hint="eastAsia"/>
          <w:b/>
          <w:szCs w:val="21"/>
        </w:rPr>
        <w:t>4. 监理人</w:t>
      </w:r>
      <w:commentRangeEnd w:id="605"/>
      <w:r>
        <w:rPr>
          <w:rStyle w:val="CommentReference"/>
        </w:rPr>
        <w:commentReference w:id="605"/>
      </w:r>
      <w:commentRangeEnd w:id="4010"/>
      <w:r>
        <w:rPr>
          <w:rStyle w:val="CommentReference"/>
        </w:rPr>
        <w:commentReference w:id="4010"/>
      </w:r>
      <w:commentRangeEnd w:id="4011"/>
      <w:r>
        <w:rPr>
          <w:rStyle w:val="CommentReference"/>
        </w:rPr>
        <w:commentReference w:id="4011"/>
      </w:r>
    </w:p>
    <w:p w:rsidR="008346E8" w14:paraId="4AE996EB"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06"/>
      <w:commentRangeStart w:id="4012"/>
      <w:commentRangeStart w:id="4013"/>
      <w:commentRangeStart w:id="4014"/>
      <w:commentRangeStart w:id="4015"/>
      <w:r>
        <w:rPr>
          <w:rFonts w:asciiTheme="minorEastAsia" w:eastAsiaTheme="minorEastAsia" w:hAnsiTheme="minorEastAsia"/>
          <w:b w:val="0"/>
          <w:color w:val="000000"/>
          <w:sz w:val="21"/>
          <w:szCs w:val="21"/>
        </w:rPr>
        <w:t>4.1</w:t>
      </w:r>
      <w:r>
        <w:rPr>
          <w:rFonts w:asciiTheme="minorEastAsia" w:eastAsiaTheme="minorEastAsia" w:hAnsiTheme="minorEastAsia" w:hint="eastAsia"/>
          <w:b w:val="0"/>
          <w:color w:val="000000"/>
          <w:sz w:val="21"/>
          <w:szCs w:val="21"/>
        </w:rPr>
        <w:t>监理人的一般规定</w:t>
      </w:r>
      <w:commentRangeEnd w:id="606"/>
      <w:r>
        <w:rPr>
          <w:rStyle w:val="CommentReference"/>
        </w:rPr>
        <w:commentReference w:id="606"/>
      </w:r>
      <w:commentRangeEnd w:id="4012"/>
      <w:r>
        <w:rPr>
          <w:rStyle w:val="CommentReference"/>
        </w:rPr>
        <w:commentReference w:id="4012"/>
      </w:r>
      <w:commentRangeEnd w:id="4013"/>
      <w:r>
        <w:rPr>
          <w:rStyle w:val="CommentReference"/>
        </w:rPr>
        <w:commentReference w:id="4013"/>
      </w:r>
      <w:commentRangeEnd w:id="4014"/>
      <w:r>
        <w:rPr>
          <w:rStyle w:val="CommentReference"/>
        </w:rPr>
        <w:commentReference w:id="4014"/>
      </w:r>
      <w:commentRangeEnd w:id="4015"/>
      <w:r>
        <w:rPr>
          <w:rStyle w:val="CommentReference"/>
        </w:rPr>
        <w:commentReference w:id="4015"/>
      </w:r>
    </w:p>
    <w:p w:rsidR="008346E8" w14:paraId="7E4F90E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16"/>
      <w:commentRangeStart w:id="4017"/>
      <w:commentRangeStart w:id="4018"/>
      <w:r>
        <w:rPr>
          <w:rFonts w:asciiTheme="minorEastAsia" w:eastAsiaTheme="minorEastAsia" w:hAnsiTheme="minorEastAsia" w:hint="eastAsia"/>
          <w:color w:val="000000"/>
          <w:kern w:val="0"/>
          <w:szCs w:val="21"/>
        </w:rPr>
        <w:t>工程实行监理的，发包人和承包人应在专用合同条款中明确监理人的监理内容及监理权限等事项。监理人应当根据发包人授权及法律规定，代表发包人对工程施工相关事项进行检查、查验、审核、验收，并签发相关指示，但监理人无权修改合同，且无权减轻或免除合同约定的承包人的任何责任与义务。</w:t>
      </w:r>
      <w:commentRangeEnd w:id="4016"/>
      <w:r>
        <w:rPr>
          <w:rStyle w:val="CommentReference"/>
        </w:rPr>
        <w:commentReference w:id="4016"/>
      </w:r>
      <w:commentRangeEnd w:id="4017"/>
      <w:r>
        <w:rPr>
          <w:rStyle w:val="CommentReference"/>
        </w:rPr>
        <w:commentReference w:id="4017"/>
      </w:r>
      <w:commentRangeEnd w:id="4018"/>
      <w:r>
        <w:rPr>
          <w:rStyle w:val="CommentReference"/>
        </w:rPr>
        <w:commentReference w:id="4018"/>
      </w:r>
    </w:p>
    <w:p w:rsidR="008346E8" w14:paraId="4D77F95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19"/>
      <w:commentRangeStart w:id="4020"/>
      <w:commentRangeStart w:id="4021"/>
      <w:r>
        <w:rPr>
          <w:rFonts w:asciiTheme="minorEastAsia" w:eastAsiaTheme="minorEastAsia" w:hAnsiTheme="minorEastAsia" w:hint="eastAsia"/>
          <w:color w:val="000000"/>
          <w:kern w:val="0"/>
          <w:szCs w:val="21"/>
        </w:rPr>
        <w:t>除专用合同条款另有约定外，监理人在施工现场的办公场所、生活场所由承包人提供，所发生的费用由发包人承担。</w:t>
      </w:r>
      <w:commentRangeEnd w:id="4019"/>
      <w:r>
        <w:rPr>
          <w:rStyle w:val="CommentReference"/>
        </w:rPr>
        <w:commentReference w:id="4019"/>
      </w:r>
      <w:commentRangeEnd w:id="4020"/>
      <w:r>
        <w:rPr>
          <w:rStyle w:val="CommentReference"/>
        </w:rPr>
        <w:commentReference w:id="4020"/>
      </w:r>
      <w:commentRangeEnd w:id="4021"/>
      <w:r>
        <w:rPr>
          <w:rStyle w:val="CommentReference"/>
        </w:rPr>
        <w:commentReference w:id="4021"/>
      </w:r>
    </w:p>
    <w:p w:rsidR="008346E8" w14:paraId="0EA45FD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07"/>
      <w:commentRangeStart w:id="4022"/>
      <w:commentRangeStart w:id="4023"/>
      <w:commentRangeStart w:id="4024"/>
      <w:commentRangeStart w:id="4025"/>
      <w:r>
        <w:rPr>
          <w:rFonts w:asciiTheme="minorEastAsia" w:eastAsiaTheme="minorEastAsia" w:hAnsiTheme="minorEastAsia"/>
          <w:b w:val="0"/>
          <w:color w:val="000000"/>
          <w:sz w:val="21"/>
          <w:szCs w:val="21"/>
        </w:rPr>
        <w:t>4.2</w:t>
      </w:r>
      <w:r>
        <w:rPr>
          <w:rFonts w:asciiTheme="minorEastAsia" w:eastAsiaTheme="minorEastAsia" w:hAnsiTheme="minorEastAsia" w:hint="eastAsia"/>
          <w:b w:val="0"/>
          <w:color w:val="000000"/>
          <w:sz w:val="21"/>
          <w:szCs w:val="21"/>
        </w:rPr>
        <w:t>监理人员</w:t>
      </w:r>
      <w:commentRangeEnd w:id="607"/>
      <w:r>
        <w:rPr>
          <w:rStyle w:val="CommentReference"/>
        </w:rPr>
        <w:commentReference w:id="607"/>
      </w:r>
      <w:commentRangeEnd w:id="4022"/>
      <w:r>
        <w:rPr>
          <w:rStyle w:val="CommentReference"/>
        </w:rPr>
        <w:commentReference w:id="4022"/>
      </w:r>
      <w:commentRangeEnd w:id="4023"/>
      <w:r>
        <w:rPr>
          <w:rStyle w:val="CommentReference"/>
        </w:rPr>
        <w:commentReference w:id="4023"/>
      </w:r>
      <w:commentRangeEnd w:id="4024"/>
      <w:r>
        <w:rPr>
          <w:rStyle w:val="CommentReference"/>
        </w:rPr>
        <w:commentReference w:id="4024"/>
      </w:r>
      <w:commentRangeEnd w:id="4025"/>
      <w:r>
        <w:rPr>
          <w:rStyle w:val="CommentReference"/>
        </w:rPr>
        <w:commentReference w:id="4025"/>
      </w:r>
    </w:p>
    <w:p w:rsidR="008346E8" w14:paraId="52FD4C3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26"/>
      <w:commentRangeStart w:id="4027"/>
      <w:commentRangeStart w:id="4028"/>
      <w:r>
        <w:rPr>
          <w:rFonts w:asciiTheme="minorEastAsia" w:eastAsiaTheme="minorEastAsia" w:hAnsiTheme="minorEastAsia" w:hint="eastAsia"/>
          <w:color w:val="000000"/>
          <w:kern w:val="0"/>
          <w:szCs w:val="21"/>
        </w:rPr>
        <w:t>发包人授予监理人对工程实施监理的权利由监理人派驻施工现场的监理人员行使，监理人员包括总监理工程师及监理工程师。监理人应将授权的总监理工程师和监理工程师的姓名及授权范围以书面形式提前通知承包人。更换总监理工程师的，监理人应提前</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天书面通知承包人；更换其他监理人员，监理人应提前</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小时书面通知承包人。</w:t>
      </w:r>
      <w:commentRangeEnd w:id="4026"/>
      <w:r>
        <w:rPr>
          <w:rStyle w:val="CommentReference"/>
        </w:rPr>
        <w:commentReference w:id="4026"/>
      </w:r>
      <w:commentRangeEnd w:id="4027"/>
      <w:r>
        <w:rPr>
          <w:rStyle w:val="CommentReference"/>
        </w:rPr>
        <w:commentReference w:id="4027"/>
      </w:r>
      <w:commentRangeEnd w:id="4028"/>
      <w:r>
        <w:rPr>
          <w:rStyle w:val="CommentReference"/>
        </w:rPr>
        <w:commentReference w:id="4028"/>
      </w:r>
    </w:p>
    <w:p w:rsidR="008346E8" w14:paraId="5A60B729"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08"/>
      <w:commentRangeStart w:id="4029"/>
      <w:commentRangeStart w:id="4030"/>
      <w:commentRangeStart w:id="4031"/>
      <w:commentRangeStart w:id="4032"/>
      <w:r>
        <w:rPr>
          <w:rFonts w:asciiTheme="minorEastAsia" w:eastAsiaTheme="minorEastAsia" w:hAnsiTheme="minorEastAsia"/>
          <w:b w:val="0"/>
          <w:color w:val="000000"/>
          <w:sz w:val="21"/>
          <w:szCs w:val="21"/>
        </w:rPr>
        <w:t>4.3</w:t>
      </w:r>
      <w:r>
        <w:rPr>
          <w:rFonts w:asciiTheme="minorEastAsia" w:eastAsiaTheme="minorEastAsia" w:hAnsiTheme="minorEastAsia" w:hint="eastAsia"/>
          <w:b w:val="0"/>
          <w:color w:val="000000"/>
          <w:sz w:val="21"/>
          <w:szCs w:val="21"/>
        </w:rPr>
        <w:t>监理人的指示</w:t>
      </w:r>
      <w:commentRangeEnd w:id="608"/>
      <w:r>
        <w:rPr>
          <w:rStyle w:val="CommentReference"/>
        </w:rPr>
        <w:commentReference w:id="608"/>
      </w:r>
      <w:commentRangeEnd w:id="4029"/>
      <w:r>
        <w:rPr>
          <w:rStyle w:val="CommentReference"/>
        </w:rPr>
        <w:commentReference w:id="4029"/>
      </w:r>
      <w:commentRangeEnd w:id="4030"/>
      <w:r>
        <w:rPr>
          <w:rStyle w:val="CommentReference"/>
        </w:rPr>
        <w:commentReference w:id="4030"/>
      </w:r>
      <w:commentRangeEnd w:id="4031"/>
      <w:r>
        <w:rPr>
          <w:rStyle w:val="CommentReference"/>
        </w:rPr>
        <w:commentReference w:id="4031"/>
      </w:r>
      <w:commentRangeEnd w:id="4032"/>
      <w:r>
        <w:rPr>
          <w:rStyle w:val="CommentReference"/>
        </w:rPr>
        <w:commentReference w:id="4032"/>
      </w:r>
    </w:p>
    <w:p w:rsidR="008346E8" w14:paraId="4B5F850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33"/>
      <w:commentRangeStart w:id="4034"/>
      <w:commentRangeStart w:id="4035"/>
      <w:r>
        <w:rPr>
          <w:rFonts w:asciiTheme="minorEastAsia" w:eastAsiaTheme="minorEastAsia" w:hAnsiTheme="minorEastAsia" w:hint="eastAsia"/>
          <w:color w:val="000000"/>
          <w:kern w:val="0"/>
          <w:szCs w:val="21"/>
        </w:rPr>
        <w:t>监理人应按照发包人的授权发出监理指示。监理人的指示应采用书面形式，并经其授权的监理人员签字。紧急情况下，为了保证施工人员的安全或避免工程受损，监理人员可以口头形式发出指示，该指示与书面形式的指示具有同等法律效力，但必须在发出口头指示后</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小时内补发书面监理指示，补发的书面监理指示应与口头指示一致。</w:t>
      </w:r>
      <w:commentRangeEnd w:id="4033"/>
      <w:r>
        <w:rPr>
          <w:rStyle w:val="CommentReference"/>
        </w:rPr>
        <w:commentReference w:id="4033"/>
      </w:r>
      <w:commentRangeEnd w:id="4034"/>
      <w:r>
        <w:rPr>
          <w:rStyle w:val="CommentReference"/>
        </w:rPr>
        <w:commentReference w:id="4034"/>
      </w:r>
      <w:commentRangeEnd w:id="4035"/>
      <w:r>
        <w:rPr>
          <w:rStyle w:val="CommentReference"/>
        </w:rPr>
        <w:commentReference w:id="4035"/>
      </w:r>
    </w:p>
    <w:p w:rsidR="008346E8" w14:paraId="2A7FFF7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36"/>
      <w:commentRangeStart w:id="4037"/>
      <w:commentRangeStart w:id="4038"/>
      <w:r>
        <w:rPr>
          <w:rFonts w:asciiTheme="minorEastAsia" w:eastAsiaTheme="minorEastAsia" w:hAnsiTheme="minorEastAsia" w:hint="eastAsia"/>
          <w:color w:val="000000"/>
          <w:kern w:val="0"/>
          <w:szCs w:val="21"/>
        </w:rPr>
        <w:t>监理人发出的指示应送达承包人项目经理或经项目经理授权接收的人员。因监理人未能按合同约定发出指示、指示延误或发出了错误指示而导致承包人费用增加和（或）工期延误的，由发包人承担相应责任。除专用合同条款另有约定外，总监理工程师不应将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款〔商定或确定〕约定应由总监理工程师作出确定的权力授权或委托给其他监理人员。</w:t>
      </w:r>
      <w:commentRangeEnd w:id="4036"/>
      <w:r>
        <w:rPr>
          <w:rStyle w:val="CommentReference"/>
        </w:rPr>
        <w:commentReference w:id="4036"/>
      </w:r>
      <w:commentRangeEnd w:id="4037"/>
      <w:r>
        <w:rPr>
          <w:rStyle w:val="CommentReference"/>
        </w:rPr>
        <w:commentReference w:id="4037"/>
      </w:r>
      <w:commentRangeEnd w:id="4038"/>
      <w:r>
        <w:rPr>
          <w:rStyle w:val="CommentReference"/>
        </w:rPr>
        <w:commentReference w:id="4038"/>
      </w:r>
    </w:p>
    <w:p w:rsidR="008346E8" w14:paraId="0B7762F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39"/>
      <w:commentRangeStart w:id="4040"/>
      <w:commentRangeStart w:id="4041"/>
      <w:r>
        <w:rPr>
          <w:rFonts w:asciiTheme="minorEastAsia" w:eastAsiaTheme="minorEastAsia" w:hAnsiTheme="minorEastAsia" w:hint="eastAsia"/>
          <w:color w:val="000000"/>
          <w:kern w:val="0"/>
          <w:szCs w:val="21"/>
        </w:rPr>
        <w:t>承包人对监理人发出的指示有疑问的，应向监理人提出书面异议，监理人应在</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小时内对该指示予以确认、更改或撤销，监理人逾期未回复的，承包人有权拒绝执行上述指示。</w:t>
      </w:r>
      <w:commentRangeEnd w:id="4039"/>
      <w:r>
        <w:rPr>
          <w:rStyle w:val="CommentReference"/>
        </w:rPr>
        <w:commentReference w:id="4039"/>
      </w:r>
      <w:commentRangeEnd w:id="4040"/>
      <w:r>
        <w:rPr>
          <w:rStyle w:val="CommentReference"/>
        </w:rPr>
        <w:commentReference w:id="4040"/>
      </w:r>
      <w:commentRangeEnd w:id="4041"/>
      <w:r>
        <w:rPr>
          <w:rStyle w:val="CommentReference"/>
        </w:rPr>
        <w:commentReference w:id="4041"/>
      </w:r>
    </w:p>
    <w:p w:rsidR="008346E8" w14:paraId="7E1CCAE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42"/>
      <w:commentRangeStart w:id="4043"/>
      <w:commentRangeStart w:id="4044"/>
      <w:r>
        <w:rPr>
          <w:rFonts w:asciiTheme="minorEastAsia" w:eastAsiaTheme="minorEastAsia" w:hAnsiTheme="minorEastAsia" w:hint="eastAsia"/>
          <w:color w:val="000000"/>
          <w:kern w:val="0"/>
          <w:szCs w:val="21"/>
        </w:rPr>
        <w:t>监理人对承包人的任何工作、工程或其采用的材料和工程设备未在约定的或合理期限内提出意见的，视为批准，但不免除或减轻承包人对该工作、工程、材料、工程设备等应承担的责任和义务。</w:t>
      </w:r>
      <w:commentRangeEnd w:id="4042"/>
      <w:r>
        <w:rPr>
          <w:rStyle w:val="CommentReference"/>
        </w:rPr>
        <w:commentReference w:id="4042"/>
      </w:r>
      <w:commentRangeEnd w:id="4043"/>
      <w:r>
        <w:rPr>
          <w:rStyle w:val="CommentReference"/>
        </w:rPr>
        <w:commentReference w:id="4043"/>
      </w:r>
      <w:commentRangeEnd w:id="4044"/>
      <w:r>
        <w:rPr>
          <w:rStyle w:val="CommentReference"/>
        </w:rPr>
        <w:commentReference w:id="4044"/>
      </w:r>
    </w:p>
    <w:p w:rsidR="008346E8" w14:paraId="31A05DE7"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09"/>
      <w:commentRangeStart w:id="4045"/>
      <w:commentRangeStart w:id="4046"/>
      <w:commentRangeStart w:id="4047"/>
      <w:commentRangeStart w:id="4048"/>
      <w:r>
        <w:rPr>
          <w:rFonts w:asciiTheme="minorEastAsia" w:eastAsiaTheme="minorEastAsia" w:hAnsiTheme="minorEastAsia"/>
          <w:b w:val="0"/>
          <w:color w:val="000000"/>
          <w:sz w:val="21"/>
          <w:szCs w:val="21"/>
        </w:rPr>
        <w:t xml:space="preserve">4.4 </w:t>
      </w:r>
      <w:r>
        <w:rPr>
          <w:rFonts w:asciiTheme="minorEastAsia" w:eastAsiaTheme="minorEastAsia" w:hAnsiTheme="minorEastAsia" w:hint="eastAsia"/>
          <w:b w:val="0"/>
          <w:color w:val="000000"/>
          <w:sz w:val="21"/>
          <w:szCs w:val="21"/>
        </w:rPr>
        <w:t>商定或确定</w:t>
      </w:r>
      <w:commentRangeEnd w:id="609"/>
      <w:r>
        <w:rPr>
          <w:rStyle w:val="CommentReference"/>
        </w:rPr>
        <w:commentReference w:id="609"/>
      </w:r>
      <w:commentRangeEnd w:id="4045"/>
      <w:r>
        <w:rPr>
          <w:rStyle w:val="CommentReference"/>
        </w:rPr>
        <w:commentReference w:id="4045"/>
      </w:r>
      <w:commentRangeEnd w:id="4046"/>
      <w:r>
        <w:rPr>
          <w:rStyle w:val="CommentReference"/>
        </w:rPr>
        <w:commentReference w:id="4046"/>
      </w:r>
      <w:commentRangeEnd w:id="4047"/>
      <w:r>
        <w:rPr>
          <w:rStyle w:val="CommentReference"/>
        </w:rPr>
        <w:commentReference w:id="4047"/>
      </w:r>
      <w:commentRangeEnd w:id="4048"/>
      <w:r>
        <w:rPr>
          <w:rStyle w:val="CommentReference"/>
        </w:rPr>
        <w:commentReference w:id="4048"/>
      </w:r>
    </w:p>
    <w:p w:rsidR="008346E8" w14:paraId="703F2F1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49"/>
      <w:commentRangeStart w:id="4050"/>
      <w:commentRangeStart w:id="4051"/>
      <w:r>
        <w:rPr>
          <w:rFonts w:asciiTheme="minorEastAsia" w:eastAsiaTheme="minorEastAsia" w:hAnsiTheme="minorEastAsia" w:hint="eastAsia"/>
          <w:color w:val="000000"/>
          <w:kern w:val="0"/>
          <w:szCs w:val="21"/>
        </w:rPr>
        <w:t>合同当事人进行商定或确定时，总监理工程师应当会同合同当事人尽量通过协商达成一致，不能达成一致的，由总监理工程师按照合同约定审慎做出公正的确定。</w:t>
      </w:r>
      <w:commentRangeEnd w:id="4049"/>
      <w:r>
        <w:rPr>
          <w:rStyle w:val="CommentReference"/>
        </w:rPr>
        <w:commentReference w:id="4049"/>
      </w:r>
      <w:commentRangeEnd w:id="4050"/>
      <w:r>
        <w:rPr>
          <w:rStyle w:val="CommentReference"/>
        </w:rPr>
        <w:commentReference w:id="4050"/>
      </w:r>
      <w:commentRangeEnd w:id="4051"/>
      <w:r>
        <w:rPr>
          <w:rStyle w:val="CommentReference"/>
        </w:rPr>
        <w:commentReference w:id="4051"/>
      </w:r>
    </w:p>
    <w:p w:rsidR="008346E8" w14:paraId="42FDC2A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52"/>
      <w:commentRangeStart w:id="4053"/>
      <w:commentRangeStart w:id="4054"/>
      <w:r>
        <w:rPr>
          <w:rFonts w:asciiTheme="minorEastAsia" w:eastAsiaTheme="minorEastAsia" w:hAnsiTheme="minorEastAsia" w:hint="eastAsia"/>
          <w:color w:val="000000"/>
          <w:kern w:val="0"/>
          <w:szCs w:val="21"/>
        </w:rPr>
        <w:t>总监理工程师应将确定以书面形式通知发包人和承包人，并附详细依据。合同当事人对总监理工程师的确定没有异议的，按照总监理工程师的确定执行。任何一方合同当事人有异议，按照第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条〔争议解决〕约定处理。争议解决前，合同当事人暂按总监理工程师的确定执行；争议解决后，争议解决的结果与总监理工程师的确定不一致的，按照争议解决的结果执行，由此造成的损失由责任人承担。</w:t>
      </w:r>
      <w:commentRangeEnd w:id="4052"/>
      <w:r>
        <w:rPr>
          <w:rStyle w:val="CommentReference"/>
        </w:rPr>
        <w:commentReference w:id="4052"/>
      </w:r>
      <w:commentRangeEnd w:id="4053"/>
      <w:r>
        <w:rPr>
          <w:rStyle w:val="CommentReference"/>
        </w:rPr>
        <w:commentReference w:id="4053"/>
      </w:r>
      <w:commentRangeEnd w:id="4054"/>
      <w:r>
        <w:rPr>
          <w:rStyle w:val="CommentReference"/>
        </w:rPr>
        <w:commentReference w:id="4054"/>
      </w:r>
    </w:p>
    <w:p w:rsidR="008346E8" w14:paraId="1C220126" w14:textId="77777777">
      <w:pPr>
        <w:adjustRightInd w:val="0"/>
        <w:snapToGrid w:val="0"/>
        <w:spacing w:line="360" w:lineRule="auto"/>
        <w:jc w:val="left"/>
        <w:outlineLvl w:val="2"/>
        <w:rPr>
          <w:rFonts w:asciiTheme="minorEastAsia" w:eastAsiaTheme="minorEastAsia" w:hAnsiTheme="minorEastAsia"/>
          <w:b/>
          <w:szCs w:val="21"/>
        </w:rPr>
      </w:pPr>
      <w:commentRangeStart w:id="610"/>
      <w:commentRangeStart w:id="4055"/>
      <w:commentRangeStart w:id="4056"/>
      <w:r>
        <w:rPr>
          <w:rFonts w:asciiTheme="minorEastAsia" w:eastAsiaTheme="minorEastAsia" w:hAnsiTheme="minorEastAsia" w:hint="eastAsia"/>
          <w:b/>
          <w:szCs w:val="21"/>
        </w:rPr>
        <w:t>5. 工程质量</w:t>
      </w:r>
      <w:commentRangeEnd w:id="610"/>
      <w:r>
        <w:rPr>
          <w:rStyle w:val="CommentReference"/>
        </w:rPr>
        <w:commentReference w:id="610"/>
      </w:r>
      <w:commentRangeEnd w:id="4055"/>
      <w:r>
        <w:rPr>
          <w:rStyle w:val="CommentReference"/>
        </w:rPr>
        <w:commentReference w:id="4055"/>
      </w:r>
      <w:commentRangeEnd w:id="4056"/>
      <w:r>
        <w:rPr>
          <w:rStyle w:val="CommentReference"/>
        </w:rPr>
        <w:commentReference w:id="4056"/>
      </w:r>
    </w:p>
    <w:p w:rsidR="008346E8" w14:paraId="5F92DF47"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11"/>
      <w:commentRangeStart w:id="4057"/>
      <w:commentRangeStart w:id="4058"/>
      <w:commentRangeStart w:id="4059"/>
      <w:commentRangeStart w:id="4060"/>
      <w:r>
        <w:rPr>
          <w:rFonts w:asciiTheme="minorEastAsia" w:eastAsiaTheme="minorEastAsia" w:hAnsiTheme="minorEastAsia"/>
          <w:b w:val="0"/>
          <w:color w:val="000000"/>
          <w:sz w:val="21"/>
          <w:szCs w:val="21"/>
        </w:rPr>
        <w:t>5.1</w:t>
      </w:r>
      <w:r>
        <w:rPr>
          <w:rFonts w:asciiTheme="minorEastAsia" w:eastAsiaTheme="minorEastAsia" w:hAnsiTheme="minorEastAsia" w:hint="eastAsia"/>
          <w:b w:val="0"/>
          <w:color w:val="000000"/>
          <w:sz w:val="21"/>
          <w:szCs w:val="21"/>
        </w:rPr>
        <w:t>质量要求</w:t>
      </w:r>
      <w:commentRangeEnd w:id="611"/>
      <w:r>
        <w:rPr>
          <w:rStyle w:val="CommentReference"/>
        </w:rPr>
        <w:commentReference w:id="611"/>
      </w:r>
      <w:commentRangeEnd w:id="4057"/>
      <w:r>
        <w:rPr>
          <w:rStyle w:val="CommentReference"/>
        </w:rPr>
        <w:commentReference w:id="4057"/>
      </w:r>
      <w:commentRangeEnd w:id="4058"/>
      <w:r>
        <w:rPr>
          <w:rStyle w:val="CommentReference"/>
        </w:rPr>
        <w:commentReference w:id="4058"/>
      </w:r>
      <w:commentRangeEnd w:id="4059"/>
      <w:r>
        <w:rPr>
          <w:rStyle w:val="CommentReference"/>
        </w:rPr>
        <w:commentReference w:id="4059"/>
      </w:r>
      <w:commentRangeEnd w:id="4060"/>
      <w:r>
        <w:rPr>
          <w:rStyle w:val="CommentReference"/>
        </w:rPr>
        <w:commentReference w:id="4060"/>
      </w:r>
    </w:p>
    <w:p w:rsidR="008346E8" w14:paraId="208C83C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61"/>
      <w:commentRangeStart w:id="4062"/>
      <w:commentRangeStart w:id="4063"/>
      <w:r>
        <w:rPr>
          <w:rFonts w:asciiTheme="minorEastAsia" w:eastAsiaTheme="minorEastAsia" w:hAnsiTheme="minorEastAsia"/>
          <w:color w:val="000000"/>
          <w:kern w:val="0"/>
          <w:szCs w:val="21"/>
        </w:rPr>
        <w:t xml:space="preserve">5.1.1 </w:t>
      </w:r>
      <w:r>
        <w:rPr>
          <w:rFonts w:asciiTheme="minorEastAsia" w:eastAsiaTheme="minorEastAsia" w:hAnsiTheme="minorEastAsia" w:hint="eastAsia"/>
          <w:color w:val="000000"/>
          <w:kern w:val="0"/>
          <w:szCs w:val="21"/>
        </w:rPr>
        <w:t>工程质量标准必须符合现行国家有关工程施工质量验收规范和标准的要求。有关工程质量的特殊标准或要求由合同当事人在专用合同条款中约定。</w:t>
      </w:r>
      <w:commentRangeEnd w:id="4061"/>
      <w:r>
        <w:rPr>
          <w:rStyle w:val="CommentReference"/>
        </w:rPr>
        <w:commentReference w:id="4061"/>
      </w:r>
      <w:commentRangeEnd w:id="4062"/>
      <w:r>
        <w:rPr>
          <w:rStyle w:val="CommentReference"/>
        </w:rPr>
        <w:commentReference w:id="4062"/>
      </w:r>
      <w:commentRangeEnd w:id="4063"/>
      <w:r>
        <w:rPr>
          <w:rStyle w:val="CommentReference"/>
        </w:rPr>
        <w:commentReference w:id="4063"/>
      </w:r>
    </w:p>
    <w:p w:rsidR="008346E8" w14:paraId="49A8531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64"/>
      <w:commentRangeStart w:id="4065"/>
      <w:commentRangeStart w:id="4066"/>
      <w:r>
        <w:rPr>
          <w:rFonts w:asciiTheme="minorEastAsia" w:eastAsiaTheme="minorEastAsia" w:hAnsiTheme="minorEastAsia"/>
          <w:color w:val="000000"/>
          <w:kern w:val="0"/>
          <w:szCs w:val="21"/>
        </w:rPr>
        <w:t xml:space="preserve">5.1.2 </w:t>
      </w:r>
      <w:r>
        <w:rPr>
          <w:rFonts w:asciiTheme="minorEastAsia" w:eastAsiaTheme="minorEastAsia" w:hAnsiTheme="minorEastAsia" w:hint="eastAsia"/>
          <w:color w:val="000000"/>
          <w:kern w:val="0"/>
          <w:szCs w:val="21"/>
        </w:rPr>
        <w:t>因发包人原因造成工程质量未达到合同约定标准的，由发包人承担由此增加的费用和（或）延误的工期，并支付承包人合理的利润。</w:t>
      </w:r>
      <w:commentRangeEnd w:id="4064"/>
      <w:r>
        <w:rPr>
          <w:rStyle w:val="CommentReference"/>
        </w:rPr>
        <w:commentReference w:id="4064"/>
      </w:r>
      <w:commentRangeEnd w:id="4065"/>
      <w:r>
        <w:rPr>
          <w:rStyle w:val="CommentReference"/>
        </w:rPr>
        <w:commentReference w:id="4065"/>
      </w:r>
      <w:commentRangeEnd w:id="4066"/>
      <w:r>
        <w:rPr>
          <w:rStyle w:val="CommentReference"/>
        </w:rPr>
        <w:commentReference w:id="4066"/>
      </w:r>
    </w:p>
    <w:p w:rsidR="008346E8" w14:paraId="5988857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67"/>
      <w:commentRangeStart w:id="4068"/>
      <w:commentRangeStart w:id="4069"/>
      <w:r>
        <w:rPr>
          <w:rFonts w:asciiTheme="minorEastAsia" w:eastAsiaTheme="minorEastAsia" w:hAnsiTheme="minorEastAsia"/>
          <w:color w:val="000000"/>
          <w:kern w:val="0"/>
          <w:szCs w:val="21"/>
        </w:rPr>
        <w:t xml:space="preserve">5.1.3 </w:t>
      </w:r>
      <w:r>
        <w:rPr>
          <w:rFonts w:asciiTheme="minorEastAsia" w:eastAsiaTheme="minorEastAsia" w:hAnsiTheme="minorEastAsia" w:hint="eastAsia"/>
          <w:color w:val="000000"/>
          <w:kern w:val="0"/>
          <w:szCs w:val="21"/>
        </w:rPr>
        <w:t>因承包人原因造成工程质量未达到合同约定标准的，发包人有权要求承包人返工直至工程质量达到合同约定的标准为止，并由承包人承担由此增加的费用和（或）延误的工期。</w:t>
      </w:r>
      <w:commentRangeEnd w:id="4067"/>
      <w:r>
        <w:rPr>
          <w:rStyle w:val="CommentReference"/>
        </w:rPr>
        <w:commentReference w:id="4067"/>
      </w:r>
      <w:commentRangeEnd w:id="4068"/>
      <w:r>
        <w:rPr>
          <w:rStyle w:val="CommentReference"/>
        </w:rPr>
        <w:commentReference w:id="4068"/>
      </w:r>
      <w:commentRangeEnd w:id="4069"/>
      <w:r>
        <w:rPr>
          <w:rStyle w:val="CommentReference"/>
        </w:rPr>
        <w:commentReference w:id="4069"/>
      </w:r>
    </w:p>
    <w:p w:rsidR="008346E8" w14:paraId="65757747"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12"/>
      <w:commentRangeStart w:id="4070"/>
      <w:commentRangeStart w:id="4071"/>
      <w:commentRangeStart w:id="4072"/>
      <w:commentRangeStart w:id="4073"/>
      <w:r>
        <w:rPr>
          <w:rFonts w:asciiTheme="minorEastAsia" w:eastAsiaTheme="minorEastAsia" w:hAnsiTheme="minorEastAsia"/>
          <w:b w:val="0"/>
          <w:color w:val="000000"/>
          <w:sz w:val="21"/>
          <w:szCs w:val="21"/>
        </w:rPr>
        <w:t>5.2</w:t>
      </w:r>
      <w:r>
        <w:rPr>
          <w:rFonts w:asciiTheme="minorEastAsia" w:eastAsiaTheme="minorEastAsia" w:hAnsiTheme="minorEastAsia" w:hint="eastAsia"/>
          <w:b w:val="0"/>
          <w:color w:val="000000"/>
          <w:sz w:val="21"/>
          <w:szCs w:val="21"/>
        </w:rPr>
        <w:t>质量保证措施</w:t>
      </w:r>
      <w:commentRangeEnd w:id="612"/>
      <w:r>
        <w:rPr>
          <w:rStyle w:val="CommentReference"/>
        </w:rPr>
        <w:commentReference w:id="612"/>
      </w:r>
      <w:commentRangeEnd w:id="4070"/>
      <w:r>
        <w:rPr>
          <w:rStyle w:val="CommentReference"/>
        </w:rPr>
        <w:commentReference w:id="4070"/>
      </w:r>
      <w:commentRangeEnd w:id="4071"/>
      <w:r>
        <w:rPr>
          <w:rStyle w:val="CommentReference"/>
        </w:rPr>
        <w:commentReference w:id="4071"/>
      </w:r>
      <w:commentRangeEnd w:id="4072"/>
      <w:r>
        <w:rPr>
          <w:rStyle w:val="CommentReference"/>
        </w:rPr>
        <w:commentReference w:id="4072"/>
      </w:r>
      <w:commentRangeEnd w:id="4073"/>
      <w:r>
        <w:rPr>
          <w:rStyle w:val="CommentReference"/>
        </w:rPr>
        <w:commentReference w:id="4073"/>
      </w:r>
    </w:p>
    <w:p w:rsidR="008346E8" w14:paraId="666DD67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74"/>
      <w:commentRangeStart w:id="4075"/>
      <w:commentRangeStart w:id="4076"/>
      <w:r>
        <w:rPr>
          <w:rFonts w:asciiTheme="minorEastAsia" w:eastAsiaTheme="minorEastAsia" w:hAnsiTheme="minorEastAsia"/>
          <w:color w:val="000000"/>
          <w:kern w:val="0"/>
          <w:szCs w:val="21"/>
        </w:rPr>
        <w:t xml:space="preserve">5.2.1 </w:t>
      </w:r>
      <w:r>
        <w:rPr>
          <w:rFonts w:asciiTheme="minorEastAsia" w:eastAsiaTheme="minorEastAsia" w:hAnsiTheme="minorEastAsia" w:hint="eastAsia"/>
          <w:color w:val="000000"/>
          <w:kern w:val="0"/>
          <w:szCs w:val="21"/>
        </w:rPr>
        <w:t>发包人的质量管理</w:t>
      </w:r>
      <w:commentRangeEnd w:id="4074"/>
      <w:r>
        <w:rPr>
          <w:rStyle w:val="CommentReference"/>
        </w:rPr>
        <w:commentReference w:id="4074"/>
      </w:r>
      <w:commentRangeEnd w:id="4075"/>
      <w:r>
        <w:rPr>
          <w:rStyle w:val="CommentReference"/>
        </w:rPr>
        <w:commentReference w:id="4075"/>
      </w:r>
      <w:commentRangeEnd w:id="4076"/>
      <w:r>
        <w:rPr>
          <w:rStyle w:val="CommentReference"/>
        </w:rPr>
        <w:commentReference w:id="4076"/>
      </w:r>
    </w:p>
    <w:p w:rsidR="008346E8" w14:paraId="1EC8FD0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77"/>
      <w:commentRangeStart w:id="4078"/>
      <w:commentRangeStart w:id="4079"/>
      <w:r>
        <w:rPr>
          <w:rFonts w:asciiTheme="minorEastAsia" w:eastAsiaTheme="minorEastAsia" w:hAnsiTheme="minorEastAsia" w:hint="eastAsia"/>
          <w:color w:val="000000"/>
          <w:kern w:val="0"/>
          <w:szCs w:val="21"/>
        </w:rPr>
        <w:t>发包人应按照法律规定及合同约定完成与工程质量有关的各项工作。</w:t>
      </w:r>
      <w:commentRangeEnd w:id="4077"/>
      <w:r>
        <w:rPr>
          <w:rStyle w:val="CommentReference"/>
        </w:rPr>
        <w:commentReference w:id="4077"/>
      </w:r>
      <w:commentRangeEnd w:id="4078"/>
      <w:r>
        <w:rPr>
          <w:rStyle w:val="CommentReference"/>
        </w:rPr>
        <w:commentReference w:id="4078"/>
      </w:r>
      <w:commentRangeEnd w:id="4079"/>
      <w:r>
        <w:rPr>
          <w:rStyle w:val="CommentReference"/>
        </w:rPr>
        <w:commentReference w:id="4079"/>
      </w:r>
    </w:p>
    <w:p w:rsidR="008346E8" w14:paraId="1FA0BE8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80"/>
      <w:commentRangeStart w:id="4081"/>
      <w:commentRangeStart w:id="4082"/>
      <w:r>
        <w:rPr>
          <w:rFonts w:asciiTheme="minorEastAsia" w:eastAsiaTheme="minorEastAsia" w:hAnsiTheme="minorEastAsia"/>
          <w:color w:val="000000"/>
          <w:kern w:val="0"/>
          <w:szCs w:val="21"/>
        </w:rPr>
        <w:t xml:space="preserve">5.2.2 </w:t>
      </w:r>
      <w:r>
        <w:rPr>
          <w:rFonts w:asciiTheme="minorEastAsia" w:eastAsiaTheme="minorEastAsia" w:hAnsiTheme="minorEastAsia" w:hint="eastAsia"/>
          <w:color w:val="000000"/>
          <w:kern w:val="0"/>
          <w:szCs w:val="21"/>
        </w:rPr>
        <w:t>承包人的质量管理</w:t>
      </w:r>
      <w:commentRangeEnd w:id="4080"/>
      <w:r>
        <w:rPr>
          <w:rStyle w:val="CommentReference"/>
        </w:rPr>
        <w:commentReference w:id="4080"/>
      </w:r>
      <w:commentRangeEnd w:id="4081"/>
      <w:r>
        <w:rPr>
          <w:rStyle w:val="CommentReference"/>
        </w:rPr>
        <w:commentReference w:id="4081"/>
      </w:r>
      <w:commentRangeEnd w:id="4082"/>
      <w:r>
        <w:rPr>
          <w:rStyle w:val="CommentReference"/>
        </w:rPr>
        <w:commentReference w:id="4082"/>
      </w:r>
    </w:p>
    <w:p w:rsidR="008346E8" w14:paraId="74BB177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83"/>
      <w:commentRangeStart w:id="4084"/>
      <w:commentRangeStart w:id="4085"/>
      <w:r>
        <w:rPr>
          <w:rFonts w:asciiTheme="minorEastAsia" w:eastAsiaTheme="minorEastAsia" w:hAnsiTheme="minorEastAsia" w:hint="eastAsia"/>
          <w:color w:val="000000"/>
          <w:kern w:val="0"/>
          <w:szCs w:val="21"/>
        </w:rPr>
        <w:t>承包人按照第</w:t>
      </w:r>
      <w:r>
        <w:rPr>
          <w:rFonts w:asciiTheme="minorEastAsia" w:eastAsiaTheme="minorEastAsia" w:hAnsiTheme="minorEastAsia"/>
          <w:color w:val="000000"/>
          <w:kern w:val="0"/>
          <w:szCs w:val="21"/>
        </w:rPr>
        <w:t>7.1</w:t>
      </w:r>
      <w:r>
        <w:rPr>
          <w:rFonts w:asciiTheme="minorEastAsia" w:eastAsiaTheme="minorEastAsia" w:hAnsiTheme="minorEastAsia" w:hint="eastAsia"/>
          <w:color w:val="000000"/>
          <w:kern w:val="0"/>
          <w:szCs w:val="21"/>
        </w:rPr>
        <w:t>款〔施工组织设计〕约定向发包人和监理人提交工程质量保证体系及措施文件，建立完善的质量检查制度，并提交相应的工程质量文件。对于发包人和监理人违反法律规定和合同约定的错误指示，承包人有权拒绝实施。</w:t>
      </w:r>
      <w:commentRangeEnd w:id="4083"/>
      <w:r>
        <w:rPr>
          <w:rStyle w:val="CommentReference"/>
        </w:rPr>
        <w:commentReference w:id="4083"/>
      </w:r>
      <w:commentRangeEnd w:id="4084"/>
      <w:r>
        <w:rPr>
          <w:rStyle w:val="CommentReference"/>
        </w:rPr>
        <w:commentReference w:id="4084"/>
      </w:r>
      <w:commentRangeEnd w:id="4085"/>
      <w:r>
        <w:rPr>
          <w:rStyle w:val="CommentReference"/>
        </w:rPr>
        <w:commentReference w:id="4085"/>
      </w:r>
    </w:p>
    <w:p w:rsidR="008346E8" w14:paraId="48800DD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86"/>
      <w:commentRangeStart w:id="4087"/>
      <w:commentRangeStart w:id="4088"/>
      <w:r>
        <w:rPr>
          <w:rFonts w:asciiTheme="minorEastAsia" w:eastAsiaTheme="minorEastAsia" w:hAnsiTheme="minorEastAsia" w:hint="eastAsia"/>
          <w:color w:val="000000"/>
          <w:kern w:val="0"/>
          <w:szCs w:val="21"/>
        </w:rPr>
        <w:t>承包人应对施工人员进行质量教育和技术培训，定期考核施工人员的劳动技能，严格执行施工规范和操作规程。</w:t>
      </w:r>
      <w:commentRangeEnd w:id="4086"/>
      <w:r>
        <w:rPr>
          <w:rStyle w:val="CommentReference"/>
        </w:rPr>
        <w:commentReference w:id="4086"/>
      </w:r>
      <w:commentRangeEnd w:id="4087"/>
      <w:r>
        <w:rPr>
          <w:rStyle w:val="CommentReference"/>
        </w:rPr>
        <w:commentReference w:id="4087"/>
      </w:r>
      <w:commentRangeEnd w:id="4088"/>
      <w:r>
        <w:rPr>
          <w:rStyle w:val="CommentReference"/>
        </w:rPr>
        <w:commentReference w:id="4088"/>
      </w:r>
    </w:p>
    <w:p w:rsidR="008346E8" w14:paraId="739EDFD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89"/>
      <w:commentRangeStart w:id="4090"/>
      <w:commentRangeStart w:id="4091"/>
      <w:r>
        <w:rPr>
          <w:rFonts w:asciiTheme="minorEastAsia" w:eastAsiaTheme="minorEastAsia" w:hAnsiTheme="minorEastAsia" w:hint="eastAsia"/>
          <w:color w:val="000000"/>
          <w:kern w:val="0"/>
          <w:szCs w:val="21"/>
        </w:rPr>
        <w:t>承包人应按照法律规定和发包人的要求，对材料、工程设备以及工程的所有部位及其施工工艺进行全过程的质量检查和检验，并作详细记录，编制工程质量报表，报送监理人审查。此外，承包人还应按照法律规定和发包人的要求，进行施工现场取样试验、工程复核测量和设备性能检测，提供试验样品、提交试验报告和测量成果以及其他工作。</w:t>
      </w:r>
      <w:commentRangeEnd w:id="4089"/>
      <w:r>
        <w:rPr>
          <w:rStyle w:val="CommentReference"/>
        </w:rPr>
        <w:commentReference w:id="4089"/>
      </w:r>
      <w:commentRangeEnd w:id="4090"/>
      <w:r>
        <w:rPr>
          <w:rStyle w:val="CommentReference"/>
        </w:rPr>
        <w:commentReference w:id="4090"/>
      </w:r>
      <w:commentRangeEnd w:id="4091"/>
      <w:r>
        <w:rPr>
          <w:rStyle w:val="CommentReference"/>
        </w:rPr>
        <w:commentReference w:id="4091"/>
      </w:r>
    </w:p>
    <w:p w:rsidR="008346E8" w14:paraId="30FD4D6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92"/>
      <w:commentRangeStart w:id="4093"/>
      <w:commentRangeStart w:id="4094"/>
      <w:r>
        <w:rPr>
          <w:rFonts w:asciiTheme="minorEastAsia" w:eastAsiaTheme="minorEastAsia" w:hAnsiTheme="minorEastAsia"/>
          <w:color w:val="000000"/>
          <w:kern w:val="0"/>
          <w:szCs w:val="21"/>
        </w:rPr>
        <w:t xml:space="preserve">5.2.3 </w:t>
      </w:r>
      <w:r>
        <w:rPr>
          <w:rFonts w:asciiTheme="minorEastAsia" w:eastAsiaTheme="minorEastAsia" w:hAnsiTheme="minorEastAsia" w:hint="eastAsia"/>
          <w:color w:val="000000"/>
          <w:kern w:val="0"/>
          <w:szCs w:val="21"/>
        </w:rPr>
        <w:t>监理人的质量检查和检验</w:t>
      </w:r>
      <w:commentRangeEnd w:id="4092"/>
      <w:r>
        <w:rPr>
          <w:rStyle w:val="CommentReference"/>
        </w:rPr>
        <w:commentReference w:id="4092"/>
      </w:r>
      <w:commentRangeEnd w:id="4093"/>
      <w:r>
        <w:rPr>
          <w:rStyle w:val="CommentReference"/>
        </w:rPr>
        <w:commentReference w:id="4093"/>
      </w:r>
      <w:commentRangeEnd w:id="4094"/>
      <w:r>
        <w:rPr>
          <w:rStyle w:val="CommentReference"/>
        </w:rPr>
        <w:commentReference w:id="4094"/>
      </w:r>
    </w:p>
    <w:p w:rsidR="008346E8" w14:paraId="008F91F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95"/>
      <w:commentRangeStart w:id="4096"/>
      <w:commentRangeStart w:id="4097"/>
      <w:r>
        <w:rPr>
          <w:rFonts w:asciiTheme="minorEastAsia" w:eastAsiaTheme="minorEastAsia" w:hAnsiTheme="minorEastAsia" w:hint="eastAsia"/>
          <w:color w:val="000000"/>
          <w:kern w:val="0"/>
          <w:szCs w:val="21"/>
        </w:rPr>
        <w:t>监理人按照法律规定和发包人授权对工程的所有部位及其施工工艺、材料和工程设备进行检查和检验。承包人应为监理人的检查和检验提供方便，包括监理人到施工现场，或制造、加工地点，或合同约定的其他地方进行察看和查阅施工原始记录。监理人为此进行的检查和检验，不免除或减轻承包人按照合同约定应当承担的责任。</w:t>
      </w:r>
      <w:commentRangeEnd w:id="4095"/>
      <w:r>
        <w:rPr>
          <w:rStyle w:val="CommentReference"/>
        </w:rPr>
        <w:commentReference w:id="4095"/>
      </w:r>
      <w:commentRangeEnd w:id="4096"/>
      <w:r>
        <w:rPr>
          <w:rStyle w:val="CommentReference"/>
        </w:rPr>
        <w:commentReference w:id="4096"/>
      </w:r>
      <w:commentRangeEnd w:id="4097"/>
      <w:r>
        <w:rPr>
          <w:rStyle w:val="CommentReference"/>
        </w:rPr>
        <w:commentReference w:id="4097"/>
      </w:r>
    </w:p>
    <w:p w:rsidR="008346E8" w14:paraId="1EE0260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098"/>
      <w:commentRangeStart w:id="4099"/>
      <w:commentRangeStart w:id="4100"/>
      <w:r>
        <w:rPr>
          <w:rFonts w:asciiTheme="minorEastAsia" w:eastAsiaTheme="minorEastAsia" w:hAnsiTheme="minorEastAsia" w:hint="eastAsia"/>
          <w:color w:val="000000"/>
          <w:kern w:val="0"/>
          <w:szCs w:val="21"/>
        </w:rPr>
        <w:t>监理人的检查和检验不应影响施工正常进行。监理人的检查和检验影响施工正常进行的，且经检查检验不合格的，影响正常施工的费用由承包人承担，工期不予顺延；经检查检验合格的，由此增加的费用和（或）延误的工期由发包人承担。</w:t>
      </w:r>
      <w:commentRangeEnd w:id="4098"/>
      <w:r>
        <w:rPr>
          <w:rStyle w:val="CommentReference"/>
        </w:rPr>
        <w:commentReference w:id="4098"/>
      </w:r>
      <w:commentRangeEnd w:id="4099"/>
      <w:r>
        <w:rPr>
          <w:rStyle w:val="CommentReference"/>
        </w:rPr>
        <w:commentReference w:id="4099"/>
      </w:r>
      <w:commentRangeEnd w:id="4100"/>
      <w:r>
        <w:rPr>
          <w:rStyle w:val="CommentReference"/>
        </w:rPr>
        <w:commentReference w:id="4100"/>
      </w:r>
    </w:p>
    <w:p w:rsidR="008346E8" w14:paraId="1820685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13"/>
      <w:commentRangeStart w:id="4101"/>
      <w:commentRangeStart w:id="4102"/>
      <w:commentRangeStart w:id="4103"/>
      <w:commentRangeStart w:id="4104"/>
      <w:r>
        <w:rPr>
          <w:rFonts w:asciiTheme="minorEastAsia" w:eastAsiaTheme="minorEastAsia" w:hAnsiTheme="minorEastAsia"/>
          <w:b w:val="0"/>
          <w:color w:val="000000"/>
          <w:sz w:val="21"/>
          <w:szCs w:val="21"/>
        </w:rPr>
        <w:t xml:space="preserve">5.3 </w:t>
      </w:r>
      <w:r>
        <w:rPr>
          <w:rFonts w:asciiTheme="minorEastAsia" w:eastAsiaTheme="minorEastAsia" w:hAnsiTheme="minorEastAsia" w:hint="eastAsia"/>
          <w:b w:val="0"/>
          <w:color w:val="000000"/>
          <w:sz w:val="21"/>
          <w:szCs w:val="21"/>
        </w:rPr>
        <w:t>隐蔽工程检查</w:t>
      </w:r>
      <w:commentRangeEnd w:id="613"/>
      <w:r>
        <w:rPr>
          <w:rStyle w:val="CommentReference"/>
        </w:rPr>
        <w:commentReference w:id="613"/>
      </w:r>
      <w:commentRangeEnd w:id="4101"/>
      <w:r>
        <w:rPr>
          <w:rStyle w:val="CommentReference"/>
        </w:rPr>
        <w:commentReference w:id="4101"/>
      </w:r>
      <w:commentRangeEnd w:id="4102"/>
      <w:r>
        <w:rPr>
          <w:rStyle w:val="CommentReference"/>
        </w:rPr>
        <w:commentReference w:id="4102"/>
      </w:r>
      <w:commentRangeEnd w:id="4103"/>
      <w:r>
        <w:rPr>
          <w:rStyle w:val="CommentReference"/>
        </w:rPr>
        <w:commentReference w:id="4103"/>
      </w:r>
      <w:commentRangeEnd w:id="4104"/>
      <w:r>
        <w:rPr>
          <w:rStyle w:val="CommentReference"/>
        </w:rPr>
        <w:commentReference w:id="4104"/>
      </w:r>
    </w:p>
    <w:p w:rsidR="008346E8" w14:paraId="2E507A23" w14:textId="77777777">
      <w:pPr>
        <w:spacing w:line="360" w:lineRule="auto"/>
        <w:ind w:firstLine="420" w:firstLineChars="200"/>
        <w:jc w:val="left"/>
        <w:rPr>
          <w:rFonts w:asciiTheme="minorEastAsia" w:eastAsiaTheme="minorEastAsia" w:hAnsiTheme="minorEastAsia"/>
          <w:color w:val="000000"/>
          <w:kern w:val="0"/>
          <w:szCs w:val="21"/>
        </w:rPr>
      </w:pPr>
      <w:commentRangeStart w:id="4105"/>
      <w:commentRangeStart w:id="4106"/>
      <w:commentRangeStart w:id="4107"/>
      <w:r>
        <w:rPr>
          <w:rFonts w:asciiTheme="minorEastAsia" w:eastAsiaTheme="minorEastAsia" w:hAnsiTheme="minorEastAsia"/>
          <w:color w:val="000000"/>
          <w:kern w:val="0"/>
          <w:szCs w:val="21"/>
        </w:rPr>
        <w:t>5.3.1</w:t>
      </w:r>
      <w:r>
        <w:rPr>
          <w:rFonts w:asciiTheme="minorEastAsia" w:eastAsiaTheme="minorEastAsia" w:hAnsiTheme="minorEastAsia" w:hint="eastAsia"/>
          <w:color w:val="000000"/>
          <w:kern w:val="0"/>
          <w:szCs w:val="21"/>
        </w:rPr>
        <w:t>承包人自检</w:t>
      </w:r>
      <w:commentRangeEnd w:id="4105"/>
      <w:r>
        <w:rPr>
          <w:rStyle w:val="CommentReference"/>
        </w:rPr>
        <w:commentReference w:id="4105"/>
      </w:r>
      <w:commentRangeEnd w:id="4106"/>
      <w:r>
        <w:rPr>
          <w:rStyle w:val="CommentReference"/>
        </w:rPr>
        <w:commentReference w:id="4106"/>
      </w:r>
      <w:commentRangeEnd w:id="4107"/>
      <w:r>
        <w:rPr>
          <w:rStyle w:val="CommentReference"/>
        </w:rPr>
        <w:commentReference w:id="4107"/>
      </w:r>
    </w:p>
    <w:p w:rsidR="008346E8" w14:paraId="606A5157" w14:textId="77777777">
      <w:pPr>
        <w:spacing w:line="360" w:lineRule="auto"/>
        <w:ind w:firstLine="420" w:firstLineChars="200"/>
        <w:jc w:val="left"/>
        <w:rPr>
          <w:rFonts w:asciiTheme="minorEastAsia" w:eastAsiaTheme="minorEastAsia" w:hAnsiTheme="minorEastAsia"/>
          <w:color w:val="000000"/>
          <w:kern w:val="0"/>
          <w:szCs w:val="21"/>
        </w:rPr>
      </w:pPr>
      <w:commentRangeStart w:id="4108"/>
      <w:commentRangeStart w:id="4109"/>
      <w:commentRangeStart w:id="4110"/>
      <w:r>
        <w:rPr>
          <w:rFonts w:asciiTheme="minorEastAsia" w:eastAsiaTheme="minorEastAsia" w:hAnsiTheme="minorEastAsia" w:hint="eastAsia"/>
          <w:color w:val="000000"/>
          <w:kern w:val="0"/>
          <w:szCs w:val="21"/>
        </w:rPr>
        <w:t>承包人应当对工程隐蔽部位进行自检，并经自检确认是否具备覆盖条件。</w:t>
      </w:r>
      <w:commentRangeEnd w:id="4108"/>
      <w:r>
        <w:rPr>
          <w:rStyle w:val="CommentReference"/>
        </w:rPr>
        <w:commentReference w:id="4108"/>
      </w:r>
      <w:commentRangeEnd w:id="4109"/>
      <w:r>
        <w:rPr>
          <w:rStyle w:val="CommentReference"/>
        </w:rPr>
        <w:commentReference w:id="4109"/>
      </w:r>
      <w:commentRangeEnd w:id="4110"/>
      <w:r>
        <w:rPr>
          <w:rStyle w:val="CommentReference"/>
        </w:rPr>
        <w:commentReference w:id="4110"/>
      </w:r>
    </w:p>
    <w:p w:rsidR="008346E8" w14:paraId="69BF56C6" w14:textId="77777777">
      <w:pPr>
        <w:spacing w:line="360" w:lineRule="auto"/>
        <w:ind w:firstLine="420" w:firstLineChars="200"/>
        <w:jc w:val="left"/>
        <w:rPr>
          <w:rFonts w:asciiTheme="minorEastAsia" w:eastAsiaTheme="minorEastAsia" w:hAnsiTheme="minorEastAsia"/>
          <w:color w:val="000000"/>
          <w:kern w:val="0"/>
          <w:szCs w:val="21"/>
        </w:rPr>
      </w:pPr>
      <w:commentRangeStart w:id="4111"/>
      <w:commentRangeStart w:id="4112"/>
      <w:commentRangeStart w:id="4113"/>
      <w:r>
        <w:rPr>
          <w:rFonts w:asciiTheme="minorEastAsia" w:eastAsiaTheme="minorEastAsia" w:hAnsiTheme="minorEastAsia"/>
          <w:color w:val="000000"/>
          <w:kern w:val="0"/>
          <w:szCs w:val="21"/>
        </w:rPr>
        <w:t>5.3.2</w:t>
      </w:r>
      <w:r>
        <w:rPr>
          <w:rFonts w:asciiTheme="minorEastAsia" w:eastAsiaTheme="minorEastAsia" w:hAnsiTheme="minorEastAsia" w:hint="eastAsia"/>
          <w:color w:val="000000"/>
          <w:kern w:val="0"/>
          <w:szCs w:val="21"/>
        </w:rPr>
        <w:t>检查程序</w:t>
      </w:r>
      <w:commentRangeEnd w:id="4111"/>
      <w:r>
        <w:rPr>
          <w:rStyle w:val="CommentReference"/>
        </w:rPr>
        <w:commentReference w:id="4111"/>
      </w:r>
      <w:commentRangeEnd w:id="4112"/>
      <w:r>
        <w:rPr>
          <w:rStyle w:val="CommentReference"/>
        </w:rPr>
        <w:commentReference w:id="4112"/>
      </w:r>
      <w:commentRangeEnd w:id="4113"/>
      <w:r>
        <w:rPr>
          <w:rStyle w:val="CommentReference"/>
        </w:rPr>
        <w:commentReference w:id="4113"/>
      </w:r>
    </w:p>
    <w:p w:rsidR="008346E8" w14:paraId="6C70DC1E" w14:textId="77777777">
      <w:pPr>
        <w:spacing w:line="360" w:lineRule="auto"/>
        <w:ind w:firstLine="420" w:firstLineChars="200"/>
        <w:jc w:val="left"/>
        <w:rPr>
          <w:rFonts w:asciiTheme="minorEastAsia" w:eastAsiaTheme="minorEastAsia" w:hAnsiTheme="minorEastAsia"/>
          <w:color w:val="000000"/>
          <w:kern w:val="0"/>
          <w:szCs w:val="21"/>
        </w:rPr>
      </w:pPr>
      <w:commentRangeStart w:id="4114"/>
      <w:commentRangeStart w:id="4115"/>
      <w:commentRangeStart w:id="4116"/>
      <w:r>
        <w:rPr>
          <w:rFonts w:asciiTheme="minorEastAsia" w:eastAsiaTheme="minorEastAsia" w:hAnsiTheme="minorEastAsia" w:hint="eastAsia"/>
          <w:color w:val="000000"/>
          <w:kern w:val="0"/>
          <w:szCs w:val="21"/>
        </w:rPr>
        <w:t>除专用合同条款另有约定外，工程隐蔽部位经承包人自检确认具备覆盖条件的，承包人应在共同检查前</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小时书面通知监理人检查，通知中应载明隐蔽检查的内容、时间和地点，并应附有自检记录和必要的检查资料。</w:t>
      </w:r>
      <w:commentRangeEnd w:id="4114"/>
      <w:r>
        <w:rPr>
          <w:rStyle w:val="CommentReference"/>
        </w:rPr>
        <w:commentReference w:id="4114"/>
      </w:r>
      <w:commentRangeEnd w:id="4115"/>
      <w:r>
        <w:rPr>
          <w:rStyle w:val="CommentReference"/>
        </w:rPr>
        <w:commentReference w:id="4115"/>
      </w:r>
      <w:commentRangeEnd w:id="4116"/>
      <w:r>
        <w:rPr>
          <w:rStyle w:val="CommentReference"/>
        </w:rPr>
        <w:commentReference w:id="4116"/>
      </w:r>
    </w:p>
    <w:p w:rsidR="008346E8" w14:paraId="40B96435" w14:textId="77777777">
      <w:pPr>
        <w:spacing w:line="360" w:lineRule="auto"/>
        <w:ind w:firstLine="420" w:firstLineChars="200"/>
        <w:jc w:val="left"/>
        <w:rPr>
          <w:rFonts w:asciiTheme="minorEastAsia" w:eastAsiaTheme="minorEastAsia" w:hAnsiTheme="minorEastAsia"/>
          <w:color w:val="000000"/>
          <w:kern w:val="0"/>
          <w:szCs w:val="21"/>
        </w:rPr>
      </w:pPr>
      <w:commentRangeStart w:id="4117"/>
      <w:commentRangeStart w:id="4118"/>
      <w:commentRangeStart w:id="4119"/>
      <w:r>
        <w:rPr>
          <w:rFonts w:asciiTheme="minorEastAsia" w:eastAsiaTheme="minorEastAsia" w:hAnsiTheme="minorEastAsia" w:hint="eastAsia"/>
          <w:color w:val="000000"/>
          <w:kern w:val="0"/>
          <w:szCs w:val="21"/>
        </w:rPr>
        <w:t>监理人应按时到场并对隐蔽工程及其施工工艺、材料和工程设备进行检查。经监理人检查确认质量符合隐蔽要求，并在验收记录上签字后，承包人才能进行覆盖。经监理人检查质量不合格的，承包人应在监理人指示的时间内完成修复，并由监理人重新检查，由此增加的费用和（或）延误的工期由承包人承担。</w:t>
      </w:r>
      <w:commentRangeEnd w:id="4117"/>
      <w:r>
        <w:rPr>
          <w:rStyle w:val="CommentReference"/>
        </w:rPr>
        <w:commentReference w:id="4117"/>
      </w:r>
      <w:commentRangeEnd w:id="4118"/>
      <w:r>
        <w:rPr>
          <w:rStyle w:val="CommentReference"/>
        </w:rPr>
        <w:commentReference w:id="4118"/>
      </w:r>
      <w:commentRangeEnd w:id="4119"/>
      <w:r>
        <w:rPr>
          <w:rStyle w:val="CommentReference"/>
        </w:rPr>
        <w:commentReference w:id="4119"/>
      </w:r>
    </w:p>
    <w:p w:rsidR="008346E8" w14:paraId="23462218" w14:textId="77777777">
      <w:pPr>
        <w:spacing w:line="360" w:lineRule="auto"/>
        <w:ind w:firstLine="420" w:firstLineChars="200"/>
        <w:jc w:val="left"/>
        <w:rPr>
          <w:rFonts w:asciiTheme="minorEastAsia" w:eastAsiaTheme="minorEastAsia" w:hAnsiTheme="minorEastAsia"/>
          <w:color w:val="000000"/>
          <w:kern w:val="0"/>
          <w:szCs w:val="21"/>
        </w:rPr>
      </w:pPr>
      <w:commentRangeStart w:id="4120"/>
      <w:commentRangeStart w:id="4121"/>
      <w:commentRangeStart w:id="4122"/>
      <w:r>
        <w:rPr>
          <w:rFonts w:asciiTheme="minorEastAsia" w:eastAsiaTheme="minorEastAsia" w:hAnsiTheme="minorEastAsia" w:hint="eastAsia"/>
          <w:color w:val="000000"/>
          <w:kern w:val="0"/>
          <w:szCs w:val="21"/>
        </w:rPr>
        <w:t>除专用合同条款另有约定外，监理人不能按时进行检查的，应在检查前</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小时向承包人提交书面延期要求，但延期不能超过</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由此导致工期延误的，工期应予以顺延。监理人未按时进行检查，也未提出延期要求的，视为隐蔽工程检查合格，承包人可自行完成覆盖工作，并作相应记录报送监理人，监理人应签字确认。监理人事后对检查记录有疑问的，可按第</w:t>
      </w:r>
      <w:r>
        <w:rPr>
          <w:rFonts w:asciiTheme="minorEastAsia" w:eastAsiaTheme="minorEastAsia" w:hAnsiTheme="minorEastAsia"/>
          <w:color w:val="000000"/>
          <w:kern w:val="0"/>
          <w:szCs w:val="21"/>
        </w:rPr>
        <w:t>5.3.3</w:t>
      </w:r>
      <w:r>
        <w:rPr>
          <w:rFonts w:asciiTheme="minorEastAsia" w:eastAsiaTheme="minorEastAsia" w:hAnsiTheme="minorEastAsia" w:hint="eastAsia"/>
          <w:color w:val="000000"/>
          <w:kern w:val="0"/>
          <w:szCs w:val="21"/>
        </w:rPr>
        <w:t>项〔重新检查〕的约定重新检查。</w:t>
      </w:r>
      <w:commentRangeEnd w:id="4120"/>
      <w:r>
        <w:rPr>
          <w:rStyle w:val="CommentReference"/>
        </w:rPr>
        <w:commentReference w:id="4120"/>
      </w:r>
      <w:commentRangeEnd w:id="4121"/>
      <w:r>
        <w:rPr>
          <w:rStyle w:val="CommentReference"/>
        </w:rPr>
        <w:commentReference w:id="4121"/>
      </w:r>
      <w:commentRangeEnd w:id="4122"/>
      <w:r>
        <w:rPr>
          <w:rStyle w:val="CommentReference"/>
        </w:rPr>
        <w:commentReference w:id="4122"/>
      </w:r>
    </w:p>
    <w:p w:rsidR="008346E8" w14:paraId="5496A837" w14:textId="77777777">
      <w:pPr>
        <w:spacing w:line="360" w:lineRule="auto"/>
        <w:ind w:firstLine="420" w:firstLineChars="200"/>
        <w:jc w:val="left"/>
        <w:rPr>
          <w:rFonts w:asciiTheme="minorEastAsia" w:eastAsiaTheme="minorEastAsia" w:hAnsiTheme="minorEastAsia"/>
          <w:color w:val="000000"/>
          <w:kern w:val="0"/>
          <w:szCs w:val="21"/>
        </w:rPr>
      </w:pPr>
      <w:commentRangeStart w:id="4123"/>
      <w:commentRangeStart w:id="4124"/>
      <w:commentRangeStart w:id="4125"/>
      <w:r>
        <w:rPr>
          <w:rFonts w:asciiTheme="minorEastAsia" w:eastAsiaTheme="minorEastAsia" w:hAnsiTheme="minorEastAsia"/>
          <w:color w:val="000000"/>
          <w:kern w:val="0"/>
          <w:szCs w:val="21"/>
        </w:rPr>
        <w:t xml:space="preserve">5.3.3 </w:t>
      </w:r>
      <w:r>
        <w:rPr>
          <w:rFonts w:asciiTheme="minorEastAsia" w:eastAsiaTheme="minorEastAsia" w:hAnsiTheme="minorEastAsia" w:hint="eastAsia"/>
          <w:color w:val="000000"/>
          <w:kern w:val="0"/>
          <w:szCs w:val="21"/>
        </w:rPr>
        <w:t>重新检查</w:t>
      </w:r>
      <w:commentRangeEnd w:id="4123"/>
      <w:r>
        <w:rPr>
          <w:rStyle w:val="CommentReference"/>
        </w:rPr>
        <w:commentReference w:id="4123"/>
      </w:r>
      <w:commentRangeEnd w:id="4124"/>
      <w:r>
        <w:rPr>
          <w:rStyle w:val="CommentReference"/>
        </w:rPr>
        <w:commentReference w:id="4124"/>
      </w:r>
      <w:commentRangeEnd w:id="4125"/>
      <w:r>
        <w:rPr>
          <w:rStyle w:val="CommentReference"/>
        </w:rPr>
        <w:commentReference w:id="4125"/>
      </w:r>
    </w:p>
    <w:p w:rsidR="008346E8" w14:paraId="32C03A58" w14:textId="77777777">
      <w:pPr>
        <w:spacing w:line="360" w:lineRule="auto"/>
        <w:ind w:firstLine="420" w:firstLineChars="200"/>
        <w:jc w:val="left"/>
        <w:rPr>
          <w:rFonts w:asciiTheme="minorEastAsia" w:eastAsiaTheme="minorEastAsia" w:hAnsiTheme="minorEastAsia"/>
          <w:color w:val="000000"/>
          <w:kern w:val="0"/>
          <w:szCs w:val="21"/>
        </w:rPr>
      </w:pPr>
      <w:commentRangeStart w:id="4126"/>
      <w:commentRangeStart w:id="4127"/>
      <w:commentRangeStart w:id="4128"/>
      <w:r>
        <w:rPr>
          <w:rFonts w:asciiTheme="minorEastAsia" w:eastAsiaTheme="minorEastAsia" w:hAnsiTheme="minorEastAsia" w:hint="eastAsia"/>
          <w:color w:val="000000"/>
          <w:kern w:val="0"/>
          <w:szCs w:val="21"/>
        </w:rPr>
        <w:t>承包人覆盖工程隐蔽部位后，发包人或监理人对质量有疑问的，可要求承包人对已覆盖的部位进行钻孔探测或揭开重新检查，承包人应遵照执行，并在检查后重新覆盖恢复原状。经检查证明工程质量符合合同要求的，由发包人承担由此增加的费用和（或）延误的工期，并支付承包人合理的利润；经检查证明工程质量不符合合同要求的，由此增加的费用和（或）延误的工期由承包人承担。</w:t>
      </w:r>
      <w:commentRangeEnd w:id="4126"/>
      <w:r>
        <w:rPr>
          <w:rStyle w:val="CommentReference"/>
        </w:rPr>
        <w:commentReference w:id="4126"/>
      </w:r>
      <w:commentRangeEnd w:id="4127"/>
      <w:r>
        <w:rPr>
          <w:rStyle w:val="CommentReference"/>
        </w:rPr>
        <w:commentReference w:id="4127"/>
      </w:r>
      <w:commentRangeEnd w:id="4128"/>
      <w:r>
        <w:rPr>
          <w:rStyle w:val="CommentReference"/>
        </w:rPr>
        <w:commentReference w:id="4128"/>
      </w:r>
    </w:p>
    <w:p w:rsidR="008346E8" w14:paraId="138B1F2F" w14:textId="77777777">
      <w:pPr>
        <w:spacing w:line="360" w:lineRule="auto"/>
        <w:ind w:firstLine="420" w:firstLineChars="200"/>
        <w:jc w:val="left"/>
        <w:rPr>
          <w:rFonts w:asciiTheme="minorEastAsia" w:eastAsiaTheme="minorEastAsia" w:hAnsiTheme="minorEastAsia"/>
          <w:color w:val="000000"/>
          <w:kern w:val="0"/>
          <w:szCs w:val="21"/>
        </w:rPr>
      </w:pPr>
      <w:commentRangeStart w:id="4129"/>
      <w:commentRangeStart w:id="4130"/>
      <w:commentRangeStart w:id="4131"/>
      <w:r>
        <w:rPr>
          <w:rFonts w:asciiTheme="minorEastAsia" w:eastAsiaTheme="minorEastAsia" w:hAnsiTheme="minorEastAsia"/>
          <w:color w:val="000000"/>
          <w:kern w:val="0"/>
          <w:szCs w:val="21"/>
        </w:rPr>
        <w:t xml:space="preserve">5.3.4 </w:t>
      </w:r>
      <w:r>
        <w:rPr>
          <w:rFonts w:asciiTheme="minorEastAsia" w:eastAsiaTheme="minorEastAsia" w:hAnsiTheme="minorEastAsia" w:hint="eastAsia"/>
          <w:color w:val="000000"/>
          <w:kern w:val="0"/>
          <w:szCs w:val="21"/>
        </w:rPr>
        <w:t>承包人私自覆盖</w:t>
      </w:r>
      <w:commentRangeEnd w:id="4129"/>
      <w:r>
        <w:rPr>
          <w:rStyle w:val="CommentReference"/>
        </w:rPr>
        <w:commentReference w:id="4129"/>
      </w:r>
      <w:commentRangeEnd w:id="4130"/>
      <w:r>
        <w:rPr>
          <w:rStyle w:val="CommentReference"/>
        </w:rPr>
        <w:commentReference w:id="4130"/>
      </w:r>
      <w:commentRangeEnd w:id="4131"/>
      <w:r>
        <w:rPr>
          <w:rStyle w:val="CommentReference"/>
        </w:rPr>
        <w:commentReference w:id="4131"/>
      </w:r>
    </w:p>
    <w:p w:rsidR="008346E8" w14:paraId="5B38000D" w14:textId="77777777">
      <w:pPr>
        <w:spacing w:line="360" w:lineRule="auto"/>
        <w:ind w:firstLine="420" w:firstLineChars="200"/>
        <w:jc w:val="left"/>
        <w:rPr>
          <w:rFonts w:asciiTheme="minorEastAsia" w:eastAsiaTheme="minorEastAsia" w:hAnsiTheme="minorEastAsia"/>
          <w:color w:val="000000"/>
          <w:szCs w:val="21"/>
        </w:rPr>
      </w:pPr>
      <w:commentRangeStart w:id="4132"/>
      <w:commentRangeStart w:id="4133"/>
      <w:commentRangeStart w:id="4134"/>
      <w:r>
        <w:rPr>
          <w:rFonts w:asciiTheme="minorEastAsia" w:eastAsiaTheme="minorEastAsia" w:hAnsiTheme="minorEastAsia" w:hint="eastAsia"/>
          <w:color w:val="000000"/>
          <w:kern w:val="0"/>
          <w:szCs w:val="21"/>
        </w:rPr>
        <w:t>承包人未通知监理人到场检查，私自将工程隐蔽部位覆盖的，监理人有权指示承包人钻孔探测或揭开检查，无论工程隐蔽部位质量是否合格，由此增加的费用和（或）延误的工期均由承包人承担。</w:t>
      </w:r>
      <w:commentRangeEnd w:id="4132"/>
      <w:r>
        <w:rPr>
          <w:rStyle w:val="CommentReference"/>
        </w:rPr>
        <w:commentReference w:id="4132"/>
      </w:r>
      <w:commentRangeEnd w:id="4133"/>
      <w:r>
        <w:rPr>
          <w:rStyle w:val="CommentReference"/>
        </w:rPr>
        <w:commentReference w:id="4133"/>
      </w:r>
      <w:commentRangeEnd w:id="4134"/>
      <w:r>
        <w:rPr>
          <w:rStyle w:val="CommentReference"/>
        </w:rPr>
        <w:commentReference w:id="4134"/>
      </w:r>
    </w:p>
    <w:p w:rsidR="008346E8" w14:paraId="0E66D27C"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14"/>
      <w:commentRangeStart w:id="4135"/>
      <w:commentRangeStart w:id="4136"/>
      <w:commentRangeStart w:id="4137"/>
      <w:commentRangeStart w:id="4138"/>
      <w:r>
        <w:rPr>
          <w:rFonts w:asciiTheme="minorEastAsia" w:eastAsiaTheme="minorEastAsia" w:hAnsiTheme="minorEastAsia"/>
          <w:b w:val="0"/>
          <w:color w:val="000000"/>
          <w:sz w:val="21"/>
          <w:szCs w:val="21"/>
        </w:rPr>
        <w:t>5.4</w:t>
      </w:r>
      <w:r>
        <w:rPr>
          <w:rFonts w:asciiTheme="minorEastAsia" w:eastAsiaTheme="minorEastAsia" w:hAnsiTheme="minorEastAsia" w:hint="eastAsia"/>
          <w:b w:val="0"/>
          <w:color w:val="000000"/>
          <w:sz w:val="21"/>
          <w:szCs w:val="21"/>
        </w:rPr>
        <w:t>不合格工程的处理</w:t>
      </w:r>
      <w:commentRangeEnd w:id="614"/>
      <w:r>
        <w:rPr>
          <w:rStyle w:val="CommentReference"/>
        </w:rPr>
        <w:commentReference w:id="614"/>
      </w:r>
      <w:commentRangeEnd w:id="4135"/>
      <w:r>
        <w:rPr>
          <w:rStyle w:val="CommentReference"/>
        </w:rPr>
        <w:commentReference w:id="4135"/>
      </w:r>
      <w:commentRangeEnd w:id="4136"/>
      <w:r>
        <w:rPr>
          <w:rStyle w:val="CommentReference"/>
        </w:rPr>
        <w:commentReference w:id="4136"/>
      </w:r>
      <w:commentRangeEnd w:id="4137"/>
      <w:r>
        <w:rPr>
          <w:rStyle w:val="CommentReference"/>
        </w:rPr>
        <w:commentReference w:id="4137"/>
      </w:r>
      <w:commentRangeEnd w:id="4138"/>
      <w:r>
        <w:rPr>
          <w:rStyle w:val="CommentReference"/>
        </w:rPr>
        <w:commentReference w:id="4138"/>
      </w:r>
    </w:p>
    <w:p w:rsidR="008346E8" w14:paraId="19A597C5" w14:textId="77777777">
      <w:pPr>
        <w:spacing w:line="360" w:lineRule="auto"/>
        <w:ind w:firstLine="420" w:firstLineChars="200"/>
        <w:jc w:val="left"/>
        <w:rPr>
          <w:rFonts w:asciiTheme="minorEastAsia" w:eastAsiaTheme="minorEastAsia" w:hAnsiTheme="minorEastAsia"/>
          <w:color w:val="000000"/>
          <w:kern w:val="0"/>
          <w:szCs w:val="21"/>
        </w:rPr>
      </w:pPr>
      <w:commentRangeStart w:id="4139"/>
      <w:commentRangeStart w:id="4140"/>
      <w:commentRangeStart w:id="4141"/>
      <w:r>
        <w:rPr>
          <w:rFonts w:asciiTheme="minorEastAsia" w:eastAsiaTheme="minorEastAsia" w:hAnsiTheme="minorEastAsia"/>
          <w:color w:val="000000"/>
          <w:kern w:val="0"/>
          <w:szCs w:val="21"/>
        </w:rPr>
        <w:t xml:space="preserve">5.4.1 </w:t>
      </w:r>
      <w:r>
        <w:rPr>
          <w:rFonts w:asciiTheme="minorEastAsia" w:eastAsiaTheme="minorEastAsia" w:hAnsiTheme="minorEastAsia" w:hint="eastAsia"/>
          <w:color w:val="000000"/>
          <w:kern w:val="0"/>
          <w:szCs w:val="21"/>
        </w:rPr>
        <w:t>因承包人原因造成工程不合格的，发包人有权随时要求承包人采取补救措施，直至达到合同要求的质量标准，由此增加的费用和（或）延误的工期由承包人承担。无法补救的，按照第</w:t>
      </w:r>
      <w:r>
        <w:rPr>
          <w:rFonts w:asciiTheme="minorEastAsia" w:eastAsiaTheme="minorEastAsia" w:hAnsiTheme="minorEastAsia"/>
          <w:color w:val="000000"/>
          <w:kern w:val="0"/>
          <w:szCs w:val="21"/>
        </w:rPr>
        <w:t>13.2.4</w:t>
      </w:r>
      <w:r>
        <w:rPr>
          <w:rFonts w:asciiTheme="minorEastAsia" w:eastAsiaTheme="minorEastAsia" w:hAnsiTheme="minorEastAsia" w:hint="eastAsia"/>
          <w:color w:val="000000"/>
          <w:kern w:val="0"/>
          <w:szCs w:val="21"/>
        </w:rPr>
        <w:t>项〔拒绝接收全部或部分工程〕约定执行。</w:t>
      </w:r>
      <w:r>
        <w:rPr>
          <w:rFonts w:asciiTheme="minorEastAsia" w:eastAsiaTheme="minorEastAsia" w:hAnsiTheme="minorEastAsia"/>
          <w:color w:val="000000"/>
          <w:kern w:val="0"/>
          <w:szCs w:val="21"/>
        </w:rPr>
        <w:t xml:space="preserve"> </w:t>
      </w:r>
      <w:commentRangeEnd w:id="4139"/>
      <w:r>
        <w:rPr>
          <w:rStyle w:val="CommentReference"/>
        </w:rPr>
        <w:commentReference w:id="4139"/>
      </w:r>
      <w:commentRangeEnd w:id="4140"/>
      <w:r>
        <w:rPr>
          <w:rStyle w:val="CommentReference"/>
        </w:rPr>
        <w:commentReference w:id="4140"/>
      </w:r>
      <w:commentRangeEnd w:id="4141"/>
      <w:r>
        <w:rPr>
          <w:rStyle w:val="CommentReference"/>
        </w:rPr>
        <w:commentReference w:id="4141"/>
      </w:r>
    </w:p>
    <w:p w:rsidR="008346E8" w14:paraId="00BC274E" w14:textId="77777777">
      <w:pPr>
        <w:spacing w:line="360" w:lineRule="auto"/>
        <w:ind w:firstLine="420" w:firstLineChars="200"/>
        <w:jc w:val="left"/>
        <w:rPr>
          <w:rFonts w:asciiTheme="minorEastAsia" w:eastAsiaTheme="minorEastAsia" w:hAnsiTheme="minorEastAsia"/>
          <w:color w:val="000000"/>
          <w:kern w:val="0"/>
          <w:szCs w:val="21"/>
        </w:rPr>
      </w:pPr>
      <w:commentRangeStart w:id="4142"/>
      <w:commentRangeStart w:id="4143"/>
      <w:commentRangeStart w:id="4144"/>
      <w:r>
        <w:rPr>
          <w:rFonts w:asciiTheme="minorEastAsia" w:eastAsiaTheme="minorEastAsia" w:hAnsiTheme="minorEastAsia"/>
          <w:color w:val="000000"/>
          <w:kern w:val="0"/>
          <w:szCs w:val="21"/>
        </w:rPr>
        <w:t xml:space="preserve">5.4.2 </w:t>
      </w:r>
      <w:r>
        <w:rPr>
          <w:rFonts w:asciiTheme="minorEastAsia" w:eastAsiaTheme="minorEastAsia" w:hAnsiTheme="minorEastAsia" w:hint="eastAsia"/>
          <w:color w:val="000000"/>
          <w:kern w:val="0"/>
          <w:szCs w:val="21"/>
        </w:rPr>
        <w:t>因发包人原因造成工程不合格的，由此增加的费用和（或）延误的工期由发包人承担，并支付承包人合理的利润。</w:t>
      </w:r>
      <w:commentRangeEnd w:id="4142"/>
      <w:r>
        <w:rPr>
          <w:rStyle w:val="CommentReference"/>
        </w:rPr>
        <w:commentReference w:id="4142"/>
      </w:r>
      <w:commentRangeEnd w:id="4143"/>
      <w:r>
        <w:rPr>
          <w:rStyle w:val="CommentReference"/>
        </w:rPr>
        <w:commentReference w:id="4143"/>
      </w:r>
      <w:commentRangeEnd w:id="4144"/>
      <w:r>
        <w:rPr>
          <w:rStyle w:val="CommentReference"/>
        </w:rPr>
        <w:commentReference w:id="4144"/>
      </w:r>
    </w:p>
    <w:p w:rsidR="008346E8" w14:paraId="4D3C7A6E"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15"/>
      <w:commentRangeStart w:id="4145"/>
      <w:commentRangeStart w:id="4146"/>
      <w:commentRangeStart w:id="4147"/>
      <w:commentRangeStart w:id="4148"/>
      <w:r>
        <w:rPr>
          <w:rFonts w:asciiTheme="minorEastAsia" w:eastAsiaTheme="minorEastAsia" w:hAnsiTheme="minorEastAsia"/>
          <w:b w:val="0"/>
          <w:color w:val="000000"/>
          <w:sz w:val="21"/>
          <w:szCs w:val="21"/>
        </w:rPr>
        <w:t xml:space="preserve">5.5 </w:t>
      </w:r>
      <w:r>
        <w:rPr>
          <w:rFonts w:asciiTheme="minorEastAsia" w:eastAsiaTheme="minorEastAsia" w:hAnsiTheme="minorEastAsia" w:hint="eastAsia"/>
          <w:b w:val="0"/>
          <w:color w:val="000000"/>
          <w:sz w:val="21"/>
          <w:szCs w:val="21"/>
        </w:rPr>
        <w:t>质量争议检测</w:t>
      </w:r>
      <w:commentRangeEnd w:id="615"/>
      <w:r>
        <w:rPr>
          <w:rStyle w:val="CommentReference"/>
        </w:rPr>
        <w:commentReference w:id="615"/>
      </w:r>
      <w:commentRangeEnd w:id="4145"/>
      <w:r>
        <w:rPr>
          <w:rStyle w:val="CommentReference"/>
        </w:rPr>
        <w:commentReference w:id="4145"/>
      </w:r>
      <w:commentRangeEnd w:id="4146"/>
      <w:r>
        <w:rPr>
          <w:rStyle w:val="CommentReference"/>
        </w:rPr>
        <w:commentReference w:id="4146"/>
      </w:r>
      <w:commentRangeEnd w:id="4147"/>
      <w:r>
        <w:rPr>
          <w:rStyle w:val="CommentReference"/>
        </w:rPr>
        <w:commentReference w:id="4147"/>
      </w:r>
      <w:commentRangeEnd w:id="4148"/>
      <w:r>
        <w:rPr>
          <w:rStyle w:val="CommentReference"/>
        </w:rPr>
        <w:commentReference w:id="4148"/>
      </w:r>
    </w:p>
    <w:p w:rsidR="008346E8" w14:paraId="2431B66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149"/>
      <w:commentRangeStart w:id="4150"/>
      <w:commentRangeStart w:id="4151"/>
      <w:r>
        <w:rPr>
          <w:rFonts w:asciiTheme="minorEastAsia" w:eastAsiaTheme="minorEastAsia" w:hAnsiTheme="minorEastAsia" w:hint="eastAsia"/>
          <w:color w:val="000000"/>
          <w:kern w:val="0"/>
          <w:szCs w:val="21"/>
        </w:rPr>
        <w:t>合同当事人对工程质量有争议的，由双方协商确定的工程质量检测机构鉴定，由此产生的费用及因此造成的损失，由责任方承担。</w:t>
      </w:r>
      <w:commentRangeEnd w:id="4149"/>
      <w:r>
        <w:rPr>
          <w:rStyle w:val="CommentReference"/>
        </w:rPr>
        <w:commentReference w:id="4149"/>
      </w:r>
      <w:commentRangeEnd w:id="4150"/>
      <w:r>
        <w:rPr>
          <w:rStyle w:val="CommentReference"/>
        </w:rPr>
        <w:commentReference w:id="4150"/>
      </w:r>
      <w:commentRangeEnd w:id="4151"/>
      <w:r>
        <w:rPr>
          <w:rStyle w:val="CommentReference"/>
        </w:rPr>
        <w:commentReference w:id="4151"/>
      </w:r>
    </w:p>
    <w:p w:rsidR="008346E8" w14:paraId="222FC764" w14:textId="77777777">
      <w:pPr>
        <w:autoSpaceDE w:val="0"/>
        <w:autoSpaceDN w:val="0"/>
        <w:adjustRightInd w:val="0"/>
        <w:spacing w:line="360" w:lineRule="auto"/>
        <w:jc w:val="left"/>
        <w:rPr>
          <w:rFonts w:asciiTheme="minorEastAsia" w:eastAsiaTheme="minorEastAsia" w:hAnsiTheme="minorEastAsia"/>
          <w:color w:val="000000"/>
          <w:kern w:val="0"/>
          <w:szCs w:val="21"/>
        </w:rPr>
      </w:pPr>
      <w:commentRangeStart w:id="4152"/>
      <w:commentRangeStart w:id="4153"/>
      <w:r>
        <w:rPr>
          <w:rFonts w:asciiTheme="minorEastAsia" w:eastAsiaTheme="minorEastAsia" w:hAnsiTheme="minorEastAsia" w:hint="eastAsia"/>
          <w:color w:val="000000"/>
          <w:kern w:val="0"/>
          <w:szCs w:val="21"/>
        </w:rPr>
        <w:t>合同当事人均有责任的，由双方根据其责任分别承担。合同当事人无法达成一致的，按照第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款〔商定或确定〕执行。</w:t>
      </w:r>
      <w:commentRangeEnd w:id="4152"/>
      <w:r>
        <w:rPr>
          <w:rStyle w:val="CommentReference"/>
        </w:rPr>
        <w:commentReference w:id="4152"/>
      </w:r>
      <w:commentRangeEnd w:id="4153"/>
      <w:r>
        <w:rPr>
          <w:rStyle w:val="CommentReference"/>
        </w:rPr>
        <w:commentReference w:id="4153"/>
      </w:r>
    </w:p>
    <w:p w:rsidR="008346E8" w14:paraId="1E011ABA" w14:textId="77777777">
      <w:pPr>
        <w:adjustRightInd w:val="0"/>
        <w:snapToGrid w:val="0"/>
        <w:spacing w:line="360" w:lineRule="auto"/>
        <w:jc w:val="left"/>
        <w:outlineLvl w:val="2"/>
        <w:rPr>
          <w:rFonts w:asciiTheme="minorEastAsia" w:eastAsiaTheme="minorEastAsia" w:hAnsiTheme="minorEastAsia"/>
          <w:b/>
          <w:szCs w:val="21"/>
        </w:rPr>
      </w:pPr>
      <w:commentRangeStart w:id="616"/>
      <w:commentRangeStart w:id="4154"/>
      <w:commentRangeStart w:id="4155"/>
      <w:r>
        <w:rPr>
          <w:rFonts w:asciiTheme="minorEastAsia" w:eastAsiaTheme="minorEastAsia" w:hAnsiTheme="minorEastAsia" w:hint="eastAsia"/>
          <w:b/>
          <w:szCs w:val="21"/>
        </w:rPr>
        <w:t>6. 安全文明施工与环境保护</w:t>
      </w:r>
      <w:commentRangeEnd w:id="616"/>
      <w:r>
        <w:rPr>
          <w:rStyle w:val="CommentReference"/>
        </w:rPr>
        <w:commentReference w:id="616"/>
      </w:r>
      <w:commentRangeEnd w:id="4154"/>
      <w:r>
        <w:rPr>
          <w:rStyle w:val="CommentReference"/>
        </w:rPr>
        <w:commentReference w:id="4154"/>
      </w:r>
      <w:commentRangeEnd w:id="4155"/>
      <w:r>
        <w:rPr>
          <w:rStyle w:val="CommentReference"/>
        </w:rPr>
        <w:commentReference w:id="4155"/>
      </w:r>
    </w:p>
    <w:p w:rsidR="008346E8" w14:paraId="2B6B0B6B"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17"/>
      <w:commentRangeStart w:id="4156"/>
      <w:commentRangeStart w:id="4157"/>
      <w:commentRangeStart w:id="4158"/>
      <w:commentRangeStart w:id="4159"/>
      <w:r>
        <w:rPr>
          <w:rFonts w:asciiTheme="minorEastAsia" w:eastAsiaTheme="minorEastAsia" w:hAnsiTheme="minorEastAsia"/>
          <w:b w:val="0"/>
          <w:color w:val="000000"/>
          <w:sz w:val="21"/>
          <w:szCs w:val="21"/>
        </w:rPr>
        <w:t>6.1</w:t>
      </w:r>
      <w:r>
        <w:rPr>
          <w:rFonts w:asciiTheme="minorEastAsia" w:eastAsiaTheme="minorEastAsia" w:hAnsiTheme="minorEastAsia" w:hint="eastAsia"/>
          <w:b w:val="0"/>
          <w:color w:val="000000"/>
          <w:sz w:val="21"/>
          <w:szCs w:val="21"/>
        </w:rPr>
        <w:t>安全文明施工</w:t>
      </w:r>
      <w:commentRangeEnd w:id="617"/>
      <w:r>
        <w:rPr>
          <w:rStyle w:val="CommentReference"/>
        </w:rPr>
        <w:commentReference w:id="617"/>
      </w:r>
      <w:commentRangeEnd w:id="4156"/>
      <w:r>
        <w:rPr>
          <w:rStyle w:val="CommentReference"/>
        </w:rPr>
        <w:commentReference w:id="4156"/>
      </w:r>
      <w:commentRangeEnd w:id="4157"/>
      <w:r>
        <w:rPr>
          <w:rStyle w:val="CommentReference"/>
        </w:rPr>
        <w:commentReference w:id="4157"/>
      </w:r>
      <w:commentRangeEnd w:id="4158"/>
      <w:r>
        <w:rPr>
          <w:rStyle w:val="CommentReference"/>
        </w:rPr>
        <w:commentReference w:id="4158"/>
      </w:r>
      <w:commentRangeEnd w:id="4159"/>
      <w:r>
        <w:rPr>
          <w:rStyle w:val="CommentReference"/>
        </w:rPr>
        <w:commentReference w:id="4159"/>
      </w:r>
    </w:p>
    <w:p w:rsidR="008346E8" w14:paraId="44A1C40A" w14:textId="77777777">
      <w:pPr>
        <w:spacing w:line="360" w:lineRule="auto"/>
        <w:ind w:firstLine="420" w:firstLineChars="200"/>
        <w:rPr>
          <w:rFonts w:asciiTheme="minorEastAsia" w:eastAsiaTheme="minorEastAsia" w:hAnsiTheme="minorEastAsia"/>
          <w:color w:val="000000"/>
          <w:szCs w:val="21"/>
        </w:rPr>
      </w:pPr>
      <w:commentRangeStart w:id="4160"/>
      <w:commentRangeStart w:id="4161"/>
      <w:r>
        <w:rPr>
          <w:rFonts w:asciiTheme="minorEastAsia" w:eastAsiaTheme="minorEastAsia" w:hAnsiTheme="minorEastAsia"/>
          <w:color w:val="000000"/>
          <w:szCs w:val="21"/>
        </w:rPr>
        <w:t>6.1.1</w:t>
      </w:r>
      <w:r>
        <w:rPr>
          <w:rFonts w:asciiTheme="minorEastAsia" w:eastAsiaTheme="minorEastAsia" w:hAnsiTheme="minorEastAsia" w:hint="eastAsia"/>
          <w:color w:val="000000"/>
          <w:szCs w:val="21"/>
        </w:rPr>
        <w:t>安全生产要求</w:t>
      </w:r>
      <w:commentRangeEnd w:id="4160"/>
      <w:r>
        <w:rPr>
          <w:rStyle w:val="CommentReference"/>
        </w:rPr>
        <w:commentReference w:id="4160"/>
      </w:r>
      <w:commentRangeEnd w:id="4161"/>
      <w:r>
        <w:rPr>
          <w:rStyle w:val="CommentReference"/>
        </w:rPr>
        <w:commentReference w:id="4161"/>
      </w:r>
    </w:p>
    <w:p w:rsidR="008346E8" w14:paraId="0CEA8801" w14:textId="77777777">
      <w:pPr>
        <w:spacing w:line="360" w:lineRule="auto"/>
        <w:ind w:firstLine="420" w:firstLineChars="200"/>
        <w:rPr>
          <w:rFonts w:asciiTheme="minorEastAsia" w:eastAsiaTheme="minorEastAsia" w:hAnsiTheme="minorEastAsia"/>
          <w:color w:val="000000"/>
          <w:szCs w:val="21"/>
        </w:rPr>
      </w:pPr>
      <w:commentRangeStart w:id="4162"/>
      <w:commentRangeStart w:id="4163"/>
      <w:r>
        <w:rPr>
          <w:rFonts w:asciiTheme="minorEastAsia" w:eastAsiaTheme="minorEastAsia" w:hAnsiTheme="minorEastAsia" w:hint="eastAsia"/>
          <w:color w:val="000000"/>
          <w:szCs w:val="21"/>
        </w:rPr>
        <w:t>合同履行期间，合同当事人均应当遵守国家和工程所在地有关安全生产的要求，合同当事人有特别要求的，应在专用合同条款中明确施工项目安全生产标准化达标目标及相应事项。承包人有权拒绝发包人及监理人强令承包人违章作业、冒险施工的任何指示。</w:t>
      </w:r>
      <w:commentRangeEnd w:id="4162"/>
      <w:r>
        <w:rPr>
          <w:rStyle w:val="CommentReference"/>
        </w:rPr>
        <w:commentReference w:id="4162"/>
      </w:r>
      <w:commentRangeEnd w:id="4163"/>
      <w:r>
        <w:rPr>
          <w:rStyle w:val="CommentReference"/>
        </w:rPr>
        <w:commentReference w:id="4163"/>
      </w:r>
    </w:p>
    <w:p w:rsidR="008346E8" w14:paraId="1C705612" w14:textId="77777777">
      <w:pPr>
        <w:spacing w:line="360" w:lineRule="auto"/>
        <w:ind w:firstLine="420" w:firstLineChars="200"/>
        <w:rPr>
          <w:rFonts w:asciiTheme="minorEastAsia" w:eastAsiaTheme="minorEastAsia" w:hAnsiTheme="minorEastAsia"/>
          <w:color w:val="000000"/>
          <w:szCs w:val="21"/>
        </w:rPr>
      </w:pPr>
      <w:commentRangeStart w:id="4164"/>
      <w:commentRangeStart w:id="4165"/>
      <w:r>
        <w:rPr>
          <w:rFonts w:asciiTheme="minorEastAsia" w:eastAsiaTheme="minorEastAsia" w:hAnsiTheme="minorEastAsia" w:hint="eastAsia"/>
          <w:color w:val="000000"/>
          <w:szCs w:val="21"/>
        </w:rPr>
        <w:t>在施工过程中，如遇到突发的地质变动、事先未知的地下施工障碍等影响施工安全的紧急情况，承包人应及时报告监理人和发包人，发包人应当及时下令停工并报</w:t>
      </w:r>
      <w:r>
        <w:rPr>
          <w:rFonts w:asciiTheme="minorEastAsia" w:eastAsiaTheme="minorEastAsia" w:hAnsiTheme="minorEastAsia" w:hint="eastAsia"/>
          <w:color w:val="000000"/>
          <w:kern w:val="0"/>
          <w:szCs w:val="21"/>
        </w:rPr>
        <w:t>政府有关行政管理部门采取应急措施。</w:t>
      </w:r>
      <w:commentRangeEnd w:id="4164"/>
      <w:r>
        <w:rPr>
          <w:rStyle w:val="CommentReference"/>
        </w:rPr>
        <w:commentReference w:id="4164"/>
      </w:r>
      <w:commentRangeEnd w:id="4165"/>
      <w:r>
        <w:rPr>
          <w:rStyle w:val="CommentReference"/>
        </w:rPr>
        <w:commentReference w:id="4165"/>
      </w:r>
    </w:p>
    <w:p w:rsidR="008346E8" w14:paraId="1CA2C3DD" w14:textId="77777777">
      <w:pPr>
        <w:spacing w:line="360" w:lineRule="auto"/>
        <w:ind w:firstLine="420" w:firstLineChars="200"/>
        <w:rPr>
          <w:rFonts w:asciiTheme="minorEastAsia" w:eastAsiaTheme="minorEastAsia" w:hAnsiTheme="minorEastAsia"/>
          <w:color w:val="000000"/>
          <w:szCs w:val="21"/>
        </w:rPr>
      </w:pPr>
      <w:commentRangeStart w:id="4166"/>
      <w:commentRangeStart w:id="4167"/>
      <w:r>
        <w:rPr>
          <w:rFonts w:asciiTheme="minorEastAsia" w:eastAsiaTheme="minorEastAsia" w:hAnsiTheme="minorEastAsia" w:hint="eastAsia"/>
          <w:color w:val="000000"/>
          <w:szCs w:val="21"/>
        </w:rPr>
        <w:t>因安全生产需要暂停施工的，按照第</w:t>
      </w:r>
      <w:r>
        <w:rPr>
          <w:rFonts w:asciiTheme="minorEastAsia" w:eastAsiaTheme="minorEastAsia" w:hAnsiTheme="minorEastAsia"/>
          <w:color w:val="000000"/>
          <w:szCs w:val="21"/>
        </w:rPr>
        <w:t>7.8</w:t>
      </w:r>
      <w:r>
        <w:rPr>
          <w:rFonts w:asciiTheme="minorEastAsia" w:eastAsiaTheme="minorEastAsia" w:hAnsiTheme="minorEastAsia" w:hint="eastAsia"/>
          <w:color w:val="000000"/>
          <w:szCs w:val="21"/>
        </w:rPr>
        <w:t>款〔暂停施工〕的约定执行。</w:t>
      </w:r>
      <w:commentRangeEnd w:id="4166"/>
      <w:r>
        <w:rPr>
          <w:rStyle w:val="CommentReference"/>
        </w:rPr>
        <w:commentReference w:id="4166"/>
      </w:r>
      <w:commentRangeEnd w:id="4167"/>
      <w:r>
        <w:rPr>
          <w:rStyle w:val="CommentReference"/>
        </w:rPr>
        <w:commentReference w:id="4167"/>
      </w:r>
    </w:p>
    <w:p w:rsidR="008346E8" w14:paraId="2B40A82A" w14:textId="77777777">
      <w:pPr>
        <w:spacing w:line="360" w:lineRule="auto"/>
        <w:ind w:firstLine="420" w:firstLineChars="200"/>
        <w:rPr>
          <w:rFonts w:asciiTheme="minorEastAsia" w:eastAsiaTheme="minorEastAsia" w:hAnsiTheme="minorEastAsia"/>
          <w:color w:val="000000"/>
          <w:szCs w:val="21"/>
        </w:rPr>
      </w:pPr>
      <w:commentRangeStart w:id="4168"/>
      <w:commentRangeStart w:id="4169"/>
      <w:r>
        <w:rPr>
          <w:rFonts w:asciiTheme="minorEastAsia" w:eastAsiaTheme="minorEastAsia" w:hAnsiTheme="minorEastAsia"/>
          <w:color w:val="000000"/>
          <w:szCs w:val="21"/>
        </w:rPr>
        <w:t xml:space="preserve">6.1.2 </w:t>
      </w:r>
      <w:r>
        <w:rPr>
          <w:rFonts w:asciiTheme="minorEastAsia" w:eastAsiaTheme="minorEastAsia" w:hAnsiTheme="minorEastAsia" w:hint="eastAsia"/>
          <w:color w:val="000000"/>
          <w:szCs w:val="21"/>
        </w:rPr>
        <w:t>安全生产保证措施</w:t>
      </w:r>
      <w:commentRangeEnd w:id="4168"/>
      <w:r>
        <w:rPr>
          <w:rStyle w:val="CommentReference"/>
        </w:rPr>
        <w:commentReference w:id="4168"/>
      </w:r>
      <w:commentRangeEnd w:id="4169"/>
      <w:r>
        <w:rPr>
          <w:rStyle w:val="CommentReference"/>
        </w:rPr>
        <w:commentReference w:id="4169"/>
      </w:r>
    </w:p>
    <w:p w:rsidR="008346E8" w14:paraId="6A80138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170"/>
      <w:commentRangeStart w:id="4171"/>
      <w:commentRangeStart w:id="4172"/>
      <w:r>
        <w:rPr>
          <w:rFonts w:asciiTheme="minorEastAsia" w:eastAsiaTheme="minorEastAsia" w:hAnsiTheme="minorEastAsia" w:hint="eastAsia"/>
          <w:color w:val="000000"/>
          <w:szCs w:val="21"/>
        </w:rPr>
        <w:t>承包人应当按照有关</w:t>
      </w:r>
      <w:r>
        <w:rPr>
          <w:rFonts w:asciiTheme="minorEastAsia" w:eastAsiaTheme="minorEastAsia" w:hAnsiTheme="minorEastAsia" w:hint="eastAsia"/>
          <w:color w:val="000000"/>
          <w:kern w:val="0"/>
          <w:szCs w:val="21"/>
        </w:rPr>
        <w:t>规定编制安全技术措施或者专项施工方案，建立安全生产责任制度、治安保卫制度及安全生产教育培训制度，并按安全生产法律规定及合同约定履行安全职责，如实编制工程安全生产的有关记录，接受发包人、监理人及政府安全监督部门的检查与监督。</w:t>
      </w:r>
      <w:commentRangeEnd w:id="4170"/>
      <w:r>
        <w:rPr>
          <w:rStyle w:val="CommentReference"/>
        </w:rPr>
        <w:commentReference w:id="4170"/>
      </w:r>
      <w:commentRangeEnd w:id="4171"/>
      <w:r>
        <w:rPr>
          <w:rStyle w:val="CommentReference"/>
        </w:rPr>
        <w:commentReference w:id="4171"/>
      </w:r>
      <w:commentRangeEnd w:id="4172"/>
      <w:r>
        <w:rPr>
          <w:rStyle w:val="CommentReference"/>
        </w:rPr>
        <w:commentReference w:id="4172"/>
      </w:r>
    </w:p>
    <w:p w:rsidR="008346E8" w14:paraId="4E7AB5DA" w14:textId="77777777">
      <w:pPr>
        <w:spacing w:line="360" w:lineRule="auto"/>
        <w:ind w:firstLine="420" w:firstLineChars="200"/>
        <w:rPr>
          <w:rFonts w:asciiTheme="minorEastAsia" w:eastAsiaTheme="minorEastAsia" w:hAnsiTheme="minorEastAsia"/>
          <w:color w:val="000000"/>
          <w:szCs w:val="21"/>
        </w:rPr>
      </w:pPr>
      <w:commentRangeStart w:id="4173"/>
      <w:commentRangeStart w:id="4174"/>
      <w:r>
        <w:rPr>
          <w:rFonts w:asciiTheme="minorEastAsia" w:eastAsiaTheme="minorEastAsia" w:hAnsiTheme="minorEastAsia"/>
          <w:color w:val="000000"/>
          <w:szCs w:val="21"/>
        </w:rPr>
        <w:t>6.1.3</w:t>
      </w:r>
      <w:r>
        <w:rPr>
          <w:rFonts w:asciiTheme="minorEastAsia" w:eastAsiaTheme="minorEastAsia" w:hAnsiTheme="minorEastAsia" w:hint="eastAsia"/>
          <w:color w:val="000000"/>
          <w:szCs w:val="21"/>
        </w:rPr>
        <w:t>特别安全生产事项</w:t>
      </w:r>
      <w:commentRangeEnd w:id="4173"/>
      <w:r>
        <w:rPr>
          <w:rStyle w:val="CommentReference"/>
        </w:rPr>
        <w:commentReference w:id="4173"/>
      </w:r>
      <w:commentRangeEnd w:id="4174"/>
      <w:r>
        <w:rPr>
          <w:rStyle w:val="CommentReference"/>
        </w:rPr>
        <w:commentReference w:id="4174"/>
      </w:r>
    </w:p>
    <w:p w:rsidR="008346E8" w14:paraId="549F5DC9" w14:textId="77777777">
      <w:pPr>
        <w:spacing w:line="360" w:lineRule="auto"/>
        <w:ind w:firstLine="420" w:firstLineChars="200"/>
        <w:rPr>
          <w:rFonts w:asciiTheme="minorEastAsia" w:eastAsiaTheme="minorEastAsia" w:hAnsiTheme="minorEastAsia"/>
          <w:color w:val="000000"/>
          <w:szCs w:val="21"/>
        </w:rPr>
      </w:pPr>
      <w:commentRangeStart w:id="4175"/>
      <w:commentRangeStart w:id="4176"/>
      <w:r>
        <w:rPr>
          <w:rFonts w:asciiTheme="minorEastAsia" w:eastAsiaTheme="minorEastAsia" w:hAnsiTheme="minorEastAsia" w:hint="eastAsia"/>
          <w:color w:val="000000"/>
          <w:szCs w:val="21"/>
        </w:rPr>
        <w:t>承包人应按照法律规定进行施工，开工前做好安全技术交底工作，施工过程中做好各项安全防护措施。承包人为实施合同而雇用的特殊工种的人员应受过专门的培训并已取得政府有关管理机构颁发的上岗证书。</w:t>
      </w:r>
      <w:commentRangeEnd w:id="4175"/>
      <w:r>
        <w:rPr>
          <w:rStyle w:val="CommentReference"/>
        </w:rPr>
        <w:commentReference w:id="4175"/>
      </w:r>
      <w:commentRangeEnd w:id="4176"/>
      <w:r>
        <w:rPr>
          <w:rStyle w:val="CommentReference"/>
        </w:rPr>
        <w:commentReference w:id="4176"/>
      </w:r>
    </w:p>
    <w:p w:rsidR="008346E8" w14:paraId="00DDCFF3" w14:textId="77777777">
      <w:pPr>
        <w:spacing w:line="360" w:lineRule="auto"/>
        <w:ind w:firstLine="420" w:firstLineChars="200"/>
        <w:rPr>
          <w:rFonts w:asciiTheme="minorEastAsia" w:eastAsiaTheme="minorEastAsia" w:hAnsiTheme="minorEastAsia"/>
          <w:color w:val="000000"/>
          <w:szCs w:val="21"/>
        </w:rPr>
      </w:pPr>
      <w:commentRangeStart w:id="4177"/>
      <w:commentRangeStart w:id="4178"/>
      <w:r>
        <w:rPr>
          <w:rFonts w:asciiTheme="minorEastAsia" w:eastAsiaTheme="minorEastAsia" w:hAnsiTheme="minorEastAsia" w:hint="eastAsia"/>
          <w:color w:val="000000"/>
          <w:szCs w:val="21"/>
        </w:rPr>
        <w:t>承包人在动力设备、输电线路、地下管道、密封防震车间、易燃易爆地段以及临街交通要道附近施工时，施工开始前应向发包人和监理人提出安全防护措施，经发包人认可后实施。</w:t>
      </w:r>
      <w:r>
        <w:rPr>
          <w:rFonts w:asciiTheme="minorEastAsia" w:eastAsiaTheme="minorEastAsia" w:hAnsiTheme="minorEastAsia"/>
          <w:color w:val="000000"/>
          <w:szCs w:val="21"/>
        </w:rPr>
        <w:t xml:space="preserve"> </w:t>
      </w:r>
      <w:commentRangeEnd w:id="4177"/>
      <w:r>
        <w:rPr>
          <w:rStyle w:val="CommentReference"/>
        </w:rPr>
        <w:commentReference w:id="4177"/>
      </w:r>
      <w:commentRangeEnd w:id="4178"/>
      <w:r>
        <w:rPr>
          <w:rStyle w:val="CommentReference"/>
        </w:rPr>
        <w:commentReference w:id="4178"/>
      </w:r>
    </w:p>
    <w:p w:rsidR="008346E8" w14:paraId="587F4E47" w14:textId="77777777">
      <w:pPr>
        <w:spacing w:line="360" w:lineRule="auto"/>
        <w:ind w:firstLine="420" w:firstLineChars="200"/>
        <w:rPr>
          <w:rFonts w:asciiTheme="minorEastAsia" w:eastAsiaTheme="minorEastAsia" w:hAnsiTheme="minorEastAsia"/>
          <w:color w:val="000000"/>
          <w:szCs w:val="21"/>
        </w:rPr>
      </w:pPr>
      <w:commentRangeStart w:id="4179"/>
      <w:commentRangeStart w:id="4180"/>
      <w:r>
        <w:rPr>
          <w:rFonts w:asciiTheme="minorEastAsia" w:eastAsiaTheme="minorEastAsia" w:hAnsiTheme="minorEastAsia" w:hint="eastAsia"/>
          <w:color w:val="000000"/>
          <w:szCs w:val="21"/>
        </w:rPr>
        <w:t>实施爆破作业，在放射、毒害性环境中施工（含储存、运输、使用）及使用毒害性、腐蚀性物品施工时，承包人应在施工前</w:t>
      </w:r>
      <w:r>
        <w:rPr>
          <w:rFonts w:asciiTheme="minorEastAsia" w:eastAsiaTheme="minorEastAsia" w:hAnsiTheme="minorEastAsia"/>
          <w:color w:val="000000"/>
          <w:szCs w:val="21"/>
        </w:rPr>
        <w:t>7</w:t>
      </w:r>
      <w:r>
        <w:rPr>
          <w:rFonts w:asciiTheme="minorEastAsia" w:eastAsiaTheme="minorEastAsia" w:hAnsiTheme="minorEastAsia" w:hint="eastAsia"/>
          <w:color w:val="000000"/>
          <w:szCs w:val="21"/>
        </w:rPr>
        <w:t>天以书面通知发包人和监理人，并报送相应的安全防护措施，经发包</w:t>
      </w:r>
      <w:r>
        <w:rPr>
          <w:rFonts w:asciiTheme="minorEastAsia" w:eastAsiaTheme="minorEastAsia" w:hAnsiTheme="minorEastAsia" w:hint="eastAsia"/>
          <w:color w:val="000000"/>
          <w:szCs w:val="21"/>
        </w:rPr>
        <w:t>人认可后实施。</w:t>
      </w:r>
      <w:commentRangeEnd w:id="4179"/>
      <w:r>
        <w:rPr>
          <w:rStyle w:val="CommentReference"/>
        </w:rPr>
        <w:commentReference w:id="4179"/>
      </w:r>
      <w:commentRangeEnd w:id="4180"/>
      <w:r>
        <w:rPr>
          <w:rStyle w:val="CommentReference"/>
        </w:rPr>
        <w:commentReference w:id="4180"/>
      </w:r>
    </w:p>
    <w:p w:rsidR="008346E8" w14:paraId="26EAF20E" w14:textId="77777777">
      <w:pPr>
        <w:spacing w:line="360" w:lineRule="auto"/>
        <w:ind w:firstLine="420" w:firstLineChars="200"/>
        <w:rPr>
          <w:rFonts w:asciiTheme="minorEastAsia" w:eastAsiaTheme="minorEastAsia" w:hAnsiTheme="minorEastAsia"/>
          <w:color w:val="000000"/>
          <w:szCs w:val="21"/>
        </w:rPr>
      </w:pPr>
      <w:commentRangeStart w:id="4181"/>
      <w:commentRangeStart w:id="4182"/>
      <w:r>
        <w:rPr>
          <w:rFonts w:asciiTheme="minorEastAsia" w:eastAsiaTheme="minorEastAsia" w:hAnsiTheme="minorEastAsia" w:hint="eastAsia"/>
          <w:color w:val="000000"/>
          <w:szCs w:val="21"/>
        </w:rPr>
        <w:t>需单独编制危险性较大分部分项专项工程施工方案的，及要求进行专家论证的超过一定规模的危险性较大的分部分项工程，承包人应及时编制和组织论证。</w:t>
      </w:r>
      <w:commentRangeEnd w:id="4181"/>
      <w:r>
        <w:rPr>
          <w:rStyle w:val="CommentReference"/>
        </w:rPr>
        <w:commentReference w:id="4181"/>
      </w:r>
      <w:commentRangeEnd w:id="4182"/>
      <w:r>
        <w:rPr>
          <w:rStyle w:val="CommentReference"/>
        </w:rPr>
        <w:commentReference w:id="4182"/>
      </w:r>
    </w:p>
    <w:p w:rsidR="008346E8" w14:paraId="1E54D67C" w14:textId="77777777">
      <w:pPr>
        <w:spacing w:line="360" w:lineRule="auto"/>
        <w:ind w:firstLine="420" w:firstLineChars="200"/>
        <w:rPr>
          <w:rFonts w:asciiTheme="minorEastAsia" w:eastAsiaTheme="minorEastAsia" w:hAnsiTheme="minorEastAsia"/>
          <w:color w:val="000000"/>
          <w:szCs w:val="21"/>
        </w:rPr>
      </w:pPr>
      <w:commentRangeStart w:id="4183"/>
      <w:commentRangeStart w:id="4184"/>
      <w:r>
        <w:rPr>
          <w:rFonts w:asciiTheme="minorEastAsia" w:eastAsiaTheme="minorEastAsia" w:hAnsiTheme="minorEastAsia"/>
          <w:color w:val="000000"/>
          <w:szCs w:val="21"/>
        </w:rPr>
        <w:t xml:space="preserve">6.1.4 </w:t>
      </w:r>
      <w:r>
        <w:rPr>
          <w:rFonts w:asciiTheme="minorEastAsia" w:eastAsiaTheme="minorEastAsia" w:hAnsiTheme="minorEastAsia" w:hint="eastAsia"/>
          <w:color w:val="000000"/>
          <w:szCs w:val="21"/>
        </w:rPr>
        <w:t>治安保卫</w:t>
      </w:r>
      <w:commentRangeEnd w:id="4183"/>
      <w:r>
        <w:rPr>
          <w:rStyle w:val="CommentReference"/>
        </w:rPr>
        <w:commentReference w:id="4183"/>
      </w:r>
      <w:commentRangeEnd w:id="4184"/>
      <w:r>
        <w:rPr>
          <w:rStyle w:val="CommentReference"/>
        </w:rPr>
        <w:commentReference w:id="4184"/>
      </w:r>
    </w:p>
    <w:p w:rsidR="008346E8" w14:paraId="37B50CE4" w14:textId="77777777">
      <w:pPr>
        <w:spacing w:line="360" w:lineRule="auto"/>
        <w:ind w:firstLine="420" w:firstLineChars="200"/>
        <w:rPr>
          <w:rFonts w:asciiTheme="minorEastAsia" w:eastAsiaTheme="minorEastAsia" w:hAnsiTheme="minorEastAsia"/>
          <w:color w:val="000000"/>
          <w:szCs w:val="21"/>
        </w:rPr>
      </w:pPr>
      <w:commentRangeStart w:id="4185"/>
      <w:commentRangeStart w:id="4186"/>
      <w:r>
        <w:rPr>
          <w:rFonts w:asciiTheme="minorEastAsia" w:eastAsiaTheme="minorEastAsia" w:hAnsiTheme="minorEastAsia" w:hint="eastAsia"/>
          <w:color w:val="000000"/>
          <w:szCs w:val="21"/>
        </w:rPr>
        <w:t>除专用合同条款另有约定外，发包人应与当地公安部门协商，在现场建立治安管理机构或联防组织，统一管理施工场地的治安保卫事项，履行合同工程的治安保卫职责。</w:t>
      </w:r>
      <w:commentRangeEnd w:id="4185"/>
      <w:r>
        <w:rPr>
          <w:rStyle w:val="CommentReference"/>
        </w:rPr>
        <w:commentReference w:id="4185"/>
      </w:r>
      <w:commentRangeEnd w:id="4186"/>
      <w:r>
        <w:rPr>
          <w:rStyle w:val="CommentReference"/>
        </w:rPr>
        <w:commentReference w:id="4186"/>
      </w:r>
    </w:p>
    <w:p w:rsidR="008346E8" w14:paraId="37BC695C" w14:textId="77777777">
      <w:pPr>
        <w:spacing w:line="360" w:lineRule="auto"/>
        <w:ind w:firstLine="420" w:firstLineChars="200"/>
        <w:rPr>
          <w:rFonts w:asciiTheme="minorEastAsia" w:eastAsiaTheme="minorEastAsia" w:hAnsiTheme="minorEastAsia"/>
          <w:color w:val="000000"/>
          <w:szCs w:val="21"/>
        </w:rPr>
      </w:pPr>
      <w:commentRangeStart w:id="4187"/>
      <w:commentRangeStart w:id="4188"/>
      <w:r>
        <w:rPr>
          <w:rFonts w:asciiTheme="minorEastAsia" w:eastAsiaTheme="minorEastAsia" w:hAnsiTheme="minorEastAsia" w:hint="eastAsia"/>
          <w:color w:val="000000"/>
          <w:szCs w:val="21"/>
        </w:rPr>
        <w:t>发包人和承包人除应协助现场治安管理机构或联防组织维护施工场地的社会治安外，还应做好包括生活区在内的各自管辖区的治安保卫工作。</w:t>
      </w:r>
      <w:commentRangeEnd w:id="4187"/>
      <w:r>
        <w:rPr>
          <w:rStyle w:val="CommentReference"/>
        </w:rPr>
        <w:commentReference w:id="4187"/>
      </w:r>
      <w:commentRangeEnd w:id="4188"/>
      <w:r>
        <w:rPr>
          <w:rStyle w:val="CommentReference"/>
        </w:rPr>
        <w:commentReference w:id="4188"/>
      </w:r>
    </w:p>
    <w:p w:rsidR="008346E8" w14:paraId="5222C2CA" w14:textId="77777777">
      <w:pPr>
        <w:spacing w:line="360" w:lineRule="auto"/>
        <w:ind w:firstLine="420" w:firstLineChars="200"/>
        <w:rPr>
          <w:rFonts w:asciiTheme="minorEastAsia" w:eastAsiaTheme="minorEastAsia" w:hAnsiTheme="minorEastAsia"/>
          <w:color w:val="000000"/>
          <w:szCs w:val="21"/>
        </w:rPr>
      </w:pPr>
      <w:commentRangeStart w:id="4189"/>
      <w:commentRangeStart w:id="4190"/>
      <w:r>
        <w:rPr>
          <w:rFonts w:asciiTheme="minorEastAsia" w:eastAsiaTheme="minorEastAsia" w:hAnsiTheme="minorEastAsia" w:hint="eastAsia"/>
          <w:color w:val="000000"/>
          <w:szCs w:val="21"/>
        </w:rPr>
        <w:t>除专用合同条款另有约定外，发包人和承包人应在工程开工后</w:t>
      </w:r>
      <w:r>
        <w:rPr>
          <w:rFonts w:asciiTheme="minorEastAsia" w:eastAsiaTheme="minorEastAsia" w:hAnsiTheme="minorEastAsia"/>
          <w:color w:val="000000"/>
          <w:szCs w:val="21"/>
        </w:rPr>
        <w:t>7</w:t>
      </w:r>
      <w:r>
        <w:rPr>
          <w:rFonts w:asciiTheme="minorEastAsia" w:eastAsiaTheme="minorEastAsia" w:hAnsiTheme="minorEastAsia" w:hint="eastAsia"/>
          <w:color w:val="000000"/>
          <w:szCs w:val="21"/>
        </w:rPr>
        <w:t>天内共同编制施工场地治安管理计划，并制定应对突发治安事件的紧急预案。在工程施工过程中，发生暴乱、爆炸等恐怖事件，以及群殴、械斗等群体性突发治安事件的，发包人和承包人应立即向当地政府报告。发包人和承包人应积极协助当地有关部门采取措施平息事态，防止事态扩大，尽量避免人员伤亡和财产损失。</w:t>
      </w:r>
      <w:commentRangeEnd w:id="4189"/>
      <w:r>
        <w:rPr>
          <w:rStyle w:val="CommentReference"/>
        </w:rPr>
        <w:commentReference w:id="4189"/>
      </w:r>
      <w:commentRangeEnd w:id="4190"/>
      <w:r>
        <w:rPr>
          <w:rStyle w:val="CommentReference"/>
        </w:rPr>
        <w:commentReference w:id="4190"/>
      </w:r>
    </w:p>
    <w:p w:rsidR="008346E8" w14:paraId="1A97AD75" w14:textId="77777777">
      <w:pPr>
        <w:spacing w:line="360" w:lineRule="auto"/>
        <w:ind w:firstLine="420" w:firstLineChars="200"/>
        <w:rPr>
          <w:rFonts w:asciiTheme="minorEastAsia" w:eastAsiaTheme="minorEastAsia" w:hAnsiTheme="minorEastAsia"/>
          <w:color w:val="000000"/>
          <w:kern w:val="0"/>
          <w:szCs w:val="21"/>
        </w:rPr>
      </w:pPr>
      <w:commentRangeStart w:id="4191"/>
      <w:commentRangeStart w:id="4192"/>
      <w:r>
        <w:rPr>
          <w:rFonts w:asciiTheme="minorEastAsia" w:eastAsiaTheme="minorEastAsia" w:hAnsiTheme="minorEastAsia"/>
          <w:color w:val="000000"/>
          <w:szCs w:val="21"/>
        </w:rPr>
        <w:t xml:space="preserve">6.1.5 </w:t>
      </w:r>
      <w:r>
        <w:rPr>
          <w:rFonts w:asciiTheme="minorEastAsia" w:eastAsiaTheme="minorEastAsia" w:hAnsiTheme="minorEastAsia" w:hint="eastAsia"/>
          <w:color w:val="000000"/>
          <w:szCs w:val="21"/>
        </w:rPr>
        <w:t>文明施工</w:t>
      </w:r>
      <w:commentRangeEnd w:id="4191"/>
      <w:r>
        <w:rPr>
          <w:rStyle w:val="CommentReference"/>
        </w:rPr>
        <w:commentReference w:id="4191"/>
      </w:r>
      <w:commentRangeEnd w:id="4192"/>
      <w:r>
        <w:rPr>
          <w:rStyle w:val="CommentReference"/>
        </w:rPr>
        <w:commentReference w:id="4192"/>
      </w:r>
    </w:p>
    <w:p w:rsidR="008346E8" w14:paraId="47E60E7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193"/>
      <w:commentRangeStart w:id="4194"/>
      <w:commentRangeStart w:id="4195"/>
      <w:r>
        <w:rPr>
          <w:rFonts w:asciiTheme="minorEastAsia" w:eastAsiaTheme="minorEastAsia" w:hAnsiTheme="minorEastAsia" w:hint="eastAsia"/>
          <w:color w:val="000000"/>
          <w:kern w:val="0"/>
          <w:szCs w:val="21"/>
        </w:rPr>
        <w:t>承包人在工程施工期间，应当采取措施保持施工现场平整，物料堆放整齐。工程所在地有关政府行政管理部门有特殊要求的，按照其要求执行。合同当事人对文明施工有其他要求的，可以在专用合同条款中明确。</w:t>
      </w:r>
      <w:commentRangeEnd w:id="4193"/>
      <w:r>
        <w:rPr>
          <w:rStyle w:val="CommentReference"/>
        </w:rPr>
        <w:commentReference w:id="4193"/>
      </w:r>
      <w:commentRangeEnd w:id="4194"/>
      <w:r>
        <w:rPr>
          <w:rStyle w:val="CommentReference"/>
        </w:rPr>
        <w:commentReference w:id="4194"/>
      </w:r>
      <w:commentRangeEnd w:id="4195"/>
      <w:r>
        <w:rPr>
          <w:rStyle w:val="CommentReference"/>
        </w:rPr>
        <w:commentReference w:id="4195"/>
      </w:r>
    </w:p>
    <w:p w:rsidR="008346E8" w14:paraId="5FC59E1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196"/>
      <w:commentRangeStart w:id="4197"/>
      <w:commentRangeStart w:id="4198"/>
      <w:r>
        <w:rPr>
          <w:rFonts w:asciiTheme="minorEastAsia" w:eastAsiaTheme="minorEastAsia" w:hAnsiTheme="minorEastAsia" w:hint="eastAsia"/>
          <w:color w:val="000000"/>
          <w:kern w:val="0"/>
          <w:szCs w:val="21"/>
        </w:rPr>
        <w:t>在工程移交之前，承包人应当从施工现场清除承包人的全部工程设备、多余材料、垃圾和各种临时工程，并保持施工现场清洁整齐。经发包人书面同意，承包人可在发包人指定的地点保留承包人履行保修期内的各项义务所需要的材料、施工设备和临时工程。</w:t>
      </w:r>
      <w:commentRangeEnd w:id="4196"/>
      <w:r>
        <w:rPr>
          <w:rStyle w:val="CommentReference"/>
        </w:rPr>
        <w:commentReference w:id="4196"/>
      </w:r>
      <w:commentRangeEnd w:id="4197"/>
      <w:r>
        <w:rPr>
          <w:rStyle w:val="CommentReference"/>
        </w:rPr>
        <w:commentReference w:id="4197"/>
      </w:r>
      <w:commentRangeEnd w:id="4198"/>
      <w:r>
        <w:rPr>
          <w:rStyle w:val="CommentReference"/>
        </w:rPr>
        <w:commentReference w:id="4198"/>
      </w:r>
    </w:p>
    <w:p w:rsidR="008346E8" w14:paraId="3B4F5876" w14:textId="3484A823">
      <w:pPr>
        <w:spacing w:line="360" w:lineRule="auto"/>
        <w:ind w:firstLine="420" w:firstLineChars="200"/>
        <w:rPr>
          <w:rFonts w:asciiTheme="minorEastAsia" w:eastAsiaTheme="minorEastAsia" w:hAnsiTheme="minorEastAsia"/>
          <w:color w:val="000000"/>
          <w:szCs w:val="21"/>
        </w:rPr>
      </w:pPr>
      <w:commentRangeStart w:id="4199"/>
      <w:commentRangeStart w:id="4200"/>
      <w:r>
        <w:rPr>
          <w:rFonts w:asciiTheme="minorEastAsia" w:eastAsiaTheme="minorEastAsia" w:hAnsiTheme="minorEastAsia"/>
          <w:color w:val="000000"/>
          <w:szCs w:val="21"/>
        </w:rPr>
        <w:t xml:space="preserve">6.1.6 </w:t>
      </w:r>
      <w:r>
        <w:rPr>
          <w:rFonts w:asciiTheme="minorEastAsia" w:eastAsiaTheme="minorEastAsia" w:hAnsiTheme="minorEastAsia" w:hint="eastAsia"/>
          <w:color w:val="000000"/>
          <w:szCs w:val="21"/>
        </w:rPr>
        <w:t>安全</w:t>
      </w:r>
      <w:r w:rsidR="003D32D9">
        <w:rPr>
          <w:rFonts w:asciiTheme="minorEastAsia" w:eastAsiaTheme="minorEastAsia" w:hAnsiTheme="minorEastAsia" w:hint="eastAsia"/>
          <w:color w:val="000000"/>
          <w:kern w:val="0"/>
          <w:szCs w:val="21"/>
        </w:rPr>
        <w:t>生产措施项目</w:t>
      </w:r>
      <w:r>
        <w:rPr>
          <w:rFonts w:asciiTheme="minorEastAsia" w:eastAsiaTheme="minorEastAsia" w:hAnsiTheme="minorEastAsia" w:hint="eastAsia"/>
          <w:color w:val="000000"/>
          <w:szCs w:val="21"/>
        </w:rPr>
        <w:t>费</w:t>
      </w:r>
      <w:commentRangeEnd w:id="4199"/>
      <w:r>
        <w:rPr>
          <w:rStyle w:val="CommentReference"/>
        </w:rPr>
        <w:commentReference w:id="4199"/>
      </w:r>
      <w:commentRangeEnd w:id="4200"/>
      <w:r>
        <w:rPr>
          <w:rStyle w:val="CommentReference"/>
        </w:rPr>
        <w:commentReference w:id="4200"/>
      </w:r>
    </w:p>
    <w:p w:rsidR="008346E8" w14:paraId="6E017ADC" w14:textId="37BA4088">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01"/>
      <w:commentRangeStart w:id="4202"/>
      <w:commentRangeStart w:id="4203"/>
      <w:r>
        <w:rPr>
          <w:rFonts w:asciiTheme="minorEastAsia" w:eastAsiaTheme="minorEastAsia" w:hAnsiTheme="minorEastAsia" w:hint="eastAsia"/>
          <w:color w:val="000000"/>
          <w:kern w:val="0"/>
          <w:szCs w:val="21"/>
        </w:rPr>
        <w:t>安全</w:t>
      </w:r>
      <w:r w:rsidR="003D32D9">
        <w:rPr>
          <w:rFonts w:asciiTheme="minorEastAsia" w:eastAsiaTheme="minorEastAsia" w:hAnsiTheme="minorEastAsia" w:hint="eastAsia"/>
          <w:color w:val="000000"/>
          <w:kern w:val="0"/>
          <w:szCs w:val="21"/>
        </w:rPr>
        <w:t>生产措施项目</w:t>
      </w:r>
      <w:r>
        <w:rPr>
          <w:rFonts w:asciiTheme="minorEastAsia" w:eastAsiaTheme="minorEastAsia" w:hAnsiTheme="minorEastAsia" w:hint="eastAsia"/>
          <w:color w:val="000000"/>
          <w:kern w:val="0"/>
          <w:szCs w:val="21"/>
        </w:rPr>
        <w:t>费由发包人承担，发包人不得以任何形式扣减该部分费用。因基准日期后合同所适用的法律或政府有关规定发生变化，增加的安全</w:t>
      </w:r>
      <w:r w:rsidR="003D32D9">
        <w:rPr>
          <w:rFonts w:asciiTheme="minorEastAsia" w:eastAsiaTheme="minorEastAsia" w:hAnsiTheme="minorEastAsia" w:hint="eastAsia"/>
          <w:color w:val="000000"/>
          <w:kern w:val="0"/>
          <w:szCs w:val="21"/>
        </w:rPr>
        <w:t>生产措施项目</w:t>
      </w:r>
      <w:r>
        <w:rPr>
          <w:rFonts w:asciiTheme="minorEastAsia" w:eastAsiaTheme="minorEastAsia" w:hAnsiTheme="minorEastAsia" w:hint="eastAsia"/>
          <w:color w:val="000000"/>
          <w:kern w:val="0"/>
          <w:szCs w:val="21"/>
        </w:rPr>
        <w:t>费由发包人承担。</w:t>
      </w:r>
      <w:commentRangeEnd w:id="4201"/>
      <w:r>
        <w:rPr>
          <w:rStyle w:val="CommentReference"/>
        </w:rPr>
        <w:commentReference w:id="4201"/>
      </w:r>
      <w:commentRangeEnd w:id="4202"/>
      <w:r>
        <w:rPr>
          <w:rStyle w:val="CommentReference"/>
        </w:rPr>
        <w:commentReference w:id="4202"/>
      </w:r>
      <w:commentRangeEnd w:id="4203"/>
      <w:r>
        <w:rPr>
          <w:rStyle w:val="CommentReference"/>
        </w:rPr>
        <w:commentReference w:id="4203"/>
      </w:r>
    </w:p>
    <w:p w:rsidR="008346E8" w14:paraId="49D33B8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04"/>
      <w:commentRangeStart w:id="4205"/>
      <w:commentRangeStart w:id="4206"/>
      <w:r>
        <w:rPr>
          <w:rFonts w:asciiTheme="minorEastAsia" w:eastAsiaTheme="minorEastAsia" w:hAnsiTheme="minorEastAsia" w:hint="eastAsia"/>
          <w:color w:val="000000"/>
          <w:kern w:val="0"/>
          <w:szCs w:val="21"/>
        </w:rPr>
        <w:t>承包人经发包人同意采取合同约定以外的安全措施所产生的费用，由发包人承担。未经发包人同意的，如果该措施避免了发包人的损失，则发包人在避免损失的额度内承担该措施费。如果该措施避免了承包人的损失，由承包人承担该措施费。</w:t>
      </w:r>
      <w:commentRangeEnd w:id="4204"/>
      <w:r>
        <w:rPr>
          <w:rStyle w:val="CommentReference"/>
        </w:rPr>
        <w:commentReference w:id="4204"/>
      </w:r>
      <w:commentRangeEnd w:id="4205"/>
      <w:r>
        <w:rPr>
          <w:rStyle w:val="CommentReference"/>
        </w:rPr>
        <w:commentReference w:id="4205"/>
      </w:r>
      <w:commentRangeEnd w:id="4206"/>
      <w:r>
        <w:rPr>
          <w:rStyle w:val="CommentReference"/>
        </w:rPr>
        <w:commentReference w:id="4206"/>
      </w:r>
    </w:p>
    <w:p w:rsidR="008346E8" w14:paraId="479EF884" w14:textId="1C838562">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07"/>
      <w:commentRangeStart w:id="4208"/>
      <w:commentRangeStart w:id="4209"/>
      <w:r>
        <w:rPr>
          <w:rFonts w:asciiTheme="minorEastAsia" w:eastAsiaTheme="minorEastAsia" w:hAnsiTheme="minorEastAsia" w:hint="eastAsia"/>
          <w:color w:val="000000"/>
          <w:kern w:val="0"/>
          <w:szCs w:val="21"/>
        </w:rPr>
        <w:t>除专用合同条款另有约定外，发包人应在开工后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天内预付安全</w:t>
      </w:r>
      <w:r w:rsidR="003D32D9">
        <w:rPr>
          <w:rFonts w:asciiTheme="minorEastAsia" w:eastAsiaTheme="minorEastAsia" w:hAnsiTheme="minorEastAsia" w:hint="eastAsia"/>
          <w:color w:val="000000"/>
          <w:kern w:val="0"/>
          <w:szCs w:val="21"/>
        </w:rPr>
        <w:t>生产措施项目</w:t>
      </w:r>
      <w:r>
        <w:rPr>
          <w:rFonts w:asciiTheme="minorEastAsia" w:eastAsiaTheme="minorEastAsia" w:hAnsiTheme="minorEastAsia" w:hint="eastAsia"/>
          <w:color w:val="000000"/>
          <w:kern w:val="0"/>
          <w:szCs w:val="21"/>
        </w:rPr>
        <w:t>费总额的</w:t>
      </w:r>
      <w:r>
        <w:rPr>
          <w:rFonts w:asciiTheme="minorEastAsia" w:eastAsiaTheme="minorEastAsia" w:hAnsiTheme="minorEastAsia"/>
          <w:color w:val="000000"/>
          <w:kern w:val="0"/>
          <w:szCs w:val="21"/>
        </w:rPr>
        <w:t>50%</w:t>
      </w:r>
      <w:r>
        <w:rPr>
          <w:rFonts w:asciiTheme="minorEastAsia" w:eastAsiaTheme="minorEastAsia" w:hAnsiTheme="minorEastAsia" w:hint="eastAsia"/>
          <w:color w:val="000000"/>
          <w:kern w:val="0"/>
          <w:szCs w:val="21"/>
        </w:rPr>
        <w:t>，其余部分与进度款同期支付。发包人逾期支付安全</w:t>
      </w:r>
      <w:r w:rsidR="003D32D9">
        <w:rPr>
          <w:rFonts w:asciiTheme="minorEastAsia" w:eastAsiaTheme="minorEastAsia" w:hAnsiTheme="minorEastAsia" w:hint="eastAsia"/>
          <w:color w:val="000000"/>
          <w:kern w:val="0"/>
          <w:szCs w:val="21"/>
        </w:rPr>
        <w:t>生产措施项目</w:t>
      </w:r>
      <w:r>
        <w:rPr>
          <w:rFonts w:asciiTheme="minorEastAsia" w:eastAsiaTheme="minorEastAsia" w:hAnsiTheme="minorEastAsia" w:hint="eastAsia"/>
          <w:color w:val="000000"/>
          <w:kern w:val="0"/>
          <w:szCs w:val="21"/>
        </w:rPr>
        <w:t>费超过</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天的，承包人有权向发包人发出要求预付的催告通知，发包人收到通知后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天内仍未支付的，承包人有权暂停施工，并按第</w:t>
      </w:r>
      <w:r>
        <w:rPr>
          <w:rFonts w:asciiTheme="minorEastAsia" w:eastAsiaTheme="minorEastAsia" w:hAnsiTheme="minorEastAsia"/>
          <w:color w:val="000000"/>
          <w:kern w:val="0"/>
          <w:szCs w:val="21"/>
        </w:rPr>
        <w:t>16.1.1</w:t>
      </w:r>
      <w:r>
        <w:rPr>
          <w:rFonts w:asciiTheme="minorEastAsia" w:eastAsiaTheme="minorEastAsia" w:hAnsiTheme="minorEastAsia" w:hint="eastAsia"/>
          <w:color w:val="000000"/>
          <w:kern w:val="0"/>
          <w:szCs w:val="21"/>
        </w:rPr>
        <w:t>项〔发包人违约的情形〕执行。</w:t>
      </w:r>
      <w:commentRangeEnd w:id="4207"/>
      <w:r>
        <w:rPr>
          <w:rStyle w:val="CommentReference"/>
        </w:rPr>
        <w:commentReference w:id="4207"/>
      </w:r>
      <w:commentRangeEnd w:id="4208"/>
      <w:r>
        <w:rPr>
          <w:rStyle w:val="CommentReference"/>
        </w:rPr>
        <w:commentReference w:id="4208"/>
      </w:r>
      <w:commentRangeEnd w:id="4209"/>
      <w:r>
        <w:rPr>
          <w:rStyle w:val="CommentReference"/>
        </w:rPr>
        <w:commentReference w:id="4209"/>
      </w:r>
    </w:p>
    <w:p w:rsidR="008346E8" w14:paraId="38B0B752" w14:textId="3B713D3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10"/>
      <w:commentRangeStart w:id="4211"/>
      <w:commentRangeStart w:id="4212"/>
      <w:r>
        <w:rPr>
          <w:rFonts w:asciiTheme="minorEastAsia" w:eastAsiaTheme="minorEastAsia" w:hAnsiTheme="minorEastAsia" w:hint="eastAsia"/>
          <w:color w:val="000000"/>
          <w:kern w:val="0"/>
          <w:szCs w:val="21"/>
        </w:rPr>
        <w:t>承包人对安全</w:t>
      </w:r>
      <w:r w:rsidR="003D32D9">
        <w:rPr>
          <w:rFonts w:asciiTheme="minorEastAsia" w:eastAsiaTheme="minorEastAsia" w:hAnsiTheme="minorEastAsia" w:hint="eastAsia"/>
          <w:color w:val="000000"/>
          <w:kern w:val="0"/>
          <w:szCs w:val="21"/>
        </w:rPr>
        <w:t>生产措施项目</w:t>
      </w:r>
      <w:r>
        <w:rPr>
          <w:rFonts w:asciiTheme="minorEastAsia" w:eastAsiaTheme="minorEastAsia" w:hAnsiTheme="minorEastAsia" w:hint="eastAsia"/>
          <w:color w:val="000000"/>
          <w:kern w:val="0"/>
          <w:szCs w:val="21"/>
        </w:rPr>
        <w:t>费应专款专用，承包人应在财务账目中单独列项备查，不得挪作他</w:t>
      </w:r>
      <w:r>
        <w:rPr>
          <w:rFonts w:asciiTheme="minorEastAsia" w:eastAsiaTheme="minorEastAsia" w:hAnsiTheme="minorEastAsia" w:hint="eastAsia"/>
          <w:color w:val="000000"/>
          <w:kern w:val="0"/>
          <w:szCs w:val="21"/>
        </w:rPr>
        <w:t>用，否则发包人有权责令其限期改正；逾期未改正的，可以责令其暂停施工，由此增加的费用和（或）延误的工期由承包人承担。</w:t>
      </w:r>
      <w:commentRangeEnd w:id="4210"/>
      <w:r>
        <w:rPr>
          <w:rStyle w:val="CommentReference"/>
        </w:rPr>
        <w:commentReference w:id="4210"/>
      </w:r>
      <w:commentRangeEnd w:id="4211"/>
      <w:r>
        <w:rPr>
          <w:rStyle w:val="CommentReference"/>
        </w:rPr>
        <w:commentReference w:id="4211"/>
      </w:r>
      <w:commentRangeEnd w:id="4212"/>
      <w:r>
        <w:rPr>
          <w:rStyle w:val="CommentReference"/>
        </w:rPr>
        <w:commentReference w:id="4212"/>
      </w:r>
    </w:p>
    <w:p w:rsidR="008346E8" w14:paraId="6E7596AF" w14:textId="77777777">
      <w:pPr>
        <w:spacing w:line="360" w:lineRule="auto"/>
        <w:ind w:firstLine="420" w:firstLineChars="200"/>
        <w:jc w:val="left"/>
        <w:rPr>
          <w:rFonts w:asciiTheme="minorEastAsia" w:eastAsiaTheme="minorEastAsia" w:hAnsiTheme="minorEastAsia"/>
          <w:color w:val="000000"/>
          <w:kern w:val="0"/>
          <w:szCs w:val="21"/>
        </w:rPr>
      </w:pPr>
      <w:commentRangeStart w:id="4213"/>
      <w:commentRangeStart w:id="4214"/>
      <w:commentRangeStart w:id="4215"/>
      <w:r>
        <w:rPr>
          <w:rFonts w:asciiTheme="minorEastAsia" w:eastAsiaTheme="minorEastAsia" w:hAnsiTheme="minorEastAsia"/>
          <w:color w:val="000000"/>
          <w:kern w:val="0"/>
          <w:szCs w:val="21"/>
        </w:rPr>
        <w:t xml:space="preserve">6.1.7 </w:t>
      </w:r>
      <w:r>
        <w:rPr>
          <w:rFonts w:asciiTheme="minorEastAsia" w:eastAsiaTheme="minorEastAsia" w:hAnsiTheme="minorEastAsia" w:hint="eastAsia"/>
          <w:color w:val="000000"/>
          <w:kern w:val="0"/>
          <w:szCs w:val="21"/>
        </w:rPr>
        <w:t>紧急情况处理</w:t>
      </w:r>
      <w:commentRangeEnd w:id="4213"/>
      <w:r>
        <w:rPr>
          <w:rStyle w:val="CommentReference"/>
        </w:rPr>
        <w:commentReference w:id="4213"/>
      </w:r>
      <w:commentRangeEnd w:id="4214"/>
      <w:r>
        <w:rPr>
          <w:rStyle w:val="CommentReference"/>
        </w:rPr>
        <w:commentReference w:id="4214"/>
      </w:r>
      <w:commentRangeEnd w:id="4215"/>
      <w:r>
        <w:rPr>
          <w:rStyle w:val="CommentReference"/>
        </w:rPr>
        <w:commentReference w:id="4215"/>
      </w:r>
    </w:p>
    <w:p w:rsidR="008346E8" w14:paraId="3022A5DF" w14:textId="77777777">
      <w:pPr>
        <w:spacing w:line="360" w:lineRule="auto"/>
        <w:ind w:firstLine="420" w:firstLineChars="200"/>
        <w:jc w:val="left"/>
        <w:rPr>
          <w:rFonts w:asciiTheme="minorEastAsia" w:eastAsiaTheme="minorEastAsia" w:hAnsiTheme="minorEastAsia"/>
          <w:color w:val="000000"/>
          <w:kern w:val="0"/>
          <w:szCs w:val="21"/>
        </w:rPr>
      </w:pPr>
      <w:commentRangeStart w:id="4216"/>
      <w:commentRangeStart w:id="4217"/>
      <w:commentRangeStart w:id="4218"/>
      <w:r>
        <w:rPr>
          <w:rFonts w:asciiTheme="minorEastAsia" w:eastAsiaTheme="minorEastAsia" w:hAnsiTheme="minorEastAsia" w:hint="eastAsia"/>
          <w:color w:val="000000"/>
          <w:kern w:val="0"/>
          <w:szCs w:val="21"/>
        </w:rPr>
        <w:t>在工程实施期间或缺陷责任期内发生危及工程安全的事件，监理人通知承包人进行抢救，承包人声明无能力或不愿立即执行的，发包人有权雇佣其他人员进行抢救。此类抢救按合同约定属于承包人义务的，由此增加的费用和（或）延误的工期由承包人承担。</w:t>
      </w:r>
      <w:commentRangeEnd w:id="4216"/>
      <w:r>
        <w:rPr>
          <w:rStyle w:val="CommentReference"/>
        </w:rPr>
        <w:commentReference w:id="4216"/>
      </w:r>
      <w:commentRangeEnd w:id="4217"/>
      <w:r>
        <w:rPr>
          <w:rStyle w:val="CommentReference"/>
        </w:rPr>
        <w:commentReference w:id="4217"/>
      </w:r>
      <w:commentRangeEnd w:id="4218"/>
      <w:r>
        <w:rPr>
          <w:rStyle w:val="CommentReference"/>
        </w:rPr>
        <w:commentReference w:id="4218"/>
      </w:r>
    </w:p>
    <w:p w:rsidR="008346E8" w14:paraId="3C421DE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19"/>
      <w:commentRangeStart w:id="4220"/>
      <w:commentRangeStart w:id="4221"/>
      <w:r>
        <w:rPr>
          <w:rFonts w:asciiTheme="minorEastAsia" w:eastAsiaTheme="minorEastAsia" w:hAnsiTheme="minorEastAsia"/>
          <w:color w:val="000000"/>
          <w:kern w:val="0"/>
          <w:szCs w:val="21"/>
        </w:rPr>
        <w:t xml:space="preserve">6.1.8 </w:t>
      </w:r>
      <w:r>
        <w:rPr>
          <w:rFonts w:asciiTheme="minorEastAsia" w:eastAsiaTheme="minorEastAsia" w:hAnsiTheme="minorEastAsia" w:hint="eastAsia"/>
          <w:color w:val="000000"/>
          <w:kern w:val="0"/>
          <w:szCs w:val="21"/>
        </w:rPr>
        <w:t>事故处理</w:t>
      </w:r>
      <w:commentRangeEnd w:id="4219"/>
      <w:r>
        <w:rPr>
          <w:rStyle w:val="CommentReference"/>
        </w:rPr>
        <w:commentReference w:id="4219"/>
      </w:r>
      <w:commentRangeEnd w:id="4220"/>
      <w:r>
        <w:rPr>
          <w:rStyle w:val="CommentReference"/>
        </w:rPr>
        <w:commentReference w:id="4220"/>
      </w:r>
      <w:commentRangeEnd w:id="4221"/>
      <w:r>
        <w:rPr>
          <w:rStyle w:val="CommentReference"/>
        </w:rPr>
        <w:commentReference w:id="4221"/>
      </w:r>
    </w:p>
    <w:p w:rsidR="008346E8" w14:paraId="4F80E74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22"/>
      <w:commentRangeStart w:id="4223"/>
      <w:commentRangeStart w:id="4224"/>
      <w:r>
        <w:rPr>
          <w:rFonts w:asciiTheme="minorEastAsia" w:eastAsiaTheme="minorEastAsia" w:hAnsiTheme="minorEastAsia" w:hint="eastAsia"/>
          <w:color w:val="000000"/>
          <w:kern w:val="0"/>
          <w:szCs w:val="21"/>
        </w:rPr>
        <w:t>工程施工过程中发生事故的，承包人应立即通知监理人，监理人应立即通知发包人。发包人和承包人应立即组织人员和设备进行紧急抢救和抢修，减少人员伤亡和财产损失，防止事故扩大，并保护事故现场。需要移动现场物品时，应作出标记和书面记录，妥善保管有关证据。发包人和承包人应按国家有关规定，及时如实地向有关部门报告事故发生的情况，以及正在采取的紧急措施等。</w:t>
      </w:r>
      <w:commentRangeEnd w:id="4222"/>
      <w:r>
        <w:rPr>
          <w:rStyle w:val="CommentReference"/>
        </w:rPr>
        <w:commentReference w:id="4222"/>
      </w:r>
      <w:commentRangeEnd w:id="4223"/>
      <w:r>
        <w:rPr>
          <w:rStyle w:val="CommentReference"/>
        </w:rPr>
        <w:commentReference w:id="4223"/>
      </w:r>
      <w:commentRangeEnd w:id="4224"/>
      <w:r>
        <w:rPr>
          <w:rStyle w:val="CommentReference"/>
        </w:rPr>
        <w:commentReference w:id="4224"/>
      </w:r>
    </w:p>
    <w:p w:rsidR="008346E8" w14:paraId="1F346A0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25"/>
      <w:commentRangeStart w:id="4226"/>
      <w:commentRangeStart w:id="4227"/>
      <w:r>
        <w:rPr>
          <w:rFonts w:asciiTheme="minorEastAsia" w:eastAsiaTheme="minorEastAsia" w:hAnsiTheme="minorEastAsia"/>
          <w:color w:val="000000"/>
          <w:kern w:val="0"/>
          <w:szCs w:val="21"/>
        </w:rPr>
        <w:t xml:space="preserve">6.1.9 </w:t>
      </w:r>
      <w:r>
        <w:rPr>
          <w:rFonts w:asciiTheme="minorEastAsia" w:eastAsiaTheme="minorEastAsia" w:hAnsiTheme="minorEastAsia" w:hint="eastAsia"/>
          <w:color w:val="000000"/>
          <w:kern w:val="0"/>
          <w:szCs w:val="21"/>
        </w:rPr>
        <w:t>安全生产责任</w:t>
      </w:r>
      <w:commentRangeEnd w:id="4225"/>
      <w:r>
        <w:rPr>
          <w:rStyle w:val="CommentReference"/>
        </w:rPr>
        <w:commentReference w:id="4225"/>
      </w:r>
      <w:commentRangeEnd w:id="4226"/>
      <w:r>
        <w:rPr>
          <w:rStyle w:val="CommentReference"/>
        </w:rPr>
        <w:commentReference w:id="4226"/>
      </w:r>
      <w:commentRangeEnd w:id="4227"/>
      <w:r>
        <w:rPr>
          <w:rStyle w:val="CommentReference"/>
        </w:rPr>
        <w:commentReference w:id="4227"/>
      </w:r>
    </w:p>
    <w:p w:rsidR="008346E8" w14:paraId="38D457F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28"/>
      <w:commentRangeStart w:id="4229"/>
      <w:commentRangeStart w:id="4230"/>
      <w:r>
        <w:rPr>
          <w:rFonts w:asciiTheme="minorEastAsia" w:eastAsiaTheme="minorEastAsia" w:hAnsiTheme="minorEastAsia"/>
          <w:color w:val="000000"/>
          <w:kern w:val="0"/>
          <w:szCs w:val="21"/>
        </w:rPr>
        <w:t xml:space="preserve">6.1.9.1 </w:t>
      </w:r>
      <w:r>
        <w:rPr>
          <w:rFonts w:asciiTheme="minorEastAsia" w:eastAsiaTheme="minorEastAsia" w:hAnsiTheme="minorEastAsia" w:hint="eastAsia"/>
          <w:color w:val="000000"/>
          <w:kern w:val="0"/>
          <w:szCs w:val="21"/>
        </w:rPr>
        <w:t>发包人的安全责任</w:t>
      </w:r>
      <w:commentRangeEnd w:id="4228"/>
      <w:r>
        <w:rPr>
          <w:rStyle w:val="CommentReference"/>
        </w:rPr>
        <w:commentReference w:id="4228"/>
      </w:r>
      <w:commentRangeEnd w:id="4229"/>
      <w:r>
        <w:rPr>
          <w:rStyle w:val="CommentReference"/>
        </w:rPr>
        <w:commentReference w:id="4229"/>
      </w:r>
      <w:commentRangeEnd w:id="4230"/>
      <w:r>
        <w:rPr>
          <w:rStyle w:val="CommentReference"/>
        </w:rPr>
        <w:commentReference w:id="4230"/>
      </w:r>
    </w:p>
    <w:p w:rsidR="008346E8" w14:paraId="453FC599" w14:textId="77777777">
      <w:pPr>
        <w:spacing w:line="360" w:lineRule="auto"/>
        <w:ind w:firstLine="420" w:firstLineChars="200"/>
        <w:rPr>
          <w:rFonts w:asciiTheme="minorEastAsia" w:eastAsiaTheme="minorEastAsia" w:hAnsiTheme="minorEastAsia"/>
          <w:color w:val="000000"/>
          <w:szCs w:val="21"/>
        </w:rPr>
      </w:pPr>
      <w:commentRangeStart w:id="4231"/>
      <w:commentRangeStart w:id="4232"/>
      <w:r>
        <w:rPr>
          <w:rFonts w:asciiTheme="minorEastAsia" w:eastAsiaTheme="minorEastAsia" w:hAnsiTheme="minorEastAsia" w:hint="eastAsia"/>
          <w:color w:val="000000"/>
          <w:szCs w:val="21"/>
        </w:rPr>
        <w:t>发包人应负责赔偿以下各种情况造成的损失：</w:t>
      </w:r>
      <w:commentRangeEnd w:id="4231"/>
      <w:r>
        <w:rPr>
          <w:rStyle w:val="CommentReference"/>
        </w:rPr>
        <w:commentReference w:id="4231"/>
      </w:r>
      <w:commentRangeEnd w:id="4232"/>
      <w:r>
        <w:rPr>
          <w:rStyle w:val="CommentReference"/>
        </w:rPr>
        <w:commentReference w:id="4232"/>
      </w:r>
    </w:p>
    <w:p w:rsidR="008346E8" w14:paraId="3A8C45C4" w14:textId="77777777">
      <w:pPr>
        <w:spacing w:line="360" w:lineRule="auto"/>
        <w:ind w:firstLine="420" w:firstLineChars="200"/>
        <w:rPr>
          <w:rFonts w:asciiTheme="minorEastAsia" w:eastAsiaTheme="minorEastAsia" w:hAnsiTheme="minorEastAsia"/>
          <w:color w:val="000000"/>
          <w:szCs w:val="21"/>
        </w:rPr>
      </w:pPr>
      <w:commentRangeStart w:id="4233"/>
      <w:commentRangeStart w:id="4234"/>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）工程或工程的任何部分对土地的占用所造成的第三者财产损失；</w:t>
      </w:r>
      <w:commentRangeEnd w:id="4233"/>
      <w:r>
        <w:rPr>
          <w:rStyle w:val="CommentReference"/>
        </w:rPr>
        <w:commentReference w:id="4233"/>
      </w:r>
      <w:commentRangeEnd w:id="4234"/>
      <w:r>
        <w:rPr>
          <w:rStyle w:val="CommentReference"/>
        </w:rPr>
        <w:commentReference w:id="4234"/>
      </w:r>
    </w:p>
    <w:p w:rsidR="008346E8" w14:paraId="325D391C" w14:textId="77777777">
      <w:pPr>
        <w:spacing w:line="360" w:lineRule="auto"/>
        <w:ind w:firstLine="420" w:firstLineChars="200"/>
        <w:rPr>
          <w:rFonts w:asciiTheme="minorEastAsia" w:eastAsiaTheme="minorEastAsia" w:hAnsiTheme="minorEastAsia"/>
          <w:color w:val="000000"/>
          <w:szCs w:val="21"/>
        </w:rPr>
      </w:pPr>
      <w:commentRangeStart w:id="4235"/>
      <w:commentRangeStart w:id="4236"/>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2</w:t>
      </w:r>
      <w:r>
        <w:rPr>
          <w:rFonts w:asciiTheme="minorEastAsia" w:eastAsiaTheme="minorEastAsia" w:hAnsiTheme="minorEastAsia" w:hint="eastAsia"/>
          <w:color w:val="000000"/>
          <w:szCs w:val="21"/>
        </w:rPr>
        <w:t>）由于发包人原因在施工场地及其毗邻地带造成的第三者人身伤亡和财产损失；</w:t>
      </w:r>
      <w:commentRangeEnd w:id="4235"/>
      <w:r>
        <w:rPr>
          <w:rStyle w:val="CommentReference"/>
        </w:rPr>
        <w:commentReference w:id="4235"/>
      </w:r>
      <w:commentRangeEnd w:id="4236"/>
      <w:r>
        <w:rPr>
          <w:rStyle w:val="CommentReference"/>
        </w:rPr>
        <w:commentReference w:id="4236"/>
      </w:r>
    </w:p>
    <w:p w:rsidR="008346E8" w14:paraId="3D64B6E5" w14:textId="77777777">
      <w:pPr>
        <w:spacing w:line="360" w:lineRule="auto"/>
        <w:ind w:firstLine="420" w:firstLineChars="200"/>
        <w:rPr>
          <w:rFonts w:asciiTheme="minorEastAsia" w:eastAsiaTheme="minorEastAsia" w:hAnsiTheme="minorEastAsia"/>
          <w:color w:val="000000"/>
          <w:szCs w:val="21"/>
        </w:rPr>
      </w:pPr>
      <w:commentRangeStart w:id="4237"/>
      <w:commentRangeStart w:id="4238"/>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3</w:t>
      </w:r>
      <w:r>
        <w:rPr>
          <w:rFonts w:asciiTheme="minorEastAsia" w:eastAsiaTheme="minorEastAsia" w:hAnsiTheme="minorEastAsia" w:hint="eastAsia"/>
          <w:color w:val="000000"/>
          <w:szCs w:val="21"/>
        </w:rPr>
        <w:t>）由于发包人原因对承包人、监理人造成的人员人身伤亡和财产损失；</w:t>
      </w:r>
      <w:commentRangeEnd w:id="4237"/>
      <w:r>
        <w:rPr>
          <w:rStyle w:val="CommentReference"/>
        </w:rPr>
        <w:commentReference w:id="4237"/>
      </w:r>
      <w:commentRangeEnd w:id="4238"/>
      <w:r>
        <w:rPr>
          <w:rStyle w:val="CommentReference"/>
        </w:rPr>
        <w:commentReference w:id="4238"/>
      </w:r>
    </w:p>
    <w:p w:rsidR="008346E8" w14:paraId="5BC95338" w14:textId="77777777">
      <w:pPr>
        <w:spacing w:line="360" w:lineRule="auto"/>
        <w:ind w:firstLine="420" w:firstLineChars="200"/>
        <w:rPr>
          <w:rFonts w:asciiTheme="minorEastAsia" w:eastAsiaTheme="minorEastAsia" w:hAnsiTheme="minorEastAsia"/>
          <w:color w:val="000000"/>
          <w:szCs w:val="21"/>
        </w:rPr>
      </w:pPr>
      <w:commentRangeStart w:id="4239"/>
      <w:commentRangeStart w:id="4240"/>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4</w:t>
      </w:r>
      <w:r>
        <w:rPr>
          <w:rFonts w:asciiTheme="minorEastAsia" w:eastAsiaTheme="minorEastAsia" w:hAnsiTheme="minorEastAsia" w:hint="eastAsia"/>
          <w:color w:val="000000"/>
          <w:szCs w:val="21"/>
        </w:rPr>
        <w:t>）由于发包人原因造成的发包人自身人员的人身伤害以及财产损失。</w:t>
      </w:r>
      <w:commentRangeEnd w:id="4239"/>
      <w:r>
        <w:rPr>
          <w:rStyle w:val="CommentReference"/>
        </w:rPr>
        <w:commentReference w:id="4239"/>
      </w:r>
      <w:commentRangeEnd w:id="4240"/>
      <w:r>
        <w:rPr>
          <w:rStyle w:val="CommentReference"/>
        </w:rPr>
        <w:commentReference w:id="4240"/>
      </w:r>
    </w:p>
    <w:p w:rsidR="008346E8" w14:paraId="558A77F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41"/>
      <w:commentRangeStart w:id="4242"/>
      <w:commentRangeStart w:id="4243"/>
      <w:r>
        <w:rPr>
          <w:rFonts w:asciiTheme="minorEastAsia" w:eastAsiaTheme="minorEastAsia" w:hAnsiTheme="minorEastAsia"/>
          <w:color w:val="000000"/>
          <w:kern w:val="0"/>
          <w:szCs w:val="21"/>
        </w:rPr>
        <w:t xml:space="preserve">6.1.9.2 </w:t>
      </w:r>
      <w:r>
        <w:rPr>
          <w:rFonts w:asciiTheme="minorEastAsia" w:eastAsiaTheme="minorEastAsia" w:hAnsiTheme="minorEastAsia" w:hint="eastAsia"/>
          <w:color w:val="000000"/>
          <w:kern w:val="0"/>
          <w:szCs w:val="21"/>
        </w:rPr>
        <w:t>承包人的安全责任</w:t>
      </w:r>
      <w:commentRangeEnd w:id="4241"/>
      <w:r>
        <w:rPr>
          <w:rStyle w:val="CommentReference"/>
        </w:rPr>
        <w:commentReference w:id="4241"/>
      </w:r>
      <w:commentRangeEnd w:id="4242"/>
      <w:r>
        <w:rPr>
          <w:rStyle w:val="CommentReference"/>
        </w:rPr>
        <w:commentReference w:id="4242"/>
      </w:r>
      <w:commentRangeEnd w:id="4243"/>
      <w:r>
        <w:rPr>
          <w:rStyle w:val="CommentReference"/>
        </w:rPr>
        <w:commentReference w:id="4243"/>
      </w:r>
    </w:p>
    <w:p w:rsidR="008346E8" w14:paraId="3C2A0D49" w14:textId="77777777">
      <w:pPr>
        <w:spacing w:line="360" w:lineRule="auto"/>
        <w:ind w:firstLine="420" w:firstLineChars="200"/>
        <w:rPr>
          <w:rFonts w:asciiTheme="minorEastAsia" w:eastAsiaTheme="minorEastAsia" w:hAnsiTheme="minorEastAsia"/>
          <w:color w:val="000000"/>
          <w:kern w:val="0"/>
          <w:szCs w:val="21"/>
        </w:rPr>
      </w:pPr>
      <w:commentRangeStart w:id="4244"/>
      <w:commentRangeStart w:id="4245"/>
      <w:r>
        <w:rPr>
          <w:rFonts w:asciiTheme="minorEastAsia" w:eastAsiaTheme="minorEastAsia" w:hAnsiTheme="minorEastAsia" w:hint="eastAsia"/>
          <w:color w:val="000000"/>
          <w:szCs w:val="21"/>
        </w:rPr>
        <w:t>由于承包人原因在施工场地内及其毗邻地带造成的发包人、监理人以及第三者人员伤亡和财产损失，由承包人负责赔偿。</w:t>
      </w:r>
      <w:commentRangeEnd w:id="4244"/>
      <w:r>
        <w:rPr>
          <w:rStyle w:val="CommentReference"/>
        </w:rPr>
        <w:commentReference w:id="4244"/>
      </w:r>
      <w:commentRangeEnd w:id="4245"/>
      <w:r>
        <w:rPr>
          <w:rStyle w:val="CommentReference"/>
        </w:rPr>
        <w:commentReference w:id="4245"/>
      </w:r>
    </w:p>
    <w:p w:rsidR="008346E8" w14:paraId="344C8455"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18"/>
      <w:commentRangeStart w:id="4246"/>
      <w:commentRangeStart w:id="4247"/>
      <w:commentRangeStart w:id="4248"/>
      <w:commentRangeStart w:id="4249"/>
      <w:r>
        <w:rPr>
          <w:rFonts w:asciiTheme="minorEastAsia" w:eastAsiaTheme="minorEastAsia" w:hAnsiTheme="minorEastAsia"/>
          <w:b w:val="0"/>
          <w:color w:val="000000"/>
          <w:sz w:val="21"/>
          <w:szCs w:val="21"/>
        </w:rPr>
        <w:t xml:space="preserve">6.2 </w:t>
      </w:r>
      <w:r>
        <w:rPr>
          <w:rFonts w:asciiTheme="minorEastAsia" w:eastAsiaTheme="minorEastAsia" w:hAnsiTheme="minorEastAsia" w:hint="eastAsia"/>
          <w:b w:val="0"/>
          <w:color w:val="000000"/>
          <w:sz w:val="21"/>
          <w:szCs w:val="21"/>
        </w:rPr>
        <w:t>职业健康</w:t>
      </w:r>
      <w:commentRangeEnd w:id="618"/>
      <w:r>
        <w:rPr>
          <w:rStyle w:val="CommentReference"/>
        </w:rPr>
        <w:commentReference w:id="618"/>
      </w:r>
      <w:commentRangeEnd w:id="4246"/>
      <w:r>
        <w:rPr>
          <w:rStyle w:val="CommentReference"/>
        </w:rPr>
        <w:commentReference w:id="4246"/>
      </w:r>
      <w:commentRangeEnd w:id="4247"/>
      <w:r>
        <w:rPr>
          <w:rStyle w:val="CommentReference"/>
        </w:rPr>
        <w:commentReference w:id="4247"/>
      </w:r>
      <w:commentRangeEnd w:id="4248"/>
      <w:r>
        <w:rPr>
          <w:rStyle w:val="CommentReference"/>
        </w:rPr>
        <w:commentReference w:id="4248"/>
      </w:r>
      <w:commentRangeEnd w:id="4249"/>
      <w:r>
        <w:rPr>
          <w:rStyle w:val="CommentReference"/>
        </w:rPr>
        <w:commentReference w:id="4249"/>
      </w:r>
    </w:p>
    <w:p w:rsidR="008346E8" w14:paraId="767D906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50"/>
      <w:commentRangeStart w:id="4251"/>
      <w:commentRangeStart w:id="4252"/>
      <w:r>
        <w:rPr>
          <w:rFonts w:asciiTheme="minorEastAsia" w:eastAsiaTheme="minorEastAsia" w:hAnsiTheme="minorEastAsia"/>
          <w:color w:val="000000"/>
          <w:kern w:val="0"/>
          <w:szCs w:val="21"/>
        </w:rPr>
        <w:t xml:space="preserve">6.2.1 </w:t>
      </w:r>
      <w:r>
        <w:rPr>
          <w:rFonts w:asciiTheme="minorEastAsia" w:eastAsiaTheme="minorEastAsia" w:hAnsiTheme="minorEastAsia" w:hint="eastAsia"/>
          <w:color w:val="000000"/>
          <w:kern w:val="0"/>
          <w:szCs w:val="21"/>
        </w:rPr>
        <w:t>劳动保护</w:t>
      </w:r>
      <w:commentRangeEnd w:id="4250"/>
      <w:r>
        <w:rPr>
          <w:rStyle w:val="CommentReference"/>
        </w:rPr>
        <w:commentReference w:id="4250"/>
      </w:r>
      <w:commentRangeEnd w:id="4251"/>
      <w:r>
        <w:rPr>
          <w:rStyle w:val="CommentReference"/>
        </w:rPr>
        <w:commentReference w:id="4251"/>
      </w:r>
      <w:commentRangeEnd w:id="4252"/>
      <w:r>
        <w:rPr>
          <w:rStyle w:val="CommentReference"/>
        </w:rPr>
        <w:commentReference w:id="4252"/>
      </w:r>
    </w:p>
    <w:p w:rsidR="008346E8" w14:paraId="4A19FCB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53"/>
      <w:commentRangeStart w:id="4254"/>
      <w:commentRangeStart w:id="4255"/>
      <w:r>
        <w:rPr>
          <w:rFonts w:asciiTheme="minorEastAsia" w:eastAsiaTheme="minorEastAsia" w:hAnsiTheme="minorEastAsia" w:hint="eastAsia"/>
          <w:color w:val="000000"/>
          <w:kern w:val="0"/>
          <w:szCs w:val="21"/>
        </w:rPr>
        <w:t>承包人应按照法律规定安排现场施工人员的劳动和休息时间，保障劳动者的休息时间，并支付合理的报酬和费用。承包人应依法为其履行合同所雇用的人员办理必要的证件、许可、保险和注册等，承包人应督促其分包人为分包人所雇用的人员办理必要的证件、许可、保险和注册等。</w:t>
      </w:r>
      <w:commentRangeEnd w:id="4253"/>
      <w:r>
        <w:rPr>
          <w:rStyle w:val="CommentReference"/>
        </w:rPr>
        <w:commentReference w:id="4253"/>
      </w:r>
      <w:commentRangeEnd w:id="4254"/>
      <w:r>
        <w:rPr>
          <w:rStyle w:val="CommentReference"/>
        </w:rPr>
        <w:commentReference w:id="4254"/>
      </w:r>
      <w:commentRangeEnd w:id="4255"/>
      <w:r>
        <w:rPr>
          <w:rStyle w:val="CommentReference"/>
        </w:rPr>
        <w:commentReference w:id="4255"/>
      </w:r>
    </w:p>
    <w:p w:rsidR="008346E8" w14:paraId="61FFBF2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56"/>
      <w:commentRangeStart w:id="4257"/>
      <w:commentRangeStart w:id="4258"/>
      <w:commentRangeStart w:id="7911"/>
      <w:r>
        <w:rPr>
          <w:rFonts w:asciiTheme="minorEastAsia" w:eastAsiaTheme="minorEastAsia" w:hAnsiTheme="minorEastAsia" w:hint="eastAsia"/>
          <w:color w:val="000000"/>
          <w:kern w:val="0"/>
          <w:szCs w:val="21"/>
        </w:rPr>
        <w:t>承包人应按照法律规定保障现场施工人员的劳动安全，并提供劳动保护</w:t>
      </w:r>
      <w:r>
        <w:rPr>
          <w:rFonts w:asciiTheme="minorEastAsia" w:eastAsiaTheme="minorEastAsia" w:hAnsiTheme="minorEastAsia"/>
          <w:color w:val="000000"/>
          <w:kern w:val="0"/>
          <w:szCs w:val="21"/>
        </w:rPr>
        <w:t>,</w:t>
      </w:r>
      <w:r>
        <w:rPr>
          <w:rFonts w:asciiTheme="minorEastAsia" w:eastAsiaTheme="minorEastAsia" w:hAnsiTheme="minorEastAsia" w:hint="eastAsia"/>
          <w:color w:val="000000"/>
          <w:kern w:val="0"/>
          <w:szCs w:val="21"/>
        </w:rPr>
        <w:t>并应按国家有关劳动保护的规定，采取有效的防止粉尘、降低噪声、控制有害气体和保障高温、高寒、高空作业安全等劳动保护措施。承包人雇佣人员在施工中受到伤害的，承包人应立即采取有效措施进行抢救和治</w:t>
      </w:r>
      <w:r>
        <w:rPr>
          <w:rFonts w:asciiTheme="minorEastAsia" w:eastAsiaTheme="minorEastAsia" w:hAnsiTheme="minorEastAsia" w:hint="eastAsia"/>
          <w:color w:val="000000"/>
          <w:kern w:val="0"/>
          <w:szCs w:val="21"/>
        </w:rPr>
        <w:t>疗。</w:t>
      </w:r>
      <w:commentRangeEnd w:id="4256"/>
      <w:r>
        <w:rPr>
          <w:rStyle w:val="CommentReference"/>
        </w:rPr>
        <w:commentReference w:id="4256"/>
      </w:r>
      <w:commentRangeEnd w:id="4257"/>
      <w:r>
        <w:rPr>
          <w:rStyle w:val="CommentReference"/>
        </w:rPr>
        <w:commentReference w:id="4257"/>
      </w:r>
      <w:commentRangeEnd w:id="4258"/>
      <w:r>
        <w:rPr>
          <w:rStyle w:val="CommentReference"/>
        </w:rPr>
        <w:commentReference w:id="4258"/>
      </w:r>
      <w:commentRangeEnd w:id="7911"/>
      <w:r>
        <w:rPr>
          <w:rStyle w:val="CommentReference"/>
        </w:rPr>
        <w:commentReference w:id="7911"/>
      </w:r>
    </w:p>
    <w:p w:rsidR="008346E8" w14:paraId="2B56405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59"/>
      <w:commentRangeStart w:id="4260"/>
      <w:commentRangeStart w:id="4261"/>
      <w:r>
        <w:rPr>
          <w:rFonts w:asciiTheme="minorEastAsia" w:eastAsiaTheme="minorEastAsia" w:hAnsiTheme="minorEastAsia" w:hint="eastAsia"/>
          <w:color w:val="000000"/>
          <w:kern w:val="0"/>
          <w:szCs w:val="21"/>
        </w:rPr>
        <w:t>承包人应按法律规定安排工作时间，保证其雇佣人员享有休息和休假的权利。因工程施工的特殊需要占用休假日或延长工作时间的，应不超过法律规定的限度，并按法律规定给予补休或付酬。</w:t>
      </w:r>
      <w:commentRangeEnd w:id="4259"/>
      <w:r>
        <w:rPr>
          <w:rStyle w:val="CommentReference"/>
        </w:rPr>
        <w:commentReference w:id="4259"/>
      </w:r>
      <w:commentRangeEnd w:id="4260"/>
      <w:r>
        <w:rPr>
          <w:rStyle w:val="CommentReference"/>
        </w:rPr>
        <w:commentReference w:id="4260"/>
      </w:r>
      <w:commentRangeEnd w:id="4261"/>
      <w:r>
        <w:rPr>
          <w:rStyle w:val="CommentReference"/>
        </w:rPr>
        <w:commentReference w:id="4261"/>
      </w:r>
    </w:p>
    <w:p w:rsidR="008346E8" w14:paraId="26EF5AB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62"/>
      <w:commentRangeStart w:id="4263"/>
      <w:commentRangeStart w:id="4264"/>
      <w:r>
        <w:rPr>
          <w:rFonts w:asciiTheme="minorEastAsia" w:eastAsiaTheme="minorEastAsia" w:hAnsiTheme="minorEastAsia"/>
          <w:color w:val="000000"/>
          <w:kern w:val="0"/>
          <w:szCs w:val="21"/>
        </w:rPr>
        <w:t xml:space="preserve">6.2.2 </w:t>
      </w:r>
      <w:r>
        <w:rPr>
          <w:rFonts w:asciiTheme="minorEastAsia" w:eastAsiaTheme="minorEastAsia" w:hAnsiTheme="minorEastAsia" w:hint="eastAsia"/>
          <w:color w:val="000000"/>
          <w:kern w:val="0"/>
          <w:szCs w:val="21"/>
        </w:rPr>
        <w:t>生活条件</w:t>
      </w:r>
      <w:commentRangeEnd w:id="4262"/>
      <w:r>
        <w:rPr>
          <w:rStyle w:val="CommentReference"/>
        </w:rPr>
        <w:commentReference w:id="4262"/>
      </w:r>
      <w:commentRangeEnd w:id="4263"/>
      <w:r>
        <w:rPr>
          <w:rStyle w:val="CommentReference"/>
        </w:rPr>
        <w:commentReference w:id="4263"/>
      </w:r>
      <w:commentRangeEnd w:id="4264"/>
      <w:r>
        <w:rPr>
          <w:rStyle w:val="CommentReference"/>
        </w:rPr>
        <w:commentReference w:id="4264"/>
      </w:r>
    </w:p>
    <w:p w:rsidR="008346E8" w14:paraId="4778FEA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65"/>
      <w:commentRangeStart w:id="4266"/>
      <w:commentRangeStart w:id="4267"/>
      <w:r>
        <w:rPr>
          <w:rFonts w:asciiTheme="minorEastAsia" w:eastAsiaTheme="minorEastAsia" w:hAnsiTheme="minorEastAsia" w:hint="eastAsia"/>
          <w:color w:val="000000"/>
          <w:kern w:val="0"/>
          <w:szCs w:val="21"/>
        </w:rPr>
        <w:t>承包人应为其履行合同所雇用的人员提供必要的膳宿条件和生活环境；承包人应采取有效措施预防传染病，保证施工人员的健康，并定期对施工现场、施工人员生活基地和工程进行防疫和卫生的专业检查和处理</w:t>
      </w:r>
      <w:r>
        <w:rPr>
          <w:rFonts w:asciiTheme="minorEastAsia" w:eastAsiaTheme="minorEastAsia" w:hAnsiTheme="minorEastAsia"/>
          <w:color w:val="000000"/>
          <w:kern w:val="0"/>
          <w:szCs w:val="21"/>
        </w:rPr>
        <w:t xml:space="preserve">, </w:t>
      </w:r>
      <w:r>
        <w:rPr>
          <w:rFonts w:asciiTheme="minorEastAsia" w:eastAsiaTheme="minorEastAsia" w:hAnsiTheme="minorEastAsia" w:hint="eastAsia"/>
          <w:color w:val="000000"/>
          <w:kern w:val="0"/>
          <w:szCs w:val="21"/>
        </w:rPr>
        <w:t>在远离城镇的施工场地，还应配备必要的伤病防治和急救的医务人员与医疗设施。</w:t>
      </w:r>
      <w:commentRangeEnd w:id="4265"/>
      <w:r>
        <w:rPr>
          <w:rStyle w:val="CommentReference"/>
        </w:rPr>
        <w:commentReference w:id="4265"/>
      </w:r>
      <w:commentRangeEnd w:id="4266"/>
      <w:r>
        <w:rPr>
          <w:rStyle w:val="CommentReference"/>
        </w:rPr>
        <w:commentReference w:id="4266"/>
      </w:r>
      <w:commentRangeEnd w:id="4267"/>
      <w:r>
        <w:rPr>
          <w:rStyle w:val="CommentReference"/>
        </w:rPr>
        <w:commentReference w:id="4267"/>
      </w:r>
    </w:p>
    <w:p w:rsidR="008346E8" w14:paraId="07CDCEB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19"/>
      <w:commentRangeStart w:id="4268"/>
      <w:commentRangeStart w:id="4269"/>
      <w:commentRangeStart w:id="4270"/>
      <w:commentRangeStart w:id="4271"/>
      <w:r>
        <w:rPr>
          <w:rFonts w:asciiTheme="minorEastAsia" w:eastAsiaTheme="minorEastAsia" w:hAnsiTheme="minorEastAsia"/>
          <w:b w:val="0"/>
          <w:color w:val="000000"/>
          <w:sz w:val="21"/>
          <w:szCs w:val="21"/>
        </w:rPr>
        <w:t xml:space="preserve">6.3 </w:t>
      </w:r>
      <w:r>
        <w:rPr>
          <w:rFonts w:asciiTheme="minorEastAsia" w:eastAsiaTheme="minorEastAsia" w:hAnsiTheme="minorEastAsia" w:hint="eastAsia"/>
          <w:b w:val="0"/>
          <w:color w:val="000000"/>
          <w:sz w:val="21"/>
          <w:szCs w:val="21"/>
        </w:rPr>
        <w:t>环境保护</w:t>
      </w:r>
      <w:commentRangeEnd w:id="619"/>
      <w:r>
        <w:rPr>
          <w:rStyle w:val="CommentReference"/>
        </w:rPr>
        <w:commentReference w:id="619"/>
      </w:r>
      <w:commentRangeEnd w:id="4268"/>
      <w:r>
        <w:rPr>
          <w:rStyle w:val="CommentReference"/>
        </w:rPr>
        <w:commentReference w:id="4268"/>
      </w:r>
      <w:commentRangeEnd w:id="4269"/>
      <w:r>
        <w:rPr>
          <w:rStyle w:val="CommentReference"/>
        </w:rPr>
        <w:commentReference w:id="4269"/>
      </w:r>
      <w:commentRangeEnd w:id="4270"/>
      <w:r>
        <w:rPr>
          <w:rStyle w:val="CommentReference"/>
        </w:rPr>
        <w:commentReference w:id="4270"/>
      </w:r>
      <w:commentRangeEnd w:id="4271"/>
      <w:r>
        <w:rPr>
          <w:rStyle w:val="CommentReference"/>
        </w:rPr>
        <w:commentReference w:id="4271"/>
      </w:r>
    </w:p>
    <w:p w:rsidR="008346E8" w14:paraId="7D7F327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72"/>
      <w:commentRangeStart w:id="4273"/>
      <w:commentRangeStart w:id="4274"/>
      <w:r>
        <w:rPr>
          <w:rFonts w:asciiTheme="minorEastAsia" w:eastAsiaTheme="minorEastAsia" w:hAnsiTheme="minorEastAsia" w:hint="eastAsia"/>
          <w:color w:val="000000"/>
          <w:kern w:val="0"/>
          <w:szCs w:val="21"/>
        </w:rPr>
        <w:t>承包人应在施工组织设计中列明环境保护的具体措施。在合同履行期间，承包人应采取合理措施保护施工现场环境。对施工作业过程中可能引起的大气、水、噪音以及固体废物污染采取具体可行的防范措施。</w:t>
      </w:r>
      <w:commentRangeEnd w:id="4272"/>
      <w:r>
        <w:rPr>
          <w:rStyle w:val="CommentReference"/>
        </w:rPr>
        <w:commentReference w:id="4272"/>
      </w:r>
      <w:commentRangeEnd w:id="4273"/>
      <w:r>
        <w:rPr>
          <w:rStyle w:val="CommentReference"/>
        </w:rPr>
        <w:commentReference w:id="4273"/>
      </w:r>
      <w:commentRangeEnd w:id="4274"/>
      <w:r>
        <w:rPr>
          <w:rStyle w:val="CommentReference"/>
        </w:rPr>
        <w:commentReference w:id="4274"/>
      </w:r>
    </w:p>
    <w:p w:rsidR="008346E8" w14:paraId="13BFFB1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75"/>
      <w:commentRangeStart w:id="4276"/>
      <w:commentRangeStart w:id="4277"/>
      <w:r>
        <w:rPr>
          <w:rFonts w:asciiTheme="minorEastAsia" w:eastAsiaTheme="minorEastAsia" w:hAnsiTheme="minorEastAsia" w:hint="eastAsia"/>
          <w:color w:val="000000"/>
          <w:kern w:val="0"/>
          <w:szCs w:val="21"/>
        </w:rPr>
        <w:t>承包人应当承担因其原因引起的环境污染侵权损害赔偿责任，因上述环境污染引起纠纷而导致暂停施工的，由此增加的费用和（或）延误的工期由承包人承担。</w:t>
      </w:r>
      <w:commentRangeEnd w:id="4275"/>
      <w:r>
        <w:rPr>
          <w:rStyle w:val="CommentReference"/>
        </w:rPr>
        <w:commentReference w:id="4275"/>
      </w:r>
      <w:commentRangeEnd w:id="4276"/>
      <w:r>
        <w:rPr>
          <w:rStyle w:val="CommentReference"/>
        </w:rPr>
        <w:commentReference w:id="4276"/>
      </w:r>
      <w:commentRangeEnd w:id="4277"/>
      <w:r>
        <w:rPr>
          <w:rStyle w:val="CommentReference"/>
        </w:rPr>
        <w:commentReference w:id="4277"/>
      </w:r>
    </w:p>
    <w:p w:rsidR="008346E8" w14:paraId="47105E92" w14:textId="77777777">
      <w:pPr>
        <w:adjustRightInd w:val="0"/>
        <w:snapToGrid w:val="0"/>
        <w:spacing w:line="360" w:lineRule="auto"/>
        <w:jc w:val="left"/>
        <w:outlineLvl w:val="2"/>
        <w:rPr>
          <w:rFonts w:asciiTheme="minorEastAsia" w:eastAsiaTheme="minorEastAsia" w:hAnsiTheme="minorEastAsia"/>
          <w:b/>
          <w:szCs w:val="21"/>
        </w:rPr>
      </w:pPr>
      <w:commentRangeStart w:id="620"/>
      <w:commentRangeStart w:id="4278"/>
      <w:commentRangeStart w:id="4279"/>
      <w:r>
        <w:rPr>
          <w:rFonts w:asciiTheme="minorEastAsia" w:eastAsiaTheme="minorEastAsia" w:hAnsiTheme="minorEastAsia" w:hint="eastAsia"/>
          <w:b/>
          <w:szCs w:val="21"/>
        </w:rPr>
        <w:t>7. 工期和进度</w:t>
      </w:r>
      <w:commentRangeEnd w:id="620"/>
      <w:r>
        <w:rPr>
          <w:rStyle w:val="CommentReference"/>
        </w:rPr>
        <w:commentReference w:id="620"/>
      </w:r>
      <w:commentRangeEnd w:id="4278"/>
      <w:r>
        <w:rPr>
          <w:rStyle w:val="CommentReference"/>
        </w:rPr>
        <w:commentReference w:id="4278"/>
      </w:r>
      <w:commentRangeEnd w:id="4279"/>
      <w:r>
        <w:rPr>
          <w:rStyle w:val="CommentReference"/>
        </w:rPr>
        <w:commentReference w:id="4279"/>
      </w:r>
    </w:p>
    <w:p w:rsidR="008346E8" w14:paraId="5A08F03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21"/>
      <w:commentRangeStart w:id="4280"/>
      <w:commentRangeStart w:id="4281"/>
      <w:commentRangeStart w:id="4282"/>
      <w:commentRangeStart w:id="4283"/>
      <w:r>
        <w:rPr>
          <w:rFonts w:asciiTheme="minorEastAsia" w:eastAsiaTheme="minorEastAsia" w:hAnsiTheme="minorEastAsia"/>
          <w:b w:val="0"/>
          <w:color w:val="000000"/>
          <w:sz w:val="21"/>
          <w:szCs w:val="21"/>
        </w:rPr>
        <w:t>7.1</w:t>
      </w:r>
      <w:r>
        <w:rPr>
          <w:rFonts w:asciiTheme="minorEastAsia" w:eastAsiaTheme="minorEastAsia" w:hAnsiTheme="minorEastAsia" w:hint="eastAsia"/>
          <w:b w:val="0"/>
          <w:color w:val="000000"/>
          <w:sz w:val="21"/>
          <w:szCs w:val="21"/>
        </w:rPr>
        <w:t>施工组织设计</w:t>
      </w:r>
      <w:commentRangeEnd w:id="621"/>
      <w:r>
        <w:rPr>
          <w:rStyle w:val="CommentReference"/>
        </w:rPr>
        <w:commentReference w:id="621"/>
      </w:r>
      <w:commentRangeEnd w:id="4280"/>
      <w:r>
        <w:rPr>
          <w:rStyle w:val="CommentReference"/>
        </w:rPr>
        <w:commentReference w:id="4280"/>
      </w:r>
      <w:commentRangeEnd w:id="4281"/>
      <w:r>
        <w:rPr>
          <w:rStyle w:val="CommentReference"/>
        </w:rPr>
        <w:commentReference w:id="4281"/>
      </w:r>
      <w:commentRangeEnd w:id="4282"/>
      <w:r>
        <w:rPr>
          <w:rStyle w:val="CommentReference"/>
        </w:rPr>
        <w:commentReference w:id="4282"/>
      </w:r>
      <w:commentRangeEnd w:id="4283"/>
      <w:r>
        <w:rPr>
          <w:rStyle w:val="CommentReference"/>
        </w:rPr>
        <w:commentReference w:id="4283"/>
      </w:r>
    </w:p>
    <w:p w:rsidR="008346E8" w14:paraId="23F52EE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84"/>
      <w:commentRangeStart w:id="4285"/>
      <w:commentRangeStart w:id="4286"/>
      <w:r>
        <w:rPr>
          <w:rFonts w:asciiTheme="minorEastAsia" w:eastAsiaTheme="minorEastAsia" w:hAnsiTheme="minorEastAsia"/>
          <w:szCs w:val="21"/>
        </w:rPr>
        <w:t>7.1.1</w:t>
      </w:r>
      <w:r>
        <w:rPr>
          <w:rFonts w:asciiTheme="minorEastAsia" w:eastAsiaTheme="minorEastAsia" w:hAnsiTheme="minorEastAsia"/>
          <w:color w:val="000000"/>
          <w:szCs w:val="21"/>
        </w:rPr>
        <w:t xml:space="preserve"> </w:t>
      </w:r>
      <w:r>
        <w:rPr>
          <w:rFonts w:asciiTheme="minorEastAsia" w:eastAsiaTheme="minorEastAsia" w:hAnsiTheme="minorEastAsia" w:hint="eastAsia"/>
          <w:color w:val="000000"/>
          <w:kern w:val="0"/>
          <w:szCs w:val="21"/>
        </w:rPr>
        <w:t>施工组织设计的内容</w:t>
      </w:r>
      <w:commentRangeEnd w:id="4284"/>
      <w:r>
        <w:rPr>
          <w:rStyle w:val="CommentReference"/>
        </w:rPr>
        <w:commentReference w:id="4284"/>
      </w:r>
      <w:commentRangeEnd w:id="4285"/>
      <w:r>
        <w:rPr>
          <w:rStyle w:val="CommentReference"/>
        </w:rPr>
        <w:commentReference w:id="4285"/>
      </w:r>
      <w:commentRangeEnd w:id="4286"/>
      <w:r>
        <w:rPr>
          <w:rStyle w:val="CommentReference"/>
        </w:rPr>
        <w:commentReference w:id="4286"/>
      </w:r>
    </w:p>
    <w:p w:rsidR="008346E8" w14:paraId="1015062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87"/>
      <w:commentRangeStart w:id="4288"/>
      <w:commentRangeStart w:id="4289"/>
      <w:r>
        <w:rPr>
          <w:rFonts w:asciiTheme="minorEastAsia" w:eastAsiaTheme="minorEastAsia" w:hAnsiTheme="minorEastAsia" w:hint="eastAsia"/>
          <w:color w:val="000000"/>
          <w:kern w:val="0"/>
          <w:szCs w:val="21"/>
        </w:rPr>
        <w:t>施工组织设计应包含以下内容：</w:t>
      </w:r>
      <w:commentRangeEnd w:id="4287"/>
      <w:r>
        <w:rPr>
          <w:rStyle w:val="CommentReference"/>
        </w:rPr>
        <w:commentReference w:id="4287"/>
      </w:r>
      <w:commentRangeEnd w:id="4288"/>
      <w:r>
        <w:rPr>
          <w:rStyle w:val="CommentReference"/>
        </w:rPr>
        <w:commentReference w:id="4288"/>
      </w:r>
      <w:commentRangeEnd w:id="4289"/>
      <w:r>
        <w:rPr>
          <w:rStyle w:val="CommentReference"/>
        </w:rPr>
        <w:commentReference w:id="4289"/>
      </w:r>
    </w:p>
    <w:p w:rsidR="008346E8" w14:paraId="1198A19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90"/>
      <w:commentRangeStart w:id="4291"/>
      <w:commentRangeStart w:id="429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）施工方案；</w:t>
      </w:r>
      <w:r>
        <w:rPr>
          <w:rFonts w:asciiTheme="minorEastAsia" w:eastAsiaTheme="minorEastAsia" w:hAnsiTheme="minorEastAsia"/>
          <w:color w:val="000000"/>
          <w:kern w:val="0"/>
          <w:szCs w:val="21"/>
        </w:rPr>
        <w:t xml:space="preserve"> </w:t>
      </w:r>
      <w:commentRangeEnd w:id="4290"/>
      <w:r>
        <w:rPr>
          <w:rStyle w:val="CommentReference"/>
        </w:rPr>
        <w:commentReference w:id="4290"/>
      </w:r>
      <w:commentRangeEnd w:id="4291"/>
      <w:r>
        <w:rPr>
          <w:rStyle w:val="CommentReference"/>
        </w:rPr>
        <w:commentReference w:id="4291"/>
      </w:r>
      <w:commentRangeEnd w:id="4292"/>
      <w:r>
        <w:rPr>
          <w:rStyle w:val="CommentReference"/>
        </w:rPr>
        <w:commentReference w:id="4292"/>
      </w:r>
    </w:p>
    <w:p w:rsidR="008346E8" w14:paraId="277AE40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93"/>
      <w:commentRangeStart w:id="4294"/>
      <w:commentRangeStart w:id="4295"/>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）施工现场平面布置图；</w:t>
      </w:r>
      <w:commentRangeEnd w:id="4293"/>
      <w:r>
        <w:rPr>
          <w:rStyle w:val="CommentReference"/>
        </w:rPr>
        <w:commentReference w:id="4293"/>
      </w:r>
      <w:commentRangeEnd w:id="4294"/>
      <w:r>
        <w:rPr>
          <w:rStyle w:val="CommentReference"/>
        </w:rPr>
        <w:commentReference w:id="4294"/>
      </w:r>
      <w:commentRangeEnd w:id="4295"/>
      <w:r>
        <w:rPr>
          <w:rStyle w:val="CommentReference"/>
        </w:rPr>
        <w:commentReference w:id="4295"/>
      </w:r>
    </w:p>
    <w:p w:rsidR="008346E8" w14:paraId="308AF52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96"/>
      <w:commentRangeStart w:id="4297"/>
      <w:commentRangeStart w:id="429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）施工进度计划和保证措施；</w:t>
      </w:r>
      <w:r>
        <w:rPr>
          <w:rFonts w:asciiTheme="minorEastAsia" w:eastAsiaTheme="minorEastAsia" w:hAnsiTheme="minorEastAsia"/>
          <w:color w:val="000000"/>
          <w:kern w:val="0"/>
          <w:szCs w:val="21"/>
        </w:rPr>
        <w:t xml:space="preserve"> </w:t>
      </w:r>
      <w:commentRangeEnd w:id="4296"/>
      <w:r>
        <w:rPr>
          <w:rStyle w:val="CommentReference"/>
        </w:rPr>
        <w:commentReference w:id="4296"/>
      </w:r>
      <w:commentRangeEnd w:id="4297"/>
      <w:r>
        <w:rPr>
          <w:rStyle w:val="CommentReference"/>
        </w:rPr>
        <w:commentReference w:id="4297"/>
      </w:r>
      <w:commentRangeEnd w:id="4298"/>
      <w:r>
        <w:rPr>
          <w:rStyle w:val="CommentReference"/>
        </w:rPr>
        <w:commentReference w:id="4298"/>
      </w:r>
    </w:p>
    <w:p w:rsidR="008346E8" w14:paraId="5DEAADE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299"/>
      <w:commentRangeStart w:id="4300"/>
      <w:commentRangeStart w:id="430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）劳动力及材料供应计划；</w:t>
      </w:r>
      <w:commentRangeEnd w:id="4299"/>
      <w:r>
        <w:rPr>
          <w:rStyle w:val="CommentReference"/>
        </w:rPr>
        <w:commentReference w:id="4299"/>
      </w:r>
      <w:commentRangeEnd w:id="4300"/>
      <w:r>
        <w:rPr>
          <w:rStyle w:val="CommentReference"/>
        </w:rPr>
        <w:commentReference w:id="4300"/>
      </w:r>
      <w:commentRangeEnd w:id="4301"/>
      <w:r>
        <w:rPr>
          <w:rStyle w:val="CommentReference"/>
        </w:rPr>
        <w:commentReference w:id="4301"/>
      </w:r>
    </w:p>
    <w:p w:rsidR="008346E8" w14:paraId="0F1D881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02"/>
      <w:commentRangeStart w:id="4303"/>
      <w:commentRangeStart w:id="430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）施工机械设备的选用；</w:t>
      </w:r>
      <w:commentRangeEnd w:id="4302"/>
      <w:r>
        <w:rPr>
          <w:rStyle w:val="CommentReference"/>
        </w:rPr>
        <w:commentReference w:id="4302"/>
      </w:r>
      <w:commentRangeEnd w:id="4303"/>
      <w:r>
        <w:rPr>
          <w:rStyle w:val="CommentReference"/>
        </w:rPr>
        <w:commentReference w:id="4303"/>
      </w:r>
      <w:commentRangeEnd w:id="4304"/>
      <w:r>
        <w:rPr>
          <w:rStyle w:val="CommentReference"/>
        </w:rPr>
        <w:commentReference w:id="4304"/>
      </w:r>
    </w:p>
    <w:p w:rsidR="008346E8" w14:paraId="7AFB0E7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05"/>
      <w:commentRangeStart w:id="4306"/>
      <w:commentRangeStart w:id="430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）质量保证体系及措施；</w:t>
      </w:r>
      <w:commentRangeEnd w:id="4305"/>
      <w:r>
        <w:rPr>
          <w:rStyle w:val="CommentReference"/>
        </w:rPr>
        <w:commentReference w:id="4305"/>
      </w:r>
      <w:commentRangeEnd w:id="4306"/>
      <w:r>
        <w:rPr>
          <w:rStyle w:val="CommentReference"/>
        </w:rPr>
        <w:commentReference w:id="4306"/>
      </w:r>
      <w:commentRangeEnd w:id="4307"/>
      <w:r>
        <w:rPr>
          <w:rStyle w:val="CommentReference"/>
        </w:rPr>
        <w:commentReference w:id="4307"/>
      </w:r>
    </w:p>
    <w:p w:rsidR="008346E8" w14:paraId="0C67780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08"/>
      <w:commentRangeStart w:id="4309"/>
      <w:commentRangeStart w:id="431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）安全生产、文明施工措施；</w:t>
      </w:r>
      <w:commentRangeEnd w:id="4308"/>
      <w:r>
        <w:rPr>
          <w:rStyle w:val="CommentReference"/>
        </w:rPr>
        <w:commentReference w:id="4308"/>
      </w:r>
      <w:commentRangeEnd w:id="4309"/>
      <w:r>
        <w:rPr>
          <w:rStyle w:val="CommentReference"/>
        </w:rPr>
        <w:commentReference w:id="4309"/>
      </w:r>
      <w:commentRangeEnd w:id="4310"/>
      <w:r>
        <w:rPr>
          <w:rStyle w:val="CommentReference"/>
        </w:rPr>
        <w:commentReference w:id="4310"/>
      </w:r>
    </w:p>
    <w:p w:rsidR="008346E8" w14:paraId="7873607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11"/>
      <w:commentRangeStart w:id="4312"/>
      <w:commentRangeStart w:id="431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8</w:t>
      </w:r>
      <w:r>
        <w:rPr>
          <w:rFonts w:asciiTheme="minorEastAsia" w:eastAsiaTheme="minorEastAsia" w:hAnsiTheme="minorEastAsia" w:hint="eastAsia"/>
          <w:color w:val="000000"/>
          <w:kern w:val="0"/>
          <w:szCs w:val="21"/>
        </w:rPr>
        <w:t>）环境保护、成本控制措施；</w:t>
      </w:r>
      <w:commentRangeEnd w:id="4311"/>
      <w:r>
        <w:rPr>
          <w:rStyle w:val="CommentReference"/>
        </w:rPr>
        <w:commentReference w:id="4311"/>
      </w:r>
      <w:commentRangeEnd w:id="4312"/>
      <w:r>
        <w:rPr>
          <w:rStyle w:val="CommentReference"/>
        </w:rPr>
        <w:commentReference w:id="4312"/>
      </w:r>
      <w:commentRangeEnd w:id="4313"/>
      <w:r>
        <w:rPr>
          <w:rStyle w:val="CommentReference"/>
        </w:rPr>
        <w:commentReference w:id="4313"/>
      </w:r>
    </w:p>
    <w:p w:rsidR="008346E8" w14:paraId="7D4834C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14"/>
      <w:commentRangeStart w:id="4315"/>
      <w:commentRangeStart w:id="431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9</w:t>
      </w:r>
      <w:r>
        <w:rPr>
          <w:rFonts w:asciiTheme="minorEastAsia" w:eastAsiaTheme="minorEastAsia" w:hAnsiTheme="minorEastAsia" w:hint="eastAsia"/>
          <w:color w:val="000000"/>
          <w:kern w:val="0"/>
          <w:szCs w:val="21"/>
        </w:rPr>
        <w:t>）合同当事人约定的其他内容。</w:t>
      </w:r>
      <w:commentRangeEnd w:id="4314"/>
      <w:r>
        <w:rPr>
          <w:rStyle w:val="CommentReference"/>
        </w:rPr>
        <w:commentReference w:id="4314"/>
      </w:r>
      <w:commentRangeEnd w:id="4315"/>
      <w:r>
        <w:rPr>
          <w:rStyle w:val="CommentReference"/>
        </w:rPr>
        <w:commentReference w:id="4315"/>
      </w:r>
      <w:commentRangeEnd w:id="4316"/>
      <w:r>
        <w:rPr>
          <w:rStyle w:val="CommentReference"/>
        </w:rPr>
        <w:commentReference w:id="4316"/>
      </w:r>
    </w:p>
    <w:p w:rsidR="008346E8" w14:paraId="561DB33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17"/>
      <w:commentRangeStart w:id="4318"/>
      <w:commentRangeStart w:id="4319"/>
      <w:r>
        <w:rPr>
          <w:rFonts w:asciiTheme="minorEastAsia" w:eastAsiaTheme="minorEastAsia" w:hAnsiTheme="minorEastAsia"/>
          <w:szCs w:val="21"/>
        </w:rPr>
        <w:t>7.1.2</w:t>
      </w:r>
      <w:r>
        <w:rPr>
          <w:rFonts w:asciiTheme="minorEastAsia" w:eastAsiaTheme="minorEastAsia" w:hAnsiTheme="minorEastAsia"/>
          <w:color w:val="000000"/>
          <w:szCs w:val="21"/>
        </w:rPr>
        <w:t xml:space="preserve"> </w:t>
      </w:r>
      <w:r>
        <w:rPr>
          <w:rFonts w:asciiTheme="minorEastAsia" w:eastAsiaTheme="minorEastAsia" w:hAnsiTheme="minorEastAsia" w:hint="eastAsia"/>
          <w:color w:val="000000"/>
          <w:kern w:val="0"/>
          <w:szCs w:val="21"/>
        </w:rPr>
        <w:t>施工组织设计的提交和修改</w:t>
      </w:r>
      <w:commentRangeEnd w:id="4317"/>
      <w:r>
        <w:rPr>
          <w:rStyle w:val="CommentReference"/>
        </w:rPr>
        <w:commentReference w:id="4317"/>
      </w:r>
      <w:commentRangeEnd w:id="4318"/>
      <w:r>
        <w:rPr>
          <w:rStyle w:val="CommentReference"/>
        </w:rPr>
        <w:commentReference w:id="4318"/>
      </w:r>
      <w:commentRangeEnd w:id="4319"/>
      <w:r>
        <w:rPr>
          <w:rStyle w:val="CommentReference"/>
        </w:rPr>
        <w:commentReference w:id="4319"/>
      </w:r>
    </w:p>
    <w:p w:rsidR="008346E8" w14:paraId="4C707D9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20"/>
      <w:commentRangeStart w:id="4321"/>
      <w:commentRangeStart w:id="4322"/>
      <w:r>
        <w:rPr>
          <w:rFonts w:asciiTheme="minorEastAsia" w:eastAsiaTheme="minorEastAsia" w:hAnsiTheme="minorEastAsia" w:hint="eastAsia"/>
          <w:color w:val="000000"/>
          <w:kern w:val="0"/>
          <w:szCs w:val="21"/>
        </w:rPr>
        <w:t>除专用合同条款另有约定外，承包人应在合同签订后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天内，但至迟不得晚于第</w:t>
      </w:r>
      <w:r>
        <w:rPr>
          <w:rFonts w:asciiTheme="minorEastAsia" w:eastAsiaTheme="minorEastAsia" w:hAnsiTheme="minorEastAsia"/>
          <w:color w:val="000000"/>
          <w:kern w:val="0"/>
          <w:szCs w:val="21"/>
        </w:rPr>
        <w:t>7.3.2</w:t>
      </w:r>
      <w:r>
        <w:rPr>
          <w:rFonts w:asciiTheme="minorEastAsia" w:eastAsiaTheme="minorEastAsia" w:hAnsiTheme="minorEastAsia" w:hint="eastAsia"/>
          <w:color w:val="000000"/>
          <w:kern w:val="0"/>
          <w:szCs w:val="21"/>
        </w:rPr>
        <w:t>项〔开</w:t>
      </w:r>
      <w:r>
        <w:rPr>
          <w:rFonts w:asciiTheme="minorEastAsia" w:eastAsiaTheme="minorEastAsia" w:hAnsiTheme="minorEastAsia" w:hint="eastAsia"/>
          <w:color w:val="000000"/>
          <w:kern w:val="0"/>
          <w:szCs w:val="21"/>
        </w:rPr>
        <w:t>工通知〕载明的开工日期前</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天，向监理人提交详细的施工组织设计，并由监理人报送发包人。除专用合同条款另有约定外，发包人和监理人应在监理人收到施工组织设计后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天内确认或提出修改意见。对发包人和监理人提出的合理意见和要求，承包人应自费修改完善。根据工程实际情况需要修改施工组织设计的，承包人应向发包人和监理人提交修改后的施工组织设计。</w:t>
      </w:r>
      <w:commentRangeEnd w:id="4320"/>
      <w:r>
        <w:rPr>
          <w:rStyle w:val="CommentReference"/>
        </w:rPr>
        <w:commentReference w:id="4320"/>
      </w:r>
      <w:commentRangeEnd w:id="4321"/>
      <w:r>
        <w:rPr>
          <w:rStyle w:val="CommentReference"/>
        </w:rPr>
        <w:commentReference w:id="4321"/>
      </w:r>
      <w:commentRangeEnd w:id="4322"/>
      <w:r>
        <w:rPr>
          <w:rStyle w:val="CommentReference"/>
        </w:rPr>
        <w:commentReference w:id="4322"/>
      </w:r>
    </w:p>
    <w:p w:rsidR="008346E8" w14:paraId="128E464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23"/>
      <w:commentRangeStart w:id="4324"/>
      <w:commentRangeStart w:id="4325"/>
      <w:r>
        <w:rPr>
          <w:rFonts w:asciiTheme="minorEastAsia" w:eastAsiaTheme="minorEastAsia" w:hAnsiTheme="minorEastAsia" w:hint="eastAsia"/>
          <w:color w:val="000000"/>
          <w:kern w:val="0"/>
          <w:szCs w:val="21"/>
        </w:rPr>
        <w:t>施工进度计划的编制和修改按照第</w:t>
      </w:r>
      <w:r>
        <w:rPr>
          <w:rFonts w:asciiTheme="minorEastAsia" w:eastAsiaTheme="minorEastAsia" w:hAnsiTheme="minorEastAsia"/>
          <w:color w:val="000000"/>
          <w:kern w:val="0"/>
          <w:szCs w:val="21"/>
        </w:rPr>
        <w:t>7.2</w:t>
      </w:r>
      <w:r>
        <w:rPr>
          <w:rFonts w:asciiTheme="minorEastAsia" w:eastAsiaTheme="minorEastAsia" w:hAnsiTheme="minorEastAsia" w:hint="eastAsia"/>
          <w:color w:val="000000"/>
          <w:kern w:val="0"/>
          <w:szCs w:val="21"/>
        </w:rPr>
        <w:t>款〔施工进度计划〕执行。</w:t>
      </w:r>
      <w:commentRangeEnd w:id="4323"/>
      <w:r>
        <w:rPr>
          <w:rStyle w:val="CommentReference"/>
        </w:rPr>
        <w:commentReference w:id="4323"/>
      </w:r>
      <w:commentRangeEnd w:id="4324"/>
      <w:r>
        <w:rPr>
          <w:rStyle w:val="CommentReference"/>
        </w:rPr>
        <w:commentReference w:id="4324"/>
      </w:r>
      <w:commentRangeEnd w:id="4325"/>
      <w:r>
        <w:rPr>
          <w:rStyle w:val="CommentReference"/>
        </w:rPr>
        <w:commentReference w:id="4325"/>
      </w:r>
    </w:p>
    <w:p w:rsidR="008346E8" w14:paraId="772AA50C"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22"/>
      <w:commentRangeStart w:id="4326"/>
      <w:commentRangeStart w:id="4327"/>
      <w:commentRangeStart w:id="4328"/>
      <w:commentRangeStart w:id="4329"/>
      <w:r>
        <w:rPr>
          <w:rFonts w:asciiTheme="minorEastAsia" w:eastAsiaTheme="minorEastAsia" w:hAnsiTheme="minorEastAsia"/>
          <w:b w:val="0"/>
          <w:color w:val="000000"/>
          <w:sz w:val="21"/>
          <w:szCs w:val="21"/>
        </w:rPr>
        <w:t xml:space="preserve">7.2 </w:t>
      </w:r>
      <w:r>
        <w:rPr>
          <w:rFonts w:asciiTheme="minorEastAsia" w:eastAsiaTheme="minorEastAsia" w:hAnsiTheme="minorEastAsia" w:hint="eastAsia"/>
          <w:b w:val="0"/>
          <w:color w:val="000000"/>
          <w:sz w:val="21"/>
          <w:szCs w:val="21"/>
        </w:rPr>
        <w:t>施工进度计划</w:t>
      </w:r>
      <w:commentRangeEnd w:id="622"/>
      <w:r>
        <w:rPr>
          <w:rStyle w:val="CommentReference"/>
        </w:rPr>
        <w:commentReference w:id="622"/>
      </w:r>
      <w:commentRangeEnd w:id="4326"/>
      <w:r>
        <w:rPr>
          <w:rStyle w:val="CommentReference"/>
        </w:rPr>
        <w:commentReference w:id="4326"/>
      </w:r>
      <w:commentRangeEnd w:id="4327"/>
      <w:r>
        <w:rPr>
          <w:rStyle w:val="CommentReference"/>
        </w:rPr>
        <w:commentReference w:id="4327"/>
      </w:r>
      <w:commentRangeEnd w:id="4328"/>
      <w:r>
        <w:rPr>
          <w:rStyle w:val="CommentReference"/>
        </w:rPr>
        <w:commentReference w:id="4328"/>
      </w:r>
      <w:commentRangeEnd w:id="4329"/>
      <w:r>
        <w:rPr>
          <w:rStyle w:val="CommentReference"/>
        </w:rPr>
        <w:commentReference w:id="4329"/>
      </w:r>
    </w:p>
    <w:p w:rsidR="008346E8" w14:paraId="3A0AB15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30"/>
      <w:commentRangeStart w:id="4331"/>
      <w:commentRangeStart w:id="4332"/>
      <w:r>
        <w:rPr>
          <w:rFonts w:asciiTheme="minorEastAsia" w:eastAsiaTheme="minorEastAsia" w:hAnsiTheme="minorEastAsia"/>
          <w:color w:val="000000"/>
          <w:kern w:val="0"/>
          <w:szCs w:val="21"/>
        </w:rPr>
        <w:t xml:space="preserve">7.2.1 </w:t>
      </w:r>
      <w:r>
        <w:rPr>
          <w:rFonts w:asciiTheme="minorEastAsia" w:eastAsiaTheme="minorEastAsia" w:hAnsiTheme="minorEastAsia" w:hint="eastAsia"/>
          <w:color w:val="000000"/>
          <w:kern w:val="0"/>
          <w:szCs w:val="21"/>
        </w:rPr>
        <w:t>施工进度计划的编制</w:t>
      </w:r>
      <w:commentRangeEnd w:id="4330"/>
      <w:r>
        <w:rPr>
          <w:rStyle w:val="CommentReference"/>
        </w:rPr>
        <w:commentReference w:id="4330"/>
      </w:r>
      <w:commentRangeEnd w:id="4331"/>
      <w:r>
        <w:rPr>
          <w:rStyle w:val="CommentReference"/>
        </w:rPr>
        <w:commentReference w:id="4331"/>
      </w:r>
      <w:commentRangeEnd w:id="4332"/>
      <w:r>
        <w:rPr>
          <w:rStyle w:val="CommentReference"/>
        </w:rPr>
        <w:commentReference w:id="4332"/>
      </w:r>
    </w:p>
    <w:p w:rsidR="008346E8" w14:paraId="4742841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33"/>
      <w:commentRangeStart w:id="4334"/>
      <w:commentRangeStart w:id="4335"/>
      <w:r>
        <w:rPr>
          <w:rFonts w:asciiTheme="minorEastAsia" w:eastAsiaTheme="minorEastAsia" w:hAnsiTheme="minorEastAsia" w:hint="eastAsia"/>
          <w:color w:val="000000"/>
          <w:kern w:val="0"/>
          <w:szCs w:val="21"/>
        </w:rPr>
        <w:t>承包人应按照第</w:t>
      </w:r>
      <w:r>
        <w:rPr>
          <w:rFonts w:asciiTheme="minorEastAsia" w:eastAsiaTheme="minorEastAsia" w:hAnsiTheme="minorEastAsia"/>
          <w:color w:val="000000"/>
          <w:kern w:val="0"/>
          <w:szCs w:val="21"/>
        </w:rPr>
        <w:t>7.1</w:t>
      </w:r>
      <w:r>
        <w:rPr>
          <w:rFonts w:asciiTheme="minorEastAsia" w:eastAsiaTheme="minorEastAsia" w:hAnsiTheme="minorEastAsia" w:hint="eastAsia"/>
          <w:color w:val="000000"/>
          <w:kern w:val="0"/>
          <w:szCs w:val="21"/>
        </w:rPr>
        <w:t>款〔施工组织设计〕约定提交详细的施工进度计划，施工进度计划的编制应当符合国家法律规定和一般工程实践惯例，施工进度计划经发包人批准后实施。施工进度计划是控制工程进度的依据，发包人和监理人有权按照施工进度计划检查工程进度情况。</w:t>
      </w:r>
      <w:commentRangeEnd w:id="4333"/>
      <w:r>
        <w:rPr>
          <w:rStyle w:val="CommentReference"/>
        </w:rPr>
        <w:commentReference w:id="4333"/>
      </w:r>
      <w:commentRangeEnd w:id="4334"/>
      <w:r>
        <w:rPr>
          <w:rStyle w:val="CommentReference"/>
        </w:rPr>
        <w:commentReference w:id="4334"/>
      </w:r>
      <w:commentRangeEnd w:id="4335"/>
      <w:r>
        <w:rPr>
          <w:rStyle w:val="CommentReference"/>
        </w:rPr>
        <w:commentReference w:id="4335"/>
      </w:r>
    </w:p>
    <w:p w:rsidR="008346E8" w14:paraId="5DD146C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36"/>
      <w:commentRangeStart w:id="4337"/>
      <w:commentRangeStart w:id="4338"/>
      <w:r>
        <w:rPr>
          <w:rFonts w:asciiTheme="minorEastAsia" w:eastAsiaTheme="minorEastAsia" w:hAnsiTheme="minorEastAsia"/>
          <w:color w:val="000000"/>
          <w:szCs w:val="21"/>
        </w:rPr>
        <w:t xml:space="preserve">7.2.2 </w:t>
      </w:r>
      <w:r>
        <w:rPr>
          <w:rFonts w:asciiTheme="minorEastAsia" w:eastAsiaTheme="minorEastAsia" w:hAnsiTheme="minorEastAsia" w:hint="eastAsia"/>
          <w:color w:val="000000"/>
          <w:szCs w:val="21"/>
        </w:rPr>
        <w:t>施工进度计划的修订</w:t>
      </w:r>
      <w:commentRangeEnd w:id="4336"/>
      <w:r>
        <w:rPr>
          <w:rStyle w:val="CommentReference"/>
        </w:rPr>
        <w:commentReference w:id="4336"/>
      </w:r>
      <w:commentRangeEnd w:id="4337"/>
      <w:r>
        <w:rPr>
          <w:rStyle w:val="CommentReference"/>
        </w:rPr>
        <w:commentReference w:id="4337"/>
      </w:r>
      <w:commentRangeEnd w:id="4338"/>
      <w:r>
        <w:rPr>
          <w:rStyle w:val="CommentReference"/>
        </w:rPr>
        <w:commentReference w:id="4338"/>
      </w:r>
    </w:p>
    <w:p w:rsidR="008346E8" w14:paraId="40945E5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39"/>
      <w:commentRangeStart w:id="4340"/>
      <w:commentRangeStart w:id="4341"/>
      <w:r>
        <w:rPr>
          <w:rFonts w:asciiTheme="minorEastAsia" w:eastAsiaTheme="minorEastAsia" w:hAnsiTheme="minorEastAsia" w:hint="eastAsia"/>
          <w:color w:val="000000"/>
          <w:kern w:val="0"/>
          <w:szCs w:val="21"/>
        </w:rPr>
        <w:t>施工进度计划不符合合同要求或与工程的实际进度不一致的，承包人应向监理人提交修订的施工进度计划，并附具有关措施和相关资料，由监理人报送发包人。除专用合同条款另有约定外，发包人和监理人应在收到修订的施工进度计划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天内完成审核和批准或提出修改意见。发包人和监理人对承包人提交的施工进度计划的确认，不能减轻或免除承包人根据法律规定和合同约定应承担的任何责任或义务。</w:t>
      </w:r>
      <w:commentRangeEnd w:id="4339"/>
      <w:r>
        <w:rPr>
          <w:rStyle w:val="CommentReference"/>
        </w:rPr>
        <w:commentReference w:id="4339"/>
      </w:r>
      <w:commentRangeEnd w:id="4340"/>
      <w:r>
        <w:rPr>
          <w:rStyle w:val="CommentReference"/>
        </w:rPr>
        <w:commentReference w:id="4340"/>
      </w:r>
      <w:commentRangeEnd w:id="4341"/>
      <w:r>
        <w:rPr>
          <w:rStyle w:val="CommentReference"/>
        </w:rPr>
        <w:commentReference w:id="4341"/>
      </w:r>
    </w:p>
    <w:p w:rsidR="008346E8" w14:paraId="16F4E01E"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23"/>
      <w:commentRangeStart w:id="4342"/>
      <w:commentRangeStart w:id="4343"/>
      <w:commentRangeStart w:id="4344"/>
      <w:commentRangeStart w:id="4345"/>
      <w:r>
        <w:rPr>
          <w:rFonts w:asciiTheme="minorEastAsia" w:eastAsiaTheme="minorEastAsia" w:hAnsiTheme="minorEastAsia"/>
          <w:b w:val="0"/>
          <w:color w:val="000000"/>
          <w:sz w:val="21"/>
          <w:szCs w:val="21"/>
        </w:rPr>
        <w:t xml:space="preserve">7.3 </w:t>
      </w:r>
      <w:r>
        <w:rPr>
          <w:rFonts w:asciiTheme="minorEastAsia" w:eastAsiaTheme="minorEastAsia" w:hAnsiTheme="minorEastAsia" w:hint="eastAsia"/>
          <w:b w:val="0"/>
          <w:color w:val="000000"/>
          <w:sz w:val="21"/>
          <w:szCs w:val="21"/>
        </w:rPr>
        <w:t>开工</w:t>
      </w:r>
      <w:commentRangeEnd w:id="623"/>
      <w:r>
        <w:rPr>
          <w:rStyle w:val="CommentReference"/>
        </w:rPr>
        <w:commentReference w:id="623"/>
      </w:r>
      <w:commentRangeEnd w:id="4342"/>
      <w:r>
        <w:rPr>
          <w:rStyle w:val="CommentReference"/>
        </w:rPr>
        <w:commentReference w:id="4342"/>
      </w:r>
      <w:commentRangeEnd w:id="4343"/>
      <w:r>
        <w:rPr>
          <w:rStyle w:val="CommentReference"/>
        </w:rPr>
        <w:commentReference w:id="4343"/>
      </w:r>
      <w:commentRangeEnd w:id="4344"/>
      <w:r>
        <w:rPr>
          <w:rStyle w:val="CommentReference"/>
        </w:rPr>
        <w:commentReference w:id="4344"/>
      </w:r>
      <w:commentRangeEnd w:id="4345"/>
      <w:r>
        <w:rPr>
          <w:rStyle w:val="CommentReference"/>
        </w:rPr>
        <w:commentReference w:id="4345"/>
      </w:r>
    </w:p>
    <w:p w:rsidR="008346E8" w14:paraId="4B469991" w14:textId="77777777">
      <w:pPr>
        <w:spacing w:line="360" w:lineRule="auto"/>
        <w:ind w:firstLine="420" w:firstLineChars="200"/>
        <w:rPr>
          <w:rFonts w:asciiTheme="minorEastAsia" w:eastAsiaTheme="minorEastAsia" w:hAnsiTheme="minorEastAsia"/>
          <w:color w:val="000000"/>
          <w:szCs w:val="21"/>
        </w:rPr>
      </w:pPr>
      <w:commentRangeStart w:id="4346"/>
      <w:commentRangeStart w:id="4347"/>
      <w:r>
        <w:rPr>
          <w:rFonts w:asciiTheme="minorEastAsia" w:eastAsiaTheme="minorEastAsia" w:hAnsiTheme="minorEastAsia"/>
          <w:color w:val="000000"/>
          <w:kern w:val="0"/>
          <w:szCs w:val="21"/>
        </w:rPr>
        <w:t xml:space="preserve">7.3.1 </w:t>
      </w:r>
      <w:r>
        <w:rPr>
          <w:rFonts w:asciiTheme="minorEastAsia" w:eastAsiaTheme="minorEastAsia" w:hAnsiTheme="minorEastAsia" w:hint="eastAsia"/>
          <w:color w:val="000000"/>
          <w:kern w:val="0"/>
          <w:szCs w:val="21"/>
        </w:rPr>
        <w:t>开工准备</w:t>
      </w:r>
      <w:commentRangeEnd w:id="4346"/>
      <w:r>
        <w:rPr>
          <w:rStyle w:val="CommentReference"/>
        </w:rPr>
        <w:commentReference w:id="4346"/>
      </w:r>
      <w:commentRangeEnd w:id="4347"/>
      <w:r>
        <w:rPr>
          <w:rStyle w:val="CommentReference"/>
        </w:rPr>
        <w:commentReference w:id="4347"/>
      </w:r>
    </w:p>
    <w:p w:rsidR="008346E8" w14:paraId="6E7E3221" w14:textId="77777777">
      <w:pPr>
        <w:spacing w:line="360" w:lineRule="auto"/>
        <w:ind w:firstLine="420" w:firstLineChars="200"/>
        <w:jc w:val="left"/>
        <w:rPr>
          <w:rFonts w:asciiTheme="minorEastAsia" w:eastAsiaTheme="minorEastAsia" w:hAnsiTheme="minorEastAsia"/>
          <w:color w:val="000000"/>
          <w:kern w:val="0"/>
          <w:szCs w:val="21"/>
        </w:rPr>
      </w:pPr>
      <w:commentRangeStart w:id="4348"/>
      <w:commentRangeStart w:id="4349"/>
      <w:commentRangeStart w:id="4350"/>
      <w:r>
        <w:rPr>
          <w:rFonts w:asciiTheme="minorEastAsia" w:eastAsiaTheme="minorEastAsia" w:hAnsiTheme="minorEastAsia" w:hint="eastAsia"/>
          <w:color w:val="000000"/>
          <w:kern w:val="0"/>
          <w:szCs w:val="21"/>
        </w:rPr>
        <w:t>除专用合同条款另有约定外，承包人应按照第</w:t>
      </w:r>
      <w:r>
        <w:rPr>
          <w:rFonts w:asciiTheme="minorEastAsia" w:eastAsiaTheme="minorEastAsia" w:hAnsiTheme="minorEastAsia"/>
          <w:color w:val="000000"/>
          <w:kern w:val="0"/>
          <w:szCs w:val="21"/>
        </w:rPr>
        <w:t>7.1</w:t>
      </w:r>
      <w:r>
        <w:rPr>
          <w:rFonts w:asciiTheme="minorEastAsia" w:eastAsiaTheme="minorEastAsia" w:hAnsiTheme="minorEastAsia" w:hint="eastAsia"/>
          <w:color w:val="000000"/>
          <w:kern w:val="0"/>
          <w:szCs w:val="21"/>
        </w:rPr>
        <w:t>款〔施工组织设计〕约定的期限，向监理人提交工程开工报审表，经监理人报发包人批准后执行。开工报审表应详细说明按施工进度计划正常施工所需的施工道路、临时设施、材料、工程设备、施工设备、施工人员等落实情况以及工程的进度安排。</w:t>
      </w:r>
      <w:commentRangeEnd w:id="4348"/>
      <w:r>
        <w:rPr>
          <w:rStyle w:val="CommentReference"/>
        </w:rPr>
        <w:commentReference w:id="4348"/>
      </w:r>
      <w:commentRangeEnd w:id="4349"/>
      <w:r>
        <w:rPr>
          <w:rStyle w:val="CommentReference"/>
        </w:rPr>
        <w:commentReference w:id="4349"/>
      </w:r>
      <w:commentRangeEnd w:id="4350"/>
      <w:r>
        <w:rPr>
          <w:rStyle w:val="CommentReference"/>
        </w:rPr>
        <w:commentReference w:id="4350"/>
      </w:r>
    </w:p>
    <w:p w:rsidR="008346E8" w14:paraId="7A560FC0" w14:textId="77777777">
      <w:pPr>
        <w:spacing w:line="360" w:lineRule="auto"/>
        <w:ind w:firstLine="420" w:firstLineChars="200"/>
        <w:jc w:val="left"/>
        <w:rPr>
          <w:rFonts w:asciiTheme="minorEastAsia" w:eastAsiaTheme="minorEastAsia" w:hAnsiTheme="minorEastAsia"/>
          <w:color w:val="000000"/>
          <w:kern w:val="0"/>
          <w:szCs w:val="21"/>
        </w:rPr>
      </w:pPr>
      <w:commentRangeStart w:id="4351"/>
      <w:commentRangeStart w:id="4352"/>
      <w:commentRangeStart w:id="4353"/>
      <w:r>
        <w:rPr>
          <w:rFonts w:asciiTheme="minorEastAsia" w:eastAsiaTheme="minorEastAsia" w:hAnsiTheme="minorEastAsia" w:hint="eastAsia"/>
          <w:color w:val="000000"/>
          <w:kern w:val="0"/>
          <w:szCs w:val="21"/>
        </w:rPr>
        <w:t>除专用合同条款另有约定外，合同当事人应按约定完成开工准备工作。</w:t>
      </w:r>
      <w:commentRangeEnd w:id="4351"/>
      <w:r>
        <w:rPr>
          <w:rStyle w:val="CommentReference"/>
        </w:rPr>
        <w:commentReference w:id="4351"/>
      </w:r>
      <w:commentRangeEnd w:id="4352"/>
      <w:r>
        <w:rPr>
          <w:rStyle w:val="CommentReference"/>
        </w:rPr>
        <w:commentReference w:id="4352"/>
      </w:r>
      <w:commentRangeEnd w:id="4353"/>
      <w:r>
        <w:rPr>
          <w:rStyle w:val="CommentReference"/>
        </w:rPr>
        <w:commentReference w:id="4353"/>
      </w:r>
    </w:p>
    <w:p w:rsidR="008346E8" w14:paraId="52A72B0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54"/>
      <w:commentRangeStart w:id="4355"/>
      <w:commentRangeStart w:id="4356"/>
      <w:r>
        <w:rPr>
          <w:rFonts w:asciiTheme="minorEastAsia" w:eastAsiaTheme="minorEastAsia" w:hAnsiTheme="minorEastAsia"/>
          <w:color w:val="000000"/>
          <w:kern w:val="0"/>
          <w:szCs w:val="21"/>
        </w:rPr>
        <w:t xml:space="preserve">7.3.2 </w:t>
      </w:r>
      <w:r>
        <w:rPr>
          <w:rFonts w:asciiTheme="minorEastAsia" w:eastAsiaTheme="minorEastAsia" w:hAnsiTheme="minorEastAsia" w:hint="eastAsia"/>
          <w:color w:val="000000"/>
          <w:kern w:val="0"/>
          <w:szCs w:val="21"/>
        </w:rPr>
        <w:t>开工通知</w:t>
      </w:r>
      <w:commentRangeEnd w:id="4354"/>
      <w:r>
        <w:rPr>
          <w:rStyle w:val="CommentReference"/>
        </w:rPr>
        <w:commentReference w:id="4354"/>
      </w:r>
      <w:commentRangeEnd w:id="4355"/>
      <w:r>
        <w:rPr>
          <w:rStyle w:val="CommentReference"/>
        </w:rPr>
        <w:commentReference w:id="4355"/>
      </w:r>
      <w:commentRangeEnd w:id="4356"/>
      <w:r>
        <w:rPr>
          <w:rStyle w:val="CommentReference"/>
        </w:rPr>
        <w:commentReference w:id="4356"/>
      </w:r>
    </w:p>
    <w:p w:rsidR="008346E8" w14:paraId="722A127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57"/>
      <w:commentRangeStart w:id="4358"/>
      <w:commentRangeStart w:id="4359"/>
      <w:r>
        <w:rPr>
          <w:rFonts w:asciiTheme="minorEastAsia" w:eastAsiaTheme="minorEastAsia" w:hAnsiTheme="minorEastAsia" w:hint="eastAsia"/>
          <w:color w:val="000000"/>
          <w:kern w:val="0"/>
          <w:szCs w:val="21"/>
        </w:rPr>
        <w:t>发包人应按照法律规定获得工程施工所需的许可。经发包人同意后，监理人发出的开工通知应符合法律规定。监理人应在计划开工日期</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天前向承包人发出开工通知，工期自开工通知中载明的开工日期起算。</w:t>
      </w:r>
      <w:commentRangeEnd w:id="4357"/>
      <w:r>
        <w:rPr>
          <w:rStyle w:val="CommentReference"/>
        </w:rPr>
        <w:commentReference w:id="4357"/>
      </w:r>
      <w:commentRangeEnd w:id="4358"/>
      <w:r>
        <w:rPr>
          <w:rStyle w:val="CommentReference"/>
        </w:rPr>
        <w:commentReference w:id="4358"/>
      </w:r>
      <w:commentRangeEnd w:id="4359"/>
      <w:r>
        <w:rPr>
          <w:rStyle w:val="CommentReference"/>
        </w:rPr>
        <w:commentReference w:id="4359"/>
      </w:r>
    </w:p>
    <w:p w:rsidR="008346E8" w14:paraId="531258A9" w14:textId="77777777">
      <w:pPr>
        <w:spacing w:line="360" w:lineRule="auto"/>
        <w:ind w:firstLine="420" w:firstLineChars="200"/>
        <w:jc w:val="left"/>
        <w:rPr>
          <w:rFonts w:asciiTheme="minorEastAsia" w:eastAsiaTheme="minorEastAsia" w:hAnsiTheme="minorEastAsia"/>
          <w:color w:val="000000"/>
          <w:kern w:val="0"/>
          <w:szCs w:val="21"/>
        </w:rPr>
      </w:pPr>
      <w:commentRangeStart w:id="4360"/>
      <w:commentRangeStart w:id="4361"/>
      <w:commentRangeStart w:id="4362"/>
      <w:r>
        <w:rPr>
          <w:rFonts w:asciiTheme="minorEastAsia" w:eastAsiaTheme="minorEastAsia" w:hAnsiTheme="minorEastAsia" w:hint="eastAsia"/>
          <w:color w:val="000000"/>
          <w:kern w:val="0"/>
          <w:szCs w:val="21"/>
        </w:rPr>
        <w:t>除专用合同条款另有约定外，因发包人原因造成监理人未能在计划开工日期之日起</w:t>
      </w:r>
      <w:r>
        <w:rPr>
          <w:rFonts w:asciiTheme="minorEastAsia" w:eastAsiaTheme="minorEastAsia" w:hAnsiTheme="minorEastAsia"/>
          <w:color w:val="000000"/>
          <w:kern w:val="0"/>
          <w:szCs w:val="21"/>
        </w:rPr>
        <w:t>90</w:t>
      </w:r>
      <w:r>
        <w:rPr>
          <w:rFonts w:asciiTheme="minorEastAsia" w:eastAsiaTheme="minorEastAsia" w:hAnsiTheme="minorEastAsia" w:hint="eastAsia"/>
          <w:color w:val="000000"/>
          <w:kern w:val="0"/>
          <w:szCs w:val="21"/>
        </w:rPr>
        <w:t>天内发出开工通知的，承包人有权提出价格调整要求，或者解除合同。发包人应当承担由此增加的费用和</w:t>
      </w:r>
      <w:r>
        <w:rPr>
          <w:rFonts w:asciiTheme="minorEastAsia" w:eastAsiaTheme="minorEastAsia" w:hAnsiTheme="minorEastAsia" w:hint="eastAsia"/>
          <w:color w:val="000000"/>
          <w:kern w:val="0"/>
          <w:szCs w:val="21"/>
        </w:rPr>
        <w:t>（或）延误的工期，并向承包人支付合理利润。</w:t>
      </w:r>
      <w:commentRangeEnd w:id="4360"/>
      <w:r>
        <w:rPr>
          <w:rStyle w:val="CommentReference"/>
        </w:rPr>
        <w:commentReference w:id="4360"/>
      </w:r>
      <w:commentRangeEnd w:id="4361"/>
      <w:r>
        <w:rPr>
          <w:rStyle w:val="CommentReference"/>
        </w:rPr>
        <w:commentReference w:id="4361"/>
      </w:r>
      <w:commentRangeEnd w:id="4362"/>
      <w:r>
        <w:rPr>
          <w:rStyle w:val="CommentReference"/>
        </w:rPr>
        <w:commentReference w:id="4362"/>
      </w:r>
    </w:p>
    <w:p w:rsidR="008346E8" w14:paraId="01E01C8C"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24"/>
      <w:commentRangeStart w:id="4363"/>
      <w:commentRangeStart w:id="4364"/>
      <w:commentRangeStart w:id="4365"/>
      <w:commentRangeStart w:id="4366"/>
      <w:r>
        <w:rPr>
          <w:rFonts w:asciiTheme="minorEastAsia" w:eastAsiaTheme="minorEastAsia" w:hAnsiTheme="minorEastAsia"/>
          <w:b w:val="0"/>
          <w:color w:val="000000"/>
          <w:sz w:val="21"/>
          <w:szCs w:val="21"/>
        </w:rPr>
        <w:t>7.4</w:t>
      </w:r>
      <w:r>
        <w:rPr>
          <w:rFonts w:asciiTheme="minorEastAsia" w:eastAsiaTheme="minorEastAsia" w:hAnsiTheme="minorEastAsia" w:hint="eastAsia"/>
          <w:b w:val="0"/>
          <w:color w:val="000000"/>
          <w:sz w:val="21"/>
          <w:szCs w:val="21"/>
        </w:rPr>
        <w:t>测量放线</w:t>
      </w:r>
      <w:commentRangeEnd w:id="624"/>
      <w:r>
        <w:rPr>
          <w:rStyle w:val="CommentReference"/>
        </w:rPr>
        <w:commentReference w:id="624"/>
      </w:r>
      <w:commentRangeEnd w:id="4363"/>
      <w:r>
        <w:rPr>
          <w:rStyle w:val="CommentReference"/>
        </w:rPr>
        <w:commentReference w:id="4363"/>
      </w:r>
      <w:commentRangeEnd w:id="4364"/>
      <w:r>
        <w:rPr>
          <w:rStyle w:val="CommentReference"/>
        </w:rPr>
        <w:commentReference w:id="4364"/>
      </w:r>
      <w:commentRangeEnd w:id="4365"/>
      <w:r>
        <w:rPr>
          <w:rStyle w:val="CommentReference"/>
        </w:rPr>
        <w:commentReference w:id="4365"/>
      </w:r>
      <w:commentRangeEnd w:id="4366"/>
      <w:r>
        <w:rPr>
          <w:rStyle w:val="CommentReference"/>
        </w:rPr>
        <w:commentReference w:id="4366"/>
      </w:r>
    </w:p>
    <w:p w:rsidR="008346E8" w14:paraId="0DB3CF7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67"/>
      <w:commentRangeStart w:id="4368"/>
      <w:commentRangeStart w:id="4369"/>
      <w:r>
        <w:rPr>
          <w:rFonts w:asciiTheme="minorEastAsia" w:eastAsiaTheme="minorEastAsia" w:hAnsiTheme="minorEastAsia"/>
          <w:color w:val="000000"/>
          <w:kern w:val="0"/>
          <w:szCs w:val="21"/>
        </w:rPr>
        <w:t xml:space="preserve">7.4.1 </w:t>
      </w:r>
      <w:r>
        <w:rPr>
          <w:rFonts w:asciiTheme="minorEastAsia" w:eastAsiaTheme="minorEastAsia" w:hAnsiTheme="minorEastAsia" w:hint="eastAsia"/>
          <w:color w:val="000000"/>
          <w:kern w:val="0"/>
          <w:szCs w:val="21"/>
        </w:rPr>
        <w:t>除专用合同条款另有约定外，发包人应在至迟不得晚于第</w:t>
      </w:r>
      <w:r>
        <w:rPr>
          <w:rFonts w:asciiTheme="minorEastAsia" w:eastAsiaTheme="minorEastAsia" w:hAnsiTheme="minorEastAsia"/>
          <w:color w:val="000000"/>
          <w:kern w:val="0"/>
          <w:szCs w:val="21"/>
        </w:rPr>
        <w:t>7.3.2</w:t>
      </w:r>
      <w:r>
        <w:rPr>
          <w:rFonts w:asciiTheme="minorEastAsia" w:eastAsiaTheme="minorEastAsia" w:hAnsiTheme="minorEastAsia" w:hint="eastAsia"/>
          <w:color w:val="000000"/>
          <w:kern w:val="0"/>
          <w:szCs w:val="21"/>
        </w:rPr>
        <w:t>项〔开工通知〕载明的开工日期前</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天通过监理人向承包人提供测量基准点、基准线和水准点及其书面资料。发包人应对其提供的测量基准点、基准线和水准点及其书面资料的真实性、准确性和完整性负责。</w:t>
      </w:r>
      <w:commentRangeEnd w:id="4367"/>
      <w:r>
        <w:rPr>
          <w:rStyle w:val="CommentReference"/>
        </w:rPr>
        <w:commentReference w:id="4367"/>
      </w:r>
      <w:commentRangeEnd w:id="4368"/>
      <w:r>
        <w:rPr>
          <w:rStyle w:val="CommentReference"/>
        </w:rPr>
        <w:commentReference w:id="4368"/>
      </w:r>
      <w:commentRangeEnd w:id="4369"/>
      <w:r>
        <w:rPr>
          <w:rStyle w:val="CommentReference"/>
        </w:rPr>
        <w:commentReference w:id="4369"/>
      </w:r>
    </w:p>
    <w:p w:rsidR="008346E8" w14:paraId="462B19A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70"/>
      <w:commentRangeStart w:id="4371"/>
      <w:commentRangeStart w:id="4372"/>
      <w:r>
        <w:rPr>
          <w:rFonts w:asciiTheme="minorEastAsia" w:eastAsiaTheme="minorEastAsia" w:hAnsiTheme="minorEastAsia" w:hint="eastAsia"/>
          <w:color w:val="000000"/>
          <w:kern w:val="0"/>
          <w:szCs w:val="21"/>
        </w:rPr>
        <w:t>承包人发现发包人提供的测量基准点、基准线和水准点及其书面资料存在错误或疏漏的，应及时通知监理人。监理人应及时报告发包人，并会同发包人和承包人予以核实。发包人应就如何处理和是否继续施工作出决定，并通知监理人和承包人。</w:t>
      </w:r>
      <w:commentRangeEnd w:id="4370"/>
      <w:r>
        <w:rPr>
          <w:rStyle w:val="CommentReference"/>
        </w:rPr>
        <w:commentReference w:id="4370"/>
      </w:r>
      <w:commentRangeEnd w:id="4371"/>
      <w:r>
        <w:rPr>
          <w:rStyle w:val="CommentReference"/>
        </w:rPr>
        <w:commentReference w:id="4371"/>
      </w:r>
      <w:commentRangeEnd w:id="4372"/>
      <w:r>
        <w:rPr>
          <w:rStyle w:val="CommentReference"/>
        </w:rPr>
        <w:commentReference w:id="4372"/>
      </w:r>
    </w:p>
    <w:p w:rsidR="008346E8" w14:paraId="7E84954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73"/>
      <w:commentRangeStart w:id="4374"/>
      <w:commentRangeStart w:id="4375"/>
      <w:r>
        <w:rPr>
          <w:rFonts w:asciiTheme="minorEastAsia" w:eastAsiaTheme="minorEastAsia" w:hAnsiTheme="minorEastAsia"/>
          <w:color w:val="000000"/>
          <w:kern w:val="0"/>
          <w:szCs w:val="21"/>
        </w:rPr>
        <w:t xml:space="preserve">7.4.2 </w:t>
      </w:r>
      <w:r>
        <w:rPr>
          <w:rFonts w:asciiTheme="minorEastAsia" w:eastAsiaTheme="minorEastAsia" w:hAnsiTheme="minorEastAsia" w:hint="eastAsia"/>
          <w:color w:val="000000"/>
          <w:kern w:val="0"/>
          <w:szCs w:val="21"/>
        </w:rPr>
        <w:t>承包人负责施工过程中的全部施工测量放线工作，并配置具有相应资质的人员、合格的仪器、设备和其他物品。承包人应矫正工程的位置、标高、尺寸或准线中出现的任何差错，并对工程各部分的定位负责。</w:t>
      </w:r>
      <w:commentRangeEnd w:id="4373"/>
      <w:r>
        <w:rPr>
          <w:rStyle w:val="CommentReference"/>
        </w:rPr>
        <w:commentReference w:id="4373"/>
      </w:r>
      <w:commentRangeEnd w:id="4374"/>
      <w:r>
        <w:rPr>
          <w:rStyle w:val="CommentReference"/>
        </w:rPr>
        <w:commentReference w:id="4374"/>
      </w:r>
      <w:commentRangeEnd w:id="4375"/>
      <w:r>
        <w:rPr>
          <w:rStyle w:val="CommentReference"/>
        </w:rPr>
        <w:commentReference w:id="4375"/>
      </w:r>
    </w:p>
    <w:p w:rsidR="008346E8" w14:paraId="3F5EBA2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376"/>
      <w:commentRangeStart w:id="4377"/>
      <w:commentRangeStart w:id="4378"/>
      <w:r>
        <w:rPr>
          <w:rFonts w:asciiTheme="minorEastAsia" w:eastAsiaTheme="minorEastAsia" w:hAnsiTheme="minorEastAsia" w:hint="eastAsia"/>
          <w:color w:val="000000"/>
          <w:kern w:val="0"/>
          <w:szCs w:val="21"/>
        </w:rPr>
        <w:t>施工过程中对施工现场内水准点等测量标志物的保护工作由承包人负责。</w:t>
      </w:r>
      <w:commentRangeEnd w:id="4376"/>
      <w:r>
        <w:rPr>
          <w:rStyle w:val="CommentReference"/>
        </w:rPr>
        <w:commentReference w:id="4376"/>
      </w:r>
      <w:commentRangeEnd w:id="4377"/>
      <w:r>
        <w:rPr>
          <w:rStyle w:val="CommentReference"/>
        </w:rPr>
        <w:commentReference w:id="4377"/>
      </w:r>
      <w:commentRangeEnd w:id="4378"/>
      <w:r>
        <w:rPr>
          <w:rStyle w:val="CommentReference"/>
        </w:rPr>
        <w:commentReference w:id="4378"/>
      </w:r>
    </w:p>
    <w:p w:rsidR="008346E8" w14:paraId="301928F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25"/>
      <w:commentRangeStart w:id="4379"/>
      <w:commentRangeStart w:id="4380"/>
      <w:commentRangeStart w:id="4381"/>
      <w:commentRangeStart w:id="4382"/>
      <w:r>
        <w:rPr>
          <w:rFonts w:asciiTheme="minorEastAsia" w:eastAsiaTheme="minorEastAsia" w:hAnsiTheme="minorEastAsia"/>
          <w:b w:val="0"/>
          <w:color w:val="000000"/>
          <w:sz w:val="21"/>
          <w:szCs w:val="21"/>
        </w:rPr>
        <w:t xml:space="preserve">7.5 </w:t>
      </w:r>
      <w:r>
        <w:rPr>
          <w:rFonts w:asciiTheme="minorEastAsia" w:eastAsiaTheme="minorEastAsia" w:hAnsiTheme="minorEastAsia" w:hint="eastAsia"/>
          <w:b w:val="0"/>
          <w:color w:val="000000"/>
          <w:sz w:val="21"/>
          <w:szCs w:val="21"/>
        </w:rPr>
        <w:t>工期延误</w:t>
      </w:r>
      <w:commentRangeEnd w:id="625"/>
      <w:r>
        <w:rPr>
          <w:rStyle w:val="CommentReference"/>
        </w:rPr>
        <w:commentReference w:id="625"/>
      </w:r>
      <w:commentRangeEnd w:id="4379"/>
      <w:r>
        <w:rPr>
          <w:rStyle w:val="CommentReference"/>
        </w:rPr>
        <w:commentReference w:id="4379"/>
      </w:r>
      <w:commentRangeEnd w:id="4380"/>
      <w:r>
        <w:rPr>
          <w:rStyle w:val="CommentReference"/>
        </w:rPr>
        <w:commentReference w:id="4380"/>
      </w:r>
      <w:commentRangeEnd w:id="4381"/>
      <w:r>
        <w:rPr>
          <w:rStyle w:val="CommentReference"/>
        </w:rPr>
        <w:commentReference w:id="4381"/>
      </w:r>
      <w:commentRangeEnd w:id="4382"/>
      <w:r>
        <w:rPr>
          <w:rStyle w:val="CommentReference"/>
        </w:rPr>
        <w:commentReference w:id="4382"/>
      </w:r>
    </w:p>
    <w:p w:rsidR="008346E8" w14:paraId="5046472E" w14:textId="77777777">
      <w:pPr>
        <w:spacing w:line="360" w:lineRule="auto"/>
        <w:ind w:firstLine="420" w:firstLineChars="200"/>
        <w:jc w:val="left"/>
        <w:rPr>
          <w:rFonts w:asciiTheme="minorEastAsia" w:eastAsiaTheme="minorEastAsia" w:hAnsiTheme="minorEastAsia"/>
          <w:color w:val="000000"/>
          <w:kern w:val="0"/>
          <w:szCs w:val="21"/>
        </w:rPr>
      </w:pPr>
      <w:commentRangeStart w:id="4383"/>
      <w:commentRangeStart w:id="4384"/>
      <w:commentRangeStart w:id="4385"/>
      <w:r>
        <w:rPr>
          <w:rFonts w:asciiTheme="minorEastAsia" w:eastAsiaTheme="minorEastAsia" w:hAnsiTheme="minorEastAsia"/>
          <w:color w:val="000000"/>
          <w:kern w:val="0"/>
          <w:szCs w:val="21"/>
        </w:rPr>
        <w:t xml:space="preserve">7.5.1 </w:t>
      </w:r>
      <w:r>
        <w:rPr>
          <w:rFonts w:asciiTheme="minorEastAsia" w:eastAsiaTheme="minorEastAsia" w:hAnsiTheme="minorEastAsia" w:hint="eastAsia"/>
          <w:color w:val="000000"/>
          <w:kern w:val="0"/>
          <w:szCs w:val="21"/>
        </w:rPr>
        <w:t>因发包人原因导致工期延误</w:t>
      </w:r>
      <w:commentRangeEnd w:id="4383"/>
      <w:r>
        <w:rPr>
          <w:rStyle w:val="CommentReference"/>
        </w:rPr>
        <w:commentReference w:id="4383"/>
      </w:r>
      <w:commentRangeEnd w:id="4384"/>
      <w:r>
        <w:rPr>
          <w:rStyle w:val="CommentReference"/>
        </w:rPr>
        <w:commentReference w:id="4384"/>
      </w:r>
      <w:commentRangeEnd w:id="4385"/>
      <w:r>
        <w:rPr>
          <w:rStyle w:val="CommentReference"/>
        </w:rPr>
        <w:commentReference w:id="4385"/>
      </w:r>
    </w:p>
    <w:p w:rsidR="008346E8" w14:paraId="33257E50" w14:textId="77777777">
      <w:pPr>
        <w:spacing w:line="360" w:lineRule="auto"/>
        <w:ind w:firstLine="420" w:firstLineChars="200"/>
        <w:jc w:val="left"/>
        <w:rPr>
          <w:rFonts w:asciiTheme="minorEastAsia" w:eastAsiaTheme="minorEastAsia" w:hAnsiTheme="minorEastAsia"/>
          <w:color w:val="000000"/>
          <w:kern w:val="0"/>
          <w:szCs w:val="21"/>
        </w:rPr>
      </w:pPr>
      <w:commentRangeStart w:id="4386"/>
      <w:commentRangeStart w:id="4387"/>
      <w:commentRangeStart w:id="4388"/>
      <w:r>
        <w:rPr>
          <w:rFonts w:asciiTheme="minorEastAsia" w:eastAsiaTheme="minorEastAsia" w:hAnsiTheme="minorEastAsia" w:hint="eastAsia"/>
          <w:color w:val="000000"/>
          <w:kern w:val="0"/>
          <w:szCs w:val="21"/>
        </w:rPr>
        <w:t>在合同履行过程中，因下列情况导致工期延误和（或）费用增加的，由发包人承担由此延误的工期和（或）增加的费用，且发包人应支付承包人合理的利润：</w:t>
      </w:r>
      <w:r>
        <w:rPr>
          <w:rFonts w:asciiTheme="minorEastAsia" w:eastAsiaTheme="minorEastAsia" w:hAnsiTheme="minorEastAsia"/>
          <w:color w:val="000000"/>
          <w:kern w:val="0"/>
          <w:szCs w:val="21"/>
        </w:rPr>
        <w:t xml:space="preserve"> </w:t>
      </w:r>
      <w:commentRangeEnd w:id="4386"/>
      <w:r>
        <w:rPr>
          <w:rStyle w:val="CommentReference"/>
        </w:rPr>
        <w:commentReference w:id="4386"/>
      </w:r>
      <w:commentRangeEnd w:id="4387"/>
      <w:r>
        <w:rPr>
          <w:rStyle w:val="CommentReference"/>
        </w:rPr>
        <w:commentReference w:id="4387"/>
      </w:r>
      <w:commentRangeEnd w:id="4388"/>
      <w:r>
        <w:rPr>
          <w:rStyle w:val="CommentReference"/>
        </w:rPr>
        <w:commentReference w:id="4388"/>
      </w:r>
    </w:p>
    <w:p w:rsidR="008346E8" w14:paraId="406B8B4B" w14:textId="77777777">
      <w:pPr>
        <w:spacing w:line="360" w:lineRule="auto"/>
        <w:ind w:firstLine="420" w:firstLineChars="200"/>
        <w:jc w:val="left"/>
        <w:rPr>
          <w:rFonts w:asciiTheme="minorEastAsia" w:eastAsiaTheme="minorEastAsia" w:hAnsiTheme="minorEastAsia"/>
          <w:color w:val="000000"/>
          <w:kern w:val="0"/>
          <w:szCs w:val="21"/>
        </w:rPr>
      </w:pPr>
      <w:commentRangeStart w:id="4389"/>
      <w:commentRangeStart w:id="4390"/>
      <w:commentRangeStart w:id="439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）发包人未能按合同约定提供图纸或所提供图纸不符合合同约定的；</w:t>
      </w:r>
      <w:commentRangeEnd w:id="4389"/>
      <w:r>
        <w:rPr>
          <w:rStyle w:val="CommentReference"/>
        </w:rPr>
        <w:commentReference w:id="4389"/>
      </w:r>
      <w:commentRangeEnd w:id="4390"/>
      <w:r>
        <w:rPr>
          <w:rStyle w:val="CommentReference"/>
        </w:rPr>
        <w:commentReference w:id="4390"/>
      </w:r>
      <w:commentRangeEnd w:id="4391"/>
      <w:r>
        <w:rPr>
          <w:rStyle w:val="CommentReference"/>
        </w:rPr>
        <w:commentReference w:id="4391"/>
      </w:r>
    </w:p>
    <w:p w:rsidR="008346E8" w14:paraId="78CB99FA" w14:textId="77777777">
      <w:pPr>
        <w:spacing w:line="360" w:lineRule="auto"/>
        <w:ind w:firstLine="420" w:firstLineChars="200"/>
        <w:jc w:val="left"/>
        <w:rPr>
          <w:rFonts w:asciiTheme="minorEastAsia" w:eastAsiaTheme="minorEastAsia" w:hAnsiTheme="minorEastAsia"/>
          <w:color w:val="000000"/>
          <w:kern w:val="0"/>
          <w:szCs w:val="21"/>
        </w:rPr>
      </w:pPr>
      <w:commentRangeStart w:id="4392"/>
      <w:commentRangeStart w:id="4393"/>
      <w:commentRangeStart w:id="439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）发包人未能按合同约定提供施工现场、施工条件、基础资料、许可、批准等开工条件的；</w:t>
      </w:r>
      <w:commentRangeEnd w:id="4392"/>
      <w:r>
        <w:rPr>
          <w:rStyle w:val="CommentReference"/>
        </w:rPr>
        <w:commentReference w:id="4392"/>
      </w:r>
      <w:commentRangeEnd w:id="4393"/>
      <w:r>
        <w:rPr>
          <w:rStyle w:val="CommentReference"/>
        </w:rPr>
        <w:commentReference w:id="4393"/>
      </w:r>
      <w:commentRangeEnd w:id="4394"/>
      <w:r>
        <w:rPr>
          <w:rStyle w:val="CommentReference"/>
        </w:rPr>
        <w:commentReference w:id="4394"/>
      </w:r>
    </w:p>
    <w:p w:rsidR="008346E8" w14:paraId="35DF14F1" w14:textId="77777777">
      <w:pPr>
        <w:spacing w:line="360" w:lineRule="auto"/>
        <w:ind w:firstLine="420" w:firstLineChars="200"/>
        <w:jc w:val="left"/>
        <w:rPr>
          <w:rFonts w:asciiTheme="minorEastAsia" w:eastAsiaTheme="minorEastAsia" w:hAnsiTheme="minorEastAsia"/>
          <w:color w:val="000000"/>
          <w:kern w:val="0"/>
          <w:szCs w:val="21"/>
        </w:rPr>
      </w:pPr>
      <w:commentRangeStart w:id="4395"/>
      <w:commentRangeStart w:id="4396"/>
      <w:commentRangeStart w:id="439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）发包人提供的测量基准点、基准线和水准点及其书面资料存在错误或疏漏的；</w:t>
      </w:r>
      <w:commentRangeEnd w:id="4395"/>
      <w:r>
        <w:rPr>
          <w:rStyle w:val="CommentReference"/>
        </w:rPr>
        <w:commentReference w:id="4395"/>
      </w:r>
      <w:commentRangeEnd w:id="4396"/>
      <w:r>
        <w:rPr>
          <w:rStyle w:val="CommentReference"/>
        </w:rPr>
        <w:commentReference w:id="4396"/>
      </w:r>
      <w:commentRangeEnd w:id="4397"/>
      <w:r>
        <w:rPr>
          <w:rStyle w:val="CommentReference"/>
        </w:rPr>
        <w:commentReference w:id="4397"/>
      </w:r>
    </w:p>
    <w:p w:rsidR="008346E8" w14:paraId="4A33249C" w14:textId="77777777">
      <w:pPr>
        <w:spacing w:line="360" w:lineRule="auto"/>
        <w:ind w:firstLine="420" w:firstLineChars="200"/>
        <w:jc w:val="left"/>
        <w:rPr>
          <w:rFonts w:asciiTheme="minorEastAsia" w:eastAsiaTheme="minorEastAsia" w:hAnsiTheme="minorEastAsia"/>
          <w:color w:val="000000"/>
          <w:kern w:val="0"/>
          <w:szCs w:val="21"/>
        </w:rPr>
      </w:pPr>
      <w:commentRangeStart w:id="4398"/>
      <w:commentRangeStart w:id="4399"/>
      <w:commentRangeStart w:id="440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）发包人未能在计划开工日期之日起</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天内同意下达开工通知的；</w:t>
      </w:r>
      <w:commentRangeEnd w:id="4398"/>
      <w:r>
        <w:rPr>
          <w:rStyle w:val="CommentReference"/>
        </w:rPr>
        <w:commentReference w:id="4398"/>
      </w:r>
      <w:commentRangeEnd w:id="4399"/>
      <w:r>
        <w:rPr>
          <w:rStyle w:val="CommentReference"/>
        </w:rPr>
        <w:commentReference w:id="4399"/>
      </w:r>
      <w:commentRangeEnd w:id="4400"/>
      <w:r>
        <w:rPr>
          <w:rStyle w:val="CommentReference"/>
        </w:rPr>
        <w:commentReference w:id="4400"/>
      </w:r>
    </w:p>
    <w:p w:rsidR="008346E8" w14:paraId="27106451" w14:textId="77777777">
      <w:pPr>
        <w:spacing w:line="360" w:lineRule="auto"/>
        <w:ind w:firstLine="420" w:firstLineChars="200"/>
        <w:jc w:val="left"/>
        <w:rPr>
          <w:rFonts w:asciiTheme="minorEastAsia" w:eastAsiaTheme="minorEastAsia" w:hAnsiTheme="minorEastAsia"/>
          <w:color w:val="000000"/>
          <w:kern w:val="0"/>
          <w:szCs w:val="21"/>
        </w:rPr>
      </w:pPr>
      <w:commentRangeStart w:id="4401"/>
      <w:commentRangeStart w:id="4402"/>
      <w:commentRangeStart w:id="440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）发包人未能按合同约定日期支付工程预付款、进度款或竣工结算款的；</w:t>
      </w:r>
      <w:commentRangeEnd w:id="4401"/>
      <w:r>
        <w:rPr>
          <w:rStyle w:val="CommentReference"/>
        </w:rPr>
        <w:commentReference w:id="4401"/>
      </w:r>
      <w:commentRangeEnd w:id="4402"/>
      <w:r>
        <w:rPr>
          <w:rStyle w:val="CommentReference"/>
        </w:rPr>
        <w:commentReference w:id="4402"/>
      </w:r>
      <w:commentRangeEnd w:id="4403"/>
      <w:r>
        <w:rPr>
          <w:rStyle w:val="CommentReference"/>
        </w:rPr>
        <w:commentReference w:id="4403"/>
      </w:r>
    </w:p>
    <w:p w:rsidR="008346E8" w14:paraId="3AE543A1" w14:textId="77777777">
      <w:pPr>
        <w:spacing w:line="360" w:lineRule="auto"/>
        <w:ind w:firstLine="420" w:firstLineChars="200"/>
        <w:jc w:val="left"/>
        <w:rPr>
          <w:rFonts w:asciiTheme="minorEastAsia" w:eastAsiaTheme="minorEastAsia" w:hAnsiTheme="minorEastAsia"/>
          <w:color w:val="000000"/>
          <w:kern w:val="0"/>
          <w:szCs w:val="21"/>
        </w:rPr>
      </w:pPr>
      <w:commentRangeStart w:id="4404"/>
      <w:commentRangeStart w:id="4405"/>
      <w:commentRangeStart w:id="440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）监理人未按合同约定发出指示、批准等文件的；</w:t>
      </w:r>
      <w:commentRangeEnd w:id="4404"/>
      <w:r>
        <w:rPr>
          <w:rStyle w:val="CommentReference"/>
        </w:rPr>
        <w:commentReference w:id="4404"/>
      </w:r>
      <w:commentRangeEnd w:id="4405"/>
      <w:r>
        <w:rPr>
          <w:rStyle w:val="CommentReference"/>
        </w:rPr>
        <w:commentReference w:id="4405"/>
      </w:r>
      <w:commentRangeEnd w:id="4406"/>
      <w:r>
        <w:rPr>
          <w:rStyle w:val="CommentReference"/>
        </w:rPr>
        <w:commentReference w:id="4406"/>
      </w:r>
    </w:p>
    <w:p w:rsidR="008346E8" w14:paraId="086046EA" w14:textId="77777777">
      <w:pPr>
        <w:spacing w:line="360" w:lineRule="auto"/>
        <w:ind w:firstLine="420" w:firstLineChars="200"/>
        <w:jc w:val="left"/>
        <w:rPr>
          <w:rFonts w:asciiTheme="minorEastAsia" w:eastAsiaTheme="minorEastAsia" w:hAnsiTheme="minorEastAsia"/>
          <w:color w:val="000000"/>
          <w:kern w:val="0"/>
          <w:szCs w:val="21"/>
        </w:rPr>
      </w:pPr>
      <w:commentRangeStart w:id="4407"/>
      <w:commentRangeStart w:id="4408"/>
      <w:commentRangeStart w:id="4409"/>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）专用合同条款中约定的其他情形。</w:t>
      </w:r>
      <w:commentRangeEnd w:id="4407"/>
      <w:r>
        <w:rPr>
          <w:rStyle w:val="CommentReference"/>
        </w:rPr>
        <w:commentReference w:id="4407"/>
      </w:r>
      <w:commentRangeEnd w:id="4408"/>
      <w:r>
        <w:rPr>
          <w:rStyle w:val="CommentReference"/>
        </w:rPr>
        <w:commentReference w:id="4408"/>
      </w:r>
      <w:commentRangeEnd w:id="4409"/>
      <w:r>
        <w:rPr>
          <w:rStyle w:val="CommentReference"/>
        </w:rPr>
        <w:commentReference w:id="4409"/>
      </w:r>
    </w:p>
    <w:p w:rsidR="008346E8" w14:paraId="708D4729" w14:textId="77777777">
      <w:pPr>
        <w:spacing w:line="360" w:lineRule="auto"/>
        <w:ind w:firstLine="420" w:firstLineChars="200"/>
        <w:jc w:val="left"/>
        <w:rPr>
          <w:rFonts w:asciiTheme="minorEastAsia" w:eastAsiaTheme="minorEastAsia" w:hAnsiTheme="minorEastAsia"/>
          <w:color w:val="000000"/>
          <w:kern w:val="0"/>
          <w:szCs w:val="21"/>
        </w:rPr>
      </w:pPr>
      <w:commentRangeStart w:id="4410"/>
      <w:commentRangeStart w:id="4411"/>
      <w:commentRangeStart w:id="4412"/>
      <w:r>
        <w:rPr>
          <w:rFonts w:asciiTheme="minorEastAsia" w:eastAsiaTheme="minorEastAsia" w:hAnsiTheme="minorEastAsia" w:hint="eastAsia"/>
          <w:color w:val="000000"/>
          <w:kern w:val="0"/>
          <w:szCs w:val="21"/>
        </w:rPr>
        <w:t>因发包人原因未按计划开工日期开工的，发包人应按实际开工日期顺延竣工日期，确保实际工期不低于合同约定的工期总日历天数。因发包人原因导致工期延误需要修订施工进度计划的，按照第</w:t>
      </w:r>
      <w:r>
        <w:rPr>
          <w:rFonts w:asciiTheme="minorEastAsia" w:eastAsiaTheme="minorEastAsia" w:hAnsiTheme="minorEastAsia"/>
          <w:color w:val="000000"/>
          <w:kern w:val="0"/>
          <w:szCs w:val="21"/>
        </w:rPr>
        <w:t>7.2.2</w:t>
      </w:r>
      <w:r>
        <w:rPr>
          <w:rFonts w:asciiTheme="minorEastAsia" w:eastAsiaTheme="minorEastAsia" w:hAnsiTheme="minorEastAsia" w:hint="eastAsia"/>
          <w:color w:val="000000"/>
          <w:kern w:val="0"/>
          <w:szCs w:val="21"/>
        </w:rPr>
        <w:t>项〔施工进度计划的修订〕执行。</w:t>
      </w:r>
      <w:commentRangeEnd w:id="4410"/>
      <w:r>
        <w:rPr>
          <w:rStyle w:val="CommentReference"/>
        </w:rPr>
        <w:commentReference w:id="4410"/>
      </w:r>
      <w:commentRangeEnd w:id="4411"/>
      <w:r>
        <w:rPr>
          <w:rStyle w:val="CommentReference"/>
        </w:rPr>
        <w:commentReference w:id="4411"/>
      </w:r>
      <w:commentRangeEnd w:id="4412"/>
      <w:r>
        <w:rPr>
          <w:rStyle w:val="CommentReference"/>
        </w:rPr>
        <w:commentReference w:id="4412"/>
      </w:r>
    </w:p>
    <w:p w:rsidR="008346E8" w14:paraId="76EFED06"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4413"/>
      <w:commentRangeStart w:id="4414"/>
      <w:commentRangeStart w:id="4415"/>
      <w:r>
        <w:rPr>
          <w:rFonts w:asciiTheme="minorEastAsia" w:eastAsiaTheme="minorEastAsia" w:hAnsiTheme="minorEastAsia"/>
          <w:color w:val="000000"/>
          <w:kern w:val="0"/>
          <w:szCs w:val="21"/>
        </w:rPr>
        <w:t xml:space="preserve">7.5.2 </w:t>
      </w:r>
      <w:r>
        <w:rPr>
          <w:rFonts w:asciiTheme="minorEastAsia" w:eastAsiaTheme="minorEastAsia" w:hAnsiTheme="minorEastAsia" w:hint="eastAsia"/>
          <w:color w:val="000000"/>
          <w:kern w:val="0"/>
          <w:szCs w:val="21"/>
        </w:rPr>
        <w:t>因承包人原因导致工期延误</w:t>
      </w:r>
      <w:commentRangeEnd w:id="4413"/>
      <w:r>
        <w:rPr>
          <w:rStyle w:val="CommentReference"/>
        </w:rPr>
        <w:commentReference w:id="4413"/>
      </w:r>
      <w:commentRangeEnd w:id="4414"/>
      <w:r>
        <w:rPr>
          <w:rStyle w:val="CommentReference"/>
        </w:rPr>
        <w:commentReference w:id="4414"/>
      </w:r>
      <w:commentRangeEnd w:id="4415"/>
      <w:r>
        <w:rPr>
          <w:rStyle w:val="CommentReference"/>
        </w:rPr>
        <w:commentReference w:id="4415"/>
      </w:r>
    </w:p>
    <w:p w:rsidR="008346E8" w14:paraId="6D64E63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416"/>
      <w:commentRangeStart w:id="4417"/>
      <w:commentRangeStart w:id="4418"/>
      <w:r>
        <w:rPr>
          <w:rFonts w:asciiTheme="minorEastAsia" w:eastAsiaTheme="minorEastAsia" w:hAnsiTheme="minorEastAsia" w:hint="eastAsia"/>
          <w:color w:val="000000"/>
          <w:kern w:val="0"/>
          <w:szCs w:val="21"/>
        </w:rPr>
        <w:t>因承包人原因造成工期延误的，可以在专用合同条款中约定逾期竣工违约金的计算方法和逾期</w:t>
      </w:r>
      <w:r>
        <w:rPr>
          <w:rFonts w:asciiTheme="minorEastAsia" w:eastAsiaTheme="minorEastAsia" w:hAnsiTheme="minorEastAsia" w:hint="eastAsia"/>
          <w:color w:val="000000"/>
          <w:kern w:val="0"/>
          <w:szCs w:val="21"/>
        </w:rPr>
        <w:t>竣工违约金的上限。承包人支付逾期竣工违约金后，不免除承包人继续完成工程及修补缺陷的义务。</w:t>
      </w:r>
      <w:commentRangeEnd w:id="4416"/>
      <w:r>
        <w:rPr>
          <w:rStyle w:val="CommentReference"/>
        </w:rPr>
        <w:commentReference w:id="4416"/>
      </w:r>
      <w:commentRangeEnd w:id="4417"/>
      <w:r>
        <w:rPr>
          <w:rStyle w:val="CommentReference"/>
        </w:rPr>
        <w:commentReference w:id="4417"/>
      </w:r>
      <w:commentRangeEnd w:id="4418"/>
      <w:r>
        <w:rPr>
          <w:rStyle w:val="CommentReference"/>
        </w:rPr>
        <w:commentReference w:id="4418"/>
      </w:r>
    </w:p>
    <w:p w:rsidR="008346E8" w14:paraId="52E04FC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26"/>
      <w:commentRangeStart w:id="4419"/>
      <w:commentRangeStart w:id="4420"/>
      <w:commentRangeStart w:id="4421"/>
      <w:commentRangeStart w:id="4422"/>
      <w:r>
        <w:rPr>
          <w:rFonts w:asciiTheme="minorEastAsia" w:eastAsiaTheme="minorEastAsia" w:hAnsiTheme="minorEastAsia"/>
          <w:b w:val="0"/>
          <w:color w:val="000000"/>
          <w:sz w:val="21"/>
          <w:szCs w:val="21"/>
        </w:rPr>
        <w:t xml:space="preserve">7.6 </w:t>
      </w:r>
      <w:r>
        <w:rPr>
          <w:rFonts w:asciiTheme="minorEastAsia" w:eastAsiaTheme="minorEastAsia" w:hAnsiTheme="minorEastAsia" w:hint="eastAsia"/>
          <w:b w:val="0"/>
          <w:color w:val="000000"/>
          <w:sz w:val="21"/>
          <w:szCs w:val="21"/>
        </w:rPr>
        <w:t>不利物质条件</w:t>
      </w:r>
      <w:commentRangeEnd w:id="626"/>
      <w:r>
        <w:rPr>
          <w:rStyle w:val="CommentReference"/>
        </w:rPr>
        <w:commentReference w:id="626"/>
      </w:r>
      <w:commentRangeEnd w:id="4419"/>
      <w:r>
        <w:rPr>
          <w:rStyle w:val="CommentReference"/>
        </w:rPr>
        <w:commentReference w:id="4419"/>
      </w:r>
      <w:commentRangeEnd w:id="4420"/>
      <w:r>
        <w:rPr>
          <w:rStyle w:val="CommentReference"/>
        </w:rPr>
        <w:commentReference w:id="4420"/>
      </w:r>
      <w:commentRangeEnd w:id="4421"/>
      <w:r>
        <w:rPr>
          <w:rStyle w:val="CommentReference"/>
        </w:rPr>
        <w:commentReference w:id="4421"/>
      </w:r>
      <w:commentRangeEnd w:id="4422"/>
      <w:r>
        <w:rPr>
          <w:rStyle w:val="CommentReference"/>
        </w:rPr>
        <w:commentReference w:id="4422"/>
      </w:r>
    </w:p>
    <w:p w:rsidR="008346E8" w14:paraId="02624F8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423"/>
      <w:commentRangeStart w:id="4424"/>
      <w:commentRangeStart w:id="4425"/>
      <w:r>
        <w:rPr>
          <w:rFonts w:asciiTheme="minorEastAsia" w:eastAsiaTheme="minorEastAsia" w:hAnsiTheme="minorEastAsia" w:hint="eastAsia"/>
          <w:color w:val="000000"/>
          <w:kern w:val="0"/>
          <w:szCs w:val="21"/>
        </w:rPr>
        <w:t>不利物质条件是指有经验的承包人在施工现场遇到的不可预见的自然物质条件、非自然的物质障碍和污染物，包括地表以下物质条件和水文条件以及专用合同条款约定的其他情形，但不包括气候条件。</w:t>
      </w:r>
      <w:commentRangeEnd w:id="4423"/>
      <w:r>
        <w:rPr>
          <w:rStyle w:val="CommentReference"/>
        </w:rPr>
        <w:commentReference w:id="4423"/>
      </w:r>
      <w:commentRangeEnd w:id="4424"/>
      <w:r>
        <w:rPr>
          <w:rStyle w:val="CommentReference"/>
        </w:rPr>
        <w:commentReference w:id="4424"/>
      </w:r>
      <w:commentRangeEnd w:id="4425"/>
      <w:r>
        <w:rPr>
          <w:rStyle w:val="CommentReference"/>
        </w:rPr>
        <w:commentReference w:id="4425"/>
      </w:r>
    </w:p>
    <w:p w:rsidR="008346E8" w14:paraId="1090CE2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426"/>
      <w:commentRangeStart w:id="4427"/>
      <w:commentRangeStart w:id="4428"/>
      <w:r>
        <w:rPr>
          <w:rFonts w:asciiTheme="minorEastAsia" w:eastAsiaTheme="minorEastAsia" w:hAnsiTheme="minorEastAsia" w:hint="eastAsia"/>
          <w:color w:val="000000"/>
          <w:kern w:val="0"/>
          <w:szCs w:val="21"/>
        </w:rPr>
        <w:t>承包人遇到不利物质条件时，应采取克服不利物质条件的合理措施继续施工，并及时通知发包人和监理人。通知应载明不利物质条件的内容以及承包人认为不可预见的理由。监理人经发包人同意后应当及时发出指示，指示构成变更的，按第</w:t>
      </w:r>
      <w:r>
        <w:rPr>
          <w:rFonts w:asciiTheme="minorEastAsia" w:eastAsiaTheme="minorEastAsia" w:hAnsiTheme="minorEastAsia"/>
          <w:color w:val="000000"/>
          <w:kern w:val="0"/>
          <w:szCs w:val="21"/>
        </w:rPr>
        <w:t>10</w:t>
      </w:r>
      <w:r>
        <w:rPr>
          <w:rFonts w:asciiTheme="minorEastAsia" w:eastAsiaTheme="minorEastAsia" w:hAnsiTheme="minorEastAsia" w:hint="eastAsia"/>
          <w:color w:val="000000"/>
          <w:kern w:val="0"/>
          <w:szCs w:val="21"/>
        </w:rPr>
        <w:t>条〔变更〕约定执行。承包人因采取合理措施而增加的费用和（或）延误的工期由发包人承担。</w:t>
      </w:r>
      <w:commentRangeEnd w:id="4426"/>
      <w:r>
        <w:rPr>
          <w:rStyle w:val="CommentReference"/>
        </w:rPr>
        <w:commentReference w:id="4426"/>
      </w:r>
      <w:commentRangeEnd w:id="4427"/>
      <w:r>
        <w:rPr>
          <w:rStyle w:val="CommentReference"/>
        </w:rPr>
        <w:commentReference w:id="4427"/>
      </w:r>
      <w:commentRangeEnd w:id="4428"/>
      <w:r>
        <w:rPr>
          <w:rStyle w:val="CommentReference"/>
        </w:rPr>
        <w:commentReference w:id="4428"/>
      </w:r>
    </w:p>
    <w:p w:rsidR="008346E8" w14:paraId="1E4149D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27"/>
      <w:commentRangeStart w:id="4429"/>
      <w:commentRangeStart w:id="4430"/>
      <w:commentRangeStart w:id="4431"/>
      <w:commentRangeStart w:id="4432"/>
      <w:r>
        <w:rPr>
          <w:rFonts w:asciiTheme="minorEastAsia" w:eastAsiaTheme="minorEastAsia" w:hAnsiTheme="minorEastAsia"/>
          <w:b w:val="0"/>
          <w:color w:val="000000"/>
          <w:sz w:val="21"/>
          <w:szCs w:val="21"/>
        </w:rPr>
        <w:t xml:space="preserve">7.7 </w:t>
      </w:r>
      <w:r>
        <w:rPr>
          <w:rFonts w:asciiTheme="minorEastAsia" w:eastAsiaTheme="minorEastAsia" w:hAnsiTheme="minorEastAsia" w:hint="eastAsia"/>
          <w:b w:val="0"/>
          <w:color w:val="000000"/>
          <w:sz w:val="21"/>
          <w:szCs w:val="21"/>
        </w:rPr>
        <w:t>异常恶劣的气候条件</w:t>
      </w:r>
      <w:commentRangeEnd w:id="627"/>
      <w:r>
        <w:rPr>
          <w:rStyle w:val="CommentReference"/>
        </w:rPr>
        <w:commentReference w:id="627"/>
      </w:r>
      <w:commentRangeEnd w:id="4429"/>
      <w:r>
        <w:rPr>
          <w:rStyle w:val="CommentReference"/>
        </w:rPr>
        <w:commentReference w:id="4429"/>
      </w:r>
      <w:commentRangeEnd w:id="4430"/>
      <w:r>
        <w:rPr>
          <w:rStyle w:val="CommentReference"/>
        </w:rPr>
        <w:commentReference w:id="4430"/>
      </w:r>
      <w:commentRangeEnd w:id="4431"/>
      <w:r>
        <w:rPr>
          <w:rStyle w:val="CommentReference"/>
        </w:rPr>
        <w:commentReference w:id="4431"/>
      </w:r>
      <w:commentRangeEnd w:id="4432"/>
      <w:r>
        <w:rPr>
          <w:rStyle w:val="CommentReference"/>
        </w:rPr>
        <w:commentReference w:id="4432"/>
      </w:r>
    </w:p>
    <w:p w:rsidR="008346E8" w14:paraId="49B9C8B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433"/>
      <w:commentRangeStart w:id="4434"/>
      <w:commentRangeStart w:id="4435"/>
      <w:r>
        <w:rPr>
          <w:rFonts w:asciiTheme="minorEastAsia" w:eastAsiaTheme="minorEastAsia" w:hAnsiTheme="minorEastAsia" w:hint="eastAsia"/>
          <w:color w:val="000000"/>
          <w:kern w:val="0"/>
          <w:szCs w:val="21"/>
        </w:rPr>
        <w:t>异常恶劣的气候条件是指在施工过程中遇到的，有经验的承包人在签订合同时不可预见的，对合同履行造成实质性影响的，但尚未构成不可抗力事件的恶劣气候条件。合同当事人可以在专用合同条款中约定异常恶劣的气候条件的具体情形。</w:t>
      </w:r>
      <w:commentRangeEnd w:id="4433"/>
      <w:r>
        <w:rPr>
          <w:rStyle w:val="CommentReference"/>
        </w:rPr>
        <w:commentReference w:id="4433"/>
      </w:r>
      <w:commentRangeEnd w:id="4434"/>
      <w:r>
        <w:rPr>
          <w:rStyle w:val="CommentReference"/>
        </w:rPr>
        <w:commentReference w:id="4434"/>
      </w:r>
      <w:commentRangeEnd w:id="4435"/>
      <w:r>
        <w:rPr>
          <w:rStyle w:val="CommentReference"/>
        </w:rPr>
        <w:commentReference w:id="4435"/>
      </w:r>
    </w:p>
    <w:p w:rsidR="008346E8" w14:paraId="7756F77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436"/>
      <w:commentRangeStart w:id="4437"/>
      <w:commentRangeStart w:id="4438"/>
      <w:r>
        <w:rPr>
          <w:rFonts w:asciiTheme="minorEastAsia" w:eastAsiaTheme="minorEastAsia" w:hAnsiTheme="minorEastAsia" w:hint="eastAsia"/>
          <w:color w:val="000000"/>
          <w:kern w:val="0"/>
          <w:szCs w:val="21"/>
        </w:rPr>
        <w:t>承包人应采取克服异常恶劣的气候条件的合理措施继续施工，并及时通知发包人和监理人。监理人经发包人同意后应当及时发出指示，指示构成变更的，按第</w:t>
      </w:r>
      <w:r>
        <w:rPr>
          <w:rFonts w:asciiTheme="minorEastAsia" w:eastAsiaTheme="minorEastAsia" w:hAnsiTheme="minorEastAsia"/>
          <w:color w:val="000000"/>
          <w:kern w:val="0"/>
          <w:szCs w:val="21"/>
        </w:rPr>
        <w:t>10</w:t>
      </w:r>
      <w:r>
        <w:rPr>
          <w:rFonts w:asciiTheme="minorEastAsia" w:eastAsiaTheme="minorEastAsia" w:hAnsiTheme="minorEastAsia" w:hint="eastAsia"/>
          <w:color w:val="000000"/>
          <w:kern w:val="0"/>
          <w:szCs w:val="21"/>
        </w:rPr>
        <w:t>条〔变更〕约定办理。承包人因采取合理措施而增加的费用和（或）延误的工期由发包人承担。</w:t>
      </w:r>
      <w:commentRangeEnd w:id="4436"/>
      <w:r>
        <w:rPr>
          <w:rStyle w:val="CommentReference"/>
        </w:rPr>
        <w:commentReference w:id="4436"/>
      </w:r>
      <w:commentRangeEnd w:id="4437"/>
      <w:r>
        <w:rPr>
          <w:rStyle w:val="CommentReference"/>
        </w:rPr>
        <w:commentReference w:id="4437"/>
      </w:r>
      <w:commentRangeEnd w:id="4438"/>
      <w:r>
        <w:rPr>
          <w:rStyle w:val="CommentReference"/>
        </w:rPr>
        <w:commentReference w:id="4438"/>
      </w:r>
    </w:p>
    <w:p w:rsidR="008346E8" w14:paraId="5E6167C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28"/>
      <w:commentRangeStart w:id="4439"/>
      <w:commentRangeStart w:id="4440"/>
      <w:commentRangeStart w:id="4441"/>
      <w:commentRangeStart w:id="4442"/>
      <w:r>
        <w:rPr>
          <w:rFonts w:asciiTheme="minorEastAsia" w:eastAsiaTheme="minorEastAsia" w:hAnsiTheme="minorEastAsia"/>
          <w:b w:val="0"/>
          <w:color w:val="000000"/>
          <w:sz w:val="21"/>
          <w:szCs w:val="21"/>
        </w:rPr>
        <w:t xml:space="preserve">7.8 </w:t>
      </w:r>
      <w:r>
        <w:rPr>
          <w:rFonts w:asciiTheme="minorEastAsia" w:eastAsiaTheme="minorEastAsia" w:hAnsiTheme="minorEastAsia" w:hint="eastAsia"/>
          <w:b w:val="0"/>
          <w:color w:val="000000"/>
          <w:sz w:val="21"/>
          <w:szCs w:val="21"/>
        </w:rPr>
        <w:t>暂停施工</w:t>
      </w:r>
      <w:commentRangeEnd w:id="628"/>
      <w:r>
        <w:rPr>
          <w:rStyle w:val="CommentReference"/>
        </w:rPr>
        <w:commentReference w:id="628"/>
      </w:r>
      <w:commentRangeEnd w:id="4439"/>
      <w:r>
        <w:rPr>
          <w:rStyle w:val="CommentReference"/>
        </w:rPr>
        <w:commentReference w:id="4439"/>
      </w:r>
      <w:commentRangeEnd w:id="4440"/>
      <w:r>
        <w:rPr>
          <w:rStyle w:val="CommentReference"/>
        </w:rPr>
        <w:commentReference w:id="4440"/>
      </w:r>
      <w:commentRangeEnd w:id="4441"/>
      <w:r>
        <w:rPr>
          <w:rStyle w:val="CommentReference"/>
        </w:rPr>
        <w:commentReference w:id="4441"/>
      </w:r>
      <w:commentRangeEnd w:id="4442"/>
      <w:r>
        <w:rPr>
          <w:rStyle w:val="CommentReference"/>
        </w:rPr>
        <w:commentReference w:id="4442"/>
      </w:r>
    </w:p>
    <w:p w:rsidR="008346E8" w14:paraId="59D71063" w14:textId="77777777">
      <w:pPr>
        <w:spacing w:line="360" w:lineRule="auto"/>
        <w:ind w:firstLine="420" w:firstLineChars="200"/>
        <w:jc w:val="left"/>
        <w:rPr>
          <w:rFonts w:asciiTheme="minorEastAsia" w:eastAsiaTheme="minorEastAsia" w:hAnsiTheme="minorEastAsia"/>
          <w:color w:val="000000"/>
          <w:kern w:val="0"/>
          <w:szCs w:val="21"/>
        </w:rPr>
      </w:pPr>
      <w:commentRangeStart w:id="4443"/>
      <w:commentRangeStart w:id="4444"/>
      <w:commentRangeStart w:id="4445"/>
      <w:r>
        <w:rPr>
          <w:rFonts w:asciiTheme="minorEastAsia" w:eastAsiaTheme="minorEastAsia" w:hAnsiTheme="minorEastAsia"/>
          <w:color w:val="000000"/>
          <w:kern w:val="0"/>
          <w:szCs w:val="21"/>
        </w:rPr>
        <w:t>7.8.1</w:t>
      </w:r>
      <w:r>
        <w:rPr>
          <w:rFonts w:asciiTheme="minorEastAsia" w:eastAsiaTheme="minorEastAsia" w:hAnsiTheme="minorEastAsia" w:hint="eastAsia"/>
          <w:color w:val="000000"/>
          <w:kern w:val="0"/>
          <w:szCs w:val="21"/>
        </w:rPr>
        <w:t>发包人原因引起的暂停施工</w:t>
      </w:r>
      <w:commentRangeEnd w:id="4443"/>
      <w:r>
        <w:rPr>
          <w:rStyle w:val="CommentReference"/>
        </w:rPr>
        <w:commentReference w:id="4443"/>
      </w:r>
      <w:commentRangeEnd w:id="4444"/>
      <w:r>
        <w:rPr>
          <w:rStyle w:val="CommentReference"/>
        </w:rPr>
        <w:commentReference w:id="4444"/>
      </w:r>
      <w:commentRangeEnd w:id="4445"/>
      <w:r>
        <w:rPr>
          <w:rStyle w:val="CommentReference"/>
        </w:rPr>
        <w:commentReference w:id="4445"/>
      </w:r>
    </w:p>
    <w:p w:rsidR="008346E8" w14:paraId="2A9C90AA" w14:textId="77777777">
      <w:pPr>
        <w:spacing w:line="360" w:lineRule="auto"/>
        <w:ind w:firstLine="420" w:firstLineChars="200"/>
        <w:jc w:val="left"/>
        <w:rPr>
          <w:rFonts w:asciiTheme="minorEastAsia" w:eastAsiaTheme="minorEastAsia" w:hAnsiTheme="minorEastAsia"/>
          <w:color w:val="000000"/>
          <w:kern w:val="0"/>
          <w:szCs w:val="21"/>
        </w:rPr>
      </w:pPr>
      <w:commentRangeStart w:id="4446"/>
      <w:commentRangeStart w:id="4447"/>
      <w:commentRangeStart w:id="4448"/>
      <w:r>
        <w:rPr>
          <w:rFonts w:asciiTheme="minorEastAsia" w:eastAsiaTheme="minorEastAsia" w:hAnsiTheme="minorEastAsia" w:hint="eastAsia"/>
          <w:color w:val="000000"/>
          <w:kern w:val="0"/>
          <w:szCs w:val="21"/>
        </w:rPr>
        <w:t>因发包人原因引起暂停施工的，监理人经发包人同意后，应及时下达暂停施工指示。情况紧急且监理人未及时下达暂停施工指示的，按照第</w:t>
      </w:r>
      <w:r>
        <w:rPr>
          <w:rFonts w:asciiTheme="minorEastAsia" w:eastAsiaTheme="minorEastAsia" w:hAnsiTheme="minorEastAsia"/>
          <w:color w:val="000000"/>
          <w:kern w:val="0"/>
          <w:szCs w:val="21"/>
        </w:rPr>
        <w:t>7.8.4</w:t>
      </w:r>
      <w:r>
        <w:rPr>
          <w:rFonts w:asciiTheme="minorEastAsia" w:eastAsiaTheme="minorEastAsia" w:hAnsiTheme="minorEastAsia" w:hint="eastAsia"/>
          <w:color w:val="000000"/>
          <w:kern w:val="0"/>
          <w:szCs w:val="21"/>
        </w:rPr>
        <w:t>项〔紧急情况下的暂停施工〕执行。</w:t>
      </w:r>
      <w:commentRangeEnd w:id="4446"/>
      <w:r>
        <w:rPr>
          <w:rStyle w:val="CommentReference"/>
        </w:rPr>
        <w:commentReference w:id="4446"/>
      </w:r>
      <w:commentRangeEnd w:id="4447"/>
      <w:r>
        <w:rPr>
          <w:rStyle w:val="CommentReference"/>
        </w:rPr>
        <w:commentReference w:id="4447"/>
      </w:r>
      <w:commentRangeEnd w:id="4448"/>
      <w:r>
        <w:rPr>
          <w:rStyle w:val="CommentReference"/>
        </w:rPr>
        <w:commentReference w:id="4448"/>
      </w:r>
    </w:p>
    <w:p w:rsidR="008346E8" w14:paraId="53669669" w14:textId="77777777">
      <w:pPr>
        <w:spacing w:line="360" w:lineRule="auto"/>
        <w:ind w:firstLine="420" w:firstLineChars="200"/>
        <w:jc w:val="left"/>
        <w:rPr>
          <w:rFonts w:asciiTheme="minorEastAsia" w:eastAsiaTheme="minorEastAsia" w:hAnsiTheme="minorEastAsia"/>
          <w:color w:val="000000"/>
          <w:kern w:val="0"/>
          <w:szCs w:val="21"/>
        </w:rPr>
      </w:pPr>
      <w:commentRangeStart w:id="4449"/>
      <w:commentRangeStart w:id="4450"/>
      <w:commentRangeStart w:id="4451"/>
      <w:r>
        <w:rPr>
          <w:rFonts w:asciiTheme="minorEastAsia" w:eastAsiaTheme="minorEastAsia" w:hAnsiTheme="minorEastAsia" w:hint="eastAsia"/>
          <w:color w:val="000000"/>
          <w:kern w:val="0"/>
          <w:szCs w:val="21"/>
        </w:rPr>
        <w:t>因发包人原因引起的暂停施工，发包人应承担由此增加的费用和（或）延误的工期，</w:t>
      </w:r>
      <w:r>
        <w:rPr>
          <w:rFonts w:asciiTheme="minorEastAsia" w:eastAsiaTheme="minorEastAsia" w:hAnsiTheme="minorEastAsia" w:hint="eastAsia"/>
          <w:kern w:val="0"/>
          <w:szCs w:val="21"/>
        </w:rPr>
        <w:t>并支付承包人</w:t>
      </w:r>
      <w:r>
        <w:rPr>
          <w:rFonts w:asciiTheme="minorEastAsia" w:eastAsiaTheme="minorEastAsia" w:hAnsiTheme="minorEastAsia" w:hint="eastAsia"/>
          <w:color w:val="000000"/>
          <w:kern w:val="0"/>
          <w:szCs w:val="21"/>
        </w:rPr>
        <w:t>合理的利润。</w:t>
      </w:r>
      <w:commentRangeEnd w:id="4449"/>
      <w:r>
        <w:rPr>
          <w:rStyle w:val="CommentReference"/>
        </w:rPr>
        <w:commentReference w:id="4449"/>
      </w:r>
      <w:commentRangeEnd w:id="4450"/>
      <w:r>
        <w:rPr>
          <w:rStyle w:val="CommentReference"/>
        </w:rPr>
        <w:commentReference w:id="4450"/>
      </w:r>
      <w:commentRangeEnd w:id="4451"/>
      <w:r>
        <w:rPr>
          <w:rStyle w:val="CommentReference"/>
        </w:rPr>
        <w:commentReference w:id="4451"/>
      </w:r>
    </w:p>
    <w:p w:rsidR="008346E8" w14:paraId="21A50D04" w14:textId="77777777">
      <w:pPr>
        <w:spacing w:line="360" w:lineRule="auto"/>
        <w:ind w:firstLine="420" w:firstLineChars="200"/>
        <w:jc w:val="left"/>
        <w:rPr>
          <w:rFonts w:asciiTheme="minorEastAsia" w:eastAsiaTheme="minorEastAsia" w:hAnsiTheme="minorEastAsia"/>
          <w:color w:val="000000"/>
          <w:kern w:val="0"/>
          <w:szCs w:val="21"/>
        </w:rPr>
      </w:pPr>
      <w:commentRangeStart w:id="4452"/>
      <w:commentRangeStart w:id="4453"/>
      <w:commentRangeStart w:id="4454"/>
      <w:r>
        <w:rPr>
          <w:rFonts w:asciiTheme="minorEastAsia" w:eastAsiaTheme="minorEastAsia" w:hAnsiTheme="minorEastAsia"/>
          <w:color w:val="000000"/>
          <w:kern w:val="0"/>
          <w:szCs w:val="21"/>
        </w:rPr>
        <w:t xml:space="preserve">7.8.2 </w:t>
      </w:r>
      <w:r>
        <w:rPr>
          <w:rFonts w:asciiTheme="minorEastAsia" w:eastAsiaTheme="minorEastAsia" w:hAnsiTheme="minorEastAsia" w:hint="eastAsia"/>
          <w:color w:val="000000"/>
          <w:kern w:val="0"/>
          <w:szCs w:val="21"/>
        </w:rPr>
        <w:t>承包人原因引起的暂停施工</w:t>
      </w:r>
      <w:commentRangeEnd w:id="4452"/>
      <w:r>
        <w:rPr>
          <w:rStyle w:val="CommentReference"/>
        </w:rPr>
        <w:commentReference w:id="4452"/>
      </w:r>
      <w:commentRangeEnd w:id="4453"/>
      <w:r>
        <w:rPr>
          <w:rStyle w:val="CommentReference"/>
        </w:rPr>
        <w:commentReference w:id="4453"/>
      </w:r>
      <w:commentRangeEnd w:id="4454"/>
      <w:r>
        <w:rPr>
          <w:rStyle w:val="CommentReference"/>
        </w:rPr>
        <w:commentReference w:id="4454"/>
      </w:r>
    </w:p>
    <w:p w:rsidR="008346E8" w14:paraId="53F1283F" w14:textId="77777777">
      <w:pPr>
        <w:spacing w:line="360" w:lineRule="auto"/>
        <w:ind w:firstLine="420" w:firstLineChars="200"/>
        <w:jc w:val="left"/>
        <w:rPr>
          <w:rFonts w:asciiTheme="minorEastAsia" w:eastAsiaTheme="minorEastAsia" w:hAnsiTheme="minorEastAsia"/>
          <w:color w:val="000000"/>
          <w:kern w:val="0"/>
          <w:szCs w:val="21"/>
        </w:rPr>
      </w:pPr>
      <w:commentRangeStart w:id="4455"/>
      <w:commentRangeStart w:id="4456"/>
      <w:commentRangeStart w:id="4457"/>
      <w:r>
        <w:rPr>
          <w:rFonts w:asciiTheme="minorEastAsia" w:eastAsiaTheme="minorEastAsia" w:hAnsiTheme="minorEastAsia" w:hint="eastAsia"/>
          <w:color w:val="000000"/>
          <w:kern w:val="0"/>
          <w:szCs w:val="21"/>
        </w:rPr>
        <w:t>因承包人原因引起的暂停施工，承包人应承担由此增加的费用和（或）延误的工期，且承包人在收到监理人复工指示后</w:t>
      </w:r>
      <w:r>
        <w:rPr>
          <w:rFonts w:asciiTheme="minorEastAsia" w:eastAsiaTheme="minorEastAsia" w:hAnsiTheme="minorEastAsia"/>
          <w:color w:val="000000"/>
          <w:kern w:val="0"/>
          <w:szCs w:val="21"/>
        </w:rPr>
        <w:t>84</w:t>
      </w:r>
      <w:r>
        <w:rPr>
          <w:rFonts w:asciiTheme="minorEastAsia" w:eastAsiaTheme="minorEastAsia" w:hAnsiTheme="minorEastAsia" w:hint="eastAsia"/>
          <w:color w:val="000000"/>
          <w:kern w:val="0"/>
          <w:szCs w:val="21"/>
        </w:rPr>
        <w:t>天内仍未复工的，视为第</w:t>
      </w:r>
      <w:r>
        <w:rPr>
          <w:rFonts w:asciiTheme="minorEastAsia" w:eastAsiaTheme="minorEastAsia" w:hAnsiTheme="minorEastAsia"/>
          <w:color w:val="000000"/>
          <w:kern w:val="0"/>
          <w:szCs w:val="21"/>
        </w:rPr>
        <w:t>16.2.1</w:t>
      </w:r>
      <w:r>
        <w:rPr>
          <w:rFonts w:asciiTheme="minorEastAsia" w:eastAsiaTheme="minorEastAsia" w:hAnsiTheme="minorEastAsia" w:hint="eastAsia"/>
          <w:color w:val="000000"/>
          <w:kern w:val="0"/>
          <w:szCs w:val="21"/>
        </w:rPr>
        <w:t>项〔承包人违约的情形〕第（</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）目约定的承包人无法继续履行合同的情形。</w:t>
      </w:r>
      <w:commentRangeEnd w:id="4455"/>
      <w:r>
        <w:rPr>
          <w:rStyle w:val="CommentReference"/>
        </w:rPr>
        <w:commentReference w:id="4455"/>
      </w:r>
      <w:commentRangeEnd w:id="4456"/>
      <w:r>
        <w:rPr>
          <w:rStyle w:val="CommentReference"/>
        </w:rPr>
        <w:commentReference w:id="4456"/>
      </w:r>
      <w:commentRangeEnd w:id="4457"/>
      <w:r>
        <w:rPr>
          <w:rStyle w:val="CommentReference"/>
        </w:rPr>
        <w:commentReference w:id="4457"/>
      </w:r>
    </w:p>
    <w:p w:rsidR="008346E8" w14:paraId="65A1D1E6" w14:textId="77777777">
      <w:pPr>
        <w:spacing w:line="360" w:lineRule="auto"/>
        <w:ind w:firstLine="420" w:firstLineChars="200"/>
        <w:jc w:val="left"/>
        <w:rPr>
          <w:rFonts w:asciiTheme="minorEastAsia" w:eastAsiaTheme="minorEastAsia" w:hAnsiTheme="minorEastAsia"/>
          <w:color w:val="000000"/>
          <w:kern w:val="0"/>
          <w:szCs w:val="21"/>
        </w:rPr>
      </w:pPr>
      <w:commentRangeStart w:id="4458"/>
      <w:commentRangeStart w:id="4459"/>
      <w:commentRangeStart w:id="4460"/>
      <w:r>
        <w:rPr>
          <w:rFonts w:asciiTheme="minorEastAsia" w:eastAsiaTheme="minorEastAsia" w:hAnsiTheme="minorEastAsia"/>
          <w:color w:val="000000"/>
          <w:kern w:val="0"/>
          <w:szCs w:val="21"/>
        </w:rPr>
        <w:t xml:space="preserve">7.8.3 </w:t>
      </w:r>
      <w:r>
        <w:rPr>
          <w:rFonts w:asciiTheme="minorEastAsia" w:eastAsiaTheme="minorEastAsia" w:hAnsiTheme="minorEastAsia" w:hint="eastAsia"/>
          <w:color w:val="000000"/>
          <w:kern w:val="0"/>
          <w:szCs w:val="21"/>
        </w:rPr>
        <w:t>指示暂停施工</w:t>
      </w:r>
      <w:commentRangeEnd w:id="4458"/>
      <w:r>
        <w:rPr>
          <w:rStyle w:val="CommentReference"/>
        </w:rPr>
        <w:commentReference w:id="4458"/>
      </w:r>
      <w:commentRangeEnd w:id="4459"/>
      <w:r>
        <w:rPr>
          <w:rStyle w:val="CommentReference"/>
        </w:rPr>
        <w:commentReference w:id="4459"/>
      </w:r>
      <w:commentRangeEnd w:id="4460"/>
      <w:r>
        <w:rPr>
          <w:rStyle w:val="CommentReference"/>
        </w:rPr>
        <w:commentReference w:id="4460"/>
      </w:r>
    </w:p>
    <w:p w:rsidR="008346E8" w14:paraId="0BFE5CAB" w14:textId="77777777">
      <w:pPr>
        <w:spacing w:line="360" w:lineRule="auto"/>
        <w:ind w:firstLine="420" w:firstLineChars="200"/>
        <w:jc w:val="left"/>
        <w:rPr>
          <w:rFonts w:asciiTheme="minorEastAsia" w:eastAsiaTheme="minorEastAsia" w:hAnsiTheme="minorEastAsia"/>
          <w:color w:val="000000"/>
          <w:kern w:val="0"/>
          <w:szCs w:val="21"/>
        </w:rPr>
      </w:pPr>
      <w:commentRangeStart w:id="4461"/>
      <w:commentRangeStart w:id="4462"/>
      <w:commentRangeStart w:id="4463"/>
      <w:r>
        <w:rPr>
          <w:rFonts w:asciiTheme="minorEastAsia" w:eastAsiaTheme="minorEastAsia" w:hAnsiTheme="minorEastAsia" w:hint="eastAsia"/>
          <w:color w:val="000000"/>
          <w:kern w:val="0"/>
          <w:szCs w:val="21"/>
        </w:rPr>
        <w:t>监理人认为有必要时，并经发包人批准后，可向承包人作出暂停施工的指示，承包人应按监理人指示暂停施工。</w:t>
      </w:r>
      <w:commentRangeEnd w:id="4461"/>
      <w:r>
        <w:rPr>
          <w:rStyle w:val="CommentReference"/>
        </w:rPr>
        <w:commentReference w:id="4461"/>
      </w:r>
      <w:commentRangeEnd w:id="4462"/>
      <w:r>
        <w:rPr>
          <w:rStyle w:val="CommentReference"/>
        </w:rPr>
        <w:commentReference w:id="4462"/>
      </w:r>
      <w:commentRangeEnd w:id="4463"/>
      <w:r>
        <w:rPr>
          <w:rStyle w:val="CommentReference"/>
        </w:rPr>
        <w:commentReference w:id="4463"/>
      </w:r>
    </w:p>
    <w:p w:rsidR="008346E8" w14:paraId="3835C61E" w14:textId="77777777">
      <w:pPr>
        <w:spacing w:line="360" w:lineRule="auto"/>
        <w:ind w:firstLine="420" w:firstLineChars="200"/>
        <w:jc w:val="left"/>
        <w:rPr>
          <w:rFonts w:asciiTheme="minorEastAsia" w:eastAsiaTheme="minorEastAsia" w:hAnsiTheme="minorEastAsia"/>
          <w:color w:val="000000"/>
          <w:kern w:val="0"/>
          <w:szCs w:val="21"/>
        </w:rPr>
      </w:pPr>
      <w:commentRangeStart w:id="4464"/>
      <w:commentRangeStart w:id="4465"/>
      <w:commentRangeStart w:id="4466"/>
      <w:r>
        <w:rPr>
          <w:rFonts w:asciiTheme="minorEastAsia" w:eastAsiaTheme="minorEastAsia" w:hAnsiTheme="minorEastAsia"/>
          <w:color w:val="000000"/>
          <w:kern w:val="0"/>
          <w:szCs w:val="21"/>
        </w:rPr>
        <w:t xml:space="preserve">7.8.4 </w:t>
      </w:r>
      <w:r>
        <w:rPr>
          <w:rFonts w:asciiTheme="minorEastAsia" w:eastAsiaTheme="minorEastAsia" w:hAnsiTheme="minorEastAsia" w:hint="eastAsia"/>
          <w:color w:val="000000"/>
          <w:kern w:val="0"/>
          <w:szCs w:val="21"/>
        </w:rPr>
        <w:t>紧急情况下的暂停施工</w:t>
      </w:r>
      <w:commentRangeEnd w:id="4464"/>
      <w:r>
        <w:rPr>
          <w:rStyle w:val="CommentReference"/>
        </w:rPr>
        <w:commentReference w:id="4464"/>
      </w:r>
      <w:commentRangeEnd w:id="4465"/>
      <w:r>
        <w:rPr>
          <w:rStyle w:val="CommentReference"/>
        </w:rPr>
        <w:commentReference w:id="4465"/>
      </w:r>
      <w:commentRangeEnd w:id="4466"/>
      <w:r>
        <w:rPr>
          <w:rStyle w:val="CommentReference"/>
        </w:rPr>
        <w:commentReference w:id="4466"/>
      </w:r>
    </w:p>
    <w:p w:rsidR="008346E8" w14:paraId="01FE3702" w14:textId="77777777">
      <w:pPr>
        <w:spacing w:line="360" w:lineRule="auto"/>
        <w:ind w:firstLine="420" w:firstLineChars="200"/>
        <w:jc w:val="left"/>
        <w:rPr>
          <w:rFonts w:asciiTheme="minorEastAsia" w:eastAsiaTheme="minorEastAsia" w:hAnsiTheme="minorEastAsia"/>
          <w:color w:val="000000"/>
          <w:kern w:val="0"/>
          <w:szCs w:val="21"/>
        </w:rPr>
      </w:pPr>
      <w:commentRangeStart w:id="4467"/>
      <w:commentRangeStart w:id="4468"/>
      <w:commentRangeStart w:id="4469"/>
      <w:r>
        <w:rPr>
          <w:rFonts w:asciiTheme="minorEastAsia" w:eastAsiaTheme="minorEastAsia" w:hAnsiTheme="minorEastAsia" w:hint="eastAsia"/>
          <w:color w:val="000000"/>
          <w:kern w:val="0"/>
          <w:szCs w:val="21"/>
        </w:rPr>
        <w:t>因紧急情况需暂停施工，且监理人未及时下达暂停施工指示的，承包人可先暂停施工，并及时通知监理人。监理人应在接到通知后</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小时内发出指示，逾期未发出指示，视为同意承包人暂停施工。监理人不同意承包人暂停施工的，应说明理由，承包人对监理人的答复有异议，按照第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条〔争议解决〕约定处理。</w:t>
      </w:r>
      <w:commentRangeEnd w:id="4467"/>
      <w:r>
        <w:rPr>
          <w:rStyle w:val="CommentReference"/>
        </w:rPr>
        <w:commentReference w:id="4467"/>
      </w:r>
      <w:commentRangeEnd w:id="4468"/>
      <w:r>
        <w:rPr>
          <w:rStyle w:val="CommentReference"/>
        </w:rPr>
        <w:commentReference w:id="4468"/>
      </w:r>
      <w:commentRangeEnd w:id="4469"/>
      <w:r>
        <w:rPr>
          <w:rStyle w:val="CommentReference"/>
        </w:rPr>
        <w:commentReference w:id="4469"/>
      </w:r>
    </w:p>
    <w:p w:rsidR="008346E8" w14:paraId="1090ED7E" w14:textId="77777777">
      <w:pPr>
        <w:spacing w:line="360" w:lineRule="auto"/>
        <w:ind w:firstLine="420" w:firstLineChars="200"/>
        <w:jc w:val="left"/>
        <w:rPr>
          <w:rFonts w:asciiTheme="minorEastAsia" w:eastAsiaTheme="minorEastAsia" w:hAnsiTheme="minorEastAsia"/>
          <w:color w:val="000000"/>
          <w:kern w:val="0"/>
          <w:szCs w:val="21"/>
        </w:rPr>
      </w:pPr>
      <w:commentRangeStart w:id="4470"/>
      <w:commentRangeStart w:id="4471"/>
      <w:commentRangeStart w:id="4472"/>
      <w:r>
        <w:rPr>
          <w:rFonts w:asciiTheme="minorEastAsia" w:eastAsiaTheme="minorEastAsia" w:hAnsiTheme="minorEastAsia"/>
          <w:color w:val="000000"/>
          <w:kern w:val="0"/>
          <w:szCs w:val="21"/>
        </w:rPr>
        <w:t xml:space="preserve">7.8.5 </w:t>
      </w:r>
      <w:r>
        <w:rPr>
          <w:rFonts w:asciiTheme="minorEastAsia" w:eastAsiaTheme="minorEastAsia" w:hAnsiTheme="minorEastAsia" w:hint="eastAsia"/>
          <w:color w:val="000000"/>
          <w:kern w:val="0"/>
          <w:szCs w:val="21"/>
        </w:rPr>
        <w:t>暂停施工后的复工</w:t>
      </w:r>
      <w:commentRangeEnd w:id="4470"/>
      <w:r>
        <w:rPr>
          <w:rStyle w:val="CommentReference"/>
        </w:rPr>
        <w:commentReference w:id="4470"/>
      </w:r>
      <w:commentRangeEnd w:id="4471"/>
      <w:r>
        <w:rPr>
          <w:rStyle w:val="CommentReference"/>
        </w:rPr>
        <w:commentReference w:id="4471"/>
      </w:r>
      <w:commentRangeEnd w:id="4472"/>
      <w:r>
        <w:rPr>
          <w:rStyle w:val="CommentReference"/>
        </w:rPr>
        <w:commentReference w:id="4472"/>
      </w:r>
    </w:p>
    <w:p w:rsidR="008346E8" w14:paraId="22F3C33C" w14:textId="77777777">
      <w:pPr>
        <w:spacing w:line="360" w:lineRule="auto"/>
        <w:ind w:firstLine="420" w:firstLineChars="200"/>
        <w:jc w:val="left"/>
        <w:rPr>
          <w:rFonts w:asciiTheme="minorEastAsia" w:eastAsiaTheme="minorEastAsia" w:hAnsiTheme="minorEastAsia"/>
          <w:color w:val="000000"/>
          <w:kern w:val="0"/>
          <w:szCs w:val="21"/>
        </w:rPr>
      </w:pPr>
      <w:commentRangeStart w:id="4473"/>
      <w:commentRangeStart w:id="4474"/>
      <w:commentRangeStart w:id="4475"/>
      <w:r>
        <w:rPr>
          <w:rFonts w:asciiTheme="minorEastAsia" w:eastAsiaTheme="minorEastAsia" w:hAnsiTheme="minorEastAsia" w:hint="eastAsia"/>
          <w:color w:val="000000"/>
          <w:kern w:val="0"/>
          <w:szCs w:val="21"/>
        </w:rPr>
        <w:t>暂停施工后，发包人和承包人应采取有效措施积极消除暂停施工的影响。在工程复工前，监理人会同发包人和承包人确定因暂停施工造成的损失，并确定工程复工条件。当工程具备复工条件时，监理人应经发包人批准后向承包人发出复工通知，承包人应按照复工通知要求复工。</w:t>
      </w:r>
      <w:commentRangeEnd w:id="4473"/>
      <w:r>
        <w:rPr>
          <w:rStyle w:val="CommentReference"/>
        </w:rPr>
        <w:commentReference w:id="4473"/>
      </w:r>
      <w:commentRangeEnd w:id="4474"/>
      <w:r>
        <w:rPr>
          <w:rStyle w:val="CommentReference"/>
        </w:rPr>
        <w:commentReference w:id="4474"/>
      </w:r>
      <w:commentRangeEnd w:id="4475"/>
      <w:r>
        <w:rPr>
          <w:rStyle w:val="CommentReference"/>
        </w:rPr>
        <w:commentReference w:id="4475"/>
      </w:r>
    </w:p>
    <w:p w:rsidR="008346E8" w14:paraId="7C9591B6" w14:textId="77777777">
      <w:pPr>
        <w:spacing w:line="360" w:lineRule="auto"/>
        <w:ind w:firstLine="420" w:firstLineChars="200"/>
        <w:jc w:val="left"/>
        <w:rPr>
          <w:rFonts w:asciiTheme="minorEastAsia" w:eastAsiaTheme="minorEastAsia" w:hAnsiTheme="minorEastAsia"/>
          <w:color w:val="000000"/>
          <w:kern w:val="0"/>
          <w:szCs w:val="21"/>
        </w:rPr>
      </w:pPr>
      <w:commentRangeStart w:id="4476"/>
      <w:commentRangeStart w:id="4477"/>
      <w:commentRangeStart w:id="4478"/>
      <w:r>
        <w:rPr>
          <w:rFonts w:asciiTheme="minorEastAsia" w:eastAsiaTheme="minorEastAsia" w:hAnsiTheme="minorEastAsia" w:hint="eastAsia"/>
          <w:color w:val="000000"/>
          <w:kern w:val="0"/>
          <w:szCs w:val="21"/>
        </w:rPr>
        <w:t>承包人无故拖延和拒绝复工的，承包人承担由此增加的费用和（或）延误的工期；因发包人原因无法按时复工的，按照第</w:t>
      </w:r>
      <w:r>
        <w:rPr>
          <w:rFonts w:asciiTheme="minorEastAsia" w:eastAsiaTheme="minorEastAsia" w:hAnsiTheme="minorEastAsia"/>
          <w:color w:val="000000"/>
          <w:kern w:val="0"/>
          <w:szCs w:val="21"/>
        </w:rPr>
        <w:t>7.5.1</w:t>
      </w:r>
      <w:r>
        <w:rPr>
          <w:rFonts w:asciiTheme="minorEastAsia" w:eastAsiaTheme="minorEastAsia" w:hAnsiTheme="minorEastAsia" w:hint="eastAsia"/>
          <w:color w:val="000000"/>
          <w:kern w:val="0"/>
          <w:szCs w:val="21"/>
        </w:rPr>
        <w:t>项〔因发包人原因导致工期延误〕约定办理。</w:t>
      </w:r>
      <w:commentRangeEnd w:id="4476"/>
      <w:r>
        <w:rPr>
          <w:rStyle w:val="CommentReference"/>
        </w:rPr>
        <w:commentReference w:id="4476"/>
      </w:r>
      <w:commentRangeEnd w:id="4477"/>
      <w:r>
        <w:rPr>
          <w:rStyle w:val="CommentReference"/>
        </w:rPr>
        <w:commentReference w:id="4477"/>
      </w:r>
      <w:commentRangeEnd w:id="4478"/>
      <w:r>
        <w:rPr>
          <w:rStyle w:val="CommentReference"/>
        </w:rPr>
        <w:commentReference w:id="4478"/>
      </w:r>
    </w:p>
    <w:p w:rsidR="008346E8" w14:paraId="1103E6CF" w14:textId="77777777">
      <w:pPr>
        <w:spacing w:line="360" w:lineRule="auto"/>
        <w:ind w:firstLine="420" w:firstLineChars="200"/>
        <w:jc w:val="left"/>
        <w:rPr>
          <w:rFonts w:asciiTheme="minorEastAsia" w:eastAsiaTheme="minorEastAsia" w:hAnsiTheme="minorEastAsia"/>
          <w:color w:val="000000"/>
          <w:kern w:val="0"/>
          <w:szCs w:val="21"/>
        </w:rPr>
      </w:pPr>
      <w:commentRangeStart w:id="4479"/>
      <w:commentRangeStart w:id="4480"/>
      <w:commentRangeStart w:id="4481"/>
      <w:r>
        <w:rPr>
          <w:rFonts w:asciiTheme="minorEastAsia" w:eastAsiaTheme="minorEastAsia" w:hAnsiTheme="minorEastAsia"/>
          <w:color w:val="000000"/>
          <w:kern w:val="0"/>
          <w:szCs w:val="21"/>
        </w:rPr>
        <w:t xml:space="preserve">7.8.6 </w:t>
      </w:r>
      <w:r>
        <w:rPr>
          <w:rFonts w:asciiTheme="minorEastAsia" w:eastAsiaTheme="minorEastAsia" w:hAnsiTheme="minorEastAsia" w:hint="eastAsia"/>
          <w:color w:val="000000"/>
          <w:kern w:val="0"/>
          <w:szCs w:val="21"/>
        </w:rPr>
        <w:t>暂停施工持续</w:t>
      </w:r>
      <w:r>
        <w:rPr>
          <w:rFonts w:asciiTheme="minorEastAsia" w:eastAsiaTheme="minorEastAsia" w:hAnsiTheme="minorEastAsia"/>
          <w:color w:val="000000"/>
          <w:kern w:val="0"/>
          <w:szCs w:val="21"/>
        </w:rPr>
        <w:t>56</w:t>
      </w:r>
      <w:r>
        <w:rPr>
          <w:rFonts w:asciiTheme="minorEastAsia" w:eastAsiaTheme="minorEastAsia" w:hAnsiTheme="minorEastAsia" w:hint="eastAsia"/>
          <w:color w:val="000000"/>
          <w:kern w:val="0"/>
          <w:szCs w:val="21"/>
        </w:rPr>
        <w:t>天以上</w:t>
      </w:r>
      <w:commentRangeEnd w:id="4479"/>
      <w:r>
        <w:rPr>
          <w:rStyle w:val="CommentReference"/>
        </w:rPr>
        <w:commentReference w:id="4479"/>
      </w:r>
      <w:commentRangeEnd w:id="4480"/>
      <w:r>
        <w:rPr>
          <w:rStyle w:val="CommentReference"/>
        </w:rPr>
        <w:commentReference w:id="4480"/>
      </w:r>
      <w:commentRangeEnd w:id="4481"/>
      <w:r>
        <w:rPr>
          <w:rStyle w:val="CommentReference"/>
        </w:rPr>
        <w:commentReference w:id="4481"/>
      </w:r>
    </w:p>
    <w:p w:rsidR="008346E8" w14:paraId="5DBA580F" w14:textId="77777777">
      <w:pPr>
        <w:spacing w:line="360" w:lineRule="auto"/>
        <w:ind w:firstLine="410" w:firstLineChars="195"/>
        <w:jc w:val="left"/>
        <w:rPr>
          <w:rFonts w:asciiTheme="minorEastAsia" w:eastAsiaTheme="minorEastAsia" w:hAnsiTheme="minorEastAsia"/>
          <w:color w:val="000000"/>
          <w:kern w:val="0"/>
          <w:szCs w:val="21"/>
        </w:rPr>
      </w:pPr>
      <w:commentRangeStart w:id="4482"/>
      <w:commentRangeStart w:id="4483"/>
      <w:commentRangeStart w:id="4484"/>
      <w:r>
        <w:rPr>
          <w:rFonts w:asciiTheme="minorEastAsia" w:eastAsiaTheme="minorEastAsia" w:hAnsiTheme="minorEastAsia" w:hint="eastAsia"/>
          <w:color w:val="000000"/>
          <w:kern w:val="0"/>
          <w:szCs w:val="21"/>
        </w:rPr>
        <w:t>监理人发出暂停施工指示后</w:t>
      </w:r>
      <w:r>
        <w:rPr>
          <w:rFonts w:asciiTheme="minorEastAsia" w:eastAsiaTheme="minorEastAsia" w:hAnsiTheme="minorEastAsia"/>
          <w:color w:val="000000"/>
          <w:kern w:val="0"/>
          <w:szCs w:val="21"/>
        </w:rPr>
        <w:t>56</w:t>
      </w:r>
      <w:r>
        <w:rPr>
          <w:rFonts w:asciiTheme="minorEastAsia" w:eastAsiaTheme="minorEastAsia" w:hAnsiTheme="minorEastAsia" w:hint="eastAsia"/>
          <w:color w:val="000000"/>
          <w:kern w:val="0"/>
          <w:szCs w:val="21"/>
        </w:rPr>
        <w:t>天内未向承包人发出复工通知，除该项停工属于第</w:t>
      </w:r>
      <w:r>
        <w:rPr>
          <w:rFonts w:asciiTheme="minorEastAsia" w:eastAsiaTheme="minorEastAsia" w:hAnsiTheme="minorEastAsia"/>
          <w:color w:val="000000"/>
          <w:kern w:val="0"/>
          <w:szCs w:val="21"/>
        </w:rPr>
        <w:t>7.8.2</w:t>
      </w:r>
      <w:r>
        <w:rPr>
          <w:rFonts w:asciiTheme="minorEastAsia" w:eastAsiaTheme="minorEastAsia" w:hAnsiTheme="minorEastAsia" w:hint="eastAsia"/>
          <w:color w:val="000000"/>
          <w:kern w:val="0"/>
          <w:szCs w:val="21"/>
        </w:rPr>
        <w:t>项〔承包人原因引起的暂停施工〕及第</w:t>
      </w:r>
      <w:r>
        <w:rPr>
          <w:rFonts w:asciiTheme="minorEastAsia" w:eastAsiaTheme="minorEastAsia" w:hAnsiTheme="minorEastAsia"/>
          <w:color w:val="000000"/>
          <w:kern w:val="0"/>
          <w:szCs w:val="21"/>
        </w:rPr>
        <w:t>17</w:t>
      </w:r>
      <w:r>
        <w:rPr>
          <w:rFonts w:asciiTheme="minorEastAsia" w:eastAsiaTheme="minorEastAsia" w:hAnsiTheme="minorEastAsia" w:hint="eastAsia"/>
          <w:color w:val="000000"/>
          <w:kern w:val="0"/>
          <w:szCs w:val="21"/>
        </w:rPr>
        <w:t>条〔不可抗力〕约定的情形外，承包人可向发包人提交书面通知，要求发包人在收到书面通知后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天内准许已暂停施工的部分或全部工程继续施工。发包人逾期不予批准的，则承包人可以通知发包人，将工程受影响的部分视为按第</w:t>
      </w:r>
      <w:r>
        <w:rPr>
          <w:rFonts w:asciiTheme="minorEastAsia" w:eastAsiaTheme="minorEastAsia" w:hAnsiTheme="minorEastAsia"/>
          <w:color w:val="000000"/>
          <w:kern w:val="0"/>
          <w:szCs w:val="21"/>
        </w:rPr>
        <w:t>10.1</w:t>
      </w:r>
      <w:r>
        <w:rPr>
          <w:rFonts w:asciiTheme="minorEastAsia" w:eastAsiaTheme="minorEastAsia" w:hAnsiTheme="minorEastAsia" w:hint="eastAsia"/>
          <w:color w:val="000000"/>
          <w:kern w:val="0"/>
          <w:szCs w:val="21"/>
        </w:rPr>
        <w:t>款〔变更的范围〕第（</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）项的可取消工作。</w:t>
      </w:r>
      <w:commentRangeEnd w:id="4482"/>
      <w:r>
        <w:rPr>
          <w:rStyle w:val="CommentReference"/>
        </w:rPr>
        <w:commentReference w:id="4482"/>
      </w:r>
      <w:commentRangeEnd w:id="4483"/>
      <w:r>
        <w:rPr>
          <w:rStyle w:val="CommentReference"/>
        </w:rPr>
        <w:commentReference w:id="4483"/>
      </w:r>
      <w:commentRangeEnd w:id="4484"/>
      <w:r>
        <w:rPr>
          <w:rStyle w:val="CommentReference"/>
        </w:rPr>
        <w:commentReference w:id="4484"/>
      </w:r>
    </w:p>
    <w:p w:rsidR="008346E8" w14:paraId="50D10E84" w14:textId="77777777">
      <w:pPr>
        <w:spacing w:line="360" w:lineRule="auto"/>
        <w:ind w:firstLine="410" w:firstLineChars="195"/>
        <w:jc w:val="left"/>
        <w:rPr>
          <w:rFonts w:asciiTheme="minorEastAsia" w:eastAsiaTheme="minorEastAsia" w:hAnsiTheme="minorEastAsia"/>
          <w:color w:val="000000"/>
          <w:kern w:val="0"/>
          <w:szCs w:val="21"/>
        </w:rPr>
      </w:pPr>
      <w:commentRangeStart w:id="4485"/>
      <w:commentRangeStart w:id="4486"/>
      <w:commentRangeStart w:id="4487"/>
      <w:r>
        <w:rPr>
          <w:rFonts w:asciiTheme="minorEastAsia" w:eastAsiaTheme="minorEastAsia" w:hAnsiTheme="minorEastAsia" w:hint="eastAsia"/>
          <w:color w:val="000000"/>
          <w:kern w:val="0"/>
          <w:szCs w:val="21"/>
        </w:rPr>
        <w:t>暂停施工持续</w:t>
      </w:r>
      <w:r>
        <w:rPr>
          <w:rFonts w:asciiTheme="minorEastAsia" w:eastAsiaTheme="minorEastAsia" w:hAnsiTheme="minorEastAsia"/>
          <w:color w:val="000000"/>
          <w:kern w:val="0"/>
          <w:szCs w:val="21"/>
        </w:rPr>
        <w:t>84</w:t>
      </w:r>
      <w:r>
        <w:rPr>
          <w:rFonts w:asciiTheme="minorEastAsia" w:eastAsiaTheme="minorEastAsia" w:hAnsiTheme="minorEastAsia" w:hint="eastAsia"/>
          <w:color w:val="000000"/>
          <w:kern w:val="0"/>
          <w:szCs w:val="21"/>
        </w:rPr>
        <w:t>天以上不复工的，且不属于第</w:t>
      </w:r>
      <w:r>
        <w:rPr>
          <w:rFonts w:asciiTheme="minorEastAsia" w:eastAsiaTheme="minorEastAsia" w:hAnsiTheme="minorEastAsia"/>
          <w:color w:val="000000"/>
          <w:kern w:val="0"/>
          <w:szCs w:val="21"/>
        </w:rPr>
        <w:t>7.8.2</w:t>
      </w:r>
      <w:r>
        <w:rPr>
          <w:rFonts w:asciiTheme="minorEastAsia" w:eastAsiaTheme="minorEastAsia" w:hAnsiTheme="minorEastAsia" w:hint="eastAsia"/>
          <w:color w:val="000000"/>
          <w:kern w:val="0"/>
          <w:szCs w:val="21"/>
        </w:rPr>
        <w:t>项〔承包人原因引起的暂停施工〕及第</w:t>
      </w:r>
      <w:r>
        <w:rPr>
          <w:rFonts w:asciiTheme="minorEastAsia" w:eastAsiaTheme="minorEastAsia" w:hAnsiTheme="minorEastAsia"/>
          <w:color w:val="000000"/>
          <w:kern w:val="0"/>
          <w:szCs w:val="21"/>
        </w:rPr>
        <w:t>17</w:t>
      </w:r>
      <w:r>
        <w:rPr>
          <w:rFonts w:asciiTheme="minorEastAsia" w:eastAsiaTheme="minorEastAsia" w:hAnsiTheme="minorEastAsia" w:hint="eastAsia"/>
          <w:color w:val="000000"/>
          <w:kern w:val="0"/>
          <w:szCs w:val="21"/>
        </w:rPr>
        <w:t>条〔不可抗力〕约定的情形，并影响到整个工程以及合同目的实现的，承包人有权提出价格调整要求，或者解除合同。解除合同的，按照第</w:t>
      </w:r>
      <w:r>
        <w:rPr>
          <w:rFonts w:asciiTheme="minorEastAsia" w:eastAsiaTheme="minorEastAsia" w:hAnsiTheme="minorEastAsia"/>
          <w:color w:val="000000"/>
          <w:kern w:val="0"/>
          <w:szCs w:val="21"/>
        </w:rPr>
        <w:t>16.1.3</w:t>
      </w:r>
      <w:r>
        <w:rPr>
          <w:rFonts w:asciiTheme="minorEastAsia" w:eastAsiaTheme="minorEastAsia" w:hAnsiTheme="minorEastAsia" w:hint="eastAsia"/>
          <w:color w:val="000000"/>
          <w:kern w:val="0"/>
          <w:szCs w:val="21"/>
        </w:rPr>
        <w:t>项〔因发包人违约解除合同〕执行。</w:t>
      </w:r>
      <w:commentRangeEnd w:id="4485"/>
      <w:r>
        <w:rPr>
          <w:rStyle w:val="CommentReference"/>
        </w:rPr>
        <w:commentReference w:id="4485"/>
      </w:r>
      <w:commentRangeEnd w:id="4486"/>
      <w:r>
        <w:rPr>
          <w:rStyle w:val="CommentReference"/>
        </w:rPr>
        <w:commentReference w:id="4486"/>
      </w:r>
      <w:commentRangeEnd w:id="4487"/>
      <w:r>
        <w:rPr>
          <w:rStyle w:val="CommentReference"/>
        </w:rPr>
        <w:commentReference w:id="4487"/>
      </w:r>
    </w:p>
    <w:p w:rsidR="008346E8" w14:paraId="7F26BA56" w14:textId="77777777">
      <w:pPr>
        <w:spacing w:line="360" w:lineRule="auto"/>
        <w:ind w:left="16" w:firstLine="410" w:firstLineChars="195"/>
        <w:jc w:val="left"/>
        <w:rPr>
          <w:rFonts w:asciiTheme="minorEastAsia" w:eastAsiaTheme="minorEastAsia" w:hAnsiTheme="minorEastAsia"/>
          <w:color w:val="000000"/>
          <w:kern w:val="0"/>
          <w:szCs w:val="21"/>
        </w:rPr>
      </w:pPr>
      <w:commentRangeStart w:id="4488"/>
      <w:commentRangeStart w:id="4489"/>
      <w:commentRangeStart w:id="4490"/>
      <w:r>
        <w:rPr>
          <w:rFonts w:asciiTheme="minorEastAsia" w:eastAsiaTheme="minorEastAsia" w:hAnsiTheme="minorEastAsia"/>
          <w:color w:val="000000"/>
          <w:kern w:val="0"/>
          <w:szCs w:val="21"/>
        </w:rPr>
        <w:t xml:space="preserve">7.8.7 </w:t>
      </w:r>
      <w:r>
        <w:rPr>
          <w:rFonts w:asciiTheme="minorEastAsia" w:eastAsiaTheme="minorEastAsia" w:hAnsiTheme="minorEastAsia" w:hint="eastAsia"/>
          <w:color w:val="000000"/>
          <w:kern w:val="0"/>
          <w:szCs w:val="21"/>
        </w:rPr>
        <w:t>暂停施工期间的工程照管</w:t>
      </w:r>
      <w:commentRangeEnd w:id="4488"/>
      <w:r>
        <w:rPr>
          <w:rStyle w:val="CommentReference"/>
        </w:rPr>
        <w:commentReference w:id="4488"/>
      </w:r>
      <w:commentRangeEnd w:id="4489"/>
      <w:r>
        <w:rPr>
          <w:rStyle w:val="CommentReference"/>
        </w:rPr>
        <w:commentReference w:id="4489"/>
      </w:r>
      <w:commentRangeEnd w:id="4490"/>
      <w:r>
        <w:rPr>
          <w:rStyle w:val="CommentReference"/>
        </w:rPr>
        <w:commentReference w:id="4490"/>
      </w:r>
    </w:p>
    <w:p w:rsidR="008346E8" w14:paraId="0BC77406" w14:textId="77777777">
      <w:pPr>
        <w:spacing w:line="360" w:lineRule="auto"/>
        <w:ind w:firstLine="420" w:firstLineChars="200"/>
        <w:jc w:val="left"/>
        <w:rPr>
          <w:rFonts w:asciiTheme="minorEastAsia" w:eastAsiaTheme="minorEastAsia" w:hAnsiTheme="minorEastAsia"/>
          <w:color w:val="000000"/>
          <w:kern w:val="0"/>
          <w:szCs w:val="21"/>
        </w:rPr>
      </w:pPr>
      <w:commentRangeStart w:id="4491"/>
      <w:commentRangeStart w:id="4492"/>
      <w:commentRangeStart w:id="4493"/>
      <w:r>
        <w:rPr>
          <w:rFonts w:asciiTheme="minorEastAsia" w:eastAsiaTheme="minorEastAsia" w:hAnsiTheme="minorEastAsia" w:hint="eastAsia"/>
          <w:color w:val="000000"/>
          <w:kern w:val="0"/>
          <w:szCs w:val="21"/>
        </w:rPr>
        <w:t>暂停施工期间，承包人应负责妥善照管工程并提供安全保障，由此增加的费用由责任方承担。</w:t>
      </w:r>
      <w:commentRangeEnd w:id="4491"/>
      <w:r>
        <w:rPr>
          <w:rStyle w:val="CommentReference"/>
        </w:rPr>
        <w:commentReference w:id="4491"/>
      </w:r>
      <w:commentRangeEnd w:id="4492"/>
      <w:r>
        <w:rPr>
          <w:rStyle w:val="CommentReference"/>
        </w:rPr>
        <w:commentReference w:id="4492"/>
      </w:r>
      <w:commentRangeEnd w:id="4493"/>
      <w:r>
        <w:rPr>
          <w:rStyle w:val="CommentReference"/>
        </w:rPr>
        <w:commentReference w:id="4493"/>
      </w:r>
    </w:p>
    <w:p w:rsidR="008346E8" w14:paraId="7DBACA8A" w14:textId="77777777">
      <w:pPr>
        <w:spacing w:line="360" w:lineRule="auto"/>
        <w:ind w:firstLine="420" w:firstLineChars="200"/>
        <w:jc w:val="left"/>
        <w:rPr>
          <w:rFonts w:asciiTheme="minorEastAsia" w:eastAsiaTheme="minorEastAsia" w:hAnsiTheme="minorEastAsia"/>
          <w:color w:val="000000"/>
          <w:kern w:val="0"/>
          <w:szCs w:val="21"/>
        </w:rPr>
      </w:pPr>
      <w:commentRangeStart w:id="4494"/>
      <w:commentRangeStart w:id="4495"/>
      <w:commentRangeStart w:id="4496"/>
      <w:r>
        <w:rPr>
          <w:rFonts w:asciiTheme="minorEastAsia" w:eastAsiaTheme="minorEastAsia" w:hAnsiTheme="minorEastAsia"/>
          <w:color w:val="000000"/>
          <w:kern w:val="0"/>
          <w:szCs w:val="21"/>
        </w:rPr>
        <w:t xml:space="preserve">7.8.8 </w:t>
      </w:r>
      <w:r>
        <w:rPr>
          <w:rFonts w:asciiTheme="minorEastAsia" w:eastAsiaTheme="minorEastAsia" w:hAnsiTheme="minorEastAsia" w:hint="eastAsia"/>
          <w:color w:val="000000"/>
          <w:kern w:val="0"/>
          <w:szCs w:val="21"/>
        </w:rPr>
        <w:t>暂停施工的措施</w:t>
      </w:r>
      <w:commentRangeEnd w:id="4494"/>
      <w:r>
        <w:rPr>
          <w:rStyle w:val="CommentReference"/>
        </w:rPr>
        <w:commentReference w:id="4494"/>
      </w:r>
      <w:commentRangeEnd w:id="4495"/>
      <w:r>
        <w:rPr>
          <w:rStyle w:val="CommentReference"/>
        </w:rPr>
        <w:commentReference w:id="4495"/>
      </w:r>
      <w:commentRangeEnd w:id="4496"/>
      <w:r>
        <w:rPr>
          <w:rStyle w:val="CommentReference"/>
        </w:rPr>
        <w:commentReference w:id="4496"/>
      </w:r>
    </w:p>
    <w:p w:rsidR="008346E8" w14:paraId="01F91177" w14:textId="77777777">
      <w:pPr>
        <w:spacing w:line="360" w:lineRule="auto"/>
        <w:ind w:firstLine="420" w:firstLineChars="200"/>
        <w:jc w:val="left"/>
        <w:rPr>
          <w:rFonts w:asciiTheme="minorEastAsia" w:eastAsiaTheme="minorEastAsia" w:hAnsiTheme="minorEastAsia"/>
          <w:color w:val="000000"/>
          <w:kern w:val="0"/>
          <w:szCs w:val="21"/>
        </w:rPr>
      </w:pPr>
      <w:commentRangeStart w:id="4497"/>
      <w:commentRangeStart w:id="4498"/>
      <w:commentRangeStart w:id="4499"/>
      <w:r>
        <w:rPr>
          <w:rFonts w:asciiTheme="minorEastAsia" w:eastAsiaTheme="minorEastAsia" w:hAnsiTheme="minorEastAsia" w:hint="eastAsia"/>
          <w:color w:val="000000"/>
          <w:kern w:val="0"/>
          <w:szCs w:val="21"/>
        </w:rPr>
        <w:t>暂停施工期间，发包人和承包人均应采取必要的措施确保工程质量及安全，防止因暂停施工扩大损失。</w:t>
      </w:r>
      <w:commentRangeEnd w:id="4497"/>
      <w:r>
        <w:rPr>
          <w:rStyle w:val="CommentReference"/>
        </w:rPr>
        <w:commentReference w:id="4497"/>
      </w:r>
      <w:commentRangeEnd w:id="4498"/>
      <w:r>
        <w:rPr>
          <w:rStyle w:val="CommentReference"/>
        </w:rPr>
        <w:commentReference w:id="4498"/>
      </w:r>
      <w:commentRangeEnd w:id="4499"/>
      <w:r>
        <w:rPr>
          <w:rStyle w:val="CommentReference"/>
        </w:rPr>
        <w:commentReference w:id="4499"/>
      </w:r>
    </w:p>
    <w:p w:rsidR="008346E8" w14:paraId="4B1FA320"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29"/>
      <w:commentRangeStart w:id="4500"/>
      <w:commentRangeStart w:id="4501"/>
      <w:commentRangeStart w:id="4502"/>
      <w:commentRangeStart w:id="4503"/>
      <w:r>
        <w:rPr>
          <w:rFonts w:asciiTheme="minorEastAsia" w:eastAsiaTheme="minorEastAsia" w:hAnsiTheme="minorEastAsia"/>
          <w:b w:val="0"/>
          <w:color w:val="000000"/>
          <w:sz w:val="21"/>
          <w:szCs w:val="21"/>
        </w:rPr>
        <w:t>7.9</w:t>
      </w:r>
      <w:r>
        <w:rPr>
          <w:rFonts w:asciiTheme="minorEastAsia" w:eastAsiaTheme="minorEastAsia" w:hAnsiTheme="minorEastAsia" w:hint="eastAsia"/>
          <w:b w:val="0"/>
          <w:color w:val="000000"/>
          <w:sz w:val="21"/>
          <w:szCs w:val="21"/>
        </w:rPr>
        <w:t>提前竣工</w:t>
      </w:r>
      <w:commentRangeEnd w:id="629"/>
      <w:r>
        <w:rPr>
          <w:rStyle w:val="CommentReference"/>
        </w:rPr>
        <w:commentReference w:id="629"/>
      </w:r>
      <w:commentRangeEnd w:id="4500"/>
      <w:r>
        <w:rPr>
          <w:rStyle w:val="CommentReference"/>
        </w:rPr>
        <w:commentReference w:id="4500"/>
      </w:r>
      <w:commentRangeEnd w:id="4501"/>
      <w:r>
        <w:rPr>
          <w:rStyle w:val="CommentReference"/>
        </w:rPr>
        <w:commentReference w:id="4501"/>
      </w:r>
      <w:commentRangeEnd w:id="4502"/>
      <w:r>
        <w:rPr>
          <w:rStyle w:val="CommentReference"/>
        </w:rPr>
        <w:commentReference w:id="4502"/>
      </w:r>
      <w:commentRangeEnd w:id="4503"/>
      <w:r>
        <w:rPr>
          <w:rStyle w:val="CommentReference"/>
        </w:rPr>
        <w:commentReference w:id="4503"/>
      </w:r>
    </w:p>
    <w:p w:rsidR="008346E8" w14:paraId="17C1D281" w14:textId="77777777">
      <w:pPr>
        <w:spacing w:line="360" w:lineRule="auto"/>
        <w:ind w:firstLine="420" w:firstLineChars="200"/>
        <w:jc w:val="left"/>
        <w:rPr>
          <w:rFonts w:asciiTheme="minorEastAsia" w:eastAsiaTheme="minorEastAsia" w:hAnsiTheme="minorEastAsia"/>
          <w:color w:val="000000"/>
          <w:kern w:val="0"/>
          <w:szCs w:val="21"/>
        </w:rPr>
      </w:pPr>
      <w:commentRangeStart w:id="4504"/>
      <w:commentRangeStart w:id="4505"/>
      <w:commentRangeStart w:id="4506"/>
      <w:r>
        <w:rPr>
          <w:rFonts w:asciiTheme="minorEastAsia" w:eastAsiaTheme="minorEastAsia" w:hAnsiTheme="minorEastAsia"/>
          <w:color w:val="000000"/>
          <w:kern w:val="0"/>
          <w:szCs w:val="21"/>
        </w:rPr>
        <w:t xml:space="preserve">7.9.1 </w:t>
      </w:r>
      <w:r>
        <w:rPr>
          <w:rFonts w:asciiTheme="minorEastAsia" w:eastAsiaTheme="minorEastAsia" w:hAnsiTheme="minorEastAsia" w:hint="eastAsia"/>
          <w:color w:val="000000"/>
          <w:kern w:val="0"/>
          <w:szCs w:val="21"/>
        </w:rPr>
        <w:t>发包人要求承包人提前竣工的，发包人应通过监理人向承包人下达提前竣工指示，承包</w:t>
      </w:r>
      <w:r>
        <w:rPr>
          <w:rFonts w:asciiTheme="minorEastAsia" w:eastAsiaTheme="minorEastAsia" w:hAnsiTheme="minorEastAsia" w:hint="eastAsia"/>
          <w:color w:val="000000"/>
          <w:kern w:val="0"/>
          <w:szCs w:val="21"/>
        </w:rPr>
        <w:t>人应向发包人和监理人提交提前竣工建议书，提前竣工建议书应包括实施的方案、缩短的时间、增加的合同价格等内容。发包人接受该提前竣工建议书的，监理人应与发包人和承包人协商采取加快工程进度的措施，并修订施工进度计划，由此增加的费用由发包人承担。承包人认为提前竣工指示无法执行的，应向监理人和发包人提出书面异议，发包人和监理人应在收到异议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天内予以答复。任何情况下，发包人不得压缩合理工期。</w:t>
      </w:r>
      <w:commentRangeEnd w:id="4504"/>
      <w:r>
        <w:rPr>
          <w:rStyle w:val="CommentReference"/>
        </w:rPr>
        <w:commentReference w:id="4504"/>
      </w:r>
      <w:commentRangeEnd w:id="4505"/>
      <w:r>
        <w:rPr>
          <w:rStyle w:val="CommentReference"/>
        </w:rPr>
        <w:commentReference w:id="4505"/>
      </w:r>
      <w:commentRangeEnd w:id="4506"/>
      <w:r>
        <w:rPr>
          <w:rStyle w:val="CommentReference"/>
        </w:rPr>
        <w:commentReference w:id="4506"/>
      </w:r>
    </w:p>
    <w:p w:rsidR="008346E8" w14:paraId="01B55B1C" w14:textId="77777777">
      <w:pPr>
        <w:spacing w:line="360" w:lineRule="auto"/>
        <w:ind w:firstLine="420" w:firstLineChars="200"/>
        <w:jc w:val="left"/>
        <w:rPr>
          <w:rFonts w:asciiTheme="minorEastAsia" w:eastAsiaTheme="minorEastAsia" w:hAnsiTheme="minorEastAsia"/>
          <w:color w:val="000000"/>
          <w:kern w:val="0"/>
          <w:szCs w:val="21"/>
        </w:rPr>
      </w:pPr>
      <w:commentRangeStart w:id="4507"/>
      <w:commentRangeStart w:id="4508"/>
      <w:commentRangeStart w:id="4509"/>
      <w:r>
        <w:rPr>
          <w:rFonts w:asciiTheme="minorEastAsia" w:eastAsiaTheme="minorEastAsia" w:hAnsiTheme="minorEastAsia"/>
          <w:color w:val="000000"/>
          <w:kern w:val="0"/>
          <w:szCs w:val="21"/>
        </w:rPr>
        <w:t xml:space="preserve">7.9.2 </w:t>
      </w:r>
      <w:r>
        <w:rPr>
          <w:rFonts w:asciiTheme="minorEastAsia" w:eastAsiaTheme="minorEastAsia" w:hAnsiTheme="minorEastAsia" w:hint="eastAsia"/>
          <w:color w:val="000000"/>
          <w:kern w:val="0"/>
          <w:szCs w:val="21"/>
        </w:rPr>
        <w:t>发包人要求承包人提前竣工，或承包人提出提前竣工的建议能够给发包人带来效益的，合同当事人可以在专用合同条款中约定提前竣工的奖励。</w:t>
      </w:r>
      <w:commentRangeEnd w:id="4507"/>
      <w:r>
        <w:rPr>
          <w:rStyle w:val="CommentReference"/>
        </w:rPr>
        <w:commentReference w:id="4507"/>
      </w:r>
      <w:commentRangeEnd w:id="4508"/>
      <w:r>
        <w:rPr>
          <w:rStyle w:val="CommentReference"/>
        </w:rPr>
        <w:commentReference w:id="4508"/>
      </w:r>
      <w:commentRangeEnd w:id="4509"/>
      <w:r>
        <w:rPr>
          <w:rStyle w:val="CommentReference"/>
        </w:rPr>
        <w:commentReference w:id="4509"/>
      </w:r>
    </w:p>
    <w:p w:rsidR="008346E8" w14:paraId="2574F626" w14:textId="77777777">
      <w:pPr>
        <w:adjustRightInd w:val="0"/>
        <w:snapToGrid w:val="0"/>
        <w:spacing w:line="360" w:lineRule="auto"/>
        <w:jc w:val="left"/>
        <w:outlineLvl w:val="2"/>
        <w:rPr>
          <w:rFonts w:asciiTheme="minorEastAsia" w:eastAsiaTheme="minorEastAsia" w:hAnsiTheme="minorEastAsia"/>
          <w:b/>
          <w:szCs w:val="21"/>
        </w:rPr>
      </w:pPr>
      <w:commentRangeStart w:id="630"/>
      <w:commentRangeStart w:id="4510"/>
      <w:commentRangeStart w:id="4511"/>
      <w:r>
        <w:rPr>
          <w:rFonts w:asciiTheme="minorEastAsia" w:eastAsiaTheme="minorEastAsia" w:hAnsiTheme="minorEastAsia" w:hint="eastAsia"/>
          <w:b/>
          <w:szCs w:val="21"/>
        </w:rPr>
        <w:t>8. 材料与设备</w:t>
      </w:r>
      <w:commentRangeEnd w:id="630"/>
      <w:r>
        <w:rPr>
          <w:rStyle w:val="CommentReference"/>
        </w:rPr>
        <w:commentReference w:id="630"/>
      </w:r>
      <w:commentRangeEnd w:id="4510"/>
      <w:r>
        <w:rPr>
          <w:rStyle w:val="CommentReference"/>
        </w:rPr>
        <w:commentReference w:id="4510"/>
      </w:r>
      <w:commentRangeEnd w:id="4511"/>
      <w:r>
        <w:rPr>
          <w:rStyle w:val="CommentReference"/>
        </w:rPr>
        <w:commentReference w:id="4511"/>
      </w:r>
    </w:p>
    <w:p w:rsidR="008346E8" w14:paraId="1313D365"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31"/>
      <w:commentRangeStart w:id="4512"/>
      <w:commentRangeStart w:id="4513"/>
      <w:commentRangeStart w:id="4514"/>
      <w:commentRangeStart w:id="4515"/>
      <w:r>
        <w:rPr>
          <w:rFonts w:asciiTheme="minorEastAsia" w:eastAsiaTheme="minorEastAsia" w:hAnsiTheme="minorEastAsia"/>
          <w:b w:val="0"/>
          <w:color w:val="000000"/>
          <w:sz w:val="21"/>
          <w:szCs w:val="21"/>
        </w:rPr>
        <w:t>8.1</w:t>
      </w:r>
      <w:r>
        <w:rPr>
          <w:rFonts w:asciiTheme="minorEastAsia" w:eastAsiaTheme="minorEastAsia" w:hAnsiTheme="minorEastAsia" w:hint="eastAsia"/>
          <w:b w:val="0"/>
          <w:color w:val="000000"/>
          <w:sz w:val="21"/>
          <w:szCs w:val="21"/>
        </w:rPr>
        <w:t>发包人供应材料与工程设备</w:t>
      </w:r>
      <w:commentRangeEnd w:id="631"/>
      <w:r>
        <w:rPr>
          <w:rStyle w:val="CommentReference"/>
        </w:rPr>
        <w:commentReference w:id="631"/>
      </w:r>
      <w:commentRangeEnd w:id="4512"/>
      <w:r>
        <w:rPr>
          <w:rStyle w:val="CommentReference"/>
        </w:rPr>
        <w:commentReference w:id="4512"/>
      </w:r>
      <w:commentRangeEnd w:id="4513"/>
      <w:r>
        <w:rPr>
          <w:rStyle w:val="CommentReference"/>
        </w:rPr>
        <w:commentReference w:id="4513"/>
      </w:r>
      <w:commentRangeEnd w:id="4514"/>
      <w:r>
        <w:rPr>
          <w:rStyle w:val="CommentReference"/>
        </w:rPr>
        <w:commentReference w:id="4514"/>
      </w:r>
      <w:commentRangeEnd w:id="4515"/>
      <w:r>
        <w:rPr>
          <w:rStyle w:val="CommentReference"/>
        </w:rPr>
        <w:commentReference w:id="4515"/>
      </w:r>
    </w:p>
    <w:p w:rsidR="008346E8" w14:paraId="7AA18E0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16"/>
      <w:commentRangeStart w:id="4517"/>
      <w:commentRangeStart w:id="4518"/>
      <w:r>
        <w:rPr>
          <w:rFonts w:asciiTheme="minorEastAsia" w:eastAsiaTheme="minorEastAsia" w:hAnsiTheme="minorEastAsia" w:hint="eastAsia"/>
          <w:color w:val="000000"/>
          <w:kern w:val="0"/>
          <w:szCs w:val="21"/>
        </w:rPr>
        <w:t>发包人自行供应材料、工程设备的，应在签订合同时在专用合同条款的附件《发包人供应材料设备一览表》中明确材料、工程设备的品种、规格、型号、数量、单价、质量等级和送达地点。</w:t>
      </w:r>
      <w:commentRangeEnd w:id="4516"/>
      <w:r>
        <w:rPr>
          <w:rStyle w:val="CommentReference"/>
        </w:rPr>
        <w:commentReference w:id="4516"/>
      </w:r>
      <w:commentRangeEnd w:id="4517"/>
      <w:r>
        <w:rPr>
          <w:rStyle w:val="CommentReference"/>
        </w:rPr>
        <w:commentReference w:id="4517"/>
      </w:r>
      <w:commentRangeEnd w:id="4518"/>
      <w:r>
        <w:rPr>
          <w:rStyle w:val="CommentReference"/>
        </w:rPr>
        <w:commentReference w:id="4518"/>
      </w:r>
    </w:p>
    <w:p w:rsidR="008346E8" w14:paraId="22D26F3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19"/>
      <w:commentRangeStart w:id="4520"/>
      <w:commentRangeStart w:id="4521"/>
      <w:r>
        <w:rPr>
          <w:rFonts w:asciiTheme="minorEastAsia" w:eastAsiaTheme="minorEastAsia" w:hAnsiTheme="minorEastAsia" w:hint="eastAsia"/>
          <w:color w:val="000000"/>
          <w:kern w:val="0"/>
          <w:szCs w:val="21"/>
        </w:rPr>
        <w:t>承包人应提前</w:t>
      </w:r>
      <w:r>
        <w:rPr>
          <w:rFonts w:asciiTheme="minorEastAsia" w:eastAsiaTheme="minorEastAsia" w:hAnsiTheme="minorEastAsia"/>
          <w:color w:val="000000"/>
          <w:kern w:val="0"/>
          <w:szCs w:val="21"/>
        </w:rPr>
        <w:t>30</w:t>
      </w:r>
      <w:r>
        <w:rPr>
          <w:rFonts w:asciiTheme="minorEastAsia" w:eastAsiaTheme="minorEastAsia" w:hAnsiTheme="minorEastAsia" w:hint="eastAsia"/>
          <w:color w:val="000000"/>
          <w:kern w:val="0"/>
          <w:szCs w:val="21"/>
        </w:rPr>
        <w:t>天通过监理人以书面形式通知发包人供应材料与工程设备进场。承包人按照第</w:t>
      </w:r>
      <w:r>
        <w:rPr>
          <w:rFonts w:asciiTheme="minorEastAsia" w:eastAsiaTheme="minorEastAsia" w:hAnsiTheme="minorEastAsia"/>
          <w:color w:val="000000"/>
          <w:kern w:val="0"/>
          <w:szCs w:val="21"/>
        </w:rPr>
        <w:t>7.2.2</w:t>
      </w:r>
      <w:r>
        <w:rPr>
          <w:rFonts w:asciiTheme="minorEastAsia" w:eastAsiaTheme="minorEastAsia" w:hAnsiTheme="minorEastAsia" w:hint="eastAsia"/>
          <w:color w:val="000000"/>
          <w:kern w:val="0"/>
          <w:szCs w:val="21"/>
        </w:rPr>
        <w:t>项〔施工进度计划的修订〕约定修订施工进度计划时，需同时提交经修订后的发包人供应材料与工程设备的进场计划。</w:t>
      </w:r>
      <w:commentRangeEnd w:id="4519"/>
      <w:r>
        <w:rPr>
          <w:rStyle w:val="CommentReference"/>
        </w:rPr>
        <w:commentReference w:id="4519"/>
      </w:r>
      <w:commentRangeEnd w:id="4520"/>
      <w:r>
        <w:rPr>
          <w:rStyle w:val="CommentReference"/>
        </w:rPr>
        <w:commentReference w:id="4520"/>
      </w:r>
      <w:commentRangeEnd w:id="4521"/>
      <w:r>
        <w:rPr>
          <w:rStyle w:val="CommentReference"/>
        </w:rPr>
        <w:commentReference w:id="4521"/>
      </w:r>
    </w:p>
    <w:p w:rsidR="008346E8" w14:paraId="7E00A41B" w14:textId="77777777">
      <w:pPr>
        <w:pStyle w:val="Heading5"/>
        <w:keepNext w:val="0"/>
        <w:keepLines w:val="0"/>
        <w:spacing w:before="120" w:after="120" w:line="360" w:lineRule="auto"/>
        <w:ind w:firstLine="420" w:firstLineChars="200"/>
        <w:rPr>
          <w:rFonts w:asciiTheme="minorEastAsia" w:eastAsiaTheme="minorEastAsia" w:hAnsiTheme="minorEastAsia"/>
          <w:color w:val="000000"/>
          <w:sz w:val="21"/>
          <w:szCs w:val="21"/>
        </w:rPr>
      </w:pPr>
      <w:commentRangeStart w:id="632"/>
      <w:commentRangeStart w:id="4522"/>
      <w:commentRangeStart w:id="4523"/>
      <w:commentRangeStart w:id="4524"/>
      <w:commentRangeStart w:id="4525"/>
      <w:r>
        <w:rPr>
          <w:rFonts w:asciiTheme="minorEastAsia" w:eastAsiaTheme="minorEastAsia" w:hAnsiTheme="minorEastAsia"/>
          <w:b w:val="0"/>
          <w:color w:val="000000"/>
          <w:sz w:val="21"/>
          <w:szCs w:val="21"/>
        </w:rPr>
        <w:t>8.2</w:t>
      </w:r>
      <w:r>
        <w:rPr>
          <w:rFonts w:asciiTheme="minorEastAsia" w:eastAsiaTheme="minorEastAsia" w:hAnsiTheme="minorEastAsia" w:hint="eastAsia"/>
          <w:b w:val="0"/>
          <w:color w:val="000000"/>
          <w:sz w:val="21"/>
          <w:szCs w:val="21"/>
        </w:rPr>
        <w:t>承包人采购材料与工程设备</w:t>
      </w:r>
      <w:commentRangeEnd w:id="632"/>
      <w:r>
        <w:rPr>
          <w:rStyle w:val="CommentReference"/>
        </w:rPr>
        <w:commentReference w:id="632"/>
      </w:r>
      <w:commentRangeEnd w:id="4522"/>
      <w:r>
        <w:rPr>
          <w:rStyle w:val="CommentReference"/>
        </w:rPr>
        <w:commentReference w:id="4522"/>
      </w:r>
      <w:commentRangeEnd w:id="4523"/>
      <w:r>
        <w:rPr>
          <w:rStyle w:val="CommentReference"/>
        </w:rPr>
        <w:commentReference w:id="4523"/>
      </w:r>
      <w:commentRangeEnd w:id="4524"/>
      <w:r>
        <w:rPr>
          <w:rStyle w:val="CommentReference"/>
        </w:rPr>
        <w:commentReference w:id="4524"/>
      </w:r>
      <w:commentRangeEnd w:id="4525"/>
      <w:r>
        <w:rPr>
          <w:rStyle w:val="CommentReference"/>
        </w:rPr>
        <w:commentReference w:id="4525"/>
      </w:r>
    </w:p>
    <w:p w:rsidR="008346E8" w14:paraId="79A4A2E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26"/>
      <w:commentRangeStart w:id="4527"/>
      <w:commentRangeStart w:id="4528"/>
      <w:r>
        <w:rPr>
          <w:rFonts w:asciiTheme="minorEastAsia" w:eastAsiaTheme="minorEastAsia" w:hAnsiTheme="minorEastAsia" w:hint="eastAsia"/>
          <w:color w:val="000000"/>
          <w:kern w:val="0"/>
          <w:szCs w:val="21"/>
        </w:rPr>
        <w:t>承包人负责采购材料、工程设备的，应按照设计和有关标准要求采购，并提供产品合格证明及出厂证明，对材料、工程设备质量负责。合同约定由承包人采购的材料、工程设备，发包人不得指定生产厂家或供应商，发包人违反本款约定指定生产厂家或供应商的，承包人有权拒绝，并由发包人承担相应责任。</w:t>
      </w:r>
      <w:commentRangeEnd w:id="4526"/>
      <w:r>
        <w:rPr>
          <w:rStyle w:val="CommentReference"/>
        </w:rPr>
        <w:commentReference w:id="4526"/>
      </w:r>
      <w:commentRangeEnd w:id="4527"/>
      <w:r>
        <w:rPr>
          <w:rStyle w:val="CommentReference"/>
        </w:rPr>
        <w:commentReference w:id="4527"/>
      </w:r>
      <w:commentRangeEnd w:id="4528"/>
      <w:r>
        <w:rPr>
          <w:rStyle w:val="CommentReference"/>
        </w:rPr>
        <w:commentReference w:id="4528"/>
      </w:r>
    </w:p>
    <w:p w:rsidR="008346E8" w14:paraId="3C0B7FDE"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33"/>
      <w:commentRangeStart w:id="4529"/>
      <w:commentRangeStart w:id="4530"/>
      <w:commentRangeStart w:id="4531"/>
      <w:commentRangeStart w:id="4532"/>
      <w:r>
        <w:rPr>
          <w:rFonts w:asciiTheme="minorEastAsia" w:eastAsiaTheme="minorEastAsia" w:hAnsiTheme="minorEastAsia"/>
          <w:b w:val="0"/>
          <w:color w:val="000000"/>
          <w:sz w:val="21"/>
          <w:szCs w:val="21"/>
        </w:rPr>
        <w:t>8.3</w:t>
      </w:r>
      <w:r>
        <w:rPr>
          <w:rFonts w:asciiTheme="minorEastAsia" w:eastAsiaTheme="minorEastAsia" w:hAnsiTheme="minorEastAsia" w:hint="eastAsia"/>
          <w:b w:val="0"/>
          <w:color w:val="000000"/>
          <w:sz w:val="21"/>
          <w:szCs w:val="21"/>
        </w:rPr>
        <w:t>材料与工程设备的接收与拒收</w:t>
      </w:r>
      <w:commentRangeEnd w:id="633"/>
      <w:r>
        <w:rPr>
          <w:rStyle w:val="CommentReference"/>
        </w:rPr>
        <w:commentReference w:id="633"/>
      </w:r>
      <w:commentRangeEnd w:id="4529"/>
      <w:r>
        <w:rPr>
          <w:rStyle w:val="CommentReference"/>
        </w:rPr>
        <w:commentReference w:id="4529"/>
      </w:r>
      <w:commentRangeEnd w:id="4530"/>
      <w:r>
        <w:rPr>
          <w:rStyle w:val="CommentReference"/>
        </w:rPr>
        <w:commentReference w:id="4530"/>
      </w:r>
      <w:commentRangeEnd w:id="4531"/>
      <w:r>
        <w:rPr>
          <w:rStyle w:val="CommentReference"/>
        </w:rPr>
        <w:commentReference w:id="4531"/>
      </w:r>
      <w:commentRangeEnd w:id="4532"/>
      <w:r>
        <w:rPr>
          <w:rStyle w:val="CommentReference"/>
        </w:rPr>
        <w:commentReference w:id="4532"/>
      </w:r>
    </w:p>
    <w:p w:rsidR="008346E8" w14:paraId="203547C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33"/>
      <w:commentRangeStart w:id="4534"/>
      <w:commentRangeStart w:id="4535"/>
      <w:r>
        <w:rPr>
          <w:rFonts w:asciiTheme="minorEastAsia" w:eastAsiaTheme="minorEastAsia" w:hAnsiTheme="minorEastAsia"/>
          <w:color w:val="000000"/>
          <w:kern w:val="0"/>
          <w:szCs w:val="21"/>
        </w:rPr>
        <w:t xml:space="preserve">8.3.1 </w:t>
      </w:r>
      <w:r>
        <w:rPr>
          <w:rFonts w:asciiTheme="minorEastAsia" w:eastAsiaTheme="minorEastAsia" w:hAnsiTheme="minorEastAsia" w:hint="eastAsia"/>
          <w:color w:val="000000"/>
          <w:kern w:val="0"/>
          <w:szCs w:val="21"/>
        </w:rPr>
        <w:t>发包人应按《发包人供应材料设备一览表》约定的内容提供材料和工程设备，并向承包人提供产品合格证明及出厂证明，对其质量负责。发包人应提前</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小时以书面形式通知承包人、监理人材料和工程设备到货时间，承包人负责材料和工程设备的清点、检验和接收。</w:t>
      </w:r>
      <w:commentRangeEnd w:id="4533"/>
      <w:r>
        <w:rPr>
          <w:rStyle w:val="CommentReference"/>
        </w:rPr>
        <w:commentReference w:id="4533"/>
      </w:r>
      <w:commentRangeEnd w:id="4534"/>
      <w:r>
        <w:rPr>
          <w:rStyle w:val="CommentReference"/>
        </w:rPr>
        <w:commentReference w:id="4534"/>
      </w:r>
      <w:commentRangeEnd w:id="4535"/>
      <w:r>
        <w:rPr>
          <w:rStyle w:val="CommentReference"/>
        </w:rPr>
        <w:commentReference w:id="4535"/>
      </w:r>
    </w:p>
    <w:p w:rsidR="008346E8" w14:paraId="370F9F3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36"/>
      <w:commentRangeStart w:id="4537"/>
      <w:commentRangeStart w:id="4538"/>
      <w:r>
        <w:rPr>
          <w:rFonts w:asciiTheme="minorEastAsia" w:eastAsiaTheme="minorEastAsia" w:hAnsiTheme="minorEastAsia" w:hint="eastAsia"/>
          <w:color w:val="000000"/>
          <w:kern w:val="0"/>
          <w:szCs w:val="21"/>
        </w:rPr>
        <w:t>发包人提供的材料和工程设备的规格、数量或质量不符合合同约定的，或因发包人原因导致交货日期延误或交货地点变更等情况的，按照第</w:t>
      </w:r>
      <w:r>
        <w:rPr>
          <w:rFonts w:asciiTheme="minorEastAsia" w:eastAsiaTheme="minorEastAsia" w:hAnsiTheme="minorEastAsia"/>
          <w:color w:val="000000"/>
          <w:kern w:val="0"/>
          <w:szCs w:val="21"/>
        </w:rPr>
        <w:t>16.1</w:t>
      </w:r>
      <w:r>
        <w:rPr>
          <w:rFonts w:asciiTheme="minorEastAsia" w:eastAsiaTheme="minorEastAsia" w:hAnsiTheme="minorEastAsia" w:hint="eastAsia"/>
          <w:color w:val="000000"/>
          <w:kern w:val="0"/>
          <w:szCs w:val="21"/>
        </w:rPr>
        <w:t>款〔发包人违约〕约定办理。</w:t>
      </w:r>
      <w:commentRangeEnd w:id="4536"/>
      <w:r>
        <w:rPr>
          <w:rStyle w:val="CommentReference"/>
        </w:rPr>
        <w:commentReference w:id="4536"/>
      </w:r>
      <w:commentRangeEnd w:id="4537"/>
      <w:r>
        <w:rPr>
          <w:rStyle w:val="CommentReference"/>
        </w:rPr>
        <w:commentReference w:id="4537"/>
      </w:r>
      <w:commentRangeEnd w:id="4538"/>
      <w:r>
        <w:rPr>
          <w:rStyle w:val="CommentReference"/>
        </w:rPr>
        <w:commentReference w:id="4538"/>
      </w:r>
    </w:p>
    <w:p w:rsidR="008346E8" w14:paraId="6D5BFFD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39"/>
      <w:commentRangeStart w:id="4540"/>
      <w:commentRangeStart w:id="4541"/>
      <w:r>
        <w:rPr>
          <w:rFonts w:asciiTheme="minorEastAsia" w:eastAsiaTheme="minorEastAsia" w:hAnsiTheme="minorEastAsia"/>
          <w:color w:val="000000"/>
          <w:kern w:val="0"/>
          <w:szCs w:val="21"/>
        </w:rPr>
        <w:t xml:space="preserve">8.3.2 </w:t>
      </w:r>
      <w:r>
        <w:rPr>
          <w:rFonts w:asciiTheme="minorEastAsia" w:eastAsiaTheme="minorEastAsia" w:hAnsiTheme="minorEastAsia" w:hint="eastAsia"/>
          <w:color w:val="000000"/>
          <w:kern w:val="0"/>
          <w:szCs w:val="21"/>
        </w:rPr>
        <w:t>承包人采购的材料和工程设备，应保证产品质量合格，承包人应在材料和工程设备到货前</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小时通知监理人检验。承包人进行永久设备、材料的制造和生产的，应符合相关质量标准，并向监理人提交材料的样本以及有关资料，并应在使用该材料或工程设备之前获得监理人同意。</w:t>
      </w:r>
      <w:commentRangeEnd w:id="4539"/>
      <w:r>
        <w:rPr>
          <w:rStyle w:val="CommentReference"/>
        </w:rPr>
        <w:commentReference w:id="4539"/>
      </w:r>
      <w:commentRangeEnd w:id="4540"/>
      <w:r>
        <w:rPr>
          <w:rStyle w:val="CommentReference"/>
        </w:rPr>
        <w:commentReference w:id="4540"/>
      </w:r>
      <w:commentRangeEnd w:id="4541"/>
      <w:r>
        <w:rPr>
          <w:rStyle w:val="CommentReference"/>
        </w:rPr>
        <w:commentReference w:id="4541"/>
      </w:r>
    </w:p>
    <w:p w:rsidR="008346E8" w14:paraId="7D727C12" w14:textId="77777777">
      <w:pPr>
        <w:autoSpaceDE w:val="0"/>
        <w:autoSpaceDN w:val="0"/>
        <w:adjustRightInd w:val="0"/>
        <w:spacing w:line="360" w:lineRule="auto"/>
        <w:ind w:firstLine="315" w:firstLineChars="150"/>
        <w:jc w:val="left"/>
        <w:rPr>
          <w:rFonts w:asciiTheme="minorEastAsia" w:eastAsiaTheme="minorEastAsia" w:hAnsiTheme="minorEastAsia"/>
          <w:color w:val="000000"/>
          <w:kern w:val="0"/>
          <w:szCs w:val="21"/>
        </w:rPr>
      </w:pPr>
      <w:commentRangeStart w:id="4542"/>
      <w:commentRangeStart w:id="4543"/>
      <w:commentRangeStart w:id="4544"/>
      <w:r>
        <w:rPr>
          <w:rFonts w:asciiTheme="minorEastAsia" w:eastAsiaTheme="minorEastAsia" w:hAnsiTheme="minorEastAsia"/>
          <w:color w:val="000000"/>
          <w:kern w:val="0"/>
          <w:szCs w:val="21"/>
        </w:rPr>
        <w:t xml:space="preserve"> </w:t>
      </w:r>
      <w:r>
        <w:rPr>
          <w:rFonts w:asciiTheme="minorEastAsia" w:eastAsiaTheme="minorEastAsia" w:hAnsiTheme="minorEastAsia" w:hint="eastAsia"/>
          <w:color w:val="000000"/>
          <w:kern w:val="0"/>
          <w:szCs w:val="21"/>
        </w:rPr>
        <w:t>承包人采购的材料和工程设备不符合设计或有关标准要求时，承包人应在监理人要求的合理期限内将不符合设计或有关标准要求的材料、工程设备运出施工现场，并重新采购符合要求的材料、工程设备，由此增加的费用和（或）延误的工期，由承包人承担。</w:t>
      </w:r>
      <w:commentRangeEnd w:id="4542"/>
      <w:r>
        <w:rPr>
          <w:rStyle w:val="CommentReference"/>
        </w:rPr>
        <w:commentReference w:id="4542"/>
      </w:r>
      <w:commentRangeEnd w:id="4543"/>
      <w:r>
        <w:rPr>
          <w:rStyle w:val="CommentReference"/>
        </w:rPr>
        <w:commentReference w:id="4543"/>
      </w:r>
      <w:commentRangeEnd w:id="4544"/>
      <w:r>
        <w:rPr>
          <w:rStyle w:val="CommentReference"/>
        </w:rPr>
        <w:commentReference w:id="4544"/>
      </w:r>
    </w:p>
    <w:p w:rsidR="008346E8" w14:paraId="2C0EBBBF"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34"/>
      <w:commentRangeStart w:id="4545"/>
      <w:commentRangeStart w:id="4546"/>
      <w:commentRangeStart w:id="4547"/>
      <w:commentRangeStart w:id="4548"/>
      <w:r>
        <w:rPr>
          <w:rFonts w:asciiTheme="minorEastAsia" w:eastAsiaTheme="minorEastAsia" w:hAnsiTheme="minorEastAsia"/>
          <w:b w:val="0"/>
          <w:color w:val="000000"/>
          <w:sz w:val="21"/>
          <w:szCs w:val="21"/>
        </w:rPr>
        <w:t>8.4</w:t>
      </w:r>
      <w:r>
        <w:rPr>
          <w:rFonts w:asciiTheme="minorEastAsia" w:eastAsiaTheme="minorEastAsia" w:hAnsiTheme="minorEastAsia" w:hint="eastAsia"/>
          <w:b w:val="0"/>
          <w:color w:val="000000"/>
          <w:sz w:val="21"/>
          <w:szCs w:val="21"/>
        </w:rPr>
        <w:t>材料与工程设备的保管与使用</w:t>
      </w:r>
      <w:commentRangeEnd w:id="634"/>
      <w:r>
        <w:rPr>
          <w:rStyle w:val="CommentReference"/>
        </w:rPr>
        <w:commentReference w:id="634"/>
      </w:r>
      <w:commentRangeEnd w:id="4545"/>
      <w:r>
        <w:rPr>
          <w:rStyle w:val="CommentReference"/>
        </w:rPr>
        <w:commentReference w:id="4545"/>
      </w:r>
      <w:commentRangeEnd w:id="4546"/>
      <w:r>
        <w:rPr>
          <w:rStyle w:val="CommentReference"/>
        </w:rPr>
        <w:commentReference w:id="4546"/>
      </w:r>
      <w:commentRangeEnd w:id="4547"/>
      <w:r>
        <w:rPr>
          <w:rStyle w:val="CommentReference"/>
        </w:rPr>
        <w:commentReference w:id="4547"/>
      </w:r>
      <w:commentRangeEnd w:id="4548"/>
      <w:r>
        <w:rPr>
          <w:rStyle w:val="CommentReference"/>
        </w:rPr>
        <w:commentReference w:id="4548"/>
      </w:r>
    </w:p>
    <w:p w:rsidR="008346E8" w14:paraId="4C4555F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49"/>
      <w:commentRangeStart w:id="4550"/>
      <w:commentRangeStart w:id="4551"/>
      <w:r>
        <w:rPr>
          <w:rFonts w:asciiTheme="minorEastAsia" w:eastAsiaTheme="minorEastAsia" w:hAnsiTheme="minorEastAsia"/>
          <w:color w:val="000000"/>
          <w:kern w:val="0"/>
          <w:szCs w:val="21"/>
        </w:rPr>
        <w:t xml:space="preserve">8.4.1 </w:t>
      </w:r>
      <w:r>
        <w:rPr>
          <w:rFonts w:asciiTheme="minorEastAsia" w:eastAsiaTheme="minorEastAsia" w:hAnsiTheme="minorEastAsia" w:hint="eastAsia"/>
          <w:color w:val="000000"/>
          <w:kern w:val="0"/>
          <w:szCs w:val="21"/>
        </w:rPr>
        <w:t>发包人供应材料与工程设备的保管与使用</w:t>
      </w:r>
      <w:commentRangeEnd w:id="4549"/>
      <w:r>
        <w:rPr>
          <w:rStyle w:val="CommentReference"/>
        </w:rPr>
        <w:commentReference w:id="4549"/>
      </w:r>
      <w:commentRangeEnd w:id="4550"/>
      <w:r>
        <w:rPr>
          <w:rStyle w:val="CommentReference"/>
        </w:rPr>
        <w:commentReference w:id="4550"/>
      </w:r>
      <w:commentRangeEnd w:id="4551"/>
      <w:r>
        <w:rPr>
          <w:rStyle w:val="CommentReference"/>
        </w:rPr>
        <w:commentReference w:id="4551"/>
      </w:r>
    </w:p>
    <w:p w:rsidR="008346E8" w14:paraId="1AFEEA4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52"/>
      <w:commentRangeStart w:id="4553"/>
      <w:commentRangeStart w:id="4554"/>
      <w:r>
        <w:rPr>
          <w:rFonts w:asciiTheme="minorEastAsia" w:eastAsiaTheme="minorEastAsia" w:hAnsiTheme="minorEastAsia" w:hint="eastAsia"/>
          <w:color w:val="000000"/>
          <w:kern w:val="0"/>
          <w:szCs w:val="21"/>
        </w:rPr>
        <w:t>发包人供应的材料和工程设备，承包人清点后由承包人妥善保管，保管费用由发包人承担，但已标价工程量清单或预算书已经列支或专用合同条款另有约定除外。因承包人原因发生丢失毁损的，由承包人负责赔偿；监理人未通知承包人清点的，承包人不负责材料和工程设备的保管，由此导致丢失毁损的由发包人负责。</w:t>
      </w:r>
      <w:commentRangeEnd w:id="4552"/>
      <w:r>
        <w:rPr>
          <w:rStyle w:val="CommentReference"/>
        </w:rPr>
        <w:commentReference w:id="4552"/>
      </w:r>
      <w:commentRangeEnd w:id="4553"/>
      <w:r>
        <w:rPr>
          <w:rStyle w:val="CommentReference"/>
        </w:rPr>
        <w:commentReference w:id="4553"/>
      </w:r>
      <w:commentRangeEnd w:id="4554"/>
      <w:r>
        <w:rPr>
          <w:rStyle w:val="CommentReference"/>
        </w:rPr>
        <w:commentReference w:id="4554"/>
      </w:r>
    </w:p>
    <w:p w:rsidR="008346E8" w14:paraId="406F471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55"/>
      <w:commentRangeStart w:id="4556"/>
      <w:commentRangeStart w:id="4557"/>
      <w:r>
        <w:rPr>
          <w:rFonts w:asciiTheme="minorEastAsia" w:eastAsiaTheme="minorEastAsia" w:hAnsiTheme="minorEastAsia" w:hint="eastAsia"/>
          <w:color w:val="000000"/>
          <w:kern w:val="0"/>
          <w:szCs w:val="21"/>
        </w:rPr>
        <w:t>发包人供应的材料和工程设备使用前，由承包人负责检验，检验费用由发包人承担，不合格的不得使用。</w:t>
      </w:r>
      <w:commentRangeEnd w:id="4555"/>
      <w:r>
        <w:rPr>
          <w:rStyle w:val="CommentReference"/>
        </w:rPr>
        <w:commentReference w:id="4555"/>
      </w:r>
      <w:commentRangeEnd w:id="4556"/>
      <w:r>
        <w:rPr>
          <w:rStyle w:val="CommentReference"/>
        </w:rPr>
        <w:commentReference w:id="4556"/>
      </w:r>
      <w:commentRangeEnd w:id="4557"/>
      <w:r>
        <w:rPr>
          <w:rStyle w:val="CommentReference"/>
        </w:rPr>
        <w:commentReference w:id="4557"/>
      </w:r>
    </w:p>
    <w:p w:rsidR="008346E8" w14:paraId="0807234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58"/>
      <w:commentRangeStart w:id="4559"/>
      <w:commentRangeStart w:id="4560"/>
      <w:r>
        <w:rPr>
          <w:rFonts w:asciiTheme="minorEastAsia" w:eastAsiaTheme="minorEastAsia" w:hAnsiTheme="minorEastAsia"/>
          <w:color w:val="000000"/>
          <w:kern w:val="0"/>
          <w:szCs w:val="21"/>
        </w:rPr>
        <w:t xml:space="preserve">8.4.2 </w:t>
      </w:r>
      <w:r>
        <w:rPr>
          <w:rFonts w:asciiTheme="minorEastAsia" w:eastAsiaTheme="minorEastAsia" w:hAnsiTheme="minorEastAsia" w:hint="eastAsia"/>
          <w:color w:val="000000"/>
          <w:kern w:val="0"/>
          <w:szCs w:val="21"/>
        </w:rPr>
        <w:t>承包人采购材料与工程设备的保管与使用</w:t>
      </w:r>
      <w:commentRangeEnd w:id="4558"/>
      <w:r>
        <w:rPr>
          <w:rStyle w:val="CommentReference"/>
        </w:rPr>
        <w:commentReference w:id="4558"/>
      </w:r>
      <w:commentRangeEnd w:id="4559"/>
      <w:r>
        <w:rPr>
          <w:rStyle w:val="CommentReference"/>
        </w:rPr>
        <w:commentReference w:id="4559"/>
      </w:r>
      <w:commentRangeEnd w:id="4560"/>
      <w:r>
        <w:rPr>
          <w:rStyle w:val="CommentReference"/>
        </w:rPr>
        <w:commentReference w:id="4560"/>
      </w:r>
    </w:p>
    <w:p w:rsidR="008346E8" w14:paraId="14E0760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61"/>
      <w:commentRangeStart w:id="4562"/>
      <w:commentRangeStart w:id="4563"/>
      <w:r>
        <w:rPr>
          <w:rFonts w:asciiTheme="minorEastAsia" w:eastAsiaTheme="minorEastAsia" w:hAnsiTheme="minorEastAsia" w:hint="eastAsia"/>
          <w:color w:val="000000"/>
          <w:kern w:val="0"/>
          <w:szCs w:val="21"/>
        </w:rPr>
        <w:t>承包人采购的材料和工程设备由承包人妥善保管，保管费用由承包人承担。法律规定材料和工程设备使用前必须进行检验或试验的，承包人应按监理人的要求进行检验或试验，检验或试验费用由承包人承担，不合格的不得使用。</w:t>
      </w:r>
      <w:commentRangeEnd w:id="4561"/>
      <w:r>
        <w:rPr>
          <w:rStyle w:val="CommentReference"/>
        </w:rPr>
        <w:commentReference w:id="4561"/>
      </w:r>
      <w:commentRangeEnd w:id="4562"/>
      <w:r>
        <w:rPr>
          <w:rStyle w:val="CommentReference"/>
        </w:rPr>
        <w:commentReference w:id="4562"/>
      </w:r>
      <w:commentRangeEnd w:id="4563"/>
      <w:r>
        <w:rPr>
          <w:rStyle w:val="CommentReference"/>
        </w:rPr>
        <w:commentReference w:id="4563"/>
      </w:r>
    </w:p>
    <w:p w:rsidR="008346E8" w14:paraId="021C458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64"/>
      <w:commentRangeStart w:id="4565"/>
      <w:commentRangeStart w:id="4566"/>
      <w:r>
        <w:rPr>
          <w:rFonts w:asciiTheme="minorEastAsia" w:eastAsiaTheme="minorEastAsia" w:hAnsiTheme="minorEastAsia" w:hint="eastAsia"/>
          <w:color w:val="000000"/>
          <w:kern w:val="0"/>
          <w:szCs w:val="21"/>
        </w:rPr>
        <w:t>发包人或监理人发现承包人使用不符合设计或有关标准要求的材料和工程设备时，有权要求承包人进行修复、拆除或重新采购，由此增加的费用和（或）延误的工期，由承包人承担。</w:t>
      </w:r>
      <w:commentRangeEnd w:id="4564"/>
      <w:r>
        <w:rPr>
          <w:rStyle w:val="CommentReference"/>
        </w:rPr>
        <w:commentReference w:id="4564"/>
      </w:r>
      <w:commentRangeEnd w:id="4565"/>
      <w:r>
        <w:rPr>
          <w:rStyle w:val="CommentReference"/>
        </w:rPr>
        <w:commentReference w:id="4565"/>
      </w:r>
      <w:commentRangeEnd w:id="4566"/>
      <w:r>
        <w:rPr>
          <w:rStyle w:val="CommentReference"/>
        </w:rPr>
        <w:commentReference w:id="4566"/>
      </w:r>
    </w:p>
    <w:p w:rsidR="008346E8" w14:paraId="11A4303A"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35"/>
      <w:commentRangeStart w:id="4567"/>
      <w:commentRangeStart w:id="4568"/>
      <w:commentRangeStart w:id="4569"/>
      <w:commentRangeStart w:id="4570"/>
      <w:r>
        <w:rPr>
          <w:rFonts w:asciiTheme="minorEastAsia" w:eastAsiaTheme="minorEastAsia" w:hAnsiTheme="minorEastAsia"/>
          <w:b w:val="0"/>
          <w:color w:val="000000"/>
          <w:sz w:val="21"/>
          <w:szCs w:val="21"/>
        </w:rPr>
        <w:t>8.5</w:t>
      </w:r>
      <w:r>
        <w:rPr>
          <w:rFonts w:asciiTheme="minorEastAsia" w:eastAsiaTheme="minorEastAsia" w:hAnsiTheme="minorEastAsia" w:hint="eastAsia"/>
          <w:b w:val="0"/>
          <w:color w:val="000000"/>
          <w:sz w:val="21"/>
          <w:szCs w:val="21"/>
        </w:rPr>
        <w:t>禁止使用不合格的材料和工程设备</w:t>
      </w:r>
      <w:commentRangeEnd w:id="635"/>
      <w:r>
        <w:rPr>
          <w:rStyle w:val="CommentReference"/>
        </w:rPr>
        <w:commentReference w:id="635"/>
      </w:r>
      <w:commentRangeEnd w:id="4567"/>
      <w:r>
        <w:rPr>
          <w:rStyle w:val="CommentReference"/>
        </w:rPr>
        <w:commentReference w:id="4567"/>
      </w:r>
      <w:commentRangeEnd w:id="4568"/>
      <w:r>
        <w:rPr>
          <w:rStyle w:val="CommentReference"/>
        </w:rPr>
        <w:commentReference w:id="4568"/>
      </w:r>
      <w:commentRangeEnd w:id="4569"/>
      <w:r>
        <w:rPr>
          <w:rStyle w:val="CommentReference"/>
        </w:rPr>
        <w:commentReference w:id="4569"/>
      </w:r>
      <w:commentRangeEnd w:id="4570"/>
      <w:r>
        <w:rPr>
          <w:rStyle w:val="CommentReference"/>
        </w:rPr>
        <w:commentReference w:id="4570"/>
      </w:r>
    </w:p>
    <w:p w:rsidR="008346E8" w14:paraId="62DACEE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71"/>
      <w:commentRangeStart w:id="4572"/>
      <w:commentRangeStart w:id="4573"/>
      <w:r>
        <w:rPr>
          <w:rFonts w:asciiTheme="minorEastAsia" w:eastAsiaTheme="minorEastAsia" w:hAnsiTheme="minorEastAsia"/>
          <w:color w:val="000000"/>
          <w:kern w:val="0"/>
          <w:szCs w:val="21"/>
        </w:rPr>
        <w:t xml:space="preserve">8.5.1 </w:t>
      </w:r>
      <w:r>
        <w:rPr>
          <w:rFonts w:asciiTheme="minorEastAsia" w:eastAsiaTheme="minorEastAsia" w:hAnsiTheme="minorEastAsia" w:hint="eastAsia"/>
          <w:color w:val="000000"/>
          <w:kern w:val="0"/>
          <w:szCs w:val="21"/>
        </w:rPr>
        <w:t>监理人有权拒绝承包人提供的不合格材料或工程设备，并要求承包人立即进行更换。监理人应在更换后再次进行检查和检验，由此增加的费用和（或）延误的工期由承包人承担。</w:t>
      </w:r>
      <w:commentRangeEnd w:id="4571"/>
      <w:r>
        <w:rPr>
          <w:rStyle w:val="CommentReference"/>
        </w:rPr>
        <w:commentReference w:id="4571"/>
      </w:r>
      <w:commentRangeEnd w:id="4572"/>
      <w:r>
        <w:rPr>
          <w:rStyle w:val="CommentReference"/>
        </w:rPr>
        <w:commentReference w:id="4572"/>
      </w:r>
      <w:commentRangeEnd w:id="4573"/>
      <w:r>
        <w:rPr>
          <w:rStyle w:val="CommentReference"/>
        </w:rPr>
        <w:commentReference w:id="4573"/>
      </w:r>
    </w:p>
    <w:p w:rsidR="008346E8" w14:paraId="7F41513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74"/>
      <w:commentRangeStart w:id="4575"/>
      <w:commentRangeStart w:id="4576"/>
      <w:r>
        <w:rPr>
          <w:rFonts w:asciiTheme="minorEastAsia" w:eastAsiaTheme="minorEastAsia" w:hAnsiTheme="minorEastAsia"/>
          <w:color w:val="000000"/>
          <w:kern w:val="0"/>
          <w:szCs w:val="21"/>
        </w:rPr>
        <w:t xml:space="preserve">8.5.2 </w:t>
      </w:r>
      <w:r>
        <w:rPr>
          <w:rFonts w:asciiTheme="minorEastAsia" w:eastAsiaTheme="minorEastAsia" w:hAnsiTheme="minorEastAsia" w:hint="eastAsia"/>
          <w:color w:val="000000"/>
          <w:kern w:val="0"/>
          <w:szCs w:val="21"/>
        </w:rPr>
        <w:t>监理人发现承包人使用了不合格的材料和工程设备，承包人应按照监理人的指示立即改正，并禁止在工程中继续使用不合格的材料和工程设备。</w:t>
      </w:r>
      <w:commentRangeEnd w:id="4574"/>
      <w:r>
        <w:rPr>
          <w:rStyle w:val="CommentReference"/>
        </w:rPr>
        <w:commentReference w:id="4574"/>
      </w:r>
      <w:commentRangeEnd w:id="4575"/>
      <w:r>
        <w:rPr>
          <w:rStyle w:val="CommentReference"/>
        </w:rPr>
        <w:commentReference w:id="4575"/>
      </w:r>
      <w:commentRangeEnd w:id="4576"/>
      <w:r>
        <w:rPr>
          <w:rStyle w:val="CommentReference"/>
        </w:rPr>
        <w:commentReference w:id="4576"/>
      </w:r>
    </w:p>
    <w:p w:rsidR="008346E8" w14:paraId="07D63D4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77"/>
      <w:commentRangeStart w:id="4578"/>
      <w:commentRangeStart w:id="4579"/>
      <w:r>
        <w:rPr>
          <w:rFonts w:asciiTheme="minorEastAsia" w:eastAsiaTheme="minorEastAsia" w:hAnsiTheme="minorEastAsia"/>
          <w:color w:val="000000"/>
          <w:kern w:val="0"/>
          <w:szCs w:val="21"/>
        </w:rPr>
        <w:t xml:space="preserve">8.5.3 </w:t>
      </w:r>
      <w:r>
        <w:rPr>
          <w:rFonts w:asciiTheme="minorEastAsia" w:eastAsiaTheme="minorEastAsia" w:hAnsiTheme="minorEastAsia" w:hint="eastAsia"/>
          <w:color w:val="000000"/>
          <w:kern w:val="0"/>
          <w:szCs w:val="21"/>
        </w:rPr>
        <w:t>发包人提供的材料或工程设备不符合合同要求的，承包人有权拒绝，并可要求发包人更换，由此增加的费用和（或）延误的工期由发包人承担，并支付承包人合理的利润。</w:t>
      </w:r>
      <w:commentRangeEnd w:id="4577"/>
      <w:r>
        <w:rPr>
          <w:rStyle w:val="CommentReference"/>
        </w:rPr>
        <w:commentReference w:id="4577"/>
      </w:r>
      <w:commentRangeEnd w:id="4578"/>
      <w:r>
        <w:rPr>
          <w:rStyle w:val="CommentReference"/>
        </w:rPr>
        <w:commentReference w:id="4578"/>
      </w:r>
      <w:commentRangeEnd w:id="4579"/>
      <w:r>
        <w:rPr>
          <w:rStyle w:val="CommentReference"/>
        </w:rPr>
        <w:commentReference w:id="4579"/>
      </w:r>
    </w:p>
    <w:p w:rsidR="008346E8" w14:paraId="40FA3FA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36"/>
      <w:commentRangeStart w:id="4580"/>
      <w:commentRangeStart w:id="4581"/>
      <w:commentRangeStart w:id="4582"/>
      <w:commentRangeStart w:id="4583"/>
      <w:r>
        <w:rPr>
          <w:rFonts w:asciiTheme="minorEastAsia" w:eastAsiaTheme="minorEastAsia" w:hAnsiTheme="minorEastAsia"/>
          <w:b w:val="0"/>
          <w:color w:val="000000"/>
          <w:sz w:val="21"/>
          <w:szCs w:val="21"/>
        </w:rPr>
        <w:t xml:space="preserve">8.6 </w:t>
      </w:r>
      <w:r>
        <w:rPr>
          <w:rFonts w:asciiTheme="minorEastAsia" w:eastAsiaTheme="minorEastAsia" w:hAnsiTheme="minorEastAsia" w:hint="eastAsia"/>
          <w:b w:val="0"/>
          <w:color w:val="000000"/>
          <w:sz w:val="21"/>
          <w:szCs w:val="21"/>
        </w:rPr>
        <w:t>样品</w:t>
      </w:r>
      <w:commentRangeEnd w:id="636"/>
      <w:r>
        <w:rPr>
          <w:rStyle w:val="CommentReference"/>
        </w:rPr>
        <w:commentReference w:id="636"/>
      </w:r>
      <w:commentRangeEnd w:id="4580"/>
      <w:r>
        <w:rPr>
          <w:rStyle w:val="CommentReference"/>
        </w:rPr>
        <w:commentReference w:id="4580"/>
      </w:r>
      <w:commentRangeEnd w:id="4581"/>
      <w:r>
        <w:rPr>
          <w:rStyle w:val="CommentReference"/>
        </w:rPr>
        <w:commentReference w:id="4581"/>
      </w:r>
      <w:commentRangeEnd w:id="4582"/>
      <w:r>
        <w:rPr>
          <w:rStyle w:val="CommentReference"/>
        </w:rPr>
        <w:commentReference w:id="4582"/>
      </w:r>
      <w:commentRangeEnd w:id="4583"/>
      <w:r>
        <w:rPr>
          <w:rStyle w:val="CommentReference"/>
        </w:rPr>
        <w:commentReference w:id="4583"/>
      </w:r>
    </w:p>
    <w:p w:rsidR="008346E8" w14:paraId="5B681E7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84"/>
      <w:commentRangeStart w:id="4585"/>
      <w:commentRangeStart w:id="4586"/>
      <w:r>
        <w:rPr>
          <w:rFonts w:asciiTheme="minorEastAsia" w:eastAsiaTheme="minorEastAsia" w:hAnsiTheme="minorEastAsia"/>
          <w:color w:val="000000"/>
          <w:kern w:val="0"/>
          <w:szCs w:val="21"/>
        </w:rPr>
        <w:t>8.6.1</w:t>
      </w:r>
      <w:r>
        <w:rPr>
          <w:rFonts w:asciiTheme="minorEastAsia" w:eastAsiaTheme="minorEastAsia" w:hAnsiTheme="minorEastAsia"/>
          <w:color w:val="000000"/>
          <w:kern w:val="0"/>
          <w:szCs w:val="21"/>
        </w:rPr>
        <w:tab/>
      </w:r>
      <w:r>
        <w:rPr>
          <w:rFonts w:asciiTheme="minorEastAsia" w:eastAsiaTheme="minorEastAsia" w:hAnsiTheme="minorEastAsia" w:hint="eastAsia"/>
          <w:color w:val="000000"/>
          <w:kern w:val="0"/>
          <w:szCs w:val="21"/>
        </w:rPr>
        <w:t>样品的报送与封存</w:t>
      </w:r>
      <w:commentRangeEnd w:id="4584"/>
      <w:r>
        <w:rPr>
          <w:rStyle w:val="CommentReference"/>
        </w:rPr>
        <w:commentReference w:id="4584"/>
      </w:r>
      <w:commentRangeEnd w:id="4585"/>
      <w:r>
        <w:rPr>
          <w:rStyle w:val="CommentReference"/>
        </w:rPr>
        <w:commentReference w:id="4585"/>
      </w:r>
      <w:commentRangeEnd w:id="4586"/>
      <w:r>
        <w:rPr>
          <w:rStyle w:val="CommentReference"/>
        </w:rPr>
        <w:commentReference w:id="4586"/>
      </w:r>
    </w:p>
    <w:p w:rsidR="008346E8" w14:paraId="4464A0C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87"/>
      <w:commentRangeStart w:id="4588"/>
      <w:commentRangeStart w:id="4589"/>
      <w:r>
        <w:rPr>
          <w:rFonts w:asciiTheme="minorEastAsia" w:eastAsiaTheme="minorEastAsia" w:hAnsiTheme="minorEastAsia" w:hint="eastAsia"/>
          <w:color w:val="000000"/>
          <w:kern w:val="0"/>
          <w:szCs w:val="21"/>
        </w:rPr>
        <w:t>需要承包人报送样品的材料或工程设备，样品的种类、名称、规格、数量等要求均应在专用合同条款中约定。样品的报送程序如下：</w:t>
      </w:r>
      <w:commentRangeEnd w:id="4587"/>
      <w:r>
        <w:rPr>
          <w:rStyle w:val="CommentReference"/>
        </w:rPr>
        <w:commentReference w:id="4587"/>
      </w:r>
      <w:commentRangeEnd w:id="4588"/>
      <w:r>
        <w:rPr>
          <w:rStyle w:val="CommentReference"/>
        </w:rPr>
        <w:commentReference w:id="4588"/>
      </w:r>
      <w:commentRangeEnd w:id="4589"/>
      <w:r>
        <w:rPr>
          <w:rStyle w:val="CommentReference"/>
        </w:rPr>
        <w:commentReference w:id="4589"/>
      </w:r>
    </w:p>
    <w:p w:rsidR="008346E8" w14:paraId="6379CAD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90"/>
      <w:commentRangeStart w:id="4591"/>
      <w:commentRangeStart w:id="459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）承包人应在计划采购前</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天向监理人报送样品。承包人报送的样品均应来自供应材料的实际生产地，且提供的样品的规格、数量足以表明材料或工程设备的质量、型号、颜色、表面处理、质地、误差和其他要求的特征。</w:t>
      </w:r>
      <w:commentRangeEnd w:id="4590"/>
      <w:r>
        <w:rPr>
          <w:rStyle w:val="CommentReference"/>
        </w:rPr>
        <w:commentReference w:id="4590"/>
      </w:r>
      <w:commentRangeEnd w:id="4591"/>
      <w:r>
        <w:rPr>
          <w:rStyle w:val="CommentReference"/>
        </w:rPr>
        <w:commentReference w:id="4591"/>
      </w:r>
      <w:commentRangeEnd w:id="4592"/>
      <w:r>
        <w:rPr>
          <w:rStyle w:val="CommentReference"/>
        </w:rPr>
        <w:commentReference w:id="4592"/>
      </w:r>
    </w:p>
    <w:p w:rsidR="008346E8" w14:paraId="52666E7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93"/>
      <w:commentRangeStart w:id="4594"/>
      <w:commentRangeStart w:id="4595"/>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）承包人每次报送样品时应随附申报单，申报单应载明报送样品的相关数据和资料，并标明每件样品对应的图纸号，预留监理人批复意见栏。监理人应在收到承包人报送的样品后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天向承包人回复经发包人签认的样品审批意见。</w:t>
      </w:r>
      <w:commentRangeEnd w:id="4593"/>
      <w:r>
        <w:rPr>
          <w:rStyle w:val="CommentReference"/>
        </w:rPr>
        <w:commentReference w:id="4593"/>
      </w:r>
      <w:commentRangeEnd w:id="4594"/>
      <w:r>
        <w:rPr>
          <w:rStyle w:val="CommentReference"/>
        </w:rPr>
        <w:commentReference w:id="4594"/>
      </w:r>
      <w:commentRangeEnd w:id="4595"/>
      <w:r>
        <w:rPr>
          <w:rStyle w:val="CommentReference"/>
        </w:rPr>
        <w:commentReference w:id="4595"/>
      </w:r>
    </w:p>
    <w:p w:rsidR="008346E8" w14:paraId="3EA7DFE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96"/>
      <w:commentRangeStart w:id="4597"/>
      <w:commentRangeStart w:id="459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）经发包人和监理人审批确认的样品应按约定的方法封样，封存的样品作为检验工程相关部分的标准之一。承包人在施工过程中不得使用与样品不符的材料或工程设备。</w:t>
      </w:r>
      <w:commentRangeEnd w:id="4596"/>
      <w:r>
        <w:rPr>
          <w:rStyle w:val="CommentReference"/>
        </w:rPr>
        <w:commentReference w:id="4596"/>
      </w:r>
      <w:commentRangeEnd w:id="4597"/>
      <w:r>
        <w:rPr>
          <w:rStyle w:val="CommentReference"/>
        </w:rPr>
        <w:commentReference w:id="4597"/>
      </w:r>
      <w:commentRangeEnd w:id="4598"/>
      <w:r>
        <w:rPr>
          <w:rStyle w:val="CommentReference"/>
        </w:rPr>
        <w:commentReference w:id="4598"/>
      </w:r>
    </w:p>
    <w:p w:rsidR="008346E8" w14:paraId="4946A97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599"/>
      <w:commentRangeStart w:id="4600"/>
      <w:commentRangeStart w:id="460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发包人和监理人对样品的审批确认仅为确认相关材料或工程设备的特征或用途，不得被理解为对合同的修改或改变，也并不减轻或免除承包人任何的责任和义务。如果封存的样品修改或改变了合同约定，合同当事人应当以书面协议予以确认。</w:t>
      </w:r>
      <w:commentRangeEnd w:id="4599"/>
      <w:r>
        <w:rPr>
          <w:rStyle w:val="CommentReference"/>
        </w:rPr>
        <w:commentReference w:id="4599"/>
      </w:r>
      <w:commentRangeEnd w:id="4600"/>
      <w:r>
        <w:rPr>
          <w:rStyle w:val="CommentReference"/>
        </w:rPr>
        <w:commentReference w:id="4600"/>
      </w:r>
      <w:commentRangeEnd w:id="4601"/>
      <w:r>
        <w:rPr>
          <w:rStyle w:val="CommentReference"/>
        </w:rPr>
        <w:commentReference w:id="4601"/>
      </w:r>
    </w:p>
    <w:p w:rsidR="008346E8" w14:paraId="36E02BA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02"/>
      <w:commentRangeStart w:id="4603"/>
      <w:commentRangeStart w:id="4604"/>
      <w:r>
        <w:rPr>
          <w:rFonts w:asciiTheme="minorEastAsia" w:eastAsiaTheme="minorEastAsia" w:hAnsiTheme="minorEastAsia"/>
          <w:color w:val="000000"/>
          <w:kern w:val="0"/>
          <w:szCs w:val="21"/>
        </w:rPr>
        <w:t xml:space="preserve">8.6.2 </w:t>
      </w:r>
      <w:r>
        <w:rPr>
          <w:rFonts w:asciiTheme="minorEastAsia" w:eastAsiaTheme="minorEastAsia" w:hAnsiTheme="minorEastAsia" w:hint="eastAsia"/>
          <w:color w:val="000000"/>
          <w:kern w:val="0"/>
          <w:szCs w:val="21"/>
        </w:rPr>
        <w:t>样品的保管</w:t>
      </w:r>
      <w:commentRangeEnd w:id="4602"/>
      <w:r>
        <w:rPr>
          <w:rStyle w:val="CommentReference"/>
        </w:rPr>
        <w:commentReference w:id="4602"/>
      </w:r>
      <w:commentRangeEnd w:id="4603"/>
      <w:r>
        <w:rPr>
          <w:rStyle w:val="CommentReference"/>
        </w:rPr>
        <w:commentReference w:id="4603"/>
      </w:r>
      <w:commentRangeEnd w:id="4604"/>
      <w:r>
        <w:rPr>
          <w:rStyle w:val="CommentReference"/>
        </w:rPr>
        <w:commentReference w:id="4604"/>
      </w:r>
    </w:p>
    <w:p w:rsidR="008346E8" w14:paraId="50F83F7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05"/>
      <w:commentRangeStart w:id="4606"/>
      <w:commentRangeStart w:id="4607"/>
      <w:r>
        <w:rPr>
          <w:rFonts w:asciiTheme="minorEastAsia" w:eastAsiaTheme="minorEastAsia" w:hAnsiTheme="minorEastAsia" w:hint="eastAsia"/>
          <w:color w:val="000000"/>
          <w:kern w:val="0"/>
          <w:szCs w:val="21"/>
        </w:rPr>
        <w:t>经批准的样品应由监理人负责封存于现场，承包人应在现场为保存样品提供适当和固定的场所并保持适当和良好的存储环境条件。</w:t>
      </w:r>
      <w:commentRangeEnd w:id="4605"/>
      <w:r>
        <w:rPr>
          <w:rStyle w:val="CommentReference"/>
        </w:rPr>
        <w:commentReference w:id="4605"/>
      </w:r>
      <w:commentRangeEnd w:id="4606"/>
      <w:r>
        <w:rPr>
          <w:rStyle w:val="CommentReference"/>
        </w:rPr>
        <w:commentReference w:id="4606"/>
      </w:r>
      <w:commentRangeEnd w:id="4607"/>
      <w:r>
        <w:rPr>
          <w:rStyle w:val="CommentReference"/>
        </w:rPr>
        <w:commentReference w:id="4607"/>
      </w:r>
    </w:p>
    <w:p w:rsidR="008346E8" w14:paraId="5EA7E490"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37"/>
      <w:commentRangeStart w:id="4608"/>
      <w:commentRangeStart w:id="4609"/>
      <w:commentRangeStart w:id="4610"/>
      <w:commentRangeStart w:id="4611"/>
      <w:r>
        <w:rPr>
          <w:rFonts w:asciiTheme="minorEastAsia" w:eastAsiaTheme="minorEastAsia" w:hAnsiTheme="minorEastAsia"/>
          <w:b w:val="0"/>
          <w:color w:val="000000"/>
          <w:sz w:val="21"/>
          <w:szCs w:val="21"/>
        </w:rPr>
        <w:t>8.7</w:t>
      </w:r>
      <w:r>
        <w:rPr>
          <w:rFonts w:asciiTheme="minorEastAsia" w:eastAsiaTheme="minorEastAsia" w:hAnsiTheme="minorEastAsia" w:hint="eastAsia"/>
          <w:b w:val="0"/>
          <w:color w:val="000000"/>
          <w:sz w:val="21"/>
          <w:szCs w:val="21"/>
        </w:rPr>
        <w:t>材料与工程设备的替代</w:t>
      </w:r>
      <w:commentRangeEnd w:id="637"/>
      <w:r>
        <w:rPr>
          <w:rStyle w:val="CommentReference"/>
        </w:rPr>
        <w:commentReference w:id="637"/>
      </w:r>
      <w:commentRangeEnd w:id="4608"/>
      <w:r>
        <w:rPr>
          <w:rStyle w:val="CommentReference"/>
        </w:rPr>
        <w:commentReference w:id="4608"/>
      </w:r>
      <w:commentRangeEnd w:id="4609"/>
      <w:r>
        <w:rPr>
          <w:rStyle w:val="CommentReference"/>
        </w:rPr>
        <w:commentReference w:id="4609"/>
      </w:r>
      <w:commentRangeEnd w:id="4610"/>
      <w:r>
        <w:rPr>
          <w:rStyle w:val="CommentReference"/>
        </w:rPr>
        <w:commentReference w:id="4610"/>
      </w:r>
      <w:commentRangeEnd w:id="4611"/>
      <w:r>
        <w:rPr>
          <w:rStyle w:val="CommentReference"/>
        </w:rPr>
        <w:commentReference w:id="4611"/>
      </w:r>
    </w:p>
    <w:p w:rsidR="008346E8" w14:paraId="69F85FD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12"/>
      <w:commentRangeStart w:id="4613"/>
      <w:commentRangeStart w:id="4614"/>
      <w:r>
        <w:rPr>
          <w:rFonts w:asciiTheme="minorEastAsia" w:eastAsiaTheme="minorEastAsia" w:hAnsiTheme="minorEastAsia"/>
          <w:color w:val="000000"/>
          <w:kern w:val="0"/>
          <w:szCs w:val="21"/>
        </w:rPr>
        <w:t xml:space="preserve">8.7.1 </w:t>
      </w:r>
      <w:r>
        <w:rPr>
          <w:rFonts w:asciiTheme="minorEastAsia" w:eastAsiaTheme="minorEastAsia" w:hAnsiTheme="minorEastAsia" w:hint="eastAsia"/>
          <w:color w:val="000000"/>
          <w:kern w:val="0"/>
          <w:szCs w:val="21"/>
        </w:rPr>
        <w:t>出现下列情况需要使用替代材料和工程设备的，承包人应按照第</w:t>
      </w:r>
      <w:r>
        <w:rPr>
          <w:rFonts w:asciiTheme="minorEastAsia" w:eastAsiaTheme="minorEastAsia" w:hAnsiTheme="minorEastAsia"/>
          <w:color w:val="000000"/>
          <w:kern w:val="0"/>
          <w:szCs w:val="21"/>
        </w:rPr>
        <w:t>8.7.2</w:t>
      </w:r>
      <w:r>
        <w:rPr>
          <w:rFonts w:asciiTheme="minorEastAsia" w:eastAsiaTheme="minorEastAsia" w:hAnsiTheme="minorEastAsia" w:hint="eastAsia"/>
          <w:color w:val="000000"/>
          <w:kern w:val="0"/>
          <w:szCs w:val="21"/>
        </w:rPr>
        <w:t>项约定的程序执行：</w:t>
      </w:r>
      <w:commentRangeEnd w:id="4612"/>
      <w:r>
        <w:rPr>
          <w:rStyle w:val="CommentReference"/>
        </w:rPr>
        <w:commentReference w:id="4612"/>
      </w:r>
      <w:commentRangeEnd w:id="4613"/>
      <w:r>
        <w:rPr>
          <w:rStyle w:val="CommentReference"/>
        </w:rPr>
        <w:commentReference w:id="4613"/>
      </w:r>
      <w:commentRangeEnd w:id="4614"/>
      <w:r>
        <w:rPr>
          <w:rStyle w:val="CommentReference"/>
        </w:rPr>
        <w:commentReference w:id="4614"/>
      </w:r>
    </w:p>
    <w:p w:rsidR="008346E8" w14:paraId="7880F0A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15"/>
      <w:commentRangeStart w:id="4616"/>
      <w:commentRangeStart w:id="461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）基准日期后生效的法律规定禁止使用的；</w:t>
      </w:r>
      <w:commentRangeEnd w:id="4615"/>
      <w:r>
        <w:rPr>
          <w:rStyle w:val="CommentReference"/>
        </w:rPr>
        <w:commentReference w:id="4615"/>
      </w:r>
      <w:commentRangeEnd w:id="4616"/>
      <w:r>
        <w:rPr>
          <w:rStyle w:val="CommentReference"/>
        </w:rPr>
        <w:commentReference w:id="4616"/>
      </w:r>
      <w:commentRangeEnd w:id="4617"/>
      <w:r>
        <w:rPr>
          <w:rStyle w:val="CommentReference"/>
        </w:rPr>
        <w:commentReference w:id="4617"/>
      </w:r>
    </w:p>
    <w:p w:rsidR="008346E8" w14:paraId="059C153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18"/>
      <w:commentRangeStart w:id="4619"/>
      <w:commentRangeStart w:id="462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）发包人要求使用替代品的；</w:t>
      </w:r>
      <w:commentRangeEnd w:id="4618"/>
      <w:r>
        <w:rPr>
          <w:rStyle w:val="CommentReference"/>
        </w:rPr>
        <w:commentReference w:id="4618"/>
      </w:r>
      <w:commentRangeEnd w:id="4619"/>
      <w:r>
        <w:rPr>
          <w:rStyle w:val="CommentReference"/>
        </w:rPr>
        <w:commentReference w:id="4619"/>
      </w:r>
      <w:commentRangeEnd w:id="4620"/>
      <w:r>
        <w:rPr>
          <w:rStyle w:val="CommentReference"/>
        </w:rPr>
        <w:commentReference w:id="4620"/>
      </w:r>
    </w:p>
    <w:p w:rsidR="008346E8" w14:paraId="4FE60EB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21"/>
      <w:commentRangeStart w:id="4622"/>
      <w:commentRangeStart w:id="462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）因其他原因必须使用替代品的。</w:t>
      </w:r>
      <w:commentRangeEnd w:id="4621"/>
      <w:r>
        <w:rPr>
          <w:rStyle w:val="CommentReference"/>
        </w:rPr>
        <w:commentReference w:id="4621"/>
      </w:r>
      <w:commentRangeEnd w:id="4622"/>
      <w:r>
        <w:rPr>
          <w:rStyle w:val="CommentReference"/>
        </w:rPr>
        <w:commentReference w:id="4622"/>
      </w:r>
      <w:commentRangeEnd w:id="4623"/>
      <w:r>
        <w:rPr>
          <w:rStyle w:val="CommentReference"/>
        </w:rPr>
        <w:commentReference w:id="4623"/>
      </w:r>
    </w:p>
    <w:p w:rsidR="008346E8" w14:paraId="47D0078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24"/>
      <w:commentRangeStart w:id="4625"/>
      <w:commentRangeStart w:id="4626"/>
      <w:r>
        <w:rPr>
          <w:rFonts w:asciiTheme="minorEastAsia" w:eastAsiaTheme="minorEastAsia" w:hAnsiTheme="minorEastAsia"/>
          <w:color w:val="000000"/>
          <w:kern w:val="0"/>
          <w:szCs w:val="21"/>
        </w:rPr>
        <w:t xml:space="preserve">8.7.2 </w:t>
      </w:r>
      <w:r>
        <w:rPr>
          <w:rFonts w:asciiTheme="minorEastAsia" w:eastAsiaTheme="minorEastAsia" w:hAnsiTheme="minorEastAsia" w:hint="eastAsia"/>
          <w:color w:val="000000"/>
          <w:kern w:val="0"/>
          <w:szCs w:val="21"/>
        </w:rPr>
        <w:t>承包人应在使用替代材料和工程设备</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天前书面通知监理人，并附下列文件：</w:t>
      </w:r>
      <w:commentRangeEnd w:id="4624"/>
      <w:r>
        <w:rPr>
          <w:rStyle w:val="CommentReference"/>
        </w:rPr>
        <w:commentReference w:id="4624"/>
      </w:r>
      <w:commentRangeEnd w:id="4625"/>
      <w:r>
        <w:rPr>
          <w:rStyle w:val="CommentReference"/>
        </w:rPr>
        <w:commentReference w:id="4625"/>
      </w:r>
      <w:commentRangeEnd w:id="4626"/>
      <w:r>
        <w:rPr>
          <w:rStyle w:val="CommentReference"/>
        </w:rPr>
        <w:commentReference w:id="4626"/>
      </w:r>
    </w:p>
    <w:p w:rsidR="008346E8" w14:paraId="12BDBFF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27"/>
      <w:commentRangeStart w:id="4628"/>
      <w:commentRangeStart w:id="4629"/>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）被替代的材料和工程设备的名称、数量、规格、型号、品牌、性能、价格及其他相关资料；</w:t>
      </w:r>
      <w:commentRangeEnd w:id="4627"/>
      <w:r>
        <w:rPr>
          <w:rStyle w:val="CommentReference"/>
        </w:rPr>
        <w:commentReference w:id="4627"/>
      </w:r>
      <w:commentRangeEnd w:id="4628"/>
      <w:r>
        <w:rPr>
          <w:rStyle w:val="CommentReference"/>
        </w:rPr>
        <w:commentReference w:id="4628"/>
      </w:r>
      <w:commentRangeEnd w:id="4629"/>
      <w:r>
        <w:rPr>
          <w:rStyle w:val="CommentReference"/>
        </w:rPr>
        <w:commentReference w:id="4629"/>
      </w:r>
    </w:p>
    <w:p w:rsidR="008346E8" w14:paraId="1479BB6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30"/>
      <w:commentRangeStart w:id="4631"/>
      <w:commentRangeStart w:id="463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）替代品的名称、数量、规格、型号、品牌、性能、价格及其他相关资料；</w:t>
      </w:r>
      <w:commentRangeEnd w:id="4630"/>
      <w:r>
        <w:rPr>
          <w:rStyle w:val="CommentReference"/>
        </w:rPr>
        <w:commentReference w:id="4630"/>
      </w:r>
      <w:commentRangeEnd w:id="4631"/>
      <w:r>
        <w:rPr>
          <w:rStyle w:val="CommentReference"/>
        </w:rPr>
        <w:commentReference w:id="4631"/>
      </w:r>
      <w:commentRangeEnd w:id="4632"/>
      <w:r>
        <w:rPr>
          <w:rStyle w:val="CommentReference"/>
        </w:rPr>
        <w:commentReference w:id="4632"/>
      </w:r>
    </w:p>
    <w:p w:rsidR="008346E8" w14:paraId="1D17F88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33"/>
      <w:commentRangeStart w:id="4634"/>
      <w:commentRangeStart w:id="4635"/>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）替代品与被替代产品之间的差异以及使用替代品可能对工程产生的影响；</w:t>
      </w:r>
      <w:commentRangeEnd w:id="4633"/>
      <w:r>
        <w:rPr>
          <w:rStyle w:val="CommentReference"/>
        </w:rPr>
        <w:commentReference w:id="4633"/>
      </w:r>
      <w:commentRangeEnd w:id="4634"/>
      <w:r>
        <w:rPr>
          <w:rStyle w:val="CommentReference"/>
        </w:rPr>
        <w:commentReference w:id="4634"/>
      </w:r>
      <w:commentRangeEnd w:id="4635"/>
      <w:r>
        <w:rPr>
          <w:rStyle w:val="CommentReference"/>
        </w:rPr>
        <w:commentReference w:id="4635"/>
      </w:r>
    </w:p>
    <w:p w:rsidR="008346E8" w14:paraId="3BA601C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36"/>
      <w:commentRangeStart w:id="4637"/>
      <w:commentRangeStart w:id="463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）替代品与被替代产品的价格差异；</w:t>
      </w:r>
      <w:commentRangeEnd w:id="4636"/>
      <w:r>
        <w:rPr>
          <w:rStyle w:val="CommentReference"/>
        </w:rPr>
        <w:commentReference w:id="4636"/>
      </w:r>
      <w:commentRangeEnd w:id="4637"/>
      <w:r>
        <w:rPr>
          <w:rStyle w:val="CommentReference"/>
        </w:rPr>
        <w:commentReference w:id="4637"/>
      </w:r>
      <w:commentRangeEnd w:id="4638"/>
      <w:r>
        <w:rPr>
          <w:rStyle w:val="CommentReference"/>
        </w:rPr>
        <w:commentReference w:id="4638"/>
      </w:r>
    </w:p>
    <w:p w:rsidR="008346E8" w14:paraId="6A9FD62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39"/>
      <w:commentRangeStart w:id="4640"/>
      <w:commentRangeStart w:id="464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）使用替代品的理由和原因说明；</w:t>
      </w:r>
      <w:commentRangeEnd w:id="4639"/>
      <w:r>
        <w:rPr>
          <w:rStyle w:val="CommentReference"/>
        </w:rPr>
        <w:commentReference w:id="4639"/>
      </w:r>
      <w:commentRangeEnd w:id="4640"/>
      <w:r>
        <w:rPr>
          <w:rStyle w:val="CommentReference"/>
        </w:rPr>
        <w:commentReference w:id="4640"/>
      </w:r>
      <w:commentRangeEnd w:id="4641"/>
      <w:r>
        <w:rPr>
          <w:rStyle w:val="CommentReference"/>
        </w:rPr>
        <w:commentReference w:id="4641"/>
      </w:r>
    </w:p>
    <w:p w:rsidR="008346E8" w14:paraId="10E6CD3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42"/>
      <w:commentRangeStart w:id="4643"/>
      <w:commentRangeStart w:id="464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）监理人要求的其他文件。</w:t>
      </w:r>
      <w:commentRangeEnd w:id="4642"/>
      <w:r>
        <w:rPr>
          <w:rStyle w:val="CommentReference"/>
        </w:rPr>
        <w:commentReference w:id="4642"/>
      </w:r>
      <w:commentRangeEnd w:id="4643"/>
      <w:r>
        <w:rPr>
          <w:rStyle w:val="CommentReference"/>
        </w:rPr>
        <w:commentReference w:id="4643"/>
      </w:r>
      <w:commentRangeEnd w:id="4644"/>
      <w:r>
        <w:rPr>
          <w:rStyle w:val="CommentReference"/>
        </w:rPr>
        <w:commentReference w:id="4644"/>
      </w:r>
    </w:p>
    <w:p w:rsidR="008346E8" w14:paraId="015A876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45"/>
      <w:commentRangeStart w:id="4646"/>
      <w:commentRangeStart w:id="4647"/>
      <w:r>
        <w:rPr>
          <w:rFonts w:asciiTheme="minorEastAsia" w:eastAsiaTheme="minorEastAsia" w:hAnsiTheme="minorEastAsia" w:hint="eastAsia"/>
          <w:color w:val="000000"/>
          <w:kern w:val="0"/>
          <w:szCs w:val="21"/>
        </w:rPr>
        <w:t>监理人应在收到通知后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天内向承包人发出经发包人签认的书面指示；监理人逾期发出书面指</w:t>
      </w:r>
      <w:r>
        <w:rPr>
          <w:rFonts w:asciiTheme="minorEastAsia" w:eastAsiaTheme="minorEastAsia" w:hAnsiTheme="minorEastAsia" w:hint="eastAsia"/>
          <w:color w:val="000000"/>
          <w:kern w:val="0"/>
          <w:szCs w:val="21"/>
        </w:rPr>
        <w:t>示的，视为发包人和监理人同意使用替代品。</w:t>
      </w:r>
      <w:commentRangeEnd w:id="4645"/>
      <w:r>
        <w:rPr>
          <w:rStyle w:val="CommentReference"/>
        </w:rPr>
        <w:commentReference w:id="4645"/>
      </w:r>
      <w:commentRangeEnd w:id="4646"/>
      <w:r>
        <w:rPr>
          <w:rStyle w:val="CommentReference"/>
        </w:rPr>
        <w:commentReference w:id="4646"/>
      </w:r>
      <w:commentRangeEnd w:id="4647"/>
      <w:r>
        <w:rPr>
          <w:rStyle w:val="CommentReference"/>
        </w:rPr>
        <w:commentReference w:id="4647"/>
      </w:r>
    </w:p>
    <w:p w:rsidR="008346E8" w14:paraId="090A240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48"/>
      <w:commentRangeStart w:id="4649"/>
      <w:commentRangeStart w:id="4650"/>
      <w:r>
        <w:rPr>
          <w:rFonts w:asciiTheme="minorEastAsia" w:eastAsiaTheme="minorEastAsia" w:hAnsiTheme="minorEastAsia"/>
          <w:color w:val="000000"/>
          <w:kern w:val="0"/>
          <w:szCs w:val="21"/>
        </w:rPr>
        <w:t xml:space="preserve">8.7.3 </w:t>
      </w:r>
      <w:r>
        <w:rPr>
          <w:rFonts w:asciiTheme="minorEastAsia" w:eastAsiaTheme="minorEastAsia" w:hAnsiTheme="minorEastAsia" w:hint="eastAsia"/>
          <w:color w:val="000000"/>
          <w:kern w:val="0"/>
          <w:szCs w:val="21"/>
        </w:rPr>
        <w:t>发包人认可使用替代材料和工程设备的，替代材料和工程设备的价格，按照已标价工程量清单或预算书相同项目的价格认定；无相同项目的，参考相似项目价格认定；既无相同项目也无相似项目的，按照合理的成本与利润构成的原则，由合同当事人按照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款〔商定或确定〕确定价格。</w:t>
      </w:r>
      <w:commentRangeEnd w:id="4648"/>
      <w:r>
        <w:rPr>
          <w:rStyle w:val="CommentReference"/>
        </w:rPr>
        <w:commentReference w:id="4648"/>
      </w:r>
      <w:commentRangeEnd w:id="4649"/>
      <w:r>
        <w:rPr>
          <w:rStyle w:val="CommentReference"/>
        </w:rPr>
        <w:commentReference w:id="4649"/>
      </w:r>
      <w:commentRangeEnd w:id="4650"/>
      <w:r>
        <w:rPr>
          <w:rStyle w:val="CommentReference"/>
        </w:rPr>
        <w:commentReference w:id="4650"/>
      </w:r>
    </w:p>
    <w:p w:rsidR="008346E8" w14:paraId="65153307"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38"/>
      <w:commentRangeStart w:id="4651"/>
      <w:commentRangeStart w:id="4652"/>
      <w:commentRangeStart w:id="4653"/>
      <w:commentRangeStart w:id="4654"/>
      <w:r>
        <w:rPr>
          <w:rFonts w:asciiTheme="minorEastAsia" w:eastAsiaTheme="minorEastAsia" w:hAnsiTheme="minorEastAsia"/>
          <w:b w:val="0"/>
          <w:color w:val="000000"/>
          <w:sz w:val="21"/>
          <w:szCs w:val="21"/>
        </w:rPr>
        <w:t>8.8</w:t>
      </w:r>
      <w:r>
        <w:rPr>
          <w:rFonts w:asciiTheme="minorEastAsia" w:eastAsiaTheme="minorEastAsia" w:hAnsiTheme="minorEastAsia" w:hint="eastAsia"/>
          <w:b w:val="0"/>
          <w:color w:val="000000"/>
          <w:sz w:val="21"/>
          <w:szCs w:val="21"/>
        </w:rPr>
        <w:t>施工设备和临时设施</w:t>
      </w:r>
      <w:commentRangeEnd w:id="638"/>
      <w:r>
        <w:rPr>
          <w:rStyle w:val="CommentReference"/>
        </w:rPr>
        <w:commentReference w:id="638"/>
      </w:r>
      <w:commentRangeEnd w:id="4651"/>
      <w:r>
        <w:rPr>
          <w:rStyle w:val="CommentReference"/>
        </w:rPr>
        <w:commentReference w:id="4651"/>
      </w:r>
      <w:commentRangeEnd w:id="4652"/>
      <w:r>
        <w:rPr>
          <w:rStyle w:val="CommentReference"/>
        </w:rPr>
        <w:commentReference w:id="4652"/>
      </w:r>
      <w:commentRangeEnd w:id="4653"/>
      <w:r>
        <w:rPr>
          <w:rStyle w:val="CommentReference"/>
        </w:rPr>
        <w:commentReference w:id="4653"/>
      </w:r>
      <w:commentRangeEnd w:id="4654"/>
      <w:r>
        <w:rPr>
          <w:rStyle w:val="CommentReference"/>
        </w:rPr>
        <w:commentReference w:id="4654"/>
      </w:r>
    </w:p>
    <w:p w:rsidR="008346E8" w14:paraId="79537D0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55"/>
      <w:commentRangeStart w:id="4656"/>
      <w:commentRangeStart w:id="4657"/>
      <w:r>
        <w:rPr>
          <w:rFonts w:asciiTheme="minorEastAsia" w:eastAsiaTheme="minorEastAsia" w:hAnsiTheme="minorEastAsia"/>
          <w:color w:val="000000"/>
          <w:kern w:val="0"/>
          <w:szCs w:val="21"/>
        </w:rPr>
        <w:t xml:space="preserve">8.8.1 </w:t>
      </w:r>
      <w:r>
        <w:rPr>
          <w:rFonts w:asciiTheme="minorEastAsia" w:eastAsiaTheme="minorEastAsia" w:hAnsiTheme="minorEastAsia" w:hint="eastAsia"/>
          <w:color w:val="000000"/>
          <w:kern w:val="0"/>
          <w:szCs w:val="21"/>
        </w:rPr>
        <w:t>承包人提供的施工设备和临时设施</w:t>
      </w:r>
      <w:commentRangeEnd w:id="4655"/>
      <w:r>
        <w:rPr>
          <w:rStyle w:val="CommentReference"/>
        </w:rPr>
        <w:commentReference w:id="4655"/>
      </w:r>
      <w:commentRangeEnd w:id="4656"/>
      <w:r>
        <w:rPr>
          <w:rStyle w:val="CommentReference"/>
        </w:rPr>
        <w:commentReference w:id="4656"/>
      </w:r>
      <w:commentRangeEnd w:id="4657"/>
      <w:r>
        <w:rPr>
          <w:rStyle w:val="CommentReference"/>
        </w:rPr>
        <w:commentReference w:id="4657"/>
      </w:r>
    </w:p>
    <w:p w:rsidR="008346E8" w14:paraId="12EF6F4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58"/>
      <w:commentRangeStart w:id="4659"/>
      <w:commentRangeStart w:id="4660"/>
      <w:r>
        <w:rPr>
          <w:rFonts w:asciiTheme="minorEastAsia" w:eastAsiaTheme="minorEastAsia" w:hAnsiTheme="minorEastAsia" w:hint="eastAsia"/>
          <w:color w:val="000000"/>
          <w:kern w:val="0"/>
          <w:szCs w:val="21"/>
        </w:rPr>
        <w:t>承包人应按合同进度计划的要求，及时配置施工设备和修建临时设施。进入施工场地的承包人设备需经监理人核查后才能投入使用。承包人更换合同约定的承包人设备的，应报监理人批准。</w:t>
      </w:r>
      <w:commentRangeEnd w:id="4658"/>
      <w:r>
        <w:rPr>
          <w:rStyle w:val="CommentReference"/>
        </w:rPr>
        <w:commentReference w:id="4658"/>
      </w:r>
      <w:commentRangeEnd w:id="4659"/>
      <w:r>
        <w:rPr>
          <w:rStyle w:val="CommentReference"/>
        </w:rPr>
        <w:commentReference w:id="4659"/>
      </w:r>
      <w:commentRangeEnd w:id="4660"/>
      <w:r>
        <w:rPr>
          <w:rStyle w:val="CommentReference"/>
        </w:rPr>
        <w:commentReference w:id="4660"/>
      </w:r>
    </w:p>
    <w:p w:rsidR="008346E8" w14:paraId="068C971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61"/>
      <w:commentRangeStart w:id="4662"/>
      <w:commentRangeStart w:id="4663"/>
      <w:r>
        <w:rPr>
          <w:rFonts w:asciiTheme="minorEastAsia" w:eastAsiaTheme="minorEastAsia" w:hAnsiTheme="minorEastAsia" w:hint="eastAsia"/>
          <w:color w:val="000000"/>
          <w:kern w:val="0"/>
          <w:szCs w:val="21"/>
        </w:rPr>
        <w:t>除专用合同条款另有约定外，承包人应自行承担修建临时设施的费用，需要临时占地的，应由发包人办理申请手续并承担相应费用。</w:t>
      </w:r>
      <w:commentRangeEnd w:id="4661"/>
      <w:r>
        <w:rPr>
          <w:rStyle w:val="CommentReference"/>
        </w:rPr>
        <w:commentReference w:id="4661"/>
      </w:r>
      <w:commentRangeEnd w:id="4662"/>
      <w:r>
        <w:rPr>
          <w:rStyle w:val="CommentReference"/>
        </w:rPr>
        <w:commentReference w:id="4662"/>
      </w:r>
      <w:commentRangeEnd w:id="4663"/>
      <w:r>
        <w:rPr>
          <w:rStyle w:val="CommentReference"/>
        </w:rPr>
        <w:commentReference w:id="4663"/>
      </w:r>
    </w:p>
    <w:p w:rsidR="008346E8" w14:paraId="5A8D0BD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64"/>
      <w:commentRangeStart w:id="4665"/>
      <w:commentRangeStart w:id="4666"/>
      <w:r>
        <w:rPr>
          <w:rFonts w:asciiTheme="minorEastAsia" w:eastAsiaTheme="minorEastAsia" w:hAnsiTheme="minorEastAsia"/>
          <w:color w:val="000000"/>
          <w:kern w:val="0"/>
          <w:szCs w:val="21"/>
        </w:rPr>
        <w:t>8.8.2</w:t>
      </w:r>
      <w:r>
        <w:rPr>
          <w:rFonts w:asciiTheme="minorEastAsia" w:eastAsiaTheme="minorEastAsia" w:hAnsiTheme="minorEastAsia" w:hint="eastAsia"/>
          <w:color w:val="000000"/>
          <w:kern w:val="0"/>
          <w:szCs w:val="21"/>
        </w:rPr>
        <w:t>发包人提供的施工设备和临时设施</w:t>
      </w:r>
      <w:commentRangeEnd w:id="4664"/>
      <w:r>
        <w:rPr>
          <w:rStyle w:val="CommentReference"/>
        </w:rPr>
        <w:commentReference w:id="4664"/>
      </w:r>
      <w:commentRangeEnd w:id="4665"/>
      <w:r>
        <w:rPr>
          <w:rStyle w:val="CommentReference"/>
        </w:rPr>
        <w:commentReference w:id="4665"/>
      </w:r>
      <w:commentRangeEnd w:id="4666"/>
      <w:r>
        <w:rPr>
          <w:rStyle w:val="CommentReference"/>
        </w:rPr>
        <w:commentReference w:id="4666"/>
      </w:r>
    </w:p>
    <w:p w:rsidR="008346E8" w14:paraId="700C4A0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67"/>
      <w:commentRangeStart w:id="4668"/>
      <w:commentRangeStart w:id="4669"/>
      <w:r>
        <w:rPr>
          <w:rFonts w:asciiTheme="minorEastAsia" w:eastAsiaTheme="minorEastAsia" w:hAnsiTheme="minorEastAsia" w:hint="eastAsia"/>
          <w:color w:val="000000"/>
          <w:kern w:val="0"/>
          <w:szCs w:val="21"/>
        </w:rPr>
        <w:t>发包人提供的施工设备或临时设施在专用合同条款中约定。</w:t>
      </w:r>
      <w:commentRangeEnd w:id="4667"/>
      <w:r>
        <w:rPr>
          <w:rStyle w:val="CommentReference"/>
        </w:rPr>
        <w:commentReference w:id="4667"/>
      </w:r>
      <w:commentRangeEnd w:id="4668"/>
      <w:r>
        <w:rPr>
          <w:rStyle w:val="CommentReference"/>
        </w:rPr>
        <w:commentReference w:id="4668"/>
      </w:r>
      <w:commentRangeEnd w:id="4669"/>
      <w:r>
        <w:rPr>
          <w:rStyle w:val="CommentReference"/>
        </w:rPr>
        <w:commentReference w:id="4669"/>
      </w:r>
    </w:p>
    <w:p w:rsidR="008346E8" w14:paraId="2281430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70"/>
      <w:commentRangeStart w:id="4671"/>
      <w:commentRangeStart w:id="4672"/>
      <w:r>
        <w:rPr>
          <w:rFonts w:asciiTheme="minorEastAsia" w:eastAsiaTheme="minorEastAsia" w:hAnsiTheme="minorEastAsia"/>
          <w:color w:val="000000"/>
          <w:kern w:val="0"/>
          <w:szCs w:val="21"/>
        </w:rPr>
        <w:t>8.8.3</w:t>
      </w:r>
      <w:r>
        <w:rPr>
          <w:rFonts w:asciiTheme="minorEastAsia" w:eastAsiaTheme="minorEastAsia" w:hAnsiTheme="minorEastAsia" w:hint="eastAsia"/>
          <w:color w:val="000000"/>
          <w:kern w:val="0"/>
          <w:szCs w:val="21"/>
        </w:rPr>
        <w:t>要求承包人增加或更换施工设备</w:t>
      </w:r>
      <w:commentRangeEnd w:id="4670"/>
      <w:r>
        <w:rPr>
          <w:rStyle w:val="CommentReference"/>
        </w:rPr>
        <w:commentReference w:id="4670"/>
      </w:r>
      <w:commentRangeEnd w:id="4671"/>
      <w:r>
        <w:rPr>
          <w:rStyle w:val="CommentReference"/>
        </w:rPr>
        <w:commentReference w:id="4671"/>
      </w:r>
      <w:commentRangeEnd w:id="4672"/>
      <w:r>
        <w:rPr>
          <w:rStyle w:val="CommentReference"/>
        </w:rPr>
        <w:commentReference w:id="4672"/>
      </w:r>
    </w:p>
    <w:p w:rsidR="008346E8" w14:paraId="53F5B59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673"/>
      <w:commentRangeStart w:id="4674"/>
      <w:commentRangeStart w:id="4675"/>
      <w:r>
        <w:rPr>
          <w:rFonts w:asciiTheme="minorEastAsia" w:eastAsiaTheme="minorEastAsia" w:hAnsiTheme="minorEastAsia" w:hint="eastAsia"/>
          <w:color w:val="000000"/>
          <w:kern w:val="0"/>
          <w:szCs w:val="21"/>
        </w:rPr>
        <w:t>承包人使用的施工设备不能满足合同进度计划和（或）质量要求时，监理人有权要求承包人增加或更换施工设备，承包人应及时增加或更换，由此增加的费用和（或）延误的工期由承包人承担。</w:t>
      </w:r>
      <w:commentRangeEnd w:id="4673"/>
      <w:r>
        <w:rPr>
          <w:rStyle w:val="CommentReference"/>
        </w:rPr>
        <w:commentReference w:id="4673"/>
      </w:r>
      <w:commentRangeEnd w:id="4674"/>
      <w:r>
        <w:rPr>
          <w:rStyle w:val="CommentReference"/>
        </w:rPr>
        <w:commentReference w:id="4674"/>
      </w:r>
      <w:commentRangeEnd w:id="4675"/>
      <w:r>
        <w:rPr>
          <w:rStyle w:val="CommentReference"/>
        </w:rPr>
        <w:commentReference w:id="4675"/>
      </w:r>
    </w:p>
    <w:p w:rsidR="008346E8" w14:paraId="14435AD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39"/>
      <w:commentRangeStart w:id="4676"/>
      <w:commentRangeStart w:id="4677"/>
      <w:commentRangeStart w:id="4678"/>
      <w:commentRangeStart w:id="4679"/>
      <w:r>
        <w:rPr>
          <w:rFonts w:asciiTheme="minorEastAsia" w:eastAsiaTheme="minorEastAsia" w:hAnsiTheme="minorEastAsia"/>
          <w:b w:val="0"/>
          <w:color w:val="000000"/>
          <w:sz w:val="21"/>
          <w:szCs w:val="21"/>
        </w:rPr>
        <w:t>8.9</w:t>
      </w:r>
      <w:r>
        <w:rPr>
          <w:rFonts w:asciiTheme="minorEastAsia" w:eastAsiaTheme="minorEastAsia" w:hAnsiTheme="minorEastAsia" w:hint="eastAsia"/>
          <w:b w:val="0"/>
          <w:color w:val="000000"/>
          <w:sz w:val="21"/>
          <w:szCs w:val="21"/>
        </w:rPr>
        <w:t>材料与设备专用要求</w:t>
      </w:r>
      <w:commentRangeEnd w:id="639"/>
      <w:r>
        <w:rPr>
          <w:rStyle w:val="CommentReference"/>
        </w:rPr>
        <w:commentReference w:id="639"/>
      </w:r>
      <w:commentRangeEnd w:id="4676"/>
      <w:r>
        <w:rPr>
          <w:rStyle w:val="CommentReference"/>
        </w:rPr>
        <w:commentReference w:id="4676"/>
      </w:r>
      <w:commentRangeEnd w:id="4677"/>
      <w:r>
        <w:rPr>
          <w:rStyle w:val="CommentReference"/>
        </w:rPr>
        <w:commentReference w:id="4677"/>
      </w:r>
      <w:commentRangeEnd w:id="4678"/>
      <w:r>
        <w:rPr>
          <w:rStyle w:val="CommentReference"/>
        </w:rPr>
        <w:commentReference w:id="4678"/>
      </w:r>
      <w:commentRangeEnd w:id="4679"/>
      <w:r>
        <w:rPr>
          <w:rStyle w:val="CommentReference"/>
        </w:rPr>
        <w:commentReference w:id="4679"/>
      </w:r>
    </w:p>
    <w:p w:rsidR="008346E8" w14:paraId="77009171" w14:textId="77777777">
      <w:pPr>
        <w:spacing w:line="360" w:lineRule="auto"/>
        <w:ind w:firstLine="420" w:firstLineChars="200"/>
        <w:jc w:val="left"/>
        <w:rPr>
          <w:rFonts w:asciiTheme="minorEastAsia" w:eastAsiaTheme="minorEastAsia" w:hAnsiTheme="minorEastAsia"/>
          <w:color w:val="000000"/>
          <w:kern w:val="0"/>
          <w:szCs w:val="21"/>
        </w:rPr>
      </w:pPr>
      <w:commentRangeStart w:id="4680"/>
      <w:commentRangeStart w:id="4681"/>
      <w:commentRangeStart w:id="4682"/>
      <w:r>
        <w:rPr>
          <w:rFonts w:asciiTheme="minorEastAsia" w:eastAsiaTheme="minorEastAsia" w:hAnsiTheme="minorEastAsia" w:hint="eastAsia"/>
          <w:color w:val="000000"/>
          <w:kern w:val="0"/>
          <w:szCs w:val="21"/>
        </w:rPr>
        <w:t>承包人运入施工现场的材料、工程设备、施工设备以及在施工场地建设的临时设施，包括备品备件、安装工具与资料，必须专用于工程。未经发包人批准，承包人不得运出施工现场或挪作他用；经发包人批准，承包人可以根据施工进度计划撤走闲置的施工设备和其他物品。</w:t>
      </w:r>
      <w:commentRangeEnd w:id="4680"/>
      <w:r>
        <w:rPr>
          <w:rStyle w:val="CommentReference"/>
        </w:rPr>
        <w:commentReference w:id="4680"/>
      </w:r>
      <w:commentRangeEnd w:id="4681"/>
      <w:r>
        <w:rPr>
          <w:rStyle w:val="CommentReference"/>
        </w:rPr>
        <w:commentReference w:id="4681"/>
      </w:r>
      <w:commentRangeEnd w:id="4682"/>
      <w:r>
        <w:rPr>
          <w:rStyle w:val="CommentReference"/>
        </w:rPr>
        <w:commentReference w:id="4682"/>
      </w:r>
    </w:p>
    <w:p w:rsidR="008346E8" w14:paraId="6BD883C0" w14:textId="77777777">
      <w:pPr>
        <w:adjustRightInd w:val="0"/>
        <w:snapToGrid w:val="0"/>
        <w:spacing w:line="360" w:lineRule="auto"/>
        <w:jc w:val="left"/>
        <w:outlineLvl w:val="2"/>
        <w:rPr>
          <w:rFonts w:asciiTheme="minorEastAsia" w:eastAsiaTheme="minorEastAsia" w:hAnsiTheme="minorEastAsia"/>
          <w:b/>
          <w:szCs w:val="21"/>
        </w:rPr>
      </w:pPr>
      <w:commentRangeStart w:id="640"/>
      <w:commentRangeStart w:id="4683"/>
      <w:commentRangeStart w:id="4684"/>
      <w:r>
        <w:rPr>
          <w:rFonts w:asciiTheme="minorEastAsia" w:eastAsiaTheme="minorEastAsia" w:hAnsiTheme="minorEastAsia" w:hint="eastAsia"/>
          <w:b/>
          <w:szCs w:val="21"/>
        </w:rPr>
        <w:t>9. 试验与检验</w:t>
      </w:r>
      <w:commentRangeEnd w:id="640"/>
      <w:r>
        <w:rPr>
          <w:rStyle w:val="CommentReference"/>
        </w:rPr>
        <w:commentReference w:id="640"/>
      </w:r>
      <w:commentRangeEnd w:id="4683"/>
      <w:r>
        <w:rPr>
          <w:rStyle w:val="CommentReference"/>
        </w:rPr>
        <w:commentReference w:id="4683"/>
      </w:r>
      <w:commentRangeEnd w:id="4684"/>
      <w:r>
        <w:rPr>
          <w:rStyle w:val="CommentReference"/>
        </w:rPr>
        <w:commentReference w:id="4684"/>
      </w:r>
    </w:p>
    <w:p w:rsidR="008346E8" w14:paraId="6C43459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41"/>
      <w:commentRangeStart w:id="4685"/>
      <w:commentRangeStart w:id="4686"/>
      <w:commentRangeStart w:id="4687"/>
      <w:commentRangeStart w:id="4688"/>
      <w:r>
        <w:rPr>
          <w:rFonts w:asciiTheme="minorEastAsia" w:eastAsiaTheme="minorEastAsia" w:hAnsiTheme="minorEastAsia"/>
          <w:b w:val="0"/>
          <w:color w:val="000000"/>
          <w:sz w:val="21"/>
          <w:szCs w:val="21"/>
        </w:rPr>
        <w:t>9.1</w:t>
      </w:r>
      <w:r>
        <w:rPr>
          <w:rFonts w:asciiTheme="minorEastAsia" w:eastAsiaTheme="minorEastAsia" w:hAnsiTheme="minorEastAsia" w:hint="eastAsia"/>
          <w:b w:val="0"/>
          <w:color w:val="000000"/>
          <w:sz w:val="21"/>
          <w:szCs w:val="21"/>
        </w:rPr>
        <w:t>试验设备与试验人员</w:t>
      </w:r>
      <w:commentRangeEnd w:id="641"/>
      <w:r>
        <w:rPr>
          <w:rStyle w:val="CommentReference"/>
        </w:rPr>
        <w:commentReference w:id="641"/>
      </w:r>
      <w:commentRangeEnd w:id="4685"/>
      <w:r>
        <w:rPr>
          <w:rStyle w:val="CommentReference"/>
        </w:rPr>
        <w:commentReference w:id="4685"/>
      </w:r>
      <w:commentRangeEnd w:id="4686"/>
      <w:r>
        <w:rPr>
          <w:rStyle w:val="CommentReference"/>
        </w:rPr>
        <w:commentReference w:id="4686"/>
      </w:r>
      <w:commentRangeEnd w:id="4687"/>
      <w:r>
        <w:rPr>
          <w:rStyle w:val="CommentReference"/>
        </w:rPr>
        <w:commentReference w:id="4687"/>
      </w:r>
      <w:commentRangeEnd w:id="4688"/>
      <w:r>
        <w:rPr>
          <w:rStyle w:val="CommentReference"/>
        </w:rPr>
        <w:commentReference w:id="4688"/>
      </w:r>
    </w:p>
    <w:p w:rsidR="008346E8" w14:paraId="6BD0F6BC" w14:textId="77777777">
      <w:pPr>
        <w:spacing w:line="360" w:lineRule="auto"/>
        <w:ind w:firstLine="420" w:firstLineChars="200"/>
        <w:jc w:val="left"/>
        <w:rPr>
          <w:rFonts w:asciiTheme="minorEastAsia" w:eastAsiaTheme="minorEastAsia" w:hAnsiTheme="minorEastAsia"/>
          <w:color w:val="000000"/>
          <w:kern w:val="0"/>
          <w:szCs w:val="21"/>
        </w:rPr>
      </w:pPr>
      <w:commentRangeStart w:id="4689"/>
      <w:commentRangeStart w:id="4690"/>
      <w:commentRangeStart w:id="4691"/>
      <w:r>
        <w:rPr>
          <w:rFonts w:asciiTheme="minorEastAsia" w:eastAsiaTheme="minorEastAsia" w:hAnsiTheme="minorEastAsia"/>
          <w:color w:val="000000"/>
          <w:kern w:val="0"/>
          <w:szCs w:val="21"/>
        </w:rPr>
        <w:t xml:space="preserve">9.1.1 </w:t>
      </w:r>
      <w:r>
        <w:rPr>
          <w:rFonts w:asciiTheme="minorEastAsia" w:eastAsiaTheme="minorEastAsia" w:hAnsiTheme="minorEastAsia" w:hint="eastAsia"/>
          <w:color w:val="000000"/>
          <w:kern w:val="0"/>
          <w:szCs w:val="21"/>
        </w:rPr>
        <w:t>承包人根据合同约定或监理人指示进行的现场材料试验，应由承包人提供试验场所、试验人员、试验设备以及其他必要的试验条件。监理人在必要时可以使用承包人提供的试验场所、试验设备以及其他试验条件，进行以工程质量检查为目的的材料复核试验，承包人应予以协助。</w:t>
      </w:r>
      <w:commentRangeEnd w:id="4689"/>
      <w:r>
        <w:rPr>
          <w:rStyle w:val="CommentReference"/>
        </w:rPr>
        <w:commentReference w:id="4689"/>
      </w:r>
      <w:commentRangeEnd w:id="4690"/>
      <w:r>
        <w:rPr>
          <w:rStyle w:val="CommentReference"/>
        </w:rPr>
        <w:commentReference w:id="4690"/>
      </w:r>
      <w:commentRangeEnd w:id="4691"/>
      <w:r>
        <w:rPr>
          <w:rStyle w:val="CommentReference"/>
        </w:rPr>
        <w:commentReference w:id="4691"/>
      </w:r>
    </w:p>
    <w:p w:rsidR="008346E8" w14:paraId="4A967E83" w14:textId="77777777">
      <w:pPr>
        <w:spacing w:line="360" w:lineRule="auto"/>
        <w:ind w:firstLine="420" w:firstLineChars="200"/>
        <w:jc w:val="left"/>
        <w:rPr>
          <w:rFonts w:asciiTheme="minorEastAsia" w:eastAsiaTheme="minorEastAsia" w:hAnsiTheme="minorEastAsia"/>
          <w:color w:val="000000"/>
          <w:kern w:val="0"/>
          <w:szCs w:val="21"/>
        </w:rPr>
      </w:pPr>
      <w:commentRangeStart w:id="4692"/>
      <w:commentRangeStart w:id="4693"/>
      <w:commentRangeStart w:id="4694"/>
      <w:r>
        <w:rPr>
          <w:rFonts w:asciiTheme="minorEastAsia" w:eastAsiaTheme="minorEastAsia" w:hAnsiTheme="minorEastAsia"/>
          <w:color w:val="000000"/>
          <w:kern w:val="0"/>
          <w:szCs w:val="21"/>
        </w:rPr>
        <w:t xml:space="preserve">9.1.2 </w:t>
      </w:r>
      <w:r>
        <w:rPr>
          <w:rFonts w:asciiTheme="minorEastAsia" w:eastAsiaTheme="minorEastAsia" w:hAnsiTheme="minorEastAsia" w:hint="eastAsia"/>
          <w:color w:val="000000"/>
          <w:kern w:val="0"/>
          <w:szCs w:val="21"/>
        </w:rPr>
        <w:t>承包人应按专用合同条款的约定提供试验设备、取样装置、试验场所和试验条件，并向监理人提交相应进场计划表。</w:t>
      </w:r>
      <w:commentRangeEnd w:id="4692"/>
      <w:r>
        <w:rPr>
          <w:rStyle w:val="CommentReference"/>
        </w:rPr>
        <w:commentReference w:id="4692"/>
      </w:r>
      <w:commentRangeEnd w:id="4693"/>
      <w:r>
        <w:rPr>
          <w:rStyle w:val="CommentReference"/>
        </w:rPr>
        <w:commentReference w:id="4693"/>
      </w:r>
      <w:commentRangeEnd w:id="4694"/>
      <w:r>
        <w:rPr>
          <w:rStyle w:val="CommentReference"/>
        </w:rPr>
        <w:commentReference w:id="4694"/>
      </w:r>
    </w:p>
    <w:p w:rsidR="008346E8" w14:paraId="0A8036F1" w14:textId="77777777">
      <w:pPr>
        <w:spacing w:line="360" w:lineRule="auto"/>
        <w:ind w:firstLine="420" w:firstLineChars="200"/>
        <w:jc w:val="left"/>
        <w:rPr>
          <w:rFonts w:asciiTheme="minorEastAsia" w:eastAsiaTheme="minorEastAsia" w:hAnsiTheme="minorEastAsia"/>
          <w:color w:val="000000"/>
          <w:kern w:val="0"/>
          <w:szCs w:val="21"/>
        </w:rPr>
      </w:pPr>
      <w:commentRangeStart w:id="4695"/>
      <w:commentRangeStart w:id="4696"/>
      <w:commentRangeStart w:id="4697"/>
      <w:r>
        <w:rPr>
          <w:rFonts w:asciiTheme="minorEastAsia" w:eastAsiaTheme="minorEastAsia" w:hAnsiTheme="minorEastAsia" w:hint="eastAsia"/>
          <w:color w:val="000000"/>
          <w:kern w:val="0"/>
          <w:szCs w:val="21"/>
        </w:rPr>
        <w:t>承包人配置的试验设备要符合相应试验规程的要求并经过具有资质的检测单位检测，且在正式使用该试验设备前，需要经过监理人与承包人共同校定。</w:t>
      </w:r>
      <w:commentRangeEnd w:id="4695"/>
      <w:r>
        <w:rPr>
          <w:rStyle w:val="CommentReference"/>
        </w:rPr>
        <w:commentReference w:id="4695"/>
      </w:r>
      <w:commentRangeEnd w:id="4696"/>
      <w:r>
        <w:rPr>
          <w:rStyle w:val="CommentReference"/>
        </w:rPr>
        <w:commentReference w:id="4696"/>
      </w:r>
      <w:commentRangeEnd w:id="4697"/>
      <w:r>
        <w:rPr>
          <w:rStyle w:val="CommentReference"/>
        </w:rPr>
        <w:commentReference w:id="4697"/>
      </w:r>
    </w:p>
    <w:p w:rsidR="008346E8" w14:paraId="73C87CBC" w14:textId="77777777">
      <w:pPr>
        <w:spacing w:line="360" w:lineRule="auto"/>
        <w:ind w:firstLine="420" w:firstLineChars="200"/>
        <w:jc w:val="left"/>
        <w:rPr>
          <w:rFonts w:asciiTheme="minorEastAsia" w:eastAsiaTheme="minorEastAsia" w:hAnsiTheme="minorEastAsia"/>
          <w:color w:val="000000"/>
          <w:kern w:val="0"/>
          <w:szCs w:val="21"/>
        </w:rPr>
      </w:pPr>
      <w:commentRangeStart w:id="4698"/>
      <w:commentRangeStart w:id="4699"/>
      <w:commentRangeStart w:id="4700"/>
      <w:r>
        <w:rPr>
          <w:rFonts w:asciiTheme="minorEastAsia" w:eastAsiaTheme="minorEastAsia" w:hAnsiTheme="minorEastAsia"/>
          <w:color w:val="000000"/>
          <w:kern w:val="0"/>
          <w:szCs w:val="21"/>
        </w:rPr>
        <w:t xml:space="preserve">9.1.3 </w:t>
      </w:r>
      <w:r>
        <w:rPr>
          <w:rFonts w:asciiTheme="minorEastAsia" w:eastAsiaTheme="minorEastAsia" w:hAnsiTheme="minorEastAsia" w:hint="eastAsia"/>
          <w:color w:val="000000"/>
          <w:kern w:val="0"/>
          <w:szCs w:val="21"/>
        </w:rPr>
        <w:t>承包人应向监理人提交试验人员的名单及其岗位、资格等证明资料，试验人员必须能够熟练进行相应的检测试验，承包人对试验人员的试验程序和试验结果的正确性负责。</w:t>
      </w:r>
      <w:commentRangeEnd w:id="4698"/>
      <w:r>
        <w:rPr>
          <w:rStyle w:val="CommentReference"/>
        </w:rPr>
        <w:commentReference w:id="4698"/>
      </w:r>
      <w:commentRangeEnd w:id="4699"/>
      <w:r>
        <w:rPr>
          <w:rStyle w:val="CommentReference"/>
        </w:rPr>
        <w:commentReference w:id="4699"/>
      </w:r>
      <w:commentRangeEnd w:id="4700"/>
      <w:r>
        <w:rPr>
          <w:rStyle w:val="CommentReference"/>
        </w:rPr>
        <w:commentReference w:id="4700"/>
      </w:r>
    </w:p>
    <w:p w:rsidR="008346E8" w14:paraId="6D66398C"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42"/>
      <w:commentRangeStart w:id="4701"/>
      <w:commentRangeStart w:id="4702"/>
      <w:commentRangeStart w:id="4703"/>
      <w:commentRangeStart w:id="4704"/>
      <w:r>
        <w:rPr>
          <w:rFonts w:asciiTheme="minorEastAsia" w:eastAsiaTheme="minorEastAsia" w:hAnsiTheme="minorEastAsia"/>
          <w:b w:val="0"/>
          <w:color w:val="000000"/>
          <w:sz w:val="21"/>
          <w:szCs w:val="21"/>
        </w:rPr>
        <w:t>9.2</w:t>
      </w:r>
      <w:r>
        <w:rPr>
          <w:rFonts w:asciiTheme="minorEastAsia" w:eastAsiaTheme="minorEastAsia" w:hAnsiTheme="minorEastAsia" w:hint="eastAsia"/>
          <w:b w:val="0"/>
          <w:color w:val="000000"/>
          <w:sz w:val="21"/>
          <w:szCs w:val="21"/>
        </w:rPr>
        <w:t>取样</w:t>
      </w:r>
      <w:commentRangeEnd w:id="642"/>
      <w:r>
        <w:rPr>
          <w:rStyle w:val="CommentReference"/>
        </w:rPr>
        <w:commentReference w:id="642"/>
      </w:r>
      <w:commentRangeEnd w:id="4701"/>
      <w:r>
        <w:rPr>
          <w:rStyle w:val="CommentReference"/>
        </w:rPr>
        <w:commentReference w:id="4701"/>
      </w:r>
      <w:commentRangeEnd w:id="4702"/>
      <w:r>
        <w:rPr>
          <w:rStyle w:val="CommentReference"/>
        </w:rPr>
        <w:commentReference w:id="4702"/>
      </w:r>
      <w:commentRangeEnd w:id="4703"/>
      <w:r>
        <w:rPr>
          <w:rStyle w:val="CommentReference"/>
        </w:rPr>
        <w:commentReference w:id="4703"/>
      </w:r>
      <w:commentRangeEnd w:id="4704"/>
      <w:r>
        <w:rPr>
          <w:rStyle w:val="CommentReference"/>
        </w:rPr>
        <w:commentReference w:id="4704"/>
      </w:r>
    </w:p>
    <w:p w:rsidR="008346E8" w14:paraId="05BA9671" w14:textId="77777777">
      <w:pPr>
        <w:spacing w:line="360" w:lineRule="auto"/>
        <w:ind w:firstLine="420" w:firstLineChars="200"/>
        <w:jc w:val="left"/>
        <w:rPr>
          <w:rFonts w:asciiTheme="minorEastAsia" w:eastAsiaTheme="minorEastAsia" w:hAnsiTheme="minorEastAsia"/>
          <w:color w:val="000000"/>
          <w:kern w:val="0"/>
          <w:szCs w:val="21"/>
        </w:rPr>
      </w:pPr>
      <w:commentRangeStart w:id="4705"/>
      <w:commentRangeStart w:id="4706"/>
      <w:commentRangeStart w:id="4707"/>
      <w:r>
        <w:rPr>
          <w:rFonts w:asciiTheme="minorEastAsia" w:eastAsiaTheme="minorEastAsia" w:hAnsiTheme="minorEastAsia" w:hint="eastAsia"/>
          <w:color w:val="000000"/>
          <w:kern w:val="0"/>
          <w:szCs w:val="21"/>
        </w:rPr>
        <w:t>试验属于自检性质的，承包人可以单独取样。试验属于监理人抽检性质的，可由监理人取样，也可由承包人的试验人员在监理人的监督下取样。</w:t>
      </w:r>
      <w:commentRangeEnd w:id="4705"/>
      <w:r>
        <w:rPr>
          <w:rStyle w:val="CommentReference"/>
        </w:rPr>
        <w:commentReference w:id="4705"/>
      </w:r>
      <w:commentRangeEnd w:id="4706"/>
      <w:r>
        <w:rPr>
          <w:rStyle w:val="CommentReference"/>
        </w:rPr>
        <w:commentReference w:id="4706"/>
      </w:r>
      <w:commentRangeEnd w:id="4707"/>
      <w:r>
        <w:rPr>
          <w:rStyle w:val="CommentReference"/>
        </w:rPr>
        <w:commentReference w:id="4707"/>
      </w:r>
    </w:p>
    <w:p w:rsidR="008346E8" w14:paraId="622A13C9"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43"/>
      <w:commentRangeStart w:id="4708"/>
      <w:commentRangeStart w:id="4709"/>
      <w:commentRangeStart w:id="4710"/>
      <w:commentRangeStart w:id="4711"/>
      <w:r>
        <w:rPr>
          <w:rFonts w:asciiTheme="minorEastAsia" w:eastAsiaTheme="minorEastAsia" w:hAnsiTheme="minorEastAsia"/>
          <w:b w:val="0"/>
          <w:color w:val="000000"/>
          <w:sz w:val="21"/>
          <w:szCs w:val="21"/>
        </w:rPr>
        <w:t>9.3</w:t>
      </w:r>
      <w:r>
        <w:rPr>
          <w:rFonts w:asciiTheme="minorEastAsia" w:eastAsiaTheme="minorEastAsia" w:hAnsiTheme="minorEastAsia" w:hint="eastAsia"/>
          <w:b w:val="0"/>
          <w:color w:val="000000"/>
          <w:sz w:val="21"/>
          <w:szCs w:val="21"/>
        </w:rPr>
        <w:t>材料、工程设备和工程的试验和检验</w:t>
      </w:r>
      <w:commentRangeEnd w:id="643"/>
      <w:r>
        <w:rPr>
          <w:rStyle w:val="CommentReference"/>
        </w:rPr>
        <w:commentReference w:id="643"/>
      </w:r>
      <w:commentRangeEnd w:id="4708"/>
      <w:r>
        <w:rPr>
          <w:rStyle w:val="CommentReference"/>
        </w:rPr>
        <w:commentReference w:id="4708"/>
      </w:r>
      <w:commentRangeEnd w:id="4709"/>
      <w:r>
        <w:rPr>
          <w:rStyle w:val="CommentReference"/>
        </w:rPr>
        <w:commentReference w:id="4709"/>
      </w:r>
      <w:commentRangeEnd w:id="4710"/>
      <w:r>
        <w:rPr>
          <w:rStyle w:val="CommentReference"/>
        </w:rPr>
        <w:commentReference w:id="4710"/>
      </w:r>
      <w:commentRangeEnd w:id="4711"/>
      <w:r>
        <w:rPr>
          <w:rStyle w:val="CommentReference"/>
        </w:rPr>
        <w:commentReference w:id="4711"/>
      </w:r>
    </w:p>
    <w:p w:rsidR="008346E8" w14:paraId="034602B4" w14:textId="77777777">
      <w:pPr>
        <w:spacing w:line="360" w:lineRule="auto"/>
        <w:ind w:firstLine="420" w:firstLineChars="200"/>
        <w:jc w:val="left"/>
        <w:rPr>
          <w:rFonts w:asciiTheme="minorEastAsia" w:eastAsiaTheme="minorEastAsia" w:hAnsiTheme="minorEastAsia"/>
          <w:color w:val="000000"/>
          <w:kern w:val="0"/>
          <w:szCs w:val="21"/>
        </w:rPr>
      </w:pPr>
      <w:commentRangeStart w:id="4712"/>
      <w:commentRangeStart w:id="4713"/>
      <w:commentRangeStart w:id="4714"/>
      <w:r>
        <w:rPr>
          <w:rFonts w:asciiTheme="minorEastAsia" w:eastAsiaTheme="minorEastAsia" w:hAnsiTheme="minorEastAsia"/>
          <w:color w:val="000000"/>
          <w:kern w:val="0"/>
          <w:szCs w:val="21"/>
        </w:rPr>
        <w:t>9.3.1</w:t>
      </w:r>
      <w:r>
        <w:rPr>
          <w:rFonts w:asciiTheme="minorEastAsia" w:eastAsiaTheme="minorEastAsia" w:hAnsiTheme="minorEastAsia" w:hint="eastAsia"/>
          <w:color w:val="000000"/>
          <w:kern w:val="0"/>
          <w:szCs w:val="21"/>
        </w:rPr>
        <w:t>承包人应按合同约定进行材料、工程设备和工程的试验和检验，并为监理人对上述材料、工程设备和工程的质量检查提供必要的试验资料和原始记录。按合同约定应由监理人与承包人共同进行试验和检验的，由承包人负责提供必要的试验资料和原始记录。</w:t>
      </w:r>
      <w:commentRangeEnd w:id="4712"/>
      <w:r>
        <w:rPr>
          <w:rStyle w:val="CommentReference"/>
        </w:rPr>
        <w:commentReference w:id="4712"/>
      </w:r>
      <w:commentRangeEnd w:id="4713"/>
      <w:r>
        <w:rPr>
          <w:rStyle w:val="CommentReference"/>
        </w:rPr>
        <w:commentReference w:id="4713"/>
      </w:r>
      <w:commentRangeEnd w:id="4714"/>
      <w:r>
        <w:rPr>
          <w:rStyle w:val="CommentReference"/>
        </w:rPr>
        <w:commentReference w:id="4714"/>
      </w:r>
    </w:p>
    <w:p w:rsidR="008346E8" w14:paraId="2FE27075" w14:textId="77777777">
      <w:pPr>
        <w:spacing w:line="360" w:lineRule="auto"/>
        <w:ind w:firstLine="420" w:firstLineChars="200"/>
        <w:jc w:val="left"/>
        <w:rPr>
          <w:rFonts w:asciiTheme="minorEastAsia" w:eastAsiaTheme="minorEastAsia" w:hAnsiTheme="minorEastAsia"/>
          <w:color w:val="000000"/>
          <w:kern w:val="0"/>
          <w:szCs w:val="21"/>
        </w:rPr>
      </w:pPr>
      <w:commentRangeStart w:id="4715"/>
      <w:commentRangeStart w:id="4716"/>
      <w:commentRangeStart w:id="4717"/>
      <w:r>
        <w:rPr>
          <w:rFonts w:asciiTheme="minorEastAsia" w:eastAsiaTheme="minorEastAsia" w:hAnsiTheme="minorEastAsia"/>
          <w:color w:val="000000"/>
          <w:kern w:val="0"/>
          <w:szCs w:val="21"/>
        </w:rPr>
        <w:t>9.3.2</w:t>
      </w:r>
      <w:r>
        <w:rPr>
          <w:rFonts w:asciiTheme="minorEastAsia" w:eastAsiaTheme="minorEastAsia" w:hAnsiTheme="minorEastAsia" w:hint="eastAsia"/>
          <w:color w:val="000000"/>
          <w:kern w:val="0"/>
          <w:szCs w:val="21"/>
        </w:rPr>
        <w:t>试验属于自检性质的，承包人可以单独进行试验。试验属于监理人抽检性质的，监理人可以单独进行试验，也可由承包人与监理人共同进行。承包人对由监理人单独进行的试验结果有异议的，可以申请重新共同进行试验。约定共同进行试验的，监理人未按照约定参加试验的，承包人可自行试验，并将试验结果报送监理人，监理人应承认该试验结果。</w:t>
      </w:r>
      <w:commentRangeEnd w:id="4715"/>
      <w:r>
        <w:rPr>
          <w:rStyle w:val="CommentReference"/>
        </w:rPr>
        <w:commentReference w:id="4715"/>
      </w:r>
      <w:commentRangeEnd w:id="4716"/>
      <w:r>
        <w:rPr>
          <w:rStyle w:val="CommentReference"/>
        </w:rPr>
        <w:commentReference w:id="4716"/>
      </w:r>
      <w:commentRangeEnd w:id="4717"/>
      <w:r>
        <w:rPr>
          <w:rStyle w:val="CommentReference"/>
        </w:rPr>
        <w:commentReference w:id="4717"/>
      </w:r>
    </w:p>
    <w:p w:rsidR="008346E8" w14:paraId="1D0113C5" w14:textId="77777777">
      <w:pPr>
        <w:spacing w:line="360" w:lineRule="auto"/>
        <w:ind w:firstLine="420" w:firstLineChars="200"/>
        <w:jc w:val="left"/>
        <w:rPr>
          <w:rFonts w:asciiTheme="minorEastAsia" w:eastAsiaTheme="minorEastAsia" w:hAnsiTheme="minorEastAsia"/>
          <w:color w:val="000000"/>
          <w:kern w:val="0"/>
          <w:szCs w:val="21"/>
        </w:rPr>
      </w:pPr>
      <w:commentRangeStart w:id="4718"/>
      <w:commentRangeStart w:id="4719"/>
      <w:commentRangeStart w:id="4720"/>
      <w:r>
        <w:rPr>
          <w:rFonts w:asciiTheme="minorEastAsia" w:eastAsiaTheme="minorEastAsia" w:hAnsiTheme="minorEastAsia"/>
          <w:color w:val="000000"/>
          <w:kern w:val="0"/>
          <w:szCs w:val="21"/>
        </w:rPr>
        <w:t>9.3.3</w:t>
      </w:r>
      <w:r>
        <w:rPr>
          <w:rFonts w:asciiTheme="minorEastAsia" w:eastAsiaTheme="minorEastAsia" w:hAnsiTheme="minorEastAsia" w:hint="eastAsia"/>
          <w:color w:val="000000"/>
          <w:kern w:val="0"/>
          <w:szCs w:val="21"/>
        </w:rPr>
        <w:t>监理人对承包人的试验和检验结果有异议的，或为查清承包人试验和检验成果的可靠性要求承包人重新试验和检验的，可由监理人与承包人共同进行。重新试验和检验的结果证明该项材料、工程设备或工程的质量不符合合同要求的，由此增加的费用和（或）延误的工期由承包人承担；重新试验和检验结果证明该项材料、工程设备和工程符合合同要求的，由此增加的费用和（或）延误的工期由发包人承担。</w:t>
      </w:r>
      <w:commentRangeEnd w:id="4718"/>
      <w:r>
        <w:rPr>
          <w:rStyle w:val="CommentReference"/>
        </w:rPr>
        <w:commentReference w:id="4718"/>
      </w:r>
      <w:commentRangeEnd w:id="4719"/>
      <w:r>
        <w:rPr>
          <w:rStyle w:val="CommentReference"/>
        </w:rPr>
        <w:commentReference w:id="4719"/>
      </w:r>
      <w:commentRangeEnd w:id="4720"/>
      <w:r>
        <w:rPr>
          <w:rStyle w:val="CommentReference"/>
        </w:rPr>
        <w:commentReference w:id="4720"/>
      </w:r>
    </w:p>
    <w:p w:rsidR="008346E8" w14:paraId="4D604030"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44"/>
      <w:commentRangeStart w:id="4721"/>
      <w:commentRangeStart w:id="4722"/>
      <w:commentRangeStart w:id="4723"/>
      <w:commentRangeStart w:id="4724"/>
      <w:r>
        <w:rPr>
          <w:rFonts w:asciiTheme="minorEastAsia" w:eastAsiaTheme="minorEastAsia" w:hAnsiTheme="minorEastAsia"/>
          <w:b w:val="0"/>
          <w:color w:val="000000"/>
          <w:sz w:val="21"/>
          <w:szCs w:val="21"/>
        </w:rPr>
        <w:t>9.4</w:t>
      </w:r>
      <w:r>
        <w:rPr>
          <w:rFonts w:asciiTheme="minorEastAsia" w:eastAsiaTheme="minorEastAsia" w:hAnsiTheme="minorEastAsia" w:hint="eastAsia"/>
          <w:b w:val="0"/>
          <w:color w:val="000000"/>
          <w:sz w:val="21"/>
          <w:szCs w:val="21"/>
        </w:rPr>
        <w:t>现场工艺试验</w:t>
      </w:r>
      <w:commentRangeEnd w:id="644"/>
      <w:r>
        <w:rPr>
          <w:rStyle w:val="CommentReference"/>
        </w:rPr>
        <w:commentReference w:id="644"/>
      </w:r>
      <w:commentRangeEnd w:id="4721"/>
      <w:r>
        <w:rPr>
          <w:rStyle w:val="CommentReference"/>
        </w:rPr>
        <w:commentReference w:id="4721"/>
      </w:r>
      <w:commentRangeEnd w:id="4722"/>
      <w:r>
        <w:rPr>
          <w:rStyle w:val="CommentReference"/>
        </w:rPr>
        <w:commentReference w:id="4722"/>
      </w:r>
      <w:commentRangeEnd w:id="4723"/>
      <w:r>
        <w:rPr>
          <w:rStyle w:val="CommentReference"/>
        </w:rPr>
        <w:commentReference w:id="4723"/>
      </w:r>
      <w:commentRangeEnd w:id="4724"/>
      <w:r>
        <w:rPr>
          <w:rStyle w:val="CommentReference"/>
        </w:rPr>
        <w:commentReference w:id="4724"/>
      </w:r>
    </w:p>
    <w:p w:rsidR="008346E8" w14:paraId="008B4031" w14:textId="77777777">
      <w:pPr>
        <w:spacing w:line="360" w:lineRule="auto"/>
        <w:ind w:firstLine="420" w:firstLineChars="200"/>
        <w:jc w:val="left"/>
        <w:rPr>
          <w:rFonts w:asciiTheme="minorEastAsia" w:eastAsiaTheme="minorEastAsia" w:hAnsiTheme="minorEastAsia"/>
          <w:color w:val="000000"/>
          <w:kern w:val="0"/>
          <w:szCs w:val="21"/>
        </w:rPr>
      </w:pPr>
      <w:commentRangeStart w:id="4725"/>
      <w:commentRangeStart w:id="4726"/>
      <w:commentRangeStart w:id="4727"/>
      <w:r>
        <w:rPr>
          <w:rFonts w:asciiTheme="minorEastAsia" w:eastAsiaTheme="minorEastAsia" w:hAnsiTheme="minorEastAsia" w:hint="eastAsia"/>
          <w:color w:val="000000"/>
          <w:kern w:val="0"/>
          <w:szCs w:val="21"/>
        </w:rPr>
        <w:t>承包人应按合同约定或监理人指示进行现场工艺试验。对大型的现场工艺试验，监理人认为必要时，承包人应根据监理人提出的工艺试验要求，编制工艺试验措施计划，报送监理人审查。</w:t>
      </w:r>
      <w:commentRangeEnd w:id="4725"/>
      <w:r>
        <w:rPr>
          <w:rStyle w:val="CommentReference"/>
        </w:rPr>
        <w:commentReference w:id="4725"/>
      </w:r>
      <w:commentRangeEnd w:id="4726"/>
      <w:r>
        <w:rPr>
          <w:rStyle w:val="CommentReference"/>
        </w:rPr>
        <w:commentReference w:id="4726"/>
      </w:r>
      <w:commentRangeEnd w:id="4727"/>
      <w:r>
        <w:rPr>
          <w:rStyle w:val="CommentReference"/>
        </w:rPr>
        <w:commentReference w:id="4727"/>
      </w:r>
    </w:p>
    <w:p w:rsidR="008346E8" w14:paraId="792A479A" w14:textId="77777777">
      <w:pPr>
        <w:adjustRightInd w:val="0"/>
        <w:snapToGrid w:val="0"/>
        <w:spacing w:line="360" w:lineRule="auto"/>
        <w:jc w:val="left"/>
        <w:outlineLvl w:val="2"/>
        <w:rPr>
          <w:rFonts w:asciiTheme="minorEastAsia" w:eastAsiaTheme="minorEastAsia" w:hAnsiTheme="minorEastAsia"/>
          <w:b/>
          <w:szCs w:val="21"/>
        </w:rPr>
      </w:pPr>
      <w:commentRangeStart w:id="645"/>
      <w:commentRangeStart w:id="4728"/>
      <w:commentRangeStart w:id="4729"/>
      <w:r>
        <w:rPr>
          <w:rFonts w:asciiTheme="minorEastAsia" w:eastAsiaTheme="minorEastAsia" w:hAnsiTheme="minorEastAsia" w:hint="eastAsia"/>
          <w:b/>
          <w:szCs w:val="21"/>
        </w:rPr>
        <w:t>10. 变更</w:t>
      </w:r>
      <w:commentRangeEnd w:id="645"/>
      <w:r>
        <w:rPr>
          <w:rStyle w:val="CommentReference"/>
        </w:rPr>
        <w:commentReference w:id="645"/>
      </w:r>
      <w:commentRangeEnd w:id="4728"/>
      <w:r>
        <w:rPr>
          <w:rStyle w:val="CommentReference"/>
        </w:rPr>
        <w:commentReference w:id="4728"/>
      </w:r>
      <w:commentRangeEnd w:id="4729"/>
      <w:r>
        <w:rPr>
          <w:rStyle w:val="CommentReference"/>
        </w:rPr>
        <w:commentReference w:id="4729"/>
      </w:r>
    </w:p>
    <w:p w:rsidR="008346E8" w14:paraId="6609DAC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46"/>
      <w:commentRangeStart w:id="4730"/>
      <w:commentRangeStart w:id="4731"/>
      <w:commentRangeStart w:id="4732"/>
      <w:commentRangeStart w:id="4733"/>
      <w:r>
        <w:rPr>
          <w:rFonts w:asciiTheme="minorEastAsia" w:eastAsiaTheme="minorEastAsia" w:hAnsiTheme="minorEastAsia"/>
          <w:b w:val="0"/>
          <w:color w:val="000000"/>
          <w:sz w:val="21"/>
          <w:szCs w:val="21"/>
        </w:rPr>
        <w:t>10.1</w:t>
      </w:r>
      <w:r>
        <w:rPr>
          <w:rFonts w:asciiTheme="minorEastAsia" w:eastAsiaTheme="minorEastAsia" w:hAnsiTheme="minorEastAsia" w:hint="eastAsia"/>
          <w:b w:val="0"/>
          <w:color w:val="000000"/>
          <w:sz w:val="21"/>
          <w:szCs w:val="21"/>
        </w:rPr>
        <w:t>变更的范围</w:t>
      </w:r>
      <w:commentRangeEnd w:id="646"/>
      <w:r>
        <w:rPr>
          <w:rStyle w:val="CommentReference"/>
        </w:rPr>
        <w:commentReference w:id="646"/>
      </w:r>
      <w:commentRangeEnd w:id="4730"/>
      <w:r>
        <w:rPr>
          <w:rStyle w:val="CommentReference"/>
        </w:rPr>
        <w:commentReference w:id="4730"/>
      </w:r>
      <w:commentRangeEnd w:id="4731"/>
      <w:r>
        <w:rPr>
          <w:rStyle w:val="CommentReference"/>
        </w:rPr>
        <w:commentReference w:id="4731"/>
      </w:r>
      <w:commentRangeEnd w:id="4732"/>
      <w:r>
        <w:rPr>
          <w:rStyle w:val="CommentReference"/>
        </w:rPr>
        <w:commentReference w:id="4732"/>
      </w:r>
      <w:commentRangeEnd w:id="4733"/>
      <w:r>
        <w:rPr>
          <w:rStyle w:val="CommentReference"/>
        </w:rPr>
        <w:commentReference w:id="4733"/>
      </w:r>
    </w:p>
    <w:p w:rsidR="008346E8" w14:paraId="231BD99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34"/>
      <w:commentRangeStart w:id="4735"/>
      <w:commentRangeStart w:id="4736"/>
      <w:r>
        <w:rPr>
          <w:rFonts w:asciiTheme="minorEastAsia" w:eastAsiaTheme="minorEastAsia" w:hAnsiTheme="minorEastAsia" w:hint="eastAsia"/>
          <w:color w:val="000000"/>
          <w:kern w:val="0"/>
          <w:szCs w:val="21"/>
        </w:rPr>
        <w:t>除专用合同条款另有约定外，合同履行过程中发生以下情形的，应按照本条约定进行变更：</w:t>
      </w:r>
      <w:commentRangeEnd w:id="4734"/>
      <w:r>
        <w:rPr>
          <w:rStyle w:val="CommentReference"/>
        </w:rPr>
        <w:commentReference w:id="4734"/>
      </w:r>
      <w:commentRangeEnd w:id="4735"/>
      <w:r>
        <w:rPr>
          <w:rStyle w:val="CommentReference"/>
        </w:rPr>
        <w:commentReference w:id="4735"/>
      </w:r>
      <w:commentRangeEnd w:id="4736"/>
      <w:r>
        <w:rPr>
          <w:rStyle w:val="CommentReference"/>
        </w:rPr>
        <w:commentReference w:id="4736"/>
      </w:r>
    </w:p>
    <w:p w:rsidR="008346E8" w14:paraId="7E775E0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37"/>
      <w:commentRangeStart w:id="4738"/>
      <w:commentRangeStart w:id="4739"/>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）增加或减少合同中任何工作，或追加额外的工作；</w:t>
      </w:r>
      <w:commentRangeEnd w:id="4737"/>
      <w:r>
        <w:rPr>
          <w:rStyle w:val="CommentReference"/>
        </w:rPr>
        <w:commentReference w:id="4737"/>
      </w:r>
      <w:commentRangeEnd w:id="4738"/>
      <w:r>
        <w:rPr>
          <w:rStyle w:val="CommentReference"/>
        </w:rPr>
        <w:commentReference w:id="4738"/>
      </w:r>
      <w:commentRangeEnd w:id="4739"/>
      <w:r>
        <w:rPr>
          <w:rStyle w:val="CommentReference"/>
        </w:rPr>
        <w:commentReference w:id="4739"/>
      </w:r>
    </w:p>
    <w:p w:rsidR="008346E8" w14:paraId="445E38A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40"/>
      <w:commentRangeStart w:id="4741"/>
      <w:commentRangeStart w:id="474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）取消合同中任何工作，但转由他人实施的工作除外；</w:t>
      </w:r>
      <w:commentRangeEnd w:id="4740"/>
      <w:r>
        <w:rPr>
          <w:rStyle w:val="CommentReference"/>
        </w:rPr>
        <w:commentReference w:id="4740"/>
      </w:r>
      <w:commentRangeEnd w:id="4741"/>
      <w:r>
        <w:rPr>
          <w:rStyle w:val="CommentReference"/>
        </w:rPr>
        <w:commentReference w:id="4741"/>
      </w:r>
      <w:commentRangeEnd w:id="4742"/>
      <w:r>
        <w:rPr>
          <w:rStyle w:val="CommentReference"/>
        </w:rPr>
        <w:commentReference w:id="4742"/>
      </w:r>
    </w:p>
    <w:p w:rsidR="008346E8" w14:paraId="6DAF8AD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43"/>
      <w:commentRangeStart w:id="4744"/>
      <w:commentRangeStart w:id="4745"/>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）改变合同中任何工作的质量标准或其他特性；</w:t>
      </w:r>
      <w:commentRangeEnd w:id="4743"/>
      <w:r>
        <w:rPr>
          <w:rStyle w:val="CommentReference"/>
        </w:rPr>
        <w:commentReference w:id="4743"/>
      </w:r>
      <w:commentRangeEnd w:id="4744"/>
      <w:r>
        <w:rPr>
          <w:rStyle w:val="CommentReference"/>
        </w:rPr>
        <w:commentReference w:id="4744"/>
      </w:r>
      <w:commentRangeEnd w:id="4745"/>
      <w:r>
        <w:rPr>
          <w:rStyle w:val="CommentReference"/>
        </w:rPr>
        <w:commentReference w:id="4745"/>
      </w:r>
    </w:p>
    <w:p w:rsidR="008346E8" w14:paraId="026D90A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46"/>
      <w:commentRangeStart w:id="4747"/>
      <w:commentRangeStart w:id="474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）改变工程的基线、标高、位置和尺寸；</w:t>
      </w:r>
      <w:commentRangeEnd w:id="4746"/>
      <w:r>
        <w:rPr>
          <w:rStyle w:val="CommentReference"/>
        </w:rPr>
        <w:commentReference w:id="4746"/>
      </w:r>
      <w:commentRangeEnd w:id="4747"/>
      <w:r>
        <w:rPr>
          <w:rStyle w:val="CommentReference"/>
        </w:rPr>
        <w:commentReference w:id="4747"/>
      </w:r>
      <w:commentRangeEnd w:id="4748"/>
      <w:r>
        <w:rPr>
          <w:rStyle w:val="CommentReference"/>
        </w:rPr>
        <w:commentReference w:id="4748"/>
      </w:r>
    </w:p>
    <w:p w:rsidR="008346E8" w14:paraId="4054166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49"/>
      <w:commentRangeStart w:id="4750"/>
      <w:commentRangeStart w:id="475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）改变工程的时间安排或实施顺序。</w:t>
      </w:r>
      <w:commentRangeEnd w:id="4749"/>
      <w:r>
        <w:rPr>
          <w:rStyle w:val="CommentReference"/>
        </w:rPr>
        <w:commentReference w:id="4749"/>
      </w:r>
      <w:commentRangeEnd w:id="4750"/>
      <w:r>
        <w:rPr>
          <w:rStyle w:val="CommentReference"/>
        </w:rPr>
        <w:commentReference w:id="4750"/>
      </w:r>
      <w:commentRangeEnd w:id="4751"/>
      <w:r>
        <w:rPr>
          <w:rStyle w:val="CommentReference"/>
        </w:rPr>
        <w:commentReference w:id="4751"/>
      </w:r>
    </w:p>
    <w:p w:rsidR="008346E8" w14:paraId="74EBB020"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47"/>
      <w:commentRangeStart w:id="4752"/>
      <w:commentRangeStart w:id="4753"/>
      <w:commentRangeStart w:id="4754"/>
      <w:commentRangeStart w:id="4755"/>
      <w:r>
        <w:rPr>
          <w:rFonts w:asciiTheme="minorEastAsia" w:eastAsiaTheme="minorEastAsia" w:hAnsiTheme="minorEastAsia"/>
          <w:b w:val="0"/>
          <w:color w:val="000000"/>
          <w:sz w:val="21"/>
          <w:szCs w:val="21"/>
        </w:rPr>
        <w:t>10.2</w:t>
      </w:r>
      <w:r>
        <w:rPr>
          <w:rFonts w:asciiTheme="minorEastAsia" w:eastAsiaTheme="minorEastAsia" w:hAnsiTheme="minorEastAsia" w:hint="eastAsia"/>
          <w:b w:val="0"/>
          <w:color w:val="000000"/>
          <w:sz w:val="21"/>
          <w:szCs w:val="21"/>
        </w:rPr>
        <w:t>变更权</w:t>
      </w:r>
      <w:commentRangeEnd w:id="647"/>
      <w:r>
        <w:rPr>
          <w:rStyle w:val="CommentReference"/>
        </w:rPr>
        <w:commentReference w:id="647"/>
      </w:r>
      <w:commentRangeEnd w:id="4752"/>
      <w:r>
        <w:rPr>
          <w:rStyle w:val="CommentReference"/>
        </w:rPr>
        <w:commentReference w:id="4752"/>
      </w:r>
      <w:commentRangeEnd w:id="4753"/>
      <w:r>
        <w:rPr>
          <w:rStyle w:val="CommentReference"/>
        </w:rPr>
        <w:commentReference w:id="4753"/>
      </w:r>
      <w:commentRangeEnd w:id="4754"/>
      <w:r>
        <w:rPr>
          <w:rStyle w:val="CommentReference"/>
        </w:rPr>
        <w:commentReference w:id="4754"/>
      </w:r>
      <w:commentRangeEnd w:id="4755"/>
      <w:r>
        <w:rPr>
          <w:rStyle w:val="CommentReference"/>
        </w:rPr>
        <w:commentReference w:id="4755"/>
      </w:r>
    </w:p>
    <w:p w:rsidR="008346E8" w14:paraId="10D0BC8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56"/>
      <w:commentRangeStart w:id="4757"/>
      <w:commentRangeStart w:id="4758"/>
      <w:r>
        <w:rPr>
          <w:rFonts w:asciiTheme="minorEastAsia" w:eastAsiaTheme="minorEastAsia" w:hAnsiTheme="minorEastAsia" w:hint="eastAsia"/>
          <w:color w:val="000000"/>
          <w:kern w:val="0"/>
          <w:szCs w:val="21"/>
        </w:rPr>
        <w:t>发包人和监理人均可以提出变更。变更指示均通过监理人发出，监理人发出变更指示前应征得发包人同意。承包人收到经发包人签认的变更指示后，方可实施变更。未经许可，承包人不得擅自对工程的任何部分进行变更。</w:t>
      </w:r>
      <w:commentRangeEnd w:id="4756"/>
      <w:r>
        <w:rPr>
          <w:rStyle w:val="CommentReference"/>
        </w:rPr>
        <w:commentReference w:id="4756"/>
      </w:r>
      <w:commentRangeEnd w:id="4757"/>
      <w:r>
        <w:rPr>
          <w:rStyle w:val="CommentReference"/>
        </w:rPr>
        <w:commentReference w:id="4757"/>
      </w:r>
      <w:commentRangeEnd w:id="4758"/>
      <w:r>
        <w:rPr>
          <w:rStyle w:val="CommentReference"/>
        </w:rPr>
        <w:commentReference w:id="4758"/>
      </w:r>
    </w:p>
    <w:p w:rsidR="008346E8" w14:paraId="32DC648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59"/>
      <w:commentRangeStart w:id="4760"/>
      <w:commentRangeStart w:id="4761"/>
      <w:r>
        <w:rPr>
          <w:rFonts w:asciiTheme="minorEastAsia" w:eastAsiaTheme="minorEastAsia" w:hAnsiTheme="minorEastAsia" w:hint="eastAsia"/>
          <w:color w:val="000000"/>
          <w:kern w:val="0"/>
          <w:szCs w:val="21"/>
        </w:rPr>
        <w:t>涉及设计变更的，应由设计人提供变更后的图纸和说明。如变更超过原设计标准或批准的建设规模时，发包人应及时办理规划、设计变更等审批手续。</w:t>
      </w:r>
      <w:commentRangeEnd w:id="4759"/>
      <w:r>
        <w:rPr>
          <w:rStyle w:val="CommentReference"/>
        </w:rPr>
        <w:commentReference w:id="4759"/>
      </w:r>
      <w:commentRangeEnd w:id="4760"/>
      <w:r>
        <w:rPr>
          <w:rStyle w:val="CommentReference"/>
        </w:rPr>
        <w:commentReference w:id="4760"/>
      </w:r>
      <w:commentRangeEnd w:id="4761"/>
      <w:r>
        <w:rPr>
          <w:rStyle w:val="CommentReference"/>
        </w:rPr>
        <w:commentReference w:id="4761"/>
      </w:r>
    </w:p>
    <w:p w:rsidR="008346E8" w14:paraId="4C094358"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48"/>
      <w:commentRangeStart w:id="4762"/>
      <w:commentRangeStart w:id="4763"/>
      <w:commentRangeStart w:id="4764"/>
      <w:commentRangeStart w:id="4765"/>
      <w:r>
        <w:rPr>
          <w:rFonts w:asciiTheme="minorEastAsia" w:eastAsiaTheme="minorEastAsia" w:hAnsiTheme="minorEastAsia"/>
          <w:b w:val="0"/>
          <w:color w:val="000000"/>
          <w:sz w:val="21"/>
          <w:szCs w:val="21"/>
        </w:rPr>
        <w:t>10.3</w:t>
      </w:r>
      <w:r>
        <w:rPr>
          <w:rFonts w:asciiTheme="minorEastAsia" w:eastAsiaTheme="minorEastAsia" w:hAnsiTheme="minorEastAsia" w:hint="eastAsia"/>
          <w:b w:val="0"/>
          <w:color w:val="000000"/>
          <w:sz w:val="21"/>
          <w:szCs w:val="21"/>
        </w:rPr>
        <w:t>变更程序</w:t>
      </w:r>
      <w:commentRangeEnd w:id="648"/>
      <w:r>
        <w:rPr>
          <w:rStyle w:val="CommentReference"/>
        </w:rPr>
        <w:commentReference w:id="648"/>
      </w:r>
      <w:commentRangeEnd w:id="4762"/>
      <w:r>
        <w:rPr>
          <w:rStyle w:val="CommentReference"/>
        </w:rPr>
        <w:commentReference w:id="4762"/>
      </w:r>
      <w:commentRangeEnd w:id="4763"/>
      <w:r>
        <w:rPr>
          <w:rStyle w:val="CommentReference"/>
        </w:rPr>
        <w:commentReference w:id="4763"/>
      </w:r>
      <w:commentRangeEnd w:id="4764"/>
      <w:r>
        <w:rPr>
          <w:rStyle w:val="CommentReference"/>
        </w:rPr>
        <w:commentReference w:id="4764"/>
      </w:r>
      <w:commentRangeEnd w:id="4765"/>
      <w:r>
        <w:rPr>
          <w:rStyle w:val="CommentReference"/>
        </w:rPr>
        <w:commentReference w:id="4765"/>
      </w:r>
    </w:p>
    <w:p w:rsidR="008346E8" w14:paraId="1A69589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66"/>
      <w:commentRangeStart w:id="4767"/>
      <w:commentRangeStart w:id="4768"/>
      <w:r>
        <w:rPr>
          <w:rFonts w:asciiTheme="minorEastAsia" w:eastAsiaTheme="minorEastAsia" w:hAnsiTheme="minorEastAsia"/>
          <w:color w:val="000000"/>
          <w:szCs w:val="21"/>
        </w:rPr>
        <w:t>10</w:t>
      </w:r>
      <w:r>
        <w:rPr>
          <w:rFonts w:asciiTheme="minorEastAsia" w:eastAsiaTheme="minorEastAsia" w:hAnsiTheme="minorEastAsia"/>
          <w:color w:val="000000"/>
          <w:kern w:val="0"/>
          <w:szCs w:val="21"/>
        </w:rPr>
        <w:t xml:space="preserve">.3.1 </w:t>
      </w:r>
      <w:r>
        <w:rPr>
          <w:rFonts w:asciiTheme="minorEastAsia" w:eastAsiaTheme="minorEastAsia" w:hAnsiTheme="minorEastAsia" w:hint="eastAsia"/>
          <w:color w:val="000000"/>
          <w:kern w:val="0"/>
          <w:szCs w:val="21"/>
        </w:rPr>
        <w:t>发包人提出变更</w:t>
      </w:r>
      <w:commentRangeEnd w:id="4766"/>
      <w:r>
        <w:rPr>
          <w:rStyle w:val="CommentReference"/>
        </w:rPr>
        <w:commentReference w:id="4766"/>
      </w:r>
      <w:commentRangeEnd w:id="4767"/>
      <w:r>
        <w:rPr>
          <w:rStyle w:val="CommentReference"/>
        </w:rPr>
        <w:commentReference w:id="4767"/>
      </w:r>
      <w:commentRangeEnd w:id="4768"/>
      <w:r>
        <w:rPr>
          <w:rStyle w:val="CommentReference"/>
        </w:rPr>
        <w:commentReference w:id="4768"/>
      </w:r>
    </w:p>
    <w:p w:rsidR="008346E8" w14:paraId="5677851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69"/>
      <w:commentRangeStart w:id="4770"/>
      <w:commentRangeStart w:id="4771"/>
      <w:r>
        <w:rPr>
          <w:rFonts w:asciiTheme="minorEastAsia" w:eastAsiaTheme="minorEastAsia" w:hAnsiTheme="minorEastAsia" w:hint="eastAsia"/>
          <w:color w:val="000000"/>
          <w:kern w:val="0"/>
          <w:szCs w:val="21"/>
        </w:rPr>
        <w:t>发包人提出变更的，应通过监理人向承包人发出变更指示，变更指示应说明计划变更的工程范围和变更的内容。</w:t>
      </w:r>
      <w:commentRangeEnd w:id="4769"/>
      <w:r>
        <w:rPr>
          <w:rStyle w:val="CommentReference"/>
        </w:rPr>
        <w:commentReference w:id="4769"/>
      </w:r>
      <w:commentRangeEnd w:id="4770"/>
      <w:r>
        <w:rPr>
          <w:rStyle w:val="CommentReference"/>
        </w:rPr>
        <w:commentReference w:id="4770"/>
      </w:r>
      <w:commentRangeEnd w:id="4771"/>
      <w:r>
        <w:rPr>
          <w:rStyle w:val="CommentReference"/>
        </w:rPr>
        <w:commentReference w:id="4771"/>
      </w:r>
    </w:p>
    <w:p w:rsidR="008346E8" w14:paraId="4239E26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72"/>
      <w:commentRangeStart w:id="4773"/>
      <w:commentRangeStart w:id="4774"/>
      <w:r>
        <w:rPr>
          <w:rFonts w:asciiTheme="minorEastAsia" w:eastAsiaTheme="minorEastAsia" w:hAnsiTheme="minorEastAsia"/>
          <w:color w:val="000000"/>
          <w:szCs w:val="21"/>
        </w:rPr>
        <w:t>10</w:t>
      </w:r>
      <w:r>
        <w:rPr>
          <w:rFonts w:asciiTheme="minorEastAsia" w:eastAsiaTheme="minorEastAsia" w:hAnsiTheme="minorEastAsia"/>
          <w:color w:val="000000"/>
          <w:kern w:val="0"/>
          <w:szCs w:val="21"/>
        </w:rPr>
        <w:t xml:space="preserve">.3.2 </w:t>
      </w:r>
      <w:r>
        <w:rPr>
          <w:rFonts w:asciiTheme="minorEastAsia" w:eastAsiaTheme="minorEastAsia" w:hAnsiTheme="minorEastAsia" w:hint="eastAsia"/>
          <w:color w:val="000000"/>
          <w:kern w:val="0"/>
          <w:szCs w:val="21"/>
        </w:rPr>
        <w:t>监理人提出变更建议</w:t>
      </w:r>
      <w:commentRangeEnd w:id="4772"/>
      <w:r>
        <w:rPr>
          <w:rStyle w:val="CommentReference"/>
        </w:rPr>
        <w:commentReference w:id="4772"/>
      </w:r>
      <w:commentRangeEnd w:id="4773"/>
      <w:r>
        <w:rPr>
          <w:rStyle w:val="CommentReference"/>
        </w:rPr>
        <w:commentReference w:id="4773"/>
      </w:r>
      <w:commentRangeEnd w:id="4774"/>
      <w:r>
        <w:rPr>
          <w:rStyle w:val="CommentReference"/>
        </w:rPr>
        <w:commentReference w:id="4774"/>
      </w:r>
    </w:p>
    <w:p w:rsidR="008346E8" w14:paraId="41B0615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75"/>
      <w:commentRangeStart w:id="4776"/>
      <w:commentRangeStart w:id="4777"/>
      <w:r>
        <w:rPr>
          <w:rFonts w:asciiTheme="minorEastAsia" w:eastAsiaTheme="minorEastAsia" w:hAnsiTheme="minorEastAsia" w:hint="eastAsia"/>
          <w:color w:val="000000"/>
          <w:kern w:val="0"/>
          <w:szCs w:val="21"/>
        </w:rPr>
        <w:t>监理人提出变更建议的，需要向发包人以书面形式提出变更计划，说明计划变更工程范围和变更的内容、理由，以及实施该变更对合同价格和工期的影响。发包人同意变更的，由监理人向承包人发出变更指示。发包人不同意变更的，监理人无权擅自发出变更指示。</w:t>
      </w:r>
      <w:commentRangeEnd w:id="4775"/>
      <w:r>
        <w:rPr>
          <w:rStyle w:val="CommentReference"/>
        </w:rPr>
        <w:commentReference w:id="4775"/>
      </w:r>
      <w:commentRangeEnd w:id="4776"/>
      <w:r>
        <w:rPr>
          <w:rStyle w:val="CommentReference"/>
        </w:rPr>
        <w:commentReference w:id="4776"/>
      </w:r>
      <w:commentRangeEnd w:id="4777"/>
      <w:r>
        <w:rPr>
          <w:rStyle w:val="CommentReference"/>
        </w:rPr>
        <w:commentReference w:id="4777"/>
      </w:r>
    </w:p>
    <w:p w:rsidR="008346E8" w14:paraId="2693161B"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4778"/>
      <w:commentRangeStart w:id="4779"/>
      <w:commentRangeStart w:id="4780"/>
      <w:r>
        <w:rPr>
          <w:rFonts w:asciiTheme="minorEastAsia" w:eastAsiaTheme="minorEastAsia" w:hAnsiTheme="minorEastAsia"/>
          <w:color w:val="000000"/>
          <w:szCs w:val="21"/>
        </w:rPr>
        <w:t xml:space="preserve">10.3.3 </w:t>
      </w:r>
      <w:r>
        <w:rPr>
          <w:rFonts w:asciiTheme="minorEastAsia" w:eastAsiaTheme="minorEastAsia" w:hAnsiTheme="minorEastAsia" w:hint="eastAsia"/>
          <w:color w:val="000000"/>
          <w:szCs w:val="21"/>
        </w:rPr>
        <w:t>变更执行</w:t>
      </w:r>
      <w:commentRangeEnd w:id="4778"/>
      <w:r>
        <w:rPr>
          <w:rStyle w:val="CommentReference"/>
        </w:rPr>
        <w:commentReference w:id="4778"/>
      </w:r>
      <w:commentRangeEnd w:id="4779"/>
      <w:r>
        <w:rPr>
          <w:rStyle w:val="CommentReference"/>
        </w:rPr>
        <w:commentReference w:id="4779"/>
      </w:r>
      <w:commentRangeEnd w:id="4780"/>
      <w:r>
        <w:rPr>
          <w:rStyle w:val="CommentReference"/>
        </w:rPr>
        <w:commentReference w:id="4780"/>
      </w:r>
    </w:p>
    <w:p w:rsidR="008346E8" w14:paraId="73C3D8E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81"/>
      <w:commentRangeStart w:id="4782"/>
      <w:commentRangeStart w:id="4783"/>
      <w:r>
        <w:rPr>
          <w:rFonts w:asciiTheme="minorEastAsia" w:eastAsiaTheme="minorEastAsia" w:hAnsiTheme="minorEastAsia" w:hint="eastAsia"/>
          <w:color w:val="000000"/>
          <w:kern w:val="0"/>
          <w:szCs w:val="21"/>
        </w:rPr>
        <w:t>承包人收到监理人下达的变更指示后，认为不能执行，应立即提出不能执行该变更指示的理由。承包人认为可以执行变更的，应当书面说明实施该变更指示对合同价格和工期的影响，且合同当事人应当按照第</w:t>
      </w:r>
      <w:r>
        <w:rPr>
          <w:rFonts w:asciiTheme="minorEastAsia" w:eastAsiaTheme="minorEastAsia" w:hAnsiTheme="minorEastAsia"/>
          <w:color w:val="000000"/>
          <w:kern w:val="0"/>
          <w:szCs w:val="21"/>
        </w:rPr>
        <w:t>10.4</w:t>
      </w:r>
      <w:r>
        <w:rPr>
          <w:rFonts w:asciiTheme="minorEastAsia" w:eastAsiaTheme="minorEastAsia" w:hAnsiTheme="minorEastAsia" w:hint="eastAsia"/>
          <w:color w:val="000000"/>
          <w:kern w:val="0"/>
          <w:szCs w:val="21"/>
        </w:rPr>
        <w:t>款〔变更估价〕约定确定变更估价。</w:t>
      </w:r>
      <w:commentRangeEnd w:id="4781"/>
      <w:r>
        <w:rPr>
          <w:rStyle w:val="CommentReference"/>
        </w:rPr>
        <w:commentReference w:id="4781"/>
      </w:r>
      <w:commentRangeEnd w:id="4782"/>
      <w:r>
        <w:rPr>
          <w:rStyle w:val="CommentReference"/>
        </w:rPr>
        <w:commentReference w:id="4782"/>
      </w:r>
      <w:commentRangeEnd w:id="4783"/>
      <w:r>
        <w:rPr>
          <w:rStyle w:val="CommentReference"/>
        </w:rPr>
        <w:commentReference w:id="4783"/>
      </w:r>
    </w:p>
    <w:p w:rsidR="008346E8" w14:paraId="3B661B79"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49"/>
      <w:commentRangeStart w:id="4784"/>
      <w:commentRangeStart w:id="4785"/>
      <w:commentRangeStart w:id="4786"/>
      <w:commentRangeStart w:id="4787"/>
      <w:r>
        <w:rPr>
          <w:rFonts w:asciiTheme="minorEastAsia" w:eastAsiaTheme="minorEastAsia" w:hAnsiTheme="minorEastAsia"/>
          <w:b w:val="0"/>
          <w:color w:val="000000"/>
          <w:sz w:val="21"/>
          <w:szCs w:val="21"/>
        </w:rPr>
        <w:t>10.4</w:t>
      </w:r>
      <w:r>
        <w:rPr>
          <w:rFonts w:asciiTheme="minorEastAsia" w:eastAsiaTheme="minorEastAsia" w:hAnsiTheme="minorEastAsia" w:hint="eastAsia"/>
          <w:b w:val="0"/>
          <w:color w:val="000000"/>
          <w:sz w:val="21"/>
          <w:szCs w:val="21"/>
        </w:rPr>
        <w:t>变更估价</w:t>
      </w:r>
      <w:commentRangeEnd w:id="649"/>
      <w:r>
        <w:rPr>
          <w:rStyle w:val="CommentReference"/>
        </w:rPr>
        <w:commentReference w:id="649"/>
      </w:r>
      <w:commentRangeEnd w:id="4784"/>
      <w:r>
        <w:rPr>
          <w:rStyle w:val="CommentReference"/>
        </w:rPr>
        <w:commentReference w:id="4784"/>
      </w:r>
      <w:commentRangeEnd w:id="4785"/>
      <w:r>
        <w:rPr>
          <w:rStyle w:val="CommentReference"/>
        </w:rPr>
        <w:commentReference w:id="4785"/>
      </w:r>
      <w:commentRangeEnd w:id="4786"/>
      <w:r>
        <w:rPr>
          <w:rStyle w:val="CommentReference"/>
        </w:rPr>
        <w:commentReference w:id="4786"/>
      </w:r>
      <w:commentRangeEnd w:id="4787"/>
      <w:r>
        <w:rPr>
          <w:rStyle w:val="CommentReference"/>
        </w:rPr>
        <w:commentReference w:id="4787"/>
      </w:r>
    </w:p>
    <w:p w:rsidR="008346E8" w14:paraId="5738B1E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88"/>
      <w:commentRangeStart w:id="4789"/>
      <w:commentRangeStart w:id="4790"/>
      <w:r>
        <w:rPr>
          <w:rFonts w:asciiTheme="minorEastAsia" w:eastAsiaTheme="minorEastAsia" w:hAnsiTheme="minorEastAsia"/>
          <w:color w:val="000000"/>
          <w:kern w:val="0"/>
          <w:szCs w:val="21"/>
        </w:rPr>
        <w:t xml:space="preserve">10.4.1 </w:t>
      </w:r>
      <w:r>
        <w:rPr>
          <w:rFonts w:asciiTheme="minorEastAsia" w:eastAsiaTheme="minorEastAsia" w:hAnsiTheme="minorEastAsia" w:hint="eastAsia"/>
          <w:color w:val="000000"/>
          <w:kern w:val="0"/>
          <w:szCs w:val="21"/>
        </w:rPr>
        <w:t>变更估价原则</w:t>
      </w:r>
      <w:commentRangeEnd w:id="4788"/>
      <w:r>
        <w:rPr>
          <w:rStyle w:val="CommentReference"/>
        </w:rPr>
        <w:commentReference w:id="4788"/>
      </w:r>
      <w:commentRangeEnd w:id="4789"/>
      <w:r>
        <w:rPr>
          <w:rStyle w:val="CommentReference"/>
        </w:rPr>
        <w:commentReference w:id="4789"/>
      </w:r>
      <w:commentRangeEnd w:id="4790"/>
      <w:r>
        <w:rPr>
          <w:rStyle w:val="CommentReference"/>
        </w:rPr>
        <w:commentReference w:id="4790"/>
      </w:r>
    </w:p>
    <w:p w:rsidR="008346E8" w14:paraId="350E70B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91"/>
      <w:commentRangeStart w:id="4792"/>
      <w:commentRangeStart w:id="4793"/>
      <w:r>
        <w:rPr>
          <w:rFonts w:asciiTheme="minorEastAsia" w:eastAsiaTheme="minorEastAsia" w:hAnsiTheme="minorEastAsia" w:hint="eastAsia"/>
          <w:color w:val="000000"/>
          <w:kern w:val="0"/>
          <w:szCs w:val="21"/>
        </w:rPr>
        <w:t>除专用合同条款另有约定外，变更估价按照本款约定处理：</w:t>
      </w:r>
      <w:commentRangeEnd w:id="4791"/>
      <w:r>
        <w:rPr>
          <w:rStyle w:val="CommentReference"/>
        </w:rPr>
        <w:commentReference w:id="4791"/>
      </w:r>
      <w:commentRangeEnd w:id="4792"/>
      <w:r>
        <w:rPr>
          <w:rStyle w:val="CommentReference"/>
        </w:rPr>
        <w:commentReference w:id="4792"/>
      </w:r>
      <w:commentRangeEnd w:id="4793"/>
      <w:r>
        <w:rPr>
          <w:rStyle w:val="CommentReference"/>
        </w:rPr>
        <w:commentReference w:id="4793"/>
      </w:r>
    </w:p>
    <w:p w:rsidR="008346E8" w14:paraId="06070F5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94"/>
      <w:commentRangeStart w:id="4795"/>
      <w:commentRangeStart w:id="479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）已标价工程量清单或预算书有相同项目的，按照相同项目单价认定；</w:t>
      </w:r>
      <w:commentRangeEnd w:id="4794"/>
      <w:r>
        <w:rPr>
          <w:rStyle w:val="CommentReference"/>
        </w:rPr>
        <w:commentReference w:id="4794"/>
      </w:r>
      <w:commentRangeEnd w:id="4795"/>
      <w:r>
        <w:rPr>
          <w:rStyle w:val="CommentReference"/>
        </w:rPr>
        <w:commentReference w:id="4795"/>
      </w:r>
      <w:commentRangeEnd w:id="4796"/>
      <w:r>
        <w:rPr>
          <w:rStyle w:val="CommentReference"/>
        </w:rPr>
        <w:commentReference w:id="4796"/>
      </w:r>
    </w:p>
    <w:p w:rsidR="008346E8" w14:paraId="57E48E4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797"/>
      <w:commentRangeStart w:id="4798"/>
      <w:commentRangeStart w:id="4799"/>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）已标价工程量清单或预算书中无相同项目，但有类似项目的，参照类似项目的单价认定；</w:t>
      </w:r>
      <w:commentRangeEnd w:id="4797"/>
      <w:r>
        <w:rPr>
          <w:rStyle w:val="CommentReference"/>
        </w:rPr>
        <w:commentReference w:id="4797"/>
      </w:r>
      <w:commentRangeEnd w:id="4798"/>
      <w:r>
        <w:rPr>
          <w:rStyle w:val="CommentReference"/>
        </w:rPr>
        <w:commentReference w:id="4798"/>
      </w:r>
      <w:commentRangeEnd w:id="4799"/>
      <w:r>
        <w:rPr>
          <w:rStyle w:val="CommentReference"/>
        </w:rPr>
        <w:commentReference w:id="4799"/>
      </w:r>
    </w:p>
    <w:p w:rsidR="008346E8" w14:paraId="7632A4B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800"/>
      <w:commentRangeStart w:id="4801"/>
      <w:commentRangeStart w:id="480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）变更导致实际完成的变更工程量与已标价工程量清单或预算书中列明的该项目工程量的</w:t>
      </w:r>
      <w:r>
        <w:rPr>
          <w:rFonts w:asciiTheme="minorEastAsia" w:eastAsiaTheme="minorEastAsia" w:hAnsiTheme="minorEastAsia" w:hint="eastAsia"/>
          <w:color w:val="000000"/>
          <w:kern w:val="0"/>
          <w:szCs w:val="21"/>
        </w:rPr>
        <w:t>变化幅度超过</w:t>
      </w:r>
      <w:r>
        <w:rPr>
          <w:rFonts w:asciiTheme="minorEastAsia" w:eastAsiaTheme="minorEastAsia" w:hAnsiTheme="minorEastAsia"/>
          <w:color w:val="000000"/>
          <w:kern w:val="0"/>
          <w:szCs w:val="21"/>
        </w:rPr>
        <w:t>15%</w:t>
      </w:r>
      <w:r>
        <w:rPr>
          <w:rFonts w:asciiTheme="minorEastAsia" w:eastAsiaTheme="minorEastAsia" w:hAnsiTheme="minorEastAsia" w:hint="eastAsia"/>
          <w:color w:val="000000"/>
          <w:kern w:val="0"/>
          <w:szCs w:val="21"/>
        </w:rPr>
        <w:t>的，或已标价工程量清单或预算书中无相同项目及类似项目单价的，按照合理的成本与利润构成的原则，由合同当事人按照第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款〔商定或确定〕确定变更工作的单价。</w:t>
      </w:r>
      <w:commentRangeEnd w:id="4800"/>
      <w:r>
        <w:rPr>
          <w:rStyle w:val="CommentReference"/>
        </w:rPr>
        <w:commentReference w:id="4800"/>
      </w:r>
      <w:commentRangeEnd w:id="4801"/>
      <w:r>
        <w:rPr>
          <w:rStyle w:val="CommentReference"/>
        </w:rPr>
        <w:commentReference w:id="4801"/>
      </w:r>
      <w:commentRangeEnd w:id="4802"/>
      <w:r>
        <w:rPr>
          <w:rStyle w:val="CommentReference"/>
        </w:rPr>
        <w:commentReference w:id="4802"/>
      </w:r>
    </w:p>
    <w:p w:rsidR="008346E8" w14:paraId="0FE6BEE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803"/>
      <w:commentRangeStart w:id="4804"/>
      <w:commentRangeStart w:id="4805"/>
      <w:r>
        <w:rPr>
          <w:rFonts w:asciiTheme="minorEastAsia" w:eastAsiaTheme="minorEastAsia" w:hAnsiTheme="minorEastAsia"/>
          <w:color w:val="000000"/>
          <w:kern w:val="0"/>
          <w:szCs w:val="21"/>
        </w:rPr>
        <w:t xml:space="preserve">10.4.2 </w:t>
      </w:r>
      <w:r>
        <w:rPr>
          <w:rFonts w:asciiTheme="minorEastAsia" w:eastAsiaTheme="minorEastAsia" w:hAnsiTheme="minorEastAsia" w:hint="eastAsia"/>
          <w:color w:val="000000"/>
          <w:kern w:val="0"/>
          <w:szCs w:val="21"/>
        </w:rPr>
        <w:t>变更估价程序</w:t>
      </w:r>
      <w:commentRangeEnd w:id="4803"/>
      <w:r>
        <w:rPr>
          <w:rStyle w:val="CommentReference"/>
        </w:rPr>
        <w:commentReference w:id="4803"/>
      </w:r>
      <w:commentRangeEnd w:id="4804"/>
      <w:r>
        <w:rPr>
          <w:rStyle w:val="CommentReference"/>
        </w:rPr>
        <w:commentReference w:id="4804"/>
      </w:r>
      <w:commentRangeEnd w:id="4805"/>
      <w:r>
        <w:rPr>
          <w:rStyle w:val="CommentReference"/>
        </w:rPr>
        <w:commentReference w:id="4805"/>
      </w:r>
    </w:p>
    <w:p w:rsidR="008346E8" w14:paraId="2237630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806"/>
      <w:commentRangeStart w:id="4807"/>
      <w:commentRangeStart w:id="4808"/>
      <w:r>
        <w:rPr>
          <w:rFonts w:asciiTheme="minorEastAsia" w:eastAsiaTheme="minorEastAsia" w:hAnsiTheme="minorEastAsia" w:hint="eastAsia"/>
          <w:color w:val="000000"/>
          <w:kern w:val="0"/>
          <w:szCs w:val="21"/>
        </w:rPr>
        <w:t>承包人应在收到变更指示后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天内，向监理人提交变更估价申请。监理人应在收到承包人提交的变更估价申请后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天内审查完毕并报送发包人，监理人对变更估价申请有异议，通知承包人修改后重新提交。发包人应在承包人提交变更估价申请后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天内审批完毕。发包人逾期未完成审批或未提出异议的，视为认可承包人提交的变更估价申请。</w:t>
      </w:r>
      <w:commentRangeEnd w:id="4806"/>
      <w:r>
        <w:rPr>
          <w:rStyle w:val="CommentReference"/>
        </w:rPr>
        <w:commentReference w:id="4806"/>
      </w:r>
      <w:commentRangeEnd w:id="4807"/>
      <w:r>
        <w:rPr>
          <w:rStyle w:val="CommentReference"/>
        </w:rPr>
        <w:commentReference w:id="4807"/>
      </w:r>
      <w:commentRangeEnd w:id="4808"/>
      <w:r>
        <w:rPr>
          <w:rStyle w:val="CommentReference"/>
        </w:rPr>
        <w:commentReference w:id="4808"/>
      </w:r>
    </w:p>
    <w:p w:rsidR="008346E8" w14:paraId="41DF416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809"/>
      <w:commentRangeStart w:id="4810"/>
      <w:commentRangeStart w:id="4811"/>
      <w:r>
        <w:rPr>
          <w:rFonts w:asciiTheme="minorEastAsia" w:eastAsiaTheme="minorEastAsia" w:hAnsiTheme="minorEastAsia" w:hint="eastAsia"/>
          <w:color w:val="000000"/>
          <w:kern w:val="0"/>
          <w:szCs w:val="21"/>
        </w:rPr>
        <w:t>因变更引起的价格调整应计入最近一期的进度款中支付。</w:t>
      </w:r>
      <w:commentRangeEnd w:id="4809"/>
      <w:r>
        <w:rPr>
          <w:rStyle w:val="CommentReference"/>
        </w:rPr>
        <w:commentReference w:id="4809"/>
      </w:r>
      <w:commentRangeEnd w:id="4810"/>
      <w:r>
        <w:rPr>
          <w:rStyle w:val="CommentReference"/>
        </w:rPr>
        <w:commentReference w:id="4810"/>
      </w:r>
      <w:commentRangeEnd w:id="4811"/>
      <w:r>
        <w:rPr>
          <w:rStyle w:val="CommentReference"/>
        </w:rPr>
        <w:commentReference w:id="4811"/>
      </w:r>
    </w:p>
    <w:p w:rsidR="008346E8" w14:paraId="2CDD3DA0"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50"/>
      <w:commentRangeStart w:id="4812"/>
      <w:commentRangeStart w:id="4813"/>
      <w:commentRangeStart w:id="4814"/>
      <w:commentRangeStart w:id="4815"/>
      <w:r>
        <w:rPr>
          <w:rFonts w:asciiTheme="minorEastAsia" w:eastAsiaTheme="minorEastAsia" w:hAnsiTheme="minorEastAsia"/>
          <w:b w:val="0"/>
          <w:color w:val="000000"/>
          <w:sz w:val="21"/>
          <w:szCs w:val="21"/>
        </w:rPr>
        <w:t>10.5</w:t>
      </w:r>
      <w:r>
        <w:rPr>
          <w:rFonts w:asciiTheme="minorEastAsia" w:eastAsiaTheme="minorEastAsia" w:hAnsiTheme="minorEastAsia" w:hint="eastAsia"/>
          <w:b w:val="0"/>
          <w:color w:val="000000"/>
          <w:sz w:val="21"/>
          <w:szCs w:val="21"/>
        </w:rPr>
        <w:t>承包人的合理化建议</w:t>
      </w:r>
      <w:commentRangeEnd w:id="650"/>
      <w:r>
        <w:rPr>
          <w:rStyle w:val="CommentReference"/>
        </w:rPr>
        <w:commentReference w:id="650"/>
      </w:r>
      <w:commentRangeEnd w:id="4812"/>
      <w:r>
        <w:rPr>
          <w:rStyle w:val="CommentReference"/>
        </w:rPr>
        <w:commentReference w:id="4812"/>
      </w:r>
      <w:commentRangeEnd w:id="4813"/>
      <w:r>
        <w:rPr>
          <w:rStyle w:val="CommentReference"/>
        </w:rPr>
        <w:commentReference w:id="4813"/>
      </w:r>
      <w:commentRangeEnd w:id="4814"/>
      <w:r>
        <w:rPr>
          <w:rStyle w:val="CommentReference"/>
        </w:rPr>
        <w:commentReference w:id="4814"/>
      </w:r>
      <w:commentRangeEnd w:id="4815"/>
      <w:r>
        <w:rPr>
          <w:rStyle w:val="CommentReference"/>
        </w:rPr>
        <w:commentReference w:id="4815"/>
      </w:r>
    </w:p>
    <w:p w:rsidR="008346E8" w14:paraId="3E91ECD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816"/>
      <w:commentRangeStart w:id="4817"/>
      <w:commentRangeStart w:id="4818"/>
      <w:r>
        <w:rPr>
          <w:rFonts w:asciiTheme="minorEastAsia" w:eastAsiaTheme="minorEastAsia" w:hAnsiTheme="minorEastAsia" w:hint="eastAsia"/>
          <w:color w:val="000000"/>
          <w:kern w:val="0"/>
          <w:szCs w:val="21"/>
        </w:rPr>
        <w:t>承包人提出合理化建议的，应向监理人提交合理化建议说明，说明建议的内容和理由，以及实施该建议对合同价格和工期的影响。</w:t>
      </w:r>
      <w:commentRangeEnd w:id="4816"/>
      <w:r>
        <w:rPr>
          <w:rStyle w:val="CommentReference"/>
        </w:rPr>
        <w:commentReference w:id="4816"/>
      </w:r>
      <w:commentRangeEnd w:id="4817"/>
      <w:r>
        <w:rPr>
          <w:rStyle w:val="CommentReference"/>
        </w:rPr>
        <w:commentReference w:id="4817"/>
      </w:r>
      <w:commentRangeEnd w:id="4818"/>
      <w:r>
        <w:rPr>
          <w:rStyle w:val="CommentReference"/>
        </w:rPr>
        <w:commentReference w:id="4818"/>
      </w:r>
    </w:p>
    <w:p w:rsidR="008346E8" w14:paraId="7F385D3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819"/>
      <w:commentRangeStart w:id="4820"/>
      <w:commentRangeStart w:id="4821"/>
      <w:r>
        <w:rPr>
          <w:rFonts w:asciiTheme="minorEastAsia" w:eastAsiaTheme="minorEastAsia" w:hAnsiTheme="minorEastAsia" w:hint="eastAsia"/>
          <w:color w:val="000000"/>
          <w:kern w:val="0"/>
          <w:szCs w:val="21"/>
        </w:rPr>
        <w:t>除专用合同条款另有约定外，监理人应在收到承包人提交的合理化建议后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天内审查完毕并报送发包人，发现其中存在技术上的缺陷，应通知承包人修改。发包人应在收到监理人报送的合理化建议后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天内审批完毕。合理化建议经发包人批准的，监理人应及时发出变更指示，由此引起的合同价格调整按照第</w:t>
      </w:r>
      <w:r>
        <w:rPr>
          <w:rFonts w:asciiTheme="minorEastAsia" w:eastAsiaTheme="minorEastAsia" w:hAnsiTheme="minorEastAsia"/>
          <w:color w:val="000000"/>
          <w:kern w:val="0"/>
          <w:szCs w:val="21"/>
        </w:rPr>
        <w:t>10.4</w:t>
      </w:r>
      <w:r>
        <w:rPr>
          <w:rFonts w:asciiTheme="minorEastAsia" w:eastAsiaTheme="minorEastAsia" w:hAnsiTheme="minorEastAsia" w:hint="eastAsia"/>
          <w:color w:val="000000"/>
          <w:kern w:val="0"/>
          <w:szCs w:val="21"/>
        </w:rPr>
        <w:t>款〔变更估价〕约定执行。发包人不同意变更的，监理人应书面通知承包人。</w:t>
      </w:r>
      <w:commentRangeEnd w:id="4819"/>
      <w:r>
        <w:rPr>
          <w:rStyle w:val="CommentReference"/>
        </w:rPr>
        <w:commentReference w:id="4819"/>
      </w:r>
      <w:commentRangeEnd w:id="4820"/>
      <w:r>
        <w:rPr>
          <w:rStyle w:val="CommentReference"/>
        </w:rPr>
        <w:commentReference w:id="4820"/>
      </w:r>
      <w:commentRangeEnd w:id="4821"/>
      <w:r>
        <w:rPr>
          <w:rStyle w:val="CommentReference"/>
        </w:rPr>
        <w:commentReference w:id="4821"/>
      </w:r>
    </w:p>
    <w:p w:rsidR="008346E8" w14:paraId="305C975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822"/>
      <w:commentRangeStart w:id="4823"/>
      <w:commentRangeStart w:id="4824"/>
      <w:r>
        <w:rPr>
          <w:rFonts w:asciiTheme="minorEastAsia" w:eastAsiaTheme="minorEastAsia" w:hAnsiTheme="minorEastAsia" w:hint="eastAsia"/>
          <w:color w:val="000000"/>
          <w:kern w:val="0"/>
          <w:szCs w:val="21"/>
        </w:rPr>
        <w:t>合理化建议降低了合同价格或者提高了工程经济效益的，发包人可对承包人给予奖励，奖励的方法和金额在专用合同条款中约定。</w:t>
      </w:r>
      <w:commentRangeEnd w:id="4822"/>
      <w:r>
        <w:rPr>
          <w:rStyle w:val="CommentReference"/>
        </w:rPr>
        <w:commentReference w:id="4822"/>
      </w:r>
      <w:commentRangeEnd w:id="4823"/>
      <w:r>
        <w:rPr>
          <w:rStyle w:val="CommentReference"/>
        </w:rPr>
        <w:commentReference w:id="4823"/>
      </w:r>
      <w:commentRangeEnd w:id="4824"/>
      <w:r>
        <w:rPr>
          <w:rStyle w:val="CommentReference"/>
        </w:rPr>
        <w:commentReference w:id="4824"/>
      </w:r>
    </w:p>
    <w:p w:rsidR="008346E8" w14:paraId="6B25C8FA" w14:textId="77777777">
      <w:pPr>
        <w:pStyle w:val="Heading5"/>
        <w:keepNext w:val="0"/>
        <w:keepLines w:val="0"/>
        <w:spacing w:before="120" w:after="120" w:line="360" w:lineRule="auto"/>
        <w:ind w:firstLine="420" w:firstLineChars="200"/>
        <w:rPr>
          <w:rFonts w:asciiTheme="minorEastAsia" w:eastAsiaTheme="minorEastAsia" w:hAnsiTheme="minorEastAsia"/>
          <w:color w:val="000000"/>
          <w:sz w:val="21"/>
          <w:szCs w:val="21"/>
        </w:rPr>
      </w:pPr>
      <w:commentRangeStart w:id="651"/>
      <w:commentRangeStart w:id="4825"/>
      <w:commentRangeStart w:id="4826"/>
      <w:commentRangeStart w:id="4827"/>
      <w:commentRangeStart w:id="4828"/>
      <w:r>
        <w:rPr>
          <w:rFonts w:asciiTheme="minorEastAsia" w:eastAsiaTheme="minorEastAsia" w:hAnsiTheme="minorEastAsia"/>
          <w:b w:val="0"/>
          <w:color w:val="000000"/>
          <w:sz w:val="21"/>
          <w:szCs w:val="21"/>
        </w:rPr>
        <w:t>10.6</w:t>
      </w:r>
      <w:r>
        <w:rPr>
          <w:rFonts w:asciiTheme="minorEastAsia" w:eastAsiaTheme="minorEastAsia" w:hAnsiTheme="minorEastAsia" w:hint="eastAsia"/>
          <w:b w:val="0"/>
          <w:color w:val="000000"/>
          <w:sz w:val="21"/>
          <w:szCs w:val="21"/>
        </w:rPr>
        <w:t>变更引起的工期调整</w:t>
      </w:r>
      <w:r>
        <w:rPr>
          <w:rFonts w:asciiTheme="minorEastAsia" w:eastAsiaTheme="minorEastAsia" w:hAnsiTheme="minorEastAsia"/>
          <w:b w:val="0"/>
          <w:color w:val="000000"/>
          <w:sz w:val="21"/>
          <w:szCs w:val="21"/>
        </w:rPr>
        <w:t xml:space="preserve">  </w:t>
      </w:r>
      <w:r>
        <w:rPr>
          <w:rFonts w:asciiTheme="minorEastAsia" w:eastAsiaTheme="minorEastAsia" w:hAnsiTheme="minorEastAsia"/>
          <w:color w:val="000000"/>
          <w:sz w:val="21"/>
          <w:szCs w:val="21"/>
        </w:rPr>
        <w:t xml:space="preserve"> </w:t>
      </w:r>
      <w:commentRangeEnd w:id="651"/>
      <w:r>
        <w:rPr>
          <w:rStyle w:val="CommentReference"/>
        </w:rPr>
        <w:commentReference w:id="651"/>
      </w:r>
      <w:commentRangeEnd w:id="4825"/>
      <w:r>
        <w:rPr>
          <w:rStyle w:val="CommentReference"/>
        </w:rPr>
        <w:commentReference w:id="4825"/>
      </w:r>
      <w:commentRangeEnd w:id="4826"/>
      <w:r>
        <w:rPr>
          <w:rStyle w:val="CommentReference"/>
        </w:rPr>
        <w:commentReference w:id="4826"/>
      </w:r>
      <w:commentRangeEnd w:id="4827"/>
      <w:r>
        <w:rPr>
          <w:rStyle w:val="CommentReference"/>
        </w:rPr>
        <w:commentReference w:id="4827"/>
      </w:r>
      <w:commentRangeEnd w:id="4828"/>
      <w:r>
        <w:rPr>
          <w:rStyle w:val="CommentReference"/>
        </w:rPr>
        <w:commentReference w:id="4828"/>
      </w:r>
    </w:p>
    <w:p w:rsidR="008346E8" w14:paraId="239C14C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829"/>
      <w:commentRangeStart w:id="4830"/>
      <w:commentRangeStart w:id="4831"/>
      <w:r>
        <w:rPr>
          <w:rFonts w:asciiTheme="minorEastAsia" w:eastAsiaTheme="minorEastAsia" w:hAnsiTheme="minorEastAsia" w:hint="eastAsia"/>
          <w:color w:val="000000"/>
          <w:kern w:val="0"/>
          <w:szCs w:val="21"/>
        </w:rPr>
        <w:t>因变更引起工期变化的，合同当事人均可要求调整合同工期，由合同当事人按照第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款〔商定或确定〕并参考工程所在地的工期定额标准确定增减工期天数。</w:t>
      </w:r>
      <w:commentRangeEnd w:id="4829"/>
      <w:r>
        <w:rPr>
          <w:rStyle w:val="CommentReference"/>
        </w:rPr>
        <w:commentReference w:id="4829"/>
      </w:r>
      <w:commentRangeEnd w:id="4830"/>
      <w:r>
        <w:rPr>
          <w:rStyle w:val="CommentReference"/>
        </w:rPr>
        <w:commentReference w:id="4830"/>
      </w:r>
      <w:commentRangeEnd w:id="4831"/>
      <w:r>
        <w:rPr>
          <w:rStyle w:val="CommentReference"/>
        </w:rPr>
        <w:commentReference w:id="4831"/>
      </w:r>
    </w:p>
    <w:p w:rsidR="008346E8" w14:paraId="35D52CB8"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52"/>
      <w:commentRangeStart w:id="4832"/>
      <w:commentRangeStart w:id="4833"/>
      <w:commentRangeStart w:id="4834"/>
      <w:commentRangeStart w:id="4835"/>
      <w:r>
        <w:rPr>
          <w:rFonts w:asciiTheme="minorEastAsia" w:eastAsiaTheme="minorEastAsia" w:hAnsiTheme="minorEastAsia"/>
          <w:b w:val="0"/>
          <w:color w:val="000000"/>
          <w:sz w:val="21"/>
          <w:szCs w:val="21"/>
        </w:rPr>
        <w:t>10.7</w:t>
      </w:r>
      <w:r>
        <w:rPr>
          <w:rFonts w:asciiTheme="minorEastAsia" w:eastAsiaTheme="minorEastAsia" w:hAnsiTheme="minorEastAsia" w:hint="eastAsia"/>
          <w:b w:val="0"/>
          <w:color w:val="000000"/>
          <w:sz w:val="21"/>
          <w:szCs w:val="21"/>
        </w:rPr>
        <w:t>暂估价</w:t>
      </w:r>
      <w:commentRangeEnd w:id="652"/>
      <w:r>
        <w:rPr>
          <w:rStyle w:val="CommentReference"/>
        </w:rPr>
        <w:commentReference w:id="652"/>
      </w:r>
      <w:commentRangeEnd w:id="4832"/>
      <w:r>
        <w:rPr>
          <w:rStyle w:val="CommentReference"/>
        </w:rPr>
        <w:commentReference w:id="4832"/>
      </w:r>
      <w:commentRangeEnd w:id="4833"/>
      <w:r>
        <w:rPr>
          <w:rStyle w:val="CommentReference"/>
        </w:rPr>
        <w:commentReference w:id="4833"/>
      </w:r>
      <w:commentRangeEnd w:id="4834"/>
      <w:r>
        <w:rPr>
          <w:rStyle w:val="CommentReference"/>
        </w:rPr>
        <w:commentReference w:id="4834"/>
      </w:r>
      <w:commentRangeEnd w:id="4835"/>
      <w:r>
        <w:rPr>
          <w:rStyle w:val="CommentReference"/>
        </w:rPr>
        <w:commentReference w:id="4835"/>
      </w:r>
    </w:p>
    <w:p w:rsidR="008346E8" w14:paraId="4E216B4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836"/>
      <w:commentRangeStart w:id="4837"/>
      <w:commentRangeStart w:id="4838"/>
      <w:r>
        <w:rPr>
          <w:rFonts w:asciiTheme="minorEastAsia" w:eastAsiaTheme="minorEastAsia" w:hAnsiTheme="minorEastAsia" w:hint="eastAsia"/>
          <w:color w:val="000000"/>
          <w:kern w:val="0"/>
          <w:szCs w:val="21"/>
        </w:rPr>
        <w:t>暂估价专业分包工程、服务、材料和工程设备的明细由合同当事人在专用合同条款中约定。</w:t>
      </w:r>
      <w:commentRangeEnd w:id="4836"/>
      <w:r>
        <w:rPr>
          <w:rStyle w:val="CommentReference"/>
        </w:rPr>
        <w:commentReference w:id="4836"/>
      </w:r>
      <w:commentRangeEnd w:id="4837"/>
      <w:r>
        <w:rPr>
          <w:rStyle w:val="CommentReference"/>
        </w:rPr>
        <w:commentReference w:id="4837"/>
      </w:r>
      <w:commentRangeEnd w:id="4838"/>
      <w:r>
        <w:rPr>
          <w:rStyle w:val="CommentReference"/>
        </w:rPr>
        <w:commentReference w:id="4838"/>
      </w:r>
    </w:p>
    <w:p w:rsidR="008346E8" w14:paraId="731E6EB8" w14:textId="77777777">
      <w:pPr>
        <w:spacing w:line="360" w:lineRule="auto"/>
        <w:ind w:firstLine="420" w:firstLineChars="200"/>
        <w:jc w:val="left"/>
        <w:rPr>
          <w:rFonts w:asciiTheme="minorEastAsia" w:eastAsiaTheme="minorEastAsia" w:hAnsiTheme="minorEastAsia"/>
          <w:color w:val="000000"/>
          <w:kern w:val="0"/>
          <w:szCs w:val="21"/>
        </w:rPr>
      </w:pPr>
      <w:commentRangeStart w:id="4839"/>
      <w:commentRangeStart w:id="4840"/>
      <w:commentRangeStart w:id="4841"/>
      <w:r>
        <w:rPr>
          <w:rFonts w:asciiTheme="minorEastAsia" w:eastAsiaTheme="minorEastAsia" w:hAnsiTheme="minorEastAsia"/>
          <w:color w:val="000000"/>
          <w:szCs w:val="21"/>
        </w:rPr>
        <w:t>10.7.1</w:t>
      </w:r>
      <w:r>
        <w:rPr>
          <w:rFonts w:asciiTheme="minorEastAsia" w:eastAsiaTheme="minorEastAsia" w:hAnsiTheme="minorEastAsia"/>
          <w:color w:val="000000"/>
          <w:kern w:val="0"/>
          <w:szCs w:val="21"/>
        </w:rPr>
        <w:t xml:space="preserve"> </w:t>
      </w:r>
      <w:r>
        <w:rPr>
          <w:rFonts w:asciiTheme="minorEastAsia" w:eastAsiaTheme="minorEastAsia" w:hAnsiTheme="minorEastAsia" w:hint="eastAsia"/>
          <w:color w:val="000000"/>
          <w:kern w:val="0"/>
          <w:szCs w:val="21"/>
        </w:rPr>
        <w:t>依法必须招标的暂估价项目</w:t>
      </w:r>
      <w:commentRangeEnd w:id="4839"/>
      <w:r>
        <w:rPr>
          <w:rStyle w:val="CommentReference"/>
        </w:rPr>
        <w:commentReference w:id="4839"/>
      </w:r>
      <w:commentRangeEnd w:id="4840"/>
      <w:r>
        <w:rPr>
          <w:rStyle w:val="CommentReference"/>
        </w:rPr>
        <w:commentReference w:id="4840"/>
      </w:r>
      <w:commentRangeEnd w:id="4841"/>
      <w:r>
        <w:rPr>
          <w:rStyle w:val="CommentReference"/>
        </w:rPr>
        <w:commentReference w:id="4841"/>
      </w:r>
    </w:p>
    <w:p w:rsidR="008346E8" w14:paraId="718A6B72" w14:textId="77777777">
      <w:pPr>
        <w:spacing w:line="360" w:lineRule="auto"/>
        <w:ind w:firstLine="420" w:firstLineChars="200"/>
        <w:jc w:val="left"/>
        <w:rPr>
          <w:rFonts w:asciiTheme="minorEastAsia" w:eastAsiaTheme="minorEastAsia" w:hAnsiTheme="minorEastAsia"/>
          <w:color w:val="000000"/>
          <w:kern w:val="0"/>
          <w:szCs w:val="21"/>
        </w:rPr>
      </w:pPr>
      <w:commentRangeStart w:id="4842"/>
      <w:commentRangeStart w:id="4843"/>
      <w:commentRangeStart w:id="4844"/>
      <w:r>
        <w:rPr>
          <w:rFonts w:asciiTheme="minorEastAsia" w:eastAsiaTheme="minorEastAsia" w:hAnsiTheme="minorEastAsia" w:hint="eastAsia"/>
          <w:color w:val="000000"/>
          <w:kern w:val="0"/>
          <w:szCs w:val="21"/>
        </w:rPr>
        <w:t>对于依法必须招标的暂估价项目，采取以下第</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种方式确定。合同当事人也可以在专用合同条款中选择其他招标方式。</w:t>
      </w:r>
      <w:commentRangeEnd w:id="4842"/>
      <w:r>
        <w:rPr>
          <w:rStyle w:val="CommentReference"/>
        </w:rPr>
        <w:commentReference w:id="4842"/>
      </w:r>
      <w:commentRangeEnd w:id="4843"/>
      <w:r>
        <w:rPr>
          <w:rStyle w:val="CommentReference"/>
        </w:rPr>
        <w:commentReference w:id="4843"/>
      </w:r>
      <w:commentRangeEnd w:id="4844"/>
      <w:r>
        <w:rPr>
          <w:rStyle w:val="CommentReference"/>
        </w:rPr>
        <w:commentReference w:id="4844"/>
      </w:r>
    </w:p>
    <w:p w:rsidR="008346E8" w14:paraId="6648F61D" w14:textId="77777777">
      <w:pPr>
        <w:spacing w:line="360" w:lineRule="auto"/>
        <w:ind w:firstLine="420" w:firstLineChars="200"/>
        <w:jc w:val="left"/>
        <w:rPr>
          <w:rFonts w:asciiTheme="minorEastAsia" w:eastAsiaTheme="minorEastAsia" w:hAnsiTheme="minorEastAsia"/>
          <w:color w:val="000000"/>
          <w:kern w:val="0"/>
          <w:szCs w:val="21"/>
        </w:rPr>
      </w:pPr>
      <w:commentRangeStart w:id="4845"/>
      <w:commentRangeStart w:id="4846"/>
      <w:commentRangeStart w:id="4847"/>
      <w:r>
        <w:rPr>
          <w:rFonts w:asciiTheme="minorEastAsia" w:eastAsiaTheme="minorEastAsia" w:hAnsiTheme="minorEastAsia" w:hint="eastAsia"/>
          <w:color w:val="000000"/>
          <w:kern w:val="0"/>
          <w:szCs w:val="21"/>
        </w:rPr>
        <w:t>第</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种方式：对于依法必须招标的暂估价项目，由承包人招标，对该暂估价项目的确认和批准按照以下约定执行：</w:t>
      </w:r>
      <w:commentRangeEnd w:id="4845"/>
      <w:r>
        <w:rPr>
          <w:rStyle w:val="CommentReference"/>
        </w:rPr>
        <w:commentReference w:id="4845"/>
      </w:r>
      <w:commentRangeEnd w:id="4846"/>
      <w:r>
        <w:rPr>
          <w:rStyle w:val="CommentReference"/>
        </w:rPr>
        <w:commentReference w:id="4846"/>
      </w:r>
      <w:commentRangeEnd w:id="4847"/>
      <w:r>
        <w:rPr>
          <w:rStyle w:val="CommentReference"/>
        </w:rPr>
        <w:commentReference w:id="4847"/>
      </w:r>
    </w:p>
    <w:p w:rsidR="008346E8" w14:paraId="1816A090" w14:textId="77777777">
      <w:pPr>
        <w:spacing w:line="360" w:lineRule="auto"/>
        <w:ind w:firstLine="420" w:firstLineChars="200"/>
        <w:jc w:val="left"/>
        <w:rPr>
          <w:rFonts w:asciiTheme="minorEastAsia" w:eastAsiaTheme="minorEastAsia" w:hAnsiTheme="minorEastAsia"/>
          <w:color w:val="000000"/>
          <w:kern w:val="0"/>
          <w:szCs w:val="21"/>
        </w:rPr>
      </w:pPr>
      <w:commentRangeStart w:id="4848"/>
      <w:commentRangeStart w:id="4849"/>
      <w:commentRangeStart w:id="485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）承包人应当根据施工进度计划，在招标工作启动前</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天将招标方案通过监理人报送发包人审查，发包人应当在收到承包人报送的招标方案后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天内批准或提出修改意见。承包人应当按照经过发包人批准的招标方案开展招标工作；</w:t>
      </w:r>
      <w:commentRangeEnd w:id="4848"/>
      <w:r>
        <w:rPr>
          <w:rStyle w:val="CommentReference"/>
        </w:rPr>
        <w:commentReference w:id="4848"/>
      </w:r>
      <w:commentRangeEnd w:id="4849"/>
      <w:r>
        <w:rPr>
          <w:rStyle w:val="CommentReference"/>
        </w:rPr>
        <w:commentReference w:id="4849"/>
      </w:r>
      <w:commentRangeEnd w:id="4850"/>
      <w:r>
        <w:rPr>
          <w:rStyle w:val="CommentReference"/>
        </w:rPr>
        <w:commentReference w:id="4850"/>
      </w:r>
    </w:p>
    <w:p w:rsidR="008346E8" w14:paraId="371A689D" w14:textId="77777777">
      <w:pPr>
        <w:spacing w:line="360" w:lineRule="auto"/>
        <w:ind w:firstLine="420" w:firstLineChars="200"/>
        <w:jc w:val="left"/>
        <w:rPr>
          <w:rFonts w:asciiTheme="minorEastAsia" w:eastAsiaTheme="minorEastAsia" w:hAnsiTheme="minorEastAsia"/>
          <w:color w:val="000000"/>
          <w:kern w:val="0"/>
          <w:szCs w:val="21"/>
        </w:rPr>
      </w:pPr>
      <w:commentRangeStart w:id="4851"/>
      <w:commentRangeStart w:id="4852"/>
      <w:commentRangeStart w:id="485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）承包人应当根据施工进度计划，提前</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天将招标文件通过监理人报送发包人审批，发包人应当在收到承包人报送的相关文件后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天内完成审批或提出修改意见；发包人有权确定招标控制价并按照法律规定参加评标；</w:t>
      </w:r>
      <w:commentRangeEnd w:id="4851"/>
      <w:r>
        <w:rPr>
          <w:rStyle w:val="CommentReference"/>
        </w:rPr>
        <w:commentReference w:id="4851"/>
      </w:r>
      <w:commentRangeEnd w:id="4852"/>
      <w:r>
        <w:rPr>
          <w:rStyle w:val="CommentReference"/>
        </w:rPr>
        <w:commentReference w:id="4852"/>
      </w:r>
      <w:commentRangeEnd w:id="4853"/>
      <w:r>
        <w:rPr>
          <w:rStyle w:val="CommentReference"/>
        </w:rPr>
        <w:commentReference w:id="4853"/>
      </w:r>
    </w:p>
    <w:p w:rsidR="008346E8" w14:paraId="0B2C20A3" w14:textId="77777777">
      <w:pPr>
        <w:spacing w:line="360" w:lineRule="auto"/>
        <w:jc w:val="left"/>
        <w:rPr>
          <w:rFonts w:asciiTheme="minorEastAsia" w:eastAsiaTheme="minorEastAsia" w:hAnsiTheme="minorEastAsia"/>
          <w:color w:val="000000"/>
          <w:kern w:val="0"/>
          <w:szCs w:val="21"/>
        </w:rPr>
      </w:pPr>
      <w:commentRangeStart w:id="4854"/>
      <w:commentRangeStart w:id="4855"/>
      <w:r>
        <w:rPr>
          <w:rFonts w:asciiTheme="minorEastAsia" w:eastAsiaTheme="minorEastAsia" w:hAnsiTheme="minorEastAsia"/>
          <w:color w:val="000000"/>
          <w:kern w:val="0"/>
          <w:szCs w:val="21"/>
        </w:rPr>
        <w:t xml:space="preserve">    </w:t>
      </w: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）承包人与供应商、分包人在签订暂估价合同前，应当提前</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天将确定的中标候选供应商或中标候选分包人的资料报送发包人，发包人应在收到资料后</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天内与承包人共同确定中标人；承包人应当在签订合同后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天内，将暂估价合同副本报送发包人留存。</w:t>
      </w:r>
      <w:commentRangeEnd w:id="4854"/>
      <w:r>
        <w:rPr>
          <w:rStyle w:val="CommentReference"/>
        </w:rPr>
        <w:commentReference w:id="4854"/>
      </w:r>
      <w:commentRangeEnd w:id="4855"/>
      <w:r>
        <w:rPr>
          <w:rStyle w:val="CommentReference"/>
        </w:rPr>
        <w:commentReference w:id="4855"/>
      </w:r>
    </w:p>
    <w:p w:rsidR="008346E8" w14:paraId="36ECB946" w14:textId="77777777">
      <w:pPr>
        <w:spacing w:line="360" w:lineRule="auto"/>
        <w:ind w:firstLine="420" w:firstLineChars="200"/>
        <w:jc w:val="left"/>
        <w:rPr>
          <w:rFonts w:asciiTheme="minorEastAsia" w:eastAsiaTheme="minorEastAsia" w:hAnsiTheme="minorEastAsia"/>
          <w:color w:val="000000"/>
          <w:kern w:val="0"/>
          <w:szCs w:val="21"/>
        </w:rPr>
      </w:pPr>
      <w:commentRangeStart w:id="4856"/>
      <w:commentRangeStart w:id="4857"/>
      <w:commentRangeStart w:id="4858"/>
      <w:r>
        <w:rPr>
          <w:rFonts w:asciiTheme="minorEastAsia" w:eastAsiaTheme="minorEastAsia" w:hAnsiTheme="minorEastAsia" w:hint="eastAsia"/>
          <w:color w:val="000000"/>
          <w:kern w:val="0"/>
          <w:szCs w:val="21"/>
        </w:rPr>
        <w:t>第</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种方式：对于依法必须招标的暂估价项目，由发包人和承包人共同招标确定暂估价供应商或分包人的，承包人应按照施工进度计划，在招标工作启动前</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天通知发包人，并提交暂估价招标方案和工作分工。发包人应在收到后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天内确认。确定中标人后，由发包人、承包人与中标人共同签订暂估价合同。</w:t>
      </w:r>
      <w:commentRangeEnd w:id="4856"/>
      <w:r>
        <w:rPr>
          <w:rStyle w:val="CommentReference"/>
        </w:rPr>
        <w:commentReference w:id="4856"/>
      </w:r>
      <w:commentRangeEnd w:id="4857"/>
      <w:r>
        <w:rPr>
          <w:rStyle w:val="CommentReference"/>
        </w:rPr>
        <w:commentReference w:id="4857"/>
      </w:r>
      <w:commentRangeEnd w:id="4858"/>
      <w:r>
        <w:rPr>
          <w:rStyle w:val="CommentReference"/>
        </w:rPr>
        <w:commentReference w:id="4858"/>
      </w:r>
    </w:p>
    <w:p w:rsidR="008346E8" w14:paraId="328C84C7" w14:textId="77777777">
      <w:pPr>
        <w:spacing w:line="360" w:lineRule="auto"/>
        <w:ind w:firstLine="420" w:firstLineChars="200"/>
        <w:jc w:val="left"/>
        <w:rPr>
          <w:rFonts w:asciiTheme="minorEastAsia" w:eastAsiaTheme="minorEastAsia" w:hAnsiTheme="minorEastAsia"/>
          <w:color w:val="000000"/>
          <w:kern w:val="0"/>
          <w:szCs w:val="21"/>
        </w:rPr>
      </w:pPr>
      <w:commentRangeStart w:id="4859"/>
      <w:commentRangeStart w:id="4860"/>
      <w:commentRangeStart w:id="4861"/>
      <w:r>
        <w:rPr>
          <w:rFonts w:asciiTheme="minorEastAsia" w:eastAsiaTheme="minorEastAsia" w:hAnsiTheme="minorEastAsia"/>
          <w:color w:val="000000"/>
          <w:szCs w:val="21"/>
        </w:rPr>
        <w:t>10.7.2</w:t>
      </w:r>
      <w:r>
        <w:rPr>
          <w:rFonts w:asciiTheme="minorEastAsia" w:eastAsiaTheme="minorEastAsia" w:hAnsiTheme="minorEastAsia" w:hint="eastAsia"/>
          <w:color w:val="000000"/>
          <w:kern w:val="0"/>
          <w:szCs w:val="21"/>
        </w:rPr>
        <w:t>不属于依法必须招标的暂估价项目</w:t>
      </w:r>
      <w:commentRangeEnd w:id="4859"/>
      <w:r>
        <w:rPr>
          <w:rStyle w:val="CommentReference"/>
        </w:rPr>
        <w:commentReference w:id="4859"/>
      </w:r>
      <w:commentRangeEnd w:id="4860"/>
      <w:r>
        <w:rPr>
          <w:rStyle w:val="CommentReference"/>
        </w:rPr>
        <w:commentReference w:id="4860"/>
      </w:r>
      <w:commentRangeEnd w:id="4861"/>
      <w:r>
        <w:rPr>
          <w:rStyle w:val="CommentReference"/>
        </w:rPr>
        <w:commentReference w:id="4861"/>
      </w:r>
    </w:p>
    <w:p w:rsidR="008346E8" w14:paraId="53CE91AC" w14:textId="77777777">
      <w:pPr>
        <w:spacing w:line="360" w:lineRule="auto"/>
        <w:ind w:firstLine="420" w:firstLineChars="200"/>
        <w:jc w:val="left"/>
        <w:rPr>
          <w:rFonts w:asciiTheme="minorEastAsia" w:eastAsiaTheme="minorEastAsia" w:hAnsiTheme="minorEastAsia"/>
          <w:color w:val="000000"/>
          <w:kern w:val="0"/>
          <w:szCs w:val="21"/>
        </w:rPr>
      </w:pPr>
      <w:commentRangeStart w:id="4862"/>
      <w:commentRangeStart w:id="4863"/>
      <w:commentRangeStart w:id="4864"/>
      <w:r>
        <w:rPr>
          <w:rFonts w:asciiTheme="minorEastAsia" w:eastAsiaTheme="minorEastAsia" w:hAnsiTheme="minorEastAsia" w:hint="eastAsia"/>
          <w:color w:val="000000"/>
          <w:kern w:val="0"/>
          <w:szCs w:val="21"/>
        </w:rPr>
        <w:t>除专用合同条款另有约定外，对于不属于依法必须招标的暂估价项目，采取以下第</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种方式确定：</w:t>
      </w:r>
      <w:r>
        <w:rPr>
          <w:rFonts w:asciiTheme="minorEastAsia" w:eastAsiaTheme="minorEastAsia" w:hAnsiTheme="minorEastAsia"/>
          <w:color w:val="000000"/>
          <w:kern w:val="0"/>
          <w:szCs w:val="21"/>
        </w:rPr>
        <w:t xml:space="preserve"> </w:t>
      </w:r>
      <w:commentRangeEnd w:id="4862"/>
      <w:r>
        <w:rPr>
          <w:rStyle w:val="CommentReference"/>
        </w:rPr>
        <w:commentReference w:id="4862"/>
      </w:r>
      <w:commentRangeEnd w:id="4863"/>
      <w:r>
        <w:rPr>
          <w:rStyle w:val="CommentReference"/>
        </w:rPr>
        <w:commentReference w:id="4863"/>
      </w:r>
      <w:commentRangeEnd w:id="4864"/>
      <w:r>
        <w:rPr>
          <w:rStyle w:val="CommentReference"/>
        </w:rPr>
        <w:commentReference w:id="4864"/>
      </w:r>
    </w:p>
    <w:p w:rsidR="008346E8" w14:paraId="36B742FC" w14:textId="77777777">
      <w:pPr>
        <w:spacing w:line="360" w:lineRule="auto"/>
        <w:ind w:firstLine="420" w:firstLineChars="200"/>
        <w:jc w:val="left"/>
        <w:rPr>
          <w:rFonts w:asciiTheme="minorEastAsia" w:eastAsiaTheme="minorEastAsia" w:hAnsiTheme="minorEastAsia"/>
          <w:color w:val="000000"/>
          <w:kern w:val="0"/>
          <w:szCs w:val="21"/>
        </w:rPr>
      </w:pPr>
      <w:commentRangeStart w:id="4865"/>
      <w:commentRangeStart w:id="4866"/>
      <w:commentRangeStart w:id="4867"/>
      <w:r>
        <w:rPr>
          <w:rFonts w:asciiTheme="minorEastAsia" w:eastAsiaTheme="minorEastAsia" w:hAnsiTheme="minorEastAsia" w:hint="eastAsia"/>
          <w:color w:val="000000"/>
          <w:kern w:val="0"/>
          <w:szCs w:val="21"/>
        </w:rPr>
        <w:t>第</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种方式：对于不属于依法必须招标的暂估价项目，按本项约定确认和批准：</w:t>
      </w:r>
      <w:commentRangeEnd w:id="4865"/>
      <w:r>
        <w:rPr>
          <w:rStyle w:val="CommentReference"/>
        </w:rPr>
        <w:commentReference w:id="4865"/>
      </w:r>
      <w:commentRangeEnd w:id="4866"/>
      <w:r>
        <w:rPr>
          <w:rStyle w:val="CommentReference"/>
        </w:rPr>
        <w:commentReference w:id="4866"/>
      </w:r>
      <w:commentRangeEnd w:id="4867"/>
      <w:r>
        <w:rPr>
          <w:rStyle w:val="CommentReference"/>
        </w:rPr>
        <w:commentReference w:id="4867"/>
      </w:r>
    </w:p>
    <w:p w:rsidR="008346E8" w14:paraId="2F918CAC" w14:textId="77777777">
      <w:pPr>
        <w:spacing w:line="360" w:lineRule="auto"/>
        <w:ind w:firstLine="420" w:firstLineChars="200"/>
        <w:jc w:val="left"/>
        <w:rPr>
          <w:rFonts w:asciiTheme="minorEastAsia" w:eastAsiaTheme="minorEastAsia" w:hAnsiTheme="minorEastAsia"/>
          <w:color w:val="000000"/>
          <w:kern w:val="0"/>
          <w:szCs w:val="21"/>
        </w:rPr>
      </w:pPr>
      <w:commentRangeStart w:id="4868"/>
      <w:commentRangeStart w:id="4869"/>
      <w:commentRangeStart w:id="487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）承包人应根据施工进度计划，在签订暂估价项目的采购合同、分包合同前</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天向监理人提出书面申请。监理人应当在收到申请后</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天内报送发包人，发包人应当在收到申请后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天内给予批准或提出修改意见，发包人逾期未予批准或提出修改意见的，视为该书面申请已获得同意；</w:t>
      </w:r>
      <w:commentRangeEnd w:id="4868"/>
      <w:r>
        <w:rPr>
          <w:rStyle w:val="CommentReference"/>
        </w:rPr>
        <w:commentReference w:id="4868"/>
      </w:r>
      <w:commentRangeEnd w:id="4869"/>
      <w:r>
        <w:rPr>
          <w:rStyle w:val="CommentReference"/>
        </w:rPr>
        <w:commentReference w:id="4869"/>
      </w:r>
      <w:commentRangeEnd w:id="4870"/>
      <w:r>
        <w:rPr>
          <w:rStyle w:val="CommentReference"/>
        </w:rPr>
        <w:commentReference w:id="4870"/>
      </w:r>
    </w:p>
    <w:p w:rsidR="008346E8" w14:paraId="7DCE7520" w14:textId="77777777">
      <w:pPr>
        <w:spacing w:line="360" w:lineRule="auto"/>
        <w:ind w:firstLine="420" w:firstLineChars="200"/>
        <w:jc w:val="left"/>
        <w:rPr>
          <w:rFonts w:asciiTheme="minorEastAsia" w:eastAsiaTheme="minorEastAsia" w:hAnsiTheme="minorEastAsia"/>
          <w:color w:val="000000"/>
          <w:kern w:val="0"/>
          <w:szCs w:val="21"/>
        </w:rPr>
      </w:pPr>
      <w:commentRangeStart w:id="4871"/>
      <w:commentRangeStart w:id="4872"/>
      <w:commentRangeStart w:id="487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）发包人认为承包人确定的供应商、分包人无法满足工程质量或合同要求的，发包人可以要求承包人重新确定暂估价项目的供应商、分包人</w:t>
      </w:r>
      <w:r>
        <w:rPr>
          <w:rFonts w:asciiTheme="minorEastAsia" w:eastAsiaTheme="minorEastAsia" w:hAnsiTheme="minorEastAsia"/>
          <w:color w:val="000000"/>
          <w:kern w:val="0"/>
          <w:szCs w:val="21"/>
        </w:rPr>
        <w:t>;</w:t>
      </w:r>
      <w:commentRangeEnd w:id="4871"/>
      <w:r>
        <w:rPr>
          <w:rStyle w:val="CommentReference"/>
        </w:rPr>
        <w:commentReference w:id="4871"/>
      </w:r>
      <w:commentRangeEnd w:id="4872"/>
      <w:r>
        <w:rPr>
          <w:rStyle w:val="CommentReference"/>
        </w:rPr>
        <w:commentReference w:id="4872"/>
      </w:r>
      <w:commentRangeEnd w:id="4873"/>
      <w:r>
        <w:rPr>
          <w:rStyle w:val="CommentReference"/>
        </w:rPr>
        <w:commentReference w:id="4873"/>
      </w:r>
    </w:p>
    <w:p w:rsidR="008346E8" w14:paraId="74705A3D" w14:textId="77777777">
      <w:pPr>
        <w:spacing w:line="360" w:lineRule="auto"/>
        <w:ind w:firstLine="420" w:firstLineChars="200"/>
        <w:jc w:val="left"/>
        <w:rPr>
          <w:rFonts w:asciiTheme="minorEastAsia" w:eastAsiaTheme="minorEastAsia" w:hAnsiTheme="minorEastAsia"/>
          <w:color w:val="000000"/>
          <w:kern w:val="0"/>
          <w:szCs w:val="21"/>
        </w:rPr>
      </w:pPr>
      <w:commentRangeStart w:id="4874"/>
      <w:commentRangeStart w:id="4875"/>
      <w:commentRangeStart w:id="487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）承包人应当在签订暂估价合同后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天内，将暂估价合同副本报送发包人留存。</w:t>
      </w:r>
      <w:commentRangeEnd w:id="4874"/>
      <w:r>
        <w:rPr>
          <w:rStyle w:val="CommentReference"/>
        </w:rPr>
        <w:commentReference w:id="4874"/>
      </w:r>
      <w:commentRangeEnd w:id="4875"/>
      <w:r>
        <w:rPr>
          <w:rStyle w:val="CommentReference"/>
        </w:rPr>
        <w:commentReference w:id="4875"/>
      </w:r>
      <w:commentRangeEnd w:id="4876"/>
      <w:r>
        <w:rPr>
          <w:rStyle w:val="CommentReference"/>
        </w:rPr>
        <w:commentReference w:id="4876"/>
      </w:r>
    </w:p>
    <w:p w:rsidR="008346E8" w14:paraId="1542BBB1" w14:textId="77777777">
      <w:pPr>
        <w:spacing w:line="360" w:lineRule="auto"/>
        <w:ind w:firstLine="420" w:firstLineChars="200"/>
        <w:jc w:val="left"/>
        <w:rPr>
          <w:rFonts w:asciiTheme="minorEastAsia" w:eastAsiaTheme="minorEastAsia" w:hAnsiTheme="minorEastAsia"/>
          <w:color w:val="000000"/>
          <w:kern w:val="0"/>
          <w:szCs w:val="21"/>
        </w:rPr>
      </w:pPr>
      <w:commentRangeStart w:id="4877"/>
      <w:commentRangeStart w:id="4878"/>
      <w:commentRangeStart w:id="4879"/>
      <w:r>
        <w:rPr>
          <w:rFonts w:asciiTheme="minorEastAsia" w:eastAsiaTheme="minorEastAsia" w:hAnsiTheme="minorEastAsia" w:hint="eastAsia"/>
          <w:color w:val="000000"/>
          <w:kern w:val="0"/>
          <w:szCs w:val="21"/>
        </w:rPr>
        <w:t>第</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种方式：承包人按照第</w:t>
      </w:r>
      <w:r>
        <w:rPr>
          <w:rFonts w:asciiTheme="minorEastAsia" w:eastAsiaTheme="minorEastAsia" w:hAnsiTheme="minorEastAsia"/>
          <w:color w:val="000000"/>
          <w:kern w:val="0"/>
          <w:szCs w:val="21"/>
        </w:rPr>
        <w:t>10.7.1</w:t>
      </w:r>
      <w:r>
        <w:rPr>
          <w:rFonts w:asciiTheme="minorEastAsia" w:eastAsiaTheme="minorEastAsia" w:hAnsiTheme="minorEastAsia" w:hint="eastAsia"/>
          <w:color w:val="000000"/>
          <w:kern w:val="0"/>
          <w:szCs w:val="21"/>
        </w:rPr>
        <w:t>项〔依法必须招标的暂估价项目〕约定的第</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种方式确定暂估价项目。</w:t>
      </w:r>
      <w:commentRangeEnd w:id="4877"/>
      <w:r>
        <w:rPr>
          <w:rStyle w:val="CommentReference"/>
        </w:rPr>
        <w:commentReference w:id="4877"/>
      </w:r>
      <w:commentRangeEnd w:id="4878"/>
      <w:r>
        <w:rPr>
          <w:rStyle w:val="CommentReference"/>
        </w:rPr>
        <w:commentReference w:id="4878"/>
      </w:r>
      <w:commentRangeEnd w:id="4879"/>
      <w:r>
        <w:rPr>
          <w:rStyle w:val="CommentReference"/>
        </w:rPr>
        <w:commentReference w:id="4879"/>
      </w:r>
    </w:p>
    <w:p w:rsidR="008346E8" w14:paraId="3C272D93" w14:textId="77777777">
      <w:pPr>
        <w:spacing w:line="360" w:lineRule="auto"/>
        <w:ind w:firstLine="420" w:firstLineChars="200"/>
        <w:jc w:val="left"/>
        <w:rPr>
          <w:rFonts w:asciiTheme="minorEastAsia" w:eastAsiaTheme="minorEastAsia" w:hAnsiTheme="minorEastAsia"/>
          <w:color w:val="000000"/>
          <w:kern w:val="0"/>
          <w:szCs w:val="21"/>
        </w:rPr>
      </w:pPr>
      <w:commentRangeStart w:id="4880"/>
      <w:commentRangeStart w:id="4881"/>
      <w:commentRangeStart w:id="4882"/>
      <w:r>
        <w:rPr>
          <w:rFonts w:asciiTheme="minorEastAsia" w:eastAsiaTheme="minorEastAsia" w:hAnsiTheme="minorEastAsia" w:hint="eastAsia"/>
          <w:color w:val="000000"/>
          <w:szCs w:val="21"/>
        </w:rPr>
        <w:t>第</w:t>
      </w:r>
      <w:r>
        <w:rPr>
          <w:rFonts w:asciiTheme="minorEastAsia" w:eastAsiaTheme="minorEastAsia" w:hAnsiTheme="minorEastAsia"/>
          <w:color w:val="000000"/>
          <w:szCs w:val="21"/>
        </w:rPr>
        <w:t>3</w:t>
      </w:r>
      <w:r>
        <w:rPr>
          <w:rFonts w:asciiTheme="minorEastAsia" w:eastAsiaTheme="minorEastAsia" w:hAnsiTheme="minorEastAsia" w:hint="eastAsia"/>
          <w:color w:val="000000"/>
          <w:szCs w:val="21"/>
        </w:rPr>
        <w:t>种方式：</w:t>
      </w:r>
      <w:r>
        <w:rPr>
          <w:rFonts w:asciiTheme="minorEastAsia" w:eastAsiaTheme="minorEastAsia" w:hAnsiTheme="minorEastAsia" w:hint="eastAsia"/>
          <w:color w:val="000000"/>
          <w:kern w:val="0"/>
          <w:szCs w:val="21"/>
        </w:rPr>
        <w:t>承包人直接实施的暂估价项目</w:t>
      </w:r>
      <w:commentRangeEnd w:id="4880"/>
      <w:r>
        <w:rPr>
          <w:rStyle w:val="CommentReference"/>
        </w:rPr>
        <w:commentReference w:id="4880"/>
      </w:r>
      <w:commentRangeEnd w:id="4881"/>
      <w:r>
        <w:rPr>
          <w:rStyle w:val="CommentReference"/>
        </w:rPr>
        <w:commentReference w:id="4881"/>
      </w:r>
      <w:commentRangeEnd w:id="4882"/>
      <w:r>
        <w:rPr>
          <w:rStyle w:val="CommentReference"/>
        </w:rPr>
        <w:commentReference w:id="4882"/>
      </w:r>
    </w:p>
    <w:p w:rsidR="008346E8" w14:paraId="460C23B0" w14:textId="77777777">
      <w:pPr>
        <w:spacing w:line="360" w:lineRule="auto"/>
        <w:ind w:firstLine="420" w:firstLineChars="200"/>
        <w:jc w:val="left"/>
        <w:rPr>
          <w:rFonts w:asciiTheme="minorEastAsia" w:eastAsiaTheme="minorEastAsia" w:hAnsiTheme="minorEastAsia"/>
          <w:color w:val="000000"/>
          <w:kern w:val="0"/>
          <w:szCs w:val="21"/>
        </w:rPr>
      </w:pPr>
      <w:commentRangeStart w:id="4883"/>
      <w:commentRangeStart w:id="4884"/>
      <w:commentRangeStart w:id="4885"/>
      <w:r>
        <w:rPr>
          <w:rFonts w:asciiTheme="minorEastAsia" w:eastAsiaTheme="minorEastAsia" w:hAnsiTheme="minorEastAsia" w:hint="eastAsia"/>
          <w:color w:val="000000"/>
          <w:kern w:val="0"/>
          <w:szCs w:val="21"/>
        </w:rPr>
        <w:t>承包人具备实施暂估价项目的资格和条件的，经发包人和承包人协商一致后，可由承包人自行实施暂估价项目，合同当事人可以在专用合同条款约定具体事项。</w:t>
      </w:r>
      <w:commentRangeEnd w:id="4883"/>
      <w:r>
        <w:rPr>
          <w:rStyle w:val="CommentReference"/>
        </w:rPr>
        <w:commentReference w:id="4883"/>
      </w:r>
      <w:commentRangeEnd w:id="4884"/>
      <w:r>
        <w:rPr>
          <w:rStyle w:val="CommentReference"/>
        </w:rPr>
        <w:commentReference w:id="4884"/>
      </w:r>
      <w:commentRangeEnd w:id="4885"/>
      <w:r>
        <w:rPr>
          <w:rStyle w:val="CommentReference"/>
        </w:rPr>
        <w:commentReference w:id="4885"/>
      </w:r>
    </w:p>
    <w:p w:rsidR="008346E8" w14:paraId="5AC1F51F" w14:textId="77777777">
      <w:pPr>
        <w:spacing w:line="360" w:lineRule="auto"/>
        <w:ind w:firstLine="420" w:firstLineChars="200"/>
        <w:jc w:val="left"/>
        <w:rPr>
          <w:rFonts w:asciiTheme="minorEastAsia" w:eastAsiaTheme="minorEastAsia" w:hAnsiTheme="minorEastAsia"/>
          <w:color w:val="000000"/>
          <w:kern w:val="0"/>
          <w:szCs w:val="21"/>
        </w:rPr>
      </w:pPr>
      <w:commentRangeStart w:id="4886"/>
      <w:commentRangeStart w:id="4887"/>
      <w:commentRangeStart w:id="4888"/>
      <w:r>
        <w:rPr>
          <w:rFonts w:asciiTheme="minorEastAsia" w:eastAsiaTheme="minorEastAsia" w:hAnsiTheme="minorEastAsia"/>
          <w:color w:val="000000"/>
          <w:kern w:val="0"/>
          <w:szCs w:val="21"/>
        </w:rPr>
        <w:t xml:space="preserve">10.7.3 </w:t>
      </w:r>
      <w:r>
        <w:rPr>
          <w:rFonts w:asciiTheme="minorEastAsia" w:eastAsiaTheme="minorEastAsia" w:hAnsiTheme="minorEastAsia" w:hint="eastAsia"/>
          <w:color w:val="000000"/>
          <w:kern w:val="0"/>
          <w:szCs w:val="21"/>
        </w:rPr>
        <w:t>因发包人原因导致暂估价合同订立和履行迟延的，由此增加的费用和（或）延误的工期由发包人承担，并支付承包人合理的利润。因承包人原因导致暂估价合同订立和履行迟延的，由</w:t>
      </w:r>
      <w:r>
        <w:rPr>
          <w:rFonts w:asciiTheme="minorEastAsia" w:eastAsiaTheme="minorEastAsia" w:hAnsiTheme="minorEastAsia" w:hint="eastAsia"/>
          <w:color w:val="000000"/>
          <w:kern w:val="0"/>
          <w:szCs w:val="21"/>
        </w:rPr>
        <w:t>此增加的费用和（或）延误的工期由承包人承担。</w:t>
      </w:r>
      <w:commentRangeEnd w:id="4886"/>
      <w:r>
        <w:rPr>
          <w:rStyle w:val="CommentReference"/>
        </w:rPr>
        <w:commentReference w:id="4886"/>
      </w:r>
      <w:commentRangeEnd w:id="4887"/>
      <w:r>
        <w:rPr>
          <w:rStyle w:val="CommentReference"/>
        </w:rPr>
        <w:commentReference w:id="4887"/>
      </w:r>
      <w:commentRangeEnd w:id="4888"/>
      <w:r>
        <w:rPr>
          <w:rStyle w:val="CommentReference"/>
        </w:rPr>
        <w:commentReference w:id="4888"/>
      </w:r>
    </w:p>
    <w:p w:rsidR="008346E8" w14:paraId="5DE58C7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53"/>
      <w:commentRangeStart w:id="4889"/>
      <w:commentRangeStart w:id="4890"/>
      <w:commentRangeStart w:id="4891"/>
      <w:commentRangeStart w:id="4892"/>
      <w:r>
        <w:rPr>
          <w:rFonts w:asciiTheme="minorEastAsia" w:eastAsiaTheme="minorEastAsia" w:hAnsiTheme="minorEastAsia"/>
          <w:b w:val="0"/>
          <w:color w:val="000000"/>
          <w:sz w:val="21"/>
          <w:szCs w:val="21"/>
        </w:rPr>
        <w:t>10.8</w:t>
      </w:r>
      <w:r>
        <w:rPr>
          <w:rFonts w:asciiTheme="minorEastAsia" w:eastAsiaTheme="minorEastAsia" w:hAnsiTheme="minorEastAsia" w:hint="eastAsia"/>
          <w:b w:val="0"/>
          <w:color w:val="000000"/>
          <w:sz w:val="21"/>
          <w:szCs w:val="21"/>
        </w:rPr>
        <w:t>暂列金额</w:t>
      </w:r>
      <w:commentRangeEnd w:id="653"/>
      <w:r>
        <w:rPr>
          <w:rStyle w:val="CommentReference"/>
        </w:rPr>
        <w:commentReference w:id="653"/>
      </w:r>
      <w:commentRangeEnd w:id="4889"/>
      <w:r>
        <w:rPr>
          <w:rStyle w:val="CommentReference"/>
        </w:rPr>
        <w:commentReference w:id="4889"/>
      </w:r>
      <w:commentRangeEnd w:id="4890"/>
      <w:r>
        <w:rPr>
          <w:rStyle w:val="CommentReference"/>
        </w:rPr>
        <w:commentReference w:id="4890"/>
      </w:r>
      <w:commentRangeEnd w:id="4891"/>
      <w:r>
        <w:rPr>
          <w:rStyle w:val="CommentReference"/>
        </w:rPr>
        <w:commentReference w:id="4891"/>
      </w:r>
      <w:commentRangeEnd w:id="4892"/>
      <w:r>
        <w:rPr>
          <w:rStyle w:val="CommentReference"/>
        </w:rPr>
        <w:commentReference w:id="4892"/>
      </w:r>
    </w:p>
    <w:p w:rsidR="008346E8" w14:paraId="4A4A81C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893"/>
      <w:commentRangeStart w:id="4894"/>
      <w:commentRangeStart w:id="4895"/>
      <w:r>
        <w:rPr>
          <w:rFonts w:asciiTheme="minorEastAsia" w:eastAsiaTheme="minorEastAsia" w:hAnsiTheme="minorEastAsia" w:hint="eastAsia"/>
          <w:color w:val="000000"/>
          <w:kern w:val="0"/>
          <w:szCs w:val="21"/>
        </w:rPr>
        <w:t>暂列金额应按照发包人的要求使用，发包人的要求应通过监理人发出。合同当事人可以在专用合同条款中协商确定有关事项。</w:t>
      </w:r>
      <w:commentRangeEnd w:id="4893"/>
      <w:r>
        <w:rPr>
          <w:rStyle w:val="CommentReference"/>
        </w:rPr>
        <w:commentReference w:id="4893"/>
      </w:r>
      <w:commentRangeEnd w:id="4894"/>
      <w:r>
        <w:rPr>
          <w:rStyle w:val="CommentReference"/>
        </w:rPr>
        <w:commentReference w:id="4894"/>
      </w:r>
      <w:commentRangeEnd w:id="4895"/>
      <w:r>
        <w:rPr>
          <w:rStyle w:val="CommentReference"/>
        </w:rPr>
        <w:commentReference w:id="4895"/>
      </w:r>
    </w:p>
    <w:p w:rsidR="008346E8" w14:paraId="27619340"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54"/>
      <w:commentRangeStart w:id="4896"/>
      <w:commentRangeStart w:id="4897"/>
      <w:commentRangeStart w:id="4898"/>
      <w:commentRangeStart w:id="4899"/>
      <w:r>
        <w:rPr>
          <w:rFonts w:asciiTheme="minorEastAsia" w:eastAsiaTheme="minorEastAsia" w:hAnsiTheme="minorEastAsia"/>
          <w:b w:val="0"/>
          <w:color w:val="000000"/>
          <w:sz w:val="21"/>
          <w:szCs w:val="21"/>
        </w:rPr>
        <w:t>10.9</w:t>
      </w:r>
      <w:r>
        <w:rPr>
          <w:rFonts w:asciiTheme="minorEastAsia" w:eastAsiaTheme="minorEastAsia" w:hAnsiTheme="minorEastAsia" w:hint="eastAsia"/>
          <w:b w:val="0"/>
          <w:color w:val="000000"/>
          <w:sz w:val="21"/>
          <w:szCs w:val="21"/>
        </w:rPr>
        <w:t>计日工</w:t>
      </w:r>
      <w:r>
        <w:rPr>
          <w:rFonts w:asciiTheme="minorEastAsia" w:eastAsiaTheme="minorEastAsia" w:hAnsiTheme="minorEastAsia"/>
          <w:b w:val="0"/>
          <w:color w:val="000000"/>
          <w:sz w:val="21"/>
          <w:szCs w:val="21"/>
        </w:rPr>
        <w:t xml:space="preserve"> </w:t>
      </w:r>
      <w:commentRangeEnd w:id="654"/>
      <w:r>
        <w:rPr>
          <w:rStyle w:val="CommentReference"/>
        </w:rPr>
        <w:commentReference w:id="654"/>
      </w:r>
      <w:commentRangeEnd w:id="4896"/>
      <w:r>
        <w:rPr>
          <w:rStyle w:val="CommentReference"/>
        </w:rPr>
        <w:commentReference w:id="4896"/>
      </w:r>
      <w:commentRangeEnd w:id="4897"/>
      <w:r>
        <w:rPr>
          <w:rStyle w:val="CommentReference"/>
        </w:rPr>
        <w:commentReference w:id="4897"/>
      </w:r>
      <w:commentRangeEnd w:id="4898"/>
      <w:r>
        <w:rPr>
          <w:rStyle w:val="CommentReference"/>
        </w:rPr>
        <w:commentReference w:id="4898"/>
      </w:r>
      <w:commentRangeEnd w:id="4899"/>
      <w:r>
        <w:rPr>
          <w:rStyle w:val="CommentReference"/>
        </w:rPr>
        <w:commentReference w:id="4899"/>
      </w:r>
    </w:p>
    <w:p w:rsidR="008346E8" w14:paraId="655ABD9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4900"/>
      <w:commentRangeStart w:id="4901"/>
      <w:commentRangeStart w:id="4902"/>
      <w:r>
        <w:rPr>
          <w:rFonts w:asciiTheme="minorEastAsia" w:eastAsiaTheme="minorEastAsia" w:hAnsiTheme="minorEastAsia" w:hint="eastAsia"/>
          <w:color w:val="000000"/>
          <w:kern w:val="0"/>
          <w:szCs w:val="21"/>
        </w:rPr>
        <w:t>需要采用计日工方式的，经发包人同意后，由监理人通知承包人以计日工计价方式实施相应的工作，其价款按列入已标价工程量清单或预算书中的计日工计价项目及其单价进行计算；已标价工程量清单或预算书中无相应的计日工单价的，按照合理的成本与利润构成的原则，由合同当事人按照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款〔商定或确定〕确定计日工的单价。</w:t>
      </w:r>
      <w:commentRangeEnd w:id="4900"/>
      <w:r>
        <w:rPr>
          <w:rStyle w:val="CommentReference"/>
        </w:rPr>
        <w:commentReference w:id="4900"/>
      </w:r>
      <w:commentRangeEnd w:id="4901"/>
      <w:r>
        <w:rPr>
          <w:rStyle w:val="CommentReference"/>
        </w:rPr>
        <w:commentReference w:id="4901"/>
      </w:r>
      <w:commentRangeEnd w:id="4902"/>
      <w:r>
        <w:rPr>
          <w:rStyle w:val="CommentReference"/>
        </w:rPr>
        <w:commentReference w:id="4902"/>
      </w:r>
    </w:p>
    <w:p w:rsidR="008346E8" w14:paraId="652729CF" w14:textId="77777777">
      <w:pPr>
        <w:spacing w:line="360" w:lineRule="auto"/>
        <w:ind w:firstLine="420" w:firstLineChars="200"/>
        <w:jc w:val="left"/>
        <w:rPr>
          <w:rFonts w:asciiTheme="minorEastAsia" w:eastAsiaTheme="minorEastAsia" w:hAnsiTheme="minorEastAsia"/>
          <w:color w:val="000000"/>
          <w:kern w:val="0"/>
          <w:szCs w:val="21"/>
        </w:rPr>
      </w:pPr>
      <w:commentRangeStart w:id="4903"/>
      <w:commentRangeStart w:id="4904"/>
      <w:commentRangeStart w:id="4905"/>
      <w:r>
        <w:rPr>
          <w:rFonts w:asciiTheme="minorEastAsia" w:eastAsiaTheme="minorEastAsia" w:hAnsiTheme="minorEastAsia" w:hint="eastAsia"/>
          <w:color w:val="000000"/>
          <w:kern w:val="0"/>
          <w:szCs w:val="21"/>
        </w:rPr>
        <w:t>采用计日工计价的任何一项工作，承包人应在该项工作实施过程中，每天提交以下报表和有关凭证报送监理人审查：</w:t>
      </w:r>
      <w:commentRangeEnd w:id="4903"/>
      <w:r>
        <w:rPr>
          <w:rStyle w:val="CommentReference"/>
        </w:rPr>
        <w:commentReference w:id="4903"/>
      </w:r>
      <w:commentRangeEnd w:id="4904"/>
      <w:r>
        <w:rPr>
          <w:rStyle w:val="CommentReference"/>
        </w:rPr>
        <w:commentReference w:id="4904"/>
      </w:r>
      <w:commentRangeEnd w:id="4905"/>
      <w:r>
        <w:rPr>
          <w:rStyle w:val="CommentReference"/>
        </w:rPr>
        <w:commentReference w:id="4905"/>
      </w:r>
    </w:p>
    <w:p w:rsidR="008346E8" w14:paraId="2A7BC4A4" w14:textId="77777777">
      <w:pPr>
        <w:spacing w:line="360" w:lineRule="auto"/>
        <w:ind w:firstLine="315" w:firstLineChars="150"/>
        <w:jc w:val="left"/>
        <w:rPr>
          <w:rFonts w:asciiTheme="minorEastAsia" w:eastAsiaTheme="minorEastAsia" w:hAnsiTheme="minorEastAsia"/>
          <w:color w:val="000000"/>
          <w:kern w:val="0"/>
          <w:szCs w:val="21"/>
        </w:rPr>
      </w:pPr>
      <w:commentRangeStart w:id="4906"/>
      <w:commentRangeStart w:id="4907"/>
      <w:commentRangeStart w:id="490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）工作名称、内容和数量；</w:t>
      </w:r>
      <w:commentRangeEnd w:id="4906"/>
      <w:r>
        <w:rPr>
          <w:rStyle w:val="CommentReference"/>
        </w:rPr>
        <w:commentReference w:id="4906"/>
      </w:r>
      <w:commentRangeEnd w:id="4907"/>
      <w:r>
        <w:rPr>
          <w:rStyle w:val="CommentReference"/>
        </w:rPr>
        <w:commentReference w:id="4907"/>
      </w:r>
      <w:commentRangeEnd w:id="4908"/>
      <w:r>
        <w:rPr>
          <w:rStyle w:val="CommentReference"/>
        </w:rPr>
        <w:commentReference w:id="4908"/>
      </w:r>
    </w:p>
    <w:p w:rsidR="008346E8" w14:paraId="69338445" w14:textId="77777777">
      <w:pPr>
        <w:spacing w:line="360" w:lineRule="auto"/>
        <w:ind w:firstLine="315" w:firstLineChars="150"/>
        <w:jc w:val="left"/>
        <w:rPr>
          <w:rFonts w:asciiTheme="minorEastAsia" w:eastAsiaTheme="minorEastAsia" w:hAnsiTheme="minorEastAsia"/>
          <w:color w:val="000000"/>
          <w:kern w:val="0"/>
          <w:szCs w:val="21"/>
        </w:rPr>
      </w:pPr>
      <w:commentRangeStart w:id="4909"/>
      <w:commentRangeStart w:id="4910"/>
      <w:commentRangeStart w:id="491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）投入该工作的所有人员的姓名、专业、工种、级别和耗用工时；</w:t>
      </w:r>
      <w:commentRangeEnd w:id="4909"/>
      <w:r>
        <w:rPr>
          <w:rStyle w:val="CommentReference"/>
        </w:rPr>
        <w:commentReference w:id="4909"/>
      </w:r>
      <w:commentRangeEnd w:id="4910"/>
      <w:r>
        <w:rPr>
          <w:rStyle w:val="CommentReference"/>
        </w:rPr>
        <w:commentReference w:id="4910"/>
      </w:r>
      <w:commentRangeEnd w:id="4911"/>
      <w:r>
        <w:rPr>
          <w:rStyle w:val="CommentReference"/>
        </w:rPr>
        <w:commentReference w:id="4911"/>
      </w:r>
    </w:p>
    <w:p w:rsidR="008346E8" w14:paraId="786629D9" w14:textId="77777777">
      <w:pPr>
        <w:spacing w:line="360" w:lineRule="auto"/>
        <w:ind w:firstLine="315" w:firstLineChars="150"/>
        <w:jc w:val="left"/>
        <w:rPr>
          <w:rFonts w:asciiTheme="minorEastAsia" w:eastAsiaTheme="minorEastAsia" w:hAnsiTheme="minorEastAsia"/>
          <w:color w:val="000000"/>
          <w:kern w:val="0"/>
          <w:szCs w:val="21"/>
        </w:rPr>
      </w:pPr>
      <w:commentRangeStart w:id="4912"/>
      <w:commentRangeStart w:id="4913"/>
      <w:commentRangeStart w:id="491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）投入该工作的材料类别和数量；</w:t>
      </w:r>
      <w:commentRangeEnd w:id="4912"/>
      <w:r>
        <w:rPr>
          <w:rStyle w:val="CommentReference"/>
        </w:rPr>
        <w:commentReference w:id="4912"/>
      </w:r>
      <w:commentRangeEnd w:id="4913"/>
      <w:r>
        <w:rPr>
          <w:rStyle w:val="CommentReference"/>
        </w:rPr>
        <w:commentReference w:id="4913"/>
      </w:r>
      <w:commentRangeEnd w:id="4914"/>
      <w:r>
        <w:rPr>
          <w:rStyle w:val="CommentReference"/>
        </w:rPr>
        <w:commentReference w:id="4914"/>
      </w:r>
    </w:p>
    <w:p w:rsidR="008346E8" w14:paraId="0260616C" w14:textId="77777777">
      <w:pPr>
        <w:spacing w:line="360" w:lineRule="auto"/>
        <w:ind w:firstLine="315" w:firstLineChars="150"/>
        <w:jc w:val="left"/>
        <w:rPr>
          <w:rFonts w:asciiTheme="minorEastAsia" w:eastAsiaTheme="minorEastAsia" w:hAnsiTheme="minorEastAsia"/>
          <w:color w:val="000000"/>
          <w:kern w:val="0"/>
          <w:szCs w:val="21"/>
        </w:rPr>
      </w:pPr>
      <w:commentRangeStart w:id="4915"/>
      <w:commentRangeStart w:id="4916"/>
      <w:commentRangeStart w:id="491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）投入该工作的施工设备型号、台数和耗用台时；</w:t>
      </w:r>
      <w:commentRangeEnd w:id="4915"/>
      <w:r>
        <w:rPr>
          <w:rStyle w:val="CommentReference"/>
        </w:rPr>
        <w:commentReference w:id="4915"/>
      </w:r>
      <w:commentRangeEnd w:id="4916"/>
      <w:r>
        <w:rPr>
          <w:rStyle w:val="CommentReference"/>
        </w:rPr>
        <w:commentReference w:id="4916"/>
      </w:r>
      <w:commentRangeEnd w:id="4917"/>
      <w:r>
        <w:rPr>
          <w:rStyle w:val="CommentReference"/>
        </w:rPr>
        <w:commentReference w:id="4917"/>
      </w:r>
    </w:p>
    <w:p w:rsidR="008346E8" w14:paraId="46861BD0" w14:textId="77777777">
      <w:pPr>
        <w:spacing w:line="360" w:lineRule="auto"/>
        <w:ind w:firstLine="315" w:firstLineChars="150"/>
        <w:jc w:val="left"/>
        <w:rPr>
          <w:rFonts w:asciiTheme="minorEastAsia" w:eastAsiaTheme="minorEastAsia" w:hAnsiTheme="minorEastAsia"/>
          <w:color w:val="000000"/>
          <w:kern w:val="0"/>
          <w:szCs w:val="21"/>
        </w:rPr>
      </w:pPr>
      <w:commentRangeStart w:id="4918"/>
      <w:commentRangeStart w:id="4919"/>
      <w:commentRangeStart w:id="492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）其他有关资料和凭证。</w:t>
      </w:r>
      <w:commentRangeEnd w:id="4918"/>
      <w:r>
        <w:rPr>
          <w:rStyle w:val="CommentReference"/>
        </w:rPr>
        <w:commentReference w:id="4918"/>
      </w:r>
      <w:commentRangeEnd w:id="4919"/>
      <w:r>
        <w:rPr>
          <w:rStyle w:val="CommentReference"/>
        </w:rPr>
        <w:commentReference w:id="4919"/>
      </w:r>
      <w:commentRangeEnd w:id="4920"/>
      <w:r>
        <w:rPr>
          <w:rStyle w:val="CommentReference"/>
        </w:rPr>
        <w:commentReference w:id="4920"/>
      </w:r>
    </w:p>
    <w:p w:rsidR="008346E8" w14:paraId="21E5E185" w14:textId="77777777">
      <w:pPr>
        <w:spacing w:line="360" w:lineRule="auto"/>
        <w:ind w:firstLine="315" w:firstLineChars="150"/>
        <w:jc w:val="left"/>
        <w:rPr>
          <w:rFonts w:asciiTheme="minorEastAsia" w:eastAsiaTheme="minorEastAsia" w:hAnsiTheme="minorEastAsia"/>
          <w:color w:val="000000"/>
          <w:kern w:val="0"/>
          <w:szCs w:val="21"/>
        </w:rPr>
      </w:pPr>
      <w:commentRangeStart w:id="4921"/>
      <w:commentRangeStart w:id="4922"/>
      <w:commentRangeStart w:id="4923"/>
      <w:commentRangeStart w:id="4924"/>
      <w:commentRangeStart w:id="4925"/>
      <w:r>
        <w:rPr>
          <w:rFonts w:asciiTheme="minorEastAsia" w:eastAsiaTheme="minorEastAsia" w:hAnsiTheme="minorEastAsia"/>
          <w:color w:val="000000"/>
          <w:kern w:val="0"/>
          <w:szCs w:val="21"/>
        </w:rPr>
        <w:t xml:space="preserve"> </w:t>
      </w:r>
      <w:r>
        <w:rPr>
          <w:rFonts w:asciiTheme="minorEastAsia" w:eastAsiaTheme="minorEastAsia" w:hAnsiTheme="minorEastAsia" w:hint="eastAsia"/>
          <w:color w:val="000000"/>
          <w:kern w:val="0"/>
          <w:szCs w:val="21"/>
        </w:rPr>
        <w:t>计日工由承包人汇总后，列入最近一期进度付款申请单，由监理人审查并经发包人批准后列入进度付款。</w:t>
      </w:r>
      <w:commentRangeEnd w:id="4921"/>
      <w:r>
        <w:rPr>
          <w:rStyle w:val="CommentReference"/>
        </w:rPr>
        <w:commentReference w:id="4921"/>
      </w:r>
      <w:commentRangeEnd w:id="4922"/>
      <w:r>
        <w:rPr>
          <w:rStyle w:val="CommentReference"/>
        </w:rPr>
        <w:commentReference w:id="4922"/>
      </w:r>
      <w:commentRangeEnd w:id="4923"/>
      <w:r>
        <w:rPr>
          <w:rStyle w:val="CommentReference"/>
        </w:rPr>
        <w:commentReference w:id="4923"/>
      </w:r>
      <w:commentRangeEnd w:id="4924"/>
      <w:r>
        <w:rPr>
          <w:rStyle w:val="CommentReference"/>
        </w:rPr>
        <w:commentReference w:id="4924"/>
      </w:r>
      <w:commentRangeEnd w:id="4925"/>
      <w:r>
        <w:rPr>
          <w:rStyle w:val="CommentReference"/>
        </w:rPr>
        <w:commentReference w:id="4925"/>
      </w:r>
    </w:p>
    <w:p w:rsidR="008346E8" w14:paraId="0B096577" w14:textId="77777777">
      <w:pPr>
        <w:adjustRightInd w:val="0"/>
        <w:snapToGrid w:val="0"/>
        <w:jc w:val="left"/>
        <w:rPr>
          <w:rFonts w:asciiTheme="minorEastAsia" w:eastAsiaTheme="minorEastAsia" w:hAnsiTheme="minorEastAsia"/>
          <w:szCs w:val="21"/>
        </w:rPr>
      </w:pPr>
    </w:p>
    <w:p w:rsidR="008346E8" w14:paraId="028637E9" w14:textId="77777777">
      <w:pPr>
        <w:adjustRightInd w:val="0"/>
        <w:snapToGrid w:val="0"/>
        <w:jc w:val="left"/>
        <w:rPr>
          <w:rFonts w:asciiTheme="minorEastAsia" w:eastAsiaTheme="minorEastAsia" w:hAnsiTheme="minorEastAsia"/>
          <w:szCs w:val="21"/>
        </w:rPr>
      </w:pPr>
    </w:p>
    <w:p w:rsidR="008346E8" w14:paraId="721BA987" w14:textId="77777777">
      <w:pPr>
        <w:adjustRightInd w:val="0"/>
        <w:snapToGrid w:val="0"/>
        <w:spacing w:line="360" w:lineRule="auto"/>
        <w:jc w:val="left"/>
        <w:outlineLvl w:val="2"/>
        <w:rPr>
          <w:rFonts w:asciiTheme="minorEastAsia" w:eastAsiaTheme="minorEastAsia" w:hAnsiTheme="minorEastAsia"/>
          <w:b/>
          <w:szCs w:val="21"/>
        </w:rPr>
      </w:pPr>
      <w:commentRangeStart w:id="655"/>
      <w:commentRangeStart w:id="4926"/>
      <w:commentRangeStart w:id="4927"/>
      <w:r>
        <w:rPr>
          <w:rFonts w:asciiTheme="minorEastAsia" w:eastAsiaTheme="minorEastAsia" w:hAnsiTheme="minorEastAsia" w:hint="eastAsia"/>
          <w:b/>
          <w:szCs w:val="21"/>
        </w:rPr>
        <w:t>11. 价格调整</w:t>
      </w:r>
      <w:commentRangeEnd w:id="655"/>
      <w:r>
        <w:rPr>
          <w:rStyle w:val="CommentReference"/>
        </w:rPr>
        <w:commentReference w:id="655"/>
      </w:r>
      <w:commentRangeEnd w:id="4926"/>
      <w:r>
        <w:rPr>
          <w:rStyle w:val="CommentReference"/>
        </w:rPr>
        <w:commentReference w:id="4926"/>
      </w:r>
      <w:commentRangeEnd w:id="4927"/>
      <w:r>
        <w:rPr>
          <w:rStyle w:val="CommentReference"/>
        </w:rPr>
        <w:commentReference w:id="4927"/>
      </w:r>
    </w:p>
    <w:p w:rsidR="008346E8" w14:paraId="2A438F9D"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56"/>
      <w:commentRangeStart w:id="4928"/>
      <w:commentRangeStart w:id="4929"/>
      <w:commentRangeStart w:id="4930"/>
      <w:commentRangeStart w:id="4931"/>
      <w:r>
        <w:rPr>
          <w:rFonts w:asciiTheme="minorEastAsia" w:eastAsiaTheme="minorEastAsia" w:hAnsiTheme="minorEastAsia"/>
          <w:b w:val="0"/>
          <w:color w:val="000000"/>
          <w:sz w:val="21"/>
          <w:szCs w:val="21"/>
        </w:rPr>
        <w:t>11.1</w:t>
      </w:r>
      <w:r>
        <w:rPr>
          <w:rFonts w:asciiTheme="minorEastAsia" w:eastAsiaTheme="minorEastAsia" w:hAnsiTheme="minorEastAsia" w:hint="eastAsia"/>
          <w:b w:val="0"/>
          <w:color w:val="000000"/>
          <w:sz w:val="21"/>
          <w:szCs w:val="21"/>
        </w:rPr>
        <w:t>市场价格波动引起的调整</w:t>
      </w:r>
      <w:commentRangeEnd w:id="656"/>
      <w:r>
        <w:rPr>
          <w:rStyle w:val="CommentReference"/>
        </w:rPr>
        <w:commentReference w:id="656"/>
      </w:r>
      <w:commentRangeEnd w:id="4928"/>
      <w:r>
        <w:rPr>
          <w:rStyle w:val="CommentReference"/>
        </w:rPr>
        <w:commentReference w:id="4928"/>
      </w:r>
      <w:commentRangeEnd w:id="4929"/>
      <w:r>
        <w:rPr>
          <w:rStyle w:val="CommentReference"/>
        </w:rPr>
        <w:commentReference w:id="4929"/>
      </w:r>
      <w:commentRangeEnd w:id="4930"/>
      <w:r>
        <w:rPr>
          <w:rStyle w:val="CommentReference"/>
        </w:rPr>
        <w:commentReference w:id="4930"/>
      </w:r>
      <w:commentRangeEnd w:id="4931"/>
      <w:r>
        <w:rPr>
          <w:rStyle w:val="CommentReference"/>
        </w:rPr>
        <w:commentReference w:id="4931"/>
      </w:r>
    </w:p>
    <w:p w:rsidR="008346E8" w14:paraId="7CE95645" w14:textId="77777777">
      <w:pPr>
        <w:spacing w:line="360" w:lineRule="auto"/>
        <w:ind w:firstLine="420" w:firstLineChars="200"/>
        <w:jc w:val="left"/>
        <w:rPr>
          <w:rFonts w:asciiTheme="minorEastAsia" w:eastAsiaTheme="minorEastAsia" w:hAnsiTheme="minorEastAsia"/>
          <w:color w:val="000000"/>
          <w:kern w:val="0"/>
          <w:szCs w:val="21"/>
        </w:rPr>
      </w:pPr>
      <w:commentRangeStart w:id="4932"/>
      <w:commentRangeStart w:id="4933"/>
      <w:commentRangeStart w:id="4934"/>
      <w:r>
        <w:rPr>
          <w:rFonts w:asciiTheme="minorEastAsia" w:eastAsiaTheme="minorEastAsia" w:hAnsiTheme="minorEastAsia" w:hint="eastAsia"/>
          <w:color w:val="000000"/>
          <w:kern w:val="0"/>
          <w:szCs w:val="21"/>
        </w:rPr>
        <w:t>除专用合同条款另有约定外，市场价格波动超过合同当事人约定的范围，合同价格应当调整。合同当事人可以在专用合同条款中约定选择以下一种方式对合同价格进行调整：</w:t>
      </w:r>
      <w:commentRangeEnd w:id="4932"/>
      <w:r>
        <w:rPr>
          <w:rStyle w:val="CommentReference"/>
        </w:rPr>
        <w:commentReference w:id="4932"/>
      </w:r>
      <w:commentRangeEnd w:id="4933"/>
      <w:r>
        <w:rPr>
          <w:rStyle w:val="CommentReference"/>
        </w:rPr>
        <w:commentReference w:id="4933"/>
      </w:r>
      <w:commentRangeEnd w:id="4934"/>
      <w:r>
        <w:rPr>
          <w:rStyle w:val="CommentReference"/>
        </w:rPr>
        <w:commentReference w:id="4934"/>
      </w:r>
    </w:p>
    <w:p w:rsidR="008346E8" w14:paraId="1E9F85E9" w14:textId="77777777">
      <w:pPr>
        <w:spacing w:line="360" w:lineRule="auto"/>
        <w:ind w:firstLine="420" w:firstLineChars="200"/>
        <w:rPr>
          <w:rFonts w:asciiTheme="minorEastAsia" w:eastAsiaTheme="minorEastAsia" w:hAnsiTheme="minorEastAsia"/>
          <w:color w:val="000000"/>
          <w:szCs w:val="21"/>
        </w:rPr>
      </w:pPr>
      <w:commentRangeStart w:id="4935"/>
      <w:commentRangeStart w:id="4936"/>
      <w:r>
        <w:rPr>
          <w:rFonts w:asciiTheme="minorEastAsia" w:eastAsiaTheme="minorEastAsia" w:hAnsiTheme="minorEastAsia" w:hint="eastAsia"/>
          <w:color w:val="000000"/>
          <w:szCs w:val="21"/>
        </w:rPr>
        <w:t>第</w:t>
      </w: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种方式：采用价格指数进行价格调整。</w:t>
      </w:r>
      <w:commentRangeEnd w:id="4935"/>
      <w:r>
        <w:rPr>
          <w:rStyle w:val="CommentReference"/>
        </w:rPr>
        <w:commentReference w:id="4935"/>
      </w:r>
      <w:commentRangeEnd w:id="4936"/>
      <w:r>
        <w:rPr>
          <w:rStyle w:val="CommentReference"/>
        </w:rPr>
        <w:commentReference w:id="4936"/>
      </w:r>
    </w:p>
    <w:p w:rsidR="008346E8" w14:paraId="68E10466"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commentRangeStart w:id="4937"/>
      <w:commentRangeStart w:id="4938"/>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）价格调整公式</w:t>
      </w:r>
      <w:commentRangeEnd w:id="4937"/>
      <w:r>
        <w:rPr>
          <w:rStyle w:val="CommentReference"/>
        </w:rPr>
        <w:commentReference w:id="4937"/>
      </w:r>
      <w:commentRangeEnd w:id="4938"/>
      <w:r>
        <w:rPr>
          <w:rStyle w:val="CommentReference"/>
        </w:rPr>
        <w:commentReference w:id="4938"/>
      </w:r>
    </w:p>
    <w:p w:rsidR="008346E8" w14:paraId="1B72A535"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commentRangeStart w:id="4939"/>
      <w:commentRangeStart w:id="4940"/>
      <w:r>
        <w:rPr>
          <w:rFonts w:asciiTheme="minorEastAsia" w:eastAsiaTheme="minorEastAsia" w:hAnsiTheme="minorEastAsia" w:hint="eastAsia"/>
          <w:color w:val="000000"/>
          <w:szCs w:val="21"/>
        </w:rPr>
        <w:t>因人工、材料和设备等价格波动影响合同价格时，根据专用合同条款中约定的数据，按以下公式计算差额并调整合同价格：</w:t>
      </w:r>
      <w:commentRangeEnd w:id="4939"/>
      <w:r>
        <w:rPr>
          <w:rStyle w:val="CommentReference"/>
        </w:rPr>
        <w:commentReference w:id="4939"/>
      </w:r>
      <w:commentRangeEnd w:id="4940"/>
      <w:r>
        <w:rPr>
          <w:rStyle w:val="CommentReference"/>
        </w:rPr>
        <w:commentReference w:id="4940"/>
      </w:r>
    </w:p>
    <w:p w:rsidR="008346E8" w14:paraId="1838A82A"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commentRangeStart w:id="4941"/>
      <w:r>
        <w:rPr>
          <w:rFonts w:asciiTheme="minorEastAsia" w:eastAsiaTheme="minorEastAsia" w:hAnsiTheme="minorEastAsia"/>
          <w:color w:val="000000"/>
          <w:position w:val="-30"/>
          <w:szCs w:val="21"/>
        </w:rPr>
        <w:object>
          <v:shape id="_x0000_i1029" type="#_x0000_t75" style="width:5in;height:43.2pt" o:oleicon="f" o:ole="">
            <v:imagedata r:id="rId14" o:title=""/>
          </v:shape>
          <o:OLEObject Type="Embed" ProgID="Equation.3" ShapeID="_x0000_i1029" DrawAspect="Content" ObjectID="_1819637438" r:id="rId15"/>
        </w:object>
      </w:r>
      <w:commentRangeEnd w:id="4941"/>
      <w:r>
        <w:rPr>
          <w:rStyle w:val="CommentReference"/>
        </w:rPr>
        <w:commentReference w:id="4941"/>
      </w:r>
    </w:p>
    <w:p w:rsidR="008346E8" w14:paraId="509818CA" w14:textId="77777777">
      <w:pPr>
        <w:tabs>
          <w:tab w:val="left" w:pos="0"/>
          <w:tab w:val="left" w:pos="360"/>
          <w:tab w:val="left" w:pos="540"/>
        </w:tabs>
        <w:spacing w:line="360" w:lineRule="auto"/>
        <w:ind w:firstLine="640"/>
        <w:rPr>
          <w:rFonts w:asciiTheme="minorEastAsia" w:eastAsiaTheme="minorEastAsia" w:hAnsiTheme="minorEastAsia"/>
          <w:color w:val="000000"/>
          <w:szCs w:val="21"/>
        </w:rPr>
      </w:pPr>
      <w:commentRangeStart w:id="4942"/>
      <w:r>
        <w:rPr>
          <w:rFonts w:asciiTheme="minorEastAsia" w:eastAsiaTheme="minorEastAsia" w:hAnsiTheme="minorEastAsia" w:hint="eastAsia"/>
          <w:color w:val="000000"/>
          <w:szCs w:val="21"/>
        </w:rPr>
        <w:t>公式中：</w:t>
      </w:r>
      <w:r>
        <w:rPr>
          <w:rFonts w:asciiTheme="minorEastAsia" w:eastAsiaTheme="minorEastAsia" w:hAnsiTheme="minorEastAsia"/>
          <w:color w:val="000000"/>
          <w:szCs w:val="21"/>
        </w:rPr>
        <w:t>ΔP——</w:t>
      </w:r>
      <w:r>
        <w:rPr>
          <w:rFonts w:asciiTheme="minorEastAsia" w:eastAsiaTheme="minorEastAsia" w:hAnsiTheme="minorEastAsia" w:hint="eastAsia"/>
          <w:color w:val="000000"/>
          <w:szCs w:val="21"/>
        </w:rPr>
        <w:t>需调整的价格差额；</w:t>
      </w:r>
      <w:commentRangeEnd w:id="4942"/>
      <w:r>
        <w:rPr>
          <w:rStyle w:val="CommentReference"/>
        </w:rPr>
        <w:commentReference w:id="4942"/>
      </w:r>
    </w:p>
    <w:p w:rsidR="008346E8" w14:paraId="75FBECCC" w14:textId="77777777">
      <w:pPr>
        <w:tabs>
          <w:tab w:val="left" w:pos="0"/>
          <w:tab w:val="left" w:pos="360"/>
          <w:tab w:val="left" w:pos="540"/>
        </w:tabs>
        <w:spacing w:line="360" w:lineRule="auto"/>
        <w:ind w:firstLine="1260" w:firstLineChars="600"/>
        <w:rPr>
          <w:rFonts w:asciiTheme="minorEastAsia" w:eastAsiaTheme="minorEastAsia" w:hAnsiTheme="minorEastAsia"/>
          <w:color w:val="000000"/>
          <w:szCs w:val="21"/>
        </w:rPr>
      </w:pPr>
      <w:commentRangeStart w:id="4943"/>
      <w:commentRangeStart w:id="4944"/>
      <w:r>
        <w:rPr>
          <w:rFonts w:asciiTheme="minorEastAsia" w:eastAsiaTheme="minorEastAsia" w:hAnsiTheme="minorEastAsia"/>
          <w:color w:val="000000"/>
          <w:position w:val="-6"/>
          <w:szCs w:val="21"/>
        </w:rPr>
        <w:object>
          <v:shape id="_x0000_i1030" type="#_x0000_t75" style="width:14.4pt;height:14.4pt" o:oleicon="f" o:ole="">
            <v:imagedata r:id="rId16" o:title=""/>
          </v:shape>
          <o:OLEObject Type="Embed" ProgID="Equation.3" ShapeID="_x0000_i1030" DrawAspect="Content" ObjectID="_1819637439" r:id="rId17"/>
        </w:objec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约定的付款证书中承包人应得到的已完成工程量的金额。此项金额应不包括价格调整、不计质量保证金的扣留和支付、预付款的支付和扣回。约定的变更及其他金额已按现行价格计价的，也不计在内；</w:t>
      </w:r>
      <w:commentRangeEnd w:id="4943"/>
      <w:r>
        <w:rPr>
          <w:rStyle w:val="CommentReference"/>
        </w:rPr>
        <w:commentReference w:id="4943"/>
      </w:r>
      <w:commentRangeEnd w:id="4944"/>
      <w:r>
        <w:rPr>
          <w:rStyle w:val="CommentReference"/>
        </w:rPr>
        <w:commentReference w:id="4944"/>
      </w:r>
    </w:p>
    <w:p w:rsidR="008346E8" w14:paraId="5CB85222"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commentRangeStart w:id="4945"/>
      <w:commentRangeStart w:id="4946"/>
      <w:r>
        <w:rPr>
          <w:rFonts w:asciiTheme="minorEastAsia" w:eastAsiaTheme="minorEastAsia" w:hAnsiTheme="minorEastAsia"/>
          <w:color w:val="000000"/>
          <w:szCs w:val="21"/>
        </w:rPr>
        <w:t>A——</w:t>
      </w:r>
      <w:r>
        <w:rPr>
          <w:rFonts w:asciiTheme="minorEastAsia" w:eastAsiaTheme="minorEastAsia" w:hAnsiTheme="minorEastAsia" w:hint="eastAsia"/>
          <w:color w:val="000000"/>
          <w:szCs w:val="21"/>
        </w:rPr>
        <w:t>定值权重（即不调部分的权重）；</w:t>
      </w:r>
      <w:commentRangeEnd w:id="4945"/>
      <w:r>
        <w:rPr>
          <w:rStyle w:val="CommentReference"/>
        </w:rPr>
        <w:commentReference w:id="4945"/>
      </w:r>
      <w:commentRangeEnd w:id="4946"/>
      <w:r>
        <w:rPr>
          <w:rStyle w:val="CommentReference"/>
        </w:rPr>
        <w:commentReference w:id="4946"/>
      </w:r>
    </w:p>
    <w:p w:rsidR="008346E8" w14:paraId="2633BE4A"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commentRangeStart w:id="4947"/>
      <w:commentRangeStart w:id="4948"/>
      <w:r>
        <w:rPr>
          <w:rFonts w:asciiTheme="minorEastAsia" w:eastAsiaTheme="minorEastAsia" w:hAnsiTheme="minorEastAsia"/>
          <w:color w:val="000000"/>
          <w:position w:val="-10"/>
          <w:szCs w:val="21"/>
        </w:rPr>
        <w:object>
          <v:shape id="_x0000_i1031" type="#_x0000_t75" style="width:100.8pt;height:21.9pt" o:oleicon="f" o:ole="">
            <v:imagedata r:id="rId18" o:title=""/>
          </v:shape>
          <o:OLEObject Type="Embed" ProgID="Equation.3" ShapeID="_x0000_i1031" DrawAspect="Content" ObjectID="_1819637440" r:id="rId19"/>
        </w:objec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各可调因子的变值权重（即可调部分的权重），为各可调因子在签约合同价中所占的比例；</w:t>
      </w:r>
      <w:commentRangeEnd w:id="4947"/>
      <w:r>
        <w:rPr>
          <w:rStyle w:val="CommentReference"/>
        </w:rPr>
        <w:commentReference w:id="4947"/>
      </w:r>
      <w:commentRangeEnd w:id="4948"/>
      <w:r>
        <w:rPr>
          <w:rStyle w:val="CommentReference"/>
        </w:rPr>
        <w:commentReference w:id="4948"/>
      </w:r>
    </w:p>
    <w:p w:rsidR="008346E8" w14:paraId="2A17F1DA"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commentRangeStart w:id="4949"/>
      <w:commentRangeStart w:id="4950"/>
      <w:r>
        <w:rPr>
          <w:rFonts w:asciiTheme="minorEastAsia" w:eastAsiaTheme="minorEastAsia" w:hAnsiTheme="minorEastAsia"/>
          <w:color w:val="000000"/>
          <w:position w:val="-10"/>
          <w:szCs w:val="21"/>
        </w:rPr>
        <w:object>
          <v:shape id="_x0000_i1032" type="#_x0000_t75" style="width:100.8pt;height:21.9pt" o:oleicon="f" o:ole="">
            <v:imagedata r:id="rId20" o:title=""/>
          </v:shape>
          <o:OLEObject Type="Embed" ProgID="Equation.3" ShapeID="_x0000_i1032" DrawAspect="Content" ObjectID="_1819637441" r:id="rId21"/>
        </w:objec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各可调因子的现行价格指数，指约定的付款证书相关周期最后一天的前</w:t>
      </w:r>
      <w:r>
        <w:rPr>
          <w:rFonts w:asciiTheme="minorEastAsia" w:eastAsiaTheme="minorEastAsia" w:hAnsiTheme="minorEastAsia"/>
          <w:color w:val="000000"/>
          <w:szCs w:val="21"/>
        </w:rPr>
        <w:t>42</w:t>
      </w:r>
      <w:r>
        <w:rPr>
          <w:rFonts w:asciiTheme="minorEastAsia" w:eastAsiaTheme="minorEastAsia" w:hAnsiTheme="minorEastAsia" w:hint="eastAsia"/>
          <w:color w:val="000000"/>
          <w:szCs w:val="21"/>
        </w:rPr>
        <w:t>天的各可调因子的价格指数；</w:t>
      </w:r>
      <w:commentRangeEnd w:id="4949"/>
      <w:r>
        <w:rPr>
          <w:rStyle w:val="CommentReference"/>
        </w:rPr>
        <w:commentReference w:id="4949"/>
      </w:r>
      <w:commentRangeEnd w:id="4950"/>
      <w:r>
        <w:rPr>
          <w:rStyle w:val="CommentReference"/>
        </w:rPr>
        <w:commentReference w:id="4950"/>
      </w:r>
    </w:p>
    <w:p w:rsidR="008346E8" w14:paraId="73A61148"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commentRangeStart w:id="4951"/>
      <w:commentRangeStart w:id="4952"/>
      <w:r>
        <w:rPr>
          <w:rFonts w:asciiTheme="minorEastAsia" w:eastAsiaTheme="minorEastAsia" w:hAnsiTheme="minorEastAsia"/>
          <w:color w:val="000000"/>
          <w:position w:val="-10"/>
          <w:szCs w:val="21"/>
        </w:rPr>
        <w:object>
          <v:shape id="_x0000_i1033" type="#_x0000_t75" style="width:108.3pt;height:21.9pt" o:oleicon="f" o:ole="">
            <v:imagedata r:id="rId22" o:title=""/>
          </v:shape>
          <o:OLEObject Type="Embed" ProgID="Equation.3" ShapeID="_x0000_i1033" DrawAspect="Content" ObjectID="_1819637442" r:id="rId23"/>
        </w:object>
      </w:r>
      <w:r>
        <w:rPr>
          <w:rFonts w:asciiTheme="minorEastAsia" w:eastAsiaTheme="minorEastAsia" w:hAnsiTheme="minorEastAsia"/>
          <w:color w:val="000000"/>
          <w:szCs w:val="21"/>
        </w:rPr>
        <w:t>——</w:t>
      </w:r>
      <w:r>
        <w:rPr>
          <w:rFonts w:asciiTheme="minorEastAsia" w:eastAsiaTheme="minorEastAsia" w:hAnsiTheme="minorEastAsia" w:hint="eastAsia"/>
          <w:color w:val="000000"/>
          <w:szCs w:val="21"/>
        </w:rPr>
        <w:t>各可调因子的基本价格指数，指基准日期的各可调因子的价格指数。</w:t>
      </w:r>
      <w:commentRangeEnd w:id="4951"/>
      <w:r>
        <w:rPr>
          <w:rStyle w:val="CommentReference"/>
        </w:rPr>
        <w:commentReference w:id="4951"/>
      </w:r>
      <w:commentRangeEnd w:id="4952"/>
      <w:r>
        <w:rPr>
          <w:rStyle w:val="CommentReference"/>
        </w:rPr>
        <w:commentReference w:id="4952"/>
      </w:r>
    </w:p>
    <w:p w:rsidR="008346E8" w14:paraId="44F1F63C"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commentRangeStart w:id="4953"/>
      <w:commentRangeStart w:id="4954"/>
      <w:r>
        <w:rPr>
          <w:rFonts w:asciiTheme="minorEastAsia" w:eastAsiaTheme="minorEastAsia" w:hAnsiTheme="minorEastAsia" w:hint="eastAsia"/>
          <w:color w:val="000000"/>
          <w:szCs w:val="21"/>
        </w:rPr>
        <w:t>以上价格调整公式中的各可调因子、定值和变值权重，以及基本价格指数及其来源在投标函附录价格指数和权重表中约定，非招标订立的合同，由合同当事人在专用合同条款中约定。价格指数应首先采用工程造价管理机构发布的价格指数，无前述价格指数时，可采用工程造价管理机构发布的价格代替。</w:t>
      </w:r>
      <w:commentRangeEnd w:id="4953"/>
      <w:r>
        <w:rPr>
          <w:rStyle w:val="CommentReference"/>
        </w:rPr>
        <w:commentReference w:id="4953"/>
      </w:r>
      <w:commentRangeEnd w:id="4954"/>
      <w:r>
        <w:rPr>
          <w:rStyle w:val="CommentReference"/>
        </w:rPr>
        <w:commentReference w:id="4954"/>
      </w:r>
    </w:p>
    <w:p w:rsidR="008346E8" w14:paraId="11803809"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commentRangeStart w:id="4955"/>
      <w:commentRangeStart w:id="4956"/>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2</w:t>
      </w:r>
      <w:r>
        <w:rPr>
          <w:rFonts w:asciiTheme="minorEastAsia" w:eastAsiaTheme="minorEastAsia" w:hAnsiTheme="minorEastAsia" w:hint="eastAsia"/>
          <w:color w:val="000000"/>
          <w:szCs w:val="21"/>
        </w:rPr>
        <w:t>）暂时确定调整差额</w:t>
      </w:r>
      <w:commentRangeEnd w:id="4955"/>
      <w:r>
        <w:rPr>
          <w:rStyle w:val="CommentReference"/>
        </w:rPr>
        <w:commentReference w:id="4955"/>
      </w:r>
      <w:commentRangeEnd w:id="4956"/>
      <w:r>
        <w:rPr>
          <w:rStyle w:val="CommentReference"/>
        </w:rPr>
        <w:commentReference w:id="4956"/>
      </w:r>
    </w:p>
    <w:p w:rsidR="008346E8" w14:paraId="7EF27BBF"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commentRangeStart w:id="4957"/>
      <w:commentRangeStart w:id="4958"/>
      <w:r>
        <w:rPr>
          <w:rFonts w:asciiTheme="minorEastAsia" w:eastAsiaTheme="minorEastAsia" w:hAnsiTheme="minorEastAsia" w:hint="eastAsia"/>
          <w:color w:val="000000"/>
          <w:szCs w:val="21"/>
        </w:rPr>
        <w:t>在计算调整差额时无现行价格指数的，合同当事人同意暂用前次价格指数计算。实际价格指数有调整的，合同当事人进行相应调整。</w:t>
      </w:r>
      <w:commentRangeEnd w:id="4957"/>
      <w:r>
        <w:rPr>
          <w:rStyle w:val="CommentReference"/>
        </w:rPr>
        <w:commentReference w:id="4957"/>
      </w:r>
      <w:commentRangeEnd w:id="4958"/>
      <w:r>
        <w:rPr>
          <w:rStyle w:val="CommentReference"/>
        </w:rPr>
        <w:commentReference w:id="4958"/>
      </w:r>
    </w:p>
    <w:p w:rsidR="008346E8" w14:paraId="37823D5B"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commentRangeStart w:id="4959"/>
      <w:commentRangeStart w:id="4960"/>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3</w:t>
      </w:r>
      <w:r>
        <w:rPr>
          <w:rFonts w:asciiTheme="minorEastAsia" w:eastAsiaTheme="minorEastAsia" w:hAnsiTheme="minorEastAsia" w:hint="eastAsia"/>
          <w:color w:val="000000"/>
          <w:szCs w:val="21"/>
        </w:rPr>
        <w:t>）权重的调整</w:t>
      </w:r>
      <w:commentRangeEnd w:id="4959"/>
      <w:r>
        <w:rPr>
          <w:rStyle w:val="CommentReference"/>
        </w:rPr>
        <w:commentReference w:id="4959"/>
      </w:r>
      <w:commentRangeEnd w:id="4960"/>
      <w:r>
        <w:rPr>
          <w:rStyle w:val="CommentReference"/>
        </w:rPr>
        <w:commentReference w:id="4960"/>
      </w:r>
    </w:p>
    <w:p w:rsidR="008346E8" w14:paraId="1A78A65A"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commentRangeStart w:id="4961"/>
      <w:commentRangeStart w:id="4962"/>
      <w:r>
        <w:rPr>
          <w:rFonts w:asciiTheme="minorEastAsia" w:eastAsiaTheme="minorEastAsia" w:hAnsiTheme="minorEastAsia" w:hint="eastAsia"/>
          <w:color w:val="000000"/>
          <w:szCs w:val="21"/>
        </w:rPr>
        <w:t>因变更导致合同约定的权重不合理时，按照第</w:t>
      </w:r>
      <w:r>
        <w:rPr>
          <w:rFonts w:asciiTheme="minorEastAsia" w:eastAsiaTheme="minorEastAsia" w:hAnsiTheme="minorEastAsia"/>
          <w:color w:val="000000"/>
          <w:szCs w:val="21"/>
        </w:rPr>
        <w:t>4.4</w:t>
      </w:r>
      <w:r>
        <w:rPr>
          <w:rFonts w:asciiTheme="minorEastAsia" w:eastAsiaTheme="minorEastAsia" w:hAnsiTheme="minorEastAsia" w:hint="eastAsia"/>
          <w:color w:val="000000"/>
          <w:szCs w:val="21"/>
        </w:rPr>
        <w:t>款〔商定或确定〕执行。</w:t>
      </w:r>
      <w:commentRangeEnd w:id="4961"/>
      <w:r>
        <w:rPr>
          <w:rStyle w:val="CommentReference"/>
        </w:rPr>
        <w:commentReference w:id="4961"/>
      </w:r>
      <w:commentRangeEnd w:id="4962"/>
      <w:r>
        <w:rPr>
          <w:rStyle w:val="CommentReference"/>
        </w:rPr>
        <w:commentReference w:id="4962"/>
      </w:r>
    </w:p>
    <w:p w:rsidR="008346E8" w14:paraId="21927974"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commentRangeStart w:id="4963"/>
      <w:commentRangeStart w:id="4964"/>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4</w:t>
      </w:r>
      <w:r>
        <w:rPr>
          <w:rFonts w:asciiTheme="minorEastAsia" w:eastAsiaTheme="minorEastAsia" w:hAnsiTheme="minorEastAsia" w:hint="eastAsia"/>
          <w:color w:val="000000"/>
          <w:szCs w:val="21"/>
        </w:rPr>
        <w:t>）因承包人原因工期延误后的价格调整</w:t>
      </w:r>
      <w:commentRangeEnd w:id="4963"/>
      <w:r>
        <w:rPr>
          <w:rStyle w:val="CommentReference"/>
        </w:rPr>
        <w:commentReference w:id="4963"/>
      </w:r>
      <w:commentRangeEnd w:id="4964"/>
      <w:r>
        <w:rPr>
          <w:rStyle w:val="CommentReference"/>
        </w:rPr>
        <w:commentReference w:id="4964"/>
      </w:r>
    </w:p>
    <w:p w:rsidR="008346E8" w14:paraId="0B4A17CF" w14:textId="77777777">
      <w:pPr>
        <w:tabs>
          <w:tab w:val="left" w:pos="0"/>
          <w:tab w:val="left" w:pos="360"/>
          <w:tab w:val="left" w:pos="540"/>
        </w:tabs>
        <w:spacing w:line="360" w:lineRule="auto"/>
        <w:ind w:firstLine="420" w:firstLineChars="200"/>
        <w:rPr>
          <w:rFonts w:asciiTheme="minorEastAsia" w:eastAsiaTheme="minorEastAsia" w:hAnsiTheme="minorEastAsia"/>
          <w:color w:val="000000"/>
          <w:szCs w:val="21"/>
        </w:rPr>
      </w:pPr>
      <w:commentRangeStart w:id="4965"/>
      <w:commentRangeStart w:id="4966"/>
      <w:r>
        <w:rPr>
          <w:rFonts w:asciiTheme="minorEastAsia" w:eastAsiaTheme="minorEastAsia" w:hAnsiTheme="minorEastAsia" w:hint="eastAsia"/>
          <w:color w:val="000000"/>
          <w:szCs w:val="21"/>
        </w:rPr>
        <w:t>因承包人原因未按期竣工的，对合同约定的竣工日期后继续施工的工程，在使用价格调整公式时，应采用计划竣工日期与实际竣工日期的两个价格指数中较低的一个作为现行价格指数。</w:t>
      </w:r>
      <w:commentRangeEnd w:id="4965"/>
      <w:r>
        <w:rPr>
          <w:rStyle w:val="CommentReference"/>
        </w:rPr>
        <w:commentReference w:id="4965"/>
      </w:r>
      <w:commentRangeEnd w:id="4966"/>
      <w:r>
        <w:rPr>
          <w:rStyle w:val="CommentReference"/>
        </w:rPr>
        <w:commentReference w:id="4966"/>
      </w:r>
    </w:p>
    <w:p w:rsidR="008346E8" w14:paraId="34800A4F" w14:textId="77777777">
      <w:pPr>
        <w:spacing w:line="360" w:lineRule="auto"/>
        <w:ind w:firstLine="420" w:firstLineChars="200"/>
        <w:rPr>
          <w:rFonts w:asciiTheme="minorEastAsia" w:eastAsiaTheme="minorEastAsia" w:hAnsiTheme="minorEastAsia"/>
          <w:color w:val="000000"/>
          <w:szCs w:val="21"/>
        </w:rPr>
      </w:pPr>
      <w:commentRangeStart w:id="4967"/>
      <w:commentRangeStart w:id="4968"/>
      <w:r>
        <w:rPr>
          <w:rFonts w:asciiTheme="minorEastAsia" w:eastAsiaTheme="minorEastAsia" w:hAnsiTheme="minorEastAsia" w:hint="eastAsia"/>
          <w:color w:val="000000"/>
          <w:szCs w:val="21"/>
        </w:rPr>
        <w:t>第</w:t>
      </w:r>
      <w:r>
        <w:rPr>
          <w:rFonts w:asciiTheme="minorEastAsia" w:eastAsiaTheme="minorEastAsia" w:hAnsiTheme="minorEastAsia"/>
          <w:color w:val="000000"/>
          <w:szCs w:val="21"/>
        </w:rPr>
        <w:t>2</w:t>
      </w:r>
      <w:r>
        <w:rPr>
          <w:rFonts w:asciiTheme="minorEastAsia" w:eastAsiaTheme="minorEastAsia" w:hAnsiTheme="minorEastAsia" w:hint="eastAsia"/>
          <w:color w:val="000000"/>
          <w:szCs w:val="21"/>
        </w:rPr>
        <w:t>种方式：采用造价信息进行价格调整。</w:t>
      </w:r>
      <w:commentRangeEnd w:id="4967"/>
      <w:r>
        <w:rPr>
          <w:rStyle w:val="CommentReference"/>
        </w:rPr>
        <w:commentReference w:id="4967"/>
      </w:r>
      <w:commentRangeEnd w:id="4968"/>
      <w:r>
        <w:rPr>
          <w:rStyle w:val="CommentReference"/>
        </w:rPr>
        <w:commentReference w:id="4968"/>
      </w:r>
    </w:p>
    <w:p w:rsidR="008346E8" w14:paraId="2F1855B0" w14:textId="77777777">
      <w:pPr>
        <w:spacing w:line="360" w:lineRule="auto"/>
        <w:ind w:firstLine="420" w:firstLineChars="200"/>
        <w:rPr>
          <w:rFonts w:asciiTheme="minorEastAsia" w:eastAsiaTheme="minorEastAsia" w:hAnsiTheme="minorEastAsia"/>
          <w:color w:val="000000"/>
          <w:szCs w:val="21"/>
        </w:rPr>
      </w:pPr>
      <w:commentRangeStart w:id="4969"/>
      <w:commentRangeStart w:id="4970"/>
      <w:r>
        <w:rPr>
          <w:rFonts w:asciiTheme="minorEastAsia" w:eastAsiaTheme="minorEastAsia" w:hAnsiTheme="minorEastAsia" w:hint="eastAsia"/>
          <w:color w:val="000000"/>
          <w:szCs w:val="21"/>
        </w:rPr>
        <w:t>合同履行期间，因人工、材料、工程设备和机械台班价格波动影响合同价格时，人工、机械使用费按照国家或省、自治区、直辖市建设行政管理部门、行业建设管理部门或其授权的工程造价管理机构发布的人工、机械使用费系数进行调整；需要进行价格调整的材料，其单价和采购数量应由发包人审批，发包人确认需调整的材料单价及数量，作为调整合同价格的依据。</w:t>
      </w:r>
      <w:commentRangeEnd w:id="4969"/>
      <w:r>
        <w:rPr>
          <w:rStyle w:val="CommentReference"/>
        </w:rPr>
        <w:commentReference w:id="4969"/>
      </w:r>
      <w:commentRangeEnd w:id="4970"/>
      <w:r>
        <w:rPr>
          <w:rStyle w:val="CommentReference"/>
        </w:rPr>
        <w:commentReference w:id="4970"/>
      </w:r>
    </w:p>
    <w:p w:rsidR="008346E8" w14:paraId="539C045F" w14:textId="77777777">
      <w:pPr>
        <w:spacing w:line="360" w:lineRule="auto"/>
        <w:ind w:firstLine="420" w:firstLineChars="200"/>
        <w:rPr>
          <w:rFonts w:asciiTheme="minorEastAsia" w:eastAsiaTheme="minorEastAsia" w:hAnsiTheme="minorEastAsia"/>
          <w:color w:val="000000"/>
          <w:szCs w:val="21"/>
        </w:rPr>
      </w:pPr>
      <w:commentRangeStart w:id="4971"/>
      <w:commentRangeStart w:id="4972"/>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人工单价发生变化且符合省级或行业建设主管部门发布的人工费调整规定，合同当事人应按省级或行业建设主管部门或其授权的工程造价管理机构发布的人工费等文件调整合同价格，但承包人对人工费或人工单价的报价高于发布价格的除外。</w:t>
      </w:r>
      <w:commentRangeEnd w:id="4971"/>
      <w:r>
        <w:rPr>
          <w:rStyle w:val="CommentReference"/>
        </w:rPr>
        <w:commentReference w:id="4971"/>
      </w:r>
      <w:commentRangeEnd w:id="4972"/>
      <w:r>
        <w:rPr>
          <w:rStyle w:val="CommentReference"/>
        </w:rPr>
        <w:commentReference w:id="4972"/>
      </w:r>
    </w:p>
    <w:p w:rsidR="008346E8" w14:paraId="23609CA3" w14:textId="77777777">
      <w:pPr>
        <w:spacing w:line="360" w:lineRule="auto"/>
        <w:ind w:firstLine="420" w:firstLineChars="200"/>
        <w:rPr>
          <w:rFonts w:asciiTheme="minorEastAsia" w:eastAsiaTheme="minorEastAsia" w:hAnsiTheme="minorEastAsia"/>
          <w:color w:val="000000"/>
          <w:szCs w:val="21"/>
        </w:rPr>
      </w:pPr>
      <w:commentRangeStart w:id="4973"/>
      <w:commentRangeStart w:id="4974"/>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2</w:t>
      </w:r>
      <w:r>
        <w:rPr>
          <w:rFonts w:asciiTheme="minorEastAsia" w:eastAsiaTheme="minorEastAsia" w:hAnsiTheme="minorEastAsia" w:hint="eastAsia"/>
          <w:color w:val="000000"/>
          <w:szCs w:val="21"/>
        </w:rPr>
        <w:t>）材料、工程设备价格变化的价款调整按照发包人提供的基准价格，按以下风险范围规定执行</w:t>
      </w:r>
      <w:r>
        <w:rPr>
          <w:rFonts w:asciiTheme="minorEastAsia" w:eastAsiaTheme="minorEastAsia" w:hAnsiTheme="minorEastAsia"/>
          <w:color w:val="000000"/>
          <w:szCs w:val="21"/>
        </w:rPr>
        <w:t>:</w:t>
      </w:r>
      <w:commentRangeEnd w:id="4973"/>
      <w:r>
        <w:rPr>
          <w:rStyle w:val="CommentReference"/>
        </w:rPr>
        <w:commentReference w:id="4973"/>
      </w:r>
      <w:commentRangeEnd w:id="4974"/>
      <w:r>
        <w:rPr>
          <w:rStyle w:val="CommentReference"/>
        </w:rPr>
        <w:commentReference w:id="4974"/>
      </w:r>
    </w:p>
    <w:p w:rsidR="008346E8" w14:paraId="4C65D0D0" w14:textId="77777777">
      <w:pPr>
        <w:spacing w:line="360" w:lineRule="auto"/>
        <w:ind w:firstLine="420" w:firstLineChars="200"/>
        <w:rPr>
          <w:rFonts w:asciiTheme="minorEastAsia" w:eastAsiaTheme="minorEastAsia" w:hAnsiTheme="minorEastAsia"/>
          <w:color w:val="000000"/>
          <w:szCs w:val="21"/>
        </w:rPr>
      </w:pPr>
      <w:commentRangeStart w:id="4975"/>
      <w:commentRangeStart w:id="4976"/>
      <w:r>
        <w:rPr>
          <w:rFonts w:asciiTheme="minorEastAsia" w:eastAsiaTheme="minorEastAsia" w:hAnsiTheme="minorEastAsia" w:cs="宋体" w:hint="eastAsia"/>
          <w:color w:val="000000"/>
          <w:szCs w:val="21"/>
        </w:rPr>
        <w:t>①</w:t>
      </w:r>
      <w:r>
        <w:rPr>
          <w:rFonts w:asciiTheme="minorEastAsia" w:eastAsiaTheme="minorEastAsia" w:hAnsiTheme="minorEastAsia" w:hint="eastAsia"/>
          <w:color w:val="000000"/>
          <w:szCs w:val="21"/>
        </w:rPr>
        <w:t>承包人在已标价工程量清单或预算书中载明材料单价低于基准价格的：除专用合同条款另有约定外，合同履行期间材料单价涨幅以基准价格为基础超过</w:t>
      </w:r>
      <w:r>
        <w:rPr>
          <w:rFonts w:asciiTheme="minorEastAsia" w:eastAsiaTheme="minorEastAsia" w:hAnsiTheme="minorEastAsia"/>
          <w:color w:val="000000"/>
          <w:szCs w:val="21"/>
        </w:rPr>
        <w:t>5%</w:t>
      </w:r>
      <w:r>
        <w:rPr>
          <w:rFonts w:asciiTheme="minorEastAsia" w:eastAsiaTheme="minorEastAsia" w:hAnsiTheme="minorEastAsia" w:hint="eastAsia"/>
          <w:color w:val="000000"/>
          <w:szCs w:val="21"/>
        </w:rPr>
        <w:t>时，或材料单价跌幅以在已标价工程量清单或预算书中载明材料单价为基础超过</w:t>
      </w:r>
      <w:r>
        <w:rPr>
          <w:rFonts w:asciiTheme="minorEastAsia" w:eastAsiaTheme="minorEastAsia" w:hAnsiTheme="minorEastAsia"/>
          <w:color w:val="000000"/>
          <w:szCs w:val="21"/>
        </w:rPr>
        <w:t>5%</w:t>
      </w:r>
      <w:r>
        <w:rPr>
          <w:rFonts w:asciiTheme="minorEastAsia" w:eastAsiaTheme="minorEastAsia" w:hAnsiTheme="minorEastAsia" w:hint="eastAsia"/>
          <w:color w:val="000000"/>
          <w:szCs w:val="21"/>
        </w:rPr>
        <w:t>时，其超过部分据实调整。</w:t>
      </w:r>
      <w:commentRangeEnd w:id="4975"/>
      <w:r>
        <w:rPr>
          <w:rStyle w:val="CommentReference"/>
        </w:rPr>
        <w:commentReference w:id="4975"/>
      </w:r>
      <w:commentRangeEnd w:id="4976"/>
      <w:r>
        <w:rPr>
          <w:rStyle w:val="CommentReference"/>
        </w:rPr>
        <w:commentReference w:id="4976"/>
      </w:r>
    </w:p>
    <w:p w:rsidR="008346E8" w14:paraId="79088CDB" w14:textId="77777777">
      <w:pPr>
        <w:spacing w:line="360" w:lineRule="auto"/>
        <w:ind w:firstLine="420" w:firstLineChars="200"/>
        <w:rPr>
          <w:rFonts w:asciiTheme="minorEastAsia" w:eastAsiaTheme="minorEastAsia" w:hAnsiTheme="minorEastAsia"/>
          <w:color w:val="000000"/>
          <w:szCs w:val="21"/>
        </w:rPr>
      </w:pPr>
      <w:commentRangeStart w:id="4977"/>
      <w:commentRangeStart w:id="4978"/>
      <w:r>
        <w:rPr>
          <w:rFonts w:asciiTheme="minorEastAsia" w:eastAsiaTheme="minorEastAsia" w:hAnsiTheme="minorEastAsia" w:cs="宋体" w:hint="eastAsia"/>
          <w:color w:val="000000"/>
          <w:szCs w:val="21"/>
        </w:rPr>
        <w:t>②</w:t>
      </w:r>
      <w:r>
        <w:rPr>
          <w:rFonts w:asciiTheme="minorEastAsia" w:eastAsiaTheme="minorEastAsia" w:hAnsiTheme="minorEastAsia" w:hint="eastAsia"/>
          <w:color w:val="000000"/>
          <w:szCs w:val="21"/>
        </w:rPr>
        <w:t>承包人在已标价工程量清单或预算书中载明材料单价高于基准价格的：除专用合同条款另有约定外，合同履行期间材料单价跌幅以基准价格为基础超过</w:t>
      </w:r>
      <w:r>
        <w:rPr>
          <w:rFonts w:asciiTheme="minorEastAsia" w:eastAsiaTheme="minorEastAsia" w:hAnsiTheme="minorEastAsia"/>
          <w:color w:val="000000"/>
          <w:szCs w:val="21"/>
        </w:rPr>
        <w:t>5%</w:t>
      </w:r>
      <w:r>
        <w:rPr>
          <w:rFonts w:asciiTheme="minorEastAsia" w:eastAsiaTheme="minorEastAsia" w:hAnsiTheme="minorEastAsia" w:hint="eastAsia"/>
          <w:color w:val="000000"/>
          <w:szCs w:val="21"/>
        </w:rPr>
        <w:t>时，材料单价涨幅以在已标价工程量清单或预算书中载明材料单价为基础超过</w:t>
      </w:r>
      <w:r>
        <w:rPr>
          <w:rFonts w:asciiTheme="minorEastAsia" w:eastAsiaTheme="minorEastAsia" w:hAnsiTheme="minorEastAsia"/>
          <w:color w:val="000000"/>
          <w:szCs w:val="21"/>
        </w:rPr>
        <w:t>5%</w:t>
      </w:r>
      <w:r>
        <w:rPr>
          <w:rFonts w:asciiTheme="minorEastAsia" w:eastAsiaTheme="minorEastAsia" w:hAnsiTheme="minorEastAsia" w:hint="eastAsia"/>
          <w:color w:val="000000"/>
          <w:szCs w:val="21"/>
        </w:rPr>
        <w:t>时，其超过部分据实调整。</w:t>
      </w:r>
      <w:commentRangeEnd w:id="4977"/>
      <w:r>
        <w:rPr>
          <w:rStyle w:val="CommentReference"/>
        </w:rPr>
        <w:commentReference w:id="4977"/>
      </w:r>
      <w:commentRangeEnd w:id="4978"/>
      <w:r>
        <w:rPr>
          <w:rStyle w:val="CommentReference"/>
        </w:rPr>
        <w:commentReference w:id="4978"/>
      </w:r>
    </w:p>
    <w:p w:rsidR="008346E8" w14:paraId="5810B0D5" w14:textId="77777777">
      <w:pPr>
        <w:spacing w:line="360" w:lineRule="auto"/>
        <w:ind w:firstLine="420" w:firstLineChars="200"/>
        <w:rPr>
          <w:rFonts w:asciiTheme="minorEastAsia" w:eastAsiaTheme="minorEastAsia" w:hAnsiTheme="minorEastAsia"/>
          <w:color w:val="000000"/>
          <w:szCs w:val="21"/>
        </w:rPr>
      </w:pPr>
      <w:commentRangeStart w:id="4979"/>
      <w:commentRangeStart w:id="4980"/>
      <w:r>
        <w:rPr>
          <w:rFonts w:asciiTheme="minorEastAsia" w:eastAsiaTheme="minorEastAsia" w:hAnsiTheme="minorEastAsia" w:cs="宋体" w:hint="eastAsia"/>
          <w:color w:val="000000"/>
          <w:szCs w:val="21"/>
        </w:rPr>
        <w:t>③</w:t>
      </w:r>
      <w:r>
        <w:rPr>
          <w:rFonts w:asciiTheme="minorEastAsia" w:eastAsiaTheme="minorEastAsia" w:hAnsiTheme="minorEastAsia" w:hint="eastAsia"/>
          <w:color w:val="000000"/>
          <w:szCs w:val="21"/>
        </w:rPr>
        <w:t>承包人在已标价工程量清单或预算书中载明材料单价等于基准价格的：除专用合同条款另有约定外，合同履行期间材料单价涨跌幅以基准价格为基础超过</w:t>
      </w:r>
      <w:r>
        <w:rPr>
          <w:rFonts w:asciiTheme="minorEastAsia" w:eastAsiaTheme="minorEastAsia" w:hAnsiTheme="minorEastAsia"/>
          <w:color w:val="000000"/>
          <w:szCs w:val="21"/>
        </w:rPr>
        <w:t>±5%</w:t>
      </w:r>
      <w:r>
        <w:rPr>
          <w:rFonts w:asciiTheme="minorEastAsia" w:eastAsiaTheme="minorEastAsia" w:hAnsiTheme="minorEastAsia" w:hint="eastAsia"/>
          <w:color w:val="000000"/>
          <w:szCs w:val="21"/>
        </w:rPr>
        <w:t>时，其超过部分据实调整。</w:t>
      </w:r>
      <w:commentRangeEnd w:id="4979"/>
      <w:r>
        <w:rPr>
          <w:rStyle w:val="CommentReference"/>
        </w:rPr>
        <w:commentReference w:id="4979"/>
      </w:r>
      <w:commentRangeEnd w:id="4980"/>
      <w:r>
        <w:rPr>
          <w:rStyle w:val="CommentReference"/>
        </w:rPr>
        <w:commentReference w:id="4980"/>
      </w:r>
    </w:p>
    <w:p w:rsidR="008346E8" w14:paraId="135CBE36" w14:textId="77777777">
      <w:pPr>
        <w:spacing w:line="360" w:lineRule="auto"/>
        <w:ind w:firstLine="420" w:firstLineChars="200"/>
        <w:rPr>
          <w:rFonts w:asciiTheme="minorEastAsia" w:eastAsiaTheme="minorEastAsia" w:hAnsiTheme="minorEastAsia"/>
          <w:color w:val="000000"/>
          <w:szCs w:val="21"/>
        </w:rPr>
      </w:pPr>
      <w:commentRangeStart w:id="4981"/>
      <w:commentRangeStart w:id="4982"/>
      <w:r>
        <w:rPr>
          <w:rFonts w:asciiTheme="minorEastAsia" w:eastAsiaTheme="minorEastAsia" w:hAnsiTheme="minorEastAsia" w:cs="宋体" w:hint="eastAsia"/>
          <w:color w:val="000000"/>
          <w:szCs w:val="21"/>
        </w:rPr>
        <w:t>④</w:t>
      </w:r>
      <w:r>
        <w:rPr>
          <w:rFonts w:asciiTheme="minorEastAsia" w:eastAsiaTheme="minorEastAsia" w:hAnsiTheme="minorEastAsia" w:hint="eastAsia"/>
          <w:color w:val="000000"/>
          <w:szCs w:val="21"/>
        </w:rPr>
        <w:t>承包人应在采购材料前将采购数量和新的材料单价报发包人核对，发包人确认用于工程时，发包人应确认采购材料的数量和单价。发包人在收到承包人报送的确认资料后</w:t>
      </w:r>
      <w:r>
        <w:rPr>
          <w:rFonts w:asciiTheme="minorEastAsia" w:eastAsiaTheme="minorEastAsia" w:hAnsiTheme="minorEastAsia"/>
          <w:color w:val="000000"/>
          <w:szCs w:val="21"/>
        </w:rPr>
        <w:t>5</w:t>
      </w:r>
      <w:r>
        <w:rPr>
          <w:rFonts w:asciiTheme="minorEastAsia" w:eastAsiaTheme="minorEastAsia" w:hAnsiTheme="minorEastAsia" w:hint="eastAsia"/>
          <w:color w:val="000000"/>
          <w:szCs w:val="21"/>
        </w:rPr>
        <w:t>天内不予答复的视为认可，作为调整合同价格的依据。未经发包人事先核对，承包人自行采购材料的，发包人有权不予调整合同价格。发包人同意的，可以调整合同价格。</w:t>
      </w:r>
      <w:commentRangeEnd w:id="4981"/>
      <w:r>
        <w:rPr>
          <w:rStyle w:val="CommentReference"/>
        </w:rPr>
        <w:commentReference w:id="4981"/>
      </w:r>
      <w:commentRangeEnd w:id="4982"/>
      <w:r>
        <w:rPr>
          <w:rStyle w:val="CommentReference"/>
        </w:rPr>
        <w:commentReference w:id="4982"/>
      </w:r>
    </w:p>
    <w:p w:rsidR="008346E8" w14:paraId="67F9E77F" w14:textId="77777777">
      <w:pPr>
        <w:spacing w:line="360" w:lineRule="auto"/>
        <w:ind w:firstLine="420" w:firstLineChars="200"/>
        <w:rPr>
          <w:rFonts w:asciiTheme="minorEastAsia" w:eastAsiaTheme="minorEastAsia" w:hAnsiTheme="minorEastAsia"/>
          <w:color w:val="000000"/>
          <w:szCs w:val="21"/>
        </w:rPr>
      </w:pPr>
      <w:bookmarkStart w:id="30" w:name="OLE_LINK3"/>
      <w:commentRangeStart w:id="4983"/>
      <w:commentRangeStart w:id="4984"/>
      <w:r>
        <w:rPr>
          <w:rFonts w:asciiTheme="minorEastAsia" w:eastAsiaTheme="minorEastAsia" w:hAnsiTheme="minorEastAsia" w:hint="eastAsia"/>
          <w:color w:val="000000"/>
          <w:szCs w:val="21"/>
        </w:rPr>
        <w:t>前述基准价格是指由发包人在招标文件或专用合同条款中给定的材料、工程设备的价格，该价格原则上应当按照省级或行业建设主管部门或其授权的工程造价管理机构发布的信息价编制。</w:t>
      </w:r>
      <w:commentRangeEnd w:id="4983"/>
      <w:r>
        <w:rPr>
          <w:rStyle w:val="CommentReference"/>
        </w:rPr>
        <w:commentReference w:id="4983"/>
      </w:r>
      <w:commentRangeEnd w:id="4984"/>
      <w:r>
        <w:rPr>
          <w:rStyle w:val="CommentReference"/>
        </w:rPr>
        <w:commentReference w:id="4984"/>
      </w:r>
    </w:p>
    <w:p w:rsidR="008346E8" w14:paraId="7932D0B8" w14:textId="77777777">
      <w:pPr>
        <w:spacing w:line="360" w:lineRule="auto"/>
        <w:ind w:firstLine="420" w:firstLineChars="200"/>
        <w:rPr>
          <w:rFonts w:asciiTheme="minorEastAsia" w:eastAsiaTheme="minorEastAsia" w:hAnsiTheme="minorEastAsia"/>
          <w:color w:val="000000"/>
          <w:szCs w:val="21"/>
        </w:rPr>
      </w:pPr>
      <w:commentRangeStart w:id="4985"/>
      <w:commentRangeStart w:id="4986"/>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3</w:t>
      </w:r>
      <w:r>
        <w:rPr>
          <w:rFonts w:asciiTheme="minorEastAsia" w:eastAsiaTheme="minorEastAsia" w:hAnsiTheme="minorEastAsia" w:hint="eastAsia"/>
          <w:color w:val="000000"/>
          <w:szCs w:val="21"/>
        </w:rPr>
        <w:t>）施工机械台班单价或施工机械使用费发生变化超过省级或行业建设主管部门或其授权的工程造价管理机构规定的范围时，按规定调整合同价格。</w:t>
      </w:r>
      <w:commentRangeEnd w:id="4985"/>
      <w:r>
        <w:rPr>
          <w:rStyle w:val="CommentReference"/>
        </w:rPr>
        <w:commentReference w:id="4985"/>
      </w:r>
      <w:commentRangeEnd w:id="4986"/>
      <w:r>
        <w:rPr>
          <w:rStyle w:val="CommentReference"/>
        </w:rPr>
        <w:commentReference w:id="4986"/>
      </w:r>
    </w:p>
    <w:p w:rsidR="008346E8" w14:paraId="2D7E1E07" w14:textId="77777777">
      <w:pPr>
        <w:spacing w:line="360" w:lineRule="auto"/>
        <w:ind w:firstLine="420" w:firstLineChars="200"/>
        <w:rPr>
          <w:rFonts w:asciiTheme="minorEastAsia" w:eastAsiaTheme="minorEastAsia" w:hAnsiTheme="minorEastAsia"/>
          <w:color w:val="000000"/>
          <w:szCs w:val="21"/>
        </w:rPr>
      </w:pPr>
      <w:commentRangeStart w:id="4987"/>
      <w:commentRangeStart w:id="4988"/>
      <w:r>
        <w:rPr>
          <w:rFonts w:asciiTheme="minorEastAsia" w:eastAsiaTheme="minorEastAsia" w:hAnsiTheme="minorEastAsia" w:hint="eastAsia"/>
          <w:color w:val="000000"/>
          <w:szCs w:val="21"/>
        </w:rPr>
        <w:t>第</w:t>
      </w:r>
      <w:r>
        <w:rPr>
          <w:rFonts w:asciiTheme="minorEastAsia" w:eastAsiaTheme="minorEastAsia" w:hAnsiTheme="minorEastAsia"/>
          <w:color w:val="000000"/>
          <w:szCs w:val="21"/>
        </w:rPr>
        <w:t>3</w:t>
      </w:r>
      <w:r>
        <w:rPr>
          <w:rFonts w:asciiTheme="minorEastAsia" w:eastAsiaTheme="minorEastAsia" w:hAnsiTheme="minorEastAsia" w:hint="eastAsia"/>
          <w:color w:val="000000"/>
          <w:szCs w:val="21"/>
        </w:rPr>
        <w:t>种方式：专用合同条款约定的其他方式。</w:t>
      </w:r>
      <w:commentRangeEnd w:id="4987"/>
      <w:r>
        <w:rPr>
          <w:rStyle w:val="CommentReference"/>
        </w:rPr>
        <w:commentReference w:id="4987"/>
      </w:r>
      <w:commentRangeEnd w:id="4988"/>
      <w:r>
        <w:rPr>
          <w:rStyle w:val="CommentReference"/>
        </w:rPr>
        <w:commentReference w:id="4988"/>
      </w:r>
    </w:p>
    <w:p w:rsidR="008346E8" w14:paraId="5A52BDB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57"/>
      <w:commentRangeStart w:id="4989"/>
      <w:commentRangeStart w:id="4990"/>
      <w:commentRangeStart w:id="4991"/>
      <w:commentRangeStart w:id="4992"/>
      <w:r>
        <w:rPr>
          <w:rFonts w:asciiTheme="minorEastAsia" w:eastAsiaTheme="minorEastAsia" w:hAnsiTheme="minorEastAsia"/>
          <w:b w:val="0"/>
          <w:color w:val="000000"/>
          <w:sz w:val="21"/>
          <w:szCs w:val="21"/>
        </w:rPr>
        <w:t>11.2</w:t>
      </w:r>
      <w:r>
        <w:rPr>
          <w:rFonts w:asciiTheme="minorEastAsia" w:eastAsiaTheme="minorEastAsia" w:hAnsiTheme="minorEastAsia" w:hint="eastAsia"/>
          <w:b w:val="0"/>
          <w:color w:val="000000"/>
          <w:sz w:val="21"/>
          <w:szCs w:val="21"/>
        </w:rPr>
        <w:t>法律变化引起的调整</w:t>
      </w:r>
      <w:commentRangeEnd w:id="657"/>
      <w:r>
        <w:rPr>
          <w:rStyle w:val="CommentReference"/>
        </w:rPr>
        <w:commentReference w:id="657"/>
      </w:r>
      <w:commentRangeEnd w:id="4989"/>
      <w:r>
        <w:rPr>
          <w:rStyle w:val="CommentReference"/>
        </w:rPr>
        <w:commentReference w:id="4989"/>
      </w:r>
      <w:commentRangeEnd w:id="4990"/>
      <w:r>
        <w:rPr>
          <w:rStyle w:val="CommentReference"/>
        </w:rPr>
        <w:commentReference w:id="4990"/>
      </w:r>
      <w:commentRangeEnd w:id="4991"/>
      <w:r>
        <w:rPr>
          <w:rStyle w:val="CommentReference"/>
        </w:rPr>
        <w:commentReference w:id="4991"/>
      </w:r>
      <w:commentRangeEnd w:id="4992"/>
      <w:r>
        <w:rPr>
          <w:rStyle w:val="CommentReference"/>
        </w:rPr>
        <w:commentReference w:id="4992"/>
      </w:r>
    </w:p>
    <w:p w:rsidR="008346E8" w14:paraId="3344369F" w14:textId="77777777">
      <w:pPr>
        <w:spacing w:line="360" w:lineRule="auto"/>
        <w:ind w:firstLine="420" w:firstLineChars="200"/>
        <w:rPr>
          <w:rFonts w:asciiTheme="minorEastAsia" w:eastAsiaTheme="minorEastAsia" w:hAnsiTheme="minorEastAsia"/>
          <w:color w:val="000000"/>
          <w:szCs w:val="21"/>
        </w:rPr>
      </w:pPr>
      <w:commentRangeStart w:id="4993"/>
      <w:commentRangeStart w:id="4994"/>
      <w:r>
        <w:rPr>
          <w:rFonts w:asciiTheme="minorEastAsia" w:eastAsiaTheme="minorEastAsia" w:hAnsiTheme="minorEastAsia" w:hint="eastAsia"/>
          <w:color w:val="000000"/>
          <w:szCs w:val="21"/>
        </w:rPr>
        <w:t>基准日期后，法律变化导致承包人在合同履行过程中所需要的费用发生除第</w:t>
      </w:r>
      <w:r>
        <w:rPr>
          <w:rFonts w:asciiTheme="minorEastAsia" w:eastAsiaTheme="minorEastAsia" w:hAnsiTheme="minorEastAsia"/>
          <w:color w:val="000000"/>
          <w:szCs w:val="21"/>
        </w:rPr>
        <w:t>11.1</w:t>
      </w:r>
      <w:r>
        <w:rPr>
          <w:rFonts w:asciiTheme="minorEastAsia" w:eastAsiaTheme="minorEastAsia" w:hAnsiTheme="minorEastAsia" w:hint="eastAsia"/>
          <w:color w:val="000000"/>
          <w:szCs w:val="21"/>
        </w:rPr>
        <w:t>款〔市场价格波动引起的调整〕约定以外的增加时，由发包人承担由此增加的费用；减少时，应从合同价格中予以扣减。基准日期后，因法律变化造成工期延误时，工期应予以顺延。</w:t>
      </w:r>
      <w:commentRangeEnd w:id="4993"/>
      <w:r>
        <w:rPr>
          <w:rStyle w:val="CommentReference"/>
        </w:rPr>
        <w:commentReference w:id="4993"/>
      </w:r>
      <w:commentRangeEnd w:id="4994"/>
      <w:r>
        <w:rPr>
          <w:rStyle w:val="CommentReference"/>
        </w:rPr>
        <w:commentReference w:id="4994"/>
      </w:r>
    </w:p>
    <w:p w:rsidR="008346E8" w14:paraId="5AF04D3F" w14:textId="77777777">
      <w:pPr>
        <w:spacing w:line="360" w:lineRule="auto"/>
        <w:ind w:firstLine="420" w:firstLineChars="200"/>
        <w:rPr>
          <w:rFonts w:asciiTheme="minorEastAsia" w:eastAsiaTheme="minorEastAsia" w:hAnsiTheme="minorEastAsia"/>
          <w:color w:val="000000"/>
          <w:szCs w:val="21"/>
        </w:rPr>
      </w:pPr>
      <w:commentRangeStart w:id="4995"/>
      <w:commentRangeStart w:id="4996"/>
      <w:r>
        <w:rPr>
          <w:rFonts w:asciiTheme="minorEastAsia" w:eastAsiaTheme="minorEastAsia" w:hAnsiTheme="minorEastAsia" w:hint="eastAsia"/>
          <w:color w:val="000000"/>
          <w:szCs w:val="21"/>
        </w:rPr>
        <w:t>因法律变化引起的合同价格和工期调整，合同当事人无法达成一致的，由总监理工程师按第</w:t>
      </w:r>
      <w:r>
        <w:rPr>
          <w:rFonts w:asciiTheme="minorEastAsia" w:eastAsiaTheme="minorEastAsia" w:hAnsiTheme="minorEastAsia"/>
          <w:color w:val="000000"/>
          <w:szCs w:val="21"/>
        </w:rPr>
        <w:t>4.4</w:t>
      </w:r>
      <w:r>
        <w:rPr>
          <w:rFonts w:asciiTheme="minorEastAsia" w:eastAsiaTheme="minorEastAsia" w:hAnsiTheme="minorEastAsia" w:hint="eastAsia"/>
          <w:color w:val="000000"/>
          <w:szCs w:val="21"/>
        </w:rPr>
        <w:t>款〔商定或确定〕的约定处理。</w:t>
      </w:r>
      <w:commentRangeEnd w:id="4995"/>
      <w:r>
        <w:rPr>
          <w:rStyle w:val="CommentReference"/>
        </w:rPr>
        <w:commentReference w:id="4995"/>
      </w:r>
      <w:commentRangeEnd w:id="4996"/>
      <w:r>
        <w:rPr>
          <w:rStyle w:val="CommentReference"/>
        </w:rPr>
        <w:commentReference w:id="4996"/>
      </w:r>
    </w:p>
    <w:p w:rsidR="008346E8" w14:paraId="4FD061C5" w14:textId="77777777">
      <w:pPr>
        <w:spacing w:line="360" w:lineRule="auto"/>
        <w:ind w:firstLine="420" w:firstLineChars="200"/>
        <w:rPr>
          <w:rFonts w:asciiTheme="minorEastAsia" w:eastAsiaTheme="minorEastAsia" w:hAnsiTheme="minorEastAsia"/>
          <w:color w:val="000000"/>
          <w:szCs w:val="21"/>
        </w:rPr>
      </w:pPr>
      <w:commentRangeStart w:id="4997"/>
      <w:commentRangeStart w:id="4998"/>
      <w:r>
        <w:rPr>
          <w:rFonts w:asciiTheme="minorEastAsia" w:eastAsiaTheme="minorEastAsia" w:hAnsiTheme="minorEastAsia" w:hint="eastAsia"/>
          <w:color w:val="000000"/>
          <w:kern w:val="0"/>
          <w:szCs w:val="21"/>
        </w:rPr>
        <w:t>因承包人原因造成工期延误，在工期延误期间出现法律变化的，由此增加的费用和（或）延误</w:t>
      </w:r>
      <w:r>
        <w:rPr>
          <w:rFonts w:asciiTheme="minorEastAsia" w:eastAsiaTheme="minorEastAsia" w:hAnsiTheme="minorEastAsia" w:hint="eastAsia"/>
          <w:color w:val="000000"/>
          <w:kern w:val="0"/>
          <w:szCs w:val="21"/>
        </w:rPr>
        <w:t>的工期由承包人承担。</w:t>
      </w:r>
      <w:commentRangeEnd w:id="4997"/>
      <w:r>
        <w:rPr>
          <w:rStyle w:val="CommentReference"/>
        </w:rPr>
        <w:commentReference w:id="4997"/>
      </w:r>
      <w:commentRangeEnd w:id="4998"/>
      <w:r>
        <w:rPr>
          <w:rStyle w:val="CommentReference"/>
        </w:rPr>
        <w:commentReference w:id="4998"/>
      </w:r>
    </w:p>
    <w:p w:rsidR="008346E8" w14:paraId="0843B463" w14:textId="77777777">
      <w:pPr>
        <w:adjustRightInd w:val="0"/>
        <w:snapToGrid w:val="0"/>
        <w:spacing w:line="360" w:lineRule="auto"/>
        <w:jc w:val="left"/>
        <w:outlineLvl w:val="2"/>
        <w:rPr>
          <w:rFonts w:asciiTheme="minorEastAsia" w:eastAsiaTheme="minorEastAsia" w:hAnsiTheme="minorEastAsia"/>
          <w:b/>
          <w:szCs w:val="21"/>
        </w:rPr>
      </w:pPr>
      <w:commentRangeStart w:id="658"/>
      <w:commentRangeStart w:id="4999"/>
      <w:commentRangeStart w:id="5000"/>
      <w:r>
        <w:rPr>
          <w:rFonts w:asciiTheme="minorEastAsia" w:eastAsiaTheme="minorEastAsia" w:hAnsiTheme="minorEastAsia" w:hint="eastAsia"/>
          <w:b/>
          <w:szCs w:val="21"/>
        </w:rPr>
        <w:t>12. 合同价格、计量与支付</w:t>
      </w:r>
      <w:commentRangeEnd w:id="658"/>
      <w:r>
        <w:rPr>
          <w:rStyle w:val="CommentReference"/>
        </w:rPr>
        <w:commentReference w:id="658"/>
      </w:r>
      <w:commentRangeEnd w:id="4999"/>
      <w:r>
        <w:rPr>
          <w:rStyle w:val="CommentReference"/>
        </w:rPr>
        <w:commentReference w:id="4999"/>
      </w:r>
      <w:commentRangeEnd w:id="5000"/>
      <w:r>
        <w:rPr>
          <w:rStyle w:val="CommentReference"/>
        </w:rPr>
        <w:commentReference w:id="5000"/>
      </w:r>
    </w:p>
    <w:p w:rsidR="008346E8" w14:paraId="286BEA1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59"/>
      <w:commentRangeStart w:id="5001"/>
      <w:commentRangeStart w:id="5002"/>
      <w:commentRangeStart w:id="5003"/>
      <w:commentRangeStart w:id="5004"/>
      <w:r>
        <w:rPr>
          <w:rFonts w:asciiTheme="minorEastAsia" w:eastAsiaTheme="minorEastAsia" w:hAnsiTheme="minorEastAsia"/>
          <w:b w:val="0"/>
          <w:color w:val="000000"/>
          <w:sz w:val="21"/>
          <w:szCs w:val="21"/>
        </w:rPr>
        <w:t xml:space="preserve">12.1 </w:t>
      </w:r>
      <w:r>
        <w:rPr>
          <w:rFonts w:asciiTheme="minorEastAsia" w:eastAsiaTheme="minorEastAsia" w:hAnsiTheme="minorEastAsia" w:hint="eastAsia"/>
          <w:b w:val="0"/>
          <w:color w:val="000000"/>
          <w:sz w:val="21"/>
          <w:szCs w:val="21"/>
        </w:rPr>
        <w:t>合同价格形式</w:t>
      </w:r>
      <w:commentRangeEnd w:id="659"/>
      <w:r>
        <w:rPr>
          <w:rStyle w:val="CommentReference"/>
        </w:rPr>
        <w:commentReference w:id="659"/>
      </w:r>
      <w:commentRangeEnd w:id="5001"/>
      <w:r>
        <w:rPr>
          <w:rStyle w:val="CommentReference"/>
        </w:rPr>
        <w:commentReference w:id="5001"/>
      </w:r>
      <w:commentRangeEnd w:id="5002"/>
      <w:r>
        <w:rPr>
          <w:rStyle w:val="CommentReference"/>
        </w:rPr>
        <w:commentReference w:id="5002"/>
      </w:r>
      <w:commentRangeEnd w:id="5003"/>
      <w:r>
        <w:rPr>
          <w:rStyle w:val="CommentReference"/>
        </w:rPr>
        <w:commentReference w:id="5003"/>
      </w:r>
      <w:commentRangeEnd w:id="5004"/>
      <w:r>
        <w:rPr>
          <w:rStyle w:val="CommentReference"/>
        </w:rPr>
        <w:commentReference w:id="5004"/>
      </w:r>
    </w:p>
    <w:p w:rsidR="008346E8" w14:paraId="4EFF7F8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005"/>
      <w:commentRangeStart w:id="5006"/>
      <w:commentRangeStart w:id="5007"/>
      <w:r>
        <w:rPr>
          <w:rFonts w:asciiTheme="minorEastAsia" w:eastAsiaTheme="minorEastAsia" w:hAnsiTheme="minorEastAsia" w:hint="eastAsia"/>
          <w:color w:val="000000"/>
          <w:kern w:val="0"/>
          <w:szCs w:val="21"/>
        </w:rPr>
        <w:t>发包人和承包人应在合同协议书中选择下列一种合同价格形式：</w:t>
      </w:r>
      <w:r>
        <w:rPr>
          <w:rFonts w:asciiTheme="minorEastAsia" w:eastAsiaTheme="minorEastAsia" w:hAnsiTheme="minorEastAsia"/>
          <w:color w:val="000000"/>
          <w:kern w:val="0"/>
          <w:szCs w:val="21"/>
        </w:rPr>
        <w:t xml:space="preserve"> </w:t>
      </w:r>
      <w:commentRangeEnd w:id="5005"/>
      <w:r>
        <w:rPr>
          <w:rStyle w:val="CommentReference"/>
        </w:rPr>
        <w:commentReference w:id="5005"/>
      </w:r>
      <w:commentRangeEnd w:id="5006"/>
      <w:r>
        <w:rPr>
          <w:rStyle w:val="CommentReference"/>
        </w:rPr>
        <w:commentReference w:id="5006"/>
      </w:r>
      <w:commentRangeEnd w:id="5007"/>
      <w:r>
        <w:rPr>
          <w:rStyle w:val="CommentReference"/>
        </w:rPr>
        <w:commentReference w:id="5007"/>
      </w:r>
    </w:p>
    <w:p w:rsidR="008346E8" w14:paraId="3ACCCA8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008"/>
      <w:commentRangeStart w:id="5009"/>
      <w:commentRangeStart w:id="5010"/>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单价合同</w:t>
      </w:r>
      <w:commentRangeEnd w:id="5008"/>
      <w:r>
        <w:rPr>
          <w:rStyle w:val="CommentReference"/>
        </w:rPr>
        <w:commentReference w:id="5008"/>
      </w:r>
      <w:commentRangeEnd w:id="5009"/>
      <w:r>
        <w:rPr>
          <w:rStyle w:val="CommentReference"/>
        </w:rPr>
        <w:commentReference w:id="5009"/>
      </w:r>
      <w:commentRangeEnd w:id="5010"/>
      <w:r>
        <w:rPr>
          <w:rStyle w:val="CommentReference"/>
        </w:rPr>
        <w:commentReference w:id="5010"/>
      </w:r>
    </w:p>
    <w:p w:rsidR="008346E8" w14:paraId="5D820DA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011"/>
      <w:commentRangeStart w:id="5012"/>
      <w:commentRangeStart w:id="5013"/>
      <w:r>
        <w:rPr>
          <w:rFonts w:asciiTheme="minorEastAsia" w:eastAsiaTheme="minorEastAsia" w:hAnsiTheme="minorEastAsia" w:hint="eastAsia"/>
          <w:color w:val="000000"/>
          <w:kern w:val="0"/>
          <w:szCs w:val="21"/>
        </w:rPr>
        <w:t>单价合同是指合同当事人约定以工程量清单及其综合单价进行合同价格计算、调整和确认的建设工程施工合同，</w:t>
      </w:r>
      <w:r>
        <w:rPr>
          <w:rFonts w:asciiTheme="minorEastAsia" w:eastAsiaTheme="minorEastAsia" w:hAnsiTheme="minorEastAsia" w:hint="eastAsia"/>
          <w:szCs w:val="21"/>
        </w:rPr>
        <w:t>在约定的范围内合同单价不作调整</w:t>
      </w:r>
      <w:r>
        <w:rPr>
          <w:rFonts w:asciiTheme="minorEastAsia" w:eastAsiaTheme="minorEastAsia" w:hAnsiTheme="minorEastAsia" w:hint="eastAsia"/>
          <w:color w:val="000000"/>
          <w:kern w:val="0"/>
          <w:szCs w:val="21"/>
        </w:rPr>
        <w:t>。合同当事人应在专用合同条款中约定综合单价包含的风险范围和风险费用的计算方法</w:t>
      </w:r>
      <w:r>
        <w:rPr>
          <w:rFonts w:asciiTheme="minorEastAsia" w:eastAsiaTheme="minorEastAsia" w:hAnsiTheme="minorEastAsia" w:hint="eastAsia"/>
          <w:szCs w:val="21"/>
        </w:rPr>
        <w:t>，</w:t>
      </w:r>
      <w:r>
        <w:rPr>
          <w:rFonts w:asciiTheme="minorEastAsia" w:eastAsiaTheme="minorEastAsia" w:hAnsiTheme="minorEastAsia" w:hint="eastAsia"/>
          <w:color w:val="000000"/>
          <w:kern w:val="0"/>
          <w:szCs w:val="21"/>
        </w:rPr>
        <w:t>并约定风险范围以外的合同价格的调整方法，其中因市场价格波动引起的调整按第</w:t>
      </w:r>
      <w:r>
        <w:rPr>
          <w:rFonts w:asciiTheme="minorEastAsia" w:eastAsiaTheme="minorEastAsia" w:hAnsiTheme="minorEastAsia"/>
          <w:color w:val="000000"/>
          <w:kern w:val="0"/>
          <w:szCs w:val="21"/>
        </w:rPr>
        <w:t>11.1</w:t>
      </w:r>
      <w:r>
        <w:rPr>
          <w:rFonts w:asciiTheme="minorEastAsia" w:eastAsiaTheme="minorEastAsia" w:hAnsiTheme="minorEastAsia" w:hint="eastAsia"/>
          <w:color w:val="000000"/>
          <w:kern w:val="0"/>
          <w:szCs w:val="21"/>
        </w:rPr>
        <w:t>款〔市场价格波动引起的调整〕约定执行。</w:t>
      </w:r>
      <w:commentRangeEnd w:id="5011"/>
      <w:r>
        <w:rPr>
          <w:rStyle w:val="CommentReference"/>
        </w:rPr>
        <w:commentReference w:id="5011"/>
      </w:r>
      <w:commentRangeEnd w:id="5012"/>
      <w:r>
        <w:rPr>
          <w:rStyle w:val="CommentReference"/>
        </w:rPr>
        <w:commentReference w:id="5012"/>
      </w:r>
      <w:commentRangeEnd w:id="5013"/>
      <w:r>
        <w:rPr>
          <w:rStyle w:val="CommentReference"/>
        </w:rPr>
        <w:commentReference w:id="5013"/>
      </w:r>
    </w:p>
    <w:p w:rsidR="008346E8" w14:paraId="6153C35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014"/>
      <w:commentRangeStart w:id="5015"/>
      <w:commentRangeStart w:id="5016"/>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总价合同</w:t>
      </w:r>
      <w:commentRangeEnd w:id="5014"/>
      <w:r>
        <w:rPr>
          <w:rStyle w:val="CommentReference"/>
        </w:rPr>
        <w:commentReference w:id="5014"/>
      </w:r>
      <w:commentRangeEnd w:id="5015"/>
      <w:r>
        <w:rPr>
          <w:rStyle w:val="CommentReference"/>
        </w:rPr>
        <w:commentReference w:id="5015"/>
      </w:r>
      <w:commentRangeEnd w:id="5016"/>
      <w:r>
        <w:rPr>
          <w:rStyle w:val="CommentReference"/>
        </w:rPr>
        <w:commentReference w:id="5016"/>
      </w:r>
    </w:p>
    <w:p w:rsidR="008346E8" w14:paraId="6579FFD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017"/>
      <w:commentRangeStart w:id="5018"/>
      <w:commentRangeStart w:id="5019"/>
      <w:r>
        <w:rPr>
          <w:rFonts w:asciiTheme="minorEastAsia" w:eastAsiaTheme="minorEastAsia" w:hAnsiTheme="minorEastAsia" w:hint="eastAsia"/>
          <w:color w:val="000000"/>
          <w:kern w:val="0"/>
          <w:szCs w:val="21"/>
        </w:rPr>
        <w:t>总价合同是指合同当事人约定以施工图、已标价工程量清单或预算书及有关条件进行合同价格计算、调整和确认的建设工程施工合同，</w:t>
      </w:r>
      <w:r>
        <w:rPr>
          <w:rFonts w:asciiTheme="minorEastAsia" w:eastAsiaTheme="minorEastAsia" w:hAnsiTheme="minorEastAsia" w:hint="eastAsia"/>
          <w:szCs w:val="21"/>
        </w:rPr>
        <w:t>在约定的范围内合同总价不作调整</w:t>
      </w:r>
      <w:r>
        <w:rPr>
          <w:rFonts w:asciiTheme="minorEastAsia" w:eastAsiaTheme="minorEastAsia" w:hAnsiTheme="minorEastAsia" w:hint="eastAsia"/>
          <w:color w:val="000000"/>
          <w:kern w:val="0"/>
          <w:szCs w:val="21"/>
        </w:rPr>
        <w:t>。合同当事人应在专用合同条款中约定总价包含的风险范围和风险费用的计算方法，并约定风险范围以外的合同价格的调整方法，其中因市场价格波动引起的调整按第</w:t>
      </w:r>
      <w:r>
        <w:rPr>
          <w:rFonts w:asciiTheme="minorEastAsia" w:eastAsiaTheme="minorEastAsia" w:hAnsiTheme="minorEastAsia"/>
          <w:color w:val="000000"/>
          <w:kern w:val="0"/>
          <w:szCs w:val="21"/>
        </w:rPr>
        <w:t>11.1</w:t>
      </w:r>
      <w:r>
        <w:rPr>
          <w:rFonts w:asciiTheme="minorEastAsia" w:eastAsiaTheme="minorEastAsia" w:hAnsiTheme="minorEastAsia" w:hint="eastAsia"/>
          <w:color w:val="000000"/>
          <w:kern w:val="0"/>
          <w:szCs w:val="21"/>
        </w:rPr>
        <w:t>款〔市场价格波动引起的调整〕、因法律变化引起的调整按第</w:t>
      </w:r>
      <w:r>
        <w:rPr>
          <w:rFonts w:asciiTheme="minorEastAsia" w:eastAsiaTheme="minorEastAsia" w:hAnsiTheme="minorEastAsia"/>
          <w:color w:val="000000"/>
          <w:kern w:val="0"/>
          <w:szCs w:val="21"/>
        </w:rPr>
        <w:t>11.2</w:t>
      </w:r>
      <w:r>
        <w:rPr>
          <w:rFonts w:asciiTheme="minorEastAsia" w:eastAsiaTheme="minorEastAsia" w:hAnsiTheme="minorEastAsia" w:hint="eastAsia"/>
          <w:color w:val="000000"/>
          <w:kern w:val="0"/>
          <w:szCs w:val="21"/>
        </w:rPr>
        <w:t>款〔法律变化引起的调整〕约定执行。</w:t>
      </w:r>
      <w:commentRangeEnd w:id="5017"/>
      <w:r>
        <w:rPr>
          <w:rStyle w:val="CommentReference"/>
        </w:rPr>
        <w:commentReference w:id="5017"/>
      </w:r>
      <w:commentRangeEnd w:id="5018"/>
      <w:r>
        <w:rPr>
          <w:rStyle w:val="CommentReference"/>
        </w:rPr>
        <w:commentReference w:id="5018"/>
      </w:r>
      <w:commentRangeEnd w:id="5019"/>
      <w:r>
        <w:rPr>
          <w:rStyle w:val="CommentReference"/>
        </w:rPr>
        <w:commentReference w:id="5019"/>
      </w:r>
    </w:p>
    <w:p w:rsidR="008346E8" w14:paraId="1458415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020"/>
      <w:commentRangeStart w:id="5021"/>
      <w:commentRangeStart w:id="5022"/>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其它价格形式</w:t>
      </w:r>
      <w:commentRangeEnd w:id="5020"/>
      <w:r>
        <w:rPr>
          <w:rStyle w:val="CommentReference"/>
        </w:rPr>
        <w:commentReference w:id="5020"/>
      </w:r>
      <w:commentRangeEnd w:id="5021"/>
      <w:r>
        <w:rPr>
          <w:rStyle w:val="CommentReference"/>
        </w:rPr>
        <w:commentReference w:id="5021"/>
      </w:r>
      <w:commentRangeEnd w:id="5022"/>
      <w:r>
        <w:rPr>
          <w:rStyle w:val="CommentReference"/>
        </w:rPr>
        <w:commentReference w:id="5022"/>
      </w:r>
    </w:p>
    <w:p w:rsidR="008346E8" w14:paraId="18CF212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023"/>
      <w:commentRangeStart w:id="5024"/>
      <w:commentRangeStart w:id="5025"/>
      <w:r>
        <w:rPr>
          <w:rFonts w:asciiTheme="minorEastAsia" w:eastAsiaTheme="minorEastAsia" w:hAnsiTheme="minorEastAsia" w:hint="eastAsia"/>
          <w:color w:val="000000"/>
          <w:kern w:val="0"/>
          <w:szCs w:val="21"/>
        </w:rPr>
        <w:t>合同当事人可在专用合同条款中约定其他合同价格形式。</w:t>
      </w:r>
      <w:commentRangeEnd w:id="5023"/>
      <w:r>
        <w:rPr>
          <w:rStyle w:val="CommentReference"/>
        </w:rPr>
        <w:commentReference w:id="5023"/>
      </w:r>
      <w:commentRangeEnd w:id="5024"/>
      <w:r>
        <w:rPr>
          <w:rStyle w:val="CommentReference"/>
        </w:rPr>
        <w:commentReference w:id="5024"/>
      </w:r>
      <w:commentRangeEnd w:id="5025"/>
      <w:r>
        <w:rPr>
          <w:rStyle w:val="CommentReference"/>
        </w:rPr>
        <w:commentReference w:id="5025"/>
      </w:r>
    </w:p>
    <w:p w:rsidR="008346E8" w14:paraId="5D370B9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60"/>
      <w:commentRangeStart w:id="5026"/>
      <w:commentRangeStart w:id="5027"/>
      <w:commentRangeStart w:id="5028"/>
      <w:commentRangeStart w:id="5029"/>
      <w:r>
        <w:rPr>
          <w:rFonts w:asciiTheme="minorEastAsia" w:eastAsiaTheme="minorEastAsia" w:hAnsiTheme="minorEastAsia"/>
          <w:b w:val="0"/>
          <w:color w:val="000000"/>
          <w:sz w:val="21"/>
          <w:szCs w:val="21"/>
        </w:rPr>
        <w:t>12.2</w:t>
      </w:r>
      <w:r>
        <w:rPr>
          <w:rFonts w:asciiTheme="minorEastAsia" w:eastAsiaTheme="minorEastAsia" w:hAnsiTheme="minorEastAsia" w:hint="eastAsia"/>
          <w:b w:val="0"/>
          <w:color w:val="000000"/>
          <w:sz w:val="21"/>
          <w:szCs w:val="21"/>
        </w:rPr>
        <w:t>预付款</w:t>
      </w:r>
      <w:commentRangeEnd w:id="660"/>
      <w:r>
        <w:rPr>
          <w:rStyle w:val="CommentReference"/>
        </w:rPr>
        <w:commentReference w:id="660"/>
      </w:r>
      <w:commentRangeEnd w:id="5026"/>
      <w:r>
        <w:rPr>
          <w:rStyle w:val="CommentReference"/>
        </w:rPr>
        <w:commentReference w:id="5026"/>
      </w:r>
      <w:commentRangeEnd w:id="5027"/>
      <w:r>
        <w:rPr>
          <w:rStyle w:val="CommentReference"/>
        </w:rPr>
        <w:commentReference w:id="5027"/>
      </w:r>
      <w:commentRangeEnd w:id="5028"/>
      <w:r>
        <w:rPr>
          <w:rStyle w:val="CommentReference"/>
        </w:rPr>
        <w:commentReference w:id="5028"/>
      </w:r>
      <w:commentRangeEnd w:id="5029"/>
      <w:r>
        <w:rPr>
          <w:rStyle w:val="CommentReference"/>
        </w:rPr>
        <w:commentReference w:id="5029"/>
      </w:r>
    </w:p>
    <w:p w:rsidR="008346E8" w14:paraId="23C46B76" w14:textId="77777777">
      <w:pPr>
        <w:spacing w:line="360" w:lineRule="auto"/>
        <w:ind w:firstLine="420" w:firstLineChars="200"/>
        <w:jc w:val="left"/>
        <w:rPr>
          <w:rFonts w:asciiTheme="minorEastAsia" w:eastAsiaTheme="minorEastAsia" w:hAnsiTheme="minorEastAsia"/>
          <w:color w:val="000000"/>
          <w:kern w:val="0"/>
          <w:szCs w:val="21"/>
        </w:rPr>
      </w:pPr>
      <w:commentRangeStart w:id="5030"/>
      <w:commentRangeStart w:id="5031"/>
      <w:commentRangeStart w:id="5032"/>
      <w:r>
        <w:rPr>
          <w:rFonts w:asciiTheme="minorEastAsia" w:eastAsiaTheme="minorEastAsia" w:hAnsiTheme="minorEastAsia"/>
          <w:color w:val="000000"/>
          <w:szCs w:val="21"/>
        </w:rPr>
        <w:t>12.2.</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预付款的支付</w:t>
      </w:r>
      <w:commentRangeEnd w:id="5030"/>
      <w:r>
        <w:rPr>
          <w:rStyle w:val="CommentReference"/>
        </w:rPr>
        <w:commentReference w:id="5030"/>
      </w:r>
      <w:commentRangeEnd w:id="5031"/>
      <w:r>
        <w:rPr>
          <w:rStyle w:val="CommentReference"/>
        </w:rPr>
        <w:commentReference w:id="5031"/>
      </w:r>
      <w:commentRangeEnd w:id="5032"/>
      <w:r>
        <w:rPr>
          <w:rStyle w:val="CommentReference"/>
        </w:rPr>
        <w:commentReference w:id="5032"/>
      </w:r>
    </w:p>
    <w:p w:rsidR="008346E8" w14:paraId="415B4BE8" w14:textId="77777777">
      <w:pPr>
        <w:spacing w:line="360" w:lineRule="auto"/>
        <w:ind w:firstLine="420" w:firstLineChars="200"/>
        <w:jc w:val="left"/>
        <w:rPr>
          <w:rFonts w:asciiTheme="minorEastAsia" w:eastAsiaTheme="minorEastAsia" w:hAnsiTheme="minorEastAsia"/>
          <w:color w:val="000000"/>
          <w:kern w:val="0"/>
          <w:szCs w:val="21"/>
        </w:rPr>
      </w:pPr>
      <w:commentRangeStart w:id="5033"/>
      <w:commentRangeStart w:id="5034"/>
      <w:commentRangeStart w:id="5035"/>
      <w:r>
        <w:rPr>
          <w:rFonts w:asciiTheme="minorEastAsia" w:eastAsiaTheme="minorEastAsia" w:hAnsiTheme="minorEastAsia" w:hint="eastAsia"/>
          <w:color w:val="000000"/>
          <w:kern w:val="0"/>
          <w:szCs w:val="21"/>
        </w:rPr>
        <w:t>预付款的支付按照专用合同条款约定执行，但至迟应在开工通知载明的开工日期</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天前支付。预付款应当用于材料、工程设备、施工设备的采购及修建临时工程、组织施工队伍进场等。</w:t>
      </w:r>
      <w:commentRangeEnd w:id="5033"/>
      <w:r>
        <w:rPr>
          <w:rStyle w:val="CommentReference"/>
        </w:rPr>
        <w:commentReference w:id="5033"/>
      </w:r>
      <w:commentRangeEnd w:id="5034"/>
      <w:r>
        <w:rPr>
          <w:rStyle w:val="CommentReference"/>
        </w:rPr>
        <w:commentReference w:id="5034"/>
      </w:r>
      <w:commentRangeEnd w:id="5035"/>
      <w:r>
        <w:rPr>
          <w:rStyle w:val="CommentReference"/>
        </w:rPr>
        <w:commentReference w:id="5035"/>
      </w:r>
    </w:p>
    <w:p w:rsidR="008346E8" w14:paraId="667BEC67" w14:textId="77777777">
      <w:pPr>
        <w:spacing w:line="360" w:lineRule="auto"/>
        <w:ind w:firstLine="420" w:firstLineChars="200"/>
        <w:jc w:val="left"/>
        <w:rPr>
          <w:rFonts w:asciiTheme="minorEastAsia" w:eastAsiaTheme="minorEastAsia" w:hAnsiTheme="minorEastAsia"/>
          <w:color w:val="000000"/>
          <w:kern w:val="0"/>
          <w:szCs w:val="21"/>
        </w:rPr>
      </w:pPr>
      <w:commentRangeStart w:id="5036"/>
      <w:commentRangeStart w:id="5037"/>
      <w:commentRangeStart w:id="5038"/>
      <w:r>
        <w:rPr>
          <w:rFonts w:asciiTheme="minorEastAsia" w:eastAsiaTheme="minorEastAsia" w:hAnsiTheme="minorEastAsia" w:hint="eastAsia"/>
          <w:color w:val="000000"/>
          <w:kern w:val="0"/>
          <w:szCs w:val="21"/>
        </w:rPr>
        <w:t>除专用合同条款另有约定外，预付款在进度付款中同比例扣回。</w:t>
      </w:r>
      <w:bookmarkEnd w:id="30"/>
      <w:r>
        <w:rPr>
          <w:rFonts w:asciiTheme="minorEastAsia" w:eastAsiaTheme="minorEastAsia" w:hAnsiTheme="minorEastAsia" w:hint="eastAsia"/>
          <w:color w:val="000000"/>
          <w:kern w:val="0"/>
          <w:szCs w:val="21"/>
        </w:rPr>
        <w:t>在颁发工程接收证书前，提前解除合同的，尚未扣完的预付款应与合同价款一并结算。</w:t>
      </w:r>
      <w:commentRangeEnd w:id="5036"/>
      <w:r>
        <w:rPr>
          <w:rStyle w:val="CommentReference"/>
        </w:rPr>
        <w:commentReference w:id="5036"/>
      </w:r>
      <w:commentRangeEnd w:id="5037"/>
      <w:r>
        <w:rPr>
          <w:rStyle w:val="CommentReference"/>
        </w:rPr>
        <w:commentReference w:id="5037"/>
      </w:r>
      <w:commentRangeEnd w:id="5038"/>
      <w:r>
        <w:rPr>
          <w:rStyle w:val="CommentReference"/>
        </w:rPr>
        <w:commentReference w:id="5038"/>
      </w:r>
    </w:p>
    <w:p w:rsidR="008346E8" w14:paraId="3B29258D" w14:textId="77777777">
      <w:pPr>
        <w:spacing w:line="360" w:lineRule="auto"/>
        <w:ind w:firstLine="420" w:firstLineChars="200"/>
        <w:jc w:val="left"/>
        <w:rPr>
          <w:rFonts w:asciiTheme="minorEastAsia" w:eastAsiaTheme="minorEastAsia" w:hAnsiTheme="minorEastAsia"/>
          <w:color w:val="000000"/>
          <w:kern w:val="0"/>
          <w:szCs w:val="21"/>
        </w:rPr>
      </w:pPr>
      <w:commentRangeStart w:id="5039"/>
      <w:commentRangeStart w:id="5040"/>
      <w:commentRangeStart w:id="5041"/>
      <w:r>
        <w:rPr>
          <w:rFonts w:asciiTheme="minorEastAsia" w:eastAsiaTheme="minorEastAsia" w:hAnsiTheme="minorEastAsia" w:hint="eastAsia"/>
          <w:color w:val="000000"/>
          <w:kern w:val="0"/>
          <w:szCs w:val="21"/>
        </w:rPr>
        <w:t>发包人逾期支付预付款超过</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天的，承包人有权向发包人发出要求预付的催告通知，发包人收到通知后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天内仍未支付的，承包人有权暂停施工，并按第</w:t>
      </w:r>
      <w:r>
        <w:rPr>
          <w:rFonts w:asciiTheme="minorEastAsia" w:eastAsiaTheme="minorEastAsia" w:hAnsiTheme="minorEastAsia"/>
          <w:color w:val="000000"/>
          <w:kern w:val="0"/>
          <w:szCs w:val="21"/>
        </w:rPr>
        <w:t>16.1.1</w:t>
      </w:r>
      <w:r>
        <w:rPr>
          <w:rFonts w:asciiTheme="minorEastAsia" w:eastAsiaTheme="minorEastAsia" w:hAnsiTheme="minorEastAsia" w:hint="eastAsia"/>
          <w:color w:val="000000"/>
          <w:kern w:val="0"/>
          <w:szCs w:val="21"/>
        </w:rPr>
        <w:t>项〔发包人违约的情形〕执行。</w:t>
      </w:r>
      <w:commentRangeEnd w:id="5039"/>
      <w:r>
        <w:rPr>
          <w:rStyle w:val="CommentReference"/>
        </w:rPr>
        <w:commentReference w:id="5039"/>
      </w:r>
      <w:commentRangeEnd w:id="5040"/>
      <w:r>
        <w:rPr>
          <w:rStyle w:val="CommentReference"/>
        </w:rPr>
        <w:commentReference w:id="5040"/>
      </w:r>
      <w:commentRangeEnd w:id="5041"/>
      <w:r>
        <w:rPr>
          <w:rStyle w:val="CommentReference"/>
        </w:rPr>
        <w:commentReference w:id="5041"/>
      </w:r>
    </w:p>
    <w:p w:rsidR="008346E8" w14:paraId="34926EE9" w14:textId="77777777">
      <w:pPr>
        <w:spacing w:line="360" w:lineRule="auto"/>
        <w:ind w:firstLine="420" w:firstLineChars="200"/>
        <w:jc w:val="left"/>
        <w:rPr>
          <w:rFonts w:asciiTheme="minorEastAsia" w:eastAsiaTheme="minorEastAsia" w:hAnsiTheme="minorEastAsia"/>
          <w:color w:val="000000"/>
          <w:szCs w:val="21"/>
        </w:rPr>
      </w:pPr>
      <w:commentRangeStart w:id="5042"/>
      <w:commentRangeStart w:id="5043"/>
      <w:commentRangeStart w:id="5044"/>
      <w:r>
        <w:rPr>
          <w:rFonts w:asciiTheme="minorEastAsia" w:eastAsiaTheme="minorEastAsia" w:hAnsiTheme="minorEastAsia"/>
          <w:color w:val="000000"/>
          <w:szCs w:val="21"/>
        </w:rPr>
        <w:t xml:space="preserve">12.2.2 </w:t>
      </w:r>
      <w:r>
        <w:rPr>
          <w:rFonts w:asciiTheme="minorEastAsia" w:eastAsiaTheme="minorEastAsia" w:hAnsiTheme="minorEastAsia" w:hint="eastAsia"/>
          <w:color w:val="000000"/>
          <w:szCs w:val="21"/>
        </w:rPr>
        <w:t>预付款担保</w:t>
      </w:r>
      <w:commentRangeEnd w:id="5042"/>
      <w:r>
        <w:rPr>
          <w:rStyle w:val="CommentReference"/>
        </w:rPr>
        <w:commentReference w:id="5042"/>
      </w:r>
      <w:commentRangeEnd w:id="5043"/>
      <w:r>
        <w:rPr>
          <w:rStyle w:val="CommentReference"/>
        </w:rPr>
        <w:commentReference w:id="5043"/>
      </w:r>
      <w:commentRangeEnd w:id="5044"/>
      <w:r>
        <w:rPr>
          <w:rStyle w:val="CommentReference"/>
        </w:rPr>
        <w:commentReference w:id="5044"/>
      </w:r>
    </w:p>
    <w:p w:rsidR="008346E8" w14:paraId="70B5AE91" w14:textId="77777777">
      <w:pPr>
        <w:spacing w:line="360" w:lineRule="auto"/>
        <w:ind w:firstLine="420" w:firstLineChars="200"/>
        <w:jc w:val="left"/>
        <w:rPr>
          <w:rFonts w:asciiTheme="minorEastAsia" w:eastAsiaTheme="minorEastAsia" w:hAnsiTheme="minorEastAsia"/>
          <w:color w:val="000000"/>
          <w:kern w:val="0"/>
          <w:szCs w:val="21"/>
        </w:rPr>
      </w:pPr>
      <w:commentRangeStart w:id="5045"/>
      <w:commentRangeStart w:id="5046"/>
      <w:commentRangeStart w:id="5047"/>
      <w:r>
        <w:rPr>
          <w:rFonts w:asciiTheme="minorEastAsia" w:eastAsiaTheme="minorEastAsia" w:hAnsiTheme="minorEastAsia" w:hint="eastAsia"/>
          <w:color w:val="000000"/>
          <w:kern w:val="0"/>
          <w:szCs w:val="21"/>
        </w:rPr>
        <w:t>发包人要求承包人提供预付款担保的，承包人应在发包人支付预付款</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天前提供预付款担保，专用合同条款另有约定除外。预付款担保可采用银行保函、担保公司担保等形式，具体由合同当事</w:t>
      </w:r>
      <w:r>
        <w:rPr>
          <w:rFonts w:asciiTheme="minorEastAsia" w:eastAsiaTheme="minorEastAsia" w:hAnsiTheme="minorEastAsia" w:hint="eastAsia"/>
          <w:color w:val="000000"/>
          <w:kern w:val="0"/>
          <w:szCs w:val="21"/>
        </w:rPr>
        <w:t>人在专用合同条款中约定。在预付款完全扣回之前，承包人应保证预付款担保持续有效。</w:t>
      </w:r>
      <w:commentRangeEnd w:id="5045"/>
      <w:r>
        <w:rPr>
          <w:rStyle w:val="CommentReference"/>
        </w:rPr>
        <w:commentReference w:id="5045"/>
      </w:r>
      <w:commentRangeEnd w:id="5046"/>
      <w:r>
        <w:rPr>
          <w:rStyle w:val="CommentReference"/>
        </w:rPr>
        <w:commentReference w:id="5046"/>
      </w:r>
      <w:commentRangeEnd w:id="5047"/>
      <w:r>
        <w:rPr>
          <w:rStyle w:val="CommentReference"/>
        </w:rPr>
        <w:commentReference w:id="5047"/>
      </w:r>
    </w:p>
    <w:p w:rsidR="008346E8" w14:paraId="04F6ED49" w14:textId="77777777">
      <w:pPr>
        <w:spacing w:line="360" w:lineRule="auto"/>
        <w:ind w:firstLine="420" w:firstLineChars="200"/>
        <w:jc w:val="left"/>
        <w:rPr>
          <w:rFonts w:asciiTheme="minorEastAsia" w:eastAsiaTheme="minorEastAsia" w:hAnsiTheme="minorEastAsia"/>
          <w:color w:val="000000"/>
          <w:kern w:val="0"/>
          <w:szCs w:val="21"/>
        </w:rPr>
      </w:pPr>
      <w:commentRangeStart w:id="5048"/>
      <w:commentRangeStart w:id="5049"/>
      <w:commentRangeStart w:id="5050"/>
      <w:r>
        <w:rPr>
          <w:rFonts w:asciiTheme="minorEastAsia" w:eastAsiaTheme="minorEastAsia" w:hAnsiTheme="minorEastAsia" w:hint="eastAsia"/>
          <w:color w:val="000000"/>
          <w:kern w:val="0"/>
          <w:szCs w:val="21"/>
        </w:rPr>
        <w:t>发包人在工程款中逐期扣回预付款后，预付款担保额度应相应减少，但剩余的预付款担保金额不得低于未被扣回的预付款金额。</w:t>
      </w:r>
      <w:commentRangeEnd w:id="5048"/>
      <w:r>
        <w:rPr>
          <w:rStyle w:val="CommentReference"/>
        </w:rPr>
        <w:commentReference w:id="5048"/>
      </w:r>
      <w:commentRangeEnd w:id="5049"/>
      <w:r>
        <w:rPr>
          <w:rStyle w:val="CommentReference"/>
        </w:rPr>
        <w:commentReference w:id="5049"/>
      </w:r>
      <w:commentRangeEnd w:id="5050"/>
      <w:r>
        <w:rPr>
          <w:rStyle w:val="CommentReference"/>
        </w:rPr>
        <w:commentReference w:id="5050"/>
      </w:r>
    </w:p>
    <w:p w:rsidR="008346E8" w14:paraId="0FF9BFB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61"/>
      <w:commentRangeStart w:id="5051"/>
      <w:commentRangeStart w:id="5052"/>
      <w:commentRangeStart w:id="5053"/>
      <w:commentRangeStart w:id="5054"/>
      <w:r>
        <w:rPr>
          <w:rFonts w:asciiTheme="minorEastAsia" w:eastAsiaTheme="minorEastAsia" w:hAnsiTheme="minorEastAsia"/>
          <w:b w:val="0"/>
          <w:color w:val="000000"/>
          <w:sz w:val="21"/>
          <w:szCs w:val="21"/>
        </w:rPr>
        <w:t>12.3</w:t>
      </w:r>
      <w:r>
        <w:rPr>
          <w:rFonts w:asciiTheme="minorEastAsia" w:eastAsiaTheme="minorEastAsia" w:hAnsiTheme="minorEastAsia" w:hint="eastAsia"/>
          <w:b w:val="0"/>
          <w:color w:val="000000"/>
          <w:sz w:val="21"/>
          <w:szCs w:val="21"/>
        </w:rPr>
        <w:t>计量</w:t>
      </w:r>
      <w:commentRangeEnd w:id="661"/>
      <w:r>
        <w:rPr>
          <w:rStyle w:val="CommentReference"/>
        </w:rPr>
        <w:commentReference w:id="661"/>
      </w:r>
      <w:commentRangeEnd w:id="5051"/>
      <w:r>
        <w:rPr>
          <w:rStyle w:val="CommentReference"/>
        </w:rPr>
        <w:commentReference w:id="5051"/>
      </w:r>
      <w:commentRangeEnd w:id="5052"/>
      <w:r>
        <w:rPr>
          <w:rStyle w:val="CommentReference"/>
        </w:rPr>
        <w:commentReference w:id="5052"/>
      </w:r>
      <w:commentRangeEnd w:id="5053"/>
      <w:r>
        <w:rPr>
          <w:rStyle w:val="CommentReference"/>
        </w:rPr>
        <w:commentReference w:id="5053"/>
      </w:r>
      <w:commentRangeEnd w:id="5054"/>
      <w:r>
        <w:rPr>
          <w:rStyle w:val="CommentReference"/>
        </w:rPr>
        <w:commentReference w:id="5054"/>
      </w:r>
    </w:p>
    <w:p w:rsidR="008346E8" w14:paraId="7B3BCFA6" w14:textId="77777777">
      <w:pPr>
        <w:spacing w:line="360" w:lineRule="auto"/>
        <w:ind w:firstLine="420" w:firstLineChars="200"/>
        <w:jc w:val="left"/>
        <w:rPr>
          <w:rFonts w:asciiTheme="minorEastAsia" w:eastAsiaTheme="minorEastAsia" w:hAnsiTheme="minorEastAsia"/>
          <w:color w:val="000000"/>
          <w:kern w:val="0"/>
          <w:szCs w:val="21"/>
        </w:rPr>
      </w:pPr>
      <w:commentRangeStart w:id="5055"/>
      <w:commentRangeStart w:id="5056"/>
      <w:commentRangeStart w:id="5057"/>
      <w:r>
        <w:rPr>
          <w:rFonts w:asciiTheme="minorEastAsia" w:eastAsiaTheme="minorEastAsia" w:hAnsiTheme="minorEastAsia"/>
          <w:color w:val="000000"/>
          <w:kern w:val="0"/>
          <w:szCs w:val="21"/>
        </w:rPr>
        <w:t xml:space="preserve">12.3.1 </w:t>
      </w:r>
      <w:r>
        <w:rPr>
          <w:rFonts w:asciiTheme="minorEastAsia" w:eastAsiaTheme="minorEastAsia" w:hAnsiTheme="minorEastAsia" w:hint="eastAsia"/>
          <w:color w:val="000000"/>
          <w:kern w:val="0"/>
          <w:szCs w:val="21"/>
        </w:rPr>
        <w:t>计量原则</w:t>
      </w:r>
      <w:commentRangeEnd w:id="5055"/>
      <w:r>
        <w:rPr>
          <w:rStyle w:val="CommentReference"/>
        </w:rPr>
        <w:commentReference w:id="5055"/>
      </w:r>
      <w:commentRangeEnd w:id="5056"/>
      <w:r>
        <w:rPr>
          <w:rStyle w:val="CommentReference"/>
        </w:rPr>
        <w:commentReference w:id="5056"/>
      </w:r>
      <w:commentRangeEnd w:id="5057"/>
      <w:r>
        <w:rPr>
          <w:rStyle w:val="CommentReference"/>
        </w:rPr>
        <w:commentReference w:id="5057"/>
      </w:r>
    </w:p>
    <w:p w:rsidR="008346E8" w14:paraId="409A1827" w14:textId="77777777">
      <w:pPr>
        <w:spacing w:line="360" w:lineRule="auto"/>
        <w:ind w:firstLine="420" w:firstLineChars="200"/>
        <w:jc w:val="left"/>
        <w:rPr>
          <w:rFonts w:asciiTheme="minorEastAsia" w:eastAsiaTheme="minorEastAsia" w:hAnsiTheme="minorEastAsia"/>
          <w:color w:val="000000"/>
          <w:kern w:val="0"/>
          <w:szCs w:val="21"/>
        </w:rPr>
      </w:pPr>
      <w:commentRangeStart w:id="5058"/>
      <w:commentRangeStart w:id="5059"/>
      <w:commentRangeStart w:id="5060"/>
      <w:r>
        <w:rPr>
          <w:rFonts w:asciiTheme="minorEastAsia" w:eastAsiaTheme="minorEastAsia" w:hAnsiTheme="minorEastAsia" w:hint="eastAsia"/>
          <w:color w:val="000000"/>
          <w:kern w:val="0"/>
          <w:szCs w:val="21"/>
        </w:rPr>
        <w:t>工程量计量按照合同约定的工程量计算规则、图纸及变更指示等进行计量。工程量计算规则应以相关的国家标准、行业标准等为依据，由合同当事人在专用合同条款中约定。</w:t>
      </w:r>
      <w:commentRangeEnd w:id="5058"/>
      <w:r>
        <w:rPr>
          <w:rStyle w:val="CommentReference"/>
        </w:rPr>
        <w:commentReference w:id="5058"/>
      </w:r>
      <w:commentRangeEnd w:id="5059"/>
      <w:r>
        <w:rPr>
          <w:rStyle w:val="CommentReference"/>
        </w:rPr>
        <w:commentReference w:id="5059"/>
      </w:r>
      <w:commentRangeEnd w:id="5060"/>
      <w:r>
        <w:rPr>
          <w:rStyle w:val="CommentReference"/>
        </w:rPr>
        <w:commentReference w:id="5060"/>
      </w:r>
    </w:p>
    <w:p w:rsidR="008346E8" w14:paraId="729D6BF4" w14:textId="77777777">
      <w:pPr>
        <w:spacing w:line="360" w:lineRule="auto"/>
        <w:ind w:firstLine="420" w:firstLineChars="200"/>
        <w:jc w:val="left"/>
        <w:rPr>
          <w:rFonts w:asciiTheme="minorEastAsia" w:eastAsiaTheme="minorEastAsia" w:hAnsiTheme="minorEastAsia"/>
          <w:color w:val="000000"/>
          <w:kern w:val="0"/>
          <w:szCs w:val="21"/>
        </w:rPr>
      </w:pPr>
      <w:commentRangeStart w:id="5061"/>
      <w:commentRangeStart w:id="5062"/>
      <w:commentRangeStart w:id="5063"/>
      <w:r>
        <w:rPr>
          <w:rFonts w:asciiTheme="minorEastAsia" w:eastAsiaTheme="minorEastAsia" w:hAnsiTheme="minorEastAsia"/>
          <w:color w:val="000000"/>
          <w:kern w:val="0"/>
          <w:szCs w:val="21"/>
        </w:rPr>
        <w:t xml:space="preserve">12.3.2 </w:t>
      </w:r>
      <w:r>
        <w:rPr>
          <w:rFonts w:asciiTheme="minorEastAsia" w:eastAsiaTheme="minorEastAsia" w:hAnsiTheme="minorEastAsia" w:hint="eastAsia"/>
          <w:color w:val="000000"/>
          <w:kern w:val="0"/>
          <w:szCs w:val="21"/>
        </w:rPr>
        <w:t>计量周期</w:t>
      </w:r>
      <w:commentRangeEnd w:id="5061"/>
      <w:r>
        <w:rPr>
          <w:rStyle w:val="CommentReference"/>
        </w:rPr>
        <w:commentReference w:id="5061"/>
      </w:r>
      <w:commentRangeEnd w:id="5062"/>
      <w:r>
        <w:rPr>
          <w:rStyle w:val="CommentReference"/>
        </w:rPr>
        <w:commentReference w:id="5062"/>
      </w:r>
      <w:commentRangeEnd w:id="5063"/>
      <w:r>
        <w:rPr>
          <w:rStyle w:val="CommentReference"/>
        </w:rPr>
        <w:commentReference w:id="5063"/>
      </w:r>
    </w:p>
    <w:p w:rsidR="008346E8" w14:paraId="1C435D0A" w14:textId="77777777">
      <w:pPr>
        <w:spacing w:line="360" w:lineRule="auto"/>
        <w:ind w:firstLine="420" w:firstLineChars="200"/>
        <w:jc w:val="left"/>
        <w:rPr>
          <w:rFonts w:asciiTheme="minorEastAsia" w:eastAsiaTheme="minorEastAsia" w:hAnsiTheme="minorEastAsia"/>
          <w:color w:val="000000"/>
          <w:kern w:val="0"/>
          <w:szCs w:val="21"/>
        </w:rPr>
      </w:pPr>
      <w:commentRangeStart w:id="5064"/>
      <w:commentRangeStart w:id="5065"/>
      <w:commentRangeStart w:id="5066"/>
      <w:r>
        <w:rPr>
          <w:rFonts w:asciiTheme="minorEastAsia" w:eastAsiaTheme="minorEastAsia" w:hAnsiTheme="minorEastAsia" w:hint="eastAsia"/>
          <w:color w:val="000000"/>
          <w:kern w:val="0"/>
          <w:szCs w:val="21"/>
        </w:rPr>
        <w:t>除专用合同条款另有约定外，工程量的计量按月进行。</w:t>
      </w:r>
      <w:commentRangeEnd w:id="5064"/>
      <w:r>
        <w:rPr>
          <w:rStyle w:val="CommentReference"/>
        </w:rPr>
        <w:commentReference w:id="5064"/>
      </w:r>
      <w:commentRangeEnd w:id="5065"/>
      <w:r>
        <w:rPr>
          <w:rStyle w:val="CommentReference"/>
        </w:rPr>
        <w:commentReference w:id="5065"/>
      </w:r>
      <w:commentRangeEnd w:id="5066"/>
      <w:r>
        <w:rPr>
          <w:rStyle w:val="CommentReference"/>
        </w:rPr>
        <w:commentReference w:id="5066"/>
      </w:r>
    </w:p>
    <w:p w:rsidR="008346E8" w14:paraId="5F55039A" w14:textId="77777777">
      <w:pPr>
        <w:spacing w:line="360" w:lineRule="auto"/>
        <w:ind w:firstLine="420" w:firstLineChars="200"/>
        <w:jc w:val="left"/>
        <w:rPr>
          <w:rFonts w:asciiTheme="minorEastAsia" w:eastAsiaTheme="minorEastAsia" w:hAnsiTheme="minorEastAsia"/>
          <w:color w:val="000000"/>
          <w:kern w:val="0"/>
          <w:szCs w:val="21"/>
        </w:rPr>
      </w:pPr>
      <w:commentRangeStart w:id="5067"/>
      <w:commentRangeStart w:id="5068"/>
      <w:commentRangeStart w:id="5069"/>
      <w:r>
        <w:rPr>
          <w:rFonts w:asciiTheme="minorEastAsia" w:eastAsiaTheme="minorEastAsia" w:hAnsiTheme="minorEastAsia"/>
          <w:color w:val="000000"/>
          <w:kern w:val="0"/>
          <w:szCs w:val="21"/>
        </w:rPr>
        <w:t xml:space="preserve">12.3.3 </w:t>
      </w:r>
      <w:r>
        <w:rPr>
          <w:rFonts w:asciiTheme="minorEastAsia" w:eastAsiaTheme="minorEastAsia" w:hAnsiTheme="minorEastAsia" w:hint="eastAsia"/>
          <w:color w:val="000000"/>
          <w:kern w:val="0"/>
          <w:szCs w:val="21"/>
        </w:rPr>
        <w:t>单价合同的计量</w:t>
      </w:r>
      <w:commentRangeEnd w:id="5067"/>
      <w:r>
        <w:rPr>
          <w:rStyle w:val="CommentReference"/>
        </w:rPr>
        <w:commentReference w:id="5067"/>
      </w:r>
      <w:commentRangeEnd w:id="5068"/>
      <w:r>
        <w:rPr>
          <w:rStyle w:val="CommentReference"/>
        </w:rPr>
        <w:commentReference w:id="5068"/>
      </w:r>
      <w:commentRangeEnd w:id="5069"/>
      <w:r>
        <w:rPr>
          <w:rStyle w:val="CommentReference"/>
        </w:rPr>
        <w:commentReference w:id="5069"/>
      </w:r>
    </w:p>
    <w:p w:rsidR="008346E8" w14:paraId="5B7802E9" w14:textId="77777777">
      <w:pPr>
        <w:spacing w:line="360" w:lineRule="auto"/>
        <w:ind w:firstLine="420" w:firstLineChars="200"/>
        <w:jc w:val="left"/>
        <w:rPr>
          <w:rFonts w:asciiTheme="minorEastAsia" w:eastAsiaTheme="minorEastAsia" w:hAnsiTheme="minorEastAsia"/>
          <w:color w:val="000000"/>
          <w:kern w:val="0"/>
          <w:szCs w:val="21"/>
        </w:rPr>
      </w:pPr>
      <w:commentRangeStart w:id="5070"/>
      <w:commentRangeStart w:id="5071"/>
      <w:commentRangeStart w:id="5072"/>
      <w:r>
        <w:rPr>
          <w:rFonts w:asciiTheme="minorEastAsia" w:eastAsiaTheme="minorEastAsia" w:hAnsiTheme="minorEastAsia" w:hint="eastAsia"/>
          <w:color w:val="000000"/>
          <w:kern w:val="0"/>
          <w:szCs w:val="21"/>
        </w:rPr>
        <w:t>除专用合同条款另有约定外，单价合同的计量按照本项约定执行：</w:t>
      </w:r>
      <w:commentRangeEnd w:id="5070"/>
      <w:r>
        <w:rPr>
          <w:rStyle w:val="CommentReference"/>
        </w:rPr>
        <w:commentReference w:id="5070"/>
      </w:r>
      <w:commentRangeEnd w:id="5071"/>
      <w:r>
        <w:rPr>
          <w:rStyle w:val="CommentReference"/>
        </w:rPr>
        <w:commentReference w:id="5071"/>
      </w:r>
      <w:commentRangeEnd w:id="5072"/>
      <w:r>
        <w:rPr>
          <w:rStyle w:val="CommentReference"/>
        </w:rPr>
        <w:commentReference w:id="5072"/>
      </w:r>
    </w:p>
    <w:p w:rsidR="008346E8" w14:paraId="261487ED" w14:textId="77777777">
      <w:pPr>
        <w:spacing w:line="360" w:lineRule="auto"/>
        <w:ind w:firstLine="420" w:firstLineChars="200"/>
        <w:jc w:val="left"/>
        <w:rPr>
          <w:rFonts w:asciiTheme="minorEastAsia" w:eastAsiaTheme="minorEastAsia" w:hAnsiTheme="minorEastAsia"/>
          <w:color w:val="000000"/>
          <w:kern w:val="0"/>
          <w:szCs w:val="21"/>
        </w:rPr>
      </w:pPr>
      <w:commentRangeStart w:id="5073"/>
      <w:commentRangeStart w:id="5074"/>
      <w:commentRangeStart w:id="5075"/>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）承包人应于每月</w:t>
      </w:r>
      <w:r>
        <w:rPr>
          <w:rFonts w:asciiTheme="minorEastAsia" w:eastAsiaTheme="minorEastAsia" w:hAnsiTheme="minorEastAsia"/>
          <w:color w:val="000000"/>
          <w:kern w:val="0"/>
          <w:szCs w:val="21"/>
        </w:rPr>
        <w:t>25</w:t>
      </w:r>
      <w:r>
        <w:rPr>
          <w:rFonts w:asciiTheme="minorEastAsia" w:eastAsiaTheme="minorEastAsia" w:hAnsiTheme="minorEastAsia" w:hint="eastAsia"/>
          <w:color w:val="000000"/>
          <w:kern w:val="0"/>
          <w:szCs w:val="21"/>
        </w:rPr>
        <w:t>日向监理人报送上月</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日至当月</w:t>
      </w:r>
      <w:r>
        <w:rPr>
          <w:rFonts w:asciiTheme="minorEastAsia" w:eastAsiaTheme="minorEastAsia" w:hAnsiTheme="minorEastAsia"/>
          <w:color w:val="000000"/>
          <w:kern w:val="0"/>
          <w:szCs w:val="21"/>
        </w:rPr>
        <w:t>19</w:t>
      </w:r>
      <w:r>
        <w:rPr>
          <w:rFonts w:asciiTheme="minorEastAsia" w:eastAsiaTheme="minorEastAsia" w:hAnsiTheme="minorEastAsia" w:hint="eastAsia"/>
          <w:color w:val="000000"/>
          <w:kern w:val="0"/>
          <w:szCs w:val="21"/>
        </w:rPr>
        <w:t>日已完成的工程量报告，并附具进度付款申请单、已完成工程量报表和有关资料。</w:t>
      </w:r>
      <w:commentRangeEnd w:id="5073"/>
      <w:r>
        <w:rPr>
          <w:rStyle w:val="CommentReference"/>
        </w:rPr>
        <w:commentReference w:id="5073"/>
      </w:r>
      <w:commentRangeEnd w:id="5074"/>
      <w:r>
        <w:rPr>
          <w:rStyle w:val="CommentReference"/>
        </w:rPr>
        <w:commentReference w:id="5074"/>
      </w:r>
      <w:commentRangeEnd w:id="5075"/>
      <w:r>
        <w:rPr>
          <w:rStyle w:val="CommentReference"/>
        </w:rPr>
        <w:commentReference w:id="5075"/>
      </w:r>
    </w:p>
    <w:p w:rsidR="008346E8" w14:paraId="7CAF5C6C" w14:textId="77777777">
      <w:pPr>
        <w:spacing w:line="360" w:lineRule="auto"/>
        <w:ind w:firstLine="420" w:firstLineChars="200"/>
        <w:jc w:val="left"/>
        <w:rPr>
          <w:rFonts w:asciiTheme="minorEastAsia" w:eastAsiaTheme="minorEastAsia" w:hAnsiTheme="minorEastAsia"/>
          <w:color w:val="000000"/>
          <w:kern w:val="0"/>
          <w:szCs w:val="21"/>
        </w:rPr>
      </w:pPr>
      <w:commentRangeStart w:id="5076"/>
      <w:commentRangeStart w:id="5077"/>
      <w:commentRangeStart w:id="507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）监理人应在收到承包人提交的工程量报告后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对承包人提交的工程量报表的审核并报送发包人，以确定当月实际完成的工程量。监理人对工程量有异议的，有权要求承包人进行共同复核或抽样复测。承包人应协助监理人进行复核或抽样复测，并按监理人要求提供补充计量资料。承包人未按监理人要求参加复核或抽样复测的，监理人复核或修正的工程量视为承包人实际完成的工程量。</w:t>
      </w:r>
      <w:commentRangeEnd w:id="5076"/>
      <w:r>
        <w:rPr>
          <w:rStyle w:val="CommentReference"/>
        </w:rPr>
        <w:commentReference w:id="5076"/>
      </w:r>
      <w:commentRangeEnd w:id="5077"/>
      <w:r>
        <w:rPr>
          <w:rStyle w:val="CommentReference"/>
        </w:rPr>
        <w:commentReference w:id="5077"/>
      </w:r>
      <w:commentRangeEnd w:id="5078"/>
      <w:r>
        <w:rPr>
          <w:rStyle w:val="CommentReference"/>
        </w:rPr>
        <w:commentReference w:id="5078"/>
      </w:r>
    </w:p>
    <w:p w:rsidR="008346E8" w14:paraId="6E798674" w14:textId="77777777">
      <w:pPr>
        <w:spacing w:line="360" w:lineRule="auto"/>
        <w:ind w:firstLine="420" w:firstLineChars="200"/>
        <w:jc w:val="left"/>
        <w:rPr>
          <w:rFonts w:asciiTheme="minorEastAsia" w:eastAsiaTheme="minorEastAsia" w:hAnsiTheme="minorEastAsia"/>
          <w:color w:val="000000"/>
          <w:kern w:val="0"/>
          <w:szCs w:val="21"/>
        </w:rPr>
      </w:pPr>
      <w:commentRangeStart w:id="5079"/>
      <w:commentRangeStart w:id="5080"/>
      <w:commentRangeStart w:id="508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）监理人未在收到承包人提交的工程量报表后的</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天内完成审核的，承包人报送的工程量报告中的工程量视为承包人实际完成的工程量，据此计算工程价款。</w:t>
      </w:r>
      <w:commentRangeEnd w:id="5079"/>
      <w:r>
        <w:rPr>
          <w:rStyle w:val="CommentReference"/>
        </w:rPr>
        <w:commentReference w:id="5079"/>
      </w:r>
      <w:commentRangeEnd w:id="5080"/>
      <w:r>
        <w:rPr>
          <w:rStyle w:val="CommentReference"/>
        </w:rPr>
        <w:commentReference w:id="5080"/>
      </w:r>
      <w:commentRangeEnd w:id="5081"/>
      <w:r>
        <w:rPr>
          <w:rStyle w:val="CommentReference"/>
        </w:rPr>
        <w:commentReference w:id="5081"/>
      </w:r>
    </w:p>
    <w:p w:rsidR="008346E8" w14:paraId="47280DA5" w14:textId="77777777">
      <w:pPr>
        <w:spacing w:line="360" w:lineRule="auto"/>
        <w:ind w:firstLine="420" w:firstLineChars="200"/>
        <w:jc w:val="left"/>
        <w:rPr>
          <w:rFonts w:asciiTheme="minorEastAsia" w:eastAsiaTheme="minorEastAsia" w:hAnsiTheme="minorEastAsia"/>
          <w:color w:val="000000"/>
          <w:kern w:val="0"/>
          <w:szCs w:val="21"/>
        </w:rPr>
      </w:pPr>
      <w:commentRangeStart w:id="5082"/>
      <w:commentRangeStart w:id="5083"/>
      <w:commentRangeStart w:id="5084"/>
      <w:r>
        <w:rPr>
          <w:rFonts w:asciiTheme="minorEastAsia" w:eastAsiaTheme="minorEastAsia" w:hAnsiTheme="minorEastAsia"/>
          <w:color w:val="000000"/>
          <w:kern w:val="0"/>
          <w:szCs w:val="21"/>
        </w:rPr>
        <w:t xml:space="preserve">12.3.4 </w:t>
      </w:r>
      <w:r>
        <w:rPr>
          <w:rFonts w:asciiTheme="minorEastAsia" w:eastAsiaTheme="minorEastAsia" w:hAnsiTheme="minorEastAsia" w:hint="eastAsia"/>
          <w:color w:val="000000"/>
          <w:kern w:val="0"/>
          <w:szCs w:val="21"/>
        </w:rPr>
        <w:t>总价合同的计量</w:t>
      </w:r>
      <w:commentRangeEnd w:id="5082"/>
      <w:r>
        <w:rPr>
          <w:rStyle w:val="CommentReference"/>
        </w:rPr>
        <w:commentReference w:id="5082"/>
      </w:r>
      <w:commentRangeEnd w:id="5083"/>
      <w:r>
        <w:rPr>
          <w:rStyle w:val="CommentReference"/>
        </w:rPr>
        <w:commentReference w:id="5083"/>
      </w:r>
      <w:commentRangeEnd w:id="5084"/>
      <w:r>
        <w:rPr>
          <w:rStyle w:val="CommentReference"/>
        </w:rPr>
        <w:commentReference w:id="5084"/>
      </w:r>
    </w:p>
    <w:p w:rsidR="008346E8" w14:paraId="66A0565F" w14:textId="77777777">
      <w:pPr>
        <w:spacing w:line="360" w:lineRule="auto"/>
        <w:ind w:firstLine="420" w:firstLineChars="200"/>
        <w:jc w:val="left"/>
        <w:rPr>
          <w:rFonts w:asciiTheme="minorEastAsia" w:eastAsiaTheme="minorEastAsia" w:hAnsiTheme="minorEastAsia"/>
          <w:color w:val="000000"/>
          <w:kern w:val="0"/>
          <w:szCs w:val="21"/>
        </w:rPr>
      </w:pPr>
      <w:commentRangeStart w:id="5085"/>
      <w:commentRangeStart w:id="5086"/>
      <w:commentRangeStart w:id="5087"/>
      <w:r>
        <w:rPr>
          <w:rFonts w:asciiTheme="minorEastAsia" w:eastAsiaTheme="minorEastAsia" w:hAnsiTheme="minorEastAsia" w:hint="eastAsia"/>
          <w:color w:val="000000"/>
          <w:kern w:val="0"/>
          <w:szCs w:val="21"/>
        </w:rPr>
        <w:t>除专用合同条款另有约定外，按月计量支付的总价合同，按照本项约定执行：</w:t>
      </w:r>
      <w:commentRangeEnd w:id="5085"/>
      <w:r>
        <w:rPr>
          <w:rStyle w:val="CommentReference"/>
        </w:rPr>
        <w:commentReference w:id="5085"/>
      </w:r>
      <w:commentRangeEnd w:id="5086"/>
      <w:r>
        <w:rPr>
          <w:rStyle w:val="CommentReference"/>
        </w:rPr>
        <w:commentReference w:id="5086"/>
      </w:r>
      <w:commentRangeEnd w:id="5087"/>
      <w:r>
        <w:rPr>
          <w:rStyle w:val="CommentReference"/>
        </w:rPr>
        <w:commentReference w:id="5087"/>
      </w:r>
    </w:p>
    <w:p w:rsidR="008346E8" w14:paraId="301E55C7" w14:textId="77777777">
      <w:pPr>
        <w:spacing w:line="360" w:lineRule="auto"/>
        <w:ind w:firstLine="420" w:firstLineChars="200"/>
        <w:jc w:val="left"/>
        <w:rPr>
          <w:rFonts w:asciiTheme="minorEastAsia" w:eastAsiaTheme="minorEastAsia" w:hAnsiTheme="minorEastAsia"/>
          <w:color w:val="000000"/>
          <w:kern w:val="0"/>
          <w:szCs w:val="21"/>
        </w:rPr>
      </w:pPr>
      <w:commentRangeStart w:id="5088"/>
      <w:commentRangeStart w:id="5089"/>
      <w:commentRangeStart w:id="509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）承包人应于每月</w:t>
      </w:r>
      <w:r>
        <w:rPr>
          <w:rFonts w:asciiTheme="minorEastAsia" w:eastAsiaTheme="minorEastAsia" w:hAnsiTheme="minorEastAsia"/>
          <w:color w:val="000000"/>
          <w:kern w:val="0"/>
          <w:szCs w:val="21"/>
        </w:rPr>
        <w:t>25</w:t>
      </w:r>
      <w:r>
        <w:rPr>
          <w:rFonts w:asciiTheme="minorEastAsia" w:eastAsiaTheme="minorEastAsia" w:hAnsiTheme="minorEastAsia" w:hint="eastAsia"/>
          <w:color w:val="000000"/>
          <w:kern w:val="0"/>
          <w:szCs w:val="21"/>
        </w:rPr>
        <w:t>日向监理人报送上月</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日至当月</w:t>
      </w:r>
      <w:r>
        <w:rPr>
          <w:rFonts w:asciiTheme="minorEastAsia" w:eastAsiaTheme="minorEastAsia" w:hAnsiTheme="minorEastAsia"/>
          <w:color w:val="000000"/>
          <w:kern w:val="0"/>
          <w:szCs w:val="21"/>
        </w:rPr>
        <w:t>19</w:t>
      </w:r>
      <w:r>
        <w:rPr>
          <w:rFonts w:asciiTheme="minorEastAsia" w:eastAsiaTheme="minorEastAsia" w:hAnsiTheme="minorEastAsia" w:hint="eastAsia"/>
          <w:color w:val="000000"/>
          <w:kern w:val="0"/>
          <w:szCs w:val="21"/>
        </w:rPr>
        <w:t>日已完成的工程量报告，并附具进度付款申请单、已完成工程量报表和有关资料。</w:t>
      </w:r>
      <w:commentRangeEnd w:id="5088"/>
      <w:r>
        <w:rPr>
          <w:rStyle w:val="CommentReference"/>
        </w:rPr>
        <w:commentReference w:id="5088"/>
      </w:r>
      <w:commentRangeEnd w:id="5089"/>
      <w:r>
        <w:rPr>
          <w:rStyle w:val="CommentReference"/>
        </w:rPr>
        <w:commentReference w:id="5089"/>
      </w:r>
      <w:commentRangeEnd w:id="5090"/>
      <w:r>
        <w:rPr>
          <w:rStyle w:val="CommentReference"/>
        </w:rPr>
        <w:commentReference w:id="5090"/>
      </w:r>
    </w:p>
    <w:p w:rsidR="008346E8" w14:paraId="16CD6FEA" w14:textId="77777777">
      <w:pPr>
        <w:spacing w:line="360" w:lineRule="auto"/>
        <w:ind w:firstLine="420" w:firstLineChars="200"/>
        <w:jc w:val="left"/>
        <w:rPr>
          <w:rFonts w:asciiTheme="minorEastAsia" w:eastAsiaTheme="minorEastAsia" w:hAnsiTheme="minorEastAsia"/>
          <w:color w:val="000000"/>
          <w:kern w:val="0"/>
          <w:szCs w:val="21"/>
        </w:rPr>
      </w:pPr>
      <w:commentRangeStart w:id="5091"/>
      <w:commentRangeStart w:id="5092"/>
      <w:commentRangeStart w:id="509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）监理人应在收到承包人提交的工程量报告后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对承包人提交的工程量报表的审核并报送发包人，以确定当月实际完成的工程量。监理人对工程量有异议的，有权要求承包人进行共同复核或抽样复测。承包人应协助监理人进行复核或抽样复测并按监理人要求提供补充计量资料。承包人未按监理人要求参加复核或抽样复测的，监理人审核或修正的工程量视为承包人实际完成的工程量。</w:t>
      </w:r>
      <w:commentRangeEnd w:id="5091"/>
      <w:r>
        <w:rPr>
          <w:rStyle w:val="CommentReference"/>
        </w:rPr>
        <w:commentReference w:id="5091"/>
      </w:r>
      <w:commentRangeEnd w:id="5092"/>
      <w:r>
        <w:rPr>
          <w:rStyle w:val="CommentReference"/>
        </w:rPr>
        <w:commentReference w:id="5092"/>
      </w:r>
      <w:commentRangeEnd w:id="5093"/>
      <w:r>
        <w:rPr>
          <w:rStyle w:val="CommentReference"/>
        </w:rPr>
        <w:commentReference w:id="5093"/>
      </w:r>
    </w:p>
    <w:p w:rsidR="008346E8" w14:paraId="624B1575" w14:textId="77777777">
      <w:pPr>
        <w:spacing w:line="360" w:lineRule="auto"/>
        <w:ind w:firstLine="420" w:firstLineChars="200"/>
        <w:jc w:val="left"/>
        <w:rPr>
          <w:rFonts w:asciiTheme="minorEastAsia" w:eastAsiaTheme="minorEastAsia" w:hAnsiTheme="minorEastAsia"/>
          <w:color w:val="000000"/>
          <w:kern w:val="0"/>
          <w:szCs w:val="21"/>
        </w:rPr>
      </w:pPr>
      <w:commentRangeStart w:id="5094"/>
      <w:commentRangeStart w:id="5095"/>
      <w:commentRangeStart w:id="509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）监理人未在收到承包人提交的工程量报表后的</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天内完成复核的，承包人提交的工程量报告中的工程量视为承包人实际完成的工程量。</w:t>
      </w:r>
      <w:commentRangeEnd w:id="5094"/>
      <w:r>
        <w:rPr>
          <w:rStyle w:val="CommentReference"/>
        </w:rPr>
        <w:commentReference w:id="5094"/>
      </w:r>
      <w:commentRangeEnd w:id="5095"/>
      <w:r>
        <w:rPr>
          <w:rStyle w:val="CommentReference"/>
        </w:rPr>
        <w:commentReference w:id="5095"/>
      </w:r>
      <w:commentRangeEnd w:id="5096"/>
      <w:r>
        <w:rPr>
          <w:rStyle w:val="CommentReference"/>
        </w:rPr>
        <w:commentReference w:id="5096"/>
      </w:r>
    </w:p>
    <w:p w:rsidR="008346E8" w14:paraId="75832535" w14:textId="77777777">
      <w:pPr>
        <w:spacing w:line="360" w:lineRule="auto"/>
        <w:ind w:firstLine="420" w:firstLineChars="200"/>
        <w:jc w:val="left"/>
        <w:rPr>
          <w:rFonts w:asciiTheme="minorEastAsia" w:eastAsiaTheme="minorEastAsia" w:hAnsiTheme="minorEastAsia"/>
          <w:color w:val="000000"/>
          <w:kern w:val="0"/>
          <w:szCs w:val="21"/>
        </w:rPr>
      </w:pPr>
      <w:commentRangeStart w:id="5097"/>
      <w:commentRangeStart w:id="5098"/>
      <w:commentRangeStart w:id="5099"/>
      <w:r>
        <w:rPr>
          <w:rFonts w:asciiTheme="minorEastAsia" w:eastAsiaTheme="minorEastAsia" w:hAnsiTheme="minorEastAsia"/>
          <w:color w:val="000000"/>
          <w:kern w:val="0"/>
          <w:szCs w:val="21"/>
        </w:rPr>
        <w:t xml:space="preserve">12.3.5 </w:t>
      </w:r>
      <w:r>
        <w:rPr>
          <w:rFonts w:asciiTheme="minorEastAsia" w:eastAsiaTheme="minorEastAsia" w:hAnsiTheme="minorEastAsia" w:hint="eastAsia"/>
          <w:color w:val="000000"/>
          <w:kern w:val="0"/>
          <w:szCs w:val="21"/>
        </w:rPr>
        <w:t>总价合同采用支付分解表计量支付的，可以按照第</w:t>
      </w:r>
      <w:r>
        <w:rPr>
          <w:rFonts w:asciiTheme="minorEastAsia" w:eastAsiaTheme="minorEastAsia" w:hAnsiTheme="minorEastAsia"/>
          <w:color w:val="000000"/>
          <w:kern w:val="0"/>
          <w:szCs w:val="21"/>
        </w:rPr>
        <w:t>12.3.4</w:t>
      </w:r>
      <w:r>
        <w:rPr>
          <w:rFonts w:asciiTheme="minorEastAsia" w:eastAsiaTheme="minorEastAsia" w:hAnsiTheme="minorEastAsia" w:hint="eastAsia"/>
          <w:color w:val="000000"/>
          <w:kern w:val="0"/>
          <w:szCs w:val="21"/>
        </w:rPr>
        <w:t>项〔总价合同的计量〕约定进行计量，但合同价款按照支付分解表进行支付。</w:t>
      </w:r>
      <w:commentRangeEnd w:id="5097"/>
      <w:r>
        <w:rPr>
          <w:rStyle w:val="CommentReference"/>
        </w:rPr>
        <w:commentReference w:id="5097"/>
      </w:r>
      <w:commentRangeEnd w:id="5098"/>
      <w:r>
        <w:rPr>
          <w:rStyle w:val="CommentReference"/>
        </w:rPr>
        <w:commentReference w:id="5098"/>
      </w:r>
      <w:commentRangeEnd w:id="5099"/>
      <w:r>
        <w:rPr>
          <w:rStyle w:val="CommentReference"/>
        </w:rPr>
        <w:commentReference w:id="5099"/>
      </w:r>
    </w:p>
    <w:p w:rsidR="008346E8" w14:paraId="43375E2F" w14:textId="77777777">
      <w:pPr>
        <w:spacing w:line="360" w:lineRule="auto"/>
        <w:ind w:firstLine="420" w:firstLineChars="200"/>
        <w:jc w:val="left"/>
        <w:rPr>
          <w:rFonts w:asciiTheme="minorEastAsia" w:eastAsiaTheme="minorEastAsia" w:hAnsiTheme="minorEastAsia"/>
          <w:color w:val="000000"/>
          <w:kern w:val="0"/>
          <w:szCs w:val="21"/>
        </w:rPr>
      </w:pPr>
      <w:commentRangeStart w:id="5100"/>
      <w:commentRangeStart w:id="5101"/>
      <w:commentRangeStart w:id="5102"/>
      <w:r>
        <w:rPr>
          <w:rFonts w:asciiTheme="minorEastAsia" w:eastAsiaTheme="minorEastAsia" w:hAnsiTheme="minorEastAsia"/>
          <w:color w:val="000000"/>
          <w:kern w:val="0"/>
          <w:szCs w:val="21"/>
        </w:rPr>
        <w:t xml:space="preserve">12.3.6 </w:t>
      </w:r>
      <w:r>
        <w:rPr>
          <w:rFonts w:asciiTheme="minorEastAsia" w:eastAsiaTheme="minorEastAsia" w:hAnsiTheme="minorEastAsia" w:hint="eastAsia"/>
          <w:color w:val="000000"/>
          <w:kern w:val="0"/>
          <w:szCs w:val="21"/>
        </w:rPr>
        <w:t>其他价格形式合同的计量</w:t>
      </w:r>
      <w:commentRangeEnd w:id="5100"/>
      <w:r>
        <w:rPr>
          <w:rStyle w:val="CommentReference"/>
        </w:rPr>
        <w:commentReference w:id="5100"/>
      </w:r>
      <w:commentRangeEnd w:id="5101"/>
      <w:r>
        <w:rPr>
          <w:rStyle w:val="CommentReference"/>
        </w:rPr>
        <w:commentReference w:id="5101"/>
      </w:r>
      <w:commentRangeEnd w:id="5102"/>
      <w:r>
        <w:rPr>
          <w:rStyle w:val="CommentReference"/>
        </w:rPr>
        <w:commentReference w:id="5102"/>
      </w:r>
    </w:p>
    <w:p w:rsidR="008346E8" w14:paraId="3E251BB3" w14:textId="77777777">
      <w:pPr>
        <w:spacing w:line="360" w:lineRule="auto"/>
        <w:ind w:firstLine="420" w:firstLineChars="200"/>
        <w:jc w:val="left"/>
        <w:rPr>
          <w:rFonts w:asciiTheme="minorEastAsia" w:eastAsiaTheme="minorEastAsia" w:hAnsiTheme="minorEastAsia"/>
          <w:color w:val="000000"/>
          <w:kern w:val="0"/>
          <w:szCs w:val="21"/>
        </w:rPr>
      </w:pPr>
      <w:commentRangeStart w:id="5103"/>
      <w:commentRangeStart w:id="5104"/>
      <w:commentRangeStart w:id="5105"/>
      <w:r>
        <w:rPr>
          <w:rFonts w:asciiTheme="minorEastAsia" w:eastAsiaTheme="minorEastAsia" w:hAnsiTheme="minorEastAsia" w:hint="eastAsia"/>
          <w:color w:val="000000"/>
          <w:kern w:val="0"/>
          <w:szCs w:val="21"/>
        </w:rPr>
        <w:t>合同当事人可在专用合同条款中约定其他价格形式合同的计量方式和程序。</w:t>
      </w:r>
      <w:commentRangeEnd w:id="5103"/>
      <w:r>
        <w:rPr>
          <w:rStyle w:val="CommentReference"/>
        </w:rPr>
        <w:commentReference w:id="5103"/>
      </w:r>
      <w:commentRangeEnd w:id="5104"/>
      <w:r>
        <w:rPr>
          <w:rStyle w:val="CommentReference"/>
        </w:rPr>
        <w:commentReference w:id="5104"/>
      </w:r>
      <w:commentRangeEnd w:id="5105"/>
      <w:r>
        <w:rPr>
          <w:rStyle w:val="CommentReference"/>
        </w:rPr>
        <w:commentReference w:id="5105"/>
      </w:r>
    </w:p>
    <w:p w:rsidR="008346E8" w14:paraId="30A467B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62"/>
      <w:commentRangeStart w:id="5106"/>
      <w:commentRangeStart w:id="5107"/>
      <w:commentRangeStart w:id="5108"/>
      <w:commentRangeStart w:id="5109"/>
      <w:r>
        <w:rPr>
          <w:rFonts w:asciiTheme="minorEastAsia" w:eastAsiaTheme="minorEastAsia" w:hAnsiTheme="minorEastAsia"/>
          <w:b w:val="0"/>
          <w:color w:val="000000"/>
          <w:sz w:val="21"/>
          <w:szCs w:val="21"/>
        </w:rPr>
        <w:t>12.4</w:t>
      </w:r>
      <w:r>
        <w:rPr>
          <w:rFonts w:asciiTheme="minorEastAsia" w:eastAsiaTheme="minorEastAsia" w:hAnsiTheme="minorEastAsia" w:hint="eastAsia"/>
          <w:b w:val="0"/>
          <w:color w:val="000000"/>
          <w:sz w:val="21"/>
          <w:szCs w:val="21"/>
        </w:rPr>
        <w:t>工程进度款支付</w:t>
      </w:r>
      <w:commentRangeEnd w:id="662"/>
      <w:r>
        <w:rPr>
          <w:rStyle w:val="CommentReference"/>
        </w:rPr>
        <w:commentReference w:id="662"/>
      </w:r>
      <w:commentRangeEnd w:id="5106"/>
      <w:r>
        <w:rPr>
          <w:rStyle w:val="CommentReference"/>
        </w:rPr>
        <w:commentReference w:id="5106"/>
      </w:r>
      <w:commentRangeEnd w:id="5107"/>
      <w:r>
        <w:rPr>
          <w:rStyle w:val="CommentReference"/>
        </w:rPr>
        <w:commentReference w:id="5107"/>
      </w:r>
      <w:commentRangeEnd w:id="5108"/>
      <w:r>
        <w:rPr>
          <w:rStyle w:val="CommentReference"/>
        </w:rPr>
        <w:commentReference w:id="5108"/>
      </w:r>
      <w:commentRangeEnd w:id="5109"/>
      <w:r>
        <w:rPr>
          <w:rStyle w:val="CommentReference"/>
        </w:rPr>
        <w:commentReference w:id="5109"/>
      </w:r>
    </w:p>
    <w:p w:rsidR="008346E8" w14:paraId="2E2B881C"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5110"/>
      <w:commentRangeStart w:id="5111"/>
      <w:commentRangeStart w:id="5112"/>
      <w:r>
        <w:rPr>
          <w:rFonts w:asciiTheme="minorEastAsia" w:eastAsiaTheme="minorEastAsia" w:hAnsiTheme="minorEastAsia"/>
          <w:color w:val="000000"/>
          <w:szCs w:val="21"/>
        </w:rPr>
        <w:t xml:space="preserve">12.4.1 </w:t>
      </w:r>
      <w:r>
        <w:rPr>
          <w:rFonts w:asciiTheme="minorEastAsia" w:eastAsiaTheme="minorEastAsia" w:hAnsiTheme="minorEastAsia" w:hint="eastAsia"/>
          <w:color w:val="000000"/>
          <w:szCs w:val="21"/>
        </w:rPr>
        <w:t>付款周期</w:t>
      </w:r>
      <w:commentRangeEnd w:id="5110"/>
      <w:r>
        <w:rPr>
          <w:rStyle w:val="CommentReference"/>
        </w:rPr>
        <w:commentReference w:id="5110"/>
      </w:r>
      <w:commentRangeEnd w:id="5111"/>
      <w:r>
        <w:rPr>
          <w:rStyle w:val="CommentReference"/>
        </w:rPr>
        <w:commentReference w:id="5111"/>
      </w:r>
      <w:commentRangeEnd w:id="5112"/>
      <w:r>
        <w:rPr>
          <w:rStyle w:val="CommentReference"/>
        </w:rPr>
        <w:commentReference w:id="5112"/>
      </w:r>
    </w:p>
    <w:p w:rsidR="008346E8" w14:paraId="57116F97" w14:textId="77777777">
      <w:pPr>
        <w:spacing w:line="360" w:lineRule="auto"/>
        <w:ind w:firstLine="420" w:firstLineChars="200"/>
        <w:jc w:val="left"/>
        <w:rPr>
          <w:rFonts w:asciiTheme="minorEastAsia" w:eastAsiaTheme="minorEastAsia" w:hAnsiTheme="minorEastAsia"/>
          <w:color w:val="000000"/>
          <w:kern w:val="0"/>
          <w:szCs w:val="21"/>
        </w:rPr>
      </w:pPr>
      <w:commentRangeStart w:id="5113"/>
      <w:commentRangeStart w:id="5114"/>
      <w:commentRangeStart w:id="5115"/>
      <w:r>
        <w:rPr>
          <w:rFonts w:asciiTheme="minorEastAsia" w:eastAsiaTheme="minorEastAsia" w:hAnsiTheme="minorEastAsia" w:hint="eastAsia"/>
          <w:color w:val="000000"/>
          <w:kern w:val="0"/>
          <w:szCs w:val="21"/>
        </w:rPr>
        <w:t>除专用合同条款另有约定外，付款周期应按照第</w:t>
      </w:r>
      <w:r>
        <w:rPr>
          <w:rFonts w:asciiTheme="minorEastAsia" w:eastAsiaTheme="minorEastAsia" w:hAnsiTheme="minorEastAsia"/>
          <w:color w:val="000000"/>
          <w:kern w:val="0"/>
          <w:szCs w:val="21"/>
        </w:rPr>
        <w:t>12.3.2</w:t>
      </w:r>
      <w:r>
        <w:rPr>
          <w:rFonts w:asciiTheme="minorEastAsia" w:eastAsiaTheme="minorEastAsia" w:hAnsiTheme="minorEastAsia" w:hint="eastAsia"/>
          <w:color w:val="000000"/>
          <w:kern w:val="0"/>
          <w:szCs w:val="21"/>
        </w:rPr>
        <w:t>项〔计量周期〕的约定与计量周期保持一致。</w:t>
      </w:r>
      <w:commentRangeEnd w:id="5113"/>
      <w:r>
        <w:rPr>
          <w:rStyle w:val="CommentReference"/>
        </w:rPr>
        <w:commentReference w:id="5113"/>
      </w:r>
      <w:commentRangeEnd w:id="5114"/>
      <w:r>
        <w:rPr>
          <w:rStyle w:val="CommentReference"/>
        </w:rPr>
        <w:commentReference w:id="5114"/>
      </w:r>
      <w:commentRangeEnd w:id="5115"/>
      <w:r>
        <w:rPr>
          <w:rStyle w:val="CommentReference"/>
        </w:rPr>
        <w:commentReference w:id="5115"/>
      </w:r>
    </w:p>
    <w:p w:rsidR="008346E8" w14:paraId="52F2D06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16"/>
      <w:commentRangeStart w:id="5117"/>
      <w:commentRangeStart w:id="5118"/>
      <w:r>
        <w:rPr>
          <w:rFonts w:asciiTheme="minorEastAsia" w:eastAsiaTheme="minorEastAsia" w:hAnsiTheme="minorEastAsia"/>
          <w:color w:val="000000"/>
          <w:szCs w:val="21"/>
        </w:rPr>
        <w:t>12.4</w:t>
      </w:r>
      <w:r>
        <w:rPr>
          <w:rFonts w:asciiTheme="minorEastAsia" w:eastAsiaTheme="minorEastAsia" w:hAnsiTheme="minorEastAsia"/>
          <w:color w:val="000000"/>
          <w:kern w:val="0"/>
          <w:szCs w:val="21"/>
        </w:rPr>
        <w:t xml:space="preserve">.2 </w:t>
      </w:r>
      <w:r>
        <w:rPr>
          <w:rFonts w:asciiTheme="minorEastAsia" w:eastAsiaTheme="minorEastAsia" w:hAnsiTheme="minorEastAsia" w:hint="eastAsia"/>
          <w:color w:val="000000"/>
          <w:kern w:val="0"/>
          <w:szCs w:val="21"/>
        </w:rPr>
        <w:t>进度付款申请单的编制</w:t>
      </w:r>
      <w:commentRangeEnd w:id="5116"/>
      <w:r>
        <w:rPr>
          <w:rStyle w:val="CommentReference"/>
        </w:rPr>
        <w:commentReference w:id="5116"/>
      </w:r>
      <w:commentRangeEnd w:id="5117"/>
      <w:r>
        <w:rPr>
          <w:rStyle w:val="CommentReference"/>
        </w:rPr>
        <w:commentReference w:id="5117"/>
      </w:r>
      <w:commentRangeEnd w:id="5118"/>
      <w:r>
        <w:rPr>
          <w:rStyle w:val="CommentReference"/>
        </w:rPr>
        <w:commentReference w:id="5118"/>
      </w:r>
    </w:p>
    <w:p w:rsidR="008346E8" w14:paraId="483172A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19"/>
      <w:commentRangeStart w:id="5120"/>
      <w:commentRangeStart w:id="5121"/>
      <w:r>
        <w:rPr>
          <w:rFonts w:asciiTheme="minorEastAsia" w:eastAsiaTheme="minorEastAsia" w:hAnsiTheme="minorEastAsia" w:hint="eastAsia"/>
          <w:color w:val="000000"/>
          <w:kern w:val="0"/>
          <w:szCs w:val="21"/>
        </w:rPr>
        <w:t>除专用合同条款另有约定外，进度付款申请单应包括下列内容：</w:t>
      </w:r>
      <w:commentRangeEnd w:id="5119"/>
      <w:r>
        <w:rPr>
          <w:rStyle w:val="CommentReference"/>
        </w:rPr>
        <w:commentReference w:id="5119"/>
      </w:r>
      <w:commentRangeEnd w:id="5120"/>
      <w:r>
        <w:rPr>
          <w:rStyle w:val="CommentReference"/>
        </w:rPr>
        <w:commentReference w:id="5120"/>
      </w:r>
      <w:commentRangeEnd w:id="5121"/>
      <w:r>
        <w:rPr>
          <w:rStyle w:val="CommentReference"/>
        </w:rPr>
        <w:commentReference w:id="5121"/>
      </w:r>
    </w:p>
    <w:p w:rsidR="008346E8" w14:paraId="2C095BB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22"/>
      <w:commentRangeStart w:id="5123"/>
      <w:commentRangeStart w:id="512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）截至本次付款周期已完成工作对应的金额；</w:t>
      </w:r>
      <w:commentRangeEnd w:id="5122"/>
      <w:r>
        <w:rPr>
          <w:rStyle w:val="CommentReference"/>
        </w:rPr>
        <w:commentReference w:id="5122"/>
      </w:r>
      <w:commentRangeEnd w:id="5123"/>
      <w:r>
        <w:rPr>
          <w:rStyle w:val="CommentReference"/>
        </w:rPr>
        <w:commentReference w:id="5123"/>
      </w:r>
      <w:commentRangeEnd w:id="5124"/>
      <w:r>
        <w:rPr>
          <w:rStyle w:val="CommentReference"/>
        </w:rPr>
        <w:commentReference w:id="5124"/>
      </w:r>
    </w:p>
    <w:p w:rsidR="008346E8" w14:paraId="7E0F975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25"/>
      <w:commentRangeStart w:id="5126"/>
      <w:commentRangeStart w:id="512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）根据第</w:t>
      </w:r>
      <w:r>
        <w:rPr>
          <w:rFonts w:asciiTheme="minorEastAsia" w:eastAsiaTheme="minorEastAsia" w:hAnsiTheme="minorEastAsia"/>
          <w:color w:val="000000"/>
          <w:kern w:val="0"/>
          <w:szCs w:val="21"/>
        </w:rPr>
        <w:t>10</w:t>
      </w:r>
      <w:r>
        <w:rPr>
          <w:rFonts w:asciiTheme="minorEastAsia" w:eastAsiaTheme="minorEastAsia" w:hAnsiTheme="minorEastAsia" w:hint="eastAsia"/>
          <w:color w:val="000000"/>
          <w:kern w:val="0"/>
          <w:szCs w:val="21"/>
        </w:rPr>
        <w:t>条〔变更〕应增加和扣减的变更金额；</w:t>
      </w:r>
      <w:commentRangeEnd w:id="5125"/>
      <w:r>
        <w:rPr>
          <w:rStyle w:val="CommentReference"/>
        </w:rPr>
        <w:commentReference w:id="5125"/>
      </w:r>
      <w:commentRangeEnd w:id="5126"/>
      <w:r>
        <w:rPr>
          <w:rStyle w:val="CommentReference"/>
        </w:rPr>
        <w:commentReference w:id="5126"/>
      </w:r>
      <w:commentRangeEnd w:id="5127"/>
      <w:r>
        <w:rPr>
          <w:rStyle w:val="CommentReference"/>
        </w:rPr>
        <w:commentReference w:id="5127"/>
      </w:r>
    </w:p>
    <w:p w:rsidR="008346E8" w14:paraId="372F244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28"/>
      <w:commentRangeStart w:id="5129"/>
      <w:commentRangeStart w:id="513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）根据第</w:t>
      </w:r>
      <w:r>
        <w:rPr>
          <w:rFonts w:asciiTheme="minorEastAsia" w:eastAsiaTheme="minorEastAsia" w:hAnsiTheme="minorEastAsia"/>
          <w:color w:val="000000"/>
          <w:kern w:val="0"/>
          <w:szCs w:val="21"/>
        </w:rPr>
        <w:t>12.2</w:t>
      </w:r>
      <w:r>
        <w:rPr>
          <w:rFonts w:asciiTheme="minorEastAsia" w:eastAsiaTheme="minorEastAsia" w:hAnsiTheme="minorEastAsia" w:hint="eastAsia"/>
          <w:color w:val="000000"/>
          <w:kern w:val="0"/>
          <w:szCs w:val="21"/>
        </w:rPr>
        <w:t>款〔预付款〕约定应支付的预付款和扣减的返还预付款；</w:t>
      </w:r>
      <w:commentRangeEnd w:id="5128"/>
      <w:r>
        <w:rPr>
          <w:rStyle w:val="CommentReference"/>
        </w:rPr>
        <w:commentReference w:id="5128"/>
      </w:r>
      <w:commentRangeEnd w:id="5129"/>
      <w:r>
        <w:rPr>
          <w:rStyle w:val="CommentReference"/>
        </w:rPr>
        <w:commentReference w:id="5129"/>
      </w:r>
      <w:commentRangeEnd w:id="5130"/>
      <w:r>
        <w:rPr>
          <w:rStyle w:val="CommentReference"/>
        </w:rPr>
        <w:commentReference w:id="5130"/>
      </w:r>
    </w:p>
    <w:p w:rsidR="008346E8" w14:paraId="2690838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31"/>
      <w:commentRangeStart w:id="5132"/>
      <w:commentRangeStart w:id="513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）根据第</w:t>
      </w:r>
      <w:r>
        <w:rPr>
          <w:rFonts w:asciiTheme="minorEastAsia" w:eastAsiaTheme="minorEastAsia" w:hAnsiTheme="minorEastAsia"/>
          <w:color w:val="000000"/>
          <w:kern w:val="0"/>
          <w:szCs w:val="21"/>
        </w:rPr>
        <w:t>15.3</w:t>
      </w:r>
      <w:r>
        <w:rPr>
          <w:rFonts w:asciiTheme="minorEastAsia" w:eastAsiaTheme="minorEastAsia" w:hAnsiTheme="minorEastAsia" w:hint="eastAsia"/>
          <w:color w:val="000000"/>
          <w:kern w:val="0"/>
          <w:szCs w:val="21"/>
        </w:rPr>
        <w:t>款〔质量保证金〕约定应扣减的质量保证金；</w:t>
      </w:r>
      <w:commentRangeEnd w:id="5131"/>
      <w:r>
        <w:rPr>
          <w:rStyle w:val="CommentReference"/>
        </w:rPr>
        <w:commentReference w:id="5131"/>
      </w:r>
      <w:commentRangeEnd w:id="5132"/>
      <w:r>
        <w:rPr>
          <w:rStyle w:val="CommentReference"/>
        </w:rPr>
        <w:commentReference w:id="5132"/>
      </w:r>
      <w:commentRangeEnd w:id="5133"/>
      <w:r>
        <w:rPr>
          <w:rStyle w:val="CommentReference"/>
        </w:rPr>
        <w:commentReference w:id="5133"/>
      </w:r>
    </w:p>
    <w:p w:rsidR="008346E8" w14:paraId="1111A41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34"/>
      <w:commentRangeStart w:id="5135"/>
      <w:commentRangeStart w:id="513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）根据第</w:t>
      </w:r>
      <w:r>
        <w:rPr>
          <w:rFonts w:asciiTheme="minorEastAsia" w:eastAsiaTheme="minorEastAsia" w:hAnsiTheme="minorEastAsia"/>
          <w:color w:val="000000"/>
          <w:kern w:val="0"/>
          <w:szCs w:val="21"/>
        </w:rPr>
        <w:t>19</w:t>
      </w:r>
      <w:r>
        <w:rPr>
          <w:rFonts w:asciiTheme="minorEastAsia" w:eastAsiaTheme="minorEastAsia" w:hAnsiTheme="minorEastAsia" w:hint="eastAsia"/>
          <w:color w:val="000000"/>
          <w:kern w:val="0"/>
          <w:szCs w:val="21"/>
        </w:rPr>
        <w:t>条〔索赔〕应增加和扣减的索赔金额；</w:t>
      </w:r>
      <w:commentRangeEnd w:id="5134"/>
      <w:r>
        <w:rPr>
          <w:rStyle w:val="CommentReference"/>
        </w:rPr>
        <w:commentReference w:id="5134"/>
      </w:r>
      <w:commentRangeEnd w:id="5135"/>
      <w:r>
        <w:rPr>
          <w:rStyle w:val="CommentReference"/>
        </w:rPr>
        <w:commentReference w:id="5135"/>
      </w:r>
      <w:commentRangeEnd w:id="5136"/>
      <w:r>
        <w:rPr>
          <w:rStyle w:val="CommentReference"/>
        </w:rPr>
        <w:commentReference w:id="5136"/>
      </w:r>
    </w:p>
    <w:p w:rsidR="008346E8" w14:paraId="6CCFB62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37"/>
      <w:commentRangeStart w:id="5138"/>
      <w:commentRangeStart w:id="5139"/>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）对已签发的进度款支付证书中出现错误的修正，应在本次进度付款中支付或扣除的金额；</w:t>
      </w:r>
      <w:commentRangeEnd w:id="5137"/>
      <w:r>
        <w:rPr>
          <w:rStyle w:val="CommentReference"/>
        </w:rPr>
        <w:commentReference w:id="5137"/>
      </w:r>
      <w:commentRangeEnd w:id="5138"/>
      <w:r>
        <w:rPr>
          <w:rStyle w:val="CommentReference"/>
        </w:rPr>
        <w:commentReference w:id="5138"/>
      </w:r>
      <w:commentRangeEnd w:id="5139"/>
      <w:r>
        <w:rPr>
          <w:rStyle w:val="CommentReference"/>
        </w:rPr>
        <w:commentReference w:id="5139"/>
      </w:r>
    </w:p>
    <w:p w:rsidR="008346E8" w14:paraId="778AF24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40"/>
      <w:commentRangeStart w:id="5141"/>
      <w:commentRangeStart w:id="514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）根据合同约定应增加和扣减的其他金额。</w:t>
      </w:r>
      <w:commentRangeEnd w:id="5140"/>
      <w:r>
        <w:rPr>
          <w:rStyle w:val="CommentReference"/>
        </w:rPr>
        <w:commentReference w:id="5140"/>
      </w:r>
      <w:commentRangeEnd w:id="5141"/>
      <w:r>
        <w:rPr>
          <w:rStyle w:val="CommentReference"/>
        </w:rPr>
        <w:commentReference w:id="5141"/>
      </w:r>
      <w:commentRangeEnd w:id="5142"/>
      <w:r>
        <w:rPr>
          <w:rStyle w:val="CommentReference"/>
        </w:rPr>
        <w:commentReference w:id="5142"/>
      </w:r>
    </w:p>
    <w:p w:rsidR="008346E8" w14:paraId="287E0D13"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5143"/>
      <w:commentRangeStart w:id="5144"/>
      <w:commentRangeStart w:id="5145"/>
      <w:r>
        <w:rPr>
          <w:rFonts w:asciiTheme="minorEastAsia" w:eastAsiaTheme="minorEastAsia" w:hAnsiTheme="minorEastAsia"/>
          <w:color w:val="000000"/>
          <w:szCs w:val="21"/>
        </w:rPr>
        <w:t xml:space="preserve">12.4.3 </w:t>
      </w:r>
      <w:r>
        <w:rPr>
          <w:rFonts w:asciiTheme="minorEastAsia" w:eastAsiaTheme="minorEastAsia" w:hAnsiTheme="minorEastAsia" w:hint="eastAsia"/>
          <w:color w:val="000000"/>
          <w:szCs w:val="21"/>
        </w:rPr>
        <w:t>进度付款申请单的提交</w:t>
      </w:r>
      <w:commentRangeEnd w:id="5143"/>
      <w:r>
        <w:rPr>
          <w:rStyle w:val="CommentReference"/>
        </w:rPr>
        <w:commentReference w:id="5143"/>
      </w:r>
      <w:commentRangeEnd w:id="5144"/>
      <w:r>
        <w:rPr>
          <w:rStyle w:val="CommentReference"/>
        </w:rPr>
        <w:commentReference w:id="5144"/>
      </w:r>
      <w:commentRangeEnd w:id="5145"/>
      <w:r>
        <w:rPr>
          <w:rStyle w:val="CommentReference"/>
        </w:rPr>
        <w:commentReference w:id="5145"/>
      </w:r>
    </w:p>
    <w:p w:rsidR="008346E8" w14:paraId="06C8660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46"/>
      <w:commentRangeStart w:id="5147"/>
      <w:commentRangeStart w:id="514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）单价合同进度付款申请单的提交</w:t>
      </w:r>
      <w:commentRangeEnd w:id="5146"/>
      <w:r>
        <w:rPr>
          <w:rStyle w:val="CommentReference"/>
        </w:rPr>
        <w:commentReference w:id="5146"/>
      </w:r>
      <w:commentRangeEnd w:id="5147"/>
      <w:r>
        <w:rPr>
          <w:rStyle w:val="CommentReference"/>
        </w:rPr>
        <w:commentReference w:id="5147"/>
      </w:r>
      <w:commentRangeEnd w:id="5148"/>
      <w:r>
        <w:rPr>
          <w:rStyle w:val="CommentReference"/>
        </w:rPr>
        <w:commentReference w:id="5148"/>
      </w:r>
    </w:p>
    <w:p w:rsidR="008346E8" w14:paraId="50FFB38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49"/>
      <w:commentRangeStart w:id="5150"/>
      <w:commentRangeStart w:id="5151"/>
      <w:r>
        <w:rPr>
          <w:rFonts w:asciiTheme="minorEastAsia" w:eastAsiaTheme="minorEastAsia" w:hAnsiTheme="minorEastAsia" w:hint="eastAsia"/>
          <w:color w:val="000000"/>
          <w:kern w:val="0"/>
          <w:szCs w:val="21"/>
        </w:rPr>
        <w:t>单价合同的进度付款申请单，按照第</w:t>
      </w:r>
      <w:r>
        <w:rPr>
          <w:rFonts w:asciiTheme="minorEastAsia" w:eastAsiaTheme="minorEastAsia" w:hAnsiTheme="minorEastAsia"/>
          <w:color w:val="000000"/>
          <w:kern w:val="0"/>
          <w:szCs w:val="21"/>
        </w:rPr>
        <w:t>12.3.3</w:t>
      </w:r>
      <w:r>
        <w:rPr>
          <w:rFonts w:asciiTheme="minorEastAsia" w:eastAsiaTheme="minorEastAsia" w:hAnsiTheme="minorEastAsia" w:hint="eastAsia"/>
          <w:color w:val="000000"/>
          <w:kern w:val="0"/>
          <w:szCs w:val="21"/>
        </w:rPr>
        <w:t>项〔单价合同的计量〕约定的时间按月向监理人提交，并附上已完成工程量报表和有关资料。单价合同中的总价项目按月进行支付分解，并汇总列入当期进度付款申请单。</w:t>
      </w:r>
      <w:commentRangeEnd w:id="5149"/>
      <w:r>
        <w:rPr>
          <w:rStyle w:val="CommentReference"/>
        </w:rPr>
        <w:commentReference w:id="5149"/>
      </w:r>
      <w:commentRangeEnd w:id="5150"/>
      <w:r>
        <w:rPr>
          <w:rStyle w:val="CommentReference"/>
        </w:rPr>
        <w:commentReference w:id="5150"/>
      </w:r>
      <w:commentRangeEnd w:id="5151"/>
      <w:r>
        <w:rPr>
          <w:rStyle w:val="CommentReference"/>
        </w:rPr>
        <w:commentReference w:id="5151"/>
      </w:r>
    </w:p>
    <w:p w:rsidR="008346E8" w14:paraId="7C96FB5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52"/>
      <w:commentRangeStart w:id="5153"/>
      <w:commentRangeStart w:id="515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）总价合同进度付款申请单的提交</w:t>
      </w:r>
      <w:commentRangeEnd w:id="5152"/>
      <w:r>
        <w:rPr>
          <w:rStyle w:val="CommentReference"/>
        </w:rPr>
        <w:commentReference w:id="5152"/>
      </w:r>
      <w:commentRangeEnd w:id="5153"/>
      <w:r>
        <w:rPr>
          <w:rStyle w:val="CommentReference"/>
        </w:rPr>
        <w:commentReference w:id="5153"/>
      </w:r>
      <w:commentRangeEnd w:id="5154"/>
      <w:r>
        <w:rPr>
          <w:rStyle w:val="CommentReference"/>
        </w:rPr>
        <w:commentReference w:id="5154"/>
      </w:r>
    </w:p>
    <w:p w:rsidR="008346E8" w14:paraId="4735F6E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55"/>
      <w:commentRangeStart w:id="5156"/>
      <w:commentRangeStart w:id="5157"/>
      <w:r>
        <w:rPr>
          <w:rFonts w:asciiTheme="minorEastAsia" w:eastAsiaTheme="minorEastAsia" w:hAnsiTheme="minorEastAsia" w:hint="eastAsia"/>
          <w:color w:val="000000"/>
          <w:kern w:val="0"/>
          <w:szCs w:val="21"/>
        </w:rPr>
        <w:t>总价合同按月计量支付的，承包人按照第</w:t>
      </w:r>
      <w:r>
        <w:rPr>
          <w:rFonts w:asciiTheme="minorEastAsia" w:eastAsiaTheme="minorEastAsia" w:hAnsiTheme="minorEastAsia"/>
          <w:color w:val="000000"/>
          <w:kern w:val="0"/>
          <w:szCs w:val="21"/>
        </w:rPr>
        <w:t>12.3.4</w:t>
      </w:r>
      <w:r>
        <w:rPr>
          <w:rFonts w:asciiTheme="minorEastAsia" w:eastAsiaTheme="minorEastAsia" w:hAnsiTheme="minorEastAsia" w:hint="eastAsia"/>
          <w:color w:val="000000"/>
          <w:kern w:val="0"/>
          <w:szCs w:val="21"/>
        </w:rPr>
        <w:t>项〔总价合同的计量〕约定的时间按月向监理人提交进度付款申请单，并附上已完成工程量报表和有关资料。</w:t>
      </w:r>
      <w:commentRangeEnd w:id="5155"/>
      <w:r>
        <w:rPr>
          <w:rStyle w:val="CommentReference"/>
        </w:rPr>
        <w:commentReference w:id="5155"/>
      </w:r>
      <w:commentRangeEnd w:id="5156"/>
      <w:r>
        <w:rPr>
          <w:rStyle w:val="CommentReference"/>
        </w:rPr>
        <w:commentReference w:id="5156"/>
      </w:r>
      <w:commentRangeEnd w:id="5157"/>
      <w:r>
        <w:rPr>
          <w:rStyle w:val="CommentReference"/>
        </w:rPr>
        <w:commentReference w:id="5157"/>
      </w:r>
    </w:p>
    <w:p w:rsidR="008346E8" w14:paraId="7C4DC6C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58"/>
      <w:commentRangeStart w:id="5159"/>
      <w:commentRangeStart w:id="5160"/>
      <w:r>
        <w:rPr>
          <w:rFonts w:asciiTheme="minorEastAsia" w:eastAsiaTheme="minorEastAsia" w:hAnsiTheme="minorEastAsia" w:hint="eastAsia"/>
          <w:color w:val="000000"/>
          <w:kern w:val="0"/>
          <w:szCs w:val="21"/>
        </w:rPr>
        <w:t>总价合同按支付分解表支付的，承包人应按照第</w:t>
      </w:r>
      <w:r>
        <w:rPr>
          <w:rFonts w:asciiTheme="minorEastAsia" w:eastAsiaTheme="minorEastAsia" w:hAnsiTheme="minorEastAsia"/>
          <w:color w:val="000000"/>
          <w:kern w:val="0"/>
          <w:szCs w:val="21"/>
        </w:rPr>
        <w:t>12.4.6</w:t>
      </w:r>
      <w:r>
        <w:rPr>
          <w:rFonts w:asciiTheme="minorEastAsia" w:eastAsiaTheme="minorEastAsia" w:hAnsiTheme="minorEastAsia" w:hint="eastAsia"/>
          <w:color w:val="000000"/>
          <w:kern w:val="0"/>
          <w:szCs w:val="21"/>
        </w:rPr>
        <w:t>项〔支付分解表〕及第</w:t>
      </w:r>
      <w:r>
        <w:rPr>
          <w:rFonts w:asciiTheme="minorEastAsia" w:eastAsiaTheme="minorEastAsia" w:hAnsiTheme="minorEastAsia"/>
          <w:color w:val="000000"/>
          <w:kern w:val="0"/>
          <w:szCs w:val="21"/>
        </w:rPr>
        <w:t>12.4.2</w:t>
      </w:r>
      <w:r>
        <w:rPr>
          <w:rFonts w:asciiTheme="minorEastAsia" w:eastAsiaTheme="minorEastAsia" w:hAnsiTheme="minorEastAsia" w:hint="eastAsia"/>
          <w:color w:val="000000"/>
          <w:kern w:val="0"/>
          <w:szCs w:val="21"/>
        </w:rPr>
        <w:t>项〔进度</w:t>
      </w:r>
      <w:r>
        <w:rPr>
          <w:rFonts w:asciiTheme="minorEastAsia" w:eastAsiaTheme="minorEastAsia" w:hAnsiTheme="minorEastAsia" w:hint="eastAsia"/>
          <w:color w:val="000000"/>
          <w:kern w:val="0"/>
          <w:szCs w:val="21"/>
        </w:rPr>
        <w:t>付款申请单的编制〕的约定向监理人提交进度付款申请单。</w:t>
      </w:r>
      <w:commentRangeEnd w:id="5158"/>
      <w:r>
        <w:rPr>
          <w:rStyle w:val="CommentReference"/>
        </w:rPr>
        <w:commentReference w:id="5158"/>
      </w:r>
      <w:commentRangeEnd w:id="5159"/>
      <w:r>
        <w:rPr>
          <w:rStyle w:val="CommentReference"/>
        </w:rPr>
        <w:commentReference w:id="5159"/>
      </w:r>
      <w:commentRangeEnd w:id="5160"/>
      <w:r>
        <w:rPr>
          <w:rStyle w:val="CommentReference"/>
        </w:rPr>
        <w:commentReference w:id="5160"/>
      </w:r>
    </w:p>
    <w:p w:rsidR="008346E8" w14:paraId="4ECF5F0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61"/>
      <w:commentRangeStart w:id="5162"/>
      <w:commentRangeStart w:id="516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）其他价格形式合同的进度付款申请单的提交</w:t>
      </w:r>
      <w:commentRangeEnd w:id="5161"/>
      <w:r>
        <w:rPr>
          <w:rStyle w:val="CommentReference"/>
        </w:rPr>
        <w:commentReference w:id="5161"/>
      </w:r>
      <w:commentRangeEnd w:id="5162"/>
      <w:r>
        <w:rPr>
          <w:rStyle w:val="CommentReference"/>
        </w:rPr>
        <w:commentReference w:id="5162"/>
      </w:r>
      <w:commentRangeEnd w:id="5163"/>
      <w:r>
        <w:rPr>
          <w:rStyle w:val="CommentReference"/>
        </w:rPr>
        <w:commentReference w:id="5163"/>
      </w:r>
    </w:p>
    <w:p w:rsidR="008346E8" w14:paraId="047CE23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64"/>
      <w:commentRangeStart w:id="5165"/>
      <w:commentRangeStart w:id="5166"/>
      <w:r>
        <w:rPr>
          <w:rFonts w:asciiTheme="minorEastAsia" w:eastAsiaTheme="minorEastAsia" w:hAnsiTheme="minorEastAsia" w:hint="eastAsia"/>
          <w:color w:val="000000"/>
          <w:kern w:val="0"/>
          <w:szCs w:val="21"/>
        </w:rPr>
        <w:t>合同当事人可在专用合同条款中约定其他价格形式合同的进度付款申请单的编制和提交程序。</w:t>
      </w:r>
      <w:commentRangeEnd w:id="5164"/>
      <w:r>
        <w:rPr>
          <w:rStyle w:val="CommentReference"/>
        </w:rPr>
        <w:commentReference w:id="5164"/>
      </w:r>
      <w:commentRangeEnd w:id="5165"/>
      <w:r>
        <w:rPr>
          <w:rStyle w:val="CommentReference"/>
        </w:rPr>
        <w:commentReference w:id="5165"/>
      </w:r>
      <w:commentRangeEnd w:id="5166"/>
      <w:r>
        <w:rPr>
          <w:rStyle w:val="CommentReference"/>
        </w:rPr>
        <w:commentReference w:id="5166"/>
      </w:r>
    </w:p>
    <w:p w:rsidR="008346E8" w14:paraId="45FF0F9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67"/>
      <w:commentRangeStart w:id="5168"/>
      <w:commentRangeStart w:id="5169"/>
      <w:r>
        <w:rPr>
          <w:rFonts w:asciiTheme="minorEastAsia" w:eastAsiaTheme="minorEastAsia" w:hAnsiTheme="minorEastAsia"/>
          <w:color w:val="000000"/>
          <w:szCs w:val="21"/>
        </w:rPr>
        <w:t>12.4</w:t>
      </w:r>
      <w:r>
        <w:rPr>
          <w:rFonts w:asciiTheme="minorEastAsia" w:eastAsiaTheme="minorEastAsia" w:hAnsiTheme="minorEastAsia"/>
          <w:color w:val="000000"/>
          <w:kern w:val="0"/>
          <w:szCs w:val="21"/>
        </w:rPr>
        <w:t xml:space="preserve">.4 </w:t>
      </w:r>
      <w:r>
        <w:rPr>
          <w:rFonts w:asciiTheme="minorEastAsia" w:eastAsiaTheme="minorEastAsia" w:hAnsiTheme="minorEastAsia" w:hint="eastAsia"/>
          <w:color w:val="000000"/>
          <w:kern w:val="0"/>
          <w:szCs w:val="21"/>
        </w:rPr>
        <w:t>进度款审核和支付</w:t>
      </w:r>
      <w:commentRangeEnd w:id="5167"/>
      <w:r>
        <w:rPr>
          <w:rStyle w:val="CommentReference"/>
        </w:rPr>
        <w:commentReference w:id="5167"/>
      </w:r>
      <w:commentRangeEnd w:id="5168"/>
      <w:r>
        <w:rPr>
          <w:rStyle w:val="CommentReference"/>
        </w:rPr>
        <w:commentReference w:id="5168"/>
      </w:r>
      <w:commentRangeEnd w:id="5169"/>
      <w:r>
        <w:rPr>
          <w:rStyle w:val="CommentReference"/>
        </w:rPr>
        <w:commentReference w:id="5169"/>
      </w:r>
    </w:p>
    <w:p w:rsidR="008346E8" w14:paraId="6505721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70"/>
      <w:commentRangeStart w:id="5171"/>
      <w:commentRangeStart w:id="517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）除专用合同条款另有约定外，监理人应在收到承包人进度付款申请单以及相关资料后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天内完成审查并报送发包人，发包人应在收到后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天内完成审批并签发进度款支付证书。发包人逾期未完成审批且未提出异议的，视为已签发进度款支付证书。</w:t>
      </w:r>
      <w:commentRangeEnd w:id="5170"/>
      <w:r>
        <w:rPr>
          <w:rStyle w:val="CommentReference"/>
        </w:rPr>
        <w:commentReference w:id="5170"/>
      </w:r>
      <w:commentRangeEnd w:id="5171"/>
      <w:r>
        <w:rPr>
          <w:rStyle w:val="CommentReference"/>
        </w:rPr>
        <w:commentReference w:id="5171"/>
      </w:r>
      <w:commentRangeEnd w:id="5172"/>
      <w:r>
        <w:rPr>
          <w:rStyle w:val="CommentReference"/>
        </w:rPr>
        <w:commentReference w:id="5172"/>
      </w:r>
    </w:p>
    <w:p w:rsidR="008346E8" w14:paraId="1CF5ACB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73"/>
      <w:commentRangeStart w:id="5174"/>
      <w:commentRangeStart w:id="5175"/>
      <w:r>
        <w:rPr>
          <w:rFonts w:asciiTheme="minorEastAsia" w:eastAsiaTheme="minorEastAsia" w:hAnsiTheme="minorEastAsia" w:hint="eastAsia"/>
          <w:color w:val="000000"/>
          <w:kern w:val="0"/>
          <w:szCs w:val="21"/>
        </w:rPr>
        <w:t>发包人和监理人对承包人的进度付款申请单有异议的，有权要求承包人修正和提供补充资料，承包人应提交修正后的进度付款申请单。监理人应在收到承包人修正后的进度付款申请单及相关资料后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天内完成审查并报送发包人，发包人应在收到监理人报送的进度付款申请单及相关资料后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天内，向承包人签发无异议部分的临时进度款支付证书。存在争议的部分，按照第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条〔争议解决〕的约定处理。</w:t>
      </w:r>
      <w:commentRangeEnd w:id="5173"/>
      <w:r>
        <w:rPr>
          <w:rStyle w:val="CommentReference"/>
        </w:rPr>
        <w:commentReference w:id="5173"/>
      </w:r>
      <w:commentRangeEnd w:id="5174"/>
      <w:r>
        <w:rPr>
          <w:rStyle w:val="CommentReference"/>
        </w:rPr>
        <w:commentReference w:id="5174"/>
      </w:r>
      <w:commentRangeEnd w:id="5175"/>
      <w:r>
        <w:rPr>
          <w:rStyle w:val="CommentReference"/>
        </w:rPr>
        <w:commentReference w:id="5175"/>
      </w:r>
    </w:p>
    <w:p w:rsidR="008346E8" w14:paraId="17F0180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76"/>
      <w:commentRangeStart w:id="5177"/>
      <w:commentRangeStart w:id="517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）除专用合同条款另有约定外，发包人应在进度款支付证书或临时进度款支付证书签发后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天内完成支付，发包人逾期支付进度款的，应按照中国人民银行发布的同期同类贷款基准利率支付违约金。</w:t>
      </w:r>
      <w:commentRangeEnd w:id="5176"/>
      <w:r>
        <w:rPr>
          <w:rStyle w:val="CommentReference"/>
        </w:rPr>
        <w:commentReference w:id="5176"/>
      </w:r>
      <w:commentRangeEnd w:id="5177"/>
      <w:r>
        <w:rPr>
          <w:rStyle w:val="CommentReference"/>
        </w:rPr>
        <w:commentReference w:id="5177"/>
      </w:r>
      <w:commentRangeEnd w:id="5178"/>
      <w:r>
        <w:rPr>
          <w:rStyle w:val="CommentReference"/>
        </w:rPr>
        <w:commentReference w:id="5178"/>
      </w:r>
    </w:p>
    <w:p w:rsidR="008346E8" w14:paraId="70D7018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79"/>
      <w:commentRangeStart w:id="5180"/>
      <w:commentRangeStart w:id="518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）发包人签发进度款支付证书或临时进度款支付证书，不表明发包人已同意、批准或接受了承包人完成的相应部分的工作。</w:t>
      </w:r>
      <w:commentRangeEnd w:id="5179"/>
      <w:r>
        <w:rPr>
          <w:rStyle w:val="CommentReference"/>
        </w:rPr>
        <w:commentReference w:id="5179"/>
      </w:r>
      <w:commentRangeEnd w:id="5180"/>
      <w:r>
        <w:rPr>
          <w:rStyle w:val="CommentReference"/>
        </w:rPr>
        <w:commentReference w:id="5180"/>
      </w:r>
      <w:commentRangeEnd w:id="5181"/>
      <w:r>
        <w:rPr>
          <w:rStyle w:val="CommentReference"/>
        </w:rPr>
        <w:commentReference w:id="5181"/>
      </w:r>
    </w:p>
    <w:p w:rsidR="008346E8" w14:paraId="0361DC2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82"/>
      <w:commentRangeStart w:id="5183"/>
      <w:commentRangeStart w:id="5184"/>
      <w:r>
        <w:rPr>
          <w:rFonts w:asciiTheme="minorEastAsia" w:eastAsiaTheme="minorEastAsia" w:hAnsiTheme="minorEastAsia"/>
          <w:color w:val="000000"/>
          <w:kern w:val="0"/>
          <w:szCs w:val="21"/>
        </w:rPr>
        <w:t xml:space="preserve">12.4.5 </w:t>
      </w:r>
      <w:r>
        <w:rPr>
          <w:rFonts w:asciiTheme="minorEastAsia" w:eastAsiaTheme="minorEastAsia" w:hAnsiTheme="minorEastAsia" w:hint="eastAsia"/>
          <w:color w:val="000000"/>
          <w:kern w:val="0"/>
          <w:szCs w:val="21"/>
        </w:rPr>
        <w:t>进度付款的修正</w:t>
      </w:r>
      <w:commentRangeEnd w:id="5182"/>
      <w:r>
        <w:rPr>
          <w:rStyle w:val="CommentReference"/>
        </w:rPr>
        <w:commentReference w:id="5182"/>
      </w:r>
      <w:commentRangeEnd w:id="5183"/>
      <w:r>
        <w:rPr>
          <w:rStyle w:val="CommentReference"/>
        </w:rPr>
        <w:commentReference w:id="5183"/>
      </w:r>
      <w:commentRangeEnd w:id="5184"/>
      <w:r>
        <w:rPr>
          <w:rStyle w:val="CommentReference"/>
        </w:rPr>
        <w:commentReference w:id="5184"/>
      </w:r>
    </w:p>
    <w:p w:rsidR="008346E8" w14:paraId="5C487F3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85"/>
      <w:commentRangeStart w:id="5186"/>
      <w:commentRangeStart w:id="5187"/>
      <w:r>
        <w:rPr>
          <w:rFonts w:asciiTheme="minorEastAsia" w:eastAsiaTheme="minorEastAsia" w:hAnsiTheme="minorEastAsia" w:hint="eastAsia"/>
          <w:color w:val="000000"/>
          <w:kern w:val="0"/>
          <w:szCs w:val="21"/>
        </w:rPr>
        <w:t>在对已签发的进度款支付证书进行阶段汇总和复核中发现错误、遗漏或重复的，发包人和承包人均有权提出修正申请。经发包人和承包人同意的修正，应在下期进度付款中支付或扣除。</w:t>
      </w:r>
      <w:commentRangeEnd w:id="5185"/>
      <w:r>
        <w:rPr>
          <w:rStyle w:val="CommentReference"/>
        </w:rPr>
        <w:commentReference w:id="5185"/>
      </w:r>
      <w:commentRangeEnd w:id="5186"/>
      <w:r>
        <w:rPr>
          <w:rStyle w:val="CommentReference"/>
        </w:rPr>
        <w:commentReference w:id="5186"/>
      </w:r>
      <w:commentRangeEnd w:id="5187"/>
      <w:r>
        <w:rPr>
          <w:rStyle w:val="CommentReference"/>
        </w:rPr>
        <w:commentReference w:id="5187"/>
      </w:r>
    </w:p>
    <w:p w:rsidR="008346E8" w14:paraId="64463FA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188"/>
      <w:commentRangeStart w:id="5189"/>
      <w:commentRangeStart w:id="5190"/>
      <w:r>
        <w:rPr>
          <w:rFonts w:asciiTheme="minorEastAsia" w:eastAsiaTheme="minorEastAsia" w:hAnsiTheme="minorEastAsia"/>
          <w:color w:val="000000"/>
          <w:kern w:val="0"/>
          <w:szCs w:val="21"/>
        </w:rPr>
        <w:t xml:space="preserve">12.4.6 </w:t>
      </w:r>
      <w:r>
        <w:rPr>
          <w:rFonts w:asciiTheme="minorEastAsia" w:eastAsiaTheme="minorEastAsia" w:hAnsiTheme="minorEastAsia" w:hint="eastAsia"/>
          <w:color w:val="000000"/>
          <w:kern w:val="0"/>
          <w:szCs w:val="21"/>
        </w:rPr>
        <w:t>支付分解表</w:t>
      </w:r>
      <w:commentRangeEnd w:id="5188"/>
      <w:r>
        <w:rPr>
          <w:rStyle w:val="CommentReference"/>
        </w:rPr>
        <w:commentReference w:id="5188"/>
      </w:r>
      <w:commentRangeEnd w:id="5189"/>
      <w:r>
        <w:rPr>
          <w:rStyle w:val="CommentReference"/>
        </w:rPr>
        <w:commentReference w:id="5189"/>
      </w:r>
      <w:commentRangeEnd w:id="5190"/>
      <w:r>
        <w:rPr>
          <w:rStyle w:val="CommentReference"/>
        </w:rPr>
        <w:commentReference w:id="5190"/>
      </w:r>
    </w:p>
    <w:p w:rsidR="008346E8" w14:paraId="760479C6" w14:textId="77777777">
      <w:pPr>
        <w:spacing w:line="360" w:lineRule="auto"/>
        <w:ind w:firstLine="420" w:firstLineChars="200"/>
        <w:jc w:val="left"/>
        <w:rPr>
          <w:rFonts w:asciiTheme="minorEastAsia" w:eastAsiaTheme="minorEastAsia" w:hAnsiTheme="minorEastAsia"/>
          <w:color w:val="000000"/>
          <w:kern w:val="0"/>
          <w:szCs w:val="21"/>
        </w:rPr>
      </w:pPr>
      <w:commentRangeStart w:id="5191"/>
      <w:commentRangeStart w:id="5192"/>
      <w:commentRangeStart w:id="5193"/>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支付分解表的编制要求</w:t>
      </w:r>
      <w:commentRangeEnd w:id="5191"/>
      <w:r>
        <w:rPr>
          <w:rStyle w:val="CommentReference"/>
        </w:rPr>
        <w:commentReference w:id="5191"/>
      </w:r>
      <w:commentRangeEnd w:id="5192"/>
      <w:r>
        <w:rPr>
          <w:rStyle w:val="CommentReference"/>
        </w:rPr>
        <w:commentReference w:id="5192"/>
      </w:r>
      <w:commentRangeEnd w:id="5193"/>
      <w:r>
        <w:rPr>
          <w:rStyle w:val="CommentReference"/>
        </w:rPr>
        <w:commentReference w:id="5193"/>
      </w:r>
    </w:p>
    <w:p w:rsidR="008346E8" w14:paraId="24C0A328" w14:textId="77777777">
      <w:pPr>
        <w:spacing w:line="360" w:lineRule="auto"/>
        <w:ind w:firstLine="420" w:firstLineChars="200"/>
        <w:jc w:val="left"/>
        <w:rPr>
          <w:rFonts w:asciiTheme="minorEastAsia" w:eastAsiaTheme="minorEastAsia" w:hAnsiTheme="minorEastAsia"/>
          <w:color w:val="000000"/>
          <w:kern w:val="0"/>
          <w:szCs w:val="21"/>
        </w:rPr>
      </w:pPr>
      <w:commentRangeStart w:id="5194"/>
      <w:commentRangeStart w:id="5195"/>
      <w:commentRangeStart w:id="519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）支付分解表中所列的每期付款金额，应为第</w:t>
      </w:r>
      <w:r>
        <w:rPr>
          <w:rFonts w:asciiTheme="minorEastAsia" w:eastAsiaTheme="minorEastAsia" w:hAnsiTheme="minorEastAsia"/>
          <w:color w:val="000000"/>
          <w:kern w:val="0"/>
          <w:szCs w:val="21"/>
        </w:rPr>
        <w:t>12.4.2</w:t>
      </w:r>
      <w:r>
        <w:rPr>
          <w:rFonts w:asciiTheme="minorEastAsia" w:eastAsiaTheme="minorEastAsia" w:hAnsiTheme="minorEastAsia" w:hint="eastAsia"/>
          <w:color w:val="000000"/>
          <w:kern w:val="0"/>
          <w:szCs w:val="21"/>
        </w:rPr>
        <w:t>项〔进度付款申请单的编制〕第（</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）目的估算金额；</w:t>
      </w:r>
      <w:commentRangeEnd w:id="5194"/>
      <w:r>
        <w:rPr>
          <w:rStyle w:val="CommentReference"/>
        </w:rPr>
        <w:commentReference w:id="5194"/>
      </w:r>
      <w:commentRangeEnd w:id="5195"/>
      <w:r>
        <w:rPr>
          <w:rStyle w:val="CommentReference"/>
        </w:rPr>
        <w:commentReference w:id="5195"/>
      </w:r>
      <w:commentRangeEnd w:id="5196"/>
      <w:r>
        <w:rPr>
          <w:rStyle w:val="CommentReference"/>
        </w:rPr>
        <w:commentReference w:id="5196"/>
      </w:r>
    </w:p>
    <w:p w:rsidR="008346E8" w14:paraId="0D4003AF" w14:textId="77777777">
      <w:pPr>
        <w:spacing w:line="360" w:lineRule="auto"/>
        <w:ind w:firstLine="420" w:firstLineChars="200"/>
        <w:jc w:val="left"/>
        <w:rPr>
          <w:rFonts w:asciiTheme="minorEastAsia" w:eastAsiaTheme="minorEastAsia" w:hAnsiTheme="minorEastAsia"/>
          <w:color w:val="000000"/>
          <w:kern w:val="0"/>
          <w:szCs w:val="21"/>
        </w:rPr>
      </w:pPr>
      <w:commentRangeStart w:id="5197"/>
      <w:commentRangeStart w:id="5198"/>
      <w:commentRangeStart w:id="5199"/>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）实际进度与施工进度计划不一致的，合同当事人可按照第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款〔商定或确定〕修改支付分解表；</w:t>
      </w:r>
      <w:commentRangeEnd w:id="5197"/>
      <w:r>
        <w:rPr>
          <w:rStyle w:val="CommentReference"/>
        </w:rPr>
        <w:commentReference w:id="5197"/>
      </w:r>
      <w:commentRangeEnd w:id="5198"/>
      <w:r>
        <w:rPr>
          <w:rStyle w:val="CommentReference"/>
        </w:rPr>
        <w:commentReference w:id="5198"/>
      </w:r>
      <w:commentRangeEnd w:id="5199"/>
      <w:r>
        <w:rPr>
          <w:rStyle w:val="CommentReference"/>
        </w:rPr>
        <w:commentReference w:id="5199"/>
      </w:r>
    </w:p>
    <w:p w:rsidR="008346E8" w14:paraId="6BDA155B" w14:textId="77777777">
      <w:pPr>
        <w:spacing w:line="360" w:lineRule="auto"/>
        <w:ind w:firstLine="420" w:firstLineChars="200"/>
        <w:jc w:val="left"/>
        <w:rPr>
          <w:rFonts w:asciiTheme="minorEastAsia" w:eastAsiaTheme="minorEastAsia" w:hAnsiTheme="minorEastAsia"/>
          <w:color w:val="000000"/>
          <w:kern w:val="0"/>
          <w:szCs w:val="21"/>
        </w:rPr>
      </w:pPr>
      <w:commentRangeStart w:id="5200"/>
      <w:commentRangeStart w:id="5201"/>
      <w:commentRangeStart w:id="520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）不采用支付分解表的，承包人应向发包人和监理人提交按季度编制的支付估算分解表，用于支付参考。</w:t>
      </w:r>
      <w:commentRangeEnd w:id="5200"/>
      <w:r>
        <w:rPr>
          <w:rStyle w:val="CommentReference"/>
        </w:rPr>
        <w:commentReference w:id="5200"/>
      </w:r>
      <w:commentRangeEnd w:id="5201"/>
      <w:r>
        <w:rPr>
          <w:rStyle w:val="CommentReference"/>
        </w:rPr>
        <w:commentReference w:id="5201"/>
      </w:r>
      <w:commentRangeEnd w:id="5202"/>
      <w:r>
        <w:rPr>
          <w:rStyle w:val="CommentReference"/>
        </w:rPr>
        <w:commentReference w:id="5202"/>
      </w:r>
    </w:p>
    <w:p w:rsidR="008346E8" w14:paraId="28723A86" w14:textId="77777777">
      <w:pPr>
        <w:spacing w:line="360" w:lineRule="auto"/>
        <w:ind w:firstLine="420" w:firstLineChars="200"/>
        <w:jc w:val="left"/>
        <w:rPr>
          <w:rFonts w:asciiTheme="minorEastAsia" w:eastAsiaTheme="minorEastAsia" w:hAnsiTheme="minorEastAsia"/>
          <w:color w:val="000000"/>
          <w:kern w:val="0"/>
          <w:szCs w:val="21"/>
        </w:rPr>
      </w:pPr>
      <w:commentRangeStart w:id="5203"/>
      <w:commentRangeStart w:id="5204"/>
      <w:commentRangeStart w:id="5205"/>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总价合同支付分解表的编制与审批</w:t>
      </w:r>
      <w:commentRangeEnd w:id="5203"/>
      <w:r>
        <w:rPr>
          <w:rStyle w:val="CommentReference"/>
        </w:rPr>
        <w:commentReference w:id="5203"/>
      </w:r>
      <w:commentRangeEnd w:id="5204"/>
      <w:r>
        <w:rPr>
          <w:rStyle w:val="CommentReference"/>
        </w:rPr>
        <w:commentReference w:id="5204"/>
      </w:r>
      <w:commentRangeEnd w:id="5205"/>
      <w:r>
        <w:rPr>
          <w:rStyle w:val="CommentReference"/>
        </w:rPr>
        <w:commentReference w:id="5205"/>
      </w:r>
    </w:p>
    <w:p w:rsidR="008346E8" w14:paraId="413BE0E6" w14:textId="77777777">
      <w:pPr>
        <w:spacing w:line="360" w:lineRule="auto"/>
        <w:ind w:firstLine="420" w:firstLineChars="200"/>
        <w:jc w:val="left"/>
        <w:rPr>
          <w:rFonts w:asciiTheme="minorEastAsia" w:eastAsiaTheme="minorEastAsia" w:hAnsiTheme="minorEastAsia"/>
          <w:color w:val="000000"/>
          <w:kern w:val="0"/>
          <w:szCs w:val="21"/>
        </w:rPr>
      </w:pPr>
      <w:commentRangeStart w:id="5206"/>
      <w:commentRangeStart w:id="5207"/>
      <w:commentRangeStart w:id="520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）除专用合同条款另有约定外，承包人应根据第</w:t>
      </w:r>
      <w:r>
        <w:rPr>
          <w:rFonts w:asciiTheme="minorEastAsia" w:eastAsiaTheme="minorEastAsia" w:hAnsiTheme="minorEastAsia"/>
          <w:color w:val="000000"/>
          <w:kern w:val="0"/>
          <w:szCs w:val="21"/>
        </w:rPr>
        <w:t>7.2</w:t>
      </w:r>
      <w:r>
        <w:rPr>
          <w:rFonts w:asciiTheme="minorEastAsia" w:eastAsiaTheme="minorEastAsia" w:hAnsiTheme="minorEastAsia" w:hint="eastAsia"/>
          <w:color w:val="000000"/>
          <w:kern w:val="0"/>
          <w:szCs w:val="21"/>
        </w:rPr>
        <w:t>款〔施工进度计划〕约定的施工进度</w:t>
      </w:r>
      <w:r>
        <w:rPr>
          <w:rFonts w:asciiTheme="minorEastAsia" w:eastAsiaTheme="minorEastAsia" w:hAnsiTheme="minorEastAsia" w:hint="eastAsia"/>
          <w:color w:val="000000"/>
          <w:kern w:val="0"/>
          <w:szCs w:val="21"/>
        </w:rPr>
        <w:t>计划、签约合同价和工程量等因素对总价合同按月进行分解，编制支付分解表。承包人应当在收到监理人和发包人批准的施工进度计划后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天内，将支付分解表及编制支付分解表的支持性资料报送监理人。</w:t>
      </w:r>
      <w:commentRangeEnd w:id="5206"/>
      <w:r>
        <w:rPr>
          <w:rStyle w:val="CommentReference"/>
        </w:rPr>
        <w:commentReference w:id="5206"/>
      </w:r>
      <w:commentRangeEnd w:id="5207"/>
      <w:r>
        <w:rPr>
          <w:rStyle w:val="CommentReference"/>
        </w:rPr>
        <w:commentReference w:id="5207"/>
      </w:r>
      <w:commentRangeEnd w:id="5208"/>
      <w:r>
        <w:rPr>
          <w:rStyle w:val="CommentReference"/>
        </w:rPr>
        <w:commentReference w:id="5208"/>
      </w:r>
    </w:p>
    <w:p w:rsidR="008346E8" w14:paraId="312FB691" w14:textId="77777777">
      <w:pPr>
        <w:spacing w:line="360" w:lineRule="auto"/>
        <w:ind w:firstLine="420" w:firstLineChars="200"/>
        <w:jc w:val="left"/>
        <w:rPr>
          <w:rFonts w:asciiTheme="minorEastAsia" w:eastAsiaTheme="minorEastAsia" w:hAnsiTheme="minorEastAsia"/>
          <w:color w:val="000000"/>
          <w:kern w:val="0"/>
          <w:szCs w:val="21"/>
        </w:rPr>
      </w:pPr>
      <w:commentRangeStart w:id="5209"/>
      <w:commentRangeStart w:id="5210"/>
      <w:commentRangeStart w:id="521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）监理人应在收到支付分解表后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天内完成审核并报送发包人。发包人应在收到经监理人审核的支付分解表后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天内完成审批，经发包人批准的支付分解表为有约束力的支付分解表。</w:t>
      </w:r>
      <w:commentRangeEnd w:id="5209"/>
      <w:r>
        <w:rPr>
          <w:rStyle w:val="CommentReference"/>
        </w:rPr>
        <w:commentReference w:id="5209"/>
      </w:r>
      <w:commentRangeEnd w:id="5210"/>
      <w:r>
        <w:rPr>
          <w:rStyle w:val="CommentReference"/>
        </w:rPr>
        <w:commentReference w:id="5210"/>
      </w:r>
      <w:commentRangeEnd w:id="5211"/>
      <w:r>
        <w:rPr>
          <w:rStyle w:val="CommentReference"/>
        </w:rPr>
        <w:commentReference w:id="5211"/>
      </w:r>
    </w:p>
    <w:p w:rsidR="008346E8" w14:paraId="0E7B9871" w14:textId="77777777">
      <w:pPr>
        <w:spacing w:line="360" w:lineRule="auto"/>
        <w:jc w:val="left"/>
        <w:rPr>
          <w:rFonts w:asciiTheme="minorEastAsia" w:eastAsiaTheme="minorEastAsia" w:hAnsiTheme="minorEastAsia"/>
          <w:color w:val="000000"/>
          <w:kern w:val="0"/>
          <w:szCs w:val="21"/>
        </w:rPr>
      </w:pPr>
      <w:commentRangeStart w:id="5212"/>
      <w:commentRangeStart w:id="5213"/>
      <w:r>
        <w:rPr>
          <w:rFonts w:asciiTheme="minorEastAsia" w:eastAsiaTheme="minorEastAsia" w:hAnsiTheme="minorEastAsia"/>
          <w:color w:val="000000"/>
          <w:kern w:val="0"/>
          <w:szCs w:val="21"/>
        </w:rPr>
        <w:t xml:space="preserve">    </w:t>
      </w:r>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）发包人逾期未完成支付分解表审批的，也未及时要求承包人进行修正和提供补充资料的，则承包人提交的支付分解表视为已经获得发包人批准。</w:t>
      </w:r>
      <w:commentRangeEnd w:id="5212"/>
      <w:r>
        <w:rPr>
          <w:rStyle w:val="CommentReference"/>
        </w:rPr>
        <w:commentReference w:id="5212"/>
      </w:r>
      <w:commentRangeEnd w:id="5213"/>
      <w:r>
        <w:rPr>
          <w:rStyle w:val="CommentReference"/>
        </w:rPr>
        <w:commentReference w:id="5213"/>
      </w:r>
    </w:p>
    <w:p w:rsidR="008346E8" w14:paraId="3693F0A2" w14:textId="77777777">
      <w:pPr>
        <w:spacing w:line="360" w:lineRule="auto"/>
        <w:ind w:firstLine="420" w:firstLineChars="200"/>
        <w:jc w:val="left"/>
        <w:rPr>
          <w:rFonts w:asciiTheme="minorEastAsia" w:eastAsiaTheme="minorEastAsia" w:hAnsiTheme="minorEastAsia"/>
          <w:color w:val="000000"/>
          <w:kern w:val="0"/>
          <w:szCs w:val="21"/>
        </w:rPr>
      </w:pPr>
      <w:commentRangeStart w:id="5214"/>
      <w:commentRangeStart w:id="5215"/>
      <w:commentRangeStart w:id="5216"/>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单价合同的总价项目支付分解表的编制与审批</w:t>
      </w:r>
      <w:commentRangeEnd w:id="5214"/>
      <w:r>
        <w:rPr>
          <w:rStyle w:val="CommentReference"/>
        </w:rPr>
        <w:commentReference w:id="5214"/>
      </w:r>
      <w:commentRangeEnd w:id="5215"/>
      <w:r>
        <w:rPr>
          <w:rStyle w:val="CommentReference"/>
        </w:rPr>
        <w:commentReference w:id="5215"/>
      </w:r>
      <w:commentRangeEnd w:id="5216"/>
      <w:r>
        <w:rPr>
          <w:rStyle w:val="CommentReference"/>
        </w:rPr>
        <w:commentReference w:id="5216"/>
      </w:r>
    </w:p>
    <w:p w:rsidR="008346E8" w14:paraId="64833890" w14:textId="77777777">
      <w:pPr>
        <w:spacing w:line="360" w:lineRule="auto"/>
        <w:ind w:firstLine="420" w:firstLineChars="200"/>
        <w:jc w:val="left"/>
        <w:rPr>
          <w:rFonts w:asciiTheme="minorEastAsia" w:eastAsiaTheme="minorEastAsia" w:hAnsiTheme="minorEastAsia"/>
          <w:color w:val="000000"/>
          <w:kern w:val="0"/>
          <w:szCs w:val="21"/>
        </w:rPr>
      </w:pPr>
      <w:commentRangeStart w:id="5217"/>
      <w:commentRangeStart w:id="5218"/>
      <w:commentRangeStart w:id="5219"/>
      <w:r>
        <w:rPr>
          <w:rFonts w:asciiTheme="minorEastAsia" w:eastAsiaTheme="minorEastAsia" w:hAnsiTheme="minorEastAsia" w:hint="eastAsia"/>
          <w:color w:val="000000"/>
          <w:kern w:val="0"/>
          <w:szCs w:val="21"/>
        </w:rPr>
        <w:t>除专用合同条款另有约定外，单价合同的总价项目，由承包人根据施工进度计划和总价项目的总价构成、费用性质、计划发生时间和相应工程量等因素按月进行分解，形成支付分解表，其编制与审批参照总价合同支付分解表的编制与审批执行。</w:t>
      </w:r>
      <w:commentRangeEnd w:id="5217"/>
      <w:r>
        <w:rPr>
          <w:rStyle w:val="CommentReference"/>
        </w:rPr>
        <w:commentReference w:id="5217"/>
      </w:r>
      <w:commentRangeEnd w:id="5218"/>
      <w:r>
        <w:rPr>
          <w:rStyle w:val="CommentReference"/>
        </w:rPr>
        <w:commentReference w:id="5218"/>
      </w:r>
      <w:commentRangeEnd w:id="5219"/>
      <w:r>
        <w:rPr>
          <w:rStyle w:val="CommentReference"/>
        </w:rPr>
        <w:commentReference w:id="5219"/>
      </w:r>
    </w:p>
    <w:p w:rsidR="008346E8" w14:paraId="191DD19E"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63"/>
      <w:commentRangeStart w:id="5220"/>
      <w:commentRangeStart w:id="5221"/>
      <w:commentRangeStart w:id="5222"/>
      <w:commentRangeStart w:id="5223"/>
      <w:r>
        <w:rPr>
          <w:rFonts w:asciiTheme="minorEastAsia" w:eastAsiaTheme="minorEastAsia" w:hAnsiTheme="minorEastAsia"/>
          <w:b w:val="0"/>
          <w:color w:val="000000"/>
          <w:sz w:val="21"/>
          <w:szCs w:val="21"/>
        </w:rPr>
        <w:t>12.5</w:t>
      </w:r>
      <w:r>
        <w:rPr>
          <w:rFonts w:asciiTheme="minorEastAsia" w:eastAsiaTheme="minorEastAsia" w:hAnsiTheme="minorEastAsia" w:hint="eastAsia"/>
          <w:b w:val="0"/>
          <w:color w:val="000000"/>
          <w:sz w:val="21"/>
          <w:szCs w:val="21"/>
        </w:rPr>
        <w:t>支付账户</w:t>
      </w:r>
      <w:commentRangeEnd w:id="663"/>
      <w:r>
        <w:rPr>
          <w:rStyle w:val="CommentReference"/>
        </w:rPr>
        <w:commentReference w:id="663"/>
      </w:r>
      <w:commentRangeEnd w:id="5220"/>
      <w:r>
        <w:rPr>
          <w:rStyle w:val="CommentReference"/>
        </w:rPr>
        <w:commentReference w:id="5220"/>
      </w:r>
      <w:commentRangeEnd w:id="5221"/>
      <w:r>
        <w:rPr>
          <w:rStyle w:val="CommentReference"/>
        </w:rPr>
        <w:commentReference w:id="5221"/>
      </w:r>
      <w:commentRangeEnd w:id="5222"/>
      <w:r>
        <w:rPr>
          <w:rStyle w:val="CommentReference"/>
        </w:rPr>
        <w:commentReference w:id="5222"/>
      </w:r>
      <w:commentRangeEnd w:id="5223"/>
      <w:r>
        <w:rPr>
          <w:rStyle w:val="CommentReference"/>
        </w:rPr>
        <w:commentReference w:id="5223"/>
      </w:r>
    </w:p>
    <w:p w:rsidR="008346E8" w14:paraId="27FF640E" w14:textId="77777777">
      <w:pPr>
        <w:spacing w:line="360" w:lineRule="auto"/>
        <w:ind w:firstLine="420" w:firstLineChars="200"/>
        <w:jc w:val="left"/>
        <w:rPr>
          <w:rFonts w:asciiTheme="minorEastAsia" w:eastAsiaTheme="minorEastAsia" w:hAnsiTheme="minorEastAsia"/>
          <w:color w:val="000000"/>
          <w:kern w:val="0"/>
          <w:szCs w:val="21"/>
        </w:rPr>
      </w:pPr>
      <w:commentRangeStart w:id="5224"/>
      <w:commentRangeStart w:id="5225"/>
      <w:commentRangeStart w:id="5226"/>
      <w:r>
        <w:rPr>
          <w:rFonts w:asciiTheme="minorEastAsia" w:eastAsiaTheme="minorEastAsia" w:hAnsiTheme="minorEastAsia" w:hint="eastAsia"/>
          <w:color w:val="000000"/>
          <w:kern w:val="0"/>
          <w:szCs w:val="21"/>
        </w:rPr>
        <w:t>发包人应将合同价款支付至合同协议书中约定的承包人账户。</w:t>
      </w:r>
      <w:commentRangeEnd w:id="5224"/>
      <w:r>
        <w:rPr>
          <w:rStyle w:val="CommentReference"/>
        </w:rPr>
        <w:commentReference w:id="5224"/>
      </w:r>
      <w:commentRangeEnd w:id="5225"/>
      <w:r>
        <w:rPr>
          <w:rStyle w:val="CommentReference"/>
        </w:rPr>
        <w:commentReference w:id="5225"/>
      </w:r>
      <w:commentRangeEnd w:id="5226"/>
      <w:r>
        <w:rPr>
          <w:rStyle w:val="CommentReference"/>
        </w:rPr>
        <w:commentReference w:id="5226"/>
      </w:r>
    </w:p>
    <w:p w:rsidR="008346E8" w14:paraId="0BAE35C5" w14:textId="77777777">
      <w:pPr>
        <w:adjustRightInd w:val="0"/>
        <w:snapToGrid w:val="0"/>
        <w:spacing w:line="360" w:lineRule="auto"/>
        <w:jc w:val="left"/>
        <w:outlineLvl w:val="2"/>
        <w:rPr>
          <w:rFonts w:asciiTheme="minorEastAsia" w:eastAsiaTheme="minorEastAsia" w:hAnsiTheme="minorEastAsia"/>
          <w:b/>
          <w:szCs w:val="21"/>
        </w:rPr>
      </w:pPr>
      <w:commentRangeStart w:id="664"/>
      <w:commentRangeStart w:id="5227"/>
      <w:commentRangeStart w:id="5228"/>
      <w:r>
        <w:rPr>
          <w:rFonts w:asciiTheme="minorEastAsia" w:eastAsiaTheme="minorEastAsia" w:hAnsiTheme="minorEastAsia" w:hint="eastAsia"/>
          <w:b/>
          <w:szCs w:val="21"/>
        </w:rPr>
        <w:t>13. 验收和工程试车</w:t>
      </w:r>
      <w:commentRangeEnd w:id="664"/>
      <w:r>
        <w:rPr>
          <w:rStyle w:val="CommentReference"/>
        </w:rPr>
        <w:commentReference w:id="664"/>
      </w:r>
      <w:commentRangeEnd w:id="5227"/>
      <w:r>
        <w:rPr>
          <w:rStyle w:val="CommentReference"/>
        </w:rPr>
        <w:commentReference w:id="5227"/>
      </w:r>
      <w:commentRangeEnd w:id="5228"/>
      <w:r>
        <w:rPr>
          <w:rStyle w:val="CommentReference"/>
        </w:rPr>
        <w:commentReference w:id="5228"/>
      </w:r>
    </w:p>
    <w:p w:rsidR="008346E8" w14:paraId="3551816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65"/>
      <w:commentRangeStart w:id="5229"/>
      <w:commentRangeStart w:id="5230"/>
      <w:commentRangeStart w:id="5231"/>
      <w:commentRangeStart w:id="5232"/>
      <w:r>
        <w:rPr>
          <w:rFonts w:asciiTheme="minorEastAsia" w:eastAsiaTheme="minorEastAsia" w:hAnsiTheme="minorEastAsia"/>
          <w:b w:val="0"/>
          <w:color w:val="000000"/>
          <w:sz w:val="21"/>
          <w:szCs w:val="21"/>
        </w:rPr>
        <w:t>13.1</w:t>
      </w:r>
      <w:r>
        <w:rPr>
          <w:rFonts w:asciiTheme="minorEastAsia" w:eastAsiaTheme="minorEastAsia" w:hAnsiTheme="minorEastAsia" w:hint="eastAsia"/>
          <w:b w:val="0"/>
          <w:color w:val="000000"/>
          <w:sz w:val="21"/>
          <w:szCs w:val="21"/>
        </w:rPr>
        <w:t>分部分项工程验收</w:t>
      </w:r>
      <w:commentRangeEnd w:id="665"/>
      <w:r>
        <w:rPr>
          <w:rStyle w:val="CommentReference"/>
        </w:rPr>
        <w:commentReference w:id="665"/>
      </w:r>
      <w:commentRangeEnd w:id="5229"/>
      <w:r>
        <w:rPr>
          <w:rStyle w:val="CommentReference"/>
        </w:rPr>
        <w:commentReference w:id="5229"/>
      </w:r>
      <w:commentRangeEnd w:id="5230"/>
      <w:r>
        <w:rPr>
          <w:rStyle w:val="CommentReference"/>
        </w:rPr>
        <w:commentReference w:id="5230"/>
      </w:r>
      <w:commentRangeEnd w:id="5231"/>
      <w:r>
        <w:rPr>
          <w:rStyle w:val="CommentReference"/>
        </w:rPr>
        <w:commentReference w:id="5231"/>
      </w:r>
      <w:commentRangeEnd w:id="5232"/>
      <w:r>
        <w:rPr>
          <w:rStyle w:val="CommentReference"/>
        </w:rPr>
        <w:commentReference w:id="5232"/>
      </w:r>
    </w:p>
    <w:p w:rsidR="008346E8" w14:paraId="12DD7CFF" w14:textId="77777777">
      <w:pPr>
        <w:spacing w:line="360" w:lineRule="auto"/>
        <w:ind w:firstLine="420" w:firstLineChars="200"/>
        <w:rPr>
          <w:rFonts w:asciiTheme="minorEastAsia" w:eastAsiaTheme="minorEastAsia" w:hAnsiTheme="minorEastAsia"/>
          <w:color w:val="000000"/>
          <w:szCs w:val="21"/>
        </w:rPr>
      </w:pPr>
      <w:commentRangeStart w:id="5233"/>
      <w:commentRangeStart w:id="5234"/>
      <w:r>
        <w:rPr>
          <w:rFonts w:asciiTheme="minorEastAsia" w:eastAsiaTheme="minorEastAsia" w:hAnsiTheme="minorEastAsia"/>
          <w:color w:val="000000"/>
          <w:szCs w:val="21"/>
        </w:rPr>
        <w:t xml:space="preserve">13.1.1 </w:t>
      </w:r>
      <w:r>
        <w:rPr>
          <w:rFonts w:asciiTheme="minorEastAsia" w:eastAsiaTheme="minorEastAsia" w:hAnsiTheme="minorEastAsia" w:hint="eastAsia"/>
          <w:color w:val="000000"/>
          <w:szCs w:val="21"/>
        </w:rPr>
        <w:t>分部分项工程质量应符合国家有关工程施工验收规范、标准及合同约定，承包人应按照施工组织设计的要求完成分部分项工程施工。</w:t>
      </w:r>
      <w:commentRangeEnd w:id="5233"/>
      <w:r>
        <w:rPr>
          <w:rStyle w:val="CommentReference"/>
        </w:rPr>
        <w:commentReference w:id="5233"/>
      </w:r>
      <w:commentRangeEnd w:id="5234"/>
      <w:r>
        <w:rPr>
          <w:rStyle w:val="CommentReference"/>
        </w:rPr>
        <w:commentReference w:id="5234"/>
      </w:r>
    </w:p>
    <w:p w:rsidR="008346E8" w14:paraId="561107CB" w14:textId="77777777">
      <w:pPr>
        <w:spacing w:line="360" w:lineRule="auto"/>
        <w:ind w:firstLine="420" w:firstLineChars="200"/>
        <w:rPr>
          <w:rFonts w:asciiTheme="minorEastAsia" w:eastAsiaTheme="minorEastAsia" w:hAnsiTheme="minorEastAsia"/>
          <w:color w:val="000000"/>
          <w:szCs w:val="21"/>
        </w:rPr>
      </w:pPr>
      <w:commentRangeStart w:id="5235"/>
      <w:commentRangeStart w:id="5236"/>
      <w:r>
        <w:rPr>
          <w:rFonts w:asciiTheme="minorEastAsia" w:eastAsiaTheme="minorEastAsia" w:hAnsiTheme="minorEastAsia"/>
          <w:color w:val="000000"/>
          <w:szCs w:val="21"/>
        </w:rPr>
        <w:t xml:space="preserve">13.1.2 </w:t>
      </w:r>
      <w:r>
        <w:rPr>
          <w:rFonts w:asciiTheme="minorEastAsia" w:eastAsiaTheme="minorEastAsia" w:hAnsiTheme="minorEastAsia" w:hint="eastAsia"/>
          <w:color w:val="000000"/>
          <w:szCs w:val="21"/>
        </w:rPr>
        <w:t>除专用合同条款另有约定外，分部分项工程经承包人自检合格并具备验收条件的，承包人应提前</w:t>
      </w:r>
      <w:r>
        <w:rPr>
          <w:rFonts w:asciiTheme="minorEastAsia" w:eastAsiaTheme="minorEastAsia" w:hAnsiTheme="minorEastAsia"/>
          <w:color w:val="000000"/>
          <w:szCs w:val="21"/>
        </w:rPr>
        <w:t>48</w:t>
      </w:r>
      <w:r>
        <w:rPr>
          <w:rFonts w:asciiTheme="minorEastAsia" w:eastAsiaTheme="minorEastAsia" w:hAnsiTheme="minorEastAsia" w:hint="eastAsia"/>
          <w:color w:val="000000"/>
          <w:szCs w:val="21"/>
        </w:rPr>
        <w:t>小时通知监理人进行验收。</w:t>
      </w:r>
      <w:r>
        <w:rPr>
          <w:rFonts w:asciiTheme="minorEastAsia" w:eastAsiaTheme="minorEastAsia" w:hAnsiTheme="minorEastAsia" w:hint="eastAsia"/>
          <w:color w:val="000000"/>
          <w:kern w:val="0"/>
          <w:szCs w:val="21"/>
        </w:rPr>
        <w:t>监理人不能按时进行验收的，应在验收前</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小时向承包人提交书面延期要求，但延期不能超过</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小时。监理人未按时进行验收，也未提出延期要求的，承包人有权自行验收，监理人应认可验收结果。分部分项工程未经验收的，不得进入下一道工序施工。</w:t>
      </w:r>
      <w:commentRangeEnd w:id="5235"/>
      <w:r>
        <w:rPr>
          <w:rStyle w:val="CommentReference"/>
        </w:rPr>
        <w:commentReference w:id="5235"/>
      </w:r>
      <w:commentRangeEnd w:id="5236"/>
      <w:r>
        <w:rPr>
          <w:rStyle w:val="CommentReference"/>
        </w:rPr>
        <w:commentReference w:id="5236"/>
      </w:r>
    </w:p>
    <w:p w:rsidR="008346E8" w14:paraId="6664E9AF" w14:textId="77777777">
      <w:pPr>
        <w:spacing w:line="360" w:lineRule="auto"/>
        <w:ind w:firstLine="420" w:firstLineChars="200"/>
        <w:rPr>
          <w:rFonts w:asciiTheme="minorEastAsia" w:eastAsiaTheme="minorEastAsia" w:hAnsiTheme="minorEastAsia"/>
          <w:color w:val="000000"/>
          <w:szCs w:val="21"/>
        </w:rPr>
      </w:pPr>
      <w:commentRangeStart w:id="5237"/>
      <w:commentRangeStart w:id="5238"/>
      <w:r>
        <w:rPr>
          <w:rFonts w:asciiTheme="minorEastAsia" w:eastAsiaTheme="minorEastAsia" w:hAnsiTheme="minorEastAsia" w:hint="eastAsia"/>
          <w:color w:val="000000"/>
          <w:szCs w:val="21"/>
        </w:rPr>
        <w:t>分部分项工程的验收资料应当作为竣工资料的组成部分。</w:t>
      </w:r>
      <w:commentRangeEnd w:id="5237"/>
      <w:r>
        <w:rPr>
          <w:rStyle w:val="CommentReference"/>
        </w:rPr>
        <w:commentReference w:id="5237"/>
      </w:r>
      <w:commentRangeEnd w:id="5238"/>
      <w:r>
        <w:rPr>
          <w:rStyle w:val="CommentReference"/>
        </w:rPr>
        <w:commentReference w:id="5238"/>
      </w:r>
    </w:p>
    <w:p w:rsidR="008346E8" w14:paraId="4865D0D7"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66"/>
      <w:commentRangeStart w:id="5239"/>
      <w:commentRangeStart w:id="5240"/>
      <w:commentRangeStart w:id="5241"/>
      <w:commentRangeStart w:id="5242"/>
      <w:r>
        <w:rPr>
          <w:rFonts w:asciiTheme="minorEastAsia" w:eastAsiaTheme="minorEastAsia" w:hAnsiTheme="minorEastAsia"/>
          <w:b w:val="0"/>
          <w:color w:val="000000"/>
          <w:sz w:val="21"/>
          <w:szCs w:val="21"/>
        </w:rPr>
        <w:t>13.2</w:t>
      </w:r>
      <w:r>
        <w:rPr>
          <w:rFonts w:asciiTheme="minorEastAsia" w:eastAsiaTheme="minorEastAsia" w:hAnsiTheme="minorEastAsia" w:hint="eastAsia"/>
          <w:b w:val="0"/>
          <w:color w:val="000000"/>
          <w:sz w:val="21"/>
          <w:szCs w:val="21"/>
        </w:rPr>
        <w:t>竣工验收</w:t>
      </w:r>
      <w:commentRangeEnd w:id="666"/>
      <w:r>
        <w:rPr>
          <w:rStyle w:val="CommentReference"/>
        </w:rPr>
        <w:commentReference w:id="666"/>
      </w:r>
      <w:commentRangeEnd w:id="5239"/>
      <w:r>
        <w:rPr>
          <w:rStyle w:val="CommentReference"/>
        </w:rPr>
        <w:commentReference w:id="5239"/>
      </w:r>
      <w:commentRangeEnd w:id="5240"/>
      <w:r>
        <w:rPr>
          <w:rStyle w:val="CommentReference"/>
        </w:rPr>
        <w:commentReference w:id="5240"/>
      </w:r>
      <w:commentRangeEnd w:id="5241"/>
      <w:r>
        <w:rPr>
          <w:rStyle w:val="CommentReference"/>
        </w:rPr>
        <w:commentReference w:id="5241"/>
      </w:r>
      <w:commentRangeEnd w:id="5242"/>
      <w:r>
        <w:rPr>
          <w:rStyle w:val="CommentReference"/>
        </w:rPr>
        <w:commentReference w:id="5242"/>
      </w:r>
    </w:p>
    <w:p w:rsidR="008346E8" w14:paraId="0509A206" w14:textId="77777777">
      <w:pPr>
        <w:spacing w:line="360" w:lineRule="auto"/>
        <w:ind w:firstLine="420" w:firstLineChars="200"/>
        <w:jc w:val="left"/>
        <w:rPr>
          <w:rFonts w:asciiTheme="minorEastAsia" w:eastAsiaTheme="minorEastAsia" w:hAnsiTheme="minorEastAsia"/>
          <w:color w:val="000000"/>
          <w:kern w:val="0"/>
          <w:szCs w:val="21"/>
        </w:rPr>
      </w:pPr>
      <w:commentRangeStart w:id="5243"/>
      <w:commentRangeStart w:id="5244"/>
      <w:commentRangeStart w:id="5245"/>
      <w:r>
        <w:rPr>
          <w:rFonts w:asciiTheme="minorEastAsia" w:eastAsiaTheme="minorEastAsia" w:hAnsiTheme="minorEastAsia"/>
          <w:color w:val="000000"/>
          <w:kern w:val="0"/>
          <w:szCs w:val="21"/>
        </w:rPr>
        <w:t>13.2.1</w:t>
      </w:r>
      <w:r>
        <w:rPr>
          <w:rFonts w:asciiTheme="minorEastAsia" w:eastAsiaTheme="minorEastAsia" w:hAnsiTheme="minorEastAsia" w:hint="eastAsia"/>
          <w:color w:val="000000"/>
          <w:kern w:val="0"/>
          <w:szCs w:val="21"/>
        </w:rPr>
        <w:t>竣工验收条件</w:t>
      </w:r>
      <w:commentRangeEnd w:id="5243"/>
      <w:r>
        <w:rPr>
          <w:rStyle w:val="CommentReference"/>
        </w:rPr>
        <w:commentReference w:id="5243"/>
      </w:r>
      <w:commentRangeEnd w:id="5244"/>
      <w:r>
        <w:rPr>
          <w:rStyle w:val="CommentReference"/>
        </w:rPr>
        <w:commentReference w:id="5244"/>
      </w:r>
      <w:commentRangeEnd w:id="5245"/>
      <w:r>
        <w:rPr>
          <w:rStyle w:val="CommentReference"/>
        </w:rPr>
        <w:commentReference w:id="5245"/>
      </w:r>
    </w:p>
    <w:p w:rsidR="008346E8" w14:paraId="5D997275" w14:textId="77777777">
      <w:pPr>
        <w:spacing w:line="360" w:lineRule="auto"/>
        <w:ind w:firstLine="420" w:firstLineChars="200"/>
        <w:jc w:val="left"/>
        <w:rPr>
          <w:rFonts w:asciiTheme="minorEastAsia" w:eastAsiaTheme="minorEastAsia" w:hAnsiTheme="minorEastAsia"/>
          <w:color w:val="000000"/>
          <w:kern w:val="0"/>
          <w:szCs w:val="21"/>
        </w:rPr>
      </w:pPr>
      <w:commentRangeStart w:id="5246"/>
      <w:commentRangeStart w:id="5247"/>
      <w:commentRangeStart w:id="5248"/>
      <w:r>
        <w:rPr>
          <w:rFonts w:asciiTheme="minorEastAsia" w:eastAsiaTheme="minorEastAsia" w:hAnsiTheme="minorEastAsia" w:hint="eastAsia"/>
          <w:color w:val="000000"/>
          <w:kern w:val="0"/>
          <w:szCs w:val="21"/>
        </w:rPr>
        <w:t>工程具备以下条件的，承包人可以申请竣工验收：</w:t>
      </w:r>
      <w:commentRangeEnd w:id="5246"/>
      <w:r>
        <w:rPr>
          <w:rStyle w:val="CommentReference"/>
        </w:rPr>
        <w:commentReference w:id="5246"/>
      </w:r>
      <w:commentRangeEnd w:id="5247"/>
      <w:r>
        <w:rPr>
          <w:rStyle w:val="CommentReference"/>
        </w:rPr>
        <w:commentReference w:id="5247"/>
      </w:r>
      <w:commentRangeEnd w:id="5248"/>
      <w:r>
        <w:rPr>
          <w:rStyle w:val="CommentReference"/>
        </w:rPr>
        <w:commentReference w:id="5248"/>
      </w:r>
    </w:p>
    <w:p w:rsidR="008346E8" w14:paraId="62C8C7C5" w14:textId="77777777">
      <w:pPr>
        <w:spacing w:line="360" w:lineRule="auto"/>
        <w:ind w:firstLine="420" w:firstLineChars="200"/>
        <w:jc w:val="left"/>
        <w:rPr>
          <w:rFonts w:asciiTheme="minorEastAsia" w:eastAsiaTheme="minorEastAsia" w:hAnsiTheme="minorEastAsia"/>
          <w:color w:val="000000"/>
          <w:kern w:val="0"/>
          <w:szCs w:val="21"/>
        </w:rPr>
      </w:pPr>
      <w:commentRangeStart w:id="5249"/>
      <w:commentRangeStart w:id="5250"/>
      <w:commentRangeStart w:id="525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）除发包人同意的甩项工作和缺陷修补工作外，合同范围内的全部工程以及有关工作，包括合同要求的试验、试运行以及检验均已完成，并符合合同要求；</w:t>
      </w:r>
      <w:commentRangeEnd w:id="5249"/>
      <w:r>
        <w:rPr>
          <w:rStyle w:val="CommentReference"/>
        </w:rPr>
        <w:commentReference w:id="5249"/>
      </w:r>
      <w:commentRangeEnd w:id="5250"/>
      <w:r>
        <w:rPr>
          <w:rStyle w:val="CommentReference"/>
        </w:rPr>
        <w:commentReference w:id="5250"/>
      </w:r>
      <w:commentRangeEnd w:id="5251"/>
      <w:r>
        <w:rPr>
          <w:rStyle w:val="CommentReference"/>
        </w:rPr>
        <w:commentReference w:id="5251"/>
      </w:r>
    </w:p>
    <w:p w:rsidR="008346E8" w14:paraId="4BA4C587" w14:textId="77777777">
      <w:pPr>
        <w:spacing w:line="360" w:lineRule="auto"/>
        <w:ind w:firstLine="420" w:firstLineChars="200"/>
        <w:jc w:val="left"/>
        <w:rPr>
          <w:rFonts w:asciiTheme="minorEastAsia" w:eastAsiaTheme="minorEastAsia" w:hAnsiTheme="minorEastAsia"/>
          <w:color w:val="000000"/>
          <w:kern w:val="0"/>
          <w:szCs w:val="21"/>
        </w:rPr>
      </w:pPr>
      <w:commentRangeStart w:id="5252"/>
      <w:commentRangeStart w:id="5253"/>
      <w:commentRangeStart w:id="525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）已按合同约定编制了甩项工作和缺陷修补工作清单以及相应的施工计划；</w:t>
      </w:r>
      <w:commentRangeEnd w:id="5252"/>
      <w:r>
        <w:rPr>
          <w:rStyle w:val="CommentReference"/>
        </w:rPr>
        <w:commentReference w:id="5252"/>
      </w:r>
      <w:commentRangeEnd w:id="5253"/>
      <w:r>
        <w:rPr>
          <w:rStyle w:val="CommentReference"/>
        </w:rPr>
        <w:commentReference w:id="5253"/>
      </w:r>
      <w:commentRangeEnd w:id="5254"/>
      <w:r>
        <w:rPr>
          <w:rStyle w:val="CommentReference"/>
        </w:rPr>
        <w:commentReference w:id="5254"/>
      </w:r>
    </w:p>
    <w:p w:rsidR="008346E8" w14:paraId="0B3ABAA4" w14:textId="77777777">
      <w:pPr>
        <w:spacing w:line="360" w:lineRule="auto"/>
        <w:ind w:firstLine="420" w:firstLineChars="200"/>
        <w:jc w:val="left"/>
        <w:rPr>
          <w:rFonts w:asciiTheme="minorEastAsia" w:eastAsiaTheme="minorEastAsia" w:hAnsiTheme="minorEastAsia"/>
          <w:color w:val="000000"/>
          <w:kern w:val="0"/>
          <w:szCs w:val="21"/>
        </w:rPr>
      </w:pPr>
      <w:commentRangeStart w:id="5255"/>
      <w:commentRangeStart w:id="5256"/>
      <w:commentRangeStart w:id="525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）已按合同约定的内容和份数备齐竣工资料。</w:t>
      </w:r>
      <w:commentRangeEnd w:id="5255"/>
      <w:r>
        <w:rPr>
          <w:rStyle w:val="CommentReference"/>
        </w:rPr>
        <w:commentReference w:id="5255"/>
      </w:r>
      <w:commentRangeEnd w:id="5256"/>
      <w:r>
        <w:rPr>
          <w:rStyle w:val="CommentReference"/>
        </w:rPr>
        <w:commentReference w:id="5256"/>
      </w:r>
      <w:commentRangeEnd w:id="5257"/>
      <w:r>
        <w:rPr>
          <w:rStyle w:val="CommentReference"/>
        </w:rPr>
        <w:commentReference w:id="5257"/>
      </w:r>
    </w:p>
    <w:p w:rsidR="008346E8" w14:paraId="6716DCF3" w14:textId="77777777">
      <w:pPr>
        <w:spacing w:line="360" w:lineRule="auto"/>
        <w:ind w:firstLine="420" w:firstLineChars="200"/>
        <w:jc w:val="left"/>
        <w:rPr>
          <w:rFonts w:asciiTheme="minorEastAsia" w:eastAsiaTheme="minorEastAsia" w:hAnsiTheme="minorEastAsia"/>
          <w:color w:val="000000"/>
          <w:kern w:val="0"/>
          <w:szCs w:val="21"/>
        </w:rPr>
      </w:pPr>
      <w:commentRangeStart w:id="5258"/>
      <w:commentRangeStart w:id="5259"/>
      <w:commentRangeStart w:id="5260"/>
      <w:r>
        <w:rPr>
          <w:rFonts w:asciiTheme="minorEastAsia" w:eastAsiaTheme="minorEastAsia" w:hAnsiTheme="minorEastAsia"/>
          <w:color w:val="000000"/>
          <w:kern w:val="0"/>
          <w:szCs w:val="21"/>
        </w:rPr>
        <w:t>13.2.2</w:t>
      </w:r>
      <w:r>
        <w:rPr>
          <w:rFonts w:asciiTheme="minorEastAsia" w:eastAsiaTheme="minorEastAsia" w:hAnsiTheme="minorEastAsia" w:hint="eastAsia"/>
          <w:color w:val="000000"/>
          <w:kern w:val="0"/>
          <w:szCs w:val="21"/>
        </w:rPr>
        <w:t>竣工验收程序</w:t>
      </w:r>
      <w:commentRangeEnd w:id="5258"/>
      <w:r>
        <w:rPr>
          <w:rStyle w:val="CommentReference"/>
        </w:rPr>
        <w:commentReference w:id="5258"/>
      </w:r>
      <w:commentRangeEnd w:id="5259"/>
      <w:r>
        <w:rPr>
          <w:rStyle w:val="CommentReference"/>
        </w:rPr>
        <w:commentReference w:id="5259"/>
      </w:r>
      <w:commentRangeEnd w:id="5260"/>
      <w:r>
        <w:rPr>
          <w:rStyle w:val="CommentReference"/>
        </w:rPr>
        <w:commentReference w:id="5260"/>
      </w:r>
    </w:p>
    <w:p w:rsidR="008346E8" w14:paraId="73273908" w14:textId="77777777">
      <w:pPr>
        <w:spacing w:line="360" w:lineRule="auto"/>
        <w:ind w:firstLine="420" w:firstLineChars="200"/>
        <w:jc w:val="left"/>
        <w:rPr>
          <w:rFonts w:asciiTheme="minorEastAsia" w:eastAsiaTheme="minorEastAsia" w:hAnsiTheme="minorEastAsia"/>
          <w:color w:val="000000"/>
          <w:kern w:val="0"/>
          <w:szCs w:val="21"/>
        </w:rPr>
      </w:pPr>
      <w:commentRangeStart w:id="5261"/>
      <w:commentRangeStart w:id="5262"/>
      <w:commentRangeStart w:id="5263"/>
      <w:r>
        <w:rPr>
          <w:rFonts w:asciiTheme="minorEastAsia" w:eastAsiaTheme="minorEastAsia" w:hAnsiTheme="minorEastAsia" w:hint="eastAsia"/>
          <w:color w:val="000000"/>
          <w:kern w:val="0"/>
          <w:szCs w:val="21"/>
        </w:rPr>
        <w:t>除专用合同条款另有约定外，承包人申请竣工验收的，应当按照以下程序进行：</w:t>
      </w:r>
      <w:commentRangeEnd w:id="5261"/>
      <w:r>
        <w:rPr>
          <w:rStyle w:val="CommentReference"/>
        </w:rPr>
        <w:commentReference w:id="5261"/>
      </w:r>
      <w:commentRangeEnd w:id="5262"/>
      <w:r>
        <w:rPr>
          <w:rStyle w:val="CommentReference"/>
        </w:rPr>
        <w:commentReference w:id="5262"/>
      </w:r>
      <w:commentRangeEnd w:id="5263"/>
      <w:r>
        <w:rPr>
          <w:rStyle w:val="CommentReference"/>
        </w:rPr>
        <w:commentReference w:id="5263"/>
      </w:r>
    </w:p>
    <w:p w:rsidR="008346E8" w14:paraId="42C3D12E" w14:textId="77777777">
      <w:pPr>
        <w:spacing w:line="360" w:lineRule="auto"/>
        <w:ind w:firstLine="420" w:firstLineChars="200"/>
        <w:jc w:val="left"/>
        <w:rPr>
          <w:rFonts w:asciiTheme="minorEastAsia" w:eastAsiaTheme="minorEastAsia" w:hAnsiTheme="minorEastAsia"/>
          <w:color w:val="000000"/>
          <w:kern w:val="0"/>
          <w:szCs w:val="21"/>
        </w:rPr>
      </w:pPr>
      <w:commentRangeStart w:id="5264"/>
      <w:commentRangeStart w:id="5265"/>
      <w:commentRangeStart w:id="526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）承包人向监理人报送竣工验收申请报告，监理人应在收到竣工验收申请报告后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天内完成审查并报送发包人。监理人审查后认为尚不具备验收条件的，应通知承包人在竣工验收前承包人还需完成的工作内容，承包人应在完成监理人通知的全部工作内容后，再次提交竣工验收申请报告。</w:t>
      </w:r>
      <w:commentRangeEnd w:id="5264"/>
      <w:r>
        <w:rPr>
          <w:rStyle w:val="CommentReference"/>
        </w:rPr>
        <w:commentReference w:id="5264"/>
      </w:r>
      <w:commentRangeEnd w:id="5265"/>
      <w:r>
        <w:rPr>
          <w:rStyle w:val="CommentReference"/>
        </w:rPr>
        <w:commentReference w:id="5265"/>
      </w:r>
      <w:commentRangeEnd w:id="5266"/>
      <w:r>
        <w:rPr>
          <w:rStyle w:val="CommentReference"/>
        </w:rPr>
        <w:commentReference w:id="5266"/>
      </w:r>
    </w:p>
    <w:p w:rsidR="008346E8" w14:paraId="6D3CB37D" w14:textId="77777777">
      <w:pPr>
        <w:spacing w:line="360" w:lineRule="auto"/>
        <w:ind w:firstLine="420" w:firstLineChars="200"/>
        <w:jc w:val="left"/>
        <w:rPr>
          <w:rFonts w:asciiTheme="minorEastAsia" w:eastAsiaTheme="minorEastAsia" w:hAnsiTheme="minorEastAsia"/>
          <w:color w:val="000000"/>
          <w:kern w:val="0"/>
          <w:szCs w:val="21"/>
        </w:rPr>
      </w:pPr>
      <w:commentRangeStart w:id="5267"/>
      <w:commentRangeStart w:id="5268"/>
      <w:commentRangeStart w:id="5269"/>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）监理人审查后认为已具备竣工验收条件的，应将竣工验收申请报告提交发包人，发包人应在收到经监理人审核的竣工验收申请报告后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天内审批完毕并组织监理人、承包人、设计人等相关单位完成竣工验收。</w:t>
      </w:r>
      <w:commentRangeEnd w:id="5267"/>
      <w:r>
        <w:rPr>
          <w:rStyle w:val="CommentReference"/>
        </w:rPr>
        <w:commentReference w:id="5267"/>
      </w:r>
      <w:commentRangeEnd w:id="5268"/>
      <w:r>
        <w:rPr>
          <w:rStyle w:val="CommentReference"/>
        </w:rPr>
        <w:commentReference w:id="5268"/>
      </w:r>
      <w:commentRangeEnd w:id="5269"/>
      <w:r>
        <w:rPr>
          <w:rStyle w:val="CommentReference"/>
        </w:rPr>
        <w:commentReference w:id="5269"/>
      </w:r>
    </w:p>
    <w:p w:rsidR="008346E8" w14:paraId="4CBEC42F" w14:textId="77777777">
      <w:pPr>
        <w:spacing w:line="360" w:lineRule="auto"/>
        <w:ind w:firstLine="420" w:firstLineChars="200"/>
        <w:jc w:val="left"/>
        <w:rPr>
          <w:rFonts w:asciiTheme="minorEastAsia" w:eastAsiaTheme="minorEastAsia" w:hAnsiTheme="minorEastAsia"/>
          <w:color w:val="000000"/>
          <w:kern w:val="0"/>
          <w:szCs w:val="21"/>
        </w:rPr>
      </w:pPr>
      <w:commentRangeStart w:id="5270"/>
      <w:commentRangeStart w:id="5271"/>
      <w:commentRangeStart w:id="527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）竣工验收合格的，发包人应在验收合格后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天内向承包人签发工程接收证书。发包人无正当理由逾期不颁发工程接收证书的，自验收合格后第</w:t>
      </w:r>
      <w:r>
        <w:rPr>
          <w:rFonts w:asciiTheme="minorEastAsia" w:eastAsiaTheme="minorEastAsia" w:hAnsiTheme="minorEastAsia"/>
          <w:color w:val="000000"/>
          <w:kern w:val="0"/>
          <w:szCs w:val="21"/>
        </w:rPr>
        <w:t>15</w:t>
      </w:r>
      <w:r>
        <w:rPr>
          <w:rFonts w:asciiTheme="minorEastAsia" w:eastAsiaTheme="minorEastAsia" w:hAnsiTheme="minorEastAsia" w:hint="eastAsia"/>
          <w:color w:val="000000"/>
          <w:kern w:val="0"/>
          <w:szCs w:val="21"/>
        </w:rPr>
        <w:t>天起视为已颁发工程接收证书。</w:t>
      </w:r>
      <w:commentRangeEnd w:id="5270"/>
      <w:r>
        <w:rPr>
          <w:rStyle w:val="CommentReference"/>
        </w:rPr>
        <w:commentReference w:id="5270"/>
      </w:r>
      <w:commentRangeEnd w:id="5271"/>
      <w:r>
        <w:rPr>
          <w:rStyle w:val="CommentReference"/>
        </w:rPr>
        <w:commentReference w:id="5271"/>
      </w:r>
      <w:commentRangeEnd w:id="5272"/>
      <w:r>
        <w:rPr>
          <w:rStyle w:val="CommentReference"/>
        </w:rPr>
        <w:commentReference w:id="5272"/>
      </w:r>
    </w:p>
    <w:p w:rsidR="008346E8" w14:paraId="4D792FFE" w14:textId="77777777">
      <w:pPr>
        <w:spacing w:line="360" w:lineRule="auto"/>
        <w:ind w:firstLine="420" w:firstLineChars="200"/>
        <w:jc w:val="left"/>
        <w:rPr>
          <w:rFonts w:asciiTheme="minorEastAsia" w:eastAsiaTheme="minorEastAsia" w:hAnsiTheme="minorEastAsia"/>
          <w:color w:val="000000"/>
          <w:kern w:val="0"/>
          <w:szCs w:val="21"/>
        </w:rPr>
      </w:pPr>
      <w:commentRangeStart w:id="5273"/>
      <w:commentRangeStart w:id="5274"/>
      <w:commentRangeStart w:id="5275"/>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竣工验收不合格的，监理人应按照验收意见发出指示，要求承包人对不合格工程返工、修复或采取其他补救措施，由此增加的费用和（或）延误的工期由承包人承担。承包人在完成不合格工程的返工、修复或采取其他补救措施后，应重新提交竣工验收申请报告，并按本项约定的程序重新进行验收。</w:t>
      </w:r>
      <w:commentRangeEnd w:id="5273"/>
      <w:r>
        <w:rPr>
          <w:rStyle w:val="CommentReference"/>
        </w:rPr>
        <w:commentReference w:id="5273"/>
      </w:r>
      <w:commentRangeEnd w:id="5274"/>
      <w:r>
        <w:rPr>
          <w:rStyle w:val="CommentReference"/>
        </w:rPr>
        <w:commentReference w:id="5274"/>
      </w:r>
      <w:commentRangeEnd w:id="5275"/>
      <w:r>
        <w:rPr>
          <w:rStyle w:val="CommentReference"/>
        </w:rPr>
        <w:commentReference w:id="5275"/>
      </w:r>
    </w:p>
    <w:p w:rsidR="008346E8" w14:paraId="3D32F2D9" w14:textId="77777777">
      <w:pPr>
        <w:spacing w:line="360" w:lineRule="auto"/>
        <w:ind w:firstLine="420" w:firstLineChars="200"/>
        <w:jc w:val="left"/>
        <w:rPr>
          <w:rFonts w:asciiTheme="minorEastAsia" w:eastAsiaTheme="minorEastAsia" w:hAnsiTheme="minorEastAsia"/>
          <w:color w:val="000000"/>
          <w:kern w:val="0"/>
          <w:szCs w:val="21"/>
        </w:rPr>
      </w:pPr>
      <w:commentRangeStart w:id="5276"/>
      <w:commentRangeStart w:id="5277"/>
      <w:commentRangeStart w:id="527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）工程未经验收或验收不合格，发包人擅自使用的，应在转移占有工程后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天内向承包人颁发工程接收证书；发包人无正当理由逾期不颁发工程接收证书的，自转移占有后第</w:t>
      </w:r>
      <w:r>
        <w:rPr>
          <w:rFonts w:asciiTheme="minorEastAsia" w:eastAsiaTheme="minorEastAsia" w:hAnsiTheme="minorEastAsia"/>
          <w:color w:val="000000"/>
          <w:kern w:val="0"/>
          <w:szCs w:val="21"/>
        </w:rPr>
        <w:t>15</w:t>
      </w:r>
      <w:r>
        <w:rPr>
          <w:rFonts w:asciiTheme="minorEastAsia" w:eastAsiaTheme="minorEastAsia" w:hAnsiTheme="minorEastAsia" w:hint="eastAsia"/>
          <w:color w:val="000000"/>
          <w:kern w:val="0"/>
          <w:szCs w:val="21"/>
        </w:rPr>
        <w:t>天起视为已颁发工程接收证书。</w:t>
      </w:r>
      <w:commentRangeEnd w:id="5276"/>
      <w:r>
        <w:rPr>
          <w:rStyle w:val="CommentReference"/>
        </w:rPr>
        <w:commentReference w:id="5276"/>
      </w:r>
      <w:commentRangeEnd w:id="5277"/>
      <w:r>
        <w:rPr>
          <w:rStyle w:val="CommentReference"/>
        </w:rPr>
        <w:commentReference w:id="5277"/>
      </w:r>
      <w:commentRangeEnd w:id="5278"/>
      <w:r>
        <w:rPr>
          <w:rStyle w:val="CommentReference"/>
        </w:rPr>
        <w:commentReference w:id="5278"/>
      </w:r>
    </w:p>
    <w:p w:rsidR="008346E8" w14:paraId="669B44EC" w14:textId="77777777">
      <w:pPr>
        <w:spacing w:line="360" w:lineRule="auto"/>
        <w:ind w:firstLine="420" w:firstLineChars="200"/>
        <w:jc w:val="left"/>
        <w:rPr>
          <w:rFonts w:asciiTheme="minorEastAsia" w:eastAsiaTheme="minorEastAsia" w:hAnsiTheme="minorEastAsia"/>
          <w:color w:val="000000"/>
          <w:kern w:val="0"/>
          <w:szCs w:val="21"/>
        </w:rPr>
      </w:pPr>
      <w:commentRangeStart w:id="5279"/>
      <w:commentRangeStart w:id="5280"/>
      <w:commentRangeStart w:id="5281"/>
      <w:r>
        <w:rPr>
          <w:rFonts w:asciiTheme="minorEastAsia" w:eastAsiaTheme="minorEastAsia" w:hAnsiTheme="minorEastAsia" w:hint="eastAsia"/>
          <w:color w:val="000000"/>
          <w:kern w:val="0"/>
          <w:szCs w:val="21"/>
        </w:rPr>
        <w:t>除专用合同条款另有约定外，发包人不按照本项约定组织竣工验收、颁发工程接收证书的，每逾期一天，应以签约合同价为基数，按照中国人民银行发布的同期同类贷款基准利率支付违约金。</w:t>
      </w:r>
      <w:commentRangeEnd w:id="5279"/>
      <w:r>
        <w:rPr>
          <w:rStyle w:val="CommentReference"/>
        </w:rPr>
        <w:commentReference w:id="5279"/>
      </w:r>
      <w:commentRangeEnd w:id="5280"/>
      <w:r>
        <w:rPr>
          <w:rStyle w:val="CommentReference"/>
        </w:rPr>
        <w:commentReference w:id="5280"/>
      </w:r>
      <w:commentRangeEnd w:id="5281"/>
      <w:r>
        <w:rPr>
          <w:rStyle w:val="CommentReference"/>
        </w:rPr>
        <w:commentReference w:id="5281"/>
      </w:r>
    </w:p>
    <w:p w:rsidR="008346E8" w14:paraId="6DB0069F" w14:textId="77777777">
      <w:pPr>
        <w:spacing w:line="360" w:lineRule="auto"/>
        <w:ind w:firstLine="420" w:firstLineChars="200"/>
        <w:jc w:val="left"/>
        <w:rPr>
          <w:rFonts w:asciiTheme="minorEastAsia" w:eastAsiaTheme="minorEastAsia" w:hAnsiTheme="minorEastAsia"/>
          <w:color w:val="000000"/>
          <w:kern w:val="0"/>
          <w:szCs w:val="21"/>
        </w:rPr>
      </w:pPr>
      <w:commentRangeStart w:id="5282"/>
      <w:commentRangeStart w:id="5283"/>
      <w:commentRangeStart w:id="5284"/>
      <w:r>
        <w:rPr>
          <w:rFonts w:asciiTheme="minorEastAsia" w:eastAsiaTheme="minorEastAsia" w:hAnsiTheme="minorEastAsia"/>
          <w:color w:val="000000"/>
          <w:kern w:val="0"/>
          <w:szCs w:val="21"/>
        </w:rPr>
        <w:t>13.2.3</w:t>
      </w:r>
      <w:r>
        <w:rPr>
          <w:rFonts w:asciiTheme="minorEastAsia" w:eastAsiaTheme="minorEastAsia" w:hAnsiTheme="minorEastAsia" w:hint="eastAsia"/>
          <w:color w:val="000000"/>
          <w:kern w:val="0"/>
          <w:szCs w:val="21"/>
        </w:rPr>
        <w:t>竣工日期</w:t>
      </w:r>
      <w:commentRangeEnd w:id="5282"/>
      <w:r>
        <w:rPr>
          <w:rStyle w:val="CommentReference"/>
        </w:rPr>
        <w:commentReference w:id="5282"/>
      </w:r>
      <w:commentRangeEnd w:id="5283"/>
      <w:r>
        <w:rPr>
          <w:rStyle w:val="CommentReference"/>
        </w:rPr>
        <w:commentReference w:id="5283"/>
      </w:r>
      <w:commentRangeEnd w:id="5284"/>
      <w:r>
        <w:rPr>
          <w:rStyle w:val="CommentReference"/>
        </w:rPr>
        <w:commentReference w:id="5284"/>
      </w:r>
    </w:p>
    <w:p w:rsidR="008346E8" w14:paraId="14FAE96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285"/>
      <w:commentRangeStart w:id="5286"/>
      <w:commentRangeStart w:id="5287"/>
      <w:r>
        <w:rPr>
          <w:rFonts w:asciiTheme="minorEastAsia" w:eastAsiaTheme="minorEastAsia" w:hAnsiTheme="minorEastAsia" w:hint="eastAsia"/>
          <w:color w:val="000000"/>
          <w:kern w:val="0"/>
          <w:szCs w:val="21"/>
        </w:rPr>
        <w:t>工程经竣工验收合格的，以承包人提交竣工验收申请报告之日为实际竣工日期，并在工程接收证书中载明；因发包人原因，未在监理人收到承包人提交的竣工验收申请报告</w:t>
      </w:r>
      <w:r>
        <w:rPr>
          <w:rFonts w:asciiTheme="minorEastAsia" w:eastAsiaTheme="minorEastAsia" w:hAnsiTheme="minorEastAsia"/>
          <w:color w:val="000000"/>
          <w:kern w:val="0"/>
          <w:szCs w:val="21"/>
        </w:rPr>
        <w:t>42</w:t>
      </w:r>
      <w:r>
        <w:rPr>
          <w:rFonts w:asciiTheme="minorEastAsia" w:eastAsiaTheme="minorEastAsia" w:hAnsiTheme="minorEastAsia" w:hint="eastAsia"/>
          <w:color w:val="000000"/>
          <w:kern w:val="0"/>
          <w:szCs w:val="21"/>
        </w:rPr>
        <w:t>天内完成竣工验收，或完成竣工验收不予签发工程接收证书的，以提交竣工验收申请报告的日期为实际竣工日期；工程未经竣工验收，发包人擅自使用的，以转移占有工程之日为实际竣工日期。</w:t>
      </w:r>
      <w:commentRangeEnd w:id="5285"/>
      <w:r>
        <w:rPr>
          <w:rStyle w:val="CommentReference"/>
        </w:rPr>
        <w:commentReference w:id="5285"/>
      </w:r>
      <w:commentRangeEnd w:id="5286"/>
      <w:r>
        <w:rPr>
          <w:rStyle w:val="CommentReference"/>
        </w:rPr>
        <w:commentReference w:id="5286"/>
      </w:r>
      <w:commentRangeEnd w:id="5287"/>
      <w:r>
        <w:rPr>
          <w:rStyle w:val="CommentReference"/>
        </w:rPr>
        <w:commentReference w:id="5287"/>
      </w:r>
    </w:p>
    <w:p w:rsidR="008346E8" w14:paraId="78D85CE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288"/>
      <w:commentRangeStart w:id="5289"/>
      <w:commentRangeStart w:id="5290"/>
      <w:r>
        <w:rPr>
          <w:rFonts w:asciiTheme="minorEastAsia" w:eastAsiaTheme="minorEastAsia" w:hAnsiTheme="minorEastAsia"/>
          <w:color w:val="000000"/>
          <w:kern w:val="0"/>
          <w:szCs w:val="21"/>
        </w:rPr>
        <w:t xml:space="preserve">13.2.4 </w:t>
      </w:r>
      <w:r>
        <w:rPr>
          <w:rFonts w:asciiTheme="minorEastAsia" w:eastAsiaTheme="minorEastAsia" w:hAnsiTheme="minorEastAsia" w:hint="eastAsia"/>
          <w:color w:val="000000"/>
          <w:kern w:val="0"/>
          <w:szCs w:val="21"/>
        </w:rPr>
        <w:t>拒绝接收全部或部分工程</w:t>
      </w:r>
      <w:commentRangeEnd w:id="5288"/>
      <w:r>
        <w:rPr>
          <w:rStyle w:val="CommentReference"/>
        </w:rPr>
        <w:commentReference w:id="5288"/>
      </w:r>
      <w:commentRangeEnd w:id="5289"/>
      <w:r>
        <w:rPr>
          <w:rStyle w:val="CommentReference"/>
        </w:rPr>
        <w:commentReference w:id="5289"/>
      </w:r>
      <w:commentRangeEnd w:id="5290"/>
      <w:r>
        <w:rPr>
          <w:rStyle w:val="CommentReference"/>
        </w:rPr>
        <w:commentReference w:id="5290"/>
      </w:r>
    </w:p>
    <w:p w:rsidR="008346E8" w14:paraId="1F70A68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291"/>
      <w:commentRangeStart w:id="5292"/>
      <w:commentRangeStart w:id="5293"/>
      <w:r>
        <w:rPr>
          <w:rFonts w:asciiTheme="minorEastAsia" w:eastAsiaTheme="minorEastAsia" w:hAnsiTheme="minorEastAsia" w:hint="eastAsia"/>
          <w:color w:val="000000"/>
          <w:kern w:val="0"/>
          <w:szCs w:val="21"/>
        </w:rPr>
        <w:t>对于竣工验收不合格的工程，承包人完成整改后，应当重新进行竣工验收，经重新组织验收仍不合格的且无法采取措施补救的，则发包人可以拒绝接收不合格工程，因不合格工程导致其他工程不能正常使用的，承包人应采取措施确保相关工程的正常使用，由此增加的费用和（或）延误的工</w:t>
      </w:r>
      <w:r>
        <w:rPr>
          <w:rFonts w:asciiTheme="minorEastAsia" w:eastAsiaTheme="minorEastAsia" w:hAnsiTheme="minorEastAsia" w:hint="eastAsia"/>
          <w:color w:val="000000"/>
          <w:kern w:val="0"/>
          <w:szCs w:val="21"/>
        </w:rPr>
        <w:t>期由承包人承担。</w:t>
      </w:r>
      <w:commentRangeEnd w:id="5291"/>
      <w:r>
        <w:rPr>
          <w:rStyle w:val="CommentReference"/>
        </w:rPr>
        <w:commentReference w:id="5291"/>
      </w:r>
      <w:commentRangeEnd w:id="5292"/>
      <w:r>
        <w:rPr>
          <w:rStyle w:val="CommentReference"/>
        </w:rPr>
        <w:commentReference w:id="5292"/>
      </w:r>
      <w:commentRangeEnd w:id="5293"/>
      <w:r>
        <w:rPr>
          <w:rStyle w:val="CommentReference"/>
        </w:rPr>
        <w:commentReference w:id="5293"/>
      </w:r>
    </w:p>
    <w:p w:rsidR="008346E8" w14:paraId="3FB1E4F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294"/>
      <w:commentRangeStart w:id="5295"/>
      <w:commentRangeStart w:id="5296"/>
      <w:r>
        <w:rPr>
          <w:rFonts w:asciiTheme="minorEastAsia" w:eastAsiaTheme="minorEastAsia" w:hAnsiTheme="minorEastAsia"/>
          <w:color w:val="000000"/>
          <w:kern w:val="0"/>
          <w:szCs w:val="21"/>
        </w:rPr>
        <w:t xml:space="preserve">13.2.5 </w:t>
      </w:r>
      <w:r>
        <w:rPr>
          <w:rFonts w:asciiTheme="minorEastAsia" w:eastAsiaTheme="minorEastAsia" w:hAnsiTheme="minorEastAsia" w:hint="eastAsia"/>
          <w:color w:val="000000"/>
          <w:kern w:val="0"/>
          <w:szCs w:val="21"/>
        </w:rPr>
        <w:t>移交、接收全部与部分工程</w:t>
      </w:r>
      <w:commentRangeEnd w:id="5294"/>
      <w:r>
        <w:rPr>
          <w:rStyle w:val="CommentReference"/>
        </w:rPr>
        <w:commentReference w:id="5294"/>
      </w:r>
      <w:commentRangeEnd w:id="5295"/>
      <w:r>
        <w:rPr>
          <w:rStyle w:val="CommentReference"/>
        </w:rPr>
        <w:commentReference w:id="5295"/>
      </w:r>
      <w:commentRangeEnd w:id="5296"/>
      <w:r>
        <w:rPr>
          <w:rStyle w:val="CommentReference"/>
        </w:rPr>
        <w:commentReference w:id="5296"/>
      </w:r>
    </w:p>
    <w:p w:rsidR="008346E8" w14:paraId="26A9694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297"/>
      <w:commentRangeStart w:id="5298"/>
      <w:commentRangeStart w:id="5299"/>
      <w:r>
        <w:rPr>
          <w:rFonts w:asciiTheme="minorEastAsia" w:eastAsiaTheme="minorEastAsia" w:hAnsiTheme="minorEastAsia" w:hint="eastAsia"/>
          <w:color w:val="000000"/>
          <w:kern w:val="0"/>
          <w:szCs w:val="21"/>
        </w:rPr>
        <w:t>除专用合同条款另有约定外，合同当事人应当在颁发工程接收证书后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天内完成工程的移交。</w:t>
      </w:r>
      <w:commentRangeEnd w:id="5297"/>
      <w:r>
        <w:rPr>
          <w:rStyle w:val="CommentReference"/>
        </w:rPr>
        <w:commentReference w:id="5297"/>
      </w:r>
      <w:commentRangeEnd w:id="5298"/>
      <w:r>
        <w:rPr>
          <w:rStyle w:val="CommentReference"/>
        </w:rPr>
        <w:commentReference w:id="5298"/>
      </w:r>
      <w:commentRangeEnd w:id="5299"/>
      <w:r>
        <w:rPr>
          <w:rStyle w:val="CommentReference"/>
        </w:rPr>
        <w:commentReference w:id="5299"/>
      </w:r>
    </w:p>
    <w:p w:rsidR="008346E8" w14:paraId="4C381C8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300"/>
      <w:commentRangeStart w:id="5301"/>
      <w:commentRangeStart w:id="5302"/>
      <w:r>
        <w:rPr>
          <w:rFonts w:asciiTheme="minorEastAsia" w:eastAsiaTheme="minorEastAsia" w:hAnsiTheme="minorEastAsia" w:hint="eastAsia"/>
          <w:color w:val="000000"/>
          <w:kern w:val="0"/>
          <w:szCs w:val="21"/>
        </w:rPr>
        <w:t>发包人无正当理由不接收工程的，发包人自应当接收工程之日起，承担工程照管、成品保护、保管等与工程有关的各项费用，合同当事人可以在专用合同条款中另行约定发包人逾期接收工程的违约责任。</w:t>
      </w:r>
      <w:commentRangeEnd w:id="5300"/>
      <w:r>
        <w:rPr>
          <w:rStyle w:val="CommentReference"/>
        </w:rPr>
        <w:commentReference w:id="5300"/>
      </w:r>
      <w:commentRangeEnd w:id="5301"/>
      <w:r>
        <w:rPr>
          <w:rStyle w:val="CommentReference"/>
        </w:rPr>
        <w:commentReference w:id="5301"/>
      </w:r>
      <w:commentRangeEnd w:id="5302"/>
      <w:r>
        <w:rPr>
          <w:rStyle w:val="CommentReference"/>
        </w:rPr>
        <w:commentReference w:id="5302"/>
      </w:r>
    </w:p>
    <w:p w:rsidR="008346E8" w14:paraId="1FAA9A0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303"/>
      <w:commentRangeStart w:id="5304"/>
      <w:commentRangeStart w:id="5305"/>
      <w:r>
        <w:rPr>
          <w:rFonts w:asciiTheme="minorEastAsia" w:eastAsiaTheme="minorEastAsia" w:hAnsiTheme="minorEastAsia" w:hint="eastAsia"/>
          <w:color w:val="000000"/>
          <w:kern w:val="0"/>
          <w:szCs w:val="21"/>
        </w:rPr>
        <w:t>承包人无正当理由不移交工程的，承包人应承担工程照管、成品保护、保管等与工程有关的各项费用，合同当事人可以在专用合同条款中另行约定承包人无正当理由不移交工程的违约责任。</w:t>
      </w:r>
      <w:commentRangeEnd w:id="5303"/>
      <w:r>
        <w:rPr>
          <w:rStyle w:val="CommentReference"/>
        </w:rPr>
        <w:commentReference w:id="5303"/>
      </w:r>
      <w:commentRangeEnd w:id="5304"/>
      <w:r>
        <w:rPr>
          <w:rStyle w:val="CommentReference"/>
        </w:rPr>
        <w:commentReference w:id="5304"/>
      </w:r>
      <w:commentRangeEnd w:id="5305"/>
      <w:r>
        <w:rPr>
          <w:rStyle w:val="CommentReference"/>
        </w:rPr>
        <w:commentReference w:id="5305"/>
      </w:r>
    </w:p>
    <w:p w:rsidR="008346E8" w14:paraId="6EE36FC8"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67"/>
      <w:commentRangeStart w:id="5306"/>
      <w:commentRangeStart w:id="5307"/>
      <w:commentRangeStart w:id="5308"/>
      <w:commentRangeStart w:id="5309"/>
      <w:r>
        <w:rPr>
          <w:rFonts w:asciiTheme="minorEastAsia" w:eastAsiaTheme="minorEastAsia" w:hAnsiTheme="minorEastAsia"/>
          <w:b w:val="0"/>
          <w:color w:val="000000"/>
          <w:sz w:val="21"/>
          <w:szCs w:val="21"/>
        </w:rPr>
        <w:t>13.3</w:t>
      </w:r>
      <w:r>
        <w:rPr>
          <w:rFonts w:asciiTheme="minorEastAsia" w:eastAsiaTheme="minorEastAsia" w:hAnsiTheme="minorEastAsia" w:hint="eastAsia"/>
          <w:b w:val="0"/>
          <w:color w:val="000000"/>
          <w:sz w:val="21"/>
          <w:szCs w:val="21"/>
        </w:rPr>
        <w:t>工程试车</w:t>
      </w:r>
      <w:commentRangeEnd w:id="667"/>
      <w:r>
        <w:rPr>
          <w:rStyle w:val="CommentReference"/>
        </w:rPr>
        <w:commentReference w:id="667"/>
      </w:r>
      <w:commentRangeEnd w:id="5306"/>
      <w:r>
        <w:rPr>
          <w:rStyle w:val="CommentReference"/>
        </w:rPr>
        <w:commentReference w:id="5306"/>
      </w:r>
      <w:commentRangeEnd w:id="5307"/>
      <w:r>
        <w:rPr>
          <w:rStyle w:val="CommentReference"/>
        </w:rPr>
        <w:commentReference w:id="5307"/>
      </w:r>
      <w:commentRangeEnd w:id="5308"/>
      <w:r>
        <w:rPr>
          <w:rStyle w:val="CommentReference"/>
        </w:rPr>
        <w:commentReference w:id="5308"/>
      </w:r>
      <w:commentRangeEnd w:id="5309"/>
      <w:r>
        <w:rPr>
          <w:rStyle w:val="CommentReference"/>
        </w:rPr>
        <w:commentReference w:id="5309"/>
      </w:r>
    </w:p>
    <w:p w:rsidR="008346E8" w14:paraId="26442DD0" w14:textId="77777777">
      <w:pPr>
        <w:spacing w:line="360" w:lineRule="auto"/>
        <w:ind w:firstLine="420" w:firstLineChars="200"/>
        <w:jc w:val="left"/>
        <w:rPr>
          <w:rFonts w:asciiTheme="minorEastAsia" w:eastAsiaTheme="minorEastAsia" w:hAnsiTheme="minorEastAsia"/>
          <w:color w:val="000000"/>
          <w:kern w:val="0"/>
          <w:szCs w:val="21"/>
        </w:rPr>
      </w:pPr>
      <w:commentRangeStart w:id="5310"/>
      <w:commentRangeStart w:id="5311"/>
      <w:commentRangeStart w:id="5312"/>
      <w:r>
        <w:rPr>
          <w:rFonts w:asciiTheme="minorEastAsia" w:eastAsiaTheme="minorEastAsia" w:hAnsiTheme="minorEastAsia"/>
          <w:color w:val="000000"/>
          <w:kern w:val="0"/>
          <w:szCs w:val="21"/>
        </w:rPr>
        <w:t>13.3.1</w:t>
      </w:r>
      <w:r>
        <w:rPr>
          <w:rFonts w:asciiTheme="minorEastAsia" w:eastAsiaTheme="minorEastAsia" w:hAnsiTheme="minorEastAsia" w:hint="eastAsia"/>
          <w:color w:val="000000"/>
          <w:kern w:val="0"/>
          <w:szCs w:val="21"/>
        </w:rPr>
        <w:t>试车程序</w:t>
      </w:r>
      <w:commentRangeEnd w:id="5310"/>
      <w:r>
        <w:rPr>
          <w:rStyle w:val="CommentReference"/>
        </w:rPr>
        <w:commentReference w:id="5310"/>
      </w:r>
      <w:commentRangeEnd w:id="5311"/>
      <w:r>
        <w:rPr>
          <w:rStyle w:val="CommentReference"/>
        </w:rPr>
        <w:commentReference w:id="5311"/>
      </w:r>
      <w:commentRangeEnd w:id="5312"/>
      <w:r>
        <w:rPr>
          <w:rStyle w:val="CommentReference"/>
        </w:rPr>
        <w:commentReference w:id="5312"/>
      </w:r>
    </w:p>
    <w:p w:rsidR="008346E8" w14:paraId="209E5C9B" w14:textId="77777777">
      <w:pPr>
        <w:spacing w:line="360" w:lineRule="auto"/>
        <w:ind w:firstLine="420" w:firstLineChars="200"/>
        <w:jc w:val="left"/>
        <w:rPr>
          <w:rFonts w:asciiTheme="minorEastAsia" w:eastAsiaTheme="minorEastAsia" w:hAnsiTheme="minorEastAsia"/>
          <w:color w:val="000000"/>
          <w:kern w:val="0"/>
          <w:szCs w:val="21"/>
        </w:rPr>
      </w:pPr>
      <w:commentRangeStart w:id="5313"/>
      <w:commentRangeStart w:id="5314"/>
      <w:commentRangeStart w:id="5315"/>
      <w:r>
        <w:rPr>
          <w:rFonts w:asciiTheme="minorEastAsia" w:eastAsiaTheme="minorEastAsia" w:hAnsiTheme="minorEastAsia" w:hint="eastAsia"/>
          <w:color w:val="000000"/>
          <w:kern w:val="0"/>
          <w:szCs w:val="21"/>
        </w:rPr>
        <w:t>工程需要试车的，除专用合同条款另有约定外，试车内容应与承包人承包范围相一致，试车费用由承包人承担。工程试车应按如下程序进行：</w:t>
      </w:r>
      <w:commentRangeEnd w:id="5313"/>
      <w:r>
        <w:rPr>
          <w:rStyle w:val="CommentReference"/>
        </w:rPr>
        <w:commentReference w:id="5313"/>
      </w:r>
      <w:commentRangeEnd w:id="5314"/>
      <w:r>
        <w:rPr>
          <w:rStyle w:val="CommentReference"/>
        </w:rPr>
        <w:commentReference w:id="5314"/>
      </w:r>
      <w:commentRangeEnd w:id="5315"/>
      <w:r>
        <w:rPr>
          <w:rStyle w:val="CommentReference"/>
        </w:rPr>
        <w:commentReference w:id="5315"/>
      </w:r>
    </w:p>
    <w:p w:rsidR="008346E8" w14:paraId="76536A31" w14:textId="77777777">
      <w:pPr>
        <w:spacing w:line="360" w:lineRule="auto"/>
        <w:ind w:firstLine="420" w:firstLineChars="200"/>
        <w:jc w:val="left"/>
        <w:rPr>
          <w:rFonts w:asciiTheme="minorEastAsia" w:eastAsiaTheme="minorEastAsia" w:hAnsiTheme="minorEastAsia"/>
          <w:color w:val="000000"/>
          <w:kern w:val="0"/>
          <w:szCs w:val="21"/>
        </w:rPr>
      </w:pPr>
      <w:commentRangeStart w:id="5316"/>
      <w:commentRangeStart w:id="5317"/>
      <w:commentRangeStart w:id="531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）具备单机无负荷试车条件，承包人组织试车，并在试车前</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书面通知监理人，通知中应载明试车内容、时间、地点。承包人准备试车记录，发包人根据承包人要求为试车提供必要条件。试车合格的，监理人在试车记录上签字。监理人在试车合格后不在试车记录上签字，自试车结束满</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小时后视为监理人已经认可试车记录，承包人可继续施工或办理竣工验收手续。</w:t>
      </w:r>
      <w:commentRangeEnd w:id="5316"/>
      <w:r>
        <w:rPr>
          <w:rStyle w:val="CommentReference"/>
        </w:rPr>
        <w:commentReference w:id="5316"/>
      </w:r>
      <w:commentRangeEnd w:id="5317"/>
      <w:r>
        <w:rPr>
          <w:rStyle w:val="CommentReference"/>
        </w:rPr>
        <w:commentReference w:id="5317"/>
      </w:r>
      <w:commentRangeEnd w:id="5318"/>
      <w:r>
        <w:rPr>
          <w:rStyle w:val="CommentReference"/>
        </w:rPr>
        <w:commentReference w:id="5318"/>
      </w:r>
    </w:p>
    <w:p w:rsidR="008346E8" w14:paraId="791DC95E" w14:textId="77777777">
      <w:pPr>
        <w:spacing w:line="360" w:lineRule="auto"/>
        <w:ind w:firstLine="420" w:firstLineChars="200"/>
        <w:jc w:val="left"/>
        <w:rPr>
          <w:rFonts w:asciiTheme="minorEastAsia" w:eastAsiaTheme="minorEastAsia" w:hAnsiTheme="minorEastAsia"/>
          <w:color w:val="000000"/>
          <w:kern w:val="0"/>
          <w:szCs w:val="21"/>
        </w:rPr>
      </w:pPr>
      <w:commentRangeStart w:id="5319"/>
      <w:commentRangeStart w:id="5320"/>
      <w:commentRangeStart w:id="5321"/>
      <w:r>
        <w:rPr>
          <w:rFonts w:asciiTheme="minorEastAsia" w:eastAsiaTheme="minorEastAsia" w:hAnsiTheme="minorEastAsia" w:hint="eastAsia"/>
          <w:color w:val="000000"/>
          <w:kern w:val="0"/>
          <w:szCs w:val="21"/>
        </w:rPr>
        <w:t>监理人不能按时参加试车，应在试车前</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小时以书面形式向承包人提出延期要求，但延期不能超过</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小时，由此导致工期延误的，工期应予以顺延。监理人未能在前述期限内提出延期要求，又不参加试车的，视为认可试车记录。</w:t>
      </w:r>
      <w:commentRangeEnd w:id="5319"/>
      <w:r>
        <w:rPr>
          <w:rStyle w:val="CommentReference"/>
        </w:rPr>
        <w:commentReference w:id="5319"/>
      </w:r>
      <w:commentRangeEnd w:id="5320"/>
      <w:r>
        <w:rPr>
          <w:rStyle w:val="CommentReference"/>
        </w:rPr>
        <w:commentReference w:id="5320"/>
      </w:r>
      <w:commentRangeEnd w:id="5321"/>
      <w:r>
        <w:rPr>
          <w:rStyle w:val="CommentReference"/>
        </w:rPr>
        <w:commentReference w:id="5321"/>
      </w:r>
    </w:p>
    <w:p w:rsidR="008346E8" w14:paraId="06C306D3" w14:textId="77777777">
      <w:pPr>
        <w:spacing w:line="360" w:lineRule="auto"/>
        <w:ind w:firstLine="420" w:firstLineChars="200"/>
        <w:jc w:val="left"/>
        <w:rPr>
          <w:rFonts w:asciiTheme="minorEastAsia" w:eastAsiaTheme="minorEastAsia" w:hAnsiTheme="minorEastAsia"/>
          <w:color w:val="000000"/>
          <w:kern w:val="0"/>
          <w:szCs w:val="21"/>
        </w:rPr>
      </w:pPr>
      <w:commentRangeStart w:id="5322"/>
      <w:commentRangeStart w:id="5323"/>
      <w:commentRangeStart w:id="532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）具备无负荷联动试车条件，发包人组织试车，并在试车前</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以书面形式通知承包人。通知中应载明试车内容、时间、地点和对承包人的要求，承包人按要求做好准备工作。试车合格，合同当事人在试车记录上签字。承包人无正当理由不参加试车的，视为认可试车记录。</w:t>
      </w:r>
      <w:commentRangeEnd w:id="5322"/>
      <w:r>
        <w:rPr>
          <w:rStyle w:val="CommentReference"/>
        </w:rPr>
        <w:commentReference w:id="5322"/>
      </w:r>
      <w:commentRangeEnd w:id="5323"/>
      <w:r>
        <w:rPr>
          <w:rStyle w:val="CommentReference"/>
        </w:rPr>
        <w:commentReference w:id="5323"/>
      </w:r>
      <w:commentRangeEnd w:id="5324"/>
      <w:r>
        <w:rPr>
          <w:rStyle w:val="CommentReference"/>
        </w:rPr>
        <w:commentReference w:id="5324"/>
      </w:r>
    </w:p>
    <w:p w:rsidR="008346E8" w14:paraId="02E980E2" w14:textId="77777777">
      <w:pPr>
        <w:spacing w:line="360" w:lineRule="auto"/>
        <w:ind w:firstLine="420" w:firstLineChars="200"/>
        <w:jc w:val="left"/>
        <w:rPr>
          <w:rFonts w:asciiTheme="minorEastAsia" w:eastAsiaTheme="minorEastAsia" w:hAnsiTheme="minorEastAsia"/>
          <w:color w:val="000000"/>
          <w:kern w:val="0"/>
          <w:szCs w:val="21"/>
        </w:rPr>
      </w:pPr>
      <w:commentRangeStart w:id="5325"/>
      <w:commentRangeStart w:id="5326"/>
      <w:commentRangeStart w:id="5327"/>
      <w:r>
        <w:rPr>
          <w:rFonts w:asciiTheme="minorEastAsia" w:eastAsiaTheme="minorEastAsia" w:hAnsiTheme="minorEastAsia"/>
          <w:color w:val="000000"/>
          <w:kern w:val="0"/>
          <w:szCs w:val="21"/>
        </w:rPr>
        <w:t xml:space="preserve">13.3.2 </w:t>
      </w:r>
      <w:r>
        <w:rPr>
          <w:rFonts w:asciiTheme="minorEastAsia" w:eastAsiaTheme="minorEastAsia" w:hAnsiTheme="minorEastAsia" w:hint="eastAsia"/>
          <w:color w:val="000000"/>
          <w:kern w:val="0"/>
          <w:szCs w:val="21"/>
        </w:rPr>
        <w:t>试车中的责任</w:t>
      </w:r>
      <w:commentRangeEnd w:id="5325"/>
      <w:r>
        <w:rPr>
          <w:rStyle w:val="CommentReference"/>
        </w:rPr>
        <w:commentReference w:id="5325"/>
      </w:r>
      <w:commentRangeEnd w:id="5326"/>
      <w:r>
        <w:rPr>
          <w:rStyle w:val="CommentReference"/>
        </w:rPr>
        <w:commentReference w:id="5326"/>
      </w:r>
      <w:commentRangeEnd w:id="5327"/>
      <w:r>
        <w:rPr>
          <w:rStyle w:val="CommentReference"/>
        </w:rPr>
        <w:commentReference w:id="5327"/>
      </w:r>
    </w:p>
    <w:p w:rsidR="008346E8" w14:paraId="5302025E" w14:textId="77777777">
      <w:pPr>
        <w:spacing w:line="360" w:lineRule="auto"/>
        <w:ind w:firstLine="420" w:firstLineChars="200"/>
        <w:jc w:val="left"/>
        <w:rPr>
          <w:rFonts w:asciiTheme="minorEastAsia" w:eastAsiaTheme="minorEastAsia" w:hAnsiTheme="minorEastAsia"/>
          <w:color w:val="000000"/>
          <w:kern w:val="0"/>
          <w:szCs w:val="21"/>
        </w:rPr>
      </w:pPr>
      <w:commentRangeStart w:id="5328"/>
      <w:commentRangeStart w:id="5329"/>
      <w:commentRangeStart w:id="5330"/>
      <w:r>
        <w:rPr>
          <w:rFonts w:asciiTheme="minorEastAsia" w:eastAsiaTheme="minorEastAsia" w:hAnsiTheme="minorEastAsia" w:hint="eastAsia"/>
          <w:color w:val="000000"/>
          <w:kern w:val="0"/>
          <w:szCs w:val="21"/>
        </w:rPr>
        <w:t>因设计原因导致试车达不到验收要求，发包人应要求设计人修改设计，承包人按修改后的设计重新安装。发包人承担修改设计、拆除及重新安装的全部费用，工期相应顺延。因承包人原因导致试车达不到验收要求，承包人按监理人要求重新安装和试车，并承担重新安装和试车的费用，工期不予顺延。</w:t>
      </w:r>
      <w:commentRangeEnd w:id="5328"/>
      <w:r>
        <w:rPr>
          <w:rStyle w:val="CommentReference"/>
        </w:rPr>
        <w:commentReference w:id="5328"/>
      </w:r>
      <w:commentRangeEnd w:id="5329"/>
      <w:r>
        <w:rPr>
          <w:rStyle w:val="CommentReference"/>
        </w:rPr>
        <w:commentReference w:id="5329"/>
      </w:r>
      <w:commentRangeEnd w:id="5330"/>
      <w:r>
        <w:rPr>
          <w:rStyle w:val="CommentReference"/>
        </w:rPr>
        <w:commentReference w:id="5330"/>
      </w:r>
    </w:p>
    <w:p w:rsidR="008346E8" w14:paraId="0F21A6B2" w14:textId="77777777">
      <w:pPr>
        <w:spacing w:line="360" w:lineRule="auto"/>
        <w:ind w:firstLine="420" w:firstLineChars="200"/>
        <w:jc w:val="left"/>
        <w:rPr>
          <w:rFonts w:asciiTheme="minorEastAsia" w:eastAsiaTheme="minorEastAsia" w:hAnsiTheme="minorEastAsia"/>
          <w:color w:val="000000"/>
          <w:kern w:val="0"/>
          <w:szCs w:val="21"/>
        </w:rPr>
      </w:pPr>
      <w:commentRangeStart w:id="5331"/>
      <w:commentRangeStart w:id="5332"/>
      <w:commentRangeStart w:id="5333"/>
      <w:r>
        <w:rPr>
          <w:rFonts w:asciiTheme="minorEastAsia" w:eastAsiaTheme="minorEastAsia" w:hAnsiTheme="minorEastAsia" w:hint="eastAsia"/>
          <w:color w:val="000000"/>
          <w:kern w:val="0"/>
          <w:szCs w:val="21"/>
        </w:rPr>
        <w:t>因工程设备制造原因导致试车达不到验收要求的，由采购该工程设备的合同当事人负责重新购置或修理，承包人负责拆除和重新安装，由此增加的修理、重新购置、拆除及重新安装的费用及延</w:t>
      </w:r>
      <w:r>
        <w:rPr>
          <w:rFonts w:asciiTheme="minorEastAsia" w:eastAsiaTheme="minorEastAsia" w:hAnsiTheme="minorEastAsia" w:hint="eastAsia"/>
          <w:color w:val="000000"/>
          <w:kern w:val="0"/>
          <w:szCs w:val="21"/>
        </w:rPr>
        <w:t>误的工期由采购该工程设备的合同当事人承担。</w:t>
      </w:r>
      <w:commentRangeEnd w:id="5331"/>
      <w:r>
        <w:rPr>
          <w:rStyle w:val="CommentReference"/>
        </w:rPr>
        <w:commentReference w:id="5331"/>
      </w:r>
      <w:commentRangeEnd w:id="5332"/>
      <w:r>
        <w:rPr>
          <w:rStyle w:val="CommentReference"/>
        </w:rPr>
        <w:commentReference w:id="5332"/>
      </w:r>
      <w:commentRangeEnd w:id="5333"/>
      <w:r>
        <w:rPr>
          <w:rStyle w:val="CommentReference"/>
        </w:rPr>
        <w:commentReference w:id="5333"/>
      </w:r>
    </w:p>
    <w:p w:rsidR="008346E8" w14:paraId="1904BD47" w14:textId="77777777">
      <w:pPr>
        <w:spacing w:line="360" w:lineRule="auto"/>
        <w:ind w:firstLine="420" w:firstLineChars="200"/>
        <w:jc w:val="left"/>
        <w:rPr>
          <w:rFonts w:asciiTheme="minorEastAsia" w:eastAsiaTheme="minorEastAsia" w:hAnsiTheme="minorEastAsia"/>
          <w:color w:val="000000"/>
          <w:kern w:val="0"/>
          <w:szCs w:val="21"/>
        </w:rPr>
      </w:pPr>
      <w:commentRangeStart w:id="5334"/>
      <w:commentRangeStart w:id="5335"/>
      <w:commentRangeStart w:id="5336"/>
      <w:r>
        <w:rPr>
          <w:rFonts w:asciiTheme="minorEastAsia" w:eastAsiaTheme="minorEastAsia" w:hAnsiTheme="minorEastAsia"/>
          <w:color w:val="000000"/>
          <w:kern w:val="0"/>
          <w:szCs w:val="21"/>
        </w:rPr>
        <w:t xml:space="preserve">13.3.3 </w:t>
      </w:r>
      <w:r>
        <w:rPr>
          <w:rFonts w:asciiTheme="minorEastAsia" w:eastAsiaTheme="minorEastAsia" w:hAnsiTheme="minorEastAsia" w:hint="eastAsia"/>
          <w:color w:val="000000"/>
          <w:kern w:val="0"/>
          <w:szCs w:val="21"/>
        </w:rPr>
        <w:t>投料试车</w:t>
      </w:r>
      <w:commentRangeEnd w:id="5334"/>
      <w:r>
        <w:rPr>
          <w:rStyle w:val="CommentReference"/>
        </w:rPr>
        <w:commentReference w:id="5334"/>
      </w:r>
      <w:commentRangeEnd w:id="5335"/>
      <w:r>
        <w:rPr>
          <w:rStyle w:val="CommentReference"/>
        </w:rPr>
        <w:commentReference w:id="5335"/>
      </w:r>
      <w:commentRangeEnd w:id="5336"/>
      <w:r>
        <w:rPr>
          <w:rStyle w:val="CommentReference"/>
        </w:rPr>
        <w:commentReference w:id="5336"/>
      </w:r>
    </w:p>
    <w:p w:rsidR="008346E8" w14:paraId="65DE12A0" w14:textId="77777777">
      <w:pPr>
        <w:spacing w:line="360" w:lineRule="auto"/>
        <w:ind w:firstLine="420" w:firstLineChars="200"/>
        <w:jc w:val="left"/>
        <w:rPr>
          <w:rFonts w:asciiTheme="minorEastAsia" w:eastAsiaTheme="minorEastAsia" w:hAnsiTheme="minorEastAsia"/>
          <w:color w:val="000000"/>
          <w:kern w:val="0"/>
          <w:szCs w:val="21"/>
        </w:rPr>
      </w:pPr>
      <w:commentRangeStart w:id="5337"/>
      <w:commentRangeStart w:id="5338"/>
      <w:commentRangeStart w:id="5339"/>
      <w:r>
        <w:rPr>
          <w:rFonts w:asciiTheme="minorEastAsia" w:eastAsiaTheme="minorEastAsia" w:hAnsiTheme="minorEastAsia" w:hint="eastAsia"/>
          <w:color w:val="000000"/>
          <w:kern w:val="0"/>
          <w:szCs w:val="21"/>
        </w:rPr>
        <w:t>如需进行投料试车的，发包人应在工程竣工验收后组织投料试车。发包人要求在工程竣工验收前进行或需要承包人配合时，应征得承包人同意，并在专用合同条款中约定有关事项。</w:t>
      </w:r>
      <w:commentRangeEnd w:id="5337"/>
      <w:r>
        <w:rPr>
          <w:rStyle w:val="CommentReference"/>
        </w:rPr>
        <w:commentReference w:id="5337"/>
      </w:r>
      <w:commentRangeEnd w:id="5338"/>
      <w:r>
        <w:rPr>
          <w:rStyle w:val="CommentReference"/>
        </w:rPr>
        <w:commentReference w:id="5338"/>
      </w:r>
      <w:commentRangeEnd w:id="5339"/>
      <w:r>
        <w:rPr>
          <w:rStyle w:val="CommentReference"/>
        </w:rPr>
        <w:commentReference w:id="5339"/>
      </w:r>
    </w:p>
    <w:p w:rsidR="008346E8" w14:paraId="137D690E" w14:textId="77777777">
      <w:pPr>
        <w:spacing w:line="360" w:lineRule="auto"/>
        <w:ind w:firstLine="420" w:firstLineChars="200"/>
        <w:jc w:val="left"/>
        <w:rPr>
          <w:rFonts w:asciiTheme="minorEastAsia" w:eastAsiaTheme="minorEastAsia" w:hAnsiTheme="minorEastAsia"/>
          <w:color w:val="000000"/>
          <w:kern w:val="0"/>
          <w:szCs w:val="21"/>
        </w:rPr>
      </w:pPr>
      <w:commentRangeStart w:id="5340"/>
      <w:commentRangeStart w:id="5341"/>
      <w:commentRangeStart w:id="5342"/>
      <w:r>
        <w:rPr>
          <w:rFonts w:asciiTheme="minorEastAsia" w:eastAsiaTheme="minorEastAsia" w:hAnsiTheme="minorEastAsia" w:hint="eastAsia"/>
          <w:color w:val="000000"/>
          <w:kern w:val="0"/>
          <w:szCs w:val="21"/>
        </w:rPr>
        <w:t>投料试车合格的，费用由发包人承担；因承包人原因造成投料试车不合格的，承包人应按照发包人要求进行整改，由此产生的整改费用由承包人承担；非因承包人原因导致投料试车不合格的，如发包人要求承包人进行整改的，由此产生的费用由发包人承担。</w:t>
      </w:r>
      <w:commentRangeEnd w:id="5340"/>
      <w:r>
        <w:rPr>
          <w:rStyle w:val="CommentReference"/>
        </w:rPr>
        <w:commentReference w:id="5340"/>
      </w:r>
      <w:commentRangeEnd w:id="5341"/>
      <w:r>
        <w:rPr>
          <w:rStyle w:val="CommentReference"/>
        </w:rPr>
        <w:commentReference w:id="5341"/>
      </w:r>
      <w:commentRangeEnd w:id="5342"/>
      <w:r>
        <w:rPr>
          <w:rStyle w:val="CommentReference"/>
        </w:rPr>
        <w:commentReference w:id="5342"/>
      </w:r>
    </w:p>
    <w:p w:rsidR="008346E8" w14:paraId="4D340B4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68"/>
      <w:commentRangeStart w:id="5343"/>
      <w:commentRangeStart w:id="5344"/>
      <w:commentRangeStart w:id="5345"/>
      <w:commentRangeStart w:id="5346"/>
      <w:r>
        <w:rPr>
          <w:rFonts w:asciiTheme="minorEastAsia" w:eastAsiaTheme="minorEastAsia" w:hAnsiTheme="minorEastAsia"/>
          <w:b w:val="0"/>
          <w:color w:val="000000"/>
          <w:sz w:val="21"/>
          <w:szCs w:val="21"/>
        </w:rPr>
        <w:t>13.4</w:t>
      </w:r>
      <w:r>
        <w:rPr>
          <w:rFonts w:asciiTheme="minorEastAsia" w:eastAsiaTheme="minorEastAsia" w:hAnsiTheme="minorEastAsia" w:hint="eastAsia"/>
          <w:b w:val="0"/>
          <w:color w:val="000000"/>
          <w:sz w:val="21"/>
          <w:szCs w:val="21"/>
        </w:rPr>
        <w:t>提前交付单位工程的验收</w:t>
      </w:r>
      <w:commentRangeEnd w:id="668"/>
      <w:r>
        <w:rPr>
          <w:rStyle w:val="CommentReference"/>
        </w:rPr>
        <w:commentReference w:id="668"/>
      </w:r>
      <w:commentRangeEnd w:id="5343"/>
      <w:r>
        <w:rPr>
          <w:rStyle w:val="CommentReference"/>
        </w:rPr>
        <w:commentReference w:id="5343"/>
      </w:r>
      <w:commentRangeEnd w:id="5344"/>
      <w:r>
        <w:rPr>
          <w:rStyle w:val="CommentReference"/>
        </w:rPr>
        <w:commentReference w:id="5344"/>
      </w:r>
      <w:commentRangeEnd w:id="5345"/>
      <w:r>
        <w:rPr>
          <w:rStyle w:val="CommentReference"/>
        </w:rPr>
        <w:commentReference w:id="5345"/>
      </w:r>
      <w:commentRangeEnd w:id="5346"/>
      <w:r>
        <w:rPr>
          <w:rStyle w:val="CommentReference"/>
        </w:rPr>
        <w:commentReference w:id="5346"/>
      </w:r>
    </w:p>
    <w:p w:rsidR="008346E8" w14:paraId="60A0E6A0" w14:textId="77777777">
      <w:pPr>
        <w:spacing w:line="360" w:lineRule="auto"/>
        <w:ind w:firstLine="420" w:firstLineChars="200"/>
        <w:jc w:val="left"/>
        <w:rPr>
          <w:rFonts w:asciiTheme="minorEastAsia" w:eastAsiaTheme="minorEastAsia" w:hAnsiTheme="minorEastAsia"/>
          <w:color w:val="000000"/>
          <w:kern w:val="0"/>
          <w:szCs w:val="21"/>
        </w:rPr>
      </w:pPr>
      <w:commentRangeStart w:id="5347"/>
      <w:commentRangeStart w:id="5348"/>
      <w:commentRangeStart w:id="5349"/>
      <w:r>
        <w:rPr>
          <w:rFonts w:asciiTheme="minorEastAsia" w:eastAsiaTheme="minorEastAsia" w:hAnsiTheme="minorEastAsia"/>
          <w:color w:val="000000"/>
          <w:kern w:val="0"/>
          <w:szCs w:val="21"/>
        </w:rPr>
        <w:t xml:space="preserve">13.4.1 </w:t>
      </w:r>
      <w:r>
        <w:rPr>
          <w:rFonts w:asciiTheme="minorEastAsia" w:eastAsiaTheme="minorEastAsia" w:hAnsiTheme="minorEastAsia" w:hint="eastAsia"/>
          <w:color w:val="000000"/>
          <w:kern w:val="0"/>
          <w:szCs w:val="21"/>
        </w:rPr>
        <w:t>发包人需要在工程竣工前使用单位工程的，或承包人提出提前交付已经竣工的单位工程且经发包人同意的，可进行单位工程验收，验收的程序按照第</w:t>
      </w:r>
      <w:r>
        <w:rPr>
          <w:rFonts w:asciiTheme="minorEastAsia" w:eastAsiaTheme="minorEastAsia" w:hAnsiTheme="minorEastAsia"/>
          <w:color w:val="000000"/>
          <w:kern w:val="0"/>
          <w:szCs w:val="21"/>
        </w:rPr>
        <w:t>13.2</w:t>
      </w:r>
      <w:r>
        <w:rPr>
          <w:rFonts w:asciiTheme="minorEastAsia" w:eastAsiaTheme="minorEastAsia" w:hAnsiTheme="minorEastAsia" w:hint="eastAsia"/>
          <w:color w:val="000000"/>
          <w:kern w:val="0"/>
          <w:szCs w:val="21"/>
        </w:rPr>
        <w:t>款〔竣工验收〕的约定进行。</w:t>
      </w:r>
      <w:commentRangeEnd w:id="5347"/>
      <w:r>
        <w:rPr>
          <w:rStyle w:val="CommentReference"/>
        </w:rPr>
        <w:commentReference w:id="5347"/>
      </w:r>
      <w:commentRangeEnd w:id="5348"/>
      <w:r>
        <w:rPr>
          <w:rStyle w:val="CommentReference"/>
        </w:rPr>
        <w:commentReference w:id="5348"/>
      </w:r>
      <w:commentRangeEnd w:id="5349"/>
      <w:r>
        <w:rPr>
          <w:rStyle w:val="CommentReference"/>
        </w:rPr>
        <w:commentReference w:id="5349"/>
      </w:r>
    </w:p>
    <w:p w:rsidR="008346E8" w14:paraId="17BC6770" w14:textId="77777777">
      <w:pPr>
        <w:spacing w:line="360" w:lineRule="auto"/>
        <w:ind w:firstLine="420" w:firstLineChars="200"/>
        <w:jc w:val="left"/>
        <w:rPr>
          <w:rFonts w:asciiTheme="minorEastAsia" w:eastAsiaTheme="minorEastAsia" w:hAnsiTheme="minorEastAsia"/>
          <w:color w:val="000000"/>
          <w:kern w:val="0"/>
          <w:szCs w:val="21"/>
        </w:rPr>
      </w:pPr>
      <w:commentRangeStart w:id="5350"/>
      <w:commentRangeStart w:id="5351"/>
      <w:commentRangeStart w:id="5352"/>
      <w:r>
        <w:rPr>
          <w:rFonts w:asciiTheme="minorEastAsia" w:eastAsiaTheme="minorEastAsia" w:hAnsiTheme="minorEastAsia" w:hint="eastAsia"/>
          <w:color w:val="000000"/>
          <w:kern w:val="0"/>
          <w:szCs w:val="21"/>
        </w:rPr>
        <w:t>验收合格后，由监理人向承包人出具经发包人签认的单位工程接收证书。已签发单位工程接收证书的单位工程由发包人负责照管。单位工程的验收成果和结论作为整体工程竣工验收申请报告的附件。</w:t>
      </w:r>
      <w:commentRangeEnd w:id="5350"/>
      <w:r>
        <w:rPr>
          <w:rStyle w:val="CommentReference"/>
        </w:rPr>
        <w:commentReference w:id="5350"/>
      </w:r>
      <w:commentRangeEnd w:id="5351"/>
      <w:r>
        <w:rPr>
          <w:rStyle w:val="CommentReference"/>
        </w:rPr>
        <w:commentReference w:id="5351"/>
      </w:r>
      <w:commentRangeEnd w:id="5352"/>
      <w:r>
        <w:rPr>
          <w:rStyle w:val="CommentReference"/>
        </w:rPr>
        <w:commentReference w:id="5352"/>
      </w:r>
    </w:p>
    <w:p w:rsidR="008346E8" w14:paraId="31D8E8F6" w14:textId="77777777">
      <w:pPr>
        <w:spacing w:line="360" w:lineRule="auto"/>
        <w:ind w:firstLine="420" w:firstLineChars="200"/>
        <w:jc w:val="left"/>
        <w:rPr>
          <w:rFonts w:asciiTheme="minorEastAsia" w:eastAsiaTheme="minorEastAsia" w:hAnsiTheme="minorEastAsia"/>
          <w:color w:val="000000"/>
          <w:kern w:val="0"/>
          <w:szCs w:val="21"/>
        </w:rPr>
      </w:pPr>
      <w:commentRangeStart w:id="5353"/>
      <w:commentRangeStart w:id="5354"/>
      <w:commentRangeStart w:id="5355"/>
      <w:r>
        <w:rPr>
          <w:rFonts w:asciiTheme="minorEastAsia" w:eastAsiaTheme="minorEastAsia" w:hAnsiTheme="minorEastAsia"/>
          <w:color w:val="000000"/>
          <w:kern w:val="0"/>
          <w:szCs w:val="21"/>
        </w:rPr>
        <w:t xml:space="preserve">13.4.2 </w:t>
      </w:r>
      <w:r>
        <w:rPr>
          <w:rFonts w:asciiTheme="minorEastAsia" w:eastAsiaTheme="minorEastAsia" w:hAnsiTheme="minorEastAsia" w:hint="eastAsia"/>
          <w:color w:val="000000"/>
          <w:kern w:val="0"/>
          <w:szCs w:val="21"/>
        </w:rPr>
        <w:t>发包人要求在工程竣工前交付单位工程，由此导致承包人费用增加和（或）工期延误的，由发包人承担由此增加的费用和（或）延误的工期，并支付承包人合理的利润。</w:t>
      </w:r>
      <w:commentRangeEnd w:id="5353"/>
      <w:r>
        <w:rPr>
          <w:rStyle w:val="CommentReference"/>
        </w:rPr>
        <w:commentReference w:id="5353"/>
      </w:r>
      <w:commentRangeEnd w:id="5354"/>
      <w:r>
        <w:rPr>
          <w:rStyle w:val="CommentReference"/>
        </w:rPr>
        <w:commentReference w:id="5354"/>
      </w:r>
      <w:commentRangeEnd w:id="5355"/>
      <w:r>
        <w:rPr>
          <w:rStyle w:val="CommentReference"/>
        </w:rPr>
        <w:commentReference w:id="5355"/>
      </w:r>
    </w:p>
    <w:p w:rsidR="008346E8" w14:paraId="696E04D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69"/>
      <w:commentRangeStart w:id="5356"/>
      <w:commentRangeStart w:id="5357"/>
      <w:commentRangeStart w:id="5358"/>
      <w:commentRangeStart w:id="5359"/>
      <w:r>
        <w:rPr>
          <w:rFonts w:asciiTheme="minorEastAsia" w:eastAsiaTheme="minorEastAsia" w:hAnsiTheme="minorEastAsia"/>
          <w:b w:val="0"/>
          <w:color w:val="000000"/>
          <w:sz w:val="21"/>
          <w:szCs w:val="21"/>
        </w:rPr>
        <w:t xml:space="preserve">13.5 </w:t>
      </w:r>
      <w:r>
        <w:rPr>
          <w:rFonts w:asciiTheme="minorEastAsia" w:eastAsiaTheme="minorEastAsia" w:hAnsiTheme="minorEastAsia" w:hint="eastAsia"/>
          <w:b w:val="0"/>
          <w:color w:val="000000"/>
          <w:sz w:val="21"/>
          <w:szCs w:val="21"/>
        </w:rPr>
        <w:t>施工期运行</w:t>
      </w:r>
      <w:commentRangeEnd w:id="669"/>
      <w:r>
        <w:rPr>
          <w:rStyle w:val="CommentReference"/>
        </w:rPr>
        <w:commentReference w:id="669"/>
      </w:r>
      <w:commentRangeEnd w:id="5356"/>
      <w:r>
        <w:rPr>
          <w:rStyle w:val="CommentReference"/>
        </w:rPr>
        <w:commentReference w:id="5356"/>
      </w:r>
      <w:commentRangeEnd w:id="5357"/>
      <w:r>
        <w:rPr>
          <w:rStyle w:val="CommentReference"/>
        </w:rPr>
        <w:commentReference w:id="5357"/>
      </w:r>
      <w:commentRangeEnd w:id="5358"/>
      <w:r>
        <w:rPr>
          <w:rStyle w:val="CommentReference"/>
        </w:rPr>
        <w:commentReference w:id="5358"/>
      </w:r>
      <w:commentRangeEnd w:id="5359"/>
      <w:r>
        <w:rPr>
          <w:rStyle w:val="CommentReference"/>
        </w:rPr>
        <w:commentReference w:id="5359"/>
      </w:r>
    </w:p>
    <w:p w:rsidR="008346E8" w14:paraId="3CBBFC3A" w14:textId="77777777">
      <w:pPr>
        <w:spacing w:line="360" w:lineRule="auto"/>
        <w:ind w:firstLine="420" w:firstLineChars="200"/>
        <w:jc w:val="left"/>
        <w:rPr>
          <w:rFonts w:asciiTheme="minorEastAsia" w:eastAsiaTheme="minorEastAsia" w:hAnsiTheme="minorEastAsia"/>
          <w:color w:val="000000"/>
          <w:kern w:val="0"/>
          <w:szCs w:val="21"/>
        </w:rPr>
      </w:pPr>
      <w:commentRangeStart w:id="5360"/>
      <w:commentRangeStart w:id="5361"/>
      <w:commentRangeStart w:id="5362"/>
      <w:r>
        <w:rPr>
          <w:rFonts w:asciiTheme="minorEastAsia" w:eastAsiaTheme="minorEastAsia" w:hAnsiTheme="minorEastAsia"/>
          <w:color w:val="000000"/>
          <w:kern w:val="0"/>
          <w:szCs w:val="21"/>
        </w:rPr>
        <w:t xml:space="preserve">13.5.1 </w:t>
      </w:r>
      <w:r>
        <w:rPr>
          <w:rFonts w:asciiTheme="minorEastAsia" w:eastAsiaTheme="minorEastAsia" w:hAnsiTheme="minorEastAsia" w:hint="eastAsia"/>
          <w:color w:val="000000"/>
          <w:kern w:val="0"/>
          <w:szCs w:val="21"/>
        </w:rPr>
        <w:t>施工期运行是指合同工程尚未全部竣工，其中某项或某几项单位工程或工程设备安装已竣工，根据专用合同条款约定，需要投入施工期运行的，经发包人按第</w:t>
      </w:r>
      <w:r>
        <w:rPr>
          <w:rFonts w:asciiTheme="minorEastAsia" w:eastAsiaTheme="minorEastAsia" w:hAnsiTheme="minorEastAsia"/>
          <w:color w:val="000000"/>
          <w:kern w:val="0"/>
          <w:szCs w:val="21"/>
        </w:rPr>
        <w:t>13.4</w:t>
      </w:r>
      <w:r>
        <w:rPr>
          <w:rFonts w:asciiTheme="minorEastAsia" w:eastAsiaTheme="minorEastAsia" w:hAnsiTheme="minorEastAsia" w:hint="eastAsia"/>
          <w:color w:val="000000"/>
          <w:kern w:val="0"/>
          <w:szCs w:val="21"/>
        </w:rPr>
        <w:t>款〔提前交付单位工程的验收〕的约定验收合格，证明能确保安全后，才能在施工期投入运行。</w:t>
      </w:r>
      <w:commentRangeEnd w:id="5360"/>
      <w:r>
        <w:rPr>
          <w:rStyle w:val="CommentReference"/>
        </w:rPr>
        <w:commentReference w:id="5360"/>
      </w:r>
      <w:commentRangeEnd w:id="5361"/>
      <w:r>
        <w:rPr>
          <w:rStyle w:val="CommentReference"/>
        </w:rPr>
        <w:commentReference w:id="5361"/>
      </w:r>
      <w:commentRangeEnd w:id="5362"/>
      <w:r>
        <w:rPr>
          <w:rStyle w:val="CommentReference"/>
        </w:rPr>
        <w:commentReference w:id="5362"/>
      </w:r>
    </w:p>
    <w:p w:rsidR="008346E8" w14:paraId="12C8144A" w14:textId="77777777">
      <w:pPr>
        <w:spacing w:line="360" w:lineRule="auto"/>
        <w:ind w:firstLine="420" w:firstLineChars="200"/>
        <w:jc w:val="left"/>
        <w:rPr>
          <w:rFonts w:asciiTheme="minorEastAsia" w:eastAsiaTheme="minorEastAsia" w:hAnsiTheme="minorEastAsia"/>
          <w:color w:val="000000"/>
          <w:kern w:val="0"/>
          <w:szCs w:val="21"/>
        </w:rPr>
      </w:pPr>
      <w:commentRangeStart w:id="5363"/>
      <w:commentRangeStart w:id="5364"/>
      <w:commentRangeStart w:id="5365"/>
      <w:r>
        <w:rPr>
          <w:rFonts w:asciiTheme="minorEastAsia" w:eastAsiaTheme="minorEastAsia" w:hAnsiTheme="minorEastAsia"/>
          <w:color w:val="000000"/>
          <w:kern w:val="0"/>
          <w:szCs w:val="21"/>
        </w:rPr>
        <w:t xml:space="preserve">13.5.2 </w:t>
      </w:r>
      <w:r>
        <w:rPr>
          <w:rFonts w:asciiTheme="minorEastAsia" w:eastAsiaTheme="minorEastAsia" w:hAnsiTheme="minorEastAsia" w:hint="eastAsia"/>
          <w:color w:val="000000"/>
          <w:kern w:val="0"/>
          <w:szCs w:val="21"/>
        </w:rPr>
        <w:t>在施工期运行中发现工程或工程设备损坏或存在缺陷的，由承包人按第</w:t>
      </w:r>
      <w:r>
        <w:rPr>
          <w:rFonts w:asciiTheme="minorEastAsia" w:eastAsiaTheme="minorEastAsia" w:hAnsiTheme="minorEastAsia"/>
          <w:color w:val="000000"/>
          <w:kern w:val="0"/>
          <w:szCs w:val="21"/>
        </w:rPr>
        <w:t>15.2</w:t>
      </w:r>
      <w:r>
        <w:rPr>
          <w:rFonts w:asciiTheme="minorEastAsia" w:eastAsiaTheme="minorEastAsia" w:hAnsiTheme="minorEastAsia" w:hint="eastAsia"/>
          <w:color w:val="000000"/>
          <w:kern w:val="0"/>
          <w:szCs w:val="21"/>
        </w:rPr>
        <w:t>款〔缺陷责任期〕约定进行修复。</w:t>
      </w:r>
      <w:commentRangeEnd w:id="5363"/>
      <w:r>
        <w:rPr>
          <w:rStyle w:val="CommentReference"/>
        </w:rPr>
        <w:commentReference w:id="5363"/>
      </w:r>
      <w:commentRangeEnd w:id="5364"/>
      <w:r>
        <w:rPr>
          <w:rStyle w:val="CommentReference"/>
        </w:rPr>
        <w:commentReference w:id="5364"/>
      </w:r>
      <w:commentRangeEnd w:id="5365"/>
      <w:r>
        <w:rPr>
          <w:rStyle w:val="CommentReference"/>
        </w:rPr>
        <w:commentReference w:id="5365"/>
      </w:r>
    </w:p>
    <w:p w:rsidR="008346E8" w14:paraId="20BF1ED8"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70"/>
      <w:commentRangeStart w:id="5366"/>
      <w:commentRangeStart w:id="5367"/>
      <w:commentRangeStart w:id="5368"/>
      <w:commentRangeStart w:id="5369"/>
      <w:r>
        <w:rPr>
          <w:rFonts w:asciiTheme="minorEastAsia" w:eastAsiaTheme="minorEastAsia" w:hAnsiTheme="minorEastAsia"/>
          <w:b w:val="0"/>
          <w:color w:val="000000"/>
          <w:sz w:val="21"/>
          <w:szCs w:val="21"/>
        </w:rPr>
        <w:t xml:space="preserve">13.6 </w:t>
      </w:r>
      <w:r>
        <w:rPr>
          <w:rFonts w:asciiTheme="minorEastAsia" w:eastAsiaTheme="minorEastAsia" w:hAnsiTheme="minorEastAsia" w:hint="eastAsia"/>
          <w:b w:val="0"/>
          <w:color w:val="000000"/>
          <w:sz w:val="21"/>
          <w:szCs w:val="21"/>
        </w:rPr>
        <w:t>竣工退场</w:t>
      </w:r>
      <w:commentRangeEnd w:id="670"/>
      <w:r>
        <w:rPr>
          <w:rStyle w:val="CommentReference"/>
        </w:rPr>
        <w:commentReference w:id="670"/>
      </w:r>
      <w:commentRangeEnd w:id="5366"/>
      <w:r>
        <w:rPr>
          <w:rStyle w:val="CommentReference"/>
        </w:rPr>
        <w:commentReference w:id="5366"/>
      </w:r>
      <w:commentRangeEnd w:id="5367"/>
      <w:r>
        <w:rPr>
          <w:rStyle w:val="CommentReference"/>
        </w:rPr>
        <w:commentReference w:id="5367"/>
      </w:r>
      <w:commentRangeEnd w:id="5368"/>
      <w:r>
        <w:rPr>
          <w:rStyle w:val="CommentReference"/>
        </w:rPr>
        <w:commentReference w:id="5368"/>
      </w:r>
      <w:commentRangeEnd w:id="5369"/>
      <w:r>
        <w:rPr>
          <w:rStyle w:val="CommentReference"/>
        </w:rPr>
        <w:commentReference w:id="5369"/>
      </w:r>
    </w:p>
    <w:p w:rsidR="008346E8" w14:paraId="5F0F14A4" w14:textId="77777777">
      <w:pPr>
        <w:spacing w:line="360" w:lineRule="auto"/>
        <w:ind w:firstLine="420" w:firstLineChars="200"/>
        <w:jc w:val="left"/>
        <w:rPr>
          <w:rFonts w:asciiTheme="minorEastAsia" w:eastAsiaTheme="minorEastAsia" w:hAnsiTheme="minorEastAsia"/>
          <w:color w:val="000000"/>
          <w:kern w:val="0"/>
          <w:szCs w:val="21"/>
        </w:rPr>
      </w:pPr>
      <w:commentRangeStart w:id="5370"/>
      <w:commentRangeStart w:id="5371"/>
      <w:commentRangeStart w:id="5372"/>
      <w:r>
        <w:rPr>
          <w:rFonts w:asciiTheme="minorEastAsia" w:eastAsiaTheme="minorEastAsia" w:hAnsiTheme="minorEastAsia"/>
          <w:color w:val="000000"/>
          <w:kern w:val="0"/>
          <w:szCs w:val="21"/>
        </w:rPr>
        <w:t xml:space="preserve">13.6.1 </w:t>
      </w:r>
      <w:r>
        <w:rPr>
          <w:rFonts w:asciiTheme="minorEastAsia" w:eastAsiaTheme="minorEastAsia" w:hAnsiTheme="minorEastAsia" w:hint="eastAsia"/>
          <w:color w:val="000000"/>
          <w:kern w:val="0"/>
          <w:szCs w:val="21"/>
        </w:rPr>
        <w:t>竣工退场</w:t>
      </w:r>
      <w:commentRangeEnd w:id="5370"/>
      <w:r>
        <w:rPr>
          <w:rStyle w:val="CommentReference"/>
        </w:rPr>
        <w:commentReference w:id="5370"/>
      </w:r>
      <w:commentRangeEnd w:id="5371"/>
      <w:r>
        <w:rPr>
          <w:rStyle w:val="CommentReference"/>
        </w:rPr>
        <w:commentReference w:id="5371"/>
      </w:r>
      <w:commentRangeEnd w:id="5372"/>
      <w:r>
        <w:rPr>
          <w:rStyle w:val="CommentReference"/>
        </w:rPr>
        <w:commentReference w:id="5372"/>
      </w:r>
    </w:p>
    <w:p w:rsidR="008346E8" w14:paraId="6097BF0D" w14:textId="77777777">
      <w:pPr>
        <w:spacing w:line="360" w:lineRule="auto"/>
        <w:ind w:firstLine="420" w:firstLineChars="200"/>
        <w:jc w:val="left"/>
        <w:rPr>
          <w:rFonts w:asciiTheme="minorEastAsia" w:eastAsiaTheme="minorEastAsia" w:hAnsiTheme="minorEastAsia"/>
          <w:color w:val="000000"/>
          <w:kern w:val="0"/>
          <w:szCs w:val="21"/>
        </w:rPr>
      </w:pPr>
      <w:commentRangeStart w:id="5373"/>
      <w:commentRangeStart w:id="5374"/>
      <w:commentRangeStart w:id="5375"/>
      <w:r>
        <w:rPr>
          <w:rFonts w:asciiTheme="minorEastAsia" w:eastAsiaTheme="minorEastAsia" w:hAnsiTheme="minorEastAsia" w:hint="eastAsia"/>
          <w:color w:val="000000"/>
          <w:kern w:val="0"/>
          <w:szCs w:val="21"/>
        </w:rPr>
        <w:t>颁发工程接收证书后，承包人应按以下要求对施工现场进行清理：</w:t>
      </w:r>
      <w:commentRangeEnd w:id="5373"/>
      <w:r>
        <w:rPr>
          <w:rStyle w:val="CommentReference"/>
        </w:rPr>
        <w:commentReference w:id="5373"/>
      </w:r>
      <w:commentRangeEnd w:id="5374"/>
      <w:r>
        <w:rPr>
          <w:rStyle w:val="CommentReference"/>
        </w:rPr>
        <w:commentReference w:id="5374"/>
      </w:r>
      <w:commentRangeEnd w:id="5375"/>
      <w:r>
        <w:rPr>
          <w:rStyle w:val="CommentReference"/>
        </w:rPr>
        <w:commentReference w:id="5375"/>
      </w:r>
    </w:p>
    <w:p w:rsidR="008346E8" w14:paraId="38895002" w14:textId="77777777">
      <w:pPr>
        <w:spacing w:line="360" w:lineRule="auto"/>
        <w:ind w:firstLine="420" w:firstLineChars="200"/>
        <w:jc w:val="left"/>
        <w:rPr>
          <w:rFonts w:asciiTheme="minorEastAsia" w:eastAsiaTheme="minorEastAsia" w:hAnsiTheme="minorEastAsia"/>
          <w:color w:val="000000"/>
          <w:kern w:val="0"/>
          <w:szCs w:val="21"/>
        </w:rPr>
      </w:pPr>
      <w:commentRangeStart w:id="5376"/>
      <w:commentRangeStart w:id="5377"/>
      <w:commentRangeStart w:id="537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）施工现场内残留的垃圾已全部清除出场；</w:t>
      </w:r>
      <w:commentRangeEnd w:id="5376"/>
      <w:r>
        <w:rPr>
          <w:rStyle w:val="CommentReference"/>
        </w:rPr>
        <w:commentReference w:id="5376"/>
      </w:r>
      <w:commentRangeEnd w:id="5377"/>
      <w:r>
        <w:rPr>
          <w:rStyle w:val="CommentReference"/>
        </w:rPr>
        <w:commentReference w:id="5377"/>
      </w:r>
      <w:commentRangeEnd w:id="5378"/>
      <w:r>
        <w:rPr>
          <w:rStyle w:val="CommentReference"/>
        </w:rPr>
        <w:commentReference w:id="5378"/>
      </w:r>
    </w:p>
    <w:p w:rsidR="008346E8" w14:paraId="06CF20FD" w14:textId="77777777">
      <w:pPr>
        <w:spacing w:line="360" w:lineRule="auto"/>
        <w:ind w:firstLine="420" w:firstLineChars="200"/>
        <w:jc w:val="left"/>
        <w:rPr>
          <w:rFonts w:asciiTheme="minorEastAsia" w:eastAsiaTheme="minorEastAsia" w:hAnsiTheme="minorEastAsia"/>
          <w:color w:val="000000"/>
          <w:kern w:val="0"/>
          <w:szCs w:val="21"/>
        </w:rPr>
      </w:pPr>
      <w:commentRangeStart w:id="5379"/>
      <w:commentRangeStart w:id="5380"/>
      <w:commentRangeStart w:id="538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）临时工程已拆除，场地已进行清理、平整或复原；</w:t>
      </w:r>
      <w:commentRangeEnd w:id="5379"/>
      <w:r>
        <w:rPr>
          <w:rStyle w:val="CommentReference"/>
        </w:rPr>
        <w:commentReference w:id="5379"/>
      </w:r>
      <w:commentRangeEnd w:id="5380"/>
      <w:r>
        <w:rPr>
          <w:rStyle w:val="CommentReference"/>
        </w:rPr>
        <w:commentReference w:id="5380"/>
      </w:r>
      <w:commentRangeEnd w:id="5381"/>
      <w:r>
        <w:rPr>
          <w:rStyle w:val="CommentReference"/>
        </w:rPr>
        <w:commentReference w:id="5381"/>
      </w:r>
    </w:p>
    <w:p w:rsidR="008346E8" w14:paraId="53314F98" w14:textId="77777777">
      <w:pPr>
        <w:spacing w:line="360" w:lineRule="auto"/>
        <w:ind w:firstLine="420" w:firstLineChars="200"/>
        <w:jc w:val="left"/>
        <w:rPr>
          <w:rFonts w:asciiTheme="minorEastAsia" w:eastAsiaTheme="minorEastAsia" w:hAnsiTheme="minorEastAsia"/>
          <w:color w:val="000000"/>
          <w:kern w:val="0"/>
          <w:szCs w:val="21"/>
        </w:rPr>
      </w:pPr>
      <w:commentRangeStart w:id="5382"/>
      <w:commentRangeStart w:id="5383"/>
      <w:commentRangeStart w:id="538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）按合同约定应撤离的人员、承包人施工设备和剩余的材料，包括废弃的施工设备和材</w:t>
      </w:r>
      <w:r>
        <w:rPr>
          <w:rFonts w:asciiTheme="minorEastAsia" w:eastAsiaTheme="minorEastAsia" w:hAnsiTheme="minorEastAsia" w:hint="eastAsia"/>
          <w:color w:val="000000"/>
          <w:kern w:val="0"/>
          <w:szCs w:val="21"/>
        </w:rPr>
        <w:t>料，已按计划撤离施工现场；</w:t>
      </w:r>
      <w:commentRangeEnd w:id="5382"/>
      <w:r>
        <w:rPr>
          <w:rStyle w:val="CommentReference"/>
        </w:rPr>
        <w:commentReference w:id="5382"/>
      </w:r>
      <w:commentRangeEnd w:id="5383"/>
      <w:r>
        <w:rPr>
          <w:rStyle w:val="CommentReference"/>
        </w:rPr>
        <w:commentReference w:id="5383"/>
      </w:r>
      <w:commentRangeEnd w:id="5384"/>
      <w:r>
        <w:rPr>
          <w:rStyle w:val="CommentReference"/>
        </w:rPr>
        <w:commentReference w:id="5384"/>
      </w:r>
    </w:p>
    <w:p w:rsidR="008346E8" w14:paraId="25C75136" w14:textId="77777777">
      <w:pPr>
        <w:spacing w:line="360" w:lineRule="auto"/>
        <w:ind w:firstLine="420" w:firstLineChars="200"/>
        <w:jc w:val="left"/>
        <w:rPr>
          <w:rFonts w:asciiTheme="minorEastAsia" w:eastAsiaTheme="minorEastAsia" w:hAnsiTheme="minorEastAsia"/>
          <w:color w:val="000000"/>
          <w:kern w:val="0"/>
          <w:szCs w:val="21"/>
        </w:rPr>
      </w:pPr>
      <w:commentRangeStart w:id="5385"/>
      <w:commentRangeStart w:id="5386"/>
      <w:commentRangeStart w:id="538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）施工现场周边及其附近道路、河道的施工堆积物，已全部清理；</w:t>
      </w:r>
      <w:commentRangeEnd w:id="5385"/>
      <w:r>
        <w:rPr>
          <w:rStyle w:val="CommentReference"/>
        </w:rPr>
        <w:commentReference w:id="5385"/>
      </w:r>
      <w:commentRangeEnd w:id="5386"/>
      <w:r>
        <w:rPr>
          <w:rStyle w:val="CommentReference"/>
        </w:rPr>
        <w:commentReference w:id="5386"/>
      </w:r>
      <w:commentRangeEnd w:id="5387"/>
      <w:r>
        <w:rPr>
          <w:rStyle w:val="CommentReference"/>
        </w:rPr>
        <w:commentReference w:id="5387"/>
      </w:r>
    </w:p>
    <w:p w:rsidR="008346E8" w14:paraId="6A835A08" w14:textId="77777777">
      <w:pPr>
        <w:spacing w:line="360" w:lineRule="auto"/>
        <w:ind w:firstLine="420" w:firstLineChars="200"/>
        <w:jc w:val="left"/>
        <w:rPr>
          <w:rFonts w:asciiTheme="minorEastAsia" w:eastAsiaTheme="minorEastAsia" w:hAnsiTheme="minorEastAsia"/>
          <w:color w:val="000000"/>
          <w:kern w:val="0"/>
          <w:szCs w:val="21"/>
        </w:rPr>
      </w:pPr>
      <w:commentRangeStart w:id="5388"/>
      <w:commentRangeStart w:id="5389"/>
      <w:commentRangeStart w:id="539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）施工现场其他场地清理工作已全部完成。</w:t>
      </w:r>
      <w:commentRangeEnd w:id="5388"/>
      <w:r>
        <w:rPr>
          <w:rStyle w:val="CommentReference"/>
        </w:rPr>
        <w:commentReference w:id="5388"/>
      </w:r>
      <w:commentRangeEnd w:id="5389"/>
      <w:r>
        <w:rPr>
          <w:rStyle w:val="CommentReference"/>
        </w:rPr>
        <w:commentReference w:id="5389"/>
      </w:r>
      <w:commentRangeEnd w:id="5390"/>
      <w:r>
        <w:rPr>
          <w:rStyle w:val="CommentReference"/>
        </w:rPr>
        <w:commentReference w:id="5390"/>
      </w:r>
    </w:p>
    <w:p w:rsidR="008346E8" w14:paraId="4C21E7CE" w14:textId="77777777">
      <w:pPr>
        <w:spacing w:line="360" w:lineRule="auto"/>
        <w:ind w:firstLine="420" w:firstLineChars="200"/>
        <w:jc w:val="left"/>
        <w:rPr>
          <w:rFonts w:asciiTheme="minorEastAsia" w:eastAsiaTheme="minorEastAsia" w:hAnsiTheme="minorEastAsia"/>
          <w:color w:val="000000"/>
          <w:kern w:val="0"/>
          <w:szCs w:val="21"/>
        </w:rPr>
      </w:pPr>
      <w:commentRangeStart w:id="5391"/>
      <w:commentRangeStart w:id="5392"/>
      <w:commentRangeStart w:id="5393"/>
      <w:r>
        <w:rPr>
          <w:rFonts w:asciiTheme="minorEastAsia" w:eastAsiaTheme="minorEastAsia" w:hAnsiTheme="minorEastAsia" w:hint="eastAsia"/>
          <w:color w:val="000000"/>
          <w:kern w:val="0"/>
          <w:szCs w:val="21"/>
        </w:rPr>
        <w:t>施工现场的竣工退场费用由承包人承担。承包人应在专用合同条款约定的期限内完成竣工退场，逾期未完成的，发包人有权出售或另行处理承包人遗留的物品，由此支出的费用由承包人承担，发包人出售承包人遗留物品所得款项在扣除必要费用后应返还承包人。</w:t>
      </w:r>
      <w:commentRangeEnd w:id="5391"/>
      <w:r>
        <w:rPr>
          <w:rStyle w:val="CommentReference"/>
        </w:rPr>
        <w:commentReference w:id="5391"/>
      </w:r>
      <w:commentRangeEnd w:id="5392"/>
      <w:r>
        <w:rPr>
          <w:rStyle w:val="CommentReference"/>
        </w:rPr>
        <w:commentReference w:id="5392"/>
      </w:r>
      <w:commentRangeEnd w:id="5393"/>
      <w:r>
        <w:rPr>
          <w:rStyle w:val="CommentReference"/>
        </w:rPr>
        <w:commentReference w:id="5393"/>
      </w:r>
    </w:p>
    <w:p w:rsidR="008346E8" w14:paraId="4BC6B030" w14:textId="77777777">
      <w:pPr>
        <w:spacing w:line="360" w:lineRule="auto"/>
        <w:ind w:firstLine="420" w:firstLineChars="200"/>
        <w:jc w:val="left"/>
        <w:rPr>
          <w:rFonts w:asciiTheme="minorEastAsia" w:eastAsiaTheme="minorEastAsia" w:hAnsiTheme="minorEastAsia"/>
          <w:color w:val="000000"/>
          <w:kern w:val="0"/>
          <w:szCs w:val="21"/>
        </w:rPr>
      </w:pPr>
      <w:commentRangeStart w:id="5394"/>
      <w:commentRangeStart w:id="5395"/>
      <w:commentRangeStart w:id="5396"/>
      <w:r>
        <w:rPr>
          <w:rFonts w:asciiTheme="minorEastAsia" w:eastAsiaTheme="minorEastAsia" w:hAnsiTheme="minorEastAsia"/>
          <w:color w:val="000000"/>
          <w:kern w:val="0"/>
          <w:szCs w:val="21"/>
        </w:rPr>
        <w:t xml:space="preserve">13.6.2 </w:t>
      </w:r>
      <w:r>
        <w:rPr>
          <w:rFonts w:asciiTheme="minorEastAsia" w:eastAsiaTheme="minorEastAsia" w:hAnsiTheme="minorEastAsia" w:hint="eastAsia"/>
          <w:color w:val="000000"/>
          <w:kern w:val="0"/>
          <w:szCs w:val="21"/>
        </w:rPr>
        <w:t>地表还原</w:t>
      </w:r>
      <w:commentRangeEnd w:id="5394"/>
      <w:r>
        <w:rPr>
          <w:rStyle w:val="CommentReference"/>
        </w:rPr>
        <w:commentReference w:id="5394"/>
      </w:r>
      <w:commentRangeEnd w:id="5395"/>
      <w:r>
        <w:rPr>
          <w:rStyle w:val="CommentReference"/>
        </w:rPr>
        <w:commentReference w:id="5395"/>
      </w:r>
      <w:commentRangeEnd w:id="5396"/>
      <w:r>
        <w:rPr>
          <w:rStyle w:val="CommentReference"/>
        </w:rPr>
        <w:commentReference w:id="5396"/>
      </w:r>
    </w:p>
    <w:p w:rsidR="008346E8" w14:paraId="2061FFED" w14:textId="77777777">
      <w:pPr>
        <w:spacing w:line="360" w:lineRule="auto"/>
        <w:ind w:firstLine="420" w:firstLineChars="200"/>
        <w:jc w:val="left"/>
        <w:rPr>
          <w:rFonts w:asciiTheme="minorEastAsia" w:eastAsiaTheme="minorEastAsia" w:hAnsiTheme="minorEastAsia"/>
          <w:color w:val="000000"/>
          <w:kern w:val="0"/>
          <w:szCs w:val="21"/>
        </w:rPr>
      </w:pPr>
      <w:commentRangeStart w:id="5397"/>
      <w:commentRangeStart w:id="5398"/>
      <w:commentRangeStart w:id="5399"/>
      <w:r>
        <w:rPr>
          <w:rFonts w:asciiTheme="minorEastAsia" w:eastAsiaTheme="minorEastAsia" w:hAnsiTheme="minorEastAsia" w:hint="eastAsia"/>
          <w:color w:val="000000"/>
          <w:kern w:val="0"/>
          <w:szCs w:val="21"/>
        </w:rPr>
        <w:t>承包人应按发包人要求恢复临时占地及清理场地，承包人未按发包人的要求恢复临时占地，或者场地清理未达到合同约定要求的，发包人有权委托其他人恢复或清理，所发生的费用由承包人承担。</w:t>
      </w:r>
      <w:commentRangeEnd w:id="5397"/>
      <w:r>
        <w:rPr>
          <w:rStyle w:val="CommentReference"/>
        </w:rPr>
        <w:commentReference w:id="5397"/>
      </w:r>
      <w:commentRangeEnd w:id="5398"/>
      <w:r>
        <w:rPr>
          <w:rStyle w:val="CommentReference"/>
        </w:rPr>
        <w:commentReference w:id="5398"/>
      </w:r>
      <w:commentRangeEnd w:id="5399"/>
      <w:r>
        <w:rPr>
          <w:rStyle w:val="CommentReference"/>
        </w:rPr>
        <w:commentReference w:id="5399"/>
      </w:r>
    </w:p>
    <w:p w:rsidR="008346E8" w14:paraId="6AA3DC72" w14:textId="77777777">
      <w:pPr>
        <w:adjustRightInd w:val="0"/>
        <w:snapToGrid w:val="0"/>
        <w:spacing w:line="360" w:lineRule="auto"/>
        <w:jc w:val="left"/>
        <w:outlineLvl w:val="2"/>
        <w:rPr>
          <w:rFonts w:asciiTheme="minorEastAsia" w:eastAsiaTheme="minorEastAsia" w:hAnsiTheme="minorEastAsia"/>
          <w:b/>
          <w:szCs w:val="21"/>
        </w:rPr>
      </w:pPr>
      <w:commentRangeStart w:id="671"/>
      <w:commentRangeStart w:id="5400"/>
      <w:commentRangeStart w:id="5401"/>
      <w:r>
        <w:rPr>
          <w:rFonts w:asciiTheme="minorEastAsia" w:eastAsiaTheme="minorEastAsia" w:hAnsiTheme="minorEastAsia" w:hint="eastAsia"/>
          <w:b/>
          <w:szCs w:val="21"/>
        </w:rPr>
        <w:t>14. 竣工结算</w:t>
      </w:r>
      <w:commentRangeEnd w:id="671"/>
      <w:r>
        <w:rPr>
          <w:rStyle w:val="CommentReference"/>
        </w:rPr>
        <w:commentReference w:id="671"/>
      </w:r>
      <w:commentRangeEnd w:id="5400"/>
      <w:r>
        <w:rPr>
          <w:rStyle w:val="CommentReference"/>
        </w:rPr>
        <w:commentReference w:id="5400"/>
      </w:r>
      <w:commentRangeEnd w:id="5401"/>
      <w:r>
        <w:rPr>
          <w:rStyle w:val="CommentReference"/>
        </w:rPr>
        <w:commentReference w:id="5401"/>
      </w:r>
    </w:p>
    <w:p w:rsidR="008346E8" w14:paraId="2B4CE7D8"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72"/>
      <w:commentRangeStart w:id="5402"/>
      <w:commentRangeStart w:id="5403"/>
      <w:commentRangeStart w:id="5404"/>
      <w:commentRangeStart w:id="5405"/>
      <w:r>
        <w:rPr>
          <w:rFonts w:asciiTheme="minorEastAsia" w:eastAsiaTheme="minorEastAsia" w:hAnsiTheme="minorEastAsia"/>
          <w:b w:val="0"/>
          <w:color w:val="000000"/>
          <w:sz w:val="21"/>
          <w:szCs w:val="21"/>
        </w:rPr>
        <w:t xml:space="preserve">14.1 </w:t>
      </w:r>
      <w:r>
        <w:rPr>
          <w:rFonts w:asciiTheme="minorEastAsia" w:eastAsiaTheme="minorEastAsia" w:hAnsiTheme="minorEastAsia" w:hint="eastAsia"/>
          <w:b w:val="0"/>
          <w:color w:val="000000"/>
          <w:sz w:val="21"/>
          <w:szCs w:val="21"/>
        </w:rPr>
        <w:t>竣工结算申请</w:t>
      </w:r>
      <w:commentRangeEnd w:id="672"/>
      <w:r>
        <w:rPr>
          <w:rStyle w:val="CommentReference"/>
        </w:rPr>
        <w:commentReference w:id="672"/>
      </w:r>
      <w:commentRangeEnd w:id="5402"/>
      <w:r>
        <w:rPr>
          <w:rStyle w:val="CommentReference"/>
        </w:rPr>
        <w:commentReference w:id="5402"/>
      </w:r>
      <w:commentRangeEnd w:id="5403"/>
      <w:r>
        <w:rPr>
          <w:rStyle w:val="CommentReference"/>
        </w:rPr>
        <w:commentReference w:id="5403"/>
      </w:r>
      <w:commentRangeEnd w:id="5404"/>
      <w:r>
        <w:rPr>
          <w:rStyle w:val="CommentReference"/>
        </w:rPr>
        <w:commentReference w:id="5404"/>
      </w:r>
      <w:commentRangeEnd w:id="5405"/>
      <w:r>
        <w:rPr>
          <w:rStyle w:val="CommentReference"/>
        </w:rPr>
        <w:commentReference w:id="5405"/>
      </w:r>
    </w:p>
    <w:p w:rsidR="008346E8" w14:paraId="4067088F"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5406"/>
      <w:commentRangeStart w:id="5407"/>
      <w:commentRangeStart w:id="5408"/>
      <w:r>
        <w:rPr>
          <w:rFonts w:asciiTheme="minorEastAsia" w:eastAsiaTheme="minorEastAsia" w:hAnsiTheme="minorEastAsia" w:hint="eastAsia"/>
          <w:color w:val="000000"/>
          <w:kern w:val="0"/>
          <w:szCs w:val="21"/>
        </w:rPr>
        <w:t>除专用合同条款另有约定外，承包人应在工程竣工验收合格后</w:t>
      </w:r>
      <w:r>
        <w:rPr>
          <w:rFonts w:asciiTheme="minorEastAsia" w:eastAsiaTheme="minorEastAsia" w:hAnsiTheme="minorEastAsia"/>
          <w:color w:val="000000"/>
          <w:szCs w:val="21"/>
        </w:rPr>
        <w:t>28</w:t>
      </w:r>
      <w:r>
        <w:rPr>
          <w:rFonts w:asciiTheme="minorEastAsia" w:eastAsiaTheme="minorEastAsia" w:hAnsiTheme="minorEastAsia" w:hint="eastAsia"/>
          <w:color w:val="000000"/>
          <w:szCs w:val="21"/>
        </w:rPr>
        <w:t>天内向发包人和监理人提交竣工结算申请单，并提交完整的结算资料，有关竣工结算申请单的资料清单和份数等要求由合同当事人在专用合同条款中约定。</w:t>
      </w:r>
      <w:commentRangeEnd w:id="5406"/>
      <w:r>
        <w:rPr>
          <w:rStyle w:val="CommentReference"/>
        </w:rPr>
        <w:commentReference w:id="5406"/>
      </w:r>
      <w:commentRangeEnd w:id="5407"/>
      <w:r>
        <w:rPr>
          <w:rStyle w:val="CommentReference"/>
        </w:rPr>
        <w:commentReference w:id="5407"/>
      </w:r>
      <w:commentRangeEnd w:id="5408"/>
      <w:r>
        <w:rPr>
          <w:rStyle w:val="CommentReference"/>
        </w:rPr>
        <w:commentReference w:id="5408"/>
      </w:r>
    </w:p>
    <w:p w:rsidR="008346E8" w14:paraId="4BC02D8A"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5409"/>
      <w:commentRangeStart w:id="5410"/>
      <w:commentRangeStart w:id="5411"/>
      <w:r>
        <w:rPr>
          <w:rFonts w:asciiTheme="minorEastAsia" w:eastAsiaTheme="minorEastAsia" w:hAnsiTheme="minorEastAsia" w:hint="eastAsia"/>
          <w:color w:val="000000"/>
          <w:szCs w:val="21"/>
        </w:rPr>
        <w:t>除专用合同条款另有约定外，竣工结算申请单应包括以下内容：</w:t>
      </w:r>
      <w:commentRangeEnd w:id="5409"/>
      <w:r>
        <w:rPr>
          <w:rStyle w:val="CommentReference"/>
        </w:rPr>
        <w:commentReference w:id="5409"/>
      </w:r>
      <w:commentRangeEnd w:id="5410"/>
      <w:r>
        <w:rPr>
          <w:rStyle w:val="CommentReference"/>
        </w:rPr>
        <w:commentReference w:id="5410"/>
      </w:r>
      <w:commentRangeEnd w:id="5411"/>
      <w:r>
        <w:rPr>
          <w:rStyle w:val="CommentReference"/>
        </w:rPr>
        <w:commentReference w:id="5411"/>
      </w:r>
    </w:p>
    <w:p w:rsidR="008346E8" w14:paraId="269FEDF0"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5412"/>
      <w:commentRangeStart w:id="5413"/>
      <w:commentRangeStart w:id="5414"/>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1</w:t>
      </w:r>
      <w:r>
        <w:rPr>
          <w:rFonts w:asciiTheme="minorEastAsia" w:eastAsiaTheme="minorEastAsia" w:hAnsiTheme="minorEastAsia" w:hint="eastAsia"/>
          <w:color w:val="000000"/>
          <w:szCs w:val="21"/>
        </w:rPr>
        <w:t>）竣工结算合同价格；</w:t>
      </w:r>
      <w:commentRangeEnd w:id="5412"/>
      <w:r>
        <w:rPr>
          <w:rStyle w:val="CommentReference"/>
        </w:rPr>
        <w:commentReference w:id="5412"/>
      </w:r>
      <w:commentRangeEnd w:id="5413"/>
      <w:r>
        <w:rPr>
          <w:rStyle w:val="CommentReference"/>
        </w:rPr>
        <w:commentReference w:id="5413"/>
      </w:r>
      <w:commentRangeEnd w:id="5414"/>
      <w:r>
        <w:rPr>
          <w:rStyle w:val="CommentReference"/>
        </w:rPr>
        <w:commentReference w:id="5414"/>
      </w:r>
    </w:p>
    <w:p w:rsidR="008346E8" w14:paraId="6077CBC1"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5415"/>
      <w:commentRangeStart w:id="5416"/>
      <w:commentRangeStart w:id="5417"/>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2</w:t>
      </w:r>
      <w:r>
        <w:rPr>
          <w:rFonts w:asciiTheme="minorEastAsia" w:eastAsiaTheme="minorEastAsia" w:hAnsiTheme="minorEastAsia" w:hint="eastAsia"/>
          <w:color w:val="000000"/>
          <w:szCs w:val="21"/>
        </w:rPr>
        <w:t>）发包人已支付承包人的款项；</w:t>
      </w:r>
      <w:commentRangeEnd w:id="5415"/>
      <w:r>
        <w:rPr>
          <w:rStyle w:val="CommentReference"/>
        </w:rPr>
        <w:commentReference w:id="5415"/>
      </w:r>
      <w:commentRangeEnd w:id="5416"/>
      <w:r>
        <w:rPr>
          <w:rStyle w:val="CommentReference"/>
        </w:rPr>
        <w:commentReference w:id="5416"/>
      </w:r>
      <w:commentRangeEnd w:id="5417"/>
      <w:r>
        <w:rPr>
          <w:rStyle w:val="CommentReference"/>
        </w:rPr>
        <w:commentReference w:id="5417"/>
      </w:r>
    </w:p>
    <w:p w:rsidR="008346E8" w14:paraId="6ED09476"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5418"/>
      <w:commentRangeStart w:id="5419"/>
      <w:commentRangeStart w:id="5420"/>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3</w:t>
      </w:r>
      <w:r>
        <w:rPr>
          <w:rFonts w:asciiTheme="minorEastAsia" w:eastAsiaTheme="minorEastAsia" w:hAnsiTheme="minorEastAsia" w:hint="eastAsia"/>
          <w:color w:val="000000"/>
          <w:szCs w:val="21"/>
        </w:rPr>
        <w:t>）应扣留的质量保证金。已缴纳履约保证金的或提供其他工程质量担保方式的除外；</w:t>
      </w:r>
      <w:r>
        <w:rPr>
          <w:rFonts w:asciiTheme="minorEastAsia" w:eastAsiaTheme="minorEastAsia" w:hAnsiTheme="minorEastAsia"/>
          <w:color w:val="000000"/>
          <w:szCs w:val="21"/>
        </w:rPr>
        <w:t xml:space="preserve"> </w:t>
      </w:r>
      <w:commentRangeEnd w:id="5418"/>
      <w:r>
        <w:rPr>
          <w:rStyle w:val="CommentReference"/>
        </w:rPr>
        <w:commentReference w:id="5418"/>
      </w:r>
      <w:commentRangeEnd w:id="5419"/>
      <w:r>
        <w:rPr>
          <w:rStyle w:val="CommentReference"/>
        </w:rPr>
        <w:commentReference w:id="5419"/>
      </w:r>
      <w:commentRangeEnd w:id="5420"/>
      <w:r>
        <w:rPr>
          <w:rStyle w:val="CommentReference"/>
        </w:rPr>
        <w:commentReference w:id="5420"/>
      </w:r>
    </w:p>
    <w:p w:rsidR="008346E8" w14:paraId="52DC5B8B"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5421"/>
      <w:commentRangeStart w:id="5422"/>
      <w:commentRangeStart w:id="5423"/>
      <w:r>
        <w:rPr>
          <w:rFonts w:asciiTheme="minorEastAsia" w:eastAsiaTheme="minorEastAsia" w:hAnsiTheme="minorEastAsia" w:hint="eastAsia"/>
          <w:color w:val="000000"/>
          <w:szCs w:val="21"/>
        </w:rPr>
        <w:t>（</w:t>
      </w:r>
      <w:r>
        <w:rPr>
          <w:rFonts w:asciiTheme="minorEastAsia" w:eastAsiaTheme="minorEastAsia" w:hAnsiTheme="minorEastAsia"/>
          <w:color w:val="000000"/>
          <w:szCs w:val="21"/>
        </w:rPr>
        <w:t>4</w:t>
      </w:r>
      <w:r>
        <w:rPr>
          <w:rFonts w:asciiTheme="minorEastAsia" w:eastAsiaTheme="minorEastAsia" w:hAnsiTheme="minorEastAsia" w:hint="eastAsia"/>
          <w:color w:val="000000"/>
          <w:szCs w:val="21"/>
        </w:rPr>
        <w:t>）发包人应支付承包人的合同价款。</w:t>
      </w:r>
      <w:commentRangeEnd w:id="5421"/>
      <w:r>
        <w:rPr>
          <w:rStyle w:val="CommentReference"/>
        </w:rPr>
        <w:commentReference w:id="5421"/>
      </w:r>
      <w:commentRangeEnd w:id="5422"/>
      <w:r>
        <w:rPr>
          <w:rStyle w:val="CommentReference"/>
        </w:rPr>
        <w:commentReference w:id="5422"/>
      </w:r>
      <w:commentRangeEnd w:id="5423"/>
      <w:r>
        <w:rPr>
          <w:rStyle w:val="CommentReference"/>
        </w:rPr>
        <w:commentReference w:id="5423"/>
      </w:r>
    </w:p>
    <w:p w:rsidR="008346E8" w14:paraId="6AB0B3E4"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73"/>
      <w:commentRangeStart w:id="5424"/>
      <w:commentRangeStart w:id="5425"/>
      <w:commentRangeStart w:id="5426"/>
      <w:commentRangeStart w:id="5427"/>
      <w:r>
        <w:rPr>
          <w:rFonts w:asciiTheme="minorEastAsia" w:eastAsiaTheme="minorEastAsia" w:hAnsiTheme="minorEastAsia"/>
          <w:b w:val="0"/>
          <w:color w:val="000000"/>
          <w:sz w:val="21"/>
          <w:szCs w:val="21"/>
        </w:rPr>
        <w:t xml:space="preserve">14.2 </w:t>
      </w:r>
      <w:r>
        <w:rPr>
          <w:rFonts w:asciiTheme="minorEastAsia" w:eastAsiaTheme="minorEastAsia" w:hAnsiTheme="minorEastAsia" w:hint="eastAsia"/>
          <w:b w:val="0"/>
          <w:color w:val="000000"/>
          <w:sz w:val="21"/>
          <w:szCs w:val="21"/>
        </w:rPr>
        <w:t>竣工结算审核</w:t>
      </w:r>
      <w:commentRangeEnd w:id="673"/>
      <w:r>
        <w:rPr>
          <w:rStyle w:val="CommentReference"/>
        </w:rPr>
        <w:commentReference w:id="673"/>
      </w:r>
      <w:commentRangeEnd w:id="5424"/>
      <w:r>
        <w:rPr>
          <w:rStyle w:val="CommentReference"/>
        </w:rPr>
        <w:commentReference w:id="5424"/>
      </w:r>
      <w:commentRangeEnd w:id="5425"/>
      <w:r>
        <w:rPr>
          <w:rStyle w:val="CommentReference"/>
        </w:rPr>
        <w:commentReference w:id="5425"/>
      </w:r>
      <w:commentRangeEnd w:id="5426"/>
      <w:r>
        <w:rPr>
          <w:rStyle w:val="CommentReference"/>
        </w:rPr>
        <w:commentReference w:id="5426"/>
      </w:r>
      <w:commentRangeEnd w:id="5427"/>
      <w:r>
        <w:rPr>
          <w:rStyle w:val="CommentReference"/>
        </w:rPr>
        <w:commentReference w:id="5427"/>
      </w:r>
    </w:p>
    <w:p w:rsidR="008346E8" w14:paraId="17F22E3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428"/>
      <w:commentRangeStart w:id="5429"/>
      <w:commentRangeStart w:id="543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）除专用合同条款另有约定外，监理人应在收到竣工结算申请单后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天内完成核查并报送发包人。发包人应在收到监理人提交的经审核的竣工结算申请单后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天内完成审批，并由监理人向承包人签发经发包人签认的竣工付款证书。监理人或发包人对竣工结算申请单有异议的，有权要求承包人进行修正和提供补充资料，承包人应提交修正后的竣工结算申请单。</w:t>
      </w:r>
      <w:commentRangeEnd w:id="5428"/>
      <w:r>
        <w:rPr>
          <w:rStyle w:val="CommentReference"/>
        </w:rPr>
        <w:commentReference w:id="5428"/>
      </w:r>
      <w:commentRangeEnd w:id="5429"/>
      <w:r>
        <w:rPr>
          <w:rStyle w:val="CommentReference"/>
        </w:rPr>
        <w:commentReference w:id="5429"/>
      </w:r>
      <w:commentRangeEnd w:id="5430"/>
      <w:r>
        <w:rPr>
          <w:rStyle w:val="CommentReference"/>
        </w:rPr>
        <w:commentReference w:id="5430"/>
      </w:r>
    </w:p>
    <w:p w:rsidR="008346E8" w14:paraId="40E3952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431"/>
      <w:commentRangeStart w:id="5432"/>
      <w:commentRangeStart w:id="5433"/>
      <w:r>
        <w:rPr>
          <w:rFonts w:asciiTheme="minorEastAsia" w:eastAsiaTheme="minorEastAsia" w:hAnsiTheme="minorEastAsia" w:hint="eastAsia"/>
          <w:color w:val="000000"/>
          <w:kern w:val="0"/>
          <w:szCs w:val="21"/>
        </w:rPr>
        <w:t>发包人在收到承包人提交竣工结算申请书后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天内未完成审批且未提出异议的，视为发包人认可承包人提交的竣工结算申请单，并自发包人收到承包人提交的竣工结算申请单后第</w:t>
      </w:r>
      <w:r>
        <w:rPr>
          <w:rFonts w:asciiTheme="minorEastAsia" w:eastAsiaTheme="minorEastAsia" w:hAnsiTheme="minorEastAsia"/>
          <w:color w:val="000000"/>
          <w:kern w:val="0"/>
          <w:szCs w:val="21"/>
        </w:rPr>
        <w:t>29</w:t>
      </w:r>
      <w:r>
        <w:rPr>
          <w:rFonts w:asciiTheme="minorEastAsia" w:eastAsiaTheme="minorEastAsia" w:hAnsiTheme="minorEastAsia" w:hint="eastAsia"/>
          <w:color w:val="000000"/>
          <w:kern w:val="0"/>
          <w:szCs w:val="21"/>
        </w:rPr>
        <w:t>天起视为已签发竣工付款证书。</w:t>
      </w:r>
      <w:commentRangeEnd w:id="5431"/>
      <w:r>
        <w:rPr>
          <w:rStyle w:val="CommentReference"/>
        </w:rPr>
        <w:commentReference w:id="5431"/>
      </w:r>
      <w:commentRangeEnd w:id="5432"/>
      <w:r>
        <w:rPr>
          <w:rStyle w:val="CommentReference"/>
        </w:rPr>
        <w:commentReference w:id="5432"/>
      </w:r>
      <w:commentRangeEnd w:id="5433"/>
      <w:r>
        <w:rPr>
          <w:rStyle w:val="CommentReference"/>
        </w:rPr>
        <w:commentReference w:id="5433"/>
      </w:r>
    </w:p>
    <w:p w:rsidR="008346E8" w14:paraId="75DEA4B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434"/>
      <w:commentRangeStart w:id="5435"/>
      <w:commentRangeStart w:id="543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）除专用合同条款另有约定外，发包人应在签发竣工付款证书后的</w:t>
      </w:r>
      <w:r>
        <w:rPr>
          <w:rFonts w:asciiTheme="minorEastAsia" w:eastAsiaTheme="minorEastAsia" w:hAnsiTheme="minorEastAsia"/>
          <w:color w:val="000000"/>
          <w:kern w:val="0"/>
          <w:szCs w:val="21"/>
        </w:rPr>
        <w:t xml:space="preserve">14 </w:t>
      </w:r>
      <w:r>
        <w:rPr>
          <w:rFonts w:asciiTheme="minorEastAsia" w:eastAsiaTheme="minorEastAsia" w:hAnsiTheme="minorEastAsia" w:hint="eastAsia"/>
          <w:color w:val="000000"/>
          <w:kern w:val="0"/>
          <w:szCs w:val="21"/>
        </w:rPr>
        <w:t>天内，完成对承包人</w:t>
      </w:r>
      <w:r>
        <w:rPr>
          <w:rFonts w:asciiTheme="minorEastAsia" w:eastAsiaTheme="minorEastAsia" w:hAnsiTheme="minorEastAsia" w:hint="eastAsia"/>
          <w:color w:val="000000"/>
          <w:kern w:val="0"/>
          <w:szCs w:val="21"/>
        </w:rPr>
        <w:t>的竣工付款。发包人逾期支付的，按照中国人民银行发布的同期同类贷款基准利率支付违约金；逾期支付超过</w:t>
      </w:r>
      <w:r>
        <w:rPr>
          <w:rFonts w:asciiTheme="minorEastAsia" w:eastAsiaTheme="minorEastAsia" w:hAnsiTheme="minorEastAsia"/>
          <w:color w:val="000000"/>
          <w:kern w:val="0"/>
          <w:szCs w:val="21"/>
        </w:rPr>
        <w:t>56</w:t>
      </w:r>
      <w:r>
        <w:rPr>
          <w:rFonts w:asciiTheme="minorEastAsia" w:eastAsiaTheme="minorEastAsia" w:hAnsiTheme="minorEastAsia" w:hint="eastAsia"/>
          <w:color w:val="000000"/>
          <w:kern w:val="0"/>
          <w:szCs w:val="21"/>
        </w:rPr>
        <w:t>天的，按照中国人民银行发布的同期同类贷款基准利率的两倍支付违约金。</w:t>
      </w:r>
      <w:commentRangeEnd w:id="5434"/>
      <w:r>
        <w:rPr>
          <w:rStyle w:val="CommentReference"/>
        </w:rPr>
        <w:commentReference w:id="5434"/>
      </w:r>
      <w:commentRangeEnd w:id="5435"/>
      <w:r>
        <w:rPr>
          <w:rStyle w:val="CommentReference"/>
        </w:rPr>
        <w:commentReference w:id="5435"/>
      </w:r>
      <w:commentRangeEnd w:id="5436"/>
      <w:r>
        <w:rPr>
          <w:rStyle w:val="CommentReference"/>
        </w:rPr>
        <w:commentReference w:id="5436"/>
      </w:r>
    </w:p>
    <w:p w:rsidR="008346E8" w14:paraId="79627B6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437"/>
      <w:commentRangeStart w:id="5438"/>
      <w:commentRangeStart w:id="5439"/>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）承包人对发包人签认的竣工付款证书有异议的，对于有异议部分应在收到发包人签认的竣工付款证书后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天内提出异议，并由合同当事人按照专用合同条款约定的方式和程序进行复核，或按照第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条〔争议解决〕约定处理。对于无异议部分，发包人应签发临时竣工付款证书，并按本款第（</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）项完成付款。承包人逾期未提出异议的，视为认可发包人的审批结果。</w:t>
      </w:r>
      <w:commentRangeEnd w:id="5437"/>
      <w:r>
        <w:rPr>
          <w:rStyle w:val="CommentReference"/>
        </w:rPr>
        <w:commentReference w:id="5437"/>
      </w:r>
      <w:commentRangeEnd w:id="5438"/>
      <w:r>
        <w:rPr>
          <w:rStyle w:val="CommentReference"/>
        </w:rPr>
        <w:commentReference w:id="5438"/>
      </w:r>
      <w:commentRangeEnd w:id="5439"/>
      <w:r>
        <w:rPr>
          <w:rStyle w:val="CommentReference"/>
        </w:rPr>
        <w:commentReference w:id="5439"/>
      </w:r>
    </w:p>
    <w:p w:rsidR="008346E8" w14:paraId="5225777C"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74"/>
      <w:commentRangeStart w:id="5440"/>
      <w:commentRangeStart w:id="5441"/>
      <w:commentRangeStart w:id="5442"/>
      <w:commentRangeStart w:id="5443"/>
      <w:r>
        <w:rPr>
          <w:rFonts w:asciiTheme="minorEastAsia" w:eastAsiaTheme="minorEastAsia" w:hAnsiTheme="minorEastAsia"/>
          <w:b w:val="0"/>
          <w:color w:val="000000"/>
          <w:sz w:val="21"/>
          <w:szCs w:val="21"/>
        </w:rPr>
        <w:t xml:space="preserve">14.3 </w:t>
      </w:r>
      <w:r>
        <w:rPr>
          <w:rFonts w:asciiTheme="minorEastAsia" w:eastAsiaTheme="minorEastAsia" w:hAnsiTheme="minorEastAsia" w:hint="eastAsia"/>
          <w:b w:val="0"/>
          <w:color w:val="000000"/>
          <w:sz w:val="21"/>
          <w:szCs w:val="21"/>
        </w:rPr>
        <w:t>甩项竣工协议</w:t>
      </w:r>
      <w:commentRangeEnd w:id="674"/>
      <w:r>
        <w:rPr>
          <w:rStyle w:val="CommentReference"/>
        </w:rPr>
        <w:commentReference w:id="674"/>
      </w:r>
      <w:commentRangeEnd w:id="5440"/>
      <w:r>
        <w:rPr>
          <w:rStyle w:val="CommentReference"/>
        </w:rPr>
        <w:commentReference w:id="5440"/>
      </w:r>
      <w:commentRangeEnd w:id="5441"/>
      <w:r>
        <w:rPr>
          <w:rStyle w:val="CommentReference"/>
        </w:rPr>
        <w:commentReference w:id="5441"/>
      </w:r>
      <w:commentRangeEnd w:id="5442"/>
      <w:r>
        <w:rPr>
          <w:rStyle w:val="CommentReference"/>
        </w:rPr>
        <w:commentReference w:id="5442"/>
      </w:r>
      <w:commentRangeEnd w:id="5443"/>
      <w:r>
        <w:rPr>
          <w:rStyle w:val="CommentReference"/>
        </w:rPr>
        <w:commentReference w:id="5443"/>
      </w:r>
    </w:p>
    <w:p w:rsidR="008346E8" w14:paraId="0265B222" w14:textId="77777777">
      <w:pPr>
        <w:autoSpaceDE w:val="0"/>
        <w:autoSpaceDN w:val="0"/>
        <w:adjustRightInd w:val="0"/>
        <w:spacing w:line="360" w:lineRule="auto"/>
        <w:ind w:firstLine="412" w:firstLineChars="196"/>
        <w:jc w:val="left"/>
        <w:rPr>
          <w:rFonts w:asciiTheme="minorEastAsia" w:eastAsiaTheme="minorEastAsia" w:hAnsiTheme="minorEastAsia"/>
          <w:color w:val="000000"/>
          <w:kern w:val="0"/>
          <w:szCs w:val="21"/>
        </w:rPr>
      </w:pPr>
      <w:commentRangeStart w:id="5444"/>
      <w:commentRangeStart w:id="5445"/>
      <w:commentRangeStart w:id="5446"/>
      <w:r>
        <w:rPr>
          <w:rFonts w:asciiTheme="minorEastAsia" w:eastAsiaTheme="minorEastAsia" w:hAnsiTheme="minorEastAsia" w:hint="eastAsia"/>
          <w:szCs w:val="21"/>
        </w:rPr>
        <w:t>发包人要求甩项竣工的，合同当事人应签订甩项竣工协议。在甩项竣工协议中应明确，合同当事人按照第</w:t>
      </w:r>
      <w:r>
        <w:rPr>
          <w:rFonts w:asciiTheme="minorEastAsia" w:eastAsiaTheme="minorEastAsia" w:hAnsiTheme="minorEastAsia"/>
          <w:szCs w:val="21"/>
        </w:rPr>
        <w:t>14.1</w:t>
      </w:r>
      <w:r>
        <w:rPr>
          <w:rFonts w:asciiTheme="minorEastAsia" w:eastAsiaTheme="minorEastAsia" w:hAnsiTheme="minorEastAsia" w:hint="eastAsia"/>
          <w:szCs w:val="21"/>
        </w:rPr>
        <w:t>款〔竣工结算申请〕及</w:t>
      </w:r>
      <w:r>
        <w:rPr>
          <w:rFonts w:asciiTheme="minorEastAsia" w:eastAsiaTheme="minorEastAsia" w:hAnsiTheme="minorEastAsia"/>
          <w:szCs w:val="21"/>
        </w:rPr>
        <w:t>14.2</w:t>
      </w:r>
      <w:r>
        <w:rPr>
          <w:rFonts w:asciiTheme="minorEastAsia" w:eastAsiaTheme="minorEastAsia" w:hAnsiTheme="minorEastAsia" w:hint="eastAsia"/>
          <w:szCs w:val="21"/>
        </w:rPr>
        <w:t>款〔竣工结算审核〕的约定，对已完合格工程进行结算，并支付相应合同价款。</w:t>
      </w:r>
      <w:commentRangeEnd w:id="5444"/>
      <w:r>
        <w:rPr>
          <w:rStyle w:val="CommentReference"/>
        </w:rPr>
        <w:commentReference w:id="5444"/>
      </w:r>
      <w:commentRangeEnd w:id="5445"/>
      <w:r>
        <w:rPr>
          <w:rStyle w:val="CommentReference"/>
        </w:rPr>
        <w:commentReference w:id="5445"/>
      </w:r>
      <w:commentRangeEnd w:id="5446"/>
      <w:r>
        <w:rPr>
          <w:rStyle w:val="CommentReference"/>
        </w:rPr>
        <w:commentReference w:id="5446"/>
      </w:r>
    </w:p>
    <w:p w:rsidR="008346E8" w14:paraId="126F6CEA"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75"/>
      <w:commentRangeStart w:id="5447"/>
      <w:commentRangeStart w:id="5448"/>
      <w:commentRangeStart w:id="5449"/>
      <w:commentRangeStart w:id="5450"/>
      <w:r>
        <w:rPr>
          <w:rFonts w:asciiTheme="minorEastAsia" w:eastAsiaTheme="minorEastAsia" w:hAnsiTheme="minorEastAsia"/>
          <w:b w:val="0"/>
          <w:color w:val="000000"/>
          <w:sz w:val="21"/>
          <w:szCs w:val="21"/>
        </w:rPr>
        <w:t xml:space="preserve">14.4 </w:t>
      </w:r>
      <w:r>
        <w:rPr>
          <w:rFonts w:asciiTheme="minorEastAsia" w:eastAsiaTheme="minorEastAsia" w:hAnsiTheme="minorEastAsia" w:hint="eastAsia"/>
          <w:b w:val="0"/>
          <w:color w:val="000000"/>
          <w:sz w:val="21"/>
          <w:szCs w:val="21"/>
        </w:rPr>
        <w:t>最终结清</w:t>
      </w:r>
      <w:commentRangeEnd w:id="675"/>
      <w:r>
        <w:rPr>
          <w:rStyle w:val="CommentReference"/>
        </w:rPr>
        <w:commentReference w:id="675"/>
      </w:r>
      <w:commentRangeEnd w:id="5447"/>
      <w:r>
        <w:rPr>
          <w:rStyle w:val="CommentReference"/>
        </w:rPr>
        <w:commentReference w:id="5447"/>
      </w:r>
      <w:commentRangeEnd w:id="5448"/>
      <w:r>
        <w:rPr>
          <w:rStyle w:val="CommentReference"/>
        </w:rPr>
        <w:commentReference w:id="5448"/>
      </w:r>
      <w:commentRangeEnd w:id="5449"/>
      <w:r>
        <w:rPr>
          <w:rStyle w:val="CommentReference"/>
        </w:rPr>
        <w:commentReference w:id="5449"/>
      </w:r>
      <w:commentRangeEnd w:id="5450"/>
      <w:r>
        <w:rPr>
          <w:rStyle w:val="CommentReference"/>
        </w:rPr>
        <w:commentReference w:id="5450"/>
      </w:r>
    </w:p>
    <w:p w:rsidR="008346E8" w14:paraId="57B2071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451"/>
      <w:commentRangeStart w:id="5452"/>
      <w:commentRangeStart w:id="5453"/>
      <w:r>
        <w:rPr>
          <w:rFonts w:asciiTheme="minorEastAsia" w:eastAsiaTheme="minorEastAsia" w:hAnsiTheme="minorEastAsia"/>
          <w:color w:val="000000"/>
          <w:kern w:val="0"/>
          <w:szCs w:val="21"/>
        </w:rPr>
        <w:t xml:space="preserve">14.4.1 </w:t>
      </w:r>
      <w:r>
        <w:rPr>
          <w:rFonts w:asciiTheme="minorEastAsia" w:eastAsiaTheme="minorEastAsia" w:hAnsiTheme="minorEastAsia" w:hint="eastAsia"/>
          <w:color w:val="000000"/>
          <w:kern w:val="0"/>
          <w:szCs w:val="21"/>
        </w:rPr>
        <w:t>最终结清申请单</w:t>
      </w:r>
      <w:commentRangeEnd w:id="5451"/>
      <w:r>
        <w:rPr>
          <w:rStyle w:val="CommentReference"/>
        </w:rPr>
        <w:commentReference w:id="5451"/>
      </w:r>
      <w:commentRangeEnd w:id="5452"/>
      <w:r>
        <w:rPr>
          <w:rStyle w:val="CommentReference"/>
        </w:rPr>
        <w:commentReference w:id="5452"/>
      </w:r>
      <w:commentRangeEnd w:id="5453"/>
      <w:r>
        <w:rPr>
          <w:rStyle w:val="CommentReference"/>
        </w:rPr>
        <w:commentReference w:id="5453"/>
      </w:r>
    </w:p>
    <w:p w:rsidR="008346E8" w14:paraId="63C6725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454"/>
      <w:commentRangeStart w:id="5455"/>
      <w:commentRangeStart w:id="545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）除专用合同条款另有约定外，承包人应在缺陷责任期终止证书颁发后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天内，按专用合同条款约定的份数向发包人提交最终结清申请单，并提供相关证明材料。</w:t>
      </w:r>
      <w:commentRangeEnd w:id="5454"/>
      <w:r>
        <w:rPr>
          <w:rStyle w:val="CommentReference"/>
        </w:rPr>
        <w:commentReference w:id="5454"/>
      </w:r>
      <w:commentRangeEnd w:id="5455"/>
      <w:r>
        <w:rPr>
          <w:rStyle w:val="CommentReference"/>
        </w:rPr>
        <w:commentReference w:id="5455"/>
      </w:r>
      <w:commentRangeEnd w:id="5456"/>
      <w:r>
        <w:rPr>
          <w:rStyle w:val="CommentReference"/>
        </w:rPr>
        <w:commentReference w:id="5456"/>
      </w:r>
    </w:p>
    <w:p w:rsidR="008346E8" w14:paraId="4F1D58E8"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5457"/>
      <w:commentRangeStart w:id="5458"/>
      <w:commentRangeStart w:id="5459"/>
      <w:r>
        <w:rPr>
          <w:rFonts w:asciiTheme="minorEastAsia" w:eastAsiaTheme="minorEastAsia" w:hAnsiTheme="minorEastAsia" w:hint="eastAsia"/>
          <w:color w:val="000000"/>
          <w:szCs w:val="21"/>
        </w:rPr>
        <w:t>除专用合同条款另有约定外，</w:t>
      </w:r>
      <w:r>
        <w:rPr>
          <w:rFonts w:asciiTheme="minorEastAsia" w:eastAsiaTheme="minorEastAsia" w:hAnsiTheme="minorEastAsia" w:hint="eastAsia"/>
          <w:color w:val="000000"/>
          <w:kern w:val="0"/>
          <w:szCs w:val="21"/>
        </w:rPr>
        <w:t>最终结清申请单应列明质量保证金、应扣除的质量保证金、缺陷责任期内发生的增减费用。</w:t>
      </w:r>
      <w:commentRangeEnd w:id="5457"/>
      <w:r>
        <w:rPr>
          <w:rStyle w:val="CommentReference"/>
        </w:rPr>
        <w:commentReference w:id="5457"/>
      </w:r>
      <w:commentRangeEnd w:id="5458"/>
      <w:r>
        <w:rPr>
          <w:rStyle w:val="CommentReference"/>
        </w:rPr>
        <w:commentReference w:id="5458"/>
      </w:r>
      <w:commentRangeEnd w:id="5459"/>
      <w:r>
        <w:rPr>
          <w:rStyle w:val="CommentReference"/>
        </w:rPr>
        <w:commentReference w:id="5459"/>
      </w:r>
    </w:p>
    <w:p w:rsidR="008346E8" w14:paraId="33E8AC4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460"/>
      <w:commentRangeStart w:id="5461"/>
      <w:commentRangeStart w:id="546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）发包人对最终结清申请单内容有异议的，有权要求承包人进行修正和提供补充资料，承包人应向发包人提交修正后的最终结清申请单。</w:t>
      </w:r>
      <w:commentRangeEnd w:id="5460"/>
      <w:r>
        <w:rPr>
          <w:rStyle w:val="CommentReference"/>
        </w:rPr>
        <w:commentReference w:id="5460"/>
      </w:r>
      <w:commentRangeEnd w:id="5461"/>
      <w:r>
        <w:rPr>
          <w:rStyle w:val="CommentReference"/>
        </w:rPr>
        <w:commentReference w:id="5461"/>
      </w:r>
      <w:commentRangeEnd w:id="5462"/>
      <w:r>
        <w:rPr>
          <w:rStyle w:val="CommentReference"/>
        </w:rPr>
        <w:commentReference w:id="5462"/>
      </w:r>
    </w:p>
    <w:p w:rsidR="008346E8" w14:paraId="0026CEA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463"/>
      <w:commentRangeStart w:id="5464"/>
      <w:commentRangeStart w:id="5465"/>
      <w:r>
        <w:rPr>
          <w:rFonts w:asciiTheme="minorEastAsia" w:eastAsiaTheme="minorEastAsia" w:hAnsiTheme="minorEastAsia"/>
          <w:color w:val="000000"/>
          <w:kern w:val="0"/>
          <w:szCs w:val="21"/>
        </w:rPr>
        <w:t xml:space="preserve">14.4.2 </w:t>
      </w:r>
      <w:r>
        <w:rPr>
          <w:rFonts w:asciiTheme="minorEastAsia" w:eastAsiaTheme="minorEastAsia" w:hAnsiTheme="minorEastAsia" w:hint="eastAsia"/>
          <w:color w:val="000000"/>
          <w:kern w:val="0"/>
          <w:szCs w:val="21"/>
        </w:rPr>
        <w:t>最终结清证书和支付</w:t>
      </w:r>
      <w:commentRangeEnd w:id="5463"/>
      <w:r>
        <w:rPr>
          <w:rStyle w:val="CommentReference"/>
        </w:rPr>
        <w:commentReference w:id="5463"/>
      </w:r>
      <w:commentRangeEnd w:id="5464"/>
      <w:r>
        <w:rPr>
          <w:rStyle w:val="CommentReference"/>
        </w:rPr>
        <w:commentReference w:id="5464"/>
      </w:r>
      <w:commentRangeEnd w:id="5465"/>
      <w:r>
        <w:rPr>
          <w:rStyle w:val="CommentReference"/>
        </w:rPr>
        <w:commentReference w:id="5465"/>
      </w:r>
    </w:p>
    <w:p w:rsidR="008346E8" w14:paraId="6BD2BDD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466"/>
      <w:commentRangeStart w:id="5467"/>
      <w:commentRangeStart w:id="546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）除专用合同条款另有约定外，发包人应在收到承包人提交的最终结清申请单后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天内完成审批并向承包人颁发最终结清证书。发包人逾期未完成审批，又未提出修改意见的，视为发包人同意承包人提交的最终结清申请单，且自发包人收到承包人提交的最终结清申请单后</w:t>
      </w:r>
      <w:r>
        <w:rPr>
          <w:rFonts w:asciiTheme="minorEastAsia" w:eastAsiaTheme="minorEastAsia" w:hAnsiTheme="minorEastAsia"/>
          <w:color w:val="000000"/>
          <w:kern w:val="0"/>
          <w:szCs w:val="21"/>
        </w:rPr>
        <w:t>15</w:t>
      </w:r>
      <w:r>
        <w:rPr>
          <w:rFonts w:asciiTheme="minorEastAsia" w:eastAsiaTheme="minorEastAsia" w:hAnsiTheme="minorEastAsia" w:hint="eastAsia"/>
          <w:color w:val="000000"/>
          <w:kern w:val="0"/>
          <w:szCs w:val="21"/>
        </w:rPr>
        <w:t>天起视为已颁发最终结清证书。</w:t>
      </w:r>
      <w:commentRangeEnd w:id="5466"/>
      <w:r>
        <w:rPr>
          <w:rStyle w:val="CommentReference"/>
        </w:rPr>
        <w:commentReference w:id="5466"/>
      </w:r>
      <w:commentRangeEnd w:id="5467"/>
      <w:r>
        <w:rPr>
          <w:rStyle w:val="CommentReference"/>
        </w:rPr>
        <w:commentReference w:id="5467"/>
      </w:r>
      <w:commentRangeEnd w:id="5468"/>
      <w:r>
        <w:rPr>
          <w:rStyle w:val="CommentReference"/>
        </w:rPr>
        <w:commentReference w:id="5468"/>
      </w:r>
    </w:p>
    <w:p w:rsidR="008346E8" w14:paraId="0ECA1E3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469"/>
      <w:commentRangeStart w:id="5470"/>
      <w:commentRangeStart w:id="547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）除专用合同条款另有约定外，发包人应在颁发最终结清证书后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天内完成支付。发包人逾期支付的，按照中国人民银行发布的同期同类贷款基准利率支付违约金；逾期支付超过</w:t>
      </w:r>
      <w:r>
        <w:rPr>
          <w:rFonts w:asciiTheme="minorEastAsia" w:eastAsiaTheme="minorEastAsia" w:hAnsiTheme="minorEastAsia"/>
          <w:color w:val="000000"/>
          <w:kern w:val="0"/>
          <w:szCs w:val="21"/>
        </w:rPr>
        <w:t>56</w:t>
      </w:r>
      <w:r>
        <w:rPr>
          <w:rFonts w:asciiTheme="minorEastAsia" w:eastAsiaTheme="minorEastAsia" w:hAnsiTheme="minorEastAsia" w:hint="eastAsia"/>
          <w:color w:val="000000"/>
          <w:kern w:val="0"/>
          <w:szCs w:val="21"/>
        </w:rPr>
        <w:t>天的，按照中国人民银行发布的同期同类贷款基准利率的两倍支付违约金。</w:t>
      </w:r>
      <w:commentRangeEnd w:id="5469"/>
      <w:r>
        <w:rPr>
          <w:rStyle w:val="CommentReference"/>
        </w:rPr>
        <w:commentReference w:id="5469"/>
      </w:r>
      <w:commentRangeEnd w:id="5470"/>
      <w:r>
        <w:rPr>
          <w:rStyle w:val="CommentReference"/>
        </w:rPr>
        <w:commentReference w:id="5470"/>
      </w:r>
      <w:commentRangeEnd w:id="5471"/>
      <w:r>
        <w:rPr>
          <w:rStyle w:val="CommentReference"/>
        </w:rPr>
        <w:commentReference w:id="5471"/>
      </w:r>
    </w:p>
    <w:p w:rsidR="008346E8" w14:paraId="7AF66A9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472"/>
      <w:commentRangeStart w:id="5473"/>
      <w:commentRangeStart w:id="547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）承包人对发包人颁发的最终结清证书有异议的，按第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条〔争议解决〕的约定办理。</w:t>
      </w:r>
      <w:commentRangeEnd w:id="5472"/>
      <w:r>
        <w:rPr>
          <w:rStyle w:val="CommentReference"/>
        </w:rPr>
        <w:commentReference w:id="5472"/>
      </w:r>
      <w:commentRangeEnd w:id="5473"/>
      <w:r>
        <w:rPr>
          <w:rStyle w:val="CommentReference"/>
        </w:rPr>
        <w:commentReference w:id="5473"/>
      </w:r>
      <w:commentRangeEnd w:id="5474"/>
      <w:r>
        <w:rPr>
          <w:rStyle w:val="CommentReference"/>
        </w:rPr>
        <w:commentReference w:id="5474"/>
      </w:r>
    </w:p>
    <w:p w:rsidR="008346E8" w14:paraId="5A64F72E" w14:textId="77777777">
      <w:pPr>
        <w:adjustRightInd w:val="0"/>
        <w:snapToGrid w:val="0"/>
        <w:spacing w:line="360" w:lineRule="auto"/>
        <w:jc w:val="left"/>
        <w:outlineLvl w:val="2"/>
        <w:rPr>
          <w:rFonts w:asciiTheme="minorEastAsia" w:eastAsiaTheme="minorEastAsia" w:hAnsiTheme="minorEastAsia"/>
          <w:b/>
          <w:szCs w:val="21"/>
        </w:rPr>
      </w:pPr>
      <w:commentRangeStart w:id="676"/>
      <w:commentRangeStart w:id="5475"/>
      <w:commentRangeStart w:id="5476"/>
      <w:r>
        <w:rPr>
          <w:rFonts w:asciiTheme="minorEastAsia" w:eastAsiaTheme="minorEastAsia" w:hAnsiTheme="minorEastAsia" w:hint="eastAsia"/>
          <w:b/>
          <w:szCs w:val="21"/>
        </w:rPr>
        <w:t>15. 缺陷责任与保修</w:t>
      </w:r>
      <w:commentRangeEnd w:id="676"/>
      <w:r>
        <w:rPr>
          <w:rStyle w:val="CommentReference"/>
        </w:rPr>
        <w:commentReference w:id="676"/>
      </w:r>
      <w:commentRangeEnd w:id="5475"/>
      <w:r>
        <w:rPr>
          <w:rStyle w:val="CommentReference"/>
        </w:rPr>
        <w:commentReference w:id="5475"/>
      </w:r>
      <w:commentRangeEnd w:id="5476"/>
      <w:r>
        <w:rPr>
          <w:rStyle w:val="CommentReference"/>
        </w:rPr>
        <w:commentReference w:id="5476"/>
      </w:r>
    </w:p>
    <w:p w:rsidR="008346E8" w14:paraId="6E6B7A2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77"/>
      <w:commentRangeStart w:id="5477"/>
      <w:commentRangeStart w:id="5478"/>
      <w:commentRangeStart w:id="5479"/>
      <w:commentRangeStart w:id="5480"/>
      <w:r>
        <w:rPr>
          <w:rFonts w:asciiTheme="minorEastAsia" w:eastAsiaTheme="minorEastAsia" w:hAnsiTheme="minorEastAsia"/>
          <w:b w:val="0"/>
          <w:color w:val="000000"/>
          <w:sz w:val="21"/>
          <w:szCs w:val="21"/>
        </w:rPr>
        <w:t xml:space="preserve">15.1 </w:t>
      </w:r>
      <w:r>
        <w:rPr>
          <w:rFonts w:asciiTheme="minorEastAsia" w:eastAsiaTheme="minorEastAsia" w:hAnsiTheme="minorEastAsia" w:hint="eastAsia"/>
          <w:b w:val="0"/>
          <w:color w:val="000000"/>
          <w:sz w:val="21"/>
          <w:szCs w:val="21"/>
        </w:rPr>
        <w:t>工程保修的原则</w:t>
      </w:r>
      <w:commentRangeEnd w:id="677"/>
      <w:r>
        <w:rPr>
          <w:rStyle w:val="CommentReference"/>
        </w:rPr>
        <w:commentReference w:id="677"/>
      </w:r>
      <w:commentRangeEnd w:id="5477"/>
      <w:r>
        <w:rPr>
          <w:rStyle w:val="CommentReference"/>
        </w:rPr>
        <w:commentReference w:id="5477"/>
      </w:r>
      <w:commentRangeEnd w:id="5478"/>
      <w:r>
        <w:rPr>
          <w:rStyle w:val="CommentReference"/>
        </w:rPr>
        <w:commentReference w:id="5478"/>
      </w:r>
      <w:commentRangeEnd w:id="5479"/>
      <w:r>
        <w:rPr>
          <w:rStyle w:val="CommentReference"/>
        </w:rPr>
        <w:commentReference w:id="5479"/>
      </w:r>
      <w:commentRangeEnd w:id="5480"/>
      <w:r>
        <w:rPr>
          <w:rStyle w:val="CommentReference"/>
        </w:rPr>
        <w:commentReference w:id="5480"/>
      </w:r>
    </w:p>
    <w:p w:rsidR="008346E8" w14:paraId="2C39E6D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481"/>
      <w:commentRangeStart w:id="5482"/>
      <w:commentRangeStart w:id="5483"/>
      <w:r>
        <w:rPr>
          <w:rFonts w:asciiTheme="minorEastAsia" w:eastAsiaTheme="minorEastAsia" w:hAnsiTheme="minorEastAsia" w:hint="eastAsia"/>
          <w:color w:val="000000"/>
          <w:kern w:val="0"/>
          <w:szCs w:val="21"/>
        </w:rPr>
        <w:t>在工程移交发包人后，因承包人原因产生的质量缺陷，承包人应承担质量缺陷责任和保修义务。缺陷责任期届满，承包人仍应按合同约定的工程各部位保修年限承担保修义务。</w:t>
      </w:r>
      <w:commentRangeEnd w:id="5481"/>
      <w:r>
        <w:rPr>
          <w:rStyle w:val="CommentReference"/>
        </w:rPr>
        <w:commentReference w:id="5481"/>
      </w:r>
      <w:commentRangeEnd w:id="5482"/>
      <w:r>
        <w:rPr>
          <w:rStyle w:val="CommentReference"/>
        </w:rPr>
        <w:commentReference w:id="5482"/>
      </w:r>
      <w:commentRangeEnd w:id="5483"/>
      <w:r>
        <w:rPr>
          <w:rStyle w:val="CommentReference"/>
        </w:rPr>
        <w:commentReference w:id="5483"/>
      </w:r>
    </w:p>
    <w:p w:rsidR="008346E8" w14:paraId="445A64DB"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78"/>
      <w:commentRangeStart w:id="5484"/>
      <w:commentRangeStart w:id="5485"/>
      <w:commentRangeStart w:id="5486"/>
      <w:commentRangeStart w:id="5487"/>
      <w:r>
        <w:rPr>
          <w:rFonts w:asciiTheme="minorEastAsia" w:eastAsiaTheme="minorEastAsia" w:hAnsiTheme="minorEastAsia"/>
          <w:b w:val="0"/>
          <w:color w:val="000000"/>
          <w:sz w:val="21"/>
          <w:szCs w:val="21"/>
        </w:rPr>
        <w:t xml:space="preserve">15.2 </w:t>
      </w:r>
      <w:r>
        <w:rPr>
          <w:rFonts w:asciiTheme="minorEastAsia" w:eastAsiaTheme="minorEastAsia" w:hAnsiTheme="minorEastAsia" w:hint="eastAsia"/>
          <w:b w:val="0"/>
          <w:color w:val="000000"/>
          <w:sz w:val="21"/>
          <w:szCs w:val="21"/>
        </w:rPr>
        <w:t>缺陷责任期</w:t>
      </w:r>
      <w:commentRangeEnd w:id="678"/>
      <w:r>
        <w:rPr>
          <w:rStyle w:val="CommentReference"/>
        </w:rPr>
        <w:commentReference w:id="678"/>
      </w:r>
      <w:commentRangeEnd w:id="5484"/>
      <w:r>
        <w:rPr>
          <w:rStyle w:val="CommentReference"/>
        </w:rPr>
        <w:commentReference w:id="5484"/>
      </w:r>
      <w:commentRangeEnd w:id="5485"/>
      <w:r>
        <w:rPr>
          <w:rStyle w:val="CommentReference"/>
        </w:rPr>
        <w:commentReference w:id="5485"/>
      </w:r>
      <w:commentRangeEnd w:id="5486"/>
      <w:r>
        <w:rPr>
          <w:rStyle w:val="CommentReference"/>
        </w:rPr>
        <w:commentReference w:id="5486"/>
      </w:r>
      <w:commentRangeEnd w:id="5487"/>
      <w:r>
        <w:rPr>
          <w:rStyle w:val="CommentReference"/>
        </w:rPr>
        <w:commentReference w:id="5487"/>
      </w:r>
    </w:p>
    <w:p w:rsidR="008346E8" w14:paraId="5ADC04B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488"/>
      <w:commentRangeStart w:id="5489"/>
      <w:commentRangeStart w:id="5490"/>
      <w:r>
        <w:rPr>
          <w:rFonts w:asciiTheme="minorEastAsia" w:eastAsiaTheme="minorEastAsia" w:hAnsiTheme="minorEastAsia"/>
          <w:color w:val="000000"/>
          <w:kern w:val="0"/>
          <w:szCs w:val="21"/>
        </w:rPr>
        <w:t xml:space="preserve">15.2.1 </w:t>
      </w:r>
      <w:r>
        <w:rPr>
          <w:rFonts w:asciiTheme="minorEastAsia" w:eastAsiaTheme="minorEastAsia" w:hAnsiTheme="minorEastAsia" w:hint="eastAsia"/>
          <w:color w:val="000000"/>
          <w:kern w:val="0"/>
          <w:szCs w:val="21"/>
        </w:rPr>
        <w:t>缺陷责任期从工程通过竣工验收之日起计算，合同当事人应在专用合同条款约定缺陷责任期的具体期限，但该期限最长不超过</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个月。</w:t>
      </w:r>
      <w:commentRangeEnd w:id="5488"/>
      <w:r>
        <w:rPr>
          <w:rStyle w:val="CommentReference"/>
        </w:rPr>
        <w:commentReference w:id="5488"/>
      </w:r>
      <w:commentRangeEnd w:id="5489"/>
      <w:r>
        <w:rPr>
          <w:rStyle w:val="CommentReference"/>
        </w:rPr>
        <w:commentReference w:id="5489"/>
      </w:r>
      <w:commentRangeEnd w:id="5490"/>
      <w:r>
        <w:rPr>
          <w:rStyle w:val="CommentReference"/>
        </w:rPr>
        <w:commentReference w:id="5490"/>
      </w:r>
    </w:p>
    <w:p w:rsidR="008346E8" w14:paraId="45ADD48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491"/>
      <w:commentRangeStart w:id="5492"/>
      <w:commentRangeStart w:id="5493"/>
      <w:r>
        <w:rPr>
          <w:rFonts w:asciiTheme="minorEastAsia" w:eastAsiaTheme="minorEastAsia" w:hAnsiTheme="minorEastAsia" w:hint="eastAsia"/>
          <w:color w:val="000000"/>
          <w:kern w:val="0"/>
          <w:szCs w:val="21"/>
        </w:rPr>
        <w:t>单位工程先于全部工程进行验收，经验收合格并交付使用的，该单位工程缺陷责任期自单位工程验收合格之日起算。因承包人原因导致工程无法按合同约定期限进行竣工验收的，缺陷责任期从实际通过竣工验收之日起计算。因发包人原因导致工程无法按合同约定期限进行竣工验收的，在承包人提交竣工验收报告</w:t>
      </w:r>
      <w:r>
        <w:rPr>
          <w:rFonts w:asciiTheme="minorEastAsia" w:eastAsiaTheme="minorEastAsia" w:hAnsiTheme="minorEastAsia"/>
          <w:color w:val="000000"/>
          <w:kern w:val="0"/>
          <w:szCs w:val="21"/>
        </w:rPr>
        <w:t>90</w:t>
      </w:r>
      <w:r>
        <w:rPr>
          <w:rFonts w:asciiTheme="minorEastAsia" w:eastAsiaTheme="minorEastAsia" w:hAnsiTheme="minorEastAsia" w:hint="eastAsia"/>
          <w:color w:val="000000"/>
          <w:kern w:val="0"/>
          <w:szCs w:val="21"/>
        </w:rPr>
        <w:t>天后，工程自动进入缺陷责任期；发包人未经竣工验收擅自使用工程的，缺陷责任期自工程转移占有之日起开始计算。</w:t>
      </w:r>
      <w:commentRangeEnd w:id="5491"/>
      <w:r>
        <w:rPr>
          <w:rStyle w:val="CommentReference"/>
        </w:rPr>
        <w:commentReference w:id="5491"/>
      </w:r>
      <w:commentRangeEnd w:id="5492"/>
      <w:r>
        <w:rPr>
          <w:rStyle w:val="CommentReference"/>
        </w:rPr>
        <w:commentReference w:id="5492"/>
      </w:r>
      <w:commentRangeEnd w:id="5493"/>
      <w:r>
        <w:rPr>
          <w:rStyle w:val="CommentReference"/>
        </w:rPr>
        <w:commentReference w:id="5493"/>
      </w:r>
    </w:p>
    <w:p w:rsidR="008346E8" w14:paraId="38BFC03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494"/>
      <w:commentRangeStart w:id="5495"/>
      <w:commentRangeStart w:id="5496"/>
      <w:r>
        <w:rPr>
          <w:rFonts w:asciiTheme="minorEastAsia" w:eastAsiaTheme="minorEastAsia" w:hAnsiTheme="minorEastAsia"/>
          <w:color w:val="000000"/>
          <w:kern w:val="0"/>
          <w:szCs w:val="21"/>
        </w:rPr>
        <w:t>15.2.2</w:t>
      </w:r>
      <w:r>
        <w:rPr>
          <w:rFonts w:asciiTheme="minorEastAsia" w:eastAsiaTheme="minorEastAsia" w:hAnsiTheme="minorEastAsia" w:hint="eastAsia"/>
          <w:color w:val="000000"/>
          <w:kern w:val="0"/>
          <w:szCs w:val="21"/>
        </w:rPr>
        <w:t>缺陷责任期内，由承包人原因造成的缺陷，承包人应负责维修，并承担鉴定及维修费用。如承包人不维修也不承担费用，发包人可按合同约定从保证金或银行保函中扣除，费用超出保证金额的，发包人可按合同约定向承包人进行索赔。承包人维修并承担相应费用后，不免除对工程的损失赔偿责任。发包人有权要求承</w:t>
      </w:r>
      <w:r>
        <w:rPr>
          <w:rFonts w:asciiTheme="minorEastAsia" w:eastAsiaTheme="minorEastAsia" w:hAnsiTheme="minorEastAsia" w:hint="eastAsia"/>
          <w:bCs/>
          <w:color w:val="000000"/>
          <w:kern w:val="0"/>
          <w:szCs w:val="21"/>
        </w:rPr>
        <w:t>包人延长缺陷责任期，</w:t>
      </w:r>
      <w:r>
        <w:rPr>
          <w:rFonts w:asciiTheme="minorEastAsia" w:eastAsiaTheme="minorEastAsia" w:hAnsiTheme="minorEastAsia" w:hint="eastAsia"/>
          <w:color w:val="000000"/>
          <w:kern w:val="0"/>
          <w:szCs w:val="21"/>
        </w:rPr>
        <w:t>并应在原缺陷责任期届满前发出延长通知。</w:t>
      </w:r>
      <w:r>
        <w:rPr>
          <w:rFonts w:asciiTheme="minorEastAsia" w:eastAsiaTheme="minorEastAsia" w:hAnsiTheme="minorEastAsia" w:hint="eastAsia"/>
          <w:bCs/>
          <w:color w:val="000000"/>
          <w:kern w:val="0"/>
          <w:szCs w:val="21"/>
        </w:rPr>
        <w:t>但缺陷责任期（含延长部分）最长</w:t>
      </w:r>
      <w:r>
        <w:rPr>
          <w:rFonts w:asciiTheme="minorEastAsia" w:eastAsiaTheme="minorEastAsia" w:hAnsiTheme="minorEastAsia" w:hint="eastAsia"/>
          <w:color w:val="000000"/>
          <w:kern w:val="0"/>
          <w:szCs w:val="21"/>
        </w:rPr>
        <w:t>不能超过</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个月。</w:t>
      </w:r>
      <w:commentRangeEnd w:id="5494"/>
      <w:r>
        <w:rPr>
          <w:rStyle w:val="CommentReference"/>
        </w:rPr>
        <w:commentReference w:id="5494"/>
      </w:r>
      <w:commentRangeEnd w:id="5495"/>
      <w:r>
        <w:rPr>
          <w:rStyle w:val="CommentReference"/>
        </w:rPr>
        <w:commentReference w:id="5495"/>
      </w:r>
      <w:commentRangeEnd w:id="5496"/>
      <w:r>
        <w:rPr>
          <w:rStyle w:val="CommentReference"/>
        </w:rPr>
        <w:commentReference w:id="5496"/>
      </w:r>
    </w:p>
    <w:p w:rsidR="008346E8" w14:paraId="2F3D26F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497"/>
      <w:commentRangeStart w:id="5498"/>
      <w:commentRangeStart w:id="5499"/>
      <w:r>
        <w:rPr>
          <w:rFonts w:asciiTheme="minorEastAsia" w:eastAsiaTheme="minorEastAsia" w:hAnsiTheme="minorEastAsia" w:hint="eastAsia"/>
          <w:color w:val="000000"/>
          <w:kern w:val="0"/>
          <w:szCs w:val="21"/>
        </w:rPr>
        <w:t>由他人原因造成的缺陷，发包人负责组织维修，承包人不承担费用，且发包人不得从保证金中扣除费用。</w:t>
      </w:r>
      <w:commentRangeEnd w:id="5497"/>
      <w:r>
        <w:rPr>
          <w:rStyle w:val="CommentReference"/>
        </w:rPr>
        <w:commentReference w:id="5497"/>
      </w:r>
      <w:commentRangeEnd w:id="5498"/>
      <w:r>
        <w:rPr>
          <w:rStyle w:val="CommentReference"/>
        </w:rPr>
        <w:commentReference w:id="5498"/>
      </w:r>
      <w:commentRangeEnd w:id="5499"/>
      <w:r>
        <w:rPr>
          <w:rStyle w:val="CommentReference"/>
        </w:rPr>
        <w:commentReference w:id="5499"/>
      </w:r>
    </w:p>
    <w:p w:rsidR="008346E8" w14:paraId="580D962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00"/>
      <w:commentRangeStart w:id="5501"/>
      <w:commentRangeStart w:id="5502"/>
      <w:r>
        <w:rPr>
          <w:rFonts w:asciiTheme="minorEastAsia" w:eastAsiaTheme="minorEastAsia" w:hAnsiTheme="minorEastAsia"/>
          <w:color w:val="000000"/>
          <w:kern w:val="0"/>
          <w:szCs w:val="21"/>
        </w:rPr>
        <w:t xml:space="preserve">15.2.3 </w:t>
      </w:r>
      <w:r>
        <w:rPr>
          <w:rFonts w:asciiTheme="minorEastAsia" w:eastAsiaTheme="minorEastAsia" w:hAnsiTheme="minorEastAsia" w:hint="eastAsia"/>
          <w:color w:val="000000"/>
          <w:kern w:val="0"/>
          <w:szCs w:val="21"/>
        </w:rPr>
        <w:t>任何一项缺陷或损坏修复后，经检查证明其影响了工程或工程设备的使用性能，承包人应重新进行合同约定的试验和试运行，试验和试运行的全部费用应由责任方承担。</w:t>
      </w:r>
      <w:commentRangeEnd w:id="5500"/>
      <w:r>
        <w:rPr>
          <w:rStyle w:val="CommentReference"/>
        </w:rPr>
        <w:commentReference w:id="5500"/>
      </w:r>
      <w:commentRangeEnd w:id="5501"/>
      <w:r>
        <w:rPr>
          <w:rStyle w:val="CommentReference"/>
        </w:rPr>
        <w:commentReference w:id="5501"/>
      </w:r>
      <w:commentRangeEnd w:id="5502"/>
      <w:r>
        <w:rPr>
          <w:rStyle w:val="CommentReference"/>
        </w:rPr>
        <w:commentReference w:id="5502"/>
      </w:r>
    </w:p>
    <w:p w:rsidR="008346E8" w14:paraId="1C46DCC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03"/>
      <w:commentRangeStart w:id="5504"/>
      <w:commentRangeStart w:id="5505"/>
      <w:r>
        <w:rPr>
          <w:rFonts w:asciiTheme="minorEastAsia" w:eastAsiaTheme="minorEastAsia" w:hAnsiTheme="minorEastAsia"/>
          <w:color w:val="000000"/>
          <w:kern w:val="0"/>
          <w:szCs w:val="21"/>
        </w:rPr>
        <w:t xml:space="preserve">15.2.4 </w:t>
      </w:r>
      <w:r>
        <w:rPr>
          <w:rFonts w:asciiTheme="minorEastAsia" w:eastAsiaTheme="minorEastAsia" w:hAnsiTheme="minorEastAsia" w:hint="eastAsia"/>
          <w:color w:val="000000"/>
          <w:kern w:val="0"/>
          <w:szCs w:val="21"/>
        </w:rPr>
        <w:t>除专用合同条款另有约定外，承包人应于缺陷责任期届满后</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天内向发包人发出缺陷责任期届满通知，发包人应在收到缺陷责任期满通知后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天内核实承包人是否履行缺陷修复义务，承包人未能履行缺陷修复义务的，发包人有权扣除相应金额的维修费用。发包人应在收到缺陷责任期届满通知后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天内，向承包人颁发缺陷责任期终止证书。</w:t>
      </w:r>
      <w:commentRangeEnd w:id="5503"/>
      <w:r>
        <w:rPr>
          <w:rStyle w:val="CommentReference"/>
        </w:rPr>
        <w:commentReference w:id="5503"/>
      </w:r>
      <w:commentRangeEnd w:id="5504"/>
      <w:r>
        <w:rPr>
          <w:rStyle w:val="CommentReference"/>
        </w:rPr>
        <w:commentReference w:id="5504"/>
      </w:r>
      <w:commentRangeEnd w:id="5505"/>
      <w:r>
        <w:rPr>
          <w:rStyle w:val="CommentReference"/>
        </w:rPr>
        <w:commentReference w:id="5505"/>
      </w:r>
    </w:p>
    <w:p w:rsidR="008346E8" w14:paraId="6591242C"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79"/>
      <w:commentRangeStart w:id="5506"/>
      <w:commentRangeStart w:id="5507"/>
      <w:commentRangeStart w:id="5508"/>
      <w:commentRangeStart w:id="5509"/>
      <w:r>
        <w:rPr>
          <w:rFonts w:asciiTheme="minorEastAsia" w:eastAsiaTheme="minorEastAsia" w:hAnsiTheme="minorEastAsia"/>
          <w:b w:val="0"/>
          <w:color w:val="000000"/>
          <w:sz w:val="21"/>
          <w:szCs w:val="21"/>
        </w:rPr>
        <w:t xml:space="preserve">15.3 </w:t>
      </w:r>
      <w:r>
        <w:rPr>
          <w:rFonts w:asciiTheme="minorEastAsia" w:eastAsiaTheme="minorEastAsia" w:hAnsiTheme="minorEastAsia" w:hint="eastAsia"/>
          <w:b w:val="0"/>
          <w:color w:val="000000"/>
          <w:sz w:val="21"/>
          <w:szCs w:val="21"/>
        </w:rPr>
        <w:t>质量保证金</w:t>
      </w:r>
      <w:commentRangeEnd w:id="679"/>
      <w:r>
        <w:rPr>
          <w:rStyle w:val="CommentReference"/>
        </w:rPr>
        <w:commentReference w:id="679"/>
      </w:r>
      <w:commentRangeEnd w:id="5506"/>
      <w:r>
        <w:rPr>
          <w:rStyle w:val="CommentReference"/>
        </w:rPr>
        <w:commentReference w:id="5506"/>
      </w:r>
      <w:commentRangeEnd w:id="5507"/>
      <w:r>
        <w:rPr>
          <w:rStyle w:val="CommentReference"/>
        </w:rPr>
        <w:commentReference w:id="5507"/>
      </w:r>
      <w:commentRangeEnd w:id="5508"/>
      <w:r>
        <w:rPr>
          <w:rStyle w:val="CommentReference"/>
        </w:rPr>
        <w:commentReference w:id="5508"/>
      </w:r>
      <w:commentRangeEnd w:id="5509"/>
      <w:r>
        <w:rPr>
          <w:rStyle w:val="CommentReference"/>
        </w:rPr>
        <w:commentReference w:id="5509"/>
      </w:r>
    </w:p>
    <w:p w:rsidR="008346E8" w14:paraId="0C25905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10"/>
      <w:commentRangeStart w:id="5511"/>
      <w:commentRangeStart w:id="5512"/>
      <w:r>
        <w:rPr>
          <w:rFonts w:asciiTheme="minorEastAsia" w:eastAsiaTheme="minorEastAsia" w:hAnsiTheme="minorEastAsia" w:hint="eastAsia"/>
          <w:color w:val="000000"/>
          <w:kern w:val="0"/>
          <w:szCs w:val="21"/>
        </w:rPr>
        <w:t>经合同当事人协商一致扣留质量保证金的，应在专用合同条款中予以明确。</w:t>
      </w:r>
      <w:commentRangeEnd w:id="5510"/>
      <w:r>
        <w:rPr>
          <w:rStyle w:val="CommentReference"/>
        </w:rPr>
        <w:commentReference w:id="5510"/>
      </w:r>
      <w:commentRangeEnd w:id="5511"/>
      <w:r>
        <w:rPr>
          <w:rStyle w:val="CommentReference"/>
        </w:rPr>
        <w:commentReference w:id="5511"/>
      </w:r>
      <w:commentRangeEnd w:id="5512"/>
      <w:r>
        <w:rPr>
          <w:rStyle w:val="CommentReference"/>
        </w:rPr>
        <w:commentReference w:id="5512"/>
      </w:r>
    </w:p>
    <w:p w:rsidR="008346E8" w14:paraId="181E2F39" w14:textId="77777777">
      <w:pPr>
        <w:spacing w:line="360" w:lineRule="auto"/>
        <w:ind w:firstLine="420" w:firstLineChars="200"/>
        <w:jc w:val="left"/>
        <w:rPr>
          <w:rFonts w:asciiTheme="minorEastAsia" w:eastAsiaTheme="minorEastAsia" w:hAnsiTheme="minorEastAsia"/>
          <w:color w:val="000000"/>
          <w:szCs w:val="21"/>
        </w:rPr>
      </w:pPr>
      <w:commentRangeStart w:id="5513"/>
      <w:commentRangeStart w:id="5514"/>
      <w:commentRangeStart w:id="5515"/>
      <w:commentRangeStart w:id="5516"/>
      <w:r>
        <w:rPr>
          <w:rFonts w:asciiTheme="minorEastAsia" w:eastAsiaTheme="minorEastAsia" w:hAnsiTheme="minorEastAsia" w:hint="eastAsia"/>
          <w:color w:val="000000"/>
          <w:szCs w:val="21"/>
        </w:rPr>
        <w:t>在工程项目竣工前，承包人已经提供履约担保的，发包人不得同时预留工程质量保证金。</w:t>
      </w:r>
      <w:commentRangeEnd w:id="5513"/>
      <w:r>
        <w:rPr>
          <w:rStyle w:val="CommentReference"/>
        </w:rPr>
        <w:commentReference w:id="5513"/>
      </w:r>
      <w:commentRangeEnd w:id="5514"/>
      <w:r>
        <w:rPr>
          <w:rStyle w:val="CommentReference"/>
        </w:rPr>
        <w:commentReference w:id="5514"/>
      </w:r>
      <w:commentRangeEnd w:id="5515"/>
      <w:r>
        <w:rPr>
          <w:rStyle w:val="CommentReference"/>
        </w:rPr>
        <w:commentReference w:id="5515"/>
      </w:r>
      <w:commentRangeEnd w:id="5516"/>
      <w:r>
        <w:rPr>
          <w:rStyle w:val="CommentReference"/>
        </w:rPr>
        <w:commentReference w:id="5516"/>
      </w:r>
    </w:p>
    <w:p w:rsidR="008346E8" w14:paraId="59064F3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p>
    <w:p w:rsidR="008346E8" w14:paraId="621A8D1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17"/>
      <w:commentRangeStart w:id="5518"/>
      <w:commentRangeStart w:id="5519"/>
      <w:r>
        <w:rPr>
          <w:rFonts w:asciiTheme="minorEastAsia" w:eastAsiaTheme="minorEastAsia" w:hAnsiTheme="minorEastAsia"/>
          <w:color w:val="000000"/>
          <w:kern w:val="0"/>
          <w:szCs w:val="21"/>
        </w:rPr>
        <w:t xml:space="preserve">15.3.1 </w:t>
      </w:r>
      <w:r>
        <w:rPr>
          <w:rFonts w:asciiTheme="minorEastAsia" w:eastAsiaTheme="minorEastAsia" w:hAnsiTheme="minorEastAsia" w:hint="eastAsia"/>
          <w:color w:val="000000"/>
          <w:kern w:val="0"/>
          <w:szCs w:val="21"/>
        </w:rPr>
        <w:t>承包人提供质量保证金的方式</w:t>
      </w:r>
      <w:commentRangeEnd w:id="5517"/>
      <w:r>
        <w:rPr>
          <w:rStyle w:val="CommentReference"/>
        </w:rPr>
        <w:commentReference w:id="5517"/>
      </w:r>
      <w:commentRangeEnd w:id="5518"/>
      <w:r>
        <w:rPr>
          <w:rStyle w:val="CommentReference"/>
        </w:rPr>
        <w:commentReference w:id="5518"/>
      </w:r>
      <w:commentRangeEnd w:id="5519"/>
      <w:r>
        <w:rPr>
          <w:rStyle w:val="CommentReference"/>
        </w:rPr>
        <w:commentReference w:id="5519"/>
      </w:r>
    </w:p>
    <w:p w:rsidR="008346E8" w14:paraId="2FA43C9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20"/>
      <w:commentRangeStart w:id="5521"/>
      <w:commentRangeStart w:id="5522"/>
      <w:r>
        <w:rPr>
          <w:rFonts w:asciiTheme="minorEastAsia" w:eastAsiaTheme="minorEastAsia" w:hAnsiTheme="minorEastAsia" w:hint="eastAsia"/>
          <w:color w:val="000000"/>
          <w:kern w:val="0"/>
          <w:szCs w:val="21"/>
        </w:rPr>
        <w:t>承包人提供质量保证金有以下三种方式：</w:t>
      </w:r>
      <w:commentRangeEnd w:id="5520"/>
      <w:r>
        <w:rPr>
          <w:rStyle w:val="CommentReference"/>
        </w:rPr>
        <w:commentReference w:id="5520"/>
      </w:r>
      <w:commentRangeEnd w:id="5521"/>
      <w:r>
        <w:rPr>
          <w:rStyle w:val="CommentReference"/>
        </w:rPr>
        <w:commentReference w:id="5521"/>
      </w:r>
      <w:commentRangeEnd w:id="5522"/>
      <w:r>
        <w:rPr>
          <w:rStyle w:val="CommentReference"/>
        </w:rPr>
        <w:commentReference w:id="5522"/>
      </w:r>
    </w:p>
    <w:p w:rsidR="008346E8" w14:paraId="4AB6643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23"/>
      <w:commentRangeStart w:id="5524"/>
      <w:commentRangeStart w:id="5525"/>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）质量保证金保函；</w:t>
      </w:r>
      <w:r>
        <w:rPr>
          <w:rFonts w:asciiTheme="minorEastAsia" w:eastAsiaTheme="minorEastAsia" w:hAnsiTheme="minorEastAsia"/>
          <w:color w:val="000000"/>
          <w:kern w:val="0"/>
          <w:szCs w:val="21"/>
        </w:rPr>
        <w:t xml:space="preserve"> </w:t>
      </w:r>
      <w:commentRangeEnd w:id="5523"/>
      <w:r>
        <w:rPr>
          <w:rStyle w:val="CommentReference"/>
        </w:rPr>
        <w:commentReference w:id="5523"/>
      </w:r>
      <w:commentRangeEnd w:id="5524"/>
      <w:r>
        <w:rPr>
          <w:rStyle w:val="CommentReference"/>
        </w:rPr>
        <w:commentReference w:id="5524"/>
      </w:r>
      <w:commentRangeEnd w:id="5525"/>
      <w:r>
        <w:rPr>
          <w:rStyle w:val="CommentReference"/>
        </w:rPr>
        <w:commentReference w:id="5525"/>
      </w:r>
    </w:p>
    <w:p w:rsidR="008346E8" w14:paraId="52309F7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26"/>
      <w:commentRangeStart w:id="5527"/>
      <w:commentRangeStart w:id="552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）相应比例的工程款；</w:t>
      </w:r>
      <w:commentRangeEnd w:id="5526"/>
      <w:r>
        <w:rPr>
          <w:rStyle w:val="CommentReference"/>
        </w:rPr>
        <w:commentReference w:id="5526"/>
      </w:r>
      <w:commentRangeEnd w:id="5527"/>
      <w:r>
        <w:rPr>
          <w:rStyle w:val="CommentReference"/>
        </w:rPr>
        <w:commentReference w:id="5527"/>
      </w:r>
      <w:commentRangeEnd w:id="5528"/>
      <w:r>
        <w:rPr>
          <w:rStyle w:val="CommentReference"/>
        </w:rPr>
        <w:commentReference w:id="5528"/>
      </w:r>
    </w:p>
    <w:p w:rsidR="008346E8" w14:paraId="2E62D5F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29"/>
      <w:commentRangeStart w:id="5530"/>
      <w:commentRangeStart w:id="553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）双方约定的其他方式。</w:t>
      </w:r>
      <w:commentRangeEnd w:id="5529"/>
      <w:r>
        <w:rPr>
          <w:rStyle w:val="CommentReference"/>
        </w:rPr>
        <w:commentReference w:id="5529"/>
      </w:r>
      <w:commentRangeEnd w:id="5530"/>
      <w:r>
        <w:rPr>
          <w:rStyle w:val="CommentReference"/>
        </w:rPr>
        <w:commentReference w:id="5530"/>
      </w:r>
      <w:commentRangeEnd w:id="5531"/>
      <w:r>
        <w:rPr>
          <w:rStyle w:val="CommentReference"/>
        </w:rPr>
        <w:commentReference w:id="5531"/>
      </w:r>
    </w:p>
    <w:p w:rsidR="008346E8" w14:paraId="20B6A1D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32"/>
      <w:commentRangeStart w:id="5533"/>
      <w:commentRangeStart w:id="5534"/>
      <w:r>
        <w:rPr>
          <w:rFonts w:asciiTheme="minorEastAsia" w:eastAsiaTheme="minorEastAsia" w:hAnsiTheme="minorEastAsia" w:hint="eastAsia"/>
          <w:color w:val="000000"/>
          <w:kern w:val="0"/>
          <w:szCs w:val="21"/>
        </w:rPr>
        <w:t>除专用合同条款另有约定外，质量保证金原则上采用上述第（</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）种方式。</w:t>
      </w:r>
      <w:commentRangeEnd w:id="5532"/>
      <w:r>
        <w:rPr>
          <w:rStyle w:val="CommentReference"/>
        </w:rPr>
        <w:commentReference w:id="5532"/>
      </w:r>
      <w:commentRangeEnd w:id="5533"/>
      <w:r>
        <w:rPr>
          <w:rStyle w:val="CommentReference"/>
        </w:rPr>
        <w:commentReference w:id="5533"/>
      </w:r>
      <w:commentRangeEnd w:id="5534"/>
      <w:r>
        <w:rPr>
          <w:rStyle w:val="CommentReference"/>
        </w:rPr>
        <w:commentReference w:id="5534"/>
      </w:r>
    </w:p>
    <w:p w:rsidR="008346E8" w14:paraId="196AC74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35"/>
      <w:commentRangeStart w:id="5536"/>
      <w:commentRangeStart w:id="5537"/>
      <w:r>
        <w:rPr>
          <w:rFonts w:asciiTheme="minorEastAsia" w:eastAsiaTheme="minorEastAsia" w:hAnsiTheme="minorEastAsia"/>
          <w:color w:val="000000"/>
          <w:kern w:val="0"/>
          <w:szCs w:val="21"/>
        </w:rPr>
        <w:t xml:space="preserve">15.3.2 </w:t>
      </w:r>
      <w:r>
        <w:rPr>
          <w:rFonts w:asciiTheme="minorEastAsia" w:eastAsiaTheme="minorEastAsia" w:hAnsiTheme="minorEastAsia" w:hint="eastAsia"/>
          <w:color w:val="000000"/>
          <w:kern w:val="0"/>
          <w:szCs w:val="21"/>
        </w:rPr>
        <w:t>质量保证金的扣留</w:t>
      </w:r>
      <w:commentRangeEnd w:id="5535"/>
      <w:r>
        <w:rPr>
          <w:rStyle w:val="CommentReference"/>
        </w:rPr>
        <w:commentReference w:id="5535"/>
      </w:r>
      <w:commentRangeEnd w:id="5536"/>
      <w:r>
        <w:rPr>
          <w:rStyle w:val="CommentReference"/>
        </w:rPr>
        <w:commentReference w:id="5536"/>
      </w:r>
      <w:commentRangeEnd w:id="5537"/>
      <w:r>
        <w:rPr>
          <w:rStyle w:val="CommentReference"/>
        </w:rPr>
        <w:commentReference w:id="5537"/>
      </w:r>
    </w:p>
    <w:p w:rsidR="008346E8" w14:paraId="306B243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38"/>
      <w:commentRangeStart w:id="5539"/>
      <w:commentRangeStart w:id="5540"/>
      <w:r>
        <w:rPr>
          <w:rFonts w:asciiTheme="minorEastAsia" w:eastAsiaTheme="minorEastAsia" w:hAnsiTheme="minorEastAsia" w:hint="eastAsia"/>
          <w:color w:val="000000"/>
          <w:kern w:val="0"/>
          <w:szCs w:val="21"/>
        </w:rPr>
        <w:t>质量保证金的扣留有以下三种方式：</w:t>
      </w:r>
      <w:commentRangeEnd w:id="5538"/>
      <w:r>
        <w:rPr>
          <w:rStyle w:val="CommentReference"/>
        </w:rPr>
        <w:commentReference w:id="5538"/>
      </w:r>
      <w:commentRangeEnd w:id="5539"/>
      <w:r>
        <w:rPr>
          <w:rStyle w:val="CommentReference"/>
        </w:rPr>
        <w:commentReference w:id="5539"/>
      </w:r>
      <w:commentRangeEnd w:id="5540"/>
      <w:r>
        <w:rPr>
          <w:rStyle w:val="CommentReference"/>
        </w:rPr>
        <w:commentReference w:id="5540"/>
      </w:r>
    </w:p>
    <w:p w:rsidR="008346E8" w14:paraId="195A1C4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41"/>
      <w:commentRangeStart w:id="5542"/>
      <w:commentRangeStart w:id="554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）在支付工程进度款时逐次扣留，在此情形下，质量保证金的计算基数不包括预付款的支付、扣回以及价格调整的金额；</w:t>
      </w:r>
      <w:commentRangeEnd w:id="5541"/>
      <w:r>
        <w:rPr>
          <w:rStyle w:val="CommentReference"/>
        </w:rPr>
        <w:commentReference w:id="5541"/>
      </w:r>
      <w:commentRangeEnd w:id="5542"/>
      <w:r>
        <w:rPr>
          <w:rStyle w:val="CommentReference"/>
        </w:rPr>
        <w:commentReference w:id="5542"/>
      </w:r>
      <w:commentRangeEnd w:id="5543"/>
      <w:r>
        <w:rPr>
          <w:rStyle w:val="CommentReference"/>
        </w:rPr>
        <w:commentReference w:id="5543"/>
      </w:r>
    </w:p>
    <w:p w:rsidR="008346E8" w14:paraId="30FB29F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44"/>
      <w:commentRangeStart w:id="5545"/>
      <w:commentRangeStart w:id="554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）工程竣工结算时一次性扣留质量保证金；</w:t>
      </w:r>
      <w:commentRangeEnd w:id="5544"/>
      <w:r>
        <w:rPr>
          <w:rStyle w:val="CommentReference"/>
        </w:rPr>
        <w:commentReference w:id="5544"/>
      </w:r>
      <w:commentRangeEnd w:id="5545"/>
      <w:r>
        <w:rPr>
          <w:rStyle w:val="CommentReference"/>
        </w:rPr>
        <w:commentReference w:id="5545"/>
      </w:r>
      <w:commentRangeEnd w:id="5546"/>
      <w:r>
        <w:rPr>
          <w:rStyle w:val="CommentReference"/>
        </w:rPr>
        <w:commentReference w:id="5546"/>
      </w:r>
    </w:p>
    <w:p w:rsidR="008346E8" w14:paraId="2E8559E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47"/>
      <w:commentRangeStart w:id="5548"/>
      <w:commentRangeStart w:id="5549"/>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）双方约定的其他扣留方式。</w:t>
      </w:r>
      <w:commentRangeEnd w:id="5547"/>
      <w:r>
        <w:rPr>
          <w:rStyle w:val="CommentReference"/>
        </w:rPr>
        <w:commentReference w:id="5547"/>
      </w:r>
      <w:commentRangeEnd w:id="5548"/>
      <w:r>
        <w:rPr>
          <w:rStyle w:val="CommentReference"/>
        </w:rPr>
        <w:commentReference w:id="5548"/>
      </w:r>
      <w:commentRangeEnd w:id="5549"/>
      <w:r>
        <w:rPr>
          <w:rStyle w:val="CommentReference"/>
        </w:rPr>
        <w:commentReference w:id="5549"/>
      </w:r>
    </w:p>
    <w:p w:rsidR="008346E8" w14:paraId="4CD6816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50"/>
      <w:commentRangeStart w:id="5551"/>
      <w:commentRangeStart w:id="5552"/>
      <w:r>
        <w:rPr>
          <w:rFonts w:asciiTheme="minorEastAsia" w:eastAsiaTheme="minorEastAsia" w:hAnsiTheme="minorEastAsia" w:hint="eastAsia"/>
          <w:color w:val="000000"/>
          <w:kern w:val="0"/>
          <w:szCs w:val="21"/>
        </w:rPr>
        <w:t>除专用合同条款另有约定外，质量保证金的扣留原则上采用上述第（</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）种方式。</w:t>
      </w:r>
      <w:commentRangeEnd w:id="5550"/>
      <w:r>
        <w:rPr>
          <w:rStyle w:val="CommentReference"/>
        </w:rPr>
        <w:commentReference w:id="5550"/>
      </w:r>
      <w:commentRangeEnd w:id="5551"/>
      <w:r>
        <w:rPr>
          <w:rStyle w:val="CommentReference"/>
        </w:rPr>
        <w:commentReference w:id="5551"/>
      </w:r>
      <w:commentRangeEnd w:id="5552"/>
      <w:r>
        <w:rPr>
          <w:rStyle w:val="CommentReference"/>
        </w:rPr>
        <w:commentReference w:id="5552"/>
      </w:r>
    </w:p>
    <w:p w:rsidR="008346E8" w14:paraId="5C2E424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53"/>
      <w:commentRangeStart w:id="5554"/>
      <w:commentRangeStart w:id="5555"/>
      <w:r>
        <w:rPr>
          <w:rFonts w:asciiTheme="minorEastAsia" w:eastAsiaTheme="minorEastAsia" w:hAnsiTheme="minorEastAsia" w:hint="eastAsia"/>
          <w:color w:val="000000"/>
          <w:kern w:val="0"/>
          <w:szCs w:val="21"/>
        </w:rPr>
        <w:t>发包人累计扣留的质量保证金不得超过工程价款结算总额的</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。如承包人在发包人签发竣工付款证书后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天内提交质量保证金保函，发包人应同时退还扣留的作为质量保证金的工程价款；保函金额不得超过工程价款结算总额的</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w:t>
      </w:r>
      <w:commentRangeEnd w:id="5553"/>
      <w:r>
        <w:rPr>
          <w:rStyle w:val="CommentReference"/>
        </w:rPr>
        <w:commentReference w:id="5553"/>
      </w:r>
      <w:commentRangeEnd w:id="5554"/>
      <w:r>
        <w:rPr>
          <w:rStyle w:val="CommentReference"/>
        </w:rPr>
        <w:commentReference w:id="5554"/>
      </w:r>
      <w:commentRangeEnd w:id="5555"/>
      <w:r>
        <w:rPr>
          <w:rStyle w:val="CommentReference"/>
        </w:rPr>
        <w:commentReference w:id="5555"/>
      </w:r>
    </w:p>
    <w:p w:rsidR="008346E8" w14:paraId="75B06D2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56"/>
      <w:commentRangeStart w:id="5557"/>
      <w:commentRangeStart w:id="5558"/>
      <w:r>
        <w:rPr>
          <w:rFonts w:asciiTheme="minorEastAsia" w:eastAsiaTheme="minorEastAsia" w:hAnsiTheme="minorEastAsia" w:hint="eastAsia"/>
          <w:color w:val="000000"/>
          <w:kern w:val="0"/>
          <w:szCs w:val="21"/>
        </w:rPr>
        <w:t>发包人在退还质量保证金的同时按照中国人民银行发布的同期同类贷款基准利率支付利息。</w:t>
      </w:r>
      <w:commentRangeEnd w:id="5556"/>
      <w:r>
        <w:rPr>
          <w:rStyle w:val="CommentReference"/>
        </w:rPr>
        <w:commentReference w:id="5556"/>
      </w:r>
      <w:commentRangeEnd w:id="5557"/>
      <w:r>
        <w:rPr>
          <w:rStyle w:val="CommentReference"/>
        </w:rPr>
        <w:commentReference w:id="5557"/>
      </w:r>
      <w:commentRangeEnd w:id="5558"/>
      <w:r>
        <w:rPr>
          <w:rStyle w:val="CommentReference"/>
        </w:rPr>
        <w:commentReference w:id="5558"/>
      </w:r>
    </w:p>
    <w:p w:rsidR="008346E8" w14:paraId="0C599F6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59"/>
      <w:commentRangeStart w:id="5560"/>
      <w:commentRangeStart w:id="5561"/>
      <w:r>
        <w:rPr>
          <w:rFonts w:asciiTheme="minorEastAsia" w:eastAsiaTheme="minorEastAsia" w:hAnsiTheme="minorEastAsia"/>
          <w:color w:val="000000"/>
          <w:kern w:val="0"/>
          <w:szCs w:val="21"/>
        </w:rPr>
        <w:t xml:space="preserve">15.3.3 </w:t>
      </w:r>
      <w:r>
        <w:rPr>
          <w:rFonts w:asciiTheme="minorEastAsia" w:eastAsiaTheme="minorEastAsia" w:hAnsiTheme="minorEastAsia" w:hint="eastAsia"/>
          <w:color w:val="000000"/>
          <w:szCs w:val="21"/>
        </w:rPr>
        <w:t>质量保证金</w:t>
      </w:r>
      <w:r>
        <w:rPr>
          <w:rFonts w:asciiTheme="minorEastAsia" w:eastAsiaTheme="minorEastAsia" w:hAnsiTheme="minorEastAsia" w:hint="eastAsia"/>
          <w:color w:val="000000"/>
          <w:kern w:val="0"/>
          <w:szCs w:val="21"/>
        </w:rPr>
        <w:t>的退还</w:t>
      </w:r>
      <w:commentRangeEnd w:id="5559"/>
      <w:r>
        <w:rPr>
          <w:rStyle w:val="CommentReference"/>
        </w:rPr>
        <w:commentReference w:id="5559"/>
      </w:r>
      <w:commentRangeEnd w:id="5560"/>
      <w:r>
        <w:rPr>
          <w:rStyle w:val="CommentReference"/>
        </w:rPr>
        <w:commentReference w:id="5560"/>
      </w:r>
      <w:commentRangeEnd w:id="5561"/>
      <w:r>
        <w:rPr>
          <w:rStyle w:val="CommentReference"/>
        </w:rPr>
        <w:commentReference w:id="5561"/>
      </w:r>
    </w:p>
    <w:p w:rsidR="008346E8" w14:paraId="6545320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62"/>
      <w:commentRangeStart w:id="5563"/>
      <w:commentRangeStart w:id="5564"/>
      <w:r>
        <w:rPr>
          <w:rFonts w:asciiTheme="minorEastAsia" w:eastAsiaTheme="minorEastAsia" w:hAnsiTheme="minorEastAsia" w:hint="eastAsia"/>
          <w:color w:val="000000"/>
          <w:kern w:val="0"/>
          <w:szCs w:val="21"/>
        </w:rPr>
        <w:t>缺陷责任期内，承包人认真履行合同约定的责任，到期后，承包人可向发包人申请返还保证金。</w:t>
      </w:r>
      <w:commentRangeEnd w:id="5562"/>
      <w:r>
        <w:rPr>
          <w:rStyle w:val="CommentReference"/>
        </w:rPr>
        <w:commentReference w:id="5562"/>
      </w:r>
      <w:commentRangeEnd w:id="5563"/>
      <w:r>
        <w:rPr>
          <w:rStyle w:val="CommentReference"/>
        </w:rPr>
        <w:commentReference w:id="5563"/>
      </w:r>
      <w:commentRangeEnd w:id="5564"/>
      <w:r>
        <w:rPr>
          <w:rStyle w:val="CommentReference"/>
        </w:rPr>
        <w:commentReference w:id="5564"/>
      </w:r>
    </w:p>
    <w:p w:rsidR="008346E8" w14:paraId="2A9CD07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65"/>
      <w:commentRangeStart w:id="5566"/>
      <w:commentRangeStart w:id="5567"/>
      <w:r>
        <w:rPr>
          <w:rFonts w:asciiTheme="minorEastAsia" w:eastAsiaTheme="minorEastAsia" w:hAnsiTheme="minorEastAsia" w:hint="eastAsia"/>
          <w:color w:val="000000"/>
          <w:kern w:val="0"/>
          <w:szCs w:val="21"/>
        </w:rPr>
        <w:t>发包人在接到承包人返还保证金申请后，应于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天内会同承包人按照合同约定的内容进行核实。如无异议，发包人应当按照约定将保证金返还给承包人。对返还期限没有约定或者约定不明确的，发包人应当在核实后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天内将保证金返还承包人，逾期未返还的，依法承担违约责任。发包人在接到承包人返还保证金申请后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天内不予答复，经催告后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天内仍不予答复，视同认可承包人的返还保证金申请。</w:t>
      </w:r>
      <w:commentRangeEnd w:id="5565"/>
      <w:r>
        <w:rPr>
          <w:rStyle w:val="CommentReference"/>
        </w:rPr>
        <w:commentReference w:id="5565"/>
      </w:r>
      <w:commentRangeEnd w:id="5566"/>
      <w:r>
        <w:rPr>
          <w:rStyle w:val="CommentReference"/>
        </w:rPr>
        <w:commentReference w:id="5566"/>
      </w:r>
      <w:commentRangeEnd w:id="5567"/>
      <w:r>
        <w:rPr>
          <w:rStyle w:val="CommentReference"/>
        </w:rPr>
        <w:commentReference w:id="5567"/>
      </w:r>
    </w:p>
    <w:p w:rsidR="008346E8" w14:paraId="5CF65F9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68"/>
      <w:commentRangeStart w:id="5569"/>
      <w:commentRangeStart w:id="5570"/>
      <w:r>
        <w:rPr>
          <w:rFonts w:asciiTheme="minorEastAsia" w:eastAsiaTheme="minorEastAsia" w:hAnsiTheme="minorEastAsia" w:hint="eastAsia"/>
          <w:color w:val="000000"/>
          <w:kern w:val="0"/>
          <w:szCs w:val="21"/>
        </w:rPr>
        <w:t>发包人和承包人对保证金预留、返还以及工程维修质量、费用有争议的，按本合同第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条约定的争议和纠纷解决程序处理。</w:t>
      </w:r>
      <w:commentRangeEnd w:id="5568"/>
      <w:r>
        <w:rPr>
          <w:rStyle w:val="CommentReference"/>
        </w:rPr>
        <w:commentReference w:id="5568"/>
      </w:r>
      <w:commentRangeEnd w:id="5569"/>
      <w:r>
        <w:rPr>
          <w:rStyle w:val="CommentReference"/>
        </w:rPr>
        <w:commentReference w:id="5569"/>
      </w:r>
      <w:commentRangeEnd w:id="5570"/>
      <w:r>
        <w:rPr>
          <w:rStyle w:val="CommentReference"/>
        </w:rPr>
        <w:commentReference w:id="5570"/>
      </w:r>
    </w:p>
    <w:p w:rsidR="008346E8" w14:paraId="72BDEF15"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80"/>
      <w:commentRangeStart w:id="5571"/>
      <w:commentRangeStart w:id="5572"/>
      <w:commentRangeStart w:id="5573"/>
      <w:commentRangeStart w:id="5574"/>
      <w:r>
        <w:rPr>
          <w:rFonts w:asciiTheme="minorEastAsia" w:eastAsiaTheme="minorEastAsia" w:hAnsiTheme="minorEastAsia"/>
          <w:b w:val="0"/>
          <w:color w:val="000000"/>
          <w:sz w:val="21"/>
          <w:szCs w:val="21"/>
        </w:rPr>
        <w:t xml:space="preserve">15.4 </w:t>
      </w:r>
      <w:r>
        <w:rPr>
          <w:rFonts w:asciiTheme="minorEastAsia" w:eastAsiaTheme="minorEastAsia" w:hAnsiTheme="minorEastAsia" w:hint="eastAsia"/>
          <w:b w:val="0"/>
          <w:color w:val="000000"/>
          <w:sz w:val="21"/>
          <w:szCs w:val="21"/>
        </w:rPr>
        <w:t>保修</w:t>
      </w:r>
      <w:commentRangeEnd w:id="680"/>
      <w:r>
        <w:rPr>
          <w:rStyle w:val="CommentReference"/>
        </w:rPr>
        <w:commentReference w:id="680"/>
      </w:r>
      <w:commentRangeEnd w:id="5571"/>
      <w:r>
        <w:rPr>
          <w:rStyle w:val="CommentReference"/>
        </w:rPr>
        <w:commentReference w:id="5571"/>
      </w:r>
      <w:commentRangeEnd w:id="5572"/>
      <w:r>
        <w:rPr>
          <w:rStyle w:val="CommentReference"/>
        </w:rPr>
        <w:commentReference w:id="5572"/>
      </w:r>
      <w:commentRangeEnd w:id="5573"/>
      <w:r>
        <w:rPr>
          <w:rStyle w:val="CommentReference"/>
        </w:rPr>
        <w:commentReference w:id="5573"/>
      </w:r>
      <w:commentRangeEnd w:id="5574"/>
      <w:r>
        <w:rPr>
          <w:rStyle w:val="CommentReference"/>
        </w:rPr>
        <w:commentReference w:id="5574"/>
      </w:r>
    </w:p>
    <w:p w:rsidR="008346E8" w14:paraId="7B89E08D" w14:textId="77777777">
      <w:pPr>
        <w:spacing w:line="360" w:lineRule="auto"/>
        <w:ind w:firstLine="420" w:firstLineChars="200"/>
        <w:jc w:val="left"/>
        <w:rPr>
          <w:rFonts w:asciiTheme="minorEastAsia" w:eastAsiaTheme="minorEastAsia" w:hAnsiTheme="minorEastAsia"/>
          <w:color w:val="000000"/>
          <w:kern w:val="0"/>
          <w:szCs w:val="21"/>
        </w:rPr>
      </w:pPr>
      <w:commentRangeStart w:id="5575"/>
      <w:commentRangeStart w:id="5576"/>
      <w:commentRangeStart w:id="5577"/>
      <w:r>
        <w:rPr>
          <w:rFonts w:asciiTheme="minorEastAsia" w:eastAsiaTheme="minorEastAsia" w:hAnsiTheme="minorEastAsia"/>
          <w:color w:val="000000"/>
          <w:kern w:val="0"/>
          <w:szCs w:val="21"/>
        </w:rPr>
        <w:t>15.4.1</w:t>
      </w:r>
      <w:r>
        <w:rPr>
          <w:rFonts w:asciiTheme="minorEastAsia" w:eastAsiaTheme="minorEastAsia" w:hAnsiTheme="minorEastAsia" w:hint="eastAsia"/>
          <w:color w:val="000000"/>
          <w:kern w:val="0"/>
          <w:szCs w:val="21"/>
        </w:rPr>
        <w:t>保修责任</w:t>
      </w:r>
      <w:commentRangeEnd w:id="5575"/>
      <w:r>
        <w:rPr>
          <w:rStyle w:val="CommentReference"/>
        </w:rPr>
        <w:commentReference w:id="5575"/>
      </w:r>
      <w:commentRangeEnd w:id="5576"/>
      <w:r>
        <w:rPr>
          <w:rStyle w:val="CommentReference"/>
        </w:rPr>
        <w:commentReference w:id="5576"/>
      </w:r>
      <w:commentRangeEnd w:id="5577"/>
      <w:r>
        <w:rPr>
          <w:rStyle w:val="CommentReference"/>
        </w:rPr>
        <w:commentReference w:id="5577"/>
      </w:r>
    </w:p>
    <w:p w:rsidR="008346E8" w14:paraId="73787F06" w14:textId="77777777">
      <w:pPr>
        <w:spacing w:line="360" w:lineRule="auto"/>
        <w:ind w:firstLine="420" w:firstLineChars="200"/>
        <w:jc w:val="left"/>
        <w:rPr>
          <w:rFonts w:asciiTheme="minorEastAsia" w:eastAsiaTheme="minorEastAsia" w:hAnsiTheme="minorEastAsia"/>
          <w:color w:val="000000"/>
          <w:kern w:val="0"/>
          <w:szCs w:val="21"/>
        </w:rPr>
      </w:pPr>
      <w:commentRangeStart w:id="5578"/>
      <w:commentRangeStart w:id="5579"/>
      <w:commentRangeStart w:id="5580"/>
      <w:r>
        <w:rPr>
          <w:rFonts w:asciiTheme="minorEastAsia" w:eastAsiaTheme="minorEastAsia" w:hAnsiTheme="minorEastAsia" w:hint="eastAsia"/>
          <w:color w:val="000000"/>
          <w:kern w:val="0"/>
          <w:szCs w:val="21"/>
        </w:rPr>
        <w:t>工程保修期从工程竣工验收合格之日起算，具体分部分项工程的保修期由合同当事人在专用合同条款中约定，但不得低于法定最低保修年限。在工程保修期内，承包人应当根据有关法律规定以及合同约定承担保修责任。</w:t>
      </w:r>
      <w:commentRangeEnd w:id="5578"/>
      <w:r>
        <w:rPr>
          <w:rStyle w:val="CommentReference"/>
        </w:rPr>
        <w:commentReference w:id="5578"/>
      </w:r>
      <w:commentRangeEnd w:id="5579"/>
      <w:r>
        <w:rPr>
          <w:rStyle w:val="CommentReference"/>
        </w:rPr>
        <w:commentReference w:id="5579"/>
      </w:r>
      <w:commentRangeEnd w:id="5580"/>
      <w:r>
        <w:rPr>
          <w:rStyle w:val="CommentReference"/>
        </w:rPr>
        <w:commentReference w:id="5580"/>
      </w:r>
    </w:p>
    <w:p w:rsidR="008346E8" w14:paraId="70AE087B" w14:textId="77777777">
      <w:pPr>
        <w:spacing w:line="360" w:lineRule="auto"/>
        <w:ind w:firstLine="420" w:firstLineChars="200"/>
        <w:jc w:val="left"/>
        <w:rPr>
          <w:rFonts w:asciiTheme="minorEastAsia" w:eastAsiaTheme="minorEastAsia" w:hAnsiTheme="minorEastAsia"/>
          <w:color w:val="000000"/>
          <w:szCs w:val="21"/>
        </w:rPr>
      </w:pPr>
      <w:commentRangeStart w:id="5581"/>
      <w:commentRangeStart w:id="5582"/>
      <w:commentRangeStart w:id="5583"/>
      <w:r>
        <w:rPr>
          <w:rFonts w:asciiTheme="minorEastAsia" w:eastAsiaTheme="minorEastAsia" w:hAnsiTheme="minorEastAsia" w:hint="eastAsia"/>
          <w:color w:val="000000"/>
          <w:szCs w:val="21"/>
        </w:rPr>
        <w:t>发包人未经竣工验收擅自使用工程的，保修期自</w:t>
      </w:r>
      <w:r>
        <w:rPr>
          <w:rFonts w:asciiTheme="minorEastAsia" w:eastAsiaTheme="minorEastAsia" w:hAnsiTheme="minorEastAsia" w:hint="eastAsia"/>
          <w:color w:val="000000"/>
          <w:kern w:val="0"/>
          <w:szCs w:val="21"/>
        </w:rPr>
        <w:t>转移占有之日起算。</w:t>
      </w:r>
      <w:commentRangeEnd w:id="5581"/>
      <w:r>
        <w:rPr>
          <w:rStyle w:val="CommentReference"/>
        </w:rPr>
        <w:commentReference w:id="5581"/>
      </w:r>
      <w:commentRangeEnd w:id="5582"/>
      <w:r>
        <w:rPr>
          <w:rStyle w:val="CommentReference"/>
        </w:rPr>
        <w:commentReference w:id="5582"/>
      </w:r>
      <w:commentRangeEnd w:id="5583"/>
      <w:r>
        <w:rPr>
          <w:rStyle w:val="CommentReference"/>
        </w:rPr>
        <w:commentReference w:id="5583"/>
      </w:r>
    </w:p>
    <w:p w:rsidR="008346E8" w14:paraId="5F8847E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84"/>
      <w:commentRangeStart w:id="5585"/>
      <w:commentRangeStart w:id="5586"/>
      <w:r>
        <w:rPr>
          <w:rFonts w:asciiTheme="minorEastAsia" w:eastAsiaTheme="minorEastAsia" w:hAnsiTheme="minorEastAsia"/>
          <w:color w:val="000000"/>
          <w:kern w:val="0"/>
          <w:szCs w:val="21"/>
        </w:rPr>
        <w:t xml:space="preserve">15.4.2 </w:t>
      </w:r>
      <w:r>
        <w:rPr>
          <w:rFonts w:asciiTheme="minorEastAsia" w:eastAsiaTheme="minorEastAsia" w:hAnsiTheme="minorEastAsia" w:hint="eastAsia"/>
          <w:color w:val="000000"/>
          <w:kern w:val="0"/>
          <w:szCs w:val="21"/>
        </w:rPr>
        <w:t>修复费用</w:t>
      </w:r>
      <w:commentRangeEnd w:id="5584"/>
      <w:r>
        <w:rPr>
          <w:rStyle w:val="CommentReference"/>
        </w:rPr>
        <w:commentReference w:id="5584"/>
      </w:r>
      <w:commentRangeEnd w:id="5585"/>
      <w:r>
        <w:rPr>
          <w:rStyle w:val="CommentReference"/>
        </w:rPr>
        <w:commentReference w:id="5585"/>
      </w:r>
      <w:commentRangeEnd w:id="5586"/>
      <w:r>
        <w:rPr>
          <w:rStyle w:val="CommentReference"/>
        </w:rPr>
        <w:commentReference w:id="5586"/>
      </w:r>
    </w:p>
    <w:p w:rsidR="008346E8" w14:paraId="0A3B2E1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87"/>
      <w:commentRangeStart w:id="5588"/>
      <w:commentRangeStart w:id="5589"/>
      <w:r>
        <w:rPr>
          <w:rFonts w:asciiTheme="minorEastAsia" w:eastAsiaTheme="minorEastAsia" w:hAnsiTheme="minorEastAsia" w:hint="eastAsia"/>
          <w:color w:val="000000"/>
          <w:kern w:val="0"/>
          <w:szCs w:val="21"/>
        </w:rPr>
        <w:t>保修期内，修复的费用按照以下约定处理：</w:t>
      </w:r>
      <w:commentRangeEnd w:id="5587"/>
      <w:r>
        <w:rPr>
          <w:rStyle w:val="CommentReference"/>
        </w:rPr>
        <w:commentReference w:id="5587"/>
      </w:r>
      <w:commentRangeEnd w:id="5588"/>
      <w:r>
        <w:rPr>
          <w:rStyle w:val="CommentReference"/>
        </w:rPr>
        <w:commentReference w:id="5588"/>
      </w:r>
      <w:commentRangeEnd w:id="5589"/>
      <w:r>
        <w:rPr>
          <w:rStyle w:val="CommentReference"/>
        </w:rPr>
        <w:commentReference w:id="5589"/>
      </w:r>
    </w:p>
    <w:p w:rsidR="008346E8" w14:paraId="1B6381D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90"/>
      <w:commentRangeStart w:id="5591"/>
      <w:commentRangeStart w:id="559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）保修期内，因承包人原因造成工程的缺陷、损坏，承包人应负责修复，并承担修复的费用以及因工程的缺陷、损坏造成的人身伤害和财产损失；</w:t>
      </w:r>
      <w:commentRangeEnd w:id="5590"/>
      <w:r>
        <w:rPr>
          <w:rStyle w:val="CommentReference"/>
        </w:rPr>
        <w:commentReference w:id="5590"/>
      </w:r>
      <w:commentRangeEnd w:id="5591"/>
      <w:r>
        <w:rPr>
          <w:rStyle w:val="CommentReference"/>
        </w:rPr>
        <w:commentReference w:id="5591"/>
      </w:r>
      <w:commentRangeEnd w:id="5592"/>
      <w:r>
        <w:rPr>
          <w:rStyle w:val="CommentReference"/>
        </w:rPr>
        <w:commentReference w:id="5592"/>
      </w:r>
    </w:p>
    <w:p w:rsidR="008346E8" w14:paraId="5379075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93"/>
      <w:commentRangeStart w:id="5594"/>
      <w:commentRangeStart w:id="5595"/>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）保修期内，因发包人使用不当造成工程的缺陷、损坏，可以委托承包人修复，但发包人应承担修复的费用，并支付承包人合理利润；</w:t>
      </w:r>
      <w:commentRangeEnd w:id="5593"/>
      <w:r>
        <w:rPr>
          <w:rStyle w:val="CommentReference"/>
        </w:rPr>
        <w:commentReference w:id="5593"/>
      </w:r>
      <w:commentRangeEnd w:id="5594"/>
      <w:r>
        <w:rPr>
          <w:rStyle w:val="CommentReference"/>
        </w:rPr>
        <w:commentReference w:id="5594"/>
      </w:r>
      <w:commentRangeEnd w:id="5595"/>
      <w:r>
        <w:rPr>
          <w:rStyle w:val="CommentReference"/>
        </w:rPr>
        <w:commentReference w:id="5595"/>
      </w:r>
    </w:p>
    <w:p w:rsidR="008346E8" w14:paraId="651CA16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596"/>
      <w:commentRangeStart w:id="5597"/>
      <w:commentRangeStart w:id="559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）因其他原因造成工程的缺陷、损坏，可以委托承包人修复，发包人应承担修复的费用，并支付承包人合理的利润，因工程的缺陷、损坏造成的人身伤害和财产损失由责任方承担。</w:t>
      </w:r>
      <w:commentRangeEnd w:id="5596"/>
      <w:r>
        <w:rPr>
          <w:rStyle w:val="CommentReference"/>
        </w:rPr>
        <w:commentReference w:id="5596"/>
      </w:r>
      <w:commentRangeEnd w:id="5597"/>
      <w:r>
        <w:rPr>
          <w:rStyle w:val="CommentReference"/>
        </w:rPr>
        <w:commentReference w:id="5597"/>
      </w:r>
      <w:commentRangeEnd w:id="5598"/>
      <w:r>
        <w:rPr>
          <w:rStyle w:val="CommentReference"/>
        </w:rPr>
        <w:commentReference w:id="5598"/>
      </w:r>
    </w:p>
    <w:p w:rsidR="008346E8" w14:paraId="1669AB3E" w14:textId="77777777">
      <w:pPr>
        <w:spacing w:line="360" w:lineRule="auto"/>
        <w:ind w:firstLine="420" w:firstLineChars="200"/>
        <w:jc w:val="left"/>
        <w:rPr>
          <w:rFonts w:asciiTheme="minorEastAsia" w:eastAsiaTheme="minorEastAsia" w:hAnsiTheme="minorEastAsia"/>
          <w:color w:val="000000"/>
          <w:kern w:val="0"/>
          <w:szCs w:val="21"/>
        </w:rPr>
      </w:pPr>
      <w:commentRangeStart w:id="5599"/>
      <w:commentRangeStart w:id="5600"/>
      <w:commentRangeStart w:id="5601"/>
      <w:r>
        <w:rPr>
          <w:rFonts w:asciiTheme="minorEastAsia" w:eastAsiaTheme="minorEastAsia" w:hAnsiTheme="minorEastAsia"/>
          <w:color w:val="000000"/>
          <w:kern w:val="0"/>
          <w:szCs w:val="21"/>
        </w:rPr>
        <w:t xml:space="preserve">15.4.3 </w:t>
      </w:r>
      <w:r>
        <w:rPr>
          <w:rFonts w:asciiTheme="minorEastAsia" w:eastAsiaTheme="minorEastAsia" w:hAnsiTheme="minorEastAsia" w:hint="eastAsia"/>
          <w:color w:val="000000"/>
          <w:kern w:val="0"/>
          <w:szCs w:val="21"/>
        </w:rPr>
        <w:t>修复通知</w:t>
      </w:r>
      <w:commentRangeEnd w:id="5599"/>
      <w:r>
        <w:rPr>
          <w:rStyle w:val="CommentReference"/>
        </w:rPr>
        <w:commentReference w:id="5599"/>
      </w:r>
      <w:commentRangeEnd w:id="5600"/>
      <w:r>
        <w:rPr>
          <w:rStyle w:val="CommentReference"/>
        </w:rPr>
        <w:commentReference w:id="5600"/>
      </w:r>
      <w:commentRangeEnd w:id="5601"/>
      <w:r>
        <w:rPr>
          <w:rStyle w:val="CommentReference"/>
        </w:rPr>
        <w:commentReference w:id="5601"/>
      </w:r>
    </w:p>
    <w:p w:rsidR="008346E8" w14:paraId="6EDB186D" w14:textId="77777777">
      <w:pPr>
        <w:spacing w:line="360" w:lineRule="auto"/>
        <w:ind w:firstLine="420" w:firstLineChars="200"/>
        <w:jc w:val="left"/>
        <w:rPr>
          <w:rFonts w:asciiTheme="minorEastAsia" w:eastAsiaTheme="minorEastAsia" w:hAnsiTheme="minorEastAsia"/>
          <w:color w:val="000000"/>
          <w:kern w:val="0"/>
          <w:szCs w:val="21"/>
        </w:rPr>
      </w:pPr>
      <w:commentRangeStart w:id="5602"/>
      <w:commentRangeStart w:id="5603"/>
      <w:commentRangeStart w:id="5604"/>
      <w:r>
        <w:rPr>
          <w:rFonts w:asciiTheme="minorEastAsia" w:eastAsiaTheme="minorEastAsia" w:hAnsiTheme="minorEastAsia" w:hint="eastAsia"/>
          <w:color w:val="000000"/>
          <w:kern w:val="0"/>
          <w:szCs w:val="21"/>
        </w:rPr>
        <w:t>在保修期内，发包人在使用过程中，发现已接收的工程存在缺陷或损坏的，应书面通知承包人予以修复，但情况紧急必须立即修复缺陷或损坏的，发包人可以口头通知承包人并在口头通知后</w:t>
      </w:r>
      <w:r>
        <w:rPr>
          <w:rFonts w:asciiTheme="minorEastAsia" w:eastAsiaTheme="minorEastAsia" w:hAnsiTheme="minorEastAsia"/>
          <w:color w:val="000000"/>
          <w:kern w:val="0"/>
          <w:szCs w:val="21"/>
        </w:rPr>
        <w:t>48</w:t>
      </w:r>
      <w:r>
        <w:rPr>
          <w:rFonts w:asciiTheme="minorEastAsia" w:eastAsiaTheme="minorEastAsia" w:hAnsiTheme="minorEastAsia" w:hint="eastAsia"/>
          <w:color w:val="000000"/>
          <w:kern w:val="0"/>
          <w:szCs w:val="21"/>
        </w:rPr>
        <w:t>小时内书面确认，承包人应在专用合同条款约定的合理期限内到达工程现场并修复缺陷或损坏。</w:t>
      </w:r>
      <w:commentRangeEnd w:id="5602"/>
      <w:r>
        <w:rPr>
          <w:rStyle w:val="CommentReference"/>
        </w:rPr>
        <w:commentReference w:id="5602"/>
      </w:r>
      <w:commentRangeEnd w:id="5603"/>
      <w:r>
        <w:rPr>
          <w:rStyle w:val="CommentReference"/>
        </w:rPr>
        <w:commentReference w:id="5603"/>
      </w:r>
      <w:commentRangeEnd w:id="5604"/>
      <w:r>
        <w:rPr>
          <w:rStyle w:val="CommentReference"/>
        </w:rPr>
        <w:commentReference w:id="5604"/>
      </w:r>
    </w:p>
    <w:p w:rsidR="008346E8" w14:paraId="6645028F" w14:textId="77777777">
      <w:pPr>
        <w:spacing w:line="360" w:lineRule="auto"/>
        <w:ind w:firstLine="420" w:firstLineChars="200"/>
        <w:jc w:val="left"/>
        <w:rPr>
          <w:rFonts w:asciiTheme="minorEastAsia" w:eastAsiaTheme="minorEastAsia" w:hAnsiTheme="minorEastAsia"/>
          <w:color w:val="000000"/>
          <w:kern w:val="0"/>
          <w:szCs w:val="21"/>
        </w:rPr>
      </w:pPr>
      <w:commentRangeStart w:id="5605"/>
      <w:commentRangeStart w:id="5606"/>
      <w:commentRangeStart w:id="5607"/>
      <w:r>
        <w:rPr>
          <w:rFonts w:asciiTheme="minorEastAsia" w:eastAsiaTheme="minorEastAsia" w:hAnsiTheme="minorEastAsia"/>
          <w:color w:val="000000"/>
          <w:kern w:val="0"/>
          <w:szCs w:val="21"/>
        </w:rPr>
        <w:t xml:space="preserve">15.4.4 </w:t>
      </w:r>
      <w:r>
        <w:rPr>
          <w:rFonts w:asciiTheme="minorEastAsia" w:eastAsiaTheme="minorEastAsia" w:hAnsiTheme="minorEastAsia" w:hint="eastAsia"/>
          <w:color w:val="000000"/>
          <w:kern w:val="0"/>
          <w:szCs w:val="21"/>
        </w:rPr>
        <w:t>未能修复</w:t>
      </w:r>
      <w:commentRangeEnd w:id="5605"/>
      <w:r>
        <w:rPr>
          <w:rStyle w:val="CommentReference"/>
        </w:rPr>
        <w:commentReference w:id="5605"/>
      </w:r>
      <w:commentRangeEnd w:id="5606"/>
      <w:r>
        <w:rPr>
          <w:rStyle w:val="CommentReference"/>
        </w:rPr>
        <w:commentReference w:id="5606"/>
      </w:r>
      <w:commentRangeEnd w:id="5607"/>
      <w:r>
        <w:rPr>
          <w:rStyle w:val="CommentReference"/>
        </w:rPr>
        <w:commentReference w:id="5607"/>
      </w:r>
    </w:p>
    <w:p w:rsidR="008346E8" w14:paraId="0080169F" w14:textId="77777777">
      <w:pPr>
        <w:spacing w:line="360" w:lineRule="auto"/>
        <w:ind w:firstLine="420" w:firstLineChars="200"/>
        <w:jc w:val="left"/>
        <w:rPr>
          <w:rFonts w:asciiTheme="minorEastAsia" w:eastAsiaTheme="minorEastAsia" w:hAnsiTheme="minorEastAsia"/>
          <w:color w:val="000000"/>
          <w:kern w:val="0"/>
          <w:szCs w:val="21"/>
        </w:rPr>
      </w:pPr>
      <w:commentRangeStart w:id="5608"/>
      <w:commentRangeStart w:id="5609"/>
      <w:commentRangeStart w:id="5610"/>
      <w:r>
        <w:rPr>
          <w:rFonts w:asciiTheme="minorEastAsia" w:eastAsiaTheme="minorEastAsia" w:hAnsiTheme="minorEastAsia" w:hint="eastAsia"/>
          <w:color w:val="000000"/>
          <w:kern w:val="0"/>
          <w:szCs w:val="21"/>
        </w:rPr>
        <w:t>因承包人原因造成工程的缺陷或损坏，承包人拒绝维修或未能在合理期限内修复缺陷或损坏，且经发包人书面催告后仍未修复的，发包人有权自行修复或委托第三方修复，所需费用由承包人承担。但修复范围超出缺陷或损坏范围的，超出范围部分的修复费用由发包人承担。</w:t>
      </w:r>
      <w:commentRangeEnd w:id="5608"/>
      <w:r>
        <w:rPr>
          <w:rStyle w:val="CommentReference"/>
        </w:rPr>
        <w:commentReference w:id="5608"/>
      </w:r>
      <w:commentRangeEnd w:id="5609"/>
      <w:r>
        <w:rPr>
          <w:rStyle w:val="CommentReference"/>
        </w:rPr>
        <w:commentReference w:id="5609"/>
      </w:r>
      <w:commentRangeEnd w:id="5610"/>
      <w:r>
        <w:rPr>
          <w:rStyle w:val="CommentReference"/>
        </w:rPr>
        <w:commentReference w:id="5610"/>
      </w:r>
    </w:p>
    <w:p w:rsidR="008346E8" w14:paraId="4CF0901A" w14:textId="77777777">
      <w:pPr>
        <w:spacing w:line="360" w:lineRule="auto"/>
        <w:ind w:firstLine="420" w:firstLineChars="200"/>
        <w:jc w:val="left"/>
        <w:rPr>
          <w:rFonts w:asciiTheme="minorEastAsia" w:eastAsiaTheme="minorEastAsia" w:hAnsiTheme="minorEastAsia"/>
          <w:color w:val="000000"/>
          <w:kern w:val="0"/>
          <w:szCs w:val="21"/>
        </w:rPr>
      </w:pPr>
      <w:commentRangeStart w:id="5611"/>
      <w:commentRangeStart w:id="5612"/>
      <w:commentRangeStart w:id="5613"/>
      <w:r>
        <w:rPr>
          <w:rFonts w:asciiTheme="minorEastAsia" w:eastAsiaTheme="minorEastAsia" w:hAnsiTheme="minorEastAsia"/>
          <w:color w:val="000000"/>
          <w:kern w:val="0"/>
          <w:szCs w:val="21"/>
        </w:rPr>
        <w:t xml:space="preserve">15.4.5 </w:t>
      </w:r>
      <w:r>
        <w:rPr>
          <w:rFonts w:asciiTheme="minorEastAsia" w:eastAsiaTheme="minorEastAsia" w:hAnsiTheme="minorEastAsia" w:hint="eastAsia"/>
          <w:color w:val="000000"/>
          <w:kern w:val="0"/>
          <w:szCs w:val="21"/>
        </w:rPr>
        <w:t>承包人出入权</w:t>
      </w:r>
      <w:commentRangeEnd w:id="5611"/>
      <w:r>
        <w:rPr>
          <w:rStyle w:val="CommentReference"/>
        </w:rPr>
        <w:commentReference w:id="5611"/>
      </w:r>
      <w:commentRangeEnd w:id="5612"/>
      <w:r>
        <w:rPr>
          <w:rStyle w:val="CommentReference"/>
        </w:rPr>
        <w:commentReference w:id="5612"/>
      </w:r>
      <w:commentRangeEnd w:id="5613"/>
      <w:r>
        <w:rPr>
          <w:rStyle w:val="CommentReference"/>
        </w:rPr>
        <w:commentReference w:id="5613"/>
      </w:r>
    </w:p>
    <w:p w:rsidR="008346E8" w14:paraId="43D51415" w14:textId="77777777">
      <w:pPr>
        <w:spacing w:line="360" w:lineRule="auto"/>
        <w:ind w:firstLine="420" w:firstLineChars="200"/>
        <w:jc w:val="left"/>
        <w:rPr>
          <w:rFonts w:asciiTheme="minorEastAsia" w:eastAsiaTheme="minorEastAsia" w:hAnsiTheme="minorEastAsia"/>
          <w:color w:val="000000"/>
          <w:kern w:val="0"/>
          <w:szCs w:val="21"/>
        </w:rPr>
      </w:pPr>
      <w:commentRangeStart w:id="5614"/>
      <w:commentRangeStart w:id="5615"/>
      <w:commentRangeStart w:id="5616"/>
      <w:r>
        <w:rPr>
          <w:rFonts w:asciiTheme="minorEastAsia" w:eastAsiaTheme="minorEastAsia" w:hAnsiTheme="minorEastAsia" w:hint="eastAsia"/>
          <w:color w:val="000000"/>
          <w:kern w:val="0"/>
          <w:szCs w:val="21"/>
        </w:rPr>
        <w:t>在保修期内，为了修复缺陷或损坏，承包人有权出入工程现场，除情况紧急必须立即修复缺陷或损坏外，承包人应提前</w:t>
      </w:r>
      <w:r>
        <w:rPr>
          <w:rFonts w:asciiTheme="minorEastAsia" w:eastAsiaTheme="minorEastAsia" w:hAnsiTheme="minorEastAsia"/>
          <w:color w:val="000000"/>
          <w:kern w:val="0"/>
          <w:szCs w:val="21"/>
        </w:rPr>
        <w:t>24</w:t>
      </w:r>
      <w:r>
        <w:rPr>
          <w:rFonts w:asciiTheme="minorEastAsia" w:eastAsiaTheme="minorEastAsia" w:hAnsiTheme="minorEastAsia" w:hint="eastAsia"/>
          <w:color w:val="000000"/>
          <w:kern w:val="0"/>
          <w:szCs w:val="21"/>
        </w:rPr>
        <w:t>小时通知发包人进场修复的时间。承包人进入工程现场前应获得发包人同意，且不应影响发包人正常的生产经营，并应遵守发包人有关保安和保密等规定。</w:t>
      </w:r>
      <w:commentRangeEnd w:id="5614"/>
      <w:r>
        <w:rPr>
          <w:rStyle w:val="CommentReference"/>
        </w:rPr>
        <w:commentReference w:id="5614"/>
      </w:r>
      <w:commentRangeEnd w:id="5615"/>
      <w:r>
        <w:rPr>
          <w:rStyle w:val="CommentReference"/>
        </w:rPr>
        <w:commentReference w:id="5615"/>
      </w:r>
      <w:commentRangeEnd w:id="5616"/>
      <w:r>
        <w:rPr>
          <w:rStyle w:val="CommentReference"/>
        </w:rPr>
        <w:commentReference w:id="5616"/>
      </w:r>
    </w:p>
    <w:p w:rsidR="008346E8" w14:paraId="60703860" w14:textId="77777777">
      <w:pPr>
        <w:adjustRightInd w:val="0"/>
        <w:snapToGrid w:val="0"/>
        <w:spacing w:line="360" w:lineRule="auto"/>
        <w:jc w:val="left"/>
        <w:outlineLvl w:val="2"/>
        <w:rPr>
          <w:rFonts w:asciiTheme="minorEastAsia" w:eastAsiaTheme="minorEastAsia" w:hAnsiTheme="minorEastAsia"/>
          <w:b/>
          <w:szCs w:val="21"/>
        </w:rPr>
      </w:pPr>
      <w:commentRangeStart w:id="681"/>
      <w:commentRangeStart w:id="5617"/>
      <w:commentRangeStart w:id="5618"/>
      <w:r>
        <w:rPr>
          <w:rFonts w:asciiTheme="minorEastAsia" w:eastAsiaTheme="minorEastAsia" w:hAnsiTheme="minorEastAsia" w:hint="eastAsia"/>
          <w:b/>
          <w:szCs w:val="21"/>
        </w:rPr>
        <w:t>16. 违约</w:t>
      </w:r>
      <w:commentRangeEnd w:id="681"/>
      <w:r>
        <w:rPr>
          <w:rStyle w:val="CommentReference"/>
        </w:rPr>
        <w:commentReference w:id="681"/>
      </w:r>
      <w:commentRangeEnd w:id="5617"/>
      <w:r>
        <w:rPr>
          <w:rStyle w:val="CommentReference"/>
        </w:rPr>
        <w:commentReference w:id="5617"/>
      </w:r>
      <w:commentRangeEnd w:id="5618"/>
      <w:r>
        <w:rPr>
          <w:rStyle w:val="CommentReference"/>
        </w:rPr>
        <w:commentReference w:id="5618"/>
      </w:r>
    </w:p>
    <w:p w:rsidR="008346E8" w14:paraId="4C2FB768"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82"/>
      <w:commentRangeStart w:id="5619"/>
      <w:commentRangeStart w:id="5620"/>
      <w:commentRangeStart w:id="5621"/>
      <w:commentRangeStart w:id="5622"/>
      <w:r>
        <w:rPr>
          <w:rFonts w:asciiTheme="minorEastAsia" w:eastAsiaTheme="minorEastAsia" w:hAnsiTheme="minorEastAsia"/>
          <w:b w:val="0"/>
          <w:color w:val="000000"/>
          <w:sz w:val="21"/>
          <w:szCs w:val="21"/>
        </w:rPr>
        <w:t xml:space="preserve">16.1 </w:t>
      </w:r>
      <w:r>
        <w:rPr>
          <w:rFonts w:asciiTheme="minorEastAsia" w:eastAsiaTheme="minorEastAsia" w:hAnsiTheme="minorEastAsia" w:hint="eastAsia"/>
          <w:b w:val="0"/>
          <w:color w:val="000000"/>
          <w:sz w:val="21"/>
          <w:szCs w:val="21"/>
        </w:rPr>
        <w:t>发包人违约</w:t>
      </w:r>
      <w:commentRangeEnd w:id="682"/>
      <w:r>
        <w:rPr>
          <w:rStyle w:val="CommentReference"/>
        </w:rPr>
        <w:commentReference w:id="682"/>
      </w:r>
      <w:commentRangeEnd w:id="5619"/>
      <w:r>
        <w:rPr>
          <w:rStyle w:val="CommentReference"/>
        </w:rPr>
        <w:commentReference w:id="5619"/>
      </w:r>
      <w:commentRangeEnd w:id="5620"/>
      <w:r>
        <w:rPr>
          <w:rStyle w:val="CommentReference"/>
        </w:rPr>
        <w:commentReference w:id="5620"/>
      </w:r>
      <w:commentRangeEnd w:id="5621"/>
      <w:r>
        <w:rPr>
          <w:rStyle w:val="CommentReference"/>
        </w:rPr>
        <w:commentReference w:id="5621"/>
      </w:r>
      <w:commentRangeEnd w:id="5622"/>
      <w:r>
        <w:rPr>
          <w:rStyle w:val="CommentReference"/>
        </w:rPr>
        <w:commentReference w:id="5622"/>
      </w:r>
    </w:p>
    <w:p w:rsidR="008346E8" w14:paraId="5D9BE64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623"/>
      <w:commentRangeStart w:id="5624"/>
      <w:commentRangeStart w:id="5625"/>
      <w:r>
        <w:rPr>
          <w:rFonts w:asciiTheme="minorEastAsia" w:eastAsiaTheme="minorEastAsia" w:hAnsiTheme="minorEastAsia"/>
          <w:color w:val="000000"/>
          <w:kern w:val="0"/>
          <w:szCs w:val="21"/>
        </w:rPr>
        <w:t xml:space="preserve">16.1.1 </w:t>
      </w:r>
      <w:r>
        <w:rPr>
          <w:rFonts w:asciiTheme="minorEastAsia" w:eastAsiaTheme="minorEastAsia" w:hAnsiTheme="minorEastAsia" w:hint="eastAsia"/>
          <w:color w:val="000000"/>
          <w:kern w:val="0"/>
          <w:szCs w:val="21"/>
        </w:rPr>
        <w:t>发包人违约的情形</w:t>
      </w:r>
      <w:commentRangeEnd w:id="5623"/>
      <w:r>
        <w:rPr>
          <w:rStyle w:val="CommentReference"/>
        </w:rPr>
        <w:commentReference w:id="5623"/>
      </w:r>
      <w:commentRangeEnd w:id="5624"/>
      <w:r>
        <w:rPr>
          <w:rStyle w:val="CommentReference"/>
        </w:rPr>
        <w:commentReference w:id="5624"/>
      </w:r>
      <w:commentRangeEnd w:id="5625"/>
      <w:r>
        <w:rPr>
          <w:rStyle w:val="CommentReference"/>
        </w:rPr>
        <w:commentReference w:id="5625"/>
      </w:r>
    </w:p>
    <w:p w:rsidR="008346E8" w14:paraId="40DDEEE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626"/>
      <w:commentRangeStart w:id="5627"/>
      <w:commentRangeStart w:id="5628"/>
      <w:r>
        <w:rPr>
          <w:rFonts w:asciiTheme="minorEastAsia" w:eastAsiaTheme="minorEastAsia" w:hAnsiTheme="minorEastAsia" w:hint="eastAsia"/>
          <w:color w:val="000000"/>
          <w:kern w:val="0"/>
          <w:szCs w:val="21"/>
        </w:rPr>
        <w:t>在合同履行过程中发生的下列情形，属于发包人违约：</w:t>
      </w:r>
      <w:commentRangeEnd w:id="5626"/>
      <w:r>
        <w:rPr>
          <w:rStyle w:val="CommentReference"/>
        </w:rPr>
        <w:commentReference w:id="5626"/>
      </w:r>
      <w:commentRangeEnd w:id="5627"/>
      <w:r>
        <w:rPr>
          <w:rStyle w:val="CommentReference"/>
        </w:rPr>
        <w:commentReference w:id="5627"/>
      </w:r>
      <w:commentRangeEnd w:id="5628"/>
      <w:r>
        <w:rPr>
          <w:rStyle w:val="CommentReference"/>
        </w:rPr>
        <w:commentReference w:id="5628"/>
      </w:r>
    </w:p>
    <w:p w:rsidR="008346E8" w14:paraId="1D24290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629"/>
      <w:commentRangeStart w:id="5630"/>
      <w:commentRangeStart w:id="563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）因发包人原因未能在计划开工日期前</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天内下达开工通知的；</w:t>
      </w:r>
      <w:commentRangeEnd w:id="5629"/>
      <w:r>
        <w:rPr>
          <w:rStyle w:val="CommentReference"/>
        </w:rPr>
        <w:commentReference w:id="5629"/>
      </w:r>
      <w:commentRangeEnd w:id="5630"/>
      <w:r>
        <w:rPr>
          <w:rStyle w:val="CommentReference"/>
        </w:rPr>
        <w:commentReference w:id="5630"/>
      </w:r>
      <w:commentRangeEnd w:id="5631"/>
      <w:r>
        <w:rPr>
          <w:rStyle w:val="CommentReference"/>
        </w:rPr>
        <w:commentReference w:id="5631"/>
      </w:r>
    </w:p>
    <w:p w:rsidR="008346E8" w14:paraId="0F47DCF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632"/>
      <w:commentRangeStart w:id="5633"/>
      <w:commentRangeStart w:id="563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）因发包人原因未能按合同约定支付合同价款的；</w:t>
      </w:r>
      <w:commentRangeEnd w:id="5632"/>
      <w:r>
        <w:rPr>
          <w:rStyle w:val="CommentReference"/>
        </w:rPr>
        <w:commentReference w:id="5632"/>
      </w:r>
      <w:commentRangeEnd w:id="5633"/>
      <w:r>
        <w:rPr>
          <w:rStyle w:val="CommentReference"/>
        </w:rPr>
        <w:commentReference w:id="5633"/>
      </w:r>
      <w:commentRangeEnd w:id="5634"/>
      <w:r>
        <w:rPr>
          <w:rStyle w:val="CommentReference"/>
        </w:rPr>
        <w:commentReference w:id="5634"/>
      </w:r>
    </w:p>
    <w:p w:rsidR="008346E8" w14:paraId="52F4081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635"/>
      <w:commentRangeStart w:id="5636"/>
      <w:commentRangeStart w:id="563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）发包人违反第</w:t>
      </w:r>
      <w:r>
        <w:rPr>
          <w:rFonts w:asciiTheme="minorEastAsia" w:eastAsiaTheme="minorEastAsia" w:hAnsiTheme="minorEastAsia"/>
          <w:color w:val="000000"/>
          <w:kern w:val="0"/>
          <w:szCs w:val="21"/>
        </w:rPr>
        <w:t>10.1</w:t>
      </w:r>
      <w:r>
        <w:rPr>
          <w:rFonts w:asciiTheme="minorEastAsia" w:eastAsiaTheme="minorEastAsia" w:hAnsiTheme="minorEastAsia" w:hint="eastAsia"/>
          <w:color w:val="000000"/>
          <w:kern w:val="0"/>
          <w:szCs w:val="21"/>
        </w:rPr>
        <w:t>款〔变更的范围〕第（</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）项约定，自行实施被取消的工作或转由他人实施的；</w:t>
      </w:r>
      <w:commentRangeEnd w:id="5635"/>
      <w:r>
        <w:rPr>
          <w:rStyle w:val="CommentReference"/>
        </w:rPr>
        <w:commentReference w:id="5635"/>
      </w:r>
      <w:commentRangeEnd w:id="5636"/>
      <w:r>
        <w:rPr>
          <w:rStyle w:val="CommentReference"/>
        </w:rPr>
        <w:commentReference w:id="5636"/>
      </w:r>
      <w:commentRangeEnd w:id="5637"/>
      <w:r>
        <w:rPr>
          <w:rStyle w:val="CommentReference"/>
        </w:rPr>
        <w:commentReference w:id="5637"/>
      </w:r>
    </w:p>
    <w:p w:rsidR="008346E8" w14:paraId="76E7C5A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638"/>
      <w:commentRangeStart w:id="5639"/>
      <w:commentRangeStart w:id="564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）发包人提供的材料、工程设备的规格、数量或质量不符合合同约定，或因发包人原因导致交货日期延误或交货地点变更等情况的；</w:t>
      </w:r>
      <w:commentRangeEnd w:id="5638"/>
      <w:r>
        <w:rPr>
          <w:rStyle w:val="CommentReference"/>
        </w:rPr>
        <w:commentReference w:id="5638"/>
      </w:r>
      <w:commentRangeEnd w:id="5639"/>
      <w:r>
        <w:rPr>
          <w:rStyle w:val="CommentReference"/>
        </w:rPr>
        <w:commentReference w:id="5639"/>
      </w:r>
      <w:commentRangeEnd w:id="5640"/>
      <w:r>
        <w:rPr>
          <w:rStyle w:val="CommentReference"/>
        </w:rPr>
        <w:commentReference w:id="5640"/>
      </w:r>
    </w:p>
    <w:p w:rsidR="008346E8" w14:paraId="349598D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641"/>
      <w:commentRangeStart w:id="5642"/>
      <w:commentRangeStart w:id="564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）因发包人违反合同约定造成暂停施工的；</w:t>
      </w:r>
      <w:commentRangeEnd w:id="5641"/>
      <w:r>
        <w:rPr>
          <w:rStyle w:val="CommentReference"/>
        </w:rPr>
        <w:commentReference w:id="5641"/>
      </w:r>
      <w:commentRangeEnd w:id="5642"/>
      <w:r>
        <w:rPr>
          <w:rStyle w:val="CommentReference"/>
        </w:rPr>
        <w:commentReference w:id="5642"/>
      </w:r>
      <w:commentRangeEnd w:id="5643"/>
      <w:r>
        <w:rPr>
          <w:rStyle w:val="CommentReference"/>
        </w:rPr>
        <w:commentReference w:id="5643"/>
      </w:r>
    </w:p>
    <w:p w:rsidR="008346E8" w14:paraId="6A144FF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644"/>
      <w:commentRangeStart w:id="5645"/>
      <w:commentRangeStart w:id="564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）发包人无正当理由没有在约定期限内发出复工指示，导致承包人无法复工的；</w:t>
      </w:r>
      <w:commentRangeEnd w:id="5644"/>
      <w:r>
        <w:rPr>
          <w:rStyle w:val="CommentReference"/>
        </w:rPr>
        <w:commentReference w:id="5644"/>
      </w:r>
      <w:commentRangeEnd w:id="5645"/>
      <w:r>
        <w:rPr>
          <w:rStyle w:val="CommentReference"/>
        </w:rPr>
        <w:commentReference w:id="5645"/>
      </w:r>
      <w:commentRangeEnd w:id="5646"/>
      <w:r>
        <w:rPr>
          <w:rStyle w:val="CommentReference"/>
        </w:rPr>
        <w:commentReference w:id="5646"/>
      </w:r>
    </w:p>
    <w:p w:rsidR="008346E8" w14:paraId="284D4A0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647"/>
      <w:commentRangeStart w:id="5648"/>
      <w:commentRangeStart w:id="5649"/>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）发包人明确表示或者以其行为表明不履行合同主要义务的；</w:t>
      </w:r>
      <w:commentRangeEnd w:id="5647"/>
      <w:r>
        <w:rPr>
          <w:rStyle w:val="CommentReference"/>
        </w:rPr>
        <w:commentReference w:id="5647"/>
      </w:r>
      <w:commentRangeEnd w:id="5648"/>
      <w:r>
        <w:rPr>
          <w:rStyle w:val="CommentReference"/>
        </w:rPr>
        <w:commentReference w:id="5648"/>
      </w:r>
      <w:commentRangeEnd w:id="5649"/>
      <w:r>
        <w:rPr>
          <w:rStyle w:val="CommentReference"/>
        </w:rPr>
        <w:commentReference w:id="5649"/>
      </w:r>
    </w:p>
    <w:p w:rsidR="008346E8" w14:paraId="381D62A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650"/>
      <w:commentRangeStart w:id="5651"/>
      <w:commentRangeStart w:id="565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8</w:t>
      </w:r>
      <w:r>
        <w:rPr>
          <w:rFonts w:asciiTheme="minorEastAsia" w:eastAsiaTheme="minorEastAsia" w:hAnsiTheme="minorEastAsia" w:hint="eastAsia"/>
          <w:color w:val="000000"/>
          <w:kern w:val="0"/>
          <w:szCs w:val="21"/>
        </w:rPr>
        <w:t>）发包人未能按照合同约定履行其他义务的。</w:t>
      </w:r>
      <w:commentRangeEnd w:id="5650"/>
      <w:r>
        <w:rPr>
          <w:rStyle w:val="CommentReference"/>
        </w:rPr>
        <w:commentReference w:id="5650"/>
      </w:r>
      <w:commentRangeEnd w:id="5651"/>
      <w:r>
        <w:rPr>
          <w:rStyle w:val="CommentReference"/>
        </w:rPr>
        <w:commentReference w:id="5651"/>
      </w:r>
      <w:commentRangeEnd w:id="5652"/>
      <w:r>
        <w:rPr>
          <w:rStyle w:val="CommentReference"/>
        </w:rPr>
        <w:commentReference w:id="5652"/>
      </w:r>
    </w:p>
    <w:p w:rsidR="008346E8" w14:paraId="5A5D98E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653"/>
      <w:commentRangeStart w:id="5654"/>
      <w:commentRangeStart w:id="5655"/>
      <w:r>
        <w:rPr>
          <w:rFonts w:asciiTheme="minorEastAsia" w:eastAsiaTheme="minorEastAsia" w:hAnsiTheme="minorEastAsia" w:hint="eastAsia"/>
          <w:color w:val="000000"/>
          <w:kern w:val="0"/>
          <w:szCs w:val="21"/>
        </w:rPr>
        <w:t>发包人发生除本项第（</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）目以外的违约情况时，承包人可向发包人发出通知，要求发包人采取有效措施纠正违约行为。发包人收到承包人通知后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天内仍不纠正违约行为的，承包人有权暂停相应部位工程施工，并通知监理人。</w:t>
      </w:r>
      <w:commentRangeEnd w:id="5653"/>
      <w:r>
        <w:rPr>
          <w:rStyle w:val="CommentReference"/>
        </w:rPr>
        <w:commentReference w:id="5653"/>
      </w:r>
      <w:commentRangeEnd w:id="5654"/>
      <w:r>
        <w:rPr>
          <w:rStyle w:val="CommentReference"/>
        </w:rPr>
        <w:commentReference w:id="5654"/>
      </w:r>
      <w:commentRangeEnd w:id="5655"/>
      <w:r>
        <w:rPr>
          <w:rStyle w:val="CommentReference"/>
        </w:rPr>
        <w:commentReference w:id="5655"/>
      </w:r>
    </w:p>
    <w:p w:rsidR="008346E8" w14:paraId="53BF844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656"/>
      <w:commentRangeStart w:id="5657"/>
      <w:commentRangeStart w:id="5658"/>
      <w:r>
        <w:rPr>
          <w:rFonts w:asciiTheme="minorEastAsia" w:eastAsiaTheme="minorEastAsia" w:hAnsiTheme="minorEastAsia"/>
          <w:color w:val="000000"/>
          <w:kern w:val="0"/>
          <w:szCs w:val="21"/>
        </w:rPr>
        <w:t xml:space="preserve">16.1.2 </w:t>
      </w:r>
      <w:r>
        <w:rPr>
          <w:rFonts w:asciiTheme="minorEastAsia" w:eastAsiaTheme="minorEastAsia" w:hAnsiTheme="minorEastAsia" w:hint="eastAsia"/>
          <w:color w:val="000000"/>
          <w:kern w:val="0"/>
          <w:szCs w:val="21"/>
        </w:rPr>
        <w:t>发包人违约的责任</w:t>
      </w:r>
      <w:commentRangeEnd w:id="5656"/>
      <w:r>
        <w:rPr>
          <w:rStyle w:val="CommentReference"/>
        </w:rPr>
        <w:commentReference w:id="5656"/>
      </w:r>
      <w:commentRangeEnd w:id="5657"/>
      <w:r>
        <w:rPr>
          <w:rStyle w:val="CommentReference"/>
        </w:rPr>
        <w:commentReference w:id="5657"/>
      </w:r>
      <w:commentRangeEnd w:id="5658"/>
      <w:r>
        <w:rPr>
          <w:rStyle w:val="CommentReference"/>
        </w:rPr>
        <w:commentReference w:id="5658"/>
      </w:r>
    </w:p>
    <w:p w:rsidR="008346E8" w14:paraId="7543422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659"/>
      <w:commentRangeStart w:id="5660"/>
      <w:commentRangeStart w:id="5661"/>
      <w:r>
        <w:rPr>
          <w:rFonts w:asciiTheme="minorEastAsia" w:eastAsiaTheme="minorEastAsia" w:hAnsiTheme="minorEastAsia" w:hint="eastAsia"/>
          <w:color w:val="000000"/>
          <w:kern w:val="0"/>
          <w:szCs w:val="21"/>
        </w:rPr>
        <w:t>发包人应承担因其违约给承包人增加的费用和（或）延误的工期，并支付承包人合理的利润。此外，合同当事人可在专用合同条款中另行约定发包人违约责任的承担方式和计算方法。</w:t>
      </w:r>
      <w:commentRangeEnd w:id="5659"/>
      <w:r>
        <w:rPr>
          <w:rStyle w:val="CommentReference"/>
        </w:rPr>
        <w:commentReference w:id="5659"/>
      </w:r>
      <w:commentRangeEnd w:id="5660"/>
      <w:r>
        <w:rPr>
          <w:rStyle w:val="CommentReference"/>
        </w:rPr>
        <w:commentReference w:id="5660"/>
      </w:r>
      <w:commentRangeEnd w:id="5661"/>
      <w:r>
        <w:rPr>
          <w:rStyle w:val="CommentReference"/>
        </w:rPr>
        <w:commentReference w:id="5661"/>
      </w:r>
    </w:p>
    <w:p w:rsidR="008346E8" w14:paraId="304DDD9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662"/>
      <w:commentRangeStart w:id="5663"/>
      <w:commentRangeStart w:id="5664"/>
      <w:r>
        <w:rPr>
          <w:rFonts w:asciiTheme="minorEastAsia" w:eastAsiaTheme="minorEastAsia" w:hAnsiTheme="minorEastAsia"/>
          <w:color w:val="000000"/>
          <w:kern w:val="0"/>
          <w:szCs w:val="21"/>
        </w:rPr>
        <w:t xml:space="preserve">16.1.3 </w:t>
      </w:r>
      <w:r>
        <w:rPr>
          <w:rFonts w:asciiTheme="minorEastAsia" w:eastAsiaTheme="minorEastAsia" w:hAnsiTheme="minorEastAsia" w:hint="eastAsia"/>
          <w:color w:val="000000"/>
          <w:kern w:val="0"/>
          <w:szCs w:val="21"/>
        </w:rPr>
        <w:t>因发包人违约解除合同</w:t>
      </w:r>
      <w:commentRangeEnd w:id="5662"/>
      <w:r>
        <w:rPr>
          <w:rStyle w:val="CommentReference"/>
        </w:rPr>
        <w:commentReference w:id="5662"/>
      </w:r>
      <w:commentRangeEnd w:id="5663"/>
      <w:r>
        <w:rPr>
          <w:rStyle w:val="CommentReference"/>
        </w:rPr>
        <w:commentReference w:id="5663"/>
      </w:r>
      <w:commentRangeEnd w:id="5664"/>
      <w:r>
        <w:rPr>
          <w:rStyle w:val="CommentReference"/>
        </w:rPr>
        <w:commentReference w:id="5664"/>
      </w:r>
    </w:p>
    <w:p w:rsidR="008346E8" w14:paraId="363B84D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665"/>
      <w:commentRangeStart w:id="5666"/>
      <w:commentRangeStart w:id="5667"/>
      <w:r>
        <w:rPr>
          <w:rFonts w:asciiTheme="minorEastAsia" w:eastAsiaTheme="minorEastAsia" w:hAnsiTheme="minorEastAsia" w:hint="eastAsia"/>
          <w:color w:val="000000"/>
          <w:kern w:val="0"/>
          <w:szCs w:val="21"/>
        </w:rPr>
        <w:t>除专用合同条款另有约定外，承包人按第</w:t>
      </w:r>
      <w:r>
        <w:rPr>
          <w:rFonts w:asciiTheme="minorEastAsia" w:eastAsiaTheme="minorEastAsia" w:hAnsiTheme="minorEastAsia"/>
          <w:color w:val="000000"/>
          <w:kern w:val="0"/>
          <w:szCs w:val="21"/>
        </w:rPr>
        <w:t>16.1.1</w:t>
      </w:r>
      <w:r>
        <w:rPr>
          <w:rFonts w:asciiTheme="minorEastAsia" w:eastAsiaTheme="minorEastAsia" w:hAnsiTheme="minorEastAsia" w:hint="eastAsia"/>
          <w:color w:val="000000"/>
          <w:kern w:val="0"/>
          <w:szCs w:val="21"/>
        </w:rPr>
        <w:t>项〔发包人违约的情形〕约定暂停施工满</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天后，发包人仍不纠正其违约行为并致使合同目的不能实现的，或出现第</w:t>
      </w:r>
      <w:r>
        <w:rPr>
          <w:rFonts w:asciiTheme="minorEastAsia" w:eastAsiaTheme="minorEastAsia" w:hAnsiTheme="minorEastAsia"/>
          <w:color w:val="000000"/>
          <w:kern w:val="0"/>
          <w:szCs w:val="21"/>
        </w:rPr>
        <w:t>16.1.1</w:t>
      </w:r>
      <w:r>
        <w:rPr>
          <w:rFonts w:asciiTheme="minorEastAsia" w:eastAsiaTheme="minorEastAsia" w:hAnsiTheme="minorEastAsia" w:hint="eastAsia"/>
          <w:color w:val="000000"/>
          <w:kern w:val="0"/>
          <w:szCs w:val="21"/>
        </w:rPr>
        <w:t>项〔发包人违约的情形〕第（</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）目约定的违约情况，承包人有权解除合同，发包人应承担由此增加的费用，并支付承包人合理的利润。</w:t>
      </w:r>
      <w:commentRangeEnd w:id="5665"/>
      <w:r>
        <w:rPr>
          <w:rStyle w:val="CommentReference"/>
        </w:rPr>
        <w:commentReference w:id="5665"/>
      </w:r>
      <w:commentRangeEnd w:id="5666"/>
      <w:r>
        <w:rPr>
          <w:rStyle w:val="CommentReference"/>
        </w:rPr>
        <w:commentReference w:id="5666"/>
      </w:r>
      <w:commentRangeEnd w:id="5667"/>
      <w:r>
        <w:rPr>
          <w:rStyle w:val="CommentReference"/>
        </w:rPr>
        <w:commentReference w:id="5667"/>
      </w:r>
    </w:p>
    <w:p w:rsidR="008346E8" w14:paraId="2464C7F0" w14:textId="77777777">
      <w:pPr>
        <w:autoSpaceDE w:val="0"/>
        <w:autoSpaceDN w:val="0"/>
        <w:adjustRightInd w:val="0"/>
        <w:spacing w:line="360" w:lineRule="auto"/>
        <w:ind w:firstLine="420" w:firstLineChars="200"/>
        <w:jc w:val="left"/>
        <w:rPr>
          <w:rFonts w:asciiTheme="minorEastAsia" w:eastAsiaTheme="minorEastAsia" w:hAnsiTheme="minorEastAsia"/>
          <w:color w:val="000000"/>
          <w:szCs w:val="21"/>
        </w:rPr>
      </w:pPr>
      <w:commentRangeStart w:id="5668"/>
      <w:commentRangeStart w:id="5669"/>
      <w:commentRangeStart w:id="5670"/>
      <w:r>
        <w:rPr>
          <w:rFonts w:asciiTheme="minorEastAsia" w:eastAsiaTheme="minorEastAsia" w:hAnsiTheme="minorEastAsia"/>
          <w:color w:val="000000"/>
          <w:kern w:val="0"/>
          <w:szCs w:val="21"/>
        </w:rPr>
        <w:t xml:space="preserve">16.1.4 </w:t>
      </w:r>
      <w:r>
        <w:rPr>
          <w:rFonts w:asciiTheme="minorEastAsia" w:eastAsiaTheme="minorEastAsia" w:hAnsiTheme="minorEastAsia" w:hint="eastAsia"/>
          <w:color w:val="000000"/>
          <w:kern w:val="0"/>
          <w:szCs w:val="21"/>
        </w:rPr>
        <w:t>因发包人违约解除合同后的付款</w:t>
      </w:r>
      <w:commentRangeEnd w:id="5668"/>
      <w:r>
        <w:rPr>
          <w:rStyle w:val="CommentReference"/>
        </w:rPr>
        <w:commentReference w:id="5668"/>
      </w:r>
      <w:commentRangeEnd w:id="5669"/>
      <w:r>
        <w:rPr>
          <w:rStyle w:val="CommentReference"/>
        </w:rPr>
        <w:commentReference w:id="5669"/>
      </w:r>
      <w:commentRangeEnd w:id="5670"/>
      <w:r>
        <w:rPr>
          <w:rStyle w:val="CommentReference"/>
        </w:rPr>
        <w:commentReference w:id="5670"/>
      </w:r>
    </w:p>
    <w:p w:rsidR="008346E8" w14:paraId="4956F7C3" w14:textId="77777777">
      <w:pPr>
        <w:spacing w:line="360" w:lineRule="auto"/>
        <w:ind w:firstLine="420" w:firstLineChars="200"/>
        <w:jc w:val="left"/>
        <w:rPr>
          <w:rFonts w:asciiTheme="minorEastAsia" w:eastAsiaTheme="minorEastAsia" w:hAnsiTheme="minorEastAsia"/>
          <w:color w:val="000000"/>
          <w:kern w:val="0"/>
          <w:szCs w:val="21"/>
        </w:rPr>
      </w:pPr>
      <w:commentRangeStart w:id="5671"/>
      <w:commentRangeStart w:id="5672"/>
      <w:commentRangeStart w:id="5673"/>
      <w:r>
        <w:rPr>
          <w:rFonts w:asciiTheme="minorEastAsia" w:eastAsiaTheme="minorEastAsia" w:hAnsiTheme="minorEastAsia" w:hint="eastAsia"/>
          <w:color w:val="000000"/>
          <w:kern w:val="0"/>
          <w:szCs w:val="21"/>
        </w:rPr>
        <w:t>承包人按照本款约定解除合同的，发包人应在解除合同后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天内支付下列款项，并解除履约担保：</w:t>
      </w:r>
      <w:commentRangeEnd w:id="5671"/>
      <w:r>
        <w:rPr>
          <w:rStyle w:val="CommentReference"/>
        </w:rPr>
        <w:commentReference w:id="5671"/>
      </w:r>
      <w:commentRangeEnd w:id="5672"/>
      <w:r>
        <w:rPr>
          <w:rStyle w:val="CommentReference"/>
        </w:rPr>
        <w:commentReference w:id="5672"/>
      </w:r>
      <w:commentRangeEnd w:id="5673"/>
      <w:r>
        <w:rPr>
          <w:rStyle w:val="CommentReference"/>
        </w:rPr>
        <w:commentReference w:id="5673"/>
      </w:r>
    </w:p>
    <w:p w:rsidR="008346E8" w14:paraId="286BC8CF" w14:textId="77777777">
      <w:pPr>
        <w:spacing w:line="360" w:lineRule="auto"/>
        <w:ind w:firstLine="420" w:firstLineChars="200"/>
        <w:jc w:val="left"/>
        <w:rPr>
          <w:rFonts w:asciiTheme="minorEastAsia" w:eastAsiaTheme="minorEastAsia" w:hAnsiTheme="minorEastAsia"/>
          <w:color w:val="000000"/>
          <w:kern w:val="0"/>
          <w:szCs w:val="21"/>
        </w:rPr>
      </w:pPr>
      <w:commentRangeStart w:id="5674"/>
      <w:commentRangeStart w:id="5675"/>
      <w:commentRangeStart w:id="567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）合同解除前所完成工作的价款；</w:t>
      </w:r>
      <w:commentRangeEnd w:id="5674"/>
      <w:r>
        <w:rPr>
          <w:rStyle w:val="CommentReference"/>
        </w:rPr>
        <w:commentReference w:id="5674"/>
      </w:r>
      <w:commentRangeEnd w:id="5675"/>
      <w:r>
        <w:rPr>
          <w:rStyle w:val="CommentReference"/>
        </w:rPr>
        <w:commentReference w:id="5675"/>
      </w:r>
      <w:commentRangeEnd w:id="5676"/>
      <w:r>
        <w:rPr>
          <w:rStyle w:val="CommentReference"/>
        </w:rPr>
        <w:commentReference w:id="5676"/>
      </w:r>
    </w:p>
    <w:p w:rsidR="008346E8" w14:paraId="4A03864A" w14:textId="77777777">
      <w:pPr>
        <w:spacing w:line="360" w:lineRule="auto"/>
        <w:ind w:firstLine="420" w:firstLineChars="200"/>
        <w:jc w:val="left"/>
        <w:rPr>
          <w:rFonts w:asciiTheme="minorEastAsia" w:eastAsiaTheme="minorEastAsia" w:hAnsiTheme="minorEastAsia"/>
          <w:color w:val="000000"/>
          <w:kern w:val="0"/>
          <w:szCs w:val="21"/>
        </w:rPr>
      </w:pPr>
      <w:commentRangeStart w:id="5677"/>
      <w:commentRangeStart w:id="5678"/>
      <w:commentRangeStart w:id="5679"/>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）承包人为工程施工订购并已付款的材料、工程设备和其他物品的价款；</w:t>
      </w:r>
      <w:commentRangeEnd w:id="5677"/>
      <w:r>
        <w:rPr>
          <w:rStyle w:val="CommentReference"/>
        </w:rPr>
        <w:commentReference w:id="5677"/>
      </w:r>
      <w:commentRangeEnd w:id="5678"/>
      <w:r>
        <w:rPr>
          <w:rStyle w:val="CommentReference"/>
        </w:rPr>
        <w:commentReference w:id="5678"/>
      </w:r>
      <w:commentRangeEnd w:id="5679"/>
      <w:r>
        <w:rPr>
          <w:rStyle w:val="CommentReference"/>
        </w:rPr>
        <w:commentReference w:id="5679"/>
      </w:r>
    </w:p>
    <w:p w:rsidR="008346E8" w14:paraId="04439D9A" w14:textId="77777777">
      <w:pPr>
        <w:spacing w:line="360" w:lineRule="auto"/>
        <w:ind w:firstLine="420" w:firstLineChars="200"/>
        <w:jc w:val="left"/>
        <w:rPr>
          <w:rFonts w:asciiTheme="minorEastAsia" w:eastAsiaTheme="minorEastAsia" w:hAnsiTheme="minorEastAsia"/>
          <w:color w:val="000000"/>
          <w:kern w:val="0"/>
          <w:szCs w:val="21"/>
        </w:rPr>
      </w:pPr>
      <w:commentRangeStart w:id="5680"/>
      <w:commentRangeStart w:id="5681"/>
      <w:commentRangeStart w:id="568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）承包人撤离施工现场以及遣散承包人人员的款项；</w:t>
      </w:r>
      <w:commentRangeEnd w:id="5680"/>
      <w:r>
        <w:rPr>
          <w:rStyle w:val="CommentReference"/>
        </w:rPr>
        <w:commentReference w:id="5680"/>
      </w:r>
      <w:commentRangeEnd w:id="5681"/>
      <w:r>
        <w:rPr>
          <w:rStyle w:val="CommentReference"/>
        </w:rPr>
        <w:commentReference w:id="5681"/>
      </w:r>
      <w:commentRangeEnd w:id="5682"/>
      <w:r>
        <w:rPr>
          <w:rStyle w:val="CommentReference"/>
        </w:rPr>
        <w:commentReference w:id="5682"/>
      </w:r>
    </w:p>
    <w:p w:rsidR="008346E8" w14:paraId="3101D2D2" w14:textId="77777777">
      <w:pPr>
        <w:spacing w:line="360" w:lineRule="auto"/>
        <w:ind w:firstLine="420" w:firstLineChars="200"/>
        <w:jc w:val="left"/>
        <w:rPr>
          <w:rFonts w:asciiTheme="minorEastAsia" w:eastAsiaTheme="minorEastAsia" w:hAnsiTheme="minorEastAsia"/>
          <w:color w:val="000000"/>
          <w:kern w:val="0"/>
          <w:szCs w:val="21"/>
        </w:rPr>
      </w:pPr>
      <w:commentRangeStart w:id="5683"/>
      <w:commentRangeStart w:id="5684"/>
      <w:commentRangeStart w:id="5685"/>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）按照合同约定在合同解除前应支付的违约金；</w:t>
      </w:r>
      <w:commentRangeEnd w:id="5683"/>
      <w:r>
        <w:rPr>
          <w:rStyle w:val="CommentReference"/>
        </w:rPr>
        <w:commentReference w:id="5683"/>
      </w:r>
      <w:commentRangeEnd w:id="5684"/>
      <w:r>
        <w:rPr>
          <w:rStyle w:val="CommentReference"/>
        </w:rPr>
        <w:commentReference w:id="5684"/>
      </w:r>
      <w:commentRangeEnd w:id="5685"/>
      <w:r>
        <w:rPr>
          <w:rStyle w:val="CommentReference"/>
        </w:rPr>
        <w:commentReference w:id="5685"/>
      </w:r>
    </w:p>
    <w:p w:rsidR="008346E8" w14:paraId="2E018CC5" w14:textId="77777777">
      <w:pPr>
        <w:spacing w:line="360" w:lineRule="auto"/>
        <w:ind w:firstLine="420" w:firstLineChars="200"/>
        <w:jc w:val="left"/>
        <w:rPr>
          <w:rFonts w:asciiTheme="minorEastAsia" w:eastAsiaTheme="minorEastAsia" w:hAnsiTheme="minorEastAsia"/>
          <w:color w:val="000000"/>
          <w:kern w:val="0"/>
          <w:szCs w:val="21"/>
        </w:rPr>
      </w:pPr>
      <w:commentRangeStart w:id="5686"/>
      <w:commentRangeStart w:id="5687"/>
      <w:commentRangeStart w:id="568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）按照合同约定应当支付给承包人的其他款项；</w:t>
      </w:r>
      <w:commentRangeEnd w:id="5686"/>
      <w:r>
        <w:rPr>
          <w:rStyle w:val="CommentReference"/>
        </w:rPr>
        <w:commentReference w:id="5686"/>
      </w:r>
      <w:commentRangeEnd w:id="5687"/>
      <w:r>
        <w:rPr>
          <w:rStyle w:val="CommentReference"/>
        </w:rPr>
        <w:commentReference w:id="5687"/>
      </w:r>
      <w:commentRangeEnd w:id="5688"/>
      <w:r>
        <w:rPr>
          <w:rStyle w:val="CommentReference"/>
        </w:rPr>
        <w:commentReference w:id="5688"/>
      </w:r>
    </w:p>
    <w:p w:rsidR="008346E8" w14:paraId="0C822A2D" w14:textId="77777777">
      <w:pPr>
        <w:spacing w:line="360" w:lineRule="auto"/>
        <w:ind w:firstLine="420" w:firstLineChars="200"/>
        <w:jc w:val="left"/>
        <w:rPr>
          <w:rFonts w:asciiTheme="minorEastAsia" w:eastAsiaTheme="minorEastAsia" w:hAnsiTheme="minorEastAsia"/>
          <w:color w:val="000000"/>
          <w:kern w:val="0"/>
          <w:szCs w:val="21"/>
        </w:rPr>
      </w:pPr>
      <w:commentRangeStart w:id="5689"/>
      <w:commentRangeStart w:id="5690"/>
      <w:commentRangeStart w:id="569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）按照合同约定应退还的质量保证金；</w:t>
      </w:r>
      <w:commentRangeEnd w:id="5689"/>
      <w:r>
        <w:rPr>
          <w:rStyle w:val="CommentReference"/>
        </w:rPr>
        <w:commentReference w:id="5689"/>
      </w:r>
      <w:commentRangeEnd w:id="5690"/>
      <w:r>
        <w:rPr>
          <w:rStyle w:val="CommentReference"/>
        </w:rPr>
        <w:commentReference w:id="5690"/>
      </w:r>
      <w:commentRangeEnd w:id="5691"/>
      <w:r>
        <w:rPr>
          <w:rStyle w:val="CommentReference"/>
        </w:rPr>
        <w:commentReference w:id="5691"/>
      </w:r>
    </w:p>
    <w:p w:rsidR="008346E8" w14:paraId="7898B432" w14:textId="77777777">
      <w:pPr>
        <w:spacing w:line="360" w:lineRule="auto"/>
        <w:ind w:firstLine="420" w:firstLineChars="200"/>
        <w:jc w:val="left"/>
        <w:rPr>
          <w:rFonts w:asciiTheme="minorEastAsia" w:eastAsiaTheme="minorEastAsia" w:hAnsiTheme="minorEastAsia"/>
          <w:color w:val="000000"/>
          <w:kern w:val="0"/>
          <w:szCs w:val="21"/>
        </w:rPr>
      </w:pPr>
      <w:commentRangeStart w:id="5692"/>
      <w:commentRangeStart w:id="5693"/>
      <w:commentRangeStart w:id="569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）因解除合同给承包人造成的损失。</w:t>
      </w:r>
      <w:commentRangeEnd w:id="5692"/>
      <w:r>
        <w:rPr>
          <w:rStyle w:val="CommentReference"/>
        </w:rPr>
        <w:commentReference w:id="5692"/>
      </w:r>
      <w:commentRangeEnd w:id="5693"/>
      <w:r>
        <w:rPr>
          <w:rStyle w:val="CommentReference"/>
        </w:rPr>
        <w:commentReference w:id="5693"/>
      </w:r>
      <w:commentRangeEnd w:id="5694"/>
      <w:r>
        <w:rPr>
          <w:rStyle w:val="CommentReference"/>
        </w:rPr>
        <w:commentReference w:id="5694"/>
      </w:r>
    </w:p>
    <w:p w:rsidR="008346E8" w14:paraId="1545D6AE" w14:textId="77777777">
      <w:pPr>
        <w:spacing w:line="360" w:lineRule="auto"/>
        <w:ind w:firstLine="420" w:firstLineChars="200"/>
        <w:jc w:val="left"/>
        <w:rPr>
          <w:rFonts w:asciiTheme="minorEastAsia" w:eastAsiaTheme="minorEastAsia" w:hAnsiTheme="minorEastAsia"/>
          <w:color w:val="000000"/>
          <w:kern w:val="0"/>
          <w:szCs w:val="21"/>
        </w:rPr>
      </w:pPr>
      <w:commentRangeStart w:id="5695"/>
      <w:commentRangeStart w:id="5696"/>
      <w:commentRangeStart w:id="5697"/>
      <w:r>
        <w:rPr>
          <w:rFonts w:asciiTheme="minorEastAsia" w:eastAsiaTheme="minorEastAsia" w:hAnsiTheme="minorEastAsia" w:hint="eastAsia"/>
          <w:color w:val="000000"/>
          <w:kern w:val="0"/>
          <w:szCs w:val="21"/>
        </w:rPr>
        <w:t>合同当事人未能就解除合同后的结清达成一致的，按照第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条〔争议解决〕的约定处理。</w:t>
      </w:r>
      <w:commentRangeEnd w:id="5695"/>
      <w:r>
        <w:rPr>
          <w:rStyle w:val="CommentReference"/>
        </w:rPr>
        <w:commentReference w:id="5695"/>
      </w:r>
      <w:commentRangeEnd w:id="5696"/>
      <w:r>
        <w:rPr>
          <w:rStyle w:val="CommentReference"/>
        </w:rPr>
        <w:commentReference w:id="5696"/>
      </w:r>
      <w:commentRangeEnd w:id="5697"/>
      <w:r>
        <w:rPr>
          <w:rStyle w:val="CommentReference"/>
        </w:rPr>
        <w:commentReference w:id="5697"/>
      </w:r>
    </w:p>
    <w:p w:rsidR="008346E8" w14:paraId="33499612" w14:textId="77777777">
      <w:pPr>
        <w:spacing w:line="360" w:lineRule="auto"/>
        <w:ind w:firstLine="420" w:firstLineChars="200"/>
        <w:jc w:val="left"/>
        <w:rPr>
          <w:rFonts w:asciiTheme="minorEastAsia" w:eastAsiaTheme="minorEastAsia" w:hAnsiTheme="minorEastAsia"/>
          <w:color w:val="000000"/>
          <w:kern w:val="0"/>
          <w:szCs w:val="21"/>
        </w:rPr>
      </w:pPr>
      <w:commentRangeStart w:id="5698"/>
      <w:commentRangeStart w:id="5699"/>
      <w:commentRangeStart w:id="5700"/>
      <w:r>
        <w:rPr>
          <w:rFonts w:asciiTheme="minorEastAsia" w:eastAsiaTheme="minorEastAsia" w:hAnsiTheme="minorEastAsia" w:hint="eastAsia"/>
          <w:color w:val="000000"/>
          <w:kern w:val="0"/>
          <w:szCs w:val="21"/>
        </w:rPr>
        <w:t>承包人应妥善做好已完工程和与工程有关的已购材料、工程设备的保护和移交工作，并将施工设备和人员撤出施工现场，发包人应为承包人撤出提供必要条件。</w:t>
      </w:r>
      <w:commentRangeEnd w:id="5698"/>
      <w:r>
        <w:rPr>
          <w:rStyle w:val="CommentReference"/>
        </w:rPr>
        <w:commentReference w:id="5698"/>
      </w:r>
      <w:commentRangeEnd w:id="5699"/>
      <w:r>
        <w:rPr>
          <w:rStyle w:val="CommentReference"/>
        </w:rPr>
        <w:commentReference w:id="5699"/>
      </w:r>
      <w:commentRangeEnd w:id="5700"/>
      <w:r>
        <w:rPr>
          <w:rStyle w:val="CommentReference"/>
        </w:rPr>
        <w:commentReference w:id="5700"/>
      </w:r>
    </w:p>
    <w:p w:rsidR="008346E8" w14:paraId="290F079C"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83"/>
      <w:commentRangeStart w:id="5701"/>
      <w:commentRangeStart w:id="5702"/>
      <w:commentRangeStart w:id="5703"/>
      <w:commentRangeStart w:id="5704"/>
      <w:r>
        <w:rPr>
          <w:rFonts w:asciiTheme="minorEastAsia" w:eastAsiaTheme="minorEastAsia" w:hAnsiTheme="minorEastAsia"/>
          <w:b w:val="0"/>
          <w:color w:val="000000"/>
          <w:sz w:val="21"/>
          <w:szCs w:val="21"/>
        </w:rPr>
        <w:t xml:space="preserve">16.2 </w:t>
      </w:r>
      <w:r>
        <w:rPr>
          <w:rFonts w:asciiTheme="minorEastAsia" w:eastAsiaTheme="minorEastAsia" w:hAnsiTheme="minorEastAsia" w:hint="eastAsia"/>
          <w:b w:val="0"/>
          <w:color w:val="000000"/>
          <w:sz w:val="21"/>
          <w:szCs w:val="21"/>
        </w:rPr>
        <w:t>承包人违约</w:t>
      </w:r>
      <w:commentRangeEnd w:id="683"/>
      <w:r>
        <w:rPr>
          <w:rStyle w:val="CommentReference"/>
        </w:rPr>
        <w:commentReference w:id="683"/>
      </w:r>
      <w:commentRangeEnd w:id="5701"/>
      <w:r>
        <w:rPr>
          <w:rStyle w:val="CommentReference"/>
        </w:rPr>
        <w:commentReference w:id="5701"/>
      </w:r>
      <w:commentRangeEnd w:id="5702"/>
      <w:r>
        <w:rPr>
          <w:rStyle w:val="CommentReference"/>
        </w:rPr>
        <w:commentReference w:id="5702"/>
      </w:r>
      <w:commentRangeEnd w:id="5703"/>
      <w:r>
        <w:rPr>
          <w:rStyle w:val="CommentReference"/>
        </w:rPr>
        <w:commentReference w:id="5703"/>
      </w:r>
      <w:commentRangeEnd w:id="5704"/>
      <w:r>
        <w:rPr>
          <w:rStyle w:val="CommentReference"/>
        </w:rPr>
        <w:commentReference w:id="5704"/>
      </w:r>
    </w:p>
    <w:p w:rsidR="008346E8" w14:paraId="40A3A1B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05"/>
      <w:commentRangeStart w:id="5706"/>
      <w:commentRangeStart w:id="5707"/>
      <w:r>
        <w:rPr>
          <w:rFonts w:asciiTheme="minorEastAsia" w:eastAsiaTheme="minorEastAsia" w:hAnsiTheme="minorEastAsia"/>
          <w:color w:val="000000"/>
          <w:kern w:val="0"/>
          <w:szCs w:val="21"/>
        </w:rPr>
        <w:t xml:space="preserve">16.2.1 </w:t>
      </w:r>
      <w:r>
        <w:rPr>
          <w:rFonts w:asciiTheme="minorEastAsia" w:eastAsiaTheme="minorEastAsia" w:hAnsiTheme="minorEastAsia" w:hint="eastAsia"/>
          <w:color w:val="000000"/>
          <w:kern w:val="0"/>
          <w:szCs w:val="21"/>
        </w:rPr>
        <w:t>承包人违约的情形</w:t>
      </w:r>
      <w:commentRangeEnd w:id="5705"/>
      <w:r>
        <w:rPr>
          <w:rStyle w:val="CommentReference"/>
        </w:rPr>
        <w:commentReference w:id="5705"/>
      </w:r>
      <w:commentRangeEnd w:id="5706"/>
      <w:r>
        <w:rPr>
          <w:rStyle w:val="CommentReference"/>
        </w:rPr>
        <w:commentReference w:id="5706"/>
      </w:r>
      <w:commentRangeEnd w:id="5707"/>
      <w:r>
        <w:rPr>
          <w:rStyle w:val="CommentReference"/>
        </w:rPr>
        <w:commentReference w:id="5707"/>
      </w:r>
    </w:p>
    <w:p w:rsidR="008346E8" w14:paraId="607F021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08"/>
      <w:commentRangeStart w:id="5709"/>
      <w:commentRangeStart w:id="5710"/>
      <w:r>
        <w:rPr>
          <w:rFonts w:asciiTheme="minorEastAsia" w:eastAsiaTheme="minorEastAsia" w:hAnsiTheme="minorEastAsia" w:hint="eastAsia"/>
          <w:color w:val="000000"/>
          <w:kern w:val="0"/>
          <w:szCs w:val="21"/>
        </w:rPr>
        <w:t>在合同履行过程中发生的下列情形，属于承包人违约：</w:t>
      </w:r>
      <w:commentRangeEnd w:id="5708"/>
      <w:r>
        <w:rPr>
          <w:rStyle w:val="CommentReference"/>
        </w:rPr>
        <w:commentReference w:id="5708"/>
      </w:r>
      <w:commentRangeEnd w:id="5709"/>
      <w:r>
        <w:rPr>
          <w:rStyle w:val="CommentReference"/>
        </w:rPr>
        <w:commentReference w:id="5709"/>
      </w:r>
      <w:commentRangeEnd w:id="5710"/>
      <w:r>
        <w:rPr>
          <w:rStyle w:val="CommentReference"/>
        </w:rPr>
        <w:commentReference w:id="5710"/>
      </w:r>
    </w:p>
    <w:p w:rsidR="008346E8" w14:paraId="037F9FF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11"/>
      <w:commentRangeStart w:id="5712"/>
      <w:commentRangeStart w:id="571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）承包人违反合同约定进行转包或违法分包的；</w:t>
      </w:r>
      <w:commentRangeEnd w:id="5711"/>
      <w:r>
        <w:rPr>
          <w:rStyle w:val="CommentReference"/>
        </w:rPr>
        <w:commentReference w:id="5711"/>
      </w:r>
      <w:commentRangeEnd w:id="5712"/>
      <w:r>
        <w:rPr>
          <w:rStyle w:val="CommentReference"/>
        </w:rPr>
        <w:commentReference w:id="5712"/>
      </w:r>
      <w:commentRangeEnd w:id="5713"/>
      <w:r>
        <w:rPr>
          <w:rStyle w:val="CommentReference"/>
        </w:rPr>
        <w:commentReference w:id="5713"/>
      </w:r>
    </w:p>
    <w:p w:rsidR="008346E8" w14:paraId="5229AE3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14"/>
      <w:commentRangeStart w:id="5715"/>
      <w:commentRangeStart w:id="571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）承包人违反合同约定采购和使用不合格的材料和工程设备的；</w:t>
      </w:r>
      <w:commentRangeEnd w:id="5714"/>
      <w:r>
        <w:rPr>
          <w:rStyle w:val="CommentReference"/>
        </w:rPr>
        <w:commentReference w:id="5714"/>
      </w:r>
      <w:commentRangeEnd w:id="5715"/>
      <w:r>
        <w:rPr>
          <w:rStyle w:val="CommentReference"/>
        </w:rPr>
        <w:commentReference w:id="5715"/>
      </w:r>
      <w:commentRangeEnd w:id="5716"/>
      <w:r>
        <w:rPr>
          <w:rStyle w:val="CommentReference"/>
        </w:rPr>
        <w:commentReference w:id="5716"/>
      </w:r>
    </w:p>
    <w:p w:rsidR="008346E8" w14:paraId="240E214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17"/>
      <w:commentRangeStart w:id="5718"/>
      <w:commentRangeStart w:id="5719"/>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）因承包人原因导致工程质量不符合合同要求的；</w:t>
      </w:r>
      <w:r>
        <w:rPr>
          <w:rFonts w:asciiTheme="minorEastAsia" w:eastAsiaTheme="minorEastAsia" w:hAnsiTheme="minorEastAsia"/>
          <w:color w:val="000000"/>
          <w:kern w:val="0"/>
          <w:szCs w:val="21"/>
        </w:rPr>
        <w:t xml:space="preserve"> </w:t>
      </w:r>
      <w:commentRangeEnd w:id="5717"/>
      <w:r>
        <w:rPr>
          <w:rStyle w:val="CommentReference"/>
        </w:rPr>
        <w:commentReference w:id="5717"/>
      </w:r>
      <w:commentRangeEnd w:id="5718"/>
      <w:r>
        <w:rPr>
          <w:rStyle w:val="CommentReference"/>
        </w:rPr>
        <w:commentReference w:id="5718"/>
      </w:r>
      <w:commentRangeEnd w:id="5719"/>
      <w:r>
        <w:rPr>
          <w:rStyle w:val="CommentReference"/>
        </w:rPr>
        <w:commentReference w:id="5719"/>
      </w:r>
    </w:p>
    <w:p w:rsidR="008346E8" w14:paraId="4D1F160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20"/>
      <w:commentRangeStart w:id="5721"/>
      <w:commentRangeStart w:id="572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）承包人违反第</w:t>
      </w:r>
      <w:r>
        <w:rPr>
          <w:rFonts w:asciiTheme="minorEastAsia" w:eastAsiaTheme="minorEastAsia" w:hAnsiTheme="minorEastAsia"/>
          <w:color w:val="000000"/>
          <w:kern w:val="0"/>
          <w:szCs w:val="21"/>
        </w:rPr>
        <w:t>8.9</w:t>
      </w:r>
      <w:r>
        <w:rPr>
          <w:rFonts w:asciiTheme="minorEastAsia" w:eastAsiaTheme="minorEastAsia" w:hAnsiTheme="minorEastAsia" w:hint="eastAsia"/>
          <w:color w:val="000000"/>
          <w:kern w:val="0"/>
          <w:szCs w:val="21"/>
        </w:rPr>
        <w:t>款〔材料与设备专用要求〕的约定，未经批准，私自将已按照合同约定进入施工现场的材料或设备撤离施工现场的；</w:t>
      </w:r>
      <w:commentRangeEnd w:id="5720"/>
      <w:r>
        <w:rPr>
          <w:rStyle w:val="CommentReference"/>
        </w:rPr>
        <w:commentReference w:id="5720"/>
      </w:r>
      <w:commentRangeEnd w:id="5721"/>
      <w:r>
        <w:rPr>
          <w:rStyle w:val="CommentReference"/>
        </w:rPr>
        <w:commentReference w:id="5721"/>
      </w:r>
      <w:commentRangeEnd w:id="5722"/>
      <w:r>
        <w:rPr>
          <w:rStyle w:val="CommentReference"/>
        </w:rPr>
        <w:commentReference w:id="5722"/>
      </w:r>
    </w:p>
    <w:p w:rsidR="008346E8" w14:paraId="3C9BF83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23"/>
      <w:commentRangeStart w:id="5724"/>
      <w:commentRangeStart w:id="5725"/>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）承包人未能按施工进度计划及时完成合同约定的工作，造成工期延误的；</w:t>
      </w:r>
      <w:commentRangeEnd w:id="5723"/>
      <w:r>
        <w:rPr>
          <w:rStyle w:val="CommentReference"/>
        </w:rPr>
        <w:commentReference w:id="5723"/>
      </w:r>
      <w:commentRangeEnd w:id="5724"/>
      <w:r>
        <w:rPr>
          <w:rStyle w:val="CommentReference"/>
        </w:rPr>
        <w:commentReference w:id="5724"/>
      </w:r>
      <w:commentRangeEnd w:id="5725"/>
      <w:r>
        <w:rPr>
          <w:rStyle w:val="CommentReference"/>
        </w:rPr>
        <w:commentReference w:id="5725"/>
      </w:r>
    </w:p>
    <w:p w:rsidR="008346E8" w14:paraId="468DECE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26"/>
      <w:commentRangeStart w:id="5727"/>
      <w:commentRangeStart w:id="572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）承包人在缺陷责任期及保修期内，未能在合理期限对工程缺陷进行修复，或拒绝按发包人要求进行修复的；</w:t>
      </w:r>
      <w:commentRangeEnd w:id="5726"/>
      <w:r>
        <w:rPr>
          <w:rStyle w:val="CommentReference"/>
        </w:rPr>
        <w:commentReference w:id="5726"/>
      </w:r>
      <w:commentRangeEnd w:id="5727"/>
      <w:r>
        <w:rPr>
          <w:rStyle w:val="CommentReference"/>
        </w:rPr>
        <w:commentReference w:id="5727"/>
      </w:r>
      <w:commentRangeEnd w:id="5728"/>
      <w:r>
        <w:rPr>
          <w:rStyle w:val="CommentReference"/>
        </w:rPr>
        <w:commentReference w:id="5728"/>
      </w:r>
    </w:p>
    <w:p w:rsidR="008346E8" w14:paraId="4DC6707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29"/>
      <w:commentRangeStart w:id="5730"/>
      <w:commentRangeStart w:id="573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）承包人明确表示或者以其行为表明不履行合同主要义务的；</w:t>
      </w:r>
      <w:commentRangeEnd w:id="5729"/>
      <w:r>
        <w:rPr>
          <w:rStyle w:val="CommentReference"/>
        </w:rPr>
        <w:commentReference w:id="5729"/>
      </w:r>
      <w:commentRangeEnd w:id="5730"/>
      <w:r>
        <w:rPr>
          <w:rStyle w:val="CommentReference"/>
        </w:rPr>
        <w:commentReference w:id="5730"/>
      </w:r>
      <w:commentRangeEnd w:id="5731"/>
      <w:r>
        <w:rPr>
          <w:rStyle w:val="CommentReference"/>
        </w:rPr>
        <w:commentReference w:id="5731"/>
      </w:r>
    </w:p>
    <w:p w:rsidR="008346E8" w14:paraId="50D4C26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32"/>
      <w:commentRangeStart w:id="5733"/>
      <w:commentRangeStart w:id="573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8</w:t>
      </w:r>
      <w:r>
        <w:rPr>
          <w:rFonts w:asciiTheme="minorEastAsia" w:eastAsiaTheme="minorEastAsia" w:hAnsiTheme="minorEastAsia" w:hint="eastAsia"/>
          <w:color w:val="000000"/>
          <w:kern w:val="0"/>
          <w:szCs w:val="21"/>
        </w:rPr>
        <w:t>）承包人未能按照合同约定履行其他义务的。</w:t>
      </w:r>
      <w:commentRangeEnd w:id="5732"/>
      <w:r>
        <w:rPr>
          <w:rStyle w:val="CommentReference"/>
        </w:rPr>
        <w:commentReference w:id="5732"/>
      </w:r>
      <w:commentRangeEnd w:id="5733"/>
      <w:r>
        <w:rPr>
          <w:rStyle w:val="CommentReference"/>
        </w:rPr>
        <w:commentReference w:id="5733"/>
      </w:r>
      <w:commentRangeEnd w:id="5734"/>
      <w:r>
        <w:rPr>
          <w:rStyle w:val="CommentReference"/>
        </w:rPr>
        <w:commentReference w:id="5734"/>
      </w:r>
    </w:p>
    <w:p w:rsidR="008346E8" w14:paraId="0D3275A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35"/>
      <w:commentRangeStart w:id="5736"/>
      <w:commentRangeStart w:id="5737"/>
      <w:r>
        <w:rPr>
          <w:rFonts w:asciiTheme="minorEastAsia" w:eastAsiaTheme="minorEastAsia" w:hAnsiTheme="minorEastAsia" w:hint="eastAsia"/>
          <w:color w:val="000000"/>
          <w:kern w:val="0"/>
          <w:szCs w:val="21"/>
        </w:rPr>
        <w:t>承包人发生除本项第（</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）目约定以外的其他违约情况时，监理人可向承包人发出整改通知，要求其在指定的期限内改正。</w:t>
      </w:r>
      <w:commentRangeEnd w:id="5735"/>
      <w:r>
        <w:rPr>
          <w:rStyle w:val="CommentReference"/>
        </w:rPr>
        <w:commentReference w:id="5735"/>
      </w:r>
      <w:commentRangeEnd w:id="5736"/>
      <w:r>
        <w:rPr>
          <w:rStyle w:val="CommentReference"/>
        </w:rPr>
        <w:commentReference w:id="5736"/>
      </w:r>
      <w:commentRangeEnd w:id="5737"/>
      <w:r>
        <w:rPr>
          <w:rStyle w:val="CommentReference"/>
        </w:rPr>
        <w:commentReference w:id="5737"/>
      </w:r>
    </w:p>
    <w:p w:rsidR="008346E8" w14:paraId="63D792A1"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38"/>
      <w:commentRangeStart w:id="5739"/>
      <w:commentRangeStart w:id="5740"/>
      <w:r>
        <w:rPr>
          <w:rFonts w:asciiTheme="minorEastAsia" w:eastAsiaTheme="minorEastAsia" w:hAnsiTheme="minorEastAsia"/>
          <w:color w:val="000000"/>
          <w:kern w:val="0"/>
          <w:szCs w:val="21"/>
        </w:rPr>
        <w:t xml:space="preserve">16.2.2 </w:t>
      </w:r>
      <w:r>
        <w:rPr>
          <w:rFonts w:asciiTheme="minorEastAsia" w:eastAsiaTheme="minorEastAsia" w:hAnsiTheme="minorEastAsia" w:hint="eastAsia"/>
          <w:color w:val="000000"/>
          <w:kern w:val="0"/>
          <w:szCs w:val="21"/>
        </w:rPr>
        <w:t>承包人违约的责任</w:t>
      </w:r>
      <w:commentRangeEnd w:id="5738"/>
      <w:r>
        <w:rPr>
          <w:rStyle w:val="CommentReference"/>
        </w:rPr>
        <w:commentReference w:id="5738"/>
      </w:r>
      <w:commentRangeEnd w:id="5739"/>
      <w:r>
        <w:rPr>
          <w:rStyle w:val="CommentReference"/>
        </w:rPr>
        <w:commentReference w:id="5739"/>
      </w:r>
      <w:commentRangeEnd w:id="5740"/>
      <w:r>
        <w:rPr>
          <w:rStyle w:val="CommentReference"/>
        </w:rPr>
        <w:commentReference w:id="5740"/>
      </w:r>
    </w:p>
    <w:p w:rsidR="008346E8" w14:paraId="60210EF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41"/>
      <w:commentRangeStart w:id="5742"/>
      <w:commentRangeStart w:id="5743"/>
      <w:r>
        <w:rPr>
          <w:rFonts w:asciiTheme="minorEastAsia" w:eastAsiaTheme="minorEastAsia" w:hAnsiTheme="minorEastAsia" w:hint="eastAsia"/>
          <w:color w:val="000000"/>
          <w:kern w:val="0"/>
          <w:szCs w:val="21"/>
        </w:rPr>
        <w:t>承包人应承担因其违约行为而增加的费用和（或）延误的工期。此外，合同当事人可在专用合同条款中另行约定承包人违约责任的承担方式和计算方法。</w:t>
      </w:r>
      <w:commentRangeEnd w:id="5741"/>
      <w:r>
        <w:rPr>
          <w:rStyle w:val="CommentReference"/>
        </w:rPr>
        <w:commentReference w:id="5741"/>
      </w:r>
      <w:commentRangeEnd w:id="5742"/>
      <w:r>
        <w:rPr>
          <w:rStyle w:val="CommentReference"/>
        </w:rPr>
        <w:commentReference w:id="5742"/>
      </w:r>
      <w:commentRangeEnd w:id="5743"/>
      <w:r>
        <w:rPr>
          <w:rStyle w:val="CommentReference"/>
        </w:rPr>
        <w:commentReference w:id="5743"/>
      </w:r>
    </w:p>
    <w:p w:rsidR="008346E8" w14:paraId="6F4809D2"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44"/>
      <w:commentRangeStart w:id="5745"/>
      <w:commentRangeStart w:id="5746"/>
      <w:r>
        <w:rPr>
          <w:rFonts w:asciiTheme="minorEastAsia" w:eastAsiaTheme="minorEastAsia" w:hAnsiTheme="minorEastAsia"/>
          <w:color w:val="000000"/>
          <w:kern w:val="0"/>
          <w:szCs w:val="21"/>
        </w:rPr>
        <w:t xml:space="preserve">16.2.3 </w:t>
      </w:r>
      <w:r>
        <w:rPr>
          <w:rFonts w:asciiTheme="minorEastAsia" w:eastAsiaTheme="minorEastAsia" w:hAnsiTheme="minorEastAsia" w:hint="eastAsia"/>
          <w:color w:val="000000"/>
          <w:kern w:val="0"/>
          <w:szCs w:val="21"/>
        </w:rPr>
        <w:t>因承包人违约解除合同</w:t>
      </w:r>
      <w:commentRangeEnd w:id="5744"/>
      <w:r>
        <w:rPr>
          <w:rStyle w:val="CommentReference"/>
        </w:rPr>
        <w:commentReference w:id="5744"/>
      </w:r>
      <w:commentRangeEnd w:id="5745"/>
      <w:r>
        <w:rPr>
          <w:rStyle w:val="CommentReference"/>
        </w:rPr>
        <w:commentReference w:id="5745"/>
      </w:r>
      <w:commentRangeEnd w:id="5746"/>
      <w:r>
        <w:rPr>
          <w:rStyle w:val="CommentReference"/>
        </w:rPr>
        <w:commentReference w:id="5746"/>
      </w:r>
    </w:p>
    <w:p w:rsidR="008346E8" w14:paraId="39ADB34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47"/>
      <w:commentRangeStart w:id="5748"/>
      <w:commentRangeStart w:id="5749"/>
      <w:r>
        <w:rPr>
          <w:rFonts w:asciiTheme="minorEastAsia" w:eastAsiaTheme="minorEastAsia" w:hAnsiTheme="minorEastAsia" w:hint="eastAsia"/>
          <w:color w:val="000000"/>
          <w:kern w:val="0"/>
          <w:szCs w:val="21"/>
        </w:rPr>
        <w:t>除专用合同条款另有约定外，出现第</w:t>
      </w:r>
      <w:r>
        <w:rPr>
          <w:rFonts w:asciiTheme="minorEastAsia" w:eastAsiaTheme="minorEastAsia" w:hAnsiTheme="minorEastAsia"/>
          <w:color w:val="000000"/>
          <w:kern w:val="0"/>
          <w:szCs w:val="21"/>
        </w:rPr>
        <w:t>16.2.1</w:t>
      </w:r>
      <w:r>
        <w:rPr>
          <w:rFonts w:asciiTheme="minorEastAsia" w:eastAsiaTheme="minorEastAsia" w:hAnsiTheme="minorEastAsia" w:hint="eastAsia"/>
          <w:color w:val="000000"/>
          <w:kern w:val="0"/>
          <w:szCs w:val="21"/>
        </w:rPr>
        <w:t>项〔承包人违约的情形〕第（</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目约定的违约情况时，或监理人发出整改通知后，承包人在指定的合理期限内仍不纠正违约行为并致使合同目的不能实现的，发包人有权解除合同。合同解除后，因继续完成工程的需要，发包人有权使用承包人在施工现场的材料、设备、临时工程、承包人文件和由承包人或以其名义编制的其他文件，合同当事人应在专用合同条款约定相应费用的承担方式。发包人继续使用的行为不免除或减轻承包人应承担的违约责任。</w:t>
      </w:r>
      <w:commentRangeEnd w:id="5747"/>
      <w:r>
        <w:rPr>
          <w:rStyle w:val="CommentReference"/>
        </w:rPr>
        <w:commentReference w:id="5747"/>
      </w:r>
      <w:commentRangeEnd w:id="5748"/>
      <w:r>
        <w:rPr>
          <w:rStyle w:val="CommentReference"/>
        </w:rPr>
        <w:commentReference w:id="5748"/>
      </w:r>
      <w:commentRangeEnd w:id="5749"/>
      <w:r>
        <w:rPr>
          <w:rStyle w:val="CommentReference"/>
        </w:rPr>
        <w:commentReference w:id="5749"/>
      </w:r>
    </w:p>
    <w:p w:rsidR="008346E8" w14:paraId="57C46E1B" w14:textId="77777777">
      <w:pPr>
        <w:spacing w:line="360" w:lineRule="auto"/>
        <w:ind w:firstLine="420" w:firstLineChars="200"/>
        <w:jc w:val="left"/>
        <w:rPr>
          <w:rFonts w:asciiTheme="minorEastAsia" w:eastAsiaTheme="minorEastAsia" w:hAnsiTheme="minorEastAsia"/>
          <w:color w:val="000000"/>
          <w:kern w:val="0"/>
          <w:szCs w:val="21"/>
        </w:rPr>
      </w:pPr>
      <w:commentRangeStart w:id="5750"/>
      <w:commentRangeStart w:id="5751"/>
      <w:commentRangeStart w:id="5752"/>
      <w:r>
        <w:rPr>
          <w:rFonts w:asciiTheme="minorEastAsia" w:eastAsiaTheme="minorEastAsia" w:hAnsiTheme="minorEastAsia"/>
          <w:color w:val="000000"/>
          <w:kern w:val="0"/>
          <w:szCs w:val="21"/>
        </w:rPr>
        <w:t>16.2.4</w:t>
      </w:r>
      <w:r>
        <w:rPr>
          <w:rFonts w:asciiTheme="minorEastAsia" w:eastAsiaTheme="minorEastAsia" w:hAnsiTheme="minorEastAsia" w:hint="eastAsia"/>
          <w:color w:val="000000"/>
          <w:kern w:val="0"/>
          <w:szCs w:val="21"/>
        </w:rPr>
        <w:t>因承包人违约解除合同后的处理</w:t>
      </w:r>
      <w:commentRangeEnd w:id="5750"/>
      <w:r>
        <w:rPr>
          <w:rStyle w:val="CommentReference"/>
        </w:rPr>
        <w:commentReference w:id="5750"/>
      </w:r>
      <w:commentRangeEnd w:id="5751"/>
      <w:r>
        <w:rPr>
          <w:rStyle w:val="CommentReference"/>
        </w:rPr>
        <w:commentReference w:id="5751"/>
      </w:r>
      <w:commentRangeEnd w:id="5752"/>
      <w:r>
        <w:rPr>
          <w:rStyle w:val="CommentReference"/>
        </w:rPr>
        <w:commentReference w:id="5752"/>
      </w:r>
    </w:p>
    <w:p w:rsidR="008346E8" w14:paraId="25C0F98C" w14:textId="77777777">
      <w:pPr>
        <w:spacing w:line="360" w:lineRule="auto"/>
        <w:ind w:firstLine="420" w:firstLineChars="200"/>
        <w:jc w:val="left"/>
        <w:rPr>
          <w:rFonts w:asciiTheme="minorEastAsia" w:eastAsiaTheme="minorEastAsia" w:hAnsiTheme="minorEastAsia"/>
          <w:color w:val="000000"/>
          <w:kern w:val="0"/>
          <w:szCs w:val="21"/>
        </w:rPr>
      </w:pPr>
      <w:commentRangeStart w:id="5753"/>
      <w:commentRangeStart w:id="5754"/>
      <w:commentRangeStart w:id="5755"/>
      <w:r>
        <w:rPr>
          <w:rFonts w:asciiTheme="minorEastAsia" w:eastAsiaTheme="minorEastAsia" w:hAnsiTheme="minorEastAsia" w:hint="eastAsia"/>
          <w:color w:val="000000"/>
          <w:kern w:val="0"/>
          <w:szCs w:val="21"/>
        </w:rPr>
        <w:t>因承包人原因导致合同解除的，则合同当事人应在合同解除后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天内完成估价、付款和清算，并按以下约定执行：</w:t>
      </w:r>
      <w:commentRangeEnd w:id="5753"/>
      <w:r>
        <w:rPr>
          <w:rStyle w:val="CommentReference"/>
        </w:rPr>
        <w:commentReference w:id="5753"/>
      </w:r>
      <w:commentRangeEnd w:id="5754"/>
      <w:r>
        <w:rPr>
          <w:rStyle w:val="CommentReference"/>
        </w:rPr>
        <w:commentReference w:id="5754"/>
      </w:r>
      <w:commentRangeEnd w:id="5755"/>
      <w:r>
        <w:rPr>
          <w:rStyle w:val="CommentReference"/>
        </w:rPr>
        <w:commentReference w:id="5755"/>
      </w:r>
    </w:p>
    <w:p w:rsidR="008346E8" w14:paraId="77322D5F" w14:textId="77777777">
      <w:pPr>
        <w:spacing w:line="360" w:lineRule="auto"/>
        <w:ind w:firstLine="420" w:firstLineChars="200"/>
        <w:jc w:val="left"/>
        <w:rPr>
          <w:rFonts w:asciiTheme="minorEastAsia" w:eastAsiaTheme="minorEastAsia" w:hAnsiTheme="minorEastAsia"/>
          <w:color w:val="000000"/>
          <w:kern w:val="0"/>
          <w:szCs w:val="21"/>
        </w:rPr>
      </w:pPr>
      <w:commentRangeStart w:id="5756"/>
      <w:commentRangeStart w:id="5757"/>
      <w:commentRangeStart w:id="575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）合同解除后，按第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款〔商定或确定〕商定或确定承包人实际完成工作对应的合同价款，以及承包人已提供的材料、工程设备、施工设备和临时工程等的价值；</w:t>
      </w:r>
      <w:commentRangeEnd w:id="5756"/>
      <w:r>
        <w:rPr>
          <w:rStyle w:val="CommentReference"/>
        </w:rPr>
        <w:commentReference w:id="5756"/>
      </w:r>
      <w:commentRangeEnd w:id="5757"/>
      <w:r>
        <w:rPr>
          <w:rStyle w:val="CommentReference"/>
        </w:rPr>
        <w:commentReference w:id="5757"/>
      </w:r>
      <w:commentRangeEnd w:id="5758"/>
      <w:r>
        <w:rPr>
          <w:rStyle w:val="CommentReference"/>
        </w:rPr>
        <w:commentReference w:id="5758"/>
      </w:r>
    </w:p>
    <w:p w:rsidR="008346E8" w14:paraId="5B039A95" w14:textId="77777777">
      <w:pPr>
        <w:spacing w:line="360" w:lineRule="auto"/>
        <w:ind w:firstLine="420" w:firstLineChars="200"/>
        <w:jc w:val="left"/>
        <w:rPr>
          <w:rFonts w:asciiTheme="minorEastAsia" w:eastAsiaTheme="minorEastAsia" w:hAnsiTheme="minorEastAsia"/>
          <w:color w:val="000000"/>
          <w:kern w:val="0"/>
          <w:szCs w:val="21"/>
        </w:rPr>
      </w:pPr>
      <w:commentRangeStart w:id="5759"/>
      <w:commentRangeStart w:id="5760"/>
      <w:commentRangeStart w:id="576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）合同解除后，承包人应支付的违约金；</w:t>
      </w:r>
      <w:commentRangeEnd w:id="5759"/>
      <w:r>
        <w:rPr>
          <w:rStyle w:val="CommentReference"/>
        </w:rPr>
        <w:commentReference w:id="5759"/>
      </w:r>
      <w:commentRangeEnd w:id="5760"/>
      <w:r>
        <w:rPr>
          <w:rStyle w:val="CommentReference"/>
        </w:rPr>
        <w:commentReference w:id="5760"/>
      </w:r>
      <w:commentRangeEnd w:id="5761"/>
      <w:r>
        <w:rPr>
          <w:rStyle w:val="CommentReference"/>
        </w:rPr>
        <w:commentReference w:id="5761"/>
      </w:r>
    </w:p>
    <w:p w:rsidR="008346E8" w14:paraId="344E36BF" w14:textId="77777777">
      <w:pPr>
        <w:spacing w:line="360" w:lineRule="auto"/>
        <w:ind w:firstLine="420" w:firstLineChars="200"/>
        <w:jc w:val="left"/>
        <w:rPr>
          <w:rFonts w:asciiTheme="minorEastAsia" w:eastAsiaTheme="minorEastAsia" w:hAnsiTheme="minorEastAsia"/>
          <w:color w:val="000000"/>
          <w:kern w:val="0"/>
          <w:szCs w:val="21"/>
        </w:rPr>
      </w:pPr>
      <w:commentRangeStart w:id="5762"/>
      <w:commentRangeStart w:id="5763"/>
      <w:commentRangeStart w:id="576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）合同解除后，因解除合同给发包人造成的损失；</w:t>
      </w:r>
      <w:commentRangeEnd w:id="5762"/>
      <w:r>
        <w:rPr>
          <w:rStyle w:val="CommentReference"/>
        </w:rPr>
        <w:commentReference w:id="5762"/>
      </w:r>
      <w:commentRangeEnd w:id="5763"/>
      <w:r>
        <w:rPr>
          <w:rStyle w:val="CommentReference"/>
        </w:rPr>
        <w:commentReference w:id="5763"/>
      </w:r>
      <w:commentRangeEnd w:id="5764"/>
      <w:r>
        <w:rPr>
          <w:rStyle w:val="CommentReference"/>
        </w:rPr>
        <w:commentReference w:id="5764"/>
      </w:r>
    </w:p>
    <w:p w:rsidR="008346E8" w14:paraId="37971774" w14:textId="77777777">
      <w:pPr>
        <w:spacing w:line="360" w:lineRule="auto"/>
        <w:ind w:firstLine="420" w:firstLineChars="200"/>
        <w:jc w:val="left"/>
        <w:rPr>
          <w:rFonts w:asciiTheme="minorEastAsia" w:eastAsiaTheme="minorEastAsia" w:hAnsiTheme="minorEastAsia"/>
          <w:color w:val="000000"/>
          <w:kern w:val="0"/>
          <w:szCs w:val="21"/>
        </w:rPr>
      </w:pPr>
      <w:commentRangeStart w:id="5765"/>
      <w:commentRangeStart w:id="5766"/>
      <w:commentRangeStart w:id="576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）合同解除后，承包人应按照发包人要求和监理人的指示完成现场的清理和撤离；</w:t>
      </w:r>
      <w:commentRangeEnd w:id="5765"/>
      <w:r>
        <w:rPr>
          <w:rStyle w:val="CommentReference"/>
        </w:rPr>
        <w:commentReference w:id="5765"/>
      </w:r>
      <w:commentRangeEnd w:id="5766"/>
      <w:r>
        <w:rPr>
          <w:rStyle w:val="CommentReference"/>
        </w:rPr>
        <w:commentReference w:id="5766"/>
      </w:r>
      <w:commentRangeEnd w:id="5767"/>
      <w:r>
        <w:rPr>
          <w:rStyle w:val="CommentReference"/>
        </w:rPr>
        <w:commentReference w:id="5767"/>
      </w:r>
    </w:p>
    <w:p w:rsidR="008346E8" w14:paraId="3A6B7D5B" w14:textId="77777777">
      <w:pPr>
        <w:spacing w:line="360" w:lineRule="auto"/>
        <w:ind w:firstLine="420" w:firstLineChars="200"/>
        <w:jc w:val="left"/>
        <w:rPr>
          <w:rFonts w:asciiTheme="minorEastAsia" w:eastAsiaTheme="minorEastAsia" w:hAnsiTheme="minorEastAsia"/>
          <w:color w:val="000000"/>
          <w:kern w:val="0"/>
          <w:szCs w:val="21"/>
        </w:rPr>
      </w:pPr>
      <w:commentRangeStart w:id="5768"/>
      <w:commentRangeStart w:id="5769"/>
      <w:commentRangeStart w:id="577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）发包人和承包人应在合同解除后进行清算，出具最终结清付款证书，结清全部款项。</w:t>
      </w:r>
      <w:commentRangeEnd w:id="5768"/>
      <w:r>
        <w:rPr>
          <w:rStyle w:val="CommentReference"/>
        </w:rPr>
        <w:commentReference w:id="5768"/>
      </w:r>
      <w:commentRangeEnd w:id="5769"/>
      <w:r>
        <w:rPr>
          <w:rStyle w:val="CommentReference"/>
        </w:rPr>
        <w:commentReference w:id="5769"/>
      </w:r>
      <w:commentRangeEnd w:id="5770"/>
      <w:r>
        <w:rPr>
          <w:rStyle w:val="CommentReference"/>
        </w:rPr>
        <w:commentReference w:id="5770"/>
      </w:r>
    </w:p>
    <w:p w:rsidR="008346E8" w14:paraId="48B4D916" w14:textId="77777777">
      <w:pPr>
        <w:spacing w:line="360" w:lineRule="auto"/>
        <w:ind w:firstLine="420" w:firstLineChars="200"/>
        <w:jc w:val="left"/>
        <w:rPr>
          <w:rFonts w:asciiTheme="minorEastAsia" w:eastAsiaTheme="minorEastAsia" w:hAnsiTheme="minorEastAsia"/>
          <w:color w:val="000000"/>
          <w:kern w:val="0"/>
          <w:szCs w:val="21"/>
        </w:rPr>
      </w:pPr>
      <w:commentRangeStart w:id="5771"/>
      <w:commentRangeStart w:id="5772"/>
      <w:commentRangeStart w:id="5773"/>
      <w:r>
        <w:rPr>
          <w:rFonts w:asciiTheme="minorEastAsia" w:eastAsiaTheme="minorEastAsia" w:hAnsiTheme="minorEastAsia" w:hint="eastAsia"/>
          <w:color w:val="000000"/>
          <w:kern w:val="0"/>
          <w:szCs w:val="21"/>
        </w:rPr>
        <w:t>因承包人违约解除合同的，发包人有权暂停对承包人的付款，查清各项付款和已扣款项。发包人和承包人未能就合同解除后的清算和款项支付达成一致的，按照第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条〔争议解决〕的约定处理。</w:t>
      </w:r>
      <w:commentRangeEnd w:id="5771"/>
      <w:r>
        <w:rPr>
          <w:rStyle w:val="CommentReference"/>
        </w:rPr>
        <w:commentReference w:id="5771"/>
      </w:r>
      <w:commentRangeEnd w:id="5772"/>
      <w:r>
        <w:rPr>
          <w:rStyle w:val="CommentReference"/>
        </w:rPr>
        <w:commentReference w:id="5772"/>
      </w:r>
      <w:commentRangeEnd w:id="5773"/>
      <w:r>
        <w:rPr>
          <w:rStyle w:val="CommentReference"/>
        </w:rPr>
        <w:commentReference w:id="5773"/>
      </w:r>
    </w:p>
    <w:p w:rsidR="008346E8" w14:paraId="5CF8F057" w14:textId="77777777">
      <w:pPr>
        <w:spacing w:line="360" w:lineRule="auto"/>
        <w:ind w:firstLine="420" w:firstLineChars="200"/>
        <w:jc w:val="left"/>
        <w:rPr>
          <w:rFonts w:asciiTheme="minorEastAsia" w:eastAsiaTheme="minorEastAsia" w:hAnsiTheme="minorEastAsia"/>
          <w:color w:val="000000"/>
          <w:kern w:val="0"/>
          <w:szCs w:val="21"/>
        </w:rPr>
      </w:pPr>
      <w:commentRangeStart w:id="5774"/>
      <w:commentRangeStart w:id="5775"/>
      <w:commentRangeStart w:id="5776"/>
      <w:r>
        <w:rPr>
          <w:rFonts w:asciiTheme="minorEastAsia" w:eastAsiaTheme="minorEastAsia" w:hAnsiTheme="minorEastAsia"/>
          <w:color w:val="000000"/>
          <w:kern w:val="0"/>
          <w:szCs w:val="21"/>
        </w:rPr>
        <w:t>16.2.5</w:t>
      </w:r>
      <w:r>
        <w:rPr>
          <w:rFonts w:asciiTheme="minorEastAsia" w:eastAsiaTheme="minorEastAsia" w:hAnsiTheme="minorEastAsia" w:hint="eastAsia"/>
          <w:color w:val="000000"/>
          <w:kern w:val="0"/>
          <w:szCs w:val="21"/>
        </w:rPr>
        <w:t>采购合同权益转让</w:t>
      </w:r>
      <w:commentRangeEnd w:id="5774"/>
      <w:r>
        <w:rPr>
          <w:rStyle w:val="CommentReference"/>
        </w:rPr>
        <w:commentReference w:id="5774"/>
      </w:r>
      <w:commentRangeEnd w:id="5775"/>
      <w:r>
        <w:rPr>
          <w:rStyle w:val="CommentReference"/>
        </w:rPr>
        <w:commentReference w:id="5775"/>
      </w:r>
      <w:commentRangeEnd w:id="5776"/>
      <w:r>
        <w:rPr>
          <w:rStyle w:val="CommentReference"/>
        </w:rPr>
        <w:commentReference w:id="5776"/>
      </w:r>
    </w:p>
    <w:p w:rsidR="008346E8" w14:paraId="55292128" w14:textId="77777777">
      <w:pPr>
        <w:spacing w:line="360" w:lineRule="auto"/>
        <w:ind w:firstLine="420" w:firstLineChars="200"/>
        <w:jc w:val="left"/>
        <w:rPr>
          <w:rFonts w:asciiTheme="minorEastAsia" w:eastAsiaTheme="minorEastAsia" w:hAnsiTheme="minorEastAsia"/>
          <w:color w:val="000000"/>
          <w:kern w:val="0"/>
          <w:szCs w:val="21"/>
        </w:rPr>
      </w:pPr>
      <w:commentRangeStart w:id="5777"/>
      <w:commentRangeStart w:id="5778"/>
      <w:commentRangeStart w:id="5779"/>
      <w:r>
        <w:rPr>
          <w:rFonts w:asciiTheme="minorEastAsia" w:eastAsiaTheme="minorEastAsia" w:hAnsiTheme="minorEastAsia" w:hint="eastAsia"/>
          <w:color w:val="000000"/>
          <w:kern w:val="0"/>
          <w:szCs w:val="21"/>
        </w:rPr>
        <w:t>因承包人违约解除合同的，发包人有权要求承包人将其为实施合同而签订的材料和设备的采购合同的权益转让给发包人，承包人应在收到解除合同通知后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天内，协助发包人与采购合同的供应商达成相关的转让协议。</w:t>
      </w:r>
      <w:commentRangeEnd w:id="5777"/>
      <w:r>
        <w:rPr>
          <w:rStyle w:val="CommentReference"/>
        </w:rPr>
        <w:commentReference w:id="5777"/>
      </w:r>
      <w:commentRangeEnd w:id="5778"/>
      <w:r>
        <w:rPr>
          <w:rStyle w:val="CommentReference"/>
        </w:rPr>
        <w:commentReference w:id="5778"/>
      </w:r>
      <w:commentRangeEnd w:id="5779"/>
      <w:r>
        <w:rPr>
          <w:rStyle w:val="CommentReference"/>
        </w:rPr>
        <w:commentReference w:id="5779"/>
      </w:r>
    </w:p>
    <w:p w:rsidR="008346E8" w14:paraId="25E9D66C"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84"/>
      <w:commentRangeStart w:id="5780"/>
      <w:commentRangeStart w:id="5781"/>
      <w:commentRangeStart w:id="5782"/>
      <w:commentRangeStart w:id="5783"/>
      <w:r>
        <w:rPr>
          <w:rFonts w:asciiTheme="minorEastAsia" w:eastAsiaTheme="minorEastAsia" w:hAnsiTheme="minorEastAsia"/>
          <w:b w:val="0"/>
          <w:color w:val="000000"/>
          <w:sz w:val="21"/>
          <w:szCs w:val="21"/>
        </w:rPr>
        <w:t xml:space="preserve">16.3 </w:t>
      </w:r>
      <w:r>
        <w:rPr>
          <w:rFonts w:asciiTheme="minorEastAsia" w:eastAsiaTheme="minorEastAsia" w:hAnsiTheme="minorEastAsia" w:hint="eastAsia"/>
          <w:b w:val="0"/>
          <w:color w:val="000000"/>
          <w:sz w:val="21"/>
          <w:szCs w:val="21"/>
        </w:rPr>
        <w:t>第三人造成的违约</w:t>
      </w:r>
      <w:commentRangeEnd w:id="684"/>
      <w:r>
        <w:rPr>
          <w:rStyle w:val="CommentReference"/>
        </w:rPr>
        <w:commentReference w:id="684"/>
      </w:r>
      <w:commentRangeEnd w:id="5780"/>
      <w:r>
        <w:rPr>
          <w:rStyle w:val="CommentReference"/>
        </w:rPr>
        <w:commentReference w:id="5780"/>
      </w:r>
      <w:commentRangeEnd w:id="5781"/>
      <w:r>
        <w:rPr>
          <w:rStyle w:val="CommentReference"/>
        </w:rPr>
        <w:commentReference w:id="5781"/>
      </w:r>
      <w:commentRangeEnd w:id="5782"/>
      <w:r>
        <w:rPr>
          <w:rStyle w:val="CommentReference"/>
        </w:rPr>
        <w:commentReference w:id="5782"/>
      </w:r>
      <w:commentRangeEnd w:id="5783"/>
      <w:r>
        <w:rPr>
          <w:rStyle w:val="CommentReference"/>
        </w:rPr>
        <w:commentReference w:id="5783"/>
      </w:r>
    </w:p>
    <w:p w:rsidR="008346E8" w14:paraId="16D3AD60" w14:textId="77777777">
      <w:pPr>
        <w:spacing w:line="360" w:lineRule="auto"/>
        <w:ind w:firstLine="420" w:firstLineChars="200"/>
        <w:jc w:val="left"/>
        <w:rPr>
          <w:rFonts w:asciiTheme="minorEastAsia" w:eastAsiaTheme="minorEastAsia" w:hAnsiTheme="minorEastAsia"/>
          <w:color w:val="000000"/>
          <w:kern w:val="0"/>
          <w:szCs w:val="21"/>
        </w:rPr>
      </w:pPr>
      <w:commentRangeStart w:id="5784"/>
      <w:commentRangeStart w:id="5785"/>
      <w:commentRangeStart w:id="5786"/>
      <w:r>
        <w:rPr>
          <w:rFonts w:asciiTheme="minorEastAsia" w:eastAsiaTheme="minorEastAsia" w:hAnsiTheme="minorEastAsia" w:hint="eastAsia"/>
          <w:color w:val="000000"/>
          <w:kern w:val="0"/>
          <w:szCs w:val="21"/>
        </w:rPr>
        <w:t>在履行合同过程中，一方当事人因第三人的原因造成违约的，应当向对方当事人承担违约责任。一方当事人和第三人之间的纠纷，依照法律规定或者按照约定解决。</w:t>
      </w:r>
      <w:commentRangeEnd w:id="5784"/>
      <w:r>
        <w:rPr>
          <w:rStyle w:val="CommentReference"/>
        </w:rPr>
        <w:commentReference w:id="5784"/>
      </w:r>
      <w:commentRangeEnd w:id="5785"/>
      <w:r>
        <w:rPr>
          <w:rStyle w:val="CommentReference"/>
        </w:rPr>
        <w:commentReference w:id="5785"/>
      </w:r>
      <w:commentRangeEnd w:id="5786"/>
      <w:r>
        <w:rPr>
          <w:rStyle w:val="CommentReference"/>
        </w:rPr>
        <w:commentReference w:id="5786"/>
      </w:r>
    </w:p>
    <w:p w:rsidR="008346E8" w14:paraId="51AF01EF" w14:textId="77777777">
      <w:pPr>
        <w:adjustRightInd w:val="0"/>
        <w:snapToGrid w:val="0"/>
        <w:spacing w:line="360" w:lineRule="auto"/>
        <w:jc w:val="left"/>
        <w:outlineLvl w:val="2"/>
        <w:rPr>
          <w:rFonts w:asciiTheme="minorEastAsia" w:eastAsiaTheme="minorEastAsia" w:hAnsiTheme="minorEastAsia"/>
          <w:b/>
          <w:szCs w:val="21"/>
        </w:rPr>
      </w:pPr>
      <w:commentRangeStart w:id="685"/>
      <w:commentRangeStart w:id="5787"/>
      <w:commentRangeStart w:id="5788"/>
      <w:r>
        <w:rPr>
          <w:rFonts w:asciiTheme="minorEastAsia" w:eastAsiaTheme="minorEastAsia" w:hAnsiTheme="minorEastAsia" w:hint="eastAsia"/>
          <w:b/>
          <w:szCs w:val="21"/>
        </w:rPr>
        <w:t xml:space="preserve">17. 不可抗力 </w:t>
      </w:r>
      <w:commentRangeEnd w:id="685"/>
      <w:r>
        <w:rPr>
          <w:rStyle w:val="CommentReference"/>
        </w:rPr>
        <w:commentReference w:id="685"/>
      </w:r>
      <w:commentRangeEnd w:id="5787"/>
      <w:r>
        <w:rPr>
          <w:rStyle w:val="CommentReference"/>
        </w:rPr>
        <w:commentReference w:id="5787"/>
      </w:r>
      <w:commentRangeEnd w:id="5788"/>
      <w:r>
        <w:rPr>
          <w:rStyle w:val="CommentReference"/>
        </w:rPr>
        <w:commentReference w:id="5788"/>
      </w:r>
    </w:p>
    <w:p w:rsidR="008346E8" w14:paraId="41EA014B"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86"/>
      <w:commentRangeStart w:id="5789"/>
      <w:commentRangeStart w:id="5790"/>
      <w:commentRangeStart w:id="5791"/>
      <w:commentRangeStart w:id="5792"/>
      <w:r>
        <w:rPr>
          <w:rFonts w:asciiTheme="minorEastAsia" w:eastAsiaTheme="minorEastAsia" w:hAnsiTheme="minorEastAsia"/>
          <w:b w:val="0"/>
          <w:color w:val="000000"/>
          <w:sz w:val="21"/>
          <w:szCs w:val="21"/>
        </w:rPr>
        <w:t xml:space="preserve">17.1 </w:t>
      </w:r>
      <w:r>
        <w:rPr>
          <w:rFonts w:asciiTheme="minorEastAsia" w:eastAsiaTheme="minorEastAsia" w:hAnsiTheme="minorEastAsia" w:hint="eastAsia"/>
          <w:b w:val="0"/>
          <w:color w:val="000000"/>
          <w:sz w:val="21"/>
          <w:szCs w:val="21"/>
        </w:rPr>
        <w:t>不可抗力的确认</w:t>
      </w:r>
      <w:commentRangeEnd w:id="686"/>
      <w:r>
        <w:rPr>
          <w:rStyle w:val="CommentReference"/>
        </w:rPr>
        <w:commentReference w:id="686"/>
      </w:r>
      <w:commentRangeEnd w:id="5789"/>
      <w:r>
        <w:rPr>
          <w:rStyle w:val="CommentReference"/>
        </w:rPr>
        <w:commentReference w:id="5789"/>
      </w:r>
      <w:commentRangeEnd w:id="5790"/>
      <w:r>
        <w:rPr>
          <w:rStyle w:val="CommentReference"/>
        </w:rPr>
        <w:commentReference w:id="5790"/>
      </w:r>
      <w:commentRangeEnd w:id="5791"/>
      <w:r>
        <w:rPr>
          <w:rStyle w:val="CommentReference"/>
        </w:rPr>
        <w:commentReference w:id="5791"/>
      </w:r>
      <w:commentRangeEnd w:id="5792"/>
      <w:r>
        <w:rPr>
          <w:rStyle w:val="CommentReference"/>
        </w:rPr>
        <w:commentReference w:id="5792"/>
      </w:r>
    </w:p>
    <w:p w:rsidR="008346E8" w14:paraId="4940816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93"/>
      <w:commentRangeStart w:id="5794"/>
      <w:commentRangeStart w:id="5795"/>
      <w:r>
        <w:rPr>
          <w:rFonts w:asciiTheme="minorEastAsia" w:eastAsiaTheme="minorEastAsia" w:hAnsiTheme="minorEastAsia" w:hint="eastAsia"/>
          <w:color w:val="000000"/>
          <w:kern w:val="0"/>
          <w:szCs w:val="21"/>
        </w:rPr>
        <w:t>不可抗力是指合同当事人在签订合同时不可预见，在合同履行过程中不可避免且不能克服的自然灾害和社会性突发事件，如地震、海啸、瘟疫、骚乱、戒严、暴动、战争和专用合同条款中约定的其他情形。</w:t>
      </w:r>
      <w:commentRangeEnd w:id="5793"/>
      <w:r>
        <w:rPr>
          <w:rStyle w:val="CommentReference"/>
        </w:rPr>
        <w:commentReference w:id="5793"/>
      </w:r>
      <w:commentRangeEnd w:id="5794"/>
      <w:r>
        <w:rPr>
          <w:rStyle w:val="CommentReference"/>
        </w:rPr>
        <w:commentReference w:id="5794"/>
      </w:r>
      <w:commentRangeEnd w:id="5795"/>
      <w:r>
        <w:rPr>
          <w:rStyle w:val="CommentReference"/>
        </w:rPr>
        <w:commentReference w:id="5795"/>
      </w:r>
    </w:p>
    <w:p w:rsidR="008346E8" w14:paraId="4AB1EAA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796"/>
      <w:commentRangeStart w:id="5797"/>
      <w:commentRangeStart w:id="5798"/>
      <w:r>
        <w:rPr>
          <w:rFonts w:asciiTheme="minorEastAsia" w:eastAsiaTheme="minorEastAsia" w:hAnsiTheme="minorEastAsia" w:hint="eastAsia"/>
          <w:color w:val="000000"/>
          <w:kern w:val="0"/>
          <w:szCs w:val="21"/>
        </w:rPr>
        <w:t>不可抗力发生后，发包人和承包人应收集证明不可抗力发生及不可抗力造成损失的证据，并及时认真统计所造成的损失。合同当事人对是否属于不可抗力或其损失的意见不一致的，由监理人按第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款〔商定或确定〕的约定处理。发生争议时，按第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条〔争议解决〕的约定处理。</w:t>
      </w:r>
      <w:commentRangeEnd w:id="5796"/>
      <w:r>
        <w:rPr>
          <w:rStyle w:val="CommentReference"/>
        </w:rPr>
        <w:commentReference w:id="5796"/>
      </w:r>
      <w:commentRangeEnd w:id="5797"/>
      <w:r>
        <w:rPr>
          <w:rStyle w:val="CommentReference"/>
        </w:rPr>
        <w:commentReference w:id="5797"/>
      </w:r>
      <w:commentRangeEnd w:id="5798"/>
      <w:r>
        <w:rPr>
          <w:rStyle w:val="CommentReference"/>
        </w:rPr>
        <w:commentReference w:id="5798"/>
      </w:r>
    </w:p>
    <w:p w:rsidR="008346E8" w14:paraId="268390B0"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87"/>
      <w:commentRangeStart w:id="5799"/>
      <w:commentRangeStart w:id="5800"/>
      <w:commentRangeStart w:id="5801"/>
      <w:commentRangeStart w:id="5802"/>
      <w:r>
        <w:rPr>
          <w:rFonts w:asciiTheme="minorEastAsia" w:eastAsiaTheme="minorEastAsia" w:hAnsiTheme="minorEastAsia"/>
          <w:b w:val="0"/>
          <w:color w:val="000000"/>
          <w:sz w:val="21"/>
          <w:szCs w:val="21"/>
        </w:rPr>
        <w:t xml:space="preserve">17.2 </w:t>
      </w:r>
      <w:r>
        <w:rPr>
          <w:rFonts w:asciiTheme="minorEastAsia" w:eastAsiaTheme="minorEastAsia" w:hAnsiTheme="minorEastAsia" w:hint="eastAsia"/>
          <w:b w:val="0"/>
          <w:color w:val="000000"/>
          <w:sz w:val="21"/>
          <w:szCs w:val="21"/>
        </w:rPr>
        <w:t>不可抗力的通知</w:t>
      </w:r>
      <w:commentRangeEnd w:id="687"/>
      <w:r>
        <w:rPr>
          <w:rStyle w:val="CommentReference"/>
        </w:rPr>
        <w:commentReference w:id="687"/>
      </w:r>
      <w:commentRangeEnd w:id="5799"/>
      <w:r>
        <w:rPr>
          <w:rStyle w:val="CommentReference"/>
        </w:rPr>
        <w:commentReference w:id="5799"/>
      </w:r>
      <w:commentRangeEnd w:id="5800"/>
      <w:r>
        <w:rPr>
          <w:rStyle w:val="CommentReference"/>
        </w:rPr>
        <w:commentReference w:id="5800"/>
      </w:r>
      <w:commentRangeEnd w:id="5801"/>
      <w:r>
        <w:rPr>
          <w:rStyle w:val="CommentReference"/>
        </w:rPr>
        <w:commentReference w:id="5801"/>
      </w:r>
      <w:commentRangeEnd w:id="5802"/>
      <w:r>
        <w:rPr>
          <w:rStyle w:val="CommentReference"/>
        </w:rPr>
        <w:commentReference w:id="5802"/>
      </w:r>
    </w:p>
    <w:p w:rsidR="008346E8" w14:paraId="2052742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803"/>
      <w:commentRangeStart w:id="5804"/>
      <w:commentRangeStart w:id="5805"/>
      <w:r>
        <w:rPr>
          <w:rFonts w:asciiTheme="minorEastAsia" w:eastAsiaTheme="minorEastAsia" w:hAnsiTheme="minorEastAsia" w:hint="eastAsia"/>
          <w:color w:val="000000"/>
          <w:kern w:val="0"/>
          <w:szCs w:val="21"/>
        </w:rPr>
        <w:t>合同一方当事人遇到不可抗力事件，使其履行合同义务受到阻碍时，应立即通知合同另一方当事人和监理人，书面说明不可抗力和受阻碍的详细情况，并提供必要的证明。</w:t>
      </w:r>
      <w:commentRangeEnd w:id="5803"/>
      <w:r>
        <w:rPr>
          <w:rStyle w:val="CommentReference"/>
        </w:rPr>
        <w:commentReference w:id="5803"/>
      </w:r>
      <w:commentRangeEnd w:id="5804"/>
      <w:r>
        <w:rPr>
          <w:rStyle w:val="CommentReference"/>
        </w:rPr>
        <w:commentReference w:id="5804"/>
      </w:r>
      <w:commentRangeEnd w:id="5805"/>
      <w:r>
        <w:rPr>
          <w:rStyle w:val="CommentReference"/>
        </w:rPr>
        <w:commentReference w:id="5805"/>
      </w:r>
    </w:p>
    <w:p w:rsidR="008346E8" w14:paraId="163DAE5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806"/>
      <w:commentRangeStart w:id="5807"/>
      <w:commentRangeStart w:id="5808"/>
      <w:r>
        <w:rPr>
          <w:rFonts w:asciiTheme="minorEastAsia" w:eastAsiaTheme="minorEastAsia" w:hAnsiTheme="minorEastAsia" w:hint="eastAsia"/>
          <w:color w:val="000000"/>
          <w:kern w:val="0"/>
          <w:szCs w:val="21"/>
        </w:rPr>
        <w:t>不可抗力持续发生的，合同一方当事人应及时向合同另一方当事人和监理人提交中间报告，说明不可抗力和履行合同受阻的情况，并于不可抗力事件结束后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天内提交最终报告及有关资料。</w:t>
      </w:r>
      <w:commentRangeEnd w:id="5806"/>
      <w:r>
        <w:rPr>
          <w:rStyle w:val="CommentReference"/>
        </w:rPr>
        <w:commentReference w:id="5806"/>
      </w:r>
      <w:commentRangeEnd w:id="5807"/>
      <w:r>
        <w:rPr>
          <w:rStyle w:val="CommentReference"/>
        </w:rPr>
        <w:commentReference w:id="5807"/>
      </w:r>
      <w:commentRangeEnd w:id="5808"/>
      <w:r>
        <w:rPr>
          <w:rStyle w:val="CommentReference"/>
        </w:rPr>
        <w:commentReference w:id="5808"/>
      </w:r>
    </w:p>
    <w:p w:rsidR="008346E8" w14:paraId="57561AB8"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88"/>
      <w:commentRangeStart w:id="5809"/>
      <w:commentRangeStart w:id="5810"/>
      <w:commentRangeStart w:id="5811"/>
      <w:commentRangeStart w:id="5812"/>
      <w:r>
        <w:rPr>
          <w:rFonts w:asciiTheme="minorEastAsia" w:eastAsiaTheme="minorEastAsia" w:hAnsiTheme="minorEastAsia"/>
          <w:b w:val="0"/>
          <w:color w:val="000000"/>
          <w:sz w:val="21"/>
          <w:szCs w:val="21"/>
        </w:rPr>
        <w:t xml:space="preserve">17.3 </w:t>
      </w:r>
      <w:r>
        <w:rPr>
          <w:rFonts w:asciiTheme="minorEastAsia" w:eastAsiaTheme="minorEastAsia" w:hAnsiTheme="minorEastAsia" w:hint="eastAsia"/>
          <w:b w:val="0"/>
          <w:color w:val="000000"/>
          <w:sz w:val="21"/>
          <w:szCs w:val="21"/>
        </w:rPr>
        <w:t>不可抗力后果的承担</w:t>
      </w:r>
      <w:commentRangeEnd w:id="688"/>
      <w:r>
        <w:rPr>
          <w:rStyle w:val="CommentReference"/>
        </w:rPr>
        <w:commentReference w:id="688"/>
      </w:r>
      <w:commentRangeEnd w:id="5809"/>
      <w:r>
        <w:rPr>
          <w:rStyle w:val="CommentReference"/>
        </w:rPr>
        <w:commentReference w:id="5809"/>
      </w:r>
      <w:commentRangeEnd w:id="5810"/>
      <w:r>
        <w:rPr>
          <w:rStyle w:val="CommentReference"/>
        </w:rPr>
        <w:commentReference w:id="5810"/>
      </w:r>
      <w:commentRangeEnd w:id="5811"/>
      <w:r>
        <w:rPr>
          <w:rStyle w:val="CommentReference"/>
        </w:rPr>
        <w:commentReference w:id="5811"/>
      </w:r>
      <w:commentRangeEnd w:id="5812"/>
      <w:r>
        <w:rPr>
          <w:rStyle w:val="CommentReference"/>
        </w:rPr>
        <w:commentReference w:id="5812"/>
      </w:r>
    </w:p>
    <w:p w:rsidR="008346E8" w14:paraId="1D4BD9E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813"/>
      <w:commentRangeStart w:id="5814"/>
      <w:commentRangeStart w:id="5815"/>
      <w:r>
        <w:rPr>
          <w:rFonts w:asciiTheme="minorEastAsia" w:eastAsiaTheme="minorEastAsia" w:hAnsiTheme="minorEastAsia"/>
          <w:color w:val="000000"/>
          <w:kern w:val="0"/>
          <w:szCs w:val="21"/>
        </w:rPr>
        <w:t xml:space="preserve">17.3.1 </w:t>
      </w:r>
      <w:r>
        <w:rPr>
          <w:rFonts w:asciiTheme="minorEastAsia" w:eastAsiaTheme="minorEastAsia" w:hAnsiTheme="minorEastAsia" w:hint="eastAsia"/>
          <w:color w:val="000000"/>
          <w:kern w:val="0"/>
          <w:szCs w:val="21"/>
        </w:rPr>
        <w:t>不可抗力引起的后果及造成的损失由合同当事人按照法律规定及合同约定各自承担。不可抗力发生前已完成的工程应当按照合同约定进行计量支付。</w:t>
      </w:r>
      <w:commentRangeEnd w:id="5813"/>
      <w:r>
        <w:rPr>
          <w:rStyle w:val="CommentReference"/>
        </w:rPr>
        <w:commentReference w:id="5813"/>
      </w:r>
      <w:commentRangeEnd w:id="5814"/>
      <w:r>
        <w:rPr>
          <w:rStyle w:val="CommentReference"/>
        </w:rPr>
        <w:commentReference w:id="5814"/>
      </w:r>
      <w:commentRangeEnd w:id="5815"/>
      <w:r>
        <w:rPr>
          <w:rStyle w:val="CommentReference"/>
        </w:rPr>
        <w:commentReference w:id="5815"/>
      </w:r>
    </w:p>
    <w:p w:rsidR="008346E8" w14:paraId="01F2B98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816"/>
      <w:commentRangeStart w:id="5817"/>
      <w:commentRangeStart w:id="5818"/>
      <w:r>
        <w:rPr>
          <w:rFonts w:asciiTheme="minorEastAsia" w:eastAsiaTheme="minorEastAsia" w:hAnsiTheme="minorEastAsia"/>
          <w:color w:val="000000"/>
          <w:kern w:val="0"/>
          <w:szCs w:val="21"/>
        </w:rPr>
        <w:t xml:space="preserve">17.3.2 </w:t>
      </w:r>
      <w:r>
        <w:rPr>
          <w:rFonts w:asciiTheme="minorEastAsia" w:eastAsiaTheme="minorEastAsia" w:hAnsiTheme="minorEastAsia" w:hint="eastAsia"/>
          <w:color w:val="000000"/>
          <w:kern w:val="0"/>
          <w:szCs w:val="21"/>
        </w:rPr>
        <w:t>不可抗力导致的人员伤亡、财产损失、费用增加和（或）工期延误等后果，由合同当事人按以下原则承担：</w:t>
      </w:r>
      <w:commentRangeEnd w:id="5816"/>
      <w:r>
        <w:rPr>
          <w:rStyle w:val="CommentReference"/>
        </w:rPr>
        <w:commentReference w:id="5816"/>
      </w:r>
      <w:commentRangeEnd w:id="5817"/>
      <w:r>
        <w:rPr>
          <w:rStyle w:val="CommentReference"/>
        </w:rPr>
        <w:commentReference w:id="5817"/>
      </w:r>
      <w:commentRangeEnd w:id="5818"/>
      <w:r>
        <w:rPr>
          <w:rStyle w:val="CommentReference"/>
        </w:rPr>
        <w:commentReference w:id="5818"/>
      </w:r>
    </w:p>
    <w:p w:rsidR="008346E8" w14:paraId="57C41E4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819"/>
      <w:commentRangeStart w:id="5820"/>
      <w:commentRangeStart w:id="582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）永久工程、已运至施工现场的材料和工程设备的损坏，以及因工程损坏造成的第三人人员伤亡和财产损失由发包人承担；</w:t>
      </w:r>
      <w:commentRangeEnd w:id="5819"/>
      <w:r>
        <w:rPr>
          <w:rStyle w:val="CommentReference"/>
        </w:rPr>
        <w:commentReference w:id="5819"/>
      </w:r>
      <w:commentRangeEnd w:id="5820"/>
      <w:r>
        <w:rPr>
          <w:rStyle w:val="CommentReference"/>
        </w:rPr>
        <w:commentReference w:id="5820"/>
      </w:r>
      <w:commentRangeEnd w:id="5821"/>
      <w:r>
        <w:rPr>
          <w:rStyle w:val="CommentReference"/>
        </w:rPr>
        <w:commentReference w:id="5821"/>
      </w:r>
    </w:p>
    <w:p w:rsidR="008346E8" w14:paraId="19CA400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822"/>
      <w:commentRangeStart w:id="5823"/>
      <w:commentRangeStart w:id="582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）承包人施工设备的损坏由承包人承担；</w:t>
      </w:r>
      <w:commentRangeEnd w:id="5822"/>
      <w:r>
        <w:rPr>
          <w:rStyle w:val="CommentReference"/>
        </w:rPr>
        <w:commentReference w:id="5822"/>
      </w:r>
      <w:commentRangeEnd w:id="5823"/>
      <w:r>
        <w:rPr>
          <w:rStyle w:val="CommentReference"/>
        </w:rPr>
        <w:commentReference w:id="5823"/>
      </w:r>
      <w:commentRangeEnd w:id="5824"/>
      <w:r>
        <w:rPr>
          <w:rStyle w:val="CommentReference"/>
        </w:rPr>
        <w:commentReference w:id="5824"/>
      </w:r>
    </w:p>
    <w:p w:rsidR="008346E8" w14:paraId="7F07C3F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825"/>
      <w:commentRangeStart w:id="5826"/>
      <w:commentRangeStart w:id="582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）发包人和承包人承担各自人员伤亡和财产的损失；</w:t>
      </w:r>
      <w:commentRangeEnd w:id="5825"/>
      <w:r>
        <w:rPr>
          <w:rStyle w:val="CommentReference"/>
        </w:rPr>
        <w:commentReference w:id="5825"/>
      </w:r>
      <w:commentRangeEnd w:id="5826"/>
      <w:r>
        <w:rPr>
          <w:rStyle w:val="CommentReference"/>
        </w:rPr>
        <w:commentReference w:id="5826"/>
      </w:r>
      <w:commentRangeEnd w:id="5827"/>
      <w:r>
        <w:rPr>
          <w:rStyle w:val="CommentReference"/>
        </w:rPr>
        <w:commentReference w:id="5827"/>
      </w:r>
    </w:p>
    <w:p w:rsidR="008346E8" w14:paraId="67F55F4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828"/>
      <w:commentRangeStart w:id="5829"/>
      <w:commentRangeStart w:id="583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）因不可抗力影响承包人履行合同约定的义务，已经引起或将引起工期延误的，应当顺延工期，由此导致承包人停工的费用损失由发包人和承包人合理分担，停工期间必须支付的工人工资由发包人承担；</w:t>
      </w:r>
      <w:commentRangeEnd w:id="5828"/>
      <w:r>
        <w:rPr>
          <w:rStyle w:val="CommentReference"/>
        </w:rPr>
        <w:commentReference w:id="5828"/>
      </w:r>
      <w:commentRangeEnd w:id="5829"/>
      <w:r>
        <w:rPr>
          <w:rStyle w:val="CommentReference"/>
        </w:rPr>
        <w:commentReference w:id="5829"/>
      </w:r>
      <w:commentRangeEnd w:id="5830"/>
      <w:r>
        <w:rPr>
          <w:rStyle w:val="CommentReference"/>
        </w:rPr>
        <w:commentReference w:id="5830"/>
      </w:r>
    </w:p>
    <w:p w:rsidR="008346E8" w14:paraId="4B55E9F5"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831"/>
      <w:commentRangeStart w:id="5832"/>
      <w:commentRangeStart w:id="583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）因不可抗力引起或将引起工期延误，发包人要求赶工的，由此增加的赶工费用由发包人承担；</w:t>
      </w:r>
      <w:commentRangeEnd w:id="5831"/>
      <w:r>
        <w:rPr>
          <w:rStyle w:val="CommentReference"/>
        </w:rPr>
        <w:commentReference w:id="5831"/>
      </w:r>
      <w:commentRangeEnd w:id="5832"/>
      <w:r>
        <w:rPr>
          <w:rStyle w:val="CommentReference"/>
        </w:rPr>
        <w:commentReference w:id="5832"/>
      </w:r>
      <w:commentRangeEnd w:id="5833"/>
      <w:r>
        <w:rPr>
          <w:rStyle w:val="CommentReference"/>
        </w:rPr>
        <w:commentReference w:id="5833"/>
      </w:r>
    </w:p>
    <w:p w:rsidR="008346E8" w14:paraId="39FD45C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834"/>
      <w:commentRangeStart w:id="5835"/>
      <w:commentRangeStart w:id="583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）承包人在停工期间按照发包人要求照管、清理和修复工程的费用由发包人承担。</w:t>
      </w:r>
      <w:commentRangeEnd w:id="5834"/>
      <w:r>
        <w:rPr>
          <w:rStyle w:val="CommentReference"/>
        </w:rPr>
        <w:commentReference w:id="5834"/>
      </w:r>
      <w:commentRangeEnd w:id="5835"/>
      <w:r>
        <w:rPr>
          <w:rStyle w:val="CommentReference"/>
        </w:rPr>
        <w:commentReference w:id="5835"/>
      </w:r>
      <w:commentRangeEnd w:id="5836"/>
      <w:r>
        <w:rPr>
          <w:rStyle w:val="CommentReference"/>
        </w:rPr>
        <w:commentReference w:id="5836"/>
      </w:r>
    </w:p>
    <w:p w:rsidR="008346E8" w14:paraId="446BB59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837"/>
      <w:commentRangeStart w:id="5838"/>
      <w:commentRangeStart w:id="5839"/>
      <w:r>
        <w:rPr>
          <w:rFonts w:asciiTheme="minorEastAsia" w:eastAsiaTheme="minorEastAsia" w:hAnsiTheme="minorEastAsia" w:hint="eastAsia"/>
          <w:color w:val="000000"/>
          <w:kern w:val="0"/>
          <w:szCs w:val="21"/>
        </w:rPr>
        <w:t>不可抗力发生后，合同当事人均应采取措施尽量避免和减少损失的扩大，任何一方当事人没有采取有效措施导致损失扩大的，应对扩大的损失承担责任。</w:t>
      </w:r>
      <w:commentRangeEnd w:id="5837"/>
      <w:r>
        <w:rPr>
          <w:rStyle w:val="CommentReference"/>
        </w:rPr>
        <w:commentReference w:id="5837"/>
      </w:r>
      <w:commentRangeEnd w:id="5838"/>
      <w:r>
        <w:rPr>
          <w:rStyle w:val="CommentReference"/>
        </w:rPr>
        <w:commentReference w:id="5838"/>
      </w:r>
      <w:commentRangeEnd w:id="5839"/>
      <w:r>
        <w:rPr>
          <w:rStyle w:val="CommentReference"/>
        </w:rPr>
        <w:commentReference w:id="5839"/>
      </w:r>
    </w:p>
    <w:p w:rsidR="008346E8" w14:paraId="7322662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840"/>
      <w:commentRangeStart w:id="5841"/>
      <w:commentRangeStart w:id="5842"/>
      <w:r>
        <w:rPr>
          <w:rFonts w:asciiTheme="minorEastAsia" w:eastAsiaTheme="minorEastAsia" w:hAnsiTheme="minorEastAsia" w:hint="eastAsia"/>
          <w:color w:val="000000"/>
          <w:kern w:val="0"/>
          <w:szCs w:val="21"/>
        </w:rPr>
        <w:t>因合同一方迟延履行合同义务，在迟延履行期间遭遇不可抗力的，不免除其违约责任。</w:t>
      </w:r>
      <w:commentRangeEnd w:id="5840"/>
      <w:r>
        <w:rPr>
          <w:rStyle w:val="CommentReference"/>
        </w:rPr>
        <w:commentReference w:id="5840"/>
      </w:r>
      <w:commentRangeEnd w:id="5841"/>
      <w:r>
        <w:rPr>
          <w:rStyle w:val="CommentReference"/>
        </w:rPr>
        <w:commentReference w:id="5841"/>
      </w:r>
      <w:commentRangeEnd w:id="5842"/>
      <w:r>
        <w:rPr>
          <w:rStyle w:val="CommentReference"/>
        </w:rPr>
        <w:commentReference w:id="5842"/>
      </w:r>
    </w:p>
    <w:p w:rsidR="008346E8" w14:paraId="09B6C40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89"/>
      <w:commentRangeStart w:id="5843"/>
      <w:commentRangeStart w:id="5844"/>
      <w:commentRangeStart w:id="5845"/>
      <w:commentRangeStart w:id="5846"/>
      <w:r>
        <w:rPr>
          <w:rFonts w:asciiTheme="minorEastAsia" w:eastAsiaTheme="minorEastAsia" w:hAnsiTheme="minorEastAsia"/>
          <w:b w:val="0"/>
          <w:color w:val="000000"/>
          <w:sz w:val="21"/>
          <w:szCs w:val="21"/>
        </w:rPr>
        <w:t xml:space="preserve">17.4 </w:t>
      </w:r>
      <w:r>
        <w:rPr>
          <w:rFonts w:asciiTheme="minorEastAsia" w:eastAsiaTheme="minorEastAsia" w:hAnsiTheme="minorEastAsia" w:hint="eastAsia"/>
          <w:b w:val="0"/>
          <w:color w:val="000000"/>
          <w:sz w:val="21"/>
          <w:szCs w:val="21"/>
        </w:rPr>
        <w:t>因不可抗力解除合同</w:t>
      </w:r>
      <w:commentRangeEnd w:id="689"/>
      <w:r>
        <w:rPr>
          <w:rStyle w:val="CommentReference"/>
        </w:rPr>
        <w:commentReference w:id="689"/>
      </w:r>
      <w:commentRangeEnd w:id="5843"/>
      <w:r>
        <w:rPr>
          <w:rStyle w:val="CommentReference"/>
        </w:rPr>
        <w:commentReference w:id="5843"/>
      </w:r>
      <w:commentRangeEnd w:id="5844"/>
      <w:r>
        <w:rPr>
          <w:rStyle w:val="CommentReference"/>
        </w:rPr>
        <w:commentReference w:id="5844"/>
      </w:r>
      <w:commentRangeEnd w:id="5845"/>
      <w:r>
        <w:rPr>
          <w:rStyle w:val="CommentReference"/>
        </w:rPr>
        <w:commentReference w:id="5845"/>
      </w:r>
      <w:commentRangeEnd w:id="5846"/>
      <w:r>
        <w:rPr>
          <w:rStyle w:val="CommentReference"/>
        </w:rPr>
        <w:commentReference w:id="5846"/>
      </w:r>
    </w:p>
    <w:p w:rsidR="008346E8" w14:paraId="438A5DB6" w14:textId="77777777">
      <w:pPr>
        <w:spacing w:line="360" w:lineRule="auto"/>
        <w:ind w:firstLine="420" w:firstLineChars="200"/>
        <w:jc w:val="left"/>
        <w:rPr>
          <w:rFonts w:asciiTheme="minorEastAsia" w:eastAsiaTheme="minorEastAsia" w:hAnsiTheme="minorEastAsia"/>
          <w:color w:val="000000"/>
          <w:kern w:val="0"/>
          <w:szCs w:val="21"/>
        </w:rPr>
      </w:pPr>
      <w:commentRangeStart w:id="5847"/>
      <w:commentRangeStart w:id="5848"/>
      <w:commentRangeStart w:id="5849"/>
      <w:r>
        <w:rPr>
          <w:rFonts w:asciiTheme="minorEastAsia" w:eastAsiaTheme="minorEastAsia" w:hAnsiTheme="minorEastAsia" w:hint="eastAsia"/>
          <w:color w:val="000000"/>
          <w:kern w:val="0"/>
          <w:szCs w:val="21"/>
        </w:rPr>
        <w:t>因不可抗力导致合同无法履行连续超过</w:t>
      </w:r>
      <w:r>
        <w:rPr>
          <w:rFonts w:asciiTheme="minorEastAsia" w:eastAsiaTheme="minorEastAsia" w:hAnsiTheme="minorEastAsia"/>
          <w:color w:val="000000"/>
          <w:kern w:val="0"/>
          <w:szCs w:val="21"/>
        </w:rPr>
        <w:t>84</w:t>
      </w:r>
      <w:r>
        <w:rPr>
          <w:rFonts w:asciiTheme="minorEastAsia" w:eastAsiaTheme="minorEastAsia" w:hAnsiTheme="minorEastAsia" w:hint="eastAsia"/>
          <w:color w:val="000000"/>
          <w:kern w:val="0"/>
          <w:szCs w:val="21"/>
        </w:rPr>
        <w:t>天或累计超过</w:t>
      </w:r>
      <w:r>
        <w:rPr>
          <w:rFonts w:asciiTheme="minorEastAsia" w:eastAsiaTheme="minorEastAsia" w:hAnsiTheme="minorEastAsia"/>
          <w:color w:val="000000"/>
          <w:kern w:val="0"/>
          <w:szCs w:val="21"/>
        </w:rPr>
        <w:t>140</w:t>
      </w:r>
      <w:r>
        <w:rPr>
          <w:rFonts w:asciiTheme="minorEastAsia" w:eastAsiaTheme="minorEastAsia" w:hAnsiTheme="minorEastAsia" w:hint="eastAsia"/>
          <w:color w:val="000000"/>
          <w:kern w:val="0"/>
          <w:szCs w:val="21"/>
        </w:rPr>
        <w:t>天的，发包人和承包人均有权解除合同。合同解除后，由双方当事人按照第</w:t>
      </w:r>
      <w:r>
        <w:rPr>
          <w:rFonts w:asciiTheme="minorEastAsia" w:eastAsiaTheme="minorEastAsia" w:hAnsiTheme="minorEastAsia"/>
          <w:color w:val="000000"/>
          <w:kern w:val="0"/>
          <w:szCs w:val="21"/>
        </w:rPr>
        <w:t>4.4</w:t>
      </w:r>
      <w:r>
        <w:rPr>
          <w:rFonts w:asciiTheme="minorEastAsia" w:eastAsiaTheme="minorEastAsia" w:hAnsiTheme="minorEastAsia" w:hint="eastAsia"/>
          <w:color w:val="000000"/>
          <w:kern w:val="0"/>
          <w:szCs w:val="21"/>
        </w:rPr>
        <w:t>款〔商定或确定〕商定或确定发包人应支付的款项，该款项包括：</w:t>
      </w:r>
      <w:commentRangeEnd w:id="5847"/>
      <w:r>
        <w:rPr>
          <w:rStyle w:val="CommentReference"/>
        </w:rPr>
        <w:commentReference w:id="5847"/>
      </w:r>
      <w:commentRangeEnd w:id="5848"/>
      <w:r>
        <w:rPr>
          <w:rStyle w:val="CommentReference"/>
        </w:rPr>
        <w:commentReference w:id="5848"/>
      </w:r>
      <w:commentRangeEnd w:id="5849"/>
      <w:r>
        <w:rPr>
          <w:rStyle w:val="CommentReference"/>
        </w:rPr>
        <w:commentReference w:id="5849"/>
      </w:r>
    </w:p>
    <w:p w:rsidR="008346E8" w14:paraId="2E39F8EB" w14:textId="77777777">
      <w:pPr>
        <w:spacing w:line="360" w:lineRule="auto"/>
        <w:ind w:firstLine="420" w:firstLineChars="200"/>
        <w:jc w:val="left"/>
        <w:rPr>
          <w:rFonts w:asciiTheme="minorEastAsia" w:eastAsiaTheme="minorEastAsia" w:hAnsiTheme="minorEastAsia"/>
          <w:color w:val="000000"/>
          <w:kern w:val="0"/>
          <w:szCs w:val="21"/>
        </w:rPr>
      </w:pPr>
      <w:commentRangeStart w:id="5850"/>
      <w:commentRangeStart w:id="5851"/>
      <w:commentRangeStart w:id="5852"/>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）合同解除前承包人已完成工作的价款；</w:t>
      </w:r>
      <w:commentRangeEnd w:id="5850"/>
      <w:r>
        <w:rPr>
          <w:rStyle w:val="CommentReference"/>
        </w:rPr>
        <w:commentReference w:id="5850"/>
      </w:r>
      <w:commentRangeEnd w:id="5851"/>
      <w:r>
        <w:rPr>
          <w:rStyle w:val="CommentReference"/>
        </w:rPr>
        <w:commentReference w:id="5851"/>
      </w:r>
      <w:commentRangeEnd w:id="5852"/>
      <w:r>
        <w:rPr>
          <w:rStyle w:val="CommentReference"/>
        </w:rPr>
        <w:commentReference w:id="5852"/>
      </w:r>
    </w:p>
    <w:p w:rsidR="008346E8" w14:paraId="010F1522" w14:textId="77777777">
      <w:pPr>
        <w:spacing w:line="360" w:lineRule="auto"/>
        <w:ind w:firstLine="420" w:firstLineChars="200"/>
        <w:jc w:val="left"/>
        <w:rPr>
          <w:rFonts w:asciiTheme="minorEastAsia" w:eastAsiaTheme="minorEastAsia" w:hAnsiTheme="minorEastAsia"/>
          <w:color w:val="000000"/>
          <w:kern w:val="0"/>
          <w:szCs w:val="21"/>
        </w:rPr>
      </w:pPr>
      <w:commentRangeStart w:id="5853"/>
      <w:commentRangeStart w:id="5854"/>
      <w:commentRangeStart w:id="5855"/>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）承包人为工程订购的并已交付给承包人，或承包人有责任接受交付的材料、工程设备和其他物品的价款；</w:t>
      </w:r>
      <w:commentRangeEnd w:id="5853"/>
      <w:r>
        <w:rPr>
          <w:rStyle w:val="CommentReference"/>
        </w:rPr>
        <w:commentReference w:id="5853"/>
      </w:r>
      <w:commentRangeEnd w:id="5854"/>
      <w:r>
        <w:rPr>
          <w:rStyle w:val="CommentReference"/>
        </w:rPr>
        <w:commentReference w:id="5854"/>
      </w:r>
      <w:commentRangeEnd w:id="5855"/>
      <w:r>
        <w:rPr>
          <w:rStyle w:val="CommentReference"/>
        </w:rPr>
        <w:commentReference w:id="5855"/>
      </w:r>
    </w:p>
    <w:p w:rsidR="008346E8" w14:paraId="3AAA70F3" w14:textId="77777777">
      <w:pPr>
        <w:spacing w:line="360" w:lineRule="auto"/>
        <w:ind w:firstLine="420" w:firstLineChars="200"/>
        <w:jc w:val="left"/>
        <w:rPr>
          <w:rFonts w:asciiTheme="minorEastAsia" w:eastAsiaTheme="minorEastAsia" w:hAnsiTheme="minorEastAsia"/>
          <w:color w:val="000000"/>
          <w:kern w:val="0"/>
          <w:szCs w:val="21"/>
        </w:rPr>
      </w:pPr>
      <w:commentRangeStart w:id="5856"/>
      <w:commentRangeStart w:id="5857"/>
      <w:commentRangeStart w:id="585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）发包人要求承包人退货或解除订货合同而产生的费用，或因不能退货或解除合同而产生的损失；</w:t>
      </w:r>
      <w:commentRangeEnd w:id="5856"/>
      <w:r>
        <w:rPr>
          <w:rStyle w:val="CommentReference"/>
        </w:rPr>
        <w:commentReference w:id="5856"/>
      </w:r>
      <w:commentRangeEnd w:id="5857"/>
      <w:r>
        <w:rPr>
          <w:rStyle w:val="CommentReference"/>
        </w:rPr>
        <w:commentReference w:id="5857"/>
      </w:r>
      <w:commentRangeEnd w:id="5858"/>
      <w:r>
        <w:rPr>
          <w:rStyle w:val="CommentReference"/>
        </w:rPr>
        <w:commentReference w:id="5858"/>
      </w:r>
    </w:p>
    <w:p w:rsidR="008346E8" w14:paraId="37BBEB94" w14:textId="77777777">
      <w:pPr>
        <w:spacing w:line="360" w:lineRule="auto"/>
        <w:ind w:firstLine="420" w:firstLineChars="200"/>
        <w:jc w:val="left"/>
        <w:rPr>
          <w:rFonts w:asciiTheme="minorEastAsia" w:eastAsiaTheme="minorEastAsia" w:hAnsiTheme="minorEastAsia"/>
          <w:color w:val="000000"/>
          <w:kern w:val="0"/>
          <w:szCs w:val="21"/>
        </w:rPr>
      </w:pPr>
      <w:commentRangeStart w:id="5859"/>
      <w:commentRangeStart w:id="5860"/>
      <w:commentRangeStart w:id="586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）承包人撤离施工现场以及遣散承包人人员的费用；</w:t>
      </w:r>
      <w:commentRangeEnd w:id="5859"/>
      <w:r>
        <w:rPr>
          <w:rStyle w:val="CommentReference"/>
        </w:rPr>
        <w:commentReference w:id="5859"/>
      </w:r>
      <w:commentRangeEnd w:id="5860"/>
      <w:r>
        <w:rPr>
          <w:rStyle w:val="CommentReference"/>
        </w:rPr>
        <w:commentReference w:id="5860"/>
      </w:r>
      <w:commentRangeEnd w:id="5861"/>
      <w:r>
        <w:rPr>
          <w:rStyle w:val="CommentReference"/>
        </w:rPr>
        <w:commentReference w:id="5861"/>
      </w:r>
    </w:p>
    <w:p w:rsidR="008346E8" w14:paraId="3F494EC7" w14:textId="77777777">
      <w:pPr>
        <w:spacing w:line="360" w:lineRule="auto"/>
        <w:ind w:firstLine="420" w:firstLineChars="200"/>
        <w:jc w:val="left"/>
        <w:rPr>
          <w:rFonts w:asciiTheme="minorEastAsia" w:eastAsiaTheme="minorEastAsia" w:hAnsiTheme="minorEastAsia"/>
          <w:color w:val="000000"/>
          <w:kern w:val="0"/>
          <w:szCs w:val="21"/>
        </w:rPr>
      </w:pPr>
      <w:commentRangeStart w:id="5862"/>
      <w:commentRangeStart w:id="5863"/>
      <w:commentRangeStart w:id="586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5</w:t>
      </w:r>
      <w:r>
        <w:rPr>
          <w:rFonts w:asciiTheme="minorEastAsia" w:eastAsiaTheme="minorEastAsia" w:hAnsiTheme="minorEastAsia" w:hint="eastAsia"/>
          <w:color w:val="000000"/>
          <w:kern w:val="0"/>
          <w:szCs w:val="21"/>
        </w:rPr>
        <w:t>）按照合同约定在合同解除前应支付给承包人的其他款项；</w:t>
      </w:r>
      <w:commentRangeEnd w:id="5862"/>
      <w:r>
        <w:rPr>
          <w:rStyle w:val="CommentReference"/>
        </w:rPr>
        <w:commentReference w:id="5862"/>
      </w:r>
      <w:commentRangeEnd w:id="5863"/>
      <w:r>
        <w:rPr>
          <w:rStyle w:val="CommentReference"/>
        </w:rPr>
        <w:commentReference w:id="5863"/>
      </w:r>
      <w:commentRangeEnd w:id="5864"/>
      <w:r>
        <w:rPr>
          <w:rStyle w:val="CommentReference"/>
        </w:rPr>
        <w:commentReference w:id="5864"/>
      </w:r>
    </w:p>
    <w:p w:rsidR="008346E8" w14:paraId="7A60031A" w14:textId="77777777">
      <w:pPr>
        <w:spacing w:line="360" w:lineRule="auto"/>
        <w:ind w:firstLine="420" w:firstLineChars="200"/>
        <w:jc w:val="left"/>
        <w:rPr>
          <w:rFonts w:asciiTheme="minorEastAsia" w:eastAsiaTheme="minorEastAsia" w:hAnsiTheme="minorEastAsia"/>
          <w:color w:val="000000"/>
          <w:kern w:val="0"/>
          <w:szCs w:val="21"/>
        </w:rPr>
      </w:pPr>
      <w:commentRangeStart w:id="5865"/>
      <w:commentRangeStart w:id="5866"/>
      <w:commentRangeStart w:id="586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6</w:t>
      </w:r>
      <w:r>
        <w:rPr>
          <w:rFonts w:asciiTheme="minorEastAsia" w:eastAsiaTheme="minorEastAsia" w:hAnsiTheme="minorEastAsia" w:hint="eastAsia"/>
          <w:color w:val="000000"/>
          <w:kern w:val="0"/>
          <w:szCs w:val="21"/>
        </w:rPr>
        <w:t>）扣减承包人按照合同约定应向发包人支付的款项；</w:t>
      </w:r>
      <w:commentRangeEnd w:id="5865"/>
      <w:r>
        <w:rPr>
          <w:rStyle w:val="CommentReference"/>
        </w:rPr>
        <w:commentReference w:id="5865"/>
      </w:r>
      <w:commentRangeEnd w:id="5866"/>
      <w:r>
        <w:rPr>
          <w:rStyle w:val="CommentReference"/>
        </w:rPr>
        <w:commentReference w:id="5866"/>
      </w:r>
      <w:commentRangeEnd w:id="5867"/>
      <w:r>
        <w:rPr>
          <w:rStyle w:val="CommentReference"/>
        </w:rPr>
        <w:commentReference w:id="5867"/>
      </w:r>
    </w:p>
    <w:p w:rsidR="008346E8" w14:paraId="50640257" w14:textId="77777777">
      <w:pPr>
        <w:spacing w:line="360" w:lineRule="auto"/>
        <w:ind w:firstLine="420" w:firstLineChars="200"/>
        <w:jc w:val="left"/>
        <w:rPr>
          <w:rFonts w:asciiTheme="minorEastAsia" w:eastAsiaTheme="minorEastAsia" w:hAnsiTheme="minorEastAsia"/>
          <w:color w:val="000000"/>
          <w:kern w:val="0"/>
          <w:szCs w:val="21"/>
        </w:rPr>
      </w:pPr>
      <w:commentRangeStart w:id="5868"/>
      <w:commentRangeStart w:id="5869"/>
      <w:commentRangeStart w:id="587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7</w:t>
      </w:r>
      <w:r>
        <w:rPr>
          <w:rFonts w:asciiTheme="minorEastAsia" w:eastAsiaTheme="minorEastAsia" w:hAnsiTheme="minorEastAsia" w:hint="eastAsia"/>
          <w:color w:val="000000"/>
          <w:kern w:val="0"/>
          <w:szCs w:val="21"/>
        </w:rPr>
        <w:t>）双方商定或确定的其他款项。</w:t>
      </w:r>
      <w:commentRangeEnd w:id="5868"/>
      <w:r>
        <w:rPr>
          <w:rStyle w:val="CommentReference"/>
        </w:rPr>
        <w:commentReference w:id="5868"/>
      </w:r>
      <w:commentRangeEnd w:id="5869"/>
      <w:r>
        <w:rPr>
          <w:rStyle w:val="CommentReference"/>
        </w:rPr>
        <w:commentReference w:id="5869"/>
      </w:r>
      <w:commentRangeEnd w:id="5870"/>
      <w:r>
        <w:rPr>
          <w:rStyle w:val="CommentReference"/>
        </w:rPr>
        <w:commentReference w:id="5870"/>
      </w:r>
    </w:p>
    <w:p w:rsidR="008346E8" w14:paraId="27BAB439" w14:textId="77777777">
      <w:pPr>
        <w:spacing w:line="360" w:lineRule="auto"/>
        <w:ind w:firstLine="420" w:firstLineChars="200"/>
        <w:jc w:val="left"/>
        <w:rPr>
          <w:rFonts w:asciiTheme="minorEastAsia" w:eastAsiaTheme="minorEastAsia" w:hAnsiTheme="minorEastAsia"/>
          <w:color w:val="000000"/>
          <w:kern w:val="0"/>
          <w:szCs w:val="21"/>
        </w:rPr>
      </w:pPr>
      <w:commentRangeStart w:id="5871"/>
      <w:commentRangeStart w:id="5872"/>
      <w:commentRangeStart w:id="5873"/>
      <w:r>
        <w:rPr>
          <w:rFonts w:asciiTheme="minorEastAsia" w:eastAsiaTheme="minorEastAsia" w:hAnsiTheme="minorEastAsia" w:hint="eastAsia"/>
          <w:color w:val="000000"/>
          <w:kern w:val="0"/>
          <w:szCs w:val="21"/>
        </w:rPr>
        <w:t>除专用合同条款另有约定外，合同解除后，发包人应在商定或确定上述款项后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天内完成上述款项的支付。</w:t>
      </w:r>
      <w:commentRangeEnd w:id="5871"/>
      <w:r>
        <w:rPr>
          <w:rStyle w:val="CommentReference"/>
        </w:rPr>
        <w:commentReference w:id="5871"/>
      </w:r>
      <w:commentRangeEnd w:id="5872"/>
      <w:r>
        <w:rPr>
          <w:rStyle w:val="CommentReference"/>
        </w:rPr>
        <w:commentReference w:id="5872"/>
      </w:r>
      <w:commentRangeEnd w:id="5873"/>
      <w:r>
        <w:rPr>
          <w:rStyle w:val="CommentReference"/>
        </w:rPr>
        <w:commentReference w:id="5873"/>
      </w:r>
    </w:p>
    <w:p w:rsidR="008346E8" w14:paraId="40A0C8C5" w14:textId="77777777">
      <w:pPr>
        <w:adjustRightInd w:val="0"/>
        <w:snapToGrid w:val="0"/>
        <w:spacing w:line="360" w:lineRule="auto"/>
        <w:jc w:val="left"/>
        <w:outlineLvl w:val="2"/>
        <w:rPr>
          <w:rFonts w:asciiTheme="minorEastAsia" w:eastAsiaTheme="minorEastAsia" w:hAnsiTheme="minorEastAsia"/>
          <w:b/>
          <w:szCs w:val="21"/>
        </w:rPr>
      </w:pPr>
      <w:commentRangeStart w:id="690"/>
      <w:commentRangeStart w:id="5874"/>
      <w:commentRangeStart w:id="5875"/>
      <w:r>
        <w:rPr>
          <w:rFonts w:asciiTheme="minorEastAsia" w:eastAsiaTheme="minorEastAsia" w:hAnsiTheme="minorEastAsia" w:hint="eastAsia"/>
          <w:b/>
          <w:szCs w:val="21"/>
        </w:rPr>
        <w:t>18. 保险</w:t>
      </w:r>
      <w:commentRangeEnd w:id="690"/>
      <w:r>
        <w:rPr>
          <w:rStyle w:val="CommentReference"/>
        </w:rPr>
        <w:commentReference w:id="690"/>
      </w:r>
      <w:commentRangeEnd w:id="5874"/>
      <w:r>
        <w:rPr>
          <w:rStyle w:val="CommentReference"/>
        </w:rPr>
        <w:commentReference w:id="5874"/>
      </w:r>
      <w:commentRangeEnd w:id="5875"/>
      <w:r>
        <w:rPr>
          <w:rStyle w:val="CommentReference"/>
        </w:rPr>
        <w:commentReference w:id="5875"/>
      </w:r>
    </w:p>
    <w:p w:rsidR="008346E8" w14:paraId="73431424"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91"/>
      <w:commentRangeStart w:id="5876"/>
      <w:commentRangeStart w:id="5877"/>
      <w:commentRangeStart w:id="5878"/>
      <w:commentRangeStart w:id="5879"/>
      <w:r>
        <w:rPr>
          <w:rFonts w:asciiTheme="minorEastAsia" w:eastAsiaTheme="minorEastAsia" w:hAnsiTheme="minorEastAsia"/>
          <w:b w:val="0"/>
          <w:color w:val="000000"/>
          <w:sz w:val="21"/>
          <w:szCs w:val="21"/>
        </w:rPr>
        <w:t xml:space="preserve">18.1 </w:t>
      </w:r>
      <w:r>
        <w:rPr>
          <w:rFonts w:asciiTheme="minorEastAsia" w:eastAsiaTheme="minorEastAsia" w:hAnsiTheme="minorEastAsia" w:hint="eastAsia"/>
          <w:b w:val="0"/>
          <w:color w:val="000000"/>
          <w:sz w:val="21"/>
          <w:szCs w:val="21"/>
        </w:rPr>
        <w:t>工程保险</w:t>
      </w:r>
      <w:commentRangeEnd w:id="691"/>
      <w:r>
        <w:rPr>
          <w:rStyle w:val="CommentReference"/>
        </w:rPr>
        <w:commentReference w:id="691"/>
      </w:r>
      <w:commentRangeEnd w:id="5876"/>
      <w:r>
        <w:rPr>
          <w:rStyle w:val="CommentReference"/>
        </w:rPr>
        <w:commentReference w:id="5876"/>
      </w:r>
      <w:commentRangeEnd w:id="5877"/>
      <w:r>
        <w:rPr>
          <w:rStyle w:val="CommentReference"/>
        </w:rPr>
        <w:commentReference w:id="5877"/>
      </w:r>
      <w:commentRangeEnd w:id="5878"/>
      <w:r>
        <w:rPr>
          <w:rStyle w:val="CommentReference"/>
        </w:rPr>
        <w:commentReference w:id="5878"/>
      </w:r>
      <w:commentRangeEnd w:id="5879"/>
      <w:r>
        <w:rPr>
          <w:rStyle w:val="CommentReference"/>
        </w:rPr>
        <w:commentReference w:id="5879"/>
      </w:r>
    </w:p>
    <w:p w:rsidR="008346E8" w14:paraId="6F689C7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880"/>
      <w:commentRangeStart w:id="5881"/>
      <w:commentRangeStart w:id="5882"/>
      <w:r>
        <w:rPr>
          <w:rFonts w:asciiTheme="minorEastAsia" w:eastAsiaTheme="minorEastAsia" w:hAnsiTheme="minorEastAsia" w:hint="eastAsia"/>
          <w:color w:val="000000"/>
          <w:kern w:val="0"/>
          <w:szCs w:val="21"/>
        </w:rPr>
        <w:t>除专用合同条款另有约定外，发包人应投保建筑工程一切险或安装工程一切险；发包人委托承包人投保的，因投保产生的保险费和其他相关费用由发包人承担。</w:t>
      </w:r>
      <w:commentRangeEnd w:id="5880"/>
      <w:r>
        <w:rPr>
          <w:rStyle w:val="CommentReference"/>
        </w:rPr>
        <w:commentReference w:id="5880"/>
      </w:r>
      <w:commentRangeEnd w:id="5881"/>
      <w:r>
        <w:rPr>
          <w:rStyle w:val="CommentReference"/>
        </w:rPr>
        <w:commentReference w:id="5881"/>
      </w:r>
      <w:commentRangeEnd w:id="5882"/>
      <w:r>
        <w:rPr>
          <w:rStyle w:val="CommentReference"/>
        </w:rPr>
        <w:commentReference w:id="5882"/>
      </w:r>
    </w:p>
    <w:p w:rsidR="008346E8" w14:paraId="1B4776F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92"/>
      <w:commentRangeStart w:id="5883"/>
      <w:commentRangeStart w:id="5884"/>
      <w:commentRangeStart w:id="5885"/>
      <w:commentRangeStart w:id="5886"/>
      <w:r>
        <w:rPr>
          <w:rFonts w:asciiTheme="minorEastAsia" w:eastAsiaTheme="minorEastAsia" w:hAnsiTheme="minorEastAsia"/>
          <w:b w:val="0"/>
          <w:color w:val="000000"/>
          <w:sz w:val="21"/>
          <w:szCs w:val="21"/>
        </w:rPr>
        <w:t xml:space="preserve">18.2 </w:t>
      </w:r>
      <w:r>
        <w:rPr>
          <w:rFonts w:asciiTheme="minorEastAsia" w:eastAsiaTheme="minorEastAsia" w:hAnsiTheme="minorEastAsia" w:hint="eastAsia"/>
          <w:b w:val="0"/>
          <w:color w:val="000000"/>
          <w:sz w:val="21"/>
          <w:szCs w:val="21"/>
        </w:rPr>
        <w:t>工伤保险</w:t>
      </w:r>
      <w:commentRangeEnd w:id="692"/>
      <w:r>
        <w:rPr>
          <w:rStyle w:val="CommentReference"/>
        </w:rPr>
        <w:commentReference w:id="692"/>
      </w:r>
      <w:commentRangeEnd w:id="5883"/>
      <w:r>
        <w:rPr>
          <w:rStyle w:val="CommentReference"/>
        </w:rPr>
        <w:commentReference w:id="5883"/>
      </w:r>
      <w:commentRangeEnd w:id="5884"/>
      <w:r>
        <w:rPr>
          <w:rStyle w:val="CommentReference"/>
        </w:rPr>
        <w:commentReference w:id="5884"/>
      </w:r>
      <w:commentRangeEnd w:id="5885"/>
      <w:r>
        <w:rPr>
          <w:rStyle w:val="CommentReference"/>
        </w:rPr>
        <w:commentReference w:id="5885"/>
      </w:r>
      <w:commentRangeEnd w:id="5886"/>
      <w:r>
        <w:rPr>
          <w:rStyle w:val="CommentReference"/>
        </w:rPr>
        <w:commentReference w:id="5886"/>
      </w:r>
    </w:p>
    <w:p w:rsidR="008346E8" w14:paraId="1FAAE32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887"/>
      <w:commentRangeStart w:id="5888"/>
      <w:commentRangeStart w:id="5889"/>
      <w:r>
        <w:rPr>
          <w:rFonts w:asciiTheme="minorEastAsia" w:eastAsiaTheme="minorEastAsia" w:hAnsiTheme="minorEastAsia"/>
          <w:color w:val="000000"/>
          <w:kern w:val="0"/>
          <w:szCs w:val="21"/>
        </w:rPr>
        <w:t xml:space="preserve">18.2.1 </w:t>
      </w:r>
      <w:r>
        <w:rPr>
          <w:rFonts w:asciiTheme="minorEastAsia" w:eastAsiaTheme="minorEastAsia" w:hAnsiTheme="minorEastAsia" w:hint="eastAsia"/>
          <w:color w:val="000000"/>
          <w:kern w:val="0"/>
          <w:szCs w:val="21"/>
        </w:rPr>
        <w:t>发包人应依照法律规定参加工伤保险，并为在施工现场的全部员工办理工伤保险，缴纳工伤保险费，并要求监理人及由发包人为履行合同聘请的第三方依法参加工伤保险。</w:t>
      </w:r>
      <w:commentRangeEnd w:id="5887"/>
      <w:r>
        <w:rPr>
          <w:rStyle w:val="CommentReference"/>
        </w:rPr>
        <w:commentReference w:id="5887"/>
      </w:r>
      <w:commentRangeEnd w:id="5888"/>
      <w:r>
        <w:rPr>
          <w:rStyle w:val="CommentReference"/>
        </w:rPr>
        <w:commentReference w:id="5888"/>
      </w:r>
      <w:commentRangeEnd w:id="5889"/>
      <w:r>
        <w:rPr>
          <w:rStyle w:val="CommentReference"/>
        </w:rPr>
        <w:commentReference w:id="5889"/>
      </w:r>
    </w:p>
    <w:p w:rsidR="008346E8" w14:paraId="79DA1733"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890"/>
      <w:commentRangeStart w:id="5891"/>
      <w:commentRangeStart w:id="5892"/>
      <w:r>
        <w:rPr>
          <w:rFonts w:asciiTheme="minorEastAsia" w:eastAsiaTheme="minorEastAsia" w:hAnsiTheme="minorEastAsia"/>
          <w:color w:val="000000"/>
          <w:kern w:val="0"/>
          <w:szCs w:val="21"/>
        </w:rPr>
        <w:t xml:space="preserve">18.2.2 </w:t>
      </w:r>
      <w:r>
        <w:rPr>
          <w:rFonts w:asciiTheme="minorEastAsia" w:eastAsiaTheme="minorEastAsia" w:hAnsiTheme="minorEastAsia" w:hint="eastAsia"/>
          <w:color w:val="000000"/>
          <w:kern w:val="0"/>
          <w:szCs w:val="21"/>
        </w:rPr>
        <w:t>承包人应依照法律规定参加工伤保险，并为其履行合同的全部员工办理工伤保险，缴纳工伤保险费，并要求分包人及由承包人为履行合同聘请的第三方依法参加工伤保险。</w:t>
      </w:r>
      <w:commentRangeEnd w:id="5890"/>
      <w:r>
        <w:rPr>
          <w:rStyle w:val="CommentReference"/>
        </w:rPr>
        <w:commentReference w:id="5890"/>
      </w:r>
      <w:commentRangeEnd w:id="5891"/>
      <w:r>
        <w:rPr>
          <w:rStyle w:val="CommentReference"/>
        </w:rPr>
        <w:commentReference w:id="5891"/>
      </w:r>
      <w:commentRangeEnd w:id="5892"/>
      <w:r>
        <w:rPr>
          <w:rStyle w:val="CommentReference"/>
        </w:rPr>
        <w:commentReference w:id="5892"/>
      </w:r>
    </w:p>
    <w:p w:rsidR="008346E8" w14:paraId="3EB9084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93"/>
      <w:commentRangeStart w:id="5893"/>
      <w:commentRangeStart w:id="5894"/>
      <w:commentRangeStart w:id="5895"/>
      <w:commentRangeStart w:id="5896"/>
      <w:r>
        <w:rPr>
          <w:rFonts w:asciiTheme="minorEastAsia" w:eastAsiaTheme="minorEastAsia" w:hAnsiTheme="minorEastAsia"/>
          <w:b w:val="0"/>
          <w:color w:val="000000"/>
          <w:sz w:val="21"/>
          <w:szCs w:val="21"/>
        </w:rPr>
        <w:t>18.3</w:t>
      </w:r>
      <w:r>
        <w:rPr>
          <w:rFonts w:asciiTheme="minorEastAsia" w:eastAsiaTheme="minorEastAsia" w:hAnsiTheme="minorEastAsia" w:hint="eastAsia"/>
          <w:b w:val="0"/>
          <w:color w:val="000000"/>
          <w:sz w:val="21"/>
          <w:szCs w:val="21"/>
        </w:rPr>
        <w:t>其他保险</w:t>
      </w:r>
      <w:commentRangeEnd w:id="693"/>
      <w:r>
        <w:rPr>
          <w:rStyle w:val="CommentReference"/>
        </w:rPr>
        <w:commentReference w:id="693"/>
      </w:r>
      <w:commentRangeEnd w:id="5893"/>
      <w:r>
        <w:rPr>
          <w:rStyle w:val="CommentReference"/>
        </w:rPr>
        <w:commentReference w:id="5893"/>
      </w:r>
      <w:commentRangeEnd w:id="5894"/>
      <w:r>
        <w:rPr>
          <w:rStyle w:val="CommentReference"/>
        </w:rPr>
        <w:commentReference w:id="5894"/>
      </w:r>
      <w:commentRangeEnd w:id="5895"/>
      <w:r>
        <w:rPr>
          <w:rStyle w:val="CommentReference"/>
        </w:rPr>
        <w:commentReference w:id="5895"/>
      </w:r>
      <w:commentRangeEnd w:id="5896"/>
      <w:r>
        <w:rPr>
          <w:rStyle w:val="CommentReference"/>
        </w:rPr>
        <w:commentReference w:id="5896"/>
      </w:r>
    </w:p>
    <w:p w:rsidR="008346E8" w14:paraId="5B7F2BF0" w14:textId="77777777">
      <w:pPr>
        <w:spacing w:line="360" w:lineRule="auto"/>
        <w:ind w:firstLine="420" w:firstLineChars="200"/>
        <w:jc w:val="left"/>
        <w:rPr>
          <w:rFonts w:asciiTheme="minorEastAsia" w:eastAsiaTheme="minorEastAsia" w:hAnsiTheme="minorEastAsia"/>
          <w:color w:val="000000"/>
          <w:szCs w:val="21"/>
        </w:rPr>
      </w:pPr>
      <w:commentRangeStart w:id="5897"/>
      <w:commentRangeStart w:id="5898"/>
      <w:commentRangeStart w:id="5899"/>
      <w:r>
        <w:rPr>
          <w:rFonts w:asciiTheme="minorEastAsia" w:eastAsiaTheme="minorEastAsia" w:hAnsiTheme="minorEastAsia" w:hint="eastAsia"/>
          <w:color w:val="000000"/>
          <w:szCs w:val="21"/>
        </w:rPr>
        <w:t>发包人和承包人可以为其施工现场的全部人员办理意外伤害保险并支付保险费，包括其员工及为履行合同聘请的第三方的人员，具体事项由合同当事人在专用合同条款约定。</w:t>
      </w:r>
      <w:commentRangeEnd w:id="5897"/>
      <w:r>
        <w:rPr>
          <w:rStyle w:val="CommentReference"/>
        </w:rPr>
        <w:commentReference w:id="5897"/>
      </w:r>
      <w:commentRangeEnd w:id="5898"/>
      <w:r>
        <w:rPr>
          <w:rStyle w:val="CommentReference"/>
        </w:rPr>
        <w:commentReference w:id="5898"/>
      </w:r>
      <w:commentRangeEnd w:id="5899"/>
      <w:r>
        <w:rPr>
          <w:rStyle w:val="CommentReference"/>
        </w:rPr>
        <w:commentReference w:id="5899"/>
      </w:r>
    </w:p>
    <w:p w:rsidR="008346E8" w14:paraId="38C56D1B" w14:textId="77777777">
      <w:pPr>
        <w:spacing w:line="360" w:lineRule="auto"/>
        <w:ind w:firstLine="420" w:firstLineChars="200"/>
        <w:jc w:val="left"/>
        <w:rPr>
          <w:rFonts w:asciiTheme="minorEastAsia" w:eastAsiaTheme="minorEastAsia" w:hAnsiTheme="minorEastAsia"/>
          <w:color w:val="000000"/>
          <w:szCs w:val="21"/>
        </w:rPr>
      </w:pPr>
      <w:commentRangeStart w:id="5900"/>
      <w:commentRangeStart w:id="5901"/>
      <w:commentRangeStart w:id="5902"/>
      <w:r>
        <w:rPr>
          <w:rFonts w:asciiTheme="minorEastAsia" w:eastAsiaTheme="minorEastAsia" w:hAnsiTheme="minorEastAsia" w:hint="eastAsia"/>
          <w:color w:val="000000"/>
          <w:szCs w:val="21"/>
        </w:rPr>
        <w:t>除专用合同条款另有约定外，承包人应为其施工设备等办理财产保险。</w:t>
      </w:r>
      <w:commentRangeEnd w:id="5900"/>
      <w:r>
        <w:rPr>
          <w:rStyle w:val="CommentReference"/>
        </w:rPr>
        <w:commentReference w:id="5900"/>
      </w:r>
      <w:commentRangeEnd w:id="5901"/>
      <w:r>
        <w:rPr>
          <w:rStyle w:val="CommentReference"/>
        </w:rPr>
        <w:commentReference w:id="5901"/>
      </w:r>
      <w:commentRangeEnd w:id="5902"/>
      <w:r>
        <w:rPr>
          <w:rStyle w:val="CommentReference"/>
        </w:rPr>
        <w:commentReference w:id="5902"/>
      </w:r>
    </w:p>
    <w:p w:rsidR="008346E8" w14:paraId="08F77343"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94"/>
      <w:commentRangeStart w:id="5903"/>
      <w:commentRangeStart w:id="5904"/>
      <w:commentRangeStart w:id="5905"/>
      <w:commentRangeStart w:id="5906"/>
      <w:r>
        <w:rPr>
          <w:rFonts w:asciiTheme="minorEastAsia" w:eastAsiaTheme="minorEastAsia" w:hAnsiTheme="minorEastAsia"/>
          <w:b w:val="0"/>
          <w:color w:val="000000"/>
          <w:sz w:val="21"/>
          <w:szCs w:val="21"/>
        </w:rPr>
        <w:t>18.4</w:t>
      </w:r>
      <w:r>
        <w:rPr>
          <w:rFonts w:asciiTheme="minorEastAsia" w:eastAsiaTheme="minorEastAsia" w:hAnsiTheme="minorEastAsia" w:hint="eastAsia"/>
          <w:b w:val="0"/>
          <w:color w:val="000000"/>
          <w:sz w:val="21"/>
          <w:szCs w:val="21"/>
        </w:rPr>
        <w:t>持续保险</w:t>
      </w:r>
      <w:commentRangeEnd w:id="694"/>
      <w:r>
        <w:rPr>
          <w:rStyle w:val="CommentReference"/>
        </w:rPr>
        <w:commentReference w:id="694"/>
      </w:r>
      <w:commentRangeEnd w:id="5903"/>
      <w:r>
        <w:rPr>
          <w:rStyle w:val="CommentReference"/>
        </w:rPr>
        <w:commentReference w:id="5903"/>
      </w:r>
      <w:commentRangeEnd w:id="5904"/>
      <w:r>
        <w:rPr>
          <w:rStyle w:val="CommentReference"/>
        </w:rPr>
        <w:commentReference w:id="5904"/>
      </w:r>
      <w:commentRangeEnd w:id="5905"/>
      <w:r>
        <w:rPr>
          <w:rStyle w:val="CommentReference"/>
        </w:rPr>
        <w:commentReference w:id="5905"/>
      </w:r>
      <w:commentRangeEnd w:id="5906"/>
      <w:r>
        <w:rPr>
          <w:rStyle w:val="CommentReference"/>
        </w:rPr>
        <w:commentReference w:id="5906"/>
      </w:r>
    </w:p>
    <w:p w:rsidR="008346E8" w14:paraId="180D8BA3" w14:textId="77777777">
      <w:pPr>
        <w:spacing w:line="360" w:lineRule="auto"/>
        <w:ind w:firstLine="420" w:firstLineChars="200"/>
        <w:jc w:val="left"/>
        <w:rPr>
          <w:rFonts w:asciiTheme="minorEastAsia" w:eastAsiaTheme="minorEastAsia" w:hAnsiTheme="minorEastAsia"/>
          <w:color w:val="000000"/>
          <w:szCs w:val="21"/>
        </w:rPr>
      </w:pPr>
      <w:commentRangeStart w:id="5907"/>
      <w:commentRangeStart w:id="5908"/>
      <w:commentRangeStart w:id="5909"/>
      <w:r>
        <w:rPr>
          <w:rFonts w:asciiTheme="minorEastAsia" w:eastAsiaTheme="minorEastAsia" w:hAnsiTheme="minorEastAsia" w:hint="eastAsia"/>
          <w:color w:val="000000"/>
          <w:szCs w:val="21"/>
        </w:rPr>
        <w:t>合同当事人应与保险人保持联系，使保险人能够随时了解工程实施中的变动，并确保按保险合同条款要求持续保险。</w:t>
      </w:r>
      <w:commentRangeEnd w:id="5907"/>
      <w:r>
        <w:rPr>
          <w:rStyle w:val="CommentReference"/>
        </w:rPr>
        <w:commentReference w:id="5907"/>
      </w:r>
      <w:commentRangeEnd w:id="5908"/>
      <w:r>
        <w:rPr>
          <w:rStyle w:val="CommentReference"/>
        </w:rPr>
        <w:commentReference w:id="5908"/>
      </w:r>
      <w:commentRangeEnd w:id="5909"/>
      <w:r>
        <w:rPr>
          <w:rStyle w:val="CommentReference"/>
        </w:rPr>
        <w:commentReference w:id="5909"/>
      </w:r>
    </w:p>
    <w:p w:rsidR="008346E8" w14:paraId="5AB2ABD4"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95"/>
      <w:commentRangeStart w:id="5910"/>
      <w:commentRangeStart w:id="5911"/>
      <w:commentRangeStart w:id="5912"/>
      <w:commentRangeStart w:id="5913"/>
      <w:r>
        <w:rPr>
          <w:rFonts w:asciiTheme="minorEastAsia" w:eastAsiaTheme="minorEastAsia" w:hAnsiTheme="minorEastAsia"/>
          <w:b w:val="0"/>
          <w:color w:val="000000"/>
          <w:sz w:val="21"/>
          <w:szCs w:val="21"/>
        </w:rPr>
        <w:t xml:space="preserve">18.5 </w:t>
      </w:r>
      <w:r>
        <w:rPr>
          <w:rFonts w:asciiTheme="minorEastAsia" w:eastAsiaTheme="minorEastAsia" w:hAnsiTheme="minorEastAsia" w:hint="eastAsia"/>
          <w:b w:val="0"/>
          <w:color w:val="000000"/>
          <w:sz w:val="21"/>
          <w:szCs w:val="21"/>
        </w:rPr>
        <w:t>保险凭证</w:t>
      </w:r>
      <w:commentRangeEnd w:id="695"/>
      <w:r>
        <w:rPr>
          <w:rStyle w:val="CommentReference"/>
        </w:rPr>
        <w:commentReference w:id="695"/>
      </w:r>
      <w:commentRangeEnd w:id="5910"/>
      <w:r>
        <w:rPr>
          <w:rStyle w:val="CommentReference"/>
        </w:rPr>
        <w:commentReference w:id="5910"/>
      </w:r>
      <w:commentRangeEnd w:id="5911"/>
      <w:r>
        <w:rPr>
          <w:rStyle w:val="CommentReference"/>
        </w:rPr>
        <w:commentReference w:id="5911"/>
      </w:r>
      <w:commentRangeEnd w:id="5912"/>
      <w:r>
        <w:rPr>
          <w:rStyle w:val="CommentReference"/>
        </w:rPr>
        <w:commentReference w:id="5912"/>
      </w:r>
      <w:commentRangeEnd w:id="5913"/>
      <w:r>
        <w:rPr>
          <w:rStyle w:val="CommentReference"/>
        </w:rPr>
        <w:commentReference w:id="5913"/>
      </w:r>
    </w:p>
    <w:p w:rsidR="008346E8" w14:paraId="1376C606" w14:textId="77777777">
      <w:pPr>
        <w:spacing w:line="360" w:lineRule="auto"/>
        <w:ind w:firstLine="420" w:firstLineChars="200"/>
        <w:jc w:val="left"/>
        <w:rPr>
          <w:rFonts w:asciiTheme="minorEastAsia" w:eastAsiaTheme="minorEastAsia" w:hAnsiTheme="minorEastAsia"/>
          <w:color w:val="000000"/>
          <w:szCs w:val="21"/>
        </w:rPr>
      </w:pPr>
      <w:commentRangeStart w:id="5914"/>
      <w:commentRangeStart w:id="5915"/>
      <w:commentRangeStart w:id="5916"/>
      <w:r>
        <w:rPr>
          <w:rFonts w:asciiTheme="minorEastAsia" w:eastAsiaTheme="minorEastAsia" w:hAnsiTheme="minorEastAsia" w:hint="eastAsia"/>
          <w:color w:val="000000"/>
          <w:szCs w:val="21"/>
        </w:rPr>
        <w:t>合同当事人应及时向另一方当事人提交其已投保的各项保险的凭证和保险单复印件。</w:t>
      </w:r>
      <w:commentRangeEnd w:id="5914"/>
      <w:r>
        <w:rPr>
          <w:rStyle w:val="CommentReference"/>
        </w:rPr>
        <w:commentReference w:id="5914"/>
      </w:r>
      <w:commentRangeEnd w:id="5915"/>
      <w:r>
        <w:rPr>
          <w:rStyle w:val="CommentReference"/>
        </w:rPr>
        <w:commentReference w:id="5915"/>
      </w:r>
      <w:commentRangeEnd w:id="5916"/>
      <w:r>
        <w:rPr>
          <w:rStyle w:val="CommentReference"/>
        </w:rPr>
        <w:commentReference w:id="5916"/>
      </w:r>
    </w:p>
    <w:p w:rsidR="008346E8" w14:paraId="4E979E2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96"/>
      <w:commentRangeStart w:id="5917"/>
      <w:commentRangeStart w:id="5918"/>
      <w:commentRangeStart w:id="5919"/>
      <w:commentRangeStart w:id="5920"/>
      <w:r>
        <w:rPr>
          <w:rFonts w:asciiTheme="minorEastAsia" w:eastAsiaTheme="minorEastAsia" w:hAnsiTheme="minorEastAsia"/>
          <w:b w:val="0"/>
          <w:color w:val="000000"/>
          <w:sz w:val="21"/>
          <w:szCs w:val="21"/>
        </w:rPr>
        <w:t xml:space="preserve">18.6 </w:t>
      </w:r>
      <w:r>
        <w:rPr>
          <w:rFonts w:asciiTheme="minorEastAsia" w:eastAsiaTheme="minorEastAsia" w:hAnsiTheme="minorEastAsia" w:hint="eastAsia"/>
          <w:b w:val="0"/>
          <w:color w:val="000000"/>
          <w:sz w:val="21"/>
          <w:szCs w:val="21"/>
        </w:rPr>
        <w:t>未按约定投保的补救</w:t>
      </w:r>
      <w:commentRangeEnd w:id="696"/>
      <w:r>
        <w:rPr>
          <w:rStyle w:val="CommentReference"/>
        </w:rPr>
        <w:commentReference w:id="696"/>
      </w:r>
      <w:commentRangeEnd w:id="5917"/>
      <w:r>
        <w:rPr>
          <w:rStyle w:val="CommentReference"/>
        </w:rPr>
        <w:commentReference w:id="5917"/>
      </w:r>
      <w:commentRangeEnd w:id="5918"/>
      <w:r>
        <w:rPr>
          <w:rStyle w:val="CommentReference"/>
        </w:rPr>
        <w:commentReference w:id="5918"/>
      </w:r>
      <w:commentRangeEnd w:id="5919"/>
      <w:r>
        <w:rPr>
          <w:rStyle w:val="CommentReference"/>
        </w:rPr>
        <w:commentReference w:id="5919"/>
      </w:r>
      <w:commentRangeEnd w:id="5920"/>
      <w:r>
        <w:rPr>
          <w:rStyle w:val="CommentReference"/>
        </w:rPr>
        <w:commentReference w:id="5920"/>
      </w:r>
    </w:p>
    <w:p w:rsidR="008346E8" w14:paraId="299A62E8" w14:textId="77777777">
      <w:pPr>
        <w:spacing w:line="360" w:lineRule="auto"/>
        <w:ind w:firstLine="420" w:firstLineChars="200"/>
        <w:jc w:val="left"/>
        <w:rPr>
          <w:rFonts w:asciiTheme="minorEastAsia" w:eastAsiaTheme="minorEastAsia" w:hAnsiTheme="minorEastAsia"/>
          <w:color w:val="000000"/>
          <w:szCs w:val="21"/>
        </w:rPr>
      </w:pPr>
      <w:commentRangeStart w:id="5921"/>
      <w:commentRangeStart w:id="5922"/>
      <w:commentRangeStart w:id="5923"/>
      <w:r>
        <w:rPr>
          <w:rFonts w:asciiTheme="minorEastAsia" w:eastAsiaTheme="minorEastAsia" w:hAnsiTheme="minorEastAsia"/>
          <w:color w:val="000000"/>
          <w:szCs w:val="21"/>
        </w:rPr>
        <w:t>18.6.1</w:t>
      </w:r>
      <w:r>
        <w:rPr>
          <w:rFonts w:asciiTheme="minorEastAsia" w:eastAsiaTheme="minorEastAsia" w:hAnsiTheme="minorEastAsia" w:hint="eastAsia"/>
          <w:color w:val="000000"/>
          <w:szCs w:val="21"/>
        </w:rPr>
        <w:t>发包人未按合同约定办理保险，或未能使保险持续有效的，则承包人可代为办理，所需费用由发包人承担。发包人未按合同约定办理保险，导致未能得到足额赔偿的，由发包人负责补足。</w:t>
      </w:r>
      <w:commentRangeEnd w:id="5921"/>
      <w:r>
        <w:rPr>
          <w:rStyle w:val="CommentReference"/>
        </w:rPr>
        <w:commentReference w:id="5921"/>
      </w:r>
      <w:commentRangeEnd w:id="5922"/>
      <w:r>
        <w:rPr>
          <w:rStyle w:val="CommentReference"/>
        </w:rPr>
        <w:commentReference w:id="5922"/>
      </w:r>
      <w:commentRangeEnd w:id="5923"/>
      <w:r>
        <w:rPr>
          <w:rStyle w:val="CommentReference"/>
        </w:rPr>
        <w:commentReference w:id="5923"/>
      </w:r>
    </w:p>
    <w:p w:rsidR="008346E8" w14:paraId="22D12EFB" w14:textId="77777777">
      <w:pPr>
        <w:spacing w:line="360" w:lineRule="auto"/>
        <w:ind w:firstLine="420" w:firstLineChars="200"/>
        <w:jc w:val="left"/>
        <w:rPr>
          <w:rFonts w:asciiTheme="minorEastAsia" w:eastAsiaTheme="minorEastAsia" w:hAnsiTheme="minorEastAsia"/>
          <w:color w:val="000000"/>
          <w:szCs w:val="21"/>
        </w:rPr>
      </w:pPr>
      <w:commentRangeStart w:id="5924"/>
      <w:commentRangeStart w:id="5925"/>
      <w:commentRangeStart w:id="5926"/>
      <w:r>
        <w:rPr>
          <w:rFonts w:asciiTheme="minorEastAsia" w:eastAsiaTheme="minorEastAsia" w:hAnsiTheme="minorEastAsia"/>
          <w:color w:val="000000"/>
          <w:szCs w:val="21"/>
        </w:rPr>
        <w:t>18.6.2</w:t>
      </w:r>
      <w:r>
        <w:rPr>
          <w:rFonts w:asciiTheme="minorEastAsia" w:eastAsiaTheme="minorEastAsia" w:hAnsiTheme="minorEastAsia" w:hint="eastAsia"/>
          <w:color w:val="000000"/>
          <w:szCs w:val="21"/>
        </w:rPr>
        <w:t>承包人未按合同约定办理保险，或未能使保险持续有效的，则发包人可代为办理，所需费用由承包人承担。承包人未按合同约定办理保险，导致未能得到足额赔偿的，由承包人负责补足。</w:t>
      </w:r>
      <w:commentRangeEnd w:id="5924"/>
      <w:r>
        <w:rPr>
          <w:rStyle w:val="CommentReference"/>
        </w:rPr>
        <w:commentReference w:id="5924"/>
      </w:r>
      <w:commentRangeEnd w:id="5925"/>
      <w:r>
        <w:rPr>
          <w:rStyle w:val="CommentReference"/>
        </w:rPr>
        <w:commentReference w:id="5925"/>
      </w:r>
      <w:commentRangeEnd w:id="5926"/>
      <w:r>
        <w:rPr>
          <w:rStyle w:val="CommentReference"/>
        </w:rPr>
        <w:commentReference w:id="5926"/>
      </w:r>
    </w:p>
    <w:p w:rsidR="008346E8" w14:paraId="4E041EB6"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97"/>
      <w:commentRangeStart w:id="5927"/>
      <w:commentRangeStart w:id="5928"/>
      <w:commentRangeStart w:id="5929"/>
      <w:commentRangeStart w:id="5930"/>
      <w:r>
        <w:rPr>
          <w:rFonts w:asciiTheme="minorEastAsia" w:eastAsiaTheme="minorEastAsia" w:hAnsiTheme="minorEastAsia"/>
          <w:b w:val="0"/>
          <w:color w:val="000000"/>
          <w:sz w:val="21"/>
          <w:szCs w:val="21"/>
        </w:rPr>
        <w:t xml:space="preserve">18.7 </w:t>
      </w:r>
      <w:r>
        <w:rPr>
          <w:rFonts w:asciiTheme="minorEastAsia" w:eastAsiaTheme="minorEastAsia" w:hAnsiTheme="minorEastAsia" w:hint="eastAsia"/>
          <w:b w:val="0"/>
          <w:color w:val="000000"/>
          <w:sz w:val="21"/>
          <w:szCs w:val="21"/>
        </w:rPr>
        <w:t>通知义务</w:t>
      </w:r>
      <w:commentRangeEnd w:id="697"/>
      <w:r>
        <w:rPr>
          <w:rStyle w:val="CommentReference"/>
        </w:rPr>
        <w:commentReference w:id="697"/>
      </w:r>
      <w:commentRangeEnd w:id="5927"/>
      <w:r>
        <w:rPr>
          <w:rStyle w:val="CommentReference"/>
        </w:rPr>
        <w:commentReference w:id="5927"/>
      </w:r>
      <w:commentRangeEnd w:id="5928"/>
      <w:r>
        <w:rPr>
          <w:rStyle w:val="CommentReference"/>
        </w:rPr>
        <w:commentReference w:id="5928"/>
      </w:r>
      <w:commentRangeEnd w:id="5929"/>
      <w:r>
        <w:rPr>
          <w:rStyle w:val="CommentReference"/>
        </w:rPr>
        <w:commentReference w:id="5929"/>
      </w:r>
      <w:commentRangeEnd w:id="5930"/>
      <w:r>
        <w:rPr>
          <w:rStyle w:val="CommentReference"/>
        </w:rPr>
        <w:commentReference w:id="5930"/>
      </w:r>
    </w:p>
    <w:p w:rsidR="008346E8" w14:paraId="0F1B098E" w14:textId="77777777">
      <w:pPr>
        <w:spacing w:line="360" w:lineRule="auto"/>
        <w:ind w:firstLine="420" w:firstLineChars="200"/>
        <w:jc w:val="left"/>
        <w:rPr>
          <w:rFonts w:asciiTheme="minorEastAsia" w:eastAsiaTheme="minorEastAsia" w:hAnsiTheme="minorEastAsia"/>
          <w:color w:val="000000"/>
          <w:szCs w:val="21"/>
        </w:rPr>
      </w:pPr>
      <w:commentRangeStart w:id="5931"/>
      <w:commentRangeStart w:id="5932"/>
      <w:commentRangeStart w:id="5933"/>
      <w:r>
        <w:rPr>
          <w:rFonts w:asciiTheme="minorEastAsia" w:eastAsiaTheme="minorEastAsia" w:hAnsiTheme="minorEastAsia" w:hint="eastAsia"/>
          <w:color w:val="000000"/>
          <w:szCs w:val="21"/>
        </w:rPr>
        <w:t>除专用合同条款另有约定外，发包人变更除工伤保险之外的保险合同时，应事先征得承包人同意，并通知监理人；承包人变更除工伤保险之外的保险合同时，应事先征得发包人同意，并通知监理人。</w:t>
      </w:r>
      <w:commentRangeEnd w:id="5931"/>
      <w:r>
        <w:rPr>
          <w:rStyle w:val="CommentReference"/>
        </w:rPr>
        <w:commentReference w:id="5931"/>
      </w:r>
      <w:commentRangeEnd w:id="5932"/>
      <w:r>
        <w:rPr>
          <w:rStyle w:val="CommentReference"/>
        </w:rPr>
        <w:commentReference w:id="5932"/>
      </w:r>
      <w:commentRangeEnd w:id="5933"/>
      <w:r>
        <w:rPr>
          <w:rStyle w:val="CommentReference"/>
        </w:rPr>
        <w:commentReference w:id="5933"/>
      </w:r>
    </w:p>
    <w:p w:rsidR="008346E8" w14:paraId="1B4A5378" w14:textId="77777777">
      <w:pPr>
        <w:spacing w:line="360" w:lineRule="auto"/>
        <w:ind w:firstLine="420" w:firstLineChars="200"/>
        <w:jc w:val="left"/>
        <w:rPr>
          <w:rFonts w:asciiTheme="minorEastAsia" w:eastAsiaTheme="minorEastAsia" w:hAnsiTheme="minorEastAsia"/>
          <w:color w:val="000000"/>
          <w:szCs w:val="21"/>
        </w:rPr>
      </w:pPr>
      <w:commentRangeStart w:id="5934"/>
      <w:commentRangeStart w:id="5935"/>
      <w:commentRangeStart w:id="5936"/>
      <w:r>
        <w:rPr>
          <w:rFonts w:asciiTheme="minorEastAsia" w:eastAsiaTheme="minorEastAsia" w:hAnsiTheme="minorEastAsia" w:hint="eastAsia"/>
          <w:color w:val="000000"/>
          <w:szCs w:val="21"/>
        </w:rPr>
        <w:t>保险事故发生时，投保人应按照保险合同规定的条件和期限及时向保险人报告。发包人和承包人应当在知道保险事故发生后及时通知对方。</w:t>
      </w:r>
      <w:commentRangeEnd w:id="5934"/>
      <w:r>
        <w:rPr>
          <w:rStyle w:val="CommentReference"/>
        </w:rPr>
        <w:commentReference w:id="5934"/>
      </w:r>
      <w:commentRangeEnd w:id="5935"/>
      <w:r>
        <w:rPr>
          <w:rStyle w:val="CommentReference"/>
        </w:rPr>
        <w:commentReference w:id="5935"/>
      </w:r>
      <w:commentRangeEnd w:id="5936"/>
      <w:r>
        <w:rPr>
          <w:rStyle w:val="CommentReference"/>
        </w:rPr>
        <w:commentReference w:id="5936"/>
      </w:r>
    </w:p>
    <w:p w:rsidR="008346E8" w14:paraId="0D70F5FE" w14:textId="77777777">
      <w:pPr>
        <w:adjustRightInd w:val="0"/>
        <w:snapToGrid w:val="0"/>
        <w:spacing w:line="360" w:lineRule="auto"/>
        <w:jc w:val="left"/>
        <w:outlineLvl w:val="2"/>
        <w:rPr>
          <w:rFonts w:asciiTheme="minorEastAsia" w:eastAsiaTheme="minorEastAsia" w:hAnsiTheme="minorEastAsia"/>
          <w:b/>
          <w:szCs w:val="21"/>
        </w:rPr>
      </w:pPr>
      <w:commentRangeStart w:id="698"/>
      <w:commentRangeStart w:id="5937"/>
      <w:commentRangeStart w:id="5938"/>
      <w:r>
        <w:rPr>
          <w:rFonts w:asciiTheme="minorEastAsia" w:eastAsiaTheme="minorEastAsia" w:hAnsiTheme="minorEastAsia" w:hint="eastAsia"/>
          <w:b/>
          <w:szCs w:val="21"/>
        </w:rPr>
        <w:t>19. 索赔</w:t>
      </w:r>
      <w:commentRangeEnd w:id="698"/>
      <w:r>
        <w:rPr>
          <w:rStyle w:val="CommentReference"/>
        </w:rPr>
        <w:commentReference w:id="698"/>
      </w:r>
      <w:commentRangeEnd w:id="5937"/>
      <w:r>
        <w:rPr>
          <w:rStyle w:val="CommentReference"/>
        </w:rPr>
        <w:commentReference w:id="5937"/>
      </w:r>
      <w:commentRangeEnd w:id="5938"/>
      <w:r>
        <w:rPr>
          <w:rStyle w:val="CommentReference"/>
        </w:rPr>
        <w:commentReference w:id="5938"/>
      </w:r>
    </w:p>
    <w:p w:rsidR="008346E8" w14:paraId="4199CB1E"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699"/>
      <w:commentRangeStart w:id="5939"/>
      <w:commentRangeStart w:id="5940"/>
      <w:commentRangeStart w:id="5941"/>
      <w:commentRangeStart w:id="5942"/>
      <w:r>
        <w:rPr>
          <w:rFonts w:asciiTheme="minorEastAsia" w:eastAsiaTheme="minorEastAsia" w:hAnsiTheme="minorEastAsia"/>
          <w:b w:val="0"/>
          <w:color w:val="000000"/>
          <w:sz w:val="21"/>
          <w:szCs w:val="21"/>
        </w:rPr>
        <w:t>19.1</w:t>
      </w:r>
      <w:r>
        <w:rPr>
          <w:rFonts w:asciiTheme="minorEastAsia" w:eastAsiaTheme="minorEastAsia" w:hAnsiTheme="minorEastAsia" w:hint="eastAsia"/>
          <w:b w:val="0"/>
          <w:color w:val="000000"/>
          <w:sz w:val="21"/>
          <w:szCs w:val="21"/>
        </w:rPr>
        <w:t>承包人的索赔</w:t>
      </w:r>
      <w:commentRangeEnd w:id="699"/>
      <w:r>
        <w:rPr>
          <w:rStyle w:val="CommentReference"/>
        </w:rPr>
        <w:commentReference w:id="699"/>
      </w:r>
      <w:commentRangeEnd w:id="5939"/>
      <w:r>
        <w:rPr>
          <w:rStyle w:val="CommentReference"/>
        </w:rPr>
        <w:commentReference w:id="5939"/>
      </w:r>
      <w:commentRangeEnd w:id="5940"/>
      <w:r>
        <w:rPr>
          <w:rStyle w:val="CommentReference"/>
        </w:rPr>
        <w:commentReference w:id="5940"/>
      </w:r>
      <w:commentRangeEnd w:id="5941"/>
      <w:r>
        <w:rPr>
          <w:rStyle w:val="CommentReference"/>
        </w:rPr>
        <w:commentReference w:id="5941"/>
      </w:r>
      <w:commentRangeEnd w:id="5942"/>
      <w:r>
        <w:rPr>
          <w:rStyle w:val="CommentReference"/>
        </w:rPr>
        <w:commentReference w:id="5942"/>
      </w:r>
    </w:p>
    <w:p w:rsidR="008346E8" w14:paraId="4412206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943"/>
      <w:commentRangeStart w:id="5944"/>
      <w:commentRangeStart w:id="5945"/>
      <w:r>
        <w:rPr>
          <w:rFonts w:asciiTheme="minorEastAsia" w:eastAsiaTheme="minorEastAsia" w:hAnsiTheme="minorEastAsia" w:hint="eastAsia"/>
          <w:color w:val="000000"/>
          <w:kern w:val="0"/>
          <w:szCs w:val="21"/>
        </w:rPr>
        <w:t>根据合同约定，承包人认为有权得到追加付款和（或）延长工期的，应按以下程序向发包人提出索赔：</w:t>
      </w:r>
      <w:commentRangeEnd w:id="5943"/>
      <w:r>
        <w:rPr>
          <w:rStyle w:val="CommentReference"/>
        </w:rPr>
        <w:commentReference w:id="5943"/>
      </w:r>
      <w:commentRangeEnd w:id="5944"/>
      <w:r>
        <w:rPr>
          <w:rStyle w:val="CommentReference"/>
        </w:rPr>
        <w:commentReference w:id="5944"/>
      </w:r>
      <w:commentRangeEnd w:id="5945"/>
      <w:r>
        <w:rPr>
          <w:rStyle w:val="CommentReference"/>
        </w:rPr>
        <w:commentReference w:id="5945"/>
      </w:r>
    </w:p>
    <w:p w:rsidR="008346E8" w14:paraId="0672F05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946"/>
      <w:commentRangeStart w:id="5947"/>
      <w:commentRangeStart w:id="5948"/>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）承包人应在知道或应当知道索赔事件发生后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天内，向监理人递交索赔意向通知书，并说明发生索赔事件的事由；承包人未在前述</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天内发出索赔意向通知书的，丧失要求追加付款和（或）延长工期的权利；</w:t>
      </w:r>
      <w:commentRangeEnd w:id="5946"/>
      <w:r>
        <w:rPr>
          <w:rStyle w:val="CommentReference"/>
        </w:rPr>
        <w:commentReference w:id="5946"/>
      </w:r>
      <w:commentRangeEnd w:id="5947"/>
      <w:r>
        <w:rPr>
          <w:rStyle w:val="CommentReference"/>
        </w:rPr>
        <w:commentReference w:id="5947"/>
      </w:r>
      <w:commentRangeEnd w:id="5948"/>
      <w:r>
        <w:rPr>
          <w:rStyle w:val="CommentReference"/>
        </w:rPr>
        <w:commentReference w:id="5948"/>
      </w:r>
    </w:p>
    <w:p w:rsidR="008346E8" w14:paraId="027AB497"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949"/>
      <w:commentRangeStart w:id="5950"/>
      <w:commentRangeStart w:id="5951"/>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）承包人应在发出索赔意向通知书后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天内，向监理人正式递交索赔报告；索赔报告应详细说明索赔理由以及要求追加的付款金额和（或）延长的工期，并附必要的记录和证明材料；</w:t>
      </w:r>
      <w:commentRangeEnd w:id="5949"/>
      <w:r>
        <w:rPr>
          <w:rStyle w:val="CommentReference"/>
        </w:rPr>
        <w:commentReference w:id="5949"/>
      </w:r>
      <w:commentRangeEnd w:id="5950"/>
      <w:r>
        <w:rPr>
          <w:rStyle w:val="CommentReference"/>
        </w:rPr>
        <w:commentReference w:id="5950"/>
      </w:r>
      <w:commentRangeEnd w:id="5951"/>
      <w:r>
        <w:rPr>
          <w:rStyle w:val="CommentReference"/>
        </w:rPr>
        <w:commentReference w:id="5951"/>
      </w:r>
    </w:p>
    <w:p w:rsidR="008346E8" w14:paraId="386EB1D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952"/>
      <w:commentRangeStart w:id="5953"/>
      <w:commentRangeStart w:id="5954"/>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）索赔事件具有持续影响的，承包人应按合理时间间隔继续递交延续索赔通知，说明持续影响的实际情况和记录，列出累计的追加付款金额和（或）工期延长天数；</w:t>
      </w:r>
      <w:commentRangeEnd w:id="5952"/>
      <w:r>
        <w:rPr>
          <w:rStyle w:val="CommentReference"/>
        </w:rPr>
        <w:commentReference w:id="5952"/>
      </w:r>
      <w:commentRangeEnd w:id="5953"/>
      <w:r>
        <w:rPr>
          <w:rStyle w:val="CommentReference"/>
        </w:rPr>
        <w:commentReference w:id="5953"/>
      </w:r>
      <w:commentRangeEnd w:id="5954"/>
      <w:r>
        <w:rPr>
          <w:rStyle w:val="CommentReference"/>
        </w:rPr>
        <w:commentReference w:id="5954"/>
      </w:r>
    </w:p>
    <w:p w:rsidR="008346E8" w14:paraId="09A851C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955"/>
      <w:commentRangeStart w:id="5956"/>
      <w:commentRangeStart w:id="595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4</w:t>
      </w:r>
      <w:r>
        <w:rPr>
          <w:rFonts w:asciiTheme="minorEastAsia" w:eastAsiaTheme="minorEastAsia" w:hAnsiTheme="minorEastAsia" w:hint="eastAsia"/>
          <w:color w:val="000000"/>
          <w:kern w:val="0"/>
          <w:szCs w:val="21"/>
        </w:rPr>
        <w:t>）在索赔事件影响结束后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天内，承包人应向监理人递交最终索赔报告，说明最终要求索赔的追加付款金额和（或）延长的工期，并附必要的记录和证明材料。</w:t>
      </w:r>
      <w:commentRangeEnd w:id="5955"/>
      <w:r>
        <w:rPr>
          <w:rStyle w:val="CommentReference"/>
        </w:rPr>
        <w:commentReference w:id="5955"/>
      </w:r>
      <w:commentRangeEnd w:id="5956"/>
      <w:r>
        <w:rPr>
          <w:rStyle w:val="CommentReference"/>
        </w:rPr>
        <w:commentReference w:id="5956"/>
      </w:r>
      <w:commentRangeEnd w:id="5957"/>
      <w:r>
        <w:rPr>
          <w:rStyle w:val="CommentReference"/>
        </w:rPr>
        <w:commentReference w:id="5957"/>
      </w:r>
    </w:p>
    <w:p w:rsidR="008346E8" w14:paraId="19572321"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700"/>
      <w:commentRangeStart w:id="5958"/>
      <w:commentRangeStart w:id="5959"/>
      <w:commentRangeStart w:id="5960"/>
      <w:commentRangeStart w:id="5961"/>
      <w:r>
        <w:rPr>
          <w:rFonts w:asciiTheme="minorEastAsia" w:eastAsiaTheme="minorEastAsia" w:hAnsiTheme="minorEastAsia"/>
          <w:b w:val="0"/>
          <w:color w:val="000000"/>
          <w:sz w:val="21"/>
          <w:szCs w:val="21"/>
        </w:rPr>
        <w:t xml:space="preserve">19.2 </w:t>
      </w:r>
      <w:r>
        <w:rPr>
          <w:rFonts w:asciiTheme="minorEastAsia" w:eastAsiaTheme="minorEastAsia" w:hAnsiTheme="minorEastAsia" w:hint="eastAsia"/>
          <w:b w:val="0"/>
          <w:color w:val="000000"/>
          <w:sz w:val="21"/>
          <w:szCs w:val="21"/>
        </w:rPr>
        <w:t>对承包人索赔的处理</w:t>
      </w:r>
      <w:commentRangeEnd w:id="700"/>
      <w:r>
        <w:rPr>
          <w:rStyle w:val="CommentReference"/>
        </w:rPr>
        <w:commentReference w:id="700"/>
      </w:r>
      <w:commentRangeEnd w:id="5958"/>
      <w:r>
        <w:rPr>
          <w:rStyle w:val="CommentReference"/>
        </w:rPr>
        <w:commentReference w:id="5958"/>
      </w:r>
      <w:commentRangeEnd w:id="5959"/>
      <w:r>
        <w:rPr>
          <w:rStyle w:val="CommentReference"/>
        </w:rPr>
        <w:commentReference w:id="5959"/>
      </w:r>
      <w:commentRangeEnd w:id="5960"/>
      <w:r>
        <w:rPr>
          <w:rStyle w:val="CommentReference"/>
        </w:rPr>
        <w:commentReference w:id="5960"/>
      </w:r>
      <w:commentRangeEnd w:id="5961"/>
      <w:r>
        <w:rPr>
          <w:rStyle w:val="CommentReference"/>
        </w:rPr>
        <w:commentReference w:id="5961"/>
      </w:r>
    </w:p>
    <w:p w:rsidR="008346E8" w14:paraId="3EEB73E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962"/>
      <w:commentRangeStart w:id="5963"/>
      <w:commentRangeStart w:id="5964"/>
      <w:r>
        <w:rPr>
          <w:rFonts w:asciiTheme="minorEastAsia" w:eastAsiaTheme="minorEastAsia" w:hAnsiTheme="minorEastAsia" w:hint="eastAsia"/>
          <w:color w:val="000000"/>
          <w:kern w:val="0"/>
          <w:szCs w:val="21"/>
        </w:rPr>
        <w:t>对承包人索赔的处理如下：</w:t>
      </w:r>
      <w:commentRangeEnd w:id="5962"/>
      <w:r>
        <w:rPr>
          <w:rStyle w:val="CommentReference"/>
        </w:rPr>
        <w:commentReference w:id="5962"/>
      </w:r>
      <w:commentRangeEnd w:id="5963"/>
      <w:r>
        <w:rPr>
          <w:rStyle w:val="CommentReference"/>
        </w:rPr>
        <w:commentReference w:id="5963"/>
      </w:r>
      <w:commentRangeEnd w:id="5964"/>
      <w:r>
        <w:rPr>
          <w:rStyle w:val="CommentReference"/>
        </w:rPr>
        <w:commentReference w:id="5964"/>
      </w:r>
    </w:p>
    <w:p w:rsidR="008346E8" w14:paraId="69CACA6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965"/>
      <w:commentRangeStart w:id="5966"/>
      <w:commentRangeStart w:id="596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）监理人应在收到索赔报告后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天内完成审查并报送发包人。监理人对索赔报告存在异议</w:t>
      </w:r>
      <w:r>
        <w:rPr>
          <w:rFonts w:asciiTheme="minorEastAsia" w:eastAsiaTheme="minorEastAsia" w:hAnsiTheme="minorEastAsia" w:hint="eastAsia"/>
          <w:color w:val="000000"/>
          <w:kern w:val="0"/>
          <w:szCs w:val="21"/>
        </w:rPr>
        <w:t>的，有权要求承包人提交全部原始记录副本；</w:t>
      </w:r>
      <w:commentRangeEnd w:id="5965"/>
      <w:r>
        <w:rPr>
          <w:rStyle w:val="CommentReference"/>
        </w:rPr>
        <w:commentReference w:id="5965"/>
      </w:r>
      <w:commentRangeEnd w:id="5966"/>
      <w:r>
        <w:rPr>
          <w:rStyle w:val="CommentReference"/>
        </w:rPr>
        <w:commentReference w:id="5966"/>
      </w:r>
      <w:commentRangeEnd w:id="5967"/>
      <w:r>
        <w:rPr>
          <w:rStyle w:val="CommentReference"/>
        </w:rPr>
        <w:commentReference w:id="5967"/>
      </w:r>
    </w:p>
    <w:p w:rsidR="008346E8" w14:paraId="23C4791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968"/>
      <w:commentRangeStart w:id="5969"/>
      <w:commentRangeStart w:id="597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）发包人应在监理人收到索赔报告或有关索赔的进一步证明材料后的</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天内，由监理人向承包人出具经发包人签认的索赔处理结果。发包人逾期答复的，则视为认可承包人的索赔要求；</w:t>
      </w:r>
      <w:commentRangeEnd w:id="5968"/>
      <w:r>
        <w:rPr>
          <w:rStyle w:val="CommentReference"/>
        </w:rPr>
        <w:commentReference w:id="5968"/>
      </w:r>
      <w:commentRangeEnd w:id="5969"/>
      <w:r>
        <w:rPr>
          <w:rStyle w:val="CommentReference"/>
        </w:rPr>
        <w:commentReference w:id="5969"/>
      </w:r>
      <w:commentRangeEnd w:id="5970"/>
      <w:r>
        <w:rPr>
          <w:rStyle w:val="CommentReference"/>
        </w:rPr>
        <w:commentReference w:id="5970"/>
      </w:r>
    </w:p>
    <w:p w:rsidR="008346E8" w14:paraId="4366116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971"/>
      <w:commentRangeStart w:id="5972"/>
      <w:commentRangeStart w:id="597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）承包人接受索赔处理结果的，索赔款项在当期进度款中进行支付；承包人不接受索赔处理结果的，按照第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条〔争议解决〕约定处理。</w:t>
      </w:r>
      <w:commentRangeEnd w:id="5971"/>
      <w:r>
        <w:rPr>
          <w:rStyle w:val="CommentReference"/>
        </w:rPr>
        <w:commentReference w:id="5971"/>
      </w:r>
      <w:commentRangeEnd w:id="5972"/>
      <w:r>
        <w:rPr>
          <w:rStyle w:val="CommentReference"/>
        </w:rPr>
        <w:commentReference w:id="5972"/>
      </w:r>
      <w:commentRangeEnd w:id="5973"/>
      <w:r>
        <w:rPr>
          <w:rStyle w:val="CommentReference"/>
        </w:rPr>
        <w:commentReference w:id="5973"/>
      </w:r>
    </w:p>
    <w:p w:rsidR="008346E8" w14:paraId="3DB5FF59"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701"/>
      <w:commentRangeStart w:id="5974"/>
      <w:commentRangeStart w:id="5975"/>
      <w:commentRangeStart w:id="5976"/>
      <w:commentRangeStart w:id="5977"/>
      <w:r>
        <w:rPr>
          <w:rFonts w:asciiTheme="minorEastAsia" w:eastAsiaTheme="minorEastAsia" w:hAnsiTheme="minorEastAsia"/>
          <w:b w:val="0"/>
          <w:color w:val="000000"/>
          <w:sz w:val="21"/>
          <w:szCs w:val="21"/>
        </w:rPr>
        <w:t>19.3</w:t>
      </w:r>
      <w:r>
        <w:rPr>
          <w:rFonts w:asciiTheme="minorEastAsia" w:eastAsiaTheme="minorEastAsia" w:hAnsiTheme="minorEastAsia" w:hint="eastAsia"/>
          <w:b w:val="0"/>
          <w:color w:val="000000"/>
          <w:sz w:val="21"/>
          <w:szCs w:val="21"/>
        </w:rPr>
        <w:t>发包人的索赔</w:t>
      </w:r>
      <w:commentRangeEnd w:id="701"/>
      <w:r>
        <w:rPr>
          <w:rStyle w:val="CommentReference"/>
        </w:rPr>
        <w:commentReference w:id="701"/>
      </w:r>
      <w:commentRangeEnd w:id="5974"/>
      <w:r>
        <w:rPr>
          <w:rStyle w:val="CommentReference"/>
        </w:rPr>
        <w:commentReference w:id="5974"/>
      </w:r>
      <w:commentRangeEnd w:id="5975"/>
      <w:r>
        <w:rPr>
          <w:rStyle w:val="CommentReference"/>
        </w:rPr>
        <w:commentReference w:id="5975"/>
      </w:r>
      <w:commentRangeEnd w:id="5976"/>
      <w:r>
        <w:rPr>
          <w:rStyle w:val="CommentReference"/>
        </w:rPr>
        <w:commentReference w:id="5976"/>
      </w:r>
      <w:commentRangeEnd w:id="5977"/>
      <w:r>
        <w:rPr>
          <w:rStyle w:val="CommentReference"/>
        </w:rPr>
        <w:commentReference w:id="5977"/>
      </w:r>
    </w:p>
    <w:p w:rsidR="008346E8" w14:paraId="0A11C0E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978"/>
      <w:commentRangeStart w:id="5979"/>
      <w:commentRangeStart w:id="5980"/>
      <w:r>
        <w:rPr>
          <w:rFonts w:asciiTheme="minorEastAsia" w:eastAsiaTheme="minorEastAsia" w:hAnsiTheme="minorEastAsia" w:hint="eastAsia"/>
          <w:color w:val="000000"/>
          <w:kern w:val="0"/>
          <w:szCs w:val="21"/>
        </w:rPr>
        <w:t>根据合同约定，发包人认为有权得到赔付金额和（或）延长缺陷责任期的，监理人应向承包人发出通知并附有详细的证明。</w:t>
      </w:r>
      <w:commentRangeEnd w:id="5978"/>
      <w:r>
        <w:rPr>
          <w:rStyle w:val="CommentReference"/>
        </w:rPr>
        <w:commentReference w:id="5978"/>
      </w:r>
      <w:commentRangeEnd w:id="5979"/>
      <w:r>
        <w:rPr>
          <w:rStyle w:val="CommentReference"/>
        </w:rPr>
        <w:commentReference w:id="5979"/>
      </w:r>
      <w:commentRangeEnd w:id="5980"/>
      <w:r>
        <w:rPr>
          <w:rStyle w:val="CommentReference"/>
        </w:rPr>
        <w:commentReference w:id="5980"/>
      </w:r>
    </w:p>
    <w:p w:rsidR="008346E8" w14:paraId="6621B03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981"/>
      <w:commentRangeStart w:id="5982"/>
      <w:commentRangeStart w:id="5983"/>
      <w:r>
        <w:rPr>
          <w:rFonts w:asciiTheme="minorEastAsia" w:eastAsiaTheme="minorEastAsia" w:hAnsiTheme="minorEastAsia" w:hint="eastAsia"/>
          <w:color w:val="000000"/>
          <w:kern w:val="0"/>
          <w:szCs w:val="21"/>
        </w:rPr>
        <w:t>发包人应在知道或应当知道索赔事件发生后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天内通过监理人向承包人提出索赔意向通知书，发包人未在前述</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天内发出索赔意向通知书的，丧失要求赔付金额和（或）延长缺陷责任期的权利。发包人应在发出索赔意向通知书后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天内，通过监理人向承包人正式递交索赔报告。</w:t>
      </w:r>
      <w:commentRangeEnd w:id="5981"/>
      <w:r>
        <w:rPr>
          <w:rStyle w:val="CommentReference"/>
        </w:rPr>
        <w:commentReference w:id="5981"/>
      </w:r>
      <w:commentRangeEnd w:id="5982"/>
      <w:r>
        <w:rPr>
          <w:rStyle w:val="CommentReference"/>
        </w:rPr>
        <w:commentReference w:id="5982"/>
      </w:r>
      <w:commentRangeEnd w:id="5983"/>
      <w:r>
        <w:rPr>
          <w:rStyle w:val="CommentReference"/>
        </w:rPr>
        <w:commentReference w:id="5983"/>
      </w:r>
    </w:p>
    <w:p w:rsidR="008346E8" w14:paraId="3571E91A"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702"/>
      <w:commentRangeStart w:id="5984"/>
      <w:commentRangeStart w:id="5985"/>
      <w:commentRangeStart w:id="5986"/>
      <w:commentRangeStart w:id="5987"/>
      <w:r>
        <w:rPr>
          <w:rFonts w:asciiTheme="minorEastAsia" w:eastAsiaTheme="minorEastAsia" w:hAnsiTheme="minorEastAsia"/>
          <w:b w:val="0"/>
          <w:color w:val="000000"/>
          <w:sz w:val="21"/>
          <w:szCs w:val="21"/>
        </w:rPr>
        <w:t xml:space="preserve">19.4 </w:t>
      </w:r>
      <w:r>
        <w:rPr>
          <w:rFonts w:asciiTheme="minorEastAsia" w:eastAsiaTheme="minorEastAsia" w:hAnsiTheme="minorEastAsia" w:hint="eastAsia"/>
          <w:b w:val="0"/>
          <w:color w:val="000000"/>
          <w:sz w:val="21"/>
          <w:szCs w:val="21"/>
        </w:rPr>
        <w:t>对发包人索赔的处理</w:t>
      </w:r>
      <w:commentRangeEnd w:id="702"/>
      <w:r>
        <w:rPr>
          <w:rStyle w:val="CommentReference"/>
        </w:rPr>
        <w:commentReference w:id="702"/>
      </w:r>
      <w:commentRangeEnd w:id="5984"/>
      <w:r>
        <w:rPr>
          <w:rStyle w:val="CommentReference"/>
        </w:rPr>
        <w:commentReference w:id="5984"/>
      </w:r>
      <w:commentRangeEnd w:id="5985"/>
      <w:r>
        <w:rPr>
          <w:rStyle w:val="CommentReference"/>
        </w:rPr>
        <w:commentReference w:id="5985"/>
      </w:r>
      <w:commentRangeEnd w:id="5986"/>
      <w:r>
        <w:rPr>
          <w:rStyle w:val="CommentReference"/>
        </w:rPr>
        <w:commentReference w:id="5986"/>
      </w:r>
      <w:commentRangeEnd w:id="5987"/>
      <w:r>
        <w:rPr>
          <w:rStyle w:val="CommentReference"/>
        </w:rPr>
        <w:commentReference w:id="5987"/>
      </w:r>
    </w:p>
    <w:p w:rsidR="008346E8" w14:paraId="6E0849F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988"/>
      <w:commentRangeStart w:id="5989"/>
      <w:commentRangeStart w:id="5990"/>
      <w:r>
        <w:rPr>
          <w:rFonts w:asciiTheme="minorEastAsia" w:eastAsiaTheme="minorEastAsia" w:hAnsiTheme="minorEastAsia" w:hint="eastAsia"/>
          <w:color w:val="000000"/>
          <w:kern w:val="0"/>
          <w:szCs w:val="21"/>
        </w:rPr>
        <w:t>对发包人索赔的处理如下：</w:t>
      </w:r>
      <w:commentRangeEnd w:id="5988"/>
      <w:r>
        <w:rPr>
          <w:rStyle w:val="CommentReference"/>
        </w:rPr>
        <w:commentReference w:id="5988"/>
      </w:r>
      <w:commentRangeEnd w:id="5989"/>
      <w:r>
        <w:rPr>
          <w:rStyle w:val="CommentReference"/>
        </w:rPr>
        <w:commentReference w:id="5989"/>
      </w:r>
      <w:commentRangeEnd w:id="5990"/>
      <w:r>
        <w:rPr>
          <w:rStyle w:val="CommentReference"/>
        </w:rPr>
        <w:commentReference w:id="5990"/>
      </w:r>
    </w:p>
    <w:p w:rsidR="008346E8" w14:paraId="4F0B2396"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991"/>
      <w:commentRangeStart w:id="5992"/>
      <w:commentRangeStart w:id="5993"/>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）承包人收到发包人提交的索赔报告后，应及时审查索赔报告的内容、查验发包人证明材料；</w:t>
      </w:r>
      <w:commentRangeEnd w:id="5991"/>
      <w:r>
        <w:rPr>
          <w:rStyle w:val="CommentReference"/>
        </w:rPr>
        <w:commentReference w:id="5991"/>
      </w:r>
      <w:commentRangeEnd w:id="5992"/>
      <w:r>
        <w:rPr>
          <w:rStyle w:val="CommentReference"/>
        </w:rPr>
        <w:commentReference w:id="5992"/>
      </w:r>
      <w:commentRangeEnd w:id="5993"/>
      <w:r>
        <w:rPr>
          <w:rStyle w:val="CommentReference"/>
        </w:rPr>
        <w:commentReference w:id="5993"/>
      </w:r>
    </w:p>
    <w:p w:rsidR="008346E8" w14:paraId="7960FFA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994"/>
      <w:commentRangeStart w:id="5995"/>
      <w:commentRangeStart w:id="5996"/>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）承包人应在收到索赔报告或有关索赔的进一步证明材料后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天内，将索赔处理结果答复发包人。如果承包人未在上述期限内作出答复的，则视为对发包人索赔要求的认可；</w:t>
      </w:r>
      <w:commentRangeEnd w:id="5994"/>
      <w:r>
        <w:rPr>
          <w:rStyle w:val="CommentReference"/>
        </w:rPr>
        <w:commentReference w:id="5994"/>
      </w:r>
      <w:commentRangeEnd w:id="5995"/>
      <w:r>
        <w:rPr>
          <w:rStyle w:val="CommentReference"/>
        </w:rPr>
        <w:commentReference w:id="5995"/>
      </w:r>
      <w:commentRangeEnd w:id="5996"/>
      <w:r>
        <w:rPr>
          <w:rStyle w:val="CommentReference"/>
        </w:rPr>
        <w:commentReference w:id="5996"/>
      </w:r>
    </w:p>
    <w:p w:rsidR="008346E8" w14:paraId="193C21B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5997"/>
      <w:commentRangeStart w:id="5998"/>
      <w:commentRangeStart w:id="5999"/>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3</w:t>
      </w:r>
      <w:r>
        <w:rPr>
          <w:rFonts w:asciiTheme="minorEastAsia" w:eastAsiaTheme="minorEastAsia" w:hAnsiTheme="minorEastAsia" w:hint="eastAsia"/>
          <w:color w:val="000000"/>
          <w:kern w:val="0"/>
          <w:szCs w:val="21"/>
        </w:rPr>
        <w:t>）承包人接受索赔处理结果的，发包人可从应支付给承包人的合同价款中扣除赔付的金额或延长缺陷责任期；发包人不接受索赔处理结果的，按第</w:t>
      </w:r>
      <w:r>
        <w:rPr>
          <w:rFonts w:asciiTheme="minorEastAsia" w:eastAsiaTheme="minorEastAsia" w:hAnsiTheme="minorEastAsia"/>
          <w:color w:val="000000"/>
          <w:kern w:val="0"/>
          <w:szCs w:val="21"/>
        </w:rPr>
        <w:t>20</w:t>
      </w:r>
      <w:r>
        <w:rPr>
          <w:rFonts w:asciiTheme="minorEastAsia" w:eastAsiaTheme="minorEastAsia" w:hAnsiTheme="minorEastAsia" w:hint="eastAsia"/>
          <w:color w:val="000000"/>
          <w:kern w:val="0"/>
          <w:szCs w:val="21"/>
        </w:rPr>
        <w:t>条〔争议解决〕约定处理。</w:t>
      </w:r>
      <w:commentRangeEnd w:id="5997"/>
      <w:r>
        <w:rPr>
          <w:rStyle w:val="CommentReference"/>
        </w:rPr>
        <w:commentReference w:id="5997"/>
      </w:r>
      <w:commentRangeEnd w:id="5998"/>
      <w:r>
        <w:rPr>
          <w:rStyle w:val="CommentReference"/>
        </w:rPr>
        <w:commentReference w:id="5998"/>
      </w:r>
      <w:commentRangeEnd w:id="5999"/>
      <w:r>
        <w:rPr>
          <w:rStyle w:val="CommentReference"/>
        </w:rPr>
        <w:commentReference w:id="5999"/>
      </w:r>
    </w:p>
    <w:p w:rsidR="008346E8" w14:paraId="32E6ACD2"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703"/>
      <w:commentRangeStart w:id="6000"/>
      <w:commentRangeStart w:id="6001"/>
      <w:commentRangeStart w:id="6002"/>
      <w:commentRangeStart w:id="6003"/>
      <w:r>
        <w:rPr>
          <w:rFonts w:asciiTheme="minorEastAsia" w:eastAsiaTheme="minorEastAsia" w:hAnsiTheme="minorEastAsia"/>
          <w:b w:val="0"/>
          <w:color w:val="000000"/>
          <w:sz w:val="21"/>
          <w:szCs w:val="21"/>
        </w:rPr>
        <w:t xml:space="preserve">19.5 </w:t>
      </w:r>
      <w:r>
        <w:rPr>
          <w:rFonts w:asciiTheme="minorEastAsia" w:eastAsiaTheme="minorEastAsia" w:hAnsiTheme="minorEastAsia" w:hint="eastAsia"/>
          <w:b w:val="0"/>
          <w:color w:val="000000"/>
          <w:sz w:val="21"/>
          <w:szCs w:val="21"/>
        </w:rPr>
        <w:t>提出索赔的期限</w:t>
      </w:r>
      <w:commentRangeEnd w:id="703"/>
      <w:r>
        <w:rPr>
          <w:rStyle w:val="CommentReference"/>
        </w:rPr>
        <w:commentReference w:id="703"/>
      </w:r>
      <w:commentRangeEnd w:id="6000"/>
      <w:r>
        <w:rPr>
          <w:rStyle w:val="CommentReference"/>
        </w:rPr>
        <w:commentReference w:id="6000"/>
      </w:r>
      <w:commentRangeEnd w:id="6001"/>
      <w:r>
        <w:rPr>
          <w:rStyle w:val="CommentReference"/>
        </w:rPr>
        <w:commentReference w:id="6001"/>
      </w:r>
      <w:commentRangeEnd w:id="6002"/>
      <w:r>
        <w:rPr>
          <w:rStyle w:val="CommentReference"/>
        </w:rPr>
        <w:commentReference w:id="6002"/>
      </w:r>
      <w:commentRangeEnd w:id="6003"/>
      <w:r>
        <w:rPr>
          <w:rStyle w:val="CommentReference"/>
        </w:rPr>
        <w:commentReference w:id="6003"/>
      </w:r>
    </w:p>
    <w:p w:rsidR="008346E8" w14:paraId="5680BC5E" w14:textId="77777777">
      <w:pPr>
        <w:spacing w:line="360" w:lineRule="auto"/>
        <w:ind w:firstLine="420" w:firstLineChars="200"/>
        <w:rPr>
          <w:rFonts w:asciiTheme="minorEastAsia" w:eastAsiaTheme="minorEastAsia" w:hAnsiTheme="minorEastAsia"/>
          <w:color w:val="000000"/>
          <w:kern w:val="0"/>
          <w:szCs w:val="21"/>
        </w:rPr>
      </w:pPr>
      <w:commentRangeStart w:id="6004"/>
      <w:commentRangeStart w:id="6005"/>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）承包人按第</w:t>
      </w:r>
      <w:r>
        <w:rPr>
          <w:rFonts w:asciiTheme="minorEastAsia" w:eastAsiaTheme="minorEastAsia" w:hAnsiTheme="minorEastAsia"/>
          <w:color w:val="000000"/>
          <w:kern w:val="0"/>
          <w:szCs w:val="21"/>
        </w:rPr>
        <w:t>14.2</w:t>
      </w:r>
      <w:r>
        <w:rPr>
          <w:rFonts w:asciiTheme="minorEastAsia" w:eastAsiaTheme="minorEastAsia" w:hAnsiTheme="minorEastAsia" w:hint="eastAsia"/>
          <w:color w:val="000000"/>
          <w:kern w:val="0"/>
          <w:szCs w:val="21"/>
        </w:rPr>
        <w:t>款〔竣工结算审核〕约定接收竣工付款证书后，应被视为已无权再提出在工程接收证书颁发前所发生的任何索赔。</w:t>
      </w:r>
      <w:commentRangeEnd w:id="6004"/>
      <w:r>
        <w:rPr>
          <w:rStyle w:val="CommentReference"/>
        </w:rPr>
        <w:commentReference w:id="6004"/>
      </w:r>
      <w:commentRangeEnd w:id="6005"/>
      <w:r>
        <w:rPr>
          <w:rStyle w:val="CommentReference"/>
        </w:rPr>
        <w:commentReference w:id="6005"/>
      </w:r>
    </w:p>
    <w:p w:rsidR="008346E8" w14:paraId="23C75850" w14:textId="77777777">
      <w:pPr>
        <w:spacing w:line="360" w:lineRule="auto"/>
        <w:ind w:firstLine="420" w:firstLineChars="200"/>
        <w:rPr>
          <w:rFonts w:asciiTheme="minorEastAsia" w:eastAsiaTheme="minorEastAsia" w:hAnsiTheme="minorEastAsia"/>
          <w:color w:val="000000"/>
          <w:kern w:val="0"/>
          <w:szCs w:val="21"/>
        </w:rPr>
      </w:pPr>
      <w:commentRangeStart w:id="6006"/>
      <w:commentRangeStart w:id="600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）承包人按第</w:t>
      </w:r>
      <w:r>
        <w:rPr>
          <w:rFonts w:asciiTheme="minorEastAsia" w:eastAsiaTheme="minorEastAsia" w:hAnsiTheme="minorEastAsia"/>
          <w:color w:val="000000"/>
          <w:kern w:val="0"/>
          <w:szCs w:val="21"/>
        </w:rPr>
        <w:t>14.4</w:t>
      </w:r>
      <w:r>
        <w:rPr>
          <w:rFonts w:asciiTheme="minorEastAsia" w:eastAsiaTheme="minorEastAsia" w:hAnsiTheme="minorEastAsia" w:hint="eastAsia"/>
          <w:color w:val="000000"/>
          <w:kern w:val="0"/>
          <w:szCs w:val="21"/>
        </w:rPr>
        <w:t>款〔最终结清〕提交的最终结清申请单中，只限于提出工程接收证书颁发后发生的索赔。提出索赔的期限自接受最终结清证书时终止。</w:t>
      </w:r>
      <w:commentRangeEnd w:id="6006"/>
      <w:r>
        <w:rPr>
          <w:rStyle w:val="CommentReference"/>
        </w:rPr>
        <w:commentReference w:id="6006"/>
      </w:r>
      <w:commentRangeEnd w:id="6007"/>
      <w:r>
        <w:rPr>
          <w:rStyle w:val="CommentReference"/>
        </w:rPr>
        <w:commentReference w:id="6007"/>
      </w:r>
    </w:p>
    <w:p w:rsidR="008346E8" w14:paraId="3193B9B3" w14:textId="77777777">
      <w:pPr>
        <w:adjustRightInd w:val="0"/>
        <w:snapToGrid w:val="0"/>
        <w:spacing w:line="360" w:lineRule="auto"/>
        <w:jc w:val="left"/>
        <w:outlineLvl w:val="2"/>
        <w:rPr>
          <w:rFonts w:asciiTheme="minorEastAsia" w:eastAsiaTheme="minorEastAsia" w:hAnsiTheme="minorEastAsia"/>
          <w:b/>
          <w:szCs w:val="21"/>
        </w:rPr>
      </w:pPr>
      <w:commentRangeStart w:id="704"/>
      <w:commentRangeStart w:id="6008"/>
      <w:commentRangeStart w:id="6009"/>
      <w:r>
        <w:rPr>
          <w:rFonts w:asciiTheme="minorEastAsia" w:eastAsiaTheme="minorEastAsia" w:hAnsiTheme="minorEastAsia" w:hint="eastAsia"/>
          <w:b/>
          <w:szCs w:val="21"/>
        </w:rPr>
        <w:t>20. 争议解决</w:t>
      </w:r>
      <w:commentRangeEnd w:id="704"/>
      <w:r>
        <w:rPr>
          <w:rStyle w:val="CommentReference"/>
        </w:rPr>
        <w:commentReference w:id="704"/>
      </w:r>
      <w:commentRangeEnd w:id="6008"/>
      <w:r>
        <w:rPr>
          <w:rStyle w:val="CommentReference"/>
        </w:rPr>
        <w:commentReference w:id="6008"/>
      </w:r>
      <w:commentRangeEnd w:id="6009"/>
      <w:r>
        <w:rPr>
          <w:rStyle w:val="CommentReference"/>
        </w:rPr>
        <w:commentReference w:id="6009"/>
      </w:r>
    </w:p>
    <w:p w:rsidR="008346E8" w14:paraId="0B47CA31"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705"/>
      <w:commentRangeStart w:id="6010"/>
      <w:commentRangeStart w:id="6011"/>
      <w:commentRangeStart w:id="6012"/>
      <w:commentRangeStart w:id="6013"/>
      <w:r>
        <w:rPr>
          <w:rFonts w:asciiTheme="minorEastAsia" w:eastAsiaTheme="minorEastAsia" w:hAnsiTheme="minorEastAsia"/>
          <w:b w:val="0"/>
          <w:color w:val="000000"/>
          <w:sz w:val="21"/>
          <w:szCs w:val="21"/>
        </w:rPr>
        <w:t>20.1</w:t>
      </w:r>
      <w:r>
        <w:rPr>
          <w:rFonts w:asciiTheme="minorEastAsia" w:eastAsiaTheme="minorEastAsia" w:hAnsiTheme="minorEastAsia" w:hint="eastAsia"/>
          <w:b w:val="0"/>
          <w:color w:val="000000"/>
          <w:sz w:val="21"/>
          <w:szCs w:val="21"/>
        </w:rPr>
        <w:t>和解</w:t>
      </w:r>
      <w:commentRangeEnd w:id="705"/>
      <w:r>
        <w:rPr>
          <w:rStyle w:val="CommentReference"/>
        </w:rPr>
        <w:commentReference w:id="705"/>
      </w:r>
      <w:commentRangeEnd w:id="6010"/>
      <w:r>
        <w:rPr>
          <w:rStyle w:val="CommentReference"/>
        </w:rPr>
        <w:commentReference w:id="6010"/>
      </w:r>
      <w:commentRangeEnd w:id="6011"/>
      <w:r>
        <w:rPr>
          <w:rStyle w:val="CommentReference"/>
        </w:rPr>
        <w:commentReference w:id="6011"/>
      </w:r>
      <w:commentRangeEnd w:id="6012"/>
      <w:r>
        <w:rPr>
          <w:rStyle w:val="CommentReference"/>
        </w:rPr>
        <w:commentReference w:id="6012"/>
      </w:r>
      <w:commentRangeEnd w:id="6013"/>
      <w:r>
        <w:rPr>
          <w:rStyle w:val="CommentReference"/>
        </w:rPr>
        <w:commentReference w:id="6013"/>
      </w:r>
    </w:p>
    <w:p w:rsidR="008346E8" w14:paraId="5C247C3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6014"/>
      <w:commentRangeStart w:id="6015"/>
      <w:commentRangeStart w:id="6016"/>
      <w:r>
        <w:rPr>
          <w:rFonts w:asciiTheme="minorEastAsia" w:eastAsiaTheme="minorEastAsia" w:hAnsiTheme="minorEastAsia" w:hint="eastAsia"/>
          <w:color w:val="000000"/>
          <w:kern w:val="0"/>
          <w:szCs w:val="21"/>
        </w:rPr>
        <w:t>合同当事人可以就争议自行和解，自行和解达成协议的经双方签字并盖章后作为合同补充文件，双方均应遵照执行。</w:t>
      </w:r>
      <w:commentRangeEnd w:id="6014"/>
      <w:r>
        <w:rPr>
          <w:rStyle w:val="CommentReference"/>
        </w:rPr>
        <w:commentReference w:id="6014"/>
      </w:r>
      <w:commentRangeEnd w:id="6015"/>
      <w:r>
        <w:rPr>
          <w:rStyle w:val="CommentReference"/>
        </w:rPr>
        <w:commentReference w:id="6015"/>
      </w:r>
      <w:commentRangeEnd w:id="6016"/>
      <w:r>
        <w:rPr>
          <w:rStyle w:val="CommentReference"/>
        </w:rPr>
        <w:commentReference w:id="6016"/>
      </w:r>
    </w:p>
    <w:p w:rsidR="008346E8" w14:paraId="7EBD14BA"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706"/>
      <w:commentRangeStart w:id="6017"/>
      <w:commentRangeStart w:id="6018"/>
      <w:commentRangeStart w:id="6019"/>
      <w:commentRangeStart w:id="6020"/>
      <w:r>
        <w:rPr>
          <w:rFonts w:asciiTheme="minorEastAsia" w:eastAsiaTheme="minorEastAsia" w:hAnsiTheme="minorEastAsia"/>
          <w:b w:val="0"/>
          <w:color w:val="000000"/>
          <w:sz w:val="21"/>
          <w:szCs w:val="21"/>
        </w:rPr>
        <w:t>20.2</w:t>
      </w:r>
      <w:r>
        <w:rPr>
          <w:rFonts w:asciiTheme="minorEastAsia" w:eastAsiaTheme="minorEastAsia" w:hAnsiTheme="minorEastAsia" w:hint="eastAsia"/>
          <w:b w:val="0"/>
          <w:color w:val="000000"/>
          <w:sz w:val="21"/>
          <w:szCs w:val="21"/>
        </w:rPr>
        <w:t>调解</w:t>
      </w:r>
      <w:commentRangeEnd w:id="706"/>
      <w:r>
        <w:rPr>
          <w:rStyle w:val="CommentReference"/>
        </w:rPr>
        <w:commentReference w:id="706"/>
      </w:r>
      <w:commentRangeEnd w:id="6017"/>
      <w:r>
        <w:rPr>
          <w:rStyle w:val="CommentReference"/>
        </w:rPr>
        <w:commentReference w:id="6017"/>
      </w:r>
      <w:commentRangeEnd w:id="6018"/>
      <w:r>
        <w:rPr>
          <w:rStyle w:val="CommentReference"/>
        </w:rPr>
        <w:commentReference w:id="6018"/>
      </w:r>
      <w:commentRangeEnd w:id="6019"/>
      <w:r>
        <w:rPr>
          <w:rStyle w:val="CommentReference"/>
        </w:rPr>
        <w:commentReference w:id="6019"/>
      </w:r>
      <w:commentRangeEnd w:id="6020"/>
      <w:r>
        <w:rPr>
          <w:rStyle w:val="CommentReference"/>
        </w:rPr>
        <w:commentReference w:id="6020"/>
      </w:r>
    </w:p>
    <w:p w:rsidR="008346E8" w14:paraId="36D114D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6021"/>
      <w:commentRangeStart w:id="6022"/>
      <w:commentRangeStart w:id="6023"/>
      <w:r>
        <w:rPr>
          <w:rFonts w:asciiTheme="minorEastAsia" w:eastAsiaTheme="minorEastAsia" w:hAnsiTheme="minorEastAsia" w:hint="eastAsia"/>
          <w:color w:val="000000"/>
          <w:kern w:val="0"/>
          <w:szCs w:val="21"/>
        </w:rPr>
        <w:t>合同当事人可以就争议请求建设行政主管部门、行业协会或其他第三方进行调解，调解达成协议的，经双方签字并盖章后作为合同补充文件，双方均应遵照执行。</w:t>
      </w:r>
      <w:commentRangeEnd w:id="6021"/>
      <w:r>
        <w:rPr>
          <w:rStyle w:val="CommentReference"/>
        </w:rPr>
        <w:commentReference w:id="6021"/>
      </w:r>
      <w:commentRangeEnd w:id="6022"/>
      <w:r>
        <w:rPr>
          <w:rStyle w:val="CommentReference"/>
        </w:rPr>
        <w:commentReference w:id="6022"/>
      </w:r>
      <w:commentRangeEnd w:id="6023"/>
      <w:r>
        <w:rPr>
          <w:rStyle w:val="CommentReference"/>
        </w:rPr>
        <w:commentReference w:id="6023"/>
      </w:r>
    </w:p>
    <w:p w:rsidR="008346E8" w14:paraId="0E1A2E57"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707"/>
      <w:commentRangeStart w:id="6024"/>
      <w:commentRangeStart w:id="6025"/>
      <w:commentRangeStart w:id="6026"/>
      <w:commentRangeStart w:id="6027"/>
      <w:r>
        <w:rPr>
          <w:rFonts w:asciiTheme="minorEastAsia" w:eastAsiaTheme="minorEastAsia" w:hAnsiTheme="minorEastAsia"/>
          <w:b w:val="0"/>
          <w:color w:val="000000"/>
          <w:sz w:val="21"/>
          <w:szCs w:val="21"/>
        </w:rPr>
        <w:t>20.3</w:t>
      </w:r>
      <w:r>
        <w:rPr>
          <w:rFonts w:asciiTheme="minorEastAsia" w:eastAsiaTheme="minorEastAsia" w:hAnsiTheme="minorEastAsia" w:hint="eastAsia"/>
          <w:b w:val="0"/>
          <w:color w:val="000000"/>
          <w:sz w:val="21"/>
          <w:szCs w:val="21"/>
        </w:rPr>
        <w:t>争议评审</w:t>
      </w:r>
      <w:commentRangeEnd w:id="707"/>
      <w:r>
        <w:rPr>
          <w:rStyle w:val="CommentReference"/>
        </w:rPr>
        <w:commentReference w:id="707"/>
      </w:r>
      <w:commentRangeEnd w:id="6024"/>
      <w:r>
        <w:rPr>
          <w:rStyle w:val="CommentReference"/>
        </w:rPr>
        <w:commentReference w:id="6024"/>
      </w:r>
      <w:commentRangeEnd w:id="6025"/>
      <w:r>
        <w:rPr>
          <w:rStyle w:val="CommentReference"/>
        </w:rPr>
        <w:commentReference w:id="6025"/>
      </w:r>
      <w:commentRangeEnd w:id="6026"/>
      <w:r>
        <w:rPr>
          <w:rStyle w:val="CommentReference"/>
        </w:rPr>
        <w:commentReference w:id="6026"/>
      </w:r>
      <w:commentRangeEnd w:id="6027"/>
      <w:r>
        <w:rPr>
          <w:rStyle w:val="CommentReference"/>
        </w:rPr>
        <w:commentReference w:id="6027"/>
      </w:r>
    </w:p>
    <w:p w:rsidR="008346E8" w14:paraId="1D708118"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6028"/>
      <w:commentRangeStart w:id="6029"/>
      <w:commentRangeStart w:id="6030"/>
      <w:r>
        <w:rPr>
          <w:rFonts w:asciiTheme="minorEastAsia" w:eastAsiaTheme="minorEastAsia" w:hAnsiTheme="minorEastAsia" w:hint="eastAsia"/>
          <w:color w:val="000000"/>
          <w:kern w:val="0"/>
          <w:szCs w:val="21"/>
        </w:rPr>
        <w:t>合同当事人在专用合同条款中约定采取争议评审方式解决争议以及评审规则，并按下列约定执行：</w:t>
      </w:r>
      <w:r>
        <w:rPr>
          <w:rFonts w:asciiTheme="minorEastAsia" w:eastAsiaTheme="minorEastAsia" w:hAnsiTheme="minorEastAsia"/>
          <w:color w:val="000000"/>
          <w:kern w:val="0"/>
          <w:szCs w:val="21"/>
        </w:rPr>
        <w:t xml:space="preserve"> </w:t>
      </w:r>
      <w:commentRangeEnd w:id="6028"/>
      <w:r>
        <w:rPr>
          <w:rStyle w:val="CommentReference"/>
        </w:rPr>
        <w:commentReference w:id="6028"/>
      </w:r>
      <w:commentRangeEnd w:id="6029"/>
      <w:r>
        <w:rPr>
          <w:rStyle w:val="CommentReference"/>
        </w:rPr>
        <w:commentReference w:id="6029"/>
      </w:r>
      <w:commentRangeEnd w:id="6030"/>
      <w:r>
        <w:rPr>
          <w:rStyle w:val="CommentReference"/>
        </w:rPr>
        <w:commentReference w:id="6030"/>
      </w:r>
    </w:p>
    <w:p w:rsidR="008346E8" w14:paraId="0015461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6031"/>
      <w:commentRangeStart w:id="6032"/>
      <w:commentRangeStart w:id="6033"/>
      <w:r>
        <w:rPr>
          <w:rFonts w:asciiTheme="minorEastAsia" w:eastAsiaTheme="minorEastAsia" w:hAnsiTheme="minorEastAsia"/>
          <w:color w:val="000000"/>
          <w:kern w:val="0"/>
          <w:szCs w:val="21"/>
        </w:rPr>
        <w:t xml:space="preserve">20.3.1 </w:t>
      </w:r>
      <w:r>
        <w:rPr>
          <w:rFonts w:asciiTheme="minorEastAsia" w:eastAsiaTheme="minorEastAsia" w:hAnsiTheme="minorEastAsia" w:hint="eastAsia"/>
          <w:color w:val="000000"/>
          <w:kern w:val="0"/>
          <w:szCs w:val="21"/>
        </w:rPr>
        <w:t>争议评审小组的确定</w:t>
      </w:r>
      <w:commentRangeEnd w:id="6031"/>
      <w:r>
        <w:rPr>
          <w:rStyle w:val="CommentReference"/>
        </w:rPr>
        <w:commentReference w:id="6031"/>
      </w:r>
      <w:commentRangeEnd w:id="6032"/>
      <w:r>
        <w:rPr>
          <w:rStyle w:val="CommentReference"/>
        </w:rPr>
        <w:commentReference w:id="6032"/>
      </w:r>
      <w:commentRangeEnd w:id="6033"/>
      <w:r>
        <w:rPr>
          <w:rStyle w:val="CommentReference"/>
        </w:rPr>
        <w:commentReference w:id="6033"/>
      </w:r>
    </w:p>
    <w:p w:rsidR="008346E8" w14:paraId="4B2FC2E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6034"/>
      <w:commentRangeStart w:id="6035"/>
      <w:commentRangeStart w:id="6036"/>
      <w:r>
        <w:rPr>
          <w:rFonts w:asciiTheme="minorEastAsia" w:eastAsiaTheme="minorEastAsia" w:hAnsiTheme="minorEastAsia" w:hint="eastAsia"/>
          <w:color w:val="000000"/>
          <w:kern w:val="0"/>
          <w:szCs w:val="21"/>
        </w:rPr>
        <w:t>合同当事人可以共同选择一名或三名争议评审员，组成争议评审小组。除专用合同条款另有约定外，合同当事人应当自合同签订后</w:t>
      </w:r>
      <w:r>
        <w:rPr>
          <w:rFonts w:asciiTheme="minorEastAsia" w:eastAsiaTheme="minorEastAsia" w:hAnsiTheme="minorEastAsia"/>
          <w:color w:val="000000"/>
          <w:kern w:val="0"/>
          <w:szCs w:val="21"/>
        </w:rPr>
        <w:t>28</w:t>
      </w:r>
      <w:r>
        <w:rPr>
          <w:rFonts w:asciiTheme="minorEastAsia" w:eastAsiaTheme="minorEastAsia" w:hAnsiTheme="minorEastAsia" w:hint="eastAsia"/>
          <w:color w:val="000000"/>
          <w:kern w:val="0"/>
          <w:szCs w:val="21"/>
        </w:rPr>
        <w:t>天内，或者争议发生后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天内，选定争议评审员。</w:t>
      </w:r>
      <w:commentRangeEnd w:id="6034"/>
      <w:r>
        <w:rPr>
          <w:rStyle w:val="CommentReference"/>
        </w:rPr>
        <w:commentReference w:id="6034"/>
      </w:r>
      <w:commentRangeEnd w:id="6035"/>
      <w:r>
        <w:rPr>
          <w:rStyle w:val="CommentReference"/>
        </w:rPr>
        <w:commentReference w:id="6035"/>
      </w:r>
      <w:commentRangeEnd w:id="6036"/>
      <w:r>
        <w:rPr>
          <w:rStyle w:val="CommentReference"/>
        </w:rPr>
        <w:commentReference w:id="6036"/>
      </w:r>
    </w:p>
    <w:p w:rsidR="008346E8" w14:paraId="025578EF"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6037"/>
      <w:commentRangeStart w:id="6038"/>
      <w:commentRangeStart w:id="6039"/>
      <w:r>
        <w:rPr>
          <w:rFonts w:asciiTheme="minorEastAsia" w:eastAsiaTheme="minorEastAsia" w:hAnsiTheme="minorEastAsia" w:hint="eastAsia"/>
          <w:color w:val="000000"/>
          <w:kern w:val="0"/>
          <w:szCs w:val="21"/>
        </w:rPr>
        <w:t>选择一名争议评审员的，由合同当事人共同确定；选择三名争议评审员的，各自选定一名，第三名成员为首席争议评审员，由合同当事人共同确定或由合同当事人委托已选定的争议评审员共同确定，或由专用合同条款约定的评审机构指定第三名首席争议评审员。</w:t>
      </w:r>
      <w:r>
        <w:rPr>
          <w:rFonts w:asciiTheme="minorEastAsia" w:eastAsiaTheme="minorEastAsia" w:hAnsiTheme="minorEastAsia"/>
          <w:color w:val="000000"/>
          <w:kern w:val="0"/>
          <w:szCs w:val="21"/>
        </w:rPr>
        <w:t xml:space="preserve"> </w:t>
      </w:r>
      <w:commentRangeEnd w:id="6037"/>
      <w:r>
        <w:rPr>
          <w:rStyle w:val="CommentReference"/>
        </w:rPr>
        <w:commentReference w:id="6037"/>
      </w:r>
      <w:commentRangeEnd w:id="6038"/>
      <w:r>
        <w:rPr>
          <w:rStyle w:val="CommentReference"/>
        </w:rPr>
        <w:commentReference w:id="6038"/>
      </w:r>
      <w:commentRangeEnd w:id="6039"/>
      <w:r>
        <w:rPr>
          <w:rStyle w:val="CommentReference"/>
        </w:rPr>
        <w:commentReference w:id="6039"/>
      </w:r>
    </w:p>
    <w:p w:rsidR="008346E8" w14:paraId="240D157C"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6040"/>
      <w:commentRangeStart w:id="6041"/>
      <w:commentRangeStart w:id="6042"/>
      <w:r>
        <w:rPr>
          <w:rFonts w:asciiTheme="minorEastAsia" w:eastAsiaTheme="minorEastAsia" w:hAnsiTheme="minorEastAsia" w:hint="eastAsia"/>
          <w:color w:val="000000"/>
          <w:kern w:val="0"/>
          <w:szCs w:val="21"/>
        </w:rPr>
        <w:t>除专用合同条款另有约定外，评审员报酬由发包人和承包人各承担一半。</w:t>
      </w:r>
      <w:commentRangeEnd w:id="6040"/>
      <w:r>
        <w:rPr>
          <w:rStyle w:val="CommentReference"/>
        </w:rPr>
        <w:commentReference w:id="6040"/>
      </w:r>
      <w:commentRangeEnd w:id="6041"/>
      <w:r>
        <w:rPr>
          <w:rStyle w:val="CommentReference"/>
        </w:rPr>
        <w:commentReference w:id="6041"/>
      </w:r>
      <w:commentRangeEnd w:id="6042"/>
      <w:r>
        <w:rPr>
          <w:rStyle w:val="CommentReference"/>
        </w:rPr>
        <w:commentReference w:id="6042"/>
      </w:r>
    </w:p>
    <w:p w:rsidR="008346E8" w14:paraId="24FDF36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6043"/>
      <w:commentRangeStart w:id="6044"/>
      <w:commentRangeStart w:id="6045"/>
      <w:r>
        <w:rPr>
          <w:rFonts w:asciiTheme="minorEastAsia" w:eastAsiaTheme="minorEastAsia" w:hAnsiTheme="minorEastAsia"/>
          <w:color w:val="000000"/>
          <w:kern w:val="0"/>
          <w:szCs w:val="21"/>
        </w:rPr>
        <w:t xml:space="preserve">20.3.2 </w:t>
      </w:r>
      <w:r>
        <w:rPr>
          <w:rFonts w:asciiTheme="minorEastAsia" w:eastAsiaTheme="minorEastAsia" w:hAnsiTheme="minorEastAsia" w:hint="eastAsia"/>
          <w:color w:val="000000"/>
          <w:kern w:val="0"/>
          <w:szCs w:val="21"/>
        </w:rPr>
        <w:t>争议评审小组的决定</w:t>
      </w:r>
      <w:commentRangeEnd w:id="6043"/>
      <w:r>
        <w:rPr>
          <w:rStyle w:val="CommentReference"/>
        </w:rPr>
        <w:commentReference w:id="6043"/>
      </w:r>
      <w:commentRangeEnd w:id="6044"/>
      <w:r>
        <w:rPr>
          <w:rStyle w:val="CommentReference"/>
        </w:rPr>
        <w:commentReference w:id="6044"/>
      </w:r>
      <w:commentRangeEnd w:id="6045"/>
      <w:r>
        <w:rPr>
          <w:rStyle w:val="CommentReference"/>
        </w:rPr>
        <w:commentReference w:id="6045"/>
      </w:r>
    </w:p>
    <w:p w:rsidR="008346E8" w14:paraId="3D701149"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6046"/>
      <w:commentRangeStart w:id="6047"/>
      <w:commentRangeStart w:id="6048"/>
      <w:r>
        <w:rPr>
          <w:rFonts w:asciiTheme="minorEastAsia" w:eastAsiaTheme="minorEastAsia" w:hAnsiTheme="minorEastAsia" w:hint="eastAsia"/>
          <w:color w:val="000000"/>
          <w:kern w:val="0"/>
          <w:szCs w:val="21"/>
        </w:rPr>
        <w:t>合同当事人可在任何时间将与合同有关的任何争议共同提请争议评审小组进行评审。争议评审小组应秉持客观、公正原则，充分听取合同当事人的意见，依据相关法律、规范、标准、案例经验及商业惯例等，自收到争议评审申请报告后</w:t>
      </w:r>
      <w:r>
        <w:rPr>
          <w:rFonts w:asciiTheme="minorEastAsia" w:eastAsiaTheme="minorEastAsia" w:hAnsiTheme="minorEastAsia"/>
          <w:color w:val="000000"/>
          <w:kern w:val="0"/>
          <w:szCs w:val="21"/>
        </w:rPr>
        <w:t>14</w:t>
      </w:r>
      <w:r>
        <w:rPr>
          <w:rFonts w:asciiTheme="minorEastAsia" w:eastAsiaTheme="minorEastAsia" w:hAnsiTheme="minorEastAsia" w:hint="eastAsia"/>
          <w:color w:val="000000"/>
          <w:kern w:val="0"/>
          <w:szCs w:val="21"/>
        </w:rPr>
        <w:t>天内作出书面决定，并说明理由。合同当事人可以在专用合同条款中对本项事项另行约定。</w:t>
      </w:r>
      <w:commentRangeEnd w:id="6046"/>
      <w:r>
        <w:rPr>
          <w:rStyle w:val="CommentReference"/>
        </w:rPr>
        <w:commentReference w:id="6046"/>
      </w:r>
      <w:commentRangeEnd w:id="6047"/>
      <w:r>
        <w:rPr>
          <w:rStyle w:val="CommentReference"/>
        </w:rPr>
        <w:commentReference w:id="6047"/>
      </w:r>
      <w:commentRangeEnd w:id="6048"/>
      <w:r>
        <w:rPr>
          <w:rStyle w:val="CommentReference"/>
        </w:rPr>
        <w:commentReference w:id="6048"/>
      </w:r>
    </w:p>
    <w:p w:rsidR="008346E8" w14:paraId="0F53E6F4"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6049"/>
      <w:commentRangeStart w:id="6050"/>
      <w:commentRangeStart w:id="6051"/>
      <w:r>
        <w:rPr>
          <w:rFonts w:asciiTheme="minorEastAsia" w:eastAsiaTheme="minorEastAsia" w:hAnsiTheme="minorEastAsia"/>
          <w:color w:val="000000"/>
          <w:kern w:val="0"/>
          <w:szCs w:val="21"/>
        </w:rPr>
        <w:t xml:space="preserve">20.3.3 </w:t>
      </w:r>
      <w:r>
        <w:rPr>
          <w:rFonts w:asciiTheme="minorEastAsia" w:eastAsiaTheme="minorEastAsia" w:hAnsiTheme="minorEastAsia" w:hint="eastAsia"/>
          <w:color w:val="000000"/>
          <w:kern w:val="0"/>
          <w:szCs w:val="21"/>
        </w:rPr>
        <w:t>争议评审小组决定的效力</w:t>
      </w:r>
      <w:commentRangeEnd w:id="6049"/>
      <w:r>
        <w:rPr>
          <w:rStyle w:val="CommentReference"/>
        </w:rPr>
        <w:commentReference w:id="6049"/>
      </w:r>
      <w:commentRangeEnd w:id="6050"/>
      <w:r>
        <w:rPr>
          <w:rStyle w:val="CommentReference"/>
        </w:rPr>
        <w:commentReference w:id="6050"/>
      </w:r>
      <w:commentRangeEnd w:id="6051"/>
      <w:r>
        <w:rPr>
          <w:rStyle w:val="CommentReference"/>
        </w:rPr>
        <w:commentReference w:id="6051"/>
      </w:r>
    </w:p>
    <w:p w:rsidR="008346E8" w14:paraId="20CFD26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6052"/>
      <w:commentRangeStart w:id="6053"/>
      <w:commentRangeStart w:id="6054"/>
      <w:r>
        <w:rPr>
          <w:rFonts w:asciiTheme="minorEastAsia" w:eastAsiaTheme="minorEastAsia" w:hAnsiTheme="minorEastAsia" w:hint="eastAsia"/>
          <w:color w:val="000000"/>
          <w:kern w:val="0"/>
          <w:szCs w:val="21"/>
        </w:rPr>
        <w:t>争议评审小组作出的书面决定经合同当事人签字确认后，对双方具有约束力，双方应遵照执行。</w:t>
      </w:r>
      <w:commentRangeEnd w:id="6052"/>
      <w:r>
        <w:rPr>
          <w:rStyle w:val="CommentReference"/>
        </w:rPr>
        <w:commentReference w:id="6052"/>
      </w:r>
      <w:commentRangeEnd w:id="6053"/>
      <w:r>
        <w:rPr>
          <w:rStyle w:val="CommentReference"/>
        </w:rPr>
        <w:commentReference w:id="6053"/>
      </w:r>
      <w:commentRangeEnd w:id="6054"/>
      <w:r>
        <w:rPr>
          <w:rStyle w:val="CommentReference"/>
        </w:rPr>
        <w:commentReference w:id="6054"/>
      </w:r>
    </w:p>
    <w:p w:rsidR="008346E8" w14:paraId="5FC81A0D"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6055"/>
      <w:commentRangeStart w:id="6056"/>
      <w:commentRangeStart w:id="6057"/>
      <w:r>
        <w:rPr>
          <w:rFonts w:asciiTheme="minorEastAsia" w:eastAsiaTheme="minorEastAsia" w:hAnsiTheme="minorEastAsia" w:hint="eastAsia"/>
          <w:color w:val="000000"/>
          <w:kern w:val="0"/>
          <w:szCs w:val="21"/>
        </w:rPr>
        <w:t>任何一方当事人不接受争议评审小组决定或不履行争议评审小组决定的，双方可选择采用其他争议解决方式。</w:t>
      </w:r>
      <w:commentRangeEnd w:id="6055"/>
      <w:r>
        <w:rPr>
          <w:rStyle w:val="CommentReference"/>
        </w:rPr>
        <w:commentReference w:id="6055"/>
      </w:r>
      <w:commentRangeEnd w:id="6056"/>
      <w:r>
        <w:rPr>
          <w:rStyle w:val="CommentReference"/>
        </w:rPr>
        <w:commentReference w:id="6056"/>
      </w:r>
      <w:commentRangeEnd w:id="6057"/>
      <w:r>
        <w:rPr>
          <w:rStyle w:val="CommentReference"/>
        </w:rPr>
        <w:commentReference w:id="6057"/>
      </w:r>
    </w:p>
    <w:p w:rsidR="008346E8" w14:paraId="1A9C53FE"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708"/>
      <w:commentRangeStart w:id="6058"/>
      <w:commentRangeStart w:id="6059"/>
      <w:commentRangeStart w:id="6060"/>
      <w:commentRangeStart w:id="6061"/>
      <w:r>
        <w:rPr>
          <w:rFonts w:asciiTheme="minorEastAsia" w:eastAsiaTheme="minorEastAsia" w:hAnsiTheme="minorEastAsia"/>
          <w:b w:val="0"/>
          <w:color w:val="000000"/>
          <w:sz w:val="21"/>
          <w:szCs w:val="21"/>
        </w:rPr>
        <w:t>20.4</w:t>
      </w:r>
      <w:r>
        <w:rPr>
          <w:rFonts w:asciiTheme="minorEastAsia" w:eastAsiaTheme="minorEastAsia" w:hAnsiTheme="minorEastAsia" w:hint="eastAsia"/>
          <w:b w:val="0"/>
          <w:color w:val="000000"/>
          <w:sz w:val="21"/>
          <w:szCs w:val="21"/>
        </w:rPr>
        <w:t>仲裁或诉讼</w:t>
      </w:r>
      <w:commentRangeEnd w:id="708"/>
      <w:r>
        <w:rPr>
          <w:rStyle w:val="CommentReference"/>
        </w:rPr>
        <w:commentReference w:id="708"/>
      </w:r>
      <w:commentRangeEnd w:id="6058"/>
      <w:r>
        <w:rPr>
          <w:rStyle w:val="CommentReference"/>
        </w:rPr>
        <w:commentReference w:id="6058"/>
      </w:r>
      <w:commentRangeEnd w:id="6059"/>
      <w:r>
        <w:rPr>
          <w:rStyle w:val="CommentReference"/>
        </w:rPr>
        <w:commentReference w:id="6059"/>
      </w:r>
      <w:commentRangeEnd w:id="6060"/>
      <w:r>
        <w:rPr>
          <w:rStyle w:val="CommentReference"/>
        </w:rPr>
        <w:commentReference w:id="6060"/>
      </w:r>
      <w:commentRangeEnd w:id="6061"/>
      <w:r>
        <w:rPr>
          <w:rStyle w:val="CommentReference"/>
        </w:rPr>
        <w:commentReference w:id="6061"/>
      </w:r>
    </w:p>
    <w:p w:rsidR="008346E8" w14:paraId="7A4F06FE"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6062"/>
      <w:commentRangeStart w:id="6063"/>
      <w:commentRangeStart w:id="6064"/>
      <w:r>
        <w:rPr>
          <w:rFonts w:asciiTheme="minorEastAsia" w:eastAsiaTheme="minorEastAsia" w:hAnsiTheme="minorEastAsia" w:hint="eastAsia"/>
          <w:color w:val="000000"/>
          <w:kern w:val="0"/>
          <w:szCs w:val="21"/>
        </w:rPr>
        <w:t>因合同及合同有关事项产生的争议，合同当事人可以在专用合同条款中约定以下一种方式解决争议：</w:t>
      </w:r>
      <w:commentRangeEnd w:id="6062"/>
      <w:r>
        <w:rPr>
          <w:rStyle w:val="CommentReference"/>
        </w:rPr>
        <w:commentReference w:id="6062"/>
      </w:r>
      <w:commentRangeEnd w:id="6063"/>
      <w:r>
        <w:rPr>
          <w:rStyle w:val="CommentReference"/>
        </w:rPr>
        <w:commentReference w:id="6063"/>
      </w:r>
      <w:commentRangeEnd w:id="6064"/>
      <w:r>
        <w:rPr>
          <w:rStyle w:val="CommentReference"/>
        </w:rPr>
        <w:commentReference w:id="6064"/>
      </w:r>
    </w:p>
    <w:p w:rsidR="008346E8" w14:paraId="44CC48AB"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6065"/>
      <w:commentRangeStart w:id="6066"/>
      <w:commentRangeStart w:id="6067"/>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1</w:t>
      </w:r>
      <w:r>
        <w:rPr>
          <w:rFonts w:asciiTheme="minorEastAsia" w:eastAsiaTheme="minorEastAsia" w:hAnsiTheme="minorEastAsia" w:hint="eastAsia"/>
          <w:color w:val="000000"/>
          <w:kern w:val="0"/>
          <w:szCs w:val="21"/>
        </w:rPr>
        <w:t>）向约定的仲裁委员会申请仲裁；</w:t>
      </w:r>
      <w:commentRangeEnd w:id="6065"/>
      <w:r>
        <w:rPr>
          <w:rStyle w:val="CommentReference"/>
        </w:rPr>
        <w:commentReference w:id="6065"/>
      </w:r>
      <w:commentRangeEnd w:id="6066"/>
      <w:r>
        <w:rPr>
          <w:rStyle w:val="CommentReference"/>
        </w:rPr>
        <w:commentReference w:id="6066"/>
      </w:r>
      <w:commentRangeEnd w:id="6067"/>
      <w:r>
        <w:rPr>
          <w:rStyle w:val="CommentReference"/>
        </w:rPr>
        <w:commentReference w:id="6067"/>
      </w:r>
    </w:p>
    <w:p w:rsidR="008346E8" w14:paraId="6C0C8E7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6068"/>
      <w:commentRangeStart w:id="6069"/>
      <w:commentRangeStart w:id="6070"/>
      <w:r>
        <w:rPr>
          <w:rFonts w:asciiTheme="minorEastAsia" w:eastAsiaTheme="minorEastAsia" w:hAnsiTheme="minorEastAsia" w:hint="eastAsia"/>
          <w:color w:val="000000"/>
          <w:kern w:val="0"/>
          <w:szCs w:val="21"/>
        </w:rPr>
        <w:t>（</w:t>
      </w:r>
      <w:r>
        <w:rPr>
          <w:rFonts w:asciiTheme="minorEastAsia" w:eastAsiaTheme="minorEastAsia" w:hAnsiTheme="minorEastAsia"/>
          <w:color w:val="000000"/>
          <w:kern w:val="0"/>
          <w:szCs w:val="21"/>
        </w:rPr>
        <w:t>2</w:t>
      </w:r>
      <w:r>
        <w:rPr>
          <w:rFonts w:asciiTheme="minorEastAsia" w:eastAsiaTheme="minorEastAsia" w:hAnsiTheme="minorEastAsia" w:hint="eastAsia"/>
          <w:color w:val="000000"/>
          <w:kern w:val="0"/>
          <w:szCs w:val="21"/>
        </w:rPr>
        <w:t>）向有管辖权的人民法院起诉。</w:t>
      </w:r>
      <w:commentRangeEnd w:id="6068"/>
      <w:r>
        <w:rPr>
          <w:rStyle w:val="CommentReference"/>
        </w:rPr>
        <w:commentReference w:id="6068"/>
      </w:r>
      <w:commentRangeEnd w:id="6069"/>
      <w:r>
        <w:rPr>
          <w:rStyle w:val="CommentReference"/>
        </w:rPr>
        <w:commentReference w:id="6069"/>
      </w:r>
      <w:commentRangeEnd w:id="6070"/>
      <w:r>
        <w:rPr>
          <w:rStyle w:val="CommentReference"/>
        </w:rPr>
        <w:commentReference w:id="6070"/>
      </w:r>
    </w:p>
    <w:p w:rsidR="008346E8" w14:paraId="38C2CDAA" w14:textId="77777777">
      <w:pPr>
        <w:pStyle w:val="Heading5"/>
        <w:keepNext w:val="0"/>
        <w:keepLines w:val="0"/>
        <w:spacing w:before="120" w:after="120" w:line="360" w:lineRule="auto"/>
        <w:ind w:firstLine="420" w:firstLineChars="200"/>
        <w:rPr>
          <w:rFonts w:asciiTheme="minorEastAsia" w:eastAsiaTheme="minorEastAsia" w:hAnsiTheme="minorEastAsia"/>
          <w:b w:val="0"/>
          <w:color w:val="000000"/>
          <w:sz w:val="21"/>
          <w:szCs w:val="21"/>
        </w:rPr>
      </w:pPr>
      <w:commentRangeStart w:id="709"/>
      <w:commentRangeStart w:id="6071"/>
      <w:commentRangeStart w:id="6072"/>
      <w:commentRangeStart w:id="6073"/>
      <w:commentRangeStart w:id="6074"/>
      <w:r>
        <w:rPr>
          <w:rFonts w:asciiTheme="minorEastAsia" w:eastAsiaTheme="minorEastAsia" w:hAnsiTheme="minorEastAsia"/>
          <w:b w:val="0"/>
          <w:color w:val="000000"/>
          <w:sz w:val="21"/>
          <w:szCs w:val="21"/>
        </w:rPr>
        <w:t>20.5</w:t>
      </w:r>
      <w:r>
        <w:rPr>
          <w:rFonts w:asciiTheme="minorEastAsia" w:eastAsiaTheme="minorEastAsia" w:hAnsiTheme="minorEastAsia" w:hint="eastAsia"/>
          <w:b w:val="0"/>
          <w:color w:val="000000"/>
          <w:sz w:val="21"/>
          <w:szCs w:val="21"/>
        </w:rPr>
        <w:t>争议解决条款效力</w:t>
      </w:r>
      <w:commentRangeEnd w:id="709"/>
      <w:r>
        <w:rPr>
          <w:rStyle w:val="CommentReference"/>
        </w:rPr>
        <w:commentReference w:id="709"/>
      </w:r>
      <w:commentRangeEnd w:id="6071"/>
      <w:r>
        <w:rPr>
          <w:rStyle w:val="CommentReference"/>
        </w:rPr>
        <w:commentReference w:id="6071"/>
      </w:r>
      <w:commentRangeEnd w:id="6072"/>
      <w:r>
        <w:rPr>
          <w:rStyle w:val="CommentReference"/>
        </w:rPr>
        <w:commentReference w:id="6072"/>
      </w:r>
      <w:commentRangeEnd w:id="6073"/>
      <w:r>
        <w:rPr>
          <w:rStyle w:val="CommentReference"/>
        </w:rPr>
        <w:commentReference w:id="6073"/>
      </w:r>
      <w:commentRangeEnd w:id="6074"/>
      <w:r>
        <w:rPr>
          <w:rStyle w:val="CommentReference"/>
        </w:rPr>
        <w:commentReference w:id="6074"/>
      </w:r>
    </w:p>
    <w:p w:rsidR="008346E8" w14:paraId="2458C99A"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commentRangeStart w:id="6075"/>
      <w:commentRangeStart w:id="6076"/>
      <w:commentRangeStart w:id="6077"/>
      <w:r>
        <w:rPr>
          <w:rFonts w:asciiTheme="minorEastAsia" w:eastAsiaTheme="minorEastAsia" w:hAnsiTheme="minorEastAsia" w:hint="eastAsia"/>
          <w:color w:val="000000"/>
          <w:kern w:val="0"/>
          <w:szCs w:val="21"/>
        </w:rPr>
        <w:t>合同有关争议解决的条款独立存在，合同的变更、解除、终止、无效或者被撤销均不影响其效力。</w:t>
      </w:r>
      <w:r>
        <w:rPr>
          <w:rFonts w:asciiTheme="minorEastAsia" w:eastAsiaTheme="minorEastAsia" w:hAnsiTheme="minorEastAsia"/>
          <w:color w:val="000000"/>
          <w:kern w:val="0"/>
          <w:szCs w:val="21"/>
        </w:rPr>
        <w:t xml:space="preserve"> </w:t>
      </w:r>
      <w:commentRangeEnd w:id="6075"/>
      <w:r>
        <w:rPr>
          <w:rStyle w:val="CommentReference"/>
        </w:rPr>
        <w:commentReference w:id="6075"/>
      </w:r>
      <w:commentRangeEnd w:id="6076"/>
      <w:r>
        <w:rPr>
          <w:rStyle w:val="CommentReference"/>
        </w:rPr>
        <w:commentReference w:id="6076"/>
      </w:r>
      <w:commentRangeEnd w:id="6077"/>
      <w:r>
        <w:rPr>
          <w:rStyle w:val="CommentReference"/>
        </w:rPr>
        <w:commentReference w:id="6077"/>
      </w:r>
    </w:p>
    <w:p w:rsidR="008346E8" w14:paraId="7D3AE06C" w14:textId="77777777">
      <w:pPr>
        <w:widowControl/>
        <w:jc w:val="left"/>
        <w:rPr>
          <w:rFonts w:asciiTheme="minorEastAsia" w:eastAsiaTheme="minorEastAsia" w:hAnsiTheme="minorEastAsia"/>
          <w:color w:val="000000"/>
          <w:kern w:val="0"/>
          <w:szCs w:val="21"/>
        </w:rPr>
      </w:pPr>
      <w:commentRangeStart w:id="6078"/>
      <w:commentRangeStart w:id="6079"/>
      <w:r>
        <w:rPr>
          <w:rFonts w:asciiTheme="minorEastAsia" w:eastAsiaTheme="minorEastAsia" w:hAnsiTheme="minorEastAsia"/>
          <w:color w:val="000000"/>
          <w:kern w:val="0"/>
          <w:szCs w:val="21"/>
        </w:rPr>
        <w:br w:type="page"/>
      </w:r>
      <w:commentRangeEnd w:id="6078"/>
      <w:r>
        <w:rPr>
          <w:rStyle w:val="CommentReference"/>
        </w:rPr>
        <w:commentReference w:id="6078"/>
      </w:r>
      <w:commentRangeEnd w:id="6079"/>
      <w:r>
        <w:rPr>
          <w:rStyle w:val="CommentReference"/>
        </w:rPr>
        <w:commentReference w:id="6079"/>
      </w:r>
    </w:p>
    <w:p w:rsidR="008346E8" w14:paraId="56C09A60" w14:textId="77777777">
      <w:pPr>
        <w:autoSpaceDE w:val="0"/>
        <w:autoSpaceDN w:val="0"/>
        <w:adjustRightInd w:val="0"/>
        <w:spacing w:line="360" w:lineRule="auto"/>
        <w:ind w:firstLine="420" w:firstLineChars="200"/>
        <w:jc w:val="left"/>
        <w:rPr>
          <w:rFonts w:asciiTheme="minorEastAsia" w:eastAsiaTheme="minorEastAsia" w:hAnsiTheme="minorEastAsia"/>
          <w:color w:val="000000"/>
          <w:kern w:val="0"/>
          <w:szCs w:val="21"/>
        </w:rPr>
      </w:pPr>
    </w:p>
    <w:p w:rsidR="008346E8" w14:paraId="35EF3A8E" w14:textId="77777777">
      <w:pPr>
        <w:adjustRightInd w:val="0"/>
        <w:snapToGrid w:val="0"/>
        <w:spacing w:line="360" w:lineRule="auto"/>
        <w:jc w:val="left"/>
        <w:outlineLvl w:val="1"/>
        <w:rPr>
          <w:rFonts w:ascii="黑体" w:eastAsia="黑体"/>
          <w:kern w:val="0"/>
          <w:szCs w:val="21"/>
        </w:rPr>
      </w:pPr>
      <w:commentRangeStart w:id="710"/>
      <w:commentRangeStart w:id="711"/>
      <w:commentRangeStart w:id="6080"/>
      <w:commentRangeStart w:id="6081"/>
      <w:commentRangeStart w:id="7920"/>
      <w:r>
        <w:rPr>
          <w:rFonts w:ascii="黑体" w:eastAsia="黑体" w:hint="eastAsia"/>
          <w:kern w:val="0"/>
          <w:szCs w:val="21"/>
        </w:rPr>
        <w:t>第三部分</w:t>
      </w:r>
      <w:r>
        <w:rPr>
          <w:rFonts w:ascii="黑体" w:eastAsia="黑体"/>
          <w:kern w:val="0"/>
          <w:szCs w:val="21"/>
        </w:rPr>
        <w:t xml:space="preserve"> </w:t>
      </w:r>
      <w:r>
        <w:rPr>
          <w:rFonts w:ascii="黑体" w:eastAsia="黑体" w:hint="eastAsia"/>
          <w:kern w:val="0"/>
          <w:szCs w:val="21"/>
        </w:rPr>
        <w:t>专用合同条款</w:t>
      </w:r>
      <w:commentRangeEnd w:id="710"/>
      <w:r>
        <w:rPr>
          <w:rStyle w:val="CommentReference"/>
        </w:rPr>
        <w:commentReference w:id="710"/>
      </w:r>
      <w:commentRangeEnd w:id="711"/>
      <w:r>
        <w:rPr>
          <w:rStyle w:val="CommentReference"/>
        </w:rPr>
        <w:commentReference w:id="711"/>
      </w:r>
      <w:commentRangeEnd w:id="6080"/>
      <w:r>
        <w:rPr>
          <w:rStyle w:val="CommentReference"/>
        </w:rPr>
        <w:commentReference w:id="6080"/>
      </w:r>
      <w:commentRangeEnd w:id="6081"/>
      <w:r>
        <w:rPr>
          <w:rStyle w:val="CommentReference"/>
        </w:rPr>
        <w:commentReference w:id="6081"/>
      </w:r>
      <w:commentRangeEnd w:id="7920"/>
      <w:r>
        <w:rPr>
          <w:rStyle w:val="CommentReference"/>
        </w:rPr>
        <w:commentReference w:id="7920"/>
      </w:r>
    </w:p>
    <w:p w:rsidR="008346E8" w14:paraId="35A61FB8" w14:textId="77777777">
      <w:r>
        <w:rPr>
          <w:rFonts w:hint="eastAsia"/>
        </w:rPr>
        <w:t>专用合同条款导入要求：</w:t>
      </w:r>
    </w:p>
    <w:p w:rsidR="008346E8" w14:paraId="411BB048" w14:textId="77777777">
      <w:commentRangeStart w:id="712"/>
      <w:r>
        <w:rPr>
          <w:rFonts w:hint="eastAsia"/>
        </w:rPr>
        <w:t>履约担保：</w:t>
      </w:r>
      <w:r>
        <w:rPr>
          <w:u w:val="single"/>
        </w:rPr>
        <w:fldChar w:fldCharType="begin"/>
      </w:r>
      <w:r>
        <w:rPr>
          <w:u w:val="single"/>
        </w:rPr>
        <w:instrText xml:space="preserve"> </w:instrText>
      </w:r>
      <w:r>
        <w:rPr>
          <w:rFonts w:hint="eastAsia"/>
          <w:u w:val="single"/>
        </w:rPr>
        <w:instrText>AUTOTEXT  input528 \* MERGEFORMAT</w:instrText>
      </w:r>
      <w:r>
        <w:rPr>
          <w:u w:val="single"/>
        </w:rPr>
        <w:instrText xml:space="preserve"> </w:instrText>
      </w:r>
      <w:r>
        <w:rPr>
          <w:u w:val="single"/>
        </w:rPr>
        <w:fldChar w:fldCharType="separate"/>
      </w:r>
      <w:r>
        <w:rPr>
          <w:rFonts w:hint="eastAsia"/>
          <w:u w:val="single"/>
        </w:rPr>
        <w:t>详见专用合同条款</w:t>
      </w:r>
      <w:r>
        <w:rPr>
          <w:u w:val="single"/>
        </w:rPr>
        <w:fldChar w:fldCharType="end"/>
      </w:r>
      <w:r>
        <w:rPr>
          <w:rFonts w:hint="eastAsia"/>
        </w:rPr>
        <w:t>（应说明履约担保的提交金额、提交形式以及退还方式）</w:t>
      </w:r>
      <w:r>
        <w:t xml:space="preserve">  </w:t>
      </w:r>
      <w:commentRangeEnd w:id="712"/>
      <w:r>
        <w:rPr>
          <w:rStyle w:val="CommentReference"/>
        </w:rPr>
        <w:commentReference w:id="712"/>
      </w:r>
    </w:p>
    <w:p w:rsidR="008346E8" w14:paraId="5E469D36" w14:textId="77777777">
      <w:commentRangeStart w:id="713"/>
      <w:r>
        <w:rPr>
          <w:rFonts w:hint="eastAsia"/>
        </w:rPr>
        <w:t>工期：</w:t>
      </w:r>
      <w:r>
        <w:rPr>
          <w:u w:val="single"/>
        </w:rPr>
        <w:fldChar w:fldCharType="begin"/>
      </w:r>
      <w:r>
        <w:rPr>
          <w:u w:val="single"/>
        </w:rPr>
        <w:instrText xml:space="preserve"> </w:instrText>
      </w:r>
      <w:r>
        <w:rPr>
          <w:rFonts w:hint="eastAsia"/>
          <w:u w:val="single"/>
        </w:rPr>
        <w:instrText>AUTOTEXT  input529 \* MERGEFORMAT</w:instrText>
      </w:r>
      <w:r>
        <w:rPr>
          <w:u w:val="single"/>
        </w:rPr>
        <w:instrText xml:space="preserve"> </w:instrText>
      </w:r>
      <w:r>
        <w:rPr>
          <w:u w:val="single"/>
        </w:rPr>
        <w:fldChar w:fldCharType="separate"/>
      </w:r>
      <w:r>
        <w:rPr>
          <w:rFonts w:hint="eastAsia"/>
          <w:u w:val="single"/>
        </w:rPr>
        <w:t>详见投标人须知</w:t>
      </w:r>
      <w:r>
        <w:rPr>
          <w:u w:val="single"/>
        </w:rPr>
        <w:fldChar w:fldCharType="end"/>
      </w:r>
      <w:commentRangeEnd w:id="713"/>
      <w:r>
        <w:rPr>
          <w:rStyle w:val="CommentReference"/>
        </w:rPr>
        <w:commentReference w:id="713"/>
      </w:r>
    </w:p>
    <w:p w:rsidR="008346E8" w14:paraId="5609FF67" w14:textId="77777777">
      <w:commentRangeStart w:id="714"/>
      <w:r>
        <w:rPr>
          <w:rFonts w:hint="eastAsia"/>
        </w:rPr>
        <w:t>预付款：预付款支付比例：合同金额（扣除暂列金额）的</w:t>
      </w:r>
      <w:r>
        <w:t>(10%-30%)</w:t>
      </w:r>
      <w:r>
        <w:rPr>
          <w:u w:val="single"/>
        </w:rPr>
        <w:fldChar w:fldCharType="begin"/>
      </w:r>
      <w:r>
        <w:rPr>
          <w:u w:val="single"/>
        </w:rPr>
        <w:instrText xml:space="preserve"> AUTOTEXT  input530 \* MERGEFORMAT </w:instrText>
      </w:r>
      <w:r>
        <w:rPr>
          <w:u w:val="single"/>
        </w:rPr>
        <w:fldChar w:fldCharType="separate"/>
      </w:r>
      <w:r>
        <w:rPr>
          <w:u w:val="single"/>
        </w:rPr>
        <w:t>详见专用合同条款</w:t>
      </w:r>
      <w:r>
        <w:rPr>
          <w:u w:val="single"/>
        </w:rPr>
        <w:fldChar w:fldCharType="end"/>
      </w:r>
      <w:r>
        <w:t>%</w:t>
      </w:r>
      <w:r>
        <w:rPr>
          <w:rFonts w:hint="eastAsia"/>
        </w:rPr>
        <w:t>。</w:t>
      </w:r>
      <w:commentRangeEnd w:id="714"/>
      <w:r>
        <w:rPr>
          <w:rStyle w:val="CommentReference"/>
        </w:rPr>
        <w:commentReference w:id="714"/>
      </w:r>
    </w:p>
    <w:p w:rsidR="008346E8" w14:paraId="5897E3A4" w14:textId="77777777">
      <w:commentRangeStart w:id="715"/>
      <w:r>
        <w:rPr>
          <w:rFonts w:hint="eastAsia"/>
        </w:rPr>
        <w:t>工程进度款支付：</w:t>
      </w:r>
      <w:r>
        <w:rPr>
          <w:u w:val="single"/>
        </w:rPr>
        <w:fldChar w:fldCharType="begin"/>
      </w:r>
      <w:r>
        <w:rPr>
          <w:u w:val="single"/>
        </w:rPr>
        <w:instrText xml:space="preserve"> </w:instrText>
      </w:r>
      <w:r>
        <w:rPr>
          <w:rFonts w:hint="eastAsia"/>
          <w:u w:val="single"/>
        </w:rPr>
        <w:instrText>AUTOTEXT  input531 \* MERGEFORMAT</w:instrText>
      </w:r>
      <w:r>
        <w:rPr>
          <w:u w:val="single"/>
        </w:rPr>
        <w:instrText xml:space="preserve"> </w:instrText>
      </w:r>
      <w:r>
        <w:rPr>
          <w:u w:val="single"/>
        </w:rPr>
        <w:fldChar w:fldCharType="separate"/>
      </w:r>
      <w:r>
        <w:rPr>
          <w:rFonts w:hint="eastAsia"/>
          <w:u w:val="single"/>
        </w:rPr>
        <w:t>详见专用合同条款</w:t>
      </w:r>
      <w:r>
        <w:rPr>
          <w:u w:val="single"/>
        </w:rPr>
        <w:fldChar w:fldCharType="end"/>
      </w:r>
      <w:commentRangeEnd w:id="715"/>
      <w:r>
        <w:rPr>
          <w:rStyle w:val="CommentReference"/>
        </w:rPr>
        <w:commentReference w:id="715"/>
      </w:r>
    </w:p>
    <w:p w:rsidR="008346E8" w14:paraId="5604E085" w14:textId="77777777">
      <w:commentRangeStart w:id="716"/>
      <w:r>
        <w:rPr>
          <w:rFonts w:hint="eastAsia"/>
        </w:rPr>
        <w:t>质量保证金：</w:t>
      </w:r>
      <w:r>
        <w:rPr>
          <w:u w:val="single"/>
        </w:rPr>
        <w:fldChar w:fldCharType="begin"/>
      </w:r>
      <w:r>
        <w:rPr>
          <w:u w:val="single"/>
        </w:rPr>
        <w:instrText xml:space="preserve"> </w:instrText>
      </w:r>
      <w:r>
        <w:rPr>
          <w:rFonts w:hint="eastAsia"/>
          <w:u w:val="single"/>
        </w:rPr>
        <w:instrText>AUTOTEXT  input532 \* MERGEFORMAT</w:instrText>
      </w:r>
      <w:r>
        <w:rPr>
          <w:u w:val="single"/>
        </w:rPr>
        <w:instrText xml:space="preserve"> </w:instrText>
      </w:r>
      <w:r>
        <w:rPr>
          <w:u w:val="single"/>
        </w:rPr>
        <w:fldChar w:fldCharType="separate"/>
      </w:r>
      <w:r>
        <w:rPr>
          <w:rFonts w:hint="eastAsia"/>
          <w:u w:val="single"/>
        </w:rPr>
        <w:t>详见专用合同条款</w:t>
      </w:r>
      <w:r>
        <w:rPr>
          <w:u w:val="single"/>
        </w:rPr>
        <w:fldChar w:fldCharType="end"/>
      </w:r>
      <w:r>
        <w:rPr>
          <w:rFonts w:hint="eastAsia"/>
        </w:rPr>
        <w:t>（应说明质量保证金的金额或比例以及退还方式）</w:t>
      </w:r>
      <w:commentRangeEnd w:id="716"/>
      <w:r>
        <w:rPr>
          <w:rStyle w:val="CommentReference"/>
        </w:rPr>
        <w:commentReference w:id="716"/>
      </w:r>
    </w:p>
    <w:p w:rsidR="008346E8" w14:paraId="14263545" w14:textId="77777777">
      <w:r>
        <w:t>备注</w:t>
      </w:r>
      <w:r>
        <w:rPr>
          <w:rFonts w:hint="eastAsia"/>
        </w:rPr>
        <w:t>：</w:t>
      </w:r>
      <w:r>
        <w:t>招标人或招标代理导入的</w:t>
      </w:r>
      <w:r>
        <w:rPr>
          <w:rFonts w:hint="eastAsia"/>
        </w:rPr>
        <w:t>《专用合同条款》须与上列填写内容保持一致，若不一致以上列填写内容为准。</w:t>
      </w:r>
    </w:p>
    <w:p w:rsidR="00601082" w:rsidRPr="00AE5186" w:rsidP="00601082" w14:paraId="6C3D03F5" w14:textId="77777777">
      <w:pPr>
        <w:pStyle w:val="Heading2"/>
        <w:adjustRightInd w:val="0"/>
        <w:spacing w:before="0" w:after="0" w:line="360" w:lineRule="auto"/>
        <w:jc w:val="center"/>
        <w:textAlignment w:val="baseline"/>
        <w:rPr>
          <w:rFonts w:eastAsia="宋体"/>
          <w:bCs w:val="0"/>
          <w:sz w:val="30"/>
          <w:szCs w:val="24"/>
        </w:rPr>
      </w:pPr>
      <w:commentRangeStart w:id="717"/>
      <w:commentRangeStart w:id="6082"/>
      <w:commentRangeStart w:id="6083"/>
      <w:commentRangeStart w:id="7921"/>
      <w:r>
        <w:rPr>
          <w:rFonts w:ascii="Times New Roman" w:eastAsia="宋体" w:hAnsi="Times New Roman"/>
          <w:b w:val="0"/>
          <w:bCs w:val="0"/>
          <w:sz w:val="21"/>
          <w:szCs w:val="24"/>
        </w:rPr>
        <w:fldChar w:fldCharType="begin"/>
      </w:r>
      <w:r>
        <w:rPr>
          <w:rFonts w:ascii="Times New Roman" w:eastAsia="宋体" w:hAnsi="Times New Roman"/>
          <w:b w:val="0"/>
          <w:bCs w:val="0"/>
          <w:sz w:val="21"/>
          <w:szCs w:val="24"/>
        </w:rPr>
        <w:instrText xml:space="preserve"> </w:instrText>
      </w:r>
      <w:r>
        <w:rPr>
          <w:rFonts w:ascii="Times New Roman" w:eastAsia="宋体" w:hAnsi="Times New Roman" w:hint="eastAsia"/>
          <w:b w:val="0"/>
          <w:bCs w:val="0"/>
          <w:sz w:val="21"/>
          <w:szCs w:val="24"/>
        </w:rPr>
        <w:instrText xml:space="preserve">AUTOTEXT  </w:instrText>
      </w:r>
      <w:r>
        <w:rPr>
          <w:rFonts w:ascii="Times New Roman" w:eastAsia="宋体" w:hAnsi="Times New Roman" w:hint="eastAsia"/>
          <w:b w:val="0"/>
          <w:bCs w:val="0"/>
          <w:sz w:val="21"/>
          <w:szCs w:val="24"/>
        </w:rPr>
        <w:instrText>专用合同条款</w:instrText>
      </w:r>
      <w:r>
        <w:rPr>
          <w:rFonts w:ascii="Times New Roman" w:eastAsia="宋体" w:hAnsi="Times New Roman" w:hint="eastAsia"/>
          <w:b w:val="0"/>
          <w:bCs w:val="0"/>
          <w:sz w:val="21"/>
          <w:szCs w:val="24"/>
        </w:rPr>
        <w:instrText xml:space="preserve"> \* MERGEFORMAT</w:instrText>
      </w:r>
      <w:r>
        <w:rPr>
          <w:rFonts w:ascii="Times New Roman" w:eastAsia="宋体" w:hAnsi="Times New Roman"/>
          <w:b w:val="0"/>
          <w:bCs w:val="0"/>
          <w:sz w:val="21"/>
          <w:szCs w:val="24"/>
        </w:rPr>
        <w:instrText xml:space="preserve"> </w:instrText>
      </w:r>
      <w:r>
        <w:rPr>
          <w:rFonts w:ascii="Times New Roman" w:eastAsia="宋体" w:hAnsi="Times New Roman"/>
          <w:b w:val="0"/>
          <w:bCs w:val="0"/>
          <w:sz w:val="21"/>
          <w:szCs w:val="24"/>
        </w:rPr>
        <w:fldChar w:fldCharType="separate"/>
      </w:r>
      <w:r>
        <w:rPr>
          <w:rFonts w:ascii="Times New Roman" w:eastAsia="宋体" w:hAnsi="Times New Roman"/>
          <w:b w:val="0"/>
          <w:bCs w:val="0"/>
          <w:sz w:val="21"/>
          <w:szCs w:val="24"/>
        </w:rPr>
        <w:fldChar w:fldCharType="end"/>
      </w:r>
      <w:r w:rsidRPr="00AE5186">
        <w:rPr>
          <w:rFonts w:eastAsia="宋体"/>
          <w:bCs w:val="0"/>
          <w:sz w:val="30"/>
          <w:szCs w:val="24"/>
        </w:rPr>
        <w:fldChar w:fldCharType="begin"/>
      </w:r>
      <w:r w:rsidRPr="00AE5186">
        <w:rPr>
          <w:rFonts w:eastAsia="宋体"/>
          <w:bCs w:val="0"/>
          <w:sz w:val="30"/>
          <w:szCs w:val="24"/>
        </w:rPr>
        <w:instrText xml:space="preserve"> </w:instrText>
      </w:r>
      <w:r w:rsidRPr="00AE5186">
        <w:rPr>
          <w:rFonts w:eastAsia="宋体" w:hint="eastAsia"/>
          <w:bCs w:val="0"/>
          <w:sz w:val="30"/>
          <w:szCs w:val="24"/>
        </w:rPr>
        <w:instrText xml:space="preserve">AUTOTEXT  </w:instrText>
      </w:r>
      <w:r w:rsidRPr="00AE5186">
        <w:rPr>
          <w:rFonts w:eastAsia="宋体" w:hint="eastAsia"/>
          <w:bCs w:val="0"/>
          <w:sz w:val="30"/>
          <w:szCs w:val="24"/>
        </w:rPr>
        <w:instrText>专用合同条款</w:instrText>
      </w:r>
      <w:r w:rsidRPr="00AE5186">
        <w:rPr>
          <w:rFonts w:eastAsia="宋体" w:hint="eastAsia"/>
          <w:bCs w:val="0"/>
          <w:sz w:val="30"/>
          <w:szCs w:val="24"/>
        </w:rPr>
        <w:instrText xml:space="preserve"> \* MERGEFORMAT</w:instrText>
      </w:r>
      <w:r w:rsidRPr="00AE5186">
        <w:rPr>
          <w:rFonts w:eastAsia="宋体"/>
          <w:bCs w:val="0"/>
          <w:sz w:val="30"/>
          <w:szCs w:val="24"/>
        </w:rPr>
        <w:instrText xml:space="preserve"> </w:instrText>
      </w:r>
      <w:r w:rsidRPr="00AE5186">
        <w:rPr>
          <w:rFonts w:eastAsia="宋体"/>
          <w:bCs w:val="0"/>
          <w:sz w:val="30"/>
          <w:szCs w:val="24"/>
        </w:rPr>
        <w:fldChar w:fldCharType="separate"/>
      </w:r>
      <w:r w:rsidRPr="00AE5186">
        <w:rPr>
          <w:rFonts w:eastAsia="宋体"/>
          <w:bCs w:val="0"/>
          <w:sz w:val="30"/>
          <w:szCs w:val="24"/>
        </w:rPr>
        <w:fldChar w:fldCharType="end"/>
      </w:r>
      <w:r w:rsidRPr="00AE5186">
        <w:rPr>
          <w:rFonts w:eastAsia="宋体"/>
          <w:bCs w:val="0"/>
          <w:sz w:val="30"/>
          <w:szCs w:val="24"/>
        </w:rPr>
        <w:fldChar w:fldCharType="begin"/>
      </w:r>
      <w:r w:rsidRPr="00AE5186">
        <w:rPr>
          <w:rFonts w:eastAsia="宋体"/>
          <w:bCs w:val="0"/>
          <w:sz w:val="30"/>
          <w:szCs w:val="24"/>
        </w:rPr>
        <w:instrText xml:space="preserve"> </w:instrText>
      </w:r>
      <w:r w:rsidRPr="00AE5186">
        <w:rPr>
          <w:rFonts w:eastAsia="宋体" w:hint="eastAsia"/>
          <w:bCs w:val="0"/>
          <w:sz w:val="30"/>
          <w:szCs w:val="24"/>
        </w:rPr>
        <w:instrText xml:space="preserve">AUTOTEXT  </w:instrText>
      </w:r>
      <w:r w:rsidRPr="00AE5186">
        <w:rPr>
          <w:rFonts w:eastAsia="宋体" w:hint="eastAsia"/>
          <w:bCs w:val="0"/>
          <w:sz w:val="30"/>
          <w:szCs w:val="24"/>
        </w:rPr>
        <w:instrText>专用合同条款</w:instrText>
      </w:r>
      <w:r w:rsidRPr="00AE5186">
        <w:rPr>
          <w:rFonts w:eastAsia="宋体" w:hint="eastAsia"/>
          <w:bCs w:val="0"/>
          <w:sz w:val="30"/>
          <w:szCs w:val="24"/>
        </w:rPr>
        <w:instrText xml:space="preserve"> \* MERGEFORMAT</w:instrText>
      </w:r>
      <w:r w:rsidRPr="00AE5186">
        <w:rPr>
          <w:rFonts w:eastAsia="宋体"/>
          <w:bCs w:val="0"/>
          <w:sz w:val="30"/>
          <w:szCs w:val="24"/>
        </w:rPr>
        <w:instrText xml:space="preserve"> </w:instrText>
      </w:r>
      <w:r w:rsidRPr="00AE5186">
        <w:rPr>
          <w:rFonts w:eastAsia="宋体"/>
          <w:bCs w:val="0"/>
          <w:sz w:val="30"/>
          <w:szCs w:val="24"/>
        </w:rPr>
        <w:fldChar w:fldCharType="separate"/>
      </w:r>
      <w:r w:rsidRPr="00AE5186">
        <w:rPr>
          <w:rFonts w:eastAsia="宋体"/>
          <w:bCs w:val="0"/>
          <w:sz w:val="30"/>
          <w:szCs w:val="24"/>
        </w:rPr>
        <w:fldChar w:fldCharType="end"/>
      </w:r>
      <w:r w:rsidRPr="00AE5186">
        <w:rPr>
          <w:rFonts w:eastAsia="宋体"/>
          <w:bCs w:val="0"/>
          <w:sz w:val="30"/>
          <w:szCs w:val="24"/>
        </w:rPr>
        <w:fldChar w:fldCharType="begin"/>
      </w:r>
      <w:r w:rsidRPr="00AE5186">
        <w:rPr>
          <w:rFonts w:eastAsia="宋体"/>
          <w:bCs w:val="0"/>
          <w:sz w:val="30"/>
          <w:szCs w:val="24"/>
        </w:rPr>
        <w:instrText xml:space="preserve"> </w:instrText>
      </w:r>
      <w:r w:rsidRPr="00AE5186">
        <w:rPr>
          <w:rFonts w:eastAsia="宋体" w:hint="eastAsia"/>
          <w:bCs w:val="0"/>
          <w:sz w:val="30"/>
          <w:szCs w:val="24"/>
        </w:rPr>
        <w:instrText xml:space="preserve">AUTOTEXT  </w:instrText>
      </w:r>
      <w:r w:rsidRPr="00AE5186">
        <w:rPr>
          <w:rFonts w:eastAsia="宋体" w:hint="eastAsia"/>
          <w:bCs w:val="0"/>
          <w:sz w:val="30"/>
          <w:szCs w:val="24"/>
        </w:rPr>
        <w:instrText>专用合同条款</w:instrText>
      </w:r>
      <w:r w:rsidRPr="00AE5186">
        <w:rPr>
          <w:rFonts w:eastAsia="宋体" w:hint="eastAsia"/>
          <w:bCs w:val="0"/>
          <w:sz w:val="30"/>
          <w:szCs w:val="24"/>
        </w:rPr>
        <w:instrText xml:space="preserve"> \* MERGEFORMAT</w:instrText>
      </w:r>
      <w:r w:rsidRPr="00AE5186">
        <w:rPr>
          <w:rFonts w:eastAsia="宋体"/>
          <w:bCs w:val="0"/>
          <w:sz w:val="30"/>
          <w:szCs w:val="24"/>
        </w:rPr>
        <w:instrText xml:space="preserve"> </w:instrText>
      </w:r>
      <w:r w:rsidRPr="00AE5186">
        <w:rPr>
          <w:rFonts w:eastAsia="宋体"/>
          <w:bCs w:val="0"/>
          <w:sz w:val="30"/>
          <w:szCs w:val="24"/>
        </w:rPr>
        <w:fldChar w:fldCharType="separate"/>
      </w:r>
      <w:r w:rsidRPr="00AE5186">
        <w:rPr>
          <w:rFonts w:eastAsia="宋体"/>
          <w:bCs w:val="0"/>
          <w:sz w:val="30"/>
          <w:szCs w:val="24"/>
        </w:rPr>
        <w:fldChar w:fldCharType="end"/>
      </w:r>
      <w:bookmarkStart w:id="31" w:name="_Toc351203633"/>
      <w:r w:rsidRPr="00AE5186">
        <w:rPr>
          <w:rFonts w:eastAsia="宋体" w:hint="eastAsia"/>
          <w:bCs w:val="0"/>
          <w:sz w:val="30"/>
          <w:szCs w:val="24"/>
        </w:rPr>
        <w:t>第三部分</w:t>
      </w:r>
      <w:r w:rsidRPr="00AE5186">
        <w:rPr>
          <w:rFonts w:eastAsia="宋体" w:hint="eastAsia"/>
          <w:bCs w:val="0"/>
          <w:sz w:val="30"/>
          <w:szCs w:val="24"/>
        </w:rPr>
        <w:t xml:space="preserve"> </w:t>
      </w:r>
      <w:bookmarkEnd w:id="31"/>
      <w:r w:rsidRPr="00AE5186">
        <w:rPr>
          <w:rFonts w:eastAsia="宋体" w:hint="eastAsia"/>
          <w:bCs w:val="0"/>
          <w:sz w:val="30"/>
          <w:szCs w:val="24"/>
        </w:rPr>
        <w:t>专用合同条款</w:t>
      </w:r>
      <w:commentRangeEnd w:id="717"/>
      <w:r>
        <w:rPr>
          <w:rStyle w:val="CommentReference"/>
        </w:rPr>
        <w:commentReference w:id="717"/>
      </w:r>
      <w:commentRangeEnd w:id="6082"/>
      <w:r>
        <w:rPr>
          <w:rStyle w:val="CommentReference"/>
        </w:rPr>
        <w:commentReference w:id="6082"/>
      </w:r>
      <w:commentRangeEnd w:id="6083"/>
      <w:r>
        <w:rPr>
          <w:rStyle w:val="CommentReference"/>
        </w:rPr>
        <w:commentReference w:id="6083"/>
      </w:r>
      <w:commentRangeEnd w:id="7921"/>
      <w:r>
        <w:rPr>
          <w:rStyle w:val="CommentReference"/>
        </w:rPr>
        <w:commentReference w:id="7921"/>
      </w:r>
    </w:p>
    <w:p w:rsidR="00601082" w:rsidRPr="00AE5186" w:rsidP="00601082" w14:paraId="7BCDAEBC" w14:textId="77777777">
      <w:pPr>
        <w:keepNext/>
        <w:keepLines/>
        <w:spacing w:line="360" w:lineRule="auto"/>
        <w:outlineLvl w:val="2"/>
        <w:rPr>
          <w:rFonts w:ascii="宋体" w:hAnsi="宋体" w:cs="宋体" w:hint="eastAsia"/>
          <w:bCs/>
          <w:szCs w:val="21"/>
        </w:rPr>
      </w:pPr>
      <w:commentRangeStart w:id="6084"/>
      <w:r w:rsidRPr="00AE5186">
        <w:rPr>
          <w:rFonts w:ascii="宋体" w:hAnsi="宋体" w:cs="宋体" w:hint="eastAsia"/>
          <w:bCs/>
          <w:szCs w:val="21"/>
        </w:rPr>
        <w:t>1</w:t>
      </w:r>
      <w:bookmarkStart w:id="32" w:name="_Toc296890984"/>
      <w:bookmarkStart w:id="33" w:name="_Toc292559866"/>
      <w:bookmarkStart w:id="34" w:name="_Toc297120456"/>
      <w:bookmarkStart w:id="35" w:name="_Toc297048342"/>
      <w:bookmarkStart w:id="36" w:name="_Toc296891196"/>
      <w:bookmarkStart w:id="37" w:name="_Toc296347155"/>
      <w:bookmarkStart w:id="38" w:name="_Toc292559361"/>
      <w:bookmarkStart w:id="39" w:name="_Toc296503156"/>
      <w:bookmarkStart w:id="40" w:name="_Toc296346657"/>
      <w:bookmarkStart w:id="41" w:name="_Toc296944495"/>
      <w:r w:rsidRPr="00AE5186">
        <w:rPr>
          <w:rFonts w:ascii="宋体" w:hAnsi="宋体" w:cs="宋体" w:hint="eastAsia"/>
          <w:bCs/>
          <w:szCs w:val="21"/>
        </w:rPr>
        <w:t>. 一般约定</w:t>
      </w:r>
      <w:commentRangeEnd w:id="6084"/>
      <w:r>
        <w:rPr>
          <w:rStyle w:val="CommentReference"/>
        </w:rPr>
        <w:commentReference w:id="6084"/>
      </w:r>
    </w:p>
    <w:bookmarkEnd w:id="32"/>
    <w:bookmarkEnd w:id="33"/>
    <w:bookmarkEnd w:id="34"/>
    <w:bookmarkEnd w:id="35"/>
    <w:bookmarkEnd w:id="36"/>
    <w:bookmarkEnd w:id="37"/>
    <w:bookmarkEnd w:id="38"/>
    <w:bookmarkEnd w:id="39"/>
    <w:bookmarkEnd w:id="40"/>
    <w:bookmarkEnd w:id="41"/>
    <w:p w:rsidR="00601082" w:rsidRPr="00AE5186" w:rsidP="00601082" w14:paraId="1CB54F52" w14:textId="77777777">
      <w:pPr>
        <w:spacing w:line="360" w:lineRule="auto"/>
        <w:ind w:firstLine="420" w:firstLineChars="200"/>
        <w:rPr>
          <w:rFonts w:ascii="宋体" w:hAnsi="宋体" w:cs="宋体" w:hint="eastAsia"/>
          <w:szCs w:val="21"/>
        </w:rPr>
      </w:pPr>
      <w:commentRangeStart w:id="6085"/>
      <w:commentRangeStart w:id="6086"/>
      <w:r w:rsidRPr="00AE5186">
        <w:rPr>
          <w:rFonts w:ascii="宋体" w:hAnsi="宋体" w:cs="宋体" w:hint="eastAsia"/>
          <w:szCs w:val="21"/>
        </w:rPr>
        <w:t>1.1 词语定义</w:t>
      </w:r>
      <w:commentRangeEnd w:id="6085"/>
      <w:r>
        <w:rPr>
          <w:rStyle w:val="CommentReference"/>
        </w:rPr>
        <w:commentReference w:id="6085"/>
      </w:r>
      <w:commentRangeEnd w:id="6086"/>
      <w:r>
        <w:rPr>
          <w:rStyle w:val="CommentReference"/>
        </w:rPr>
        <w:commentReference w:id="6086"/>
      </w:r>
    </w:p>
    <w:p w:rsidR="00601082" w:rsidRPr="00AE5186" w:rsidP="00601082" w14:paraId="72B0BB5A" w14:textId="77777777">
      <w:pPr>
        <w:spacing w:line="360" w:lineRule="auto"/>
        <w:ind w:firstLine="420" w:firstLineChars="200"/>
        <w:rPr>
          <w:rFonts w:ascii="宋体" w:hAnsi="宋体" w:cs="宋体" w:hint="eastAsia"/>
          <w:kern w:val="0"/>
          <w:szCs w:val="21"/>
        </w:rPr>
      </w:pPr>
      <w:commentRangeStart w:id="6087"/>
      <w:commentRangeStart w:id="6088"/>
      <w:r w:rsidRPr="00AE5186">
        <w:rPr>
          <w:rFonts w:ascii="宋体" w:hAnsi="宋体" w:cs="宋体" w:hint="eastAsia"/>
          <w:kern w:val="0"/>
          <w:szCs w:val="21"/>
        </w:rPr>
        <w:t>1.1.1合同</w:t>
      </w:r>
      <w:commentRangeEnd w:id="6087"/>
      <w:r>
        <w:rPr>
          <w:rStyle w:val="CommentReference"/>
        </w:rPr>
        <w:commentReference w:id="6087"/>
      </w:r>
      <w:commentRangeEnd w:id="6088"/>
      <w:r>
        <w:rPr>
          <w:rStyle w:val="CommentReference"/>
        </w:rPr>
        <w:commentReference w:id="6088"/>
      </w:r>
    </w:p>
    <w:p w:rsidR="00601082" w:rsidRPr="00AE5186" w:rsidP="00601082" w14:paraId="01105F3D" w14:textId="77777777">
      <w:pPr>
        <w:spacing w:line="360" w:lineRule="auto"/>
        <w:ind w:firstLine="420" w:firstLineChars="200"/>
        <w:rPr>
          <w:rFonts w:ascii="宋体" w:hAnsi="宋体" w:cs="宋体" w:hint="eastAsia"/>
          <w:kern w:val="0"/>
          <w:szCs w:val="21"/>
        </w:rPr>
      </w:pPr>
      <w:commentRangeStart w:id="718"/>
      <w:commentRangeStart w:id="6089"/>
      <w:commentRangeStart w:id="6090"/>
      <w:r w:rsidRPr="00AE5186">
        <w:rPr>
          <w:rFonts w:ascii="宋体" w:hAnsi="宋体" w:cs="宋体" w:hint="eastAsia"/>
          <w:kern w:val="0"/>
          <w:szCs w:val="21"/>
        </w:rPr>
        <w:t>1.1.1.10其他合同文件包括：</w:t>
      </w:r>
      <w:r w:rsidRPr="00AE5186">
        <w:rPr>
          <w:rFonts w:ascii="宋体" w:hAnsi="宋体" w:cs="宋体" w:hint="eastAsia"/>
          <w:szCs w:val="21"/>
          <w:u w:val="single"/>
        </w:rPr>
        <w:t>招标文件、招标补充文件及中标人投标文件、双方有关工程的会议纪要、工程变更、施工组织设计、专项施工方案、签证、工程洽商有关通知、信件、数据电文等，以及法律、法规规定具有证明效力和合同效力的书面协议或文件</w:t>
      </w:r>
      <w:r w:rsidRPr="00AE5186">
        <w:rPr>
          <w:rFonts w:ascii="宋体" w:hAnsi="宋体" w:cs="宋体" w:hint="eastAsia"/>
          <w:szCs w:val="21"/>
        </w:rPr>
        <w:t>。</w:t>
      </w:r>
      <w:commentRangeEnd w:id="718"/>
      <w:r>
        <w:rPr>
          <w:rStyle w:val="CommentReference"/>
        </w:rPr>
        <w:commentReference w:id="718"/>
      </w:r>
      <w:commentRangeEnd w:id="6089"/>
      <w:r>
        <w:rPr>
          <w:rStyle w:val="CommentReference"/>
        </w:rPr>
        <w:commentReference w:id="6089"/>
      </w:r>
      <w:commentRangeEnd w:id="6090"/>
      <w:r>
        <w:rPr>
          <w:rStyle w:val="CommentReference"/>
        </w:rPr>
        <w:commentReference w:id="6090"/>
      </w:r>
    </w:p>
    <w:p w:rsidR="00601082" w:rsidRPr="00AE5186" w:rsidP="00601082" w14:paraId="6C225E3B" w14:textId="77777777">
      <w:pPr>
        <w:spacing w:line="360" w:lineRule="auto"/>
        <w:ind w:firstLine="420" w:firstLineChars="200"/>
        <w:rPr>
          <w:rFonts w:ascii="宋体" w:hAnsi="宋体" w:cs="宋体" w:hint="eastAsia"/>
          <w:szCs w:val="21"/>
        </w:rPr>
      </w:pPr>
      <w:commentRangeStart w:id="6091"/>
      <w:commentRangeStart w:id="6092"/>
      <w:r w:rsidRPr="00AE5186">
        <w:rPr>
          <w:rFonts w:ascii="宋体" w:hAnsi="宋体" w:cs="宋体" w:hint="eastAsia"/>
          <w:szCs w:val="21"/>
        </w:rPr>
        <w:t>1.1.2 合同当事人及其他相关方</w:t>
      </w:r>
      <w:commentRangeEnd w:id="6091"/>
      <w:r>
        <w:rPr>
          <w:rStyle w:val="CommentReference"/>
        </w:rPr>
        <w:commentReference w:id="6091"/>
      </w:r>
      <w:commentRangeEnd w:id="6092"/>
      <w:r>
        <w:rPr>
          <w:rStyle w:val="CommentReference"/>
        </w:rPr>
        <w:commentReference w:id="6092"/>
      </w:r>
    </w:p>
    <w:p w:rsidR="00601082" w:rsidRPr="00AE5186" w:rsidP="00601082" w14:paraId="7D85EAAD" w14:textId="77777777">
      <w:pPr>
        <w:spacing w:line="360" w:lineRule="auto"/>
        <w:ind w:firstLine="420" w:firstLineChars="200"/>
        <w:rPr>
          <w:rFonts w:ascii="宋体" w:hAnsi="宋体" w:cs="宋体" w:hint="eastAsia"/>
          <w:szCs w:val="21"/>
        </w:rPr>
      </w:pPr>
      <w:commentRangeStart w:id="6093"/>
      <w:commentRangeStart w:id="6094"/>
      <w:r w:rsidRPr="00AE5186">
        <w:rPr>
          <w:rFonts w:ascii="宋体" w:hAnsi="宋体" w:cs="宋体" w:hint="eastAsia"/>
          <w:szCs w:val="21"/>
        </w:rPr>
        <w:t>1.1.2.4监理人：</w:t>
      </w:r>
      <w:commentRangeEnd w:id="6093"/>
      <w:r>
        <w:rPr>
          <w:rStyle w:val="CommentReference"/>
        </w:rPr>
        <w:commentReference w:id="6093"/>
      </w:r>
      <w:commentRangeEnd w:id="6094"/>
      <w:r>
        <w:rPr>
          <w:rStyle w:val="CommentReference"/>
        </w:rPr>
        <w:commentReference w:id="6094"/>
      </w:r>
    </w:p>
    <w:p w:rsidR="00601082" w:rsidRPr="00AE5186" w:rsidP="00601082" w14:paraId="1588F426" w14:textId="77777777">
      <w:pPr>
        <w:spacing w:line="360" w:lineRule="auto"/>
        <w:ind w:firstLine="420" w:firstLineChars="200"/>
        <w:rPr>
          <w:rFonts w:ascii="宋体" w:hAnsi="宋体" w:cs="宋体" w:hint="eastAsia"/>
          <w:szCs w:val="21"/>
        </w:rPr>
      </w:pPr>
      <w:commentRangeStart w:id="719"/>
      <w:commentRangeStart w:id="6095"/>
      <w:commentRangeStart w:id="6096"/>
      <w:r w:rsidRPr="00AE5186">
        <w:rPr>
          <w:rFonts w:ascii="宋体" w:hAnsi="宋体" w:cs="宋体" w:hint="eastAsia"/>
          <w:szCs w:val="21"/>
        </w:rPr>
        <w:t>名    称：</w:t>
      </w:r>
      <w:r w:rsidRPr="00AE5186">
        <w:rPr>
          <w:rFonts w:ascii="宋体" w:hAnsi="宋体" w:cs="宋体" w:hint="eastAsia"/>
          <w:szCs w:val="21"/>
          <w:u w:val="single"/>
        </w:rPr>
        <w:t xml:space="preserve">                </w:t>
      </w:r>
      <w:r w:rsidRPr="00AE5186">
        <w:rPr>
          <w:rFonts w:ascii="宋体" w:hAnsi="宋体" w:cs="宋体" w:hint="eastAsia"/>
          <w:szCs w:val="21"/>
        </w:rPr>
        <w:t>；</w:t>
      </w:r>
      <w:commentRangeEnd w:id="719"/>
      <w:r>
        <w:rPr>
          <w:rStyle w:val="CommentReference"/>
        </w:rPr>
        <w:commentReference w:id="719"/>
      </w:r>
      <w:commentRangeEnd w:id="6095"/>
      <w:r>
        <w:rPr>
          <w:rStyle w:val="CommentReference"/>
        </w:rPr>
        <w:commentReference w:id="6095"/>
      </w:r>
      <w:commentRangeEnd w:id="6096"/>
      <w:r>
        <w:rPr>
          <w:rStyle w:val="CommentReference"/>
        </w:rPr>
        <w:commentReference w:id="6096"/>
      </w:r>
    </w:p>
    <w:p w:rsidR="00601082" w:rsidRPr="00AE5186" w:rsidP="00601082" w14:paraId="420B0EAD" w14:textId="77777777">
      <w:pPr>
        <w:spacing w:line="360" w:lineRule="auto"/>
        <w:ind w:firstLine="420" w:firstLineChars="200"/>
        <w:rPr>
          <w:rFonts w:ascii="宋体" w:hAnsi="宋体" w:cs="宋体" w:hint="eastAsia"/>
          <w:szCs w:val="21"/>
        </w:rPr>
      </w:pPr>
      <w:commentRangeStart w:id="720"/>
      <w:commentRangeStart w:id="6097"/>
      <w:commentRangeStart w:id="6098"/>
      <w:r w:rsidRPr="00AE5186">
        <w:rPr>
          <w:rFonts w:ascii="宋体" w:hAnsi="宋体" w:cs="宋体" w:hint="eastAsia"/>
          <w:szCs w:val="21"/>
        </w:rPr>
        <w:t>资质类别和等级：</w:t>
      </w:r>
      <w:r w:rsidRPr="00AE5186">
        <w:rPr>
          <w:rFonts w:ascii="宋体" w:hAnsi="宋体" w:cs="宋体" w:hint="eastAsia"/>
          <w:szCs w:val="21"/>
          <w:u w:val="single"/>
        </w:rPr>
        <w:t>               </w:t>
      </w:r>
      <w:r w:rsidRPr="00AE5186">
        <w:rPr>
          <w:rFonts w:ascii="宋体" w:hAnsi="宋体" w:cs="宋体" w:hint="eastAsia"/>
          <w:szCs w:val="21"/>
        </w:rPr>
        <w:t>；</w:t>
      </w:r>
      <w:commentRangeEnd w:id="720"/>
      <w:r>
        <w:rPr>
          <w:rStyle w:val="CommentReference"/>
        </w:rPr>
        <w:commentReference w:id="720"/>
      </w:r>
      <w:commentRangeEnd w:id="6097"/>
      <w:r>
        <w:rPr>
          <w:rStyle w:val="CommentReference"/>
        </w:rPr>
        <w:commentReference w:id="6097"/>
      </w:r>
      <w:commentRangeEnd w:id="6098"/>
      <w:r>
        <w:rPr>
          <w:rStyle w:val="CommentReference"/>
        </w:rPr>
        <w:commentReference w:id="6098"/>
      </w:r>
    </w:p>
    <w:p w:rsidR="00601082" w:rsidRPr="00AE5186" w:rsidP="00601082" w14:paraId="3D3ED784" w14:textId="77777777">
      <w:pPr>
        <w:spacing w:line="360" w:lineRule="auto"/>
        <w:ind w:firstLine="420" w:firstLineChars="200"/>
        <w:rPr>
          <w:rFonts w:ascii="宋体" w:hAnsi="宋体" w:cs="宋体" w:hint="eastAsia"/>
          <w:szCs w:val="21"/>
        </w:rPr>
      </w:pPr>
      <w:commentRangeStart w:id="721"/>
      <w:commentRangeStart w:id="6099"/>
      <w:commentRangeStart w:id="6100"/>
      <w:r w:rsidRPr="00AE5186">
        <w:rPr>
          <w:rFonts w:ascii="宋体" w:hAnsi="宋体" w:cs="宋体" w:hint="eastAsia"/>
          <w:szCs w:val="21"/>
        </w:rPr>
        <w:t>联系电话：</w:t>
      </w:r>
      <w:r w:rsidRPr="00AE5186">
        <w:rPr>
          <w:rFonts w:ascii="宋体" w:hAnsi="宋体" w:cs="宋体" w:hint="eastAsia"/>
          <w:szCs w:val="21"/>
          <w:u w:val="single"/>
        </w:rPr>
        <w:t>                </w:t>
      </w:r>
      <w:r w:rsidRPr="00AE5186">
        <w:rPr>
          <w:rFonts w:ascii="宋体" w:hAnsi="宋体" w:cs="宋体" w:hint="eastAsia"/>
          <w:szCs w:val="21"/>
        </w:rPr>
        <w:t>；</w:t>
      </w:r>
      <w:commentRangeEnd w:id="721"/>
      <w:r>
        <w:rPr>
          <w:rStyle w:val="CommentReference"/>
        </w:rPr>
        <w:commentReference w:id="721"/>
      </w:r>
      <w:commentRangeEnd w:id="6099"/>
      <w:r>
        <w:rPr>
          <w:rStyle w:val="CommentReference"/>
        </w:rPr>
        <w:commentReference w:id="6099"/>
      </w:r>
      <w:commentRangeEnd w:id="6100"/>
      <w:r>
        <w:rPr>
          <w:rStyle w:val="CommentReference"/>
        </w:rPr>
        <w:commentReference w:id="6100"/>
      </w:r>
    </w:p>
    <w:p w:rsidR="00601082" w:rsidRPr="00AE5186" w:rsidP="00601082" w14:paraId="2EDEC689" w14:textId="77777777">
      <w:pPr>
        <w:spacing w:line="360" w:lineRule="auto"/>
        <w:ind w:firstLine="420" w:firstLineChars="200"/>
        <w:rPr>
          <w:rFonts w:ascii="宋体" w:hAnsi="宋体" w:cs="宋体" w:hint="eastAsia"/>
          <w:szCs w:val="21"/>
        </w:rPr>
      </w:pPr>
      <w:commentRangeStart w:id="722"/>
      <w:commentRangeStart w:id="6101"/>
      <w:commentRangeStart w:id="6102"/>
      <w:r w:rsidRPr="00AE5186">
        <w:rPr>
          <w:rFonts w:ascii="宋体" w:hAnsi="宋体" w:cs="宋体" w:hint="eastAsia"/>
          <w:szCs w:val="21"/>
        </w:rPr>
        <w:t>电子信箱：</w:t>
      </w:r>
      <w:r w:rsidRPr="00AE5186">
        <w:rPr>
          <w:rFonts w:ascii="宋体" w:hAnsi="宋体" w:cs="宋体" w:hint="eastAsia"/>
          <w:szCs w:val="21"/>
          <w:u w:val="single"/>
        </w:rPr>
        <w:t>                </w:t>
      </w:r>
      <w:r w:rsidRPr="00AE5186">
        <w:rPr>
          <w:rFonts w:ascii="宋体" w:hAnsi="宋体" w:cs="宋体" w:hint="eastAsia"/>
          <w:szCs w:val="21"/>
        </w:rPr>
        <w:t>；</w:t>
      </w:r>
      <w:commentRangeEnd w:id="722"/>
      <w:r>
        <w:rPr>
          <w:rStyle w:val="CommentReference"/>
        </w:rPr>
        <w:commentReference w:id="722"/>
      </w:r>
      <w:commentRangeEnd w:id="6101"/>
      <w:r>
        <w:rPr>
          <w:rStyle w:val="CommentReference"/>
        </w:rPr>
        <w:commentReference w:id="6101"/>
      </w:r>
      <w:commentRangeEnd w:id="6102"/>
      <w:r>
        <w:rPr>
          <w:rStyle w:val="CommentReference"/>
        </w:rPr>
        <w:commentReference w:id="6102"/>
      </w:r>
    </w:p>
    <w:p w:rsidR="00601082" w:rsidRPr="00AE5186" w:rsidP="00601082" w14:paraId="3373389B" w14:textId="77777777">
      <w:pPr>
        <w:spacing w:line="360" w:lineRule="auto"/>
        <w:ind w:firstLine="420" w:firstLineChars="200"/>
        <w:rPr>
          <w:rFonts w:ascii="宋体" w:hAnsi="宋体" w:cs="宋体" w:hint="eastAsia"/>
          <w:szCs w:val="21"/>
        </w:rPr>
      </w:pPr>
      <w:commentRangeStart w:id="723"/>
      <w:commentRangeStart w:id="6103"/>
      <w:commentRangeStart w:id="6104"/>
      <w:r w:rsidRPr="00AE5186">
        <w:rPr>
          <w:rFonts w:ascii="宋体" w:hAnsi="宋体" w:cs="宋体" w:hint="eastAsia"/>
          <w:szCs w:val="21"/>
        </w:rPr>
        <w:t>通信地址：</w:t>
      </w:r>
      <w:r w:rsidRPr="00AE5186">
        <w:rPr>
          <w:rFonts w:ascii="宋体" w:hAnsi="宋体" w:cs="宋体" w:hint="eastAsia"/>
          <w:szCs w:val="21"/>
          <w:u w:val="single"/>
        </w:rPr>
        <w:t>                </w:t>
      </w:r>
      <w:r w:rsidRPr="00AE5186">
        <w:rPr>
          <w:rFonts w:ascii="宋体" w:hAnsi="宋体" w:cs="宋体" w:hint="eastAsia"/>
          <w:szCs w:val="21"/>
        </w:rPr>
        <w:t>。</w:t>
      </w:r>
      <w:commentRangeEnd w:id="723"/>
      <w:r>
        <w:rPr>
          <w:rStyle w:val="CommentReference"/>
        </w:rPr>
        <w:commentReference w:id="723"/>
      </w:r>
      <w:commentRangeEnd w:id="6103"/>
      <w:r>
        <w:rPr>
          <w:rStyle w:val="CommentReference"/>
        </w:rPr>
        <w:commentReference w:id="6103"/>
      </w:r>
      <w:commentRangeEnd w:id="6104"/>
      <w:r>
        <w:rPr>
          <w:rStyle w:val="CommentReference"/>
        </w:rPr>
        <w:commentReference w:id="6104"/>
      </w:r>
    </w:p>
    <w:p w:rsidR="00601082" w:rsidRPr="00AE5186" w:rsidP="00601082" w14:paraId="664F6D0B" w14:textId="77777777">
      <w:pPr>
        <w:spacing w:line="360" w:lineRule="auto"/>
        <w:ind w:firstLine="420" w:firstLineChars="200"/>
        <w:rPr>
          <w:rFonts w:ascii="宋体" w:hAnsi="宋体" w:cs="宋体" w:hint="eastAsia"/>
          <w:szCs w:val="21"/>
        </w:rPr>
      </w:pPr>
      <w:commentRangeStart w:id="6105"/>
      <w:commentRangeStart w:id="6106"/>
      <w:r w:rsidRPr="00AE5186">
        <w:rPr>
          <w:rFonts w:ascii="宋体" w:hAnsi="宋体" w:cs="宋体" w:hint="eastAsia"/>
          <w:szCs w:val="21"/>
        </w:rPr>
        <w:t>1.1.2.5 设计人：</w:t>
      </w:r>
      <w:commentRangeEnd w:id="6105"/>
      <w:r>
        <w:rPr>
          <w:rStyle w:val="CommentReference"/>
        </w:rPr>
        <w:commentReference w:id="6105"/>
      </w:r>
      <w:commentRangeEnd w:id="6106"/>
      <w:r>
        <w:rPr>
          <w:rStyle w:val="CommentReference"/>
        </w:rPr>
        <w:commentReference w:id="6106"/>
      </w:r>
    </w:p>
    <w:p w:rsidR="00601082" w:rsidRPr="00AE5186" w:rsidP="00601082" w14:paraId="10173DEE" w14:textId="77777777">
      <w:pPr>
        <w:spacing w:line="360" w:lineRule="auto"/>
        <w:ind w:firstLine="420" w:firstLineChars="200"/>
        <w:rPr>
          <w:rFonts w:ascii="宋体" w:hAnsi="宋体" w:cs="宋体" w:hint="eastAsia"/>
          <w:szCs w:val="21"/>
        </w:rPr>
      </w:pPr>
      <w:commentRangeStart w:id="724"/>
      <w:commentRangeStart w:id="6107"/>
      <w:commentRangeStart w:id="6108"/>
      <w:r w:rsidRPr="00AE5186">
        <w:rPr>
          <w:rFonts w:ascii="宋体" w:hAnsi="宋体" w:cs="宋体" w:hint="eastAsia"/>
          <w:szCs w:val="21"/>
        </w:rPr>
        <w:t>名    称：</w:t>
      </w:r>
      <w:r w:rsidRPr="00AE5186">
        <w:rPr>
          <w:rFonts w:ascii="宋体" w:hAnsi="宋体" w:cs="宋体" w:hint="eastAsia"/>
          <w:szCs w:val="21"/>
          <w:u w:val="single"/>
        </w:rPr>
        <w:t xml:space="preserve">                 </w:t>
      </w:r>
      <w:r w:rsidRPr="00AE5186">
        <w:rPr>
          <w:rFonts w:ascii="宋体" w:hAnsi="宋体" w:cs="宋体" w:hint="eastAsia"/>
          <w:szCs w:val="21"/>
        </w:rPr>
        <w:t>；</w:t>
      </w:r>
      <w:commentRangeEnd w:id="724"/>
      <w:r>
        <w:rPr>
          <w:rStyle w:val="CommentReference"/>
        </w:rPr>
        <w:commentReference w:id="724"/>
      </w:r>
      <w:commentRangeEnd w:id="6107"/>
      <w:r>
        <w:rPr>
          <w:rStyle w:val="CommentReference"/>
        </w:rPr>
        <w:commentReference w:id="6107"/>
      </w:r>
      <w:commentRangeEnd w:id="6108"/>
      <w:r>
        <w:rPr>
          <w:rStyle w:val="CommentReference"/>
        </w:rPr>
        <w:commentReference w:id="6108"/>
      </w:r>
    </w:p>
    <w:p w:rsidR="00601082" w:rsidRPr="00AE5186" w:rsidP="00601082" w14:paraId="66AF7B65" w14:textId="77777777">
      <w:pPr>
        <w:spacing w:line="360" w:lineRule="auto"/>
        <w:ind w:firstLine="420" w:firstLineChars="200"/>
        <w:rPr>
          <w:rFonts w:ascii="宋体" w:hAnsi="宋体" w:cs="宋体" w:hint="eastAsia"/>
          <w:szCs w:val="21"/>
        </w:rPr>
      </w:pPr>
      <w:commentRangeStart w:id="725"/>
      <w:commentRangeStart w:id="6109"/>
      <w:commentRangeStart w:id="6110"/>
      <w:r w:rsidRPr="00AE5186">
        <w:rPr>
          <w:rFonts w:ascii="宋体" w:hAnsi="宋体" w:cs="宋体" w:hint="eastAsia"/>
          <w:szCs w:val="21"/>
        </w:rPr>
        <w:t>资质类别和等级：</w:t>
      </w:r>
      <w:r w:rsidRPr="00AE5186">
        <w:rPr>
          <w:rFonts w:ascii="宋体" w:hAnsi="宋体" w:cs="宋体" w:hint="eastAsia"/>
          <w:szCs w:val="21"/>
          <w:u w:val="single"/>
        </w:rPr>
        <w:t>               </w:t>
      </w:r>
      <w:r w:rsidRPr="00AE5186">
        <w:rPr>
          <w:rFonts w:ascii="宋体" w:hAnsi="宋体" w:cs="宋体" w:hint="eastAsia"/>
          <w:szCs w:val="21"/>
        </w:rPr>
        <w:t>；</w:t>
      </w:r>
      <w:commentRangeEnd w:id="725"/>
      <w:r>
        <w:rPr>
          <w:rStyle w:val="CommentReference"/>
        </w:rPr>
        <w:commentReference w:id="725"/>
      </w:r>
      <w:commentRangeEnd w:id="6109"/>
      <w:r>
        <w:rPr>
          <w:rStyle w:val="CommentReference"/>
        </w:rPr>
        <w:commentReference w:id="6109"/>
      </w:r>
      <w:commentRangeEnd w:id="6110"/>
      <w:r>
        <w:rPr>
          <w:rStyle w:val="CommentReference"/>
        </w:rPr>
        <w:commentReference w:id="6110"/>
      </w:r>
    </w:p>
    <w:p w:rsidR="00601082" w:rsidRPr="00AE5186" w:rsidP="00601082" w14:paraId="751DCAC6" w14:textId="77777777">
      <w:pPr>
        <w:spacing w:line="360" w:lineRule="auto"/>
        <w:ind w:firstLine="420" w:firstLineChars="200"/>
        <w:rPr>
          <w:rFonts w:ascii="宋体" w:hAnsi="宋体" w:cs="宋体" w:hint="eastAsia"/>
          <w:szCs w:val="21"/>
        </w:rPr>
      </w:pPr>
      <w:commentRangeStart w:id="726"/>
      <w:commentRangeStart w:id="6111"/>
      <w:commentRangeStart w:id="6112"/>
      <w:r w:rsidRPr="00AE5186">
        <w:rPr>
          <w:rFonts w:ascii="宋体" w:hAnsi="宋体" w:cs="宋体" w:hint="eastAsia"/>
          <w:szCs w:val="21"/>
        </w:rPr>
        <w:t>联系电话：</w:t>
      </w:r>
      <w:r w:rsidRPr="00AE5186">
        <w:rPr>
          <w:rFonts w:ascii="宋体" w:hAnsi="宋体" w:cs="宋体" w:hint="eastAsia"/>
          <w:szCs w:val="21"/>
          <w:u w:val="single"/>
        </w:rPr>
        <w:t>                 </w:t>
      </w:r>
      <w:r w:rsidRPr="00AE5186">
        <w:rPr>
          <w:rFonts w:ascii="宋体" w:hAnsi="宋体" w:cs="宋体" w:hint="eastAsia"/>
          <w:szCs w:val="21"/>
        </w:rPr>
        <w:t>；</w:t>
      </w:r>
      <w:commentRangeEnd w:id="726"/>
      <w:r>
        <w:rPr>
          <w:rStyle w:val="CommentReference"/>
        </w:rPr>
        <w:commentReference w:id="726"/>
      </w:r>
      <w:commentRangeEnd w:id="6111"/>
      <w:r>
        <w:rPr>
          <w:rStyle w:val="CommentReference"/>
        </w:rPr>
        <w:commentReference w:id="6111"/>
      </w:r>
      <w:commentRangeEnd w:id="6112"/>
      <w:r>
        <w:rPr>
          <w:rStyle w:val="CommentReference"/>
        </w:rPr>
        <w:commentReference w:id="6112"/>
      </w:r>
    </w:p>
    <w:p w:rsidR="00601082" w:rsidRPr="00AE5186" w:rsidP="00601082" w14:paraId="12F8FC27" w14:textId="77777777">
      <w:pPr>
        <w:spacing w:line="360" w:lineRule="auto"/>
        <w:ind w:firstLine="420" w:firstLineChars="200"/>
        <w:rPr>
          <w:rFonts w:ascii="宋体" w:hAnsi="宋体" w:cs="宋体" w:hint="eastAsia"/>
          <w:szCs w:val="21"/>
        </w:rPr>
      </w:pPr>
      <w:commentRangeStart w:id="727"/>
      <w:commentRangeStart w:id="6113"/>
      <w:commentRangeStart w:id="6114"/>
      <w:r w:rsidRPr="00AE5186">
        <w:rPr>
          <w:rFonts w:ascii="宋体" w:hAnsi="宋体" w:cs="宋体" w:hint="eastAsia"/>
          <w:szCs w:val="21"/>
        </w:rPr>
        <w:t>电子信箱：</w:t>
      </w:r>
      <w:r w:rsidRPr="00AE5186">
        <w:rPr>
          <w:rFonts w:ascii="宋体" w:hAnsi="宋体" w:cs="宋体" w:hint="eastAsia"/>
          <w:szCs w:val="21"/>
          <w:u w:val="single"/>
        </w:rPr>
        <w:t xml:space="preserve">                    </w:t>
      </w:r>
      <w:r w:rsidRPr="00AE5186">
        <w:rPr>
          <w:rFonts w:ascii="宋体" w:hAnsi="宋体" w:cs="宋体" w:hint="eastAsia"/>
          <w:szCs w:val="21"/>
        </w:rPr>
        <w:t>；</w:t>
      </w:r>
      <w:commentRangeEnd w:id="727"/>
      <w:r>
        <w:rPr>
          <w:rStyle w:val="CommentReference"/>
        </w:rPr>
        <w:commentReference w:id="727"/>
      </w:r>
      <w:commentRangeEnd w:id="6113"/>
      <w:r>
        <w:rPr>
          <w:rStyle w:val="CommentReference"/>
        </w:rPr>
        <w:commentReference w:id="6113"/>
      </w:r>
      <w:commentRangeEnd w:id="6114"/>
      <w:r>
        <w:rPr>
          <w:rStyle w:val="CommentReference"/>
        </w:rPr>
        <w:commentReference w:id="6114"/>
      </w:r>
    </w:p>
    <w:p w:rsidR="00601082" w:rsidRPr="00AE5186" w:rsidP="00601082" w14:paraId="74EE1F22" w14:textId="77777777">
      <w:pPr>
        <w:spacing w:line="360" w:lineRule="auto"/>
        <w:ind w:firstLine="420" w:firstLineChars="200"/>
        <w:rPr>
          <w:rFonts w:ascii="宋体" w:hAnsi="宋体" w:cs="宋体" w:hint="eastAsia"/>
          <w:szCs w:val="21"/>
        </w:rPr>
      </w:pPr>
      <w:commentRangeStart w:id="728"/>
      <w:commentRangeStart w:id="6115"/>
      <w:commentRangeStart w:id="6116"/>
      <w:r w:rsidRPr="00AE5186">
        <w:rPr>
          <w:rFonts w:ascii="宋体" w:hAnsi="宋体" w:cs="宋体" w:hint="eastAsia"/>
          <w:szCs w:val="21"/>
        </w:rPr>
        <w:t>通信地址：</w:t>
      </w:r>
      <w:r w:rsidRPr="00AE5186">
        <w:rPr>
          <w:rFonts w:ascii="宋体" w:hAnsi="宋体" w:cs="宋体" w:hint="eastAsia"/>
          <w:szCs w:val="21"/>
          <w:u w:val="single"/>
        </w:rPr>
        <w:t>                </w:t>
      </w:r>
      <w:r w:rsidRPr="00AE5186">
        <w:rPr>
          <w:rFonts w:ascii="宋体" w:hAnsi="宋体" w:cs="宋体" w:hint="eastAsia"/>
          <w:szCs w:val="21"/>
        </w:rPr>
        <w:t>。</w:t>
      </w:r>
      <w:commentRangeEnd w:id="728"/>
      <w:r>
        <w:rPr>
          <w:rStyle w:val="CommentReference"/>
        </w:rPr>
        <w:commentReference w:id="728"/>
      </w:r>
      <w:commentRangeEnd w:id="6115"/>
      <w:r>
        <w:rPr>
          <w:rStyle w:val="CommentReference"/>
        </w:rPr>
        <w:commentReference w:id="6115"/>
      </w:r>
      <w:commentRangeEnd w:id="6116"/>
      <w:r>
        <w:rPr>
          <w:rStyle w:val="CommentReference"/>
        </w:rPr>
        <w:commentReference w:id="6116"/>
      </w:r>
    </w:p>
    <w:p w:rsidR="00601082" w:rsidRPr="00AE5186" w:rsidP="00601082" w14:paraId="6E2D59AE" w14:textId="77777777">
      <w:pPr>
        <w:spacing w:line="360" w:lineRule="auto"/>
        <w:ind w:firstLine="420" w:firstLineChars="200"/>
        <w:rPr>
          <w:rFonts w:ascii="宋体" w:hAnsi="宋体" w:cs="宋体" w:hint="eastAsia"/>
          <w:szCs w:val="21"/>
        </w:rPr>
      </w:pPr>
      <w:commentRangeStart w:id="6117"/>
      <w:commentRangeStart w:id="6118"/>
      <w:r w:rsidRPr="00AE5186">
        <w:rPr>
          <w:rFonts w:ascii="宋体" w:hAnsi="宋体" w:cs="宋体" w:hint="eastAsia"/>
          <w:szCs w:val="21"/>
        </w:rPr>
        <w:t>1.1.3 工程和设备</w:t>
      </w:r>
      <w:commentRangeEnd w:id="6117"/>
      <w:r>
        <w:rPr>
          <w:rStyle w:val="CommentReference"/>
        </w:rPr>
        <w:commentReference w:id="6117"/>
      </w:r>
      <w:commentRangeEnd w:id="6118"/>
      <w:r>
        <w:rPr>
          <w:rStyle w:val="CommentReference"/>
        </w:rPr>
        <w:commentReference w:id="6118"/>
      </w:r>
    </w:p>
    <w:p w:rsidR="00601082" w:rsidRPr="00AE5186" w:rsidP="00601082" w14:paraId="5CD64BA4" w14:textId="77777777">
      <w:pPr>
        <w:spacing w:line="360" w:lineRule="auto"/>
        <w:rPr>
          <w:rFonts w:ascii="宋体" w:hAnsi="宋体" w:cs="宋体" w:hint="eastAsia"/>
          <w:szCs w:val="21"/>
        </w:rPr>
      </w:pPr>
      <w:commentRangeStart w:id="729"/>
      <w:commentRangeStart w:id="6119"/>
      <w:r w:rsidRPr="00AE5186">
        <w:rPr>
          <w:rFonts w:ascii="宋体" w:hAnsi="宋体" w:cs="宋体" w:hint="eastAsia"/>
          <w:szCs w:val="21"/>
        </w:rPr>
        <w:t>1.1.3.7 作为施工现场组成部分的其他场所包括：</w:t>
      </w:r>
      <w:r w:rsidRPr="00AE5186">
        <w:rPr>
          <w:rFonts w:ascii="宋体" w:hAnsi="宋体" w:cs="宋体" w:hint="eastAsia"/>
          <w:szCs w:val="21"/>
          <w:u w:val="single"/>
        </w:rPr>
        <w:t xml:space="preserve"> 包括经监理或发包人批准同意使用的为本项目施工服务的周边永久道路、广场、承包人办公生活场地及材料加工堆放场地</w:t>
      </w:r>
      <w:r w:rsidRPr="00AE5186">
        <w:rPr>
          <w:rFonts w:ascii="宋体" w:hAnsi="宋体" w:cs="宋体" w:hint="eastAsia"/>
          <w:szCs w:val="21"/>
        </w:rPr>
        <w:t>。</w:t>
      </w:r>
      <w:commentRangeEnd w:id="729"/>
      <w:r>
        <w:rPr>
          <w:rStyle w:val="CommentReference"/>
        </w:rPr>
        <w:commentReference w:id="729"/>
      </w:r>
      <w:commentRangeEnd w:id="6119"/>
      <w:r>
        <w:rPr>
          <w:rStyle w:val="CommentReference"/>
        </w:rPr>
        <w:commentReference w:id="6119"/>
      </w:r>
    </w:p>
    <w:p w:rsidR="00601082" w:rsidRPr="00AE5186" w:rsidP="00601082" w14:paraId="2420ADEB" w14:textId="77777777">
      <w:pPr>
        <w:spacing w:line="360" w:lineRule="auto"/>
        <w:ind w:firstLine="420" w:firstLineChars="200"/>
        <w:jc w:val="left"/>
        <w:rPr>
          <w:rFonts w:ascii="宋体" w:hAnsi="宋体" w:cs="宋体" w:hint="eastAsia"/>
          <w:kern w:val="0"/>
          <w:szCs w:val="21"/>
        </w:rPr>
      </w:pPr>
      <w:commentRangeStart w:id="730"/>
      <w:commentRangeStart w:id="6120"/>
      <w:commentRangeStart w:id="6121"/>
      <w:commentRangeStart w:id="6122"/>
      <w:r w:rsidRPr="00AE5186">
        <w:rPr>
          <w:rFonts w:ascii="宋体" w:hAnsi="宋体" w:cs="宋体" w:hint="eastAsia"/>
          <w:kern w:val="0"/>
          <w:szCs w:val="21"/>
        </w:rPr>
        <w:t>1.1.3.9 永久占地包括：</w:t>
      </w:r>
      <w:r w:rsidRPr="00AE5186">
        <w:rPr>
          <w:rFonts w:ascii="宋体" w:hAnsi="宋体" w:cs="宋体" w:hint="eastAsia"/>
          <w:szCs w:val="21"/>
          <w:u w:val="single"/>
        </w:rPr>
        <w:t xml:space="preserve">                        </w:t>
      </w:r>
      <w:r w:rsidRPr="00AE5186">
        <w:rPr>
          <w:rFonts w:ascii="宋体" w:hAnsi="宋体" w:cs="宋体" w:hint="eastAsia"/>
          <w:kern w:val="0"/>
          <w:szCs w:val="21"/>
        </w:rPr>
        <w:t>。</w:t>
      </w:r>
      <w:commentRangeEnd w:id="730"/>
      <w:r>
        <w:rPr>
          <w:rStyle w:val="CommentReference"/>
        </w:rPr>
        <w:commentReference w:id="730"/>
      </w:r>
      <w:commentRangeEnd w:id="6120"/>
      <w:r>
        <w:rPr>
          <w:rStyle w:val="CommentReference"/>
        </w:rPr>
        <w:commentReference w:id="6120"/>
      </w:r>
      <w:commentRangeEnd w:id="6121"/>
      <w:r>
        <w:rPr>
          <w:rStyle w:val="CommentReference"/>
        </w:rPr>
        <w:commentReference w:id="6121"/>
      </w:r>
      <w:commentRangeEnd w:id="6122"/>
      <w:r>
        <w:rPr>
          <w:rStyle w:val="CommentReference"/>
        </w:rPr>
        <w:commentReference w:id="6122"/>
      </w:r>
    </w:p>
    <w:p w:rsidR="00601082" w:rsidRPr="00AE5186" w:rsidP="00601082" w14:paraId="14BCD3F6" w14:textId="77777777">
      <w:pPr>
        <w:spacing w:line="360" w:lineRule="auto"/>
        <w:ind w:firstLine="420" w:firstLineChars="200"/>
        <w:jc w:val="left"/>
        <w:rPr>
          <w:rFonts w:ascii="宋体" w:hAnsi="宋体" w:cs="宋体" w:hint="eastAsia"/>
          <w:szCs w:val="21"/>
        </w:rPr>
      </w:pPr>
      <w:commentRangeStart w:id="731"/>
      <w:commentRangeStart w:id="6123"/>
      <w:commentRangeStart w:id="6124"/>
      <w:commentRangeStart w:id="6125"/>
      <w:r w:rsidRPr="00AE5186">
        <w:rPr>
          <w:rFonts w:ascii="宋体" w:hAnsi="宋体" w:cs="宋体" w:hint="eastAsia"/>
          <w:kern w:val="0"/>
          <w:szCs w:val="21"/>
        </w:rPr>
        <w:t>1.1.3.10 临时占地包括：</w:t>
      </w:r>
      <w:r w:rsidRPr="00AE5186">
        <w:rPr>
          <w:rFonts w:ascii="宋体" w:hAnsi="宋体" w:cs="宋体" w:hint="eastAsia"/>
          <w:szCs w:val="21"/>
          <w:u w:val="single"/>
        </w:rPr>
        <w:t>双方协商确定</w:t>
      </w:r>
      <w:r w:rsidRPr="00AE5186">
        <w:rPr>
          <w:rFonts w:ascii="宋体" w:hAnsi="宋体" w:cs="宋体" w:hint="eastAsia"/>
          <w:kern w:val="0"/>
          <w:szCs w:val="21"/>
        </w:rPr>
        <w:t>。</w:t>
      </w:r>
      <w:commentRangeEnd w:id="731"/>
      <w:r>
        <w:rPr>
          <w:rStyle w:val="CommentReference"/>
        </w:rPr>
        <w:commentReference w:id="731"/>
      </w:r>
      <w:commentRangeEnd w:id="6123"/>
      <w:r>
        <w:rPr>
          <w:rStyle w:val="CommentReference"/>
        </w:rPr>
        <w:commentReference w:id="6123"/>
      </w:r>
      <w:commentRangeEnd w:id="6124"/>
      <w:r>
        <w:rPr>
          <w:rStyle w:val="CommentReference"/>
        </w:rPr>
        <w:commentReference w:id="6124"/>
      </w:r>
      <w:commentRangeEnd w:id="6125"/>
      <w:r>
        <w:rPr>
          <w:rStyle w:val="CommentReference"/>
        </w:rPr>
        <w:commentReference w:id="6125"/>
      </w:r>
    </w:p>
    <w:p w:rsidR="00601082" w:rsidRPr="00AE5186" w:rsidP="00601082" w14:paraId="2B1C31B3" w14:textId="77777777">
      <w:pPr>
        <w:spacing w:line="360" w:lineRule="auto"/>
        <w:ind w:firstLine="420" w:firstLineChars="200"/>
        <w:rPr>
          <w:rFonts w:ascii="宋体" w:hAnsi="宋体" w:cs="宋体" w:hint="eastAsia"/>
          <w:szCs w:val="21"/>
        </w:rPr>
      </w:pPr>
      <w:commentRangeStart w:id="6126"/>
      <w:commentRangeStart w:id="6127"/>
      <w:r w:rsidRPr="00AE5186">
        <w:rPr>
          <w:rFonts w:ascii="宋体" w:hAnsi="宋体" w:cs="宋体" w:hint="eastAsia"/>
          <w:szCs w:val="21"/>
        </w:rPr>
        <w:t xml:space="preserve">1.3法律 </w:t>
      </w:r>
      <w:commentRangeEnd w:id="6126"/>
      <w:r>
        <w:rPr>
          <w:rStyle w:val="CommentReference"/>
        </w:rPr>
        <w:commentReference w:id="6126"/>
      </w:r>
      <w:commentRangeEnd w:id="6127"/>
      <w:r>
        <w:rPr>
          <w:rStyle w:val="CommentReference"/>
        </w:rPr>
        <w:commentReference w:id="6127"/>
      </w:r>
    </w:p>
    <w:p w:rsidR="00601082" w:rsidRPr="00AE5186" w:rsidP="00601082" w14:paraId="73AB75BE" w14:textId="77777777">
      <w:pPr>
        <w:autoSpaceDE w:val="0"/>
        <w:autoSpaceDN w:val="0"/>
        <w:adjustRightInd w:val="0"/>
        <w:spacing w:line="360" w:lineRule="auto"/>
        <w:jc w:val="left"/>
        <w:rPr>
          <w:rFonts w:ascii="宋体" w:hAnsi="宋体" w:cs="宋体" w:hint="eastAsia"/>
          <w:szCs w:val="21"/>
        </w:rPr>
      </w:pPr>
      <w:commentRangeStart w:id="732"/>
      <w:commentRangeStart w:id="733"/>
      <w:commentRangeStart w:id="6128"/>
      <w:commentRangeStart w:id="6129"/>
      <w:r w:rsidRPr="00AE5186">
        <w:rPr>
          <w:rFonts w:ascii="宋体" w:hAnsi="宋体" w:cs="宋体" w:hint="eastAsia"/>
          <w:szCs w:val="21"/>
        </w:rPr>
        <w:t>适用于合同的其他规范性文件：</w:t>
      </w:r>
      <w:r w:rsidRPr="00AE5186">
        <w:rPr>
          <w:rFonts w:ascii="宋体" w:hAnsi="宋体" w:cs="宋体" w:hint="eastAsia"/>
          <w:szCs w:val="21"/>
          <w:u w:val="single"/>
        </w:rPr>
        <w:t>《中华人民共和国民法典》、《中华人民共和国建筑法》、《中华人民共和国城市规划法》、《建设工程勘察设计市场管理规定》、《中华人民共和国招标投标法》、《中华人民共和国招标投标法实施条例》、《中华人民共和国安全生产法》、《建</w:t>
      </w:r>
      <w:r w:rsidRPr="00AE5186">
        <w:rPr>
          <w:rFonts w:ascii="宋体" w:hAnsi="宋体" w:cs="宋体" w:hint="eastAsia"/>
          <w:szCs w:val="21"/>
          <w:u w:val="single"/>
        </w:rPr>
        <w:t>设工程质量管理条例》、《建设工程安全生产管理条例》、《中华人民共和国劳动法》、《中华人民共和国环境保护法》、《建设项目环境保护条例》、《建设工程质量保证金管理暂行办法》、《房屋建筑工程质量保修办法》等国家、云南省相关法律、行政法规、部门规章和标准等</w:t>
      </w:r>
      <w:r w:rsidRPr="00AE5186">
        <w:rPr>
          <w:rFonts w:ascii="宋体" w:hAnsi="宋体" w:cs="宋体" w:hint="eastAsia"/>
          <w:szCs w:val="21"/>
        </w:rPr>
        <w:t>。</w:t>
      </w:r>
      <w:commentRangeEnd w:id="732"/>
      <w:r>
        <w:rPr>
          <w:rStyle w:val="CommentReference"/>
        </w:rPr>
        <w:commentReference w:id="732"/>
      </w:r>
      <w:commentRangeEnd w:id="733"/>
      <w:r>
        <w:rPr>
          <w:rStyle w:val="CommentReference"/>
        </w:rPr>
        <w:commentReference w:id="733"/>
      </w:r>
      <w:commentRangeEnd w:id="6128"/>
      <w:r>
        <w:rPr>
          <w:rStyle w:val="CommentReference"/>
        </w:rPr>
        <w:commentReference w:id="6128"/>
      </w:r>
      <w:commentRangeEnd w:id="6129"/>
      <w:r>
        <w:rPr>
          <w:rStyle w:val="CommentReference"/>
        </w:rPr>
        <w:commentReference w:id="6129"/>
      </w:r>
    </w:p>
    <w:p w:rsidR="00601082" w:rsidRPr="00AE5186" w:rsidP="00601082" w14:paraId="13D0F270" w14:textId="77777777">
      <w:pPr>
        <w:spacing w:line="360" w:lineRule="auto"/>
        <w:ind w:firstLine="420" w:firstLineChars="200"/>
        <w:rPr>
          <w:rFonts w:ascii="宋体" w:hAnsi="宋体" w:cs="宋体" w:hint="eastAsia"/>
          <w:szCs w:val="21"/>
        </w:rPr>
      </w:pPr>
      <w:commentRangeStart w:id="6130"/>
      <w:commentRangeStart w:id="6131"/>
      <w:r w:rsidRPr="00AE5186">
        <w:rPr>
          <w:rFonts w:ascii="宋体" w:hAnsi="宋体" w:cs="宋体" w:hint="eastAsia"/>
          <w:szCs w:val="21"/>
        </w:rPr>
        <w:t>1.4 标准和规范</w:t>
      </w:r>
      <w:commentRangeEnd w:id="6130"/>
      <w:r>
        <w:rPr>
          <w:rStyle w:val="CommentReference"/>
        </w:rPr>
        <w:commentReference w:id="6130"/>
      </w:r>
      <w:commentRangeEnd w:id="6131"/>
      <w:r>
        <w:rPr>
          <w:rStyle w:val="CommentReference"/>
        </w:rPr>
        <w:commentReference w:id="6131"/>
      </w:r>
    </w:p>
    <w:p w:rsidR="00601082" w:rsidRPr="00AE5186" w:rsidP="00601082" w14:paraId="51F16244" w14:textId="77777777">
      <w:pPr>
        <w:spacing w:line="360" w:lineRule="auto"/>
        <w:rPr>
          <w:rFonts w:ascii="宋体" w:hAnsi="宋体" w:cs="宋体" w:hint="eastAsia"/>
          <w:szCs w:val="21"/>
        </w:rPr>
      </w:pPr>
      <w:commentRangeStart w:id="734"/>
      <w:commentRangeStart w:id="6132"/>
      <w:r w:rsidRPr="00AE5186">
        <w:rPr>
          <w:rFonts w:ascii="宋体" w:hAnsi="宋体" w:cs="宋体" w:hint="eastAsia"/>
          <w:szCs w:val="21"/>
        </w:rPr>
        <w:t>1.4.1适用于工程的标准规范包括：</w:t>
      </w:r>
      <w:r w:rsidRPr="00AE5186">
        <w:rPr>
          <w:rFonts w:ascii="宋体" w:hAnsi="宋体" w:cs="宋体" w:hint="eastAsia"/>
          <w:szCs w:val="21"/>
          <w:u w:val="single"/>
        </w:rPr>
        <w:t>严格按照国家、行业及地方现行标准、规范完成设计及施工任务，并满足招标人就本项目提出的要求，保证成果文件通过相关部门的审批及项目竣工验收合格。</w:t>
      </w:r>
      <w:commentRangeEnd w:id="734"/>
      <w:r>
        <w:rPr>
          <w:rStyle w:val="CommentReference"/>
        </w:rPr>
        <w:commentReference w:id="734"/>
      </w:r>
      <w:commentRangeEnd w:id="6132"/>
      <w:r>
        <w:rPr>
          <w:rStyle w:val="CommentReference"/>
        </w:rPr>
        <w:commentReference w:id="6132"/>
      </w:r>
    </w:p>
    <w:p w:rsidR="00601082" w:rsidRPr="00AE5186" w:rsidP="00601082" w14:paraId="3453B1A8" w14:textId="77777777">
      <w:pPr>
        <w:spacing w:line="360" w:lineRule="auto"/>
        <w:rPr>
          <w:rFonts w:ascii="宋体" w:hAnsi="宋体" w:cs="宋体" w:hint="eastAsia"/>
          <w:kern w:val="0"/>
          <w:szCs w:val="21"/>
        </w:rPr>
      </w:pPr>
      <w:commentRangeStart w:id="735"/>
      <w:commentRangeStart w:id="6133"/>
      <w:r w:rsidRPr="00AE5186">
        <w:rPr>
          <w:rFonts w:ascii="宋体" w:hAnsi="宋体" w:cs="宋体" w:hint="eastAsia"/>
          <w:kern w:val="0"/>
          <w:szCs w:val="21"/>
        </w:rPr>
        <w:t>1.4.2 发包人提供国外标准、规范的名称：</w:t>
      </w:r>
      <w:r w:rsidRPr="00AE5186">
        <w:rPr>
          <w:rFonts w:ascii="宋体" w:hAnsi="宋体" w:cs="宋体" w:hint="eastAsia"/>
          <w:kern w:val="0"/>
          <w:szCs w:val="21"/>
          <w:u w:val="single"/>
        </w:rPr>
        <w:t xml:space="preserve">     /      </w:t>
      </w:r>
      <w:r w:rsidRPr="00AE5186">
        <w:rPr>
          <w:rFonts w:ascii="宋体" w:hAnsi="宋体" w:cs="宋体" w:hint="eastAsia"/>
          <w:kern w:val="0"/>
          <w:szCs w:val="21"/>
        </w:rPr>
        <w:t>；</w:t>
      </w:r>
      <w:commentRangeEnd w:id="735"/>
      <w:r>
        <w:rPr>
          <w:rStyle w:val="CommentReference"/>
        </w:rPr>
        <w:commentReference w:id="735"/>
      </w:r>
      <w:commentRangeEnd w:id="6133"/>
      <w:r>
        <w:rPr>
          <w:rStyle w:val="CommentReference"/>
        </w:rPr>
        <w:commentReference w:id="6133"/>
      </w:r>
    </w:p>
    <w:p w:rsidR="00601082" w:rsidRPr="00AE5186" w:rsidP="00601082" w14:paraId="09D3438A" w14:textId="77777777">
      <w:pPr>
        <w:spacing w:line="360" w:lineRule="auto"/>
        <w:ind w:firstLine="420" w:firstLineChars="200"/>
        <w:rPr>
          <w:rFonts w:ascii="宋体" w:hAnsi="宋体" w:cs="宋体" w:hint="eastAsia"/>
          <w:kern w:val="0"/>
          <w:szCs w:val="21"/>
        </w:rPr>
      </w:pPr>
      <w:commentRangeStart w:id="736"/>
      <w:commentRangeStart w:id="6134"/>
      <w:commentRangeStart w:id="6135"/>
      <w:r w:rsidRPr="00AE5186">
        <w:rPr>
          <w:rFonts w:ascii="宋体" w:hAnsi="宋体" w:cs="宋体" w:hint="eastAsia"/>
          <w:kern w:val="0"/>
          <w:szCs w:val="21"/>
        </w:rPr>
        <w:t>发包人提供国外标准、规范的份数：</w:t>
      </w:r>
      <w:r w:rsidRPr="00AE5186">
        <w:rPr>
          <w:rFonts w:ascii="宋体" w:hAnsi="宋体" w:cs="宋体" w:hint="eastAsia"/>
          <w:kern w:val="0"/>
          <w:szCs w:val="21"/>
          <w:u w:val="single"/>
        </w:rPr>
        <w:t xml:space="preserve">    /   </w:t>
      </w:r>
      <w:r w:rsidRPr="00AE5186">
        <w:rPr>
          <w:rFonts w:ascii="宋体" w:hAnsi="宋体" w:cs="宋体" w:hint="eastAsia"/>
          <w:kern w:val="0"/>
          <w:szCs w:val="21"/>
        </w:rPr>
        <w:t>；</w:t>
      </w:r>
      <w:commentRangeEnd w:id="736"/>
      <w:r>
        <w:rPr>
          <w:rStyle w:val="CommentReference"/>
        </w:rPr>
        <w:commentReference w:id="736"/>
      </w:r>
      <w:commentRangeEnd w:id="6134"/>
      <w:r>
        <w:rPr>
          <w:rStyle w:val="CommentReference"/>
        </w:rPr>
        <w:commentReference w:id="6134"/>
      </w:r>
      <w:commentRangeEnd w:id="6135"/>
      <w:r>
        <w:rPr>
          <w:rStyle w:val="CommentReference"/>
        </w:rPr>
        <w:commentReference w:id="6135"/>
      </w:r>
    </w:p>
    <w:p w:rsidR="00601082" w:rsidRPr="00AE5186" w:rsidP="00601082" w14:paraId="08D2BFE1" w14:textId="77777777">
      <w:pPr>
        <w:spacing w:line="360" w:lineRule="auto"/>
        <w:ind w:firstLine="420" w:firstLineChars="200"/>
        <w:rPr>
          <w:rFonts w:ascii="宋体" w:hAnsi="宋体" w:cs="宋体" w:hint="eastAsia"/>
          <w:szCs w:val="21"/>
        </w:rPr>
      </w:pPr>
      <w:commentRangeStart w:id="737"/>
      <w:commentRangeStart w:id="6136"/>
      <w:commentRangeStart w:id="6137"/>
      <w:r w:rsidRPr="00AE5186">
        <w:rPr>
          <w:rFonts w:ascii="宋体" w:hAnsi="宋体" w:cs="宋体" w:hint="eastAsia"/>
          <w:kern w:val="0"/>
          <w:szCs w:val="21"/>
        </w:rPr>
        <w:t>发包人提供国外标准、规范的名称：</w:t>
      </w:r>
      <w:r w:rsidRPr="00AE5186">
        <w:rPr>
          <w:rFonts w:ascii="宋体" w:hAnsi="宋体" w:cs="宋体" w:hint="eastAsia"/>
          <w:kern w:val="0"/>
          <w:szCs w:val="21"/>
          <w:u w:val="single"/>
        </w:rPr>
        <w:t xml:space="preserve">    /    </w:t>
      </w:r>
      <w:r w:rsidRPr="00AE5186">
        <w:rPr>
          <w:rFonts w:ascii="宋体" w:hAnsi="宋体" w:cs="宋体" w:hint="eastAsia"/>
          <w:kern w:val="0"/>
          <w:szCs w:val="21"/>
        </w:rPr>
        <w:t>。</w:t>
      </w:r>
      <w:commentRangeEnd w:id="737"/>
      <w:r>
        <w:rPr>
          <w:rStyle w:val="CommentReference"/>
        </w:rPr>
        <w:commentReference w:id="737"/>
      </w:r>
      <w:commentRangeEnd w:id="6136"/>
      <w:r>
        <w:rPr>
          <w:rStyle w:val="CommentReference"/>
        </w:rPr>
        <w:commentReference w:id="6136"/>
      </w:r>
      <w:commentRangeEnd w:id="6137"/>
      <w:r>
        <w:rPr>
          <w:rStyle w:val="CommentReference"/>
        </w:rPr>
        <w:commentReference w:id="6137"/>
      </w:r>
    </w:p>
    <w:p w:rsidR="00601082" w:rsidRPr="00AE5186" w:rsidP="00601082" w14:paraId="1817DDCD" w14:textId="77777777">
      <w:pPr>
        <w:spacing w:line="360" w:lineRule="auto"/>
        <w:ind w:left="596" w:leftChars="284"/>
        <w:rPr>
          <w:rFonts w:ascii="宋体" w:hAnsi="宋体" w:cs="宋体" w:hint="eastAsia"/>
          <w:szCs w:val="21"/>
        </w:rPr>
      </w:pPr>
      <w:commentRangeStart w:id="738"/>
      <w:commentRangeStart w:id="739"/>
      <w:commentRangeStart w:id="740"/>
      <w:commentRangeStart w:id="6138"/>
      <w:commentRangeStart w:id="6139"/>
      <w:r w:rsidRPr="00AE5186">
        <w:rPr>
          <w:rFonts w:ascii="宋体" w:hAnsi="宋体" w:cs="宋体" w:hint="eastAsia"/>
          <w:szCs w:val="21"/>
        </w:rPr>
        <w:t>1.4.3发包人对工程的技术标准和功能要求的特殊要求：</w:t>
      </w:r>
      <w:r w:rsidRPr="00AE5186">
        <w:rPr>
          <w:rFonts w:ascii="宋体" w:hAnsi="宋体" w:cs="宋体" w:hint="eastAsia"/>
          <w:szCs w:val="21"/>
          <w:u w:val="single"/>
        </w:rPr>
        <w:t xml:space="preserve">按通用条款第1.4.3 </w:t>
      </w:r>
      <w:r w:rsidRPr="00AE5186">
        <w:rPr>
          <w:rFonts w:ascii="宋体" w:hAnsi="宋体" w:cs="宋体" w:hint="eastAsia"/>
          <w:szCs w:val="21"/>
          <w:u w:val="single"/>
        </w:rPr>
        <w:t>条执行</w:t>
      </w:r>
      <w:r w:rsidRPr="00AE5186">
        <w:rPr>
          <w:rFonts w:ascii="宋体" w:hAnsi="宋体" w:cs="宋体" w:hint="eastAsia"/>
          <w:szCs w:val="21"/>
          <w:u w:val="single"/>
        </w:rPr>
        <w:t></w:t>
      </w:r>
      <w:r w:rsidRPr="00AE5186">
        <w:rPr>
          <w:rFonts w:ascii="宋体" w:hAnsi="宋体" w:cs="宋体" w:hint="eastAsia"/>
          <w:szCs w:val="21"/>
        </w:rPr>
        <w:t>。</w:t>
      </w:r>
      <w:commentRangeEnd w:id="738"/>
      <w:r>
        <w:rPr>
          <w:rStyle w:val="CommentReference"/>
        </w:rPr>
        <w:commentReference w:id="738"/>
      </w:r>
      <w:commentRangeEnd w:id="739"/>
      <w:r>
        <w:rPr>
          <w:rStyle w:val="CommentReference"/>
        </w:rPr>
        <w:commentReference w:id="739"/>
      </w:r>
      <w:commentRangeEnd w:id="740"/>
      <w:r>
        <w:rPr>
          <w:rStyle w:val="CommentReference"/>
        </w:rPr>
        <w:commentReference w:id="740"/>
      </w:r>
      <w:commentRangeEnd w:id="6138"/>
      <w:r>
        <w:rPr>
          <w:rStyle w:val="CommentReference"/>
        </w:rPr>
        <w:commentReference w:id="6138"/>
      </w:r>
      <w:commentRangeEnd w:id="6139"/>
      <w:r>
        <w:rPr>
          <w:rStyle w:val="CommentReference"/>
        </w:rPr>
        <w:commentReference w:id="6139"/>
      </w:r>
    </w:p>
    <w:p w:rsidR="00601082" w:rsidRPr="00AE5186" w:rsidP="00601082" w14:paraId="66A4CAC0" w14:textId="77777777">
      <w:pPr>
        <w:spacing w:line="360" w:lineRule="auto"/>
        <w:ind w:firstLine="420" w:firstLineChars="200"/>
        <w:rPr>
          <w:rFonts w:ascii="宋体" w:hAnsi="宋体" w:cs="宋体" w:hint="eastAsia"/>
          <w:szCs w:val="21"/>
        </w:rPr>
      </w:pPr>
      <w:commentRangeStart w:id="6140"/>
      <w:commentRangeStart w:id="6141"/>
      <w:r w:rsidRPr="00AE5186">
        <w:rPr>
          <w:rFonts w:ascii="宋体" w:hAnsi="宋体" w:cs="宋体" w:hint="eastAsia"/>
          <w:szCs w:val="21"/>
        </w:rPr>
        <w:t>1.5 合同文件的优先顺序</w:t>
      </w:r>
      <w:commentRangeEnd w:id="6140"/>
      <w:r>
        <w:rPr>
          <w:rStyle w:val="CommentReference"/>
        </w:rPr>
        <w:commentReference w:id="6140"/>
      </w:r>
      <w:commentRangeEnd w:id="6141"/>
      <w:r>
        <w:rPr>
          <w:rStyle w:val="CommentReference"/>
        </w:rPr>
        <w:commentReference w:id="6141"/>
      </w:r>
    </w:p>
    <w:p w:rsidR="00601082" w:rsidRPr="00AE5186" w:rsidP="00601082" w14:paraId="5B031A50" w14:textId="77777777">
      <w:pPr>
        <w:spacing w:line="360" w:lineRule="auto"/>
        <w:ind w:firstLine="420" w:firstLineChars="200"/>
        <w:rPr>
          <w:rFonts w:ascii="宋体" w:hAnsi="宋体" w:cs="仿宋_GB2312" w:hint="eastAsia"/>
          <w:b/>
          <w:bCs/>
          <w:szCs w:val="21"/>
        </w:rPr>
      </w:pPr>
      <w:bookmarkStart w:id="42" w:name="OLE_LINK8"/>
      <w:commentRangeStart w:id="741"/>
      <w:commentRangeStart w:id="742"/>
      <w:commentRangeStart w:id="743"/>
      <w:commentRangeStart w:id="6142"/>
      <w:commentRangeStart w:id="6143"/>
      <w:r w:rsidRPr="00AE5186">
        <w:rPr>
          <w:rFonts w:ascii="宋体" w:hAnsi="宋体" w:cs="仿宋_GB2312" w:hint="eastAsia"/>
          <w:b/>
          <w:bCs/>
          <w:szCs w:val="21"/>
          <w:u w:val="single"/>
        </w:rPr>
        <w:t>（1）合同协议书；（2）中标通知书；（3）专用合同条款及其附件；（4）投标函及其附录；（5）通用合同条款；（6）技术标准和要求；（7）图纸；（8）已标价工程量清单或预算书；（9）其他合同文件</w:t>
      </w:r>
      <w:r w:rsidRPr="00AE5186">
        <w:rPr>
          <w:rFonts w:ascii="宋体" w:hAnsi="宋体" w:cs="仿宋_GB2312" w:hint="eastAsia"/>
          <w:b/>
          <w:bCs/>
          <w:szCs w:val="21"/>
        </w:rPr>
        <w:t>。</w:t>
      </w:r>
      <w:commentRangeEnd w:id="741"/>
      <w:r>
        <w:rPr>
          <w:rStyle w:val="CommentReference"/>
        </w:rPr>
        <w:commentReference w:id="741"/>
      </w:r>
      <w:commentRangeEnd w:id="742"/>
      <w:r>
        <w:rPr>
          <w:rStyle w:val="CommentReference"/>
        </w:rPr>
        <w:commentReference w:id="742"/>
      </w:r>
      <w:commentRangeEnd w:id="743"/>
      <w:r>
        <w:rPr>
          <w:rStyle w:val="CommentReference"/>
        </w:rPr>
        <w:commentReference w:id="743"/>
      </w:r>
      <w:commentRangeEnd w:id="6142"/>
      <w:r>
        <w:rPr>
          <w:rStyle w:val="CommentReference"/>
        </w:rPr>
        <w:commentReference w:id="6142"/>
      </w:r>
      <w:commentRangeEnd w:id="6143"/>
      <w:r>
        <w:rPr>
          <w:rStyle w:val="CommentReference"/>
        </w:rPr>
        <w:commentReference w:id="6143"/>
      </w:r>
    </w:p>
    <w:bookmarkEnd w:id="42"/>
    <w:p w:rsidR="00601082" w:rsidRPr="00AE5186" w:rsidP="00601082" w14:paraId="211564DA" w14:textId="77777777">
      <w:pPr>
        <w:spacing w:line="360" w:lineRule="auto"/>
        <w:ind w:firstLine="420" w:firstLineChars="200"/>
        <w:rPr>
          <w:rFonts w:ascii="宋体" w:hAnsi="宋体" w:cs="宋体" w:hint="eastAsia"/>
          <w:szCs w:val="21"/>
        </w:rPr>
      </w:pPr>
      <w:commentRangeStart w:id="6144"/>
      <w:commentRangeStart w:id="6145"/>
      <w:r w:rsidRPr="00AE5186">
        <w:rPr>
          <w:rFonts w:ascii="宋体" w:hAnsi="宋体" w:cs="宋体" w:hint="eastAsia"/>
          <w:szCs w:val="21"/>
        </w:rPr>
        <w:t>1.6 图纸和承包人文件</w:t>
      </w:r>
      <w:r w:rsidRPr="00AE5186">
        <w:rPr>
          <w:rFonts w:ascii="宋体" w:hAnsi="宋体" w:cs="宋体" w:hint="eastAsia"/>
          <w:szCs w:val="21"/>
        </w:rPr>
        <w:tab/>
      </w:r>
      <w:commentRangeEnd w:id="6144"/>
      <w:r>
        <w:rPr>
          <w:rStyle w:val="CommentReference"/>
        </w:rPr>
        <w:commentReference w:id="6144"/>
      </w:r>
      <w:commentRangeEnd w:id="6145"/>
      <w:r>
        <w:rPr>
          <w:rStyle w:val="CommentReference"/>
        </w:rPr>
        <w:commentReference w:id="6145"/>
      </w:r>
    </w:p>
    <w:p w:rsidR="00601082" w:rsidRPr="00AE5186" w:rsidP="00601082" w14:paraId="4CCAC75A" w14:textId="77777777">
      <w:pPr>
        <w:spacing w:line="360" w:lineRule="auto"/>
        <w:ind w:firstLine="420" w:firstLineChars="200"/>
        <w:rPr>
          <w:rFonts w:ascii="宋体" w:hAnsi="宋体" w:cs="宋体" w:hint="eastAsia"/>
          <w:szCs w:val="21"/>
        </w:rPr>
      </w:pPr>
      <w:commentRangeStart w:id="6146"/>
      <w:commentRangeStart w:id="6147"/>
      <w:r w:rsidRPr="00AE5186">
        <w:rPr>
          <w:rFonts w:ascii="宋体" w:hAnsi="宋体" w:cs="宋体" w:hint="eastAsia"/>
          <w:szCs w:val="21"/>
        </w:rPr>
        <w:t>1.6.1 图纸的提供</w:t>
      </w:r>
      <w:commentRangeEnd w:id="6146"/>
      <w:r>
        <w:rPr>
          <w:rStyle w:val="CommentReference"/>
        </w:rPr>
        <w:commentReference w:id="6146"/>
      </w:r>
      <w:commentRangeEnd w:id="6147"/>
      <w:r>
        <w:rPr>
          <w:rStyle w:val="CommentReference"/>
        </w:rPr>
        <w:commentReference w:id="6147"/>
      </w:r>
    </w:p>
    <w:p w:rsidR="00601082" w:rsidRPr="00AE5186" w:rsidP="00601082" w14:paraId="1A4E9E77" w14:textId="77777777">
      <w:pPr>
        <w:spacing w:line="360" w:lineRule="auto"/>
        <w:ind w:firstLine="420" w:firstLineChars="200"/>
        <w:rPr>
          <w:rFonts w:ascii="宋体" w:hAnsi="宋体" w:cs="宋体" w:hint="eastAsia"/>
          <w:szCs w:val="21"/>
        </w:rPr>
      </w:pPr>
      <w:commentRangeStart w:id="744"/>
      <w:commentRangeStart w:id="6148"/>
      <w:commentRangeStart w:id="6149"/>
      <w:r w:rsidRPr="00AE5186">
        <w:rPr>
          <w:rFonts w:ascii="宋体" w:hAnsi="宋体" w:cs="宋体" w:hint="eastAsia"/>
          <w:szCs w:val="21"/>
        </w:rPr>
        <w:t>发包人向承包人提供图纸的期限：</w:t>
      </w:r>
      <w:r w:rsidRPr="00AE5186">
        <w:rPr>
          <w:rFonts w:ascii="宋体" w:hAnsi="宋体" w:cs="宋体" w:hint="eastAsia"/>
          <w:szCs w:val="21"/>
          <w:u w:val="single"/>
        </w:rPr>
        <w:t>工程竣工后，根据相关单位档案留存的需要，如需增加竣工图，费用由承包人承担</w:t>
      </w:r>
      <w:r w:rsidRPr="00AE5186">
        <w:rPr>
          <w:rFonts w:ascii="宋体" w:hAnsi="宋体" w:cs="宋体" w:hint="eastAsia"/>
          <w:szCs w:val="21"/>
        </w:rPr>
        <w:t>；</w:t>
      </w:r>
      <w:commentRangeEnd w:id="744"/>
      <w:r>
        <w:rPr>
          <w:rStyle w:val="CommentReference"/>
        </w:rPr>
        <w:commentReference w:id="744"/>
      </w:r>
      <w:commentRangeEnd w:id="6148"/>
      <w:r>
        <w:rPr>
          <w:rStyle w:val="CommentReference"/>
        </w:rPr>
        <w:commentReference w:id="6148"/>
      </w:r>
      <w:commentRangeEnd w:id="6149"/>
      <w:r>
        <w:rPr>
          <w:rStyle w:val="CommentReference"/>
        </w:rPr>
        <w:commentReference w:id="6149"/>
      </w:r>
    </w:p>
    <w:p w:rsidR="00601082" w:rsidRPr="00AE5186" w:rsidP="00601082" w14:paraId="5521FBBE" w14:textId="77777777">
      <w:pPr>
        <w:spacing w:line="360" w:lineRule="auto"/>
        <w:ind w:firstLine="420" w:firstLineChars="200"/>
        <w:rPr>
          <w:rFonts w:ascii="宋体" w:hAnsi="宋体" w:cs="宋体" w:hint="eastAsia"/>
          <w:szCs w:val="21"/>
        </w:rPr>
      </w:pPr>
      <w:commentRangeStart w:id="745"/>
      <w:commentRangeStart w:id="746"/>
      <w:commentRangeStart w:id="747"/>
      <w:commentRangeStart w:id="748"/>
      <w:commentRangeStart w:id="6150"/>
      <w:commentRangeStart w:id="6151"/>
      <w:r w:rsidRPr="00AE5186">
        <w:rPr>
          <w:rFonts w:ascii="宋体" w:hAnsi="宋体" w:cs="宋体" w:hint="eastAsia"/>
          <w:szCs w:val="21"/>
        </w:rPr>
        <w:t>发包人向承包人提供图纸的数量：</w:t>
      </w:r>
      <w:r w:rsidRPr="00AE5186">
        <w:rPr>
          <w:rFonts w:ascii="宋体" w:hAnsi="宋体" w:cs="宋体" w:hint="eastAsia"/>
          <w:szCs w:val="21"/>
          <w:u w:val="single"/>
        </w:rPr>
        <w:t></w:t>
      </w:r>
      <w:r w:rsidRPr="00AE5186">
        <w:rPr>
          <w:rFonts w:ascii="宋体" w:hAnsi="宋体" w:cs="仿宋_GB2312"/>
          <w:b/>
          <w:bCs/>
          <w:sz w:val="24"/>
          <w:u w:val="single"/>
        </w:rPr>
        <w:t>按发包人要求</w:t>
      </w:r>
      <w:r w:rsidRPr="00AE5186">
        <w:rPr>
          <w:rFonts w:ascii="宋体" w:hAnsi="宋体" w:cs="宋体" w:hint="eastAsia"/>
          <w:szCs w:val="21"/>
          <w:u w:val="single"/>
        </w:rPr>
        <w:t></w:t>
      </w:r>
      <w:r w:rsidRPr="00AE5186">
        <w:rPr>
          <w:rFonts w:ascii="宋体" w:hAnsi="宋体" w:cs="宋体" w:hint="eastAsia"/>
          <w:szCs w:val="21"/>
        </w:rPr>
        <w:t>；</w:t>
      </w:r>
      <w:commentRangeEnd w:id="745"/>
      <w:r>
        <w:rPr>
          <w:rStyle w:val="CommentReference"/>
        </w:rPr>
        <w:commentReference w:id="745"/>
      </w:r>
      <w:commentRangeEnd w:id="746"/>
      <w:r>
        <w:rPr>
          <w:rStyle w:val="CommentReference"/>
        </w:rPr>
        <w:commentReference w:id="746"/>
      </w:r>
      <w:commentRangeEnd w:id="747"/>
      <w:r>
        <w:rPr>
          <w:rStyle w:val="CommentReference"/>
        </w:rPr>
        <w:commentReference w:id="747"/>
      </w:r>
      <w:commentRangeEnd w:id="748"/>
      <w:r>
        <w:rPr>
          <w:rStyle w:val="CommentReference"/>
        </w:rPr>
        <w:commentReference w:id="748"/>
      </w:r>
      <w:commentRangeEnd w:id="6150"/>
      <w:r>
        <w:rPr>
          <w:rStyle w:val="CommentReference"/>
        </w:rPr>
        <w:commentReference w:id="6150"/>
      </w:r>
      <w:commentRangeEnd w:id="6151"/>
      <w:r>
        <w:rPr>
          <w:rStyle w:val="CommentReference"/>
        </w:rPr>
        <w:commentReference w:id="6151"/>
      </w:r>
    </w:p>
    <w:p w:rsidR="00601082" w:rsidRPr="00AE5186" w:rsidP="00601082" w14:paraId="13C390ED" w14:textId="77777777">
      <w:pPr>
        <w:spacing w:line="360" w:lineRule="auto"/>
        <w:ind w:firstLine="420" w:firstLineChars="200"/>
        <w:rPr>
          <w:rFonts w:ascii="宋体" w:hAnsi="宋体" w:cs="宋体" w:hint="eastAsia"/>
          <w:szCs w:val="21"/>
        </w:rPr>
      </w:pPr>
      <w:commentRangeStart w:id="749"/>
      <w:commentRangeStart w:id="6152"/>
      <w:commentRangeStart w:id="6153"/>
      <w:r w:rsidRPr="00AE5186">
        <w:rPr>
          <w:rFonts w:ascii="宋体" w:hAnsi="宋体" w:cs="宋体" w:hint="eastAsia"/>
          <w:szCs w:val="21"/>
        </w:rPr>
        <w:t>发包人向承包人提供图纸的内容：</w:t>
      </w:r>
      <w:r w:rsidRPr="00AE5186">
        <w:rPr>
          <w:rFonts w:ascii="宋体" w:hAnsi="宋体" w:cs="宋体" w:hint="eastAsia"/>
          <w:szCs w:val="21"/>
          <w:u w:val="single"/>
        </w:rPr>
        <w:t>本项目工程的全部施工图纸</w:t>
      </w:r>
      <w:r w:rsidRPr="00AE5186">
        <w:rPr>
          <w:rFonts w:ascii="宋体" w:hAnsi="宋体" w:cs="宋体" w:hint="eastAsia"/>
          <w:szCs w:val="21"/>
        </w:rPr>
        <w:t>。</w:t>
      </w:r>
      <w:commentRangeEnd w:id="749"/>
      <w:r>
        <w:rPr>
          <w:rStyle w:val="CommentReference"/>
        </w:rPr>
        <w:commentReference w:id="749"/>
      </w:r>
      <w:commentRangeEnd w:id="6152"/>
      <w:r>
        <w:rPr>
          <w:rStyle w:val="CommentReference"/>
        </w:rPr>
        <w:commentReference w:id="6152"/>
      </w:r>
      <w:commentRangeEnd w:id="6153"/>
      <w:r>
        <w:rPr>
          <w:rStyle w:val="CommentReference"/>
        </w:rPr>
        <w:commentReference w:id="6153"/>
      </w:r>
    </w:p>
    <w:p w:rsidR="00601082" w:rsidRPr="00AE5186" w:rsidP="00601082" w14:paraId="509B92F6" w14:textId="77777777">
      <w:pPr>
        <w:spacing w:line="360" w:lineRule="auto"/>
        <w:ind w:firstLine="420" w:firstLineChars="200"/>
        <w:rPr>
          <w:rFonts w:ascii="宋体" w:hAnsi="宋体" w:cs="宋体" w:hint="eastAsia"/>
          <w:szCs w:val="21"/>
        </w:rPr>
      </w:pPr>
      <w:commentRangeStart w:id="6154"/>
      <w:commentRangeStart w:id="6155"/>
      <w:r w:rsidRPr="00AE5186">
        <w:rPr>
          <w:rFonts w:ascii="宋体" w:hAnsi="宋体" w:cs="宋体" w:hint="eastAsia"/>
          <w:szCs w:val="21"/>
        </w:rPr>
        <w:t>1.6.4 承包人文件</w:t>
      </w:r>
      <w:commentRangeEnd w:id="6154"/>
      <w:r>
        <w:rPr>
          <w:rStyle w:val="CommentReference"/>
        </w:rPr>
        <w:commentReference w:id="6154"/>
      </w:r>
      <w:commentRangeEnd w:id="6155"/>
      <w:r>
        <w:rPr>
          <w:rStyle w:val="CommentReference"/>
        </w:rPr>
        <w:commentReference w:id="6155"/>
      </w:r>
    </w:p>
    <w:p w:rsidR="00601082" w:rsidRPr="00AE5186" w:rsidP="00601082" w14:paraId="7B61D06A" w14:textId="77777777">
      <w:pPr>
        <w:spacing w:line="360" w:lineRule="auto"/>
        <w:ind w:firstLine="420" w:firstLineChars="200"/>
        <w:jc w:val="left"/>
        <w:rPr>
          <w:rFonts w:ascii="宋体" w:hAnsi="宋体" w:cs="宋体" w:hint="eastAsia"/>
          <w:szCs w:val="21"/>
        </w:rPr>
      </w:pPr>
      <w:commentRangeStart w:id="750"/>
      <w:commentRangeStart w:id="751"/>
      <w:commentRangeStart w:id="752"/>
      <w:commentRangeStart w:id="753"/>
      <w:commentRangeStart w:id="6156"/>
      <w:commentRangeStart w:id="6157"/>
      <w:commentRangeStart w:id="6158"/>
      <w:r w:rsidRPr="00AE5186">
        <w:rPr>
          <w:rFonts w:ascii="宋体" w:hAnsi="宋体" w:cs="宋体" w:hint="eastAsia"/>
          <w:szCs w:val="21"/>
        </w:rPr>
        <w:t>需要由承包人提供的文件，包括：</w:t>
      </w:r>
      <w:r w:rsidRPr="00AE5186">
        <w:rPr>
          <w:rFonts w:ascii="宋体" w:hAnsi="宋体" w:cs="宋体" w:hint="eastAsia"/>
          <w:b/>
          <w:bCs/>
          <w:kern w:val="0"/>
          <w:szCs w:val="21"/>
          <w:u w:val="single"/>
        </w:rPr>
        <w:t>施工组织设计书、专项施工方案、当月完成的工程量报表和下月的施工进度计划安排等；项目结束时随竣工资料一并移交发包人</w:t>
      </w:r>
      <w:r w:rsidRPr="00AE5186">
        <w:rPr>
          <w:rFonts w:ascii="宋体" w:hAnsi="宋体" w:cs="宋体" w:hint="eastAsia"/>
          <w:kern w:val="0"/>
          <w:szCs w:val="20"/>
        </w:rPr>
        <w:t>；</w:t>
      </w:r>
      <w:r w:rsidRPr="00AE5186">
        <w:rPr>
          <w:rFonts w:ascii="宋体" w:hAnsi="宋体" w:cs="宋体" w:hint="eastAsia"/>
          <w:b/>
          <w:bCs/>
          <w:kern w:val="0"/>
          <w:szCs w:val="21"/>
          <w:u w:val="single"/>
        </w:rPr>
        <w:t>本项目所涉及的施工规范不少于一套，供发包人随时查阅使用。</w:t>
      </w:r>
      <w:r w:rsidRPr="00AE5186">
        <w:rPr>
          <w:rFonts w:ascii="宋体" w:hAnsi="宋体" w:cs="宋体"/>
          <w:szCs w:val="21"/>
        </w:rPr>
        <w:t xml:space="preserve"> </w:t>
      </w:r>
      <w:commentRangeEnd w:id="750"/>
      <w:r>
        <w:rPr>
          <w:rStyle w:val="CommentReference"/>
        </w:rPr>
        <w:commentReference w:id="750"/>
      </w:r>
      <w:commentRangeEnd w:id="751"/>
      <w:r>
        <w:rPr>
          <w:rStyle w:val="CommentReference"/>
        </w:rPr>
        <w:commentReference w:id="751"/>
      </w:r>
      <w:commentRangeEnd w:id="752"/>
      <w:r>
        <w:rPr>
          <w:rStyle w:val="CommentReference"/>
        </w:rPr>
        <w:commentReference w:id="752"/>
      </w:r>
      <w:commentRangeEnd w:id="753"/>
      <w:r>
        <w:rPr>
          <w:rStyle w:val="CommentReference"/>
        </w:rPr>
        <w:commentReference w:id="753"/>
      </w:r>
      <w:commentRangeEnd w:id="6156"/>
      <w:r>
        <w:rPr>
          <w:rStyle w:val="CommentReference"/>
        </w:rPr>
        <w:commentReference w:id="6156"/>
      </w:r>
      <w:commentRangeEnd w:id="6157"/>
      <w:r>
        <w:rPr>
          <w:rStyle w:val="CommentReference"/>
        </w:rPr>
        <w:commentReference w:id="6157"/>
      </w:r>
      <w:commentRangeEnd w:id="6158"/>
      <w:r>
        <w:rPr>
          <w:rStyle w:val="CommentReference"/>
        </w:rPr>
        <w:commentReference w:id="6158"/>
      </w:r>
    </w:p>
    <w:p w:rsidR="00601082" w:rsidRPr="00AE5186" w:rsidP="00601082" w14:paraId="728565AB" w14:textId="77777777">
      <w:pPr>
        <w:spacing w:line="360" w:lineRule="auto"/>
        <w:ind w:firstLine="420" w:firstLineChars="200"/>
        <w:rPr>
          <w:rFonts w:ascii="宋体" w:hAnsi="宋体" w:cs="宋体" w:hint="eastAsia"/>
          <w:szCs w:val="21"/>
        </w:rPr>
      </w:pPr>
      <w:commentRangeStart w:id="754"/>
      <w:commentRangeStart w:id="755"/>
      <w:commentRangeStart w:id="756"/>
      <w:commentRangeStart w:id="6159"/>
      <w:commentRangeStart w:id="6160"/>
      <w:r w:rsidRPr="00AE5186">
        <w:rPr>
          <w:rFonts w:ascii="宋体" w:hAnsi="宋体" w:cs="宋体" w:hint="eastAsia"/>
          <w:szCs w:val="21"/>
        </w:rPr>
        <w:t>承包人提供的文件的期限为：</w:t>
      </w:r>
      <w:r w:rsidRPr="00AE5186">
        <w:rPr>
          <w:rFonts w:ascii="宋体" w:hAnsi="宋体" w:cs="宋体" w:hint="eastAsia"/>
          <w:b/>
          <w:bCs/>
          <w:kern w:val="0"/>
          <w:szCs w:val="21"/>
          <w:u w:val="single"/>
        </w:rPr>
        <w:t>施工组织设计书、专项施工方案于开工前5天提供，当月完成的工程量报表、下月的施工进度计划安排于当月25日前提供；本项目所涉及的施工规范于开工前5天提供</w:t>
      </w:r>
      <w:r w:rsidRPr="00AE5186">
        <w:rPr>
          <w:rFonts w:ascii="宋体" w:hAnsi="宋体" w:cs="宋体" w:hint="eastAsia"/>
          <w:szCs w:val="21"/>
          <w:u w:val="single"/>
        </w:rPr>
        <w:t>；</w:t>
      </w:r>
      <w:commentRangeEnd w:id="754"/>
      <w:r>
        <w:rPr>
          <w:rStyle w:val="CommentReference"/>
        </w:rPr>
        <w:commentReference w:id="754"/>
      </w:r>
      <w:commentRangeEnd w:id="755"/>
      <w:r>
        <w:rPr>
          <w:rStyle w:val="CommentReference"/>
        </w:rPr>
        <w:commentReference w:id="755"/>
      </w:r>
      <w:commentRangeEnd w:id="756"/>
      <w:r>
        <w:rPr>
          <w:rStyle w:val="CommentReference"/>
        </w:rPr>
        <w:commentReference w:id="756"/>
      </w:r>
      <w:commentRangeEnd w:id="6159"/>
      <w:r>
        <w:rPr>
          <w:rStyle w:val="CommentReference"/>
        </w:rPr>
        <w:commentReference w:id="6159"/>
      </w:r>
      <w:commentRangeEnd w:id="6160"/>
      <w:r>
        <w:rPr>
          <w:rStyle w:val="CommentReference"/>
        </w:rPr>
        <w:commentReference w:id="6160"/>
      </w:r>
    </w:p>
    <w:p w:rsidR="00601082" w:rsidRPr="00AE5186" w:rsidP="00601082" w14:paraId="029A585F" w14:textId="77777777">
      <w:pPr>
        <w:spacing w:line="360" w:lineRule="auto"/>
        <w:ind w:left="596" w:leftChars="284"/>
        <w:jc w:val="left"/>
        <w:rPr>
          <w:rFonts w:ascii="宋体" w:hAnsi="宋体" w:cs="宋体" w:hint="eastAsia"/>
          <w:szCs w:val="21"/>
        </w:rPr>
      </w:pPr>
      <w:commentRangeStart w:id="757"/>
      <w:commentRangeStart w:id="6161"/>
      <w:commentRangeStart w:id="6162"/>
      <w:commentRangeStart w:id="6163"/>
      <w:r w:rsidRPr="00AE5186">
        <w:rPr>
          <w:rFonts w:ascii="宋体" w:hAnsi="宋体" w:cs="宋体" w:hint="eastAsia"/>
          <w:szCs w:val="21"/>
        </w:rPr>
        <w:t>承包人提供的文件的数量为：</w:t>
      </w:r>
      <w:r w:rsidRPr="00AE5186">
        <w:rPr>
          <w:rFonts w:ascii="宋体" w:hAnsi="宋体" w:cs="宋体" w:hint="eastAsia"/>
          <w:szCs w:val="21"/>
          <w:u w:val="single"/>
        </w:rPr>
        <w:t>按发包人要求</w:t>
      </w:r>
      <w:r w:rsidRPr="00AE5186">
        <w:rPr>
          <w:rFonts w:ascii="宋体" w:hAnsi="宋体" w:cs="宋体" w:hint="eastAsia"/>
          <w:szCs w:val="21"/>
        </w:rPr>
        <w:t>；</w:t>
      </w:r>
      <w:commentRangeEnd w:id="757"/>
      <w:r>
        <w:rPr>
          <w:rStyle w:val="CommentReference"/>
        </w:rPr>
        <w:commentReference w:id="757"/>
      </w:r>
      <w:commentRangeEnd w:id="6161"/>
      <w:r>
        <w:rPr>
          <w:rStyle w:val="CommentReference"/>
        </w:rPr>
        <w:commentReference w:id="6161"/>
      </w:r>
      <w:commentRangeEnd w:id="6162"/>
      <w:r>
        <w:rPr>
          <w:rStyle w:val="CommentReference"/>
        </w:rPr>
        <w:commentReference w:id="6162"/>
      </w:r>
      <w:commentRangeEnd w:id="6163"/>
      <w:r>
        <w:rPr>
          <w:rStyle w:val="CommentReference"/>
        </w:rPr>
        <w:commentReference w:id="6163"/>
      </w:r>
    </w:p>
    <w:p w:rsidR="00601082" w:rsidRPr="00AE5186" w:rsidP="00601082" w14:paraId="763CE2BD" w14:textId="77777777">
      <w:pPr>
        <w:spacing w:line="360" w:lineRule="auto"/>
        <w:ind w:firstLine="420" w:firstLineChars="200"/>
        <w:rPr>
          <w:rFonts w:ascii="宋体" w:hAnsi="宋体" w:cs="宋体" w:hint="eastAsia"/>
          <w:szCs w:val="21"/>
        </w:rPr>
      </w:pPr>
      <w:commentRangeStart w:id="758"/>
      <w:commentRangeStart w:id="6164"/>
      <w:commentRangeStart w:id="6165"/>
      <w:r w:rsidRPr="00AE5186">
        <w:rPr>
          <w:rFonts w:ascii="宋体" w:hAnsi="宋体" w:cs="宋体" w:hint="eastAsia"/>
          <w:szCs w:val="21"/>
        </w:rPr>
        <w:t>承包人提供的文件的形式为：</w:t>
      </w:r>
      <w:r w:rsidRPr="00AE5186">
        <w:rPr>
          <w:rFonts w:ascii="宋体" w:hAnsi="宋体" w:cs="宋体" w:hint="eastAsia"/>
          <w:szCs w:val="21"/>
          <w:u w:val="single"/>
        </w:rPr>
        <w:t>按发包人要求</w:t>
      </w:r>
      <w:r w:rsidRPr="00AE5186">
        <w:rPr>
          <w:rFonts w:ascii="宋体" w:hAnsi="宋体" w:cs="宋体" w:hint="eastAsia"/>
          <w:szCs w:val="21"/>
        </w:rPr>
        <w:t>；</w:t>
      </w:r>
      <w:commentRangeEnd w:id="758"/>
      <w:r>
        <w:rPr>
          <w:rStyle w:val="CommentReference"/>
        </w:rPr>
        <w:commentReference w:id="758"/>
      </w:r>
      <w:commentRangeEnd w:id="6164"/>
      <w:r>
        <w:rPr>
          <w:rStyle w:val="CommentReference"/>
        </w:rPr>
        <w:commentReference w:id="6164"/>
      </w:r>
      <w:commentRangeEnd w:id="6165"/>
      <w:r>
        <w:rPr>
          <w:rStyle w:val="CommentReference"/>
        </w:rPr>
        <w:commentReference w:id="6165"/>
      </w:r>
    </w:p>
    <w:p w:rsidR="00601082" w:rsidRPr="00AE5186" w:rsidP="00601082" w14:paraId="18D36FA4" w14:textId="77777777">
      <w:pPr>
        <w:spacing w:line="360" w:lineRule="auto"/>
        <w:ind w:firstLine="420" w:firstLineChars="200"/>
        <w:rPr>
          <w:rFonts w:ascii="宋体" w:hAnsi="宋体" w:cs="宋体" w:hint="eastAsia"/>
          <w:szCs w:val="21"/>
        </w:rPr>
      </w:pPr>
      <w:commentRangeStart w:id="759"/>
      <w:commentRangeStart w:id="6166"/>
      <w:commentRangeStart w:id="6167"/>
      <w:r w:rsidRPr="00AE5186">
        <w:rPr>
          <w:rFonts w:ascii="宋体" w:hAnsi="宋体" w:cs="宋体" w:hint="eastAsia"/>
          <w:szCs w:val="21"/>
        </w:rPr>
        <w:t>发包人审批承包人文件的期限：</w:t>
      </w:r>
      <w:r w:rsidRPr="00AE5186">
        <w:rPr>
          <w:rFonts w:ascii="宋体" w:hAnsi="宋体" w:cs="宋体" w:hint="eastAsia"/>
          <w:szCs w:val="21"/>
          <w:u w:val="single"/>
        </w:rPr>
        <w:t></w:t>
      </w:r>
      <w:r w:rsidRPr="00AE5186">
        <w:rPr>
          <w:rFonts w:ascii="宋体" w:hAnsi="宋体" w:cs="宋体" w:hint="eastAsia"/>
          <w:szCs w:val="21"/>
        </w:rPr>
        <w:t>。</w:t>
      </w:r>
      <w:commentRangeEnd w:id="759"/>
      <w:r>
        <w:rPr>
          <w:rStyle w:val="CommentReference"/>
        </w:rPr>
        <w:commentReference w:id="759"/>
      </w:r>
      <w:commentRangeEnd w:id="6166"/>
      <w:r>
        <w:rPr>
          <w:rStyle w:val="CommentReference"/>
        </w:rPr>
        <w:commentReference w:id="6166"/>
      </w:r>
      <w:commentRangeEnd w:id="6167"/>
      <w:r>
        <w:rPr>
          <w:rStyle w:val="CommentReference"/>
        </w:rPr>
        <w:commentReference w:id="6167"/>
      </w:r>
    </w:p>
    <w:p w:rsidR="00601082" w:rsidRPr="00AE5186" w:rsidP="00601082" w14:paraId="026E9E41" w14:textId="77777777">
      <w:pPr>
        <w:spacing w:line="360" w:lineRule="auto"/>
        <w:ind w:firstLine="420" w:firstLineChars="200"/>
        <w:rPr>
          <w:rFonts w:ascii="宋体" w:hAnsi="宋体" w:cs="宋体" w:hint="eastAsia"/>
          <w:szCs w:val="21"/>
        </w:rPr>
      </w:pPr>
      <w:commentRangeStart w:id="6168"/>
      <w:commentRangeStart w:id="6169"/>
      <w:r w:rsidRPr="00AE5186">
        <w:rPr>
          <w:rFonts w:ascii="宋体" w:hAnsi="宋体" w:cs="宋体" w:hint="eastAsia"/>
          <w:szCs w:val="21"/>
        </w:rPr>
        <w:t>1.6.5 现场图纸准备</w:t>
      </w:r>
      <w:commentRangeEnd w:id="6168"/>
      <w:r>
        <w:rPr>
          <w:rStyle w:val="CommentReference"/>
        </w:rPr>
        <w:commentReference w:id="6168"/>
      </w:r>
      <w:commentRangeEnd w:id="6169"/>
      <w:r>
        <w:rPr>
          <w:rStyle w:val="CommentReference"/>
        </w:rPr>
        <w:commentReference w:id="6169"/>
      </w:r>
    </w:p>
    <w:p w:rsidR="00601082" w:rsidRPr="00AE5186" w:rsidP="00601082" w14:paraId="68B9D583" w14:textId="77777777">
      <w:pPr>
        <w:spacing w:line="360" w:lineRule="auto"/>
        <w:ind w:firstLine="420" w:firstLineChars="200"/>
        <w:rPr>
          <w:rFonts w:ascii="宋体" w:hAnsi="宋体" w:cs="宋体" w:hint="eastAsia"/>
          <w:szCs w:val="21"/>
        </w:rPr>
      </w:pPr>
      <w:commentRangeStart w:id="760"/>
      <w:commentRangeStart w:id="6170"/>
      <w:commentRangeStart w:id="6171"/>
      <w:r w:rsidRPr="00AE5186">
        <w:rPr>
          <w:rFonts w:ascii="宋体" w:hAnsi="宋体" w:cs="宋体" w:hint="eastAsia"/>
          <w:szCs w:val="21"/>
        </w:rPr>
        <w:t>关于现场图纸准备的约定：</w:t>
      </w:r>
      <w:r w:rsidRPr="00AE5186">
        <w:rPr>
          <w:rFonts w:ascii="宋体" w:hAnsi="宋体" w:cs="宋体" w:hint="eastAsia"/>
          <w:szCs w:val="21"/>
          <w:u w:val="single"/>
        </w:rPr>
        <w:t></w:t>
      </w:r>
      <w:r w:rsidRPr="00AE5186">
        <w:rPr>
          <w:rFonts w:ascii="宋体" w:hAnsi="宋体" w:cs="宋体" w:hint="eastAsia"/>
          <w:szCs w:val="21"/>
        </w:rPr>
        <w:t>。</w:t>
      </w:r>
      <w:commentRangeEnd w:id="760"/>
      <w:r>
        <w:rPr>
          <w:rStyle w:val="CommentReference"/>
        </w:rPr>
        <w:commentReference w:id="760"/>
      </w:r>
      <w:commentRangeEnd w:id="6170"/>
      <w:r>
        <w:rPr>
          <w:rStyle w:val="CommentReference"/>
        </w:rPr>
        <w:commentReference w:id="6170"/>
      </w:r>
      <w:commentRangeEnd w:id="6171"/>
      <w:r>
        <w:rPr>
          <w:rStyle w:val="CommentReference"/>
        </w:rPr>
        <w:commentReference w:id="6171"/>
      </w:r>
    </w:p>
    <w:p w:rsidR="00601082" w:rsidRPr="00AE5186" w:rsidP="00601082" w14:paraId="3C4101BF" w14:textId="77777777">
      <w:pPr>
        <w:spacing w:line="360" w:lineRule="auto"/>
        <w:ind w:firstLine="420" w:firstLineChars="200"/>
        <w:rPr>
          <w:rFonts w:ascii="宋体" w:hAnsi="宋体" w:cs="宋体" w:hint="eastAsia"/>
          <w:szCs w:val="21"/>
        </w:rPr>
      </w:pPr>
      <w:commentRangeStart w:id="6172"/>
      <w:commentRangeStart w:id="6173"/>
      <w:r w:rsidRPr="00AE5186">
        <w:rPr>
          <w:rFonts w:ascii="宋体" w:hAnsi="宋体" w:cs="宋体" w:hint="eastAsia"/>
          <w:szCs w:val="21"/>
        </w:rPr>
        <w:t>1.7 联络</w:t>
      </w:r>
      <w:commentRangeEnd w:id="6172"/>
      <w:r>
        <w:rPr>
          <w:rStyle w:val="CommentReference"/>
        </w:rPr>
        <w:commentReference w:id="6172"/>
      </w:r>
      <w:commentRangeEnd w:id="6173"/>
      <w:r>
        <w:rPr>
          <w:rStyle w:val="CommentReference"/>
        </w:rPr>
        <w:commentReference w:id="6173"/>
      </w:r>
    </w:p>
    <w:p w:rsidR="00601082" w:rsidRPr="00AE5186" w:rsidP="00601082" w14:paraId="24ECD03C" w14:textId="77777777">
      <w:pPr>
        <w:spacing w:line="360" w:lineRule="auto"/>
        <w:ind w:firstLine="420" w:firstLineChars="200"/>
        <w:rPr>
          <w:rFonts w:ascii="宋体" w:hAnsi="宋体" w:cs="宋体" w:hint="eastAsia"/>
          <w:kern w:val="0"/>
          <w:szCs w:val="21"/>
        </w:rPr>
      </w:pPr>
      <w:commentRangeStart w:id="761"/>
      <w:commentRangeStart w:id="6174"/>
      <w:commentRangeStart w:id="6175"/>
      <w:r w:rsidRPr="00AE5186">
        <w:rPr>
          <w:rFonts w:ascii="宋体" w:hAnsi="宋体" w:cs="宋体" w:hint="eastAsia"/>
          <w:kern w:val="0"/>
          <w:szCs w:val="21"/>
        </w:rPr>
        <w:t>1.7.1发包人和承包人应当在</w:t>
      </w:r>
      <w:r w:rsidRPr="00AE5186">
        <w:rPr>
          <w:rFonts w:ascii="宋体" w:hAnsi="宋体" w:cs="宋体" w:hint="eastAsia"/>
          <w:szCs w:val="21"/>
          <w:u w:val="single"/>
        </w:rPr>
        <w:t xml:space="preserve">    </w:t>
      </w:r>
      <w:r w:rsidRPr="00AE5186">
        <w:rPr>
          <w:rFonts w:ascii="宋体" w:hAnsi="宋体" w:cs="宋体" w:hint="eastAsia"/>
          <w:kern w:val="0"/>
          <w:szCs w:val="21"/>
        </w:rPr>
        <w:t>天内将与合同有关的通知、批准、证明、证书、指示、指令、要求、请求、同意、意见、确定和决定等书面函件送达对方当事人。</w:t>
      </w:r>
      <w:commentRangeEnd w:id="761"/>
      <w:r>
        <w:rPr>
          <w:rStyle w:val="CommentReference"/>
        </w:rPr>
        <w:commentReference w:id="761"/>
      </w:r>
      <w:commentRangeEnd w:id="6174"/>
      <w:r>
        <w:rPr>
          <w:rStyle w:val="CommentReference"/>
        </w:rPr>
        <w:commentReference w:id="6174"/>
      </w:r>
      <w:commentRangeEnd w:id="6175"/>
      <w:r>
        <w:rPr>
          <w:rStyle w:val="CommentReference"/>
        </w:rPr>
        <w:commentReference w:id="6175"/>
      </w:r>
    </w:p>
    <w:p w:rsidR="00601082" w:rsidRPr="00AE5186" w:rsidP="00601082" w14:paraId="2BFD4B17" w14:textId="77777777">
      <w:pPr>
        <w:spacing w:line="360" w:lineRule="auto"/>
        <w:ind w:firstLine="420" w:firstLineChars="200"/>
        <w:rPr>
          <w:rFonts w:ascii="宋体" w:hAnsi="宋体" w:cs="宋体" w:hint="eastAsia"/>
          <w:kern w:val="0"/>
          <w:szCs w:val="21"/>
        </w:rPr>
      </w:pPr>
      <w:commentRangeStart w:id="762"/>
      <w:commentRangeStart w:id="6176"/>
      <w:commentRangeStart w:id="6177"/>
      <w:r w:rsidRPr="00AE5186">
        <w:rPr>
          <w:rFonts w:ascii="宋体" w:hAnsi="宋体" w:cs="宋体" w:hint="eastAsia"/>
          <w:kern w:val="0"/>
          <w:szCs w:val="21"/>
        </w:rPr>
        <w:t>1.7.2 发包人接收文件的地点：</w:t>
      </w:r>
      <w:r w:rsidRPr="00AE5186">
        <w:rPr>
          <w:rFonts w:ascii="宋体" w:hAnsi="宋体" w:cs="宋体" w:hint="eastAsia"/>
          <w:szCs w:val="21"/>
          <w:u w:val="single"/>
        </w:rPr>
        <w:t>      </w:t>
      </w:r>
      <w:r w:rsidRPr="00AE5186">
        <w:rPr>
          <w:rFonts w:ascii="宋体" w:hAnsi="宋体" w:cs="宋体" w:hint="eastAsia"/>
          <w:kern w:val="0"/>
          <w:szCs w:val="21"/>
        </w:rPr>
        <w:t>；</w:t>
      </w:r>
      <w:commentRangeEnd w:id="762"/>
      <w:r>
        <w:rPr>
          <w:rStyle w:val="CommentReference"/>
        </w:rPr>
        <w:commentReference w:id="762"/>
      </w:r>
      <w:commentRangeEnd w:id="6176"/>
      <w:r>
        <w:rPr>
          <w:rStyle w:val="CommentReference"/>
        </w:rPr>
        <w:commentReference w:id="6176"/>
      </w:r>
      <w:commentRangeEnd w:id="6177"/>
      <w:r>
        <w:rPr>
          <w:rStyle w:val="CommentReference"/>
        </w:rPr>
        <w:commentReference w:id="6177"/>
      </w:r>
    </w:p>
    <w:p w:rsidR="00601082" w:rsidRPr="00AE5186" w:rsidP="00601082" w14:paraId="2F367B29" w14:textId="77777777">
      <w:pPr>
        <w:spacing w:line="360" w:lineRule="auto"/>
        <w:ind w:firstLine="420" w:firstLineChars="200"/>
        <w:rPr>
          <w:rFonts w:ascii="宋体" w:hAnsi="宋体" w:cs="宋体" w:hint="eastAsia"/>
          <w:kern w:val="0"/>
          <w:szCs w:val="21"/>
        </w:rPr>
      </w:pPr>
      <w:commentRangeStart w:id="763"/>
      <w:commentRangeStart w:id="764"/>
      <w:commentRangeStart w:id="765"/>
      <w:commentRangeStart w:id="766"/>
      <w:commentRangeStart w:id="6178"/>
      <w:commentRangeStart w:id="6179"/>
      <w:r w:rsidRPr="00AE5186">
        <w:rPr>
          <w:rFonts w:ascii="宋体" w:hAnsi="宋体" w:cs="宋体" w:hint="eastAsia"/>
          <w:kern w:val="0"/>
          <w:szCs w:val="21"/>
        </w:rPr>
        <w:t>发包人指定的接收人为：</w:t>
      </w:r>
      <w:r w:rsidRPr="00AE5186">
        <w:rPr>
          <w:rFonts w:ascii="宋体" w:hAnsi="宋体" w:cs="宋体" w:hint="eastAsia"/>
          <w:szCs w:val="21"/>
          <w:u w:val="single"/>
        </w:rPr>
        <w:t></w:t>
      </w:r>
      <w:r w:rsidRPr="00AE5186">
        <w:rPr>
          <w:rFonts w:ascii="宋体" w:hAnsi="宋体" w:cs="宋体" w:hint="eastAsia"/>
          <w:b/>
          <w:bCs/>
          <w:kern w:val="0"/>
          <w:szCs w:val="21"/>
          <w:u w:val="single"/>
        </w:rPr>
        <w:t>发包人现场代表</w:t>
      </w:r>
      <w:r w:rsidRPr="00AE5186">
        <w:rPr>
          <w:rFonts w:ascii="宋体" w:hAnsi="宋体" w:cs="宋体" w:hint="eastAsia"/>
          <w:szCs w:val="21"/>
          <w:u w:val="single"/>
        </w:rPr>
        <w:t xml:space="preserve"> </w:t>
      </w:r>
      <w:r w:rsidRPr="00AE5186">
        <w:rPr>
          <w:rFonts w:ascii="宋体" w:hAnsi="宋体" w:cs="宋体" w:hint="eastAsia"/>
          <w:kern w:val="0"/>
          <w:szCs w:val="21"/>
        </w:rPr>
        <w:t>。</w:t>
      </w:r>
      <w:commentRangeEnd w:id="763"/>
      <w:r>
        <w:rPr>
          <w:rStyle w:val="CommentReference"/>
        </w:rPr>
        <w:commentReference w:id="763"/>
      </w:r>
      <w:commentRangeEnd w:id="764"/>
      <w:r>
        <w:rPr>
          <w:rStyle w:val="CommentReference"/>
        </w:rPr>
        <w:commentReference w:id="764"/>
      </w:r>
      <w:commentRangeEnd w:id="765"/>
      <w:r>
        <w:rPr>
          <w:rStyle w:val="CommentReference"/>
        </w:rPr>
        <w:commentReference w:id="765"/>
      </w:r>
      <w:commentRangeEnd w:id="766"/>
      <w:r>
        <w:rPr>
          <w:rStyle w:val="CommentReference"/>
        </w:rPr>
        <w:commentReference w:id="766"/>
      </w:r>
      <w:commentRangeEnd w:id="6178"/>
      <w:r>
        <w:rPr>
          <w:rStyle w:val="CommentReference"/>
        </w:rPr>
        <w:commentReference w:id="6178"/>
      </w:r>
      <w:commentRangeEnd w:id="6179"/>
      <w:r>
        <w:rPr>
          <w:rStyle w:val="CommentReference"/>
        </w:rPr>
        <w:commentReference w:id="6179"/>
      </w:r>
    </w:p>
    <w:p w:rsidR="00601082" w:rsidRPr="00AE5186" w:rsidP="00601082" w14:paraId="581FAA83" w14:textId="77777777">
      <w:pPr>
        <w:spacing w:line="360" w:lineRule="auto"/>
        <w:ind w:firstLine="420" w:firstLineChars="200"/>
        <w:rPr>
          <w:rFonts w:ascii="宋体" w:hAnsi="宋体" w:cs="宋体" w:hint="eastAsia"/>
          <w:kern w:val="0"/>
          <w:szCs w:val="21"/>
        </w:rPr>
      </w:pPr>
      <w:commentRangeStart w:id="767"/>
      <w:commentRangeStart w:id="6180"/>
      <w:commentRangeStart w:id="6181"/>
      <w:r w:rsidRPr="00AE5186">
        <w:rPr>
          <w:rFonts w:ascii="宋体" w:hAnsi="宋体" w:cs="宋体" w:hint="eastAsia"/>
          <w:kern w:val="0"/>
          <w:szCs w:val="21"/>
        </w:rPr>
        <w:t>承包人接收文件的地点：</w:t>
      </w:r>
      <w:r w:rsidRPr="00AE5186">
        <w:rPr>
          <w:rFonts w:ascii="宋体" w:hAnsi="宋体" w:cs="宋体" w:hint="eastAsia"/>
          <w:szCs w:val="21"/>
          <w:u w:val="single"/>
        </w:rPr>
        <w:t>                          </w:t>
      </w:r>
      <w:r w:rsidRPr="00AE5186">
        <w:rPr>
          <w:rFonts w:ascii="宋体" w:hAnsi="宋体" w:cs="宋体" w:hint="eastAsia"/>
          <w:kern w:val="0"/>
          <w:szCs w:val="21"/>
        </w:rPr>
        <w:t>；</w:t>
      </w:r>
      <w:commentRangeEnd w:id="767"/>
      <w:r>
        <w:rPr>
          <w:rStyle w:val="CommentReference"/>
        </w:rPr>
        <w:commentReference w:id="767"/>
      </w:r>
      <w:commentRangeEnd w:id="6180"/>
      <w:r>
        <w:rPr>
          <w:rStyle w:val="CommentReference"/>
        </w:rPr>
        <w:commentReference w:id="6180"/>
      </w:r>
      <w:commentRangeEnd w:id="6181"/>
      <w:r>
        <w:rPr>
          <w:rStyle w:val="CommentReference"/>
        </w:rPr>
        <w:commentReference w:id="6181"/>
      </w:r>
    </w:p>
    <w:p w:rsidR="00601082" w:rsidRPr="00AE5186" w:rsidP="00601082" w14:paraId="51DD3C87" w14:textId="77777777">
      <w:pPr>
        <w:spacing w:line="360" w:lineRule="auto"/>
        <w:ind w:firstLine="420" w:firstLineChars="200"/>
        <w:rPr>
          <w:rFonts w:ascii="宋体" w:hAnsi="宋体" w:cs="宋体" w:hint="eastAsia"/>
          <w:kern w:val="0"/>
          <w:szCs w:val="21"/>
        </w:rPr>
      </w:pPr>
      <w:commentRangeStart w:id="768"/>
      <w:commentRangeStart w:id="6182"/>
      <w:commentRangeStart w:id="6183"/>
      <w:r w:rsidRPr="00AE5186">
        <w:rPr>
          <w:rFonts w:ascii="宋体" w:hAnsi="宋体" w:cs="宋体" w:hint="eastAsia"/>
          <w:kern w:val="0"/>
          <w:szCs w:val="21"/>
        </w:rPr>
        <w:t>承包人指定的接收人为：</w:t>
      </w:r>
      <w:r w:rsidRPr="00AE5186">
        <w:rPr>
          <w:rFonts w:ascii="宋体" w:hAnsi="宋体" w:cs="宋体" w:hint="eastAsia"/>
          <w:szCs w:val="21"/>
          <w:u w:val="single"/>
        </w:rPr>
        <w:t>             </w:t>
      </w:r>
      <w:r w:rsidRPr="00AE5186">
        <w:rPr>
          <w:rFonts w:ascii="宋体" w:hAnsi="宋体" w:cs="宋体" w:hint="eastAsia"/>
          <w:kern w:val="0"/>
          <w:szCs w:val="21"/>
        </w:rPr>
        <w:t>。</w:t>
      </w:r>
      <w:commentRangeEnd w:id="768"/>
      <w:r>
        <w:rPr>
          <w:rStyle w:val="CommentReference"/>
        </w:rPr>
        <w:commentReference w:id="768"/>
      </w:r>
      <w:commentRangeEnd w:id="6182"/>
      <w:r>
        <w:rPr>
          <w:rStyle w:val="CommentReference"/>
        </w:rPr>
        <w:commentReference w:id="6182"/>
      </w:r>
      <w:commentRangeEnd w:id="6183"/>
      <w:r>
        <w:rPr>
          <w:rStyle w:val="CommentReference"/>
        </w:rPr>
        <w:commentReference w:id="6183"/>
      </w:r>
    </w:p>
    <w:p w:rsidR="00601082" w:rsidRPr="00AE5186" w:rsidP="00601082" w14:paraId="2F67F830" w14:textId="77777777">
      <w:pPr>
        <w:spacing w:line="360" w:lineRule="auto"/>
        <w:ind w:firstLine="420" w:firstLineChars="200"/>
        <w:rPr>
          <w:rFonts w:ascii="宋体" w:hAnsi="宋体" w:cs="宋体" w:hint="eastAsia"/>
          <w:kern w:val="0"/>
          <w:szCs w:val="21"/>
        </w:rPr>
      </w:pPr>
      <w:commentRangeStart w:id="769"/>
      <w:commentRangeStart w:id="6184"/>
      <w:commentRangeStart w:id="6185"/>
      <w:r w:rsidRPr="00AE5186">
        <w:rPr>
          <w:rFonts w:ascii="宋体" w:hAnsi="宋体" w:cs="宋体" w:hint="eastAsia"/>
          <w:kern w:val="0"/>
          <w:szCs w:val="21"/>
        </w:rPr>
        <w:t>监理人接收文件的地点：</w:t>
      </w:r>
      <w:r w:rsidRPr="00AE5186">
        <w:rPr>
          <w:rFonts w:ascii="宋体" w:hAnsi="宋体" w:cs="宋体" w:hint="eastAsia"/>
          <w:szCs w:val="21"/>
          <w:u w:val="single"/>
        </w:rPr>
        <w:t>                           </w:t>
      </w:r>
      <w:r w:rsidRPr="00AE5186">
        <w:rPr>
          <w:rFonts w:ascii="宋体" w:hAnsi="宋体" w:cs="宋体" w:hint="eastAsia"/>
          <w:kern w:val="0"/>
          <w:szCs w:val="21"/>
        </w:rPr>
        <w:t>；</w:t>
      </w:r>
      <w:commentRangeEnd w:id="769"/>
      <w:r>
        <w:rPr>
          <w:rStyle w:val="CommentReference"/>
        </w:rPr>
        <w:commentReference w:id="769"/>
      </w:r>
      <w:commentRangeEnd w:id="6184"/>
      <w:r>
        <w:rPr>
          <w:rStyle w:val="CommentReference"/>
        </w:rPr>
        <w:commentReference w:id="6184"/>
      </w:r>
      <w:commentRangeEnd w:id="6185"/>
      <w:r>
        <w:rPr>
          <w:rStyle w:val="CommentReference"/>
        </w:rPr>
        <w:commentReference w:id="6185"/>
      </w:r>
    </w:p>
    <w:p w:rsidR="00601082" w:rsidRPr="00AE5186" w:rsidP="00601082" w14:paraId="42A9078E" w14:textId="77777777">
      <w:pPr>
        <w:spacing w:line="360" w:lineRule="auto"/>
        <w:ind w:firstLine="420" w:firstLineChars="200"/>
        <w:rPr>
          <w:rFonts w:ascii="宋体" w:hAnsi="宋体" w:cs="宋体" w:hint="eastAsia"/>
          <w:kern w:val="0"/>
          <w:szCs w:val="21"/>
        </w:rPr>
      </w:pPr>
      <w:commentRangeStart w:id="770"/>
      <w:commentRangeStart w:id="6186"/>
      <w:commentRangeStart w:id="6187"/>
      <w:r w:rsidRPr="00AE5186">
        <w:rPr>
          <w:rFonts w:ascii="宋体" w:hAnsi="宋体" w:cs="宋体" w:hint="eastAsia"/>
          <w:kern w:val="0"/>
          <w:szCs w:val="21"/>
        </w:rPr>
        <w:t>监理人指定的接收人为：</w:t>
      </w:r>
      <w:r w:rsidRPr="00AE5186">
        <w:rPr>
          <w:rFonts w:ascii="宋体" w:hAnsi="宋体" w:cs="宋体" w:hint="eastAsia"/>
          <w:szCs w:val="21"/>
          <w:u w:val="single"/>
        </w:rPr>
        <w:t>            </w:t>
      </w:r>
      <w:r w:rsidRPr="00AE5186">
        <w:rPr>
          <w:rFonts w:ascii="宋体" w:hAnsi="宋体" w:cs="宋体" w:hint="eastAsia"/>
          <w:kern w:val="0"/>
          <w:szCs w:val="21"/>
        </w:rPr>
        <w:t>。</w:t>
      </w:r>
      <w:commentRangeEnd w:id="770"/>
      <w:r>
        <w:rPr>
          <w:rStyle w:val="CommentReference"/>
        </w:rPr>
        <w:commentReference w:id="770"/>
      </w:r>
      <w:commentRangeEnd w:id="6186"/>
      <w:r>
        <w:rPr>
          <w:rStyle w:val="CommentReference"/>
        </w:rPr>
        <w:commentReference w:id="6186"/>
      </w:r>
      <w:commentRangeEnd w:id="6187"/>
      <w:r>
        <w:rPr>
          <w:rStyle w:val="CommentReference"/>
        </w:rPr>
        <w:commentReference w:id="6187"/>
      </w:r>
    </w:p>
    <w:p w:rsidR="00601082" w:rsidRPr="00AE5186" w:rsidP="00601082" w14:paraId="69939C50" w14:textId="77777777">
      <w:pPr>
        <w:spacing w:line="360" w:lineRule="auto"/>
        <w:ind w:firstLine="420" w:firstLineChars="200"/>
        <w:rPr>
          <w:rFonts w:ascii="宋体" w:hAnsi="宋体" w:cs="宋体" w:hint="eastAsia"/>
          <w:szCs w:val="21"/>
        </w:rPr>
      </w:pPr>
      <w:commentRangeStart w:id="6188"/>
      <w:commentRangeStart w:id="6189"/>
      <w:r w:rsidRPr="00AE5186">
        <w:rPr>
          <w:rFonts w:ascii="宋体" w:hAnsi="宋体" w:cs="宋体" w:hint="eastAsia"/>
          <w:szCs w:val="21"/>
        </w:rPr>
        <w:t>1.10 交通运输</w:t>
      </w:r>
      <w:commentRangeEnd w:id="6188"/>
      <w:r>
        <w:rPr>
          <w:rStyle w:val="CommentReference"/>
        </w:rPr>
        <w:commentReference w:id="6188"/>
      </w:r>
      <w:commentRangeEnd w:id="6189"/>
      <w:r>
        <w:rPr>
          <w:rStyle w:val="CommentReference"/>
        </w:rPr>
        <w:commentReference w:id="6189"/>
      </w:r>
    </w:p>
    <w:p w:rsidR="00601082" w:rsidRPr="00AE5186" w:rsidP="00601082" w14:paraId="5EE09F13" w14:textId="77777777">
      <w:pPr>
        <w:spacing w:line="360" w:lineRule="auto"/>
        <w:ind w:firstLine="420" w:firstLineChars="200"/>
        <w:rPr>
          <w:rFonts w:ascii="宋体" w:hAnsi="宋体" w:cs="宋体" w:hint="eastAsia"/>
          <w:szCs w:val="21"/>
        </w:rPr>
      </w:pPr>
      <w:commentRangeStart w:id="6190"/>
      <w:commentRangeStart w:id="6191"/>
      <w:r w:rsidRPr="00AE5186">
        <w:rPr>
          <w:rFonts w:ascii="宋体" w:hAnsi="宋体" w:cs="宋体" w:hint="eastAsia"/>
          <w:szCs w:val="21"/>
        </w:rPr>
        <w:t>1</w:t>
      </w:r>
      <w:bookmarkStart w:id="43" w:name="_Toc318581155"/>
      <w:bookmarkStart w:id="44" w:name="_Toc300934943"/>
      <w:bookmarkStart w:id="45" w:name="_Toc312677986"/>
      <w:bookmarkStart w:id="46" w:name="_Toc304295521"/>
      <w:bookmarkStart w:id="47" w:name="_Toc303539100"/>
      <w:r w:rsidRPr="00AE5186">
        <w:rPr>
          <w:rFonts w:ascii="宋体" w:hAnsi="宋体" w:cs="宋体" w:hint="eastAsia"/>
          <w:szCs w:val="21"/>
        </w:rPr>
        <w:t>.10.1 出入现场的权利</w:t>
      </w:r>
      <w:commentRangeEnd w:id="6190"/>
      <w:r>
        <w:rPr>
          <w:rStyle w:val="CommentReference"/>
        </w:rPr>
        <w:commentReference w:id="6190"/>
      </w:r>
      <w:commentRangeEnd w:id="6191"/>
      <w:r>
        <w:rPr>
          <w:rStyle w:val="CommentReference"/>
        </w:rPr>
        <w:commentReference w:id="6191"/>
      </w:r>
    </w:p>
    <w:p w:rsidR="00601082" w:rsidRPr="00AE5186" w:rsidP="00601082" w14:paraId="6A4378F6" w14:textId="77777777">
      <w:pPr>
        <w:spacing w:line="360" w:lineRule="auto"/>
        <w:ind w:firstLine="420" w:firstLineChars="200"/>
        <w:rPr>
          <w:rFonts w:ascii="宋体" w:hAnsi="宋体" w:cs="宋体" w:hint="eastAsia"/>
          <w:b/>
          <w:bCs/>
          <w:szCs w:val="21"/>
          <w:u w:val="single"/>
        </w:rPr>
      </w:pPr>
      <w:commentRangeStart w:id="771"/>
      <w:commentRangeStart w:id="772"/>
      <w:commentRangeStart w:id="773"/>
      <w:commentRangeStart w:id="774"/>
      <w:commentRangeStart w:id="6192"/>
      <w:commentRangeStart w:id="6193"/>
      <w:r w:rsidRPr="00AE5186">
        <w:rPr>
          <w:rFonts w:ascii="宋体" w:hAnsi="宋体" w:cs="宋体" w:hint="eastAsia"/>
          <w:szCs w:val="21"/>
        </w:rPr>
        <w:t>关于出入现场的权利的约定：</w:t>
      </w:r>
      <w:r w:rsidRPr="00AE5186">
        <w:rPr>
          <w:rFonts w:ascii="宋体" w:hAnsi="宋体" w:cs="宋体" w:hint="eastAsia"/>
          <w:szCs w:val="21"/>
          <w:u w:val="single"/>
        </w:rPr>
        <w:t>（1）由承包人按发包人要求负责取得出入施工现场所需的批准手续和全部权利，以及取得因施工所需基础设施的权利，并承担相关手续费用和建设费用。（2）所有外运建（生活）渣、弃建（生活）</w:t>
      </w:r>
      <w:r w:rsidRPr="00AE5186">
        <w:rPr>
          <w:rFonts w:ascii="宋体" w:hAnsi="宋体" w:cs="宋体" w:hint="eastAsia"/>
          <w:szCs w:val="21"/>
          <w:u w:val="single"/>
        </w:rPr>
        <w:t>渣手续</w:t>
      </w:r>
      <w:r w:rsidRPr="00AE5186">
        <w:rPr>
          <w:rFonts w:ascii="宋体" w:hAnsi="宋体" w:cs="宋体" w:hint="eastAsia"/>
          <w:szCs w:val="21"/>
          <w:u w:val="single"/>
        </w:rPr>
        <w:t>及通行条件由承包人自行解决，并做好与项目周边村庄的协调关系，避免造成相关纠纷。（3）现场安保及管理工作由承包人负责管理，产生费用由承包人承担。各参建单位相关人员按施工现场管理规定执行</w:t>
      </w:r>
      <w:r w:rsidRPr="00AE5186">
        <w:rPr>
          <w:rFonts w:ascii="宋体" w:hAnsi="宋体" w:cs="宋体" w:hint="eastAsia"/>
          <w:b/>
          <w:bCs/>
          <w:szCs w:val="21"/>
        </w:rPr>
        <w:t>。</w:t>
      </w:r>
      <w:commentRangeEnd w:id="771"/>
      <w:r>
        <w:rPr>
          <w:rStyle w:val="CommentReference"/>
        </w:rPr>
        <w:commentReference w:id="771"/>
      </w:r>
      <w:commentRangeEnd w:id="772"/>
      <w:r>
        <w:rPr>
          <w:rStyle w:val="CommentReference"/>
        </w:rPr>
        <w:commentReference w:id="772"/>
      </w:r>
      <w:commentRangeEnd w:id="773"/>
      <w:r>
        <w:rPr>
          <w:rStyle w:val="CommentReference"/>
        </w:rPr>
        <w:commentReference w:id="773"/>
      </w:r>
      <w:commentRangeEnd w:id="774"/>
      <w:r>
        <w:rPr>
          <w:rStyle w:val="CommentReference"/>
        </w:rPr>
        <w:commentReference w:id="774"/>
      </w:r>
      <w:commentRangeEnd w:id="6192"/>
      <w:r>
        <w:rPr>
          <w:rStyle w:val="CommentReference"/>
        </w:rPr>
        <w:commentReference w:id="6192"/>
      </w:r>
      <w:commentRangeEnd w:id="6193"/>
      <w:r>
        <w:rPr>
          <w:rStyle w:val="CommentReference"/>
        </w:rPr>
        <w:commentReference w:id="6193"/>
      </w:r>
    </w:p>
    <w:bookmarkEnd w:id="43"/>
    <w:bookmarkEnd w:id="44"/>
    <w:bookmarkEnd w:id="45"/>
    <w:bookmarkEnd w:id="46"/>
    <w:bookmarkEnd w:id="47"/>
    <w:p w:rsidR="00601082" w:rsidRPr="00AE5186" w:rsidP="00601082" w14:paraId="39846623" w14:textId="77777777">
      <w:pPr>
        <w:spacing w:line="360" w:lineRule="auto"/>
        <w:ind w:firstLine="420" w:firstLineChars="200"/>
        <w:jc w:val="left"/>
        <w:rPr>
          <w:rFonts w:ascii="宋体" w:hAnsi="宋体" w:cs="宋体" w:hint="eastAsia"/>
          <w:szCs w:val="21"/>
        </w:rPr>
      </w:pPr>
      <w:commentRangeStart w:id="6194"/>
      <w:commentRangeStart w:id="6195"/>
      <w:commentRangeStart w:id="6196"/>
      <w:r w:rsidRPr="00AE5186">
        <w:rPr>
          <w:rFonts w:ascii="宋体" w:hAnsi="宋体" w:cs="宋体" w:hint="eastAsia"/>
          <w:szCs w:val="21"/>
        </w:rPr>
        <w:t>1</w:t>
      </w:r>
      <w:bookmarkStart w:id="48" w:name="_Toc300934944"/>
      <w:bookmarkStart w:id="49" w:name="_Toc303539101"/>
      <w:bookmarkStart w:id="50" w:name="_Toc304295522"/>
      <w:bookmarkStart w:id="51" w:name="_Toc312677987"/>
      <w:bookmarkStart w:id="52" w:name="_Toc318581156"/>
      <w:r w:rsidRPr="00AE5186">
        <w:rPr>
          <w:rFonts w:ascii="宋体" w:hAnsi="宋体" w:cs="宋体" w:hint="eastAsia"/>
          <w:szCs w:val="21"/>
        </w:rPr>
        <w:t>.10.3 场内交通</w:t>
      </w:r>
      <w:commentRangeEnd w:id="6194"/>
      <w:r>
        <w:rPr>
          <w:rStyle w:val="CommentReference"/>
        </w:rPr>
        <w:commentReference w:id="6194"/>
      </w:r>
      <w:commentRangeEnd w:id="6195"/>
      <w:r>
        <w:rPr>
          <w:rStyle w:val="CommentReference"/>
        </w:rPr>
        <w:commentReference w:id="6195"/>
      </w:r>
      <w:commentRangeEnd w:id="6196"/>
      <w:r>
        <w:rPr>
          <w:rStyle w:val="CommentReference"/>
        </w:rPr>
        <w:commentReference w:id="6196"/>
      </w:r>
    </w:p>
    <w:p w:rsidR="00601082" w:rsidRPr="00AE5186" w:rsidP="00601082" w14:paraId="274F0E5B" w14:textId="77777777">
      <w:pPr>
        <w:spacing w:line="360" w:lineRule="auto"/>
        <w:ind w:firstLine="420" w:firstLineChars="200"/>
        <w:jc w:val="left"/>
        <w:rPr>
          <w:rFonts w:ascii="宋体" w:hAnsi="宋体" w:cs="宋体" w:hint="eastAsia"/>
          <w:kern w:val="0"/>
          <w:szCs w:val="21"/>
        </w:rPr>
      </w:pPr>
      <w:commentRangeStart w:id="775"/>
      <w:commentRangeStart w:id="6197"/>
      <w:commentRangeStart w:id="6198"/>
      <w:commentRangeStart w:id="6199"/>
      <w:r w:rsidRPr="00AE5186">
        <w:rPr>
          <w:rFonts w:ascii="宋体" w:hAnsi="宋体" w:cs="宋体" w:hint="eastAsia"/>
          <w:kern w:val="0"/>
          <w:szCs w:val="21"/>
        </w:rPr>
        <w:t>关于场外交通和场内交通的边界的约定：</w:t>
      </w:r>
      <w:r w:rsidRPr="00AE5186">
        <w:rPr>
          <w:rFonts w:ascii="宋体" w:hAnsi="宋体" w:cs="宋体" w:hint="eastAsia"/>
          <w:szCs w:val="21"/>
          <w:u w:val="single"/>
        </w:rPr>
        <w:t>遵守施工现场实际情况协商约定；场外道路若因承包人原因造成损坏，承包人应负责及时修复并承担相关费用。承包人负责修建、维修、养护和管理其他场内临时道路及其它设施。发包人和监理人可以为实现合同目的使用承包人修建的场内临时道路及其它设施</w:t>
      </w:r>
      <w:r w:rsidRPr="00AE5186">
        <w:rPr>
          <w:rFonts w:ascii="宋体" w:hAnsi="宋体" w:cs="宋体" w:hint="eastAsia"/>
          <w:szCs w:val="21"/>
        </w:rPr>
        <w:t>。</w:t>
      </w:r>
      <w:commentRangeEnd w:id="775"/>
      <w:r>
        <w:rPr>
          <w:rStyle w:val="CommentReference"/>
        </w:rPr>
        <w:commentReference w:id="775"/>
      </w:r>
      <w:commentRangeEnd w:id="6197"/>
      <w:r>
        <w:rPr>
          <w:rStyle w:val="CommentReference"/>
        </w:rPr>
        <w:commentReference w:id="6197"/>
      </w:r>
      <w:commentRangeEnd w:id="6198"/>
      <w:r>
        <w:rPr>
          <w:rStyle w:val="CommentReference"/>
        </w:rPr>
        <w:commentReference w:id="6198"/>
      </w:r>
      <w:commentRangeEnd w:id="6199"/>
      <w:r>
        <w:rPr>
          <w:rStyle w:val="CommentReference"/>
        </w:rPr>
        <w:commentReference w:id="6199"/>
      </w:r>
    </w:p>
    <w:p w:rsidR="00601082" w:rsidRPr="00AE5186" w:rsidP="00601082" w14:paraId="1EE67108" w14:textId="77777777">
      <w:pPr>
        <w:spacing w:line="360" w:lineRule="auto"/>
        <w:ind w:firstLine="420" w:firstLineChars="200"/>
        <w:jc w:val="left"/>
        <w:rPr>
          <w:rFonts w:ascii="宋体" w:hAnsi="宋体" w:cs="宋体" w:hint="eastAsia"/>
          <w:szCs w:val="21"/>
        </w:rPr>
      </w:pPr>
      <w:commentRangeStart w:id="776"/>
      <w:commentRangeStart w:id="6200"/>
      <w:commentRangeStart w:id="6201"/>
      <w:commentRangeStart w:id="6202"/>
      <w:commentRangeStart w:id="7922"/>
      <w:r w:rsidRPr="00AE5186">
        <w:rPr>
          <w:rFonts w:ascii="宋体" w:hAnsi="宋体" w:cs="宋体" w:hint="eastAsia"/>
          <w:szCs w:val="21"/>
        </w:rPr>
        <w:t>关于发包人向承包人免费提供满足工程施工需要的场内道路和交通设施的约定：</w:t>
      </w:r>
      <w:r w:rsidRPr="00AE5186">
        <w:rPr>
          <w:rFonts w:ascii="宋体" w:hAnsi="宋体" w:cs="宋体" w:hint="eastAsia"/>
          <w:szCs w:val="21"/>
          <w:u w:val="single"/>
        </w:rPr>
        <w:t>红线范围内的道路、临时施工道路及其他临时设施均由承包人负责修建、维修、养护 和管理。各参建单位有权使用相关场内道路和交通设施，但应服从承包人的管理</w:t>
      </w:r>
      <w:r w:rsidRPr="00AE5186">
        <w:rPr>
          <w:rFonts w:ascii="宋体" w:hAnsi="宋体" w:cs="宋体" w:hint="eastAsia"/>
          <w:szCs w:val="21"/>
        </w:rPr>
        <w:t>。</w:t>
      </w:r>
      <w:bookmarkEnd w:id="48"/>
      <w:bookmarkEnd w:id="49"/>
      <w:bookmarkEnd w:id="50"/>
      <w:bookmarkEnd w:id="51"/>
      <w:bookmarkEnd w:id="52"/>
      <w:r w:rsidRPr="00AE5186">
        <w:rPr>
          <w:rFonts w:ascii="宋体" w:hAnsi="宋体" w:cs="宋体" w:hint="eastAsia"/>
          <w:szCs w:val="21"/>
        </w:rPr>
        <w:t xml:space="preserve">  </w:t>
      </w:r>
      <w:commentRangeEnd w:id="776"/>
      <w:r>
        <w:rPr>
          <w:rStyle w:val="CommentReference"/>
        </w:rPr>
        <w:commentReference w:id="776"/>
      </w:r>
      <w:commentRangeEnd w:id="6200"/>
      <w:r>
        <w:rPr>
          <w:rStyle w:val="CommentReference"/>
        </w:rPr>
        <w:commentReference w:id="6200"/>
      </w:r>
      <w:commentRangeEnd w:id="6201"/>
      <w:r>
        <w:rPr>
          <w:rStyle w:val="CommentReference"/>
        </w:rPr>
        <w:commentReference w:id="6201"/>
      </w:r>
      <w:commentRangeEnd w:id="6202"/>
      <w:r>
        <w:rPr>
          <w:rStyle w:val="CommentReference"/>
        </w:rPr>
        <w:commentReference w:id="6202"/>
      </w:r>
      <w:commentRangeEnd w:id="7922"/>
      <w:r>
        <w:rPr>
          <w:rStyle w:val="CommentReference"/>
        </w:rPr>
        <w:commentReference w:id="7922"/>
      </w:r>
      <w:bookmarkStart w:id="53" w:name="_Toc318581157"/>
    </w:p>
    <w:p w:rsidR="00601082" w:rsidRPr="00AE5186" w:rsidP="00601082" w14:paraId="098B0DAF" w14:textId="77777777">
      <w:pPr>
        <w:spacing w:line="360" w:lineRule="auto"/>
        <w:ind w:firstLine="420" w:firstLineChars="200"/>
        <w:jc w:val="left"/>
        <w:rPr>
          <w:rFonts w:ascii="宋体" w:hAnsi="宋体" w:cs="宋体" w:hint="eastAsia"/>
          <w:szCs w:val="21"/>
        </w:rPr>
      </w:pPr>
      <w:commentRangeStart w:id="6203"/>
      <w:commentRangeStart w:id="6204"/>
      <w:commentRangeStart w:id="6205"/>
      <w:r w:rsidRPr="00AE5186">
        <w:rPr>
          <w:rFonts w:ascii="宋体" w:hAnsi="宋体" w:cs="宋体" w:hint="eastAsia"/>
          <w:szCs w:val="21"/>
        </w:rPr>
        <w:t>1.10.4超大件和超重件的运输</w:t>
      </w:r>
      <w:commentRangeEnd w:id="6203"/>
      <w:r>
        <w:rPr>
          <w:rStyle w:val="CommentReference"/>
        </w:rPr>
        <w:commentReference w:id="6203"/>
      </w:r>
      <w:commentRangeEnd w:id="6204"/>
      <w:r>
        <w:rPr>
          <w:rStyle w:val="CommentReference"/>
        </w:rPr>
        <w:commentReference w:id="6204"/>
      </w:r>
      <w:commentRangeEnd w:id="6205"/>
      <w:r>
        <w:rPr>
          <w:rStyle w:val="CommentReference"/>
        </w:rPr>
        <w:commentReference w:id="6205"/>
      </w:r>
    </w:p>
    <w:p w:rsidR="00601082" w:rsidRPr="00AE5186" w:rsidP="00601082" w14:paraId="3698BAE2" w14:textId="77777777">
      <w:pPr>
        <w:spacing w:line="360" w:lineRule="auto"/>
        <w:ind w:firstLine="420" w:firstLineChars="200"/>
        <w:jc w:val="left"/>
        <w:rPr>
          <w:rFonts w:ascii="宋体" w:hAnsi="宋体" w:cs="宋体" w:hint="eastAsia"/>
          <w:szCs w:val="21"/>
        </w:rPr>
      </w:pPr>
      <w:commentRangeStart w:id="777"/>
      <w:commentRangeStart w:id="6206"/>
      <w:commentRangeStart w:id="6207"/>
      <w:commentRangeStart w:id="6208"/>
      <w:commentRangeStart w:id="7923"/>
      <w:r w:rsidRPr="00AE5186">
        <w:rPr>
          <w:rFonts w:ascii="宋体" w:hAnsi="宋体" w:cs="宋体" w:hint="eastAsia"/>
          <w:szCs w:val="21"/>
        </w:rPr>
        <w:t>运输超大件或超重件所需的道路和桥梁临时加固改造费用和其他有关费用由</w:t>
      </w:r>
      <w:r w:rsidRPr="00AE5186">
        <w:rPr>
          <w:rFonts w:ascii="宋体" w:hAnsi="宋体" w:cs="宋体" w:hint="eastAsia"/>
          <w:szCs w:val="21"/>
          <w:u w:val="single"/>
        </w:rPr>
        <w:t xml:space="preserve"> 承包人 </w:t>
      </w:r>
      <w:r w:rsidRPr="00AE5186">
        <w:rPr>
          <w:rFonts w:ascii="宋体" w:hAnsi="宋体" w:cs="宋体" w:hint="eastAsia"/>
          <w:szCs w:val="21"/>
        </w:rPr>
        <w:t>承担。</w:t>
      </w:r>
      <w:commentRangeEnd w:id="777"/>
      <w:r>
        <w:rPr>
          <w:rStyle w:val="CommentReference"/>
        </w:rPr>
        <w:commentReference w:id="777"/>
      </w:r>
      <w:commentRangeEnd w:id="6206"/>
      <w:r>
        <w:rPr>
          <w:rStyle w:val="CommentReference"/>
        </w:rPr>
        <w:commentReference w:id="6206"/>
      </w:r>
      <w:commentRangeEnd w:id="6207"/>
      <w:r>
        <w:rPr>
          <w:rStyle w:val="CommentReference"/>
        </w:rPr>
        <w:commentReference w:id="6207"/>
      </w:r>
      <w:commentRangeEnd w:id="6208"/>
      <w:r>
        <w:rPr>
          <w:rStyle w:val="CommentReference"/>
        </w:rPr>
        <w:commentReference w:id="6208"/>
      </w:r>
      <w:commentRangeEnd w:id="7923"/>
      <w:r>
        <w:rPr>
          <w:rStyle w:val="CommentReference"/>
        </w:rPr>
        <w:commentReference w:id="7923"/>
      </w:r>
    </w:p>
    <w:bookmarkEnd w:id="53"/>
    <w:p w:rsidR="00601082" w:rsidRPr="00AE5186" w:rsidP="00601082" w14:paraId="1C462E72" w14:textId="77777777">
      <w:pPr>
        <w:spacing w:line="360" w:lineRule="auto"/>
        <w:ind w:firstLine="420" w:firstLineChars="200"/>
        <w:rPr>
          <w:rFonts w:ascii="宋体" w:hAnsi="宋体" w:cs="宋体" w:hint="eastAsia"/>
          <w:szCs w:val="21"/>
        </w:rPr>
      </w:pPr>
      <w:commentRangeStart w:id="6209"/>
      <w:commentRangeStart w:id="6210"/>
      <w:r w:rsidRPr="00AE5186">
        <w:rPr>
          <w:rFonts w:ascii="宋体" w:hAnsi="宋体" w:cs="宋体" w:hint="eastAsia"/>
          <w:szCs w:val="21"/>
        </w:rPr>
        <w:t>1.11 知识产权</w:t>
      </w:r>
      <w:commentRangeEnd w:id="6209"/>
      <w:r>
        <w:rPr>
          <w:rStyle w:val="CommentReference"/>
        </w:rPr>
        <w:commentReference w:id="6209"/>
      </w:r>
      <w:commentRangeEnd w:id="6210"/>
      <w:r>
        <w:rPr>
          <w:rStyle w:val="CommentReference"/>
        </w:rPr>
        <w:commentReference w:id="6210"/>
      </w:r>
    </w:p>
    <w:p w:rsidR="00601082" w:rsidRPr="00AE5186" w:rsidP="00601082" w14:paraId="4B7083AF" w14:textId="77777777">
      <w:pPr>
        <w:spacing w:line="360" w:lineRule="auto"/>
        <w:ind w:firstLine="420" w:firstLineChars="200"/>
        <w:rPr>
          <w:rFonts w:ascii="宋体" w:hAnsi="宋体" w:cs="宋体" w:hint="eastAsia"/>
          <w:szCs w:val="21"/>
        </w:rPr>
      </w:pPr>
      <w:commentRangeStart w:id="778"/>
      <w:commentRangeStart w:id="6211"/>
      <w:commentRangeStart w:id="6212"/>
      <w:r w:rsidRPr="00AE5186">
        <w:rPr>
          <w:rFonts w:ascii="宋体" w:hAnsi="宋体" w:cs="宋体" w:hint="eastAsia"/>
          <w:szCs w:val="21"/>
        </w:rPr>
        <w:t>1.11.1关于发包人提供给承包人的图纸、发包人为实施工程自行编制或委托编制的技术规范以及反映发包人关于合同要求或其他类似性质的文件的著作权的归属：</w:t>
      </w:r>
      <w:r w:rsidRPr="00AE5186">
        <w:rPr>
          <w:rFonts w:ascii="宋体" w:hAnsi="宋体" w:cs="宋体" w:hint="eastAsia"/>
          <w:szCs w:val="21"/>
          <w:u w:val="single"/>
        </w:rPr>
        <w:t xml:space="preserve">发包人 </w:t>
      </w:r>
      <w:r w:rsidRPr="00AE5186">
        <w:rPr>
          <w:rFonts w:ascii="宋体" w:hAnsi="宋体" w:cs="宋体" w:hint="eastAsia"/>
          <w:szCs w:val="21"/>
        </w:rPr>
        <w:t>。</w:t>
      </w:r>
      <w:commentRangeEnd w:id="778"/>
      <w:r>
        <w:rPr>
          <w:rStyle w:val="CommentReference"/>
        </w:rPr>
        <w:commentReference w:id="778"/>
      </w:r>
      <w:commentRangeEnd w:id="6211"/>
      <w:r>
        <w:rPr>
          <w:rStyle w:val="CommentReference"/>
        </w:rPr>
        <w:commentReference w:id="6211"/>
      </w:r>
      <w:commentRangeEnd w:id="6212"/>
      <w:r>
        <w:rPr>
          <w:rStyle w:val="CommentReference"/>
        </w:rPr>
        <w:commentReference w:id="6212"/>
      </w:r>
    </w:p>
    <w:p w:rsidR="00601082" w:rsidRPr="00AE5186" w:rsidP="00601082" w14:paraId="3678BA39" w14:textId="77777777">
      <w:pPr>
        <w:spacing w:line="360" w:lineRule="auto"/>
        <w:ind w:firstLine="420" w:firstLineChars="200"/>
        <w:rPr>
          <w:rFonts w:ascii="宋体" w:hAnsi="宋体" w:cs="宋体" w:hint="eastAsia"/>
          <w:szCs w:val="21"/>
        </w:rPr>
      </w:pPr>
      <w:commentRangeStart w:id="779"/>
      <w:commentRangeStart w:id="6213"/>
      <w:commentRangeStart w:id="6214"/>
      <w:r w:rsidRPr="00AE5186">
        <w:rPr>
          <w:rFonts w:ascii="宋体" w:hAnsi="宋体" w:cs="宋体" w:hint="eastAsia"/>
          <w:szCs w:val="21"/>
        </w:rPr>
        <w:t>关于发包人提供的上述文件的使用限制的要求</w:t>
      </w:r>
      <w:r w:rsidRPr="00AE5186">
        <w:rPr>
          <w:rFonts w:ascii="宋体" w:hAnsi="宋体" w:cs="宋体" w:hint="eastAsia"/>
          <w:szCs w:val="21"/>
          <w:u w:val="single"/>
        </w:rPr>
        <w:t>未经发包人同意，不得用于本合同项目以外的任何目的，发包人拥有与项目相关的全部知识产权，包括但不限于： 项目设计图纸及变更资料，施工中共同形成的创新理念及创新工艺，项目独有的商标和国家、省、市重大奖励及荣誉等。承包人全部或部分使用与本项目有关的图像、文字、音视频资料时，需征得发包人书面同意，并不得擅自宣传、使用或提供给第三人</w:t>
      </w:r>
      <w:r w:rsidRPr="00AE5186">
        <w:rPr>
          <w:rFonts w:ascii="宋体" w:hAnsi="宋体" w:cs="宋体" w:hint="eastAsia"/>
          <w:szCs w:val="21"/>
        </w:rPr>
        <w:t>。</w:t>
      </w:r>
      <w:commentRangeEnd w:id="779"/>
      <w:r>
        <w:rPr>
          <w:rStyle w:val="CommentReference"/>
        </w:rPr>
        <w:commentReference w:id="779"/>
      </w:r>
      <w:commentRangeEnd w:id="6213"/>
      <w:r>
        <w:rPr>
          <w:rStyle w:val="CommentReference"/>
        </w:rPr>
        <w:commentReference w:id="6213"/>
      </w:r>
      <w:commentRangeEnd w:id="6214"/>
      <w:r>
        <w:rPr>
          <w:rStyle w:val="CommentReference"/>
        </w:rPr>
        <w:commentReference w:id="6214"/>
      </w:r>
    </w:p>
    <w:p w:rsidR="00601082" w:rsidRPr="00AE5186" w:rsidP="00601082" w14:paraId="508CFAE4" w14:textId="77777777">
      <w:pPr>
        <w:spacing w:line="360" w:lineRule="auto"/>
        <w:ind w:left="596" w:leftChars="284"/>
        <w:rPr>
          <w:rFonts w:ascii="宋体" w:hAnsi="宋体" w:cs="宋体" w:hint="eastAsia"/>
          <w:szCs w:val="21"/>
        </w:rPr>
      </w:pPr>
      <w:commentRangeStart w:id="780"/>
      <w:commentRangeStart w:id="6215"/>
      <w:commentRangeStart w:id="6216"/>
      <w:r w:rsidRPr="00AE5186">
        <w:rPr>
          <w:rFonts w:ascii="宋体" w:hAnsi="宋体" w:cs="宋体" w:hint="eastAsia"/>
          <w:szCs w:val="21"/>
        </w:rPr>
        <w:t>1.11.2 关于承包人为实施工程所编制文件的著作权的归属：</w:t>
      </w:r>
      <w:r w:rsidRPr="00AE5186">
        <w:rPr>
          <w:rFonts w:ascii="宋体" w:hAnsi="宋体" w:cs="宋体" w:hint="eastAsia"/>
          <w:szCs w:val="21"/>
          <w:u w:val="single"/>
        </w:rPr>
        <w:t xml:space="preserve">    发包方</w:t>
      </w:r>
      <w:r w:rsidRPr="00AE5186">
        <w:rPr>
          <w:rFonts w:ascii="宋体" w:hAnsi="宋体" w:cs="宋体" w:hint="eastAsia"/>
          <w:szCs w:val="21"/>
        </w:rPr>
        <w:t>。</w:t>
      </w:r>
      <w:commentRangeEnd w:id="780"/>
      <w:r>
        <w:rPr>
          <w:rStyle w:val="CommentReference"/>
        </w:rPr>
        <w:commentReference w:id="780"/>
      </w:r>
      <w:commentRangeEnd w:id="6215"/>
      <w:r>
        <w:rPr>
          <w:rStyle w:val="CommentReference"/>
        </w:rPr>
        <w:commentReference w:id="6215"/>
      </w:r>
      <w:commentRangeEnd w:id="6216"/>
      <w:r>
        <w:rPr>
          <w:rStyle w:val="CommentReference"/>
        </w:rPr>
        <w:commentReference w:id="6216"/>
      </w:r>
    </w:p>
    <w:p w:rsidR="00601082" w:rsidRPr="00AE5186" w:rsidP="00601082" w14:paraId="4B81E308" w14:textId="77777777">
      <w:pPr>
        <w:spacing w:line="360" w:lineRule="auto"/>
        <w:ind w:firstLine="420" w:firstLineChars="200"/>
        <w:rPr>
          <w:rFonts w:ascii="宋体" w:hAnsi="宋体" w:cs="宋体" w:hint="eastAsia"/>
          <w:szCs w:val="21"/>
        </w:rPr>
      </w:pPr>
      <w:commentRangeStart w:id="781"/>
      <w:commentRangeStart w:id="6217"/>
      <w:commentRangeStart w:id="6218"/>
      <w:r w:rsidRPr="00AE5186">
        <w:rPr>
          <w:rFonts w:ascii="宋体" w:hAnsi="宋体" w:cs="宋体" w:hint="eastAsia"/>
          <w:szCs w:val="21"/>
        </w:rPr>
        <w:t>关于承包人提供的上述文件的使用限制的要求：</w:t>
      </w:r>
      <w:r w:rsidRPr="00AE5186">
        <w:rPr>
          <w:rFonts w:ascii="宋体" w:hAnsi="宋体" w:cs="宋体" w:hint="eastAsia"/>
          <w:szCs w:val="21"/>
          <w:u w:val="single"/>
        </w:rPr>
        <w:t>承包人可因实施工程的运行、调试、维修、改造等目的而复制、使用此类文件，但不能用于与合同无关的其他事项。未经发包人书面同意，承包人不得为了合同以外的目的而复制、使用上述文件或将之提供给任何第三方</w:t>
      </w:r>
      <w:r w:rsidRPr="00AE5186">
        <w:rPr>
          <w:rFonts w:ascii="宋体" w:hAnsi="宋体" w:cs="宋体" w:hint="eastAsia"/>
          <w:szCs w:val="21"/>
        </w:rPr>
        <w:t>。</w:t>
      </w:r>
      <w:commentRangeEnd w:id="781"/>
      <w:r>
        <w:rPr>
          <w:rStyle w:val="CommentReference"/>
        </w:rPr>
        <w:commentReference w:id="781"/>
      </w:r>
      <w:commentRangeEnd w:id="6217"/>
      <w:r>
        <w:rPr>
          <w:rStyle w:val="CommentReference"/>
        </w:rPr>
        <w:commentReference w:id="6217"/>
      </w:r>
      <w:commentRangeEnd w:id="6218"/>
      <w:r>
        <w:rPr>
          <w:rStyle w:val="CommentReference"/>
        </w:rPr>
        <w:commentReference w:id="6218"/>
      </w:r>
    </w:p>
    <w:p w:rsidR="00601082" w:rsidRPr="00AE5186" w:rsidP="00601082" w14:paraId="50EF7A74" w14:textId="77777777">
      <w:pPr>
        <w:spacing w:line="360" w:lineRule="auto"/>
        <w:ind w:firstLine="420" w:firstLineChars="200"/>
        <w:rPr>
          <w:rFonts w:ascii="宋体" w:hAnsi="宋体" w:cs="宋体" w:hint="eastAsia"/>
          <w:szCs w:val="21"/>
          <w:u w:val="single"/>
        </w:rPr>
      </w:pPr>
      <w:commentRangeStart w:id="782"/>
      <w:commentRangeStart w:id="6219"/>
      <w:commentRangeStart w:id="6220"/>
      <w:r w:rsidRPr="00AE5186">
        <w:rPr>
          <w:rFonts w:ascii="宋体" w:hAnsi="宋体" w:cs="宋体" w:hint="eastAsia"/>
          <w:szCs w:val="21"/>
        </w:rPr>
        <w:t>1.11.4 承包人在施工过程中所采用的专利、专有技术、技术秘密的使用费的承担方式：</w:t>
      </w:r>
      <w:r w:rsidRPr="00AE5186">
        <w:rPr>
          <w:rFonts w:ascii="宋体" w:hAnsi="宋体" w:cs="宋体" w:hint="eastAsia"/>
          <w:szCs w:val="21"/>
          <w:u w:val="single"/>
        </w:rPr>
        <w:t>已含在合同价款中，不再另行支付 。</w:t>
      </w:r>
      <w:commentRangeEnd w:id="782"/>
      <w:r>
        <w:rPr>
          <w:rStyle w:val="CommentReference"/>
        </w:rPr>
        <w:commentReference w:id="782"/>
      </w:r>
      <w:commentRangeEnd w:id="6219"/>
      <w:r>
        <w:rPr>
          <w:rStyle w:val="CommentReference"/>
        </w:rPr>
        <w:commentReference w:id="6219"/>
      </w:r>
      <w:commentRangeEnd w:id="6220"/>
      <w:r>
        <w:rPr>
          <w:rStyle w:val="CommentReference"/>
        </w:rPr>
        <w:commentReference w:id="6220"/>
      </w:r>
    </w:p>
    <w:p w:rsidR="00601082" w:rsidRPr="00AE5186" w:rsidP="00601082" w14:paraId="0E399819" w14:textId="77777777">
      <w:pPr>
        <w:spacing w:line="360" w:lineRule="auto"/>
        <w:ind w:firstLine="420" w:firstLineChars="200"/>
        <w:rPr>
          <w:rFonts w:ascii="宋体" w:hAnsi="宋体" w:cs="宋体" w:hint="eastAsia"/>
          <w:szCs w:val="21"/>
        </w:rPr>
      </w:pPr>
      <w:commentRangeStart w:id="6221"/>
      <w:commentRangeStart w:id="6222"/>
      <w:r w:rsidRPr="00AE5186">
        <w:rPr>
          <w:rFonts w:ascii="宋体" w:hAnsi="宋体" w:cs="宋体" w:hint="eastAsia"/>
          <w:szCs w:val="21"/>
        </w:rPr>
        <w:t>1.13工程量清单错误的修正</w:t>
      </w:r>
      <w:commentRangeEnd w:id="6221"/>
      <w:r>
        <w:rPr>
          <w:rStyle w:val="CommentReference"/>
        </w:rPr>
        <w:commentReference w:id="6221"/>
      </w:r>
      <w:commentRangeEnd w:id="6222"/>
      <w:r>
        <w:rPr>
          <w:rStyle w:val="CommentReference"/>
        </w:rPr>
        <w:commentReference w:id="6222"/>
      </w:r>
    </w:p>
    <w:p w:rsidR="00601082" w:rsidRPr="00AE5186" w:rsidP="00601082" w14:paraId="528CB665" w14:textId="77777777">
      <w:pPr>
        <w:spacing w:line="360" w:lineRule="auto"/>
        <w:ind w:firstLine="420" w:firstLineChars="200"/>
        <w:rPr>
          <w:rFonts w:ascii="宋体" w:hAnsi="宋体" w:cs="宋体" w:hint="eastAsia"/>
          <w:szCs w:val="21"/>
        </w:rPr>
      </w:pPr>
      <w:commentRangeStart w:id="783"/>
      <w:commentRangeStart w:id="6223"/>
      <w:commentRangeStart w:id="6224"/>
      <w:r w:rsidRPr="00AE5186">
        <w:rPr>
          <w:rFonts w:ascii="宋体" w:hAnsi="宋体" w:cs="宋体" w:hint="eastAsia"/>
          <w:szCs w:val="21"/>
        </w:rPr>
        <w:t>出现工程量清单错误时，是否调整合同价格：</w:t>
      </w:r>
      <w:r w:rsidRPr="00AE5186">
        <w:rPr>
          <w:rFonts w:ascii="宋体" w:hAnsi="宋体" w:cs="宋体" w:hint="eastAsia"/>
          <w:szCs w:val="21"/>
          <w:u w:val="single"/>
        </w:rPr>
        <w:t xml:space="preserve"> 已有工程量清单的投标综合单价不得调整，但定额单价印刷有误的除外 </w:t>
      </w:r>
      <w:r w:rsidRPr="00AE5186">
        <w:rPr>
          <w:rFonts w:ascii="宋体" w:hAnsi="宋体" w:cs="宋体" w:hint="eastAsia"/>
          <w:kern w:val="0"/>
          <w:szCs w:val="21"/>
        </w:rPr>
        <w:t>。</w:t>
      </w:r>
      <w:commentRangeEnd w:id="783"/>
      <w:r>
        <w:rPr>
          <w:rStyle w:val="CommentReference"/>
        </w:rPr>
        <w:commentReference w:id="783"/>
      </w:r>
      <w:commentRangeEnd w:id="6223"/>
      <w:r>
        <w:rPr>
          <w:rStyle w:val="CommentReference"/>
        </w:rPr>
        <w:commentReference w:id="6223"/>
      </w:r>
      <w:commentRangeEnd w:id="6224"/>
      <w:r>
        <w:rPr>
          <w:rStyle w:val="CommentReference"/>
        </w:rPr>
        <w:commentReference w:id="6224"/>
      </w:r>
    </w:p>
    <w:p w:rsidR="00601082" w:rsidRPr="00AE5186" w:rsidP="00601082" w14:paraId="7B3E2D2F" w14:textId="77777777">
      <w:pPr>
        <w:spacing w:line="360" w:lineRule="auto"/>
        <w:rPr>
          <w:rFonts w:ascii="宋体" w:hAnsi="宋体" w:cs="宋体" w:hint="eastAsia"/>
          <w:szCs w:val="21"/>
        </w:rPr>
      </w:pPr>
      <w:commentRangeStart w:id="784"/>
      <w:commentRangeStart w:id="6225"/>
      <w:r w:rsidRPr="00AE5186">
        <w:rPr>
          <w:rFonts w:ascii="宋体" w:hAnsi="宋体" w:cs="宋体" w:hint="eastAsia"/>
          <w:szCs w:val="21"/>
        </w:rPr>
        <w:t>允许调整合同价格的工程量偏差范围：</w:t>
      </w:r>
      <w:r w:rsidRPr="00AE5186">
        <w:rPr>
          <w:rFonts w:ascii="宋体" w:hAnsi="宋体" w:cs="宋体" w:hint="eastAsia"/>
          <w:szCs w:val="21"/>
          <w:u w:val="single"/>
        </w:rPr>
        <w:t xml:space="preserve">工程量清单存在缺项、漏项的；未按照国家现行计量规范强制性规定计量的 </w:t>
      </w:r>
      <w:r w:rsidRPr="00AE5186">
        <w:rPr>
          <w:rFonts w:ascii="宋体" w:hAnsi="宋体" w:cs="宋体" w:hint="eastAsia"/>
          <w:kern w:val="0"/>
          <w:szCs w:val="21"/>
        </w:rPr>
        <w:t>。</w:t>
      </w:r>
      <w:commentRangeEnd w:id="784"/>
      <w:r>
        <w:rPr>
          <w:rStyle w:val="CommentReference"/>
        </w:rPr>
        <w:commentReference w:id="784"/>
      </w:r>
      <w:commentRangeEnd w:id="6225"/>
      <w:r>
        <w:rPr>
          <w:rStyle w:val="CommentReference"/>
        </w:rPr>
        <w:commentReference w:id="6225"/>
      </w:r>
    </w:p>
    <w:p w:rsidR="00601082" w:rsidRPr="00AE5186" w:rsidP="00601082" w14:paraId="1B5864E1" w14:textId="77777777">
      <w:pPr>
        <w:keepNext/>
        <w:keepLines/>
        <w:spacing w:line="360" w:lineRule="auto"/>
        <w:outlineLvl w:val="2"/>
        <w:rPr>
          <w:rFonts w:ascii="宋体" w:hAnsi="宋体" w:cs="宋体" w:hint="eastAsia"/>
          <w:bCs/>
          <w:szCs w:val="21"/>
        </w:rPr>
      </w:pPr>
      <w:bookmarkStart w:id="54" w:name="_Toc351203634"/>
      <w:commentRangeStart w:id="6226"/>
      <w:r w:rsidRPr="00AE5186">
        <w:rPr>
          <w:rFonts w:ascii="宋体" w:hAnsi="宋体" w:cs="宋体" w:hint="eastAsia"/>
          <w:bCs/>
          <w:szCs w:val="21"/>
        </w:rPr>
        <w:t>2</w:t>
      </w:r>
      <w:bookmarkStart w:id="55" w:name="_Toc296944496"/>
      <w:bookmarkStart w:id="56" w:name="_Toc297120457"/>
      <w:bookmarkStart w:id="57" w:name="_Toc292559362"/>
      <w:bookmarkStart w:id="58" w:name="_Toc296890985"/>
      <w:bookmarkStart w:id="59" w:name="_Toc296503157"/>
      <w:bookmarkStart w:id="60" w:name="_Toc297048343"/>
      <w:bookmarkStart w:id="61" w:name="_Toc296891197"/>
      <w:bookmarkStart w:id="62" w:name="_Toc292559867"/>
      <w:bookmarkStart w:id="63" w:name="_Toc296347156"/>
      <w:bookmarkStart w:id="64" w:name="_Toc296346658"/>
      <w:r w:rsidRPr="00AE5186">
        <w:rPr>
          <w:rFonts w:ascii="宋体" w:hAnsi="宋体" w:cs="宋体" w:hint="eastAsia"/>
          <w:bCs/>
          <w:szCs w:val="21"/>
        </w:rPr>
        <w:t>. 发包人</w:t>
      </w:r>
      <w:commentRangeEnd w:id="6226"/>
      <w:r>
        <w:rPr>
          <w:rStyle w:val="CommentReference"/>
        </w:rPr>
        <w:commentReference w:id="6226"/>
      </w:r>
      <w:bookmarkEnd w:id="54"/>
    </w:p>
    <w:bookmarkEnd w:id="55"/>
    <w:bookmarkEnd w:id="56"/>
    <w:bookmarkEnd w:id="57"/>
    <w:bookmarkEnd w:id="58"/>
    <w:bookmarkEnd w:id="59"/>
    <w:bookmarkEnd w:id="60"/>
    <w:bookmarkEnd w:id="61"/>
    <w:bookmarkEnd w:id="62"/>
    <w:bookmarkEnd w:id="63"/>
    <w:bookmarkEnd w:id="64"/>
    <w:p w:rsidR="00601082" w:rsidRPr="00AE5186" w:rsidP="00601082" w14:paraId="2922C882" w14:textId="77777777">
      <w:pPr>
        <w:spacing w:line="360" w:lineRule="auto"/>
        <w:ind w:firstLine="420" w:firstLineChars="200"/>
        <w:rPr>
          <w:rFonts w:ascii="宋体" w:hAnsi="宋体" w:cs="宋体" w:hint="eastAsia"/>
          <w:szCs w:val="21"/>
        </w:rPr>
      </w:pPr>
      <w:commentRangeStart w:id="6227"/>
      <w:commentRangeStart w:id="6228"/>
      <w:r w:rsidRPr="00AE5186">
        <w:rPr>
          <w:rFonts w:ascii="宋体" w:hAnsi="宋体" w:cs="宋体" w:hint="eastAsia"/>
          <w:szCs w:val="21"/>
        </w:rPr>
        <w:t>2.2 发包人代表</w:t>
      </w:r>
      <w:commentRangeEnd w:id="6227"/>
      <w:r>
        <w:rPr>
          <w:rStyle w:val="CommentReference"/>
        </w:rPr>
        <w:commentReference w:id="6227"/>
      </w:r>
      <w:commentRangeEnd w:id="6228"/>
      <w:r>
        <w:rPr>
          <w:rStyle w:val="CommentReference"/>
        </w:rPr>
        <w:commentReference w:id="6228"/>
      </w:r>
    </w:p>
    <w:p w:rsidR="00601082" w:rsidRPr="00AE5186" w:rsidP="00601082" w14:paraId="3672E29E" w14:textId="77777777">
      <w:pPr>
        <w:spacing w:line="360" w:lineRule="auto"/>
        <w:ind w:firstLine="420" w:firstLineChars="200"/>
        <w:rPr>
          <w:rFonts w:ascii="宋体" w:hAnsi="宋体" w:cs="宋体" w:hint="eastAsia"/>
          <w:szCs w:val="21"/>
        </w:rPr>
      </w:pPr>
      <w:commentRangeStart w:id="6229"/>
      <w:commentRangeStart w:id="6230"/>
      <w:r w:rsidRPr="00AE5186">
        <w:rPr>
          <w:rFonts w:ascii="宋体" w:hAnsi="宋体" w:cs="宋体" w:hint="eastAsia"/>
          <w:szCs w:val="21"/>
        </w:rPr>
        <w:t>发包人代表：</w:t>
      </w:r>
      <w:commentRangeEnd w:id="6229"/>
      <w:r>
        <w:rPr>
          <w:rStyle w:val="CommentReference"/>
        </w:rPr>
        <w:commentReference w:id="6229"/>
      </w:r>
      <w:commentRangeEnd w:id="6230"/>
      <w:r>
        <w:rPr>
          <w:rStyle w:val="CommentReference"/>
        </w:rPr>
        <w:commentReference w:id="6230"/>
      </w:r>
    </w:p>
    <w:p w:rsidR="00601082" w:rsidRPr="00AE5186" w:rsidP="00601082" w14:paraId="706C947F" w14:textId="77777777">
      <w:pPr>
        <w:spacing w:line="360" w:lineRule="auto"/>
        <w:ind w:firstLine="420" w:firstLineChars="200"/>
        <w:rPr>
          <w:rFonts w:ascii="宋体" w:hAnsi="宋体" w:cs="宋体" w:hint="eastAsia"/>
          <w:szCs w:val="21"/>
        </w:rPr>
      </w:pPr>
      <w:commentRangeStart w:id="785"/>
      <w:commentRangeStart w:id="6231"/>
      <w:commentRangeStart w:id="6232"/>
      <w:r w:rsidRPr="00AE5186">
        <w:rPr>
          <w:rFonts w:ascii="宋体" w:hAnsi="宋体" w:cs="宋体" w:hint="eastAsia"/>
          <w:szCs w:val="21"/>
        </w:rPr>
        <w:t>姓    名：</w:t>
      </w:r>
      <w:r w:rsidRPr="00AE5186">
        <w:rPr>
          <w:rFonts w:ascii="宋体" w:hAnsi="宋体" w:cs="宋体" w:hint="eastAsia"/>
          <w:szCs w:val="21"/>
          <w:u w:val="single"/>
        </w:rPr>
        <w:t>     </w:t>
      </w:r>
      <w:r w:rsidRPr="00AE5186">
        <w:rPr>
          <w:rFonts w:ascii="宋体" w:hAnsi="宋体" w:cs="宋体" w:hint="eastAsia"/>
          <w:szCs w:val="21"/>
        </w:rPr>
        <w:t>；</w:t>
      </w:r>
      <w:commentRangeEnd w:id="785"/>
      <w:r>
        <w:rPr>
          <w:rStyle w:val="CommentReference"/>
        </w:rPr>
        <w:commentReference w:id="785"/>
      </w:r>
      <w:commentRangeEnd w:id="6231"/>
      <w:r>
        <w:rPr>
          <w:rStyle w:val="CommentReference"/>
        </w:rPr>
        <w:commentReference w:id="6231"/>
      </w:r>
      <w:commentRangeEnd w:id="6232"/>
      <w:r>
        <w:rPr>
          <w:rStyle w:val="CommentReference"/>
        </w:rPr>
        <w:commentReference w:id="6232"/>
      </w:r>
    </w:p>
    <w:p w:rsidR="00601082" w:rsidRPr="00AE5186" w:rsidP="00601082" w14:paraId="1089C8D2" w14:textId="77777777">
      <w:pPr>
        <w:spacing w:line="360" w:lineRule="auto"/>
        <w:ind w:firstLine="420" w:firstLineChars="200"/>
        <w:rPr>
          <w:rFonts w:ascii="宋体" w:hAnsi="宋体" w:cs="宋体" w:hint="eastAsia"/>
          <w:szCs w:val="21"/>
        </w:rPr>
      </w:pPr>
      <w:commentRangeStart w:id="786"/>
      <w:commentRangeStart w:id="6233"/>
      <w:commentRangeStart w:id="6234"/>
      <w:r w:rsidRPr="00AE5186">
        <w:rPr>
          <w:rFonts w:ascii="宋体" w:hAnsi="宋体" w:cs="宋体" w:hint="eastAsia"/>
          <w:szCs w:val="21"/>
        </w:rPr>
        <w:t>身份证号：</w:t>
      </w:r>
      <w:r w:rsidRPr="00AE5186">
        <w:rPr>
          <w:rFonts w:ascii="宋体" w:hAnsi="宋体" w:cs="宋体" w:hint="eastAsia"/>
          <w:szCs w:val="21"/>
          <w:u w:val="single"/>
        </w:rPr>
        <w:t>      </w:t>
      </w:r>
      <w:r w:rsidRPr="00AE5186">
        <w:rPr>
          <w:rFonts w:ascii="宋体" w:hAnsi="宋体" w:cs="宋体" w:hint="eastAsia"/>
          <w:szCs w:val="21"/>
        </w:rPr>
        <w:t>；</w:t>
      </w:r>
      <w:commentRangeEnd w:id="786"/>
      <w:r>
        <w:rPr>
          <w:rStyle w:val="CommentReference"/>
        </w:rPr>
        <w:commentReference w:id="786"/>
      </w:r>
      <w:commentRangeEnd w:id="6233"/>
      <w:r>
        <w:rPr>
          <w:rStyle w:val="CommentReference"/>
        </w:rPr>
        <w:commentReference w:id="6233"/>
      </w:r>
      <w:commentRangeEnd w:id="6234"/>
      <w:r>
        <w:rPr>
          <w:rStyle w:val="CommentReference"/>
        </w:rPr>
        <w:commentReference w:id="6234"/>
      </w:r>
    </w:p>
    <w:p w:rsidR="00601082" w:rsidRPr="00AE5186" w:rsidP="00601082" w14:paraId="10E9DD5C" w14:textId="77777777">
      <w:pPr>
        <w:spacing w:line="360" w:lineRule="auto"/>
        <w:ind w:firstLine="420" w:firstLineChars="200"/>
        <w:rPr>
          <w:rFonts w:ascii="宋体" w:hAnsi="宋体" w:cs="宋体" w:hint="eastAsia"/>
          <w:szCs w:val="21"/>
        </w:rPr>
      </w:pPr>
      <w:commentRangeStart w:id="787"/>
      <w:commentRangeStart w:id="6235"/>
      <w:commentRangeStart w:id="6236"/>
      <w:r w:rsidRPr="00AE5186">
        <w:rPr>
          <w:rFonts w:ascii="宋体" w:hAnsi="宋体" w:cs="宋体" w:hint="eastAsia"/>
          <w:szCs w:val="21"/>
        </w:rPr>
        <w:t xml:space="preserve">职    </w:t>
      </w:r>
      <w:r w:rsidRPr="00AE5186">
        <w:rPr>
          <w:rFonts w:ascii="宋体" w:hAnsi="宋体" w:cs="宋体" w:hint="eastAsia"/>
          <w:szCs w:val="21"/>
        </w:rPr>
        <w:t>务</w:t>
      </w:r>
      <w:r w:rsidRPr="00AE5186">
        <w:rPr>
          <w:rFonts w:ascii="宋体" w:hAnsi="宋体" w:cs="宋体" w:hint="eastAsia"/>
          <w:szCs w:val="21"/>
        </w:rPr>
        <w:t>：</w:t>
      </w:r>
      <w:r w:rsidRPr="00AE5186">
        <w:rPr>
          <w:rFonts w:ascii="宋体" w:hAnsi="宋体" w:cs="宋体" w:hint="eastAsia"/>
          <w:szCs w:val="21"/>
          <w:u w:val="single"/>
        </w:rPr>
        <w:t>    </w:t>
      </w:r>
      <w:r w:rsidRPr="00AE5186">
        <w:rPr>
          <w:rFonts w:ascii="宋体" w:hAnsi="宋体" w:cs="宋体" w:hint="eastAsia"/>
          <w:szCs w:val="21"/>
        </w:rPr>
        <w:t>；</w:t>
      </w:r>
      <w:commentRangeEnd w:id="787"/>
      <w:r>
        <w:rPr>
          <w:rStyle w:val="CommentReference"/>
        </w:rPr>
        <w:commentReference w:id="787"/>
      </w:r>
      <w:commentRangeEnd w:id="6235"/>
      <w:r>
        <w:rPr>
          <w:rStyle w:val="CommentReference"/>
        </w:rPr>
        <w:commentReference w:id="6235"/>
      </w:r>
      <w:commentRangeEnd w:id="6236"/>
      <w:r>
        <w:rPr>
          <w:rStyle w:val="CommentReference"/>
        </w:rPr>
        <w:commentReference w:id="6236"/>
      </w:r>
    </w:p>
    <w:p w:rsidR="00601082" w:rsidRPr="00AE5186" w:rsidP="00601082" w14:paraId="76DDC751" w14:textId="77777777">
      <w:pPr>
        <w:spacing w:line="360" w:lineRule="auto"/>
        <w:ind w:firstLine="420" w:firstLineChars="200"/>
        <w:rPr>
          <w:rFonts w:ascii="宋体" w:hAnsi="宋体" w:cs="宋体" w:hint="eastAsia"/>
          <w:szCs w:val="21"/>
        </w:rPr>
      </w:pPr>
      <w:commentRangeStart w:id="788"/>
      <w:commentRangeStart w:id="6237"/>
      <w:commentRangeStart w:id="6238"/>
      <w:r w:rsidRPr="00AE5186">
        <w:rPr>
          <w:rFonts w:ascii="宋体" w:hAnsi="宋体" w:cs="宋体" w:hint="eastAsia"/>
          <w:szCs w:val="21"/>
        </w:rPr>
        <w:t>联系电话：</w:t>
      </w:r>
      <w:r w:rsidRPr="00AE5186">
        <w:rPr>
          <w:rFonts w:ascii="宋体" w:hAnsi="宋体" w:cs="宋体" w:hint="eastAsia"/>
          <w:szCs w:val="21"/>
          <w:u w:val="single"/>
        </w:rPr>
        <w:t>     </w:t>
      </w:r>
      <w:r w:rsidRPr="00AE5186">
        <w:rPr>
          <w:rFonts w:ascii="宋体" w:hAnsi="宋体" w:cs="宋体" w:hint="eastAsia"/>
          <w:szCs w:val="21"/>
        </w:rPr>
        <w:t>；</w:t>
      </w:r>
      <w:commentRangeEnd w:id="788"/>
      <w:r>
        <w:rPr>
          <w:rStyle w:val="CommentReference"/>
        </w:rPr>
        <w:commentReference w:id="788"/>
      </w:r>
      <w:commentRangeEnd w:id="6237"/>
      <w:r>
        <w:rPr>
          <w:rStyle w:val="CommentReference"/>
        </w:rPr>
        <w:commentReference w:id="6237"/>
      </w:r>
      <w:commentRangeEnd w:id="6238"/>
      <w:r>
        <w:rPr>
          <w:rStyle w:val="CommentReference"/>
        </w:rPr>
        <w:commentReference w:id="6238"/>
      </w:r>
    </w:p>
    <w:p w:rsidR="00601082" w:rsidRPr="00AE5186" w:rsidP="00601082" w14:paraId="353477C5" w14:textId="77777777">
      <w:pPr>
        <w:spacing w:line="360" w:lineRule="auto"/>
        <w:ind w:firstLine="420" w:firstLineChars="200"/>
        <w:rPr>
          <w:rFonts w:ascii="宋体" w:hAnsi="宋体" w:cs="宋体" w:hint="eastAsia"/>
          <w:szCs w:val="21"/>
        </w:rPr>
      </w:pPr>
      <w:commentRangeStart w:id="789"/>
      <w:commentRangeStart w:id="790"/>
      <w:commentRangeStart w:id="791"/>
      <w:commentRangeStart w:id="6239"/>
      <w:commentRangeStart w:id="6240"/>
      <w:r w:rsidRPr="00AE5186">
        <w:rPr>
          <w:rFonts w:ascii="宋体" w:hAnsi="宋体" w:cs="宋体" w:hint="eastAsia"/>
          <w:szCs w:val="21"/>
        </w:rPr>
        <w:t>电子信箱：</w:t>
      </w:r>
      <w:r w:rsidRPr="00AE5186">
        <w:rPr>
          <w:rFonts w:ascii="宋体" w:hAnsi="宋体" w:cs="宋体" w:hint="eastAsia"/>
          <w:szCs w:val="21"/>
          <w:u w:val="single"/>
        </w:rPr>
        <w:t xml:space="preserve">  </w:t>
      </w:r>
      <w:r w:rsidRPr="00AE5186">
        <w:rPr>
          <w:rFonts w:ascii="宋体" w:hAnsi="宋体" w:cs="宋体" w:hint="eastAsia"/>
          <w:szCs w:val="21"/>
          <w:u w:val="single"/>
        </w:rPr>
        <w:t xml:space="preserve">  </w:t>
      </w:r>
      <w:r w:rsidRPr="00AE5186">
        <w:rPr>
          <w:rFonts w:ascii="宋体" w:hAnsi="宋体" w:cs="宋体" w:hint="eastAsia"/>
          <w:szCs w:val="21"/>
          <w:u w:val="single"/>
        </w:rPr>
        <w:t> </w:t>
      </w:r>
      <w:r w:rsidRPr="00AE5186">
        <w:rPr>
          <w:rFonts w:ascii="宋体" w:hAnsi="宋体" w:cs="宋体" w:hint="eastAsia"/>
          <w:szCs w:val="21"/>
        </w:rPr>
        <w:t>；</w:t>
      </w:r>
      <w:commentRangeEnd w:id="789"/>
      <w:r>
        <w:rPr>
          <w:rStyle w:val="CommentReference"/>
        </w:rPr>
        <w:commentReference w:id="789"/>
      </w:r>
      <w:commentRangeEnd w:id="790"/>
      <w:r>
        <w:rPr>
          <w:rStyle w:val="CommentReference"/>
        </w:rPr>
        <w:commentReference w:id="790"/>
      </w:r>
      <w:commentRangeEnd w:id="791"/>
      <w:r>
        <w:rPr>
          <w:rStyle w:val="CommentReference"/>
        </w:rPr>
        <w:commentReference w:id="791"/>
      </w:r>
      <w:commentRangeEnd w:id="6239"/>
      <w:r>
        <w:rPr>
          <w:rStyle w:val="CommentReference"/>
        </w:rPr>
        <w:commentReference w:id="6239"/>
      </w:r>
      <w:commentRangeEnd w:id="6240"/>
      <w:r>
        <w:rPr>
          <w:rStyle w:val="CommentReference"/>
        </w:rPr>
        <w:commentReference w:id="6240"/>
      </w:r>
    </w:p>
    <w:p w:rsidR="00601082" w:rsidRPr="00AE5186" w:rsidP="00601082" w14:paraId="38E39875" w14:textId="77777777">
      <w:pPr>
        <w:spacing w:line="360" w:lineRule="auto"/>
        <w:ind w:firstLine="420" w:firstLineChars="200"/>
        <w:rPr>
          <w:rFonts w:ascii="宋体" w:hAnsi="宋体" w:cs="宋体" w:hint="eastAsia"/>
          <w:szCs w:val="21"/>
        </w:rPr>
      </w:pPr>
      <w:commentRangeStart w:id="792"/>
      <w:commentRangeStart w:id="6241"/>
      <w:commentRangeStart w:id="6242"/>
      <w:r w:rsidRPr="00AE5186">
        <w:rPr>
          <w:rFonts w:ascii="宋体" w:hAnsi="宋体" w:cs="宋体" w:hint="eastAsia"/>
          <w:szCs w:val="21"/>
        </w:rPr>
        <w:t>通信地址：</w:t>
      </w:r>
      <w:r w:rsidRPr="00AE5186">
        <w:rPr>
          <w:rFonts w:ascii="宋体" w:hAnsi="宋体" w:cs="宋体" w:hint="eastAsia"/>
          <w:szCs w:val="21"/>
          <w:u w:val="single"/>
        </w:rPr>
        <w:t>    </w:t>
      </w:r>
      <w:r w:rsidRPr="00AE5186">
        <w:rPr>
          <w:rFonts w:ascii="宋体" w:hAnsi="宋体" w:cs="宋体" w:hint="eastAsia"/>
          <w:szCs w:val="21"/>
        </w:rPr>
        <w:t>。</w:t>
      </w:r>
      <w:commentRangeEnd w:id="792"/>
      <w:r>
        <w:rPr>
          <w:rStyle w:val="CommentReference"/>
        </w:rPr>
        <w:commentReference w:id="792"/>
      </w:r>
      <w:commentRangeEnd w:id="6241"/>
      <w:r>
        <w:rPr>
          <w:rStyle w:val="CommentReference"/>
        </w:rPr>
        <w:commentReference w:id="6241"/>
      </w:r>
      <w:commentRangeEnd w:id="6242"/>
      <w:r>
        <w:rPr>
          <w:rStyle w:val="CommentReference"/>
        </w:rPr>
        <w:commentReference w:id="6242"/>
      </w:r>
    </w:p>
    <w:p w:rsidR="00601082" w:rsidRPr="00AE5186" w:rsidP="00601082" w14:paraId="0E5C9CD2" w14:textId="77777777">
      <w:pPr>
        <w:spacing w:line="360" w:lineRule="auto"/>
        <w:ind w:firstLine="420" w:firstLineChars="200"/>
        <w:rPr>
          <w:rFonts w:ascii="宋体" w:hAnsi="宋体" w:cs="宋体" w:hint="eastAsia"/>
          <w:b/>
          <w:bCs/>
          <w:szCs w:val="21"/>
          <w:u w:val="single"/>
        </w:rPr>
      </w:pPr>
      <w:commentRangeStart w:id="793"/>
      <w:commentRangeStart w:id="794"/>
      <w:commentRangeStart w:id="795"/>
      <w:commentRangeStart w:id="796"/>
      <w:commentRangeStart w:id="797"/>
      <w:commentRangeStart w:id="798"/>
      <w:commentRangeStart w:id="799"/>
      <w:commentRangeStart w:id="800"/>
      <w:commentRangeStart w:id="801"/>
      <w:commentRangeStart w:id="802"/>
      <w:commentRangeStart w:id="6243"/>
      <w:commentRangeStart w:id="6244"/>
      <w:r w:rsidRPr="00AE5186">
        <w:rPr>
          <w:rFonts w:ascii="宋体" w:hAnsi="宋体" w:cs="宋体" w:hint="eastAsia"/>
          <w:szCs w:val="21"/>
        </w:rPr>
        <w:t>发包人对发包人代表的授权范围如下：</w:t>
      </w:r>
      <w:r w:rsidRPr="00AE5186">
        <w:rPr>
          <w:rFonts w:ascii="宋体" w:hAnsi="宋体" w:cs="宋体" w:hint="eastAsia"/>
          <w:b/>
          <w:bCs/>
          <w:szCs w:val="21"/>
          <w:u w:val="single"/>
        </w:rPr>
        <w:t>行使本项目业主代表管理权；负责完成政府行政部门要求的各种报</w:t>
      </w:r>
      <w:r w:rsidRPr="00AE5186">
        <w:rPr>
          <w:rFonts w:ascii="宋体" w:hAnsi="宋体" w:cs="宋体" w:hint="eastAsia"/>
          <w:b/>
          <w:bCs/>
          <w:szCs w:val="21"/>
          <w:u w:val="single"/>
        </w:rPr>
        <w:t>规</w:t>
      </w:r>
      <w:r w:rsidRPr="00AE5186">
        <w:rPr>
          <w:rFonts w:ascii="宋体" w:hAnsi="宋体" w:cs="宋体" w:hint="eastAsia"/>
          <w:b/>
          <w:bCs/>
          <w:szCs w:val="21"/>
          <w:u w:val="single"/>
        </w:rPr>
        <w:t>报建手续；按照要求对工程质量、进度、安全文明施工、成本进行管理，解决有关设计和技术签证，办理、签</w:t>
      </w:r>
      <w:r w:rsidRPr="00AE5186">
        <w:rPr>
          <w:rFonts w:ascii="宋体" w:hAnsi="宋体" w:cs="宋体" w:hint="eastAsia"/>
          <w:b/>
          <w:bCs/>
          <w:szCs w:val="21"/>
          <w:u w:val="single"/>
        </w:rPr>
        <w:t>认现场</w:t>
      </w:r>
      <w:r w:rsidRPr="00AE5186">
        <w:rPr>
          <w:rFonts w:ascii="宋体" w:hAnsi="宋体" w:cs="宋体" w:hint="eastAsia"/>
          <w:b/>
          <w:bCs/>
          <w:szCs w:val="21"/>
          <w:u w:val="single"/>
        </w:rPr>
        <w:t>经济技术签证，审核工程进度报表等，协调管理各参建单位及项目的相关事宜。严格按照各种管理规定和审批程序执行，并履行发包人协调各职能部门的职责。</w:t>
      </w:r>
      <w:commentRangeEnd w:id="793"/>
      <w:r>
        <w:rPr>
          <w:rStyle w:val="CommentReference"/>
        </w:rPr>
        <w:commentReference w:id="793"/>
      </w:r>
      <w:commentRangeEnd w:id="794"/>
      <w:r>
        <w:rPr>
          <w:rStyle w:val="CommentReference"/>
        </w:rPr>
        <w:commentReference w:id="794"/>
      </w:r>
      <w:commentRangeEnd w:id="795"/>
      <w:r>
        <w:rPr>
          <w:rStyle w:val="CommentReference"/>
        </w:rPr>
        <w:commentReference w:id="795"/>
      </w:r>
      <w:commentRangeEnd w:id="796"/>
      <w:r>
        <w:rPr>
          <w:rStyle w:val="CommentReference"/>
        </w:rPr>
        <w:commentReference w:id="796"/>
      </w:r>
      <w:commentRangeEnd w:id="797"/>
      <w:r>
        <w:rPr>
          <w:rStyle w:val="CommentReference"/>
        </w:rPr>
        <w:commentReference w:id="797"/>
      </w:r>
      <w:commentRangeEnd w:id="798"/>
      <w:r>
        <w:rPr>
          <w:rStyle w:val="CommentReference"/>
        </w:rPr>
        <w:commentReference w:id="798"/>
      </w:r>
      <w:commentRangeEnd w:id="799"/>
      <w:r>
        <w:rPr>
          <w:rStyle w:val="CommentReference"/>
        </w:rPr>
        <w:commentReference w:id="799"/>
      </w:r>
      <w:commentRangeEnd w:id="800"/>
      <w:r>
        <w:rPr>
          <w:rStyle w:val="CommentReference"/>
        </w:rPr>
        <w:commentReference w:id="800"/>
      </w:r>
      <w:commentRangeEnd w:id="801"/>
      <w:r>
        <w:rPr>
          <w:rStyle w:val="CommentReference"/>
        </w:rPr>
        <w:commentReference w:id="801"/>
      </w:r>
      <w:commentRangeEnd w:id="802"/>
      <w:r>
        <w:rPr>
          <w:rStyle w:val="CommentReference"/>
        </w:rPr>
        <w:commentReference w:id="802"/>
      </w:r>
      <w:commentRangeEnd w:id="6243"/>
      <w:r>
        <w:rPr>
          <w:rStyle w:val="CommentReference"/>
        </w:rPr>
        <w:commentReference w:id="6243"/>
      </w:r>
      <w:commentRangeEnd w:id="6244"/>
      <w:r>
        <w:rPr>
          <w:rStyle w:val="CommentReference"/>
        </w:rPr>
        <w:commentReference w:id="6244"/>
      </w:r>
    </w:p>
    <w:p w:rsidR="00601082" w:rsidRPr="00AE5186" w:rsidP="00601082" w14:paraId="11F8CF60" w14:textId="77777777">
      <w:pPr>
        <w:spacing w:line="360" w:lineRule="auto"/>
        <w:ind w:firstLine="420" w:firstLineChars="200"/>
        <w:rPr>
          <w:rFonts w:ascii="宋体" w:hAnsi="宋体" w:cs="宋体" w:hint="eastAsia"/>
          <w:szCs w:val="21"/>
        </w:rPr>
      </w:pPr>
      <w:commentRangeStart w:id="6245"/>
      <w:commentRangeStart w:id="6246"/>
      <w:r w:rsidRPr="00AE5186">
        <w:rPr>
          <w:rFonts w:ascii="宋体" w:hAnsi="宋体" w:cs="宋体" w:hint="eastAsia"/>
          <w:szCs w:val="21"/>
        </w:rPr>
        <w:t>2.4 施工现场、施工条件和基础资料的提供</w:t>
      </w:r>
      <w:commentRangeEnd w:id="6245"/>
      <w:r>
        <w:rPr>
          <w:rStyle w:val="CommentReference"/>
        </w:rPr>
        <w:commentReference w:id="6245"/>
      </w:r>
      <w:commentRangeEnd w:id="6246"/>
      <w:r>
        <w:rPr>
          <w:rStyle w:val="CommentReference"/>
        </w:rPr>
        <w:commentReference w:id="6246"/>
      </w:r>
    </w:p>
    <w:p w:rsidR="00601082" w:rsidRPr="00AE5186" w:rsidP="00601082" w14:paraId="11385A5D" w14:textId="77777777">
      <w:pPr>
        <w:spacing w:line="360" w:lineRule="auto"/>
        <w:ind w:firstLine="420" w:firstLineChars="200"/>
        <w:rPr>
          <w:rFonts w:ascii="宋体" w:hAnsi="宋体" w:cs="宋体" w:hint="eastAsia"/>
          <w:szCs w:val="21"/>
        </w:rPr>
      </w:pPr>
      <w:commentRangeStart w:id="6247"/>
      <w:commentRangeStart w:id="6248"/>
      <w:r w:rsidRPr="00AE5186">
        <w:rPr>
          <w:rFonts w:ascii="宋体" w:hAnsi="宋体" w:cs="宋体" w:hint="eastAsia"/>
          <w:szCs w:val="21"/>
        </w:rPr>
        <w:t>2.4.1 提供施工现场</w:t>
      </w:r>
      <w:commentRangeEnd w:id="6247"/>
      <w:r>
        <w:rPr>
          <w:rStyle w:val="CommentReference"/>
        </w:rPr>
        <w:commentReference w:id="6247"/>
      </w:r>
      <w:commentRangeEnd w:id="6248"/>
      <w:r>
        <w:rPr>
          <w:rStyle w:val="CommentReference"/>
        </w:rPr>
        <w:commentReference w:id="6248"/>
      </w:r>
    </w:p>
    <w:p w:rsidR="00601082" w:rsidRPr="00AE5186" w:rsidP="00601082" w14:paraId="39EF5603" w14:textId="77777777">
      <w:pPr>
        <w:spacing w:line="360" w:lineRule="auto"/>
        <w:ind w:firstLine="420" w:firstLineChars="200"/>
        <w:jc w:val="left"/>
        <w:rPr>
          <w:rFonts w:ascii="宋体" w:hAnsi="宋体" w:cs="宋体" w:hint="eastAsia"/>
          <w:szCs w:val="21"/>
        </w:rPr>
      </w:pPr>
      <w:commentRangeStart w:id="803"/>
      <w:commentRangeStart w:id="6249"/>
      <w:commentRangeStart w:id="6250"/>
      <w:commentRangeStart w:id="6251"/>
      <w:r w:rsidRPr="00AE5186">
        <w:rPr>
          <w:rFonts w:ascii="宋体" w:hAnsi="宋体" w:cs="宋体" w:hint="eastAsia"/>
          <w:szCs w:val="21"/>
        </w:rPr>
        <w:t>关于发包人移交施工现场的期限要求：</w:t>
      </w:r>
      <w:r w:rsidRPr="00AE5186">
        <w:rPr>
          <w:rFonts w:ascii="宋体" w:hAnsi="宋体" w:cs="宋体" w:hint="eastAsia"/>
          <w:szCs w:val="21"/>
          <w:u w:val="single"/>
        </w:rPr>
        <w:t>开工前完成，并具备必要的开工条件</w:t>
      </w:r>
      <w:r w:rsidRPr="00AE5186">
        <w:rPr>
          <w:rFonts w:ascii="宋体" w:hAnsi="宋体" w:cs="宋体" w:hint="eastAsia"/>
          <w:szCs w:val="21"/>
        </w:rPr>
        <w:t>。</w:t>
      </w:r>
      <w:commentRangeEnd w:id="803"/>
      <w:r>
        <w:rPr>
          <w:rStyle w:val="CommentReference"/>
        </w:rPr>
        <w:commentReference w:id="803"/>
      </w:r>
      <w:commentRangeEnd w:id="6249"/>
      <w:r>
        <w:rPr>
          <w:rStyle w:val="CommentReference"/>
        </w:rPr>
        <w:commentReference w:id="6249"/>
      </w:r>
      <w:commentRangeEnd w:id="6250"/>
      <w:r>
        <w:rPr>
          <w:rStyle w:val="CommentReference"/>
        </w:rPr>
        <w:commentReference w:id="6250"/>
      </w:r>
      <w:commentRangeEnd w:id="6251"/>
      <w:r>
        <w:rPr>
          <w:rStyle w:val="CommentReference"/>
        </w:rPr>
        <w:commentReference w:id="6251"/>
      </w:r>
    </w:p>
    <w:p w:rsidR="00601082" w:rsidRPr="00AE5186" w:rsidP="00601082" w14:paraId="2DC37BB8" w14:textId="77777777">
      <w:pPr>
        <w:spacing w:line="360" w:lineRule="auto"/>
        <w:ind w:firstLine="420" w:firstLineChars="200"/>
        <w:rPr>
          <w:rFonts w:ascii="宋体" w:hAnsi="宋体" w:cs="宋体" w:hint="eastAsia"/>
          <w:szCs w:val="21"/>
        </w:rPr>
      </w:pPr>
      <w:commentRangeStart w:id="6252"/>
      <w:commentRangeStart w:id="6253"/>
      <w:r w:rsidRPr="00AE5186">
        <w:rPr>
          <w:rFonts w:ascii="宋体" w:hAnsi="宋体" w:cs="宋体" w:hint="eastAsia"/>
          <w:szCs w:val="21"/>
        </w:rPr>
        <w:t>2.4.2 提供施工条件</w:t>
      </w:r>
      <w:commentRangeEnd w:id="6252"/>
      <w:r>
        <w:rPr>
          <w:rStyle w:val="CommentReference"/>
        </w:rPr>
        <w:commentReference w:id="6252"/>
      </w:r>
      <w:commentRangeEnd w:id="6253"/>
      <w:r>
        <w:rPr>
          <w:rStyle w:val="CommentReference"/>
        </w:rPr>
        <w:commentReference w:id="6253"/>
      </w:r>
    </w:p>
    <w:p w:rsidR="00601082" w:rsidRPr="00AE5186" w:rsidP="00601082" w14:paraId="3F6E1863" w14:textId="77777777">
      <w:pPr>
        <w:spacing w:line="360" w:lineRule="auto"/>
        <w:ind w:firstLine="420" w:firstLineChars="200"/>
        <w:rPr>
          <w:rFonts w:ascii="宋体" w:hAnsi="宋体" w:cs="宋体" w:hint="eastAsia"/>
          <w:b/>
          <w:bCs/>
          <w:kern w:val="0"/>
          <w:szCs w:val="21"/>
          <w:u w:val="single"/>
        </w:rPr>
      </w:pPr>
      <w:commentRangeStart w:id="804"/>
      <w:commentRangeStart w:id="805"/>
      <w:commentRangeStart w:id="806"/>
      <w:commentRangeStart w:id="807"/>
      <w:commentRangeStart w:id="808"/>
      <w:commentRangeStart w:id="809"/>
      <w:commentRangeStart w:id="810"/>
      <w:commentRangeStart w:id="811"/>
      <w:commentRangeStart w:id="6254"/>
      <w:commentRangeStart w:id="6255"/>
      <w:r w:rsidRPr="00AE5186">
        <w:rPr>
          <w:rFonts w:ascii="宋体" w:hAnsi="宋体" w:cs="宋体" w:hint="eastAsia"/>
          <w:szCs w:val="21"/>
        </w:rPr>
        <w:t>关于发包人应负责提供施工所需要的条件，包括：</w:t>
      </w:r>
      <w:r w:rsidRPr="00AE5186">
        <w:rPr>
          <w:rFonts w:ascii="宋体" w:hAnsi="宋体" w:cs="宋体" w:hint="eastAsia"/>
          <w:szCs w:val="21"/>
          <w:u w:val="single"/>
        </w:rPr>
        <w:t>施工用</w:t>
      </w:r>
      <w:r w:rsidRPr="00AE5186">
        <w:rPr>
          <w:rFonts w:ascii="宋体" w:hAnsi="宋体" w:cs="宋体" w:hint="eastAsia"/>
          <w:b/>
          <w:bCs/>
          <w:kern w:val="0"/>
          <w:szCs w:val="21"/>
          <w:u w:val="single"/>
        </w:rPr>
        <w:t>相应的水源点、电源点、施工场地</w:t>
      </w:r>
      <w:r w:rsidRPr="00AE5186">
        <w:rPr>
          <w:rFonts w:ascii="宋体" w:hAnsi="宋体" w:cs="宋体" w:hint="eastAsia"/>
          <w:b/>
          <w:bCs/>
          <w:szCs w:val="21"/>
          <w:u w:val="single"/>
        </w:rPr>
        <w:t>。</w:t>
      </w:r>
      <w:r w:rsidRPr="00AE5186">
        <w:rPr>
          <w:rFonts w:ascii="宋体" w:hAnsi="宋体" w:cs="宋体"/>
          <w:szCs w:val="21"/>
        </w:rPr>
        <w:t>应要</w:t>
      </w:r>
      <w:r w:rsidRPr="00AE5186">
        <w:rPr>
          <w:rFonts w:ascii="宋体" w:hAnsi="宋体" w:cs="宋体"/>
          <w:b/>
          <w:bCs/>
          <w:kern w:val="0"/>
          <w:szCs w:val="21"/>
        </w:rPr>
        <w:t>求：</w:t>
      </w:r>
      <w:r w:rsidRPr="00AE5186">
        <w:rPr>
          <w:rFonts w:ascii="宋体" w:hAnsi="宋体" w:cs="宋体"/>
          <w:b/>
          <w:bCs/>
          <w:kern w:val="0"/>
          <w:szCs w:val="21"/>
          <w:u w:val="single"/>
        </w:rPr>
        <w:t>承包人自行办理，发包人给予协助、协调。由承包人装表计量，承包人根据相关收费管理部门的实际收费单给予缴纳，并负责管护相应水电设备。</w:t>
      </w:r>
      <w:commentRangeEnd w:id="804"/>
      <w:r>
        <w:rPr>
          <w:rStyle w:val="CommentReference"/>
        </w:rPr>
        <w:commentReference w:id="804"/>
      </w:r>
      <w:commentRangeEnd w:id="805"/>
      <w:r>
        <w:rPr>
          <w:rStyle w:val="CommentReference"/>
        </w:rPr>
        <w:commentReference w:id="805"/>
      </w:r>
      <w:commentRangeEnd w:id="806"/>
      <w:r>
        <w:rPr>
          <w:rStyle w:val="CommentReference"/>
        </w:rPr>
        <w:commentReference w:id="806"/>
      </w:r>
      <w:commentRangeEnd w:id="807"/>
      <w:r>
        <w:rPr>
          <w:rStyle w:val="CommentReference"/>
        </w:rPr>
        <w:commentReference w:id="807"/>
      </w:r>
      <w:commentRangeEnd w:id="808"/>
      <w:r>
        <w:rPr>
          <w:rStyle w:val="CommentReference"/>
        </w:rPr>
        <w:commentReference w:id="808"/>
      </w:r>
      <w:commentRangeEnd w:id="809"/>
      <w:r>
        <w:rPr>
          <w:rStyle w:val="CommentReference"/>
        </w:rPr>
        <w:commentReference w:id="809"/>
      </w:r>
      <w:commentRangeEnd w:id="810"/>
      <w:r>
        <w:rPr>
          <w:rStyle w:val="CommentReference"/>
        </w:rPr>
        <w:commentReference w:id="810"/>
      </w:r>
      <w:commentRangeEnd w:id="811"/>
      <w:r>
        <w:rPr>
          <w:rStyle w:val="CommentReference"/>
        </w:rPr>
        <w:commentReference w:id="811"/>
      </w:r>
      <w:commentRangeEnd w:id="6254"/>
      <w:r>
        <w:rPr>
          <w:rStyle w:val="CommentReference"/>
        </w:rPr>
        <w:commentReference w:id="6254"/>
      </w:r>
      <w:commentRangeEnd w:id="6255"/>
      <w:r>
        <w:rPr>
          <w:rStyle w:val="CommentReference"/>
        </w:rPr>
        <w:commentReference w:id="6255"/>
      </w:r>
    </w:p>
    <w:p w:rsidR="00601082" w:rsidRPr="00AE5186" w:rsidP="00601082" w14:paraId="7DAA5FEF" w14:textId="77777777">
      <w:pPr>
        <w:spacing w:line="360" w:lineRule="auto"/>
        <w:ind w:firstLine="420" w:firstLineChars="200"/>
        <w:rPr>
          <w:rFonts w:ascii="宋体" w:hAnsi="宋体" w:cs="宋体" w:hint="eastAsia"/>
          <w:b/>
          <w:bCs/>
          <w:szCs w:val="21"/>
          <w:u w:val="single"/>
        </w:rPr>
      </w:pPr>
      <w:commentRangeStart w:id="812"/>
      <w:commentRangeStart w:id="813"/>
      <w:commentRangeStart w:id="6256"/>
      <w:commentRangeStart w:id="6257"/>
      <w:r w:rsidRPr="00AE5186">
        <w:rPr>
          <w:rFonts w:ascii="宋体" w:hAnsi="宋体" w:cs="宋体" w:hint="eastAsia"/>
          <w:b/>
          <w:bCs/>
          <w:szCs w:val="21"/>
          <w:u w:val="single"/>
        </w:rPr>
        <w:t>根据工程需要，承包人需自备备用电源，停水停电由承包人自行考虑相关措施保障施工。</w:t>
      </w:r>
      <w:commentRangeEnd w:id="812"/>
      <w:r>
        <w:rPr>
          <w:rStyle w:val="CommentReference"/>
        </w:rPr>
        <w:commentReference w:id="812"/>
      </w:r>
      <w:commentRangeEnd w:id="813"/>
      <w:r>
        <w:rPr>
          <w:rStyle w:val="CommentReference"/>
        </w:rPr>
        <w:commentReference w:id="813"/>
      </w:r>
      <w:commentRangeEnd w:id="6256"/>
      <w:r>
        <w:rPr>
          <w:rStyle w:val="CommentReference"/>
        </w:rPr>
        <w:commentReference w:id="6256"/>
      </w:r>
      <w:commentRangeEnd w:id="6257"/>
      <w:r>
        <w:rPr>
          <w:rStyle w:val="CommentReference"/>
        </w:rPr>
        <w:commentReference w:id="6257"/>
      </w:r>
    </w:p>
    <w:p w:rsidR="00601082" w:rsidRPr="00AE5186" w:rsidP="00601082" w14:paraId="0C2F4917" w14:textId="77777777">
      <w:pPr>
        <w:spacing w:line="360" w:lineRule="auto"/>
        <w:ind w:firstLine="420" w:firstLineChars="200"/>
        <w:rPr>
          <w:rFonts w:ascii="宋体" w:hAnsi="宋体" w:cs="宋体" w:hint="eastAsia"/>
          <w:szCs w:val="21"/>
        </w:rPr>
      </w:pPr>
      <w:commentRangeStart w:id="6258"/>
      <w:commentRangeStart w:id="6259"/>
      <w:r w:rsidRPr="00AE5186">
        <w:rPr>
          <w:rFonts w:ascii="宋体" w:hAnsi="宋体" w:cs="宋体" w:hint="eastAsia"/>
          <w:szCs w:val="21"/>
        </w:rPr>
        <w:t>2.5 资金来源证明及支付担保</w:t>
      </w:r>
      <w:commentRangeEnd w:id="6258"/>
      <w:r>
        <w:rPr>
          <w:rStyle w:val="CommentReference"/>
        </w:rPr>
        <w:commentReference w:id="6258"/>
      </w:r>
      <w:commentRangeEnd w:id="6259"/>
      <w:r>
        <w:rPr>
          <w:rStyle w:val="CommentReference"/>
        </w:rPr>
        <w:commentReference w:id="6259"/>
      </w:r>
    </w:p>
    <w:p w:rsidR="00601082" w:rsidRPr="00AE5186" w:rsidP="00601082" w14:paraId="0D13B52D" w14:textId="77777777">
      <w:pPr>
        <w:spacing w:line="360" w:lineRule="auto"/>
        <w:ind w:firstLine="420" w:firstLineChars="200"/>
        <w:rPr>
          <w:rFonts w:ascii="宋体" w:hAnsi="宋体" w:cs="宋体" w:hint="eastAsia"/>
          <w:szCs w:val="21"/>
        </w:rPr>
      </w:pPr>
      <w:commentRangeStart w:id="6260"/>
      <w:commentRangeStart w:id="6261"/>
      <w:r w:rsidRPr="00AE5186">
        <w:rPr>
          <w:rFonts w:ascii="宋体" w:hAnsi="宋体" w:cs="宋体" w:hint="eastAsia"/>
          <w:szCs w:val="21"/>
        </w:rPr>
        <w:t>发包人提供资金来源证明的期限要求：</w:t>
      </w:r>
      <w:r w:rsidRPr="00AE5186">
        <w:rPr>
          <w:rFonts w:ascii="宋体" w:hAnsi="宋体" w:cs="宋体" w:hint="eastAsia"/>
          <w:szCs w:val="21"/>
          <w:u w:val="single"/>
        </w:rPr>
        <w:t xml:space="preserve">    </w:t>
      </w:r>
      <w:r w:rsidRPr="00AE5186">
        <w:rPr>
          <w:rFonts w:ascii="宋体" w:hAnsi="宋体" w:cs="宋体" w:hint="eastAsia"/>
          <w:szCs w:val="21"/>
        </w:rPr>
        <w:t>。</w:t>
      </w:r>
      <w:commentRangeEnd w:id="6260"/>
      <w:r>
        <w:rPr>
          <w:rStyle w:val="CommentReference"/>
        </w:rPr>
        <w:commentReference w:id="6260"/>
      </w:r>
      <w:commentRangeEnd w:id="6261"/>
      <w:r>
        <w:rPr>
          <w:rStyle w:val="CommentReference"/>
        </w:rPr>
        <w:commentReference w:id="6261"/>
      </w:r>
    </w:p>
    <w:p w:rsidR="00601082" w:rsidRPr="00AE5186" w:rsidP="00601082" w14:paraId="481A2D34" w14:textId="77777777">
      <w:pPr>
        <w:spacing w:line="360" w:lineRule="auto"/>
        <w:ind w:firstLine="420" w:firstLineChars="200"/>
        <w:rPr>
          <w:rFonts w:ascii="宋体" w:hAnsi="宋体" w:cs="宋体" w:hint="eastAsia"/>
          <w:szCs w:val="21"/>
        </w:rPr>
      </w:pPr>
      <w:commentRangeStart w:id="6262"/>
      <w:commentRangeStart w:id="6263"/>
      <w:r w:rsidRPr="00AE5186">
        <w:rPr>
          <w:rFonts w:ascii="宋体" w:hAnsi="宋体" w:cs="宋体" w:hint="eastAsia"/>
          <w:szCs w:val="21"/>
        </w:rPr>
        <w:t>发包人是否提供支付担保：</w:t>
      </w:r>
      <w:r w:rsidRPr="00AE5186">
        <w:rPr>
          <w:rFonts w:ascii="宋体" w:hAnsi="宋体" w:cs="宋体" w:hint="eastAsia"/>
          <w:szCs w:val="21"/>
          <w:u w:val="single"/>
        </w:rPr>
        <w:t xml:space="preserve">    </w:t>
      </w:r>
      <w:r w:rsidRPr="00AE5186">
        <w:rPr>
          <w:rFonts w:ascii="宋体" w:hAnsi="宋体" w:cs="宋体" w:hint="eastAsia"/>
          <w:szCs w:val="21"/>
        </w:rPr>
        <w:t>。</w:t>
      </w:r>
      <w:commentRangeEnd w:id="6262"/>
      <w:r>
        <w:rPr>
          <w:rStyle w:val="CommentReference"/>
        </w:rPr>
        <w:commentReference w:id="6262"/>
      </w:r>
      <w:commentRangeEnd w:id="6263"/>
      <w:r>
        <w:rPr>
          <w:rStyle w:val="CommentReference"/>
        </w:rPr>
        <w:commentReference w:id="6263"/>
      </w:r>
    </w:p>
    <w:p w:rsidR="00601082" w:rsidRPr="00AE5186" w:rsidP="00601082" w14:paraId="2F450406" w14:textId="77777777">
      <w:pPr>
        <w:spacing w:line="360" w:lineRule="auto"/>
        <w:ind w:firstLine="420" w:firstLineChars="200"/>
        <w:rPr>
          <w:rFonts w:ascii="宋体" w:hAnsi="宋体" w:cs="宋体" w:hint="eastAsia"/>
          <w:szCs w:val="21"/>
          <w:u w:val="single"/>
        </w:rPr>
      </w:pPr>
      <w:commentRangeStart w:id="6264"/>
      <w:commentRangeStart w:id="6265"/>
      <w:r w:rsidRPr="00AE5186">
        <w:rPr>
          <w:rFonts w:ascii="宋体" w:hAnsi="宋体" w:cs="宋体" w:hint="eastAsia"/>
          <w:szCs w:val="21"/>
        </w:rPr>
        <w:t>发包人提供支付担保的形式：</w:t>
      </w:r>
      <w:r w:rsidRPr="00AE5186">
        <w:rPr>
          <w:rFonts w:ascii="宋体" w:hAnsi="宋体" w:cs="宋体" w:hint="eastAsia"/>
          <w:szCs w:val="21"/>
          <w:u w:val="single"/>
        </w:rPr>
        <w:t xml:space="preserve">    </w:t>
      </w:r>
      <w:r w:rsidRPr="00AE5186">
        <w:rPr>
          <w:rFonts w:ascii="宋体" w:hAnsi="宋体" w:cs="宋体" w:hint="eastAsia"/>
          <w:szCs w:val="21"/>
        </w:rPr>
        <w:t>。</w:t>
      </w:r>
      <w:commentRangeEnd w:id="6264"/>
      <w:r>
        <w:rPr>
          <w:rStyle w:val="CommentReference"/>
        </w:rPr>
        <w:commentReference w:id="6264"/>
      </w:r>
      <w:commentRangeEnd w:id="6265"/>
      <w:r>
        <w:rPr>
          <w:rStyle w:val="CommentReference"/>
        </w:rPr>
        <w:commentReference w:id="6265"/>
      </w:r>
    </w:p>
    <w:p w:rsidR="00601082" w:rsidRPr="00AE5186" w:rsidP="00601082" w14:paraId="05B835BF" w14:textId="77777777">
      <w:pPr>
        <w:keepNext/>
        <w:keepLines/>
        <w:spacing w:line="360" w:lineRule="auto"/>
        <w:outlineLvl w:val="2"/>
        <w:rPr>
          <w:rFonts w:ascii="宋体" w:hAnsi="宋体" w:cs="宋体" w:hint="eastAsia"/>
          <w:bCs/>
          <w:szCs w:val="21"/>
        </w:rPr>
      </w:pPr>
      <w:bookmarkStart w:id="65" w:name="_Toc351203635"/>
      <w:commentRangeStart w:id="6266"/>
      <w:r w:rsidRPr="00AE5186">
        <w:rPr>
          <w:rFonts w:ascii="宋体" w:hAnsi="宋体" w:cs="宋体" w:hint="eastAsia"/>
          <w:bCs/>
          <w:szCs w:val="21"/>
        </w:rPr>
        <w:t>3</w:t>
      </w:r>
      <w:bookmarkStart w:id="66" w:name="_Toc296503158"/>
      <w:bookmarkStart w:id="67" w:name="_Toc292559868"/>
      <w:bookmarkStart w:id="68" w:name="_Toc296944497"/>
      <w:bookmarkStart w:id="69" w:name="_Toc296347157"/>
      <w:bookmarkStart w:id="70" w:name="_Toc296346659"/>
      <w:bookmarkStart w:id="71" w:name="_Toc297048344"/>
      <w:bookmarkStart w:id="72" w:name="_Toc292559363"/>
      <w:bookmarkStart w:id="73" w:name="_Toc297120458"/>
      <w:bookmarkStart w:id="74" w:name="_Toc296890986"/>
      <w:bookmarkStart w:id="75" w:name="_Toc296891198"/>
      <w:r w:rsidRPr="00AE5186">
        <w:rPr>
          <w:rFonts w:ascii="宋体" w:hAnsi="宋体" w:cs="宋体" w:hint="eastAsia"/>
          <w:bCs/>
          <w:szCs w:val="21"/>
        </w:rPr>
        <w:t>. 承包人</w:t>
      </w:r>
      <w:commentRangeEnd w:id="6266"/>
      <w:r>
        <w:rPr>
          <w:rStyle w:val="CommentReference"/>
        </w:rPr>
        <w:commentReference w:id="6266"/>
      </w:r>
      <w:bookmarkEnd w:id="65"/>
    </w:p>
    <w:bookmarkEnd w:id="66"/>
    <w:bookmarkEnd w:id="67"/>
    <w:bookmarkEnd w:id="68"/>
    <w:bookmarkEnd w:id="69"/>
    <w:bookmarkEnd w:id="70"/>
    <w:bookmarkEnd w:id="71"/>
    <w:bookmarkEnd w:id="72"/>
    <w:bookmarkEnd w:id="73"/>
    <w:bookmarkEnd w:id="74"/>
    <w:bookmarkEnd w:id="75"/>
    <w:p w:rsidR="00601082" w:rsidRPr="00AE5186" w:rsidP="00601082" w14:paraId="06F29284" w14:textId="77777777">
      <w:pPr>
        <w:spacing w:line="360" w:lineRule="auto"/>
        <w:ind w:firstLine="420" w:firstLineChars="200"/>
        <w:rPr>
          <w:rFonts w:ascii="宋体" w:hAnsi="宋体" w:cs="宋体" w:hint="eastAsia"/>
          <w:szCs w:val="21"/>
        </w:rPr>
      </w:pPr>
      <w:commentRangeStart w:id="6267"/>
      <w:commentRangeStart w:id="6268"/>
      <w:r w:rsidRPr="00AE5186">
        <w:rPr>
          <w:rFonts w:ascii="宋体" w:hAnsi="宋体" w:cs="宋体" w:hint="eastAsia"/>
          <w:szCs w:val="21"/>
        </w:rPr>
        <w:t>3.1 承包人的一般义务</w:t>
      </w:r>
      <w:commentRangeEnd w:id="6267"/>
      <w:r>
        <w:rPr>
          <w:rStyle w:val="CommentReference"/>
        </w:rPr>
        <w:commentReference w:id="6267"/>
      </w:r>
      <w:commentRangeEnd w:id="6268"/>
      <w:r>
        <w:rPr>
          <w:rStyle w:val="CommentReference"/>
        </w:rPr>
        <w:commentReference w:id="6268"/>
      </w:r>
    </w:p>
    <w:p w:rsidR="00601082" w:rsidRPr="00AE5186" w:rsidP="00601082" w14:paraId="22EB9949" w14:textId="77777777">
      <w:pPr>
        <w:spacing w:line="360" w:lineRule="auto"/>
        <w:ind w:firstLine="420" w:firstLineChars="200"/>
        <w:jc w:val="left"/>
        <w:rPr>
          <w:rFonts w:ascii="宋体" w:hAnsi="宋体" w:cs="宋体" w:hint="eastAsia"/>
          <w:szCs w:val="21"/>
        </w:rPr>
      </w:pPr>
      <w:commentRangeStart w:id="814"/>
      <w:commentRangeStart w:id="6269"/>
      <w:commentRangeStart w:id="6270"/>
      <w:commentRangeStart w:id="6271"/>
      <w:commentRangeStart w:id="7924"/>
      <w:r w:rsidRPr="00AE5186">
        <w:rPr>
          <w:rFonts w:ascii="宋体" w:hAnsi="宋体" w:cs="宋体" w:hint="eastAsia"/>
          <w:kern w:val="0"/>
          <w:szCs w:val="21"/>
        </w:rPr>
        <w:t>（9）</w:t>
      </w:r>
      <w:r w:rsidRPr="00AE5186">
        <w:rPr>
          <w:rFonts w:ascii="宋体" w:hAnsi="宋体" w:cs="宋体" w:hint="eastAsia"/>
          <w:szCs w:val="21"/>
        </w:rPr>
        <w:t>承包人提交的竣工资料的内容：</w:t>
      </w:r>
      <w:r w:rsidRPr="00AE5186">
        <w:rPr>
          <w:rFonts w:ascii="宋体" w:hAnsi="宋体" w:cs="宋体" w:hint="eastAsia"/>
          <w:szCs w:val="21"/>
          <w:u w:val="single"/>
        </w:rPr>
        <w:t xml:space="preserve"> 编制整理完成本工程所有工程(包括发包人 指定分包工程相关资料由承包人负责收集、整理汇编)的竣工资料及竣工图(必须按 城建档案馆及相关部门的要求)、竣工结算资料  </w:t>
      </w:r>
      <w:r w:rsidRPr="00AE5186">
        <w:rPr>
          <w:rFonts w:ascii="宋体" w:hAnsi="宋体" w:cs="宋体" w:hint="eastAsia"/>
          <w:szCs w:val="21"/>
        </w:rPr>
        <w:t>。</w:t>
      </w:r>
      <w:commentRangeEnd w:id="814"/>
      <w:r>
        <w:rPr>
          <w:rStyle w:val="CommentReference"/>
        </w:rPr>
        <w:commentReference w:id="814"/>
      </w:r>
      <w:commentRangeEnd w:id="6269"/>
      <w:r>
        <w:rPr>
          <w:rStyle w:val="CommentReference"/>
        </w:rPr>
        <w:commentReference w:id="6269"/>
      </w:r>
      <w:commentRangeEnd w:id="6270"/>
      <w:r>
        <w:rPr>
          <w:rStyle w:val="CommentReference"/>
        </w:rPr>
        <w:commentReference w:id="6270"/>
      </w:r>
      <w:commentRangeEnd w:id="6271"/>
      <w:r>
        <w:rPr>
          <w:rStyle w:val="CommentReference"/>
        </w:rPr>
        <w:commentReference w:id="6271"/>
      </w:r>
      <w:commentRangeEnd w:id="7924"/>
      <w:r>
        <w:rPr>
          <w:rStyle w:val="CommentReference"/>
        </w:rPr>
        <w:commentReference w:id="7924"/>
      </w:r>
    </w:p>
    <w:p w:rsidR="00601082" w:rsidRPr="00AE5186" w:rsidP="00601082" w14:paraId="43645C5D" w14:textId="77777777">
      <w:pPr>
        <w:spacing w:line="360" w:lineRule="auto"/>
        <w:ind w:firstLine="420" w:firstLineChars="200"/>
        <w:jc w:val="left"/>
        <w:rPr>
          <w:rFonts w:ascii="宋体" w:hAnsi="宋体" w:cs="宋体" w:hint="eastAsia"/>
          <w:szCs w:val="21"/>
        </w:rPr>
      </w:pPr>
      <w:commentRangeStart w:id="6272"/>
      <w:commentRangeStart w:id="6273"/>
      <w:commentRangeStart w:id="6274"/>
      <w:r w:rsidRPr="00AE5186">
        <w:rPr>
          <w:rFonts w:ascii="宋体" w:hAnsi="宋体" w:cs="宋体" w:hint="eastAsia"/>
          <w:szCs w:val="21"/>
        </w:rPr>
        <w:t>承包人需要提交的竣工资料套数：</w:t>
      </w:r>
      <w:r w:rsidRPr="00AE5186">
        <w:rPr>
          <w:rFonts w:ascii="宋体" w:hAnsi="宋体" w:cs="宋体" w:hint="eastAsia"/>
          <w:szCs w:val="21"/>
          <w:u w:val="single"/>
        </w:rPr>
        <w:t xml:space="preserve">                       </w:t>
      </w:r>
      <w:r w:rsidRPr="00AE5186">
        <w:rPr>
          <w:rFonts w:ascii="宋体" w:hAnsi="宋体" w:cs="宋体" w:hint="eastAsia"/>
          <w:szCs w:val="21"/>
        </w:rPr>
        <w:t>。</w:t>
      </w:r>
      <w:commentRangeEnd w:id="6272"/>
      <w:r>
        <w:rPr>
          <w:rStyle w:val="CommentReference"/>
        </w:rPr>
        <w:commentReference w:id="6272"/>
      </w:r>
      <w:commentRangeEnd w:id="6273"/>
      <w:r>
        <w:rPr>
          <w:rStyle w:val="CommentReference"/>
        </w:rPr>
        <w:commentReference w:id="6273"/>
      </w:r>
      <w:commentRangeEnd w:id="6274"/>
      <w:r>
        <w:rPr>
          <w:rStyle w:val="CommentReference"/>
        </w:rPr>
        <w:commentReference w:id="6274"/>
      </w:r>
    </w:p>
    <w:p w:rsidR="00601082" w:rsidRPr="00AE5186" w:rsidP="00601082" w14:paraId="7C382343" w14:textId="77777777">
      <w:pPr>
        <w:spacing w:line="360" w:lineRule="auto"/>
        <w:ind w:left="638" w:leftChars="304"/>
        <w:jc w:val="left"/>
        <w:rPr>
          <w:rFonts w:ascii="宋体" w:hAnsi="宋体" w:cs="宋体" w:hint="eastAsia"/>
          <w:szCs w:val="21"/>
        </w:rPr>
      </w:pPr>
      <w:commentRangeStart w:id="815"/>
      <w:commentRangeStart w:id="6275"/>
      <w:commentRangeStart w:id="6276"/>
      <w:commentRangeStart w:id="6277"/>
      <w:r w:rsidRPr="00AE5186">
        <w:rPr>
          <w:rFonts w:ascii="宋体" w:hAnsi="宋体" w:cs="宋体" w:hint="eastAsia"/>
          <w:szCs w:val="21"/>
        </w:rPr>
        <w:t>承包人提交的竣工资料的费用承担：</w:t>
      </w:r>
      <w:r w:rsidRPr="00AE5186">
        <w:rPr>
          <w:rFonts w:ascii="宋体" w:hAnsi="宋体" w:cs="宋体" w:hint="eastAsia"/>
          <w:szCs w:val="21"/>
          <w:u w:val="single"/>
        </w:rPr>
        <w:t xml:space="preserve"> 承包人自行承担  </w:t>
      </w:r>
      <w:r w:rsidRPr="00AE5186">
        <w:rPr>
          <w:rFonts w:ascii="宋体" w:hAnsi="宋体" w:cs="宋体" w:hint="eastAsia"/>
          <w:szCs w:val="21"/>
        </w:rPr>
        <w:t>。</w:t>
      </w:r>
      <w:commentRangeEnd w:id="815"/>
      <w:r>
        <w:rPr>
          <w:rStyle w:val="CommentReference"/>
        </w:rPr>
        <w:commentReference w:id="815"/>
      </w:r>
      <w:commentRangeEnd w:id="6275"/>
      <w:r>
        <w:rPr>
          <w:rStyle w:val="CommentReference"/>
        </w:rPr>
        <w:commentReference w:id="6275"/>
      </w:r>
      <w:commentRangeEnd w:id="6276"/>
      <w:r>
        <w:rPr>
          <w:rStyle w:val="CommentReference"/>
        </w:rPr>
        <w:commentReference w:id="6276"/>
      </w:r>
      <w:commentRangeEnd w:id="6277"/>
      <w:r>
        <w:rPr>
          <w:rStyle w:val="CommentReference"/>
        </w:rPr>
        <w:commentReference w:id="6277"/>
      </w:r>
    </w:p>
    <w:p w:rsidR="00601082" w:rsidRPr="00AE5186" w:rsidP="00601082" w14:paraId="10ADCC7C" w14:textId="77777777">
      <w:pPr>
        <w:spacing w:line="360" w:lineRule="auto"/>
        <w:ind w:left="638" w:leftChars="304"/>
        <w:jc w:val="left"/>
        <w:rPr>
          <w:rFonts w:ascii="宋体" w:hAnsi="宋体" w:cs="宋体" w:hint="eastAsia"/>
          <w:szCs w:val="21"/>
        </w:rPr>
      </w:pPr>
      <w:commentRangeStart w:id="816"/>
      <w:commentRangeStart w:id="6278"/>
      <w:commentRangeStart w:id="6279"/>
      <w:commentRangeStart w:id="6280"/>
      <w:r w:rsidRPr="00AE5186">
        <w:rPr>
          <w:rFonts w:ascii="宋体" w:hAnsi="宋体" w:cs="宋体" w:hint="eastAsia"/>
          <w:szCs w:val="21"/>
        </w:rPr>
        <w:t>承包人提交的竣工资料移交时间：</w:t>
      </w:r>
      <w:r w:rsidRPr="00AE5186">
        <w:rPr>
          <w:rFonts w:ascii="宋体" w:hAnsi="宋体" w:cs="宋体" w:hint="eastAsia"/>
          <w:szCs w:val="21"/>
          <w:u w:val="single"/>
        </w:rPr>
        <w:t xml:space="preserve"> 工程竣工验收合格后30天内 </w:t>
      </w:r>
      <w:r w:rsidRPr="00AE5186">
        <w:rPr>
          <w:rFonts w:ascii="宋体" w:hAnsi="宋体" w:cs="宋体" w:hint="eastAsia"/>
          <w:szCs w:val="21"/>
        </w:rPr>
        <w:t>。</w:t>
      </w:r>
      <w:commentRangeEnd w:id="816"/>
      <w:r>
        <w:rPr>
          <w:rStyle w:val="CommentReference"/>
        </w:rPr>
        <w:commentReference w:id="816"/>
      </w:r>
      <w:commentRangeEnd w:id="6278"/>
      <w:r>
        <w:rPr>
          <w:rStyle w:val="CommentReference"/>
        </w:rPr>
        <w:commentReference w:id="6278"/>
      </w:r>
      <w:commentRangeEnd w:id="6279"/>
      <w:r>
        <w:rPr>
          <w:rStyle w:val="CommentReference"/>
        </w:rPr>
        <w:commentReference w:id="6279"/>
      </w:r>
      <w:commentRangeEnd w:id="6280"/>
      <w:r>
        <w:rPr>
          <w:rStyle w:val="CommentReference"/>
        </w:rPr>
        <w:commentReference w:id="6280"/>
      </w:r>
    </w:p>
    <w:p w:rsidR="00601082" w:rsidRPr="00AE5186" w:rsidP="00601082" w14:paraId="768A705C" w14:textId="77777777">
      <w:pPr>
        <w:spacing w:line="360" w:lineRule="auto"/>
        <w:ind w:firstLine="420" w:firstLineChars="200"/>
        <w:jc w:val="left"/>
        <w:rPr>
          <w:rFonts w:ascii="宋体" w:hAnsi="宋体" w:cs="宋体" w:hint="eastAsia"/>
          <w:szCs w:val="21"/>
        </w:rPr>
      </w:pPr>
      <w:commentRangeStart w:id="817"/>
      <w:commentRangeStart w:id="6281"/>
      <w:commentRangeStart w:id="6282"/>
      <w:commentRangeStart w:id="6283"/>
      <w:r w:rsidRPr="00AE5186">
        <w:rPr>
          <w:rFonts w:ascii="宋体" w:hAnsi="宋体" w:cs="宋体" w:hint="eastAsia"/>
          <w:szCs w:val="21"/>
        </w:rPr>
        <w:t>承包人提交的竣工资料形式要求：</w:t>
      </w:r>
      <w:r w:rsidRPr="00AE5186">
        <w:rPr>
          <w:rFonts w:ascii="宋体" w:hAnsi="宋体" w:cs="宋体" w:hint="eastAsia"/>
          <w:szCs w:val="21"/>
          <w:u w:val="single"/>
        </w:rPr>
        <w:t xml:space="preserve">  纸质及电子版  </w:t>
      </w:r>
      <w:r w:rsidRPr="00AE5186">
        <w:rPr>
          <w:rFonts w:ascii="宋体" w:hAnsi="宋体" w:cs="宋体" w:hint="eastAsia"/>
          <w:szCs w:val="21"/>
        </w:rPr>
        <w:t>。</w:t>
      </w:r>
      <w:commentRangeEnd w:id="817"/>
      <w:r>
        <w:rPr>
          <w:rStyle w:val="CommentReference"/>
        </w:rPr>
        <w:commentReference w:id="817"/>
      </w:r>
      <w:commentRangeEnd w:id="6281"/>
      <w:r>
        <w:rPr>
          <w:rStyle w:val="CommentReference"/>
        </w:rPr>
        <w:commentReference w:id="6281"/>
      </w:r>
      <w:commentRangeEnd w:id="6282"/>
      <w:r>
        <w:rPr>
          <w:rStyle w:val="CommentReference"/>
        </w:rPr>
        <w:commentReference w:id="6282"/>
      </w:r>
      <w:commentRangeEnd w:id="6283"/>
      <w:r>
        <w:rPr>
          <w:rStyle w:val="CommentReference"/>
        </w:rPr>
        <w:commentReference w:id="6283"/>
      </w:r>
    </w:p>
    <w:p w:rsidR="00601082" w:rsidRPr="00AE5186" w:rsidP="00601082" w14:paraId="380565EB" w14:textId="77777777">
      <w:pPr>
        <w:numPr>
          <w:ilvl w:val="0"/>
          <w:numId w:val="2"/>
        </w:numPr>
        <w:spacing w:line="360" w:lineRule="auto"/>
        <w:ind w:firstLine="420" w:firstLineChars="200"/>
        <w:jc w:val="left"/>
        <w:rPr>
          <w:rFonts w:ascii="宋体" w:hAnsi="宋体" w:cs="宋体" w:hint="eastAsia"/>
          <w:kern w:val="0"/>
          <w:szCs w:val="21"/>
        </w:rPr>
      </w:pPr>
      <w:commentRangeStart w:id="6284"/>
      <w:commentRangeStart w:id="6285"/>
      <w:commentRangeStart w:id="6286"/>
      <w:r w:rsidRPr="00AE5186">
        <w:rPr>
          <w:rFonts w:ascii="宋体" w:hAnsi="宋体" w:cs="宋体" w:hint="eastAsia"/>
          <w:kern w:val="0"/>
          <w:szCs w:val="21"/>
        </w:rPr>
        <w:t>承包人应履行的其他义务：</w:t>
      </w:r>
      <w:commentRangeEnd w:id="6284"/>
      <w:r>
        <w:rPr>
          <w:rStyle w:val="CommentReference"/>
        </w:rPr>
        <w:commentReference w:id="6284"/>
      </w:r>
      <w:commentRangeEnd w:id="6285"/>
      <w:r>
        <w:rPr>
          <w:rStyle w:val="CommentReference"/>
        </w:rPr>
        <w:commentReference w:id="6285"/>
      </w:r>
      <w:commentRangeEnd w:id="6286"/>
      <w:r>
        <w:rPr>
          <w:rStyle w:val="CommentReference"/>
        </w:rPr>
        <w:commentReference w:id="6286"/>
      </w:r>
    </w:p>
    <w:p w:rsidR="00601082" w:rsidRPr="00AE5186" w:rsidP="00601082" w14:paraId="4223C2CF" w14:textId="77777777">
      <w:pPr>
        <w:spacing w:line="360" w:lineRule="auto"/>
        <w:ind w:firstLine="420" w:firstLineChars="200"/>
        <w:rPr>
          <w:rFonts w:ascii="宋体" w:hAnsi="宋体" w:cs="宋体" w:hint="eastAsia"/>
          <w:b/>
          <w:bCs/>
          <w:szCs w:val="21"/>
          <w:u w:val="single"/>
        </w:rPr>
      </w:pPr>
      <w:commentRangeStart w:id="818"/>
      <w:commentRangeStart w:id="819"/>
      <w:commentRangeStart w:id="6287"/>
      <w:commentRangeStart w:id="6288"/>
      <w:r w:rsidRPr="00AE5186">
        <w:rPr>
          <w:rFonts w:ascii="宋体" w:hAnsi="宋体" w:cs="宋体" w:hint="eastAsia"/>
          <w:b/>
          <w:bCs/>
          <w:szCs w:val="21"/>
          <w:u w:val="single"/>
        </w:rPr>
        <w:t>进场施工前，必须办理完所有由承包人办理的相关报批手续，费用承包人负责；服从发包人、监理人、造价咨询单位的各项管理规定。</w:t>
      </w:r>
      <w:commentRangeEnd w:id="818"/>
      <w:r>
        <w:rPr>
          <w:rStyle w:val="CommentReference"/>
        </w:rPr>
        <w:commentReference w:id="818"/>
      </w:r>
      <w:commentRangeEnd w:id="819"/>
      <w:r>
        <w:rPr>
          <w:rStyle w:val="CommentReference"/>
        </w:rPr>
        <w:commentReference w:id="819"/>
      </w:r>
      <w:commentRangeEnd w:id="6287"/>
      <w:r>
        <w:rPr>
          <w:rStyle w:val="CommentReference"/>
        </w:rPr>
        <w:commentReference w:id="6287"/>
      </w:r>
      <w:commentRangeEnd w:id="6288"/>
      <w:r>
        <w:rPr>
          <w:rStyle w:val="CommentReference"/>
        </w:rPr>
        <w:commentReference w:id="6288"/>
      </w:r>
    </w:p>
    <w:p w:rsidR="00601082" w:rsidRPr="00AE5186" w:rsidP="00601082" w14:paraId="70F56240" w14:textId="77777777">
      <w:pPr>
        <w:spacing w:line="360" w:lineRule="auto"/>
        <w:jc w:val="left"/>
        <w:rPr>
          <w:rFonts w:ascii="宋体" w:hAnsi="宋体" w:cs="宋体" w:hint="eastAsia"/>
          <w:b/>
          <w:bCs/>
          <w:szCs w:val="21"/>
          <w:u w:val="single"/>
        </w:rPr>
      </w:pPr>
      <w:commentRangeStart w:id="820"/>
      <w:commentRangeStart w:id="821"/>
      <w:commentRangeStart w:id="822"/>
      <w:commentRangeStart w:id="6289"/>
      <w:commentRangeStart w:id="6290"/>
      <w:r w:rsidRPr="00AE5186">
        <w:rPr>
          <w:rFonts w:ascii="宋体" w:hAnsi="宋体" w:cs="宋体" w:hint="eastAsia"/>
          <w:b/>
          <w:bCs/>
          <w:szCs w:val="21"/>
          <w:u w:val="single"/>
        </w:rPr>
        <w:t>建设项目如接受国家审计部门审计，承包人应积极配合并无条件接受审计。工程所有款项的支付必须严格按照发包人、财政、银行的资金管理审批办法及流程执行，承包人收到款项后优先支付农民工工资。</w:t>
      </w:r>
      <w:r w:rsidRPr="00AE5186">
        <w:rPr>
          <w:rFonts w:ascii="宋体" w:hAnsi="宋体" w:cs="宋体" w:hint="eastAsia"/>
          <w:szCs w:val="21"/>
          <w:u w:val="single"/>
        </w:rPr>
        <w:t>若违反则无条件退场，发包人可扣留履约担保不予退还；并上报由建设行政主管部门将承包人列入不良信用记录档案，限制其在规定期限3年内不得从事昆明市建设工程项目活动，且致函云南省建设厅及中标人所在地建设行政主管部门给予相应处罚。</w:t>
      </w:r>
      <w:commentRangeEnd w:id="820"/>
      <w:r>
        <w:rPr>
          <w:rStyle w:val="CommentReference"/>
        </w:rPr>
        <w:commentReference w:id="820"/>
      </w:r>
      <w:commentRangeEnd w:id="821"/>
      <w:r>
        <w:rPr>
          <w:rStyle w:val="CommentReference"/>
        </w:rPr>
        <w:commentReference w:id="821"/>
      </w:r>
      <w:commentRangeEnd w:id="822"/>
      <w:r>
        <w:rPr>
          <w:rStyle w:val="CommentReference"/>
        </w:rPr>
        <w:commentReference w:id="822"/>
      </w:r>
      <w:commentRangeEnd w:id="6289"/>
      <w:r>
        <w:rPr>
          <w:rStyle w:val="CommentReference"/>
        </w:rPr>
        <w:commentReference w:id="6289"/>
      </w:r>
      <w:commentRangeEnd w:id="6290"/>
      <w:r>
        <w:rPr>
          <w:rStyle w:val="CommentReference"/>
        </w:rPr>
        <w:commentReference w:id="6290"/>
      </w:r>
    </w:p>
    <w:p w:rsidR="00601082" w:rsidRPr="00AE5186" w:rsidP="00601082" w14:paraId="10C73667" w14:textId="77777777">
      <w:pPr>
        <w:spacing w:line="360" w:lineRule="auto"/>
        <w:ind w:firstLine="420" w:firstLineChars="200"/>
        <w:rPr>
          <w:rFonts w:ascii="宋体" w:hAnsi="宋体" w:cs="宋体" w:hint="eastAsia"/>
          <w:b/>
          <w:bCs/>
          <w:szCs w:val="21"/>
          <w:u w:val="single"/>
        </w:rPr>
      </w:pPr>
      <w:commentRangeStart w:id="823"/>
      <w:commentRangeStart w:id="824"/>
      <w:commentRangeStart w:id="6291"/>
      <w:commentRangeStart w:id="6292"/>
      <w:r w:rsidRPr="00AE5186">
        <w:rPr>
          <w:rFonts w:ascii="宋体" w:hAnsi="宋体" w:cs="宋体" w:hint="eastAsia"/>
          <w:b/>
          <w:bCs/>
          <w:szCs w:val="21"/>
          <w:u w:val="single"/>
        </w:rPr>
        <w:t>本工程涉及的由承包人缴纳的各种费用、保险、各项保证金，承包人应按相关文件规定及时缴纳。</w:t>
      </w:r>
      <w:commentRangeEnd w:id="823"/>
      <w:r>
        <w:rPr>
          <w:rStyle w:val="CommentReference"/>
        </w:rPr>
        <w:commentReference w:id="823"/>
      </w:r>
      <w:commentRangeEnd w:id="824"/>
      <w:r>
        <w:rPr>
          <w:rStyle w:val="CommentReference"/>
        </w:rPr>
        <w:commentReference w:id="824"/>
      </w:r>
      <w:commentRangeEnd w:id="6291"/>
      <w:r>
        <w:rPr>
          <w:rStyle w:val="CommentReference"/>
        </w:rPr>
        <w:commentReference w:id="6291"/>
      </w:r>
      <w:commentRangeEnd w:id="6292"/>
      <w:r>
        <w:rPr>
          <w:rStyle w:val="CommentReference"/>
        </w:rPr>
        <w:commentReference w:id="6292"/>
      </w:r>
    </w:p>
    <w:p w:rsidR="00601082" w:rsidRPr="00AE5186" w:rsidP="00601082" w14:paraId="457EB85A" w14:textId="77777777">
      <w:pPr>
        <w:spacing w:line="360" w:lineRule="auto"/>
        <w:ind w:firstLine="420" w:firstLineChars="200"/>
        <w:rPr>
          <w:rFonts w:ascii="宋体" w:hAnsi="宋体" w:cs="宋体" w:hint="eastAsia"/>
          <w:b/>
          <w:bCs/>
          <w:szCs w:val="21"/>
          <w:u w:val="single"/>
        </w:rPr>
      </w:pPr>
      <w:commentRangeStart w:id="825"/>
      <w:commentRangeStart w:id="826"/>
      <w:commentRangeStart w:id="6293"/>
      <w:commentRangeStart w:id="6294"/>
      <w:r w:rsidRPr="00AE5186">
        <w:rPr>
          <w:rFonts w:ascii="宋体" w:hAnsi="宋体" w:cs="宋体" w:hint="eastAsia"/>
          <w:b/>
          <w:bCs/>
          <w:szCs w:val="21"/>
          <w:u w:val="single"/>
        </w:rPr>
        <w:t>在施工现场为发包人、监理人、造价咨询单位提供必要的临时办公用房，其费用已包含在合同价款中，不再另行支付。</w:t>
      </w:r>
      <w:commentRangeEnd w:id="825"/>
      <w:r>
        <w:rPr>
          <w:rStyle w:val="CommentReference"/>
        </w:rPr>
        <w:commentReference w:id="825"/>
      </w:r>
      <w:commentRangeEnd w:id="826"/>
      <w:r>
        <w:rPr>
          <w:rStyle w:val="CommentReference"/>
        </w:rPr>
        <w:commentReference w:id="826"/>
      </w:r>
      <w:commentRangeEnd w:id="6293"/>
      <w:r>
        <w:rPr>
          <w:rStyle w:val="CommentReference"/>
        </w:rPr>
        <w:commentReference w:id="6293"/>
      </w:r>
      <w:commentRangeEnd w:id="6294"/>
      <w:r>
        <w:rPr>
          <w:rStyle w:val="CommentReference"/>
        </w:rPr>
        <w:commentReference w:id="6294"/>
      </w:r>
    </w:p>
    <w:p w:rsidR="00601082" w:rsidRPr="00AE5186" w:rsidP="00601082" w14:paraId="2973319C" w14:textId="77777777">
      <w:pPr>
        <w:spacing w:line="360" w:lineRule="auto"/>
        <w:ind w:firstLine="420" w:firstLineChars="200"/>
        <w:rPr>
          <w:rFonts w:ascii="宋体" w:hAnsi="宋体" w:cs="宋体" w:hint="eastAsia"/>
          <w:b/>
          <w:bCs/>
          <w:szCs w:val="21"/>
          <w:u w:val="single"/>
        </w:rPr>
      </w:pPr>
      <w:commentRangeStart w:id="827"/>
      <w:commentRangeStart w:id="828"/>
      <w:commentRangeStart w:id="6295"/>
      <w:commentRangeStart w:id="6296"/>
      <w:r w:rsidRPr="00AE5186">
        <w:rPr>
          <w:rFonts w:ascii="宋体" w:hAnsi="宋体" w:cs="宋体" w:hint="eastAsia"/>
          <w:b/>
          <w:bCs/>
          <w:szCs w:val="21"/>
          <w:u w:val="single"/>
        </w:rPr>
        <w:t>由于承包人未按要求及时提交相关资料而影响发包人办理相关建设程序手续的，视为承包人违约，发包人有权向承包人主张10000元/次的违约金。</w:t>
      </w:r>
      <w:commentRangeEnd w:id="827"/>
      <w:r>
        <w:rPr>
          <w:rStyle w:val="CommentReference"/>
        </w:rPr>
        <w:commentReference w:id="827"/>
      </w:r>
      <w:commentRangeEnd w:id="828"/>
      <w:r>
        <w:rPr>
          <w:rStyle w:val="CommentReference"/>
        </w:rPr>
        <w:commentReference w:id="828"/>
      </w:r>
      <w:commentRangeEnd w:id="6295"/>
      <w:r>
        <w:rPr>
          <w:rStyle w:val="CommentReference"/>
        </w:rPr>
        <w:commentReference w:id="6295"/>
      </w:r>
      <w:commentRangeEnd w:id="6296"/>
      <w:r>
        <w:rPr>
          <w:rStyle w:val="CommentReference"/>
        </w:rPr>
        <w:commentReference w:id="6296"/>
      </w:r>
    </w:p>
    <w:p w:rsidR="00601082" w:rsidRPr="00AE5186" w:rsidP="00601082" w14:paraId="4342EA24" w14:textId="77777777">
      <w:pPr>
        <w:spacing w:line="360" w:lineRule="auto"/>
        <w:ind w:firstLine="420" w:firstLineChars="200"/>
        <w:rPr>
          <w:rFonts w:ascii="宋体" w:hAnsi="宋体" w:cs="宋体" w:hint="eastAsia"/>
          <w:b/>
          <w:bCs/>
          <w:szCs w:val="21"/>
          <w:u w:val="single"/>
        </w:rPr>
      </w:pPr>
      <w:commentRangeStart w:id="829"/>
      <w:commentRangeStart w:id="830"/>
      <w:commentRangeStart w:id="6297"/>
      <w:commentRangeStart w:id="6298"/>
      <w:r w:rsidRPr="00AE5186">
        <w:rPr>
          <w:rFonts w:ascii="宋体" w:hAnsi="宋体" w:cs="宋体" w:hint="eastAsia"/>
          <w:b/>
          <w:bCs/>
          <w:szCs w:val="21"/>
          <w:u w:val="single"/>
        </w:rPr>
        <w:t>部分专项维修改造项目须办理报建、报批、报审相关手续的，由发包人配合承包人办理，并协助提供相关报建资料。</w:t>
      </w:r>
      <w:commentRangeEnd w:id="829"/>
      <w:r>
        <w:rPr>
          <w:rStyle w:val="CommentReference"/>
        </w:rPr>
        <w:commentReference w:id="829"/>
      </w:r>
      <w:commentRangeEnd w:id="830"/>
      <w:r>
        <w:rPr>
          <w:rStyle w:val="CommentReference"/>
        </w:rPr>
        <w:commentReference w:id="830"/>
      </w:r>
      <w:commentRangeEnd w:id="6297"/>
      <w:r>
        <w:rPr>
          <w:rStyle w:val="CommentReference"/>
        </w:rPr>
        <w:commentReference w:id="6297"/>
      </w:r>
      <w:commentRangeEnd w:id="6298"/>
      <w:r>
        <w:rPr>
          <w:rStyle w:val="CommentReference"/>
        </w:rPr>
        <w:commentReference w:id="6298"/>
      </w:r>
    </w:p>
    <w:p w:rsidR="00601082" w:rsidRPr="00AE5186" w:rsidP="00601082" w14:paraId="791D30F4" w14:textId="77777777">
      <w:pPr>
        <w:spacing w:line="360" w:lineRule="auto"/>
        <w:ind w:firstLine="420" w:firstLineChars="200"/>
        <w:rPr>
          <w:rFonts w:ascii="宋体" w:hAnsi="宋体" w:cs="宋体" w:hint="eastAsia"/>
          <w:szCs w:val="21"/>
        </w:rPr>
      </w:pPr>
      <w:commentRangeStart w:id="6299"/>
      <w:commentRangeStart w:id="6300"/>
      <w:r w:rsidRPr="00AE5186">
        <w:rPr>
          <w:rFonts w:ascii="宋体" w:hAnsi="宋体" w:cs="宋体" w:hint="eastAsia"/>
          <w:szCs w:val="21"/>
        </w:rPr>
        <w:t>3.2 项目经理</w:t>
      </w:r>
      <w:commentRangeEnd w:id="6299"/>
      <w:r>
        <w:rPr>
          <w:rStyle w:val="CommentReference"/>
        </w:rPr>
        <w:commentReference w:id="6299"/>
      </w:r>
      <w:commentRangeEnd w:id="6300"/>
      <w:r>
        <w:rPr>
          <w:rStyle w:val="CommentReference"/>
        </w:rPr>
        <w:commentReference w:id="6300"/>
      </w:r>
    </w:p>
    <w:p w:rsidR="00601082" w:rsidRPr="00AE5186" w:rsidP="00601082" w14:paraId="6FEC0496" w14:textId="77777777">
      <w:pPr>
        <w:spacing w:line="360" w:lineRule="auto"/>
        <w:ind w:firstLine="420" w:firstLineChars="200"/>
        <w:rPr>
          <w:rFonts w:ascii="宋体" w:hAnsi="宋体" w:cs="宋体" w:hint="eastAsia"/>
          <w:szCs w:val="21"/>
        </w:rPr>
      </w:pPr>
      <w:commentRangeStart w:id="6301"/>
      <w:commentRangeStart w:id="6302"/>
      <w:r w:rsidRPr="00AE5186">
        <w:rPr>
          <w:rFonts w:ascii="宋体" w:hAnsi="宋体" w:cs="宋体" w:hint="eastAsia"/>
          <w:kern w:val="0"/>
          <w:szCs w:val="21"/>
        </w:rPr>
        <w:t xml:space="preserve">3.2.1 </w:t>
      </w:r>
      <w:r w:rsidRPr="00AE5186">
        <w:rPr>
          <w:rFonts w:ascii="宋体" w:hAnsi="宋体" w:cs="宋体" w:hint="eastAsia"/>
          <w:szCs w:val="21"/>
        </w:rPr>
        <w:t>项目经理：</w:t>
      </w:r>
      <w:commentRangeEnd w:id="6301"/>
      <w:r>
        <w:rPr>
          <w:rStyle w:val="CommentReference"/>
        </w:rPr>
        <w:commentReference w:id="6301"/>
      </w:r>
      <w:commentRangeEnd w:id="6302"/>
      <w:r>
        <w:rPr>
          <w:rStyle w:val="CommentReference"/>
        </w:rPr>
        <w:commentReference w:id="6302"/>
      </w:r>
    </w:p>
    <w:p w:rsidR="00601082" w:rsidRPr="00AE5186" w:rsidP="00601082" w14:paraId="4C78E9C0" w14:textId="77777777">
      <w:pPr>
        <w:spacing w:line="360" w:lineRule="auto"/>
        <w:ind w:firstLine="420" w:firstLineChars="200"/>
        <w:rPr>
          <w:rFonts w:ascii="宋体" w:hAnsi="宋体" w:cs="宋体" w:hint="eastAsia"/>
          <w:szCs w:val="21"/>
        </w:rPr>
      </w:pPr>
      <w:commentRangeStart w:id="831"/>
      <w:commentRangeStart w:id="6303"/>
      <w:commentRangeStart w:id="6304"/>
      <w:r w:rsidRPr="00AE5186">
        <w:rPr>
          <w:rFonts w:ascii="宋体" w:hAnsi="宋体" w:cs="宋体" w:hint="eastAsia"/>
          <w:szCs w:val="21"/>
        </w:rPr>
        <w:t>姓    名：</w:t>
      </w:r>
      <w:r w:rsidRPr="00AE5186">
        <w:rPr>
          <w:rFonts w:ascii="宋体" w:hAnsi="宋体" w:cs="宋体" w:hint="eastAsia"/>
          <w:szCs w:val="21"/>
          <w:u w:val="single"/>
        </w:rPr>
        <w:t>         </w:t>
      </w:r>
      <w:r w:rsidRPr="00AE5186">
        <w:rPr>
          <w:rFonts w:ascii="宋体" w:hAnsi="宋体" w:cs="宋体" w:hint="eastAsia"/>
          <w:szCs w:val="21"/>
        </w:rPr>
        <w:t>；</w:t>
      </w:r>
      <w:commentRangeEnd w:id="831"/>
      <w:r>
        <w:rPr>
          <w:rStyle w:val="CommentReference"/>
        </w:rPr>
        <w:commentReference w:id="831"/>
      </w:r>
      <w:commentRangeEnd w:id="6303"/>
      <w:r>
        <w:rPr>
          <w:rStyle w:val="CommentReference"/>
        </w:rPr>
        <w:commentReference w:id="6303"/>
      </w:r>
      <w:commentRangeEnd w:id="6304"/>
      <w:r>
        <w:rPr>
          <w:rStyle w:val="CommentReference"/>
        </w:rPr>
        <w:commentReference w:id="6304"/>
      </w:r>
    </w:p>
    <w:p w:rsidR="00601082" w:rsidRPr="00AE5186" w:rsidP="00601082" w14:paraId="55AC3CF2" w14:textId="77777777">
      <w:pPr>
        <w:spacing w:line="360" w:lineRule="auto"/>
        <w:ind w:firstLine="420" w:firstLineChars="200"/>
        <w:rPr>
          <w:rFonts w:ascii="宋体" w:hAnsi="宋体" w:cs="宋体" w:hint="eastAsia"/>
          <w:szCs w:val="21"/>
        </w:rPr>
      </w:pPr>
      <w:commentRangeStart w:id="832"/>
      <w:commentRangeStart w:id="6305"/>
      <w:commentRangeStart w:id="6306"/>
      <w:r w:rsidRPr="00AE5186">
        <w:rPr>
          <w:rFonts w:ascii="宋体" w:hAnsi="宋体" w:cs="宋体" w:hint="eastAsia"/>
          <w:szCs w:val="21"/>
        </w:rPr>
        <w:t>身份证号：</w:t>
      </w:r>
      <w:r w:rsidRPr="00AE5186">
        <w:rPr>
          <w:rFonts w:ascii="宋体" w:hAnsi="宋体" w:cs="宋体" w:hint="eastAsia"/>
          <w:szCs w:val="21"/>
          <w:u w:val="single"/>
        </w:rPr>
        <w:t>         </w:t>
      </w:r>
      <w:r w:rsidRPr="00AE5186">
        <w:rPr>
          <w:rFonts w:ascii="宋体" w:hAnsi="宋体" w:cs="宋体" w:hint="eastAsia"/>
          <w:szCs w:val="21"/>
        </w:rPr>
        <w:t>；</w:t>
      </w:r>
      <w:commentRangeEnd w:id="832"/>
      <w:r>
        <w:rPr>
          <w:rStyle w:val="CommentReference"/>
        </w:rPr>
        <w:commentReference w:id="832"/>
      </w:r>
      <w:commentRangeEnd w:id="6305"/>
      <w:r>
        <w:rPr>
          <w:rStyle w:val="CommentReference"/>
        </w:rPr>
        <w:commentReference w:id="6305"/>
      </w:r>
      <w:commentRangeEnd w:id="6306"/>
      <w:r>
        <w:rPr>
          <w:rStyle w:val="CommentReference"/>
        </w:rPr>
        <w:commentReference w:id="6306"/>
      </w:r>
    </w:p>
    <w:p w:rsidR="00601082" w:rsidRPr="00AE5186" w:rsidP="00601082" w14:paraId="4BAAF3B8" w14:textId="77777777">
      <w:pPr>
        <w:spacing w:line="360" w:lineRule="auto"/>
        <w:ind w:firstLine="420" w:firstLineChars="200"/>
        <w:rPr>
          <w:rFonts w:ascii="宋体" w:hAnsi="宋体" w:cs="宋体" w:hint="eastAsia"/>
          <w:szCs w:val="21"/>
        </w:rPr>
      </w:pPr>
      <w:commentRangeStart w:id="833"/>
      <w:commentRangeStart w:id="6307"/>
      <w:commentRangeStart w:id="6308"/>
      <w:r w:rsidRPr="00AE5186">
        <w:rPr>
          <w:rFonts w:ascii="宋体" w:hAnsi="宋体" w:cs="宋体" w:hint="eastAsia"/>
          <w:szCs w:val="21"/>
        </w:rPr>
        <w:t>建造师执业资格等级：</w:t>
      </w:r>
      <w:r w:rsidRPr="00AE5186">
        <w:rPr>
          <w:rFonts w:ascii="宋体" w:hAnsi="宋体" w:cs="宋体" w:hint="eastAsia"/>
          <w:szCs w:val="21"/>
          <w:u w:val="single"/>
        </w:rPr>
        <w:t>   </w:t>
      </w:r>
      <w:r w:rsidRPr="00AE5186">
        <w:rPr>
          <w:rFonts w:ascii="宋体" w:hAnsi="宋体" w:cs="宋体" w:hint="eastAsia"/>
          <w:szCs w:val="21"/>
        </w:rPr>
        <w:t>；</w:t>
      </w:r>
      <w:commentRangeEnd w:id="833"/>
      <w:r>
        <w:rPr>
          <w:rStyle w:val="CommentReference"/>
        </w:rPr>
        <w:commentReference w:id="833"/>
      </w:r>
      <w:commentRangeEnd w:id="6307"/>
      <w:r>
        <w:rPr>
          <w:rStyle w:val="CommentReference"/>
        </w:rPr>
        <w:commentReference w:id="6307"/>
      </w:r>
      <w:commentRangeEnd w:id="6308"/>
      <w:r>
        <w:rPr>
          <w:rStyle w:val="CommentReference"/>
        </w:rPr>
        <w:commentReference w:id="6308"/>
      </w:r>
    </w:p>
    <w:p w:rsidR="00601082" w:rsidRPr="00AE5186" w:rsidP="00601082" w14:paraId="7854B195" w14:textId="77777777">
      <w:pPr>
        <w:spacing w:line="360" w:lineRule="auto"/>
        <w:ind w:firstLine="420" w:firstLineChars="200"/>
        <w:rPr>
          <w:rFonts w:ascii="宋体" w:hAnsi="宋体" w:cs="宋体" w:hint="eastAsia"/>
          <w:szCs w:val="21"/>
        </w:rPr>
      </w:pPr>
      <w:commentRangeStart w:id="834"/>
      <w:commentRangeStart w:id="6309"/>
      <w:commentRangeStart w:id="6310"/>
      <w:r w:rsidRPr="00AE5186">
        <w:rPr>
          <w:rFonts w:ascii="宋体" w:hAnsi="宋体" w:cs="宋体" w:hint="eastAsia"/>
          <w:szCs w:val="21"/>
        </w:rPr>
        <w:t>建造</w:t>
      </w:r>
      <w:r w:rsidRPr="00AE5186">
        <w:rPr>
          <w:rFonts w:ascii="宋体" w:hAnsi="宋体" w:cs="宋体" w:hint="eastAsia"/>
          <w:szCs w:val="21"/>
        </w:rPr>
        <w:t>师注册</w:t>
      </w:r>
      <w:r w:rsidRPr="00AE5186">
        <w:rPr>
          <w:rFonts w:ascii="宋体" w:hAnsi="宋体" w:cs="宋体" w:hint="eastAsia"/>
          <w:szCs w:val="21"/>
        </w:rPr>
        <w:t>证书号：</w:t>
      </w:r>
      <w:r w:rsidRPr="00AE5186">
        <w:rPr>
          <w:rFonts w:ascii="宋体" w:hAnsi="宋体" w:cs="宋体" w:hint="eastAsia"/>
          <w:szCs w:val="21"/>
          <w:u w:val="single"/>
        </w:rPr>
        <w:t> </w:t>
      </w:r>
      <w:r w:rsidRPr="00AE5186">
        <w:rPr>
          <w:rFonts w:ascii="宋体" w:hAnsi="宋体" w:cs="宋体" w:hint="eastAsia"/>
          <w:szCs w:val="21"/>
        </w:rPr>
        <w:t>；</w:t>
      </w:r>
      <w:commentRangeEnd w:id="834"/>
      <w:r>
        <w:rPr>
          <w:rStyle w:val="CommentReference"/>
        </w:rPr>
        <w:commentReference w:id="834"/>
      </w:r>
      <w:commentRangeEnd w:id="6309"/>
      <w:r>
        <w:rPr>
          <w:rStyle w:val="CommentReference"/>
        </w:rPr>
        <w:commentReference w:id="6309"/>
      </w:r>
      <w:commentRangeEnd w:id="6310"/>
      <w:r>
        <w:rPr>
          <w:rStyle w:val="CommentReference"/>
        </w:rPr>
        <w:commentReference w:id="6310"/>
      </w:r>
    </w:p>
    <w:p w:rsidR="00601082" w:rsidRPr="00AE5186" w:rsidP="00601082" w14:paraId="642D95DE" w14:textId="77777777">
      <w:pPr>
        <w:spacing w:line="360" w:lineRule="auto"/>
        <w:ind w:firstLine="420" w:firstLineChars="200"/>
        <w:rPr>
          <w:rFonts w:ascii="宋体" w:hAnsi="宋体" w:cs="宋体" w:hint="eastAsia"/>
          <w:szCs w:val="21"/>
        </w:rPr>
      </w:pPr>
      <w:commentRangeStart w:id="835"/>
      <w:commentRangeStart w:id="6311"/>
      <w:commentRangeStart w:id="6312"/>
      <w:r w:rsidRPr="00AE5186">
        <w:rPr>
          <w:rFonts w:ascii="宋体" w:hAnsi="宋体" w:cs="宋体" w:hint="eastAsia"/>
          <w:szCs w:val="21"/>
        </w:rPr>
        <w:t>建造师执业印章号：</w:t>
      </w:r>
      <w:r w:rsidRPr="00AE5186">
        <w:rPr>
          <w:rFonts w:ascii="宋体" w:hAnsi="宋体" w:cs="宋体" w:hint="eastAsia"/>
          <w:szCs w:val="21"/>
          <w:u w:val="single"/>
        </w:rPr>
        <w:t> </w:t>
      </w:r>
      <w:r w:rsidRPr="00AE5186">
        <w:rPr>
          <w:rFonts w:ascii="宋体" w:hAnsi="宋体" w:cs="宋体" w:hint="eastAsia"/>
          <w:szCs w:val="21"/>
        </w:rPr>
        <w:t>；</w:t>
      </w:r>
      <w:commentRangeEnd w:id="835"/>
      <w:r>
        <w:rPr>
          <w:rStyle w:val="CommentReference"/>
        </w:rPr>
        <w:commentReference w:id="835"/>
      </w:r>
      <w:commentRangeEnd w:id="6311"/>
      <w:r>
        <w:rPr>
          <w:rStyle w:val="CommentReference"/>
        </w:rPr>
        <w:commentReference w:id="6311"/>
      </w:r>
      <w:commentRangeEnd w:id="6312"/>
      <w:r>
        <w:rPr>
          <w:rStyle w:val="CommentReference"/>
        </w:rPr>
        <w:commentReference w:id="6312"/>
      </w:r>
    </w:p>
    <w:p w:rsidR="00601082" w:rsidRPr="00AE5186" w:rsidP="00601082" w14:paraId="43DB3F7D" w14:textId="77777777">
      <w:pPr>
        <w:spacing w:line="360" w:lineRule="auto"/>
        <w:ind w:firstLine="420" w:firstLineChars="200"/>
        <w:rPr>
          <w:rFonts w:ascii="宋体" w:hAnsi="宋体" w:cs="宋体" w:hint="eastAsia"/>
          <w:szCs w:val="21"/>
        </w:rPr>
      </w:pPr>
      <w:commentRangeStart w:id="836"/>
      <w:commentRangeStart w:id="6313"/>
      <w:commentRangeStart w:id="6314"/>
      <w:r w:rsidRPr="00AE5186">
        <w:rPr>
          <w:rFonts w:ascii="宋体" w:hAnsi="宋体" w:cs="宋体" w:hint="eastAsia"/>
          <w:szCs w:val="21"/>
        </w:rPr>
        <w:t>安全生产考核合格证书号：</w:t>
      </w:r>
      <w:r w:rsidRPr="00AE5186">
        <w:rPr>
          <w:rFonts w:ascii="宋体" w:hAnsi="宋体" w:cs="宋体" w:hint="eastAsia"/>
          <w:szCs w:val="21"/>
          <w:u w:val="single"/>
        </w:rPr>
        <w:t> </w:t>
      </w:r>
      <w:r w:rsidRPr="00AE5186">
        <w:rPr>
          <w:rFonts w:ascii="宋体" w:hAnsi="宋体" w:cs="宋体" w:hint="eastAsia"/>
          <w:szCs w:val="21"/>
        </w:rPr>
        <w:t>；</w:t>
      </w:r>
      <w:commentRangeEnd w:id="836"/>
      <w:r>
        <w:rPr>
          <w:rStyle w:val="CommentReference"/>
        </w:rPr>
        <w:commentReference w:id="836"/>
      </w:r>
      <w:commentRangeEnd w:id="6313"/>
      <w:r>
        <w:rPr>
          <w:rStyle w:val="CommentReference"/>
        </w:rPr>
        <w:commentReference w:id="6313"/>
      </w:r>
      <w:commentRangeEnd w:id="6314"/>
      <w:r>
        <w:rPr>
          <w:rStyle w:val="CommentReference"/>
        </w:rPr>
        <w:commentReference w:id="6314"/>
      </w:r>
    </w:p>
    <w:p w:rsidR="00601082" w:rsidRPr="00AE5186" w:rsidP="00601082" w14:paraId="4D1F7015" w14:textId="77777777">
      <w:pPr>
        <w:spacing w:line="360" w:lineRule="auto"/>
        <w:ind w:firstLine="420" w:firstLineChars="200"/>
        <w:rPr>
          <w:rFonts w:ascii="宋体" w:hAnsi="宋体" w:cs="宋体" w:hint="eastAsia"/>
          <w:szCs w:val="21"/>
        </w:rPr>
      </w:pPr>
      <w:commentRangeStart w:id="837"/>
      <w:commentRangeStart w:id="6315"/>
      <w:commentRangeStart w:id="6316"/>
      <w:r w:rsidRPr="00AE5186">
        <w:rPr>
          <w:rFonts w:ascii="宋体" w:hAnsi="宋体" w:cs="宋体" w:hint="eastAsia"/>
          <w:szCs w:val="21"/>
        </w:rPr>
        <w:t>联系电话：</w:t>
      </w:r>
      <w:r w:rsidRPr="00AE5186">
        <w:rPr>
          <w:rFonts w:ascii="宋体" w:hAnsi="宋体" w:cs="宋体" w:hint="eastAsia"/>
          <w:szCs w:val="21"/>
          <w:u w:val="single"/>
        </w:rPr>
        <w:t>         </w:t>
      </w:r>
      <w:r w:rsidRPr="00AE5186">
        <w:rPr>
          <w:rFonts w:ascii="宋体" w:hAnsi="宋体" w:cs="宋体" w:hint="eastAsia"/>
          <w:szCs w:val="21"/>
        </w:rPr>
        <w:t>；</w:t>
      </w:r>
      <w:commentRangeEnd w:id="837"/>
      <w:r>
        <w:rPr>
          <w:rStyle w:val="CommentReference"/>
        </w:rPr>
        <w:commentReference w:id="837"/>
      </w:r>
      <w:commentRangeEnd w:id="6315"/>
      <w:r>
        <w:rPr>
          <w:rStyle w:val="CommentReference"/>
        </w:rPr>
        <w:commentReference w:id="6315"/>
      </w:r>
      <w:commentRangeEnd w:id="6316"/>
      <w:r>
        <w:rPr>
          <w:rStyle w:val="CommentReference"/>
        </w:rPr>
        <w:commentReference w:id="6316"/>
      </w:r>
    </w:p>
    <w:p w:rsidR="00601082" w:rsidRPr="00AE5186" w:rsidP="00601082" w14:paraId="4A1BAF05" w14:textId="77777777">
      <w:pPr>
        <w:spacing w:line="360" w:lineRule="auto"/>
        <w:ind w:firstLine="420" w:firstLineChars="200"/>
        <w:rPr>
          <w:rFonts w:ascii="宋体" w:hAnsi="宋体" w:cs="宋体" w:hint="eastAsia"/>
          <w:szCs w:val="21"/>
        </w:rPr>
      </w:pPr>
      <w:commentRangeStart w:id="838"/>
      <w:commentRangeStart w:id="6317"/>
      <w:commentRangeStart w:id="6318"/>
      <w:r w:rsidRPr="00AE5186">
        <w:rPr>
          <w:rFonts w:ascii="宋体" w:hAnsi="宋体" w:cs="宋体" w:hint="eastAsia"/>
          <w:szCs w:val="21"/>
        </w:rPr>
        <w:t>电子信箱：</w:t>
      </w:r>
      <w:r w:rsidRPr="00AE5186">
        <w:rPr>
          <w:rFonts w:ascii="宋体" w:hAnsi="宋体" w:cs="宋体" w:hint="eastAsia"/>
          <w:szCs w:val="21"/>
          <w:u w:val="single"/>
        </w:rPr>
        <w:t>         </w:t>
      </w:r>
      <w:r w:rsidRPr="00AE5186">
        <w:rPr>
          <w:rFonts w:ascii="宋体" w:hAnsi="宋体" w:cs="宋体" w:hint="eastAsia"/>
          <w:szCs w:val="21"/>
        </w:rPr>
        <w:t>；</w:t>
      </w:r>
      <w:commentRangeEnd w:id="838"/>
      <w:r>
        <w:rPr>
          <w:rStyle w:val="CommentReference"/>
        </w:rPr>
        <w:commentReference w:id="838"/>
      </w:r>
      <w:commentRangeEnd w:id="6317"/>
      <w:r>
        <w:rPr>
          <w:rStyle w:val="CommentReference"/>
        </w:rPr>
        <w:commentReference w:id="6317"/>
      </w:r>
      <w:commentRangeEnd w:id="6318"/>
      <w:r>
        <w:rPr>
          <w:rStyle w:val="CommentReference"/>
        </w:rPr>
        <w:commentReference w:id="6318"/>
      </w:r>
    </w:p>
    <w:p w:rsidR="00601082" w:rsidRPr="00AE5186" w:rsidP="00601082" w14:paraId="2316210B" w14:textId="77777777">
      <w:pPr>
        <w:spacing w:line="360" w:lineRule="auto"/>
        <w:ind w:firstLine="420" w:firstLineChars="200"/>
        <w:rPr>
          <w:rFonts w:ascii="宋体" w:hAnsi="宋体" w:cs="宋体" w:hint="eastAsia"/>
          <w:szCs w:val="21"/>
        </w:rPr>
      </w:pPr>
      <w:commentRangeStart w:id="839"/>
      <w:commentRangeStart w:id="6319"/>
      <w:commentRangeStart w:id="6320"/>
      <w:r w:rsidRPr="00AE5186">
        <w:rPr>
          <w:rFonts w:ascii="宋体" w:hAnsi="宋体" w:cs="宋体" w:hint="eastAsia"/>
          <w:szCs w:val="21"/>
        </w:rPr>
        <w:t>通信地址：</w:t>
      </w:r>
      <w:r w:rsidRPr="00AE5186">
        <w:rPr>
          <w:rFonts w:ascii="宋体" w:hAnsi="宋体" w:cs="宋体" w:hint="eastAsia"/>
          <w:szCs w:val="21"/>
          <w:u w:val="single"/>
        </w:rPr>
        <w:t>         </w:t>
      </w:r>
      <w:r w:rsidRPr="00AE5186">
        <w:rPr>
          <w:rFonts w:ascii="宋体" w:hAnsi="宋体" w:cs="宋体" w:hint="eastAsia"/>
          <w:szCs w:val="21"/>
        </w:rPr>
        <w:t>；</w:t>
      </w:r>
      <w:commentRangeEnd w:id="839"/>
      <w:r>
        <w:rPr>
          <w:rStyle w:val="CommentReference"/>
        </w:rPr>
        <w:commentReference w:id="839"/>
      </w:r>
      <w:commentRangeEnd w:id="6319"/>
      <w:r>
        <w:rPr>
          <w:rStyle w:val="CommentReference"/>
        </w:rPr>
        <w:commentReference w:id="6319"/>
      </w:r>
      <w:commentRangeEnd w:id="6320"/>
      <w:r>
        <w:rPr>
          <w:rStyle w:val="CommentReference"/>
        </w:rPr>
        <w:commentReference w:id="6320"/>
      </w:r>
    </w:p>
    <w:p w:rsidR="00601082" w:rsidRPr="00AE5186" w:rsidP="00601082" w14:paraId="22FE6EC0" w14:textId="77777777">
      <w:pPr>
        <w:spacing w:line="360" w:lineRule="auto"/>
        <w:ind w:firstLine="420" w:firstLineChars="200"/>
        <w:rPr>
          <w:rFonts w:ascii="宋体" w:hAnsi="宋体" w:cs="宋体" w:hint="eastAsia"/>
          <w:szCs w:val="21"/>
        </w:rPr>
      </w:pPr>
      <w:commentRangeStart w:id="840"/>
      <w:commentRangeStart w:id="6321"/>
      <w:commentRangeStart w:id="6322"/>
      <w:r w:rsidRPr="00AE5186">
        <w:rPr>
          <w:rFonts w:ascii="宋体" w:hAnsi="宋体" w:cs="宋体" w:hint="eastAsia"/>
          <w:szCs w:val="21"/>
        </w:rPr>
        <w:t>承包人对项目经理的授权范围如下：</w:t>
      </w:r>
      <w:r w:rsidRPr="00AE5186">
        <w:rPr>
          <w:rFonts w:ascii="宋体" w:hAnsi="宋体" w:cs="宋体" w:hint="eastAsia"/>
          <w:szCs w:val="21"/>
          <w:u w:val="single"/>
        </w:rPr>
        <w:t xml:space="preserve">经承包人授权代表承包人负责履行合同。全面履行本项目的施工承包管理职责，为工程参与各方做好协调和服务，在资金、质量、安全、环境保护、文明施工等合约目标范围向发包人直接负责 </w:t>
      </w:r>
      <w:r w:rsidRPr="00AE5186">
        <w:rPr>
          <w:rFonts w:ascii="宋体" w:hAnsi="宋体" w:cs="宋体" w:hint="eastAsia"/>
          <w:szCs w:val="21"/>
        </w:rPr>
        <w:t>。</w:t>
      </w:r>
      <w:commentRangeEnd w:id="840"/>
      <w:r>
        <w:rPr>
          <w:rStyle w:val="CommentReference"/>
        </w:rPr>
        <w:commentReference w:id="840"/>
      </w:r>
      <w:commentRangeEnd w:id="6321"/>
      <w:r>
        <w:rPr>
          <w:rStyle w:val="CommentReference"/>
        </w:rPr>
        <w:commentReference w:id="6321"/>
      </w:r>
      <w:commentRangeEnd w:id="6322"/>
      <w:r>
        <w:rPr>
          <w:rStyle w:val="CommentReference"/>
        </w:rPr>
        <w:commentReference w:id="6322"/>
      </w:r>
    </w:p>
    <w:p w:rsidR="00601082" w:rsidRPr="00AE5186" w:rsidP="00601082" w14:paraId="15EB87BB" w14:textId="77777777">
      <w:pPr>
        <w:spacing w:line="360" w:lineRule="auto"/>
        <w:ind w:left="144" w:right="174" w:firstLine="450"/>
        <w:rPr>
          <w:rFonts w:ascii="宋体" w:hAnsi="宋体" w:cs="宋体" w:hint="eastAsia"/>
          <w:szCs w:val="21"/>
        </w:rPr>
      </w:pPr>
      <w:commentRangeStart w:id="841"/>
      <w:commentRangeStart w:id="842"/>
      <w:commentRangeStart w:id="843"/>
      <w:commentRangeStart w:id="844"/>
      <w:commentRangeStart w:id="6323"/>
      <w:commentRangeStart w:id="6324"/>
      <w:commentRangeStart w:id="6325"/>
      <w:commentRangeStart w:id="6326"/>
      <w:r w:rsidRPr="00AE5186">
        <w:rPr>
          <w:rFonts w:ascii="宋体" w:hAnsi="宋体" w:cs="宋体" w:hint="eastAsia"/>
          <w:szCs w:val="21"/>
        </w:rPr>
        <w:t>关于项目经理每月在施工现场的时间要求：</w:t>
      </w:r>
      <w:r w:rsidRPr="00AE5186">
        <w:rPr>
          <w:rFonts w:ascii="宋体" w:hAnsi="宋体" w:cs="宋体" w:hint="eastAsia"/>
          <w:szCs w:val="21"/>
          <w:u w:val="single"/>
        </w:rPr>
        <w:t>项目实施过程中，中标人在投标中配置的项目负责人、技术负责人不允许进行更换，如有违反，将对承包人</w:t>
      </w:r>
      <w:r w:rsidRPr="00AE5186">
        <w:rPr>
          <w:rFonts w:ascii="宋体" w:hAnsi="宋体" w:cs="宋体" w:hint="eastAsia"/>
          <w:szCs w:val="21"/>
          <w:u w:val="single"/>
        </w:rPr>
        <w:t>作出</w:t>
      </w:r>
      <w:r w:rsidRPr="00AE5186">
        <w:rPr>
          <w:rFonts w:ascii="宋体" w:hAnsi="宋体" w:cs="宋体" w:hint="eastAsia"/>
          <w:szCs w:val="21"/>
          <w:u w:val="single"/>
        </w:rPr>
        <w:t>50000元处罚。施工期间，项目负责人、技术负责人必须确保100%到位，如有违反，将对承包人</w:t>
      </w:r>
      <w:r w:rsidRPr="00AE5186">
        <w:rPr>
          <w:rFonts w:ascii="宋体" w:hAnsi="宋体" w:cs="宋体" w:hint="eastAsia"/>
          <w:szCs w:val="21"/>
          <w:u w:val="single"/>
        </w:rPr>
        <w:t>作出</w:t>
      </w:r>
      <w:r w:rsidRPr="00AE5186">
        <w:rPr>
          <w:rFonts w:ascii="宋体" w:hAnsi="宋体" w:cs="宋体" w:hint="eastAsia"/>
          <w:szCs w:val="21"/>
          <w:u w:val="single"/>
        </w:rPr>
        <w:t>不低于2000元/人/天的处罚</w:t>
      </w:r>
      <w:r w:rsidRPr="00AE5186">
        <w:rPr>
          <w:rFonts w:ascii="宋体" w:hAnsi="宋体" w:cs="宋体" w:hint="eastAsia"/>
          <w:szCs w:val="21"/>
        </w:rPr>
        <w:t>。</w:t>
      </w:r>
      <w:commentRangeEnd w:id="841"/>
      <w:r>
        <w:rPr>
          <w:rStyle w:val="CommentReference"/>
        </w:rPr>
        <w:commentReference w:id="841"/>
      </w:r>
      <w:commentRangeEnd w:id="842"/>
      <w:r>
        <w:rPr>
          <w:rStyle w:val="CommentReference"/>
        </w:rPr>
        <w:commentReference w:id="842"/>
      </w:r>
      <w:commentRangeEnd w:id="843"/>
      <w:r>
        <w:rPr>
          <w:rStyle w:val="CommentReference"/>
        </w:rPr>
        <w:commentReference w:id="843"/>
      </w:r>
      <w:commentRangeEnd w:id="844"/>
      <w:r>
        <w:rPr>
          <w:rStyle w:val="CommentReference"/>
        </w:rPr>
        <w:commentReference w:id="844"/>
      </w:r>
      <w:commentRangeEnd w:id="6323"/>
      <w:r>
        <w:rPr>
          <w:rStyle w:val="CommentReference"/>
        </w:rPr>
        <w:commentReference w:id="6323"/>
      </w:r>
      <w:commentRangeEnd w:id="6324"/>
      <w:r>
        <w:rPr>
          <w:rStyle w:val="CommentReference"/>
        </w:rPr>
        <w:commentReference w:id="6324"/>
      </w:r>
      <w:commentRangeEnd w:id="6325"/>
      <w:r>
        <w:rPr>
          <w:rStyle w:val="CommentReference"/>
        </w:rPr>
        <w:commentReference w:id="6325"/>
      </w:r>
      <w:commentRangeEnd w:id="6326"/>
      <w:r>
        <w:rPr>
          <w:rStyle w:val="CommentReference"/>
        </w:rPr>
        <w:commentReference w:id="6326"/>
      </w:r>
    </w:p>
    <w:p w:rsidR="00601082" w:rsidRPr="00AE5186" w:rsidP="00601082" w14:paraId="07C2CB75" w14:textId="77777777">
      <w:pPr>
        <w:spacing w:line="360" w:lineRule="auto"/>
        <w:ind w:left="144" w:right="175" w:firstLine="450"/>
        <w:rPr>
          <w:rFonts w:ascii="宋体" w:hAnsi="宋体" w:cs="宋体" w:hint="eastAsia"/>
          <w:szCs w:val="21"/>
        </w:rPr>
      </w:pPr>
      <w:commentRangeStart w:id="845"/>
      <w:commentRangeStart w:id="6327"/>
      <w:commentRangeStart w:id="6328"/>
      <w:commentRangeStart w:id="6329"/>
      <w:commentRangeStart w:id="6330"/>
      <w:r w:rsidRPr="00AE5186">
        <w:rPr>
          <w:rFonts w:ascii="宋体" w:hAnsi="宋体" w:cs="宋体" w:hint="eastAsia"/>
          <w:szCs w:val="21"/>
        </w:rPr>
        <w:t>承包人未提交劳动合同，以及没有为项目经理缴纳社会保险证明的违约责任：</w:t>
      </w:r>
      <w:r w:rsidRPr="00AE5186">
        <w:rPr>
          <w:rFonts w:ascii="宋体" w:hAnsi="宋体" w:cs="宋体" w:hint="eastAsia"/>
          <w:szCs w:val="21"/>
          <w:u w:val="single"/>
        </w:rPr>
        <w:t>项目经理无权履行职责，发包人有权要求更换项目经理，由此增加的费用和(或)延误的工期由承包人承担</w:t>
      </w:r>
      <w:r w:rsidRPr="00AE5186">
        <w:rPr>
          <w:rFonts w:ascii="宋体" w:hAnsi="宋体" w:cs="宋体" w:hint="eastAsia"/>
          <w:szCs w:val="21"/>
        </w:rPr>
        <w:t>。</w:t>
      </w:r>
      <w:commentRangeEnd w:id="845"/>
      <w:r>
        <w:rPr>
          <w:rStyle w:val="CommentReference"/>
        </w:rPr>
        <w:commentReference w:id="845"/>
      </w:r>
      <w:commentRangeEnd w:id="6327"/>
      <w:r>
        <w:rPr>
          <w:rStyle w:val="CommentReference"/>
        </w:rPr>
        <w:commentReference w:id="6327"/>
      </w:r>
      <w:commentRangeEnd w:id="6328"/>
      <w:r>
        <w:rPr>
          <w:rStyle w:val="CommentReference"/>
        </w:rPr>
        <w:commentReference w:id="6328"/>
      </w:r>
      <w:commentRangeEnd w:id="6329"/>
      <w:r>
        <w:rPr>
          <w:rStyle w:val="CommentReference"/>
        </w:rPr>
        <w:commentReference w:id="6329"/>
      </w:r>
      <w:commentRangeEnd w:id="6330"/>
      <w:r>
        <w:rPr>
          <w:rStyle w:val="CommentReference"/>
        </w:rPr>
        <w:commentReference w:id="6330"/>
      </w:r>
    </w:p>
    <w:p w:rsidR="00601082" w:rsidRPr="00AE5186" w:rsidP="00601082" w14:paraId="5703F5A9" w14:textId="77777777">
      <w:pPr>
        <w:spacing w:line="360" w:lineRule="auto"/>
        <w:ind w:left="144" w:right="173" w:firstLine="450"/>
        <w:rPr>
          <w:rFonts w:ascii="宋体" w:hAnsi="宋体" w:cs="宋体" w:hint="eastAsia"/>
          <w:szCs w:val="21"/>
        </w:rPr>
      </w:pPr>
      <w:commentRangeStart w:id="846"/>
      <w:commentRangeStart w:id="847"/>
      <w:commentRangeStart w:id="6331"/>
      <w:commentRangeStart w:id="6332"/>
      <w:commentRangeStart w:id="6333"/>
      <w:commentRangeStart w:id="6334"/>
      <w:r w:rsidRPr="00AE5186">
        <w:rPr>
          <w:rFonts w:ascii="宋体" w:hAnsi="宋体" w:cs="宋体" w:hint="eastAsia"/>
          <w:szCs w:val="21"/>
        </w:rPr>
        <w:t>项目经理未经批准，擅自离开施工现场的违约责任：</w:t>
      </w:r>
      <w:r w:rsidRPr="00AE5186">
        <w:rPr>
          <w:rFonts w:ascii="宋体" w:hAnsi="宋体" w:cs="宋体" w:hint="eastAsia"/>
          <w:szCs w:val="21"/>
          <w:u w:val="single"/>
        </w:rPr>
        <w:t>缺勤一天应支付违约金2000元/人/天。项目经理必须常驻施工现场，有事确需离开工地，必须书面向发包人代表</w:t>
      </w:r>
      <w:bookmarkStart w:id="76" w:name="bookmark102"/>
      <w:bookmarkEnd w:id="76"/>
      <w:r w:rsidRPr="00AE5186">
        <w:rPr>
          <w:rFonts w:ascii="宋体" w:hAnsi="宋体" w:cs="宋体" w:hint="eastAsia"/>
          <w:szCs w:val="21"/>
          <w:u w:val="single"/>
        </w:rPr>
        <w:t>及监理工程师请假，否则，承包人应对自己的不当行为所造成的后果负责，项目经理每月在岗少于25天的，每超过一天承包人应支付1000元的违约金</w:t>
      </w:r>
      <w:r w:rsidRPr="00AE5186">
        <w:rPr>
          <w:rFonts w:ascii="宋体" w:hAnsi="宋体" w:cs="宋体" w:hint="eastAsia"/>
          <w:szCs w:val="21"/>
        </w:rPr>
        <w:t>。</w:t>
      </w:r>
      <w:commentRangeEnd w:id="846"/>
      <w:r>
        <w:rPr>
          <w:rStyle w:val="CommentReference"/>
        </w:rPr>
        <w:commentReference w:id="846"/>
      </w:r>
      <w:commentRangeEnd w:id="847"/>
      <w:r>
        <w:rPr>
          <w:rStyle w:val="CommentReference"/>
        </w:rPr>
        <w:commentReference w:id="847"/>
      </w:r>
      <w:commentRangeEnd w:id="6331"/>
      <w:r>
        <w:rPr>
          <w:rStyle w:val="CommentReference"/>
        </w:rPr>
        <w:commentReference w:id="6331"/>
      </w:r>
      <w:commentRangeEnd w:id="6332"/>
      <w:r>
        <w:rPr>
          <w:rStyle w:val="CommentReference"/>
        </w:rPr>
        <w:commentReference w:id="6332"/>
      </w:r>
      <w:commentRangeEnd w:id="6333"/>
      <w:r>
        <w:rPr>
          <w:rStyle w:val="CommentReference"/>
        </w:rPr>
        <w:commentReference w:id="6333"/>
      </w:r>
      <w:commentRangeEnd w:id="6334"/>
      <w:r>
        <w:rPr>
          <w:rStyle w:val="CommentReference"/>
        </w:rPr>
        <w:commentReference w:id="6334"/>
      </w:r>
    </w:p>
    <w:p w:rsidR="00601082" w:rsidRPr="00AE5186" w:rsidP="00601082" w14:paraId="4DF42A09" w14:textId="77777777">
      <w:pPr>
        <w:spacing w:line="360" w:lineRule="auto"/>
        <w:ind w:right="84" w:firstLine="450"/>
        <w:rPr>
          <w:rFonts w:ascii="宋体" w:hAnsi="宋体" w:cs="宋体" w:hint="eastAsia"/>
          <w:szCs w:val="21"/>
        </w:rPr>
      </w:pPr>
      <w:commentRangeStart w:id="848"/>
      <w:commentRangeStart w:id="6335"/>
      <w:commentRangeStart w:id="6336"/>
      <w:commentRangeStart w:id="6337"/>
      <w:r w:rsidRPr="00AE5186">
        <w:rPr>
          <w:rFonts w:ascii="宋体" w:hAnsi="宋体" w:cs="宋体" w:hint="eastAsia"/>
          <w:szCs w:val="21"/>
        </w:rPr>
        <w:t>3.2.3承包人擅自更换项目经理的违约责任：</w:t>
      </w:r>
      <w:r w:rsidRPr="00AE5186">
        <w:rPr>
          <w:rFonts w:ascii="宋体" w:hAnsi="宋体" w:cs="宋体" w:hint="eastAsia"/>
          <w:szCs w:val="21"/>
          <w:u w:val="single"/>
        </w:rPr>
        <w:t>若承包人无正当理由私自更换项目经理，发包人有权解除合同，并要求承包方承担50000元的处罚，本款技术负责人亦同</w:t>
      </w:r>
      <w:r w:rsidRPr="00AE5186">
        <w:rPr>
          <w:rFonts w:ascii="宋体" w:hAnsi="宋体" w:cs="宋体" w:hint="eastAsia"/>
          <w:szCs w:val="21"/>
        </w:rPr>
        <w:t>。</w:t>
      </w:r>
      <w:commentRangeEnd w:id="848"/>
      <w:r>
        <w:rPr>
          <w:rStyle w:val="CommentReference"/>
        </w:rPr>
        <w:commentReference w:id="848"/>
      </w:r>
      <w:commentRangeEnd w:id="6335"/>
      <w:r>
        <w:rPr>
          <w:rStyle w:val="CommentReference"/>
        </w:rPr>
        <w:commentReference w:id="6335"/>
      </w:r>
      <w:commentRangeEnd w:id="6336"/>
      <w:r>
        <w:rPr>
          <w:rStyle w:val="CommentReference"/>
        </w:rPr>
        <w:commentReference w:id="6336"/>
      </w:r>
      <w:commentRangeEnd w:id="6337"/>
      <w:r>
        <w:rPr>
          <w:rStyle w:val="CommentReference"/>
        </w:rPr>
        <w:commentReference w:id="6337"/>
      </w:r>
    </w:p>
    <w:p w:rsidR="00601082" w:rsidRPr="00AE5186" w:rsidP="00601082" w14:paraId="2AFD8CB6" w14:textId="77777777">
      <w:pPr>
        <w:spacing w:line="360" w:lineRule="auto"/>
        <w:rPr>
          <w:rFonts w:ascii="宋体" w:hAnsi="宋体" w:cs="宋体" w:hint="eastAsia"/>
          <w:szCs w:val="21"/>
        </w:rPr>
      </w:pPr>
      <w:commentRangeStart w:id="849"/>
      <w:commentRangeStart w:id="6338"/>
      <w:r w:rsidRPr="00AE5186">
        <w:rPr>
          <w:rFonts w:ascii="宋体" w:hAnsi="宋体" w:cs="宋体" w:hint="eastAsia"/>
          <w:szCs w:val="21"/>
        </w:rPr>
        <w:t>3.2.4承包人无正当理由拒绝更换项目经理的违约责任：</w:t>
      </w:r>
      <w:r w:rsidRPr="00AE5186">
        <w:rPr>
          <w:rFonts w:ascii="宋体" w:hAnsi="宋体" w:cs="宋体" w:hint="eastAsia"/>
          <w:szCs w:val="21"/>
          <w:u w:val="single"/>
        </w:rPr>
        <w:t>发包人认为项目经理不能胜任本项目工作，发包人以书面形式通知承包人在 28日内更换符合条件的项目经理，并由承包方承担50000元的处罚。若无正当理由拒绝更换项目经理的，发包人有权解除合同，本款技术负责人亦同，处罚金从工程进度款中扣除，并且发包人有权单方面解除合同 。</w:t>
      </w:r>
      <w:commentRangeEnd w:id="849"/>
      <w:r>
        <w:rPr>
          <w:rStyle w:val="CommentReference"/>
        </w:rPr>
        <w:commentReference w:id="849"/>
      </w:r>
      <w:commentRangeEnd w:id="6338"/>
      <w:r>
        <w:rPr>
          <w:rStyle w:val="CommentReference"/>
        </w:rPr>
        <w:commentReference w:id="6338"/>
      </w:r>
    </w:p>
    <w:p w:rsidR="00601082" w:rsidRPr="00AE5186" w:rsidP="00601082" w14:paraId="5C0BFC1B" w14:textId="77777777">
      <w:pPr>
        <w:spacing w:line="360" w:lineRule="auto"/>
        <w:ind w:firstLine="420" w:firstLineChars="200"/>
        <w:rPr>
          <w:rFonts w:ascii="宋体" w:hAnsi="宋体" w:cs="宋体" w:hint="eastAsia"/>
          <w:szCs w:val="21"/>
        </w:rPr>
      </w:pPr>
      <w:commentRangeStart w:id="6339"/>
      <w:commentRangeStart w:id="6340"/>
      <w:r w:rsidRPr="00AE5186">
        <w:rPr>
          <w:rFonts w:ascii="宋体" w:hAnsi="宋体" w:cs="宋体" w:hint="eastAsia"/>
          <w:szCs w:val="21"/>
        </w:rPr>
        <w:t>3.3 承包人人员</w:t>
      </w:r>
      <w:commentRangeEnd w:id="6339"/>
      <w:r>
        <w:rPr>
          <w:rStyle w:val="CommentReference"/>
        </w:rPr>
        <w:commentReference w:id="6339"/>
      </w:r>
      <w:commentRangeEnd w:id="6340"/>
      <w:r>
        <w:rPr>
          <w:rStyle w:val="CommentReference"/>
        </w:rPr>
        <w:commentReference w:id="6340"/>
      </w:r>
    </w:p>
    <w:p w:rsidR="00601082" w:rsidRPr="00AE5186" w:rsidP="00601082" w14:paraId="52D3776B" w14:textId="77777777">
      <w:pPr>
        <w:spacing w:line="360" w:lineRule="auto"/>
        <w:ind w:right="180" w:firstLine="450"/>
        <w:rPr>
          <w:rFonts w:ascii="宋体" w:hAnsi="宋体" w:cs="宋体" w:hint="eastAsia"/>
          <w:szCs w:val="21"/>
        </w:rPr>
      </w:pPr>
      <w:commentRangeStart w:id="850"/>
      <w:commentRangeStart w:id="6341"/>
      <w:commentRangeStart w:id="6342"/>
      <w:commentRangeStart w:id="6343"/>
      <w:r w:rsidRPr="00AE5186">
        <w:rPr>
          <w:rFonts w:ascii="宋体" w:hAnsi="宋体" w:cs="宋体" w:hint="eastAsia"/>
          <w:szCs w:val="21"/>
        </w:rPr>
        <w:t>3.3.1 承包人提交项目管理机构及施工现场管理人员安排报告的期限：</w:t>
      </w:r>
      <w:r w:rsidRPr="00AE5186">
        <w:rPr>
          <w:rFonts w:ascii="宋体" w:hAnsi="宋体" w:cs="宋体" w:hint="eastAsia"/>
          <w:szCs w:val="21"/>
          <w:u w:val="single"/>
        </w:rPr>
        <w:t>接到开工通知后3天内；</w:t>
      </w:r>
      <w:commentRangeEnd w:id="850"/>
      <w:r>
        <w:rPr>
          <w:rStyle w:val="CommentReference"/>
        </w:rPr>
        <w:commentReference w:id="850"/>
      </w:r>
      <w:commentRangeEnd w:id="6341"/>
      <w:r>
        <w:rPr>
          <w:rStyle w:val="CommentReference"/>
        </w:rPr>
        <w:commentReference w:id="6341"/>
      </w:r>
      <w:commentRangeEnd w:id="6342"/>
      <w:r>
        <w:rPr>
          <w:rStyle w:val="CommentReference"/>
        </w:rPr>
        <w:commentReference w:id="6342"/>
      </w:r>
      <w:commentRangeEnd w:id="6343"/>
      <w:r>
        <w:rPr>
          <w:rStyle w:val="CommentReference"/>
        </w:rPr>
        <w:commentReference w:id="6343"/>
      </w:r>
    </w:p>
    <w:p w:rsidR="00601082" w:rsidRPr="00AE5186" w:rsidP="00601082" w14:paraId="15991505" w14:textId="77777777">
      <w:pPr>
        <w:spacing w:line="360" w:lineRule="auto"/>
        <w:ind w:right="57" w:firstLine="450"/>
        <w:rPr>
          <w:rFonts w:ascii="宋体" w:hAnsi="宋体" w:cs="宋体" w:hint="eastAsia"/>
          <w:szCs w:val="21"/>
        </w:rPr>
      </w:pPr>
      <w:commentRangeStart w:id="851"/>
      <w:commentRangeStart w:id="852"/>
      <w:commentRangeStart w:id="6344"/>
      <w:commentRangeStart w:id="6345"/>
      <w:commentRangeStart w:id="6346"/>
      <w:r w:rsidRPr="00AE5186">
        <w:rPr>
          <w:rFonts w:ascii="宋体" w:hAnsi="宋体" w:cs="宋体" w:hint="eastAsia"/>
          <w:szCs w:val="21"/>
        </w:rPr>
        <w:t>3.3.2承包人擅自更换主要施工管理人员的违约责任：</w:t>
      </w:r>
      <w:r w:rsidRPr="00AE5186">
        <w:rPr>
          <w:rFonts w:ascii="宋体" w:hAnsi="宋体" w:cs="宋体" w:hint="eastAsia"/>
          <w:szCs w:val="21"/>
          <w:u w:val="single"/>
        </w:rPr>
        <w:t>承包人有正当理由更换主要施工管理人员的，应提前向发包人申请，</w:t>
      </w:r>
      <w:r w:rsidRPr="00AE5186">
        <w:rPr>
          <w:rFonts w:ascii="宋体" w:hAnsi="宋体" w:cs="宋体" w:hint="eastAsia"/>
          <w:szCs w:val="21"/>
        </w:rPr>
        <w:t xml:space="preserve"> </w:t>
      </w:r>
      <w:r w:rsidRPr="00AE5186">
        <w:rPr>
          <w:rFonts w:ascii="宋体" w:hAnsi="宋体" w:cs="宋体" w:hint="eastAsia"/>
          <w:szCs w:val="21"/>
          <w:u w:val="single"/>
        </w:rPr>
        <w:t>正当理由成立的，发包人应予以同意</w:t>
      </w:r>
      <w:r w:rsidRPr="00AE5186">
        <w:rPr>
          <w:rFonts w:ascii="宋体" w:hAnsi="宋体" w:cs="宋体" w:hint="eastAsia"/>
          <w:szCs w:val="21"/>
        </w:rPr>
        <w:t>。</w:t>
      </w:r>
      <w:commentRangeEnd w:id="851"/>
      <w:r>
        <w:rPr>
          <w:rStyle w:val="CommentReference"/>
        </w:rPr>
        <w:commentReference w:id="851"/>
      </w:r>
      <w:commentRangeEnd w:id="852"/>
      <w:r>
        <w:rPr>
          <w:rStyle w:val="CommentReference"/>
        </w:rPr>
        <w:commentReference w:id="852"/>
      </w:r>
      <w:commentRangeEnd w:id="6344"/>
      <w:r>
        <w:rPr>
          <w:rStyle w:val="CommentReference"/>
        </w:rPr>
        <w:commentReference w:id="6344"/>
      </w:r>
      <w:commentRangeEnd w:id="6345"/>
      <w:r>
        <w:rPr>
          <w:rStyle w:val="CommentReference"/>
        </w:rPr>
        <w:commentReference w:id="6345"/>
      </w:r>
      <w:commentRangeEnd w:id="6346"/>
      <w:r>
        <w:rPr>
          <w:rStyle w:val="CommentReference"/>
        </w:rPr>
        <w:commentReference w:id="6346"/>
      </w:r>
    </w:p>
    <w:p w:rsidR="00601082" w:rsidRPr="00AE5186" w:rsidP="00601082" w14:paraId="2CC82FCB" w14:textId="77777777">
      <w:pPr>
        <w:spacing w:line="360" w:lineRule="auto"/>
        <w:ind w:firstLine="420" w:firstLineChars="200"/>
        <w:rPr>
          <w:rFonts w:ascii="宋体" w:hAnsi="宋体" w:cs="宋体" w:hint="eastAsia"/>
          <w:szCs w:val="21"/>
          <w:u w:val="single"/>
        </w:rPr>
      </w:pPr>
      <w:commentRangeStart w:id="853"/>
      <w:commentRangeStart w:id="854"/>
      <w:commentRangeStart w:id="855"/>
      <w:commentRangeStart w:id="6347"/>
      <w:commentRangeStart w:id="6348"/>
      <w:r w:rsidRPr="00AE5186">
        <w:rPr>
          <w:rFonts w:ascii="宋体" w:hAnsi="宋体" w:cs="宋体" w:hint="eastAsia"/>
          <w:szCs w:val="21"/>
        </w:rPr>
        <w:t>3.3.3承包人无正当理由拒绝撤换主要施工管理人员的违约责任：</w:t>
      </w:r>
      <w:r w:rsidRPr="00AE5186">
        <w:rPr>
          <w:rFonts w:ascii="宋体" w:hAnsi="宋体" w:cs="宋体" w:hint="eastAsia"/>
          <w:szCs w:val="21"/>
          <w:u w:val="single"/>
        </w:rPr>
        <w:t>发包人认为主要施工管理人员不能胜任本项目工作，发包人以书面形式通知承包人在 3 日内更换符合条件的主要施工管理人员，若无</w:t>
      </w:r>
      <w:r w:rsidRPr="00AE5186">
        <w:rPr>
          <w:rFonts w:ascii="宋体" w:hAnsi="宋体" w:cs="宋体" w:hint="eastAsia"/>
          <w:szCs w:val="21"/>
          <w:u w:val="single"/>
        </w:rPr>
        <w:t>正当理未按时</w:t>
      </w:r>
      <w:r w:rsidRPr="00AE5186">
        <w:rPr>
          <w:rFonts w:ascii="宋体" w:hAnsi="宋体" w:cs="宋体" w:hint="eastAsia"/>
          <w:szCs w:val="21"/>
          <w:u w:val="single"/>
        </w:rPr>
        <w:t>更换主要施工管理人员的，每人次按2000元的处罚，处罚金从工程进度款中扣除。</w:t>
      </w:r>
      <w:commentRangeEnd w:id="853"/>
      <w:r>
        <w:rPr>
          <w:rStyle w:val="CommentReference"/>
        </w:rPr>
        <w:commentReference w:id="853"/>
      </w:r>
      <w:commentRangeEnd w:id="854"/>
      <w:r>
        <w:rPr>
          <w:rStyle w:val="CommentReference"/>
        </w:rPr>
        <w:commentReference w:id="854"/>
      </w:r>
      <w:commentRangeEnd w:id="855"/>
      <w:r>
        <w:rPr>
          <w:rStyle w:val="CommentReference"/>
        </w:rPr>
        <w:commentReference w:id="855"/>
      </w:r>
      <w:commentRangeEnd w:id="6347"/>
      <w:r>
        <w:rPr>
          <w:rStyle w:val="CommentReference"/>
        </w:rPr>
        <w:commentReference w:id="6347"/>
      </w:r>
      <w:commentRangeEnd w:id="6348"/>
      <w:r>
        <w:rPr>
          <w:rStyle w:val="CommentReference"/>
        </w:rPr>
        <w:commentReference w:id="6348"/>
      </w:r>
    </w:p>
    <w:p w:rsidR="00601082" w:rsidRPr="00AE5186" w:rsidP="00601082" w14:paraId="16DE4375" w14:textId="77777777">
      <w:pPr>
        <w:spacing w:line="360" w:lineRule="auto"/>
        <w:ind w:left="10" w:firstLine="302" w:firstLineChars="144"/>
        <w:rPr>
          <w:rFonts w:ascii="宋体" w:hAnsi="宋体" w:cs="宋体" w:hint="eastAsia"/>
          <w:szCs w:val="21"/>
          <w:u w:val="single"/>
        </w:rPr>
      </w:pPr>
      <w:commentRangeStart w:id="856"/>
      <w:commentRangeStart w:id="6349"/>
      <w:commentRangeStart w:id="6350"/>
      <w:r w:rsidRPr="00AE5186">
        <w:rPr>
          <w:rFonts w:ascii="宋体" w:hAnsi="宋体" w:cs="宋体" w:hint="eastAsia"/>
          <w:szCs w:val="21"/>
        </w:rPr>
        <w:t>3.3.4 承包人主要施工管理人员离开施工现场的批准要求：</w:t>
      </w:r>
      <w:r w:rsidRPr="00AE5186">
        <w:rPr>
          <w:rFonts w:ascii="宋体" w:hAnsi="宋体" w:cs="宋体" w:hint="eastAsia"/>
          <w:szCs w:val="21"/>
          <w:u w:val="single"/>
        </w:rPr>
        <w:t>应事先通知监理人和发包人，并取得发包人代表的书面同意。</w:t>
      </w:r>
      <w:commentRangeEnd w:id="856"/>
      <w:r>
        <w:rPr>
          <w:rStyle w:val="CommentReference"/>
        </w:rPr>
        <w:commentReference w:id="856"/>
      </w:r>
      <w:commentRangeEnd w:id="6349"/>
      <w:r>
        <w:rPr>
          <w:rStyle w:val="CommentReference"/>
        </w:rPr>
        <w:commentReference w:id="6349"/>
      </w:r>
      <w:commentRangeEnd w:id="6350"/>
      <w:r>
        <w:rPr>
          <w:rStyle w:val="CommentReference"/>
        </w:rPr>
        <w:commentReference w:id="6350"/>
      </w:r>
    </w:p>
    <w:p w:rsidR="00601082" w:rsidRPr="00AE5186" w:rsidP="00601082" w14:paraId="67CEA8A2" w14:textId="77777777">
      <w:pPr>
        <w:spacing w:line="360" w:lineRule="auto"/>
        <w:ind w:firstLine="420" w:firstLineChars="200"/>
        <w:rPr>
          <w:rFonts w:ascii="宋体" w:hAnsi="宋体" w:cs="宋体" w:hint="eastAsia"/>
          <w:szCs w:val="21"/>
          <w:u w:val="single"/>
        </w:rPr>
      </w:pPr>
      <w:commentRangeStart w:id="857"/>
      <w:commentRangeStart w:id="6351"/>
      <w:commentRangeStart w:id="6352"/>
      <w:r w:rsidRPr="00AE5186">
        <w:rPr>
          <w:rFonts w:ascii="宋体" w:hAnsi="宋体" w:cs="宋体" w:hint="eastAsia"/>
          <w:szCs w:val="21"/>
          <w:u w:val="single"/>
        </w:rPr>
        <w:t>承包人主要施工管理人员擅自离开施工现场的违约责任：由承包人向发包人每天每人次支付1000元的处罚 ，处罚金从工程进度款中扣除。</w:t>
      </w:r>
      <w:commentRangeEnd w:id="857"/>
      <w:r>
        <w:rPr>
          <w:rStyle w:val="CommentReference"/>
        </w:rPr>
        <w:commentReference w:id="857"/>
      </w:r>
      <w:commentRangeEnd w:id="6351"/>
      <w:r>
        <w:rPr>
          <w:rStyle w:val="CommentReference"/>
        </w:rPr>
        <w:commentReference w:id="6351"/>
      </w:r>
      <w:commentRangeEnd w:id="6352"/>
      <w:r>
        <w:rPr>
          <w:rStyle w:val="CommentReference"/>
        </w:rPr>
        <w:commentReference w:id="6352"/>
      </w:r>
    </w:p>
    <w:p w:rsidR="00601082" w:rsidRPr="00AE5186" w:rsidP="00601082" w14:paraId="7E28337A" w14:textId="77777777">
      <w:pPr>
        <w:spacing w:line="360" w:lineRule="auto"/>
        <w:ind w:firstLine="420" w:firstLineChars="200"/>
        <w:rPr>
          <w:rFonts w:ascii="宋体" w:hAnsi="宋体" w:cs="宋体" w:hint="eastAsia"/>
          <w:szCs w:val="21"/>
        </w:rPr>
      </w:pPr>
      <w:commentRangeStart w:id="6353"/>
      <w:commentRangeStart w:id="6354"/>
      <w:r w:rsidRPr="00AE5186">
        <w:rPr>
          <w:rFonts w:ascii="宋体" w:hAnsi="宋体" w:cs="宋体" w:hint="eastAsia"/>
          <w:szCs w:val="21"/>
        </w:rPr>
        <w:t>3</w:t>
      </w:r>
      <w:bookmarkStart w:id="77" w:name="_Toc312677988"/>
      <w:bookmarkStart w:id="78" w:name="_Toc296503159"/>
      <w:bookmarkStart w:id="79" w:name="_Toc296891199"/>
      <w:bookmarkStart w:id="80" w:name="_Toc300934945"/>
      <w:bookmarkStart w:id="81" w:name="_Toc292559869"/>
      <w:bookmarkStart w:id="82" w:name="_Toc296944498"/>
      <w:bookmarkStart w:id="83" w:name="_Toc297123492"/>
      <w:bookmarkStart w:id="84" w:name="_Toc297120459"/>
      <w:bookmarkStart w:id="85" w:name="_Toc296346660"/>
      <w:bookmarkStart w:id="86" w:name="_Toc292559364"/>
      <w:bookmarkStart w:id="87" w:name="_Toc304295523"/>
      <w:bookmarkStart w:id="88" w:name="_Toc303539102"/>
      <w:bookmarkStart w:id="89" w:name="_Toc296347158"/>
      <w:bookmarkStart w:id="90" w:name="_Toc296890987"/>
      <w:bookmarkStart w:id="91" w:name="_Toc297216151"/>
      <w:bookmarkStart w:id="92" w:name="_Toc297048345"/>
      <w:r w:rsidRPr="00AE5186">
        <w:rPr>
          <w:rFonts w:ascii="宋体" w:hAnsi="宋体" w:cs="宋体" w:hint="eastAsia"/>
          <w:szCs w:val="21"/>
        </w:rPr>
        <w:t>.5 分包</w:t>
      </w:r>
      <w:commentRangeEnd w:id="6353"/>
      <w:r>
        <w:rPr>
          <w:rStyle w:val="CommentReference"/>
        </w:rPr>
        <w:commentReference w:id="6353"/>
      </w:r>
      <w:commentRangeEnd w:id="6354"/>
      <w:r>
        <w:rPr>
          <w:rStyle w:val="CommentReference"/>
        </w:rPr>
        <w:commentReference w:id="6354"/>
      </w:r>
    </w:p>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rsidR="00601082" w:rsidRPr="00AE5186" w:rsidP="00601082" w14:paraId="674BCD59" w14:textId="77777777">
      <w:pPr>
        <w:spacing w:line="360" w:lineRule="auto"/>
        <w:ind w:firstLine="420" w:firstLineChars="200"/>
        <w:rPr>
          <w:rFonts w:ascii="宋体" w:hAnsi="宋体" w:cs="宋体" w:hint="eastAsia"/>
          <w:szCs w:val="21"/>
        </w:rPr>
      </w:pPr>
      <w:commentRangeStart w:id="6355"/>
      <w:commentRangeStart w:id="6356"/>
      <w:r w:rsidRPr="00AE5186">
        <w:rPr>
          <w:rFonts w:ascii="宋体" w:hAnsi="宋体" w:cs="宋体" w:hint="eastAsia"/>
          <w:szCs w:val="21"/>
        </w:rPr>
        <w:t>3</w:t>
      </w:r>
      <w:bookmarkStart w:id="93" w:name="_Toc297048346"/>
      <w:bookmarkStart w:id="94" w:name="_Toc297120460"/>
      <w:bookmarkStart w:id="95" w:name="_Toc303539103"/>
      <w:bookmarkStart w:id="96" w:name="_Toc296503160"/>
      <w:bookmarkStart w:id="97" w:name="_Toc297216152"/>
      <w:bookmarkStart w:id="98" w:name="_Toc292559365"/>
      <w:bookmarkStart w:id="99" w:name="_Toc292559870"/>
      <w:bookmarkStart w:id="100" w:name="_Toc304295524"/>
      <w:bookmarkStart w:id="101" w:name="_Toc296891200"/>
      <w:bookmarkStart w:id="102" w:name="_Toc296346661"/>
      <w:bookmarkStart w:id="103" w:name="_Toc312677989"/>
      <w:bookmarkStart w:id="104" w:name="_Toc296347159"/>
      <w:bookmarkStart w:id="105" w:name="_Toc297123493"/>
      <w:bookmarkStart w:id="106" w:name="_Toc318581158"/>
      <w:bookmarkStart w:id="107" w:name="_Toc296890988"/>
      <w:bookmarkStart w:id="108" w:name="_Toc296944499"/>
      <w:bookmarkStart w:id="109" w:name="_Toc300934946"/>
      <w:r w:rsidRPr="00AE5186">
        <w:rPr>
          <w:rFonts w:ascii="宋体" w:hAnsi="宋体" w:cs="宋体" w:hint="eastAsia"/>
          <w:szCs w:val="21"/>
        </w:rPr>
        <w:t>.5.1 分包的一般约定</w:t>
      </w:r>
      <w:commentRangeEnd w:id="6355"/>
      <w:r>
        <w:rPr>
          <w:rStyle w:val="CommentReference"/>
        </w:rPr>
        <w:commentReference w:id="6355"/>
      </w:r>
      <w:commentRangeEnd w:id="6356"/>
      <w:r>
        <w:rPr>
          <w:rStyle w:val="CommentReference"/>
        </w:rPr>
        <w:commentReference w:id="6356"/>
      </w:r>
    </w:p>
    <w:p w:rsidR="00601082" w:rsidRPr="00AE5186" w:rsidP="00601082" w14:paraId="6211BD40" w14:textId="77777777">
      <w:pPr>
        <w:spacing w:line="360" w:lineRule="auto"/>
        <w:ind w:firstLine="420" w:firstLineChars="200"/>
        <w:jc w:val="left"/>
        <w:rPr>
          <w:rFonts w:ascii="宋体" w:hAnsi="宋体" w:cs="宋体" w:hint="eastAsia"/>
          <w:szCs w:val="21"/>
        </w:rPr>
      </w:pPr>
      <w:commentRangeStart w:id="858"/>
      <w:commentRangeStart w:id="6357"/>
      <w:commentRangeStart w:id="6358"/>
      <w:commentRangeStart w:id="6359"/>
      <w:r w:rsidRPr="00AE5186">
        <w:rPr>
          <w:rFonts w:ascii="宋体" w:hAnsi="宋体" w:cs="宋体" w:hint="eastAsia"/>
          <w:szCs w:val="21"/>
        </w:rPr>
        <w:t>禁止分包的工程包括：</w:t>
      </w:r>
      <w:r w:rsidRPr="00AE5186">
        <w:rPr>
          <w:rFonts w:ascii="宋体" w:hAnsi="宋体" w:cs="宋体" w:hint="eastAsia"/>
          <w:szCs w:val="21"/>
          <w:u w:val="single"/>
        </w:rPr>
        <w:t xml:space="preserve">按国家有关规定执行   </w:t>
      </w:r>
      <w:r w:rsidRPr="00AE5186">
        <w:rPr>
          <w:rFonts w:ascii="宋体" w:hAnsi="宋体" w:cs="宋体" w:hint="eastAsia"/>
          <w:szCs w:val="21"/>
        </w:rPr>
        <w:t>。</w:t>
      </w:r>
      <w:commentRangeEnd w:id="858"/>
      <w:r>
        <w:rPr>
          <w:rStyle w:val="CommentReference"/>
        </w:rPr>
        <w:commentReference w:id="858"/>
      </w:r>
      <w:commentRangeEnd w:id="6357"/>
      <w:r>
        <w:rPr>
          <w:rStyle w:val="CommentReference"/>
        </w:rPr>
        <w:commentReference w:id="6357"/>
      </w:r>
      <w:commentRangeEnd w:id="6358"/>
      <w:r>
        <w:rPr>
          <w:rStyle w:val="CommentReference"/>
        </w:rPr>
        <w:commentReference w:id="6358"/>
      </w:r>
      <w:commentRangeEnd w:id="6359"/>
      <w:r>
        <w:rPr>
          <w:rStyle w:val="CommentReference"/>
        </w:rPr>
        <w:commentReference w:id="6359"/>
      </w:r>
    </w:p>
    <w:p w:rsidR="00601082" w:rsidRPr="00AE5186" w:rsidP="00601082" w14:paraId="5D962BFF" w14:textId="77777777">
      <w:pPr>
        <w:spacing w:line="360" w:lineRule="auto"/>
        <w:ind w:left="596" w:leftChars="284"/>
        <w:jc w:val="left"/>
        <w:rPr>
          <w:rFonts w:ascii="宋体" w:hAnsi="宋体" w:cs="宋体" w:hint="eastAsia"/>
          <w:szCs w:val="21"/>
        </w:rPr>
      </w:pPr>
      <w:commentRangeStart w:id="859"/>
      <w:commentRangeStart w:id="860"/>
      <w:commentRangeStart w:id="6360"/>
      <w:commentRangeStart w:id="6361"/>
      <w:commentRangeStart w:id="6362"/>
      <w:r w:rsidRPr="00AE5186">
        <w:rPr>
          <w:rFonts w:ascii="宋体" w:hAnsi="宋体" w:cs="宋体" w:hint="eastAsia"/>
          <w:szCs w:val="21"/>
        </w:rPr>
        <w:t>主体结构、关键性工作的范围：</w:t>
      </w:r>
      <w:r w:rsidRPr="00AE5186">
        <w:rPr>
          <w:rFonts w:ascii="宋体" w:hAnsi="宋体" w:cs="宋体" w:hint="eastAsia"/>
          <w:szCs w:val="21"/>
          <w:u w:val="single"/>
        </w:rPr>
        <w:t xml:space="preserve">按国家有关规定执行   </w:t>
      </w:r>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sidRPr="00AE5186">
        <w:rPr>
          <w:rFonts w:ascii="宋体" w:hAnsi="宋体" w:cs="宋体" w:hint="eastAsia"/>
          <w:szCs w:val="21"/>
          <w:u w:val="single"/>
        </w:rPr>
        <w:t>。</w:t>
      </w:r>
      <w:r w:rsidRPr="00AE5186">
        <w:rPr>
          <w:rFonts w:ascii="宋体" w:hAnsi="宋体" w:cs="宋体" w:hint="eastAsia"/>
          <w:szCs w:val="21"/>
        </w:rPr>
        <w:t xml:space="preserve">    </w:t>
      </w:r>
      <w:commentRangeEnd w:id="859"/>
      <w:r>
        <w:rPr>
          <w:rStyle w:val="CommentReference"/>
        </w:rPr>
        <w:commentReference w:id="859"/>
      </w:r>
      <w:commentRangeEnd w:id="860"/>
      <w:r>
        <w:rPr>
          <w:rStyle w:val="CommentReference"/>
        </w:rPr>
        <w:commentReference w:id="860"/>
      </w:r>
      <w:commentRangeEnd w:id="6360"/>
      <w:r>
        <w:rPr>
          <w:rStyle w:val="CommentReference"/>
        </w:rPr>
        <w:commentReference w:id="6360"/>
      </w:r>
      <w:commentRangeEnd w:id="6361"/>
      <w:r>
        <w:rPr>
          <w:rStyle w:val="CommentReference"/>
        </w:rPr>
        <w:commentReference w:id="6361"/>
      </w:r>
      <w:commentRangeEnd w:id="6362"/>
      <w:r>
        <w:rPr>
          <w:rStyle w:val="CommentReference"/>
        </w:rPr>
        <w:commentReference w:id="6362"/>
      </w:r>
    </w:p>
    <w:p w:rsidR="00601082" w:rsidRPr="00AE5186" w:rsidP="00601082" w14:paraId="6522B71E" w14:textId="77777777">
      <w:pPr>
        <w:spacing w:line="360" w:lineRule="auto"/>
        <w:ind w:left="596" w:leftChars="284"/>
        <w:jc w:val="left"/>
        <w:rPr>
          <w:rFonts w:ascii="宋体" w:hAnsi="宋体" w:cs="宋体" w:hint="eastAsia"/>
          <w:szCs w:val="21"/>
          <w:u w:val="single"/>
        </w:rPr>
      </w:pPr>
      <w:commentRangeStart w:id="6363"/>
      <w:commentRangeStart w:id="6364"/>
      <w:commentRangeStart w:id="6365"/>
      <w:r w:rsidRPr="00AE5186">
        <w:rPr>
          <w:rFonts w:ascii="宋体" w:hAnsi="宋体" w:cs="宋体" w:hint="eastAsia"/>
          <w:szCs w:val="21"/>
        </w:rPr>
        <w:t>3</w:t>
      </w:r>
      <w:bookmarkStart w:id="110" w:name="_Toc312677990"/>
      <w:bookmarkStart w:id="111" w:name="_Toc318581159"/>
      <w:r w:rsidRPr="00AE5186">
        <w:rPr>
          <w:rFonts w:ascii="宋体" w:hAnsi="宋体" w:cs="宋体" w:hint="eastAsia"/>
          <w:szCs w:val="21"/>
        </w:rPr>
        <w:t>.5.2分包的确定</w:t>
      </w:r>
      <w:commentRangeEnd w:id="6363"/>
      <w:r>
        <w:rPr>
          <w:rStyle w:val="CommentReference"/>
        </w:rPr>
        <w:commentReference w:id="6363"/>
      </w:r>
      <w:commentRangeEnd w:id="6364"/>
      <w:r>
        <w:rPr>
          <w:rStyle w:val="CommentReference"/>
        </w:rPr>
        <w:commentReference w:id="6364"/>
      </w:r>
      <w:commentRangeEnd w:id="6365"/>
      <w:r>
        <w:rPr>
          <w:rStyle w:val="CommentReference"/>
        </w:rPr>
        <w:commentReference w:id="6365"/>
      </w:r>
    </w:p>
    <w:p w:rsidR="00601082" w:rsidRPr="00AE5186" w:rsidP="00601082" w14:paraId="7FD7DFCC" w14:textId="77777777">
      <w:pPr>
        <w:spacing w:line="360" w:lineRule="auto"/>
        <w:ind w:firstLine="420" w:firstLineChars="200"/>
        <w:rPr>
          <w:rFonts w:ascii="宋体" w:hAnsi="宋体" w:cs="宋体" w:hint="eastAsia"/>
          <w:szCs w:val="21"/>
          <w:u w:val="single"/>
        </w:rPr>
      </w:pPr>
      <w:commentRangeStart w:id="861"/>
      <w:commentRangeStart w:id="6366"/>
      <w:commentRangeStart w:id="6367"/>
      <w:r w:rsidRPr="00AE5186">
        <w:rPr>
          <w:rFonts w:ascii="宋体" w:hAnsi="宋体" w:cs="宋体" w:hint="eastAsia"/>
          <w:szCs w:val="21"/>
        </w:rPr>
        <w:t>允许分包的专业工程包括：</w:t>
      </w:r>
      <w:r w:rsidRPr="00AE5186">
        <w:rPr>
          <w:rFonts w:ascii="宋体" w:hAnsi="宋体" w:cs="宋体" w:hint="eastAsia"/>
          <w:szCs w:val="21"/>
          <w:u w:val="single"/>
        </w:rPr>
        <w:t xml:space="preserve">按国家有关规定执行 </w:t>
      </w:r>
      <w:r w:rsidRPr="00AE5186">
        <w:rPr>
          <w:rFonts w:ascii="宋体" w:hAnsi="宋体" w:cs="宋体" w:hint="eastAsia"/>
          <w:szCs w:val="21"/>
        </w:rPr>
        <w:t>。</w:t>
      </w:r>
      <w:commentRangeEnd w:id="861"/>
      <w:r>
        <w:rPr>
          <w:rStyle w:val="CommentReference"/>
        </w:rPr>
        <w:commentReference w:id="861"/>
      </w:r>
      <w:commentRangeEnd w:id="6366"/>
      <w:r>
        <w:rPr>
          <w:rStyle w:val="CommentReference"/>
        </w:rPr>
        <w:commentReference w:id="6366"/>
      </w:r>
      <w:commentRangeEnd w:id="6367"/>
      <w:r>
        <w:rPr>
          <w:rStyle w:val="CommentReference"/>
        </w:rPr>
        <w:commentReference w:id="6367"/>
      </w:r>
    </w:p>
    <w:p w:rsidR="00601082" w:rsidRPr="00AE5186" w:rsidP="00601082" w14:paraId="17B19683" w14:textId="77777777">
      <w:pPr>
        <w:spacing w:line="360" w:lineRule="auto"/>
        <w:rPr>
          <w:rFonts w:ascii="宋体" w:hAnsi="宋体" w:cs="宋体" w:hint="eastAsia"/>
          <w:szCs w:val="21"/>
        </w:rPr>
      </w:pPr>
      <w:commentRangeStart w:id="862"/>
      <w:commentRangeStart w:id="6368"/>
      <w:r w:rsidRPr="00AE5186">
        <w:rPr>
          <w:rFonts w:ascii="宋体" w:hAnsi="宋体" w:cs="宋体" w:hint="eastAsia"/>
          <w:szCs w:val="21"/>
        </w:rPr>
        <w:t>其他关于分包的约定：</w:t>
      </w:r>
      <w:r w:rsidRPr="00AE5186">
        <w:rPr>
          <w:rFonts w:ascii="宋体" w:hAnsi="宋体" w:cs="宋体" w:hint="eastAsia"/>
          <w:szCs w:val="21"/>
          <w:u w:val="single"/>
        </w:rPr>
        <w:t xml:space="preserve">    /    </w:t>
      </w:r>
      <w:r w:rsidRPr="00AE5186">
        <w:rPr>
          <w:rFonts w:ascii="宋体" w:hAnsi="宋体" w:cs="宋体" w:hint="eastAsia"/>
          <w:szCs w:val="21"/>
        </w:rPr>
        <w:t>。</w:t>
      </w:r>
      <w:commentRangeEnd w:id="862"/>
      <w:r>
        <w:rPr>
          <w:rStyle w:val="CommentReference"/>
        </w:rPr>
        <w:commentReference w:id="862"/>
      </w:r>
      <w:commentRangeEnd w:id="6368"/>
      <w:r>
        <w:rPr>
          <w:rStyle w:val="CommentReference"/>
        </w:rPr>
        <w:commentReference w:id="6368"/>
      </w:r>
    </w:p>
    <w:p w:rsidR="00601082" w:rsidRPr="00AE5186" w:rsidP="00601082" w14:paraId="12E7EDBE" w14:textId="77777777">
      <w:pPr>
        <w:spacing w:line="360" w:lineRule="auto"/>
        <w:ind w:firstLine="420" w:firstLineChars="200"/>
        <w:rPr>
          <w:rFonts w:ascii="宋体" w:hAnsi="宋体" w:cs="宋体" w:hint="eastAsia"/>
          <w:szCs w:val="21"/>
        </w:rPr>
      </w:pPr>
      <w:commentRangeStart w:id="6369"/>
      <w:commentRangeStart w:id="6370"/>
      <w:r w:rsidRPr="00AE5186">
        <w:rPr>
          <w:rFonts w:ascii="宋体" w:hAnsi="宋体" w:cs="宋体" w:hint="eastAsia"/>
          <w:szCs w:val="21"/>
        </w:rPr>
        <w:t>3.5.4 分包合同价款</w:t>
      </w:r>
      <w:commentRangeEnd w:id="6369"/>
      <w:r>
        <w:rPr>
          <w:rStyle w:val="CommentReference"/>
        </w:rPr>
        <w:commentReference w:id="6369"/>
      </w:r>
      <w:commentRangeEnd w:id="6370"/>
      <w:r>
        <w:rPr>
          <w:rStyle w:val="CommentReference"/>
        </w:rPr>
        <w:commentReference w:id="6370"/>
      </w:r>
    </w:p>
    <w:p w:rsidR="00601082" w:rsidRPr="00AE5186" w:rsidP="00601082" w14:paraId="669856CE" w14:textId="77777777">
      <w:pPr>
        <w:spacing w:line="360" w:lineRule="auto"/>
        <w:ind w:firstLine="420" w:firstLineChars="200"/>
        <w:rPr>
          <w:rFonts w:ascii="宋体" w:hAnsi="宋体" w:cs="宋体" w:hint="eastAsia"/>
          <w:szCs w:val="21"/>
        </w:rPr>
      </w:pPr>
      <w:commentRangeStart w:id="863"/>
      <w:commentRangeStart w:id="6371"/>
      <w:commentRangeStart w:id="6372"/>
      <w:r w:rsidRPr="00AE5186">
        <w:rPr>
          <w:rFonts w:ascii="宋体" w:hAnsi="宋体" w:cs="宋体" w:hint="eastAsia"/>
          <w:szCs w:val="21"/>
        </w:rPr>
        <w:t>关于分包合同价款支付的约定：</w:t>
      </w:r>
      <w:r w:rsidRPr="00AE5186">
        <w:rPr>
          <w:rFonts w:ascii="宋体" w:hAnsi="宋体" w:cs="宋体" w:hint="eastAsia"/>
          <w:szCs w:val="21"/>
          <w:u w:val="single"/>
        </w:rPr>
        <w:t xml:space="preserve">/   </w:t>
      </w:r>
      <w:r w:rsidRPr="00AE5186">
        <w:rPr>
          <w:rFonts w:ascii="宋体" w:hAnsi="宋体" w:cs="宋体" w:hint="eastAsia"/>
          <w:szCs w:val="21"/>
        </w:rPr>
        <w:t>。</w:t>
      </w:r>
      <w:commentRangeEnd w:id="863"/>
      <w:r>
        <w:rPr>
          <w:rStyle w:val="CommentReference"/>
        </w:rPr>
        <w:commentReference w:id="863"/>
      </w:r>
      <w:commentRangeEnd w:id="6371"/>
      <w:r>
        <w:rPr>
          <w:rStyle w:val="CommentReference"/>
        </w:rPr>
        <w:commentReference w:id="6371"/>
      </w:r>
      <w:commentRangeEnd w:id="6372"/>
      <w:r>
        <w:rPr>
          <w:rStyle w:val="CommentReference"/>
        </w:rPr>
        <w:commentReference w:id="6372"/>
      </w:r>
    </w:p>
    <w:bookmarkEnd w:id="110"/>
    <w:bookmarkEnd w:id="111"/>
    <w:p w:rsidR="00601082" w:rsidRPr="00AE5186" w:rsidP="00601082" w14:paraId="7D47134B" w14:textId="77777777">
      <w:pPr>
        <w:spacing w:line="360" w:lineRule="auto"/>
        <w:ind w:firstLine="420" w:firstLineChars="200"/>
        <w:rPr>
          <w:rFonts w:ascii="宋体" w:hAnsi="宋体" w:cs="宋体" w:hint="eastAsia"/>
          <w:szCs w:val="21"/>
        </w:rPr>
      </w:pPr>
      <w:commentRangeStart w:id="6373"/>
      <w:commentRangeStart w:id="6374"/>
      <w:r w:rsidRPr="00AE5186">
        <w:rPr>
          <w:rFonts w:ascii="宋体" w:hAnsi="宋体" w:cs="宋体" w:hint="eastAsia"/>
          <w:szCs w:val="21"/>
        </w:rPr>
        <w:t>3.6 工程照管与成品、半成品保护</w:t>
      </w:r>
      <w:commentRangeEnd w:id="6373"/>
      <w:r>
        <w:rPr>
          <w:rStyle w:val="CommentReference"/>
        </w:rPr>
        <w:commentReference w:id="6373"/>
      </w:r>
      <w:commentRangeEnd w:id="6374"/>
      <w:r>
        <w:rPr>
          <w:rStyle w:val="CommentReference"/>
        </w:rPr>
        <w:commentReference w:id="6374"/>
      </w:r>
    </w:p>
    <w:p w:rsidR="00601082" w:rsidRPr="00AE5186" w:rsidP="00601082" w14:paraId="2ABC2B1E" w14:textId="77777777">
      <w:pPr>
        <w:spacing w:line="360" w:lineRule="auto"/>
        <w:ind w:firstLine="420" w:firstLineChars="200"/>
        <w:rPr>
          <w:rFonts w:ascii="宋体" w:hAnsi="宋体" w:cs="宋体" w:hint="eastAsia"/>
          <w:kern w:val="0"/>
          <w:szCs w:val="21"/>
          <w:u w:val="single"/>
        </w:rPr>
      </w:pPr>
      <w:commentRangeStart w:id="864"/>
      <w:commentRangeStart w:id="865"/>
      <w:commentRangeStart w:id="866"/>
      <w:commentRangeStart w:id="6375"/>
      <w:commentRangeStart w:id="6376"/>
      <w:r w:rsidRPr="00AE5186">
        <w:rPr>
          <w:rFonts w:ascii="宋体" w:hAnsi="宋体" w:cs="宋体" w:hint="eastAsia"/>
          <w:kern w:val="0"/>
          <w:szCs w:val="21"/>
        </w:rPr>
        <w:t>承包人负责照管工程及工程相关的材料、工程设备的起始时间：</w:t>
      </w:r>
      <w:r w:rsidRPr="00AE5186">
        <w:rPr>
          <w:rFonts w:ascii="宋体" w:hAnsi="宋体" w:cs="宋体" w:hint="eastAsia"/>
          <w:kern w:val="0"/>
          <w:szCs w:val="21"/>
          <w:u w:val="single"/>
        </w:rPr>
        <w:t>材料、</w:t>
      </w:r>
      <w:r w:rsidRPr="00AE5186">
        <w:rPr>
          <w:rFonts w:ascii="宋体" w:hAnsi="宋体" w:cs="宋体" w:hint="eastAsia"/>
          <w:b/>
          <w:bCs/>
          <w:kern w:val="0"/>
          <w:szCs w:val="21"/>
          <w:u w:val="single"/>
        </w:rPr>
        <w:t>设备进场至验收交付使用前由承包人负责保管，无其它特殊要求的，费用由承包人承担</w:t>
      </w:r>
      <w:r w:rsidRPr="00AE5186">
        <w:rPr>
          <w:rFonts w:ascii="宋体" w:hAnsi="宋体" w:cs="宋体" w:hint="eastAsia"/>
          <w:kern w:val="0"/>
          <w:szCs w:val="21"/>
        </w:rPr>
        <w:t>。</w:t>
      </w:r>
      <w:commentRangeEnd w:id="864"/>
      <w:r>
        <w:rPr>
          <w:rStyle w:val="CommentReference"/>
        </w:rPr>
        <w:commentReference w:id="864"/>
      </w:r>
      <w:commentRangeEnd w:id="865"/>
      <w:r>
        <w:rPr>
          <w:rStyle w:val="CommentReference"/>
        </w:rPr>
        <w:commentReference w:id="865"/>
      </w:r>
      <w:commentRangeEnd w:id="866"/>
      <w:r>
        <w:rPr>
          <w:rStyle w:val="CommentReference"/>
        </w:rPr>
        <w:commentReference w:id="866"/>
      </w:r>
      <w:commentRangeEnd w:id="6375"/>
      <w:r>
        <w:rPr>
          <w:rStyle w:val="CommentReference"/>
        </w:rPr>
        <w:commentReference w:id="6375"/>
      </w:r>
      <w:commentRangeEnd w:id="6376"/>
      <w:r>
        <w:rPr>
          <w:rStyle w:val="CommentReference"/>
        </w:rPr>
        <w:commentReference w:id="6376"/>
      </w:r>
    </w:p>
    <w:p w:rsidR="00601082" w:rsidRPr="00AE5186" w:rsidP="00601082" w14:paraId="0FCEF5F1" w14:textId="77777777">
      <w:pPr>
        <w:spacing w:line="360" w:lineRule="auto"/>
        <w:ind w:firstLine="420" w:firstLineChars="200"/>
        <w:rPr>
          <w:rFonts w:ascii="宋体" w:hAnsi="宋体" w:cs="宋体" w:hint="eastAsia"/>
          <w:szCs w:val="21"/>
        </w:rPr>
      </w:pPr>
      <w:commentRangeStart w:id="6377"/>
      <w:commentRangeStart w:id="6378"/>
      <w:r w:rsidRPr="00AE5186">
        <w:rPr>
          <w:rFonts w:ascii="宋体" w:hAnsi="宋体" w:cs="宋体" w:hint="eastAsia"/>
          <w:szCs w:val="21"/>
        </w:rPr>
        <w:t>3.7 履约担保</w:t>
      </w:r>
      <w:commentRangeEnd w:id="6377"/>
      <w:r>
        <w:rPr>
          <w:rStyle w:val="CommentReference"/>
        </w:rPr>
        <w:commentReference w:id="6377"/>
      </w:r>
      <w:commentRangeEnd w:id="6378"/>
      <w:r>
        <w:rPr>
          <w:rStyle w:val="CommentReference"/>
        </w:rPr>
        <w:commentReference w:id="6378"/>
      </w:r>
    </w:p>
    <w:p w:rsidR="00601082" w:rsidRPr="00AE5186" w:rsidP="00601082" w14:paraId="11BDE270" w14:textId="77777777">
      <w:pPr>
        <w:spacing w:line="360" w:lineRule="auto"/>
        <w:ind w:firstLine="420" w:firstLineChars="200"/>
        <w:jc w:val="left"/>
        <w:rPr>
          <w:rFonts w:ascii="宋体" w:hAnsi="宋体" w:hint="eastAsia"/>
          <w:szCs w:val="21"/>
        </w:rPr>
      </w:pPr>
      <w:bookmarkStart w:id="112" w:name="_Toc351203636"/>
      <w:commentRangeStart w:id="867"/>
      <w:commentRangeStart w:id="6379"/>
      <w:commentRangeStart w:id="6380"/>
      <w:commentRangeStart w:id="6381"/>
      <w:r w:rsidRPr="00AE5186">
        <w:rPr>
          <w:rFonts w:ascii="宋体" w:hAnsi="宋体" w:hint="eastAsia"/>
          <w:szCs w:val="21"/>
        </w:rPr>
        <w:t>承包人是否提供履约担保：</w:t>
      </w:r>
      <w:r w:rsidRPr="00AE5186">
        <w:rPr>
          <w:rFonts w:ascii="宋体" w:hAnsi="宋体"/>
          <w:szCs w:val="21"/>
          <w:u w:val="single"/>
        </w:rPr>
        <w:t xml:space="preserve"> </w:t>
      </w:r>
      <w:r w:rsidRPr="00AE5186">
        <w:rPr>
          <w:rFonts w:ascii="宋体" w:hAnsi="宋体" w:hint="eastAsia"/>
          <w:szCs w:val="21"/>
          <w:u w:val="single"/>
        </w:rPr>
        <w:t xml:space="preserve"> 是 </w:t>
      </w:r>
      <w:r w:rsidRPr="00AE5186">
        <w:rPr>
          <w:rFonts w:ascii="宋体" w:hAnsi="宋体" w:hint="eastAsia"/>
          <w:b/>
          <w:bCs/>
          <w:szCs w:val="21"/>
          <w:u w:val="single"/>
        </w:rPr>
        <w:t xml:space="preserve"> </w:t>
      </w:r>
      <w:r w:rsidRPr="00AE5186">
        <w:rPr>
          <w:rFonts w:ascii="宋体" w:hAnsi="宋体"/>
          <w:szCs w:val="21"/>
        </w:rPr>
        <w:t>。</w:t>
      </w:r>
      <w:commentRangeEnd w:id="867"/>
      <w:r>
        <w:rPr>
          <w:rStyle w:val="CommentReference"/>
        </w:rPr>
        <w:commentReference w:id="867"/>
      </w:r>
      <w:commentRangeEnd w:id="6379"/>
      <w:r>
        <w:rPr>
          <w:rStyle w:val="CommentReference"/>
        </w:rPr>
        <w:commentReference w:id="6379"/>
      </w:r>
      <w:commentRangeEnd w:id="6380"/>
      <w:r>
        <w:rPr>
          <w:rStyle w:val="CommentReference"/>
        </w:rPr>
        <w:commentReference w:id="6380"/>
      </w:r>
      <w:commentRangeEnd w:id="6381"/>
      <w:r>
        <w:rPr>
          <w:rStyle w:val="CommentReference"/>
        </w:rPr>
        <w:commentReference w:id="6381"/>
      </w:r>
    </w:p>
    <w:p w:rsidR="00601082" w:rsidRPr="00AE5186" w:rsidP="00601082" w14:paraId="3CA4ABE5" w14:textId="77777777">
      <w:pPr>
        <w:spacing w:line="360" w:lineRule="auto"/>
        <w:ind w:firstLine="420" w:firstLineChars="200"/>
        <w:jc w:val="left"/>
        <w:rPr>
          <w:rFonts w:ascii="宋体" w:hAnsi="宋体" w:hint="eastAsia"/>
          <w:szCs w:val="21"/>
          <w:u w:val="single"/>
        </w:rPr>
      </w:pPr>
      <w:commentRangeStart w:id="868"/>
      <w:commentRangeStart w:id="6382"/>
      <w:commentRangeStart w:id="6383"/>
      <w:commentRangeStart w:id="6384"/>
      <w:r w:rsidRPr="00AE5186">
        <w:rPr>
          <w:rFonts w:ascii="宋体" w:hAnsi="宋体"/>
          <w:szCs w:val="21"/>
        </w:rPr>
        <w:t>承包人提供履约担保的形式</w:t>
      </w:r>
      <w:r w:rsidRPr="00AE5186">
        <w:rPr>
          <w:rFonts w:ascii="宋体" w:hAnsi="宋体" w:hint="eastAsia"/>
          <w:szCs w:val="21"/>
        </w:rPr>
        <w:t>、金额及期限</w:t>
      </w:r>
      <w:r w:rsidRPr="00AE5186">
        <w:rPr>
          <w:rFonts w:ascii="宋体" w:hAnsi="宋体"/>
          <w:szCs w:val="21"/>
        </w:rPr>
        <w:t>：</w:t>
      </w:r>
      <w:r w:rsidRPr="00AE5186">
        <w:rPr>
          <w:rFonts w:ascii="宋体" w:hAnsi="宋体" w:hint="eastAsia"/>
          <w:szCs w:val="21"/>
          <w:u w:val="single"/>
        </w:rPr>
        <w:t>承包人在中标通知书发出后15日内向发包人提交履约保证金。</w:t>
      </w:r>
      <w:commentRangeEnd w:id="868"/>
      <w:r>
        <w:rPr>
          <w:rStyle w:val="CommentReference"/>
        </w:rPr>
        <w:commentReference w:id="868"/>
      </w:r>
      <w:commentRangeEnd w:id="6382"/>
      <w:r>
        <w:rPr>
          <w:rStyle w:val="CommentReference"/>
        </w:rPr>
        <w:commentReference w:id="6382"/>
      </w:r>
      <w:commentRangeEnd w:id="6383"/>
      <w:r>
        <w:rPr>
          <w:rStyle w:val="CommentReference"/>
        </w:rPr>
        <w:commentReference w:id="6383"/>
      </w:r>
      <w:commentRangeEnd w:id="6384"/>
      <w:r>
        <w:rPr>
          <w:rStyle w:val="CommentReference"/>
        </w:rPr>
        <w:commentReference w:id="6384"/>
      </w:r>
    </w:p>
    <w:p w:rsidR="00601082" w:rsidRPr="00AE5186" w:rsidP="00601082" w14:paraId="1463356E" w14:textId="77777777">
      <w:pPr>
        <w:spacing w:line="360" w:lineRule="auto"/>
        <w:ind w:firstLine="420" w:firstLineChars="200"/>
        <w:jc w:val="left"/>
        <w:rPr>
          <w:rFonts w:ascii="宋体" w:hAnsi="宋体" w:hint="eastAsia"/>
          <w:szCs w:val="21"/>
          <w:u w:val="single"/>
        </w:rPr>
      </w:pPr>
      <w:commentRangeStart w:id="869"/>
      <w:commentRangeStart w:id="6385"/>
      <w:commentRangeStart w:id="6386"/>
      <w:commentRangeStart w:id="6387"/>
      <w:r w:rsidRPr="00AE5186">
        <w:rPr>
          <w:rFonts w:ascii="宋体" w:hAnsi="宋体" w:hint="eastAsia"/>
          <w:szCs w:val="21"/>
          <w:u w:val="single"/>
        </w:rPr>
        <w:t>①承包人应向发包人提交履约保证金数额为中标价的10％，具体形式为：现金转账或无条件不可撤销的银行保函或保险保函。</w:t>
      </w:r>
      <w:commentRangeEnd w:id="869"/>
      <w:r>
        <w:rPr>
          <w:rStyle w:val="CommentReference"/>
        </w:rPr>
        <w:commentReference w:id="869"/>
      </w:r>
      <w:commentRangeEnd w:id="6385"/>
      <w:r>
        <w:rPr>
          <w:rStyle w:val="CommentReference"/>
        </w:rPr>
        <w:commentReference w:id="6385"/>
      </w:r>
      <w:commentRangeEnd w:id="6386"/>
      <w:r>
        <w:rPr>
          <w:rStyle w:val="CommentReference"/>
        </w:rPr>
        <w:commentReference w:id="6386"/>
      </w:r>
      <w:commentRangeEnd w:id="6387"/>
      <w:r>
        <w:rPr>
          <w:rStyle w:val="CommentReference"/>
        </w:rPr>
        <w:commentReference w:id="6387"/>
      </w:r>
    </w:p>
    <w:p w:rsidR="00601082" w:rsidRPr="00AE5186" w:rsidP="00601082" w14:paraId="3D056A25" w14:textId="77777777">
      <w:pPr>
        <w:spacing w:line="360" w:lineRule="auto"/>
        <w:ind w:firstLine="420" w:firstLineChars="200"/>
        <w:jc w:val="left"/>
        <w:rPr>
          <w:rFonts w:ascii="宋体" w:hAnsi="宋体" w:hint="eastAsia"/>
          <w:szCs w:val="21"/>
          <w:u w:val="single"/>
        </w:rPr>
      </w:pPr>
      <w:commentRangeStart w:id="870"/>
      <w:commentRangeStart w:id="6388"/>
      <w:commentRangeStart w:id="6389"/>
      <w:commentRangeStart w:id="6390"/>
      <w:r w:rsidRPr="00AE5186">
        <w:rPr>
          <w:rFonts w:ascii="宋体" w:hAnsi="宋体" w:hint="eastAsia"/>
          <w:szCs w:val="21"/>
          <w:u w:val="single"/>
        </w:rPr>
        <w:t>②承包人不按规定提交履约保证金的则视为放弃中标，投标保证金不予退还，承包人应当按照合同的约定承担违约责任。履约保证金在承包人按照合同约定履行合同且工程竣工验收合格后28天内退还扣除已产生违约金、损失赔偿金后的剩余履约保证金；承包人不按照合同约定履行合同的，所产生的违约金发包人可直接从履约保证金中扣除，发包人有权全部扣除履约保证金。履约保证金不足以弥补损失的，违约方还应继续承担损失赔偿责任。</w:t>
      </w:r>
      <w:commentRangeEnd w:id="870"/>
      <w:r>
        <w:rPr>
          <w:rStyle w:val="CommentReference"/>
        </w:rPr>
        <w:commentReference w:id="870"/>
      </w:r>
      <w:commentRangeEnd w:id="6388"/>
      <w:r>
        <w:rPr>
          <w:rStyle w:val="CommentReference"/>
        </w:rPr>
        <w:commentReference w:id="6388"/>
      </w:r>
      <w:commentRangeEnd w:id="6389"/>
      <w:r>
        <w:rPr>
          <w:rStyle w:val="CommentReference"/>
        </w:rPr>
        <w:commentReference w:id="6389"/>
      </w:r>
      <w:commentRangeEnd w:id="6390"/>
      <w:r>
        <w:rPr>
          <w:rStyle w:val="CommentReference"/>
        </w:rPr>
        <w:commentReference w:id="6390"/>
      </w:r>
    </w:p>
    <w:p w:rsidR="00601082" w:rsidRPr="00AE5186" w:rsidP="00601082" w14:paraId="13C5D53A" w14:textId="77777777">
      <w:pPr>
        <w:keepNext/>
        <w:keepLines/>
        <w:spacing w:line="360" w:lineRule="auto"/>
        <w:outlineLvl w:val="2"/>
        <w:rPr>
          <w:rFonts w:ascii="宋体" w:hAnsi="宋体" w:cs="宋体" w:hint="eastAsia"/>
          <w:bCs/>
          <w:szCs w:val="21"/>
        </w:rPr>
      </w:pPr>
      <w:commentRangeStart w:id="6391"/>
      <w:r w:rsidRPr="00AE5186">
        <w:rPr>
          <w:rFonts w:ascii="宋体" w:hAnsi="宋体" w:cs="宋体" w:hint="eastAsia"/>
          <w:bCs/>
          <w:szCs w:val="21"/>
        </w:rPr>
        <w:t>4</w:t>
      </w:r>
      <w:bookmarkStart w:id="113" w:name="_Toc297048348"/>
      <w:bookmarkStart w:id="114" w:name="_Toc297120462"/>
      <w:bookmarkStart w:id="115" w:name="_Toc292559871"/>
      <w:bookmarkStart w:id="116" w:name="_Toc296890990"/>
      <w:bookmarkStart w:id="117" w:name="_Toc296346663"/>
      <w:bookmarkStart w:id="118" w:name="_Toc296891202"/>
      <w:bookmarkStart w:id="119" w:name="_Toc296503162"/>
      <w:bookmarkStart w:id="120" w:name="_Toc267251413"/>
      <w:bookmarkStart w:id="121" w:name="_Toc296347161"/>
      <w:bookmarkStart w:id="122" w:name="_Toc296944501"/>
      <w:bookmarkStart w:id="123" w:name="_Toc292559366"/>
      <w:r w:rsidRPr="00AE5186">
        <w:rPr>
          <w:rFonts w:ascii="宋体" w:hAnsi="宋体" w:cs="宋体" w:hint="eastAsia"/>
          <w:bCs/>
          <w:szCs w:val="21"/>
        </w:rPr>
        <w:t>. 监</w:t>
      </w:r>
      <w:bookmarkEnd w:id="113"/>
      <w:bookmarkEnd w:id="114"/>
      <w:bookmarkEnd w:id="115"/>
      <w:bookmarkEnd w:id="116"/>
      <w:bookmarkEnd w:id="117"/>
      <w:bookmarkEnd w:id="118"/>
      <w:bookmarkEnd w:id="119"/>
      <w:bookmarkEnd w:id="120"/>
      <w:bookmarkEnd w:id="121"/>
      <w:bookmarkEnd w:id="122"/>
      <w:bookmarkEnd w:id="123"/>
      <w:r w:rsidRPr="00AE5186">
        <w:rPr>
          <w:rFonts w:ascii="宋体" w:hAnsi="宋体" w:cs="宋体" w:hint="eastAsia"/>
          <w:bCs/>
          <w:szCs w:val="21"/>
        </w:rPr>
        <w:t>理人</w:t>
      </w:r>
      <w:commentRangeEnd w:id="6391"/>
      <w:r>
        <w:rPr>
          <w:rStyle w:val="CommentReference"/>
        </w:rPr>
        <w:commentReference w:id="6391"/>
      </w:r>
      <w:bookmarkEnd w:id="112"/>
    </w:p>
    <w:p w:rsidR="00601082" w:rsidRPr="00AE5186" w:rsidP="00601082" w14:paraId="2791C5FF" w14:textId="77777777">
      <w:pPr>
        <w:spacing w:line="360" w:lineRule="auto"/>
        <w:ind w:firstLine="420" w:firstLineChars="200"/>
        <w:rPr>
          <w:rFonts w:ascii="宋体" w:hAnsi="宋体" w:cs="宋体" w:hint="eastAsia"/>
          <w:szCs w:val="21"/>
        </w:rPr>
      </w:pPr>
      <w:commentRangeStart w:id="6392"/>
      <w:commentRangeStart w:id="6393"/>
      <w:r w:rsidRPr="00AE5186">
        <w:rPr>
          <w:rFonts w:ascii="宋体" w:hAnsi="宋体" w:cs="宋体" w:hint="eastAsia"/>
          <w:szCs w:val="21"/>
        </w:rPr>
        <w:t>4.1监理人的一般规定</w:t>
      </w:r>
      <w:commentRangeEnd w:id="6392"/>
      <w:r>
        <w:rPr>
          <w:rStyle w:val="CommentReference"/>
        </w:rPr>
        <w:commentReference w:id="6392"/>
      </w:r>
      <w:commentRangeEnd w:id="6393"/>
      <w:r>
        <w:rPr>
          <w:rStyle w:val="CommentReference"/>
        </w:rPr>
        <w:commentReference w:id="6393"/>
      </w:r>
    </w:p>
    <w:p w:rsidR="00601082" w:rsidRPr="00AE5186" w:rsidP="00601082" w14:paraId="1E659CC2" w14:textId="77777777">
      <w:pPr>
        <w:spacing w:line="360" w:lineRule="auto"/>
        <w:ind w:firstLine="420" w:firstLineChars="200"/>
        <w:jc w:val="left"/>
        <w:rPr>
          <w:rFonts w:ascii="宋体" w:hAnsi="宋体" w:cs="宋体" w:hint="eastAsia"/>
          <w:szCs w:val="21"/>
        </w:rPr>
      </w:pPr>
      <w:commentRangeStart w:id="871"/>
      <w:commentRangeStart w:id="6394"/>
      <w:commentRangeStart w:id="6395"/>
      <w:commentRangeStart w:id="6396"/>
      <w:commentRangeStart w:id="7925"/>
      <w:r w:rsidRPr="00AE5186">
        <w:rPr>
          <w:rFonts w:ascii="宋体" w:hAnsi="宋体" w:cs="宋体" w:hint="eastAsia"/>
          <w:szCs w:val="21"/>
        </w:rPr>
        <w:t>关于监理人的监理内容：</w:t>
      </w:r>
      <w:r w:rsidRPr="00AE5186">
        <w:rPr>
          <w:rFonts w:ascii="宋体" w:hAnsi="宋体" w:cs="宋体" w:hint="eastAsia"/>
          <w:szCs w:val="21"/>
          <w:u w:val="single"/>
        </w:rPr>
        <w:t xml:space="preserve"> 根据发包人与监理单位签订的《监理合同》约定及法律 规定，对工程质量、进度、安全文明、造价等全过程进行监理 </w:t>
      </w:r>
      <w:r w:rsidRPr="00AE5186">
        <w:rPr>
          <w:rFonts w:ascii="宋体" w:hAnsi="宋体" w:cs="宋体" w:hint="eastAsia"/>
          <w:szCs w:val="21"/>
        </w:rPr>
        <w:t>。</w:t>
      </w:r>
      <w:commentRangeEnd w:id="871"/>
      <w:r>
        <w:rPr>
          <w:rStyle w:val="CommentReference"/>
        </w:rPr>
        <w:commentReference w:id="871"/>
      </w:r>
      <w:commentRangeEnd w:id="6394"/>
      <w:r>
        <w:rPr>
          <w:rStyle w:val="CommentReference"/>
        </w:rPr>
        <w:commentReference w:id="6394"/>
      </w:r>
      <w:commentRangeEnd w:id="6395"/>
      <w:r>
        <w:rPr>
          <w:rStyle w:val="CommentReference"/>
        </w:rPr>
        <w:commentReference w:id="6395"/>
      </w:r>
      <w:commentRangeEnd w:id="6396"/>
      <w:r>
        <w:rPr>
          <w:rStyle w:val="CommentReference"/>
        </w:rPr>
        <w:commentReference w:id="6396"/>
      </w:r>
      <w:commentRangeEnd w:id="7925"/>
      <w:r>
        <w:rPr>
          <w:rStyle w:val="CommentReference"/>
        </w:rPr>
        <w:commentReference w:id="7925"/>
      </w:r>
    </w:p>
    <w:p w:rsidR="00601082" w:rsidRPr="00AE5186" w:rsidP="00601082" w14:paraId="3B3B7F24" w14:textId="77777777">
      <w:pPr>
        <w:spacing w:line="360" w:lineRule="auto"/>
        <w:ind w:firstLine="420" w:firstLineChars="200"/>
        <w:jc w:val="left"/>
        <w:rPr>
          <w:rFonts w:ascii="宋体" w:hAnsi="宋体" w:cs="宋体" w:hint="eastAsia"/>
          <w:szCs w:val="21"/>
        </w:rPr>
      </w:pPr>
      <w:commentRangeStart w:id="872"/>
      <w:commentRangeStart w:id="6397"/>
      <w:commentRangeStart w:id="6398"/>
      <w:commentRangeStart w:id="6399"/>
      <w:r w:rsidRPr="00AE5186">
        <w:rPr>
          <w:rFonts w:ascii="宋体" w:hAnsi="宋体" w:cs="宋体" w:hint="eastAsia"/>
          <w:szCs w:val="21"/>
        </w:rPr>
        <w:t>关于监理人的监理权限：</w:t>
      </w:r>
      <w:r w:rsidRPr="00AE5186">
        <w:rPr>
          <w:rFonts w:ascii="宋体" w:hAnsi="宋体" w:cs="宋体" w:hint="eastAsia"/>
          <w:szCs w:val="21"/>
          <w:u w:val="single"/>
        </w:rPr>
        <w:t xml:space="preserve"> 按监理规范及监理合同的规定行使职权；工程变更的决定、工期顺延的决定和工程计量、工程款支付的决定均应上报发包人同意才能执行， 签发相关指令，监理人无权修改合同，且无权减轻或免除合同约定的承包人的任何责任与义务 </w:t>
      </w:r>
      <w:r w:rsidRPr="00AE5186">
        <w:rPr>
          <w:rFonts w:ascii="宋体" w:hAnsi="宋体" w:cs="宋体" w:hint="eastAsia"/>
          <w:szCs w:val="21"/>
        </w:rPr>
        <w:t xml:space="preserve">。 </w:t>
      </w:r>
      <w:commentRangeEnd w:id="872"/>
      <w:r>
        <w:rPr>
          <w:rStyle w:val="CommentReference"/>
        </w:rPr>
        <w:commentReference w:id="872"/>
      </w:r>
      <w:commentRangeEnd w:id="6397"/>
      <w:r>
        <w:rPr>
          <w:rStyle w:val="CommentReference"/>
        </w:rPr>
        <w:commentReference w:id="6397"/>
      </w:r>
      <w:commentRangeEnd w:id="6398"/>
      <w:r>
        <w:rPr>
          <w:rStyle w:val="CommentReference"/>
        </w:rPr>
        <w:commentReference w:id="6398"/>
      </w:r>
      <w:commentRangeEnd w:id="6399"/>
      <w:r>
        <w:rPr>
          <w:rStyle w:val="CommentReference"/>
        </w:rPr>
        <w:commentReference w:id="6399"/>
      </w:r>
    </w:p>
    <w:p w:rsidR="00601082" w:rsidRPr="00AE5186" w:rsidP="00601082" w14:paraId="7489588C" w14:textId="77777777">
      <w:pPr>
        <w:spacing w:line="360" w:lineRule="auto"/>
        <w:ind w:firstLine="420" w:firstLineChars="200"/>
        <w:rPr>
          <w:rFonts w:ascii="宋体" w:hAnsi="宋体" w:cs="宋体" w:hint="eastAsia"/>
          <w:szCs w:val="21"/>
        </w:rPr>
      </w:pPr>
      <w:commentRangeStart w:id="873"/>
      <w:commentRangeStart w:id="6400"/>
      <w:commentRangeStart w:id="6401"/>
      <w:r w:rsidRPr="00AE5186">
        <w:rPr>
          <w:rFonts w:ascii="宋体" w:hAnsi="宋体" w:cs="宋体" w:hint="eastAsia"/>
          <w:szCs w:val="21"/>
        </w:rPr>
        <w:t>关于监理人在施工现场的办公场所、生活场所的提供和费用承担的约定：</w:t>
      </w:r>
      <w:r w:rsidRPr="00AE5186">
        <w:rPr>
          <w:rFonts w:ascii="宋体" w:hAnsi="宋体" w:cs="宋体" w:hint="eastAsia"/>
          <w:szCs w:val="21"/>
          <w:u w:val="single"/>
        </w:rPr>
        <w:t xml:space="preserve"> 由承包方提供现场的办公场所，生活场所由监理人自行解决；办公桌椅、办公用品及生活费用由监理人自行承担 </w:t>
      </w:r>
      <w:r w:rsidRPr="00AE5186">
        <w:rPr>
          <w:rFonts w:ascii="宋体" w:hAnsi="宋体" w:cs="宋体" w:hint="eastAsia"/>
          <w:szCs w:val="21"/>
        </w:rPr>
        <w:t>。</w:t>
      </w:r>
      <w:commentRangeEnd w:id="873"/>
      <w:r>
        <w:rPr>
          <w:rStyle w:val="CommentReference"/>
        </w:rPr>
        <w:commentReference w:id="873"/>
      </w:r>
      <w:commentRangeEnd w:id="6400"/>
      <w:r>
        <w:rPr>
          <w:rStyle w:val="CommentReference"/>
        </w:rPr>
        <w:commentReference w:id="6400"/>
      </w:r>
      <w:commentRangeEnd w:id="6401"/>
      <w:r>
        <w:rPr>
          <w:rStyle w:val="CommentReference"/>
        </w:rPr>
        <w:commentReference w:id="6401"/>
      </w:r>
    </w:p>
    <w:p w:rsidR="00601082" w:rsidRPr="00AE5186" w:rsidP="00601082" w14:paraId="5416F635" w14:textId="77777777">
      <w:pPr>
        <w:spacing w:line="360" w:lineRule="auto"/>
        <w:ind w:firstLine="420" w:firstLineChars="200"/>
        <w:rPr>
          <w:rFonts w:ascii="宋体" w:hAnsi="宋体" w:cs="宋体" w:hint="eastAsia"/>
          <w:szCs w:val="21"/>
        </w:rPr>
      </w:pPr>
      <w:commentRangeStart w:id="6402"/>
      <w:commentRangeStart w:id="6403"/>
      <w:r w:rsidRPr="00AE5186">
        <w:rPr>
          <w:rFonts w:ascii="宋体" w:hAnsi="宋体" w:cs="宋体" w:hint="eastAsia"/>
          <w:szCs w:val="21"/>
        </w:rPr>
        <w:t>4.2 监理人员</w:t>
      </w:r>
      <w:commentRangeEnd w:id="6402"/>
      <w:r>
        <w:rPr>
          <w:rStyle w:val="CommentReference"/>
        </w:rPr>
        <w:commentReference w:id="6402"/>
      </w:r>
      <w:commentRangeEnd w:id="6403"/>
      <w:r>
        <w:rPr>
          <w:rStyle w:val="CommentReference"/>
        </w:rPr>
        <w:commentReference w:id="6403"/>
      </w:r>
    </w:p>
    <w:p w:rsidR="00601082" w:rsidRPr="00AE5186" w:rsidP="00601082" w14:paraId="0FF03921" w14:textId="77777777">
      <w:pPr>
        <w:spacing w:line="360" w:lineRule="auto"/>
        <w:ind w:firstLine="420" w:firstLineChars="200"/>
        <w:rPr>
          <w:rFonts w:ascii="宋体" w:hAnsi="宋体" w:cs="宋体" w:hint="eastAsia"/>
          <w:szCs w:val="21"/>
        </w:rPr>
      </w:pPr>
      <w:commentRangeStart w:id="6404"/>
      <w:commentRangeStart w:id="6405"/>
      <w:r w:rsidRPr="00AE5186">
        <w:rPr>
          <w:rFonts w:ascii="宋体" w:hAnsi="宋体" w:cs="宋体" w:hint="eastAsia"/>
          <w:szCs w:val="21"/>
        </w:rPr>
        <w:t>总监理工程师：</w:t>
      </w:r>
      <w:commentRangeEnd w:id="6404"/>
      <w:r>
        <w:rPr>
          <w:rStyle w:val="CommentReference"/>
        </w:rPr>
        <w:commentReference w:id="6404"/>
      </w:r>
      <w:commentRangeEnd w:id="6405"/>
      <w:r>
        <w:rPr>
          <w:rStyle w:val="CommentReference"/>
        </w:rPr>
        <w:commentReference w:id="6405"/>
      </w:r>
    </w:p>
    <w:p w:rsidR="00601082" w:rsidRPr="00AE5186" w:rsidP="00601082" w14:paraId="0DCC73B8" w14:textId="77777777">
      <w:pPr>
        <w:spacing w:line="360" w:lineRule="auto"/>
        <w:ind w:firstLine="420" w:firstLineChars="200"/>
        <w:rPr>
          <w:rFonts w:ascii="宋体" w:hAnsi="宋体" w:cs="宋体" w:hint="eastAsia"/>
          <w:szCs w:val="21"/>
        </w:rPr>
      </w:pPr>
      <w:commentRangeStart w:id="874"/>
      <w:commentRangeStart w:id="6406"/>
      <w:commentRangeStart w:id="6407"/>
      <w:r w:rsidRPr="00AE5186">
        <w:rPr>
          <w:rFonts w:ascii="宋体" w:hAnsi="宋体" w:cs="宋体" w:hint="eastAsia"/>
          <w:szCs w:val="21"/>
        </w:rPr>
        <w:t>姓    名：</w:t>
      </w:r>
      <w:r w:rsidRPr="00AE5186">
        <w:rPr>
          <w:rFonts w:ascii="宋体" w:hAnsi="宋体" w:cs="宋体" w:hint="eastAsia"/>
          <w:szCs w:val="21"/>
          <w:u w:val="single"/>
        </w:rPr>
        <w:t>   </w:t>
      </w:r>
      <w:r w:rsidRPr="00AE5186">
        <w:rPr>
          <w:rFonts w:ascii="宋体" w:hAnsi="宋体" w:cs="宋体" w:hint="eastAsia"/>
          <w:szCs w:val="21"/>
        </w:rPr>
        <w:t>；</w:t>
      </w:r>
      <w:commentRangeEnd w:id="874"/>
      <w:r>
        <w:rPr>
          <w:rStyle w:val="CommentReference"/>
        </w:rPr>
        <w:commentReference w:id="874"/>
      </w:r>
      <w:commentRangeEnd w:id="6406"/>
      <w:r>
        <w:rPr>
          <w:rStyle w:val="CommentReference"/>
        </w:rPr>
        <w:commentReference w:id="6406"/>
      </w:r>
      <w:commentRangeEnd w:id="6407"/>
      <w:r>
        <w:rPr>
          <w:rStyle w:val="CommentReference"/>
        </w:rPr>
        <w:commentReference w:id="6407"/>
      </w:r>
    </w:p>
    <w:p w:rsidR="00601082" w:rsidRPr="00AE5186" w:rsidP="00601082" w14:paraId="77800D51" w14:textId="77777777">
      <w:pPr>
        <w:spacing w:line="360" w:lineRule="auto"/>
        <w:ind w:firstLine="420" w:firstLineChars="200"/>
        <w:rPr>
          <w:rFonts w:ascii="宋体" w:hAnsi="宋体" w:cs="宋体" w:hint="eastAsia"/>
          <w:szCs w:val="21"/>
        </w:rPr>
      </w:pPr>
      <w:commentRangeStart w:id="875"/>
      <w:commentRangeStart w:id="6408"/>
      <w:commentRangeStart w:id="6409"/>
      <w:r w:rsidRPr="00AE5186">
        <w:rPr>
          <w:rFonts w:ascii="宋体" w:hAnsi="宋体" w:cs="宋体" w:hint="eastAsia"/>
          <w:szCs w:val="21"/>
        </w:rPr>
        <w:t xml:space="preserve">职    </w:t>
      </w:r>
      <w:r w:rsidRPr="00AE5186">
        <w:rPr>
          <w:rFonts w:ascii="宋体" w:hAnsi="宋体" w:cs="宋体" w:hint="eastAsia"/>
          <w:szCs w:val="21"/>
        </w:rPr>
        <w:t>务</w:t>
      </w:r>
      <w:r w:rsidRPr="00AE5186">
        <w:rPr>
          <w:rFonts w:ascii="宋体" w:hAnsi="宋体" w:cs="宋体" w:hint="eastAsia"/>
          <w:szCs w:val="21"/>
        </w:rPr>
        <w:t>：</w:t>
      </w:r>
      <w:r w:rsidRPr="00AE5186">
        <w:rPr>
          <w:rFonts w:ascii="宋体" w:hAnsi="宋体" w:cs="宋体" w:hint="eastAsia"/>
          <w:szCs w:val="21"/>
          <w:u w:val="single"/>
        </w:rPr>
        <w:t>   </w:t>
      </w:r>
      <w:r w:rsidRPr="00AE5186">
        <w:rPr>
          <w:rFonts w:ascii="宋体" w:hAnsi="宋体" w:cs="宋体" w:hint="eastAsia"/>
          <w:szCs w:val="21"/>
        </w:rPr>
        <w:t>；</w:t>
      </w:r>
      <w:commentRangeEnd w:id="875"/>
      <w:r>
        <w:rPr>
          <w:rStyle w:val="CommentReference"/>
        </w:rPr>
        <w:commentReference w:id="875"/>
      </w:r>
      <w:commentRangeEnd w:id="6408"/>
      <w:r>
        <w:rPr>
          <w:rStyle w:val="CommentReference"/>
        </w:rPr>
        <w:commentReference w:id="6408"/>
      </w:r>
      <w:commentRangeEnd w:id="6409"/>
      <w:r>
        <w:rPr>
          <w:rStyle w:val="CommentReference"/>
        </w:rPr>
        <w:commentReference w:id="6409"/>
      </w:r>
    </w:p>
    <w:p w:rsidR="00601082" w:rsidRPr="00AE5186" w:rsidP="00601082" w14:paraId="068BD477" w14:textId="77777777">
      <w:pPr>
        <w:spacing w:line="360" w:lineRule="auto"/>
        <w:ind w:firstLine="420" w:firstLineChars="200"/>
        <w:rPr>
          <w:rFonts w:ascii="宋体" w:hAnsi="宋体" w:cs="宋体" w:hint="eastAsia"/>
          <w:szCs w:val="21"/>
        </w:rPr>
      </w:pPr>
      <w:commentRangeStart w:id="876"/>
      <w:commentRangeStart w:id="6410"/>
      <w:commentRangeStart w:id="6411"/>
      <w:r w:rsidRPr="00AE5186">
        <w:rPr>
          <w:rFonts w:ascii="宋体" w:hAnsi="宋体" w:cs="宋体" w:hint="eastAsia"/>
          <w:szCs w:val="21"/>
        </w:rPr>
        <w:t>监理工程师执业资格证书号：</w:t>
      </w:r>
      <w:r w:rsidRPr="00AE5186">
        <w:rPr>
          <w:rFonts w:ascii="宋体" w:hAnsi="宋体" w:cs="宋体" w:hint="eastAsia"/>
          <w:szCs w:val="21"/>
          <w:u w:val="single"/>
        </w:rPr>
        <w:t> </w:t>
      </w:r>
      <w:r w:rsidRPr="00AE5186">
        <w:rPr>
          <w:rFonts w:ascii="宋体" w:hAnsi="宋体" w:cs="宋体" w:hint="eastAsia"/>
          <w:szCs w:val="21"/>
        </w:rPr>
        <w:t>；</w:t>
      </w:r>
      <w:commentRangeEnd w:id="876"/>
      <w:r>
        <w:rPr>
          <w:rStyle w:val="CommentReference"/>
        </w:rPr>
        <w:commentReference w:id="876"/>
      </w:r>
      <w:commentRangeEnd w:id="6410"/>
      <w:r>
        <w:rPr>
          <w:rStyle w:val="CommentReference"/>
        </w:rPr>
        <w:commentReference w:id="6410"/>
      </w:r>
      <w:commentRangeEnd w:id="6411"/>
      <w:r>
        <w:rPr>
          <w:rStyle w:val="CommentReference"/>
        </w:rPr>
        <w:commentReference w:id="6411"/>
      </w:r>
    </w:p>
    <w:p w:rsidR="00601082" w:rsidRPr="00AE5186" w:rsidP="00601082" w14:paraId="3D628C68" w14:textId="77777777">
      <w:pPr>
        <w:spacing w:line="360" w:lineRule="auto"/>
        <w:ind w:firstLine="420" w:firstLineChars="200"/>
        <w:rPr>
          <w:rFonts w:ascii="宋体" w:hAnsi="宋体" w:cs="宋体" w:hint="eastAsia"/>
          <w:szCs w:val="21"/>
        </w:rPr>
      </w:pPr>
      <w:commentRangeStart w:id="877"/>
      <w:commentRangeStart w:id="6412"/>
      <w:commentRangeStart w:id="6413"/>
      <w:r w:rsidRPr="00AE5186">
        <w:rPr>
          <w:rFonts w:ascii="宋体" w:hAnsi="宋体" w:cs="宋体" w:hint="eastAsia"/>
          <w:szCs w:val="21"/>
        </w:rPr>
        <w:t>联系电话：</w:t>
      </w:r>
      <w:r w:rsidRPr="00AE5186">
        <w:rPr>
          <w:rFonts w:ascii="宋体" w:hAnsi="宋体" w:cs="宋体" w:hint="eastAsia"/>
          <w:szCs w:val="21"/>
          <w:u w:val="single"/>
        </w:rPr>
        <w:t>   </w:t>
      </w:r>
      <w:r w:rsidRPr="00AE5186">
        <w:rPr>
          <w:rFonts w:ascii="宋体" w:hAnsi="宋体" w:cs="宋体" w:hint="eastAsia"/>
          <w:szCs w:val="21"/>
        </w:rPr>
        <w:t>；</w:t>
      </w:r>
      <w:commentRangeEnd w:id="877"/>
      <w:r>
        <w:rPr>
          <w:rStyle w:val="CommentReference"/>
        </w:rPr>
        <w:commentReference w:id="877"/>
      </w:r>
      <w:commentRangeEnd w:id="6412"/>
      <w:r>
        <w:rPr>
          <w:rStyle w:val="CommentReference"/>
        </w:rPr>
        <w:commentReference w:id="6412"/>
      </w:r>
      <w:commentRangeEnd w:id="6413"/>
      <w:r>
        <w:rPr>
          <w:rStyle w:val="CommentReference"/>
        </w:rPr>
        <w:commentReference w:id="6413"/>
      </w:r>
    </w:p>
    <w:p w:rsidR="00601082" w:rsidRPr="00AE5186" w:rsidP="00601082" w14:paraId="08B14DF2" w14:textId="77777777">
      <w:pPr>
        <w:spacing w:line="360" w:lineRule="auto"/>
        <w:ind w:firstLine="420" w:firstLineChars="200"/>
        <w:rPr>
          <w:rFonts w:ascii="宋体" w:hAnsi="宋体" w:cs="宋体" w:hint="eastAsia"/>
          <w:szCs w:val="21"/>
        </w:rPr>
      </w:pPr>
      <w:commentRangeStart w:id="878"/>
      <w:commentRangeStart w:id="6414"/>
      <w:commentRangeStart w:id="6415"/>
      <w:r w:rsidRPr="00AE5186">
        <w:rPr>
          <w:rFonts w:ascii="宋体" w:hAnsi="宋体" w:cs="宋体" w:hint="eastAsia"/>
          <w:szCs w:val="21"/>
        </w:rPr>
        <w:t>电子信箱：</w:t>
      </w:r>
      <w:r w:rsidRPr="00AE5186">
        <w:rPr>
          <w:rFonts w:ascii="宋体" w:hAnsi="宋体" w:cs="宋体" w:hint="eastAsia"/>
          <w:szCs w:val="21"/>
          <w:u w:val="single"/>
        </w:rPr>
        <w:t>   </w:t>
      </w:r>
      <w:r w:rsidRPr="00AE5186">
        <w:rPr>
          <w:rFonts w:ascii="宋体" w:hAnsi="宋体" w:cs="宋体" w:hint="eastAsia"/>
          <w:szCs w:val="21"/>
        </w:rPr>
        <w:t>；</w:t>
      </w:r>
      <w:commentRangeEnd w:id="878"/>
      <w:r>
        <w:rPr>
          <w:rStyle w:val="CommentReference"/>
        </w:rPr>
        <w:commentReference w:id="878"/>
      </w:r>
      <w:commentRangeEnd w:id="6414"/>
      <w:r>
        <w:rPr>
          <w:rStyle w:val="CommentReference"/>
        </w:rPr>
        <w:commentReference w:id="6414"/>
      </w:r>
      <w:commentRangeEnd w:id="6415"/>
      <w:r>
        <w:rPr>
          <w:rStyle w:val="CommentReference"/>
        </w:rPr>
        <w:commentReference w:id="6415"/>
      </w:r>
    </w:p>
    <w:p w:rsidR="00601082" w:rsidRPr="00AE5186" w:rsidP="00601082" w14:paraId="1508006D" w14:textId="77777777">
      <w:pPr>
        <w:spacing w:line="360" w:lineRule="auto"/>
        <w:ind w:firstLine="420" w:firstLineChars="200"/>
        <w:rPr>
          <w:rFonts w:ascii="宋体" w:hAnsi="宋体" w:cs="宋体" w:hint="eastAsia"/>
          <w:szCs w:val="21"/>
        </w:rPr>
      </w:pPr>
      <w:commentRangeStart w:id="879"/>
      <w:commentRangeStart w:id="6416"/>
      <w:commentRangeStart w:id="6417"/>
      <w:r w:rsidRPr="00AE5186">
        <w:rPr>
          <w:rFonts w:ascii="宋体" w:hAnsi="宋体" w:cs="宋体" w:hint="eastAsia"/>
          <w:szCs w:val="21"/>
        </w:rPr>
        <w:t>通信地址：</w:t>
      </w:r>
      <w:r w:rsidRPr="00AE5186">
        <w:rPr>
          <w:rFonts w:ascii="宋体" w:hAnsi="宋体" w:cs="宋体" w:hint="eastAsia"/>
          <w:szCs w:val="21"/>
          <w:u w:val="single"/>
        </w:rPr>
        <w:t>   </w:t>
      </w:r>
      <w:r w:rsidRPr="00AE5186">
        <w:rPr>
          <w:rFonts w:ascii="宋体" w:hAnsi="宋体" w:cs="宋体" w:hint="eastAsia"/>
          <w:szCs w:val="21"/>
        </w:rPr>
        <w:t>；</w:t>
      </w:r>
      <w:commentRangeEnd w:id="879"/>
      <w:r>
        <w:rPr>
          <w:rStyle w:val="CommentReference"/>
        </w:rPr>
        <w:commentReference w:id="879"/>
      </w:r>
      <w:commentRangeEnd w:id="6416"/>
      <w:r>
        <w:rPr>
          <w:rStyle w:val="CommentReference"/>
        </w:rPr>
        <w:commentReference w:id="6416"/>
      </w:r>
      <w:commentRangeEnd w:id="6417"/>
      <w:r>
        <w:rPr>
          <w:rStyle w:val="CommentReference"/>
        </w:rPr>
        <w:commentReference w:id="6417"/>
      </w:r>
    </w:p>
    <w:p w:rsidR="00601082" w:rsidRPr="00AE5186" w:rsidP="00601082" w14:paraId="6F052252" w14:textId="77777777">
      <w:pPr>
        <w:spacing w:line="360" w:lineRule="auto"/>
        <w:ind w:firstLine="420" w:firstLineChars="200"/>
        <w:rPr>
          <w:rFonts w:ascii="宋体" w:hAnsi="宋体" w:cs="宋体" w:hint="eastAsia"/>
          <w:szCs w:val="21"/>
          <w:u w:val="single"/>
        </w:rPr>
      </w:pPr>
      <w:commentRangeStart w:id="880"/>
      <w:commentRangeStart w:id="6418"/>
      <w:commentRangeStart w:id="6419"/>
      <w:r w:rsidRPr="00AE5186">
        <w:rPr>
          <w:rFonts w:ascii="宋体" w:hAnsi="宋体" w:cs="宋体" w:hint="eastAsia"/>
          <w:szCs w:val="21"/>
        </w:rPr>
        <w:t>关于监理人的其他约定：</w:t>
      </w:r>
      <w:r w:rsidRPr="00AE5186">
        <w:rPr>
          <w:rFonts w:ascii="宋体" w:hAnsi="宋体" w:cs="宋体" w:hint="eastAsia"/>
          <w:szCs w:val="21"/>
          <w:u w:val="single"/>
        </w:rPr>
        <w:t xml:space="preserve">见监理合同。 </w:t>
      </w:r>
      <w:commentRangeEnd w:id="880"/>
      <w:r>
        <w:rPr>
          <w:rStyle w:val="CommentReference"/>
        </w:rPr>
        <w:commentReference w:id="880"/>
      </w:r>
      <w:commentRangeEnd w:id="6418"/>
      <w:r>
        <w:rPr>
          <w:rStyle w:val="CommentReference"/>
        </w:rPr>
        <w:commentReference w:id="6418"/>
      </w:r>
      <w:commentRangeEnd w:id="6419"/>
      <w:r>
        <w:rPr>
          <w:rStyle w:val="CommentReference"/>
        </w:rPr>
        <w:commentReference w:id="6419"/>
      </w:r>
    </w:p>
    <w:p w:rsidR="00601082" w:rsidRPr="00AE5186" w:rsidP="00601082" w14:paraId="3302A3FE" w14:textId="77777777">
      <w:pPr>
        <w:spacing w:line="360" w:lineRule="auto"/>
        <w:ind w:firstLine="420" w:firstLineChars="200"/>
        <w:rPr>
          <w:rFonts w:ascii="宋体" w:hAnsi="宋体" w:cs="宋体" w:hint="eastAsia"/>
          <w:szCs w:val="21"/>
          <w:u w:val="single"/>
        </w:rPr>
      </w:pPr>
      <w:commentRangeStart w:id="881"/>
      <w:commentRangeStart w:id="6420"/>
      <w:commentRangeStart w:id="6421"/>
      <w:r w:rsidRPr="00AE5186">
        <w:rPr>
          <w:rFonts w:ascii="宋体" w:hAnsi="宋体" w:cs="宋体" w:hint="eastAsia"/>
          <w:szCs w:val="21"/>
          <w:u w:val="single"/>
        </w:rPr>
        <w:t>(2)移交阶段：见监理合同。</w:t>
      </w:r>
      <w:commentRangeEnd w:id="881"/>
      <w:r>
        <w:rPr>
          <w:rStyle w:val="CommentReference"/>
        </w:rPr>
        <w:commentReference w:id="881"/>
      </w:r>
      <w:commentRangeEnd w:id="6420"/>
      <w:r>
        <w:rPr>
          <w:rStyle w:val="CommentReference"/>
        </w:rPr>
        <w:commentReference w:id="6420"/>
      </w:r>
      <w:commentRangeEnd w:id="6421"/>
      <w:r>
        <w:rPr>
          <w:rStyle w:val="CommentReference"/>
        </w:rPr>
        <w:commentReference w:id="6421"/>
      </w:r>
    </w:p>
    <w:p w:rsidR="00601082" w:rsidRPr="00AE5186" w:rsidP="00601082" w14:paraId="075A1906" w14:textId="77777777">
      <w:pPr>
        <w:spacing w:line="360" w:lineRule="auto"/>
        <w:ind w:firstLine="420" w:firstLineChars="200"/>
        <w:rPr>
          <w:rFonts w:ascii="宋体" w:hAnsi="宋体" w:cs="宋体" w:hint="eastAsia"/>
          <w:szCs w:val="21"/>
        </w:rPr>
      </w:pPr>
      <w:commentRangeStart w:id="882"/>
      <w:commentRangeStart w:id="6422"/>
      <w:commentRangeStart w:id="6423"/>
      <w:r w:rsidRPr="00AE5186">
        <w:rPr>
          <w:rFonts w:ascii="宋体" w:hAnsi="宋体" w:cs="宋体" w:hint="eastAsia"/>
          <w:szCs w:val="21"/>
          <w:u w:val="single"/>
        </w:rPr>
        <w:t>(3)工程质量保修期阶段：见监理合同</w:t>
      </w:r>
      <w:r w:rsidRPr="00AE5186">
        <w:rPr>
          <w:rFonts w:ascii="宋体" w:hAnsi="宋体" w:cs="宋体" w:hint="eastAsia"/>
          <w:szCs w:val="21"/>
        </w:rPr>
        <w:t>。</w:t>
      </w:r>
      <w:commentRangeEnd w:id="882"/>
      <w:r>
        <w:rPr>
          <w:rStyle w:val="CommentReference"/>
        </w:rPr>
        <w:commentReference w:id="882"/>
      </w:r>
      <w:commentRangeEnd w:id="6422"/>
      <w:r>
        <w:rPr>
          <w:rStyle w:val="CommentReference"/>
        </w:rPr>
        <w:commentReference w:id="6422"/>
      </w:r>
      <w:commentRangeEnd w:id="6423"/>
      <w:r>
        <w:rPr>
          <w:rStyle w:val="CommentReference"/>
        </w:rPr>
        <w:commentReference w:id="6423"/>
      </w:r>
    </w:p>
    <w:p w:rsidR="00601082" w:rsidRPr="00AE5186" w:rsidP="00601082" w14:paraId="267EB52D" w14:textId="77777777">
      <w:pPr>
        <w:spacing w:line="360" w:lineRule="auto"/>
        <w:ind w:firstLine="420" w:firstLineChars="200"/>
        <w:rPr>
          <w:rFonts w:ascii="宋体" w:hAnsi="宋体" w:cs="宋体" w:hint="eastAsia"/>
          <w:szCs w:val="21"/>
        </w:rPr>
      </w:pPr>
      <w:commentRangeStart w:id="6424"/>
      <w:commentRangeStart w:id="6425"/>
      <w:r w:rsidRPr="00AE5186">
        <w:rPr>
          <w:rFonts w:ascii="宋体" w:hAnsi="宋体" w:cs="宋体" w:hint="eastAsia"/>
          <w:szCs w:val="21"/>
        </w:rPr>
        <w:t>4.4 商定或确定</w:t>
      </w:r>
      <w:commentRangeEnd w:id="6424"/>
      <w:r>
        <w:rPr>
          <w:rStyle w:val="CommentReference"/>
        </w:rPr>
        <w:commentReference w:id="6424"/>
      </w:r>
      <w:commentRangeEnd w:id="6425"/>
      <w:r>
        <w:rPr>
          <w:rStyle w:val="CommentReference"/>
        </w:rPr>
        <w:commentReference w:id="6425"/>
      </w:r>
    </w:p>
    <w:p w:rsidR="00601082" w:rsidRPr="00AE5186" w:rsidP="00601082" w14:paraId="65F94973" w14:textId="77777777">
      <w:pPr>
        <w:spacing w:line="360" w:lineRule="auto"/>
        <w:ind w:firstLine="420" w:firstLineChars="200"/>
        <w:rPr>
          <w:rFonts w:ascii="宋体" w:hAnsi="宋体" w:cs="宋体" w:hint="eastAsia"/>
          <w:szCs w:val="21"/>
        </w:rPr>
      </w:pPr>
      <w:bookmarkStart w:id="124" w:name="_Toc267251418"/>
      <w:commentRangeStart w:id="6426"/>
      <w:commentRangeStart w:id="6427"/>
      <w:r w:rsidRPr="00AE5186">
        <w:rPr>
          <w:rFonts w:ascii="宋体" w:hAnsi="宋体" w:cs="宋体" w:hint="eastAsia"/>
          <w:szCs w:val="21"/>
        </w:rPr>
        <w:t>在发包人和承包人不能通过协商达成一致意见时，发包人授权监理人对以下事项进行确定：</w:t>
      </w:r>
      <w:commentRangeEnd w:id="6426"/>
      <w:r>
        <w:rPr>
          <w:rStyle w:val="CommentReference"/>
        </w:rPr>
        <w:commentReference w:id="6426"/>
      </w:r>
      <w:commentRangeEnd w:id="6427"/>
      <w:r>
        <w:rPr>
          <w:rStyle w:val="CommentReference"/>
        </w:rPr>
        <w:commentReference w:id="6427"/>
      </w:r>
    </w:p>
    <w:p w:rsidR="00601082" w:rsidRPr="00AE5186" w:rsidP="00601082" w14:paraId="2783B345" w14:textId="77777777">
      <w:pPr>
        <w:autoSpaceDE w:val="0"/>
        <w:autoSpaceDN w:val="0"/>
        <w:adjustRightInd w:val="0"/>
        <w:spacing w:line="360" w:lineRule="auto"/>
        <w:ind w:firstLine="420" w:firstLineChars="200"/>
        <w:jc w:val="left"/>
        <w:rPr>
          <w:rFonts w:ascii="宋体" w:hAnsi="宋体" w:cs="宋体" w:hint="eastAsia"/>
          <w:kern w:val="0"/>
          <w:szCs w:val="21"/>
        </w:rPr>
      </w:pPr>
      <w:commentRangeStart w:id="883"/>
      <w:commentRangeStart w:id="6428"/>
      <w:commentRangeStart w:id="6429"/>
      <w:commentRangeStart w:id="6430"/>
      <w:r w:rsidRPr="00AE5186">
        <w:rPr>
          <w:rFonts w:ascii="宋体" w:hAnsi="宋体" w:cs="宋体" w:hint="eastAsia"/>
          <w:kern w:val="0"/>
          <w:szCs w:val="21"/>
        </w:rPr>
        <w:t>（1）</w:t>
      </w:r>
      <w:r w:rsidRPr="00AE5186">
        <w:rPr>
          <w:rFonts w:ascii="宋体" w:hAnsi="宋体" w:cs="宋体" w:hint="eastAsia"/>
          <w:szCs w:val="21"/>
          <w:u w:val="single"/>
        </w:rPr>
        <w:t xml:space="preserve"> 另行协商  </w:t>
      </w:r>
      <w:r w:rsidRPr="00AE5186">
        <w:rPr>
          <w:rFonts w:ascii="宋体" w:hAnsi="宋体" w:cs="宋体" w:hint="eastAsia"/>
          <w:szCs w:val="21"/>
        </w:rPr>
        <w:t>；</w:t>
      </w:r>
      <w:commentRangeEnd w:id="883"/>
      <w:r>
        <w:rPr>
          <w:rStyle w:val="CommentReference"/>
        </w:rPr>
        <w:commentReference w:id="883"/>
      </w:r>
      <w:commentRangeEnd w:id="6428"/>
      <w:r>
        <w:rPr>
          <w:rStyle w:val="CommentReference"/>
        </w:rPr>
        <w:commentReference w:id="6428"/>
      </w:r>
      <w:commentRangeEnd w:id="6429"/>
      <w:r>
        <w:rPr>
          <w:rStyle w:val="CommentReference"/>
        </w:rPr>
        <w:commentReference w:id="6429"/>
      </w:r>
      <w:commentRangeEnd w:id="6430"/>
      <w:r>
        <w:rPr>
          <w:rStyle w:val="CommentReference"/>
        </w:rPr>
        <w:commentReference w:id="6430"/>
      </w:r>
    </w:p>
    <w:p w:rsidR="00601082" w:rsidRPr="00AE5186" w:rsidP="00601082" w14:paraId="02812687" w14:textId="77777777">
      <w:pPr>
        <w:autoSpaceDE w:val="0"/>
        <w:autoSpaceDN w:val="0"/>
        <w:adjustRightInd w:val="0"/>
        <w:spacing w:line="360" w:lineRule="auto"/>
        <w:ind w:firstLine="420" w:firstLineChars="200"/>
        <w:jc w:val="left"/>
        <w:rPr>
          <w:rFonts w:ascii="宋体" w:hAnsi="宋体" w:cs="宋体" w:hint="eastAsia"/>
          <w:kern w:val="0"/>
          <w:szCs w:val="21"/>
        </w:rPr>
      </w:pPr>
      <w:commentRangeStart w:id="884"/>
      <w:commentRangeStart w:id="6431"/>
      <w:commentRangeStart w:id="6432"/>
      <w:commentRangeStart w:id="6433"/>
      <w:r w:rsidRPr="00AE5186">
        <w:rPr>
          <w:rFonts w:ascii="宋体" w:hAnsi="宋体" w:cs="宋体" w:hint="eastAsia"/>
          <w:kern w:val="0"/>
          <w:szCs w:val="21"/>
        </w:rPr>
        <w:t>（2）</w:t>
      </w:r>
      <w:r w:rsidRPr="00AE5186">
        <w:rPr>
          <w:rFonts w:ascii="宋体" w:hAnsi="宋体" w:cs="宋体" w:hint="eastAsia"/>
          <w:szCs w:val="21"/>
          <w:u w:val="single"/>
        </w:rPr>
        <w:t xml:space="preserve"> /  </w:t>
      </w:r>
      <w:r w:rsidRPr="00AE5186">
        <w:rPr>
          <w:rFonts w:ascii="宋体" w:hAnsi="宋体" w:cs="宋体" w:hint="eastAsia"/>
          <w:szCs w:val="21"/>
        </w:rPr>
        <w:t>；</w:t>
      </w:r>
      <w:commentRangeEnd w:id="884"/>
      <w:r>
        <w:rPr>
          <w:rStyle w:val="CommentReference"/>
        </w:rPr>
        <w:commentReference w:id="884"/>
      </w:r>
      <w:commentRangeEnd w:id="6431"/>
      <w:r>
        <w:rPr>
          <w:rStyle w:val="CommentReference"/>
        </w:rPr>
        <w:commentReference w:id="6431"/>
      </w:r>
      <w:commentRangeEnd w:id="6432"/>
      <w:r>
        <w:rPr>
          <w:rStyle w:val="CommentReference"/>
        </w:rPr>
        <w:commentReference w:id="6432"/>
      </w:r>
      <w:commentRangeEnd w:id="6433"/>
      <w:r>
        <w:rPr>
          <w:rStyle w:val="CommentReference"/>
        </w:rPr>
        <w:commentReference w:id="6433"/>
      </w:r>
    </w:p>
    <w:p w:rsidR="00601082" w:rsidRPr="00AE5186" w:rsidP="00601082" w14:paraId="2FAFAEF5" w14:textId="77777777">
      <w:pPr>
        <w:autoSpaceDE w:val="0"/>
        <w:autoSpaceDN w:val="0"/>
        <w:adjustRightInd w:val="0"/>
        <w:spacing w:line="360" w:lineRule="auto"/>
        <w:ind w:firstLine="420" w:firstLineChars="200"/>
        <w:jc w:val="left"/>
        <w:rPr>
          <w:rFonts w:ascii="宋体" w:hAnsi="宋体" w:cs="宋体" w:hint="eastAsia"/>
          <w:kern w:val="0"/>
          <w:szCs w:val="21"/>
        </w:rPr>
      </w:pPr>
      <w:commentRangeStart w:id="885"/>
      <w:commentRangeStart w:id="6434"/>
      <w:commentRangeStart w:id="6435"/>
      <w:commentRangeStart w:id="6436"/>
      <w:r w:rsidRPr="00AE5186">
        <w:rPr>
          <w:rFonts w:ascii="宋体" w:hAnsi="宋体" w:cs="宋体" w:hint="eastAsia"/>
          <w:kern w:val="0"/>
          <w:szCs w:val="21"/>
        </w:rPr>
        <w:t>（3）</w:t>
      </w:r>
      <w:r w:rsidRPr="00AE5186">
        <w:rPr>
          <w:rFonts w:ascii="宋体" w:hAnsi="宋体" w:cs="宋体" w:hint="eastAsia"/>
          <w:szCs w:val="21"/>
          <w:u w:val="single"/>
        </w:rPr>
        <w:t xml:space="preserve"> /  </w:t>
      </w:r>
      <w:r w:rsidRPr="00AE5186">
        <w:rPr>
          <w:rFonts w:ascii="宋体" w:hAnsi="宋体" w:cs="宋体" w:hint="eastAsia"/>
          <w:szCs w:val="21"/>
        </w:rPr>
        <w:t>。</w:t>
      </w:r>
      <w:commentRangeEnd w:id="885"/>
      <w:r>
        <w:rPr>
          <w:rStyle w:val="CommentReference"/>
        </w:rPr>
        <w:commentReference w:id="885"/>
      </w:r>
      <w:commentRangeEnd w:id="6434"/>
      <w:r>
        <w:rPr>
          <w:rStyle w:val="CommentReference"/>
        </w:rPr>
        <w:commentReference w:id="6434"/>
      </w:r>
      <w:commentRangeEnd w:id="6435"/>
      <w:r>
        <w:rPr>
          <w:rStyle w:val="CommentReference"/>
        </w:rPr>
        <w:commentReference w:id="6435"/>
      </w:r>
      <w:commentRangeEnd w:id="6436"/>
      <w:r>
        <w:rPr>
          <w:rStyle w:val="CommentReference"/>
        </w:rPr>
        <w:commentReference w:id="6436"/>
      </w:r>
    </w:p>
    <w:p w:rsidR="00601082" w:rsidRPr="00AE5186" w:rsidP="00601082" w14:paraId="01D7C367" w14:textId="77777777">
      <w:pPr>
        <w:keepNext/>
        <w:keepLines/>
        <w:spacing w:line="360" w:lineRule="auto"/>
        <w:outlineLvl w:val="2"/>
        <w:rPr>
          <w:rFonts w:ascii="宋体" w:hAnsi="宋体" w:cs="宋体" w:hint="eastAsia"/>
          <w:bCs/>
          <w:szCs w:val="21"/>
        </w:rPr>
      </w:pPr>
      <w:bookmarkStart w:id="125" w:name="_Toc351203637"/>
      <w:commentRangeStart w:id="6437"/>
      <w:r w:rsidRPr="00AE5186">
        <w:rPr>
          <w:rFonts w:ascii="宋体" w:hAnsi="宋体" w:cs="宋体" w:hint="eastAsia"/>
          <w:bCs/>
          <w:szCs w:val="21"/>
        </w:rPr>
        <w:t>5</w:t>
      </w:r>
      <w:bookmarkStart w:id="126" w:name="_Toc296944502"/>
      <w:bookmarkStart w:id="127" w:name="_Toc297048349"/>
      <w:bookmarkStart w:id="128" w:name="_Toc296503163"/>
      <w:bookmarkStart w:id="129" w:name="_Toc296347162"/>
      <w:bookmarkStart w:id="130" w:name="_Toc297120463"/>
      <w:bookmarkStart w:id="131" w:name="_Toc292559367"/>
      <w:bookmarkStart w:id="132" w:name="_Toc296890991"/>
      <w:bookmarkStart w:id="133" w:name="_Toc296891203"/>
      <w:bookmarkStart w:id="134" w:name="_Toc296346664"/>
      <w:bookmarkStart w:id="135" w:name="_Toc292559872"/>
      <w:bookmarkEnd w:id="124"/>
      <w:r w:rsidRPr="00AE5186">
        <w:rPr>
          <w:rFonts w:ascii="宋体" w:hAnsi="宋体" w:cs="宋体" w:hint="eastAsia"/>
          <w:bCs/>
          <w:szCs w:val="21"/>
        </w:rPr>
        <w:t>. 工程质量</w:t>
      </w:r>
      <w:commentRangeEnd w:id="6437"/>
      <w:r>
        <w:rPr>
          <w:rStyle w:val="CommentReference"/>
        </w:rPr>
        <w:commentReference w:id="6437"/>
      </w:r>
      <w:bookmarkEnd w:id="125"/>
    </w:p>
    <w:p w:rsidR="00601082" w:rsidRPr="00AE5186" w:rsidP="00601082" w14:paraId="4D6FFB18" w14:textId="77777777">
      <w:pPr>
        <w:spacing w:line="360" w:lineRule="auto"/>
        <w:ind w:firstLine="420" w:firstLineChars="200"/>
        <w:rPr>
          <w:rFonts w:ascii="宋体" w:hAnsi="宋体" w:cs="宋体" w:hint="eastAsia"/>
          <w:szCs w:val="21"/>
        </w:rPr>
      </w:pPr>
      <w:commentRangeStart w:id="6438"/>
      <w:commentRangeStart w:id="6439"/>
      <w:r w:rsidRPr="00AE5186">
        <w:rPr>
          <w:rFonts w:ascii="宋体" w:hAnsi="宋体" w:cs="宋体" w:hint="eastAsia"/>
          <w:szCs w:val="21"/>
        </w:rPr>
        <w:t>5.1 质量要求</w:t>
      </w:r>
      <w:commentRangeEnd w:id="6438"/>
      <w:r>
        <w:rPr>
          <w:rStyle w:val="CommentReference"/>
        </w:rPr>
        <w:commentReference w:id="6438"/>
      </w:r>
      <w:commentRangeEnd w:id="6439"/>
      <w:r>
        <w:rPr>
          <w:rStyle w:val="CommentReference"/>
        </w:rPr>
        <w:commentReference w:id="6439"/>
      </w:r>
    </w:p>
    <w:p w:rsidR="00601082" w:rsidRPr="00AE5186" w:rsidP="00601082" w14:paraId="5C0095CC" w14:textId="77777777">
      <w:pPr>
        <w:spacing w:line="360" w:lineRule="auto"/>
        <w:ind w:firstLine="420" w:firstLineChars="200"/>
        <w:jc w:val="left"/>
        <w:rPr>
          <w:rFonts w:ascii="宋体" w:hAnsi="宋体" w:cs="宋体" w:hint="eastAsia"/>
          <w:szCs w:val="21"/>
        </w:rPr>
      </w:pPr>
      <w:commentRangeStart w:id="886"/>
      <w:commentRangeStart w:id="887"/>
      <w:commentRangeStart w:id="888"/>
      <w:commentRangeStart w:id="6440"/>
      <w:commentRangeStart w:id="6441"/>
      <w:commentRangeStart w:id="6442"/>
      <w:r w:rsidRPr="00AE5186">
        <w:rPr>
          <w:rFonts w:ascii="宋体" w:hAnsi="宋体" w:cs="宋体" w:hint="eastAsia"/>
          <w:szCs w:val="21"/>
        </w:rPr>
        <w:t>5</w:t>
      </w:r>
      <w:bookmarkStart w:id="136" w:name="_Toc300934949"/>
      <w:bookmarkStart w:id="137" w:name="_Toc304295527"/>
      <w:bookmarkStart w:id="138" w:name="_Toc303539106"/>
      <w:bookmarkStart w:id="139" w:name="_Toc297123496"/>
      <w:bookmarkStart w:id="140" w:name="_Toc318581164"/>
      <w:bookmarkStart w:id="141" w:name="_Toc312677997"/>
      <w:bookmarkStart w:id="142" w:name="_Toc297216155"/>
      <w:r w:rsidRPr="00AE5186">
        <w:rPr>
          <w:rFonts w:ascii="宋体" w:hAnsi="宋体" w:cs="宋体" w:hint="eastAsia"/>
          <w:szCs w:val="21"/>
        </w:rPr>
        <w:t>.1.1 特殊质量标准和要求：</w:t>
      </w:r>
      <w:r w:rsidRPr="00AE5186">
        <w:rPr>
          <w:rFonts w:ascii="宋体" w:hAnsi="宋体" w:cs="宋体" w:hint="eastAsia"/>
          <w:szCs w:val="21"/>
          <w:u w:val="single"/>
        </w:rPr>
        <w:t xml:space="preserve"> 承包人必须确保工程质量，如未能达到一次验收合格，将对承包人</w:t>
      </w:r>
      <w:r w:rsidRPr="00AE5186">
        <w:rPr>
          <w:rFonts w:ascii="宋体" w:hAnsi="宋体" w:cs="宋体" w:hint="eastAsia"/>
          <w:szCs w:val="21"/>
          <w:u w:val="single"/>
        </w:rPr>
        <w:t>作出</w:t>
      </w:r>
      <w:r w:rsidRPr="00AE5186">
        <w:rPr>
          <w:rFonts w:ascii="宋体" w:hAnsi="宋体" w:cs="宋体" w:hint="eastAsia"/>
          <w:szCs w:val="21"/>
          <w:u w:val="single"/>
        </w:rPr>
        <w:t>不低于50000元的处罚，因工程质量导致返工或由此造成的一切经济损失由承包人承担</w:t>
      </w:r>
      <w:r w:rsidRPr="00AE5186">
        <w:rPr>
          <w:rFonts w:ascii="宋体" w:hAnsi="宋体" w:cs="宋体" w:hint="eastAsia"/>
          <w:szCs w:val="21"/>
        </w:rPr>
        <w:t>。</w:t>
      </w:r>
      <w:commentRangeEnd w:id="886"/>
      <w:r>
        <w:rPr>
          <w:rStyle w:val="CommentReference"/>
        </w:rPr>
        <w:commentReference w:id="886"/>
      </w:r>
      <w:commentRangeEnd w:id="887"/>
      <w:r>
        <w:rPr>
          <w:rStyle w:val="CommentReference"/>
        </w:rPr>
        <w:commentReference w:id="887"/>
      </w:r>
      <w:commentRangeEnd w:id="888"/>
      <w:r>
        <w:rPr>
          <w:rStyle w:val="CommentReference"/>
        </w:rPr>
        <w:commentReference w:id="888"/>
      </w:r>
      <w:commentRangeEnd w:id="6440"/>
      <w:r>
        <w:rPr>
          <w:rStyle w:val="CommentReference"/>
        </w:rPr>
        <w:commentReference w:id="6440"/>
      </w:r>
      <w:commentRangeEnd w:id="6441"/>
      <w:r>
        <w:rPr>
          <w:rStyle w:val="CommentReference"/>
        </w:rPr>
        <w:commentReference w:id="6441"/>
      </w:r>
      <w:commentRangeEnd w:id="6442"/>
      <w:r>
        <w:rPr>
          <w:rStyle w:val="CommentReference"/>
        </w:rPr>
        <w:commentReference w:id="6442"/>
      </w:r>
    </w:p>
    <w:p w:rsidR="00601082" w:rsidRPr="00AE5186" w:rsidP="00601082" w14:paraId="1D7F87EE" w14:textId="77777777">
      <w:pPr>
        <w:spacing w:line="360" w:lineRule="auto"/>
        <w:ind w:firstLine="420" w:firstLineChars="200"/>
        <w:jc w:val="left"/>
        <w:rPr>
          <w:rFonts w:ascii="宋体" w:hAnsi="宋体" w:cs="宋体" w:hint="eastAsia"/>
          <w:szCs w:val="21"/>
        </w:rPr>
      </w:pPr>
      <w:commentRangeStart w:id="889"/>
      <w:commentRangeStart w:id="6443"/>
      <w:commentRangeStart w:id="6444"/>
      <w:commentRangeStart w:id="6445"/>
      <w:r w:rsidRPr="00AE5186">
        <w:rPr>
          <w:rFonts w:ascii="宋体" w:hAnsi="宋体" w:cs="宋体" w:hint="eastAsia"/>
          <w:szCs w:val="21"/>
        </w:rPr>
        <w:t>关于工程奖项的约定：</w:t>
      </w:r>
      <w:r w:rsidRPr="00AE5186">
        <w:rPr>
          <w:rFonts w:ascii="宋体" w:hAnsi="宋体" w:cs="宋体" w:hint="eastAsia"/>
          <w:szCs w:val="21"/>
          <w:u w:val="single"/>
        </w:rPr>
        <w:t xml:space="preserve">    </w:t>
      </w:r>
      <w:r w:rsidRPr="00AE5186">
        <w:rPr>
          <w:rFonts w:ascii="宋体" w:hAnsi="宋体" w:cs="宋体"/>
          <w:szCs w:val="21"/>
          <w:u w:val="single"/>
        </w:rPr>
        <w:t>/</w:t>
      </w:r>
      <w:r w:rsidRPr="00AE5186">
        <w:rPr>
          <w:rFonts w:ascii="宋体" w:hAnsi="宋体" w:cs="宋体" w:hint="eastAsia"/>
          <w:szCs w:val="21"/>
          <w:u w:val="single"/>
        </w:rPr>
        <w:t xml:space="preserve">        </w:t>
      </w:r>
      <w:r w:rsidRPr="00AE5186">
        <w:rPr>
          <w:rFonts w:ascii="宋体" w:hAnsi="宋体" w:cs="宋体" w:hint="eastAsia"/>
          <w:szCs w:val="21"/>
        </w:rPr>
        <w:t>。</w:t>
      </w:r>
      <w:commentRangeEnd w:id="889"/>
      <w:r>
        <w:rPr>
          <w:rStyle w:val="CommentReference"/>
        </w:rPr>
        <w:commentReference w:id="889"/>
      </w:r>
      <w:commentRangeEnd w:id="6443"/>
      <w:r>
        <w:rPr>
          <w:rStyle w:val="CommentReference"/>
        </w:rPr>
        <w:commentReference w:id="6443"/>
      </w:r>
      <w:commentRangeEnd w:id="6444"/>
      <w:r>
        <w:rPr>
          <w:rStyle w:val="CommentReference"/>
        </w:rPr>
        <w:commentReference w:id="6444"/>
      </w:r>
      <w:commentRangeEnd w:id="6445"/>
      <w:r>
        <w:rPr>
          <w:rStyle w:val="CommentReference"/>
        </w:rPr>
        <w:commentReference w:id="6445"/>
      </w:r>
    </w:p>
    <w:p w:rsidR="00601082" w:rsidRPr="00AE5186" w:rsidP="00601082" w14:paraId="408E809D" w14:textId="77777777">
      <w:pPr>
        <w:widowControl/>
        <w:spacing w:line="360" w:lineRule="auto"/>
        <w:ind w:firstLine="336" w:firstLineChars="160"/>
        <w:jc w:val="left"/>
        <w:rPr>
          <w:rFonts w:ascii="宋体" w:hAnsi="宋体" w:hint="eastAsia"/>
          <w:szCs w:val="21"/>
          <w:lang w:bidi="en-US"/>
        </w:rPr>
      </w:pPr>
      <w:commentRangeStart w:id="6446"/>
      <w:commentRangeStart w:id="6447"/>
      <w:commentRangeStart w:id="6448"/>
      <w:r w:rsidRPr="00AE5186">
        <w:rPr>
          <w:rFonts w:ascii="宋体" w:hAnsi="宋体"/>
          <w:szCs w:val="21"/>
          <w:lang w:bidi="en-US"/>
        </w:rPr>
        <w:t>5</w:t>
      </w:r>
      <w:r w:rsidRPr="00AE5186">
        <w:rPr>
          <w:rFonts w:ascii="宋体" w:hAnsi="宋体" w:hint="eastAsia"/>
          <w:szCs w:val="21"/>
          <w:lang w:bidi="en-US"/>
        </w:rPr>
        <w:t>.</w:t>
      </w:r>
      <w:r w:rsidRPr="00AE5186">
        <w:rPr>
          <w:rFonts w:ascii="宋体" w:hAnsi="宋体"/>
          <w:szCs w:val="21"/>
          <w:lang w:bidi="en-US"/>
        </w:rPr>
        <w:t>1</w:t>
      </w:r>
      <w:r w:rsidRPr="00AE5186">
        <w:rPr>
          <w:rFonts w:ascii="宋体" w:hAnsi="宋体" w:hint="eastAsia"/>
          <w:szCs w:val="21"/>
          <w:lang w:bidi="en-US"/>
        </w:rPr>
        <w:t>.</w:t>
      </w:r>
      <w:r w:rsidRPr="00AE5186">
        <w:rPr>
          <w:rFonts w:ascii="宋体" w:hAnsi="宋体"/>
          <w:szCs w:val="21"/>
          <w:lang w:bidi="en-US"/>
        </w:rPr>
        <w:t>3</w:t>
      </w:r>
      <w:r w:rsidRPr="00AE5186">
        <w:rPr>
          <w:rFonts w:ascii="宋体" w:hAnsi="宋体" w:hint="eastAsia"/>
          <w:szCs w:val="21"/>
          <w:lang w:bidi="en-US"/>
        </w:rPr>
        <w:t>工程质量方面的约定：</w:t>
      </w:r>
      <w:commentRangeEnd w:id="6446"/>
      <w:r>
        <w:rPr>
          <w:rStyle w:val="CommentReference"/>
        </w:rPr>
        <w:commentReference w:id="6446"/>
      </w:r>
      <w:commentRangeEnd w:id="6447"/>
      <w:r>
        <w:rPr>
          <w:rStyle w:val="CommentReference"/>
        </w:rPr>
        <w:commentReference w:id="6447"/>
      </w:r>
      <w:commentRangeEnd w:id="6448"/>
      <w:r>
        <w:rPr>
          <w:rStyle w:val="CommentReference"/>
        </w:rPr>
        <w:commentReference w:id="6448"/>
      </w:r>
    </w:p>
    <w:p w:rsidR="00601082" w:rsidRPr="00AE5186" w:rsidP="00601082" w14:paraId="35E8E7FE" w14:textId="77777777">
      <w:pPr>
        <w:spacing w:line="360" w:lineRule="auto"/>
        <w:ind w:firstLine="420" w:firstLineChars="200"/>
        <w:contextualSpacing/>
        <w:rPr>
          <w:rFonts w:ascii="宋体" w:hAnsi="宋体" w:cs="仿宋_GB2312" w:hint="eastAsia"/>
          <w:szCs w:val="21"/>
          <w:u w:val="single"/>
        </w:rPr>
      </w:pPr>
      <w:commentRangeStart w:id="890"/>
      <w:commentRangeStart w:id="6449"/>
      <w:commentRangeStart w:id="6450"/>
      <w:r w:rsidRPr="00AE5186">
        <w:rPr>
          <w:rFonts w:ascii="宋体" w:hAnsi="宋体" w:cs="仿宋_GB2312" w:hint="eastAsia"/>
          <w:szCs w:val="21"/>
          <w:u w:val="single"/>
        </w:rPr>
        <w:t>（1）发包人和监理人按合同约定抽查承包人的工程材料时，对不符合设计和质量标准要求的材料，承包人必须按要求退出施工现场，重新采购符合要求的材料，并承担由此产生的费用，工期不予顺延。且发包人有权要求承包人按照如下方式承担违约责任：</w:t>
      </w:r>
      <w:commentRangeEnd w:id="890"/>
      <w:r>
        <w:rPr>
          <w:rStyle w:val="CommentReference"/>
        </w:rPr>
        <w:commentReference w:id="890"/>
      </w:r>
      <w:commentRangeEnd w:id="6449"/>
      <w:r>
        <w:rPr>
          <w:rStyle w:val="CommentReference"/>
        </w:rPr>
        <w:commentReference w:id="6449"/>
      </w:r>
      <w:commentRangeEnd w:id="6450"/>
      <w:r>
        <w:rPr>
          <w:rStyle w:val="CommentReference"/>
        </w:rPr>
        <w:commentReference w:id="6450"/>
      </w:r>
    </w:p>
    <w:p w:rsidR="00601082" w:rsidRPr="00AE5186" w:rsidP="00601082" w14:paraId="4318D6C3" w14:textId="77777777">
      <w:pPr>
        <w:widowControl/>
        <w:spacing w:line="360" w:lineRule="auto"/>
        <w:ind w:firstLine="412" w:firstLineChars="196"/>
        <w:jc w:val="left"/>
        <w:rPr>
          <w:rFonts w:ascii="宋体" w:hAnsi="宋体" w:cs="仿宋_GB2312" w:hint="eastAsia"/>
          <w:szCs w:val="21"/>
          <w:u w:val="single"/>
        </w:rPr>
      </w:pPr>
      <w:commentRangeStart w:id="891"/>
      <w:commentRangeStart w:id="6451"/>
      <w:commentRangeStart w:id="6452"/>
      <w:commentRangeStart w:id="6453"/>
      <w:r w:rsidRPr="00AE5186">
        <w:rPr>
          <w:rFonts w:ascii="宋体" w:hAnsi="宋体" w:cs="仿宋_GB2312" w:hint="eastAsia"/>
          <w:szCs w:val="21"/>
          <w:u w:val="single"/>
        </w:rPr>
        <w:t xml:space="preserve">①单宗或批次材料价值不高于100000元的(含100000元)，承包人承担10000元/次违约金。 </w:t>
      </w:r>
      <w:commentRangeEnd w:id="891"/>
      <w:r>
        <w:rPr>
          <w:rStyle w:val="CommentReference"/>
        </w:rPr>
        <w:commentReference w:id="891"/>
      </w:r>
      <w:commentRangeEnd w:id="6451"/>
      <w:r>
        <w:rPr>
          <w:rStyle w:val="CommentReference"/>
        </w:rPr>
        <w:commentReference w:id="6451"/>
      </w:r>
      <w:commentRangeEnd w:id="6452"/>
      <w:r>
        <w:rPr>
          <w:rStyle w:val="CommentReference"/>
        </w:rPr>
        <w:commentReference w:id="6452"/>
      </w:r>
      <w:commentRangeEnd w:id="6453"/>
      <w:r>
        <w:rPr>
          <w:rStyle w:val="CommentReference"/>
        </w:rPr>
        <w:commentReference w:id="6453"/>
      </w:r>
    </w:p>
    <w:p w:rsidR="00601082" w:rsidRPr="00AE5186" w:rsidP="00601082" w14:paraId="2AF3C85D" w14:textId="77777777">
      <w:pPr>
        <w:widowControl/>
        <w:spacing w:line="360" w:lineRule="auto"/>
        <w:ind w:firstLine="412" w:firstLineChars="196"/>
        <w:jc w:val="left"/>
        <w:rPr>
          <w:rFonts w:ascii="宋体" w:hAnsi="宋体" w:cs="仿宋_GB2312" w:hint="eastAsia"/>
          <w:szCs w:val="21"/>
          <w:u w:val="single"/>
        </w:rPr>
      </w:pPr>
      <w:commentRangeStart w:id="892"/>
      <w:commentRangeStart w:id="6454"/>
      <w:commentRangeStart w:id="6455"/>
      <w:commentRangeStart w:id="6456"/>
      <w:r w:rsidRPr="00AE5186">
        <w:rPr>
          <w:rFonts w:ascii="宋体" w:hAnsi="宋体" w:cs="仿宋_GB2312" w:hint="eastAsia"/>
          <w:szCs w:val="21"/>
          <w:u w:val="single"/>
        </w:rPr>
        <w:t>② 单宗或批次材料价值在l00000元以上l000000元以下(含l000000元)，承包人承担30000元/次违约金。</w:t>
      </w:r>
      <w:commentRangeEnd w:id="892"/>
      <w:r>
        <w:rPr>
          <w:rStyle w:val="CommentReference"/>
        </w:rPr>
        <w:commentReference w:id="892"/>
      </w:r>
      <w:commentRangeEnd w:id="6454"/>
      <w:r>
        <w:rPr>
          <w:rStyle w:val="CommentReference"/>
        </w:rPr>
        <w:commentReference w:id="6454"/>
      </w:r>
      <w:commentRangeEnd w:id="6455"/>
      <w:r>
        <w:rPr>
          <w:rStyle w:val="CommentReference"/>
        </w:rPr>
        <w:commentReference w:id="6455"/>
      </w:r>
      <w:commentRangeEnd w:id="6456"/>
      <w:r>
        <w:rPr>
          <w:rStyle w:val="CommentReference"/>
        </w:rPr>
        <w:commentReference w:id="6456"/>
      </w:r>
    </w:p>
    <w:p w:rsidR="00601082" w:rsidRPr="00AE5186" w:rsidP="00601082" w14:paraId="655A633C" w14:textId="77777777">
      <w:pPr>
        <w:widowControl/>
        <w:spacing w:line="360" w:lineRule="auto"/>
        <w:ind w:firstLine="412" w:firstLineChars="196"/>
        <w:jc w:val="left"/>
        <w:rPr>
          <w:rFonts w:ascii="宋体" w:hAnsi="宋体" w:cs="仿宋_GB2312" w:hint="eastAsia"/>
          <w:szCs w:val="21"/>
          <w:u w:val="single"/>
        </w:rPr>
      </w:pPr>
      <w:commentRangeStart w:id="893"/>
      <w:commentRangeStart w:id="894"/>
      <w:commentRangeStart w:id="895"/>
      <w:commentRangeStart w:id="6457"/>
      <w:commentRangeStart w:id="6458"/>
      <w:commentRangeStart w:id="6459"/>
      <w:r w:rsidRPr="00AE5186">
        <w:rPr>
          <w:rFonts w:ascii="宋体" w:hAnsi="宋体" w:cs="仿宋_GB2312" w:hint="eastAsia"/>
          <w:szCs w:val="21"/>
          <w:u w:val="single"/>
        </w:rPr>
        <w:t>③ 单宗或批次材料价值100</w:t>
      </w:r>
      <w:r w:rsidRPr="00AE5186">
        <w:rPr>
          <w:rFonts w:ascii="宋体" w:hAnsi="宋体" w:cs="仿宋_GB2312"/>
          <w:szCs w:val="21"/>
          <w:u w:val="single"/>
        </w:rPr>
        <w:t>0000</w:t>
      </w:r>
      <w:r w:rsidRPr="00AE5186">
        <w:rPr>
          <w:rFonts w:ascii="宋体" w:hAnsi="宋体" w:cs="仿宋_GB2312" w:hint="eastAsia"/>
          <w:szCs w:val="21"/>
          <w:u w:val="single"/>
        </w:rPr>
        <w:t>-2000000元(含2000000元)，承包人承担100000元/次违约金。</w:t>
      </w:r>
      <w:commentRangeEnd w:id="893"/>
      <w:r>
        <w:rPr>
          <w:rStyle w:val="CommentReference"/>
        </w:rPr>
        <w:commentReference w:id="893"/>
      </w:r>
      <w:commentRangeEnd w:id="894"/>
      <w:r>
        <w:rPr>
          <w:rStyle w:val="CommentReference"/>
        </w:rPr>
        <w:commentReference w:id="894"/>
      </w:r>
      <w:commentRangeEnd w:id="895"/>
      <w:r>
        <w:rPr>
          <w:rStyle w:val="CommentReference"/>
        </w:rPr>
        <w:commentReference w:id="895"/>
      </w:r>
      <w:commentRangeEnd w:id="6457"/>
      <w:r>
        <w:rPr>
          <w:rStyle w:val="CommentReference"/>
        </w:rPr>
        <w:commentReference w:id="6457"/>
      </w:r>
      <w:commentRangeEnd w:id="6458"/>
      <w:r>
        <w:rPr>
          <w:rStyle w:val="CommentReference"/>
        </w:rPr>
        <w:commentReference w:id="6458"/>
      </w:r>
      <w:commentRangeEnd w:id="6459"/>
      <w:r>
        <w:rPr>
          <w:rStyle w:val="CommentReference"/>
        </w:rPr>
        <w:commentReference w:id="6459"/>
      </w:r>
    </w:p>
    <w:p w:rsidR="00601082" w:rsidRPr="00AE5186" w:rsidP="00601082" w14:paraId="579DF1A0" w14:textId="77777777">
      <w:pPr>
        <w:widowControl/>
        <w:spacing w:line="360" w:lineRule="auto"/>
        <w:ind w:firstLine="412" w:firstLineChars="196"/>
        <w:jc w:val="left"/>
        <w:rPr>
          <w:rFonts w:ascii="宋体" w:hAnsi="宋体" w:cs="仿宋_GB2312" w:hint="eastAsia"/>
          <w:szCs w:val="21"/>
          <w:u w:val="single"/>
        </w:rPr>
      </w:pPr>
      <w:commentRangeStart w:id="896"/>
      <w:commentRangeStart w:id="6460"/>
      <w:commentRangeStart w:id="6461"/>
      <w:commentRangeStart w:id="6462"/>
      <w:r w:rsidRPr="00AE5186">
        <w:rPr>
          <w:rFonts w:ascii="宋体" w:hAnsi="宋体" w:cs="仿宋_GB2312" w:hint="eastAsia"/>
          <w:szCs w:val="21"/>
          <w:u w:val="single"/>
        </w:rPr>
        <w:t>④ 单宗或批次材料价值在2000000元以上的，发包人有权部分解除合同或全部解除合同，并要求承包人赔偿发包人由此遭受的实际损失。</w:t>
      </w:r>
      <w:commentRangeEnd w:id="896"/>
      <w:r>
        <w:rPr>
          <w:rStyle w:val="CommentReference"/>
        </w:rPr>
        <w:commentReference w:id="896"/>
      </w:r>
      <w:commentRangeEnd w:id="6460"/>
      <w:r>
        <w:rPr>
          <w:rStyle w:val="CommentReference"/>
        </w:rPr>
        <w:commentReference w:id="6460"/>
      </w:r>
      <w:commentRangeEnd w:id="6461"/>
      <w:r>
        <w:rPr>
          <w:rStyle w:val="CommentReference"/>
        </w:rPr>
        <w:commentReference w:id="6461"/>
      </w:r>
      <w:commentRangeEnd w:id="6462"/>
      <w:r>
        <w:rPr>
          <w:rStyle w:val="CommentReference"/>
        </w:rPr>
        <w:commentReference w:id="6462"/>
      </w:r>
    </w:p>
    <w:p w:rsidR="00601082" w:rsidRPr="00AE5186" w:rsidP="00601082" w14:paraId="614B787D" w14:textId="77777777">
      <w:pPr>
        <w:widowControl/>
        <w:spacing w:line="360" w:lineRule="auto"/>
        <w:ind w:firstLine="412" w:firstLineChars="196"/>
        <w:jc w:val="left"/>
        <w:rPr>
          <w:rFonts w:ascii="宋体" w:hAnsi="宋体" w:cs="仿宋_GB2312" w:hint="eastAsia"/>
          <w:szCs w:val="21"/>
          <w:u w:val="single"/>
        </w:rPr>
      </w:pPr>
      <w:commentRangeStart w:id="897"/>
      <w:commentRangeStart w:id="6463"/>
      <w:commentRangeStart w:id="6464"/>
      <w:commentRangeStart w:id="6465"/>
      <w:r w:rsidRPr="00AE5186">
        <w:rPr>
          <w:rFonts w:ascii="宋体" w:hAnsi="宋体" w:cs="仿宋_GB2312" w:hint="eastAsia"/>
          <w:szCs w:val="21"/>
          <w:u w:val="single"/>
        </w:rPr>
        <w:t>（2）承包人按合同约定，对各工序必须报验核查质量控制点。如承包人申请报验后，经监理人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30000元/次违约金；总计发现3次以上(不含本数)或连续发现2次以上(不含本数)质量控制点不合格的，承包人承担100000元/次违约金；承包人采取整改措施后效果仍不明显的，发包人有权解除合同，将该工程另行发包，并不免除承包人应承担的违约赔偿责任。</w:t>
      </w:r>
      <w:commentRangeEnd w:id="897"/>
      <w:r>
        <w:rPr>
          <w:rStyle w:val="CommentReference"/>
        </w:rPr>
        <w:commentReference w:id="897"/>
      </w:r>
      <w:commentRangeEnd w:id="6463"/>
      <w:r>
        <w:rPr>
          <w:rStyle w:val="CommentReference"/>
        </w:rPr>
        <w:commentReference w:id="6463"/>
      </w:r>
      <w:commentRangeEnd w:id="6464"/>
      <w:r>
        <w:rPr>
          <w:rStyle w:val="CommentReference"/>
        </w:rPr>
        <w:commentReference w:id="6464"/>
      </w:r>
      <w:commentRangeEnd w:id="6465"/>
      <w:r>
        <w:rPr>
          <w:rStyle w:val="CommentReference"/>
        </w:rPr>
        <w:commentReference w:id="6465"/>
      </w:r>
    </w:p>
    <w:p w:rsidR="00601082" w:rsidRPr="00AE5186" w:rsidP="00601082" w14:paraId="275A4CCC" w14:textId="77777777">
      <w:pPr>
        <w:widowControl/>
        <w:spacing w:line="360" w:lineRule="auto"/>
        <w:ind w:firstLine="412" w:firstLineChars="196"/>
        <w:jc w:val="left"/>
        <w:rPr>
          <w:rFonts w:ascii="宋体" w:hAnsi="宋体" w:cs="仿宋_GB2312" w:hint="eastAsia"/>
          <w:szCs w:val="21"/>
          <w:u w:val="single"/>
        </w:rPr>
      </w:pPr>
      <w:commentRangeStart w:id="898"/>
      <w:commentRangeStart w:id="6466"/>
      <w:commentRangeStart w:id="6467"/>
      <w:commentRangeStart w:id="6468"/>
      <w:r w:rsidRPr="00AE5186">
        <w:rPr>
          <w:rFonts w:ascii="宋体" w:hAnsi="宋体" w:cs="仿宋_GB2312" w:hint="eastAsia"/>
          <w:szCs w:val="21"/>
          <w:u w:val="single"/>
        </w:rPr>
        <w:t>（3）工程保修期内发现一切质量问题，承包人必须在发包人规定的期限内完成维修并达到相关质量标准。</w:t>
      </w:r>
      <w:commentRangeEnd w:id="898"/>
      <w:r>
        <w:rPr>
          <w:rStyle w:val="CommentReference"/>
        </w:rPr>
        <w:commentReference w:id="898"/>
      </w:r>
      <w:commentRangeEnd w:id="6466"/>
      <w:r>
        <w:rPr>
          <w:rStyle w:val="CommentReference"/>
        </w:rPr>
        <w:commentReference w:id="6466"/>
      </w:r>
      <w:commentRangeEnd w:id="6467"/>
      <w:r>
        <w:rPr>
          <w:rStyle w:val="CommentReference"/>
        </w:rPr>
        <w:commentReference w:id="6467"/>
      </w:r>
      <w:commentRangeEnd w:id="6468"/>
      <w:r>
        <w:rPr>
          <w:rStyle w:val="CommentReference"/>
        </w:rPr>
        <w:commentReference w:id="6468"/>
      </w:r>
    </w:p>
    <w:p w:rsidR="00601082" w:rsidRPr="00AE5186" w:rsidP="00601082" w14:paraId="4E40EB7A" w14:textId="77777777">
      <w:pPr>
        <w:widowControl/>
        <w:spacing w:line="360" w:lineRule="auto"/>
        <w:ind w:firstLine="412" w:firstLineChars="196"/>
        <w:jc w:val="left"/>
        <w:rPr>
          <w:rFonts w:ascii="宋体" w:hAnsi="宋体" w:cs="仿宋_GB2312" w:hint="eastAsia"/>
          <w:szCs w:val="21"/>
          <w:u w:val="single"/>
        </w:rPr>
      </w:pPr>
      <w:commentRangeStart w:id="899"/>
      <w:commentRangeStart w:id="6469"/>
      <w:commentRangeStart w:id="6470"/>
      <w:commentRangeStart w:id="6471"/>
      <w:r w:rsidRPr="00AE5186">
        <w:rPr>
          <w:rFonts w:ascii="宋体" w:hAnsi="宋体" w:cs="仿宋_GB2312" w:hint="eastAsia"/>
          <w:szCs w:val="21"/>
          <w:u w:val="single"/>
        </w:rPr>
        <w:t>5.1.4设备：承包人必须保证所供设备是全新原厂生产，符合招标文件规定、投标文件承诺，提供产品质量合格证，根据发包人需求提供检测报告。</w:t>
      </w:r>
      <w:commentRangeEnd w:id="899"/>
      <w:r>
        <w:rPr>
          <w:rStyle w:val="CommentReference"/>
        </w:rPr>
        <w:commentReference w:id="899"/>
      </w:r>
      <w:commentRangeEnd w:id="6469"/>
      <w:r>
        <w:rPr>
          <w:rStyle w:val="CommentReference"/>
        </w:rPr>
        <w:commentReference w:id="6469"/>
      </w:r>
      <w:commentRangeEnd w:id="6470"/>
      <w:r>
        <w:rPr>
          <w:rStyle w:val="CommentReference"/>
        </w:rPr>
        <w:commentReference w:id="6470"/>
      </w:r>
      <w:commentRangeEnd w:id="6471"/>
      <w:r>
        <w:rPr>
          <w:rStyle w:val="CommentReference"/>
        </w:rPr>
        <w:commentReference w:id="6471"/>
      </w:r>
    </w:p>
    <w:p w:rsidR="00601082" w:rsidRPr="00AE5186" w:rsidP="00601082" w14:paraId="2B967818" w14:textId="77777777">
      <w:pPr>
        <w:spacing w:line="360" w:lineRule="auto"/>
        <w:ind w:firstLine="420" w:firstLineChars="200"/>
        <w:jc w:val="left"/>
        <w:rPr>
          <w:rFonts w:ascii="宋体" w:hAnsi="宋体" w:cs="宋体" w:hint="eastAsia"/>
          <w:szCs w:val="21"/>
        </w:rPr>
      </w:pPr>
      <w:commentRangeStart w:id="900"/>
      <w:commentRangeStart w:id="6472"/>
      <w:commentRangeStart w:id="6473"/>
      <w:commentRangeStart w:id="6474"/>
      <w:r w:rsidRPr="00AE5186">
        <w:rPr>
          <w:rFonts w:ascii="宋体" w:hAnsi="宋体" w:cs="仿宋_GB2312" w:hint="eastAsia"/>
          <w:szCs w:val="21"/>
          <w:u w:val="single"/>
        </w:rPr>
        <w:t>货物运输到项目现场后，承包人及时对进场设备进行报验，报验时必须按监理方要求提供相关资料，发包人代表、监理方代表会同承包人根据报验资料到现场进行清点，清点货物数量、品牌、配件等与本合同约定及投标文件是否相符。</w:t>
      </w:r>
      <w:commentRangeEnd w:id="900"/>
      <w:r>
        <w:rPr>
          <w:rStyle w:val="CommentReference"/>
        </w:rPr>
        <w:commentReference w:id="900"/>
      </w:r>
      <w:commentRangeEnd w:id="6472"/>
      <w:r>
        <w:rPr>
          <w:rStyle w:val="CommentReference"/>
        </w:rPr>
        <w:commentReference w:id="6472"/>
      </w:r>
      <w:commentRangeEnd w:id="6473"/>
      <w:r>
        <w:rPr>
          <w:rStyle w:val="CommentReference"/>
        </w:rPr>
        <w:commentReference w:id="6473"/>
      </w:r>
      <w:commentRangeEnd w:id="6474"/>
      <w:r>
        <w:rPr>
          <w:rStyle w:val="CommentReference"/>
        </w:rPr>
        <w:commentReference w:id="6474"/>
      </w:r>
    </w:p>
    <w:p w:rsidR="00601082" w:rsidRPr="00AE5186" w:rsidP="00601082" w14:paraId="468A0337" w14:textId="77777777">
      <w:pPr>
        <w:spacing w:line="360" w:lineRule="auto"/>
        <w:ind w:firstLine="420" w:firstLineChars="200"/>
        <w:rPr>
          <w:rFonts w:ascii="宋体" w:hAnsi="宋体" w:cs="宋体" w:hint="eastAsia"/>
          <w:szCs w:val="21"/>
        </w:rPr>
      </w:pPr>
      <w:commentRangeStart w:id="6475"/>
      <w:commentRangeStart w:id="6476"/>
      <w:r w:rsidRPr="00AE5186">
        <w:rPr>
          <w:rFonts w:ascii="宋体" w:hAnsi="宋体" w:cs="宋体" w:hint="eastAsia"/>
          <w:szCs w:val="21"/>
        </w:rPr>
        <w:t>5.3 隐蔽工程检查</w:t>
      </w:r>
      <w:commentRangeEnd w:id="6475"/>
      <w:r>
        <w:rPr>
          <w:rStyle w:val="CommentReference"/>
        </w:rPr>
        <w:commentReference w:id="6475"/>
      </w:r>
      <w:commentRangeEnd w:id="6476"/>
      <w:r>
        <w:rPr>
          <w:rStyle w:val="CommentReference"/>
        </w:rPr>
        <w:commentReference w:id="6476"/>
      </w:r>
    </w:p>
    <w:p w:rsidR="00601082" w:rsidRPr="00AE5186" w:rsidP="00601082" w14:paraId="37AA2E4C" w14:textId="77777777">
      <w:pPr>
        <w:spacing w:line="360" w:lineRule="auto"/>
        <w:ind w:firstLine="420" w:firstLineChars="200"/>
        <w:jc w:val="left"/>
        <w:rPr>
          <w:rFonts w:ascii="宋体" w:hAnsi="宋体" w:cs="宋体" w:hint="eastAsia"/>
          <w:szCs w:val="21"/>
        </w:rPr>
      </w:pPr>
      <w:commentRangeStart w:id="901"/>
      <w:commentRangeStart w:id="6477"/>
      <w:commentRangeStart w:id="6478"/>
      <w:commentRangeStart w:id="6479"/>
      <w:r w:rsidRPr="00AE5186">
        <w:rPr>
          <w:rFonts w:ascii="宋体" w:hAnsi="宋体" w:cs="宋体" w:hint="eastAsia"/>
          <w:szCs w:val="21"/>
        </w:rPr>
        <w:t>5.3.2承包人提前通知监理人隐蔽工程检查的期限的约定：</w:t>
      </w:r>
      <w:r w:rsidRPr="00AE5186">
        <w:rPr>
          <w:rFonts w:ascii="宋体" w:hAnsi="宋体" w:cs="宋体" w:hint="eastAsia"/>
          <w:szCs w:val="21"/>
          <w:u w:val="single"/>
        </w:rPr>
        <w:t>所有隐蔽工序和影响安全的部位必须验收，其它按照国家现行验收规范标准执行</w:t>
      </w:r>
      <w:r w:rsidRPr="00AE5186">
        <w:rPr>
          <w:rFonts w:ascii="宋体" w:hAnsi="宋体" w:cs="宋体" w:hint="eastAsia"/>
          <w:szCs w:val="21"/>
        </w:rPr>
        <w:t>。</w:t>
      </w:r>
      <w:commentRangeEnd w:id="901"/>
      <w:r>
        <w:rPr>
          <w:rStyle w:val="CommentReference"/>
        </w:rPr>
        <w:commentReference w:id="901"/>
      </w:r>
      <w:commentRangeEnd w:id="6477"/>
      <w:r>
        <w:rPr>
          <w:rStyle w:val="CommentReference"/>
        </w:rPr>
        <w:commentReference w:id="6477"/>
      </w:r>
      <w:commentRangeEnd w:id="6478"/>
      <w:r>
        <w:rPr>
          <w:rStyle w:val="CommentReference"/>
        </w:rPr>
        <w:commentReference w:id="6478"/>
      </w:r>
      <w:commentRangeEnd w:id="6479"/>
      <w:r>
        <w:rPr>
          <w:rStyle w:val="CommentReference"/>
        </w:rPr>
        <w:commentReference w:id="6479"/>
      </w:r>
    </w:p>
    <w:p w:rsidR="00601082" w:rsidRPr="00AE5186" w:rsidP="00601082" w14:paraId="16BEE0DE" w14:textId="77777777">
      <w:pPr>
        <w:spacing w:line="360" w:lineRule="auto"/>
        <w:ind w:firstLine="420" w:firstLineChars="200"/>
        <w:jc w:val="left"/>
        <w:rPr>
          <w:rFonts w:ascii="宋体" w:hAnsi="宋体" w:cs="宋体" w:hint="eastAsia"/>
          <w:szCs w:val="21"/>
        </w:rPr>
      </w:pPr>
      <w:commentRangeStart w:id="902"/>
      <w:commentRangeStart w:id="6480"/>
      <w:commentRangeStart w:id="6481"/>
      <w:commentRangeStart w:id="6482"/>
      <w:r w:rsidRPr="00AE5186">
        <w:rPr>
          <w:rFonts w:ascii="宋体" w:hAnsi="宋体" w:cs="宋体" w:hint="eastAsia"/>
          <w:szCs w:val="21"/>
        </w:rPr>
        <w:t>监理人不能按时进行检查时，应提前</w:t>
      </w:r>
      <w:r w:rsidRPr="00AE5186">
        <w:rPr>
          <w:rFonts w:ascii="宋体" w:hAnsi="宋体" w:cs="宋体" w:hint="eastAsia"/>
          <w:szCs w:val="21"/>
          <w:u w:val="single"/>
        </w:rPr>
        <w:t xml:space="preserve">  </w:t>
      </w:r>
      <w:r w:rsidRPr="00AE5186">
        <w:rPr>
          <w:rFonts w:ascii="宋体" w:hAnsi="宋体" w:cs="宋体"/>
          <w:szCs w:val="21"/>
          <w:u w:val="single"/>
        </w:rPr>
        <w:t>48</w:t>
      </w:r>
      <w:r w:rsidRPr="00AE5186">
        <w:rPr>
          <w:rFonts w:ascii="宋体" w:hAnsi="宋体" w:cs="宋体" w:hint="eastAsia"/>
          <w:szCs w:val="21"/>
          <w:u w:val="single"/>
        </w:rPr>
        <w:t xml:space="preserve"> </w:t>
      </w:r>
      <w:r w:rsidRPr="00AE5186">
        <w:rPr>
          <w:rFonts w:ascii="宋体" w:hAnsi="宋体" w:cs="宋体" w:hint="eastAsia"/>
          <w:szCs w:val="21"/>
        </w:rPr>
        <w:t>小时提交书面延期要求。</w:t>
      </w:r>
      <w:commentRangeEnd w:id="902"/>
      <w:r>
        <w:rPr>
          <w:rStyle w:val="CommentReference"/>
        </w:rPr>
        <w:commentReference w:id="902"/>
      </w:r>
      <w:commentRangeEnd w:id="6480"/>
      <w:r>
        <w:rPr>
          <w:rStyle w:val="CommentReference"/>
        </w:rPr>
        <w:commentReference w:id="6480"/>
      </w:r>
      <w:commentRangeEnd w:id="6481"/>
      <w:r>
        <w:rPr>
          <w:rStyle w:val="CommentReference"/>
        </w:rPr>
        <w:commentReference w:id="6481"/>
      </w:r>
      <w:commentRangeEnd w:id="6482"/>
      <w:r>
        <w:rPr>
          <w:rStyle w:val="CommentReference"/>
        </w:rPr>
        <w:commentReference w:id="6482"/>
      </w:r>
    </w:p>
    <w:p w:rsidR="00601082" w:rsidRPr="00AE5186" w:rsidP="00601082" w14:paraId="33C57486" w14:textId="77777777">
      <w:pPr>
        <w:spacing w:line="360" w:lineRule="auto"/>
        <w:ind w:firstLine="420" w:firstLineChars="200"/>
        <w:jc w:val="left"/>
        <w:rPr>
          <w:rFonts w:ascii="宋体" w:hAnsi="宋体" w:cs="宋体" w:hint="eastAsia"/>
          <w:szCs w:val="21"/>
        </w:rPr>
      </w:pPr>
      <w:commentRangeStart w:id="903"/>
      <w:commentRangeStart w:id="6483"/>
      <w:commentRangeStart w:id="6484"/>
      <w:commentRangeStart w:id="6485"/>
      <w:r w:rsidRPr="00AE5186">
        <w:rPr>
          <w:rFonts w:ascii="宋体" w:hAnsi="宋体" w:cs="宋体" w:hint="eastAsia"/>
          <w:szCs w:val="21"/>
        </w:rPr>
        <w:t>关于延期最长不得超过：</w:t>
      </w:r>
      <w:r w:rsidRPr="00AE5186">
        <w:rPr>
          <w:rFonts w:ascii="宋体" w:hAnsi="宋体" w:cs="宋体" w:hint="eastAsia"/>
          <w:szCs w:val="21"/>
          <w:u w:val="single"/>
        </w:rPr>
        <w:t xml:space="preserve">  </w:t>
      </w:r>
      <w:r w:rsidRPr="00AE5186">
        <w:rPr>
          <w:rFonts w:ascii="宋体" w:hAnsi="宋体" w:cs="宋体"/>
          <w:szCs w:val="21"/>
          <w:u w:val="single"/>
        </w:rPr>
        <w:t>24</w:t>
      </w:r>
      <w:r w:rsidRPr="00AE5186">
        <w:rPr>
          <w:rFonts w:ascii="宋体" w:hAnsi="宋体" w:cs="宋体" w:hint="eastAsia"/>
          <w:szCs w:val="21"/>
          <w:u w:val="single"/>
        </w:rPr>
        <w:t xml:space="preserve"> </w:t>
      </w:r>
      <w:r w:rsidRPr="00AE5186">
        <w:rPr>
          <w:rFonts w:ascii="宋体" w:hAnsi="宋体" w:cs="宋体" w:hint="eastAsia"/>
          <w:szCs w:val="21"/>
        </w:rPr>
        <w:t>小时。</w:t>
      </w:r>
      <w:commentRangeEnd w:id="903"/>
      <w:r>
        <w:rPr>
          <w:rStyle w:val="CommentReference"/>
        </w:rPr>
        <w:commentReference w:id="903"/>
      </w:r>
      <w:commentRangeEnd w:id="6483"/>
      <w:r>
        <w:rPr>
          <w:rStyle w:val="CommentReference"/>
        </w:rPr>
        <w:commentReference w:id="6483"/>
      </w:r>
      <w:commentRangeEnd w:id="6484"/>
      <w:r>
        <w:rPr>
          <w:rStyle w:val="CommentReference"/>
        </w:rPr>
        <w:commentReference w:id="6484"/>
      </w:r>
      <w:commentRangeEnd w:id="6485"/>
      <w:r>
        <w:rPr>
          <w:rStyle w:val="CommentReference"/>
        </w:rPr>
        <w:commentReference w:id="6485"/>
      </w:r>
    </w:p>
    <w:p w:rsidR="00601082" w:rsidRPr="00AE5186" w:rsidP="00601082" w14:paraId="39140448" w14:textId="77777777">
      <w:pPr>
        <w:keepNext/>
        <w:keepLines/>
        <w:spacing w:line="360" w:lineRule="auto"/>
        <w:outlineLvl w:val="2"/>
        <w:rPr>
          <w:rFonts w:ascii="宋体" w:hAnsi="宋体" w:cs="宋体" w:hint="eastAsia"/>
          <w:bCs/>
          <w:szCs w:val="21"/>
        </w:rPr>
      </w:pPr>
      <w:bookmarkStart w:id="143" w:name="_Toc351203638"/>
      <w:commentRangeStart w:id="6486"/>
      <w:r w:rsidRPr="00AE5186">
        <w:rPr>
          <w:rFonts w:ascii="宋体" w:hAnsi="宋体" w:cs="宋体" w:hint="eastAsia"/>
          <w:bCs/>
          <w:szCs w:val="21"/>
        </w:rPr>
        <w:t>6. 安全文明施工与环境保护</w:t>
      </w:r>
      <w:commentRangeEnd w:id="6486"/>
      <w:r>
        <w:rPr>
          <w:rStyle w:val="CommentReference"/>
        </w:rPr>
        <w:commentReference w:id="6486"/>
      </w:r>
      <w:bookmarkEnd w:id="143"/>
    </w:p>
    <w:p w:rsidR="00601082" w:rsidRPr="00AE5186" w:rsidP="00601082" w14:paraId="4FF5228F" w14:textId="77777777">
      <w:pPr>
        <w:spacing w:line="360" w:lineRule="auto"/>
        <w:ind w:firstLine="420" w:firstLineChars="200"/>
        <w:rPr>
          <w:rFonts w:ascii="宋体" w:hAnsi="宋体" w:cs="宋体" w:hint="eastAsia"/>
          <w:szCs w:val="21"/>
        </w:rPr>
      </w:pPr>
      <w:commentRangeStart w:id="6487"/>
      <w:commentRangeStart w:id="6488"/>
      <w:r w:rsidRPr="00AE5186">
        <w:rPr>
          <w:rFonts w:ascii="宋体" w:hAnsi="宋体" w:cs="宋体" w:hint="eastAsia"/>
          <w:szCs w:val="21"/>
        </w:rPr>
        <w:t>6.1安全文明施工</w:t>
      </w:r>
      <w:commentRangeEnd w:id="6487"/>
      <w:r>
        <w:rPr>
          <w:rStyle w:val="CommentReference"/>
        </w:rPr>
        <w:commentReference w:id="6487"/>
      </w:r>
      <w:commentRangeEnd w:id="6488"/>
      <w:r>
        <w:rPr>
          <w:rStyle w:val="CommentReference"/>
        </w:rPr>
        <w:commentReference w:id="6488"/>
      </w:r>
    </w:p>
    <w:p w:rsidR="00601082" w:rsidRPr="00AE5186" w:rsidP="00601082" w14:paraId="0A3BB114" w14:textId="77777777">
      <w:pPr>
        <w:widowControl/>
        <w:adjustRightInd w:val="0"/>
        <w:snapToGrid w:val="0"/>
        <w:spacing w:line="360" w:lineRule="auto"/>
        <w:ind w:firstLine="420" w:firstLineChars="200"/>
        <w:jc w:val="left"/>
        <w:rPr>
          <w:rFonts w:ascii="宋体" w:hAnsi="宋体" w:cs="仿宋_GB2312" w:hint="eastAsia"/>
          <w:szCs w:val="21"/>
          <w:u w:val="single"/>
        </w:rPr>
      </w:pPr>
      <w:commentRangeStart w:id="904"/>
      <w:commentRangeStart w:id="905"/>
      <w:commentRangeStart w:id="906"/>
      <w:commentRangeStart w:id="6489"/>
      <w:commentRangeStart w:id="6490"/>
      <w:commentRangeStart w:id="6491"/>
      <w:commentRangeStart w:id="7926"/>
      <w:r w:rsidRPr="00AE5186">
        <w:rPr>
          <w:rFonts w:ascii="宋体" w:hAnsi="宋体" w:cs="宋体" w:hint="eastAsia"/>
          <w:szCs w:val="21"/>
        </w:rPr>
        <w:t>6.1.1 项目安全生产的达标目标及相应事项的约定：</w:t>
      </w:r>
      <w:r w:rsidRPr="00AE5186">
        <w:rPr>
          <w:rFonts w:ascii="宋体" w:hAnsi="宋体" w:cs="宋体" w:hint="eastAsia"/>
          <w:szCs w:val="21"/>
          <w:u w:val="single"/>
        </w:rPr>
        <w:t xml:space="preserve"> </w:t>
      </w:r>
      <w:r w:rsidRPr="00AE5186">
        <w:rPr>
          <w:rFonts w:ascii="宋体" w:hAnsi="宋体" w:cs="仿宋_GB2312" w:hint="eastAsia"/>
          <w:szCs w:val="21"/>
          <w:u w:val="single"/>
        </w:rPr>
        <w:t>严格按安全管理条例及安全操作规程进行施工，如因承包人原因发生安全事故，所造成的一切损失由承包人负责。并执行《通用条款》及《中华人民共和国安全生产法》、中华人民共和国国务院第302号文《国务院关于特大安全事故责任追究的规定》、严格按照《昆明市住房和城乡建设局 昆建通〔2013〕107号、昆建通〔2013〕108号、昆建通〔2013〕109号》、</w:t>
      </w:r>
      <w:r w:rsidRPr="00AE5186">
        <w:rPr>
          <w:rFonts w:ascii="宋体" w:hAnsi="宋体" w:cs="仿宋_GB2312" w:hint="eastAsia"/>
          <w:szCs w:val="21"/>
          <w:u w:val="single"/>
        </w:rPr>
        <w:t>昆政办</w:t>
      </w:r>
      <w:r w:rsidRPr="00AE5186">
        <w:rPr>
          <w:rFonts w:ascii="宋体" w:hAnsi="宋体" w:cs="仿宋_GB2312" w:hint="eastAsia"/>
          <w:szCs w:val="21"/>
          <w:u w:val="single"/>
        </w:rPr>
        <w:t>〔2018〕27号文件等相关国家、地方规定，若发生安全事故，所造成的一切损失由承包人承担，具体参照省住房和城乡建设厅公告2010年第28号文。承包人必须严格按照国家安全生产、安全施工的相关规定组织施工，并随时接受行业安全检查人员及安委会检查人员依法实施的监督检查，采取有效的安全防护措施，消除事故隐患，由于承包人安全措施不力造成的责任事故和因此发生的所有费用由承包人承担。</w:t>
      </w:r>
      <w:commentRangeEnd w:id="904"/>
      <w:r>
        <w:rPr>
          <w:rStyle w:val="CommentReference"/>
        </w:rPr>
        <w:commentReference w:id="904"/>
      </w:r>
      <w:commentRangeEnd w:id="905"/>
      <w:r>
        <w:rPr>
          <w:rStyle w:val="CommentReference"/>
        </w:rPr>
        <w:commentReference w:id="905"/>
      </w:r>
      <w:commentRangeEnd w:id="906"/>
      <w:r>
        <w:rPr>
          <w:rStyle w:val="CommentReference"/>
        </w:rPr>
        <w:commentReference w:id="906"/>
      </w:r>
      <w:commentRangeEnd w:id="6489"/>
      <w:r>
        <w:rPr>
          <w:rStyle w:val="CommentReference"/>
        </w:rPr>
        <w:commentReference w:id="6489"/>
      </w:r>
      <w:commentRangeEnd w:id="6490"/>
      <w:r>
        <w:rPr>
          <w:rStyle w:val="CommentReference"/>
        </w:rPr>
        <w:commentReference w:id="6490"/>
      </w:r>
      <w:commentRangeEnd w:id="6491"/>
      <w:r>
        <w:rPr>
          <w:rStyle w:val="CommentReference"/>
        </w:rPr>
        <w:commentReference w:id="6491"/>
      </w:r>
      <w:commentRangeEnd w:id="7926"/>
      <w:r>
        <w:rPr>
          <w:rStyle w:val="CommentReference"/>
        </w:rPr>
        <w:commentReference w:id="7926"/>
      </w:r>
    </w:p>
    <w:p w:rsidR="00601082" w:rsidRPr="00AE5186" w:rsidP="00601082" w14:paraId="2F04F9AC" w14:textId="77777777">
      <w:pPr>
        <w:widowControl/>
        <w:spacing w:line="360" w:lineRule="auto"/>
        <w:ind w:firstLine="412" w:firstLineChars="196"/>
        <w:jc w:val="left"/>
        <w:rPr>
          <w:rFonts w:ascii="宋体" w:hAnsi="宋体" w:hint="eastAsia"/>
          <w:kern w:val="0"/>
          <w:szCs w:val="21"/>
          <w:u w:val="single"/>
          <w:lang w:bidi="en-US"/>
        </w:rPr>
      </w:pPr>
      <w:commentRangeStart w:id="907"/>
      <w:commentRangeStart w:id="6492"/>
      <w:commentRangeStart w:id="6493"/>
      <w:commentRangeStart w:id="6494"/>
      <w:r w:rsidRPr="00AE5186">
        <w:rPr>
          <w:rFonts w:ascii="宋体" w:hAnsi="宋体" w:hint="eastAsia"/>
          <w:kern w:val="0"/>
          <w:szCs w:val="21"/>
          <w:u w:val="single"/>
          <w:lang w:bidi="en-US"/>
        </w:rPr>
        <w:t>安全生产方面的违约责任：</w:t>
      </w:r>
      <w:commentRangeEnd w:id="907"/>
      <w:r>
        <w:rPr>
          <w:rStyle w:val="CommentReference"/>
        </w:rPr>
        <w:commentReference w:id="907"/>
      </w:r>
      <w:commentRangeEnd w:id="6492"/>
      <w:r>
        <w:rPr>
          <w:rStyle w:val="CommentReference"/>
        </w:rPr>
        <w:commentReference w:id="6492"/>
      </w:r>
      <w:commentRangeEnd w:id="6493"/>
      <w:r>
        <w:rPr>
          <w:rStyle w:val="CommentReference"/>
        </w:rPr>
        <w:commentReference w:id="6493"/>
      </w:r>
      <w:commentRangeEnd w:id="6494"/>
      <w:r>
        <w:rPr>
          <w:rStyle w:val="CommentReference"/>
        </w:rPr>
        <w:commentReference w:id="6494"/>
      </w:r>
    </w:p>
    <w:p w:rsidR="00601082" w:rsidRPr="00AE5186" w:rsidP="00601082" w14:paraId="6CEB182B" w14:textId="77777777">
      <w:pPr>
        <w:widowControl/>
        <w:spacing w:line="360" w:lineRule="auto"/>
        <w:ind w:firstLine="412" w:firstLineChars="196"/>
        <w:jc w:val="left"/>
        <w:rPr>
          <w:rFonts w:ascii="宋体" w:hAnsi="宋体" w:cs="仿宋_GB2312" w:hint="eastAsia"/>
          <w:szCs w:val="21"/>
          <w:u w:val="single"/>
        </w:rPr>
      </w:pPr>
      <w:commentRangeStart w:id="908"/>
      <w:commentRangeStart w:id="6495"/>
      <w:commentRangeStart w:id="6496"/>
      <w:commentRangeStart w:id="6497"/>
      <w:commentRangeStart w:id="7912"/>
      <w:r w:rsidRPr="00AE5186">
        <w:rPr>
          <w:rFonts w:ascii="Wingdings" w:hAnsi="Wingdings" w:cs="仿宋_GB2312"/>
          <w:szCs w:val="21"/>
          <w:u w:val="single"/>
        </w:rPr>
        <w:sym w:font="Wingdings" w:char="F081"/>
      </w:r>
      <w:r w:rsidRPr="00AE5186">
        <w:rPr>
          <w:rFonts w:ascii="宋体" w:hAnsi="宋体" w:cs="仿宋_GB2312" w:hint="eastAsia"/>
          <w:szCs w:val="21"/>
          <w:u w:val="single"/>
        </w:rPr>
        <w:t>承包人在行政主管部门组织的质量安全检查中，若被检查出有严重的安全隐患、通报批评、新闻媒体曝光等造成不良影响的，承包人承担100000元/次违约金；造成严重社会影响或累计通报或曝光3次以上(含3次)的，发包人有权解除合同,将本工程另行发包，承包人承担由此造成的一切经济损失及违约责任。</w:t>
      </w:r>
      <w:commentRangeEnd w:id="908"/>
      <w:r>
        <w:rPr>
          <w:rStyle w:val="CommentReference"/>
        </w:rPr>
        <w:commentReference w:id="908"/>
      </w:r>
      <w:commentRangeEnd w:id="6495"/>
      <w:r>
        <w:rPr>
          <w:rStyle w:val="CommentReference"/>
        </w:rPr>
        <w:commentReference w:id="6495"/>
      </w:r>
      <w:commentRangeEnd w:id="6496"/>
      <w:r>
        <w:rPr>
          <w:rStyle w:val="CommentReference"/>
        </w:rPr>
        <w:commentReference w:id="6496"/>
      </w:r>
      <w:commentRangeEnd w:id="6497"/>
      <w:r>
        <w:rPr>
          <w:rStyle w:val="CommentReference"/>
        </w:rPr>
        <w:commentReference w:id="6497"/>
      </w:r>
      <w:commentRangeEnd w:id="7912"/>
      <w:r>
        <w:rPr>
          <w:rStyle w:val="CommentReference"/>
        </w:rPr>
        <w:commentReference w:id="7912"/>
      </w:r>
    </w:p>
    <w:p w:rsidR="00601082" w:rsidRPr="00AE5186" w:rsidP="00601082" w14:paraId="120B1DEA" w14:textId="77777777">
      <w:pPr>
        <w:widowControl/>
        <w:spacing w:line="360" w:lineRule="auto"/>
        <w:ind w:firstLine="412" w:firstLineChars="196"/>
        <w:jc w:val="left"/>
        <w:rPr>
          <w:rFonts w:ascii="宋体" w:hAnsi="宋体" w:cs="仿宋_GB2312" w:hint="eastAsia"/>
          <w:szCs w:val="21"/>
          <w:u w:val="single"/>
        </w:rPr>
      </w:pPr>
      <w:commentRangeStart w:id="909"/>
      <w:commentRangeStart w:id="6498"/>
      <w:commentRangeStart w:id="6499"/>
      <w:commentRangeStart w:id="6500"/>
      <w:r w:rsidRPr="00AE5186">
        <w:rPr>
          <w:rFonts w:ascii="Wingdings" w:hAnsi="Wingdings" w:cs="仿宋_GB2312"/>
          <w:szCs w:val="21"/>
          <w:u w:val="single"/>
        </w:rPr>
        <w:sym w:font="Wingdings" w:char="F082"/>
      </w:r>
      <w:r w:rsidRPr="00AE5186">
        <w:rPr>
          <w:rFonts w:ascii="宋体" w:hAnsi="宋体" w:cs="仿宋_GB2312" w:hint="eastAsia"/>
          <w:szCs w:val="21"/>
          <w:u w:val="single"/>
        </w:rPr>
        <w:t>承包人在监理人及发包人进行的日常质量安全检查中，若被检查出存在安全隐患的，承包人应在监理人及发包人的要求时限内整改。若同样问题被发现2次或累计类似问题被发现3次，承包人承担30000元/次违约金。此类问题的认定，以监理人及发包人书面通知、指令、通报和会议纪要为准。</w:t>
      </w:r>
      <w:commentRangeEnd w:id="909"/>
      <w:r>
        <w:rPr>
          <w:rStyle w:val="CommentReference"/>
        </w:rPr>
        <w:commentReference w:id="909"/>
      </w:r>
      <w:commentRangeEnd w:id="6498"/>
      <w:r>
        <w:rPr>
          <w:rStyle w:val="CommentReference"/>
        </w:rPr>
        <w:commentReference w:id="6498"/>
      </w:r>
      <w:commentRangeEnd w:id="6499"/>
      <w:r>
        <w:rPr>
          <w:rStyle w:val="CommentReference"/>
        </w:rPr>
        <w:commentReference w:id="6499"/>
      </w:r>
      <w:commentRangeEnd w:id="6500"/>
      <w:r>
        <w:rPr>
          <w:rStyle w:val="CommentReference"/>
        </w:rPr>
        <w:commentReference w:id="6500"/>
      </w:r>
    </w:p>
    <w:p w:rsidR="00601082" w:rsidRPr="00AE5186" w:rsidP="00601082" w14:paraId="4F8749E3" w14:textId="77777777">
      <w:pPr>
        <w:widowControl/>
        <w:spacing w:line="360" w:lineRule="auto"/>
        <w:ind w:firstLine="412" w:firstLineChars="196"/>
        <w:jc w:val="left"/>
        <w:rPr>
          <w:rFonts w:ascii="宋体" w:hAnsi="宋体" w:cs="仿宋_GB2312" w:hint="eastAsia"/>
          <w:szCs w:val="21"/>
          <w:u w:val="single"/>
        </w:rPr>
      </w:pPr>
      <w:commentRangeStart w:id="910"/>
      <w:commentRangeStart w:id="6501"/>
      <w:commentRangeStart w:id="6502"/>
      <w:commentRangeStart w:id="6503"/>
      <w:r w:rsidRPr="00AE5186">
        <w:rPr>
          <w:rFonts w:ascii="Wingdings" w:hAnsi="Wingdings" w:cs="仿宋_GB2312"/>
          <w:szCs w:val="21"/>
          <w:u w:val="single"/>
        </w:rPr>
        <w:sym w:font="Wingdings" w:char="F083"/>
      </w:r>
      <w:r w:rsidRPr="00AE5186">
        <w:rPr>
          <w:rFonts w:ascii="宋体" w:hAnsi="宋体" w:cs="仿宋_GB2312" w:hint="eastAsia"/>
          <w:szCs w:val="21"/>
          <w:u w:val="single"/>
        </w:rPr>
        <w:t>如发现违章作业，承包人承担每人次10000元的违约金，且承包人完全承担由此引发的安全事故责任。本项目专职安全管理人员必须具有相应的执业资格证，并确实做到持证上岗，以备随时查验。</w:t>
      </w:r>
      <w:commentRangeEnd w:id="910"/>
      <w:r>
        <w:rPr>
          <w:rStyle w:val="CommentReference"/>
        </w:rPr>
        <w:commentReference w:id="910"/>
      </w:r>
      <w:commentRangeEnd w:id="6501"/>
      <w:r>
        <w:rPr>
          <w:rStyle w:val="CommentReference"/>
        </w:rPr>
        <w:commentReference w:id="6501"/>
      </w:r>
      <w:commentRangeEnd w:id="6502"/>
      <w:r>
        <w:rPr>
          <w:rStyle w:val="CommentReference"/>
        </w:rPr>
        <w:commentReference w:id="6502"/>
      </w:r>
      <w:commentRangeEnd w:id="6503"/>
      <w:r>
        <w:rPr>
          <w:rStyle w:val="CommentReference"/>
        </w:rPr>
        <w:commentReference w:id="6503"/>
      </w:r>
    </w:p>
    <w:p w:rsidR="00601082" w:rsidRPr="00AE5186" w:rsidP="00601082" w14:paraId="142A65EE" w14:textId="77777777">
      <w:pPr>
        <w:spacing w:line="360" w:lineRule="auto"/>
        <w:ind w:firstLine="420" w:firstLineChars="200"/>
        <w:jc w:val="left"/>
        <w:rPr>
          <w:rFonts w:ascii="宋体" w:hAnsi="宋体" w:cs="宋体" w:hint="eastAsia"/>
          <w:szCs w:val="21"/>
        </w:rPr>
      </w:pPr>
      <w:commentRangeStart w:id="911"/>
      <w:commentRangeStart w:id="6504"/>
      <w:commentRangeStart w:id="6505"/>
      <w:commentRangeStart w:id="6506"/>
      <w:r w:rsidRPr="00AE5186">
        <w:rPr>
          <w:rFonts w:ascii="宋体" w:hAnsi="宋体" w:cs="仿宋_GB2312" w:hint="eastAsia"/>
          <w:szCs w:val="21"/>
          <w:u w:val="single"/>
        </w:rPr>
        <w:t>以上违约金从当月进度款里扣除。</w:t>
      </w:r>
      <w:commentRangeEnd w:id="911"/>
      <w:r>
        <w:rPr>
          <w:rStyle w:val="CommentReference"/>
        </w:rPr>
        <w:commentReference w:id="911"/>
      </w:r>
      <w:commentRangeEnd w:id="6504"/>
      <w:r>
        <w:rPr>
          <w:rStyle w:val="CommentReference"/>
        </w:rPr>
        <w:commentReference w:id="6504"/>
      </w:r>
      <w:commentRangeEnd w:id="6505"/>
      <w:r>
        <w:rPr>
          <w:rStyle w:val="CommentReference"/>
        </w:rPr>
        <w:commentReference w:id="6505"/>
      </w:r>
      <w:commentRangeEnd w:id="6506"/>
      <w:r>
        <w:rPr>
          <w:rStyle w:val="CommentReference"/>
        </w:rPr>
        <w:commentReference w:id="6506"/>
      </w:r>
    </w:p>
    <w:p w:rsidR="00601082" w:rsidRPr="00AE5186" w:rsidP="00601082" w14:paraId="3995147B" w14:textId="77777777">
      <w:pPr>
        <w:spacing w:line="360" w:lineRule="auto"/>
        <w:ind w:firstLine="420" w:firstLineChars="200"/>
        <w:jc w:val="left"/>
        <w:rPr>
          <w:rFonts w:ascii="宋体" w:hAnsi="宋体" w:cs="宋体" w:hint="eastAsia"/>
          <w:szCs w:val="21"/>
        </w:rPr>
      </w:pPr>
      <w:commentRangeStart w:id="912"/>
      <w:commentRangeStart w:id="6507"/>
      <w:commentRangeStart w:id="6508"/>
      <w:commentRangeStart w:id="6509"/>
      <w:r w:rsidRPr="00AE5186">
        <w:rPr>
          <w:rFonts w:ascii="宋体" w:hAnsi="宋体" w:cs="宋体" w:hint="eastAsia"/>
          <w:szCs w:val="21"/>
        </w:rPr>
        <w:t>6.1.4 关于治安保卫的特别约定：</w:t>
      </w:r>
      <w:r w:rsidRPr="00AE5186">
        <w:rPr>
          <w:rFonts w:ascii="宋体" w:hAnsi="宋体" w:cs="宋体" w:hint="eastAsia"/>
          <w:szCs w:val="21"/>
          <w:u w:val="single"/>
        </w:rPr>
        <w:t xml:space="preserve"> 承包人除应成立现场治安管理机构或联防组织并承担相关费用，维护施工场地的社会治安外，还应做好包括办公区在内的各自管辖区的治安保卫工作。在工程施工过程中，发生暴乱、爆炸等恐怖事件，以及群殴、械斗等群体性突发治安事件的，承包人应立即向发包人及当地政府报告。发包人和承包人应积极协助当地有关部门采取措施平息事态，防止事态扩大，尽量避免人员伤亡和财产损失</w:t>
      </w:r>
      <w:r w:rsidRPr="00AE5186">
        <w:rPr>
          <w:rFonts w:ascii="宋体" w:hAnsi="宋体" w:cs="宋体" w:hint="eastAsia"/>
          <w:szCs w:val="21"/>
        </w:rPr>
        <w:t>。</w:t>
      </w:r>
      <w:commentRangeEnd w:id="912"/>
      <w:r>
        <w:rPr>
          <w:rStyle w:val="CommentReference"/>
        </w:rPr>
        <w:commentReference w:id="912"/>
      </w:r>
      <w:commentRangeEnd w:id="6507"/>
      <w:r>
        <w:rPr>
          <w:rStyle w:val="CommentReference"/>
        </w:rPr>
        <w:commentReference w:id="6507"/>
      </w:r>
      <w:commentRangeEnd w:id="6508"/>
      <w:r>
        <w:rPr>
          <w:rStyle w:val="CommentReference"/>
        </w:rPr>
        <w:commentReference w:id="6508"/>
      </w:r>
      <w:commentRangeEnd w:id="6509"/>
      <w:r>
        <w:rPr>
          <w:rStyle w:val="CommentReference"/>
        </w:rPr>
        <w:commentReference w:id="6509"/>
      </w:r>
    </w:p>
    <w:p w:rsidR="00601082" w:rsidRPr="00AE5186" w:rsidP="00601082" w14:paraId="273F954B" w14:textId="77777777">
      <w:pPr>
        <w:spacing w:line="360" w:lineRule="auto"/>
        <w:ind w:firstLine="420" w:firstLineChars="200"/>
        <w:jc w:val="left"/>
        <w:rPr>
          <w:rFonts w:ascii="宋体" w:hAnsi="宋体" w:cs="宋体" w:hint="eastAsia"/>
          <w:szCs w:val="21"/>
        </w:rPr>
      </w:pPr>
      <w:commentRangeStart w:id="913"/>
      <w:commentRangeStart w:id="6510"/>
      <w:commentRangeStart w:id="6511"/>
      <w:commentRangeStart w:id="6512"/>
      <w:r w:rsidRPr="00AE5186">
        <w:rPr>
          <w:rFonts w:ascii="宋体" w:hAnsi="宋体" w:cs="宋体" w:hint="eastAsia"/>
          <w:szCs w:val="21"/>
        </w:rPr>
        <w:t>关于编制施工场地治安管理计划的约定：</w:t>
      </w:r>
      <w:r w:rsidRPr="00AE5186">
        <w:rPr>
          <w:rFonts w:ascii="宋体" w:hAnsi="宋体" w:cs="宋体" w:hint="eastAsia"/>
          <w:szCs w:val="21"/>
          <w:u w:val="single"/>
        </w:rPr>
        <w:t xml:space="preserve"> 由承包人编制施工场地治安管理计划及突发治安事件的紧急预案报发包人和监理单位审批</w:t>
      </w:r>
      <w:r w:rsidRPr="00AE5186">
        <w:rPr>
          <w:rFonts w:ascii="宋体" w:hAnsi="宋体" w:cs="宋体" w:hint="eastAsia"/>
          <w:szCs w:val="21"/>
        </w:rPr>
        <w:t>。</w:t>
      </w:r>
      <w:commentRangeEnd w:id="913"/>
      <w:r>
        <w:rPr>
          <w:rStyle w:val="CommentReference"/>
        </w:rPr>
        <w:commentReference w:id="913"/>
      </w:r>
      <w:commentRangeEnd w:id="6510"/>
      <w:r>
        <w:rPr>
          <w:rStyle w:val="CommentReference"/>
        </w:rPr>
        <w:commentReference w:id="6510"/>
      </w:r>
      <w:commentRangeEnd w:id="6511"/>
      <w:r>
        <w:rPr>
          <w:rStyle w:val="CommentReference"/>
        </w:rPr>
        <w:commentReference w:id="6511"/>
      </w:r>
      <w:commentRangeEnd w:id="6512"/>
      <w:r>
        <w:rPr>
          <w:rStyle w:val="CommentReference"/>
        </w:rPr>
        <w:commentReference w:id="6512"/>
      </w:r>
    </w:p>
    <w:p w:rsidR="00601082" w:rsidRPr="00AE5186" w:rsidP="00601082" w14:paraId="4D4F1338" w14:textId="77777777">
      <w:pPr>
        <w:spacing w:line="360" w:lineRule="auto"/>
        <w:ind w:firstLine="420" w:firstLineChars="200"/>
        <w:jc w:val="left"/>
        <w:rPr>
          <w:rFonts w:ascii="宋体" w:hAnsi="宋体" w:cs="宋体" w:hint="eastAsia"/>
          <w:szCs w:val="21"/>
        </w:rPr>
      </w:pPr>
      <w:commentRangeStart w:id="6513"/>
      <w:commentRangeStart w:id="6514"/>
      <w:commentRangeStart w:id="6515"/>
      <w:r w:rsidRPr="00AE5186">
        <w:rPr>
          <w:rFonts w:ascii="宋体" w:hAnsi="宋体" w:cs="宋体" w:hint="eastAsia"/>
          <w:szCs w:val="21"/>
        </w:rPr>
        <w:t>6.1.5 文明施工</w:t>
      </w:r>
      <w:commentRangeEnd w:id="6513"/>
      <w:r>
        <w:rPr>
          <w:rStyle w:val="CommentReference"/>
        </w:rPr>
        <w:commentReference w:id="6513"/>
      </w:r>
      <w:commentRangeEnd w:id="6514"/>
      <w:r>
        <w:rPr>
          <w:rStyle w:val="CommentReference"/>
        </w:rPr>
        <w:commentReference w:id="6514"/>
      </w:r>
      <w:commentRangeEnd w:id="6515"/>
      <w:r>
        <w:rPr>
          <w:rStyle w:val="CommentReference"/>
        </w:rPr>
        <w:commentReference w:id="6515"/>
      </w:r>
    </w:p>
    <w:p w:rsidR="00601082" w:rsidRPr="00AE5186" w:rsidP="00601082" w14:paraId="6DA1354A" w14:textId="77777777">
      <w:pPr>
        <w:widowControl/>
        <w:spacing w:line="360" w:lineRule="auto"/>
        <w:ind w:firstLine="412" w:firstLineChars="196"/>
        <w:jc w:val="left"/>
        <w:rPr>
          <w:rFonts w:ascii="宋体" w:hAnsi="宋体" w:cs="仿宋_GB2312" w:hint="eastAsia"/>
          <w:b/>
          <w:bCs/>
          <w:szCs w:val="21"/>
          <w:u w:val="single"/>
        </w:rPr>
      </w:pPr>
      <w:commentRangeStart w:id="914"/>
      <w:commentRangeStart w:id="915"/>
      <w:commentRangeStart w:id="6516"/>
      <w:commentRangeStart w:id="6517"/>
      <w:commentRangeStart w:id="6518"/>
      <w:r w:rsidRPr="00AE5186">
        <w:rPr>
          <w:rFonts w:ascii="宋体" w:hAnsi="宋体" w:cs="宋体" w:hint="eastAsia"/>
          <w:szCs w:val="21"/>
        </w:rPr>
        <w:t>合同当事人对文明施工的要求：</w:t>
      </w:r>
      <w:r w:rsidRPr="00AE5186">
        <w:rPr>
          <w:rFonts w:ascii="宋体" w:hAnsi="宋体" w:cs="宋体" w:hint="eastAsia"/>
          <w:szCs w:val="21"/>
          <w:u w:val="single"/>
        </w:rPr>
        <w:t xml:space="preserve"> </w:t>
      </w:r>
      <w:r w:rsidRPr="00AE5186">
        <w:rPr>
          <w:rFonts w:ascii="宋体" w:hAnsi="宋体" w:cs="仿宋_GB2312" w:hint="eastAsia"/>
          <w:b/>
          <w:bCs/>
          <w:szCs w:val="21"/>
          <w:u w:val="single"/>
        </w:rPr>
        <w:t>除按照当地建设工程文明施工管理办法、云南农业大学管理规定及现场相关管理规定，“通用条款”6.1.5执行外，还需按如下规定办理：</w:t>
      </w:r>
      <w:commentRangeEnd w:id="914"/>
      <w:r>
        <w:rPr>
          <w:rStyle w:val="CommentReference"/>
        </w:rPr>
        <w:commentReference w:id="914"/>
      </w:r>
      <w:commentRangeEnd w:id="915"/>
      <w:r>
        <w:rPr>
          <w:rStyle w:val="CommentReference"/>
        </w:rPr>
        <w:commentReference w:id="915"/>
      </w:r>
      <w:commentRangeEnd w:id="6516"/>
      <w:r>
        <w:rPr>
          <w:rStyle w:val="CommentReference"/>
        </w:rPr>
        <w:commentReference w:id="6516"/>
      </w:r>
      <w:commentRangeEnd w:id="6517"/>
      <w:r>
        <w:rPr>
          <w:rStyle w:val="CommentReference"/>
        </w:rPr>
        <w:commentReference w:id="6517"/>
      </w:r>
      <w:commentRangeEnd w:id="6518"/>
      <w:r>
        <w:rPr>
          <w:rStyle w:val="CommentReference"/>
        </w:rPr>
        <w:commentReference w:id="6518"/>
      </w:r>
    </w:p>
    <w:p w:rsidR="00601082" w:rsidRPr="00AE5186" w:rsidP="00601082" w14:paraId="5C8651F1" w14:textId="77777777">
      <w:pPr>
        <w:widowControl/>
        <w:spacing w:line="360" w:lineRule="auto"/>
        <w:ind w:firstLine="412" w:firstLineChars="196"/>
        <w:jc w:val="left"/>
        <w:rPr>
          <w:rFonts w:ascii="宋体" w:hAnsi="宋体" w:cs="仿宋_GB2312" w:hint="eastAsia"/>
          <w:b/>
          <w:bCs/>
          <w:szCs w:val="21"/>
          <w:u w:val="single"/>
        </w:rPr>
      </w:pPr>
      <w:commentRangeStart w:id="916"/>
      <w:commentRangeStart w:id="917"/>
      <w:commentRangeStart w:id="6519"/>
      <w:commentRangeStart w:id="6520"/>
      <w:commentRangeStart w:id="6521"/>
      <w:r w:rsidRPr="00AE5186">
        <w:rPr>
          <w:rFonts w:ascii="宋体" w:hAnsi="宋体" w:cs="仿宋_GB2312" w:hint="eastAsia"/>
          <w:b/>
          <w:bCs/>
          <w:szCs w:val="21"/>
          <w:u w:val="single"/>
        </w:rPr>
        <w:t>施工现场生产、生活排放污水、废水，须经处理后达到国家规定排放标准。承包人按发包人的要求修建临时公厕及临时化粪池，经沉淀处理后排放，并安排人员定期清扫。</w:t>
      </w:r>
      <w:commentRangeEnd w:id="916"/>
      <w:r>
        <w:rPr>
          <w:rStyle w:val="CommentReference"/>
        </w:rPr>
        <w:commentReference w:id="916"/>
      </w:r>
      <w:commentRangeEnd w:id="917"/>
      <w:r>
        <w:rPr>
          <w:rStyle w:val="CommentReference"/>
        </w:rPr>
        <w:commentReference w:id="917"/>
      </w:r>
      <w:commentRangeEnd w:id="6519"/>
      <w:r>
        <w:rPr>
          <w:rStyle w:val="CommentReference"/>
        </w:rPr>
        <w:commentReference w:id="6519"/>
      </w:r>
      <w:commentRangeEnd w:id="6520"/>
      <w:r>
        <w:rPr>
          <w:rStyle w:val="CommentReference"/>
        </w:rPr>
        <w:commentReference w:id="6520"/>
      </w:r>
      <w:commentRangeEnd w:id="6521"/>
      <w:r>
        <w:rPr>
          <w:rStyle w:val="CommentReference"/>
        </w:rPr>
        <w:commentReference w:id="6521"/>
      </w:r>
    </w:p>
    <w:p w:rsidR="00601082" w:rsidRPr="00AE5186" w:rsidP="00601082" w14:paraId="28026058" w14:textId="77777777">
      <w:pPr>
        <w:widowControl/>
        <w:spacing w:line="360" w:lineRule="auto"/>
        <w:ind w:firstLine="412" w:firstLineChars="196"/>
        <w:jc w:val="left"/>
        <w:rPr>
          <w:rFonts w:ascii="宋体" w:hAnsi="宋体" w:cs="仿宋_GB2312" w:hint="eastAsia"/>
          <w:b/>
          <w:bCs/>
          <w:szCs w:val="21"/>
          <w:u w:val="single"/>
        </w:rPr>
      </w:pPr>
      <w:commentRangeStart w:id="918"/>
      <w:commentRangeStart w:id="919"/>
      <w:commentRangeStart w:id="6522"/>
      <w:commentRangeStart w:id="6523"/>
      <w:commentRangeStart w:id="6524"/>
      <w:r w:rsidRPr="00AE5186">
        <w:rPr>
          <w:rFonts w:ascii="宋体" w:hAnsi="宋体" w:cs="仿宋_GB2312" w:hint="eastAsia"/>
          <w:b/>
          <w:bCs/>
          <w:szCs w:val="21"/>
          <w:u w:val="single"/>
        </w:rPr>
        <w:t>易产生扬尘的水泥、砂石等物料应当存放入库或者遮盖；运送建材、渣土的车辆，必须实行密闭化运输，采取密封、包扎覆盖等措施，严禁超载，不得泄露、泼洒。</w:t>
      </w:r>
      <w:commentRangeEnd w:id="918"/>
      <w:r>
        <w:rPr>
          <w:rStyle w:val="CommentReference"/>
        </w:rPr>
        <w:commentReference w:id="918"/>
      </w:r>
      <w:commentRangeEnd w:id="919"/>
      <w:r>
        <w:rPr>
          <w:rStyle w:val="CommentReference"/>
        </w:rPr>
        <w:commentReference w:id="919"/>
      </w:r>
      <w:commentRangeEnd w:id="6522"/>
      <w:r>
        <w:rPr>
          <w:rStyle w:val="CommentReference"/>
        </w:rPr>
        <w:commentReference w:id="6522"/>
      </w:r>
      <w:commentRangeEnd w:id="6523"/>
      <w:r>
        <w:rPr>
          <w:rStyle w:val="CommentReference"/>
        </w:rPr>
        <w:commentReference w:id="6523"/>
      </w:r>
      <w:commentRangeEnd w:id="6524"/>
      <w:r>
        <w:rPr>
          <w:rStyle w:val="CommentReference"/>
        </w:rPr>
        <w:commentReference w:id="6524"/>
      </w:r>
    </w:p>
    <w:p w:rsidR="00601082" w:rsidRPr="00AE5186" w:rsidP="00601082" w14:paraId="7E36E8FB" w14:textId="77777777">
      <w:pPr>
        <w:widowControl/>
        <w:spacing w:line="360" w:lineRule="auto"/>
        <w:ind w:firstLine="412" w:firstLineChars="196"/>
        <w:jc w:val="left"/>
        <w:rPr>
          <w:rFonts w:ascii="宋体" w:hAnsi="宋体" w:cs="仿宋_GB2312" w:hint="eastAsia"/>
          <w:b/>
          <w:bCs/>
          <w:szCs w:val="21"/>
          <w:u w:val="single"/>
        </w:rPr>
      </w:pPr>
      <w:commentRangeStart w:id="920"/>
      <w:commentRangeStart w:id="921"/>
      <w:commentRangeStart w:id="6525"/>
      <w:commentRangeStart w:id="6526"/>
      <w:commentRangeStart w:id="6527"/>
      <w:r w:rsidRPr="00AE5186">
        <w:rPr>
          <w:rFonts w:ascii="宋体" w:hAnsi="宋体" w:cs="仿宋_GB2312" w:hint="eastAsia"/>
          <w:b/>
          <w:bCs/>
          <w:szCs w:val="21"/>
          <w:u w:val="single"/>
        </w:rPr>
        <w:t>工地现场必须达到“安全文明工地”的要求，夜间不得扰民，严格遵守国家环保的相关政策法规，做好降噪、降尘、防污措施。必须服从发包人现场管理的统一协调指挥，服从大局。竣工验收后十天内，做到料净场清。</w:t>
      </w:r>
      <w:commentRangeEnd w:id="920"/>
      <w:r>
        <w:rPr>
          <w:rStyle w:val="CommentReference"/>
        </w:rPr>
        <w:commentReference w:id="920"/>
      </w:r>
      <w:commentRangeEnd w:id="921"/>
      <w:r>
        <w:rPr>
          <w:rStyle w:val="CommentReference"/>
        </w:rPr>
        <w:commentReference w:id="921"/>
      </w:r>
      <w:commentRangeEnd w:id="6525"/>
      <w:r>
        <w:rPr>
          <w:rStyle w:val="CommentReference"/>
        </w:rPr>
        <w:commentReference w:id="6525"/>
      </w:r>
      <w:commentRangeEnd w:id="6526"/>
      <w:r>
        <w:rPr>
          <w:rStyle w:val="CommentReference"/>
        </w:rPr>
        <w:commentReference w:id="6526"/>
      </w:r>
      <w:commentRangeEnd w:id="6527"/>
      <w:r>
        <w:rPr>
          <w:rStyle w:val="CommentReference"/>
        </w:rPr>
        <w:commentReference w:id="6527"/>
      </w:r>
    </w:p>
    <w:p w:rsidR="00601082" w:rsidRPr="00AE5186" w:rsidP="00601082" w14:paraId="1B94DD4C" w14:textId="77777777">
      <w:pPr>
        <w:widowControl/>
        <w:spacing w:line="360" w:lineRule="auto"/>
        <w:ind w:firstLine="412" w:firstLineChars="196"/>
        <w:jc w:val="left"/>
        <w:rPr>
          <w:rFonts w:ascii="宋体" w:hAnsi="宋体" w:cs="仿宋_GB2312" w:hint="eastAsia"/>
          <w:b/>
          <w:bCs/>
          <w:szCs w:val="21"/>
          <w:u w:val="single"/>
        </w:rPr>
      </w:pPr>
      <w:commentRangeStart w:id="922"/>
      <w:commentRangeStart w:id="923"/>
      <w:commentRangeStart w:id="6528"/>
      <w:commentRangeStart w:id="6529"/>
      <w:commentRangeStart w:id="6530"/>
      <w:r w:rsidRPr="00AE5186">
        <w:rPr>
          <w:rFonts w:ascii="宋体" w:hAnsi="宋体" w:cs="仿宋_GB2312" w:hint="eastAsia"/>
          <w:b/>
          <w:bCs/>
          <w:szCs w:val="21"/>
          <w:u w:val="single"/>
        </w:rPr>
        <w:t>施工现场做好降噪、降尘、防污措施，不得与校区内住户及师生发生冲突，不得影响教学，且不得因校区内正常教学而影响施工进度，如发生上访、投诉等问题，由承包人自行解决。</w:t>
      </w:r>
      <w:commentRangeEnd w:id="922"/>
      <w:r>
        <w:rPr>
          <w:rStyle w:val="CommentReference"/>
        </w:rPr>
        <w:commentReference w:id="922"/>
      </w:r>
      <w:commentRangeEnd w:id="923"/>
      <w:r>
        <w:rPr>
          <w:rStyle w:val="CommentReference"/>
        </w:rPr>
        <w:commentReference w:id="923"/>
      </w:r>
      <w:commentRangeEnd w:id="6528"/>
      <w:r>
        <w:rPr>
          <w:rStyle w:val="CommentReference"/>
        </w:rPr>
        <w:commentReference w:id="6528"/>
      </w:r>
      <w:commentRangeEnd w:id="6529"/>
      <w:r>
        <w:rPr>
          <w:rStyle w:val="CommentReference"/>
        </w:rPr>
        <w:commentReference w:id="6529"/>
      </w:r>
      <w:commentRangeEnd w:id="6530"/>
      <w:r>
        <w:rPr>
          <w:rStyle w:val="CommentReference"/>
        </w:rPr>
        <w:commentReference w:id="6530"/>
      </w:r>
    </w:p>
    <w:p w:rsidR="00601082" w:rsidRPr="00AE5186" w:rsidP="00601082" w14:paraId="38FA66AE" w14:textId="77777777">
      <w:pPr>
        <w:widowControl/>
        <w:spacing w:line="360" w:lineRule="auto"/>
        <w:ind w:firstLine="412" w:firstLineChars="196"/>
        <w:jc w:val="left"/>
        <w:rPr>
          <w:rFonts w:ascii="宋体" w:hAnsi="宋体" w:cs="仿宋_GB2312" w:hint="eastAsia"/>
          <w:b/>
          <w:bCs/>
          <w:szCs w:val="21"/>
          <w:u w:val="single"/>
        </w:rPr>
      </w:pPr>
      <w:commentRangeStart w:id="924"/>
      <w:commentRangeStart w:id="925"/>
      <w:commentRangeStart w:id="6531"/>
      <w:commentRangeStart w:id="6532"/>
      <w:commentRangeStart w:id="6533"/>
      <w:r w:rsidRPr="00AE5186">
        <w:rPr>
          <w:rFonts w:ascii="宋体" w:hAnsi="宋体" w:cs="仿宋_GB2312" w:hint="eastAsia"/>
          <w:b/>
          <w:bCs/>
          <w:szCs w:val="21"/>
          <w:u w:val="single"/>
        </w:rPr>
        <w:t>大型机械进场施工不得影响校区内住户和师生，如发生上访、投诉等问题，由承包人自行解决。</w:t>
      </w:r>
      <w:commentRangeEnd w:id="924"/>
      <w:r>
        <w:rPr>
          <w:rStyle w:val="CommentReference"/>
        </w:rPr>
        <w:commentReference w:id="924"/>
      </w:r>
      <w:commentRangeEnd w:id="925"/>
      <w:r>
        <w:rPr>
          <w:rStyle w:val="CommentReference"/>
        </w:rPr>
        <w:commentReference w:id="925"/>
      </w:r>
      <w:commentRangeEnd w:id="6531"/>
      <w:r>
        <w:rPr>
          <w:rStyle w:val="CommentReference"/>
        </w:rPr>
        <w:commentReference w:id="6531"/>
      </w:r>
      <w:commentRangeEnd w:id="6532"/>
      <w:r>
        <w:rPr>
          <w:rStyle w:val="CommentReference"/>
        </w:rPr>
        <w:commentReference w:id="6532"/>
      </w:r>
      <w:commentRangeEnd w:id="6533"/>
      <w:r>
        <w:rPr>
          <w:rStyle w:val="CommentReference"/>
        </w:rPr>
        <w:commentReference w:id="6533"/>
      </w:r>
    </w:p>
    <w:p w:rsidR="00601082" w:rsidRPr="00AE5186" w:rsidP="00601082" w14:paraId="7941F248" w14:textId="77777777">
      <w:pPr>
        <w:widowControl/>
        <w:spacing w:line="360" w:lineRule="auto"/>
        <w:ind w:firstLine="412" w:firstLineChars="196"/>
        <w:jc w:val="left"/>
        <w:rPr>
          <w:rFonts w:ascii="宋体" w:hAnsi="宋体" w:cs="仿宋_GB2312" w:hint="eastAsia"/>
          <w:b/>
          <w:bCs/>
          <w:szCs w:val="21"/>
          <w:u w:val="single"/>
        </w:rPr>
      </w:pPr>
      <w:commentRangeStart w:id="926"/>
      <w:commentRangeStart w:id="927"/>
      <w:commentRangeStart w:id="6534"/>
      <w:commentRangeStart w:id="6535"/>
      <w:commentRangeStart w:id="6536"/>
      <w:r w:rsidRPr="00AE5186">
        <w:rPr>
          <w:rFonts w:ascii="宋体" w:hAnsi="宋体" w:cs="仿宋_GB2312" w:hint="eastAsia"/>
          <w:b/>
          <w:bCs/>
          <w:szCs w:val="21"/>
          <w:u w:val="single"/>
        </w:rPr>
        <w:t>工地区域内不得建盖作业工人的临时住房。为了保证施工场地文明施工，须做好清扫保洁工作。</w:t>
      </w:r>
      <w:commentRangeEnd w:id="926"/>
      <w:r>
        <w:rPr>
          <w:rStyle w:val="CommentReference"/>
        </w:rPr>
        <w:commentReference w:id="926"/>
      </w:r>
      <w:commentRangeEnd w:id="927"/>
      <w:r>
        <w:rPr>
          <w:rStyle w:val="CommentReference"/>
        </w:rPr>
        <w:commentReference w:id="927"/>
      </w:r>
      <w:commentRangeEnd w:id="6534"/>
      <w:r>
        <w:rPr>
          <w:rStyle w:val="CommentReference"/>
        </w:rPr>
        <w:commentReference w:id="6534"/>
      </w:r>
      <w:commentRangeEnd w:id="6535"/>
      <w:r>
        <w:rPr>
          <w:rStyle w:val="CommentReference"/>
        </w:rPr>
        <w:commentReference w:id="6535"/>
      </w:r>
      <w:commentRangeEnd w:id="6536"/>
      <w:r>
        <w:rPr>
          <w:rStyle w:val="CommentReference"/>
        </w:rPr>
        <w:commentReference w:id="6536"/>
      </w:r>
    </w:p>
    <w:p w:rsidR="00601082" w:rsidRPr="00AE5186" w:rsidP="00601082" w14:paraId="71F8A286" w14:textId="77777777">
      <w:pPr>
        <w:widowControl/>
        <w:spacing w:line="360" w:lineRule="auto"/>
        <w:ind w:firstLine="412" w:firstLineChars="196"/>
        <w:jc w:val="left"/>
        <w:rPr>
          <w:rFonts w:ascii="宋体" w:hAnsi="宋体" w:cs="仿宋_GB2312" w:hint="eastAsia"/>
          <w:b/>
          <w:bCs/>
          <w:szCs w:val="21"/>
          <w:u w:val="single"/>
        </w:rPr>
      </w:pPr>
      <w:commentRangeStart w:id="928"/>
      <w:commentRangeStart w:id="929"/>
      <w:commentRangeStart w:id="6537"/>
      <w:commentRangeStart w:id="6538"/>
      <w:commentRangeStart w:id="6539"/>
      <w:r w:rsidRPr="00AE5186">
        <w:rPr>
          <w:rFonts w:ascii="宋体" w:hAnsi="宋体" w:cs="仿宋_GB2312" w:hint="eastAsia"/>
          <w:b/>
          <w:bCs/>
          <w:szCs w:val="21"/>
          <w:u w:val="single"/>
        </w:rPr>
        <w:t>承包人应做好本工程涉及的学校保通工作及施工防护（围挡等）工作。</w:t>
      </w:r>
      <w:commentRangeEnd w:id="928"/>
      <w:r>
        <w:rPr>
          <w:rStyle w:val="CommentReference"/>
        </w:rPr>
        <w:commentReference w:id="928"/>
      </w:r>
      <w:commentRangeEnd w:id="929"/>
      <w:r>
        <w:rPr>
          <w:rStyle w:val="CommentReference"/>
        </w:rPr>
        <w:commentReference w:id="929"/>
      </w:r>
      <w:commentRangeEnd w:id="6537"/>
      <w:r>
        <w:rPr>
          <w:rStyle w:val="CommentReference"/>
        </w:rPr>
        <w:commentReference w:id="6537"/>
      </w:r>
      <w:commentRangeEnd w:id="6538"/>
      <w:r>
        <w:rPr>
          <w:rStyle w:val="CommentReference"/>
        </w:rPr>
        <w:commentReference w:id="6538"/>
      </w:r>
      <w:commentRangeEnd w:id="6539"/>
      <w:r>
        <w:rPr>
          <w:rStyle w:val="CommentReference"/>
        </w:rPr>
        <w:commentReference w:id="6539"/>
      </w:r>
    </w:p>
    <w:p w:rsidR="00601082" w:rsidRPr="00AE5186" w:rsidP="00601082" w14:paraId="6A7FDDF2" w14:textId="77777777">
      <w:pPr>
        <w:widowControl/>
        <w:spacing w:line="360" w:lineRule="auto"/>
        <w:ind w:firstLine="412" w:firstLineChars="196"/>
        <w:jc w:val="left"/>
        <w:rPr>
          <w:rFonts w:ascii="宋体" w:hAnsi="宋体" w:cs="仿宋_GB2312" w:hint="eastAsia"/>
          <w:b/>
          <w:bCs/>
          <w:szCs w:val="21"/>
          <w:u w:val="single"/>
        </w:rPr>
      </w:pPr>
      <w:commentRangeStart w:id="930"/>
      <w:commentRangeStart w:id="931"/>
      <w:commentRangeStart w:id="6540"/>
      <w:commentRangeStart w:id="6541"/>
      <w:commentRangeStart w:id="6542"/>
      <w:r w:rsidRPr="00AE5186">
        <w:rPr>
          <w:rFonts w:ascii="宋体" w:hAnsi="宋体" w:cs="仿宋_GB2312" w:hint="eastAsia"/>
          <w:b/>
          <w:bCs/>
          <w:szCs w:val="21"/>
          <w:u w:val="single"/>
        </w:rPr>
        <w:t>发包人定期对施工现场组织文明施工大检查，对检查不合格的工地，发包人有权要求承包人按照如下方式承担违约责任：</w:t>
      </w:r>
      <w:commentRangeEnd w:id="930"/>
      <w:r>
        <w:rPr>
          <w:rStyle w:val="CommentReference"/>
        </w:rPr>
        <w:commentReference w:id="930"/>
      </w:r>
      <w:commentRangeEnd w:id="931"/>
      <w:r>
        <w:rPr>
          <w:rStyle w:val="CommentReference"/>
        </w:rPr>
        <w:commentReference w:id="931"/>
      </w:r>
      <w:commentRangeEnd w:id="6540"/>
      <w:r>
        <w:rPr>
          <w:rStyle w:val="CommentReference"/>
        </w:rPr>
        <w:commentReference w:id="6540"/>
      </w:r>
      <w:commentRangeEnd w:id="6541"/>
      <w:r>
        <w:rPr>
          <w:rStyle w:val="CommentReference"/>
        </w:rPr>
        <w:commentReference w:id="6541"/>
      </w:r>
      <w:commentRangeEnd w:id="6542"/>
      <w:r>
        <w:rPr>
          <w:rStyle w:val="CommentReference"/>
        </w:rPr>
        <w:commentReference w:id="6542"/>
      </w:r>
    </w:p>
    <w:p w:rsidR="00601082" w:rsidRPr="00AE5186" w:rsidP="00601082" w14:paraId="46728313" w14:textId="77777777">
      <w:pPr>
        <w:widowControl/>
        <w:spacing w:line="360" w:lineRule="auto"/>
        <w:ind w:firstLine="412" w:firstLineChars="196"/>
        <w:jc w:val="left"/>
        <w:rPr>
          <w:rFonts w:ascii="宋体" w:hAnsi="宋体" w:cs="仿宋_GB2312" w:hint="eastAsia"/>
          <w:b/>
          <w:bCs/>
          <w:szCs w:val="21"/>
          <w:u w:val="single"/>
        </w:rPr>
      </w:pPr>
      <w:commentRangeStart w:id="932"/>
      <w:commentRangeStart w:id="933"/>
      <w:commentRangeStart w:id="934"/>
      <w:commentRangeStart w:id="935"/>
      <w:commentRangeStart w:id="936"/>
      <w:commentRangeStart w:id="937"/>
      <w:commentRangeStart w:id="6543"/>
      <w:commentRangeStart w:id="6544"/>
      <w:commentRangeStart w:id="6545"/>
      <w:r w:rsidRPr="00AE5186">
        <w:rPr>
          <w:rFonts w:ascii="Wingdings" w:hAnsi="Wingdings" w:cs="仿宋_GB2312"/>
          <w:b/>
          <w:bCs/>
          <w:szCs w:val="21"/>
          <w:u w:val="single"/>
        </w:rPr>
        <w:sym w:font="Wingdings" w:char="F081"/>
      </w:r>
      <w:r w:rsidRPr="00AE5186">
        <w:rPr>
          <w:rFonts w:ascii="宋体" w:hAnsi="宋体" w:cs="仿宋_GB2312" w:hint="eastAsia"/>
          <w:b/>
          <w:bCs/>
          <w:szCs w:val="21"/>
          <w:u w:val="single"/>
        </w:rPr>
        <w:t>监理人或发包人按合同约定，对承包人文明施工措施进行对照检查。经检查发现承包人因自身原因未能落实的，承包人承担30000元/次违约金，并限期改正；如</w:t>
      </w:r>
      <w:r w:rsidRPr="00AE5186">
        <w:rPr>
          <w:rFonts w:ascii="宋体" w:hAnsi="宋体" w:cs="仿宋_GB2312" w:hint="eastAsia"/>
          <w:b/>
          <w:bCs/>
          <w:szCs w:val="21"/>
          <w:u w:val="single"/>
        </w:rPr>
        <w:t>不</w:t>
      </w:r>
      <w:r w:rsidRPr="00AE5186">
        <w:rPr>
          <w:rFonts w:ascii="宋体" w:hAnsi="宋体" w:cs="仿宋_GB2312" w:hint="eastAsia"/>
          <w:b/>
          <w:bCs/>
          <w:szCs w:val="21"/>
          <w:u w:val="single"/>
        </w:rPr>
        <w:t>限期改正，承包人承担100000元/次违约金。</w:t>
      </w:r>
      <w:commentRangeEnd w:id="932"/>
      <w:r>
        <w:rPr>
          <w:rStyle w:val="CommentReference"/>
        </w:rPr>
        <w:commentReference w:id="932"/>
      </w:r>
      <w:commentRangeEnd w:id="933"/>
      <w:r>
        <w:rPr>
          <w:rStyle w:val="CommentReference"/>
        </w:rPr>
        <w:commentReference w:id="933"/>
      </w:r>
      <w:commentRangeEnd w:id="934"/>
      <w:r>
        <w:rPr>
          <w:rStyle w:val="CommentReference"/>
        </w:rPr>
        <w:commentReference w:id="934"/>
      </w:r>
      <w:commentRangeEnd w:id="935"/>
      <w:r>
        <w:rPr>
          <w:rStyle w:val="CommentReference"/>
        </w:rPr>
        <w:commentReference w:id="935"/>
      </w:r>
      <w:commentRangeEnd w:id="936"/>
      <w:r>
        <w:rPr>
          <w:rStyle w:val="CommentReference"/>
        </w:rPr>
        <w:commentReference w:id="936"/>
      </w:r>
      <w:commentRangeEnd w:id="937"/>
      <w:r>
        <w:rPr>
          <w:rStyle w:val="CommentReference"/>
        </w:rPr>
        <w:commentReference w:id="937"/>
      </w:r>
      <w:commentRangeEnd w:id="6543"/>
      <w:r>
        <w:rPr>
          <w:rStyle w:val="CommentReference"/>
        </w:rPr>
        <w:commentReference w:id="6543"/>
      </w:r>
      <w:commentRangeEnd w:id="6544"/>
      <w:r>
        <w:rPr>
          <w:rStyle w:val="CommentReference"/>
        </w:rPr>
        <w:commentReference w:id="6544"/>
      </w:r>
      <w:commentRangeEnd w:id="6545"/>
      <w:r>
        <w:rPr>
          <w:rStyle w:val="CommentReference"/>
        </w:rPr>
        <w:commentReference w:id="6545"/>
      </w:r>
    </w:p>
    <w:p w:rsidR="00601082" w:rsidRPr="00AE5186" w:rsidP="00601082" w14:paraId="321B5AE7" w14:textId="77777777">
      <w:pPr>
        <w:widowControl/>
        <w:spacing w:line="360" w:lineRule="auto"/>
        <w:ind w:firstLine="412" w:firstLineChars="196"/>
        <w:jc w:val="left"/>
        <w:rPr>
          <w:rFonts w:ascii="宋体" w:hAnsi="宋体" w:cs="仿宋_GB2312" w:hint="eastAsia"/>
          <w:b/>
          <w:bCs/>
          <w:szCs w:val="21"/>
          <w:u w:val="single"/>
        </w:rPr>
      </w:pPr>
      <w:commentRangeStart w:id="938"/>
      <w:commentRangeStart w:id="939"/>
      <w:commentRangeStart w:id="6546"/>
      <w:commentRangeStart w:id="6547"/>
      <w:commentRangeStart w:id="6548"/>
      <w:r w:rsidRPr="00AE5186">
        <w:rPr>
          <w:rFonts w:ascii="Wingdings" w:hAnsi="Wingdings" w:cs="仿宋_GB2312"/>
          <w:b/>
          <w:bCs/>
          <w:szCs w:val="21"/>
          <w:u w:val="single"/>
        </w:rPr>
        <w:sym w:font="Wingdings" w:char="F082"/>
      </w:r>
      <w:r w:rsidRPr="00AE5186">
        <w:rPr>
          <w:rFonts w:ascii="宋体" w:hAnsi="宋体" w:cs="仿宋_GB2312" w:hint="eastAsia"/>
          <w:b/>
          <w:bCs/>
          <w:szCs w:val="21"/>
          <w:u w:val="single"/>
        </w:rPr>
        <w:t>在政府行政主管部门的检查中，承包人的施工场地被评为不合格工地的，或者被通报批评的，或者被新闻媒体曝光的，承包人承担100000元/次违约金，并立即采取切实有效措施予以整改；拒不采取切实有效的措施整改的，或整改效果不明显的，发包人有权部分或全部解除合同，并要求承包人赔偿由此造成的损失。</w:t>
      </w:r>
      <w:commentRangeEnd w:id="938"/>
      <w:r>
        <w:rPr>
          <w:rStyle w:val="CommentReference"/>
        </w:rPr>
        <w:commentReference w:id="938"/>
      </w:r>
      <w:commentRangeEnd w:id="939"/>
      <w:r>
        <w:rPr>
          <w:rStyle w:val="CommentReference"/>
        </w:rPr>
        <w:commentReference w:id="939"/>
      </w:r>
      <w:commentRangeEnd w:id="6546"/>
      <w:r>
        <w:rPr>
          <w:rStyle w:val="CommentReference"/>
        </w:rPr>
        <w:commentReference w:id="6546"/>
      </w:r>
      <w:commentRangeEnd w:id="6547"/>
      <w:r>
        <w:rPr>
          <w:rStyle w:val="CommentReference"/>
        </w:rPr>
        <w:commentReference w:id="6547"/>
      </w:r>
      <w:commentRangeEnd w:id="6548"/>
      <w:r>
        <w:rPr>
          <w:rStyle w:val="CommentReference"/>
        </w:rPr>
        <w:commentReference w:id="6548"/>
      </w:r>
    </w:p>
    <w:p w:rsidR="00601082" w:rsidRPr="00AE5186" w:rsidP="00601082" w14:paraId="5E7B1214" w14:textId="77777777">
      <w:pPr>
        <w:spacing w:line="360" w:lineRule="auto"/>
        <w:ind w:firstLine="315" w:firstLineChars="150"/>
        <w:jc w:val="left"/>
        <w:rPr>
          <w:rFonts w:ascii="宋体" w:hAnsi="宋体" w:cs="宋体" w:hint="eastAsia"/>
          <w:szCs w:val="21"/>
        </w:rPr>
      </w:pPr>
      <w:commentRangeStart w:id="940"/>
      <w:commentRangeStart w:id="941"/>
      <w:commentRangeStart w:id="6549"/>
      <w:commentRangeStart w:id="6550"/>
      <w:commentRangeStart w:id="6551"/>
      <w:r w:rsidRPr="00AE5186">
        <w:rPr>
          <w:rFonts w:ascii="Wingdings" w:hAnsi="Wingdings" w:cs="仿宋_GB2312"/>
          <w:b/>
          <w:bCs/>
          <w:szCs w:val="21"/>
          <w:u w:val="single"/>
        </w:rPr>
        <w:sym w:font="Wingdings" w:char="F083"/>
      </w:r>
      <w:r w:rsidRPr="00AE5186">
        <w:rPr>
          <w:rFonts w:ascii="宋体" w:hAnsi="宋体" w:cs="仿宋_GB2312" w:hint="eastAsia"/>
          <w:b/>
          <w:bCs/>
          <w:szCs w:val="21"/>
          <w:u w:val="single"/>
        </w:rPr>
        <w:t>承包人在施工过程中因其自身原因造成周围环境卫生状况较差，被投诉的，承包人必须在当天内整改。若故意拖延或同样问题累计被投诉2次，经查实，承包人承担30000元/次违约金。</w:t>
      </w:r>
      <w:commentRangeEnd w:id="940"/>
      <w:r>
        <w:rPr>
          <w:rStyle w:val="CommentReference"/>
        </w:rPr>
        <w:commentReference w:id="940"/>
      </w:r>
      <w:commentRangeEnd w:id="941"/>
      <w:r>
        <w:rPr>
          <w:rStyle w:val="CommentReference"/>
        </w:rPr>
        <w:commentReference w:id="941"/>
      </w:r>
      <w:commentRangeEnd w:id="6549"/>
      <w:r>
        <w:rPr>
          <w:rStyle w:val="CommentReference"/>
        </w:rPr>
        <w:commentReference w:id="6549"/>
      </w:r>
      <w:commentRangeEnd w:id="6550"/>
      <w:r>
        <w:rPr>
          <w:rStyle w:val="CommentReference"/>
        </w:rPr>
        <w:commentReference w:id="6550"/>
      </w:r>
      <w:commentRangeEnd w:id="6551"/>
      <w:r>
        <w:rPr>
          <w:rStyle w:val="CommentReference"/>
        </w:rPr>
        <w:commentReference w:id="6551"/>
      </w:r>
    </w:p>
    <w:p w:rsidR="00601082" w:rsidRPr="00AE5186" w:rsidP="00601082" w14:paraId="32717204" w14:textId="77777777">
      <w:pPr>
        <w:spacing w:line="360" w:lineRule="auto"/>
        <w:ind w:firstLine="420" w:firstLineChars="200"/>
        <w:jc w:val="left"/>
        <w:rPr>
          <w:rFonts w:ascii="宋体" w:hAnsi="宋体" w:cs="宋体" w:hint="eastAsia"/>
          <w:szCs w:val="21"/>
        </w:rPr>
      </w:pPr>
      <w:commentRangeStart w:id="942"/>
      <w:commentRangeStart w:id="6552"/>
      <w:commentRangeStart w:id="6553"/>
      <w:commentRangeStart w:id="6554"/>
      <w:r w:rsidRPr="00AE5186">
        <w:rPr>
          <w:rFonts w:ascii="宋体" w:hAnsi="宋体" w:cs="宋体" w:hint="eastAsia"/>
          <w:szCs w:val="21"/>
        </w:rPr>
        <w:t>6.1.6 关于安全文明施工费支付比例和支付期限的约定：</w:t>
      </w:r>
      <w:r w:rsidRPr="00AE5186">
        <w:rPr>
          <w:rFonts w:ascii="宋体" w:hAnsi="宋体" w:cs="宋体" w:hint="eastAsia"/>
          <w:szCs w:val="21"/>
          <w:u w:val="single"/>
        </w:rPr>
        <w:t xml:space="preserve">随进度款一并支付 </w:t>
      </w:r>
      <w:r w:rsidRPr="00AE5186">
        <w:rPr>
          <w:rFonts w:ascii="宋体" w:hAnsi="宋体" w:cs="宋体" w:hint="eastAsia"/>
          <w:szCs w:val="21"/>
        </w:rPr>
        <w:t>。</w:t>
      </w:r>
      <w:commentRangeEnd w:id="942"/>
      <w:r>
        <w:rPr>
          <w:rStyle w:val="CommentReference"/>
        </w:rPr>
        <w:commentReference w:id="942"/>
      </w:r>
      <w:commentRangeEnd w:id="6552"/>
      <w:r>
        <w:rPr>
          <w:rStyle w:val="CommentReference"/>
        </w:rPr>
        <w:commentReference w:id="6552"/>
      </w:r>
      <w:commentRangeEnd w:id="6553"/>
      <w:r>
        <w:rPr>
          <w:rStyle w:val="CommentReference"/>
        </w:rPr>
        <w:commentReference w:id="6553"/>
      </w:r>
      <w:commentRangeEnd w:id="6554"/>
      <w:r>
        <w:rPr>
          <w:rStyle w:val="CommentReference"/>
        </w:rPr>
        <w:commentReference w:id="6554"/>
      </w:r>
    </w:p>
    <w:p w:rsidR="00601082" w:rsidRPr="00AE5186" w:rsidP="00601082" w14:paraId="452FDABF" w14:textId="77777777">
      <w:pPr>
        <w:autoSpaceDE w:val="0"/>
        <w:autoSpaceDN w:val="0"/>
        <w:adjustRightInd w:val="0"/>
        <w:spacing w:line="360" w:lineRule="auto"/>
        <w:ind w:firstLine="420" w:firstLineChars="200"/>
        <w:jc w:val="left"/>
        <w:rPr>
          <w:rFonts w:ascii="宋体" w:hAnsi="宋体" w:hint="eastAsia"/>
          <w:szCs w:val="21"/>
        </w:rPr>
      </w:pPr>
      <w:commentRangeStart w:id="6555"/>
      <w:commentRangeStart w:id="6556"/>
      <w:commentRangeStart w:id="6557"/>
      <w:r w:rsidRPr="00AE5186">
        <w:rPr>
          <w:rFonts w:ascii="宋体" w:hAnsi="宋体"/>
          <w:szCs w:val="21"/>
        </w:rPr>
        <w:t>6.1.9.2承包人的安全责任</w:t>
      </w:r>
      <w:commentRangeEnd w:id="6555"/>
      <w:r>
        <w:rPr>
          <w:rStyle w:val="CommentReference"/>
        </w:rPr>
        <w:commentReference w:id="6555"/>
      </w:r>
      <w:commentRangeEnd w:id="6556"/>
      <w:r>
        <w:rPr>
          <w:rStyle w:val="CommentReference"/>
        </w:rPr>
        <w:commentReference w:id="6556"/>
      </w:r>
      <w:commentRangeEnd w:id="6557"/>
      <w:r>
        <w:rPr>
          <w:rStyle w:val="CommentReference"/>
        </w:rPr>
        <w:commentReference w:id="6557"/>
      </w:r>
    </w:p>
    <w:p w:rsidR="00601082" w:rsidRPr="00AE5186" w:rsidP="00601082" w14:paraId="57E79C50" w14:textId="77777777">
      <w:pPr>
        <w:widowControl/>
        <w:spacing w:line="360" w:lineRule="auto"/>
        <w:ind w:firstLine="412" w:firstLineChars="196"/>
        <w:jc w:val="left"/>
        <w:rPr>
          <w:rFonts w:ascii="宋体" w:hAnsi="宋体" w:cs="仿宋_GB2312" w:hint="eastAsia"/>
          <w:szCs w:val="21"/>
          <w:u w:val="single"/>
        </w:rPr>
      </w:pPr>
      <w:commentRangeStart w:id="943"/>
      <w:commentRangeStart w:id="944"/>
      <w:commentRangeStart w:id="945"/>
      <w:commentRangeStart w:id="6558"/>
      <w:commentRangeStart w:id="6559"/>
      <w:commentRangeStart w:id="6560"/>
      <w:r w:rsidRPr="00AE5186">
        <w:rPr>
          <w:rFonts w:ascii="宋体" w:hAnsi="宋体" w:cs="仿宋_GB2312" w:hint="eastAsia"/>
          <w:szCs w:val="21"/>
          <w:u w:val="single"/>
        </w:rPr>
        <w:t>除按通用条款及国家规定由行政主管部门处罚外，承包人因自身原因造成的重大安全事故(</w:t>
      </w:r>
      <w:r w:rsidRPr="00AE5186">
        <w:rPr>
          <w:rFonts w:ascii="宋体" w:hAnsi="宋体" w:cs="仿宋_GB2312" w:hint="eastAsia"/>
          <w:szCs w:val="21"/>
          <w:u w:val="single"/>
        </w:rPr>
        <w:t>含工程</w:t>
      </w:r>
      <w:r w:rsidRPr="00AE5186">
        <w:rPr>
          <w:rFonts w:ascii="宋体" w:hAnsi="宋体" w:cs="仿宋_GB2312" w:hint="eastAsia"/>
          <w:szCs w:val="21"/>
          <w:u w:val="single"/>
        </w:rPr>
        <w:t>质量事故)的，视为承包人违约，发包人有权向承包人依照下列约定主张违约责任：</w:t>
      </w:r>
      <w:commentRangeEnd w:id="943"/>
      <w:r>
        <w:rPr>
          <w:rStyle w:val="CommentReference"/>
        </w:rPr>
        <w:commentReference w:id="943"/>
      </w:r>
      <w:commentRangeEnd w:id="944"/>
      <w:r>
        <w:rPr>
          <w:rStyle w:val="CommentReference"/>
        </w:rPr>
        <w:commentReference w:id="944"/>
      </w:r>
      <w:commentRangeEnd w:id="945"/>
      <w:r>
        <w:rPr>
          <w:rStyle w:val="CommentReference"/>
        </w:rPr>
        <w:commentReference w:id="945"/>
      </w:r>
      <w:commentRangeEnd w:id="6558"/>
      <w:r>
        <w:rPr>
          <w:rStyle w:val="CommentReference"/>
        </w:rPr>
        <w:commentReference w:id="6558"/>
      </w:r>
      <w:commentRangeEnd w:id="6559"/>
      <w:r>
        <w:rPr>
          <w:rStyle w:val="CommentReference"/>
        </w:rPr>
        <w:commentReference w:id="6559"/>
      </w:r>
      <w:commentRangeEnd w:id="6560"/>
      <w:r>
        <w:rPr>
          <w:rStyle w:val="CommentReference"/>
        </w:rPr>
        <w:commentReference w:id="6560"/>
      </w:r>
    </w:p>
    <w:p w:rsidR="00601082" w:rsidRPr="00AE5186" w:rsidP="00601082" w14:paraId="6B649B7A" w14:textId="77777777">
      <w:pPr>
        <w:widowControl/>
        <w:spacing w:line="360" w:lineRule="auto"/>
        <w:ind w:firstLine="412" w:firstLineChars="196"/>
        <w:jc w:val="left"/>
        <w:rPr>
          <w:rFonts w:ascii="宋体" w:hAnsi="宋体" w:cs="仿宋_GB2312" w:hint="eastAsia"/>
          <w:szCs w:val="21"/>
          <w:u w:val="single"/>
        </w:rPr>
      </w:pPr>
      <w:commentRangeStart w:id="946"/>
      <w:commentRangeStart w:id="947"/>
      <w:commentRangeStart w:id="6561"/>
      <w:commentRangeStart w:id="6562"/>
      <w:commentRangeStart w:id="6563"/>
      <w:r w:rsidRPr="00AE5186">
        <w:rPr>
          <w:rFonts w:ascii="宋体" w:hAnsi="宋体" w:cs="仿宋_GB2312"/>
          <w:szCs w:val="21"/>
          <w:u w:val="single"/>
        </w:rPr>
        <w:t>①</w:t>
      </w:r>
      <w:r w:rsidRPr="00AE5186">
        <w:rPr>
          <w:rFonts w:ascii="宋体" w:hAnsi="宋体" w:cs="仿宋_GB2312" w:hint="eastAsia"/>
          <w:szCs w:val="21"/>
          <w:u w:val="single"/>
        </w:rPr>
        <w:t>发生特别重大事故及重大工程质量事故，承包人按事故所在分部分项工程暂定合同价款的15％向发包人支付违约金，违约金的最低数额不得低于100000元；</w:t>
      </w:r>
      <w:commentRangeEnd w:id="946"/>
      <w:r>
        <w:rPr>
          <w:rStyle w:val="CommentReference"/>
        </w:rPr>
        <w:commentReference w:id="946"/>
      </w:r>
      <w:commentRangeEnd w:id="947"/>
      <w:r>
        <w:rPr>
          <w:rStyle w:val="CommentReference"/>
        </w:rPr>
        <w:commentReference w:id="947"/>
      </w:r>
      <w:commentRangeEnd w:id="6561"/>
      <w:r>
        <w:rPr>
          <w:rStyle w:val="CommentReference"/>
        </w:rPr>
        <w:commentReference w:id="6561"/>
      </w:r>
      <w:commentRangeEnd w:id="6562"/>
      <w:r>
        <w:rPr>
          <w:rStyle w:val="CommentReference"/>
        </w:rPr>
        <w:commentReference w:id="6562"/>
      </w:r>
      <w:commentRangeEnd w:id="6563"/>
      <w:r>
        <w:rPr>
          <w:rStyle w:val="CommentReference"/>
        </w:rPr>
        <w:commentReference w:id="6563"/>
      </w:r>
    </w:p>
    <w:p w:rsidR="00601082" w:rsidRPr="00AE5186" w:rsidP="00601082" w14:paraId="0DAD7F2D" w14:textId="77777777">
      <w:pPr>
        <w:widowControl/>
        <w:spacing w:line="360" w:lineRule="auto"/>
        <w:ind w:firstLine="412" w:firstLineChars="196"/>
        <w:jc w:val="left"/>
        <w:rPr>
          <w:rFonts w:ascii="宋体" w:hAnsi="宋体" w:cs="仿宋_GB2312" w:hint="eastAsia"/>
          <w:szCs w:val="21"/>
          <w:u w:val="single"/>
        </w:rPr>
      </w:pPr>
      <w:commentRangeStart w:id="948"/>
      <w:commentRangeStart w:id="6564"/>
      <w:commentRangeStart w:id="6565"/>
      <w:commentRangeStart w:id="6566"/>
      <w:r w:rsidRPr="00AE5186">
        <w:rPr>
          <w:rFonts w:ascii="宋体" w:hAnsi="宋体" w:cs="仿宋_GB2312" w:hint="eastAsia"/>
          <w:szCs w:val="21"/>
          <w:u w:val="single"/>
        </w:rPr>
        <w:t>②发生重大事故及严重质量事故，承包人按所在分部分项工程暂定合同价款的12％向发包人支付违约金，违约金的最低数额不得低于30000元；</w:t>
      </w:r>
      <w:commentRangeEnd w:id="948"/>
      <w:r>
        <w:rPr>
          <w:rStyle w:val="CommentReference"/>
        </w:rPr>
        <w:commentReference w:id="948"/>
      </w:r>
      <w:commentRangeEnd w:id="6564"/>
      <w:r>
        <w:rPr>
          <w:rStyle w:val="CommentReference"/>
        </w:rPr>
        <w:commentReference w:id="6564"/>
      </w:r>
      <w:commentRangeEnd w:id="6565"/>
      <w:r>
        <w:rPr>
          <w:rStyle w:val="CommentReference"/>
        </w:rPr>
        <w:commentReference w:id="6565"/>
      </w:r>
      <w:commentRangeEnd w:id="6566"/>
      <w:r>
        <w:rPr>
          <w:rStyle w:val="CommentReference"/>
        </w:rPr>
        <w:commentReference w:id="6566"/>
      </w:r>
    </w:p>
    <w:p w:rsidR="00601082" w:rsidRPr="00AE5186" w:rsidP="00601082" w14:paraId="53F48B88" w14:textId="77777777">
      <w:pPr>
        <w:widowControl/>
        <w:spacing w:line="360" w:lineRule="auto"/>
        <w:ind w:firstLine="412" w:firstLineChars="196"/>
        <w:jc w:val="left"/>
        <w:rPr>
          <w:rFonts w:ascii="宋体" w:hAnsi="宋体" w:cs="仿宋_GB2312" w:hint="eastAsia"/>
          <w:szCs w:val="21"/>
          <w:u w:val="single"/>
        </w:rPr>
      </w:pPr>
      <w:commentRangeStart w:id="949"/>
      <w:commentRangeStart w:id="6567"/>
      <w:commentRangeStart w:id="6568"/>
      <w:commentRangeStart w:id="6569"/>
      <w:r w:rsidRPr="00AE5186">
        <w:rPr>
          <w:rFonts w:ascii="宋体" w:hAnsi="宋体" w:cs="仿宋_GB2312" w:hint="eastAsia"/>
          <w:szCs w:val="21"/>
          <w:u w:val="single"/>
        </w:rPr>
        <w:t>③发生较大事故及一般质量事故，承包人按所在分部分项工程暂定合同价款的10%向发包人支付违约金，违约金最低数额不得低于20000元；</w:t>
      </w:r>
      <w:commentRangeEnd w:id="949"/>
      <w:r>
        <w:rPr>
          <w:rStyle w:val="CommentReference"/>
        </w:rPr>
        <w:commentReference w:id="949"/>
      </w:r>
      <w:commentRangeEnd w:id="6567"/>
      <w:r>
        <w:rPr>
          <w:rStyle w:val="CommentReference"/>
        </w:rPr>
        <w:commentReference w:id="6567"/>
      </w:r>
      <w:commentRangeEnd w:id="6568"/>
      <w:r>
        <w:rPr>
          <w:rStyle w:val="CommentReference"/>
        </w:rPr>
        <w:commentReference w:id="6568"/>
      </w:r>
      <w:commentRangeEnd w:id="6569"/>
      <w:r>
        <w:rPr>
          <w:rStyle w:val="CommentReference"/>
        </w:rPr>
        <w:commentReference w:id="6569"/>
      </w:r>
    </w:p>
    <w:p w:rsidR="00601082" w:rsidRPr="00AE5186" w:rsidP="00601082" w14:paraId="6799C45C" w14:textId="77777777">
      <w:pPr>
        <w:widowControl/>
        <w:spacing w:line="360" w:lineRule="auto"/>
        <w:ind w:firstLine="412" w:firstLineChars="196"/>
        <w:jc w:val="left"/>
        <w:rPr>
          <w:rFonts w:ascii="宋体" w:hAnsi="宋体" w:cs="仿宋_GB2312" w:hint="eastAsia"/>
          <w:szCs w:val="21"/>
          <w:u w:val="single"/>
        </w:rPr>
      </w:pPr>
      <w:commentRangeStart w:id="950"/>
      <w:commentRangeStart w:id="6570"/>
      <w:commentRangeStart w:id="6571"/>
      <w:commentRangeStart w:id="6572"/>
      <w:r w:rsidRPr="00AE5186">
        <w:rPr>
          <w:rFonts w:ascii="宋体" w:hAnsi="宋体" w:cs="仿宋_GB2312" w:hint="eastAsia"/>
          <w:szCs w:val="21"/>
          <w:u w:val="single"/>
        </w:rPr>
        <w:t>④发生一般事故及质量问题，承包人按所在分部分项工程暂定合同价款的8％向发包人支付违约金，违约金最低数额不得低于10000元；</w:t>
      </w:r>
      <w:commentRangeEnd w:id="950"/>
      <w:r>
        <w:rPr>
          <w:rStyle w:val="CommentReference"/>
        </w:rPr>
        <w:commentReference w:id="950"/>
      </w:r>
      <w:commentRangeEnd w:id="6570"/>
      <w:r>
        <w:rPr>
          <w:rStyle w:val="CommentReference"/>
        </w:rPr>
        <w:commentReference w:id="6570"/>
      </w:r>
      <w:commentRangeEnd w:id="6571"/>
      <w:r>
        <w:rPr>
          <w:rStyle w:val="CommentReference"/>
        </w:rPr>
        <w:commentReference w:id="6571"/>
      </w:r>
      <w:commentRangeEnd w:id="6572"/>
      <w:r>
        <w:rPr>
          <w:rStyle w:val="CommentReference"/>
        </w:rPr>
        <w:commentReference w:id="6572"/>
      </w:r>
    </w:p>
    <w:p w:rsidR="00601082" w:rsidRPr="00AE5186" w:rsidP="00601082" w14:paraId="110EE31A" w14:textId="77777777">
      <w:pPr>
        <w:widowControl/>
        <w:spacing w:line="360" w:lineRule="auto"/>
        <w:ind w:firstLine="412" w:firstLineChars="196"/>
        <w:jc w:val="left"/>
        <w:rPr>
          <w:rFonts w:ascii="宋体" w:hAnsi="宋体" w:cs="仿宋_GB2312" w:hint="eastAsia"/>
          <w:szCs w:val="21"/>
          <w:u w:val="single"/>
        </w:rPr>
      </w:pPr>
      <w:commentRangeStart w:id="951"/>
      <w:commentRangeStart w:id="6573"/>
      <w:commentRangeStart w:id="6574"/>
      <w:commentRangeStart w:id="6575"/>
      <w:r w:rsidRPr="00AE5186">
        <w:rPr>
          <w:rFonts w:ascii="宋体" w:hAnsi="宋体" w:cs="仿宋_GB2312" w:hint="eastAsia"/>
          <w:szCs w:val="21"/>
          <w:u w:val="single"/>
        </w:rPr>
        <w:t>⑤发生上述重大事故，发包人视情况严重性，有权对承包人做出限期改正及要求承担违约责任，并有权部分或全部解除合同；</w:t>
      </w:r>
      <w:commentRangeEnd w:id="951"/>
      <w:r>
        <w:rPr>
          <w:rStyle w:val="CommentReference"/>
        </w:rPr>
        <w:commentReference w:id="951"/>
      </w:r>
      <w:commentRangeEnd w:id="6573"/>
      <w:r>
        <w:rPr>
          <w:rStyle w:val="CommentReference"/>
        </w:rPr>
        <w:commentReference w:id="6573"/>
      </w:r>
      <w:commentRangeEnd w:id="6574"/>
      <w:r>
        <w:rPr>
          <w:rStyle w:val="CommentReference"/>
        </w:rPr>
        <w:commentReference w:id="6574"/>
      </w:r>
      <w:commentRangeEnd w:id="6575"/>
      <w:r>
        <w:rPr>
          <w:rStyle w:val="CommentReference"/>
        </w:rPr>
        <w:commentReference w:id="6575"/>
      </w:r>
    </w:p>
    <w:p w:rsidR="00601082" w:rsidRPr="00AE5186" w:rsidP="00601082" w14:paraId="032B2295" w14:textId="77777777">
      <w:pPr>
        <w:spacing w:line="360" w:lineRule="auto"/>
        <w:ind w:firstLine="420" w:firstLineChars="200"/>
        <w:jc w:val="left"/>
        <w:rPr>
          <w:rFonts w:ascii="宋体" w:hAnsi="宋体" w:cs="宋体" w:hint="eastAsia"/>
          <w:szCs w:val="21"/>
        </w:rPr>
      </w:pPr>
      <w:commentRangeStart w:id="952"/>
      <w:commentRangeStart w:id="6576"/>
      <w:commentRangeStart w:id="6577"/>
      <w:commentRangeStart w:id="6578"/>
      <w:r w:rsidRPr="00AE5186">
        <w:rPr>
          <w:rFonts w:ascii="宋体" w:hAnsi="宋体" w:cs="仿宋_GB2312" w:hint="eastAsia"/>
          <w:szCs w:val="21"/>
          <w:u w:val="single"/>
        </w:rPr>
        <w:t>若发生上述情况，违约金从当月进度款里扣除。</w:t>
      </w:r>
      <w:commentRangeEnd w:id="952"/>
      <w:r>
        <w:rPr>
          <w:rStyle w:val="CommentReference"/>
        </w:rPr>
        <w:commentReference w:id="952"/>
      </w:r>
      <w:commentRangeEnd w:id="6576"/>
      <w:r>
        <w:rPr>
          <w:rStyle w:val="CommentReference"/>
        </w:rPr>
        <w:commentReference w:id="6576"/>
      </w:r>
      <w:commentRangeEnd w:id="6577"/>
      <w:r>
        <w:rPr>
          <w:rStyle w:val="CommentReference"/>
        </w:rPr>
        <w:commentReference w:id="6577"/>
      </w:r>
      <w:commentRangeEnd w:id="6578"/>
      <w:r>
        <w:rPr>
          <w:rStyle w:val="CommentReference"/>
        </w:rPr>
        <w:commentReference w:id="6578"/>
      </w:r>
    </w:p>
    <w:p w:rsidR="00601082" w:rsidRPr="00AE5186" w:rsidP="00601082" w14:paraId="28DA6235" w14:textId="77777777">
      <w:pPr>
        <w:keepNext/>
        <w:keepLines/>
        <w:spacing w:line="360" w:lineRule="auto"/>
        <w:outlineLvl w:val="2"/>
        <w:rPr>
          <w:rFonts w:ascii="宋体" w:hAnsi="宋体" w:cs="宋体" w:hint="eastAsia"/>
          <w:szCs w:val="21"/>
        </w:rPr>
      </w:pPr>
      <w:bookmarkStart w:id="144" w:name="_Toc351203639"/>
      <w:bookmarkEnd w:id="136"/>
      <w:bookmarkEnd w:id="137"/>
      <w:bookmarkEnd w:id="138"/>
      <w:bookmarkEnd w:id="139"/>
      <w:bookmarkEnd w:id="140"/>
      <w:bookmarkEnd w:id="141"/>
      <w:bookmarkEnd w:id="142"/>
      <w:commentRangeStart w:id="6579"/>
      <w:r w:rsidRPr="00AE5186">
        <w:rPr>
          <w:rFonts w:ascii="宋体" w:hAnsi="宋体" w:cs="宋体" w:hint="eastAsia"/>
          <w:szCs w:val="21"/>
        </w:rPr>
        <w:t>7. 工期和进度</w:t>
      </w:r>
      <w:commentRangeEnd w:id="6579"/>
      <w:r>
        <w:rPr>
          <w:rStyle w:val="CommentReference"/>
        </w:rPr>
        <w:commentReference w:id="6579"/>
      </w:r>
      <w:bookmarkEnd w:id="144"/>
    </w:p>
    <w:p w:rsidR="00601082" w:rsidRPr="00AE5186" w:rsidP="00601082" w14:paraId="5CF647F2" w14:textId="77777777">
      <w:pPr>
        <w:spacing w:line="360" w:lineRule="auto"/>
        <w:ind w:firstLine="420" w:firstLineChars="200"/>
        <w:rPr>
          <w:rFonts w:ascii="宋体" w:hAnsi="宋体" w:cs="宋体" w:hint="eastAsia"/>
          <w:szCs w:val="21"/>
        </w:rPr>
      </w:pPr>
      <w:commentRangeStart w:id="6580"/>
      <w:commentRangeStart w:id="6581"/>
      <w:r w:rsidRPr="00AE5186">
        <w:rPr>
          <w:rFonts w:ascii="宋体" w:hAnsi="宋体" w:cs="宋体" w:hint="eastAsia"/>
          <w:szCs w:val="21"/>
        </w:rPr>
        <w:t>7.1 施工组织设计</w:t>
      </w:r>
      <w:commentRangeEnd w:id="6580"/>
      <w:r>
        <w:rPr>
          <w:rStyle w:val="CommentReference"/>
        </w:rPr>
        <w:commentReference w:id="6580"/>
      </w:r>
      <w:commentRangeEnd w:id="6581"/>
      <w:r>
        <w:rPr>
          <w:rStyle w:val="CommentReference"/>
        </w:rPr>
        <w:commentReference w:id="6581"/>
      </w:r>
    </w:p>
    <w:p w:rsidR="00601082" w:rsidRPr="00AE5186" w:rsidP="00601082" w14:paraId="6F3304B3" w14:textId="77777777">
      <w:pPr>
        <w:autoSpaceDE w:val="0"/>
        <w:autoSpaceDN w:val="0"/>
        <w:adjustRightInd w:val="0"/>
        <w:spacing w:line="360" w:lineRule="auto"/>
        <w:jc w:val="left"/>
        <w:rPr>
          <w:rFonts w:ascii="宋体" w:hAnsi="宋体" w:cs="宋体" w:hint="eastAsia"/>
          <w:kern w:val="0"/>
          <w:szCs w:val="21"/>
        </w:rPr>
      </w:pPr>
      <w:commentRangeStart w:id="953"/>
      <w:commentRangeStart w:id="954"/>
      <w:commentRangeStart w:id="955"/>
      <w:commentRangeStart w:id="6582"/>
      <w:commentRangeStart w:id="6583"/>
      <w:r w:rsidRPr="00AE5186">
        <w:rPr>
          <w:rFonts w:ascii="宋体" w:hAnsi="宋体" w:cs="宋体" w:hint="eastAsia"/>
          <w:szCs w:val="21"/>
        </w:rPr>
        <w:t>7.1.1 合</w:t>
      </w:r>
      <w:r w:rsidRPr="00AE5186">
        <w:rPr>
          <w:rFonts w:ascii="宋体" w:hAnsi="宋体" w:cs="宋体" w:hint="eastAsia"/>
          <w:kern w:val="0"/>
          <w:szCs w:val="21"/>
        </w:rPr>
        <w:t>同当事人约定的施工组织设计应包括的其他内容：</w:t>
      </w:r>
      <w:r w:rsidRPr="00AE5186">
        <w:rPr>
          <w:rFonts w:ascii="宋体" w:hAnsi="宋体" w:cs="宋体" w:hint="eastAsia"/>
          <w:szCs w:val="21"/>
          <w:u w:val="single"/>
        </w:rPr>
        <w:t xml:space="preserve"> 承包人向发包人及监理人报送</w:t>
      </w:r>
      <w:r w:rsidRPr="00AE5186">
        <w:rPr>
          <w:rFonts w:ascii="宋体" w:hAnsi="宋体" w:cs="宋体" w:hint="eastAsia"/>
          <w:szCs w:val="21"/>
          <w:u w:val="single"/>
        </w:rPr>
        <w:t>详细可</w:t>
      </w:r>
      <w:r w:rsidRPr="00AE5186">
        <w:rPr>
          <w:rFonts w:ascii="宋体" w:hAnsi="宋体" w:cs="宋体" w:hint="eastAsia"/>
          <w:szCs w:val="21"/>
          <w:u w:val="single"/>
        </w:rPr>
        <w:t xml:space="preserve">实施的施工组织设计及项目总进度计划、各单体工程进度计划、各单体工程的里程碑控制节点计划，经监理人和发包人批准后实施；承包人应在承包范围内负责对分包施工计划的汇总协调，由于承包人的原因协调不力，对工期造成影响，由承包人负责，工期不予顺延 </w:t>
      </w:r>
      <w:r w:rsidRPr="00AE5186">
        <w:rPr>
          <w:rFonts w:ascii="宋体" w:hAnsi="宋体" w:cs="宋体" w:hint="eastAsia"/>
          <w:szCs w:val="21"/>
        </w:rPr>
        <w:t>。</w:t>
      </w:r>
      <w:commentRangeEnd w:id="953"/>
      <w:r>
        <w:rPr>
          <w:rStyle w:val="CommentReference"/>
        </w:rPr>
        <w:commentReference w:id="953"/>
      </w:r>
      <w:commentRangeEnd w:id="954"/>
      <w:r>
        <w:rPr>
          <w:rStyle w:val="CommentReference"/>
        </w:rPr>
        <w:commentReference w:id="954"/>
      </w:r>
      <w:commentRangeEnd w:id="955"/>
      <w:r>
        <w:rPr>
          <w:rStyle w:val="CommentReference"/>
        </w:rPr>
        <w:commentReference w:id="955"/>
      </w:r>
      <w:commentRangeEnd w:id="6582"/>
      <w:r>
        <w:rPr>
          <w:rStyle w:val="CommentReference"/>
        </w:rPr>
        <w:commentReference w:id="6582"/>
      </w:r>
      <w:commentRangeEnd w:id="6583"/>
      <w:r>
        <w:rPr>
          <w:rStyle w:val="CommentReference"/>
        </w:rPr>
        <w:commentReference w:id="6583"/>
      </w:r>
    </w:p>
    <w:p w:rsidR="00601082" w:rsidRPr="00AE5186" w:rsidP="00601082" w14:paraId="1348358D" w14:textId="77777777">
      <w:pPr>
        <w:autoSpaceDE w:val="0"/>
        <w:autoSpaceDN w:val="0"/>
        <w:adjustRightInd w:val="0"/>
        <w:spacing w:line="360" w:lineRule="auto"/>
        <w:ind w:firstLine="420" w:firstLineChars="200"/>
        <w:jc w:val="left"/>
        <w:rPr>
          <w:rFonts w:ascii="宋体" w:hAnsi="宋体" w:cs="宋体" w:hint="eastAsia"/>
          <w:kern w:val="0"/>
          <w:szCs w:val="21"/>
        </w:rPr>
      </w:pPr>
      <w:commentRangeStart w:id="6584"/>
      <w:commentRangeStart w:id="6585"/>
      <w:commentRangeStart w:id="6586"/>
      <w:r w:rsidRPr="00AE5186">
        <w:rPr>
          <w:rFonts w:ascii="宋体" w:hAnsi="宋体" w:cs="宋体" w:hint="eastAsia"/>
          <w:szCs w:val="21"/>
        </w:rPr>
        <w:t xml:space="preserve">7.1.2 </w:t>
      </w:r>
      <w:r w:rsidRPr="00AE5186">
        <w:rPr>
          <w:rFonts w:ascii="宋体" w:hAnsi="宋体" w:cs="宋体" w:hint="eastAsia"/>
          <w:kern w:val="0"/>
          <w:szCs w:val="21"/>
        </w:rPr>
        <w:t>施工组织设计的提交和修改</w:t>
      </w:r>
      <w:commentRangeEnd w:id="6584"/>
      <w:r>
        <w:rPr>
          <w:rStyle w:val="CommentReference"/>
        </w:rPr>
        <w:commentReference w:id="6584"/>
      </w:r>
      <w:commentRangeEnd w:id="6585"/>
      <w:r>
        <w:rPr>
          <w:rStyle w:val="CommentReference"/>
        </w:rPr>
        <w:commentReference w:id="6585"/>
      </w:r>
      <w:commentRangeEnd w:id="6586"/>
      <w:r>
        <w:rPr>
          <w:rStyle w:val="CommentReference"/>
        </w:rPr>
        <w:commentReference w:id="6586"/>
      </w:r>
    </w:p>
    <w:p w:rsidR="00601082" w:rsidRPr="00AE5186" w:rsidP="00601082" w14:paraId="543B12B3" w14:textId="77777777">
      <w:pPr>
        <w:autoSpaceDE w:val="0"/>
        <w:autoSpaceDN w:val="0"/>
        <w:adjustRightInd w:val="0"/>
        <w:spacing w:line="360" w:lineRule="auto"/>
        <w:ind w:firstLine="420" w:firstLineChars="200"/>
        <w:jc w:val="left"/>
        <w:rPr>
          <w:rFonts w:ascii="宋体" w:hAnsi="宋体" w:cs="宋体" w:hint="eastAsia"/>
          <w:szCs w:val="21"/>
        </w:rPr>
      </w:pPr>
      <w:commentRangeStart w:id="956"/>
      <w:commentRangeStart w:id="6587"/>
      <w:commentRangeStart w:id="6588"/>
      <w:commentRangeStart w:id="6589"/>
      <w:r w:rsidRPr="00AE5186">
        <w:rPr>
          <w:rFonts w:ascii="宋体" w:hAnsi="宋体" w:cs="宋体" w:hint="eastAsia"/>
          <w:kern w:val="0"/>
          <w:szCs w:val="21"/>
        </w:rPr>
        <w:t>承包人提交详细施工组织设计的期限的约定：</w:t>
      </w:r>
      <w:r w:rsidRPr="00AE5186">
        <w:rPr>
          <w:rFonts w:ascii="宋体" w:hAnsi="宋体" w:cs="宋体" w:hint="eastAsia"/>
          <w:szCs w:val="21"/>
          <w:u w:val="single"/>
        </w:rPr>
        <w:t xml:space="preserve"> 开工前  </w:t>
      </w:r>
      <w:r w:rsidRPr="00AE5186">
        <w:rPr>
          <w:rFonts w:ascii="宋体" w:hAnsi="宋体" w:cs="宋体" w:hint="eastAsia"/>
          <w:szCs w:val="21"/>
        </w:rPr>
        <w:t>。</w:t>
      </w:r>
      <w:commentRangeEnd w:id="956"/>
      <w:r>
        <w:rPr>
          <w:rStyle w:val="CommentReference"/>
        </w:rPr>
        <w:commentReference w:id="956"/>
      </w:r>
      <w:commentRangeEnd w:id="6587"/>
      <w:r>
        <w:rPr>
          <w:rStyle w:val="CommentReference"/>
        </w:rPr>
        <w:commentReference w:id="6587"/>
      </w:r>
      <w:commentRangeEnd w:id="6588"/>
      <w:r>
        <w:rPr>
          <w:rStyle w:val="CommentReference"/>
        </w:rPr>
        <w:commentReference w:id="6588"/>
      </w:r>
      <w:commentRangeEnd w:id="6589"/>
      <w:r>
        <w:rPr>
          <w:rStyle w:val="CommentReference"/>
        </w:rPr>
        <w:commentReference w:id="6589"/>
      </w:r>
    </w:p>
    <w:p w:rsidR="00601082" w:rsidRPr="00AE5186" w:rsidP="00601082" w14:paraId="79494ADE" w14:textId="77777777">
      <w:pPr>
        <w:spacing w:line="360" w:lineRule="auto"/>
        <w:ind w:firstLine="420" w:firstLineChars="200"/>
        <w:jc w:val="left"/>
        <w:rPr>
          <w:rFonts w:ascii="宋体" w:hAnsi="宋体" w:cs="宋体" w:hint="eastAsia"/>
          <w:szCs w:val="21"/>
        </w:rPr>
      </w:pPr>
      <w:commentRangeStart w:id="957"/>
      <w:commentRangeStart w:id="6590"/>
      <w:commentRangeStart w:id="6591"/>
      <w:commentRangeStart w:id="6592"/>
      <w:r w:rsidRPr="00AE5186">
        <w:rPr>
          <w:rFonts w:ascii="宋体" w:hAnsi="宋体" w:cs="宋体" w:hint="eastAsia"/>
          <w:szCs w:val="21"/>
        </w:rPr>
        <w:t>发包人和监理人在收到详细的施工组织设计后确认或提出修改意见的期限：</w:t>
      </w:r>
      <w:r w:rsidRPr="00AE5186">
        <w:rPr>
          <w:rFonts w:ascii="宋体" w:hAnsi="宋体" w:cs="宋体" w:hint="eastAsia"/>
          <w:szCs w:val="21"/>
          <w:u w:val="single"/>
        </w:rPr>
        <w:t xml:space="preserve"> 发包人和监理人应在监理人收到施工组织设计后5天内确认或提出修改意见  </w:t>
      </w:r>
      <w:r w:rsidRPr="00AE5186">
        <w:rPr>
          <w:rFonts w:ascii="宋体" w:hAnsi="宋体" w:cs="宋体" w:hint="eastAsia"/>
          <w:szCs w:val="21"/>
        </w:rPr>
        <w:t>。</w:t>
      </w:r>
      <w:commentRangeEnd w:id="957"/>
      <w:r>
        <w:rPr>
          <w:rStyle w:val="CommentReference"/>
        </w:rPr>
        <w:commentReference w:id="957"/>
      </w:r>
      <w:commentRangeEnd w:id="6590"/>
      <w:r>
        <w:rPr>
          <w:rStyle w:val="CommentReference"/>
        </w:rPr>
        <w:commentReference w:id="6590"/>
      </w:r>
      <w:commentRangeEnd w:id="6591"/>
      <w:r>
        <w:rPr>
          <w:rStyle w:val="CommentReference"/>
        </w:rPr>
        <w:commentReference w:id="6591"/>
      </w:r>
      <w:commentRangeEnd w:id="6592"/>
      <w:r>
        <w:rPr>
          <w:rStyle w:val="CommentReference"/>
        </w:rPr>
        <w:commentReference w:id="6592"/>
      </w:r>
    </w:p>
    <w:p w:rsidR="00601082" w:rsidRPr="00AE5186" w:rsidP="00601082" w14:paraId="0BCA31CB" w14:textId="77777777">
      <w:pPr>
        <w:spacing w:line="360" w:lineRule="auto"/>
        <w:ind w:firstLine="420" w:firstLineChars="200"/>
        <w:rPr>
          <w:rFonts w:ascii="宋体" w:hAnsi="宋体" w:cs="宋体" w:hint="eastAsia"/>
          <w:szCs w:val="21"/>
        </w:rPr>
      </w:pPr>
      <w:commentRangeStart w:id="6593"/>
      <w:commentRangeStart w:id="6594"/>
      <w:r w:rsidRPr="00AE5186">
        <w:rPr>
          <w:rFonts w:ascii="宋体" w:hAnsi="宋体" w:cs="宋体" w:hint="eastAsia"/>
          <w:szCs w:val="21"/>
        </w:rPr>
        <w:t>7</w:t>
      </w:r>
      <w:bookmarkStart w:id="145" w:name="_Toc300934966"/>
      <w:bookmarkStart w:id="146" w:name="_Toc303539123"/>
      <w:bookmarkStart w:id="147" w:name="_Toc312677479"/>
      <w:bookmarkStart w:id="148" w:name="_Toc297216173"/>
      <w:bookmarkStart w:id="149" w:name="_Toc297123514"/>
      <w:bookmarkStart w:id="150" w:name="_Toc312678005"/>
      <w:bookmarkStart w:id="151" w:name="_Toc304295541"/>
      <w:r w:rsidRPr="00AE5186">
        <w:rPr>
          <w:rFonts w:ascii="宋体" w:hAnsi="宋体" w:cs="宋体" w:hint="eastAsia"/>
          <w:szCs w:val="21"/>
        </w:rPr>
        <w:t>.2 施工进度计划</w:t>
      </w:r>
      <w:commentRangeEnd w:id="6593"/>
      <w:r>
        <w:rPr>
          <w:rStyle w:val="CommentReference"/>
        </w:rPr>
        <w:commentReference w:id="6593"/>
      </w:r>
      <w:commentRangeEnd w:id="6594"/>
      <w:r>
        <w:rPr>
          <w:rStyle w:val="CommentReference"/>
        </w:rPr>
        <w:commentReference w:id="6594"/>
      </w:r>
    </w:p>
    <w:p w:rsidR="00601082" w:rsidRPr="00AE5186" w:rsidP="00601082" w14:paraId="66E4F80F" w14:textId="77777777">
      <w:pPr>
        <w:spacing w:line="360" w:lineRule="auto"/>
        <w:ind w:firstLine="420" w:firstLineChars="200"/>
        <w:rPr>
          <w:rFonts w:ascii="宋体" w:hAnsi="宋体" w:hint="eastAsia"/>
          <w:szCs w:val="21"/>
        </w:rPr>
      </w:pPr>
      <w:commentRangeStart w:id="6595"/>
      <w:commentRangeStart w:id="6596"/>
      <w:r w:rsidRPr="00AE5186">
        <w:rPr>
          <w:rFonts w:ascii="宋体" w:hAnsi="宋体" w:hint="eastAsia"/>
          <w:szCs w:val="21"/>
        </w:rPr>
        <w:t>7.2.1施工进度计划的编制</w:t>
      </w:r>
      <w:commentRangeEnd w:id="6595"/>
      <w:r>
        <w:rPr>
          <w:rStyle w:val="CommentReference"/>
        </w:rPr>
        <w:commentReference w:id="6595"/>
      </w:r>
      <w:commentRangeEnd w:id="6596"/>
      <w:r>
        <w:rPr>
          <w:rStyle w:val="CommentReference"/>
        </w:rPr>
        <w:commentReference w:id="6596"/>
      </w:r>
    </w:p>
    <w:p w:rsidR="00601082" w:rsidRPr="00AE5186" w:rsidP="00601082" w14:paraId="790D43F1" w14:textId="77777777">
      <w:pPr>
        <w:spacing w:line="360" w:lineRule="auto"/>
        <w:ind w:firstLine="420" w:firstLineChars="200"/>
        <w:rPr>
          <w:rFonts w:ascii="宋体" w:hAnsi="宋体" w:cs="宋体" w:hint="eastAsia"/>
          <w:szCs w:val="21"/>
        </w:rPr>
      </w:pPr>
      <w:commentRangeStart w:id="958"/>
      <w:commentRangeStart w:id="959"/>
      <w:commentRangeStart w:id="960"/>
      <w:commentRangeStart w:id="6597"/>
      <w:commentRangeStart w:id="6598"/>
      <w:r w:rsidRPr="00AE5186">
        <w:rPr>
          <w:rFonts w:ascii="宋体" w:hAnsi="宋体" w:cs="仿宋_GB2312" w:hint="eastAsia"/>
          <w:szCs w:val="21"/>
          <w:u w:val="single"/>
        </w:rPr>
        <w:t>根据项目实际情况，</w:t>
      </w:r>
      <w:r w:rsidRPr="00AE5186">
        <w:rPr>
          <w:rFonts w:ascii="宋体" w:hAnsi="宋体" w:hint="eastAsia"/>
          <w:szCs w:val="21"/>
          <w:u w:val="single"/>
        </w:rPr>
        <w:t>编制施工进度计划，</w:t>
      </w:r>
      <w:r w:rsidRPr="00AE5186">
        <w:rPr>
          <w:rFonts w:ascii="宋体" w:hAnsi="宋体" w:cs="仿宋_GB2312" w:hint="eastAsia"/>
          <w:szCs w:val="21"/>
          <w:u w:val="single"/>
        </w:rPr>
        <w:t>报监理人及发包人批准后实施。</w:t>
      </w:r>
      <w:commentRangeEnd w:id="958"/>
      <w:r>
        <w:rPr>
          <w:rStyle w:val="CommentReference"/>
        </w:rPr>
        <w:commentReference w:id="958"/>
      </w:r>
      <w:commentRangeEnd w:id="959"/>
      <w:r>
        <w:rPr>
          <w:rStyle w:val="CommentReference"/>
        </w:rPr>
        <w:commentReference w:id="959"/>
      </w:r>
      <w:commentRangeEnd w:id="960"/>
      <w:r>
        <w:rPr>
          <w:rStyle w:val="CommentReference"/>
        </w:rPr>
        <w:commentReference w:id="960"/>
      </w:r>
      <w:commentRangeEnd w:id="6597"/>
      <w:r>
        <w:rPr>
          <w:rStyle w:val="CommentReference"/>
        </w:rPr>
        <w:commentReference w:id="6597"/>
      </w:r>
      <w:commentRangeEnd w:id="6598"/>
      <w:r>
        <w:rPr>
          <w:rStyle w:val="CommentReference"/>
        </w:rPr>
        <w:commentReference w:id="6598"/>
      </w:r>
    </w:p>
    <w:p w:rsidR="00601082" w:rsidRPr="00AE5186" w:rsidP="00601082" w14:paraId="0CF4755B" w14:textId="77777777">
      <w:pPr>
        <w:spacing w:line="360" w:lineRule="auto"/>
        <w:ind w:firstLine="420" w:firstLineChars="200"/>
        <w:jc w:val="left"/>
        <w:rPr>
          <w:rFonts w:ascii="宋体" w:hAnsi="宋体" w:cs="宋体" w:hint="eastAsia"/>
          <w:szCs w:val="21"/>
        </w:rPr>
      </w:pPr>
      <w:commentRangeStart w:id="6599"/>
      <w:commentRangeStart w:id="6600"/>
      <w:commentRangeStart w:id="6601"/>
      <w:r w:rsidRPr="00AE5186">
        <w:rPr>
          <w:rFonts w:ascii="宋体" w:hAnsi="宋体" w:cs="宋体" w:hint="eastAsia"/>
          <w:szCs w:val="21"/>
        </w:rPr>
        <w:t>7.2.2 施工进度计划的修订</w:t>
      </w:r>
      <w:commentRangeEnd w:id="6599"/>
      <w:r>
        <w:rPr>
          <w:rStyle w:val="CommentReference"/>
        </w:rPr>
        <w:commentReference w:id="6599"/>
      </w:r>
      <w:commentRangeEnd w:id="6600"/>
      <w:r>
        <w:rPr>
          <w:rStyle w:val="CommentReference"/>
        </w:rPr>
        <w:commentReference w:id="6600"/>
      </w:r>
      <w:commentRangeEnd w:id="6601"/>
      <w:r>
        <w:rPr>
          <w:rStyle w:val="CommentReference"/>
        </w:rPr>
        <w:commentReference w:id="6601"/>
      </w:r>
    </w:p>
    <w:p w:rsidR="00601082" w:rsidRPr="00AE5186" w:rsidP="00601082" w14:paraId="1946E0D4" w14:textId="77777777">
      <w:pPr>
        <w:spacing w:line="360" w:lineRule="auto"/>
        <w:ind w:firstLine="420" w:firstLineChars="200"/>
        <w:jc w:val="left"/>
        <w:rPr>
          <w:rFonts w:ascii="宋体" w:hAnsi="宋体" w:cs="宋体" w:hint="eastAsia"/>
          <w:szCs w:val="21"/>
        </w:rPr>
      </w:pPr>
      <w:commentRangeStart w:id="6602"/>
      <w:commentRangeStart w:id="6603"/>
      <w:commentRangeStart w:id="6604"/>
      <w:r w:rsidRPr="00AE5186">
        <w:rPr>
          <w:rFonts w:ascii="宋体" w:hAnsi="宋体" w:cs="宋体" w:hint="eastAsia"/>
          <w:szCs w:val="21"/>
        </w:rPr>
        <w:t>发包人和监理人在收到修订的施工进度计划后确认或提出修改意见的期限：</w:t>
      </w:r>
      <w:r w:rsidRPr="00AE5186">
        <w:rPr>
          <w:rFonts w:ascii="宋体" w:hAnsi="宋体" w:cs="宋体" w:hint="eastAsia"/>
          <w:szCs w:val="21"/>
          <w:u w:val="single"/>
        </w:rPr>
        <w:t xml:space="preserve">                                             </w:t>
      </w:r>
      <w:r w:rsidRPr="00AE5186">
        <w:rPr>
          <w:rFonts w:ascii="宋体" w:hAnsi="宋体" w:cs="宋体" w:hint="eastAsia"/>
          <w:szCs w:val="21"/>
        </w:rPr>
        <w:t>。</w:t>
      </w:r>
      <w:commentRangeEnd w:id="6602"/>
      <w:r>
        <w:rPr>
          <w:rStyle w:val="CommentReference"/>
        </w:rPr>
        <w:commentReference w:id="6602"/>
      </w:r>
      <w:commentRangeEnd w:id="6603"/>
      <w:r>
        <w:rPr>
          <w:rStyle w:val="CommentReference"/>
        </w:rPr>
        <w:commentReference w:id="6603"/>
      </w:r>
      <w:commentRangeEnd w:id="6604"/>
      <w:r>
        <w:rPr>
          <w:rStyle w:val="CommentReference"/>
        </w:rPr>
        <w:commentReference w:id="6604"/>
      </w:r>
    </w:p>
    <w:p w:rsidR="00601082" w:rsidRPr="00AE5186" w:rsidP="00601082" w14:paraId="4F2BE468" w14:textId="77777777">
      <w:pPr>
        <w:spacing w:line="360" w:lineRule="auto"/>
        <w:ind w:firstLine="420" w:firstLineChars="200"/>
        <w:rPr>
          <w:rFonts w:ascii="宋体" w:hAnsi="宋体" w:cs="宋体" w:hint="eastAsia"/>
          <w:szCs w:val="21"/>
        </w:rPr>
      </w:pPr>
      <w:commentRangeStart w:id="6605"/>
      <w:commentRangeStart w:id="6606"/>
      <w:r w:rsidRPr="00AE5186">
        <w:rPr>
          <w:rFonts w:ascii="宋体" w:hAnsi="宋体" w:cs="宋体" w:hint="eastAsia"/>
          <w:szCs w:val="21"/>
        </w:rPr>
        <w:t>7.3 开工</w:t>
      </w:r>
      <w:commentRangeEnd w:id="6605"/>
      <w:r>
        <w:rPr>
          <w:rStyle w:val="CommentReference"/>
        </w:rPr>
        <w:commentReference w:id="6605"/>
      </w:r>
      <w:commentRangeEnd w:id="6606"/>
      <w:r>
        <w:rPr>
          <w:rStyle w:val="CommentReference"/>
        </w:rPr>
        <w:commentReference w:id="6606"/>
      </w:r>
    </w:p>
    <w:p w:rsidR="00601082" w:rsidRPr="00AE5186" w:rsidP="00601082" w14:paraId="61E636E1" w14:textId="77777777">
      <w:pPr>
        <w:spacing w:line="360" w:lineRule="auto"/>
        <w:ind w:firstLine="420" w:firstLineChars="200"/>
        <w:jc w:val="left"/>
        <w:rPr>
          <w:rFonts w:ascii="宋体" w:hAnsi="宋体" w:cs="宋体" w:hint="eastAsia"/>
          <w:szCs w:val="21"/>
        </w:rPr>
      </w:pPr>
      <w:commentRangeStart w:id="6607"/>
      <w:commentRangeStart w:id="6608"/>
      <w:commentRangeStart w:id="6609"/>
      <w:r w:rsidRPr="00AE5186">
        <w:rPr>
          <w:rFonts w:ascii="宋体" w:hAnsi="宋体" w:cs="宋体" w:hint="eastAsia"/>
          <w:szCs w:val="21"/>
        </w:rPr>
        <w:t>7.3.1 开工准备</w:t>
      </w:r>
      <w:commentRangeEnd w:id="6607"/>
      <w:r>
        <w:rPr>
          <w:rStyle w:val="CommentReference"/>
        </w:rPr>
        <w:commentReference w:id="6607"/>
      </w:r>
      <w:commentRangeEnd w:id="6608"/>
      <w:r>
        <w:rPr>
          <w:rStyle w:val="CommentReference"/>
        </w:rPr>
        <w:commentReference w:id="6608"/>
      </w:r>
      <w:commentRangeEnd w:id="6609"/>
      <w:r>
        <w:rPr>
          <w:rStyle w:val="CommentReference"/>
        </w:rPr>
        <w:commentReference w:id="6609"/>
      </w:r>
    </w:p>
    <w:p w:rsidR="00601082" w:rsidRPr="00AE5186" w:rsidP="00601082" w14:paraId="57D4526B" w14:textId="77777777">
      <w:pPr>
        <w:spacing w:line="360" w:lineRule="auto"/>
        <w:ind w:firstLine="645"/>
        <w:jc w:val="left"/>
        <w:rPr>
          <w:rFonts w:ascii="宋体" w:hAnsi="宋体" w:cs="宋体" w:hint="eastAsia"/>
          <w:szCs w:val="21"/>
          <w:u w:val="single"/>
        </w:rPr>
      </w:pPr>
      <w:commentRangeStart w:id="961"/>
      <w:commentRangeStart w:id="6610"/>
      <w:commentRangeStart w:id="6611"/>
      <w:commentRangeStart w:id="6612"/>
      <w:r w:rsidRPr="00AE5186">
        <w:rPr>
          <w:rFonts w:ascii="宋体" w:hAnsi="宋体" w:cs="宋体" w:hint="eastAsia"/>
          <w:szCs w:val="21"/>
        </w:rPr>
        <w:t>关于承包人提交</w:t>
      </w:r>
      <w:r w:rsidRPr="00AE5186">
        <w:rPr>
          <w:rFonts w:ascii="宋体" w:hAnsi="宋体" w:cs="宋体" w:hint="eastAsia"/>
          <w:kern w:val="0"/>
          <w:szCs w:val="21"/>
        </w:rPr>
        <w:t>工程开工</w:t>
      </w:r>
      <w:r w:rsidRPr="00AE5186">
        <w:rPr>
          <w:rFonts w:ascii="宋体" w:hAnsi="宋体" w:cs="宋体" w:hint="eastAsia"/>
          <w:kern w:val="0"/>
          <w:szCs w:val="21"/>
        </w:rPr>
        <w:t>报审表</w:t>
      </w:r>
      <w:r w:rsidRPr="00AE5186">
        <w:rPr>
          <w:rFonts w:ascii="宋体" w:hAnsi="宋体" w:cs="宋体" w:hint="eastAsia"/>
          <w:kern w:val="0"/>
          <w:szCs w:val="21"/>
        </w:rPr>
        <w:t>的期限：</w:t>
      </w:r>
      <w:r w:rsidRPr="00AE5186">
        <w:rPr>
          <w:rFonts w:ascii="宋体" w:hAnsi="宋体" w:cs="宋体" w:hint="eastAsia"/>
          <w:szCs w:val="21"/>
          <w:u w:val="single"/>
        </w:rPr>
        <w:t xml:space="preserve"> 合同谈判后、开工前 </w:t>
      </w:r>
      <w:r w:rsidRPr="00AE5186">
        <w:rPr>
          <w:rFonts w:ascii="宋体" w:hAnsi="宋体" w:cs="宋体" w:hint="eastAsia"/>
          <w:szCs w:val="21"/>
        </w:rPr>
        <w:t>。</w:t>
      </w:r>
      <w:commentRangeEnd w:id="961"/>
      <w:r>
        <w:rPr>
          <w:rStyle w:val="CommentReference"/>
        </w:rPr>
        <w:commentReference w:id="961"/>
      </w:r>
      <w:commentRangeEnd w:id="6610"/>
      <w:r>
        <w:rPr>
          <w:rStyle w:val="CommentReference"/>
        </w:rPr>
        <w:commentReference w:id="6610"/>
      </w:r>
      <w:commentRangeEnd w:id="6611"/>
      <w:r>
        <w:rPr>
          <w:rStyle w:val="CommentReference"/>
        </w:rPr>
        <w:commentReference w:id="6611"/>
      </w:r>
      <w:commentRangeEnd w:id="6612"/>
      <w:r>
        <w:rPr>
          <w:rStyle w:val="CommentReference"/>
        </w:rPr>
        <w:commentReference w:id="6612"/>
      </w:r>
    </w:p>
    <w:p w:rsidR="00601082" w:rsidRPr="00AE5186" w:rsidP="00601082" w14:paraId="076AB64E" w14:textId="77777777">
      <w:pPr>
        <w:spacing w:line="360" w:lineRule="auto"/>
        <w:ind w:firstLine="420" w:firstLineChars="200"/>
        <w:jc w:val="left"/>
        <w:rPr>
          <w:rFonts w:ascii="宋体" w:hAnsi="宋体" w:cs="宋体" w:hint="eastAsia"/>
          <w:szCs w:val="21"/>
        </w:rPr>
      </w:pPr>
      <w:commentRangeStart w:id="962"/>
      <w:commentRangeStart w:id="6613"/>
      <w:commentRangeStart w:id="6614"/>
      <w:commentRangeStart w:id="6615"/>
      <w:r w:rsidRPr="00AE5186">
        <w:rPr>
          <w:rFonts w:ascii="宋体" w:hAnsi="宋体" w:cs="宋体" w:hint="eastAsia"/>
          <w:szCs w:val="21"/>
        </w:rPr>
        <w:t>关于发包人应完成的其他开工准备工作及期限：</w:t>
      </w:r>
      <w:r w:rsidRPr="00AE5186">
        <w:rPr>
          <w:rFonts w:ascii="宋体" w:hAnsi="宋体" w:cs="宋体" w:hint="eastAsia"/>
          <w:szCs w:val="21"/>
          <w:u w:val="single"/>
        </w:rPr>
        <w:t xml:space="preserve"> / </w:t>
      </w:r>
      <w:r w:rsidRPr="00AE5186">
        <w:rPr>
          <w:rFonts w:ascii="宋体" w:hAnsi="宋体" w:cs="宋体" w:hint="eastAsia"/>
          <w:szCs w:val="21"/>
        </w:rPr>
        <w:t>。</w:t>
      </w:r>
      <w:commentRangeEnd w:id="962"/>
      <w:r>
        <w:rPr>
          <w:rStyle w:val="CommentReference"/>
        </w:rPr>
        <w:commentReference w:id="962"/>
      </w:r>
      <w:commentRangeEnd w:id="6613"/>
      <w:r>
        <w:rPr>
          <w:rStyle w:val="CommentReference"/>
        </w:rPr>
        <w:commentReference w:id="6613"/>
      </w:r>
      <w:commentRangeEnd w:id="6614"/>
      <w:r>
        <w:rPr>
          <w:rStyle w:val="CommentReference"/>
        </w:rPr>
        <w:commentReference w:id="6614"/>
      </w:r>
      <w:commentRangeEnd w:id="6615"/>
      <w:r>
        <w:rPr>
          <w:rStyle w:val="CommentReference"/>
        </w:rPr>
        <w:commentReference w:id="6615"/>
      </w:r>
    </w:p>
    <w:p w:rsidR="00601082" w:rsidRPr="00AE5186" w:rsidP="00601082" w14:paraId="23E0833D" w14:textId="77777777">
      <w:pPr>
        <w:spacing w:line="360" w:lineRule="auto"/>
        <w:ind w:firstLine="420" w:firstLineChars="200"/>
        <w:jc w:val="left"/>
        <w:rPr>
          <w:rFonts w:ascii="宋体" w:hAnsi="宋体" w:cs="宋体" w:hint="eastAsia"/>
          <w:szCs w:val="21"/>
        </w:rPr>
      </w:pPr>
      <w:commentRangeStart w:id="963"/>
      <w:commentRangeStart w:id="6616"/>
      <w:commentRangeStart w:id="6617"/>
      <w:commentRangeStart w:id="6618"/>
      <w:r w:rsidRPr="00AE5186">
        <w:rPr>
          <w:rFonts w:ascii="宋体" w:hAnsi="宋体" w:cs="宋体" w:hint="eastAsia"/>
          <w:szCs w:val="21"/>
        </w:rPr>
        <w:t>关于承包人应完成的其他开工准备工作及期限：</w:t>
      </w:r>
      <w:r w:rsidRPr="00AE5186">
        <w:rPr>
          <w:rFonts w:ascii="宋体" w:hAnsi="宋体" w:cs="宋体" w:hint="eastAsia"/>
          <w:szCs w:val="21"/>
          <w:u w:val="single"/>
        </w:rPr>
        <w:t xml:space="preserve"> 满足发包人要求  </w:t>
      </w:r>
      <w:r w:rsidRPr="00AE5186">
        <w:rPr>
          <w:rFonts w:ascii="宋体" w:hAnsi="宋体" w:cs="宋体" w:hint="eastAsia"/>
          <w:szCs w:val="21"/>
        </w:rPr>
        <w:t>。</w:t>
      </w:r>
      <w:commentRangeEnd w:id="963"/>
      <w:r>
        <w:rPr>
          <w:rStyle w:val="CommentReference"/>
        </w:rPr>
        <w:commentReference w:id="963"/>
      </w:r>
      <w:commentRangeEnd w:id="6616"/>
      <w:r>
        <w:rPr>
          <w:rStyle w:val="CommentReference"/>
        </w:rPr>
        <w:commentReference w:id="6616"/>
      </w:r>
      <w:commentRangeEnd w:id="6617"/>
      <w:r>
        <w:rPr>
          <w:rStyle w:val="CommentReference"/>
        </w:rPr>
        <w:commentReference w:id="6617"/>
      </w:r>
      <w:commentRangeEnd w:id="6618"/>
      <w:r>
        <w:rPr>
          <w:rStyle w:val="CommentReference"/>
        </w:rPr>
        <w:commentReference w:id="6618"/>
      </w:r>
    </w:p>
    <w:p w:rsidR="00601082" w:rsidRPr="00AE5186" w:rsidP="00601082" w14:paraId="771777C6" w14:textId="77777777">
      <w:pPr>
        <w:spacing w:line="360" w:lineRule="auto"/>
        <w:ind w:firstLine="420" w:firstLineChars="200"/>
        <w:jc w:val="left"/>
        <w:rPr>
          <w:rFonts w:ascii="宋体" w:hAnsi="宋体" w:cs="宋体" w:hint="eastAsia"/>
          <w:szCs w:val="21"/>
        </w:rPr>
      </w:pPr>
      <w:commentRangeStart w:id="6619"/>
      <w:commentRangeStart w:id="6620"/>
      <w:commentRangeStart w:id="6621"/>
      <w:r w:rsidRPr="00AE5186">
        <w:rPr>
          <w:rFonts w:ascii="宋体" w:hAnsi="宋体" w:cs="宋体" w:hint="eastAsia"/>
          <w:szCs w:val="21"/>
        </w:rPr>
        <w:t>7.3.2开工通知</w:t>
      </w:r>
      <w:commentRangeEnd w:id="6619"/>
      <w:r>
        <w:rPr>
          <w:rStyle w:val="CommentReference"/>
        </w:rPr>
        <w:commentReference w:id="6619"/>
      </w:r>
      <w:commentRangeEnd w:id="6620"/>
      <w:r>
        <w:rPr>
          <w:rStyle w:val="CommentReference"/>
        </w:rPr>
        <w:commentReference w:id="6620"/>
      </w:r>
      <w:commentRangeEnd w:id="6621"/>
      <w:r>
        <w:rPr>
          <w:rStyle w:val="CommentReference"/>
        </w:rPr>
        <w:commentReference w:id="6621"/>
      </w:r>
    </w:p>
    <w:bookmarkEnd w:id="145"/>
    <w:bookmarkEnd w:id="146"/>
    <w:bookmarkEnd w:id="147"/>
    <w:bookmarkEnd w:id="148"/>
    <w:bookmarkEnd w:id="149"/>
    <w:bookmarkEnd w:id="150"/>
    <w:bookmarkEnd w:id="151"/>
    <w:p w:rsidR="00601082" w:rsidRPr="00AE5186" w:rsidP="00601082" w14:paraId="5A5AE51C" w14:textId="77777777">
      <w:pPr>
        <w:spacing w:line="360" w:lineRule="auto"/>
        <w:ind w:firstLine="420" w:firstLineChars="200"/>
        <w:jc w:val="left"/>
        <w:rPr>
          <w:rFonts w:ascii="宋体" w:hAnsi="宋体" w:cs="宋体" w:hint="eastAsia"/>
          <w:szCs w:val="21"/>
          <w:u w:val="single"/>
        </w:rPr>
      </w:pPr>
      <w:commentRangeStart w:id="964"/>
      <w:commentRangeStart w:id="965"/>
      <w:commentRangeStart w:id="966"/>
      <w:commentRangeStart w:id="6622"/>
      <w:commentRangeStart w:id="6623"/>
      <w:commentRangeStart w:id="6624"/>
      <w:r w:rsidRPr="00AE5186">
        <w:rPr>
          <w:rFonts w:ascii="宋体" w:hAnsi="宋体" w:cs="宋体" w:hint="eastAsia"/>
          <w:szCs w:val="21"/>
          <w:u w:val="single"/>
        </w:rPr>
        <w:t>以发包人或监理工程师签发的书面开</w:t>
      </w:r>
      <w:r w:rsidRPr="00AE5186">
        <w:rPr>
          <w:rFonts w:ascii="宋体" w:hAnsi="宋体" w:cs="宋体" w:hint="eastAsia"/>
          <w:szCs w:val="21"/>
          <w:u w:val="single"/>
        </w:rPr>
        <w:t>工令</w:t>
      </w:r>
      <w:r w:rsidRPr="00AE5186">
        <w:rPr>
          <w:rFonts w:ascii="宋体" w:hAnsi="宋体" w:cs="宋体" w:hint="eastAsia"/>
          <w:szCs w:val="21"/>
          <w:u w:val="single"/>
        </w:rPr>
        <w:t>所明确时间为准。</w:t>
      </w:r>
      <w:commentRangeEnd w:id="964"/>
      <w:r>
        <w:rPr>
          <w:rStyle w:val="CommentReference"/>
        </w:rPr>
        <w:commentReference w:id="964"/>
      </w:r>
      <w:commentRangeEnd w:id="965"/>
      <w:r>
        <w:rPr>
          <w:rStyle w:val="CommentReference"/>
        </w:rPr>
        <w:commentReference w:id="965"/>
      </w:r>
      <w:commentRangeEnd w:id="966"/>
      <w:r>
        <w:rPr>
          <w:rStyle w:val="CommentReference"/>
        </w:rPr>
        <w:commentReference w:id="966"/>
      </w:r>
      <w:commentRangeEnd w:id="6622"/>
      <w:r>
        <w:rPr>
          <w:rStyle w:val="CommentReference"/>
        </w:rPr>
        <w:commentReference w:id="6622"/>
      </w:r>
      <w:commentRangeEnd w:id="6623"/>
      <w:r>
        <w:rPr>
          <w:rStyle w:val="CommentReference"/>
        </w:rPr>
        <w:commentReference w:id="6623"/>
      </w:r>
      <w:commentRangeEnd w:id="6624"/>
      <w:r>
        <w:rPr>
          <w:rStyle w:val="CommentReference"/>
        </w:rPr>
        <w:commentReference w:id="6624"/>
      </w:r>
    </w:p>
    <w:p w:rsidR="00601082" w:rsidRPr="00AE5186" w:rsidP="00601082" w14:paraId="6C143883" w14:textId="77777777">
      <w:pPr>
        <w:spacing w:line="360" w:lineRule="auto"/>
        <w:ind w:firstLine="420" w:firstLineChars="200"/>
        <w:rPr>
          <w:rFonts w:ascii="宋体" w:hAnsi="宋体" w:cs="宋体" w:hint="eastAsia"/>
          <w:szCs w:val="21"/>
        </w:rPr>
      </w:pPr>
      <w:commentRangeStart w:id="6625"/>
      <w:commentRangeStart w:id="6626"/>
      <w:r w:rsidRPr="00AE5186">
        <w:rPr>
          <w:rFonts w:ascii="宋体" w:hAnsi="宋体" w:cs="宋体" w:hint="eastAsia"/>
          <w:szCs w:val="21"/>
        </w:rPr>
        <w:t>7.4 测量放线</w:t>
      </w:r>
      <w:commentRangeEnd w:id="6625"/>
      <w:r>
        <w:rPr>
          <w:rStyle w:val="CommentReference"/>
        </w:rPr>
        <w:commentReference w:id="6625"/>
      </w:r>
      <w:commentRangeEnd w:id="6626"/>
      <w:r>
        <w:rPr>
          <w:rStyle w:val="CommentReference"/>
        </w:rPr>
        <w:commentReference w:id="6626"/>
      </w:r>
    </w:p>
    <w:p w:rsidR="00601082" w:rsidRPr="00AE5186" w:rsidP="00601082" w14:paraId="5EC8F585" w14:textId="77777777">
      <w:pPr>
        <w:spacing w:line="360" w:lineRule="auto"/>
        <w:ind w:firstLine="420" w:firstLineChars="200"/>
        <w:jc w:val="left"/>
        <w:rPr>
          <w:rFonts w:ascii="宋体" w:hAnsi="宋体" w:cs="宋体" w:hint="eastAsia"/>
          <w:szCs w:val="21"/>
          <w:u w:val="single"/>
        </w:rPr>
      </w:pPr>
      <w:commentRangeStart w:id="967"/>
      <w:commentRangeStart w:id="6627"/>
      <w:commentRangeStart w:id="6628"/>
      <w:commentRangeStart w:id="6629"/>
      <w:r w:rsidRPr="00AE5186">
        <w:rPr>
          <w:rFonts w:ascii="宋体" w:hAnsi="宋体" w:cs="宋体" w:hint="eastAsia"/>
          <w:szCs w:val="21"/>
        </w:rPr>
        <w:t>7.4.1发包人通过监理人向承包人提供测量基准点、基准线和水准点及其书面资料的期限：</w:t>
      </w:r>
      <w:r w:rsidRPr="00AE5186">
        <w:rPr>
          <w:rFonts w:ascii="宋体" w:hAnsi="宋体" w:cs="宋体" w:hint="eastAsia"/>
          <w:szCs w:val="21"/>
          <w:u w:val="single"/>
        </w:rPr>
        <w:t xml:space="preserve"> 合同签订后、开工前</w:t>
      </w:r>
      <w:r w:rsidRPr="00AE5186">
        <w:rPr>
          <w:rFonts w:ascii="宋体" w:hAnsi="宋体" w:cs="宋体" w:hint="eastAsia"/>
          <w:szCs w:val="21"/>
        </w:rPr>
        <w:t>。</w:t>
      </w:r>
      <w:commentRangeEnd w:id="967"/>
      <w:r>
        <w:rPr>
          <w:rStyle w:val="CommentReference"/>
        </w:rPr>
        <w:commentReference w:id="967"/>
      </w:r>
      <w:commentRangeEnd w:id="6627"/>
      <w:r>
        <w:rPr>
          <w:rStyle w:val="CommentReference"/>
        </w:rPr>
        <w:commentReference w:id="6627"/>
      </w:r>
      <w:commentRangeEnd w:id="6628"/>
      <w:r>
        <w:rPr>
          <w:rStyle w:val="CommentReference"/>
        </w:rPr>
        <w:commentReference w:id="6628"/>
      </w:r>
      <w:commentRangeEnd w:id="6629"/>
      <w:r>
        <w:rPr>
          <w:rStyle w:val="CommentReference"/>
        </w:rPr>
        <w:commentReference w:id="6629"/>
      </w:r>
    </w:p>
    <w:p w:rsidR="00601082" w:rsidRPr="00AE5186" w:rsidP="00601082" w14:paraId="5E7FD9F0" w14:textId="77777777">
      <w:pPr>
        <w:spacing w:line="360" w:lineRule="auto"/>
        <w:ind w:firstLine="420" w:firstLineChars="200"/>
        <w:rPr>
          <w:rFonts w:ascii="宋体" w:hAnsi="宋体" w:cs="宋体" w:hint="eastAsia"/>
          <w:szCs w:val="21"/>
        </w:rPr>
      </w:pPr>
      <w:commentRangeStart w:id="6630"/>
      <w:commentRangeStart w:id="6631"/>
      <w:r w:rsidRPr="00AE5186">
        <w:rPr>
          <w:rFonts w:ascii="宋体" w:hAnsi="宋体" w:cs="宋体" w:hint="eastAsia"/>
          <w:szCs w:val="21"/>
        </w:rPr>
        <w:t>7</w:t>
      </w:r>
      <w:bookmarkStart w:id="152" w:name="_Toc304295546"/>
      <w:bookmarkStart w:id="153" w:name="_Toc312677484"/>
      <w:bookmarkStart w:id="154" w:name="_Toc297216175"/>
      <w:bookmarkStart w:id="155" w:name="_Toc312678010"/>
      <w:bookmarkStart w:id="156" w:name="_Toc303539125"/>
      <w:bookmarkStart w:id="157" w:name="_Toc297123516"/>
      <w:bookmarkStart w:id="158" w:name="_Toc300934968"/>
      <w:r w:rsidRPr="00AE5186">
        <w:rPr>
          <w:rFonts w:ascii="宋体" w:hAnsi="宋体" w:cs="宋体" w:hint="eastAsia"/>
          <w:szCs w:val="21"/>
        </w:rPr>
        <w:t>.5 工期延误</w:t>
      </w:r>
      <w:commentRangeEnd w:id="6630"/>
      <w:r>
        <w:rPr>
          <w:rStyle w:val="CommentReference"/>
        </w:rPr>
        <w:commentReference w:id="6630"/>
      </w:r>
      <w:commentRangeEnd w:id="6631"/>
      <w:r>
        <w:rPr>
          <w:rStyle w:val="CommentReference"/>
        </w:rPr>
        <w:commentReference w:id="6631"/>
      </w:r>
    </w:p>
    <w:bookmarkEnd w:id="152"/>
    <w:bookmarkEnd w:id="153"/>
    <w:bookmarkEnd w:id="154"/>
    <w:bookmarkEnd w:id="155"/>
    <w:bookmarkEnd w:id="156"/>
    <w:bookmarkEnd w:id="157"/>
    <w:bookmarkEnd w:id="158"/>
    <w:p w:rsidR="00601082" w:rsidRPr="00AE5186" w:rsidP="00601082" w14:paraId="69D8B83B" w14:textId="77777777">
      <w:pPr>
        <w:spacing w:line="360" w:lineRule="auto"/>
        <w:ind w:firstLine="420" w:firstLineChars="200"/>
        <w:jc w:val="left"/>
        <w:rPr>
          <w:rFonts w:ascii="宋体" w:hAnsi="宋体" w:cs="宋体" w:hint="eastAsia"/>
          <w:szCs w:val="21"/>
        </w:rPr>
      </w:pPr>
      <w:commentRangeStart w:id="6632"/>
      <w:commentRangeStart w:id="6633"/>
      <w:commentRangeStart w:id="6634"/>
      <w:r w:rsidRPr="00AE5186">
        <w:rPr>
          <w:rFonts w:ascii="宋体" w:hAnsi="宋体" w:cs="宋体" w:hint="eastAsia"/>
          <w:szCs w:val="21"/>
        </w:rPr>
        <w:t>7.5.1 因发包人原因导致工期延误</w:t>
      </w:r>
      <w:commentRangeEnd w:id="6632"/>
      <w:r>
        <w:rPr>
          <w:rStyle w:val="CommentReference"/>
        </w:rPr>
        <w:commentReference w:id="6632"/>
      </w:r>
      <w:commentRangeEnd w:id="6633"/>
      <w:r>
        <w:rPr>
          <w:rStyle w:val="CommentReference"/>
        </w:rPr>
        <w:commentReference w:id="6633"/>
      </w:r>
      <w:commentRangeEnd w:id="6634"/>
      <w:r>
        <w:rPr>
          <w:rStyle w:val="CommentReference"/>
        </w:rPr>
        <w:commentReference w:id="6634"/>
      </w:r>
    </w:p>
    <w:p w:rsidR="00601082" w:rsidRPr="00AE5186" w:rsidP="00601082" w14:paraId="3A20ACCA" w14:textId="77777777">
      <w:pPr>
        <w:spacing w:line="360" w:lineRule="auto"/>
        <w:ind w:firstLine="420" w:firstLineChars="200"/>
        <w:jc w:val="left"/>
        <w:rPr>
          <w:rFonts w:ascii="宋体" w:hAnsi="宋体" w:cs="宋体" w:hint="eastAsia"/>
          <w:szCs w:val="21"/>
        </w:rPr>
      </w:pPr>
      <w:commentRangeStart w:id="6635"/>
      <w:commentRangeStart w:id="6636"/>
      <w:commentRangeStart w:id="6637"/>
      <w:r w:rsidRPr="00AE5186">
        <w:rPr>
          <w:rFonts w:ascii="宋体" w:hAnsi="宋体" w:cs="宋体"/>
          <w:szCs w:val="21"/>
        </w:rPr>
        <w:t>（1）发包人未能按合同约定提供图纸或所提供图纸不符合合同约定的；</w:t>
      </w:r>
      <w:commentRangeEnd w:id="6635"/>
      <w:r>
        <w:rPr>
          <w:rStyle w:val="CommentReference"/>
        </w:rPr>
        <w:commentReference w:id="6635"/>
      </w:r>
      <w:commentRangeEnd w:id="6636"/>
      <w:r>
        <w:rPr>
          <w:rStyle w:val="CommentReference"/>
        </w:rPr>
        <w:commentReference w:id="6636"/>
      </w:r>
      <w:commentRangeEnd w:id="6637"/>
      <w:r>
        <w:rPr>
          <w:rStyle w:val="CommentReference"/>
        </w:rPr>
        <w:commentReference w:id="6637"/>
      </w:r>
    </w:p>
    <w:p w:rsidR="00601082" w:rsidRPr="00AE5186" w:rsidP="00601082" w14:paraId="129196CE" w14:textId="77777777">
      <w:pPr>
        <w:spacing w:line="360" w:lineRule="auto"/>
        <w:ind w:firstLine="420" w:firstLineChars="200"/>
        <w:jc w:val="left"/>
        <w:rPr>
          <w:rFonts w:ascii="宋体" w:hAnsi="宋体" w:cs="宋体" w:hint="eastAsia"/>
          <w:szCs w:val="21"/>
        </w:rPr>
      </w:pPr>
      <w:commentRangeStart w:id="6638"/>
      <w:commentRangeStart w:id="6639"/>
      <w:commentRangeStart w:id="6640"/>
      <w:r w:rsidRPr="00AE5186">
        <w:rPr>
          <w:rFonts w:ascii="宋体" w:hAnsi="宋体" w:cs="宋体"/>
          <w:szCs w:val="21"/>
        </w:rPr>
        <w:t>（2）发包人未能按合同约定提供施工现场、施工条件、基础资料、许可、批准等开工条件的；</w:t>
      </w:r>
      <w:commentRangeEnd w:id="6638"/>
      <w:r>
        <w:rPr>
          <w:rStyle w:val="CommentReference"/>
        </w:rPr>
        <w:commentReference w:id="6638"/>
      </w:r>
      <w:commentRangeEnd w:id="6639"/>
      <w:r>
        <w:rPr>
          <w:rStyle w:val="CommentReference"/>
        </w:rPr>
        <w:commentReference w:id="6639"/>
      </w:r>
      <w:commentRangeEnd w:id="6640"/>
      <w:r>
        <w:rPr>
          <w:rStyle w:val="CommentReference"/>
        </w:rPr>
        <w:commentReference w:id="6640"/>
      </w:r>
    </w:p>
    <w:p w:rsidR="00601082" w:rsidRPr="00AE5186" w:rsidP="00601082" w14:paraId="76531302" w14:textId="77777777">
      <w:pPr>
        <w:spacing w:line="360" w:lineRule="auto"/>
        <w:ind w:firstLine="420" w:firstLineChars="200"/>
        <w:jc w:val="left"/>
        <w:rPr>
          <w:rFonts w:ascii="宋体" w:hAnsi="宋体" w:cs="宋体" w:hint="eastAsia"/>
          <w:szCs w:val="21"/>
        </w:rPr>
      </w:pPr>
      <w:commentRangeStart w:id="6641"/>
      <w:commentRangeStart w:id="6642"/>
      <w:commentRangeStart w:id="6643"/>
      <w:r w:rsidRPr="00AE5186">
        <w:rPr>
          <w:rFonts w:ascii="宋体" w:hAnsi="宋体" w:cs="宋体"/>
          <w:szCs w:val="21"/>
        </w:rPr>
        <w:t>（3）发包人提供的测量基准点、基准线和水准点及其书面资料存在错误或疏漏的；</w:t>
      </w:r>
      <w:commentRangeEnd w:id="6641"/>
      <w:r>
        <w:rPr>
          <w:rStyle w:val="CommentReference"/>
        </w:rPr>
        <w:commentReference w:id="6641"/>
      </w:r>
      <w:commentRangeEnd w:id="6642"/>
      <w:r>
        <w:rPr>
          <w:rStyle w:val="CommentReference"/>
        </w:rPr>
        <w:commentReference w:id="6642"/>
      </w:r>
      <w:commentRangeEnd w:id="6643"/>
      <w:r>
        <w:rPr>
          <w:rStyle w:val="CommentReference"/>
        </w:rPr>
        <w:commentReference w:id="6643"/>
      </w:r>
    </w:p>
    <w:p w:rsidR="00601082" w:rsidRPr="00AE5186" w:rsidP="00601082" w14:paraId="6C0D1A14" w14:textId="77777777">
      <w:pPr>
        <w:spacing w:line="360" w:lineRule="auto"/>
        <w:ind w:firstLine="420" w:firstLineChars="200"/>
        <w:jc w:val="left"/>
        <w:rPr>
          <w:rFonts w:ascii="宋体" w:hAnsi="宋体" w:cs="宋体" w:hint="eastAsia"/>
          <w:szCs w:val="21"/>
        </w:rPr>
      </w:pPr>
      <w:commentRangeStart w:id="6644"/>
      <w:commentRangeStart w:id="6645"/>
      <w:commentRangeStart w:id="6646"/>
      <w:r w:rsidRPr="00AE5186">
        <w:rPr>
          <w:rFonts w:ascii="宋体" w:hAnsi="宋体" w:cs="宋体"/>
          <w:szCs w:val="21"/>
        </w:rPr>
        <w:t>（4）发包人未能在计划开工日期之日起7天内同意下达开工通知的；</w:t>
      </w:r>
      <w:commentRangeEnd w:id="6644"/>
      <w:r>
        <w:rPr>
          <w:rStyle w:val="CommentReference"/>
        </w:rPr>
        <w:commentReference w:id="6644"/>
      </w:r>
      <w:commentRangeEnd w:id="6645"/>
      <w:r>
        <w:rPr>
          <w:rStyle w:val="CommentReference"/>
        </w:rPr>
        <w:commentReference w:id="6645"/>
      </w:r>
      <w:commentRangeEnd w:id="6646"/>
      <w:r>
        <w:rPr>
          <w:rStyle w:val="CommentReference"/>
        </w:rPr>
        <w:commentReference w:id="6646"/>
      </w:r>
    </w:p>
    <w:p w:rsidR="00601082" w:rsidRPr="00AE5186" w:rsidP="00601082" w14:paraId="4DAE4FE6" w14:textId="77777777">
      <w:pPr>
        <w:spacing w:line="360" w:lineRule="auto"/>
        <w:ind w:firstLine="420" w:firstLineChars="200"/>
        <w:jc w:val="left"/>
        <w:rPr>
          <w:rFonts w:ascii="宋体" w:hAnsi="宋体" w:cs="宋体" w:hint="eastAsia"/>
          <w:szCs w:val="21"/>
        </w:rPr>
      </w:pPr>
      <w:commentRangeStart w:id="6647"/>
      <w:commentRangeStart w:id="6648"/>
      <w:commentRangeStart w:id="6649"/>
      <w:r w:rsidRPr="00AE5186">
        <w:rPr>
          <w:rFonts w:ascii="宋体" w:hAnsi="宋体" w:cs="宋体"/>
          <w:szCs w:val="21"/>
        </w:rPr>
        <w:t>（5）发包人未能按合同约定日期支付工程预付款、进度款或竣工结算款的；</w:t>
      </w:r>
      <w:commentRangeEnd w:id="6647"/>
      <w:r>
        <w:rPr>
          <w:rStyle w:val="CommentReference"/>
        </w:rPr>
        <w:commentReference w:id="6647"/>
      </w:r>
      <w:commentRangeEnd w:id="6648"/>
      <w:r>
        <w:rPr>
          <w:rStyle w:val="CommentReference"/>
        </w:rPr>
        <w:commentReference w:id="6648"/>
      </w:r>
      <w:commentRangeEnd w:id="6649"/>
      <w:r>
        <w:rPr>
          <w:rStyle w:val="CommentReference"/>
        </w:rPr>
        <w:commentReference w:id="6649"/>
      </w:r>
    </w:p>
    <w:p w:rsidR="00601082" w:rsidRPr="00AE5186" w:rsidP="00601082" w14:paraId="333C1448" w14:textId="77777777">
      <w:pPr>
        <w:spacing w:line="360" w:lineRule="auto"/>
        <w:ind w:firstLine="420" w:firstLineChars="200"/>
        <w:jc w:val="left"/>
        <w:rPr>
          <w:rFonts w:ascii="宋体" w:hAnsi="宋体" w:cs="宋体" w:hint="eastAsia"/>
          <w:szCs w:val="21"/>
        </w:rPr>
      </w:pPr>
      <w:commentRangeStart w:id="6650"/>
      <w:commentRangeStart w:id="6651"/>
      <w:commentRangeStart w:id="6652"/>
      <w:r w:rsidRPr="00AE5186">
        <w:rPr>
          <w:rFonts w:ascii="宋体" w:hAnsi="宋体" w:cs="宋体"/>
          <w:szCs w:val="21"/>
        </w:rPr>
        <w:t>（6）监理人未按合同约定发出指示、批准等文件的；</w:t>
      </w:r>
      <w:commentRangeEnd w:id="6650"/>
      <w:r>
        <w:rPr>
          <w:rStyle w:val="CommentReference"/>
        </w:rPr>
        <w:commentReference w:id="6650"/>
      </w:r>
      <w:commentRangeEnd w:id="6651"/>
      <w:r>
        <w:rPr>
          <w:rStyle w:val="CommentReference"/>
        </w:rPr>
        <w:commentReference w:id="6651"/>
      </w:r>
      <w:commentRangeEnd w:id="6652"/>
      <w:r>
        <w:rPr>
          <w:rStyle w:val="CommentReference"/>
        </w:rPr>
        <w:commentReference w:id="6652"/>
      </w:r>
    </w:p>
    <w:p w:rsidR="00601082" w:rsidRPr="00AE5186" w:rsidP="00601082" w14:paraId="22E2CCF3" w14:textId="77777777">
      <w:pPr>
        <w:spacing w:line="360" w:lineRule="auto"/>
        <w:ind w:firstLine="420" w:firstLineChars="200"/>
        <w:jc w:val="left"/>
        <w:rPr>
          <w:rFonts w:ascii="宋体" w:hAnsi="宋体" w:cs="宋体" w:hint="eastAsia"/>
          <w:szCs w:val="21"/>
          <w:u w:val="single"/>
        </w:rPr>
      </w:pPr>
      <w:commentRangeStart w:id="968"/>
      <w:commentRangeStart w:id="6653"/>
      <w:commentRangeStart w:id="6654"/>
      <w:commentRangeStart w:id="6655"/>
      <w:r w:rsidRPr="00AE5186">
        <w:rPr>
          <w:rFonts w:ascii="宋体" w:hAnsi="宋体" w:cs="宋体" w:hint="eastAsia"/>
          <w:szCs w:val="21"/>
        </w:rPr>
        <w:t>（7）因发包人原因导致工期延误的其他情形：</w:t>
      </w:r>
      <w:r w:rsidRPr="00AE5186">
        <w:rPr>
          <w:rFonts w:ascii="宋体" w:hAnsi="宋体" w:cs="宋体" w:hint="eastAsia"/>
          <w:szCs w:val="21"/>
          <w:u w:val="single"/>
        </w:rPr>
        <w:t xml:space="preserve"> 无 。</w:t>
      </w:r>
      <w:commentRangeEnd w:id="968"/>
      <w:r>
        <w:rPr>
          <w:rStyle w:val="CommentReference"/>
        </w:rPr>
        <w:commentReference w:id="968"/>
      </w:r>
      <w:commentRangeEnd w:id="6653"/>
      <w:r>
        <w:rPr>
          <w:rStyle w:val="CommentReference"/>
        </w:rPr>
        <w:commentReference w:id="6653"/>
      </w:r>
      <w:commentRangeEnd w:id="6654"/>
      <w:r>
        <w:rPr>
          <w:rStyle w:val="CommentReference"/>
        </w:rPr>
        <w:commentReference w:id="6654"/>
      </w:r>
      <w:commentRangeEnd w:id="6655"/>
      <w:r>
        <w:rPr>
          <w:rStyle w:val="CommentReference"/>
        </w:rPr>
        <w:commentReference w:id="6655"/>
      </w:r>
    </w:p>
    <w:p w:rsidR="00601082" w:rsidRPr="00AE5186" w:rsidP="00601082" w14:paraId="71DD41FE" w14:textId="77777777">
      <w:pPr>
        <w:spacing w:line="360" w:lineRule="auto"/>
        <w:ind w:firstLine="420" w:firstLineChars="200"/>
        <w:jc w:val="left"/>
        <w:rPr>
          <w:rFonts w:ascii="宋体" w:hAnsi="宋体" w:cs="宋体" w:hint="eastAsia"/>
          <w:szCs w:val="21"/>
        </w:rPr>
      </w:pPr>
      <w:commentRangeStart w:id="6656"/>
      <w:commentRangeStart w:id="6657"/>
      <w:commentRangeStart w:id="6658"/>
      <w:r w:rsidRPr="00AE5186">
        <w:rPr>
          <w:rFonts w:ascii="宋体" w:hAnsi="宋体" w:cs="宋体" w:hint="eastAsia"/>
          <w:szCs w:val="21"/>
        </w:rPr>
        <w:t>7</w:t>
      </w:r>
      <w:bookmarkStart w:id="159" w:name="_Toc318581169"/>
      <w:bookmarkStart w:id="160" w:name="_Toc312677486"/>
      <w:bookmarkStart w:id="161" w:name="_Toc312678012"/>
      <w:bookmarkStart w:id="162" w:name="_Toc303539127"/>
      <w:bookmarkStart w:id="163" w:name="_Toc304295548"/>
      <w:bookmarkStart w:id="164" w:name="_Toc297123518"/>
      <w:bookmarkStart w:id="165" w:name="_Toc300934970"/>
      <w:bookmarkStart w:id="166" w:name="_Toc297216177"/>
      <w:r w:rsidRPr="00AE5186">
        <w:rPr>
          <w:rFonts w:ascii="宋体" w:hAnsi="宋体" w:cs="宋体" w:hint="eastAsia"/>
          <w:szCs w:val="21"/>
        </w:rPr>
        <w:t>.5.2 因承包人原因导致工期延误</w:t>
      </w:r>
      <w:commentRangeEnd w:id="6656"/>
      <w:r>
        <w:rPr>
          <w:rStyle w:val="CommentReference"/>
        </w:rPr>
        <w:commentReference w:id="6656"/>
      </w:r>
      <w:commentRangeEnd w:id="6657"/>
      <w:r>
        <w:rPr>
          <w:rStyle w:val="CommentReference"/>
        </w:rPr>
        <w:commentReference w:id="6657"/>
      </w:r>
      <w:commentRangeEnd w:id="6658"/>
      <w:r>
        <w:rPr>
          <w:rStyle w:val="CommentReference"/>
        </w:rPr>
        <w:commentReference w:id="6658"/>
      </w:r>
    </w:p>
    <w:bookmarkEnd w:id="159"/>
    <w:bookmarkEnd w:id="160"/>
    <w:bookmarkEnd w:id="161"/>
    <w:p w:rsidR="00601082" w:rsidRPr="00AE5186" w:rsidP="00601082" w14:paraId="5039A48F" w14:textId="77777777">
      <w:pPr>
        <w:spacing w:line="360" w:lineRule="auto"/>
        <w:ind w:firstLine="420" w:firstLineChars="200"/>
        <w:jc w:val="left"/>
        <w:rPr>
          <w:rFonts w:ascii="宋体" w:hAnsi="宋体" w:cs="宋体" w:hint="eastAsia"/>
          <w:szCs w:val="21"/>
          <w:u w:val="single"/>
        </w:rPr>
      </w:pPr>
      <w:commentRangeStart w:id="6659"/>
      <w:commentRangeStart w:id="6660"/>
      <w:commentRangeStart w:id="6661"/>
      <w:r w:rsidRPr="00AE5186">
        <w:rPr>
          <w:rFonts w:ascii="宋体" w:hAnsi="宋体" w:cs="宋体" w:hint="eastAsia"/>
          <w:szCs w:val="21"/>
        </w:rPr>
        <w:t>因</w:t>
      </w:r>
      <w:bookmarkStart w:id="167" w:name="_Toc318581170"/>
      <w:bookmarkStart w:id="168" w:name="_Toc312678013"/>
      <w:bookmarkStart w:id="169" w:name="_Toc312677487"/>
      <w:r w:rsidRPr="00AE5186">
        <w:rPr>
          <w:rFonts w:ascii="宋体" w:hAnsi="宋体" w:cs="宋体" w:hint="eastAsia"/>
          <w:szCs w:val="21"/>
        </w:rPr>
        <w:t>承包人原因造成工期延误，逾期竣工违约金的计算方法为：</w:t>
      </w:r>
      <w:commentRangeEnd w:id="6659"/>
      <w:r>
        <w:rPr>
          <w:rStyle w:val="CommentReference"/>
        </w:rPr>
        <w:commentReference w:id="6659"/>
      </w:r>
      <w:commentRangeEnd w:id="6660"/>
      <w:r>
        <w:rPr>
          <w:rStyle w:val="CommentReference"/>
        </w:rPr>
        <w:commentReference w:id="6660"/>
      </w:r>
      <w:commentRangeEnd w:id="6661"/>
      <w:r>
        <w:rPr>
          <w:rStyle w:val="CommentReference"/>
        </w:rPr>
        <w:commentReference w:id="6661"/>
      </w:r>
    </w:p>
    <w:p w:rsidR="00601082" w:rsidRPr="00AE5186" w:rsidP="00601082" w14:paraId="4E6AE262" w14:textId="77777777">
      <w:pPr>
        <w:spacing w:line="360" w:lineRule="auto"/>
        <w:ind w:firstLine="420" w:firstLineChars="200"/>
        <w:jc w:val="left"/>
        <w:rPr>
          <w:rFonts w:ascii="宋体" w:hAnsi="宋体" w:cs="仿宋_GB2312" w:hint="eastAsia"/>
          <w:szCs w:val="21"/>
          <w:u w:val="single"/>
        </w:rPr>
      </w:pPr>
      <w:bookmarkStart w:id="170" w:name="_Toc318581171"/>
      <w:bookmarkStart w:id="171" w:name="_Toc312678014"/>
      <w:bookmarkEnd w:id="162"/>
      <w:bookmarkEnd w:id="163"/>
      <w:bookmarkEnd w:id="164"/>
      <w:bookmarkEnd w:id="165"/>
      <w:bookmarkEnd w:id="166"/>
      <w:bookmarkEnd w:id="167"/>
      <w:bookmarkEnd w:id="168"/>
      <w:bookmarkEnd w:id="169"/>
      <w:commentRangeStart w:id="969"/>
      <w:commentRangeStart w:id="6662"/>
      <w:commentRangeStart w:id="6663"/>
      <w:commentRangeStart w:id="6664"/>
      <w:r w:rsidRPr="00AE5186">
        <w:rPr>
          <w:rFonts w:ascii="宋体" w:hAnsi="宋体" w:cs="仿宋_GB2312" w:hint="eastAsia"/>
          <w:szCs w:val="21"/>
          <w:u w:val="single"/>
        </w:rPr>
        <w:t>过程中由于承包人原因造成的工期延误产生的费用和损失由承包人承担。发包人有权向承包人依照下列约定主张违约责任：</w:t>
      </w:r>
      <w:commentRangeEnd w:id="969"/>
      <w:r>
        <w:rPr>
          <w:rStyle w:val="CommentReference"/>
        </w:rPr>
        <w:commentReference w:id="969"/>
      </w:r>
      <w:commentRangeEnd w:id="6662"/>
      <w:r>
        <w:rPr>
          <w:rStyle w:val="CommentReference"/>
        </w:rPr>
        <w:commentReference w:id="6662"/>
      </w:r>
      <w:commentRangeEnd w:id="6663"/>
      <w:r>
        <w:rPr>
          <w:rStyle w:val="CommentReference"/>
        </w:rPr>
        <w:commentReference w:id="6663"/>
      </w:r>
      <w:commentRangeEnd w:id="6664"/>
      <w:r>
        <w:rPr>
          <w:rStyle w:val="CommentReference"/>
        </w:rPr>
        <w:commentReference w:id="6664"/>
      </w:r>
    </w:p>
    <w:p w:rsidR="00601082" w:rsidRPr="00AE5186" w:rsidP="00601082" w14:paraId="757B9AAC" w14:textId="77777777">
      <w:pPr>
        <w:spacing w:line="360" w:lineRule="auto"/>
        <w:ind w:firstLine="420" w:firstLineChars="200"/>
        <w:jc w:val="left"/>
        <w:rPr>
          <w:rFonts w:ascii="宋体" w:hAnsi="宋体" w:cs="仿宋_GB2312" w:hint="eastAsia"/>
          <w:szCs w:val="21"/>
          <w:u w:val="single"/>
        </w:rPr>
      </w:pPr>
      <w:commentRangeStart w:id="970"/>
      <w:commentRangeStart w:id="6665"/>
      <w:commentRangeStart w:id="6666"/>
      <w:commentRangeStart w:id="6667"/>
      <w:r w:rsidRPr="00AE5186">
        <w:rPr>
          <w:rFonts w:ascii="宋体" w:hAnsi="宋体" w:cs="仿宋_GB2312" w:hint="eastAsia"/>
          <w:szCs w:val="21"/>
          <w:u w:val="single"/>
        </w:rPr>
        <w:t>（1）承包人违反合同书约定延期开工的，每延迟开工1天，违约金为20000元/天；迟延开工超过10天的，发包人有权解除合同，将本工程另行发包，并不免除承包人的违约赔偿责任。</w:t>
      </w:r>
      <w:commentRangeEnd w:id="970"/>
      <w:r>
        <w:rPr>
          <w:rStyle w:val="CommentReference"/>
        </w:rPr>
        <w:commentReference w:id="970"/>
      </w:r>
      <w:commentRangeEnd w:id="6665"/>
      <w:r>
        <w:rPr>
          <w:rStyle w:val="CommentReference"/>
        </w:rPr>
        <w:commentReference w:id="6665"/>
      </w:r>
      <w:commentRangeEnd w:id="6666"/>
      <w:r>
        <w:rPr>
          <w:rStyle w:val="CommentReference"/>
        </w:rPr>
        <w:commentReference w:id="6666"/>
      </w:r>
      <w:commentRangeEnd w:id="6667"/>
      <w:r>
        <w:rPr>
          <w:rStyle w:val="CommentReference"/>
        </w:rPr>
        <w:commentReference w:id="6667"/>
      </w:r>
    </w:p>
    <w:p w:rsidR="00601082" w:rsidRPr="00AE5186" w:rsidP="00601082" w14:paraId="21E9A6DB" w14:textId="77777777">
      <w:pPr>
        <w:spacing w:line="360" w:lineRule="auto"/>
        <w:ind w:firstLine="420" w:firstLineChars="200"/>
        <w:jc w:val="left"/>
        <w:rPr>
          <w:rFonts w:ascii="宋体" w:hAnsi="宋体" w:cs="华文新魏" w:hint="eastAsia"/>
          <w:szCs w:val="21"/>
          <w:u w:val="single"/>
        </w:rPr>
      </w:pPr>
      <w:commentRangeStart w:id="971"/>
      <w:commentRangeStart w:id="972"/>
      <w:commentRangeStart w:id="973"/>
      <w:commentRangeStart w:id="6668"/>
      <w:commentRangeStart w:id="6669"/>
      <w:commentRangeStart w:id="6670"/>
      <w:r w:rsidRPr="00AE5186">
        <w:rPr>
          <w:rFonts w:ascii="宋体" w:hAnsi="宋体" w:cs="仿宋_GB2312" w:hint="eastAsia"/>
          <w:szCs w:val="21"/>
          <w:u w:val="single"/>
        </w:rPr>
        <w:t>（2）因承包人原因造成工期延误后，每延误1天的，承包人承担20000元/天的违约金；承包人还应次日</w:t>
      </w:r>
      <w:r w:rsidRPr="00AE5186">
        <w:rPr>
          <w:rFonts w:ascii="宋体" w:hAnsi="宋体" w:cs="仿宋_GB2312" w:hint="eastAsia"/>
          <w:szCs w:val="21"/>
          <w:u w:val="single"/>
        </w:rPr>
        <w:t>天制定</w:t>
      </w:r>
      <w:r w:rsidRPr="00AE5186">
        <w:rPr>
          <w:rFonts w:ascii="宋体" w:hAnsi="宋体" w:cs="仿宋_GB2312" w:hint="eastAsia"/>
          <w:szCs w:val="21"/>
          <w:u w:val="single"/>
        </w:rPr>
        <w:t>出具体可行的赶工措施，报监理人及发包人批准。如发包人认为承包人的赶工计划不可行，有权要求重新制定赶工措施，若重新制定的赶工措施不可行，发包人有权解除合同，并要求承包人赔偿发包人的实际损失。</w:t>
      </w:r>
      <w:commentRangeEnd w:id="971"/>
      <w:r>
        <w:rPr>
          <w:rStyle w:val="CommentReference"/>
        </w:rPr>
        <w:commentReference w:id="971"/>
      </w:r>
      <w:commentRangeEnd w:id="972"/>
      <w:r>
        <w:rPr>
          <w:rStyle w:val="CommentReference"/>
        </w:rPr>
        <w:commentReference w:id="972"/>
      </w:r>
      <w:commentRangeEnd w:id="973"/>
      <w:r>
        <w:rPr>
          <w:rStyle w:val="CommentReference"/>
        </w:rPr>
        <w:commentReference w:id="973"/>
      </w:r>
      <w:commentRangeEnd w:id="6668"/>
      <w:r>
        <w:rPr>
          <w:rStyle w:val="CommentReference"/>
        </w:rPr>
        <w:commentReference w:id="6668"/>
      </w:r>
      <w:commentRangeEnd w:id="6669"/>
      <w:r>
        <w:rPr>
          <w:rStyle w:val="CommentReference"/>
        </w:rPr>
        <w:commentReference w:id="6669"/>
      </w:r>
      <w:commentRangeEnd w:id="6670"/>
      <w:r>
        <w:rPr>
          <w:rStyle w:val="CommentReference"/>
        </w:rPr>
        <w:commentReference w:id="6670"/>
      </w:r>
    </w:p>
    <w:p w:rsidR="00601082" w:rsidRPr="00AE5186" w:rsidP="00601082" w14:paraId="1BB2E877" w14:textId="77777777">
      <w:pPr>
        <w:spacing w:line="360" w:lineRule="auto"/>
        <w:ind w:firstLine="420" w:firstLineChars="200"/>
        <w:contextualSpacing/>
        <w:jc w:val="left"/>
        <w:rPr>
          <w:rFonts w:ascii="宋体" w:hAnsi="宋体" w:cs="仿宋_GB2312" w:hint="eastAsia"/>
          <w:szCs w:val="21"/>
          <w:u w:val="single"/>
        </w:rPr>
      </w:pPr>
      <w:commentRangeStart w:id="974"/>
      <w:commentRangeStart w:id="975"/>
      <w:commentRangeStart w:id="976"/>
      <w:commentRangeStart w:id="977"/>
      <w:commentRangeStart w:id="978"/>
      <w:commentRangeStart w:id="979"/>
      <w:commentRangeStart w:id="980"/>
      <w:commentRangeStart w:id="981"/>
      <w:commentRangeStart w:id="6671"/>
      <w:commentRangeStart w:id="6672"/>
      <w:commentRangeStart w:id="6673"/>
      <w:r w:rsidRPr="00AE5186">
        <w:rPr>
          <w:rFonts w:ascii="宋体" w:hAnsi="宋体" w:cs="仿宋_GB2312" w:hint="eastAsia"/>
          <w:szCs w:val="21"/>
          <w:u w:val="single"/>
        </w:rPr>
        <w:t>（3）承包人违反约定造成工程不能按照合同约定的工期竣工的，除每</w:t>
      </w:r>
      <w:bookmarkStart w:id="172" w:name="OLE_LINK1_0"/>
      <w:r w:rsidRPr="00AE5186">
        <w:rPr>
          <w:rFonts w:ascii="宋体" w:hAnsi="宋体" w:cs="仿宋_GB2312" w:hint="eastAsia"/>
          <w:szCs w:val="21"/>
          <w:u w:val="single"/>
        </w:rPr>
        <w:t>延误</w:t>
      </w:r>
      <w:bookmarkEnd w:id="172"/>
      <w:r w:rsidRPr="00AE5186">
        <w:rPr>
          <w:rFonts w:ascii="宋体" w:hAnsi="宋体" w:cs="仿宋_GB2312" w:hint="eastAsia"/>
          <w:szCs w:val="21"/>
          <w:u w:val="single"/>
        </w:rPr>
        <w:t>1天承包人应承担2</w:t>
      </w:r>
      <w:r w:rsidRPr="00AE5186">
        <w:rPr>
          <w:rFonts w:ascii="宋体" w:hAnsi="宋体" w:cs="仿宋_GB2312"/>
          <w:szCs w:val="21"/>
          <w:u w:val="single"/>
        </w:rPr>
        <w:t>0000</w:t>
      </w:r>
      <w:r w:rsidRPr="00AE5186">
        <w:rPr>
          <w:rFonts w:ascii="宋体" w:hAnsi="宋体" w:cs="仿宋_GB2312" w:hint="eastAsia"/>
          <w:szCs w:val="21"/>
          <w:u w:val="single"/>
        </w:rPr>
        <w:t>元/天违约金，并赔偿发包人因此遭受的实际损失；承包人延误工期逾期超过</w:t>
      </w:r>
      <w:r w:rsidRPr="00AE5186">
        <w:rPr>
          <w:rFonts w:ascii="宋体" w:hAnsi="宋体" w:cs="仿宋_GB2312"/>
          <w:szCs w:val="21"/>
          <w:u w:val="single"/>
        </w:rPr>
        <w:t>10</w:t>
      </w:r>
      <w:r w:rsidRPr="00AE5186">
        <w:rPr>
          <w:rFonts w:ascii="宋体" w:hAnsi="宋体" w:cs="仿宋_GB2312" w:hint="eastAsia"/>
          <w:szCs w:val="21"/>
          <w:u w:val="single"/>
        </w:rPr>
        <w:t>天的（不含</w:t>
      </w:r>
      <w:r w:rsidRPr="00AE5186">
        <w:rPr>
          <w:rFonts w:ascii="宋体" w:hAnsi="宋体" w:cs="仿宋_GB2312"/>
          <w:szCs w:val="21"/>
          <w:u w:val="single"/>
        </w:rPr>
        <w:t>10</w:t>
      </w:r>
      <w:r w:rsidRPr="00AE5186">
        <w:rPr>
          <w:rFonts w:ascii="宋体" w:hAnsi="宋体" w:cs="仿宋_GB2312" w:hint="eastAsia"/>
          <w:szCs w:val="21"/>
          <w:u w:val="single"/>
        </w:rPr>
        <w:t>天），承包人承担违约责任外，发包人还有权单方解除未完成部分工程合同，并就该部分工程另行委托第三方完成，一切费用由承包人承担。并保留发包人对承包人追究相应的法律责任。</w:t>
      </w:r>
      <w:commentRangeEnd w:id="974"/>
      <w:r>
        <w:rPr>
          <w:rStyle w:val="CommentReference"/>
        </w:rPr>
        <w:commentReference w:id="974"/>
      </w:r>
      <w:commentRangeEnd w:id="975"/>
      <w:r>
        <w:rPr>
          <w:rStyle w:val="CommentReference"/>
        </w:rPr>
        <w:commentReference w:id="975"/>
      </w:r>
      <w:commentRangeEnd w:id="976"/>
      <w:r>
        <w:rPr>
          <w:rStyle w:val="CommentReference"/>
        </w:rPr>
        <w:commentReference w:id="976"/>
      </w:r>
      <w:commentRangeEnd w:id="977"/>
      <w:r>
        <w:rPr>
          <w:rStyle w:val="CommentReference"/>
        </w:rPr>
        <w:commentReference w:id="977"/>
      </w:r>
      <w:commentRangeEnd w:id="978"/>
      <w:r>
        <w:rPr>
          <w:rStyle w:val="CommentReference"/>
        </w:rPr>
        <w:commentReference w:id="978"/>
      </w:r>
      <w:commentRangeEnd w:id="979"/>
      <w:r>
        <w:rPr>
          <w:rStyle w:val="CommentReference"/>
        </w:rPr>
        <w:commentReference w:id="979"/>
      </w:r>
      <w:commentRangeEnd w:id="980"/>
      <w:r>
        <w:rPr>
          <w:rStyle w:val="CommentReference"/>
        </w:rPr>
        <w:commentReference w:id="980"/>
      </w:r>
      <w:commentRangeEnd w:id="981"/>
      <w:r>
        <w:rPr>
          <w:rStyle w:val="CommentReference"/>
        </w:rPr>
        <w:commentReference w:id="981"/>
      </w:r>
      <w:commentRangeEnd w:id="6671"/>
      <w:r>
        <w:rPr>
          <w:rStyle w:val="CommentReference"/>
        </w:rPr>
        <w:commentReference w:id="6671"/>
      </w:r>
      <w:commentRangeEnd w:id="6672"/>
      <w:r>
        <w:rPr>
          <w:rStyle w:val="CommentReference"/>
        </w:rPr>
        <w:commentReference w:id="6672"/>
      </w:r>
      <w:commentRangeEnd w:id="6673"/>
      <w:r>
        <w:rPr>
          <w:rStyle w:val="CommentReference"/>
        </w:rPr>
        <w:commentReference w:id="6673"/>
      </w:r>
    </w:p>
    <w:p w:rsidR="00601082" w:rsidRPr="00AE5186" w:rsidP="00601082" w14:paraId="398CECF4" w14:textId="77777777">
      <w:pPr>
        <w:spacing w:line="360" w:lineRule="auto"/>
        <w:ind w:firstLine="602"/>
        <w:jc w:val="left"/>
        <w:rPr>
          <w:rFonts w:ascii="宋体" w:hAnsi="宋体" w:cs="仿宋_GB2312" w:hint="eastAsia"/>
          <w:szCs w:val="21"/>
          <w:u w:val="single"/>
        </w:rPr>
      </w:pPr>
      <w:commentRangeStart w:id="982"/>
      <w:commentRangeStart w:id="6674"/>
      <w:commentRangeStart w:id="6675"/>
      <w:r w:rsidRPr="00AE5186">
        <w:rPr>
          <w:rFonts w:ascii="宋体" w:hAnsi="宋体" w:cs="仿宋_GB2312" w:hint="eastAsia"/>
          <w:szCs w:val="21"/>
          <w:u w:val="single"/>
        </w:rPr>
        <w:t>（4）承包人延期签订合同，发包人不承担任何责任，且发包人有权要求承包人承担由此造成的工期损失及违约责任，违约金为20000元/天。</w:t>
      </w:r>
      <w:commentRangeEnd w:id="982"/>
      <w:r>
        <w:rPr>
          <w:rStyle w:val="CommentReference"/>
        </w:rPr>
        <w:commentReference w:id="982"/>
      </w:r>
      <w:commentRangeEnd w:id="6674"/>
      <w:r>
        <w:rPr>
          <w:rStyle w:val="CommentReference"/>
        </w:rPr>
        <w:commentReference w:id="6674"/>
      </w:r>
      <w:commentRangeEnd w:id="6675"/>
      <w:r>
        <w:rPr>
          <w:rStyle w:val="CommentReference"/>
        </w:rPr>
        <w:commentReference w:id="6675"/>
      </w:r>
    </w:p>
    <w:p w:rsidR="00601082" w:rsidRPr="00AE5186" w:rsidP="00601082" w14:paraId="6E6B30AB" w14:textId="77777777">
      <w:pPr>
        <w:spacing w:line="360" w:lineRule="auto"/>
        <w:ind w:firstLine="602"/>
        <w:jc w:val="left"/>
        <w:rPr>
          <w:rFonts w:ascii="宋体" w:hAnsi="宋体" w:hint="eastAsia"/>
          <w:szCs w:val="21"/>
        </w:rPr>
      </w:pPr>
      <w:commentRangeStart w:id="983"/>
      <w:commentRangeStart w:id="6676"/>
      <w:commentRangeStart w:id="6677"/>
      <w:r w:rsidRPr="00AE5186">
        <w:rPr>
          <w:rFonts w:ascii="宋体" w:hAnsi="宋体" w:cs="仿宋_GB2312" w:hint="eastAsia"/>
          <w:szCs w:val="21"/>
          <w:u w:val="single"/>
        </w:rPr>
        <w:t>（5）因工期延误产生的逾期竣工的违约金由发包人在承包人进度款或结算款中扣除。</w:t>
      </w:r>
      <w:commentRangeEnd w:id="983"/>
      <w:r>
        <w:rPr>
          <w:rStyle w:val="CommentReference"/>
        </w:rPr>
        <w:commentReference w:id="983"/>
      </w:r>
      <w:commentRangeEnd w:id="6676"/>
      <w:r>
        <w:rPr>
          <w:rStyle w:val="CommentReference"/>
        </w:rPr>
        <w:commentReference w:id="6676"/>
      </w:r>
      <w:commentRangeEnd w:id="6677"/>
      <w:r>
        <w:rPr>
          <w:rStyle w:val="CommentReference"/>
        </w:rPr>
        <w:commentReference w:id="6677"/>
      </w:r>
    </w:p>
    <w:p w:rsidR="00601082" w:rsidRPr="00AE5186" w:rsidP="00601082" w14:paraId="2136FCC5" w14:textId="77777777">
      <w:pPr>
        <w:spacing w:line="360" w:lineRule="auto"/>
        <w:ind w:firstLine="630" w:firstLineChars="300"/>
        <w:jc w:val="left"/>
        <w:rPr>
          <w:rFonts w:ascii="宋体" w:hAnsi="宋体" w:cs="宋体" w:hint="eastAsia"/>
          <w:szCs w:val="21"/>
          <w:u w:val="single"/>
        </w:rPr>
      </w:pPr>
      <w:commentRangeStart w:id="984"/>
      <w:commentRangeStart w:id="6678"/>
      <w:commentRangeStart w:id="6679"/>
      <w:r w:rsidRPr="00AE5186">
        <w:rPr>
          <w:rFonts w:ascii="宋体" w:hAnsi="宋体" w:cs="仿宋_GB2312" w:hint="eastAsia"/>
          <w:szCs w:val="21"/>
          <w:u w:val="single"/>
        </w:rPr>
        <w:t>因承包人原因造成前述工期延误，其逾期违约金的上限：不超过合同金额的20%。</w:t>
      </w:r>
      <w:commentRangeEnd w:id="984"/>
      <w:r>
        <w:rPr>
          <w:rStyle w:val="CommentReference"/>
        </w:rPr>
        <w:commentReference w:id="984"/>
      </w:r>
      <w:commentRangeEnd w:id="6678"/>
      <w:r>
        <w:rPr>
          <w:rStyle w:val="CommentReference"/>
        </w:rPr>
        <w:commentReference w:id="6678"/>
      </w:r>
      <w:commentRangeEnd w:id="6679"/>
      <w:r>
        <w:rPr>
          <w:rStyle w:val="CommentReference"/>
        </w:rPr>
        <w:commentReference w:id="6679"/>
      </w:r>
    </w:p>
    <w:bookmarkEnd w:id="170"/>
    <w:bookmarkEnd w:id="171"/>
    <w:p w:rsidR="00601082" w:rsidRPr="00AE5186" w:rsidP="00601082" w14:paraId="558BD3BA" w14:textId="77777777">
      <w:pPr>
        <w:spacing w:line="360" w:lineRule="auto"/>
        <w:ind w:firstLine="420" w:firstLineChars="200"/>
        <w:rPr>
          <w:rFonts w:ascii="宋体" w:hAnsi="宋体" w:cs="宋体" w:hint="eastAsia"/>
          <w:szCs w:val="21"/>
        </w:rPr>
      </w:pPr>
      <w:commentRangeStart w:id="6680"/>
      <w:commentRangeStart w:id="6681"/>
      <w:r w:rsidRPr="00AE5186">
        <w:rPr>
          <w:rFonts w:ascii="宋体" w:hAnsi="宋体" w:cs="宋体" w:hint="eastAsia"/>
          <w:szCs w:val="21"/>
        </w:rPr>
        <w:t>7</w:t>
      </w:r>
      <w:bookmarkStart w:id="173" w:name="_Toc312678015"/>
      <w:bookmarkStart w:id="174" w:name="_Toc297123519"/>
      <w:bookmarkStart w:id="175" w:name="_Toc300934971"/>
      <w:bookmarkStart w:id="176" w:name="_Toc304295549"/>
      <w:bookmarkStart w:id="177" w:name="_Toc303539128"/>
      <w:bookmarkStart w:id="178" w:name="_Toc297216178"/>
      <w:r w:rsidRPr="00AE5186">
        <w:rPr>
          <w:rFonts w:ascii="宋体" w:hAnsi="宋体" w:cs="宋体" w:hint="eastAsia"/>
          <w:szCs w:val="21"/>
        </w:rPr>
        <w:t>.6 不</w:t>
      </w:r>
      <w:bookmarkEnd w:id="173"/>
      <w:bookmarkEnd w:id="174"/>
      <w:bookmarkEnd w:id="175"/>
      <w:bookmarkEnd w:id="176"/>
      <w:bookmarkEnd w:id="177"/>
      <w:bookmarkEnd w:id="178"/>
      <w:r w:rsidRPr="00AE5186">
        <w:rPr>
          <w:rFonts w:ascii="宋体" w:hAnsi="宋体" w:cs="宋体" w:hint="eastAsia"/>
          <w:szCs w:val="21"/>
        </w:rPr>
        <w:t>利物质条件</w:t>
      </w:r>
      <w:commentRangeEnd w:id="6680"/>
      <w:r>
        <w:rPr>
          <w:rStyle w:val="CommentReference"/>
        </w:rPr>
        <w:commentReference w:id="6680"/>
      </w:r>
      <w:commentRangeEnd w:id="6681"/>
      <w:r>
        <w:rPr>
          <w:rStyle w:val="CommentReference"/>
        </w:rPr>
        <w:commentReference w:id="6681"/>
      </w:r>
    </w:p>
    <w:p w:rsidR="00601082" w:rsidRPr="00AE5186" w:rsidP="00601082" w14:paraId="70466F51" w14:textId="77777777">
      <w:pPr>
        <w:spacing w:line="360" w:lineRule="auto"/>
        <w:ind w:firstLine="420" w:firstLineChars="200"/>
        <w:jc w:val="left"/>
        <w:rPr>
          <w:rFonts w:ascii="宋体" w:hAnsi="宋体" w:cs="宋体" w:hint="eastAsia"/>
          <w:szCs w:val="21"/>
          <w:u w:val="single"/>
        </w:rPr>
      </w:pPr>
      <w:bookmarkStart w:id="179" w:name="_Toc297216179"/>
      <w:bookmarkStart w:id="180" w:name="_Toc312678016"/>
      <w:bookmarkStart w:id="181" w:name="_Toc303539129"/>
      <w:bookmarkStart w:id="182" w:name="_Toc318581172"/>
      <w:bookmarkStart w:id="183" w:name="_Toc300934972"/>
      <w:bookmarkStart w:id="184" w:name="_Toc304295550"/>
      <w:bookmarkStart w:id="185" w:name="_Toc297123520"/>
      <w:commentRangeStart w:id="985"/>
      <w:commentRangeStart w:id="6682"/>
      <w:commentRangeStart w:id="6683"/>
      <w:commentRangeStart w:id="6684"/>
      <w:r w:rsidRPr="00AE5186">
        <w:rPr>
          <w:rFonts w:ascii="宋体" w:hAnsi="宋体" w:cs="宋体" w:hint="eastAsia"/>
          <w:szCs w:val="21"/>
        </w:rPr>
        <w:t>不利物质条件的其他情形和有关约定：</w:t>
      </w:r>
      <w:r w:rsidRPr="00AE5186">
        <w:rPr>
          <w:rFonts w:ascii="宋体" w:hAnsi="宋体" w:cs="宋体" w:hint="eastAsia"/>
          <w:szCs w:val="21"/>
          <w:u w:val="single"/>
        </w:rPr>
        <w:t xml:space="preserve"> 无   </w:t>
      </w:r>
      <w:r w:rsidRPr="00AE5186">
        <w:rPr>
          <w:rFonts w:ascii="宋体" w:hAnsi="宋体" w:cs="宋体" w:hint="eastAsia"/>
          <w:szCs w:val="21"/>
        </w:rPr>
        <w:t>。</w:t>
      </w:r>
      <w:commentRangeEnd w:id="985"/>
      <w:r>
        <w:rPr>
          <w:rStyle w:val="CommentReference"/>
        </w:rPr>
        <w:commentReference w:id="985"/>
      </w:r>
      <w:commentRangeEnd w:id="6682"/>
      <w:r>
        <w:rPr>
          <w:rStyle w:val="CommentReference"/>
        </w:rPr>
        <w:commentReference w:id="6682"/>
      </w:r>
      <w:commentRangeEnd w:id="6683"/>
      <w:r>
        <w:rPr>
          <w:rStyle w:val="CommentReference"/>
        </w:rPr>
        <w:commentReference w:id="6683"/>
      </w:r>
      <w:commentRangeEnd w:id="6684"/>
      <w:r>
        <w:rPr>
          <w:rStyle w:val="CommentReference"/>
        </w:rPr>
        <w:commentReference w:id="6684"/>
      </w:r>
    </w:p>
    <w:bookmarkEnd w:id="179"/>
    <w:bookmarkEnd w:id="180"/>
    <w:bookmarkEnd w:id="181"/>
    <w:bookmarkEnd w:id="182"/>
    <w:bookmarkEnd w:id="183"/>
    <w:bookmarkEnd w:id="184"/>
    <w:bookmarkEnd w:id="185"/>
    <w:p w:rsidR="00601082" w:rsidRPr="00AE5186" w:rsidP="00601082" w14:paraId="59297414" w14:textId="77777777">
      <w:pPr>
        <w:spacing w:line="360" w:lineRule="auto"/>
        <w:ind w:firstLine="420" w:firstLineChars="200"/>
        <w:rPr>
          <w:rFonts w:ascii="宋体" w:hAnsi="宋体" w:cs="宋体" w:hint="eastAsia"/>
          <w:szCs w:val="21"/>
        </w:rPr>
      </w:pPr>
      <w:commentRangeStart w:id="6685"/>
      <w:commentRangeStart w:id="6686"/>
      <w:r w:rsidRPr="00AE5186">
        <w:rPr>
          <w:rFonts w:ascii="宋体" w:hAnsi="宋体" w:cs="宋体" w:hint="eastAsia"/>
          <w:szCs w:val="21"/>
        </w:rPr>
        <w:t>7</w:t>
      </w:r>
      <w:bookmarkStart w:id="186" w:name="_Toc297123521"/>
      <w:bookmarkStart w:id="187" w:name="_Toc297216180"/>
      <w:bookmarkStart w:id="188" w:name="_Toc304295551"/>
      <w:bookmarkStart w:id="189" w:name="_Toc300934973"/>
      <w:bookmarkStart w:id="190" w:name="_Toc312678017"/>
      <w:bookmarkStart w:id="191" w:name="_Toc303539130"/>
      <w:r w:rsidRPr="00AE5186">
        <w:rPr>
          <w:rFonts w:ascii="宋体" w:hAnsi="宋体" w:cs="宋体" w:hint="eastAsia"/>
          <w:szCs w:val="21"/>
        </w:rPr>
        <w:t>.7异常恶劣的气候条件</w:t>
      </w:r>
      <w:commentRangeEnd w:id="6685"/>
      <w:r>
        <w:rPr>
          <w:rStyle w:val="CommentReference"/>
        </w:rPr>
        <w:commentReference w:id="6685"/>
      </w:r>
      <w:commentRangeEnd w:id="6686"/>
      <w:r>
        <w:rPr>
          <w:rStyle w:val="CommentReference"/>
        </w:rPr>
        <w:commentReference w:id="6686"/>
      </w:r>
    </w:p>
    <w:bookmarkEnd w:id="186"/>
    <w:bookmarkEnd w:id="187"/>
    <w:bookmarkEnd w:id="188"/>
    <w:bookmarkEnd w:id="189"/>
    <w:bookmarkEnd w:id="190"/>
    <w:bookmarkEnd w:id="191"/>
    <w:p w:rsidR="00601082" w:rsidRPr="00AE5186" w:rsidP="00601082" w14:paraId="265714A2" w14:textId="77777777">
      <w:pPr>
        <w:spacing w:line="360" w:lineRule="auto"/>
        <w:ind w:firstLine="420" w:firstLineChars="200"/>
        <w:jc w:val="left"/>
        <w:rPr>
          <w:rFonts w:ascii="宋体" w:hAnsi="宋体" w:cs="宋体" w:hint="eastAsia"/>
          <w:szCs w:val="21"/>
        </w:rPr>
      </w:pPr>
      <w:commentRangeStart w:id="986"/>
      <w:commentRangeStart w:id="6687"/>
      <w:commentRangeStart w:id="6688"/>
      <w:commentRangeStart w:id="6689"/>
      <w:r w:rsidRPr="00AE5186">
        <w:rPr>
          <w:rFonts w:ascii="宋体" w:hAnsi="宋体" w:cs="宋体" w:hint="eastAsia"/>
          <w:szCs w:val="21"/>
        </w:rPr>
        <w:t>发包人和承包人同意以下情形视为异常恶劣的气候条件：</w:t>
      </w:r>
      <w:r w:rsidRPr="00AE5186">
        <w:rPr>
          <w:rFonts w:ascii="宋体" w:hAnsi="宋体" w:cs="宋体" w:hint="eastAsia"/>
          <w:szCs w:val="21"/>
          <w:u w:val="single"/>
        </w:rPr>
        <w:t>发生异常恶劣气候时，经监理、发包人认定后，认定为影响项目关键工序的，工期予以延误</w:t>
      </w:r>
      <w:r w:rsidRPr="00AE5186">
        <w:rPr>
          <w:rFonts w:ascii="宋体" w:hAnsi="宋体" w:cs="宋体" w:hint="eastAsia"/>
          <w:szCs w:val="21"/>
        </w:rPr>
        <w:t>；</w:t>
      </w:r>
      <w:commentRangeEnd w:id="986"/>
      <w:r>
        <w:rPr>
          <w:rStyle w:val="CommentReference"/>
        </w:rPr>
        <w:commentReference w:id="986"/>
      </w:r>
      <w:commentRangeEnd w:id="6687"/>
      <w:r>
        <w:rPr>
          <w:rStyle w:val="CommentReference"/>
        </w:rPr>
        <w:commentReference w:id="6687"/>
      </w:r>
      <w:commentRangeEnd w:id="6688"/>
      <w:r>
        <w:rPr>
          <w:rStyle w:val="CommentReference"/>
        </w:rPr>
        <w:commentReference w:id="6688"/>
      </w:r>
      <w:commentRangeEnd w:id="6689"/>
      <w:r>
        <w:rPr>
          <w:rStyle w:val="CommentReference"/>
        </w:rPr>
        <w:commentReference w:id="6689"/>
      </w:r>
    </w:p>
    <w:p w:rsidR="00601082" w:rsidRPr="00AE5186" w:rsidP="00601082" w14:paraId="75BF5DDF" w14:textId="77777777">
      <w:pPr>
        <w:spacing w:line="360" w:lineRule="auto"/>
        <w:ind w:firstLine="420" w:firstLineChars="200"/>
        <w:rPr>
          <w:rFonts w:ascii="宋体" w:hAnsi="宋体" w:cs="宋体" w:hint="eastAsia"/>
          <w:szCs w:val="21"/>
        </w:rPr>
      </w:pPr>
      <w:commentRangeStart w:id="6690"/>
      <w:commentRangeStart w:id="6691"/>
      <w:r w:rsidRPr="00AE5186">
        <w:rPr>
          <w:rFonts w:ascii="宋体" w:hAnsi="宋体" w:cs="宋体" w:hint="eastAsia"/>
          <w:szCs w:val="21"/>
        </w:rPr>
        <w:t>7.9 提前竣工的奖励</w:t>
      </w:r>
      <w:commentRangeEnd w:id="6690"/>
      <w:r>
        <w:rPr>
          <w:rStyle w:val="CommentReference"/>
        </w:rPr>
        <w:commentReference w:id="6690"/>
      </w:r>
      <w:commentRangeEnd w:id="6691"/>
      <w:r>
        <w:rPr>
          <w:rStyle w:val="CommentReference"/>
        </w:rPr>
        <w:commentReference w:id="6691"/>
      </w:r>
    </w:p>
    <w:p w:rsidR="00601082" w:rsidRPr="00AE5186" w:rsidP="00601082" w14:paraId="498117BE" w14:textId="77777777">
      <w:pPr>
        <w:spacing w:line="360" w:lineRule="auto"/>
        <w:ind w:firstLine="420" w:firstLineChars="200"/>
        <w:jc w:val="left"/>
        <w:rPr>
          <w:rFonts w:ascii="宋体" w:hAnsi="宋体" w:cs="宋体" w:hint="eastAsia"/>
          <w:szCs w:val="21"/>
        </w:rPr>
      </w:pPr>
      <w:commentRangeStart w:id="987"/>
      <w:commentRangeStart w:id="6692"/>
      <w:commentRangeStart w:id="6693"/>
      <w:commentRangeStart w:id="6694"/>
      <w:r w:rsidRPr="00AE5186">
        <w:rPr>
          <w:rFonts w:ascii="宋体" w:hAnsi="宋体" w:cs="宋体" w:hint="eastAsia"/>
          <w:szCs w:val="21"/>
        </w:rPr>
        <w:t>7.9.2提前竣工的奖励：</w:t>
      </w:r>
      <w:r w:rsidRPr="00AE5186">
        <w:rPr>
          <w:rFonts w:ascii="宋体" w:hAnsi="宋体" w:cs="宋体" w:hint="eastAsia"/>
          <w:szCs w:val="21"/>
          <w:u w:val="single"/>
        </w:rPr>
        <w:t xml:space="preserve">  /  </w:t>
      </w:r>
      <w:r w:rsidRPr="00AE5186">
        <w:rPr>
          <w:rFonts w:ascii="宋体" w:hAnsi="宋体" w:cs="宋体" w:hint="eastAsia"/>
          <w:szCs w:val="21"/>
        </w:rPr>
        <w:t>。</w:t>
      </w:r>
      <w:commentRangeEnd w:id="987"/>
      <w:r>
        <w:rPr>
          <w:rStyle w:val="CommentReference"/>
        </w:rPr>
        <w:commentReference w:id="987"/>
      </w:r>
      <w:commentRangeEnd w:id="6692"/>
      <w:r>
        <w:rPr>
          <w:rStyle w:val="CommentReference"/>
        </w:rPr>
        <w:commentReference w:id="6692"/>
      </w:r>
      <w:commentRangeEnd w:id="6693"/>
      <w:r>
        <w:rPr>
          <w:rStyle w:val="CommentReference"/>
        </w:rPr>
        <w:commentReference w:id="6693"/>
      </w:r>
      <w:commentRangeEnd w:id="6694"/>
      <w:r>
        <w:rPr>
          <w:rStyle w:val="CommentReference"/>
        </w:rPr>
        <w:commentReference w:id="6694"/>
      </w:r>
    </w:p>
    <w:p w:rsidR="00601082" w:rsidRPr="00AE5186" w:rsidP="00601082" w14:paraId="7878A4DE" w14:textId="77777777">
      <w:pPr>
        <w:keepNext/>
        <w:keepLines/>
        <w:spacing w:line="360" w:lineRule="auto"/>
        <w:outlineLvl w:val="2"/>
        <w:rPr>
          <w:rFonts w:ascii="宋体" w:hAnsi="宋体" w:cs="宋体" w:hint="eastAsia"/>
          <w:bCs/>
          <w:szCs w:val="21"/>
        </w:rPr>
      </w:pPr>
      <w:bookmarkStart w:id="192" w:name="_Toc351203640"/>
      <w:commentRangeStart w:id="6695"/>
      <w:r w:rsidRPr="00AE5186">
        <w:rPr>
          <w:rFonts w:ascii="宋体" w:hAnsi="宋体" w:cs="宋体" w:hint="eastAsia"/>
          <w:bCs/>
          <w:szCs w:val="21"/>
        </w:rPr>
        <w:t>8. 材料与设备</w:t>
      </w:r>
      <w:commentRangeEnd w:id="6695"/>
      <w:r>
        <w:rPr>
          <w:rStyle w:val="CommentReference"/>
        </w:rPr>
        <w:commentReference w:id="6695"/>
      </w:r>
      <w:bookmarkEnd w:id="192"/>
    </w:p>
    <w:bookmarkEnd w:id="126"/>
    <w:bookmarkEnd w:id="127"/>
    <w:bookmarkEnd w:id="128"/>
    <w:bookmarkEnd w:id="129"/>
    <w:bookmarkEnd w:id="130"/>
    <w:bookmarkEnd w:id="131"/>
    <w:bookmarkEnd w:id="132"/>
    <w:bookmarkEnd w:id="133"/>
    <w:bookmarkEnd w:id="134"/>
    <w:bookmarkEnd w:id="135"/>
    <w:p w:rsidR="00601082" w:rsidRPr="00AE5186" w:rsidP="00601082" w14:paraId="4759D87A" w14:textId="77777777">
      <w:pPr>
        <w:spacing w:line="360" w:lineRule="auto"/>
        <w:ind w:firstLine="420" w:firstLineChars="200"/>
        <w:rPr>
          <w:rFonts w:ascii="宋体" w:hAnsi="宋体" w:hint="eastAsia"/>
          <w:b/>
          <w:bCs/>
          <w:szCs w:val="21"/>
          <w:u w:val="single"/>
        </w:rPr>
      </w:pPr>
      <w:commentRangeStart w:id="988"/>
      <w:commentRangeStart w:id="989"/>
      <w:commentRangeStart w:id="6696"/>
      <w:commentRangeStart w:id="6697"/>
      <w:r w:rsidRPr="00AE5186">
        <w:rPr>
          <w:rFonts w:ascii="宋体" w:hAnsi="宋体" w:hint="eastAsia"/>
          <w:szCs w:val="21"/>
        </w:rPr>
        <w:t>8.3.2补充条款：</w:t>
      </w:r>
      <w:r w:rsidRPr="00AE5186">
        <w:rPr>
          <w:rFonts w:ascii="宋体" w:hAnsi="宋体" w:hint="eastAsia"/>
          <w:b/>
          <w:bCs/>
          <w:szCs w:val="21"/>
          <w:u w:val="single"/>
        </w:rPr>
        <w:t>本工程使用的各种设备、材料，承包人在采购实施前需征得发包人同意（包括质量标准、品种、规格型号等），若发包人对承包人申报的材料（设备）的材质、品牌不满意，有权要求承包人更换，若两次更换仍未达到发包人要求，发包人有权收回该材料的采购权或解除合同。</w:t>
      </w:r>
      <w:commentRangeEnd w:id="988"/>
      <w:r>
        <w:rPr>
          <w:rStyle w:val="CommentReference"/>
        </w:rPr>
        <w:commentReference w:id="988"/>
      </w:r>
      <w:commentRangeEnd w:id="989"/>
      <w:r>
        <w:rPr>
          <w:rStyle w:val="CommentReference"/>
        </w:rPr>
        <w:commentReference w:id="989"/>
      </w:r>
      <w:commentRangeEnd w:id="6696"/>
      <w:r>
        <w:rPr>
          <w:rStyle w:val="CommentReference"/>
        </w:rPr>
        <w:commentReference w:id="6696"/>
      </w:r>
      <w:commentRangeEnd w:id="6697"/>
      <w:r>
        <w:rPr>
          <w:rStyle w:val="CommentReference"/>
        </w:rPr>
        <w:commentReference w:id="6697"/>
      </w:r>
    </w:p>
    <w:p w:rsidR="00601082" w:rsidRPr="00AE5186" w:rsidP="00601082" w14:paraId="5CD295AA" w14:textId="77777777">
      <w:pPr>
        <w:spacing w:line="360" w:lineRule="auto"/>
        <w:ind w:firstLine="420" w:firstLineChars="200"/>
        <w:rPr>
          <w:rFonts w:ascii="宋体" w:hAnsi="宋体" w:cs="宋体" w:hint="eastAsia"/>
          <w:szCs w:val="21"/>
        </w:rPr>
      </w:pPr>
      <w:commentRangeStart w:id="6698"/>
      <w:commentRangeStart w:id="6699"/>
      <w:r w:rsidRPr="00AE5186">
        <w:rPr>
          <w:rFonts w:ascii="宋体" w:hAnsi="宋体" w:cs="宋体" w:hint="eastAsia"/>
          <w:szCs w:val="21"/>
        </w:rPr>
        <w:t>8</w:t>
      </w:r>
      <w:bookmarkStart w:id="193" w:name="_Toc297216186"/>
      <w:bookmarkStart w:id="194" w:name="_Toc280868654"/>
      <w:bookmarkStart w:id="195" w:name="_Toc296944506"/>
      <w:bookmarkStart w:id="196" w:name="_Toc296346668"/>
      <w:bookmarkStart w:id="197" w:name="_Toc312677493"/>
      <w:bookmarkStart w:id="198" w:name="_Toc296890995"/>
      <w:bookmarkStart w:id="199" w:name="_Toc303539136"/>
      <w:bookmarkStart w:id="200" w:name="_Toc292559877"/>
      <w:bookmarkStart w:id="201" w:name="_Toc292559372"/>
      <w:bookmarkStart w:id="202" w:name="_Toc296503167"/>
      <w:bookmarkStart w:id="203" w:name="_Toc300934979"/>
      <w:bookmarkStart w:id="204" w:name="_Toc297123527"/>
      <w:bookmarkStart w:id="205" w:name="_Toc297048353"/>
      <w:bookmarkStart w:id="206" w:name="_Toc296891207"/>
      <w:bookmarkStart w:id="207" w:name="_Toc297120467"/>
      <w:bookmarkStart w:id="208" w:name="_Toc304295556"/>
      <w:bookmarkStart w:id="209" w:name="_Toc296347166"/>
      <w:bookmarkStart w:id="210" w:name="_Toc312678019"/>
      <w:bookmarkStart w:id="211" w:name="_Toc280868656"/>
      <w:bookmarkStart w:id="212" w:name="_Toc280868655"/>
      <w:bookmarkStart w:id="213" w:name="_Toc267251424"/>
      <w:r w:rsidRPr="00AE5186">
        <w:rPr>
          <w:rFonts w:ascii="宋体" w:hAnsi="宋体" w:cs="宋体" w:hint="eastAsia"/>
          <w:szCs w:val="21"/>
        </w:rPr>
        <w:t>.4材料与工程设备的保管与使用</w:t>
      </w:r>
      <w:commentRangeEnd w:id="6698"/>
      <w:r>
        <w:rPr>
          <w:rStyle w:val="CommentReference"/>
        </w:rPr>
        <w:commentReference w:id="6698"/>
      </w:r>
      <w:commentRangeEnd w:id="6699"/>
      <w:r>
        <w:rPr>
          <w:rStyle w:val="CommentReference"/>
        </w:rPr>
        <w:commentReference w:id="6699"/>
      </w:r>
    </w:p>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rsidR="00601082" w:rsidRPr="00AE5186" w:rsidP="00601082" w14:paraId="15C47054" w14:textId="77777777">
      <w:pPr>
        <w:spacing w:line="360" w:lineRule="auto"/>
        <w:jc w:val="left"/>
        <w:rPr>
          <w:rFonts w:ascii="宋体" w:hAnsi="宋体" w:cs="宋体" w:hint="eastAsia"/>
          <w:szCs w:val="21"/>
        </w:rPr>
      </w:pPr>
      <w:commentRangeStart w:id="6700"/>
      <w:commentRangeStart w:id="6701"/>
      <w:r w:rsidRPr="00AE5186">
        <w:rPr>
          <w:rFonts w:ascii="宋体" w:hAnsi="宋体" w:cs="宋体" w:hint="eastAsia"/>
          <w:szCs w:val="21"/>
        </w:rPr>
        <w:t>8</w:t>
      </w:r>
      <w:bookmarkStart w:id="214" w:name="_Toc292559878"/>
      <w:bookmarkStart w:id="215" w:name="_Toc292559373"/>
      <w:bookmarkStart w:id="216" w:name="_Toc312677494"/>
      <w:bookmarkStart w:id="217" w:name="_Toc296944507"/>
      <w:bookmarkStart w:id="218" w:name="_Toc312678020"/>
      <w:bookmarkStart w:id="219" w:name="_Toc296891208"/>
      <w:bookmarkStart w:id="220" w:name="_Toc297048354"/>
      <w:bookmarkStart w:id="221" w:name="_Toc303539137"/>
      <w:bookmarkStart w:id="222" w:name="_Toc296503168"/>
      <w:bookmarkStart w:id="223" w:name="_Toc296890996"/>
      <w:bookmarkStart w:id="224" w:name="_Toc297123528"/>
      <w:bookmarkStart w:id="225" w:name="_Toc297120468"/>
      <w:bookmarkStart w:id="226" w:name="_Toc296346669"/>
      <w:bookmarkStart w:id="227" w:name="_Toc296347167"/>
      <w:bookmarkStart w:id="228" w:name="_Toc297216187"/>
      <w:bookmarkStart w:id="229" w:name="_Toc300934980"/>
      <w:bookmarkStart w:id="230" w:name="_Toc304295557"/>
      <w:bookmarkStart w:id="231" w:name="_Toc318581173"/>
      <w:r w:rsidRPr="00AE5186">
        <w:rPr>
          <w:rFonts w:ascii="宋体" w:hAnsi="宋体" w:cs="宋体" w:hint="eastAsia"/>
          <w:szCs w:val="21"/>
        </w:rPr>
        <w:t>.4.1发包人供应的材料设备的保管费用的承担：无。</w:t>
      </w:r>
      <w:commentRangeEnd w:id="6700"/>
      <w:r>
        <w:rPr>
          <w:rStyle w:val="CommentReference"/>
        </w:rPr>
        <w:commentReference w:id="6700"/>
      </w:r>
      <w:commentRangeEnd w:id="6701"/>
      <w:r>
        <w:rPr>
          <w:rStyle w:val="CommentReference"/>
        </w:rPr>
        <w:commentReference w:id="6701"/>
      </w:r>
      <w:bookmarkEnd w:id="214"/>
      <w:bookmarkEnd w:id="215"/>
    </w:p>
    <w:p w:rsidR="00601082" w:rsidRPr="00AE5186" w:rsidP="00601082" w14:paraId="2C160AA1" w14:textId="77777777">
      <w:pPr>
        <w:spacing w:line="360" w:lineRule="auto"/>
        <w:ind w:firstLine="420" w:firstLineChars="200"/>
        <w:rPr>
          <w:rFonts w:ascii="宋体" w:hAnsi="宋体" w:cs="宋体" w:hint="eastAsia"/>
          <w:szCs w:val="21"/>
        </w:rPr>
      </w:pPr>
      <w:commentRangeStart w:id="6702"/>
      <w:commentRangeStart w:id="6703"/>
      <w:r w:rsidRPr="00AE5186">
        <w:rPr>
          <w:rFonts w:ascii="宋体" w:hAnsi="宋体" w:cs="宋体" w:hint="eastAsia"/>
          <w:szCs w:val="21"/>
        </w:rPr>
        <w:t>8.6 样品</w:t>
      </w:r>
      <w:commentRangeEnd w:id="6702"/>
      <w:r>
        <w:rPr>
          <w:rStyle w:val="CommentReference"/>
        </w:rPr>
        <w:commentReference w:id="6702"/>
      </w:r>
      <w:commentRangeEnd w:id="6703"/>
      <w:r>
        <w:rPr>
          <w:rStyle w:val="CommentReference"/>
        </w:rPr>
        <w:commentReference w:id="6703"/>
      </w:r>
    </w:p>
    <w:p w:rsidR="00601082" w:rsidRPr="00AE5186" w:rsidP="00601082" w14:paraId="64A27A3C" w14:textId="77777777">
      <w:pPr>
        <w:autoSpaceDE w:val="0"/>
        <w:autoSpaceDN w:val="0"/>
        <w:adjustRightInd w:val="0"/>
        <w:spacing w:line="360" w:lineRule="auto"/>
        <w:ind w:firstLine="420" w:firstLineChars="200"/>
        <w:jc w:val="left"/>
        <w:rPr>
          <w:rFonts w:ascii="宋体" w:hAnsi="宋体" w:cs="宋体" w:hint="eastAsia"/>
          <w:kern w:val="0"/>
          <w:szCs w:val="21"/>
        </w:rPr>
      </w:pPr>
      <w:commentRangeStart w:id="6704"/>
      <w:commentRangeStart w:id="6705"/>
      <w:commentRangeStart w:id="6706"/>
      <w:r w:rsidRPr="00AE5186">
        <w:rPr>
          <w:rFonts w:ascii="宋体" w:hAnsi="宋体" w:cs="宋体" w:hint="eastAsia"/>
          <w:kern w:val="0"/>
          <w:szCs w:val="21"/>
        </w:rPr>
        <w:t>8.6.1</w:t>
      </w:r>
      <w:r w:rsidRPr="00AE5186">
        <w:rPr>
          <w:rFonts w:ascii="宋体" w:hAnsi="宋体" w:cs="宋体" w:hint="eastAsia"/>
          <w:kern w:val="0"/>
          <w:szCs w:val="21"/>
        </w:rPr>
        <w:tab/>
        <w:t>样品的报送与封存</w:t>
      </w:r>
      <w:commentRangeEnd w:id="6704"/>
      <w:r>
        <w:rPr>
          <w:rStyle w:val="CommentReference"/>
        </w:rPr>
        <w:commentReference w:id="6704"/>
      </w:r>
      <w:commentRangeEnd w:id="6705"/>
      <w:r>
        <w:rPr>
          <w:rStyle w:val="CommentReference"/>
        </w:rPr>
        <w:commentReference w:id="6705"/>
      </w:r>
      <w:commentRangeEnd w:id="6706"/>
      <w:r>
        <w:rPr>
          <w:rStyle w:val="CommentReference"/>
        </w:rPr>
        <w:commentReference w:id="6706"/>
      </w:r>
    </w:p>
    <w:p w:rsidR="00601082" w:rsidRPr="00AE5186" w:rsidP="00601082" w14:paraId="48382F08" w14:textId="77777777">
      <w:pPr>
        <w:autoSpaceDE w:val="0"/>
        <w:autoSpaceDN w:val="0"/>
        <w:adjustRightInd w:val="0"/>
        <w:spacing w:line="360" w:lineRule="auto"/>
        <w:ind w:firstLine="420" w:firstLineChars="200"/>
        <w:jc w:val="left"/>
        <w:rPr>
          <w:rFonts w:ascii="宋体" w:hAnsi="宋体" w:cs="宋体" w:hint="eastAsia"/>
          <w:szCs w:val="21"/>
        </w:rPr>
      </w:pPr>
      <w:commentRangeStart w:id="990"/>
      <w:commentRangeStart w:id="991"/>
      <w:commentRangeStart w:id="6707"/>
      <w:commentRangeStart w:id="6708"/>
      <w:commentRangeStart w:id="6709"/>
      <w:r w:rsidRPr="00AE5186">
        <w:rPr>
          <w:rFonts w:ascii="宋体" w:hAnsi="宋体" w:cs="宋体" w:hint="eastAsia"/>
          <w:kern w:val="0"/>
          <w:szCs w:val="21"/>
        </w:rPr>
        <w:t>需要承包人报送样品的材料或工程设备，样品的种类、名称、规格、数量要求：</w:t>
      </w:r>
      <w:r w:rsidRPr="00AE5186">
        <w:rPr>
          <w:rFonts w:ascii="宋体" w:hAnsi="宋体" w:cs="宋体" w:hint="eastAsia"/>
          <w:b/>
          <w:bCs/>
          <w:szCs w:val="21"/>
          <w:u w:val="single"/>
        </w:rPr>
        <w:t>按管理部门要求和发包人需求确定</w:t>
      </w:r>
      <w:r w:rsidRPr="00AE5186">
        <w:rPr>
          <w:rFonts w:ascii="宋体" w:hAnsi="宋体" w:cs="宋体" w:hint="eastAsia"/>
          <w:szCs w:val="21"/>
        </w:rPr>
        <w:t>。</w:t>
      </w:r>
      <w:commentRangeEnd w:id="990"/>
      <w:r>
        <w:rPr>
          <w:rStyle w:val="CommentReference"/>
        </w:rPr>
        <w:commentReference w:id="990"/>
      </w:r>
      <w:commentRangeEnd w:id="991"/>
      <w:r>
        <w:rPr>
          <w:rStyle w:val="CommentReference"/>
        </w:rPr>
        <w:commentReference w:id="991"/>
      </w:r>
      <w:commentRangeEnd w:id="6707"/>
      <w:r>
        <w:rPr>
          <w:rStyle w:val="CommentReference"/>
        </w:rPr>
        <w:commentReference w:id="6707"/>
      </w:r>
      <w:commentRangeEnd w:id="6708"/>
      <w:r>
        <w:rPr>
          <w:rStyle w:val="CommentReference"/>
        </w:rPr>
        <w:commentReference w:id="6708"/>
      </w:r>
      <w:commentRangeEnd w:id="6709"/>
      <w:r>
        <w:rPr>
          <w:rStyle w:val="CommentReference"/>
        </w:rPr>
        <w:commentReference w:id="6709"/>
      </w:r>
    </w:p>
    <w:p w:rsidR="00601082" w:rsidRPr="00AE5186" w:rsidP="00601082" w14:paraId="2E711A94" w14:textId="77777777">
      <w:pPr>
        <w:spacing w:line="360" w:lineRule="auto"/>
        <w:ind w:firstLine="420" w:firstLineChars="200"/>
        <w:rPr>
          <w:rFonts w:ascii="宋体" w:hAnsi="宋体" w:cs="宋体" w:hint="eastAsia"/>
          <w:szCs w:val="21"/>
        </w:rPr>
      </w:pPr>
      <w:commentRangeStart w:id="6710"/>
      <w:commentRangeStart w:id="6711"/>
      <w:r w:rsidRPr="00AE5186">
        <w:rPr>
          <w:rFonts w:ascii="宋体" w:hAnsi="宋体" w:cs="宋体" w:hint="eastAsia"/>
          <w:szCs w:val="21"/>
        </w:rPr>
        <w:t>8.8 施工设备和临时设施</w:t>
      </w:r>
      <w:commentRangeEnd w:id="6710"/>
      <w:r>
        <w:rPr>
          <w:rStyle w:val="CommentReference"/>
        </w:rPr>
        <w:commentReference w:id="6710"/>
      </w:r>
      <w:commentRangeEnd w:id="6711"/>
      <w:r>
        <w:rPr>
          <w:rStyle w:val="CommentReference"/>
        </w:rPr>
        <w:commentReference w:id="6711"/>
      </w:r>
    </w:p>
    <w:p w:rsidR="00601082" w:rsidRPr="00AE5186" w:rsidP="00601082" w14:paraId="44155CFB" w14:textId="77777777">
      <w:pPr>
        <w:autoSpaceDE w:val="0"/>
        <w:autoSpaceDN w:val="0"/>
        <w:adjustRightInd w:val="0"/>
        <w:spacing w:line="360" w:lineRule="auto"/>
        <w:ind w:firstLine="420" w:firstLineChars="200"/>
        <w:jc w:val="left"/>
        <w:rPr>
          <w:rFonts w:ascii="宋体" w:hAnsi="宋体" w:cs="宋体" w:hint="eastAsia"/>
          <w:szCs w:val="21"/>
        </w:rPr>
      </w:pPr>
      <w:commentRangeStart w:id="6712"/>
      <w:commentRangeStart w:id="6713"/>
      <w:commentRangeStart w:id="6714"/>
      <w:r w:rsidRPr="00AE5186">
        <w:rPr>
          <w:rFonts w:ascii="宋体" w:hAnsi="宋体" w:cs="宋体" w:hint="eastAsia"/>
          <w:szCs w:val="21"/>
        </w:rPr>
        <w:t>8.8.1 承包人提供的施工设备和临时设施</w:t>
      </w:r>
      <w:commentRangeEnd w:id="6712"/>
      <w:r>
        <w:rPr>
          <w:rStyle w:val="CommentReference"/>
        </w:rPr>
        <w:commentReference w:id="6712"/>
      </w:r>
      <w:commentRangeEnd w:id="6713"/>
      <w:r>
        <w:rPr>
          <w:rStyle w:val="CommentReference"/>
        </w:rPr>
        <w:commentReference w:id="6713"/>
      </w:r>
      <w:commentRangeEnd w:id="6714"/>
      <w:r>
        <w:rPr>
          <w:rStyle w:val="CommentReference"/>
        </w:rPr>
        <w:commentReference w:id="6714"/>
      </w:r>
    </w:p>
    <w:p w:rsidR="00601082" w:rsidRPr="00AE5186" w:rsidP="00601082" w14:paraId="029CF263" w14:textId="77777777">
      <w:pPr>
        <w:autoSpaceDE w:val="0"/>
        <w:autoSpaceDN w:val="0"/>
        <w:adjustRightInd w:val="0"/>
        <w:spacing w:line="360" w:lineRule="auto"/>
        <w:ind w:firstLine="420" w:firstLineChars="200"/>
        <w:jc w:val="left"/>
        <w:rPr>
          <w:rFonts w:ascii="宋体" w:hAnsi="宋体" w:cs="宋体" w:hint="eastAsia"/>
          <w:szCs w:val="21"/>
        </w:rPr>
      </w:pPr>
      <w:commentRangeStart w:id="6715"/>
      <w:commentRangeStart w:id="6716"/>
      <w:commentRangeStart w:id="6717"/>
      <w:r w:rsidRPr="00AE5186">
        <w:rPr>
          <w:rFonts w:ascii="宋体" w:hAnsi="宋体" w:cs="宋体" w:hint="eastAsia"/>
          <w:szCs w:val="21"/>
        </w:rPr>
        <w:t>关于修建临时设施费用承担的约定：</w:t>
      </w:r>
      <w:r w:rsidRPr="00AE5186">
        <w:rPr>
          <w:rFonts w:ascii="宋体" w:hAnsi="宋体" w:cs="宋体" w:hint="eastAsia"/>
          <w:szCs w:val="21"/>
          <w:u w:val="single"/>
        </w:rPr>
        <w:t xml:space="preserve">                                          </w:t>
      </w:r>
      <w:r w:rsidRPr="00AE5186">
        <w:rPr>
          <w:rFonts w:ascii="宋体" w:hAnsi="宋体" w:cs="宋体" w:hint="eastAsia"/>
          <w:szCs w:val="21"/>
        </w:rPr>
        <w:t>。</w:t>
      </w:r>
      <w:commentRangeEnd w:id="6715"/>
      <w:r>
        <w:rPr>
          <w:rStyle w:val="CommentReference"/>
        </w:rPr>
        <w:commentReference w:id="6715"/>
      </w:r>
      <w:commentRangeEnd w:id="6716"/>
      <w:r>
        <w:rPr>
          <w:rStyle w:val="CommentReference"/>
        </w:rPr>
        <w:commentReference w:id="6716"/>
      </w:r>
      <w:commentRangeEnd w:id="6717"/>
      <w:r>
        <w:rPr>
          <w:rStyle w:val="CommentReference"/>
        </w:rPr>
        <w:commentReference w:id="6717"/>
      </w:r>
    </w:p>
    <w:p w:rsidR="00601082" w:rsidRPr="00AE5186" w:rsidP="00601082" w14:paraId="5A0B7457" w14:textId="77777777">
      <w:pPr>
        <w:keepNext/>
        <w:keepLines/>
        <w:spacing w:line="360" w:lineRule="auto"/>
        <w:outlineLvl w:val="2"/>
        <w:rPr>
          <w:rFonts w:ascii="宋体" w:hAnsi="宋体" w:cs="宋体" w:hint="eastAsia"/>
          <w:bCs/>
          <w:szCs w:val="21"/>
        </w:rPr>
      </w:pPr>
      <w:bookmarkStart w:id="232" w:name="_Toc351203641"/>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commentRangeStart w:id="6718"/>
      <w:r w:rsidRPr="00AE5186">
        <w:rPr>
          <w:rFonts w:ascii="宋体" w:hAnsi="宋体" w:cs="宋体" w:hint="eastAsia"/>
          <w:bCs/>
          <w:szCs w:val="21"/>
        </w:rPr>
        <w:t>9</w:t>
      </w:r>
      <w:bookmarkStart w:id="233" w:name="_Toc297123533"/>
      <w:bookmarkStart w:id="234" w:name="_Toc303539139"/>
      <w:bookmarkStart w:id="235" w:name="_Toc300934982"/>
      <w:bookmarkStart w:id="236" w:name="_Toc297216192"/>
      <w:bookmarkStart w:id="237" w:name="_Toc312678021"/>
      <w:bookmarkStart w:id="238" w:name="_Toc312677495"/>
      <w:bookmarkStart w:id="239" w:name="_Toc304295559"/>
      <w:bookmarkStart w:id="240" w:name="_Toc296891001"/>
      <w:bookmarkStart w:id="241" w:name="_Toc297048359"/>
      <w:bookmarkStart w:id="242" w:name="_Toc296503173"/>
      <w:bookmarkStart w:id="243" w:name="_Toc267251428"/>
      <w:bookmarkStart w:id="244" w:name="_Toc296346674"/>
      <w:bookmarkStart w:id="245" w:name="_Toc292559883"/>
      <w:bookmarkStart w:id="246" w:name="_Toc267251427"/>
      <w:bookmarkStart w:id="247" w:name="_Toc292559378"/>
      <w:bookmarkStart w:id="248" w:name="_Toc296347172"/>
      <w:bookmarkStart w:id="249" w:name="_Toc297120473"/>
      <w:bookmarkStart w:id="250" w:name="_Toc296944512"/>
      <w:bookmarkStart w:id="251" w:name="_Toc296891213"/>
      <w:bookmarkEnd w:id="211"/>
      <w:bookmarkEnd w:id="212"/>
      <w:bookmarkEnd w:id="213"/>
      <w:r w:rsidRPr="00AE5186">
        <w:rPr>
          <w:rFonts w:ascii="宋体" w:hAnsi="宋体" w:cs="宋体" w:hint="eastAsia"/>
          <w:bCs/>
          <w:szCs w:val="21"/>
        </w:rPr>
        <w:t>. 试验与检验</w:t>
      </w:r>
      <w:commentRangeEnd w:id="6718"/>
      <w:r>
        <w:rPr>
          <w:rStyle w:val="CommentReference"/>
        </w:rPr>
        <w:commentReference w:id="6718"/>
      </w:r>
      <w:bookmarkEnd w:id="232"/>
    </w:p>
    <w:bookmarkEnd w:id="233"/>
    <w:bookmarkEnd w:id="234"/>
    <w:bookmarkEnd w:id="235"/>
    <w:bookmarkEnd w:id="236"/>
    <w:bookmarkEnd w:id="237"/>
    <w:bookmarkEnd w:id="238"/>
    <w:bookmarkEnd w:id="239"/>
    <w:p w:rsidR="00601082" w:rsidRPr="00AE5186" w:rsidP="00601082" w14:paraId="047B062D" w14:textId="77777777">
      <w:pPr>
        <w:spacing w:line="360" w:lineRule="auto"/>
        <w:ind w:firstLine="420" w:firstLineChars="200"/>
        <w:rPr>
          <w:rFonts w:ascii="宋体" w:hAnsi="宋体" w:cs="宋体" w:hint="eastAsia"/>
          <w:szCs w:val="21"/>
        </w:rPr>
      </w:pPr>
      <w:commentRangeStart w:id="6719"/>
      <w:commentRangeStart w:id="6720"/>
      <w:r w:rsidRPr="00AE5186">
        <w:rPr>
          <w:rFonts w:ascii="宋体" w:hAnsi="宋体" w:cs="宋体" w:hint="eastAsia"/>
          <w:szCs w:val="21"/>
        </w:rPr>
        <w:t>9</w:t>
      </w:r>
      <w:bookmarkStart w:id="252" w:name="_Toc312678022"/>
      <w:bookmarkStart w:id="253" w:name="_Toc297216193"/>
      <w:bookmarkStart w:id="254" w:name="_Toc300934983"/>
      <w:bookmarkStart w:id="255" w:name="_Toc312677496"/>
      <w:bookmarkStart w:id="256" w:name="_Toc303539140"/>
      <w:bookmarkStart w:id="257" w:name="_Toc297123534"/>
      <w:bookmarkStart w:id="258" w:name="_Toc304295560"/>
      <w:r w:rsidRPr="00AE5186">
        <w:rPr>
          <w:rFonts w:ascii="宋体" w:hAnsi="宋体" w:cs="宋体" w:hint="eastAsia"/>
          <w:szCs w:val="21"/>
        </w:rPr>
        <w:t>.1试验设备与试验人员</w:t>
      </w:r>
      <w:commentRangeEnd w:id="6719"/>
      <w:r>
        <w:rPr>
          <w:rStyle w:val="CommentReference"/>
        </w:rPr>
        <w:commentReference w:id="6719"/>
      </w:r>
      <w:commentRangeEnd w:id="6720"/>
      <w:r>
        <w:rPr>
          <w:rStyle w:val="CommentReference"/>
        </w:rPr>
        <w:commentReference w:id="6720"/>
      </w:r>
    </w:p>
    <w:bookmarkEnd w:id="252"/>
    <w:bookmarkEnd w:id="253"/>
    <w:bookmarkEnd w:id="254"/>
    <w:bookmarkEnd w:id="255"/>
    <w:bookmarkEnd w:id="256"/>
    <w:bookmarkEnd w:id="257"/>
    <w:bookmarkEnd w:id="258"/>
    <w:p w:rsidR="00601082" w:rsidRPr="00AE5186" w:rsidP="00601082" w14:paraId="7EA8AB49" w14:textId="77777777">
      <w:pPr>
        <w:spacing w:line="360" w:lineRule="auto"/>
        <w:ind w:firstLine="420" w:firstLineChars="200"/>
        <w:jc w:val="left"/>
        <w:rPr>
          <w:rFonts w:ascii="宋体" w:hAnsi="宋体" w:cs="宋体" w:hint="eastAsia"/>
          <w:szCs w:val="21"/>
        </w:rPr>
      </w:pPr>
      <w:commentRangeStart w:id="6721"/>
      <w:commentRangeStart w:id="6722"/>
      <w:commentRangeStart w:id="6723"/>
      <w:r w:rsidRPr="00AE5186">
        <w:rPr>
          <w:rFonts w:ascii="宋体" w:hAnsi="宋体" w:cs="宋体" w:hint="eastAsia"/>
          <w:szCs w:val="21"/>
        </w:rPr>
        <w:t>9</w:t>
      </w:r>
      <w:bookmarkStart w:id="259" w:name="_Toc303539141"/>
      <w:bookmarkStart w:id="260" w:name="_Toc304295561"/>
      <w:bookmarkStart w:id="261" w:name="_Toc312678023"/>
      <w:bookmarkStart w:id="262" w:name="_Toc300934984"/>
      <w:bookmarkStart w:id="263" w:name="_Toc297123535"/>
      <w:bookmarkStart w:id="264" w:name="_Toc312677497"/>
      <w:bookmarkStart w:id="265" w:name="_Toc297216194"/>
      <w:bookmarkStart w:id="266" w:name="_Toc318581174"/>
      <w:r w:rsidRPr="00AE5186">
        <w:rPr>
          <w:rFonts w:ascii="宋体" w:hAnsi="宋体" w:cs="宋体" w:hint="eastAsia"/>
          <w:szCs w:val="21"/>
        </w:rPr>
        <w:t>.1.2 试验设备</w:t>
      </w:r>
      <w:commentRangeEnd w:id="6721"/>
      <w:r>
        <w:rPr>
          <w:rStyle w:val="CommentReference"/>
        </w:rPr>
        <w:commentReference w:id="6721"/>
      </w:r>
      <w:commentRangeEnd w:id="6722"/>
      <w:r>
        <w:rPr>
          <w:rStyle w:val="CommentReference"/>
        </w:rPr>
        <w:commentReference w:id="6722"/>
      </w:r>
      <w:commentRangeEnd w:id="6723"/>
      <w:r>
        <w:rPr>
          <w:rStyle w:val="CommentReference"/>
        </w:rPr>
        <w:commentReference w:id="6723"/>
      </w:r>
    </w:p>
    <w:p w:rsidR="00601082" w:rsidRPr="00AE5186" w:rsidP="00601082" w14:paraId="27BFFF8A" w14:textId="77777777">
      <w:pPr>
        <w:spacing w:line="360" w:lineRule="auto"/>
        <w:ind w:firstLine="420" w:firstLineChars="200"/>
        <w:rPr>
          <w:rFonts w:ascii="宋体" w:hAnsi="宋体" w:cs="宋体" w:hint="eastAsia"/>
          <w:szCs w:val="21"/>
        </w:rPr>
      </w:pPr>
      <w:bookmarkStart w:id="267" w:name="_Toc312678024"/>
      <w:bookmarkStart w:id="268" w:name="_Toc297216195"/>
      <w:bookmarkStart w:id="269" w:name="_Toc304295562"/>
      <w:bookmarkStart w:id="270" w:name="_Toc312677498"/>
      <w:bookmarkStart w:id="271" w:name="_Toc300934985"/>
      <w:bookmarkStart w:id="272" w:name="_Toc297123536"/>
      <w:bookmarkStart w:id="273" w:name="_Toc303539142"/>
      <w:bookmarkEnd w:id="259"/>
      <w:bookmarkEnd w:id="260"/>
      <w:bookmarkEnd w:id="261"/>
      <w:bookmarkEnd w:id="262"/>
      <w:bookmarkEnd w:id="263"/>
      <w:bookmarkEnd w:id="264"/>
      <w:bookmarkEnd w:id="265"/>
      <w:commentRangeStart w:id="992"/>
      <w:commentRangeStart w:id="6724"/>
      <w:commentRangeStart w:id="6725"/>
      <w:r w:rsidRPr="00AE5186">
        <w:rPr>
          <w:rFonts w:ascii="宋体" w:hAnsi="宋体" w:cs="宋体" w:hint="eastAsia"/>
          <w:szCs w:val="21"/>
        </w:rPr>
        <w:t>施工现场需要配置的试验场所：</w:t>
      </w:r>
      <w:r w:rsidRPr="00AE5186">
        <w:rPr>
          <w:rFonts w:ascii="宋体" w:hAnsi="宋体" w:cs="宋体" w:hint="eastAsia"/>
          <w:szCs w:val="21"/>
          <w:u w:val="single"/>
        </w:rPr>
        <w:t>按有关规定执行</w:t>
      </w:r>
      <w:r w:rsidRPr="00AE5186">
        <w:rPr>
          <w:rFonts w:ascii="宋体" w:hAnsi="宋体" w:cs="宋体" w:hint="eastAsia"/>
          <w:szCs w:val="21"/>
        </w:rPr>
        <w:t>。</w:t>
      </w:r>
      <w:commentRangeEnd w:id="992"/>
      <w:r>
        <w:rPr>
          <w:rStyle w:val="CommentReference"/>
        </w:rPr>
        <w:commentReference w:id="992"/>
      </w:r>
      <w:commentRangeEnd w:id="6724"/>
      <w:r>
        <w:rPr>
          <w:rStyle w:val="CommentReference"/>
        </w:rPr>
        <w:commentReference w:id="6724"/>
      </w:r>
      <w:commentRangeEnd w:id="6725"/>
      <w:r>
        <w:rPr>
          <w:rStyle w:val="CommentReference"/>
        </w:rPr>
        <w:commentReference w:id="6725"/>
      </w:r>
    </w:p>
    <w:p w:rsidR="00601082" w:rsidRPr="00AE5186" w:rsidP="00601082" w14:paraId="0BBB19E4" w14:textId="77777777">
      <w:pPr>
        <w:spacing w:line="360" w:lineRule="auto"/>
        <w:ind w:firstLine="420" w:firstLineChars="200"/>
        <w:rPr>
          <w:rFonts w:ascii="宋体" w:hAnsi="宋体" w:cs="宋体" w:hint="eastAsia"/>
          <w:szCs w:val="21"/>
        </w:rPr>
      </w:pPr>
      <w:commentRangeStart w:id="993"/>
      <w:commentRangeStart w:id="6726"/>
      <w:commentRangeStart w:id="6727"/>
      <w:r w:rsidRPr="00AE5186">
        <w:rPr>
          <w:rFonts w:ascii="宋体" w:hAnsi="宋体" w:cs="宋体" w:hint="eastAsia"/>
          <w:szCs w:val="21"/>
        </w:rPr>
        <w:t>施工现场需要配备的试验设备：</w:t>
      </w:r>
      <w:r w:rsidRPr="00AE5186">
        <w:rPr>
          <w:rFonts w:ascii="宋体" w:hAnsi="宋体" w:cs="宋体" w:hint="eastAsia"/>
          <w:szCs w:val="21"/>
          <w:u w:val="single"/>
        </w:rPr>
        <w:t xml:space="preserve">按有关规定执行 </w:t>
      </w:r>
      <w:r w:rsidRPr="00AE5186">
        <w:rPr>
          <w:rFonts w:ascii="宋体" w:hAnsi="宋体" w:cs="宋体" w:hint="eastAsia"/>
          <w:szCs w:val="21"/>
        </w:rPr>
        <w:t>。</w:t>
      </w:r>
      <w:commentRangeEnd w:id="993"/>
      <w:r>
        <w:rPr>
          <w:rStyle w:val="CommentReference"/>
        </w:rPr>
        <w:commentReference w:id="993"/>
      </w:r>
      <w:commentRangeEnd w:id="6726"/>
      <w:r>
        <w:rPr>
          <w:rStyle w:val="CommentReference"/>
        </w:rPr>
        <w:commentReference w:id="6726"/>
      </w:r>
      <w:commentRangeEnd w:id="6727"/>
      <w:r>
        <w:rPr>
          <w:rStyle w:val="CommentReference"/>
        </w:rPr>
        <w:commentReference w:id="6727"/>
      </w:r>
    </w:p>
    <w:p w:rsidR="00601082" w:rsidRPr="00AE5186" w:rsidP="00601082" w14:paraId="23DD019E" w14:textId="77777777">
      <w:pPr>
        <w:spacing w:line="360" w:lineRule="auto"/>
        <w:ind w:firstLine="420" w:firstLineChars="200"/>
        <w:rPr>
          <w:rFonts w:ascii="宋体" w:hAnsi="宋体" w:cs="宋体" w:hint="eastAsia"/>
          <w:szCs w:val="21"/>
        </w:rPr>
      </w:pPr>
      <w:commentRangeStart w:id="994"/>
      <w:commentRangeStart w:id="6728"/>
      <w:commentRangeStart w:id="6729"/>
      <w:r w:rsidRPr="00AE5186">
        <w:rPr>
          <w:rFonts w:ascii="宋体" w:hAnsi="宋体" w:cs="宋体" w:hint="eastAsia"/>
          <w:szCs w:val="21"/>
        </w:rPr>
        <w:t>施工现场需要具备的其他试验条件：</w:t>
      </w:r>
      <w:r w:rsidRPr="00AE5186">
        <w:rPr>
          <w:rFonts w:ascii="宋体" w:hAnsi="宋体" w:cs="宋体" w:hint="eastAsia"/>
          <w:szCs w:val="21"/>
          <w:u w:val="single"/>
        </w:rPr>
        <w:t xml:space="preserve">/ </w:t>
      </w:r>
      <w:r w:rsidRPr="00AE5186">
        <w:rPr>
          <w:rFonts w:ascii="宋体" w:hAnsi="宋体" w:cs="宋体" w:hint="eastAsia"/>
          <w:szCs w:val="21"/>
        </w:rPr>
        <w:t>。</w:t>
      </w:r>
      <w:commentRangeEnd w:id="994"/>
      <w:r>
        <w:rPr>
          <w:rStyle w:val="CommentReference"/>
        </w:rPr>
        <w:commentReference w:id="994"/>
      </w:r>
      <w:commentRangeEnd w:id="6728"/>
      <w:r>
        <w:rPr>
          <w:rStyle w:val="CommentReference"/>
        </w:rPr>
        <w:commentReference w:id="6728"/>
      </w:r>
      <w:commentRangeEnd w:id="6729"/>
      <w:r>
        <w:rPr>
          <w:rStyle w:val="CommentReference"/>
        </w:rPr>
        <w:commentReference w:id="6729"/>
      </w:r>
    </w:p>
    <w:p w:rsidR="00601082" w:rsidRPr="00AE5186" w:rsidP="00601082" w14:paraId="7093D04E" w14:textId="77777777">
      <w:pPr>
        <w:spacing w:line="360" w:lineRule="auto"/>
        <w:ind w:firstLine="420" w:firstLineChars="200"/>
        <w:rPr>
          <w:rFonts w:ascii="宋体" w:hAnsi="宋体" w:cs="宋体" w:hint="eastAsia"/>
          <w:szCs w:val="21"/>
        </w:rPr>
      </w:pPr>
      <w:commentRangeStart w:id="6730"/>
      <w:commentRangeStart w:id="6731"/>
      <w:r w:rsidRPr="00AE5186">
        <w:rPr>
          <w:rFonts w:ascii="宋体" w:hAnsi="宋体" w:cs="宋体" w:hint="eastAsia"/>
          <w:szCs w:val="21"/>
        </w:rPr>
        <w:t xml:space="preserve">9.4 现场工艺试验 </w:t>
      </w:r>
      <w:commentRangeEnd w:id="6730"/>
      <w:r>
        <w:rPr>
          <w:rStyle w:val="CommentReference"/>
        </w:rPr>
        <w:commentReference w:id="6730"/>
      </w:r>
      <w:commentRangeEnd w:id="6731"/>
      <w:r>
        <w:rPr>
          <w:rStyle w:val="CommentReference"/>
        </w:rPr>
        <w:commentReference w:id="6731"/>
      </w:r>
    </w:p>
    <w:p w:rsidR="00601082" w:rsidRPr="00AE5186" w:rsidP="00601082" w14:paraId="71AB2C3B" w14:textId="77777777">
      <w:pPr>
        <w:spacing w:line="360" w:lineRule="auto"/>
        <w:ind w:firstLine="420" w:firstLineChars="200"/>
        <w:jc w:val="left"/>
        <w:rPr>
          <w:rFonts w:ascii="宋体" w:hAnsi="宋体" w:cs="宋体" w:hint="eastAsia"/>
          <w:szCs w:val="21"/>
          <w:u w:val="single"/>
        </w:rPr>
      </w:pPr>
      <w:commentRangeStart w:id="6732"/>
      <w:commentRangeStart w:id="6733"/>
      <w:commentRangeStart w:id="6734"/>
      <w:r w:rsidRPr="00AE5186">
        <w:rPr>
          <w:rFonts w:ascii="宋体" w:hAnsi="宋体" w:cs="宋体" w:hint="eastAsia"/>
          <w:szCs w:val="21"/>
        </w:rPr>
        <w:t>现场工艺试验的有关约定：</w:t>
      </w:r>
      <w:r w:rsidRPr="00AE5186">
        <w:rPr>
          <w:rFonts w:ascii="宋体" w:hAnsi="宋体" w:cs="宋体" w:hint="eastAsia"/>
          <w:szCs w:val="21"/>
          <w:u w:val="single"/>
        </w:rPr>
        <w:t xml:space="preserve">                              </w:t>
      </w:r>
      <w:r w:rsidRPr="00AE5186">
        <w:rPr>
          <w:rFonts w:ascii="宋体" w:hAnsi="宋体" w:cs="宋体" w:hint="eastAsia"/>
          <w:szCs w:val="21"/>
        </w:rPr>
        <w:t>。</w:t>
      </w:r>
      <w:commentRangeEnd w:id="6732"/>
      <w:r>
        <w:rPr>
          <w:rStyle w:val="CommentReference"/>
        </w:rPr>
        <w:commentReference w:id="6732"/>
      </w:r>
      <w:commentRangeEnd w:id="6733"/>
      <w:r>
        <w:rPr>
          <w:rStyle w:val="CommentReference"/>
        </w:rPr>
        <w:commentReference w:id="6733"/>
      </w:r>
      <w:commentRangeEnd w:id="6734"/>
      <w:r>
        <w:rPr>
          <w:rStyle w:val="CommentReference"/>
        </w:rPr>
        <w:commentReference w:id="6734"/>
      </w:r>
    </w:p>
    <w:p w:rsidR="00601082" w:rsidRPr="00AE5186" w:rsidP="00601082" w14:paraId="4ECCC2DA" w14:textId="77777777">
      <w:pPr>
        <w:keepNext/>
        <w:keepLines/>
        <w:spacing w:line="360" w:lineRule="auto"/>
        <w:outlineLvl w:val="2"/>
        <w:rPr>
          <w:rFonts w:ascii="宋体" w:hAnsi="宋体" w:cs="宋体" w:hint="eastAsia"/>
          <w:bCs/>
          <w:szCs w:val="21"/>
        </w:rPr>
      </w:pPr>
      <w:bookmarkStart w:id="274" w:name="_Toc351203642"/>
      <w:bookmarkEnd w:id="266"/>
      <w:bookmarkEnd w:id="267"/>
      <w:bookmarkEnd w:id="268"/>
      <w:bookmarkEnd w:id="269"/>
      <w:bookmarkEnd w:id="270"/>
      <w:bookmarkEnd w:id="271"/>
      <w:bookmarkEnd w:id="272"/>
      <w:bookmarkEnd w:id="273"/>
      <w:commentRangeStart w:id="6735"/>
      <w:r w:rsidRPr="00AE5186">
        <w:rPr>
          <w:rFonts w:ascii="宋体" w:hAnsi="宋体" w:cs="宋体" w:hint="eastAsia"/>
          <w:bCs/>
          <w:szCs w:val="21"/>
        </w:rPr>
        <w:t>1</w:t>
      </w:r>
      <w:bookmarkStart w:id="275" w:name="_Toc296891233"/>
      <w:bookmarkStart w:id="276" w:name="_Toc297120493"/>
      <w:bookmarkStart w:id="277" w:name="_Toc296944532"/>
      <w:bookmarkStart w:id="278" w:name="_Toc296891021"/>
      <w:bookmarkStart w:id="279" w:name="_Toc292559903"/>
      <w:bookmarkStart w:id="280" w:name="_Toc304295566"/>
      <w:bookmarkStart w:id="281" w:name="_Toc296347192"/>
      <w:bookmarkStart w:id="282" w:name="_Toc297123540"/>
      <w:bookmarkStart w:id="283" w:name="_Toc296503193"/>
      <w:bookmarkStart w:id="284" w:name="_Toc297216199"/>
      <w:bookmarkStart w:id="285" w:name="_Toc296346694"/>
      <w:bookmarkStart w:id="286" w:name="_Toc300934989"/>
      <w:bookmarkStart w:id="287" w:name="_Toc303539146"/>
      <w:bookmarkStart w:id="288" w:name="_Toc292559398"/>
      <w:bookmarkStart w:id="289" w:name="_Toc297048379"/>
      <w:bookmarkStart w:id="290" w:name="_Toc312678025"/>
      <w:bookmarkStart w:id="291" w:name="_Toc312677499"/>
      <w:bookmarkStart w:id="292" w:name="_Toc267251439"/>
      <w:bookmarkStart w:id="293" w:name="_Toc267251441"/>
      <w:bookmarkStart w:id="294" w:name="_Toc267251433"/>
      <w:bookmarkStart w:id="295" w:name="_Toc267251440"/>
      <w:bookmarkStart w:id="296" w:name="_Toc267251437"/>
      <w:bookmarkStart w:id="297" w:name="_Toc267251435"/>
      <w:bookmarkStart w:id="298" w:name="_Toc267251442"/>
      <w:bookmarkEnd w:id="240"/>
      <w:bookmarkEnd w:id="241"/>
      <w:bookmarkEnd w:id="242"/>
      <w:bookmarkEnd w:id="243"/>
      <w:bookmarkEnd w:id="244"/>
      <w:bookmarkEnd w:id="245"/>
      <w:bookmarkEnd w:id="246"/>
      <w:bookmarkEnd w:id="247"/>
      <w:bookmarkEnd w:id="248"/>
      <w:bookmarkEnd w:id="249"/>
      <w:bookmarkEnd w:id="250"/>
      <w:bookmarkEnd w:id="251"/>
      <w:r w:rsidRPr="00AE5186">
        <w:rPr>
          <w:rFonts w:ascii="宋体" w:hAnsi="宋体" w:cs="宋体" w:hint="eastAsia"/>
          <w:bCs/>
          <w:szCs w:val="21"/>
        </w:rPr>
        <w:t>0. 变更</w:t>
      </w:r>
      <w:commentRangeEnd w:id="6735"/>
      <w:r>
        <w:rPr>
          <w:rStyle w:val="CommentReference"/>
        </w:rPr>
        <w:commentReference w:id="6735"/>
      </w:r>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bookmarkEnd w:id="290"/>
    <w:bookmarkEnd w:id="291"/>
    <w:p w:rsidR="00601082" w:rsidRPr="00AE5186" w:rsidP="00601082" w14:paraId="205C02EF" w14:textId="77777777">
      <w:pPr>
        <w:spacing w:line="360" w:lineRule="auto"/>
        <w:ind w:firstLine="420" w:firstLineChars="200"/>
        <w:rPr>
          <w:rFonts w:ascii="宋体" w:hAnsi="宋体" w:cs="宋体" w:hint="eastAsia"/>
          <w:szCs w:val="21"/>
        </w:rPr>
      </w:pPr>
      <w:commentRangeStart w:id="6736"/>
      <w:commentRangeStart w:id="6737"/>
      <w:r w:rsidRPr="00AE5186">
        <w:rPr>
          <w:rFonts w:ascii="宋体" w:hAnsi="宋体" w:cs="宋体" w:hint="eastAsia"/>
          <w:szCs w:val="21"/>
        </w:rPr>
        <w:t>1</w:t>
      </w:r>
      <w:bookmarkStart w:id="299" w:name="_Toc304295567"/>
      <w:bookmarkStart w:id="300" w:name="_Toc292559904"/>
      <w:bookmarkStart w:id="301" w:name="_Toc296347193"/>
      <w:bookmarkStart w:id="302" w:name="_Toc296891234"/>
      <w:bookmarkStart w:id="303" w:name="_Toc303539147"/>
      <w:bookmarkStart w:id="304" w:name="_Toc296891022"/>
      <w:bookmarkStart w:id="305" w:name="_Toc296503194"/>
      <w:bookmarkStart w:id="306" w:name="_Toc300934990"/>
      <w:bookmarkStart w:id="307" w:name="_Toc296944533"/>
      <w:bookmarkStart w:id="308" w:name="_Toc297216200"/>
      <w:bookmarkStart w:id="309" w:name="_Toc297123541"/>
      <w:bookmarkStart w:id="310" w:name="_Toc312677500"/>
      <w:bookmarkStart w:id="311" w:name="_Toc312678026"/>
      <w:bookmarkStart w:id="312" w:name="_Toc297120494"/>
      <w:bookmarkStart w:id="313" w:name="_Toc296346695"/>
      <w:bookmarkStart w:id="314" w:name="_Toc297048380"/>
      <w:bookmarkStart w:id="315" w:name="_Toc292559399"/>
      <w:r w:rsidRPr="00AE5186">
        <w:rPr>
          <w:rFonts w:ascii="宋体" w:hAnsi="宋体" w:cs="宋体" w:hint="eastAsia"/>
          <w:szCs w:val="21"/>
        </w:rPr>
        <w:t>0.1变更的范围</w:t>
      </w:r>
      <w:commentRangeEnd w:id="6736"/>
      <w:r>
        <w:rPr>
          <w:rStyle w:val="CommentReference"/>
        </w:rPr>
        <w:commentReference w:id="6736"/>
      </w:r>
      <w:commentRangeEnd w:id="6737"/>
      <w:r>
        <w:rPr>
          <w:rStyle w:val="CommentReference"/>
        </w:rPr>
        <w:commentReference w:id="6737"/>
      </w:r>
    </w:p>
    <w:p w:rsidR="00601082" w:rsidRPr="00AE5186" w:rsidP="00601082" w14:paraId="04E94738" w14:textId="77777777">
      <w:pPr>
        <w:spacing w:line="360" w:lineRule="auto"/>
        <w:ind w:firstLine="600"/>
        <w:jc w:val="left"/>
        <w:rPr>
          <w:rFonts w:ascii="宋体" w:hAnsi="宋体" w:cs="宋体" w:hint="eastAsia"/>
          <w:szCs w:val="21"/>
        </w:rPr>
      </w:pPr>
      <w:commentRangeStart w:id="995"/>
      <w:commentRangeStart w:id="6738"/>
      <w:commentRangeStart w:id="6739"/>
      <w:r w:rsidRPr="00AE5186">
        <w:rPr>
          <w:rFonts w:ascii="宋体" w:hAnsi="宋体" w:cs="宋体" w:hint="eastAsia"/>
          <w:szCs w:val="21"/>
        </w:rPr>
        <w:t>关于变更的范围的约定：</w:t>
      </w:r>
      <w:r w:rsidRPr="00AE5186">
        <w:rPr>
          <w:rFonts w:ascii="宋体" w:hAnsi="宋体" w:cs="宋体" w:hint="eastAsia"/>
          <w:szCs w:val="21"/>
          <w:u w:val="single"/>
        </w:rPr>
        <w:t>工程变更内容以发包人、承包人、设计方（如果有）、跟踪造价咨询方（如果有）、监理方共同签证为准。其余执行通用条款</w:t>
      </w:r>
      <w:r w:rsidRPr="00AE5186">
        <w:rPr>
          <w:rFonts w:ascii="宋体" w:hAnsi="宋体" w:cs="宋体" w:hint="eastAsia"/>
          <w:szCs w:val="21"/>
        </w:rPr>
        <w:t>。</w:t>
      </w:r>
      <w:commentRangeEnd w:id="995"/>
      <w:r>
        <w:rPr>
          <w:rStyle w:val="CommentReference"/>
        </w:rPr>
        <w:commentReference w:id="995"/>
      </w:r>
      <w:commentRangeEnd w:id="6738"/>
      <w:r>
        <w:rPr>
          <w:rStyle w:val="CommentReference"/>
        </w:rPr>
        <w:commentReference w:id="6738"/>
      </w:r>
      <w:commentRangeEnd w:id="6739"/>
      <w:r>
        <w:rPr>
          <w:rStyle w:val="CommentReference"/>
        </w:rPr>
        <w:commentReference w:id="6739"/>
      </w:r>
    </w:p>
    <w:p w:rsidR="00601082" w:rsidRPr="00AE5186" w:rsidP="00601082" w14:paraId="045DF242" w14:textId="77777777">
      <w:pPr>
        <w:spacing w:line="360" w:lineRule="auto"/>
        <w:ind w:firstLine="600"/>
        <w:jc w:val="left"/>
        <w:rPr>
          <w:rFonts w:ascii="宋体" w:hAnsi="宋体" w:cs="宋体" w:hint="eastAsia"/>
          <w:szCs w:val="21"/>
        </w:rPr>
      </w:pPr>
      <w:commentRangeStart w:id="6740"/>
      <w:commentRangeStart w:id="6741"/>
      <w:r w:rsidRPr="00AE5186">
        <w:rPr>
          <w:rFonts w:ascii="宋体" w:hAnsi="宋体" w:cs="宋体" w:hint="eastAsia"/>
          <w:szCs w:val="21"/>
        </w:rPr>
        <w:t>10.4 变更估价</w:t>
      </w:r>
      <w:commentRangeEnd w:id="6740"/>
      <w:r>
        <w:rPr>
          <w:rStyle w:val="CommentReference"/>
        </w:rPr>
        <w:commentReference w:id="6740"/>
      </w:r>
      <w:commentRangeEnd w:id="6741"/>
      <w:r>
        <w:rPr>
          <w:rStyle w:val="CommentReference"/>
        </w:rPr>
        <w:commentReference w:id="6741"/>
      </w:r>
    </w:p>
    <w:p w:rsidR="00601082" w:rsidRPr="00AE5186" w:rsidP="00601082" w14:paraId="23238952" w14:textId="77777777">
      <w:pPr>
        <w:spacing w:line="360" w:lineRule="auto"/>
        <w:ind w:firstLine="420" w:firstLineChars="200"/>
        <w:jc w:val="left"/>
        <w:rPr>
          <w:rFonts w:ascii="宋体" w:hAnsi="宋体" w:cs="宋体" w:hint="eastAsia"/>
          <w:szCs w:val="21"/>
        </w:rPr>
      </w:pPr>
      <w:commentRangeStart w:id="6742"/>
      <w:commentRangeStart w:id="6743"/>
      <w:commentRangeStart w:id="6744"/>
      <w:r w:rsidRPr="00AE5186">
        <w:rPr>
          <w:rFonts w:ascii="宋体" w:hAnsi="宋体" w:cs="宋体" w:hint="eastAsia"/>
          <w:szCs w:val="21"/>
        </w:rPr>
        <w:t>10.4.1 变更估价原则</w:t>
      </w:r>
      <w:commentRangeEnd w:id="6742"/>
      <w:r>
        <w:rPr>
          <w:rStyle w:val="CommentReference"/>
        </w:rPr>
        <w:commentReference w:id="6742"/>
      </w:r>
      <w:commentRangeEnd w:id="6743"/>
      <w:r>
        <w:rPr>
          <w:rStyle w:val="CommentReference"/>
        </w:rPr>
        <w:commentReference w:id="6743"/>
      </w:r>
      <w:commentRangeEnd w:id="6744"/>
      <w:r>
        <w:rPr>
          <w:rStyle w:val="CommentReference"/>
        </w:rPr>
        <w:commentReference w:id="6744"/>
      </w:r>
    </w:p>
    <w:p w:rsidR="00601082" w:rsidRPr="00AE5186" w:rsidP="00601082" w14:paraId="2557E33C" w14:textId="77777777">
      <w:pPr>
        <w:widowControl/>
        <w:spacing w:line="360" w:lineRule="auto"/>
        <w:ind w:firstLine="420" w:firstLineChars="200"/>
        <w:jc w:val="left"/>
        <w:rPr>
          <w:rFonts w:ascii="宋体" w:hAnsi="宋体" w:cs="宋体" w:hint="eastAsia"/>
          <w:szCs w:val="21"/>
        </w:rPr>
      </w:pPr>
      <w:commentRangeStart w:id="996"/>
      <w:commentRangeStart w:id="997"/>
      <w:commentRangeStart w:id="998"/>
      <w:commentRangeStart w:id="999"/>
      <w:commentRangeStart w:id="1000"/>
      <w:commentRangeStart w:id="1001"/>
      <w:commentRangeStart w:id="1002"/>
      <w:commentRangeStart w:id="1003"/>
      <w:commentRangeStart w:id="6745"/>
      <w:commentRangeStart w:id="6746"/>
      <w:commentRangeStart w:id="6747"/>
      <w:r w:rsidRPr="00AE5186">
        <w:rPr>
          <w:rFonts w:ascii="宋体" w:hAnsi="宋体" w:cs="宋体" w:hint="eastAsia"/>
          <w:szCs w:val="21"/>
        </w:rPr>
        <w:t xml:space="preserve">关于变更估价的约定: </w:t>
      </w:r>
      <w:r w:rsidRPr="00AE5186">
        <w:rPr>
          <w:rFonts w:ascii="宋体" w:hAnsi="宋体" w:cs="宋体" w:hint="eastAsia"/>
          <w:szCs w:val="21"/>
          <w:u w:val="single"/>
        </w:rPr>
        <w:t>在施工过程中，出现因变更、原工程量清单漏项等原因而导致的新增工程项目，其综合单价按：（</w:t>
      </w:r>
      <w:r w:rsidRPr="00AE5186">
        <w:rPr>
          <w:rFonts w:ascii="宋体" w:hAnsi="宋体" w:cs="宋体"/>
          <w:szCs w:val="21"/>
          <w:u w:val="single"/>
        </w:rPr>
        <w:t>1</w:t>
      </w:r>
      <w:r w:rsidRPr="00AE5186">
        <w:rPr>
          <w:rFonts w:ascii="宋体" w:hAnsi="宋体" w:cs="宋体" w:hint="eastAsia"/>
          <w:szCs w:val="21"/>
          <w:u w:val="single"/>
        </w:rPr>
        <w:t>）已标价工程量清单中有适用于变更工作的子目的，采用该子目的单价；（</w:t>
      </w:r>
      <w:r w:rsidRPr="00AE5186">
        <w:rPr>
          <w:rFonts w:ascii="宋体" w:hAnsi="宋体" w:cs="宋体"/>
          <w:szCs w:val="21"/>
          <w:u w:val="single"/>
        </w:rPr>
        <w:t>2</w:t>
      </w:r>
      <w:r w:rsidRPr="00AE5186">
        <w:rPr>
          <w:rFonts w:ascii="宋体" w:hAnsi="宋体" w:cs="宋体" w:hint="eastAsia"/>
          <w:szCs w:val="21"/>
          <w:u w:val="single"/>
        </w:rPr>
        <w:t>）已标价工程量清单中无适用于变更工作的子目，但有类似子目的，可在合理范围内参照类似子目的单价；（</w:t>
      </w:r>
      <w:r w:rsidRPr="00AE5186">
        <w:rPr>
          <w:rFonts w:ascii="宋体" w:hAnsi="宋体" w:cs="宋体"/>
          <w:szCs w:val="21"/>
          <w:u w:val="single"/>
        </w:rPr>
        <w:t>3</w:t>
      </w:r>
      <w:r w:rsidRPr="00AE5186">
        <w:rPr>
          <w:rFonts w:ascii="宋体" w:hAnsi="宋体" w:cs="宋体" w:hint="eastAsia"/>
          <w:szCs w:val="21"/>
          <w:u w:val="single"/>
        </w:rPr>
        <w:t>）已标价工程量清单中无适用或类似子目的单价，按照现行《建设工程工程量清单计价规范》GB50500-2024、《云南省工程量计价规范》及云南省住建厅截止投标日前发布的配套计价文件新组综合单价，并经监理工程师、发包人、审计等审核后确定</w:t>
      </w:r>
      <w:r w:rsidRPr="00AE5186">
        <w:rPr>
          <w:rFonts w:ascii="宋体" w:hAnsi="宋体" w:cs="宋体"/>
          <w:szCs w:val="21"/>
          <w:u w:val="single"/>
        </w:rPr>
        <w:t>综合单价</w:t>
      </w:r>
      <w:r w:rsidRPr="00AE5186">
        <w:rPr>
          <w:rFonts w:ascii="宋体" w:hAnsi="宋体" w:cs="宋体" w:hint="eastAsia"/>
          <w:szCs w:val="21"/>
          <w:u w:val="single"/>
        </w:rPr>
        <w:t>；新增综合单价所用材料参考合同签订当期的《昆明市建设工程材料及设备市场价格信息》及相关文件进行组价。价格信息也没有的材料价由发包人、监理人和承包人、跟踪审计（如有）共同市场询价定价，最终结算时以经审计部门审核审定后的</w:t>
      </w:r>
      <w:r w:rsidRPr="00AE5186">
        <w:rPr>
          <w:rFonts w:ascii="宋体" w:hAnsi="宋体" w:cs="宋体"/>
          <w:szCs w:val="21"/>
          <w:u w:val="single"/>
        </w:rPr>
        <w:t>综合单价</w:t>
      </w:r>
      <w:r w:rsidRPr="00AE5186">
        <w:rPr>
          <w:rFonts w:ascii="宋体" w:hAnsi="宋体" w:cs="宋体" w:hint="eastAsia"/>
          <w:szCs w:val="21"/>
          <w:u w:val="single"/>
        </w:rPr>
        <w:t>执行。</w:t>
      </w:r>
      <w:commentRangeEnd w:id="996"/>
      <w:r>
        <w:rPr>
          <w:rStyle w:val="CommentReference"/>
        </w:rPr>
        <w:commentReference w:id="996"/>
      </w:r>
      <w:commentRangeEnd w:id="997"/>
      <w:r>
        <w:rPr>
          <w:rStyle w:val="CommentReference"/>
        </w:rPr>
        <w:commentReference w:id="997"/>
      </w:r>
      <w:commentRangeEnd w:id="998"/>
      <w:r>
        <w:rPr>
          <w:rStyle w:val="CommentReference"/>
        </w:rPr>
        <w:commentReference w:id="998"/>
      </w:r>
      <w:commentRangeEnd w:id="999"/>
      <w:r>
        <w:rPr>
          <w:rStyle w:val="CommentReference"/>
        </w:rPr>
        <w:commentReference w:id="999"/>
      </w:r>
      <w:commentRangeEnd w:id="1000"/>
      <w:r>
        <w:rPr>
          <w:rStyle w:val="CommentReference"/>
        </w:rPr>
        <w:commentReference w:id="1000"/>
      </w:r>
      <w:commentRangeEnd w:id="1001"/>
      <w:r>
        <w:rPr>
          <w:rStyle w:val="CommentReference"/>
        </w:rPr>
        <w:commentReference w:id="1001"/>
      </w:r>
      <w:commentRangeEnd w:id="1002"/>
      <w:r>
        <w:rPr>
          <w:rStyle w:val="CommentReference"/>
        </w:rPr>
        <w:commentReference w:id="1002"/>
      </w:r>
      <w:commentRangeEnd w:id="1003"/>
      <w:r>
        <w:rPr>
          <w:rStyle w:val="CommentReference"/>
        </w:rPr>
        <w:commentReference w:id="1003"/>
      </w:r>
      <w:commentRangeEnd w:id="6745"/>
      <w:r>
        <w:rPr>
          <w:rStyle w:val="CommentReference"/>
        </w:rPr>
        <w:commentReference w:id="6745"/>
      </w:r>
      <w:commentRangeEnd w:id="6746"/>
      <w:r>
        <w:rPr>
          <w:rStyle w:val="CommentReference"/>
        </w:rPr>
        <w:commentReference w:id="6746"/>
      </w:r>
      <w:commentRangeEnd w:id="6747"/>
      <w:r>
        <w:rPr>
          <w:rStyle w:val="CommentReference"/>
        </w:rPr>
        <w:commentReference w:id="6747"/>
      </w:r>
    </w:p>
    <w:p w:rsidR="00601082" w:rsidRPr="00AE5186" w:rsidP="00601082" w14:paraId="37B54379" w14:textId="77777777">
      <w:pPr>
        <w:spacing w:line="360" w:lineRule="auto"/>
        <w:ind w:firstLine="420" w:firstLineChars="200"/>
        <w:rPr>
          <w:rFonts w:ascii="宋体" w:hAnsi="宋体" w:cs="宋体" w:hint="eastAsia"/>
          <w:szCs w:val="21"/>
        </w:rPr>
      </w:pPr>
      <w:commentRangeStart w:id="6748"/>
      <w:commentRangeStart w:id="6749"/>
      <w:r w:rsidRPr="00AE5186">
        <w:rPr>
          <w:rFonts w:ascii="宋体" w:hAnsi="宋体" w:cs="宋体" w:hint="eastAsia"/>
          <w:szCs w:val="21"/>
        </w:rPr>
        <w:t>1</w:t>
      </w:r>
      <w:bookmarkStart w:id="316" w:name="_Toc296891025"/>
      <w:bookmarkStart w:id="317" w:name="_Toc296503197"/>
      <w:bookmarkStart w:id="318" w:name="_Toc296347196"/>
      <w:bookmarkStart w:id="319" w:name="_Toc297048383"/>
      <w:bookmarkStart w:id="320" w:name="_Toc297216203"/>
      <w:bookmarkStart w:id="321" w:name="_Toc300934993"/>
      <w:bookmarkStart w:id="322" w:name="_Toc292559907"/>
      <w:bookmarkStart w:id="323" w:name="_Toc292559402"/>
      <w:bookmarkStart w:id="324" w:name="_Toc303539150"/>
      <w:bookmarkStart w:id="325" w:name="_Toc297120497"/>
      <w:bookmarkStart w:id="326" w:name="_Toc297123544"/>
      <w:bookmarkStart w:id="327" w:name="_Toc296944536"/>
      <w:bookmarkStart w:id="328" w:name="_Toc296891237"/>
      <w:bookmarkStart w:id="329" w:name="_Toc296346698"/>
      <w:bookmarkStart w:id="330" w:name="_Toc312677503"/>
      <w:bookmarkStart w:id="331" w:name="_Toc312678029"/>
      <w:bookmarkStart w:id="332" w:name="_Toc304295570"/>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r w:rsidRPr="00AE5186">
        <w:rPr>
          <w:rFonts w:ascii="宋体" w:hAnsi="宋体" w:cs="宋体" w:hint="eastAsia"/>
          <w:szCs w:val="21"/>
        </w:rPr>
        <w:t>0.5承</w:t>
      </w:r>
      <w:bookmarkStart w:id="333" w:name="_Toc297216204"/>
      <w:bookmarkStart w:id="334" w:name="_Toc300934994"/>
      <w:bookmarkStart w:id="335" w:name="_Toc297048389"/>
      <w:bookmarkStart w:id="336" w:name="_Toc296346704"/>
      <w:bookmarkStart w:id="337" w:name="_Toc303539151"/>
      <w:bookmarkStart w:id="338" w:name="_Toc297120503"/>
      <w:bookmarkStart w:id="339" w:name="_Toc296891031"/>
      <w:bookmarkStart w:id="340" w:name="_Toc297123545"/>
      <w:bookmarkStart w:id="341" w:name="_Toc296347202"/>
      <w:bookmarkStart w:id="342" w:name="_Toc292559913"/>
      <w:bookmarkStart w:id="343" w:name="_Toc296503203"/>
      <w:bookmarkStart w:id="344" w:name="_Toc296891243"/>
      <w:bookmarkStart w:id="345" w:name="_Toc292559408"/>
      <w:bookmarkStart w:id="346" w:name="_Toc296944542"/>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r w:rsidRPr="00AE5186">
        <w:rPr>
          <w:rFonts w:ascii="宋体" w:hAnsi="宋体" w:cs="宋体" w:hint="eastAsia"/>
          <w:szCs w:val="21"/>
        </w:rPr>
        <w:t>包人的合理化建议</w:t>
      </w:r>
      <w:commentRangeEnd w:id="6748"/>
      <w:r>
        <w:rPr>
          <w:rStyle w:val="CommentReference"/>
        </w:rPr>
        <w:commentReference w:id="6748"/>
      </w:r>
      <w:commentRangeEnd w:id="6749"/>
      <w:r>
        <w:rPr>
          <w:rStyle w:val="CommentReference"/>
        </w:rPr>
        <w:commentReference w:id="6749"/>
      </w:r>
    </w:p>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p w:rsidR="00601082" w:rsidRPr="00AE5186" w:rsidP="00601082" w14:paraId="3FEA4828" w14:textId="77777777">
      <w:pPr>
        <w:spacing w:line="360" w:lineRule="auto"/>
        <w:ind w:firstLine="420" w:firstLineChars="200"/>
        <w:jc w:val="left"/>
        <w:rPr>
          <w:rFonts w:ascii="宋体" w:hAnsi="宋体" w:cs="宋体" w:hint="eastAsia"/>
          <w:szCs w:val="21"/>
        </w:rPr>
      </w:pPr>
      <w:commentRangeStart w:id="1004"/>
      <w:commentRangeStart w:id="6750"/>
      <w:commentRangeStart w:id="6751"/>
      <w:commentRangeStart w:id="6752"/>
      <w:r w:rsidRPr="00AE5186">
        <w:rPr>
          <w:rFonts w:ascii="宋体" w:hAnsi="宋体" w:cs="宋体" w:hint="eastAsia"/>
          <w:szCs w:val="21"/>
        </w:rPr>
        <w:t>监理人审查承包人合理化建议的期限：</w:t>
      </w:r>
      <w:r w:rsidRPr="00AE5186">
        <w:rPr>
          <w:rFonts w:ascii="宋体" w:hAnsi="宋体" w:cs="宋体" w:hint="eastAsia"/>
          <w:szCs w:val="21"/>
          <w:u w:val="single"/>
        </w:rPr>
        <w:t xml:space="preserve">   7天  </w:t>
      </w:r>
      <w:r w:rsidRPr="00AE5186">
        <w:rPr>
          <w:rFonts w:ascii="宋体" w:hAnsi="宋体" w:cs="宋体" w:hint="eastAsia"/>
          <w:szCs w:val="21"/>
        </w:rPr>
        <w:t>。</w:t>
      </w:r>
      <w:commentRangeEnd w:id="1004"/>
      <w:r>
        <w:rPr>
          <w:rStyle w:val="CommentReference"/>
        </w:rPr>
        <w:commentReference w:id="1004"/>
      </w:r>
      <w:commentRangeEnd w:id="6750"/>
      <w:r>
        <w:rPr>
          <w:rStyle w:val="CommentReference"/>
        </w:rPr>
        <w:commentReference w:id="6750"/>
      </w:r>
      <w:commentRangeEnd w:id="6751"/>
      <w:r>
        <w:rPr>
          <w:rStyle w:val="CommentReference"/>
        </w:rPr>
        <w:commentReference w:id="6751"/>
      </w:r>
      <w:commentRangeEnd w:id="6752"/>
      <w:r>
        <w:rPr>
          <w:rStyle w:val="CommentReference"/>
        </w:rPr>
        <w:commentReference w:id="6752"/>
      </w:r>
    </w:p>
    <w:p w:rsidR="00601082" w:rsidRPr="00AE5186" w:rsidP="00601082" w14:paraId="19DF0026" w14:textId="77777777">
      <w:pPr>
        <w:spacing w:line="360" w:lineRule="auto"/>
        <w:ind w:firstLine="420" w:firstLineChars="200"/>
        <w:jc w:val="left"/>
        <w:rPr>
          <w:rFonts w:ascii="宋体" w:hAnsi="宋体" w:cs="宋体" w:hint="eastAsia"/>
          <w:szCs w:val="21"/>
        </w:rPr>
      </w:pPr>
      <w:commentRangeStart w:id="1005"/>
      <w:commentRangeStart w:id="6753"/>
      <w:commentRangeStart w:id="6754"/>
      <w:commentRangeStart w:id="6755"/>
      <w:r w:rsidRPr="00AE5186">
        <w:rPr>
          <w:rFonts w:ascii="宋体" w:hAnsi="宋体" w:cs="宋体" w:hint="eastAsia"/>
          <w:szCs w:val="21"/>
        </w:rPr>
        <w:t>发包人审批承包人合理化建议的期限：</w:t>
      </w:r>
      <w:r w:rsidRPr="00AE5186">
        <w:rPr>
          <w:rFonts w:ascii="宋体" w:hAnsi="宋体" w:cs="宋体" w:hint="eastAsia"/>
          <w:szCs w:val="21"/>
          <w:u w:val="single"/>
        </w:rPr>
        <w:t xml:space="preserve">   7天  </w:t>
      </w:r>
      <w:r w:rsidRPr="00AE5186">
        <w:rPr>
          <w:rFonts w:ascii="宋体" w:hAnsi="宋体" w:cs="宋体" w:hint="eastAsia"/>
          <w:szCs w:val="21"/>
        </w:rPr>
        <w:t>。</w:t>
      </w:r>
      <w:commentRangeEnd w:id="1005"/>
      <w:r>
        <w:rPr>
          <w:rStyle w:val="CommentReference"/>
        </w:rPr>
        <w:commentReference w:id="1005"/>
      </w:r>
      <w:commentRangeEnd w:id="6753"/>
      <w:r>
        <w:rPr>
          <w:rStyle w:val="CommentReference"/>
        </w:rPr>
        <w:commentReference w:id="6753"/>
      </w:r>
      <w:commentRangeEnd w:id="6754"/>
      <w:r>
        <w:rPr>
          <w:rStyle w:val="CommentReference"/>
        </w:rPr>
        <w:commentReference w:id="6754"/>
      </w:r>
      <w:commentRangeEnd w:id="6755"/>
      <w:r>
        <w:rPr>
          <w:rStyle w:val="CommentReference"/>
        </w:rPr>
        <w:commentReference w:id="6755"/>
      </w:r>
    </w:p>
    <w:p w:rsidR="00601082" w:rsidRPr="00AE5186" w:rsidP="00601082" w14:paraId="1B156E93" w14:textId="77777777">
      <w:pPr>
        <w:spacing w:line="360" w:lineRule="auto"/>
        <w:ind w:firstLine="420" w:firstLineChars="200"/>
        <w:jc w:val="left"/>
        <w:rPr>
          <w:rFonts w:ascii="宋体" w:hAnsi="宋体" w:cs="宋体" w:hint="eastAsia"/>
          <w:szCs w:val="21"/>
          <w:u w:val="single"/>
        </w:rPr>
      </w:pPr>
      <w:commentRangeStart w:id="1006"/>
      <w:commentRangeStart w:id="6756"/>
      <w:commentRangeStart w:id="6757"/>
      <w:commentRangeStart w:id="6758"/>
      <w:r w:rsidRPr="00AE5186">
        <w:rPr>
          <w:rFonts w:ascii="宋体" w:hAnsi="宋体" w:cs="宋体" w:hint="eastAsia"/>
          <w:szCs w:val="21"/>
        </w:rPr>
        <w:t>承</w:t>
      </w:r>
      <w:bookmarkStart w:id="347" w:name="_Toc318581175"/>
      <w:bookmarkStart w:id="348" w:name="_Toc296347203"/>
      <w:bookmarkStart w:id="349" w:name="_Toc296503204"/>
      <w:bookmarkStart w:id="350" w:name="_Toc300934995"/>
      <w:bookmarkStart w:id="351" w:name="_Toc297216205"/>
      <w:bookmarkStart w:id="352" w:name="_Toc303539152"/>
      <w:bookmarkStart w:id="353" w:name="_Toc296346705"/>
      <w:bookmarkStart w:id="354" w:name="_Toc292559409"/>
      <w:bookmarkStart w:id="355" w:name="_Toc296944543"/>
      <w:bookmarkStart w:id="356" w:name="_Toc304295571"/>
      <w:bookmarkStart w:id="357" w:name="_Toc297120504"/>
      <w:bookmarkStart w:id="358" w:name="_Toc297048390"/>
      <w:bookmarkStart w:id="359" w:name="_Toc296891032"/>
      <w:bookmarkStart w:id="360" w:name="_Toc292559914"/>
      <w:bookmarkStart w:id="361" w:name="_Toc312678030"/>
      <w:bookmarkStart w:id="362" w:name="_Toc297123546"/>
      <w:bookmarkStart w:id="363" w:name="_Toc312677504"/>
      <w:bookmarkStart w:id="364" w:name="_Toc296891244"/>
      <w:r w:rsidRPr="00AE5186">
        <w:rPr>
          <w:rFonts w:ascii="宋体" w:hAnsi="宋体" w:cs="宋体" w:hint="eastAsia"/>
          <w:szCs w:val="21"/>
        </w:rPr>
        <w:t>包人提出的合理化建议降低了合同价格或者提高了工程经济效益的奖励的方法和金额为：</w:t>
      </w:r>
      <w:r w:rsidRPr="00AE5186">
        <w:rPr>
          <w:rFonts w:ascii="宋体" w:hAnsi="宋体" w:cs="宋体" w:hint="eastAsia"/>
          <w:szCs w:val="21"/>
          <w:u w:val="single"/>
        </w:rPr>
        <w:t xml:space="preserve">   不奖励  </w:t>
      </w:r>
      <w:r w:rsidRPr="00AE5186">
        <w:rPr>
          <w:rFonts w:ascii="宋体" w:hAnsi="宋体" w:cs="宋体" w:hint="eastAsia"/>
          <w:szCs w:val="21"/>
        </w:rPr>
        <w:t>。</w:t>
      </w:r>
      <w:commentRangeEnd w:id="1006"/>
      <w:r>
        <w:rPr>
          <w:rStyle w:val="CommentReference"/>
        </w:rPr>
        <w:commentReference w:id="1006"/>
      </w:r>
      <w:commentRangeEnd w:id="6756"/>
      <w:r>
        <w:rPr>
          <w:rStyle w:val="CommentReference"/>
        </w:rPr>
        <w:commentReference w:id="6756"/>
      </w:r>
      <w:commentRangeEnd w:id="6757"/>
      <w:r>
        <w:rPr>
          <w:rStyle w:val="CommentReference"/>
        </w:rPr>
        <w:commentReference w:id="6757"/>
      </w:r>
      <w:commentRangeEnd w:id="6758"/>
      <w:r>
        <w:rPr>
          <w:rStyle w:val="CommentReference"/>
        </w:rPr>
        <w:commentReference w:id="6758"/>
      </w:r>
    </w:p>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p w:rsidR="00601082" w:rsidRPr="00AE5186" w:rsidP="00601082" w14:paraId="203FBCCB" w14:textId="77777777">
      <w:pPr>
        <w:spacing w:line="360" w:lineRule="auto"/>
        <w:ind w:firstLine="420" w:firstLineChars="200"/>
        <w:rPr>
          <w:rFonts w:ascii="宋体" w:hAnsi="宋体" w:cs="宋体" w:hint="eastAsia"/>
          <w:szCs w:val="21"/>
        </w:rPr>
      </w:pPr>
      <w:commentRangeStart w:id="6759"/>
      <w:commentRangeStart w:id="6760"/>
      <w:r w:rsidRPr="00AE5186">
        <w:rPr>
          <w:rFonts w:ascii="宋体" w:hAnsi="宋体" w:cs="宋体" w:hint="eastAsia"/>
          <w:szCs w:val="21"/>
        </w:rPr>
        <w:t>1</w:t>
      </w:r>
      <w:bookmarkStart w:id="365" w:name="_Toc297120499"/>
      <w:bookmarkStart w:id="366" w:name="_Toc296346700"/>
      <w:bookmarkStart w:id="367" w:name="_Toc312678033"/>
      <w:bookmarkStart w:id="368" w:name="_Toc296891239"/>
      <w:bookmarkStart w:id="369" w:name="_Toc296503199"/>
      <w:bookmarkStart w:id="370" w:name="_Toc297216207"/>
      <w:bookmarkStart w:id="371" w:name="_Toc303539154"/>
      <w:bookmarkStart w:id="372" w:name="_Toc297048385"/>
      <w:bookmarkStart w:id="373" w:name="_Toc312677507"/>
      <w:bookmarkStart w:id="374" w:name="_Toc292559404"/>
      <w:bookmarkStart w:id="375" w:name="_Toc300934997"/>
      <w:bookmarkStart w:id="376" w:name="_Toc296347198"/>
      <w:bookmarkStart w:id="377" w:name="_Toc304295574"/>
      <w:bookmarkStart w:id="378" w:name="_Toc297123548"/>
      <w:bookmarkStart w:id="379" w:name="_Toc296944538"/>
      <w:bookmarkStart w:id="380" w:name="_Toc292559909"/>
      <w:bookmarkStart w:id="381" w:name="_Toc296891027"/>
      <w:r w:rsidRPr="00AE5186">
        <w:rPr>
          <w:rFonts w:ascii="宋体" w:hAnsi="宋体" w:cs="宋体" w:hint="eastAsia"/>
          <w:szCs w:val="21"/>
        </w:rPr>
        <w:t>0.7 暂估价</w:t>
      </w:r>
      <w:commentRangeEnd w:id="6759"/>
      <w:r>
        <w:rPr>
          <w:rStyle w:val="CommentReference"/>
        </w:rPr>
        <w:commentReference w:id="6759"/>
      </w:r>
      <w:commentRangeEnd w:id="6760"/>
      <w:r>
        <w:rPr>
          <w:rStyle w:val="CommentReference"/>
        </w:rPr>
        <w:commentReference w:id="6760"/>
      </w:r>
    </w:p>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rsidR="00601082" w:rsidRPr="00AE5186" w:rsidP="00601082" w14:paraId="483A84D9" w14:textId="77777777">
      <w:pPr>
        <w:spacing w:line="360" w:lineRule="auto"/>
        <w:ind w:firstLine="420" w:firstLineChars="200"/>
        <w:jc w:val="left"/>
        <w:rPr>
          <w:rFonts w:ascii="宋体" w:hAnsi="宋体" w:cs="宋体" w:hint="eastAsia"/>
          <w:szCs w:val="21"/>
        </w:rPr>
      </w:pPr>
      <w:commentRangeStart w:id="6761"/>
      <w:commentRangeStart w:id="6762"/>
      <w:commentRangeStart w:id="6763"/>
      <w:r w:rsidRPr="00AE5186">
        <w:rPr>
          <w:rFonts w:ascii="宋体" w:hAnsi="宋体" w:cs="宋体" w:hint="eastAsia"/>
          <w:kern w:val="0"/>
          <w:szCs w:val="21"/>
        </w:rPr>
        <w:t>暂</w:t>
      </w:r>
      <w:bookmarkStart w:id="382" w:name="_Toc318581176"/>
      <w:bookmarkStart w:id="383" w:name="_Toc312677508"/>
      <w:bookmarkStart w:id="384" w:name="_Toc312678034"/>
      <w:r w:rsidRPr="00AE5186">
        <w:rPr>
          <w:rFonts w:ascii="宋体" w:hAnsi="宋体" w:cs="宋体" w:hint="eastAsia"/>
          <w:kern w:val="0"/>
          <w:szCs w:val="21"/>
        </w:rPr>
        <w:t>估价材料和工程设备的明细详见附件11：《</w:t>
      </w:r>
      <w:r w:rsidRPr="00AE5186">
        <w:rPr>
          <w:rFonts w:ascii="宋体" w:hAnsi="宋体" w:cs="宋体" w:hint="eastAsia"/>
          <w:szCs w:val="21"/>
        </w:rPr>
        <w:t>暂估价一览表》</w:t>
      </w:r>
      <w:r w:rsidRPr="00AE5186">
        <w:rPr>
          <w:rFonts w:ascii="宋体" w:hAnsi="宋体" w:cs="宋体" w:hint="eastAsia"/>
          <w:kern w:val="0"/>
          <w:szCs w:val="21"/>
        </w:rPr>
        <w:t>。</w:t>
      </w:r>
      <w:commentRangeEnd w:id="6761"/>
      <w:r>
        <w:rPr>
          <w:rStyle w:val="CommentReference"/>
        </w:rPr>
        <w:commentReference w:id="6761"/>
      </w:r>
      <w:commentRangeEnd w:id="6762"/>
      <w:r>
        <w:rPr>
          <w:rStyle w:val="CommentReference"/>
        </w:rPr>
        <w:commentReference w:id="6762"/>
      </w:r>
      <w:commentRangeEnd w:id="6763"/>
      <w:r>
        <w:rPr>
          <w:rStyle w:val="CommentReference"/>
        </w:rPr>
        <w:commentReference w:id="6763"/>
      </w:r>
    </w:p>
    <w:bookmarkEnd w:id="382"/>
    <w:bookmarkEnd w:id="383"/>
    <w:bookmarkEnd w:id="384"/>
    <w:p w:rsidR="00601082" w:rsidRPr="00AE5186" w:rsidP="00601082" w14:paraId="08074F27" w14:textId="77777777">
      <w:pPr>
        <w:spacing w:line="360" w:lineRule="auto"/>
        <w:ind w:firstLine="420" w:firstLineChars="200"/>
        <w:jc w:val="left"/>
        <w:rPr>
          <w:rFonts w:ascii="宋体" w:hAnsi="宋体" w:cs="宋体" w:hint="eastAsia"/>
          <w:szCs w:val="21"/>
        </w:rPr>
      </w:pPr>
      <w:commentRangeStart w:id="6764"/>
      <w:commentRangeStart w:id="6765"/>
      <w:commentRangeStart w:id="6766"/>
      <w:r w:rsidRPr="00AE5186">
        <w:rPr>
          <w:rFonts w:ascii="宋体" w:hAnsi="宋体" w:cs="宋体" w:hint="eastAsia"/>
          <w:szCs w:val="21"/>
        </w:rPr>
        <w:t>1</w:t>
      </w:r>
      <w:bookmarkStart w:id="385" w:name="_Toc318581177"/>
      <w:bookmarkStart w:id="386" w:name="_Toc312677509"/>
      <w:bookmarkStart w:id="387" w:name="_Toc312678035"/>
      <w:r w:rsidRPr="00AE5186">
        <w:rPr>
          <w:rFonts w:ascii="宋体" w:hAnsi="宋体" w:cs="宋体" w:hint="eastAsia"/>
          <w:szCs w:val="21"/>
        </w:rPr>
        <w:t>0.7.1 依法必须招标的暂估价项目</w:t>
      </w:r>
      <w:commentRangeEnd w:id="6764"/>
      <w:r>
        <w:rPr>
          <w:rStyle w:val="CommentReference"/>
        </w:rPr>
        <w:commentReference w:id="6764"/>
      </w:r>
      <w:commentRangeEnd w:id="6765"/>
      <w:r>
        <w:rPr>
          <w:rStyle w:val="CommentReference"/>
        </w:rPr>
        <w:commentReference w:id="6765"/>
      </w:r>
      <w:commentRangeEnd w:id="6766"/>
      <w:r>
        <w:rPr>
          <w:rStyle w:val="CommentReference"/>
        </w:rPr>
        <w:commentReference w:id="6766"/>
      </w:r>
    </w:p>
    <w:bookmarkEnd w:id="385"/>
    <w:bookmarkEnd w:id="386"/>
    <w:bookmarkEnd w:id="387"/>
    <w:p w:rsidR="00601082" w:rsidRPr="00AE5186" w:rsidP="00601082" w14:paraId="1B74483D" w14:textId="77777777">
      <w:pPr>
        <w:spacing w:line="360" w:lineRule="auto"/>
        <w:ind w:firstLine="420" w:firstLineChars="200"/>
        <w:jc w:val="left"/>
        <w:rPr>
          <w:rFonts w:ascii="宋体" w:hAnsi="宋体" w:cs="宋体" w:hint="eastAsia"/>
          <w:szCs w:val="21"/>
        </w:rPr>
      </w:pPr>
      <w:commentRangeStart w:id="6767"/>
      <w:commentRangeStart w:id="6768"/>
      <w:commentRangeStart w:id="6769"/>
      <w:r w:rsidRPr="00AE5186">
        <w:rPr>
          <w:rFonts w:ascii="宋体" w:hAnsi="宋体" w:cs="宋体" w:hint="eastAsia"/>
          <w:szCs w:val="21"/>
        </w:rPr>
        <w:t>对于依法必须招标的暂估价项目的确认和批准</w:t>
      </w:r>
      <w:r w:rsidRPr="00AE5186">
        <w:rPr>
          <w:rFonts w:ascii="宋体" w:hAnsi="宋体" w:cs="宋体" w:hint="eastAsia"/>
          <w:szCs w:val="21"/>
        </w:rPr>
        <w:t>采取第</w:t>
      </w:r>
      <w:r w:rsidRPr="00AE5186">
        <w:rPr>
          <w:rFonts w:ascii="宋体" w:hAnsi="宋体" w:cs="宋体" w:hint="eastAsia"/>
          <w:szCs w:val="21"/>
          <w:u w:val="single"/>
        </w:rPr>
        <w:t xml:space="preserve">    </w:t>
      </w:r>
      <w:r w:rsidRPr="00AE5186">
        <w:rPr>
          <w:rFonts w:ascii="宋体" w:hAnsi="宋体" w:cs="宋体" w:hint="eastAsia"/>
          <w:szCs w:val="21"/>
        </w:rPr>
        <w:t>种方式确定。</w:t>
      </w:r>
      <w:commentRangeEnd w:id="6767"/>
      <w:r>
        <w:rPr>
          <w:rStyle w:val="CommentReference"/>
        </w:rPr>
        <w:commentReference w:id="6767"/>
      </w:r>
      <w:commentRangeEnd w:id="6768"/>
      <w:r>
        <w:rPr>
          <w:rStyle w:val="CommentReference"/>
        </w:rPr>
        <w:commentReference w:id="6768"/>
      </w:r>
      <w:commentRangeEnd w:id="6769"/>
      <w:r>
        <w:rPr>
          <w:rStyle w:val="CommentReference"/>
        </w:rPr>
        <w:commentReference w:id="6769"/>
      </w:r>
    </w:p>
    <w:p w:rsidR="00601082" w:rsidRPr="00AE5186" w:rsidP="00601082" w14:paraId="5704010F" w14:textId="77777777">
      <w:pPr>
        <w:spacing w:line="360" w:lineRule="auto"/>
        <w:ind w:firstLine="420" w:firstLineChars="200"/>
        <w:jc w:val="left"/>
        <w:rPr>
          <w:rFonts w:ascii="宋体" w:hAnsi="宋体" w:cs="宋体" w:hint="eastAsia"/>
          <w:szCs w:val="21"/>
        </w:rPr>
      </w:pPr>
      <w:commentRangeStart w:id="6770"/>
      <w:commentRangeStart w:id="6771"/>
      <w:commentRangeStart w:id="6772"/>
      <w:r w:rsidRPr="00AE5186">
        <w:rPr>
          <w:rFonts w:ascii="宋体" w:hAnsi="宋体" w:cs="宋体" w:hint="eastAsia"/>
          <w:szCs w:val="21"/>
        </w:rPr>
        <w:t>10.7.2 不属于依法必须招标的暂估价项目</w:t>
      </w:r>
      <w:commentRangeEnd w:id="6770"/>
      <w:r>
        <w:rPr>
          <w:rStyle w:val="CommentReference"/>
        </w:rPr>
        <w:commentReference w:id="6770"/>
      </w:r>
      <w:commentRangeEnd w:id="6771"/>
      <w:r>
        <w:rPr>
          <w:rStyle w:val="CommentReference"/>
        </w:rPr>
        <w:commentReference w:id="6771"/>
      </w:r>
      <w:commentRangeEnd w:id="6772"/>
      <w:r>
        <w:rPr>
          <w:rStyle w:val="CommentReference"/>
        </w:rPr>
        <w:commentReference w:id="6772"/>
      </w:r>
    </w:p>
    <w:p w:rsidR="00601082" w:rsidRPr="00AE5186" w:rsidP="00601082" w14:paraId="4FA97F6E" w14:textId="77777777">
      <w:pPr>
        <w:spacing w:line="360" w:lineRule="auto"/>
        <w:ind w:firstLine="420" w:firstLineChars="200"/>
        <w:jc w:val="left"/>
        <w:rPr>
          <w:rFonts w:ascii="宋体" w:hAnsi="宋体" w:cs="宋体" w:hint="eastAsia"/>
          <w:szCs w:val="21"/>
        </w:rPr>
      </w:pPr>
      <w:commentRangeStart w:id="6773"/>
      <w:commentRangeStart w:id="6774"/>
      <w:commentRangeStart w:id="6775"/>
      <w:r w:rsidRPr="00AE5186">
        <w:rPr>
          <w:rFonts w:ascii="宋体" w:hAnsi="宋体" w:cs="宋体" w:hint="eastAsia"/>
          <w:szCs w:val="21"/>
        </w:rPr>
        <w:t>对于不属于依法必须招标的暂估价项目的确认和批准</w:t>
      </w:r>
      <w:r w:rsidRPr="00AE5186">
        <w:rPr>
          <w:rFonts w:ascii="宋体" w:hAnsi="宋体" w:cs="宋体" w:hint="eastAsia"/>
          <w:szCs w:val="21"/>
        </w:rPr>
        <w:t>采取第</w:t>
      </w:r>
      <w:r w:rsidRPr="00AE5186">
        <w:rPr>
          <w:rFonts w:ascii="宋体" w:hAnsi="宋体" w:cs="宋体" w:hint="eastAsia"/>
          <w:szCs w:val="21"/>
          <w:u w:val="single"/>
        </w:rPr>
        <w:t xml:space="preserve">   </w:t>
      </w:r>
      <w:r w:rsidRPr="00AE5186">
        <w:rPr>
          <w:rFonts w:ascii="宋体" w:hAnsi="宋体" w:cs="宋体" w:hint="eastAsia"/>
          <w:szCs w:val="21"/>
        </w:rPr>
        <w:t xml:space="preserve"> 种方式确定。</w:t>
      </w:r>
      <w:commentRangeEnd w:id="6773"/>
      <w:r>
        <w:rPr>
          <w:rStyle w:val="CommentReference"/>
        </w:rPr>
        <w:commentReference w:id="6773"/>
      </w:r>
      <w:commentRangeEnd w:id="6774"/>
      <w:r>
        <w:rPr>
          <w:rStyle w:val="CommentReference"/>
        </w:rPr>
        <w:commentReference w:id="6774"/>
      </w:r>
      <w:commentRangeEnd w:id="6775"/>
      <w:r>
        <w:rPr>
          <w:rStyle w:val="CommentReference"/>
        </w:rPr>
        <w:commentReference w:id="6775"/>
      </w:r>
    </w:p>
    <w:p w:rsidR="00601082" w:rsidRPr="00AE5186" w:rsidP="00601082" w14:paraId="348A76C7" w14:textId="77777777">
      <w:pPr>
        <w:spacing w:line="360" w:lineRule="auto"/>
        <w:ind w:firstLine="420" w:firstLineChars="200"/>
        <w:jc w:val="left"/>
        <w:rPr>
          <w:rFonts w:ascii="宋体" w:hAnsi="宋体" w:cs="宋体" w:hint="eastAsia"/>
          <w:kern w:val="0"/>
          <w:szCs w:val="21"/>
        </w:rPr>
      </w:pPr>
      <w:commentRangeStart w:id="6776"/>
      <w:commentRangeStart w:id="6777"/>
      <w:commentRangeStart w:id="6778"/>
      <w:r w:rsidRPr="00AE5186">
        <w:rPr>
          <w:rFonts w:ascii="宋体" w:hAnsi="宋体" w:cs="宋体" w:hint="eastAsia"/>
          <w:szCs w:val="21"/>
        </w:rPr>
        <w:t>第3种方式：</w:t>
      </w:r>
      <w:r w:rsidRPr="00AE5186">
        <w:rPr>
          <w:rFonts w:ascii="宋体" w:hAnsi="宋体" w:cs="宋体" w:hint="eastAsia"/>
          <w:kern w:val="0"/>
          <w:szCs w:val="21"/>
        </w:rPr>
        <w:t>承包人直接实施的暂估价项目</w:t>
      </w:r>
      <w:commentRangeEnd w:id="6776"/>
      <w:r>
        <w:rPr>
          <w:rStyle w:val="CommentReference"/>
        </w:rPr>
        <w:commentReference w:id="6776"/>
      </w:r>
      <w:commentRangeEnd w:id="6777"/>
      <w:r>
        <w:rPr>
          <w:rStyle w:val="CommentReference"/>
        </w:rPr>
        <w:commentReference w:id="6777"/>
      </w:r>
      <w:commentRangeEnd w:id="6778"/>
      <w:r>
        <w:rPr>
          <w:rStyle w:val="CommentReference"/>
        </w:rPr>
        <w:commentReference w:id="6778"/>
      </w:r>
    </w:p>
    <w:p w:rsidR="00601082" w:rsidRPr="00AE5186" w:rsidP="00601082" w14:paraId="3EFB85A3" w14:textId="77777777">
      <w:pPr>
        <w:spacing w:line="360" w:lineRule="auto"/>
        <w:ind w:firstLine="420" w:firstLineChars="200"/>
        <w:jc w:val="left"/>
        <w:rPr>
          <w:rFonts w:ascii="宋体" w:hAnsi="宋体" w:cs="宋体" w:hint="eastAsia"/>
          <w:szCs w:val="21"/>
        </w:rPr>
      </w:pPr>
      <w:commentRangeStart w:id="6779"/>
      <w:commentRangeStart w:id="6780"/>
      <w:commentRangeStart w:id="6781"/>
      <w:r w:rsidRPr="00AE5186">
        <w:rPr>
          <w:rFonts w:ascii="宋体" w:hAnsi="宋体" w:cs="宋体" w:hint="eastAsia"/>
          <w:szCs w:val="21"/>
        </w:rPr>
        <w:t>承包人直接实施的暂估价项目的约定：</w:t>
      </w:r>
      <w:r w:rsidRPr="00AE5186">
        <w:rPr>
          <w:rFonts w:ascii="宋体" w:hAnsi="宋体" w:cs="宋体" w:hint="eastAsia"/>
          <w:szCs w:val="21"/>
          <w:u w:val="single"/>
        </w:rPr>
        <w:t xml:space="preserve">                     </w:t>
      </w:r>
      <w:commentRangeEnd w:id="6779"/>
      <w:r>
        <w:rPr>
          <w:rStyle w:val="CommentReference"/>
        </w:rPr>
        <w:commentReference w:id="6779"/>
      </w:r>
      <w:commentRangeEnd w:id="6780"/>
      <w:r>
        <w:rPr>
          <w:rStyle w:val="CommentReference"/>
        </w:rPr>
        <w:commentReference w:id="6780"/>
      </w:r>
      <w:commentRangeEnd w:id="6781"/>
      <w:r>
        <w:rPr>
          <w:rStyle w:val="CommentReference"/>
        </w:rPr>
        <w:commentReference w:id="6781"/>
      </w:r>
    </w:p>
    <w:p w:rsidR="00601082" w:rsidRPr="00AE5186" w:rsidP="00601082" w14:paraId="524293C8" w14:textId="77777777">
      <w:pPr>
        <w:spacing w:line="360" w:lineRule="auto"/>
        <w:jc w:val="left"/>
        <w:rPr>
          <w:rFonts w:ascii="宋体" w:hAnsi="宋体" w:cs="宋体" w:hint="eastAsia"/>
          <w:szCs w:val="21"/>
        </w:rPr>
      </w:pPr>
      <w:commentRangeStart w:id="6782"/>
      <w:commentRangeStart w:id="6783"/>
      <w:r w:rsidRPr="00AE5186">
        <w:rPr>
          <w:rFonts w:ascii="宋体" w:hAnsi="宋体" w:cs="宋体" w:hint="eastAsia"/>
          <w:szCs w:val="21"/>
          <w:u w:val="single"/>
        </w:rPr>
        <w:t xml:space="preserve">                                                         </w:t>
      </w:r>
      <w:r w:rsidRPr="00AE5186">
        <w:rPr>
          <w:rFonts w:ascii="宋体" w:hAnsi="宋体" w:cs="宋体" w:hint="eastAsia"/>
          <w:szCs w:val="21"/>
        </w:rPr>
        <w:t>。</w:t>
      </w:r>
      <w:commentRangeEnd w:id="6782"/>
      <w:r>
        <w:rPr>
          <w:rStyle w:val="CommentReference"/>
        </w:rPr>
        <w:commentReference w:id="6782"/>
      </w:r>
      <w:commentRangeEnd w:id="6783"/>
      <w:r>
        <w:rPr>
          <w:rStyle w:val="CommentReference"/>
        </w:rPr>
        <w:commentReference w:id="6783"/>
      </w:r>
    </w:p>
    <w:p w:rsidR="00601082" w:rsidRPr="00AE5186" w:rsidP="00601082" w14:paraId="5F2C4A21" w14:textId="77777777">
      <w:pPr>
        <w:spacing w:line="360" w:lineRule="auto"/>
        <w:ind w:firstLine="420" w:firstLineChars="200"/>
        <w:rPr>
          <w:rFonts w:ascii="宋体" w:hAnsi="宋体" w:cs="宋体" w:hint="eastAsia"/>
          <w:szCs w:val="21"/>
        </w:rPr>
      </w:pPr>
      <w:commentRangeStart w:id="6784"/>
      <w:commentRangeStart w:id="6785"/>
      <w:r w:rsidRPr="00AE5186">
        <w:rPr>
          <w:rFonts w:ascii="宋体" w:hAnsi="宋体" w:cs="宋体" w:hint="eastAsia"/>
          <w:szCs w:val="21"/>
        </w:rPr>
        <w:t>10.8 暂列金额</w:t>
      </w:r>
      <w:commentRangeEnd w:id="6784"/>
      <w:r>
        <w:rPr>
          <w:rStyle w:val="CommentReference"/>
        </w:rPr>
        <w:commentReference w:id="6784"/>
      </w:r>
      <w:commentRangeEnd w:id="6785"/>
      <w:r>
        <w:rPr>
          <w:rStyle w:val="CommentReference"/>
        </w:rPr>
        <w:commentReference w:id="6785"/>
      </w:r>
    </w:p>
    <w:p w:rsidR="00601082" w:rsidRPr="00AE5186" w:rsidP="00601082" w14:paraId="4124B219" w14:textId="77777777">
      <w:pPr>
        <w:autoSpaceDE w:val="0"/>
        <w:autoSpaceDN w:val="0"/>
        <w:adjustRightInd w:val="0"/>
        <w:spacing w:line="360" w:lineRule="auto"/>
        <w:ind w:firstLine="420" w:firstLineChars="200"/>
        <w:jc w:val="left"/>
        <w:rPr>
          <w:rFonts w:ascii="宋体" w:hAnsi="宋体" w:cs="宋体" w:hint="eastAsia"/>
          <w:kern w:val="0"/>
          <w:szCs w:val="21"/>
        </w:rPr>
      </w:pPr>
      <w:commentRangeStart w:id="1007"/>
      <w:commentRangeStart w:id="6786"/>
      <w:commentRangeStart w:id="6787"/>
      <w:commentRangeStart w:id="6788"/>
      <w:r w:rsidRPr="00AE5186">
        <w:rPr>
          <w:rFonts w:ascii="宋体" w:hAnsi="宋体" w:cs="宋体" w:hint="eastAsia"/>
          <w:kern w:val="0"/>
          <w:szCs w:val="21"/>
        </w:rPr>
        <w:t>合同当事人关于暂列金额使用的约定：</w:t>
      </w:r>
      <w:r w:rsidRPr="00AE5186">
        <w:rPr>
          <w:rFonts w:ascii="宋体" w:hAnsi="宋体" w:cs="宋体" w:hint="eastAsia"/>
          <w:szCs w:val="21"/>
          <w:u w:val="single"/>
        </w:rPr>
        <w:t xml:space="preserve"> 按照《通用条款》执行  </w:t>
      </w:r>
      <w:r w:rsidRPr="00AE5186">
        <w:rPr>
          <w:rFonts w:ascii="宋体" w:hAnsi="宋体" w:cs="宋体" w:hint="eastAsia"/>
          <w:kern w:val="0"/>
          <w:szCs w:val="21"/>
        </w:rPr>
        <w:t>。</w:t>
      </w:r>
      <w:commentRangeEnd w:id="1007"/>
      <w:r>
        <w:rPr>
          <w:rStyle w:val="CommentReference"/>
        </w:rPr>
        <w:commentReference w:id="1007"/>
      </w:r>
      <w:commentRangeEnd w:id="6786"/>
      <w:r>
        <w:rPr>
          <w:rStyle w:val="CommentReference"/>
        </w:rPr>
        <w:commentReference w:id="6786"/>
      </w:r>
      <w:commentRangeEnd w:id="6787"/>
      <w:r>
        <w:rPr>
          <w:rStyle w:val="CommentReference"/>
        </w:rPr>
        <w:commentReference w:id="6787"/>
      </w:r>
      <w:commentRangeEnd w:id="6788"/>
      <w:r>
        <w:rPr>
          <w:rStyle w:val="CommentReference"/>
        </w:rPr>
        <w:commentReference w:id="6788"/>
      </w:r>
    </w:p>
    <w:p w:rsidR="00601082" w:rsidRPr="00AE5186" w:rsidP="00601082" w14:paraId="37D14851" w14:textId="77777777">
      <w:pPr>
        <w:keepNext/>
        <w:keepLines/>
        <w:spacing w:line="360" w:lineRule="auto"/>
        <w:outlineLvl w:val="2"/>
        <w:rPr>
          <w:rFonts w:ascii="宋体" w:hAnsi="宋体" w:cs="宋体" w:hint="eastAsia"/>
          <w:bCs/>
          <w:szCs w:val="21"/>
        </w:rPr>
      </w:pPr>
      <w:bookmarkStart w:id="388" w:name="_Toc351203643"/>
      <w:commentRangeStart w:id="6789"/>
      <w:r w:rsidRPr="00AE5186">
        <w:rPr>
          <w:rFonts w:ascii="宋体" w:hAnsi="宋体" w:cs="宋体" w:hint="eastAsia"/>
          <w:bCs/>
          <w:szCs w:val="21"/>
        </w:rPr>
        <w:t>11. 价格调整</w:t>
      </w:r>
      <w:commentRangeEnd w:id="6789"/>
      <w:r>
        <w:rPr>
          <w:rStyle w:val="CommentReference"/>
        </w:rPr>
        <w:commentReference w:id="6789"/>
      </w:r>
      <w:bookmarkEnd w:id="388"/>
    </w:p>
    <w:p w:rsidR="00601082" w:rsidRPr="00AE5186" w:rsidP="00601082" w14:paraId="72D02018" w14:textId="77777777">
      <w:pPr>
        <w:spacing w:line="360" w:lineRule="auto"/>
        <w:ind w:firstLine="420" w:firstLineChars="200"/>
        <w:rPr>
          <w:rFonts w:ascii="宋体" w:hAnsi="宋体" w:cs="宋体" w:hint="eastAsia"/>
          <w:szCs w:val="21"/>
        </w:rPr>
      </w:pPr>
      <w:bookmarkStart w:id="389" w:name="_Toc300935000"/>
      <w:bookmarkStart w:id="390" w:name="_Toc297216209"/>
      <w:bookmarkStart w:id="391" w:name="_Toc296944540"/>
      <w:bookmarkStart w:id="392" w:name="_Toc296891029"/>
      <w:bookmarkStart w:id="393" w:name="_Toc292559406"/>
      <w:bookmarkStart w:id="394" w:name="_Toc304295577"/>
      <w:bookmarkStart w:id="395" w:name="_Toc296347200"/>
      <w:bookmarkStart w:id="396" w:name="_Toc296891241"/>
      <w:bookmarkStart w:id="397" w:name="_Toc296346702"/>
      <w:bookmarkStart w:id="398" w:name="_Toc297123550"/>
      <w:bookmarkStart w:id="399" w:name="_Toc303539157"/>
      <w:bookmarkStart w:id="400" w:name="_Toc312678039"/>
      <w:bookmarkStart w:id="401" w:name="_Toc296503201"/>
      <w:bookmarkStart w:id="402" w:name="_Toc297048387"/>
      <w:bookmarkStart w:id="403" w:name="_Toc292559911"/>
      <w:bookmarkStart w:id="404" w:name="_Toc297120501"/>
      <w:commentRangeStart w:id="6790"/>
      <w:commentRangeStart w:id="6791"/>
      <w:r w:rsidRPr="00AE5186">
        <w:rPr>
          <w:rFonts w:ascii="宋体" w:hAnsi="宋体" w:cs="宋体" w:hint="eastAsia"/>
          <w:szCs w:val="21"/>
        </w:rPr>
        <w:t>11.1 市场价格波动引起的调整</w:t>
      </w:r>
      <w:commentRangeEnd w:id="6790"/>
      <w:r>
        <w:rPr>
          <w:rStyle w:val="CommentReference"/>
        </w:rPr>
        <w:commentReference w:id="6790"/>
      </w:r>
      <w:commentRangeEnd w:id="6791"/>
      <w:r>
        <w:rPr>
          <w:rStyle w:val="CommentReference"/>
        </w:rPr>
        <w:commentReference w:id="6791"/>
      </w:r>
    </w:p>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p w:rsidR="00601082" w:rsidRPr="00AE5186" w:rsidP="00601082" w14:paraId="356C1C4D" w14:textId="77777777">
      <w:pPr>
        <w:spacing w:line="360" w:lineRule="auto"/>
        <w:ind w:firstLine="420" w:firstLineChars="200"/>
        <w:jc w:val="left"/>
        <w:rPr>
          <w:rFonts w:ascii="宋体" w:hAnsi="宋体" w:cs="宋体" w:hint="eastAsia"/>
          <w:szCs w:val="21"/>
        </w:rPr>
      </w:pPr>
      <w:commentRangeStart w:id="1008"/>
      <w:commentRangeStart w:id="6792"/>
      <w:commentRangeStart w:id="6793"/>
      <w:commentRangeStart w:id="6794"/>
      <w:r w:rsidRPr="00AE5186">
        <w:rPr>
          <w:rFonts w:ascii="宋体" w:hAnsi="宋体" w:cs="宋体" w:hint="eastAsia"/>
          <w:kern w:val="0"/>
          <w:szCs w:val="21"/>
        </w:rPr>
        <w:t>市场价格波动是否调整合同价格的约定：</w:t>
      </w:r>
      <w:r w:rsidRPr="00AE5186">
        <w:rPr>
          <w:rFonts w:ascii="宋体" w:hAnsi="宋体" w:cs="宋体" w:hint="eastAsia"/>
          <w:szCs w:val="21"/>
          <w:u w:val="single"/>
        </w:rPr>
        <w:t xml:space="preserve">  不调整  </w:t>
      </w:r>
      <w:r w:rsidRPr="00AE5186">
        <w:rPr>
          <w:rFonts w:ascii="宋体" w:hAnsi="宋体" w:cs="宋体" w:hint="eastAsia"/>
          <w:szCs w:val="21"/>
        </w:rPr>
        <w:t>。</w:t>
      </w:r>
      <w:commentRangeEnd w:id="1008"/>
      <w:r>
        <w:rPr>
          <w:rStyle w:val="CommentReference"/>
        </w:rPr>
        <w:commentReference w:id="1008"/>
      </w:r>
      <w:commentRangeEnd w:id="6792"/>
      <w:r>
        <w:rPr>
          <w:rStyle w:val="CommentReference"/>
        </w:rPr>
        <w:commentReference w:id="6792"/>
      </w:r>
      <w:commentRangeEnd w:id="6793"/>
      <w:r>
        <w:rPr>
          <w:rStyle w:val="CommentReference"/>
        </w:rPr>
        <w:commentReference w:id="6793"/>
      </w:r>
      <w:commentRangeEnd w:id="6794"/>
      <w:r>
        <w:rPr>
          <w:rStyle w:val="CommentReference"/>
        </w:rPr>
        <w:commentReference w:id="6794"/>
      </w:r>
    </w:p>
    <w:p w:rsidR="00601082" w:rsidRPr="00AE5186" w:rsidP="00601082" w14:paraId="0F8678E3" w14:textId="77777777">
      <w:pPr>
        <w:keepNext/>
        <w:keepLines/>
        <w:spacing w:line="360" w:lineRule="auto"/>
        <w:outlineLvl w:val="2"/>
        <w:rPr>
          <w:rFonts w:ascii="宋体" w:hAnsi="宋体" w:cs="宋体" w:hint="eastAsia"/>
          <w:bCs/>
          <w:szCs w:val="21"/>
        </w:rPr>
      </w:pPr>
      <w:bookmarkStart w:id="405" w:name="_Toc296346706"/>
      <w:bookmarkStart w:id="406" w:name="_Toc296891245"/>
      <w:bookmarkStart w:id="407" w:name="_Toc296944544"/>
      <w:bookmarkStart w:id="408" w:name="_Toc297120505"/>
      <w:bookmarkStart w:id="409" w:name="_Toc296347204"/>
      <w:bookmarkStart w:id="410" w:name="_Toc297048391"/>
      <w:bookmarkStart w:id="411" w:name="_Toc292559410"/>
      <w:bookmarkStart w:id="412" w:name="_Toc296503205"/>
      <w:bookmarkStart w:id="413" w:name="_Toc296891033"/>
      <w:bookmarkStart w:id="414" w:name="_Toc292559915"/>
      <w:bookmarkStart w:id="415" w:name="_Toc351203644"/>
      <w:bookmarkStart w:id="416" w:name="_Toc303539159"/>
      <w:bookmarkStart w:id="417" w:name="_Toc297123552"/>
      <w:bookmarkStart w:id="418" w:name="_Toc297216211"/>
      <w:bookmarkStart w:id="419" w:name="_Toc312678040"/>
      <w:bookmarkStart w:id="420" w:name="_Toc300935002"/>
      <w:bookmarkStart w:id="421" w:name="_Toc304295579"/>
      <w:bookmarkEnd w:id="292"/>
      <w:bookmarkEnd w:id="293"/>
      <w:bookmarkEnd w:id="294"/>
      <w:bookmarkEnd w:id="295"/>
      <w:bookmarkEnd w:id="296"/>
      <w:bookmarkEnd w:id="297"/>
      <w:commentRangeStart w:id="6795"/>
      <w:r w:rsidRPr="00AE5186">
        <w:rPr>
          <w:rFonts w:ascii="宋体" w:hAnsi="宋体" w:cs="宋体" w:hint="eastAsia"/>
          <w:bCs/>
          <w:szCs w:val="21"/>
        </w:rPr>
        <w:t xml:space="preserve">12. </w:t>
      </w:r>
      <w:bookmarkEnd w:id="405"/>
      <w:bookmarkEnd w:id="406"/>
      <w:bookmarkEnd w:id="407"/>
      <w:bookmarkEnd w:id="408"/>
      <w:bookmarkEnd w:id="409"/>
      <w:bookmarkEnd w:id="410"/>
      <w:bookmarkEnd w:id="411"/>
      <w:bookmarkEnd w:id="412"/>
      <w:bookmarkEnd w:id="413"/>
      <w:bookmarkEnd w:id="414"/>
      <w:r w:rsidRPr="00AE5186">
        <w:rPr>
          <w:rFonts w:ascii="宋体" w:hAnsi="宋体" w:cs="宋体" w:hint="eastAsia"/>
          <w:bCs/>
          <w:szCs w:val="21"/>
        </w:rPr>
        <w:t>合同价格、计量与支付</w:t>
      </w:r>
      <w:commentRangeEnd w:id="6795"/>
      <w:r>
        <w:rPr>
          <w:rStyle w:val="CommentReference"/>
        </w:rPr>
        <w:commentReference w:id="6795"/>
      </w:r>
      <w:bookmarkEnd w:id="415"/>
    </w:p>
    <w:p w:rsidR="00601082" w:rsidRPr="00AE5186" w:rsidP="00601082" w14:paraId="34D857CF" w14:textId="77777777">
      <w:pPr>
        <w:spacing w:line="360" w:lineRule="auto"/>
        <w:ind w:firstLine="420" w:firstLineChars="200"/>
        <w:rPr>
          <w:rFonts w:ascii="宋体" w:hAnsi="宋体" w:cs="宋体" w:hint="eastAsia"/>
          <w:szCs w:val="21"/>
        </w:rPr>
      </w:pPr>
      <w:bookmarkStart w:id="422" w:name="_Toc292559916"/>
      <w:bookmarkStart w:id="423" w:name="_Toc292559411"/>
      <w:bookmarkStart w:id="424" w:name="_Toc267251461"/>
      <w:bookmarkStart w:id="425" w:name="_Toc296346707"/>
      <w:bookmarkStart w:id="426" w:name="_Toc297120506"/>
      <w:bookmarkStart w:id="427" w:name="_Toc296347205"/>
      <w:bookmarkStart w:id="428" w:name="_Toc297048392"/>
      <w:bookmarkStart w:id="429" w:name="_Toc296503206"/>
      <w:bookmarkStart w:id="430" w:name="_Toc296891034"/>
      <w:bookmarkStart w:id="431" w:name="_Toc296944545"/>
      <w:bookmarkStart w:id="432" w:name="_Toc296891246"/>
      <w:bookmarkStart w:id="433" w:name="_Toc297216212"/>
      <w:bookmarkStart w:id="434" w:name="_Toc297123553"/>
      <w:bookmarkStart w:id="435" w:name="_Toc312678041"/>
      <w:bookmarkStart w:id="436" w:name="_Toc304295580"/>
      <w:bookmarkStart w:id="437" w:name="_Toc303539160"/>
      <w:bookmarkStart w:id="438" w:name="_Toc300935003"/>
      <w:bookmarkEnd w:id="416"/>
      <w:bookmarkEnd w:id="417"/>
      <w:bookmarkEnd w:id="418"/>
      <w:bookmarkEnd w:id="419"/>
      <w:bookmarkEnd w:id="420"/>
      <w:bookmarkEnd w:id="421"/>
      <w:commentRangeStart w:id="6796"/>
      <w:commentRangeStart w:id="6797"/>
      <w:r w:rsidRPr="00AE5186">
        <w:rPr>
          <w:rFonts w:ascii="宋体" w:hAnsi="宋体" w:cs="宋体" w:hint="eastAsia"/>
          <w:szCs w:val="21"/>
        </w:rPr>
        <w:t>12.1 合</w:t>
      </w:r>
      <w:bookmarkEnd w:id="422"/>
      <w:bookmarkEnd w:id="423"/>
      <w:bookmarkEnd w:id="424"/>
      <w:r w:rsidRPr="00AE5186">
        <w:rPr>
          <w:rFonts w:ascii="宋体" w:hAnsi="宋体" w:cs="宋体" w:hint="eastAsia"/>
          <w:szCs w:val="21"/>
        </w:rPr>
        <w:t>同价</w:t>
      </w:r>
      <w:bookmarkEnd w:id="425"/>
      <w:bookmarkEnd w:id="426"/>
      <w:bookmarkEnd w:id="427"/>
      <w:bookmarkEnd w:id="428"/>
      <w:bookmarkEnd w:id="429"/>
      <w:bookmarkEnd w:id="430"/>
      <w:bookmarkEnd w:id="431"/>
      <w:bookmarkEnd w:id="432"/>
      <w:r w:rsidRPr="00AE5186">
        <w:rPr>
          <w:rFonts w:ascii="宋体" w:hAnsi="宋体" w:cs="宋体" w:hint="eastAsia"/>
          <w:szCs w:val="21"/>
        </w:rPr>
        <w:t>格形式</w:t>
      </w:r>
      <w:commentRangeEnd w:id="6796"/>
      <w:r>
        <w:rPr>
          <w:rStyle w:val="CommentReference"/>
        </w:rPr>
        <w:commentReference w:id="6796"/>
      </w:r>
      <w:commentRangeEnd w:id="6797"/>
      <w:r>
        <w:rPr>
          <w:rStyle w:val="CommentReference"/>
        </w:rPr>
        <w:commentReference w:id="6797"/>
      </w:r>
    </w:p>
    <w:bookmarkEnd w:id="433"/>
    <w:bookmarkEnd w:id="434"/>
    <w:bookmarkEnd w:id="435"/>
    <w:bookmarkEnd w:id="436"/>
    <w:bookmarkEnd w:id="437"/>
    <w:bookmarkEnd w:id="438"/>
    <w:p w:rsidR="00601082" w:rsidRPr="00AE5186" w:rsidP="00601082" w14:paraId="6AAD74A4" w14:textId="77777777">
      <w:pPr>
        <w:spacing w:line="360" w:lineRule="auto"/>
        <w:ind w:firstLine="420" w:firstLineChars="200"/>
        <w:jc w:val="left"/>
        <w:rPr>
          <w:rFonts w:ascii="宋体" w:hAnsi="宋体" w:cs="宋体" w:hint="eastAsia"/>
          <w:szCs w:val="21"/>
        </w:rPr>
      </w:pPr>
      <w:commentRangeStart w:id="6798"/>
      <w:commentRangeStart w:id="6799"/>
      <w:commentRangeStart w:id="6800"/>
      <w:r w:rsidRPr="00AE5186">
        <w:rPr>
          <w:rFonts w:ascii="宋体" w:hAnsi="宋体" w:cs="宋体" w:hint="eastAsia"/>
          <w:szCs w:val="21"/>
        </w:rPr>
        <w:t>1、单价合同。</w:t>
      </w:r>
      <w:commentRangeEnd w:id="6798"/>
      <w:r>
        <w:rPr>
          <w:rStyle w:val="CommentReference"/>
        </w:rPr>
        <w:commentReference w:id="6798"/>
      </w:r>
      <w:commentRangeEnd w:id="6799"/>
      <w:r>
        <w:rPr>
          <w:rStyle w:val="CommentReference"/>
        </w:rPr>
        <w:commentReference w:id="6799"/>
      </w:r>
      <w:commentRangeEnd w:id="6800"/>
      <w:r>
        <w:rPr>
          <w:rStyle w:val="CommentReference"/>
        </w:rPr>
        <w:commentReference w:id="6800"/>
      </w:r>
    </w:p>
    <w:p w:rsidR="00601082" w:rsidRPr="00AE5186" w:rsidP="00601082" w14:paraId="1B60AC9E" w14:textId="77777777">
      <w:pPr>
        <w:spacing w:line="360" w:lineRule="auto"/>
        <w:ind w:firstLine="420" w:firstLineChars="200"/>
        <w:rPr>
          <w:rFonts w:ascii="宋体" w:hAnsi="宋体" w:cs="宋体" w:hint="eastAsia"/>
          <w:b/>
          <w:szCs w:val="21"/>
        </w:rPr>
      </w:pPr>
      <w:commentRangeStart w:id="1009"/>
      <w:commentRangeStart w:id="1010"/>
      <w:commentRangeStart w:id="6801"/>
      <w:commentRangeStart w:id="6802"/>
      <w:r w:rsidRPr="00AE5186">
        <w:rPr>
          <w:rFonts w:ascii="宋体" w:hAnsi="宋体" w:cs="宋体" w:hint="eastAsia"/>
          <w:szCs w:val="21"/>
        </w:rPr>
        <w:t>1.1 本合同价款采用</w:t>
      </w:r>
      <w:r w:rsidRPr="00AE5186">
        <w:rPr>
          <w:rFonts w:ascii="宋体" w:hAnsi="宋体" w:cs="宋体" w:hint="eastAsia"/>
          <w:szCs w:val="21"/>
          <w:u w:val="single"/>
        </w:rPr>
        <w:t>固定综合单价合同</w:t>
      </w:r>
      <w:r w:rsidRPr="00AE5186">
        <w:rPr>
          <w:rFonts w:ascii="宋体" w:hAnsi="宋体" w:cs="宋体" w:hint="eastAsia"/>
          <w:b/>
          <w:szCs w:val="21"/>
        </w:rPr>
        <w:t>。</w:t>
      </w:r>
      <w:commentRangeEnd w:id="1009"/>
      <w:r>
        <w:rPr>
          <w:rStyle w:val="CommentReference"/>
        </w:rPr>
        <w:commentReference w:id="1009"/>
      </w:r>
      <w:commentRangeEnd w:id="1010"/>
      <w:r>
        <w:rPr>
          <w:rStyle w:val="CommentReference"/>
        </w:rPr>
        <w:commentReference w:id="1010"/>
      </w:r>
      <w:commentRangeEnd w:id="6801"/>
      <w:r>
        <w:rPr>
          <w:rStyle w:val="CommentReference"/>
        </w:rPr>
        <w:commentReference w:id="6801"/>
      </w:r>
      <w:commentRangeEnd w:id="6802"/>
      <w:r>
        <w:rPr>
          <w:rStyle w:val="CommentReference"/>
        </w:rPr>
        <w:commentReference w:id="6802"/>
      </w:r>
    </w:p>
    <w:p w:rsidR="00601082" w:rsidRPr="00AE5186" w:rsidP="00601082" w14:paraId="66CAF898" w14:textId="77777777">
      <w:pPr>
        <w:spacing w:line="360" w:lineRule="auto"/>
        <w:ind w:firstLine="645"/>
        <w:jc w:val="left"/>
        <w:rPr>
          <w:rFonts w:ascii="宋体" w:hAnsi="宋体" w:cs="宋体" w:hint="eastAsia"/>
          <w:szCs w:val="21"/>
        </w:rPr>
      </w:pPr>
      <w:commentRangeStart w:id="6803"/>
      <w:commentRangeStart w:id="6804"/>
      <w:commentRangeStart w:id="6805"/>
      <w:r w:rsidRPr="00AE5186">
        <w:rPr>
          <w:rFonts w:ascii="宋体" w:hAnsi="宋体" w:cs="宋体" w:hint="eastAsia"/>
          <w:szCs w:val="21"/>
        </w:rPr>
        <w:t>本合同价格采用单价（即综合单价）合同。综合单价中均已包括了为实施和完成合同工程所需的人工、材料、机械、管理、利润等以及合同明示或暗示的所有责任、义务和一定范围内的风险，在合同有效期内，综合单价不作调整。</w:t>
      </w:r>
      <w:commentRangeEnd w:id="6803"/>
      <w:r>
        <w:rPr>
          <w:rStyle w:val="CommentReference"/>
        </w:rPr>
        <w:commentReference w:id="6803"/>
      </w:r>
      <w:commentRangeEnd w:id="6804"/>
      <w:r>
        <w:rPr>
          <w:rStyle w:val="CommentReference"/>
        </w:rPr>
        <w:commentReference w:id="6804"/>
      </w:r>
      <w:commentRangeEnd w:id="6805"/>
      <w:r>
        <w:rPr>
          <w:rStyle w:val="CommentReference"/>
        </w:rPr>
        <w:commentReference w:id="6805"/>
      </w:r>
    </w:p>
    <w:p w:rsidR="00601082" w:rsidRPr="00AE5186" w:rsidP="00601082" w14:paraId="13AFDF33" w14:textId="77777777">
      <w:pPr>
        <w:spacing w:line="360" w:lineRule="auto"/>
        <w:ind w:firstLine="645"/>
        <w:jc w:val="left"/>
        <w:rPr>
          <w:rFonts w:ascii="宋体" w:hAnsi="宋体" w:cs="宋体" w:hint="eastAsia"/>
          <w:szCs w:val="21"/>
        </w:rPr>
      </w:pPr>
      <w:commentRangeStart w:id="6806"/>
      <w:commentRangeStart w:id="6807"/>
      <w:commentRangeStart w:id="6808"/>
      <w:r w:rsidRPr="00AE5186">
        <w:rPr>
          <w:rFonts w:ascii="宋体" w:hAnsi="宋体" w:cs="宋体" w:hint="eastAsia"/>
          <w:szCs w:val="21"/>
        </w:rPr>
        <w:t>专业</w:t>
      </w:r>
      <w:r w:rsidRPr="00AE5186">
        <w:rPr>
          <w:rFonts w:ascii="宋体" w:hAnsi="宋体" w:cs="宋体" w:hint="eastAsia"/>
          <w:szCs w:val="21"/>
        </w:rPr>
        <w:t>暂估项目</w:t>
      </w:r>
      <w:r w:rsidRPr="00AE5186">
        <w:rPr>
          <w:rFonts w:ascii="宋体" w:hAnsi="宋体" w:cs="宋体" w:hint="eastAsia"/>
          <w:szCs w:val="21"/>
        </w:rPr>
        <w:t>及部分改造项目按照发包人要求由承包人组织专业设计单位进行专项设计，并负责提供专项设计施工图，设计图纸签字印章应齐全，并提供设计效果图由发包人确定方案，设计费用等</w:t>
      </w:r>
      <w:r w:rsidRPr="00AE5186">
        <w:rPr>
          <w:rFonts w:ascii="宋体" w:hAnsi="宋体" w:cs="宋体" w:hint="eastAsia"/>
          <w:szCs w:val="21"/>
        </w:rPr>
        <w:t>不</w:t>
      </w:r>
      <w:r w:rsidRPr="00AE5186">
        <w:rPr>
          <w:rFonts w:ascii="宋体" w:hAnsi="宋体" w:cs="宋体" w:hint="eastAsia"/>
          <w:szCs w:val="21"/>
        </w:rPr>
        <w:t>另行计费。</w:t>
      </w:r>
      <w:commentRangeEnd w:id="6806"/>
      <w:r>
        <w:rPr>
          <w:rStyle w:val="CommentReference"/>
        </w:rPr>
        <w:commentReference w:id="6806"/>
      </w:r>
      <w:commentRangeEnd w:id="6807"/>
      <w:r>
        <w:rPr>
          <w:rStyle w:val="CommentReference"/>
        </w:rPr>
        <w:commentReference w:id="6807"/>
      </w:r>
      <w:commentRangeEnd w:id="6808"/>
      <w:r>
        <w:rPr>
          <w:rStyle w:val="CommentReference"/>
        </w:rPr>
        <w:commentReference w:id="6808"/>
      </w:r>
    </w:p>
    <w:p w:rsidR="00601082" w:rsidRPr="00AE5186" w:rsidP="00601082" w14:paraId="5D12644B" w14:textId="77777777">
      <w:pPr>
        <w:spacing w:line="360" w:lineRule="auto"/>
        <w:ind w:firstLine="420" w:firstLineChars="200"/>
        <w:jc w:val="left"/>
        <w:rPr>
          <w:rFonts w:ascii="宋体" w:hAnsi="宋体" w:cs="仿宋_GB2312" w:hint="eastAsia"/>
          <w:b/>
          <w:bCs/>
          <w:szCs w:val="21"/>
          <w:u w:val="single"/>
        </w:rPr>
      </w:pPr>
      <w:commentRangeStart w:id="1011"/>
      <w:commentRangeStart w:id="1012"/>
      <w:commentRangeStart w:id="1013"/>
      <w:commentRangeStart w:id="1014"/>
      <w:commentRangeStart w:id="1015"/>
      <w:commentRangeStart w:id="1016"/>
      <w:commentRangeStart w:id="1017"/>
      <w:commentRangeStart w:id="1018"/>
      <w:commentRangeStart w:id="1019"/>
      <w:commentRangeStart w:id="1020"/>
      <w:commentRangeStart w:id="1021"/>
      <w:commentRangeStart w:id="1022"/>
      <w:commentRangeStart w:id="1023"/>
      <w:commentRangeStart w:id="6809"/>
      <w:commentRangeStart w:id="6810"/>
      <w:commentRangeStart w:id="6811"/>
      <w:r w:rsidRPr="00AE5186">
        <w:rPr>
          <w:rFonts w:ascii="宋体" w:hAnsi="宋体" w:cs="宋体" w:hint="eastAsia"/>
          <w:b/>
          <w:szCs w:val="21"/>
        </w:rPr>
        <w:t>1.2</w:t>
      </w:r>
      <w:r w:rsidRPr="00AE5186">
        <w:rPr>
          <w:rFonts w:ascii="宋体" w:hAnsi="宋体" w:cs="宋体" w:hint="eastAsia"/>
          <w:szCs w:val="21"/>
        </w:rPr>
        <w:t>综合单价包含的风险范围：</w:t>
      </w:r>
      <w:r w:rsidRPr="00AE5186">
        <w:rPr>
          <w:rFonts w:ascii="宋体" w:hAnsi="宋体" w:cs="仿宋_GB2312" w:hint="eastAsia"/>
          <w:b/>
          <w:bCs/>
          <w:szCs w:val="21"/>
          <w:u w:val="single"/>
        </w:rPr>
        <w:t>包含的人工费、材料费、设备费、机械费、管理费、利润、风险费</w:t>
      </w:r>
      <w:r w:rsidRPr="00AE5186">
        <w:rPr>
          <w:rFonts w:ascii="宋体" w:hAnsi="宋体"/>
          <w:b/>
          <w:bCs/>
          <w:kern w:val="0"/>
          <w:szCs w:val="21"/>
          <w:u w:val="single"/>
          <w:lang w:bidi="en-US"/>
        </w:rPr>
        <w:t>、集成费、安装调试费、方案设计费（</w:t>
      </w:r>
      <w:r w:rsidRPr="00AE5186">
        <w:rPr>
          <w:rFonts w:ascii="宋体" w:hAnsi="宋体"/>
          <w:b/>
          <w:bCs/>
          <w:kern w:val="0"/>
          <w:szCs w:val="21"/>
          <w:u w:val="single"/>
          <w:lang w:bidi="en-US"/>
        </w:rPr>
        <w:t>含相关</w:t>
      </w:r>
      <w:r w:rsidRPr="00AE5186">
        <w:rPr>
          <w:rFonts w:ascii="宋体" w:hAnsi="宋体"/>
          <w:b/>
          <w:bCs/>
          <w:kern w:val="0"/>
          <w:szCs w:val="21"/>
          <w:u w:val="single"/>
          <w:lang w:bidi="en-US"/>
        </w:rPr>
        <w:t>资料、图纸费）、检验和试验相关费用、备品备件费、专用工具费、技术资料费、技术服务及培训费、运输费（含包装、装卸）、保管费、保险费、税金等设备安装验收合格直至交付</w:t>
      </w:r>
      <w:r w:rsidRPr="00AE5186">
        <w:rPr>
          <w:rFonts w:ascii="宋体" w:hAnsi="宋体" w:hint="eastAsia"/>
          <w:b/>
          <w:bCs/>
          <w:kern w:val="0"/>
          <w:szCs w:val="21"/>
          <w:u w:val="single"/>
          <w:lang w:bidi="en-US"/>
        </w:rPr>
        <w:t>发包人</w:t>
      </w:r>
      <w:r w:rsidRPr="00AE5186">
        <w:rPr>
          <w:rFonts w:ascii="宋体" w:hAnsi="宋体"/>
          <w:b/>
          <w:bCs/>
          <w:kern w:val="0"/>
          <w:szCs w:val="21"/>
          <w:u w:val="single"/>
          <w:lang w:bidi="en-US"/>
        </w:rPr>
        <w:t>以及售后服务的费用，以及其他不可预见的所有费用，且不因劳务、市场设备价格偏差而调整。</w:t>
      </w:r>
      <w:commentRangeEnd w:id="1011"/>
      <w:r>
        <w:rPr>
          <w:rStyle w:val="CommentReference"/>
        </w:rPr>
        <w:commentReference w:id="1011"/>
      </w:r>
      <w:commentRangeEnd w:id="1012"/>
      <w:r>
        <w:rPr>
          <w:rStyle w:val="CommentReference"/>
        </w:rPr>
        <w:commentReference w:id="1012"/>
      </w:r>
      <w:commentRangeEnd w:id="1013"/>
      <w:r>
        <w:rPr>
          <w:rStyle w:val="CommentReference"/>
        </w:rPr>
        <w:commentReference w:id="1013"/>
      </w:r>
      <w:commentRangeEnd w:id="1014"/>
      <w:r>
        <w:rPr>
          <w:rStyle w:val="CommentReference"/>
        </w:rPr>
        <w:commentReference w:id="1014"/>
      </w:r>
      <w:commentRangeEnd w:id="1015"/>
      <w:r>
        <w:rPr>
          <w:rStyle w:val="CommentReference"/>
        </w:rPr>
        <w:commentReference w:id="1015"/>
      </w:r>
      <w:commentRangeEnd w:id="1016"/>
      <w:r>
        <w:rPr>
          <w:rStyle w:val="CommentReference"/>
        </w:rPr>
        <w:commentReference w:id="1016"/>
      </w:r>
      <w:commentRangeEnd w:id="1017"/>
      <w:r>
        <w:rPr>
          <w:rStyle w:val="CommentReference"/>
        </w:rPr>
        <w:commentReference w:id="1017"/>
      </w:r>
      <w:commentRangeEnd w:id="1018"/>
      <w:r>
        <w:rPr>
          <w:rStyle w:val="CommentReference"/>
        </w:rPr>
        <w:commentReference w:id="1018"/>
      </w:r>
      <w:commentRangeEnd w:id="1019"/>
      <w:r>
        <w:rPr>
          <w:rStyle w:val="CommentReference"/>
        </w:rPr>
        <w:commentReference w:id="1019"/>
      </w:r>
      <w:commentRangeEnd w:id="1020"/>
      <w:r>
        <w:rPr>
          <w:rStyle w:val="CommentReference"/>
        </w:rPr>
        <w:commentReference w:id="1020"/>
      </w:r>
      <w:commentRangeEnd w:id="1021"/>
      <w:r>
        <w:rPr>
          <w:rStyle w:val="CommentReference"/>
        </w:rPr>
        <w:commentReference w:id="1021"/>
      </w:r>
      <w:commentRangeEnd w:id="1022"/>
      <w:r>
        <w:rPr>
          <w:rStyle w:val="CommentReference"/>
        </w:rPr>
        <w:commentReference w:id="1022"/>
      </w:r>
      <w:commentRangeEnd w:id="1023"/>
      <w:r>
        <w:rPr>
          <w:rStyle w:val="CommentReference"/>
        </w:rPr>
        <w:commentReference w:id="1023"/>
      </w:r>
      <w:commentRangeEnd w:id="6809"/>
      <w:r>
        <w:rPr>
          <w:rStyle w:val="CommentReference"/>
        </w:rPr>
        <w:commentReference w:id="6809"/>
      </w:r>
      <w:commentRangeEnd w:id="6810"/>
      <w:r>
        <w:rPr>
          <w:rStyle w:val="CommentReference"/>
        </w:rPr>
        <w:commentReference w:id="6810"/>
      </w:r>
      <w:commentRangeEnd w:id="6811"/>
      <w:r>
        <w:rPr>
          <w:rStyle w:val="CommentReference"/>
        </w:rPr>
        <w:commentReference w:id="6811"/>
      </w:r>
    </w:p>
    <w:p w:rsidR="00601082" w:rsidRPr="00AE5186" w:rsidP="00601082" w14:paraId="259E7700" w14:textId="77777777">
      <w:pPr>
        <w:spacing w:line="360" w:lineRule="auto"/>
        <w:ind w:firstLine="420" w:firstLineChars="200"/>
        <w:jc w:val="left"/>
        <w:rPr>
          <w:rFonts w:ascii="宋体" w:hAnsi="宋体" w:cs="仿宋_GB2312" w:hint="eastAsia"/>
          <w:b/>
          <w:bCs/>
          <w:szCs w:val="21"/>
          <w:u w:val="single"/>
        </w:rPr>
      </w:pPr>
      <w:commentRangeStart w:id="1024"/>
      <w:commentRangeStart w:id="1025"/>
      <w:commentRangeStart w:id="6812"/>
      <w:commentRangeStart w:id="6813"/>
      <w:commentRangeStart w:id="6814"/>
      <w:r w:rsidRPr="00AE5186">
        <w:rPr>
          <w:rFonts w:ascii="宋体" w:hAnsi="宋体" w:cs="仿宋_GB2312" w:hint="eastAsia"/>
          <w:b/>
          <w:bCs/>
          <w:szCs w:val="21"/>
          <w:u w:val="single"/>
        </w:rPr>
        <w:t>已有清单项目工程量增减的风险：在工程实施过程中，已有清单项目的工程量增减（包括工程设计变更、施工条件变更、签证等引起的变化），结算时投标报价中的综合单价均不予以调整。</w:t>
      </w:r>
      <w:commentRangeEnd w:id="1024"/>
      <w:r>
        <w:rPr>
          <w:rStyle w:val="CommentReference"/>
        </w:rPr>
        <w:commentReference w:id="1024"/>
      </w:r>
      <w:commentRangeEnd w:id="1025"/>
      <w:r>
        <w:rPr>
          <w:rStyle w:val="CommentReference"/>
        </w:rPr>
        <w:commentReference w:id="1025"/>
      </w:r>
      <w:commentRangeEnd w:id="6812"/>
      <w:r>
        <w:rPr>
          <w:rStyle w:val="CommentReference"/>
        </w:rPr>
        <w:commentReference w:id="6812"/>
      </w:r>
      <w:commentRangeEnd w:id="6813"/>
      <w:r>
        <w:rPr>
          <w:rStyle w:val="CommentReference"/>
        </w:rPr>
        <w:commentReference w:id="6813"/>
      </w:r>
      <w:commentRangeEnd w:id="6814"/>
      <w:r>
        <w:rPr>
          <w:rStyle w:val="CommentReference"/>
        </w:rPr>
        <w:commentReference w:id="6814"/>
      </w:r>
    </w:p>
    <w:p w:rsidR="00601082" w:rsidRPr="00AE5186" w:rsidP="00601082" w14:paraId="4B48081A" w14:textId="77777777">
      <w:pPr>
        <w:spacing w:line="360" w:lineRule="auto"/>
        <w:ind w:firstLine="420" w:firstLineChars="200"/>
        <w:jc w:val="left"/>
        <w:rPr>
          <w:rFonts w:ascii="宋体" w:hAnsi="宋体" w:cs="仿宋_GB2312" w:hint="eastAsia"/>
          <w:b/>
          <w:bCs/>
          <w:szCs w:val="21"/>
          <w:u w:val="single"/>
        </w:rPr>
      </w:pPr>
      <w:commentRangeStart w:id="1026"/>
      <w:commentRangeStart w:id="1027"/>
      <w:commentRangeStart w:id="6815"/>
      <w:commentRangeStart w:id="6816"/>
      <w:commentRangeStart w:id="6817"/>
      <w:r w:rsidRPr="00AE5186">
        <w:rPr>
          <w:rFonts w:ascii="宋体" w:hAnsi="宋体" w:cs="仿宋_GB2312" w:hint="eastAsia"/>
          <w:b/>
          <w:bCs/>
          <w:szCs w:val="21"/>
          <w:u w:val="single"/>
        </w:rPr>
        <w:t>对不平衡报价修正的风险：发包人保留对严重不平衡报价进行调整的权利。如承包人进行不平衡报价，一经查实，合同实施过程中，发包人均按不利于承包人的方式处理，发包人有权对不平衡报价进行修正。</w:t>
      </w:r>
      <w:commentRangeEnd w:id="1026"/>
      <w:r>
        <w:rPr>
          <w:rStyle w:val="CommentReference"/>
        </w:rPr>
        <w:commentReference w:id="1026"/>
      </w:r>
      <w:commentRangeEnd w:id="1027"/>
      <w:r>
        <w:rPr>
          <w:rStyle w:val="CommentReference"/>
        </w:rPr>
        <w:commentReference w:id="1027"/>
      </w:r>
      <w:commentRangeEnd w:id="6815"/>
      <w:r>
        <w:rPr>
          <w:rStyle w:val="CommentReference"/>
        </w:rPr>
        <w:commentReference w:id="6815"/>
      </w:r>
      <w:commentRangeEnd w:id="6816"/>
      <w:r>
        <w:rPr>
          <w:rStyle w:val="CommentReference"/>
        </w:rPr>
        <w:commentReference w:id="6816"/>
      </w:r>
      <w:commentRangeEnd w:id="6817"/>
      <w:r>
        <w:rPr>
          <w:rStyle w:val="CommentReference"/>
        </w:rPr>
        <w:commentReference w:id="6817"/>
      </w:r>
    </w:p>
    <w:p w:rsidR="00601082" w:rsidRPr="00AE5186" w:rsidP="00601082" w14:paraId="256BA3C4" w14:textId="77777777">
      <w:pPr>
        <w:spacing w:line="360" w:lineRule="auto"/>
        <w:ind w:firstLine="420" w:firstLineChars="200"/>
        <w:jc w:val="left"/>
        <w:rPr>
          <w:rFonts w:ascii="宋体" w:hAnsi="宋体" w:cs="仿宋_GB2312" w:hint="eastAsia"/>
          <w:b/>
          <w:bCs/>
          <w:szCs w:val="21"/>
          <w:u w:val="single"/>
        </w:rPr>
      </w:pPr>
      <w:commentRangeStart w:id="1028"/>
      <w:commentRangeStart w:id="1029"/>
      <w:commentRangeStart w:id="6818"/>
      <w:commentRangeStart w:id="6819"/>
      <w:commentRangeStart w:id="6820"/>
      <w:r w:rsidRPr="00AE5186">
        <w:rPr>
          <w:rFonts w:ascii="宋体" w:hAnsi="宋体" w:cs="仿宋_GB2312" w:hint="eastAsia"/>
          <w:b/>
          <w:bCs/>
          <w:szCs w:val="21"/>
          <w:u w:val="single"/>
        </w:rPr>
        <w:t>承包人须充分考虑本项目施工设计、招标文件要求进行措施项目费报价，除模板工程以外的措施费用均按包干费用报价。因为本项目为改造工程，组织措施项目费中绿色施工措施费费率为0，结算时也不调整。若发生某单位工程取消，取消该单位工程投标报价中相关措施费，其他情况除模板工程以外措施费用均包干费结算。</w:t>
      </w:r>
      <w:commentRangeEnd w:id="1028"/>
      <w:r>
        <w:rPr>
          <w:rStyle w:val="CommentReference"/>
        </w:rPr>
        <w:commentReference w:id="1028"/>
      </w:r>
      <w:commentRangeEnd w:id="1029"/>
      <w:r>
        <w:rPr>
          <w:rStyle w:val="CommentReference"/>
        </w:rPr>
        <w:commentReference w:id="1029"/>
      </w:r>
      <w:commentRangeEnd w:id="6818"/>
      <w:r>
        <w:rPr>
          <w:rStyle w:val="CommentReference"/>
        </w:rPr>
        <w:commentReference w:id="6818"/>
      </w:r>
      <w:commentRangeEnd w:id="6819"/>
      <w:r>
        <w:rPr>
          <w:rStyle w:val="CommentReference"/>
        </w:rPr>
        <w:commentReference w:id="6819"/>
      </w:r>
      <w:commentRangeEnd w:id="6820"/>
      <w:r>
        <w:rPr>
          <w:rStyle w:val="CommentReference"/>
        </w:rPr>
        <w:commentReference w:id="6820"/>
      </w:r>
    </w:p>
    <w:p w:rsidR="00601082" w:rsidRPr="00AE5186" w:rsidP="00601082" w14:paraId="2D765345" w14:textId="77777777">
      <w:pPr>
        <w:spacing w:line="360" w:lineRule="auto"/>
        <w:ind w:firstLine="420" w:firstLineChars="200"/>
        <w:jc w:val="left"/>
        <w:rPr>
          <w:rFonts w:ascii="宋体" w:hAnsi="宋体" w:cs="仿宋_GB2312" w:hint="eastAsia"/>
          <w:b/>
          <w:bCs/>
          <w:szCs w:val="21"/>
          <w:u w:val="single"/>
        </w:rPr>
      </w:pPr>
      <w:commentRangeStart w:id="1030"/>
      <w:commentRangeStart w:id="1031"/>
      <w:commentRangeStart w:id="1032"/>
      <w:commentRangeStart w:id="1033"/>
      <w:commentRangeStart w:id="1034"/>
      <w:commentRangeStart w:id="1035"/>
      <w:commentRangeStart w:id="6821"/>
      <w:commentRangeStart w:id="6822"/>
      <w:commentRangeStart w:id="6823"/>
      <w:r w:rsidRPr="00AE5186">
        <w:rPr>
          <w:rFonts w:ascii="宋体" w:hAnsi="宋体" w:cs="仿宋_GB2312" w:hint="eastAsia"/>
          <w:b/>
          <w:bCs/>
          <w:szCs w:val="21"/>
          <w:u w:val="single"/>
        </w:rPr>
        <w:t>本项目场内可能发生的主要材料（设备）倒运、二次搬运费用等由承包人自行结合现场实际施工条件</w:t>
      </w:r>
      <w:r w:rsidRPr="00AE5186">
        <w:rPr>
          <w:rFonts w:ascii="宋体" w:hAnsi="宋体" w:cs="仿宋_GB2312" w:hint="eastAsia"/>
          <w:b/>
          <w:bCs/>
          <w:szCs w:val="21"/>
          <w:u w:val="single"/>
        </w:rPr>
        <w:t>已综合</w:t>
      </w:r>
      <w:r w:rsidRPr="00AE5186">
        <w:rPr>
          <w:rFonts w:ascii="宋体" w:hAnsi="宋体" w:cs="仿宋_GB2312" w:hint="eastAsia"/>
          <w:b/>
          <w:bCs/>
          <w:szCs w:val="21"/>
          <w:u w:val="single"/>
        </w:rPr>
        <w:t>考虑到各清单综合单价中，不再单列清单项计算。</w:t>
      </w:r>
      <w:commentRangeEnd w:id="1030"/>
      <w:r>
        <w:rPr>
          <w:rStyle w:val="CommentReference"/>
        </w:rPr>
        <w:commentReference w:id="1030"/>
      </w:r>
      <w:commentRangeEnd w:id="1031"/>
      <w:r>
        <w:rPr>
          <w:rStyle w:val="CommentReference"/>
        </w:rPr>
        <w:commentReference w:id="1031"/>
      </w:r>
      <w:commentRangeEnd w:id="1032"/>
      <w:r>
        <w:rPr>
          <w:rStyle w:val="CommentReference"/>
        </w:rPr>
        <w:commentReference w:id="1032"/>
      </w:r>
      <w:commentRangeEnd w:id="1033"/>
      <w:r>
        <w:rPr>
          <w:rStyle w:val="CommentReference"/>
        </w:rPr>
        <w:commentReference w:id="1033"/>
      </w:r>
      <w:commentRangeEnd w:id="1034"/>
      <w:r>
        <w:rPr>
          <w:rStyle w:val="CommentReference"/>
        </w:rPr>
        <w:commentReference w:id="1034"/>
      </w:r>
      <w:commentRangeEnd w:id="1035"/>
      <w:r>
        <w:rPr>
          <w:rStyle w:val="CommentReference"/>
        </w:rPr>
        <w:commentReference w:id="1035"/>
      </w:r>
      <w:commentRangeEnd w:id="6821"/>
      <w:r>
        <w:rPr>
          <w:rStyle w:val="CommentReference"/>
        </w:rPr>
        <w:commentReference w:id="6821"/>
      </w:r>
      <w:commentRangeEnd w:id="6822"/>
      <w:r>
        <w:rPr>
          <w:rStyle w:val="CommentReference"/>
        </w:rPr>
        <w:commentReference w:id="6822"/>
      </w:r>
      <w:commentRangeEnd w:id="6823"/>
      <w:r>
        <w:rPr>
          <w:rStyle w:val="CommentReference"/>
        </w:rPr>
        <w:commentReference w:id="6823"/>
      </w:r>
    </w:p>
    <w:p w:rsidR="00601082" w:rsidRPr="00AE5186" w:rsidP="00601082" w14:paraId="2F655955" w14:textId="77777777">
      <w:pPr>
        <w:spacing w:line="360" w:lineRule="auto"/>
        <w:ind w:firstLine="420" w:firstLineChars="200"/>
        <w:jc w:val="left"/>
        <w:rPr>
          <w:rFonts w:ascii="宋体" w:hAnsi="宋体" w:cs="仿宋_GB2312" w:hint="eastAsia"/>
          <w:b/>
          <w:bCs/>
          <w:szCs w:val="21"/>
          <w:u w:val="single"/>
        </w:rPr>
      </w:pPr>
      <w:commentRangeStart w:id="1036"/>
      <w:commentRangeStart w:id="1037"/>
      <w:commentRangeStart w:id="6824"/>
      <w:commentRangeStart w:id="6825"/>
      <w:commentRangeStart w:id="6826"/>
      <w:r w:rsidRPr="00AE5186">
        <w:rPr>
          <w:rFonts w:ascii="宋体" w:hAnsi="宋体" w:cs="仿宋_GB2312" w:hint="eastAsia"/>
          <w:b/>
          <w:bCs/>
          <w:szCs w:val="21"/>
          <w:u w:val="single"/>
        </w:rPr>
        <w:t>本项目招标工程量清单应与其他招标资料一起阅读和理解，工程量清单项目特征描述未尽事宜，投标报价时应参考招标技术资料。</w:t>
      </w:r>
      <w:commentRangeEnd w:id="1036"/>
      <w:r>
        <w:rPr>
          <w:rStyle w:val="CommentReference"/>
        </w:rPr>
        <w:commentReference w:id="1036"/>
      </w:r>
      <w:commentRangeEnd w:id="1037"/>
      <w:r>
        <w:rPr>
          <w:rStyle w:val="CommentReference"/>
        </w:rPr>
        <w:commentReference w:id="1037"/>
      </w:r>
      <w:commentRangeEnd w:id="6824"/>
      <w:r>
        <w:rPr>
          <w:rStyle w:val="CommentReference"/>
        </w:rPr>
        <w:commentReference w:id="6824"/>
      </w:r>
      <w:commentRangeEnd w:id="6825"/>
      <w:r>
        <w:rPr>
          <w:rStyle w:val="CommentReference"/>
        </w:rPr>
        <w:commentReference w:id="6825"/>
      </w:r>
      <w:commentRangeEnd w:id="6826"/>
      <w:r>
        <w:rPr>
          <w:rStyle w:val="CommentReference"/>
        </w:rPr>
        <w:commentReference w:id="6826"/>
      </w:r>
    </w:p>
    <w:p w:rsidR="00601082" w:rsidRPr="00AE5186" w:rsidP="00601082" w14:paraId="5E20CE7F" w14:textId="77777777">
      <w:pPr>
        <w:spacing w:line="360" w:lineRule="auto"/>
        <w:ind w:firstLine="420" w:firstLineChars="200"/>
        <w:jc w:val="left"/>
        <w:rPr>
          <w:rFonts w:ascii="宋体" w:hAnsi="宋体" w:cs="仿宋_GB2312" w:hint="eastAsia"/>
          <w:b/>
          <w:bCs/>
          <w:szCs w:val="21"/>
          <w:u w:val="single"/>
        </w:rPr>
      </w:pPr>
      <w:commentRangeStart w:id="1038"/>
      <w:commentRangeStart w:id="1039"/>
      <w:commentRangeStart w:id="6827"/>
      <w:commentRangeStart w:id="6828"/>
      <w:commentRangeStart w:id="6829"/>
      <w:r w:rsidRPr="00AE5186">
        <w:rPr>
          <w:rFonts w:ascii="宋体" w:hAnsi="宋体" w:cs="仿宋_GB2312" w:hint="eastAsia"/>
          <w:b/>
          <w:bCs/>
          <w:szCs w:val="21"/>
          <w:u w:val="single"/>
        </w:rPr>
        <w:t>本项目除了税金，其他政策性文件不作调整。</w:t>
      </w:r>
      <w:commentRangeEnd w:id="1038"/>
      <w:r>
        <w:rPr>
          <w:rStyle w:val="CommentReference"/>
        </w:rPr>
        <w:commentReference w:id="1038"/>
      </w:r>
      <w:commentRangeEnd w:id="1039"/>
      <w:r>
        <w:rPr>
          <w:rStyle w:val="CommentReference"/>
        </w:rPr>
        <w:commentReference w:id="1039"/>
      </w:r>
      <w:commentRangeEnd w:id="6827"/>
      <w:r>
        <w:rPr>
          <w:rStyle w:val="CommentReference"/>
        </w:rPr>
        <w:commentReference w:id="6827"/>
      </w:r>
      <w:commentRangeEnd w:id="6828"/>
      <w:r>
        <w:rPr>
          <w:rStyle w:val="CommentReference"/>
        </w:rPr>
        <w:commentReference w:id="6828"/>
      </w:r>
      <w:commentRangeEnd w:id="6829"/>
      <w:r>
        <w:rPr>
          <w:rStyle w:val="CommentReference"/>
        </w:rPr>
        <w:commentReference w:id="6829"/>
      </w:r>
    </w:p>
    <w:p w:rsidR="00601082" w:rsidRPr="00AE5186" w:rsidP="00601082" w14:paraId="2B9EB5F4" w14:textId="77777777">
      <w:pPr>
        <w:spacing w:line="360" w:lineRule="auto"/>
        <w:ind w:firstLine="420" w:firstLineChars="200"/>
        <w:jc w:val="left"/>
        <w:rPr>
          <w:rFonts w:ascii="宋体" w:hAnsi="宋体" w:hint="eastAsia"/>
          <w:szCs w:val="21"/>
        </w:rPr>
      </w:pPr>
      <w:commentRangeStart w:id="1040"/>
      <w:commentRangeStart w:id="1041"/>
      <w:commentRangeStart w:id="6830"/>
      <w:commentRangeStart w:id="6831"/>
      <w:commentRangeStart w:id="6832"/>
      <w:r w:rsidRPr="00AE5186">
        <w:rPr>
          <w:rFonts w:ascii="宋体" w:hAnsi="宋体" w:hint="eastAsia"/>
          <w:szCs w:val="21"/>
        </w:rPr>
        <w:t>风险费用的计算方法：</w:t>
      </w:r>
      <w:r w:rsidRPr="00AE5186">
        <w:rPr>
          <w:rFonts w:ascii="宋体" w:hAnsi="宋体" w:cs="仿宋_GB2312" w:hint="eastAsia"/>
          <w:b/>
          <w:bCs/>
          <w:szCs w:val="21"/>
          <w:u w:val="single"/>
        </w:rPr>
        <w:t xml:space="preserve"> 已包含在综合单价内。 </w:t>
      </w:r>
      <w:commentRangeEnd w:id="1040"/>
      <w:r>
        <w:rPr>
          <w:rStyle w:val="CommentReference"/>
        </w:rPr>
        <w:commentReference w:id="1040"/>
      </w:r>
      <w:commentRangeEnd w:id="1041"/>
      <w:r>
        <w:rPr>
          <w:rStyle w:val="CommentReference"/>
        </w:rPr>
        <w:commentReference w:id="1041"/>
      </w:r>
      <w:commentRangeEnd w:id="6830"/>
      <w:r>
        <w:rPr>
          <w:rStyle w:val="CommentReference"/>
        </w:rPr>
        <w:commentReference w:id="6830"/>
      </w:r>
      <w:commentRangeEnd w:id="6831"/>
      <w:r>
        <w:rPr>
          <w:rStyle w:val="CommentReference"/>
        </w:rPr>
        <w:commentReference w:id="6831"/>
      </w:r>
      <w:commentRangeEnd w:id="6832"/>
      <w:r>
        <w:rPr>
          <w:rStyle w:val="CommentReference"/>
        </w:rPr>
        <w:commentReference w:id="6832"/>
      </w:r>
    </w:p>
    <w:p w:rsidR="00601082" w:rsidRPr="00AE5186" w:rsidP="00601082" w14:paraId="02B726FD" w14:textId="77777777">
      <w:pPr>
        <w:widowControl/>
        <w:spacing w:line="360" w:lineRule="auto"/>
        <w:ind w:firstLine="412" w:firstLineChars="196"/>
        <w:jc w:val="left"/>
        <w:rPr>
          <w:rFonts w:ascii="宋体" w:hAnsi="宋体" w:hint="eastAsia"/>
          <w:szCs w:val="21"/>
          <w:u w:val="single"/>
          <w:lang w:bidi="en-US"/>
        </w:rPr>
      </w:pPr>
      <w:commentRangeStart w:id="6833"/>
      <w:commentRangeStart w:id="6834"/>
      <w:commentRangeStart w:id="6835"/>
      <w:r w:rsidRPr="00AE5186">
        <w:rPr>
          <w:rFonts w:ascii="宋体" w:hAnsi="宋体"/>
          <w:kern w:val="0"/>
          <w:szCs w:val="21"/>
          <w:lang w:bidi="en-US"/>
        </w:rPr>
        <w:t>风险范围以外合同价格的调整方法：</w:t>
      </w:r>
      <w:commentRangeEnd w:id="6833"/>
      <w:r>
        <w:rPr>
          <w:rStyle w:val="CommentReference"/>
        </w:rPr>
        <w:commentReference w:id="6833"/>
      </w:r>
      <w:commentRangeEnd w:id="6834"/>
      <w:r>
        <w:rPr>
          <w:rStyle w:val="CommentReference"/>
        </w:rPr>
        <w:commentReference w:id="6834"/>
      </w:r>
      <w:commentRangeEnd w:id="6835"/>
      <w:r>
        <w:rPr>
          <w:rStyle w:val="CommentReference"/>
        </w:rPr>
        <w:commentReference w:id="6835"/>
      </w:r>
    </w:p>
    <w:p w:rsidR="00601082" w:rsidRPr="00AE5186" w:rsidP="00601082" w14:paraId="475F671D" w14:textId="77777777">
      <w:pPr>
        <w:spacing w:line="360" w:lineRule="auto"/>
        <w:ind w:firstLine="420" w:firstLineChars="200"/>
        <w:jc w:val="left"/>
        <w:rPr>
          <w:rFonts w:ascii="宋体" w:hAnsi="宋体" w:cs="宋体" w:hint="eastAsia"/>
          <w:szCs w:val="21"/>
        </w:rPr>
      </w:pPr>
      <w:commentRangeStart w:id="1042"/>
      <w:commentRangeStart w:id="1043"/>
      <w:commentRangeStart w:id="6836"/>
      <w:commentRangeStart w:id="6837"/>
      <w:commentRangeStart w:id="6838"/>
      <w:r w:rsidRPr="00AE5186">
        <w:rPr>
          <w:rFonts w:ascii="宋体" w:hAnsi="宋体" w:cs="仿宋_GB2312" w:hint="eastAsia"/>
          <w:b/>
          <w:bCs/>
          <w:szCs w:val="21"/>
          <w:u w:val="single"/>
        </w:rPr>
        <w:t>按国家及地方相关规定执行。</w:t>
      </w:r>
      <w:commentRangeEnd w:id="1042"/>
      <w:r>
        <w:rPr>
          <w:rStyle w:val="CommentReference"/>
        </w:rPr>
        <w:commentReference w:id="1042"/>
      </w:r>
      <w:commentRangeEnd w:id="1043"/>
      <w:r>
        <w:rPr>
          <w:rStyle w:val="CommentReference"/>
        </w:rPr>
        <w:commentReference w:id="1043"/>
      </w:r>
      <w:commentRangeEnd w:id="6836"/>
      <w:r>
        <w:rPr>
          <w:rStyle w:val="CommentReference"/>
        </w:rPr>
        <w:commentReference w:id="6836"/>
      </w:r>
      <w:commentRangeEnd w:id="6837"/>
      <w:r>
        <w:rPr>
          <w:rStyle w:val="CommentReference"/>
        </w:rPr>
        <w:commentReference w:id="6837"/>
      </w:r>
      <w:commentRangeEnd w:id="6838"/>
      <w:r>
        <w:rPr>
          <w:rStyle w:val="CommentReference"/>
        </w:rPr>
        <w:commentReference w:id="6838"/>
      </w:r>
    </w:p>
    <w:p w:rsidR="00601082" w:rsidRPr="00AE5186" w:rsidP="00601082" w14:paraId="3203AE03" w14:textId="77777777">
      <w:pPr>
        <w:spacing w:line="360" w:lineRule="auto"/>
        <w:ind w:firstLine="420" w:firstLineChars="200"/>
        <w:rPr>
          <w:rFonts w:ascii="宋体" w:hAnsi="宋体" w:cs="宋体" w:hint="eastAsia"/>
          <w:szCs w:val="21"/>
        </w:rPr>
      </w:pPr>
      <w:bookmarkStart w:id="439" w:name="_Toc312678042"/>
      <w:bookmarkStart w:id="440" w:name="_Toc303539161"/>
      <w:bookmarkStart w:id="441" w:name="_Toc297216213"/>
      <w:bookmarkStart w:id="442" w:name="_Toc304295581"/>
      <w:bookmarkStart w:id="443" w:name="_Toc300935004"/>
      <w:bookmarkStart w:id="444" w:name="_Toc297123554"/>
      <w:bookmarkStart w:id="445" w:name="_Toc297120507"/>
      <w:bookmarkStart w:id="446" w:name="_Toc296503207"/>
      <w:bookmarkStart w:id="447" w:name="_Toc296891035"/>
      <w:bookmarkStart w:id="448" w:name="_Toc296891247"/>
      <w:bookmarkStart w:id="449" w:name="_Toc296347206"/>
      <w:bookmarkStart w:id="450" w:name="_Toc296346708"/>
      <w:bookmarkStart w:id="451" w:name="_Toc296944546"/>
      <w:bookmarkStart w:id="452" w:name="_Toc292559412"/>
      <w:bookmarkStart w:id="453" w:name="_Toc297048393"/>
      <w:bookmarkStart w:id="454" w:name="_Toc292559917"/>
      <w:commentRangeStart w:id="6839"/>
      <w:commentRangeStart w:id="6840"/>
      <w:r w:rsidRPr="00AE5186">
        <w:rPr>
          <w:rFonts w:ascii="宋体" w:hAnsi="宋体" w:cs="宋体" w:hint="eastAsia"/>
          <w:szCs w:val="21"/>
        </w:rPr>
        <w:t>12.2 预付款</w:t>
      </w:r>
      <w:commentRangeEnd w:id="6839"/>
      <w:r>
        <w:rPr>
          <w:rStyle w:val="CommentReference"/>
        </w:rPr>
        <w:commentReference w:id="6839"/>
      </w:r>
      <w:commentRangeEnd w:id="6840"/>
      <w:r>
        <w:rPr>
          <w:rStyle w:val="CommentReference"/>
        </w:rPr>
        <w:commentReference w:id="6840"/>
      </w:r>
    </w:p>
    <w:bookmarkEnd w:id="439"/>
    <w:bookmarkEnd w:id="440"/>
    <w:bookmarkEnd w:id="441"/>
    <w:bookmarkEnd w:id="442"/>
    <w:bookmarkEnd w:id="443"/>
    <w:bookmarkEnd w:id="444"/>
    <w:p w:rsidR="00601082" w:rsidRPr="00AE5186" w:rsidP="00601082" w14:paraId="523777D7" w14:textId="77777777">
      <w:pPr>
        <w:spacing w:line="360" w:lineRule="auto"/>
        <w:ind w:firstLine="420" w:firstLineChars="200"/>
        <w:jc w:val="left"/>
        <w:rPr>
          <w:rFonts w:ascii="宋体" w:hAnsi="宋体" w:cs="宋体" w:hint="eastAsia"/>
          <w:szCs w:val="21"/>
        </w:rPr>
      </w:pPr>
      <w:commentRangeStart w:id="6841"/>
      <w:commentRangeStart w:id="6842"/>
      <w:commentRangeStart w:id="6843"/>
      <w:r w:rsidRPr="00AE5186">
        <w:rPr>
          <w:rFonts w:ascii="宋体" w:hAnsi="宋体" w:cs="宋体" w:hint="eastAsia"/>
          <w:szCs w:val="21"/>
        </w:rPr>
        <w:t>12.2.1 预付款的支付</w:t>
      </w:r>
      <w:commentRangeEnd w:id="6841"/>
      <w:r>
        <w:rPr>
          <w:rStyle w:val="CommentReference"/>
        </w:rPr>
        <w:commentReference w:id="6841"/>
      </w:r>
      <w:commentRangeEnd w:id="6842"/>
      <w:r>
        <w:rPr>
          <w:rStyle w:val="CommentReference"/>
        </w:rPr>
        <w:commentReference w:id="6842"/>
      </w:r>
      <w:commentRangeEnd w:id="6843"/>
      <w:r>
        <w:rPr>
          <w:rStyle w:val="CommentReference"/>
        </w:rPr>
        <w:commentReference w:id="6843"/>
      </w:r>
    </w:p>
    <w:p w:rsidR="00601082" w:rsidRPr="00AE5186" w:rsidP="00601082" w14:paraId="34FD4946" w14:textId="77777777">
      <w:pPr>
        <w:widowControl/>
        <w:spacing w:line="360" w:lineRule="auto"/>
        <w:ind w:firstLine="412" w:firstLineChars="196"/>
        <w:jc w:val="left"/>
        <w:rPr>
          <w:rFonts w:ascii="宋体" w:hAnsi="宋体" w:cs="宋体" w:hint="eastAsia"/>
          <w:b/>
          <w:bCs/>
          <w:szCs w:val="21"/>
          <w:u w:val="single"/>
        </w:rPr>
      </w:pPr>
      <w:commentRangeStart w:id="1044"/>
      <w:commentRangeStart w:id="1045"/>
      <w:commentRangeStart w:id="6844"/>
      <w:commentRangeStart w:id="6845"/>
      <w:commentRangeStart w:id="6846"/>
      <w:r w:rsidRPr="00AE5186">
        <w:rPr>
          <w:rFonts w:ascii="宋体" w:hAnsi="宋体" w:cs="宋体" w:hint="eastAsia"/>
          <w:szCs w:val="21"/>
        </w:rPr>
        <w:t>预付款支付比例或金额：</w:t>
      </w:r>
      <w:r w:rsidRPr="00AE5186">
        <w:rPr>
          <w:rFonts w:ascii="宋体" w:hAnsi="宋体" w:cs="宋体" w:hint="eastAsia"/>
          <w:szCs w:val="21"/>
          <w:u w:val="single"/>
        </w:rPr>
        <w:t xml:space="preserve"> </w:t>
      </w:r>
      <w:r w:rsidRPr="00AE5186">
        <w:rPr>
          <w:rFonts w:ascii="宋体" w:hAnsi="宋体" w:cs="宋体" w:hint="eastAsia"/>
          <w:b/>
          <w:bCs/>
          <w:szCs w:val="21"/>
          <w:u w:val="single"/>
        </w:rPr>
        <w:t>合同价款（不含暂列金）的10%。。</w:t>
      </w:r>
      <w:commentRangeEnd w:id="1044"/>
      <w:r>
        <w:rPr>
          <w:rStyle w:val="CommentReference"/>
        </w:rPr>
        <w:commentReference w:id="1044"/>
      </w:r>
      <w:commentRangeEnd w:id="1045"/>
      <w:r>
        <w:rPr>
          <w:rStyle w:val="CommentReference"/>
        </w:rPr>
        <w:commentReference w:id="1045"/>
      </w:r>
      <w:commentRangeEnd w:id="6844"/>
      <w:r>
        <w:rPr>
          <w:rStyle w:val="CommentReference"/>
        </w:rPr>
        <w:commentReference w:id="6844"/>
      </w:r>
      <w:commentRangeEnd w:id="6845"/>
      <w:r>
        <w:rPr>
          <w:rStyle w:val="CommentReference"/>
        </w:rPr>
        <w:commentReference w:id="6845"/>
      </w:r>
      <w:commentRangeEnd w:id="6846"/>
      <w:r>
        <w:rPr>
          <w:rStyle w:val="CommentReference"/>
        </w:rPr>
        <w:commentReference w:id="6846"/>
      </w:r>
    </w:p>
    <w:p w:rsidR="00601082" w:rsidRPr="00AE5186" w:rsidP="00601082" w14:paraId="73F0D7EC" w14:textId="77777777">
      <w:pPr>
        <w:spacing w:line="360" w:lineRule="auto"/>
        <w:ind w:firstLine="420" w:firstLineChars="200"/>
        <w:jc w:val="left"/>
        <w:rPr>
          <w:rFonts w:ascii="宋体" w:hAnsi="宋体" w:cs="宋体" w:hint="eastAsia"/>
          <w:szCs w:val="21"/>
        </w:rPr>
      </w:pPr>
      <w:commentRangeStart w:id="1046"/>
      <w:commentRangeStart w:id="1047"/>
      <w:commentRangeStart w:id="1048"/>
      <w:commentRangeStart w:id="1049"/>
      <w:commentRangeStart w:id="1050"/>
      <w:commentRangeStart w:id="1051"/>
      <w:commentRangeStart w:id="1052"/>
      <w:commentRangeStart w:id="1053"/>
      <w:commentRangeStart w:id="1054"/>
      <w:commentRangeStart w:id="1055"/>
      <w:commentRangeStart w:id="6847"/>
      <w:commentRangeStart w:id="6848"/>
      <w:commentRangeStart w:id="6849"/>
      <w:r w:rsidRPr="00AE5186">
        <w:rPr>
          <w:rFonts w:ascii="宋体" w:hAnsi="宋体" w:cs="宋体" w:hint="eastAsia"/>
          <w:szCs w:val="21"/>
        </w:rPr>
        <w:t>预付款支付期限：</w:t>
      </w:r>
      <w:r w:rsidRPr="00AE5186">
        <w:rPr>
          <w:rFonts w:ascii="宋体" w:hAnsi="宋体" w:cs="宋体" w:hint="eastAsia"/>
          <w:b/>
          <w:bCs/>
          <w:szCs w:val="21"/>
          <w:u w:val="single"/>
        </w:rPr>
        <w:t>签订合同后，承包方需立即进场动工建设，提供经</w:t>
      </w:r>
      <w:r w:rsidRPr="00AE5186">
        <w:rPr>
          <w:rFonts w:ascii="宋体" w:hAnsi="宋体" w:cs="宋体" w:hint="eastAsia"/>
          <w:b/>
          <w:bCs/>
          <w:szCs w:val="21"/>
          <w:u w:val="single"/>
        </w:rPr>
        <w:t>监理审批</w:t>
      </w:r>
      <w:r w:rsidRPr="00AE5186">
        <w:rPr>
          <w:rFonts w:ascii="宋体" w:hAnsi="宋体" w:cs="宋体" w:hint="eastAsia"/>
          <w:b/>
          <w:bCs/>
          <w:szCs w:val="21"/>
          <w:u w:val="single"/>
        </w:rPr>
        <w:t>的开工报告后</w:t>
      </w:r>
      <w:r w:rsidRPr="00AE5186">
        <w:rPr>
          <w:rFonts w:ascii="宋体" w:hAnsi="宋体" w:cs="宋体"/>
          <w:b/>
          <w:bCs/>
          <w:szCs w:val="21"/>
          <w:u w:val="single"/>
        </w:rPr>
        <w:t>28</w:t>
      </w:r>
      <w:r w:rsidRPr="00AE5186">
        <w:rPr>
          <w:rFonts w:ascii="宋体" w:hAnsi="宋体" w:cs="宋体" w:hint="eastAsia"/>
          <w:b/>
          <w:bCs/>
          <w:szCs w:val="21"/>
          <w:u w:val="single"/>
        </w:rPr>
        <w:t>日内，发包人支付至合同价款（不含暂列金）的10%</w:t>
      </w:r>
      <w:r w:rsidRPr="00AE5186">
        <w:rPr>
          <w:rFonts w:ascii="宋体" w:hAnsi="宋体" w:cs="宋体" w:hint="eastAsia"/>
          <w:szCs w:val="21"/>
        </w:rPr>
        <w:t>。</w:t>
      </w:r>
      <w:commentRangeEnd w:id="1046"/>
      <w:r>
        <w:rPr>
          <w:rStyle w:val="CommentReference"/>
        </w:rPr>
        <w:commentReference w:id="1046"/>
      </w:r>
      <w:commentRangeEnd w:id="1047"/>
      <w:r>
        <w:rPr>
          <w:rStyle w:val="CommentReference"/>
        </w:rPr>
        <w:commentReference w:id="1047"/>
      </w:r>
      <w:commentRangeEnd w:id="1048"/>
      <w:r>
        <w:rPr>
          <w:rStyle w:val="CommentReference"/>
        </w:rPr>
        <w:commentReference w:id="1048"/>
      </w:r>
      <w:commentRangeEnd w:id="1049"/>
      <w:r>
        <w:rPr>
          <w:rStyle w:val="CommentReference"/>
        </w:rPr>
        <w:commentReference w:id="1049"/>
      </w:r>
      <w:commentRangeEnd w:id="1050"/>
      <w:r>
        <w:rPr>
          <w:rStyle w:val="CommentReference"/>
        </w:rPr>
        <w:commentReference w:id="1050"/>
      </w:r>
      <w:commentRangeEnd w:id="1051"/>
      <w:r>
        <w:rPr>
          <w:rStyle w:val="CommentReference"/>
        </w:rPr>
        <w:commentReference w:id="1051"/>
      </w:r>
      <w:commentRangeEnd w:id="1052"/>
      <w:r>
        <w:rPr>
          <w:rStyle w:val="CommentReference"/>
        </w:rPr>
        <w:commentReference w:id="1052"/>
      </w:r>
      <w:commentRangeEnd w:id="1053"/>
      <w:r>
        <w:rPr>
          <w:rStyle w:val="CommentReference"/>
        </w:rPr>
        <w:commentReference w:id="1053"/>
      </w:r>
      <w:commentRangeEnd w:id="1054"/>
      <w:r>
        <w:rPr>
          <w:rStyle w:val="CommentReference"/>
        </w:rPr>
        <w:commentReference w:id="1054"/>
      </w:r>
      <w:commentRangeEnd w:id="1055"/>
      <w:r>
        <w:rPr>
          <w:rStyle w:val="CommentReference"/>
        </w:rPr>
        <w:commentReference w:id="1055"/>
      </w:r>
      <w:commentRangeEnd w:id="6847"/>
      <w:r>
        <w:rPr>
          <w:rStyle w:val="CommentReference"/>
        </w:rPr>
        <w:commentReference w:id="6847"/>
      </w:r>
      <w:commentRangeEnd w:id="6848"/>
      <w:r>
        <w:rPr>
          <w:rStyle w:val="CommentReference"/>
        </w:rPr>
        <w:commentReference w:id="6848"/>
      </w:r>
      <w:commentRangeEnd w:id="6849"/>
      <w:r>
        <w:rPr>
          <w:rStyle w:val="CommentReference"/>
        </w:rPr>
        <w:commentReference w:id="6849"/>
      </w:r>
    </w:p>
    <w:p w:rsidR="00601082" w:rsidRPr="00AE5186" w:rsidP="00601082" w14:paraId="79985C3C" w14:textId="77777777">
      <w:pPr>
        <w:spacing w:line="360" w:lineRule="auto"/>
        <w:ind w:firstLine="420" w:firstLineChars="200"/>
        <w:jc w:val="left"/>
        <w:rPr>
          <w:rFonts w:ascii="宋体" w:hAnsi="宋体" w:cs="宋体" w:hint="eastAsia"/>
          <w:szCs w:val="21"/>
        </w:rPr>
      </w:pPr>
      <w:commentRangeStart w:id="1056"/>
      <w:commentRangeStart w:id="1057"/>
      <w:commentRangeStart w:id="1058"/>
      <w:commentRangeStart w:id="6850"/>
      <w:commentRangeStart w:id="6851"/>
      <w:commentRangeStart w:id="6852"/>
      <w:r w:rsidRPr="00AE5186">
        <w:rPr>
          <w:rFonts w:ascii="宋体" w:hAnsi="宋体" w:cs="宋体" w:hint="eastAsia"/>
          <w:szCs w:val="21"/>
        </w:rPr>
        <w:t>预付款扣回的方式：</w:t>
      </w:r>
      <w:r w:rsidRPr="00AE5186">
        <w:rPr>
          <w:rFonts w:ascii="宋体" w:hAnsi="宋体" w:cs="宋体" w:hint="eastAsia"/>
          <w:szCs w:val="21"/>
          <w:u w:val="single"/>
        </w:rPr>
        <w:t>工程竣工验收合格后支付工程</w:t>
      </w:r>
      <w:r w:rsidRPr="00AE5186">
        <w:rPr>
          <w:rFonts w:ascii="宋体" w:hAnsi="宋体" w:cs="宋体" w:hint="eastAsia"/>
          <w:szCs w:val="21"/>
          <w:u w:val="single"/>
        </w:rPr>
        <w:t>款至签订</w:t>
      </w:r>
      <w:r w:rsidRPr="00AE5186">
        <w:rPr>
          <w:rFonts w:ascii="宋体" w:hAnsi="宋体" w:cs="宋体" w:hint="eastAsia"/>
          <w:szCs w:val="21"/>
          <w:u w:val="single"/>
        </w:rPr>
        <w:t>合同总价（不含暂列金）的80%时一次性扣回</w:t>
      </w:r>
      <w:r w:rsidRPr="00AE5186">
        <w:rPr>
          <w:rFonts w:ascii="宋体" w:hAnsi="宋体" w:cs="宋体" w:hint="eastAsia"/>
          <w:szCs w:val="21"/>
        </w:rPr>
        <w:t>。</w:t>
      </w:r>
      <w:commentRangeEnd w:id="1056"/>
      <w:r>
        <w:rPr>
          <w:rStyle w:val="CommentReference"/>
        </w:rPr>
        <w:commentReference w:id="1056"/>
      </w:r>
      <w:commentRangeEnd w:id="1057"/>
      <w:r>
        <w:rPr>
          <w:rStyle w:val="CommentReference"/>
        </w:rPr>
        <w:commentReference w:id="1057"/>
      </w:r>
      <w:commentRangeEnd w:id="1058"/>
      <w:r>
        <w:rPr>
          <w:rStyle w:val="CommentReference"/>
        </w:rPr>
        <w:commentReference w:id="1058"/>
      </w:r>
      <w:commentRangeEnd w:id="6850"/>
      <w:r>
        <w:rPr>
          <w:rStyle w:val="CommentReference"/>
        </w:rPr>
        <w:commentReference w:id="6850"/>
      </w:r>
      <w:commentRangeEnd w:id="6851"/>
      <w:r>
        <w:rPr>
          <w:rStyle w:val="CommentReference"/>
        </w:rPr>
        <w:commentReference w:id="6851"/>
      </w:r>
      <w:commentRangeEnd w:id="6852"/>
      <w:r>
        <w:rPr>
          <w:rStyle w:val="CommentReference"/>
        </w:rPr>
        <w:commentReference w:id="6852"/>
      </w:r>
    </w:p>
    <w:p w:rsidR="00601082" w:rsidRPr="00AE5186" w:rsidP="00601082" w14:paraId="65177264" w14:textId="77777777">
      <w:pPr>
        <w:spacing w:line="360" w:lineRule="auto"/>
        <w:ind w:firstLine="420" w:firstLineChars="200"/>
        <w:jc w:val="left"/>
        <w:rPr>
          <w:rFonts w:ascii="宋体" w:hAnsi="宋体" w:cs="宋体" w:hint="eastAsia"/>
          <w:szCs w:val="21"/>
        </w:rPr>
      </w:pPr>
      <w:commentRangeStart w:id="6853"/>
      <w:commentRangeStart w:id="6854"/>
      <w:commentRangeStart w:id="6855"/>
      <w:r w:rsidRPr="00AE5186">
        <w:rPr>
          <w:rFonts w:ascii="宋体" w:hAnsi="宋体" w:cs="宋体" w:hint="eastAsia"/>
          <w:szCs w:val="21"/>
        </w:rPr>
        <w:t>12.2.2 预付款担保</w:t>
      </w:r>
      <w:commentRangeEnd w:id="6853"/>
      <w:r>
        <w:rPr>
          <w:rStyle w:val="CommentReference"/>
        </w:rPr>
        <w:commentReference w:id="6853"/>
      </w:r>
      <w:commentRangeEnd w:id="6854"/>
      <w:r>
        <w:rPr>
          <w:rStyle w:val="CommentReference"/>
        </w:rPr>
        <w:commentReference w:id="6854"/>
      </w:r>
      <w:commentRangeEnd w:id="6855"/>
      <w:r>
        <w:rPr>
          <w:rStyle w:val="CommentReference"/>
        </w:rPr>
        <w:commentReference w:id="6855"/>
      </w:r>
    </w:p>
    <w:p w:rsidR="00601082" w:rsidRPr="00AE5186" w:rsidP="00601082" w14:paraId="4F8C4543" w14:textId="77777777">
      <w:pPr>
        <w:spacing w:line="360" w:lineRule="auto"/>
        <w:ind w:firstLine="420" w:firstLineChars="200"/>
        <w:jc w:val="left"/>
        <w:rPr>
          <w:rFonts w:ascii="宋体" w:hAnsi="宋体" w:cs="宋体" w:hint="eastAsia"/>
          <w:szCs w:val="21"/>
        </w:rPr>
      </w:pPr>
      <w:commentRangeStart w:id="6856"/>
      <w:commentRangeStart w:id="6857"/>
      <w:commentRangeStart w:id="6858"/>
      <w:r w:rsidRPr="00AE5186">
        <w:rPr>
          <w:rFonts w:ascii="宋体" w:hAnsi="宋体" w:cs="宋体" w:hint="eastAsia"/>
          <w:szCs w:val="21"/>
        </w:rPr>
        <w:t>承包人提交预付款担保的期限：</w:t>
      </w:r>
      <w:r w:rsidRPr="00AE5186">
        <w:rPr>
          <w:rFonts w:ascii="宋体" w:hAnsi="宋体" w:cs="宋体" w:hint="eastAsia"/>
          <w:szCs w:val="21"/>
          <w:u w:val="single"/>
        </w:rPr>
        <w:t xml:space="preserve">                          </w:t>
      </w:r>
      <w:r w:rsidRPr="00AE5186">
        <w:rPr>
          <w:rFonts w:ascii="宋体" w:hAnsi="宋体" w:cs="宋体" w:hint="eastAsia"/>
          <w:szCs w:val="21"/>
        </w:rPr>
        <w:t>。</w:t>
      </w:r>
      <w:commentRangeEnd w:id="6856"/>
      <w:r>
        <w:rPr>
          <w:rStyle w:val="CommentReference"/>
        </w:rPr>
        <w:commentReference w:id="6856"/>
      </w:r>
      <w:commentRangeEnd w:id="6857"/>
      <w:r>
        <w:rPr>
          <w:rStyle w:val="CommentReference"/>
        </w:rPr>
        <w:commentReference w:id="6857"/>
      </w:r>
      <w:commentRangeEnd w:id="6858"/>
      <w:r>
        <w:rPr>
          <w:rStyle w:val="CommentReference"/>
        </w:rPr>
        <w:commentReference w:id="6858"/>
      </w:r>
    </w:p>
    <w:p w:rsidR="00601082" w:rsidRPr="00AE5186" w:rsidP="00601082" w14:paraId="5349FA7F" w14:textId="77777777">
      <w:pPr>
        <w:spacing w:line="360" w:lineRule="auto"/>
        <w:ind w:firstLine="420" w:firstLineChars="200"/>
        <w:jc w:val="left"/>
        <w:rPr>
          <w:rFonts w:ascii="宋体" w:hAnsi="宋体" w:cs="宋体" w:hint="eastAsia"/>
          <w:szCs w:val="21"/>
        </w:rPr>
      </w:pPr>
      <w:commentRangeStart w:id="6859"/>
      <w:commentRangeStart w:id="6860"/>
      <w:commentRangeStart w:id="6861"/>
      <w:r w:rsidRPr="00AE5186">
        <w:rPr>
          <w:rFonts w:ascii="宋体" w:hAnsi="宋体" w:cs="宋体" w:hint="eastAsia"/>
          <w:szCs w:val="21"/>
        </w:rPr>
        <w:t>预付款担保的形式为：</w:t>
      </w:r>
      <w:r w:rsidRPr="00AE5186">
        <w:rPr>
          <w:rFonts w:ascii="宋体" w:hAnsi="宋体" w:cs="宋体" w:hint="eastAsia"/>
          <w:szCs w:val="21"/>
          <w:u w:val="single"/>
        </w:rPr>
        <w:t xml:space="preserve">                                  </w:t>
      </w:r>
      <w:r w:rsidRPr="00AE5186">
        <w:rPr>
          <w:rFonts w:ascii="宋体" w:hAnsi="宋体" w:cs="宋体" w:hint="eastAsia"/>
          <w:szCs w:val="21"/>
        </w:rPr>
        <w:t>。</w:t>
      </w:r>
      <w:commentRangeEnd w:id="6859"/>
      <w:r>
        <w:rPr>
          <w:rStyle w:val="CommentReference"/>
        </w:rPr>
        <w:commentReference w:id="6859"/>
      </w:r>
      <w:commentRangeEnd w:id="6860"/>
      <w:r>
        <w:rPr>
          <w:rStyle w:val="CommentReference"/>
        </w:rPr>
        <w:commentReference w:id="6860"/>
      </w:r>
      <w:commentRangeEnd w:id="6861"/>
      <w:r>
        <w:rPr>
          <w:rStyle w:val="CommentReference"/>
        </w:rPr>
        <w:commentReference w:id="6861"/>
      </w:r>
    </w:p>
    <w:bookmarkEnd w:id="445"/>
    <w:bookmarkEnd w:id="446"/>
    <w:bookmarkEnd w:id="447"/>
    <w:bookmarkEnd w:id="448"/>
    <w:bookmarkEnd w:id="449"/>
    <w:bookmarkEnd w:id="450"/>
    <w:bookmarkEnd w:id="451"/>
    <w:bookmarkEnd w:id="452"/>
    <w:bookmarkEnd w:id="453"/>
    <w:bookmarkEnd w:id="454"/>
    <w:p w:rsidR="00601082" w:rsidRPr="00AE5186" w:rsidP="00601082" w14:paraId="581BCE33" w14:textId="77777777">
      <w:pPr>
        <w:spacing w:line="360" w:lineRule="auto"/>
        <w:ind w:firstLine="420" w:firstLineChars="200"/>
        <w:rPr>
          <w:rFonts w:ascii="宋体" w:hAnsi="宋体" w:cs="宋体" w:hint="eastAsia"/>
          <w:szCs w:val="21"/>
        </w:rPr>
      </w:pPr>
      <w:commentRangeStart w:id="6862"/>
      <w:commentRangeStart w:id="6863"/>
      <w:r w:rsidRPr="00AE5186">
        <w:rPr>
          <w:rFonts w:ascii="宋体" w:hAnsi="宋体" w:cs="宋体" w:hint="eastAsia"/>
          <w:szCs w:val="21"/>
        </w:rPr>
        <w:t>12.3 计量</w:t>
      </w:r>
      <w:commentRangeEnd w:id="6862"/>
      <w:r>
        <w:rPr>
          <w:rStyle w:val="CommentReference"/>
        </w:rPr>
        <w:commentReference w:id="6862"/>
      </w:r>
      <w:commentRangeEnd w:id="6863"/>
      <w:r>
        <w:rPr>
          <w:rStyle w:val="CommentReference"/>
        </w:rPr>
        <w:commentReference w:id="6863"/>
      </w:r>
    </w:p>
    <w:p w:rsidR="00601082" w:rsidRPr="00AE5186" w:rsidP="00601082" w14:paraId="3DC2623B" w14:textId="77777777">
      <w:pPr>
        <w:spacing w:line="360" w:lineRule="auto"/>
        <w:ind w:firstLine="420" w:firstLineChars="200"/>
        <w:jc w:val="left"/>
        <w:rPr>
          <w:rFonts w:ascii="宋体" w:hAnsi="宋体" w:cs="宋体" w:hint="eastAsia"/>
          <w:szCs w:val="21"/>
        </w:rPr>
      </w:pPr>
      <w:commentRangeStart w:id="6864"/>
      <w:commentRangeStart w:id="6865"/>
      <w:commentRangeStart w:id="6866"/>
      <w:r w:rsidRPr="00AE5186">
        <w:rPr>
          <w:rFonts w:ascii="宋体" w:hAnsi="宋体" w:cs="宋体" w:hint="eastAsia"/>
          <w:szCs w:val="21"/>
        </w:rPr>
        <w:t>12.3.1 计量原则</w:t>
      </w:r>
      <w:commentRangeEnd w:id="6864"/>
      <w:r>
        <w:rPr>
          <w:rStyle w:val="CommentReference"/>
        </w:rPr>
        <w:commentReference w:id="6864"/>
      </w:r>
      <w:commentRangeEnd w:id="6865"/>
      <w:r>
        <w:rPr>
          <w:rStyle w:val="CommentReference"/>
        </w:rPr>
        <w:commentReference w:id="6865"/>
      </w:r>
      <w:commentRangeEnd w:id="6866"/>
      <w:r>
        <w:rPr>
          <w:rStyle w:val="CommentReference"/>
        </w:rPr>
        <w:commentReference w:id="6866"/>
      </w:r>
    </w:p>
    <w:p w:rsidR="00601082" w:rsidRPr="00AE5186" w:rsidP="00601082" w14:paraId="653F33E5" w14:textId="77777777">
      <w:pPr>
        <w:spacing w:line="360" w:lineRule="auto"/>
        <w:ind w:firstLine="420" w:firstLineChars="200"/>
        <w:jc w:val="left"/>
        <w:rPr>
          <w:rFonts w:ascii="宋体" w:hAnsi="宋体" w:cs="宋体" w:hint="eastAsia"/>
          <w:szCs w:val="21"/>
        </w:rPr>
      </w:pPr>
      <w:commentRangeStart w:id="1059"/>
      <w:commentRangeStart w:id="1060"/>
      <w:commentRangeStart w:id="1061"/>
      <w:commentRangeStart w:id="1062"/>
      <w:commentRangeStart w:id="1063"/>
      <w:commentRangeStart w:id="1064"/>
      <w:commentRangeStart w:id="1065"/>
      <w:commentRangeStart w:id="1066"/>
      <w:commentRangeStart w:id="1067"/>
      <w:commentRangeStart w:id="1068"/>
      <w:commentRangeStart w:id="6867"/>
      <w:commentRangeStart w:id="6868"/>
      <w:commentRangeStart w:id="6869"/>
      <w:r w:rsidRPr="00AE5186">
        <w:rPr>
          <w:rFonts w:ascii="宋体" w:hAnsi="宋体" w:cs="仿宋_GB2312"/>
          <w:b/>
          <w:bCs/>
          <w:szCs w:val="21"/>
          <w:u w:val="single"/>
        </w:rPr>
        <w:t>工程量计算规则：工程量计量按照合同约定的工程量计算规则、图纸及变更指令等进行计量。工程量计算以《建设工程工程量清单计价规范》GB50500-20</w:t>
      </w:r>
      <w:r w:rsidRPr="00AE5186">
        <w:rPr>
          <w:rFonts w:ascii="宋体" w:hAnsi="宋体" w:cs="仿宋_GB2312" w:hint="eastAsia"/>
          <w:b/>
          <w:bCs/>
          <w:szCs w:val="21"/>
          <w:u w:val="single"/>
        </w:rPr>
        <w:t>24</w:t>
      </w:r>
      <w:r w:rsidRPr="00AE5186">
        <w:rPr>
          <w:rFonts w:ascii="宋体" w:hAnsi="宋体" w:cs="仿宋_GB2312"/>
          <w:b/>
          <w:bCs/>
          <w:szCs w:val="21"/>
          <w:u w:val="single"/>
        </w:rPr>
        <w:t>、“云南省住房和城乡建设厅发布的关于《云南省建设工程造价计价标准（2020版）》发布实施的通知（云建科[2021]15号）” 等现行有关配套计价文件和招标文件发出之日前</w:t>
      </w:r>
      <w:r w:rsidRPr="00AE5186">
        <w:rPr>
          <w:rFonts w:ascii="宋体" w:hAnsi="宋体" w:cs="仿宋_GB2312" w:hint="eastAsia"/>
          <w:b/>
          <w:bCs/>
          <w:szCs w:val="21"/>
          <w:u w:val="single"/>
        </w:rPr>
        <w:t>实施</w:t>
      </w:r>
      <w:r w:rsidRPr="00AE5186">
        <w:rPr>
          <w:rFonts w:ascii="宋体" w:hAnsi="宋体" w:cs="仿宋_GB2312"/>
          <w:b/>
          <w:bCs/>
          <w:szCs w:val="21"/>
          <w:u w:val="single"/>
        </w:rPr>
        <w:t>的政策性调整文件等为依据。承包人完成全部工程量后向监理工程师提交已完工程量的报告，由发包人驻现场代表审核已完的工程量后报发包人盖章确认后作为双方结算依据。发生现场工程量增加需要确认的，承包人应当在变更事件发生之日起 7日内书面申请发包人确认，逾期未申请的，发包人对该工程量不予认可，也不作结算。除专用条件中明确约定可申请新增工程量签证的项目外，承包人要求确认增加工程量的，发包人不予认可。</w:t>
      </w:r>
      <w:commentRangeEnd w:id="1059"/>
      <w:r>
        <w:rPr>
          <w:rStyle w:val="CommentReference"/>
        </w:rPr>
        <w:commentReference w:id="1059"/>
      </w:r>
      <w:commentRangeEnd w:id="1060"/>
      <w:r>
        <w:rPr>
          <w:rStyle w:val="CommentReference"/>
        </w:rPr>
        <w:commentReference w:id="1060"/>
      </w:r>
      <w:commentRangeEnd w:id="1061"/>
      <w:r>
        <w:rPr>
          <w:rStyle w:val="CommentReference"/>
        </w:rPr>
        <w:commentReference w:id="1061"/>
      </w:r>
      <w:commentRangeEnd w:id="1062"/>
      <w:r>
        <w:rPr>
          <w:rStyle w:val="CommentReference"/>
        </w:rPr>
        <w:commentReference w:id="1062"/>
      </w:r>
      <w:commentRangeEnd w:id="1063"/>
      <w:r>
        <w:rPr>
          <w:rStyle w:val="CommentReference"/>
        </w:rPr>
        <w:commentReference w:id="1063"/>
      </w:r>
      <w:commentRangeEnd w:id="1064"/>
      <w:r>
        <w:rPr>
          <w:rStyle w:val="CommentReference"/>
        </w:rPr>
        <w:commentReference w:id="1064"/>
      </w:r>
      <w:commentRangeEnd w:id="1065"/>
      <w:r>
        <w:rPr>
          <w:rStyle w:val="CommentReference"/>
        </w:rPr>
        <w:commentReference w:id="1065"/>
      </w:r>
      <w:commentRangeEnd w:id="1066"/>
      <w:r>
        <w:rPr>
          <w:rStyle w:val="CommentReference"/>
        </w:rPr>
        <w:commentReference w:id="1066"/>
      </w:r>
      <w:commentRangeEnd w:id="1067"/>
      <w:r>
        <w:rPr>
          <w:rStyle w:val="CommentReference"/>
        </w:rPr>
        <w:commentReference w:id="1067"/>
      </w:r>
      <w:commentRangeEnd w:id="1068"/>
      <w:r>
        <w:rPr>
          <w:rStyle w:val="CommentReference"/>
        </w:rPr>
        <w:commentReference w:id="1068"/>
      </w:r>
      <w:commentRangeEnd w:id="6867"/>
      <w:r>
        <w:rPr>
          <w:rStyle w:val="CommentReference"/>
        </w:rPr>
        <w:commentReference w:id="6867"/>
      </w:r>
      <w:commentRangeEnd w:id="6868"/>
      <w:r>
        <w:rPr>
          <w:rStyle w:val="CommentReference"/>
        </w:rPr>
        <w:commentReference w:id="6868"/>
      </w:r>
      <w:commentRangeEnd w:id="6869"/>
      <w:r>
        <w:rPr>
          <w:rStyle w:val="CommentReference"/>
        </w:rPr>
        <w:commentReference w:id="6869"/>
      </w:r>
    </w:p>
    <w:p w:rsidR="00601082" w:rsidRPr="00AE5186" w:rsidP="00601082" w14:paraId="44B6B674" w14:textId="77777777">
      <w:pPr>
        <w:spacing w:line="360" w:lineRule="auto"/>
        <w:ind w:firstLine="420" w:firstLineChars="200"/>
        <w:jc w:val="left"/>
        <w:rPr>
          <w:rFonts w:ascii="宋体" w:hAnsi="宋体" w:cs="宋体" w:hint="eastAsia"/>
          <w:szCs w:val="21"/>
        </w:rPr>
      </w:pPr>
      <w:commentRangeStart w:id="6870"/>
      <w:commentRangeStart w:id="6871"/>
      <w:commentRangeStart w:id="6872"/>
      <w:r w:rsidRPr="00AE5186">
        <w:rPr>
          <w:rFonts w:ascii="宋体" w:hAnsi="宋体" w:cs="宋体" w:hint="eastAsia"/>
          <w:szCs w:val="21"/>
        </w:rPr>
        <w:t>12.3.2 计量周期</w:t>
      </w:r>
      <w:commentRangeEnd w:id="6870"/>
      <w:r>
        <w:rPr>
          <w:rStyle w:val="CommentReference"/>
        </w:rPr>
        <w:commentReference w:id="6870"/>
      </w:r>
      <w:commentRangeEnd w:id="6871"/>
      <w:r>
        <w:rPr>
          <w:rStyle w:val="CommentReference"/>
        </w:rPr>
        <w:commentReference w:id="6871"/>
      </w:r>
      <w:commentRangeEnd w:id="6872"/>
      <w:r>
        <w:rPr>
          <w:rStyle w:val="CommentReference"/>
        </w:rPr>
        <w:commentReference w:id="6872"/>
      </w:r>
    </w:p>
    <w:p w:rsidR="00601082" w:rsidRPr="00AE5186" w:rsidP="00601082" w14:paraId="308246F3" w14:textId="77777777">
      <w:pPr>
        <w:spacing w:line="360" w:lineRule="auto"/>
        <w:ind w:firstLine="420" w:firstLineChars="200"/>
        <w:jc w:val="left"/>
        <w:rPr>
          <w:rFonts w:ascii="宋体" w:hAnsi="宋体" w:cs="宋体" w:hint="eastAsia"/>
          <w:szCs w:val="21"/>
        </w:rPr>
      </w:pPr>
      <w:commentRangeStart w:id="1069"/>
      <w:commentRangeStart w:id="6873"/>
      <w:commentRangeStart w:id="6874"/>
      <w:commentRangeStart w:id="6875"/>
      <w:r w:rsidRPr="00AE5186">
        <w:rPr>
          <w:rFonts w:ascii="宋体" w:hAnsi="宋体" w:cs="宋体" w:hint="eastAsia"/>
          <w:szCs w:val="21"/>
        </w:rPr>
        <w:t>关于计量周期的约定：</w:t>
      </w:r>
      <w:r w:rsidRPr="00AE5186">
        <w:rPr>
          <w:rFonts w:ascii="宋体" w:hAnsi="宋体" w:cs="宋体" w:hint="eastAsia"/>
          <w:szCs w:val="21"/>
          <w:u w:val="single"/>
        </w:rPr>
        <w:t xml:space="preserve"> 暂定每月20日承包人向发包人及监理工程师提交已完合格工程量报告，发包人及监理工程师、造价工程师在规定时间审核，并于每月25日出具当月审核完成的产值报表</w:t>
      </w:r>
      <w:r w:rsidRPr="00AE5186">
        <w:rPr>
          <w:rFonts w:ascii="宋体" w:hAnsi="宋体" w:cs="宋体" w:hint="eastAsia"/>
          <w:szCs w:val="21"/>
        </w:rPr>
        <w:t>。</w:t>
      </w:r>
      <w:commentRangeEnd w:id="1069"/>
      <w:r>
        <w:rPr>
          <w:rStyle w:val="CommentReference"/>
        </w:rPr>
        <w:commentReference w:id="1069"/>
      </w:r>
      <w:commentRangeEnd w:id="6873"/>
      <w:r>
        <w:rPr>
          <w:rStyle w:val="CommentReference"/>
        </w:rPr>
        <w:commentReference w:id="6873"/>
      </w:r>
      <w:commentRangeEnd w:id="6874"/>
      <w:r>
        <w:rPr>
          <w:rStyle w:val="CommentReference"/>
        </w:rPr>
        <w:commentReference w:id="6874"/>
      </w:r>
      <w:commentRangeEnd w:id="6875"/>
      <w:r>
        <w:rPr>
          <w:rStyle w:val="CommentReference"/>
        </w:rPr>
        <w:commentReference w:id="6875"/>
      </w:r>
    </w:p>
    <w:p w:rsidR="00601082" w:rsidRPr="00AE5186" w:rsidP="00601082" w14:paraId="10E8A4B5" w14:textId="77777777">
      <w:pPr>
        <w:spacing w:line="360" w:lineRule="auto"/>
        <w:ind w:firstLine="420" w:firstLineChars="200"/>
        <w:jc w:val="left"/>
        <w:rPr>
          <w:rFonts w:ascii="宋体" w:hAnsi="宋体" w:cs="宋体" w:hint="eastAsia"/>
          <w:szCs w:val="21"/>
        </w:rPr>
      </w:pPr>
      <w:commentRangeStart w:id="6876"/>
      <w:commentRangeStart w:id="6877"/>
      <w:commentRangeStart w:id="6878"/>
      <w:r w:rsidRPr="00AE5186">
        <w:rPr>
          <w:rFonts w:ascii="宋体" w:hAnsi="宋体" w:cs="宋体" w:hint="eastAsia"/>
          <w:szCs w:val="21"/>
        </w:rPr>
        <w:t>12.3.3 单价合同的计量</w:t>
      </w:r>
      <w:commentRangeEnd w:id="6876"/>
      <w:r>
        <w:rPr>
          <w:rStyle w:val="CommentReference"/>
        </w:rPr>
        <w:commentReference w:id="6876"/>
      </w:r>
      <w:commentRangeEnd w:id="6877"/>
      <w:r>
        <w:rPr>
          <w:rStyle w:val="CommentReference"/>
        </w:rPr>
        <w:commentReference w:id="6877"/>
      </w:r>
      <w:commentRangeEnd w:id="6878"/>
      <w:r>
        <w:rPr>
          <w:rStyle w:val="CommentReference"/>
        </w:rPr>
        <w:commentReference w:id="6878"/>
      </w:r>
    </w:p>
    <w:p w:rsidR="00601082" w:rsidRPr="00AE5186" w:rsidP="00601082" w14:paraId="480371B8" w14:textId="77777777">
      <w:pPr>
        <w:spacing w:line="360" w:lineRule="auto"/>
        <w:ind w:firstLine="420" w:firstLineChars="200"/>
        <w:jc w:val="left"/>
        <w:rPr>
          <w:rFonts w:ascii="宋体" w:hAnsi="宋体" w:cs="宋体" w:hint="eastAsia"/>
          <w:szCs w:val="21"/>
        </w:rPr>
      </w:pPr>
      <w:commentRangeStart w:id="1070"/>
      <w:commentRangeStart w:id="1071"/>
      <w:commentRangeStart w:id="1072"/>
      <w:commentRangeStart w:id="6879"/>
      <w:commentRangeStart w:id="6880"/>
      <w:commentRangeStart w:id="6881"/>
      <w:r w:rsidRPr="00AE5186">
        <w:rPr>
          <w:rFonts w:ascii="宋体" w:hAnsi="宋体" w:cs="宋体" w:hint="eastAsia"/>
          <w:szCs w:val="21"/>
        </w:rPr>
        <w:t>关于单价合同计量的约定：</w:t>
      </w:r>
      <w:r w:rsidRPr="00AE5186">
        <w:rPr>
          <w:rFonts w:ascii="宋体" w:hAnsi="宋体" w:cs="宋体" w:hint="eastAsia"/>
          <w:szCs w:val="21"/>
          <w:u w:val="single"/>
        </w:rPr>
        <w:t>每月20日提供当月《工程进度完成情况及计量支付报表》和下月《工程进度计划报表》一式六份提交监理工程师审核，监理工程师5日内完成审核后于每月25日前报至造价</w:t>
      </w:r>
      <w:r w:rsidRPr="00AE5186">
        <w:rPr>
          <w:rFonts w:ascii="宋体" w:hAnsi="宋体" w:cs="宋体" w:hint="eastAsia"/>
          <w:szCs w:val="21"/>
          <w:u w:val="single"/>
        </w:rPr>
        <w:t>过控单位</w:t>
      </w:r>
      <w:r w:rsidRPr="00AE5186">
        <w:rPr>
          <w:rFonts w:ascii="宋体" w:hAnsi="宋体" w:cs="宋体" w:hint="eastAsia"/>
          <w:szCs w:val="21"/>
          <w:u w:val="single"/>
        </w:rPr>
        <w:t>计量工程师审核，审核完成后按相关流程上报发包人审批，审批完成后支付。20日前提交当月的设计变更和签证、新增单价送审相关资料，次月计量。</w:t>
      </w:r>
      <w:commentRangeEnd w:id="1070"/>
      <w:r>
        <w:rPr>
          <w:rStyle w:val="CommentReference"/>
        </w:rPr>
        <w:commentReference w:id="1070"/>
      </w:r>
      <w:commentRangeEnd w:id="1071"/>
      <w:r>
        <w:rPr>
          <w:rStyle w:val="CommentReference"/>
        </w:rPr>
        <w:commentReference w:id="1071"/>
      </w:r>
      <w:commentRangeEnd w:id="1072"/>
      <w:r>
        <w:rPr>
          <w:rStyle w:val="CommentReference"/>
        </w:rPr>
        <w:commentReference w:id="1072"/>
      </w:r>
      <w:commentRangeEnd w:id="6879"/>
      <w:r>
        <w:rPr>
          <w:rStyle w:val="CommentReference"/>
        </w:rPr>
        <w:commentReference w:id="6879"/>
      </w:r>
      <w:commentRangeEnd w:id="6880"/>
      <w:r>
        <w:rPr>
          <w:rStyle w:val="CommentReference"/>
        </w:rPr>
        <w:commentReference w:id="6880"/>
      </w:r>
      <w:commentRangeEnd w:id="6881"/>
      <w:r>
        <w:rPr>
          <w:rStyle w:val="CommentReference"/>
        </w:rPr>
        <w:commentReference w:id="6881"/>
      </w:r>
    </w:p>
    <w:p w:rsidR="00601082" w:rsidRPr="00AE5186" w:rsidP="00601082" w14:paraId="472E8200" w14:textId="77777777">
      <w:pPr>
        <w:spacing w:line="360" w:lineRule="auto"/>
        <w:ind w:firstLine="420" w:firstLineChars="200"/>
        <w:rPr>
          <w:rFonts w:ascii="宋体" w:hAnsi="宋体" w:cs="宋体" w:hint="eastAsia"/>
          <w:szCs w:val="21"/>
        </w:rPr>
      </w:pPr>
      <w:commentRangeStart w:id="6882"/>
      <w:commentRangeStart w:id="6883"/>
      <w:r w:rsidRPr="00AE5186">
        <w:rPr>
          <w:rFonts w:ascii="宋体" w:hAnsi="宋体" w:cs="宋体" w:hint="eastAsia"/>
          <w:szCs w:val="21"/>
        </w:rPr>
        <w:t>12.4 工程进度款支付</w:t>
      </w:r>
      <w:commentRangeEnd w:id="6882"/>
      <w:r>
        <w:rPr>
          <w:rStyle w:val="CommentReference"/>
        </w:rPr>
        <w:commentReference w:id="6882"/>
      </w:r>
      <w:commentRangeEnd w:id="6883"/>
      <w:r>
        <w:rPr>
          <w:rStyle w:val="CommentReference"/>
        </w:rPr>
        <w:commentReference w:id="6883"/>
      </w:r>
    </w:p>
    <w:p w:rsidR="00601082" w:rsidRPr="00AE5186" w:rsidP="00601082" w14:paraId="5E3E11E4" w14:textId="77777777">
      <w:pPr>
        <w:spacing w:line="360" w:lineRule="auto"/>
        <w:ind w:firstLine="420" w:firstLineChars="200"/>
        <w:jc w:val="left"/>
        <w:rPr>
          <w:rFonts w:ascii="宋体" w:hAnsi="宋体" w:cs="宋体" w:hint="eastAsia"/>
          <w:szCs w:val="21"/>
        </w:rPr>
      </w:pPr>
      <w:bookmarkStart w:id="455" w:name="_Toc292559921"/>
      <w:bookmarkStart w:id="456" w:name="_Toc296944550"/>
      <w:bookmarkStart w:id="457" w:name="_Toc297120511"/>
      <w:bookmarkStart w:id="458" w:name="_Toc303539163"/>
      <w:bookmarkStart w:id="459" w:name="_Toc297123556"/>
      <w:bookmarkStart w:id="460" w:name="_Toc296347210"/>
      <w:bookmarkStart w:id="461" w:name="_Toc296346712"/>
      <w:bookmarkStart w:id="462" w:name="_Toc297048397"/>
      <w:bookmarkStart w:id="463" w:name="_Toc300935006"/>
      <w:bookmarkStart w:id="464" w:name="_Toc296891251"/>
      <w:bookmarkStart w:id="465" w:name="_Toc297216215"/>
      <w:bookmarkStart w:id="466" w:name="_Toc296891039"/>
      <w:bookmarkStart w:id="467" w:name="_Toc292559416"/>
      <w:bookmarkStart w:id="468" w:name="_Toc296503211"/>
      <w:commentRangeStart w:id="6884"/>
      <w:commentRangeStart w:id="6885"/>
      <w:commentRangeStart w:id="6886"/>
      <w:r w:rsidRPr="00AE5186">
        <w:rPr>
          <w:rFonts w:ascii="宋体" w:hAnsi="宋体" w:cs="宋体" w:hint="eastAsia"/>
          <w:szCs w:val="21"/>
        </w:rPr>
        <w:t>12.4.1 付款周期</w:t>
      </w:r>
      <w:commentRangeEnd w:id="6884"/>
      <w:r>
        <w:rPr>
          <w:rStyle w:val="CommentReference"/>
        </w:rPr>
        <w:commentReference w:id="6884"/>
      </w:r>
      <w:commentRangeEnd w:id="6885"/>
      <w:r>
        <w:rPr>
          <w:rStyle w:val="CommentReference"/>
        </w:rPr>
        <w:commentReference w:id="6885"/>
      </w:r>
      <w:commentRangeEnd w:id="6886"/>
      <w:r>
        <w:rPr>
          <w:rStyle w:val="CommentReference"/>
        </w:rPr>
        <w:commentReference w:id="6886"/>
      </w:r>
    </w:p>
    <w:p w:rsidR="00601082" w:rsidRPr="00AE5186" w:rsidP="00601082" w14:paraId="0E413425" w14:textId="77777777">
      <w:pPr>
        <w:widowControl/>
        <w:spacing w:line="360" w:lineRule="auto"/>
        <w:ind w:firstLine="412" w:firstLineChars="196"/>
        <w:jc w:val="left"/>
        <w:rPr>
          <w:rFonts w:ascii="宋体" w:hAnsi="宋体" w:cs="宋体" w:hint="eastAsia"/>
          <w:szCs w:val="21"/>
        </w:rPr>
      </w:pPr>
      <w:commentRangeStart w:id="6887"/>
      <w:commentRangeStart w:id="6888"/>
      <w:commentRangeStart w:id="6889"/>
      <w:r w:rsidRPr="00AE5186">
        <w:rPr>
          <w:rFonts w:ascii="宋体" w:hAnsi="宋体" w:cs="宋体" w:hint="eastAsia"/>
          <w:szCs w:val="21"/>
        </w:rPr>
        <w:t>关于付款周期的约定：</w:t>
      </w:r>
      <w:commentRangeEnd w:id="6887"/>
      <w:r>
        <w:rPr>
          <w:rStyle w:val="CommentReference"/>
        </w:rPr>
        <w:commentReference w:id="6887"/>
      </w:r>
      <w:commentRangeEnd w:id="6888"/>
      <w:r>
        <w:rPr>
          <w:rStyle w:val="CommentReference"/>
        </w:rPr>
        <w:commentReference w:id="6888"/>
      </w:r>
      <w:commentRangeEnd w:id="6889"/>
      <w:r>
        <w:rPr>
          <w:rStyle w:val="CommentReference"/>
        </w:rPr>
        <w:commentReference w:id="6889"/>
      </w:r>
    </w:p>
    <w:p w:rsidR="00601082" w:rsidRPr="00AE5186" w:rsidP="00601082" w14:paraId="767A1A86" w14:textId="77777777">
      <w:pPr>
        <w:widowControl/>
        <w:spacing w:line="360" w:lineRule="auto"/>
        <w:ind w:firstLine="412" w:firstLineChars="196"/>
        <w:jc w:val="left"/>
        <w:rPr>
          <w:rFonts w:ascii="宋体" w:hAnsi="宋体" w:cs="宋体" w:hint="eastAsia"/>
          <w:b/>
          <w:bCs/>
          <w:szCs w:val="21"/>
          <w:u w:val="single"/>
        </w:rPr>
      </w:pPr>
      <w:commentRangeStart w:id="1073"/>
      <w:commentRangeStart w:id="1074"/>
      <w:commentRangeStart w:id="1075"/>
      <w:commentRangeStart w:id="1076"/>
      <w:commentRangeStart w:id="1077"/>
      <w:commentRangeStart w:id="1078"/>
      <w:commentRangeStart w:id="1079"/>
      <w:commentRangeStart w:id="1080"/>
      <w:commentRangeStart w:id="1081"/>
      <w:commentRangeStart w:id="1082"/>
      <w:commentRangeStart w:id="1083"/>
      <w:commentRangeStart w:id="1084"/>
      <w:commentRangeStart w:id="6890"/>
      <w:commentRangeStart w:id="6891"/>
      <w:commentRangeStart w:id="6892"/>
      <w:r w:rsidRPr="00AE5186">
        <w:rPr>
          <w:rFonts w:ascii="宋体" w:hAnsi="宋体" w:cs="宋体" w:hint="eastAsia"/>
          <w:b/>
          <w:szCs w:val="21"/>
          <w:u w:val="single"/>
        </w:rPr>
        <w:t>（1）预付款</w:t>
      </w:r>
      <w:r w:rsidRPr="00AE5186">
        <w:rPr>
          <w:rFonts w:ascii="宋体" w:hAnsi="宋体" w:cs="宋体" w:hint="eastAsia"/>
          <w:b/>
          <w:bCs/>
          <w:szCs w:val="21"/>
          <w:u w:val="single"/>
        </w:rPr>
        <w:t>10%。签订合同后，承包方需立即进场动工建设，提供经</w:t>
      </w:r>
      <w:r w:rsidRPr="00AE5186">
        <w:rPr>
          <w:rFonts w:ascii="宋体" w:hAnsi="宋体" w:cs="宋体" w:hint="eastAsia"/>
          <w:b/>
          <w:bCs/>
          <w:szCs w:val="21"/>
          <w:u w:val="single"/>
        </w:rPr>
        <w:t>监理审批</w:t>
      </w:r>
      <w:r w:rsidRPr="00AE5186">
        <w:rPr>
          <w:rFonts w:ascii="宋体" w:hAnsi="宋体" w:cs="宋体" w:hint="eastAsia"/>
          <w:b/>
          <w:bCs/>
          <w:szCs w:val="21"/>
          <w:u w:val="single"/>
        </w:rPr>
        <w:t>的开工报告后</w:t>
      </w:r>
      <w:r w:rsidRPr="00AE5186">
        <w:rPr>
          <w:rFonts w:ascii="宋体" w:hAnsi="宋体" w:cs="宋体"/>
          <w:b/>
          <w:bCs/>
          <w:szCs w:val="21"/>
          <w:u w:val="single"/>
        </w:rPr>
        <w:t>28</w:t>
      </w:r>
      <w:r w:rsidRPr="00AE5186">
        <w:rPr>
          <w:rFonts w:ascii="宋体" w:hAnsi="宋体" w:cs="宋体" w:hint="eastAsia"/>
          <w:b/>
          <w:bCs/>
          <w:szCs w:val="21"/>
          <w:u w:val="single"/>
        </w:rPr>
        <w:t>日内，发包人支付至合同价款（不含暂列金）的10%。</w:t>
      </w:r>
      <w:commentRangeEnd w:id="1073"/>
      <w:r>
        <w:rPr>
          <w:rStyle w:val="CommentReference"/>
        </w:rPr>
        <w:commentReference w:id="1073"/>
      </w:r>
      <w:commentRangeEnd w:id="1074"/>
      <w:r>
        <w:rPr>
          <w:rStyle w:val="CommentReference"/>
        </w:rPr>
        <w:commentReference w:id="1074"/>
      </w:r>
      <w:commentRangeEnd w:id="1075"/>
      <w:r>
        <w:rPr>
          <w:rStyle w:val="CommentReference"/>
        </w:rPr>
        <w:commentReference w:id="1075"/>
      </w:r>
      <w:commentRangeEnd w:id="1076"/>
      <w:r>
        <w:rPr>
          <w:rStyle w:val="CommentReference"/>
        </w:rPr>
        <w:commentReference w:id="1076"/>
      </w:r>
      <w:commentRangeEnd w:id="1077"/>
      <w:r>
        <w:rPr>
          <w:rStyle w:val="CommentReference"/>
        </w:rPr>
        <w:commentReference w:id="1077"/>
      </w:r>
      <w:commentRangeEnd w:id="1078"/>
      <w:r>
        <w:rPr>
          <w:rStyle w:val="CommentReference"/>
        </w:rPr>
        <w:commentReference w:id="1078"/>
      </w:r>
      <w:commentRangeEnd w:id="1079"/>
      <w:r>
        <w:rPr>
          <w:rStyle w:val="CommentReference"/>
        </w:rPr>
        <w:commentReference w:id="1079"/>
      </w:r>
      <w:commentRangeEnd w:id="1080"/>
      <w:r>
        <w:rPr>
          <w:rStyle w:val="CommentReference"/>
        </w:rPr>
        <w:commentReference w:id="1080"/>
      </w:r>
      <w:commentRangeEnd w:id="1081"/>
      <w:r>
        <w:rPr>
          <w:rStyle w:val="CommentReference"/>
        </w:rPr>
        <w:commentReference w:id="1081"/>
      </w:r>
      <w:commentRangeEnd w:id="1082"/>
      <w:r>
        <w:rPr>
          <w:rStyle w:val="CommentReference"/>
        </w:rPr>
        <w:commentReference w:id="1082"/>
      </w:r>
      <w:commentRangeEnd w:id="1083"/>
      <w:r>
        <w:rPr>
          <w:rStyle w:val="CommentReference"/>
        </w:rPr>
        <w:commentReference w:id="1083"/>
      </w:r>
      <w:commentRangeEnd w:id="1084"/>
      <w:r>
        <w:rPr>
          <w:rStyle w:val="CommentReference"/>
        </w:rPr>
        <w:commentReference w:id="1084"/>
      </w:r>
      <w:commentRangeEnd w:id="6890"/>
      <w:r>
        <w:rPr>
          <w:rStyle w:val="CommentReference"/>
        </w:rPr>
        <w:commentReference w:id="6890"/>
      </w:r>
      <w:commentRangeEnd w:id="6891"/>
      <w:r>
        <w:rPr>
          <w:rStyle w:val="CommentReference"/>
        </w:rPr>
        <w:commentReference w:id="6891"/>
      </w:r>
      <w:commentRangeEnd w:id="6892"/>
      <w:r>
        <w:rPr>
          <w:rStyle w:val="CommentReference"/>
        </w:rPr>
        <w:commentReference w:id="6892"/>
      </w:r>
    </w:p>
    <w:p w:rsidR="00601082" w:rsidRPr="00AE5186" w:rsidP="00601082" w14:paraId="45587187" w14:textId="77777777">
      <w:pPr>
        <w:spacing w:line="360" w:lineRule="auto"/>
        <w:ind w:firstLine="420" w:firstLineChars="200"/>
        <w:rPr>
          <w:rFonts w:ascii="宋体" w:hAnsi="宋体" w:cs="宋体" w:hint="eastAsia"/>
          <w:b/>
          <w:szCs w:val="21"/>
          <w:u w:val="single"/>
        </w:rPr>
      </w:pPr>
      <w:commentRangeStart w:id="1085"/>
      <w:commentRangeStart w:id="1086"/>
      <w:commentRangeStart w:id="1087"/>
      <w:commentRangeStart w:id="1088"/>
      <w:commentRangeStart w:id="1089"/>
      <w:commentRangeStart w:id="1090"/>
      <w:commentRangeStart w:id="1091"/>
      <w:commentRangeStart w:id="1092"/>
      <w:commentRangeStart w:id="1093"/>
      <w:commentRangeStart w:id="1094"/>
      <w:commentRangeStart w:id="1095"/>
      <w:commentRangeStart w:id="1096"/>
      <w:commentRangeStart w:id="1097"/>
      <w:commentRangeStart w:id="1098"/>
      <w:commentRangeStart w:id="6893"/>
      <w:commentRangeStart w:id="6894"/>
      <w:r w:rsidRPr="00AE5186">
        <w:rPr>
          <w:rFonts w:ascii="宋体" w:hAnsi="宋体" w:cs="宋体" w:hint="eastAsia"/>
          <w:b/>
          <w:szCs w:val="21"/>
          <w:u w:val="single"/>
        </w:rPr>
        <w:t>（2）工程竣工验收合格后支付工程</w:t>
      </w:r>
      <w:r w:rsidRPr="00AE5186">
        <w:rPr>
          <w:rFonts w:ascii="宋体" w:hAnsi="宋体" w:cs="宋体" w:hint="eastAsia"/>
          <w:b/>
          <w:szCs w:val="21"/>
          <w:u w:val="single"/>
        </w:rPr>
        <w:t>款至签订</w:t>
      </w:r>
      <w:r w:rsidRPr="00AE5186">
        <w:rPr>
          <w:rFonts w:ascii="宋体" w:hAnsi="宋体" w:cs="宋体" w:hint="eastAsia"/>
          <w:b/>
          <w:szCs w:val="21"/>
          <w:u w:val="single"/>
        </w:rPr>
        <w:t>合同总价</w:t>
      </w:r>
      <w:r w:rsidRPr="00AE5186">
        <w:rPr>
          <w:rFonts w:ascii="宋体" w:hAnsi="宋体" w:cs="宋体" w:hint="eastAsia"/>
          <w:b/>
          <w:bCs/>
          <w:szCs w:val="21"/>
          <w:u w:val="single"/>
        </w:rPr>
        <w:t>（不含暂列金）</w:t>
      </w:r>
      <w:r w:rsidRPr="00AE5186">
        <w:rPr>
          <w:rFonts w:ascii="宋体" w:hAnsi="宋体" w:cs="宋体" w:hint="eastAsia"/>
          <w:b/>
          <w:szCs w:val="21"/>
          <w:u w:val="single"/>
        </w:rPr>
        <w:t>的</w:t>
      </w:r>
      <w:r w:rsidRPr="00AE5186">
        <w:rPr>
          <w:rFonts w:ascii="宋体" w:hAnsi="宋体" w:cs="宋体"/>
          <w:b/>
          <w:szCs w:val="21"/>
          <w:u w:val="single"/>
        </w:rPr>
        <w:t>80</w:t>
      </w:r>
      <w:r w:rsidRPr="00AE5186">
        <w:rPr>
          <w:rFonts w:ascii="宋体" w:hAnsi="宋体" w:cs="宋体" w:hint="eastAsia"/>
          <w:b/>
          <w:szCs w:val="21"/>
          <w:u w:val="single"/>
        </w:rPr>
        <w:t>%。</w:t>
      </w:r>
      <w:commentRangeEnd w:id="1085"/>
      <w:r>
        <w:rPr>
          <w:rStyle w:val="CommentReference"/>
        </w:rPr>
        <w:commentReference w:id="1085"/>
      </w:r>
      <w:commentRangeEnd w:id="1086"/>
      <w:r>
        <w:rPr>
          <w:rStyle w:val="CommentReference"/>
        </w:rPr>
        <w:commentReference w:id="1086"/>
      </w:r>
      <w:commentRangeEnd w:id="1087"/>
      <w:r>
        <w:rPr>
          <w:rStyle w:val="CommentReference"/>
        </w:rPr>
        <w:commentReference w:id="1087"/>
      </w:r>
      <w:commentRangeEnd w:id="1088"/>
      <w:r>
        <w:rPr>
          <w:rStyle w:val="CommentReference"/>
        </w:rPr>
        <w:commentReference w:id="1088"/>
      </w:r>
      <w:commentRangeEnd w:id="1089"/>
      <w:r>
        <w:rPr>
          <w:rStyle w:val="CommentReference"/>
        </w:rPr>
        <w:commentReference w:id="1089"/>
      </w:r>
      <w:commentRangeEnd w:id="1090"/>
      <w:r>
        <w:rPr>
          <w:rStyle w:val="CommentReference"/>
        </w:rPr>
        <w:commentReference w:id="1090"/>
      </w:r>
      <w:commentRangeEnd w:id="1091"/>
      <w:r>
        <w:rPr>
          <w:rStyle w:val="CommentReference"/>
        </w:rPr>
        <w:commentReference w:id="1091"/>
      </w:r>
      <w:commentRangeEnd w:id="1092"/>
      <w:r>
        <w:rPr>
          <w:rStyle w:val="CommentReference"/>
        </w:rPr>
        <w:commentReference w:id="1092"/>
      </w:r>
      <w:commentRangeEnd w:id="1093"/>
      <w:r>
        <w:rPr>
          <w:rStyle w:val="CommentReference"/>
        </w:rPr>
        <w:commentReference w:id="1093"/>
      </w:r>
      <w:commentRangeEnd w:id="1094"/>
      <w:r>
        <w:rPr>
          <w:rStyle w:val="CommentReference"/>
        </w:rPr>
        <w:commentReference w:id="1094"/>
      </w:r>
      <w:commentRangeEnd w:id="1095"/>
      <w:r>
        <w:rPr>
          <w:rStyle w:val="CommentReference"/>
        </w:rPr>
        <w:commentReference w:id="1095"/>
      </w:r>
      <w:commentRangeEnd w:id="1096"/>
      <w:r>
        <w:rPr>
          <w:rStyle w:val="CommentReference"/>
        </w:rPr>
        <w:commentReference w:id="1096"/>
      </w:r>
      <w:commentRangeEnd w:id="1097"/>
      <w:r>
        <w:rPr>
          <w:rStyle w:val="CommentReference"/>
        </w:rPr>
        <w:commentReference w:id="1097"/>
      </w:r>
      <w:commentRangeEnd w:id="1098"/>
      <w:r>
        <w:rPr>
          <w:rStyle w:val="CommentReference"/>
        </w:rPr>
        <w:commentReference w:id="1098"/>
      </w:r>
      <w:commentRangeEnd w:id="6893"/>
      <w:r>
        <w:rPr>
          <w:rStyle w:val="CommentReference"/>
        </w:rPr>
        <w:commentReference w:id="6893"/>
      </w:r>
      <w:commentRangeEnd w:id="6894"/>
      <w:r>
        <w:rPr>
          <w:rStyle w:val="CommentReference"/>
        </w:rPr>
        <w:commentReference w:id="6894"/>
      </w:r>
    </w:p>
    <w:p w:rsidR="00601082" w:rsidRPr="00AE5186" w:rsidP="00601082" w14:paraId="6D0822C7" w14:textId="77777777">
      <w:pPr>
        <w:spacing w:line="360" w:lineRule="auto"/>
        <w:ind w:firstLine="420" w:firstLineChars="200"/>
        <w:rPr>
          <w:rFonts w:ascii="宋体" w:hAnsi="宋体" w:cs="宋体" w:hint="eastAsia"/>
          <w:b/>
          <w:szCs w:val="21"/>
          <w:u w:val="single"/>
        </w:rPr>
      </w:pPr>
      <w:commentRangeStart w:id="1099"/>
      <w:commentRangeStart w:id="1100"/>
      <w:commentRangeStart w:id="1101"/>
      <w:commentRangeStart w:id="1102"/>
      <w:commentRangeStart w:id="6895"/>
      <w:commentRangeStart w:id="6896"/>
      <w:r w:rsidRPr="00AE5186">
        <w:rPr>
          <w:rFonts w:ascii="宋体" w:hAnsi="宋体" w:cs="宋体" w:hint="eastAsia"/>
          <w:b/>
          <w:szCs w:val="21"/>
          <w:u w:val="single"/>
        </w:rPr>
        <w:t>（3）工程审计完成后，最后一次付款前，承包人向发包人支付审计审定金额的3%作为质保金，发包人向承包人支付至审计审定金额的100%</w:t>
      </w:r>
      <w:r w:rsidRPr="00AE5186">
        <w:rPr>
          <w:rFonts w:ascii="宋体" w:hAnsi="宋体" w:cs="宋体"/>
          <w:b/>
          <w:szCs w:val="21"/>
          <w:u w:val="single"/>
        </w:rPr>
        <w:t>。</w:t>
      </w:r>
      <w:commentRangeEnd w:id="1099"/>
      <w:r>
        <w:rPr>
          <w:rStyle w:val="CommentReference"/>
        </w:rPr>
        <w:commentReference w:id="1099"/>
      </w:r>
      <w:commentRangeEnd w:id="1100"/>
      <w:r>
        <w:rPr>
          <w:rStyle w:val="CommentReference"/>
        </w:rPr>
        <w:commentReference w:id="1100"/>
      </w:r>
      <w:commentRangeEnd w:id="1101"/>
      <w:r>
        <w:rPr>
          <w:rStyle w:val="CommentReference"/>
        </w:rPr>
        <w:commentReference w:id="1101"/>
      </w:r>
      <w:commentRangeEnd w:id="1102"/>
      <w:r>
        <w:rPr>
          <w:rStyle w:val="CommentReference"/>
        </w:rPr>
        <w:commentReference w:id="1102"/>
      </w:r>
      <w:commentRangeEnd w:id="6895"/>
      <w:r>
        <w:rPr>
          <w:rStyle w:val="CommentReference"/>
        </w:rPr>
        <w:commentReference w:id="6895"/>
      </w:r>
      <w:commentRangeEnd w:id="6896"/>
      <w:r>
        <w:rPr>
          <w:rStyle w:val="CommentReference"/>
        </w:rPr>
        <w:commentReference w:id="6896"/>
      </w:r>
    </w:p>
    <w:p w:rsidR="00601082" w:rsidRPr="00AE5186" w:rsidP="00601082" w14:paraId="6C2B2B38" w14:textId="77777777">
      <w:pPr>
        <w:spacing w:line="360" w:lineRule="auto"/>
        <w:ind w:firstLine="420" w:firstLineChars="200"/>
        <w:rPr>
          <w:rFonts w:ascii="宋体" w:hAnsi="宋体" w:cs="宋体" w:hint="eastAsia"/>
          <w:b/>
          <w:szCs w:val="21"/>
          <w:u w:val="single"/>
        </w:rPr>
      </w:pPr>
      <w:commentRangeStart w:id="1103"/>
      <w:commentRangeStart w:id="1104"/>
      <w:commentRangeStart w:id="1105"/>
      <w:commentRangeStart w:id="1106"/>
      <w:commentRangeStart w:id="1107"/>
      <w:commentRangeStart w:id="1108"/>
      <w:commentRangeStart w:id="6897"/>
      <w:commentRangeStart w:id="6898"/>
      <w:r w:rsidRPr="00AE5186">
        <w:rPr>
          <w:rFonts w:ascii="宋体" w:hAnsi="宋体" w:cs="宋体" w:hint="eastAsia"/>
          <w:b/>
          <w:szCs w:val="21"/>
          <w:u w:val="single"/>
        </w:rPr>
        <w:t>（4）缺陷责任期满后一个月内发包人无息退还承包人相应的</w:t>
      </w:r>
      <w:r w:rsidRPr="00AE5186">
        <w:rPr>
          <w:rFonts w:ascii="宋体" w:hAnsi="宋体" w:cs="宋体"/>
          <w:b/>
          <w:szCs w:val="21"/>
          <w:u w:val="single"/>
        </w:rPr>
        <w:t>质保金</w:t>
      </w:r>
      <w:r w:rsidRPr="00AE5186">
        <w:rPr>
          <w:rFonts w:ascii="宋体" w:hAnsi="宋体" w:cs="宋体" w:hint="eastAsia"/>
          <w:b/>
          <w:szCs w:val="21"/>
          <w:u w:val="single"/>
        </w:rPr>
        <w:t>。</w:t>
      </w:r>
      <w:commentRangeEnd w:id="1103"/>
      <w:r>
        <w:rPr>
          <w:rStyle w:val="CommentReference"/>
        </w:rPr>
        <w:commentReference w:id="1103"/>
      </w:r>
      <w:commentRangeEnd w:id="1104"/>
      <w:r>
        <w:rPr>
          <w:rStyle w:val="CommentReference"/>
        </w:rPr>
        <w:commentReference w:id="1104"/>
      </w:r>
      <w:commentRangeEnd w:id="1105"/>
      <w:r>
        <w:rPr>
          <w:rStyle w:val="CommentReference"/>
        </w:rPr>
        <w:commentReference w:id="1105"/>
      </w:r>
      <w:commentRangeEnd w:id="1106"/>
      <w:r>
        <w:rPr>
          <w:rStyle w:val="CommentReference"/>
        </w:rPr>
        <w:commentReference w:id="1106"/>
      </w:r>
      <w:commentRangeEnd w:id="1107"/>
      <w:r>
        <w:rPr>
          <w:rStyle w:val="CommentReference"/>
        </w:rPr>
        <w:commentReference w:id="1107"/>
      </w:r>
      <w:commentRangeEnd w:id="1108"/>
      <w:r>
        <w:rPr>
          <w:rStyle w:val="CommentReference"/>
        </w:rPr>
        <w:commentReference w:id="1108"/>
      </w:r>
      <w:commentRangeEnd w:id="6897"/>
      <w:r>
        <w:rPr>
          <w:rStyle w:val="CommentReference"/>
        </w:rPr>
        <w:commentReference w:id="6897"/>
      </w:r>
      <w:commentRangeEnd w:id="6898"/>
      <w:r>
        <w:rPr>
          <w:rStyle w:val="CommentReference"/>
        </w:rPr>
        <w:commentReference w:id="6898"/>
      </w:r>
    </w:p>
    <w:bookmarkEnd w:id="298"/>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p w:rsidR="00601082" w:rsidRPr="00AE5186" w:rsidP="00601082" w14:paraId="4F25F828" w14:textId="77777777">
      <w:pPr>
        <w:spacing w:line="360" w:lineRule="auto"/>
        <w:ind w:firstLine="420" w:firstLineChars="200"/>
        <w:jc w:val="left"/>
        <w:rPr>
          <w:rFonts w:ascii="宋体" w:hAnsi="宋体" w:hint="eastAsia"/>
          <w:szCs w:val="21"/>
        </w:rPr>
      </w:pPr>
      <w:commentRangeStart w:id="6899"/>
      <w:commentRangeStart w:id="6900"/>
      <w:commentRangeStart w:id="6901"/>
      <w:r w:rsidRPr="00AE5186">
        <w:rPr>
          <w:rFonts w:ascii="宋体" w:hAnsi="宋体"/>
          <w:szCs w:val="21"/>
        </w:rPr>
        <w:t>12.4.2 进度付款申请单的编制</w:t>
      </w:r>
      <w:commentRangeEnd w:id="6899"/>
      <w:r>
        <w:rPr>
          <w:rStyle w:val="CommentReference"/>
        </w:rPr>
        <w:commentReference w:id="6899"/>
      </w:r>
      <w:commentRangeEnd w:id="6900"/>
      <w:r>
        <w:rPr>
          <w:rStyle w:val="CommentReference"/>
        </w:rPr>
        <w:commentReference w:id="6900"/>
      </w:r>
      <w:commentRangeEnd w:id="6901"/>
      <w:r>
        <w:rPr>
          <w:rStyle w:val="CommentReference"/>
        </w:rPr>
        <w:commentReference w:id="6901"/>
      </w:r>
    </w:p>
    <w:p w:rsidR="00601082" w:rsidRPr="00AE5186" w:rsidP="00601082" w14:paraId="7EADF743" w14:textId="77777777">
      <w:pPr>
        <w:tabs>
          <w:tab w:val="left" w:pos="628"/>
        </w:tabs>
        <w:autoSpaceDE w:val="0"/>
        <w:autoSpaceDN w:val="0"/>
        <w:adjustRightInd w:val="0"/>
        <w:snapToGrid w:val="0"/>
        <w:spacing w:line="360" w:lineRule="auto"/>
        <w:ind w:firstLine="420" w:firstLineChars="200"/>
        <w:jc w:val="left"/>
        <w:rPr>
          <w:rFonts w:ascii="宋体" w:hAnsi="宋体" w:cs="仿宋_GB2312" w:hint="eastAsia"/>
          <w:b/>
          <w:bCs/>
          <w:szCs w:val="21"/>
          <w:u w:val="single"/>
        </w:rPr>
      </w:pPr>
      <w:commentRangeStart w:id="1109"/>
      <w:commentRangeStart w:id="1110"/>
      <w:commentRangeStart w:id="6902"/>
      <w:commentRangeStart w:id="6903"/>
      <w:commentRangeStart w:id="6904"/>
      <w:r w:rsidRPr="00AE5186">
        <w:rPr>
          <w:rFonts w:ascii="宋体" w:hAnsi="宋体"/>
          <w:szCs w:val="21"/>
        </w:rPr>
        <w:t>关于进度付款申请单编制的约定：</w:t>
      </w:r>
      <w:bookmarkStart w:id="469" w:name="OLE_LINK22"/>
      <w:r w:rsidRPr="00AE5186">
        <w:rPr>
          <w:rFonts w:ascii="宋体" w:hAnsi="宋体" w:cs="仿宋_GB2312" w:hint="eastAsia"/>
          <w:b/>
          <w:bCs/>
          <w:szCs w:val="21"/>
          <w:u w:val="single"/>
        </w:rPr>
        <w:t xml:space="preserve"> 具体按发包人的相关管理办法执行</w:t>
      </w:r>
      <w:r w:rsidRPr="00AE5186">
        <w:rPr>
          <w:rFonts w:ascii="宋体" w:hAnsi="宋体" w:cs="仿宋_GB2312" w:hint="eastAsia"/>
          <w:szCs w:val="21"/>
        </w:rPr>
        <w:t>。</w:t>
      </w:r>
      <w:bookmarkEnd w:id="469"/>
      <w:r w:rsidRPr="00AE5186">
        <w:rPr>
          <w:rFonts w:ascii="宋体" w:hAnsi="宋体" w:cs="仿宋_GB2312" w:hint="eastAsia"/>
          <w:szCs w:val="21"/>
        </w:rPr>
        <w:t xml:space="preserve">       </w:t>
      </w:r>
      <w:commentRangeEnd w:id="1109"/>
      <w:r>
        <w:rPr>
          <w:rStyle w:val="CommentReference"/>
        </w:rPr>
        <w:commentReference w:id="1109"/>
      </w:r>
      <w:commentRangeEnd w:id="1110"/>
      <w:r>
        <w:rPr>
          <w:rStyle w:val="CommentReference"/>
        </w:rPr>
        <w:commentReference w:id="1110"/>
      </w:r>
      <w:commentRangeEnd w:id="6902"/>
      <w:r>
        <w:rPr>
          <w:rStyle w:val="CommentReference"/>
        </w:rPr>
        <w:commentReference w:id="6902"/>
      </w:r>
      <w:commentRangeEnd w:id="6903"/>
      <w:r>
        <w:rPr>
          <w:rStyle w:val="CommentReference"/>
        </w:rPr>
        <w:commentReference w:id="6903"/>
      </w:r>
      <w:commentRangeEnd w:id="6904"/>
      <w:r>
        <w:rPr>
          <w:rStyle w:val="CommentReference"/>
        </w:rPr>
        <w:commentReference w:id="6904"/>
      </w:r>
    </w:p>
    <w:p w:rsidR="00601082" w:rsidRPr="00AE5186" w:rsidP="00601082" w14:paraId="72F3B248" w14:textId="77777777">
      <w:pPr>
        <w:tabs>
          <w:tab w:val="left" w:pos="628"/>
        </w:tabs>
        <w:autoSpaceDE w:val="0"/>
        <w:autoSpaceDN w:val="0"/>
        <w:adjustRightInd w:val="0"/>
        <w:snapToGrid w:val="0"/>
        <w:spacing w:line="360" w:lineRule="auto"/>
        <w:ind w:firstLine="420" w:firstLineChars="200"/>
        <w:jc w:val="left"/>
        <w:rPr>
          <w:rFonts w:ascii="宋体" w:hAnsi="宋体" w:hint="eastAsia"/>
          <w:szCs w:val="21"/>
        </w:rPr>
      </w:pPr>
      <w:commentRangeStart w:id="6905"/>
      <w:commentRangeStart w:id="6906"/>
      <w:commentRangeStart w:id="6907"/>
      <w:r w:rsidRPr="00AE5186">
        <w:rPr>
          <w:rFonts w:ascii="宋体" w:hAnsi="宋体"/>
          <w:szCs w:val="21"/>
        </w:rPr>
        <w:t>12.4.3 进度付款申请单的提交</w:t>
      </w:r>
      <w:commentRangeEnd w:id="6905"/>
      <w:r>
        <w:rPr>
          <w:rStyle w:val="CommentReference"/>
        </w:rPr>
        <w:commentReference w:id="6905"/>
      </w:r>
      <w:commentRangeEnd w:id="6906"/>
      <w:r>
        <w:rPr>
          <w:rStyle w:val="CommentReference"/>
        </w:rPr>
        <w:commentReference w:id="6906"/>
      </w:r>
      <w:commentRangeEnd w:id="6907"/>
      <w:r>
        <w:rPr>
          <w:rStyle w:val="CommentReference"/>
        </w:rPr>
        <w:commentReference w:id="6907"/>
      </w:r>
    </w:p>
    <w:p w:rsidR="00601082" w:rsidRPr="00AE5186" w:rsidP="00601082" w14:paraId="0A0B788F" w14:textId="77777777">
      <w:pPr>
        <w:numPr>
          <w:ilvl w:val="0"/>
          <w:numId w:val="3"/>
        </w:numPr>
        <w:autoSpaceDE w:val="0"/>
        <w:autoSpaceDN w:val="0"/>
        <w:adjustRightInd w:val="0"/>
        <w:snapToGrid w:val="0"/>
        <w:spacing w:line="360" w:lineRule="auto"/>
        <w:ind w:firstLine="420" w:firstLineChars="200"/>
        <w:jc w:val="left"/>
        <w:rPr>
          <w:rFonts w:ascii="宋体" w:hAnsi="宋体" w:cs="仿宋_GB2312" w:hint="eastAsia"/>
          <w:b/>
          <w:bCs/>
          <w:szCs w:val="21"/>
          <w:u w:val="single"/>
        </w:rPr>
      </w:pPr>
      <w:commentRangeStart w:id="1111"/>
      <w:commentRangeStart w:id="1112"/>
      <w:commentRangeStart w:id="6908"/>
      <w:commentRangeStart w:id="6909"/>
      <w:commentRangeStart w:id="6910"/>
      <w:r w:rsidRPr="00AE5186">
        <w:rPr>
          <w:rFonts w:ascii="宋体" w:hAnsi="宋体"/>
          <w:szCs w:val="21"/>
        </w:rPr>
        <w:t>单价合同进度付款申请单提交的约定</w:t>
      </w:r>
      <w:r w:rsidRPr="00AE5186">
        <w:rPr>
          <w:rFonts w:ascii="宋体" w:hAnsi="宋体" w:hint="eastAsia"/>
          <w:szCs w:val="21"/>
        </w:rPr>
        <w:t>：</w:t>
      </w:r>
      <w:r w:rsidRPr="00AE5186">
        <w:rPr>
          <w:rFonts w:ascii="宋体" w:hAnsi="宋体" w:cs="仿宋_GB2312" w:hint="eastAsia"/>
          <w:b/>
          <w:bCs/>
          <w:szCs w:val="21"/>
          <w:u w:val="single"/>
        </w:rPr>
        <w:t>/</w:t>
      </w:r>
      <w:commentRangeEnd w:id="1111"/>
      <w:r>
        <w:rPr>
          <w:rStyle w:val="CommentReference"/>
        </w:rPr>
        <w:commentReference w:id="1111"/>
      </w:r>
      <w:commentRangeEnd w:id="1112"/>
      <w:r>
        <w:rPr>
          <w:rStyle w:val="CommentReference"/>
        </w:rPr>
        <w:commentReference w:id="1112"/>
      </w:r>
      <w:commentRangeEnd w:id="6908"/>
      <w:r>
        <w:rPr>
          <w:rStyle w:val="CommentReference"/>
        </w:rPr>
        <w:commentReference w:id="6908"/>
      </w:r>
      <w:commentRangeEnd w:id="6909"/>
      <w:r>
        <w:rPr>
          <w:rStyle w:val="CommentReference"/>
        </w:rPr>
        <w:commentReference w:id="6909"/>
      </w:r>
      <w:commentRangeEnd w:id="6910"/>
      <w:r>
        <w:rPr>
          <w:rStyle w:val="CommentReference"/>
        </w:rPr>
        <w:commentReference w:id="6910"/>
      </w:r>
    </w:p>
    <w:p w:rsidR="00601082" w:rsidRPr="00AE5186" w:rsidP="00601082" w14:paraId="751CB7EC" w14:textId="77777777">
      <w:pPr>
        <w:spacing w:line="360" w:lineRule="auto"/>
        <w:ind w:firstLine="420" w:firstLineChars="200"/>
        <w:jc w:val="left"/>
        <w:rPr>
          <w:rFonts w:ascii="宋体" w:hAnsi="宋体" w:hint="eastAsia"/>
          <w:szCs w:val="21"/>
        </w:rPr>
      </w:pPr>
      <w:commentRangeStart w:id="1113"/>
      <w:commentRangeStart w:id="6911"/>
      <w:commentRangeStart w:id="6912"/>
      <w:commentRangeStart w:id="6913"/>
      <w:r w:rsidRPr="00AE5186">
        <w:rPr>
          <w:rFonts w:ascii="宋体" w:hAnsi="宋体"/>
          <w:szCs w:val="21"/>
        </w:rPr>
        <w:t>（2）总价合同进度付款申请单提交的约定</w:t>
      </w:r>
      <w:r w:rsidRPr="00AE5186">
        <w:rPr>
          <w:rFonts w:ascii="宋体" w:hAnsi="宋体" w:hint="eastAsia"/>
          <w:szCs w:val="21"/>
        </w:rPr>
        <w:t>：</w:t>
      </w:r>
      <w:r w:rsidRPr="00AE5186">
        <w:rPr>
          <w:rFonts w:ascii="宋体" w:hAnsi="宋体"/>
          <w:szCs w:val="21"/>
          <w:u w:val="single"/>
        </w:rPr>
        <w:t xml:space="preserve">    </w:t>
      </w:r>
      <w:r w:rsidRPr="00AE5186">
        <w:rPr>
          <w:rFonts w:ascii="宋体" w:hAnsi="宋体" w:hint="eastAsia"/>
          <w:szCs w:val="21"/>
          <w:u w:val="single"/>
        </w:rPr>
        <w:t xml:space="preserve">  </w:t>
      </w:r>
      <w:r w:rsidRPr="00AE5186">
        <w:rPr>
          <w:rFonts w:ascii="宋体" w:hAnsi="宋体"/>
          <w:szCs w:val="21"/>
          <w:u w:val="single"/>
        </w:rPr>
        <w:t xml:space="preserve"> </w:t>
      </w:r>
      <w:r w:rsidRPr="00AE5186">
        <w:rPr>
          <w:rFonts w:ascii="宋体" w:hAnsi="宋体" w:hint="eastAsia"/>
          <w:szCs w:val="21"/>
          <w:u w:val="single"/>
        </w:rPr>
        <w:t xml:space="preserve">/ </w:t>
      </w:r>
      <w:r w:rsidRPr="00AE5186">
        <w:rPr>
          <w:rFonts w:ascii="宋体" w:hAnsi="宋体"/>
          <w:szCs w:val="21"/>
          <w:u w:val="single"/>
        </w:rPr>
        <w:t xml:space="preserve">   </w:t>
      </w:r>
      <w:r w:rsidRPr="00AE5186">
        <w:rPr>
          <w:rFonts w:ascii="宋体" w:hAnsi="宋体" w:hint="eastAsia"/>
          <w:szCs w:val="21"/>
          <w:u w:val="single"/>
        </w:rPr>
        <w:t xml:space="preserve">  </w:t>
      </w:r>
      <w:r w:rsidRPr="00AE5186">
        <w:rPr>
          <w:rFonts w:ascii="宋体" w:hAnsi="宋体"/>
          <w:szCs w:val="21"/>
          <w:u w:val="single"/>
        </w:rPr>
        <w:t xml:space="preserve">  </w:t>
      </w:r>
      <w:r w:rsidRPr="00AE5186">
        <w:rPr>
          <w:rFonts w:ascii="宋体" w:hAnsi="宋体"/>
          <w:szCs w:val="21"/>
        </w:rPr>
        <w:t>。</w:t>
      </w:r>
      <w:commentRangeEnd w:id="1113"/>
      <w:r>
        <w:rPr>
          <w:rStyle w:val="CommentReference"/>
        </w:rPr>
        <w:commentReference w:id="1113"/>
      </w:r>
      <w:commentRangeEnd w:id="6911"/>
      <w:r>
        <w:rPr>
          <w:rStyle w:val="CommentReference"/>
        </w:rPr>
        <w:commentReference w:id="6911"/>
      </w:r>
      <w:commentRangeEnd w:id="6912"/>
      <w:r>
        <w:rPr>
          <w:rStyle w:val="CommentReference"/>
        </w:rPr>
        <w:commentReference w:id="6912"/>
      </w:r>
      <w:commentRangeEnd w:id="6913"/>
      <w:r>
        <w:rPr>
          <w:rStyle w:val="CommentReference"/>
        </w:rPr>
        <w:commentReference w:id="6913"/>
      </w:r>
    </w:p>
    <w:p w:rsidR="00601082" w:rsidRPr="00AE5186" w:rsidP="00601082" w14:paraId="69C8DEDB" w14:textId="77777777">
      <w:pPr>
        <w:spacing w:line="360" w:lineRule="auto"/>
        <w:ind w:firstLine="420" w:firstLineChars="200"/>
        <w:jc w:val="left"/>
        <w:rPr>
          <w:rFonts w:ascii="宋体" w:hAnsi="宋体" w:hint="eastAsia"/>
          <w:szCs w:val="21"/>
          <w:u w:val="single"/>
        </w:rPr>
      </w:pPr>
      <w:commentRangeStart w:id="1114"/>
      <w:commentRangeStart w:id="6914"/>
      <w:commentRangeStart w:id="6915"/>
      <w:commentRangeStart w:id="6916"/>
      <w:r w:rsidRPr="00AE5186">
        <w:rPr>
          <w:rFonts w:ascii="宋体" w:hAnsi="宋体"/>
          <w:szCs w:val="21"/>
        </w:rPr>
        <w:t>（3）其他价格形式合同进度付款申请单提交的约定：</w:t>
      </w:r>
      <w:r w:rsidRPr="00AE5186">
        <w:rPr>
          <w:rFonts w:ascii="宋体" w:hAnsi="宋体"/>
          <w:szCs w:val="21"/>
          <w:u w:val="single"/>
        </w:rPr>
        <w:t xml:space="preserve">  /    </w:t>
      </w:r>
      <w:r w:rsidRPr="00AE5186">
        <w:rPr>
          <w:rFonts w:ascii="宋体" w:hAnsi="宋体" w:hint="eastAsia"/>
          <w:szCs w:val="21"/>
        </w:rPr>
        <w:t>。</w:t>
      </w:r>
      <w:commentRangeEnd w:id="1114"/>
      <w:r>
        <w:rPr>
          <w:rStyle w:val="CommentReference"/>
        </w:rPr>
        <w:commentReference w:id="1114"/>
      </w:r>
      <w:commentRangeEnd w:id="6914"/>
      <w:r>
        <w:rPr>
          <w:rStyle w:val="CommentReference"/>
        </w:rPr>
        <w:commentReference w:id="6914"/>
      </w:r>
      <w:commentRangeEnd w:id="6915"/>
      <w:r>
        <w:rPr>
          <w:rStyle w:val="CommentReference"/>
        </w:rPr>
        <w:commentReference w:id="6915"/>
      </w:r>
      <w:commentRangeEnd w:id="6916"/>
      <w:r>
        <w:rPr>
          <w:rStyle w:val="CommentReference"/>
        </w:rPr>
        <w:commentReference w:id="6916"/>
      </w:r>
    </w:p>
    <w:p w:rsidR="00601082" w:rsidRPr="00AE5186" w:rsidP="00601082" w14:paraId="5A1A56CB" w14:textId="77777777">
      <w:pPr>
        <w:spacing w:line="360" w:lineRule="auto"/>
        <w:ind w:firstLine="420" w:firstLineChars="200"/>
        <w:jc w:val="left"/>
        <w:rPr>
          <w:rFonts w:ascii="宋体" w:hAnsi="宋体" w:hint="eastAsia"/>
          <w:szCs w:val="21"/>
        </w:rPr>
      </w:pPr>
      <w:commentRangeStart w:id="6917"/>
      <w:commentRangeStart w:id="6918"/>
      <w:commentRangeStart w:id="6919"/>
      <w:r w:rsidRPr="00AE5186">
        <w:rPr>
          <w:rFonts w:ascii="宋体" w:hAnsi="宋体"/>
          <w:szCs w:val="21"/>
        </w:rPr>
        <w:t>12.4.4 进度款审核和支付</w:t>
      </w:r>
      <w:commentRangeEnd w:id="6917"/>
      <w:r>
        <w:rPr>
          <w:rStyle w:val="CommentReference"/>
        </w:rPr>
        <w:commentReference w:id="6917"/>
      </w:r>
      <w:commentRangeEnd w:id="6918"/>
      <w:r>
        <w:rPr>
          <w:rStyle w:val="CommentReference"/>
        </w:rPr>
        <w:commentReference w:id="6918"/>
      </w:r>
      <w:commentRangeEnd w:id="6919"/>
      <w:r>
        <w:rPr>
          <w:rStyle w:val="CommentReference"/>
        </w:rPr>
        <w:commentReference w:id="6919"/>
      </w:r>
    </w:p>
    <w:p w:rsidR="00601082" w:rsidRPr="00AE5186" w:rsidP="00601082" w14:paraId="3F807E6A" w14:textId="77777777">
      <w:pPr>
        <w:spacing w:line="360" w:lineRule="auto"/>
        <w:ind w:firstLine="420" w:firstLineChars="200"/>
        <w:jc w:val="left"/>
        <w:rPr>
          <w:rFonts w:ascii="宋体" w:hAnsi="宋体" w:hint="eastAsia"/>
          <w:szCs w:val="21"/>
          <w:u w:val="single"/>
        </w:rPr>
      </w:pPr>
      <w:commentRangeStart w:id="1115"/>
      <w:commentRangeStart w:id="1116"/>
      <w:commentRangeStart w:id="6920"/>
      <w:commentRangeStart w:id="6921"/>
      <w:commentRangeStart w:id="6922"/>
      <w:r w:rsidRPr="00AE5186">
        <w:rPr>
          <w:rFonts w:ascii="宋体" w:hAnsi="宋体"/>
          <w:szCs w:val="21"/>
        </w:rPr>
        <w:t>（1）监理人审查并报送发包人的期限：</w:t>
      </w:r>
      <w:r w:rsidRPr="00AE5186">
        <w:rPr>
          <w:rFonts w:ascii="宋体" w:hAnsi="宋体" w:hint="eastAsia"/>
          <w:szCs w:val="21"/>
          <w:u w:val="single"/>
        </w:rPr>
        <w:t xml:space="preserve">     </w:t>
      </w:r>
      <w:r w:rsidRPr="00AE5186">
        <w:rPr>
          <w:rFonts w:ascii="宋体" w:hAnsi="宋体" w:cs="仿宋_GB2312" w:hint="eastAsia"/>
          <w:b/>
          <w:bCs/>
          <w:szCs w:val="21"/>
          <w:u w:val="single"/>
        </w:rPr>
        <w:t xml:space="preserve">/     </w:t>
      </w:r>
      <w:r w:rsidRPr="00AE5186">
        <w:rPr>
          <w:rFonts w:ascii="宋体" w:hAnsi="宋体" w:cs="仿宋_GB2312" w:hint="eastAsia"/>
          <w:szCs w:val="21"/>
        </w:rPr>
        <w:t>。</w:t>
      </w:r>
      <w:commentRangeEnd w:id="1115"/>
      <w:r>
        <w:rPr>
          <w:rStyle w:val="CommentReference"/>
        </w:rPr>
        <w:commentReference w:id="1115"/>
      </w:r>
      <w:commentRangeEnd w:id="1116"/>
      <w:r>
        <w:rPr>
          <w:rStyle w:val="CommentReference"/>
        </w:rPr>
        <w:commentReference w:id="1116"/>
      </w:r>
      <w:commentRangeEnd w:id="6920"/>
      <w:r>
        <w:rPr>
          <w:rStyle w:val="CommentReference"/>
        </w:rPr>
        <w:commentReference w:id="6920"/>
      </w:r>
      <w:commentRangeEnd w:id="6921"/>
      <w:r>
        <w:rPr>
          <w:rStyle w:val="CommentReference"/>
        </w:rPr>
        <w:commentReference w:id="6921"/>
      </w:r>
      <w:commentRangeEnd w:id="6922"/>
      <w:r>
        <w:rPr>
          <w:rStyle w:val="CommentReference"/>
        </w:rPr>
        <w:commentReference w:id="6922"/>
      </w:r>
    </w:p>
    <w:p w:rsidR="00601082" w:rsidRPr="00AE5186" w:rsidP="00601082" w14:paraId="3F7E8C16" w14:textId="77777777">
      <w:pPr>
        <w:tabs>
          <w:tab w:val="left" w:pos="628"/>
        </w:tabs>
        <w:autoSpaceDE w:val="0"/>
        <w:autoSpaceDN w:val="0"/>
        <w:adjustRightInd w:val="0"/>
        <w:snapToGrid w:val="0"/>
        <w:spacing w:line="360" w:lineRule="auto"/>
        <w:ind w:firstLine="420" w:firstLineChars="200"/>
        <w:jc w:val="left"/>
        <w:rPr>
          <w:rFonts w:ascii="宋体" w:hAnsi="宋体" w:cs="仿宋_GB2312" w:hint="eastAsia"/>
          <w:b/>
          <w:bCs/>
          <w:szCs w:val="21"/>
          <w:u w:val="single"/>
        </w:rPr>
      </w:pPr>
      <w:commentRangeStart w:id="1117"/>
      <w:commentRangeStart w:id="1118"/>
      <w:commentRangeStart w:id="6923"/>
      <w:commentRangeStart w:id="6924"/>
      <w:commentRangeStart w:id="6925"/>
      <w:r w:rsidRPr="00AE5186">
        <w:rPr>
          <w:rFonts w:ascii="宋体" w:hAnsi="宋体"/>
          <w:szCs w:val="21"/>
        </w:rPr>
        <w:t>发包人完成审批并签发进度款支付证书的期限：</w:t>
      </w:r>
      <w:r w:rsidRPr="00AE5186">
        <w:rPr>
          <w:rFonts w:ascii="宋体" w:hAnsi="宋体" w:cs="仿宋_GB2312" w:hint="eastAsia"/>
          <w:b/>
          <w:bCs/>
          <w:szCs w:val="21"/>
          <w:u w:val="single"/>
        </w:rPr>
        <w:t>/。</w:t>
      </w:r>
      <w:commentRangeEnd w:id="1117"/>
      <w:r>
        <w:rPr>
          <w:rStyle w:val="CommentReference"/>
        </w:rPr>
        <w:commentReference w:id="1117"/>
      </w:r>
      <w:commentRangeEnd w:id="1118"/>
      <w:r>
        <w:rPr>
          <w:rStyle w:val="CommentReference"/>
        </w:rPr>
        <w:commentReference w:id="1118"/>
      </w:r>
      <w:commentRangeEnd w:id="6923"/>
      <w:r>
        <w:rPr>
          <w:rStyle w:val="CommentReference"/>
        </w:rPr>
        <w:commentReference w:id="6923"/>
      </w:r>
      <w:commentRangeEnd w:id="6924"/>
      <w:r>
        <w:rPr>
          <w:rStyle w:val="CommentReference"/>
        </w:rPr>
        <w:commentReference w:id="6924"/>
      </w:r>
      <w:commentRangeEnd w:id="6925"/>
      <w:r>
        <w:rPr>
          <w:rStyle w:val="CommentReference"/>
        </w:rPr>
        <w:commentReference w:id="6925"/>
      </w:r>
    </w:p>
    <w:p w:rsidR="00601082" w:rsidRPr="00AE5186" w:rsidP="00601082" w14:paraId="74D11130" w14:textId="77777777">
      <w:pPr>
        <w:spacing w:line="360" w:lineRule="auto"/>
        <w:ind w:firstLine="420" w:firstLineChars="200"/>
        <w:jc w:val="left"/>
        <w:rPr>
          <w:rFonts w:ascii="宋体" w:hAnsi="宋体" w:hint="eastAsia"/>
          <w:szCs w:val="21"/>
        </w:rPr>
      </w:pPr>
      <w:commentRangeStart w:id="1119"/>
      <w:commentRangeStart w:id="1120"/>
      <w:commentRangeStart w:id="6926"/>
      <w:commentRangeStart w:id="6927"/>
      <w:commentRangeStart w:id="6928"/>
      <w:r w:rsidRPr="00AE5186">
        <w:rPr>
          <w:rFonts w:ascii="宋体" w:hAnsi="宋体"/>
          <w:szCs w:val="21"/>
        </w:rPr>
        <w:t>（2）发包人支付进度款的期限：</w:t>
      </w:r>
      <w:r w:rsidRPr="00AE5186">
        <w:rPr>
          <w:rFonts w:ascii="宋体" w:hAnsi="宋体" w:cs="仿宋_GB2312" w:hint="eastAsia"/>
          <w:b/>
          <w:bCs/>
          <w:szCs w:val="21"/>
          <w:u w:val="single"/>
        </w:rPr>
        <w:t>/</w:t>
      </w:r>
      <w:r w:rsidRPr="00AE5186">
        <w:rPr>
          <w:rFonts w:ascii="宋体" w:hAnsi="宋体" w:cs="仿宋_GB2312" w:hint="eastAsia"/>
          <w:szCs w:val="21"/>
        </w:rPr>
        <w:t>。</w:t>
      </w:r>
      <w:commentRangeEnd w:id="1119"/>
      <w:r>
        <w:rPr>
          <w:rStyle w:val="CommentReference"/>
        </w:rPr>
        <w:commentReference w:id="1119"/>
      </w:r>
      <w:commentRangeEnd w:id="1120"/>
      <w:r>
        <w:rPr>
          <w:rStyle w:val="CommentReference"/>
        </w:rPr>
        <w:commentReference w:id="1120"/>
      </w:r>
      <w:commentRangeEnd w:id="6926"/>
      <w:r>
        <w:rPr>
          <w:rStyle w:val="CommentReference"/>
        </w:rPr>
        <w:commentReference w:id="6926"/>
      </w:r>
      <w:commentRangeEnd w:id="6927"/>
      <w:r>
        <w:rPr>
          <w:rStyle w:val="CommentReference"/>
        </w:rPr>
        <w:commentReference w:id="6927"/>
      </w:r>
      <w:commentRangeEnd w:id="6928"/>
      <w:r>
        <w:rPr>
          <w:rStyle w:val="CommentReference"/>
        </w:rPr>
        <w:commentReference w:id="6928"/>
      </w:r>
    </w:p>
    <w:p w:rsidR="00601082" w:rsidRPr="00AE5186" w:rsidP="00601082" w14:paraId="138D5F8B" w14:textId="77777777">
      <w:pPr>
        <w:spacing w:line="360" w:lineRule="auto"/>
        <w:ind w:firstLine="525" w:firstLineChars="250"/>
        <w:jc w:val="left"/>
        <w:rPr>
          <w:rFonts w:ascii="宋体" w:hAnsi="宋体" w:cs="仿宋_GB2312" w:hint="eastAsia"/>
          <w:szCs w:val="21"/>
        </w:rPr>
      </w:pPr>
      <w:commentRangeStart w:id="6929"/>
      <w:commentRangeStart w:id="6930"/>
      <w:r w:rsidRPr="00AE5186">
        <w:rPr>
          <w:rFonts w:ascii="宋体" w:hAnsi="宋体" w:cs="仿宋_GB2312" w:hint="eastAsia"/>
          <w:szCs w:val="21"/>
        </w:rPr>
        <w:t>（3）本项目不进行期中支付，为保证项目进度控制，承包人应每月申报工程量进度报表。</w:t>
      </w:r>
      <w:commentRangeEnd w:id="6929"/>
      <w:r>
        <w:rPr>
          <w:rStyle w:val="CommentReference"/>
        </w:rPr>
        <w:commentReference w:id="6929"/>
      </w:r>
      <w:commentRangeEnd w:id="6930"/>
      <w:r>
        <w:rPr>
          <w:rStyle w:val="CommentReference"/>
        </w:rPr>
        <w:commentReference w:id="6930"/>
      </w:r>
    </w:p>
    <w:p w:rsidR="00601082" w:rsidRPr="00AE5186" w:rsidP="00601082" w14:paraId="319709C6" w14:textId="77777777">
      <w:pPr>
        <w:spacing w:line="360" w:lineRule="auto"/>
        <w:ind w:firstLine="525" w:firstLineChars="250"/>
        <w:jc w:val="left"/>
        <w:rPr>
          <w:rFonts w:ascii="宋体" w:hAnsi="宋体" w:hint="eastAsia"/>
          <w:szCs w:val="21"/>
        </w:rPr>
      </w:pPr>
      <w:commentRangeStart w:id="6931"/>
      <w:commentRangeStart w:id="6932"/>
      <w:r w:rsidRPr="00AE5186">
        <w:rPr>
          <w:rFonts w:ascii="宋体" w:hAnsi="宋体"/>
          <w:szCs w:val="21"/>
        </w:rPr>
        <w:t>12.4.6 支付分解表的编制</w:t>
      </w:r>
      <w:commentRangeEnd w:id="6931"/>
      <w:r>
        <w:rPr>
          <w:rStyle w:val="CommentReference"/>
        </w:rPr>
        <w:commentReference w:id="6931"/>
      </w:r>
      <w:commentRangeEnd w:id="6932"/>
      <w:r>
        <w:rPr>
          <w:rStyle w:val="CommentReference"/>
        </w:rPr>
        <w:commentReference w:id="6932"/>
      </w:r>
    </w:p>
    <w:p w:rsidR="00601082" w:rsidRPr="00AE5186" w:rsidP="00601082" w14:paraId="0A5EC634" w14:textId="77777777">
      <w:pPr>
        <w:spacing w:line="360" w:lineRule="auto"/>
        <w:ind w:firstLine="420" w:firstLineChars="200"/>
        <w:jc w:val="left"/>
        <w:rPr>
          <w:rFonts w:ascii="宋体" w:hAnsi="宋体" w:hint="eastAsia"/>
          <w:szCs w:val="21"/>
          <w:u w:val="single"/>
        </w:rPr>
      </w:pPr>
      <w:commentRangeStart w:id="1121"/>
      <w:commentRangeStart w:id="1122"/>
      <w:commentRangeStart w:id="6933"/>
      <w:commentRangeStart w:id="6934"/>
      <w:commentRangeStart w:id="6935"/>
      <w:r w:rsidRPr="00AE5186">
        <w:rPr>
          <w:rFonts w:ascii="宋体" w:hAnsi="宋体"/>
          <w:szCs w:val="21"/>
        </w:rPr>
        <w:t>2</w:t>
      </w:r>
      <w:r w:rsidRPr="00AE5186">
        <w:rPr>
          <w:rFonts w:ascii="宋体" w:hAnsi="宋体" w:hint="eastAsia"/>
          <w:szCs w:val="21"/>
        </w:rPr>
        <w:t>.</w:t>
      </w:r>
      <w:r w:rsidRPr="00AE5186">
        <w:rPr>
          <w:rFonts w:ascii="宋体" w:hAnsi="宋体"/>
          <w:szCs w:val="21"/>
        </w:rPr>
        <w:t>总价合同支付分解表的编制与审批：</w:t>
      </w:r>
      <w:r w:rsidRPr="00AE5186">
        <w:rPr>
          <w:rFonts w:ascii="宋体" w:hAnsi="宋体"/>
          <w:szCs w:val="21"/>
          <w:u w:val="single"/>
        </w:rPr>
        <w:t xml:space="preserve">    </w:t>
      </w:r>
      <w:r w:rsidRPr="00AE5186">
        <w:rPr>
          <w:rFonts w:ascii="宋体" w:hAnsi="宋体" w:hint="eastAsia"/>
          <w:szCs w:val="21"/>
          <w:u w:val="single"/>
        </w:rPr>
        <w:t xml:space="preserve">  </w:t>
      </w:r>
      <w:r w:rsidRPr="00AE5186">
        <w:rPr>
          <w:rFonts w:ascii="宋体" w:hAnsi="宋体"/>
          <w:szCs w:val="21"/>
          <w:u w:val="single"/>
        </w:rPr>
        <w:t xml:space="preserve">  /       </w:t>
      </w:r>
      <w:r w:rsidRPr="00AE5186">
        <w:rPr>
          <w:rFonts w:ascii="宋体" w:hAnsi="宋体" w:hint="eastAsia"/>
          <w:szCs w:val="21"/>
          <w:u w:val="single"/>
        </w:rPr>
        <w:t>。</w:t>
      </w:r>
      <w:commentRangeEnd w:id="1121"/>
      <w:r>
        <w:rPr>
          <w:rStyle w:val="CommentReference"/>
        </w:rPr>
        <w:commentReference w:id="1121"/>
      </w:r>
      <w:commentRangeEnd w:id="1122"/>
      <w:r>
        <w:rPr>
          <w:rStyle w:val="CommentReference"/>
        </w:rPr>
        <w:commentReference w:id="1122"/>
      </w:r>
      <w:commentRangeEnd w:id="6933"/>
      <w:r>
        <w:rPr>
          <w:rStyle w:val="CommentReference"/>
        </w:rPr>
        <w:commentReference w:id="6933"/>
      </w:r>
      <w:commentRangeEnd w:id="6934"/>
      <w:r>
        <w:rPr>
          <w:rStyle w:val="CommentReference"/>
        </w:rPr>
        <w:commentReference w:id="6934"/>
      </w:r>
      <w:commentRangeEnd w:id="6935"/>
      <w:r>
        <w:rPr>
          <w:rStyle w:val="CommentReference"/>
        </w:rPr>
        <w:commentReference w:id="6935"/>
      </w:r>
    </w:p>
    <w:p w:rsidR="00601082" w:rsidRPr="00AE5186" w:rsidP="00601082" w14:paraId="70E66120" w14:textId="77777777">
      <w:pPr>
        <w:spacing w:line="360" w:lineRule="auto"/>
        <w:ind w:firstLine="420" w:firstLineChars="200"/>
        <w:jc w:val="left"/>
        <w:rPr>
          <w:rFonts w:ascii="宋体" w:hAnsi="宋体" w:cs="仿宋_GB2312" w:hint="eastAsia"/>
          <w:b/>
          <w:bCs/>
          <w:szCs w:val="21"/>
          <w:u w:val="single"/>
        </w:rPr>
      </w:pPr>
      <w:commentRangeStart w:id="1123"/>
      <w:commentRangeStart w:id="1124"/>
      <w:commentRangeStart w:id="1125"/>
      <w:commentRangeStart w:id="1126"/>
      <w:commentRangeStart w:id="1127"/>
      <w:commentRangeStart w:id="1128"/>
      <w:commentRangeStart w:id="6936"/>
      <w:commentRangeStart w:id="6937"/>
      <w:commentRangeStart w:id="6938"/>
      <w:r w:rsidRPr="00AE5186">
        <w:rPr>
          <w:rFonts w:ascii="宋体" w:hAnsi="宋体"/>
          <w:szCs w:val="21"/>
        </w:rPr>
        <w:t>3</w:t>
      </w:r>
      <w:r w:rsidRPr="00AE5186">
        <w:rPr>
          <w:rFonts w:ascii="宋体" w:hAnsi="宋体" w:hint="eastAsia"/>
          <w:szCs w:val="21"/>
        </w:rPr>
        <w:t>.</w:t>
      </w:r>
      <w:r w:rsidRPr="00AE5186">
        <w:rPr>
          <w:rFonts w:ascii="宋体" w:hAnsi="宋体"/>
          <w:szCs w:val="21"/>
        </w:rPr>
        <w:t>单价合同的总价项目支付分解表的编制与审批：</w:t>
      </w:r>
      <w:r w:rsidRPr="00AE5186">
        <w:rPr>
          <w:rFonts w:ascii="宋体" w:hAnsi="宋体" w:cs="仿宋_GB2312" w:hint="eastAsia"/>
          <w:b/>
          <w:bCs/>
          <w:szCs w:val="21"/>
          <w:u w:val="single"/>
        </w:rPr>
        <w:t>除按通用条款12.4.3（1）</w:t>
      </w:r>
      <w:r w:rsidRPr="00AE5186">
        <w:rPr>
          <w:rFonts w:ascii="宋体" w:hAnsi="宋体" w:cs="仿宋_GB2312" w:hint="eastAsia"/>
          <w:b/>
          <w:bCs/>
          <w:szCs w:val="21"/>
          <w:u w:val="single"/>
        </w:rPr>
        <w:t>条执行</w:t>
      </w:r>
      <w:r w:rsidRPr="00AE5186">
        <w:rPr>
          <w:rFonts w:ascii="宋体" w:hAnsi="宋体" w:cs="仿宋_GB2312" w:hint="eastAsia"/>
          <w:b/>
          <w:bCs/>
          <w:szCs w:val="21"/>
          <w:u w:val="single"/>
        </w:rPr>
        <w:t>外，按发包人相关管理规定执行。</w:t>
      </w:r>
      <w:commentRangeEnd w:id="1123"/>
      <w:r>
        <w:rPr>
          <w:rStyle w:val="CommentReference"/>
        </w:rPr>
        <w:commentReference w:id="1123"/>
      </w:r>
      <w:commentRangeEnd w:id="1124"/>
      <w:r>
        <w:rPr>
          <w:rStyle w:val="CommentReference"/>
        </w:rPr>
        <w:commentReference w:id="1124"/>
      </w:r>
      <w:commentRangeEnd w:id="1125"/>
      <w:r>
        <w:rPr>
          <w:rStyle w:val="CommentReference"/>
        </w:rPr>
        <w:commentReference w:id="1125"/>
      </w:r>
      <w:commentRangeEnd w:id="1126"/>
      <w:r>
        <w:rPr>
          <w:rStyle w:val="CommentReference"/>
        </w:rPr>
        <w:commentReference w:id="1126"/>
      </w:r>
      <w:commentRangeEnd w:id="1127"/>
      <w:r>
        <w:rPr>
          <w:rStyle w:val="CommentReference"/>
        </w:rPr>
        <w:commentReference w:id="1127"/>
      </w:r>
      <w:commentRangeEnd w:id="1128"/>
      <w:r>
        <w:rPr>
          <w:rStyle w:val="CommentReference"/>
        </w:rPr>
        <w:commentReference w:id="1128"/>
      </w:r>
      <w:commentRangeEnd w:id="6936"/>
      <w:r>
        <w:rPr>
          <w:rStyle w:val="CommentReference"/>
        </w:rPr>
        <w:commentReference w:id="6936"/>
      </w:r>
      <w:commentRangeEnd w:id="6937"/>
      <w:r>
        <w:rPr>
          <w:rStyle w:val="CommentReference"/>
        </w:rPr>
        <w:commentReference w:id="6937"/>
      </w:r>
      <w:commentRangeEnd w:id="6938"/>
      <w:r>
        <w:rPr>
          <w:rStyle w:val="CommentReference"/>
        </w:rPr>
        <w:commentReference w:id="6938"/>
      </w:r>
    </w:p>
    <w:p w:rsidR="00601082" w:rsidRPr="00AE5186" w:rsidP="00601082" w14:paraId="5128F738" w14:textId="77777777">
      <w:pPr>
        <w:spacing w:line="360" w:lineRule="auto"/>
        <w:ind w:firstLine="420" w:firstLineChars="200"/>
        <w:jc w:val="left"/>
        <w:rPr>
          <w:rFonts w:ascii="宋体" w:hAnsi="宋体" w:cs="华文新魏" w:hint="eastAsia"/>
          <w:szCs w:val="21"/>
        </w:rPr>
      </w:pPr>
      <w:commentRangeStart w:id="6939"/>
      <w:commentRangeStart w:id="6940"/>
      <w:commentRangeStart w:id="6941"/>
      <w:r w:rsidRPr="00AE5186">
        <w:rPr>
          <w:rFonts w:ascii="宋体" w:hAnsi="宋体" w:hint="eastAsia"/>
          <w:szCs w:val="21"/>
        </w:rPr>
        <w:t>12.6 合同款支付的约定</w:t>
      </w:r>
      <w:r w:rsidRPr="00AE5186">
        <w:rPr>
          <w:rFonts w:ascii="宋体" w:hAnsi="宋体" w:cs="华文新魏" w:hint="eastAsia"/>
          <w:szCs w:val="21"/>
        </w:rPr>
        <w:t>：</w:t>
      </w:r>
      <w:commentRangeEnd w:id="6939"/>
      <w:r>
        <w:rPr>
          <w:rStyle w:val="CommentReference"/>
        </w:rPr>
        <w:commentReference w:id="6939"/>
      </w:r>
      <w:commentRangeEnd w:id="6940"/>
      <w:r>
        <w:rPr>
          <w:rStyle w:val="CommentReference"/>
        </w:rPr>
        <w:commentReference w:id="6940"/>
      </w:r>
      <w:commentRangeEnd w:id="6941"/>
      <w:r>
        <w:rPr>
          <w:rStyle w:val="CommentReference"/>
        </w:rPr>
        <w:commentReference w:id="6941"/>
      </w:r>
    </w:p>
    <w:p w:rsidR="00601082" w:rsidRPr="00AE5186" w:rsidP="00601082" w14:paraId="2BA0FD15" w14:textId="77777777">
      <w:pPr>
        <w:spacing w:line="360" w:lineRule="auto"/>
        <w:ind w:firstLine="420" w:firstLineChars="200"/>
        <w:jc w:val="left"/>
        <w:rPr>
          <w:rFonts w:ascii="宋体" w:hAnsi="宋体" w:cs="仿宋_GB2312" w:hint="eastAsia"/>
          <w:b/>
          <w:bCs/>
          <w:szCs w:val="21"/>
          <w:u w:val="single"/>
        </w:rPr>
      </w:pPr>
      <w:commentRangeStart w:id="1129"/>
      <w:commentRangeStart w:id="1130"/>
      <w:commentRangeStart w:id="1131"/>
      <w:commentRangeStart w:id="1132"/>
      <w:commentRangeStart w:id="6942"/>
      <w:commentRangeStart w:id="6943"/>
      <w:commentRangeStart w:id="6944"/>
      <w:r w:rsidRPr="00AE5186">
        <w:rPr>
          <w:rFonts w:ascii="宋体" w:hAnsi="宋体" w:cs="仿宋_GB2312" w:hint="eastAsia"/>
          <w:b/>
          <w:bCs/>
          <w:szCs w:val="21"/>
          <w:u w:val="single"/>
        </w:rPr>
        <w:t>12.6.1 其他：</w:t>
      </w:r>
      <w:r w:rsidRPr="00AE5186">
        <w:rPr>
          <w:rFonts w:ascii="宋体" w:hAnsi="宋体" w:cs="仿宋_GB2312"/>
          <w:b/>
          <w:bCs/>
          <w:szCs w:val="21"/>
          <w:u w:val="single"/>
        </w:rPr>
        <w:t xml:space="preserve">           </w:t>
      </w:r>
      <w:r w:rsidRPr="00AE5186">
        <w:rPr>
          <w:rFonts w:ascii="宋体" w:hAnsi="宋体" w:cs="仿宋_GB2312" w:hint="eastAsia"/>
          <w:b/>
          <w:bCs/>
          <w:szCs w:val="21"/>
          <w:u w:val="single"/>
        </w:rPr>
        <w:t>；</w:t>
      </w:r>
      <w:commentRangeEnd w:id="1129"/>
      <w:r>
        <w:rPr>
          <w:rStyle w:val="CommentReference"/>
        </w:rPr>
        <w:commentReference w:id="1129"/>
      </w:r>
      <w:commentRangeEnd w:id="1130"/>
      <w:r>
        <w:rPr>
          <w:rStyle w:val="CommentReference"/>
        </w:rPr>
        <w:commentReference w:id="1130"/>
      </w:r>
      <w:commentRangeEnd w:id="1131"/>
      <w:r>
        <w:rPr>
          <w:rStyle w:val="CommentReference"/>
        </w:rPr>
        <w:commentReference w:id="1131"/>
      </w:r>
      <w:commentRangeEnd w:id="1132"/>
      <w:r>
        <w:rPr>
          <w:rStyle w:val="CommentReference"/>
        </w:rPr>
        <w:commentReference w:id="1132"/>
      </w:r>
      <w:commentRangeEnd w:id="6942"/>
      <w:r>
        <w:rPr>
          <w:rStyle w:val="CommentReference"/>
        </w:rPr>
        <w:commentReference w:id="6942"/>
      </w:r>
      <w:commentRangeEnd w:id="6943"/>
      <w:r>
        <w:rPr>
          <w:rStyle w:val="CommentReference"/>
        </w:rPr>
        <w:commentReference w:id="6943"/>
      </w:r>
      <w:commentRangeEnd w:id="6944"/>
      <w:r>
        <w:rPr>
          <w:rStyle w:val="CommentReference"/>
        </w:rPr>
        <w:commentReference w:id="6944"/>
      </w:r>
    </w:p>
    <w:p w:rsidR="00601082" w:rsidRPr="00AE5186" w:rsidP="00601082" w14:paraId="5A19CB05" w14:textId="77777777">
      <w:pPr>
        <w:spacing w:line="360" w:lineRule="auto"/>
        <w:ind w:firstLine="420" w:firstLineChars="200"/>
        <w:jc w:val="left"/>
        <w:rPr>
          <w:rFonts w:ascii="宋体" w:hAnsi="宋体" w:cs="仿宋_GB2312" w:hint="eastAsia"/>
          <w:b/>
          <w:bCs/>
          <w:szCs w:val="21"/>
          <w:u w:val="single"/>
        </w:rPr>
      </w:pPr>
      <w:commentRangeStart w:id="1133"/>
      <w:commentRangeStart w:id="1134"/>
      <w:commentRangeStart w:id="1135"/>
      <w:commentRangeStart w:id="1136"/>
      <w:commentRangeStart w:id="1137"/>
      <w:commentRangeStart w:id="1138"/>
      <w:commentRangeStart w:id="6945"/>
      <w:commentRangeStart w:id="6946"/>
      <w:commentRangeStart w:id="6947"/>
      <w:r w:rsidRPr="00AE5186">
        <w:rPr>
          <w:rFonts w:ascii="宋体" w:hAnsi="宋体" w:cs="仿宋_GB2312" w:hint="eastAsia"/>
          <w:b/>
          <w:bCs/>
          <w:szCs w:val="21"/>
          <w:u w:val="single"/>
        </w:rPr>
        <w:t>12.6.</w:t>
      </w:r>
      <w:r w:rsidRPr="00AE5186">
        <w:rPr>
          <w:rFonts w:ascii="宋体" w:hAnsi="宋体" w:cs="仿宋_GB2312"/>
          <w:b/>
          <w:bCs/>
          <w:szCs w:val="21"/>
          <w:u w:val="single"/>
        </w:rPr>
        <w:t>2</w:t>
      </w:r>
      <w:r w:rsidRPr="00AE5186">
        <w:rPr>
          <w:rFonts w:ascii="宋体" w:hAnsi="宋体" w:cs="仿宋_GB2312" w:hint="eastAsia"/>
          <w:b/>
          <w:bCs/>
          <w:szCs w:val="21"/>
          <w:u w:val="single"/>
        </w:rPr>
        <w:t xml:space="preserve"> 发票要求：承包人应按发包人要求开具相应发票，若承包人提供虚假发票，承包人自行承担相应责任并应向发包人支付票面金额25%的违约金。</w:t>
      </w:r>
      <w:commentRangeEnd w:id="1133"/>
      <w:r>
        <w:rPr>
          <w:rStyle w:val="CommentReference"/>
        </w:rPr>
        <w:commentReference w:id="1133"/>
      </w:r>
      <w:commentRangeEnd w:id="1134"/>
      <w:r>
        <w:rPr>
          <w:rStyle w:val="CommentReference"/>
        </w:rPr>
        <w:commentReference w:id="1134"/>
      </w:r>
      <w:commentRangeEnd w:id="1135"/>
      <w:r>
        <w:rPr>
          <w:rStyle w:val="CommentReference"/>
        </w:rPr>
        <w:commentReference w:id="1135"/>
      </w:r>
      <w:commentRangeEnd w:id="1136"/>
      <w:r>
        <w:rPr>
          <w:rStyle w:val="CommentReference"/>
        </w:rPr>
        <w:commentReference w:id="1136"/>
      </w:r>
      <w:commentRangeEnd w:id="1137"/>
      <w:r>
        <w:rPr>
          <w:rStyle w:val="CommentReference"/>
        </w:rPr>
        <w:commentReference w:id="1137"/>
      </w:r>
      <w:commentRangeEnd w:id="1138"/>
      <w:r>
        <w:rPr>
          <w:rStyle w:val="CommentReference"/>
        </w:rPr>
        <w:commentReference w:id="1138"/>
      </w:r>
      <w:commentRangeEnd w:id="6945"/>
      <w:r>
        <w:rPr>
          <w:rStyle w:val="CommentReference"/>
        </w:rPr>
        <w:commentReference w:id="6945"/>
      </w:r>
      <w:commentRangeEnd w:id="6946"/>
      <w:r>
        <w:rPr>
          <w:rStyle w:val="CommentReference"/>
        </w:rPr>
        <w:commentReference w:id="6946"/>
      </w:r>
      <w:commentRangeEnd w:id="6947"/>
      <w:r>
        <w:rPr>
          <w:rStyle w:val="CommentReference"/>
        </w:rPr>
        <w:commentReference w:id="6947"/>
      </w:r>
    </w:p>
    <w:p w:rsidR="00601082" w:rsidRPr="00AE5186" w:rsidP="00601082" w14:paraId="2A8E6818" w14:textId="77777777">
      <w:pPr>
        <w:spacing w:line="360" w:lineRule="auto"/>
        <w:ind w:firstLine="420" w:firstLineChars="200"/>
        <w:jc w:val="left"/>
        <w:rPr>
          <w:rFonts w:ascii="宋体" w:hAnsi="宋体" w:cs="仿宋_GB2312" w:hint="eastAsia"/>
          <w:b/>
          <w:bCs/>
          <w:szCs w:val="21"/>
          <w:u w:val="single"/>
        </w:rPr>
      </w:pPr>
      <w:commentRangeStart w:id="1139"/>
      <w:commentRangeStart w:id="1140"/>
      <w:commentRangeStart w:id="1141"/>
      <w:commentRangeStart w:id="1142"/>
      <w:commentRangeStart w:id="1143"/>
      <w:commentRangeStart w:id="1144"/>
      <w:commentRangeStart w:id="6948"/>
      <w:commentRangeStart w:id="6949"/>
      <w:commentRangeStart w:id="6950"/>
      <w:r w:rsidRPr="00AE5186">
        <w:rPr>
          <w:rFonts w:ascii="宋体" w:hAnsi="宋体" w:cs="仿宋_GB2312" w:hint="eastAsia"/>
          <w:b/>
          <w:bCs/>
          <w:szCs w:val="21"/>
          <w:u w:val="single"/>
        </w:rPr>
        <w:t>12.6.</w:t>
      </w:r>
      <w:r w:rsidRPr="00AE5186">
        <w:rPr>
          <w:rFonts w:ascii="宋体" w:hAnsi="宋体" w:cs="仿宋_GB2312"/>
          <w:b/>
          <w:bCs/>
          <w:szCs w:val="21"/>
          <w:u w:val="single"/>
        </w:rPr>
        <w:t>3</w:t>
      </w:r>
      <w:r w:rsidRPr="00AE5186">
        <w:rPr>
          <w:rFonts w:ascii="宋体" w:hAnsi="宋体" w:cs="仿宋_GB2312" w:hint="eastAsia"/>
          <w:b/>
          <w:bCs/>
          <w:szCs w:val="21"/>
          <w:u w:val="single"/>
        </w:rPr>
        <w:t>按发包人指定的格式向发包人提交付款申请，承包人提交的付款申请应附有正式税务发票，合同签约单位名称、发票出具单位名称、收款银行账号所属单位的名称三者必须一致，如上述付款凭证无法及时提交导致发包人付款延迟，发包人不承担延期付款责任。</w:t>
      </w:r>
      <w:commentRangeEnd w:id="1139"/>
      <w:r>
        <w:rPr>
          <w:rStyle w:val="CommentReference"/>
        </w:rPr>
        <w:commentReference w:id="1139"/>
      </w:r>
      <w:commentRangeEnd w:id="1140"/>
      <w:r>
        <w:rPr>
          <w:rStyle w:val="CommentReference"/>
        </w:rPr>
        <w:commentReference w:id="1140"/>
      </w:r>
      <w:commentRangeEnd w:id="1141"/>
      <w:r>
        <w:rPr>
          <w:rStyle w:val="CommentReference"/>
        </w:rPr>
        <w:commentReference w:id="1141"/>
      </w:r>
      <w:commentRangeEnd w:id="1142"/>
      <w:r>
        <w:rPr>
          <w:rStyle w:val="CommentReference"/>
        </w:rPr>
        <w:commentReference w:id="1142"/>
      </w:r>
      <w:commentRangeEnd w:id="1143"/>
      <w:r>
        <w:rPr>
          <w:rStyle w:val="CommentReference"/>
        </w:rPr>
        <w:commentReference w:id="1143"/>
      </w:r>
      <w:commentRangeEnd w:id="1144"/>
      <w:r>
        <w:rPr>
          <w:rStyle w:val="CommentReference"/>
        </w:rPr>
        <w:commentReference w:id="1144"/>
      </w:r>
      <w:commentRangeEnd w:id="6948"/>
      <w:r>
        <w:rPr>
          <w:rStyle w:val="CommentReference"/>
        </w:rPr>
        <w:commentReference w:id="6948"/>
      </w:r>
      <w:commentRangeEnd w:id="6949"/>
      <w:r>
        <w:rPr>
          <w:rStyle w:val="CommentReference"/>
        </w:rPr>
        <w:commentReference w:id="6949"/>
      </w:r>
      <w:commentRangeEnd w:id="6950"/>
      <w:r>
        <w:rPr>
          <w:rStyle w:val="CommentReference"/>
        </w:rPr>
        <w:commentReference w:id="6950"/>
      </w:r>
    </w:p>
    <w:p w:rsidR="00601082" w:rsidRPr="00AE5186" w:rsidP="00601082" w14:paraId="343C1C10" w14:textId="77777777">
      <w:pPr>
        <w:spacing w:line="360" w:lineRule="auto"/>
        <w:ind w:firstLine="420" w:firstLineChars="200"/>
        <w:jc w:val="left"/>
        <w:rPr>
          <w:rFonts w:ascii="宋体" w:hAnsi="宋体" w:cs="仿宋_GB2312" w:hint="eastAsia"/>
          <w:b/>
          <w:bCs/>
          <w:szCs w:val="21"/>
          <w:u w:val="single"/>
        </w:rPr>
      </w:pPr>
      <w:commentRangeStart w:id="1145"/>
      <w:commentRangeStart w:id="1146"/>
      <w:commentRangeStart w:id="1147"/>
      <w:commentRangeStart w:id="1148"/>
      <w:commentRangeStart w:id="1149"/>
      <w:commentRangeStart w:id="1150"/>
      <w:commentRangeStart w:id="6951"/>
      <w:commentRangeStart w:id="6952"/>
      <w:commentRangeStart w:id="6953"/>
      <w:r w:rsidRPr="00AE5186">
        <w:rPr>
          <w:rFonts w:ascii="宋体" w:hAnsi="宋体" w:cs="仿宋_GB2312" w:hint="eastAsia"/>
          <w:b/>
          <w:bCs/>
          <w:szCs w:val="21"/>
          <w:u w:val="single"/>
        </w:rPr>
        <w:t>12.6.</w:t>
      </w:r>
      <w:r w:rsidRPr="00AE5186">
        <w:rPr>
          <w:rFonts w:ascii="宋体" w:hAnsi="宋体" w:cs="仿宋_GB2312"/>
          <w:b/>
          <w:bCs/>
          <w:szCs w:val="21"/>
          <w:u w:val="single"/>
        </w:rPr>
        <w:t>4</w:t>
      </w:r>
      <w:r w:rsidRPr="00AE5186">
        <w:rPr>
          <w:rFonts w:ascii="宋体" w:hAnsi="宋体" w:cs="仿宋_GB2312" w:hint="eastAsia"/>
          <w:b/>
          <w:bCs/>
          <w:szCs w:val="21"/>
          <w:u w:val="single"/>
        </w:rPr>
        <w:t>承包人对其提供的银行账户的准确性负责，银行账户如有变更，承包人应在发包人付款前提前十日以上书面通知发包人，如因承包人提供的银行账户错误或银行账户变更未及时书面通知发包人，导致无法及时付款的，发包人不承担延期付款责任。</w:t>
      </w:r>
      <w:commentRangeEnd w:id="1145"/>
      <w:r>
        <w:rPr>
          <w:rStyle w:val="CommentReference"/>
        </w:rPr>
        <w:commentReference w:id="1145"/>
      </w:r>
      <w:commentRangeEnd w:id="1146"/>
      <w:r>
        <w:rPr>
          <w:rStyle w:val="CommentReference"/>
        </w:rPr>
        <w:commentReference w:id="1146"/>
      </w:r>
      <w:commentRangeEnd w:id="1147"/>
      <w:r>
        <w:rPr>
          <w:rStyle w:val="CommentReference"/>
        </w:rPr>
        <w:commentReference w:id="1147"/>
      </w:r>
      <w:commentRangeEnd w:id="1148"/>
      <w:r>
        <w:rPr>
          <w:rStyle w:val="CommentReference"/>
        </w:rPr>
        <w:commentReference w:id="1148"/>
      </w:r>
      <w:commentRangeEnd w:id="1149"/>
      <w:r>
        <w:rPr>
          <w:rStyle w:val="CommentReference"/>
        </w:rPr>
        <w:commentReference w:id="1149"/>
      </w:r>
      <w:commentRangeEnd w:id="1150"/>
      <w:r>
        <w:rPr>
          <w:rStyle w:val="CommentReference"/>
        </w:rPr>
        <w:commentReference w:id="1150"/>
      </w:r>
      <w:commentRangeEnd w:id="6951"/>
      <w:r>
        <w:rPr>
          <w:rStyle w:val="CommentReference"/>
        </w:rPr>
        <w:commentReference w:id="6951"/>
      </w:r>
      <w:commentRangeEnd w:id="6952"/>
      <w:r>
        <w:rPr>
          <w:rStyle w:val="CommentReference"/>
        </w:rPr>
        <w:commentReference w:id="6952"/>
      </w:r>
      <w:commentRangeEnd w:id="6953"/>
      <w:r>
        <w:rPr>
          <w:rStyle w:val="CommentReference"/>
        </w:rPr>
        <w:commentReference w:id="6953"/>
      </w:r>
    </w:p>
    <w:p w:rsidR="00601082" w:rsidRPr="00AE5186" w:rsidP="00601082" w14:paraId="010D6643" w14:textId="77777777">
      <w:pPr>
        <w:spacing w:line="360" w:lineRule="auto"/>
        <w:ind w:firstLine="420" w:firstLineChars="200"/>
        <w:jc w:val="left"/>
        <w:rPr>
          <w:rFonts w:ascii="宋体" w:hAnsi="宋体" w:cs="仿宋_GB2312" w:hint="eastAsia"/>
          <w:b/>
          <w:bCs/>
          <w:szCs w:val="21"/>
          <w:u w:val="single"/>
        </w:rPr>
      </w:pPr>
      <w:commentRangeStart w:id="1151"/>
      <w:commentRangeStart w:id="1152"/>
      <w:commentRangeStart w:id="1153"/>
      <w:commentRangeStart w:id="1154"/>
      <w:commentRangeStart w:id="1155"/>
      <w:commentRangeStart w:id="1156"/>
      <w:commentRangeStart w:id="6954"/>
      <w:commentRangeStart w:id="6955"/>
      <w:commentRangeStart w:id="6956"/>
      <w:r w:rsidRPr="00AE5186">
        <w:rPr>
          <w:rFonts w:ascii="宋体" w:hAnsi="宋体" w:cs="仿宋_GB2312" w:hint="eastAsia"/>
          <w:b/>
          <w:bCs/>
          <w:szCs w:val="21"/>
          <w:u w:val="single"/>
        </w:rPr>
        <w:t>12.6.</w:t>
      </w:r>
      <w:r w:rsidRPr="00AE5186">
        <w:rPr>
          <w:rFonts w:ascii="宋体" w:hAnsi="宋体" w:cs="仿宋_GB2312"/>
          <w:b/>
          <w:bCs/>
          <w:szCs w:val="21"/>
          <w:u w:val="single"/>
        </w:rPr>
        <w:t>5</w:t>
      </w:r>
      <w:r w:rsidRPr="00AE5186">
        <w:rPr>
          <w:rFonts w:ascii="宋体" w:hAnsi="宋体" w:cs="仿宋_GB2312" w:hint="eastAsia"/>
          <w:b/>
          <w:bCs/>
          <w:szCs w:val="21"/>
          <w:u w:val="single"/>
        </w:rPr>
        <w:t>本合同约定的承包人应承担的全部违约金、赔偿金等款项，发包人有权直接从应付款项中直接扣除，上述款项不足扣除的，发包人有权向承包人索赔。</w:t>
      </w:r>
      <w:commentRangeEnd w:id="1151"/>
      <w:r>
        <w:rPr>
          <w:rStyle w:val="CommentReference"/>
        </w:rPr>
        <w:commentReference w:id="1151"/>
      </w:r>
      <w:commentRangeEnd w:id="1152"/>
      <w:r>
        <w:rPr>
          <w:rStyle w:val="CommentReference"/>
        </w:rPr>
        <w:commentReference w:id="1152"/>
      </w:r>
      <w:commentRangeEnd w:id="1153"/>
      <w:r>
        <w:rPr>
          <w:rStyle w:val="CommentReference"/>
        </w:rPr>
        <w:commentReference w:id="1153"/>
      </w:r>
      <w:commentRangeEnd w:id="1154"/>
      <w:r>
        <w:rPr>
          <w:rStyle w:val="CommentReference"/>
        </w:rPr>
        <w:commentReference w:id="1154"/>
      </w:r>
      <w:commentRangeEnd w:id="1155"/>
      <w:r>
        <w:rPr>
          <w:rStyle w:val="CommentReference"/>
        </w:rPr>
        <w:commentReference w:id="1155"/>
      </w:r>
      <w:commentRangeEnd w:id="1156"/>
      <w:r>
        <w:rPr>
          <w:rStyle w:val="CommentReference"/>
        </w:rPr>
        <w:commentReference w:id="1156"/>
      </w:r>
      <w:commentRangeEnd w:id="6954"/>
      <w:r>
        <w:rPr>
          <w:rStyle w:val="CommentReference"/>
        </w:rPr>
        <w:commentReference w:id="6954"/>
      </w:r>
      <w:commentRangeEnd w:id="6955"/>
      <w:r>
        <w:rPr>
          <w:rStyle w:val="CommentReference"/>
        </w:rPr>
        <w:commentReference w:id="6955"/>
      </w:r>
      <w:commentRangeEnd w:id="6956"/>
      <w:r>
        <w:rPr>
          <w:rStyle w:val="CommentReference"/>
        </w:rPr>
        <w:commentReference w:id="6956"/>
      </w:r>
    </w:p>
    <w:p w:rsidR="00601082" w:rsidRPr="00AE5186" w:rsidP="00601082" w14:paraId="7A18C0A6" w14:textId="77777777">
      <w:pPr>
        <w:spacing w:line="360" w:lineRule="auto"/>
        <w:ind w:firstLine="420" w:firstLineChars="200"/>
        <w:jc w:val="left"/>
        <w:rPr>
          <w:rFonts w:ascii="宋体" w:hAnsi="宋体" w:cs="仿宋_GB2312" w:hint="eastAsia"/>
          <w:b/>
          <w:bCs/>
          <w:szCs w:val="21"/>
          <w:u w:val="single"/>
        </w:rPr>
      </w:pPr>
      <w:commentRangeStart w:id="1157"/>
      <w:commentRangeStart w:id="1158"/>
      <w:commentRangeStart w:id="1159"/>
      <w:commentRangeStart w:id="1160"/>
      <w:commentRangeStart w:id="1161"/>
      <w:commentRangeStart w:id="1162"/>
      <w:commentRangeStart w:id="6957"/>
      <w:commentRangeStart w:id="6958"/>
      <w:commentRangeStart w:id="6959"/>
      <w:r w:rsidRPr="00AE5186">
        <w:rPr>
          <w:rFonts w:ascii="宋体" w:hAnsi="宋体" w:cs="仿宋_GB2312" w:hint="eastAsia"/>
          <w:b/>
          <w:bCs/>
          <w:szCs w:val="21"/>
          <w:u w:val="single"/>
        </w:rPr>
        <w:t>12.6.</w:t>
      </w:r>
      <w:r w:rsidRPr="00AE5186">
        <w:rPr>
          <w:rFonts w:ascii="宋体" w:hAnsi="宋体" w:cs="仿宋_GB2312"/>
          <w:b/>
          <w:bCs/>
          <w:szCs w:val="21"/>
          <w:u w:val="single"/>
        </w:rPr>
        <w:t>6</w:t>
      </w:r>
      <w:r w:rsidRPr="00AE5186">
        <w:rPr>
          <w:rFonts w:ascii="宋体" w:hAnsi="宋体" w:cs="仿宋_GB2312" w:hint="eastAsia"/>
          <w:b/>
          <w:bCs/>
          <w:szCs w:val="21"/>
          <w:u w:val="single"/>
        </w:rPr>
        <w:t>进度款以银行转账、汇票等方式支付，承包人须按发包人指定的银行及要求开户。</w:t>
      </w:r>
      <w:commentRangeEnd w:id="1157"/>
      <w:r>
        <w:rPr>
          <w:rStyle w:val="CommentReference"/>
        </w:rPr>
        <w:commentReference w:id="1157"/>
      </w:r>
      <w:commentRangeEnd w:id="1158"/>
      <w:r>
        <w:rPr>
          <w:rStyle w:val="CommentReference"/>
        </w:rPr>
        <w:commentReference w:id="1158"/>
      </w:r>
      <w:commentRangeEnd w:id="1159"/>
      <w:r>
        <w:rPr>
          <w:rStyle w:val="CommentReference"/>
        </w:rPr>
        <w:commentReference w:id="1159"/>
      </w:r>
      <w:commentRangeEnd w:id="1160"/>
      <w:r>
        <w:rPr>
          <w:rStyle w:val="CommentReference"/>
        </w:rPr>
        <w:commentReference w:id="1160"/>
      </w:r>
      <w:commentRangeEnd w:id="1161"/>
      <w:r>
        <w:rPr>
          <w:rStyle w:val="CommentReference"/>
        </w:rPr>
        <w:commentReference w:id="1161"/>
      </w:r>
      <w:commentRangeEnd w:id="1162"/>
      <w:r>
        <w:rPr>
          <w:rStyle w:val="CommentReference"/>
        </w:rPr>
        <w:commentReference w:id="1162"/>
      </w:r>
      <w:commentRangeEnd w:id="6957"/>
      <w:r>
        <w:rPr>
          <w:rStyle w:val="CommentReference"/>
        </w:rPr>
        <w:commentReference w:id="6957"/>
      </w:r>
      <w:commentRangeEnd w:id="6958"/>
      <w:r>
        <w:rPr>
          <w:rStyle w:val="CommentReference"/>
        </w:rPr>
        <w:commentReference w:id="6958"/>
      </w:r>
      <w:commentRangeEnd w:id="6959"/>
      <w:r>
        <w:rPr>
          <w:rStyle w:val="CommentReference"/>
        </w:rPr>
        <w:commentReference w:id="6959"/>
      </w:r>
    </w:p>
    <w:p w:rsidR="00601082" w:rsidRPr="00AE5186" w:rsidP="00601082" w14:paraId="22A395DF" w14:textId="77777777">
      <w:pPr>
        <w:tabs>
          <w:tab w:val="left" w:pos="628"/>
        </w:tabs>
        <w:spacing w:line="360" w:lineRule="auto"/>
        <w:ind w:firstLine="420" w:firstLineChars="200"/>
        <w:jc w:val="left"/>
        <w:rPr>
          <w:rFonts w:ascii="宋体" w:hAnsi="宋体" w:cs="仿宋_GB2312" w:hint="eastAsia"/>
          <w:b/>
          <w:bCs/>
          <w:szCs w:val="21"/>
          <w:u w:val="single"/>
        </w:rPr>
      </w:pPr>
      <w:commentRangeStart w:id="1163"/>
      <w:commentRangeStart w:id="1164"/>
      <w:commentRangeStart w:id="1165"/>
      <w:commentRangeStart w:id="1166"/>
      <w:commentRangeStart w:id="1167"/>
      <w:commentRangeStart w:id="1168"/>
      <w:commentRangeStart w:id="6960"/>
      <w:commentRangeStart w:id="6961"/>
      <w:commentRangeStart w:id="6962"/>
      <w:r w:rsidRPr="00AE5186">
        <w:rPr>
          <w:rFonts w:ascii="宋体" w:hAnsi="宋体" w:cs="仿宋_GB2312" w:hint="eastAsia"/>
          <w:b/>
          <w:bCs/>
          <w:szCs w:val="21"/>
          <w:u w:val="single"/>
        </w:rPr>
        <w:t>12.6.</w:t>
      </w:r>
      <w:r w:rsidRPr="00AE5186">
        <w:rPr>
          <w:rFonts w:ascii="宋体" w:hAnsi="宋体" w:cs="仿宋_GB2312"/>
          <w:b/>
          <w:bCs/>
          <w:szCs w:val="21"/>
          <w:u w:val="single"/>
        </w:rPr>
        <w:t>7</w:t>
      </w:r>
      <w:r w:rsidRPr="00AE5186">
        <w:rPr>
          <w:rFonts w:ascii="宋体" w:hAnsi="宋体" w:cs="仿宋_GB2312" w:hint="eastAsia"/>
          <w:b/>
          <w:bCs/>
          <w:szCs w:val="21"/>
          <w:u w:val="single"/>
        </w:rPr>
        <w:t>变更、签证及需要认价的材料或综合单价，必须签字、盖章手续齐全后方可计入当月产值并按合同约定比例支付相应价款；承包人不得因存在争议影响项目进度，否则按工期延误处理。</w:t>
      </w:r>
      <w:commentRangeEnd w:id="1163"/>
      <w:r>
        <w:rPr>
          <w:rStyle w:val="CommentReference"/>
        </w:rPr>
        <w:commentReference w:id="1163"/>
      </w:r>
      <w:commentRangeEnd w:id="1164"/>
      <w:r>
        <w:rPr>
          <w:rStyle w:val="CommentReference"/>
        </w:rPr>
        <w:commentReference w:id="1164"/>
      </w:r>
      <w:commentRangeEnd w:id="1165"/>
      <w:r>
        <w:rPr>
          <w:rStyle w:val="CommentReference"/>
        </w:rPr>
        <w:commentReference w:id="1165"/>
      </w:r>
      <w:commentRangeEnd w:id="1166"/>
      <w:r>
        <w:rPr>
          <w:rStyle w:val="CommentReference"/>
        </w:rPr>
        <w:commentReference w:id="1166"/>
      </w:r>
      <w:commentRangeEnd w:id="1167"/>
      <w:r>
        <w:rPr>
          <w:rStyle w:val="CommentReference"/>
        </w:rPr>
        <w:commentReference w:id="1167"/>
      </w:r>
      <w:commentRangeEnd w:id="1168"/>
      <w:r>
        <w:rPr>
          <w:rStyle w:val="CommentReference"/>
        </w:rPr>
        <w:commentReference w:id="1168"/>
      </w:r>
      <w:commentRangeEnd w:id="6960"/>
      <w:r>
        <w:rPr>
          <w:rStyle w:val="CommentReference"/>
        </w:rPr>
        <w:commentReference w:id="6960"/>
      </w:r>
      <w:commentRangeEnd w:id="6961"/>
      <w:r>
        <w:rPr>
          <w:rStyle w:val="CommentReference"/>
        </w:rPr>
        <w:commentReference w:id="6961"/>
      </w:r>
      <w:commentRangeEnd w:id="6962"/>
      <w:r>
        <w:rPr>
          <w:rStyle w:val="CommentReference"/>
        </w:rPr>
        <w:commentReference w:id="6962"/>
      </w:r>
    </w:p>
    <w:p w:rsidR="00601082" w:rsidRPr="00AE5186" w:rsidP="00601082" w14:paraId="78B94AE0" w14:textId="77777777">
      <w:pPr>
        <w:spacing w:line="360" w:lineRule="auto"/>
        <w:ind w:firstLine="420" w:firstLineChars="200"/>
        <w:outlineLvl w:val="2"/>
        <w:rPr>
          <w:rFonts w:ascii="宋体" w:hAnsi="宋体" w:hint="eastAsia"/>
          <w:b/>
          <w:szCs w:val="21"/>
        </w:rPr>
      </w:pPr>
      <w:bookmarkStart w:id="470" w:name="_Toc351203645"/>
      <w:bookmarkStart w:id="471" w:name="_Toc297216223"/>
      <w:bookmarkStart w:id="472" w:name="_Toc292559424"/>
      <w:bookmarkStart w:id="473" w:name="_Toc296891259"/>
      <w:bookmarkStart w:id="474" w:name="_Toc297123564"/>
      <w:bookmarkStart w:id="475" w:name="_Toc296944558"/>
      <w:bookmarkStart w:id="476" w:name="_Toc296891047"/>
      <w:bookmarkStart w:id="477" w:name="_Toc297120519"/>
      <w:bookmarkStart w:id="478" w:name="_Toc296346720"/>
      <w:bookmarkStart w:id="479" w:name="_Toc297048405"/>
      <w:bookmarkStart w:id="480" w:name="_Toc312678053"/>
      <w:bookmarkStart w:id="481" w:name="_Toc304295593"/>
      <w:bookmarkStart w:id="482" w:name="_Toc296503219"/>
      <w:bookmarkStart w:id="483" w:name="_Toc296347218"/>
      <w:bookmarkStart w:id="484" w:name="_Toc292559929"/>
      <w:bookmarkStart w:id="485" w:name="_Toc303539172"/>
      <w:bookmarkStart w:id="486" w:name="_Toc300935015"/>
      <w:commentRangeStart w:id="1169"/>
      <w:commentRangeStart w:id="1170"/>
      <w:commentRangeStart w:id="6963"/>
      <w:commentRangeStart w:id="6964"/>
      <w:r w:rsidRPr="00AE5186">
        <w:rPr>
          <w:rFonts w:ascii="宋体" w:hAnsi="宋体"/>
          <w:b/>
          <w:szCs w:val="21"/>
        </w:rPr>
        <w:t>13.</w:t>
      </w:r>
      <w:r w:rsidRPr="00AE5186">
        <w:rPr>
          <w:rFonts w:ascii="宋体" w:hAnsi="宋体" w:hint="eastAsia"/>
          <w:b/>
          <w:szCs w:val="21"/>
        </w:rPr>
        <w:t xml:space="preserve"> </w:t>
      </w:r>
      <w:r w:rsidRPr="00AE5186">
        <w:rPr>
          <w:rFonts w:ascii="宋体" w:hAnsi="宋体"/>
          <w:b/>
          <w:szCs w:val="21"/>
        </w:rPr>
        <w:t>验收和工程试车</w:t>
      </w:r>
      <w:commentRangeEnd w:id="1169"/>
      <w:r>
        <w:rPr>
          <w:rStyle w:val="CommentReference"/>
        </w:rPr>
        <w:commentReference w:id="1169"/>
      </w:r>
      <w:commentRangeEnd w:id="1170"/>
      <w:r>
        <w:rPr>
          <w:rStyle w:val="CommentReference"/>
        </w:rPr>
        <w:commentReference w:id="1170"/>
      </w:r>
      <w:commentRangeEnd w:id="6963"/>
      <w:r>
        <w:rPr>
          <w:rStyle w:val="CommentReference"/>
        </w:rPr>
        <w:commentReference w:id="6963"/>
      </w:r>
      <w:commentRangeEnd w:id="6964"/>
      <w:r>
        <w:rPr>
          <w:rStyle w:val="CommentReference"/>
        </w:rPr>
        <w:commentReference w:id="6964"/>
      </w:r>
      <w:bookmarkEnd w:id="470"/>
    </w:p>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p w:rsidR="00601082" w:rsidRPr="00AE5186" w:rsidP="00601082" w14:paraId="777A5C6C" w14:textId="77777777">
      <w:pPr>
        <w:spacing w:line="360" w:lineRule="auto"/>
        <w:ind w:firstLine="420" w:firstLineChars="200"/>
        <w:rPr>
          <w:rFonts w:ascii="宋体" w:hAnsi="宋体" w:hint="eastAsia"/>
          <w:szCs w:val="21"/>
        </w:rPr>
      </w:pPr>
      <w:commentRangeStart w:id="6965"/>
      <w:commentRangeStart w:id="6966"/>
      <w:r w:rsidRPr="00AE5186">
        <w:rPr>
          <w:rFonts w:ascii="宋体" w:hAnsi="宋体"/>
          <w:szCs w:val="21"/>
        </w:rPr>
        <w:t>13.1 分部分项工程验收</w:t>
      </w:r>
      <w:commentRangeEnd w:id="6965"/>
      <w:r>
        <w:rPr>
          <w:rStyle w:val="CommentReference"/>
        </w:rPr>
        <w:commentReference w:id="6965"/>
      </w:r>
      <w:commentRangeEnd w:id="6966"/>
      <w:r>
        <w:rPr>
          <w:rStyle w:val="CommentReference"/>
        </w:rPr>
        <w:commentReference w:id="6966"/>
      </w:r>
    </w:p>
    <w:p w:rsidR="00601082" w:rsidRPr="00AE5186" w:rsidP="00601082" w14:paraId="2C388E8D" w14:textId="77777777">
      <w:pPr>
        <w:spacing w:line="360" w:lineRule="auto"/>
        <w:ind w:firstLine="420" w:firstLineChars="200"/>
        <w:jc w:val="left"/>
        <w:rPr>
          <w:rFonts w:ascii="宋体" w:hAnsi="宋体" w:hint="eastAsia"/>
          <w:szCs w:val="21"/>
        </w:rPr>
      </w:pPr>
      <w:commentRangeStart w:id="1171"/>
      <w:commentRangeStart w:id="6967"/>
      <w:commentRangeStart w:id="6968"/>
      <w:commentRangeStart w:id="6969"/>
      <w:r w:rsidRPr="00AE5186">
        <w:rPr>
          <w:rFonts w:ascii="宋体" w:hAnsi="宋体"/>
          <w:szCs w:val="21"/>
        </w:rPr>
        <w:t>13.1.2监理人不能按时进行验收时，应提前</w:t>
      </w:r>
      <w:r w:rsidRPr="00AE5186">
        <w:rPr>
          <w:rFonts w:ascii="宋体" w:hAnsi="宋体"/>
          <w:szCs w:val="21"/>
          <w:u w:val="single"/>
        </w:rPr>
        <w:t xml:space="preserve">   </w:t>
      </w:r>
      <w:r w:rsidRPr="00AE5186">
        <w:rPr>
          <w:rFonts w:ascii="宋体" w:hAnsi="宋体" w:hint="eastAsia"/>
          <w:szCs w:val="21"/>
          <w:u w:val="single"/>
        </w:rPr>
        <w:t>24</w:t>
      </w:r>
      <w:r w:rsidRPr="00AE5186">
        <w:rPr>
          <w:rFonts w:ascii="宋体" w:hAnsi="宋体"/>
          <w:szCs w:val="21"/>
          <w:u w:val="single"/>
        </w:rPr>
        <w:t xml:space="preserve">   </w:t>
      </w:r>
      <w:r w:rsidRPr="00AE5186">
        <w:rPr>
          <w:rFonts w:ascii="宋体" w:hAnsi="宋体"/>
          <w:szCs w:val="21"/>
        </w:rPr>
        <w:t>小时提交书面延期要求。</w:t>
      </w:r>
      <w:commentRangeEnd w:id="1171"/>
      <w:r>
        <w:rPr>
          <w:rStyle w:val="CommentReference"/>
        </w:rPr>
        <w:commentReference w:id="1171"/>
      </w:r>
      <w:commentRangeEnd w:id="6967"/>
      <w:r>
        <w:rPr>
          <w:rStyle w:val="CommentReference"/>
        </w:rPr>
        <w:commentReference w:id="6967"/>
      </w:r>
      <w:commentRangeEnd w:id="6968"/>
      <w:r>
        <w:rPr>
          <w:rStyle w:val="CommentReference"/>
        </w:rPr>
        <w:commentReference w:id="6968"/>
      </w:r>
      <w:commentRangeEnd w:id="6969"/>
      <w:r>
        <w:rPr>
          <w:rStyle w:val="CommentReference"/>
        </w:rPr>
        <w:commentReference w:id="6969"/>
      </w:r>
    </w:p>
    <w:p w:rsidR="00601082" w:rsidRPr="00AE5186" w:rsidP="00601082" w14:paraId="10C17FAE" w14:textId="77777777">
      <w:pPr>
        <w:spacing w:line="360" w:lineRule="auto"/>
        <w:ind w:firstLine="420" w:firstLineChars="200"/>
        <w:jc w:val="left"/>
        <w:rPr>
          <w:rFonts w:ascii="宋体" w:hAnsi="宋体" w:hint="eastAsia"/>
          <w:b/>
          <w:szCs w:val="21"/>
        </w:rPr>
      </w:pPr>
      <w:commentRangeStart w:id="1172"/>
      <w:commentRangeStart w:id="6970"/>
      <w:commentRangeStart w:id="6971"/>
      <w:commentRangeStart w:id="6972"/>
      <w:r w:rsidRPr="00AE5186">
        <w:rPr>
          <w:rFonts w:ascii="宋体" w:hAnsi="宋体"/>
          <w:szCs w:val="21"/>
        </w:rPr>
        <w:t>关于延期最长不得超过：</w:t>
      </w:r>
      <w:r w:rsidRPr="00AE5186">
        <w:rPr>
          <w:rFonts w:ascii="宋体" w:hAnsi="宋体"/>
          <w:szCs w:val="21"/>
          <w:u w:val="single"/>
        </w:rPr>
        <w:t xml:space="preserve">   48   </w:t>
      </w:r>
      <w:r w:rsidRPr="00AE5186">
        <w:rPr>
          <w:rFonts w:ascii="宋体" w:hAnsi="宋体"/>
          <w:szCs w:val="21"/>
        </w:rPr>
        <w:t>小时。</w:t>
      </w:r>
      <w:commentRangeEnd w:id="1172"/>
      <w:r>
        <w:rPr>
          <w:rStyle w:val="CommentReference"/>
        </w:rPr>
        <w:commentReference w:id="1172"/>
      </w:r>
      <w:commentRangeEnd w:id="6970"/>
      <w:r>
        <w:rPr>
          <w:rStyle w:val="CommentReference"/>
        </w:rPr>
        <w:commentReference w:id="6970"/>
      </w:r>
      <w:commentRangeEnd w:id="6971"/>
      <w:r>
        <w:rPr>
          <w:rStyle w:val="CommentReference"/>
        </w:rPr>
        <w:commentReference w:id="6971"/>
      </w:r>
      <w:commentRangeEnd w:id="6972"/>
      <w:r>
        <w:rPr>
          <w:rStyle w:val="CommentReference"/>
        </w:rPr>
        <w:commentReference w:id="6972"/>
      </w:r>
    </w:p>
    <w:p w:rsidR="00601082" w:rsidRPr="00AE5186" w:rsidP="00601082" w14:paraId="6A4C027C" w14:textId="77777777">
      <w:pPr>
        <w:spacing w:line="360" w:lineRule="auto"/>
        <w:ind w:firstLine="420" w:firstLineChars="200"/>
        <w:rPr>
          <w:rFonts w:ascii="宋体" w:hAnsi="宋体" w:hint="eastAsia"/>
          <w:szCs w:val="21"/>
        </w:rPr>
      </w:pPr>
      <w:bookmarkStart w:id="487" w:name="_Toc296503223"/>
      <w:bookmarkStart w:id="488" w:name="_Toc312678056"/>
      <w:bookmarkStart w:id="489" w:name="_Toc297123565"/>
      <w:bookmarkStart w:id="490" w:name="_Toc300935016"/>
      <w:bookmarkStart w:id="491" w:name="_Toc292559933"/>
      <w:bookmarkStart w:id="492" w:name="_Toc296891263"/>
      <w:bookmarkStart w:id="493" w:name="_Toc297120523"/>
      <w:bookmarkStart w:id="494" w:name="_Toc303539173"/>
      <w:bookmarkStart w:id="495" w:name="_Toc296891051"/>
      <w:bookmarkStart w:id="496" w:name="_Toc297048409"/>
      <w:bookmarkStart w:id="497" w:name="_Toc296944562"/>
      <w:bookmarkStart w:id="498" w:name="_Toc304295596"/>
      <w:bookmarkStart w:id="499" w:name="_Toc296347222"/>
      <w:bookmarkStart w:id="500" w:name="_Toc296346724"/>
      <w:bookmarkStart w:id="501" w:name="_Toc292559428"/>
      <w:bookmarkStart w:id="502" w:name="_Toc297216224"/>
      <w:bookmarkStart w:id="503" w:name="_Toc267251474"/>
      <w:bookmarkStart w:id="504" w:name="_Toc267251471"/>
      <w:bookmarkStart w:id="505" w:name="_Toc267251476"/>
      <w:bookmarkStart w:id="506" w:name="_Toc267251475"/>
      <w:bookmarkStart w:id="507" w:name="_Toc267251473"/>
      <w:bookmarkStart w:id="508" w:name="_Toc267251470"/>
      <w:bookmarkStart w:id="509" w:name="_Toc267251472"/>
      <w:commentRangeStart w:id="6973"/>
      <w:commentRangeStart w:id="6974"/>
      <w:r w:rsidRPr="00AE5186">
        <w:rPr>
          <w:rFonts w:ascii="宋体" w:hAnsi="宋体"/>
          <w:szCs w:val="21"/>
        </w:rPr>
        <w:t>13.2 竣工验收</w:t>
      </w:r>
      <w:commentRangeEnd w:id="6973"/>
      <w:r>
        <w:rPr>
          <w:rStyle w:val="CommentReference"/>
        </w:rPr>
        <w:commentReference w:id="6973"/>
      </w:r>
      <w:commentRangeEnd w:id="6974"/>
      <w:r>
        <w:rPr>
          <w:rStyle w:val="CommentReference"/>
        </w:rPr>
        <w:commentReference w:id="6974"/>
      </w:r>
    </w:p>
    <w:p w:rsidR="00601082" w:rsidRPr="00AE5186" w:rsidP="00601082" w14:paraId="01084BCF" w14:textId="77777777">
      <w:pPr>
        <w:spacing w:line="360" w:lineRule="auto"/>
        <w:ind w:firstLine="420" w:firstLineChars="200"/>
        <w:jc w:val="left"/>
        <w:rPr>
          <w:rFonts w:ascii="宋体" w:hAnsi="宋体" w:hint="eastAsia"/>
          <w:szCs w:val="21"/>
        </w:rPr>
      </w:pPr>
      <w:bookmarkStart w:id="510" w:name="_Toc280868704"/>
      <w:bookmarkStart w:id="511" w:name="_Toc280868705"/>
      <w:bookmarkStart w:id="512" w:name="_Toc280868706"/>
      <w:bookmarkStart w:id="513" w:name="_Toc280868707"/>
      <w:bookmarkStart w:id="514" w:name="_Toc280868708"/>
      <w:bookmarkStart w:id="515" w:name="_Toc280868709"/>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commentRangeStart w:id="6975"/>
      <w:commentRangeStart w:id="6976"/>
      <w:commentRangeStart w:id="6977"/>
      <w:r w:rsidRPr="00AE5186">
        <w:rPr>
          <w:rFonts w:ascii="宋体" w:hAnsi="宋体"/>
          <w:szCs w:val="21"/>
        </w:rPr>
        <w:t>13.2.2竣工验收程序</w:t>
      </w:r>
      <w:commentRangeEnd w:id="6975"/>
      <w:r>
        <w:rPr>
          <w:rStyle w:val="CommentReference"/>
        </w:rPr>
        <w:commentReference w:id="6975"/>
      </w:r>
      <w:commentRangeEnd w:id="6976"/>
      <w:r>
        <w:rPr>
          <w:rStyle w:val="CommentReference"/>
        </w:rPr>
        <w:commentReference w:id="6976"/>
      </w:r>
      <w:commentRangeEnd w:id="6977"/>
      <w:r>
        <w:rPr>
          <w:rStyle w:val="CommentReference"/>
        </w:rPr>
        <w:commentReference w:id="6977"/>
      </w:r>
    </w:p>
    <w:bookmarkEnd w:id="510"/>
    <w:p w:rsidR="00601082" w:rsidRPr="00AE5186" w:rsidP="00601082" w14:paraId="3650E1DF" w14:textId="77777777">
      <w:pPr>
        <w:widowControl/>
        <w:spacing w:line="360" w:lineRule="auto"/>
        <w:ind w:firstLine="412" w:firstLineChars="196"/>
        <w:jc w:val="left"/>
        <w:rPr>
          <w:rFonts w:ascii="宋体" w:hAnsi="宋体" w:cs="华文新魏" w:hint="eastAsia"/>
          <w:kern w:val="0"/>
          <w:szCs w:val="21"/>
          <w:u w:val="single"/>
          <w:lang w:bidi="en-US"/>
        </w:rPr>
      </w:pPr>
      <w:commentRangeStart w:id="1173"/>
      <w:commentRangeStart w:id="1174"/>
      <w:commentRangeStart w:id="6978"/>
      <w:commentRangeStart w:id="6979"/>
      <w:commentRangeStart w:id="6980"/>
      <w:r w:rsidRPr="00AE5186">
        <w:rPr>
          <w:rFonts w:ascii="宋体" w:hAnsi="宋体"/>
          <w:kern w:val="0"/>
          <w:szCs w:val="21"/>
          <w:lang w:bidi="en-US"/>
        </w:rPr>
        <w:t>关于竣工验收程序的约定：</w:t>
      </w:r>
      <w:r w:rsidRPr="00AE5186">
        <w:rPr>
          <w:rFonts w:ascii="宋体" w:hAnsi="宋体" w:cs="仿宋_GB2312" w:hint="eastAsia"/>
          <w:b/>
          <w:bCs/>
          <w:szCs w:val="21"/>
          <w:u w:val="single"/>
        </w:rPr>
        <w:t>按通用条款第13.2.2条执行</w:t>
      </w:r>
      <w:r w:rsidRPr="00AE5186">
        <w:rPr>
          <w:rFonts w:ascii="宋体" w:hAnsi="宋体" w:cs="仿宋_GB2312" w:hint="eastAsia"/>
          <w:szCs w:val="21"/>
        </w:rPr>
        <w:t>。</w:t>
      </w:r>
      <w:commentRangeEnd w:id="1173"/>
      <w:r>
        <w:rPr>
          <w:rStyle w:val="CommentReference"/>
        </w:rPr>
        <w:commentReference w:id="1173"/>
      </w:r>
      <w:commentRangeEnd w:id="1174"/>
      <w:r>
        <w:rPr>
          <w:rStyle w:val="CommentReference"/>
        </w:rPr>
        <w:commentReference w:id="1174"/>
      </w:r>
      <w:commentRangeEnd w:id="6978"/>
      <w:r>
        <w:rPr>
          <w:rStyle w:val="CommentReference"/>
        </w:rPr>
        <w:commentReference w:id="6978"/>
      </w:r>
      <w:commentRangeEnd w:id="6979"/>
      <w:r>
        <w:rPr>
          <w:rStyle w:val="CommentReference"/>
        </w:rPr>
        <w:commentReference w:id="6979"/>
      </w:r>
      <w:commentRangeEnd w:id="6980"/>
      <w:r>
        <w:rPr>
          <w:rStyle w:val="CommentReference"/>
        </w:rPr>
        <w:commentReference w:id="6980"/>
      </w:r>
    </w:p>
    <w:p w:rsidR="00601082" w:rsidRPr="00AE5186" w:rsidP="00601082" w14:paraId="57F5FF27" w14:textId="77777777">
      <w:pPr>
        <w:spacing w:line="360" w:lineRule="auto"/>
        <w:ind w:firstLine="420" w:firstLineChars="200"/>
        <w:jc w:val="left"/>
        <w:rPr>
          <w:rFonts w:ascii="宋体" w:hAnsi="宋体" w:cs="仿宋_GB2312" w:hint="eastAsia"/>
          <w:b/>
          <w:bCs/>
          <w:szCs w:val="21"/>
          <w:u w:val="single"/>
        </w:rPr>
      </w:pPr>
      <w:commentRangeStart w:id="1175"/>
      <w:commentRangeStart w:id="1176"/>
      <w:commentRangeStart w:id="6981"/>
      <w:commentRangeStart w:id="6982"/>
      <w:commentRangeStart w:id="6983"/>
      <w:r w:rsidRPr="00AE5186">
        <w:rPr>
          <w:rFonts w:ascii="宋体" w:hAnsi="宋体" w:cs="仿宋_GB2312" w:hint="eastAsia"/>
          <w:szCs w:val="21"/>
        </w:rPr>
        <w:t>发包人无不正当理由不按照本项约定组织竣工验收、颁发工程接收证书的违约金的计算方法：</w:t>
      </w:r>
      <w:r w:rsidRPr="00AE5186">
        <w:rPr>
          <w:rFonts w:ascii="宋体" w:hAnsi="宋体" w:cs="仿宋_GB2312" w:hint="eastAsia"/>
          <w:b/>
          <w:bCs/>
          <w:szCs w:val="21"/>
          <w:u w:val="single"/>
        </w:rPr>
        <w:t>另行协商</w:t>
      </w:r>
      <w:r w:rsidRPr="00AE5186">
        <w:rPr>
          <w:rFonts w:ascii="宋体" w:hAnsi="宋体" w:cs="仿宋_GB2312" w:hint="eastAsia"/>
          <w:szCs w:val="21"/>
        </w:rPr>
        <w:t xml:space="preserve">。 </w:t>
      </w:r>
      <w:commentRangeEnd w:id="1175"/>
      <w:r>
        <w:rPr>
          <w:rStyle w:val="CommentReference"/>
        </w:rPr>
        <w:commentReference w:id="1175"/>
      </w:r>
      <w:commentRangeEnd w:id="1176"/>
      <w:r>
        <w:rPr>
          <w:rStyle w:val="CommentReference"/>
        </w:rPr>
        <w:commentReference w:id="1176"/>
      </w:r>
      <w:commentRangeEnd w:id="6981"/>
      <w:r>
        <w:rPr>
          <w:rStyle w:val="CommentReference"/>
        </w:rPr>
        <w:commentReference w:id="6981"/>
      </w:r>
      <w:commentRangeEnd w:id="6982"/>
      <w:r>
        <w:rPr>
          <w:rStyle w:val="CommentReference"/>
        </w:rPr>
        <w:commentReference w:id="6982"/>
      </w:r>
      <w:commentRangeEnd w:id="6983"/>
      <w:r>
        <w:rPr>
          <w:rStyle w:val="CommentReference"/>
        </w:rPr>
        <w:commentReference w:id="6983"/>
      </w:r>
    </w:p>
    <w:bookmarkEnd w:id="511"/>
    <w:p w:rsidR="00601082" w:rsidRPr="00AE5186" w:rsidP="00601082" w14:paraId="134A69FD" w14:textId="77777777">
      <w:pPr>
        <w:spacing w:line="360" w:lineRule="auto"/>
        <w:ind w:firstLine="420" w:firstLineChars="200"/>
        <w:jc w:val="left"/>
        <w:rPr>
          <w:rFonts w:ascii="宋体" w:hAnsi="宋体" w:hint="eastAsia"/>
          <w:szCs w:val="21"/>
        </w:rPr>
      </w:pPr>
      <w:commentRangeStart w:id="6984"/>
      <w:commentRangeStart w:id="6985"/>
      <w:commentRangeStart w:id="6986"/>
      <w:r w:rsidRPr="00AE5186">
        <w:rPr>
          <w:rFonts w:ascii="宋体" w:hAnsi="宋体"/>
          <w:szCs w:val="21"/>
        </w:rPr>
        <w:t>13.2.5移交、接收全部与部分工程</w:t>
      </w:r>
      <w:commentRangeEnd w:id="6984"/>
      <w:r>
        <w:rPr>
          <w:rStyle w:val="CommentReference"/>
        </w:rPr>
        <w:commentReference w:id="6984"/>
      </w:r>
      <w:commentRangeEnd w:id="6985"/>
      <w:r>
        <w:rPr>
          <w:rStyle w:val="CommentReference"/>
        </w:rPr>
        <w:commentReference w:id="6985"/>
      </w:r>
      <w:commentRangeEnd w:id="6986"/>
      <w:r>
        <w:rPr>
          <w:rStyle w:val="CommentReference"/>
        </w:rPr>
        <w:commentReference w:id="6986"/>
      </w:r>
    </w:p>
    <w:bookmarkEnd w:id="512"/>
    <w:p w:rsidR="00601082" w:rsidRPr="00AE5186" w:rsidP="00601082" w14:paraId="28D0DB30" w14:textId="77777777">
      <w:pPr>
        <w:spacing w:line="360" w:lineRule="auto"/>
        <w:ind w:firstLine="420" w:firstLineChars="200"/>
        <w:jc w:val="left"/>
        <w:rPr>
          <w:rFonts w:ascii="宋体" w:hAnsi="宋体" w:cs="仿宋_GB2312" w:hint="eastAsia"/>
          <w:b/>
          <w:bCs/>
          <w:szCs w:val="21"/>
          <w:u w:val="single"/>
        </w:rPr>
      </w:pPr>
      <w:commentRangeStart w:id="1177"/>
      <w:commentRangeStart w:id="1178"/>
      <w:commentRangeStart w:id="6987"/>
      <w:commentRangeStart w:id="6988"/>
      <w:commentRangeStart w:id="6989"/>
      <w:r w:rsidRPr="00AE5186">
        <w:rPr>
          <w:rFonts w:ascii="宋体" w:hAnsi="宋体" w:hint="eastAsia"/>
          <w:kern w:val="0"/>
          <w:szCs w:val="21"/>
        </w:rPr>
        <w:t>承包人向发包人移交工程的期限：</w:t>
      </w:r>
      <w:r w:rsidRPr="00AE5186">
        <w:rPr>
          <w:rFonts w:ascii="宋体" w:hAnsi="宋体" w:cs="仿宋_GB2312" w:hint="eastAsia"/>
          <w:b/>
          <w:bCs/>
          <w:szCs w:val="21"/>
          <w:u w:val="single"/>
        </w:rPr>
        <w:t>按发包人书面要求移交。</w:t>
      </w:r>
      <w:commentRangeEnd w:id="1177"/>
      <w:r>
        <w:rPr>
          <w:rStyle w:val="CommentReference"/>
        </w:rPr>
        <w:commentReference w:id="1177"/>
      </w:r>
      <w:commentRangeEnd w:id="1178"/>
      <w:r>
        <w:rPr>
          <w:rStyle w:val="CommentReference"/>
        </w:rPr>
        <w:commentReference w:id="1178"/>
      </w:r>
      <w:commentRangeEnd w:id="6987"/>
      <w:r>
        <w:rPr>
          <w:rStyle w:val="CommentReference"/>
        </w:rPr>
        <w:commentReference w:id="6987"/>
      </w:r>
      <w:commentRangeEnd w:id="6988"/>
      <w:r>
        <w:rPr>
          <w:rStyle w:val="CommentReference"/>
        </w:rPr>
        <w:commentReference w:id="6988"/>
      </w:r>
      <w:commentRangeEnd w:id="6989"/>
      <w:r>
        <w:rPr>
          <w:rStyle w:val="CommentReference"/>
        </w:rPr>
        <w:commentReference w:id="6989"/>
      </w:r>
    </w:p>
    <w:p w:rsidR="00601082" w:rsidRPr="00AE5186" w:rsidP="00601082" w14:paraId="6F7596D4" w14:textId="77777777">
      <w:pPr>
        <w:spacing w:line="360" w:lineRule="auto"/>
        <w:ind w:firstLine="420" w:firstLineChars="200"/>
        <w:jc w:val="left"/>
        <w:rPr>
          <w:rFonts w:ascii="宋体" w:hAnsi="宋体" w:cs="仿宋_GB2312" w:hint="eastAsia"/>
          <w:b/>
          <w:bCs/>
          <w:szCs w:val="21"/>
          <w:u w:val="single"/>
        </w:rPr>
      </w:pPr>
      <w:commentRangeStart w:id="1179"/>
      <w:commentRangeStart w:id="1180"/>
      <w:commentRangeStart w:id="6990"/>
      <w:commentRangeStart w:id="6991"/>
      <w:commentRangeStart w:id="6992"/>
      <w:r w:rsidRPr="00AE5186">
        <w:rPr>
          <w:rFonts w:ascii="宋体" w:hAnsi="宋体"/>
          <w:kern w:val="0"/>
          <w:szCs w:val="21"/>
        </w:rPr>
        <w:t>发包人未按本合同约定接收全部或部分工程的，违约金的计算方法为：</w:t>
      </w:r>
      <w:bookmarkEnd w:id="513"/>
      <w:r w:rsidRPr="00AE5186">
        <w:rPr>
          <w:rFonts w:ascii="宋体" w:hAnsi="宋体" w:hint="eastAsia"/>
          <w:kern w:val="0"/>
          <w:szCs w:val="21"/>
        </w:rPr>
        <w:t xml:space="preserve"> </w:t>
      </w:r>
      <w:r w:rsidRPr="00AE5186">
        <w:rPr>
          <w:rFonts w:ascii="宋体" w:hAnsi="宋体" w:cs="仿宋_GB2312" w:hint="eastAsia"/>
          <w:b/>
          <w:bCs/>
          <w:szCs w:val="21"/>
          <w:u w:val="single"/>
        </w:rPr>
        <w:t xml:space="preserve">  发包人不承担任何形式的违约责任。</w:t>
      </w:r>
      <w:commentRangeEnd w:id="1179"/>
      <w:r>
        <w:rPr>
          <w:rStyle w:val="CommentReference"/>
        </w:rPr>
        <w:commentReference w:id="1179"/>
      </w:r>
      <w:commentRangeEnd w:id="1180"/>
      <w:r>
        <w:rPr>
          <w:rStyle w:val="CommentReference"/>
        </w:rPr>
        <w:commentReference w:id="1180"/>
      </w:r>
      <w:commentRangeEnd w:id="6990"/>
      <w:r>
        <w:rPr>
          <w:rStyle w:val="CommentReference"/>
        </w:rPr>
        <w:commentReference w:id="6990"/>
      </w:r>
      <w:commentRangeEnd w:id="6991"/>
      <w:r>
        <w:rPr>
          <w:rStyle w:val="CommentReference"/>
        </w:rPr>
        <w:commentReference w:id="6991"/>
      </w:r>
      <w:commentRangeEnd w:id="6992"/>
      <w:r>
        <w:rPr>
          <w:rStyle w:val="CommentReference"/>
        </w:rPr>
        <w:commentReference w:id="6992"/>
      </w:r>
    </w:p>
    <w:p w:rsidR="00601082" w:rsidRPr="00AE5186" w:rsidP="00601082" w14:paraId="0D282D6B" w14:textId="77777777">
      <w:pPr>
        <w:spacing w:line="360" w:lineRule="auto"/>
        <w:ind w:firstLine="420" w:firstLineChars="200"/>
        <w:jc w:val="left"/>
        <w:rPr>
          <w:rFonts w:ascii="宋体" w:hAnsi="宋体" w:hint="eastAsia"/>
          <w:kern w:val="0"/>
          <w:szCs w:val="21"/>
        </w:rPr>
      </w:pPr>
      <w:commentRangeStart w:id="1181"/>
      <w:commentRangeStart w:id="1182"/>
      <w:commentRangeStart w:id="6993"/>
      <w:commentRangeStart w:id="6994"/>
      <w:commentRangeStart w:id="6995"/>
      <w:r w:rsidRPr="00AE5186">
        <w:rPr>
          <w:rFonts w:ascii="宋体" w:hAnsi="宋体"/>
          <w:szCs w:val="21"/>
        </w:rPr>
        <w:t>承包人未按时移交工程的，违约金的计算方法为：</w:t>
      </w:r>
      <w:r w:rsidRPr="00AE5186">
        <w:rPr>
          <w:rFonts w:ascii="宋体" w:hAnsi="宋体" w:cs="仿宋_GB2312" w:hint="eastAsia"/>
          <w:b/>
          <w:bCs/>
          <w:szCs w:val="21"/>
          <w:u w:val="single"/>
        </w:rPr>
        <w:t xml:space="preserve"> 按通用条款13.2.5执行，并赔偿因未按时移交工程给发包人造成的一切损失。</w:t>
      </w:r>
      <w:commentRangeEnd w:id="1181"/>
      <w:r>
        <w:rPr>
          <w:rStyle w:val="CommentReference"/>
        </w:rPr>
        <w:commentReference w:id="1181"/>
      </w:r>
      <w:commentRangeEnd w:id="1182"/>
      <w:r>
        <w:rPr>
          <w:rStyle w:val="CommentReference"/>
        </w:rPr>
        <w:commentReference w:id="1182"/>
      </w:r>
      <w:commentRangeEnd w:id="6993"/>
      <w:r>
        <w:rPr>
          <w:rStyle w:val="CommentReference"/>
        </w:rPr>
        <w:commentReference w:id="6993"/>
      </w:r>
      <w:commentRangeEnd w:id="6994"/>
      <w:r>
        <w:rPr>
          <w:rStyle w:val="CommentReference"/>
        </w:rPr>
        <w:commentReference w:id="6994"/>
      </w:r>
      <w:commentRangeEnd w:id="6995"/>
      <w:r>
        <w:rPr>
          <w:rStyle w:val="CommentReference"/>
        </w:rPr>
        <w:commentReference w:id="6995"/>
      </w:r>
    </w:p>
    <w:p w:rsidR="00601082" w:rsidRPr="00AE5186" w:rsidP="00601082" w14:paraId="596312A6" w14:textId="77777777">
      <w:pPr>
        <w:spacing w:line="360" w:lineRule="auto"/>
        <w:ind w:firstLine="420" w:firstLineChars="200"/>
        <w:jc w:val="left"/>
        <w:rPr>
          <w:rFonts w:ascii="宋体" w:hAnsi="宋体" w:hint="eastAsia"/>
          <w:kern w:val="0"/>
          <w:szCs w:val="21"/>
        </w:rPr>
      </w:pPr>
      <w:commentRangeStart w:id="6996"/>
      <w:commentRangeStart w:id="6997"/>
      <w:commentRangeStart w:id="6998"/>
      <w:r w:rsidRPr="00AE5186">
        <w:rPr>
          <w:rFonts w:ascii="宋体" w:hAnsi="宋体" w:hint="eastAsia"/>
          <w:kern w:val="0"/>
          <w:szCs w:val="21"/>
        </w:rPr>
        <w:t>13.2.6 工程验收的其他约定：</w:t>
      </w:r>
      <w:commentRangeEnd w:id="6996"/>
      <w:r>
        <w:rPr>
          <w:rStyle w:val="CommentReference"/>
        </w:rPr>
        <w:commentReference w:id="6996"/>
      </w:r>
      <w:commentRangeEnd w:id="6997"/>
      <w:r>
        <w:rPr>
          <w:rStyle w:val="CommentReference"/>
        </w:rPr>
        <w:commentReference w:id="6997"/>
      </w:r>
      <w:commentRangeEnd w:id="6998"/>
      <w:r>
        <w:rPr>
          <w:rStyle w:val="CommentReference"/>
        </w:rPr>
        <w:commentReference w:id="6998"/>
      </w:r>
    </w:p>
    <w:p w:rsidR="00601082" w:rsidRPr="00AE5186" w:rsidP="00601082" w14:paraId="48CF4DA9" w14:textId="77777777">
      <w:pPr>
        <w:widowControl/>
        <w:spacing w:line="360" w:lineRule="auto"/>
        <w:ind w:firstLine="412" w:firstLineChars="196"/>
        <w:jc w:val="left"/>
        <w:rPr>
          <w:rFonts w:ascii="宋体" w:hAnsi="宋体" w:cs="仿宋_GB2312" w:hint="eastAsia"/>
          <w:b/>
          <w:bCs/>
          <w:szCs w:val="21"/>
          <w:u w:val="single"/>
        </w:rPr>
      </w:pPr>
      <w:commentRangeStart w:id="1183"/>
      <w:commentRangeStart w:id="1184"/>
      <w:commentRangeStart w:id="6999"/>
      <w:commentRangeStart w:id="7000"/>
      <w:commentRangeStart w:id="7001"/>
      <w:r w:rsidRPr="00AE5186">
        <w:rPr>
          <w:rFonts w:ascii="宋体" w:hAnsi="宋体" w:cs="仿宋_GB2312" w:hint="eastAsia"/>
          <w:b/>
          <w:bCs/>
          <w:szCs w:val="21"/>
          <w:u w:val="single"/>
        </w:rPr>
        <w:t>承包人必须保证分部分项工程及整体工程达到一次性验收合格。</w:t>
      </w:r>
      <w:commentRangeEnd w:id="1183"/>
      <w:r>
        <w:rPr>
          <w:rStyle w:val="CommentReference"/>
        </w:rPr>
        <w:commentReference w:id="1183"/>
      </w:r>
      <w:commentRangeEnd w:id="1184"/>
      <w:r>
        <w:rPr>
          <w:rStyle w:val="CommentReference"/>
        </w:rPr>
        <w:commentReference w:id="1184"/>
      </w:r>
      <w:commentRangeEnd w:id="6999"/>
      <w:r>
        <w:rPr>
          <w:rStyle w:val="CommentReference"/>
        </w:rPr>
        <w:commentReference w:id="6999"/>
      </w:r>
      <w:commentRangeEnd w:id="7000"/>
      <w:r>
        <w:rPr>
          <w:rStyle w:val="CommentReference"/>
        </w:rPr>
        <w:commentReference w:id="7000"/>
      </w:r>
      <w:commentRangeEnd w:id="7001"/>
      <w:r>
        <w:rPr>
          <w:rStyle w:val="CommentReference"/>
        </w:rPr>
        <w:commentReference w:id="7001"/>
      </w:r>
    </w:p>
    <w:p w:rsidR="00601082" w:rsidRPr="00AE5186" w:rsidP="00601082" w14:paraId="53E320B0" w14:textId="77777777">
      <w:pPr>
        <w:tabs>
          <w:tab w:val="left" w:pos="628"/>
        </w:tabs>
        <w:autoSpaceDE w:val="0"/>
        <w:autoSpaceDN w:val="0"/>
        <w:adjustRightInd w:val="0"/>
        <w:snapToGrid w:val="0"/>
        <w:spacing w:line="360" w:lineRule="auto"/>
        <w:ind w:firstLine="420" w:firstLineChars="200"/>
        <w:jc w:val="left"/>
        <w:rPr>
          <w:rFonts w:ascii="宋体" w:hAnsi="宋体" w:cs="仿宋_GB2312" w:hint="eastAsia"/>
          <w:b/>
          <w:bCs/>
          <w:szCs w:val="21"/>
          <w:u w:val="single"/>
        </w:rPr>
      </w:pPr>
      <w:commentRangeStart w:id="1185"/>
      <w:commentRangeStart w:id="1186"/>
      <w:commentRangeStart w:id="7002"/>
      <w:commentRangeStart w:id="7003"/>
      <w:commentRangeStart w:id="7004"/>
      <w:r w:rsidRPr="00AE5186">
        <w:rPr>
          <w:rFonts w:ascii="宋体" w:hAnsi="宋体" w:cs="仿宋_GB2312" w:hint="eastAsia"/>
          <w:b/>
          <w:bCs/>
          <w:szCs w:val="21"/>
          <w:u w:val="single"/>
        </w:rPr>
        <w:t>分部分项工程验收：分部分项工程完工后，承包人应在3天内向监理人提出书面验收通知，监理人接到通知后应在合理的时间内组织相关人员进行验收。</w:t>
      </w:r>
      <w:commentRangeEnd w:id="1185"/>
      <w:r>
        <w:rPr>
          <w:rStyle w:val="CommentReference"/>
        </w:rPr>
        <w:commentReference w:id="1185"/>
      </w:r>
      <w:commentRangeEnd w:id="1186"/>
      <w:r>
        <w:rPr>
          <w:rStyle w:val="CommentReference"/>
        </w:rPr>
        <w:commentReference w:id="1186"/>
      </w:r>
      <w:commentRangeEnd w:id="7002"/>
      <w:r>
        <w:rPr>
          <w:rStyle w:val="CommentReference"/>
        </w:rPr>
        <w:commentReference w:id="7002"/>
      </w:r>
      <w:commentRangeEnd w:id="7003"/>
      <w:r>
        <w:rPr>
          <w:rStyle w:val="CommentReference"/>
        </w:rPr>
        <w:commentReference w:id="7003"/>
      </w:r>
      <w:commentRangeEnd w:id="7004"/>
      <w:r>
        <w:rPr>
          <w:rStyle w:val="CommentReference"/>
        </w:rPr>
        <w:commentReference w:id="7004"/>
      </w:r>
    </w:p>
    <w:p w:rsidR="00601082" w:rsidRPr="00AE5186" w:rsidP="00601082" w14:paraId="4B69E70A" w14:textId="77777777">
      <w:pPr>
        <w:tabs>
          <w:tab w:val="left" w:pos="628"/>
        </w:tabs>
        <w:autoSpaceDE w:val="0"/>
        <w:autoSpaceDN w:val="0"/>
        <w:adjustRightInd w:val="0"/>
        <w:snapToGrid w:val="0"/>
        <w:spacing w:line="360" w:lineRule="auto"/>
        <w:ind w:firstLine="420" w:firstLineChars="200"/>
        <w:jc w:val="left"/>
        <w:rPr>
          <w:rFonts w:ascii="宋体" w:hAnsi="宋体" w:cs="仿宋_GB2312" w:hint="eastAsia"/>
          <w:b/>
          <w:bCs/>
          <w:szCs w:val="21"/>
          <w:u w:val="single"/>
        </w:rPr>
      </w:pPr>
      <w:commentRangeStart w:id="1187"/>
      <w:commentRangeStart w:id="1188"/>
      <w:commentRangeStart w:id="7005"/>
      <w:commentRangeStart w:id="7006"/>
      <w:commentRangeStart w:id="7007"/>
      <w:r w:rsidRPr="00AE5186">
        <w:rPr>
          <w:rFonts w:ascii="宋体" w:hAnsi="宋体" w:cs="仿宋_GB2312" w:hint="eastAsia"/>
          <w:b/>
          <w:bCs/>
          <w:szCs w:val="21"/>
          <w:u w:val="single"/>
        </w:rPr>
        <w:t>分部分项工程中间验收：涉及到多单位、多专业、多工种交叉配合及因项目实际需要的分部分项工程中间验收，由监理人组织相关单位进行，承包人必须为发包人进行项目中间验收提供必要的方便条件。</w:t>
      </w:r>
      <w:commentRangeEnd w:id="1187"/>
      <w:r>
        <w:rPr>
          <w:rStyle w:val="CommentReference"/>
        </w:rPr>
        <w:commentReference w:id="1187"/>
      </w:r>
      <w:commentRangeEnd w:id="1188"/>
      <w:r>
        <w:rPr>
          <w:rStyle w:val="CommentReference"/>
        </w:rPr>
        <w:commentReference w:id="1188"/>
      </w:r>
      <w:commentRangeEnd w:id="7005"/>
      <w:r>
        <w:rPr>
          <w:rStyle w:val="CommentReference"/>
        </w:rPr>
        <w:commentReference w:id="7005"/>
      </w:r>
      <w:commentRangeEnd w:id="7006"/>
      <w:r>
        <w:rPr>
          <w:rStyle w:val="CommentReference"/>
        </w:rPr>
        <w:commentReference w:id="7006"/>
      </w:r>
      <w:commentRangeEnd w:id="7007"/>
      <w:r>
        <w:rPr>
          <w:rStyle w:val="CommentReference"/>
        </w:rPr>
        <w:commentReference w:id="7007"/>
      </w:r>
    </w:p>
    <w:p w:rsidR="00601082" w:rsidRPr="00AE5186" w:rsidP="00601082" w14:paraId="38D14213" w14:textId="77777777">
      <w:pPr>
        <w:tabs>
          <w:tab w:val="left" w:pos="628"/>
        </w:tabs>
        <w:autoSpaceDE w:val="0"/>
        <w:autoSpaceDN w:val="0"/>
        <w:adjustRightInd w:val="0"/>
        <w:snapToGrid w:val="0"/>
        <w:spacing w:line="360" w:lineRule="auto"/>
        <w:ind w:firstLine="420" w:firstLineChars="200"/>
        <w:jc w:val="left"/>
        <w:rPr>
          <w:rFonts w:ascii="宋体" w:hAnsi="宋体" w:cs="仿宋_GB2312" w:hint="eastAsia"/>
          <w:b/>
          <w:bCs/>
          <w:szCs w:val="21"/>
          <w:u w:val="single"/>
        </w:rPr>
      </w:pPr>
      <w:commentRangeStart w:id="1189"/>
      <w:commentRangeStart w:id="1190"/>
      <w:commentRangeStart w:id="1191"/>
      <w:commentRangeStart w:id="1192"/>
      <w:commentRangeStart w:id="1193"/>
      <w:commentRangeStart w:id="1194"/>
      <w:commentRangeStart w:id="7008"/>
      <w:commentRangeStart w:id="7009"/>
      <w:commentRangeStart w:id="7010"/>
      <w:r w:rsidRPr="00AE5186">
        <w:rPr>
          <w:rFonts w:ascii="宋体" w:hAnsi="宋体" w:cs="仿宋_GB2312" w:hint="eastAsia"/>
          <w:b/>
          <w:bCs/>
          <w:szCs w:val="21"/>
          <w:u w:val="single"/>
        </w:rPr>
        <w:t>设备安装、调试必须符合国家质量检测标准，并满足发包人技术要求，承包人负责免费进行设备的安装调试及培训（</w:t>
      </w:r>
      <w:r w:rsidRPr="00AE5186">
        <w:rPr>
          <w:rFonts w:ascii="宋体" w:hAnsi="宋体" w:cs="仿宋_GB2312" w:hint="eastAsia"/>
          <w:b/>
          <w:bCs/>
          <w:szCs w:val="21"/>
          <w:u w:val="single"/>
        </w:rPr>
        <w:t>不</w:t>
      </w:r>
      <w:r w:rsidRPr="00AE5186">
        <w:rPr>
          <w:rFonts w:ascii="宋体" w:hAnsi="宋体" w:cs="仿宋_GB2312" w:hint="eastAsia"/>
          <w:b/>
          <w:bCs/>
          <w:szCs w:val="21"/>
          <w:u w:val="single"/>
        </w:rPr>
        <w:t>另计费）。</w:t>
      </w:r>
      <w:commentRangeEnd w:id="1189"/>
      <w:r>
        <w:rPr>
          <w:rStyle w:val="CommentReference"/>
        </w:rPr>
        <w:commentReference w:id="1189"/>
      </w:r>
      <w:commentRangeEnd w:id="1190"/>
      <w:r>
        <w:rPr>
          <w:rStyle w:val="CommentReference"/>
        </w:rPr>
        <w:commentReference w:id="1190"/>
      </w:r>
      <w:commentRangeEnd w:id="1191"/>
      <w:r>
        <w:rPr>
          <w:rStyle w:val="CommentReference"/>
        </w:rPr>
        <w:commentReference w:id="1191"/>
      </w:r>
      <w:commentRangeEnd w:id="1192"/>
      <w:r>
        <w:rPr>
          <w:rStyle w:val="CommentReference"/>
        </w:rPr>
        <w:commentReference w:id="1192"/>
      </w:r>
      <w:commentRangeEnd w:id="1193"/>
      <w:r>
        <w:rPr>
          <w:rStyle w:val="CommentReference"/>
        </w:rPr>
        <w:commentReference w:id="1193"/>
      </w:r>
      <w:commentRangeEnd w:id="1194"/>
      <w:r>
        <w:rPr>
          <w:rStyle w:val="CommentReference"/>
        </w:rPr>
        <w:commentReference w:id="1194"/>
      </w:r>
      <w:commentRangeEnd w:id="7008"/>
      <w:r>
        <w:rPr>
          <w:rStyle w:val="CommentReference"/>
        </w:rPr>
        <w:commentReference w:id="7008"/>
      </w:r>
      <w:commentRangeEnd w:id="7009"/>
      <w:r>
        <w:rPr>
          <w:rStyle w:val="CommentReference"/>
        </w:rPr>
        <w:commentReference w:id="7009"/>
      </w:r>
      <w:commentRangeEnd w:id="7010"/>
      <w:r>
        <w:rPr>
          <w:rStyle w:val="CommentReference"/>
        </w:rPr>
        <w:commentReference w:id="7010"/>
      </w:r>
    </w:p>
    <w:p w:rsidR="00601082" w:rsidRPr="00AE5186" w:rsidP="00601082" w14:paraId="4EE0ABC4" w14:textId="77777777">
      <w:pPr>
        <w:tabs>
          <w:tab w:val="left" w:pos="628"/>
        </w:tabs>
        <w:autoSpaceDE w:val="0"/>
        <w:autoSpaceDN w:val="0"/>
        <w:snapToGrid w:val="0"/>
        <w:spacing w:line="360" w:lineRule="auto"/>
        <w:ind w:firstLine="420" w:firstLineChars="200"/>
        <w:jc w:val="left"/>
        <w:rPr>
          <w:rFonts w:ascii="宋体" w:hAnsi="宋体" w:cs="仿宋_GB2312" w:hint="eastAsia"/>
          <w:b/>
          <w:bCs/>
          <w:szCs w:val="21"/>
          <w:u w:val="single"/>
        </w:rPr>
      </w:pPr>
      <w:commentRangeStart w:id="1195"/>
      <w:commentRangeStart w:id="1196"/>
      <w:commentRangeStart w:id="7011"/>
      <w:commentRangeStart w:id="7012"/>
      <w:commentRangeStart w:id="7013"/>
      <w:r w:rsidRPr="00AE5186">
        <w:rPr>
          <w:rFonts w:ascii="宋体" w:hAnsi="宋体" w:cs="仿宋_GB2312" w:hint="eastAsia"/>
          <w:b/>
          <w:bCs/>
          <w:szCs w:val="21"/>
          <w:u w:val="single"/>
        </w:rPr>
        <w:t>13.2.7资料移交：</w:t>
      </w:r>
      <w:commentRangeEnd w:id="1195"/>
      <w:r>
        <w:rPr>
          <w:rStyle w:val="CommentReference"/>
        </w:rPr>
        <w:commentReference w:id="1195"/>
      </w:r>
      <w:commentRangeEnd w:id="1196"/>
      <w:r>
        <w:rPr>
          <w:rStyle w:val="CommentReference"/>
        </w:rPr>
        <w:commentReference w:id="1196"/>
      </w:r>
      <w:commentRangeEnd w:id="7011"/>
      <w:r>
        <w:rPr>
          <w:rStyle w:val="CommentReference"/>
        </w:rPr>
        <w:commentReference w:id="7011"/>
      </w:r>
      <w:commentRangeEnd w:id="7012"/>
      <w:r>
        <w:rPr>
          <w:rStyle w:val="CommentReference"/>
        </w:rPr>
        <w:commentReference w:id="7012"/>
      </w:r>
      <w:commentRangeEnd w:id="7013"/>
      <w:r>
        <w:rPr>
          <w:rStyle w:val="CommentReference"/>
        </w:rPr>
        <w:commentReference w:id="7013"/>
      </w:r>
    </w:p>
    <w:p w:rsidR="00601082" w:rsidRPr="00AE5186" w:rsidP="00601082" w14:paraId="1C2A6861" w14:textId="77777777">
      <w:pPr>
        <w:tabs>
          <w:tab w:val="left" w:pos="628"/>
        </w:tabs>
        <w:autoSpaceDE w:val="0"/>
        <w:autoSpaceDN w:val="0"/>
        <w:adjustRightInd w:val="0"/>
        <w:snapToGrid w:val="0"/>
        <w:spacing w:line="360" w:lineRule="auto"/>
        <w:ind w:firstLine="420" w:firstLineChars="200"/>
        <w:jc w:val="left"/>
        <w:rPr>
          <w:rFonts w:ascii="宋体" w:hAnsi="宋体" w:cs="仿宋_GB2312" w:hint="eastAsia"/>
          <w:b/>
          <w:bCs/>
          <w:szCs w:val="21"/>
          <w:u w:val="single"/>
        </w:rPr>
      </w:pPr>
      <w:commentRangeStart w:id="1197"/>
      <w:commentRangeStart w:id="1198"/>
      <w:commentRangeStart w:id="7014"/>
      <w:commentRangeStart w:id="7015"/>
      <w:commentRangeStart w:id="7016"/>
      <w:r w:rsidRPr="00AE5186">
        <w:rPr>
          <w:rFonts w:ascii="宋体" w:hAnsi="宋体" w:cs="仿宋_GB2312" w:hint="eastAsia"/>
          <w:b/>
          <w:bCs/>
          <w:szCs w:val="21"/>
          <w:u w:val="single"/>
        </w:rPr>
        <w:t>验收合格后，承包人向发包人交付随机资料和配套附属设备，包括但不限于出产证明、出厂试验报告和记录、合格证、保修卡、图纸、相关资料（如操作手册、使用指南、维修手册、安装调试说明书、服务手册等）及配备的用件、工具等。</w:t>
      </w:r>
      <w:commentRangeEnd w:id="1197"/>
      <w:r>
        <w:rPr>
          <w:rStyle w:val="CommentReference"/>
        </w:rPr>
        <w:commentReference w:id="1197"/>
      </w:r>
      <w:commentRangeEnd w:id="1198"/>
      <w:r>
        <w:rPr>
          <w:rStyle w:val="CommentReference"/>
        </w:rPr>
        <w:commentReference w:id="1198"/>
      </w:r>
      <w:commentRangeEnd w:id="7014"/>
      <w:r>
        <w:rPr>
          <w:rStyle w:val="CommentReference"/>
        </w:rPr>
        <w:commentReference w:id="7014"/>
      </w:r>
      <w:commentRangeEnd w:id="7015"/>
      <w:r>
        <w:rPr>
          <w:rStyle w:val="CommentReference"/>
        </w:rPr>
        <w:commentReference w:id="7015"/>
      </w:r>
      <w:commentRangeEnd w:id="7016"/>
      <w:r>
        <w:rPr>
          <w:rStyle w:val="CommentReference"/>
        </w:rPr>
        <w:commentReference w:id="7016"/>
      </w:r>
    </w:p>
    <w:p w:rsidR="00601082" w:rsidRPr="00AE5186" w:rsidP="00601082" w14:paraId="21F3137A" w14:textId="77777777">
      <w:pPr>
        <w:spacing w:line="360" w:lineRule="auto"/>
        <w:ind w:firstLine="420" w:firstLineChars="200"/>
        <w:rPr>
          <w:rFonts w:ascii="宋体" w:hAnsi="宋体" w:hint="eastAsia"/>
          <w:szCs w:val="21"/>
        </w:rPr>
      </w:pPr>
      <w:commentRangeStart w:id="7017"/>
      <w:commentRangeStart w:id="7018"/>
      <w:r w:rsidRPr="00AE5186">
        <w:rPr>
          <w:rFonts w:ascii="宋体" w:hAnsi="宋体"/>
          <w:szCs w:val="21"/>
        </w:rPr>
        <w:t>13.3 工程试车</w:t>
      </w:r>
      <w:commentRangeEnd w:id="7017"/>
      <w:r>
        <w:rPr>
          <w:rStyle w:val="CommentReference"/>
        </w:rPr>
        <w:commentReference w:id="7017"/>
      </w:r>
      <w:commentRangeEnd w:id="7018"/>
      <w:r>
        <w:rPr>
          <w:rStyle w:val="CommentReference"/>
        </w:rPr>
        <w:commentReference w:id="7018"/>
      </w:r>
    </w:p>
    <w:bookmarkEnd w:id="514"/>
    <w:p w:rsidR="00601082" w:rsidRPr="00AE5186" w:rsidP="00601082" w14:paraId="053EF8AE" w14:textId="77777777">
      <w:pPr>
        <w:spacing w:line="360" w:lineRule="auto"/>
        <w:ind w:firstLine="420" w:firstLineChars="200"/>
        <w:jc w:val="left"/>
        <w:rPr>
          <w:rFonts w:ascii="宋体" w:hAnsi="宋体" w:hint="eastAsia"/>
          <w:kern w:val="0"/>
          <w:szCs w:val="21"/>
        </w:rPr>
      </w:pPr>
      <w:commentRangeStart w:id="7019"/>
      <w:commentRangeStart w:id="7020"/>
      <w:commentRangeStart w:id="7021"/>
      <w:r w:rsidRPr="00AE5186">
        <w:rPr>
          <w:rFonts w:ascii="宋体" w:hAnsi="宋体"/>
          <w:kern w:val="0"/>
          <w:szCs w:val="21"/>
        </w:rPr>
        <w:t>13.3.1 试车程序</w:t>
      </w:r>
      <w:commentRangeEnd w:id="7019"/>
      <w:r>
        <w:rPr>
          <w:rStyle w:val="CommentReference"/>
        </w:rPr>
        <w:commentReference w:id="7019"/>
      </w:r>
      <w:commentRangeEnd w:id="7020"/>
      <w:r>
        <w:rPr>
          <w:rStyle w:val="CommentReference"/>
        </w:rPr>
        <w:commentReference w:id="7020"/>
      </w:r>
      <w:commentRangeEnd w:id="7021"/>
      <w:r>
        <w:rPr>
          <w:rStyle w:val="CommentReference"/>
        </w:rPr>
        <w:commentReference w:id="7021"/>
      </w:r>
    </w:p>
    <w:p w:rsidR="00601082" w:rsidRPr="00AE5186" w:rsidP="00601082" w14:paraId="5BD6D804" w14:textId="77777777">
      <w:pPr>
        <w:spacing w:line="360" w:lineRule="auto"/>
        <w:ind w:firstLine="420" w:firstLineChars="200"/>
        <w:jc w:val="left"/>
        <w:rPr>
          <w:rFonts w:ascii="宋体" w:hAnsi="宋体" w:hint="eastAsia"/>
          <w:kern w:val="0"/>
          <w:szCs w:val="21"/>
        </w:rPr>
      </w:pPr>
      <w:commentRangeStart w:id="1199"/>
      <w:commentRangeStart w:id="7022"/>
      <w:commentRangeStart w:id="7023"/>
      <w:commentRangeStart w:id="7024"/>
      <w:r w:rsidRPr="00AE5186">
        <w:rPr>
          <w:rFonts w:ascii="宋体" w:hAnsi="宋体"/>
          <w:kern w:val="0"/>
          <w:szCs w:val="21"/>
        </w:rPr>
        <w:t>工程试车内容：</w:t>
      </w:r>
      <w:r w:rsidRPr="00AE5186">
        <w:rPr>
          <w:rFonts w:ascii="宋体" w:hAnsi="宋体"/>
          <w:szCs w:val="21"/>
          <w:u w:val="single"/>
        </w:rPr>
        <w:t xml:space="preserve">       /       </w:t>
      </w:r>
      <w:r w:rsidRPr="00AE5186">
        <w:rPr>
          <w:rFonts w:ascii="宋体" w:hAnsi="宋体" w:hint="eastAsia"/>
          <w:szCs w:val="21"/>
        </w:rPr>
        <w:t>。</w:t>
      </w:r>
      <w:commentRangeEnd w:id="1199"/>
      <w:r>
        <w:rPr>
          <w:rStyle w:val="CommentReference"/>
        </w:rPr>
        <w:commentReference w:id="1199"/>
      </w:r>
      <w:commentRangeEnd w:id="7022"/>
      <w:r>
        <w:rPr>
          <w:rStyle w:val="CommentReference"/>
        </w:rPr>
        <w:commentReference w:id="7022"/>
      </w:r>
      <w:commentRangeEnd w:id="7023"/>
      <w:r>
        <w:rPr>
          <w:rStyle w:val="CommentReference"/>
        </w:rPr>
        <w:commentReference w:id="7023"/>
      </w:r>
      <w:commentRangeEnd w:id="7024"/>
      <w:r>
        <w:rPr>
          <w:rStyle w:val="CommentReference"/>
        </w:rPr>
        <w:commentReference w:id="7024"/>
      </w:r>
    </w:p>
    <w:p w:rsidR="00601082" w:rsidRPr="00AE5186" w:rsidP="00601082" w14:paraId="5C2A031E" w14:textId="77777777">
      <w:pPr>
        <w:spacing w:line="360" w:lineRule="auto"/>
        <w:ind w:firstLine="420" w:firstLineChars="200"/>
        <w:jc w:val="left"/>
        <w:rPr>
          <w:rFonts w:ascii="宋体" w:hAnsi="宋体" w:hint="eastAsia"/>
          <w:kern w:val="0"/>
          <w:szCs w:val="21"/>
        </w:rPr>
      </w:pPr>
      <w:commentRangeStart w:id="1200"/>
      <w:commentRangeStart w:id="7025"/>
      <w:commentRangeStart w:id="7026"/>
      <w:commentRangeStart w:id="7027"/>
      <w:r w:rsidRPr="00AE5186">
        <w:rPr>
          <w:rFonts w:ascii="宋体" w:hAnsi="宋体"/>
          <w:kern w:val="0"/>
          <w:szCs w:val="21"/>
        </w:rPr>
        <w:t>（1）单机无负荷试车费用由</w:t>
      </w:r>
      <w:r w:rsidRPr="00AE5186">
        <w:rPr>
          <w:rFonts w:ascii="宋体" w:hAnsi="宋体"/>
          <w:szCs w:val="21"/>
          <w:u w:val="single"/>
        </w:rPr>
        <w:t xml:space="preserve">       /         </w:t>
      </w:r>
      <w:r w:rsidRPr="00AE5186">
        <w:rPr>
          <w:rFonts w:ascii="宋体" w:hAnsi="宋体"/>
          <w:kern w:val="0"/>
          <w:szCs w:val="21"/>
        </w:rPr>
        <w:t>承担；</w:t>
      </w:r>
      <w:commentRangeEnd w:id="1200"/>
      <w:r>
        <w:rPr>
          <w:rStyle w:val="CommentReference"/>
        </w:rPr>
        <w:commentReference w:id="1200"/>
      </w:r>
      <w:commentRangeEnd w:id="7025"/>
      <w:r>
        <w:rPr>
          <w:rStyle w:val="CommentReference"/>
        </w:rPr>
        <w:commentReference w:id="7025"/>
      </w:r>
      <w:commentRangeEnd w:id="7026"/>
      <w:r>
        <w:rPr>
          <w:rStyle w:val="CommentReference"/>
        </w:rPr>
        <w:commentReference w:id="7026"/>
      </w:r>
      <w:commentRangeEnd w:id="7027"/>
      <w:r>
        <w:rPr>
          <w:rStyle w:val="CommentReference"/>
        </w:rPr>
        <w:commentReference w:id="7027"/>
      </w:r>
    </w:p>
    <w:p w:rsidR="00601082" w:rsidRPr="00AE5186" w:rsidP="00601082" w14:paraId="52C684CB" w14:textId="77777777">
      <w:pPr>
        <w:spacing w:line="360" w:lineRule="auto"/>
        <w:ind w:firstLine="420" w:firstLineChars="200"/>
        <w:jc w:val="left"/>
        <w:rPr>
          <w:rFonts w:ascii="宋体" w:hAnsi="宋体" w:hint="eastAsia"/>
          <w:kern w:val="0"/>
          <w:szCs w:val="21"/>
        </w:rPr>
      </w:pPr>
      <w:commentRangeStart w:id="1201"/>
      <w:commentRangeStart w:id="7028"/>
      <w:commentRangeStart w:id="7029"/>
      <w:commentRangeStart w:id="7030"/>
      <w:r w:rsidRPr="00AE5186">
        <w:rPr>
          <w:rFonts w:ascii="宋体" w:hAnsi="宋体"/>
          <w:kern w:val="0"/>
          <w:szCs w:val="21"/>
        </w:rPr>
        <w:t>（2）无负荷联动试车费用由</w:t>
      </w:r>
      <w:r w:rsidRPr="00AE5186">
        <w:rPr>
          <w:rFonts w:ascii="宋体" w:hAnsi="宋体"/>
          <w:szCs w:val="21"/>
          <w:u w:val="single"/>
        </w:rPr>
        <w:t xml:space="preserve">        /        </w:t>
      </w:r>
      <w:r w:rsidRPr="00AE5186">
        <w:rPr>
          <w:rFonts w:ascii="宋体" w:hAnsi="宋体"/>
          <w:kern w:val="0"/>
          <w:szCs w:val="21"/>
        </w:rPr>
        <w:t>承担。</w:t>
      </w:r>
      <w:commentRangeEnd w:id="1201"/>
      <w:r>
        <w:rPr>
          <w:rStyle w:val="CommentReference"/>
        </w:rPr>
        <w:commentReference w:id="1201"/>
      </w:r>
      <w:commentRangeEnd w:id="7028"/>
      <w:r>
        <w:rPr>
          <w:rStyle w:val="CommentReference"/>
        </w:rPr>
        <w:commentReference w:id="7028"/>
      </w:r>
      <w:commentRangeEnd w:id="7029"/>
      <w:r>
        <w:rPr>
          <w:rStyle w:val="CommentReference"/>
        </w:rPr>
        <w:commentReference w:id="7029"/>
      </w:r>
      <w:commentRangeEnd w:id="7030"/>
      <w:r>
        <w:rPr>
          <w:rStyle w:val="CommentReference"/>
        </w:rPr>
        <w:commentReference w:id="7030"/>
      </w:r>
    </w:p>
    <w:p w:rsidR="00601082" w:rsidRPr="00AE5186" w:rsidP="00601082" w14:paraId="24E132FE" w14:textId="77777777">
      <w:pPr>
        <w:spacing w:line="360" w:lineRule="auto"/>
        <w:ind w:firstLine="420" w:firstLineChars="200"/>
        <w:jc w:val="left"/>
        <w:rPr>
          <w:rFonts w:ascii="宋体" w:hAnsi="宋体" w:hint="eastAsia"/>
          <w:kern w:val="0"/>
          <w:szCs w:val="21"/>
        </w:rPr>
      </w:pPr>
      <w:commentRangeStart w:id="7031"/>
      <w:commentRangeStart w:id="7032"/>
      <w:commentRangeStart w:id="7033"/>
      <w:r w:rsidRPr="00AE5186">
        <w:rPr>
          <w:rFonts w:ascii="宋体" w:hAnsi="宋体"/>
          <w:kern w:val="0"/>
          <w:szCs w:val="21"/>
        </w:rPr>
        <w:t>13.3.3 投料试车</w:t>
      </w:r>
      <w:commentRangeEnd w:id="7031"/>
      <w:r>
        <w:rPr>
          <w:rStyle w:val="CommentReference"/>
        </w:rPr>
        <w:commentReference w:id="7031"/>
      </w:r>
      <w:commentRangeEnd w:id="7032"/>
      <w:r>
        <w:rPr>
          <w:rStyle w:val="CommentReference"/>
        </w:rPr>
        <w:commentReference w:id="7032"/>
      </w:r>
      <w:commentRangeEnd w:id="7033"/>
      <w:r>
        <w:rPr>
          <w:rStyle w:val="CommentReference"/>
        </w:rPr>
        <w:commentReference w:id="7033"/>
      </w:r>
    </w:p>
    <w:p w:rsidR="00601082" w:rsidRPr="00AE5186" w:rsidP="00601082" w14:paraId="6E6E0C8B" w14:textId="77777777">
      <w:pPr>
        <w:spacing w:line="360" w:lineRule="auto"/>
        <w:ind w:firstLine="420" w:firstLineChars="200"/>
        <w:jc w:val="left"/>
        <w:rPr>
          <w:rFonts w:ascii="宋体" w:hAnsi="宋体" w:hint="eastAsia"/>
          <w:kern w:val="0"/>
          <w:szCs w:val="21"/>
        </w:rPr>
      </w:pPr>
      <w:commentRangeStart w:id="1202"/>
      <w:commentRangeStart w:id="7034"/>
      <w:commentRangeStart w:id="7035"/>
      <w:commentRangeStart w:id="7036"/>
      <w:r w:rsidRPr="00AE5186">
        <w:rPr>
          <w:rFonts w:ascii="宋体" w:hAnsi="宋体" w:hint="eastAsia"/>
          <w:kern w:val="0"/>
          <w:szCs w:val="21"/>
        </w:rPr>
        <w:t>关于投料试车相关事项的约定：</w:t>
      </w:r>
      <w:r w:rsidRPr="00AE5186">
        <w:rPr>
          <w:rFonts w:ascii="宋体" w:hAnsi="宋体"/>
          <w:szCs w:val="21"/>
          <w:u w:val="single"/>
        </w:rPr>
        <w:t xml:space="preserve">        /        </w:t>
      </w:r>
      <w:r w:rsidRPr="00AE5186">
        <w:rPr>
          <w:rFonts w:ascii="宋体" w:hAnsi="宋体"/>
          <w:szCs w:val="21"/>
        </w:rPr>
        <w:t>。</w:t>
      </w:r>
      <w:commentRangeEnd w:id="1202"/>
      <w:r>
        <w:rPr>
          <w:rStyle w:val="CommentReference"/>
        </w:rPr>
        <w:commentReference w:id="1202"/>
      </w:r>
      <w:commentRangeEnd w:id="7034"/>
      <w:r>
        <w:rPr>
          <w:rStyle w:val="CommentReference"/>
        </w:rPr>
        <w:commentReference w:id="7034"/>
      </w:r>
      <w:commentRangeEnd w:id="7035"/>
      <w:r>
        <w:rPr>
          <w:rStyle w:val="CommentReference"/>
        </w:rPr>
        <w:commentReference w:id="7035"/>
      </w:r>
      <w:commentRangeEnd w:id="7036"/>
      <w:r>
        <w:rPr>
          <w:rStyle w:val="CommentReference"/>
        </w:rPr>
        <w:commentReference w:id="7036"/>
      </w:r>
    </w:p>
    <w:p w:rsidR="00601082" w:rsidRPr="00AE5186" w:rsidP="00601082" w14:paraId="0EE41B46" w14:textId="77777777">
      <w:pPr>
        <w:spacing w:line="360" w:lineRule="auto"/>
        <w:ind w:firstLine="420" w:firstLineChars="200"/>
        <w:jc w:val="left"/>
        <w:rPr>
          <w:rFonts w:ascii="宋体" w:hAnsi="宋体" w:hint="eastAsia"/>
          <w:szCs w:val="21"/>
        </w:rPr>
      </w:pPr>
      <w:commentRangeStart w:id="7037"/>
      <w:commentRangeStart w:id="7038"/>
      <w:commentRangeStart w:id="7039"/>
      <w:r w:rsidRPr="00AE5186">
        <w:rPr>
          <w:rFonts w:ascii="宋体" w:hAnsi="宋体"/>
          <w:szCs w:val="21"/>
        </w:rPr>
        <w:t>13.6 竣工退场</w:t>
      </w:r>
      <w:commentRangeEnd w:id="7037"/>
      <w:r>
        <w:rPr>
          <w:rStyle w:val="CommentReference"/>
        </w:rPr>
        <w:commentReference w:id="7037"/>
      </w:r>
      <w:commentRangeEnd w:id="7038"/>
      <w:r>
        <w:rPr>
          <w:rStyle w:val="CommentReference"/>
        </w:rPr>
        <w:commentReference w:id="7038"/>
      </w:r>
      <w:commentRangeEnd w:id="7039"/>
      <w:r>
        <w:rPr>
          <w:rStyle w:val="CommentReference"/>
        </w:rPr>
        <w:commentReference w:id="7039"/>
      </w:r>
    </w:p>
    <w:p w:rsidR="00601082" w:rsidRPr="00AE5186" w:rsidP="00601082" w14:paraId="5FF6F9C2" w14:textId="77777777">
      <w:pPr>
        <w:spacing w:line="360" w:lineRule="auto"/>
        <w:ind w:firstLine="420" w:firstLineChars="200"/>
        <w:jc w:val="left"/>
        <w:rPr>
          <w:rFonts w:ascii="宋体" w:hAnsi="宋体" w:hint="eastAsia"/>
          <w:kern w:val="0"/>
          <w:szCs w:val="21"/>
        </w:rPr>
      </w:pPr>
      <w:commentRangeStart w:id="7040"/>
      <w:commentRangeStart w:id="7041"/>
      <w:commentRangeStart w:id="7042"/>
      <w:r w:rsidRPr="00AE5186">
        <w:rPr>
          <w:rFonts w:ascii="宋体" w:hAnsi="宋体"/>
          <w:kern w:val="0"/>
          <w:szCs w:val="21"/>
        </w:rPr>
        <w:t>13.6.1 竣工退场</w:t>
      </w:r>
      <w:commentRangeEnd w:id="7040"/>
      <w:r>
        <w:rPr>
          <w:rStyle w:val="CommentReference"/>
        </w:rPr>
        <w:commentReference w:id="7040"/>
      </w:r>
      <w:commentRangeEnd w:id="7041"/>
      <w:r>
        <w:rPr>
          <w:rStyle w:val="CommentReference"/>
        </w:rPr>
        <w:commentReference w:id="7041"/>
      </w:r>
      <w:commentRangeEnd w:id="7042"/>
      <w:r>
        <w:rPr>
          <w:rStyle w:val="CommentReference"/>
        </w:rPr>
        <w:commentReference w:id="7042"/>
      </w:r>
    </w:p>
    <w:p w:rsidR="00601082" w:rsidRPr="00AE5186" w:rsidP="00601082" w14:paraId="20D8838F" w14:textId="77777777">
      <w:pPr>
        <w:spacing w:line="360" w:lineRule="auto"/>
        <w:ind w:firstLine="420" w:firstLineChars="200"/>
        <w:jc w:val="left"/>
        <w:rPr>
          <w:rFonts w:ascii="宋体" w:hAnsi="宋体" w:cs="仿宋_GB2312" w:hint="eastAsia"/>
          <w:b/>
          <w:bCs/>
          <w:szCs w:val="21"/>
          <w:u w:val="single"/>
        </w:rPr>
      </w:pPr>
      <w:commentRangeStart w:id="1203"/>
      <w:commentRangeStart w:id="1204"/>
      <w:commentRangeStart w:id="7043"/>
      <w:commentRangeStart w:id="7044"/>
      <w:commentRangeStart w:id="7045"/>
      <w:r w:rsidRPr="00AE5186">
        <w:rPr>
          <w:rFonts w:ascii="宋体" w:hAnsi="宋体"/>
          <w:kern w:val="0"/>
          <w:szCs w:val="21"/>
        </w:rPr>
        <w:t>承包人完成竣工退场的期限：</w:t>
      </w:r>
      <w:r w:rsidRPr="00AE5186">
        <w:rPr>
          <w:rFonts w:ascii="宋体" w:hAnsi="宋体" w:hint="eastAsia"/>
          <w:kern w:val="0"/>
          <w:szCs w:val="21"/>
        </w:rPr>
        <w:t xml:space="preserve"> </w:t>
      </w:r>
      <w:r w:rsidRPr="00AE5186">
        <w:rPr>
          <w:rFonts w:ascii="宋体" w:hAnsi="宋体" w:cs="仿宋_GB2312" w:hint="eastAsia"/>
          <w:b/>
          <w:bCs/>
          <w:szCs w:val="21"/>
          <w:u w:val="single"/>
        </w:rPr>
        <w:t>14日内完成竣工退场，逾期未完成，发包人有权处置承包人遗留物品，由此支出的费用由承包人承担，并相应承担逾期退场给发包人造成的一切损失 。</w:t>
      </w:r>
      <w:commentRangeEnd w:id="1203"/>
      <w:r>
        <w:rPr>
          <w:rStyle w:val="CommentReference"/>
        </w:rPr>
        <w:commentReference w:id="1203"/>
      </w:r>
      <w:commentRangeEnd w:id="1204"/>
      <w:r>
        <w:rPr>
          <w:rStyle w:val="CommentReference"/>
        </w:rPr>
        <w:commentReference w:id="1204"/>
      </w:r>
      <w:commentRangeEnd w:id="7043"/>
      <w:r>
        <w:rPr>
          <w:rStyle w:val="CommentReference"/>
        </w:rPr>
        <w:commentReference w:id="7043"/>
      </w:r>
      <w:commentRangeEnd w:id="7044"/>
      <w:r>
        <w:rPr>
          <w:rStyle w:val="CommentReference"/>
        </w:rPr>
        <w:commentReference w:id="7044"/>
      </w:r>
      <w:commentRangeEnd w:id="7045"/>
      <w:r>
        <w:rPr>
          <w:rStyle w:val="CommentReference"/>
        </w:rPr>
        <w:commentReference w:id="7045"/>
      </w:r>
    </w:p>
    <w:p w:rsidR="00601082" w:rsidRPr="00AE5186" w:rsidP="00601082" w14:paraId="2D3BD6FF" w14:textId="77777777">
      <w:pPr>
        <w:spacing w:line="360" w:lineRule="auto"/>
        <w:ind w:firstLine="420" w:firstLineChars="200"/>
        <w:outlineLvl w:val="2"/>
        <w:rPr>
          <w:rFonts w:ascii="宋体" w:hAnsi="宋体" w:hint="eastAsia"/>
          <w:b/>
          <w:szCs w:val="21"/>
        </w:rPr>
      </w:pPr>
      <w:bookmarkStart w:id="516" w:name="_Toc351203646"/>
      <w:commentRangeStart w:id="1205"/>
      <w:commentRangeStart w:id="7046"/>
      <w:commentRangeStart w:id="7047"/>
      <w:r w:rsidRPr="00AE5186">
        <w:rPr>
          <w:rFonts w:ascii="宋体" w:hAnsi="宋体"/>
          <w:b/>
          <w:szCs w:val="21"/>
        </w:rPr>
        <w:t>14. 竣工结算</w:t>
      </w:r>
      <w:commentRangeEnd w:id="1205"/>
      <w:r>
        <w:rPr>
          <w:rStyle w:val="CommentReference"/>
        </w:rPr>
        <w:commentReference w:id="1205"/>
      </w:r>
      <w:commentRangeEnd w:id="7046"/>
      <w:r>
        <w:rPr>
          <w:rStyle w:val="CommentReference"/>
        </w:rPr>
        <w:commentReference w:id="7046"/>
      </w:r>
      <w:commentRangeEnd w:id="7047"/>
      <w:r>
        <w:rPr>
          <w:rStyle w:val="CommentReference"/>
        </w:rPr>
        <w:commentReference w:id="7047"/>
      </w:r>
      <w:bookmarkEnd w:id="516"/>
    </w:p>
    <w:p w:rsidR="00601082" w:rsidRPr="00AE5186" w:rsidP="00601082" w14:paraId="6BB3CA81" w14:textId="77777777">
      <w:pPr>
        <w:spacing w:line="360" w:lineRule="auto"/>
        <w:ind w:firstLine="420" w:firstLineChars="200"/>
        <w:rPr>
          <w:rFonts w:ascii="宋体" w:hAnsi="宋体" w:hint="eastAsia"/>
          <w:szCs w:val="21"/>
        </w:rPr>
      </w:pPr>
      <w:commentRangeStart w:id="7048"/>
      <w:commentRangeStart w:id="7049"/>
      <w:r w:rsidRPr="00AE5186">
        <w:rPr>
          <w:rFonts w:ascii="宋体" w:hAnsi="宋体"/>
          <w:szCs w:val="21"/>
        </w:rPr>
        <w:t>14.1 竣工</w:t>
      </w:r>
      <w:r w:rsidRPr="00AE5186">
        <w:rPr>
          <w:rFonts w:ascii="宋体" w:hAnsi="宋体" w:hint="eastAsia"/>
          <w:szCs w:val="21"/>
        </w:rPr>
        <w:t>结算</w:t>
      </w:r>
      <w:r w:rsidRPr="00AE5186">
        <w:rPr>
          <w:rFonts w:ascii="宋体" w:hAnsi="宋体"/>
          <w:szCs w:val="21"/>
        </w:rPr>
        <w:t>申请</w:t>
      </w:r>
      <w:commentRangeEnd w:id="7048"/>
      <w:r>
        <w:rPr>
          <w:rStyle w:val="CommentReference"/>
        </w:rPr>
        <w:commentReference w:id="7048"/>
      </w:r>
      <w:commentRangeEnd w:id="7049"/>
      <w:r>
        <w:rPr>
          <w:rStyle w:val="CommentReference"/>
        </w:rPr>
        <w:commentReference w:id="7049"/>
      </w:r>
    </w:p>
    <w:p w:rsidR="00601082" w:rsidRPr="00AE5186" w:rsidP="00601082" w14:paraId="6B6C96D8" w14:textId="77777777">
      <w:pPr>
        <w:spacing w:line="360" w:lineRule="auto"/>
        <w:ind w:firstLine="420" w:firstLineChars="200"/>
        <w:jc w:val="left"/>
        <w:rPr>
          <w:rFonts w:ascii="宋体" w:hAnsi="宋体" w:cs="仿宋_GB2312" w:hint="eastAsia"/>
          <w:b/>
          <w:bCs/>
          <w:szCs w:val="21"/>
          <w:u w:val="single"/>
        </w:rPr>
      </w:pPr>
      <w:commentRangeStart w:id="1206"/>
      <w:commentRangeStart w:id="1207"/>
      <w:commentRangeStart w:id="7050"/>
      <w:commentRangeStart w:id="7051"/>
      <w:commentRangeStart w:id="7052"/>
      <w:r w:rsidRPr="00AE5186">
        <w:rPr>
          <w:rFonts w:ascii="宋体" w:hAnsi="宋体"/>
          <w:szCs w:val="21"/>
        </w:rPr>
        <w:t>承包人提交竣工</w:t>
      </w:r>
      <w:r w:rsidRPr="00AE5186">
        <w:rPr>
          <w:rFonts w:ascii="宋体" w:hAnsi="宋体" w:hint="eastAsia"/>
          <w:szCs w:val="21"/>
        </w:rPr>
        <w:t>结算</w:t>
      </w:r>
      <w:r w:rsidRPr="00AE5186">
        <w:rPr>
          <w:rFonts w:ascii="宋体" w:hAnsi="宋体"/>
          <w:szCs w:val="21"/>
        </w:rPr>
        <w:t>申请单的期限：</w:t>
      </w:r>
      <w:r w:rsidRPr="00AE5186">
        <w:rPr>
          <w:rFonts w:ascii="宋体" w:hAnsi="宋体" w:cs="仿宋_GB2312" w:hint="eastAsia"/>
          <w:b/>
          <w:bCs/>
          <w:szCs w:val="21"/>
          <w:u w:val="single"/>
        </w:rPr>
        <w:t>工程竣工验收合格后28天内向发包人和监理人提供竣工结算申请单以及相关竣工资料。</w:t>
      </w:r>
      <w:commentRangeEnd w:id="1206"/>
      <w:r>
        <w:rPr>
          <w:rStyle w:val="CommentReference"/>
        </w:rPr>
        <w:commentReference w:id="1206"/>
      </w:r>
      <w:commentRangeEnd w:id="1207"/>
      <w:r>
        <w:rPr>
          <w:rStyle w:val="CommentReference"/>
        </w:rPr>
        <w:commentReference w:id="1207"/>
      </w:r>
      <w:commentRangeEnd w:id="7050"/>
      <w:r>
        <w:rPr>
          <w:rStyle w:val="CommentReference"/>
        </w:rPr>
        <w:commentReference w:id="7050"/>
      </w:r>
      <w:commentRangeEnd w:id="7051"/>
      <w:r>
        <w:rPr>
          <w:rStyle w:val="CommentReference"/>
        </w:rPr>
        <w:commentReference w:id="7051"/>
      </w:r>
      <w:commentRangeEnd w:id="7052"/>
      <w:r>
        <w:rPr>
          <w:rStyle w:val="CommentReference"/>
        </w:rPr>
        <w:commentReference w:id="7052"/>
      </w:r>
    </w:p>
    <w:p w:rsidR="00601082" w:rsidRPr="00AE5186" w:rsidP="00601082" w14:paraId="3FE3D088" w14:textId="77777777">
      <w:pPr>
        <w:spacing w:line="360" w:lineRule="auto"/>
        <w:ind w:firstLine="420" w:firstLineChars="200"/>
        <w:rPr>
          <w:rFonts w:ascii="宋体" w:hAnsi="宋体" w:hint="eastAsia"/>
          <w:szCs w:val="21"/>
        </w:rPr>
      </w:pPr>
      <w:commentRangeStart w:id="7053"/>
      <w:commentRangeStart w:id="7054"/>
      <w:r w:rsidRPr="00AE5186">
        <w:rPr>
          <w:rFonts w:ascii="宋体" w:hAnsi="宋体"/>
          <w:szCs w:val="21"/>
        </w:rPr>
        <w:t>竣工</w:t>
      </w:r>
      <w:r w:rsidRPr="00AE5186">
        <w:rPr>
          <w:rFonts w:ascii="宋体" w:hAnsi="宋体" w:hint="eastAsia"/>
          <w:szCs w:val="21"/>
        </w:rPr>
        <w:t>结算</w:t>
      </w:r>
      <w:r w:rsidRPr="00AE5186">
        <w:rPr>
          <w:rFonts w:ascii="宋体" w:hAnsi="宋体"/>
          <w:szCs w:val="21"/>
        </w:rPr>
        <w:t>申请单应包括的内容：</w:t>
      </w:r>
      <w:commentRangeEnd w:id="7053"/>
      <w:r>
        <w:rPr>
          <w:rStyle w:val="CommentReference"/>
        </w:rPr>
        <w:commentReference w:id="7053"/>
      </w:r>
      <w:commentRangeEnd w:id="7054"/>
      <w:r>
        <w:rPr>
          <w:rStyle w:val="CommentReference"/>
        </w:rPr>
        <w:commentReference w:id="7054"/>
      </w:r>
    </w:p>
    <w:p w:rsidR="00601082" w:rsidRPr="00AE5186" w:rsidP="00601082" w14:paraId="21C3D92F" w14:textId="77777777">
      <w:pPr>
        <w:spacing w:line="360" w:lineRule="auto"/>
        <w:ind w:firstLine="420" w:firstLineChars="200"/>
        <w:jc w:val="left"/>
        <w:rPr>
          <w:rFonts w:ascii="宋体" w:hAnsi="宋体" w:cs="仿宋_GB2312" w:hint="eastAsia"/>
          <w:b/>
          <w:bCs/>
          <w:szCs w:val="21"/>
          <w:u w:val="single"/>
        </w:rPr>
      </w:pPr>
      <w:commentRangeStart w:id="1208"/>
      <w:commentRangeStart w:id="1209"/>
      <w:commentRangeStart w:id="7055"/>
      <w:commentRangeStart w:id="7056"/>
      <w:commentRangeStart w:id="7057"/>
      <w:r w:rsidRPr="00AE5186">
        <w:rPr>
          <w:rFonts w:ascii="宋体" w:hAnsi="宋体" w:cs="仿宋_GB2312" w:hint="eastAsia"/>
          <w:b/>
          <w:bCs/>
          <w:szCs w:val="21"/>
          <w:u w:val="single"/>
        </w:rPr>
        <w:t>除通用条款第14.1条约定内容外，还包括但不限于工程施工过程中承包人所提供的报告、签证、洽商纪要、材料价格签认单等。</w:t>
      </w:r>
      <w:commentRangeEnd w:id="1208"/>
      <w:r>
        <w:rPr>
          <w:rStyle w:val="CommentReference"/>
        </w:rPr>
        <w:commentReference w:id="1208"/>
      </w:r>
      <w:commentRangeEnd w:id="1209"/>
      <w:r>
        <w:rPr>
          <w:rStyle w:val="CommentReference"/>
        </w:rPr>
        <w:commentReference w:id="1209"/>
      </w:r>
      <w:commentRangeEnd w:id="7055"/>
      <w:r>
        <w:rPr>
          <w:rStyle w:val="CommentReference"/>
        </w:rPr>
        <w:commentReference w:id="7055"/>
      </w:r>
      <w:commentRangeEnd w:id="7056"/>
      <w:r>
        <w:rPr>
          <w:rStyle w:val="CommentReference"/>
        </w:rPr>
        <w:commentReference w:id="7056"/>
      </w:r>
      <w:commentRangeEnd w:id="7057"/>
      <w:r>
        <w:rPr>
          <w:rStyle w:val="CommentReference"/>
        </w:rPr>
        <w:commentReference w:id="7057"/>
      </w:r>
    </w:p>
    <w:p w:rsidR="00601082" w:rsidRPr="00AE5186" w:rsidP="00601082" w14:paraId="716FA980" w14:textId="77777777">
      <w:pPr>
        <w:spacing w:line="360" w:lineRule="auto"/>
        <w:ind w:firstLine="420" w:firstLineChars="200"/>
        <w:rPr>
          <w:rFonts w:ascii="宋体" w:hAnsi="宋体" w:hint="eastAsia"/>
          <w:szCs w:val="21"/>
        </w:rPr>
      </w:pPr>
      <w:commentRangeStart w:id="7058"/>
      <w:commentRangeStart w:id="7059"/>
      <w:r w:rsidRPr="00AE5186">
        <w:rPr>
          <w:rFonts w:ascii="宋体" w:hAnsi="宋体"/>
          <w:szCs w:val="21"/>
        </w:rPr>
        <w:t>竣工</w:t>
      </w:r>
      <w:r w:rsidRPr="00AE5186">
        <w:rPr>
          <w:rFonts w:ascii="宋体" w:hAnsi="宋体" w:hint="eastAsia"/>
          <w:szCs w:val="21"/>
        </w:rPr>
        <w:t>结算的其他约定：</w:t>
      </w:r>
      <w:commentRangeEnd w:id="7058"/>
      <w:r>
        <w:rPr>
          <w:rStyle w:val="CommentReference"/>
        </w:rPr>
        <w:commentReference w:id="7058"/>
      </w:r>
      <w:commentRangeEnd w:id="7059"/>
      <w:r>
        <w:rPr>
          <w:rStyle w:val="CommentReference"/>
        </w:rPr>
        <w:commentReference w:id="7059"/>
      </w:r>
    </w:p>
    <w:p w:rsidR="00601082" w:rsidRPr="00AE5186" w:rsidP="00601082" w14:paraId="63C69400" w14:textId="77777777">
      <w:pPr>
        <w:spacing w:line="360" w:lineRule="auto"/>
        <w:ind w:firstLine="420" w:firstLineChars="200"/>
        <w:jc w:val="left"/>
        <w:rPr>
          <w:rFonts w:ascii="宋体" w:hAnsi="宋体" w:cs="仿宋_GB2312" w:hint="eastAsia"/>
          <w:b/>
          <w:bCs/>
          <w:szCs w:val="21"/>
          <w:u w:val="single"/>
        </w:rPr>
      </w:pPr>
      <w:commentRangeStart w:id="1210"/>
      <w:commentRangeStart w:id="1211"/>
      <w:commentRangeStart w:id="7060"/>
      <w:commentRangeStart w:id="7061"/>
      <w:commentRangeStart w:id="7062"/>
      <w:r w:rsidRPr="00AE5186">
        <w:rPr>
          <w:rFonts w:ascii="宋体" w:hAnsi="宋体" w:cs="仿宋_GB2312" w:hint="eastAsia"/>
          <w:b/>
          <w:bCs/>
          <w:szCs w:val="21"/>
          <w:u w:val="single"/>
        </w:rPr>
        <w:t>（1）所有竣工结算资料均需使用发包人统一格式要求的专项表格，所报表格必须清晰、完整，并于规定时间报送。</w:t>
      </w:r>
      <w:commentRangeEnd w:id="1210"/>
      <w:r>
        <w:rPr>
          <w:rStyle w:val="CommentReference"/>
        </w:rPr>
        <w:commentReference w:id="1210"/>
      </w:r>
      <w:commentRangeEnd w:id="1211"/>
      <w:r>
        <w:rPr>
          <w:rStyle w:val="CommentReference"/>
        </w:rPr>
        <w:commentReference w:id="1211"/>
      </w:r>
      <w:commentRangeEnd w:id="7060"/>
      <w:r>
        <w:rPr>
          <w:rStyle w:val="CommentReference"/>
        </w:rPr>
        <w:commentReference w:id="7060"/>
      </w:r>
      <w:commentRangeEnd w:id="7061"/>
      <w:r>
        <w:rPr>
          <w:rStyle w:val="CommentReference"/>
        </w:rPr>
        <w:commentReference w:id="7061"/>
      </w:r>
      <w:commentRangeEnd w:id="7062"/>
      <w:r>
        <w:rPr>
          <w:rStyle w:val="CommentReference"/>
        </w:rPr>
        <w:commentReference w:id="7062"/>
      </w:r>
    </w:p>
    <w:p w:rsidR="00601082" w:rsidRPr="00AE5186" w:rsidP="00601082" w14:paraId="5428B19F" w14:textId="77777777">
      <w:pPr>
        <w:spacing w:line="360" w:lineRule="auto"/>
        <w:ind w:firstLine="420" w:firstLineChars="200"/>
        <w:jc w:val="left"/>
        <w:rPr>
          <w:rFonts w:ascii="宋体" w:hAnsi="宋体" w:cs="仿宋_GB2312" w:hint="eastAsia"/>
          <w:b/>
          <w:bCs/>
          <w:szCs w:val="21"/>
          <w:u w:val="single"/>
        </w:rPr>
      </w:pPr>
      <w:commentRangeStart w:id="1212"/>
      <w:commentRangeStart w:id="1213"/>
      <w:commentRangeStart w:id="7063"/>
      <w:commentRangeStart w:id="7064"/>
      <w:commentRangeStart w:id="7065"/>
      <w:r w:rsidRPr="00AE5186">
        <w:rPr>
          <w:rFonts w:ascii="宋体" w:hAnsi="宋体" w:cs="仿宋_GB2312" w:hint="eastAsia"/>
          <w:b/>
          <w:bCs/>
          <w:szCs w:val="21"/>
          <w:u w:val="single"/>
        </w:rPr>
        <w:t>（2）工程竣工后28天内，承包人一次性提交齐全符合发包人要求的竣工结算相关资料（采用软件计量、计价的，同时提供计量、计件电子版，电子版本与纸质版本一致；以及完整有效的变更签证、结算汇总表等相关结算资料）。承包人须按照发包人要求的期限提交结算资料。因未按要求提交资料，或者在审核过程中，因送审的结算资料有遗漏，造成无法计入项目总投资的责任由承包人承担。承包人无条件配合发包人及发包人所委托的造价咨询公司审核结算。</w:t>
      </w:r>
      <w:commentRangeEnd w:id="1212"/>
      <w:r>
        <w:rPr>
          <w:rStyle w:val="CommentReference"/>
        </w:rPr>
        <w:commentReference w:id="1212"/>
      </w:r>
      <w:commentRangeEnd w:id="1213"/>
      <w:r>
        <w:rPr>
          <w:rStyle w:val="CommentReference"/>
        </w:rPr>
        <w:commentReference w:id="1213"/>
      </w:r>
      <w:commentRangeEnd w:id="7063"/>
      <w:r>
        <w:rPr>
          <w:rStyle w:val="CommentReference"/>
        </w:rPr>
        <w:commentReference w:id="7063"/>
      </w:r>
      <w:commentRangeEnd w:id="7064"/>
      <w:r>
        <w:rPr>
          <w:rStyle w:val="CommentReference"/>
        </w:rPr>
        <w:commentReference w:id="7064"/>
      </w:r>
      <w:commentRangeEnd w:id="7065"/>
      <w:r>
        <w:rPr>
          <w:rStyle w:val="CommentReference"/>
        </w:rPr>
        <w:commentReference w:id="7065"/>
      </w:r>
    </w:p>
    <w:p w:rsidR="00601082" w:rsidRPr="00AE5186" w:rsidP="00601082" w14:paraId="3832F0A3" w14:textId="77777777">
      <w:pPr>
        <w:spacing w:line="360" w:lineRule="auto"/>
        <w:ind w:firstLine="420" w:firstLineChars="200"/>
        <w:jc w:val="left"/>
        <w:rPr>
          <w:rFonts w:ascii="宋体" w:hAnsi="宋体" w:cs="仿宋_GB2312" w:hint="eastAsia"/>
          <w:b/>
          <w:bCs/>
          <w:szCs w:val="21"/>
          <w:u w:val="single"/>
        </w:rPr>
      </w:pPr>
      <w:commentRangeStart w:id="1214"/>
      <w:commentRangeStart w:id="1215"/>
      <w:commentRangeStart w:id="7066"/>
      <w:commentRangeStart w:id="7067"/>
      <w:commentRangeStart w:id="7068"/>
      <w:r w:rsidRPr="00AE5186">
        <w:rPr>
          <w:rFonts w:ascii="宋体" w:hAnsi="宋体" w:cs="仿宋_GB2312" w:hint="eastAsia"/>
          <w:b/>
          <w:bCs/>
          <w:szCs w:val="21"/>
          <w:u w:val="single"/>
        </w:rPr>
        <w:t>（3）竣工图、设计变更、工程签证、施工方案、施工过程记录、材料认价单等竣工结算依据资料，必须按发包人相关管理制度办理（施工组织设计及经发包人审批的各项方案，若涉及到经济的必须办理相关经济资料，经发包人认可后方可计入结算价款）。</w:t>
      </w:r>
      <w:commentRangeEnd w:id="1214"/>
      <w:r>
        <w:rPr>
          <w:rStyle w:val="CommentReference"/>
        </w:rPr>
        <w:commentReference w:id="1214"/>
      </w:r>
      <w:commentRangeEnd w:id="1215"/>
      <w:r>
        <w:rPr>
          <w:rStyle w:val="CommentReference"/>
        </w:rPr>
        <w:commentReference w:id="1215"/>
      </w:r>
      <w:commentRangeEnd w:id="7066"/>
      <w:r>
        <w:rPr>
          <w:rStyle w:val="CommentReference"/>
        </w:rPr>
        <w:commentReference w:id="7066"/>
      </w:r>
      <w:commentRangeEnd w:id="7067"/>
      <w:r>
        <w:rPr>
          <w:rStyle w:val="CommentReference"/>
        </w:rPr>
        <w:commentReference w:id="7067"/>
      </w:r>
      <w:commentRangeEnd w:id="7068"/>
      <w:r>
        <w:rPr>
          <w:rStyle w:val="CommentReference"/>
        </w:rPr>
        <w:commentReference w:id="7068"/>
      </w:r>
    </w:p>
    <w:p w:rsidR="00601082" w:rsidRPr="00AE5186" w:rsidP="00601082" w14:paraId="154668D2" w14:textId="77777777">
      <w:pPr>
        <w:widowControl/>
        <w:spacing w:line="360" w:lineRule="auto"/>
        <w:ind w:firstLine="412" w:firstLineChars="196"/>
        <w:jc w:val="left"/>
        <w:rPr>
          <w:rFonts w:ascii="宋体" w:hAnsi="宋体" w:cs="仿宋_GB2312" w:hint="eastAsia"/>
          <w:b/>
          <w:bCs/>
          <w:kern w:val="0"/>
          <w:szCs w:val="21"/>
          <w:u w:val="single"/>
          <w:lang w:bidi="en-US"/>
        </w:rPr>
      </w:pPr>
      <w:commentRangeStart w:id="1216"/>
      <w:commentRangeStart w:id="1217"/>
      <w:commentRangeStart w:id="1218"/>
      <w:commentRangeStart w:id="1219"/>
      <w:commentRangeStart w:id="7069"/>
      <w:commentRangeStart w:id="7070"/>
      <w:commentRangeStart w:id="7071"/>
      <w:r w:rsidRPr="00AE5186">
        <w:rPr>
          <w:rFonts w:ascii="宋体" w:hAnsi="宋体" w:cs="仿宋_GB2312" w:hint="eastAsia"/>
          <w:b/>
          <w:bCs/>
          <w:szCs w:val="21"/>
          <w:u w:val="single"/>
        </w:rPr>
        <w:t>（4）设计变更需由设计单位、发包人及监理单位同时认可才允许变更，</w:t>
      </w:r>
      <w:r w:rsidRPr="00AE5186">
        <w:rPr>
          <w:rFonts w:ascii="宋体" w:hAnsi="宋体" w:cs="仿宋_GB2312" w:hint="eastAsia"/>
          <w:b/>
          <w:bCs/>
          <w:kern w:val="0"/>
          <w:szCs w:val="21"/>
          <w:u w:val="single"/>
          <w:lang w:bidi="en-US"/>
        </w:rPr>
        <w:t>且需根据发包人相关管理办法申请上报审批，承包人根据已审批合格的变更计入结算。</w:t>
      </w:r>
      <w:commentRangeEnd w:id="1216"/>
      <w:r>
        <w:rPr>
          <w:rStyle w:val="CommentReference"/>
        </w:rPr>
        <w:commentReference w:id="1216"/>
      </w:r>
      <w:commentRangeEnd w:id="1217"/>
      <w:r>
        <w:rPr>
          <w:rStyle w:val="CommentReference"/>
        </w:rPr>
        <w:commentReference w:id="1217"/>
      </w:r>
      <w:commentRangeEnd w:id="1218"/>
      <w:r>
        <w:rPr>
          <w:rStyle w:val="CommentReference"/>
        </w:rPr>
        <w:commentReference w:id="1218"/>
      </w:r>
      <w:commentRangeEnd w:id="1219"/>
      <w:r>
        <w:rPr>
          <w:rStyle w:val="CommentReference"/>
        </w:rPr>
        <w:commentReference w:id="1219"/>
      </w:r>
      <w:commentRangeEnd w:id="7069"/>
      <w:r>
        <w:rPr>
          <w:rStyle w:val="CommentReference"/>
        </w:rPr>
        <w:commentReference w:id="7069"/>
      </w:r>
      <w:commentRangeEnd w:id="7070"/>
      <w:r>
        <w:rPr>
          <w:rStyle w:val="CommentReference"/>
        </w:rPr>
        <w:commentReference w:id="7070"/>
      </w:r>
      <w:commentRangeEnd w:id="7071"/>
      <w:r>
        <w:rPr>
          <w:rStyle w:val="CommentReference"/>
        </w:rPr>
        <w:commentReference w:id="7071"/>
      </w:r>
    </w:p>
    <w:p w:rsidR="00601082" w:rsidRPr="00AE5186" w:rsidP="00601082" w14:paraId="492FFE54" w14:textId="77777777">
      <w:pPr>
        <w:widowControl/>
        <w:spacing w:line="360" w:lineRule="auto"/>
        <w:ind w:firstLine="412" w:firstLineChars="196"/>
        <w:jc w:val="left"/>
        <w:rPr>
          <w:rFonts w:ascii="宋体" w:hAnsi="宋体" w:cs="仿宋_GB2312" w:hint="eastAsia"/>
          <w:b/>
          <w:bCs/>
          <w:kern w:val="0"/>
          <w:szCs w:val="21"/>
          <w:u w:val="single"/>
          <w:lang w:bidi="en-US"/>
        </w:rPr>
      </w:pPr>
      <w:commentRangeStart w:id="1220"/>
      <w:commentRangeStart w:id="1221"/>
      <w:commentRangeStart w:id="1222"/>
      <w:commentRangeStart w:id="1223"/>
      <w:commentRangeStart w:id="1224"/>
      <w:commentRangeStart w:id="1225"/>
      <w:commentRangeStart w:id="1226"/>
      <w:commentRangeStart w:id="1227"/>
      <w:commentRangeStart w:id="1228"/>
      <w:commentRangeStart w:id="1229"/>
      <w:commentRangeStart w:id="1230"/>
      <w:commentRangeStart w:id="1231"/>
      <w:commentRangeStart w:id="1232"/>
      <w:commentRangeStart w:id="1233"/>
      <w:commentRangeStart w:id="1234"/>
      <w:commentRangeStart w:id="1235"/>
      <w:commentRangeStart w:id="7072"/>
      <w:commentRangeStart w:id="7073"/>
      <w:commentRangeStart w:id="7074"/>
      <w:r w:rsidRPr="00AE5186">
        <w:rPr>
          <w:rFonts w:ascii="宋体" w:hAnsi="宋体" w:cs="仿宋_GB2312" w:hint="eastAsia"/>
          <w:b/>
          <w:bCs/>
          <w:kern w:val="0"/>
          <w:szCs w:val="21"/>
          <w:u w:val="single"/>
          <w:lang w:bidi="en-US"/>
        </w:rPr>
        <w:t>（5）</w:t>
      </w:r>
      <w:r w:rsidRPr="00AE5186">
        <w:rPr>
          <w:rFonts w:ascii="宋体" w:hAnsi="宋体" w:cs="仿宋_GB2312" w:hint="eastAsia"/>
          <w:b/>
          <w:bCs/>
          <w:szCs w:val="21"/>
          <w:u w:val="single"/>
        </w:rPr>
        <w:t>无特殊原因不允许发生现场签证，本项目原则上不办零星机械台班或零星用工签证；如确需发生时，</w:t>
      </w:r>
      <w:r w:rsidRPr="00AE5186">
        <w:rPr>
          <w:rFonts w:ascii="宋体" w:hAnsi="宋体" w:cs="仿宋_GB2312" w:hint="eastAsia"/>
          <w:b/>
          <w:bCs/>
          <w:szCs w:val="21"/>
          <w:u w:val="single"/>
          <w:lang w:bidi="en-US"/>
        </w:rPr>
        <w:t>签证须按发包人相关管理制度办理，</w:t>
      </w:r>
      <w:r w:rsidRPr="00AE5186">
        <w:rPr>
          <w:rFonts w:ascii="宋体" w:hAnsi="宋体" w:cs="仿宋_GB2312" w:hint="eastAsia"/>
          <w:b/>
          <w:bCs/>
          <w:szCs w:val="21"/>
          <w:u w:val="single"/>
        </w:rPr>
        <w:t>签证中零星机械台班或零星用工按定额单价计取。且零星用工单价按各专业、各分部工程</w:t>
      </w:r>
      <w:r w:rsidRPr="00AE5186">
        <w:rPr>
          <w:rFonts w:ascii="宋体" w:hAnsi="宋体" w:cs="仿宋_GB2312" w:hint="eastAsia"/>
          <w:b/>
          <w:bCs/>
          <w:szCs w:val="21"/>
          <w:u w:val="single"/>
        </w:rPr>
        <w:t>均综合</w:t>
      </w:r>
      <w:r w:rsidRPr="00AE5186">
        <w:rPr>
          <w:rFonts w:ascii="宋体" w:hAnsi="宋体" w:cs="仿宋_GB2312" w:hint="eastAsia"/>
          <w:b/>
          <w:bCs/>
          <w:szCs w:val="21"/>
          <w:u w:val="single"/>
        </w:rPr>
        <w:t>考虑为106.8元/工日。签证需在规定的时效内办理，超过28天未办理完成的签证，</w:t>
      </w:r>
      <w:r w:rsidRPr="00AE5186">
        <w:rPr>
          <w:rFonts w:ascii="宋体" w:hAnsi="宋体" w:cs="仿宋_GB2312" w:hint="eastAsia"/>
          <w:b/>
          <w:bCs/>
          <w:szCs w:val="21"/>
          <w:u w:val="single"/>
        </w:rPr>
        <w:t>不予计</w:t>
      </w:r>
      <w:r w:rsidRPr="00AE5186">
        <w:rPr>
          <w:rFonts w:ascii="宋体" w:hAnsi="宋体" w:cs="仿宋_GB2312" w:hint="eastAsia"/>
          <w:b/>
          <w:bCs/>
          <w:szCs w:val="21"/>
          <w:u w:val="single"/>
        </w:rPr>
        <w:t>入进度款支付且结算时不予计算。</w:t>
      </w:r>
      <w:commentRangeEnd w:id="1220"/>
      <w:r>
        <w:rPr>
          <w:rStyle w:val="CommentReference"/>
        </w:rPr>
        <w:commentReference w:id="1220"/>
      </w:r>
      <w:commentRangeEnd w:id="1221"/>
      <w:r>
        <w:rPr>
          <w:rStyle w:val="CommentReference"/>
        </w:rPr>
        <w:commentReference w:id="1221"/>
      </w:r>
      <w:commentRangeEnd w:id="1222"/>
      <w:r>
        <w:rPr>
          <w:rStyle w:val="CommentReference"/>
        </w:rPr>
        <w:commentReference w:id="1222"/>
      </w:r>
      <w:commentRangeEnd w:id="1223"/>
      <w:r>
        <w:rPr>
          <w:rStyle w:val="CommentReference"/>
        </w:rPr>
        <w:commentReference w:id="1223"/>
      </w:r>
      <w:commentRangeEnd w:id="1224"/>
      <w:r>
        <w:rPr>
          <w:rStyle w:val="CommentReference"/>
        </w:rPr>
        <w:commentReference w:id="1224"/>
      </w:r>
      <w:commentRangeEnd w:id="1225"/>
      <w:r>
        <w:rPr>
          <w:rStyle w:val="CommentReference"/>
        </w:rPr>
        <w:commentReference w:id="1225"/>
      </w:r>
      <w:commentRangeEnd w:id="1226"/>
      <w:r>
        <w:rPr>
          <w:rStyle w:val="CommentReference"/>
        </w:rPr>
        <w:commentReference w:id="1226"/>
      </w:r>
      <w:commentRangeEnd w:id="1227"/>
      <w:r>
        <w:rPr>
          <w:rStyle w:val="CommentReference"/>
        </w:rPr>
        <w:commentReference w:id="1227"/>
      </w:r>
      <w:commentRangeEnd w:id="1228"/>
      <w:r>
        <w:rPr>
          <w:rStyle w:val="CommentReference"/>
        </w:rPr>
        <w:commentReference w:id="1228"/>
      </w:r>
      <w:commentRangeEnd w:id="1229"/>
      <w:r>
        <w:rPr>
          <w:rStyle w:val="CommentReference"/>
        </w:rPr>
        <w:commentReference w:id="1229"/>
      </w:r>
      <w:commentRangeEnd w:id="1230"/>
      <w:r>
        <w:rPr>
          <w:rStyle w:val="CommentReference"/>
        </w:rPr>
        <w:commentReference w:id="1230"/>
      </w:r>
      <w:commentRangeEnd w:id="1231"/>
      <w:r>
        <w:rPr>
          <w:rStyle w:val="CommentReference"/>
        </w:rPr>
        <w:commentReference w:id="1231"/>
      </w:r>
      <w:commentRangeEnd w:id="1232"/>
      <w:r>
        <w:rPr>
          <w:rStyle w:val="CommentReference"/>
        </w:rPr>
        <w:commentReference w:id="1232"/>
      </w:r>
      <w:commentRangeEnd w:id="1233"/>
      <w:r>
        <w:rPr>
          <w:rStyle w:val="CommentReference"/>
        </w:rPr>
        <w:commentReference w:id="1233"/>
      </w:r>
      <w:commentRangeEnd w:id="1234"/>
      <w:r>
        <w:rPr>
          <w:rStyle w:val="CommentReference"/>
        </w:rPr>
        <w:commentReference w:id="1234"/>
      </w:r>
      <w:commentRangeEnd w:id="1235"/>
      <w:r>
        <w:rPr>
          <w:rStyle w:val="CommentReference"/>
        </w:rPr>
        <w:commentReference w:id="1235"/>
      </w:r>
      <w:commentRangeEnd w:id="7072"/>
      <w:r>
        <w:rPr>
          <w:rStyle w:val="CommentReference"/>
        </w:rPr>
        <w:commentReference w:id="7072"/>
      </w:r>
      <w:commentRangeEnd w:id="7073"/>
      <w:r>
        <w:rPr>
          <w:rStyle w:val="CommentReference"/>
        </w:rPr>
        <w:commentReference w:id="7073"/>
      </w:r>
      <w:commentRangeEnd w:id="7074"/>
      <w:r>
        <w:rPr>
          <w:rStyle w:val="CommentReference"/>
        </w:rPr>
        <w:commentReference w:id="7074"/>
      </w:r>
    </w:p>
    <w:p w:rsidR="00601082" w:rsidRPr="00AE5186" w:rsidP="00601082" w14:paraId="513CC5A4" w14:textId="77777777">
      <w:pPr>
        <w:spacing w:line="360" w:lineRule="auto"/>
        <w:ind w:firstLine="420" w:firstLineChars="200"/>
        <w:jc w:val="left"/>
        <w:rPr>
          <w:rFonts w:ascii="宋体" w:hAnsi="宋体" w:cs="仿宋_GB2312" w:hint="eastAsia"/>
          <w:b/>
          <w:bCs/>
          <w:szCs w:val="21"/>
          <w:u w:val="single"/>
        </w:rPr>
      </w:pPr>
      <w:commentRangeStart w:id="1236"/>
      <w:commentRangeStart w:id="1237"/>
      <w:commentRangeStart w:id="7075"/>
      <w:commentRangeStart w:id="7076"/>
      <w:commentRangeStart w:id="7077"/>
      <w:r w:rsidRPr="00AE5186">
        <w:rPr>
          <w:rFonts w:ascii="宋体" w:hAnsi="宋体" w:cs="仿宋_GB2312" w:hint="eastAsia"/>
          <w:b/>
          <w:bCs/>
          <w:szCs w:val="21"/>
          <w:u w:val="single"/>
        </w:rPr>
        <w:t>（6）凡涉及到新工艺、新材料、新设备的使用须经发包人批准；经发包人和发包人委托的监理人审批的施工组织设计或施工方案等只作技术上的认定；若涉及到经济的必须办理相关经济资料，经发包人认可后方可计入结算价款。</w:t>
      </w:r>
      <w:commentRangeEnd w:id="1236"/>
      <w:r>
        <w:rPr>
          <w:rStyle w:val="CommentReference"/>
        </w:rPr>
        <w:commentReference w:id="1236"/>
      </w:r>
      <w:commentRangeEnd w:id="1237"/>
      <w:r>
        <w:rPr>
          <w:rStyle w:val="CommentReference"/>
        </w:rPr>
        <w:commentReference w:id="1237"/>
      </w:r>
      <w:commentRangeEnd w:id="7075"/>
      <w:r>
        <w:rPr>
          <w:rStyle w:val="CommentReference"/>
        </w:rPr>
        <w:commentReference w:id="7075"/>
      </w:r>
      <w:commentRangeEnd w:id="7076"/>
      <w:r>
        <w:rPr>
          <w:rStyle w:val="CommentReference"/>
        </w:rPr>
        <w:commentReference w:id="7076"/>
      </w:r>
      <w:commentRangeEnd w:id="7077"/>
      <w:r>
        <w:rPr>
          <w:rStyle w:val="CommentReference"/>
        </w:rPr>
        <w:commentReference w:id="7077"/>
      </w:r>
    </w:p>
    <w:p w:rsidR="00601082" w:rsidRPr="00AE5186" w:rsidP="00601082" w14:paraId="2376F85A" w14:textId="77777777">
      <w:pPr>
        <w:spacing w:line="360" w:lineRule="auto"/>
        <w:ind w:firstLine="420" w:firstLineChars="200"/>
        <w:jc w:val="left"/>
        <w:rPr>
          <w:rFonts w:ascii="宋体" w:hAnsi="宋体" w:cs="仿宋_GB2312" w:hint="eastAsia"/>
          <w:b/>
          <w:bCs/>
          <w:szCs w:val="21"/>
          <w:u w:val="single"/>
        </w:rPr>
      </w:pPr>
      <w:commentRangeStart w:id="1238"/>
      <w:commentRangeStart w:id="1239"/>
      <w:commentRangeStart w:id="1240"/>
      <w:commentRangeStart w:id="1241"/>
      <w:commentRangeStart w:id="1242"/>
      <w:commentRangeStart w:id="1243"/>
      <w:commentRangeStart w:id="7078"/>
      <w:commentRangeStart w:id="7079"/>
      <w:commentRangeStart w:id="7080"/>
      <w:r w:rsidRPr="00AE5186">
        <w:rPr>
          <w:rFonts w:ascii="宋体" w:hAnsi="宋体" w:cs="仿宋_GB2312" w:hint="eastAsia"/>
          <w:b/>
          <w:bCs/>
          <w:szCs w:val="21"/>
          <w:u w:val="single"/>
        </w:rPr>
        <w:t>（7）所有的工程变更应有手续完善的工作联系单及变更资料并反映在竣工图中，否则变更减少的双倍扣除，变更增加的</w:t>
      </w:r>
      <w:r w:rsidRPr="00AE5186">
        <w:rPr>
          <w:rFonts w:ascii="宋体" w:hAnsi="宋体" w:cs="仿宋_GB2312" w:hint="eastAsia"/>
          <w:b/>
          <w:bCs/>
          <w:szCs w:val="21"/>
          <w:u w:val="single"/>
        </w:rPr>
        <w:t>不予计</w:t>
      </w:r>
      <w:r w:rsidRPr="00AE5186">
        <w:rPr>
          <w:rFonts w:ascii="宋体" w:hAnsi="宋体" w:cs="仿宋_GB2312" w:hint="eastAsia"/>
          <w:b/>
          <w:bCs/>
          <w:szCs w:val="21"/>
          <w:u w:val="single"/>
        </w:rPr>
        <w:t>取。</w:t>
      </w:r>
      <w:commentRangeEnd w:id="1238"/>
      <w:r>
        <w:rPr>
          <w:rStyle w:val="CommentReference"/>
        </w:rPr>
        <w:commentReference w:id="1238"/>
      </w:r>
      <w:commentRangeEnd w:id="1239"/>
      <w:r>
        <w:rPr>
          <w:rStyle w:val="CommentReference"/>
        </w:rPr>
        <w:commentReference w:id="1239"/>
      </w:r>
      <w:commentRangeEnd w:id="1240"/>
      <w:r>
        <w:rPr>
          <w:rStyle w:val="CommentReference"/>
        </w:rPr>
        <w:commentReference w:id="1240"/>
      </w:r>
      <w:commentRangeEnd w:id="1241"/>
      <w:r>
        <w:rPr>
          <w:rStyle w:val="CommentReference"/>
        </w:rPr>
        <w:commentReference w:id="1241"/>
      </w:r>
      <w:commentRangeEnd w:id="1242"/>
      <w:r>
        <w:rPr>
          <w:rStyle w:val="CommentReference"/>
        </w:rPr>
        <w:commentReference w:id="1242"/>
      </w:r>
      <w:commentRangeEnd w:id="1243"/>
      <w:r>
        <w:rPr>
          <w:rStyle w:val="CommentReference"/>
        </w:rPr>
        <w:commentReference w:id="1243"/>
      </w:r>
      <w:commentRangeEnd w:id="7078"/>
      <w:r>
        <w:rPr>
          <w:rStyle w:val="CommentReference"/>
        </w:rPr>
        <w:commentReference w:id="7078"/>
      </w:r>
      <w:commentRangeEnd w:id="7079"/>
      <w:r>
        <w:rPr>
          <w:rStyle w:val="CommentReference"/>
        </w:rPr>
        <w:commentReference w:id="7079"/>
      </w:r>
      <w:commentRangeEnd w:id="7080"/>
      <w:r>
        <w:rPr>
          <w:rStyle w:val="CommentReference"/>
        </w:rPr>
        <w:commentReference w:id="7080"/>
      </w:r>
    </w:p>
    <w:p w:rsidR="00601082" w:rsidRPr="00AE5186" w:rsidP="00601082" w14:paraId="26224B05" w14:textId="77777777">
      <w:pPr>
        <w:spacing w:line="360" w:lineRule="auto"/>
        <w:ind w:firstLine="420" w:firstLineChars="200"/>
        <w:jc w:val="left"/>
        <w:rPr>
          <w:rFonts w:ascii="宋体" w:hAnsi="宋体" w:cs="仿宋_GB2312" w:hint="eastAsia"/>
          <w:b/>
          <w:bCs/>
          <w:szCs w:val="21"/>
          <w:u w:val="single"/>
        </w:rPr>
      </w:pPr>
      <w:commentRangeStart w:id="1244"/>
      <w:commentRangeStart w:id="1245"/>
      <w:commentRangeStart w:id="1246"/>
      <w:commentRangeStart w:id="1247"/>
      <w:commentRangeStart w:id="1248"/>
      <w:commentRangeStart w:id="1249"/>
      <w:commentRangeStart w:id="7081"/>
      <w:commentRangeStart w:id="7082"/>
      <w:commentRangeStart w:id="7083"/>
      <w:r w:rsidRPr="00AE5186">
        <w:rPr>
          <w:rFonts w:ascii="宋体" w:hAnsi="宋体" w:cs="仿宋_GB2312" w:hint="eastAsia"/>
          <w:b/>
          <w:bCs/>
          <w:szCs w:val="21"/>
          <w:u w:val="single"/>
        </w:rPr>
        <w:t>（8）如果在规定的时间内不能完成结算相关依据资料（包括但不限于图纸、方案、变更签证等）或资料不完善、资料与实际施工和规范标准不符等问题，涉及到的增加费用</w:t>
      </w:r>
      <w:r w:rsidRPr="00AE5186">
        <w:rPr>
          <w:rFonts w:ascii="宋体" w:hAnsi="宋体" w:cs="仿宋_GB2312" w:hint="eastAsia"/>
          <w:b/>
          <w:bCs/>
          <w:szCs w:val="21"/>
          <w:u w:val="single"/>
        </w:rPr>
        <w:t>不予计</w:t>
      </w:r>
      <w:r w:rsidRPr="00AE5186">
        <w:rPr>
          <w:rFonts w:ascii="宋体" w:hAnsi="宋体" w:cs="仿宋_GB2312" w:hint="eastAsia"/>
          <w:b/>
          <w:bCs/>
          <w:szCs w:val="21"/>
          <w:u w:val="single"/>
        </w:rPr>
        <w:t>取。</w:t>
      </w:r>
      <w:commentRangeEnd w:id="1244"/>
      <w:r>
        <w:rPr>
          <w:rStyle w:val="CommentReference"/>
        </w:rPr>
        <w:commentReference w:id="1244"/>
      </w:r>
      <w:commentRangeEnd w:id="1245"/>
      <w:r>
        <w:rPr>
          <w:rStyle w:val="CommentReference"/>
        </w:rPr>
        <w:commentReference w:id="1245"/>
      </w:r>
      <w:commentRangeEnd w:id="1246"/>
      <w:r>
        <w:rPr>
          <w:rStyle w:val="CommentReference"/>
        </w:rPr>
        <w:commentReference w:id="1246"/>
      </w:r>
      <w:commentRangeEnd w:id="1247"/>
      <w:r>
        <w:rPr>
          <w:rStyle w:val="CommentReference"/>
        </w:rPr>
        <w:commentReference w:id="1247"/>
      </w:r>
      <w:commentRangeEnd w:id="1248"/>
      <w:r>
        <w:rPr>
          <w:rStyle w:val="CommentReference"/>
        </w:rPr>
        <w:commentReference w:id="1248"/>
      </w:r>
      <w:commentRangeEnd w:id="1249"/>
      <w:r>
        <w:rPr>
          <w:rStyle w:val="CommentReference"/>
        </w:rPr>
        <w:commentReference w:id="1249"/>
      </w:r>
      <w:commentRangeEnd w:id="7081"/>
      <w:r>
        <w:rPr>
          <w:rStyle w:val="CommentReference"/>
        </w:rPr>
        <w:commentReference w:id="7081"/>
      </w:r>
      <w:commentRangeEnd w:id="7082"/>
      <w:r>
        <w:rPr>
          <w:rStyle w:val="CommentReference"/>
        </w:rPr>
        <w:commentReference w:id="7082"/>
      </w:r>
      <w:commentRangeEnd w:id="7083"/>
      <w:r>
        <w:rPr>
          <w:rStyle w:val="CommentReference"/>
        </w:rPr>
        <w:commentReference w:id="7083"/>
      </w:r>
    </w:p>
    <w:p w:rsidR="00601082" w:rsidRPr="00AE5186" w:rsidP="00601082" w14:paraId="0CA4CCBF" w14:textId="77777777">
      <w:pPr>
        <w:spacing w:line="360" w:lineRule="auto"/>
        <w:ind w:firstLine="420" w:firstLineChars="200"/>
        <w:jc w:val="left"/>
        <w:rPr>
          <w:rFonts w:ascii="宋体" w:hAnsi="宋体" w:cs="仿宋_GB2312" w:hint="eastAsia"/>
          <w:b/>
          <w:bCs/>
          <w:szCs w:val="21"/>
          <w:u w:val="single"/>
        </w:rPr>
      </w:pPr>
      <w:commentRangeStart w:id="1250"/>
      <w:commentRangeStart w:id="1251"/>
      <w:commentRangeStart w:id="1252"/>
      <w:commentRangeStart w:id="1253"/>
      <w:commentRangeStart w:id="1254"/>
      <w:commentRangeStart w:id="1255"/>
      <w:commentRangeStart w:id="1256"/>
      <w:commentRangeStart w:id="1257"/>
      <w:commentRangeStart w:id="1258"/>
      <w:commentRangeStart w:id="1259"/>
      <w:commentRangeStart w:id="1260"/>
      <w:commentRangeStart w:id="1261"/>
      <w:commentRangeStart w:id="1262"/>
      <w:commentRangeStart w:id="1263"/>
      <w:commentRangeStart w:id="1264"/>
      <w:commentRangeStart w:id="1265"/>
      <w:commentRangeStart w:id="1266"/>
      <w:commentRangeStart w:id="7084"/>
      <w:commentRangeStart w:id="7085"/>
      <w:commentRangeStart w:id="7086"/>
      <w:r w:rsidRPr="00AE5186">
        <w:rPr>
          <w:rFonts w:ascii="宋体" w:hAnsi="宋体" w:cs="仿宋_GB2312" w:hint="eastAsia"/>
          <w:b/>
          <w:bCs/>
          <w:szCs w:val="21"/>
          <w:u w:val="single"/>
        </w:rPr>
        <w:t>（9）承包人在</w:t>
      </w:r>
      <w:r w:rsidRPr="00AE5186">
        <w:rPr>
          <w:rFonts w:ascii="宋体" w:hAnsi="宋体" w:cs="仿宋_GB2312" w:hint="eastAsia"/>
          <w:b/>
          <w:bCs/>
          <w:szCs w:val="21"/>
          <w:u w:val="single"/>
        </w:rPr>
        <w:t>报工程</w:t>
      </w:r>
      <w:r w:rsidRPr="00AE5186">
        <w:rPr>
          <w:rFonts w:ascii="宋体" w:hAnsi="宋体" w:cs="仿宋_GB2312" w:hint="eastAsia"/>
          <w:b/>
          <w:bCs/>
          <w:szCs w:val="21"/>
          <w:u w:val="single"/>
        </w:rPr>
        <w:t>结算过程中应本着实事求是的原则，若</w:t>
      </w:r>
      <w:r w:rsidRPr="00AE5186">
        <w:rPr>
          <w:rFonts w:ascii="宋体" w:hAnsi="宋体" w:cs="宋体"/>
          <w:szCs w:val="21"/>
          <w:u w:val="single"/>
        </w:rPr>
        <w:t>承包人送审的工程结算</w:t>
      </w:r>
      <w:r w:rsidRPr="00AE5186">
        <w:rPr>
          <w:rFonts w:ascii="宋体" w:hAnsi="宋体" w:cs="宋体" w:hint="eastAsia"/>
          <w:szCs w:val="21"/>
          <w:u w:val="single"/>
        </w:rPr>
        <w:t>金额</w:t>
      </w:r>
      <w:r w:rsidRPr="00AE5186">
        <w:rPr>
          <w:rFonts w:ascii="宋体" w:hAnsi="宋体" w:cs="宋体"/>
          <w:szCs w:val="21"/>
          <w:u w:val="single"/>
        </w:rPr>
        <w:t>与</w:t>
      </w:r>
      <w:r w:rsidRPr="00AE5186">
        <w:rPr>
          <w:rFonts w:ascii="宋体" w:hAnsi="宋体" w:cs="宋体" w:hint="eastAsia"/>
          <w:szCs w:val="21"/>
          <w:u w:val="single"/>
        </w:rPr>
        <w:t>发包人</w:t>
      </w:r>
      <w:r w:rsidRPr="00AE5186">
        <w:rPr>
          <w:rFonts w:ascii="宋体" w:hAnsi="宋体" w:cs="宋体"/>
          <w:szCs w:val="21"/>
          <w:u w:val="single"/>
        </w:rPr>
        <w:t>审核</w:t>
      </w:r>
      <w:r w:rsidRPr="00AE5186">
        <w:rPr>
          <w:rFonts w:ascii="宋体" w:hAnsi="宋体" w:cs="宋体" w:hint="eastAsia"/>
          <w:szCs w:val="21"/>
          <w:u w:val="single"/>
        </w:rPr>
        <w:t>审定金额</w:t>
      </w:r>
      <w:r w:rsidRPr="00AE5186">
        <w:rPr>
          <w:rFonts w:ascii="宋体" w:hAnsi="宋体" w:cs="宋体"/>
          <w:szCs w:val="21"/>
          <w:u w:val="single"/>
        </w:rPr>
        <w:t>差额部分超过</w:t>
      </w:r>
      <w:r w:rsidRPr="00AE5186">
        <w:rPr>
          <w:rFonts w:ascii="宋体" w:hAnsi="宋体" w:cs="宋体" w:hint="eastAsia"/>
          <w:szCs w:val="21"/>
          <w:u w:val="single"/>
        </w:rPr>
        <w:t>审定金额</w:t>
      </w:r>
      <w:r w:rsidRPr="00AE5186">
        <w:rPr>
          <w:rFonts w:ascii="宋体" w:hAnsi="宋体" w:cs="宋体"/>
          <w:szCs w:val="21"/>
          <w:u w:val="single"/>
        </w:rPr>
        <w:t>5%（含5%）的，</w:t>
      </w:r>
      <w:r w:rsidRPr="00AE5186">
        <w:rPr>
          <w:rFonts w:ascii="宋体" w:hAnsi="宋体" w:cs="宋体" w:hint="eastAsia"/>
          <w:szCs w:val="21"/>
          <w:u w:val="single"/>
        </w:rPr>
        <w:t>所产生的审核成效附加费由承包人承担。此费用不在审定金额中扣减，由承包人向建设单位财务部门缴纳</w:t>
      </w:r>
      <w:r w:rsidRPr="00AE5186">
        <w:rPr>
          <w:rFonts w:ascii="宋体" w:hAnsi="宋体" w:cs="仿宋_GB2312" w:hint="eastAsia"/>
          <w:b/>
          <w:bCs/>
          <w:szCs w:val="21"/>
          <w:u w:val="single"/>
        </w:rPr>
        <w:t>。若发生严重的高估冒算，承包人将被发包人记载在不良信誉名册中。</w:t>
      </w:r>
      <w:commentRangeEnd w:id="1250"/>
      <w:r>
        <w:rPr>
          <w:rStyle w:val="CommentReference"/>
        </w:rPr>
        <w:commentReference w:id="1250"/>
      </w:r>
      <w:commentRangeEnd w:id="1251"/>
      <w:r>
        <w:rPr>
          <w:rStyle w:val="CommentReference"/>
        </w:rPr>
        <w:commentReference w:id="1251"/>
      </w:r>
      <w:commentRangeEnd w:id="1252"/>
      <w:r>
        <w:rPr>
          <w:rStyle w:val="CommentReference"/>
        </w:rPr>
        <w:commentReference w:id="1252"/>
      </w:r>
      <w:commentRangeEnd w:id="1253"/>
      <w:r>
        <w:rPr>
          <w:rStyle w:val="CommentReference"/>
        </w:rPr>
        <w:commentReference w:id="1253"/>
      </w:r>
      <w:commentRangeEnd w:id="1254"/>
      <w:r>
        <w:rPr>
          <w:rStyle w:val="CommentReference"/>
        </w:rPr>
        <w:commentReference w:id="1254"/>
      </w:r>
      <w:commentRangeEnd w:id="1255"/>
      <w:r>
        <w:rPr>
          <w:rStyle w:val="CommentReference"/>
        </w:rPr>
        <w:commentReference w:id="1255"/>
      </w:r>
      <w:commentRangeEnd w:id="1256"/>
      <w:r>
        <w:rPr>
          <w:rStyle w:val="CommentReference"/>
        </w:rPr>
        <w:commentReference w:id="1256"/>
      </w:r>
      <w:commentRangeEnd w:id="1257"/>
      <w:r>
        <w:rPr>
          <w:rStyle w:val="CommentReference"/>
        </w:rPr>
        <w:commentReference w:id="1257"/>
      </w:r>
      <w:commentRangeEnd w:id="1258"/>
      <w:r>
        <w:rPr>
          <w:rStyle w:val="CommentReference"/>
        </w:rPr>
        <w:commentReference w:id="1258"/>
      </w:r>
      <w:commentRangeEnd w:id="1259"/>
      <w:r>
        <w:rPr>
          <w:rStyle w:val="CommentReference"/>
        </w:rPr>
        <w:commentReference w:id="1259"/>
      </w:r>
      <w:commentRangeEnd w:id="1260"/>
      <w:r>
        <w:rPr>
          <w:rStyle w:val="CommentReference"/>
        </w:rPr>
        <w:commentReference w:id="1260"/>
      </w:r>
      <w:commentRangeEnd w:id="1261"/>
      <w:r>
        <w:rPr>
          <w:rStyle w:val="CommentReference"/>
        </w:rPr>
        <w:commentReference w:id="1261"/>
      </w:r>
      <w:commentRangeEnd w:id="1262"/>
      <w:r>
        <w:rPr>
          <w:rStyle w:val="CommentReference"/>
        </w:rPr>
        <w:commentReference w:id="1262"/>
      </w:r>
      <w:commentRangeEnd w:id="1263"/>
      <w:r>
        <w:rPr>
          <w:rStyle w:val="CommentReference"/>
        </w:rPr>
        <w:commentReference w:id="1263"/>
      </w:r>
      <w:commentRangeEnd w:id="1264"/>
      <w:r>
        <w:rPr>
          <w:rStyle w:val="CommentReference"/>
        </w:rPr>
        <w:commentReference w:id="1264"/>
      </w:r>
      <w:commentRangeEnd w:id="1265"/>
      <w:r>
        <w:rPr>
          <w:rStyle w:val="CommentReference"/>
        </w:rPr>
        <w:commentReference w:id="1265"/>
      </w:r>
      <w:commentRangeEnd w:id="1266"/>
      <w:r>
        <w:rPr>
          <w:rStyle w:val="CommentReference"/>
        </w:rPr>
        <w:commentReference w:id="1266"/>
      </w:r>
      <w:commentRangeEnd w:id="7084"/>
      <w:r>
        <w:rPr>
          <w:rStyle w:val="CommentReference"/>
        </w:rPr>
        <w:commentReference w:id="7084"/>
      </w:r>
      <w:commentRangeEnd w:id="7085"/>
      <w:r>
        <w:rPr>
          <w:rStyle w:val="CommentReference"/>
        </w:rPr>
        <w:commentReference w:id="7085"/>
      </w:r>
      <w:commentRangeEnd w:id="7086"/>
      <w:r>
        <w:rPr>
          <w:rStyle w:val="CommentReference"/>
        </w:rPr>
        <w:commentReference w:id="7086"/>
      </w:r>
    </w:p>
    <w:p w:rsidR="00601082" w:rsidRPr="00AE5186" w:rsidP="00601082" w14:paraId="294F6B45" w14:textId="77777777">
      <w:pPr>
        <w:spacing w:line="360" w:lineRule="auto"/>
        <w:ind w:firstLine="420" w:firstLineChars="200"/>
        <w:jc w:val="left"/>
        <w:rPr>
          <w:rFonts w:ascii="宋体" w:hAnsi="宋体" w:cs="仿宋_GB2312" w:hint="eastAsia"/>
          <w:b/>
          <w:bCs/>
          <w:szCs w:val="21"/>
          <w:u w:val="single"/>
        </w:rPr>
      </w:pPr>
      <w:commentRangeStart w:id="1267"/>
      <w:commentRangeStart w:id="1268"/>
      <w:commentRangeStart w:id="7087"/>
      <w:commentRangeStart w:id="7088"/>
      <w:commentRangeStart w:id="7089"/>
      <w:r w:rsidRPr="00AE5186">
        <w:rPr>
          <w:rFonts w:ascii="宋体" w:hAnsi="宋体" w:cs="仿宋_GB2312" w:hint="eastAsia"/>
          <w:b/>
          <w:bCs/>
          <w:szCs w:val="21"/>
          <w:u w:val="single"/>
        </w:rPr>
        <w:t>（10）结算价以最终审定金额为准，并以此作为依据对工程结算款进行支付。</w:t>
      </w:r>
      <w:commentRangeEnd w:id="1267"/>
      <w:r>
        <w:rPr>
          <w:rStyle w:val="CommentReference"/>
        </w:rPr>
        <w:commentReference w:id="1267"/>
      </w:r>
      <w:commentRangeEnd w:id="1268"/>
      <w:r>
        <w:rPr>
          <w:rStyle w:val="CommentReference"/>
        </w:rPr>
        <w:commentReference w:id="1268"/>
      </w:r>
      <w:commentRangeEnd w:id="7087"/>
      <w:r>
        <w:rPr>
          <w:rStyle w:val="CommentReference"/>
        </w:rPr>
        <w:commentReference w:id="7087"/>
      </w:r>
      <w:commentRangeEnd w:id="7088"/>
      <w:r>
        <w:rPr>
          <w:rStyle w:val="CommentReference"/>
        </w:rPr>
        <w:commentReference w:id="7088"/>
      </w:r>
      <w:commentRangeEnd w:id="7089"/>
      <w:r>
        <w:rPr>
          <w:rStyle w:val="CommentReference"/>
        </w:rPr>
        <w:commentReference w:id="7089"/>
      </w:r>
    </w:p>
    <w:p w:rsidR="00601082" w:rsidRPr="00AE5186" w:rsidP="00601082" w14:paraId="66D2EC2A" w14:textId="77777777">
      <w:pPr>
        <w:spacing w:line="360" w:lineRule="auto"/>
        <w:ind w:firstLine="420" w:firstLineChars="200"/>
        <w:jc w:val="left"/>
        <w:rPr>
          <w:rFonts w:ascii="宋体" w:hAnsi="宋体" w:hint="eastAsia"/>
          <w:szCs w:val="21"/>
        </w:rPr>
      </w:pPr>
      <w:commentRangeStart w:id="7090"/>
      <w:commentRangeStart w:id="7091"/>
      <w:commentRangeStart w:id="7092"/>
      <w:r w:rsidRPr="00AE5186">
        <w:rPr>
          <w:rFonts w:ascii="宋体" w:hAnsi="宋体"/>
          <w:szCs w:val="21"/>
        </w:rPr>
        <w:t>14.2 竣工结算审核</w:t>
      </w:r>
      <w:commentRangeEnd w:id="7090"/>
      <w:r>
        <w:rPr>
          <w:rStyle w:val="CommentReference"/>
        </w:rPr>
        <w:commentReference w:id="7090"/>
      </w:r>
      <w:commentRangeEnd w:id="7091"/>
      <w:r>
        <w:rPr>
          <w:rStyle w:val="CommentReference"/>
        </w:rPr>
        <w:commentReference w:id="7091"/>
      </w:r>
      <w:commentRangeEnd w:id="7092"/>
      <w:r>
        <w:rPr>
          <w:rStyle w:val="CommentReference"/>
        </w:rPr>
        <w:commentReference w:id="7092"/>
      </w:r>
    </w:p>
    <w:p w:rsidR="00601082" w:rsidRPr="00AE5186" w:rsidP="00601082" w14:paraId="44BAE6A4" w14:textId="77777777">
      <w:pPr>
        <w:spacing w:line="360" w:lineRule="auto"/>
        <w:ind w:firstLine="420" w:firstLineChars="200"/>
        <w:jc w:val="left"/>
        <w:rPr>
          <w:rFonts w:ascii="宋体" w:hAnsi="宋体" w:cs="仿宋_GB2312" w:hint="eastAsia"/>
          <w:b/>
          <w:bCs/>
          <w:szCs w:val="21"/>
          <w:u w:val="single"/>
        </w:rPr>
      </w:pPr>
      <w:commentRangeStart w:id="1269"/>
      <w:commentRangeStart w:id="1270"/>
      <w:commentRangeStart w:id="7093"/>
      <w:commentRangeStart w:id="7094"/>
      <w:commentRangeStart w:id="7095"/>
      <w:r w:rsidRPr="00AE5186">
        <w:rPr>
          <w:rFonts w:ascii="宋体" w:hAnsi="宋体"/>
          <w:szCs w:val="21"/>
        </w:rPr>
        <w:t>发包人</w:t>
      </w:r>
      <w:r w:rsidRPr="00AE5186">
        <w:rPr>
          <w:rFonts w:ascii="宋体" w:hAnsi="宋体" w:hint="eastAsia"/>
          <w:szCs w:val="21"/>
        </w:rPr>
        <w:t>审批</w:t>
      </w:r>
      <w:r w:rsidRPr="00AE5186">
        <w:rPr>
          <w:rFonts w:ascii="宋体" w:hAnsi="宋体"/>
          <w:szCs w:val="21"/>
        </w:rPr>
        <w:t>竣工付款申请单的期限：</w:t>
      </w:r>
      <w:r w:rsidRPr="00AE5186">
        <w:rPr>
          <w:rFonts w:ascii="宋体" w:hAnsi="宋体" w:cs="仿宋_GB2312" w:hint="eastAsia"/>
          <w:b/>
          <w:bCs/>
          <w:szCs w:val="21"/>
          <w:u w:val="single"/>
        </w:rPr>
        <w:t>按通用条款14.2（1）执行。</w:t>
      </w:r>
      <w:commentRangeEnd w:id="1269"/>
      <w:r>
        <w:rPr>
          <w:rStyle w:val="CommentReference"/>
        </w:rPr>
        <w:commentReference w:id="1269"/>
      </w:r>
      <w:commentRangeEnd w:id="1270"/>
      <w:r>
        <w:rPr>
          <w:rStyle w:val="CommentReference"/>
        </w:rPr>
        <w:commentReference w:id="1270"/>
      </w:r>
      <w:commentRangeEnd w:id="7093"/>
      <w:r>
        <w:rPr>
          <w:rStyle w:val="CommentReference"/>
        </w:rPr>
        <w:commentReference w:id="7093"/>
      </w:r>
      <w:commentRangeEnd w:id="7094"/>
      <w:r>
        <w:rPr>
          <w:rStyle w:val="CommentReference"/>
        </w:rPr>
        <w:commentReference w:id="7094"/>
      </w:r>
      <w:commentRangeEnd w:id="7095"/>
      <w:r>
        <w:rPr>
          <w:rStyle w:val="CommentReference"/>
        </w:rPr>
        <w:commentReference w:id="7095"/>
      </w:r>
    </w:p>
    <w:p w:rsidR="00601082" w:rsidRPr="00AE5186" w:rsidP="00601082" w14:paraId="512F042F" w14:textId="77777777">
      <w:pPr>
        <w:spacing w:line="360" w:lineRule="auto"/>
        <w:ind w:firstLine="420" w:firstLineChars="200"/>
        <w:jc w:val="left"/>
        <w:rPr>
          <w:rFonts w:ascii="宋体" w:hAnsi="宋体" w:cs="仿宋_GB2312" w:hint="eastAsia"/>
          <w:b/>
          <w:bCs/>
          <w:szCs w:val="21"/>
          <w:u w:val="single"/>
        </w:rPr>
      </w:pPr>
      <w:commentRangeStart w:id="1271"/>
      <w:commentRangeStart w:id="1272"/>
      <w:commentRangeStart w:id="7096"/>
      <w:commentRangeStart w:id="7097"/>
      <w:commentRangeStart w:id="7098"/>
      <w:r w:rsidRPr="00AE5186">
        <w:rPr>
          <w:rFonts w:ascii="宋体" w:hAnsi="宋体"/>
          <w:szCs w:val="21"/>
        </w:rPr>
        <w:t>发包人完成竣工付款的期限：</w:t>
      </w:r>
      <w:r w:rsidRPr="00AE5186">
        <w:rPr>
          <w:rFonts w:ascii="宋体" w:hAnsi="宋体" w:cs="仿宋_GB2312" w:hint="eastAsia"/>
          <w:b/>
          <w:bCs/>
          <w:szCs w:val="21"/>
          <w:u w:val="single"/>
        </w:rPr>
        <w:t>最终结算完成，发包人收到签发付款证书两个月内，完成对承包人的竣工付款。</w:t>
      </w:r>
      <w:commentRangeEnd w:id="1271"/>
      <w:r>
        <w:rPr>
          <w:rStyle w:val="CommentReference"/>
        </w:rPr>
        <w:commentReference w:id="1271"/>
      </w:r>
      <w:commentRangeEnd w:id="1272"/>
      <w:r>
        <w:rPr>
          <w:rStyle w:val="CommentReference"/>
        </w:rPr>
        <w:commentReference w:id="1272"/>
      </w:r>
      <w:commentRangeEnd w:id="7096"/>
      <w:r>
        <w:rPr>
          <w:rStyle w:val="CommentReference"/>
        </w:rPr>
        <w:commentReference w:id="7096"/>
      </w:r>
      <w:commentRangeEnd w:id="7097"/>
      <w:r>
        <w:rPr>
          <w:rStyle w:val="CommentReference"/>
        </w:rPr>
        <w:commentReference w:id="7097"/>
      </w:r>
      <w:commentRangeEnd w:id="7098"/>
      <w:r>
        <w:rPr>
          <w:rStyle w:val="CommentReference"/>
        </w:rPr>
        <w:commentReference w:id="7098"/>
      </w:r>
    </w:p>
    <w:p w:rsidR="00601082" w:rsidRPr="00AE5186" w:rsidP="00601082" w14:paraId="13C05A6A" w14:textId="77777777">
      <w:pPr>
        <w:autoSpaceDE w:val="0"/>
        <w:autoSpaceDN w:val="0"/>
        <w:adjustRightInd w:val="0"/>
        <w:spacing w:line="360" w:lineRule="auto"/>
        <w:ind w:firstLine="420" w:firstLineChars="200"/>
        <w:jc w:val="left"/>
        <w:rPr>
          <w:rFonts w:ascii="宋体" w:hAnsi="宋体" w:cs="仿宋_GB2312" w:hint="eastAsia"/>
          <w:b/>
          <w:bCs/>
          <w:szCs w:val="21"/>
          <w:u w:val="single"/>
        </w:rPr>
      </w:pPr>
      <w:commentRangeStart w:id="1273"/>
      <w:commentRangeStart w:id="1274"/>
      <w:commentRangeStart w:id="7099"/>
      <w:commentRangeStart w:id="7100"/>
      <w:commentRangeStart w:id="7101"/>
      <w:r w:rsidRPr="00AE5186">
        <w:rPr>
          <w:rFonts w:ascii="宋体" w:hAnsi="宋体" w:hint="eastAsia"/>
          <w:szCs w:val="21"/>
        </w:rPr>
        <w:t>关于竣工付款证书异议部分复核的方式和程序：</w:t>
      </w:r>
      <w:r w:rsidRPr="00AE5186">
        <w:rPr>
          <w:rFonts w:ascii="宋体" w:hAnsi="宋体" w:cs="仿宋_GB2312" w:hint="eastAsia"/>
          <w:b/>
          <w:bCs/>
          <w:szCs w:val="21"/>
          <w:u w:val="single"/>
        </w:rPr>
        <w:t>按通用条款14.2（3）执行。</w:t>
      </w:r>
      <w:commentRangeEnd w:id="1273"/>
      <w:r>
        <w:rPr>
          <w:rStyle w:val="CommentReference"/>
        </w:rPr>
        <w:commentReference w:id="1273"/>
      </w:r>
      <w:commentRangeEnd w:id="1274"/>
      <w:r>
        <w:rPr>
          <w:rStyle w:val="CommentReference"/>
        </w:rPr>
        <w:commentReference w:id="1274"/>
      </w:r>
      <w:commentRangeEnd w:id="7099"/>
      <w:r>
        <w:rPr>
          <w:rStyle w:val="CommentReference"/>
        </w:rPr>
        <w:commentReference w:id="7099"/>
      </w:r>
      <w:commentRangeEnd w:id="7100"/>
      <w:r>
        <w:rPr>
          <w:rStyle w:val="CommentReference"/>
        </w:rPr>
        <w:commentReference w:id="7100"/>
      </w:r>
      <w:commentRangeEnd w:id="7101"/>
      <w:r>
        <w:rPr>
          <w:rStyle w:val="CommentReference"/>
        </w:rPr>
        <w:commentReference w:id="7101"/>
      </w:r>
    </w:p>
    <w:p w:rsidR="00601082" w:rsidRPr="00AE5186" w:rsidP="00601082" w14:paraId="55595818" w14:textId="77777777">
      <w:pPr>
        <w:spacing w:line="360" w:lineRule="auto"/>
        <w:ind w:firstLine="420" w:firstLineChars="200"/>
        <w:rPr>
          <w:rFonts w:ascii="宋体" w:hAnsi="宋体" w:hint="eastAsia"/>
          <w:szCs w:val="21"/>
        </w:rPr>
      </w:pPr>
      <w:commentRangeStart w:id="7102"/>
      <w:commentRangeStart w:id="7103"/>
      <w:r w:rsidRPr="00AE5186">
        <w:rPr>
          <w:rFonts w:ascii="宋体" w:hAnsi="宋体"/>
          <w:szCs w:val="21"/>
        </w:rPr>
        <w:t>14.4 最终结清</w:t>
      </w:r>
      <w:commentRangeEnd w:id="7102"/>
      <w:r>
        <w:rPr>
          <w:rStyle w:val="CommentReference"/>
        </w:rPr>
        <w:commentReference w:id="7102"/>
      </w:r>
      <w:commentRangeEnd w:id="7103"/>
      <w:r>
        <w:rPr>
          <w:rStyle w:val="CommentReference"/>
        </w:rPr>
        <w:commentReference w:id="7103"/>
      </w:r>
    </w:p>
    <w:p w:rsidR="00601082" w:rsidRPr="00AE5186" w:rsidP="00601082" w14:paraId="5F956469" w14:textId="77777777">
      <w:pPr>
        <w:spacing w:line="360" w:lineRule="auto"/>
        <w:ind w:firstLine="420" w:firstLineChars="200"/>
        <w:jc w:val="left"/>
        <w:rPr>
          <w:rFonts w:ascii="宋体" w:hAnsi="宋体" w:hint="eastAsia"/>
          <w:kern w:val="0"/>
          <w:szCs w:val="21"/>
        </w:rPr>
      </w:pPr>
      <w:commentRangeStart w:id="7104"/>
      <w:commentRangeStart w:id="7105"/>
      <w:commentRangeStart w:id="7106"/>
      <w:r w:rsidRPr="00AE5186">
        <w:rPr>
          <w:rFonts w:ascii="宋体" w:hAnsi="宋体"/>
          <w:kern w:val="0"/>
          <w:szCs w:val="21"/>
        </w:rPr>
        <w:t>14.4.1 最终结清申请单</w:t>
      </w:r>
      <w:commentRangeEnd w:id="7104"/>
      <w:r>
        <w:rPr>
          <w:rStyle w:val="CommentReference"/>
        </w:rPr>
        <w:commentReference w:id="7104"/>
      </w:r>
      <w:commentRangeEnd w:id="7105"/>
      <w:r>
        <w:rPr>
          <w:rStyle w:val="CommentReference"/>
        </w:rPr>
        <w:commentReference w:id="7105"/>
      </w:r>
      <w:commentRangeEnd w:id="7106"/>
      <w:r>
        <w:rPr>
          <w:rStyle w:val="CommentReference"/>
        </w:rPr>
        <w:commentReference w:id="7106"/>
      </w:r>
    </w:p>
    <w:p w:rsidR="00601082" w:rsidRPr="00AE5186" w:rsidP="00601082" w14:paraId="013A0C3B" w14:textId="77777777">
      <w:pPr>
        <w:spacing w:line="360" w:lineRule="auto"/>
        <w:ind w:firstLine="420" w:firstLineChars="200"/>
        <w:jc w:val="left"/>
        <w:rPr>
          <w:rFonts w:ascii="宋体" w:hAnsi="宋体" w:hint="eastAsia"/>
          <w:kern w:val="0"/>
          <w:szCs w:val="21"/>
        </w:rPr>
      </w:pPr>
      <w:commentRangeStart w:id="1275"/>
      <w:commentRangeStart w:id="1276"/>
      <w:commentRangeStart w:id="7107"/>
      <w:commentRangeStart w:id="7108"/>
      <w:commentRangeStart w:id="7109"/>
      <w:r w:rsidRPr="00AE5186">
        <w:rPr>
          <w:rFonts w:ascii="宋体" w:hAnsi="宋体"/>
          <w:kern w:val="0"/>
          <w:szCs w:val="21"/>
        </w:rPr>
        <w:t>承包人提交最终结清申请单的份数：</w:t>
      </w:r>
      <w:r w:rsidRPr="00AE5186">
        <w:rPr>
          <w:rFonts w:ascii="宋体" w:hAnsi="宋体" w:cs="仿宋_GB2312" w:hint="eastAsia"/>
          <w:b/>
          <w:bCs/>
          <w:szCs w:val="21"/>
          <w:u w:val="single"/>
        </w:rPr>
        <w:t xml:space="preserve">    5份      </w:t>
      </w:r>
      <w:r w:rsidRPr="00AE5186">
        <w:rPr>
          <w:rFonts w:ascii="宋体" w:hAnsi="宋体"/>
          <w:szCs w:val="21"/>
        </w:rPr>
        <w:t>。</w:t>
      </w:r>
      <w:commentRangeEnd w:id="1275"/>
      <w:r>
        <w:rPr>
          <w:rStyle w:val="CommentReference"/>
        </w:rPr>
        <w:commentReference w:id="1275"/>
      </w:r>
      <w:commentRangeEnd w:id="1276"/>
      <w:r>
        <w:rPr>
          <w:rStyle w:val="CommentReference"/>
        </w:rPr>
        <w:commentReference w:id="1276"/>
      </w:r>
      <w:commentRangeEnd w:id="7107"/>
      <w:r>
        <w:rPr>
          <w:rStyle w:val="CommentReference"/>
        </w:rPr>
        <w:commentReference w:id="7107"/>
      </w:r>
      <w:commentRangeEnd w:id="7108"/>
      <w:r>
        <w:rPr>
          <w:rStyle w:val="CommentReference"/>
        </w:rPr>
        <w:commentReference w:id="7108"/>
      </w:r>
      <w:commentRangeEnd w:id="7109"/>
      <w:r>
        <w:rPr>
          <w:rStyle w:val="CommentReference"/>
        </w:rPr>
        <w:commentReference w:id="7109"/>
      </w:r>
    </w:p>
    <w:p w:rsidR="00601082" w:rsidRPr="00AE5186" w:rsidP="00601082" w14:paraId="2AF3DF1E" w14:textId="77777777">
      <w:pPr>
        <w:autoSpaceDE w:val="0"/>
        <w:autoSpaceDN w:val="0"/>
        <w:adjustRightInd w:val="0"/>
        <w:spacing w:line="360" w:lineRule="auto"/>
        <w:ind w:firstLine="420" w:firstLineChars="200"/>
        <w:jc w:val="left"/>
        <w:rPr>
          <w:rFonts w:ascii="宋体" w:hAnsi="宋体" w:cs="仿宋_GB2312" w:hint="eastAsia"/>
          <w:b/>
          <w:bCs/>
          <w:szCs w:val="21"/>
          <w:u w:val="single"/>
        </w:rPr>
      </w:pPr>
      <w:commentRangeStart w:id="1277"/>
      <w:commentRangeStart w:id="1278"/>
      <w:commentRangeStart w:id="7110"/>
      <w:commentRangeStart w:id="7111"/>
      <w:commentRangeStart w:id="7112"/>
      <w:r w:rsidRPr="00AE5186">
        <w:rPr>
          <w:rFonts w:ascii="宋体" w:hAnsi="宋体"/>
          <w:kern w:val="0"/>
          <w:szCs w:val="21"/>
        </w:rPr>
        <w:t>承包人提交最终结算申请单的期限：</w:t>
      </w:r>
      <w:r w:rsidRPr="00AE5186">
        <w:rPr>
          <w:rFonts w:ascii="宋体" w:hAnsi="宋体" w:cs="仿宋_GB2312" w:hint="eastAsia"/>
          <w:b/>
          <w:bCs/>
          <w:szCs w:val="21"/>
          <w:u w:val="single"/>
        </w:rPr>
        <w:t>按通用条款14.4.1（1）执行。</w:t>
      </w:r>
      <w:commentRangeEnd w:id="1277"/>
      <w:r>
        <w:rPr>
          <w:rStyle w:val="CommentReference"/>
        </w:rPr>
        <w:commentReference w:id="1277"/>
      </w:r>
      <w:commentRangeEnd w:id="1278"/>
      <w:r>
        <w:rPr>
          <w:rStyle w:val="CommentReference"/>
        </w:rPr>
        <w:commentReference w:id="1278"/>
      </w:r>
      <w:commentRangeEnd w:id="7110"/>
      <w:r>
        <w:rPr>
          <w:rStyle w:val="CommentReference"/>
        </w:rPr>
        <w:commentReference w:id="7110"/>
      </w:r>
      <w:commentRangeEnd w:id="7111"/>
      <w:r>
        <w:rPr>
          <w:rStyle w:val="CommentReference"/>
        </w:rPr>
        <w:commentReference w:id="7111"/>
      </w:r>
      <w:commentRangeEnd w:id="7112"/>
      <w:r>
        <w:rPr>
          <w:rStyle w:val="CommentReference"/>
        </w:rPr>
        <w:commentReference w:id="7112"/>
      </w:r>
    </w:p>
    <w:p w:rsidR="00601082" w:rsidRPr="00AE5186" w:rsidP="00601082" w14:paraId="68C357C4" w14:textId="77777777">
      <w:pPr>
        <w:spacing w:line="360" w:lineRule="auto"/>
        <w:ind w:firstLine="420" w:firstLineChars="200"/>
        <w:jc w:val="left"/>
        <w:rPr>
          <w:rFonts w:ascii="宋体" w:hAnsi="宋体" w:hint="eastAsia"/>
          <w:szCs w:val="21"/>
        </w:rPr>
      </w:pPr>
      <w:commentRangeStart w:id="7113"/>
      <w:commentRangeStart w:id="7114"/>
      <w:commentRangeStart w:id="7115"/>
      <w:r w:rsidRPr="00AE5186">
        <w:rPr>
          <w:rFonts w:ascii="宋体" w:hAnsi="宋体"/>
          <w:szCs w:val="21"/>
        </w:rPr>
        <w:t>14.4.2 最终结清证书和支付</w:t>
      </w:r>
      <w:commentRangeEnd w:id="7113"/>
      <w:r>
        <w:rPr>
          <w:rStyle w:val="CommentReference"/>
        </w:rPr>
        <w:commentReference w:id="7113"/>
      </w:r>
      <w:commentRangeEnd w:id="7114"/>
      <w:r>
        <w:rPr>
          <w:rStyle w:val="CommentReference"/>
        </w:rPr>
        <w:commentReference w:id="7114"/>
      </w:r>
      <w:commentRangeEnd w:id="7115"/>
      <w:r>
        <w:rPr>
          <w:rStyle w:val="CommentReference"/>
        </w:rPr>
        <w:commentReference w:id="7115"/>
      </w:r>
    </w:p>
    <w:p w:rsidR="00601082" w:rsidRPr="00AE5186" w:rsidP="00601082" w14:paraId="290AE5B1" w14:textId="77777777">
      <w:pPr>
        <w:spacing w:line="360" w:lineRule="auto"/>
        <w:ind w:firstLine="420" w:firstLineChars="200"/>
        <w:jc w:val="left"/>
        <w:rPr>
          <w:rFonts w:ascii="宋体" w:hAnsi="宋体" w:hint="eastAsia"/>
          <w:szCs w:val="21"/>
        </w:rPr>
      </w:pPr>
      <w:commentRangeStart w:id="1279"/>
      <w:commentRangeStart w:id="1280"/>
      <w:commentRangeStart w:id="7116"/>
      <w:commentRangeStart w:id="7117"/>
      <w:commentRangeStart w:id="7118"/>
      <w:r w:rsidRPr="00AE5186">
        <w:rPr>
          <w:rFonts w:ascii="宋体" w:hAnsi="宋体"/>
          <w:szCs w:val="21"/>
        </w:rPr>
        <w:t>（1）发包人完成最终结清申请单的</w:t>
      </w:r>
      <w:r w:rsidRPr="00AE5186">
        <w:rPr>
          <w:rFonts w:ascii="宋体" w:hAnsi="宋体" w:hint="eastAsia"/>
          <w:szCs w:val="21"/>
        </w:rPr>
        <w:t>审批</w:t>
      </w:r>
      <w:r w:rsidRPr="00AE5186">
        <w:rPr>
          <w:rFonts w:ascii="宋体" w:hAnsi="宋体"/>
          <w:szCs w:val="21"/>
        </w:rPr>
        <w:t>并颁发最终结清证书的期限：</w:t>
      </w:r>
      <w:r w:rsidRPr="00AE5186">
        <w:rPr>
          <w:rFonts w:ascii="宋体" w:hAnsi="宋体" w:cs="仿宋_GB2312" w:hint="eastAsia"/>
          <w:b/>
          <w:bCs/>
          <w:szCs w:val="21"/>
          <w:u w:val="single"/>
        </w:rPr>
        <w:t xml:space="preserve"> </w:t>
      </w:r>
      <w:r w:rsidRPr="00AE5186">
        <w:rPr>
          <w:rFonts w:ascii="宋体" w:hAnsi="宋体" w:cs="仿宋_GB2312"/>
          <w:b/>
          <w:bCs/>
          <w:szCs w:val="21"/>
          <w:u w:val="single"/>
        </w:rPr>
        <w:t>按通用条款14.4.2（1）执行</w:t>
      </w:r>
      <w:r w:rsidRPr="00AE5186">
        <w:rPr>
          <w:rFonts w:ascii="宋体" w:hAnsi="宋体" w:cs="仿宋_GB2312" w:hint="eastAsia"/>
          <w:b/>
          <w:bCs/>
          <w:szCs w:val="21"/>
          <w:u w:val="single"/>
        </w:rPr>
        <w:t xml:space="preserve"> </w:t>
      </w:r>
      <w:r w:rsidRPr="00AE5186">
        <w:rPr>
          <w:rFonts w:ascii="宋体" w:hAnsi="宋体" w:cs="仿宋_GB2312" w:hint="eastAsia"/>
          <w:szCs w:val="21"/>
        </w:rPr>
        <w:t>。</w:t>
      </w:r>
      <w:commentRangeEnd w:id="1279"/>
      <w:r>
        <w:rPr>
          <w:rStyle w:val="CommentReference"/>
        </w:rPr>
        <w:commentReference w:id="1279"/>
      </w:r>
      <w:commentRangeEnd w:id="1280"/>
      <w:r>
        <w:rPr>
          <w:rStyle w:val="CommentReference"/>
        </w:rPr>
        <w:commentReference w:id="1280"/>
      </w:r>
      <w:commentRangeEnd w:id="7116"/>
      <w:r>
        <w:rPr>
          <w:rStyle w:val="CommentReference"/>
        </w:rPr>
        <w:commentReference w:id="7116"/>
      </w:r>
      <w:commentRangeEnd w:id="7117"/>
      <w:r>
        <w:rPr>
          <w:rStyle w:val="CommentReference"/>
        </w:rPr>
        <w:commentReference w:id="7117"/>
      </w:r>
      <w:commentRangeEnd w:id="7118"/>
      <w:r>
        <w:rPr>
          <w:rStyle w:val="CommentReference"/>
        </w:rPr>
        <w:commentReference w:id="7118"/>
      </w:r>
    </w:p>
    <w:p w:rsidR="00601082" w:rsidRPr="00AE5186" w:rsidP="00601082" w14:paraId="221A6D40" w14:textId="77777777">
      <w:pPr>
        <w:spacing w:line="360" w:lineRule="auto"/>
        <w:ind w:firstLine="420" w:firstLineChars="200"/>
        <w:outlineLvl w:val="2"/>
        <w:rPr>
          <w:rFonts w:ascii="宋体" w:hAnsi="宋体" w:hint="eastAsia"/>
          <w:b/>
          <w:szCs w:val="21"/>
        </w:rPr>
      </w:pPr>
      <w:bookmarkStart w:id="517" w:name="_Toc351203647"/>
      <w:bookmarkStart w:id="518" w:name="_Toc267251483"/>
      <w:bookmarkStart w:id="519" w:name="_Toc267251482"/>
      <w:bookmarkStart w:id="520" w:name="_Toc267251484"/>
      <w:bookmarkStart w:id="521" w:name="_Toc267251485"/>
      <w:bookmarkStart w:id="522" w:name="_Toc267251486"/>
      <w:bookmarkStart w:id="523" w:name="_Toc267251489"/>
      <w:bookmarkStart w:id="524" w:name="_Toc267251488"/>
      <w:bookmarkStart w:id="525" w:name="_Toc267251490"/>
      <w:bookmarkStart w:id="526" w:name="_Toc267251499"/>
      <w:bookmarkStart w:id="527" w:name="_Toc267251502"/>
      <w:bookmarkStart w:id="528" w:name="_Toc267251493"/>
      <w:bookmarkStart w:id="529" w:name="_Toc267251503"/>
      <w:bookmarkStart w:id="530" w:name="_Toc267251492"/>
      <w:bookmarkStart w:id="531" w:name="_Toc267251497"/>
      <w:bookmarkStart w:id="532" w:name="_Toc267251491"/>
      <w:bookmarkStart w:id="533" w:name="_Toc267251498"/>
      <w:bookmarkStart w:id="534" w:name="_Toc267251501"/>
      <w:bookmarkStart w:id="535" w:name="_Toc267251495"/>
      <w:bookmarkStart w:id="536" w:name="_Toc267251496"/>
      <w:bookmarkStart w:id="537" w:name="_Toc267251494"/>
      <w:bookmarkStart w:id="538" w:name="_Toc267251506"/>
      <w:bookmarkStart w:id="539" w:name="_Toc267251504"/>
      <w:bookmarkStart w:id="540" w:name="_Toc267251507"/>
      <w:bookmarkStart w:id="541" w:name="_Toc267251508"/>
      <w:bookmarkStart w:id="542" w:name="_Toc267251514"/>
      <w:bookmarkStart w:id="543" w:name="_Toc267251510"/>
      <w:bookmarkStart w:id="544" w:name="_Toc267251509"/>
      <w:bookmarkStart w:id="545" w:name="_Toc267251511"/>
      <w:bookmarkStart w:id="546" w:name="_Toc267251515"/>
      <w:bookmarkStart w:id="547" w:name="_Toc267251513"/>
      <w:bookmarkEnd w:id="503"/>
      <w:bookmarkEnd w:id="504"/>
      <w:bookmarkEnd w:id="505"/>
      <w:bookmarkEnd w:id="506"/>
      <w:bookmarkEnd w:id="507"/>
      <w:bookmarkEnd w:id="508"/>
      <w:bookmarkEnd w:id="509"/>
      <w:bookmarkEnd w:id="515"/>
      <w:commentRangeStart w:id="1281"/>
      <w:commentRangeStart w:id="7119"/>
      <w:commentRangeStart w:id="7120"/>
      <w:r w:rsidRPr="00AE5186">
        <w:rPr>
          <w:rFonts w:ascii="宋体" w:hAnsi="宋体"/>
          <w:b/>
          <w:szCs w:val="21"/>
        </w:rPr>
        <w:t>15. 缺陷责任期与保修</w:t>
      </w:r>
      <w:commentRangeEnd w:id="1281"/>
      <w:r>
        <w:rPr>
          <w:rStyle w:val="CommentReference"/>
        </w:rPr>
        <w:commentReference w:id="1281"/>
      </w:r>
      <w:commentRangeEnd w:id="7119"/>
      <w:r>
        <w:rPr>
          <w:rStyle w:val="CommentReference"/>
        </w:rPr>
        <w:commentReference w:id="7119"/>
      </w:r>
      <w:commentRangeEnd w:id="7120"/>
      <w:r>
        <w:rPr>
          <w:rStyle w:val="CommentReference"/>
        </w:rPr>
        <w:commentReference w:id="7120"/>
      </w:r>
      <w:bookmarkEnd w:id="517"/>
    </w:p>
    <w:p w:rsidR="00601082" w:rsidRPr="00AE5186" w:rsidP="00601082" w14:paraId="6ADE01B2" w14:textId="77777777">
      <w:pPr>
        <w:spacing w:line="360" w:lineRule="auto"/>
        <w:ind w:firstLine="420" w:firstLineChars="200"/>
        <w:rPr>
          <w:rFonts w:ascii="宋体" w:hAnsi="宋体" w:hint="eastAsia"/>
          <w:szCs w:val="21"/>
        </w:rPr>
      </w:pPr>
      <w:commentRangeStart w:id="7121"/>
      <w:commentRangeStart w:id="7122"/>
      <w:r w:rsidRPr="00AE5186">
        <w:rPr>
          <w:rFonts w:ascii="宋体" w:hAnsi="宋体"/>
          <w:szCs w:val="21"/>
        </w:rPr>
        <w:t>15.2缺陷责任期</w:t>
      </w:r>
      <w:commentRangeEnd w:id="7121"/>
      <w:r>
        <w:rPr>
          <w:rStyle w:val="CommentReference"/>
        </w:rPr>
        <w:commentReference w:id="7121"/>
      </w:r>
      <w:commentRangeEnd w:id="7122"/>
      <w:r>
        <w:rPr>
          <w:rStyle w:val="CommentReference"/>
        </w:rPr>
        <w:commentReference w:id="7122"/>
      </w:r>
      <w:bookmarkEnd w:id="518"/>
    </w:p>
    <w:p w:rsidR="00601082" w:rsidRPr="00AE5186" w:rsidP="00601082" w14:paraId="61F3F483" w14:textId="77777777">
      <w:pPr>
        <w:spacing w:line="360" w:lineRule="auto"/>
        <w:ind w:firstLine="420" w:firstLineChars="200"/>
        <w:jc w:val="left"/>
        <w:rPr>
          <w:rFonts w:ascii="宋体" w:hAnsi="宋体" w:cs="仿宋_GB2312" w:hint="eastAsia"/>
          <w:b/>
          <w:bCs/>
          <w:szCs w:val="21"/>
          <w:u w:val="single"/>
        </w:rPr>
      </w:pPr>
      <w:commentRangeStart w:id="1282"/>
      <w:commentRangeStart w:id="1283"/>
      <w:commentRangeStart w:id="7123"/>
      <w:commentRangeStart w:id="7124"/>
      <w:commentRangeStart w:id="7125"/>
      <w:r w:rsidRPr="00AE5186">
        <w:rPr>
          <w:rFonts w:ascii="宋体" w:hAnsi="宋体"/>
          <w:szCs w:val="21"/>
        </w:rPr>
        <w:t>缺陷责任期的具体期限：</w:t>
      </w:r>
      <w:r w:rsidRPr="00AE5186">
        <w:rPr>
          <w:rFonts w:ascii="宋体" w:hAnsi="宋体" w:cs="仿宋_GB2312" w:hint="eastAsia"/>
          <w:b/>
          <w:bCs/>
          <w:szCs w:val="21"/>
          <w:u w:val="single"/>
        </w:rPr>
        <w:t xml:space="preserve"> 24个月</w:t>
      </w:r>
      <w:r w:rsidRPr="00AE5186">
        <w:rPr>
          <w:rFonts w:ascii="宋体" w:hAnsi="宋体" w:cs="仿宋_GB2312" w:hint="eastAsia"/>
          <w:szCs w:val="21"/>
        </w:rPr>
        <w:t>。</w:t>
      </w:r>
      <w:commentRangeEnd w:id="1282"/>
      <w:r>
        <w:rPr>
          <w:rStyle w:val="CommentReference"/>
        </w:rPr>
        <w:commentReference w:id="1282"/>
      </w:r>
      <w:commentRangeEnd w:id="1283"/>
      <w:r>
        <w:rPr>
          <w:rStyle w:val="CommentReference"/>
        </w:rPr>
        <w:commentReference w:id="1283"/>
      </w:r>
      <w:commentRangeEnd w:id="7123"/>
      <w:r>
        <w:rPr>
          <w:rStyle w:val="CommentReference"/>
        </w:rPr>
        <w:commentReference w:id="7123"/>
      </w:r>
      <w:commentRangeEnd w:id="7124"/>
      <w:r>
        <w:rPr>
          <w:rStyle w:val="CommentReference"/>
        </w:rPr>
        <w:commentReference w:id="7124"/>
      </w:r>
      <w:commentRangeEnd w:id="7125"/>
      <w:r>
        <w:rPr>
          <w:rStyle w:val="CommentReference"/>
        </w:rPr>
        <w:commentReference w:id="7125"/>
      </w:r>
    </w:p>
    <w:p w:rsidR="00601082" w:rsidRPr="00AE5186" w:rsidP="00601082" w14:paraId="66F82053" w14:textId="77777777">
      <w:pPr>
        <w:spacing w:line="360" w:lineRule="auto"/>
        <w:ind w:firstLine="420" w:firstLineChars="200"/>
        <w:jc w:val="left"/>
        <w:rPr>
          <w:rFonts w:ascii="宋体" w:hAnsi="宋体" w:hint="eastAsia"/>
          <w:szCs w:val="21"/>
        </w:rPr>
      </w:pPr>
      <w:commentRangeStart w:id="7126"/>
      <w:commentRangeStart w:id="7127"/>
      <w:commentRangeStart w:id="7128"/>
      <w:r w:rsidRPr="00AE5186">
        <w:rPr>
          <w:rFonts w:ascii="宋体" w:hAnsi="宋体"/>
          <w:szCs w:val="21"/>
        </w:rPr>
        <w:t>15.3 质量保</w:t>
      </w:r>
      <w:r w:rsidRPr="00AE5186">
        <w:rPr>
          <w:rFonts w:ascii="宋体" w:hAnsi="宋体" w:hint="eastAsia"/>
          <w:szCs w:val="21"/>
        </w:rPr>
        <w:t>证</w:t>
      </w:r>
      <w:r w:rsidRPr="00AE5186">
        <w:rPr>
          <w:rFonts w:ascii="宋体" w:hAnsi="宋体"/>
          <w:szCs w:val="21"/>
        </w:rPr>
        <w:t>金</w:t>
      </w:r>
      <w:commentRangeEnd w:id="7126"/>
      <w:r>
        <w:rPr>
          <w:rStyle w:val="CommentReference"/>
        </w:rPr>
        <w:commentReference w:id="7126"/>
      </w:r>
      <w:commentRangeEnd w:id="7127"/>
      <w:r>
        <w:rPr>
          <w:rStyle w:val="CommentReference"/>
        </w:rPr>
        <w:commentReference w:id="7127"/>
      </w:r>
      <w:commentRangeEnd w:id="7128"/>
      <w:r>
        <w:rPr>
          <w:rStyle w:val="CommentReference"/>
        </w:rPr>
        <w:commentReference w:id="7128"/>
      </w:r>
    </w:p>
    <w:p w:rsidR="00601082" w:rsidRPr="00AE5186" w:rsidP="00601082" w14:paraId="57FD0F14" w14:textId="77777777">
      <w:pPr>
        <w:spacing w:line="360" w:lineRule="auto"/>
        <w:ind w:firstLine="420" w:firstLineChars="200"/>
        <w:jc w:val="left"/>
        <w:rPr>
          <w:rFonts w:ascii="宋体" w:hAnsi="宋体" w:hint="eastAsia"/>
          <w:szCs w:val="21"/>
        </w:rPr>
      </w:pPr>
      <w:commentRangeStart w:id="1284"/>
      <w:commentRangeStart w:id="1285"/>
      <w:commentRangeStart w:id="7129"/>
      <w:commentRangeStart w:id="7130"/>
      <w:commentRangeStart w:id="7131"/>
      <w:r w:rsidRPr="00AE5186">
        <w:rPr>
          <w:rFonts w:ascii="宋体" w:hAnsi="宋体" w:hint="eastAsia"/>
          <w:szCs w:val="21"/>
        </w:rPr>
        <w:t>关于是否扣留质量保证金的约定：</w:t>
      </w:r>
      <w:r w:rsidRPr="00AE5186">
        <w:rPr>
          <w:rFonts w:ascii="宋体" w:hAnsi="宋体" w:hint="eastAsia"/>
          <w:szCs w:val="21"/>
          <w:u w:val="single"/>
        </w:rPr>
        <w:t xml:space="preserve">  </w:t>
      </w:r>
      <w:r w:rsidRPr="00AE5186">
        <w:rPr>
          <w:rFonts w:ascii="宋体" w:hAnsi="宋体" w:hint="eastAsia"/>
          <w:b/>
          <w:bCs/>
          <w:szCs w:val="21"/>
          <w:u w:val="single"/>
        </w:rPr>
        <w:t xml:space="preserve">是  </w:t>
      </w:r>
      <w:r w:rsidRPr="00AE5186">
        <w:rPr>
          <w:rFonts w:ascii="宋体" w:hAnsi="宋体" w:cs="仿宋_GB2312" w:hint="eastAsia"/>
          <w:szCs w:val="21"/>
        </w:rPr>
        <w:t>。</w:t>
      </w:r>
      <w:commentRangeEnd w:id="1284"/>
      <w:r>
        <w:rPr>
          <w:rStyle w:val="CommentReference"/>
        </w:rPr>
        <w:commentReference w:id="1284"/>
      </w:r>
      <w:commentRangeEnd w:id="1285"/>
      <w:r>
        <w:rPr>
          <w:rStyle w:val="CommentReference"/>
        </w:rPr>
        <w:commentReference w:id="1285"/>
      </w:r>
      <w:commentRangeEnd w:id="7129"/>
      <w:r>
        <w:rPr>
          <w:rStyle w:val="CommentReference"/>
        </w:rPr>
        <w:commentReference w:id="7129"/>
      </w:r>
      <w:commentRangeEnd w:id="7130"/>
      <w:r>
        <w:rPr>
          <w:rStyle w:val="CommentReference"/>
        </w:rPr>
        <w:commentReference w:id="7130"/>
      </w:r>
      <w:commentRangeEnd w:id="7131"/>
      <w:r>
        <w:rPr>
          <w:rStyle w:val="CommentReference"/>
        </w:rPr>
        <w:commentReference w:id="7131"/>
      </w:r>
    </w:p>
    <w:p w:rsidR="00601082" w:rsidRPr="00AE5186" w:rsidP="00601082" w14:paraId="223866EE" w14:textId="77777777">
      <w:pPr>
        <w:spacing w:line="360" w:lineRule="auto"/>
        <w:ind w:firstLine="420" w:firstLineChars="200"/>
        <w:jc w:val="left"/>
        <w:rPr>
          <w:rFonts w:ascii="宋体" w:hAnsi="宋体" w:hint="eastAsia"/>
          <w:szCs w:val="21"/>
        </w:rPr>
      </w:pPr>
      <w:commentRangeStart w:id="7132"/>
      <w:commentRangeStart w:id="7133"/>
      <w:commentRangeStart w:id="7134"/>
      <w:r w:rsidRPr="00AE5186">
        <w:rPr>
          <w:rFonts w:ascii="宋体" w:hAnsi="宋体"/>
          <w:szCs w:val="21"/>
        </w:rPr>
        <w:t xml:space="preserve">15.3.1 </w:t>
      </w:r>
      <w:r w:rsidRPr="00AE5186">
        <w:rPr>
          <w:rFonts w:ascii="宋体" w:hAnsi="宋体" w:hint="eastAsia"/>
          <w:szCs w:val="21"/>
        </w:rPr>
        <w:t>承包人提供</w:t>
      </w:r>
      <w:r w:rsidRPr="00AE5186">
        <w:rPr>
          <w:rFonts w:ascii="宋体" w:hAnsi="宋体"/>
          <w:szCs w:val="21"/>
        </w:rPr>
        <w:t>质量保</w:t>
      </w:r>
      <w:r w:rsidRPr="00AE5186">
        <w:rPr>
          <w:rFonts w:ascii="宋体" w:hAnsi="宋体" w:hint="eastAsia"/>
          <w:szCs w:val="21"/>
        </w:rPr>
        <w:t>证</w:t>
      </w:r>
      <w:r w:rsidRPr="00AE5186">
        <w:rPr>
          <w:rFonts w:ascii="宋体" w:hAnsi="宋体"/>
          <w:szCs w:val="21"/>
        </w:rPr>
        <w:t>金的</w:t>
      </w:r>
      <w:r w:rsidRPr="00AE5186">
        <w:rPr>
          <w:rFonts w:ascii="宋体" w:hAnsi="宋体" w:hint="eastAsia"/>
          <w:szCs w:val="21"/>
        </w:rPr>
        <w:t>方</w:t>
      </w:r>
      <w:r w:rsidRPr="00AE5186">
        <w:rPr>
          <w:rFonts w:ascii="宋体" w:hAnsi="宋体"/>
          <w:szCs w:val="21"/>
        </w:rPr>
        <w:t>式</w:t>
      </w:r>
      <w:commentRangeEnd w:id="7132"/>
      <w:r>
        <w:rPr>
          <w:rStyle w:val="CommentReference"/>
        </w:rPr>
        <w:commentReference w:id="7132"/>
      </w:r>
      <w:commentRangeEnd w:id="7133"/>
      <w:r>
        <w:rPr>
          <w:rStyle w:val="CommentReference"/>
        </w:rPr>
        <w:commentReference w:id="7133"/>
      </w:r>
      <w:commentRangeEnd w:id="7134"/>
      <w:r>
        <w:rPr>
          <w:rStyle w:val="CommentReference"/>
        </w:rPr>
        <w:commentReference w:id="7134"/>
      </w:r>
    </w:p>
    <w:p w:rsidR="00601082" w:rsidRPr="00AE5186" w:rsidP="00601082" w14:paraId="68D18B2E" w14:textId="77777777">
      <w:pPr>
        <w:spacing w:line="360" w:lineRule="auto"/>
        <w:ind w:firstLine="420" w:firstLineChars="200"/>
        <w:jc w:val="left"/>
        <w:rPr>
          <w:rFonts w:ascii="宋体" w:hAnsi="宋体" w:hint="eastAsia"/>
          <w:szCs w:val="21"/>
        </w:rPr>
      </w:pPr>
      <w:commentRangeStart w:id="1286"/>
      <w:commentRangeStart w:id="7135"/>
      <w:commentRangeStart w:id="7136"/>
      <w:commentRangeStart w:id="7137"/>
      <w:r w:rsidRPr="00AE5186">
        <w:rPr>
          <w:rFonts w:ascii="宋体" w:hAnsi="宋体"/>
          <w:szCs w:val="21"/>
        </w:rPr>
        <w:t>质量保</w:t>
      </w:r>
      <w:r w:rsidRPr="00AE5186">
        <w:rPr>
          <w:rFonts w:ascii="宋体" w:hAnsi="宋体" w:hint="eastAsia"/>
          <w:szCs w:val="21"/>
        </w:rPr>
        <w:t>证</w:t>
      </w:r>
      <w:r w:rsidRPr="00AE5186">
        <w:rPr>
          <w:rFonts w:ascii="宋体" w:hAnsi="宋体"/>
          <w:szCs w:val="21"/>
        </w:rPr>
        <w:t>金采用以下第</w:t>
      </w:r>
      <w:r w:rsidRPr="00AE5186">
        <w:rPr>
          <w:rFonts w:ascii="宋体" w:hAnsi="宋体"/>
          <w:szCs w:val="21"/>
          <w:u w:val="single"/>
        </w:rPr>
        <w:t xml:space="preserve"> </w:t>
      </w:r>
      <w:r w:rsidRPr="00AE5186">
        <w:rPr>
          <w:rFonts w:ascii="宋体" w:hAnsi="宋体" w:hint="eastAsia"/>
          <w:szCs w:val="21"/>
          <w:u w:val="single"/>
        </w:rPr>
        <w:t>（2）</w:t>
      </w:r>
      <w:r w:rsidRPr="00AE5186">
        <w:rPr>
          <w:rFonts w:ascii="宋体" w:hAnsi="宋体"/>
          <w:szCs w:val="21"/>
        </w:rPr>
        <w:t>种方式：</w:t>
      </w:r>
      <w:commentRangeEnd w:id="1286"/>
      <w:r>
        <w:rPr>
          <w:rStyle w:val="CommentReference"/>
        </w:rPr>
        <w:commentReference w:id="1286"/>
      </w:r>
      <w:commentRangeEnd w:id="7135"/>
      <w:r>
        <w:rPr>
          <w:rStyle w:val="CommentReference"/>
        </w:rPr>
        <w:commentReference w:id="7135"/>
      </w:r>
      <w:commentRangeEnd w:id="7136"/>
      <w:r>
        <w:rPr>
          <w:rStyle w:val="CommentReference"/>
        </w:rPr>
        <w:commentReference w:id="7136"/>
      </w:r>
      <w:commentRangeEnd w:id="7137"/>
      <w:r>
        <w:rPr>
          <w:rStyle w:val="CommentReference"/>
        </w:rPr>
        <w:commentReference w:id="7137"/>
      </w:r>
    </w:p>
    <w:p w:rsidR="00601082" w:rsidRPr="00AE5186" w:rsidP="00601082" w14:paraId="49D551EE" w14:textId="77777777">
      <w:pPr>
        <w:autoSpaceDE w:val="0"/>
        <w:autoSpaceDN w:val="0"/>
        <w:adjustRightInd w:val="0"/>
        <w:spacing w:line="360" w:lineRule="auto"/>
        <w:ind w:firstLine="420" w:firstLineChars="200"/>
        <w:jc w:val="left"/>
        <w:rPr>
          <w:rFonts w:ascii="宋体" w:hAnsi="宋体" w:hint="eastAsia"/>
          <w:kern w:val="0"/>
          <w:szCs w:val="21"/>
        </w:rPr>
      </w:pPr>
      <w:commentRangeStart w:id="1287"/>
      <w:commentRangeStart w:id="7138"/>
      <w:commentRangeStart w:id="7139"/>
      <w:commentRangeStart w:id="7140"/>
      <w:r w:rsidRPr="00AE5186">
        <w:rPr>
          <w:rFonts w:ascii="宋体" w:hAnsi="宋体"/>
          <w:kern w:val="0"/>
          <w:szCs w:val="21"/>
        </w:rPr>
        <w:t>（1）质量保</w:t>
      </w:r>
      <w:r w:rsidRPr="00AE5186">
        <w:rPr>
          <w:rFonts w:ascii="宋体" w:hAnsi="宋体" w:hint="eastAsia"/>
          <w:szCs w:val="21"/>
        </w:rPr>
        <w:t>证</w:t>
      </w:r>
      <w:r w:rsidRPr="00AE5186">
        <w:rPr>
          <w:rFonts w:ascii="宋体" w:hAnsi="宋体"/>
          <w:kern w:val="0"/>
          <w:szCs w:val="21"/>
        </w:rPr>
        <w:t>金保函，保</w:t>
      </w:r>
      <w:r w:rsidRPr="00AE5186">
        <w:rPr>
          <w:rFonts w:ascii="宋体" w:hAnsi="宋体" w:hint="eastAsia"/>
          <w:szCs w:val="21"/>
        </w:rPr>
        <w:t>证</w:t>
      </w:r>
      <w:r w:rsidRPr="00AE5186">
        <w:rPr>
          <w:rFonts w:ascii="宋体" w:hAnsi="宋体"/>
          <w:kern w:val="0"/>
          <w:szCs w:val="21"/>
        </w:rPr>
        <w:t>金额为：</w:t>
      </w:r>
      <w:r w:rsidRPr="00AE5186">
        <w:rPr>
          <w:rFonts w:ascii="宋体" w:hAnsi="宋体"/>
          <w:kern w:val="0"/>
          <w:szCs w:val="21"/>
          <w:u w:val="single"/>
        </w:rPr>
        <w:t xml:space="preserve"> </w:t>
      </w:r>
      <w:r w:rsidRPr="00AE5186">
        <w:rPr>
          <w:rFonts w:ascii="宋体" w:hAnsi="宋体" w:hint="eastAsia"/>
          <w:kern w:val="0"/>
          <w:szCs w:val="21"/>
          <w:u w:val="single"/>
        </w:rPr>
        <w:t xml:space="preserve">   /  </w:t>
      </w:r>
      <w:r w:rsidRPr="00AE5186">
        <w:rPr>
          <w:rFonts w:ascii="宋体" w:hAnsi="宋体"/>
          <w:kern w:val="0"/>
          <w:szCs w:val="21"/>
          <w:u w:val="single"/>
        </w:rPr>
        <w:t xml:space="preserve"> </w:t>
      </w:r>
      <w:r w:rsidRPr="00AE5186">
        <w:rPr>
          <w:rFonts w:ascii="宋体" w:hAnsi="宋体"/>
          <w:kern w:val="0"/>
          <w:szCs w:val="21"/>
        </w:rPr>
        <w:t xml:space="preserve">； </w:t>
      </w:r>
      <w:commentRangeEnd w:id="1287"/>
      <w:r>
        <w:rPr>
          <w:rStyle w:val="CommentReference"/>
        </w:rPr>
        <w:commentReference w:id="1287"/>
      </w:r>
      <w:commentRangeEnd w:id="7138"/>
      <w:r>
        <w:rPr>
          <w:rStyle w:val="CommentReference"/>
        </w:rPr>
        <w:commentReference w:id="7138"/>
      </w:r>
      <w:commentRangeEnd w:id="7139"/>
      <w:r>
        <w:rPr>
          <w:rStyle w:val="CommentReference"/>
        </w:rPr>
        <w:commentReference w:id="7139"/>
      </w:r>
      <w:commentRangeEnd w:id="7140"/>
      <w:r>
        <w:rPr>
          <w:rStyle w:val="CommentReference"/>
        </w:rPr>
        <w:commentReference w:id="7140"/>
      </w:r>
    </w:p>
    <w:p w:rsidR="00601082" w:rsidRPr="00AE5186" w:rsidP="00601082" w14:paraId="17B4F8B8" w14:textId="77777777">
      <w:pPr>
        <w:autoSpaceDE w:val="0"/>
        <w:autoSpaceDN w:val="0"/>
        <w:adjustRightInd w:val="0"/>
        <w:spacing w:line="360" w:lineRule="auto"/>
        <w:ind w:firstLine="420" w:firstLineChars="200"/>
        <w:jc w:val="left"/>
        <w:rPr>
          <w:rFonts w:ascii="宋体" w:hAnsi="宋体" w:hint="eastAsia"/>
          <w:kern w:val="0"/>
          <w:szCs w:val="21"/>
        </w:rPr>
      </w:pPr>
      <w:commentRangeStart w:id="7141"/>
      <w:commentRangeStart w:id="7142"/>
      <w:commentRangeStart w:id="7143"/>
      <w:r w:rsidRPr="00AE5186">
        <w:rPr>
          <w:rFonts w:ascii="宋体" w:hAnsi="宋体"/>
          <w:kern w:val="0"/>
          <w:szCs w:val="21"/>
        </w:rPr>
        <w:t>（2）</w:t>
      </w:r>
      <w:r w:rsidRPr="00AE5186">
        <w:rPr>
          <w:rFonts w:ascii="宋体" w:hAnsi="宋体" w:cs="宋体" w:hint="eastAsia"/>
          <w:szCs w:val="21"/>
        </w:rPr>
        <w:t>的</w:t>
      </w:r>
      <w:r w:rsidRPr="00AE5186">
        <w:rPr>
          <w:rFonts w:ascii="宋体" w:hAnsi="宋体" w:cs="宋体"/>
          <w:szCs w:val="21"/>
        </w:rPr>
        <w:t>审核</w:t>
      </w:r>
      <w:r w:rsidRPr="00AE5186">
        <w:rPr>
          <w:rFonts w:ascii="宋体" w:hAnsi="宋体" w:cs="宋体" w:hint="eastAsia"/>
          <w:szCs w:val="21"/>
        </w:rPr>
        <w:t>审定金额；</w:t>
      </w:r>
      <w:commentRangeEnd w:id="7141"/>
      <w:r>
        <w:rPr>
          <w:rStyle w:val="CommentReference"/>
        </w:rPr>
        <w:commentReference w:id="7141"/>
      </w:r>
      <w:commentRangeEnd w:id="7142"/>
      <w:r>
        <w:rPr>
          <w:rStyle w:val="CommentReference"/>
        </w:rPr>
        <w:commentReference w:id="7142"/>
      </w:r>
      <w:commentRangeEnd w:id="7143"/>
      <w:r>
        <w:rPr>
          <w:rStyle w:val="CommentReference"/>
        </w:rPr>
        <w:commentReference w:id="7143"/>
      </w:r>
    </w:p>
    <w:p w:rsidR="00601082" w:rsidRPr="00AE5186" w:rsidP="00601082" w14:paraId="14B67BD8" w14:textId="77777777">
      <w:pPr>
        <w:spacing w:line="360" w:lineRule="auto"/>
        <w:ind w:firstLine="420" w:firstLineChars="200"/>
        <w:rPr>
          <w:rFonts w:ascii="宋体" w:hAnsi="宋体" w:hint="eastAsia"/>
          <w:kern w:val="0"/>
          <w:szCs w:val="21"/>
        </w:rPr>
      </w:pPr>
      <w:commentRangeStart w:id="1288"/>
      <w:commentRangeStart w:id="1289"/>
      <w:commentRangeStart w:id="7144"/>
      <w:commentRangeStart w:id="7145"/>
      <w:commentRangeStart w:id="7913"/>
      <w:r w:rsidRPr="00AE5186">
        <w:rPr>
          <w:rFonts w:ascii="宋体" w:hAnsi="宋体"/>
          <w:kern w:val="0"/>
          <w:szCs w:val="21"/>
        </w:rPr>
        <w:t>（3）其他</w:t>
      </w:r>
      <w:r w:rsidRPr="00AE5186">
        <w:rPr>
          <w:rFonts w:ascii="宋体" w:hAnsi="宋体" w:hint="eastAsia"/>
          <w:kern w:val="0"/>
          <w:szCs w:val="21"/>
        </w:rPr>
        <w:t>方</w:t>
      </w:r>
      <w:r w:rsidRPr="00AE5186">
        <w:rPr>
          <w:rFonts w:ascii="宋体" w:hAnsi="宋体"/>
          <w:kern w:val="0"/>
          <w:szCs w:val="21"/>
        </w:rPr>
        <w:t>式:</w:t>
      </w:r>
      <w:r w:rsidRPr="00AE5186">
        <w:rPr>
          <w:rFonts w:ascii="宋体" w:hAnsi="宋体" w:cs="宋体" w:hint="eastAsia"/>
          <w:b/>
          <w:szCs w:val="21"/>
          <w:u w:val="single"/>
        </w:rPr>
        <w:t>工程审计完成后，最后一次付款前，承包人向发包人支付审计审定金额的3%作为质保金</w:t>
      </w:r>
      <w:r w:rsidRPr="00AE5186">
        <w:rPr>
          <w:rFonts w:ascii="宋体" w:hAnsi="宋体"/>
          <w:kern w:val="0"/>
          <w:szCs w:val="21"/>
        </w:rPr>
        <w:t>。</w:t>
      </w:r>
      <w:commentRangeEnd w:id="1288"/>
      <w:r>
        <w:rPr>
          <w:rStyle w:val="CommentReference"/>
        </w:rPr>
        <w:commentReference w:id="1288"/>
      </w:r>
      <w:commentRangeEnd w:id="1289"/>
      <w:r>
        <w:rPr>
          <w:rStyle w:val="CommentReference"/>
        </w:rPr>
        <w:commentReference w:id="1289"/>
      </w:r>
      <w:commentRangeEnd w:id="7144"/>
      <w:r>
        <w:rPr>
          <w:rStyle w:val="CommentReference"/>
        </w:rPr>
        <w:commentReference w:id="7144"/>
      </w:r>
      <w:commentRangeEnd w:id="7145"/>
      <w:r>
        <w:rPr>
          <w:rStyle w:val="CommentReference"/>
        </w:rPr>
        <w:commentReference w:id="7145"/>
      </w:r>
      <w:commentRangeEnd w:id="7913"/>
      <w:r>
        <w:rPr>
          <w:rStyle w:val="CommentReference"/>
        </w:rPr>
        <w:commentReference w:id="7913"/>
      </w:r>
    </w:p>
    <w:p w:rsidR="00601082" w:rsidRPr="00AE5186" w:rsidP="00601082" w14:paraId="37B9CE82" w14:textId="77777777">
      <w:pPr>
        <w:spacing w:line="360" w:lineRule="auto"/>
        <w:ind w:firstLine="420" w:firstLineChars="200"/>
        <w:jc w:val="left"/>
        <w:rPr>
          <w:rFonts w:ascii="宋体" w:hAnsi="宋体" w:hint="eastAsia"/>
          <w:szCs w:val="21"/>
        </w:rPr>
      </w:pPr>
      <w:commentRangeStart w:id="7146"/>
      <w:commentRangeStart w:id="7147"/>
      <w:commentRangeStart w:id="7148"/>
      <w:r w:rsidRPr="00AE5186">
        <w:rPr>
          <w:rFonts w:ascii="宋体" w:hAnsi="宋体"/>
          <w:szCs w:val="21"/>
        </w:rPr>
        <w:t>15.3.2 质量保</w:t>
      </w:r>
      <w:r w:rsidRPr="00AE5186">
        <w:rPr>
          <w:rFonts w:ascii="宋体" w:hAnsi="宋体" w:hint="eastAsia"/>
          <w:szCs w:val="21"/>
        </w:rPr>
        <w:t>证</w:t>
      </w:r>
      <w:r w:rsidRPr="00AE5186">
        <w:rPr>
          <w:rFonts w:ascii="宋体" w:hAnsi="宋体"/>
          <w:szCs w:val="21"/>
        </w:rPr>
        <w:t xml:space="preserve">金的扣留 </w:t>
      </w:r>
      <w:commentRangeEnd w:id="7146"/>
      <w:r>
        <w:rPr>
          <w:rStyle w:val="CommentReference"/>
        </w:rPr>
        <w:commentReference w:id="7146"/>
      </w:r>
      <w:commentRangeEnd w:id="7147"/>
      <w:r>
        <w:rPr>
          <w:rStyle w:val="CommentReference"/>
        </w:rPr>
        <w:commentReference w:id="7147"/>
      </w:r>
      <w:commentRangeEnd w:id="7148"/>
      <w:r>
        <w:rPr>
          <w:rStyle w:val="CommentReference"/>
        </w:rPr>
        <w:commentReference w:id="7148"/>
      </w:r>
    </w:p>
    <w:p w:rsidR="00601082" w:rsidRPr="00AE5186" w:rsidP="00601082" w14:paraId="6E341E2D" w14:textId="77777777">
      <w:pPr>
        <w:spacing w:line="360" w:lineRule="auto"/>
        <w:ind w:firstLine="420" w:firstLineChars="200"/>
        <w:jc w:val="left"/>
        <w:rPr>
          <w:rFonts w:ascii="宋体" w:hAnsi="宋体" w:hint="eastAsia"/>
          <w:szCs w:val="21"/>
        </w:rPr>
      </w:pPr>
      <w:commentRangeStart w:id="1290"/>
      <w:commentRangeStart w:id="1291"/>
      <w:commentRangeStart w:id="1292"/>
      <w:commentRangeStart w:id="7149"/>
      <w:commentRangeStart w:id="7150"/>
      <w:commentRangeStart w:id="7151"/>
      <w:r w:rsidRPr="00AE5186">
        <w:rPr>
          <w:rFonts w:ascii="宋体" w:hAnsi="宋体"/>
          <w:szCs w:val="21"/>
        </w:rPr>
        <w:t>质量保</w:t>
      </w:r>
      <w:r w:rsidRPr="00AE5186">
        <w:rPr>
          <w:rFonts w:ascii="宋体" w:hAnsi="宋体" w:hint="eastAsia"/>
          <w:szCs w:val="21"/>
        </w:rPr>
        <w:t>证</w:t>
      </w:r>
      <w:r w:rsidRPr="00AE5186">
        <w:rPr>
          <w:rFonts w:ascii="宋体" w:hAnsi="宋体"/>
          <w:szCs w:val="21"/>
        </w:rPr>
        <w:t>金的扣留采取以下第</w:t>
      </w:r>
      <w:r w:rsidRPr="00AE5186">
        <w:rPr>
          <w:rFonts w:ascii="宋体" w:hAnsi="宋体"/>
          <w:szCs w:val="21"/>
          <w:u w:val="single"/>
        </w:rPr>
        <w:t xml:space="preserve"> </w:t>
      </w:r>
      <w:r w:rsidRPr="00AE5186">
        <w:rPr>
          <w:rFonts w:ascii="宋体" w:hAnsi="宋体" w:hint="eastAsia"/>
          <w:szCs w:val="21"/>
          <w:u w:val="single"/>
        </w:rPr>
        <w:t>（</w:t>
      </w:r>
      <w:r w:rsidRPr="00AE5186">
        <w:rPr>
          <w:rFonts w:ascii="宋体" w:hAnsi="宋体"/>
          <w:szCs w:val="21"/>
          <w:u w:val="single"/>
        </w:rPr>
        <w:t>2</w:t>
      </w:r>
      <w:r w:rsidRPr="00AE5186">
        <w:rPr>
          <w:rFonts w:ascii="宋体" w:hAnsi="宋体" w:hint="eastAsia"/>
          <w:szCs w:val="21"/>
          <w:u w:val="single"/>
        </w:rPr>
        <w:t>）</w:t>
      </w:r>
      <w:r w:rsidRPr="00AE5186">
        <w:rPr>
          <w:rFonts w:ascii="宋体" w:hAnsi="宋体"/>
          <w:szCs w:val="21"/>
          <w:u w:val="single"/>
        </w:rPr>
        <w:t xml:space="preserve"> </w:t>
      </w:r>
      <w:r w:rsidRPr="00AE5186">
        <w:rPr>
          <w:rFonts w:ascii="宋体" w:hAnsi="宋体"/>
          <w:szCs w:val="21"/>
        </w:rPr>
        <w:t>种方式：</w:t>
      </w:r>
      <w:commentRangeEnd w:id="1290"/>
      <w:r>
        <w:rPr>
          <w:rStyle w:val="CommentReference"/>
        </w:rPr>
        <w:commentReference w:id="1290"/>
      </w:r>
      <w:commentRangeEnd w:id="1291"/>
      <w:r>
        <w:rPr>
          <w:rStyle w:val="CommentReference"/>
        </w:rPr>
        <w:commentReference w:id="1291"/>
      </w:r>
      <w:commentRangeEnd w:id="1292"/>
      <w:r>
        <w:rPr>
          <w:rStyle w:val="CommentReference"/>
        </w:rPr>
        <w:commentReference w:id="1292"/>
      </w:r>
      <w:commentRangeEnd w:id="7149"/>
      <w:r>
        <w:rPr>
          <w:rStyle w:val="CommentReference"/>
        </w:rPr>
        <w:commentReference w:id="7149"/>
      </w:r>
      <w:commentRangeEnd w:id="7150"/>
      <w:r>
        <w:rPr>
          <w:rStyle w:val="CommentReference"/>
        </w:rPr>
        <w:commentReference w:id="7150"/>
      </w:r>
      <w:commentRangeEnd w:id="7151"/>
      <w:r>
        <w:rPr>
          <w:rStyle w:val="CommentReference"/>
        </w:rPr>
        <w:commentReference w:id="7151"/>
      </w:r>
    </w:p>
    <w:p w:rsidR="00601082" w:rsidRPr="00AE5186" w:rsidP="00601082" w14:paraId="60769317" w14:textId="77777777">
      <w:pPr>
        <w:autoSpaceDE w:val="0"/>
        <w:autoSpaceDN w:val="0"/>
        <w:adjustRightInd w:val="0"/>
        <w:spacing w:line="360" w:lineRule="auto"/>
        <w:ind w:firstLine="420" w:firstLineChars="200"/>
        <w:rPr>
          <w:rFonts w:ascii="宋体" w:hAnsi="宋体" w:hint="eastAsia"/>
          <w:kern w:val="0"/>
          <w:szCs w:val="21"/>
        </w:rPr>
      </w:pPr>
      <w:commentRangeStart w:id="7152"/>
      <w:commentRangeStart w:id="7153"/>
      <w:r w:rsidRPr="00AE5186">
        <w:rPr>
          <w:rFonts w:ascii="宋体" w:hAnsi="宋体"/>
          <w:kern w:val="0"/>
          <w:szCs w:val="21"/>
        </w:rPr>
        <w:t>（1）</w:t>
      </w:r>
      <w:r w:rsidRPr="00AE5186">
        <w:rPr>
          <w:rFonts w:ascii="宋体" w:hAnsi="宋体" w:hint="eastAsia"/>
          <w:kern w:val="0"/>
          <w:szCs w:val="21"/>
        </w:rPr>
        <w:t>在支付工程进度款时逐次扣留，在此情形下，质量保证金的计算基数不包括预付款的支付、扣回以及价格调整的金额</w:t>
      </w:r>
      <w:r w:rsidRPr="00AE5186">
        <w:rPr>
          <w:rFonts w:ascii="宋体" w:hAnsi="宋体"/>
          <w:kern w:val="0"/>
          <w:szCs w:val="21"/>
        </w:rPr>
        <w:t>；</w:t>
      </w:r>
      <w:commentRangeEnd w:id="7152"/>
      <w:r>
        <w:rPr>
          <w:rStyle w:val="CommentReference"/>
        </w:rPr>
        <w:commentReference w:id="7152"/>
      </w:r>
      <w:commentRangeEnd w:id="7153"/>
      <w:r>
        <w:rPr>
          <w:rStyle w:val="CommentReference"/>
        </w:rPr>
        <w:commentReference w:id="7153"/>
      </w:r>
    </w:p>
    <w:p w:rsidR="00601082" w:rsidRPr="00AE5186" w:rsidP="00601082" w14:paraId="3FF5C52D" w14:textId="77777777">
      <w:pPr>
        <w:spacing w:line="360" w:lineRule="auto"/>
        <w:ind w:firstLine="420" w:firstLineChars="200"/>
        <w:jc w:val="left"/>
        <w:rPr>
          <w:rFonts w:ascii="宋体" w:hAnsi="宋体" w:hint="eastAsia"/>
          <w:b/>
          <w:bCs/>
          <w:szCs w:val="21"/>
        </w:rPr>
      </w:pPr>
      <w:commentRangeStart w:id="1293"/>
      <w:commentRangeStart w:id="7154"/>
      <w:commentRangeStart w:id="7155"/>
      <w:commentRangeStart w:id="7156"/>
      <w:r w:rsidRPr="00AE5186">
        <w:rPr>
          <w:rFonts w:ascii="宋体" w:hAnsi="宋体"/>
          <w:kern w:val="0"/>
          <w:szCs w:val="21"/>
        </w:rPr>
        <w:t>（2）</w:t>
      </w:r>
      <w:r w:rsidRPr="00AE5186">
        <w:rPr>
          <w:rFonts w:ascii="宋体" w:hAnsi="宋体" w:hint="eastAsia"/>
          <w:kern w:val="0"/>
          <w:szCs w:val="21"/>
        </w:rPr>
        <w:t>工程竣工结算时一次性扣留质量保证金，</w:t>
      </w:r>
      <w:bookmarkStart w:id="548" w:name="OLE_LINK2_0"/>
      <w:bookmarkStart w:id="549" w:name="OLE_LINK4"/>
      <w:r w:rsidRPr="00AE5186">
        <w:rPr>
          <w:rFonts w:ascii="宋体" w:hAnsi="宋体" w:hint="eastAsia"/>
          <w:kern w:val="0"/>
          <w:szCs w:val="21"/>
        </w:rPr>
        <w:t>质量保证金</w:t>
      </w:r>
      <w:bookmarkEnd w:id="548"/>
      <w:bookmarkEnd w:id="549"/>
      <w:r w:rsidRPr="00AE5186">
        <w:rPr>
          <w:rFonts w:ascii="宋体" w:hAnsi="宋体" w:hint="eastAsia"/>
          <w:kern w:val="0"/>
          <w:szCs w:val="21"/>
        </w:rPr>
        <w:t>为本工程结算审核报告的</w:t>
      </w:r>
      <w:r w:rsidRPr="00AE5186">
        <w:rPr>
          <w:rFonts w:ascii="宋体" w:hAnsi="宋体" w:cs="宋体"/>
          <w:szCs w:val="21"/>
        </w:rPr>
        <w:t>审核</w:t>
      </w:r>
      <w:r w:rsidRPr="00AE5186">
        <w:rPr>
          <w:rFonts w:ascii="宋体" w:hAnsi="宋体" w:cs="宋体" w:hint="eastAsia"/>
          <w:szCs w:val="21"/>
        </w:rPr>
        <w:t>审定金额</w:t>
      </w:r>
      <w:r w:rsidRPr="00AE5186">
        <w:rPr>
          <w:rFonts w:ascii="宋体" w:hAnsi="宋体" w:cs="仿宋_GB2312" w:hint="eastAsia"/>
          <w:b/>
          <w:bCs/>
          <w:szCs w:val="21"/>
        </w:rPr>
        <w:t>的3%</w:t>
      </w:r>
      <w:r w:rsidRPr="00AE5186">
        <w:rPr>
          <w:rFonts w:ascii="宋体" w:hAnsi="宋体" w:hint="eastAsia"/>
          <w:kern w:val="0"/>
          <w:szCs w:val="21"/>
        </w:rPr>
        <w:t>，承包人按要求在收到工程结算审核报告7个工作日内支付为质量保证金，保修期满后质量保证金无息退还</w:t>
      </w:r>
      <w:r w:rsidRPr="00AE5186">
        <w:rPr>
          <w:rFonts w:ascii="宋体" w:hAnsi="宋体"/>
          <w:kern w:val="0"/>
          <w:szCs w:val="21"/>
        </w:rPr>
        <w:t>。</w:t>
      </w:r>
      <w:commentRangeEnd w:id="1293"/>
      <w:r>
        <w:rPr>
          <w:rStyle w:val="CommentReference"/>
        </w:rPr>
        <w:commentReference w:id="1293"/>
      </w:r>
      <w:commentRangeEnd w:id="7154"/>
      <w:r>
        <w:rPr>
          <w:rStyle w:val="CommentReference"/>
        </w:rPr>
        <w:commentReference w:id="7154"/>
      </w:r>
      <w:commentRangeEnd w:id="7155"/>
      <w:r>
        <w:rPr>
          <w:rStyle w:val="CommentReference"/>
        </w:rPr>
        <w:commentReference w:id="7155"/>
      </w:r>
      <w:commentRangeEnd w:id="7156"/>
      <w:r>
        <w:rPr>
          <w:rStyle w:val="CommentReference"/>
        </w:rPr>
        <w:commentReference w:id="7156"/>
      </w:r>
    </w:p>
    <w:p w:rsidR="00601082" w:rsidRPr="00AE5186" w:rsidP="00601082" w14:paraId="529A37CC" w14:textId="77777777">
      <w:pPr>
        <w:autoSpaceDE w:val="0"/>
        <w:autoSpaceDN w:val="0"/>
        <w:adjustRightInd w:val="0"/>
        <w:spacing w:line="360" w:lineRule="auto"/>
        <w:ind w:firstLine="420" w:firstLineChars="200"/>
        <w:rPr>
          <w:rFonts w:ascii="宋体" w:hAnsi="宋体" w:hint="eastAsia"/>
          <w:szCs w:val="21"/>
          <w:u w:val="single"/>
        </w:rPr>
      </w:pPr>
      <w:commentRangeStart w:id="1294"/>
      <w:commentRangeStart w:id="7157"/>
      <w:commentRangeStart w:id="7158"/>
      <w:r w:rsidRPr="00AE5186">
        <w:rPr>
          <w:rFonts w:ascii="宋体" w:hAnsi="宋体"/>
          <w:kern w:val="0"/>
          <w:szCs w:val="21"/>
        </w:rPr>
        <w:t>（3）其他扣留方式:</w:t>
      </w:r>
      <w:r w:rsidRPr="00AE5186">
        <w:rPr>
          <w:rFonts w:ascii="宋体" w:hAnsi="宋体"/>
          <w:kern w:val="0"/>
          <w:szCs w:val="21"/>
          <w:u w:val="single"/>
        </w:rPr>
        <w:t xml:space="preserve"> </w:t>
      </w:r>
      <w:r w:rsidRPr="00AE5186">
        <w:rPr>
          <w:rFonts w:ascii="宋体" w:hAnsi="宋体" w:hint="eastAsia"/>
          <w:kern w:val="0"/>
          <w:szCs w:val="21"/>
          <w:u w:val="single"/>
        </w:rPr>
        <w:t>/</w:t>
      </w:r>
      <w:r w:rsidRPr="00AE5186">
        <w:rPr>
          <w:rFonts w:ascii="宋体" w:hAnsi="宋体"/>
          <w:szCs w:val="21"/>
          <w:u w:val="single"/>
        </w:rPr>
        <w:t xml:space="preserve">  </w:t>
      </w:r>
      <w:commentRangeEnd w:id="1294"/>
      <w:r>
        <w:rPr>
          <w:rStyle w:val="CommentReference"/>
        </w:rPr>
        <w:commentReference w:id="1294"/>
      </w:r>
      <w:commentRangeEnd w:id="7157"/>
      <w:r>
        <w:rPr>
          <w:rStyle w:val="CommentReference"/>
        </w:rPr>
        <w:commentReference w:id="7157"/>
      </w:r>
      <w:commentRangeEnd w:id="7158"/>
      <w:r>
        <w:rPr>
          <w:rStyle w:val="CommentReference"/>
        </w:rPr>
        <w:commentReference w:id="7158"/>
      </w:r>
    </w:p>
    <w:p w:rsidR="00601082" w:rsidRPr="00AE5186" w:rsidP="00601082" w14:paraId="015B6EE5" w14:textId="77777777">
      <w:pPr>
        <w:spacing w:line="360" w:lineRule="auto"/>
        <w:ind w:firstLine="420" w:firstLineChars="200"/>
        <w:rPr>
          <w:rFonts w:ascii="宋体" w:hAnsi="宋体" w:cs="仿宋_GB2312" w:hint="eastAsia"/>
          <w:szCs w:val="21"/>
        </w:rPr>
      </w:pPr>
      <w:commentRangeStart w:id="1295"/>
      <w:commentRangeStart w:id="1296"/>
      <w:commentRangeStart w:id="1297"/>
      <w:commentRangeStart w:id="7159"/>
      <w:commentRangeStart w:id="7160"/>
      <w:r w:rsidRPr="00AE5186">
        <w:rPr>
          <w:rFonts w:ascii="宋体" w:hAnsi="宋体"/>
          <w:szCs w:val="21"/>
        </w:rPr>
        <w:t>关于质量保证金的补充约定：</w:t>
      </w:r>
      <w:r w:rsidRPr="00AE5186">
        <w:rPr>
          <w:rFonts w:ascii="宋体" w:hAnsi="宋体" w:cs="仿宋_GB2312" w:hint="eastAsia"/>
          <w:b/>
          <w:bCs/>
          <w:szCs w:val="21"/>
          <w:u w:val="single"/>
        </w:rPr>
        <w:t xml:space="preserve"> </w:t>
      </w:r>
      <w:r w:rsidRPr="00AE5186">
        <w:rPr>
          <w:rFonts w:ascii="宋体" w:hAnsi="宋体" w:cs="仿宋_GB2312"/>
          <w:b/>
          <w:bCs/>
          <w:szCs w:val="21"/>
          <w:u w:val="single"/>
        </w:rPr>
        <w:t xml:space="preserve"> </w:t>
      </w:r>
      <w:r w:rsidRPr="00AE5186">
        <w:rPr>
          <w:rFonts w:ascii="宋体" w:hAnsi="宋体" w:hint="eastAsia"/>
          <w:b/>
          <w:kern w:val="0"/>
          <w:szCs w:val="21"/>
        </w:rPr>
        <w:t>质量保证金的扣留时间按建设工程的最低保修期限</w:t>
      </w:r>
      <w:r w:rsidRPr="00AE5186">
        <w:rPr>
          <w:rFonts w:ascii="宋体" w:hAnsi="宋体" w:cs="仿宋_GB2312"/>
          <w:b/>
          <w:bCs/>
          <w:szCs w:val="21"/>
          <w:u w:val="single"/>
        </w:rPr>
        <w:t xml:space="preserve">   </w:t>
      </w:r>
      <w:r w:rsidRPr="00AE5186">
        <w:rPr>
          <w:rFonts w:ascii="宋体" w:hAnsi="宋体" w:cs="仿宋_GB2312" w:hint="eastAsia"/>
          <w:b/>
          <w:bCs/>
          <w:szCs w:val="21"/>
          <w:u w:val="single"/>
        </w:rPr>
        <w:t>。</w:t>
      </w:r>
      <w:commentRangeEnd w:id="1295"/>
      <w:r>
        <w:rPr>
          <w:rStyle w:val="CommentReference"/>
        </w:rPr>
        <w:commentReference w:id="1295"/>
      </w:r>
      <w:commentRangeEnd w:id="1296"/>
      <w:r>
        <w:rPr>
          <w:rStyle w:val="CommentReference"/>
        </w:rPr>
        <w:commentReference w:id="1296"/>
      </w:r>
      <w:commentRangeEnd w:id="1297"/>
      <w:r>
        <w:rPr>
          <w:rStyle w:val="CommentReference"/>
        </w:rPr>
        <w:commentReference w:id="1297"/>
      </w:r>
      <w:commentRangeEnd w:id="7159"/>
      <w:r>
        <w:rPr>
          <w:rStyle w:val="CommentReference"/>
        </w:rPr>
        <w:commentReference w:id="7159"/>
      </w:r>
      <w:commentRangeEnd w:id="7160"/>
      <w:r>
        <w:rPr>
          <w:rStyle w:val="CommentReference"/>
        </w:rPr>
        <w:commentReference w:id="7160"/>
      </w:r>
    </w:p>
    <w:bookmarkEnd w:id="519"/>
    <w:bookmarkEnd w:id="520"/>
    <w:p w:rsidR="00601082" w:rsidRPr="00AE5186" w:rsidP="00601082" w14:paraId="2BB9FC3E" w14:textId="77777777">
      <w:pPr>
        <w:spacing w:line="360" w:lineRule="auto"/>
        <w:ind w:firstLine="420" w:firstLineChars="200"/>
        <w:rPr>
          <w:rFonts w:ascii="宋体" w:hAnsi="宋体" w:hint="eastAsia"/>
          <w:szCs w:val="21"/>
        </w:rPr>
      </w:pPr>
      <w:commentRangeStart w:id="7161"/>
      <w:commentRangeStart w:id="7162"/>
      <w:r w:rsidRPr="00AE5186">
        <w:rPr>
          <w:rFonts w:ascii="宋体" w:hAnsi="宋体"/>
          <w:szCs w:val="21"/>
        </w:rPr>
        <w:t>15.4保修</w:t>
      </w:r>
      <w:commentRangeEnd w:id="7161"/>
      <w:r>
        <w:rPr>
          <w:rStyle w:val="CommentReference"/>
        </w:rPr>
        <w:commentReference w:id="7161"/>
      </w:r>
      <w:commentRangeEnd w:id="7162"/>
      <w:r>
        <w:rPr>
          <w:rStyle w:val="CommentReference"/>
        </w:rPr>
        <w:commentReference w:id="7162"/>
      </w:r>
    </w:p>
    <w:bookmarkEnd w:id="521"/>
    <w:p w:rsidR="00601082" w:rsidRPr="00AE5186" w:rsidP="00601082" w14:paraId="190EA115" w14:textId="77777777">
      <w:pPr>
        <w:spacing w:line="360" w:lineRule="auto"/>
        <w:ind w:firstLine="410" w:firstLineChars="195"/>
        <w:jc w:val="left"/>
        <w:rPr>
          <w:rFonts w:ascii="宋体" w:hAnsi="宋体" w:hint="eastAsia"/>
          <w:szCs w:val="21"/>
        </w:rPr>
      </w:pPr>
      <w:commentRangeStart w:id="7163"/>
      <w:commentRangeStart w:id="7164"/>
      <w:commentRangeStart w:id="7165"/>
      <w:r w:rsidRPr="00AE5186">
        <w:rPr>
          <w:rFonts w:ascii="宋体" w:hAnsi="宋体"/>
          <w:szCs w:val="21"/>
        </w:rPr>
        <w:t>15.4.1 保修责任</w:t>
      </w:r>
      <w:commentRangeEnd w:id="7163"/>
      <w:r>
        <w:rPr>
          <w:rStyle w:val="CommentReference"/>
        </w:rPr>
        <w:commentReference w:id="7163"/>
      </w:r>
      <w:commentRangeEnd w:id="7164"/>
      <w:r>
        <w:rPr>
          <w:rStyle w:val="CommentReference"/>
        </w:rPr>
        <w:commentReference w:id="7164"/>
      </w:r>
      <w:commentRangeEnd w:id="7165"/>
      <w:r>
        <w:rPr>
          <w:rStyle w:val="CommentReference"/>
        </w:rPr>
        <w:commentReference w:id="7165"/>
      </w:r>
    </w:p>
    <w:p w:rsidR="00601082" w:rsidRPr="00AE5186" w:rsidP="00601082" w14:paraId="61465757" w14:textId="77777777">
      <w:pPr>
        <w:spacing w:line="360" w:lineRule="auto"/>
        <w:ind w:firstLine="420" w:firstLineChars="200"/>
        <w:jc w:val="left"/>
        <w:rPr>
          <w:rFonts w:ascii="宋体" w:hAnsi="宋体" w:cs="仿宋_GB2312" w:hint="eastAsia"/>
          <w:b/>
          <w:bCs/>
          <w:szCs w:val="21"/>
          <w:u w:val="single"/>
        </w:rPr>
      </w:pPr>
      <w:commentRangeStart w:id="1298"/>
      <w:commentRangeStart w:id="1299"/>
      <w:commentRangeStart w:id="1300"/>
      <w:commentRangeStart w:id="1301"/>
      <w:commentRangeStart w:id="1302"/>
      <w:commentRangeStart w:id="1303"/>
      <w:commentRangeStart w:id="7166"/>
      <w:commentRangeStart w:id="7167"/>
      <w:commentRangeStart w:id="7168"/>
      <w:r w:rsidRPr="00AE5186">
        <w:rPr>
          <w:rFonts w:ascii="宋体" w:hAnsi="宋体"/>
          <w:szCs w:val="21"/>
        </w:rPr>
        <w:t>工程保修期为：　</w:t>
      </w:r>
      <w:r w:rsidRPr="00AE5186">
        <w:rPr>
          <w:rFonts w:ascii="宋体" w:hAnsi="宋体" w:cs="仿宋_GB2312" w:hint="eastAsia"/>
          <w:b/>
          <w:bCs/>
          <w:szCs w:val="21"/>
          <w:u w:val="single"/>
        </w:rPr>
        <w:t>质量管理执行国务院第</w:t>
      </w:r>
      <w:r w:rsidRPr="00AE5186">
        <w:rPr>
          <w:rFonts w:ascii="宋体" w:hAnsi="宋体" w:cs="仿宋_GB2312"/>
          <w:b/>
          <w:bCs/>
          <w:szCs w:val="21"/>
          <w:u w:val="single"/>
        </w:rPr>
        <w:t>279号令，保修办法执行建设部第80号令</w:t>
      </w:r>
      <w:r w:rsidRPr="00AE5186">
        <w:rPr>
          <w:rFonts w:ascii="宋体" w:hAnsi="宋体" w:cs="仿宋_GB2312" w:hint="eastAsia"/>
          <w:b/>
          <w:bCs/>
          <w:szCs w:val="21"/>
          <w:u w:val="single"/>
        </w:rPr>
        <w:t>中明确的最长期限规定执行。</w:t>
      </w:r>
      <w:commentRangeEnd w:id="1298"/>
      <w:r>
        <w:rPr>
          <w:rStyle w:val="CommentReference"/>
        </w:rPr>
        <w:commentReference w:id="1298"/>
      </w:r>
      <w:commentRangeEnd w:id="1299"/>
      <w:r>
        <w:rPr>
          <w:rStyle w:val="CommentReference"/>
        </w:rPr>
        <w:commentReference w:id="1299"/>
      </w:r>
      <w:commentRangeEnd w:id="1300"/>
      <w:r>
        <w:rPr>
          <w:rStyle w:val="CommentReference"/>
        </w:rPr>
        <w:commentReference w:id="1300"/>
      </w:r>
      <w:commentRangeEnd w:id="1301"/>
      <w:r>
        <w:rPr>
          <w:rStyle w:val="CommentReference"/>
        </w:rPr>
        <w:commentReference w:id="1301"/>
      </w:r>
      <w:commentRangeEnd w:id="1302"/>
      <w:r>
        <w:rPr>
          <w:rStyle w:val="CommentReference"/>
        </w:rPr>
        <w:commentReference w:id="1302"/>
      </w:r>
      <w:commentRangeEnd w:id="1303"/>
      <w:r>
        <w:rPr>
          <w:rStyle w:val="CommentReference"/>
        </w:rPr>
        <w:commentReference w:id="1303"/>
      </w:r>
      <w:commentRangeEnd w:id="7166"/>
      <w:r>
        <w:rPr>
          <w:rStyle w:val="CommentReference"/>
        </w:rPr>
        <w:commentReference w:id="7166"/>
      </w:r>
      <w:commentRangeEnd w:id="7167"/>
      <w:r>
        <w:rPr>
          <w:rStyle w:val="CommentReference"/>
        </w:rPr>
        <w:commentReference w:id="7167"/>
      </w:r>
      <w:commentRangeEnd w:id="7168"/>
      <w:r>
        <w:rPr>
          <w:rStyle w:val="CommentReference"/>
        </w:rPr>
        <w:commentReference w:id="7168"/>
      </w:r>
    </w:p>
    <w:p w:rsidR="00601082" w:rsidRPr="00AE5186" w:rsidP="00601082" w14:paraId="62918958" w14:textId="77777777">
      <w:pPr>
        <w:spacing w:line="360" w:lineRule="auto"/>
        <w:ind w:firstLine="420" w:firstLineChars="200"/>
        <w:jc w:val="left"/>
        <w:rPr>
          <w:rFonts w:ascii="宋体" w:hAnsi="宋体" w:cs="仿宋_GB2312" w:hint="eastAsia"/>
          <w:b/>
          <w:bCs/>
          <w:szCs w:val="21"/>
          <w:u w:val="single"/>
        </w:rPr>
      </w:pPr>
      <w:commentRangeStart w:id="1304"/>
      <w:commentRangeStart w:id="1305"/>
      <w:commentRangeStart w:id="1306"/>
      <w:commentRangeStart w:id="1307"/>
      <w:commentRangeStart w:id="1308"/>
      <w:commentRangeStart w:id="1309"/>
      <w:commentRangeStart w:id="7169"/>
      <w:commentRangeStart w:id="7170"/>
      <w:commentRangeStart w:id="7171"/>
      <w:commentRangeStart w:id="7927"/>
      <w:r w:rsidRPr="00AE5186">
        <w:rPr>
          <w:rFonts w:ascii="宋体" w:hAnsi="宋体"/>
          <w:szCs w:val="21"/>
        </w:rPr>
        <w:t>设备保修期为：</w:t>
      </w:r>
      <w:r w:rsidRPr="00AE5186">
        <w:rPr>
          <w:rFonts w:ascii="宋体" w:hAnsi="宋体" w:cs="仿宋_GB2312"/>
          <w:b/>
          <w:bCs/>
          <w:szCs w:val="21"/>
          <w:u w:val="single"/>
        </w:rPr>
        <w:t xml:space="preserve">竣工验收，移交使用起 </w:t>
      </w:r>
      <w:r w:rsidRPr="00AE5186">
        <w:rPr>
          <w:rFonts w:ascii="宋体" w:hAnsi="宋体" w:cs="仿宋_GB2312" w:hint="eastAsia"/>
          <w:b/>
          <w:bCs/>
          <w:szCs w:val="21"/>
          <w:u w:val="single"/>
        </w:rPr>
        <w:t>24个</w:t>
      </w:r>
      <w:r w:rsidRPr="00AE5186">
        <w:rPr>
          <w:rFonts w:ascii="宋体" w:hAnsi="宋体" w:cs="仿宋_GB2312"/>
          <w:b/>
          <w:bCs/>
          <w:szCs w:val="21"/>
          <w:u w:val="single"/>
        </w:rPr>
        <w:t xml:space="preserve"> 月（不低于24个月，以投标文件中分类约定为准）。</w:t>
      </w:r>
      <w:commentRangeEnd w:id="1304"/>
      <w:r>
        <w:rPr>
          <w:rStyle w:val="CommentReference"/>
        </w:rPr>
        <w:commentReference w:id="1304"/>
      </w:r>
      <w:commentRangeEnd w:id="1305"/>
      <w:r>
        <w:rPr>
          <w:rStyle w:val="CommentReference"/>
        </w:rPr>
        <w:commentReference w:id="1305"/>
      </w:r>
      <w:commentRangeEnd w:id="1306"/>
      <w:r>
        <w:rPr>
          <w:rStyle w:val="CommentReference"/>
        </w:rPr>
        <w:commentReference w:id="1306"/>
      </w:r>
      <w:commentRangeEnd w:id="1307"/>
      <w:r>
        <w:rPr>
          <w:rStyle w:val="CommentReference"/>
        </w:rPr>
        <w:commentReference w:id="1307"/>
      </w:r>
      <w:commentRangeEnd w:id="1308"/>
      <w:r>
        <w:rPr>
          <w:rStyle w:val="CommentReference"/>
        </w:rPr>
        <w:commentReference w:id="1308"/>
      </w:r>
      <w:commentRangeEnd w:id="1309"/>
      <w:r>
        <w:rPr>
          <w:rStyle w:val="CommentReference"/>
        </w:rPr>
        <w:commentReference w:id="1309"/>
      </w:r>
      <w:commentRangeEnd w:id="7169"/>
      <w:r>
        <w:rPr>
          <w:rStyle w:val="CommentReference"/>
        </w:rPr>
        <w:commentReference w:id="7169"/>
      </w:r>
      <w:commentRangeEnd w:id="7170"/>
      <w:r>
        <w:rPr>
          <w:rStyle w:val="CommentReference"/>
        </w:rPr>
        <w:commentReference w:id="7170"/>
      </w:r>
      <w:commentRangeEnd w:id="7171"/>
      <w:r>
        <w:rPr>
          <w:rStyle w:val="CommentReference"/>
        </w:rPr>
        <w:commentReference w:id="7171"/>
      </w:r>
      <w:commentRangeEnd w:id="7927"/>
      <w:r>
        <w:rPr>
          <w:rStyle w:val="CommentReference"/>
        </w:rPr>
        <w:commentReference w:id="7927"/>
      </w:r>
    </w:p>
    <w:p w:rsidR="00601082" w:rsidRPr="00AE5186" w:rsidP="00601082" w14:paraId="044EEA4F" w14:textId="77777777">
      <w:pPr>
        <w:spacing w:line="360" w:lineRule="auto"/>
        <w:ind w:firstLine="410" w:firstLineChars="195"/>
        <w:jc w:val="left"/>
        <w:rPr>
          <w:rFonts w:ascii="宋体" w:hAnsi="宋体" w:hint="eastAsia"/>
          <w:szCs w:val="21"/>
        </w:rPr>
      </w:pPr>
      <w:commentRangeStart w:id="7172"/>
      <w:commentRangeStart w:id="7173"/>
      <w:commentRangeStart w:id="7174"/>
      <w:r w:rsidRPr="00AE5186">
        <w:rPr>
          <w:rFonts w:ascii="宋体" w:hAnsi="宋体"/>
          <w:szCs w:val="21"/>
        </w:rPr>
        <w:t>15.4.3 修复通知</w:t>
      </w:r>
      <w:commentRangeEnd w:id="7172"/>
      <w:r>
        <w:rPr>
          <w:rStyle w:val="CommentReference"/>
        </w:rPr>
        <w:commentReference w:id="7172"/>
      </w:r>
      <w:commentRangeEnd w:id="7173"/>
      <w:r>
        <w:rPr>
          <w:rStyle w:val="CommentReference"/>
        </w:rPr>
        <w:commentReference w:id="7173"/>
      </w:r>
      <w:commentRangeEnd w:id="7174"/>
      <w:r>
        <w:rPr>
          <w:rStyle w:val="CommentReference"/>
        </w:rPr>
        <w:commentReference w:id="7174"/>
      </w:r>
    </w:p>
    <w:p w:rsidR="00601082" w:rsidRPr="00AE5186" w:rsidP="00601082" w14:paraId="627F9D68" w14:textId="77777777">
      <w:pPr>
        <w:spacing w:line="360" w:lineRule="auto"/>
        <w:ind w:firstLine="420" w:firstLineChars="200"/>
        <w:jc w:val="left"/>
        <w:rPr>
          <w:rFonts w:ascii="宋体" w:hAnsi="宋体" w:cs="仿宋_GB2312" w:hint="eastAsia"/>
          <w:b/>
          <w:bCs/>
          <w:szCs w:val="21"/>
          <w:u w:val="single"/>
        </w:rPr>
      </w:pPr>
      <w:commentRangeStart w:id="1310"/>
      <w:commentRangeStart w:id="1311"/>
      <w:commentRangeStart w:id="7175"/>
      <w:commentRangeStart w:id="7176"/>
      <w:commentRangeStart w:id="7177"/>
      <w:r w:rsidRPr="00AE5186">
        <w:rPr>
          <w:rFonts w:ascii="宋体" w:hAnsi="宋体"/>
          <w:kern w:val="0"/>
          <w:szCs w:val="21"/>
        </w:rPr>
        <w:t>承包人收到保修通知并到达工程现场的合理时间：</w:t>
      </w:r>
      <w:r w:rsidRPr="00AE5186">
        <w:rPr>
          <w:rFonts w:ascii="宋体" w:hAnsi="宋体" w:cs="仿宋_GB2312" w:hint="eastAsia"/>
          <w:b/>
          <w:bCs/>
          <w:szCs w:val="21"/>
          <w:u w:val="single"/>
        </w:rPr>
        <w:t>承包人应在接到修理通知之日后48小时内派人修理。</w:t>
      </w:r>
      <w:commentRangeEnd w:id="1310"/>
      <w:r>
        <w:rPr>
          <w:rStyle w:val="CommentReference"/>
        </w:rPr>
        <w:commentReference w:id="1310"/>
      </w:r>
      <w:commentRangeEnd w:id="1311"/>
      <w:r>
        <w:rPr>
          <w:rStyle w:val="CommentReference"/>
        </w:rPr>
        <w:commentReference w:id="1311"/>
      </w:r>
      <w:commentRangeEnd w:id="7175"/>
      <w:r>
        <w:rPr>
          <w:rStyle w:val="CommentReference"/>
        </w:rPr>
        <w:commentReference w:id="7175"/>
      </w:r>
      <w:commentRangeEnd w:id="7176"/>
      <w:r>
        <w:rPr>
          <w:rStyle w:val="CommentReference"/>
        </w:rPr>
        <w:commentReference w:id="7176"/>
      </w:r>
      <w:commentRangeEnd w:id="7177"/>
      <w:r>
        <w:rPr>
          <w:rStyle w:val="CommentReference"/>
        </w:rPr>
        <w:commentReference w:id="7177"/>
      </w:r>
    </w:p>
    <w:p w:rsidR="00601082" w:rsidRPr="00AE5186" w:rsidP="00601082" w14:paraId="54C68E46" w14:textId="77777777">
      <w:pPr>
        <w:spacing w:line="360" w:lineRule="auto"/>
        <w:ind w:firstLine="420" w:firstLineChars="200"/>
        <w:outlineLvl w:val="2"/>
        <w:rPr>
          <w:rFonts w:ascii="宋体" w:hAnsi="宋体" w:hint="eastAsia"/>
          <w:b/>
          <w:szCs w:val="21"/>
        </w:rPr>
      </w:pPr>
      <w:bookmarkStart w:id="550" w:name="_Toc351203648"/>
      <w:bookmarkStart w:id="551" w:name="_Toc280868717"/>
      <w:bookmarkStart w:id="552" w:name="_Toc280868718"/>
      <w:bookmarkEnd w:id="522"/>
      <w:bookmarkEnd w:id="523"/>
      <w:bookmarkEnd w:id="524"/>
      <w:bookmarkEnd w:id="525"/>
      <w:commentRangeStart w:id="1312"/>
      <w:commentRangeStart w:id="7178"/>
      <w:commentRangeStart w:id="7179"/>
      <w:r w:rsidRPr="00AE5186">
        <w:rPr>
          <w:rFonts w:ascii="宋体" w:hAnsi="宋体"/>
          <w:b/>
          <w:szCs w:val="21"/>
        </w:rPr>
        <w:t>16. 违约</w:t>
      </w:r>
      <w:commentRangeEnd w:id="1312"/>
      <w:r>
        <w:rPr>
          <w:rStyle w:val="CommentReference"/>
        </w:rPr>
        <w:commentReference w:id="1312"/>
      </w:r>
      <w:commentRangeEnd w:id="7178"/>
      <w:r>
        <w:rPr>
          <w:rStyle w:val="CommentReference"/>
        </w:rPr>
        <w:commentReference w:id="7178"/>
      </w:r>
      <w:commentRangeEnd w:id="7179"/>
      <w:r>
        <w:rPr>
          <w:rStyle w:val="CommentReference"/>
        </w:rPr>
        <w:commentReference w:id="7179"/>
      </w:r>
      <w:bookmarkEnd w:id="550"/>
    </w:p>
    <w:p w:rsidR="00601082" w:rsidRPr="00AE5186" w:rsidP="00601082" w14:paraId="604CF80F" w14:textId="77777777">
      <w:pPr>
        <w:spacing w:line="360" w:lineRule="auto"/>
        <w:ind w:firstLine="420" w:firstLineChars="200"/>
        <w:jc w:val="left"/>
        <w:rPr>
          <w:rFonts w:ascii="宋体" w:hAnsi="宋体" w:hint="eastAsia"/>
          <w:szCs w:val="21"/>
        </w:rPr>
      </w:pPr>
      <w:commentRangeStart w:id="7180"/>
      <w:commentRangeStart w:id="7181"/>
      <w:commentRangeStart w:id="7182"/>
      <w:r w:rsidRPr="00AE5186">
        <w:rPr>
          <w:rFonts w:ascii="宋体" w:hAnsi="宋体"/>
          <w:szCs w:val="21"/>
        </w:rPr>
        <w:t>16.1 发包人违约</w:t>
      </w:r>
      <w:commentRangeEnd w:id="7180"/>
      <w:r>
        <w:rPr>
          <w:rStyle w:val="CommentReference"/>
        </w:rPr>
        <w:commentReference w:id="7180"/>
      </w:r>
      <w:commentRangeEnd w:id="7181"/>
      <w:r>
        <w:rPr>
          <w:rStyle w:val="CommentReference"/>
        </w:rPr>
        <w:commentReference w:id="7181"/>
      </w:r>
      <w:commentRangeEnd w:id="7182"/>
      <w:r>
        <w:rPr>
          <w:rStyle w:val="CommentReference"/>
        </w:rPr>
        <w:commentReference w:id="7182"/>
      </w:r>
    </w:p>
    <w:p w:rsidR="00601082" w:rsidRPr="00AE5186" w:rsidP="00601082" w14:paraId="03D52F1F" w14:textId="77777777">
      <w:pPr>
        <w:spacing w:line="360" w:lineRule="auto"/>
        <w:ind w:firstLine="420" w:firstLineChars="200"/>
        <w:jc w:val="left"/>
        <w:rPr>
          <w:rFonts w:ascii="宋体" w:hAnsi="宋体" w:hint="eastAsia"/>
          <w:szCs w:val="21"/>
        </w:rPr>
      </w:pPr>
      <w:commentRangeStart w:id="7183"/>
      <w:commentRangeStart w:id="7184"/>
      <w:commentRangeStart w:id="7185"/>
      <w:r w:rsidRPr="00AE5186">
        <w:rPr>
          <w:rFonts w:ascii="宋体" w:hAnsi="宋体"/>
          <w:szCs w:val="21"/>
        </w:rPr>
        <w:t>16.1.1发包人违约的情形</w:t>
      </w:r>
      <w:commentRangeEnd w:id="7183"/>
      <w:r>
        <w:rPr>
          <w:rStyle w:val="CommentReference"/>
        </w:rPr>
        <w:commentReference w:id="7183"/>
      </w:r>
      <w:commentRangeEnd w:id="7184"/>
      <w:r>
        <w:rPr>
          <w:rStyle w:val="CommentReference"/>
        </w:rPr>
        <w:commentReference w:id="7184"/>
      </w:r>
      <w:commentRangeEnd w:id="7185"/>
      <w:r>
        <w:rPr>
          <w:rStyle w:val="CommentReference"/>
        </w:rPr>
        <w:commentReference w:id="7185"/>
      </w:r>
    </w:p>
    <w:p w:rsidR="00601082" w:rsidRPr="00AE5186" w:rsidP="00601082" w14:paraId="247D594F" w14:textId="77777777">
      <w:pPr>
        <w:spacing w:line="360" w:lineRule="auto"/>
        <w:ind w:firstLine="420" w:firstLineChars="200"/>
        <w:jc w:val="left"/>
        <w:rPr>
          <w:rFonts w:ascii="宋体" w:hAnsi="宋体" w:hint="eastAsia"/>
          <w:kern w:val="0"/>
          <w:szCs w:val="21"/>
          <w:u w:val="single"/>
        </w:rPr>
      </w:pPr>
      <w:commentRangeStart w:id="1313"/>
      <w:commentRangeStart w:id="7186"/>
      <w:commentRangeStart w:id="7187"/>
      <w:commentRangeStart w:id="7188"/>
      <w:r w:rsidRPr="00AE5186">
        <w:rPr>
          <w:rFonts w:ascii="宋体" w:hAnsi="宋体"/>
          <w:kern w:val="0"/>
          <w:szCs w:val="21"/>
        </w:rPr>
        <w:t>发包人违约的其他情形：</w:t>
      </w:r>
      <w:r w:rsidRPr="00AE5186">
        <w:rPr>
          <w:rFonts w:ascii="宋体" w:hAnsi="宋体"/>
          <w:kern w:val="0"/>
          <w:szCs w:val="21"/>
          <w:u w:val="single"/>
        </w:rPr>
        <w:t xml:space="preserve">      </w:t>
      </w:r>
      <w:r w:rsidRPr="00AE5186">
        <w:rPr>
          <w:rFonts w:ascii="宋体" w:hAnsi="宋体" w:hint="eastAsia"/>
          <w:kern w:val="0"/>
          <w:szCs w:val="21"/>
          <w:u w:val="single"/>
        </w:rPr>
        <w:t xml:space="preserve">   </w:t>
      </w:r>
      <w:r w:rsidRPr="00AE5186">
        <w:rPr>
          <w:rFonts w:ascii="宋体" w:hAnsi="宋体"/>
          <w:kern w:val="0"/>
          <w:szCs w:val="21"/>
          <w:u w:val="single"/>
        </w:rPr>
        <w:t xml:space="preserve">    </w:t>
      </w:r>
      <w:r w:rsidRPr="00AE5186">
        <w:rPr>
          <w:rFonts w:ascii="宋体" w:hAnsi="宋体" w:hint="eastAsia"/>
          <w:kern w:val="0"/>
          <w:szCs w:val="21"/>
          <w:u w:val="single"/>
        </w:rPr>
        <w:t>/</w:t>
      </w:r>
      <w:r w:rsidRPr="00AE5186">
        <w:rPr>
          <w:rFonts w:ascii="宋体" w:hAnsi="宋体"/>
          <w:kern w:val="0"/>
          <w:szCs w:val="21"/>
          <w:u w:val="single"/>
        </w:rPr>
        <w:t xml:space="preserve">                </w:t>
      </w:r>
      <w:r w:rsidRPr="00AE5186">
        <w:rPr>
          <w:rFonts w:ascii="宋体" w:hAnsi="宋体" w:hint="eastAsia"/>
          <w:kern w:val="0"/>
          <w:szCs w:val="21"/>
        </w:rPr>
        <w:t>。</w:t>
      </w:r>
      <w:r w:rsidRPr="00AE5186">
        <w:rPr>
          <w:rFonts w:ascii="宋体" w:hAnsi="宋体"/>
          <w:kern w:val="0"/>
          <w:szCs w:val="21"/>
        </w:rPr>
        <w:t xml:space="preserve"> </w:t>
      </w:r>
      <w:commentRangeEnd w:id="1313"/>
      <w:r>
        <w:rPr>
          <w:rStyle w:val="CommentReference"/>
        </w:rPr>
        <w:commentReference w:id="1313"/>
      </w:r>
      <w:commentRangeEnd w:id="7186"/>
      <w:r>
        <w:rPr>
          <w:rStyle w:val="CommentReference"/>
        </w:rPr>
        <w:commentReference w:id="7186"/>
      </w:r>
      <w:commentRangeEnd w:id="7187"/>
      <w:r>
        <w:rPr>
          <w:rStyle w:val="CommentReference"/>
        </w:rPr>
        <w:commentReference w:id="7187"/>
      </w:r>
      <w:commentRangeEnd w:id="7188"/>
      <w:r>
        <w:rPr>
          <w:rStyle w:val="CommentReference"/>
        </w:rPr>
        <w:commentReference w:id="7188"/>
      </w:r>
    </w:p>
    <w:p w:rsidR="00601082" w:rsidRPr="00AE5186" w:rsidP="00601082" w14:paraId="77D7E325" w14:textId="77777777">
      <w:pPr>
        <w:spacing w:line="360" w:lineRule="auto"/>
        <w:ind w:left="1050" w:hanging="1050" w:hangingChars="500"/>
        <w:jc w:val="left"/>
        <w:rPr>
          <w:rFonts w:ascii="宋体" w:hAnsi="宋体" w:hint="eastAsia"/>
          <w:kern w:val="0"/>
          <w:szCs w:val="21"/>
        </w:rPr>
      </w:pPr>
      <w:commentRangeStart w:id="7189"/>
      <w:commentRangeStart w:id="7190"/>
      <w:commentRangeStart w:id="7191"/>
      <w:r w:rsidRPr="00AE5186">
        <w:rPr>
          <w:rFonts w:ascii="宋体" w:hAnsi="宋体"/>
          <w:kern w:val="0"/>
          <w:szCs w:val="21"/>
        </w:rPr>
        <w:t xml:space="preserve">    16.1.2 发包人违约的责任</w:t>
      </w:r>
      <w:commentRangeEnd w:id="7189"/>
      <w:r>
        <w:rPr>
          <w:rStyle w:val="CommentReference"/>
        </w:rPr>
        <w:commentReference w:id="7189"/>
      </w:r>
      <w:commentRangeEnd w:id="7190"/>
      <w:r>
        <w:rPr>
          <w:rStyle w:val="CommentReference"/>
        </w:rPr>
        <w:commentReference w:id="7190"/>
      </w:r>
      <w:commentRangeEnd w:id="7191"/>
      <w:r>
        <w:rPr>
          <w:rStyle w:val="CommentReference"/>
        </w:rPr>
        <w:commentReference w:id="7191"/>
      </w:r>
    </w:p>
    <w:p w:rsidR="00601082" w:rsidRPr="00AE5186" w:rsidP="00601082" w14:paraId="3031EC2B" w14:textId="77777777">
      <w:pPr>
        <w:spacing w:line="360" w:lineRule="auto"/>
        <w:ind w:firstLine="420" w:firstLineChars="200"/>
        <w:jc w:val="left"/>
        <w:rPr>
          <w:rFonts w:ascii="宋体" w:hAnsi="宋体" w:hint="eastAsia"/>
          <w:kern w:val="0"/>
          <w:szCs w:val="21"/>
        </w:rPr>
      </w:pPr>
      <w:commentRangeStart w:id="7192"/>
      <w:commentRangeStart w:id="7193"/>
      <w:commentRangeStart w:id="7194"/>
      <w:r w:rsidRPr="00AE5186">
        <w:rPr>
          <w:rFonts w:ascii="宋体" w:hAnsi="宋体"/>
          <w:kern w:val="0"/>
          <w:szCs w:val="21"/>
        </w:rPr>
        <w:t>发包人违约责任的承担方式和计算方法：</w:t>
      </w:r>
      <w:commentRangeEnd w:id="7192"/>
      <w:r>
        <w:rPr>
          <w:rStyle w:val="CommentReference"/>
        </w:rPr>
        <w:commentReference w:id="7192"/>
      </w:r>
      <w:commentRangeEnd w:id="7193"/>
      <w:r>
        <w:rPr>
          <w:rStyle w:val="CommentReference"/>
        </w:rPr>
        <w:commentReference w:id="7193"/>
      </w:r>
      <w:commentRangeEnd w:id="7194"/>
      <w:r>
        <w:rPr>
          <w:rStyle w:val="CommentReference"/>
        </w:rPr>
        <w:commentReference w:id="7194"/>
      </w:r>
    </w:p>
    <w:p w:rsidR="00601082" w:rsidRPr="00AE5186" w:rsidP="00601082" w14:paraId="063DEC7D" w14:textId="77777777">
      <w:pPr>
        <w:spacing w:line="360" w:lineRule="auto"/>
        <w:ind w:firstLine="420" w:firstLineChars="200"/>
        <w:jc w:val="left"/>
        <w:rPr>
          <w:rFonts w:ascii="宋体" w:hAnsi="宋体" w:hint="eastAsia"/>
          <w:kern w:val="0"/>
          <w:szCs w:val="21"/>
        </w:rPr>
      </w:pPr>
      <w:commentRangeStart w:id="1314"/>
      <w:commentRangeStart w:id="7195"/>
      <w:commentRangeStart w:id="7196"/>
      <w:commentRangeStart w:id="7197"/>
      <w:r w:rsidRPr="00AE5186">
        <w:rPr>
          <w:rFonts w:ascii="宋体" w:hAnsi="宋体"/>
          <w:kern w:val="0"/>
          <w:szCs w:val="21"/>
        </w:rPr>
        <w:t>（1）因发包人原因未能在计划开工日期前7天内下达开工通知的违约责任：</w:t>
      </w:r>
      <w:r w:rsidRPr="00AE5186">
        <w:rPr>
          <w:rFonts w:ascii="宋体" w:hAnsi="宋体"/>
          <w:kern w:val="0"/>
          <w:szCs w:val="21"/>
          <w:u w:val="single"/>
        </w:rPr>
        <w:t xml:space="preserve">  </w:t>
      </w:r>
      <w:r w:rsidRPr="00AE5186">
        <w:rPr>
          <w:rFonts w:ascii="宋体" w:hAnsi="宋体" w:hint="eastAsia"/>
          <w:kern w:val="0"/>
          <w:szCs w:val="21"/>
          <w:u w:val="single"/>
        </w:rPr>
        <w:t>工期顺延</w:t>
      </w:r>
      <w:r w:rsidRPr="00AE5186">
        <w:rPr>
          <w:rFonts w:ascii="宋体" w:hAnsi="宋体"/>
          <w:kern w:val="0"/>
          <w:szCs w:val="21"/>
          <w:u w:val="single"/>
        </w:rPr>
        <w:t xml:space="preserve">  </w:t>
      </w:r>
      <w:r w:rsidRPr="00AE5186">
        <w:rPr>
          <w:rFonts w:ascii="宋体" w:hAnsi="宋体" w:hint="eastAsia"/>
          <w:kern w:val="0"/>
          <w:szCs w:val="21"/>
        </w:rPr>
        <w:t>。</w:t>
      </w:r>
      <w:commentRangeEnd w:id="1314"/>
      <w:r>
        <w:rPr>
          <w:rStyle w:val="CommentReference"/>
        </w:rPr>
        <w:commentReference w:id="1314"/>
      </w:r>
      <w:commentRangeEnd w:id="7195"/>
      <w:r>
        <w:rPr>
          <w:rStyle w:val="CommentReference"/>
        </w:rPr>
        <w:commentReference w:id="7195"/>
      </w:r>
      <w:commentRangeEnd w:id="7196"/>
      <w:r>
        <w:rPr>
          <w:rStyle w:val="CommentReference"/>
        </w:rPr>
        <w:commentReference w:id="7196"/>
      </w:r>
      <w:commentRangeEnd w:id="7197"/>
      <w:r>
        <w:rPr>
          <w:rStyle w:val="CommentReference"/>
        </w:rPr>
        <w:commentReference w:id="7197"/>
      </w:r>
    </w:p>
    <w:p w:rsidR="00601082" w:rsidRPr="00AE5186" w:rsidP="00601082" w14:paraId="10A63A19" w14:textId="77777777">
      <w:pPr>
        <w:spacing w:line="360" w:lineRule="auto"/>
        <w:ind w:firstLine="420" w:firstLineChars="200"/>
        <w:jc w:val="left"/>
        <w:rPr>
          <w:rFonts w:ascii="宋体" w:hAnsi="宋体" w:hint="eastAsia"/>
          <w:b/>
          <w:bCs/>
          <w:kern w:val="0"/>
          <w:szCs w:val="21"/>
          <w:u w:val="single"/>
        </w:rPr>
      </w:pPr>
      <w:commentRangeStart w:id="1315"/>
      <w:commentRangeStart w:id="1316"/>
      <w:commentRangeStart w:id="7198"/>
      <w:commentRangeStart w:id="7199"/>
      <w:commentRangeStart w:id="7200"/>
      <w:r w:rsidRPr="00AE5186">
        <w:rPr>
          <w:rFonts w:ascii="宋体" w:hAnsi="宋体"/>
          <w:kern w:val="0"/>
          <w:szCs w:val="21"/>
        </w:rPr>
        <w:t>（2）因发包人原因未能按合同约定支付合同价款的违约责任</w:t>
      </w:r>
      <w:r w:rsidRPr="00AE5186">
        <w:rPr>
          <w:rFonts w:ascii="宋体" w:hAnsi="宋体" w:cs="仿宋" w:hint="eastAsia"/>
          <w:b/>
          <w:bCs/>
          <w:kern w:val="0"/>
          <w:szCs w:val="21"/>
          <w:u w:val="single"/>
        </w:rPr>
        <w:t>执行专用条款12.4.4（2）、专用条款14.4.2（2）。</w:t>
      </w:r>
      <w:commentRangeEnd w:id="1315"/>
      <w:r>
        <w:rPr>
          <w:rStyle w:val="CommentReference"/>
        </w:rPr>
        <w:commentReference w:id="1315"/>
      </w:r>
      <w:commentRangeEnd w:id="1316"/>
      <w:r>
        <w:rPr>
          <w:rStyle w:val="CommentReference"/>
        </w:rPr>
        <w:commentReference w:id="1316"/>
      </w:r>
      <w:commentRangeEnd w:id="7198"/>
      <w:r>
        <w:rPr>
          <w:rStyle w:val="CommentReference"/>
        </w:rPr>
        <w:commentReference w:id="7198"/>
      </w:r>
      <w:commentRangeEnd w:id="7199"/>
      <w:r>
        <w:rPr>
          <w:rStyle w:val="CommentReference"/>
        </w:rPr>
        <w:commentReference w:id="7199"/>
      </w:r>
      <w:commentRangeEnd w:id="7200"/>
      <w:r>
        <w:rPr>
          <w:rStyle w:val="CommentReference"/>
        </w:rPr>
        <w:commentReference w:id="7200"/>
      </w:r>
    </w:p>
    <w:p w:rsidR="00601082" w:rsidRPr="00AE5186" w:rsidP="00601082" w14:paraId="540F9DE2" w14:textId="77777777">
      <w:pPr>
        <w:spacing w:line="360" w:lineRule="auto"/>
        <w:ind w:firstLine="420" w:firstLineChars="200"/>
        <w:jc w:val="left"/>
        <w:rPr>
          <w:rFonts w:ascii="宋体" w:hAnsi="宋体" w:hint="eastAsia"/>
          <w:kern w:val="0"/>
          <w:szCs w:val="21"/>
        </w:rPr>
      </w:pPr>
      <w:commentRangeStart w:id="1317"/>
      <w:commentRangeStart w:id="7201"/>
      <w:commentRangeStart w:id="7202"/>
      <w:commentRangeStart w:id="7203"/>
      <w:r w:rsidRPr="00AE5186">
        <w:rPr>
          <w:rFonts w:ascii="宋体" w:hAnsi="宋体"/>
          <w:kern w:val="0"/>
          <w:szCs w:val="21"/>
        </w:rPr>
        <w:t>（3）发包人违反第10.1款</w:t>
      </w:r>
      <w:r w:rsidRPr="00AE5186">
        <w:rPr>
          <w:rFonts w:ascii="宋体" w:hAnsi="宋体" w:hint="eastAsia"/>
          <w:kern w:val="0"/>
          <w:szCs w:val="21"/>
        </w:rPr>
        <w:t>〔</w:t>
      </w:r>
      <w:r w:rsidRPr="00AE5186">
        <w:rPr>
          <w:rFonts w:ascii="宋体" w:hAnsi="宋体"/>
          <w:kern w:val="0"/>
          <w:szCs w:val="21"/>
        </w:rPr>
        <w:t>变更的范围</w:t>
      </w:r>
      <w:r w:rsidRPr="00AE5186">
        <w:rPr>
          <w:rFonts w:ascii="宋体" w:hAnsi="宋体" w:hint="eastAsia"/>
          <w:kern w:val="0"/>
          <w:szCs w:val="21"/>
        </w:rPr>
        <w:t>〕</w:t>
      </w:r>
      <w:r w:rsidRPr="00AE5186">
        <w:rPr>
          <w:rFonts w:ascii="宋体" w:hAnsi="宋体"/>
          <w:kern w:val="0"/>
          <w:szCs w:val="21"/>
        </w:rPr>
        <w:t>第（2）项约定，自行实施被取消的工作或转由他人实施的违约责任：</w:t>
      </w:r>
      <w:r w:rsidRPr="00AE5186">
        <w:rPr>
          <w:rFonts w:ascii="宋体" w:hAnsi="宋体"/>
          <w:kern w:val="0"/>
          <w:szCs w:val="21"/>
          <w:u w:val="single"/>
        </w:rPr>
        <w:t xml:space="preserve">  </w:t>
      </w:r>
      <w:r w:rsidRPr="00AE5186">
        <w:rPr>
          <w:rFonts w:ascii="宋体" w:hAnsi="宋体" w:hint="eastAsia"/>
          <w:kern w:val="0"/>
          <w:szCs w:val="21"/>
          <w:u w:val="single"/>
        </w:rPr>
        <w:t>/</w:t>
      </w:r>
      <w:r w:rsidRPr="00AE5186">
        <w:rPr>
          <w:rFonts w:ascii="宋体" w:hAnsi="宋体"/>
          <w:kern w:val="0"/>
          <w:szCs w:val="21"/>
          <w:u w:val="single"/>
        </w:rPr>
        <w:t xml:space="preserve">  </w:t>
      </w:r>
      <w:r w:rsidRPr="00AE5186">
        <w:rPr>
          <w:rFonts w:ascii="宋体" w:hAnsi="宋体" w:hint="eastAsia"/>
          <w:kern w:val="0"/>
          <w:szCs w:val="21"/>
        </w:rPr>
        <w:t>。</w:t>
      </w:r>
      <w:commentRangeEnd w:id="1317"/>
      <w:r>
        <w:rPr>
          <w:rStyle w:val="CommentReference"/>
        </w:rPr>
        <w:commentReference w:id="1317"/>
      </w:r>
      <w:commentRangeEnd w:id="7201"/>
      <w:r>
        <w:rPr>
          <w:rStyle w:val="CommentReference"/>
        </w:rPr>
        <w:commentReference w:id="7201"/>
      </w:r>
      <w:commentRangeEnd w:id="7202"/>
      <w:r>
        <w:rPr>
          <w:rStyle w:val="CommentReference"/>
        </w:rPr>
        <w:commentReference w:id="7202"/>
      </w:r>
      <w:commentRangeEnd w:id="7203"/>
      <w:r>
        <w:rPr>
          <w:rStyle w:val="CommentReference"/>
        </w:rPr>
        <w:commentReference w:id="7203"/>
      </w:r>
    </w:p>
    <w:p w:rsidR="00601082" w:rsidRPr="00AE5186" w:rsidP="00601082" w14:paraId="7628C7E8" w14:textId="77777777">
      <w:pPr>
        <w:spacing w:line="360" w:lineRule="auto"/>
        <w:ind w:firstLine="420" w:firstLineChars="200"/>
        <w:jc w:val="left"/>
        <w:rPr>
          <w:rFonts w:ascii="宋体" w:hAnsi="宋体" w:hint="eastAsia"/>
          <w:kern w:val="0"/>
          <w:szCs w:val="21"/>
        </w:rPr>
      </w:pPr>
      <w:commentRangeStart w:id="1318"/>
      <w:commentRangeStart w:id="7204"/>
      <w:commentRangeStart w:id="7205"/>
      <w:commentRangeStart w:id="7206"/>
      <w:r w:rsidRPr="00AE5186">
        <w:rPr>
          <w:rFonts w:ascii="宋体" w:hAnsi="宋体"/>
          <w:kern w:val="0"/>
          <w:szCs w:val="21"/>
        </w:rPr>
        <w:t>（4）发包人提供的材料、工程设备的规格、数量或质量不符合合同约定，或因发包人原因导致交货日期延误或交货地点变更等情况的违约责任：</w:t>
      </w:r>
      <w:r w:rsidRPr="00AE5186">
        <w:rPr>
          <w:rFonts w:ascii="宋体" w:hAnsi="宋体"/>
          <w:kern w:val="0"/>
          <w:szCs w:val="21"/>
          <w:u w:val="single"/>
        </w:rPr>
        <w:t xml:space="preserve">  </w:t>
      </w:r>
      <w:r w:rsidRPr="00AE5186">
        <w:rPr>
          <w:rFonts w:ascii="宋体" w:hAnsi="宋体" w:hint="eastAsia"/>
          <w:kern w:val="0"/>
          <w:szCs w:val="21"/>
          <w:u w:val="single"/>
        </w:rPr>
        <w:t>/</w:t>
      </w:r>
      <w:r w:rsidRPr="00AE5186">
        <w:rPr>
          <w:rFonts w:ascii="宋体" w:hAnsi="宋体"/>
          <w:kern w:val="0"/>
          <w:szCs w:val="21"/>
          <w:u w:val="single"/>
        </w:rPr>
        <w:t xml:space="preserve">  </w:t>
      </w:r>
      <w:r w:rsidRPr="00AE5186">
        <w:rPr>
          <w:rFonts w:ascii="宋体" w:hAnsi="宋体" w:hint="eastAsia"/>
          <w:kern w:val="0"/>
          <w:szCs w:val="21"/>
        </w:rPr>
        <w:t>。</w:t>
      </w:r>
      <w:commentRangeEnd w:id="1318"/>
      <w:r>
        <w:rPr>
          <w:rStyle w:val="CommentReference"/>
        </w:rPr>
        <w:commentReference w:id="1318"/>
      </w:r>
      <w:commentRangeEnd w:id="7204"/>
      <w:r>
        <w:rPr>
          <w:rStyle w:val="CommentReference"/>
        </w:rPr>
        <w:commentReference w:id="7204"/>
      </w:r>
      <w:commentRangeEnd w:id="7205"/>
      <w:r>
        <w:rPr>
          <w:rStyle w:val="CommentReference"/>
        </w:rPr>
        <w:commentReference w:id="7205"/>
      </w:r>
      <w:commentRangeEnd w:id="7206"/>
      <w:r>
        <w:rPr>
          <w:rStyle w:val="CommentReference"/>
        </w:rPr>
        <w:commentReference w:id="7206"/>
      </w:r>
    </w:p>
    <w:p w:rsidR="00601082" w:rsidRPr="00AE5186" w:rsidP="00601082" w14:paraId="158A0333" w14:textId="77777777">
      <w:pPr>
        <w:spacing w:line="360" w:lineRule="auto"/>
        <w:ind w:firstLine="420" w:firstLineChars="200"/>
        <w:jc w:val="left"/>
        <w:rPr>
          <w:rFonts w:ascii="宋体" w:hAnsi="宋体" w:hint="eastAsia"/>
          <w:kern w:val="0"/>
          <w:szCs w:val="21"/>
        </w:rPr>
      </w:pPr>
      <w:commentRangeStart w:id="1319"/>
      <w:commentRangeStart w:id="7207"/>
      <w:commentRangeStart w:id="7208"/>
      <w:commentRangeStart w:id="7209"/>
      <w:r w:rsidRPr="00AE5186">
        <w:rPr>
          <w:rFonts w:ascii="宋体" w:hAnsi="宋体"/>
          <w:kern w:val="0"/>
          <w:szCs w:val="21"/>
        </w:rPr>
        <w:t>（5）因发包人违反合同约定造成暂停施工的违约责任：</w:t>
      </w:r>
      <w:r w:rsidRPr="00AE5186">
        <w:rPr>
          <w:rFonts w:ascii="宋体" w:hAnsi="宋体"/>
          <w:kern w:val="0"/>
          <w:szCs w:val="21"/>
          <w:u w:val="single"/>
        </w:rPr>
        <w:t xml:space="preserve">  </w:t>
      </w:r>
      <w:r w:rsidRPr="00AE5186">
        <w:rPr>
          <w:rFonts w:ascii="宋体" w:hAnsi="宋体" w:hint="eastAsia"/>
          <w:kern w:val="0"/>
          <w:szCs w:val="21"/>
          <w:u w:val="single"/>
        </w:rPr>
        <w:t>/</w:t>
      </w:r>
      <w:r w:rsidRPr="00AE5186">
        <w:rPr>
          <w:rFonts w:ascii="宋体" w:hAnsi="宋体"/>
          <w:kern w:val="0"/>
          <w:szCs w:val="21"/>
          <w:u w:val="single"/>
        </w:rPr>
        <w:t xml:space="preserve">  </w:t>
      </w:r>
      <w:r w:rsidRPr="00AE5186">
        <w:rPr>
          <w:rFonts w:ascii="宋体" w:hAnsi="宋体" w:hint="eastAsia"/>
          <w:kern w:val="0"/>
          <w:szCs w:val="21"/>
        </w:rPr>
        <w:t>。</w:t>
      </w:r>
      <w:commentRangeEnd w:id="1319"/>
      <w:r>
        <w:rPr>
          <w:rStyle w:val="CommentReference"/>
        </w:rPr>
        <w:commentReference w:id="1319"/>
      </w:r>
      <w:commentRangeEnd w:id="7207"/>
      <w:r>
        <w:rPr>
          <w:rStyle w:val="CommentReference"/>
        </w:rPr>
        <w:commentReference w:id="7207"/>
      </w:r>
      <w:commentRangeEnd w:id="7208"/>
      <w:r>
        <w:rPr>
          <w:rStyle w:val="CommentReference"/>
        </w:rPr>
        <w:commentReference w:id="7208"/>
      </w:r>
      <w:commentRangeEnd w:id="7209"/>
      <w:r>
        <w:rPr>
          <w:rStyle w:val="CommentReference"/>
        </w:rPr>
        <w:commentReference w:id="7209"/>
      </w:r>
    </w:p>
    <w:p w:rsidR="00601082" w:rsidRPr="00AE5186" w:rsidP="00601082" w14:paraId="6AA96F00" w14:textId="77777777">
      <w:pPr>
        <w:spacing w:line="360" w:lineRule="auto"/>
        <w:ind w:firstLine="420" w:firstLineChars="200"/>
        <w:jc w:val="left"/>
        <w:rPr>
          <w:rFonts w:ascii="宋体" w:hAnsi="宋体" w:hint="eastAsia"/>
          <w:kern w:val="0"/>
          <w:szCs w:val="21"/>
        </w:rPr>
      </w:pPr>
      <w:commentRangeStart w:id="1320"/>
      <w:commentRangeStart w:id="7210"/>
      <w:commentRangeStart w:id="7211"/>
      <w:commentRangeStart w:id="7212"/>
      <w:r w:rsidRPr="00AE5186">
        <w:rPr>
          <w:rFonts w:ascii="宋体" w:hAnsi="宋体"/>
          <w:kern w:val="0"/>
          <w:szCs w:val="21"/>
        </w:rPr>
        <w:t>（6）发包人无正当理由没有在约定期限内发出复工指示，导致承包人无法复工的违约责任：</w:t>
      </w:r>
      <w:r w:rsidRPr="00AE5186">
        <w:rPr>
          <w:rFonts w:ascii="宋体" w:hAnsi="宋体"/>
          <w:kern w:val="0"/>
          <w:szCs w:val="21"/>
          <w:u w:val="single"/>
        </w:rPr>
        <w:t xml:space="preserve">  </w:t>
      </w:r>
      <w:r w:rsidRPr="00AE5186">
        <w:rPr>
          <w:rFonts w:ascii="宋体" w:hAnsi="宋体" w:hint="eastAsia"/>
          <w:kern w:val="0"/>
          <w:szCs w:val="21"/>
          <w:u w:val="single"/>
        </w:rPr>
        <w:t>/</w:t>
      </w:r>
      <w:r w:rsidRPr="00AE5186">
        <w:rPr>
          <w:rFonts w:ascii="宋体" w:hAnsi="宋体"/>
          <w:kern w:val="0"/>
          <w:szCs w:val="21"/>
          <w:u w:val="single"/>
        </w:rPr>
        <w:t xml:space="preserve">  </w:t>
      </w:r>
      <w:r w:rsidRPr="00AE5186">
        <w:rPr>
          <w:rFonts w:ascii="宋体" w:hAnsi="宋体" w:hint="eastAsia"/>
          <w:kern w:val="0"/>
          <w:szCs w:val="21"/>
        </w:rPr>
        <w:t>。</w:t>
      </w:r>
      <w:commentRangeEnd w:id="1320"/>
      <w:r>
        <w:rPr>
          <w:rStyle w:val="CommentReference"/>
        </w:rPr>
        <w:commentReference w:id="1320"/>
      </w:r>
      <w:commentRangeEnd w:id="7210"/>
      <w:r>
        <w:rPr>
          <w:rStyle w:val="CommentReference"/>
        </w:rPr>
        <w:commentReference w:id="7210"/>
      </w:r>
      <w:commentRangeEnd w:id="7211"/>
      <w:r>
        <w:rPr>
          <w:rStyle w:val="CommentReference"/>
        </w:rPr>
        <w:commentReference w:id="7211"/>
      </w:r>
      <w:commentRangeEnd w:id="7212"/>
      <w:r>
        <w:rPr>
          <w:rStyle w:val="CommentReference"/>
        </w:rPr>
        <w:commentReference w:id="7212"/>
      </w:r>
    </w:p>
    <w:p w:rsidR="00601082" w:rsidRPr="00AE5186" w:rsidP="00601082" w14:paraId="01144B0A" w14:textId="77777777">
      <w:pPr>
        <w:spacing w:line="360" w:lineRule="auto"/>
        <w:ind w:firstLine="420" w:firstLineChars="200"/>
        <w:jc w:val="left"/>
        <w:rPr>
          <w:rFonts w:ascii="宋体" w:hAnsi="宋体" w:hint="eastAsia"/>
          <w:kern w:val="0"/>
          <w:szCs w:val="21"/>
        </w:rPr>
      </w:pPr>
      <w:commentRangeStart w:id="1321"/>
      <w:commentRangeStart w:id="7213"/>
      <w:commentRangeStart w:id="7214"/>
      <w:commentRangeStart w:id="7215"/>
      <w:r w:rsidRPr="00AE5186">
        <w:rPr>
          <w:rFonts w:ascii="宋体" w:hAnsi="宋体"/>
          <w:kern w:val="0"/>
          <w:szCs w:val="21"/>
        </w:rPr>
        <w:t>（7）</w:t>
      </w:r>
      <w:r w:rsidRPr="00AE5186">
        <w:rPr>
          <w:rFonts w:ascii="宋体" w:hAnsi="宋体" w:hint="eastAsia"/>
          <w:kern w:val="0"/>
          <w:szCs w:val="21"/>
        </w:rPr>
        <w:t>其他：</w:t>
      </w:r>
      <w:r w:rsidRPr="00AE5186">
        <w:rPr>
          <w:rFonts w:ascii="宋体" w:hAnsi="宋体"/>
          <w:kern w:val="0"/>
          <w:szCs w:val="21"/>
          <w:u w:val="single"/>
        </w:rPr>
        <w:t xml:space="preserve">            /           </w:t>
      </w:r>
      <w:r w:rsidRPr="00AE5186">
        <w:rPr>
          <w:rFonts w:ascii="宋体" w:hAnsi="宋体"/>
          <w:kern w:val="0"/>
          <w:szCs w:val="21"/>
        </w:rPr>
        <w:t>。</w:t>
      </w:r>
      <w:commentRangeEnd w:id="1321"/>
      <w:r>
        <w:rPr>
          <w:rStyle w:val="CommentReference"/>
        </w:rPr>
        <w:commentReference w:id="1321"/>
      </w:r>
      <w:commentRangeEnd w:id="7213"/>
      <w:r>
        <w:rPr>
          <w:rStyle w:val="CommentReference"/>
        </w:rPr>
        <w:commentReference w:id="7213"/>
      </w:r>
      <w:commentRangeEnd w:id="7214"/>
      <w:r>
        <w:rPr>
          <w:rStyle w:val="CommentReference"/>
        </w:rPr>
        <w:commentReference w:id="7214"/>
      </w:r>
      <w:commentRangeEnd w:id="7215"/>
      <w:r>
        <w:rPr>
          <w:rStyle w:val="CommentReference"/>
        </w:rPr>
        <w:commentReference w:id="7215"/>
      </w:r>
    </w:p>
    <w:p w:rsidR="00601082" w:rsidRPr="00AE5186" w:rsidP="00601082" w14:paraId="028F71AA" w14:textId="77777777">
      <w:pPr>
        <w:spacing w:line="360" w:lineRule="auto"/>
        <w:ind w:firstLine="420" w:firstLineChars="200"/>
        <w:jc w:val="left"/>
        <w:rPr>
          <w:rFonts w:ascii="宋体" w:hAnsi="宋体" w:hint="eastAsia"/>
          <w:szCs w:val="21"/>
        </w:rPr>
      </w:pPr>
      <w:commentRangeStart w:id="7216"/>
      <w:commentRangeStart w:id="7217"/>
      <w:commentRangeStart w:id="7218"/>
      <w:r w:rsidRPr="00AE5186">
        <w:rPr>
          <w:rFonts w:ascii="宋体" w:hAnsi="宋体"/>
          <w:szCs w:val="21"/>
        </w:rPr>
        <w:t>16.1.3 因发包人违约解除合同</w:t>
      </w:r>
      <w:commentRangeEnd w:id="7216"/>
      <w:r>
        <w:rPr>
          <w:rStyle w:val="CommentReference"/>
        </w:rPr>
        <w:commentReference w:id="7216"/>
      </w:r>
      <w:commentRangeEnd w:id="7217"/>
      <w:r>
        <w:rPr>
          <w:rStyle w:val="CommentReference"/>
        </w:rPr>
        <w:commentReference w:id="7217"/>
      </w:r>
      <w:commentRangeEnd w:id="7218"/>
      <w:r>
        <w:rPr>
          <w:rStyle w:val="CommentReference"/>
        </w:rPr>
        <w:commentReference w:id="7218"/>
      </w:r>
    </w:p>
    <w:p w:rsidR="00601082" w:rsidRPr="00AE5186" w:rsidP="00601082" w14:paraId="54082E9F" w14:textId="77777777">
      <w:pPr>
        <w:autoSpaceDE w:val="0"/>
        <w:autoSpaceDN w:val="0"/>
        <w:adjustRightInd w:val="0"/>
        <w:spacing w:line="360" w:lineRule="auto"/>
        <w:ind w:firstLine="420" w:firstLineChars="200"/>
        <w:jc w:val="left"/>
        <w:rPr>
          <w:rFonts w:ascii="宋体" w:hAnsi="宋体" w:hint="eastAsia"/>
          <w:kern w:val="0"/>
          <w:szCs w:val="21"/>
        </w:rPr>
      </w:pPr>
      <w:commentRangeStart w:id="1322"/>
      <w:commentRangeStart w:id="7219"/>
      <w:commentRangeStart w:id="7220"/>
      <w:commentRangeStart w:id="7221"/>
      <w:r w:rsidRPr="00AE5186">
        <w:rPr>
          <w:rFonts w:ascii="宋体" w:hAnsi="宋体"/>
          <w:kern w:val="0"/>
          <w:szCs w:val="21"/>
        </w:rPr>
        <w:t>承包人按16.1.1项</w:t>
      </w:r>
      <w:r w:rsidRPr="00AE5186">
        <w:rPr>
          <w:rFonts w:ascii="宋体" w:hAnsi="宋体" w:hint="eastAsia"/>
          <w:kern w:val="0"/>
          <w:szCs w:val="21"/>
        </w:rPr>
        <w:t>〔</w:t>
      </w:r>
      <w:r w:rsidRPr="00AE5186">
        <w:rPr>
          <w:rFonts w:ascii="宋体" w:hAnsi="宋体"/>
          <w:kern w:val="0"/>
          <w:szCs w:val="21"/>
        </w:rPr>
        <w:t>发包人违约的情形</w:t>
      </w:r>
      <w:r w:rsidRPr="00AE5186">
        <w:rPr>
          <w:rFonts w:ascii="宋体" w:hAnsi="宋体" w:hint="eastAsia"/>
          <w:kern w:val="0"/>
          <w:szCs w:val="21"/>
        </w:rPr>
        <w:t>〕</w:t>
      </w:r>
      <w:r w:rsidRPr="00AE5186">
        <w:rPr>
          <w:rFonts w:ascii="宋体" w:hAnsi="宋体"/>
          <w:kern w:val="0"/>
          <w:szCs w:val="21"/>
        </w:rPr>
        <w:t>约定暂停施工满</w:t>
      </w:r>
      <w:r w:rsidRPr="00AE5186">
        <w:rPr>
          <w:rFonts w:ascii="宋体" w:hAnsi="宋体" w:cs="仿宋" w:hint="eastAsia"/>
          <w:kern w:val="0"/>
          <w:szCs w:val="21"/>
          <w:u w:val="single"/>
        </w:rPr>
        <w:t xml:space="preserve">  28  </w:t>
      </w:r>
      <w:r w:rsidRPr="00AE5186">
        <w:rPr>
          <w:rFonts w:ascii="宋体" w:hAnsi="宋体"/>
          <w:kern w:val="0"/>
          <w:szCs w:val="21"/>
        </w:rPr>
        <w:t>天后发包人仍不纠正其违约行为并致使合同目的不能实现的，承包人有权解除合同。</w:t>
      </w:r>
      <w:commentRangeEnd w:id="1322"/>
      <w:r>
        <w:rPr>
          <w:rStyle w:val="CommentReference"/>
        </w:rPr>
        <w:commentReference w:id="1322"/>
      </w:r>
      <w:commentRangeEnd w:id="7219"/>
      <w:r>
        <w:rPr>
          <w:rStyle w:val="CommentReference"/>
        </w:rPr>
        <w:commentReference w:id="7219"/>
      </w:r>
      <w:commentRangeEnd w:id="7220"/>
      <w:r>
        <w:rPr>
          <w:rStyle w:val="CommentReference"/>
        </w:rPr>
        <w:commentReference w:id="7220"/>
      </w:r>
      <w:commentRangeEnd w:id="7221"/>
      <w:r>
        <w:rPr>
          <w:rStyle w:val="CommentReference"/>
        </w:rPr>
        <w:commentReference w:id="7221"/>
      </w:r>
    </w:p>
    <w:p w:rsidR="00601082" w:rsidRPr="00AE5186" w:rsidP="00601082" w14:paraId="58F16103" w14:textId="77777777">
      <w:pPr>
        <w:spacing w:line="360" w:lineRule="auto"/>
        <w:ind w:firstLine="420" w:firstLineChars="200"/>
        <w:jc w:val="left"/>
        <w:rPr>
          <w:rFonts w:ascii="宋体" w:hAnsi="宋体" w:hint="eastAsia"/>
          <w:szCs w:val="21"/>
        </w:rPr>
      </w:pPr>
      <w:commentRangeStart w:id="7222"/>
      <w:commentRangeStart w:id="7223"/>
      <w:commentRangeStart w:id="7224"/>
      <w:r w:rsidRPr="00AE5186">
        <w:rPr>
          <w:rFonts w:ascii="宋体" w:hAnsi="宋体"/>
          <w:szCs w:val="21"/>
        </w:rPr>
        <w:t>16.2 承包人违约</w:t>
      </w:r>
      <w:commentRangeEnd w:id="7222"/>
      <w:r>
        <w:rPr>
          <w:rStyle w:val="CommentReference"/>
        </w:rPr>
        <w:commentReference w:id="7222"/>
      </w:r>
      <w:commentRangeEnd w:id="7223"/>
      <w:r>
        <w:rPr>
          <w:rStyle w:val="CommentReference"/>
        </w:rPr>
        <w:commentReference w:id="7223"/>
      </w:r>
      <w:commentRangeEnd w:id="7224"/>
      <w:r>
        <w:rPr>
          <w:rStyle w:val="CommentReference"/>
        </w:rPr>
        <w:commentReference w:id="7224"/>
      </w:r>
    </w:p>
    <w:p w:rsidR="00601082" w:rsidRPr="00AE5186" w:rsidP="00601082" w14:paraId="3F239A1D" w14:textId="77777777">
      <w:pPr>
        <w:spacing w:line="360" w:lineRule="auto"/>
        <w:ind w:firstLine="420" w:firstLineChars="200"/>
        <w:jc w:val="left"/>
        <w:rPr>
          <w:rFonts w:ascii="宋体" w:hAnsi="宋体" w:hint="eastAsia"/>
          <w:kern w:val="0"/>
          <w:szCs w:val="21"/>
        </w:rPr>
      </w:pPr>
      <w:commentRangeStart w:id="7225"/>
      <w:commentRangeStart w:id="7226"/>
      <w:commentRangeStart w:id="7227"/>
      <w:r w:rsidRPr="00AE5186">
        <w:rPr>
          <w:rFonts w:ascii="宋体" w:hAnsi="宋体"/>
          <w:kern w:val="0"/>
          <w:szCs w:val="21"/>
        </w:rPr>
        <w:t>16.2.1 承包人违约的情形</w:t>
      </w:r>
      <w:commentRangeEnd w:id="7225"/>
      <w:r>
        <w:rPr>
          <w:rStyle w:val="CommentReference"/>
        </w:rPr>
        <w:commentReference w:id="7225"/>
      </w:r>
      <w:commentRangeEnd w:id="7226"/>
      <w:r>
        <w:rPr>
          <w:rStyle w:val="CommentReference"/>
        </w:rPr>
        <w:commentReference w:id="7226"/>
      </w:r>
      <w:commentRangeEnd w:id="7227"/>
      <w:r>
        <w:rPr>
          <w:rStyle w:val="CommentReference"/>
        </w:rPr>
        <w:commentReference w:id="7227"/>
      </w:r>
    </w:p>
    <w:p w:rsidR="00601082" w:rsidRPr="00AE5186" w:rsidP="00601082" w14:paraId="53DC2533" w14:textId="77777777">
      <w:pPr>
        <w:widowControl/>
        <w:spacing w:line="360" w:lineRule="auto"/>
        <w:ind w:firstLine="412" w:firstLineChars="196"/>
        <w:jc w:val="left"/>
        <w:rPr>
          <w:rFonts w:ascii="宋体" w:hAnsi="宋体" w:cs="华文新魏" w:hint="eastAsia"/>
          <w:kern w:val="0"/>
          <w:szCs w:val="21"/>
          <w:lang w:bidi="en-US"/>
        </w:rPr>
      </w:pPr>
      <w:commentRangeStart w:id="7228"/>
      <w:commentRangeStart w:id="7229"/>
      <w:commentRangeStart w:id="7230"/>
      <w:r w:rsidRPr="00AE5186">
        <w:rPr>
          <w:rFonts w:ascii="宋体" w:hAnsi="宋体" w:cs="仿宋_GB2312" w:hint="eastAsia"/>
          <w:szCs w:val="21"/>
        </w:rPr>
        <w:t>承包人违约的其他情形</w:t>
      </w:r>
      <w:r w:rsidRPr="00AE5186">
        <w:rPr>
          <w:rFonts w:ascii="宋体" w:hAnsi="宋体" w:cs="华文新魏" w:hint="eastAsia"/>
          <w:kern w:val="0"/>
          <w:szCs w:val="21"/>
          <w:lang w:bidi="en-US"/>
        </w:rPr>
        <w:t>：</w:t>
      </w:r>
      <w:commentRangeEnd w:id="7228"/>
      <w:r>
        <w:rPr>
          <w:rStyle w:val="CommentReference"/>
        </w:rPr>
        <w:commentReference w:id="7228"/>
      </w:r>
      <w:commentRangeEnd w:id="7229"/>
      <w:r>
        <w:rPr>
          <w:rStyle w:val="CommentReference"/>
        </w:rPr>
        <w:commentReference w:id="7229"/>
      </w:r>
      <w:commentRangeEnd w:id="7230"/>
      <w:r>
        <w:rPr>
          <w:rStyle w:val="CommentReference"/>
        </w:rPr>
        <w:commentReference w:id="7230"/>
      </w:r>
    </w:p>
    <w:p w:rsidR="00601082" w:rsidRPr="00AE5186" w:rsidP="00601082" w14:paraId="3F8BE720" w14:textId="77777777">
      <w:pPr>
        <w:widowControl/>
        <w:spacing w:line="360" w:lineRule="auto"/>
        <w:ind w:firstLine="412" w:firstLineChars="196"/>
        <w:jc w:val="left"/>
        <w:rPr>
          <w:rFonts w:ascii="宋体" w:hAnsi="宋体" w:cs="仿宋_GB2312" w:hint="eastAsia"/>
          <w:b/>
          <w:bCs/>
          <w:szCs w:val="21"/>
          <w:u w:val="single"/>
        </w:rPr>
      </w:pPr>
      <w:commentRangeStart w:id="1323"/>
      <w:commentRangeStart w:id="1324"/>
      <w:commentRangeStart w:id="1325"/>
      <w:commentRangeStart w:id="1326"/>
      <w:commentRangeStart w:id="1327"/>
      <w:commentRangeStart w:id="1328"/>
      <w:commentRangeStart w:id="7231"/>
      <w:commentRangeStart w:id="7232"/>
      <w:commentRangeStart w:id="7233"/>
      <w:r w:rsidRPr="00AE5186">
        <w:rPr>
          <w:rFonts w:ascii="宋体" w:hAnsi="宋体" w:cs="仿宋_GB2312" w:hint="eastAsia"/>
          <w:b/>
          <w:bCs/>
          <w:szCs w:val="21"/>
          <w:u w:val="single"/>
        </w:rPr>
        <w:t>1.承包人必须服从监理人及发包人的管理，积极支持监理人及发包人的工作，对监理人及发包人的指令，若无正当理由而公开或变相拒不执行的，发包人有权主张承包人承担</w:t>
      </w:r>
      <w:r w:rsidRPr="00AE5186">
        <w:rPr>
          <w:rFonts w:ascii="宋体" w:hAnsi="宋体" w:cs="仿宋_GB2312"/>
          <w:b/>
          <w:bCs/>
          <w:szCs w:val="21"/>
          <w:u w:val="single"/>
        </w:rPr>
        <w:t>10</w:t>
      </w:r>
      <w:r w:rsidRPr="00AE5186">
        <w:rPr>
          <w:rFonts w:ascii="宋体" w:hAnsi="宋体" w:cs="仿宋_GB2312" w:hint="eastAsia"/>
          <w:b/>
          <w:bCs/>
          <w:szCs w:val="21"/>
          <w:u w:val="single"/>
        </w:rPr>
        <w:t>0000元/次的违约金，由此造成的一切经济损失由承包人承担。</w:t>
      </w:r>
      <w:commentRangeEnd w:id="1323"/>
      <w:r>
        <w:rPr>
          <w:rStyle w:val="CommentReference"/>
        </w:rPr>
        <w:commentReference w:id="1323"/>
      </w:r>
      <w:commentRangeEnd w:id="1324"/>
      <w:r>
        <w:rPr>
          <w:rStyle w:val="CommentReference"/>
        </w:rPr>
        <w:commentReference w:id="1324"/>
      </w:r>
      <w:commentRangeEnd w:id="1325"/>
      <w:r>
        <w:rPr>
          <w:rStyle w:val="CommentReference"/>
        </w:rPr>
        <w:commentReference w:id="1325"/>
      </w:r>
      <w:commentRangeEnd w:id="1326"/>
      <w:r>
        <w:rPr>
          <w:rStyle w:val="CommentReference"/>
        </w:rPr>
        <w:commentReference w:id="1326"/>
      </w:r>
      <w:commentRangeEnd w:id="1327"/>
      <w:r>
        <w:rPr>
          <w:rStyle w:val="CommentReference"/>
        </w:rPr>
        <w:commentReference w:id="1327"/>
      </w:r>
      <w:commentRangeEnd w:id="1328"/>
      <w:r>
        <w:rPr>
          <w:rStyle w:val="CommentReference"/>
        </w:rPr>
        <w:commentReference w:id="1328"/>
      </w:r>
      <w:commentRangeEnd w:id="7231"/>
      <w:r>
        <w:rPr>
          <w:rStyle w:val="CommentReference"/>
        </w:rPr>
        <w:commentReference w:id="7231"/>
      </w:r>
      <w:commentRangeEnd w:id="7232"/>
      <w:r>
        <w:rPr>
          <w:rStyle w:val="CommentReference"/>
        </w:rPr>
        <w:commentReference w:id="7232"/>
      </w:r>
      <w:commentRangeEnd w:id="7233"/>
      <w:r>
        <w:rPr>
          <w:rStyle w:val="CommentReference"/>
        </w:rPr>
        <w:commentReference w:id="7233"/>
      </w:r>
    </w:p>
    <w:p w:rsidR="00601082" w:rsidRPr="00AE5186" w:rsidP="00601082" w14:paraId="752E890B" w14:textId="77777777">
      <w:pPr>
        <w:widowControl/>
        <w:spacing w:line="360" w:lineRule="auto"/>
        <w:ind w:firstLine="412" w:firstLineChars="196"/>
        <w:jc w:val="left"/>
        <w:rPr>
          <w:rFonts w:ascii="宋体" w:hAnsi="宋体" w:cs="仿宋_GB2312" w:hint="eastAsia"/>
          <w:b/>
          <w:bCs/>
          <w:szCs w:val="21"/>
          <w:u w:val="single"/>
        </w:rPr>
      </w:pPr>
      <w:commentRangeStart w:id="1329"/>
      <w:commentRangeStart w:id="1330"/>
      <w:commentRangeStart w:id="7234"/>
      <w:commentRangeStart w:id="7235"/>
      <w:commentRangeStart w:id="7236"/>
      <w:r w:rsidRPr="00AE5186">
        <w:rPr>
          <w:rFonts w:ascii="宋体" w:hAnsi="宋体" w:cs="仿宋_GB2312" w:hint="eastAsia"/>
          <w:b/>
          <w:bCs/>
          <w:szCs w:val="21"/>
          <w:u w:val="single"/>
        </w:rPr>
        <w:t>2.承包人的项目经理或技术负责人必须参加监理人或发包人主持的工程例会和其他要求的专题会议。除获得监理人或发包人批准外，每缺席1次，承包人承担10000元/次违约金。</w:t>
      </w:r>
      <w:commentRangeEnd w:id="1329"/>
      <w:r>
        <w:rPr>
          <w:rStyle w:val="CommentReference"/>
        </w:rPr>
        <w:commentReference w:id="1329"/>
      </w:r>
      <w:commentRangeEnd w:id="1330"/>
      <w:r>
        <w:rPr>
          <w:rStyle w:val="CommentReference"/>
        </w:rPr>
        <w:commentReference w:id="1330"/>
      </w:r>
      <w:commentRangeEnd w:id="7234"/>
      <w:r>
        <w:rPr>
          <w:rStyle w:val="CommentReference"/>
        </w:rPr>
        <w:commentReference w:id="7234"/>
      </w:r>
      <w:commentRangeEnd w:id="7235"/>
      <w:r>
        <w:rPr>
          <w:rStyle w:val="CommentReference"/>
        </w:rPr>
        <w:commentReference w:id="7235"/>
      </w:r>
      <w:commentRangeEnd w:id="7236"/>
      <w:r>
        <w:rPr>
          <w:rStyle w:val="CommentReference"/>
        </w:rPr>
        <w:commentReference w:id="7236"/>
      </w:r>
    </w:p>
    <w:p w:rsidR="00601082" w:rsidRPr="00AE5186" w:rsidP="00601082" w14:paraId="154C63B5" w14:textId="77777777">
      <w:pPr>
        <w:spacing w:line="360" w:lineRule="auto"/>
        <w:ind w:firstLine="420" w:firstLineChars="200"/>
        <w:rPr>
          <w:rFonts w:ascii="宋体" w:hAnsi="宋体" w:cs="仿宋_GB2312" w:hint="eastAsia"/>
          <w:b/>
          <w:bCs/>
          <w:szCs w:val="21"/>
          <w:u w:val="single"/>
        </w:rPr>
      </w:pPr>
      <w:commentRangeStart w:id="1331"/>
      <w:commentRangeStart w:id="1332"/>
      <w:commentRangeStart w:id="7237"/>
      <w:commentRangeStart w:id="7238"/>
      <w:r w:rsidRPr="00AE5186">
        <w:rPr>
          <w:rFonts w:ascii="宋体" w:hAnsi="宋体" w:cs="仿宋_GB2312" w:hint="eastAsia"/>
          <w:b/>
          <w:bCs/>
          <w:szCs w:val="21"/>
          <w:u w:val="single"/>
        </w:rPr>
        <w:t>3.承包人公司支持系统：承包人开工前3天，必须向发包人提供公司支持系统人员名单及相关人员联系方式（电话、电子邮箱等），并保证真实、有效。承包方公司总部对项目部每月必须有不少于1次的监督检查，要保持与发包人沟通，承包方公司支持系统将被发包人纳入对承包人的项目合同考核，作为发包人向承包人支付进度款的依据。</w:t>
      </w:r>
      <w:commentRangeEnd w:id="1331"/>
      <w:r>
        <w:rPr>
          <w:rStyle w:val="CommentReference"/>
        </w:rPr>
        <w:commentReference w:id="1331"/>
      </w:r>
      <w:commentRangeEnd w:id="1332"/>
      <w:r>
        <w:rPr>
          <w:rStyle w:val="CommentReference"/>
        </w:rPr>
        <w:commentReference w:id="1332"/>
      </w:r>
      <w:commentRangeEnd w:id="7237"/>
      <w:r>
        <w:rPr>
          <w:rStyle w:val="CommentReference"/>
        </w:rPr>
        <w:commentReference w:id="7237"/>
      </w:r>
      <w:commentRangeEnd w:id="7238"/>
      <w:r>
        <w:rPr>
          <w:rStyle w:val="CommentReference"/>
        </w:rPr>
        <w:commentReference w:id="7238"/>
      </w:r>
    </w:p>
    <w:p w:rsidR="00601082" w:rsidRPr="00AE5186" w:rsidP="00601082" w14:paraId="2E99E235" w14:textId="77777777">
      <w:pPr>
        <w:spacing w:line="360" w:lineRule="auto"/>
        <w:ind w:firstLine="420" w:firstLineChars="200"/>
        <w:rPr>
          <w:rFonts w:ascii="宋体" w:hAnsi="宋体" w:cs="仿宋_GB2312" w:hint="eastAsia"/>
          <w:b/>
          <w:bCs/>
          <w:szCs w:val="21"/>
          <w:u w:val="single"/>
        </w:rPr>
      </w:pPr>
      <w:commentRangeStart w:id="1333"/>
      <w:commentRangeStart w:id="1334"/>
      <w:commentRangeStart w:id="7239"/>
      <w:commentRangeStart w:id="7240"/>
      <w:commentRangeStart w:id="7914"/>
      <w:r w:rsidRPr="00AE5186">
        <w:rPr>
          <w:rFonts w:ascii="宋体" w:hAnsi="宋体" w:cs="仿宋_GB2312" w:hint="eastAsia"/>
          <w:b/>
          <w:bCs/>
          <w:szCs w:val="21"/>
          <w:u w:val="single"/>
        </w:rPr>
        <w:t>4.设备有丢失或损坏，或者设备的包装、品种、型号、规格等不符合合同约定的，发包人有权要求承包人退回更换或补齐设备，承包人实际交货时间以最终补齐设备时间为准,因此导致逾期交货的，承包人应承担逾期10000元/天的违约金，违约金累计计算，逾期超过30日发包人有权单方解除合同，由此造成的一切经济损失由承包人承担。</w:t>
      </w:r>
      <w:commentRangeEnd w:id="1333"/>
      <w:r>
        <w:rPr>
          <w:rStyle w:val="CommentReference"/>
        </w:rPr>
        <w:commentReference w:id="1333"/>
      </w:r>
      <w:commentRangeEnd w:id="1334"/>
      <w:r>
        <w:rPr>
          <w:rStyle w:val="CommentReference"/>
        </w:rPr>
        <w:commentReference w:id="1334"/>
      </w:r>
      <w:commentRangeEnd w:id="7239"/>
      <w:r>
        <w:rPr>
          <w:rStyle w:val="CommentReference"/>
        </w:rPr>
        <w:commentReference w:id="7239"/>
      </w:r>
      <w:commentRangeEnd w:id="7240"/>
      <w:r>
        <w:rPr>
          <w:rStyle w:val="CommentReference"/>
        </w:rPr>
        <w:commentReference w:id="7240"/>
      </w:r>
      <w:commentRangeEnd w:id="7914"/>
      <w:r>
        <w:rPr>
          <w:rStyle w:val="CommentReference"/>
        </w:rPr>
        <w:commentReference w:id="7914"/>
      </w:r>
    </w:p>
    <w:p w:rsidR="00601082" w:rsidRPr="00AE5186" w:rsidP="00601082" w14:paraId="6087E1B8" w14:textId="77777777">
      <w:pPr>
        <w:spacing w:line="360" w:lineRule="auto"/>
        <w:ind w:firstLine="420" w:firstLineChars="200"/>
        <w:rPr>
          <w:rFonts w:ascii="宋体" w:hAnsi="宋体" w:cs="仿宋_GB2312" w:hint="eastAsia"/>
          <w:b/>
          <w:bCs/>
          <w:szCs w:val="21"/>
          <w:u w:val="single"/>
        </w:rPr>
      </w:pPr>
      <w:commentRangeStart w:id="1335"/>
      <w:commentRangeStart w:id="1336"/>
      <w:commentRangeStart w:id="7241"/>
      <w:commentRangeStart w:id="7242"/>
      <w:r w:rsidRPr="00AE5186">
        <w:rPr>
          <w:rFonts w:ascii="宋体" w:hAnsi="宋体" w:cs="仿宋_GB2312" w:hint="eastAsia"/>
          <w:b/>
          <w:bCs/>
          <w:szCs w:val="21"/>
          <w:u w:val="single"/>
        </w:rPr>
        <w:t>5.承包人设备进场时间晚于发包人及承包人双方约定的交货日期的视为违约，承包人应承担违约金100000元/天，逾期10天的，发包人有权解除合同。</w:t>
      </w:r>
      <w:commentRangeEnd w:id="1335"/>
      <w:r>
        <w:rPr>
          <w:rStyle w:val="CommentReference"/>
        </w:rPr>
        <w:commentReference w:id="1335"/>
      </w:r>
      <w:commentRangeEnd w:id="1336"/>
      <w:r>
        <w:rPr>
          <w:rStyle w:val="CommentReference"/>
        </w:rPr>
        <w:commentReference w:id="1336"/>
      </w:r>
      <w:commentRangeEnd w:id="7241"/>
      <w:r>
        <w:rPr>
          <w:rStyle w:val="CommentReference"/>
        </w:rPr>
        <w:commentReference w:id="7241"/>
      </w:r>
      <w:commentRangeEnd w:id="7242"/>
      <w:r>
        <w:rPr>
          <w:rStyle w:val="CommentReference"/>
        </w:rPr>
        <w:commentReference w:id="7242"/>
      </w:r>
    </w:p>
    <w:p w:rsidR="00601082" w:rsidRPr="00AE5186" w:rsidP="00601082" w14:paraId="57EB4136" w14:textId="77777777">
      <w:pPr>
        <w:spacing w:line="360" w:lineRule="auto"/>
        <w:ind w:firstLine="420" w:firstLineChars="200"/>
        <w:rPr>
          <w:rFonts w:ascii="宋体" w:hAnsi="宋体" w:cs="仿宋_GB2312" w:hint="eastAsia"/>
          <w:b/>
          <w:bCs/>
          <w:szCs w:val="21"/>
          <w:u w:val="single"/>
        </w:rPr>
      </w:pPr>
      <w:commentRangeStart w:id="1337"/>
      <w:commentRangeStart w:id="1338"/>
      <w:commentRangeStart w:id="7243"/>
      <w:commentRangeStart w:id="7244"/>
      <w:commentRangeStart w:id="7915"/>
      <w:r w:rsidRPr="00AE5186">
        <w:rPr>
          <w:rFonts w:ascii="宋体" w:hAnsi="宋体" w:cs="仿宋_GB2312" w:hint="eastAsia"/>
          <w:b/>
          <w:bCs/>
          <w:szCs w:val="21"/>
          <w:u w:val="single"/>
        </w:rPr>
        <w:t>6.发包人代表、监理方代表及承包人代表应当与交货验收的单位在设备清单上共同签字,此签单仅作为承包人交货的凭证，不作为承包人设备是否合格的最终依据。若承包人的产品不符合本合同约定及承包人投标文件承诺或安装后因产品质量问题未能通过验收的，承包人仍应负责退换，承担退换产生的费用，向发包人支付违约金100000元。承包人拒绝更换或更换后仍不满足质量要求的，发包人有权解除合同。</w:t>
      </w:r>
      <w:commentRangeEnd w:id="1337"/>
      <w:r>
        <w:rPr>
          <w:rStyle w:val="CommentReference"/>
        </w:rPr>
        <w:commentReference w:id="1337"/>
      </w:r>
      <w:commentRangeEnd w:id="1338"/>
      <w:r>
        <w:rPr>
          <w:rStyle w:val="CommentReference"/>
        </w:rPr>
        <w:commentReference w:id="1338"/>
      </w:r>
      <w:commentRangeEnd w:id="7243"/>
      <w:r>
        <w:rPr>
          <w:rStyle w:val="CommentReference"/>
        </w:rPr>
        <w:commentReference w:id="7243"/>
      </w:r>
      <w:commentRangeEnd w:id="7244"/>
      <w:r>
        <w:rPr>
          <w:rStyle w:val="CommentReference"/>
        </w:rPr>
        <w:commentReference w:id="7244"/>
      </w:r>
      <w:commentRangeEnd w:id="7915"/>
      <w:r>
        <w:rPr>
          <w:rStyle w:val="CommentReference"/>
        </w:rPr>
        <w:commentReference w:id="7915"/>
      </w:r>
    </w:p>
    <w:p w:rsidR="00601082" w:rsidRPr="00AE5186" w:rsidP="00601082" w14:paraId="773187A2" w14:textId="77777777">
      <w:pPr>
        <w:spacing w:line="360" w:lineRule="auto"/>
        <w:ind w:firstLine="420" w:firstLineChars="200"/>
        <w:jc w:val="left"/>
        <w:rPr>
          <w:rFonts w:ascii="宋体" w:hAnsi="宋体" w:hint="eastAsia"/>
          <w:kern w:val="0"/>
          <w:szCs w:val="21"/>
        </w:rPr>
      </w:pPr>
      <w:commentRangeStart w:id="7245"/>
      <w:commentRangeStart w:id="7246"/>
      <w:commentRangeStart w:id="7247"/>
      <w:r w:rsidRPr="00AE5186">
        <w:rPr>
          <w:rFonts w:ascii="宋体" w:hAnsi="宋体"/>
          <w:kern w:val="0"/>
          <w:szCs w:val="21"/>
        </w:rPr>
        <w:t>16.2.2承包人违约的责任</w:t>
      </w:r>
      <w:commentRangeEnd w:id="7245"/>
      <w:r>
        <w:rPr>
          <w:rStyle w:val="CommentReference"/>
        </w:rPr>
        <w:commentReference w:id="7245"/>
      </w:r>
      <w:commentRangeEnd w:id="7246"/>
      <w:r>
        <w:rPr>
          <w:rStyle w:val="CommentReference"/>
        </w:rPr>
        <w:commentReference w:id="7246"/>
      </w:r>
      <w:commentRangeEnd w:id="7247"/>
      <w:r>
        <w:rPr>
          <w:rStyle w:val="CommentReference"/>
        </w:rPr>
        <w:commentReference w:id="7247"/>
      </w:r>
    </w:p>
    <w:p w:rsidR="00601082" w:rsidRPr="00AE5186" w:rsidP="00601082" w14:paraId="422D5BF2" w14:textId="77777777">
      <w:pPr>
        <w:spacing w:line="360" w:lineRule="auto"/>
        <w:ind w:firstLine="420" w:firstLineChars="200"/>
        <w:jc w:val="left"/>
        <w:rPr>
          <w:rFonts w:ascii="宋体" w:hAnsi="宋体" w:cs="仿宋_GB2312" w:hint="eastAsia"/>
          <w:b/>
          <w:bCs/>
          <w:szCs w:val="21"/>
          <w:u w:val="single"/>
        </w:rPr>
      </w:pPr>
      <w:commentRangeStart w:id="1339"/>
      <w:commentRangeStart w:id="1340"/>
      <w:commentRangeStart w:id="7248"/>
      <w:commentRangeStart w:id="7249"/>
      <w:commentRangeStart w:id="7250"/>
      <w:r w:rsidRPr="00AE5186">
        <w:rPr>
          <w:rFonts w:ascii="宋体" w:hAnsi="宋体"/>
          <w:kern w:val="0"/>
          <w:szCs w:val="21"/>
        </w:rPr>
        <w:t>承包人违约责任的承担方式和计算方法：</w:t>
      </w:r>
      <w:r w:rsidRPr="00AE5186">
        <w:rPr>
          <w:rFonts w:ascii="宋体" w:hAnsi="宋体" w:cs="仿宋_GB2312" w:hint="eastAsia"/>
          <w:b/>
          <w:bCs/>
          <w:szCs w:val="21"/>
          <w:u w:val="single"/>
        </w:rPr>
        <w:t>按相应专用条款中的约定执行。</w:t>
      </w:r>
      <w:commentRangeEnd w:id="1339"/>
      <w:r>
        <w:rPr>
          <w:rStyle w:val="CommentReference"/>
        </w:rPr>
        <w:commentReference w:id="1339"/>
      </w:r>
      <w:commentRangeEnd w:id="1340"/>
      <w:r>
        <w:rPr>
          <w:rStyle w:val="CommentReference"/>
        </w:rPr>
        <w:commentReference w:id="1340"/>
      </w:r>
      <w:commentRangeEnd w:id="7248"/>
      <w:r>
        <w:rPr>
          <w:rStyle w:val="CommentReference"/>
        </w:rPr>
        <w:commentReference w:id="7248"/>
      </w:r>
      <w:commentRangeEnd w:id="7249"/>
      <w:r>
        <w:rPr>
          <w:rStyle w:val="CommentReference"/>
        </w:rPr>
        <w:commentReference w:id="7249"/>
      </w:r>
      <w:commentRangeEnd w:id="7250"/>
      <w:r>
        <w:rPr>
          <w:rStyle w:val="CommentReference"/>
        </w:rPr>
        <w:commentReference w:id="7250"/>
      </w:r>
    </w:p>
    <w:p w:rsidR="00601082" w:rsidRPr="00AE5186" w:rsidP="00601082" w14:paraId="612D23C3" w14:textId="77777777">
      <w:pPr>
        <w:spacing w:line="360" w:lineRule="auto"/>
        <w:ind w:firstLine="420" w:firstLineChars="200"/>
        <w:jc w:val="left"/>
        <w:rPr>
          <w:rFonts w:ascii="宋体" w:hAnsi="宋体" w:hint="eastAsia"/>
          <w:szCs w:val="21"/>
        </w:rPr>
      </w:pPr>
      <w:commentRangeStart w:id="7251"/>
      <w:commentRangeStart w:id="7252"/>
      <w:commentRangeStart w:id="7253"/>
      <w:r w:rsidRPr="00AE5186">
        <w:rPr>
          <w:rFonts w:ascii="宋体" w:hAnsi="宋体"/>
          <w:szCs w:val="21"/>
        </w:rPr>
        <w:t>16.2.3 因承包人违约解除合同</w:t>
      </w:r>
      <w:commentRangeEnd w:id="7251"/>
      <w:r>
        <w:rPr>
          <w:rStyle w:val="CommentReference"/>
        </w:rPr>
        <w:commentReference w:id="7251"/>
      </w:r>
      <w:commentRangeEnd w:id="7252"/>
      <w:r>
        <w:rPr>
          <w:rStyle w:val="CommentReference"/>
        </w:rPr>
        <w:commentReference w:id="7252"/>
      </w:r>
      <w:commentRangeEnd w:id="7253"/>
      <w:r>
        <w:rPr>
          <w:rStyle w:val="CommentReference"/>
        </w:rPr>
        <w:commentReference w:id="7253"/>
      </w:r>
    </w:p>
    <w:p w:rsidR="00601082" w:rsidRPr="00AE5186" w:rsidP="00601082" w14:paraId="1BC1C94F" w14:textId="77777777">
      <w:pPr>
        <w:widowControl/>
        <w:spacing w:line="360" w:lineRule="auto"/>
        <w:ind w:firstLine="412" w:firstLineChars="196"/>
        <w:jc w:val="left"/>
        <w:rPr>
          <w:rFonts w:ascii="宋体" w:hAnsi="宋体" w:hint="eastAsia"/>
          <w:kern w:val="0"/>
          <w:szCs w:val="21"/>
          <w:u w:val="single"/>
          <w:lang w:bidi="en-US"/>
        </w:rPr>
      </w:pPr>
      <w:commentRangeStart w:id="1341"/>
      <w:commentRangeStart w:id="1342"/>
      <w:commentRangeStart w:id="1343"/>
      <w:commentRangeStart w:id="1344"/>
      <w:commentRangeStart w:id="1345"/>
      <w:commentRangeStart w:id="1346"/>
      <w:commentRangeStart w:id="7254"/>
      <w:commentRangeStart w:id="7255"/>
      <w:commentRangeStart w:id="7256"/>
      <w:r w:rsidRPr="00AE5186">
        <w:rPr>
          <w:rFonts w:ascii="宋体" w:hAnsi="宋体"/>
          <w:kern w:val="0"/>
          <w:szCs w:val="21"/>
          <w:lang w:bidi="en-US"/>
        </w:rPr>
        <w:t>关于承包人违约解除合同的特别约定：</w:t>
      </w:r>
      <w:r w:rsidRPr="00AE5186">
        <w:rPr>
          <w:rFonts w:ascii="宋体" w:hAnsi="宋体" w:cs="宋体" w:hint="eastAsia"/>
          <w:b/>
          <w:bCs/>
          <w:kern w:val="0"/>
          <w:szCs w:val="21"/>
          <w:u w:val="single"/>
        </w:rPr>
        <w:t>由于承包人违约事件造成解除合同，发包人有权立即发出终止通知，终止本合同，承包人被解除合同时，应及时撤退清场，承包人已完成合格工程由发包人收回，并按审计认定的价值金额的70%扣除处罚金及其他费用后，按合同支付方式支付给承包人，承包人已提交的合同履约担保不予退还，如承包人在收到解除合同通知后10</w:t>
      </w:r>
      <w:r w:rsidRPr="00AE5186">
        <w:rPr>
          <w:rFonts w:ascii="宋体" w:hAnsi="宋体" w:cs="宋体" w:hint="eastAsia"/>
          <w:b/>
          <w:bCs/>
          <w:kern w:val="0"/>
          <w:szCs w:val="21"/>
          <w:u w:val="single"/>
        </w:rPr>
        <w:t>日历天</w:t>
      </w:r>
      <w:r w:rsidRPr="00AE5186">
        <w:rPr>
          <w:rFonts w:ascii="宋体" w:hAnsi="宋体" w:cs="宋体" w:hint="eastAsia"/>
          <w:b/>
          <w:bCs/>
          <w:kern w:val="0"/>
          <w:szCs w:val="21"/>
          <w:u w:val="single"/>
        </w:rPr>
        <w:t>内不及时清场，发包人将无偿收回承包人已建部分资产。其余事宜执行通用条款相关规定</w:t>
      </w:r>
      <w:r w:rsidRPr="00AE5186">
        <w:rPr>
          <w:rFonts w:ascii="宋体" w:hAnsi="宋体" w:cs="仿宋_GB2312" w:hint="eastAsia"/>
          <w:szCs w:val="21"/>
        </w:rPr>
        <w:t>。</w:t>
      </w:r>
      <w:commentRangeEnd w:id="1341"/>
      <w:r>
        <w:rPr>
          <w:rStyle w:val="CommentReference"/>
        </w:rPr>
        <w:commentReference w:id="1341"/>
      </w:r>
      <w:commentRangeEnd w:id="1342"/>
      <w:r>
        <w:rPr>
          <w:rStyle w:val="CommentReference"/>
        </w:rPr>
        <w:commentReference w:id="1342"/>
      </w:r>
      <w:commentRangeEnd w:id="1343"/>
      <w:r>
        <w:rPr>
          <w:rStyle w:val="CommentReference"/>
        </w:rPr>
        <w:commentReference w:id="1343"/>
      </w:r>
      <w:commentRangeEnd w:id="1344"/>
      <w:r>
        <w:rPr>
          <w:rStyle w:val="CommentReference"/>
        </w:rPr>
        <w:commentReference w:id="1344"/>
      </w:r>
      <w:commentRangeEnd w:id="1345"/>
      <w:r>
        <w:rPr>
          <w:rStyle w:val="CommentReference"/>
        </w:rPr>
        <w:commentReference w:id="1345"/>
      </w:r>
      <w:commentRangeEnd w:id="1346"/>
      <w:r>
        <w:rPr>
          <w:rStyle w:val="CommentReference"/>
        </w:rPr>
        <w:commentReference w:id="1346"/>
      </w:r>
      <w:commentRangeEnd w:id="7254"/>
      <w:r>
        <w:rPr>
          <w:rStyle w:val="CommentReference"/>
        </w:rPr>
        <w:commentReference w:id="7254"/>
      </w:r>
      <w:commentRangeEnd w:id="7255"/>
      <w:r>
        <w:rPr>
          <w:rStyle w:val="CommentReference"/>
        </w:rPr>
        <w:commentReference w:id="7255"/>
      </w:r>
      <w:commentRangeEnd w:id="7256"/>
      <w:r>
        <w:rPr>
          <w:rStyle w:val="CommentReference"/>
        </w:rPr>
        <w:commentReference w:id="7256"/>
      </w:r>
    </w:p>
    <w:p w:rsidR="00601082" w:rsidRPr="00AE5186" w:rsidP="00601082" w14:paraId="74548A87" w14:textId="77777777">
      <w:pPr>
        <w:spacing w:line="360" w:lineRule="auto"/>
        <w:ind w:firstLine="420" w:firstLineChars="200"/>
        <w:jc w:val="left"/>
        <w:rPr>
          <w:rFonts w:ascii="宋体" w:hAnsi="宋体" w:hint="eastAsia"/>
          <w:kern w:val="0"/>
          <w:szCs w:val="21"/>
        </w:rPr>
      </w:pPr>
      <w:commentRangeStart w:id="1347"/>
      <w:commentRangeStart w:id="1348"/>
      <w:commentRangeStart w:id="7257"/>
      <w:commentRangeStart w:id="7258"/>
      <w:commentRangeStart w:id="7259"/>
      <w:r w:rsidRPr="00AE5186">
        <w:rPr>
          <w:rFonts w:ascii="宋体" w:hAnsi="宋体"/>
          <w:kern w:val="0"/>
          <w:szCs w:val="21"/>
        </w:rPr>
        <w:t>发包人</w:t>
      </w:r>
      <w:r w:rsidRPr="00AE5186">
        <w:rPr>
          <w:rFonts w:ascii="宋体" w:hAnsi="宋体" w:hint="eastAsia"/>
          <w:kern w:val="0"/>
          <w:szCs w:val="21"/>
        </w:rPr>
        <w:t>继续</w:t>
      </w:r>
      <w:r w:rsidRPr="00AE5186">
        <w:rPr>
          <w:rFonts w:ascii="宋体" w:hAnsi="宋体"/>
          <w:kern w:val="0"/>
          <w:szCs w:val="21"/>
        </w:rPr>
        <w:t>使用承包人在施工现场的材料、设备、临时工程、承包人文件和由承包人或以其名义编制的其他文件</w:t>
      </w:r>
      <w:r w:rsidRPr="00AE5186">
        <w:rPr>
          <w:rFonts w:ascii="宋体" w:hAnsi="宋体" w:hint="eastAsia"/>
          <w:kern w:val="0"/>
          <w:szCs w:val="21"/>
        </w:rPr>
        <w:t>的费用承担方式</w:t>
      </w:r>
      <w:r w:rsidRPr="00AE5186">
        <w:rPr>
          <w:rFonts w:ascii="宋体" w:hAnsi="宋体"/>
          <w:kern w:val="0"/>
          <w:szCs w:val="21"/>
        </w:rPr>
        <w:t>：</w:t>
      </w:r>
      <w:r w:rsidRPr="00AE5186">
        <w:rPr>
          <w:rFonts w:ascii="宋体" w:hAnsi="宋体" w:cs="仿宋_GB2312" w:hint="eastAsia"/>
          <w:b/>
          <w:bCs/>
          <w:szCs w:val="21"/>
          <w:u w:val="single"/>
        </w:rPr>
        <w:t xml:space="preserve"> 发生时协商确定 </w:t>
      </w:r>
      <w:r w:rsidRPr="00AE5186">
        <w:rPr>
          <w:rFonts w:ascii="宋体" w:hAnsi="宋体" w:cs="仿宋_GB2312" w:hint="eastAsia"/>
          <w:szCs w:val="21"/>
        </w:rPr>
        <w:t>。</w:t>
      </w:r>
      <w:commentRangeEnd w:id="1347"/>
      <w:r>
        <w:rPr>
          <w:rStyle w:val="CommentReference"/>
        </w:rPr>
        <w:commentReference w:id="1347"/>
      </w:r>
      <w:commentRangeEnd w:id="1348"/>
      <w:r>
        <w:rPr>
          <w:rStyle w:val="CommentReference"/>
        </w:rPr>
        <w:commentReference w:id="1348"/>
      </w:r>
      <w:commentRangeEnd w:id="7257"/>
      <w:r>
        <w:rPr>
          <w:rStyle w:val="CommentReference"/>
        </w:rPr>
        <w:commentReference w:id="7257"/>
      </w:r>
      <w:commentRangeEnd w:id="7258"/>
      <w:r>
        <w:rPr>
          <w:rStyle w:val="CommentReference"/>
        </w:rPr>
        <w:commentReference w:id="7258"/>
      </w:r>
      <w:commentRangeEnd w:id="7259"/>
      <w:r>
        <w:rPr>
          <w:rStyle w:val="CommentReference"/>
        </w:rPr>
        <w:commentReference w:id="7259"/>
      </w:r>
    </w:p>
    <w:p w:rsidR="00601082" w:rsidRPr="00AE5186" w:rsidP="00601082" w14:paraId="6A534B09" w14:textId="77777777">
      <w:pPr>
        <w:spacing w:line="360" w:lineRule="auto"/>
        <w:ind w:firstLine="420" w:firstLineChars="200"/>
        <w:outlineLvl w:val="2"/>
        <w:rPr>
          <w:rFonts w:ascii="宋体" w:hAnsi="宋体" w:hint="eastAsia"/>
          <w:b/>
          <w:szCs w:val="21"/>
        </w:rPr>
      </w:pPr>
      <w:bookmarkStart w:id="553" w:name="_Toc351203649"/>
      <w:commentRangeStart w:id="1349"/>
      <w:commentRangeStart w:id="7260"/>
      <w:commentRangeStart w:id="7261"/>
      <w:r w:rsidRPr="00AE5186">
        <w:rPr>
          <w:rFonts w:ascii="宋体" w:hAnsi="宋体"/>
          <w:b/>
          <w:szCs w:val="21"/>
        </w:rPr>
        <w:t>17. 不可抗力</w:t>
      </w:r>
      <w:bookmarkEnd w:id="553"/>
      <w:r w:rsidRPr="00AE5186">
        <w:rPr>
          <w:rFonts w:ascii="宋体" w:hAnsi="宋体"/>
          <w:b/>
          <w:szCs w:val="21"/>
        </w:rPr>
        <w:t xml:space="preserve"> </w:t>
      </w:r>
      <w:commentRangeEnd w:id="1349"/>
      <w:r>
        <w:rPr>
          <w:rStyle w:val="CommentReference"/>
        </w:rPr>
        <w:commentReference w:id="1349"/>
      </w:r>
      <w:commentRangeEnd w:id="7260"/>
      <w:r>
        <w:rPr>
          <w:rStyle w:val="CommentReference"/>
        </w:rPr>
        <w:commentReference w:id="7260"/>
      </w:r>
      <w:commentRangeEnd w:id="7261"/>
      <w:r>
        <w:rPr>
          <w:rStyle w:val="CommentReference"/>
        </w:rPr>
        <w:commentReference w:id="7261"/>
      </w:r>
      <w:bookmarkEnd w:id="551"/>
    </w:p>
    <w:p w:rsidR="00601082" w:rsidRPr="00AE5186" w:rsidP="00601082" w14:paraId="18728AFD" w14:textId="77777777">
      <w:pPr>
        <w:spacing w:line="360" w:lineRule="auto"/>
        <w:ind w:firstLine="420" w:firstLineChars="200"/>
        <w:rPr>
          <w:rFonts w:ascii="宋体" w:hAnsi="宋体" w:hint="eastAsia"/>
          <w:szCs w:val="21"/>
        </w:rPr>
      </w:pPr>
      <w:commentRangeStart w:id="7262"/>
      <w:commentRangeStart w:id="7263"/>
      <w:r w:rsidRPr="00AE5186">
        <w:rPr>
          <w:rFonts w:ascii="宋体" w:hAnsi="宋体"/>
          <w:szCs w:val="21"/>
        </w:rPr>
        <w:t>17.1 不可抗力的确认</w:t>
      </w:r>
      <w:commentRangeEnd w:id="7262"/>
      <w:r>
        <w:rPr>
          <w:rStyle w:val="CommentReference"/>
        </w:rPr>
        <w:commentReference w:id="7262"/>
      </w:r>
      <w:commentRangeEnd w:id="7263"/>
      <w:r>
        <w:rPr>
          <w:rStyle w:val="CommentReference"/>
        </w:rPr>
        <w:commentReference w:id="7263"/>
      </w:r>
    </w:p>
    <w:p w:rsidR="00601082" w:rsidRPr="00AE5186" w:rsidP="00601082" w14:paraId="7D4AC2E7" w14:textId="77777777">
      <w:pPr>
        <w:spacing w:line="360" w:lineRule="auto"/>
        <w:ind w:firstLine="420" w:firstLineChars="200"/>
        <w:jc w:val="left"/>
        <w:rPr>
          <w:rFonts w:ascii="宋体" w:hAnsi="宋体" w:cs="仿宋_GB2312" w:hint="eastAsia"/>
          <w:szCs w:val="21"/>
        </w:rPr>
      </w:pPr>
      <w:commentRangeStart w:id="1350"/>
      <w:commentRangeStart w:id="1351"/>
      <w:commentRangeStart w:id="7264"/>
      <w:commentRangeStart w:id="7265"/>
      <w:commentRangeStart w:id="7266"/>
      <w:r w:rsidRPr="00AE5186">
        <w:rPr>
          <w:rFonts w:ascii="宋体" w:hAnsi="宋体"/>
          <w:szCs w:val="21"/>
        </w:rPr>
        <w:t>除通用合同条款约定的不可抗力事件之外，视为不可抗力的其他情形：</w:t>
      </w:r>
      <w:r w:rsidRPr="00AE5186">
        <w:rPr>
          <w:rFonts w:ascii="宋体" w:hAnsi="宋体" w:cs="仿宋_GB2312" w:hint="eastAsia"/>
          <w:b/>
          <w:bCs/>
          <w:szCs w:val="21"/>
          <w:u w:val="single"/>
        </w:rPr>
        <w:t xml:space="preserve">  按通用条款17.1执行  </w:t>
      </w:r>
      <w:r w:rsidRPr="00AE5186">
        <w:rPr>
          <w:rFonts w:ascii="宋体" w:hAnsi="宋体" w:cs="仿宋_GB2312" w:hint="eastAsia"/>
          <w:szCs w:val="21"/>
        </w:rPr>
        <w:t>。</w:t>
      </w:r>
      <w:commentRangeEnd w:id="1350"/>
      <w:r>
        <w:rPr>
          <w:rStyle w:val="CommentReference"/>
        </w:rPr>
        <w:commentReference w:id="1350"/>
      </w:r>
      <w:commentRangeEnd w:id="1351"/>
      <w:r>
        <w:rPr>
          <w:rStyle w:val="CommentReference"/>
        </w:rPr>
        <w:commentReference w:id="1351"/>
      </w:r>
      <w:commentRangeEnd w:id="7264"/>
      <w:r>
        <w:rPr>
          <w:rStyle w:val="CommentReference"/>
        </w:rPr>
        <w:commentReference w:id="7264"/>
      </w:r>
      <w:commentRangeEnd w:id="7265"/>
      <w:r>
        <w:rPr>
          <w:rStyle w:val="CommentReference"/>
        </w:rPr>
        <w:commentReference w:id="7265"/>
      </w:r>
      <w:commentRangeEnd w:id="7266"/>
      <w:r>
        <w:rPr>
          <w:rStyle w:val="CommentReference"/>
        </w:rPr>
        <w:commentReference w:id="7266"/>
      </w:r>
    </w:p>
    <w:p w:rsidR="00601082" w:rsidRPr="00AE5186" w:rsidP="00601082" w14:paraId="3824248F" w14:textId="77777777">
      <w:pPr>
        <w:spacing w:line="360" w:lineRule="auto"/>
        <w:ind w:firstLine="420" w:firstLineChars="200"/>
        <w:jc w:val="left"/>
        <w:rPr>
          <w:rFonts w:ascii="宋体" w:hAnsi="宋体" w:hint="eastAsia"/>
          <w:szCs w:val="21"/>
        </w:rPr>
      </w:pPr>
      <w:commentRangeStart w:id="7267"/>
      <w:commentRangeStart w:id="7268"/>
      <w:commentRangeStart w:id="7269"/>
      <w:r w:rsidRPr="00AE5186">
        <w:rPr>
          <w:rFonts w:ascii="宋体" w:hAnsi="宋体"/>
          <w:szCs w:val="21"/>
        </w:rPr>
        <w:t>17.4 因不可抗力解除合同</w:t>
      </w:r>
      <w:commentRangeEnd w:id="7267"/>
      <w:r>
        <w:rPr>
          <w:rStyle w:val="CommentReference"/>
        </w:rPr>
        <w:commentReference w:id="7267"/>
      </w:r>
      <w:commentRangeEnd w:id="7268"/>
      <w:r>
        <w:rPr>
          <w:rStyle w:val="CommentReference"/>
        </w:rPr>
        <w:commentReference w:id="7268"/>
      </w:r>
      <w:commentRangeEnd w:id="7269"/>
      <w:r>
        <w:rPr>
          <w:rStyle w:val="CommentReference"/>
        </w:rPr>
        <w:commentReference w:id="7269"/>
      </w:r>
    </w:p>
    <w:p w:rsidR="00601082" w:rsidRPr="00AE5186" w:rsidP="00601082" w14:paraId="5D9B598A" w14:textId="77777777">
      <w:pPr>
        <w:spacing w:line="360" w:lineRule="auto"/>
        <w:ind w:firstLine="420" w:firstLineChars="200"/>
        <w:jc w:val="left"/>
        <w:rPr>
          <w:rFonts w:ascii="宋体" w:hAnsi="宋体" w:hint="eastAsia"/>
          <w:szCs w:val="21"/>
        </w:rPr>
      </w:pPr>
      <w:commentRangeStart w:id="1352"/>
      <w:commentRangeStart w:id="1353"/>
      <w:commentRangeStart w:id="7270"/>
      <w:commentRangeStart w:id="7271"/>
      <w:commentRangeStart w:id="7272"/>
      <w:commentRangeStart w:id="7928"/>
      <w:r w:rsidRPr="00AE5186">
        <w:rPr>
          <w:rFonts w:ascii="宋体" w:hAnsi="宋体"/>
          <w:szCs w:val="21"/>
        </w:rPr>
        <w:t>合同解除后，发包人应在商定或确定发包人应支付款项后</w:t>
      </w:r>
      <w:r w:rsidRPr="00AE5186">
        <w:rPr>
          <w:rFonts w:ascii="宋体" w:hAnsi="宋体" w:cs="仿宋_GB2312" w:hint="eastAsia"/>
          <w:b/>
          <w:bCs/>
          <w:szCs w:val="21"/>
          <w:u w:val="single"/>
        </w:rPr>
        <w:t xml:space="preserve"> 在商定的日期 </w:t>
      </w:r>
      <w:r w:rsidRPr="00AE5186">
        <w:rPr>
          <w:rFonts w:ascii="宋体" w:hAnsi="宋体"/>
          <w:szCs w:val="21"/>
        </w:rPr>
        <w:t>内完成款项的支付。</w:t>
      </w:r>
      <w:commentRangeEnd w:id="1352"/>
      <w:r>
        <w:rPr>
          <w:rStyle w:val="CommentReference"/>
        </w:rPr>
        <w:commentReference w:id="1352"/>
      </w:r>
      <w:commentRangeEnd w:id="1353"/>
      <w:r>
        <w:rPr>
          <w:rStyle w:val="CommentReference"/>
        </w:rPr>
        <w:commentReference w:id="1353"/>
      </w:r>
      <w:commentRangeEnd w:id="7270"/>
      <w:r>
        <w:rPr>
          <w:rStyle w:val="CommentReference"/>
        </w:rPr>
        <w:commentReference w:id="7270"/>
      </w:r>
      <w:commentRangeEnd w:id="7271"/>
      <w:r>
        <w:rPr>
          <w:rStyle w:val="CommentReference"/>
        </w:rPr>
        <w:commentReference w:id="7271"/>
      </w:r>
      <w:commentRangeEnd w:id="7272"/>
      <w:r>
        <w:rPr>
          <w:rStyle w:val="CommentReference"/>
        </w:rPr>
        <w:commentReference w:id="7272"/>
      </w:r>
      <w:commentRangeEnd w:id="7928"/>
      <w:r>
        <w:rPr>
          <w:rStyle w:val="CommentReference"/>
        </w:rPr>
        <w:commentReference w:id="7928"/>
      </w:r>
    </w:p>
    <w:p w:rsidR="00601082" w:rsidRPr="00AE5186" w:rsidP="00601082" w14:paraId="2BC6E9F0" w14:textId="77777777">
      <w:pPr>
        <w:spacing w:line="360" w:lineRule="auto"/>
        <w:ind w:firstLine="420" w:firstLineChars="200"/>
        <w:outlineLvl w:val="2"/>
        <w:rPr>
          <w:rFonts w:ascii="宋体" w:hAnsi="宋体" w:hint="eastAsia"/>
          <w:b/>
          <w:szCs w:val="21"/>
        </w:rPr>
      </w:pPr>
      <w:bookmarkStart w:id="554" w:name="_Toc351203650"/>
      <w:commentRangeStart w:id="1354"/>
      <w:commentRangeStart w:id="7273"/>
      <w:commentRangeStart w:id="7274"/>
      <w:r w:rsidRPr="00AE5186">
        <w:rPr>
          <w:rFonts w:ascii="宋体" w:hAnsi="宋体"/>
          <w:b/>
          <w:szCs w:val="21"/>
        </w:rPr>
        <w:t>18. 保险</w:t>
      </w:r>
      <w:commentRangeEnd w:id="1354"/>
      <w:r>
        <w:rPr>
          <w:rStyle w:val="CommentReference"/>
        </w:rPr>
        <w:commentReference w:id="1354"/>
      </w:r>
      <w:commentRangeEnd w:id="7273"/>
      <w:r>
        <w:rPr>
          <w:rStyle w:val="CommentReference"/>
        </w:rPr>
        <w:commentReference w:id="7273"/>
      </w:r>
      <w:commentRangeEnd w:id="7274"/>
      <w:r>
        <w:rPr>
          <w:rStyle w:val="CommentReference"/>
        </w:rPr>
        <w:commentReference w:id="7274"/>
      </w:r>
      <w:bookmarkEnd w:id="554"/>
    </w:p>
    <w:bookmarkEnd w:id="552"/>
    <w:p w:rsidR="00601082" w:rsidRPr="00AE5186" w:rsidP="00601082" w14:paraId="090957C2" w14:textId="77777777">
      <w:pPr>
        <w:spacing w:line="360" w:lineRule="auto"/>
        <w:ind w:firstLine="420" w:firstLineChars="200"/>
        <w:rPr>
          <w:rFonts w:ascii="宋体" w:hAnsi="宋体" w:hint="eastAsia"/>
          <w:szCs w:val="21"/>
        </w:rPr>
      </w:pPr>
      <w:commentRangeStart w:id="7275"/>
      <w:commentRangeStart w:id="7276"/>
      <w:r w:rsidRPr="00AE5186">
        <w:rPr>
          <w:rFonts w:ascii="宋体" w:hAnsi="宋体"/>
          <w:szCs w:val="21"/>
        </w:rPr>
        <w:t>18.1 工程保险</w:t>
      </w:r>
      <w:commentRangeEnd w:id="7275"/>
      <w:r>
        <w:rPr>
          <w:rStyle w:val="CommentReference"/>
        </w:rPr>
        <w:commentReference w:id="7275"/>
      </w:r>
      <w:commentRangeEnd w:id="7276"/>
      <w:r>
        <w:rPr>
          <w:rStyle w:val="CommentReference"/>
        </w:rPr>
        <w:commentReference w:id="7276"/>
      </w:r>
    </w:p>
    <w:p w:rsidR="00601082" w:rsidRPr="00AE5186" w:rsidP="00601082" w14:paraId="46787076" w14:textId="77777777">
      <w:pPr>
        <w:spacing w:line="360" w:lineRule="auto"/>
        <w:ind w:firstLine="420" w:firstLineChars="200"/>
        <w:jc w:val="left"/>
        <w:rPr>
          <w:rFonts w:ascii="宋体" w:hAnsi="宋体" w:hint="eastAsia"/>
          <w:szCs w:val="21"/>
          <w:u w:val="single"/>
        </w:rPr>
      </w:pPr>
      <w:commentRangeStart w:id="1355"/>
      <w:commentRangeStart w:id="1356"/>
      <w:commentRangeStart w:id="7277"/>
      <w:commentRangeStart w:id="7278"/>
      <w:commentRangeStart w:id="7279"/>
      <w:r w:rsidRPr="00AE5186">
        <w:rPr>
          <w:rFonts w:ascii="宋体" w:hAnsi="宋体"/>
          <w:szCs w:val="21"/>
        </w:rPr>
        <w:t>关于工程保险的特别约定：</w:t>
      </w:r>
      <w:r w:rsidRPr="00AE5186">
        <w:rPr>
          <w:rFonts w:ascii="宋体" w:hAnsi="宋体" w:cs="仿宋_GB2312" w:hint="eastAsia"/>
          <w:b/>
          <w:bCs/>
          <w:szCs w:val="21"/>
          <w:u w:val="single"/>
        </w:rPr>
        <w:t xml:space="preserve"> 属于国家规定的高危行业、领域的生产经营单位，应当投保安全生产责任保险。其余按通用条款18.1执行。</w:t>
      </w:r>
      <w:commentRangeEnd w:id="1355"/>
      <w:r>
        <w:rPr>
          <w:rStyle w:val="CommentReference"/>
        </w:rPr>
        <w:commentReference w:id="1355"/>
      </w:r>
      <w:commentRangeEnd w:id="1356"/>
      <w:r>
        <w:rPr>
          <w:rStyle w:val="CommentReference"/>
        </w:rPr>
        <w:commentReference w:id="1356"/>
      </w:r>
      <w:commentRangeEnd w:id="7277"/>
      <w:r>
        <w:rPr>
          <w:rStyle w:val="CommentReference"/>
        </w:rPr>
        <w:commentReference w:id="7277"/>
      </w:r>
      <w:commentRangeEnd w:id="7278"/>
      <w:r>
        <w:rPr>
          <w:rStyle w:val="CommentReference"/>
        </w:rPr>
        <w:commentReference w:id="7278"/>
      </w:r>
      <w:commentRangeEnd w:id="7279"/>
      <w:r>
        <w:rPr>
          <w:rStyle w:val="CommentReference"/>
        </w:rPr>
        <w:commentReference w:id="7279"/>
      </w:r>
    </w:p>
    <w:p w:rsidR="00601082" w:rsidRPr="00AE5186" w:rsidP="00601082" w14:paraId="157F478C" w14:textId="77777777">
      <w:pPr>
        <w:spacing w:line="360" w:lineRule="auto"/>
        <w:ind w:firstLine="420" w:firstLineChars="200"/>
        <w:jc w:val="left"/>
        <w:rPr>
          <w:rFonts w:ascii="宋体" w:hAnsi="宋体" w:hint="eastAsia"/>
          <w:szCs w:val="21"/>
        </w:rPr>
      </w:pPr>
      <w:commentRangeStart w:id="7280"/>
      <w:commentRangeStart w:id="7281"/>
      <w:commentRangeStart w:id="7282"/>
      <w:r w:rsidRPr="00AE5186">
        <w:rPr>
          <w:rFonts w:ascii="宋体" w:hAnsi="宋体"/>
          <w:szCs w:val="21"/>
        </w:rPr>
        <w:t>18.3 其他保险</w:t>
      </w:r>
      <w:commentRangeEnd w:id="7280"/>
      <w:r>
        <w:rPr>
          <w:rStyle w:val="CommentReference"/>
        </w:rPr>
        <w:commentReference w:id="7280"/>
      </w:r>
      <w:commentRangeEnd w:id="7281"/>
      <w:r>
        <w:rPr>
          <w:rStyle w:val="CommentReference"/>
        </w:rPr>
        <w:commentReference w:id="7281"/>
      </w:r>
      <w:commentRangeEnd w:id="7282"/>
      <w:r>
        <w:rPr>
          <w:rStyle w:val="CommentReference"/>
        </w:rPr>
        <w:commentReference w:id="7282"/>
      </w:r>
    </w:p>
    <w:p w:rsidR="00601082" w:rsidRPr="00AE5186" w:rsidP="00601082" w14:paraId="4EE86FD2" w14:textId="77777777">
      <w:pPr>
        <w:spacing w:line="360" w:lineRule="auto"/>
        <w:ind w:firstLine="420" w:firstLineChars="200"/>
        <w:jc w:val="left"/>
        <w:rPr>
          <w:rFonts w:ascii="宋体" w:hAnsi="宋体" w:hint="eastAsia"/>
          <w:kern w:val="0"/>
          <w:szCs w:val="21"/>
        </w:rPr>
      </w:pPr>
      <w:commentRangeStart w:id="1357"/>
      <w:commentRangeStart w:id="1358"/>
      <w:commentRangeStart w:id="7283"/>
      <w:commentRangeStart w:id="7284"/>
      <w:commentRangeStart w:id="7285"/>
      <w:r w:rsidRPr="00AE5186">
        <w:rPr>
          <w:rFonts w:ascii="宋体" w:hAnsi="宋体"/>
          <w:szCs w:val="21"/>
        </w:rPr>
        <w:t>关于其他保险的约定：</w:t>
      </w:r>
      <w:r w:rsidRPr="00AE5186">
        <w:rPr>
          <w:rFonts w:ascii="宋体" w:hAnsi="宋体" w:cs="仿宋_GB2312" w:hint="eastAsia"/>
          <w:b/>
          <w:bCs/>
          <w:szCs w:val="21"/>
          <w:u w:val="single"/>
        </w:rPr>
        <w:t>按国家现性规定办理。</w:t>
      </w:r>
      <w:commentRangeEnd w:id="1357"/>
      <w:r>
        <w:rPr>
          <w:rStyle w:val="CommentReference"/>
        </w:rPr>
        <w:commentReference w:id="1357"/>
      </w:r>
      <w:commentRangeEnd w:id="1358"/>
      <w:r>
        <w:rPr>
          <w:rStyle w:val="CommentReference"/>
        </w:rPr>
        <w:commentReference w:id="1358"/>
      </w:r>
      <w:commentRangeEnd w:id="7283"/>
      <w:r>
        <w:rPr>
          <w:rStyle w:val="CommentReference"/>
        </w:rPr>
        <w:commentReference w:id="7283"/>
      </w:r>
      <w:commentRangeEnd w:id="7284"/>
      <w:r>
        <w:rPr>
          <w:rStyle w:val="CommentReference"/>
        </w:rPr>
        <w:commentReference w:id="7284"/>
      </w:r>
      <w:commentRangeEnd w:id="7285"/>
      <w:r>
        <w:rPr>
          <w:rStyle w:val="CommentReference"/>
        </w:rPr>
        <w:commentReference w:id="7285"/>
      </w:r>
    </w:p>
    <w:p w:rsidR="00601082" w:rsidRPr="00AE5186" w:rsidP="00601082" w14:paraId="46169A57" w14:textId="77777777">
      <w:pPr>
        <w:spacing w:line="360" w:lineRule="auto"/>
        <w:ind w:firstLine="420" w:firstLineChars="200"/>
        <w:jc w:val="left"/>
        <w:rPr>
          <w:rFonts w:ascii="宋体" w:hAnsi="宋体" w:cs="仿宋_GB2312" w:hint="eastAsia"/>
          <w:b/>
          <w:bCs/>
          <w:szCs w:val="21"/>
          <w:u w:val="single"/>
        </w:rPr>
      </w:pPr>
      <w:commentRangeStart w:id="1359"/>
      <w:commentRangeStart w:id="1360"/>
      <w:commentRangeStart w:id="7286"/>
      <w:commentRangeStart w:id="7287"/>
      <w:commentRangeStart w:id="7288"/>
      <w:r w:rsidRPr="00AE5186">
        <w:rPr>
          <w:rFonts w:ascii="宋体" w:hAnsi="宋体"/>
          <w:szCs w:val="21"/>
        </w:rPr>
        <w:t>承包人是否应为其施工设备等办理财产保险：</w:t>
      </w:r>
      <w:r w:rsidRPr="00AE5186">
        <w:rPr>
          <w:rFonts w:ascii="宋体" w:hAnsi="宋体" w:cs="仿宋_GB2312" w:hint="eastAsia"/>
          <w:b/>
          <w:bCs/>
          <w:szCs w:val="21"/>
          <w:u w:val="single"/>
        </w:rPr>
        <w:t>按通用条款18.3执行。</w:t>
      </w:r>
      <w:commentRangeEnd w:id="1359"/>
      <w:r>
        <w:rPr>
          <w:rStyle w:val="CommentReference"/>
        </w:rPr>
        <w:commentReference w:id="1359"/>
      </w:r>
      <w:commentRangeEnd w:id="1360"/>
      <w:r>
        <w:rPr>
          <w:rStyle w:val="CommentReference"/>
        </w:rPr>
        <w:commentReference w:id="1360"/>
      </w:r>
      <w:commentRangeEnd w:id="7286"/>
      <w:r>
        <w:rPr>
          <w:rStyle w:val="CommentReference"/>
        </w:rPr>
        <w:commentReference w:id="7286"/>
      </w:r>
      <w:commentRangeEnd w:id="7287"/>
      <w:r>
        <w:rPr>
          <w:rStyle w:val="CommentReference"/>
        </w:rPr>
        <w:commentReference w:id="7287"/>
      </w:r>
      <w:commentRangeEnd w:id="7288"/>
      <w:r>
        <w:rPr>
          <w:rStyle w:val="CommentReference"/>
        </w:rPr>
        <w:commentReference w:id="7288"/>
      </w:r>
    </w:p>
    <w:p w:rsidR="00601082" w:rsidRPr="00AE5186" w:rsidP="00601082" w14:paraId="6C2BC748" w14:textId="77777777">
      <w:pPr>
        <w:spacing w:line="360" w:lineRule="auto"/>
        <w:ind w:firstLine="420" w:firstLineChars="200"/>
        <w:rPr>
          <w:rFonts w:ascii="宋体" w:hAnsi="宋体" w:hint="eastAsia"/>
          <w:szCs w:val="21"/>
        </w:rPr>
      </w:pPr>
      <w:commentRangeStart w:id="7289"/>
      <w:commentRangeStart w:id="7290"/>
      <w:r w:rsidRPr="00AE5186">
        <w:rPr>
          <w:rFonts w:ascii="宋体" w:hAnsi="宋体"/>
          <w:szCs w:val="21"/>
        </w:rPr>
        <w:t>18.7 通知义务</w:t>
      </w:r>
      <w:commentRangeEnd w:id="7289"/>
      <w:r>
        <w:rPr>
          <w:rStyle w:val="CommentReference"/>
        </w:rPr>
        <w:commentReference w:id="7289"/>
      </w:r>
      <w:commentRangeEnd w:id="7290"/>
      <w:r>
        <w:rPr>
          <w:rStyle w:val="CommentReference"/>
        </w:rPr>
        <w:commentReference w:id="7290"/>
      </w:r>
    </w:p>
    <w:p w:rsidR="00601082" w:rsidRPr="00AE5186" w:rsidP="00601082" w14:paraId="66890087" w14:textId="77777777">
      <w:pPr>
        <w:spacing w:line="360" w:lineRule="auto"/>
        <w:ind w:firstLine="420" w:firstLineChars="200"/>
        <w:jc w:val="left"/>
        <w:rPr>
          <w:rFonts w:ascii="宋体" w:hAnsi="宋体" w:hint="eastAsia"/>
          <w:szCs w:val="21"/>
        </w:rPr>
      </w:pPr>
      <w:commentRangeStart w:id="1361"/>
      <w:commentRangeStart w:id="1362"/>
      <w:commentRangeStart w:id="7291"/>
      <w:commentRangeStart w:id="7292"/>
      <w:commentRangeStart w:id="7293"/>
      <w:r w:rsidRPr="00AE5186">
        <w:rPr>
          <w:rFonts w:ascii="宋体" w:hAnsi="宋体"/>
          <w:kern w:val="0"/>
          <w:szCs w:val="21"/>
        </w:rPr>
        <w:t>关于变更保险合同时的通知义务的约定：</w:t>
      </w:r>
      <w:r w:rsidRPr="00AE5186">
        <w:rPr>
          <w:rFonts w:ascii="宋体" w:hAnsi="宋体" w:cs="仿宋_GB2312" w:hint="eastAsia"/>
          <w:b/>
          <w:bCs/>
          <w:szCs w:val="21"/>
          <w:u w:val="single"/>
        </w:rPr>
        <w:t>按通用条款18.7执行。</w:t>
      </w:r>
      <w:commentRangeEnd w:id="1361"/>
      <w:r>
        <w:rPr>
          <w:rStyle w:val="CommentReference"/>
        </w:rPr>
        <w:commentReference w:id="1361"/>
      </w:r>
      <w:commentRangeEnd w:id="1362"/>
      <w:r>
        <w:rPr>
          <w:rStyle w:val="CommentReference"/>
        </w:rPr>
        <w:commentReference w:id="1362"/>
      </w:r>
      <w:commentRangeEnd w:id="7291"/>
      <w:r>
        <w:rPr>
          <w:rStyle w:val="CommentReference"/>
        </w:rPr>
        <w:commentReference w:id="7291"/>
      </w:r>
      <w:commentRangeEnd w:id="7292"/>
      <w:r>
        <w:rPr>
          <w:rStyle w:val="CommentReference"/>
        </w:rPr>
        <w:commentReference w:id="7292"/>
      </w:r>
      <w:commentRangeEnd w:id="7293"/>
      <w:r>
        <w:rPr>
          <w:rStyle w:val="CommentReference"/>
        </w:rPr>
        <w:commentReference w:id="7293"/>
      </w:r>
    </w:p>
    <w:p w:rsidR="00601082" w:rsidRPr="00AE5186" w:rsidP="00601082" w14:paraId="30E6201F" w14:textId="77777777">
      <w:pPr>
        <w:spacing w:line="360" w:lineRule="auto"/>
        <w:ind w:firstLine="420" w:firstLineChars="200"/>
        <w:outlineLvl w:val="2"/>
        <w:rPr>
          <w:rFonts w:ascii="宋体" w:hAnsi="宋体" w:hint="eastAsia"/>
          <w:b/>
          <w:szCs w:val="21"/>
        </w:rPr>
      </w:pPr>
      <w:bookmarkStart w:id="555" w:name="_Toc351203651"/>
      <w:bookmarkEnd w:id="526"/>
      <w:bookmarkEnd w:id="527"/>
      <w:bookmarkEnd w:id="528"/>
      <w:bookmarkEnd w:id="529"/>
      <w:bookmarkEnd w:id="530"/>
      <w:bookmarkEnd w:id="531"/>
      <w:bookmarkEnd w:id="532"/>
      <w:bookmarkEnd w:id="533"/>
      <w:bookmarkEnd w:id="534"/>
      <w:bookmarkEnd w:id="535"/>
      <w:bookmarkEnd w:id="536"/>
      <w:bookmarkEnd w:id="537"/>
      <w:commentRangeStart w:id="1363"/>
      <w:commentRangeStart w:id="7294"/>
      <w:commentRangeStart w:id="7295"/>
      <w:r w:rsidRPr="00AE5186">
        <w:rPr>
          <w:rFonts w:ascii="宋体" w:hAnsi="宋体"/>
          <w:b/>
          <w:szCs w:val="21"/>
        </w:rPr>
        <w:t>20. 争议解决</w:t>
      </w:r>
      <w:commentRangeEnd w:id="1363"/>
      <w:r>
        <w:rPr>
          <w:rStyle w:val="CommentReference"/>
        </w:rPr>
        <w:commentReference w:id="1363"/>
      </w:r>
      <w:commentRangeEnd w:id="7294"/>
      <w:r>
        <w:rPr>
          <w:rStyle w:val="CommentReference"/>
        </w:rPr>
        <w:commentReference w:id="7294"/>
      </w:r>
      <w:commentRangeEnd w:id="7295"/>
      <w:r>
        <w:rPr>
          <w:rStyle w:val="CommentReference"/>
        </w:rPr>
        <w:commentReference w:id="7295"/>
      </w:r>
      <w:bookmarkEnd w:id="555"/>
    </w:p>
    <w:bookmarkEnd w:id="538"/>
    <w:bookmarkEnd w:id="539"/>
    <w:p w:rsidR="00601082" w:rsidRPr="00AE5186" w:rsidP="00601082" w14:paraId="076B2061" w14:textId="77777777">
      <w:pPr>
        <w:spacing w:line="360" w:lineRule="auto"/>
        <w:ind w:firstLine="420" w:firstLineChars="200"/>
        <w:jc w:val="left"/>
        <w:rPr>
          <w:rFonts w:ascii="宋体" w:hAnsi="宋体" w:hint="eastAsia"/>
          <w:szCs w:val="21"/>
        </w:rPr>
      </w:pPr>
      <w:commentRangeStart w:id="7296"/>
      <w:commentRangeStart w:id="7297"/>
      <w:commentRangeStart w:id="7298"/>
      <w:r w:rsidRPr="00AE5186">
        <w:rPr>
          <w:rFonts w:ascii="宋体" w:hAnsi="宋体"/>
          <w:szCs w:val="21"/>
        </w:rPr>
        <w:t>20.3 争</w:t>
      </w:r>
      <w:bookmarkEnd w:id="540"/>
      <w:r w:rsidRPr="00AE5186">
        <w:rPr>
          <w:rFonts w:ascii="宋体" w:hAnsi="宋体"/>
          <w:szCs w:val="21"/>
        </w:rPr>
        <w:t>议评审</w:t>
      </w:r>
      <w:commentRangeEnd w:id="7296"/>
      <w:r>
        <w:rPr>
          <w:rStyle w:val="CommentReference"/>
        </w:rPr>
        <w:commentReference w:id="7296"/>
      </w:r>
      <w:commentRangeEnd w:id="7297"/>
      <w:r>
        <w:rPr>
          <w:rStyle w:val="CommentReference"/>
        </w:rPr>
        <w:commentReference w:id="7297"/>
      </w:r>
      <w:commentRangeEnd w:id="7298"/>
      <w:r>
        <w:rPr>
          <w:rStyle w:val="CommentReference"/>
        </w:rPr>
        <w:commentReference w:id="7298"/>
      </w:r>
    </w:p>
    <w:p w:rsidR="00601082" w:rsidRPr="00AE5186" w:rsidP="00601082" w14:paraId="33C5D7EB" w14:textId="77777777">
      <w:pPr>
        <w:spacing w:line="360" w:lineRule="auto"/>
        <w:ind w:left="149" w:firstLine="315" w:leftChars="71" w:firstLineChars="150"/>
        <w:jc w:val="left"/>
        <w:rPr>
          <w:rFonts w:ascii="宋体" w:hAnsi="宋体" w:hint="eastAsia"/>
          <w:szCs w:val="21"/>
          <w:u w:val="single"/>
        </w:rPr>
      </w:pPr>
      <w:commentRangeStart w:id="1364"/>
      <w:commentRangeStart w:id="7299"/>
      <w:commentRangeStart w:id="7300"/>
      <w:commentRangeStart w:id="7301"/>
      <w:commentRangeStart w:id="7302"/>
      <w:r w:rsidRPr="00AE5186">
        <w:rPr>
          <w:rFonts w:ascii="宋体" w:hAnsi="宋体"/>
          <w:szCs w:val="21"/>
        </w:rPr>
        <w:t>合同当事人是否同意将工程争议提交争议评审小组决</w:t>
      </w:r>
      <w:r w:rsidRPr="00AE5186">
        <w:rPr>
          <w:rFonts w:ascii="宋体" w:hAnsi="宋体" w:hint="eastAsia"/>
          <w:szCs w:val="21"/>
        </w:rPr>
        <w:t>定：</w:t>
      </w:r>
      <w:r w:rsidRPr="00AE5186">
        <w:rPr>
          <w:rFonts w:ascii="宋体" w:hAnsi="宋体" w:hint="eastAsia"/>
          <w:szCs w:val="21"/>
          <w:u w:val="single"/>
        </w:rPr>
        <w:t xml:space="preserve">  /  </w:t>
      </w:r>
      <w:r w:rsidRPr="00AE5186">
        <w:rPr>
          <w:rFonts w:ascii="宋体" w:hAnsi="宋体" w:hint="eastAsia"/>
          <w:szCs w:val="21"/>
        </w:rPr>
        <w:t xml:space="preserve">。 </w:t>
      </w:r>
      <w:commentRangeEnd w:id="1364"/>
      <w:r>
        <w:rPr>
          <w:rStyle w:val="CommentReference"/>
        </w:rPr>
        <w:commentReference w:id="1364"/>
      </w:r>
      <w:commentRangeEnd w:id="7299"/>
      <w:r>
        <w:rPr>
          <w:rStyle w:val="CommentReference"/>
        </w:rPr>
        <w:commentReference w:id="7299"/>
      </w:r>
      <w:commentRangeEnd w:id="7300"/>
      <w:r>
        <w:rPr>
          <w:rStyle w:val="CommentReference"/>
        </w:rPr>
        <w:commentReference w:id="7300"/>
      </w:r>
      <w:commentRangeEnd w:id="7301"/>
      <w:r>
        <w:rPr>
          <w:rStyle w:val="CommentReference"/>
        </w:rPr>
        <w:commentReference w:id="7301"/>
      </w:r>
      <w:commentRangeEnd w:id="7302"/>
      <w:r>
        <w:rPr>
          <w:rStyle w:val="CommentReference"/>
        </w:rPr>
        <w:commentReference w:id="7302"/>
      </w:r>
    </w:p>
    <w:p w:rsidR="00601082" w:rsidRPr="00AE5186" w:rsidP="00601082" w14:paraId="47F9326E" w14:textId="77777777">
      <w:pPr>
        <w:spacing w:line="360" w:lineRule="auto"/>
        <w:ind w:firstLine="420" w:firstLineChars="200"/>
        <w:jc w:val="left"/>
        <w:rPr>
          <w:rFonts w:ascii="宋体" w:hAnsi="宋体" w:hint="eastAsia"/>
          <w:szCs w:val="21"/>
        </w:rPr>
      </w:pPr>
      <w:commentRangeStart w:id="7303"/>
      <w:commentRangeStart w:id="7304"/>
      <w:commentRangeStart w:id="7305"/>
      <w:r w:rsidRPr="00AE5186">
        <w:rPr>
          <w:rFonts w:ascii="宋体" w:hAnsi="宋体"/>
          <w:szCs w:val="21"/>
        </w:rPr>
        <w:t>20.4仲裁或诉讼</w:t>
      </w:r>
      <w:commentRangeEnd w:id="7303"/>
      <w:r>
        <w:rPr>
          <w:rStyle w:val="CommentReference"/>
        </w:rPr>
        <w:commentReference w:id="7303"/>
      </w:r>
      <w:commentRangeEnd w:id="7304"/>
      <w:r>
        <w:rPr>
          <w:rStyle w:val="CommentReference"/>
        </w:rPr>
        <w:commentReference w:id="7304"/>
      </w:r>
      <w:commentRangeEnd w:id="7305"/>
      <w:r>
        <w:rPr>
          <w:rStyle w:val="CommentReference"/>
        </w:rPr>
        <w:commentReference w:id="7305"/>
      </w:r>
      <w:bookmarkEnd w:id="541"/>
    </w:p>
    <w:p w:rsidR="00601082" w:rsidRPr="00AE5186" w:rsidP="00601082" w14:paraId="3E107A8E" w14:textId="77777777">
      <w:pPr>
        <w:spacing w:line="360" w:lineRule="auto"/>
        <w:ind w:firstLine="420" w:firstLineChars="200"/>
        <w:rPr>
          <w:rFonts w:ascii="宋体" w:hAnsi="宋体" w:hint="eastAsia"/>
          <w:szCs w:val="21"/>
        </w:rPr>
      </w:pPr>
      <w:commentRangeStart w:id="1365"/>
      <w:commentRangeStart w:id="7306"/>
      <w:commentRangeStart w:id="7307"/>
      <w:r w:rsidRPr="00AE5186">
        <w:rPr>
          <w:rFonts w:ascii="宋体" w:hAnsi="宋体"/>
          <w:szCs w:val="21"/>
        </w:rPr>
        <w:t>因合同及合同有关事项发生的争议，按下列第</w:t>
      </w:r>
      <w:r w:rsidRPr="00AE5186">
        <w:rPr>
          <w:rFonts w:ascii="宋体" w:hAnsi="宋体"/>
          <w:szCs w:val="21"/>
          <w:u w:val="single"/>
        </w:rPr>
        <w:t xml:space="preserve">  (2)   </w:t>
      </w:r>
      <w:r w:rsidRPr="00AE5186">
        <w:rPr>
          <w:rFonts w:ascii="宋体" w:hAnsi="宋体"/>
          <w:szCs w:val="21"/>
        </w:rPr>
        <w:t>种方式</w:t>
      </w:r>
      <w:r w:rsidRPr="00AE5186">
        <w:rPr>
          <w:rFonts w:ascii="宋体" w:hAnsi="宋体" w:hint="eastAsia"/>
          <w:szCs w:val="21"/>
        </w:rPr>
        <w:t>解</w:t>
      </w:r>
      <w:r w:rsidRPr="00AE5186">
        <w:rPr>
          <w:rFonts w:ascii="宋体" w:hAnsi="宋体"/>
          <w:szCs w:val="21"/>
        </w:rPr>
        <w:t>决：</w:t>
      </w:r>
      <w:commentRangeEnd w:id="1365"/>
      <w:r>
        <w:rPr>
          <w:rStyle w:val="CommentReference"/>
        </w:rPr>
        <w:commentReference w:id="1365"/>
      </w:r>
      <w:commentRangeEnd w:id="7306"/>
      <w:r>
        <w:rPr>
          <w:rStyle w:val="CommentReference"/>
        </w:rPr>
        <w:commentReference w:id="7306"/>
      </w:r>
      <w:commentRangeEnd w:id="7307"/>
      <w:r>
        <w:rPr>
          <w:rStyle w:val="CommentReference"/>
        </w:rPr>
        <w:commentReference w:id="7307"/>
      </w:r>
    </w:p>
    <w:p w:rsidR="00601082" w:rsidRPr="00AE5186" w:rsidP="00601082" w14:paraId="193A7633" w14:textId="77777777">
      <w:pPr>
        <w:spacing w:line="360" w:lineRule="auto"/>
        <w:ind w:firstLine="420" w:firstLineChars="200"/>
        <w:jc w:val="left"/>
        <w:rPr>
          <w:rFonts w:ascii="宋体" w:hAnsi="宋体" w:hint="eastAsia"/>
          <w:szCs w:val="21"/>
        </w:rPr>
      </w:pPr>
      <w:commentRangeStart w:id="1366"/>
      <w:commentRangeStart w:id="7308"/>
      <w:commentRangeStart w:id="7309"/>
      <w:commentRangeStart w:id="7310"/>
      <w:r w:rsidRPr="00AE5186">
        <w:rPr>
          <w:rFonts w:ascii="宋体" w:hAnsi="宋体"/>
          <w:szCs w:val="21"/>
        </w:rPr>
        <w:t>（1）向</w:t>
      </w:r>
      <w:r w:rsidRPr="00AE5186">
        <w:rPr>
          <w:rFonts w:ascii="宋体" w:hAnsi="宋体"/>
          <w:szCs w:val="21"/>
          <w:u w:val="single"/>
        </w:rPr>
        <w:t xml:space="preserve">           </w:t>
      </w:r>
      <w:r w:rsidRPr="00AE5186">
        <w:rPr>
          <w:rFonts w:ascii="宋体" w:hAnsi="宋体" w:hint="eastAsia"/>
          <w:szCs w:val="21"/>
          <w:u w:val="single"/>
        </w:rPr>
        <w:t>/</w:t>
      </w:r>
      <w:r w:rsidRPr="00AE5186">
        <w:rPr>
          <w:rFonts w:ascii="宋体" w:hAnsi="宋体"/>
          <w:szCs w:val="21"/>
          <w:u w:val="single"/>
        </w:rPr>
        <w:t xml:space="preserve">          </w:t>
      </w:r>
      <w:r w:rsidRPr="00AE5186">
        <w:rPr>
          <w:rFonts w:ascii="宋体" w:hAnsi="宋体"/>
          <w:szCs w:val="21"/>
        </w:rPr>
        <w:t>仲裁委员会申请仲裁；</w:t>
      </w:r>
      <w:commentRangeEnd w:id="1366"/>
      <w:r>
        <w:rPr>
          <w:rStyle w:val="CommentReference"/>
        </w:rPr>
        <w:commentReference w:id="1366"/>
      </w:r>
      <w:commentRangeEnd w:id="7308"/>
      <w:r>
        <w:rPr>
          <w:rStyle w:val="CommentReference"/>
        </w:rPr>
        <w:commentReference w:id="7308"/>
      </w:r>
      <w:commentRangeEnd w:id="7309"/>
      <w:r>
        <w:rPr>
          <w:rStyle w:val="CommentReference"/>
        </w:rPr>
        <w:commentReference w:id="7309"/>
      </w:r>
      <w:commentRangeEnd w:id="7310"/>
      <w:r>
        <w:rPr>
          <w:rStyle w:val="CommentReference"/>
        </w:rPr>
        <w:commentReference w:id="7310"/>
      </w:r>
    </w:p>
    <w:p w:rsidR="00601082" w:rsidRPr="00AE5186" w:rsidP="00601082" w14:paraId="72D5497B" w14:textId="77777777">
      <w:pPr>
        <w:spacing w:line="360" w:lineRule="auto"/>
        <w:ind w:firstLine="420" w:firstLineChars="200"/>
        <w:jc w:val="left"/>
        <w:rPr>
          <w:rFonts w:ascii="宋体" w:hAnsi="宋体" w:hint="eastAsia"/>
          <w:szCs w:val="21"/>
        </w:rPr>
      </w:pPr>
      <w:commentRangeStart w:id="1367"/>
      <w:commentRangeStart w:id="1368"/>
      <w:commentRangeStart w:id="7311"/>
      <w:commentRangeStart w:id="7312"/>
      <w:commentRangeStart w:id="7313"/>
      <w:commentRangeStart w:id="7929"/>
      <w:r w:rsidRPr="00AE5186">
        <w:rPr>
          <w:rFonts w:ascii="宋体" w:hAnsi="宋体"/>
          <w:szCs w:val="21"/>
        </w:rPr>
        <w:t>（2）向</w:t>
      </w:r>
      <w:r w:rsidRPr="00AE5186">
        <w:rPr>
          <w:rFonts w:ascii="宋体" w:hAnsi="宋体"/>
          <w:szCs w:val="21"/>
          <w:u w:val="single"/>
        </w:rPr>
        <w:t xml:space="preserve">  </w:t>
      </w:r>
      <w:r w:rsidRPr="00AE5186">
        <w:rPr>
          <w:rFonts w:ascii="宋体" w:hAnsi="宋体" w:hint="eastAsia"/>
          <w:b/>
          <w:bCs/>
          <w:szCs w:val="21"/>
          <w:u w:val="single"/>
        </w:rPr>
        <w:t>工程所在地</w:t>
      </w:r>
      <w:r w:rsidRPr="00AE5186">
        <w:rPr>
          <w:rFonts w:ascii="宋体" w:hAnsi="宋体"/>
          <w:szCs w:val="21"/>
          <w:u w:val="single"/>
        </w:rPr>
        <w:t xml:space="preserve"> </w:t>
      </w:r>
      <w:r w:rsidRPr="00AE5186">
        <w:rPr>
          <w:rFonts w:ascii="宋体" w:hAnsi="宋体"/>
          <w:szCs w:val="21"/>
        </w:rPr>
        <w:t>人民法院起诉。</w:t>
      </w:r>
      <w:commentRangeEnd w:id="1367"/>
      <w:r>
        <w:rPr>
          <w:rStyle w:val="CommentReference"/>
        </w:rPr>
        <w:commentReference w:id="1367"/>
      </w:r>
      <w:commentRangeEnd w:id="1368"/>
      <w:r>
        <w:rPr>
          <w:rStyle w:val="CommentReference"/>
        </w:rPr>
        <w:commentReference w:id="1368"/>
      </w:r>
      <w:commentRangeEnd w:id="7311"/>
      <w:r>
        <w:rPr>
          <w:rStyle w:val="CommentReference"/>
        </w:rPr>
        <w:commentReference w:id="7311"/>
      </w:r>
      <w:commentRangeEnd w:id="7312"/>
      <w:r>
        <w:rPr>
          <w:rStyle w:val="CommentReference"/>
        </w:rPr>
        <w:commentReference w:id="7312"/>
      </w:r>
      <w:commentRangeEnd w:id="7313"/>
      <w:r>
        <w:rPr>
          <w:rStyle w:val="CommentReference"/>
        </w:rPr>
        <w:commentReference w:id="7313"/>
      </w:r>
      <w:commentRangeEnd w:id="7929"/>
      <w:r>
        <w:rPr>
          <w:rStyle w:val="CommentReference"/>
        </w:rPr>
        <w:commentReference w:id="7929"/>
      </w:r>
      <w:bookmarkEnd w:id="542"/>
      <w:bookmarkEnd w:id="543"/>
      <w:bookmarkEnd w:id="544"/>
      <w:bookmarkEnd w:id="545"/>
      <w:bookmarkEnd w:id="546"/>
      <w:bookmarkEnd w:id="547"/>
    </w:p>
    <w:p w:rsidR="00601082" w:rsidRPr="00AE5186" w:rsidP="00601082" w14:paraId="7B70F468" w14:textId="77777777">
      <w:pPr>
        <w:spacing w:line="360" w:lineRule="auto"/>
        <w:ind w:firstLine="420" w:firstLineChars="200"/>
        <w:outlineLvl w:val="2"/>
        <w:rPr>
          <w:rFonts w:ascii="宋体" w:hAnsi="宋体" w:hint="eastAsia"/>
          <w:b/>
          <w:szCs w:val="21"/>
        </w:rPr>
      </w:pPr>
      <w:commentRangeStart w:id="1369"/>
      <w:commentRangeStart w:id="7314"/>
      <w:commentRangeStart w:id="7315"/>
      <w:r w:rsidRPr="00AE5186">
        <w:rPr>
          <w:rFonts w:ascii="宋体" w:hAnsi="宋体" w:hint="eastAsia"/>
          <w:b/>
          <w:szCs w:val="21"/>
        </w:rPr>
        <w:t>21.补充条款</w:t>
      </w:r>
      <w:commentRangeEnd w:id="1369"/>
      <w:r>
        <w:rPr>
          <w:rStyle w:val="CommentReference"/>
        </w:rPr>
        <w:commentReference w:id="1369"/>
      </w:r>
      <w:commentRangeEnd w:id="7314"/>
      <w:r>
        <w:rPr>
          <w:rStyle w:val="CommentReference"/>
        </w:rPr>
        <w:commentReference w:id="7314"/>
      </w:r>
      <w:commentRangeEnd w:id="7315"/>
      <w:r>
        <w:rPr>
          <w:rStyle w:val="CommentReference"/>
        </w:rPr>
        <w:commentReference w:id="7315"/>
      </w:r>
    </w:p>
    <w:p w:rsidR="00601082" w:rsidRPr="00AE5186" w:rsidP="00601082" w14:paraId="375D3C62" w14:textId="77777777">
      <w:pPr>
        <w:spacing w:line="360" w:lineRule="auto"/>
        <w:ind w:firstLine="420" w:firstLineChars="200"/>
        <w:jc w:val="left"/>
        <w:rPr>
          <w:rFonts w:ascii="宋体" w:hAnsi="宋体" w:cs="仿宋_GB2312" w:hint="eastAsia"/>
          <w:b/>
          <w:bCs/>
          <w:szCs w:val="21"/>
          <w:u w:val="single"/>
        </w:rPr>
      </w:pPr>
      <w:commentRangeStart w:id="1370"/>
      <w:commentRangeStart w:id="1371"/>
      <w:commentRangeStart w:id="1372"/>
      <w:commentRangeStart w:id="7316"/>
      <w:commentRangeStart w:id="7317"/>
      <w:commentRangeStart w:id="7318"/>
      <w:r w:rsidRPr="00AE5186">
        <w:rPr>
          <w:rFonts w:ascii="宋体" w:hAnsi="宋体" w:cs="仿宋_GB2312" w:hint="eastAsia"/>
          <w:b/>
          <w:bCs/>
          <w:szCs w:val="21"/>
          <w:u w:val="single"/>
        </w:rPr>
        <w:t>21.1若发包人工程款暂不到位，承包人不得自行停工影响工期，</w:t>
      </w:r>
      <w:r w:rsidRPr="00AE5186">
        <w:rPr>
          <w:rFonts w:ascii="宋体" w:hAnsi="宋体" w:cs="仿宋_GB2312" w:hint="eastAsia"/>
          <w:b/>
          <w:bCs/>
          <w:szCs w:val="21"/>
        </w:rPr>
        <w:t>若承包人擅自停工的由承包人承担相应经济损失及责任</w:t>
      </w:r>
      <w:r w:rsidRPr="00AE5186">
        <w:rPr>
          <w:rFonts w:ascii="宋体" w:hAnsi="宋体" w:cs="仿宋_GB2312" w:hint="eastAsia"/>
          <w:szCs w:val="21"/>
        </w:rPr>
        <w:t>。</w:t>
      </w:r>
      <w:commentRangeEnd w:id="1370"/>
      <w:r>
        <w:rPr>
          <w:rStyle w:val="CommentReference"/>
        </w:rPr>
        <w:commentReference w:id="1370"/>
      </w:r>
      <w:commentRangeEnd w:id="1371"/>
      <w:r>
        <w:rPr>
          <w:rStyle w:val="CommentReference"/>
        </w:rPr>
        <w:commentReference w:id="1371"/>
      </w:r>
      <w:commentRangeEnd w:id="1372"/>
      <w:r>
        <w:rPr>
          <w:rStyle w:val="CommentReference"/>
        </w:rPr>
        <w:commentReference w:id="1372"/>
      </w:r>
      <w:commentRangeEnd w:id="7316"/>
      <w:r>
        <w:rPr>
          <w:rStyle w:val="CommentReference"/>
        </w:rPr>
        <w:commentReference w:id="7316"/>
      </w:r>
      <w:commentRangeEnd w:id="7317"/>
      <w:r>
        <w:rPr>
          <w:rStyle w:val="CommentReference"/>
        </w:rPr>
        <w:commentReference w:id="7317"/>
      </w:r>
      <w:commentRangeEnd w:id="7318"/>
      <w:r>
        <w:rPr>
          <w:rStyle w:val="CommentReference"/>
        </w:rPr>
        <w:commentReference w:id="7318"/>
      </w:r>
    </w:p>
    <w:p w:rsidR="00601082" w:rsidRPr="00AE5186" w:rsidP="00601082" w14:paraId="0EE24629" w14:textId="77777777">
      <w:pPr>
        <w:spacing w:line="360" w:lineRule="auto"/>
        <w:ind w:firstLine="420" w:firstLineChars="200"/>
        <w:jc w:val="left"/>
        <w:rPr>
          <w:rFonts w:ascii="宋体" w:hAnsi="宋体" w:cs="仿宋_GB2312" w:hint="eastAsia"/>
          <w:b/>
          <w:bCs/>
          <w:szCs w:val="21"/>
          <w:u w:val="single"/>
        </w:rPr>
      </w:pPr>
      <w:commentRangeStart w:id="1373"/>
      <w:commentRangeStart w:id="1374"/>
      <w:commentRangeStart w:id="1375"/>
      <w:commentRangeStart w:id="1376"/>
      <w:commentRangeStart w:id="1377"/>
      <w:commentRangeStart w:id="1378"/>
      <w:commentRangeStart w:id="1379"/>
      <w:commentRangeStart w:id="1380"/>
      <w:commentRangeStart w:id="1381"/>
      <w:commentRangeStart w:id="1382"/>
      <w:commentRangeStart w:id="7319"/>
      <w:commentRangeStart w:id="7320"/>
      <w:commentRangeStart w:id="7321"/>
      <w:r w:rsidRPr="00AE5186">
        <w:rPr>
          <w:rFonts w:ascii="宋体" w:hAnsi="宋体" w:cs="仿宋_GB2312" w:hint="eastAsia"/>
          <w:b/>
          <w:bCs/>
          <w:szCs w:val="21"/>
          <w:u w:val="single"/>
        </w:rPr>
        <w:t>21.2工程实施期间承包人保证做好资金协调</w:t>
      </w:r>
      <w:r w:rsidRPr="00AE5186">
        <w:rPr>
          <w:rFonts w:ascii="宋体" w:hAnsi="宋体" w:cs="仿宋_GB2312" w:hint="eastAsia"/>
          <w:b/>
          <w:bCs/>
          <w:szCs w:val="21"/>
          <w:u w:val="single"/>
        </w:rPr>
        <w:t>和维稳工作</w:t>
      </w:r>
      <w:r w:rsidRPr="00AE5186">
        <w:rPr>
          <w:rFonts w:ascii="宋体" w:hAnsi="宋体" w:cs="仿宋_GB2312" w:hint="eastAsia"/>
          <w:b/>
          <w:bCs/>
          <w:szCs w:val="21"/>
          <w:u w:val="single"/>
        </w:rPr>
        <w:t>，确保不因资金支付问题发生任何纠纷。如发生全权由承包单位处理及承担违约责任并按100000元/</w:t>
      </w:r>
      <w:r w:rsidRPr="00AE5186">
        <w:rPr>
          <w:rFonts w:ascii="宋体" w:hAnsi="宋体" w:cs="仿宋_GB2312" w:hint="eastAsia"/>
          <w:b/>
          <w:bCs/>
          <w:szCs w:val="21"/>
          <w:u w:val="single"/>
        </w:rPr>
        <w:t>次承担</w:t>
      </w:r>
      <w:r w:rsidRPr="00AE5186">
        <w:rPr>
          <w:rFonts w:ascii="宋体" w:hAnsi="宋体" w:cs="仿宋_GB2312" w:hint="eastAsia"/>
          <w:b/>
          <w:bCs/>
          <w:szCs w:val="21"/>
          <w:u w:val="single"/>
        </w:rPr>
        <w:t>违约金。</w:t>
      </w:r>
      <w:commentRangeEnd w:id="1373"/>
      <w:r>
        <w:rPr>
          <w:rStyle w:val="CommentReference"/>
        </w:rPr>
        <w:commentReference w:id="1373"/>
      </w:r>
      <w:commentRangeEnd w:id="1374"/>
      <w:r>
        <w:rPr>
          <w:rStyle w:val="CommentReference"/>
        </w:rPr>
        <w:commentReference w:id="1374"/>
      </w:r>
      <w:commentRangeEnd w:id="1375"/>
      <w:r>
        <w:rPr>
          <w:rStyle w:val="CommentReference"/>
        </w:rPr>
        <w:commentReference w:id="1375"/>
      </w:r>
      <w:commentRangeEnd w:id="1376"/>
      <w:r>
        <w:rPr>
          <w:rStyle w:val="CommentReference"/>
        </w:rPr>
        <w:commentReference w:id="1376"/>
      </w:r>
      <w:commentRangeEnd w:id="1377"/>
      <w:r>
        <w:rPr>
          <w:rStyle w:val="CommentReference"/>
        </w:rPr>
        <w:commentReference w:id="1377"/>
      </w:r>
      <w:commentRangeEnd w:id="1378"/>
      <w:r>
        <w:rPr>
          <w:rStyle w:val="CommentReference"/>
        </w:rPr>
        <w:commentReference w:id="1378"/>
      </w:r>
      <w:commentRangeEnd w:id="1379"/>
      <w:r>
        <w:rPr>
          <w:rStyle w:val="CommentReference"/>
        </w:rPr>
        <w:commentReference w:id="1379"/>
      </w:r>
      <w:commentRangeEnd w:id="1380"/>
      <w:r>
        <w:rPr>
          <w:rStyle w:val="CommentReference"/>
        </w:rPr>
        <w:commentReference w:id="1380"/>
      </w:r>
      <w:commentRangeEnd w:id="1381"/>
      <w:r>
        <w:rPr>
          <w:rStyle w:val="CommentReference"/>
        </w:rPr>
        <w:commentReference w:id="1381"/>
      </w:r>
      <w:commentRangeEnd w:id="1382"/>
      <w:r>
        <w:rPr>
          <w:rStyle w:val="CommentReference"/>
        </w:rPr>
        <w:commentReference w:id="1382"/>
      </w:r>
      <w:commentRangeEnd w:id="7319"/>
      <w:r>
        <w:rPr>
          <w:rStyle w:val="CommentReference"/>
        </w:rPr>
        <w:commentReference w:id="7319"/>
      </w:r>
      <w:commentRangeEnd w:id="7320"/>
      <w:r>
        <w:rPr>
          <w:rStyle w:val="CommentReference"/>
        </w:rPr>
        <w:commentReference w:id="7320"/>
      </w:r>
      <w:commentRangeEnd w:id="7321"/>
      <w:r>
        <w:rPr>
          <w:rStyle w:val="CommentReference"/>
        </w:rPr>
        <w:commentReference w:id="7321"/>
      </w:r>
    </w:p>
    <w:p w:rsidR="00601082" w:rsidRPr="00AE5186" w:rsidP="00601082" w14:paraId="19AA3C1C" w14:textId="77777777">
      <w:pPr>
        <w:spacing w:line="360" w:lineRule="auto"/>
        <w:ind w:firstLine="420" w:firstLineChars="200"/>
        <w:jc w:val="left"/>
        <w:rPr>
          <w:rFonts w:ascii="宋体" w:hAnsi="宋体" w:cs="仿宋_GB2312" w:hint="eastAsia"/>
          <w:b/>
          <w:bCs/>
          <w:szCs w:val="21"/>
          <w:u w:val="single"/>
        </w:rPr>
      </w:pPr>
      <w:commentRangeStart w:id="1383"/>
      <w:commentRangeStart w:id="1384"/>
      <w:commentRangeStart w:id="1385"/>
      <w:commentRangeStart w:id="1386"/>
      <w:commentRangeStart w:id="1387"/>
      <w:commentRangeStart w:id="1388"/>
      <w:commentRangeStart w:id="7322"/>
      <w:commentRangeStart w:id="7323"/>
      <w:commentRangeStart w:id="7324"/>
      <w:r w:rsidRPr="00AE5186">
        <w:rPr>
          <w:rFonts w:ascii="宋体" w:hAnsi="宋体" w:cs="仿宋_GB2312" w:hint="eastAsia"/>
          <w:b/>
          <w:bCs/>
          <w:szCs w:val="21"/>
          <w:u w:val="single"/>
        </w:rPr>
        <w:t>21.3承包人必须保证资金专款专用，绝不挪作他用，在收到工程预付款和</w:t>
      </w:r>
      <w:r w:rsidRPr="00AE5186">
        <w:rPr>
          <w:rFonts w:ascii="宋体" w:hAnsi="宋体" w:cs="仿宋_GB2312" w:hint="eastAsia"/>
          <w:b/>
          <w:bCs/>
          <w:szCs w:val="21"/>
          <w:u w:val="single"/>
        </w:rPr>
        <w:t>进度款前必须</w:t>
      </w:r>
      <w:r w:rsidRPr="00AE5186">
        <w:rPr>
          <w:rFonts w:ascii="宋体" w:hAnsi="宋体" w:cs="仿宋_GB2312" w:hint="eastAsia"/>
          <w:b/>
          <w:bCs/>
          <w:szCs w:val="21"/>
          <w:u w:val="single"/>
        </w:rPr>
        <w:t>列出开支计划，确保人工、材料的支付，并接受发包人的监督。若发生挪作他用或不按开支计划合理使用工程资金，承包人按挪用金额的20%承担违约金，并在下次工程款拨付时扣回挪用款及违约金，若还未改正或采取有效补救措施的，发包人有权停止支付工程款项，直接支付材料供应商及民工工资，承包人应承担因此引起的一切责任。且承包人不能因此而停止工程的施工，同时需对发包人进行经济赔偿。给发包人造成损失的，由承包人赔偿给发包人造成的损失。</w:t>
      </w:r>
      <w:commentRangeEnd w:id="1383"/>
      <w:r>
        <w:rPr>
          <w:rStyle w:val="CommentReference"/>
        </w:rPr>
        <w:commentReference w:id="1383"/>
      </w:r>
      <w:commentRangeEnd w:id="1384"/>
      <w:r>
        <w:rPr>
          <w:rStyle w:val="CommentReference"/>
        </w:rPr>
        <w:commentReference w:id="1384"/>
      </w:r>
      <w:commentRangeEnd w:id="1385"/>
      <w:r>
        <w:rPr>
          <w:rStyle w:val="CommentReference"/>
        </w:rPr>
        <w:commentReference w:id="1385"/>
      </w:r>
      <w:commentRangeEnd w:id="1386"/>
      <w:r>
        <w:rPr>
          <w:rStyle w:val="CommentReference"/>
        </w:rPr>
        <w:commentReference w:id="1386"/>
      </w:r>
      <w:commentRangeEnd w:id="1387"/>
      <w:r>
        <w:rPr>
          <w:rStyle w:val="CommentReference"/>
        </w:rPr>
        <w:commentReference w:id="1387"/>
      </w:r>
      <w:commentRangeEnd w:id="1388"/>
      <w:r>
        <w:rPr>
          <w:rStyle w:val="CommentReference"/>
        </w:rPr>
        <w:commentReference w:id="1388"/>
      </w:r>
      <w:commentRangeEnd w:id="7322"/>
      <w:r>
        <w:rPr>
          <w:rStyle w:val="CommentReference"/>
        </w:rPr>
        <w:commentReference w:id="7322"/>
      </w:r>
      <w:commentRangeEnd w:id="7323"/>
      <w:r>
        <w:rPr>
          <w:rStyle w:val="CommentReference"/>
        </w:rPr>
        <w:commentReference w:id="7323"/>
      </w:r>
      <w:commentRangeEnd w:id="7324"/>
      <w:r>
        <w:rPr>
          <w:rStyle w:val="CommentReference"/>
        </w:rPr>
        <w:commentReference w:id="7324"/>
      </w:r>
    </w:p>
    <w:p w:rsidR="00601082" w:rsidRPr="00AE5186" w:rsidP="00601082" w14:paraId="32D0ADE7" w14:textId="77777777">
      <w:pPr>
        <w:spacing w:line="360" w:lineRule="auto"/>
        <w:ind w:firstLine="420" w:firstLineChars="200"/>
        <w:jc w:val="left"/>
        <w:rPr>
          <w:rFonts w:ascii="宋体" w:hAnsi="宋体" w:cs="仿宋_GB2312" w:hint="eastAsia"/>
          <w:b/>
          <w:bCs/>
          <w:szCs w:val="21"/>
          <w:u w:val="single"/>
        </w:rPr>
      </w:pPr>
      <w:commentRangeStart w:id="1389"/>
      <w:commentRangeStart w:id="1390"/>
      <w:commentRangeStart w:id="7325"/>
      <w:commentRangeStart w:id="7326"/>
      <w:commentRangeStart w:id="7327"/>
      <w:r w:rsidRPr="00AE5186">
        <w:rPr>
          <w:rFonts w:ascii="宋体" w:hAnsi="宋体" w:cs="仿宋_GB2312" w:hint="eastAsia"/>
          <w:b/>
          <w:bCs/>
          <w:szCs w:val="21"/>
          <w:u w:val="single"/>
        </w:rPr>
        <w:t>21.4农民工工资支付方面的约定</w:t>
      </w:r>
      <w:commentRangeEnd w:id="1389"/>
      <w:r>
        <w:rPr>
          <w:rStyle w:val="CommentReference"/>
        </w:rPr>
        <w:commentReference w:id="1389"/>
      </w:r>
      <w:commentRangeEnd w:id="1390"/>
      <w:r>
        <w:rPr>
          <w:rStyle w:val="CommentReference"/>
        </w:rPr>
        <w:commentReference w:id="1390"/>
      </w:r>
      <w:commentRangeEnd w:id="7325"/>
      <w:r>
        <w:rPr>
          <w:rStyle w:val="CommentReference"/>
        </w:rPr>
        <w:commentReference w:id="7325"/>
      </w:r>
      <w:commentRangeEnd w:id="7326"/>
      <w:r>
        <w:rPr>
          <w:rStyle w:val="CommentReference"/>
        </w:rPr>
        <w:commentReference w:id="7326"/>
      </w:r>
      <w:commentRangeEnd w:id="7327"/>
      <w:r>
        <w:rPr>
          <w:rStyle w:val="CommentReference"/>
        </w:rPr>
        <w:commentReference w:id="7327"/>
      </w:r>
    </w:p>
    <w:p w:rsidR="00601082" w:rsidRPr="00AE5186" w:rsidP="00601082" w14:paraId="0AAC4572" w14:textId="77777777">
      <w:pPr>
        <w:spacing w:line="360" w:lineRule="auto"/>
        <w:ind w:firstLine="420" w:firstLineChars="200"/>
        <w:jc w:val="left"/>
        <w:rPr>
          <w:rFonts w:ascii="宋体" w:hAnsi="宋体" w:cs="Calibri" w:hint="eastAsia"/>
          <w:b/>
          <w:bCs/>
          <w:szCs w:val="21"/>
          <w:u w:val="single"/>
        </w:rPr>
      </w:pPr>
      <w:commentRangeStart w:id="1391"/>
      <w:commentRangeStart w:id="1392"/>
      <w:commentRangeStart w:id="1393"/>
      <w:commentRangeStart w:id="1394"/>
      <w:commentRangeStart w:id="1395"/>
      <w:commentRangeStart w:id="1396"/>
      <w:commentRangeStart w:id="1397"/>
      <w:commentRangeStart w:id="1398"/>
      <w:commentRangeStart w:id="1399"/>
      <w:commentRangeStart w:id="1400"/>
      <w:commentRangeStart w:id="7328"/>
      <w:commentRangeStart w:id="7329"/>
      <w:commentRangeStart w:id="7330"/>
      <w:r w:rsidRPr="00AE5186">
        <w:rPr>
          <w:rFonts w:ascii="宋体" w:hAnsi="宋体" w:cs="Calibri" w:hint="eastAsia"/>
          <w:b/>
          <w:bCs/>
          <w:szCs w:val="21"/>
          <w:u w:val="single"/>
        </w:rPr>
        <w:t>（1）承包人应当按照《保障农民工工资支付条例》规定在项目所在地开立农民工专用账户，执行《云南省</w:t>
      </w:r>
      <w:r w:rsidRPr="00AE5186">
        <w:rPr>
          <w:rFonts w:ascii="宋体" w:hAnsi="宋体" w:cs="仿宋_GB2312" w:hint="eastAsia"/>
          <w:b/>
          <w:bCs/>
          <w:szCs w:val="21"/>
          <w:u w:val="single"/>
        </w:rPr>
        <w:t>〈</w:t>
      </w:r>
      <w:r w:rsidRPr="00AE5186">
        <w:rPr>
          <w:rFonts w:ascii="宋体" w:hAnsi="宋体" w:cs="Calibri" w:hint="eastAsia"/>
          <w:b/>
          <w:bCs/>
          <w:szCs w:val="21"/>
          <w:u w:val="single"/>
        </w:rPr>
        <w:t>工程建设领域农民工工资专用账户管理办法</w:t>
      </w:r>
      <w:r w:rsidRPr="00AE5186">
        <w:rPr>
          <w:rFonts w:ascii="宋体" w:hAnsi="宋体" w:cs="仿宋_GB2312" w:hint="eastAsia"/>
          <w:b/>
          <w:bCs/>
          <w:szCs w:val="21"/>
          <w:u w:val="single"/>
        </w:rPr>
        <w:t>〉</w:t>
      </w:r>
      <w:r w:rsidRPr="00AE5186">
        <w:rPr>
          <w:rFonts w:ascii="宋体" w:hAnsi="宋体" w:cs="Calibri" w:hint="eastAsia"/>
          <w:b/>
          <w:bCs/>
          <w:szCs w:val="21"/>
          <w:u w:val="single"/>
        </w:rPr>
        <w:t>实施细则》等相关规定。</w:t>
      </w:r>
      <w:commentRangeEnd w:id="1391"/>
      <w:r>
        <w:rPr>
          <w:rStyle w:val="CommentReference"/>
        </w:rPr>
        <w:commentReference w:id="1391"/>
      </w:r>
      <w:commentRangeEnd w:id="1392"/>
      <w:r>
        <w:rPr>
          <w:rStyle w:val="CommentReference"/>
        </w:rPr>
        <w:commentReference w:id="1392"/>
      </w:r>
      <w:commentRangeEnd w:id="1393"/>
      <w:r>
        <w:rPr>
          <w:rStyle w:val="CommentReference"/>
        </w:rPr>
        <w:commentReference w:id="1393"/>
      </w:r>
      <w:commentRangeEnd w:id="1394"/>
      <w:r>
        <w:rPr>
          <w:rStyle w:val="CommentReference"/>
        </w:rPr>
        <w:commentReference w:id="1394"/>
      </w:r>
      <w:commentRangeEnd w:id="1395"/>
      <w:r>
        <w:rPr>
          <w:rStyle w:val="CommentReference"/>
        </w:rPr>
        <w:commentReference w:id="1395"/>
      </w:r>
      <w:commentRangeEnd w:id="1396"/>
      <w:r>
        <w:rPr>
          <w:rStyle w:val="CommentReference"/>
        </w:rPr>
        <w:commentReference w:id="1396"/>
      </w:r>
      <w:commentRangeEnd w:id="1397"/>
      <w:r>
        <w:rPr>
          <w:rStyle w:val="CommentReference"/>
        </w:rPr>
        <w:commentReference w:id="1397"/>
      </w:r>
      <w:commentRangeEnd w:id="1398"/>
      <w:r>
        <w:rPr>
          <w:rStyle w:val="CommentReference"/>
        </w:rPr>
        <w:commentReference w:id="1398"/>
      </w:r>
      <w:commentRangeEnd w:id="1399"/>
      <w:r>
        <w:rPr>
          <w:rStyle w:val="CommentReference"/>
        </w:rPr>
        <w:commentReference w:id="1399"/>
      </w:r>
      <w:commentRangeEnd w:id="1400"/>
      <w:r>
        <w:rPr>
          <w:rStyle w:val="CommentReference"/>
        </w:rPr>
        <w:commentReference w:id="1400"/>
      </w:r>
      <w:commentRangeEnd w:id="7328"/>
      <w:r>
        <w:rPr>
          <w:rStyle w:val="CommentReference"/>
        </w:rPr>
        <w:commentReference w:id="7328"/>
      </w:r>
      <w:commentRangeEnd w:id="7329"/>
      <w:r>
        <w:rPr>
          <w:rStyle w:val="CommentReference"/>
        </w:rPr>
        <w:commentReference w:id="7329"/>
      </w:r>
      <w:commentRangeEnd w:id="7330"/>
      <w:r>
        <w:rPr>
          <w:rStyle w:val="CommentReference"/>
        </w:rPr>
        <w:commentReference w:id="7330"/>
      </w:r>
    </w:p>
    <w:p w:rsidR="00601082" w:rsidRPr="00AE5186" w:rsidP="00601082" w14:paraId="0DF0E7AE" w14:textId="77777777">
      <w:pPr>
        <w:spacing w:line="360" w:lineRule="auto"/>
        <w:ind w:firstLine="420" w:firstLineChars="200"/>
        <w:jc w:val="left"/>
        <w:rPr>
          <w:rFonts w:ascii="宋体" w:hAnsi="宋体" w:cs="仿宋_GB2312" w:hint="eastAsia"/>
          <w:b/>
          <w:bCs/>
          <w:szCs w:val="21"/>
          <w:u w:val="single"/>
        </w:rPr>
      </w:pPr>
      <w:commentRangeStart w:id="1401"/>
      <w:commentRangeStart w:id="1402"/>
      <w:commentRangeStart w:id="1403"/>
      <w:commentRangeStart w:id="1404"/>
      <w:commentRangeStart w:id="7331"/>
      <w:commentRangeStart w:id="7332"/>
      <w:commentRangeStart w:id="7333"/>
      <w:r w:rsidRPr="00AE5186">
        <w:rPr>
          <w:rFonts w:ascii="宋体" w:hAnsi="宋体" w:cs="Calibri" w:hint="eastAsia"/>
          <w:b/>
          <w:bCs/>
          <w:szCs w:val="21"/>
          <w:u w:val="single"/>
        </w:rPr>
        <w:t>（2）</w:t>
      </w:r>
      <w:r w:rsidRPr="00AE5186">
        <w:rPr>
          <w:rFonts w:ascii="宋体" w:hAnsi="宋体" w:cs="仿宋_GB2312" w:hint="eastAsia"/>
          <w:b/>
          <w:bCs/>
          <w:szCs w:val="21"/>
          <w:u w:val="single"/>
        </w:rPr>
        <w:t>项目开工之前承包人需向监理人报送“农民工实名制管理方案”，待审核批准之后，承包人严格按照审批方案实施。严格执行《云南省建筑工人实名制管理实施细则》及其他相关规定。</w:t>
      </w:r>
      <w:commentRangeEnd w:id="1401"/>
      <w:r>
        <w:rPr>
          <w:rStyle w:val="CommentReference"/>
        </w:rPr>
        <w:commentReference w:id="1401"/>
      </w:r>
      <w:commentRangeEnd w:id="1402"/>
      <w:r>
        <w:rPr>
          <w:rStyle w:val="CommentReference"/>
        </w:rPr>
        <w:commentReference w:id="1402"/>
      </w:r>
      <w:commentRangeEnd w:id="1403"/>
      <w:r>
        <w:rPr>
          <w:rStyle w:val="CommentReference"/>
        </w:rPr>
        <w:commentReference w:id="1403"/>
      </w:r>
      <w:commentRangeEnd w:id="1404"/>
      <w:r>
        <w:rPr>
          <w:rStyle w:val="CommentReference"/>
        </w:rPr>
        <w:commentReference w:id="1404"/>
      </w:r>
      <w:commentRangeEnd w:id="7331"/>
      <w:r>
        <w:rPr>
          <w:rStyle w:val="CommentReference"/>
        </w:rPr>
        <w:commentReference w:id="7331"/>
      </w:r>
      <w:commentRangeEnd w:id="7332"/>
      <w:r>
        <w:rPr>
          <w:rStyle w:val="CommentReference"/>
        </w:rPr>
        <w:commentReference w:id="7332"/>
      </w:r>
      <w:commentRangeEnd w:id="7333"/>
      <w:r>
        <w:rPr>
          <w:rStyle w:val="CommentReference"/>
        </w:rPr>
        <w:commentReference w:id="7333"/>
      </w:r>
    </w:p>
    <w:p w:rsidR="00601082" w:rsidRPr="00AE5186" w:rsidP="00601082" w14:paraId="6DF4B9B4" w14:textId="77777777">
      <w:pPr>
        <w:spacing w:line="360" w:lineRule="auto"/>
        <w:ind w:firstLine="420" w:firstLineChars="200"/>
        <w:jc w:val="left"/>
        <w:rPr>
          <w:rFonts w:ascii="宋体" w:hAnsi="宋体" w:cs="仿宋_GB2312" w:hint="eastAsia"/>
          <w:b/>
          <w:bCs/>
          <w:szCs w:val="21"/>
          <w:u w:val="single"/>
        </w:rPr>
      </w:pPr>
      <w:commentRangeStart w:id="1405"/>
      <w:commentRangeStart w:id="1406"/>
      <w:commentRangeStart w:id="1407"/>
      <w:commentRangeStart w:id="1408"/>
      <w:commentRangeStart w:id="7334"/>
      <w:commentRangeStart w:id="7335"/>
      <w:commentRangeStart w:id="7336"/>
      <w:r w:rsidRPr="00AE5186">
        <w:rPr>
          <w:rFonts w:ascii="宋体" w:hAnsi="宋体" w:cs="Calibri" w:hint="eastAsia"/>
          <w:b/>
          <w:bCs/>
          <w:szCs w:val="21"/>
          <w:u w:val="single"/>
        </w:rPr>
        <w:t>（3）</w:t>
      </w:r>
      <w:r w:rsidRPr="00AE5186">
        <w:rPr>
          <w:rFonts w:ascii="宋体" w:hAnsi="宋体" w:cs="仿宋_GB2312" w:hint="eastAsia"/>
          <w:b/>
          <w:bCs/>
          <w:szCs w:val="21"/>
          <w:u w:val="single"/>
        </w:rPr>
        <w:t>承包人在工程项目部应至少配备一名劳资专管员，负责所属工程项目劳动用工登记、劳动合同签订、考勤计量、工资结算支付等工作。</w:t>
      </w:r>
      <w:commentRangeEnd w:id="1405"/>
      <w:r>
        <w:rPr>
          <w:rStyle w:val="CommentReference"/>
        </w:rPr>
        <w:commentReference w:id="1405"/>
      </w:r>
      <w:commentRangeEnd w:id="1406"/>
      <w:r>
        <w:rPr>
          <w:rStyle w:val="CommentReference"/>
        </w:rPr>
        <w:commentReference w:id="1406"/>
      </w:r>
      <w:commentRangeEnd w:id="1407"/>
      <w:r>
        <w:rPr>
          <w:rStyle w:val="CommentReference"/>
        </w:rPr>
        <w:commentReference w:id="1407"/>
      </w:r>
      <w:commentRangeEnd w:id="1408"/>
      <w:r>
        <w:rPr>
          <w:rStyle w:val="CommentReference"/>
        </w:rPr>
        <w:commentReference w:id="1408"/>
      </w:r>
      <w:commentRangeEnd w:id="7334"/>
      <w:r>
        <w:rPr>
          <w:rStyle w:val="CommentReference"/>
        </w:rPr>
        <w:commentReference w:id="7334"/>
      </w:r>
      <w:commentRangeEnd w:id="7335"/>
      <w:r>
        <w:rPr>
          <w:rStyle w:val="CommentReference"/>
        </w:rPr>
        <w:commentReference w:id="7335"/>
      </w:r>
      <w:commentRangeEnd w:id="7336"/>
      <w:r>
        <w:rPr>
          <w:rStyle w:val="CommentReference"/>
        </w:rPr>
        <w:commentReference w:id="7336"/>
      </w:r>
    </w:p>
    <w:p w:rsidR="00601082" w:rsidRPr="00AE5186" w:rsidP="00601082" w14:paraId="608510C5" w14:textId="77777777">
      <w:pPr>
        <w:spacing w:line="360" w:lineRule="auto"/>
        <w:ind w:firstLine="420" w:firstLineChars="200"/>
        <w:jc w:val="left"/>
        <w:rPr>
          <w:rFonts w:ascii="宋体" w:hAnsi="宋体" w:cs="仿宋_GB2312" w:hint="eastAsia"/>
          <w:b/>
          <w:bCs/>
          <w:szCs w:val="21"/>
          <w:u w:val="single"/>
        </w:rPr>
      </w:pPr>
      <w:commentRangeStart w:id="1409"/>
      <w:commentRangeStart w:id="1410"/>
      <w:commentRangeStart w:id="1411"/>
      <w:commentRangeStart w:id="1412"/>
      <w:commentRangeStart w:id="1413"/>
      <w:commentRangeStart w:id="1414"/>
      <w:commentRangeStart w:id="1415"/>
      <w:commentRangeStart w:id="1416"/>
      <w:commentRangeStart w:id="1417"/>
      <w:commentRangeStart w:id="1418"/>
      <w:commentRangeStart w:id="1419"/>
      <w:commentRangeStart w:id="1420"/>
      <w:commentRangeStart w:id="7337"/>
      <w:commentRangeStart w:id="7338"/>
      <w:commentRangeStart w:id="7339"/>
      <w:r w:rsidRPr="00AE5186">
        <w:rPr>
          <w:rFonts w:ascii="宋体" w:hAnsi="宋体" w:cs="Calibri" w:hint="eastAsia"/>
          <w:b/>
          <w:bCs/>
          <w:szCs w:val="21"/>
          <w:u w:val="single"/>
        </w:rPr>
        <w:t>（4）</w:t>
      </w:r>
      <w:r w:rsidRPr="00AE5186">
        <w:rPr>
          <w:rFonts w:ascii="宋体" w:hAnsi="宋体" w:cs="仿宋_GB2312" w:hint="eastAsia"/>
          <w:b/>
          <w:bCs/>
          <w:szCs w:val="21"/>
          <w:u w:val="single"/>
        </w:rPr>
        <w:t>承包人需实行农民工工资（劳务费）与其他工程款分账管理制度，应在银行建立工资专户，专门用于发放农民工工资。承包人签订项目工程合同后，应自合同签订之日起30</w:t>
      </w:r>
      <w:r w:rsidRPr="00AE5186">
        <w:rPr>
          <w:rFonts w:ascii="宋体" w:hAnsi="宋体" w:cs="仿宋_GB2312" w:hint="eastAsia"/>
          <w:b/>
          <w:bCs/>
          <w:szCs w:val="21"/>
          <w:u w:val="single"/>
        </w:rPr>
        <w:t>日内凭已签订</w:t>
      </w:r>
      <w:r w:rsidRPr="00AE5186">
        <w:rPr>
          <w:rFonts w:ascii="宋体" w:hAnsi="宋体" w:cs="仿宋_GB2312" w:hint="eastAsia"/>
          <w:b/>
          <w:bCs/>
          <w:szCs w:val="21"/>
          <w:u w:val="single"/>
        </w:rPr>
        <w:t>的承包合同到工程建设项目所在地银行以承包人名义开立</w:t>
      </w:r>
      <w:r w:rsidRPr="00AE5186">
        <w:rPr>
          <w:rFonts w:ascii="宋体" w:hAnsi="宋体" w:cs="仿宋_GB2312" w:hint="eastAsia"/>
          <w:b/>
          <w:bCs/>
          <w:szCs w:val="21"/>
          <w:u w:val="single"/>
        </w:rPr>
        <w:t>非预算</w:t>
      </w:r>
      <w:r w:rsidRPr="00AE5186">
        <w:rPr>
          <w:rFonts w:ascii="宋体" w:hAnsi="宋体" w:cs="仿宋_GB2312" w:hint="eastAsia"/>
          <w:b/>
          <w:bCs/>
          <w:szCs w:val="21"/>
          <w:u w:val="single"/>
        </w:rPr>
        <w:t>单位专用存款账户作为农民工工资（劳务费）专用账户，并与建设单位、开户银行签订资金管理三方协议。资金的性质为农民工工资专项资金，只能用于发放农民工工资，不得将专用账户资金转入除本项目农民工本人银行账户以外的账户，不得为专用账户提供现金支取和其他转账结算服务。除法律另有规定外，专用账户资金不得因支付为本项目提供劳动的农民工工资之外的原因被查封、冻结或者划拨。</w:t>
      </w:r>
      <w:commentRangeEnd w:id="1409"/>
      <w:r>
        <w:rPr>
          <w:rStyle w:val="CommentReference"/>
        </w:rPr>
        <w:commentReference w:id="1409"/>
      </w:r>
      <w:commentRangeEnd w:id="1410"/>
      <w:r>
        <w:rPr>
          <w:rStyle w:val="CommentReference"/>
        </w:rPr>
        <w:commentReference w:id="1410"/>
      </w:r>
      <w:commentRangeEnd w:id="1411"/>
      <w:r>
        <w:rPr>
          <w:rStyle w:val="CommentReference"/>
        </w:rPr>
        <w:commentReference w:id="1411"/>
      </w:r>
      <w:commentRangeEnd w:id="1412"/>
      <w:r>
        <w:rPr>
          <w:rStyle w:val="CommentReference"/>
        </w:rPr>
        <w:commentReference w:id="1412"/>
      </w:r>
      <w:commentRangeEnd w:id="1413"/>
      <w:r>
        <w:rPr>
          <w:rStyle w:val="CommentReference"/>
        </w:rPr>
        <w:commentReference w:id="1413"/>
      </w:r>
      <w:commentRangeEnd w:id="1414"/>
      <w:r>
        <w:rPr>
          <w:rStyle w:val="CommentReference"/>
        </w:rPr>
        <w:commentReference w:id="1414"/>
      </w:r>
      <w:commentRangeEnd w:id="1415"/>
      <w:r>
        <w:rPr>
          <w:rStyle w:val="CommentReference"/>
        </w:rPr>
        <w:commentReference w:id="1415"/>
      </w:r>
      <w:commentRangeEnd w:id="1416"/>
      <w:r>
        <w:rPr>
          <w:rStyle w:val="CommentReference"/>
        </w:rPr>
        <w:commentReference w:id="1416"/>
      </w:r>
      <w:commentRangeEnd w:id="1417"/>
      <w:r>
        <w:rPr>
          <w:rStyle w:val="CommentReference"/>
        </w:rPr>
        <w:commentReference w:id="1417"/>
      </w:r>
      <w:commentRangeEnd w:id="1418"/>
      <w:r>
        <w:rPr>
          <w:rStyle w:val="CommentReference"/>
        </w:rPr>
        <w:commentReference w:id="1418"/>
      </w:r>
      <w:commentRangeEnd w:id="1419"/>
      <w:r>
        <w:rPr>
          <w:rStyle w:val="CommentReference"/>
        </w:rPr>
        <w:commentReference w:id="1419"/>
      </w:r>
      <w:commentRangeEnd w:id="1420"/>
      <w:r>
        <w:rPr>
          <w:rStyle w:val="CommentReference"/>
        </w:rPr>
        <w:commentReference w:id="1420"/>
      </w:r>
      <w:commentRangeEnd w:id="7337"/>
      <w:r>
        <w:rPr>
          <w:rStyle w:val="CommentReference"/>
        </w:rPr>
        <w:commentReference w:id="7337"/>
      </w:r>
      <w:commentRangeEnd w:id="7338"/>
      <w:r>
        <w:rPr>
          <w:rStyle w:val="CommentReference"/>
        </w:rPr>
        <w:commentReference w:id="7338"/>
      </w:r>
      <w:commentRangeEnd w:id="7339"/>
      <w:r>
        <w:rPr>
          <w:rStyle w:val="CommentReference"/>
        </w:rPr>
        <w:commentReference w:id="7339"/>
      </w:r>
    </w:p>
    <w:p w:rsidR="00601082" w:rsidRPr="00AE5186" w:rsidP="00601082" w14:paraId="6BE1426F" w14:textId="77777777">
      <w:pPr>
        <w:spacing w:line="360" w:lineRule="auto"/>
        <w:ind w:firstLine="420" w:firstLineChars="200"/>
        <w:jc w:val="left"/>
        <w:rPr>
          <w:rFonts w:ascii="宋体" w:hAnsi="宋体" w:cs="仿宋_GB2312" w:hint="eastAsia"/>
          <w:b/>
          <w:bCs/>
          <w:szCs w:val="21"/>
          <w:u w:val="single"/>
        </w:rPr>
      </w:pPr>
      <w:commentRangeStart w:id="1421"/>
      <w:commentRangeStart w:id="1422"/>
      <w:commentRangeStart w:id="7340"/>
      <w:commentRangeStart w:id="7341"/>
      <w:commentRangeStart w:id="7342"/>
      <w:r w:rsidRPr="00AE5186">
        <w:rPr>
          <w:rFonts w:ascii="宋体" w:hAnsi="宋体" w:cs="仿宋_GB2312" w:hint="eastAsia"/>
          <w:b/>
          <w:bCs/>
          <w:szCs w:val="21"/>
          <w:u w:val="single"/>
        </w:rPr>
        <w:t>（5）农民工工资必须按要求实行银行卡实名制支付。</w:t>
      </w:r>
      <w:commentRangeEnd w:id="1421"/>
      <w:r>
        <w:rPr>
          <w:rStyle w:val="CommentReference"/>
        </w:rPr>
        <w:commentReference w:id="1421"/>
      </w:r>
      <w:commentRangeEnd w:id="1422"/>
      <w:r>
        <w:rPr>
          <w:rStyle w:val="CommentReference"/>
        </w:rPr>
        <w:commentReference w:id="1422"/>
      </w:r>
      <w:commentRangeEnd w:id="7340"/>
      <w:r>
        <w:rPr>
          <w:rStyle w:val="CommentReference"/>
        </w:rPr>
        <w:commentReference w:id="7340"/>
      </w:r>
      <w:commentRangeEnd w:id="7341"/>
      <w:r>
        <w:rPr>
          <w:rStyle w:val="CommentReference"/>
        </w:rPr>
        <w:commentReference w:id="7341"/>
      </w:r>
      <w:commentRangeEnd w:id="7342"/>
      <w:r>
        <w:rPr>
          <w:rStyle w:val="CommentReference"/>
        </w:rPr>
        <w:commentReference w:id="7342"/>
      </w:r>
    </w:p>
    <w:p w:rsidR="00601082" w:rsidRPr="00AE5186" w:rsidP="00601082" w14:paraId="3BBE999B" w14:textId="77777777">
      <w:pPr>
        <w:spacing w:line="360" w:lineRule="auto"/>
        <w:ind w:firstLine="420" w:firstLineChars="200"/>
        <w:jc w:val="left"/>
        <w:rPr>
          <w:rFonts w:ascii="宋体" w:hAnsi="宋体" w:cs="仿宋_GB2312" w:hint="eastAsia"/>
          <w:b/>
          <w:bCs/>
          <w:szCs w:val="21"/>
          <w:u w:val="single"/>
        </w:rPr>
      </w:pPr>
      <w:commentRangeStart w:id="1423"/>
      <w:commentRangeStart w:id="1424"/>
      <w:commentRangeStart w:id="1425"/>
      <w:commentRangeStart w:id="1426"/>
      <w:commentRangeStart w:id="1427"/>
      <w:commentRangeStart w:id="1428"/>
      <w:commentRangeStart w:id="7343"/>
      <w:commentRangeStart w:id="7344"/>
      <w:commentRangeStart w:id="7345"/>
      <w:r w:rsidRPr="00AE5186">
        <w:rPr>
          <w:rFonts w:ascii="宋体" w:hAnsi="宋体" w:cs="仿宋_GB2312" w:hint="eastAsia"/>
          <w:b/>
          <w:bCs/>
          <w:szCs w:val="21"/>
          <w:u w:val="single"/>
        </w:rPr>
        <w:t>（6）建立农民工工资</w:t>
      </w:r>
      <w:r w:rsidRPr="00AE5186">
        <w:rPr>
          <w:rFonts w:ascii="宋体" w:hAnsi="宋体" w:cs="仿宋_GB2312" w:hint="eastAsia"/>
          <w:b/>
          <w:bCs/>
          <w:szCs w:val="21"/>
          <w:u w:val="single"/>
        </w:rPr>
        <w:t>支付台</w:t>
      </w:r>
      <w:r w:rsidRPr="00AE5186">
        <w:rPr>
          <w:rFonts w:ascii="宋体" w:hAnsi="宋体" w:cs="仿宋_GB2312" w:hint="eastAsia"/>
          <w:b/>
          <w:bCs/>
          <w:szCs w:val="21"/>
          <w:u w:val="single"/>
        </w:rPr>
        <w:t>账。</w:t>
      </w:r>
      <w:commentRangeEnd w:id="1423"/>
      <w:r>
        <w:rPr>
          <w:rStyle w:val="CommentReference"/>
        </w:rPr>
        <w:commentReference w:id="1423"/>
      </w:r>
      <w:commentRangeEnd w:id="1424"/>
      <w:r>
        <w:rPr>
          <w:rStyle w:val="CommentReference"/>
        </w:rPr>
        <w:commentReference w:id="1424"/>
      </w:r>
      <w:commentRangeEnd w:id="1425"/>
      <w:r>
        <w:rPr>
          <w:rStyle w:val="CommentReference"/>
        </w:rPr>
        <w:commentReference w:id="1425"/>
      </w:r>
      <w:commentRangeEnd w:id="1426"/>
      <w:r>
        <w:rPr>
          <w:rStyle w:val="CommentReference"/>
        </w:rPr>
        <w:commentReference w:id="1426"/>
      </w:r>
      <w:commentRangeEnd w:id="1427"/>
      <w:r>
        <w:rPr>
          <w:rStyle w:val="CommentReference"/>
        </w:rPr>
        <w:commentReference w:id="1427"/>
      </w:r>
      <w:commentRangeEnd w:id="1428"/>
      <w:r>
        <w:rPr>
          <w:rStyle w:val="CommentReference"/>
        </w:rPr>
        <w:commentReference w:id="1428"/>
      </w:r>
      <w:commentRangeEnd w:id="7343"/>
      <w:r>
        <w:rPr>
          <w:rStyle w:val="CommentReference"/>
        </w:rPr>
        <w:commentReference w:id="7343"/>
      </w:r>
      <w:commentRangeEnd w:id="7344"/>
      <w:r>
        <w:rPr>
          <w:rStyle w:val="CommentReference"/>
        </w:rPr>
        <w:commentReference w:id="7344"/>
      </w:r>
      <w:commentRangeEnd w:id="7345"/>
      <w:r>
        <w:rPr>
          <w:rStyle w:val="CommentReference"/>
        </w:rPr>
        <w:commentReference w:id="7345"/>
      </w:r>
    </w:p>
    <w:p w:rsidR="00601082" w:rsidRPr="00AE5186" w:rsidP="00601082" w14:paraId="1A179DC3" w14:textId="77777777">
      <w:pPr>
        <w:spacing w:line="360" w:lineRule="auto"/>
        <w:ind w:firstLine="420" w:firstLineChars="200"/>
        <w:jc w:val="left"/>
        <w:rPr>
          <w:rFonts w:ascii="宋体" w:hAnsi="宋体" w:cs="仿宋_GB2312" w:hint="eastAsia"/>
          <w:b/>
          <w:bCs/>
          <w:szCs w:val="21"/>
          <w:u w:val="single"/>
        </w:rPr>
      </w:pPr>
      <w:commentRangeStart w:id="1429"/>
      <w:commentRangeStart w:id="1430"/>
      <w:commentRangeStart w:id="1431"/>
      <w:commentRangeStart w:id="1432"/>
      <w:commentRangeStart w:id="1433"/>
      <w:commentRangeStart w:id="1434"/>
      <w:commentRangeStart w:id="7346"/>
      <w:commentRangeStart w:id="7347"/>
      <w:commentRangeStart w:id="7348"/>
      <w:r w:rsidRPr="00AE5186">
        <w:rPr>
          <w:rFonts w:ascii="宋体" w:hAnsi="宋体" w:cs="仿宋_GB2312" w:hint="eastAsia"/>
          <w:b/>
          <w:bCs/>
          <w:szCs w:val="21"/>
          <w:u w:val="single"/>
        </w:rPr>
        <w:t>（7）每次申报进度款时向发包人提交农民工工资</w:t>
      </w:r>
      <w:r w:rsidRPr="00AE5186">
        <w:rPr>
          <w:rFonts w:ascii="宋体" w:hAnsi="宋体" w:cs="仿宋_GB2312" w:hint="eastAsia"/>
          <w:b/>
          <w:bCs/>
          <w:szCs w:val="21"/>
          <w:u w:val="single"/>
        </w:rPr>
        <w:t>支付台账及</w:t>
      </w:r>
      <w:r w:rsidRPr="00AE5186">
        <w:rPr>
          <w:rFonts w:ascii="宋体" w:hAnsi="宋体" w:cs="仿宋_GB2312" w:hint="eastAsia"/>
          <w:b/>
          <w:bCs/>
          <w:szCs w:val="21"/>
          <w:u w:val="single"/>
        </w:rPr>
        <w:t>支付承诺书。</w:t>
      </w:r>
      <w:commentRangeEnd w:id="1429"/>
      <w:r>
        <w:rPr>
          <w:rStyle w:val="CommentReference"/>
        </w:rPr>
        <w:commentReference w:id="1429"/>
      </w:r>
      <w:commentRangeEnd w:id="1430"/>
      <w:r>
        <w:rPr>
          <w:rStyle w:val="CommentReference"/>
        </w:rPr>
        <w:commentReference w:id="1430"/>
      </w:r>
      <w:commentRangeEnd w:id="1431"/>
      <w:r>
        <w:rPr>
          <w:rStyle w:val="CommentReference"/>
        </w:rPr>
        <w:commentReference w:id="1431"/>
      </w:r>
      <w:commentRangeEnd w:id="1432"/>
      <w:r>
        <w:rPr>
          <w:rStyle w:val="CommentReference"/>
        </w:rPr>
        <w:commentReference w:id="1432"/>
      </w:r>
      <w:commentRangeEnd w:id="1433"/>
      <w:r>
        <w:rPr>
          <w:rStyle w:val="CommentReference"/>
        </w:rPr>
        <w:commentReference w:id="1433"/>
      </w:r>
      <w:commentRangeEnd w:id="1434"/>
      <w:r>
        <w:rPr>
          <w:rStyle w:val="CommentReference"/>
        </w:rPr>
        <w:commentReference w:id="1434"/>
      </w:r>
      <w:commentRangeEnd w:id="7346"/>
      <w:r>
        <w:rPr>
          <w:rStyle w:val="CommentReference"/>
        </w:rPr>
        <w:commentReference w:id="7346"/>
      </w:r>
      <w:commentRangeEnd w:id="7347"/>
      <w:r>
        <w:rPr>
          <w:rStyle w:val="CommentReference"/>
        </w:rPr>
        <w:commentReference w:id="7347"/>
      </w:r>
      <w:commentRangeEnd w:id="7348"/>
      <w:r>
        <w:rPr>
          <w:rStyle w:val="CommentReference"/>
        </w:rPr>
        <w:commentReference w:id="7348"/>
      </w:r>
    </w:p>
    <w:p w:rsidR="00601082" w:rsidRPr="00AE5186" w:rsidP="00601082" w14:paraId="170BFC23" w14:textId="77777777">
      <w:pPr>
        <w:spacing w:line="360" w:lineRule="auto"/>
        <w:ind w:firstLine="420" w:firstLineChars="200"/>
        <w:jc w:val="left"/>
        <w:rPr>
          <w:rFonts w:ascii="宋体" w:hAnsi="宋体" w:cs="仿宋_GB2312" w:hint="eastAsia"/>
          <w:b/>
          <w:bCs/>
          <w:szCs w:val="21"/>
          <w:u w:val="single"/>
        </w:rPr>
      </w:pPr>
      <w:commentRangeStart w:id="1435"/>
      <w:commentRangeStart w:id="1436"/>
      <w:commentRangeStart w:id="7349"/>
      <w:commentRangeStart w:id="7350"/>
      <w:commentRangeStart w:id="7351"/>
      <w:r w:rsidRPr="00AE5186">
        <w:rPr>
          <w:rFonts w:ascii="宋体" w:hAnsi="宋体" w:cs="仿宋_GB2312" w:hint="eastAsia"/>
          <w:b/>
          <w:bCs/>
          <w:szCs w:val="21"/>
          <w:u w:val="single"/>
        </w:rPr>
        <w:t>（8）合同履行过程中，承包人拖欠工人工资的，发包人有权代付并在工程款中扣回。</w:t>
      </w:r>
      <w:commentRangeEnd w:id="1435"/>
      <w:r>
        <w:rPr>
          <w:rStyle w:val="CommentReference"/>
        </w:rPr>
        <w:commentReference w:id="1435"/>
      </w:r>
      <w:commentRangeEnd w:id="1436"/>
      <w:r>
        <w:rPr>
          <w:rStyle w:val="CommentReference"/>
        </w:rPr>
        <w:commentReference w:id="1436"/>
      </w:r>
      <w:commentRangeEnd w:id="7349"/>
      <w:r>
        <w:rPr>
          <w:rStyle w:val="CommentReference"/>
        </w:rPr>
        <w:commentReference w:id="7349"/>
      </w:r>
      <w:commentRangeEnd w:id="7350"/>
      <w:r>
        <w:rPr>
          <w:rStyle w:val="CommentReference"/>
        </w:rPr>
        <w:commentReference w:id="7350"/>
      </w:r>
      <w:commentRangeEnd w:id="7351"/>
      <w:r>
        <w:rPr>
          <w:rStyle w:val="CommentReference"/>
        </w:rPr>
        <w:commentReference w:id="7351"/>
      </w:r>
    </w:p>
    <w:p w:rsidR="00601082" w:rsidRPr="00AE5186" w:rsidP="00601082" w14:paraId="41D48A54" w14:textId="77777777">
      <w:pPr>
        <w:spacing w:line="360" w:lineRule="auto"/>
        <w:ind w:firstLine="420" w:firstLineChars="200"/>
        <w:jc w:val="left"/>
        <w:rPr>
          <w:rFonts w:ascii="宋体" w:hAnsi="宋体" w:cs="仿宋_GB2312" w:hint="eastAsia"/>
          <w:b/>
          <w:bCs/>
          <w:szCs w:val="21"/>
          <w:u w:val="single"/>
        </w:rPr>
      </w:pPr>
      <w:commentRangeStart w:id="1437"/>
      <w:commentRangeStart w:id="1438"/>
      <w:commentRangeStart w:id="7352"/>
      <w:commentRangeStart w:id="7353"/>
      <w:commentRangeStart w:id="7354"/>
      <w:r w:rsidRPr="00AE5186">
        <w:rPr>
          <w:rFonts w:ascii="宋体" w:hAnsi="宋体" w:cs="仿宋_GB2312" w:hint="eastAsia"/>
          <w:b/>
          <w:bCs/>
          <w:szCs w:val="21"/>
          <w:u w:val="single"/>
        </w:rPr>
        <w:t>（9）承包人违反关于民工工资支付的规定，被民工投诉属实的，承包人必须在3天内予以发放拖欠的款项。若继续拖延被投诉2次及以上，经查实，承包人必须承担50000元/次违约金。若仍然不予整改并发放拖欠的款项，使民工采取停工、集聚围阻发包人办公地点甚至政府办公部门等行动的，承包人承担100000元／次的违约金；拒不采取切实有效的措施整改的，或整改效果不明显的，发包人有权解除合同，并要求承包人赔偿由此造成的损失。</w:t>
      </w:r>
      <w:commentRangeEnd w:id="1437"/>
      <w:r>
        <w:rPr>
          <w:rStyle w:val="CommentReference"/>
        </w:rPr>
        <w:commentReference w:id="1437"/>
      </w:r>
      <w:commentRangeEnd w:id="1438"/>
      <w:r>
        <w:rPr>
          <w:rStyle w:val="CommentReference"/>
        </w:rPr>
        <w:commentReference w:id="1438"/>
      </w:r>
      <w:commentRangeEnd w:id="7352"/>
      <w:r>
        <w:rPr>
          <w:rStyle w:val="CommentReference"/>
        </w:rPr>
        <w:commentReference w:id="7352"/>
      </w:r>
      <w:commentRangeEnd w:id="7353"/>
      <w:r>
        <w:rPr>
          <w:rStyle w:val="CommentReference"/>
        </w:rPr>
        <w:commentReference w:id="7353"/>
      </w:r>
      <w:commentRangeEnd w:id="7354"/>
      <w:r>
        <w:rPr>
          <w:rStyle w:val="CommentReference"/>
        </w:rPr>
        <w:commentReference w:id="7354"/>
      </w:r>
    </w:p>
    <w:p w:rsidR="00601082" w:rsidRPr="00AE5186" w:rsidP="00601082" w14:paraId="11CB9A86" w14:textId="77777777">
      <w:pPr>
        <w:spacing w:line="360" w:lineRule="auto"/>
        <w:ind w:firstLine="420" w:firstLineChars="200"/>
        <w:jc w:val="left"/>
        <w:rPr>
          <w:rFonts w:ascii="宋体" w:hAnsi="宋体" w:cs="仿宋_GB2312" w:hint="eastAsia"/>
          <w:b/>
          <w:bCs/>
          <w:szCs w:val="21"/>
          <w:u w:val="single"/>
        </w:rPr>
      </w:pPr>
      <w:commentRangeStart w:id="1439"/>
      <w:commentRangeStart w:id="1440"/>
      <w:commentRangeStart w:id="7355"/>
      <w:commentRangeStart w:id="7356"/>
      <w:commentRangeStart w:id="7357"/>
      <w:r w:rsidRPr="00AE5186">
        <w:rPr>
          <w:rFonts w:ascii="宋体" w:hAnsi="宋体" w:cs="仿宋_GB2312" w:hint="eastAsia"/>
          <w:b/>
          <w:bCs/>
          <w:szCs w:val="21"/>
          <w:u w:val="single"/>
        </w:rPr>
        <w:t>21.5在工程实施过程中，承包人不能因材料价格审核、进度款审核等方面存在争议而拖延材料采购及工程施工，否则造成的工期延误责任按工期延误违约责任承担。</w:t>
      </w:r>
      <w:commentRangeEnd w:id="1439"/>
      <w:r>
        <w:rPr>
          <w:rStyle w:val="CommentReference"/>
        </w:rPr>
        <w:commentReference w:id="1439"/>
      </w:r>
      <w:commentRangeEnd w:id="1440"/>
      <w:r>
        <w:rPr>
          <w:rStyle w:val="CommentReference"/>
        </w:rPr>
        <w:commentReference w:id="1440"/>
      </w:r>
      <w:commentRangeEnd w:id="7355"/>
      <w:r>
        <w:rPr>
          <w:rStyle w:val="CommentReference"/>
        </w:rPr>
        <w:commentReference w:id="7355"/>
      </w:r>
      <w:commentRangeEnd w:id="7356"/>
      <w:r>
        <w:rPr>
          <w:rStyle w:val="CommentReference"/>
        </w:rPr>
        <w:commentReference w:id="7356"/>
      </w:r>
      <w:commentRangeEnd w:id="7357"/>
      <w:r>
        <w:rPr>
          <w:rStyle w:val="CommentReference"/>
        </w:rPr>
        <w:commentReference w:id="7357"/>
      </w:r>
    </w:p>
    <w:p w:rsidR="00601082" w:rsidRPr="00AE5186" w:rsidP="00601082" w14:paraId="4AF3D0A2" w14:textId="77777777">
      <w:pPr>
        <w:spacing w:line="360" w:lineRule="auto"/>
        <w:ind w:firstLine="420" w:firstLineChars="200"/>
        <w:jc w:val="left"/>
        <w:rPr>
          <w:rFonts w:ascii="宋体" w:hAnsi="宋体" w:cs="仿宋_GB2312" w:hint="eastAsia"/>
          <w:b/>
          <w:bCs/>
          <w:szCs w:val="21"/>
          <w:u w:val="single"/>
        </w:rPr>
      </w:pPr>
      <w:commentRangeStart w:id="1441"/>
      <w:commentRangeStart w:id="1442"/>
      <w:commentRangeStart w:id="7358"/>
      <w:commentRangeStart w:id="7359"/>
      <w:commentRangeStart w:id="7360"/>
      <w:r w:rsidRPr="00AE5186">
        <w:rPr>
          <w:rFonts w:ascii="宋体" w:hAnsi="宋体" w:cs="仿宋_GB2312" w:hint="eastAsia"/>
          <w:b/>
          <w:bCs/>
          <w:szCs w:val="21"/>
          <w:u w:val="single"/>
        </w:rPr>
        <w:t>21.6承包人必须按照相关规定做好危险性较大分部分项工程相关事宜。</w:t>
      </w:r>
      <w:commentRangeEnd w:id="1441"/>
      <w:r>
        <w:rPr>
          <w:rStyle w:val="CommentReference"/>
        </w:rPr>
        <w:commentReference w:id="1441"/>
      </w:r>
      <w:commentRangeEnd w:id="1442"/>
      <w:r>
        <w:rPr>
          <w:rStyle w:val="CommentReference"/>
        </w:rPr>
        <w:commentReference w:id="1442"/>
      </w:r>
      <w:commentRangeEnd w:id="7358"/>
      <w:r>
        <w:rPr>
          <w:rStyle w:val="CommentReference"/>
        </w:rPr>
        <w:commentReference w:id="7358"/>
      </w:r>
      <w:commentRangeEnd w:id="7359"/>
      <w:r>
        <w:rPr>
          <w:rStyle w:val="CommentReference"/>
        </w:rPr>
        <w:commentReference w:id="7359"/>
      </w:r>
      <w:commentRangeEnd w:id="7360"/>
      <w:r>
        <w:rPr>
          <w:rStyle w:val="CommentReference"/>
        </w:rPr>
        <w:commentReference w:id="7360"/>
      </w:r>
    </w:p>
    <w:p w:rsidR="00601082" w:rsidRPr="00AE5186" w:rsidP="00601082" w14:paraId="0697BB69" w14:textId="77777777">
      <w:pPr>
        <w:spacing w:line="360" w:lineRule="auto"/>
        <w:ind w:firstLine="420" w:firstLineChars="200"/>
        <w:jc w:val="left"/>
        <w:rPr>
          <w:rFonts w:ascii="宋体" w:hAnsi="宋体" w:cs="仿宋_GB2312" w:hint="eastAsia"/>
          <w:b/>
          <w:bCs/>
          <w:szCs w:val="21"/>
          <w:u w:val="single"/>
        </w:rPr>
      </w:pPr>
      <w:commentRangeStart w:id="1443"/>
      <w:commentRangeStart w:id="1444"/>
      <w:commentRangeStart w:id="7361"/>
      <w:commentRangeStart w:id="7362"/>
      <w:commentRangeStart w:id="7363"/>
      <w:r w:rsidRPr="00AE5186">
        <w:rPr>
          <w:rFonts w:ascii="宋体" w:hAnsi="宋体" w:cs="仿宋_GB2312" w:hint="eastAsia"/>
          <w:b/>
          <w:bCs/>
          <w:szCs w:val="21"/>
          <w:u w:val="single"/>
        </w:rPr>
        <w:t>21.7本工程在实施过程中由承包人报送的一切经济文件，均应由发包人、监理人、承包人、跟踪造价单位（如果有）签字盖章，否则无效。</w:t>
      </w:r>
      <w:commentRangeEnd w:id="1443"/>
      <w:r>
        <w:rPr>
          <w:rStyle w:val="CommentReference"/>
        </w:rPr>
        <w:commentReference w:id="1443"/>
      </w:r>
      <w:commentRangeEnd w:id="1444"/>
      <w:r>
        <w:rPr>
          <w:rStyle w:val="CommentReference"/>
        </w:rPr>
        <w:commentReference w:id="1444"/>
      </w:r>
      <w:commentRangeEnd w:id="7361"/>
      <w:r>
        <w:rPr>
          <w:rStyle w:val="CommentReference"/>
        </w:rPr>
        <w:commentReference w:id="7361"/>
      </w:r>
      <w:commentRangeEnd w:id="7362"/>
      <w:r>
        <w:rPr>
          <w:rStyle w:val="CommentReference"/>
        </w:rPr>
        <w:commentReference w:id="7362"/>
      </w:r>
      <w:commentRangeEnd w:id="7363"/>
      <w:r>
        <w:rPr>
          <w:rStyle w:val="CommentReference"/>
        </w:rPr>
        <w:commentReference w:id="7363"/>
      </w:r>
    </w:p>
    <w:p w:rsidR="00601082" w:rsidRPr="00AE5186" w:rsidP="00601082" w14:paraId="05FD557C" w14:textId="77777777">
      <w:pPr>
        <w:spacing w:line="360" w:lineRule="auto"/>
        <w:ind w:firstLine="420" w:firstLineChars="200"/>
        <w:jc w:val="left"/>
        <w:rPr>
          <w:rFonts w:ascii="宋体" w:hAnsi="宋体" w:cs="仿宋_GB2312" w:hint="eastAsia"/>
          <w:b/>
          <w:bCs/>
          <w:szCs w:val="21"/>
          <w:u w:val="single"/>
        </w:rPr>
      </w:pPr>
      <w:commentRangeStart w:id="1445"/>
      <w:commentRangeStart w:id="1446"/>
      <w:commentRangeStart w:id="7364"/>
      <w:commentRangeStart w:id="7365"/>
      <w:commentRangeStart w:id="7366"/>
      <w:r w:rsidRPr="00AE5186">
        <w:rPr>
          <w:rFonts w:ascii="宋体" w:hAnsi="宋体" w:cs="仿宋_GB2312" w:hint="eastAsia"/>
          <w:b/>
          <w:bCs/>
          <w:szCs w:val="21"/>
          <w:u w:val="single"/>
        </w:rPr>
        <w:t>21.8配套设备、消耗品要求及长期供应优惠条件</w:t>
      </w:r>
      <w:commentRangeEnd w:id="1445"/>
      <w:r>
        <w:rPr>
          <w:rStyle w:val="CommentReference"/>
        </w:rPr>
        <w:commentReference w:id="1445"/>
      </w:r>
      <w:commentRangeEnd w:id="1446"/>
      <w:r>
        <w:rPr>
          <w:rStyle w:val="CommentReference"/>
        </w:rPr>
        <w:commentReference w:id="1446"/>
      </w:r>
      <w:commentRangeEnd w:id="7364"/>
      <w:r>
        <w:rPr>
          <w:rStyle w:val="CommentReference"/>
        </w:rPr>
        <w:commentReference w:id="7364"/>
      </w:r>
      <w:commentRangeEnd w:id="7365"/>
      <w:r>
        <w:rPr>
          <w:rStyle w:val="CommentReference"/>
        </w:rPr>
        <w:commentReference w:id="7365"/>
      </w:r>
      <w:commentRangeEnd w:id="7366"/>
      <w:r>
        <w:rPr>
          <w:rStyle w:val="CommentReference"/>
        </w:rPr>
        <w:commentReference w:id="7366"/>
      </w:r>
    </w:p>
    <w:p w:rsidR="00601082" w:rsidRPr="00AE5186" w:rsidP="00601082" w14:paraId="62C51B36" w14:textId="77777777">
      <w:pPr>
        <w:spacing w:line="360" w:lineRule="auto"/>
        <w:ind w:firstLine="420" w:firstLineChars="200"/>
        <w:jc w:val="left"/>
        <w:rPr>
          <w:rFonts w:ascii="宋体" w:hAnsi="宋体" w:cs="仿宋_GB2312" w:hint="eastAsia"/>
          <w:b/>
          <w:bCs/>
          <w:szCs w:val="21"/>
          <w:u w:val="single"/>
        </w:rPr>
      </w:pPr>
      <w:commentRangeStart w:id="1447"/>
      <w:commentRangeStart w:id="1448"/>
      <w:commentRangeStart w:id="7367"/>
      <w:commentRangeStart w:id="7368"/>
      <w:commentRangeStart w:id="7369"/>
      <w:r w:rsidRPr="00AE5186">
        <w:rPr>
          <w:rFonts w:ascii="宋体" w:hAnsi="宋体" w:cs="仿宋_GB2312" w:hint="eastAsia"/>
          <w:b/>
          <w:bCs/>
          <w:szCs w:val="21"/>
          <w:u w:val="single"/>
        </w:rPr>
        <w:t>承包人承诺向发包人提供的配套设备、消耗品严格按照招投标文件执行，不高于市场同类产品的价格。</w:t>
      </w:r>
      <w:commentRangeEnd w:id="1447"/>
      <w:r>
        <w:rPr>
          <w:rStyle w:val="CommentReference"/>
        </w:rPr>
        <w:commentReference w:id="1447"/>
      </w:r>
      <w:commentRangeEnd w:id="1448"/>
      <w:r>
        <w:rPr>
          <w:rStyle w:val="CommentReference"/>
        </w:rPr>
        <w:commentReference w:id="1448"/>
      </w:r>
      <w:commentRangeEnd w:id="7367"/>
      <w:r>
        <w:rPr>
          <w:rStyle w:val="CommentReference"/>
        </w:rPr>
        <w:commentReference w:id="7367"/>
      </w:r>
      <w:commentRangeEnd w:id="7368"/>
      <w:r>
        <w:rPr>
          <w:rStyle w:val="CommentReference"/>
        </w:rPr>
        <w:commentReference w:id="7368"/>
      </w:r>
      <w:commentRangeEnd w:id="7369"/>
      <w:r>
        <w:rPr>
          <w:rStyle w:val="CommentReference"/>
        </w:rPr>
        <w:commentReference w:id="7369"/>
      </w:r>
    </w:p>
    <w:p w:rsidR="00601082" w:rsidRPr="00AE5186" w:rsidP="00601082" w14:paraId="3EB1C40E" w14:textId="77777777">
      <w:pPr>
        <w:spacing w:line="360" w:lineRule="auto"/>
        <w:ind w:firstLine="420" w:firstLineChars="200"/>
        <w:jc w:val="left"/>
        <w:rPr>
          <w:rFonts w:ascii="宋体" w:hAnsi="宋体" w:cs="仿宋_GB2312" w:hint="eastAsia"/>
          <w:b/>
          <w:bCs/>
          <w:szCs w:val="21"/>
          <w:u w:val="single"/>
        </w:rPr>
      </w:pPr>
      <w:commentRangeStart w:id="1449"/>
      <w:commentRangeStart w:id="1450"/>
      <w:commentRangeStart w:id="7370"/>
      <w:commentRangeStart w:id="7371"/>
      <w:commentRangeStart w:id="7372"/>
      <w:r w:rsidRPr="00AE5186">
        <w:rPr>
          <w:rFonts w:ascii="宋体" w:hAnsi="宋体" w:cs="仿宋_GB2312" w:hint="eastAsia"/>
          <w:b/>
          <w:bCs/>
          <w:szCs w:val="21"/>
          <w:u w:val="single"/>
        </w:rPr>
        <w:t>21.9备品备件（含易损件）要求及长期供应优惠条件</w:t>
      </w:r>
      <w:commentRangeEnd w:id="1449"/>
      <w:r>
        <w:rPr>
          <w:rStyle w:val="CommentReference"/>
        </w:rPr>
        <w:commentReference w:id="1449"/>
      </w:r>
      <w:commentRangeEnd w:id="1450"/>
      <w:r>
        <w:rPr>
          <w:rStyle w:val="CommentReference"/>
        </w:rPr>
        <w:commentReference w:id="1450"/>
      </w:r>
      <w:commentRangeEnd w:id="7370"/>
      <w:r>
        <w:rPr>
          <w:rStyle w:val="CommentReference"/>
        </w:rPr>
        <w:commentReference w:id="7370"/>
      </w:r>
      <w:commentRangeEnd w:id="7371"/>
      <w:r>
        <w:rPr>
          <w:rStyle w:val="CommentReference"/>
        </w:rPr>
        <w:commentReference w:id="7371"/>
      </w:r>
      <w:commentRangeEnd w:id="7372"/>
      <w:r>
        <w:rPr>
          <w:rStyle w:val="CommentReference"/>
        </w:rPr>
        <w:commentReference w:id="7372"/>
      </w:r>
    </w:p>
    <w:p w:rsidR="00601082" w:rsidRPr="00AE5186" w:rsidP="00601082" w14:paraId="44BB13F8" w14:textId="77777777">
      <w:pPr>
        <w:spacing w:line="360" w:lineRule="auto"/>
        <w:ind w:firstLine="420" w:firstLineChars="200"/>
        <w:jc w:val="left"/>
        <w:rPr>
          <w:rFonts w:ascii="宋体" w:hAnsi="宋体" w:cs="仿宋_GB2312" w:hint="eastAsia"/>
          <w:b/>
          <w:bCs/>
          <w:szCs w:val="21"/>
          <w:u w:val="single"/>
        </w:rPr>
      </w:pPr>
      <w:commentRangeStart w:id="1451"/>
      <w:commentRangeStart w:id="1452"/>
      <w:commentRangeStart w:id="7373"/>
      <w:commentRangeStart w:id="7374"/>
      <w:commentRangeStart w:id="7375"/>
      <w:r w:rsidRPr="00AE5186">
        <w:rPr>
          <w:rFonts w:ascii="宋体" w:hAnsi="宋体" w:cs="仿宋_GB2312" w:hint="eastAsia"/>
          <w:b/>
          <w:bCs/>
          <w:szCs w:val="21"/>
          <w:u w:val="single"/>
        </w:rPr>
        <w:t>承包人承诺向发包人提供的备品备件（含易损件）严格按照招投标文件执行，不高于市场同类产品的价格。</w:t>
      </w:r>
      <w:commentRangeEnd w:id="1451"/>
      <w:r>
        <w:rPr>
          <w:rStyle w:val="CommentReference"/>
        </w:rPr>
        <w:commentReference w:id="1451"/>
      </w:r>
      <w:commentRangeEnd w:id="1452"/>
      <w:r>
        <w:rPr>
          <w:rStyle w:val="CommentReference"/>
        </w:rPr>
        <w:commentReference w:id="1452"/>
      </w:r>
      <w:commentRangeEnd w:id="7373"/>
      <w:r>
        <w:rPr>
          <w:rStyle w:val="CommentReference"/>
        </w:rPr>
        <w:commentReference w:id="7373"/>
      </w:r>
      <w:commentRangeEnd w:id="7374"/>
      <w:r>
        <w:rPr>
          <w:rStyle w:val="CommentReference"/>
        </w:rPr>
        <w:commentReference w:id="7374"/>
      </w:r>
      <w:commentRangeEnd w:id="7375"/>
      <w:r>
        <w:rPr>
          <w:rStyle w:val="CommentReference"/>
        </w:rPr>
        <w:commentReference w:id="7375"/>
      </w:r>
    </w:p>
    <w:p w:rsidR="00601082" w:rsidRPr="00AE5186" w:rsidP="00601082" w14:paraId="57F9E47D" w14:textId="77777777">
      <w:pPr>
        <w:spacing w:line="360" w:lineRule="auto"/>
        <w:ind w:firstLine="490"/>
        <w:rPr>
          <w:rFonts w:ascii="宋体" w:hAnsi="宋体" w:cs="仿宋_GB2312" w:hint="eastAsia"/>
          <w:b/>
          <w:bCs/>
          <w:szCs w:val="21"/>
          <w:u w:val="single"/>
        </w:rPr>
      </w:pPr>
      <w:commentRangeStart w:id="1453"/>
      <w:commentRangeStart w:id="1454"/>
      <w:commentRangeStart w:id="1455"/>
      <w:commentRangeStart w:id="1456"/>
      <w:commentRangeStart w:id="1457"/>
      <w:commentRangeStart w:id="1458"/>
      <w:commentRangeStart w:id="7376"/>
      <w:r w:rsidRPr="00AE5186">
        <w:rPr>
          <w:rFonts w:ascii="宋体" w:hAnsi="宋体" w:cs="仿宋_GB2312" w:hint="eastAsia"/>
          <w:b/>
          <w:bCs/>
          <w:szCs w:val="21"/>
          <w:u w:val="single"/>
        </w:rPr>
        <w:t>21.10承包人在合同签订后需根据项目情况按发包人要求对部分改造项目进行深化设计，充分考虑设计深度和规模，合理设计，不得超额设计（该项相关费用含在工程施工费用内，</w:t>
      </w:r>
      <w:r w:rsidRPr="00AE5186">
        <w:rPr>
          <w:rFonts w:ascii="宋体" w:hAnsi="宋体" w:cs="仿宋_GB2312" w:hint="eastAsia"/>
          <w:b/>
          <w:bCs/>
          <w:szCs w:val="21"/>
          <w:u w:val="single"/>
        </w:rPr>
        <w:t>不</w:t>
      </w:r>
      <w:r w:rsidRPr="00AE5186">
        <w:rPr>
          <w:rFonts w:ascii="宋体" w:hAnsi="宋体" w:cs="仿宋_GB2312" w:hint="eastAsia"/>
          <w:b/>
          <w:bCs/>
          <w:szCs w:val="21"/>
          <w:u w:val="single"/>
        </w:rPr>
        <w:t>另计算）。</w:t>
      </w:r>
      <w:r w:rsidRPr="00AE5186">
        <w:rPr>
          <w:rFonts w:ascii="宋体" w:hAnsi="宋体" w:cs="仿宋_GB2312" w:hint="eastAsia"/>
          <w:b/>
          <w:bCs/>
          <w:szCs w:val="21"/>
          <w:u w:val="single"/>
        </w:rPr>
        <w:fldChar w:fldCharType="begin"/>
      </w:r>
      <w:r w:rsidRPr="00AE5186">
        <w:rPr>
          <w:rFonts w:ascii="宋体" w:hAnsi="宋体" w:cs="仿宋_GB2312" w:hint="eastAsia"/>
          <w:b/>
          <w:bCs/>
          <w:szCs w:val="21"/>
          <w:u w:val="single"/>
        </w:rPr>
        <w:instrText xml:space="preserve"> AUTOTEXT  input408 \* MERGEFORMAT </w:instrText>
      </w:r>
      <w:r w:rsidRPr="00AE5186">
        <w:rPr>
          <w:rFonts w:ascii="宋体" w:hAnsi="宋体" w:cs="仿宋_GB2312" w:hint="eastAsia"/>
          <w:b/>
          <w:bCs/>
          <w:szCs w:val="21"/>
          <w:u w:val="single"/>
        </w:rPr>
        <w:fldChar w:fldCharType="separate"/>
      </w:r>
      <w:r w:rsidRPr="00AE5186">
        <w:rPr>
          <w:rFonts w:ascii="宋体" w:hAnsi="宋体" w:cs="仿宋_GB2312" w:hint="eastAsia"/>
          <w:b/>
          <w:bCs/>
          <w:szCs w:val="21"/>
          <w:u w:val="single"/>
        </w:rPr>
        <w:fldChar w:fldCharType="end"/>
      </w:r>
      <w:commentRangeEnd w:id="1453"/>
      <w:r>
        <w:rPr>
          <w:rStyle w:val="CommentReference"/>
        </w:rPr>
        <w:commentReference w:id="1453"/>
      </w:r>
      <w:commentRangeEnd w:id="1454"/>
      <w:r>
        <w:rPr>
          <w:rStyle w:val="CommentReference"/>
        </w:rPr>
        <w:commentReference w:id="1454"/>
      </w:r>
      <w:commentRangeEnd w:id="1455"/>
      <w:r>
        <w:rPr>
          <w:rStyle w:val="CommentReference"/>
        </w:rPr>
        <w:commentReference w:id="1455"/>
      </w:r>
      <w:commentRangeEnd w:id="1456"/>
      <w:r>
        <w:rPr>
          <w:rStyle w:val="CommentReference"/>
        </w:rPr>
        <w:commentReference w:id="1456"/>
      </w:r>
      <w:commentRangeEnd w:id="1457"/>
      <w:r>
        <w:rPr>
          <w:rStyle w:val="CommentReference"/>
        </w:rPr>
        <w:commentReference w:id="1457"/>
      </w:r>
      <w:commentRangeEnd w:id="1458"/>
      <w:r>
        <w:rPr>
          <w:rStyle w:val="CommentReference"/>
        </w:rPr>
        <w:commentReference w:id="1458"/>
      </w:r>
      <w:commentRangeEnd w:id="7376"/>
      <w:r>
        <w:rPr>
          <w:rStyle w:val="CommentReference"/>
        </w:rPr>
        <w:commentReference w:id="7376"/>
      </w:r>
    </w:p>
    <w:p w:rsidR="00601082" w:rsidRPr="00AE5186" w:rsidP="00601082" w14:paraId="28BF6F9F" w14:textId="77777777">
      <w:pPr>
        <w:spacing w:line="360" w:lineRule="auto"/>
        <w:ind w:firstLine="420" w:firstLineChars="200"/>
        <w:jc w:val="left"/>
        <w:rPr>
          <w:rFonts w:ascii="宋体" w:hAnsi="宋体" w:cs="仿宋_GB2312" w:hint="eastAsia"/>
          <w:b/>
          <w:bCs/>
          <w:szCs w:val="21"/>
          <w:u w:val="single"/>
        </w:rPr>
      </w:pPr>
      <w:commentRangeStart w:id="1459"/>
      <w:commentRangeStart w:id="1460"/>
      <w:commentRangeStart w:id="7377"/>
      <w:commentRangeStart w:id="7378"/>
      <w:commentRangeStart w:id="7379"/>
      <w:r w:rsidRPr="00AE5186">
        <w:rPr>
          <w:rFonts w:ascii="宋体" w:hAnsi="宋体" w:cs="仿宋_GB2312" w:hint="eastAsia"/>
          <w:b/>
          <w:bCs/>
          <w:szCs w:val="21"/>
          <w:u w:val="single"/>
        </w:rPr>
        <w:t>其他未尽事宜，经双方协商以书面形式确认为准。</w:t>
      </w:r>
      <w:commentRangeEnd w:id="1459"/>
      <w:r>
        <w:rPr>
          <w:rStyle w:val="CommentReference"/>
        </w:rPr>
        <w:commentReference w:id="1459"/>
      </w:r>
      <w:commentRangeEnd w:id="1460"/>
      <w:r>
        <w:rPr>
          <w:rStyle w:val="CommentReference"/>
        </w:rPr>
        <w:commentReference w:id="1460"/>
      </w:r>
      <w:commentRangeEnd w:id="7377"/>
      <w:r>
        <w:rPr>
          <w:rStyle w:val="CommentReference"/>
        </w:rPr>
        <w:commentReference w:id="7377"/>
      </w:r>
      <w:commentRangeEnd w:id="7378"/>
      <w:r>
        <w:rPr>
          <w:rStyle w:val="CommentReference"/>
        </w:rPr>
        <w:commentReference w:id="7378"/>
      </w:r>
      <w:commentRangeEnd w:id="7379"/>
      <w:r>
        <w:rPr>
          <w:rStyle w:val="CommentReference"/>
        </w:rPr>
        <w:commentReference w:id="7379"/>
      </w:r>
    </w:p>
    <w:p w:rsidR="00601082" w:rsidRPr="00AE5186" w:rsidP="00601082" w14:paraId="5329E2EE" w14:textId="77777777">
      <w:pPr>
        <w:spacing w:line="360" w:lineRule="auto"/>
        <w:ind w:firstLine="420" w:firstLineChars="200"/>
        <w:jc w:val="left"/>
        <w:rPr>
          <w:rFonts w:ascii="宋体" w:hAnsi="宋体" w:hint="eastAsia"/>
          <w:szCs w:val="21"/>
        </w:rPr>
      </w:pPr>
      <w:commentRangeStart w:id="1461"/>
      <w:commentRangeStart w:id="7380"/>
      <w:commentRangeStart w:id="7381"/>
      <w:commentRangeStart w:id="7382"/>
      <w:commentRangeStart w:id="7383"/>
      <w:r w:rsidRPr="00AE5186">
        <w:rPr>
          <w:rFonts w:ascii="宋体" w:hAnsi="宋体" w:cs="仿宋_GB2312" w:hint="eastAsia"/>
          <w:b/>
          <w:szCs w:val="21"/>
        </w:rPr>
        <w:t>（以下无正文）</w:t>
      </w:r>
      <w:commentRangeEnd w:id="1461"/>
      <w:r>
        <w:rPr>
          <w:rStyle w:val="CommentReference"/>
        </w:rPr>
        <w:commentReference w:id="1461"/>
      </w:r>
      <w:commentRangeEnd w:id="7380"/>
      <w:r>
        <w:rPr>
          <w:rStyle w:val="CommentReference"/>
        </w:rPr>
        <w:commentReference w:id="7380"/>
      </w:r>
      <w:commentRangeEnd w:id="7381"/>
      <w:r>
        <w:rPr>
          <w:rStyle w:val="CommentReference"/>
        </w:rPr>
        <w:commentReference w:id="7381"/>
      </w:r>
      <w:commentRangeEnd w:id="7382"/>
      <w:r>
        <w:rPr>
          <w:rStyle w:val="CommentReference"/>
        </w:rPr>
        <w:commentReference w:id="7382"/>
      </w:r>
      <w:commentRangeEnd w:id="7383"/>
      <w:r>
        <w:rPr>
          <w:rStyle w:val="CommentReference"/>
        </w:rPr>
        <w:commentReference w:id="7383"/>
      </w:r>
    </w:p>
    <w:p w:rsidR="00601082" w:rsidRPr="00AE5186" w:rsidP="00601082" w14:paraId="08F398D5" w14:textId="77777777">
      <w:pPr>
        <w:spacing w:line="360" w:lineRule="auto"/>
        <w:jc w:val="left"/>
        <w:rPr>
          <w:rFonts w:ascii="宋体" w:hAnsi="宋体" w:cs="Calibri" w:hint="eastAsia"/>
          <w:caps/>
          <w:sz w:val="24"/>
        </w:rPr>
      </w:pPr>
    </w:p>
    <w:p w:rsidR="00601082" w:rsidRPr="00AE5186" w:rsidP="00601082" w14:paraId="043AEB17" w14:textId="77777777">
      <w:pPr>
        <w:spacing w:line="360" w:lineRule="auto"/>
        <w:rPr>
          <w:rFonts w:ascii="宋体" w:hAnsi="宋体" w:hint="eastAsia"/>
          <w:sz w:val="24"/>
          <w:u w:val="single"/>
        </w:rPr>
      </w:pPr>
      <w:commentRangeStart w:id="1462"/>
      <w:commentRangeStart w:id="1463"/>
      <w:commentRangeStart w:id="7384"/>
      <w:commentRangeStart w:id="7385"/>
      <w:r w:rsidRPr="00AE5186">
        <w:rPr>
          <w:rFonts w:ascii="宋体" w:hAnsi="宋体"/>
          <w:sz w:val="24"/>
        </w:rPr>
        <w:t>发包人(公章)：</w:t>
      </w:r>
      <w:r w:rsidRPr="00AE5186">
        <w:rPr>
          <w:rFonts w:ascii="宋体" w:hAnsi="宋体"/>
          <w:sz w:val="24"/>
          <w:u w:val="single"/>
        </w:rPr>
        <w:t xml:space="preserve">        </w:t>
      </w:r>
      <w:r w:rsidRPr="00AE5186">
        <w:rPr>
          <w:rFonts w:ascii="宋体" w:hAnsi="宋体"/>
          <w:sz w:val="24"/>
        </w:rPr>
        <w:t xml:space="preserve"> </w:t>
      </w:r>
      <w:r w:rsidRPr="00AE5186">
        <w:rPr>
          <w:rFonts w:ascii="宋体" w:hAnsi="宋体" w:hint="eastAsia"/>
          <w:sz w:val="24"/>
        </w:rPr>
        <w:t xml:space="preserve">    </w:t>
      </w:r>
      <w:r w:rsidRPr="00AE5186">
        <w:rPr>
          <w:rFonts w:ascii="宋体" w:hAnsi="宋体"/>
          <w:sz w:val="24"/>
        </w:rPr>
        <w:t>承包人(公章)：</w:t>
      </w:r>
      <w:r w:rsidRPr="00AE5186">
        <w:rPr>
          <w:rFonts w:ascii="宋体" w:hAnsi="宋体"/>
          <w:sz w:val="24"/>
          <w:u w:val="single"/>
        </w:rPr>
        <w:sym w:font="宋体" w:char="E5E5"/>
      </w:r>
      <w:r w:rsidRPr="00AE5186">
        <w:rPr>
          <w:rFonts w:ascii="宋体" w:hAnsi="宋体" w:hint="eastAsia"/>
          <w:sz w:val="24"/>
          <w:u w:val="single"/>
        </w:rPr>
        <w:t xml:space="preserve">          </w:t>
      </w:r>
      <w:r w:rsidRPr="00AE5186">
        <w:rPr>
          <w:rFonts w:ascii="宋体" w:hAnsi="宋体"/>
          <w:sz w:val="24"/>
          <w:u w:val="single"/>
        </w:rPr>
        <w:sym w:font="宋体" w:char="E5E5"/>
      </w:r>
      <w:r w:rsidRPr="00AE5186">
        <w:rPr>
          <w:rFonts w:ascii="宋体" w:hAnsi="宋体"/>
          <w:sz w:val="24"/>
          <w:u w:val="single"/>
        </w:rPr>
        <w:t xml:space="preserve"> </w:t>
      </w:r>
      <w:commentRangeEnd w:id="1462"/>
      <w:r>
        <w:rPr>
          <w:rStyle w:val="CommentReference"/>
        </w:rPr>
        <w:commentReference w:id="1462"/>
      </w:r>
      <w:commentRangeEnd w:id="1463"/>
      <w:r>
        <w:rPr>
          <w:rStyle w:val="CommentReference"/>
        </w:rPr>
        <w:commentReference w:id="1463"/>
      </w:r>
      <w:commentRangeEnd w:id="7384"/>
      <w:r>
        <w:rPr>
          <w:rStyle w:val="CommentReference"/>
        </w:rPr>
        <w:commentReference w:id="7384"/>
      </w:r>
      <w:commentRangeEnd w:id="7385"/>
      <w:r>
        <w:rPr>
          <w:rStyle w:val="CommentReference"/>
        </w:rPr>
        <w:commentReference w:id="7385"/>
      </w:r>
    </w:p>
    <w:p w:rsidR="00601082" w:rsidRPr="00AE5186" w:rsidP="00601082" w14:paraId="63597E50" w14:textId="77777777">
      <w:pPr>
        <w:spacing w:line="360" w:lineRule="auto"/>
        <w:rPr>
          <w:rFonts w:ascii="宋体" w:hAnsi="宋体" w:hint="eastAsia"/>
          <w:sz w:val="24"/>
          <w:u w:val="single"/>
        </w:rPr>
      </w:pPr>
    </w:p>
    <w:p w:rsidR="00601082" w:rsidRPr="00AE5186" w:rsidP="00601082" w14:paraId="7B4F9C4C" w14:textId="77777777">
      <w:pPr>
        <w:spacing w:line="360" w:lineRule="auto"/>
        <w:jc w:val="left"/>
        <w:rPr>
          <w:rFonts w:ascii="宋体" w:hAnsi="宋体" w:hint="eastAsia"/>
          <w:b/>
          <w:sz w:val="24"/>
        </w:rPr>
      </w:pPr>
      <w:commentRangeStart w:id="1464"/>
      <w:commentRangeStart w:id="7386"/>
      <w:commentRangeStart w:id="7387"/>
      <w:r w:rsidRPr="00AE5186">
        <w:rPr>
          <w:rFonts w:ascii="宋体" w:hAnsi="宋体"/>
          <w:sz w:val="24"/>
        </w:rPr>
        <w:t>法定代表人(签字</w:t>
      </w:r>
      <w:r w:rsidRPr="00AE5186">
        <w:rPr>
          <w:rFonts w:ascii="宋体" w:hAnsi="宋体" w:hint="eastAsia"/>
          <w:sz w:val="24"/>
        </w:rPr>
        <w:t>或盖章</w:t>
      </w:r>
      <w:r w:rsidRPr="00AE5186">
        <w:rPr>
          <w:rFonts w:ascii="宋体" w:hAnsi="宋体"/>
          <w:sz w:val="24"/>
        </w:rPr>
        <w:t>)：</w:t>
      </w:r>
      <w:r w:rsidRPr="00AE5186">
        <w:rPr>
          <w:rFonts w:ascii="宋体" w:hAnsi="宋体"/>
          <w:sz w:val="24"/>
          <w:u w:val="single"/>
        </w:rPr>
        <w:sym w:font="宋体" w:char="E5E5"/>
      </w:r>
      <w:r w:rsidRPr="00AE5186">
        <w:rPr>
          <w:rFonts w:ascii="宋体" w:hAnsi="宋体"/>
          <w:sz w:val="24"/>
          <w:u w:val="single"/>
        </w:rPr>
        <w:sym w:font="宋体" w:char="E5E5"/>
      </w:r>
      <w:r w:rsidRPr="00AE5186">
        <w:rPr>
          <w:rFonts w:ascii="宋体" w:hAnsi="宋体" w:hint="eastAsia"/>
          <w:sz w:val="24"/>
          <w:u w:val="single"/>
        </w:rPr>
        <w:t xml:space="preserve">   </w:t>
      </w:r>
      <w:r w:rsidRPr="00AE5186">
        <w:rPr>
          <w:rFonts w:ascii="宋体" w:hAnsi="宋体" w:hint="eastAsia"/>
          <w:sz w:val="24"/>
        </w:rPr>
        <w:t xml:space="preserve">   </w:t>
      </w:r>
      <w:r w:rsidRPr="00AE5186">
        <w:rPr>
          <w:rFonts w:ascii="宋体" w:hAnsi="宋体"/>
          <w:sz w:val="24"/>
        </w:rPr>
        <w:t>法定代表人(签字</w:t>
      </w:r>
      <w:r w:rsidRPr="00AE5186">
        <w:rPr>
          <w:rFonts w:ascii="宋体" w:hAnsi="宋体" w:hint="eastAsia"/>
          <w:sz w:val="24"/>
        </w:rPr>
        <w:t>或盖章</w:t>
      </w:r>
      <w:r w:rsidRPr="00AE5186">
        <w:rPr>
          <w:rFonts w:ascii="宋体" w:hAnsi="宋体"/>
          <w:sz w:val="24"/>
        </w:rPr>
        <w:t>)：</w:t>
      </w:r>
      <w:r w:rsidRPr="00AE5186">
        <w:rPr>
          <w:rFonts w:ascii="宋体" w:hAnsi="宋体"/>
          <w:sz w:val="24"/>
          <w:u w:val="single"/>
        </w:rPr>
        <w:sym w:font="宋体" w:char="E5E5"/>
      </w:r>
      <w:r w:rsidRPr="00AE5186">
        <w:rPr>
          <w:rFonts w:ascii="宋体" w:hAnsi="宋体"/>
          <w:sz w:val="24"/>
          <w:u w:val="single"/>
        </w:rPr>
        <w:sym w:font="宋体" w:char="E5E5"/>
      </w:r>
      <w:r w:rsidRPr="00AE5186">
        <w:rPr>
          <w:rFonts w:ascii="宋体" w:hAnsi="宋体" w:hint="eastAsia"/>
          <w:sz w:val="24"/>
          <w:u w:val="single"/>
        </w:rPr>
        <w:t xml:space="preserve">      </w:t>
      </w:r>
      <w:r w:rsidRPr="00AE5186">
        <w:rPr>
          <w:rFonts w:ascii="宋体" w:hAnsi="宋体"/>
          <w:sz w:val="24"/>
          <w:u w:val="single"/>
        </w:rPr>
        <w:t xml:space="preserve"> </w:t>
      </w:r>
      <w:commentRangeEnd w:id="1464"/>
      <w:r>
        <w:rPr>
          <w:rStyle w:val="CommentReference"/>
        </w:rPr>
        <w:commentReference w:id="1464"/>
      </w:r>
      <w:commentRangeEnd w:id="7386"/>
      <w:r>
        <w:rPr>
          <w:rStyle w:val="CommentReference"/>
        </w:rPr>
        <w:commentReference w:id="7386"/>
      </w:r>
      <w:commentRangeEnd w:id="7387"/>
      <w:r>
        <w:rPr>
          <w:rStyle w:val="CommentReference"/>
        </w:rPr>
        <w:commentReference w:id="7387"/>
      </w:r>
    </w:p>
    <w:p w:rsidR="00601082" w:rsidRPr="00AE5186" w:rsidP="00601082" w14:paraId="382C1CA0" w14:textId="77777777">
      <w:pPr>
        <w:spacing w:line="360" w:lineRule="auto"/>
        <w:jc w:val="left"/>
        <w:rPr>
          <w:rFonts w:ascii="宋体" w:hAnsi="宋体" w:cs="宋体" w:hint="eastAsia"/>
          <w:b/>
          <w:szCs w:val="21"/>
        </w:rPr>
      </w:pPr>
      <w:commentRangeStart w:id="1465"/>
      <w:commentRangeStart w:id="7388"/>
      <w:commentRangeStart w:id="7389"/>
      <w:r w:rsidRPr="00AE5186">
        <w:rPr>
          <w:rFonts w:ascii="宋体" w:hAnsi="宋体" w:cs="宋体" w:hint="eastAsia"/>
          <w:b/>
          <w:szCs w:val="21"/>
        </w:rPr>
        <w:t>附件</w:t>
      </w:r>
      <w:commentRangeEnd w:id="1465"/>
      <w:r>
        <w:rPr>
          <w:rStyle w:val="CommentReference"/>
        </w:rPr>
        <w:commentReference w:id="1465"/>
      </w:r>
      <w:commentRangeEnd w:id="7388"/>
      <w:r>
        <w:rPr>
          <w:rStyle w:val="CommentReference"/>
        </w:rPr>
        <w:commentReference w:id="7388"/>
      </w:r>
      <w:commentRangeEnd w:id="7389"/>
      <w:r>
        <w:rPr>
          <w:rStyle w:val="CommentReference"/>
        </w:rPr>
        <w:commentReference w:id="7389"/>
      </w:r>
    </w:p>
    <w:p w:rsidR="00601082" w:rsidRPr="00AE5186" w:rsidP="00601082" w14:paraId="0F52FA46" w14:textId="77777777">
      <w:pPr>
        <w:spacing w:line="360" w:lineRule="auto"/>
        <w:jc w:val="left"/>
        <w:rPr>
          <w:rFonts w:ascii="宋体" w:hAnsi="宋体" w:cs="宋体" w:hint="eastAsia"/>
          <w:szCs w:val="21"/>
        </w:rPr>
      </w:pPr>
      <w:commentRangeStart w:id="7390"/>
      <w:commentRangeStart w:id="7391"/>
      <w:r w:rsidRPr="00AE5186">
        <w:rPr>
          <w:rFonts w:ascii="宋体" w:hAnsi="宋体" w:cs="宋体" w:hint="eastAsia"/>
          <w:szCs w:val="21"/>
        </w:rPr>
        <w:t>协议书附件：</w:t>
      </w:r>
      <w:commentRangeEnd w:id="7390"/>
      <w:r>
        <w:rPr>
          <w:rStyle w:val="CommentReference"/>
        </w:rPr>
        <w:commentReference w:id="7390"/>
      </w:r>
      <w:commentRangeEnd w:id="7391"/>
      <w:r>
        <w:rPr>
          <w:rStyle w:val="CommentReference"/>
        </w:rPr>
        <w:commentReference w:id="7391"/>
      </w:r>
    </w:p>
    <w:p w:rsidR="00601082" w:rsidRPr="00AE5186" w:rsidP="00601082" w14:paraId="7D58023A" w14:textId="77777777">
      <w:pPr>
        <w:spacing w:line="360" w:lineRule="auto"/>
        <w:jc w:val="left"/>
        <w:rPr>
          <w:rFonts w:ascii="宋体" w:hAnsi="宋体" w:cs="宋体" w:hint="eastAsia"/>
          <w:szCs w:val="21"/>
        </w:rPr>
      </w:pPr>
      <w:commentRangeStart w:id="7392"/>
      <w:commentRangeStart w:id="7393"/>
      <w:r w:rsidRPr="00AE5186">
        <w:rPr>
          <w:rFonts w:ascii="宋体" w:hAnsi="宋体" w:cs="宋体" w:hint="eastAsia"/>
          <w:szCs w:val="21"/>
        </w:rPr>
        <w:t>附件1：承包人承揽工程项目一览表</w:t>
      </w:r>
      <w:commentRangeEnd w:id="7392"/>
      <w:r>
        <w:rPr>
          <w:rStyle w:val="CommentReference"/>
        </w:rPr>
        <w:commentReference w:id="7392"/>
      </w:r>
      <w:commentRangeEnd w:id="7393"/>
      <w:r>
        <w:rPr>
          <w:rStyle w:val="CommentReference"/>
        </w:rPr>
        <w:commentReference w:id="7393"/>
      </w:r>
    </w:p>
    <w:p w:rsidR="00601082" w:rsidRPr="00AE5186" w:rsidP="00601082" w14:paraId="345A711E" w14:textId="77777777">
      <w:pPr>
        <w:spacing w:line="360" w:lineRule="auto"/>
        <w:jc w:val="left"/>
        <w:rPr>
          <w:rFonts w:ascii="宋体" w:hAnsi="宋体" w:cs="宋体" w:hint="eastAsia"/>
          <w:szCs w:val="21"/>
        </w:rPr>
      </w:pPr>
      <w:commentRangeStart w:id="7394"/>
      <w:commentRangeStart w:id="7395"/>
      <w:r w:rsidRPr="00AE5186">
        <w:rPr>
          <w:rFonts w:ascii="宋体" w:hAnsi="宋体" w:cs="宋体" w:hint="eastAsia"/>
          <w:szCs w:val="21"/>
        </w:rPr>
        <w:t>专用合同条款附件：</w:t>
      </w:r>
      <w:commentRangeEnd w:id="7394"/>
      <w:r>
        <w:rPr>
          <w:rStyle w:val="CommentReference"/>
        </w:rPr>
        <w:commentReference w:id="7394"/>
      </w:r>
      <w:commentRangeEnd w:id="7395"/>
      <w:r>
        <w:rPr>
          <w:rStyle w:val="CommentReference"/>
        </w:rPr>
        <w:commentReference w:id="7395"/>
      </w:r>
    </w:p>
    <w:p w:rsidR="00601082" w:rsidRPr="00AE5186" w:rsidP="00601082" w14:paraId="0CB26418" w14:textId="77777777">
      <w:pPr>
        <w:spacing w:line="360" w:lineRule="auto"/>
        <w:jc w:val="left"/>
        <w:rPr>
          <w:rFonts w:ascii="宋体" w:hAnsi="宋体" w:cs="宋体" w:hint="eastAsia"/>
          <w:szCs w:val="21"/>
        </w:rPr>
      </w:pPr>
      <w:commentRangeStart w:id="7396"/>
      <w:commentRangeStart w:id="7397"/>
      <w:r w:rsidRPr="00AE5186">
        <w:rPr>
          <w:rFonts w:ascii="宋体" w:hAnsi="宋体" w:cs="宋体" w:hint="eastAsia"/>
          <w:szCs w:val="21"/>
        </w:rPr>
        <w:t>附件2：发包人供应材料设备一览表</w:t>
      </w:r>
      <w:commentRangeEnd w:id="7396"/>
      <w:r>
        <w:rPr>
          <w:rStyle w:val="CommentReference"/>
        </w:rPr>
        <w:commentReference w:id="7396"/>
      </w:r>
      <w:commentRangeEnd w:id="7397"/>
      <w:r>
        <w:rPr>
          <w:rStyle w:val="CommentReference"/>
        </w:rPr>
        <w:commentReference w:id="7397"/>
      </w:r>
    </w:p>
    <w:p w:rsidR="00601082" w:rsidRPr="00AE5186" w:rsidP="00601082" w14:paraId="32B6982E" w14:textId="77777777">
      <w:pPr>
        <w:spacing w:line="360" w:lineRule="auto"/>
        <w:jc w:val="left"/>
        <w:rPr>
          <w:rFonts w:ascii="宋体" w:hAnsi="宋体" w:cs="宋体" w:hint="eastAsia"/>
          <w:szCs w:val="21"/>
        </w:rPr>
      </w:pPr>
      <w:commentRangeStart w:id="7398"/>
      <w:commentRangeStart w:id="7399"/>
      <w:r w:rsidRPr="00AE5186">
        <w:rPr>
          <w:rFonts w:ascii="宋体" w:hAnsi="宋体" w:cs="宋体" w:hint="eastAsia"/>
          <w:szCs w:val="21"/>
        </w:rPr>
        <w:t>附件3：工程质量保修书</w:t>
      </w:r>
      <w:commentRangeEnd w:id="7398"/>
      <w:r>
        <w:rPr>
          <w:rStyle w:val="CommentReference"/>
        </w:rPr>
        <w:commentReference w:id="7398"/>
      </w:r>
      <w:commentRangeEnd w:id="7399"/>
      <w:r>
        <w:rPr>
          <w:rStyle w:val="CommentReference"/>
        </w:rPr>
        <w:commentReference w:id="7399"/>
      </w:r>
    </w:p>
    <w:p w:rsidR="00601082" w:rsidRPr="00AE5186" w:rsidP="00601082" w14:paraId="21F8DDAD" w14:textId="77777777">
      <w:pPr>
        <w:spacing w:line="360" w:lineRule="auto"/>
        <w:jc w:val="left"/>
        <w:rPr>
          <w:rFonts w:ascii="宋体" w:hAnsi="宋体" w:cs="宋体" w:hint="eastAsia"/>
          <w:szCs w:val="21"/>
        </w:rPr>
      </w:pPr>
      <w:commentRangeStart w:id="7400"/>
      <w:commentRangeStart w:id="7401"/>
      <w:r w:rsidRPr="00AE5186">
        <w:rPr>
          <w:rFonts w:ascii="宋体" w:hAnsi="宋体" w:cs="宋体" w:hint="eastAsia"/>
          <w:szCs w:val="21"/>
        </w:rPr>
        <w:t>附件4：主要建设工程文件目录</w:t>
      </w:r>
      <w:commentRangeEnd w:id="7400"/>
      <w:r>
        <w:rPr>
          <w:rStyle w:val="CommentReference"/>
        </w:rPr>
        <w:commentReference w:id="7400"/>
      </w:r>
      <w:commentRangeEnd w:id="7401"/>
      <w:r>
        <w:rPr>
          <w:rStyle w:val="CommentReference"/>
        </w:rPr>
        <w:commentReference w:id="7401"/>
      </w:r>
    </w:p>
    <w:p w:rsidR="00601082" w:rsidRPr="00AE5186" w:rsidP="00601082" w14:paraId="635CFBD4" w14:textId="77777777">
      <w:pPr>
        <w:spacing w:line="360" w:lineRule="auto"/>
        <w:jc w:val="left"/>
        <w:rPr>
          <w:rFonts w:ascii="宋体" w:hAnsi="宋体" w:cs="宋体" w:hint="eastAsia"/>
          <w:szCs w:val="21"/>
        </w:rPr>
      </w:pPr>
      <w:commentRangeStart w:id="7402"/>
      <w:commentRangeStart w:id="7403"/>
      <w:r w:rsidRPr="00AE5186">
        <w:rPr>
          <w:rFonts w:ascii="宋体" w:hAnsi="宋体" w:cs="宋体" w:hint="eastAsia"/>
          <w:szCs w:val="21"/>
        </w:rPr>
        <w:t>附件5：承包人用于本工程施工的机械设备表</w:t>
      </w:r>
      <w:commentRangeEnd w:id="7402"/>
      <w:r>
        <w:rPr>
          <w:rStyle w:val="CommentReference"/>
        </w:rPr>
        <w:commentReference w:id="7402"/>
      </w:r>
      <w:commentRangeEnd w:id="7403"/>
      <w:r>
        <w:rPr>
          <w:rStyle w:val="CommentReference"/>
        </w:rPr>
        <w:commentReference w:id="7403"/>
      </w:r>
    </w:p>
    <w:p w:rsidR="00601082" w:rsidRPr="00AE5186" w:rsidP="00601082" w14:paraId="0135E6E3" w14:textId="77777777">
      <w:pPr>
        <w:spacing w:line="360" w:lineRule="auto"/>
        <w:jc w:val="left"/>
        <w:rPr>
          <w:rFonts w:ascii="宋体" w:hAnsi="宋体" w:cs="宋体" w:hint="eastAsia"/>
          <w:szCs w:val="21"/>
        </w:rPr>
      </w:pPr>
      <w:commentRangeStart w:id="7404"/>
      <w:commentRangeStart w:id="7405"/>
      <w:r w:rsidRPr="00AE5186">
        <w:rPr>
          <w:rFonts w:ascii="宋体" w:hAnsi="宋体" w:cs="宋体" w:hint="eastAsia"/>
          <w:szCs w:val="21"/>
        </w:rPr>
        <w:t>附件6：承包人主要施工管理人员表</w:t>
      </w:r>
      <w:commentRangeEnd w:id="7404"/>
      <w:r>
        <w:rPr>
          <w:rStyle w:val="CommentReference"/>
        </w:rPr>
        <w:commentReference w:id="7404"/>
      </w:r>
      <w:commentRangeEnd w:id="7405"/>
      <w:r>
        <w:rPr>
          <w:rStyle w:val="CommentReference"/>
        </w:rPr>
        <w:commentReference w:id="7405"/>
      </w:r>
    </w:p>
    <w:p w:rsidR="00601082" w:rsidRPr="00AE5186" w:rsidP="00601082" w14:paraId="0BE7310A" w14:textId="77777777">
      <w:pPr>
        <w:spacing w:line="360" w:lineRule="auto"/>
        <w:jc w:val="left"/>
        <w:rPr>
          <w:rFonts w:ascii="宋体" w:hAnsi="宋体" w:cs="宋体" w:hint="eastAsia"/>
          <w:szCs w:val="21"/>
        </w:rPr>
      </w:pPr>
      <w:commentRangeStart w:id="7406"/>
      <w:commentRangeStart w:id="7407"/>
      <w:r w:rsidRPr="00AE5186">
        <w:rPr>
          <w:rFonts w:ascii="宋体" w:hAnsi="宋体" w:cs="宋体" w:hint="eastAsia"/>
          <w:szCs w:val="21"/>
        </w:rPr>
        <w:t>附件7：分包人主要施工管理人员表</w:t>
      </w:r>
      <w:commentRangeEnd w:id="7406"/>
      <w:r>
        <w:rPr>
          <w:rStyle w:val="CommentReference"/>
        </w:rPr>
        <w:commentReference w:id="7406"/>
      </w:r>
      <w:commentRangeEnd w:id="7407"/>
      <w:r>
        <w:rPr>
          <w:rStyle w:val="CommentReference"/>
        </w:rPr>
        <w:commentReference w:id="7407"/>
      </w:r>
    </w:p>
    <w:p w:rsidR="00601082" w:rsidRPr="00AE5186" w:rsidP="00601082" w14:paraId="3F51044E" w14:textId="77777777">
      <w:pPr>
        <w:spacing w:line="360" w:lineRule="auto"/>
        <w:jc w:val="left"/>
        <w:rPr>
          <w:rFonts w:ascii="宋体" w:hAnsi="宋体" w:cs="宋体" w:hint="eastAsia"/>
          <w:szCs w:val="21"/>
        </w:rPr>
      </w:pPr>
      <w:commentRangeStart w:id="7408"/>
      <w:commentRangeStart w:id="7409"/>
      <w:r w:rsidRPr="00AE5186">
        <w:rPr>
          <w:rFonts w:ascii="宋体" w:hAnsi="宋体" w:cs="宋体" w:hint="eastAsia"/>
          <w:szCs w:val="21"/>
        </w:rPr>
        <w:t>附件8：履约担保格式</w:t>
      </w:r>
      <w:commentRangeEnd w:id="7408"/>
      <w:r>
        <w:rPr>
          <w:rStyle w:val="CommentReference"/>
        </w:rPr>
        <w:commentReference w:id="7408"/>
      </w:r>
      <w:commentRangeEnd w:id="7409"/>
      <w:r>
        <w:rPr>
          <w:rStyle w:val="CommentReference"/>
        </w:rPr>
        <w:commentReference w:id="7409"/>
      </w:r>
    </w:p>
    <w:p w:rsidR="00601082" w:rsidRPr="00AE5186" w:rsidP="00601082" w14:paraId="221F081B" w14:textId="77777777">
      <w:pPr>
        <w:spacing w:line="360" w:lineRule="auto"/>
        <w:jc w:val="left"/>
        <w:rPr>
          <w:rFonts w:ascii="宋体" w:hAnsi="宋体" w:cs="宋体" w:hint="eastAsia"/>
          <w:szCs w:val="21"/>
        </w:rPr>
      </w:pPr>
      <w:commentRangeStart w:id="7410"/>
      <w:commentRangeStart w:id="7411"/>
      <w:r w:rsidRPr="00AE5186">
        <w:rPr>
          <w:rFonts w:ascii="宋体" w:hAnsi="宋体" w:cs="宋体" w:hint="eastAsia"/>
          <w:szCs w:val="21"/>
        </w:rPr>
        <w:t>附件9：预付款担保格式</w:t>
      </w:r>
      <w:commentRangeEnd w:id="7410"/>
      <w:r>
        <w:rPr>
          <w:rStyle w:val="CommentReference"/>
        </w:rPr>
        <w:commentReference w:id="7410"/>
      </w:r>
      <w:commentRangeEnd w:id="7411"/>
      <w:r>
        <w:rPr>
          <w:rStyle w:val="CommentReference"/>
        </w:rPr>
        <w:commentReference w:id="7411"/>
      </w:r>
    </w:p>
    <w:p w:rsidR="00601082" w:rsidRPr="00AE5186" w:rsidP="00601082" w14:paraId="1B86B4D9" w14:textId="77777777">
      <w:pPr>
        <w:spacing w:line="360" w:lineRule="auto"/>
        <w:jc w:val="left"/>
        <w:rPr>
          <w:rFonts w:ascii="宋体" w:hAnsi="宋体" w:cs="宋体" w:hint="eastAsia"/>
          <w:szCs w:val="21"/>
        </w:rPr>
      </w:pPr>
      <w:commentRangeStart w:id="7412"/>
      <w:commentRangeStart w:id="7413"/>
      <w:r w:rsidRPr="00AE5186">
        <w:rPr>
          <w:rFonts w:ascii="宋体" w:hAnsi="宋体" w:cs="宋体" w:hint="eastAsia"/>
          <w:szCs w:val="21"/>
        </w:rPr>
        <w:t>附件10：支付担保格式</w:t>
      </w:r>
      <w:commentRangeEnd w:id="7412"/>
      <w:r>
        <w:rPr>
          <w:rStyle w:val="CommentReference"/>
        </w:rPr>
        <w:commentReference w:id="7412"/>
      </w:r>
      <w:commentRangeEnd w:id="7413"/>
      <w:r>
        <w:rPr>
          <w:rStyle w:val="CommentReference"/>
        </w:rPr>
        <w:commentReference w:id="7413"/>
      </w:r>
    </w:p>
    <w:p w:rsidR="00601082" w:rsidRPr="00AE5186" w:rsidP="00601082" w14:paraId="19D4B5C9" w14:textId="77777777">
      <w:pPr>
        <w:spacing w:line="360" w:lineRule="auto"/>
        <w:jc w:val="left"/>
      </w:pPr>
      <w:commentRangeStart w:id="7414"/>
      <w:commentRangeStart w:id="7415"/>
      <w:commentRangeStart w:id="7416"/>
      <w:commentRangeStart w:id="7417"/>
      <w:commentRangeStart w:id="7418"/>
      <w:commentRangeStart w:id="7419"/>
      <w:commentRangeStart w:id="7420"/>
      <w:r w:rsidRPr="00AE5186">
        <w:rPr>
          <w:rFonts w:ascii="宋体" w:hAnsi="宋体" w:cs="宋体" w:hint="eastAsia"/>
          <w:szCs w:val="21"/>
        </w:rPr>
        <w:t>附件11：暂估价一览表</w:t>
      </w:r>
      <w:commentRangeEnd w:id="7414"/>
      <w:r>
        <w:rPr>
          <w:rStyle w:val="CommentReference"/>
        </w:rPr>
        <w:commentReference w:id="7414"/>
      </w:r>
      <w:commentRangeEnd w:id="7415"/>
      <w:r>
        <w:rPr>
          <w:rStyle w:val="CommentReference"/>
        </w:rPr>
        <w:commentReference w:id="7415"/>
      </w:r>
      <w:commentRangeEnd w:id="7416"/>
      <w:r>
        <w:rPr>
          <w:rStyle w:val="CommentReference"/>
        </w:rPr>
        <w:commentReference w:id="7416"/>
      </w:r>
      <w:commentRangeEnd w:id="7417"/>
      <w:r>
        <w:rPr>
          <w:rStyle w:val="CommentReference"/>
        </w:rPr>
        <w:commentReference w:id="7417"/>
      </w:r>
      <w:commentRangeEnd w:id="7418"/>
      <w:r>
        <w:rPr>
          <w:rStyle w:val="CommentReference"/>
        </w:rPr>
        <w:commentReference w:id="7418"/>
      </w:r>
      <w:commentRangeEnd w:id="7419"/>
      <w:r>
        <w:rPr>
          <w:rStyle w:val="CommentReference"/>
        </w:rPr>
        <w:commentReference w:id="7419"/>
      </w:r>
      <w:commentRangeEnd w:id="7420"/>
      <w:r>
        <w:rPr>
          <w:rStyle w:val="CommentReference"/>
        </w:rPr>
        <w:commentReference w:id="7420"/>
      </w:r>
    </w:p>
    <w:p w:rsidR="00601082" w:rsidRPr="00AE5186" w:rsidP="00601082" w14:paraId="104EA867" w14:textId="77777777">
      <w:pPr>
        <w:spacing w:line="360" w:lineRule="auto"/>
        <w:jc w:val="left"/>
      </w:pPr>
    </w:p>
    <w:p w:rsidR="00601082" w:rsidRPr="00AE5186" w:rsidP="00601082" w14:paraId="349F3CBA" w14:textId="77777777">
      <w:pPr>
        <w:spacing w:line="360" w:lineRule="auto"/>
      </w:pPr>
    </w:p>
    <w:p w:rsidR="00601082" w:rsidRPr="00AE5186" w:rsidP="00601082" w14:paraId="28C9BDA7" w14:textId="77777777">
      <w:pPr>
        <w:widowControl/>
        <w:spacing w:line="360" w:lineRule="auto"/>
        <w:jc w:val="left"/>
      </w:pPr>
    </w:p>
    <w:p w:rsidR="00D15808" w:rsidRPr="00AE5186" w14:paraId="0ECC3D2B" w14:textId="77777777">
      <w:pPr>
        <w:spacing w:line="240" w:lineRule="auto"/>
      </w:pPr>
    </w:p>
    <w:p w:rsidR="008346E8" w14:paraId="18D66193" w14:textId="77777777"/>
    <w:p w:rsidR="008346E8" w14:paraId="7369FF25" w14:textId="77777777">
      <w:pPr>
        <w:widowControl/>
        <w:jc w:val="left"/>
      </w:pPr>
      <w:commentRangeStart w:id="7421"/>
      <w:r>
        <w:br w:type="page"/>
      </w:r>
      <w:commentRangeEnd w:id="7421"/>
      <w:r>
        <w:rPr>
          <w:rStyle w:val="CommentReference"/>
        </w:rPr>
        <w:commentReference w:id="7421"/>
      </w:r>
    </w:p>
    <w:p w:rsidR="008346E8" w14:paraId="446E17DE" w14:textId="77777777">
      <w:pPr>
        <w:spacing w:line="360" w:lineRule="auto"/>
        <w:jc w:val="left"/>
        <w:rPr>
          <w:rFonts w:eastAsia="黑体"/>
          <w:b/>
          <w:color w:val="000000"/>
          <w:szCs w:val="21"/>
        </w:rPr>
      </w:pPr>
      <w:bookmarkStart w:id="556" w:name="_Toc351203652"/>
      <w:commentRangeStart w:id="1466"/>
      <w:commentRangeStart w:id="1467"/>
      <w:commentRangeStart w:id="7422"/>
      <w:commentRangeStart w:id="7423"/>
      <w:r>
        <w:rPr>
          <w:rFonts w:eastAsia="黑体" w:hint="eastAsia"/>
          <w:b/>
          <w:color w:val="000000"/>
          <w:szCs w:val="21"/>
        </w:rPr>
        <w:t>附件</w:t>
      </w:r>
      <w:commentRangeEnd w:id="1466"/>
      <w:r>
        <w:rPr>
          <w:rStyle w:val="CommentReference"/>
        </w:rPr>
        <w:commentReference w:id="1466"/>
      </w:r>
      <w:commentRangeEnd w:id="1467"/>
      <w:r>
        <w:rPr>
          <w:rStyle w:val="CommentReference"/>
        </w:rPr>
        <w:commentReference w:id="1467"/>
      </w:r>
      <w:commentRangeEnd w:id="7422"/>
      <w:r>
        <w:rPr>
          <w:rStyle w:val="CommentReference"/>
        </w:rPr>
        <w:commentReference w:id="7422"/>
      </w:r>
      <w:commentRangeEnd w:id="7423"/>
      <w:r>
        <w:rPr>
          <w:rStyle w:val="CommentReference"/>
        </w:rPr>
        <w:commentReference w:id="7423"/>
      </w:r>
      <w:bookmarkEnd w:id="556"/>
    </w:p>
    <w:p w:rsidR="008346E8" w14:paraId="4E966901" w14:textId="77777777">
      <w:pPr>
        <w:spacing w:line="360" w:lineRule="auto"/>
        <w:jc w:val="left"/>
        <w:rPr>
          <w:rFonts w:eastAsia="仿宋_GB2312"/>
          <w:color w:val="000000"/>
          <w:szCs w:val="21"/>
        </w:rPr>
      </w:pPr>
      <w:commentRangeStart w:id="1468"/>
      <w:commentRangeStart w:id="7424"/>
      <w:commentRangeStart w:id="7425"/>
      <w:r>
        <w:rPr>
          <w:rFonts w:eastAsia="仿宋_GB2312" w:hint="eastAsia"/>
          <w:color w:val="000000"/>
          <w:szCs w:val="21"/>
        </w:rPr>
        <w:t>协议书附件：</w:t>
      </w:r>
      <w:commentRangeEnd w:id="1468"/>
      <w:r>
        <w:rPr>
          <w:rStyle w:val="CommentReference"/>
        </w:rPr>
        <w:commentReference w:id="1468"/>
      </w:r>
      <w:commentRangeEnd w:id="7424"/>
      <w:r>
        <w:rPr>
          <w:rStyle w:val="CommentReference"/>
        </w:rPr>
        <w:commentReference w:id="7424"/>
      </w:r>
      <w:commentRangeEnd w:id="7425"/>
      <w:r>
        <w:rPr>
          <w:rStyle w:val="CommentReference"/>
        </w:rPr>
        <w:commentReference w:id="7425"/>
      </w:r>
    </w:p>
    <w:p w:rsidR="008346E8" w14:paraId="7B471E88" w14:textId="77777777">
      <w:pPr>
        <w:spacing w:line="360" w:lineRule="auto"/>
        <w:jc w:val="left"/>
        <w:rPr>
          <w:rFonts w:eastAsia="仿宋_GB2312"/>
          <w:color w:val="000000"/>
          <w:szCs w:val="21"/>
        </w:rPr>
      </w:pPr>
      <w:commentRangeStart w:id="1469"/>
      <w:commentRangeStart w:id="1470"/>
      <w:commentRangeStart w:id="1471"/>
      <w:commentRangeStart w:id="7426"/>
      <w:commentRangeStart w:id="7427"/>
      <w:r>
        <w:rPr>
          <w:rFonts w:eastAsia="仿宋_GB2312" w:hint="eastAsia"/>
          <w:color w:val="000000"/>
          <w:szCs w:val="21"/>
        </w:rPr>
        <w:t>附件</w:t>
      </w:r>
      <w:r>
        <w:rPr>
          <w:rFonts w:eastAsia="仿宋_GB2312"/>
          <w:color w:val="000000"/>
          <w:szCs w:val="21"/>
        </w:rPr>
        <w:t>1</w:t>
      </w:r>
      <w:r>
        <w:rPr>
          <w:rFonts w:eastAsia="仿宋_GB2312" w:hint="eastAsia"/>
          <w:color w:val="000000"/>
          <w:szCs w:val="21"/>
        </w:rPr>
        <w:t>：承包人承揽工程项目一览表</w:t>
      </w:r>
      <w:commentRangeEnd w:id="1469"/>
      <w:r>
        <w:rPr>
          <w:rStyle w:val="CommentReference"/>
        </w:rPr>
        <w:commentReference w:id="1469"/>
      </w:r>
      <w:commentRangeEnd w:id="1470"/>
      <w:r>
        <w:rPr>
          <w:rStyle w:val="CommentReference"/>
        </w:rPr>
        <w:commentReference w:id="1470"/>
      </w:r>
      <w:commentRangeEnd w:id="1471"/>
      <w:r>
        <w:rPr>
          <w:rStyle w:val="CommentReference"/>
        </w:rPr>
        <w:commentReference w:id="1471"/>
      </w:r>
      <w:commentRangeEnd w:id="7426"/>
      <w:r>
        <w:rPr>
          <w:rStyle w:val="CommentReference"/>
        </w:rPr>
        <w:commentReference w:id="7426"/>
      </w:r>
      <w:commentRangeEnd w:id="7427"/>
      <w:r>
        <w:rPr>
          <w:rStyle w:val="CommentReference"/>
        </w:rPr>
        <w:commentReference w:id="7427"/>
      </w:r>
    </w:p>
    <w:p w:rsidR="008346E8" w14:paraId="726B3912" w14:textId="77777777">
      <w:pPr>
        <w:widowControl/>
        <w:jc w:val="left"/>
        <w:rPr>
          <w:rFonts w:eastAsia="仿宋_GB2312"/>
          <w:color w:val="000000"/>
          <w:szCs w:val="21"/>
        </w:rPr>
      </w:pPr>
      <w:commentRangeStart w:id="7428"/>
      <w:r>
        <w:rPr>
          <w:rFonts w:eastAsia="仿宋_GB2312"/>
          <w:color w:val="000000"/>
          <w:szCs w:val="21"/>
        </w:rPr>
        <w:br w:type="page"/>
      </w:r>
      <w:commentRangeEnd w:id="7428"/>
      <w:r>
        <w:rPr>
          <w:rStyle w:val="CommentReference"/>
        </w:rPr>
        <w:commentReference w:id="7428"/>
      </w:r>
    </w:p>
    <w:p w:rsidR="008346E8" w14:paraId="16795683" w14:textId="77777777">
      <w:pPr>
        <w:spacing w:before="156" w:beforeLines="50" w:after="156" w:afterLines="50" w:line="440" w:lineRule="exact"/>
        <w:jc w:val="left"/>
        <w:rPr>
          <w:rFonts w:ascii="仿宋_GB2312" w:eastAsia="仿宋_GB2312"/>
          <w:color w:val="000000"/>
          <w:szCs w:val="21"/>
        </w:rPr>
      </w:pPr>
      <w:commentRangeStart w:id="1472"/>
      <w:commentRangeStart w:id="7429"/>
      <w:commentRangeStart w:id="7430"/>
      <w:commentRangeStart w:id="7431"/>
      <w:commentRangeStart w:id="7432"/>
      <w:commentRangeStart w:id="7433"/>
      <w:r>
        <w:rPr>
          <w:rFonts w:ascii="仿宋_GB2312" w:eastAsia="仿宋_GB2312" w:hint="eastAsia"/>
          <w:color w:val="000000"/>
          <w:szCs w:val="21"/>
        </w:rPr>
        <w:t>附件1：</w:t>
      </w:r>
      <w:commentRangeEnd w:id="1472"/>
      <w:r>
        <w:rPr>
          <w:rStyle w:val="CommentReference"/>
        </w:rPr>
        <w:commentReference w:id="1472"/>
      </w:r>
      <w:commentRangeEnd w:id="7429"/>
      <w:r>
        <w:rPr>
          <w:rStyle w:val="CommentReference"/>
        </w:rPr>
        <w:commentReference w:id="7429"/>
      </w:r>
      <w:commentRangeEnd w:id="7430"/>
      <w:r>
        <w:rPr>
          <w:rStyle w:val="CommentReference"/>
        </w:rPr>
        <w:commentReference w:id="7430"/>
      </w:r>
      <w:commentRangeEnd w:id="7431"/>
      <w:r>
        <w:rPr>
          <w:rStyle w:val="CommentReference"/>
        </w:rPr>
        <w:commentReference w:id="7431"/>
      </w:r>
      <w:commentRangeEnd w:id="7432"/>
      <w:r>
        <w:rPr>
          <w:rStyle w:val="CommentReference"/>
        </w:rPr>
        <w:commentReference w:id="7432"/>
      </w:r>
      <w:commentRangeEnd w:id="7433"/>
      <w:r>
        <w:rPr>
          <w:rStyle w:val="CommentReference"/>
        </w:rPr>
        <w:commentReference w:id="7433"/>
      </w:r>
    </w:p>
    <w:tbl>
      <w:tblPr>
        <w:tblW w:w="9199" w:type="dxa"/>
        <w:tblInd w:w="-39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
      <w:tblGrid>
        <w:gridCol w:w="733"/>
        <w:gridCol w:w="694"/>
        <w:gridCol w:w="1088"/>
        <w:gridCol w:w="1059"/>
        <w:gridCol w:w="1050"/>
        <w:gridCol w:w="1022"/>
        <w:gridCol w:w="1116"/>
        <w:gridCol w:w="1031"/>
        <w:gridCol w:w="759"/>
        <w:gridCol w:w="647"/>
      </w:tblGrid>
      <w:tr w14:paraId="26406C52" w14:textId="77777777">
        <w:tblPrEx>
          <w:tblW w:w="9199" w:type="dxa"/>
          <w:tblInd w:w="-39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tblPrEx>
        <w:tc>
          <w:tcPr>
            <w:tcW w:w="733" w:type="dxa"/>
            <w:tcBorders>
              <w:top w:val="single" w:sz="12" w:space="0" w:color="auto"/>
              <w:bottom w:val="double" w:sz="6" w:space="0" w:color="auto"/>
            </w:tcBorders>
            <w:vAlign w:val="center"/>
          </w:tcPr>
          <w:p w:rsidR="008346E8" w14:paraId="47F89384"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单位工程名称</w:t>
            </w:r>
          </w:p>
        </w:tc>
        <w:tc>
          <w:tcPr>
            <w:tcW w:w="694" w:type="dxa"/>
            <w:tcBorders>
              <w:top w:val="single" w:sz="12" w:space="0" w:color="auto"/>
              <w:bottom w:val="double" w:sz="6" w:space="0" w:color="auto"/>
            </w:tcBorders>
            <w:vAlign w:val="center"/>
          </w:tcPr>
          <w:p w:rsidR="008346E8" w14:paraId="26400413"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建设规模</w:t>
            </w:r>
          </w:p>
        </w:tc>
        <w:tc>
          <w:tcPr>
            <w:tcW w:w="1088" w:type="dxa"/>
            <w:tcBorders>
              <w:top w:val="single" w:sz="12" w:space="0" w:color="auto"/>
              <w:bottom w:val="double" w:sz="6" w:space="0" w:color="auto"/>
            </w:tcBorders>
            <w:vAlign w:val="center"/>
          </w:tcPr>
          <w:p w:rsidR="008346E8" w14:paraId="00E90D92"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建筑面积</w:t>
            </w:r>
            <w:r>
              <w:rPr>
                <w:rFonts w:eastAsia="仿宋_GB2312"/>
                <w:color w:val="000000"/>
                <w:szCs w:val="21"/>
              </w:rPr>
              <w:t>(</w:t>
            </w:r>
            <w:r>
              <w:rPr>
                <w:rFonts w:eastAsia="仿宋_GB2312" w:hint="eastAsia"/>
                <w:color w:val="000000"/>
                <w:szCs w:val="21"/>
              </w:rPr>
              <w:t>平方米</w:t>
            </w:r>
            <w:r>
              <w:rPr>
                <w:rFonts w:eastAsia="仿宋_GB2312"/>
                <w:color w:val="000000"/>
                <w:szCs w:val="21"/>
              </w:rPr>
              <w:t>)</w:t>
            </w:r>
          </w:p>
        </w:tc>
        <w:tc>
          <w:tcPr>
            <w:tcW w:w="1059" w:type="dxa"/>
            <w:tcBorders>
              <w:top w:val="single" w:sz="12" w:space="0" w:color="auto"/>
              <w:bottom w:val="double" w:sz="6" w:space="0" w:color="auto"/>
            </w:tcBorders>
            <w:vAlign w:val="center"/>
          </w:tcPr>
          <w:p w:rsidR="008346E8" w14:paraId="07BA4427"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结构形式</w:t>
            </w:r>
          </w:p>
        </w:tc>
        <w:tc>
          <w:tcPr>
            <w:tcW w:w="1050" w:type="dxa"/>
            <w:tcBorders>
              <w:top w:val="single" w:sz="12" w:space="0" w:color="auto"/>
              <w:bottom w:val="double" w:sz="6" w:space="0" w:color="auto"/>
            </w:tcBorders>
            <w:vAlign w:val="center"/>
          </w:tcPr>
          <w:p w:rsidR="008346E8" w14:paraId="0FD542CC"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层数</w:t>
            </w:r>
          </w:p>
        </w:tc>
        <w:tc>
          <w:tcPr>
            <w:tcW w:w="1022" w:type="dxa"/>
            <w:tcBorders>
              <w:top w:val="single" w:sz="12" w:space="0" w:color="auto"/>
              <w:bottom w:val="double" w:sz="6" w:space="0" w:color="auto"/>
            </w:tcBorders>
            <w:vAlign w:val="center"/>
          </w:tcPr>
          <w:p w:rsidR="008346E8" w14:paraId="037034B0"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生产能力</w:t>
            </w:r>
          </w:p>
        </w:tc>
        <w:tc>
          <w:tcPr>
            <w:tcW w:w="1116" w:type="dxa"/>
            <w:tcBorders>
              <w:top w:val="single" w:sz="12" w:space="0" w:color="auto"/>
              <w:bottom w:val="double" w:sz="6" w:space="0" w:color="auto"/>
            </w:tcBorders>
            <w:vAlign w:val="center"/>
          </w:tcPr>
          <w:p w:rsidR="008346E8" w14:paraId="02A1F1FC"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设备安装内容</w:t>
            </w:r>
          </w:p>
        </w:tc>
        <w:tc>
          <w:tcPr>
            <w:tcW w:w="1031" w:type="dxa"/>
            <w:tcBorders>
              <w:top w:val="single" w:sz="12" w:space="0" w:color="auto"/>
              <w:bottom w:val="double" w:sz="6" w:space="0" w:color="auto"/>
            </w:tcBorders>
            <w:vAlign w:val="center"/>
          </w:tcPr>
          <w:p w:rsidR="008346E8" w14:paraId="19CD088F"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合同价格（元）</w:t>
            </w:r>
          </w:p>
        </w:tc>
        <w:tc>
          <w:tcPr>
            <w:tcW w:w="759" w:type="dxa"/>
            <w:tcBorders>
              <w:top w:val="single" w:sz="12" w:space="0" w:color="auto"/>
              <w:bottom w:val="double" w:sz="6" w:space="0" w:color="auto"/>
            </w:tcBorders>
            <w:vAlign w:val="center"/>
          </w:tcPr>
          <w:p w:rsidR="008346E8" w14:paraId="69CE1407"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开工日期</w:t>
            </w:r>
          </w:p>
        </w:tc>
        <w:tc>
          <w:tcPr>
            <w:tcW w:w="647" w:type="dxa"/>
            <w:tcBorders>
              <w:top w:val="single" w:sz="12" w:space="0" w:color="auto"/>
              <w:bottom w:val="double" w:sz="6" w:space="0" w:color="auto"/>
            </w:tcBorders>
            <w:vAlign w:val="center"/>
          </w:tcPr>
          <w:p w:rsidR="008346E8" w14:paraId="21E340FA" w14:textId="77777777">
            <w:pPr>
              <w:pStyle w:val="BodyText"/>
              <w:keepNext/>
              <w:spacing w:after="0" w:line="440" w:lineRule="exact"/>
              <w:ind w:left="63" w:right="63"/>
              <w:rPr>
                <w:rFonts w:eastAsia="仿宋_GB2312"/>
                <w:color w:val="000000"/>
                <w:szCs w:val="21"/>
              </w:rPr>
            </w:pPr>
            <w:r>
              <w:rPr>
                <w:rFonts w:eastAsia="仿宋_GB2312" w:hint="eastAsia"/>
                <w:color w:val="000000"/>
                <w:szCs w:val="21"/>
              </w:rPr>
              <w:t>竣工日期</w:t>
            </w:r>
          </w:p>
        </w:tc>
      </w:tr>
      <w:tr w14:paraId="67204E88" w14:textId="77777777">
        <w:tblPrEx>
          <w:tblW w:w="9199" w:type="dxa"/>
          <w:tblInd w:w="-398" w:type="dxa"/>
          <w:tblLayout w:type="fixed"/>
          <w:tblCellMar>
            <w:left w:w="28" w:type="dxa"/>
            <w:right w:w="28" w:type="dxa"/>
          </w:tblCellMar>
          <w:tblLook w:val="04A0"/>
        </w:tblPrEx>
        <w:trPr>
          <w:trHeight w:val="567"/>
        </w:trPr>
        <w:tc>
          <w:tcPr>
            <w:tcW w:w="733" w:type="dxa"/>
            <w:tcBorders>
              <w:top w:val="double" w:sz="6" w:space="0" w:color="auto"/>
              <w:bottom w:val="single" w:sz="6" w:space="0" w:color="auto"/>
            </w:tcBorders>
            <w:vAlign w:val="center"/>
          </w:tcPr>
          <w:p w:rsidR="008346E8" w14:paraId="108853CB" w14:textId="77777777">
            <w:pPr>
              <w:pStyle w:val="BodyText"/>
              <w:keepNext/>
              <w:spacing w:after="0" w:line="440" w:lineRule="exact"/>
              <w:ind w:left="63" w:right="63"/>
              <w:rPr>
                <w:rFonts w:eastAsia="仿宋_GB2312"/>
                <w:color w:val="000000"/>
                <w:szCs w:val="21"/>
              </w:rPr>
            </w:pPr>
          </w:p>
        </w:tc>
        <w:tc>
          <w:tcPr>
            <w:tcW w:w="694" w:type="dxa"/>
            <w:tcBorders>
              <w:top w:val="double" w:sz="6" w:space="0" w:color="auto"/>
              <w:bottom w:val="single" w:sz="6" w:space="0" w:color="auto"/>
            </w:tcBorders>
            <w:vAlign w:val="center"/>
          </w:tcPr>
          <w:p w:rsidR="008346E8" w14:paraId="59034998" w14:textId="77777777">
            <w:pPr>
              <w:pStyle w:val="BodyText"/>
              <w:keepNext/>
              <w:spacing w:after="0" w:line="440" w:lineRule="exact"/>
              <w:ind w:left="63" w:right="63"/>
              <w:rPr>
                <w:rFonts w:eastAsia="仿宋_GB2312"/>
                <w:color w:val="000000"/>
                <w:szCs w:val="21"/>
              </w:rPr>
            </w:pPr>
          </w:p>
        </w:tc>
        <w:tc>
          <w:tcPr>
            <w:tcW w:w="1088" w:type="dxa"/>
            <w:tcBorders>
              <w:top w:val="double" w:sz="6" w:space="0" w:color="auto"/>
              <w:bottom w:val="single" w:sz="6" w:space="0" w:color="auto"/>
            </w:tcBorders>
            <w:vAlign w:val="center"/>
          </w:tcPr>
          <w:p w:rsidR="008346E8" w14:paraId="6E2B248F" w14:textId="77777777">
            <w:pPr>
              <w:pStyle w:val="BodyText"/>
              <w:keepNext/>
              <w:spacing w:after="0" w:line="440" w:lineRule="exact"/>
              <w:ind w:left="63" w:right="63"/>
              <w:rPr>
                <w:rFonts w:eastAsia="仿宋_GB2312"/>
                <w:color w:val="000000"/>
                <w:szCs w:val="21"/>
              </w:rPr>
            </w:pPr>
          </w:p>
        </w:tc>
        <w:tc>
          <w:tcPr>
            <w:tcW w:w="1059" w:type="dxa"/>
            <w:tcBorders>
              <w:top w:val="double" w:sz="6" w:space="0" w:color="auto"/>
              <w:bottom w:val="single" w:sz="6" w:space="0" w:color="auto"/>
            </w:tcBorders>
            <w:vAlign w:val="center"/>
          </w:tcPr>
          <w:p w:rsidR="008346E8" w14:paraId="082661B6" w14:textId="77777777">
            <w:pPr>
              <w:pStyle w:val="BodyText"/>
              <w:keepNext/>
              <w:spacing w:after="0" w:line="440" w:lineRule="exact"/>
              <w:ind w:left="63" w:right="63"/>
              <w:rPr>
                <w:rFonts w:eastAsia="仿宋_GB2312"/>
                <w:color w:val="000000"/>
                <w:szCs w:val="21"/>
              </w:rPr>
            </w:pPr>
          </w:p>
        </w:tc>
        <w:tc>
          <w:tcPr>
            <w:tcW w:w="1050" w:type="dxa"/>
            <w:tcBorders>
              <w:top w:val="double" w:sz="6" w:space="0" w:color="auto"/>
              <w:bottom w:val="single" w:sz="6" w:space="0" w:color="auto"/>
            </w:tcBorders>
            <w:vAlign w:val="center"/>
          </w:tcPr>
          <w:p w:rsidR="008346E8" w14:paraId="437F3BFD" w14:textId="77777777">
            <w:pPr>
              <w:pStyle w:val="BodyText"/>
              <w:keepNext/>
              <w:spacing w:after="0" w:line="440" w:lineRule="exact"/>
              <w:ind w:left="63" w:right="63"/>
              <w:rPr>
                <w:rFonts w:eastAsia="仿宋_GB2312"/>
                <w:color w:val="000000"/>
                <w:szCs w:val="21"/>
              </w:rPr>
            </w:pPr>
          </w:p>
        </w:tc>
        <w:tc>
          <w:tcPr>
            <w:tcW w:w="1022" w:type="dxa"/>
            <w:tcBorders>
              <w:top w:val="double" w:sz="6" w:space="0" w:color="auto"/>
              <w:bottom w:val="single" w:sz="6" w:space="0" w:color="auto"/>
            </w:tcBorders>
            <w:vAlign w:val="center"/>
          </w:tcPr>
          <w:p w:rsidR="008346E8" w14:paraId="032D2D95" w14:textId="77777777">
            <w:pPr>
              <w:pStyle w:val="BodyText"/>
              <w:keepNext/>
              <w:spacing w:after="0" w:line="440" w:lineRule="exact"/>
              <w:ind w:left="63" w:right="63"/>
              <w:rPr>
                <w:rFonts w:eastAsia="仿宋_GB2312"/>
                <w:color w:val="000000"/>
                <w:szCs w:val="21"/>
              </w:rPr>
            </w:pPr>
          </w:p>
        </w:tc>
        <w:tc>
          <w:tcPr>
            <w:tcW w:w="1116" w:type="dxa"/>
            <w:tcBorders>
              <w:top w:val="double" w:sz="6" w:space="0" w:color="auto"/>
              <w:bottom w:val="single" w:sz="6" w:space="0" w:color="auto"/>
            </w:tcBorders>
            <w:vAlign w:val="center"/>
          </w:tcPr>
          <w:p w:rsidR="008346E8" w14:paraId="773A6A58" w14:textId="77777777">
            <w:pPr>
              <w:pStyle w:val="BodyText"/>
              <w:keepNext/>
              <w:spacing w:after="0" w:line="440" w:lineRule="exact"/>
              <w:ind w:left="63" w:right="63"/>
              <w:rPr>
                <w:rFonts w:eastAsia="仿宋_GB2312"/>
                <w:color w:val="000000"/>
                <w:szCs w:val="21"/>
              </w:rPr>
            </w:pPr>
          </w:p>
        </w:tc>
        <w:tc>
          <w:tcPr>
            <w:tcW w:w="1031" w:type="dxa"/>
            <w:tcBorders>
              <w:top w:val="double" w:sz="6" w:space="0" w:color="auto"/>
              <w:bottom w:val="single" w:sz="6" w:space="0" w:color="auto"/>
            </w:tcBorders>
            <w:vAlign w:val="center"/>
          </w:tcPr>
          <w:p w:rsidR="008346E8" w14:paraId="170E9B2C" w14:textId="77777777">
            <w:pPr>
              <w:pStyle w:val="BodyText"/>
              <w:keepNext/>
              <w:spacing w:after="0" w:line="440" w:lineRule="exact"/>
              <w:ind w:left="63" w:right="63"/>
              <w:rPr>
                <w:rFonts w:eastAsia="仿宋_GB2312"/>
                <w:color w:val="000000"/>
                <w:szCs w:val="21"/>
              </w:rPr>
            </w:pPr>
          </w:p>
        </w:tc>
        <w:tc>
          <w:tcPr>
            <w:tcW w:w="759" w:type="dxa"/>
            <w:tcBorders>
              <w:top w:val="double" w:sz="6" w:space="0" w:color="auto"/>
              <w:bottom w:val="single" w:sz="6" w:space="0" w:color="auto"/>
            </w:tcBorders>
            <w:vAlign w:val="center"/>
          </w:tcPr>
          <w:p w:rsidR="008346E8" w14:paraId="2663B270" w14:textId="77777777">
            <w:pPr>
              <w:pStyle w:val="BodyText"/>
              <w:keepNext/>
              <w:spacing w:after="0" w:line="440" w:lineRule="exact"/>
              <w:ind w:left="63" w:right="63"/>
              <w:rPr>
                <w:rFonts w:eastAsia="仿宋_GB2312"/>
                <w:color w:val="000000"/>
                <w:szCs w:val="21"/>
              </w:rPr>
            </w:pPr>
          </w:p>
        </w:tc>
        <w:tc>
          <w:tcPr>
            <w:tcW w:w="647" w:type="dxa"/>
            <w:tcBorders>
              <w:top w:val="double" w:sz="6" w:space="0" w:color="auto"/>
              <w:bottom w:val="single" w:sz="6" w:space="0" w:color="auto"/>
            </w:tcBorders>
            <w:vAlign w:val="center"/>
          </w:tcPr>
          <w:p w:rsidR="008346E8" w14:paraId="59C14927" w14:textId="77777777">
            <w:pPr>
              <w:pStyle w:val="BodyText"/>
              <w:keepNext/>
              <w:spacing w:after="0" w:line="440" w:lineRule="exact"/>
              <w:ind w:left="63" w:right="63"/>
              <w:rPr>
                <w:rFonts w:eastAsia="仿宋_GB2312"/>
                <w:color w:val="000000"/>
                <w:szCs w:val="21"/>
              </w:rPr>
            </w:pPr>
          </w:p>
        </w:tc>
      </w:tr>
      <w:tr w14:paraId="148A672C" w14:textId="77777777">
        <w:tblPrEx>
          <w:tblW w:w="9199" w:type="dxa"/>
          <w:tblInd w:w="-398" w:type="dxa"/>
          <w:tblLayout w:type="fixed"/>
          <w:tblCellMar>
            <w:left w:w="28" w:type="dxa"/>
            <w:right w:w="28" w:type="dxa"/>
          </w:tblCellMar>
          <w:tblLook w:val="04A0"/>
        </w:tblPrEx>
        <w:trPr>
          <w:trHeight w:val="567"/>
        </w:trPr>
        <w:tc>
          <w:tcPr>
            <w:tcW w:w="733" w:type="dxa"/>
            <w:tcBorders>
              <w:top w:val="nil"/>
            </w:tcBorders>
            <w:vAlign w:val="center"/>
          </w:tcPr>
          <w:p w:rsidR="008346E8" w14:paraId="5D71B0CA" w14:textId="77777777">
            <w:pPr>
              <w:pStyle w:val="BodyText"/>
              <w:keepNext/>
              <w:spacing w:after="0" w:line="440" w:lineRule="exact"/>
              <w:ind w:left="63" w:right="63"/>
              <w:rPr>
                <w:rFonts w:eastAsia="仿宋_GB2312"/>
                <w:color w:val="000000"/>
                <w:szCs w:val="21"/>
              </w:rPr>
            </w:pPr>
          </w:p>
        </w:tc>
        <w:tc>
          <w:tcPr>
            <w:tcW w:w="694" w:type="dxa"/>
            <w:tcBorders>
              <w:top w:val="nil"/>
            </w:tcBorders>
            <w:vAlign w:val="center"/>
          </w:tcPr>
          <w:p w:rsidR="008346E8" w14:paraId="6D98191C" w14:textId="77777777">
            <w:pPr>
              <w:pStyle w:val="BodyText"/>
              <w:keepNext/>
              <w:spacing w:after="0" w:line="440" w:lineRule="exact"/>
              <w:ind w:left="63" w:right="63"/>
              <w:rPr>
                <w:rFonts w:eastAsia="仿宋_GB2312"/>
                <w:color w:val="000000"/>
                <w:szCs w:val="21"/>
              </w:rPr>
            </w:pPr>
          </w:p>
        </w:tc>
        <w:tc>
          <w:tcPr>
            <w:tcW w:w="1088" w:type="dxa"/>
            <w:tcBorders>
              <w:top w:val="nil"/>
            </w:tcBorders>
            <w:vAlign w:val="center"/>
          </w:tcPr>
          <w:p w:rsidR="008346E8" w14:paraId="7F083E4E" w14:textId="77777777">
            <w:pPr>
              <w:pStyle w:val="BodyText"/>
              <w:keepNext/>
              <w:spacing w:after="0" w:line="440" w:lineRule="exact"/>
              <w:ind w:left="63" w:right="63"/>
              <w:rPr>
                <w:rFonts w:eastAsia="仿宋_GB2312"/>
                <w:color w:val="000000"/>
                <w:szCs w:val="21"/>
              </w:rPr>
            </w:pPr>
          </w:p>
        </w:tc>
        <w:tc>
          <w:tcPr>
            <w:tcW w:w="1059" w:type="dxa"/>
            <w:tcBorders>
              <w:top w:val="nil"/>
            </w:tcBorders>
            <w:vAlign w:val="center"/>
          </w:tcPr>
          <w:p w:rsidR="008346E8" w14:paraId="7A4B2F58" w14:textId="77777777">
            <w:pPr>
              <w:pStyle w:val="BodyText"/>
              <w:keepNext/>
              <w:spacing w:after="0" w:line="440" w:lineRule="exact"/>
              <w:ind w:left="63" w:right="63"/>
              <w:rPr>
                <w:rFonts w:eastAsia="仿宋_GB2312"/>
                <w:color w:val="000000"/>
                <w:szCs w:val="21"/>
              </w:rPr>
            </w:pPr>
          </w:p>
        </w:tc>
        <w:tc>
          <w:tcPr>
            <w:tcW w:w="1050" w:type="dxa"/>
            <w:tcBorders>
              <w:top w:val="nil"/>
            </w:tcBorders>
            <w:vAlign w:val="center"/>
          </w:tcPr>
          <w:p w:rsidR="008346E8" w14:paraId="31642A4C" w14:textId="77777777">
            <w:pPr>
              <w:pStyle w:val="BodyText"/>
              <w:keepNext/>
              <w:spacing w:after="0" w:line="440" w:lineRule="exact"/>
              <w:ind w:left="63" w:right="63"/>
              <w:rPr>
                <w:rFonts w:eastAsia="仿宋_GB2312"/>
                <w:color w:val="000000"/>
                <w:szCs w:val="21"/>
              </w:rPr>
            </w:pPr>
          </w:p>
        </w:tc>
        <w:tc>
          <w:tcPr>
            <w:tcW w:w="1022" w:type="dxa"/>
            <w:tcBorders>
              <w:top w:val="nil"/>
            </w:tcBorders>
            <w:vAlign w:val="center"/>
          </w:tcPr>
          <w:p w:rsidR="008346E8" w14:paraId="6AB76BAA" w14:textId="77777777">
            <w:pPr>
              <w:pStyle w:val="BodyText"/>
              <w:keepNext/>
              <w:spacing w:after="0" w:line="440" w:lineRule="exact"/>
              <w:ind w:left="63" w:right="63"/>
              <w:rPr>
                <w:rFonts w:eastAsia="仿宋_GB2312"/>
                <w:color w:val="000000"/>
                <w:szCs w:val="21"/>
              </w:rPr>
            </w:pPr>
          </w:p>
        </w:tc>
        <w:tc>
          <w:tcPr>
            <w:tcW w:w="1116" w:type="dxa"/>
            <w:tcBorders>
              <w:top w:val="nil"/>
            </w:tcBorders>
            <w:vAlign w:val="center"/>
          </w:tcPr>
          <w:p w:rsidR="008346E8" w14:paraId="19AA5298" w14:textId="77777777">
            <w:pPr>
              <w:pStyle w:val="BodyText"/>
              <w:keepNext/>
              <w:spacing w:after="0" w:line="440" w:lineRule="exact"/>
              <w:ind w:left="63" w:right="63"/>
              <w:rPr>
                <w:rFonts w:eastAsia="仿宋_GB2312"/>
                <w:color w:val="000000"/>
                <w:szCs w:val="21"/>
              </w:rPr>
            </w:pPr>
          </w:p>
        </w:tc>
        <w:tc>
          <w:tcPr>
            <w:tcW w:w="1031" w:type="dxa"/>
            <w:tcBorders>
              <w:top w:val="nil"/>
            </w:tcBorders>
            <w:vAlign w:val="center"/>
          </w:tcPr>
          <w:p w:rsidR="008346E8" w14:paraId="362F5208" w14:textId="77777777">
            <w:pPr>
              <w:pStyle w:val="BodyText"/>
              <w:keepNext/>
              <w:spacing w:after="0" w:line="440" w:lineRule="exact"/>
              <w:ind w:left="63" w:right="63"/>
              <w:rPr>
                <w:rFonts w:eastAsia="仿宋_GB2312"/>
                <w:color w:val="000000"/>
                <w:szCs w:val="21"/>
              </w:rPr>
            </w:pPr>
          </w:p>
        </w:tc>
        <w:tc>
          <w:tcPr>
            <w:tcW w:w="759" w:type="dxa"/>
            <w:tcBorders>
              <w:top w:val="nil"/>
            </w:tcBorders>
            <w:vAlign w:val="center"/>
          </w:tcPr>
          <w:p w:rsidR="008346E8" w14:paraId="506ADB51" w14:textId="77777777">
            <w:pPr>
              <w:pStyle w:val="BodyText"/>
              <w:keepNext/>
              <w:spacing w:after="0" w:line="440" w:lineRule="exact"/>
              <w:ind w:left="63" w:right="63"/>
              <w:rPr>
                <w:rFonts w:eastAsia="仿宋_GB2312"/>
                <w:color w:val="000000"/>
                <w:szCs w:val="21"/>
              </w:rPr>
            </w:pPr>
          </w:p>
        </w:tc>
        <w:tc>
          <w:tcPr>
            <w:tcW w:w="647" w:type="dxa"/>
            <w:tcBorders>
              <w:top w:val="nil"/>
            </w:tcBorders>
            <w:vAlign w:val="center"/>
          </w:tcPr>
          <w:p w:rsidR="008346E8" w14:paraId="2E6C872C" w14:textId="77777777">
            <w:pPr>
              <w:pStyle w:val="BodyText"/>
              <w:keepNext/>
              <w:spacing w:after="0" w:line="440" w:lineRule="exact"/>
              <w:ind w:left="63" w:right="63"/>
              <w:rPr>
                <w:rFonts w:eastAsia="仿宋_GB2312"/>
                <w:color w:val="000000"/>
                <w:szCs w:val="21"/>
              </w:rPr>
            </w:pPr>
          </w:p>
        </w:tc>
      </w:tr>
      <w:tr w14:paraId="2C14FA24" w14:textId="77777777">
        <w:tblPrEx>
          <w:tblW w:w="9199" w:type="dxa"/>
          <w:tblInd w:w="-398" w:type="dxa"/>
          <w:tblLayout w:type="fixed"/>
          <w:tblCellMar>
            <w:left w:w="28" w:type="dxa"/>
            <w:right w:w="28" w:type="dxa"/>
          </w:tblCellMar>
          <w:tblLook w:val="04A0"/>
        </w:tblPrEx>
        <w:trPr>
          <w:trHeight w:val="567"/>
        </w:trPr>
        <w:tc>
          <w:tcPr>
            <w:tcW w:w="733" w:type="dxa"/>
            <w:tcBorders>
              <w:top w:val="nil"/>
            </w:tcBorders>
            <w:vAlign w:val="center"/>
          </w:tcPr>
          <w:p w:rsidR="008346E8" w14:paraId="1CA4C1B4" w14:textId="77777777">
            <w:pPr>
              <w:pStyle w:val="BodyText"/>
              <w:keepNext/>
              <w:spacing w:after="0" w:line="440" w:lineRule="exact"/>
              <w:ind w:left="63" w:right="63"/>
              <w:rPr>
                <w:rFonts w:eastAsia="仿宋_GB2312"/>
                <w:color w:val="000000"/>
                <w:szCs w:val="21"/>
              </w:rPr>
            </w:pPr>
          </w:p>
        </w:tc>
        <w:tc>
          <w:tcPr>
            <w:tcW w:w="694" w:type="dxa"/>
            <w:tcBorders>
              <w:top w:val="nil"/>
            </w:tcBorders>
            <w:vAlign w:val="center"/>
          </w:tcPr>
          <w:p w:rsidR="008346E8" w14:paraId="77A7CB23" w14:textId="77777777">
            <w:pPr>
              <w:pStyle w:val="BodyText"/>
              <w:keepNext/>
              <w:spacing w:after="0" w:line="440" w:lineRule="exact"/>
              <w:ind w:left="63" w:right="63"/>
              <w:rPr>
                <w:rFonts w:eastAsia="仿宋_GB2312"/>
                <w:color w:val="000000"/>
                <w:szCs w:val="21"/>
              </w:rPr>
            </w:pPr>
          </w:p>
        </w:tc>
        <w:tc>
          <w:tcPr>
            <w:tcW w:w="1088" w:type="dxa"/>
            <w:tcBorders>
              <w:top w:val="nil"/>
            </w:tcBorders>
            <w:vAlign w:val="center"/>
          </w:tcPr>
          <w:p w:rsidR="008346E8" w14:paraId="7B28F91E" w14:textId="77777777">
            <w:pPr>
              <w:pStyle w:val="BodyText"/>
              <w:keepNext/>
              <w:spacing w:after="0" w:line="440" w:lineRule="exact"/>
              <w:ind w:left="63" w:right="63"/>
              <w:rPr>
                <w:rFonts w:eastAsia="仿宋_GB2312"/>
                <w:color w:val="000000"/>
                <w:szCs w:val="21"/>
              </w:rPr>
            </w:pPr>
          </w:p>
        </w:tc>
        <w:tc>
          <w:tcPr>
            <w:tcW w:w="1059" w:type="dxa"/>
            <w:tcBorders>
              <w:top w:val="nil"/>
            </w:tcBorders>
            <w:vAlign w:val="center"/>
          </w:tcPr>
          <w:p w:rsidR="008346E8" w14:paraId="6DE9FA64" w14:textId="77777777">
            <w:pPr>
              <w:pStyle w:val="BodyText"/>
              <w:keepNext/>
              <w:spacing w:after="0" w:line="440" w:lineRule="exact"/>
              <w:ind w:left="63" w:right="63"/>
              <w:rPr>
                <w:rFonts w:eastAsia="仿宋_GB2312"/>
                <w:color w:val="000000"/>
                <w:szCs w:val="21"/>
              </w:rPr>
            </w:pPr>
          </w:p>
        </w:tc>
        <w:tc>
          <w:tcPr>
            <w:tcW w:w="1050" w:type="dxa"/>
            <w:tcBorders>
              <w:top w:val="nil"/>
            </w:tcBorders>
            <w:vAlign w:val="center"/>
          </w:tcPr>
          <w:p w:rsidR="008346E8" w14:paraId="4437D054" w14:textId="77777777">
            <w:pPr>
              <w:pStyle w:val="BodyText"/>
              <w:keepNext/>
              <w:spacing w:after="0" w:line="440" w:lineRule="exact"/>
              <w:ind w:left="63" w:right="63"/>
              <w:rPr>
                <w:rFonts w:eastAsia="仿宋_GB2312"/>
                <w:color w:val="000000"/>
                <w:szCs w:val="21"/>
              </w:rPr>
            </w:pPr>
          </w:p>
        </w:tc>
        <w:tc>
          <w:tcPr>
            <w:tcW w:w="1022" w:type="dxa"/>
            <w:tcBorders>
              <w:top w:val="nil"/>
            </w:tcBorders>
            <w:vAlign w:val="center"/>
          </w:tcPr>
          <w:p w:rsidR="008346E8" w14:paraId="2C40060D" w14:textId="77777777">
            <w:pPr>
              <w:pStyle w:val="BodyText"/>
              <w:keepNext/>
              <w:spacing w:after="0" w:line="440" w:lineRule="exact"/>
              <w:ind w:left="63" w:right="63"/>
              <w:rPr>
                <w:rFonts w:eastAsia="仿宋_GB2312"/>
                <w:color w:val="000000"/>
                <w:szCs w:val="21"/>
              </w:rPr>
            </w:pPr>
          </w:p>
        </w:tc>
        <w:tc>
          <w:tcPr>
            <w:tcW w:w="1116" w:type="dxa"/>
            <w:tcBorders>
              <w:top w:val="nil"/>
            </w:tcBorders>
            <w:vAlign w:val="center"/>
          </w:tcPr>
          <w:p w:rsidR="008346E8" w14:paraId="2F34EAE7" w14:textId="77777777">
            <w:pPr>
              <w:pStyle w:val="BodyText"/>
              <w:keepNext/>
              <w:spacing w:after="0" w:line="440" w:lineRule="exact"/>
              <w:ind w:left="63" w:right="63"/>
              <w:rPr>
                <w:rFonts w:eastAsia="仿宋_GB2312"/>
                <w:color w:val="000000"/>
                <w:szCs w:val="21"/>
              </w:rPr>
            </w:pPr>
          </w:p>
        </w:tc>
        <w:tc>
          <w:tcPr>
            <w:tcW w:w="1031" w:type="dxa"/>
            <w:tcBorders>
              <w:top w:val="nil"/>
            </w:tcBorders>
            <w:vAlign w:val="center"/>
          </w:tcPr>
          <w:p w:rsidR="008346E8" w14:paraId="1C247304" w14:textId="77777777">
            <w:pPr>
              <w:pStyle w:val="BodyText"/>
              <w:keepNext/>
              <w:spacing w:after="0" w:line="440" w:lineRule="exact"/>
              <w:ind w:left="63" w:right="63"/>
              <w:rPr>
                <w:rFonts w:eastAsia="仿宋_GB2312"/>
                <w:color w:val="000000"/>
                <w:szCs w:val="21"/>
              </w:rPr>
            </w:pPr>
          </w:p>
        </w:tc>
        <w:tc>
          <w:tcPr>
            <w:tcW w:w="759" w:type="dxa"/>
            <w:tcBorders>
              <w:top w:val="nil"/>
            </w:tcBorders>
            <w:vAlign w:val="center"/>
          </w:tcPr>
          <w:p w:rsidR="008346E8" w14:paraId="3D5D24CA" w14:textId="77777777">
            <w:pPr>
              <w:pStyle w:val="BodyText"/>
              <w:keepNext/>
              <w:spacing w:after="0" w:line="440" w:lineRule="exact"/>
              <w:ind w:left="63" w:right="63"/>
              <w:rPr>
                <w:rFonts w:eastAsia="仿宋_GB2312"/>
                <w:color w:val="000000"/>
                <w:szCs w:val="21"/>
              </w:rPr>
            </w:pPr>
          </w:p>
        </w:tc>
        <w:tc>
          <w:tcPr>
            <w:tcW w:w="647" w:type="dxa"/>
            <w:tcBorders>
              <w:top w:val="nil"/>
            </w:tcBorders>
            <w:vAlign w:val="center"/>
          </w:tcPr>
          <w:p w:rsidR="008346E8" w14:paraId="39592609" w14:textId="77777777">
            <w:pPr>
              <w:pStyle w:val="BodyText"/>
              <w:keepNext/>
              <w:spacing w:after="0" w:line="440" w:lineRule="exact"/>
              <w:ind w:left="63" w:right="63"/>
              <w:rPr>
                <w:rFonts w:eastAsia="仿宋_GB2312"/>
                <w:color w:val="000000"/>
                <w:szCs w:val="21"/>
              </w:rPr>
            </w:pPr>
          </w:p>
        </w:tc>
      </w:tr>
      <w:tr w14:paraId="16E7C8CD" w14:textId="77777777">
        <w:tblPrEx>
          <w:tblW w:w="9199" w:type="dxa"/>
          <w:tblInd w:w="-398" w:type="dxa"/>
          <w:tblLayout w:type="fixed"/>
          <w:tblCellMar>
            <w:left w:w="28" w:type="dxa"/>
            <w:right w:w="28" w:type="dxa"/>
          </w:tblCellMar>
          <w:tblLook w:val="04A0"/>
        </w:tblPrEx>
        <w:trPr>
          <w:trHeight w:val="567"/>
        </w:trPr>
        <w:tc>
          <w:tcPr>
            <w:tcW w:w="733" w:type="dxa"/>
            <w:vAlign w:val="center"/>
          </w:tcPr>
          <w:p w:rsidR="008346E8" w14:paraId="3BCD0CDF" w14:textId="77777777">
            <w:pPr>
              <w:pStyle w:val="BodyText"/>
              <w:keepNext/>
              <w:spacing w:after="0" w:line="440" w:lineRule="exact"/>
              <w:ind w:left="63" w:right="63"/>
              <w:rPr>
                <w:rFonts w:eastAsia="仿宋_GB2312"/>
                <w:color w:val="000000"/>
                <w:szCs w:val="21"/>
              </w:rPr>
            </w:pPr>
          </w:p>
        </w:tc>
        <w:tc>
          <w:tcPr>
            <w:tcW w:w="694" w:type="dxa"/>
            <w:vAlign w:val="center"/>
          </w:tcPr>
          <w:p w:rsidR="008346E8" w14:paraId="4473A007" w14:textId="77777777">
            <w:pPr>
              <w:pStyle w:val="BodyText"/>
              <w:keepNext/>
              <w:spacing w:after="0" w:line="440" w:lineRule="exact"/>
              <w:ind w:left="63" w:right="63"/>
              <w:rPr>
                <w:rFonts w:eastAsia="仿宋_GB2312"/>
                <w:color w:val="000000"/>
                <w:szCs w:val="21"/>
              </w:rPr>
            </w:pPr>
          </w:p>
        </w:tc>
        <w:tc>
          <w:tcPr>
            <w:tcW w:w="1088" w:type="dxa"/>
            <w:vAlign w:val="center"/>
          </w:tcPr>
          <w:p w:rsidR="008346E8" w14:paraId="22CEFE4B" w14:textId="77777777">
            <w:pPr>
              <w:pStyle w:val="BodyText"/>
              <w:keepNext/>
              <w:spacing w:after="0" w:line="440" w:lineRule="exact"/>
              <w:ind w:left="63" w:right="63"/>
              <w:rPr>
                <w:rFonts w:eastAsia="仿宋_GB2312"/>
                <w:color w:val="000000"/>
                <w:szCs w:val="21"/>
              </w:rPr>
            </w:pPr>
          </w:p>
        </w:tc>
        <w:tc>
          <w:tcPr>
            <w:tcW w:w="1059" w:type="dxa"/>
            <w:vAlign w:val="center"/>
          </w:tcPr>
          <w:p w:rsidR="008346E8" w14:paraId="79FE3D3D" w14:textId="77777777">
            <w:pPr>
              <w:pStyle w:val="BodyText"/>
              <w:keepNext/>
              <w:spacing w:after="0" w:line="440" w:lineRule="exact"/>
              <w:ind w:left="63" w:right="63"/>
              <w:rPr>
                <w:rFonts w:eastAsia="仿宋_GB2312"/>
                <w:color w:val="000000"/>
                <w:szCs w:val="21"/>
              </w:rPr>
            </w:pPr>
          </w:p>
        </w:tc>
        <w:tc>
          <w:tcPr>
            <w:tcW w:w="1050" w:type="dxa"/>
            <w:vAlign w:val="center"/>
          </w:tcPr>
          <w:p w:rsidR="008346E8" w14:paraId="29803DA1" w14:textId="77777777">
            <w:pPr>
              <w:pStyle w:val="BodyText"/>
              <w:keepNext/>
              <w:spacing w:after="0" w:line="440" w:lineRule="exact"/>
              <w:ind w:left="63" w:right="63"/>
              <w:rPr>
                <w:rFonts w:eastAsia="仿宋_GB2312"/>
                <w:color w:val="000000"/>
                <w:szCs w:val="21"/>
              </w:rPr>
            </w:pPr>
          </w:p>
        </w:tc>
        <w:tc>
          <w:tcPr>
            <w:tcW w:w="1022" w:type="dxa"/>
            <w:vAlign w:val="center"/>
          </w:tcPr>
          <w:p w:rsidR="008346E8" w14:paraId="37C915B1" w14:textId="77777777">
            <w:pPr>
              <w:pStyle w:val="BodyText"/>
              <w:keepNext/>
              <w:spacing w:after="0" w:line="440" w:lineRule="exact"/>
              <w:ind w:left="63" w:right="63"/>
              <w:rPr>
                <w:rFonts w:eastAsia="仿宋_GB2312"/>
                <w:color w:val="000000"/>
                <w:szCs w:val="21"/>
              </w:rPr>
            </w:pPr>
          </w:p>
        </w:tc>
        <w:tc>
          <w:tcPr>
            <w:tcW w:w="1116" w:type="dxa"/>
            <w:vAlign w:val="center"/>
          </w:tcPr>
          <w:p w:rsidR="008346E8" w14:paraId="3851F6BA" w14:textId="77777777">
            <w:pPr>
              <w:pStyle w:val="BodyText"/>
              <w:keepNext/>
              <w:spacing w:after="0" w:line="440" w:lineRule="exact"/>
              <w:ind w:left="63" w:right="63"/>
              <w:rPr>
                <w:rFonts w:eastAsia="仿宋_GB2312"/>
                <w:color w:val="000000"/>
                <w:szCs w:val="21"/>
              </w:rPr>
            </w:pPr>
          </w:p>
        </w:tc>
        <w:tc>
          <w:tcPr>
            <w:tcW w:w="1031" w:type="dxa"/>
            <w:vAlign w:val="center"/>
          </w:tcPr>
          <w:p w:rsidR="008346E8" w14:paraId="3B7305BA" w14:textId="77777777">
            <w:pPr>
              <w:pStyle w:val="BodyText"/>
              <w:keepNext/>
              <w:spacing w:after="0" w:line="440" w:lineRule="exact"/>
              <w:ind w:left="63" w:right="63"/>
              <w:rPr>
                <w:rFonts w:eastAsia="仿宋_GB2312"/>
                <w:color w:val="000000"/>
                <w:szCs w:val="21"/>
              </w:rPr>
            </w:pPr>
          </w:p>
        </w:tc>
        <w:tc>
          <w:tcPr>
            <w:tcW w:w="759" w:type="dxa"/>
            <w:vAlign w:val="center"/>
          </w:tcPr>
          <w:p w:rsidR="008346E8" w14:paraId="46AF8756" w14:textId="77777777">
            <w:pPr>
              <w:pStyle w:val="BodyText"/>
              <w:keepNext/>
              <w:spacing w:after="0" w:line="440" w:lineRule="exact"/>
              <w:ind w:left="63" w:right="63"/>
              <w:rPr>
                <w:rFonts w:eastAsia="仿宋_GB2312"/>
                <w:color w:val="000000"/>
                <w:szCs w:val="21"/>
              </w:rPr>
            </w:pPr>
          </w:p>
        </w:tc>
        <w:tc>
          <w:tcPr>
            <w:tcW w:w="647" w:type="dxa"/>
            <w:vAlign w:val="center"/>
          </w:tcPr>
          <w:p w:rsidR="008346E8" w14:paraId="56E7D51E" w14:textId="77777777">
            <w:pPr>
              <w:pStyle w:val="BodyText"/>
              <w:keepNext/>
              <w:spacing w:after="0" w:line="440" w:lineRule="exact"/>
              <w:ind w:left="63" w:right="63"/>
              <w:rPr>
                <w:rFonts w:eastAsia="仿宋_GB2312"/>
                <w:color w:val="000000"/>
                <w:szCs w:val="21"/>
              </w:rPr>
            </w:pPr>
          </w:p>
        </w:tc>
      </w:tr>
      <w:tr w14:paraId="66D34BB7" w14:textId="77777777">
        <w:tblPrEx>
          <w:tblW w:w="9199" w:type="dxa"/>
          <w:tblInd w:w="-398" w:type="dxa"/>
          <w:tblLayout w:type="fixed"/>
          <w:tblCellMar>
            <w:left w:w="28" w:type="dxa"/>
            <w:right w:w="28" w:type="dxa"/>
          </w:tblCellMar>
          <w:tblLook w:val="04A0"/>
        </w:tblPrEx>
        <w:trPr>
          <w:trHeight w:val="567"/>
        </w:trPr>
        <w:tc>
          <w:tcPr>
            <w:tcW w:w="733" w:type="dxa"/>
            <w:tcBorders>
              <w:top w:val="nil"/>
            </w:tcBorders>
            <w:vAlign w:val="center"/>
          </w:tcPr>
          <w:p w:rsidR="008346E8" w14:paraId="550F1F56" w14:textId="77777777">
            <w:pPr>
              <w:pStyle w:val="BodyText"/>
              <w:keepNext/>
              <w:spacing w:after="0" w:line="440" w:lineRule="exact"/>
              <w:ind w:left="63" w:right="63"/>
              <w:rPr>
                <w:rFonts w:eastAsia="仿宋_GB2312"/>
                <w:color w:val="000000"/>
                <w:szCs w:val="21"/>
              </w:rPr>
            </w:pPr>
          </w:p>
        </w:tc>
        <w:tc>
          <w:tcPr>
            <w:tcW w:w="694" w:type="dxa"/>
            <w:tcBorders>
              <w:top w:val="nil"/>
            </w:tcBorders>
            <w:vAlign w:val="center"/>
          </w:tcPr>
          <w:p w:rsidR="008346E8" w14:paraId="40320F4B" w14:textId="77777777">
            <w:pPr>
              <w:pStyle w:val="BodyText"/>
              <w:keepNext/>
              <w:spacing w:after="0" w:line="440" w:lineRule="exact"/>
              <w:ind w:left="63" w:right="63"/>
              <w:rPr>
                <w:rFonts w:eastAsia="仿宋_GB2312"/>
                <w:color w:val="000000"/>
                <w:szCs w:val="21"/>
              </w:rPr>
            </w:pPr>
          </w:p>
        </w:tc>
        <w:tc>
          <w:tcPr>
            <w:tcW w:w="1088" w:type="dxa"/>
            <w:tcBorders>
              <w:top w:val="nil"/>
            </w:tcBorders>
            <w:vAlign w:val="center"/>
          </w:tcPr>
          <w:p w:rsidR="008346E8" w14:paraId="5B817D0C" w14:textId="77777777">
            <w:pPr>
              <w:pStyle w:val="BodyText"/>
              <w:keepNext/>
              <w:spacing w:after="0" w:line="440" w:lineRule="exact"/>
              <w:ind w:left="63" w:right="63"/>
              <w:rPr>
                <w:rFonts w:eastAsia="仿宋_GB2312"/>
                <w:color w:val="000000"/>
                <w:szCs w:val="21"/>
              </w:rPr>
            </w:pPr>
          </w:p>
        </w:tc>
        <w:tc>
          <w:tcPr>
            <w:tcW w:w="1059" w:type="dxa"/>
            <w:tcBorders>
              <w:top w:val="nil"/>
            </w:tcBorders>
            <w:vAlign w:val="center"/>
          </w:tcPr>
          <w:p w:rsidR="008346E8" w14:paraId="11A7162B" w14:textId="77777777">
            <w:pPr>
              <w:pStyle w:val="BodyText"/>
              <w:keepNext/>
              <w:spacing w:after="0" w:line="440" w:lineRule="exact"/>
              <w:ind w:left="63" w:right="63"/>
              <w:rPr>
                <w:rFonts w:eastAsia="仿宋_GB2312"/>
                <w:color w:val="000000"/>
                <w:szCs w:val="21"/>
              </w:rPr>
            </w:pPr>
          </w:p>
        </w:tc>
        <w:tc>
          <w:tcPr>
            <w:tcW w:w="1050" w:type="dxa"/>
            <w:tcBorders>
              <w:top w:val="nil"/>
            </w:tcBorders>
            <w:vAlign w:val="center"/>
          </w:tcPr>
          <w:p w:rsidR="008346E8" w14:paraId="520A3D2C" w14:textId="77777777">
            <w:pPr>
              <w:pStyle w:val="BodyText"/>
              <w:keepNext/>
              <w:spacing w:after="0" w:line="440" w:lineRule="exact"/>
              <w:ind w:left="63" w:right="63"/>
              <w:rPr>
                <w:rFonts w:eastAsia="仿宋_GB2312"/>
                <w:color w:val="000000"/>
                <w:szCs w:val="21"/>
              </w:rPr>
            </w:pPr>
          </w:p>
        </w:tc>
        <w:tc>
          <w:tcPr>
            <w:tcW w:w="1022" w:type="dxa"/>
            <w:tcBorders>
              <w:top w:val="nil"/>
            </w:tcBorders>
            <w:vAlign w:val="center"/>
          </w:tcPr>
          <w:p w:rsidR="008346E8" w14:paraId="6DD99ABF" w14:textId="77777777">
            <w:pPr>
              <w:pStyle w:val="BodyText"/>
              <w:keepNext/>
              <w:spacing w:after="0" w:line="440" w:lineRule="exact"/>
              <w:ind w:left="63" w:right="63"/>
              <w:rPr>
                <w:rFonts w:eastAsia="仿宋_GB2312"/>
                <w:color w:val="000000"/>
                <w:szCs w:val="21"/>
              </w:rPr>
            </w:pPr>
          </w:p>
        </w:tc>
        <w:tc>
          <w:tcPr>
            <w:tcW w:w="1116" w:type="dxa"/>
            <w:tcBorders>
              <w:top w:val="nil"/>
            </w:tcBorders>
            <w:vAlign w:val="center"/>
          </w:tcPr>
          <w:p w:rsidR="008346E8" w14:paraId="50128274" w14:textId="77777777">
            <w:pPr>
              <w:pStyle w:val="BodyText"/>
              <w:keepNext/>
              <w:spacing w:after="0" w:line="440" w:lineRule="exact"/>
              <w:ind w:left="63" w:right="63"/>
              <w:rPr>
                <w:rFonts w:eastAsia="仿宋_GB2312"/>
                <w:color w:val="000000"/>
                <w:szCs w:val="21"/>
              </w:rPr>
            </w:pPr>
          </w:p>
        </w:tc>
        <w:tc>
          <w:tcPr>
            <w:tcW w:w="1031" w:type="dxa"/>
            <w:tcBorders>
              <w:top w:val="nil"/>
            </w:tcBorders>
            <w:vAlign w:val="center"/>
          </w:tcPr>
          <w:p w:rsidR="008346E8" w14:paraId="712379B9" w14:textId="77777777">
            <w:pPr>
              <w:pStyle w:val="BodyText"/>
              <w:keepNext/>
              <w:spacing w:after="0" w:line="440" w:lineRule="exact"/>
              <w:ind w:left="63" w:right="63"/>
              <w:rPr>
                <w:rFonts w:eastAsia="仿宋_GB2312"/>
                <w:color w:val="000000"/>
                <w:szCs w:val="21"/>
              </w:rPr>
            </w:pPr>
          </w:p>
        </w:tc>
        <w:tc>
          <w:tcPr>
            <w:tcW w:w="759" w:type="dxa"/>
            <w:tcBorders>
              <w:top w:val="nil"/>
            </w:tcBorders>
            <w:vAlign w:val="center"/>
          </w:tcPr>
          <w:p w:rsidR="008346E8" w14:paraId="7901A963" w14:textId="77777777">
            <w:pPr>
              <w:pStyle w:val="BodyText"/>
              <w:keepNext/>
              <w:spacing w:after="0" w:line="440" w:lineRule="exact"/>
              <w:ind w:left="63" w:right="63"/>
              <w:rPr>
                <w:rFonts w:eastAsia="仿宋_GB2312"/>
                <w:color w:val="000000"/>
                <w:szCs w:val="21"/>
              </w:rPr>
            </w:pPr>
          </w:p>
        </w:tc>
        <w:tc>
          <w:tcPr>
            <w:tcW w:w="647" w:type="dxa"/>
            <w:tcBorders>
              <w:top w:val="nil"/>
            </w:tcBorders>
            <w:vAlign w:val="center"/>
          </w:tcPr>
          <w:p w:rsidR="008346E8" w14:paraId="4FCC2C7B" w14:textId="77777777">
            <w:pPr>
              <w:pStyle w:val="BodyText"/>
              <w:keepNext/>
              <w:spacing w:after="0" w:line="440" w:lineRule="exact"/>
              <w:ind w:left="63" w:right="63"/>
              <w:rPr>
                <w:rFonts w:eastAsia="仿宋_GB2312"/>
                <w:color w:val="000000"/>
                <w:szCs w:val="21"/>
              </w:rPr>
            </w:pPr>
          </w:p>
        </w:tc>
      </w:tr>
      <w:tr w14:paraId="4981285B" w14:textId="77777777">
        <w:tblPrEx>
          <w:tblW w:w="9199" w:type="dxa"/>
          <w:tblInd w:w="-398" w:type="dxa"/>
          <w:tblLayout w:type="fixed"/>
          <w:tblCellMar>
            <w:left w:w="28" w:type="dxa"/>
            <w:right w:w="28" w:type="dxa"/>
          </w:tblCellMar>
          <w:tblLook w:val="04A0"/>
        </w:tblPrEx>
        <w:trPr>
          <w:trHeight w:val="567"/>
        </w:trPr>
        <w:tc>
          <w:tcPr>
            <w:tcW w:w="733" w:type="dxa"/>
            <w:vAlign w:val="center"/>
          </w:tcPr>
          <w:p w:rsidR="008346E8" w14:paraId="530C8DEF" w14:textId="77777777">
            <w:pPr>
              <w:pStyle w:val="BodyText"/>
              <w:keepNext/>
              <w:spacing w:after="0" w:line="440" w:lineRule="exact"/>
              <w:ind w:left="63" w:right="63"/>
              <w:rPr>
                <w:rFonts w:eastAsia="仿宋_GB2312"/>
                <w:color w:val="000000"/>
                <w:szCs w:val="21"/>
              </w:rPr>
            </w:pPr>
          </w:p>
        </w:tc>
        <w:tc>
          <w:tcPr>
            <w:tcW w:w="694" w:type="dxa"/>
            <w:vAlign w:val="center"/>
          </w:tcPr>
          <w:p w:rsidR="008346E8" w14:paraId="23ADFD97" w14:textId="77777777">
            <w:pPr>
              <w:pStyle w:val="BodyText"/>
              <w:keepNext/>
              <w:spacing w:after="0" w:line="440" w:lineRule="exact"/>
              <w:ind w:left="63" w:right="63"/>
              <w:rPr>
                <w:rFonts w:eastAsia="仿宋_GB2312"/>
                <w:color w:val="000000"/>
                <w:szCs w:val="21"/>
              </w:rPr>
            </w:pPr>
          </w:p>
        </w:tc>
        <w:tc>
          <w:tcPr>
            <w:tcW w:w="1088" w:type="dxa"/>
            <w:vAlign w:val="center"/>
          </w:tcPr>
          <w:p w:rsidR="008346E8" w14:paraId="64E655AE" w14:textId="77777777">
            <w:pPr>
              <w:pStyle w:val="BodyText"/>
              <w:keepNext/>
              <w:spacing w:after="0" w:line="440" w:lineRule="exact"/>
              <w:ind w:left="63" w:right="63"/>
              <w:rPr>
                <w:rFonts w:eastAsia="仿宋_GB2312"/>
                <w:color w:val="000000"/>
                <w:szCs w:val="21"/>
              </w:rPr>
            </w:pPr>
          </w:p>
        </w:tc>
        <w:tc>
          <w:tcPr>
            <w:tcW w:w="1059" w:type="dxa"/>
            <w:vAlign w:val="center"/>
          </w:tcPr>
          <w:p w:rsidR="008346E8" w14:paraId="7371ED84" w14:textId="77777777">
            <w:pPr>
              <w:pStyle w:val="BodyText"/>
              <w:keepNext/>
              <w:spacing w:after="0" w:line="440" w:lineRule="exact"/>
              <w:ind w:left="63" w:right="63"/>
              <w:rPr>
                <w:rFonts w:eastAsia="仿宋_GB2312"/>
                <w:color w:val="000000"/>
                <w:szCs w:val="21"/>
              </w:rPr>
            </w:pPr>
          </w:p>
        </w:tc>
        <w:tc>
          <w:tcPr>
            <w:tcW w:w="1050" w:type="dxa"/>
            <w:vAlign w:val="center"/>
          </w:tcPr>
          <w:p w:rsidR="008346E8" w14:paraId="74B1E413" w14:textId="77777777">
            <w:pPr>
              <w:pStyle w:val="BodyText"/>
              <w:keepNext/>
              <w:spacing w:after="0" w:line="440" w:lineRule="exact"/>
              <w:ind w:left="63" w:right="63"/>
              <w:rPr>
                <w:rFonts w:eastAsia="仿宋_GB2312"/>
                <w:color w:val="000000"/>
                <w:szCs w:val="21"/>
              </w:rPr>
            </w:pPr>
          </w:p>
        </w:tc>
        <w:tc>
          <w:tcPr>
            <w:tcW w:w="1022" w:type="dxa"/>
            <w:vAlign w:val="center"/>
          </w:tcPr>
          <w:p w:rsidR="008346E8" w14:paraId="6787A84F" w14:textId="77777777">
            <w:pPr>
              <w:pStyle w:val="BodyText"/>
              <w:keepNext/>
              <w:spacing w:after="0" w:line="440" w:lineRule="exact"/>
              <w:ind w:left="63" w:right="63"/>
              <w:rPr>
                <w:rFonts w:eastAsia="仿宋_GB2312"/>
                <w:color w:val="000000"/>
                <w:szCs w:val="21"/>
              </w:rPr>
            </w:pPr>
          </w:p>
        </w:tc>
        <w:tc>
          <w:tcPr>
            <w:tcW w:w="1116" w:type="dxa"/>
            <w:vAlign w:val="center"/>
          </w:tcPr>
          <w:p w:rsidR="008346E8" w14:paraId="5A50BED5" w14:textId="77777777">
            <w:pPr>
              <w:pStyle w:val="BodyText"/>
              <w:keepNext/>
              <w:spacing w:after="0" w:line="440" w:lineRule="exact"/>
              <w:ind w:left="63" w:right="63"/>
              <w:rPr>
                <w:rFonts w:eastAsia="仿宋_GB2312"/>
                <w:color w:val="000000"/>
                <w:szCs w:val="21"/>
              </w:rPr>
            </w:pPr>
          </w:p>
        </w:tc>
        <w:tc>
          <w:tcPr>
            <w:tcW w:w="1031" w:type="dxa"/>
            <w:vAlign w:val="center"/>
          </w:tcPr>
          <w:p w:rsidR="008346E8" w14:paraId="66B5CCF0" w14:textId="77777777">
            <w:pPr>
              <w:pStyle w:val="BodyText"/>
              <w:keepNext/>
              <w:spacing w:after="0" w:line="440" w:lineRule="exact"/>
              <w:ind w:left="63" w:right="63"/>
              <w:rPr>
                <w:rFonts w:eastAsia="仿宋_GB2312"/>
                <w:color w:val="000000"/>
                <w:szCs w:val="21"/>
              </w:rPr>
            </w:pPr>
          </w:p>
        </w:tc>
        <w:tc>
          <w:tcPr>
            <w:tcW w:w="759" w:type="dxa"/>
            <w:vAlign w:val="center"/>
          </w:tcPr>
          <w:p w:rsidR="008346E8" w14:paraId="6784120A" w14:textId="77777777">
            <w:pPr>
              <w:pStyle w:val="BodyText"/>
              <w:keepNext/>
              <w:spacing w:after="0" w:line="440" w:lineRule="exact"/>
              <w:ind w:left="63" w:right="63"/>
              <w:rPr>
                <w:rFonts w:eastAsia="仿宋_GB2312"/>
                <w:color w:val="000000"/>
                <w:szCs w:val="21"/>
              </w:rPr>
            </w:pPr>
          </w:p>
        </w:tc>
        <w:tc>
          <w:tcPr>
            <w:tcW w:w="647" w:type="dxa"/>
            <w:vAlign w:val="center"/>
          </w:tcPr>
          <w:p w:rsidR="008346E8" w14:paraId="50B4F754" w14:textId="77777777">
            <w:pPr>
              <w:pStyle w:val="BodyText"/>
              <w:keepNext/>
              <w:spacing w:after="0" w:line="440" w:lineRule="exact"/>
              <w:ind w:left="63" w:right="63"/>
              <w:rPr>
                <w:rFonts w:eastAsia="仿宋_GB2312"/>
                <w:color w:val="000000"/>
                <w:szCs w:val="21"/>
              </w:rPr>
            </w:pPr>
          </w:p>
        </w:tc>
      </w:tr>
      <w:tr w14:paraId="2CEE0859" w14:textId="77777777">
        <w:tblPrEx>
          <w:tblW w:w="9199" w:type="dxa"/>
          <w:tblInd w:w="-398" w:type="dxa"/>
          <w:tblLayout w:type="fixed"/>
          <w:tblCellMar>
            <w:left w:w="28" w:type="dxa"/>
            <w:right w:w="28" w:type="dxa"/>
          </w:tblCellMar>
          <w:tblLook w:val="04A0"/>
        </w:tblPrEx>
        <w:trPr>
          <w:trHeight w:val="567"/>
        </w:trPr>
        <w:tc>
          <w:tcPr>
            <w:tcW w:w="733" w:type="dxa"/>
            <w:tcBorders>
              <w:top w:val="nil"/>
            </w:tcBorders>
            <w:vAlign w:val="center"/>
          </w:tcPr>
          <w:p w:rsidR="008346E8" w14:paraId="7AF618E6" w14:textId="77777777">
            <w:pPr>
              <w:pStyle w:val="BodyText"/>
              <w:keepNext/>
              <w:spacing w:after="0" w:line="440" w:lineRule="exact"/>
              <w:ind w:left="63" w:right="63"/>
              <w:rPr>
                <w:rFonts w:eastAsia="仿宋_GB2312"/>
                <w:color w:val="000000"/>
                <w:szCs w:val="21"/>
              </w:rPr>
            </w:pPr>
          </w:p>
        </w:tc>
        <w:tc>
          <w:tcPr>
            <w:tcW w:w="694" w:type="dxa"/>
            <w:tcBorders>
              <w:top w:val="nil"/>
            </w:tcBorders>
            <w:vAlign w:val="center"/>
          </w:tcPr>
          <w:p w:rsidR="008346E8" w14:paraId="4E263AB2" w14:textId="77777777">
            <w:pPr>
              <w:pStyle w:val="BodyText"/>
              <w:keepNext/>
              <w:spacing w:after="0" w:line="440" w:lineRule="exact"/>
              <w:ind w:left="63" w:right="63"/>
              <w:rPr>
                <w:rFonts w:eastAsia="仿宋_GB2312"/>
                <w:color w:val="000000"/>
                <w:szCs w:val="21"/>
              </w:rPr>
            </w:pPr>
          </w:p>
        </w:tc>
        <w:tc>
          <w:tcPr>
            <w:tcW w:w="1088" w:type="dxa"/>
            <w:tcBorders>
              <w:top w:val="nil"/>
            </w:tcBorders>
            <w:vAlign w:val="center"/>
          </w:tcPr>
          <w:p w:rsidR="008346E8" w14:paraId="2BA6A458" w14:textId="77777777">
            <w:pPr>
              <w:pStyle w:val="BodyText"/>
              <w:keepNext/>
              <w:spacing w:after="0" w:line="440" w:lineRule="exact"/>
              <w:ind w:left="63" w:right="63"/>
              <w:rPr>
                <w:rFonts w:eastAsia="仿宋_GB2312"/>
                <w:color w:val="000000"/>
                <w:szCs w:val="21"/>
              </w:rPr>
            </w:pPr>
          </w:p>
        </w:tc>
        <w:tc>
          <w:tcPr>
            <w:tcW w:w="1059" w:type="dxa"/>
            <w:tcBorders>
              <w:top w:val="nil"/>
            </w:tcBorders>
            <w:vAlign w:val="center"/>
          </w:tcPr>
          <w:p w:rsidR="008346E8" w14:paraId="32FB8A1A" w14:textId="77777777">
            <w:pPr>
              <w:pStyle w:val="BodyText"/>
              <w:keepNext/>
              <w:spacing w:after="0" w:line="440" w:lineRule="exact"/>
              <w:ind w:left="63" w:right="63"/>
              <w:rPr>
                <w:rFonts w:eastAsia="仿宋_GB2312"/>
                <w:color w:val="000000"/>
                <w:szCs w:val="21"/>
              </w:rPr>
            </w:pPr>
          </w:p>
        </w:tc>
        <w:tc>
          <w:tcPr>
            <w:tcW w:w="1050" w:type="dxa"/>
            <w:tcBorders>
              <w:top w:val="nil"/>
            </w:tcBorders>
            <w:vAlign w:val="center"/>
          </w:tcPr>
          <w:p w:rsidR="008346E8" w14:paraId="76EDE1E1" w14:textId="77777777">
            <w:pPr>
              <w:pStyle w:val="BodyText"/>
              <w:keepNext/>
              <w:spacing w:after="0" w:line="440" w:lineRule="exact"/>
              <w:ind w:left="63" w:right="63"/>
              <w:rPr>
                <w:rFonts w:eastAsia="仿宋_GB2312"/>
                <w:color w:val="000000"/>
                <w:szCs w:val="21"/>
              </w:rPr>
            </w:pPr>
          </w:p>
        </w:tc>
        <w:tc>
          <w:tcPr>
            <w:tcW w:w="1022" w:type="dxa"/>
            <w:tcBorders>
              <w:top w:val="nil"/>
            </w:tcBorders>
            <w:vAlign w:val="center"/>
          </w:tcPr>
          <w:p w:rsidR="008346E8" w14:paraId="1EFF7E29" w14:textId="77777777">
            <w:pPr>
              <w:pStyle w:val="BodyText"/>
              <w:keepNext/>
              <w:spacing w:after="0" w:line="440" w:lineRule="exact"/>
              <w:ind w:left="63" w:right="63"/>
              <w:rPr>
                <w:rFonts w:eastAsia="仿宋_GB2312"/>
                <w:color w:val="000000"/>
                <w:szCs w:val="21"/>
              </w:rPr>
            </w:pPr>
          </w:p>
        </w:tc>
        <w:tc>
          <w:tcPr>
            <w:tcW w:w="1116" w:type="dxa"/>
            <w:tcBorders>
              <w:top w:val="nil"/>
            </w:tcBorders>
            <w:vAlign w:val="center"/>
          </w:tcPr>
          <w:p w:rsidR="008346E8" w14:paraId="4A97A377" w14:textId="77777777">
            <w:pPr>
              <w:pStyle w:val="BodyText"/>
              <w:keepNext/>
              <w:spacing w:after="0" w:line="440" w:lineRule="exact"/>
              <w:ind w:left="63" w:right="63"/>
              <w:rPr>
                <w:rFonts w:eastAsia="仿宋_GB2312"/>
                <w:color w:val="000000"/>
                <w:szCs w:val="21"/>
              </w:rPr>
            </w:pPr>
          </w:p>
        </w:tc>
        <w:tc>
          <w:tcPr>
            <w:tcW w:w="1031" w:type="dxa"/>
            <w:tcBorders>
              <w:top w:val="nil"/>
            </w:tcBorders>
            <w:vAlign w:val="center"/>
          </w:tcPr>
          <w:p w:rsidR="008346E8" w14:paraId="3666EB64" w14:textId="77777777">
            <w:pPr>
              <w:pStyle w:val="BodyText"/>
              <w:keepNext/>
              <w:spacing w:after="0" w:line="440" w:lineRule="exact"/>
              <w:ind w:left="63" w:right="63"/>
              <w:rPr>
                <w:rFonts w:eastAsia="仿宋_GB2312"/>
                <w:color w:val="000000"/>
                <w:szCs w:val="21"/>
              </w:rPr>
            </w:pPr>
          </w:p>
        </w:tc>
        <w:tc>
          <w:tcPr>
            <w:tcW w:w="759" w:type="dxa"/>
            <w:tcBorders>
              <w:top w:val="nil"/>
            </w:tcBorders>
            <w:vAlign w:val="center"/>
          </w:tcPr>
          <w:p w:rsidR="008346E8" w14:paraId="25612908" w14:textId="77777777">
            <w:pPr>
              <w:pStyle w:val="BodyText"/>
              <w:keepNext/>
              <w:spacing w:after="0" w:line="440" w:lineRule="exact"/>
              <w:ind w:left="63" w:right="63"/>
              <w:rPr>
                <w:rFonts w:eastAsia="仿宋_GB2312"/>
                <w:color w:val="000000"/>
                <w:szCs w:val="21"/>
              </w:rPr>
            </w:pPr>
          </w:p>
        </w:tc>
        <w:tc>
          <w:tcPr>
            <w:tcW w:w="647" w:type="dxa"/>
            <w:tcBorders>
              <w:top w:val="nil"/>
            </w:tcBorders>
            <w:vAlign w:val="center"/>
          </w:tcPr>
          <w:p w:rsidR="008346E8" w14:paraId="1B6FD93F" w14:textId="77777777">
            <w:pPr>
              <w:pStyle w:val="BodyText"/>
              <w:keepNext/>
              <w:spacing w:after="0" w:line="440" w:lineRule="exact"/>
              <w:ind w:left="63" w:right="63"/>
              <w:rPr>
                <w:rFonts w:eastAsia="仿宋_GB2312"/>
                <w:color w:val="000000"/>
                <w:szCs w:val="21"/>
              </w:rPr>
            </w:pPr>
          </w:p>
        </w:tc>
      </w:tr>
      <w:tr w14:paraId="45953BFD" w14:textId="77777777">
        <w:tblPrEx>
          <w:tblW w:w="9199" w:type="dxa"/>
          <w:tblInd w:w="-398" w:type="dxa"/>
          <w:tblLayout w:type="fixed"/>
          <w:tblCellMar>
            <w:left w:w="28" w:type="dxa"/>
            <w:right w:w="28" w:type="dxa"/>
          </w:tblCellMar>
          <w:tblLook w:val="04A0"/>
        </w:tblPrEx>
        <w:trPr>
          <w:trHeight w:val="567"/>
        </w:trPr>
        <w:tc>
          <w:tcPr>
            <w:tcW w:w="733" w:type="dxa"/>
            <w:tcBorders>
              <w:top w:val="nil"/>
            </w:tcBorders>
            <w:vAlign w:val="center"/>
          </w:tcPr>
          <w:p w:rsidR="008346E8" w14:paraId="42C31C98" w14:textId="77777777">
            <w:pPr>
              <w:pStyle w:val="BodyText"/>
              <w:keepNext/>
              <w:spacing w:after="0" w:line="440" w:lineRule="exact"/>
              <w:ind w:left="63" w:right="63"/>
              <w:rPr>
                <w:rFonts w:eastAsia="仿宋_GB2312"/>
                <w:color w:val="000000"/>
                <w:szCs w:val="21"/>
              </w:rPr>
            </w:pPr>
          </w:p>
        </w:tc>
        <w:tc>
          <w:tcPr>
            <w:tcW w:w="694" w:type="dxa"/>
            <w:tcBorders>
              <w:top w:val="nil"/>
            </w:tcBorders>
            <w:vAlign w:val="center"/>
          </w:tcPr>
          <w:p w:rsidR="008346E8" w14:paraId="522CBA06" w14:textId="77777777">
            <w:pPr>
              <w:pStyle w:val="BodyText"/>
              <w:keepNext/>
              <w:spacing w:after="0" w:line="440" w:lineRule="exact"/>
              <w:ind w:left="63" w:right="63"/>
              <w:rPr>
                <w:rFonts w:eastAsia="仿宋_GB2312"/>
                <w:color w:val="000000"/>
                <w:szCs w:val="21"/>
              </w:rPr>
            </w:pPr>
          </w:p>
        </w:tc>
        <w:tc>
          <w:tcPr>
            <w:tcW w:w="1088" w:type="dxa"/>
            <w:tcBorders>
              <w:top w:val="nil"/>
            </w:tcBorders>
            <w:vAlign w:val="center"/>
          </w:tcPr>
          <w:p w:rsidR="008346E8" w14:paraId="18E96AF9" w14:textId="77777777">
            <w:pPr>
              <w:pStyle w:val="BodyText"/>
              <w:keepNext/>
              <w:spacing w:after="0" w:line="440" w:lineRule="exact"/>
              <w:ind w:left="63" w:right="63"/>
              <w:rPr>
                <w:rFonts w:eastAsia="仿宋_GB2312"/>
                <w:color w:val="000000"/>
                <w:szCs w:val="21"/>
              </w:rPr>
            </w:pPr>
          </w:p>
        </w:tc>
        <w:tc>
          <w:tcPr>
            <w:tcW w:w="1059" w:type="dxa"/>
            <w:tcBorders>
              <w:top w:val="nil"/>
            </w:tcBorders>
            <w:vAlign w:val="center"/>
          </w:tcPr>
          <w:p w:rsidR="008346E8" w14:paraId="4DB9906C" w14:textId="77777777">
            <w:pPr>
              <w:pStyle w:val="BodyText"/>
              <w:keepNext/>
              <w:spacing w:after="0" w:line="440" w:lineRule="exact"/>
              <w:ind w:left="63" w:right="63"/>
              <w:rPr>
                <w:rFonts w:eastAsia="仿宋_GB2312"/>
                <w:color w:val="000000"/>
                <w:szCs w:val="21"/>
              </w:rPr>
            </w:pPr>
          </w:p>
        </w:tc>
        <w:tc>
          <w:tcPr>
            <w:tcW w:w="1050" w:type="dxa"/>
            <w:tcBorders>
              <w:top w:val="nil"/>
            </w:tcBorders>
            <w:vAlign w:val="center"/>
          </w:tcPr>
          <w:p w:rsidR="008346E8" w14:paraId="62E66163" w14:textId="77777777">
            <w:pPr>
              <w:pStyle w:val="BodyText"/>
              <w:keepNext/>
              <w:spacing w:after="0" w:line="440" w:lineRule="exact"/>
              <w:ind w:left="63" w:right="63"/>
              <w:rPr>
                <w:rFonts w:eastAsia="仿宋_GB2312"/>
                <w:color w:val="000000"/>
                <w:szCs w:val="21"/>
              </w:rPr>
            </w:pPr>
          </w:p>
        </w:tc>
        <w:tc>
          <w:tcPr>
            <w:tcW w:w="1022" w:type="dxa"/>
            <w:tcBorders>
              <w:top w:val="nil"/>
            </w:tcBorders>
            <w:vAlign w:val="center"/>
          </w:tcPr>
          <w:p w:rsidR="008346E8" w14:paraId="3B331138" w14:textId="77777777">
            <w:pPr>
              <w:pStyle w:val="BodyText"/>
              <w:keepNext/>
              <w:spacing w:after="0" w:line="440" w:lineRule="exact"/>
              <w:ind w:left="63" w:right="63"/>
              <w:rPr>
                <w:rFonts w:eastAsia="仿宋_GB2312"/>
                <w:color w:val="000000"/>
                <w:szCs w:val="21"/>
              </w:rPr>
            </w:pPr>
          </w:p>
        </w:tc>
        <w:tc>
          <w:tcPr>
            <w:tcW w:w="1116" w:type="dxa"/>
            <w:tcBorders>
              <w:top w:val="nil"/>
            </w:tcBorders>
            <w:vAlign w:val="center"/>
          </w:tcPr>
          <w:p w:rsidR="008346E8" w14:paraId="31286DA8" w14:textId="77777777">
            <w:pPr>
              <w:pStyle w:val="BodyText"/>
              <w:keepNext/>
              <w:spacing w:after="0" w:line="440" w:lineRule="exact"/>
              <w:ind w:left="63" w:right="63"/>
              <w:rPr>
                <w:rFonts w:eastAsia="仿宋_GB2312"/>
                <w:color w:val="000000"/>
                <w:szCs w:val="21"/>
              </w:rPr>
            </w:pPr>
          </w:p>
        </w:tc>
        <w:tc>
          <w:tcPr>
            <w:tcW w:w="1031" w:type="dxa"/>
            <w:tcBorders>
              <w:top w:val="nil"/>
            </w:tcBorders>
            <w:vAlign w:val="center"/>
          </w:tcPr>
          <w:p w:rsidR="008346E8" w14:paraId="7703977A" w14:textId="77777777">
            <w:pPr>
              <w:pStyle w:val="BodyText"/>
              <w:keepNext/>
              <w:spacing w:after="0" w:line="440" w:lineRule="exact"/>
              <w:ind w:left="63" w:right="63"/>
              <w:rPr>
                <w:rFonts w:eastAsia="仿宋_GB2312"/>
                <w:color w:val="000000"/>
                <w:szCs w:val="21"/>
              </w:rPr>
            </w:pPr>
          </w:p>
        </w:tc>
        <w:tc>
          <w:tcPr>
            <w:tcW w:w="759" w:type="dxa"/>
            <w:tcBorders>
              <w:top w:val="nil"/>
            </w:tcBorders>
            <w:vAlign w:val="center"/>
          </w:tcPr>
          <w:p w:rsidR="008346E8" w14:paraId="5FD70E2B" w14:textId="77777777">
            <w:pPr>
              <w:pStyle w:val="BodyText"/>
              <w:keepNext/>
              <w:spacing w:after="0" w:line="440" w:lineRule="exact"/>
              <w:ind w:left="63" w:right="63"/>
              <w:rPr>
                <w:rFonts w:eastAsia="仿宋_GB2312"/>
                <w:color w:val="000000"/>
                <w:szCs w:val="21"/>
              </w:rPr>
            </w:pPr>
          </w:p>
        </w:tc>
        <w:tc>
          <w:tcPr>
            <w:tcW w:w="647" w:type="dxa"/>
            <w:tcBorders>
              <w:top w:val="nil"/>
            </w:tcBorders>
            <w:vAlign w:val="center"/>
          </w:tcPr>
          <w:p w:rsidR="008346E8" w14:paraId="5847625C" w14:textId="77777777">
            <w:pPr>
              <w:pStyle w:val="BodyText"/>
              <w:keepNext/>
              <w:spacing w:after="0" w:line="440" w:lineRule="exact"/>
              <w:ind w:left="63" w:right="63"/>
              <w:rPr>
                <w:rFonts w:eastAsia="仿宋_GB2312"/>
                <w:color w:val="000000"/>
                <w:szCs w:val="21"/>
              </w:rPr>
            </w:pPr>
          </w:p>
        </w:tc>
      </w:tr>
      <w:tr w14:paraId="4A30A46C" w14:textId="77777777">
        <w:tblPrEx>
          <w:tblW w:w="9199" w:type="dxa"/>
          <w:tblInd w:w="-398" w:type="dxa"/>
          <w:tblLayout w:type="fixed"/>
          <w:tblCellMar>
            <w:left w:w="28" w:type="dxa"/>
            <w:right w:w="28" w:type="dxa"/>
          </w:tblCellMar>
          <w:tblLook w:val="04A0"/>
        </w:tblPrEx>
        <w:trPr>
          <w:trHeight w:val="567"/>
        </w:trPr>
        <w:tc>
          <w:tcPr>
            <w:tcW w:w="733" w:type="dxa"/>
            <w:vAlign w:val="center"/>
          </w:tcPr>
          <w:p w:rsidR="008346E8" w14:paraId="092B2737" w14:textId="77777777">
            <w:pPr>
              <w:pStyle w:val="BodyText"/>
              <w:keepNext/>
              <w:spacing w:after="0" w:line="440" w:lineRule="exact"/>
              <w:ind w:left="63" w:right="63"/>
              <w:rPr>
                <w:rFonts w:eastAsia="仿宋_GB2312"/>
                <w:color w:val="000000"/>
                <w:szCs w:val="21"/>
              </w:rPr>
            </w:pPr>
          </w:p>
        </w:tc>
        <w:tc>
          <w:tcPr>
            <w:tcW w:w="694" w:type="dxa"/>
            <w:vAlign w:val="center"/>
          </w:tcPr>
          <w:p w:rsidR="008346E8" w14:paraId="578C1556" w14:textId="77777777">
            <w:pPr>
              <w:pStyle w:val="BodyText"/>
              <w:keepNext/>
              <w:spacing w:after="0" w:line="440" w:lineRule="exact"/>
              <w:ind w:left="63" w:right="63"/>
              <w:rPr>
                <w:rFonts w:eastAsia="仿宋_GB2312"/>
                <w:color w:val="000000"/>
                <w:szCs w:val="21"/>
              </w:rPr>
            </w:pPr>
          </w:p>
        </w:tc>
        <w:tc>
          <w:tcPr>
            <w:tcW w:w="1088" w:type="dxa"/>
            <w:vAlign w:val="center"/>
          </w:tcPr>
          <w:p w:rsidR="008346E8" w14:paraId="341B7276" w14:textId="77777777">
            <w:pPr>
              <w:pStyle w:val="BodyText"/>
              <w:keepNext/>
              <w:spacing w:after="0" w:line="440" w:lineRule="exact"/>
              <w:ind w:left="63" w:right="63"/>
              <w:rPr>
                <w:rFonts w:eastAsia="仿宋_GB2312"/>
                <w:color w:val="000000"/>
                <w:szCs w:val="21"/>
              </w:rPr>
            </w:pPr>
          </w:p>
        </w:tc>
        <w:tc>
          <w:tcPr>
            <w:tcW w:w="1059" w:type="dxa"/>
            <w:vAlign w:val="center"/>
          </w:tcPr>
          <w:p w:rsidR="008346E8" w14:paraId="1C02FA20" w14:textId="77777777">
            <w:pPr>
              <w:pStyle w:val="BodyText"/>
              <w:keepNext/>
              <w:spacing w:after="0" w:line="440" w:lineRule="exact"/>
              <w:ind w:left="63" w:right="63"/>
              <w:rPr>
                <w:rFonts w:eastAsia="仿宋_GB2312"/>
                <w:color w:val="000000"/>
                <w:szCs w:val="21"/>
              </w:rPr>
            </w:pPr>
          </w:p>
        </w:tc>
        <w:tc>
          <w:tcPr>
            <w:tcW w:w="1050" w:type="dxa"/>
            <w:vAlign w:val="center"/>
          </w:tcPr>
          <w:p w:rsidR="008346E8" w14:paraId="39426EA0" w14:textId="77777777">
            <w:pPr>
              <w:pStyle w:val="BodyText"/>
              <w:keepNext/>
              <w:spacing w:after="0" w:line="440" w:lineRule="exact"/>
              <w:ind w:left="63" w:right="63"/>
              <w:rPr>
                <w:rFonts w:eastAsia="仿宋_GB2312"/>
                <w:color w:val="000000"/>
                <w:szCs w:val="21"/>
              </w:rPr>
            </w:pPr>
          </w:p>
        </w:tc>
        <w:tc>
          <w:tcPr>
            <w:tcW w:w="1022" w:type="dxa"/>
            <w:vAlign w:val="center"/>
          </w:tcPr>
          <w:p w:rsidR="008346E8" w14:paraId="449AB12A" w14:textId="77777777">
            <w:pPr>
              <w:pStyle w:val="BodyText"/>
              <w:keepNext/>
              <w:spacing w:after="0" w:line="440" w:lineRule="exact"/>
              <w:ind w:left="63" w:right="63"/>
              <w:rPr>
                <w:rFonts w:eastAsia="仿宋_GB2312"/>
                <w:color w:val="000000"/>
                <w:szCs w:val="21"/>
              </w:rPr>
            </w:pPr>
          </w:p>
        </w:tc>
        <w:tc>
          <w:tcPr>
            <w:tcW w:w="1116" w:type="dxa"/>
            <w:vAlign w:val="center"/>
          </w:tcPr>
          <w:p w:rsidR="008346E8" w14:paraId="7D8B6535" w14:textId="77777777">
            <w:pPr>
              <w:pStyle w:val="BodyText"/>
              <w:keepNext/>
              <w:spacing w:after="0" w:line="440" w:lineRule="exact"/>
              <w:ind w:left="63" w:right="63"/>
              <w:rPr>
                <w:rFonts w:eastAsia="仿宋_GB2312"/>
                <w:color w:val="000000"/>
                <w:szCs w:val="21"/>
              </w:rPr>
            </w:pPr>
          </w:p>
        </w:tc>
        <w:tc>
          <w:tcPr>
            <w:tcW w:w="1031" w:type="dxa"/>
            <w:vAlign w:val="center"/>
          </w:tcPr>
          <w:p w:rsidR="008346E8" w14:paraId="67B690FF" w14:textId="77777777">
            <w:pPr>
              <w:pStyle w:val="BodyText"/>
              <w:keepNext/>
              <w:spacing w:after="0" w:line="440" w:lineRule="exact"/>
              <w:ind w:left="63" w:right="63"/>
              <w:rPr>
                <w:rFonts w:eastAsia="仿宋_GB2312"/>
                <w:color w:val="000000"/>
                <w:szCs w:val="21"/>
              </w:rPr>
            </w:pPr>
          </w:p>
        </w:tc>
        <w:tc>
          <w:tcPr>
            <w:tcW w:w="759" w:type="dxa"/>
            <w:vAlign w:val="center"/>
          </w:tcPr>
          <w:p w:rsidR="008346E8" w14:paraId="61E57275" w14:textId="77777777">
            <w:pPr>
              <w:pStyle w:val="BodyText"/>
              <w:keepNext/>
              <w:spacing w:after="0" w:line="440" w:lineRule="exact"/>
              <w:ind w:left="63" w:right="63"/>
              <w:rPr>
                <w:rFonts w:eastAsia="仿宋_GB2312"/>
                <w:color w:val="000000"/>
                <w:szCs w:val="21"/>
              </w:rPr>
            </w:pPr>
          </w:p>
        </w:tc>
        <w:tc>
          <w:tcPr>
            <w:tcW w:w="647" w:type="dxa"/>
            <w:vAlign w:val="center"/>
          </w:tcPr>
          <w:p w:rsidR="008346E8" w14:paraId="3A64DAF4" w14:textId="77777777">
            <w:pPr>
              <w:pStyle w:val="BodyText"/>
              <w:keepNext/>
              <w:spacing w:after="0" w:line="440" w:lineRule="exact"/>
              <w:ind w:left="63" w:right="63"/>
              <w:rPr>
                <w:rFonts w:eastAsia="仿宋_GB2312"/>
                <w:color w:val="000000"/>
                <w:szCs w:val="21"/>
              </w:rPr>
            </w:pPr>
          </w:p>
        </w:tc>
      </w:tr>
      <w:tr w14:paraId="7BE45784" w14:textId="77777777">
        <w:tblPrEx>
          <w:tblW w:w="9199" w:type="dxa"/>
          <w:tblInd w:w="-398" w:type="dxa"/>
          <w:tblLayout w:type="fixed"/>
          <w:tblCellMar>
            <w:left w:w="28" w:type="dxa"/>
            <w:right w:w="28" w:type="dxa"/>
          </w:tblCellMar>
          <w:tblLook w:val="04A0"/>
        </w:tblPrEx>
        <w:trPr>
          <w:trHeight w:val="567"/>
        </w:trPr>
        <w:tc>
          <w:tcPr>
            <w:tcW w:w="733" w:type="dxa"/>
            <w:tcBorders>
              <w:top w:val="nil"/>
            </w:tcBorders>
            <w:vAlign w:val="center"/>
          </w:tcPr>
          <w:p w:rsidR="008346E8" w14:paraId="47209EA6" w14:textId="77777777">
            <w:pPr>
              <w:pStyle w:val="BodyText"/>
              <w:keepNext/>
              <w:spacing w:after="0" w:line="440" w:lineRule="exact"/>
              <w:ind w:left="63" w:right="63"/>
              <w:rPr>
                <w:rFonts w:eastAsia="仿宋_GB2312"/>
                <w:color w:val="000000"/>
                <w:szCs w:val="21"/>
              </w:rPr>
            </w:pPr>
          </w:p>
        </w:tc>
        <w:tc>
          <w:tcPr>
            <w:tcW w:w="694" w:type="dxa"/>
            <w:tcBorders>
              <w:top w:val="nil"/>
            </w:tcBorders>
            <w:vAlign w:val="center"/>
          </w:tcPr>
          <w:p w:rsidR="008346E8" w14:paraId="497310DC" w14:textId="77777777">
            <w:pPr>
              <w:pStyle w:val="BodyText"/>
              <w:keepNext/>
              <w:spacing w:after="0" w:line="440" w:lineRule="exact"/>
              <w:ind w:left="63" w:right="63"/>
              <w:rPr>
                <w:rFonts w:eastAsia="仿宋_GB2312"/>
                <w:color w:val="000000"/>
                <w:szCs w:val="21"/>
              </w:rPr>
            </w:pPr>
          </w:p>
        </w:tc>
        <w:tc>
          <w:tcPr>
            <w:tcW w:w="1088" w:type="dxa"/>
            <w:tcBorders>
              <w:top w:val="nil"/>
            </w:tcBorders>
            <w:vAlign w:val="center"/>
          </w:tcPr>
          <w:p w:rsidR="008346E8" w14:paraId="5E5A977F" w14:textId="77777777">
            <w:pPr>
              <w:pStyle w:val="BodyText"/>
              <w:keepNext/>
              <w:spacing w:after="0" w:line="440" w:lineRule="exact"/>
              <w:ind w:left="63" w:right="63"/>
              <w:rPr>
                <w:rFonts w:eastAsia="仿宋_GB2312"/>
                <w:color w:val="000000"/>
                <w:szCs w:val="21"/>
              </w:rPr>
            </w:pPr>
          </w:p>
        </w:tc>
        <w:tc>
          <w:tcPr>
            <w:tcW w:w="1059" w:type="dxa"/>
            <w:tcBorders>
              <w:top w:val="nil"/>
            </w:tcBorders>
            <w:vAlign w:val="center"/>
          </w:tcPr>
          <w:p w:rsidR="008346E8" w14:paraId="5472B93A" w14:textId="77777777">
            <w:pPr>
              <w:pStyle w:val="BodyText"/>
              <w:keepNext/>
              <w:spacing w:after="0" w:line="440" w:lineRule="exact"/>
              <w:ind w:left="63" w:right="63"/>
              <w:rPr>
                <w:rFonts w:eastAsia="仿宋_GB2312"/>
                <w:color w:val="000000"/>
                <w:szCs w:val="21"/>
              </w:rPr>
            </w:pPr>
          </w:p>
        </w:tc>
        <w:tc>
          <w:tcPr>
            <w:tcW w:w="1050" w:type="dxa"/>
            <w:tcBorders>
              <w:top w:val="nil"/>
            </w:tcBorders>
            <w:vAlign w:val="center"/>
          </w:tcPr>
          <w:p w:rsidR="008346E8" w14:paraId="5038DAF5" w14:textId="77777777">
            <w:pPr>
              <w:pStyle w:val="BodyText"/>
              <w:keepNext/>
              <w:spacing w:after="0" w:line="440" w:lineRule="exact"/>
              <w:ind w:left="63" w:right="63"/>
              <w:rPr>
                <w:rFonts w:eastAsia="仿宋_GB2312"/>
                <w:color w:val="000000"/>
                <w:szCs w:val="21"/>
              </w:rPr>
            </w:pPr>
          </w:p>
        </w:tc>
        <w:tc>
          <w:tcPr>
            <w:tcW w:w="1022" w:type="dxa"/>
            <w:tcBorders>
              <w:top w:val="nil"/>
            </w:tcBorders>
            <w:vAlign w:val="center"/>
          </w:tcPr>
          <w:p w:rsidR="008346E8" w14:paraId="3034D0A2" w14:textId="77777777">
            <w:pPr>
              <w:pStyle w:val="BodyText"/>
              <w:keepNext/>
              <w:spacing w:after="0" w:line="440" w:lineRule="exact"/>
              <w:ind w:left="63" w:right="63"/>
              <w:rPr>
                <w:rFonts w:eastAsia="仿宋_GB2312"/>
                <w:color w:val="000000"/>
                <w:szCs w:val="21"/>
              </w:rPr>
            </w:pPr>
          </w:p>
        </w:tc>
        <w:tc>
          <w:tcPr>
            <w:tcW w:w="1116" w:type="dxa"/>
            <w:tcBorders>
              <w:top w:val="nil"/>
            </w:tcBorders>
            <w:vAlign w:val="center"/>
          </w:tcPr>
          <w:p w:rsidR="008346E8" w14:paraId="75349257" w14:textId="77777777">
            <w:pPr>
              <w:pStyle w:val="BodyText"/>
              <w:keepNext/>
              <w:spacing w:after="0" w:line="440" w:lineRule="exact"/>
              <w:ind w:left="63" w:right="63"/>
              <w:rPr>
                <w:rFonts w:eastAsia="仿宋_GB2312"/>
                <w:color w:val="000000"/>
                <w:szCs w:val="21"/>
              </w:rPr>
            </w:pPr>
          </w:p>
        </w:tc>
        <w:tc>
          <w:tcPr>
            <w:tcW w:w="1031" w:type="dxa"/>
            <w:tcBorders>
              <w:top w:val="nil"/>
            </w:tcBorders>
            <w:vAlign w:val="center"/>
          </w:tcPr>
          <w:p w:rsidR="008346E8" w14:paraId="7CDF1C59" w14:textId="77777777">
            <w:pPr>
              <w:pStyle w:val="BodyText"/>
              <w:keepNext/>
              <w:spacing w:after="0" w:line="440" w:lineRule="exact"/>
              <w:ind w:left="63" w:right="63"/>
              <w:rPr>
                <w:rFonts w:eastAsia="仿宋_GB2312"/>
                <w:color w:val="000000"/>
                <w:szCs w:val="21"/>
              </w:rPr>
            </w:pPr>
          </w:p>
        </w:tc>
        <w:tc>
          <w:tcPr>
            <w:tcW w:w="759" w:type="dxa"/>
            <w:tcBorders>
              <w:top w:val="nil"/>
            </w:tcBorders>
            <w:vAlign w:val="center"/>
          </w:tcPr>
          <w:p w:rsidR="008346E8" w14:paraId="164F6F35" w14:textId="77777777">
            <w:pPr>
              <w:pStyle w:val="BodyText"/>
              <w:keepNext/>
              <w:spacing w:after="0" w:line="440" w:lineRule="exact"/>
              <w:ind w:left="63" w:right="63"/>
              <w:rPr>
                <w:rFonts w:eastAsia="仿宋_GB2312"/>
                <w:color w:val="000000"/>
                <w:szCs w:val="21"/>
              </w:rPr>
            </w:pPr>
          </w:p>
        </w:tc>
        <w:tc>
          <w:tcPr>
            <w:tcW w:w="647" w:type="dxa"/>
            <w:tcBorders>
              <w:top w:val="nil"/>
            </w:tcBorders>
            <w:vAlign w:val="center"/>
          </w:tcPr>
          <w:p w:rsidR="008346E8" w14:paraId="0069F4E3" w14:textId="77777777">
            <w:pPr>
              <w:pStyle w:val="BodyText"/>
              <w:keepNext/>
              <w:spacing w:after="0" w:line="440" w:lineRule="exact"/>
              <w:ind w:left="63" w:right="63"/>
              <w:rPr>
                <w:rFonts w:eastAsia="仿宋_GB2312"/>
                <w:color w:val="000000"/>
                <w:szCs w:val="21"/>
              </w:rPr>
            </w:pPr>
          </w:p>
        </w:tc>
      </w:tr>
      <w:tr w14:paraId="30DF49E4" w14:textId="77777777">
        <w:tblPrEx>
          <w:tblW w:w="9199" w:type="dxa"/>
          <w:tblInd w:w="-398" w:type="dxa"/>
          <w:tblLayout w:type="fixed"/>
          <w:tblCellMar>
            <w:left w:w="28" w:type="dxa"/>
            <w:right w:w="28" w:type="dxa"/>
          </w:tblCellMar>
          <w:tblLook w:val="04A0"/>
        </w:tblPrEx>
        <w:trPr>
          <w:trHeight w:val="567"/>
        </w:trPr>
        <w:tc>
          <w:tcPr>
            <w:tcW w:w="733" w:type="dxa"/>
            <w:vAlign w:val="center"/>
          </w:tcPr>
          <w:p w:rsidR="008346E8" w14:paraId="01FE65DC" w14:textId="77777777">
            <w:pPr>
              <w:pStyle w:val="BodyText"/>
              <w:keepNext/>
              <w:spacing w:after="0" w:line="440" w:lineRule="exact"/>
              <w:ind w:left="63" w:right="63"/>
              <w:rPr>
                <w:rFonts w:eastAsia="仿宋_GB2312"/>
                <w:color w:val="000000"/>
                <w:szCs w:val="21"/>
              </w:rPr>
            </w:pPr>
          </w:p>
        </w:tc>
        <w:tc>
          <w:tcPr>
            <w:tcW w:w="694" w:type="dxa"/>
            <w:vAlign w:val="center"/>
          </w:tcPr>
          <w:p w:rsidR="008346E8" w14:paraId="17965103" w14:textId="77777777">
            <w:pPr>
              <w:pStyle w:val="BodyText"/>
              <w:keepNext/>
              <w:spacing w:after="0" w:line="440" w:lineRule="exact"/>
              <w:ind w:left="63" w:right="63"/>
              <w:rPr>
                <w:rFonts w:eastAsia="仿宋_GB2312"/>
                <w:color w:val="000000"/>
                <w:szCs w:val="21"/>
              </w:rPr>
            </w:pPr>
          </w:p>
        </w:tc>
        <w:tc>
          <w:tcPr>
            <w:tcW w:w="1088" w:type="dxa"/>
            <w:vAlign w:val="center"/>
          </w:tcPr>
          <w:p w:rsidR="008346E8" w14:paraId="7CAE9A62" w14:textId="77777777">
            <w:pPr>
              <w:pStyle w:val="BodyText"/>
              <w:keepNext/>
              <w:spacing w:after="0" w:line="440" w:lineRule="exact"/>
              <w:ind w:left="63" w:right="63"/>
              <w:rPr>
                <w:rFonts w:eastAsia="仿宋_GB2312"/>
                <w:color w:val="000000"/>
                <w:szCs w:val="21"/>
              </w:rPr>
            </w:pPr>
          </w:p>
        </w:tc>
        <w:tc>
          <w:tcPr>
            <w:tcW w:w="1059" w:type="dxa"/>
            <w:vAlign w:val="center"/>
          </w:tcPr>
          <w:p w:rsidR="008346E8" w14:paraId="51659E95" w14:textId="77777777">
            <w:pPr>
              <w:pStyle w:val="BodyText"/>
              <w:keepNext/>
              <w:spacing w:after="0" w:line="440" w:lineRule="exact"/>
              <w:ind w:left="63" w:right="63"/>
              <w:rPr>
                <w:rFonts w:eastAsia="仿宋_GB2312"/>
                <w:color w:val="000000"/>
                <w:szCs w:val="21"/>
              </w:rPr>
            </w:pPr>
          </w:p>
        </w:tc>
        <w:tc>
          <w:tcPr>
            <w:tcW w:w="1050" w:type="dxa"/>
            <w:vAlign w:val="center"/>
          </w:tcPr>
          <w:p w:rsidR="008346E8" w14:paraId="42819312" w14:textId="77777777">
            <w:pPr>
              <w:pStyle w:val="BodyText"/>
              <w:keepNext/>
              <w:spacing w:after="0" w:line="440" w:lineRule="exact"/>
              <w:ind w:left="63" w:right="63"/>
              <w:rPr>
                <w:rFonts w:eastAsia="仿宋_GB2312"/>
                <w:color w:val="000000"/>
                <w:szCs w:val="21"/>
              </w:rPr>
            </w:pPr>
          </w:p>
        </w:tc>
        <w:tc>
          <w:tcPr>
            <w:tcW w:w="1022" w:type="dxa"/>
            <w:vAlign w:val="center"/>
          </w:tcPr>
          <w:p w:rsidR="008346E8" w14:paraId="7FF3E450" w14:textId="77777777">
            <w:pPr>
              <w:pStyle w:val="BodyText"/>
              <w:keepNext/>
              <w:spacing w:after="0" w:line="440" w:lineRule="exact"/>
              <w:ind w:left="63" w:right="63"/>
              <w:rPr>
                <w:rFonts w:eastAsia="仿宋_GB2312"/>
                <w:color w:val="000000"/>
                <w:szCs w:val="21"/>
              </w:rPr>
            </w:pPr>
          </w:p>
        </w:tc>
        <w:tc>
          <w:tcPr>
            <w:tcW w:w="1116" w:type="dxa"/>
            <w:vAlign w:val="center"/>
          </w:tcPr>
          <w:p w:rsidR="008346E8" w14:paraId="4A8ADBE8" w14:textId="77777777">
            <w:pPr>
              <w:pStyle w:val="BodyText"/>
              <w:keepNext/>
              <w:spacing w:after="0" w:line="440" w:lineRule="exact"/>
              <w:ind w:left="63" w:right="63"/>
              <w:rPr>
                <w:rFonts w:eastAsia="仿宋_GB2312"/>
                <w:color w:val="000000"/>
                <w:szCs w:val="21"/>
              </w:rPr>
            </w:pPr>
          </w:p>
        </w:tc>
        <w:tc>
          <w:tcPr>
            <w:tcW w:w="1031" w:type="dxa"/>
            <w:vAlign w:val="center"/>
          </w:tcPr>
          <w:p w:rsidR="008346E8" w14:paraId="4C231D16" w14:textId="77777777">
            <w:pPr>
              <w:pStyle w:val="BodyText"/>
              <w:keepNext/>
              <w:spacing w:after="0" w:line="440" w:lineRule="exact"/>
              <w:ind w:left="63" w:right="63"/>
              <w:rPr>
                <w:rFonts w:eastAsia="仿宋_GB2312"/>
                <w:color w:val="000000"/>
                <w:szCs w:val="21"/>
              </w:rPr>
            </w:pPr>
          </w:p>
        </w:tc>
        <w:tc>
          <w:tcPr>
            <w:tcW w:w="759" w:type="dxa"/>
            <w:vAlign w:val="center"/>
          </w:tcPr>
          <w:p w:rsidR="008346E8" w14:paraId="7A1FAB9B" w14:textId="77777777">
            <w:pPr>
              <w:pStyle w:val="BodyText"/>
              <w:keepNext/>
              <w:spacing w:after="0" w:line="440" w:lineRule="exact"/>
              <w:ind w:left="63" w:right="63"/>
              <w:rPr>
                <w:rFonts w:eastAsia="仿宋_GB2312"/>
                <w:color w:val="000000"/>
                <w:szCs w:val="21"/>
              </w:rPr>
            </w:pPr>
          </w:p>
        </w:tc>
        <w:tc>
          <w:tcPr>
            <w:tcW w:w="647" w:type="dxa"/>
            <w:vAlign w:val="center"/>
          </w:tcPr>
          <w:p w:rsidR="008346E8" w14:paraId="2C07589D" w14:textId="77777777">
            <w:pPr>
              <w:pStyle w:val="BodyText"/>
              <w:keepNext/>
              <w:spacing w:after="0" w:line="440" w:lineRule="exact"/>
              <w:ind w:left="63" w:right="63"/>
              <w:rPr>
                <w:rFonts w:eastAsia="仿宋_GB2312"/>
                <w:color w:val="000000"/>
                <w:szCs w:val="21"/>
              </w:rPr>
            </w:pPr>
          </w:p>
        </w:tc>
      </w:tr>
    </w:tbl>
    <w:p w:rsidR="008346E8" w14:paraId="012274EB" w14:textId="77777777">
      <w:pPr>
        <w:spacing w:line="360" w:lineRule="auto"/>
        <w:jc w:val="left"/>
        <w:rPr>
          <w:rFonts w:eastAsia="仿宋_GB2312"/>
          <w:color w:val="000000"/>
          <w:szCs w:val="21"/>
        </w:rPr>
      </w:pPr>
    </w:p>
    <w:p w:rsidR="008346E8" w14:paraId="21EBFA9E" w14:textId="77777777">
      <w:pPr>
        <w:widowControl/>
        <w:jc w:val="left"/>
        <w:rPr>
          <w:rFonts w:eastAsia="仿宋_GB2312"/>
          <w:color w:val="000000"/>
          <w:szCs w:val="21"/>
        </w:rPr>
      </w:pPr>
      <w:commentRangeStart w:id="7434"/>
      <w:commentRangeStart w:id="7435"/>
      <w:commentRangeStart w:id="7436"/>
      <w:r>
        <w:rPr>
          <w:rFonts w:eastAsia="仿宋_GB2312"/>
          <w:color w:val="000000"/>
          <w:szCs w:val="21"/>
        </w:rPr>
        <w:br w:type="page"/>
      </w:r>
      <w:commentRangeEnd w:id="7434"/>
      <w:r>
        <w:rPr>
          <w:rStyle w:val="CommentReference"/>
        </w:rPr>
        <w:commentReference w:id="7434"/>
      </w:r>
      <w:commentRangeEnd w:id="7435"/>
      <w:r>
        <w:rPr>
          <w:rStyle w:val="CommentReference"/>
        </w:rPr>
        <w:commentReference w:id="7435"/>
      </w:r>
      <w:commentRangeEnd w:id="7436"/>
      <w:r>
        <w:rPr>
          <w:rStyle w:val="CommentReference"/>
        </w:rPr>
        <w:commentReference w:id="7436"/>
      </w:r>
    </w:p>
    <w:p w:rsidR="008346E8" w14:paraId="74FA4F6C" w14:textId="77777777">
      <w:pPr>
        <w:spacing w:line="360" w:lineRule="auto"/>
        <w:jc w:val="left"/>
        <w:rPr>
          <w:rFonts w:eastAsia="仿宋_GB2312"/>
          <w:color w:val="000000"/>
          <w:szCs w:val="21"/>
        </w:rPr>
      </w:pPr>
    </w:p>
    <w:p w:rsidR="008346E8" w14:paraId="41C5C747" w14:textId="77777777">
      <w:pPr>
        <w:adjustRightInd w:val="0"/>
        <w:snapToGrid w:val="0"/>
        <w:jc w:val="left"/>
      </w:pPr>
    </w:p>
    <w:p w:rsidR="008346E8" w14:paraId="5B7AB35A" w14:textId="77777777">
      <w:pPr>
        <w:adjustRightInd w:val="0"/>
        <w:snapToGrid w:val="0"/>
        <w:spacing w:line="360" w:lineRule="auto"/>
        <w:jc w:val="center"/>
        <w:outlineLvl w:val="0"/>
        <w:rPr>
          <w:rFonts w:ascii="宋体" w:hAnsi="宋体"/>
          <w:b/>
          <w:sz w:val="44"/>
        </w:rPr>
      </w:pPr>
      <w:commentRangeStart w:id="1473"/>
      <w:commentRangeStart w:id="1474"/>
      <w:commentRangeStart w:id="7437"/>
      <w:commentRangeStart w:id="7438"/>
      <w:commentRangeStart w:id="7439"/>
      <w:r>
        <w:rPr>
          <w:rFonts w:ascii="宋体" w:hAnsi="宋体" w:hint="eastAsia"/>
          <w:b/>
          <w:sz w:val="44"/>
        </w:rPr>
        <w:t>第五章  工程量清单</w:t>
      </w:r>
      <w:commentRangeEnd w:id="1473"/>
      <w:r>
        <w:rPr>
          <w:rStyle w:val="CommentReference"/>
        </w:rPr>
        <w:commentReference w:id="1473"/>
      </w:r>
      <w:commentRangeEnd w:id="1474"/>
      <w:r>
        <w:rPr>
          <w:rStyle w:val="CommentReference"/>
        </w:rPr>
        <w:commentReference w:id="1474"/>
      </w:r>
      <w:commentRangeEnd w:id="7437"/>
      <w:r>
        <w:rPr>
          <w:rStyle w:val="CommentReference"/>
        </w:rPr>
        <w:commentReference w:id="7437"/>
      </w:r>
      <w:commentRangeEnd w:id="7438"/>
      <w:r>
        <w:rPr>
          <w:rStyle w:val="CommentReference"/>
        </w:rPr>
        <w:commentReference w:id="7438"/>
      </w:r>
      <w:commentRangeEnd w:id="7439"/>
      <w:r>
        <w:rPr>
          <w:rStyle w:val="CommentReference"/>
        </w:rPr>
        <w:commentReference w:id="7439"/>
      </w:r>
    </w:p>
    <w:p w:rsidR="008346E8" w14:paraId="0D3F6541" w14:textId="77777777">
      <w:pPr>
        <w:adjustRightInd w:val="0"/>
        <w:snapToGrid w:val="0"/>
        <w:spacing w:line="360" w:lineRule="auto"/>
        <w:ind w:firstLine="420" w:firstLineChars="200"/>
        <w:jc w:val="left"/>
        <w:rPr>
          <w:rFonts w:ascii="宋体" w:hAnsi="宋体"/>
          <w:b/>
          <w:kern w:val="0"/>
          <w:szCs w:val="21"/>
        </w:rPr>
      </w:pPr>
    </w:p>
    <w:p w:rsidR="008346E8" w14:paraId="541C351F" w14:textId="77777777">
      <w:pPr>
        <w:adjustRightInd w:val="0"/>
        <w:snapToGrid w:val="0"/>
        <w:spacing w:line="360" w:lineRule="auto"/>
        <w:ind w:firstLine="420" w:firstLineChars="200"/>
        <w:jc w:val="left"/>
        <w:rPr>
          <w:rFonts w:ascii="宋体" w:hAnsi="宋体"/>
          <w:b/>
          <w:kern w:val="0"/>
          <w:szCs w:val="21"/>
        </w:rPr>
      </w:pPr>
      <w:commentRangeStart w:id="1475"/>
      <w:commentRangeStart w:id="1476"/>
      <w:commentRangeStart w:id="1477"/>
      <w:commentRangeStart w:id="1478"/>
      <w:commentRangeStart w:id="1479"/>
      <w:commentRangeStart w:id="1480"/>
      <w:commentRangeStart w:id="1481"/>
      <w:commentRangeStart w:id="7440"/>
      <w:commentRangeStart w:id="7441"/>
      <w:commentRangeStart w:id="7442"/>
      <w:r>
        <w:rPr>
          <w:rFonts w:ascii="宋体" w:hAnsi="宋体" w:hint="eastAsia"/>
          <w:b/>
          <w:kern w:val="0"/>
          <w:szCs w:val="21"/>
        </w:rPr>
        <w:t>另附，工程量清单由《云南省房屋建筑及市政工程商务标招标文件编制系统》编制，生成统一的电子商务标招标文件，格式为*.ZBS。投标人从</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input458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b/>
          <w:kern w:val="0"/>
          <w:szCs w:val="21"/>
        </w:rPr>
        <w:t>（</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input459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https</w:t>
      </w:r>
      <w:r>
        <w:rPr>
          <w:rFonts w:ascii="宋体" w:hAnsi="宋体" w:hint="eastAsia"/>
          <w:color w:val="3333FF"/>
          <w:kern w:val="0"/>
          <w:szCs w:val="28"/>
          <w:u w:val="single"/>
        </w:rPr>
        <w:t>://ggzy.yn.gov.cn/homePage</w:t>
      </w:r>
      <w:r>
        <w:rPr>
          <w:rFonts w:ascii="宋体" w:hAnsi="宋体"/>
          <w:color w:val="3333FF"/>
          <w:kern w:val="0"/>
          <w:szCs w:val="28"/>
          <w:u w:val="single"/>
        </w:rPr>
        <w:fldChar w:fldCharType="end"/>
      </w:r>
      <w:r>
        <w:rPr>
          <w:rFonts w:ascii="宋体" w:hAnsi="宋体" w:hint="eastAsia"/>
          <w:b/>
          <w:kern w:val="0"/>
          <w:szCs w:val="21"/>
        </w:rPr>
        <w:t>）上下载。</w:t>
      </w:r>
      <w:commentRangeEnd w:id="1475"/>
      <w:r>
        <w:rPr>
          <w:rStyle w:val="CommentReference"/>
        </w:rPr>
        <w:commentReference w:id="1475"/>
      </w:r>
      <w:commentRangeEnd w:id="1476"/>
      <w:r>
        <w:rPr>
          <w:rStyle w:val="CommentReference"/>
        </w:rPr>
        <w:commentReference w:id="1476"/>
      </w:r>
      <w:commentRangeEnd w:id="1477"/>
      <w:r>
        <w:rPr>
          <w:rStyle w:val="CommentReference"/>
        </w:rPr>
        <w:commentReference w:id="1477"/>
      </w:r>
      <w:commentRangeEnd w:id="1478"/>
      <w:r>
        <w:rPr>
          <w:rStyle w:val="CommentReference"/>
        </w:rPr>
        <w:commentReference w:id="1478"/>
      </w:r>
      <w:commentRangeEnd w:id="1479"/>
      <w:r>
        <w:rPr>
          <w:rStyle w:val="CommentReference"/>
        </w:rPr>
        <w:commentReference w:id="1479"/>
      </w:r>
      <w:commentRangeEnd w:id="1480"/>
      <w:r>
        <w:rPr>
          <w:rStyle w:val="CommentReference"/>
        </w:rPr>
        <w:commentReference w:id="1480"/>
      </w:r>
      <w:commentRangeEnd w:id="1481"/>
      <w:r>
        <w:rPr>
          <w:rStyle w:val="CommentReference"/>
        </w:rPr>
        <w:commentReference w:id="1481"/>
      </w:r>
      <w:commentRangeEnd w:id="7440"/>
      <w:r>
        <w:rPr>
          <w:rStyle w:val="CommentReference"/>
        </w:rPr>
        <w:commentReference w:id="7440"/>
      </w:r>
      <w:commentRangeEnd w:id="7441"/>
      <w:r>
        <w:rPr>
          <w:rStyle w:val="CommentReference"/>
        </w:rPr>
        <w:commentReference w:id="7441"/>
      </w:r>
      <w:commentRangeEnd w:id="7442"/>
      <w:r>
        <w:rPr>
          <w:rStyle w:val="CommentReference"/>
        </w:rPr>
        <w:commentReference w:id="7442"/>
      </w:r>
    </w:p>
    <w:p w:rsidR="008346E8" w14:paraId="592EBD2D" w14:textId="77777777">
      <w:pPr>
        <w:adjustRightInd w:val="0"/>
        <w:snapToGrid w:val="0"/>
        <w:jc w:val="left"/>
      </w:pPr>
      <w:commentRangeStart w:id="7443"/>
      <w:r>
        <w:br w:type="page"/>
      </w:r>
      <w:commentRangeEnd w:id="7443"/>
      <w:r>
        <w:rPr>
          <w:rStyle w:val="CommentReference"/>
        </w:rPr>
        <w:commentReference w:id="7443"/>
      </w:r>
    </w:p>
    <w:p w:rsidR="008346E8" w14:paraId="711C5C28" w14:textId="77777777">
      <w:pPr>
        <w:adjustRightInd w:val="0"/>
        <w:snapToGrid w:val="0"/>
        <w:spacing w:line="360" w:lineRule="auto"/>
        <w:jc w:val="center"/>
        <w:outlineLvl w:val="0"/>
        <w:rPr>
          <w:rFonts w:ascii="宋体" w:hAnsi="宋体"/>
          <w:b/>
          <w:sz w:val="44"/>
        </w:rPr>
      </w:pPr>
      <w:commentRangeStart w:id="1482"/>
      <w:commentRangeStart w:id="1483"/>
      <w:commentRangeStart w:id="7444"/>
      <w:commentRangeStart w:id="7445"/>
      <w:r>
        <w:rPr>
          <w:rFonts w:ascii="宋体" w:hAnsi="宋体" w:hint="eastAsia"/>
          <w:b/>
          <w:sz w:val="44"/>
        </w:rPr>
        <w:t>第六章  图  纸</w:t>
      </w:r>
      <w:commentRangeEnd w:id="1482"/>
      <w:r>
        <w:rPr>
          <w:rStyle w:val="CommentReference"/>
        </w:rPr>
        <w:commentReference w:id="1482"/>
      </w:r>
      <w:commentRangeEnd w:id="1483"/>
      <w:r>
        <w:rPr>
          <w:rStyle w:val="CommentReference"/>
        </w:rPr>
        <w:commentReference w:id="1483"/>
      </w:r>
      <w:commentRangeEnd w:id="7444"/>
      <w:r>
        <w:rPr>
          <w:rStyle w:val="CommentReference"/>
        </w:rPr>
        <w:commentReference w:id="7444"/>
      </w:r>
      <w:commentRangeEnd w:id="7445"/>
      <w:r>
        <w:rPr>
          <w:rStyle w:val="CommentReference"/>
        </w:rPr>
        <w:commentReference w:id="7445"/>
      </w:r>
    </w:p>
    <w:p w:rsidR="008346E8" w14:paraId="6808718D" w14:textId="77777777">
      <w:pPr>
        <w:adjustRightInd w:val="0"/>
        <w:snapToGrid w:val="0"/>
        <w:spacing w:line="360" w:lineRule="auto"/>
        <w:ind w:firstLine="420" w:firstLineChars="200"/>
        <w:jc w:val="left"/>
        <w:rPr>
          <w:rFonts w:ascii="宋体" w:hAnsi="宋体"/>
          <w:b/>
          <w:kern w:val="0"/>
          <w:szCs w:val="21"/>
        </w:rPr>
      </w:pPr>
      <w:commentRangeStart w:id="1484"/>
      <w:commentRangeStart w:id="1485"/>
      <w:commentRangeStart w:id="1486"/>
      <w:commentRangeStart w:id="1487"/>
      <w:commentRangeStart w:id="1488"/>
      <w:commentRangeStart w:id="1489"/>
      <w:commentRangeStart w:id="1490"/>
      <w:commentRangeStart w:id="7446"/>
      <w:commentRangeStart w:id="7447"/>
      <w:commentRangeStart w:id="7448"/>
      <w:r>
        <w:rPr>
          <w:rFonts w:ascii="宋体" w:hAnsi="宋体" w:hint="eastAsia"/>
          <w:b/>
          <w:kern w:val="0"/>
          <w:szCs w:val="21"/>
        </w:rPr>
        <w:t>另附，投标人从</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input460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云南省公共资源交易信息网</w:t>
      </w:r>
      <w:r>
        <w:rPr>
          <w:rFonts w:ascii="宋体" w:hAnsi="宋体"/>
          <w:color w:val="3333FF"/>
          <w:kern w:val="0"/>
          <w:szCs w:val="28"/>
          <w:u w:val="single"/>
        </w:rPr>
        <w:fldChar w:fldCharType="end"/>
      </w:r>
      <w:r>
        <w:rPr>
          <w:rFonts w:ascii="宋体" w:hAnsi="宋体" w:hint="eastAsia"/>
          <w:b/>
          <w:kern w:val="0"/>
          <w:szCs w:val="21"/>
        </w:rPr>
        <w:t>（</w:t>
      </w:r>
      <w:r>
        <w:rPr>
          <w:rFonts w:ascii="宋体" w:hAnsi="宋体"/>
          <w:color w:val="3333FF"/>
          <w:kern w:val="0"/>
          <w:szCs w:val="28"/>
          <w:u w:val="single"/>
        </w:rPr>
        <w:fldChar w:fldCharType="begin"/>
      </w:r>
      <w:r>
        <w:rPr>
          <w:rFonts w:ascii="宋体" w:hAnsi="宋体"/>
          <w:color w:val="3333FF"/>
          <w:kern w:val="0"/>
          <w:szCs w:val="28"/>
          <w:u w:val="single"/>
        </w:rPr>
        <w:instrText xml:space="preserve"> </w:instrText>
      </w:r>
      <w:r>
        <w:rPr>
          <w:rFonts w:ascii="宋体" w:hAnsi="宋体" w:hint="eastAsia"/>
          <w:color w:val="3333FF"/>
          <w:kern w:val="0"/>
          <w:szCs w:val="28"/>
          <w:u w:val="single"/>
        </w:rPr>
        <w:instrText>AUTOTEXT  input461 \* MERGEFORMAT</w:instrText>
      </w:r>
      <w:r>
        <w:rPr>
          <w:rFonts w:ascii="宋体" w:hAnsi="宋体"/>
          <w:color w:val="3333FF"/>
          <w:kern w:val="0"/>
          <w:szCs w:val="28"/>
          <w:u w:val="single"/>
        </w:rPr>
        <w:instrText xml:space="preserve"> </w:instrText>
      </w:r>
      <w:r>
        <w:rPr>
          <w:rFonts w:ascii="宋体" w:hAnsi="宋体"/>
          <w:color w:val="3333FF"/>
          <w:kern w:val="0"/>
          <w:szCs w:val="28"/>
          <w:u w:val="single"/>
        </w:rPr>
        <w:fldChar w:fldCharType="separate"/>
      </w:r>
      <w:r>
        <w:rPr>
          <w:rFonts w:ascii="宋体" w:hAnsi="宋体" w:hint="eastAsia"/>
          <w:color w:val="000000" w:themeColor="text1"/>
          <w:kern w:val="0"/>
          <w:szCs w:val="28"/>
          <w:u w:val="single"/>
        </w:rPr>
        <w:t>https</w:t>
      </w:r>
      <w:r>
        <w:rPr>
          <w:rFonts w:ascii="宋体" w:hAnsi="宋体" w:hint="eastAsia"/>
          <w:color w:val="3333FF"/>
          <w:kern w:val="0"/>
          <w:szCs w:val="28"/>
          <w:u w:val="single"/>
        </w:rPr>
        <w:t>://ggzy.yn.gov.cn/homePage</w:t>
      </w:r>
      <w:r>
        <w:rPr>
          <w:rFonts w:ascii="宋体" w:hAnsi="宋体"/>
          <w:color w:val="3333FF"/>
          <w:kern w:val="0"/>
          <w:szCs w:val="28"/>
          <w:u w:val="single"/>
        </w:rPr>
        <w:fldChar w:fldCharType="end"/>
      </w:r>
      <w:r>
        <w:rPr>
          <w:rFonts w:ascii="宋体" w:hAnsi="宋体" w:hint="eastAsia"/>
          <w:b/>
          <w:kern w:val="0"/>
          <w:szCs w:val="21"/>
        </w:rPr>
        <w:t>）上下载电子版图纸。</w:t>
      </w:r>
      <w:commentRangeEnd w:id="1484"/>
      <w:r>
        <w:rPr>
          <w:rStyle w:val="CommentReference"/>
        </w:rPr>
        <w:commentReference w:id="1484"/>
      </w:r>
      <w:commentRangeEnd w:id="1485"/>
      <w:r>
        <w:rPr>
          <w:rStyle w:val="CommentReference"/>
        </w:rPr>
        <w:commentReference w:id="1485"/>
      </w:r>
      <w:commentRangeEnd w:id="1486"/>
      <w:r>
        <w:rPr>
          <w:rStyle w:val="CommentReference"/>
        </w:rPr>
        <w:commentReference w:id="1486"/>
      </w:r>
      <w:commentRangeEnd w:id="1487"/>
      <w:r>
        <w:rPr>
          <w:rStyle w:val="CommentReference"/>
        </w:rPr>
        <w:commentReference w:id="1487"/>
      </w:r>
      <w:commentRangeEnd w:id="1488"/>
      <w:r>
        <w:rPr>
          <w:rStyle w:val="CommentReference"/>
        </w:rPr>
        <w:commentReference w:id="1488"/>
      </w:r>
      <w:commentRangeEnd w:id="1489"/>
      <w:r>
        <w:rPr>
          <w:rStyle w:val="CommentReference"/>
        </w:rPr>
        <w:commentReference w:id="1489"/>
      </w:r>
      <w:commentRangeEnd w:id="1490"/>
      <w:r>
        <w:rPr>
          <w:rStyle w:val="CommentReference"/>
        </w:rPr>
        <w:commentReference w:id="1490"/>
      </w:r>
      <w:commentRangeEnd w:id="7446"/>
      <w:r>
        <w:rPr>
          <w:rStyle w:val="CommentReference"/>
        </w:rPr>
        <w:commentReference w:id="7446"/>
      </w:r>
      <w:commentRangeEnd w:id="7447"/>
      <w:r>
        <w:rPr>
          <w:rStyle w:val="CommentReference"/>
        </w:rPr>
        <w:commentReference w:id="7447"/>
      </w:r>
      <w:commentRangeEnd w:id="7448"/>
      <w:r>
        <w:rPr>
          <w:rStyle w:val="CommentReference"/>
        </w:rPr>
        <w:commentReference w:id="7448"/>
      </w:r>
    </w:p>
    <w:p w:rsidR="008346E8" w14:paraId="26F9145A" w14:textId="77777777">
      <w:pPr>
        <w:adjustRightInd w:val="0"/>
        <w:snapToGrid w:val="0"/>
        <w:jc w:val="left"/>
      </w:pPr>
      <w:commentRangeStart w:id="7449"/>
      <w:r>
        <w:br w:type="page"/>
      </w:r>
      <w:commentRangeEnd w:id="7449"/>
      <w:r>
        <w:rPr>
          <w:rStyle w:val="CommentReference"/>
        </w:rPr>
        <w:commentReference w:id="7449"/>
      </w:r>
    </w:p>
    <w:p w:rsidR="008346E8" w14:paraId="3C8E8A47" w14:textId="77777777">
      <w:pPr>
        <w:adjustRightInd w:val="0"/>
        <w:snapToGrid w:val="0"/>
        <w:spacing w:line="360" w:lineRule="auto"/>
        <w:jc w:val="center"/>
        <w:outlineLvl w:val="0"/>
        <w:rPr>
          <w:rFonts w:ascii="宋体" w:hAnsi="宋体"/>
          <w:b/>
          <w:sz w:val="44"/>
        </w:rPr>
      </w:pPr>
      <w:commentRangeStart w:id="1491"/>
      <w:commentRangeStart w:id="1492"/>
      <w:commentRangeStart w:id="7450"/>
      <w:commentRangeStart w:id="7451"/>
      <w:r>
        <w:rPr>
          <w:rFonts w:ascii="宋体" w:hAnsi="宋体" w:hint="eastAsia"/>
          <w:b/>
          <w:sz w:val="44"/>
        </w:rPr>
        <w:t>第七章  技术标准和要求</w:t>
      </w:r>
      <w:commentRangeEnd w:id="1491"/>
      <w:r>
        <w:rPr>
          <w:rStyle w:val="CommentReference"/>
        </w:rPr>
        <w:commentReference w:id="1491"/>
      </w:r>
      <w:commentRangeEnd w:id="1492"/>
      <w:r>
        <w:rPr>
          <w:rStyle w:val="CommentReference"/>
        </w:rPr>
        <w:commentReference w:id="1492"/>
      </w:r>
      <w:commentRangeEnd w:id="7450"/>
      <w:r>
        <w:rPr>
          <w:rStyle w:val="CommentReference"/>
        </w:rPr>
        <w:commentReference w:id="7450"/>
      </w:r>
      <w:commentRangeEnd w:id="7451"/>
      <w:r>
        <w:rPr>
          <w:rStyle w:val="CommentReference"/>
        </w:rPr>
        <w:commentReference w:id="7451"/>
      </w:r>
    </w:p>
    <w:p w:rsidR="008346E8" w14:paraId="435B8781" w14:textId="77777777">
      <w:pPr>
        <w:adjustRightInd w:val="0"/>
        <w:snapToGrid w:val="0"/>
        <w:spacing w:line="360" w:lineRule="auto"/>
        <w:rPr>
          <w:kern w:val="0"/>
        </w:rPr>
      </w:pPr>
      <w:commentRangeStart w:id="7452"/>
      <w:r>
        <w:rPr>
          <w:kern w:val="0"/>
        </w:rPr>
        <w:fldChar w:fldCharType="begin"/>
      </w:r>
      <w:r>
        <w:rPr>
          <w:kern w:val="0"/>
        </w:rPr>
        <w:instrText xml:space="preserve"> </w:instrText>
      </w:r>
      <w:r>
        <w:rPr>
          <w:rFonts w:hint="eastAsia"/>
          <w:kern w:val="0"/>
        </w:rPr>
        <w:instrText xml:space="preserve">AUTOTEXT  </w:instrText>
      </w:r>
      <w:r>
        <w:rPr>
          <w:rFonts w:hint="eastAsia"/>
          <w:kern w:val="0"/>
        </w:rPr>
        <w:instrText>技术标准和要求</w:instrText>
      </w:r>
      <w:r>
        <w:rPr>
          <w:rFonts w:hint="eastAsia"/>
          <w:kern w:val="0"/>
        </w:rPr>
        <w:instrText xml:space="preserve"> \* MERGEFORMAT</w:instrText>
      </w:r>
      <w:r>
        <w:rPr>
          <w:kern w:val="0"/>
        </w:rPr>
        <w:instrText xml:space="preserve"> </w:instrText>
      </w:r>
      <w:r>
        <w:rPr>
          <w:kern w:val="0"/>
        </w:rPr>
        <w:fldChar w:fldCharType="separate"/>
      </w:r>
      <w:r>
        <w:rPr>
          <w:rFonts w:hint="eastAsia"/>
          <w:kern w:val="0"/>
        </w:rPr>
        <w:t xml:space="preserve">       </w:t>
      </w:r>
      <w:r>
        <w:rPr>
          <w:kern w:val="0"/>
        </w:rPr>
        <w:fldChar w:fldCharType="end"/>
      </w:r>
      <w:commentRangeEnd w:id="7452"/>
      <w:r>
        <w:rPr>
          <w:rStyle w:val="CommentReference"/>
        </w:rPr>
        <w:commentReference w:id="7452"/>
      </w:r>
    </w:p>
    <w:p w:rsidR="008346E8" w14:paraId="296A452B" w14:textId="77777777">
      <w:pPr>
        <w:pStyle w:val="Normal1"/>
        <w:spacing w:before="156" w:beforeLines="50" w:after="200" w:line="360" w:lineRule="exact"/>
        <w:ind w:firstLine="420" w:firstLineChars="200"/>
        <w:rPr>
          <w:rFonts w:asciiTheme="minorEastAsia" w:eastAsiaTheme="minorEastAsia" w:hAnsiTheme="minorEastAsia" w:cstheme="minorEastAsia"/>
          <w:sz w:val="21"/>
          <w:szCs w:val="21"/>
        </w:rPr>
      </w:pPr>
      <w:commentRangeStart w:id="1493"/>
      <w:commentRangeStart w:id="7453"/>
      <w:commentRangeStart w:id="7454"/>
      <w:commentRangeStart w:id="7455"/>
      <w:commentRangeStart w:id="7456"/>
      <w:r>
        <w:rPr>
          <w:rFonts w:asciiTheme="minorEastAsia" w:eastAsiaTheme="minorEastAsia" w:hAnsiTheme="minorEastAsia" w:cstheme="minorEastAsia" w:hint="eastAsia"/>
          <w:snapToGrid w:val="0"/>
          <w:sz w:val="21"/>
          <w:szCs w:val="21"/>
        </w:rPr>
        <w:t>一、本招标工程项目的材料、设备、施工须达到现行中华人民共和国以及省、自治区、直辖市或行业的工程建设标准、规范的要求；</w:t>
      </w:r>
      <w:r>
        <w:rPr>
          <w:rFonts w:asciiTheme="minorEastAsia" w:eastAsiaTheme="minorEastAsia" w:hAnsiTheme="minorEastAsia" w:cstheme="minorEastAsia" w:hint="eastAsia"/>
          <w:sz w:val="21"/>
          <w:szCs w:val="21"/>
        </w:rPr>
        <w:t>严格遵照设计施工图及国家或行业有关标准、规范执行。</w:t>
      </w:r>
      <w:commentRangeEnd w:id="1493"/>
      <w:r>
        <w:rPr>
          <w:rStyle w:val="CommentReference"/>
        </w:rPr>
        <w:commentReference w:id="1493"/>
      </w:r>
      <w:commentRangeEnd w:id="7453"/>
      <w:r>
        <w:rPr>
          <w:rStyle w:val="CommentReference"/>
        </w:rPr>
        <w:commentReference w:id="7453"/>
      </w:r>
      <w:commentRangeEnd w:id="7454"/>
      <w:r>
        <w:rPr>
          <w:rStyle w:val="CommentReference"/>
        </w:rPr>
        <w:commentReference w:id="7454"/>
      </w:r>
      <w:commentRangeEnd w:id="7455"/>
      <w:r>
        <w:rPr>
          <w:rStyle w:val="CommentReference"/>
        </w:rPr>
        <w:commentReference w:id="7455"/>
      </w:r>
      <w:commentRangeEnd w:id="7456"/>
      <w:r>
        <w:rPr>
          <w:rStyle w:val="CommentReference"/>
        </w:rPr>
        <w:commentReference w:id="7456"/>
      </w:r>
    </w:p>
    <w:p w:rsidR="008346E8" w14:paraId="6CEC4C46" w14:textId="77777777">
      <w:pPr>
        <w:pStyle w:val="Normal1"/>
        <w:spacing w:before="156" w:beforeLines="50" w:after="200" w:line="360" w:lineRule="exact"/>
        <w:ind w:firstLine="420" w:firstLineChars="200"/>
        <w:rPr>
          <w:rFonts w:asciiTheme="minorEastAsia" w:eastAsiaTheme="minorEastAsia" w:hAnsiTheme="minorEastAsia" w:cstheme="minorEastAsia"/>
          <w:snapToGrid w:val="0"/>
          <w:sz w:val="21"/>
          <w:szCs w:val="21"/>
        </w:rPr>
      </w:pPr>
      <w:commentRangeStart w:id="1494"/>
      <w:commentRangeStart w:id="7457"/>
      <w:commentRangeStart w:id="7458"/>
      <w:commentRangeStart w:id="7459"/>
      <w:commentRangeStart w:id="7460"/>
      <w:r>
        <w:rPr>
          <w:rFonts w:asciiTheme="minorEastAsia" w:eastAsiaTheme="minorEastAsia" w:hAnsiTheme="minorEastAsia" w:cstheme="minorEastAsia" w:hint="eastAsia"/>
          <w:snapToGrid w:val="0"/>
          <w:sz w:val="21"/>
          <w:szCs w:val="21"/>
        </w:rPr>
        <w:t>二、本招标工程项目的安全生产、文明施工、环境保护措施应符合中华人民共和国以及省、市、自治区、直辖市或行业以及当地政府的有关法律、法规的要求。</w:t>
      </w:r>
      <w:commentRangeEnd w:id="1494"/>
      <w:r>
        <w:rPr>
          <w:rStyle w:val="CommentReference"/>
        </w:rPr>
        <w:commentReference w:id="1494"/>
      </w:r>
      <w:commentRangeEnd w:id="7457"/>
      <w:r>
        <w:rPr>
          <w:rStyle w:val="CommentReference"/>
        </w:rPr>
        <w:commentReference w:id="7457"/>
      </w:r>
      <w:commentRangeEnd w:id="7458"/>
      <w:r>
        <w:rPr>
          <w:rStyle w:val="CommentReference"/>
        </w:rPr>
        <w:commentReference w:id="7458"/>
      </w:r>
      <w:commentRangeEnd w:id="7459"/>
      <w:r>
        <w:rPr>
          <w:rStyle w:val="CommentReference"/>
        </w:rPr>
        <w:commentReference w:id="7459"/>
      </w:r>
      <w:commentRangeEnd w:id="7460"/>
      <w:r>
        <w:rPr>
          <w:rStyle w:val="CommentReference"/>
        </w:rPr>
        <w:commentReference w:id="7460"/>
      </w:r>
    </w:p>
    <w:p w:rsidR="008346E8" w14:paraId="40370879" w14:textId="77777777">
      <w:pPr>
        <w:adjustRightInd w:val="0"/>
        <w:snapToGrid w:val="0"/>
        <w:spacing w:line="360" w:lineRule="auto"/>
        <w:ind w:firstLine="420" w:firstLineChars="200"/>
        <w:rPr>
          <w:rFonts w:asciiTheme="minorEastAsia" w:eastAsiaTheme="minorEastAsia" w:hAnsiTheme="minorEastAsia" w:cstheme="minorEastAsia"/>
          <w:snapToGrid w:val="0"/>
          <w:szCs w:val="21"/>
        </w:rPr>
      </w:pPr>
      <w:commentRangeStart w:id="7461"/>
      <w:commentRangeStart w:id="7462"/>
      <w:r>
        <w:rPr>
          <w:rFonts w:asciiTheme="minorEastAsia" w:eastAsiaTheme="minorEastAsia" w:hAnsiTheme="minorEastAsia" w:cstheme="minorEastAsia" w:hint="eastAsia"/>
          <w:snapToGrid w:val="0"/>
          <w:szCs w:val="21"/>
        </w:rPr>
        <w:t>三、根据工程设计要求及所处地域当地政府的相关规定，适用时本招标工程项目的材料、设备、施工必须达到但不限于以下现行标准或规范及其最新版本的要求。</w:t>
      </w:r>
      <w:commentRangeEnd w:id="7461"/>
      <w:r>
        <w:rPr>
          <w:rStyle w:val="CommentReference"/>
        </w:rPr>
        <w:commentReference w:id="7461"/>
      </w:r>
      <w:commentRangeEnd w:id="7462"/>
      <w:r>
        <w:rPr>
          <w:rStyle w:val="CommentReference"/>
        </w:rPr>
        <w:commentReference w:id="7462"/>
      </w:r>
    </w:p>
    <w:p w:rsidR="008346E8" w14:paraId="1A4CEB4B" w14:textId="77777777">
      <w:pPr>
        <w:adjustRightInd w:val="0"/>
        <w:snapToGrid w:val="0"/>
        <w:spacing w:line="360" w:lineRule="auto"/>
        <w:rPr>
          <w:rFonts w:asciiTheme="minorEastAsia" w:eastAsiaTheme="minorEastAsia" w:hAnsiTheme="minorEastAsia" w:cstheme="minorEastAsia"/>
          <w:kern w:val="0"/>
        </w:rPr>
      </w:pPr>
      <w:commentRangeStart w:id="1495"/>
      <w:commentRangeStart w:id="1496"/>
      <w:commentRangeStart w:id="7463"/>
      <w:r>
        <w:rPr>
          <w:rFonts w:asciiTheme="minorEastAsia" w:eastAsiaTheme="minorEastAsia" w:hAnsiTheme="minorEastAsia" w:cstheme="minorEastAsia" w:hint="eastAsia"/>
          <w:kern w:val="0"/>
          <w:u w:val="single"/>
        </w:rPr>
        <w:fldChar w:fldCharType="begin"/>
      </w:r>
      <w:r>
        <w:rPr>
          <w:rFonts w:asciiTheme="minorEastAsia" w:eastAsiaTheme="minorEastAsia" w:hAnsiTheme="minorEastAsia" w:cstheme="minorEastAsia" w:hint="eastAsia"/>
          <w:kern w:val="0"/>
          <w:u w:val="single"/>
        </w:rPr>
        <w:instrText xml:space="preserve"> AUTOTEXT  input533 \* MERGEFORMAT </w:instrText>
      </w:r>
      <w:r>
        <w:rPr>
          <w:rFonts w:asciiTheme="minorEastAsia" w:eastAsiaTheme="minorEastAsia" w:hAnsiTheme="minorEastAsia" w:cstheme="minorEastAsia" w:hint="eastAsia"/>
          <w:kern w:val="0"/>
          <w:u w:val="single"/>
        </w:rPr>
        <w:fldChar w:fldCharType="separate"/>
      </w:r>
      <w:r>
        <w:rPr>
          <w:rFonts w:asciiTheme="minorEastAsia" w:eastAsiaTheme="minorEastAsia" w:hAnsiTheme="minorEastAsia" w:cstheme="minorEastAsia" w:hint="eastAsia"/>
          <w:kern w:val="0"/>
          <w:u w:val="single"/>
        </w:rPr>
        <w:t>四</w:t>
      </w:r>
      <w:r>
        <w:rPr>
          <w:rFonts w:asciiTheme="minorEastAsia" w:eastAsiaTheme="minorEastAsia" w:hAnsiTheme="minorEastAsia" w:cstheme="minorEastAsia" w:hint="eastAsia"/>
          <w:kern w:val="0"/>
          <w:u w:val="single"/>
        </w:rPr>
        <w:t>、主要材料设备参考品牌</w:t>
      </w:r>
      <w:commentRangeEnd w:id="1495"/>
      <w:r>
        <w:rPr>
          <w:rStyle w:val="CommentReference"/>
        </w:rPr>
        <w:commentReference w:id="1495"/>
      </w:r>
      <w:commentRangeEnd w:id="1496"/>
      <w:r>
        <w:rPr>
          <w:rStyle w:val="CommentReference"/>
        </w:rPr>
        <w:commentReference w:id="1496"/>
      </w:r>
      <w:commentRangeEnd w:id="7463"/>
      <w:r>
        <w:rPr>
          <w:rStyle w:val="CommentReference"/>
        </w:rPr>
        <w:commentReference w:id="7463"/>
      </w:r>
    </w:p>
    <w:p>
      <w:pPr>
        <w:adjustRightInd w:val="0"/>
        <w:snapToGrid w:val="0"/>
        <w:spacing w:line="360" w:lineRule="auto"/>
        <w:rPr>
          <w:rFonts w:asciiTheme="minorEastAsia" w:eastAsiaTheme="minorEastAsia" w:hAnsiTheme="minorEastAsia" w:cstheme="minorEastAsia" w:hint="eastAsia"/>
          <w:kern w:val="0"/>
          <w:u w:val="single"/>
        </w:rPr>
      </w:pPr>
      <w:commentRangeStart w:id="1497"/>
      <w:commentRangeStart w:id="7464"/>
      <w:r>
        <w:rPr>
          <w:rFonts w:asciiTheme="minorEastAsia" w:eastAsiaTheme="minorEastAsia" w:hAnsiTheme="minorEastAsia" w:cstheme="minorEastAsia" w:hint="eastAsia"/>
          <w:kern w:val="0"/>
          <w:u w:val="single"/>
        </w:rPr>
        <w:t>1、变压器应不低于通变电器、云变电气、江苏二变的品牌；</w:t>
      </w:r>
      <w:commentRangeEnd w:id="1497"/>
      <w:r>
        <w:rPr>
          <w:rStyle w:val="CommentReference"/>
        </w:rPr>
        <w:commentReference w:id="1497"/>
      </w:r>
      <w:commentRangeEnd w:id="7464"/>
      <w:r>
        <w:rPr>
          <w:rStyle w:val="CommentReference"/>
        </w:rPr>
        <w:commentReference w:id="7464"/>
      </w:r>
    </w:p>
    <w:p>
      <w:pPr>
        <w:adjustRightInd w:val="0"/>
        <w:snapToGrid w:val="0"/>
        <w:spacing w:line="360" w:lineRule="auto"/>
        <w:rPr>
          <w:rFonts w:asciiTheme="minorEastAsia" w:eastAsiaTheme="minorEastAsia" w:hAnsiTheme="minorEastAsia" w:cstheme="minorEastAsia" w:hint="eastAsia"/>
          <w:kern w:val="0"/>
          <w:u w:val="single"/>
        </w:rPr>
      </w:pPr>
      <w:commentRangeStart w:id="1498"/>
      <w:commentRangeStart w:id="7465"/>
      <w:r>
        <w:rPr>
          <w:rFonts w:asciiTheme="minorEastAsia" w:eastAsiaTheme="minorEastAsia" w:hAnsiTheme="minorEastAsia" w:cstheme="minorEastAsia" w:hint="eastAsia"/>
          <w:kern w:val="0"/>
          <w:u w:val="single"/>
        </w:rPr>
        <w:t>2、10kV开关柜,400V开关柜应不低于云南华汇、昆明联控、云开电气品牌；</w:t>
      </w:r>
      <w:commentRangeEnd w:id="1498"/>
      <w:r>
        <w:rPr>
          <w:rStyle w:val="CommentReference"/>
        </w:rPr>
        <w:commentReference w:id="1498"/>
      </w:r>
      <w:commentRangeEnd w:id="7465"/>
      <w:r>
        <w:rPr>
          <w:rStyle w:val="CommentReference"/>
        </w:rPr>
        <w:commentReference w:id="7465"/>
      </w:r>
    </w:p>
    <w:p>
      <w:pPr>
        <w:adjustRightInd w:val="0"/>
        <w:snapToGrid w:val="0"/>
        <w:spacing w:line="360" w:lineRule="auto"/>
        <w:rPr>
          <w:rFonts w:asciiTheme="minorEastAsia" w:eastAsiaTheme="minorEastAsia" w:hAnsiTheme="minorEastAsia" w:cstheme="minorEastAsia" w:hint="eastAsia"/>
          <w:kern w:val="0"/>
          <w:u w:val="single"/>
        </w:rPr>
      </w:pPr>
      <w:commentRangeStart w:id="1499"/>
      <w:commentRangeStart w:id="7466"/>
      <w:r>
        <w:rPr>
          <w:rFonts w:asciiTheme="minorEastAsia" w:eastAsiaTheme="minorEastAsia" w:hAnsiTheme="minorEastAsia" w:cstheme="minorEastAsia" w:hint="eastAsia"/>
          <w:kern w:val="0"/>
          <w:u w:val="single"/>
        </w:rPr>
        <w:t>3、微机继电保护装置应不低于国电南瑞、许昌继保测控、北京四方等品牌；</w:t>
      </w:r>
      <w:commentRangeEnd w:id="1499"/>
      <w:r>
        <w:rPr>
          <w:rStyle w:val="CommentReference"/>
        </w:rPr>
        <w:commentReference w:id="1499"/>
      </w:r>
      <w:commentRangeEnd w:id="7466"/>
      <w:r>
        <w:rPr>
          <w:rStyle w:val="CommentReference"/>
        </w:rPr>
        <w:commentReference w:id="7466"/>
      </w:r>
    </w:p>
    <w:p>
      <w:pPr>
        <w:adjustRightInd w:val="0"/>
        <w:snapToGrid w:val="0"/>
        <w:spacing w:line="360" w:lineRule="auto"/>
        <w:rPr>
          <w:rFonts w:asciiTheme="minorEastAsia" w:eastAsiaTheme="minorEastAsia" w:hAnsiTheme="minorEastAsia" w:cstheme="minorEastAsia" w:hint="eastAsia"/>
          <w:kern w:val="0"/>
          <w:u w:val="single"/>
        </w:rPr>
      </w:pPr>
      <w:commentRangeStart w:id="1500"/>
      <w:commentRangeStart w:id="7467"/>
      <w:r>
        <w:rPr>
          <w:rFonts w:asciiTheme="minorEastAsia" w:eastAsiaTheme="minorEastAsia" w:hAnsiTheme="minorEastAsia" w:cstheme="minorEastAsia" w:hint="eastAsia"/>
          <w:kern w:val="0"/>
          <w:u w:val="single"/>
        </w:rPr>
        <w:t>4、真空断路器应不低于苏州梅兰日兰、ABB、施耐德品牌；</w:t>
      </w:r>
      <w:commentRangeEnd w:id="1500"/>
      <w:r>
        <w:rPr>
          <w:rStyle w:val="CommentReference"/>
        </w:rPr>
        <w:commentReference w:id="1500"/>
      </w:r>
      <w:commentRangeEnd w:id="7467"/>
      <w:r>
        <w:rPr>
          <w:rStyle w:val="CommentReference"/>
        </w:rPr>
        <w:commentReference w:id="7467"/>
      </w:r>
    </w:p>
    <w:p>
      <w:pPr>
        <w:adjustRightInd w:val="0"/>
        <w:snapToGrid w:val="0"/>
        <w:spacing w:line="360" w:lineRule="auto"/>
        <w:rPr>
          <w:rFonts w:asciiTheme="minorEastAsia" w:eastAsiaTheme="minorEastAsia" w:hAnsiTheme="minorEastAsia" w:cstheme="minorEastAsia" w:hint="eastAsia"/>
          <w:kern w:val="0"/>
          <w:u w:val="single"/>
        </w:rPr>
      </w:pPr>
      <w:commentRangeStart w:id="1501"/>
      <w:commentRangeStart w:id="7468"/>
      <w:r>
        <w:rPr>
          <w:rFonts w:asciiTheme="minorEastAsia" w:eastAsiaTheme="minorEastAsia" w:hAnsiTheme="minorEastAsia" w:cstheme="minorEastAsia" w:hint="eastAsia"/>
          <w:kern w:val="0"/>
          <w:u w:val="single"/>
        </w:rPr>
        <w:t>5、框架断路器应不低于苏州梅兰日兰、ABB、施耐德品牌；</w:t>
      </w:r>
      <w:commentRangeEnd w:id="1501"/>
      <w:r>
        <w:rPr>
          <w:rStyle w:val="CommentReference"/>
        </w:rPr>
        <w:commentReference w:id="1501"/>
      </w:r>
      <w:commentRangeEnd w:id="7468"/>
      <w:r>
        <w:rPr>
          <w:rStyle w:val="CommentReference"/>
        </w:rPr>
        <w:commentReference w:id="7468"/>
      </w:r>
    </w:p>
    <w:p>
      <w:pPr>
        <w:adjustRightInd w:val="0"/>
        <w:snapToGrid w:val="0"/>
        <w:spacing w:line="360" w:lineRule="auto"/>
        <w:rPr>
          <w:rFonts w:asciiTheme="minorEastAsia" w:eastAsiaTheme="minorEastAsia" w:hAnsiTheme="minorEastAsia" w:cstheme="minorEastAsia" w:hint="eastAsia"/>
          <w:kern w:val="0"/>
          <w:u w:val="single"/>
        </w:rPr>
      </w:pPr>
      <w:commentRangeStart w:id="1502"/>
      <w:commentRangeStart w:id="7469"/>
      <w:r>
        <w:rPr>
          <w:rFonts w:asciiTheme="minorEastAsia" w:eastAsiaTheme="minorEastAsia" w:hAnsiTheme="minorEastAsia" w:cstheme="minorEastAsia" w:hint="eastAsia"/>
          <w:kern w:val="0"/>
          <w:u w:val="single"/>
        </w:rPr>
        <w:t>6、塑壳断路器应不低于苏州梅兰日兰、ABB、施耐德品牌；</w:t>
      </w:r>
      <w:commentRangeEnd w:id="1502"/>
      <w:r>
        <w:rPr>
          <w:rStyle w:val="CommentReference"/>
        </w:rPr>
        <w:commentReference w:id="1502"/>
      </w:r>
      <w:commentRangeEnd w:id="7469"/>
      <w:r>
        <w:rPr>
          <w:rStyle w:val="CommentReference"/>
        </w:rPr>
        <w:commentReference w:id="7469"/>
      </w:r>
    </w:p>
    <w:p>
      <w:pPr>
        <w:adjustRightInd w:val="0"/>
        <w:snapToGrid w:val="0"/>
        <w:spacing w:line="360" w:lineRule="auto"/>
        <w:rPr>
          <w:rFonts w:asciiTheme="minorEastAsia" w:eastAsiaTheme="minorEastAsia" w:hAnsiTheme="minorEastAsia" w:cstheme="minorEastAsia" w:hint="eastAsia"/>
          <w:kern w:val="0"/>
          <w:u w:val="single"/>
        </w:rPr>
      </w:pPr>
      <w:commentRangeStart w:id="1503"/>
      <w:commentRangeStart w:id="7470"/>
      <w:r>
        <w:rPr>
          <w:rFonts w:asciiTheme="minorEastAsia" w:eastAsiaTheme="minorEastAsia" w:hAnsiTheme="minorEastAsia" w:cstheme="minorEastAsia" w:hint="eastAsia"/>
          <w:kern w:val="0"/>
          <w:u w:val="single"/>
        </w:rPr>
        <w:t>7、多功能仪表应不低于江苏东瑞电气、安徽比尔电气、江苏阿布布电气品牌；</w:t>
      </w:r>
      <w:commentRangeEnd w:id="1503"/>
      <w:r>
        <w:rPr>
          <w:rStyle w:val="CommentReference"/>
        </w:rPr>
        <w:commentReference w:id="1503"/>
      </w:r>
      <w:commentRangeEnd w:id="7470"/>
      <w:r>
        <w:rPr>
          <w:rStyle w:val="CommentReference"/>
        </w:rPr>
        <w:commentReference w:id="7470"/>
      </w:r>
    </w:p>
    <w:p>
      <w:pPr>
        <w:adjustRightInd w:val="0"/>
        <w:snapToGrid w:val="0"/>
        <w:spacing w:line="360" w:lineRule="auto"/>
        <w:rPr>
          <w:rFonts w:asciiTheme="minorEastAsia" w:eastAsiaTheme="minorEastAsia" w:hAnsiTheme="minorEastAsia" w:cstheme="minorEastAsia" w:hint="eastAsia"/>
          <w:kern w:val="0"/>
          <w:u w:val="single"/>
        </w:rPr>
      </w:pPr>
      <w:commentRangeStart w:id="1504"/>
      <w:commentRangeStart w:id="7471"/>
      <w:r>
        <w:rPr>
          <w:rFonts w:asciiTheme="minorEastAsia" w:eastAsiaTheme="minorEastAsia" w:hAnsiTheme="minorEastAsia" w:cstheme="minorEastAsia" w:hint="eastAsia"/>
          <w:kern w:val="0"/>
          <w:u w:val="single"/>
        </w:rPr>
        <w:t>8、电容器装置不低于成都久容、中航新科、佛山希肯等品牌；</w:t>
      </w:r>
      <w:commentRangeEnd w:id="1504"/>
      <w:r>
        <w:rPr>
          <w:rStyle w:val="CommentReference"/>
        </w:rPr>
        <w:commentReference w:id="1504"/>
      </w:r>
      <w:commentRangeEnd w:id="7471"/>
      <w:r>
        <w:rPr>
          <w:rStyle w:val="CommentReference"/>
        </w:rPr>
        <w:commentReference w:id="7471"/>
      </w:r>
    </w:p>
    <w:p>
      <w:pPr>
        <w:adjustRightInd w:val="0"/>
        <w:snapToGrid w:val="0"/>
        <w:spacing w:line="360" w:lineRule="auto"/>
        <w:rPr>
          <w:rFonts w:asciiTheme="minorEastAsia" w:eastAsiaTheme="minorEastAsia" w:hAnsiTheme="minorEastAsia" w:cstheme="minorEastAsia" w:hint="eastAsia"/>
          <w:kern w:val="0"/>
          <w:u w:val="single"/>
        </w:rPr>
      </w:pPr>
      <w:commentRangeStart w:id="1505"/>
      <w:commentRangeStart w:id="7472"/>
      <w:commentRangeStart w:id="7473"/>
      <w:r>
        <w:rPr>
          <w:rFonts w:asciiTheme="minorEastAsia" w:eastAsiaTheme="minorEastAsia" w:hAnsiTheme="minorEastAsia" w:cstheme="minorEastAsia" w:hint="eastAsia"/>
          <w:kern w:val="0"/>
          <w:u w:val="single"/>
        </w:rPr>
        <w:t>9、电力电缆不低于昆缆、多宝、远东等品牌。</w:t>
      </w:r>
      <w:commentRangeEnd w:id="1505"/>
      <w:r>
        <w:rPr>
          <w:rStyle w:val="CommentReference"/>
        </w:rPr>
        <w:commentReference w:id="1505"/>
      </w:r>
      <w:commentRangeEnd w:id="7472"/>
      <w:r>
        <w:rPr>
          <w:rStyle w:val="CommentReference"/>
        </w:rPr>
        <w:commentReference w:id="7472"/>
      </w:r>
      <w:commentRangeEnd w:id="7473"/>
      <w:r>
        <w:rPr>
          <w:rStyle w:val="CommentReference"/>
        </w:rPr>
        <w:commentReference w:id="7473"/>
      </w:r>
    </w:p>
    <w:p>
      <w:pPr>
        <w:adjustRightInd w:val="0"/>
        <w:snapToGrid w:val="0"/>
        <w:spacing w:line="360" w:lineRule="auto"/>
        <w:rPr>
          <w:rFonts w:asciiTheme="minorEastAsia" w:eastAsiaTheme="minorEastAsia" w:hAnsiTheme="minorEastAsia" w:cstheme="minorEastAsia" w:hint="eastAsia"/>
          <w:kern w:val="0"/>
          <w:u w:val="single"/>
        </w:rPr>
      </w:pPr>
    </w:p>
    <w:p w:rsidR="008346E8">
      <w:pPr>
        <w:adjustRightInd w:val="0"/>
        <w:snapToGrid w:val="0"/>
        <w:spacing w:line="360" w:lineRule="auto"/>
        <w:rPr>
          <w:rFonts w:asciiTheme="minorEastAsia" w:eastAsiaTheme="minorEastAsia" w:hAnsiTheme="minorEastAsia" w:cstheme="minorEastAsia"/>
          <w:kern w:val="0"/>
        </w:rPr>
      </w:pPr>
      <w:commentRangeStart w:id="1506"/>
      <w:commentRangeStart w:id="7474"/>
      <w:r>
        <w:rPr>
          <w:rFonts w:asciiTheme="minorEastAsia" w:eastAsiaTheme="minorEastAsia" w:hAnsiTheme="minorEastAsia" w:cstheme="minorEastAsia" w:hint="eastAsia"/>
          <w:kern w:val="0"/>
          <w:u w:val="single"/>
        </w:rPr>
        <w:t>注：投标人应承诺所供主要材料设备均不低于招标人的主要材料设备参考品牌档次，未提供承诺的作否决投标处理。</w:t>
      </w:r>
      <w:r>
        <w:rPr>
          <w:rFonts w:asciiTheme="minorEastAsia" w:eastAsiaTheme="minorEastAsia" w:hAnsiTheme="minorEastAsia" w:cstheme="minorEastAsia" w:hint="eastAsia"/>
          <w:kern w:val="0"/>
          <w:u w:val="single"/>
        </w:rPr>
        <w:fldChar w:fldCharType="end"/>
      </w:r>
      <w:r>
        <w:rPr>
          <w:rFonts w:asciiTheme="minorEastAsia" w:eastAsiaTheme="minorEastAsia" w:hAnsiTheme="minorEastAsia" w:cstheme="minorEastAsia" w:hint="eastAsia"/>
          <w:kern w:val="0"/>
        </w:rPr>
        <w:t>。</w:t>
      </w:r>
      <w:commentRangeEnd w:id="1506"/>
      <w:r>
        <w:rPr>
          <w:rStyle w:val="CommentReference"/>
        </w:rPr>
        <w:commentReference w:id="1506"/>
      </w:r>
      <w:commentRangeEnd w:id="7474"/>
      <w:r>
        <w:rPr>
          <w:rStyle w:val="CommentReference"/>
        </w:rPr>
        <w:commentReference w:id="7474"/>
      </w:r>
    </w:p>
    <w:p w:rsidR="008346E8" w14:paraId="13EB4DDA" w14:textId="77777777">
      <w:pPr>
        <w:adjustRightInd w:val="0"/>
        <w:snapToGrid w:val="0"/>
        <w:jc w:val="left"/>
      </w:pPr>
      <w:commentRangeStart w:id="7475"/>
      <w:r>
        <w:br w:type="page"/>
      </w:r>
      <w:commentRangeEnd w:id="7475"/>
      <w:r>
        <w:rPr>
          <w:rStyle w:val="CommentReference"/>
        </w:rPr>
        <w:commentReference w:id="7475"/>
      </w:r>
    </w:p>
    <w:p w:rsidR="008346E8" w14:paraId="4516611D" w14:textId="77777777">
      <w:pPr>
        <w:adjustRightInd w:val="0"/>
        <w:snapToGrid w:val="0"/>
        <w:spacing w:line="360" w:lineRule="auto"/>
        <w:jc w:val="center"/>
        <w:outlineLvl w:val="0"/>
        <w:rPr>
          <w:rFonts w:ascii="宋体" w:hAnsi="宋体"/>
          <w:b/>
          <w:sz w:val="44"/>
        </w:rPr>
      </w:pPr>
      <w:commentRangeStart w:id="1507"/>
      <w:commentRangeStart w:id="1508"/>
      <w:commentRangeStart w:id="7476"/>
      <w:commentRangeStart w:id="7477"/>
      <w:commentRangeStart w:id="7478"/>
      <w:commentRangeStart w:id="7479"/>
      <w:r>
        <w:rPr>
          <w:rFonts w:ascii="宋体" w:hAnsi="宋体" w:hint="eastAsia"/>
          <w:b/>
          <w:sz w:val="44"/>
        </w:rPr>
        <w:t>第八章  投标文件格式</w:t>
      </w:r>
      <w:commentRangeEnd w:id="1507"/>
      <w:r>
        <w:rPr>
          <w:rStyle w:val="CommentReference"/>
        </w:rPr>
        <w:commentReference w:id="1507"/>
      </w:r>
      <w:commentRangeEnd w:id="1508"/>
      <w:r>
        <w:rPr>
          <w:rStyle w:val="CommentReference"/>
        </w:rPr>
        <w:commentReference w:id="1508"/>
      </w:r>
      <w:commentRangeEnd w:id="7476"/>
      <w:r>
        <w:rPr>
          <w:rStyle w:val="CommentReference"/>
        </w:rPr>
        <w:commentReference w:id="7476"/>
      </w:r>
      <w:commentRangeEnd w:id="7477"/>
      <w:r>
        <w:rPr>
          <w:rStyle w:val="CommentReference"/>
        </w:rPr>
        <w:commentReference w:id="7477"/>
      </w:r>
      <w:commentRangeEnd w:id="7478"/>
      <w:r>
        <w:rPr>
          <w:rStyle w:val="CommentReference"/>
        </w:rPr>
        <w:commentReference w:id="7478"/>
      </w:r>
      <w:commentRangeEnd w:id="7479"/>
      <w:r>
        <w:rPr>
          <w:rStyle w:val="CommentReference"/>
        </w:rPr>
        <w:commentReference w:id="7479"/>
      </w:r>
    </w:p>
    <w:p w:rsidR="008346E8" w14:paraId="069862DD" w14:textId="77777777">
      <w:pPr>
        <w:adjustRightInd w:val="0"/>
        <w:snapToGrid w:val="0"/>
        <w:spacing w:line="360" w:lineRule="auto"/>
        <w:jc w:val="center"/>
        <w:rPr>
          <w:rFonts w:ascii="宋体" w:hAnsi="宋体"/>
          <w:b/>
          <w:sz w:val="44"/>
        </w:rPr>
      </w:pPr>
    </w:p>
    <w:p w:rsidR="008346E8" w14:paraId="1F157D26" w14:textId="77777777">
      <w:pPr>
        <w:adjustRightInd w:val="0"/>
        <w:snapToGrid w:val="0"/>
        <w:spacing w:line="360" w:lineRule="auto"/>
        <w:jc w:val="center"/>
        <w:rPr>
          <w:rFonts w:ascii="宋体" w:hAnsi="宋体"/>
          <w:b/>
          <w:sz w:val="44"/>
        </w:rPr>
      </w:pPr>
    </w:p>
    <w:p w:rsidR="008346E8" w14:paraId="166ECB83" w14:textId="77777777">
      <w:pPr>
        <w:widowControl/>
        <w:jc w:val="left"/>
        <w:rPr>
          <w:rFonts w:ascii="宋体" w:hAnsi="宋体"/>
          <w:b/>
          <w:sz w:val="44"/>
        </w:rPr>
      </w:pPr>
      <w:commentRangeStart w:id="7480"/>
      <w:commentRangeStart w:id="7481"/>
      <w:commentRangeStart w:id="7482"/>
      <w:commentRangeStart w:id="7483"/>
      <w:commentRangeStart w:id="7484"/>
      <w:commentRangeStart w:id="7485"/>
      <w:r>
        <w:rPr>
          <w:rFonts w:ascii="宋体" w:hAnsi="宋体"/>
          <w:b/>
          <w:sz w:val="44"/>
        </w:rPr>
        <w:br w:type="page"/>
      </w:r>
      <w:commentRangeEnd w:id="7480"/>
      <w:r>
        <w:rPr>
          <w:rStyle w:val="CommentReference"/>
        </w:rPr>
        <w:commentReference w:id="7480"/>
      </w:r>
      <w:commentRangeEnd w:id="7481"/>
      <w:r>
        <w:rPr>
          <w:rStyle w:val="CommentReference"/>
        </w:rPr>
        <w:commentReference w:id="7481"/>
      </w:r>
      <w:commentRangeEnd w:id="7482"/>
      <w:r>
        <w:rPr>
          <w:rStyle w:val="CommentReference"/>
        </w:rPr>
        <w:commentReference w:id="7482"/>
      </w:r>
      <w:commentRangeEnd w:id="7483"/>
      <w:r>
        <w:rPr>
          <w:rStyle w:val="CommentReference"/>
        </w:rPr>
        <w:commentReference w:id="7483"/>
      </w:r>
      <w:commentRangeEnd w:id="7484"/>
      <w:r>
        <w:rPr>
          <w:rStyle w:val="CommentReference"/>
        </w:rPr>
        <w:commentReference w:id="7484"/>
      </w:r>
      <w:commentRangeEnd w:id="7485"/>
      <w:r>
        <w:rPr>
          <w:rStyle w:val="CommentReference"/>
        </w:rPr>
        <w:commentReference w:id="7485"/>
      </w:r>
    </w:p>
    <w:p w:rsidR="008346E8" w14:paraId="3382169D" w14:textId="77777777">
      <w:pPr>
        <w:jc w:val="center"/>
        <w:rPr>
          <w:rFonts w:ascii="黑体" w:eastAsia="黑体"/>
          <w:sz w:val="32"/>
          <w:szCs w:val="32"/>
        </w:rPr>
      </w:pPr>
    </w:p>
    <w:p w:rsidR="008346E8" w14:paraId="20AA5D74" w14:textId="77777777">
      <w:pPr>
        <w:jc w:val="center"/>
        <w:rPr>
          <w:rFonts w:ascii="黑体" w:eastAsia="黑体"/>
          <w:sz w:val="32"/>
          <w:szCs w:val="32"/>
        </w:rPr>
      </w:pPr>
    </w:p>
    <w:p w:rsidR="008346E8" w14:paraId="42CFEB81" w14:textId="77777777">
      <w:pPr>
        <w:jc w:val="center"/>
        <w:rPr>
          <w:rFonts w:ascii="黑体" w:eastAsia="黑体"/>
          <w:sz w:val="32"/>
          <w:szCs w:val="32"/>
        </w:rPr>
      </w:pPr>
    </w:p>
    <w:p w:rsidR="008346E8" w14:paraId="3D8A8ED4" w14:textId="77777777">
      <w:pPr>
        <w:jc w:val="center"/>
        <w:rPr>
          <w:rFonts w:ascii="黑体" w:eastAsia="黑体"/>
          <w:sz w:val="32"/>
          <w:szCs w:val="32"/>
        </w:rPr>
      </w:pPr>
    </w:p>
    <w:p w:rsidR="008346E8" w14:paraId="07962220" w14:textId="77777777">
      <w:pPr>
        <w:jc w:val="center"/>
        <w:rPr>
          <w:rFonts w:ascii="黑体" w:eastAsia="黑体"/>
          <w:sz w:val="32"/>
          <w:szCs w:val="32"/>
        </w:rPr>
      </w:pPr>
    </w:p>
    <w:p w:rsidR="008346E8" w14:paraId="25A7E790" w14:textId="77777777">
      <w:pPr>
        <w:jc w:val="center"/>
        <w:rPr>
          <w:rFonts w:ascii="黑体" w:eastAsia="黑体"/>
          <w:sz w:val="28"/>
          <w:szCs w:val="28"/>
        </w:rPr>
      </w:pPr>
      <w:commentRangeStart w:id="1509"/>
      <w:commentRangeStart w:id="7486"/>
      <w:r>
        <w:rPr>
          <w:rFonts w:ascii="黑体" w:eastAsia="黑体" w:hint="eastAsia"/>
          <w:sz w:val="32"/>
          <w:szCs w:val="32"/>
          <w:u w:val="single"/>
        </w:rPr>
        <w:t xml:space="preserve">             </w:t>
      </w:r>
      <w:r>
        <w:rPr>
          <w:rFonts w:ascii="宋体" w:hAnsi="宋体" w:hint="eastAsia"/>
          <w:sz w:val="28"/>
          <w:szCs w:val="28"/>
        </w:rPr>
        <w:t>（项目名称）</w:t>
      </w:r>
      <w:r>
        <w:rPr>
          <w:rFonts w:ascii="宋体" w:hAnsi="宋体" w:hint="eastAsia"/>
          <w:sz w:val="28"/>
          <w:szCs w:val="28"/>
          <w:u w:val="single"/>
        </w:rPr>
        <w:t xml:space="preserve"> </w:t>
      </w:r>
      <w:r>
        <w:rPr>
          <w:rFonts w:ascii="黑体" w:eastAsia="黑体" w:hint="eastAsia"/>
          <w:sz w:val="28"/>
          <w:szCs w:val="28"/>
          <w:u w:val="single"/>
        </w:rPr>
        <w:t xml:space="preserve">     </w:t>
      </w:r>
      <w:r>
        <w:rPr>
          <w:rFonts w:ascii="黑体" w:eastAsia="黑体" w:hint="eastAsia"/>
          <w:sz w:val="28"/>
          <w:szCs w:val="28"/>
        </w:rPr>
        <w:t>标段施工招标</w:t>
      </w:r>
      <w:commentRangeEnd w:id="1509"/>
      <w:r>
        <w:rPr>
          <w:rStyle w:val="CommentReference"/>
        </w:rPr>
        <w:commentReference w:id="1509"/>
      </w:r>
      <w:commentRangeEnd w:id="7486"/>
      <w:r>
        <w:rPr>
          <w:rStyle w:val="CommentReference"/>
        </w:rPr>
        <w:commentReference w:id="7486"/>
      </w:r>
    </w:p>
    <w:p w:rsidR="008346E8" w14:paraId="356B5329" w14:textId="77777777">
      <w:pPr>
        <w:spacing w:before="312" w:beforeLines="100"/>
        <w:jc w:val="center"/>
        <w:rPr>
          <w:rFonts w:ascii="黑体" w:eastAsia="黑体"/>
          <w:sz w:val="44"/>
          <w:szCs w:val="44"/>
        </w:rPr>
      </w:pPr>
      <w:commentRangeStart w:id="1510"/>
      <w:commentRangeStart w:id="1511"/>
      <w:commentRangeStart w:id="7487"/>
      <w:commentRangeStart w:id="7488"/>
      <w:commentRangeStart w:id="7489"/>
      <w:commentRangeStart w:id="7490"/>
      <w:commentRangeStart w:id="7491"/>
      <w:commentRangeStart w:id="7492"/>
      <w:commentRangeStart w:id="7493"/>
      <w:commentRangeStart w:id="7494"/>
      <w:commentRangeStart w:id="7495"/>
      <w:commentRangeStart w:id="7496"/>
      <w:commentRangeStart w:id="7497"/>
      <w:r>
        <w:rPr>
          <w:rFonts w:ascii="黑体" w:eastAsia="黑体" w:hint="eastAsia"/>
          <w:sz w:val="44"/>
          <w:szCs w:val="44"/>
        </w:rPr>
        <w:t>投  标  文  件</w:t>
      </w:r>
      <w:commentRangeEnd w:id="1510"/>
      <w:r>
        <w:rPr>
          <w:rStyle w:val="CommentReference"/>
        </w:rPr>
        <w:commentReference w:id="1510"/>
      </w:r>
      <w:commentRangeEnd w:id="1511"/>
      <w:r>
        <w:rPr>
          <w:rStyle w:val="CommentReference"/>
        </w:rPr>
        <w:commentReference w:id="1511"/>
      </w:r>
      <w:commentRangeEnd w:id="7487"/>
      <w:r>
        <w:rPr>
          <w:rStyle w:val="CommentReference"/>
        </w:rPr>
        <w:commentReference w:id="7487"/>
      </w:r>
      <w:commentRangeEnd w:id="7488"/>
      <w:r>
        <w:rPr>
          <w:rStyle w:val="CommentReference"/>
        </w:rPr>
        <w:commentReference w:id="7488"/>
      </w:r>
      <w:commentRangeEnd w:id="7489"/>
      <w:r>
        <w:rPr>
          <w:rStyle w:val="CommentReference"/>
        </w:rPr>
        <w:commentReference w:id="7489"/>
      </w:r>
      <w:commentRangeEnd w:id="7490"/>
      <w:r>
        <w:rPr>
          <w:rStyle w:val="CommentReference"/>
        </w:rPr>
        <w:commentReference w:id="7490"/>
      </w:r>
      <w:commentRangeEnd w:id="7491"/>
      <w:r>
        <w:rPr>
          <w:rStyle w:val="CommentReference"/>
        </w:rPr>
        <w:commentReference w:id="7491"/>
      </w:r>
      <w:commentRangeEnd w:id="7492"/>
      <w:r>
        <w:rPr>
          <w:rStyle w:val="CommentReference"/>
        </w:rPr>
        <w:commentReference w:id="7492"/>
      </w:r>
      <w:commentRangeEnd w:id="7493"/>
      <w:r>
        <w:rPr>
          <w:rStyle w:val="CommentReference"/>
        </w:rPr>
        <w:commentReference w:id="7493"/>
      </w:r>
      <w:commentRangeEnd w:id="7494"/>
      <w:r>
        <w:rPr>
          <w:rStyle w:val="CommentReference"/>
        </w:rPr>
        <w:commentReference w:id="7494"/>
      </w:r>
      <w:commentRangeEnd w:id="7495"/>
      <w:r>
        <w:rPr>
          <w:rStyle w:val="CommentReference"/>
        </w:rPr>
        <w:commentReference w:id="7495"/>
      </w:r>
      <w:commentRangeEnd w:id="7496"/>
      <w:r>
        <w:rPr>
          <w:rStyle w:val="CommentReference"/>
        </w:rPr>
        <w:commentReference w:id="7496"/>
      </w:r>
      <w:commentRangeEnd w:id="7497"/>
      <w:r>
        <w:rPr>
          <w:rStyle w:val="CommentReference"/>
        </w:rPr>
        <w:commentReference w:id="7497"/>
      </w:r>
    </w:p>
    <w:p w:rsidR="008346E8" w14:paraId="7162092F" w14:textId="77777777">
      <w:pPr>
        <w:rPr>
          <w:rFonts w:ascii="黑体" w:eastAsia="黑体"/>
          <w:sz w:val="32"/>
          <w:szCs w:val="32"/>
        </w:rPr>
      </w:pPr>
    </w:p>
    <w:p w:rsidR="008346E8" w14:paraId="5907403E" w14:textId="77777777">
      <w:pPr>
        <w:jc w:val="center"/>
        <w:rPr>
          <w:rFonts w:ascii="黑体" w:eastAsia="黑体"/>
          <w:sz w:val="32"/>
          <w:szCs w:val="32"/>
        </w:rPr>
      </w:pPr>
    </w:p>
    <w:p w:rsidR="008346E8" w14:paraId="06386138" w14:textId="77777777">
      <w:pPr>
        <w:jc w:val="center"/>
        <w:rPr>
          <w:rFonts w:ascii="黑体" w:eastAsia="黑体"/>
          <w:sz w:val="32"/>
          <w:szCs w:val="32"/>
        </w:rPr>
      </w:pPr>
    </w:p>
    <w:p w:rsidR="008346E8" w14:paraId="3BF65AE4" w14:textId="77777777">
      <w:pPr>
        <w:jc w:val="center"/>
        <w:rPr>
          <w:rFonts w:ascii="黑体" w:eastAsia="黑体"/>
          <w:sz w:val="32"/>
          <w:szCs w:val="32"/>
        </w:rPr>
      </w:pPr>
    </w:p>
    <w:p w:rsidR="008346E8" w14:paraId="7509A37C" w14:textId="77777777">
      <w:pPr>
        <w:jc w:val="center"/>
        <w:rPr>
          <w:rFonts w:ascii="黑体" w:eastAsia="黑体"/>
          <w:sz w:val="32"/>
          <w:szCs w:val="32"/>
        </w:rPr>
      </w:pPr>
    </w:p>
    <w:p w:rsidR="008346E8" w14:paraId="0DD1B0E7" w14:textId="77777777">
      <w:pPr>
        <w:rPr>
          <w:rFonts w:ascii="黑体" w:eastAsia="黑体"/>
          <w:sz w:val="32"/>
          <w:szCs w:val="32"/>
        </w:rPr>
      </w:pPr>
    </w:p>
    <w:p w:rsidR="008346E8" w14:paraId="407C5447" w14:textId="77777777">
      <w:pPr>
        <w:rPr>
          <w:rFonts w:ascii="黑体" w:eastAsia="黑体"/>
          <w:sz w:val="32"/>
          <w:szCs w:val="32"/>
        </w:rPr>
      </w:pPr>
    </w:p>
    <w:p w:rsidR="008346E8" w14:paraId="7CB9F0C5" w14:textId="77777777">
      <w:pPr>
        <w:rPr>
          <w:rFonts w:ascii="黑体" w:eastAsia="黑体"/>
          <w:sz w:val="32"/>
          <w:szCs w:val="32"/>
        </w:rPr>
      </w:pPr>
    </w:p>
    <w:p w:rsidR="008346E8" w14:paraId="0456B2A0" w14:textId="77777777">
      <w:pPr>
        <w:jc w:val="center"/>
        <w:rPr>
          <w:rFonts w:ascii="黑体" w:eastAsia="黑体"/>
          <w:sz w:val="32"/>
          <w:szCs w:val="32"/>
        </w:rPr>
      </w:pPr>
    </w:p>
    <w:p w:rsidR="008346E8" w14:paraId="0D0F5DC0" w14:textId="77777777">
      <w:pPr>
        <w:spacing w:line="360" w:lineRule="auto"/>
        <w:jc w:val="center"/>
        <w:rPr>
          <w:rFonts w:ascii="黑体" w:eastAsia="黑体"/>
          <w:sz w:val="28"/>
          <w:szCs w:val="28"/>
        </w:rPr>
      </w:pPr>
      <w:commentRangeStart w:id="1512"/>
      <w:commentRangeStart w:id="1513"/>
      <w:commentRangeStart w:id="7498"/>
      <w:commentRangeStart w:id="7499"/>
      <w:r>
        <w:rPr>
          <w:rFonts w:ascii="黑体" w:eastAsia="黑体" w:hint="eastAsia"/>
          <w:sz w:val="28"/>
          <w:szCs w:val="28"/>
        </w:rPr>
        <w:t>投标人：</w:t>
      </w:r>
      <w:r>
        <w:rPr>
          <w:rFonts w:ascii="黑体" w:eastAsia="黑体" w:hint="eastAsia"/>
          <w:sz w:val="28"/>
          <w:szCs w:val="28"/>
          <w:u w:val="single"/>
        </w:rPr>
        <w:t xml:space="preserve">                     </w:t>
      </w:r>
      <w:r>
        <w:rPr>
          <w:rFonts w:ascii="黑体" w:eastAsia="黑体" w:hint="eastAsia"/>
          <w:sz w:val="28"/>
          <w:szCs w:val="28"/>
        </w:rPr>
        <w:t>（电子签章）</w:t>
      </w:r>
      <w:commentRangeEnd w:id="1512"/>
      <w:r>
        <w:rPr>
          <w:rStyle w:val="CommentReference"/>
        </w:rPr>
        <w:commentReference w:id="1512"/>
      </w:r>
      <w:commentRangeEnd w:id="1513"/>
      <w:r>
        <w:rPr>
          <w:rStyle w:val="CommentReference"/>
        </w:rPr>
        <w:commentReference w:id="1513"/>
      </w:r>
      <w:commentRangeEnd w:id="7498"/>
      <w:r>
        <w:rPr>
          <w:rStyle w:val="CommentReference"/>
        </w:rPr>
        <w:commentReference w:id="7498"/>
      </w:r>
      <w:commentRangeEnd w:id="7499"/>
      <w:r>
        <w:rPr>
          <w:rStyle w:val="CommentReference"/>
        </w:rPr>
        <w:commentReference w:id="7499"/>
      </w:r>
    </w:p>
    <w:p w:rsidR="008346E8" w14:paraId="218C3604" w14:textId="77777777">
      <w:pPr>
        <w:spacing w:line="360" w:lineRule="auto"/>
        <w:jc w:val="center"/>
        <w:rPr>
          <w:rFonts w:ascii="黑体" w:eastAsia="黑体"/>
          <w:sz w:val="28"/>
          <w:szCs w:val="28"/>
        </w:rPr>
      </w:pPr>
      <w:commentRangeStart w:id="1514"/>
      <w:commentRangeStart w:id="1515"/>
      <w:commentRangeStart w:id="7500"/>
      <w:commentRangeStart w:id="7501"/>
      <w:commentRangeStart w:id="7502"/>
      <w:commentRangeStart w:id="7503"/>
      <w:r>
        <w:rPr>
          <w:rFonts w:ascii="黑体" w:eastAsia="黑体" w:hint="eastAsia"/>
          <w:sz w:val="28"/>
          <w:szCs w:val="28"/>
        </w:rPr>
        <w:t>法定代表人：</w:t>
      </w:r>
      <w:r>
        <w:rPr>
          <w:rFonts w:ascii="黑体" w:eastAsia="黑体" w:hint="eastAsia"/>
          <w:sz w:val="28"/>
          <w:szCs w:val="28"/>
          <w:u w:val="single"/>
        </w:rPr>
        <w:t xml:space="preserve">                 </w:t>
      </w:r>
      <w:r>
        <w:rPr>
          <w:rFonts w:ascii="黑体" w:eastAsia="黑体" w:hint="eastAsia"/>
          <w:sz w:val="28"/>
          <w:szCs w:val="28"/>
        </w:rPr>
        <w:t>（电子签章）</w:t>
      </w:r>
      <w:commentRangeEnd w:id="1514"/>
      <w:r>
        <w:rPr>
          <w:rStyle w:val="CommentReference"/>
        </w:rPr>
        <w:commentReference w:id="1514"/>
      </w:r>
      <w:commentRangeEnd w:id="1515"/>
      <w:r>
        <w:rPr>
          <w:rStyle w:val="CommentReference"/>
        </w:rPr>
        <w:commentReference w:id="1515"/>
      </w:r>
      <w:commentRangeEnd w:id="7500"/>
      <w:r>
        <w:rPr>
          <w:rStyle w:val="CommentReference"/>
        </w:rPr>
        <w:commentReference w:id="7500"/>
      </w:r>
      <w:commentRangeEnd w:id="7501"/>
      <w:r>
        <w:rPr>
          <w:rStyle w:val="CommentReference"/>
        </w:rPr>
        <w:commentReference w:id="7501"/>
      </w:r>
      <w:commentRangeEnd w:id="7502"/>
      <w:r>
        <w:rPr>
          <w:rStyle w:val="CommentReference"/>
        </w:rPr>
        <w:commentReference w:id="7502"/>
      </w:r>
      <w:commentRangeEnd w:id="7503"/>
      <w:r>
        <w:rPr>
          <w:rStyle w:val="CommentReference"/>
        </w:rPr>
        <w:commentReference w:id="7503"/>
      </w:r>
    </w:p>
    <w:p w:rsidR="008346E8" w14:paraId="1B00F1D3" w14:textId="77777777">
      <w:pPr>
        <w:jc w:val="center"/>
        <w:rPr>
          <w:rFonts w:ascii="黑体" w:eastAsia="黑体"/>
          <w:sz w:val="28"/>
          <w:szCs w:val="28"/>
        </w:rPr>
      </w:pPr>
    </w:p>
    <w:p w:rsidR="008346E8" w14:paraId="0E49F23D" w14:textId="77777777">
      <w:pPr>
        <w:jc w:val="center"/>
        <w:rPr>
          <w:rFonts w:ascii="黑体" w:eastAsia="黑体"/>
          <w:sz w:val="28"/>
          <w:szCs w:val="28"/>
        </w:rPr>
      </w:pPr>
    </w:p>
    <w:p w:rsidR="008346E8" w14:paraId="45DEC5AF" w14:textId="77777777">
      <w:pPr>
        <w:jc w:val="center"/>
        <w:rPr>
          <w:rFonts w:ascii="黑体" w:eastAsia="黑体"/>
          <w:sz w:val="28"/>
          <w:szCs w:val="28"/>
        </w:rPr>
      </w:pPr>
      <w:commentRangeStart w:id="1516"/>
      <w:commentRangeStart w:id="1517"/>
      <w:commentRangeStart w:id="1518"/>
      <w:commentRangeStart w:id="7504"/>
      <w:commentRangeStart w:id="7505"/>
      <w:commentRangeStart w:id="7506"/>
      <w:commentRangeStart w:id="7507"/>
      <w:r>
        <w:rPr>
          <w:rFonts w:ascii="黑体" w:eastAsia="黑体" w:hint="eastAsia"/>
          <w:sz w:val="28"/>
          <w:szCs w:val="28"/>
          <w:u w:val="single"/>
        </w:rPr>
        <w:t xml:space="preserve">         </w:t>
      </w:r>
      <w:r>
        <w:rPr>
          <w:rFonts w:ascii="黑体" w:eastAsia="黑体" w:hint="eastAsia"/>
          <w:sz w:val="28"/>
          <w:szCs w:val="28"/>
        </w:rPr>
        <w:t>年</w:t>
      </w:r>
      <w:r>
        <w:rPr>
          <w:rFonts w:ascii="黑体" w:eastAsia="黑体" w:hint="eastAsia"/>
          <w:sz w:val="28"/>
          <w:szCs w:val="28"/>
          <w:u w:val="single"/>
        </w:rPr>
        <w:t xml:space="preserve">         </w:t>
      </w:r>
      <w:r>
        <w:rPr>
          <w:rFonts w:ascii="黑体" w:eastAsia="黑体" w:hint="eastAsia"/>
          <w:sz w:val="28"/>
          <w:szCs w:val="28"/>
        </w:rPr>
        <w:t>月</w:t>
      </w:r>
      <w:r>
        <w:rPr>
          <w:rFonts w:ascii="黑体" w:eastAsia="黑体" w:hint="eastAsia"/>
          <w:sz w:val="28"/>
          <w:szCs w:val="28"/>
          <w:u w:val="single"/>
        </w:rPr>
        <w:t xml:space="preserve">         </w:t>
      </w:r>
      <w:r>
        <w:rPr>
          <w:rFonts w:ascii="黑体" w:eastAsia="黑体" w:hint="eastAsia"/>
          <w:sz w:val="28"/>
          <w:szCs w:val="28"/>
        </w:rPr>
        <w:t>日</w:t>
      </w:r>
      <w:commentRangeEnd w:id="1516"/>
      <w:r>
        <w:rPr>
          <w:rStyle w:val="CommentReference"/>
        </w:rPr>
        <w:commentReference w:id="1516"/>
      </w:r>
      <w:commentRangeEnd w:id="1517"/>
      <w:r>
        <w:rPr>
          <w:rStyle w:val="CommentReference"/>
        </w:rPr>
        <w:commentReference w:id="1517"/>
      </w:r>
      <w:commentRangeEnd w:id="1518"/>
      <w:r>
        <w:rPr>
          <w:rStyle w:val="CommentReference"/>
        </w:rPr>
        <w:commentReference w:id="1518"/>
      </w:r>
      <w:commentRangeEnd w:id="7504"/>
      <w:r>
        <w:rPr>
          <w:rStyle w:val="CommentReference"/>
        </w:rPr>
        <w:commentReference w:id="7504"/>
      </w:r>
      <w:commentRangeEnd w:id="7505"/>
      <w:r>
        <w:rPr>
          <w:rStyle w:val="CommentReference"/>
        </w:rPr>
        <w:commentReference w:id="7505"/>
      </w:r>
      <w:commentRangeEnd w:id="7506"/>
      <w:r>
        <w:rPr>
          <w:rStyle w:val="CommentReference"/>
        </w:rPr>
        <w:commentReference w:id="7506"/>
      </w:r>
      <w:commentRangeEnd w:id="7507"/>
      <w:r>
        <w:rPr>
          <w:rStyle w:val="CommentReference"/>
        </w:rPr>
        <w:commentReference w:id="7507"/>
      </w:r>
    </w:p>
    <w:p w:rsidR="008346E8" w14:paraId="0E5294E8" w14:textId="77777777">
      <w:pPr>
        <w:jc w:val="center"/>
        <w:rPr>
          <w:rFonts w:ascii="黑体" w:eastAsia="黑体"/>
          <w:sz w:val="32"/>
          <w:szCs w:val="32"/>
        </w:rPr>
      </w:pPr>
    </w:p>
    <w:p w:rsidR="008346E8" w14:paraId="112742F4" w14:textId="77777777">
      <w:pPr>
        <w:jc w:val="center"/>
        <w:rPr>
          <w:rFonts w:ascii="黑体" w:eastAsia="黑体"/>
          <w:sz w:val="32"/>
          <w:szCs w:val="32"/>
        </w:rPr>
      </w:pPr>
    </w:p>
    <w:p w:rsidR="008346E8" w14:paraId="2A4046BC" w14:textId="77777777">
      <w:pPr>
        <w:jc w:val="center"/>
        <w:rPr>
          <w:rFonts w:ascii="黑体" w:eastAsia="黑体"/>
          <w:sz w:val="32"/>
          <w:szCs w:val="32"/>
        </w:rPr>
      </w:pPr>
    </w:p>
    <w:p w:rsidR="008346E8" w14:paraId="7EE667B2" w14:textId="77777777">
      <w:pPr>
        <w:pStyle w:val="Heading2"/>
        <w:keepNext w:val="0"/>
        <w:keepLines w:val="0"/>
        <w:jc w:val="center"/>
        <w:rPr>
          <w:rFonts w:ascii="黑体"/>
        </w:rPr>
      </w:pPr>
      <w:commentRangeStart w:id="7508"/>
      <w:commentRangeStart w:id="7509"/>
      <w:commentRangeStart w:id="7510"/>
      <w:commentRangeStart w:id="7511"/>
      <w:commentRangeStart w:id="7512"/>
      <w:commentRangeStart w:id="7513"/>
      <w:commentRangeStart w:id="7514"/>
      <w:commentRangeStart w:id="7515"/>
      <w:commentRangeStart w:id="7516"/>
      <w:r>
        <w:rPr>
          <w:rFonts w:hint="eastAsia"/>
        </w:rPr>
        <w:t>资格审查部分</w:t>
      </w:r>
      <w:commentRangeEnd w:id="7508"/>
      <w:r>
        <w:rPr>
          <w:rStyle w:val="CommentReference"/>
        </w:rPr>
        <w:commentReference w:id="7508"/>
      </w:r>
      <w:commentRangeEnd w:id="7509"/>
      <w:r>
        <w:rPr>
          <w:rStyle w:val="CommentReference"/>
        </w:rPr>
        <w:commentReference w:id="7509"/>
      </w:r>
      <w:commentRangeEnd w:id="7510"/>
      <w:r>
        <w:rPr>
          <w:rStyle w:val="CommentReference"/>
        </w:rPr>
        <w:commentReference w:id="7510"/>
      </w:r>
      <w:commentRangeEnd w:id="7511"/>
      <w:r>
        <w:rPr>
          <w:rStyle w:val="CommentReference"/>
        </w:rPr>
        <w:commentReference w:id="7511"/>
      </w:r>
      <w:commentRangeEnd w:id="7512"/>
      <w:r>
        <w:rPr>
          <w:rStyle w:val="CommentReference"/>
        </w:rPr>
        <w:commentReference w:id="7512"/>
      </w:r>
      <w:commentRangeEnd w:id="7513"/>
      <w:r>
        <w:rPr>
          <w:rStyle w:val="CommentReference"/>
        </w:rPr>
        <w:commentReference w:id="7513"/>
      </w:r>
      <w:commentRangeEnd w:id="7514"/>
      <w:r>
        <w:rPr>
          <w:rStyle w:val="CommentReference"/>
        </w:rPr>
        <w:commentReference w:id="7514"/>
      </w:r>
      <w:commentRangeEnd w:id="7515"/>
      <w:r>
        <w:rPr>
          <w:rStyle w:val="CommentReference"/>
        </w:rPr>
        <w:commentReference w:id="7515"/>
      </w:r>
      <w:commentRangeEnd w:id="7516"/>
      <w:r>
        <w:rPr>
          <w:rStyle w:val="CommentReference"/>
        </w:rPr>
        <w:commentReference w:id="7516"/>
      </w:r>
    </w:p>
    <w:p w:rsidR="008346E8" w14:paraId="682509DA" w14:textId="77777777">
      <w:pPr>
        <w:jc w:val="center"/>
        <w:rPr>
          <w:rFonts w:ascii="黑体" w:eastAsia="黑体"/>
          <w:sz w:val="32"/>
          <w:szCs w:val="32"/>
        </w:rPr>
      </w:pPr>
    </w:p>
    <w:p w:rsidR="008346E8" w14:paraId="6FF7E980" w14:textId="77777777">
      <w:pPr>
        <w:jc w:val="center"/>
        <w:rPr>
          <w:rFonts w:ascii="黑体" w:eastAsia="黑体"/>
          <w:sz w:val="32"/>
          <w:szCs w:val="32"/>
        </w:rPr>
      </w:pPr>
    </w:p>
    <w:p w:rsidR="008346E8" w14:paraId="14C5D6A1" w14:textId="77777777">
      <w:pPr>
        <w:jc w:val="center"/>
        <w:rPr>
          <w:rFonts w:ascii="黑体" w:eastAsia="黑体"/>
          <w:sz w:val="32"/>
          <w:szCs w:val="32"/>
        </w:rPr>
      </w:pPr>
    </w:p>
    <w:p w:rsidR="008346E8" w14:paraId="04C78D2C" w14:textId="77777777">
      <w:pPr>
        <w:jc w:val="center"/>
        <w:rPr>
          <w:rFonts w:ascii="黑体" w:eastAsia="黑体"/>
          <w:sz w:val="32"/>
          <w:szCs w:val="32"/>
        </w:rPr>
      </w:pPr>
    </w:p>
    <w:p w:rsidR="008346E8" w14:paraId="767F8AAD" w14:textId="77777777">
      <w:pPr>
        <w:jc w:val="center"/>
        <w:rPr>
          <w:rFonts w:ascii="黑体" w:eastAsia="黑体"/>
          <w:sz w:val="32"/>
          <w:szCs w:val="32"/>
        </w:rPr>
      </w:pPr>
    </w:p>
    <w:p w:rsidR="008346E8" w14:paraId="15F809CF" w14:textId="77777777">
      <w:pPr>
        <w:jc w:val="center"/>
        <w:rPr>
          <w:rFonts w:ascii="黑体" w:eastAsia="黑体"/>
          <w:sz w:val="32"/>
          <w:szCs w:val="32"/>
        </w:rPr>
      </w:pPr>
    </w:p>
    <w:p w:rsidR="008346E8" w14:paraId="679D0085" w14:textId="77777777">
      <w:pPr>
        <w:jc w:val="center"/>
        <w:rPr>
          <w:rFonts w:ascii="黑体" w:eastAsia="黑体"/>
          <w:sz w:val="32"/>
          <w:szCs w:val="32"/>
        </w:rPr>
      </w:pPr>
    </w:p>
    <w:p w:rsidR="008346E8" w14:paraId="0D29E29C" w14:textId="77777777">
      <w:pPr>
        <w:jc w:val="center"/>
        <w:rPr>
          <w:rFonts w:ascii="黑体" w:eastAsia="黑体"/>
          <w:sz w:val="28"/>
          <w:szCs w:val="28"/>
        </w:rPr>
      </w:pPr>
    </w:p>
    <w:p w:rsidR="008346E8" w14:paraId="1AE72A8E" w14:textId="77777777">
      <w:pPr>
        <w:pStyle w:val="Heading3"/>
        <w:keepNext w:val="0"/>
        <w:keepLines w:val="0"/>
        <w:jc w:val="center"/>
        <w:rPr>
          <w:szCs w:val="20"/>
        </w:rPr>
      </w:pPr>
      <w:commentRangeStart w:id="7517"/>
      <w:r>
        <w:rPr>
          <w:b w:val="0"/>
          <w:bCs w:val="0"/>
          <w:kern w:val="0"/>
        </w:rPr>
        <w:br w:type="page"/>
      </w:r>
      <w:r>
        <w:rPr>
          <w:rFonts w:hint="eastAsia"/>
        </w:rPr>
        <w:t>一、</w:t>
      </w:r>
      <w:r>
        <w:rPr>
          <w:rFonts w:ascii="宋体" w:hAnsi="宋体" w:hint="eastAsia"/>
          <w:szCs w:val="21"/>
        </w:rPr>
        <w:t>营业执照</w:t>
      </w:r>
      <w:commentRangeEnd w:id="7517"/>
      <w:r>
        <w:rPr>
          <w:rStyle w:val="CommentReference"/>
        </w:rPr>
        <w:commentReference w:id="7517"/>
      </w:r>
    </w:p>
    <w:p w:rsidR="008346E8" w14:paraId="31583FAF" w14:textId="77777777">
      <w:r>
        <w:rPr>
          <w:rFonts w:hint="eastAsia"/>
        </w:rPr>
        <w:t>附扫描件。</w:t>
      </w:r>
    </w:p>
    <w:p w:rsidR="008346E8" w14:paraId="218FFBF6" w14:textId="77777777">
      <w:pPr>
        <w:pStyle w:val="Heading3"/>
        <w:keepNext w:val="0"/>
        <w:keepLines w:val="0"/>
        <w:jc w:val="center"/>
        <w:rPr>
          <w:rFonts w:ascii="宋体" w:hAnsi="宋体"/>
          <w:szCs w:val="21"/>
        </w:rPr>
      </w:pPr>
      <w:commentRangeStart w:id="7518"/>
      <w:r>
        <w:rPr>
          <w:b w:val="0"/>
          <w:bCs w:val="0"/>
          <w:kern w:val="0"/>
        </w:rPr>
        <w:br w:type="page"/>
      </w:r>
      <w:r>
        <w:rPr>
          <w:rFonts w:hint="eastAsia"/>
        </w:rPr>
        <w:t>二、</w:t>
      </w:r>
      <w:r>
        <w:rPr>
          <w:rFonts w:ascii="宋体" w:hAnsi="宋体" w:hint="eastAsia"/>
          <w:szCs w:val="21"/>
        </w:rPr>
        <w:t>资质证书</w:t>
      </w:r>
      <w:commentRangeEnd w:id="7518"/>
      <w:r>
        <w:rPr>
          <w:rStyle w:val="CommentReference"/>
        </w:rPr>
        <w:commentReference w:id="7518"/>
      </w:r>
    </w:p>
    <w:p w:rsidR="008346E8" w14:paraId="2BC1C89C" w14:textId="77777777">
      <w:r>
        <w:rPr>
          <w:rFonts w:hint="eastAsia"/>
        </w:rPr>
        <w:t>附扫描件。</w:t>
      </w:r>
    </w:p>
    <w:p w:rsidR="008346E8" w14:paraId="4439E402" w14:textId="77777777">
      <w:pPr>
        <w:widowControl/>
        <w:jc w:val="left"/>
      </w:pPr>
      <w:commentRangeStart w:id="7519"/>
      <w:commentRangeStart w:id="7520"/>
      <w:r>
        <w:br w:type="page"/>
      </w:r>
      <w:commentRangeEnd w:id="7519"/>
      <w:r>
        <w:rPr>
          <w:rStyle w:val="CommentReference"/>
        </w:rPr>
        <w:commentReference w:id="7519"/>
      </w:r>
      <w:commentRangeEnd w:id="7520"/>
      <w:r>
        <w:rPr>
          <w:rStyle w:val="CommentReference"/>
        </w:rPr>
        <w:commentReference w:id="7520"/>
      </w:r>
    </w:p>
    <w:p w:rsidR="008346E8" w14:paraId="7BED0AAC" w14:textId="77777777"/>
    <w:p w:rsidR="008346E8" w14:paraId="4FBF628B" w14:textId="77777777">
      <w:pPr>
        <w:pStyle w:val="Heading3"/>
        <w:keepNext w:val="0"/>
        <w:keepLines w:val="0"/>
        <w:jc w:val="center"/>
      </w:pPr>
      <w:commentRangeStart w:id="7521"/>
      <w:r>
        <w:rPr>
          <w:rFonts w:hint="eastAsia"/>
        </w:rPr>
        <w:t>三、安全生产许可证</w:t>
      </w:r>
      <w:commentRangeEnd w:id="7521"/>
      <w:r>
        <w:rPr>
          <w:rStyle w:val="CommentReference"/>
        </w:rPr>
        <w:commentReference w:id="7521"/>
      </w:r>
    </w:p>
    <w:p w:rsidR="008346E8" w14:paraId="7C344449" w14:textId="77777777">
      <w:r>
        <w:rPr>
          <w:rFonts w:hint="eastAsia"/>
        </w:rPr>
        <w:t>附扫描件。</w:t>
      </w:r>
    </w:p>
    <w:p w:rsidR="008346E8" w14:paraId="7C2CA3E5" w14:textId="77777777">
      <w:pPr>
        <w:pStyle w:val="Heading3"/>
        <w:keepNext w:val="0"/>
        <w:keepLines w:val="0"/>
        <w:jc w:val="center"/>
        <w:rPr>
          <w:rFonts w:ascii="Calibri" w:hAnsi="Calibri"/>
          <w:sz w:val="28"/>
        </w:rPr>
      </w:pPr>
      <w:commentRangeStart w:id="7522"/>
      <w:commentRangeStart w:id="7523"/>
      <w:commentRangeStart w:id="7524"/>
      <w:r>
        <w:rPr>
          <w:kern w:val="0"/>
        </w:rPr>
        <w:br w:type="page"/>
      </w:r>
      <w:r>
        <w:rPr>
          <w:rFonts w:hint="eastAsia"/>
        </w:rPr>
        <w:t>四、未被建设行政主管部门取消投标资格的情况说明</w:t>
      </w:r>
      <w:commentRangeEnd w:id="7522"/>
      <w:r>
        <w:rPr>
          <w:rStyle w:val="CommentReference"/>
        </w:rPr>
        <w:commentReference w:id="7522"/>
      </w:r>
      <w:commentRangeEnd w:id="7523"/>
      <w:r>
        <w:rPr>
          <w:rStyle w:val="CommentReference"/>
        </w:rPr>
        <w:commentReference w:id="7523"/>
      </w:r>
      <w:commentRangeEnd w:id="7524"/>
      <w:r>
        <w:rPr>
          <w:rStyle w:val="CommentReference"/>
        </w:rPr>
        <w:commentReference w:id="7524"/>
      </w:r>
    </w:p>
    <w:p w:rsidR="008346E8" w14:paraId="5798804D" w14:textId="77777777">
      <w:pPr>
        <w:jc w:val="left"/>
        <w:rPr>
          <w:rFonts w:ascii="宋体" w:hAnsi="宋体"/>
          <w:szCs w:val="21"/>
        </w:rPr>
      </w:pPr>
    </w:p>
    <w:p w:rsidR="008346E8" w14:paraId="107EEA69" w14:textId="77777777">
      <w:pPr>
        <w:jc w:val="left"/>
        <w:rPr>
          <w:rFonts w:ascii="宋体" w:hAnsi="宋体"/>
          <w:szCs w:val="21"/>
        </w:rPr>
      </w:pPr>
    </w:p>
    <w:p w:rsidR="008346E8" w14:paraId="6FF368DA" w14:textId="77777777">
      <w:pPr>
        <w:pStyle w:val="Heading3"/>
        <w:keepNext w:val="0"/>
        <w:keepLines w:val="0"/>
        <w:jc w:val="center"/>
      </w:pPr>
      <w:commentRangeStart w:id="7525"/>
      <w:r>
        <w:rPr>
          <w:b w:val="0"/>
          <w:bCs w:val="0"/>
          <w:kern w:val="0"/>
        </w:rPr>
        <w:br w:type="page"/>
      </w:r>
      <w:r>
        <w:rPr>
          <w:rFonts w:hint="eastAsia"/>
        </w:rPr>
        <w:t>五、项目负责人资格</w:t>
      </w:r>
      <w:commentRangeEnd w:id="7525"/>
      <w:r>
        <w:rPr>
          <w:rStyle w:val="CommentReference"/>
        </w:rPr>
        <w:commentReference w:id="7525"/>
      </w:r>
    </w:p>
    <w:p w:rsidR="008346E8" w14:paraId="680A6190" w14:textId="77777777">
      <w:pPr>
        <w:jc w:val="center"/>
        <w:rPr>
          <w:rFonts w:ascii="黑体" w:eastAsia="黑体" w:hAnsi="宋体"/>
          <w:sz w:val="24"/>
        </w:rPr>
      </w:pPr>
      <w:commentRangeStart w:id="1519"/>
      <w:commentRangeStart w:id="1520"/>
      <w:commentRangeStart w:id="7526"/>
      <w:r>
        <w:rPr>
          <w:rFonts w:ascii="黑体" w:eastAsia="黑体" w:hAnsi="宋体" w:hint="eastAsia"/>
          <w:sz w:val="24"/>
        </w:rPr>
        <w:t>项目负责人简历表</w:t>
      </w:r>
      <w:commentRangeEnd w:id="1519"/>
      <w:r>
        <w:rPr>
          <w:rStyle w:val="CommentReference"/>
        </w:rPr>
        <w:commentReference w:id="1519"/>
      </w:r>
      <w:commentRangeEnd w:id="1520"/>
      <w:r>
        <w:rPr>
          <w:rStyle w:val="CommentReference"/>
        </w:rPr>
        <w:commentReference w:id="1520"/>
      </w:r>
      <w:commentRangeEnd w:id="7526"/>
      <w:r>
        <w:rPr>
          <w:rStyle w:val="CommentReference"/>
        </w:rPr>
        <w:commentReference w:id="7526"/>
      </w:r>
    </w:p>
    <w:p w:rsidR="008346E8" w14:paraId="714DC094" w14:textId="77777777">
      <w:pPr>
        <w:spacing w:line="420" w:lineRule="exact"/>
        <w:ind w:firstLine="420" w:firstLineChars="200"/>
        <w:jc w:val="left"/>
        <w:rPr>
          <w:rFonts w:ascii="宋体" w:hAnsi="宋体"/>
          <w:szCs w:val="21"/>
        </w:rPr>
      </w:pPr>
      <w:commentRangeStart w:id="7527"/>
      <w:commentRangeStart w:id="7528"/>
      <w:commentRangeStart w:id="7529"/>
      <w:commentRangeStart w:id="7530"/>
      <w:r>
        <w:rPr>
          <w:rFonts w:ascii="宋体" w:hAnsi="宋体" w:hint="eastAsia"/>
          <w:szCs w:val="21"/>
        </w:rPr>
        <w:t>项目负责人应附建造师执业资格证书、注册证书、安全生产考核合格证书、身份证、职称证、学历证、养老保险扫描件及未担任其他在建建设工程项目项目负责人的承诺书，管理过的项目业绩须附合同协议书和竣工验收备案登记表扫描件。类似项目限于以项目负责人身份参与的项目。</w:t>
      </w:r>
      <w:commentRangeEnd w:id="7527"/>
      <w:r>
        <w:rPr>
          <w:rStyle w:val="CommentReference"/>
        </w:rPr>
        <w:commentReference w:id="7527"/>
      </w:r>
      <w:commentRangeEnd w:id="7528"/>
      <w:r>
        <w:rPr>
          <w:rStyle w:val="CommentReference"/>
        </w:rPr>
        <w:commentReference w:id="7528"/>
      </w:r>
      <w:commentRangeEnd w:id="7529"/>
      <w:r>
        <w:rPr>
          <w:rStyle w:val="CommentReference"/>
        </w:rPr>
        <w:commentReference w:id="7529"/>
      </w:r>
      <w:commentRangeEnd w:id="7530"/>
      <w:r>
        <w:rPr>
          <w:rStyle w:val="CommentReference"/>
        </w:rPr>
        <w:commentReference w:id="7530"/>
      </w:r>
    </w:p>
    <w:tbl>
      <w:tblPr>
        <w:tblW w:w="920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9"/>
        <w:gridCol w:w="473"/>
        <w:gridCol w:w="1124"/>
        <w:gridCol w:w="1229"/>
        <w:gridCol w:w="1378"/>
        <w:gridCol w:w="1005"/>
        <w:gridCol w:w="988"/>
        <w:gridCol w:w="1155"/>
        <w:gridCol w:w="1143"/>
      </w:tblGrid>
      <w:tr w14:paraId="4B23709D" w14:textId="77777777">
        <w:tblPrEx>
          <w:tblW w:w="920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64"/>
        </w:trPr>
        <w:tc>
          <w:tcPr>
            <w:tcW w:w="1182" w:type="dxa"/>
            <w:gridSpan w:val="2"/>
            <w:tcBorders>
              <w:top w:val="single" w:sz="4" w:space="0" w:color="auto"/>
              <w:left w:val="single" w:sz="4" w:space="0" w:color="auto"/>
              <w:bottom w:val="single" w:sz="4" w:space="0" w:color="auto"/>
              <w:right w:val="single" w:sz="4" w:space="0" w:color="auto"/>
            </w:tcBorders>
            <w:vAlign w:val="center"/>
          </w:tcPr>
          <w:p w:rsidR="008346E8" w14:paraId="4EE1E3DA" w14:textId="77777777">
            <w:pPr>
              <w:jc w:val="center"/>
              <w:rPr>
                <w:rFonts w:ascii="宋体" w:hAnsi="宋体"/>
                <w:szCs w:val="21"/>
              </w:rPr>
            </w:pPr>
            <w:r>
              <w:rPr>
                <w:rFonts w:ascii="宋体" w:hAnsi="宋体" w:hint="eastAsia"/>
                <w:szCs w:val="21"/>
              </w:rPr>
              <w:t>姓  名</w:t>
            </w:r>
          </w:p>
        </w:tc>
        <w:tc>
          <w:tcPr>
            <w:tcW w:w="1124" w:type="dxa"/>
            <w:tcBorders>
              <w:top w:val="single" w:sz="4" w:space="0" w:color="auto"/>
              <w:left w:val="single" w:sz="4" w:space="0" w:color="auto"/>
              <w:bottom w:val="single" w:sz="4" w:space="0" w:color="auto"/>
              <w:right w:val="single" w:sz="4" w:space="0" w:color="auto"/>
            </w:tcBorders>
            <w:vAlign w:val="center"/>
          </w:tcPr>
          <w:p w:rsidR="008346E8" w14:paraId="4AEF0639" w14:textId="77777777">
            <w:pPr>
              <w:jc w:val="center"/>
              <w:rPr>
                <w:rFonts w:ascii="宋体" w:hAnsi="宋体"/>
                <w:szCs w:val="21"/>
              </w:rPr>
            </w:pPr>
          </w:p>
        </w:tc>
        <w:tc>
          <w:tcPr>
            <w:tcW w:w="1229" w:type="dxa"/>
            <w:tcBorders>
              <w:top w:val="single" w:sz="4" w:space="0" w:color="auto"/>
              <w:left w:val="single" w:sz="4" w:space="0" w:color="auto"/>
              <w:bottom w:val="single" w:sz="4" w:space="0" w:color="auto"/>
              <w:right w:val="single" w:sz="4" w:space="0" w:color="auto"/>
            </w:tcBorders>
            <w:vAlign w:val="center"/>
          </w:tcPr>
          <w:p w:rsidR="008346E8" w14:paraId="4ECEA55A" w14:textId="77777777">
            <w:pPr>
              <w:jc w:val="center"/>
              <w:rPr>
                <w:rFonts w:ascii="宋体" w:hAnsi="宋体"/>
                <w:szCs w:val="21"/>
              </w:rPr>
            </w:pPr>
            <w:r>
              <w:rPr>
                <w:rFonts w:ascii="宋体" w:hAnsi="宋体" w:hint="eastAsia"/>
                <w:szCs w:val="21"/>
              </w:rPr>
              <w:t>年  龄</w:t>
            </w: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68AA5611" w14:textId="77777777">
            <w:pPr>
              <w:jc w:val="center"/>
              <w:rPr>
                <w:rFonts w:ascii="宋体" w:hAnsi="宋体"/>
                <w:szCs w:val="21"/>
              </w:rPr>
            </w:pPr>
          </w:p>
        </w:tc>
        <w:tc>
          <w:tcPr>
            <w:tcW w:w="1993" w:type="dxa"/>
            <w:gridSpan w:val="2"/>
            <w:tcBorders>
              <w:top w:val="single" w:sz="4" w:space="0" w:color="auto"/>
              <w:left w:val="single" w:sz="4" w:space="0" w:color="auto"/>
              <w:bottom w:val="single" w:sz="4" w:space="0" w:color="auto"/>
              <w:right w:val="single" w:sz="4" w:space="0" w:color="auto"/>
            </w:tcBorders>
            <w:vAlign w:val="center"/>
          </w:tcPr>
          <w:p w:rsidR="008346E8" w14:paraId="69B4CB5A" w14:textId="77777777">
            <w:pPr>
              <w:jc w:val="center"/>
              <w:rPr>
                <w:rFonts w:ascii="宋体" w:hAnsi="宋体"/>
                <w:szCs w:val="21"/>
              </w:rPr>
            </w:pPr>
            <w:r>
              <w:rPr>
                <w:rFonts w:ascii="宋体" w:hAnsi="宋体" w:hint="eastAsia"/>
                <w:szCs w:val="21"/>
              </w:rPr>
              <w:t>学历</w:t>
            </w:r>
          </w:p>
        </w:tc>
        <w:tc>
          <w:tcPr>
            <w:tcW w:w="2298" w:type="dxa"/>
            <w:gridSpan w:val="2"/>
            <w:tcBorders>
              <w:top w:val="single" w:sz="4" w:space="0" w:color="auto"/>
              <w:left w:val="single" w:sz="4" w:space="0" w:color="auto"/>
              <w:bottom w:val="single" w:sz="4" w:space="0" w:color="auto"/>
              <w:right w:val="single" w:sz="4" w:space="0" w:color="auto"/>
            </w:tcBorders>
            <w:vAlign w:val="center"/>
          </w:tcPr>
          <w:p w:rsidR="008346E8" w14:paraId="57EA1B3A" w14:textId="77777777">
            <w:pPr>
              <w:jc w:val="center"/>
              <w:rPr>
                <w:rFonts w:ascii="宋体" w:hAnsi="宋体"/>
                <w:szCs w:val="21"/>
              </w:rPr>
            </w:pPr>
          </w:p>
        </w:tc>
      </w:tr>
      <w:tr w14:paraId="09A32039" w14:textId="77777777">
        <w:tblPrEx>
          <w:tblW w:w="9204" w:type="dxa"/>
          <w:tblInd w:w="108" w:type="dxa"/>
          <w:tblLayout w:type="fixed"/>
          <w:tblLook w:val="04A0"/>
        </w:tblPrEx>
        <w:trPr>
          <w:trHeight w:val="464"/>
        </w:trPr>
        <w:tc>
          <w:tcPr>
            <w:tcW w:w="1182" w:type="dxa"/>
            <w:gridSpan w:val="2"/>
            <w:tcBorders>
              <w:top w:val="single" w:sz="4" w:space="0" w:color="auto"/>
              <w:left w:val="single" w:sz="4" w:space="0" w:color="auto"/>
              <w:bottom w:val="single" w:sz="4" w:space="0" w:color="auto"/>
              <w:right w:val="single" w:sz="4" w:space="0" w:color="auto"/>
            </w:tcBorders>
            <w:vAlign w:val="center"/>
          </w:tcPr>
          <w:p w:rsidR="008346E8" w14:paraId="29A40A22" w14:textId="77777777">
            <w:pPr>
              <w:jc w:val="center"/>
              <w:rPr>
                <w:rFonts w:ascii="宋体" w:hAnsi="宋体"/>
                <w:szCs w:val="21"/>
              </w:rPr>
            </w:pPr>
            <w:r>
              <w:rPr>
                <w:rFonts w:ascii="宋体" w:hAnsi="宋体" w:hint="eastAsia"/>
                <w:szCs w:val="21"/>
              </w:rPr>
              <w:t>职  称</w:t>
            </w:r>
          </w:p>
        </w:tc>
        <w:tc>
          <w:tcPr>
            <w:tcW w:w="1124" w:type="dxa"/>
            <w:tcBorders>
              <w:top w:val="single" w:sz="4" w:space="0" w:color="auto"/>
              <w:left w:val="single" w:sz="4" w:space="0" w:color="auto"/>
              <w:bottom w:val="single" w:sz="4" w:space="0" w:color="auto"/>
              <w:right w:val="single" w:sz="4" w:space="0" w:color="auto"/>
            </w:tcBorders>
            <w:vAlign w:val="center"/>
          </w:tcPr>
          <w:p w:rsidR="008346E8" w14:paraId="15257EB0" w14:textId="77777777">
            <w:pPr>
              <w:jc w:val="center"/>
              <w:rPr>
                <w:rFonts w:ascii="宋体" w:hAnsi="宋体"/>
                <w:szCs w:val="21"/>
              </w:rPr>
            </w:pPr>
          </w:p>
        </w:tc>
        <w:tc>
          <w:tcPr>
            <w:tcW w:w="1229" w:type="dxa"/>
            <w:tcBorders>
              <w:top w:val="single" w:sz="4" w:space="0" w:color="auto"/>
              <w:left w:val="single" w:sz="4" w:space="0" w:color="auto"/>
              <w:bottom w:val="single" w:sz="4" w:space="0" w:color="auto"/>
              <w:right w:val="single" w:sz="4" w:space="0" w:color="auto"/>
            </w:tcBorders>
            <w:vAlign w:val="center"/>
          </w:tcPr>
          <w:p w:rsidR="008346E8" w14:paraId="5A79F296" w14:textId="77777777">
            <w:pPr>
              <w:jc w:val="center"/>
              <w:rPr>
                <w:rFonts w:ascii="宋体" w:hAnsi="宋体"/>
                <w:szCs w:val="21"/>
              </w:rPr>
            </w:pPr>
            <w:r>
              <w:rPr>
                <w:rFonts w:ascii="宋体" w:hAnsi="宋体" w:hint="eastAsia"/>
                <w:szCs w:val="21"/>
              </w:rPr>
              <w:t>职  务</w:t>
            </w: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135C5DBB" w14:textId="77777777">
            <w:pPr>
              <w:jc w:val="center"/>
              <w:rPr>
                <w:rFonts w:ascii="宋体" w:hAnsi="宋体"/>
                <w:szCs w:val="21"/>
              </w:rPr>
            </w:pPr>
          </w:p>
        </w:tc>
        <w:tc>
          <w:tcPr>
            <w:tcW w:w="1993" w:type="dxa"/>
            <w:gridSpan w:val="2"/>
            <w:tcBorders>
              <w:top w:val="single" w:sz="4" w:space="0" w:color="auto"/>
              <w:left w:val="single" w:sz="4" w:space="0" w:color="auto"/>
              <w:bottom w:val="single" w:sz="4" w:space="0" w:color="auto"/>
              <w:right w:val="single" w:sz="4" w:space="0" w:color="auto"/>
            </w:tcBorders>
            <w:vAlign w:val="center"/>
          </w:tcPr>
          <w:p w:rsidR="008346E8" w14:paraId="59847E5D" w14:textId="77777777">
            <w:pPr>
              <w:jc w:val="center"/>
              <w:rPr>
                <w:rFonts w:ascii="宋体" w:hAnsi="宋体"/>
                <w:szCs w:val="21"/>
              </w:rPr>
            </w:pPr>
            <w:r>
              <w:rPr>
                <w:rFonts w:ascii="宋体" w:hAnsi="宋体" w:hint="eastAsia"/>
                <w:szCs w:val="21"/>
              </w:rPr>
              <w:t>拟在本工程任职</w:t>
            </w:r>
          </w:p>
        </w:tc>
        <w:tc>
          <w:tcPr>
            <w:tcW w:w="2298" w:type="dxa"/>
            <w:gridSpan w:val="2"/>
            <w:tcBorders>
              <w:top w:val="single" w:sz="4" w:space="0" w:color="auto"/>
              <w:left w:val="single" w:sz="4" w:space="0" w:color="auto"/>
              <w:bottom w:val="single" w:sz="4" w:space="0" w:color="auto"/>
              <w:right w:val="single" w:sz="4" w:space="0" w:color="auto"/>
            </w:tcBorders>
            <w:vAlign w:val="center"/>
          </w:tcPr>
          <w:p w:rsidR="008346E8" w14:paraId="4AF08ECD" w14:textId="77777777">
            <w:pPr>
              <w:jc w:val="center"/>
              <w:rPr>
                <w:rFonts w:ascii="宋体" w:hAnsi="宋体"/>
                <w:szCs w:val="21"/>
              </w:rPr>
            </w:pPr>
            <w:r>
              <w:rPr>
                <w:rFonts w:ascii="宋体" w:hAnsi="宋体" w:hint="eastAsia"/>
                <w:szCs w:val="21"/>
              </w:rPr>
              <w:t>项目负责人</w:t>
            </w:r>
          </w:p>
        </w:tc>
      </w:tr>
      <w:tr w14:paraId="463ECD2C" w14:textId="77777777">
        <w:tblPrEx>
          <w:tblW w:w="9204" w:type="dxa"/>
          <w:tblInd w:w="108" w:type="dxa"/>
          <w:tblLayout w:type="fixed"/>
          <w:tblLook w:val="04A0"/>
        </w:tblPrEx>
        <w:trPr>
          <w:trHeight w:val="464"/>
        </w:trPr>
        <w:tc>
          <w:tcPr>
            <w:tcW w:w="3535" w:type="dxa"/>
            <w:gridSpan w:val="4"/>
            <w:tcBorders>
              <w:top w:val="single" w:sz="4" w:space="0" w:color="auto"/>
              <w:left w:val="single" w:sz="4" w:space="0" w:color="auto"/>
              <w:bottom w:val="single" w:sz="4" w:space="0" w:color="auto"/>
              <w:right w:val="single" w:sz="4" w:space="0" w:color="auto"/>
            </w:tcBorders>
            <w:vAlign w:val="center"/>
          </w:tcPr>
          <w:p w:rsidR="008346E8" w14:paraId="5217E4B3" w14:textId="77777777">
            <w:pPr>
              <w:jc w:val="center"/>
              <w:rPr>
                <w:rFonts w:ascii="宋体" w:hAnsi="宋体"/>
                <w:szCs w:val="21"/>
              </w:rPr>
            </w:pPr>
            <w:r>
              <w:rPr>
                <w:rFonts w:ascii="宋体" w:hAnsi="宋体" w:hint="eastAsia"/>
                <w:szCs w:val="21"/>
              </w:rPr>
              <w:t>注册建造师执业资格等级</w:t>
            </w: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79AD977E" w14:textId="77777777">
            <w:pPr>
              <w:jc w:val="center"/>
              <w:rPr>
                <w:rFonts w:ascii="宋体" w:hAnsi="宋体"/>
                <w:szCs w:val="21"/>
              </w:rPr>
            </w:pPr>
            <w:r>
              <w:rPr>
                <w:rFonts w:ascii="宋体" w:hAnsi="宋体" w:hint="eastAsia"/>
                <w:szCs w:val="21"/>
              </w:rPr>
              <w:t xml:space="preserve">      级</w:t>
            </w:r>
          </w:p>
        </w:tc>
        <w:tc>
          <w:tcPr>
            <w:tcW w:w="1993" w:type="dxa"/>
            <w:gridSpan w:val="2"/>
            <w:tcBorders>
              <w:top w:val="single" w:sz="4" w:space="0" w:color="auto"/>
              <w:left w:val="single" w:sz="4" w:space="0" w:color="auto"/>
              <w:bottom w:val="single" w:sz="4" w:space="0" w:color="auto"/>
              <w:right w:val="single" w:sz="4" w:space="0" w:color="auto"/>
            </w:tcBorders>
            <w:vAlign w:val="center"/>
          </w:tcPr>
          <w:p w:rsidR="008346E8" w14:paraId="1399AF44" w14:textId="77777777">
            <w:pPr>
              <w:jc w:val="center"/>
              <w:rPr>
                <w:rFonts w:ascii="宋体" w:hAnsi="宋体"/>
                <w:szCs w:val="21"/>
              </w:rPr>
            </w:pPr>
            <w:r>
              <w:rPr>
                <w:rFonts w:ascii="宋体" w:hAnsi="宋体" w:hint="eastAsia"/>
                <w:szCs w:val="21"/>
              </w:rPr>
              <w:t>建造师专业</w:t>
            </w:r>
          </w:p>
        </w:tc>
        <w:tc>
          <w:tcPr>
            <w:tcW w:w="2298" w:type="dxa"/>
            <w:gridSpan w:val="2"/>
            <w:tcBorders>
              <w:top w:val="single" w:sz="4" w:space="0" w:color="auto"/>
              <w:left w:val="single" w:sz="4" w:space="0" w:color="auto"/>
              <w:bottom w:val="single" w:sz="4" w:space="0" w:color="auto"/>
              <w:right w:val="single" w:sz="4" w:space="0" w:color="auto"/>
            </w:tcBorders>
            <w:vAlign w:val="center"/>
          </w:tcPr>
          <w:p w:rsidR="008346E8" w14:paraId="09E58C2A" w14:textId="77777777">
            <w:pPr>
              <w:jc w:val="center"/>
              <w:rPr>
                <w:rFonts w:ascii="宋体" w:hAnsi="宋体"/>
                <w:szCs w:val="21"/>
              </w:rPr>
            </w:pPr>
          </w:p>
        </w:tc>
      </w:tr>
      <w:tr w14:paraId="45A936FC" w14:textId="77777777">
        <w:tblPrEx>
          <w:tblW w:w="9204" w:type="dxa"/>
          <w:tblInd w:w="108" w:type="dxa"/>
          <w:tblLayout w:type="fixed"/>
          <w:tblLook w:val="04A0"/>
        </w:tblPrEx>
        <w:trPr>
          <w:trHeight w:val="464"/>
        </w:trPr>
        <w:tc>
          <w:tcPr>
            <w:tcW w:w="3535" w:type="dxa"/>
            <w:gridSpan w:val="4"/>
            <w:tcBorders>
              <w:top w:val="single" w:sz="4" w:space="0" w:color="auto"/>
              <w:left w:val="single" w:sz="4" w:space="0" w:color="auto"/>
              <w:bottom w:val="single" w:sz="4" w:space="0" w:color="auto"/>
              <w:right w:val="single" w:sz="4" w:space="0" w:color="auto"/>
            </w:tcBorders>
            <w:vAlign w:val="center"/>
          </w:tcPr>
          <w:p w:rsidR="008346E8" w14:paraId="7251E760" w14:textId="77777777">
            <w:pPr>
              <w:jc w:val="center"/>
              <w:rPr>
                <w:rFonts w:ascii="宋体" w:hAnsi="宋体"/>
                <w:szCs w:val="21"/>
              </w:rPr>
            </w:pPr>
            <w:r>
              <w:rPr>
                <w:rFonts w:ascii="宋体" w:hAnsi="宋体" w:hint="eastAsia"/>
                <w:szCs w:val="21"/>
              </w:rPr>
              <w:t>安全生产考核合格证书</w:t>
            </w: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4B263846" w14:textId="77777777">
            <w:pPr>
              <w:jc w:val="center"/>
              <w:rPr>
                <w:rFonts w:ascii="宋体" w:hAnsi="宋体"/>
                <w:szCs w:val="21"/>
              </w:rPr>
            </w:pPr>
          </w:p>
        </w:tc>
        <w:tc>
          <w:tcPr>
            <w:tcW w:w="1993" w:type="dxa"/>
            <w:gridSpan w:val="2"/>
            <w:tcBorders>
              <w:top w:val="single" w:sz="4" w:space="0" w:color="auto"/>
              <w:left w:val="single" w:sz="4" w:space="0" w:color="auto"/>
              <w:bottom w:val="single" w:sz="4" w:space="0" w:color="auto"/>
              <w:right w:val="single" w:sz="4" w:space="0" w:color="auto"/>
            </w:tcBorders>
            <w:vAlign w:val="center"/>
          </w:tcPr>
          <w:p w:rsidR="008346E8" w14:paraId="1449AC93" w14:textId="77777777">
            <w:pPr>
              <w:jc w:val="center"/>
              <w:rPr>
                <w:rFonts w:ascii="宋体" w:hAnsi="宋体"/>
                <w:szCs w:val="21"/>
              </w:rPr>
            </w:pPr>
            <w:r>
              <w:rPr>
                <w:rFonts w:ascii="宋体" w:hAnsi="宋体" w:hint="eastAsia"/>
                <w:szCs w:val="21"/>
              </w:rPr>
              <w:t>注册单位</w:t>
            </w:r>
          </w:p>
        </w:tc>
        <w:tc>
          <w:tcPr>
            <w:tcW w:w="2298" w:type="dxa"/>
            <w:gridSpan w:val="2"/>
            <w:tcBorders>
              <w:top w:val="single" w:sz="4" w:space="0" w:color="auto"/>
              <w:left w:val="single" w:sz="4" w:space="0" w:color="auto"/>
              <w:bottom w:val="single" w:sz="4" w:space="0" w:color="auto"/>
              <w:right w:val="single" w:sz="4" w:space="0" w:color="auto"/>
            </w:tcBorders>
            <w:vAlign w:val="center"/>
          </w:tcPr>
          <w:p w:rsidR="008346E8" w14:paraId="696E4064" w14:textId="77777777">
            <w:pPr>
              <w:jc w:val="center"/>
              <w:rPr>
                <w:rFonts w:ascii="宋体" w:hAnsi="宋体"/>
                <w:szCs w:val="21"/>
              </w:rPr>
            </w:pPr>
          </w:p>
        </w:tc>
      </w:tr>
      <w:tr w14:paraId="39CE7B41" w14:textId="77777777">
        <w:tblPrEx>
          <w:tblW w:w="9204" w:type="dxa"/>
          <w:tblInd w:w="108" w:type="dxa"/>
          <w:tblLayout w:type="fixed"/>
          <w:tblLook w:val="04A0"/>
        </w:tblPrEx>
        <w:trPr>
          <w:trHeight w:val="464"/>
        </w:trPr>
        <w:tc>
          <w:tcPr>
            <w:tcW w:w="1182" w:type="dxa"/>
            <w:gridSpan w:val="2"/>
            <w:tcBorders>
              <w:top w:val="single" w:sz="4" w:space="0" w:color="auto"/>
              <w:left w:val="single" w:sz="4" w:space="0" w:color="auto"/>
              <w:bottom w:val="single" w:sz="4" w:space="0" w:color="auto"/>
              <w:right w:val="single" w:sz="4" w:space="0" w:color="auto"/>
            </w:tcBorders>
            <w:vAlign w:val="center"/>
          </w:tcPr>
          <w:p w:rsidR="008346E8" w14:paraId="07AF48A7" w14:textId="77777777">
            <w:pPr>
              <w:jc w:val="center"/>
              <w:rPr>
                <w:rFonts w:ascii="宋体" w:hAnsi="宋体"/>
                <w:szCs w:val="21"/>
              </w:rPr>
            </w:pPr>
            <w:r>
              <w:rPr>
                <w:rFonts w:ascii="宋体" w:hAnsi="宋体" w:hint="eastAsia"/>
                <w:szCs w:val="21"/>
              </w:rPr>
              <w:t>毕业学校</w:t>
            </w:r>
          </w:p>
        </w:tc>
        <w:tc>
          <w:tcPr>
            <w:tcW w:w="8022" w:type="dxa"/>
            <w:gridSpan w:val="7"/>
            <w:tcBorders>
              <w:top w:val="single" w:sz="4" w:space="0" w:color="auto"/>
              <w:left w:val="single" w:sz="4" w:space="0" w:color="auto"/>
              <w:bottom w:val="single" w:sz="4" w:space="0" w:color="auto"/>
              <w:right w:val="single" w:sz="4" w:space="0" w:color="auto"/>
            </w:tcBorders>
            <w:vAlign w:val="center"/>
          </w:tcPr>
          <w:p w:rsidR="008346E8" w14:paraId="6A82DFBE" w14:textId="77777777">
            <w:pPr>
              <w:ind w:firstLine="840" w:firstLineChars="400"/>
              <w:rPr>
                <w:rFonts w:ascii="宋体" w:hAnsi="宋体"/>
                <w:szCs w:val="21"/>
              </w:rPr>
            </w:pPr>
            <w:r>
              <w:rPr>
                <w:rFonts w:ascii="宋体" w:hAnsi="宋体" w:hint="eastAsia"/>
                <w:szCs w:val="21"/>
              </w:rPr>
              <w:t>年毕业于                  学校            专业</w:t>
            </w:r>
          </w:p>
        </w:tc>
      </w:tr>
      <w:tr w14:paraId="625D87D5" w14:textId="77777777">
        <w:tblPrEx>
          <w:tblW w:w="9204" w:type="dxa"/>
          <w:tblInd w:w="108" w:type="dxa"/>
          <w:tblLayout w:type="fixed"/>
          <w:tblLook w:val="04A0"/>
        </w:tblPrEx>
        <w:trPr>
          <w:trHeight w:val="464"/>
        </w:trPr>
        <w:tc>
          <w:tcPr>
            <w:tcW w:w="9204" w:type="dxa"/>
            <w:gridSpan w:val="9"/>
            <w:tcBorders>
              <w:top w:val="single" w:sz="4" w:space="0" w:color="auto"/>
              <w:left w:val="single" w:sz="4" w:space="0" w:color="auto"/>
              <w:bottom w:val="single" w:sz="4" w:space="0" w:color="auto"/>
              <w:right w:val="single" w:sz="4" w:space="0" w:color="auto"/>
            </w:tcBorders>
            <w:vAlign w:val="center"/>
          </w:tcPr>
          <w:p w:rsidR="008346E8" w14:paraId="415B306C" w14:textId="77777777">
            <w:pPr>
              <w:jc w:val="center"/>
              <w:rPr>
                <w:rFonts w:ascii="宋体" w:hAnsi="宋体"/>
                <w:szCs w:val="21"/>
              </w:rPr>
            </w:pPr>
            <w:r>
              <w:rPr>
                <w:rFonts w:ascii="宋体" w:hAnsi="宋体" w:hint="eastAsia"/>
                <w:szCs w:val="21"/>
              </w:rPr>
              <w:t>主要工作经历</w:t>
            </w:r>
          </w:p>
        </w:tc>
      </w:tr>
      <w:tr w14:paraId="0DF9F6CB" w14:textId="77777777">
        <w:tblPrEx>
          <w:tblW w:w="9204" w:type="dxa"/>
          <w:tblInd w:w="108" w:type="dxa"/>
          <w:tblLayout w:type="fixed"/>
          <w:tblLook w:val="04A0"/>
        </w:tblPrEx>
        <w:trPr>
          <w:trHeight w:val="464"/>
        </w:trPr>
        <w:tc>
          <w:tcPr>
            <w:tcW w:w="709" w:type="dxa"/>
            <w:tcBorders>
              <w:top w:val="single" w:sz="4" w:space="0" w:color="auto"/>
              <w:left w:val="single" w:sz="4" w:space="0" w:color="auto"/>
              <w:bottom w:val="single" w:sz="4" w:space="0" w:color="auto"/>
              <w:right w:val="single" w:sz="4" w:space="0" w:color="auto"/>
            </w:tcBorders>
            <w:vAlign w:val="center"/>
          </w:tcPr>
          <w:p w:rsidR="008346E8" w14:paraId="3930E619" w14:textId="77777777">
            <w:pPr>
              <w:jc w:val="center"/>
              <w:rPr>
                <w:rFonts w:ascii="宋体" w:hAnsi="宋体"/>
                <w:szCs w:val="21"/>
              </w:rPr>
            </w:pPr>
            <w:r>
              <w:rPr>
                <w:rFonts w:ascii="宋体" w:hAnsi="宋体" w:hint="eastAsia"/>
                <w:szCs w:val="21"/>
              </w:rPr>
              <w:t>序号</w:t>
            </w:r>
          </w:p>
        </w:tc>
        <w:tc>
          <w:tcPr>
            <w:tcW w:w="1597" w:type="dxa"/>
            <w:gridSpan w:val="2"/>
            <w:tcBorders>
              <w:top w:val="single" w:sz="4" w:space="0" w:color="auto"/>
              <w:left w:val="single" w:sz="4" w:space="0" w:color="auto"/>
              <w:bottom w:val="single" w:sz="4" w:space="0" w:color="auto"/>
              <w:right w:val="single" w:sz="4" w:space="0" w:color="auto"/>
            </w:tcBorders>
            <w:vAlign w:val="center"/>
          </w:tcPr>
          <w:p w:rsidR="008346E8" w14:paraId="23F82041" w14:textId="77777777">
            <w:pPr>
              <w:jc w:val="center"/>
              <w:rPr>
                <w:rFonts w:ascii="宋体" w:hAnsi="宋体"/>
                <w:szCs w:val="21"/>
              </w:rPr>
            </w:pPr>
            <w:r>
              <w:rPr>
                <w:rFonts w:ascii="宋体" w:hAnsi="宋体" w:hint="eastAsia"/>
                <w:szCs w:val="21"/>
              </w:rPr>
              <w:t>参加过的类似项目名称</w:t>
            </w:r>
          </w:p>
        </w:tc>
        <w:tc>
          <w:tcPr>
            <w:tcW w:w="1229" w:type="dxa"/>
            <w:tcBorders>
              <w:top w:val="single" w:sz="4" w:space="0" w:color="auto"/>
              <w:left w:val="single" w:sz="4" w:space="0" w:color="auto"/>
              <w:bottom w:val="single" w:sz="4" w:space="0" w:color="auto"/>
              <w:right w:val="single" w:sz="4" w:space="0" w:color="auto"/>
            </w:tcBorders>
            <w:vAlign w:val="center"/>
          </w:tcPr>
          <w:p w:rsidR="008346E8" w14:paraId="00FA28EC" w14:textId="77777777">
            <w:pPr>
              <w:pStyle w:val="NormalIndent"/>
              <w:spacing w:line="360" w:lineRule="auto"/>
              <w:ind w:firstLine="0"/>
              <w:jc w:val="center"/>
              <w:rPr>
                <w:rFonts w:ascii="宋体" w:hAnsi="宋体"/>
                <w:kern w:val="2"/>
                <w:sz w:val="21"/>
                <w:szCs w:val="21"/>
              </w:rPr>
            </w:pPr>
            <w:r>
              <w:rPr>
                <w:rFonts w:ascii="宋体" w:hAnsi="宋体" w:hint="eastAsia"/>
                <w:kern w:val="2"/>
                <w:sz w:val="21"/>
                <w:szCs w:val="21"/>
              </w:rPr>
              <w:t>项目地址</w:t>
            </w: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180087E8" w14:textId="77777777">
            <w:pPr>
              <w:pStyle w:val="NormalIndent"/>
              <w:spacing w:line="360" w:lineRule="auto"/>
              <w:ind w:firstLine="0"/>
              <w:jc w:val="center"/>
              <w:rPr>
                <w:rFonts w:ascii="宋体" w:hAnsi="宋体"/>
                <w:kern w:val="2"/>
                <w:sz w:val="21"/>
                <w:szCs w:val="21"/>
              </w:rPr>
            </w:pPr>
            <w:r>
              <w:rPr>
                <w:rFonts w:ascii="宋体" w:hAnsi="宋体" w:hint="eastAsia"/>
                <w:kern w:val="2"/>
                <w:sz w:val="21"/>
                <w:szCs w:val="21"/>
              </w:rPr>
              <w:t>业主名称</w:t>
            </w:r>
          </w:p>
        </w:tc>
        <w:tc>
          <w:tcPr>
            <w:tcW w:w="1005" w:type="dxa"/>
            <w:tcBorders>
              <w:top w:val="single" w:sz="4" w:space="0" w:color="auto"/>
              <w:left w:val="single" w:sz="4" w:space="0" w:color="auto"/>
              <w:bottom w:val="single" w:sz="4" w:space="0" w:color="auto"/>
              <w:right w:val="single" w:sz="4" w:space="0" w:color="auto"/>
            </w:tcBorders>
            <w:vAlign w:val="center"/>
          </w:tcPr>
          <w:p w:rsidR="008346E8" w14:paraId="676A7C2A" w14:textId="77777777">
            <w:pPr>
              <w:pStyle w:val="NormalIndent"/>
              <w:spacing w:line="360" w:lineRule="auto"/>
              <w:ind w:firstLine="0"/>
              <w:jc w:val="center"/>
              <w:rPr>
                <w:rFonts w:ascii="宋体" w:hAnsi="宋体"/>
                <w:kern w:val="2"/>
                <w:sz w:val="21"/>
                <w:szCs w:val="21"/>
              </w:rPr>
            </w:pPr>
            <w:r>
              <w:rPr>
                <w:rFonts w:ascii="宋体" w:hAnsi="宋体" w:hint="eastAsia"/>
                <w:kern w:val="2"/>
                <w:sz w:val="21"/>
                <w:szCs w:val="21"/>
              </w:rPr>
              <w:t>联系人姓名及电话</w:t>
            </w:r>
          </w:p>
        </w:tc>
        <w:tc>
          <w:tcPr>
            <w:tcW w:w="988" w:type="dxa"/>
            <w:tcBorders>
              <w:top w:val="single" w:sz="4" w:space="0" w:color="auto"/>
              <w:left w:val="single" w:sz="4" w:space="0" w:color="auto"/>
              <w:bottom w:val="single" w:sz="4" w:space="0" w:color="auto"/>
              <w:right w:val="single" w:sz="4" w:space="0" w:color="auto"/>
            </w:tcBorders>
            <w:vAlign w:val="center"/>
          </w:tcPr>
          <w:p w:rsidR="008346E8" w14:paraId="7B2A3507" w14:textId="77777777">
            <w:pPr>
              <w:pStyle w:val="NormalIndent"/>
              <w:spacing w:line="360" w:lineRule="auto"/>
              <w:ind w:firstLine="0"/>
              <w:jc w:val="center"/>
              <w:rPr>
                <w:rFonts w:ascii="宋体" w:hAnsi="宋体"/>
                <w:kern w:val="2"/>
                <w:sz w:val="21"/>
                <w:szCs w:val="21"/>
              </w:rPr>
            </w:pPr>
            <w:r>
              <w:rPr>
                <w:rFonts w:ascii="宋体" w:hAnsi="宋体" w:hint="eastAsia"/>
                <w:kern w:val="2"/>
                <w:sz w:val="21"/>
                <w:szCs w:val="21"/>
              </w:rPr>
              <w:t>合同金额</w:t>
            </w:r>
          </w:p>
        </w:tc>
        <w:tc>
          <w:tcPr>
            <w:tcW w:w="1155" w:type="dxa"/>
            <w:tcBorders>
              <w:top w:val="single" w:sz="4" w:space="0" w:color="auto"/>
              <w:left w:val="single" w:sz="4" w:space="0" w:color="auto"/>
              <w:bottom w:val="single" w:sz="4" w:space="0" w:color="auto"/>
              <w:right w:val="single" w:sz="4" w:space="0" w:color="auto"/>
            </w:tcBorders>
            <w:vAlign w:val="center"/>
          </w:tcPr>
          <w:p w:rsidR="008346E8" w14:paraId="1D4146EE" w14:textId="77777777">
            <w:pPr>
              <w:pStyle w:val="NormalIndent"/>
              <w:spacing w:line="360" w:lineRule="auto"/>
              <w:ind w:firstLine="0"/>
              <w:jc w:val="center"/>
              <w:rPr>
                <w:rFonts w:ascii="宋体" w:hAnsi="宋体"/>
                <w:kern w:val="2"/>
                <w:sz w:val="21"/>
                <w:szCs w:val="21"/>
              </w:rPr>
            </w:pPr>
            <w:r>
              <w:rPr>
                <w:rFonts w:ascii="宋体" w:hAnsi="宋体" w:hint="eastAsia"/>
                <w:kern w:val="2"/>
                <w:sz w:val="21"/>
                <w:szCs w:val="21"/>
              </w:rPr>
              <w:t>完成时间</w:t>
            </w:r>
          </w:p>
        </w:tc>
        <w:tc>
          <w:tcPr>
            <w:tcW w:w="1143" w:type="dxa"/>
            <w:tcBorders>
              <w:top w:val="single" w:sz="4" w:space="0" w:color="auto"/>
              <w:left w:val="single" w:sz="4" w:space="0" w:color="auto"/>
              <w:bottom w:val="single" w:sz="4" w:space="0" w:color="auto"/>
              <w:right w:val="single" w:sz="4" w:space="0" w:color="auto"/>
            </w:tcBorders>
            <w:vAlign w:val="center"/>
          </w:tcPr>
          <w:p w:rsidR="008346E8" w14:paraId="6C4AD5D3" w14:textId="77777777">
            <w:pPr>
              <w:jc w:val="center"/>
              <w:rPr>
                <w:rFonts w:ascii="宋体" w:hAnsi="宋体"/>
                <w:szCs w:val="21"/>
              </w:rPr>
            </w:pPr>
            <w:r>
              <w:rPr>
                <w:rFonts w:ascii="宋体" w:hAnsi="宋体" w:hint="eastAsia"/>
                <w:szCs w:val="21"/>
              </w:rPr>
              <w:t>在项目中担任何种职务</w:t>
            </w:r>
          </w:p>
        </w:tc>
      </w:tr>
      <w:tr w14:paraId="1D057355" w14:textId="77777777">
        <w:tblPrEx>
          <w:tblW w:w="9204" w:type="dxa"/>
          <w:tblInd w:w="108" w:type="dxa"/>
          <w:tblLayout w:type="fixed"/>
          <w:tblLook w:val="04A0"/>
        </w:tblPrEx>
        <w:trPr>
          <w:trHeight w:val="696"/>
        </w:trPr>
        <w:tc>
          <w:tcPr>
            <w:tcW w:w="709" w:type="dxa"/>
            <w:tcBorders>
              <w:top w:val="single" w:sz="4" w:space="0" w:color="auto"/>
              <w:left w:val="single" w:sz="4" w:space="0" w:color="auto"/>
              <w:bottom w:val="single" w:sz="4" w:space="0" w:color="auto"/>
              <w:right w:val="single" w:sz="4" w:space="0" w:color="auto"/>
            </w:tcBorders>
            <w:vAlign w:val="center"/>
          </w:tcPr>
          <w:p w:rsidR="008346E8" w14:paraId="497D7607" w14:textId="77777777">
            <w:pPr>
              <w:jc w:val="center"/>
              <w:rPr>
                <w:rFonts w:ascii="宋体" w:hAnsi="宋体"/>
                <w:szCs w:val="21"/>
              </w:rPr>
            </w:pPr>
          </w:p>
        </w:tc>
        <w:tc>
          <w:tcPr>
            <w:tcW w:w="1597" w:type="dxa"/>
            <w:gridSpan w:val="2"/>
            <w:tcBorders>
              <w:top w:val="single" w:sz="4" w:space="0" w:color="auto"/>
              <w:left w:val="single" w:sz="4" w:space="0" w:color="auto"/>
              <w:bottom w:val="single" w:sz="4" w:space="0" w:color="auto"/>
              <w:right w:val="single" w:sz="4" w:space="0" w:color="auto"/>
            </w:tcBorders>
            <w:vAlign w:val="center"/>
          </w:tcPr>
          <w:p w:rsidR="008346E8" w14:paraId="6D25D1CB" w14:textId="77777777">
            <w:pPr>
              <w:jc w:val="center"/>
              <w:rPr>
                <w:rFonts w:ascii="宋体" w:hAnsi="宋体"/>
                <w:szCs w:val="21"/>
              </w:rPr>
            </w:pPr>
          </w:p>
        </w:tc>
        <w:tc>
          <w:tcPr>
            <w:tcW w:w="1229" w:type="dxa"/>
            <w:tcBorders>
              <w:top w:val="single" w:sz="4" w:space="0" w:color="auto"/>
              <w:left w:val="single" w:sz="4" w:space="0" w:color="auto"/>
              <w:bottom w:val="single" w:sz="4" w:space="0" w:color="auto"/>
              <w:right w:val="single" w:sz="4" w:space="0" w:color="auto"/>
            </w:tcBorders>
            <w:vAlign w:val="center"/>
          </w:tcPr>
          <w:p w:rsidR="008346E8" w14:paraId="5EEE3E1F" w14:textId="77777777">
            <w:pPr>
              <w:jc w:val="center"/>
              <w:rPr>
                <w:rFonts w:ascii="宋体" w:hAnsi="宋体"/>
                <w:szCs w:val="21"/>
              </w:rPr>
            </w:pP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74D22252" w14:textId="77777777">
            <w:pPr>
              <w:jc w:val="center"/>
              <w:rPr>
                <w:rFonts w:ascii="宋体" w:hAnsi="宋体"/>
                <w:szCs w:val="21"/>
              </w:rPr>
            </w:pPr>
          </w:p>
        </w:tc>
        <w:tc>
          <w:tcPr>
            <w:tcW w:w="1005" w:type="dxa"/>
            <w:tcBorders>
              <w:top w:val="single" w:sz="4" w:space="0" w:color="auto"/>
              <w:left w:val="single" w:sz="4" w:space="0" w:color="auto"/>
              <w:bottom w:val="single" w:sz="4" w:space="0" w:color="auto"/>
              <w:right w:val="single" w:sz="4" w:space="0" w:color="auto"/>
            </w:tcBorders>
            <w:vAlign w:val="center"/>
          </w:tcPr>
          <w:p w:rsidR="008346E8" w14:paraId="3C7B95AE" w14:textId="77777777">
            <w:pPr>
              <w:jc w:val="center"/>
              <w:rPr>
                <w:rFonts w:ascii="宋体" w:hAnsi="宋体"/>
                <w:szCs w:val="21"/>
              </w:rPr>
            </w:pPr>
          </w:p>
        </w:tc>
        <w:tc>
          <w:tcPr>
            <w:tcW w:w="988" w:type="dxa"/>
            <w:tcBorders>
              <w:top w:val="single" w:sz="4" w:space="0" w:color="auto"/>
              <w:left w:val="single" w:sz="4" w:space="0" w:color="auto"/>
              <w:bottom w:val="single" w:sz="4" w:space="0" w:color="auto"/>
              <w:right w:val="single" w:sz="4" w:space="0" w:color="auto"/>
            </w:tcBorders>
            <w:vAlign w:val="center"/>
          </w:tcPr>
          <w:p w:rsidR="008346E8" w14:paraId="6C2A11A5" w14:textId="77777777">
            <w:pPr>
              <w:jc w:val="center"/>
              <w:rPr>
                <w:rFonts w:ascii="宋体" w:hAnsi="宋体"/>
                <w:szCs w:val="21"/>
              </w:rPr>
            </w:pPr>
          </w:p>
        </w:tc>
        <w:tc>
          <w:tcPr>
            <w:tcW w:w="1155" w:type="dxa"/>
            <w:tcBorders>
              <w:top w:val="single" w:sz="4" w:space="0" w:color="auto"/>
              <w:left w:val="single" w:sz="4" w:space="0" w:color="auto"/>
              <w:bottom w:val="single" w:sz="4" w:space="0" w:color="auto"/>
              <w:right w:val="single" w:sz="4" w:space="0" w:color="auto"/>
            </w:tcBorders>
            <w:vAlign w:val="center"/>
          </w:tcPr>
          <w:p w:rsidR="008346E8" w14:paraId="24F3D430" w14:textId="77777777">
            <w:pPr>
              <w:jc w:val="center"/>
              <w:rPr>
                <w:rFonts w:ascii="宋体" w:hAnsi="宋体"/>
                <w:szCs w:val="21"/>
              </w:rPr>
            </w:pPr>
          </w:p>
        </w:tc>
        <w:tc>
          <w:tcPr>
            <w:tcW w:w="1143" w:type="dxa"/>
            <w:tcBorders>
              <w:top w:val="single" w:sz="4" w:space="0" w:color="auto"/>
              <w:left w:val="single" w:sz="4" w:space="0" w:color="auto"/>
              <w:bottom w:val="single" w:sz="4" w:space="0" w:color="auto"/>
              <w:right w:val="single" w:sz="4" w:space="0" w:color="auto"/>
            </w:tcBorders>
            <w:vAlign w:val="center"/>
          </w:tcPr>
          <w:p w:rsidR="008346E8" w14:paraId="392008FC" w14:textId="77777777">
            <w:pPr>
              <w:jc w:val="center"/>
              <w:rPr>
                <w:rFonts w:ascii="宋体" w:hAnsi="宋体"/>
                <w:szCs w:val="21"/>
              </w:rPr>
            </w:pPr>
          </w:p>
        </w:tc>
      </w:tr>
      <w:tr w14:paraId="212B798A" w14:textId="77777777">
        <w:tblPrEx>
          <w:tblW w:w="9204" w:type="dxa"/>
          <w:tblInd w:w="108" w:type="dxa"/>
          <w:tblLayout w:type="fixed"/>
          <w:tblLook w:val="04A0"/>
        </w:tblPrEx>
        <w:trPr>
          <w:trHeight w:val="696"/>
        </w:trPr>
        <w:tc>
          <w:tcPr>
            <w:tcW w:w="709" w:type="dxa"/>
            <w:tcBorders>
              <w:top w:val="single" w:sz="4" w:space="0" w:color="auto"/>
              <w:left w:val="single" w:sz="4" w:space="0" w:color="auto"/>
              <w:bottom w:val="single" w:sz="4" w:space="0" w:color="auto"/>
              <w:right w:val="single" w:sz="4" w:space="0" w:color="auto"/>
            </w:tcBorders>
            <w:vAlign w:val="center"/>
          </w:tcPr>
          <w:p w:rsidR="008346E8" w14:paraId="752637CD" w14:textId="77777777">
            <w:pPr>
              <w:jc w:val="center"/>
              <w:rPr>
                <w:rFonts w:ascii="宋体" w:hAnsi="宋体"/>
                <w:szCs w:val="21"/>
              </w:rPr>
            </w:pPr>
          </w:p>
        </w:tc>
        <w:tc>
          <w:tcPr>
            <w:tcW w:w="1597" w:type="dxa"/>
            <w:gridSpan w:val="2"/>
            <w:tcBorders>
              <w:top w:val="single" w:sz="4" w:space="0" w:color="auto"/>
              <w:left w:val="single" w:sz="4" w:space="0" w:color="auto"/>
              <w:bottom w:val="single" w:sz="4" w:space="0" w:color="auto"/>
              <w:right w:val="single" w:sz="4" w:space="0" w:color="auto"/>
            </w:tcBorders>
            <w:vAlign w:val="center"/>
          </w:tcPr>
          <w:p w:rsidR="008346E8" w14:paraId="5637AEF4" w14:textId="77777777">
            <w:pPr>
              <w:jc w:val="center"/>
              <w:rPr>
                <w:rFonts w:ascii="宋体" w:hAnsi="宋体"/>
                <w:szCs w:val="21"/>
              </w:rPr>
            </w:pPr>
          </w:p>
        </w:tc>
        <w:tc>
          <w:tcPr>
            <w:tcW w:w="1229" w:type="dxa"/>
            <w:tcBorders>
              <w:top w:val="single" w:sz="4" w:space="0" w:color="auto"/>
              <w:left w:val="single" w:sz="4" w:space="0" w:color="auto"/>
              <w:bottom w:val="single" w:sz="4" w:space="0" w:color="auto"/>
              <w:right w:val="single" w:sz="4" w:space="0" w:color="auto"/>
            </w:tcBorders>
            <w:vAlign w:val="center"/>
          </w:tcPr>
          <w:p w:rsidR="008346E8" w14:paraId="313FADAB" w14:textId="77777777">
            <w:pPr>
              <w:jc w:val="center"/>
              <w:rPr>
                <w:rFonts w:ascii="宋体" w:hAnsi="宋体"/>
                <w:szCs w:val="21"/>
              </w:rPr>
            </w:pP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72F64997" w14:textId="77777777">
            <w:pPr>
              <w:jc w:val="center"/>
              <w:rPr>
                <w:rFonts w:ascii="宋体" w:hAnsi="宋体"/>
                <w:szCs w:val="21"/>
              </w:rPr>
            </w:pPr>
          </w:p>
        </w:tc>
        <w:tc>
          <w:tcPr>
            <w:tcW w:w="1005" w:type="dxa"/>
            <w:tcBorders>
              <w:top w:val="single" w:sz="4" w:space="0" w:color="auto"/>
              <w:left w:val="single" w:sz="4" w:space="0" w:color="auto"/>
              <w:bottom w:val="single" w:sz="4" w:space="0" w:color="auto"/>
              <w:right w:val="single" w:sz="4" w:space="0" w:color="auto"/>
            </w:tcBorders>
            <w:vAlign w:val="center"/>
          </w:tcPr>
          <w:p w:rsidR="008346E8" w14:paraId="6D722934" w14:textId="77777777">
            <w:pPr>
              <w:jc w:val="center"/>
              <w:rPr>
                <w:rFonts w:ascii="宋体" w:hAnsi="宋体"/>
                <w:szCs w:val="21"/>
              </w:rPr>
            </w:pPr>
          </w:p>
        </w:tc>
        <w:tc>
          <w:tcPr>
            <w:tcW w:w="988" w:type="dxa"/>
            <w:tcBorders>
              <w:top w:val="single" w:sz="4" w:space="0" w:color="auto"/>
              <w:left w:val="single" w:sz="4" w:space="0" w:color="auto"/>
              <w:bottom w:val="single" w:sz="4" w:space="0" w:color="auto"/>
              <w:right w:val="single" w:sz="4" w:space="0" w:color="auto"/>
            </w:tcBorders>
            <w:vAlign w:val="center"/>
          </w:tcPr>
          <w:p w:rsidR="008346E8" w14:paraId="4FA399C4" w14:textId="77777777">
            <w:pPr>
              <w:jc w:val="center"/>
              <w:rPr>
                <w:rFonts w:ascii="宋体" w:hAnsi="宋体"/>
                <w:szCs w:val="21"/>
              </w:rPr>
            </w:pPr>
          </w:p>
        </w:tc>
        <w:tc>
          <w:tcPr>
            <w:tcW w:w="1155" w:type="dxa"/>
            <w:tcBorders>
              <w:top w:val="single" w:sz="4" w:space="0" w:color="auto"/>
              <w:left w:val="single" w:sz="4" w:space="0" w:color="auto"/>
              <w:bottom w:val="single" w:sz="4" w:space="0" w:color="auto"/>
              <w:right w:val="single" w:sz="4" w:space="0" w:color="auto"/>
            </w:tcBorders>
            <w:vAlign w:val="center"/>
          </w:tcPr>
          <w:p w:rsidR="008346E8" w14:paraId="524EC101" w14:textId="77777777">
            <w:pPr>
              <w:jc w:val="center"/>
              <w:rPr>
                <w:rFonts w:ascii="宋体" w:hAnsi="宋体"/>
                <w:szCs w:val="21"/>
              </w:rPr>
            </w:pPr>
          </w:p>
        </w:tc>
        <w:tc>
          <w:tcPr>
            <w:tcW w:w="1143" w:type="dxa"/>
            <w:tcBorders>
              <w:top w:val="single" w:sz="4" w:space="0" w:color="auto"/>
              <w:left w:val="single" w:sz="4" w:space="0" w:color="auto"/>
              <w:bottom w:val="single" w:sz="4" w:space="0" w:color="auto"/>
              <w:right w:val="single" w:sz="4" w:space="0" w:color="auto"/>
            </w:tcBorders>
            <w:vAlign w:val="center"/>
          </w:tcPr>
          <w:p w:rsidR="008346E8" w14:paraId="324F242C" w14:textId="77777777">
            <w:pPr>
              <w:jc w:val="center"/>
              <w:rPr>
                <w:rFonts w:ascii="宋体" w:hAnsi="宋体"/>
                <w:szCs w:val="21"/>
              </w:rPr>
            </w:pPr>
          </w:p>
        </w:tc>
      </w:tr>
      <w:tr w14:paraId="5855F6BC" w14:textId="77777777">
        <w:tblPrEx>
          <w:tblW w:w="9204" w:type="dxa"/>
          <w:tblInd w:w="108" w:type="dxa"/>
          <w:tblLayout w:type="fixed"/>
          <w:tblLook w:val="04A0"/>
        </w:tblPrEx>
        <w:trPr>
          <w:trHeight w:val="696"/>
        </w:trPr>
        <w:tc>
          <w:tcPr>
            <w:tcW w:w="709" w:type="dxa"/>
            <w:tcBorders>
              <w:top w:val="single" w:sz="4" w:space="0" w:color="auto"/>
              <w:left w:val="single" w:sz="4" w:space="0" w:color="auto"/>
              <w:bottom w:val="single" w:sz="4" w:space="0" w:color="auto"/>
              <w:right w:val="single" w:sz="4" w:space="0" w:color="auto"/>
            </w:tcBorders>
            <w:vAlign w:val="center"/>
          </w:tcPr>
          <w:p w:rsidR="008346E8" w14:paraId="1BE25689" w14:textId="77777777">
            <w:pPr>
              <w:jc w:val="center"/>
              <w:rPr>
                <w:rFonts w:ascii="宋体" w:hAnsi="宋体"/>
                <w:szCs w:val="21"/>
              </w:rPr>
            </w:pPr>
          </w:p>
        </w:tc>
        <w:tc>
          <w:tcPr>
            <w:tcW w:w="1597" w:type="dxa"/>
            <w:gridSpan w:val="2"/>
            <w:tcBorders>
              <w:top w:val="single" w:sz="4" w:space="0" w:color="auto"/>
              <w:left w:val="single" w:sz="4" w:space="0" w:color="auto"/>
              <w:bottom w:val="single" w:sz="4" w:space="0" w:color="auto"/>
              <w:right w:val="single" w:sz="4" w:space="0" w:color="auto"/>
            </w:tcBorders>
            <w:vAlign w:val="center"/>
          </w:tcPr>
          <w:p w:rsidR="008346E8" w14:paraId="551E9079" w14:textId="77777777">
            <w:pPr>
              <w:jc w:val="center"/>
              <w:rPr>
                <w:rFonts w:ascii="宋体" w:hAnsi="宋体"/>
                <w:szCs w:val="21"/>
              </w:rPr>
            </w:pPr>
          </w:p>
        </w:tc>
        <w:tc>
          <w:tcPr>
            <w:tcW w:w="1229" w:type="dxa"/>
            <w:tcBorders>
              <w:top w:val="single" w:sz="4" w:space="0" w:color="auto"/>
              <w:left w:val="single" w:sz="4" w:space="0" w:color="auto"/>
              <w:bottom w:val="single" w:sz="4" w:space="0" w:color="auto"/>
              <w:right w:val="single" w:sz="4" w:space="0" w:color="auto"/>
            </w:tcBorders>
            <w:vAlign w:val="center"/>
          </w:tcPr>
          <w:p w:rsidR="008346E8" w14:paraId="10994F79" w14:textId="77777777">
            <w:pPr>
              <w:jc w:val="center"/>
              <w:rPr>
                <w:rFonts w:ascii="宋体" w:hAnsi="宋体"/>
                <w:szCs w:val="21"/>
              </w:rPr>
            </w:pP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648A7C71" w14:textId="77777777">
            <w:pPr>
              <w:jc w:val="center"/>
              <w:rPr>
                <w:rFonts w:ascii="宋体" w:hAnsi="宋体"/>
                <w:szCs w:val="21"/>
              </w:rPr>
            </w:pPr>
          </w:p>
        </w:tc>
        <w:tc>
          <w:tcPr>
            <w:tcW w:w="1005" w:type="dxa"/>
            <w:tcBorders>
              <w:top w:val="single" w:sz="4" w:space="0" w:color="auto"/>
              <w:left w:val="single" w:sz="4" w:space="0" w:color="auto"/>
              <w:bottom w:val="single" w:sz="4" w:space="0" w:color="auto"/>
              <w:right w:val="single" w:sz="4" w:space="0" w:color="auto"/>
            </w:tcBorders>
            <w:vAlign w:val="center"/>
          </w:tcPr>
          <w:p w:rsidR="008346E8" w14:paraId="2FD4F0B1" w14:textId="77777777">
            <w:pPr>
              <w:jc w:val="center"/>
              <w:rPr>
                <w:rFonts w:ascii="宋体" w:hAnsi="宋体"/>
                <w:szCs w:val="21"/>
              </w:rPr>
            </w:pPr>
          </w:p>
        </w:tc>
        <w:tc>
          <w:tcPr>
            <w:tcW w:w="988" w:type="dxa"/>
            <w:tcBorders>
              <w:top w:val="single" w:sz="4" w:space="0" w:color="auto"/>
              <w:left w:val="single" w:sz="4" w:space="0" w:color="auto"/>
              <w:bottom w:val="single" w:sz="4" w:space="0" w:color="auto"/>
              <w:right w:val="single" w:sz="4" w:space="0" w:color="auto"/>
            </w:tcBorders>
            <w:vAlign w:val="center"/>
          </w:tcPr>
          <w:p w:rsidR="008346E8" w14:paraId="17227086" w14:textId="77777777">
            <w:pPr>
              <w:jc w:val="center"/>
              <w:rPr>
                <w:rFonts w:ascii="宋体" w:hAnsi="宋体"/>
                <w:szCs w:val="21"/>
              </w:rPr>
            </w:pPr>
          </w:p>
        </w:tc>
        <w:tc>
          <w:tcPr>
            <w:tcW w:w="1155" w:type="dxa"/>
            <w:tcBorders>
              <w:top w:val="single" w:sz="4" w:space="0" w:color="auto"/>
              <w:left w:val="single" w:sz="4" w:space="0" w:color="auto"/>
              <w:bottom w:val="single" w:sz="4" w:space="0" w:color="auto"/>
              <w:right w:val="single" w:sz="4" w:space="0" w:color="auto"/>
            </w:tcBorders>
            <w:vAlign w:val="center"/>
          </w:tcPr>
          <w:p w:rsidR="008346E8" w14:paraId="1F437D54" w14:textId="77777777">
            <w:pPr>
              <w:jc w:val="center"/>
              <w:rPr>
                <w:rFonts w:ascii="宋体" w:hAnsi="宋体"/>
                <w:szCs w:val="21"/>
              </w:rPr>
            </w:pPr>
          </w:p>
        </w:tc>
        <w:tc>
          <w:tcPr>
            <w:tcW w:w="1143" w:type="dxa"/>
            <w:tcBorders>
              <w:top w:val="single" w:sz="4" w:space="0" w:color="auto"/>
              <w:left w:val="single" w:sz="4" w:space="0" w:color="auto"/>
              <w:bottom w:val="single" w:sz="4" w:space="0" w:color="auto"/>
              <w:right w:val="single" w:sz="4" w:space="0" w:color="auto"/>
            </w:tcBorders>
            <w:vAlign w:val="center"/>
          </w:tcPr>
          <w:p w:rsidR="008346E8" w14:paraId="7B2BBF47" w14:textId="77777777">
            <w:pPr>
              <w:jc w:val="center"/>
              <w:rPr>
                <w:rFonts w:ascii="宋体" w:hAnsi="宋体"/>
                <w:szCs w:val="21"/>
              </w:rPr>
            </w:pPr>
          </w:p>
        </w:tc>
      </w:tr>
      <w:tr w14:paraId="417562D6" w14:textId="77777777">
        <w:tblPrEx>
          <w:tblW w:w="9204" w:type="dxa"/>
          <w:tblInd w:w="108" w:type="dxa"/>
          <w:tblLayout w:type="fixed"/>
          <w:tblLook w:val="04A0"/>
        </w:tblPrEx>
        <w:trPr>
          <w:trHeight w:val="696"/>
        </w:trPr>
        <w:tc>
          <w:tcPr>
            <w:tcW w:w="709" w:type="dxa"/>
            <w:tcBorders>
              <w:top w:val="single" w:sz="4" w:space="0" w:color="auto"/>
              <w:left w:val="single" w:sz="4" w:space="0" w:color="auto"/>
              <w:bottom w:val="single" w:sz="4" w:space="0" w:color="auto"/>
              <w:right w:val="single" w:sz="4" w:space="0" w:color="auto"/>
            </w:tcBorders>
            <w:vAlign w:val="center"/>
          </w:tcPr>
          <w:p w:rsidR="008346E8" w14:paraId="74E77285" w14:textId="77777777">
            <w:pPr>
              <w:jc w:val="center"/>
              <w:rPr>
                <w:rFonts w:ascii="宋体" w:hAnsi="宋体"/>
                <w:szCs w:val="21"/>
              </w:rPr>
            </w:pPr>
          </w:p>
        </w:tc>
        <w:tc>
          <w:tcPr>
            <w:tcW w:w="1597" w:type="dxa"/>
            <w:gridSpan w:val="2"/>
            <w:tcBorders>
              <w:top w:val="single" w:sz="4" w:space="0" w:color="auto"/>
              <w:left w:val="single" w:sz="4" w:space="0" w:color="auto"/>
              <w:bottom w:val="single" w:sz="4" w:space="0" w:color="auto"/>
              <w:right w:val="single" w:sz="4" w:space="0" w:color="auto"/>
            </w:tcBorders>
            <w:vAlign w:val="center"/>
          </w:tcPr>
          <w:p w:rsidR="008346E8" w14:paraId="6E214B8E" w14:textId="77777777">
            <w:pPr>
              <w:jc w:val="center"/>
              <w:rPr>
                <w:rFonts w:ascii="宋体" w:hAnsi="宋体"/>
                <w:szCs w:val="21"/>
              </w:rPr>
            </w:pPr>
          </w:p>
        </w:tc>
        <w:tc>
          <w:tcPr>
            <w:tcW w:w="1229" w:type="dxa"/>
            <w:tcBorders>
              <w:top w:val="single" w:sz="4" w:space="0" w:color="auto"/>
              <w:left w:val="single" w:sz="4" w:space="0" w:color="auto"/>
              <w:bottom w:val="single" w:sz="4" w:space="0" w:color="auto"/>
              <w:right w:val="single" w:sz="4" w:space="0" w:color="auto"/>
            </w:tcBorders>
            <w:vAlign w:val="center"/>
          </w:tcPr>
          <w:p w:rsidR="008346E8" w14:paraId="0E5C6E84" w14:textId="77777777">
            <w:pPr>
              <w:jc w:val="center"/>
              <w:rPr>
                <w:rFonts w:ascii="宋体" w:hAnsi="宋体"/>
                <w:szCs w:val="21"/>
              </w:rPr>
            </w:pP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0B086F09" w14:textId="77777777">
            <w:pPr>
              <w:jc w:val="center"/>
              <w:rPr>
                <w:rFonts w:ascii="宋体" w:hAnsi="宋体"/>
                <w:szCs w:val="21"/>
              </w:rPr>
            </w:pPr>
          </w:p>
        </w:tc>
        <w:tc>
          <w:tcPr>
            <w:tcW w:w="1005" w:type="dxa"/>
            <w:tcBorders>
              <w:top w:val="single" w:sz="4" w:space="0" w:color="auto"/>
              <w:left w:val="single" w:sz="4" w:space="0" w:color="auto"/>
              <w:bottom w:val="single" w:sz="4" w:space="0" w:color="auto"/>
              <w:right w:val="single" w:sz="4" w:space="0" w:color="auto"/>
            </w:tcBorders>
            <w:vAlign w:val="center"/>
          </w:tcPr>
          <w:p w:rsidR="008346E8" w14:paraId="5D985EC5" w14:textId="77777777">
            <w:pPr>
              <w:jc w:val="center"/>
              <w:rPr>
                <w:rFonts w:ascii="宋体" w:hAnsi="宋体"/>
                <w:szCs w:val="21"/>
              </w:rPr>
            </w:pPr>
          </w:p>
        </w:tc>
        <w:tc>
          <w:tcPr>
            <w:tcW w:w="988" w:type="dxa"/>
            <w:tcBorders>
              <w:top w:val="single" w:sz="4" w:space="0" w:color="auto"/>
              <w:left w:val="single" w:sz="4" w:space="0" w:color="auto"/>
              <w:bottom w:val="single" w:sz="4" w:space="0" w:color="auto"/>
              <w:right w:val="single" w:sz="4" w:space="0" w:color="auto"/>
            </w:tcBorders>
            <w:vAlign w:val="center"/>
          </w:tcPr>
          <w:p w:rsidR="008346E8" w14:paraId="397895BE" w14:textId="77777777">
            <w:pPr>
              <w:jc w:val="center"/>
              <w:rPr>
                <w:rFonts w:ascii="宋体" w:hAnsi="宋体"/>
                <w:szCs w:val="21"/>
              </w:rPr>
            </w:pPr>
          </w:p>
        </w:tc>
        <w:tc>
          <w:tcPr>
            <w:tcW w:w="1155" w:type="dxa"/>
            <w:tcBorders>
              <w:top w:val="single" w:sz="4" w:space="0" w:color="auto"/>
              <w:left w:val="single" w:sz="4" w:space="0" w:color="auto"/>
              <w:bottom w:val="single" w:sz="4" w:space="0" w:color="auto"/>
              <w:right w:val="single" w:sz="4" w:space="0" w:color="auto"/>
            </w:tcBorders>
            <w:vAlign w:val="center"/>
          </w:tcPr>
          <w:p w:rsidR="008346E8" w14:paraId="62155C42" w14:textId="77777777">
            <w:pPr>
              <w:jc w:val="center"/>
              <w:rPr>
                <w:rFonts w:ascii="宋体" w:hAnsi="宋体"/>
                <w:szCs w:val="21"/>
              </w:rPr>
            </w:pPr>
          </w:p>
        </w:tc>
        <w:tc>
          <w:tcPr>
            <w:tcW w:w="1143" w:type="dxa"/>
            <w:tcBorders>
              <w:top w:val="single" w:sz="4" w:space="0" w:color="auto"/>
              <w:left w:val="single" w:sz="4" w:space="0" w:color="auto"/>
              <w:bottom w:val="single" w:sz="4" w:space="0" w:color="auto"/>
              <w:right w:val="single" w:sz="4" w:space="0" w:color="auto"/>
            </w:tcBorders>
            <w:vAlign w:val="center"/>
          </w:tcPr>
          <w:p w:rsidR="008346E8" w14:paraId="68813FB1" w14:textId="77777777">
            <w:pPr>
              <w:jc w:val="center"/>
              <w:rPr>
                <w:rFonts w:ascii="宋体" w:hAnsi="宋体"/>
                <w:szCs w:val="21"/>
              </w:rPr>
            </w:pPr>
          </w:p>
        </w:tc>
      </w:tr>
      <w:tr w14:paraId="45F85A5A" w14:textId="77777777">
        <w:tblPrEx>
          <w:tblW w:w="9204" w:type="dxa"/>
          <w:tblInd w:w="108" w:type="dxa"/>
          <w:tblLayout w:type="fixed"/>
          <w:tblLook w:val="04A0"/>
        </w:tblPrEx>
        <w:trPr>
          <w:trHeight w:val="696"/>
        </w:trPr>
        <w:tc>
          <w:tcPr>
            <w:tcW w:w="709" w:type="dxa"/>
            <w:tcBorders>
              <w:top w:val="single" w:sz="4" w:space="0" w:color="auto"/>
              <w:left w:val="single" w:sz="4" w:space="0" w:color="auto"/>
              <w:bottom w:val="single" w:sz="4" w:space="0" w:color="auto"/>
              <w:right w:val="single" w:sz="4" w:space="0" w:color="auto"/>
            </w:tcBorders>
            <w:vAlign w:val="center"/>
          </w:tcPr>
          <w:p w:rsidR="008346E8" w14:paraId="4F5D770B" w14:textId="77777777">
            <w:pPr>
              <w:jc w:val="center"/>
              <w:rPr>
                <w:rFonts w:ascii="宋体" w:hAnsi="宋体"/>
                <w:szCs w:val="21"/>
              </w:rPr>
            </w:pPr>
          </w:p>
        </w:tc>
        <w:tc>
          <w:tcPr>
            <w:tcW w:w="1597" w:type="dxa"/>
            <w:gridSpan w:val="2"/>
            <w:tcBorders>
              <w:top w:val="single" w:sz="4" w:space="0" w:color="auto"/>
              <w:left w:val="single" w:sz="4" w:space="0" w:color="auto"/>
              <w:bottom w:val="single" w:sz="4" w:space="0" w:color="auto"/>
              <w:right w:val="single" w:sz="4" w:space="0" w:color="auto"/>
            </w:tcBorders>
            <w:vAlign w:val="center"/>
          </w:tcPr>
          <w:p w:rsidR="008346E8" w14:paraId="4FACCFE4" w14:textId="77777777">
            <w:pPr>
              <w:jc w:val="center"/>
              <w:rPr>
                <w:rFonts w:ascii="宋体" w:hAnsi="宋体"/>
                <w:szCs w:val="21"/>
              </w:rPr>
            </w:pPr>
          </w:p>
        </w:tc>
        <w:tc>
          <w:tcPr>
            <w:tcW w:w="1229" w:type="dxa"/>
            <w:tcBorders>
              <w:top w:val="single" w:sz="4" w:space="0" w:color="auto"/>
              <w:left w:val="single" w:sz="4" w:space="0" w:color="auto"/>
              <w:bottom w:val="single" w:sz="4" w:space="0" w:color="auto"/>
              <w:right w:val="single" w:sz="4" w:space="0" w:color="auto"/>
            </w:tcBorders>
            <w:vAlign w:val="center"/>
          </w:tcPr>
          <w:p w:rsidR="008346E8" w14:paraId="33B03113" w14:textId="77777777">
            <w:pPr>
              <w:jc w:val="center"/>
              <w:rPr>
                <w:rFonts w:ascii="宋体" w:hAnsi="宋体"/>
                <w:szCs w:val="21"/>
              </w:rPr>
            </w:pPr>
          </w:p>
        </w:tc>
        <w:tc>
          <w:tcPr>
            <w:tcW w:w="1378" w:type="dxa"/>
            <w:tcBorders>
              <w:top w:val="single" w:sz="4" w:space="0" w:color="auto"/>
              <w:left w:val="single" w:sz="4" w:space="0" w:color="auto"/>
              <w:bottom w:val="single" w:sz="4" w:space="0" w:color="auto"/>
              <w:right w:val="single" w:sz="4" w:space="0" w:color="auto"/>
            </w:tcBorders>
            <w:vAlign w:val="center"/>
          </w:tcPr>
          <w:p w:rsidR="008346E8" w14:paraId="0957782D" w14:textId="77777777">
            <w:pPr>
              <w:jc w:val="center"/>
              <w:rPr>
                <w:rFonts w:ascii="宋体" w:hAnsi="宋体"/>
                <w:szCs w:val="21"/>
              </w:rPr>
            </w:pPr>
          </w:p>
        </w:tc>
        <w:tc>
          <w:tcPr>
            <w:tcW w:w="1005" w:type="dxa"/>
            <w:tcBorders>
              <w:top w:val="single" w:sz="4" w:space="0" w:color="auto"/>
              <w:left w:val="single" w:sz="4" w:space="0" w:color="auto"/>
              <w:bottom w:val="single" w:sz="4" w:space="0" w:color="auto"/>
              <w:right w:val="single" w:sz="4" w:space="0" w:color="auto"/>
            </w:tcBorders>
            <w:vAlign w:val="center"/>
          </w:tcPr>
          <w:p w:rsidR="008346E8" w14:paraId="7BAA1AC1" w14:textId="77777777">
            <w:pPr>
              <w:jc w:val="center"/>
              <w:rPr>
                <w:rFonts w:ascii="宋体" w:hAnsi="宋体"/>
                <w:szCs w:val="21"/>
              </w:rPr>
            </w:pPr>
          </w:p>
        </w:tc>
        <w:tc>
          <w:tcPr>
            <w:tcW w:w="988" w:type="dxa"/>
            <w:tcBorders>
              <w:top w:val="single" w:sz="4" w:space="0" w:color="auto"/>
              <w:left w:val="single" w:sz="4" w:space="0" w:color="auto"/>
              <w:bottom w:val="single" w:sz="4" w:space="0" w:color="auto"/>
              <w:right w:val="single" w:sz="4" w:space="0" w:color="auto"/>
            </w:tcBorders>
            <w:vAlign w:val="center"/>
          </w:tcPr>
          <w:p w:rsidR="008346E8" w14:paraId="47D15819" w14:textId="77777777">
            <w:pPr>
              <w:jc w:val="center"/>
              <w:rPr>
                <w:rFonts w:ascii="宋体" w:hAnsi="宋体"/>
                <w:szCs w:val="21"/>
              </w:rPr>
            </w:pPr>
          </w:p>
        </w:tc>
        <w:tc>
          <w:tcPr>
            <w:tcW w:w="1155" w:type="dxa"/>
            <w:tcBorders>
              <w:top w:val="single" w:sz="4" w:space="0" w:color="auto"/>
              <w:left w:val="single" w:sz="4" w:space="0" w:color="auto"/>
              <w:bottom w:val="single" w:sz="4" w:space="0" w:color="auto"/>
              <w:right w:val="single" w:sz="4" w:space="0" w:color="auto"/>
            </w:tcBorders>
            <w:vAlign w:val="center"/>
          </w:tcPr>
          <w:p w:rsidR="008346E8" w14:paraId="452D85D5" w14:textId="77777777">
            <w:pPr>
              <w:jc w:val="center"/>
              <w:rPr>
                <w:rFonts w:ascii="宋体" w:hAnsi="宋体"/>
                <w:szCs w:val="21"/>
              </w:rPr>
            </w:pPr>
          </w:p>
        </w:tc>
        <w:tc>
          <w:tcPr>
            <w:tcW w:w="1143" w:type="dxa"/>
            <w:tcBorders>
              <w:top w:val="single" w:sz="4" w:space="0" w:color="auto"/>
              <w:left w:val="single" w:sz="4" w:space="0" w:color="auto"/>
              <w:bottom w:val="single" w:sz="4" w:space="0" w:color="auto"/>
              <w:right w:val="single" w:sz="4" w:space="0" w:color="auto"/>
            </w:tcBorders>
            <w:vAlign w:val="center"/>
          </w:tcPr>
          <w:p w:rsidR="008346E8" w14:paraId="7E74128B" w14:textId="77777777">
            <w:pPr>
              <w:jc w:val="center"/>
              <w:rPr>
                <w:rFonts w:ascii="宋体" w:hAnsi="宋体"/>
                <w:szCs w:val="21"/>
              </w:rPr>
            </w:pPr>
          </w:p>
        </w:tc>
      </w:tr>
    </w:tbl>
    <w:p w:rsidR="008346E8" w14:paraId="63AF1246" w14:textId="77777777">
      <w:pPr>
        <w:autoSpaceDE w:val="0"/>
        <w:autoSpaceDN w:val="0"/>
        <w:adjustRightInd w:val="0"/>
        <w:spacing w:line="200" w:lineRule="exact"/>
        <w:jc w:val="left"/>
        <w:rPr>
          <w:rFonts w:ascii="Arial" w:hAnsi="Arial"/>
          <w:kern w:val="0"/>
          <w:sz w:val="20"/>
        </w:rPr>
      </w:pPr>
    </w:p>
    <w:p w:rsidR="008346E8" w14:paraId="4E5CF0A1" w14:textId="77777777">
      <w:pPr>
        <w:widowControl/>
        <w:jc w:val="left"/>
        <w:rPr>
          <w:rFonts w:ascii="黑体" w:eastAsia="黑体" w:hAnsi="宋体"/>
          <w:sz w:val="28"/>
          <w:szCs w:val="28"/>
        </w:rPr>
      </w:pPr>
      <w:commentRangeStart w:id="7531"/>
      <w:r>
        <w:rPr>
          <w:rFonts w:ascii="黑体" w:eastAsia="黑体" w:hAnsi="宋体" w:hint="eastAsia"/>
          <w:kern w:val="0"/>
          <w:sz w:val="28"/>
          <w:szCs w:val="28"/>
        </w:rPr>
        <w:br w:type="page"/>
      </w:r>
      <w:commentRangeEnd w:id="7531"/>
      <w:r>
        <w:rPr>
          <w:rStyle w:val="CommentReference"/>
        </w:rPr>
        <w:commentReference w:id="7531"/>
      </w:r>
    </w:p>
    <w:p w:rsidR="008346E8" w14:paraId="5E882B3A" w14:textId="77777777">
      <w:pPr>
        <w:jc w:val="center"/>
        <w:rPr>
          <w:rFonts w:ascii="黑体" w:eastAsia="黑体" w:hAnsi="宋体"/>
          <w:sz w:val="28"/>
          <w:szCs w:val="28"/>
        </w:rPr>
      </w:pPr>
      <w:commentRangeStart w:id="1521"/>
      <w:commentRangeStart w:id="7532"/>
      <w:commentRangeStart w:id="7533"/>
      <w:r>
        <w:rPr>
          <w:rFonts w:ascii="黑体" w:eastAsia="黑体" w:hAnsi="宋体" w:hint="eastAsia"/>
          <w:sz w:val="28"/>
          <w:szCs w:val="28"/>
        </w:rPr>
        <w:t>承  诺  书</w:t>
      </w:r>
      <w:commentRangeEnd w:id="1521"/>
      <w:r>
        <w:rPr>
          <w:rStyle w:val="CommentReference"/>
        </w:rPr>
        <w:commentReference w:id="1521"/>
      </w:r>
      <w:commentRangeEnd w:id="7532"/>
      <w:r>
        <w:rPr>
          <w:rStyle w:val="CommentReference"/>
        </w:rPr>
        <w:commentReference w:id="7532"/>
      </w:r>
      <w:commentRangeEnd w:id="7533"/>
      <w:r>
        <w:rPr>
          <w:rStyle w:val="CommentReference"/>
        </w:rPr>
        <w:commentReference w:id="7533"/>
      </w:r>
    </w:p>
    <w:p w:rsidR="008346E8" w14:paraId="28EF28A3" w14:textId="77777777">
      <w:pPr>
        <w:jc w:val="center"/>
        <w:rPr>
          <w:rFonts w:ascii="黑体" w:eastAsia="黑体" w:hAnsi="宋体"/>
          <w:sz w:val="28"/>
          <w:szCs w:val="28"/>
        </w:rPr>
      </w:pPr>
    </w:p>
    <w:p w:rsidR="008346E8" w14:paraId="79F6C383" w14:textId="77777777">
      <w:pPr>
        <w:spacing w:after="312" w:afterLines="100" w:line="440" w:lineRule="exact"/>
        <w:jc w:val="left"/>
        <w:rPr>
          <w:rFonts w:ascii="宋体" w:hAnsi="宋体"/>
          <w:szCs w:val="21"/>
        </w:rPr>
      </w:pPr>
      <w:commentRangeStart w:id="1522"/>
      <w:commentRangeStart w:id="7534"/>
      <w:commentRangeStart w:id="7535"/>
      <w:commentRangeStart w:id="7536"/>
      <w:r>
        <w:rPr>
          <w:rFonts w:ascii="宋体" w:hAnsi="宋体" w:hint="eastAsia"/>
          <w:u w:val="single"/>
        </w:rPr>
        <w:t>________________________</w:t>
      </w:r>
      <w:r>
        <w:rPr>
          <w:rFonts w:ascii="宋体" w:hAnsi="宋体" w:hint="eastAsia"/>
          <w:szCs w:val="21"/>
        </w:rPr>
        <w:t>（招标人名称）：</w:t>
      </w:r>
      <w:commentRangeEnd w:id="1522"/>
      <w:r>
        <w:rPr>
          <w:rStyle w:val="CommentReference"/>
        </w:rPr>
        <w:commentReference w:id="1522"/>
      </w:r>
      <w:commentRangeEnd w:id="7534"/>
      <w:r>
        <w:rPr>
          <w:rStyle w:val="CommentReference"/>
        </w:rPr>
        <w:commentReference w:id="7534"/>
      </w:r>
      <w:commentRangeEnd w:id="7535"/>
      <w:r>
        <w:rPr>
          <w:rStyle w:val="CommentReference"/>
        </w:rPr>
        <w:commentReference w:id="7535"/>
      </w:r>
      <w:commentRangeEnd w:id="7536"/>
      <w:r>
        <w:rPr>
          <w:rStyle w:val="CommentReference"/>
        </w:rPr>
        <w:commentReference w:id="7536"/>
      </w:r>
    </w:p>
    <w:p w:rsidR="008346E8" w14:paraId="0AB771AD" w14:textId="77777777">
      <w:pPr>
        <w:spacing w:line="440" w:lineRule="exact"/>
        <w:ind w:firstLine="420" w:firstLineChars="200"/>
        <w:jc w:val="left"/>
        <w:rPr>
          <w:rFonts w:ascii="宋体" w:hAnsi="宋体"/>
          <w:szCs w:val="21"/>
        </w:rPr>
      </w:pPr>
      <w:commentRangeStart w:id="1523"/>
      <w:commentRangeStart w:id="1524"/>
      <w:commentRangeStart w:id="1525"/>
      <w:commentRangeStart w:id="7537"/>
      <w:commentRangeStart w:id="7538"/>
      <w:commentRangeStart w:id="7539"/>
      <w:r>
        <w:rPr>
          <w:rFonts w:ascii="宋体" w:hAnsi="宋体" w:hint="eastAsia"/>
          <w:szCs w:val="21"/>
        </w:rPr>
        <w:t>我方在此声明，我方拟派往</w:t>
      </w:r>
      <w:r>
        <w:rPr>
          <w:rFonts w:ascii="宋体" w:hAnsi="宋体" w:hint="eastAsia"/>
          <w:u w:val="single"/>
        </w:rPr>
        <w:t>_____________________</w:t>
      </w:r>
      <w:r>
        <w:rPr>
          <w:rFonts w:ascii="宋体" w:hAnsi="宋体" w:hint="eastAsia"/>
          <w:szCs w:val="21"/>
        </w:rPr>
        <w:t>（项目名称）</w:t>
      </w:r>
      <w:r>
        <w:rPr>
          <w:rFonts w:ascii="宋体" w:hAnsi="宋体" w:hint="eastAsia"/>
          <w:u w:val="single"/>
        </w:rPr>
        <w:t>______</w:t>
      </w:r>
      <w:r>
        <w:rPr>
          <w:rFonts w:ascii="宋体" w:hAnsi="宋体" w:hint="eastAsia"/>
          <w:szCs w:val="21"/>
        </w:rPr>
        <w:t>标段（以下简称“本工程”）的项目负责人</w:t>
      </w:r>
      <w:r>
        <w:rPr>
          <w:rFonts w:ascii="宋体" w:hAnsi="宋体" w:hint="eastAsia"/>
          <w:u w:val="single"/>
        </w:rPr>
        <w:t>_________</w:t>
      </w:r>
      <w:r>
        <w:rPr>
          <w:rFonts w:ascii="宋体" w:hAnsi="宋体" w:hint="eastAsia"/>
          <w:szCs w:val="21"/>
        </w:rPr>
        <w:t>（项目负责人姓名）现阶段没有担任任何在建建设工程项目的项目负责人。</w:t>
      </w:r>
      <w:commentRangeEnd w:id="1523"/>
      <w:r>
        <w:rPr>
          <w:rStyle w:val="CommentReference"/>
        </w:rPr>
        <w:commentReference w:id="1523"/>
      </w:r>
      <w:commentRangeEnd w:id="1524"/>
      <w:r>
        <w:rPr>
          <w:rStyle w:val="CommentReference"/>
        </w:rPr>
        <w:commentReference w:id="1524"/>
      </w:r>
      <w:commentRangeEnd w:id="1525"/>
      <w:r>
        <w:rPr>
          <w:rStyle w:val="CommentReference"/>
        </w:rPr>
        <w:commentReference w:id="1525"/>
      </w:r>
      <w:commentRangeEnd w:id="7537"/>
      <w:r>
        <w:rPr>
          <w:rStyle w:val="CommentReference"/>
        </w:rPr>
        <w:commentReference w:id="7537"/>
      </w:r>
      <w:commentRangeEnd w:id="7538"/>
      <w:r>
        <w:rPr>
          <w:rStyle w:val="CommentReference"/>
        </w:rPr>
        <w:commentReference w:id="7538"/>
      </w:r>
      <w:commentRangeEnd w:id="7539"/>
      <w:r>
        <w:rPr>
          <w:rStyle w:val="CommentReference"/>
        </w:rPr>
        <w:commentReference w:id="7539"/>
      </w:r>
    </w:p>
    <w:p w:rsidR="008346E8" w14:paraId="3A90C1B4" w14:textId="77777777">
      <w:pPr>
        <w:spacing w:line="440" w:lineRule="exact"/>
        <w:ind w:firstLine="420" w:firstLineChars="200"/>
        <w:jc w:val="left"/>
        <w:rPr>
          <w:rFonts w:ascii="宋体" w:hAnsi="宋体"/>
          <w:szCs w:val="21"/>
        </w:rPr>
      </w:pPr>
      <w:commentRangeStart w:id="7540"/>
      <w:commentRangeStart w:id="7541"/>
      <w:commentRangeStart w:id="7542"/>
      <w:commentRangeStart w:id="7543"/>
      <w:r>
        <w:rPr>
          <w:rFonts w:ascii="宋体" w:hAnsi="宋体" w:hint="eastAsia"/>
          <w:szCs w:val="21"/>
        </w:rPr>
        <w:t>我方保证上述信息的真实和准确，并愿意承担因我方就此弄虚作假所引起的一切法律后果。</w:t>
      </w:r>
      <w:commentRangeEnd w:id="7540"/>
      <w:r>
        <w:rPr>
          <w:rStyle w:val="CommentReference"/>
        </w:rPr>
        <w:commentReference w:id="7540"/>
      </w:r>
      <w:commentRangeEnd w:id="7541"/>
      <w:r>
        <w:rPr>
          <w:rStyle w:val="CommentReference"/>
        </w:rPr>
        <w:commentReference w:id="7541"/>
      </w:r>
      <w:commentRangeEnd w:id="7542"/>
      <w:r>
        <w:rPr>
          <w:rStyle w:val="CommentReference"/>
        </w:rPr>
        <w:commentReference w:id="7542"/>
      </w:r>
      <w:commentRangeEnd w:id="7543"/>
      <w:r>
        <w:rPr>
          <w:rStyle w:val="CommentReference"/>
        </w:rPr>
        <w:commentReference w:id="7543"/>
      </w:r>
    </w:p>
    <w:p w:rsidR="008346E8" w14:paraId="5E63F7A5" w14:textId="77777777">
      <w:pPr>
        <w:spacing w:line="440" w:lineRule="exact"/>
        <w:ind w:firstLine="420" w:firstLineChars="200"/>
        <w:jc w:val="left"/>
        <w:rPr>
          <w:rFonts w:ascii="宋体" w:hAnsi="宋体"/>
          <w:szCs w:val="21"/>
        </w:rPr>
      </w:pPr>
    </w:p>
    <w:p w:rsidR="008346E8" w14:paraId="3C206C4D" w14:textId="77777777">
      <w:pPr>
        <w:spacing w:line="440" w:lineRule="exact"/>
        <w:ind w:firstLine="420" w:firstLineChars="200"/>
        <w:jc w:val="left"/>
        <w:rPr>
          <w:rFonts w:ascii="宋体" w:hAnsi="宋体"/>
          <w:szCs w:val="21"/>
        </w:rPr>
      </w:pPr>
      <w:commentRangeStart w:id="7544"/>
      <w:commentRangeStart w:id="7545"/>
      <w:commentRangeStart w:id="7546"/>
      <w:commentRangeStart w:id="7547"/>
      <w:commentRangeStart w:id="7548"/>
      <w:commentRangeStart w:id="7549"/>
      <w:r>
        <w:rPr>
          <w:rFonts w:ascii="宋体" w:hAnsi="宋体" w:hint="eastAsia"/>
          <w:szCs w:val="21"/>
        </w:rPr>
        <w:t>特此承诺</w:t>
      </w:r>
      <w:commentRangeEnd w:id="7544"/>
      <w:r>
        <w:rPr>
          <w:rStyle w:val="CommentReference"/>
        </w:rPr>
        <w:commentReference w:id="7544"/>
      </w:r>
      <w:commentRangeEnd w:id="7545"/>
      <w:r>
        <w:rPr>
          <w:rStyle w:val="CommentReference"/>
        </w:rPr>
        <w:commentReference w:id="7545"/>
      </w:r>
      <w:commentRangeEnd w:id="7546"/>
      <w:r>
        <w:rPr>
          <w:rStyle w:val="CommentReference"/>
        </w:rPr>
        <w:commentReference w:id="7546"/>
      </w:r>
      <w:commentRangeEnd w:id="7547"/>
      <w:r>
        <w:rPr>
          <w:rStyle w:val="CommentReference"/>
        </w:rPr>
        <w:commentReference w:id="7547"/>
      </w:r>
      <w:commentRangeEnd w:id="7548"/>
      <w:r>
        <w:rPr>
          <w:rStyle w:val="CommentReference"/>
        </w:rPr>
        <w:commentReference w:id="7548"/>
      </w:r>
      <w:commentRangeEnd w:id="7549"/>
      <w:r>
        <w:rPr>
          <w:rStyle w:val="CommentReference"/>
        </w:rPr>
        <w:commentReference w:id="7549"/>
      </w:r>
    </w:p>
    <w:p w:rsidR="008346E8" w14:paraId="42E7AD60" w14:textId="77777777">
      <w:pPr>
        <w:spacing w:line="440" w:lineRule="exact"/>
        <w:ind w:firstLine="420" w:firstLineChars="200"/>
        <w:jc w:val="left"/>
        <w:rPr>
          <w:rFonts w:ascii="宋体" w:hAnsi="宋体"/>
          <w:szCs w:val="21"/>
        </w:rPr>
      </w:pPr>
    </w:p>
    <w:p w:rsidR="008346E8" w14:paraId="4CF308D3" w14:textId="77777777">
      <w:pPr>
        <w:spacing w:line="440" w:lineRule="exact"/>
        <w:ind w:firstLine="420" w:firstLineChars="200"/>
        <w:jc w:val="left"/>
        <w:rPr>
          <w:rFonts w:ascii="宋体" w:hAnsi="宋体"/>
          <w:szCs w:val="21"/>
        </w:rPr>
      </w:pPr>
    </w:p>
    <w:p w:rsidR="008346E8" w14:paraId="22A67566" w14:textId="77777777">
      <w:pPr>
        <w:spacing w:line="440" w:lineRule="exact"/>
        <w:ind w:firstLine="420" w:firstLineChars="200"/>
        <w:jc w:val="left"/>
        <w:rPr>
          <w:rFonts w:ascii="宋体" w:hAnsi="宋体"/>
          <w:szCs w:val="21"/>
        </w:rPr>
      </w:pPr>
    </w:p>
    <w:p w:rsidR="008346E8" w14:paraId="66F28F5C" w14:textId="77777777">
      <w:pPr>
        <w:spacing w:line="440" w:lineRule="exact"/>
        <w:jc w:val="right"/>
        <w:rPr>
          <w:rFonts w:ascii="宋体" w:hAnsi="宋体"/>
          <w:szCs w:val="21"/>
        </w:rPr>
      </w:pPr>
      <w:commentRangeStart w:id="1526"/>
      <w:commentRangeStart w:id="7550"/>
      <w:commentRangeStart w:id="7551"/>
      <w:r>
        <w:rPr>
          <w:rFonts w:ascii="宋体" w:hAnsi="宋体" w:hint="eastAsia"/>
          <w:szCs w:val="21"/>
        </w:rPr>
        <w:t>投标人：</w:t>
      </w:r>
      <w:r>
        <w:rPr>
          <w:rFonts w:ascii="宋体" w:hAnsi="宋体" w:hint="eastAsia"/>
          <w:u w:val="single"/>
        </w:rPr>
        <w:t>______________________________</w:t>
      </w:r>
      <w:r>
        <w:rPr>
          <w:rFonts w:ascii="宋体" w:hAnsi="宋体" w:hint="eastAsia"/>
          <w:szCs w:val="21"/>
        </w:rPr>
        <w:t>（电子签章）</w:t>
      </w:r>
      <w:commentRangeEnd w:id="1526"/>
      <w:r>
        <w:rPr>
          <w:rStyle w:val="CommentReference"/>
        </w:rPr>
        <w:commentReference w:id="1526"/>
      </w:r>
      <w:commentRangeEnd w:id="7550"/>
      <w:r>
        <w:rPr>
          <w:rStyle w:val="CommentReference"/>
        </w:rPr>
        <w:commentReference w:id="7550"/>
      </w:r>
      <w:commentRangeEnd w:id="7551"/>
      <w:r>
        <w:rPr>
          <w:rStyle w:val="CommentReference"/>
        </w:rPr>
        <w:commentReference w:id="7551"/>
      </w:r>
    </w:p>
    <w:p w:rsidR="008346E8" w14:paraId="0272BD4D" w14:textId="77777777">
      <w:pPr>
        <w:spacing w:line="440" w:lineRule="exact"/>
        <w:jc w:val="right"/>
        <w:rPr>
          <w:rFonts w:ascii="宋体" w:hAnsi="宋体"/>
          <w:szCs w:val="21"/>
        </w:rPr>
      </w:pPr>
      <w:commentRangeStart w:id="1527"/>
      <w:commentRangeStart w:id="7552"/>
      <w:commentRangeStart w:id="7553"/>
      <w:commentRangeStart w:id="7554"/>
      <w:r>
        <w:rPr>
          <w:rFonts w:ascii="宋体" w:hAnsi="宋体" w:hint="eastAsia"/>
          <w:szCs w:val="21"/>
        </w:rPr>
        <w:t>法定代表人：</w:t>
      </w:r>
      <w:r>
        <w:rPr>
          <w:rFonts w:ascii="宋体" w:hAnsi="宋体" w:hint="eastAsia"/>
          <w:u w:val="single"/>
        </w:rPr>
        <w:t>____________</w:t>
      </w:r>
      <w:r>
        <w:rPr>
          <w:rFonts w:ascii="宋体" w:hAnsi="宋体" w:hint="eastAsia"/>
          <w:szCs w:val="21"/>
        </w:rPr>
        <w:t>（电子签章）</w:t>
      </w:r>
      <w:commentRangeEnd w:id="1527"/>
      <w:r>
        <w:rPr>
          <w:rStyle w:val="CommentReference"/>
        </w:rPr>
        <w:commentReference w:id="1527"/>
      </w:r>
      <w:commentRangeEnd w:id="7552"/>
      <w:r>
        <w:rPr>
          <w:rStyle w:val="CommentReference"/>
        </w:rPr>
        <w:commentReference w:id="7552"/>
      </w:r>
      <w:commentRangeEnd w:id="7553"/>
      <w:r>
        <w:rPr>
          <w:rStyle w:val="CommentReference"/>
        </w:rPr>
        <w:commentReference w:id="7553"/>
      </w:r>
      <w:commentRangeEnd w:id="7554"/>
      <w:r>
        <w:rPr>
          <w:rStyle w:val="CommentReference"/>
        </w:rPr>
        <w:commentReference w:id="7554"/>
      </w:r>
    </w:p>
    <w:p w:rsidR="008346E8" w14:paraId="06D4F6A3" w14:textId="77777777">
      <w:pPr>
        <w:spacing w:line="440" w:lineRule="exact"/>
        <w:jc w:val="right"/>
        <w:rPr>
          <w:rFonts w:ascii="宋体" w:hAnsi="宋体"/>
          <w:szCs w:val="21"/>
        </w:rPr>
      </w:pPr>
    </w:p>
    <w:p w:rsidR="008346E8" w14:paraId="33067F85" w14:textId="77777777">
      <w:pPr>
        <w:spacing w:line="440" w:lineRule="exact"/>
        <w:jc w:val="right"/>
        <w:rPr>
          <w:rFonts w:ascii="宋体" w:hAnsi="宋体"/>
          <w:szCs w:val="21"/>
        </w:rPr>
      </w:pPr>
      <w:commentRangeStart w:id="1528"/>
      <w:commentRangeStart w:id="1529"/>
      <w:commentRangeStart w:id="7555"/>
      <w:commentRangeStart w:id="7556"/>
      <w:r>
        <w:rPr>
          <w:rFonts w:ascii="宋体" w:hAnsi="宋体" w:hint="eastAsia"/>
          <w:u w:val="single"/>
        </w:rPr>
        <w:t>_________</w:t>
      </w:r>
      <w:r>
        <w:rPr>
          <w:rFonts w:ascii="宋体" w:hAnsi="宋体" w:hint="eastAsia"/>
          <w:szCs w:val="21"/>
        </w:rPr>
        <w:t>年</w:t>
      </w:r>
      <w:r>
        <w:rPr>
          <w:rFonts w:ascii="宋体" w:hAnsi="宋体" w:hint="eastAsia"/>
          <w:u w:val="single"/>
        </w:rPr>
        <w:t>______</w:t>
      </w:r>
      <w:r>
        <w:rPr>
          <w:rFonts w:ascii="宋体" w:hAnsi="宋体" w:hint="eastAsia"/>
          <w:szCs w:val="21"/>
        </w:rPr>
        <w:t>月</w:t>
      </w:r>
      <w:r>
        <w:rPr>
          <w:rFonts w:ascii="宋体" w:hAnsi="宋体" w:hint="eastAsia"/>
          <w:u w:val="single"/>
        </w:rPr>
        <w:t>______</w:t>
      </w:r>
      <w:r>
        <w:rPr>
          <w:rFonts w:ascii="宋体" w:hAnsi="宋体" w:hint="eastAsia"/>
          <w:szCs w:val="21"/>
        </w:rPr>
        <w:t>日</w:t>
      </w:r>
      <w:commentRangeEnd w:id="1528"/>
      <w:r>
        <w:rPr>
          <w:rStyle w:val="CommentReference"/>
        </w:rPr>
        <w:commentReference w:id="1528"/>
      </w:r>
      <w:commentRangeEnd w:id="1529"/>
      <w:r>
        <w:rPr>
          <w:rStyle w:val="CommentReference"/>
        </w:rPr>
        <w:commentReference w:id="1529"/>
      </w:r>
      <w:commentRangeEnd w:id="7555"/>
      <w:r>
        <w:rPr>
          <w:rStyle w:val="CommentReference"/>
        </w:rPr>
        <w:commentReference w:id="7555"/>
      </w:r>
      <w:commentRangeEnd w:id="7556"/>
      <w:r>
        <w:rPr>
          <w:rStyle w:val="CommentReference"/>
        </w:rPr>
        <w:commentReference w:id="7556"/>
      </w:r>
    </w:p>
    <w:p w:rsidR="008346E8" w14:paraId="1B56D38C" w14:textId="77777777">
      <w:pPr>
        <w:spacing w:line="360" w:lineRule="auto"/>
        <w:jc w:val="left"/>
      </w:pPr>
      <w:commentRangeStart w:id="7557"/>
      <w:r>
        <w:rPr>
          <w:rFonts w:ascii="仿宋" w:eastAsia="仿宋" w:hAnsi="仿宋" w:hint="eastAsia"/>
          <w:szCs w:val="21"/>
        </w:rPr>
        <w:t xml:space="preserve"> </w:t>
      </w:r>
      <w:r>
        <w:br w:type="page"/>
      </w:r>
      <w:commentRangeEnd w:id="7557"/>
      <w:r>
        <w:rPr>
          <w:rStyle w:val="CommentReference"/>
        </w:rPr>
        <w:commentReference w:id="7557"/>
      </w:r>
    </w:p>
    <w:p w:rsidR="008346E8" w14:paraId="6CFE5BF7" w14:textId="77777777">
      <w:pPr>
        <w:pStyle w:val="Heading3"/>
        <w:keepNext w:val="0"/>
        <w:keepLines w:val="0"/>
        <w:jc w:val="center"/>
        <w:rPr>
          <w:szCs w:val="20"/>
        </w:rPr>
      </w:pPr>
      <w:commentRangeStart w:id="7558"/>
      <w:r>
        <w:rPr>
          <w:rFonts w:hint="eastAsia"/>
        </w:rPr>
        <w:t>六、技术负责人</w:t>
      </w:r>
      <w:commentRangeEnd w:id="7558"/>
      <w:r>
        <w:rPr>
          <w:rStyle w:val="CommentReference"/>
        </w:rPr>
        <w:commentReference w:id="7558"/>
      </w:r>
    </w:p>
    <w:p w:rsidR="008346E8" w14:paraId="751AFA77" w14:textId="77777777">
      <w:pPr>
        <w:jc w:val="center"/>
        <w:rPr>
          <w:b/>
          <w:szCs w:val="21"/>
        </w:rPr>
      </w:pPr>
      <w:commentRangeStart w:id="1530"/>
      <w:commentRangeStart w:id="7559"/>
      <w:r>
        <w:rPr>
          <w:rFonts w:hint="eastAsia"/>
          <w:b/>
          <w:szCs w:val="21"/>
        </w:rPr>
        <w:t>技术负责人简历表</w:t>
      </w:r>
      <w:commentRangeEnd w:id="1530"/>
      <w:r>
        <w:rPr>
          <w:rStyle w:val="CommentReference"/>
        </w:rPr>
        <w:commentReference w:id="1530"/>
      </w:r>
      <w:commentRangeEnd w:id="7559"/>
      <w:r>
        <w:rPr>
          <w:rStyle w:val="CommentReference"/>
        </w:rPr>
        <w:commentReference w:id="7559"/>
      </w:r>
    </w:p>
    <w:tbl>
      <w:tblPr>
        <w:tblW w:w="9120" w:type="dxa"/>
        <w:jc w:val="center"/>
        <w:tblLayout w:type="fixed"/>
        <w:tblCellMar>
          <w:left w:w="0" w:type="dxa"/>
          <w:right w:w="0" w:type="dxa"/>
        </w:tblCellMar>
        <w:tblLook w:val="04A0"/>
      </w:tblPr>
      <w:tblGrid>
        <w:gridCol w:w="1560"/>
        <w:gridCol w:w="720"/>
        <w:gridCol w:w="600"/>
        <w:gridCol w:w="900"/>
        <w:gridCol w:w="300"/>
        <w:gridCol w:w="1048"/>
        <w:gridCol w:w="1532"/>
        <w:gridCol w:w="169"/>
        <w:gridCol w:w="731"/>
        <w:gridCol w:w="360"/>
        <w:gridCol w:w="1200"/>
      </w:tblGrid>
      <w:tr w14:paraId="1AA0743D" w14:textId="77777777">
        <w:tblPrEx>
          <w:tblW w:w="9120" w:type="dxa"/>
          <w:jc w:val="center"/>
          <w:tblLayout w:type="fixed"/>
          <w:tblCellMar>
            <w:left w:w="0" w:type="dxa"/>
            <w:right w:w="0" w:type="dxa"/>
          </w:tblCellMar>
          <w:tblLook w:val="04A0"/>
        </w:tblPrEx>
        <w:trPr>
          <w:jc w:val="center"/>
        </w:trPr>
        <w:tc>
          <w:tcPr>
            <w:tcW w:w="1560" w:type="dxa"/>
            <w:tcBorders>
              <w:top w:val="single" w:sz="6" w:space="0" w:color="auto"/>
              <w:left w:val="single" w:sz="6" w:space="0" w:color="auto"/>
              <w:bottom w:val="single" w:sz="6" w:space="0" w:color="auto"/>
              <w:right w:val="single" w:sz="6" w:space="0" w:color="auto"/>
            </w:tcBorders>
            <w:vAlign w:val="center"/>
          </w:tcPr>
          <w:p w:rsidR="008346E8" w14:paraId="2707A6D6" w14:textId="77777777">
            <w:pPr>
              <w:spacing w:line="420" w:lineRule="exact"/>
              <w:jc w:val="center"/>
              <w:rPr>
                <w:rFonts w:ascii="宋体" w:hAnsi="宋体"/>
                <w:szCs w:val="21"/>
              </w:rPr>
            </w:pPr>
            <w:r>
              <w:rPr>
                <w:rFonts w:ascii="宋体" w:hAnsi="宋体" w:hint="eastAsia"/>
                <w:szCs w:val="21"/>
              </w:rPr>
              <w:t>姓名</w:t>
            </w:r>
          </w:p>
        </w:tc>
        <w:tc>
          <w:tcPr>
            <w:tcW w:w="2520" w:type="dxa"/>
            <w:gridSpan w:val="4"/>
            <w:tcBorders>
              <w:top w:val="single" w:sz="6" w:space="0" w:color="auto"/>
              <w:left w:val="single" w:sz="6" w:space="0" w:color="auto"/>
              <w:bottom w:val="single" w:sz="6" w:space="0" w:color="auto"/>
              <w:right w:val="single" w:sz="6" w:space="0" w:color="auto"/>
            </w:tcBorders>
            <w:vAlign w:val="center"/>
          </w:tcPr>
          <w:p w:rsidR="008346E8" w14:paraId="6B98201A" w14:textId="77777777">
            <w:pPr>
              <w:spacing w:line="420" w:lineRule="exact"/>
              <w:ind w:firstLine="420" w:firstLineChars="200"/>
              <w:jc w:val="center"/>
              <w:rPr>
                <w:rFonts w:ascii="宋体" w:hAnsi="宋体"/>
                <w:szCs w:val="21"/>
              </w:rPr>
            </w:pPr>
          </w:p>
        </w:tc>
        <w:tc>
          <w:tcPr>
            <w:tcW w:w="1048" w:type="dxa"/>
            <w:tcBorders>
              <w:top w:val="single" w:sz="6" w:space="0" w:color="auto"/>
              <w:left w:val="single" w:sz="6" w:space="0" w:color="auto"/>
              <w:bottom w:val="single" w:sz="6" w:space="0" w:color="auto"/>
              <w:right w:val="single" w:sz="6" w:space="0" w:color="auto"/>
            </w:tcBorders>
            <w:vAlign w:val="center"/>
          </w:tcPr>
          <w:p w:rsidR="008346E8" w14:paraId="461486C6" w14:textId="77777777">
            <w:pPr>
              <w:spacing w:line="420" w:lineRule="exact"/>
              <w:jc w:val="center"/>
              <w:rPr>
                <w:rFonts w:ascii="宋体" w:hAnsi="宋体"/>
                <w:szCs w:val="21"/>
              </w:rPr>
            </w:pPr>
            <w:r>
              <w:rPr>
                <w:rFonts w:ascii="宋体" w:hAnsi="宋体" w:hint="eastAsia"/>
                <w:szCs w:val="21"/>
              </w:rPr>
              <w:t>性别</w:t>
            </w:r>
          </w:p>
        </w:tc>
        <w:tc>
          <w:tcPr>
            <w:tcW w:w="1532" w:type="dxa"/>
            <w:tcBorders>
              <w:top w:val="single" w:sz="6" w:space="0" w:color="auto"/>
              <w:left w:val="single" w:sz="6" w:space="0" w:color="auto"/>
              <w:bottom w:val="single" w:sz="6" w:space="0" w:color="auto"/>
              <w:right w:val="single" w:sz="6" w:space="0" w:color="auto"/>
            </w:tcBorders>
            <w:vAlign w:val="center"/>
          </w:tcPr>
          <w:p w:rsidR="008346E8" w14:paraId="1C832130" w14:textId="77777777">
            <w:pPr>
              <w:spacing w:line="420" w:lineRule="exact"/>
              <w:ind w:firstLine="420" w:firstLineChars="200"/>
              <w:jc w:val="center"/>
              <w:rPr>
                <w:rFonts w:ascii="宋体" w:hAnsi="宋体"/>
                <w:szCs w:val="21"/>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8346E8" w14:paraId="6D9CFE4F" w14:textId="77777777">
            <w:pPr>
              <w:spacing w:line="420" w:lineRule="exact"/>
              <w:jc w:val="center"/>
              <w:rPr>
                <w:rFonts w:ascii="宋体" w:hAnsi="宋体"/>
                <w:szCs w:val="21"/>
              </w:rPr>
            </w:pPr>
            <w:r>
              <w:rPr>
                <w:rFonts w:ascii="宋体" w:hAnsi="宋体" w:hint="eastAsia"/>
                <w:szCs w:val="21"/>
              </w:rPr>
              <w:t>年龄</w:t>
            </w:r>
          </w:p>
        </w:tc>
        <w:tc>
          <w:tcPr>
            <w:tcW w:w="1560" w:type="dxa"/>
            <w:gridSpan w:val="2"/>
            <w:tcBorders>
              <w:top w:val="single" w:sz="6" w:space="0" w:color="auto"/>
              <w:left w:val="single" w:sz="6" w:space="0" w:color="auto"/>
              <w:bottom w:val="single" w:sz="6" w:space="0" w:color="auto"/>
              <w:right w:val="single" w:sz="6" w:space="0" w:color="auto"/>
            </w:tcBorders>
            <w:vAlign w:val="center"/>
          </w:tcPr>
          <w:p w:rsidR="008346E8" w14:paraId="3AD50EAA" w14:textId="77777777">
            <w:pPr>
              <w:spacing w:line="420" w:lineRule="exact"/>
              <w:ind w:firstLine="420" w:firstLineChars="200"/>
              <w:jc w:val="center"/>
              <w:rPr>
                <w:rFonts w:ascii="宋体" w:hAnsi="宋体"/>
                <w:szCs w:val="21"/>
              </w:rPr>
            </w:pPr>
          </w:p>
        </w:tc>
      </w:tr>
      <w:tr w14:paraId="79E0F909" w14:textId="77777777">
        <w:tblPrEx>
          <w:tblW w:w="9120" w:type="dxa"/>
          <w:jc w:val="center"/>
          <w:tblLayout w:type="fixed"/>
          <w:tblCellMar>
            <w:left w:w="0" w:type="dxa"/>
            <w:right w:w="0" w:type="dxa"/>
          </w:tblCellMar>
          <w:tblLook w:val="04A0"/>
        </w:tblPrEx>
        <w:trPr>
          <w:jc w:val="center"/>
        </w:trPr>
        <w:tc>
          <w:tcPr>
            <w:tcW w:w="1560" w:type="dxa"/>
            <w:tcBorders>
              <w:top w:val="single" w:sz="6" w:space="0" w:color="auto"/>
              <w:left w:val="single" w:sz="6" w:space="0" w:color="auto"/>
              <w:bottom w:val="single" w:sz="6" w:space="0" w:color="auto"/>
              <w:right w:val="single" w:sz="6" w:space="0" w:color="auto"/>
            </w:tcBorders>
            <w:vAlign w:val="center"/>
          </w:tcPr>
          <w:p w:rsidR="008346E8" w14:paraId="189811E4" w14:textId="77777777">
            <w:pPr>
              <w:spacing w:line="420" w:lineRule="exact"/>
              <w:jc w:val="center"/>
              <w:rPr>
                <w:rFonts w:ascii="宋体" w:hAnsi="宋体"/>
                <w:szCs w:val="21"/>
              </w:rPr>
            </w:pPr>
            <w:r>
              <w:rPr>
                <w:rFonts w:ascii="宋体" w:hAnsi="宋体" w:hint="eastAsia"/>
                <w:szCs w:val="21"/>
              </w:rPr>
              <w:t>职务</w:t>
            </w:r>
          </w:p>
        </w:tc>
        <w:tc>
          <w:tcPr>
            <w:tcW w:w="2520" w:type="dxa"/>
            <w:gridSpan w:val="4"/>
            <w:tcBorders>
              <w:top w:val="single" w:sz="6" w:space="0" w:color="auto"/>
              <w:left w:val="single" w:sz="6" w:space="0" w:color="auto"/>
              <w:bottom w:val="single" w:sz="6" w:space="0" w:color="auto"/>
              <w:right w:val="single" w:sz="6" w:space="0" w:color="auto"/>
            </w:tcBorders>
            <w:vAlign w:val="center"/>
          </w:tcPr>
          <w:p w:rsidR="008346E8" w14:paraId="1CF3277B" w14:textId="77777777">
            <w:pPr>
              <w:spacing w:line="420" w:lineRule="exact"/>
              <w:ind w:firstLine="420" w:firstLineChars="200"/>
              <w:jc w:val="center"/>
              <w:rPr>
                <w:rFonts w:ascii="宋体" w:hAnsi="宋体"/>
                <w:szCs w:val="21"/>
              </w:rPr>
            </w:pPr>
          </w:p>
        </w:tc>
        <w:tc>
          <w:tcPr>
            <w:tcW w:w="1048" w:type="dxa"/>
            <w:tcBorders>
              <w:top w:val="single" w:sz="6" w:space="0" w:color="auto"/>
              <w:left w:val="single" w:sz="6" w:space="0" w:color="auto"/>
              <w:bottom w:val="single" w:sz="6" w:space="0" w:color="auto"/>
              <w:right w:val="single" w:sz="6" w:space="0" w:color="auto"/>
            </w:tcBorders>
            <w:vAlign w:val="center"/>
          </w:tcPr>
          <w:p w:rsidR="008346E8" w14:paraId="373E5062" w14:textId="77777777">
            <w:pPr>
              <w:spacing w:line="420" w:lineRule="exact"/>
              <w:jc w:val="center"/>
              <w:rPr>
                <w:rFonts w:ascii="宋体" w:hAnsi="宋体"/>
                <w:szCs w:val="21"/>
              </w:rPr>
            </w:pPr>
            <w:r>
              <w:rPr>
                <w:rFonts w:ascii="宋体" w:hAnsi="宋体" w:hint="eastAsia"/>
                <w:szCs w:val="21"/>
              </w:rPr>
              <w:t>职称</w:t>
            </w:r>
          </w:p>
        </w:tc>
        <w:tc>
          <w:tcPr>
            <w:tcW w:w="1532" w:type="dxa"/>
            <w:tcBorders>
              <w:top w:val="single" w:sz="6" w:space="0" w:color="auto"/>
              <w:left w:val="single" w:sz="6" w:space="0" w:color="auto"/>
              <w:bottom w:val="single" w:sz="6" w:space="0" w:color="auto"/>
              <w:right w:val="single" w:sz="6" w:space="0" w:color="auto"/>
            </w:tcBorders>
            <w:vAlign w:val="center"/>
          </w:tcPr>
          <w:p w:rsidR="008346E8" w14:paraId="6C9E8A01" w14:textId="77777777">
            <w:pPr>
              <w:spacing w:line="420" w:lineRule="exact"/>
              <w:ind w:firstLine="420" w:firstLineChars="200"/>
              <w:jc w:val="center"/>
              <w:rPr>
                <w:rFonts w:ascii="宋体" w:hAnsi="宋体"/>
                <w:szCs w:val="21"/>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8346E8" w14:paraId="1921305E" w14:textId="77777777">
            <w:pPr>
              <w:spacing w:line="420" w:lineRule="exact"/>
              <w:jc w:val="center"/>
              <w:rPr>
                <w:rFonts w:ascii="宋体" w:hAnsi="宋体"/>
                <w:szCs w:val="21"/>
              </w:rPr>
            </w:pPr>
            <w:r>
              <w:rPr>
                <w:rFonts w:ascii="宋体" w:hAnsi="宋体" w:hint="eastAsia"/>
                <w:szCs w:val="21"/>
              </w:rPr>
              <w:t>学历</w:t>
            </w:r>
          </w:p>
        </w:tc>
        <w:tc>
          <w:tcPr>
            <w:tcW w:w="1560" w:type="dxa"/>
            <w:gridSpan w:val="2"/>
            <w:tcBorders>
              <w:top w:val="single" w:sz="6" w:space="0" w:color="auto"/>
              <w:left w:val="single" w:sz="6" w:space="0" w:color="auto"/>
              <w:bottom w:val="single" w:sz="6" w:space="0" w:color="auto"/>
              <w:right w:val="single" w:sz="6" w:space="0" w:color="auto"/>
            </w:tcBorders>
            <w:vAlign w:val="center"/>
          </w:tcPr>
          <w:p w:rsidR="008346E8" w14:paraId="29493E1F" w14:textId="77777777">
            <w:pPr>
              <w:spacing w:line="420" w:lineRule="exact"/>
              <w:ind w:firstLine="420" w:firstLineChars="200"/>
              <w:jc w:val="center"/>
              <w:rPr>
                <w:rFonts w:ascii="宋体" w:hAnsi="宋体"/>
                <w:szCs w:val="21"/>
              </w:rPr>
            </w:pPr>
          </w:p>
        </w:tc>
      </w:tr>
      <w:tr w14:paraId="7F150256" w14:textId="77777777">
        <w:tblPrEx>
          <w:tblW w:w="9120" w:type="dxa"/>
          <w:jc w:val="center"/>
          <w:tblLayout w:type="fixed"/>
          <w:tblCellMar>
            <w:left w:w="0" w:type="dxa"/>
            <w:right w:w="0" w:type="dxa"/>
          </w:tblCellMar>
          <w:tblLook w:val="04A0"/>
        </w:tblPrEx>
        <w:trPr>
          <w:jc w:val="center"/>
        </w:trPr>
        <w:tc>
          <w:tcPr>
            <w:tcW w:w="2880" w:type="dxa"/>
            <w:gridSpan w:val="3"/>
            <w:tcBorders>
              <w:top w:val="single" w:sz="6" w:space="0" w:color="auto"/>
              <w:left w:val="single" w:sz="6" w:space="0" w:color="auto"/>
              <w:bottom w:val="single" w:sz="6" w:space="0" w:color="auto"/>
              <w:right w:val="single" w:sz="6" w:space="0" w:color="auto"/>
            </w:tcBorders>
            <w:vAlign w:val="center"/>
          </w:tcPr>
          <w:p w:rsidR="008346E8" w14:paraId="46BEBCF0" w14:textId="77777777">
            <w:pPr>
              <w:spacing w:line="420" w:lineRule="exact"/>
              <w:jc w:val="center"/>
              <w:rPr>
                <w:rFonts w:ascii="宋体" w:hAnsi="宋体"/>
                <w:szCs w:val="21"/>
              </w:rPr>
            </w:pPr>
            <w:r>
              <w:rPr>
                <w:rFonts w:ascii="宋体" w:hAnsi="宋体" w:hint="eastAsia"/>
                <w:szCs w:val="21"/>
              </w:rPr>
              <w:t>参加工作时间</w:t>
            </w:r>
          </w:p>
        </w:tc>
        <w:tc>
          <w:tcPr>
            <w:tcW w:w="2248" w:type="dxa"/>
            <w:gridSpan w:val="3"/>
            <w:tcBorders>
              <w:top w:val="single" w:sz="6" w:space="0" w:color="auto"/>
              <w:left w:val="single" w:sz="6" w:space="0" w:color="auto"/>
              <w:bottom w:val="single" w:sz="6" w:space="0" w:color="auto"/>
              <w:right w:val="single" w:sz="6" w:space="0" w:color="auto"/>
            </w:tcBorders>
            <w:vAlign w:val="center"/>
          </w:tcPr>
          <w:p w:rsidR="008346E8" w14:paraId="1E6327F8" w14:textId="77777777">
            <w:pPr>
              <w:spacing w:line="420" w:lineRule="exact"/>
              <w:ind w:firstLine="420" w:firstLineChars="200"/>
              <w:jc w:val="center"/>
              <w:rPr>
                <w:rFonts w:ascii="宋体" w:hAnsi="宋体"/>
                <w:szCs w:val="21"/>
              </w:rPr>
            </w:pPr>
          </w:p>
        </w:tc>
        <w:tc>
          <w:tcPr>
            <w:tcW w:w="2792" w:type="dxa"/>
            <w:gridSpan w:val="4"/>
            <w:tcBorders>
              <w:top w:val="single" w:sz="6" w:space="0" w:color="auto"/>
              <w:left w:val="single" w:sz="6" w:space="0" w:color="auto"/>
              <w:bottom w:val="single" w:sz="6" w:space="0" w:color="auto"/>
              <w:right w:val="single" w:sz="6" w:space="0" w:color="auto"/>
            </w:tcBorders>
            <w:vAlign w:val="center"/>
          </w:tcPr>
          <w:p w:rsidR="008346E8" w14:paraId="5D011455" w14:textId="77777777">
            <w:pPr>
              <w:spacing w:line="420" w:lineRule="exact"/>
              <w:jc w:val="center"/>
              <w:rPr>
                <w:rFonts w:ascii="宋体" w:hAnsi="宋体"/>
                <w:szCs w:val="21"/>
              </w:rPr>
            </w:pPr>
            <w:r>
              <w:rPr>
                <w:rFonts w:ascii="宋体" w:hAnsi="宋体" w:hint="eastAsia"/>
                <w:szCs w:val="21"/>
              </w:rPr>
              <w:t>担任技术负责人年限</w:t>
            </w:r>
          </w:p>
        </w:tc>
        <w:tc>
          <w:tcPr>
            <w:tcW w:w="1200" w:type="dxa"/>
            <w:tcBorders>
              <w:top w:val="single" w:sz="6" w:space="0" w:color="auto"/>
              <w:left w:val="single" w:sz="6" w:space="0" w:color="auto"/>
              <w:bottom w:val="single" w:sz="6" w:space="0" w:color="auto"/>
              <w:right w:val="single" w:sz="6" w:space="0" w:color="auto"/>
            </w:tcBorders>
            <w:vAlign w:val="center"/>
          </w:tcPr>
          <w:p w:rsidR="008346E8" w14:paraId="0D75E669" w14:textId="77777777">
            <w:pPr>
              <w:spacing w:line="420" w:lineRule="exact"/>
              <w:ind w:firstLine="420" w:firstLineChars="200"/>
              <w:jc w:val="center"/>
              <w:rPr>
                <w:rFonts w:ascii="宋体" w:hAnsi="宋体"/>
                <w:szCs w:val="21"/>
              </w:rPr>
            </w:pPr>
          </w:p>
        </w:tc>
      </w:tr>
      <w:tr w14:paraId="148320E7" w14:textId="77777777">
        <w:tblPrEx>
          <w:tblW w:w="9120" w:type="dxa"/>
          <w:jc w:val="center"/>
          <w:tblLayout w:type="fixed"/>
          <w:tblCellMar>
            <w:left w:w="0" w:type="dxa"/>
            <w:right w:w="0" w:type="dxa"/>
          </w:tblCellMar>
          <w:tblLook w:val="04A0"/>
        </w:tblPrEx>
        <w:trPr>
          <w:jc w:val="center"/>
        </w:trPr>
        <w:tc>
          <w:tcPr>
            <w:tcW w:w="9120" w:type="dxa"/>
            <w:gridSpan w:val="11"/>
            <w:tcBorders>
              <w:top w:val="single" w:sz="6" w:space="0" w:color="auto"/>
              <w:left w:val="single" w:sz="6" w:space="0" w:color="auto"/>
              <w:bottom w:val="single" w:sz="6" w:space="0" w:color="auto"/>
              <w:right w:val="single" w:sz="6" w:space="0" w:color="auto"/>
            </w:tcBorders>
            <w:vAlign w:val="center"/>
          </w:tcPr>
          <w:p w:rsidR="008346E8" w14:paraId="6407A649" w14:textId="77777777">
            <w:pPr>
              <w:spacing w:line="420" w:lineRule="exact"/>
              <w:jc w:val="center"/>
              <w:rPr>
                <w:rFonts w:ascii="宋体" w:hAnsi="宋体"/>
                <w:szCs w:val="21"/>
              </w:rPr>
            </w:pPr>
            <w:r>
              <w:rPr>
                <w:rFonts w:ascii="宋体" w:hAnsi="宋体" w:hint="eastAsia"/>
                <w:szCs w:val="21"/>
              </w:rPr>
              <w:t>已完工程项目情况</w:t>
            </w:r>
          </w:p>
        </w:tc>
      </w:tr>
      <w:tr w14:paraId="7774BAD6"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0592045B" w14:textId="77777777">
            <w:pPr>
              <w:spacing w:line="420" w:lineRule="exact"/>
              <w:jc w:val="center"/>
              <w:rPr>
                <w:rFonts w:ascii="宋体" w:hAnsi="宋体"/>
                <w:szCs w:val="21"/>
              </w:rPr>
            </w:pPr>
            <w:r>
              <w:rPr>
                <w:rFonts w:ascii="宋体" w:hAnsi="宋体" w:hint="eastAsia"/>
                <w:szCs w:val="21"/>
              </w:rPr>
              <w:t>建设单位</w:t>
            </w: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4DBDC0A5" w14:textId="77777777">
            <w:pPr>
              <w:spacing w:line="420" w:lineRule="exact"/>
              <w:jc w:val="center"/>
              <w:rPr>
                <w:rFonts w:ascii="宋体" w:hAnsi="宋体"/>
                <w:szCs w:val="21"/>
              </w:rPr>
            </w:pPr>
            <w:r>
              <w:rPr>
                <w:rFonts w:ascii="宋体" w:hAnsi="宋体" w:hint="eastAsia"/>
                <w:szCs w:val="21"/>
              </w:rPr>
              <w:t>项目名称</w:t>
            </w: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03944C84" w14:textId="77777777">
            <w:pPr>
              <w:spacing w:line="420" w:lineRule="exact"/>
              <w:jc w:val="center"/>
              <w:rPr>
                <w:rFonts w:ascii="宋体" w:hAnsi="宋体"/>
                <w:szCs w:val="21"/>
              </w:rPr>
            </w:pPr>
            <w:r>
              <w:rPr>
                <w:rFonts w:ascii="宋体" w:hAnsi="宋体" w:hint="eastAsia"/>
                <w:szCs w:val="21"/>
              </w:rPr>
              <w:t>建设规模</w:t>
            </w: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6B481DDF" w14:textId="77777777">
            <w:pPr>
              <w:spacing w:line="420" w:lineRule="exact"/>
              <w:jc w:val="center"/>
              <w:rPr>
                <w:rFonts w:ascii="宋体" w:hAnsi="宋体"/>
                <w:szCs w:val="21"/>
              </w:rPr>
            </w:pPr>
            <w:r>
              <w:rPr>
                <w:rFonts w:ascii="宋体" w:hAnsi="宋体" w:hint="eastAsia"/>
                <w:szCs w:val="21"/>
              </w:rPr>
              <w:t>开、竣工日期</w:t>
            </w: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48AEDD83" w14:textId="77777777">
            <w:pPr>
              <w:spacing w:line="420" w:lineRule="exact"/>
              <w:jc w:val="center"/>
              <w:rPr>
                <w:rFonts w:ascii="宋体" w:hAnsi="宋体"/>
                <w:szCs w:val="21"/>
              </w:rPr>
            </w:pPr>
            <w:r>
              <w:rPr>
                <w:rFonts w:ascii="宋体" w:hAnsi="宋体" w:hint="eastAsia"/>
                <w:szCs w:val="21"/>
              </w:rPr>
              <w:t>工程质量</w:t>
            </w:r>
          </w:p>
        </w:tc>
      </w:tr>
      <w:tr w14:paraId="6DDB31F4"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54309230"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66650B62"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4D72A789"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4292130D"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78F1C338" w14:textId="77777777">
            <w:pPr>
              <w:spacing w:line="420" w:lineRule="exact"/>
              <w:ind w:firstLine="420" w:firstLineChars="200"/>
              <w:jc w:val="center"/>
              <w:rPr>
                <w:rFonts w:ascii="宋体" w:hAnsi="宋体"/>
                <w:szCs w:val="21"/>
              </w:rPr>
            </w:pPr>
          </w:p>
        </w:tc>
      </w:tr>
      <w:tr w14:paraId="278D735B"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0D184C2A"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782E97BC"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2E7FF525"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7DEC4B01"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6D0658E6" w14:textId="77777777">
            <w:pPr>
              <w:spacing w:line="420" w:lineRule="exact"/>
              <w:ind w:firstLine="420" w:firstLineChars="200"/>
              <w:jc w:val="center"/>
              <w:rPr>
                <w:rFonts w:ascii="宋体" w:hAnsi="宋体"/>
                <w:szCs w:val="21"/>
              </w:rPr>
            </w:pPr>
          </w:p>
        </w:tc>
      </w:tr>
      <w:tr w14:paraId="7E1D7CEA"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788F3103"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285840D2"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5CBB6E29"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1D7E0BBD"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07951A45" w14:textId="77777777">
            <w:pPr>
              <w:spacing w:line="420" w:lineRule="exact"/>
              <w:ind w:firstLine="420" w:firstLineChars="200"/>
              <w:jc w:val="center"/>
              <w:rPr>
                <w:rFonts w:ascii="宋体" w:hAnsi="宋体"/>
                <w:szCs w:val="21"/>
              </w:rPr>
            </w:pPr>
          </w:p>
        </w:tc>
      </w:tr>
      <w:tr w14:paraId="5824B9F6"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4C4E1185"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6A030689"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111EB334"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61CD87EA"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24E3F46D" w14:textId="77777777">
            <w:pPr>
              <w:spacing w:line="420" w:lineRule="exact"/>
              <w:ind w:firstLine="420" w:firstLineChars="200"/>
              <w:jc w:val="center"/>
              <w:rPr>
                <w:rFonts w:ascii="宋体" w:hAnsi="宋体"/>
                <w:szCs w:val="21"/>
              </w:rPr>
            </w:pPr>
          </w:p>
        </w:tc>
      </w:tr>
      <w:tr w14:paraId="54DA598A"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13FEED55"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35E39CFD"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780A57D8"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3FD8F3AD"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01091795" w14:textId="77777777">
            <w:pPr>
              <w:spacing w:line="420" w:lineRule="exact"/>
              <w:ind w:firstLine="420" w:firstLineChars="200"/>
              <w:jc w:val="center"/>
              <w:rPr>
                <w:rFonts w:ascii="宋体" w:hAnsi="宋体"/>
                <w:szCs w:val="21"/>
              </w:rPr>
            </w:pPr>
          </w:p>
        </w:tc>
      </w:tr>
      <w:tr w14:paraId="6D1D7E26"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57A9D5A1"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29756645"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17E1244F"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333AA9DD"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6C9361D8" w14:textId="77777777">
            <w:pPr>
              <w:spacing w:line="420" w:lineRule="exact"/>
              <w:ind w:firstLine="420" w:firstLineChars="200"/>
              <w:jc w:val="center"/>
              <w:rPr>
                <w:rFonts w:ascii="宋体" w:hAnsi="宋体"/>
                <w:szCs w:val="21"/>
              </w:rPr>
            </w:pPr>
          </w:p>
        </w:tc>
      </w:tr>
      <w:tr w14:paraId="33A65976"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1F7D5A30"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26F9A9F2"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52F97FD4"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48A9DCD4"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378991AD" w14:textId="77777777">
            <w:pPr>
              <w:spacing w:line="420" w:lineRule="exact"/>
              <w:ind w:firstLine="420" w:firstLineChars="200"/>
              <w:jc w:val="center"/>
              <w:rPr>
                <w:rFonts w:ascii="宋体" w:hAnsi="宋体"/>
                <w:szCs w:val="21"/>
              </w:rPr>
            </w:pPr>
          </w:p>
        </w:tc>
      </w:tr>
      <w:tr w14:paraId="09277E40"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0FC2E5E0"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42F98C54"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7A895711"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01DE1E3E"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413AD5C3" w14:textId="77777777">
            <w:pPr>
              <w:spacing w:line="420" w:lineRule="exact"/>
              <w:ind w:firstLine="420" w:firstLineChars="200"/>
              <w:jc w:val="center"/>
              <w:rPr>
                <w:rFonts w:ascii="宋体" w:hAnsi="宋体"/>
                <w:szCs w:val="21"/>
              </w:rPr>
            </w:pPr>
          </w:p>
        </w:tc>
      </w:tr>
      <w:tr w14:paraId="7D20C64A"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4B2310A7"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1B42A160"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66359705"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30EF8F08"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714EF52D" w14:textId="77777777">
            <w:pPr>
              <w:spacing w:line="420" w:lineRule="exact"/>
              <w:ind w:firstLine="420" w:firstLineChars="200"/>
              <w:jc w:val="center"/>
              <w:rPr>
                <w:rFonts w:ascii="宋体" w:hAnsi="宋体"/>
                <w:szCs w:val="21"/>
              </w:rPr>
            </w:pPr>
          </w:p>
        </w:tc>
      </w:tr>
      <w:tr w14:paraId="77884564"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6D640A54"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31ED25B0"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71CB9D70"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2B63BCFD"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2C55ED95" w14:textId="77777777">
            <w:pPr>
              <w:spacing w:line="420" w:lineRule="exact"/>
              <w:ind w:firstLine="420" w:firstLineChars="200"/>
              <w:jc w:val="center"/>
              <w:rPr>
                <w:rFonts w:ascii="宋体" w:hAnsi="宋体"/>
                <w:szCs w:val="21"/>
              </w:rPr>
            </w:pPr>
          </w:p>
        </w:tc>
      </w:tr>
      <w:tr w14:paraId="7E936A75"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41DB0C7B"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0B7AADF8"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7C70AA0E"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0938C650"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621C9BD7" w14:textId="77777777">
            <w:pPr>
              <w:spacing w:line="420" w:lineRule="exact"/>
              <w:ind w:firstLine="420" w:firstLineChars="200"/>
              <w:jc w:val="center"/>
              <w:rPr>
                <w:rFonts w:ascii="宋体" w:hAnsi="宋体"/>
                <w:szCs w:val="21"/>
              </w:rPr>
            </w:pPr>
          </w:p>
        </w:tc>
      </w:tr>
      <w:tr w14:paraId="15EE9B12"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78680529"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499ADD12"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551FDA06"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41FBF3E4"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79C85840" w14:textId="77777777">
            <w:pPr>
              <w:spacing w:line="420" w:lineRule="exact"/>
              <w:ind w:firstLine="420" w:firstLineChars="200"/>
              <w:jc w:val="center"/>
              <w:rPr>
                <w:rFonts w:ascii="宋体" w:hAnsi="宋体"/>
                <w:szCs w:val="21"/>
              </w:rPr>
            </w:pPr>
          </w:p>
        </w:tc>
      </w:tr>
      <w:tr w14:paraId="38E6C8BC"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7DBFB2EA"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3E3FAFBF"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2C460C3A"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164FDEBF"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1120F86B" w14:textId="77777777">
            <w:pPr>
              <w:spacing w:line="420" w:lineRule="exact"/>
              <w:ind w:firstLine="420" w:firstLineChars="200"/>
              <w:jc w:val="center"/>
              <w:rPr>
                <w:rFonts w:ascii="宋体" w:hAnsi="宋体"/>
                <w:szCs w:val="21"/>
              </w:rPr>
            </w:pPr>
          </w:p>
        </w:tc>
      </w:tr>
      <w:tr w14:paraId="7F92BCFE"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08AFA00E"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549BDEB3"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7ABB59E8"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0075142B"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269364E7" w14:textId="77777777">
            <w:pPr>
              <w:spacing w:line="420" w:lineRule="exact"/>
              <w:ind w:firstLine="420" w:firstLineChars="200"/>
              <w:jc w:val="center"/>
              <w:rPr>
                <w:rFonts w:ascii="宋体" w:hAnsi="宋体"/>
                <w:szCs w:val="21"/>
              </w:rPr>
            </w:pPr>
          </w:p>
        </w:tc>
      </w:tr>
      <w:tr w14:paraId="16CB10F5" w14:textId="77777777">
        <w:tblPrEx>
          <w:tblW w:w="9120" w:type="dxa"/>
          <w:jc w:val="center"/>
          <w:tblLayout w:type="fixed"/>
          <w:tblCellMar>
            <w:left w:w="0" w:type="dxa"/>
            <w:right w:w="0" w:type="dxa"/>
          </w:tblCellMar>
          <w:tblLook w:val="04A0"/>
        </w:tblPrEx>
        <w:trPr>
          <w:jc w:val="center"/>
        </w:trPr>
        <w:tc>
          <w:tcPr>
            <w:tcW w:w="2280" w:type="dxa"/>
            <w:gridSpan w:val="2"/>
            <w:tcBorders>
              <w:top w:val="single" w:sz="6" w:space="0" w:color="auto"/>
              <w:left w:val="single" w:sz="6" w:space="0" w:color="auto"/>
              <w:bottom w:val="single" w:sz="6" w:space="0" w:color="auto"/>
              <w:right w:val="single" w:sz="6" w:space="0" w:color="auto"/>
            </w:tcBorders>
            <w:vAlign w:val="center"/>
          </w:tcPr>
          <w:p w:rsidR="008346E8" w14:paraId="3B696821" w14:textId="77777777">
            <w:pPr>
              <w:spacing w:line="420" w:lineRule="exact"/>
              <w:ind w:firstLine="420" w:firstLineChars="200"/>
              <w:jc w:val="center"/>
              <w:rPr>
                <w:rFonts w:ascii="宋体" w:hAnsi="宋体"/>
                <w:szCs w:val="21"/>
              </w:rPr>
            </w:pPr>
          </w:p>
        </w:tc>
        <w:tc>
          <w:tcPr>
            <w:tcW w:w="1500" w:type="dxa"/>
            <w:gridSpan w:val="2"/>
            <w:tcBorders>
              <w:top w:val="single" w:sz="6" w:space="0" w:color="auto"/>
              <w:left w:val="single" w:sz="6" w:space="0" w:color="auto"/>
              <w:bottom w:val="single" w:sz="6" w:space="0" w:color="auto"/>
              <w:right w:val="single" w:sz="6" w:space="0" w:color="auto"/>
            </w:tcBorders>
            <w:vAlign w:val="center"/>
          </w:tcPr>
          <w:p w:rsidR="008346E8" w14:paraId="55CC81FE" w14:textId="77777777">
            <w:pPr>
              <w:spacing w:line="420" w:lineRule="exact"/>
              <w:ind w:firstLine="420" w:firstLineChars="200"/>
              <w:jc w:val="center"/>
              <w:rPr>
                <w:rFonts w:ascii="宋体" w:hAnsi="宋体"/>
                <w:szCs w:val="21"/>
              </w:rPr>
            </w:pPr>
          </w:p>
        </w:tc>
        <w:tc>
          <w:tcPr>
            <w:tcW w:w="1348" w:type="dxa"/>
            <w:gridSpan w:val="2"/>
            <w:tcBorders>
              <w:top w:val="single" w:sz="6" w:space="0" w:color="auto"/>
              <w:left w:val="single" w:sz="6" w:space="0" w:color="auto"/>
              <w:bottom w:val="single" w:sz="6" w:space="0" w:color="auto"/>
              <w:right w:val="single" w:sz="6" w:space="0" w:color="auto"/>
            </w:tcBorders>
            <w:vAlign w:val="center"/>
          </w:tcPr>
          <w:p w:rsidR="008346E8" w14:paraId="21A3DC78" w14:textId="77777777">
            <w:pPr>
              <w:spacing w:line="420" w:lineRule="exact"/>
              <w:ind w:firstLine="420" w:firstLineChars="200"/>
              <w:jc w:val="center"/>
              <w:rPr>
                <w:rFonts w:ascii="宋体" w:hAnsi="宋体"/>
                <w:szCs w:val="21"/>
              </w:rPr>
            </w:pPr>
          </w:p>
        </w:tc>
        <w:tc>
          <w:tcPr>
            <w:tcW w:w="1701" w:type="dxa"/>
            <w:gridSpan w:val="2"/>
            <w:tcBorders>
              <w:top w:val="single" w:sz="6" w:space="0" w:color="auto"/>
              <w:left w:val="single" w:sz="6" w:space="0" w:color="auto"/>
              <w:bottom w:val="single" w:sz="6" w:space="0" w:color="auto"/>
              <w:right w:val="single" w:sz="6" w:space="0" w:color="auto"/>
            </w:tcBorders>
            <w:vAlign w:val="center"/>
          </w:tcPr>
          <w:p w:rsidR="008346E8" w14:paraId="264DB05A" w14:textId="77777777">
            <w:pPr>
              <w:spacing w:line="420" w:lineRule="exact"/>
              <w:ind w:firstLine="420" w:firstLineChars="200"/>
              <w:jc w:val="center"/>
              <w:rPr>
                <w:rFonts w:ascii="宋体" w:hAnsi="宋体"/>
                <w:szCs w:val="21"/>
              </w:rPr>
            </w:pPr>
          </w:p>
        </w:tc>
        <w:tc>
          <w:tcPr>
            <w:tcW w:w="2291" w:type="dxa"/>
            <w:gridSpan w:val="3"/>
            <w:tcBorders>
              <w:top w:val="single" w:sz="6" w:space="0" w:color="auto"/>
              <w:left w:val="single" w:sz="6" w:space="0" w:color="auto"/>
              <w:bottom w:val="single" w:sz="6" w:space="0" w:color="auto"/>
              <w:right w:val="single" w:sz="6" w:space="0" w:color="auto"/>
            </w:tcBorders>
            <w:vAlign w:val="center"/>
          </w:tcPr>
          <w:p w:rsidR="008346E8" w14:paraId="0D732E7C" w14:textId="77777777">
            <w:pPr>
              <w:spacing w:line="420" w:lineRule="exact"/>
              <w:ind w:firstLine="420" w:firstLineChars="200"/>
              <w:jc w:val="center"/>
              <w:rPr>
                <w:rFonts w:ascii="宋体" w:hAnsi="宋体"/>
                <w:szCs w:val="21"/>
              </w:rPr>
            </w:pPr>
          </w:p>
        </w:tc>
      </w:tr>
    </w:tbl>
    <w:p w:rsidR="008346E8" w14:paraId="07564C8B" w14:textId="77777777">
      <w:pPr>
        <w:spacing w:line="360" w:lineRule="auto"/>
        <w:ind w:firstLine="210" w:firstLineChars="100"/>
        <w:rPr>
          <w:rFonts w:ascii="宋体" w:hAnsi="宋体"/>
          <w:szCs w:val="21"/>
        </w:rPr>
      </w:pPr>
      <w:commentRangeStart w:id="1531"/>
      <w:commentRangeStart w:id="1532"/>
      <w:commentRangeStart w:id="7560"/>
      <w:commentRangeStart w:id="7561"/>
      <w:commentRangeStart w:id="7562"/>
      <w:r>
        <w:rPr>
          <w:rFonts w:ascii="宋体" w:hAnsi="宋体" w:hint="eastAsia"/>
          <w:szCs w:val="21"/>
        </w:rPr>
        <w:t>说明：项目技术负责人应附</w:t>
      </w:r>
      <w:r>
        <w:rPr>
          <w:rFonts w:ascii="宋体" w:hAnsi="宋体"/>
          <w:szCs w:val="21"/>
          <w:u w:val="single"/>
        </w:rPr>
        <w:fldChar w:fldCharType="begin"/>
      </w:r>
      <w:r>
        <w:rPr>
          <w:rFonts w:ascii="宋体" w:hAnsi="宋体"/>
          <w:szCs w:val="21"/>
          <w:u w:val="single"/>
        </w:rPr>
        <w:instrText xml:space="preserve"> </w:instrText>
      </w:r>
      <w:r>
        <w:rPr>
          <w:rFonts w:ascii="宋体" w:hAnsi="宋体" w:hint="eastAsia"/>
          <w:szCs w:val="21"/>
          <w:u w:val="single"/>
        </w:rPr>
        <w:instrText>AUTOTEXT  input718 \* MERGEFORMAT</w:instrText>
      </w:r>
      <w:r>
        <w:rPr>
          <w:rFonts w:ascii="宋体" w:hAnsi="宋体"/>
          <w:szCs w:val="21"/>
          <w:u w:val="single"/>
        </w:rPr>
        <w:instrText xml:space="preserve"> </w:instrText>
      </w:r>
      <w:r>
        <w:rPr>
          <w:rFonts w:ascii="宋体" w:hAnsi="宋体"/>
          <w:szCs w:val="21"/>
          <w:u w:val="single"/>
        </w:rPr>
        <w:fldChar w:fldCharType="separate"/>
      </w:r>
      <w:r>
        <w:rPr>
          <w:rFonts w:ascii="宋体" w:hAnsi="宋体" w:hint="eastAsia"/>
          <w:szCs w:val="21"/>
          <w:u w:val="single"/>
        </w:rPr>
        <w:t>身份证</w:t>
      </w:r>
      <w:r>
        <w:rPr>
          <w:rFonts w:ascii="宋体" w:hAnsi="宋体" w:hint="eastAsia"/>
          <w:szCs w:val="21"/>
          <w:u w:val="single"/>
        </w:rPr>
        <w:t>、职称证、社保缴费证明材料（退休人员提供退休证明材料及有效的劳动关系证明材料）</w:t>
      </w:r>
      <w:r>
        <w:rPr>
          <w:rFonts w:ascii="宋体" w:hAnsi="宋体"/>
          <w:szCs w:val="21"/>
          <w:u w:val="single"/>
        </w:rPr>
        <w:fldChar w:fldCharType="end"/>
      </w:r>
      <w:r>
        <w:rPr>
          <w:rFonts w:ascii="宋体" w:hAnsi="宋体" w:hint="eastAsia"/>
          <w:szCs w:val="21"/>
        </w:rPr>
        <w:t>等扫描件。</w:t>
      </w:r>
      <w:commentRangeEnd w:id="1531"/>
      <w:r>
        <w:rPr>
          <w:rStyle w:val="CommentReference"/>
        </w:rPr>
        <w:commentReference w:id="1531"/>
      </w:r>
      <w:commentRangeEnd w:id="1532"/>
      <w:r>
        <w:rPr>
          <w:rStyle w:val="CommentReference"/>
        </w:rPr>
        <w:commentReference w:id="1532"/>
      </w:r>
      <w:commentRangeEnd w:id="7560"/>
      <w:r>
        <w:rPr>
          <w:rStyle w:val="CommentReference"/>
        </w:rPr>
        <w:commentReference w:id="7560"/>
      </w:r>
      <w:commentRangeEnd w:id="7561"/>
      <w:r>
        <w:rPr>
          <w:rStyle w:val="CommentReference"/>
        </w:rPr>
        <w:commentReference w:id="7561"/>
      </w:r>
      <w:commentRangeEnd w:id="7562"/>
      <w:r>
        <w:rPr>
          <w:rStyle w:val="CommentReference"/>
        </w:rPr>
        <w:commentReference w:id="7562"/>
      </w:r>
    </w:p>
    <w:p w:rsidR="008346E8" w14:paraId="14C31331" w14:textId="77777777">
      <w:pPr>
        <w:spacing w:line="360" w:lineRule="auto"/>
        <w:ind w:firstLine="210" w:firstLineChars="100"/>
        <w:rPr>
          <w:rFonts w:ascii="宋体" w:hAnsi="宋体"/>
          <w:szCs w:val="21"/>
        </w:rPr>
      </w:pPr>
    </w:p>
    <w:p w:rsidR="008346E8" w14:paraId="1AC3F61A" w14:textId="77777777">
      <w:pPr>
        <w:spacing w:line="360" w:lineRule="auto"/>
        <w:ind w:firstLine="420" w:firstLineChars="200"/>
        <w:rPr>
          <w:rFonts w:ascii="宋体" w:hAnsi="宋体"/>
          <w:szCs w:val="21"/>
        </w:rPr>
      </w:pPr>
      <w:commentRangeStart w:id="1533"/>
      <w:commentRangeStart w:id="7563"/>
      <w:commentRangeStart w:id="7564"/>
      <w:r>
        <w:rPr>
          <w:rFonts w:ascii="宋体" w:hAnsi="宋体" w:hint="eastAsia"/>
          <w:szCs w:val="21"/>
        </w:rPr>
        <w:t>投标人：</w:t>
      </w:r>
      <w:r>
        <w:rPr>
          <w:rFonts w:ascii="宋体" w:hAnsi="宋体" w:hint="eastAsia"/>
          <w:szCs w:val="21"/>
          <w:u w:val="single"/>
        </w:rPr>
        <w:t xml:space="preserve">               </w:t>
      </w:r>
      <w:r>
        <w:rPr>
          <w:rFonts w:ascii="宋体" w:hAnsi="宋体" w:hint="eastAsia"/>
          <w:szCs w:val="21"/>
          <w:u w:val="single"/>
        </w:rPr>
        <w:tab/>
      </w:r>
      <w:r>
        <w:rPr>
          <w:rFonts w:ascii="宋体" w:hAnsi="宋体" w:hint="eastAsia"/>
          <w:szCs w:val="21"/>
          <w:u w:val="single"/>
        </w:rPr>
        <w:tab/>
        <w:t xml:space="preserve">      （电子签章）</w:t>
      </w:r>
      <w:r>
        <w:rPr>
          <w:rFonts w:ascii="宋体" w:hAnsi="宋体" w:hint="eastAsia"/>
          <w:szCs w:val="21"/>
          <w:u w:val="single"/>
        </w:rPr>
        <w:tab/>
      </w:r>
      <w:commentRangeEnd w:id="1533"/>
      <w:r>
        <w:rPr>
          <w:rStyle w:val="CommentReference"/>
        </w:rPr>
        <w:commentReference w:id="1533"/>
      </w:r>
      <w:commentRangeEnd w:id="7563"/>
      <w:r>
        <w:rPr>
          <w:rStyle w:val="CommentReference"/>
        </w:rPr>
        <w:commentReference w:id="7563"/>
      </w:r>
      <w:commentRangeEnd w:id="7564"/>
      <w:r>
        <w:rPr>
          <w:rStyle w:val="CommentReference"/>
        </w:rPr>
        <w:commentReference w:id="7564"/>
      </w:r>
    </w:p>
    <w:p w:rsidR="008346E8" w14:paraId="6AC4F8DE" w14:textId="77777777">
      <w:pPr>
        <w:spacing w:line="360" w:lineRule="auto"/>
        <w:ind w:firstLine="420" w:firstLineChars="200"/>
        <w:rPr>
          <w:rFonts w:ascii="宋体" w:hAnsi="宋体"/>
          <w:szCs w:val="21"/>
        </w:rPr>
      </w:pPr>
      <w:commentRangeStart w:id="7565"/>
      <w:commentRangeStart w:id="7566"/>
      <w:r>
        <w:rPr>
          <w:rFonts w:hint="eastAsia"/>
          <w:szCs w:val="21"/>
        </w:rPr>
        <w:t>法定代表人或其委托代理人：</w:t>
      </w:r>
      <w:r>
        <w:rPr>
          <w:szCs w:val="21"/>
          <w:u w:val="single"/>
        </w:rPr>
        <w:t xml:space="preserve">         </w:t>
      </w:r>
      <w:r>
        <w:rPr>
          <w:szCs w:val="21"/>
          <w:u w:val="single"/>
        </w:rPr>
        <w:tab/>
      </w:r>
      <w:r>
        <w:rPr>
          <w:szCs w:val="21"/>
          <w:u w:val="single"/>
        </w:rPr>
        <w:tab/>
      </w:r>
      <w:r>
        <w:rPr>
          <w:szCs w:val="21"/>
          <w:u w:val="single"/>
        </w:rPr>
        <w:tab/>
      </w:r>
      <w:r>
        <w:rPr>
          <w:szCs w:val="21"/>
          <w:u w:val="single"/>
        </w:rPr>
        <w:tab/>
      </w:r>
      <w:r>
        <w:rPr>
          <w:rFonts w:hint="eastAsia"/>
          <w:szCs w:val="21"/>
        </w:rPr>
        <w:t>（电子签章）</w:t>
      </w:r>
      <w:commentRangeEnd w:id="7565"/>
      <w:r>
        <w:rPr>
          <w:rStyle w:val="CommentReference"/>
        </w:rPr>
        <w:commentReference w:id="7565"/>
      </w:r>
      <w:commentRangeEnd w:id="7566"/>
      <w:r>
        <w:rPr>
          <w:rStyle w:val="CommentReference"/>
        </w:rPr>
        <w:commentReference w:id="7566"/>
      </w:r>
    </w:p>
    <w:p w:rsidR="008346E8" w14:paraId="218C4A0C" w14:textId="77777777">
      <w:pPr>
        <w:spacing w:line="360" w:lineRule="auto"/>
        <w:ind w:firstLine="420" w:firstLineChars="200"/>
        <w:jc w:val="left"/>
        <w:rPr>
          <w:rFonts w:ascii="宋体" w:hAnsi="宋体"/>
          <w:szCs w:val="21"/>
        </w:rPr>
      </w:pPr>
      <w:commentRangeStart w:id="7567"/>
      <w:commentRangeStart w:id="7568"/>
      <w:commentRangeStart w:id="7569"/>
      <w:commentRangeStart w:id="7570"/>
      <w:commentRangeStart w:id="7571"/>
      <w:r>
        <w:rPr>
          <w:rFonts w:ascii="宋体" w:hAnsi="宋体" w:hint="eastAsia"/>
          <w:szCs w:val="21"/>
          <w:u w:val="single"/>
        </w:rPr>
        <w:t xml:space="preserve">        </w:t>
      </w:r>
      <w:r>
        <w:rPr>
          <w:rFonts w:ascii="宋体" w:hAnsi="宋体" w:hint="eastAsia"/>
          <w:szCs w:val="21"/>
        </w:rPr>
        <w:t xml:space="preserve">年 </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commentRangeEnd w:id="7567"/>
      <w:r>
        <w:rPr>
          <w:rStyle w:val="CommentReference"/>
        </w:rPr>
        <w:commentReference w:id="7567"/>
      </w:r>
      <w:commentRangeEnd w:id="7568"/>
      <w:r>
        <w:rPr>
          <w:rStyle w:val="CommentReference"/>
        </w:rPr>
        <w:commentReference w:id="7568"/>
      </w:r>
      <w:commentRangeEnd w:id="7569"/>
      <w:r>
        <w:rPr>
          <w:rStyle w:val="CommentReference"/>
        </w:rPr>
        <w:commentReference w:id="7569"/>
      </w:r>
      <w:commentRangeEnd w:id="7570"/>
      <w:r>
        <w:rPr>
          <w:rStyle w:val="CommentReference"/>
        </w:rPr>
        <w:commentReference w:id="7570"/>
      </w:r>
      <w:commentRangeEnd w:id="7571"/>
      <w:r>
        <w:rPr>
          <w:rStyle w:val="CommentReference"/>
        </w:rPr>
        <w:commentReference w:id="7571"/>
      </w:r>
    </w:p>
    <w:p w:rsidR="008346E8" w14:paraId="1E016955" w14:textId="77777777">
      <w:pPr>
        <w:spacing w:line="360" w:lineRule="auto"/>
        <w:ind w:firstLine="420" w:firstLineChars="200"/>
        <w:jc w:val="left"/>
        <w:rPr>
          <w:rFonts w:ascii="宋体" w:hAnsi="宋体"/>
          <w:szCs w:val="21"/>
        </w:rPr>
      </w:pPr>
    </w:p>
    <w:p w:rsidR="008346E8" w14:paraId="3732937B" w14:textId="77777777">
      <w:pPr>
        <w:spacing w:line="360" w:lineRule="auto"/>
        <w:ind w:firstLine="420" w:firstLineChars="200"/>
        <w:jc w:val="left"/>
        <w:rPr>
          <w:rFonts w:ascii="宋体" w:hAnsi="宋体"/>
          <w:szCs w:val="21"/>
        </w:rPr>
      </w:pPr>
    </w:p>
    <w:p w:rsidR="008346E8" w14:paraId="2A50B8F7" w14:textId="77777777">
      <w:pPr>
        <w:pStyle w:val="Heading3"/>
        <w:keepNext w:val="0"/>
        <w:keepLines w:val="0"/>
        <w:jc w:val="center"/>
      </w:pPr>
      <w:commentRangeStart w:id="7572"/>
      <w:r>
        <w:rPr>
          <w:rFonts w:ascii="宋体" w:hAnsi="宋体" w:hint="eastAsia"/>
          <w:b w:val="0"/>
          <w:bCs w:val="0"/>
          <w:kern w:val="0"/>
          <w:szCs w:val="21"/>
        </w:rPr>
        <w:br w:type="page"/>
      </w:r>
      <w:r>
        <w:rPr>
          <w:rFonts w:ascii="宋体" w:hAnsi="宋体" w:hint="eastAsia"/>
          <w:szCs w:val="21"/>
        </w:rPr>
        <w:t>七</w:t>
      </w:r>
      <w:r>
        <w:rPr>
          <w:rFonts w:hint="eastAsia"/>
        </w:rPr>
        <w:t>、财务要求</w:t>
      </w:r>
      <w:commentRangeEnd w:id="7572"/>
      <w:r>
        <w:rPr>
          <w:rStyle w:val="CommentReference"/>
        </w:rPr>
        <w:commentReference w:id="7572"/>
      </w:r>
    </w:p>
    <w:p w:rsidR="008346E8" w14:paraId="75D4A90E" w14:textId="77777777">
      <w:pPr>
        <w:spacing w:line="360" w:lineRule="auto"/>
        <w:ind w:firstLine="420" w:firstLineChars="200"/>
        <w:jc w:val="left"/>
        <w:rPr>
          <w:rFonts w:ascii="宋体" w:hAnsi="宋体"/>
          <w:szCs w:val="21"/>
        </w:rPr>
      </w:pPr>
      <w:commentRangeStart w:id="7573"/>
      <w:commentRangeStart w:id="7574"/>
      <w:commentRangeStart w:id="7575"/>
      <w:commentRangeStart w:id="7576"/>
      <w:commentRangeStart w:id="7577"/>
      <w:commentRangeStart w:id="7578"/>
      <w:r>
        <w:rPr>
          <w:rFonts w:ascii="宋体" w:hAnsi="宋体" w:hint="eastAsia"/>
          <w:szCs w:val="21"/>
        </w:rPr>
        <w:t>对财务状况的要求见“投标人须知”3.5.2项规定。</w:t>
      </w:r>
      <w:commentRangeEnd w:id="7573"/>
      <w:r>
        <w:rPr>
          <w:rStyle w:val="CommentReference"/>
        </w:rPr>
        <w:commentReference w:id="7573"/>
      </w:r>
      <w:commentRangeEnd w:id="7574"/>
      <w:r>
        <w:rPr>
          <w:rStyle w:val="CommentReference"/>
        </w:rPr>
        <w:commentReference w:id="7574"/>
      </w:r>
      <w:commentRangeEnd w:id="7575"/>
      <w:r>
        <w:rPr>
          <w:rStyle w:val="CommentReference"/>
        </w:rPr>
        <w:commentReference w:id="7575"/>
      </w:r>
      <w:commentRangeEnd w:id="7576"/>
      <w:r>
        <w:rPr>
          <w:rStyle w:val="CommentReference"/>
        </w:rPr>
        <w:commentReference w:id="7576"/>
      </w:r>
      <w:commentRangeEnd w:id="7577"/>
      <w:r>
        <w:rPr>
          <w:rStyle w:val="CommentReference"/>
        </w:rPr>
        <w:commentReference w:id="7577"/>
      </w:r>
      <w:commentRangeEnd w:id="7578"/>
      <w:r>
        <w:rPr>
          <w:rStyle w:val="CommentReference"/>
        </w:rPr>
        <w:commentReference w:id="7578"/>
      </w:r>
    </w:p>
    <w:p w:rsidR="008346E8" w14:paraId="7A66694E" w14:textId="77777777">
      <w:pPr>
        <w:rPr>
          <w:u w:val="single"/>
        </w:rPr>
      </w:pPr>
    </w:p>
    <w:p w:rsidR="008346E8" w14:paraId="45E2D2D7" w14:textId="77777777">
      <w:pPr>
        <w:rPr>
          <w:u w:val="single"/>
          <w:lang w:val="zh-CN"/>
        </w:rPr>
      </w:pPr>
    </w:p>
    <w:p w:rsidR="008346E8" w14:paraId="29BF6589" w14:textId="77777777">
      <w:pPr>
        <w:spacing w:line="360" w:lineRule="auto"/>
        <w:rPr>
          <w:rFonts w:ascii="宋体" w:hAnsi="宋体"/>
          <w:color w:val="000000"/>
          <w:szCs w:val="21"/>
        </w:rPr>
      </w:pPr>
    </w:p>
    <w:p w:rsidR="008346E8" w14:paraId="2EA71409" w14:textId="77777777">
      <w:pPr>
        <w:pStyle w:val="Heading3"/>
        <w:keepNext w:val="0"/>
        <w:keepLines w:val="0"/>
        <w:jc w:val="center"/>
      </w:pPr>
      <w:commentRangeStart w:id="7579"/>
      <w:commentRangeStart w:id="7580"/>
      <w:commentRangeStart w:id="7581"/>
      <w:commentRangeStart w:id="7582"/>
      <w:r>
        <w:rPr>
          <w:b w:val="0"/>
          <w:bCs w:val="0"/>
          <w:kern w:val="0"/>
        </w:rPr>
        <w:br w:type="page"/>
      </w:r>
      <w:r>
        <w:rPr>
          <w:rFonts w:hint="eastAsia"/>
        </w:rPr>
        <w:t>八、企业业绩要求</w:t>
      </w:r>
      <w:commentRangeEnd w:id="7579"/>
      <w:r>
        <w:rPr>
          <w:rStyle w:val="CommentReference"/>
        </w:rPr>
        <w:commentReference w:id="7579"/>
      </w:r>
      <w:commentRangeEnd w:id="7580"/>
      <w:r>
        <w:rPr>
          <w:rStyle w:val="CommentReference"/>
        </w:rPr>
        <w:commentReference w:id="7580"/>
      </w:r>
      <w:commentRangeEnd w:id="7581"/>
      <w:r>
        <w:rPr>
          <w:rStyle w:val="CommentReference"/>
        </w:rPr>
        <w:commentReference w:id="7581"/>
      </w:r>
      <w:commentRangeEnd w:id="7582"/>
      <w:r>
        <w:rPr>
          <w:rStyle w:val="CommentReference"/>
        </w:rPr>
        <w:commentReference w:id="7582"/>
      </w:r>
    </w:p>
    <w:p w:rsidR="008346E8" w14:paraId="5AB859E3" w14:textId="77777777">
      <w:pPr>
        <w:widowControl/>
        <w:ind w:firstLine="420" w:firstLineChars="200"/>
        <w:jc w:val="left"/>
        <w:rPr>
          <w:rFonts w:ascii="宋体" w:hAnsi="宋体"/>
          <w:szCs w:val="21"/>
        </w:rPr>
      </w:pPr>
    </w:p>
    <w:p w:rsidR="008346E8" w14:paraId="6D5D3147" w14:textId="77777777">
      <w:pPr>
        <w:widowControl/>
        <w:ind w:firstLine="420" w:firstLineChars="200"/>
        <w:jc w:val="left"/>
        <w:rPr>
          <w:rFonts w:ascii="宋体" w:hAnsi="宋体"/>
          <w:szCs w:val="21"/>
        </w:rPr>
      </w:pPr>
    </w:p>
    <w:p w:rsidR="008346E8" w14:paraId="2B386C80" w14:textId="77777777">
      <w:pPr>
        <w:widowControl/>
        <w:ind w:firstLine="420" w:firstLineChars="200"/>
        <w:jc w:val="left"/>
        <w:rPr>
          <w:rFonts w:ascii="宋体" w:hAnsi="宋体"/>
          <w:szCs w:val="21"/>
        </w:rPr>
      </w:pPr>
    </w:p>
    <w:p w:rsidR="008346E8" w14:paraId="2EA74025" w14:textId="77777777">
      <w:pPr>
        <w:widowControl/>
        <w:jc w:val="left"/>
        <w:rPr>
          <w:b/>
          <w:bCs/>
          <w:sz w:val="32"/>
          <w:szCs w:val="32"/>
        </w:rPr>
      </w:pPr>
      <w:commentRangeStart w:id="7583"/>
      <w:r>
        <w:rPr>
          <w:kern w:val="0"/>
        </w:rPr>
        <w:br w:type="page"/>
      </w:r>
      <w:commentRangeEnd w:id="7583"/>
      <w:r>
        <w:rPr>
          <w:rStyle w:val="CommentReference"/>
        </w:rPr>
        <w:commentReference w:id="7583"/>
      </w:r>
    </w:p>
    <w:p w:rsidR="008346E8" w14:paraId="61549685" w14:textId="77777777">
      <w:pPr>
        <w:pStyle w:val="Heading3"/>
        <w:keepNext w:val="0"/>
        <w:keepLines w:val="0"/>
        <w:jc w:val="center"/>
        <w:rPr>
          <w:szCs w:val="20"/>
        </w:rPr>
      </w:pPr>
      <w:commentRangeStart w:id="7584"/>
      <w:commentRangeStart w:id="7585"/>
      <w:commentRangeStart w:id="7586"/>
      <w:r>
        <w:rPr>
          <w:rFonts w:hint="eastAsia"/>
        </w:rPr>
        <w:t>九、项目负责人业绩要求</w:t>
      </w:r>
      <w:commentRangeEnd w:id="7584"/>
      <w:r>
        <w:rPr>
          <w:rStyle w:val="CommentReference"/>
        </w:rPr>
        <w:commentReference w:id="7584"/>
      </w:r>
      <w:commentRangeEnd w:id="7585"/>
      <w:r>
        <w:rPr>
          <w:rStyle w:val="CommentReference"/>
        </w:rPr>
        <w:commentReference w:id="7585"/>
      </w:r>
      <w:commentRangeEnd w:id="7586"/>
      <w:r>
        <w:rPr>
          <w:rStyle w:val="CommentReference"/>
        </w:rPr>
        <w:commentReference w:id="7586"/>
      </w:r>
    </w:p>
    <w:p w:rsidR="008346E8" w14:paraId="051F464F" w14:textId="77777777">
      <w:pPr>
        <w:autoSpaceDE w:val="0"/>
        <w:autoSpaceDN w:val="0"/>
        <w:adjustRightInd w:val="0"/>
        <w:spacing w:line="420" w:lineRule="exact"/>
        <w:jc w:val="left"/>
        <w:rPr>
          <w:rFonts w:ascii="黑体" w:eastAsia="黑体" w:hAnsi="新宋体" w:cs="黑体"/>
          <w:kern w:val="0"/>
          <w:sz w:val="28"/>
          <w:szCs w:val="28"/>
        </w:rPr>
      </w:pPr>
    </w:p>
    <w:p w:rsidR="008346E8" w14:paraId="1BD8FDF2" w14:textId="77777777">
      <w:pPr>
        <w:autoSpaceDE w:val="0"/>
        <w:autoSpaceDN w:val="0"/>
        <w:adjustRightInd w:val="0"/>
        <w:spacing w:line="420" w:lineRule="exact"/>
        <w:jc w:val="left"/>
        <w:rPr>
          <w:rFonts w:ascii="黑体" w:eastAsia="黑体" w:hAnsi="新宋体" w:cs="黑体"/>
          <w:kern w:val="0"/>
          <w:sz w:val="28"/>
          <w:szCs w:val="28"/>
        </w:rPr>
      </w:pPr>
    </w:p>
    <w:p w:rsidR="008346E8" w14:paraId="6E92FE0F" w14:textId="77777777">
      <w:pPr>
        <w:pStyle w:val="Heading3"/>
        <w:keepNext w:val="0"/>
        <w:keepLines w:val="0"/>
        <w:jc w:val="center"/>
      </w:pPr>
      <w:commentRangeStart w:id="7587"/>
      <w:r>
        <w:rPr>
          <w:b w:val="0"/>
          <w:bCs w:val="0"/>
          <w:kern w:val="0"/>
        </w:rPr>
        <w:br w:type="page"/>
      </w:r>
      <w:r>
        <w:rPr>
          <w:rFonts w:hint="eastAsia"/>
        </w:rPr>
        <w:t>十、人员配备要求</w:t>
      </w:r>
      <w:commentRangeEnd w:id="7587"/>
      <w:r>
        <w:rPr>
          <w:rStyle w:val="CommentReference"/>
        </w:rPr>
        <w:commentReference w:id="7587"/>
      </w:r>
    </w:p>
    <w:p w:rsidR="008346E8" w14:paraId="18297ACA" w14:textId="77777777">
      <w:pPr>
        <w:spacing w:after="312" w:afterLines="100" w:line="420" w:lineRule="exact"/>
        <w:jc w:val="center"/>
        <w:rPr>
          <w:rFonts w:ascii="黑体" w:eastAsia="黑体" w:hAnsi="宋体"/>
          <w:sz w:val="24"/>
        </w:rPr>
      </w:pPr>
      <w:commentRangeStart w:id="1534"/>
      <w:commentRangeStart w:id="1535"/>
      <w:commentRangeStart w:id="7588"/>
      <w:commentRangeStart w:id="7589"/>
      <w:commentRangeStart w:id="7590"/>
      <w:r>
        <w:rPr>
          <w:rFonts w:ascii="黑体" w:eastAsia="黑体" w:hAnsi="宋体" w:hint="eastAsia"/>
          <w:sz w:val="24"/>
        </w:rPr>
        <w:t>施工现场专业（管理）人员基本情况表</w:t>
      </w:r>
      <w:commentRangeEnd w:id="1534"/>
      <w:r>
        <w:rPr>
          <w:rStyle w:val="CommentReference"/>
        </w:rPr>
        <w:commentReference w:id="1534"/>
      </w:r>
      <w:commentRangeEnd w:id="1535"/>
      <w:r>
        <w:rPr>
          <w:rStyle w:val="CommentReference"/>
        </w:rPr>
        <w:commentReference w:id="1535"/>
      </w:r>
      <w:commentRangeEnd w:id="7588"/>
      <w:r>
        <w:rPr>
          <w:rStyle w:val="CommentReference"/>
        </w:rPr>
        <w:commentReference w:id="7588"/>
      </w:r>
      <w:commentRangeEnd w:id="7589"/>
      <w:r>
        <w:rPr>
          <w:rStyle w:val="CommentReference"/>
        </w:rPr>
        <w:commentReference w:id="7589"/>
      </w:r>
      <w:commentRangeEnd w:id="7590"/>
      <w:r>
        <w:rPr>
          <w:rStyle w:val="CommentReference"/>
        </w:rPr>
        <w:commentReference w:id="7590"/>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54"/>
        <w:gridCol w:w="709"/>
        <w:gridCol w:w="709"/>
        <w:gridCol w:w="1276"/>
        <w:gridCol w:w="1135"/>
        <w:gridCol w:w="709"/>
        <w:gridCol w:w="803"/>
        <w:gridCol w:w="1702"/>
        <w:gridCol w:w="1403"/>
      </w:tblGrid>
      <w:tr w14:paraId="7A67908B" w14:textId="77777777">
        <w:tblPrEx>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853"/>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0A585C3F" w14:textId="77777777">
            <w:pPr>
              <w:autoSpaceDE w:val="0"/>
              <w:autoSpaceDN w:val="0"/>
              <w:adjustRightInd w:val="0"/>
              <w:jc w:val="center"/>
              <w:rPr>
                <w:rFonts w:ascii="宋体" w:hAnsi="宋体"/>
                <w:szCs w:val="21"/>
              </w:rPr>
            </w:pPr>
            <w:r>
              <w:rPr>
                <w:rFonts w:ascii="宋体" w:hAnsi="宋体" w:hint="eastAsia"/>
                <w:szCs w:val="21"/>
              </w:rPr>
              <w:t>岗位</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7AD78D96" w14:textId="77777777">
            <w:pPr>
              <w:autoSpaceDE w:val="0"/>
              <w:autoSpaceDN w:val="0"/>
              <w:adjustRightInd w:val="0"/>
              <w:jc w:val="center"/>
              <w:rPr>
                <w:rFonts w:ascii="宋体" w:hAnsi="宋体"/>
                <w:szCs w:val="21"/>
              </w:rPr>
            </w:pPr>
            <w:r>
              <w:rPr>
                <w:rFonts w:ascii="宋体" w:hAnsi="宋体" w:hint="eastAsia"/>
                <w:szCs w:val="21"/>
              </w:rPr>
              <w:t>姓名</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3A5FB63E" w14:textId="77777777">
            <w:pPr>
              <w:autoSpaceDE w:val="0"/>
              <w:autoSpaceDN w:val="0"/>
              <w:adjustRightInd w:val="0"/>
              <w:jc w:val="center"/>
              <w:rPr>
                <w:rFonts w:ascii="宋体" w:hAnsi="宋体"/>
                <w:szCs w:val="21"/>
              </w:rPr>
            </w:pPr>
            <w:r>
              <w:rPr>
                <w:rFonts w:ascii="宋体" w:hAnsi="宋体" w:hint="eastAsia"/>
                <w:szCs w:val="21"/>
              </w:rPr>
              <w:t>性别</w:t>
            </w: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04DF4105" w14:textId="77777777">
            <w:pPr>
              <w:autoSpaceDE w:val="0"/>
              <w:autoSpaceDN w:val="0"/>
              <w:adjustRightInd w:val="0"/>
              <w:jc w:val="center"/>
              <w:rPr>
                <w:rFonts w:ascii="宋体" w:hAnsi="宋体"/>
                <w:szCs w:val="21"/>
              </w:rPr>
            </w:pPr>
            <w:r>
              <w:rPr>
                <w:rFonts w:ascii="宋体" w:hAnsi="宋体" w:hint="eastAsia"/>
                <w:szCs w:val="21"/>
              </w:rPr>
              <w:t>出生年月</w:t>
            </w: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03CDFDCA" w14:textId="77777777">
            <w:pPr>
              <w:autoSpaceDE w:val="0"/>
              <w:autoSpaceDN w:val="0"/>
              <w:adjustRightInd w:val="0"/>
              <w:jc w:val="center"/>
              <w:rPr>
                <w:rFonts w:ascii="宋体" w:hAnsi="宋体"/>
                <w:szCs w:val="21"/>
              </w:rPr>
            </w:pPr>
            <w:r>
              <w:rPr>
                <w:rFonts w:ascii="宋体" w:hAnsi="宋体" w:hint="eastAsia"/>
                <w:szCs w:val="21"/>
              </w:rPr>
              <w:t>工作年限</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108DDEDD" w14:textId="77777777">
            <w:pPr>
              <w:autoSpaceDE w:val="0"/>
              <w:autoSpaceDN w:val="0"/>
              <w:adjustRightInd w:val="0"/>
              <w:jc w:val="center"/>
              <w:rPr>
                <w:rFonts w:ascii="宋体" w:hAnsi="宋体"/>
                <w:szCs w:val="21"/>
              </w:rPr>
            </w:pPr>
            <w:r>
              <w:rPr>
                <w:rFonts w:ascii="宋体" w:hAnsi="宋体" w:hint="eastAsia"/>
                <w:szCs w:val="21"/>
              </w:rPr>
              <w:t>职称</w:t>
            </w:r>
          </w:p>
        </w:tc>
        <w:tc>
          <w:tcPr>
            <w:tcW w:w="803" w:type="dxa"/>
            <w:tcBorders>
              <w:top w:val="single" w:sz="4" w:space="0" w:color="auto"/>
              <w:left w:val="single" w:sz="4" w:space="0" w:color="auto"/>
              <w:bottom w:val="single" w:sz="4" w:space="0" w:color="auto"/>
              <w:right w:val="single" w:sz="4" w:space="0" w:color="auto"/>
            </w:tcBorders>
            <w:vAlign w:val="center"/>
          </w:tcPr>
          <w:p w:rsidR="008346E8" w14:paraId="2DAB8BC5" w14:textId="77777777">
            <w:pPr>
              <w:autoSpaceDE w:val="0"/>
              <w:autoSpaceDN w:val="0"/>
              <w:adjustRightInd w:val="0"/>
              <w:jc w:val="center"/>
              <w:rPr>
                <w:rFonts w:ascii="宋体" w:hAnsi="宋体"/>
                <w:szCs w:val="21"/>
              </w:rPr>
            </w:pPr>
            <w:r>
              <w:rPr>
                <w:rFonts w:ascii="宋体" w:hAnsi="宋体" w:hint="eastAsia"/>
                <w:szCs w:val="21"/>
              </w:rPr>
              <w:t>学历</w:t>
            </w: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291DC2FC" w14:textId="77777777">
            <w:pPr>
              <w:autoSpaceDE w:val="0"/>
              <w:autoSpaceDN w:val="0"/>
              <w:adjustRightInd w:val="0"/>
              <w:jc w:val="center"/>
              <w:rPr>
                <w:rFonts w:ascii="宋体" w:hAnsi="宋体"/>
                <w:szCs w:val="21"/>
              </w:rPr>
            </w:pPr>
            <w:r>
              <w:rPr>
                <w:rFonts w:ascii="宋体" w:hAnsi="宋体" w:hint="eastAsia"/>
                <w:szCs w:val="21"/>
              </w:rPr>
              <w:t>岗位证书（资格证书）及编号</w:t>
            </w: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75CDFCC9" w14:textId="77777777">
            <w:pPr>
              <w:autoSpaceDE w:val="0"/>
              <w:autoSpaceDN w:val="0"/>
              <w:adjustRightInd w:val="0"/>
              <w:jc w:val="center"/>
              <w:rPr>
                <w:rFonts w:ascii="宋体" w:hAnsi="宋体"/>
                <w:szCs w:val="21"/>
              </w:rPr>
            </w:pPr>
            <w:r>
              <w:rPr>
                <w:rFonts w:ascii="宋体" w:hAnsi="宋体" w:hint="eastAsia"/>
                <w:szCs w:val="21"/>
              </w:rPr>
              <w:t>岗位要求</w:t>
            </w:r>
          </w:p>
        </w:tc>
      </w:tr>
      <w:tr w14:paraId="3C18B837" w14:textId="77777777">
        <w:tblPrEx>
          <w:tblW w:w="9900" w:type="dxa"/>
          <w:jc w:val="center"/>
          <w:tblLayout w:type="fixed"/>
          <w:tblLook w:val="04A0"/>
        </w:tblPrEx>
        <w:trPr>
          <w:trHeight w:val="607"/>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7221297E" w14:textId="77777777">
            <w:pPr>
              <w:autoSpaceDE w:val="0"/>
              <w:autoSpaceDN w:val="0"/>
              <w:adjustRightInd w:val="0"/>
              <w:jc w:val="center"/>
              <w:rPr>
                <w:rFonts w:ascii="宋体" w:hAnsi="宋体"/>
                <w:szCs w:val="21"/>
              </w:rPr>
            </w:pPr>
            <w:r>
              <w:rPr>
                <w:rFonts w:ascii="宋体" w:hAnsi="宋体" w:hint="eastAsia"/>
                <w:szCs w:val="21"/>
              </w:rPr>
              <w:t>项目负责人</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7D41B07E"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5C1CDD5D"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5A6521E9"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74D2BB69"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536CAE31"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0B63822B"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03856279"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2F1F6DF0" w14:textId="77777777">
            <w:pPr>
              <w:rPr>
                <w:rFonts w:ascii="宋体" w:hAnsi="宋体"/>
                <w:szCs w:val="21"/>
              </w:rPr>
            </w:pPr>
            <w:r>
              <w:rPr>
                <w:rFonts w:ascii="宋体" w:hAnsi="宋体" w:hint="eastAsia"/>
                <w:szCs w:val="21"/>
              </w:rPr>
              <w:t xml:space="preserve">专职：□ </w:t>
            </w:r>
          </w:p>
          <w:p w:rsidR="008346E8" w14:paraId="63C94995" w14:textId="77777777">
            <w:pPr>
              <w:autoSpaceDE w:val="0"/>
              <w:autoSpaceDN w:val="0"/>
              <w:adjustRightInd w:val="0"/>
              <w:jc w:val="center"/>
              <w:rPr>
                <w:rFonts w:ascii="宋体" w:hAnsi="宋体"/>
                <w:szCs w:val="21"/>
              </w:rPr>
            </w:pPr>
            <w:r>
              <w:rPr>
                <w:rFonts w:ascii="宋体" w:hAnsi="宋体" w:hint="eastAsia"/>
                <w:sz w:val="24"/>
                <w:szCs w:val="32"/>
              </w:rPr>
              <w:t>可兼任</w:t>
            </w:r>
            <w:r>
              <w:rPr>
                <w:rFonts w:ascii="宋体" w:hAnsi="宋体" w:hint="eastAsia"/>
                <w:szCs w:val="21"/>
              </w:rPr>
              <w:t>：□</w:t>
            </w:r>
          </w:p>
        </w:tc>
      </w:tr>
      <w:tr w14:paraId="1E2B5568" w14:textId="77777777">
        <w:tblPrEx>
          <w:tblW w:w="9900" w:type="dxa"/>
          <w:jc w:val="center"/>
          <w:tblLayout w:type="fixed"/>
          <w:tblLook w:val="04A0"/>
        </w:tblPrEx>
        <w:trPr>
          <w:trHeight w:val="760"/>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1B5FDCB7" w14:textId="77777777">
            <w:pPr>
              <w:autoSpaceDE w:val="0"/>
              <w:autoSpaceDN w:val="0"/>
              <w:adjustRightInd w:val="0"/>
              <w:jc w:val="center"/>
              <w:rPr>
                <w:rFonts w:ascii="宋体" w:hAnsi="宋体"/>
                <w:szCs w:val="21"/>
              </w:rPr>
            </w:pPr>
            <w:r>
              <w:rPr>
                <w:rFonts w:ascii="宋体" w:hAnsi="宋体" w:hint="eastAsia"/>
                <w:szCs w:val="21"/>
              </w:rPr>
              <w:t>技术负责人</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47A31DF0"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57C068A3"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0B7B1700"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0C2E100D"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5E2A8D46"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217AAC5E"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7A33683D"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2132E10D" w14:textId="77777777">
            <w:pPr>
              <w:rPr>
                <w:rFonts w:ascii="宋体" w:hAnsi="宋体"/>
                <w:szCs w:val="21"/>
              </w:rPr>
            </w:pPr>
            <w:r>
              <w:rPr>
                <w:rFonts w:ascii="宋体" w:hAnsi="宋体" w:hint="eastAsia"/>
                <w:szCs w:val="21"/>
              </w:rPr>
              <w:t xml:space="preserve">专职：□ </w:t>
            </w:r>
          </w:p>
          <w:p w:rsidR="008346E8" w14:paraId="37F070FC" w14:textId="77777777">
            <w:pPr>
              <w:autoSpaceDE w:val="0"/>
              <w:autoSpaceDN w:val="0"/>
              <w:adjustRightInd w:val="0"/>
              <w:jc w:val="center"/>
              <w:rPr>
                <w:rFonts w:ascii="宋体" w:hAnsi="宋体"/>
                <w:szCs w:val="21"/>
              </w:rPr>
            </w:pPr>
            <w:r>
              <w:rPr>
                <w:rFonts w:ascii="宋体" w:hAnsi="宋体" w:hint="eastAsia"/>
                <w:sz w:val="24"/>
                <w:szCs w:val="32"/>
              </w:rPr>
              <w:t>可兼任</w:t>
            </w:r>
            <w:r>
              <w:rPr>
                <w:rFonts w:ascii="宋体" w:hAnsi="宋体" w:hint="eastAsia"/>
                <w:szCs w:val="21"/>
              </w:rPr>
              <w:t>：□</w:t>
            </w:r>
          </w:p>
        </w:tc>
      </w:tr>
      <w:tr w14:paraId="6F16E89B" w14:textId="77777777">
        <w:tblPrEx>
          <w:tblW w:w="9900" w:type="dxa"/>
          <w:jc w:val="center"/>
          <w:tblLayout w:type="fixed"/>
          <w:tblLook w:val="04A0"/>
        </w:tblPrEx>
        <w:trPr>
          <w:trHeight w:val="844"/>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7F7832CC" w14:textId="77777777">
            <w:pPr>
              <w:autoSpaceDE w:val="0"/>
              <w:autoSpaceDN w:val="0"/>
              <w:adjustRightInd w:val="0"/>
              <w:jc w:val="center"/>
              <w:rPr>
                <w:rFonts w:ascii="宋体" w:hAnsi="宋体"/>
                <w:szCs w:val="21"/>
              </w:rPr>
            </w:pPr>
            <w:r>
              <w:rPr>
                <w:rFonts w:ascii="宋体" w:hAnsi="宋体" w:hint="eastAsia"/>
                <w:szCs w:val="21"/>
              </w:rPr>
              <w:t>施工员</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4141A8E8"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0EF99C3C"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18EB5602"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174F44A6"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57095770"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1C6C5A4D"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03D1040F"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04955CE3" w14:textId="77777777">
            <w:pPr>
              <w:rPr>
                <w:rFonts w:ascii="宋体" w:hAnsi="宋体"/>
                <w:szCs w:val="21"/>
              </w:rPr>
            </w:pPr>
            <w:r>
              <w:rPr>
                <w:rFonts w:ascii="宋体" w:hAnsi="宋体" w:hint="eastAsia"/>
                <w:szCs w:val="21"/>
              </w:rPr>
              <w:t xml:space="preserve">专职：□ </w:t>
            </w:r>
          </w:p>
          <w:p w:rsidR="008346E8" w14:paraId="71193519" w14:textId="77777777">
            <w:pPr>
              <w:autoSpaceDE w:val="0"/>
              <w:autoSpaceDN w:val="0"/>
              <w:adjustRightInd w:val="0"/>
              <w:jc w:val="center"/>
              <w:rPr>
                <w:rFonts w:ascii="宋体" w:hAnsi="宋体"/>
                <w:szCs w:val="21"/>
              </w:rPr>
            </w:pPr>
            <w:r>
              <w:rPr>
                <w:rFonts w:ascii="宋体" w:hAnsi="宋体" w:hint="eastAsia"/>
                <w:sz w:val="24"/>
                <w:szCs w:val="32"/>
              </w:rPr>
              <w:t>可兼任</w:t>
            </w:r>
            <w:r>
              <w:rPr>
                <w:rFonts w:ascii="宋体" w:hAnsi="宋体" w:hint="eastAsia"/>
                <w:szCs w:val="21"/>
              </w:rPr>
              <w:t>：□</w:t>
            </w:r>
          </w:p>
        </w:tc>
      </w:tr>
      <w:tr w14:paraId="15FE38FF" w14:textId="77777777">
        <w:tblPrEx>
          <w:tblW w:w="9900" w:type="dxa"/>
          <w:jc w:val="center"/>
          <w:tblLayout w:type="fixed"/>
          <w:tblLook w:val="04A0"/>
        </w:tblPrEx>
        <w:trPr>
          <w:trHeight w:val="844"/>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5CE66B22" w14:textId="77777777">
            <w:pPr>
              <w:autoSpaceDE w:val="0"/>
              <w:autoSpaceDN w:val="0"/>
              <w:adjustRightInd w:val="0"/>
              <w:jc w:val="center"/>
              <w:rPr>
                <w:rFonts w:ascii="宋体" w:hAnsi="宋体"/>
                <w:szCs w:val="21"/>
              </w:rPr>
            </w:pPr>
            <w:r>
              <w:rPr>
                <w:rFonts w:ascii="宋体" w:hAnsi="宋体" w:hint="eastAsia"/>
                <w:szCs w:val="21"/>
              </w:rPr>
              <w:t>安全员</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0EA8D5B1"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7E1A8EB6"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5BE1CAC9"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002D65CD"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68A728B6"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6FD1B3A5"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5AE5ADE3"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384CBB80" w14:textId="77777777">
            <w:pPr>
              <w:rPr>
                <w:rFonts w:ascii="宋体" w:hAnsi="宋体"/>
                <w:szCs w:val="21"/>
              </w:rPr>
            </w:pPr>
            <w:r>
              <w:rPr>
                <w:rFonts w:ascii="宋体" w:hAnsi="宋体" w:hint="eastAsia"/>
                <w:szCs w:val="21"/>
              </w:rPr>
              <w:t xml:space="preserve">专职：□ </w:t>
            </w:r>
          </w:p>
          <w:p w:rsidR="008346E8" w14:paraId="72C1F5C3" w14:textId="77777777">
            <w:pPr>
              <w:rPr>
                <w:rFonts w:ascii="宋体" w:hAnsi="宋体"/>
                <w:szCs w:val="21"/>
              </w:rPr>
            </w:pPr>
            <w:r>
              <w:rPr>
                <w:rFonts w:ascii="宋体" w:hAnsi="宋体" w:hint="eastAsia"/>
                <w:sz w:val="24"/>
                <w:szCs w:val="32"/>
              </w:rPr>
              <w:t>可兼任</w:t>
            </w:r>
            <w:r>
              <w:rPr>
                <w:rFonts w:ascii="宋体" w:hAnsi="宋体" w:hint="eastAsia"/>
                <w:szCs w:val="21"/>
              </w:rPr>
              <w:t>：□</w:t>
            </w:r>
          </w:p>
        </w:tc>
      </w:tr>
      <w:tr w14:paraId="6ECC3ED0" w14:textId="77777777">
        <w:tblPrEx>
          <w:tblW w:w="9900" w:type="dxa"/>
          <w:jc w:val="center"/>
          <w:tblLayout w:type="fixed"/>
          <w:tblLook w:val="04A0"/>
        </w:tblPrEx>
        <w:trPr>
          <w:trHeight w:val="844"/>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54DD4B8D" w14:textId="77777777">
            <w:pPr>
              <w:autoSpaceDE w:val="0"/>
              <w:autoSpaceDN w:val="0"/>
              <w:adjustRightInd w:val="0"/>
              <w:jc w:val="center"/>
              <w:rPr>
                <w:rFonts w:ascii="宋体" w:hAnsi="宋体"/>
                <w:szCs w:val="21"/>
              </w:rPr>
            </w:pPr>
            <w:r>
              <w:rPr>
                <w:rFonts w:ascii="宋体" w:hAnsi="宋体" w:hint="eastAsia"/>
                <w:szCs w:val="21"/>
              </w:rPr>
              <w:t>质量员（质检员）</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48A853E9"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7CA7FCDD"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539CA7B7"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3BDAF404"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59D023CE"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20FA7453"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434D4980"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070999EE" w14:textId="77777777">
            <w:pPr>
              <w:rPr>
                <w:rFonts w:ascii="宋体" w:hAnsi="宋体"/>
                <w:szCs w:val="21"/>
              </w:rPr>
            </w:pPr>
            <w:r>
              <w:rPr>
                <w:rFonts w:ascii="宋体" w:hAnsi="宋体" w:hint="eastAsia"/>
                <w:szCs w:val="21"/>
              </w:rPr>
              <w:t xml:space="preserve">专职：□ </w:t>
            </w:r>
          </w:p>
          <w:p w:rsidR="008346E8" w14:paraId="1662FE8E" w14:textId="77777777">
            <w:pPr>
              <w:autoSpaceDE w:val="0"/>
              <w:autoSpaceDN w:val="0"/>
              <w:adjustRightInd w:val="0"/>
              <w:rPr>
                <w:rFonts w:ascii="宋体" w:hAnsi="宋体"/>
                <w:szCs w:val="21"/>
              </w:rPr>
            </w:pPr>
            <w:r>
              <w:rPr>
                <w:rFonts w:ascii="宋体" w:hAnsi="宋体" w:hint="eastAsia"/>
                <w:sz w:val="24"/>
                <w:szCs w:val="32"/>
              </w:rPr>
              <w:t>可兼任</w:t>
            </w:r>
            <w:r>
              <w:rPr>
                <w:rFonts w:ascii="宋体" w:hAnsi="宋体" w:hint="eastAsia"/>
                <w:szCs w:val="21"/>
              </w:rPr>
              <w:t>：□</w:t>
            </w:r>
          </w:p>
        </w:tc>
      </w:tr>
      <w:tr w14:paraId="22EC6326" w14:textId="77777777">
        <w:tblPrEx>
          <w:tblW w:w="9900" w:type="dxa"/>
          <w:jc w:val="center"/>
          <w:tblLayout w:type="fixed"/>
          <w:tblLook w:val="04A0"/>
        </w:tblPrEx>
        <w:trPr>
          <w:trHeight w:val="844"/>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2C92985E" w14:textId="77777777">
            <w:pPr>
              <w:autoSpaceDE w:val="0"/>
              <w:autoSpaceDN w:val="0"/>
              <w:adjustRightInd w:val="0"/>
              <w:jc w:val="center"/>
              <w:rPr>
                <w:rFonts w:ascii="宋体" w:hAnsi="宋体"/>
                <w:szCs w:val="21"/>
              </w:rPr>
            </w:pPr>
            <w:r>
              <w:rPr>
                <w:rFonts w:ascii="宋体" w:hAnsi="宋体" w:hint="eastAsia"/>
                <w:szCs w:val="21"/>
              </w:rPr>
              <w:t>标准员</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0EEC09B8"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103D9AD5"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26699FB1"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3D2019A0"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1383DE2D"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44EF3006"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2712418E"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0269A33B" w14:textId="77777777">
            <w:pPr>
              <w:rPr>
                <w:rFonts w:ascii="宋体" w:hAnsi="宋体"/>
                <w:szCs w:val="21"/>
              </w:rPr>
            </w:pPr>
            <w:r>
              <w:rPr>
                <w:rFonts w:ascii="宋体" w:hAnsi="宋体" w:hint="eastAsia"/>
                <w:szCs w:val="21"/>
              </w:rPr>
              <w:t xml:space="preserve">专职：□ </w:t>
            </w:r>
          </w:p>
          <w:p w:rsidR="008346E8" w14:paraId="29A7BC37" w14:textId="77777777">
            <w:pPr>
              <w:autoSpaceDE w:val="0"/>
              <w:autoSpaceDN w:val="0"/>
              <w:adjustRightInd w:val="0"/>
              <w:rPr>
                <w:rFonts w:ascii="宋体" w:hAnsi="宋体"/>
                <w:szCs w:val="21"/>
              </w:rPr>
            </w:pPr>
            <w:r>
              <w:rPr>
                <w:rFonts w:ascii="宋体" w:hAnsi="宋体" w:hint="eastAsia"/>
                <w:sz w:val="24"/>
                <w:szCs w:val="32"/>
              </w:rPr>
              <w:t>可兼任</w:t>
            </w:r>
            <w:r>
              <w:rPr>
                <w:rFonts w:ascii="宋体" w:hAnsi="宋体" w:hint="eastAsia"/>
                <w:szCs w:val="21"/>
              </w:rPr>
              <w:t>：□</w:t>
            </w:r>
          </w:p>
        </w:tc>
      </w:tr>
      <w:tr w14:paraId="34D271BC" w14:textId="77777777">
        <w:tblPrEx>
          <w:tblW w:w="9900" w:type="dxa"/>
          <w:jc w:val="center"/>
          <w:tblLayout w:type="fixed"/>
          <w:tblLook w:val="04A0"/>
        </w:tblPrEx>
        <w:trPr>
          <w:trHeight w:val="844"/>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61A47920" w14:textId="77777777">
            <w:pPr>
              <w:autoSpaceDE w:val="0"/>
              <w:autoSpaceDN w:val="0"/>
              <w:adjustRightInd w:val="0"/>
              <w:jc w:val="center"/>
              <w:rPr>
                <w:rFonts w:ascii="宋体" w:hAnsi="宋体"/>
                <w:szCs w:val="21"/>
              </w:rPr>
            </w:pPr>
            <w:r>
              <w:rPr>
                <w:rFonts w:ascii="宋体" w:hAnsi="宋体" w:hint="eastAsia"/>
                <w:szCs w:val="21"/>
              </w:rPr>
              <w:t>材料员</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7DC7B609"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719F694F"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0B97E73A"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5D8E425B"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3594964B"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2056910B"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340705A6"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0C70830E" w14:textId="77777777">
            <w:pPr>
              <w:rPr>
                <w:rFonts w:ascii="宋体" w:hAnsi="宋体"/>
                <w:szCs w:val="21"/>
              </w:rPr>
            </w:pPr>
            <w:r>
              <w:rPr>
                <w:rFonts w:ascii="宋体" w:hAnsi="宋体" w:hint="eastAsia"/>
                <w:szCs w:val="21"/>
              </w:rPr>
              <w:t xml:space="preserve">专职：□ </w:t>
            </w:r>
          </w:p>
          <w:p w:rsidR="008346E8" w14:paraId="53606A14" w14:textId="77777777">
            <w:pPr>
              <w:autoSpaceDE w:val="0"/>
              <w:autoSpaceDN w:val="0"/>
              <w:adjustRightInd w:val="0"/>
              <w:jc w:val="center"/>
              <w:rPr>
                <w:rFonts w:ascii="宋体" w:hAnsi="宋体"/>
                <w:szCs w:val="21"/>
              </w:rPr>
            </w:pPr>
            <w:r>
              <w:rPr>
                <w:rFonts w:ascii="宋体" w:hAnsi="宋体" w:hint="eastAsia"/>
                <w:sz w:val="24"/>
                <w:szCs w:val="32"/>
              </w:rPr>
              <w:t>可兼任</w:t>
            </w:r>
            <w:r>
              <w:rPr>
                <w:rFonts w:ascii="宋体" w:hAnsi="宋体" w:hint="eastAsia"/>
                <w:szCs w:val="21"/>
              </w:rPr>
              <w:t>：□</w:t>
            </w:r>
          </w:p>
        </w:tc>
      </w:tr>
      <w:tr w14:paraId="18BC5128" w14:textId="77777777">
        <w:tblPrEx>
          <w:tblW w:w="9900" w:type="dxa"/>
          <w:jc w:val="center"/>
          <w:tblLayout w:type="fixed"/>
          <w:tblLook w:val="04A0"/>
        </w:tblPrEx>
        <w:trPr>
          <w:trHeight w:val="844"/>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0862056E" w14:textId="77777777">
            <w:pPr>
              <w:autoSpaceDE w:val="0"/>
              <w:autoSpaceDN w:val="0"/>
              <w:adjustRightInd w:val="0"/>
              <w:jc w:val="center"/>
              <w:rPr>
                <w:rFonts w:ascii="宋体" w:hAnsi="宋体"/>
                <w:szCs w:val="21"/>
              </w:rPr>
            </w:pPr>
            <w:r>
              <w:rPr>
                <w:rFonts w:ascii="宋体" w:hAnsi="宋体" w:hint="eastAsia"/>
                <w:szCs w:val="21"/>
              </w:rPr>
              <w:t>机械员</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3376EF0E"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74BDB85C"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2D569E2E"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6EFF0ED1"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49E86C66"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74936449"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557B3F8D"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7441E7F3" w14:textId="77777777">
            <w:pPr>
              <w:rPr>
                <w:rFonts w:ascii="宋体" w:hAnsi="宋体"/>
                <w:szCs w:val="21"/>
              </w:rPr>
            </w:pPr>
            <w:r>
              <w:rPr>
                <w:rFonts w:ascii="宋体" w:hAnsi="宋体" w:hint="eastAsia"/>
                <w:szCs w:val="21"/>
              </w:rPr>
              <w:t xml:space="preserve">专职：□ </w:t>
            </w:r>
          </w:p>
          <w:p w:rsidR="008346E8" w14:paraId="1F6C4C6A" w14:textId="77777777">
            <w:pPr>
              <w:autoSpaceDE w:val="0"/>
              <w:autoSpaceDN w:val="0"/>
              <w:adjustRightInd w:val="0"/>
              <w:jc w:val="center"/>
              <w:rPr>
                <w:rFonts w:ascii="宋体" w:hAnsi="宋体"/>
                <w:szCs w:val="21"/>
              </w:rPr>
            </w:pPr>
            <w:r>
              <w:rPr>
                <w:rFonts w:ascii="宋体" w:hAnsi="宋体" w:hint="eastAsia"/>
                <w:sz w:val="24"/>
                <w:szCs w:val="32"/>
              </w:rPr>
              <w:t>可兼任</w:t>
            </w:r>
            <w:r>
              <w:rPr>
                <w:rFonts w:ascii="宋体" w:hAnsi="宋体" w:hint="eastAsia"/>
                <w:szCs w:val="21"/>
              </w:rPr>
              <w:t>：□</w:t>
            </w:r>
          </w:p>
        </w:tc>
      </w:tr>
      <w:tr w14:paraId="588824C1" w14:textId="77777777">
        <w:tblPrEx>
          <w:tblW w:w="9900" w:type="dxa"/>
          <w:jc w:val="center"/>
          <w:tblLayout w:type="fixed"/>
          <w:tblLook w:val="04A0"/>
        </w:tblPrEx>
        <w:trPr>
          <w:trHeight w:val="844"/>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0B822C6C" w14:textId="77777777">
            <w:pPr>
              <w:autoSpaceDE w:val="0"/>
              <w:autoSpaceDN w:val="0"/>
              <w:adjustRightInd w:val="0"/>
              <w:jc w:val="center"/>
              <w:rPr>
                <w:rFonts w:ascii="宋体" w:hAnsi="宋体"/>
                <w:szCs w:val="21"/>
              </w:rPr>
            </w:pPr>
            <w:r>
              <w:rPr>
                <w:rFonts w:ascii="宋体" w:hAnsi="宋体" w:hint="eastAsia"/>
                <w:szCs w:val="21"/>
              </w:rPr>
              <w:t>劳务员</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1BEEEA40"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379D69E0"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2CF37AF0"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13C00462"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4874EA1C"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48460B17"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42243FCE"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03B0A27F" w14:textId="77777777">
            <w:pPr>
              <w:rPr>
                <w:rFonts w:ascii="宋体" w:hAnsi="宋体"/>
                <w:szCs w:val="21"/>
              </w:rPr>
            </w:pPr>
            <w:r>
              <w:rPr>
                <w:rFonts w:ascii="宋体" w:hAnsi="宋体" w:hint="eastAsia"/>
                <w:szCs w:val="21"/>
              </w:rPr>
              <w:t xml:space="preserve">专职：□ </w:t>
            </w:r>
          </w:p>
          <w:p w:rsidR="008346E8" w14:paraId="2A56A1C1" w14:textId="77777777">
            <w:pPr>
              <w:autoSpaceDE w:val="0"/>
              <w:autoSpaceDN w:val="0"/>
              <w:adjustRightInd w:val="0"/>
              <w:jc w:val="center"/>
              <w:rPr>
                <w:rFonts w:ascii="宋体" w:hAnsi="宋体"/>
                <w:szCs w:val="21"/>
              </w:rPr>
            </w:pPr>
            <w:r>
              <w:rPr>
                <w:rFonts w:ascii="宋体" w:hAnsi="宋体" w:hint="eastAsia"/>
                <w:sz w:val="24"/>
                <w:szCs w:val="32"/>
              </w:rPr>
              <w:t>可兼任</w:t>
            </w:r>
            <w:r>
              <w:rPr>
                <w:rFonts w:ascii="宋体" w:hAnsi="宋体" w:hint="eastAsia"/>
                <w:szCs w:val="21"/>
              </w:rPr>
              <w:t>：□</w:t>
            </w:r>
          </w:p>
        </w:tc>
      </w:tr>
      <w:tr w14:paraId="1FB4E5AA" w14:textId="77777777">
        <w:tblPrEx>
          <w:tblW w:w="9900" w:type="dxa"/>
          <w:jc w:val="center"/>
          <w:tblLayout w:type="fixed"/>
          <w:tblLook w:val="04A0"/>
        </w:tblPrEx>
        <w:trPr>
          <w:trHeight w:val="844"/>
          <w:jc w:val="center"/>
        </w:trPr>
        <w:tc>
          <w:tcPr>
            <w:tcW w:w="1454" w:type="dxa"/>
            <w:tcBorders>
              <w:top w:val="single" w:sz="4" w:space="0" w:color="auto"/>
              <w:left w:val="single" w:sz="4" w:space="0" w:color="auto"/>
              <w:bottom w:val="single" w:sz="4" w:space="0" w:color="auto"/>
              <w:right w:val="single" w:sz="4" w:space="0" w:color="auto"/>
            </w:tcBorders>
            <w:vAlign w:val="center"/>
          </w:tcPr>
          <w:p w:rsidR="008346E8" w14:paraId="79F6F06D" w14:textId="77777777">
            <w:pPr>
              <w:autoSpaceDE w:val="0"/>
              <w:autoSpaceDN w:val="0"/>
              <w:adjustRightInd w:val="0"/>
              <w:jc w:val="center"/>
              <w:rPr>
                <w:rFonts w:ascii="宋体" w:hAnsi="宋体"/>
                <w:szCs w:val="21"/>
              </w:rPr>
            </w:pPr>
            <w:r>
              <w:rPr>
                <w:rFonts w:ascii="宋体" w:hAnsi="宋体" w:hint="eastAsia"/>
                <w:szCs w:val="21"/>
              </w:rPr>
              <w:t>资料员</w:t>
            </w:r>
          </w:p>
        </w:tc>
        <w:tc>
          <w:tcPr>
            <w:tcW w:w="709" w:type="dxa"/>
            <w:tcBorders>
              <w:top w:val="single" w:sz="4" w:space="0" w:color="auto"/>
              <w:left w:val="single" w:sz="4" w:space="0" w:color="auto"/>
              <w:bottom w:val="single" w:sz="4" w:space="0" w:color="auto"/>
              <w:right w:val="single" w:sz="4" w:space="0" w:color="auto"/>
            </w:tcBorders>
            <w:vAlign w:val="center"/>
          </w:tcPr>
          <w:p w:rsidR="008346E8" w14:paraId="11729085"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731EE8CC" w14:textId="77777777">
            <w:pPr>
              <w:autoSpaceDE w:val="0"/>
              <w:autoSpaceDN w:val="0"/>
              <w:adjustRightInd w:val="0"/>
              <w:jc w:val="center"/>
              <w:rPr>
                <w:rFonts w:ascii="宋体" w:hAnsi="宋体"/>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8346E8" w14:paraId="03D5D9F1" w14:textId="77777777">
            <w:pPr>
              <w:autoSpaceDE w:val="0"/>
              <w:autoSpaceDN w:val="0"/>
              <w:adjustRightInd w:val="0"/>
              <w:jc w:val="center"/>
              <w:rPr>
                <w:rFonts w:ascii="宋体" w:hAnsi="宋体"/>
                <w:szCs w:val="21"/>
              </w:rPr>
            </w:pPr>
          </w:p>
        </w:tc>
        <w:tc>
          <w:tcPr>
            <w:tcW w:w="1135" w:type="dxa"/>
            <w:tcBorders>
              <w:top w:val="single" w:sz="4" w:space="0" w:color="auto"/>
              <w:left w:val="single" w:sz="4" w:space="0" w:color="auto"/>
              <w:bottom w:val="single" w:sz="4" w:space="0" w:color="auto"/>
              <w:right w:val="single" w:sz="4" w:space="0" w:color="auto"/>
            </w:tcBorders>
            <w:vAlign w:val="center"/>
          </w:tcPr>
          <w:p w:rsidR="008346E8" w14:paraId="3E16A188" w14:textId="77777777">
            <w:pPr>
              <w:autoSpaceDE w:val="0"/>
              <w:autoSpaceDN w:val="0"/>
              <w:adjustRightInd w:val="0"/>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8346E8" w14:paraId="053FB3FA" w14:textId="77777777">
            <w:pPr>
              <w:autoSpaceDE w:val="0"/>
              <w:autoSpaceDN w:val="0"/>
              <w:adjustRightInd w:val="0"/>
              <w:jc w:val="center"/>
              <w:rPr>
                <w:rFonts w:ascii="宋体" w:hAnsi="宋体"/>
                <w:szCs w:val="21"/>
              </w:rPr>
            </w:pPr>
          </w:p>
        </w:tc>
        <w:tc>
          <w:tcPr>
            <w:tcW w:w="803" w:type="dxa"/>
            <w:tcBorders>
              <w:top w:val="single" w:sz="4" w:space="0" w:color="auto"/>
              <w:left w:val="single" w:sz="4" w:space="0" w:color="auto"/>
              <w:bottom w:val="single" w:sz="4" w:space="0" w:color="auto"/>
              <w:right w:val="single" w:sz="4" w:space="0" w:color="auto"/>
            </w:tcBorders>
            <w:vAlign w:val="center"/>
          </w:tcPr>
          <w:p w:rsidR="008346E8" w14:paraId="77E841ED" w14:textId="77777777">
            <w:pPr>
              <w:autoSpaceDE w:val="0"/>
              <w:autoSpaceDN w:val="0"/>
              <w:adjustRightInd w:val="0"/>
              <w:jc w:val="center"/>
              <w:rPr>
                <w:rFonts w:ascii="宋体" w:hAnsi="宋体"/>
                <w:szCs w:val="21"/>
              </w:rPr>
            </w:pPr>
          </w:p>
        </w:tc>
        <w:tc>
          <w:tcPr>
            <w:tcW w:w="1702" w:type="dxa"/>
            <w:tcBorders>
              <w:top w:val="single" w:sz="4" w:space="0" w:color="auto"/>
              <w:left w:val="single" w:sz="4" w:space="0" w:color="auto"/>
              <w:bottom w:val="single" w:sz="4" w:space="0" w:color="auto"/>
              <w:right w:val="single" w:sz="4" w:space="0" w:color="auto"/>
            </w:tcBorders>
            <w:vAlign w:val="center"/>
          </w:tcPr>
          <w:p w:rsidR="008346E8" w14:paraId="24362593" w14:textId="77777777">
            <w:pPr>
              <w:autoSpaceDE w:val="0"/>
              <w:autoSpaceDN w:val="0"/>
              <w:adjustRightInd w:val="0"/>
              <w:jc w:val="center"/>
              <w:rPr>
                <w:rFonts w:ascii="宋体" w:hAnsi="宋体"/>
                <w:szCs w:val="21"/>
              </w:rPr>
            </w:pPr>
          </w:p>
        </w:tc>
        <w:tc>
          <w:tcPr>
            <w:tcW w:w="1403" w:type="dxa"/>
            <w:tcBorders>
              <w:top w:val="single" w:sz="4" w:space="0" w:color="auto"/>
              <w:left w:val="single" w:sz="4" w:space="0" w:color="auto"/>
              <w:bottom w:val="single" w:sz="4" w:space="0" w:color="auto"/>
              <w:right w:val="single" w:sz="4" w:space="0" w:color="auto"/>
            </w:tcBorders>
            <w:vAlign w:val="center"/>
          </w:tcPr>
          <w:p w:rsidR="008346E8" w14:paraId="4C4C3146" w14:textId="77777777">
            <w:pPr>
              <w:rPr>
                <w:rFonts w:ascii="宋体" w:hAnsi="宋体"/>
                <w:szCs w:val="21"/>
              </w:rPr>
            </w:pPr>
            <w:r>
              <w:rPr>
                <w:rFonts w:ascii="宋体" w:hAnsi="宋体" w:hint="eastAsia"/>
                <w:szCs w:val="21"/>
              </w:rPr>
              <w:t>专职：□</w:t>
            </w:r>
          </w:p>
          <w:p w:rsidR="008346E8" w14:paraId="220B1F1A" w14:textId="77777777">
            <w:pPr>
              <w:autoSpaceDE w:val="0"/>
              <w:autoSpaceDN w:val="0"/>
              <w:adjustRightInd w:val="0"/>
              <w:jc w:val="center"/>
              <w:rPr>
                <w:rFonts w:ascii="宋体" w:hAnsi="宋体"/>
                <w:szCs w:val="21"/>
              </w:rPr>
            </w:pPr>
            <w:r>
              <w:rPr>
                <w:rFonts w:ascii="宋体" w:hAnsi="宋体" w:hint="eastAsia"/>
                <w:sz w:val="24"/>
                <w:szCs w:val="32"/>
              </w:rPr>
              <w:t>可兼任</w:t>
            </w:r>
            <w:r>
              <w:rPr>
                <w:rFonts w:ascii="宋体" w:hAnsi="宋体" w:hint="eastAsia"/>
                <w:szCs w:val="21"/>
              </w:rPr>
              <w:t>：□</w:t>
            </w:r>
          </w:p>
        </w:tc>
      </w:tr>
    </w:tbl>
    <w:p w:rsidR="008346E8" w14:paraId="79DB6D97" w14:textId="77777777">
      <w:pPr>
        <w:rPr>
          <w:szCs w:val="21"/>
        </w:rPr>
      </w:pPr>
      <w:r>
        <w:rPr>
          <w:rFonts w:hint="eastAsia"/>
          <w:szCs w:val="21"/>
        </w:rPr>
        <w:t>注：</w:t>
      </w:r>
      <w:r>
        <w:rPr>
          <w:szCs w:val="21"/>
        </w:rPr>
        <w:t>1.</w:t>
      </w:r>
      <w:r>
        <w:rPr>
          <w:rFonts w:hint="eastAsia"/>
          <w:szCs w:val="21"/>
        </w:rPr>
        <w:t>此表须符合招标文件中“施工现场专业（管理）人员配备表”的要求；</w:t>
      </w:r>
    </w:p>
    <w:p w:rsidR="008346E8" w14:paraId="72083AF4" w14:textId="77777777">
      <w:pPr>
        <w:ind w:firstLine="420" w:firstLineChars="200"/>
        <w:rPr>
          <w:szCs w:val="21"/>
        </w:rPr>
      </w:pPr>
      <w:commentRangeStart w:id="7591"/>
      <w:r>
        <w:rPr>
          <w:szCs w:val="21"/>
        </w:rPr>
        <w:t>2.</w:t>
      </w:r>
      <w:r>
        <w:rPr>
          <w:rFonts w:hint="eastAsia"/>
          <w:szCs w:val="21"/>
        </w:rPr>
        <w:t>表中“岗位要求”一栏，“专职”“可兼任”由投标人在“□”内打“√”；</w:t>
      </w:r>
      <w:commentRangeEnd w:id="7591"/>
      <w:r>
        <w:rPr>
          <w:rStyle w:val="CommentReference"/>
        </w:rPr>
        <w:commentReference w:id="7591"/>
      </w:r>
    </w:p>
    <w:p w:rsidR="008346E8" w14:paraId="40CAA1A5" w14:textId="77777777">
      <w:pPr>
        <w:rPr>
          <w:szCs w:val="21"/>
        </w:rPr>
      </w:pPr>
      <w:r>
        <w:rPr>
          <w:szCs w:val="21"/>
        </w:rPr>
        <w:t>3.</w:t>
      </w:r>
      <w:r>
        <w:rPr>
          <w:rFonts w:hint="eastAsia"/>
          <w:szCs w:val="21"/>
        </w:rPr>
        <w:t>相关证书及资料附后。</w:t>
      </w:r>
    </w:p>
    <w:p w:rsidR="008346E8" w14:paraId="38A80C49" w14:textId="77777777">
      <w:pPr>
        <w:widowControl/>
        <w:jc w:val="left"/>
        <w:rPr>
          <w:szCs w:val="21"/>
        </w:rPr>
      </w:pPr>
      <w:commentRangeStart w:id="7592"/>
      <w:commentRangeStart w:id="7593"/>
      <w:r>
        <w:rPr>
          <w:szCs w:val="21"/>
        </w:rPr>
        <w:br w:type="page"/>
      </w:r>
      <w:commentRangeEnd w:id="7592"/>
      <w:r>
        <w:rPr>
          <w:rStyle w:val="CommentReference"/>
        </w:rPr>
        <w:commentReference w:id="7592"/>
      </w:r>
      <w:commentRangeEnd w:id="7593"/>
      <w:r>
        <w:rPr>
          <w:rStyle w:val="CommentReference"/>
        </w:rPr>
        <w:commentReference w:id="7593"/>
      </w:r>
    </w:p>
    <w:p w:rsidR="008346E8" w14:paraId="21EC2217" w14:textId="77777777"/>
    <w:p w:rsidR="008346E8" w14:paraId="7AE49076" w14:textId="77777777">
      <w:pPr>
        <w:pStyle w:val="Heading3"/>
        <w:keepNext w:val="0"/>
        <w:keepLines w:val="0"/>
        <w:jc w:val="center"/>
      </w:pPr>
      <w:commentRangeStart w:id="7594"/>
      <w:r>
        <w:rPr>
          <w:rFonts w:hint="eastAsia"/>
        </w:rPr>
        <w:t>十一、其他要求</w:t>
      </w:r>
      <w:commentRangeEnd w:id="7594"/>
      <w:r>
        <w:rPr>
          <w:rStyle w:val="CommentReference"/>
        </w:rPr>
        <w:commentReference w:id="7594"/>
      </w:r>
    </w:p>
    <w:p w:rsidR="008346E8" w14:paraId="2D870358" w14:textId="77777777">
      <w:pPr>
        <w:autoSpaceDE w:val="0"/>
        <w:autoSpaceDN w:val="0"/>
        <w:adjustRightInd w:val="0"/>
        <w:spacing w:line="420" w:lineRule="exact"/>
        <w:jc w:val="left"/>
        <w:rPr>
          <w:rFonts w:ascii="宋体" w:hAnsi="宋体" w:cs="黑体"/>
          <w:kern w:val="0"/>
          <w:szCs w:val="21"/>
          <w:u w:val="single"/>
        </w:rPr>
      </w:pPr>
      <w:commentRangeStart w:id="1536"/>
      <w:commentRangeStart w:id="7595"/>
      <w:commentRangeStart w:id="7596"/>
      <w:commentRangeStart w:id="7597"/>
      <w:r>
        <w:rPr>
          <w:rFonts w:ascii="宋体" w:hAnsi="宋体" w:cs="黑体"/>
          <w:kern w:val="0"/>
          <w:szCs w:val="21"/>
          <w:u w:val="single"/>
        </w:rPr>
        <w:fldChar w:fldCharType="begin"/>
      </w:r>
      <w:r>
        <w:rPr>
          <w:rFonts w:ascii="宋体" w:hAnsi="宋体" w:cs="黑体"/>
          <w:kern w:val="0"/>
          <w:szCs w:val="21"/>
          <w:u w:val="single"/>
        </w:rPr>
        <w:instrText xml:space="preserve"> </w:instrText>
      </w:r>
      <w:r>
        <w:rPr>
          <w:rFonts w:ascii="宋体" w:hAnsi="宋体" w:cs="黑体" w:hint="eastAsia"/>
          <w:kern w:val="0"/>
          <w:szCs w:val="21"/>
          <w:u w:val="single"/>
        </w:rPr>
        <w:instrText>AUTOTEXT  input537 \* MERGEFORMAT</w:instrText>
      </w:r>
      <w:r>
        <w:rPr>
          <w:rFonts w:ascii="宋体" w:hAnsi="宋体" w:cs="黑体"/>
          <w:kern w:val="0"/>
          <w:szCs w:val="21"/>
          <w:u w:val="single"/>
        </w:rPr>
        <w:instrText xml:space="preserve"> </w:instrText>
      </w:r>
      <w:r>
        <w:rPr>
          <w:rFonts w:ascii="宋体" w:hAnsi="宋体" w:cs="黑体"/>
          <w:kern w:val="0"/>
          <w:szCs w:val="21"/>
          <w:u w:val="single"/>
        </w:rPr>
        <w:fldChar w:fldCharType="separate"/>
      </w:r>
      <w:r>
        <w:rPr>
          <w:rFonts w:ascii="宋体" w:hAnsi="宋体" w:cs="黑体" w:hint="eastAsia"/>
          <w:kern w:val="0"/>
          <w:szCs w:val="21"/>
          <w:u w:val="single"/>
        </w:rPr>
        <w:t>/</w:t>
      </w:r>
      <w:r>
        <w:rPr>
          <w:rFonts w:ascii="宋体" w:hAnsi="宋体" w:cs="黑体"/>
          <w:kern w:val="0"/>
          <w:szCs w:val="21"/>
          <w:u w:val="single"/>
        </w:rPr>
        <w:fldChar w:fldCharType="end"/>
      </w:r>
      <w:commentRangeEnd w:id="1536"/>
      <w:r>
        <w:rPr>
          <w:rStyle w:val="CommentReference"/>
        </w:rPr>
        <w:commentReference w:id="1536"/>
      </w:r>
      <w:commentRangeEnd w:id="7595"/>
      <w:r>
        <w:rPr>
          <w:rStyle w:val="CommentReference"/>
        </w:rPr>
        <w:commentReference w:id="7595"/>
      </w:r>
      <w:commentRangeEnd w:id="7596"/>
      <w:r>
        <w:rPr>
          <w:rStyle w:val="CommentReference"/>
        </w:rPr>
        <w:commentReference w:id="7596"/>
      </w:r>
      <w:commentRangeEnd w:id="7597"/>
      <w:r>
        <w:rPr>
          <w:rStyle w:val="CommentReference"/>
        </w:rPr>
        <w:commentReference w:id="7597"/>
      </w:r>
    </w:p>
    <w:p w:rsidR="008346E8" w14:paraId="2F97FFD7" w14:textId="77777777">
      <w:pPr>
        <w:autoSpaceDE w:val="0"/>
        <w:autoSpaceDN w:val="0"/>
        <w:adjustRightInd w:val="0"/>
        <w:spacing w:line="420" w:lineRule="exact"/>
        <w:jc w:val="center"/>
        <w:rPr>
          <w:rFonts w:ascii="黑体" w:eastAsia="黑体" w:hAnsi="新宋体" w:cs="黑体"/>
          <w:kern w:val="0"/>
          <w:sz w:val="28"/>
          <w:szCs w:val="28"/>
        </w:rPr>
      </w:pPr>
    </w:p>
    <w:p w:rsidR="008346E8" w14:paraId="753EAFC6" w14:textId="77777777">
      <w:pPr>
        <w:spacing w:line="400" w:lineRule="exact"/>
        <w:ind w:firstLine="437"/>
        <w:jc w:val="left"/>
        <w:rPr>
          <w:rFonts w:asciiTheme="minorEastAsia" w:eastAsiaTheme="minorEastAsia" w:hAnsiTheme="minorEastAsia"/>
          <w:szCs w:val="21"/>
        </w:rPr>
      </w:pPr>
      <w:commentRangeStart w:id="7598"/>
      <w:commentRangeStart w:id="7599"/>
      <w:commentRangeStart w:id="7600"/>
      <w:r>
        <w:rPr>
          <w:rFonts w:asciiTheme="minorEastAsia" w:eastAsiaTheme="minorEastAsia" w:hAnsiTheme="minorEastAsia" w:hint="eastAsia"/>
          <w:szCs w:val="21"/>
        </w:rPr>
        <w:t>注：(1)招标人在编制招标文件时，除以上内容外，招标人还可以要求投标人提供其他材料。但不得与以上内容及本招标文件列出的选择项中招标人没有选择的项重复和抵触。</w:t>
      </w:r>
      <w:commentRangeEnd w:id="7598"/>
      <w:r>
        <w:rPr>
          <w:rStyle w:val="CommentReference"/>
        </w:rPr>
        <w:commentReference w:id="7598"/>
      </w:r>
      <w:commentRangeEnd w:id="7599"/>
      <w:r>
        <w:rPr>
          <w:rStyle w:val="CommentReference"/>
        </w:rPr>
        <w:commentReference w:id="7599"/>
      </w:r>
      <w:commentRangeEnd w:id="7600"/>
      <w:r>
        <w:rPr>
          <w:rStyle w:val="CommentReference"/>
        </w:rPr>
        <w:commentReference w:id="7600"/>
      </w:r>
    </w:p>
    <w:p w:rsidR="008346E8" w14:paraId="00EA2283" w14:textId="77777777">
      <w:pPr>
        <w:spacing w:line="400" w:lineRule="exact"/>
        <w:ind w:firstLine="437"/>
        <w:jc w:val="left"/>
        <w:rPr>
          <w:rFonts w:asciiTheme="minorEastAsia" w:eastAsiaTheme="minorEastAsia" w:hAnsiTheme="minorEastAsia"/>
          <w:szCs w:val="21"/>
        </w:rPr>
      </w:pPr>
      <w:commentRangeStart w:id="7601"/>
      <w:commentRangeStart w:id="7602"/>
      <w:commentRangeStart w:id="7603"/>
      <w:r>
        <w:rPr>
          <w:rFonts w:asciiTheme="minorEastAsia" w:eastAsiaTheme="minorEastAsia" w:hAnsiTheme="minorEastAsia" w:hint="eastAsia"/>
          <w:szCs w:val="21"/>
        </w:rPr>
        <w:t>(2)招标人不得要求与本项目招投标和履行合同无关的材料。</w:t>
      </w:r>
      <w:commentRangeEnd w:id="7601"/>
      <w:r>
        <w:rPr>
          <w:rStyle w:val="CommentReference"/>
        </w:rPr>
        <w:commentReference w:id="7601"/>
      </w:r>
      <w:commentRangeEnd w:id="7602"/>
      <w:r>
        <w:rPr>
          <w:rStyle w:val="CommentReference"/>
        </w:rPr>
        <w:commentReference w:id="7602"/>
      </w:r>
      <w:commentRangeEnd w:id="7603"/>
      <w:r>
        <w:rPr>
          <w:rStyle w:val="CommentReference"/>
        </w:rPr>
        <w:commentReference w:id="7603"/>
      </w:r>
    </w:p>
    <w:p w:rsidR="008346E8" w14:paraId="313ABE81" w14:textId="77777777">
      <w:pPr>
        <w:jc w:val="left"/>
        <w:rPr>
          <w:rFonts w:asciiTheme="minorEastAsia" w:eastAsiaTheme="minorEastAsia" w:hAnsiTheme="minorEastAsia"/>
          <w:kern w:val="0"/>
          <w:szCs w:val="21"/>
        </w:rPr>
      </w:pPr>
      <w:commentRangeStart w:id="7604"/>
      <w:r>
        <w:rPr>
          <w:rFonts w:asciiTheme="minorEastAsia" w:eastAsiaTheme="minorEastAsia" w:hAnsiTheme="minorEastAsia" w:hint="eastAsia"/>
          <w:kern w:val="0"/>
          <w:szCs w:val="21"/>
        </w:rPr>
        <w:t>(3)招标人在招标文件中没有要求的材料，投标人不需要提供，投标文件不得夹带宣传性材料。</w:t>
      </w:r>
      <w:commentRangeEnd w:id="7604"/>
      <w:r>
        <w:rPr>
          <w:rStyle w:val="CommentReference"/>
        </w:rPr>
        <w:commentReference w:id="7604"/>
      </w:r>
    </w:p>
    <w:p w:rsidR="008346E8" w14:paraId="35AB1635" w14:textId="77777777">
      <w:pPr>
        <w:jc w:val="left"/>
        <w:rPr>
          <w:rFonts w:asciiTheme="minorEastAsia" w:eastAsiaTheme="minorEastAsia" w:hAnsiTheme="minorEastAsia"/>
          <w:szCs w:val="21"/>
        </w:rPr>
      </w:pPr>
      <w:commentRangeStart w:id="7605"/>
      <w:r>
        <w:rPr>
          <w:rFonts w:asciiTheme="minorEastAsia" w:eastAsiaTheme="minorEastAsia" w:hAnsiTheme="minorEastAsia"/>
          <w:kern w:val="0"/>
          <w:szCs w:val="21"/>
        </w:rPr>
        <w:fldChar w:fldCharType="begin"/>
      </w:r>
      <w:r>
        <w:rPr>
          <w:rFonts w:asciiTheme="minorEastAsia" w:eastAsiaTheme="minorEastAsia" w:hAnsiTheme="minorEastAsia"/>
          <w:kern w:val="0"/>
          <w:szCs w:val="21"/>
        </w:rPr>
        <w:instrText xml:space="preserve"> </w:instrText>
      </w:r>
      <w:r>
        <w:rPr>
          <w:rFonts w:asciiTheme="minorEastAsia" w:eastAsiaTheme="minorEastAsia" w:hAnsiTheme="minorEastAsia" w:hint="eastAsia"/>
          <w:kern w:val="0"/>
          <w:szCs w:val="21"/>
        </w:rPr>
        <w:instrText>AUTOTEXT  其他要求 \* MERGEFORMAT</w:instrText>
      </w:r>
      <w:r>
        <w:rPr>
          <w:rFonts w:asciiTheme="minorEastAsia" w:eastAsiaTheme="minorEastAsia" w:hAnsiTheme="minorEastAsia"/>
          <w:kern w:val="0"/>
          <w:szCs w:val="21"/>
        </w:rPr>
        <w:instrText xml:space="preserve"> </w:instrText>
      </w:r>
      <w:r>
        <w:rPr>
          <w:rFonts w:asciiTheme="minorEastAsia" w:eastAsiaTheme="minorEastAsia" w:hAnsiTheme="minorEastAsia"/>
          <w:kern w:val="0"/>
          <w:szCs w:val="21"/>
        </w:rPr>
        <w:fldChar w:fldCharType="separate"/>
      </w:r>
      <w:r>
        <w:rPr>
          <w:rFonts w:asciiTheme="minorEastAsia" w:eastAsiaTheme="minorEastAsia" w:hAnsiTheme="minorEastAsia" w:hint="eastAsia"/>
          <w:kern w:val="0"/>
          <w:szCs w:val="21"/>
        </w:rPr>
        <w:t xml:space="preserve">       </w:t>
      </w:r>
      <w:r>
        <w:rPr>
          <w:rFonts w:asciiTheme="minorEastAsia" w:eastAsiaTheme="minorEastAsia" w:hAnsiTheme="minorEastAsia"/>
          <w:kern w:val="0"/>
          <w:szCs w:val="21"/>
        </w:rPr>
        <w:fldChar w:fldCharType="end"/>
      </w:r>
      <w:commentRangeEnd w:id="7605"/>
      <w:r>
        <w:rPr>
          <w:rStyle w:val="CommentReference"/>
        </w:rPr>
        <w:commentReference w:id="7605"/>
      </w:r>
    </w:p>
    <w:p w:rsidR="008346E8" w14:paraId="7F7FCF32" w14:textId="77777777">
      <w:pPr>
        <w:widowControl/>
        <w:jc w:val="left"/>
        <w:rPr>
          <w:rFonts w:ascii="宋体" w:hAnsi="宋体"/>
          <w:szCs w:val="21"/>
        </w:rPr>
      </w:pPr>
      <w:commentRangeStart w:id="7606"/>
      <w:r>
        <w:rPr>
          <w:rFonts w:ascii="宋体" w:hAnsi="宋体"/>
          <w:szCs w:val="21"/>
        </w:rPr>
        <w:br w:type="page"/>
      </w:r>
      <w:commentRangeEnd w:id="7606"/>
      <w:r>
        <w:rPr>
          <w:rStyle w:val="CommentReference"/>
        </w:rPr>
        <w:commentReference w:id="7606"/>
      </w:r>
    </w:p>
    <w:p w:rsidR="008346E8" w14:paraId="653CB4E3" w14:textId="77777777">
      <w:pPr>
        <w:pStyle w:val="Heading2"/>
        <w:keepNext w:val="0"/>
        <w:keepLines w:val="0"/>
        <w:jc w:val="center"/>
        <w:rPr>
          <w:rFonts w:hAnsi="Times New Roman"/>
          <w:szCs w:val="20"/>
        </w:rPr>
      </w:pPr>
      <w:commentRangeStart w:id="7607"/>
      <w:r>
        <w:rPr>
          <w:rFonts w:hint="eastAsia"/>
        </w:rPr>
        <w:t>技术标部分</w:t>
      </w:r>
      <w:commentRangeEnd w:id="7607"/>
      <w:r>
        <w:rPr>
          <w:rStyle w:val="CommentReference"/>
        </w:rPr>
        <w:commentReference w:id="7607"/>
      </w:r>
    </w:p>
    <w:p w:rsidR="008346E8" w14:paraId="64F44EE4" w14:textId="77777777">
      <w:pPr>
        <w:pStyle w:val="Heading3"/>
        <w:keepNext w:val="0"/>
        <w:keepLines w:val="0"/>
        <w:jc w:val="center"/>
      </w:pPr>
      <w:commentRangeStart w:id="7608"/>
      <w:r>
        <w:rPr>
          <w:b w:val="0"/>
          <w:bCs w:val="0"/>
          <w:kern w:val="0"/>
        </w:rPr>
        <w:br w:type="page"/>
      </w:r>
      <w:r>
        <w:rPr>
          <w:rFonts w:hint="eastAsia"/>
        </w:rPr>
        <w:t>一、技术部分</w:t>
      </w:r>
      <w:commentRangeEnd w:id="7608"/>
      <w:r>
        <w:rPr>
          <w:rStyle w:val="CommentReference"/>
        </w:rPr>
        <w:commentReference w:id="7608"/>
      </w:r>
    </w:p>
    <w:p w:rsidR="008346E8" w14:paraId="0B836649" w14:textId="77777777">
      <w:pPr>
        <w:spacing w:line="360" w:lineRule="auto"/>
        <w:ind w:firstLine="735" w:firstLineChars="350"/>
        <w:jc w:val="left"/>
        <w:rPr>
          <w:rFonts w:ascii="宋体" w:hAnsi="宋体"/>
          <w:szCs w:val="21"/>
        </w:rPr>
      </w:pPr>
      <w:commentRangeStart w:id="7609"/>
      <w:commentRangeStart w:id="7610"/>
      <w:commentRangeStart w:id="7611"/>
      <w:r>
        <w:rPr>
          <w:rFonts w:ascii="宋体" w:hAnsi="宋体" w:hint="eastAsia"/>
          <w:szCs w:val="21"/>
        </w:rPr>
        <w:t>一、技术部分</w:t>
      </w:r>
      <w:commentRangeEnd w:id="7609"/>
      <w:r>
        <w:rPr>
          <w:rStyle w:val="CommentReference"/>
        </w:rPr>
        <w:commentReference w:id="7609"/>
      </w:r>
      <w:commentRangeEnd w:id="7610"/>
      <w:r>
        <w:rPr>
          <w:rStyle w:val="CommentReference"/>
        </w:rPr>
        <w:commentReference w:id="7610"/>
      </w:r>
      <w:commentRangeEnd w:id="7611"/>
      <w:r>
        <w:rPr>
          <w:rStyle w:val="CommentReference"/>
        </w:rPr>
        <w:commentReference w:id="7611"/>
      </w:r>
    </w:p>
    <w:p w:rsidR="008346E8" w14:paraId="4AF7AFBF" w14:textId="77777777">
      <w:pPr>
        <w:spacing w:line="360" w:lineRule="auto"/>
        <w:ind w:firstLine="735" w:firstLineChars="350"/>
        <w:jc w:val="left"/>
        <w:rPr>
          <w:rFonts w:ascii="宋体" w:hAnsi="宋体"/>
          <w:szCs w:val="21"/>
        </w:rPr>
      </w:pPr>
      <w:commentRangeStart w:id="7612"/>
      <w:commentRangeStart w:id="7613"/>
      <w:commentRangeStart w:id="7614"/>
      <w:r>
        <w:rPr>
          <w:rFonts w:ascii="宋体" w:hAnsi="宋体" w:hint="eastAsia"/>
          <w:szCs w:val="21"/>
        </w:rPr>
        <w:t>1.投标人编制技术部分的要求：编制时应采用文字并结合图表形式说明施工方法、拟投入本标段的主要施工设备情况、拟配备本标段的试验和检测仪器设备情况、劳动力计划等；结合工程特点提出切实可行的工程质量、安全生产、文明施工、工程进度、技术组织措施，同时应对关键工序、复杂环节重点提出相应技术措施，如冬雨季施工技术、减少噪音、降低环境污染、地下管线及其他地上地下设施的保护加固措施等。</w:t>
      </w:r>
      <w:commentRangeEnd w:id="7612"/>
      <w:r>
        <w:rPr>
          <w:rStyle w:val="CommentReference"/>
        </w:rPr>
        <w:commentReference w:id="7612"/>
      </w:r>
      <w:commentRangeEnd w:id="7613"/>
      <w:r>
        <w:rPr>
          <w:rStyle w:val="CommentReference"/>
        </w:rPr>
        <w:commentReference w:id="7613"/>
      </w:r>
      <w:commentRangeEnd w:id="7614"/>
      <w:r>
        <w:rPr>
          <w:rStyle w:val="CommentReference"/>
        </w:rPr>
        <w:commentReference w:id="7614"/>
      </w:r>
    </w:p>
    <w:p w:rsidR="008346E8" w14:paraId="1B1E1931" w14:textId="77777777">
      <w:pPr>
        <w:spacing w:line="360" w:lineRule="auto"/>
        <w:ind w:firstLine="735" w:firstLineChars="350"/>
        <w:jc w:val="left"/>
        <w:rPr>
          <w:rFonts w:ascii="宋体" w:hAnsi="宋体"/>
          <w:szCs w:val="21"/>
        </w:rPr>
      </w:pPr>
      <w:commentRangeStart w:id="7615"/>
      <w:commentRangeStart w:id="7616"/>
      <w:commentRangeStart w:id="7617"/>
      <w:r>
        <w:rPr>
          <w:rFonts w:ascii="宋体" w:hAnsi="宋体" w:hint="eastAsia"/>
          <w:szCs w:val="21"/>
        </w:rPr>
        <w:t>技术部分应包括以下内容：</w:t>
      </w:r>
      <w:commentRangeEnd w:id="7615"/>
      <w:r>
        <w:rPr>
          <w:rStyle w:val="CommentReference"/>
        </w:rPr>
        <w:commentReference w:id="7615"/>
      </w:r>
      <w:commentRangeEnd w:id="7616"/>
      <w:r>
        <w:rPr>
          <w:rStyle w:val="CommentReference"/>
        </w:rPr>
        <w:commentReference w:id="7616"/>
      </w:r>
      <w:commentRangeEnd w:id="7617"/>
      <w:r>
        <w:rPr>
          <w:rStyle w:val="CommentReference"/>
        </w:rPr>
        <w:commentReference w:id="7617"/>
      </w:r>
    </w:p>
    <w:p w:rsidR="008346E8" w14:paraId="6CB9285E" w14:textId="77777777">
      <w:pPr>
        <w:spacing w:line="360" w:lineRule="auto"/>
        <w:ind w:firstLine="735" w:firstLineChars="350"/>
        <w:jc w:val="left"/>
        <w:rPr>
          <w:rFonts w:ascii="宋体" w:hAnsi="宋体"/>
          <w:szCs w:val="21"/>
        </w:rPr>
      </w:pPr>
      <w:commentRangeStart w:id="7618"/>
      <w:commentRangeStart w:id="7619"/>
      <w:commentRangeStart w:id="7620"/>
      <w:r>
        <w:rPr>
          <w:rFonts w:ascii="宋体" w:hAnsi="宋体" w:hint="eastAsia"/>
          <w:szCs w:val="21"/>
        </w:rPr>
        <w:t>（一）使用综合评估法工程施工总承包的</w:t>
      </w:r>
      <w:commentRangeEnd w:id="7618"/>
      <w:r>
        <w:rPr>
          <w:rStyle w:val="CommentReference"/>
        </w:rPr>
        <w:commentReference w:id="7618"/>
      </w:r>
      <w:commentRangeEnd w:id="7619"/>
      <w:r>
        <w:rPr>
          <w:rStyle w:val="CommentReference"/>
        </w:rPr>
        <w:commentReference w:id="7619"/>
      </w:r>
      <w:commentRangeEnd w:id="7620"/>
      <w:r>
        <w:rPr>
          <w:rStyle w:val="CommentReference"/>
        </w:rPr>
        <w:commentReference w:id="7620"/>
      </w:r>
    </w:p>
    <w:p w:rsidR="008346E8" w14:paraId="164E8780" w14:textId="77777777">
      <w:pPr>
        <w:spacing w:line="360" w:lineRule="auto"/>
        <w:ind w:firstLine="735" w:firstLineChars="350"/>
        <w:jc w:val="left"/>
        <w:rPr>
          <w:rFonts w:ascii="宋体" w:hAnsi="宋体"/>
          <w:szCs w:val="21"/>
        </w:rPr>
      </w:pPr>
      <w:commentRangeStart w:id="7621"/>
      <w:commentRangeStart w:id="7622"/>
      <w:commentRangeStart w:id="7623"/>
      <w:r>
        <w:rPr>
          <w:rFonts w:ascii="宋体" w:hAnsi="宋体" w:hint="eastAsia"/>
          <w:szCs w:val="21"/>
        </w:rPr>
        <w:t>（1） 施工总承包管理方案与措施</w:t>
      </w:r>
      <w:commentRangeEnd w:id="7621"/>
      <w:r>
        <w:rPr>
          <w:rStyle w:val="CommentReference"/>
        </w:rPr>
        <w:commentReference w:id="7621"/>
      </w:r>
      <w:commentRangeEnd w:id="7622"/>
      <w:r>
        <w:rPr>
          <w:rStyle w:val="CommentReference"/>
        </w:rPr>
        <w:commentReference w:id="7622"/>
      </w:r>
      <w:commentRangeEnd w:id="7623"/>
      <w:r>
        <w:rPr>
          <w:rStyle w:val="CommentReference"/>
        </w:rPr>
        <w:commentReference w:id="7623"/>
      </w:r>
    </w:p>
    <w:p w:rsidR="008346E8" w14:paraId="5DB0FBF6" w14:textId="77777777">
      <w:pPr>
        <w:spacing w:line="360" w:lineRule="auto"/>
        <w:ind w:firstLine="735" w:firstLineChars="350"/>
        <w:jc w:val="left"/>
        <w:rPr>
          <w:rFonts w:ascii="宋体" w:hAnsi="宋体"/>
          <w:szCs w:val="21"/>
        </w:rPr>
      </w:pPr>
      <w:commentRangeStart w:id="7624"/>
      <w:commentRangeStart w:id="7625"/>
      <w:commentRangeStart w:id="7626"/>
      <w:r>
        <w:rPr>
          <w:rFonts w:ascii="宋体" w:hAnsi="宋体" w:hint="eastAsia"/>
          <w:szCs w:val="21"/>
        </w:rPr>
        <w:t xml:space="preserve">（2） 施工方案与技术措施     </w:t>
      </w:r>
      <w:commentRangeEnd w:id="7624"/>
      <w:r>
        <w:rPr>
          <w:rStyle w:val="CommentReference"/>
        </w:rPr>
        <w:commentReference w:id="7624"/>
      </w:r>
      <w:commentRangeEnd w:id="7625"/>
      <w:r>
        <w:rPr>
          <w:rStyle w:val="CommentReference"/>
        </w:rPr>
        <w:commentReference w:id="7625"/>
      </w:r>
      <w:commentRangeEnd w:id="7626"/>
      <w:r>
        <w:rPr>
          <w:rStyle w:val="CommentReference"/>
        </w:rPr>
        <w:commentReference w:id="7626"/>
      </w:r>
    </w:p>
    <w:p w:rsidR="008346E8" w14:paraId="69BEEAA0" w14:textId="77777777">
      <w:pPr>
        <w:spacing w:line="360" w:lineRule="auto"/>
        <w:ind w:firstLine="735" w:firstLineChars="350"/>
        <w:jc w:val="left"/>
        <w:rPr>
          <w:rFonts w:ascii="宋体" w:hAnsi="宋体"/>
          <w:szCs w:val="21"/>
        </w:rPr>
      </w:pPr>
      <w:commentRangeStart w:id="7627"/>
      <w:commentRangeStart w:id="7628"/>
      <w:commentRangeStart w:id="7629"/>
      <w:r>
        <w:rPr>
          <w:rFonts w:ascii="宋体" w:hAnsi="宋体" w:hint="eastAsia"/>
          <w:szCs w:val="21"/>
        </w:rPr>
        <w:t>（3） 质量管理体系与措施</w:t>
      </w:r>
      <w:commentRangeEnd w:id="7627"/>
      <w:r>
        <w:rPr>
          <w:rStyle w:val="CommentReference"/>
        </w:rPr>
        <w:commentReference w:id="7627"/>
      </w:r>
      <w:commentRangeEnd w:id="7628"/>
      <w:r>
        <w:rPr>
          <w:rStyle w:val="CommentReference"/>
        </w:rPr>
        <w:commentReference w:id="7628"/>
      </w:r>
      <w:commentRangeEnd w:id="7629"/>
      <w:r>
        <w:rPr>
          <w:rStyle w:val="CommentReference"/>
        </w:rPr>
        <w:commentReference w:id="7629"/>
      </w:r>
    </w:p>
    <w:p w:rsidR="008346E8" w14:paraId="5C3BE94B" w14:textId="77777777">
      <w:pPr>
        <w:spacing w:line="360" w:lineRule="auto"/>
        <w:ind w:firstLine="735" w:firstLineChars="350"/>
        <w:jc w:val="left"/>
        <w:rPr>
          <w:rFonts w:ascii="宋体" w:hAnsi="宋体"/>
          <w:szCs w:val="21"/>
        </w:rPr>
      </w:pPr>
      <w:commentRangeStart w:id="7630"/>
      <w:commentRangeStart w:id="7631"/>
      <w:commentRangeStart w:id="7632"/>
      <w:r>
        <w:rPr>
          <w:rFonts w:ascii="宋体" w:hAnsi="宋体" w:hint="eastAsia"/>
          <w:szCs w:val="21"/>
        </w:rPr>
        <w:t>（4） 安全管理体系与措施</w:t>
      </w:r>
      <w:commentRangeEnd w:id="7630"/>
      <w:r>
        <w:rPr>
          <w:rStyle w:val="CommentReference"/>
        </w:rPr>
        <w:commentReference w:id="7630"/>
      </w:r>
      <w:commentRangeEnd w:id="7631"/>
      <w:r>
        <w:rPr>
          <w:rStyle w:val="CommentReference"/>
        </w:rPr>
        <w:commentReference w:id="7631"/>
      </w:r>
      <w:commentRangeEnd w:id="7632"/>
      <w:r>
        <w:rPr>
          <w:rStyle w:val="CommentReference"/>
        </w:rPr>
        <w:commentReference w:id="7632"/>
      </w:r>
    </w:p>
    <w:p w:rsidR="008346E8" w14:paraId="0171D50A" w14:textId="77777777">
      <w:pPr>
        <w:spacing w:line="360" w:lineRule="auto"/>
        <w:ind w:firstLine="735" w:firstLineChars="350"/>
        <w:jc w:val="left"/>
        <w:rPr>
          <w:rFonts w:ascii="宋体" w:hAnsi="宋体"/>
          <w:szCs w:val="21"/>
        </w:rPr>
      </w:pPr>
      <w:commentRangeStart w:id="7633"/>
      <w:commentRangeStart w:id="7634"/>
      <w:commentRangeStart w:id="7635"/>
      <w:r>
        <w:rPr>
          <w:rFonts w:ascii="宋体" w:hAnsi="宋体" w:hint="eastAsia"/>
          <w:szCs w:val="21"/>
        </w:rPr>
        <w:t>（5） 环境保护管理体系与措施</w:t>
      </w:r>
      <w:commentRangeEnd w:id="7633"/>
      <w:r>
        <w:rPr>
          <w:rStyle w:val="CommentReference"/>
        </w:rPr>
        <w:commentReference w:id="7633"/>
      </w:r>
      <w:commentRangeEnd w:id="7634"/>
      <w:r>
        <w:rPr>
          <w:rStyle w:val="CommentReference"/>
        </w:rPr>
        <w:commentReference w:id="7634"/>
      </w:r>
      <w:commentRangeEnd w:id="7635"/>
      <w:r>
        <w:rPr>
          <w:rStyle w:val="CommentReference"/>
        </w:rPr>
        <w:commentReference w:id="7635"/>
      </w:r>
    </w:p>
    <w:p w:rsidR="008346E8" w14:paraId="07069E9A" w14:textId="77777777">
      <w:pPr>
        <w:spacing w:line="360" w:lineRule="auto"/>
        <w:ind w:firstLine="735" w:firstLineChars="350"/>
        <w:jc w:val="left"/>
        <w:rPr>
          <w:rFonts w:ascii="宋体" w:hAnsi="宋体"/>
          <w:szCs w:val="21"/>
        </w:rPr>
      </w:pPr>
      <w:commentRangeStart w:id="7636"/>
      <w:commentRangeStart w:id="7637"/>
      <w:commentRangeStart w:id="7638"/>
      <w:r>
        <w:rPr>
          <w:rFonts w:ascii="宋体" w:hAnsi="宋体" w:hint="eastAsia"/>
          <w:szCs w:val="21"/>
        </w:rPr>
        <w:t>（6） 工程进度计划与保证措施</w:t>
      </w:r>
      <w:commentRangeEnd w:id="7636"/>
      <w:r>
        <w:rPr>
          <w:rStyle w:val="CommentReference"/>
        </w:rPr>
        <w:commentReference w:id="7636"/>
      </w:r>
      <w:commentRangeEnd w:id="7637"/>
      <w:r>
        <w:rPr>
          <w:rStyle w:val="CommentReference"/>
        </w:rPr>
        <w:commentReference w:id="7637"/>
      </w:r>
      <w:commentRangeEnd w:id="7638"/>
      <w:r>
        <w:rPr>
          <w:rStyle w:val="CommentReference"/>
        </w:rPr>
        <w:commentReference w:id="7638"/>
      </w:r>
    </w:p>
    <w:p w:rsidR="008346E8" w14:paraId="23FF35BE" w14:textId="77777777">
      <w:pPr>
        <w:spacing w:line="360" w:lineRule="auto"/>
        <w:ind w:firstLine="735" w:firstLineChars="350"/>
        <w:jc w:val="left"/>
        <w:rPr>
          <w:rFonts w:ascii="宋体" w:hAnsi="宋体"/>
          <w:szCs w:val="21"/>
        </w:rPr>
      </w:pPr>
      <w:commentRangeStart w:id="7639"/>
      <w:commentRangeStart w:id="7640"/>
      <w:commentRangeStart w:id="7641"/>
      <w:r>
        <w:rPr>
          <w:rFonts w:ascii="宋体" w:hAnsi="宋体" w:hint="eastAsia"/>
          <w:szCs w:val="21"/>
        </w:rPr>
        <w:t>（7） 资源配备计划</w:t>
      </w:r>
      <w:commentRangeEnd w:id="7639"/>
      <w:r>
        <w:rPr>
          <w:rStyle w:val="CommentReference"/>
        </w:rPr>
        <w:commentReference w:id="7639"/>
      </w:r>
      <w:commentRangeEnd w:id="7640"/>
      <w:r>
        <w:rPr>
          <w:rStyle w:val="CommentReference"/>
        </w:rPr>
        <w:commentReference w:id="7640"/>
      </w:r>
      <w:commentRangeEnd w:id="7641"/>
      <w:r>
        <w:rPr>
          <w:rStyle w:val="CommentReference"/>
        </w:rPr>
        <w:commentReference w:id="7641"/>
      </w:r>
    </w:p>
    <w:p w:rsidR="008346E8" w14:paraId="10BD770E" w14:textId="77777777">
      <w:pPr>
        <w:spacing w:line="360" w:lineRule="auto"/>
        <w:ind w:firstLine="735" w:firstLineChars="350"/>
        <w:jc w:val="left"/>
        <w:rPr>
          <w:rFonts w:ascii="宋体" w:hAnsi="宋体"/>
          <w:szCs w:val="21"/>
        </w:rPr>
      </w:pPr>
      <w:commentRangeStart w:id="7642"/>
      <w:commentRangeStart w:id="7643"/>
      <w:commentRangeStart w:id="7644"/>
      <w:r>
        <w:rPr>
          <w:rFonts w:ascii="宋体" w:hAnsi="宋体" w:hint="eastAsia"/>
          <w:szCs w:val="21"/>
        </w:rPr>
        <w:t>（8） 项目管理机构配置（对项目管理人员没有说明的本项不得分）</w:t>
      </w:r>
      <w:commentRangeEnd w:id="7642"/>
      <w:r>
        <w:rPr>
          <w:rStyle w:val="CommentReference"/>
        </w:rPr>
        <w:commentReference w:id="7642"/>
      </w:r>
      <w:commentRangeEnd w:id="7643"/>
      <w:r>
        <w:rPr>
          <w:rStyle w:val="CommentReference"/>
        </w:rPr>
        <w:commentReference w:id="7643"/>
      </w:r>
      <w:commentRangeEnd w:id="7644"/>
      <w:r>
        <w:rPr>
          <w:rStyle w:val="CommentReference"/>
        </w:rPr>
        <w:commentReference w:id="7644"/>
      </w:r>
    </w:p>
    <w:p w:rsidR="008346E8" w14:paraId="4F8D18AF" w14:textId="77777777">
      <w:pPr>
        <w:spacing w:line="360" w:lineRule="auto"/>
        <w:ind w:firstLine="735" w:firstLineChars="350"/>
        <w:jc w:val="left"/>
        <w:rPr>
          <w:rFonts w:ascii="宋体" w:hAnsi="宋体"/>
          <w:szCs w:val="21"/>
        </w:rPr>
      </w:pPr>
      <w:commentRangeStart w:id="7645"/>
      <w:commentRangeStart w:id="7646"/>
      <w:commentRangeStart w:id="7647"/>
      <w:r>
        <w:rPr>
          <w:rFonts w:ascii="宋体" w:hAnsi="宋体" w:hint="eastAsia"/>
          <w:szCs w:val="21"/>
        </w:rPr>
        <w:t>（9）</w:t>
      </w:r>
      <w:r>
        <w:rPr>
          <w:rFonts w:ascii="宋体" w:hAnsi="宋体"/>
          <w:szCs w:val="21"/>
        </w:rPr>
        <w:t xml:space="preserve"> </w:t>
      </w:r>
      <w:r>
        <w:rPr>
          <w:rFonts w:ascii="宋体" w:hAnsi="宋体" w:hint="eastAsia"/>
          <w:szCs w:val="21"/>
        </w:rPr>
        <w:t>施工总平面布置图</w:t>
      </w:r>
      <w:commentRangeEnd w:id="7645"/>
      <w:r>
        <w:rPr>
          <w:rStyle w:val="CommentReference"/>
        </w:rPr>
        <w:commentReference w:id="7645"/>
      </w:r>
      <w:commentRangeEnd w:id="7646"/>
      <w:r>
        <w:rPr>
          <w:rStyle w:val="CommentReference"/>
        </w:rPr>
        <w:commentReference w:id="7646"/>
      </w:r>
      <w:commentRangeEnd w:id="7647"/>
      <w:r>
        <w:rPr>
          <w:rStyle w:val="CommentReference"/>
        </w:rPr>
        <w:commentReference w:id="7647"/>
      </w:r>
    </w:p>
    <w:p w:rsidR="008346E8" w14:paraId="72F8C36E" w14:textId="77777777">
      <w:pPr>
        <w:spacing w:line="360" w:lineRule="auto"/>
        <w:ind w:firstLine="735" w:firstLineChars="350"/>
        <w:jc w:val="left"/>
        <w:rPr>
          <w:rFonts w:ascii="宋体" w:hAnsi="宋体"/>
          <w:szCs w:val="21"/>
        </w:rPr>
      </w:pPr>
      <w:commentRangeStart w:id="7648"/>
      <w:commentRangeStart w:id="7649"/>
      <w:commentRangeStart w:id="7650"/>
      <w:commentRangeStart w:id="7651"/>
      <w:r>
        <w:rPr>
          <w:rFonts w:ascii="宋体" w:hAnsi="宋体" w:hint="eastAsia"/>
          <w:szCs w:val="21"/>
        </w:rPr>
        <w:t>（</w:t>
      </w:r>
      <w:r>
        <w:rPr>
          <w:rFonts w:ascii="宋体" w:hAnsi="宋体"/>
          <w:szCs w:val="21"/>
        </w:rPr>
        <w:t>10</w:t>
      </w:r>
      <w:r>
        <w:rPr>
          <w:rFonts w:ascii="宋体" w:hAnsi="宋体" w:hint="eastAsia"/>
          <w:szCs w:val="21"/>
        </w:rPr>
        <w:t>）</w:t>
      </w:r>
      <w:r>
        <w:rPr>
          <w:rFonts w:ascii="宋体" w:hAnsi="宋体"/>
          <w:szCs w:val="21"/>
        </w:rPr>
        <w:t xml:space="preserve"> </w:t>
      </w:r>
      <w:r>
        <w:rPr>
          <w:rFonts w:ascii="宋体" w:hAnsi="宋体" w:hint="eastAsia"/>
          <w:szCs w:val="21"/>
        </w:rPr>
        <w:t>其他需说明的内容</w:t>
      </w:r>
      <w:commentRangeEnd w:id="7648"/>
      <w:r>
        <w:rPr>
          <w:rStyle w:val="CommentReference"/>
        </w:rPr>
        <w:commentReference w:id="7648"/>
      </w:r>
      <w:commentRangeEnd w:id="7649"/>
      <w:r>
        <w:rPr>
          <w:rStyle w:val="CommentReference"/>
        </w:rPr>
        <w:commentReference w:id="7649"/>
      </w:r>
      <w:commentRangeEnd w:id="7650"/>
      <w:r>
        <w:rPr>
          <w:rStyle w:val="CommentReference"/>
        </w:rPr>
        <w:commentReference w:id="7650"/>
      </w:r>
      <w:commentRangeEnd w:id="7651"/>
      <w:r>
        <w:rPr>
          <w:rStyle w:val="CommentReference"/>
        </w:rPr>
        <w:commentReference w:id="7651"/>
      </w:r>
    </w:p>
    <w:p w:rsidR="008346E8" w14:paraId="4C6E50FD" w14:textId="77777777">
      <w:pPr>
        <w:spacing w:line="360" w:lineRule="auto"/>
        <w:ind w:firstLine="735" w:firstLineChars="350"/>
        <w:jc w:val="left"/>
        <w:rPr>
          <w:rFonts w:ascii="宋体" w:hAnsi="宋体"/>
          <w:szCs w:val="21"/>
        </w:rPr>
      </w:pPr>
    </w:p>
    <w:p w:rsidR="008346E8" w14:paraId="3F25E7D5" w14:textId="77777777">
      <w:pPr>
        <w:spacing w:line="360" w:lineRule="auto"/>
        <w:ind w:firstLine="735" w:firstLineChars="350"/>
        <w:jc w:val="left"/>
        <w:rPr>
          <w:rFonts w:ascii="宋体" w:hAnsi="宋体"/>
          <w:szCs w:val="21"/>
        </w:rPr>
      </w:pPr>
      <w:commentRangeStart w:id="7652"/>
      <w:commentRangeStart w:id="7653"/>
      <w:commentRangeStart w:id="7654"/>
      <w:r>
        <w:rPr>
          <w:rFonts w:ascii="宋体" w:hAnsi="宋体" w:hint="eastAsia"/>
          <w:szCs w:val="21"/>
        </w:rPr>
        <w:t>（二）使用综合评估法工程施工专业承包的</w:t>
      </w:r>
      <w:commentRangeEnd w:id="7652"/>
      <w:r>
        <w:rPr>
          <w:rStyle w:val="CommentReference"/>
        </w:rPr>
        <w:commentReference w:id="7652"/>
      </w:r>
      <w:commentRangeEnd w:id="7653"/>
      <w:r>
        <w:rPr>
          <w:rStyle w:val="CommentReference"/>
        </w:rPr>
        <w:commentReference w:id="7653"/>
      </w:r>
      <w:commentRangeEnd w:id="7654"/>
      <w:r>
        <w:rPr>
          <w:rStyle w:val="CommentReference"/>
        </w:rPr>
        <w:commentReference w:id="7654"/>
      </w:r>
    </w:p>
    <w:p w:rsidR="008346E8" w14:paraId="2C3B9BC4" w14:textId="77777777">
      <w:pPr>
        <w:spacing w:line="360" w:lineRule="auto"/>
        <w:ind w:firstLine="735" w:firstLineChars="350"/>
        <w:jc w:val="left"/>
        <w:rPr>
          <w:rFonts w:ascii="宋体" w:hAnsi="宋体"/>
          <w:szCs w:val="21"/>
        </w:rPr>
      </w:pPr>
      <w:commentRangeStart w:id="7655"/>
      <w:commentRangeStart w:id="7656"/>
      <w:commentRangeStart w:id="7657"/>
      <w:r>
        <w:rPr>
          <w:rFonts w:ascii="宋体" w:hAnsi="宋体" w:hint="eastAsia"/>
          <w:szCs w:val="21"/>
        </w:rPr>
        <w:t>（1） 对项目的理解、重难点分析及合理化建议</w:t>
      </w:r>
      <w:commentRangeEnd w:id="7655"/>
      <w:r>
        <w:rPr>
          <w:rStyle w:val="CommentReference"/>
        </w:rPr>
        <w:commentReference w:id="7655"/>
      </w:r>
      <w:commentRangeEnd w:id="7656"/>
      <w:r>
        <w:rPr>
          <w:rStyle w:val="CommentReference"/>
        </w:rPr>
        <w:commentReference w:id="7656"/>
      </w:r>
      <w:commentRangeEnd w:id="7657"/>
      <w:r>
        <w:rPr>
          <w:rStyle w:val="CommentReference"/>
        </w:rPr>
        <w:commentReference w:id="7657"/>
      </w:r>
    </w:p>
    <w:p w:rsidR="008346E8" w14:paraId="05D36953" w14:textId="77777777">
      <w:pPr>
        <w:spacing w:line="360" w:lineRule="auto"/>
        <w:ind w:firstLine="735" w:firstLineChars="350"/>
        <w:jc w:val="left"/>
        <w:rPr>
          <w:rFonts w:ascii="宋体" w:hAnsi="宋体"/>
          <w:szCs w:val="21"/>
        </w:rPr>
      </w:pPr>
      <w:commentRangeStart w:id="7658"/>
      <w:commentRangeStart w:id="7659"/>
      <w:commentRangeStart w:id="7660"/>
      <w:r>
        <w:rPr>
          <w:rFonts w:ascii="宋体" w:hAnsi="宋体" w:hint="eastAsia"/>
          <w:szCs w:val="21"/>
        </w:rPr>
        <w:t>（2） 施工方案与技术措施</w:t>
      </w:r>
      <w:commentRangeEnd w:id="7658"/>
      <w:r>
        <w:rPr>
          <w:rStyle w:val="CommentReference"/>
        </w:rPr>
        <w:commentReference w:id="7658"/>
      </w:r>
      <w:commentRangeEnd w:id="7659"/>
      <w:r>
        <w:rPr>
          <w:rStyle w:val="CommentReference"/>
        </w:rPr>
        <w:commentReference w:id="7659"/>
      </w:r>
      <w:commentRangeEnd w:id="7660"/>
      <w:r>
        <w:rPr>
          <w:rStyle w:val="CommentReference"/>
        </w:rPr>
        <w:commentReference w:id="7660"/>
      </w:r>
    </w:p>
    <w:p w:rsidR="008346E8" w14:paraId="1A7C54B2" w14:textId="77777777">
      <w:pPr>
        <w:spacing w:line="360" w:lineRule="auto"/>
        <w:ind w:firstLine="735" w:firstLineChars="350"/>
        <w:jc w:val="left"/>
        <w:rPr>
          <w:rFonts w:ascii="宋体" w:hAnsi="宋体"/>
          <w:szCs w:val="21"/>
        </w:rPr>
      </w:pPr>
      <w:commentRangeStart w:id="7661"/>
      <w:commentRangeStart w:id="7662"/>
      <w:commentRangeStart w:id="7663"/>
      <w:r>
        <w:rPr>
          <w:rFonts w:ascii="宋体" w:hAnsi="宋体" w:hint="eastAsia"/>
          <w:szCs w:val="21"/>
        </w:rPr>
        <w:t>（3） 质量管理体系与措施</w:t>
      </w:r>
      <w:commentRangeEnd w:id="7661"/>
      <w:r>
        <w:rPr>
          <w:rStyle w:val="CommentReference"/>
        </w:rPr>
        <w:commentReference w:id="7661"/>
      </w:r>
      <w:commentRangeEnd w:id="7662"/>
      <w:r>
        <w:rPr>
          <w:rStyle w:val="CommentReference"/>
        </w:rPr>
        <w:commentReference w:id="7662"/>
      </w:r>
      <w:commentRangeEnd w:id="7663"/>
      <w:r>
        <w:rPr>
          <w:rStyle w:val="CommentReference"/>
        </w:rPr>
        <w:commentReference w:id="7663"/>
      </w:r>
    </w:p>
    <w:p w:rsidR="008346E8" w14:paraId="2EC9E557" w14:textId="77777777">
      <w:pPr>
        <w:spacing w:line="360" w:lineRule="auto"/>
        <w:ind w:firstLine="735" w:firstLineChars="350"/>
        <w:jc w:val="left"/>
        <w:rPr>
          <w:rFonts w:ascii="宋体" w:hAnsi="宋体"/>
          <w:szCs w:val="21"/>
        </w:rPr>
      </w:pPr>
      <w:commentRangeStart w:id="7664"/>
      <w:commentRangeStart w:id="7665"/>
      <w:commentRangeStart w:id="7666"/>
      <w:r>
        <w:rPr>
          <w:rFonts w:ascii="宋体" w:hAnsi="宋体" w:hint="eastAsia"/>
          <w:szCs w:val="21"/>
        </w:rPr>
        <w:t>（4） 环境保护安全管理体系与措施</w:t>
      </w:r>
      <w:commentRangeEnd w:id="7664"/>
      <w:r>
        <w:rPr>
          <w:rStyle w:val="CommentReference"/>
        </w:rPr>
        <w:commentReference w:id="7664"/>
      </w:r>
      <w:commentRangeEnd w:id="7665"/>
      <w:r>
        <w:rPr>
          <w:rStyle w:val="CommentReference"/>
        </w:rPr>
        <w:commentReference w:id="7665"/>
      </w:r>
      <w:commentRangeEnd w:id="7666"/>
      <w:r>
        <w:rPr>
          <w:rStyle w:val="CommentReference"/>
        </w:rPr>
        <w:commentReference w:id="7666"/>
      </w:r>
    </w:p>
    <w:p w:rsidR="008346E8" w14:paraId="127008AF" w14:textId="77777777">
      <w:pPr>
        <w:spacing w:line="360" w:lineRule="auto"/>
        <w:ind w:firstLine="735" w:firstLineChars="350"/>
        <w:jc w:val="left"/>
        <w:rPr>
          <w:rFonts w:ascii="宋体" w:hAnsi="宋体"/>
          <w:szCs w:val="21"/>
        </w:rPr>
      </w:pPr>
      <w:commentRangeStart w:id="7667"/>
      <w:commentRangeStart w:id="7668"/>
      <w:commentRangeStart w:id="7669"/>
      <w:r>
        <w:rPr>
          <w:rFonts w:ascii="宋体" w:hAnsi="宋体" w:hint="eastAsia"/>
          <w:szCs w:val="21"/>
        </w:rPr>
        <w:t>（5） 工程进度计划与保证措施</w:t>
      </w:r>
      <w:commentRangeEnd w:id="7667"/>
      <w:r>
        <w:rPr>
          <w:rStyle w:val="CommentReference"/>
        </w:rPr>
        <w:commentReference w:id="7667"/>
      </w:r>
      <w:commentRangeEnd w:id="7668"/>
      <w:r>
        <w:rPr>
          <w:rStyle w:val="CommentReference"/>
        </w:rPr>
        <w:commentReference w:id="7668"/>
      </w:r>
      <w:commentRangeEnd w:id="7669"/>
      <w:r>
        <w:rPr>
          <w:rStyle w:val="CommentReference"/>
        </w:rPr>
        <w:commentReference w:id="7669"/>
      </w:r>
    </w:p>
    <w:p w:rsidR="008346E8" w14:paraId="6F09DF63" w14:textId="77777777">
      <w:pPr>
        <w:spacing w:line="360" w:lineRule="auto"/>
        <w:ind w:firstLine="735" w:firstLineChars="350"/>
        <w:jc w:val="left"/>
        <w:rPr>
          <w:rFonts w:ascii="宋体" w:hAnsi="宋体"/>
          <w:szCs w:val="21"/>
        </w:rPr>
      </w:pPr>
      <w:commentRangeStart w:id="7670"/>
      <w:commentRangeStart w:id="7671"/>
      <w:commentRangeStart w:id="7672"/>
      <w:r>
        <w:rPr>
          <w:rFonts w:ascii="宋体" w:hAnsi="宋体" w:hint="eastAsia"/>
          <w:szCs w:val="21"/>
        </w:rPr>
        <w:t>（6） 资源配备计划</w:t>
      </w:r>
      <w:commentRangeEnd w:id="7670"/>
      <w:r>
        <w:rPr>
          <w:rStyle w:val="CommentReference"/>
        </w:rPr>
        <w:commentReference w:id="7670"/>
      </w:r>
      <w:commentRangeEnd w:id="7671"/>
      <w:r>
        <w:rPr>
          <w:rStyle w:val="CommentReference"/>
        </w:rPr>
        <w:commentReference w:id="7671"/>
      </w:r>
      <w:commentRangeEnd w:id="7672"/>
      <w:r>
        <w:rPr>
          <w:rStyle w:val="CommentReference"/>
        </w:rPr>
        <w:commentReference w:id="7672"/>
      </w:r>
    </w:p>
    <w:p w:rsidR="008346E8" w14:paraId="68CBD38C" w14:textId="77777777">
      <w:pPr>
        <w:spacing w:line="360" w:lineRule="auto"/>
        <w:ind w:firstLine="735" w:firstLineChars="350"/>
        <w:jc w:val="left"/>
        <w:rPr>
          <w:rFonts w:ascii="宋体" w:hAnsi="宋体"/>
          <w:szCs w:val="21"/>
        </w:rPr>
      </w:pPr>
      <w:commentRangeStart w:id="7673"/>
      <w:commentRangeStart w:id="7674"/>
      <w:commentRangeStart w:id="7675"/>
      <w:r>
        <w:rPr>
          <w:rFonts w:ascii="宋体" w:hAnsi="宋体" w:hint="eastAsia"/>
          <w:szCs w:val="21"/>
        </w:rPr>
        <w:t>（7） 项目管理机构配置（对项目管理人员没有说明的本项不得分）</w:t>
      </w:r>
      <w:commentRangeEnd w:id="7673"/>
      <w:r>
        <w:rPr>
          <w:rStyle w:val="CommentReference"/>
        </w:rPr>
        <w:commentReference w:id="7673"/>
      </w:r>
      <w:commentRangeEnd w:id="7674"/>
      <w:r>
        <w:rPr>
          <w:rStyle w:val="CommentReference"/>
        </w:rPr>
        <w:commentReference w:id="7674"/>
      </w:r>
      <w:commentRangeEnd w:id="7675"/>
      <w:r>
        <w:rPr>
          <w:rStyle w:val="CommentReference"/>
        </w:rPr>
        <w:commentReference w:id="7675"/>
      </w:r>
    </w:p>
    <w:p w:rsidR="008346E8" w14:paraId="6E7F81FD" w14:textId="77777777">
      <w:pPr>
        <w:spacing w:line="360" w:lineRule="auto"/>
        <w:ind w:firstLine="735" w:firstLineChars="350"/>
        <w:jc w:val="left"/>
        <w:rPr>
          <w:rFonts w:ascii="宋体" w:hAnsi="宋体"/>
          <w:szCs w:val="21"/>
        </w:rPr>
      </w:pPr>
      <w:commentRangeStart w:id="7676"/>
      <w:commentRangeStart w:id="7677"/>
      <w:commentRangeStart w:id="7678"/>
      <w:commentRangeStart w:id="7679"/>
      <w:r>
        <w:rPr>
          <w:rFonts w:ascii="宋体" w:hAnsi="宋体" w:hint="eastAsia"/>
          <w:szCs w:val="21"/>
        </w:rPr>
        <w:t>（</w:t>
      </w:r>
      <w:r>
        <w:rPr>
          <w:rFonts w:ascii="宋体" w:hAnsi="宋体"/>
          <w:szCs w:val="21"/>
        </w:rPr>
        <w:t>8</w:t>
      </w:r>
      <w:r>
        <w:rPr>
          <w:rFonts w:ascii="宋体" w:hAnsi="宋体" w:hint="eastAsia"/>
          <w:szCs w:val="21"/>
        </w:rPr>
        <w:t>） 其他需说明的内容</w:t>
      </w:r>
      <w:commentRangeEnd w:id="7676"/>
      <w:r>
        <w:rPr>
          <w:rStyle w:val="CommentReference"/>
        </w:rPr>
        <w:commentReference w:id="7676"/>
      </w:r>
      <w:commentRangeEnd w:id="7677"/>
      <w:r>
        <w:rPr>
          <w:rStyle w:val="CommentReference"/>
        </w:rPr>
        <w:commentReference w:id="7677"/>
      </w:r>
      <w:commentRangeEnd w:id="7678"/>
      <w:r>
        <w:rPr>
          <w:rStyle w:val="CommentReference"/>
        </w:rPr>
        <w:commentReference w:id="7678"/>
      </w:r>
      <w:commentRangeEnd w:id="7679"/>
      <w:r>
        <w:rPr>
          <w:rStyle w:val="CommentReference"/>
        </w:rPr>
        <w:commentReference w:id="7679"/>
      </w:r>
    </w:p>
    <w:p w:rsidR="008346E8" w14:paraId="2CAAC8D6" w14:textId="77777777">
      <w:pPr>
        <w:spacing w:line="360" w:lineRule="auto"/>
        <w:ind w:firstLine="735" w:firstLineChars="350"/>
        <w:jc w:val="left"/>
        <w:rPr>
          <w:rFonts w:ascii="宋体" w:hAnsi="宋体"/>
          <w:szCs w:val="21"/>
        </w:rPr>
      </w:pPr>
    </w:p>
    <w:p w:rsidR="008346E8" w14:paraId="2EE79262" w14:textId="77777777">
      <w:pPr>
        <w:spacing w:line="360" w:lineRule="auto"/>
        <w:ind w:firstLine="735" w:firstLineChars="350"/>
        <w:jc w:val="left"/>
        <w:rPr>
          <w:rFonts w:ascii="宋体" w:hAnsi="宋体"/>
          <w:szCs w:val="21"/>
        </w:rPr>
      </w:pPr>
      <w:commentRangeStart w:id="7680"/>
      <w:commentRangeStart w:id="7681"/>
      <w:commentRangeStart w:id="7682"/>
      <w:r>
        <w:rPr>
          <w:rFonts w:ascii="宋体" w:hAnsi="宋体" w:hint="eastAsia"/>
          <w:szCs w:val="21"/>
        </w:rPr>
        <w:t>（三）使用经评审最低投标价法的</w:t>
      </w:r>
      <w:commentRangeEnd w:id="7680"/>
      <w:r>
        <w:rPr>
          <w:rStyle w:val="CommentReference"/>
        </w:rPr>
        <w:commentReference w:id="7680"/>
      </w:r>
      <w:commentRangeEnd w:id="7681"/>
      <w:r>
        <w:rPr>
          <w:rStyle w:val="CommentReference"/>
        </w:rPr>
        <w:commentReference w:id="7681"/>
      </w:r>
      <w:commentRangeEnd w:id="7682"/>
      <w:r>
        <w:rPr>
          <w:rStyle w:val="CommentReference"/>
        </w:rPr>
        <w:commentReference w:id="7682"/>
      </w:r>
    </w:p>
    <w:p w:rsidR="008346E8" w14:paraId="04E78EE0" w14:textId="77777777">
      <w:pPr>
        <w:spacing w:line="360" w:lineRule="auto"/>
        <w:ind w:firstLine="735" w:firstLineChars="350"/>
        <w:jc w:val="left"/>
        <w:rPr>
          <w:rFonts w:ascii="宋体" w:hAnsi="宋体"/>
          <w:szCs w:val="21"/>
        </w:rPr>
      </w:pPr>
      <w:commentRangeStart w:id="7683"/>
      <w:commentRangeStart w:id="7684"/>
      <w:commentRangeStart w:id="7685"/>
      <w:r>
        <w:rPr>
          <w:rFonts w:ascii="宋体" w:hAnsi="宋体" w:hint="eastAsia"/>
          <w:szCs w:val="21"/>
        </w:rPr>
        <w:t>（1） 施工方案与技术措施</w:t>
      </w:r>
      <w:commentRangeEnd w:id="7683"/>
      <w:r>
        <w:rPr>
          <w:rStyle w:val="CommentReference"/>
        </w:rPr>
        <w:commentReference w:id="7683"/>
      </w:r>
      <w:commentRangeEnd w:id="7684"/>
      <w:r>
        <w:rPr>
          <w:rStyle w:val="CommentReference"/>
        </w:rPr>
        <w:commentReference w:id="7684"/>
      </w:r>
      <w:commentRangeEnd w:id="7685"/>
      <w:r>
        <w:rPr>
          <w:rStyle w:val="CommentReference"/>
        </w:rPr>
        <w:commentReference w:id="7685"/>
      </w:r>
    </w:p>
    <w:p w:rsidR="008346E8" w14:paraId="4260CF9D" w14:textId="77777777">
      <w:pPr>
        <w:spacing w:line="360" w:lineRule="auto"/>
        <w:ind w:firstLine="735" w:firstLineChars="350"/>
        <w:jc w:val="left"/>
        <w:rPr>
          <w:rFonts w:ascii="宋体" w:hAnsi="宋体"/>
          <w:szCs w:val="21"/>
        </w:rPr>
      </w:pPr>
      <w:commentRangeStart w:id="7686"/>
      <w:commentRangeStart w:id="7687"/>
      <w:commentRangeStart w:id="7688"/>
      <w:r>
        <w:rPr>
          <w:rFonts w:ascii="宋体" w:hAnsi="宋体" w:hint="eastAsia"/>
          <w:szCs w:val="21"/>
        </w:rPr>
        <w:t>（2） 质量管理体系与措施</w:t>
      </w:r>
      <w:commentRangeEnd w:id="7686"/>
      <w:r>
        <w:rPr>
          <w:rStyle w:val="CommentReference"/>
        </w:rPr>
        <w:commentReference w:id="7686"/>
      </w:r>
      <w:commentRangeEnd w:id="7687"/>
      <w:r>
        <w:rPr>
          <w:rStyle w:val="CommentReference"/>
        </w:rPr>
        <w:commentReference w:id="7687"/>
      </w:r>
      <w:commentRangeEnd w:id="7688"/>
      <w:r>
        <w:rPr>
          <w:rStyle w:val="CommentReference"/>
        </w:rPr>
        <w:commentReference w:id="7688"/>
      </w:r>
    </w:p>
    <w:p w:rsidR="008346E8" w14:paraId="17098245" w14:textId="77777777">
      <w:pPr>
        <w:spacing w:line="360" w:lineRule="auto"/>
        <w:ind w:firstLine="735" w:firstLineChars="350"/>
        <w:jc w:val="left"/>
        <w:rPr>
          <w:rFonts w:ascii="宋体" w:hAnsi="宋体"/>
          <w:szCs w:val="21"/>
        </w:rPr>
      </w:pPr>
      <w:commentRangeStart w:id="7689"/>
      <w:commentRangeStart w:id="7690"/>
      <w:commentRangeStart w:id="7691"/>
      <w:r>
        <w:rPr>
          <w:rFonts w:ascii="宋体" w:hAnsi="宋体" w:hint="eastAsia"/>
          <w:szCs w:val="21"/>
        </w:rPr>
        <w:t>（3） 环境保护安全管理体系与措施</w:t>
      </w:r>
      <w:commentRangeEnd w:id="7689"/>
      <w:r>
        <w:rPr>
          <w:rStyle w:val="CommentReference"/>
        </w:rPr>
        <w:commentReference w:id="7689"/>
      </w:r>
      <w:commentRangeEnd w:id="7690"/>
      <w:r>
        <w:rPr>
          <w:rStyle w:val="CommentReference"/>
        </w:rPr>
        <w:commentReference w:id="7690"/>
      </w:r>
      <w:commentRangeEnd w:id="7691"/>
      <w:r>
        <w:rPr>
          <w:rStyle w:val="CommentReference"/>
        </w:rPr>
        <w:commentReference w:id="7691"/>
      </w:r>
    </w:p>
    <w:p w:rsidR="008346E8" w14:paraId="62D74870" w14:textId="77777777">
      <w:pPr>
        <w:spacing w:line="360" w:lineRule="auto"/>
        <w:ind w:firstLine="735" w:firstLineChars="350"/>
        <w:jc w:val="left"/>
        <w:rPr>
          <w:rFonts w:ascii="宋体" w:hAnsi="宋体"/>
          <w:szCs w:val="21"/>
        </w:rPr>
      </w:pPr>
      <w:commentRangeStart w:id="7692"/>
      <w:commentRangeStart w:id="7693"/>
      <w:commentRangeStart w:id="7694"/>
      <w:r>
        <w:rPr>
          <w:rFonts w:ascii="宋体" w:hAnsi="宋体" w:hint="eastAsia"/>
          <w:szCs w:val="21"/>
        </w:rPr>
        <w:t>（4） 项目管理机构配置（对项目管理人员没有说明的本项不得分）</w:t>
      </w:r>
      <w:commentRangeEnd w:id="7692"/>
      <w:r>
        <w:rPr>
          <w:rStyle w:val="CommentReference"/>
        </w:rPr>
        <w:commentReference w:id="7692"/>
      </w:r>
      <w:commentRangeEnd w:id="7693"/>
      <w:r>
        <w:rPr>
          <w:rStyle w:val="CommentReference"/>
        </w:rPr>
        <w:commentReference w:id="7693"/>
      </w:r>
      <w:commentRangeEnd w:id="7694"/>
      <w:r>
        <w:rPr>
          <w:rStyle w:val="CommentReference"/>
        </w:rPr>
        <w:commentReference w:id="7694"/>
      </w:r>
    </w:p>
    <w:p w:rsidR="008346E8" w14:paraId="7802D371" w14:textId="77777777">
      <w:pPr>
        <w:spacing w:line="360" w:lineRule="auto"/>
        <w:ind w:firstLine="735" w:firstLineChars="350"/>
        <w:jc w:val="left"/>
        <w:rPr>
          <w:rFonts w:ascii="宋体" w:hAnsi="宋体"/>
          <w:szCs w:val="21"/>
        </w:rPr>
      </w:pPr>
      <w:commentRangeStart w:id="7695"/>
      <w:commentRangeStart w:id="7696"/>
      <w:commentRangeStart w:id="7697"/>
      <w:commentRangeStart w:id="7698"/>
      <w:r>
        <w:rPr>
          <w:rFonts w:ascii="宋体" w:hAnsi="宋体" w:hint="eastAsia"/>
          <w:szCs w:val="21"/>
        </w:rPr>
        <w:t>（5） 其他需说明的内容</w:t>
      </w:r>
      <w:commentRangeEnd w:id="7695"/>
      <w:r>
        <w:rPr>
          <w:rStyle w:val="CommentReference"/>
        </w:rPr>
        <w:commentReference w:id="7695"/>
      </w:r>
      <w:commentRangeEnd w:id="7696"/>
      <w:r>
        <w:rPr>
          <w:rStyle w:val="CommentReference"/>
        </w:rPr>
        <w:commentReference w:id="7696"/>
      </w:r>
      <w:commentRangeEnd w:id="7697"/>
      <w:r>
        <w:rPr>
          <w:rStyle w:val="CommentReference"/>
        </w:rPr>
        <w:commentReference w:id="7697"/>
      </w:r>
      <w:commentRangeEnd w:id="7698"/>
      <w:r>
        <w:rPr>
          <w:rStyle w:val="CommentReference"/>
        </w:rPr>
        <w:commentReference w:id="7698"/>
      </w:r>
    </w:p>
    <w:p w:rsidR="008346E8" w14:paraId="1F767F54" w14:textId="77777777">
      <w:pPr>
        <w:spacing w:line="360" w:lineRule="auto"/>
        <w:ind w:firstLine="735" w:firstLineChars="350"/>
        <w:jc w:val="left"/>
        <w:rPr>
          <w:rFonts w:ascii="宋体" w:hAnsi="宋体"/>
          <w:szCs w:val="21"/>
        </w:rPr>
      </w:pPr>
    </w:p>
    <w:p w:rsidR="008346E8" w14:paraId="1FFF74F0" w14:textId="77777777">
      <w:pPr>
        <w:spacing w:line="360" w:lineRule="auto"/>
        <w:ind w:firstLine="735" w:firstLineChars="350"/>
        <w:jc w:val="left"/>
        <w:rPr>
          <w:rFonts w:ascii="宋体" w:hAnsi="宋体"/>
          <w:szCs w:val="21"/>
        </w:rPr>
      </w:pPr>
      <w:commentRangeStart w:id="7699"/>
      <w:commentRangeStart w:id="7700"/>
      <w:commentRangeStart w:id="7701"/>
      <w:r>
        <w:rPr>
          <w:rFonts w:ascii="宋体" w:hAnsi="宋体" w:hint="eastAsia"/>
          <w:szCs w:val="21"/>
        </w:rPr>
        <w:t>2.施工组织设计除采用文字表述外可参考附下列图表，图表及格式，投标人根据其施工组织设计的要求可自行把下列图表添加到相应的项目中。</w:t>
      </w:r>
      <w:commentRangeEnd w:id="7699"/>
      <w:r>
        <w:rPr>
          <w:rStyle w:val="CommentReference"/>
        </w:rPr>
        <w:commentReference w:id="7699"/>
      </w:r>
      <w:commentRangeEnd w:id="7700"/>
      <w:r>
        <w:rPr>
          <w:rStyle w:val="CommentReference"/>
        </w:rPr>
        <w:commentReference w:id="7700"/>
      </w:r>
      <w:commentRangeEnd w:id="7701"/>
      <w:r>
        <w:rPr>
          <w:rStyle w:val="CommentReference"/>
        </w:rPr>
        <w:commentReference w:id="7701"/>
      </w:r>
    </w:p>
    <w:p w:rsidR="008346E8" w14:paraId="2635D03D" w14:textId="77777777">
      <w:pPr>
        <w:spacing w:line="360" w:lineRule="auto"/>
        <w:ind w:firstLine="735" w:firstLineChars="350"/>
        <w:jc w:val="left"/>
        <w:rPr>
          <w:rFonts w:ascii="宋体" w:hAnsi="宋体"/>
          <w:szCs w:val="21"/>
        </w:rPr>
      </w:pPr>
      <w:commentRangeStart w:id="7702"/>
      <w:commentRangeStart w:id="7703"/>
      <w:commentRangeStart w:id="7704"/>
      <w:commentRangeStart w:id="7930"/>
      <w:r>
        <w:rPr>
          <w:rFonts w:ascii="宋体" w:hAnsi="宋体" w:hint="eastAsia"/>
          <w:szCs w:val="21"/>
        </w:rPr>
        <w:t>附表一 拟投入本标段的主要施工设备表</w:t>
      </w:r>
      <w:commentRangeEnd w:id="7702"/>
      <w:r>
        <w:rPr>
          <w:rStyle w:val="CommentReference"/>
        </w:rPr>
        <w:commentReference w:id="7702"/>
      </w:r>
      <w:commentRangeEnd w:id="7703"/>
      <w:r>
        <w:rPr>
          <w:rStyle w:val="CommentReference"/>
        </w:rPr>
        <w:commentReference w:id="7703"/>
      </w:r>
      <w:commentRangeEnd w:id="7704"/>
      <w:r>
        <w:rPr>
          <w:rStyle w:val="CommentReference"/>
        </w:rPr>
        <w:commentReference w:id="7704"/>
      </w:r>
      <w:commentRangeEnd w:id="7930"/>
      <w:r>
        <w:rPr>
          <w:rStyle w:val="CommentReference"/>
        </w:rPr>
        <w:commentReference w:id="7930"/>
      </w:r>
    </w:p>
    <w:p w:rsidR="008346E8" w14:paraId="79827EB6" w14:textId="77777777">
      <w:pPr>
        <w:spacing w:line="360" w:lineRule="auto"/>
        <w:ind w:firstLine="735" w:firstLineChars="350"/>
        <w:jc w:val="left"/>
        <w:rPr>
          <w:rFonts w:ascii="宋体" w:hAnsi="宋体"/>
          <w:szCs w:val="21"/>
        </w:rPr>
      </w:pPr>
      <w:commentRangeStart w:id="7705"/>
      <w:commentRangeStart w:id="7706"/>
      <w:commentRangeStart w:id="7707"/>
      <w:commentRangeStart w:id="7931"/>
      <w:r>
        <w:rPr>
          <w:rFonts w:ascii="宋体" w:hAnsi="宋体" w:hint="eastAsia"/>
          <w:szCs w:val="21"/>
        </w:rPr>
        <w:t>附表二 拟配备本标段的试验和检测仪器设备表</w:t>
      </w:r>
      <w:commentRangeEnd w:id="7705"/>
      <w:r>
        <w:rPr>
          <w:rStyle w:val="CommentReference"/>
        </w:rPr>
        <w:commentReference w:id="7705"/>
      </w:r>
      <w:commentRangeEnd w:id="7706"/>
      <w:r>
        <w:rPr>
          <w:rStyle w:val="CommentReference"/>
        </w:rPr>
        <w:commentReference w:id="7706"/>
      </w:r>
      <w:commentRangeEnd w:id="7707"/>
      <w:r>
        <w:rPr>
          <w:rStyle w:val="CommentReference"/>
        </w:rPr>
        <w:commentReference w:id="7707"/>
      </w:r>
      <w:commentRangeEnd w:id="7931"/>
      <w:r>
        <w:rPr>
          <w:rStyle w:val="CommentReference"/>
        </w:rPr>
        <w:commentReference w:id="7931"/>
      </w:r>
    </w:p>
    <w:p w:rsidR="008346E8" w14:paraId="1E44020F" w14:textId="77777777">
      <w:pPr>
        <w:spacing w:line="360" w:lineRule="auto"/>
        <w:ind w:firstLine="735" w:firstLineChars="350"/>
        <w:jc w:val="left"/>
        <w:rPr>
          <w:rFonts w:ascii="宋体" w:hAnsi="宋体"/>
          <w:szCs w:val="21"/>
        </w:rPr>
      </w:pPr>
      <w:commentRangeStart w:id="7708"/>
      <w:commentRangeStart w:id="7709"/>
      <w:commentRangeStart w:id="7710"/>
      <w:commentRangeStart w:id="7932"/>
      <w:r>
        <w:rPr>
          <w:rFonts w:ascii="宋体" w:hAnsi="宋体" w:hint="eastAsia"/>
          <w:szCs w:val="21"/>
        </w:rPr>
        <w:t>附表三 劳动力计划表</w:t>
      </w:r>
      <w:commentRangeEnd w:id="7708"/>
      <w:r>
        <w:rPr>
          <w:rStyle w:val="CommentReference"/>
        </w:rPr>
        <w:commentReference w:id="7708"/>
      </w:r>
      <w:commentRangeEnd w:id="7709"/>
      <w:r>
        <w:rPr>
          <w:rStyle w:val="CommentReference"/>
        </w:rPr>
        <w:commentReference w:id="7709"/>
      </w:r>
      <w:commentRangeEnd w:id="7710"/>
      <w:r>
        <w:rPr>
          <w:rStyle w:val="CommentReference"/>
        </w:rPr>
        <w:commentReference w:id="7710"/>
      </w:r>
      <w:commentRangeEnd w:id="7932"/>
      <w:r>
        <w:rPr>
          <w:rStyle w:val="CommentReference"/>
        </w:rPr>
        <w:commentReference w:id="7932"/>
      </w:r>
    </w:p>
    <w:p w:rsidR="008346E8" w14:paraId="320FA954" w14:textId="77777777">
      <w:pPr>
        <w:spacing w:line="360" w:lineRule="auto"/>
        <w:ind w:firstLine="735" w:firstLineChars="350"/>
        <w:jc w:val="left"/>
        <w:rPr>
          <w:rFonts w:ascii="宋体" w:hAnsi="宋体"/>
          <w:szCs w:val="21"/>
        </w:rPr>
      </w:pPr>
      <w:commentRangeStart w:id="7711"/>
      <w:commentRangeStart w:id="7712"/>
      <w:commentRangeStart w:id="7713"/>
      <w:commentRangeStart w:id="7933"/>
      <w:r>
        <w:rPr>
          <w:rFonts w:ascii="宋体" w:hAnsi="宋体" w:hint="eastAsia"/>
          <w:szCs w:val="21"/>
        </w:rPr>
        <w:t>附表四 计划开、竣工日期和施工进度网络图</w:t>
      </w:r>
      <w:commentRangeEnd w:id="7711"/>
      <w:r>
        <w:rPr>
          <w:rStyle w:val="CommentReference"/>
        </w:rPr>
        <w:commentReference w:id="7711"/>
      </w:r>
      <w:commentRangeEnd w:id="7712"/>
      <w:r>
        <w:rPr>
          <w:rStyle w:val="CommentReference"/>
        </w:rPr>
        <w:commentReference w:id="7712"/>
      </w:r>
      <w:commentRangeEnd w:id="7713"/>
      <w:r>
        <w:rPr>
          <w:rStyle w:val="CommentReference"/>
        </w:rPr>
        <w:commentReference w:id="7713"/>
      </w:r>
      <w:commentRangeEnd w:id="7933"/>
      <w:r>
        <w:rPr>
          <w:rStyle w:val="CommentReference"/>
        </w:rPr>
        <w:commentReference w:id="7933"/>
      </w:r>
    </w:p>
    <w:p w:rsidR="008346E8" w14:paraId="1DDFD7FB" w14:textId="77777777">
      <w:pPr>
        <w:spacing w:line="360" w:lineRule="auto"/>
        <w:ind w:firstLine="735" w:firstLineChars="350"/>
        <w:jc w:val="left"/>
        <w:rPr>
          <w:rFonts w:ascii="宋体" w:hAnsi="宋体"/>
          <w:szCs w:val="21"/>
        </w:rPr>
      </w:pPr>
      <w:commentRangeStart w:id="7714"/>
      <w:commentRangeStart w:id="7715"/>
      <w:commentRangeStart w:id="7716"/>
      <w:commentRangeStart w:id="7934"/>
      <w:r>
        <w:rPr>
          <w:rFonts w:ascii="宋体" w:hAnsi="宋体" w:hint="eastAsia"/>
          <w:szCs w:val="21"/>
        </w:rPr>
        <w:t>附表五 施工总平面图</w:t>
      </w:r>
      <w:commentRangeEnd w:id="7714"/>
      <w:r>
        <w:rPr>
          <w:rStyle w:val="CommentReference"/>
        </w:rPr>
        <w:commentReference w:id="7714"/>
      </w:r>
      <w:commentRangeEnd w:id="7715"/>
      <w:r>
        <w:rPr>
          <w:rStyle w:val="CommentReference"/>
        </w:rPr>
        <w:commentReference w:id="7715"/>
      </w:r>
      <w:commentRangeEnd w:id="7716"/>
      <w:r>
        <w:rPr>
          <w:rStyle w:val="CommentReference"/>
        </w:rPr>
        <w:commentReference w:id="7716"/>
      </w:r>
      <w:commentRangeEnd w:id="7934"/>
      <w:r>
        <w:rPr>
          <w:rStyle w:val="CommentReference"/>
        </w:rPr>
        <w:commentReference w:id="7934"/>
      </w:r>
    </w:p>
    <w:p w:rsidR="008346E8" w14:paraId="2F6D7135" w14:textId="77777777">
      <w:pPr>
        <w:spacing w:line="360" w:lineRule="auto"/>
        <w:ind w:firstLine="735" w:firstLineChars="350"/>
        <w:jc w:val="left"/>
        <w:rPr>
          <w:rFonts w:ascii="黑体" w:eastAsia="黑体" w:hAnsi="宋体"/>
          <w:sz w:val="27"/>
          <w:szCs w:val="21"/>
        </w:rPr>
      </w:pPr>
      <w:commentRangeStart w:id="1537"/>
      <w:commentRangeStart w:id="7717"/>
      <w:commentRangeStart w:id="7718"/>
      <w:commentRangeStart w:id="7719"/>
      <w:commentRangeStart w:id="7720"/>
      <w:commentRangeStart w:id="7935"/>
      <w:r>
        <w:rPr>
          <w:rFonts w:ascii="宋体" w:hAnsi="宋体" w:hint="eastAsia"/>
          <w:szCs w:val="21"/>
        </w:rPr>
        <w:t>附表六 临时用地表</w:t>
      </w:r>
      <w:r>
        <w:rPr>
          <w:kern w:val="0"/>
        </w:rPr>
        <w:br w:type="page"/>
      </w:r>
      <w:r>
        <w:rPr>
          <w:rFonts w:ascii="黑体" w:eastAsia="黑体" w:hAnsi="宋体" w:hint="eastAsia"/>
          <w:sz w:val="27"/>
          <w:szCs w:val="21"/>
        </w:rPr>
        <w:t>附表一：拟投入本标段的主要施工设备表</w:t>
      </w:r>
      <w:commentRangeEnd w:id="1537"/>
      <w:r>
        <w:rPr>
          <w:rStyle w:val="CommentReference"/>
        </w:rPr>
        <w:commentReference w:id="1537"/>
      </w:r>
      <w:commentRangeEnd w:id="7717"/>
      <w:r>
        <w:rPr>
          <w:rStyle w:val="CommentReference"/>
        </w:rPr>
        <w:commentReference w:id="7717"/>
      </w:r>
      <w:commentRangeEnd w:id="7718"/>
      <w:r>
        <w:rPr>
          <w:rStyle w:val="CommentReference"/>
        </w:rPr>
        <w:commentReference w:id="7718"/>
      </w:r>
      <w:commentRangeEnd w:id="7719"/>
      <w:r>
        <w:rPr>
          <w:rStyle w:val="CommentReference"/>
        </w:rPr>
        <w:commentReference w:id="7719"/>
      </w:r>
      <w:commentRangeEnd w:id="7720"/>
      <w:r>
        <w:rPr>
          <w:rStyle w:val="CommentReference"/>
        </w:rPr>
        <w:commentReference w:id="7720"/>
      </w:r>
      <w:commentRangeEnd w:id="7935"/>
      <w:r>
        <w:rPr>
          <w:rStyle w:val="CommentReference"/>
        </w:rPr>
        <w:commentReference w:id="7935"/>
      </w:r>
    </w:p>
    <w:p w:rsidR="008346E8" w14:paraId="149CBA80" w14:textId="77777777">
      <w:pPr>
        <w:jc w:val="left"/>
        <w:rPr>
          <w:rFonts w:ascii="宋体" w:hAnsi="宋体"/>
          <w:szCs w:val="21"/>
        </w:rPr>
      </w:pPr>
    </w:p>
    <w:tbl>
      <w:tblPr>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77"/>
        <w:gridCol w:w="1432"/>
        <w:gridCol w:w="838"/>
        <w:gridCol w:w="1229"/>
        <w:gridCol w:w="795"/>
        <w:gridCol w:w="843"/>
        <w:gridCol w:w="955"/>
        <w:gridCol w:w="955"/>
        <w:gridCol w:w="956"/>
        <w:gridCol w:w="806"/>
      </w:tblGrid>
      <w:tr w14:paraId="577F1E7F" w14:textId="77777777">
        <w:tblPrEx>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vAlign w:val="center"/>
          </w:tcPr>
          <w:p w:rsidR="008346E8" w14:paraId="5BAB7579" w14:textId="77777777">
            <w:pPr>
              <w:spacing w:line="360" w:lineRule="auto"/>
              <w:jc w:val="center"/>
              <w:rPr>
                <w:rFonts w:ascii="宋体" w:hAnsi="宋体"/>
                <w:szCs w:val="21"/>
              </w:rPr>
            </w:pPr>
            <w:r>
              <w:rPr>
                <w:rFonts w:ascii="宋体" w:hAnsi="宋体" w:hint="eastAsia"/>
                <w:szCs w:val="21"/>
              </w:rPr>
              <w:t>序号</w:t>
            </w:r>
          </w:p>
        </w:tc>
        <w:tc>
          <w:tcPr>
            <w:tcW w:w="1432" w:type="dxa"/>
            <w:tcBorders>
              <w:top w:val="single" w:sz="4" w:space="0" w:color="000000"/>
              <w:left w:val="single" w:sz="4" w:space="0" w:color="000000"/>
              <w:bottom w:val="single" w:sz="4" w:space="0" w:color="000000"/>
              <w:right w:val="single" w:sz="4" w:space="0" w:color="000000"/>
            </w:tcBorders>
            <w:vAlign w:val="center"/>
          </w:tcPr>
          <w:p w:rsidR="008346E8" w14:paraId="5BC68CE7" w14:textId="77777777">
            <w:pPr>
              <w:spacing w:line="360" w:lineRule="auto"/>
              <w:jc w:val="center"/>
              <w:rPr>
                <w:rFonts w:ascii="宋体" w:hAnsi="宋体"/>
                <w:szCs w:val="21"/>
              </w:rPr>
            </w:pPr>
            <w:r>
              <w:rPr>
                <w:rFonts w:ascii="宋体" w:hAnsi="宋体" w:hint="eastAsia"/>
                <w:szCs w:val="21"/>
              </w:rPr>
              <w:t>设备名称</w:t>
            </w:r>
          </w:p>
        </w:tc>
        <w:tc>
          <w:tcPr>
            <w:tcW w:w="838" w:type="dxa"/>
            <w:tcBorders>
              <w:top w:val="single" w:sz="4" w:space="0" w:color="000000"/>
              <w:left w:val="single" w:sz="4" w:space="0" w:color="000000"/>
              <w:bottom w:val="single" w:sz="4" w:space="0" w:color="000000"/>
              <w:right w:val="single" w:sz="4" w:space="0" w:color="000000"/>
            </w:tcBorders>
            <w:vAlign w:val="center"/>
          </w:tcPr>
          <w:p w:rsidR="008346E8" w14:paraId="6B1873F9" w14:textId="77777777">
            <w:pPr>
              <w:spacing w:line="360" w:lineRule="auto"/>
              <w:jc w:val="center"/>
              <w:rPr>
                <w:rFonts w:ascii="宋体" w:hAnsi="宋体"/>
                <w:szCs w:val="21"/>
              </w:rPr>
            </w:pPr>
            <w:r>
              <w:rPr>
                <w:rFonts w:ascii="宋体" w:hAnsi="宋体" w:hint="eastAsia"/>
                <w:szCs w:val="21"/>
              </w:rPr>
              <w:t>型号规格</w:t>
            </w:r>
          </w:p>
        </w:tc>
        <w:tc>
          <w:tcPr>
            <w:tcW w:w="1229" w:type="dxa"/>
            <w:tcBorders>
              <w:top w:val="single" w:sz="4" w:space="0" w:color="000000"/>
              <w:left w:val="single" w:sz="4" w:space="0" w:color="000000"/>
              <w:bottom w:val="single" w:sz="4" w:space="0" w:color="000000"/>
              <w:right w:val="single" w:sz="4" w:space="0" w:color="000000"/>
            </w:tcBorders>
            <w:vAlign w:val="center"/>
          </w:tcPr>
          <w:p w:rsidR="008346E8" w14:paraId="2426138A" w14:textId="77777777">
            <w:pPr>
              <w:spacing w:line="360" w:lineRule="auto"/>
              <w:jc w:val="center"/>
              <w:rPr>
                <w:rFonts w:ascii="宋体" w:hAnsi="宋体"/>
                <w:szCs w:val="21"/>
              </w:rPr>
            </w:pPr>
            <w:r>
              <w:rPr>
                <w:rFonts w:ascii="宋体" w:hAnsi="宋体" w:hint="eastAsia"/>
                <w:szCs w:val="21"/>
              </w:rPr>
              <w:t>数量</w:t>
            </w:r>
          </w:p>
        </w:tc>
        <w:tc>
          <w:tcPr>
            <w:tcW w:w="795" w:type="dxa"/>
            <w:tcBorders>
              <w:top w:val="single" w:sz="4" w:space="0" w:color="000000"/>
              <w:left w:val="single" w:sz="4" w:space="0" w:color="000000"/>
              <w:bottom w:val="single" w:sz="4" w:space="0" w:color="000000"/>
              <w:right w:val="single" w:sz="4" w:space="0" w:color="000000"/>
            </w:tcBorders>
            <w:vAlign w:val="center"/>
          </w:tcPr>
          <w:p w:rsidR="008346E8" w14:paraId="63C8672D" w14:textId="77777777">
            <w:pPr>
              <w:spacing w:line="360" w:lineRule="auto"/>
              <w:jc w:val="center"/>
              <w:rPr>
                <w:rFonts w:ascii="宋体" w:hAnsi="宋体"/>
                <w:szCs w:val="21"/>
              </w:rPr>
            </w:pPr>
            <w:r>
              <w:rPr>
                <w:rFonts w:ascii="宋体" w:hAnsi="宋体" w:hint="eastAsia"/>
                <w:szCs w:val="21"/>
              </w:rPr>
              <w:t>国别产地</w:t>
            </w:r>
          </w:p>
        </w:tc>
        <w:tc>
          <w:tcPr>
            <w:tcW w:w="843" w:type="dxa"/>
            <w:tcBorders>
              <w:top w:val="single" w:sz="4" w:space="0" w:color="000000"/>
              <w:left w:val="single" w:sz="4" w:space="0" w:color="000000"/>
              <w:bottom w:val="single" w:sz="4" w:space="0" w:color="000000"/>
              <w:right w:val="single" w:sz="4" w:space="0" w:color="000000"/>
            </w:tcBorders>
            <w:vAlign w:val="center"/>
          </w:tcPr>
          <w:p w:rsidR="008346E8" w14:paraId="1A2B2595" w14:textId="77777777">
            <w:pPr>
              <w:spacing w:line="360" w:lineRule="auto"/>
              <w:jc w:val="center"/>
              <w:rPr>
                <w:rFonts w:ascii="宋体" w:hAnsi="宋体"/>
                <w:szCs w:val="21"/>
              </w:rPr>
            </w:pPr>
            <w:r>
              <w:rPr>
                <w:rFonts w:ascii="宋体" w:hAnsi="宋体" w:hint="eastAsia"/>
                <w:szCs w:val="21"/>
              </w:rPr>
              <w:t>制造年份</w:t>
            </w:r>
          </w:p>
        </w:tc>
        <w:tc>
          <w:tcPr>
            <w:tcW w:w="955" w:type="dxa"/>
            <w:tcBorders>
              <w:top w:val="single" w:sz="4" w:space="0" w:color="000000"/>
              <w:left w:val="single" w:sz="4" w:space="0" w:color="000000"/>
              <w:bottom w:val="single" w:sz="4" w:space="0" w:color="000000"/>
              <w:right w:val="single" w:sz="4" w:space="0" w:color="000000"/>
            </w:tcBorders>
            <w:vAlign w:val="center"/>
          </w:tcPr>
          <w:p w:rsidR="008346E8" w14:paraId="044D7EC1" w14:textId="77777777">
            <w:pPr>
              <w:spacing w:line="360" w:lineRule="auto"/>
              <w:jc w:val="center"/>
              <w:rPr>
                <w:rFonts w:ascii="宋体" w:hAnsi="宋体"/>
                <w:szCs w:val="21"/>
              </w:rPr>
            </w:pPr>
            <w:r>
              <w:rPr>
                <w:rFonts w:ascii="宋体" w:hAnsi="宋体" w:hint="eastAsia"/>
                <w:szCs w:val="21"/>
              </w:rPr>
              <w:t>额定功率（KW）</w:t>
            </w:r>
          </w:p>
        </w:tc>
        <w:tc>
          <w:tcPr>
            <w:tcW w:w="955" w:type="dxa"/>
            <w:tcBorders>
              <w:top w:val="single" w:sz="4" w:space="0" w:color="000000"/>
              <w:left w:val="single" w:sz="4" w:space="0" w:color="000000"/>
              <w:bottom w:val="single" w:sz="4" w:space="0" w:color="000000"/>
              <w:right w:val="single" w:sz="4" w:space="0" w:color="000000"/>
            </w:tcBorders>
            <w:vAlign w:val="center"/>
          </w:tcPr>
          <w:p w:rsidR="008346E8" w14:paraId="2C045961" w14:textId="77777777">
            <w:pPr>
              <w:spacing w:line="360" w:lineRule="auto"/>
              <w:jc w:val="center"/>
              <w:rPr>
                <w:rFonts w:ascii="宋体" w:hAnsi="宋体"/>
                <w:szCs w:val="21"/>
              </w:rPr>
            </w:pPr>
            <w:r>
              <w:rPr>
                <w:rFonts w:ascii="宋体" w:hAnsi="宋体" w:hint="eastAsia"/>
                <w:szCs w:val="21"/>
              </w:rPr>
              <w:t>生产能力</w:t>
            </w:r>
          </w:p>
        </w:tc>
        <w:tc>
          <w:tcPr>
            <w:tcW w:w="956" w:type="dxa"/>
            <w:tcBorders>
              <w:top w:val="single" w:sz="4" w:space="0" w:color="000000"/>
              <w:left w:val="single" w:sz="4" w:space="0" w:color="000000"/>
              <w:bottom w:val="single" w:sz="4" w:space="0" w:color="000000"/>
              <w:right w:val="single" w:sz="4" w:space="0" w:color="000000"/>
            </w:tcBorders>
            <w:vAlign w:val="center"/>
          </w:tcPr>
          <w:p w:rsidR="008346E8" w14:paraId="3DE5989C" w14:textId="77777777">
            <w:pPr>
              <w:spacing w:line="360" w:lineRule="auto"/>
              <w:jc w:val="center"/>
              <w:rPr>
                <w:rFonts w:ascii="宋体" w:hAnsi="宋体"/>
                <w:szCs w:val="21"/>
              </w:rPr>
            </w:pPr>
            <w:r>
              <w:rPr>
                <w:rFonts w:ascii="宋体" w:hAnsi="宋体" w:hint="eastAsia"/>
                <w:szCs w:val="21"/>
              </w:rPr>
              <w:t>用于施工部位</w:t>
            </w:r>
          </w:p>
        </w:tc>
        <w:tc>
          <w:tcPr>
            <w:tcW w:w="806" w:type="dxa"/>
            <w:tcBorders>
              <w:top w:val="single" w:sz="4" w:space="0" w:color="000000"/>
              <w:left w:val="single" w:sz="4" w:space="0" w:color="000000"/>
              <w:bottom w:val="single" w:sz="4" w:space="0" w:color="000000"/>
              <w:right w:val="single" w:sz="4" w:space="0" w:color="000000"/>
            </w:tcBorders>
            <w:vAlign w:val="center"/>
          </w:tcPr>
          <w:p w:rsidR="008346E8" w14:paraId="2C1C5F42" w14:textId="77777777">
            <w:pPr>
              <w:spacing w:line="360" w:lineRule="auto"/>
              <w:jc w:val="center"/>
              <w:rPr>
                <w:rFonts w:ascii="宋体" w:hAnsi="宋体"/>
                <w:szCs w:val="21"/>
              </w:rPr>
            </w:pPr>
            <w:r>
              <w:rPr>
                <w:rFonts w:ascii="宋体" w:hAnsi="宋体" w:hint="eastAsia"/>
                <w:szCs w:val="21"/>
              </w:rPr>
              <w:t>备注</w:t>
            </w:r>
          </w:p>
        </w:tc>
      </w:tr>
      <w:tr w14:paraId="4BAE60B4"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42C1DED4"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228E4C0D"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48084AD1"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012B0155"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69DEBF57"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215F65EB"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63D5AA3B"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16F08CAD"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25518A43"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4431F5C5" w14:textId="77777777">
            <w:pPr>
              <w:spacing w:line="360" w:lineRule="auto"/>
              <w:jc w:val="left"/>
              <w:rPr>
                <w:rFonts w:ascii="宋体" w:hAnsi="宋体"/>
                <w:szCs w:val="21"/>
              </w:rPr>
            </w:pPr>
          </w:p>
        </w:tc>
      </w:tr>
      <w:tr w14:paraId="68C487D6"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7BC0C6EF"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2D9CAE18"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6ECF9E84"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2E0118F4"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7B270ACD"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23D64339"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6DDDB925"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6E14BFAB"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2D09ED72"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70E6FEA9" w14:textId="77777777">
            <w:pPr>
              <w:spacing w:line="360" w:lineRule="auto"/>
              <w:jc w:val="left"/>
              <w:rPr>
                <w:rFonts w:ascii="宋体" w:hAnsi="宋体"/>
                <w:szCs w:val="21"/>
              </w:rPr>
            </w:pPr>
          </w:p>
        </w:tc>
      </w:tr>
      <w:tr w14:paraId="4991BCB8"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569C130E"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3C93D2A8"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0E055751"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7DF3818F"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01BE4191"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7AE5F977"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63A0475C"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16DE9261"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73A253AC"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3570F5C8" w14:textId="77777777">
            <w:pPr>
              <w:spacing w:line="360" w:lineRule="auto"/>
              <w:jc w:val="left"/>
              <w:rPr>
                <w:rFonts w:ascii="宋体" w:hAnsi="宋体"/>
                <w:szCs w:val="21"/>
              </w:rPr>
            </w:pPr>
          </w:p>
        </w:tc>
      </w:tr>
      <w:tr w14:paraId="509A16ED"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7701A81F"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59B9FD4"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0E4F5785"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14DD3215"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04D6FBEA"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468B00E5"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5DAE3691"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7F704FA9"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12ACF152"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0FB29210" w14:textId="77777777">
            <w:pPr>
              <w:spacing w:line="360" w:lineRule="auto"/>
              <w:jc w:val="left"/>
              <w:rPr>
                <w:rFonts w:ascii="宋体" w:hAnsi="宋体"/>
                <w:szCs w:val="21"/>
              </w:rPr>
            </w:pPr>
          </w:p>
        </w:tc>
      </w:tr>
      <w:tr w14:paraId="1ED121B3"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426E54E5"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DBBA405"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42900A97"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2AF3143B"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4A5BD8F3"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409EC0FD"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255E742B"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339B4953"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6758B55D"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5132A42D" w14:textId="77777777">
            <w:pPr>
              <w:spacing w:line="360" w:lineRule="auto"/>
              <w:jc w:val="left"/>
              <w:rPr>
                <w:rFonts w:ascii="宋体" w:hAnsi="宋体"/>
                <w:szCs w:val="21"/>
              </w:rPr>
            </w:pPr>
          </w:p>
        </w:tc>
      </w:tr>
      <w:tr w14:paraId="083BEAB1"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58069137"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0EFDC5DF"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389CBC27"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6FEAEA39"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2228868B"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07BE4376"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292ECBDA"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034F36B3"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10F235F7"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370CFC68" w14:textId="77777777">
            <w:pPr>
              <w:spacing w:line="360" w:lineRule="auto"/>
              <w:jc w:val="left"/>
              <w:rPr>
                <w:rFonts w:ascii="宋体" w:hAnsi="宋体"/>
                <w:szCs w:val="21"/>
              </w:rPr>
            </w:pPr>
          </w:p>
        </w:tc>
      </w:tr>
      <w:tr w14:paraId="52B5FAA1"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7DA731A8"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229046D"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4A9B8FF4"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4CEE72FC"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72BE043C"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7EB57811"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12CC1133"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39BC9018"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11F0B5E6"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5A7EEF7A" w14:textId="77777777">
            <w:pPr>
              <w:spacing w:line="360" w:lineRule="auto"/>
              <w:jc w:val="left"/>
              <w:rPr>
                <w:rFonts w:ascii="宋体" w:hAnsi="宋体"/>
                <w:szCs w:val="21"/>
              </w:rPr>
            </w:pPr>
          </w:p>
        </w:tc>
      </w:tr>
      <w:tr w14:paraId="5D572D70"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2A5CCE21"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455C8115"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08D0EC35"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52025E1B"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3FE11C22"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3A011487"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567D4028"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1E131274"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5CB7B066"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0DF7251B" w14:textId="77777777">
            <w:pPr>
              <w:spacing w:line="360" w:lineRule="auto"/>
              <w:jc w:val="left"/>
              <w:rPr>
                <w:rFonts w:ascii="宋体" w:hAnsi="宋体"/>
                <w:szCs w:val="21"/>
              </w:rPr>
            </w:pPr>
          </w:p>
        </w:tc>
      </w:tr>
      <w:tr w14:paraId="50CB7F24"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7476F71A"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2F2A359"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01714D66"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72B30124"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583FC008"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20B6E553"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238862A4"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423CFDFA"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38E835D7"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3F6640AA" w14:textId="77777777">
            <w:pPr>
              <w:spacing w:line="360" w:lineRule="auto"/>
              <w:jc w:val="left"/>
              <w:rPr>
                <w:rFonts w:ascii="宋体" w:hAnsi="宋体"/>
                <w:szCs w:val="21"/>
              </w:rPr>
            </w:pPr>
          </w:p>
        </w:tc>
      </w:tr>
      <w:tr w14:paraId="1DBBFBDA"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29D96990"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4B378DB"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44301E3C"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0504B1E0"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20289C31"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50FCD805"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0EF817F4"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5EBBA0D7"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5F163098"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715324E9" w14:textId="77777777">
            <w:pPr>
              <w:spacing w:line="360" w:lineRule="auto"/>
              <w:jc w:val="left"/>
              <w:rPr>
                <w:rFonts w:ascii="宋体" w:hAnsi="宋体"/>
                <w:szCs w:val="21"/>
              </w:rPr>
            </w:pPr>
          </w:p>
        </w:tc>
      </w:tr>
      <w:tr w14:paraId="5A5B86C4"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4FB9A1C0"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F7F2E80"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6D279F9E"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2423564E"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7AB2A302"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3224782B"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3C22C796"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1D4FA7A7"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13DF6333"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7BED5179" w14:textId="77777777">
            <w:pPr>
              <w:spacing w:line="360" w:lineRule="auto"/>
              <w:jc w:val="left"/>
              <w:rPr>
                <w:rFonts w:ascii="宋体" w:hAnsi="宋体"/>
                <w:szCs w:val="21"/>
              </w:rPr>
            </w:pPr>
          </w:p>
        </w:tc>
      </w:tr>
      <w:tr w14:paraId="0829C4C1"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044DF821"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3E34C52F"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097D6296"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2A3BC50C"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52032BCF"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5EB484DB"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4E59AB89"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611688C6"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388A043F"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21D1C971" w14:textId="77777777">
            <w:pPr>
              <w:spacing w:line="360" w:lineRule="auto"/>
              <w:jc w:val="left"/>
              <w:rPr>
                <w:rFonts w:ascii="宋体" w:hAnsi="宋体"/>
                <w:szCs w:val="21"/>
              </w:rPr>
            </w:pPr>
          </w:p>
        </w:tc>
      </w:tr>
      <w:tr w14:paraId="61C9EE58"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456DC547"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F36123B"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78662850"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02257ED3"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737F1E92"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6EC4B08A"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0AB58576"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70CDC5EC"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212EE892"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1F9CEA01" w14:textId="77777777">
            <w:pPr>
              <w:spacing w:line="360" w:lineRule="auto"/>
              <w:jc w:val="left"/>
              <w:rPr>
                <w:rFonts w:ascii="宋体" w:hAnsi="宋体"/>
                <w:szCs w:val="21"/>
              </w:rPr>
            </w:pPr>
          </w:p>
        </w:tc>
      </w:tr>
      <w:tr w14:paraId="0FE59FDD"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1AC998D6"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42F90EAD"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67B4E0E1"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2124165F"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007AECF1"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06E09665"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70F6670C"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37DC3235"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157EDA46"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3E8859B1" w14:textId="77777777">
            <w:pPr>
              <w:spacing w:line="360" w:lineRule="auto"/>
              <w:jc w:val="left"/>
              <w:rPr>
                <w:rFonts w:ascii="宋体" w:hAnsi="宋体"/>
                <w:szCs w:val="21"/>
              </w:rPr>
            </w:pPr>
          </w:p>
        </w:tc>
      </w:tr>
      <w:tr w14:paraId="20898A54"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77329C7A"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6BA9E130"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6F30EBCA"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42D2A03D"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255A27BE"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0EB366DD"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137DE0AA"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5F208BF5"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7EA62AAA"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47BFB4D7" w14:textId="77777777">
            <w:pPr>
              <w:spacing w:line="360" w:lineRule="auto"/>
              <w:jc w:val="left"/>
              <w:rPr>
                <w:rFonts w:ascii="宋体" w:hAnsi="宋体"/>
                <w:szCs w:val="21"/>
              </w:rPr>
            </w:pPr>
          </w:p>
        </w:tc>
      </w:tr>
      <w:tr w14:paraId="36D14642"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578C7368"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42345424"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6C8CD07A"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7126CBA2"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785EF4AB"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6DDD36D5"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5A8D8D2D"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036DE4AC"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29EA4E7C"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1CD1C723" w14:textId="77777777">
            <w:pPr>
              <w:spacing w:line="360" w:lineRule="auto"/>
              <w:jc w:val="left"/>
              <w:rPr>
                <w:rFonts w:ascii="宋体" w:hAnsi="宋体"/>
                <w:szCs w:val="21"/>
              </w:rPr>
            </w:pPr>
          </w:p>
        </w:tc>
      </w:tr>
      <w:tr w14:paraId="563BEDD2"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158122D4"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621D21F"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2A869E18"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096BC65B"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06A5370D"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0B3DA4B9"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56E50D1F"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2C3535C8"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105CF321"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58E7F8AD" w14:textId="77777777">
            <w:pPr>
              <w:spacing w:line="360" w:lineRule="auto"/>
              <w:jc w:val="left"/>
              <w:rPr>
                <w:rFonts w:ascii="宋体" w:hAnsi="宋体"/>
                <w:szCs w:val="21"/>
              </w:rPr>
            </w:pPr>
          </w:p>
        </w:tc>
      </w:tr>
      <w:tr w14:paraId="66F2BCE0"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541F7D7C"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571DE2F9"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30995DFF"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06B7DCED"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56A3290B"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4C6A66A2"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28F03450"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2213A446"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6691E8A5"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0696EC45" w14:textId="77777777">
            <w:pPr>
              <w:spacing w:line="360" w:lineRule="auto"/>
              <w:jc w:val="left"/>
              <w:rPr>
                <w:rFonts w:ascii="宋体" w:hAnsi="宋体"/>
                <w:szCs w:val="21"/>
              </w:rPr>
            </w:pPr>
          </w:p>
        </w:tc>
      </w:tr>
      <w:tr w14:paraId="1CCD92AF"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0944C4DB"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2E40B31E"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03244A2A"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223DCC94"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37DE20C3"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5F9B9EE5"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702BB106"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57331A5B"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5E86F38B"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7A39F735" w14:textId="77777777">
            <w:pPr>
              <w:spacing w:line="360" w:lineRule="auto"/>
              <w:jc w:val="left"/>
              <w:rPr>
                <w:rFonts w:ascii="宋体" w:hAnsi="宋体"/>
                <w:szCs w:val="21"/>
              </w:rPr>
            </w:pPr>
          </w:p>
        </w:tc>
      </w:tr>
      <w:tr w14:paraId="770C3320" w14:textId="77777777">
        <w:tblPrEx>
          <w:tblW w:w="9286" w:type="dxa"/>
          <w:jc w:val="center"/>
          <w:tblLayout w:type="fixed"/>
          <w:tblLook w:val="04A0"/>
        </w:tblPrEx>
        <w:trPr>
          <w:trHeight w:val="510"/>
          <w:jc w:val="center"/>
        </w:trPr>
        <w:tc>
          <w:tcPr>
            <w:tcW w:w="477" w:type="dxa"/>
            <w:tcBorders>
              <w:top w:val="single" w:sz="4" w:space="0" w:color="000000"/>
              <w:left w:val="single" w:sz="4" w:space="0" w:color="000000"/>
              <w:bottom w:val="single" w:sz="4" w:space="0" w:color="000000"/>
              <w:right w:val="single" w:sz="4" w:space="0" w:color="000000"/>
            </w:tcBorders>
          </w:tcPr>
          <w:p w:rsidR="008346E8" w14:paraId="158102BE" w14:textId="77777777">
            <w:pPr>
              <w:spacing w:line="360" w:lineRule="auto"/>
              <w:rPr>
                <w:rFonts w:ascii="宋体" w:hAnsi="宋体"/>
                <w:szCs w:val="21"/>
              </w:rPr>
            </w:pPr>
          </w:p>
        </w:tc>
        <w:tc>
          <w:tcPr>
            <w:tcW w:w="1432" w:type="dxa"/>
            <w:tcBorders>
              <w:top w:val="single" w:sz="4" w:space="0" w:color="000000"/>
              <w:left w:val="single" w:sz="4" w:space="0" w:color="000000"/>
              <w:bottom w:val="single" w:sz="4" w:space="0" w:color="000000"/>
              <w:right w:val="single" w:sz="4" w:space="0" w:color="000000"/>
            </w:tcBorders>
          </w:tcPr>
          <w:p w:rsidR="008346E8" w14:paraId="1152EB39" w14:textId="77777777">
            <w:pPr>
              <w:spacing w:line="360" w:lineRule="auto"/>
              <w:rPr>
                <w:rFonts w:ascii="宋体" w:hAnsi="宋体"/>
                <w:szCs w:val="21"/>
              </w:rPr>
            </w:pPr>
          </w:p>
        </w:tc>
        <w:tc>
          <w:tcPr>
            <w:tcW w:w="838" w:type="dxa"/>
            <w:tcBorders>
              <w:top w:val="single" w:sz="4" w:space="0" w:color="000000"/>
              <w:left w:val="single" w:sz="4" w:space="0" w:color="000000"/>
              <w:bottom w:val="single" w:sz="4" w:space="0" w:color="000000"/>
              <w:right w:val="single" w:sz="4" w:space="0" w:color="000000"/>
            </w:tcBorders>
          </w:tcPr>
          <w:p w:rsidR="008346E8" w14:paraId="3516A606"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40EC167C" w14:textId="77777777">
            <w:pPr>
              <w:spacing w:line="360" w:lineRule="auto"/>
              <w:rPr>
                <w:rFonts w:ascii="宋体" w:hAnsi="宋体"/>
                <w:szCs w:val="21"/>
              </w:rPr>
            </w:pPr>
          </w:p>
        </w:tc>
        <w:tc>
          <w:tcPr>
            <w:tcW w:w="795" w:type="dxa"/>
            <w:tcBorders>
              <w:top w:val="single" w:sz="4" w:space="0" w:color="000000"/>
              <w:left w:val="single" w:sz="4" w:space="0" w:color="000000"/>
              <w:bottom w:val="single" w:sz="4" w:space="0" w:color="000000"/>
              <w:right w:val="single" w:sz="4" w:space="0" w:color="000000"/>
            </w:tcBorders>
          </w:tcPr>
          <w:p w:rsidR="008346E8" w14:paraId="3C2778E0" w14:textId="77777777">
            <w:pPr>
              <w:spacing w:line="360" w:lineRule="auto"/>
              <w:rPr>
                <w:rFonts w:ascii="宋体" w:hAnsi="宋体"/>
                <w:szCs w:val="21"/>
              </w:rPr>
            </w:pPr>
          </w:p>
        </w:tc>
        <w:tc>
          <w:tcPr>
            <w:tcW w:w="843" w:type="dxa"/>
            <w:tcBorders>
              <w:top w:val="single" w:sz="4" w:space="0" w:color="000000"/>
              <w:left w:val="single" w:sz="4" w:space="0" w:color="000000"/>
              <w:bottom w:val="single" w:sz="4" w:space="0" w:color="000000"/>
              <w:right w:val="single" w:sz="4" w:space="0" w:color="000000"/>
            </w:tcBorders>
          </w:tcPr>
          <w:p w:rsidR="008346E8" w14:paraId="5154FD72"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448BD09C" w14:textId="77777777">
            <w:pPr>
              <w:spacing w:line="360" w:lineRule="auto"/>
              <w:rPr>
                <w:rFonts w:ascii="宋体" w:hAnsi="宋体"/>
                <w:szCs w:val="21"/>
              </w:rPr>
            </w:pPr>
          </w:p>
        </w:tc>
        <w:tc>
          <w:tcPr>
            <w:tcW w:w="955" w:type="dxa"/>
            <w:tcBorders>
              <w:top w:val="single" w:sz="4" w:space="0" w:color="000000"/>
              <w:left w:val="single" w:sz="4" w:space="0" w:color="000000"/>
              <w:bottom w:val="single" w:sz="4" w:space="0" w:color="000000"/>
              <w:right w:val="single" w:sz="4" w:space="0" w:color="000000"/>
            </w:tcBorders>
          </w:tcPr>
          <w:p w:rsidR="008346E8" w14:paraId="42CED47A" w14:textId="77777777">
            <w:pPr>
              <w:spacing w:line="360" w:lineRule="auto"/>
              <w:jc w:val="left"/>
              <w:rPr>
                <w:rFonts w:ascii="宋体" w:hAnsi="宋体"/>
                <w:szCs w:val="21"/>
              </w:rPr>
            </w:pPr>
          </w:p>
        </w:tc>
        <w:tc>
          <w:tcPr>
            <w:tcW w:w="956" w:type="dxa"/>
            <w:tcBorders>
              <w:top w:val="single" w:sz="4" w:space="0" w:color="000000"/>
              <w:left w:val="single" w:sz="4" w:space="0" w:color="000000"/>
              <w:bottom w:val="single" w:sz="4" w:space="0" w:color="000000"/>
              <w:right w:val="single" w:sz="4" w:space="0" w:color="000000"/>
            </w:tcBorders>
          </w:tcPr>
          <w:p w:rsidR="008346E8" w14:paraId="13BA2410" w14:textId="77777777">
            <w:pPr>
              <w:spacing w:line="360" w:lineRule="auto"/>
              <w:jc w:val="left"/>
              <w:rPr>
                <w:rFonts w:ascii="宋体" w:hAnsi="宋体"/>
                <w:szCs w:val="21"/>
              </w:rPr>
            </w:pPr>
          </w:p>
        </w:tc>
        <w:tc>
          <w:tcPr>
            <w:tcW w:w="806" w:type="dxa"/>
            <w:tcBorders>
              <w:top w:val="single" w:sz="4" w:space="0" w:color="000000"/>
              <w:left w:val="single" w:sz="4" w:space="0" w:color="000000"/>
              <w:bottom w:val="single" w:sz="4" w:space="0" w:color="000000"/>
              <w:right w:val="single" w:sz="4" w:space="0" w:color="000000"/>
            </w:tcBorders>
          </w:tcPr>
          <w:p w:rsidR="008346E8" w14:paraId="6706482F" w14:textId="77777777">
            <w:pPr>
              <w:spacing w:line="360" w:lineRule="auto"/>
              <w:jc w:val="left"/>
              <w:rPr>
                <w:rFonts w:ascii="宋体" w:hAnsi="宋体"/>
                <w:szCs w:val="21"/>
              </w:rPr>
            </w:pPr>
          </w:p>
        </w:tc>
      </w:tr>
    </w:tbl>
    <w:p w:rsidR="008346E8" w14:paraId="2A123CBA" w14:textId="77777777">
      <w:pPr>
        <w:rPr>
          <w:rFonts w:ascii="黑体" w:eastAsia="黑体" w:hAnsi="宋体"/>
          <w:sz w:val="27"/>
          <w:szCs w:val="21"/>
        </w:rPr>
      </w:pPr>
      <w:commentRangeStart w:id="1538"/>
      <w:commentRangeStart w:id="7721"/>
      <w:r>
        <w:rPr>
          <w:kern w:val="0"/>
        </w:rPr>
        <w:br w:type="page"/>
      </w:r>
      <w:r>
        <w:rPr>
          <w:rFonts w:ascii="黑体" w:eastAsia="黑体" w:hAnsi="宋体" w:hint="eastAsia"/>
          <w:sz w:val="27"/>
          <w:szCs w:val="21"/>
        </w:rPr>
        <w:t>附表二：拟配备本标段的试验和检测仪器设备表</w:t>
      </w:r>
      <w:commentRangeEnd w:id="1538"/>
      <w:r>
        <w:rPr>
          <w:rStyle w:val="CommentReference"/>
        </w:rPr>
        <w:commentReference w:id="1538"/>
      </w:r>
      <w:commentRangeEnd w:id="7721"/>
      <w:r>
        <w:rPr>
          <w:rStyle w:val="CommentReference"/>
        </w:rPr>
        <w:commentReference w:id="7721"/>
      </w:r>
    </w:p>
    <w:p w:rsidR="008346E8" w14:paraId="18B066D7" w14:textId="77777777">
      <w:pPr>
        <w:jc w:val="left"/>
        <w:rPr>
          <w:rFonts w:ascii="宋体" w:hAnsi="宋体"/>
          <w:szCs w:val="21"/>
        </w:rPr>
      </w:pPr>
    </w:p>
    <w:tbl>
      <w:tblPr>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74"/>
        <w:gridCol w:w="1051"/>
        <w:gridCol w:w="1216"/>
        <w:gridCol w:w="886"/>
        <w:gridCol w:w="1229"/>
        <w:gridCol w:w="873"/>
        <w:gridCol w:w="1051"/>
        <w:gridCol w:w="1053"/>
        <w:gridCol w:w="1053"/>
      </w:tblGrid>
      <w:tr w14:paraId="64708222" w14:textId="77777777">
        <w:tblPrEx>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vAlign w:val="center"/>
          </w:tcPr>
          <w:p w:rsidR="008346E8" w14:paraId="42661395" w14:textId="77777777">
            <w:pPr>
              <w:spacing w:line="360" w:lineRule="auto"/>
              <w:jc w:val="center"/>
              <w:rPr>
                <w:rFonts w:ascii="宋体" w:hAnsi="宋体"/>
                <w:szCs w:val="21"/>
              </w:rPr>
            </w:pPr>
            <w:r>
              <w:rPr>
                <w:rFonts w:ascii="宋体" w:hAnsi="宋体" w:hint="eastAsia"/>
                <w:szCs w:val="21"/>
              </w:rPr>
              <w:t>序号</w:t>
            </w:r>
          </w:p>
        </w:tc>
        <w:tc>
          <w:tcPr>
            <w:tcW w:w="1051" w:type="dxa"/>
            <w:tcBorders>
              <w:top w:val="single" w:sz="4" w:space="0" w:color="000000"/>
              <w:left w:val="single" w:sz="4" w:space="0" w:color="000000"/>
              <w:bottom w:val="single" w:sz="4" w:space="0" w:color="000000"/>
              <w:right w:val="single" w:sz="4" w:space="0" w:color="000000"/>
            </w:tcBorders>
            <w:vAlign w:val="center"/>
          </w:tcPr>
          <w:p w:rsidR="008346E8" w14:paraId="610A0DEC" w14:textId="77777777">
            <w:pPr>
              <w:spacing w:line="360" w:lineRule="auto"/>
              <w:jc w:val="center"/>
              <w:rPr>
                <w:rFonts w:ascii="宋体" w:hAnsi="宋体"/>
                <w:szCs w:val="21"/>
              </w:rPr>
            </w:pPr>
            <w:r>
              <w:rPr>
                <w:rFonts w:ascii="宋体" w:hAnsi="宋体" w:hint="eastAsia"/>
                <w:szCs w:val="21"/>
              </w:rPr>
              <w:t>仪器设备名称</w:t>
            </w:r>
          </w:p>
        </w:tc>
        <w:tc>
          <w:tcPr>
            <w:tcW w:w="1216" w:type="dxa"/>
            <w:tcBorders>
              <w:top w:val="single" w:sz="4" w:space="0" w:color="000000"/>
              <w:left w:val="single" w:sz="4" w:space="0" w:color="000000"/>
              <w:bottom w:val="single" w:sz="4" w:space="0" w:color="000000"/>
              <w:right w:val="single" w:sz="4" w:space="0" w:color="000000"/>
            </w:tcBorders>
            <w:vAlign w:val="center"/>
          </w:tcPr>
          <w:p w:rsidR="008346E8" w14:paraId="59C50BEC" w14:textId="77777777">
            <w:pPr>
              <w:spacing w:line="360" w:lineRule="auto"/>
              <w:jc w:val="center"/>
              <w:rPr>
                <w:rFonts w:ascii="宋体" w:hAnsi="宋体"/>
                <w:szCs w:val="21"/>
              </w:rPr>
            </w:pPr>
            <w:r>
              <w:rPr>
                <w:rFonts w:ascii="宋体" w:hAnsi="宋体" w:hint="eastAsia"/>
                <w:szCs w:val="21"/>
              </w:rPr>
              <w:t>型号规格</w:t>
            </w:r>
          </w:p>
        </w:tc>
        <w:tc>
          <w:tcPr>
            <w:tcW w:w="886" w:type="dxa"/>
            <w:tcBorders>
              <w:top w:val="single" w:sz="4" w:space="0" w:color="000000"/>
              <w:left w:val="single" w:sz="4" w:space="0" w:color="000000"/>
              <w:bottom w:val="single" w:sz="4" w:space="0" w:color="000000"/>
              <w:right w:val="single" w:sz="4" w:space="0" w:color="000000"/>
            </w:tcBorders>
            <w:vAlign w:val="center"/>
          </w:tcPr>
          <w:p w:rsidR="008346E8" w14:paraId="776739DE" w14:textId="77777777">
            <w:pPr>
              <w:spacing w:line="360" w:lineRule="auto"/>
              <w:jc w:val="center"/>
              <w:rPr>
                <w:rFonts w:ascii="宋体" w:hAnsi="宋体"/>
                <w:szCs w:val="21"/>
              </w:rPr>
            </w:pPr>
            <w:r>
              <w:rPr>
                <w:rFonts w:ascii="宋体" w:hAnsi="宋体" w:hint="eastAsia"/>
                <w:szCs w:val="21"/>
              </w:rPr>
              <w:t>数量</w:t>
            </w:r>
          </w:p>
        </w:tc>
        <w:tc>
          <w:tcPr>
            <w:tcW w:w="1229" w:type="dxa"/>
            <w:tcBorders>
              <w:top w:val="single" w:sz="4" w:space="0" w:color="000000"/>
              <w:left w:val="single" w:sz="4" w:space="0" w:color="000000"/>
              <w:bottom w:val="single" w:sz="4" w:space="0" w:color="000000"/>
              <w:right w:val="single" w:sz="4" w:space="0" w:color="000000"/>
            </w:tcBorders>
            <w:vAlign w:val="center"/>
          </w:tcPr>
          <w:p w:rsidR="008346E8" w14:paraId="4E23F162" w14:textId="77777777">
            <w:pPr>
              <w:spacing w:line="360" w:lineRule="auto"/>
              <w:jc w:val="center"/>
              <w:rPr>
                <w:rFonts w:ascii="宋体" w:hAnsi="宋体"/>
                <w:szCs w:val="21"/>
              </w:rPr>
            </w:pPr>
            <w:r>
              <w:rPr>
                <w:rFonts w:ascii="宋体" w:hAnsi="宋体" w:hint="eastAsia"/>
                <w:szCs w:val="21"/>
              </w:rPr>
              <w:t>国别产地</w:t>
            </w:r>
          </w:p>
        </w:tc>
        <w:tc>
          <w:tcPr>
            <w:tcW w:w="873" w:type="dxa"/>
            <w:tcBorders>
              <w:top w:val="single" w:sz="4" w:space="0" w:color="000000"/>
              <w:left w:val="single" w:sz="4" w:space="0" w:color="000000"/>
              <w:bottom w:val="single" w:sz="4" w:space="0" w:color="000000"/>
              <w:right w:val="single" w:sz="4" w:space="0" w:color="000000"/>
            </w:tcBorders>
            <w:vAlign w:val="center"/>
          </w:tcPr>
          <w:p w:rsidR="008346E8" w14:paraId="53F020A1" w14:textId="77777777">
            <w:pPr>
              <w:spacing w:line="360" w:lineRule="auto"/>
              <w:jc w:val="center"/>
              <w:rPr>
                <w:rFonts w:ascii="宋体" w:hAnsi="宋体"/>
                <w:szCs w:val="21"/>
              </w:rPr>
            </w:pPr>
            <w:r>
              <w:rPr>
                <w:rFonts w:ascii="宋体" w:hAnsi="宋体" w:hint="eastAsia"/>
                <w:szCs w:val="21"/>
              </w:rPr>
              <w:t>制造年份</w:t>
            </w:r>
          </w:p>
        </w:tc>
        <w:tc>
          <w:tcPr>
            <w:tcW w:w="1051" w:type="dxa"/>
            <w:tcBorders>
              <w:top w:val="single" w:sz="4" w:space="0" w:color="000000"/>
              <w:left w:val="single" w:sz="4" w:space="0" w:color="000000"/>
              <w:bottom w:val="single" w:sz="4" w:space="0" w:color="000000"/>
              <w:right w:val="single" w:sz="4" w:space="0" w:color="000000"/>
            </w:tcBorders>
            <w:vAlign w:val="center"/>
          </w:tcPr>
          <w:p w:rsidR="008346E8" w14:paraId="3E20AD22" w14:textId="77777777">
            <w:pPr>
              <w:spacing w:line="360" w:lineRule="auto"/>
              <w:jc w:val="center"/>
              <w:rPr>
                <w:rFonts w:ascii="宋体" w:hAnsi="宋体"/>
                <w:szCs w:val="21"/>
              </w:rPr>
            </w:pPr>
            <w:r>
              <w:rPr>
                <w:rFonts w:ascii="宋体" w:hAnsi="宋体" w:hint="eastAsia"/>
                <w:szCs w:val="21"/>
              </w:rPr>
              <w:t>已使用台数</w:t>
            </w:r>
          </w:p>
        </w:tc>
        <w:tc>
          <w:tcPr>
            <w:tcW w:w="1053" w:type="dxa"/>
            <w:tcBorders>
              <w:top w:val="single" w:sz="4" w:space="0" w:color="000000"/>
              <w:left w:val="single" w:sz="4" w:space="0" w:color="000000"/>
              <w:bottom w:val="single" w:sz="4" w:space="0" w:color="000000"/>
              <w:right w:val="single" w:sz="4" w:space="0" w:color="000000"/>
            </w:tcBorders>
            <w:vAlign w:val="center"/>
          </w:tcPr>
          <w:p w:rsidR="008346E8" w14:paraId="069ED9BB" w14:textId="77777777">
            <w:pPr>
              <w:spacing w:line="360" w:lineRule="auto"/>
              <w:jc w:val="center"/>
              <w:rPr>
                <w:rFonts w:ascii="宋体" w:hAnsi="宋体"/>
                <w:szCs w:val="21"/>
              </w:rPr>
            </w:pPr>
            <w:r>
              <w:rPr>
                <w:rFonts w:ascii="宋体" w:hAnsi="宋体" w:hint="eastAsia"/>
                <w:szCs w:val="21"/>
              </w:rPr>
              <w:t>用途</w:t>
            </w:r>
          </w:p>
        </w:tc>
        <w:tc>
          <w:tcPr>
            <w:tcW w:w="1053" w:type="dxa"/>
            <w:tcBorders>
              <w:top w:val="single" w:sz="4" w:space="0" w:color="000000"/>
              <w:left w:val="single" w:sz="4" w:space="0" w:color="000000"/>
              <w:bottom w:val="single" w:sz="4" w:space="0" w:color="000000"/>
              <w:right w:val="single" w:sz="4" w:space="0" w:color="000000"/>
            </w:tcBorders>
            <w:vAlign w:val="center"/>
          </w:tcPr>
          <w:p w:rsidR="008346E8" w14:paraId="17138F63" w14:textId="77777777">
            <w:pPr>
              <w:spacing w:line="360" w:lineRule="auto"/>
              <w:jc w:val="center"/>
              <w:rPr>
                <w:rFonts w:ascii="宋体" w:hAnsi="宋体"/>
                <w:szCs w:val="21"/>
              </w:rPr>
            </w:pPr>
            <w:r>
              <w:rPr>
                <w:rFonts w:ascii="宋体" w:hAnsi="宋体" w:hint="eastAsia"/>
                <w:szCs w:val="21"/>
              </w:rPr>
              <w:t>备注</w:t>
            </w:r>
          </w:p>
        </w:tc>
      </w:tr>
      <w:tr w14:paraId="223C04A7"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4B3D42E5"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083C1E4A"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0562C139"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389B4DFF"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390C0282"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1CC90B06"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67B897D4"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2FA59821"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7EC9E3FB" w14:textId="77777777">
            <w:pPr>
              <w:spacing w:line="360" w:lineRule="auto"/>
              <w:jc w:val="left"/>
              <w:rPr>
                <w:rFonts w:ascii="宋体" w:hAnsi="宋体"/>
                <w:szCs w:val="21"/>
              </w:rPr>
            </w:pPr>
          </w:p>
        </w:tc>
      </w:tr>
      <w:tr w14:paraId="4A2669A1"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738B46DE"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412AA870"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1C8C98D9"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58D06D3C"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4EFB7DAC"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21111863"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27E14CD5"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094D4A12"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751F3AF9" w14:textId="77777777">
            <w:pPr>
              <w:spacing w:line="360" w:lineRule="auto"/>
              <w:jc w:val="left"/>
              <w:rPr>
                <w:rFonts w:ascii="宋体" w:hAnsi="宋体"/>
                <w:szCs w:val="21"/>
              </w:rPr>
            </w:pPr>
          </w:p>
        </w:tc>
      </w:tr>
      <w:tr w14:paraId="5DA5E2DF"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3EAF130A"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5D7A4065"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360553C2"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056B16FE"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785DB5C2"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3E12C91D"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71BA3E44"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10F3A3A7"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6DD9F556" w14:textId="77777777">
            <w:pPr>
              <w:spacing w:line="360" w:lineRule="auto"/>
              <w:jc w:val="left"/>
              <w:rPr>
                <w:rFonts w:ascii="宋体" w:hAnsi="宋体"/>
                <w:szCs w:val="21"/>
              </w:rPr>
            </w:pPr>
          </w:p>
        </w:tc>
      </w:tr>
      <w:tr w14:paraId="33384238"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3FFD5DF4"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760A246B"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7E240159"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4654A380"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38113C31"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083F03B6"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747E23C6"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262F47C9"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7EE1B060" w14:textId="77777777">
            <w:pPr>
              <w:spacing w:line="360" w:lineRule="auto"/>
              <w:jc w:val="left"/>
              <w:rPr>
                <w:rFonts w:ascii="宋体" w:hAnsi="宋体"/>
                <w:szCs w:val="21"/>
              </w:rPr>
            </w:pPr>
          </w:p>
        </w:tc>
      </w:tr>
      <w:tr w14:paraId="37562280"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10513530"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167239EC"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3724D127"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1A788469"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1C7C6F50"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6CC70842"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2A94AEA9"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24FD456A"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235CB9F1" w14:textId="77777777">
            <w:pPr>
              <w:spacing w:line="360" w:lineRule="auto"/>
              <w:jc w:val="left"/>
              <w:rPr>
                <w:rFonts w:ascii="宋体" w:hAnsi="宋体"/>
                <w:szCs w:val="21"/>
              </w:rPr>
            </w:pPr>
          </w:p>
        </w:tc>
      </w:tr>
      <w:tr w14:paraId="471433F7"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7E765B11"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1D90A1D3"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509CDEDD"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2D1E9B81"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0A4067D4"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63DBD9D3"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04405B22"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33F4D4E9"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5298B2E7" w14:textId="77777777">
            <w:pPr>
              <w:spacing w:line="360" w:lineRule="auto"/>
              <w:jc w:val="left"/>
              <w:rPr>
                <w:rFonts w:ascii="宋体" w:hAnsi="宋体"/>
                <w:szCs w:val="21"/>
              </w:rPr>
            </w:pPr>
          </w:p>
        </w:tc>
      </w:tr>
      <w:tr w14:paraId="75C5B6A2"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6D1A61B8"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2823CBA1"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004795AA"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55455ABF"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60B72FDF"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6EB4681C"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1A0ADBCE"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2D9F3B63"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50B61EBA" w14:textId="77777777">
            <w:pPr>
              <w:spacing w:line="360" w:lineRule="auto"/>
              <w:jc w:val="left"/>
              <w:rPr>
                <w:rFonts w:ascii="宋体" w:hAnsi="宋体"/>
                <w:szCs w:val="21"/>
              </w:rPr>
            </w:pPr>
          </w:p>
        </w:tc>
      </w:tr>
      <w:tr w14:paraId="6E881FCE"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3CFC68BA"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3A4A756C"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55877F82"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4A337ECF"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3494AA36"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46529962"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69D30E2E"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60D3E2C9"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3BB01E53" w14:textId="77777777">
            <w:pPr>
              <w:spacing w:line="360" w:lineRule="auto"/>
              <w:jc w:val="left"/>
              <w:rPr>
                <w:rFonts w:ascii="宋体" w:hAnsi="宋体"/>
                <w:szCs w:val="21"/>
              </w:rPr>
            </w:pPr>
          </w:p>
        </w:tc>
      </w:tr>
      <w:tr w14:paraId="71537348"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773910E0"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63496911"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1250AF95"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3C6CAB04"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2FE981A9"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2C1FF5A1"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611EF508"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7BAB220C"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6F462702" w14:textId="77777777">
            <w:pPr>
              <w:spacing w:line="360" w:lineRule="auto"/>
              <w:jc w:val="left"/>
              <w:rPr>
                <w:rFonts w:ascii="宋体" w:hAnsi="宋体"/>
                <w:szCs w:val="21"/>
              </w:rPr>
            </w:pPr>
          </w:p>
        </w:tc>
      </w:tr>
      <w:tr w14:paraId="27CF8959"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297A7F3A"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5B6FA777"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65786070"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56188B38"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06A1B7B8"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0511AF31"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127A97C3"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041CC6B8"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5F004121" w14:textId="77777777">
            <w:pPr>
              <w:spacing w:line="360" w:lineRule="auto"/>
              <w:jc w:val="left"/>
              <w:rPr>
                <w:rFonts w:ascii="宋体" w:hAnsi="宋体"/>
                <w:szCs w:val="21"/>
              </w:rPr>
            </w:pPr>
          </w:p>
        </w:tc>
      </w:tr>
      <w:tr w14:paraId="50236A74"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5FD4E68F"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059DE3E1"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153BDFBF"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35034DEC"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5AD11EAA"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239247FC"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3DE05B6C"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63202602"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635F0A85" w14:textId="77777777">
            <w:pPr>
              <w:spacing w:line="360" w:lineRule="auto"/>
              <w:jc w:val="left"/>
              <w:rPr>
                <w:rFonts w:ascii="宋体" w:hAnsi="宋体"/>
                <w:szCs w:val="21"/>
              </w:rPr>
            </w:pPr>
          </w:p>
        </w:tc>
      </w:tr>
      <w:tr w14:paraId="5C731D6A"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79B7D1AF"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1BF415D8"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7DF6CF44"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007A4EB4"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6F2A118D"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3BF036F9"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0979D14B"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215ECDC4"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4D088F6D" w14:textId="77777777">
            <w:pPr>
              <w:spacing w:line="360" w:lineRule="auto"/>
              <w:jc w:val="left"/>
              <w:rPr>
                <w:rFonts w:ascii="宋体" w:hAnsi="宋体"/>
                <w:szCs w:val="21"/>
              </w:rPr>
            </w:pPr>
          </w:p>
        </w:tc>
      </w:tr>
      <w:tr w14:paraId="4CB40F63"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473C5D06"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71C99022"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5CAB6A33"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37161E7D"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669C73D4"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1B1484BA"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7D349EF2"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66C29FC6"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5378647E" w14:textId="77777777">
            <w:pPr>
              <w:spacing w:line="360" w:lineRule="auto"/>
              <w:jc w:val="left"/>
              <w:rPr>
                <w:rFonts w:ascii="宋体" w:hAnsi="宋体"/>
                <w:szCs w:val="21"/>
              </w:rPr>
            </w:pPr>
          </w:p>
        </w:tc>
      </w:tr>
      <w:tr w14:paraId="43026E5E"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32BF2C19"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6B0B7A78"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3266410F"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17DAB2D8"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3C0BCC81"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2BB14802"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4B2431B8"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46943423"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3EA109D1" w14:textId="77777777">
            <w:pPr>
              <w:spacing w:line="360" w:lineRule="auto"/>
              <w:jc w:val="left"/>
              <w:rPr>
                <w:rFonts w:ascii="宋体" w:hAnsi="宋体"/>
                <w:szCs w:val="21"/>
              </w:rPr>
            </w:pPr>
          </w:p>
        </w:tc>
      </w:tr>
      <w:tr w14:paraId="53A556E7"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4F50E503"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6D6E8E43"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455488F1"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57164EE8"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0DDDED74"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15EB4672"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7DFA4BF1"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0640562A"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6D36353D" w14:textId="77777777">
            <w:pPr>
              <w:spacing w:line="360" w:lineRule="auto"/>
              <w:jc w:val="left"/>
              <w:rPr>
                <w:rFonts w:ascii="宋体" w:hAnsi="宋体"/>
                <w:szCs w:val="21"/>
              </w:rPr>
            </w:pPr>
          </w:p>
        </w:tc>
      </w:tr>
      <w:tr w14:paraId="5265A6CF"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0903AB92"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6CD9B6BC"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77443B10"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0F9ABCE4"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3E4D35D8"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33177018"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25340D48"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58EE3E59"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46DAC934" w14:textId="77777777">
            <w:pPr>
              <w:spacing w:line="360" w:lineRule="auto"/>
              <w:jc w:val="left"/>
              <w:rPr>
                <w:rFonts w:ascii="宋体" w:hAnsi="宋体"/>
                <w:szCs w:val="21"/>
              </w:rPr>
            </w:pPr>
          </w:p>
        </w:tc>
      </w:tr>
      <w:tr w14:paraId="23A7DA60"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20BD21A7"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12C0BDF7"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07446C59"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66FD4DF9"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1EA539C7"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43A6457C"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5CC476BE"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780C48E9"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0A561672" w14:textId="77777777">
            <w:pPr>
              <w:spacing w:line="360" w:lineRule="auto"/>
              <w:jc w:val="left"/>
              <w:rPr>
                <w:rFonts w:ascii="宋体" w:hAnsi="宋体"/>
                <w:szCs w:val="21"/>
              </w:rPr>
            </w:pPr>
          </w:p>
        </w:tc>
      </w:tr>
      <w:tr w14:paraId="6E8C2915"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797148DF"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0A059577"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1343B2DA"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273106A6"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1ED8E3A6"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01A22CE0"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45A0517C"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3262E029"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163E493B" w14:textId="77777777">
            <w:pPr>
              <w:spacing w:line="360" w:lineRule="auto"/>
              <w:jc w:val="left"/>
              <w:rPr>
                <w:rFonts w:ascii="宋体" w:hAnsi="宋体"/>
                <w:szCs w:val="21"/>
              </w:rPr>
            </w:pPr>
          </w:p>
        </w:tc>
      </w:tr>
      <w:tr w14:paraId="4CA979EF"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121103DE"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31CE0B3B"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48919706"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145B8AB0"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16E43CAF"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4CF8C8A2"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7F35DE7E"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50A57A57"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77532B1A" w14:textId="77777777">
            <w:pPr>
              <w:spacing w:line="360" w:lineRule="auto"/>
              <w:jc w:val="left"/>
              <w:rPr>
                <w:rFonts w:ascii="宋体" w:hAnsi="宋体"/>
                <w:szCs w:val="21"/>
              </w:rPr>
            </w:pPr>
          </w:p>
        </w:tc>
      </w:tr>
      <w:tr w14:paraId="3DF58D0B" w14:textId="77777777">
        <w:tblPrEx>
          <w:tblW w:w="9286" w:type="dxa"/>
          <w:jc w:val="center"/>
          <w:tblLayout w:type="fixed"/>
          <w:tblLook w:val="04A0"/>
        </w:tblPrEx>
        <w:trPr>
          <w:trHeight w:val="510"/>
          <w:jc w:val="center"/>
        </w:trPr>
        <w:tc>
          <w:tcPr>
            <w:tcW w:w="874" w:type="dxa"/>
            <w:tcBorders>
              <w:top w:val="single" w:sz="4" w:space="0" w:color="000000"/>
              <w:left w:val="single" w:sz="4" w:space="0" w:color="000000"/>
              <w:bottom w:val="single" w:sz="4" w:space="0" w:color="000000"/>
              <w:right w:val="single" w:sz="4" w:space="0" w:color="000000"/>
            </w:tcBorders>
          </w:tcPr>
          <w:p w:rsidR="008346E8" w14:paraId="1CB79879"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4A611AD8" w14:textId="77777777">
            <w:pPr>
              <w:spacing w:line="360" w:lineRule="auto"/>
              <w:rPr>
                <w:rFonts w:ascii="宋体" w:hAnsi="宋体"/>
                <w:szCs w:val="21"/>
              </w:rPr>
            </w:pPr>
          </w:p>
        </w:tc>
        <w:tc>
          <w:tcPr>
            <w:tcW w:w="1216" w:type="dxa"/>
            <w:tcBorders>
              <w:top w:val="single" w:sz="4" w:space="0" w:color="000000"/>
              <w:left w:val="single" w:sz="4" w:space="0" w:color="000000"/>
              <w:bottom w:val="single" w:sz="4" w:space="0" w:color="000000"/>
              <w:right w:val="single" w:sz="4" w:space="0" w:color="000000"/>
            </w:tcBorders>
          </w:tcPr>
          <w:p w:rsidR="008346E8" w14:paraId="0A4FB5DA" w14:textId="77777777">
            <w:pPr>
              <w:spacing w:line="360" w:lineRule="auto"/>
              <w:rPr>
                <w:rFonts w:ascii="宋体" w:hAnsi="宋体"/>
                <w:szCs w:val="21"/>
              </w:rPr>
            </w:pPr>
          </w:p>
        </w:tc>
        <w:tc>
          <w:tcPr>
            <w:tcW w:w="886" w:type="dxa"/>
            <w:tcBorders>
              <w:top w:val="single" w:sz="4" w:space="0" w:color="000000"/>
              <w:left w:val="single" w:sz="4" w:space="0" w:color="000000"/>
              <w:bottom w:val="single" w:sz="4" w:space="0" w:color="000000"/>
              <w:right w:val="single" w:sz="4" w:space="0" w:color="000000"/>
            </w:tcBorders>
          </w:tcPr>
          <w:p w:rsidR="008346E8" w14:paraId="2F001675" w14:textId="77777777">
            <w:pPr>
              <w:spacing w:line="360" w:lineRule="auto"/>
              <w:rPr>
                <w:rFonts w:ascii="宋体" w:hAnsi="宋体"/>
                <w:szCs w:val="21"/>
              </w:rPr>
            </w:pPr>
          </w:p>
        </w:tc>
        <w:tc>
          <w:tcPr>
            <w:tcW w:w="1229" w:type="dxa"/>
            <w:tcBorders>
              <w:top w:val="single" w:sz="4" w:space="0" w:color="000000"/>
              <w:left w:val="single" w:sz="4" w:space="0" w:color="000000"/>
              <w:bottom w:val="single" w:sz="4" w:space="0" w:color="000000"/>
              <w:right w:val="single" w:sz="4" w:space="0" w:color="000000"/>
            </w:tcBorders>
          </w:tcPr>
          <w:p w:rsidR="008346E8" w14:paraId="316A4B11" w14:textId="77777777">
            <w:pPr>
              <w:spacing w:line="360" w:lineRule="auto"/>
              <w:rPr>
                <w:rFonts w:ascii="宋体" w:hAnsi="宋体"/>
                <w:szCs w:val="21"/>
              </w:rPr>
            </w:pPr>
          </w:p>
        </w:tc>
        <w:tc>
          <w:tcPr>
            <w:tcW w:w="873" w:type="dxa"/>
            <w:tcBorders>
              <w:top w:val="single" w:sz="4" w:space="0" w:color="000000"/>
              <w:left w:val="single" w:sz="4" w:space="0" w:color="000000"/>
              <w:bottom w:val="single" w:sz="4" w:space="0" w:color="000000"/>
              <w:right w:val="single" w:sz="4" w:space="0" w:color="000000"/>
            </w:tcBorders>
          </w:tcPr>
          <w:p w:rsidR="008346E8" w14:paraId="55CE865E" w14:textId="77777777">
            <w:pPr>
              <w:spacing w:line="360" w:lineRule="auto"/>
              <w:rPr>
                <w:rFonts w:ascii="宋体" w:hAnsi="宋体"/>
                <w:szCs w:val="21"/>
              </w:rPr>
            </w:pPr>
          </w:p>
        </w:tc>
        <w:tc>
          <w:tcPr>
            <w:tcW w:w="1051" w:type="dxa"/>
            <w:tcBorders>
              <w:top w:val="single" w:sz="4" w:space="0" w:color="000000"/>
              <w:left w:val="single" w:sz="4" w:space="0" w:color="000000"/>
              <w:bottom w:val="single" w:sz="4" w:space="0" w:color="000000"/>
              <w:right w:val="single" w:sz="4" w:space="0" w:color="000000"/>
            </w:tcBorders>
          </w:tcPr>
          <w:p w:rsidR="008346E8" w14:paraId="6F05B104"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4864E3BC" w14:textId="77777777">
            <w:pPr>
              <w:spacing w:line="360" w:lineRule="auto"/>
              <w:jc w:val="left"/>
              <w:rPr>
                <w:rFonts w:ascii="宋体" w:hAnsi="宋体"/>
                <w:szCs w:val="21"/>
              </w:rPr>
            </w:pPr>
          </w:p>
        </w:tc>
        <w:tc>
          <w:tcPr>
            <w:tcW w:w="1053" w:type="dxa"/>
            <w:tcBorders>
              <w:top w:val="single" w:sz="4" w:space="0" w:color="000000"/>
              <w:left w:val="single" w:sz="4" w:space="0" w:color="000000"/>
              <w:bottom w:val="single" w:sz="4" w:space="0" w:color="000000"/>
              <w:right w:val="single" w:sz="4" w:space="0" w:color="000000"/>
            </w:tcBorders>
          </w:tcPr>
          <w:p w:rsidR="008346E8" w14:paraId="618171BF" w14:textId="77777777">
            <w:pPr>
              <w:spacing w:line="360" w:lineRule="auto"/>
              <w:jc w:val="left"/>
              <w:rPr>
                <w:rFonts w:ascii="宋体" w:hAnsi="宋体"/>
                <w:szCs w:val="21"/>
              </w:rPr>
            </w:pPr>
          </w:p>
        </w:tc>
      </w:tr>
    </w:tbl>
    <w:p w:rsidR="008346E8" w14:paraId="1030C4FA" w14:textId="77777777">
      <w:pPr>
        <w:rPr>
          <w:rFonts w:ascii="黑体" w:eastAsia="黑体" w:hAnsi="宋体"/>
          <w:sz w:val="27"/>
          <w:szCs w:val="21"/>
        </w:rPr>
      </w:pPr>
      <w:commentRangeStart w:id="1539"/>
      <w:commentRangeStart w:id="7722"/>
      <w:r>
        <w:rPr>
          <w:kern w:val="0"/>
        </w:rPr>
        <w:br w:type="page"/>
      </w:r>
      <w:r>
        <w:rPr>
          <w:rFonts w:ascii="黑体" w:eastAsia="黑体" w:hAnsi="宋体" w:hint="eastAsia"/>
          <w:sz w:val="27"/>
          <w:szCs w:val="21"/>
        </w:rPr>
        <w:t>附表三：劳动力计划表</w:t>
      </w:r>
      <w:commentRangeEnd w:id="1539"/>
      <w:r>
        <w:rPr>
          <w:rStyle w:val="CommentReference"/>
        </w:rPr>
        <w:commentReference w:id="1539"/>
      </w:r>
      <w:commentRangeEnd w:id="7722"/>
      <w:r>
        <w:rPr>
          <w:rStyle w:val="CommentReference"/>
        </w:rPr>
        <w:commentReference w:id="7722"/>
      </w:r>
    </w:p>
    <w:p w:rsidR="008346E8" w14:paraId="3A016677" w14:textId="77777777">
      <w:pPr>
        <w:jc w:val="left"/>
        <w:rPr>
          <w:rFonts w:ascii="宋体" w:hAnsi="宋体"/>
          <w:szCs w:val="21"/>
        </w:rPr>
      </w:pPr>
    </w:p>
    <w:p w:rsidR="008346E8" w14:paraId="62C4AD2F" w14:textId="77777777">
      <w:pPr>
        <w:ind w:firstLine="6720" w:firstLineChars="3200"/>
        <w:jc w:val="left"/>
        <w:rPr>
          <w:rFonts w:ascii="宋体" w:hAnsi="宋体"/>
          <w:szCs w:val="21"/>
        </w:rPr>
      </w:pPr>
      <w:commentRangeStart w:id="7723"/>
      <w:commentRangeStart w:id="7724"/>
      <w:r>
        <w:rPr>
          <w:rFonts w:ascii="宋体" w:hAnsi="宋体" w:hint="eastAsia"/>
          <w:szCs w:val="21"/>
        </w:rPr>
        <w:t>单位：人</w:t>
      </w:r>
      <w:commentRangeEnd w:id="7723"/>
      <w:r>
        <w:rPr>
          <w:rStyle w:val="CommentReference"/>
        </w:rPr>
        <w:commentReference w:id="7723"/>
      </w:r>
      <w:commentRangeEnd w:id="7724"/>
      <w:r>
        <w:rPr>
          <w:rStyle w:val="CommentReference"/>
        </w:rPr>
        <w:commentReference w:id="7724"/>
      </w:r>
    </w:p>
    <w:tbl>
      <w:tblPr>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78"/>
        <w:gridCol w:w="1194"/>
        <w:gridCol w:w="1194"/>
        <w:gridCol w:w="1194"/>
        <w:gridCol w:w="1194"/>
        <w:gridCol w:w="1194"/>
        <w:gridCol w:w="1196"/>
        <w:gridCol w:w="1042"/>
      </w:tblGrid>
      <w:tr w14:paraId="6A5E91F7" w14:textId="77777777">
        <w:tblPrEx>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vAlign w:val="center"/>
          </w:tcPr>
          <w:p w:rsidR="008346E8" w14:paraId="2E34C8A1" w14:textId="77777777">
            <w:pPr>
              <w:spacing w:line="360" w:lineRule="auto"/>
              <w:jc w:val="center"/>
              <w:rPr>
                <w:rFonts w:ascii="宋体" w:hAnsi="宋体"/>
                <w:szCs w:val="21"/>
              </w:rPr>
            </w:pPr>
            <w:r>
              <w:rPr>
                <w:rFonts w:ascii="宋体" w:hAnsi="宋体" w:hint="eastAsia"/>
                <w:szCs w:val="21"/>
              </w:rPr>
              <w:t>工种</w:t>
            </w:r>
          </w:p>
        </w:tc>
        <w:tc>
          <w:tcPr>
            <w:tcW w:w="8208" w:type="dxa"/>
            <w:gridSpan w:val="7"/>
            <w:tcBorders>
              <w:top w:val="single" w:sz="4" w:space="0" w:color="000000"/>
              <w:left w:val="single" w:sz="4" w:space="0" w:color="000000"/>
              <w:bottom w:val="single" w:sz="4" w:space="0" w:color="000000"/>
              <w:right w:val="single" w:sz="4" w:space="0" w:color="000000"/>
            </w:tcBorders>
            <w:vAlign w:val="center"/>
          </w:tcPr>
          <w:p w:rsidR="008346E8" w14:paraId="3A019930" w14:textId="77777777">
            <w:pPr>
              <w:spacing w:line="360" w:lineRule="auto"/>
              <w:jc w:val="center"/>
              <w:rPr>
                <w:rFonts w:ascii="宋体" w:hAnsi="宋体"/>
                <w:szCs w:val="21"/>
              </w:rPr>
            </w:pPr>
            <w:r>
              <w:rPr>
                <w:rFonts w:ascii="宋体" w:hAnsi="宋体" w:hint="eastAsia"/>
                <w:szCs w:val="21"/>
              </w:rPr>
              <w:t>按工程施工阶段投入劳动力情况</w:t>
            </w:r>
          </w:p>
        </w:tc>
      </w:tr>
      <w:tr w14:paraId="771E407B"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49128E2A"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7E4CE8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FD2FE42"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C710A2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7A08F9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5B201C0"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48FA17CA"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3D6F6FBB" w14:textId="77777777">
            <w:pPr>
              <w:spacing w:line="360" w:lineRule="auto"/>
              <w:jc w:val="left"/>
              <w:rPr>
                <w:rFonts w:ascii="宋体" w:hAnsi="宋体"/>
                <w:szCs w:val="21"/>
              </w:rPr>
            </w:pPr>
          </w:p>
        </w:tc>
      </w:tr>
      <w:tr w14:paraId="12CC3EB1"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5E9CAFE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C164A67"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E311E72"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D69CAC2"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E948264"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25B115F"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7AB61138"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35BF9BE4" w14:textId="77777777">
            <w:pPr>
              <w:spacing w:line="360" w:lineRule="auto"/>
              <w:jc w:val="left"/>
              <w:rPr>
                <w:rFonts w:ascii="宋体" w:hAnsi="宋体"/>
                <w:szCs w:val="21"/>
              </w:rPr>
            </w:pPr>
          </w:p>
        </w:tc>
      </w:tr>
      <w:tr w14:paraId="4F087BF2"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408DBD01"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898ABC1"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401BD2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1C2DAFC"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B57D082"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2E6F8B3"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11DFAD0B"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4CFE3372" w14:textId="77777777">
            <w:pPr>
              <w:spacing w:line="360" w:lineRule="auto"/>
              <w:jc w:val="left"/>
              <w:rPr>
                <w:rFonts w:ascii="宋体" w:hAnsi="宋体"/>
                <w:szCs w:val="21"/>
              </w:rPr>
            </w:pPr>
          </w:p>
        </w:tc>
      </w:tr>
      <w:tr w14:paraId="35E335EA"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1387E376"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F2DD299"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BF52247"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630F0D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E930826"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9AC5035"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328DAFC9"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009D8425" w14:textId="77777777">
            <w:pPr>
              <w:spacing w:line="360" w:lineRule="auto"/>
              <w:jc w:val="left"/>
              <w:rPr>
                <w:rFonts w:ascii="宋体" w:hAnsi="宋体"/>
                <w:szCs w:val="21"/>
              </w:rPr>
            </w:pPr>
          </w:p>
        </w:tc>
      </w:tr>
      <w:tr w14:paraId="0E5BE59F"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68982DDE"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1249D7A"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4BA2683"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4645D95"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9670FD9"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1D7AED4"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7A5AE14A"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0B81D1D7" w14:textId="77777777">
            <w:pPr>
              <w:spacing w:line="360" w:lineRule="auto"/>
              <w:jc w:val="left"/>
              <w:rPr>
                <w:rFonts w:ascii="宋体" w:hAnsi="宋体"/>
                <w:szCs w:val="21"/>
              </w:rPr>
            </w:pPr>
          </w:p>
        </w:tc>
      </w:tr>
      <w:tr w14:paraId="7F30484D"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7684C74C"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EDE93D6"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BDA61DE"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3E9556C"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97EC68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F9429E0"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12174C9F"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22E325DD" w14:textId="77777777">
            <w:pPr>
              <w:spacing w:line="360" w:lineRule="auto"/>
              <w:jc w:val="left"/>
              <w:rPr>
                <w:rFonts w:ascii="宋体" w:hAnsi="宋体"/>
                <w:szCs w:val="21"/>
              </w:rPr>
            </w:pPr>
          </w:p>
        </w:tc>
      </w:tr>
      <w:tr w14:paraId="2494711A"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7A52BAF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2DA8AE3"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50F107E"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DF86613"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D70B88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862D8EB"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0328A816"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49C4F915" w14:textId="77777777">
            <w:pPr>
              <w:spacing w:line="360" w:lineRule="auto"/>
              <w:jc w:val="left"/>
              <w:rPr>
                <w:rFonts w:ascii="宋体" w:hAnsi="宋体"/>
                <w:szCs w:val="21"/>
              </w:rPr>
            </w:pPr>
          </w:p>
        </w:tc>
      </w:tr>
      <w:tr w14:paraId="27C3D5F7"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6DC3AE16"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6FA725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1002554"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DA4DF2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912D57C"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294AD7F"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0CD0A480"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3B43814A" w14:textId="77777777">
            <w:pPr>
              <w:spacing w:line="360" w:lineRule="auto"/>
              <w:jc w:val="left"/>
              <w:rPr>
                <w:rFonts w:ascii="宋体" w:hAnsi="宋体"/>
                <w:szCs w:val="21"/>
              </w:rPr>
            </w:pPr>
          </w:p>
        </w:tc>
      </w:tr>
      <w:tr w14:paraId="16047C4E"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1EF435A8"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9BB281A"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BFE3E85"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3B13C53"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16404F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520004D"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47B8721F"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09FEFB89" w14:textId="77777777">
            <w:pPr>
              <w:spacing w:line="360" w:lineRule="auto"/>
              <w:jc w:val="left"/>
              <w:rPr>
                <w:rFonts w:ascii="宋体" w:hAnsi="宋体"/>
                <w:szCs w:val="21"/>
              </w:rPr>
            </w:pPr>
          </w:p>
        </w:tc>
      </w:tr>
      <w:tr w14:paraId="19886C38"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45218564"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2072AFD"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80907B2"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D79250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B8F91C8"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DD87DB3"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655AFFE9"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6F187D36" w14:textId="77777777">
            <w:pPr>
              <w:spacing w:line="360" w:lineRule="auto"/>
              <w:jc w:val="left"/>
              <w:rPr>
                <w:rFonts w:ascii="宋体" w:hAnsi="宋体"/>
                <w:szCs w:val="21"/>
              </w:rPr>
            </w:pPr>
          </w:p>
        </w:tc>
      </w:tr>
      <w:tr w14:paraId="18F794C2"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21AC4D87"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A26FBD2"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497A7F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9129DA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A379025"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0A1D25B"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7B0FAAA5"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231287FC" w14:textId="77777777">
            <w:pPr>
              <w:spacing w:line="360" w:lineRule="auto"/>
              <w:jc w:val="left"/>
              <w:rPr>
                <w:rFonts w:ascii="宋体" w:hAnsi="宋体"/>
                <w:szCs w:val="21"/>
              </w:rPr>
            </w:pPr>
          </w:p>
        </w:tc>
      </w:tr>
      <w:tr w14:paraId="0D0F1386"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6D129185"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C657A3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C0FC87C"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48B11CA"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6365CEE"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E97FB8A"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1799B840"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7F3E1DED" w14:textId="77777777">
            <w:pPr>
              <w:spacing w:line="360" w:lineRule="auto"/>
              <w:jc w:val="left"/>
              <w:rPr>
                <w:rFonts w:ascii="宋体" w:hAnsi="宋体"/>
                <w:szCs w:val="21"/>
              </w:rPr>
            </w:pPr>
          </w:p>
        </w:tc>
      </w:tr>
      <w:tr w14:paraId="0069A255"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166CAA1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1C4EBF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A9E7AB7"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CD69999"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FCF3144"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AA1B765"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590598A6"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46BDF4EA" w14:textId="77777777">
            <w:pPr>
              <w:spacing w:line="360" w:lineRule="auto"/>
              <w:jc w:val="left"/>
              <w:rPr>
                <w:rFonts w:ascii="宋体" w:hAnsi="宋体"/>
                <w:szCs w:val="21"/>
              </w:rPr>
            </w:pPr>
          </w:p>
        </w:tc>
      </w:tr>
      <w:tr w14:paraId="5B6D760C"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6F854AE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79675D3"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2331106"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C20BFD6"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F6C5879"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A8AEABB"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5E5BDA6E"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04D78748" w14:textId="77777777">
            <w:pPr>
              <w:spacing w:line="360" w:lineRule="auto"/>
              <w:jc w:val="left"/>
              <w:rPr>
                <w:rFonts w:ascii="宋体" w:hAnsi="宋体"/>
                <w:szCs w:val="21"/>
              </w:rPr>
            </w:pPr>
          </w:p>
        </w:tc>
      </w:tr>
      <w:tr w14:paraId="3E1190E2"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1156A099"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35BD92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5A7C47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0296573"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F259A2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098D9C2"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32E6EA27"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5FB1AB9D" w14:textId="77777777">
            <w:pPr>
              <w:spacing w:line="360" w:lineRule="auto"/>
              <w:jc w:val="left"/>
              <w:rPr>
                <w:rFonts w:ascii="宋体" w:hAnsi="宋体"/>
                <w:szCs w:val="21"/>
              </w:rPr>
            </w:pPr>
          </w:p>
        </w:tc>
      </w:tr>
      <w:tr w14:paraId="731D14F7"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42F008B1"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D8A38E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AB6D902"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3AFCD56"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A652B25"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634E830"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36BC2054"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6A30F467" w14:textId="77777777">
            <w:pPr>
              <w:spacing w:line="360" w:lineRule="auto"/>
              <w:jc w:val="left"/>
              <w:rPr>
                <w:rFonts w:ascii="宋体" w:hAnsi="宋体"/>
                <w:szCs w:val="21"/>
              </w:rPr>
            </w:pPr>
          </w:p>
        </w:tc>
      </w:tr>
      <w:tr w14:paraId="2280B1DF"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3DBA4A1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EB9C9B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87D795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70A57125"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5F29786"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6ABA58E"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51FB0310"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25B16BC9" w14:textId="77777777">
            <w:pPr>
              <w:spacing w:line="360" w:lineRule="auto"/>
              <w:jc w:val="left"/>
              <w:rPr>
                <w:rFonts w:ascii="宋体" w:hAnsi="宋体"/>
                <w:szCs w:val="21"/>
              </w:rPr>
            </w:pPr>
          </w:p>
        </w:tc>
      </w:tr>
      <w:tr w14:paraId="60B46317"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3E34862A"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00BBE0C"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D867C18"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B53853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1E2AE7C0"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F0976E1"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5922968A"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1EF60F44" w14:textId="77777777">
            <w:pPr>
              <w:spacing w:line="360" w:lineRule="auto"/>
              <w:jc w:val="left"/>
              <w:rPr>
                <w:rFonts w:ascii="宋体" w:hAnsi="宋体"/>
                <w:szCs w:val="21"/>
              </w:rPr>
            </w:pPr>
          </w:p>
        </w:tc>
      </w:tr>
      <w:tr w14:paraId="71907214"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034A5CD3"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56D7BA9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D1EAFBE"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0D48D7EE"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3E907903"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77F40BB"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77E31B33"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5E97687D" w14:textId="77777777">
            <w:pPr>
              <w:spacing w:line="360" w:lineRule="auto"/>
              <w:jc w:val="left"/>
              <w:rPr>
                <w:rFonts w:ascii="宋体" w:hAnsi="宋体"/>
                <w:szCs w:val="21"/>
              </w:rPr>
            </w:pPr>
          </w:p>
        </w:tc>
      </w:tr>
      <w:tr w14:paraId="7B69E916" w14:textId="77777777">
        <w:tblPrEx>
          <w:tblW w:w="9286" w:type="dxa"/>
          <w:jc w:val="center"/>
          <w:tblLayout w:type="fixed"/>
          <w:tblLook w:val="04A0"/>
        </w:tblPrEx>
        <w:trPr>
          <w:trHeight w:val="510"/>
          <w:jc w:val="center"/>
        </w:trPr>
        <w:tc>
          <w:tcPr>
            <w:tcW w:w="1078" w:type="dxa"/>
            <w:tcBorders>
              <w:top w:val="single" w:sz="4" w:space="0" w:color="000000"/>
              <w:left w:val="single" w:sz="4" w:space="0" w:color="000000"/>
              <w:bottom w:val="single" w:sz="4" w:space="0" w:color="000000"/>
              <w:right w:val="single" w:sz="4" w:space="0" w:color="000000"/>
            </w:tcBorders>
          </w:tcPr>
          <w:p w:rsidR="008346E8" w14:paraId="4D754DF8"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83D01BB"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7782638"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675F1087"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4509F13F" w14:textId="77777777">
            <w:pPr>
              <w:spacing w:line="360" w:lineRule="auto"/>
              <w:rPr>
                <w:rFonts w:ascii="宋体" w:hAnsi="宋体"/>
                <w:szCs w:val="21"/>
              </w:rPr>
            </w:pPr>
          </w:p>
        </w:tc>
        <w:tc>
          <w:tcPr>
            <w:tcW w:w="1194" w:type="dxa"/>
            <w:tcBorders>
              <w:top w:val="single" w:sz="4" w:space="0" w:color="000000"/>
              <w:left w:val="single" w:sz="4" w:space="0" w:color="000000"/>
              <w:bottom w:val="single" w:sz="4" w:space="0" w:color="000000"/>
              <w:right w:val="single" w:sz="4" w:space="0" w:color="000000"/>
            </w:tcBorders>
          </w:tcPr>
          <w:p w:rsidR="008346E8" w14:paraId="2978CE70" w14:textId="77777777">
            <w:pPr>
              <w:spacing w:line="360" w:lineRule="auto"/>
              <w:jc w:val="left"/>
              <w:rPr>
                <w:rFonts w:ascii="宋体" w:hAnsi="宋体"/>
                <w:szCs w:val="21"/>
              </w:rPr>
            </w:pPr>
          </w:p>
        </w:tc>
        <w:tc>
          <w:tcPr>
            <w:tcW w:w="1196" w:type="dxa"/>
            <w:tcBorders>
              <w:top w:val="single" w:sz="4" w:space="0" w:color="000000"/>
              <w:left w:val="single" w:sz="4" w:space="0" w:color="000000"/>
              <w:bottom w:val="single" w:sz="4" w:space="0" w:color="000000"/>
              <w:right w:val="single" w:sz="4" w:space="0" w:color="000000"/>
            </w:tcBorders>
          </w:tcPr>
          <w:p w:rsidR="008346E8" w14:paraId="1A945C48" w14:textId="77777777">
            <w:pPr>
              <w:spacing w:line="360" w:lineRule="auto"/>
              <w:jc w:val="left"/>
              <w:rPr>
                <w:rFonts w:ascii="宋体" w:hAnsi="宋体"/>
                <w:szCs w:val="21"/>
              </w:rPr>
            </w:pPr>
          </w:p>
        </w:tc>
        <w:tc>
          <w:tcPr>
            <w:tcW w:w="1042" w:type="dxa"/>
            <w:tcBorders>
              <w:top w:val="single" w:sz="4" w:space="0" w:color="000000"/>
              <w:left w:val="single" w:sz="4" w:space="0" w:color="000000"/>
              <w:bottom w:val="single" w:sz="4" w:space="0" w:color="000000"/>
              <w:right w:val="single" w:sz="4" w:space="0" w:color="000000"/>
            </w:tcBorders>
          </w:tcPr>
          <w:p w:rsidR="008346E8" w14:paraId="48A4F578" w14:textId="77777777">
            <w:pPr>
              <w:spacing w:line="360" w:lineRule="auto"/>
              <w:jc w:val="left"/>
              <w:rPr>
                <w:rFonts w:ascii="宋体" w:hAnsi="宋体"/>
                <w:szCs w:val="21"/>
              </w:rPr>
            </w:pPr>
          </w:p>
        </w:tc>
      </w:tr>
    </w:tbl>
    <w:p w:rsidR="008346E8" w14:paraId="291FF1CC" w14:textId="77777777">
      <w:pPr>
        <w:rPr>
          <w:rFonts w:ascii="黑体" w:eastAsia="黑体" w:hAnsi="宋体"/>
          <w:sz w:val="27"/>
          <w:szCs w:val="21"/>
        </w:rPr>
      </w:pPr>
      <w:commentRangeStart w:id="1540"/>
      <w:r>
        <w:rPr>
          <w:kern w:val="0"/>
        </w:rPr>
        <w:br w:type="page"/>
      </w:r>
      <w:r>
        <w:rPr>
          <w:rFonts w:ascii="黑体" w:eastAsia="黑体" w:hAnsi="宋体" w:hint="eastAsia"/>
          <w:sz w:val="27"/>
          <w:szCs w:val="21"/>
        </w:rPr>
        <w:t>附表四：计划开、竣工日期和施工进度网络图</w:t>
      </w:r>
      <w:commentRangeEnd w:id="1540"/>
      <w:r>
        <w:rPr>
          <w:rStyle w:val="CommentReference"/>
        </w:rPr>
        <w:commentReference w:id="1540"/>
      </w:r>
    </w:p>
    <w:p w:rsidR="008346E8" w14:paraId="498BDBE0" w14:textId="77777777">
      <w:pPr>
        <w:spacing w:line="360" w:lineRule="auto"/>
        <w:ind w:firstLine="420" w:firstLineChars="200"/>
        <w:jc w:val="left"/>
        <w:rPr>
          <w:rFonts w:ascii="宋体" w:hAnsi="宋体"/>
          <w:szCs w:val="21"/>
        </w:rPr>
      </w:pPr>
      <w:commentRangeStart w:id="7725"/>
      <w:commentRangeStart w:id="7726"/>
      <w:commentRangeStart w:id="7727"/>
      <w:r>
        <w:rPr>
          <w:rFonts w:ascii="宋体" w:hAnsi="宋体" w:hint="eastAsia"/>
          <w:szCs w:val="21"/>
        </w:rPr>
        <w:t>1.投标人应递交施工进度网络图或施工进度表，说明按招标文件要求的计划工期进行施工的各个关键日期。</w:t>
      </w:r>
      <w:commentRangeEnd w:id="7725"/>
      <w:r>
        <w:rPr>
          <w:rStyle w:val="CommentReference"/>
        </w:rPr>
        <w:commentReference w:id="7725"/>
      </w:r>
      <w:commentRangeEnd w:id="7726"/>
      <w:r>
        <w:rPr>
          <w:rStyle w:val="CommentReference"/>
        </w:rPr>
        <w:commentReference w:id="7726"/>
      </w:r>
      <w:commentRangeEnd w:id="7727"/>
      <w:r>
        <w:rPr>
          <w:rStyle w:val="CommentReference"/>
        </w:rPr>
        <w:commentReference w:id="7727"/>
      </w:r>
    </w:p>
    <w:p w:rsidR="008346E8" w14:paraId="157F0621" w14:textId="77777777">
      <w:pPr>
        <w:spacing w:line="360" w:lineRule="auto"/>
        <w:ind w:firstLine="420" w:firstLineChars="200"/>
        <w:jc w:val="left"/>
        <w:rPr>
          <w:rFonts w:ascii="宋体" w:hAnsi="宋体"/>
          <w:szCs w:val="21"/>
        </w:rPr>
      </w:pPr>
      <w:commentRangeStart w:id="7728"/>
      <w:commentRangeStart w:id="7729"/>
      <w:commentRangeStart w:id="7730"/>
      <w:r>
        <w:rPr>
          <w:rFonts w:ascii="宋体" w:hAnsi="宋体" w:hint="eastAsia"/>
          <w:szCs w:val="21"/>
        </w:rPr>
        <w:t>2.施工进度表可采用网络图（或横道图）表示。</w:t>
      </w:r>
      <w:commentRangeEnd w:id="7728"/>
      <w:r>
        <w:rPr>
          <w:rStyle w:val="CommentReference"/>
        </w:rPr>
        <w:commentReference w:id="7728"/>
      </w:r>
      <w:commentRangeEnd w:id="7729"/>
      <w:r>
        <w:rPr>
          <w:rStyle w:val="CommentReference"/>
        </w:rPr>
        <w:commentReference w:id="7729"/>
      </w:r>
      <w:commentRangeEnd w:id="7730"/>
      <w:r>
        <w:rPr>
          <w:rStyle w:val="CommentReference"/>
        </w:rPr>
        <w:commentReference w:id="7730"/>
      </w:r>
    </w:p>
    <w:p w:rsidR="008346E8" w14:paraId="451AED17" w14:textId="77777777">
      <w:pPr>
        <w:rPr>
          <w:rFonts w:ascii="黑体" w:eastAsia="黑体" w:hAnsi="宋体"/>
          <w:sz w:val="25"/>
          <w:szCs w:val="21"/>
        </w:rPr>
      </w:pPr>
      <w:commentRangeStart w:id="1541"/>
      <w:commentRangeStart w:id="1542"/>
      <w:r>
        <w:rPr>
          <w:kern w:val="0"/>
        </w:rPr>
        <w:br w:type="page"/>
      </w:r>
      <w:r>
        <w:rPr>
          <w:rFonts w:ascii="黑体" w:eastAsia="黑体" w:hAnsi="宋体" w:hint="eastAsia"/>
          <w:sz w:val="25"/>
          <w:szCs w:val="21"/>
        </w:rPr>
        <w:t>附表五：施工总平面图</w:t>
      </w:r>
      <w:commentRangeEnd w:id="1541"/>
      <w:r>
        <w:rPr>
          <w:rStyle w:val="CommentReference"/>
        </w:rPr>
        <w:commentReference w:id="1541"/>
      </w:r>
      <w:commentRangeEnd w:id="1542"/>
      <w:r>
        <w:rPr>
          <w:rStyle w:val="CommentReference"/>
        </w:rPr>
        <w:commentReference w:id="1542"/>
      </w:r>
    </w:p>
    <w:p w:rsidR="008346E8" w14:paraId="350661AD" w14:textId="77777777">
      <w:pPr>
        <w:spacing w:line="360" w:lineRule="auto"/>
        <w:ind w:firstLine="420" w:firstLineChars="200"/>
        <w:jc w:val="left"/>
        <w:rPr>
          <w:rFonts w:ascii="宋体" w:hAnsi="宋体"/>
          <w:szCs w:val="21"/>
        </w:rPr>
      </w:pPr>
      <w:commentRangeStart w:id="7731"/>
      <w:commentRangeStart w:id="7732"/>
      <w:commentRangeStart w:id="7733"/>
      <w:r>
        <w:rPr>
          <w:rFonts w:ascii="宋体" w:hAnsi="宋体" w:hint="eastAsia"/>
          <w:szCs w:val="21"/>
        </w:rPr>
        <w:t>投标人应递交一份施工总平面图，绘出现场临时设施布置图表并附文字说明，说明临时设施、加工车间、现场办公、设备及仓储、供电、供水、卫生、生活、道路、消防等设施的情况和布置。</w:t>
      </w:r>
      <w:commentRangeEnd w:id="7731"/>
      <w:r>
        <w:rPr>
          <w:rStyle w:val="CommentReference"/>
        </w:rPr>
        <w:commentReference w:id="7731"/>
      </w:r>
      <w:commentRangeEnd w:id="7732"/>
      <w:r>
        <w:rPr>
          <w:rStyle w:val="CommentReference"/>
        </w:rPr>
        <w:commentReference w:id="7732"/>
      </w:r>
      <w:commentRangeEnd w:id="7733"/>
      <w:r>
        <w:rPr>
          <w:rStyle w:val="CommentReference"/>
        </w:rPr>
        <w:commentReference w:id="7733"/>
      </w:r>
    </w:p>
    <w:p w:rsidR="008346E8" w14:paraId="50DDE6EA" w14:textId="77777777">
      <w:pPr>
        <w:rPr>
          <w:rFonts w:ascii="黑体" w:eastAsia="黑体" w:hAnsi="宋体"/>
          <w:sz w:val="25"/>
          <w:szCs w:val="21"/>
        </w:rPr>
      </w:pPr>
      <w:commentRangeStart w:id="1543"/>
      <w:commentRangeStart w:id="1544"/>
      <w:r>
        <w:rPr>
          <w:kern w:val="0"/>
        </w:rPr>
        <w:br w:type="page"/>
      </w:r>
      <w:r>
        <w:rPr>
          <w:rFonts w:ascii="黑体" w:eastAsia="黑体" w:hAnsi="宋体" w:hint="eastAsia"/>
          <w:sz w:val="25"/>
          <w:szCs w:val="21"/>
        </w:rPr>
        <w:t>附表六：临时用地表</w:t>
      </w:r>
      <w:commentRangeEnd w:id="1543"/>
      <w:r>
        <w:rPr>
          <w:rStyle w:val="CommentReference"/>
        </w:rPr>
        <w:commentReference w:id="1543"/>
      </w:r>
      <w:commentRangeEnd w:id="1544"/>
      <w:r>
        <w:rPr>
          <w:rStyle w:val="CommentReference"/>
        </w:rPr>
        <w:commentReference w:id="1544"/>
      </w:r>
    </w:p>
    <w:tbl>
      <w:tblPr>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113"/>
        <w:gridCol w:w="2443"/>
        <w:gridCol w:w="2442"/>
        <w:gridCol w:w="2288"/>
      </w:tblGrid>
      <w:tr w14:paraId="4C1CACC2" w14:textId="77777777">
        <w:tblPrEx>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vAlign w:val="center"/>
          </w:tcPr>
          <w:p w:rsidR="008346E8" w14:paraId="6BF07A45" w14:textId="77777777">
            <w:pPr>
              <w:spacing w:line="360" w:lineRule="auto"/>
              <w:jc w:val="center"/>
              <w:rPr>
                <w:rFonts w:ascii="宋体" w:hAnsi="宋体"/>
                <w:szCs w:val="21"/>
              </w:rPr>
            </w:pPr>
            <w:r>
              <w:rPr>
                <w:rFonts w:ascii="宋体" w:hAnsi="宋体" w:hint="eastAsia"/>
                <w:szCs w:val="21"/>
              </w:rPr>
              <w:t>用途</w:t>
            </w:r>
          </w:p>
        </w:tc>
        <w:tc>
          <w:tcPr>
            <w:tcW w:w="2443" w:type="dxa"/>
            <w:tcBorders>
              <w:top w:val="single" w:sz="4" w:space="0" w:color="000000"/>
              <w:left w:val="single" w:sz="4" w:space="0" w:color="000000"/>
              <w:bottom w:val="single" w:sz="4" w:space="0" w:color="000000"/>
              <w:right w:val="single" w:sz="4" w:space="0" w:color="000000"/>
            </w:tcBorders>
            <w:vAlign w:val="center"/>
          </w:tcPr>
          <w:p w:rsidR="008346E8" w14:paraId="038F8C0D" w14:textId="77777777">
            <w:pPr>
              <w:spacing w:line="360" w:lineRule="auto"/>
              <w:jc w:val="center"/>
              <w:rPr>
                <w:rFonts w:ascii="宋体" w:hAnsi="宋体"/>
                <w:szCs w:val="21"/>
              </w:rPr>
            </w:pPr>
            <w:r>
              <w:rPr>
                <w:rFonts w:ascii="宋体" w:hAnsi="宋体" w:hint="eastAsia"/>
                <w:szCs w:val="21"/>
              </w:rPr>
              <w:t>面积（平方米）</w:t>
            </w:r>
          </w:p>
        </w:tc>
        <w:tc>
          <w:tcPr>
            <w:tcW w:w="2442" w:type="dxa"/>
            <w:tcBorders>
              <w:top w:val="single" w:sz="4" w:space="0" w:color="000000"/>
              <w:left w:val="single" w:sz="4" w:space="0" w:color="000000"/>
              <w:bottom w:val="single" w:sz="4" w:space="0" w:color="000000"/>
              <w:right w:val="single" w:sz="4" w:space="0" w:color="000000"/>
            </w:tcBorders>
            <w:vAlign w:val="center"/>
          </w:tcPr>
          <w:p w:rsidR="008346E8" w14:paraId="34FC8040" w14:textId="77777777">
            <w:pPr>
              <w:spacing w:line="360" w:lineRule="auto"/>
              <w:jc w:val="center"/>
              <w:rPr>
                <w:rFonts w:ascii="宋体" w:hAnsi="宋体"/>
                <w:szCs w:val="21"/>
              </w:rPr>
            </w:pPr>
            <w:r>
              <w:rPr>
                <w:rFonts w:ascii="宋体" w:hAnsi="宋体" w:hint="eastAsia"/>
                <w:szCs w:val="21"/>
              </w:rPr>
              <w:t>位置</w:t>
            </w:r>
          </w:p>
        </w:tc>
        <w:tc>
          <w:tcPr>
            <w:tcW w:w="2288" w:type="dxa"/>
            <w:tcBorders>
              <w:top w:val="single" w:sz="4" w:space="0" w:color="000000"/>
              <w:left w:val="single" w:sz="4" w:space="0" w:color="000000"/>
              <w:bottom w:val="single" w:sz="4" w:space="0" w:color="000000"/>
              <w:right w:val="single" w:sz="4" w:space="0" w:color="000000"/>
            </w:tcBorders>
            <w:vAlign w:val="center"/>
          </w:tcPr>
          <w:p w:rsidR="008346E8" w14:paraId="55D0F390" w14:textId="77777777">
            <w:pPr>
              <w:spacing w:line="360" w:lineRule="auto"/>
              <w:jc w:val="center"/>
              <w:rPr>
                <w:rFonts w:ascii="宋体" w:hAnsi="宋体"/>
                <w:szCs w:val="21"/>
              </w:rPr>
            </w:pPr>
            <w:r>
              <w:rPr>
                <w:rFonts w:ascii="宋体" w:hAnsi="宋体" w:hint="eastAsia"/>
                <w:szCs w:val="21"/>
              </w:rPr>
              <w:t>需用时间</w:t>
            </w:r>
          </w:p>
        </w:tc>
      </w:tr>
      <w:tr w14:paraId="473260D5"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031C7954"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76673FBD"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720526A7"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4AA8C24A" w14:textId="77777777">
            <w:pPr>
              <w:spacing w:line="360" w:lineRule="auto"/>
              <w:jc w:val="left"/>
              <w:rPr>
                <w:rFonts w:ascii="宋体" w:hAnsi="宋体"/>
                <w:szCs w:val="21"/>
              </w:rPr>
            </w:pPr>
          </w:p>
        </w:tc>
      </w:tr>
      <w:tr w14:paraId="69B28883"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72B99DF2"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55ED538F"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0CAB7E87"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2A21B1E6" w14:textId="77777777">
            <w:pPr>
              <w:spacing w:line="360" w:lineRule="auto"/>
              <w:jc w:val="left"/>
              <w:rPr>
                <w:rFonts w:ascii="宋体" w:hAnsi="宋体"/>
                <w:szCs w:val="21"/>
              </w:rPr>
            </w:pPr>
          </w:p>
        </w:tc>
      </w:tr>
      <w:tr w14:paraId="1EC5B017"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012C0021"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100DB31B"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789CC05D"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308CA5E9" w14:textId="77777777">
            <w:pPr>
              <w:spacing w:line="360" w:lineRule="auto"/>
              <w:jc w:val="left"/>
              <w:rPr>
                <w:rFonts w:ascii="宋体" w:hAnsi="宋体"/>
                <w:szCs w:val="21"/>
              </w:rPr>
            </w:pPr>
          </w:p>
        </w:tc>
      </w:tr>
      <w:tr w14:paraId="0531378B"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21013108"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45C2CF1B"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5D90186C"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7C05CA5C" w14:textId="77777777">
            <w:pPr>
              <w:spacing w:line="360" w:lineRule="auto"/>
              <w:jc w:val="left"/>
              <w:rPr>
                <w:rFonts w:ascii="宋体" w:hAnsi="宋体"/>
                <w:szCs w:val="21"/>
              </w:rPr>
            </w:pPr>
          </w:p>
        </w:tc>
      </w:tr>
      <w:tr w14:paraId="137014FF"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4C2C7662"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60C671DB"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380AB9BF"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0E84B067" w14:textId="77777777">
            <w:pPr>
              <w:spacing w:line="360" w:lineRule="auto"/>
              <w:jc w:val="left"/>
              <w:rPr>
                <w:rFonts w:ascii="宋体" w:hAnsi="宋体"/>
                <w:szCs w:val="21"/>
              </w:rPr>
            </w:pPr>
          </w:p>
        </w:tc>
      </w:tr>
      <w:tr w14:paraId="11D2F078"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4DE2293E"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7855089C"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713847BF"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17256CFD" w14:textId="77777777">
            <w:pPr>
              <w:spacing w:line="360" w:lineRule="auto"/>
              <w:jc w:val="left"/>
              <w:rPr>
                <w:rFonts w:ascii="宋体" w:hAnsi="宋体"/>
                <w:szCs w:val="21"/>
              </w:rPr>
            </w:pPr>
          </w:p>
        </w:tc>
      </w:tr>
      <w:tr w14:paraId="348668D7"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645FD4CD"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4B73B8EE"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318A50FD"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2251BB2D" w14:textId="77777777">
            <w:pPr>
              <w:spacing w:line="360" w:lineRule="auto"/>
              <w:jc w:val="left"/>
              <w:rPr>
                <w:rFonts w:ascii="宋体" w:hAnsi="宋体"/>
                <w:szCs w:val="21"/>
              </w:rPr>
            </w:pPr>
          </w:p>
        </w:tc>
      </w:tr>
      <w:tr w14:paraId="5206837C"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2370E27D"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3CAD9BD8"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6B407D6A"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24184472" w14:textId="77777777">
            <w:pPr>
              <w:spacing w:line="360" w:lineRule="auto"/>
              <w:jc w:val="left"/>
              <w:rPr>
                <w:rFonts w:ascii="宋体" w:hAnsi="宋体"/>
                <w:szCs w:val="21"/>
              </w:rPr>
            </w:pPr>
          </w:p>
        </w:tc>
      </w:tr>
      <w:tr w14:paraId="3B3403DA"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5EEEFD1E"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11715645"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44075DE6"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69AA094F" w14:textId="77777777">
            <w:pPr>
              <w:spacing w:line="360" w:lineRule="auto"/>
              <w:jc w:val="left"/>
              <w:rPr>
                <w:rFonts w:ascii="宋体" w:hAnsi="宋体"/>
                <w:szCs w:val="21"/>
              </w:rPr>
            </w:pPr>
          </w:p>
        </w:tc>
      </w:tr>
      <w:tr w14:paraId="46DF88E4"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5584881A"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58663957"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64B2AE06"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35CAF9D7" w14:textId="77777777">
            <w:pPr>
              <w:spacing w:line="360" w:lineRule="auto"/>
              <w:jc w:val="left"/>
              <w:rPr>
                <w:rFonts w:ascii="宋体" w:hAnsi="宋体"/>
                <w:szCs w:val="21"/>
              </w:rPr>
            </w:pPr>
          </w:p>
        </w:tc>
      </w:tr>
      <w:tr w14:paraId="2644669D"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0893803A"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1DAAEC0B"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412E1399"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1FB2B7DD" w14:textId="77777777">
            <w:pPr>
              <w:spacing w:line="360" w:lineRule="auto"/>
              <w:jc w:val="left"/>
              <w:rPr>
                <w:rFonts w:ascii="宋体" w:hAnsi="宋体"/>
                <w:szCs w:val="21"/>
              </w:rPr>
            </w:pPr>
          </w:p>
        </w:tc>
      </w:tr>
      <w:tr w14:paraId="34534420"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292159E5"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7F827D41"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4C0C295D"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099BAD47" w14:textId="77777777">
            <w:pPr>
              <w:spacing w:line="360" w:lineRule="auto"/>
              <w:jc w:val="left"/>
              <w:rPr>
                <w:rFonts w:ascii="宋体" w:hAnsi="宋体"/>
                <w:szCs w:val="21"/>
              </w:rPr>
            </w:pPr>
          </w:p>
        </w:tc>
      </w:tr>
      <w:tr w14:paraId="082066E0"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79695677"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59270113"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48611AD5"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504F2A8E" w14:textId="77777777">
            <w:pPr>
              <w:spacing w:line="360" w:lineRule="auto"/>
              <w:jc w:val="left"/>
              <w:rPr>
                <w:rFonts w:ascii="宋体" w:hAnsi="宋体"/>
                <w:szCs w:val="21"/>
              </w:rPr>
            </w:pPr>
          </w:p>
        </w:tc>
      </w:tr>
      <w:tr w14:paraId="6FD212AF"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5E175852"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40A41D6D"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7309BE0E"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57CD08A9" w14:textId="77777777">
            <w:pPr>
              <w:spacing w:line="360" w:lineRule="auto"/>
              <w:jc w:val="left"/>
              <w:rPr>
                <w:rFonts w:ascii="宋体" w:hAnsi="宋体"/>
                <w:szCs w:val="21"/>
              </w:rPr>
            </w:pPr>
          </w:p>
        </w:tc>
      </w:tr>
      <w:tr w14:paraId="37A4CABC"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6923B4DD"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19DE74B4"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062FDEE2"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75862E22" w14:textId="77777777">
            <w:pPr>
              <w:spacing w:line="360" w:lineRule="auto"/>
              <w:jc w:val="left"/>
              <w:rPr>
                <w:rFonts w:ascii="宋体" w:hAnsi="宋体"/>
                <w:szCs w:val="21"/>
              </w:rPr>
            </w:pPr>
          </w:p>
        </w:tc>
      </w:tr>
      <w:tr w14:paraId="6EC4223C"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480255DA"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1CA477F2"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6C9A3A08"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73B12ACE" w14:textId="77777777">
            <w:pPr>
              <w:spacing w:line="360" w:lineRule="auto"/>
              <w:jc w:val="left"/>
              <w:rPr>
                <w:rFonts w:ascii="宋体" w:hAnsi="宋体"/>
                <w:szCs w:val="21"/>
              </w:rPr>
            </w:pPr>
          </w:p>
        </w:tc>
      </w:tr>
      <w:tr w14:paraId="6E95A33A"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75624C4F"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57165DEC"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101DFDE1"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69A15DBA" w14:textId="77777777">
            <w:pPr>
              <w:spacing w:line="360" w:lineRule="auto"/>
              <w:jc w:val="left"/>
              <w:rPr>
                <w:rFonts w:ascii="宋体" w:hAnsi="宋体"/>
                <w:szCs w:val="21"/>
              </w:rPr>
            </w:pPr>
          </w:p>
        </w:tc>
      </w:tr>
      <w:tr w14:paraId="2325AF20"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7DA3CF2B"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104FA26E"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5A170889"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40AF60E9" w14:textId="77777777">
            <w:pPr>
              <w:spacing w:line="360" w:lineRule="auto"/>
              <w:jc w:val="left"/>
              <w:rPr>
                <w:rFonts w:ascii="宋体" w:hAnsi="宋体"/>
                <w:szCs w:val="21"/>
              </w:rPr>
            </w:pPr>
          </w:p>
        </w:tc>
      </w:tr>
      <w:tr w14:paraId="6B47D268"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77BC285A"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0864FAB6"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24F2CEE4"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11F7D234" w14:textId="77777777">
            <w:pPr>
              <w:spacing w:line="360" w:lineRule="auto"/>
              <w:jc w:val="left"/>
              <w:rPr>
                <w:rFonts w:ascii="宋体" w:hAnsi="宋体"/>
                <w:szCs w:val="21"/>
              </w:rPr>
            </w:pPr>
          </w:p>
        </w:tc>
      </w:tr>
      <w:tr w14:paraId="5960817D"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3D5FBE7E"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1D1BB208"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4A89909B"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1A7D70E3" w14:textId="77777777">
            <w:pPr>
              <w:spacing w:line="360" w:lineRule="auto"/>
              <w:jc w:val="left"/>
              <w:rPr>
                <w:rFonts w:ascii="宋体" w:hAnsi="宋体"/>
                <w:szCs w:val="21"/>
              </w:rPr>
            </w:pPr>
          </w:p>
        </w:tc>
      </w:tr>
      <w:tr w14:paraId="2EF64A37" w14:textId="77777777">
        <w:tblPrEx>
          <w:tblW w:w="9286" w:type="dxa"/>
          <w:jc w:val="center"/>
          <w:tblLayout w:type="fixed"/>
          <w:tblLook w:val="04A0"/>
        </w:tblPrEx>
        <w:trPr>
          <w:trHeight w:val="510"/>
          <w:jc w:val="center"/>
        </w:trPr>
        <w:tc>
          <w:tcPr>
            <w:tcW w:w="2113" w:type="dxa"/>
            <w:tcBorders>
              <w:top w:val="single" w:sz="4" w:space="0" w:color="000000"/>
              <w:left w:val="single" w:sz="4" w:space="0" w:color="000000"/>
              <w:bottom w:val="single" w:sz="4" w:space="0" w:color="000000"/>
              <w:right w:val="single" w:sz="4" w:space="0" w:color="000000"/>
            </w:tcBorders>
          </w:tcPr>
          <w:p w:rsidR="008346E8" w14:paraId="66548E1F" w14:textId="77777777">
            <w:pPr>
              <w:spacing w:line="360" w:lineRule="auto"/>
              <w:rPr>
                <w:rFonts w:ascii="宋体" w:hAnsi="宋体"/>
                <w:szCs w:val="21"/>
              </w:rPr>
            </w:pPr>
          </w:p>
        </w:tc>
        <w:tc>
          <w:tcPr>
            <w:tcW w:w="2443" w:type="dxa"/>
            <w:tcBorders>
              <w:top w:val="single" w:sz="4" w:space="0" w:color="000000"/>
              <w:left w:val="single" w:sz="4" w:space="0" w:color="000000"/>
              <w:bottom w:val="single" w:sz="4" w:space="0" w:color="000000"/>
              <w:right w:val="single" w:sz="4" w:space="0" w:color="000000"/>
            </w:tcBorders>
          </w:tcPr>
          <w:p w:rsidR="008346E8" w14:paraId="54DD22D0" w14:textId="77777777">
            <w:pPr>
              <w:spacing w:line="360" w:lineRule="auto"/>
              <w:jc w:val="left"/>
              <w:rPr>
                <w:rFonts w:ascii="宋体" w:hAnsi="宋体"/>
                <w:szCs w:val="21"/>
              </w:rPr>
            </w:pPr>
          </w:p>
        </w:tc>
        <w:tc>
          <w:tcPr>
            <w:tcW w:w="2442" w:type="dxa"/>
            <w:tcBorders>
              <w:top w:val="single" w:sz="4" w:space="0" w:color="000000"/>
              <w:left w:val="single" w:sz="4" w:space="0" w:color="000000"/>
              <w:bottom w:val="single" w:sz="4" w:space="0" w:color="000000"/>
              <w:right w:val="single" w:sz="4" w:space="0" w:color="000000"/>
            </w:tcBorders>
          </w:tcPr>
          <w:p w:rsidR="008346E8" w14:paraId="428D6073" w14:textId="77777777">
            <w:pPr>
              <w:spacing w:line="360" w:lineRule="auto"/>
              <w:jc w:val="left"/>
              <w:rPr>
                <w:rFonts w:ascii="宋体" w:hAnsi="宋体"/>
                <w:szCs w:val="21"/>
              </w:rPr>
            </w:pPr>
          </w:p>
        </w:tc>
        <w:tc>
          <w:tcPr>
            <w:tcW w:w="2288" w:type="dxa"/>
            <w:tcBorders>
              <w:top w:val="single" w:sz="4" w:space="0" w:color="000000"/>
              <w:left w:val="single" w:sz="4" w:space="0" w:color="000000"/>
              <w:bottom w:val="single" w:sz="4" w:space="0" w:color="000000"/>
              <w:right w:val="single" w:sz="4" w:space="0" w:color="000000"/>
            </w:tcBorders>
          </w:tcPr>
          <w:p w:rsidR="008346E8" w14:paraId="44BA0247" w14:textId="77777777">
            <w:pPr>
              <w:spacing w:line="360" w:lineRule="auto"/>
              <w:jc w:val="left"/>
              <w:rPr>
                <w:rFonts w:ascii="宋体" w:hAnsi="宋体"/>
                <w:szCs w:val="21"/>
              </w:rPr>
            </w:pPr>
          </w:p>
        </w:tc>
      </w:tr>
    </w:tbl>
    <w:p w:rsidR="008346E8" w14:paraId="3989F374" w14:textId="77777777">
      <w:pPr>
        <w:adjustRightInd w:val="0"/>
        <w:snapToGrid w:val="0"/>
        <w:spacing w:line="360" w:lineRule="auto"/>
        <w:ind w:firstLine="420" w:firstLineChars="200"/>
        <w:jc w:val="left"/>
        <w:rPr>
          <w:rFonts w:ascii="宋体" w:hAnsi="宋体"/>
          <w:kern w:val="0"/>
          <w:szCs w:val="21"/>
        </w:rPr>
      </w:pPr>
      <w:commentRangeStart w:id="7734"/>
      <w:r>
        <w:rPr>
          <w:kern w:val="0"/>
        </w:rPr>
        <w:br w:type="page"/>
      </w:r>
      <w:commentRangeEnd w:id="7734"/>
      <w:r>
        <w:rPr>
          <w:rStyle w:val="CommentReference"/>
        </w:rPr>
        <w:commentReference w:id="7734"/>
      </w:r>
    </w:p>
    <w:p w:rsidR="008346E8" w14:paraId="7C4D69F3" w14:textId="77777777">
      <w:pPr>
        <w:pStyle w:val="Heading3"/>
        <w:keepNext w:val="0"/>
        <w:keepLines w:val="0"/>
        <w:jc w:val="center"/>
      </w:pPr>
      <w:commentRangeStart w:id="7735"/>
      <w:r>
        <w:rPr>
          <w:rFonts w:ascii="宋体" w:hAnsi="宋体" w:hint="eastAsia"/>
          <w:szCs w:val="21"/>
        </w:rPr>
        <w:t>二</w:t>
      </w:r>
      <w:r>
        <w:rPr>
          <w:rFonts w:hint="eastAsia"/>
        </w:rPr>
        <w:t>、拟分包计划表（如有）</w:t>
      </w:r>
      <w:commentRangeEnd w:id="7735"/>
      <w:r>
        <w:rPr>
          <w:rStyle w:val="CommentReference"/>
        </w:rPr>
        <w:commentReference w:id="7735"/>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9"/>
        <w:gridCol w:w="2012"/>
        <w:gridCol w:w="737"/>
        <w:gridCol w:w="1122"/>
        <w:gridCol w:w="1226"/>
        <w:gridCol w:w="1190"/>
        <w:gridCol w:w="1307"/>
        <w:gridCol w:w="1073"/>
      </w:tblGrid>
      <w:tr w14:paraId="45250F2B"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10"/>
          <w:jc w:val="center"/>
        </w:trPr>
        <w:tc>
          <w:tcPr>
            <w:tcW w:w="619" w:type="dxa"/>
            <w:vMerge w:val="restart"/>
            <w:tcBorders>
              <w:top w:val="single" w:sz="4" w:space="0" w:color="auto"/>
              <w:left w:val="single" w:sz="4" w:space="0" w:color="auto"/>
              <w:bottom w:val="single" w:sz="4" w:space="0" w:color="auto"/>
              <w:right w:val="single" w:sz="4" w:space="0" w:color="auto"/>
            </w:tcBorders>
            <w:vAlign w:val="center"/>
          </w:tcPr>
          <w:p w:rsidR="008346E8" w14:paraId="40E6940D" w14:textId="77777777">
            <w:pPr>
              <w:spacing w:line="360" w:lineRule="auto"/>
              <w:jc w:val="center"/>
              <w:rPr>
                <w:rFonts w:ascii="宋体" w:hAnsi="宋体"/>
                <w:szCs w:val="21"/>
              </w:rPr>
            </w:pPr>
            <w:r>
              <w:rPr>
                <w:rFonts w:ascii="宋体" w:hAnsi="宋体" w:hint="eastAsia"/>
                <w:szCs w:val="21"/>
              </w:rPr>
              <w:t>序</w:t>
            </w:r>
          </w:p>
          <w:p w:rsidR="008346E8" w14:paraId="68CA8B77" w14:textId="77777777">
            <w:pPr>
              <w:spacing w:line="360" w:lineRule="auto"/>
              <w:jc w:val="center"/>
              <w:rPr>
                <w:rFonts w:ascii="宋体" w:hAnsi="宋体"/>
                <w:szCs w:val="21"/>
              </w:rPr>
            </w:pPr>
            <w:r>
              <w:rPr>
                <w:rFonts w:ascii="宋体" w:hAnsi="宋体" w:hint="eastAsia"/>
                <w:szCs w:val="21"/>
              </w:rPr>
              <w:t>号</w:t>
            </w:r>
          </w:p>
        </w:tc>
        <w:tc>
          <w:tcPr>
            <w:tcW w:w="2012" w:type="dxa"/>
            <w:vMerge w:val="restart"/>
            <w:tcBorders>
              <w:top w:val="single" w:sz="4" w:space="0" w:color="auto"/>
              <w:left w:val="single" w:sz="4" w:space="0" w:color="auto"/>
              <w:bottom w:val="single" w:sz="4" w:space="0" w:color="auto"/>
              <w:right w:val="single" w:sz="4" w:space="0" w:color="auto"/>
            </w:tcBorders>
            <w:vAlign w:val="center"/>
          </w:tcPr>
          <w:p w:rsidR="008346E8" w14:paraId="3D553EC7" w14:textId="77777777">
            <w:pPr>
              <w:spacing w:line="360" w:lineRule="auto"/>
              <w:jc w:val="center"/>
              <w:rPr>
                <w:rFonts w:ascii="宋体" w:hAnsi="宋体"/>
                <w:szCs w:val="21"/>
              </w:rPr>
            </w:pPr>
            <w:r>
              <w:rPr>
                <w:rFonts w:ascii="宋体" w:hAnsi="宋体" w:hint="eastAsia"/>
                <w:szCs w:val="21"/>
              </w:rPr>
              <w:t>拟分包项目名称、范围及理由</w:t>
            </w:r>
          </w:p>
        </w:tc>
        <w:tc>
          <w:tcPr>
            <w:tcW w:w="5582" w:type="dxa"/>
            <w:gridSpan w:val="5"/>
            <w:tcBorders>
              <w:top w:val="single" w:sz="4" w:space="0" w:color="auto"/>
              <w:left w:val="single" w:sz="4" w:space="0" w:color="auto"/>
              <w:bottom w:val="single" w:sz="4" w:space="0" w:color="auto"/>
              <w:right w:val="single" w:sz="4" w:space="0" w:color="auto"/>
            </w:tcBorders>
            <w:vAlign w:val="center"/>
          </w:tcPr>
          <w:p w:rsidR="008346E8" w14:paraId="0A563D60" w14:textId="77777777">
            <w:pPr>
              <w:spacing w:line="360" w:lineRule="auto"/>
              <w:jc w:val="center"/>
              <w:rPr>
                <w:rFonts w:ascii="宋体" w:hAnsi="宋体"/>
                <w:szCs w:val="21"/>
              </w:rPr>
            </w:pPr>
            <w:r>
              <w:rPr>
                <w:rFonts w:ascii="宋体" w:hAnsi="宋体" w:hint="eastAsia"/>
                <w:szCs w:val="21"/>
              </w:rPr>
              <w:t>拟选分包人</w:t>
            </w:r>
          </w:p>
        </w:tc>
        <w:tc>
          <w:tcPr>
            <w:tcW w:w="1073" w:type="dxa"/>
            <w:vMerge w:val="restart"/>
            <w:tcBorders>
              <w:top w:val="single" w:sz="4" w:space="0" w:color="auto"/>
              <w:left w:val="single" w:sz="4" w:space="0" w:color="auto"/>
              <w:bottom w:val="single" w:sz="4" w:space="0" w:color="auto"/>
              <w:right w:val="single" w:sz="4" w:space="0" w:color="auto"/>
            </w:tcBorders>
            <w:vAlign w:val="center"/>
          </w:tcPr>
          <w:p w:rsidR="008346E8" w14:paraId="297D40A0" w14:textId="77777777">
            <w:pPr>
              <w:spacing w:line="360" w:lineRule="auto"/>
              <w:jc w:val="center"/>
              <w:rPr>
                <w:rFonts w:ascii="宋体" w:hAnsi="宋体"/>
                <w:szCs w:val="21"/>
              </w:rPr>
            </w:pPr>
            <w:r>
              <w:rPr>
                <w:rFonts w:ascii="宋体" w:hAnsi="宋体" w:hint="eastAsia"/>
                <w:szCs w:val="21"/>
              </w:rPr>
              <w:t>备注</w:t>
            </w:r>
          </w:p>
        </w:tc>
      </w:tr>
      <w:tr w14:paraId="52671BA2"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39C3C4AE"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265D1BCF" w14:textId="77777777">
            <w:pPr>
              <w:widowControl/>
              <w:jc w:val="left"/>
              <w:rPr>
                <w:rFonts w:ascii="宋体" w:hAnsi="宋体"/>
                <w:szCs w:val="21"/>
              </w:rPr>
            </w:pPr>
          </w:p>
        </w:tc>
        <w:tc>
          <w:tcPr>
            <w:tcW w:w="1859" w:type="dxa"/>
            <w:gridSpan w:val="2"/>
            <w:tcBorders>
              <w:top w:val="single" w:sz="4" w:space="0" w:color="auto"/>
              <w:left w:val="single" w:sz="4" w:space="0" w:color="auto"/>
              <w:bottom w:val="single" w:sz="4" w:space="0" w:color="auto"/>
              <w:right w:val="single" w:sz="4" w:space="0" w:color="auto"/>
            </w:tcBorders>
            <w:vAlign w:val="center"/>
          </w:tcPr>
          <w:p w:rsidR="008346E8" w14:paraId="5D008A72" w14:textId="77777777">
            <w:pPr>
              <w:spacing w:line="360" w:lineRule="auto"/>
              <w:jc w:val="center"/>
              <w:rPr>
                <w:rFonts w:ascii="宋体" w:hAnsi="宋体"/>
                <w:szCs w:val="21"/>
              </w:rPr>
            </w:pPr>
            <w:r>
              <w:rPr>
                <w:rFonts w:ascii="宋体" w:hAnsi="宋体" w:hint="eastAsia"/>
                <w:szCs w:val="21"/>
              </w:rPr>
              <w:t>拟选分包人名称</w:t>
            </w: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78CC24BB" w14:textId="77777777">
            <w:pPr>
              <w:spacing w:line="360" w:lineRule="auto"/>
              <w:jc w:val="center"/>
              <w:rPr>
                <w:rFonts w:ascii="宋体" w:hAnsi="宋体"/>
                <w:szCs w:val="21"/>
              </w:rPr>
            </w:pPr>
            <w:r>
              <w:rPr>
                <w:rFonts w:ascii="宋体" w:hAnsi="宋体" w:hint="eastAsia"/>
                <w:szCs w:val="21"/>
              </w:rPr>
              <w:t>注册地点</w:t>
            </w: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4AAA1AA9" w14:textId="77777777">
            <w:pPr>
              <w:spacing w:line="360" w:lineRule="auto"/>
              <w:jc w:val="center"/>
              <w:rPr>
                <w:rFonts w:ascii="宋体" w:hAnsi="宋体"/>
                <w:szCs w:val="21"/>
              </w:rPr>
            </w:pPr>
            <w:r>
              <w:rPr>
                <w:rFonts w:ascii="宋体" w:hAnsi="宋体" w:hint="eastAsia"/>
                <w:szCs w:val="21"/>
              </w:rPr>
              <w:t>企业资质</w:t>
            </w: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7ACDA1A1" w14:textId="77777777">
            <w:pPr>
              <w:spacing w:line="360" w:lineRule="auto"/>
              <w:jc w:val="center"/>
              <w:rPr>
                <w:rFonts w:ascii="宋体" w:hAnsi="宋体"/>
                <w:szCs w:val="21"/>
              </w:rPr>
            </w:pPr>
            <w:r>
              <w:rPr>
                <w:rFonts w:ascii="宋体" w:hAnsi="宋体" w:hint="eastAsia"/>
                <w:szCs w:val="21"/>
              </w:rPr>
              <w:t>有关业绩</w:t>
            </w:r>
          </w:p>
        </w:tc>
        <w:tc>
          <w:tcPr>
            <w:tcW w:w="1073" w:type="dxa"/>
            <w:vMerge/>
            <w:tcBorders>
              <w:top w:val="single" w:sz="4" w:space="0" w:color="auto"/>
              <w:left w:val="single" w:sz="4" w:space="0" w:color="auto"/>
              <w:bottom w:val="single" w:sz="4" w:space="0" w:color="auto"/>
              <w:right w:val="single" w:sz="4" w:space="0" w:color="auto"/>
            </w:tcBorders>
            <w:vAlign w:val="center"/>
          </w:tcPr>
          <w:p w:rsidR="008346E8" w14:paraId="3DBE8E55" w14:textId="77777777">
            <w:pPr>
              <w:widowControl/>
              <w:jc w:val="left"/>
              <w:rPr>
                <w:rFonts w:ascii="宋体" w:hAnsi="宋体"/>
                <w:szCs w:val="21"/>
              </w:rPr>
            </w:pPr>
          </w:p>
        </w:tc>
      </w:tr>
      <w:tr w14:paraId="2B324E34" w14:textId="77777777">
        <w:tblPrEx>
          <w:tblW w:w="9286" w:type="dxa"/>
          <w:jc w:val="center"/>
          <w:tblLayout w:type="fixed"/>
          <w:tblLook w:val="04A0"/>
        </w:tblPrEx>
        <w:trPr>
          <w:trHeight w:val="510"/>
          <w:jc w:val="center"/>
        </w:trPr>
        <w:tc>
          <w:tcPr>
            <w:tcW w:w="619" w:type="dxa"/>
            <w:vMerge w:val="restart"/>
            <w:tcBorders>
              <w:top w:val="single" w:sz="4" w:space="0" w:color="auto"/>
              <w:left w:val="single" w:sz="4" w:space="0" w:color="auto"/>
              <w:bottom w:val="single" w:sz="4" w:space="0" w:color="auto"/>
              <w:right w:val="single" w:sz="4" w:space="0" w:color="auto"/>
            </w:tcBorders>
            <w:vAlign w:val="center"/>
          </w:tcPr>
          <w:p w:rsidR="008346E8" w14:paraId="589BFE00" w14:textId="77777777">
            <w:pPr>
              <w:spacing w:line="360" w:lineRule="auto"/>
              <w:jc w:val="center"/>
              <w:rPr>
                <w:rFonts w:ascii="宋体" w:hAnsi="宋体"/>
                <w:szCs w:val="21"/>
              </w:rPr>
            </w:pPr>
          </w:p>
        </w:tc>
        <w:tc>
          <w:tcPr>
            <w:tcW w:w="2012" w:type="dxa"/>
            <w:vMerge w:val="restart"/>
            <w:tcBorders>
              <w:top w:val="single" w:sz="4" w:space="0" w:color="auto"/>
              <w:left w:val="single" w:sz="4" w:space="0" w:color="auto"/>
              <w:bottom w:val="single" w:sz="4" w:space="0" w:color="auto"/>
              <w:right w:val="single" w:sz="4" w:space="0" w:color="auto"/>
            </w:tcBorders>
            <w:vAlign w:val="center"/>
          </w:tcPr>
          <w:p w:rsidR="008346E8" w14:paraId="736C3245" w14:textId="77777777">
            <w:pPr>
              <w:spacing w:line="360" w:lineRule="auto"/>
              <w:jc w:val="center"/>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18D16CF7" w14:textId="77777777">
            <w:pPr>
              <w:spacing w:line="360" w:lineRule="auto"/>
              <w:jc w:val="center"/>
              <w:rPr>
                <w:rFonts w:ascii="黑体" w:eastAsia="黑体" w:hAnsi="宋体"/>
                <w:szCs w:val="21"/>
              </w:rPr>
            </w:pPr>
            <w:r>
              <w:rPr>
                <w:rFonts w:ascii="黑体" w:eastAsia="黑体" w:hAnsi="宋体" w:hint="eastAsia"/>
                <w:szCs w:val="21"/>
              </w:rPr>
              <w:t>1</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354E08C9"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0DB3E4AF"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4958C2FF"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6D3D9E08"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6FE47A3C" w14:textId="77777777">
            <w:pPr>
              <w:spacing w:line="360" w:lineRule="auto"/>
              <w:jc w:val="center"/>
              <w:rPr>
                <w:rFonts w:ascii="宋体" w:hAnsi="宋体"/>
                <w:szCs w:val="21"/>
              </w:rPr>
            </w:pPr>
          </w:p>
        </w:tc>
      </w:tr>
      <w:tr w14:paraId="50F11F10"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43EEE4DA"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3ECE4F5E" w14:textId="77777777">
            <w:pPr>
              <w:widowControl/>
              <w:jc w:val="left"/>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0BC7B0A1" w14:textId="77777777">
            <w:pPr>
              <w:spacing w:line="360" w:lineRule="auto"/>
              <w:jc w:val="center"/>
              <w:rPr>
                <w:rFonts w:ascii="黑体" w:eastAsia="黑体" w:hAnsi="宋体"/>
                <w:szCs w:val="21"/>
              </w:rPr>
            </w:pPr>
            <w:r>
              <w:rPr>
                <w:rFonts w:ascii="黑体" w:eastAsia="黑体" w:hAnsi="宋体" w:hint="eastAsia"/>
                <w:szCs w:val="21"/>
              </w:rPr>
              <w:t>2</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06CFBE0C"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6ABA969E"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13311773"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5D5D4768"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5E893633" w14:textId="77777777">
            <w:pPr>
              <w:spacing w:line="360" w:lineRule="auto"/>
              <w:jc w:val="center"/>
              <w:rPr>
                <w:rFonts w:ascii="宋体" w:hAnsi="宋体"/>
                <w:szCs w:val="21"/>
              </w:rPr>
            </w:pPr>
          </w:p>
        </w:tc>
      </w:tr>
      <w:tr w14:paraId="5423BFB0"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4D418F2A"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671E1CBE" w14:textId="77777777">
            <w:pPr>
              <w:widowControl/>
              <w:jc w:val="left"/>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094180BD" w14:textId="77777777">
            <w:pPr>
              <w:spacing w:line="360" w:lineRule="auto"/>
              <w:jc w:val="center"/>
              <w:rPr>
                <w:rFonts w:ascii="黑体" w:eastAsia="黑体" w:hAnsi="宋体"/>
                <w:szCs w:val="21"/>
              </w:rPr>
            </w:pPr>
            <w:r>
              <w:rPr>
                <w:rFonts w:ascii="黑体" w:eastAsia="黑体" w:hAnsi="宋体" w:hint="eastAsia"/>
                <w:szCs w:val="21"/>
              </w:rPr>
              <w:t>3</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30F492BA"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31ADA8A9"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6E2C32FC"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30ACD45A"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715B3C43" w14:textId="77777777">
            <w:pPr>
              <w:spacing w:line="360" w:lineRule="auto"/>
              <w:jc w:val="center"/>
              <w:rPr>
                <w:rFonts w:ascii="宋体" w:hAnsi="宋体"/>
                <w:szCs w:val="21"/>
              </w:rPr>
            </w:pPr>
          </w:p>
        </w:tc>
      </w:tr>
      <w:tr w14:paraId="0F8A9DBB" w14:textId="77777777">
        <w:tblPrEx>
          <w:tblW w:w="9286" w:type="dxa"/>
          <w:jc w:val="center"/>
          <w:tblLayout w:type="fixed"/>
          <w:tblLook w:val="04A0"/>
        </w:tblPrEx>
        <w:trPr>
          <w:trHeight w:val="510"/>
          <w:jc w:val="center"/>
        </w:trPr>
        <w:tc>
          <w:tcPr>
            <w:tcW w:w="619" w:type="dxa"/>
            <w:vMerge w:val="restart"/>
            <w:tcBorders>
              <w:top w:val="single" w:sz="4" w:space="0" w:color="auto"/>
              <w:left w:val="single" w:sz="4" w:space="0" w:color="auto"/>
              <w:bottom w:val="single" w:sz="4" w:space="0" w:color="auto"/>
              <w:right w:val="single" w:sz="4" w:space="0" w:color="auto"/>
            </w:tcBorders>
            <w:vAlign w:val="center"/>
          </w:tcPr>
          <w:p w:rsidR="008346E8" w14:paraId="7A7DABC2" w14:textId="77777777">
            <w:pPr>
              <w:spacing w:line="360" w:lineRule="auto"/>
              <w:jc w:val="center"/>
              <w:rPr>
                <w:rFonts w:ascii="宋体" w:hAnsi="宋体"/>
                <w:szCs w:val="21"/>
              </w:rPr>
            </w:pPr>
          </w:p>
        </w:tc>
        <w:tc>
          <w:tcPr>
            <w:tcW w:w="2012" w:type="dxa"/>
            <w:vMerge w:val="restart"/>
            <w:tcBorders>
              <w:top w:val="single" w:sz="4" w:space="0" w:color="auto"/>
              <w:left w:val="single" w:sz="4" w:space="0" w:color="auto"/>
              <w:bottom w:val="single" w:sz="4" w:space="0" w:color="auto"/>
              <w:right w:val="single" w:sz="4" w:space="0" w:color="auto"/>
            </w:tcBorders>
            <w:vAlign w:val="center"/>
          </w:tcPr>
          <w:p w:rsidR="008346E8" w14:paraId="4233361A" w14:textId="77777777">
            <w:pPr>
              <w:spacing w:line="360" w:lineRule="auto"/>
              <w:jc w:val="center"/>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41AF4A67" w14:textId="77777777">
            <w:pPr>
              <w:spacing w:line="360" w:lineRule="auto"/>
              <w:jc w:val="center"/>
              <w:rPr>
                <w:rFonts w:ascii="黑体" w:eastAsia="黑体" w:hAnsi="宋体"/>
                <w:szCs w:val="21"/>
              </w:rPr>
            </w:pPr>
            <w:r>
              <w:rPr>
                <w:rFonts w:ascii="黑体" w:eastAsia="黑体" w:hAnsi="宋体" w:hint="eastAsia"/>
                <w:szCs w:val="21"/>
              </w:rPr>
              <w:t>1</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7CC62BC7"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598A73BE"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2F872301"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6E56B52D"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0F717B0F" w14:textId="77777777">
            <w:pPr>
              <w:spacing w:line="360" w:lineRule="auto"/>
              <w:jc w:val="center"/>
              <w:rPr>
                <w:rFonts w:ascii="宋体" w:hAnsi="宋体"/>
                <w:szCs w:val="21"/>
              </w:rPr>
            </w:pPr>
          </w:p>
        </w:tc>
      </w:tr>
      <w:tr w14:paraId="5714CCAA"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53D1DA03"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34A57F14" w14:textId="77777777">
            <w:pPr>
              <w:widowControl/>
              <w:jc w:val="left"/>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4C0901E0" w14:textId="77777777">
            <w:pPr>
              <w:spacing w:line="360" w:lineRule="auto"/>
              <w:jc w:val="center"/>
              <w:rPr>
                <w:rFonts w:ascii="黑体" w:eastAsia="黑体" w:hAnsi="宋体"/>
                <w:szCs w:val="21"/>
              </w:rPr>
            </w:pPr>
            <w:r>
              <w:rPr>
                <w:rFonts w:ascii="黑体" w:eastAsia="黑体" w:hAnsi="宋体" w:hint="eastAsia"/>
                <w:szCs w:val="21"/>
              </w:rPr>
              <w:t>2</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1099BF87"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755546A7"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63845FBD"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6859C53A"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56F02DAB" w14:textId="77777777">
            <w:pPr>
              <w:spacing w:line="360" w:lineRule="auto"/>
              <w:jc w:val="center"/>
              <w:rPr>
                <w:rFonts w:ascii="宋体" w:hAnsi="宋体"/>
                <w:szCs w:val="21"/>
              </w:rPr>
            </w:pPr>
          </w:p>
        </w:tc>
      </w:tr>
      <w:tr w14:paraId="5B7E4EDB"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53FC83E7"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195D0F36" w14:textId="77777777">
            <w:pPr>
              <w:widowControl/>
              <w:jc w:val="left"/>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221D3960" w14:textId="77777777">
            <w:pPr>
              <w:spacing w:line="360" w:lineRule="auto"/>
              <w:jc w:val="center"/>
              <w:rPr>
                <w:rFonts w:ascii="黑体" w:eastAsia="黑体" w:hAnsi="宋体"/>
                <w:szCs w:val="21"/>
              </w:rPr>
            </w:pPr>
            <w:r>
              <w:rPr>
                <w:rFonts w:ascii="黑体" w:eastAsia="黑体" w:hAnsi="宋体" w:hint="eastAsia"/>
                <w:szCs w:val="21"/>
              </w:rPr>
              <w:t>3</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562ED889"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5E35F69B"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5742754B"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2B9AA80C"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672D9A1E" w14:textId="77777777">
            <w:pPr>
              <w:spacing w:line="360" w:lineRule="auto"/>
              <w:jc w:val="center"/>
              <w:rPr>
                <w:rFonts w:ascii="宋体" w:hAnsi="宋体"/>
                <w:szCs w:val="21"/>
              </w:rPr>
            </w:pPr>
          </w:p>
        </w:tc>
      </w:tr>
      <w:tr w14:paraId="74CEF81F" w14:textId="77777777">
        <w:tblPrEx>
          <w:tblW w:w="9286" w:type="dxa"/>
          <w:jc w:val="center"/>
          <w:tblLayout w:type="fixed"/>
          <w:tblLook w:val="04A0"/>
        </w:tblPrEx>
        <w:trPr>
          <w:trHeight w:val="510"/>
          <w:jc w:val="center"/>
        </w:trPr>
        <w:tc>
          <w:tcPr>
            <w:tcW w:w="619" w:type="dxa"/>
            <w:vMerge w:val="restart"/>
            <w:tcBorders>
              <w:top w:val="single" w:sz="4" w:space="0" w:color="auto"/>
              <w:left w:val="single" w:sz="4" w:space="0" w:color="auto"/>
              <w:bottom w:val="single" w:sz="4" w:space="0" w:color="auto"/>
              <w:right w:val="single" w:sz="4" w:space="0" w:color="auto"/>
            </w:tcBorders>
            <w:vAlign w:val="center"/>
          </w:tcPr>
          <w:p w:rsidR="008346E8" w14:paraId="17A41F39" w14:textId="77777777">
            <w:pPr>
              <w:spacing w:line="360" w:lineRule="auto"/>
              <w:jc w:val="center"/>
              <w:rPr>
                <w:rFonts w:ascii="宋体" w:hAnsi="宋体"/>
                <w:szCs w:val="21"/>
              </w:rPr>
            </w:pPr>
          </w:p>
        </w:tc>
        <w:tc>
          <w:tcPr>
            <w:tcW w:w="2012" w:type="dxa"/>
            <w:vMerge w:val="restart"/>
            <w:tcBorders>
              <w:top w:val="single" w:sz="4" w:space="0" w:color="auto"/>
              <w:left w:val="single" w:sz="4" w:space="0" w:color="auto"/>
              <w:bottom w:val="single" w:sz="4" w:space="0" w:color="auto"/>
              <w:right w:val="single" w:sz="4" w:space="0" w:color="auto"/>
            </w:tcBorders>
            <w:vAlign w:val="center"/>
          </w:tcPr>
          <w:p w:rsidR="008346E8" w14:paraId="0E4E8442" w14:textId="77777777">
            <w:pPr>
              <w:spacing w:line="360" w:lineRule="auto"/>
              <w:jc w:val="center"/>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75349471" w14:textId="77777777">
            <w:pPr>
              <w:spacing w:line="360" w:lineRule="auto"/>
              <w:jc w:val="center"/>
              <w:rPr>
                <w:rFonts w:ascii="黑体" w:eastAsia="黑体" w:hAnsi="宋体"/>
                <w:szCs w:val="21"/>
              </w:rPr>
            </w:pPr>
            <w:r>
              <w:rPr>
                <w:rFonts w:ascii="黑体" w:eastAsia="黑体" w:hAnsi="宋体" w:hint="eastAsia"/>
                <w:szCs w:val="21"/>
              </w:rPr>
              <w:t>1</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7D2FA34A"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279851FC"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198DED04"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74CA7C54"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1710A678" w14:textId="77777777">
            <w:pPr>
              <w:spacing w:line="360" w:lineRule="auto"/>
              <w:jc w:val="center"/>
              <w:rPr>
                <w:rFonts w:ascii="宋体" w:hAnsi="宋体"/>
                <w:szCs w:val="21"/>
              </w:rPr>
            </w:pPr>
          </w:p>
        </w:tc>
      </w:tr>
      <w:tr w14:paraId="7C5448FA"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4311B5BF"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19763D3A" w14:textId="77777777">
            <w:pPr>
              <w:widowControl/>
              <w:jc w:val="left"/>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68178F91" w14:textId="77777777">
            <w:pPr>
              <w:spacing w:line="360" w:lineRule="auto"/>
              <w:jc w:val="center"/>
              <w:rPr>
                <w:rFonts w:ascii="黑体" w:eastAsia="黑体" w:hAnsi="宋体"/>
                <w:szCs w:val="21"/>
              </w:rPr>
            </w:pPr>
            <w:r>
              <w:rPr>
                <w:rFonts w:ascii="黑体" w:eastAsia="黑体" w:hAnsi="宋体" w:hint="eastAsia"/>
                <w:szCs w:val="21"/>
              </w:rPr>
              <w:t>2</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6AEBA20A"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6CB436D7"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58A8D4CF"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5FF8E908"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6B10BDF5" w14:textId="77777777">
            <w:pPr>
              <w:spacing w:line="360" w:lineRule="auto"/>
              <w:jc w:val="center"/>
              <w:rPr>
                <w:rFonts w:ascii="宋体" w:hAnsi="宋体"/>
                <w:szCs w:val="21"/>
              </w:rPr>
            </w:pPr>
          </w:p>
        </w:tc>
      </w:tr>
      <w:tr w14:paraId="0ABABDE7"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48808B17"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0664DD55" w14:textId="77777777">
            <w:pPr>
              <w:widowControl/>
              <w:jc w:val="left"/>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668BAF89" w14:textId="77777777">
            <w:pPr>
              <w:spacing w:line="360" w:lineRule="auto"/>
              <w:jc w:val="center"/>
              <w:rPr>
                <w:rFonts w:ascii="黑体" w:eastAsia="黑体" w:hAnsi="宋体"/>
                <w:szCs w:val="21"/>
              </w:rPr>
            </w:pPr>
            <w:r>
              <w:rPr>
                <w:rFonts w:ascii="黑体" w:eastAsia="黑体" w:hAnsi="宋体" w:hint="eastAsia"/>
                <w:szCs w:val="21"/>
              </w:rPr>
              <w:t>3</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17DA1AAD"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253E14A6"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59AAE7D0"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0C8C09A8"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735B2581" w14:textId="77777777">
            <w:pPr>
              <w:spacing w:line="360" w:lineRule="auto"/>
              <w:jc w:val="center"/>
              <w:rPr>
                <w:rFonts w:ascii="宋体" w:hAnsi="宋体"/>
                <w:szCs w:val="21"/>
              </w:rPr>
            </w:pPr>
          </w:p>
        </w:tc>
      </w:tr>
      <w:tr w14:paraId="1589DEC1" w14:textId="77777777">
        <w:tblPrEx>
          <w:tblW w:w="9286" w:type="dxa"/>
          <w:jc w:val="center"/>
          <w:tblLayout w:type="fixed"/>
          <w:tblLook w:val="04A0"/>
        </w:tblPrEx>
        <w:trPr>
          <w:trHeight w:val="510"/>
          <w:jc w:val="center"/>
        </w:trPr>
        <w:tc>
          <w:tcPr>
            <w:tcW w:w="619" w:type="dxa"/>
            <w:vMerge w:val="restart"/>
            <w:tcBorders>
              <w:top w:val="single" w:sz="4" w:space="0" w:color="auto"/>
              <w:left w:val="single" w:sz="4" w:space="0" w:color="auto"/>
              <w:bottom w:val="single" w:sz="4" w:space="0" w:color="auto"/>
              <w:right w:val="single" w:sz="4" w:space="0" w:color="auto"/>
            </w:tcBorders>
            <w:vAlign w:val="center"/>
          </w:tcPr>
          <w:p w:rsidR="008346E8" w14:paraId="3913FA18" w14:textId="77777777">
            <w:pPr>
              <w:spacing w:line="360" w:lineRule="auto"/>
              <w:jc w:val="center"/>
              <w:rPr>
                <w:rFonts w:ascii="宋体" w:hAnsi="宋体"/>
                <w:szCs w:val="21"/>
              </w:rPr>
            </w:pPr>
          </w:p>
        </w:tc>
        <w:tc>
          <w:tcPr>
            <w:tcW w:w="2012" w:type="dxa"/>
            <w:vMerge w:val="restart"/>
            <w:tcBorders>
              <w:top w:val="single" w:sz="4" w:space="0" w:color="auto"/>
              <w:left w:val="single" w:sz="4" w:space="0" w:color="auto"/>
              <w:bottom w:val="single" w:sz="4" w:space="0" w:color="auto"/>
              <w:right w:val="single" w:sz="4" w:space="0" w:color="auto"/>
            </w:tcBorders>
            <w:vAlign w:val="center"/>
          </w:tcPr>
          <w:p w:rsidR="008346E8" w14:paraId="4E6E46E1" w14:textId="77777777">
            <w:pPr>
              <w:spacing w:line="360" w:lineRule="auto"/>
              <w:jc w:val="center"/>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77A20F9C" w14:textId="77777777">
            <w:pPr>
              <w:spacing w:line="360" w:lineRule="auto"/>
              <w:jc w:val="center"/>
              <w:rPr>
                <w:rFonts w:ascii="黑体" w:eastAsia="黑体" w:hAnsi="宋体"/>
                <w:szCs w:val="21"/>
              </w:rPr>
            </w:pPr>
            <w:r>
              <w:rPr>
                <w:rFonts w:ascii="黑体" w:eastAsia="黑体" w:hAnsi="宋体" w:hint="eastAsia"/>
                <w:szCs w:val="21"/>
              </w:rPr>
              <w:t>1</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1F3DC6C4"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1FFF00AE"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14C9E4E3"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205E8B7E"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661A2EFF" w14:textId="77777777">
            <w:pPr>
              <w:spacing w:line="360" w:lineRule="auto"/>
              <w:jc w:val="center"/>
              <w:rPr>
                <w:rFonts w:ascii="宋体" w:hAnsi="宋体"/>
                <w:szCs w:val="21"/>
              </w:rPr>
            </w:pPr>
          </w:p>
        </w:tc>
      </w:tr>
      <w:tr w14:paraId="5D6FE22B"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65335E17"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7EAD793C" w14:textId="77777777">
            <w:pPr>
              <w:widowControl/>
              <w:jc w:val="left"/>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6010EDAD" w14:textId="77777777">
            <w:pPr>
              <w:spacing w:line="360" w:lineRule="auto"/>
              <w:jc w:val="center"/>
              <w:rPr>
                <w:rFonts w:ascii="黑体" w:eastAsia="黑体" w:hAnsi="宋体"/>
                <w:szCs w:val="21"/>
              </w:rPr>
            </w:pPr>
            <w:r>
              <w:rPr>
                <w:rFonts w:ascii="黑体" w:eastAsia="黑体" w:hAnsi="宋体" w:hint="eastAsia"/>
                <w:szCs w:val="21"/>
              </w:rPr>
              <w:t>2</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047B01DC"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7E02F9A2"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532FBC34"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6953F692"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55273D84" w14:textId="77777777">
            <w:pPr>
              <w:spacing w:line="360" w:lineRule="auto"/>
              <w:jc w:val="center"/>
              <w:rPr>
                <w:rFonts w:ascii="宋体" w:hAnsi="宋体"/>
                <w:szCs w:val="21"/>
              </w:rPr>
            </w:pPr>
          </w:p>
        </w:tc>
      </w:tr>
      <w:tr w14:paraId="63F71620" w14:textId="77777777">
        <w:tblPrEx>
          <w:tblW w:w="9286" w:type="dxa"/>
          <w:jc w:val="center"/>
          <w:tblLayout w:type="fixed"/>
          <w:tblLook w:val="04A0"/>
        </w:tblPrEx>
        <w:trPr>
          <w:trHeight w:val="510"/>
          <w:jc w:val="center"/>
        </w:trPr>
        <w:tc>
          <w:tcPr>
            <w:tcW w:w="619" w:type="dxa"/>
            <w:vMerge/>
            <w:tcBorders>
              <w:top w:val="single" w:sz="4" w:space="0" w:color="auto"/>
              <w:left w:val="single" w:sz="4" w:space="0" w:color="auto"/>
              <w:bottom w:val="single" w:sz="4" w:space="0" w:color="auto"/>
              <w:right w:val="single" w:sz="4" w:space="0" w:color="auto"/>
            </w:tcBorders>
            <w:vAlign w:val="center"/>
          </w:tcPr>
          <w:p w:rsidR="008346E8" w14:paraId="28447712" w14:textId="77777777">
            <w:pPr>
              <w:widowControl/>
              <w:jc w:val="left"/>
              <w:rPr>
                <w:rFonts w:ascii="宋体" w:hAnsi="宋体"/>
                <w:szCs w:val="21"/>
              </w:rPr>
            </w:pPr>
          </w:p>
        </w:tc>
        <w:tc>
          <w:tcPr>
            <w:tcW w:w="2012" w:type="dxa"/>
            <w:vMerge/>
            <w:tcBorders>
              <w:top w:val="single" w:sz="4" w:space="0" w:color="auto"/>
              <w:left w:val="single" w:sz="4" w:space="0" w:color="auto"/>
              <w:bottom w:val="single" w:sz="4" w:space="0" w:color="auto"/>
              <w:right w:val="single" w:sz="4" w:space="0" w:color="auto"/>
            </w:tcBorders>
            <w:vAlign w:val="center"/>
          </w:tcPr>
          <w:p w:rsidR="008346E8" w14:paraId="6598B325" w14:textId="77777777">
            <w:pPr>
              <w:widowControl/>
              <w:jc w:val="left"/>
              <w:rPr>
                <w:rFonts w:ascii="宋体" w:hAnsi="宋体"/>
                <w:szCs w:val="21"/>
              </w:rPr>
            </w:pPr>
          </w:p>
        </w:tc>
        <w:tc>
          <w:tcPr>
            <w:tcW w:w="737" w:type="dxa"/>
            <w:tcBorders>
              <w:top w:val="single" w:sz="4" w:space="0" w:color="auto"/>
              <w:left w:val="single" w:sz="4" w:space="0" w:color="auto"/>
              <w:bottom w:val="single" w:sz="4" w:space="0" w:color="auto"/>
              <w:right w:val="single" w:sz="4" w:space="0" w:color="auto"/>
            </w:tcBorders>
            <w:vAlign w:val="center"/>
          </w:tcPr>
          <w:p w:rsidR="008346E8" w14:paraId="2E1D88D4" w14:textId="77777777">
            <w:pPr>
              <w:spacing w:line="360" w:lineRule="auto"/>
              <w:jc w:val="center"/>
              <w:rPr>
                <w:rFonts w:ascii="黑体" w:eastAsia="黑体" w:hAnsi="宋体"/>
                <w:szCs w:val="21"/>
              </w:rPr>
            </w:pPr>
            <w:r>
              <w:rPr>
                <w:rFonts w:ascii="黑体" w:eastAsia="黑体" w:hAnsi="宋体" w:hint="eastAsia"/>
                <w:szCs w:val="21"/>
              </w:rPr>
              <w:t>3</w:t>
            </w:r>
          </w:p>
        </w:tc>
        <w:tc>
          <w:tcPr>
            <w:tcW w:w="1122" w:type="dxa"/>
            <w:tcBorders>
              <w:top w:val="single" w:sz="4" w:space="0" w:color="auto"/>
              <w:left w:val="single" w:sz="4" w:space="0" w:color="auto"/>
              <w:bottom w:val="single" w:sz="4" w:space="0" w:color="auto"/>
              <w:right w:val="single" w:sz="4" w:space="0" w:color="auto"/>
            </w:tcBorders>
            <w:vAlign w:val="center"/>
          </w:tcPr>
          <w:p w:rsidR="008346E8" w14:paraId="3E17068E" w14:textId="77777777">
            <w:pPr>
              <w:spacing w:line="360" w:lineRule="auto"/>
              <w:jc w:val="center"/>
              <w:rPr>
                <w:rFonts w:ascii="宋体" w:hAnsi="宋体"/>
                <w:szCs w:val="21"/>
              </w:rPr>
            </w:pPr>
          </w:p>
        </w:tc>
        <w:tc>
          <w:tcPr>
            <w:tcW w:w="1226" w:type="dxa"/>
            <w:tcBorders>
              <w:top w:val="single" w:sz="4" w:space="0" w:color="auto"/>
              <w:left w:val="single" w:sz="4" w:space="0" w:color="auto"/>
              <w:bottom w:val="single" w:sz="4" w:space="0" w:color="auto"/>
              <w:right w:val="single" w:sz="4" w:space="0" w:color="auto"/>
            </w:tcBorders>
            <w:vAlign w:val="center"/>
          </w:tcPr>
          <w:p w:rsidR="008346E8" w14:paraId="146351C0" w14:textId="77777777">
            <w:pPr>
              <w:spacing w:line="360" w:lineRule="auto"/>
              <w:jc w:val="center"/>
              <w:rPr>
                <w:rFonts w:ascii="宋体" w:hAnsi="宋体"/>
                <w:szCs w:val="21"/>
              </w:rPr>
            </w:pPr>
          </w:p>
        </w:tc>
        <w:tc>
          <w:tcPr>
            <w:tcW w:w="1190" w:type="dxa"/>
            <w:tcBorders>
              <w:top w:val="single" w:sz="4" w:space="0" w:color="auto"/>
              <w:left w:val="single" w:sz="4" w:space="0" w:color="auto"/>
              <w:bottom w:val="single" w:sz="4" w:space="0" w:color="auto"/>
              <w:right w:val="single" w:sz="4" w:space="0" w:color="auto"/>
            </w:tcBorders>
            <w:vAlign w:val="center"/>
          </w:tcPr>
          <w:p w:rsidR="008346E8" w14:paraId="4143F643" w14:textId="77777777">
            <w:pPr>
              <w:spacing w:line="360" w:lineRule="auto"/>
              <w:jc w:val="center"/>
              <w:rPr>
                <w:rFonts w:ascii="宋体" w:hAnsi="宋体"/>
                <w:szCs w:val="21"/>
              </w:rPr>
            </w:pPr>
          </w:p>
        </w:tc>
        <w:tc>
          <w:tcPr>
            <w:tcW w:w="1307" w:type="dxa"/>
            <w:tcBorders>
              <w:top w:val="single" w:sz="4" w:space="0" w:color="auto"/>
              <w:left w:val="single" w:sz="4" w:space="0" w:color="auto"/>
              <w:bottom w:val="single" w:sz="4" w:space="0" w:color="auto"/>
              <w:right w:val="single" w:sz="4" w:space="0" w:color="auto"/>
            </w:tcBorders>
            <w:vAlign w:val="center"/>
          </w:tcPr>
          <w:p w:rsidR="008346E8" w14:paraId="674B3510" w14:textId="77777777">
            <w:pPr>
              <w:spacing w:line="360" w:lineRule="auto"/>
              <w:jc w:val="center"/>
              <w:rPr>
                <w:rFonts w:ascii="宋体" w:hAnsi="宋体"/>
                <w:szCs w:val="21"/>
              </w:rPr>
            </w:pPr>
          </w:p>
        </w:tc>
        <w:tc>
          <w:tcPr>
            <w:tcW w:w="1073" w:type="dxa"/>
            <w:tcBorders>
              <w:top w:val="single" w:sz="4" w:space="0" w:color="auto"/>
              <w:left w:val="single" w:sz="4" w:space="0" w:color="auto"/>
              <w:bottom w:val="single" w:sz="4" w:space="0" w:color="auto"/>
              <w:right w:val="single" w:sz="4" w:space="0" w:color="auto"/>
            </w:tcBorders>
            <w:vAlign w:val="center"/>
          </w:tcPr>
          <w:p w:rsidR="008346E8" w14:paraId="4B3FA704" w14:textId="77777777">
            <w:pPr>
              <w:spacing w:line="360" w:lineRule="auto"/>
              <w:jc w:val="center"/>
              <w:rPr>
                <w:rFonts w:ascii="宋体" w:hAnsi="宋体"/>
                <w:szCs w:val="21"/>
              </w:rPr>
            </w:pPr>
          </w:p>
        </w:tc>
      </w:tr>
    </w:tbl>
    <w:p w:rsidR="008346E8" w14:paraId="1918A304" w14:textId="77777777">
      <w:pPr>
        <w:spacing w:line="440" w:lineRule="exact"/>
        <w:ind w:right="420"/>
        <w:jc w:val="left"/>
        <w:rPr>
          <w:rFonts w:ascii="宋体" w:hAnsi="宋体"/>
          <w:szCs w:val="21"/>
        </w:rPr>
      </w:pPr>
      <w:commentRangeStart w:id="1545"/>
      <w:commentRangeStart w:id="7736"/>
      <w:commentRangeStart w:id="7737"/>
      <w:commentRangeStart w:id="7738"/>
      <w:r>
        <w:rPr>
          <w:rFonts w:ascii="黑体" w:eastAsia="黑体" w:hAnsi="宋体" w:hint="eastAsia"/>
          <w:szCs w:val="21"/>
        </w:rPr>
        <w:t>备注：</w:t>
      </w:r>
      <w:r>
        <w:rPr>
          <w:rFonts w:ascii="宋体" w:hAnsi="宋体" w:hint="eastAsia"/>
          <w:szCs w:val="21"/>
        </w:rPr>
        <w:t>本表所列分包仅限于承包人自行施工范围内的非主体、非关键工程。</w:t>
      </w:r>
      <w:commentRangeEnd w:id="1545"/>
      <w:r>
        <w:rPr>
          <w:rStyle w:val="CommentReference"/>
        </w:rPr>
        <w:commentReference w:id="1545"/>
      </w:r>
      <w:commentRangeEnd w:id="7736"/>
      <w:r>
        <w:rPr>
          <w:rStyle w:val="CommentReference"/>
        </w:rPr>
        <w:commentReference w:id="7736"/>
      </w:r>
      <w:commentRangeEnd w:id="7737"/>
      <w:r>
        <w:rPr>
          <w:rStyle w:val="CommentReference"/>
        </w:rPr>
        <w:commentReference w:id="7737"/>
      </w:r>
      <w:commentRangeEnd w:id="7738"/>
      <w:r>
        <w:rPr>
          <w:rStyle w:val="CommentReference"/>
        </w:rPr>
        <w:commentReference w:id="7738"/>
      </w:r>
    </w:p>
    <w:p w:rsidR="008346E8" w14:paraId="61329EAD" w14:textId="77777777">
      <w:pPr>
        <w:spacing w:line="440" w:lineRule="exact"/>
        <w:ind w:right="420"/>
        <w:jc w:val="right"/>
        <w:rPr>
          <w:rFonts w:ascii="宋体" w:hAnsi="宋体"/>
          <w:szCs w:val="21"/>
        </w:rPr>
      </w:pPr>
      <w:commentRangeStart w:id="7739"/>
      <w:commentRangeStart w:id="7740"/>
      <w:commentRangeStart w:id="7741"/>
      <w:commentRangeStart w:id="7742"/>
      <w:r>
        <w:rPr>
          <w:rFonts w:ascii="宋体" w:hAnsi="宋体" w:hint="eastAsia"/>
          <w:szCs w:val="21"/>
        </w:rPr>
        <w:t>日    期：       年     月     日</w:t>
      </w:r>
      <w:commentRangeEnd w:id="7739"/>
      <w:r>
        <w:rPr>
          <w:rStyle w:val="CommentReference"/>
        </w:rPr>
        <w:commentReference w:id="7739"/>
      </w:r>
      <w:commentRangeEnd w:id="7740"/>
      <w:r>
        <w:rPr>
          <w:rStyle w:val="CommentReference"/>
        </w:rPr>
        <w:commentReference w:id="7740"/>
      </w:r>
      <w:commentRangeEnd w:id="7741"/>
      <w:r>
        <w:rPr>
          <w:rStyle w:val="CommentReference"/>
        </w:rPr>
        <w:commentReference w:id="7741"/>
      </w:r>
      <w:commentRangeEnd w:id="7742"/>
      <w:r>
        <w:rPr>
          <w:rStyle w:val="CommentReference"/>
        </w:rPr>
        <w:commentReference w:id="7742"/>
      </w:r>
    </w:p>
    <w:p w:rsidR="008346E8" w14:paraId="6DFE44F6" w14:textId="77777777">
      <w:pPr>
        <w:jc w:val="left"/>
        <w:rPr>
          <w:rFonts w:ascii="宋体" w:hAnsi="宋体"/>
          <w:szCs w:val="21"/>
        </w:rPr>
      </w:pPr>
    </w:p>
    <w:p w:rsidR="008346E8" w14:paraId="4EA883B5" w14:textId="77777777">
      <w:pPr>
        <w:ind w:firstLine="418" w:firstLineChars="199"/>
        <w:jc w:val="left"/>
        <w:rPr>
          <w:rFonts w:ascii="仿宋" w:eastAsia="仿宋" w:hAnsi="仿宋"/>
          <w:szCs w:val="21"/>
        </w:rPr>
      </w:pPr>
      <w:commentRangeStart w:id="1546"/>
      <w:commentRangeStart w:id="1547"/>
      <w:commentRangeStart w:id="1548"/>
      <w:commentRangeStart w:id="1549"/>
      <w:commentRangeStart w:id="1550"/>
      <w:commentRangeStart w:id="7743"/>
      <w:commentRangeStart w:id="7744"/>
      <w:r>
        <w:rPr>
          <w:rFonts w:ascii="仿宋" w:eastAsia="仿宋" w:hAnsi="仿宋" w:hint="eastAsia"/>
          <w:kern w:val="0"/>
          <w:position w:val="-1"/>
          <w:szCs w:val="21"/>
        </w:rPr>
        <w:t>注：附分包人的</w:t>
      </w:r>
      <w:r>
        <w:rPr>
          <w:rFonts w:ascii="仿宋" w:eastAsia="仿宋" w:hAnsi="仿宋" w:hint="eastAsia"/>
          <w:spacing w:val="5"/>
          <w:kern w:val="0"/>
          <w:position w:val="-1"/>
          <w:szCs w:val="21"/>
        </w:rPr>
        <w:t>营</w:t>
      </w:r>
      <w:r>
        <w:rPr>
          <w:rFonts w:ascii="仿宋" w:eastAsia="仿宋" w:hAnsi="仿宋" w:hint="eastAsia"/>
          <w:kern w:val="0"/>
          <w:position w:val="-1"/>
          <w:szCs w:val="21"/>
        </w:rPr>
        <w:t>业执</w:t>
      </w:r>
      <w:r>
        <w:rPr>
          <w:rFonts w:ascii="仿宋" w:eastAsia="仿宋" w:hAnsi="仿宋" w:hint="eastAsia"/>
          <w:spacing w:val="5"/>
          <w:kern w:val="0"/>
          <w:position w:val="-1"/>
          <w:szCs w:val="21"/>
        </w:rPr>
        <w:t>照、资</w:t>
      </w:r>
      <w:r>
        <w:rPr>
          <w:rFonts w:ascii="仿宋" w:eastAsia="仿宋" w:hAnsi="仿宋" w:hint="eastAsia"/>
          <w:kern w:val="0"/>
          <w:position w:val="-1"/>
          <w:szCs w:val="21"/>
        </w:rPr>
        <w:t>质证书扫描件。</w:t>
      </w:r>
      <w:commentRangeEnd w:id="1546"/>
      <w:r>
        <w:rPr>
          <w:rStyle w:val="CommentReference"/>
        </w:rPr>
        <w:commentReference w:id="1546"/>
      </w:r>
      <w:commentRangeEnd w:id="1547"/>
      <w:r>
        <w:rPr>
          <w:rStyle w:val="CommentReference"/>
        </w:rPr>
        <w:commentReference w:id="1547"/>
      </w:r>
      <w:commentRangeEnd w:id="1548"/>
      <w:r>
        <w:rPr>
          <w:rStyle w:val="CommentReference"/>
        </w:rPr>
        <w:commentReference w:id="1548"/>
      </w:r>
      <w:commentRangeEnd w:id="1549"/>
      <w:r>
        <w:rPr>
          <w:rStyle w:val="CommentReference"/>
        </w:rPr>
        <w:commentReference w:id="1549"/>
      </w:r>
      <w:commentRangeEnd w:id="1550"/>
      <w:r>
        <w:rPr>
          <w:rStyle w:val="CommentReference"/>
        </w:rPr>
        <w:commentReference w:id="1550"/>
      </w:r>
      <w:commentRangeEnd w:id="7743"/>
      <w:r>
        <w:rPr>
          <w:rStyle w:val="CommentReference"/>
        </w:rPr>
        <w:commentReference w:id="7743"/>
      </w:r>
      <w:commentRangeEnd w:id="7744"/>
      <w:r>
        <w:rPr>
          <w:rStyle w:val="CommentReference"/>
        </w:rPr>
        <w:commentReference w:id="7744"/>
      </w:r>
    </w:p>
    <w:p w:rsidR="008346E8" w14:paraId="31D197CA" w14:textId="77777777">
      <w:pPr>
        <w:widowControl/>
        <w:jc w:val="left"/>
      </w:pPr>
      <w:commentRangeStart w:id="7745"/>
      <w:r>
        <w:rPr>
          <w:kern w:val="0"/>
        </w:rPr>
        <w:br w:type="page"/>
      </w:r>
      <w:commentRangeEnd w:id="7745"/>
      <w:r>
        <w:rPr>
          <w:rStyle w:val="CommentReference"/>
        </w:rPr>
        <w:commentReference w:id="7745"/>
      </w:r>
    </w:p>
    <w:p w:rsidR="008346E8" w14:paraId="50B8DC7A" w14:textId="77777777">
      <w:pPr>
        <w:pStyle w:val="Heading2"/>
        <w:keepNext w:val="0"/>
        <w:keepLines w:val="0"/>
        <w:jc w:val="center"/>
        <w:rPr>
          <w:szCs w:val="20"/>
        </w:rPr>
      </w:pPr>
      <w:commentRangeStart w:id="7746"/>
      <w:r>
        <w:rPr>
          <w:rFonts w:hint="eastAsia"/>
        </w:rPr>
        <w:t>商务标部分</w:t>
      </w:r>
      <w:commentRangeEnd w:id="7746"/>
      <w:r>
        <w:rPr>
          <w:rStyle w:val="CommentReference"/>
        </w:rPr>
        <w:commentReference w:id="7746"/>
      </w:r>
    </w:p>
    <w:p w:rsidR="008346E8" w14:paraId="5EEF01B8" w14:textId="77777777">
      <w:pPr>
        <w:pStyle w:val="Heading3"/>
        <w:keepNext w:val="0"/>
        <w:keepLines w:val="0"/>
        <w:jc w:val="center"/>
      </w:pPr>
      <w:commentRangeStart w:id="7747"/>
      <w:r>
        <w:rPr>
          <w:b w:val="0"/>
          <w:bCs w:val="0"/>
          <w:kern w:val="0"/>
        </w:rPr>
        <w:br w:type="page"/>
      </w:r>
      <w:r>
        <w:rPr>
          <w:rFonts w:hint="eastAsia"/>
        </w:rPr>
        <w:t>一、投标函及投标函附录</w:t>
      </w:r>
      <w:commentRangeEnd w:id="7747"/>
      <w:r>
        <w:rPr>
          <w:rStyle w:val="CommentReference"/>
        </w:rPr>
        <w:commentReference w:id="7747"/>
      </w:r>
    </w:p>
    <w:p w:rsidR="008346E8" w14:paraId="1221E20A" w14:textId="77777777">
      <w:pPr>
        <w:spacing w:before="156" w:beforeLines="50" w:line="360" w:lineRule="auto"/>
        <w:jc w:val="center"/>
        <w:rPr>
          <w:rFonts w:ascii="黑体" w:eastAsia="黑体" w:hAnsi="宋体"/>
          <w:sz w:val="28"/>
          <w:szCs w:val="28"/>
        </w:rPr>
      </w:pPr>
      <w:commentRangeStart w:id="1551"/>
      <w:commentRangeStart w:id="7748"/>
      <w:commentRangeStart w:id="7749"/>
      <w:commentRangeStart w:id="7750"/>
      <w:r>
        <w:rPr>
          <w:rFonts w:ascii="黑体" w:eastAsia="黑体" w:hAnsi="宋体" w:hint="eastAsia"/>
          <w:sz w:val="28"/>
          <w:szCs w:val="28"/>
        </w:rPr>
        <w:t>（一）投标函</w:t>
      </w:r>
      <w:commentRangeEnd w:id="1551"/>
      <w:r>
        <w:rPr>
          <w:rStyle w:val="CommentReference"/>
        </w:rPr>
        <w:commentReference w:id="1551"/>
      </w:r>
      <w:commentRangeEnd w:id="7748"/>
      <w:r>
        <w:rPr>
          <w:rStyle w:val="CommentReference"/>
        </w:rPr>
        <w:commentReference w:id="7748"/>
      </w:r>
      <w:commentRangeEnd w:id="7749"/>
      <w:r>
        <w:rPr>
          <w:rStyle w:val="CommentReference"/>
        </w:rPr>
        <w:commentReference w:id="7749"/>
      </w:r>
      <w:commentRangeEnd w:id="7750"/>
      <w:r>
        <w:rPr>
          <w:rStyle w:val="CommentReference"/>
        </w:rPr>
        <w:commentReference w:id="7750"/>
      </w:r>
    </w:p>
    <w:p w:rsidR="008346E8" w14:paraId="38E94637" w14:textId="77777777">
      <w:pPr>
        <w:spacing w:line="360" w:lineRule="auto"/>
        <w:jc w:val="left"/>
        <w:rPr>
          <w:rFonts w:ascii="宋体" w:hAnsi="宋体"/>
          <w:szCs w:val="21"/>
        </w:rPr>
      </w:pPr>
      <w:commentRangeStart w:id="1552"/>
      <w:commentRangeStart w:id="7751"/>
      <w:commentRangeStart w:id="7752"/>
      <w:r>
        <w:rPr>
          <w:rFonts w:ascii="宋体" w:hAnsi="宋体" w:hint="eastAsia"/>
          <w:u w:val="single"/>
        </w:rPr>
        <w:t>________________________</w:t>
      </w:r>
      <w:r>
        <w:rPr>
          <w:rFonts w:ascii="宋体" w:hAnsi="宋体" w:hint="eastAsia"/>
          <w:szCs w:val="21"/>
        </w:rPr>
        <w:t>（招标人名称）：</w:t>
      </w:r>
      <w:commentRangeEnd w:id="1552"/>
      <w:r>
        <w:rPr>
          <w:rStyle w:val="CommentReference"/>
        </w:rPr>
        <w:commentReference w:id="1552"/>
      </w:r>
      <w:commentRangeEnd w:id="7751"/>
      <w:r>
        <w:rPr>
          <w:rStyle w:val="CommentReference"/>
        </w:rPr>
        <w:commentReference w:id="7751"/>
      </w:r>
      <w:commentRangeEnd w:id="7752"/>
      <w:r>
        <w:rPr>
          <w:rStyle w:val="CommentReference"/>
        </w:rPr>
        <w:commentReference w:id="7752"/>
      </w:r>
    </w:p>
    <w:p w:rsidR="008346E8" w14:paraId="683788BD" w14:textId="77777777">
      <w:pPr>
        <w:spacing w:line="360" w:lineRule="auto"/>
        <w:ind w:firstLine="420" w:firstLineChars="200"/>
        <w:jc w:val="left"/>
        <w:rPr>
          <w:rFonts w:ascii="宋体" w:hAnsi="宋体"/>
          <w:szCs w:val="21"/>
        </w:rPr>
      </w:pPr>
      <w:commentRangeStart w:id="1553"/>
      <w:commentRangeStart w:id="1554"/>
      <w:commentRangeStart w:id="1555"/>
      <w:commentRangeStart w:id="1556"/>
      <w:commentRangeStart w:id="7753"/>
      <w:commentRangeStart w:id="7754"/>
      <w:commentRangeStart w:id="7755"/>
      <w:r>
        <w:rPr>
          <w:rFonts w:ascii="宋体" w:hAnsi="宋体" w:hint="eastAsia"/>
          <w:szCs w:val="21"/>
        </w:rPr>
        <w:t>1．我方已仔细研究了</w:t>
      </w:r>
      <w:r>
        <w:rPr>
          <w:rFonts w:ascii="宋体" w:hAnsi="宋体" w:hint="eastAsia"/>
          <w:u w:val="single"/>
        </w:rPr>
        <w:t>________________________</w:t>
      </w:r>
      <w:r>
        <w:rPr>
          <w:rFonts w:ascii="宋体" w:hAnsi="宋体" w:hint="eastAsia"/>
          <w:szCs w:val="21"/>
        </w:rPr>
        <w:t>（项目名称）</w:t>
      </w:r>
      <w:r>
        <w:rPr>
          <w:rFonts w:ascii="宋体" w:hAnsi="宋体" w:hint="eastAsia"/>
          <w:u w:val="single"/>
        </w:rPr>
        <w:t>______</w:t>
      </w:r>
      <w:r>
        <w:rPr>
          <w:rFonts w:ascii="宋体" w:hAnsi="宋体" w:hint="eastAsia"/>
          <w:szCs w:val="21"/>
        </w:rPr>
        <w:t>标段施工招标文件的全部内容，</w:t>
      </w:r>
      <w:r>
        <w:rPr>
          <w:rFonts w:ascii="宋体" w:hAnsi="宋体" w:cs="宋体" w:hint="eastAsia"/>
          <w:kern w:val="0"/>
          <w:szCs w:val="21"/>
        </w:rPr>
        <w:t>愿意以人民币（大写）</w:t>
      </w:r>
      <w:r>
        <w:rPr>
          <w:rFonts w:ascii="宋体" w:hAnsi="宋体" w:hint="eastAsia"/>
          <w:u w:val="single"/>
        </w:rPr>
        <w:t>___</w:t>
      </w:r>
      <w:r>
        <w:rPr>
          <w:rFonts w:ascii="宋体" w:hAnsi="宋体" w:cs="宋体" w:hint="eastAsia"/>
          <w:kern w:val="0"/>
          <w:szCs w:val="21"/>
        </w:rPr>
        <w:t>拾（亿）</w:t>
      </w:r>
      <w:r>
        <w:rPr>
          <w:rFonts w:ascii="宋体" w:hAnsi="宋体" w:hint="eastAsia"/>
          <w:u w:val="single"/>
        </w:rPr>
        <w:t>___</w:t>
      </w:r>
      <w:r>
        <w:rPr>
          <w:rFonts w:ascii="宋体" w:hAnsi="宋体" w:cs="宋体" w:hint="eastAsia"/>
          <w:kern w:val="0"/>
          <w:szCs w:val="21"/>
        </w:rPr>
        <w:t>亿</w:t>
      </w:r>
      <w:r>
        <w:rPr>
          <w:rFonts w:ascii="宋体" w:hAnsi="宋体" w:hint="eastAsia"/>
          <w:u w:val="single"/>
        </w:rPr>
        <w:t>___</w:t>
      </w:r>
      <w:r>
        <w:rPr>
          <w:rFonts w:ascii="宋体" w:hAnsi="宋体" w:cs="宋体" w:hint="eastAsia"/>
          <w:kern w:val="0"/>
          <w:szCs w:val="21"/>
        </w:rPr>
        <w:t>仟（万）</w:t>
      </w:r>
      <w:r>
        <w:rPr>
          <w:rFonts w:ascii="宋体" w:hAnsi="宋体" w:hint="eastAsia"/>
          <w:u w:val="single"/>
        </w:rPr>
        <w:t>___</w:t>
      </w:r>
      <w:r>
        <w:rPr>
          <w:rFonts w:ascii="宋体" w:hAnsi="宋体" w:cs="宋体" w:hint="eastAsia"/>
          <w:kern w:val="0"/>
          <w:szCs w:val="21"/>
        </w:rPr>
        <w:t>佰（万）</w:t>
      </w:r>
      <w:r>
        <w:rPr>
          <w:rFonts w:ascii="宋体" w:hAnsi="宋体" w:hint="eastAsia"/>
          <w:u w:val="single"/>
        </w:rPr>
        <w:t>___</w:t>
      </w:r>
      <w:r>
        <w:rPr>
          <w:rFonts w:ascii="宋体" w:hAnsi="宋体" w:cs="宋体" w:hint="eastAsia"/>
          <w:kern w:val="0"/>
          <w:szCs w:val="21"/>
        </w:rPr>
        <w:t>拾（万）</w:t>
      </w:r>
      <w:r>
        <w:rPr>
          <w:rFonts w:ascii="宋体" w:hAnsi="宋体" w:hint="eastAsia"/>
          <w:u w:val="single"/>
        </w:rPr>
        <w:t>___</w:t>
      </w:r>
      <w:r>
        <w:rPr>
          <w:rFonts w:ascii="宋体" w:hAnsi="宋体" w:cs="宋体" w:hint="eastAsia"/>
          <w:kern w:val="0"/>
          <w:szCs w:val="21"/>
        </w:rPr>
        <w:t>万</w:t>
      </w:r>
      <w:r>
        <w:rPr>
          <w:rFonts w:ascii="宋体" w:hAnsi="宋体" w:hint="eastAsia"/>
          <w:u w:val="single"/>
        </w:rPr>
        <w:t>___</w:t>
      </w:r>
      <w:r>
        <w:rPr>
          <w:rFonts w:ascii="宋体" w:hAnsi="宋体" w:cs="宋体" w:hint="eastAsia"/>
          <w:kern w:val="0"/>
          <w:szCs w:val="21"/>
        </w:rPr>
        <w:t>仟</w:t>
      </w:r>
      <w:r>
        <w:rPr>
          <w:rFonts w:ascii="宋体" w:hAnsi="宋体" w:hint="eastAsia"/>
          <w:u w:val="single"/>
        </w:rPr>
        <w:t>___</w:t>
      </w:r>
      <w:r>
        <w:rPr>
          <w:rFonts w:ascii="宋体" w:hAnsi="宋体" w:cs="宋体" w:hint="eastAsia"/>
          <w:kern w:val="0"/>
          <w:szCs w:val="21"/>
        </w:rPr>
        <w:t>佰</w:t>
      </w:r>
      <w:r>
        <w:rPr>
          <w:rFonts w:ascii="宋体" w:hAnsi="宋体" w:hint="eastAsia"/>
          <w:u w:val="single"/>
        </w:rPr>
        <w:t>___</w:t>
      </w:r>
      <w:r>
        <w:rPr>
          <w:rFonts w:ascii="宋体" w:hAnsi="宋体" w:cs="宋体" w:hint="eastAsia"/>
          <w:kern w:val="0"/>
          <w:szCs w:val="21"/>
        </w:rPr>
        <w:t>拾</w:t>
      </w:r>
      <w:r>
        <w:rPr>
          <w:rFonts w:ascii="宋体" w:hAnsi="宋体" w:hint="eastAsia"/>
          <w:u w:val="single"/>
        </w:rPr>
        <w:t>___</w:t>
      </w:r>
      <w:r>
        <w:rPr>
          <w:rFonts w:ascii="宋体" w:hAnsi="宋体" w:cs="宋体" w:hint="eastAsia"/>
          <w:kern w:val="0"/>
          <w:szCs w:val="21"/>
        </w:rPr>
        <w:t>元（￥</w:t>
      </w:r>
      <w:r>
        <w:rPr>
          <w:rFonts w:ascii="宋体" w:hAnsi="宋体" w:hint="eastAsia"/>
          <w:u w:val="single"/>
        </w:rPr>
        <w:t>______</w:t>
      </w:r>
      <w:r>
        <w:rPr>
          <w:rFonts w:ascii="宋体" w:hAnsi="宋体" w:cs="宋体" w:hint="eastAsia"/>
          <w:kern w:val="0"/>
          <w:szCs w:val="21"/>
        </w:rPr>
        <w:t>）的投标总报价，其中人工费合计</w:t>
      </w:r>
      <w:r>
        <w:rPr>
          <w:rFonts w:ascii="宋体" w:hAnsi="宋体" w:hint="eastAsia"/>
          <w:u w:val="single"/>
        </w:rPr>
        <w:t>______</w:t>
      </w:r>
      <w:r>
        <w:rPr>
          <w:rFonts w:ascii="宋体" w:hAnsi="宋体" w:hint="eastAsia"/>
        </w:rPr>
        <w:t>元，人工占比</w:t>
      </w:r>
      <w:r>
        <w:rPr>
          <w:rFonts w:ascii="宋体" w:hAnsi="宋体" w:hint="eastAsia"/>
          <w:u w:val="single"/>
        </w:rPr>
        <w:t>______</w:t>
      </w:r>
      <w:r>
        <w:rPr>
          <w:rFonts w:ascii="宋体" w:hAnsi="宋体" w:hint="eastAsia"/>
        </w:rPr>
        <w:t>%</w:t>
      </w:r>
      <w:r>
        <w:rPr>
          <w:rFonts w:ascii="宋体" w:hAnsi="宋体" w:hint="eastAsia"/>
          <w:szCs w:val="21"/>
        </w:rPr>
        <w:t>，工期</w:t>
      </w:r>
      <w:r>
        <w:rPr>
          <w:rFonts w:ascii="宋体" w:hAnsi="宋体" w:hint="eastAsia"/>
          <w:u w:val="single"/>
        </w:rPr>
        <w:t>______</w:t>
      </w:r>
      <w:r>
        <w:rPr>
          <w:rFonts w:ascii="宋体" w:hAnsi="宋体" w:hint="eastAsia"/>
          <w:szCs w:val="21"/>
        </w:rPr>
        <w:t>日历天，按合同约定实施和完成承包工程，修补工程中的任何缺陷，工程质量达到</w:t>
      </w:r>
      <w:r>
        <w:rPr>
          <w:rFonts w:ascii="宋体" w:hAnsi="宋体" w:hint="eastAsia"/>
          <w:u w:val="single"/>
        </w:rPr>
        <w:t>_________</w:t>
      </w:r>
      <w:r>
        <w:rPr>
          <w:rFonts w:ascii="宋体" w:hAnsi="宋体" w:hint="eastAsia"/>
          <w:szCs w:val="21"/>
        </w:rPr>
        <w:t>。</w:t>
      </w:r>
      <w:commentRangeEnd w:id="1553"/>
      <w:r>
        <w:rPr>
          <w:rStyle w:val="CommentReference"/>
        </w:rPr>
        <w:commentReference w:id="1553"/>
      </w:r>
      <w:commentRangeEnd w:id="1554"/>
      <w:r>
        <w:rPr>
          <w:rStyle w:val="CommentReference"/>
        </w:rPr>
        <w:commentReference w:id="1554"/>
      </w:r>
      <w:commentRangeEnd w:id="1555"/>
      <w:r>
        <w:rPr>
          <w:rStyle w:val="CommentReference"/>
        </w:rPr>
        <w:commentReference w:id="1555"/>
      </w:r>
      <w:commentRangeEnd w:id="1556"/>
      <w:r>
        <w:rPr>
          <w:rStyle w:val="CommentReference"/>
        </w:rPr>
        <w:commentReference w:id="1556"/>
      </w:r>
      <w:commentRangeEnd w:id="7753"/>
      <w:r>
        <w:rPr>
          <w:rStyle w:val="CommentReference"/>
        </w:rPr>
        <w:commentReference w:id="7753"/>
      </w:r>
      <w:commentRangeEnd w:id="7754"/>
      <w:r>
        <w:rPr>
          <w:rStyle w:val="CommentReference"/>
        </w:rPr>
        <w:commentReference w:id="7754"/>
      </w:r>
      <w:commentRangeEnd w:id="7755"/>
      <w:r>
        <w:rPr>
          <w:rStyle w:val="CommentReference"/>
        </w:rPr>
        <w:commentReference w:id="7755"/>
      </w:r>
    </w:p>
    <w:p w:rsidR="008346E8" w14:paraId="3585B5EB" w14:textId="77777777">
      <w:pPr>
        <w:spacing w:line="360" w:lineRule="auto"/>
        <w:ind w:firstLine="420" w:firstLineChars="200"/>
        <w:jc w:val="left"/>
        <w:rPr>
          <w:rFonts w:ascii="宋体" w:hAnsi="宋体"/>
          <w:szCs w:val="21"/>
        </w:rPr>
      </w:pPr>
      <w:commentRangeStart w:id="7756"/>
      <w:commentRangeStart w:id="7757"/>
      <w:commentRangeStart w:id="7758"/>
      <w:r>
        <w:rPr>
          <w:rFonts w:ascii="宋体" w:hAnsi="宋体" w:hint="eastAsia"/>
          <w:szCs w:val="21"/>
        </w:rPr>
        <w:t>2．我方承诺在投标有效期内不修改、撤销投标文件。</w:t>
      </w:r>
      <w:commentRangeEnd w:id="7756"/>
      <w:r>
        <w:rPr>
          <w:rStyle w:val="CommentReference"/>
        </w:rPr>
        <w:commentReference w:id="7756"/>
      </w:r>
      <w:commentRangeEnd w:id="7757"/>
      <w:r>
        <w:rPr>
          <w:rStyle w:val="CommentReference"/>
        </w:rPr>
        <w:commentReference w:id="7757"/>
      </w:r>
      <w:commentRangeEnd w:id="7758"/>
      <w:r>
        <w:rPr>
          <w:rStyle w:val="CommentReference"/>
        </w:rPr>
        <w:commentReference w:id="7758"/>
      </w:r>
    </w:p>
    <w:p w:rsidR="008346E8" w14:paraId="65A0CA7E" w14:textId="77777777">
      <w:pPr>
        <w:spacing w:line="360" w:lineRule="auto"/>
        <w:ind w:firstLine="420" w:firstLineChars="200"/>
        <w:jc w:val="left"/>
        <w:rPr>
          <w:rFonts w:ascii="宋体" w:hAnsi="宋体"/>
          <w:szCs w:val="21"/>
        </w:rPr>
      </w:pPr>
      <w:commentRangeStart w:id="1557"/>
      <w:commentRangeStart w:id="1558"/>
      <w:commentRangeStart w:id="7759"/>
      <w:commentRangeStart w:id="7760"/>
      <w:commentRangeStart w:id="7761"/>
      <w:r>
        <w:rPr>
          <w:rFonts w:ascii="宋体" w:hAnsi="宋体" w:hint="eastAsia"/>
          <w:szCs w:val="21"/>
        </w:rPr>
        <w:t>3．随同本投标函提交投标保证金一份，金额为人民币（大写）</w:t>
      </w:r>
      <w:r>
        <w:rPr>
          <w:rFonts w:ascii="宋体" w:hAnsi="宋体" w:hint="eastAsia"/>
          <w:u w:val="single"/>
        </w:rPr>
        <w:t>________</w:t>
      </w:r>
      <w:r>
        <w:rPr>
          <w:rFonts w:ascii="宋体" w:hAnsi="宋体" w:hint="eastAsia"/>
          <w:szCs w:val="21"/>
        </w:rPr>
        <w:t>元（</w:t>
      </w:r>
      <w:r>
        <w:rPr>
          <w:rFonts w:ascii="宋体" w:hAnsi="宋体" w:cs="宋体" w:hint="eastAsia"/>
          <w:kern w:val="0"/>
          <w:szCs w:val="21"/>
        </w:rPr>
        <w:t>￥</w:t>
      </w:r>
      <w:r>
        <w:rPr>
          <w:rFonts w:ascii="宋体" w:hAnsi="宋体" w:hint="eastAsia"/>
          <w:u w:val="single"/>
        </w:rPr>
        <w:t>_____</w:t>
      </w:r>
      <w:r>
        <w:rPr>
          <w:rFonts w:ascii="宋体" w:hAnsi="宋体" w:hint="eastAsia"/>
          <w:szCs w:val="21"/>
        </w:rPr>
        <w:t>）。</w:t>
      </w:r>
      <w:commentRangeEnd w:id="1557"/>
      <w:r>
        <w:rPr>
          <w:rStyle w:val="CommentReference"/>
        </w:rPr>
        <w:commentReference w:id="1557"/>
      </w:r>
      <w:commentRangeEnd w:id="1558"/>
      <w:r>
        <w:rPr>
          <w:rStyle w:val="CommentReference"/>
        </w:rPr>
        <w:commentReference w:id="1558"/>
      </w:r>
      <w:commentRangeEnd w:id="7759"/>
      <w:r>
        <w:rPr>
          <w:rStyle w:val="CommentReference"/>
        </w:rPr>
        <w:commentReference w:id="7759"/>
      </w:r>
      <w:commentRangeEnd w:id="7760"/>
      <w:r>
        <w:rPr>
          <w:rStyle w:val="CommentReference"/>
        </w:rPr>
        <w:commentReference w:id="7760"/>
      </w:r>
      <w:commentRangeEnd w:id="7761"/>
      <w:r>
        <w:rPr>
          <w:rStyle w:val="CommentReference"/>
        </w:rPr>
        <w:commentReference w:id="7761"/>
      </w:r>
    </w:p>
    <w:p w:rsidR="008346E8" w14:paraId="6485209C" w14:textId="77777777">
      <w:pPr>
        <w:spacing w:line="360" w:lineRule="auto"/>
        <w:ind w:firstLine="420" w:firstLineChars="200"/>
        <w:jc w:val="left"/>
        <w:rPr>
          <w:rFonts w:ascii="宋体" w:hAnsi="宋体"/>
          <w:szCs w:val="21"/>
        </w:rPr>
      </w:pPr>
      <w:commentRangeStart w:id="7762"/>
      <w:commentRangeStart w:id="7763"/>
      <w:commentRangeStart w:id="7764"/>
      <w:r>
        <w:rPr>
          <w:rFonts w:ascii="宋体" w:hAnsi="宋体" w:hint="eastAsia"/>
          <w:szCs w:val="21"/>
        </w:rPr>
        <w:t>4．如我方中标：</w:t>
      </w:r>
      <w:commentRangeEnd w:id="7762"/>
      <w:r>
        <w:rPr>
          <w:rStyle w:val="CommentReference"/>
        </w:rPr>
        <w:commentReference w:id="7762"/>
      </w:r>
      <w:commentRangeEnd w:id="7763"/>
      <w:r>
        <w:rPr>
          <w:rStyle w:val="CommentReference"/>
        </w:rPr>
        <w:commentReference w:id="7763"/>
      </w:r>
      <w:commentRangeEnd w:id="7764"/>
      <w:r>
        <w:rPr>
          <w:rStyle w:val="CommentReference"/>
        </w:rPr>
        <w:commentReference w:id="7764"/>
      </w:r>
    </w:p>
    <w:p w:rsidR="008346E8" w14:paraId="6240DC88" w14:textId="77777777">
      <w:pPr>
        <w:spacing w:line="360" w:lineRule="auto"/>
        <w:ind w:firstLine="420" w:firstLineChars="200"/>
        <w:jc w:val="left"/>
        <w:rPr>
          <w:rFonts w:ascii="宋体" w:hAnsi="宋体"/>
          <w:szCs w:val="21"/>
        </w:rPr>
      </w:pPr>
      <w:commentRangeStart w:id="7765"/>
      <w:commentRangeStart w:id="7766"/>
      <w:commentRangeStart w:id="7767"/>
      <w:r>
        <w:rPr>
          <w:rFonts w:ascii="宋体" w:hAnsi="宋体" w:hint="eastAsia"/>
          <w:szCs w:val="21"/>
        </w:rPr>
        <w:t>(1)我方承诺在收到中标通知书后，在中标通知书规定的期限内，与你方按照招标文件和我方的投标文件签订合同。</w:t>
      </w:r>
      <w:commentRangeEnd w:id="7765"/>
      <w:r>
        <w:rPr>
          <w:rStyle w:val="CommentReference"/>
        </w:rPr>
        <w:commentReference w:id="7765"/>
      </w:r>
      <w:commentRangeEnd w:id="7766"/>
      <w:r>
        <w:rPr>
          <w:rStyle w:val="CommentReference"/>
        </w:rPr>
        <w:commentReference w:id="7766"/>
      </w:r>
      <w:commentRangeEnd w:id="7767"/>
      <w:r>
        <w:rPr>
          <w:rStyle w:val="CommentReference"/>
        </w:rPr>
        <w:commentReference w:id="7767"/>
      </w:r>
    </w:p>
    <w:p w:rsidR="008346E8" w14:paraId="6D5941C4" w14:textId="77777777">
      <w:pPr>
        <w:spacing w:line="360" w:lineRule="auto"/>
        <w:ind w:firstLine="420" w:firstLineChars="200"/>
        <w:jc w:val="left"/>
        <w:rPr>
          <w:rFonts w:ascii="宋体" w:hAnsi="宋体"/>
          <w:szCs w:val="21"/>
        </w:rPr>
      </w:pPr>
      <w:commentRangeStart w:id="7768"/>
      <w:commentRangeStart w:id="7769"/>
      <w:commentRangeStart w:id="7770"/>
      <w:r>
        <w:rPr>
          <w:rFonts w:ascii="宋体" w:hAnsi="宋体" w:hint="eastAsia"/>
          <w:szCs w:val="21"/>
        </w:rPr>
        <w:t>(2)随同本投标函递交的投标函附录属于合同文件的组成部分。</w:t>
      </w:r>
      <w:commentRangeEnd w:id="7768"/>
      <w:r>
        <w:rPr>
          <w:rStyle w:val="CommentReference"/>
        </w:rPr>
        <w:commentReference w:id="7768"/>
      </w:r>
      <w:commentRangeEnd w:id="7769"/>
      <w:r>
        <w:rPr>
          <w:rStyle w:val="CommentReference"/>
        </w:rPr>
        <w:commentReference w:id="7769"/>
      </w:r>
      <w:commentRangeEnd w:id="7770"/>
      <w:r>
        <w:rPr>
          <w:rStyle w:val="CommentReference"/>
        </w:rPr>
        <w:commentReference w:id="7770"/>
      </w:r>
    </w:p>
    <w:p w:rsidR="008346E8" w14:paraId="143CFFC8" w14:textId="77777777">
      <w:pPr>
        <w:spacing w:line="360" w:lineRule="auto"/>
        <w:ind w:firstLine="420" w:firstLineChars="200"/>
        <w:jc w:val="left"/>
        <w:rPr>
          <w:rFonts w:ascii="宋体" w:hAnsi="宋体"/>
          <w:szCs w:val="21"/>
        </w:rPr>
      </w:pPr>
      <w:commentRangeStart w:id="7771"/>
      <w:commentRangeStart w:id="7772"/>
      <w:commentRangeStart w:id="7773"/>
      <w:r>
        <w:rPr>
          <w:rFonts w:ascii="宋体" w:hAnsi="宋体" w:hint="eastAsia"/>
          <w:szCs w:val="21"/>
        </w:rPr>
        <w:t>(3)我方承诺按照招标文件规定向你方递交履约担保。</w:t>
      </w:r>
      <w:commentRangeEnd w:id="7771"/>
      <w:r>
        <w:rPr>
          <w:rStyle w:val="CommentReference"/>
        </w:rPr>
        <w:commentReference w:id="7771"/>
      </w:r>
      <w:commentRangeEnd w:id="7772"/>
      <w:r>
        <w:rPr>
          <w:rStyle w:val="CommentReference"/>
        </w:rPr>
        <w:commentReference w:id="7772"/>
      </w:r>
      <w:commentRangeEnd w:id="7773"/>
      <w:r>
        <w:rPr>
          <w:rStyle w:val="CommentReference"/>
        </w:rPr>
        <w:commentReference w:id="7773"/>
      </w:r>
    </w:p>
    <w:p w:rsidR="008346E8" w14:paraId="032D4DA3" w14:textId="77777777">
      <w:pPr>
        <w:spacing w:line="360" w:lineRule="auto"/>
        <w:ind w:firstLine="420" w:firstLineChars="200"/>
        <w:jc w:val="left"/>
        <w:rPr>
          <w:rFonts w:ascii="宋体" w:hAnsi="宋体"/>
          <w:szCs w:val="21"/>
        </w:rPr>
      </w:pPr>
      <w:commentRangeStart w:id="7774"/>
      <w:commentRangeStart w:id="7775"/>
      <w:commentRangeStart w:id="7776"/>
      <w:r>
        <w:rPr>
          <w:rFonts w:ascii="宋体" w:hAnsi="宋体" w:hint="eastAsia"/>
          <w:szCs w:val="21"/>
        </w:rPr>
        <w:t>(4)我方承诺在合同约定的期限内完成并移交全部合同工程。</w:t>
      </w:r>
      <w:commentRangeEnd w:id="7774"/>
      <w:r>
        <w:rPr>
          <w:rStyle w:val="CommentReference"/>
        </w:rPr>
        <w:commentReference w:id="7774"/>
      </w:r>
      <w:commentRangeEnd w:id="7775"/>
      <w:r>
        <w:rPr>
          <w:rStyle w:val="CommentReference"/>
        </w:rPr>
        <w:commentReference w:id="7775"/>
      </w:r>
      <w:commentRangeEnd w:id="7776"/>
      <w:r>
        <w:rPr>
          <w:rStyle w:val="CommentReference"/>
        </w:rPr>
        <w:commentReference w:id="7776"/>
      </w:r>
    </w:p>
    <w:p w:rsidR="008346E8" w14:paraId="7C081F9B" w14:textId="77777777">
      <w:pPr>
        <w:spacing w:line="360" w:lineRule="auto"/>
        <w:ind w:firstLine="420" w:firstLineChars="200"/>
        <w:jc w:val="left"/>
        <w:rPr>
          <w:rFonts w:ascii="宋体" w:hAnsi="宋体"/>
          <w:szCs w:val="21"/>
        </w:rPr>
      </w:pPr>
      <w:commentRangeStart w:id="7777"/>
      <w:commentRangeStart w:id="7778"/>
      <w:commentRangeStart w:id="7779"/>
      <w:r>
        <w:rPr>
          <w:rFonts w:ascii="宋体" w:hAnsi="宋体" w:hint="eastAsia"/>
          <w:szCs w:val="21"/>
        </w:rPr>
        <w:t>(5)我方承诺不因施工组织设计方案发生变更而增加工程造价。</w:t>
      </w:r>
      <w:commentRangeEnd w:id="7777"/>
      <w:r>
        <w:rPr>
          <w:rStyle w:val="CommentReference"/>
        </w:rPr>
        <w:commentReference w:id="7777"/>
      </w:r>
      <w:commentRangeEnd w:id="7778"/>
      <w:r>
        <w:rPr>
          <w:rStyle w:val="CommentReference"/>
        </w:rPr>
        <w:commentReference w:id="7778"/>
      </w:r>
      <w:commentRangeEnd w:id="7779"/>
      <w:r>
        <w:rPr>
          <w:rStyle w:val="CommentReference"/>
        </w:rPr>
        <w:commentReference w:id="7779"/>
      </w:r>
    </w:p>
    <w:p w:rsidR="008346E8" w14:paraId="5EB182C2" w14:textId="77777777">
      <w:pPr>
        <w:spacing w:line="360" w:lineRule="auto"/>
        <w:ind w:firstLine="420" w:firstLineChars="200"/>
        <w:jc w:val="left"/>
        <w:rPr>
          <w:rFonts w:ascii="宋体" w:hAnsi="宋体"/>
          <w:szCs w:val="21"/>
        </w:rPr>
      </w:pPr>
      <w:commentRangeStart w:id="1559"/>
      <w:commentRangeStart w:id="7780"/>
      <w:commentRangeStart w:id="7781"/>
      <w:commentRangeStart w:id="7782"/>
      <w:commentRangeStart w:id="7783"/>
      <w:commentRangeStart w:id="7784"/>
      <w:r>
        <w:rPr>
          <w:rFonts w:ascii="宋体" w:hAnsi="宋体" w:hint="eastAsia"/>
          <w:szCs w:val="21"/>
        </w:rPr>
        <w:t>5．</w:t>
      </w:r>
      <w:r>
        <w:rPr>
          <w:rFonts w:ascii="宋体" w:hAnsi="宋体" w:hint="eastAsia"/>
          <w:u w:val="single"/>
        </w:rPr>
        <w:t>______________________________________________________</w:t>
      </w:r>
      <w:r>
        <w:rPr>
          <w:rFonts w:ascii="宋体" w:hAnsi="宋体" w:hint="eastAsia"/>
          <w:szCs w:val="21"/>
        </w:rPr>
        <w:t>（其他补充说明）。</w:t>
      </w:r>
      <w:commentRangeEnd w:id="1559"/>
      <w:r>
        <w:rPr>
          <w:rStyle w:val="CommentReference"/>
        </w:rPr>
        <w:commentReference w:id="1559"/>
      </w:r>
      <w:commentRangeEnd w:id="7780"/>
      <w:r>
        <w:rPr>
          <w:rStyle w:val="CommentReference"/>
        </w:rPr>
        <w:commentReference w:id="7780"/>
      </w:r>
      <w:commentRangeEnd w:id="7781"/>
      <w:r>
        <w:rPr>
          <w:rStyle w:val="CommentReference"/>
        </w:rPr>
        <w:commentReference w:id="7781"/>
      </w:r>
      <w:commentRangeEnd w:id="7782"/>
      <w:r>
        <w:rPr>
          <w:rStyle w:val="CommentReference"/>
        </w:rPr>
        <w:commentReference w:id="7782"/>
      </w:r>
      <w:commentRangeEnd w:id="7783"/>
      <w:r>
        <w:rPr>
          <w:rStyle w:val="CommentReference"/>
        </w:rPr>
        <w:commentReference w:id="7783"/>
      </w:r>
      <w:commentRangeEnd w:id="7784"/>
      <w:r>
        <w:rPr>
          <w:rStyle w:val="CommentReference"/>
        </w:rPr>
        <w:commentReference w:id="7784"/>
      </w:r>
    </w:p>
    <w:p w:rsidR="008346E8" w14:paraId="5AF22A36" w14:textId="77777777">
      <w:pPr>
        <w:spacing w:line="360" w:lineRule="auto"/>
        <w:jc w:val="left"/>
        <w:rPr>
          <w:rFonts w:ascii="宋体" w:hAnsi="宋体"/>
          <w:szCs w:val="21"/>
        </w:rPr>
      </w:pPr>
    </w:p>
    <w:p w:rsidR="008346E8" w14:paraId="174A3C60" w14:textId="77777777">
      <w:pPr>
        <w:spacing w:line="360" w:lineRule="auto"/>
        <w:jc w:val="left"/>
        <w:rPr>
          <w:rFonts w:ascii="宋体" w:hAnsi="宋体"/>
          <w:szCs w:val="21"/>
        </w:rPr>
      </w:pPr>
    </w:p>
    <w:p w:rsidR="008346E8" w14:paraId="15FAF1CA" w14:textId="77777777">
      <w:pPr>
        <w:spacing w:line="360" w:lineRule="auto"/>
        <w:ind w:firstLine="1575" w:firstLineChars="750"/>
        <w:jc w:val="left"/>
        <w:rPr>
          <w:rFonts w:ascii="宋体" w:hAnsi="宋体"/>
          <w:szCs w:val="21"/>
        </w:rPr>
      </w:pPr>
      <w:commentRangeStart w:id="1560"/>
      <w:commentRangeStart w:id="7785"/>
      <w:commentRangeStart w:id="7786"/>
      <w:commentRangeStart w:id="7787"/>
      <w:commentRangeStart w:id="7936"/>
      <w:r>
        <w:rPr>
          <w:rFonts w:ascii="宋体" w:hAnsi="宋体" w:hint="eastAsia"/>
          <w:szCs w:val="21"/>
        </w:rPr>
        <w:t>投 标 人（电子签章）：</w:t>
      </w:r>
      <w:r>
        <w:rPr>
          <w:rFonts w:ascii="宋体" w:hAnsi="宋体" w:hint="eastAsia"/>
          <w:u w:val="single"/>
        </w:rPr>
        <w:t>____________________________________</w:t>
      </w:r>
      <w:commentRangeEnd w:id="1560"/>
      <w:r>
        <w:rPr>
          <w:rStyle w:val="CommentReference"/>
        </w:rPr>
        <w:commentReference w:id="1560"/>
      </w:r>
      <w:commentRangeEnd w:id="7785"/>
      <w:r>
        <w:rPr>
          <w:rStyle w:val="CommentReference"/>
        </w:rPr>
        <w:commentReference w:id="7785"/>
      </w:r>
      <w:commentRangeEnd w:id="7786"/>
      <w:r>
        <w:rPr>
          <w:rStyle w:val="CommentReference"/>
        </w:rPr>
        <w:commentReference w:id="7786"/>
      </w:r>
      <w:commentRangeEnd w:id="7787"/>
      <w:r>
        <w:rPr>
          <w:rStyle w:val="CommentReference"/>
        </w:rPr>
        <w:commentReference w:id="7787"/>
      </w:r>
      <w:commentRangeEnd w:id="7936"/>
      <w:r>
        <w:rPr>
          <w:rStyle w:val="CommentReference"/>
        </w:rPr>
        <w:commentReference w:id="7936"/>
      </w:r>
    </w:p>
    <w:p w:rsidR="008346E8" w14:paraId="571A8DBA" w14:textId="77777777">
      <w:pPr>
        <w:spacing w:line="360" w:lineRule="auto"/>
        <w:ind w:firstLine="1575" w:firstLineChars="750"/>
        <w:jc w:val="left"/>
        <w:rPr>
          <w:rFonts w:ascii="宋体" w:hAnsi="宋体"/>
          <w:szCs w:val="21"/>
        </w:rPr>
      </w:pPr>
      <w:commentRangeStart w:id="1561"/>
      <w:commentRangeStart w:id="7788"/>
      <w:commentRangeStart w:id="7789"/>
      <w:commentRangeStart w:id="7790"/>
      <w:r>
        <w:rPr>
          <w:rFonts w:ascii="宋体" w:hAnsi="宋体" w:hint="eastAsia"/>
          <w:szCs w:val="21"/>
        </w:rPr>
        <w:t>法定代表人（电子签章）：</w:t>
      </w:r>
      <w:r>
        <w:rPr>
          <w:rFonts w:ascii="宋体" w:hAnsi="宋体" w:hint="eastAsia"/>
          <w:u w:val="single"/>
        </w:rPr>
        <w:t>____________________</w:t>
      </w:r>
      <w:commentRangeEnd w:id="1561"/>
      <w:r>
        <w:rPr>
          <w:rStyle w:val="CommentReference"/>
        </w:rPr>
        <w:commentReference w:id="1561"/>
      </w:r>
      <w:commentRangeEnd w:id="7788"/>
      <w:r>
        <w:rPr>
          <w:rStyle w:val="CommentReference"/>
        </w:rPr>
        <w:commentReference w:id="7788"/>
      </w:r>
      <w:commentRangeEnd w:id="7789"/>
      <w:r>
        <w:rPr>
          <w:rStyle w:val="CommentReference"/>
        </w:rPr>
        <w:commentReference w:id="7789"/>
      </w:r>
      <w:commentRangeEnd w:id="7790"/>
      <w:r>
        <w:rPr>
          <w:rStyle w:val="CommentReference"/>
        </w:rPr>
        <w:commentReference w:id="7790"/>
      </w:r>
    </w:p>
    <w:p w:rsidR="008346E8" w14:paraId="30BBED04" w14:textId="77777777">
      <w:pPr>
        <w:spacing w:line="360" w:lineRule="auto"/>
        <w:ind w:firstLine="1575" w:firstLineChars="750"/>
        <w:jc w:val="left"/>
        <w:rPr>
          <w:rFonts w:ascii="宋体" w:hAnsi="宋体"/>
          <w:szCs w:val="21"/>
        </w:rPr>
      </w:pPr>
      <w:commentRangeStart w:id="1562"/>
      <w:commentRangeStart w:id="7791"/>
      <w:commentRangeStart w:id="7792"/>
      <w:commentRangeStart w:id="7793"/>
      <w:r>
        <w:rPr>
          <w:rFonts w:ascii="宋体" w:hAnsi="宋体" w:hint="eastAsia"/>
          <w:szCs w:val="21"/>
        </w:rPr>
        <w:t>地    址：</w:t>
      </w:r>
      <w:r>
        <w:rPr>
          <w:rFonts w:ascii="宋体" w:hAnsi="宋体" w:hint="eastAsia"/>
          <w:u w:val="single"/>
        </w:rPr>
        <w:t>____________________________________</w:t>
      </w:r>
      <w:commentRangeEnd w:id="1562"/>
      <w:r>
        <w:rPr>
          <w:rStyle w:val="CommentReference"/>
        </w:rPr>
        <w:commentReference w:id="1562"/>
      </w:r>
      <w:commentRangeEnd w:id="7791"/>
      <w:r>
        <w:rPr>
          <w:rStyle w:val="CommentReference"/>
        </w:rPr>
        <w:commentReference w:id="7791"/>
      </w:r>
      <w:commentRangeEnd w:id="7792"/>
      <w:r>
        <w:rPr>
          <w:rStyle w:val="CommentReference"/>
        </w:rPr>
        <w:commentReference w:id="7792"/>
      </w:r>
      <w:commentRangeEnd w:id="7793"/>
      <w:r>
        <w:rPr>
          <w:rStyle w:val="CommentReference"/>
        </w:rPr>
        <w:commentReference w:id="7793"/>
      </w:r>
    </w:p>
    <w:p w:rsidR="008346E8" w14:paraId="34808121" w14:textId="77777777">
      <w:pPr>
        <w:spacing w:line="360" w:lineRule="auto"/>
        <w:ind w:firstLine="1575" w:firstLineChars="750"/>
        <w:jc w:val="left"/>
        <w:rPr>
          <w:rFonts w:ascii="宋体" w:hAnsi="宋体"/>
          <w:szCs w:val="21"/>
        </w:rPr>
      </w:pPr>
      <w:commentRangeStart w:id="1563"/>
      <w:commentRangeStart w:id="7794"/>
      <w:commentRangeStart w:id="7795"/>
      <w:commentRangeStart w:id="7796"/>
      <w:r>
        <w:rPr>
          <w:rFonts w:ascii="宋体" w:hAnsi="宋体" w:hint="eastAsia"/>
          <w:szCs w:val="21"/>
        </w:rPr>
        <w:t>网    址：</w:t>
      </w:r>
      <w:r>
        <w:rPr>
          <w:rFonts w:ascii="宋体" w:hAnsi="宋体" w:hint="eastAsia"/>
          <w:u w:val="single"/>
        </w:rPr>
        <w:t>____________________________________</w:t>
      </w:r>
      <w:commentRangeEnd w:id="1563"/>
      <w:r>
        <w:rPr>
          <w:rStyle w:val="CommentReference"/>
        </w:rPr>
        <w:commentReference w:id="1563"/>
      </w:r>
      <w:commentRangeEnd w:id="7794"/>
      <w:r>
        <w:rPr>
          <w:rStyle w:val="CommentReference"/>
        </w:rPr>
        <w:commentReference w:id="7794"/>
      </w:r>
      <w:commentRangeEnd w:id="7795"/>
      <w:r>
        <w:rPr>
          <w:rStyle w:val="CommentReference"/>
        </w:rPr>
        <w:commentReference w:id="7795"/>
      </w:r>
      <w:commentRangeEnd w:id="7796"/>
      <w:r>
        <w:rPr>
          <w:rStyle w:val="CommentReference"/>
        </w:rPr>
        <w:commentReference w:id="7796"/>
      </w:r>
    </w:p>
    <w:p w:rsidR="008346E8" w14:paraId="40E69E30" w14:textId="77777777">
      <w:pPr>
        <w:spacing w:line="360" w:lineRule="auto"/>
        <w:ind w:firstLine="1575" w:firstLineChars="750"/>
        <w:jc w:val="left"/>
        <w:rPr>
          <w:rFonts w:ascii="宋体" w:hAnsi="宋体"/>
          <w:szCs w:val="21"/>
        </w:rPr>
      </w:pPr>
      <w:commentRangeStart w:id="1564"/>
      <w:commentRangeStart w:id="7797"/>
      <w:commentRangeStart w:id="7798"/>
      <w:commentRangeStart w:id="7799"/>
      <w:r>
        <w:rPr>
          <w:rFonts w:ascii="宋体" w:hAnsi="宋体" w:hint="eastAsia"/>
          <w:szCs w:val="21"/>
        </w:rPr>
        <w:t>电    话：</w:t>
      </w:r>
      <w:r>
        <w:rPr>
          <w:rFonts w:ascii="宋体" w:hAnsi="宋体" w:hint="eastAsia"/>
          <w:u w:val="single"/>
        </w:rPr>
        <w:t>____________________________________</w:t>
      </w:r>
      <w:commentRangeEnd w:id="1564"/>
      <w:r>
        <w:rPr>
          <w:rStyle w:val="CommentReference"/>
        </w:rPr>
        <w:commentReference w:id="1564"/>
      </w:r>
      <w:commentRangeEnd w:id="7797"/>
      <w:r>
        <w:rPr>
          <w:rStyle w:val="CommentReference"/>
        </w:rPr>
        <w:commentReference w:id="7797"/>
      </w:r>
      <w:commentRangeEnd w:id="7798"/>
      <w:r>
        <w:rPr>
          <w:rStyle w:val="CommentReference"/>
        </w:rPr>
        <w:commentReference w:id="7798"/>
      </w:r>
      <w:commentRangeEnd w:id="7799"/>
      <w:r>
        <w:rPr>
          <w:rStyle w:val="CommentReference"/>
        </w:rPr>
        <w:commentReference w:id="7799"/>
      </w:r>
    </w:p>
    <w:p w:rsidR="008346E8" w14:paraId="6A4F710D" w14:textId="77777777">
      <w:pPr>
        <w:spacing w:line="360" w:lineRule="auto"/>
        <w:ind w:firstLine="1575" w:firstLineChars="750"/>
        <w:jc w:val="left"/>
        <w:rPr>
          <w:rFonts w:ascii="宋体" w:hAnsi="宋体"/>
          <w:szCs w:val="21"/>
        </w:rPr>
      </w:pPr>
      <w:commentRangeStart w:id="1565"/>
      <w:commentRangeStart w:id="7800"/>
      <w:commentRangeStart w:id="7801"/>
      <w:commentRangeStart w:id="7802"/>
      <w:r>
        <w:rPr>
          <w:rFonts w:ascii="宋体" w:hAnsi="宋体" w:hint="eastAsia"/>
          <w:szCs w:val="21"/>
        </w:rPr>
        <w:t>传    真：</w:t>
      </w:r>
      <w:r>
        <w:rPr>
          <w:rFonts w:ascii="宋体" w:hAnsi="宋体" w:hint="eastAsia"/>
          <w:u w:val="single"/>
        </w:rPr>
        <w:t>____________________________________</w:t>
      </w:r>
      <w:commentRangeEnd w:id="1565"/>
      <w:r>
        <w:rPr>
          <w:rStyle w:val="CommentReference"/>
        </w:rPr>
        <w:commentReference w:id="1565"/>
      </w:r>
      <w:commentRangeEnd w:id="7800"/>
      <w:r>
        <w:rPr>
          <w:rStyle w:val="CommentReference"/>
        </w:rPr>
        <w:commentReference w:id="7800"/>
      </w:r>
      <w:commentRangeEnd w:id="7801"/>
      <w:r>
        <w:rPr>
          <w:rStyle w:val="CommentReference"/>
        </w:rPr>
        <w:commentReference w:id="7801"/>
      </w:r>
      <w:commentRangeEnd w:id="7802"/>
      <w:r>
        <w:rPr>
          <w:rStyle w:val="CommentReference"/>
        </w:rPr>
        <w:commentReference w:id="7802"/>
      </w:r>
    </w:p>
    <w:p w:rsidR="008346E8" w14:paraId="04B0E2DB" w14:textId="77777777">
      <w:pPr>
        <w:spacing w:line="360" w:lineRule="auto"/>
        <w:ind w:firstLine="1575" w:firstLineChars="750"/>
        <w:jc w:val="left"/>
        <w:rPr>
          <w:rFonts w:ascii="宋体" w:hAnsi="宋体"/>
          <w:szCs w:val="21"/>
        </w:rPr>
      </w:pPr>
      <w:commentRangeStart w:id="1566"/>
      <w:commentRangeStart w:id="7803"/>
      <w:commentRangeStart w:id="7804"/>
      <w:commentRangeStart w:id="7805"/>
      <w:r>
        <w:rPr>
          <w:rFonts w:ascii="宋体" w:hAnsi="宋体" w:hint="eastAsia"/>
          <w:szCs w:val="21"/>
        </w:rPr>
        <w:t>邮政编码：</w:t>
      </w:r>
      <w:r>
        <w:rPr>
          <w:rFonts w:ascii="宋体" w:hAnsi="宋体" w:hint="eastAsia"/>
          <w:u w:val="single"/>
        </w:rPr>
        <w:t>____________________________________</w:t>
      </w:r>
      <w:commentRangeEnd w:id="1566"/>
      <w:r>
        <w:rPr>
          <w:rStyle w:val="CommentReference"/>
        </w:rPr>
        <w:commentReference w:id="1566"/>
      </w:r>
      <w:commentRangeEnd w:id="7803"/>
      <w:r>
        <w:rPr>
          <w:rStyle w:val="CommentReference"/>
        </w:rPr>
        <w:commentReference w:id="7803"/>
      </w:r>
      <w:commentRangeEnd w:id="7804"/>
      <w:r>
        <w:rPr>
          <w:rStyle w:val="CommentReference"/>
        </w:rPr>
        <w:commentReference w:id="7804"/>
      </w:r>
      <w:commentRangeEnd w:id="7805"/>
      <w:r>
        <w:rPr>
          <w:rStyle w:val="CommentReference"/>
        </w:rPr>
        <w:commentReference w:id="7805"/>
      </w:r>
    </w:p>
    <w:p w:rsidR="008346E8" w14:paraId="10FBAAF3" w14:textId="77777777">
      <w:pPr>
        <w:spacing w:line="360" w:lineRule="auto"/>
        <w:ind w:firstLine="3150" w:firstLineChars="1500"/>
        <w:jc w:val="left"/>
        <w:rPr>
          <w:rFonts w:ascii="宋体" w:hAnsi="宋体"/>
          <w:szCs w:val="21"/>
        </w:rPr>
      </w:pPr>
      <w:commentRangeStart w:id="1567"/>
      <w:commentRangeStart w:id="1568"/>
      <w:commentRangeStart w:id="7806"/>
      <w:commentRangeStart w:id="7807"/>
      <w:commentRangeStart w:id="7808"/>
      <w:r>
        <w:rPr>
          <w:rFonts w:ascii="宋体" w:hAnsi="宋体" w:hint="eastAsia"/>
          <w:u w:val="single"/>
        </w:rPr>
        <w:t>_________</w:t>
      </w:r>
      <w:r>
        <w:rPr>
          <w:rFonts w:ascii="宋体" w:hAnsi="宋体" w:hint="eastAsia"/>
          <w:szCs w:val="21"/>
        </w:rPr>
        <w:t>年</w:t>
      </w:r>
      <w:r>
        <w:rPr>
          <w:rFonts w:ascii="宋体" w:hAnsi="宋体" w:hint="eastAsia"/>
          <w:u w:val="single"/>
        </w:rPr>
        <w:t>______</w:t>
      </w:r>
      <w:r>
        <w:rPr>
          <w:rFonts w:ascii="宋体" w:hAnsi="宋体" w:hint="eastAsia"/>
          <w:szCs w:val="21"/>
        </w:rPr>
        <w:t>月</w:t>
      </w:r>
      <w:r>
        <w:rPr>
          <w:rFonts w:ascii="宋体" w:hAnsi="宋体" w:hint="eastAsia"/>
          <w:u w:val="single"/>
        </w:rPr>
        <w:t>______</w:t>
      </w:r>
      <w:r>
        <w:rPr>
          <w:rFonts w:ascii="宋体" w:hAnsi="宋体" w:hint="eastAsia"/>
          <w:szCs w:val="21"/>
        </w:rPr>
        <w:t>日</w:t>
      </w:r>
      <w:commentRangeEnd w:id="1567"/>
      <w:r>
        <w:rPr>
          <w:rStyle w:val="CommentReference"/>
        </w:rPr>
        <w:commentReference w:id="1567"/>
      </w:r>
      <w:commentRangeEnd w:id="1568"/>
      <w:r>
        <w:rPr>
          <w:rStyle w:val="CommentReference"/>
        </w:rPr>
        <w:commentReference w:id="1568"/>
      </w:r>
      <w:commentRangeEnd w:id="7806"/>
      <w:r>
        <w:rPr>
          <w:rStyle w:val="CommentReference"/>
        </w:rPr>
        <w:commentReference w:id="7806"/>
      </w:r>
      <w:commentRangeEnd w:id="7807"/>
      <w:r>
        <w:rPr>
          <w:rStyle w:val="CommentReference"/>
        </w:rPr>
        <w:commentReference w:id="7807"/>
      </w:r>
      <w:commentRangeEnd w:id="7808"/>
      <w:r>
        <w:rPr>
          <w:rStyle w:val="CommentReference"/>
        </w:rPr>
        <w:commentReference w:id="7808"/>
      </w:r>
    </w:p>
    <w:p w:rsidR="008346E8" w14:paraId="21D9F961" w14:textId="77777777">
      <w:pPr>
        <w:jc w:val="center"/>
        <w:rPr>
          <w:rFonts w:ascii="黑体" w:eastAsia="黑体" w:hAnsi="宋体"/>
          <w:sz w:val="24"/>
          <w:szCs w:val="20"/>
        </w:rPr>
      </w:pPr>
      <w:commentRangeStart w:id="1569"/>
      <w:commentRangeStart w:id="1570"/>
      <w:commentRangeStart w:id="7809"/>
      <w:r>
        <w:rPr>
          <w:kern w:val="0"/>
        </w:rPr>
        <w:br w:type="page"/>
      </w:r>
      <w:r>
        <w:rPr>
          <w:rFonts w:ascii="黑体" w:eastAsia="黑体" w:hAnsi="宋体" w:hint="eastAsia"/>
          <w:sz w:val="24"/>
        </w:rPr>
        <w:t>（二）投标函附录</w:t>
      </w:r>
      <w:commentRangeEnd w:id="1569"/>
      <w:r>
        <w:rPr>
          <w:rStyle w:val="CommentReference"/>
        </w:rPr>
        <w:commentReference w:id="1569"/>
      </w:r>
      <w:commentRangeEnd w:id="1570"/>
      <w:r>
        <w:rPr>
          <w:rStyle w:val="CommentReference"/>
        </w:rPr>
        <w:commentReference w:id="1570"/>
      </w:r>
      <w:commentRangeEnd w:id="7809"/>
      <w:r>
        <w:rPr>
          <w:rStyle w:val="CommentReference"/>
        </w:rPr>
        <w:commentReference w:id="7809"/>
      </w:r>
    </w:p>
    <w:p w:rsidR="008346E8" w14:paraId="4240D48E" w14:textId="77777777">
      <w:pPr>
        <w:jc w:val="left"/>
        <w:rPr>
          <w:rFonts w:ascii="宋体" w:hAnsi="宋体"/>
          <w:szCs w:val="21"/>
        </w:rPr>
      </w:pPr>
      <w:commentRangeStart w:id="1571"/>
      <w:commentRangeStart w:id="1572"/>
      <w:commentRangeStart w:id="1573"/>
      <w:commentRangeStart w:id="7810"/>
      <w:r>
        <w:rPr>
          <w:rFonts w:ascii="宋体" w:hAnsi="宋体" w:hint="eastAsia"/>
          <w:b/>
          <w:szCs w:val="21"/>
        </w:rPr>
        <w:t>工程名称：</w:t>
      </w:r>
      <w:r>
        <w:rPr>
          <w:rFonts w:ascii="宋体" w:hAnsi="宋体" w:hint="eastAsia"/>
          <w:u w:val="single"/>
        </w:rPr>
        <w:t>_____________________</w:t>
      </w:r>
      <w:r>
        <w:rPr>
          <w:rFonts w:ascii="宋体" w:hAnsi="宋体" w:hint="eastAsia"/>
          <w:szCs w:val="21"/>
        </w:rPr>
        <w:t>（项目名称）</w:t>
      </w:r>
      <w:r>
        <w:rPr>
          <w:rFonts w:ascii="宋体" w:hAnsi="宋体" w:hint="eastAsia"/>
          <w:u w:val="single"/>
        </w:rPr>
        <w:t>______</w:t>
      </w:r>
      <w:r>
        <w:rPr>
          <w:rFonts w:ascii="宋体" w:hAnsi="宋体" w:hint="eastAsia"/>
          <w:szCs w:val="21"/>
        </w:rPr>
        <w:t>标段</w:t>
      </w:r>
      <w:commentRangeEnd w:id="1571"/>
      <w:r>
        <w:rPr>
          <w:rStyle w:val="CommentReference"/>
        </w:rPr>
        <w:commentReference w:id="1571"/>
      </w:r>
      <w:commentRangeEnd w:id="1572"/>
      <w:r>
        <w:rPr>
          <w:rStyle w:val="CommentReference"/>
        </w:rPr>
        <w:commentReference w:id="1572"/>
      </w:r>
      <w:commentRangeEnd w:id="1573"/>
      <w:r>
        <w:rPr>
          <w:rStyle w:val="CommentReference"/>
        </w:rPr>
        <w:commentReference w:id="1573"/>
      </w:r>
      <w:commentRangeEnd w:id="7810"/>
      <w:r>
        <w:rPr>
          <w:rStyle w:val="CommentReference"/>
        </w:rPr>
        <w:commentReference w:id="7810"/>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28"/>
        <w:gridCol w:w="2940"/>
        <w:gridCol w:w="1549"/>
        <w:gridCol w:w="2082"/>
        <w:gridCol w:w="1787"/>
      </w:tblGrid>
      <w:tr w14:paraId="6D4D1AF0" w14:textId="77777777">
        <w:tblPrEx>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4C272F04" w14:textId="77777777">
            <w:pPr>
              <w:spacing w:line="360" w:lineRule="auto"/>
              <w:jc w:val="center"/>
              <w:rPr>
                <w:rFonts w:ascii="宋体" w:hAnsi="宋体"/>
                <w:szCs w:val="21"/>
              </w:rPr>
            </w:pPr>
            <w:r>
              <w:rPr>
                <w:rFonts w:ascii="宋体" w:hAnsi="宋体" w:hint="eastAsia"/>
                <w:szCs w:val="21"/>
              </w:rPr>
              <w:t>序 号</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164387B8" w14:textId="77777777">
            <w:pPr>
              <w:spacing w:line="360" w:lineRule="auto"/>
              <w:jc w:val="center"/>
              <w:rPr>
                <w:rFonts w:ascii="宋体" w:hAnsi="宋体"/>
                <w:szCs w:val="21"/>
              </w:rPr>
            </w:pPr>
            <w:r>
              <w:rPr>
                <w:rFonts w:ascii="宋体" w:hAnsi="宋体" w:hint="eastAsia"/>
                <w:szCs w:val="21"/>
              </w:rPr>
              <w:t>条款内容</w:t>
            </w:r>
          </w:p>
        </w:tc>
        <w:tc>
          <w:tcPr>
            <w:tcW w:w="1549" w:type="dxa"/>
            <w:tcBorders>
              <w:top w:val="single" w:sz="4" w:space="0" w:color="auto"/>
              <w:left w:val="single" w:sz="4" w:space="0" w:color="auto"/>
              <w:bottom w:val="single" w:sz="4" w:space="0" w:color="auto"/>
              <w:right w:val="single" w:sz="4" w:space="0" w:color="auto"/>
            </w:tcBorders>
            <w:vAlign w:val="center"/>
          </w:tcPr>
          <w:p w:rsidR="008346E8" w14:paraId="37BA5A76" w14:textId="77777777">
            <w:pPr>
              <w:spacing w:line="360" w:lineRule="auto"/>
              <w:jc w:val="center"/>
              <w:rPr>
                <w:rFonts w:ascii="宋体" w:hAnsi="宋体"/>
                <w:szCs w:val="21"/>
              </w:rPr>
            </w:pPr>
            <w:r>
              <w:rPr>
                <w:rFonts w:ascii="宋体" w:hAnsi="宋体" w:hint="eastAsia"/>
                <w:szCs w:val="21"/>
              </w:rPr>
              <w:t>合同条款号</w:t>
            </w: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032D38B0" w14:textId="77777777">
            <w:pPr>
              <w:spacing w:line="360" w:lineRule="auto"/>
              <w:jc w:val="center"/>
              <w:rPr>
                <w:rFonts w:ascii="宋体" w:hAnsi="宋体"/>
                <w:szCs w:val="21"/>
              </w:rPr>
            </w:pPr>
            <w:r>
              <w:rPr>
                <w:rFonts w:ascii="宋体" w:hAnsi="宋体" w:hint="eastAsia"/>
                <w:szCs w:val="21"/>
              </w:rPr>
              <w:t>约定内容</w:t>
            </w: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78E466EA" w14:textId="77777777">
            <w:pPr>
              <w:spacing w:line="360" w:lineRule="auto"/>
              <w:jc w:val="center"/>
              <w:rPr>
                <w:rFonts w:ascii="宋体" w:hAnsi="宋体"/>
                <w:szCs w:val="21"/>
              </w:rPr>
            </w:pPr>
            <w:r>
              <w:rPr>
                <w:rFonts w:ascii="宋体" w:hAnsi="宋体" w:hint="eastAsia"/>
                <w:szCs w:val="21"/>
              </w:rPr>
              <w:t>备注</w:t>
            </w:r>
          </w:p>
        </w:tc>
      </w:tr>
      <w:tr w14:paraId="7AD26223"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420F6ABD" w14:textId="77777777">
            <w:pPr>
              <w:spacing w:line="360" w:lineRule="auto"/>
              <w:jc w:val="center"/>
              <w:rPr>
                <w:rFonts w:ascii="宋体" w:hAnsi="宋体"/>
                <w:szCs w:val="21"/>
              </w:rPr>
            </w:pPr>
            <w:r>
              <w:rPr>
                <w:rFonts w:ascii="宋体" w:hAnsi="宋体" w:hint="eastAsia"/>
                <w:szCs w:val="21"/>
              </w:rPr>
              <w:t>1</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647EB0BF"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6B4F724A"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61E07818" w14:textId="77777777">
            <w:pPr>
              <w:spacing w:line="360" w:lineRule="auto"/>
              <w:jc w:val="left"/>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7B6C0A41" w14:textId="77777777">
            <w:pPr>
              <w:spacing w:line="360" w:lineRule="auto"/>
              <w:jc w:val="center"/>
              <w:rPr>
                <w:rFonts w:ascii="宋体" w:hAnsi="宋体"/>
                <w:szCs w:val="21"/>
              </w:rPr>
            </w:pPr>
          </w:p>
        </w:tc>
      </w:tr>
      <w:tr w14:paraId="717C9E1F"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740BC2BC" w14:textId="77777777">
            <w:pPr>
              <w:spacing w:line="360" w:lineRule="auto"/>
              <w:jc w:val="center"/>
              <w:rPr>
                <w:rFonts w:ascii="宋体" w:hAnsi="宋体"/>
                <w:szCs w:val="21"/>
              </w:rPr>
            </w:pPr>
            <w:r>
              <w:rPr>
                <w:rFonts w:ascii="宋体" w:hAnsi="宋体" w:hint="eastAsia"/>
                <w:szCs w:val="21"/>
              </w:rPr>
              <w:t>2</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023AA767"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1F34CCB2"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479D9DEF"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04C0BF6E" w14:textId="77777777">
            <w:pPr>
              <w:spacing w:line="360" w:lineRule="auto"/>
              <w:jc w:val="center"/>
              <w:rPr>
                <w:rFonts w:ascii="宋体" w:hAnsi="宋体"/>
                <w:szCs w:val="21"/>
              </w:rPr>
            </w:pPr>
          </w:p>
        </w:tc>
      </w:tr>
      <w:tr w14:paraId="5A0F1C04"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54CB102F" w14:textId="77777777">
            <w:pPr>
              <w:spacing w:line="360" w:lineRule="auto"/>
              <w:jc w:val="center"/>
              <w:rPr>
                <w:rFonts w:ascii="宋体" w:hAnsi="宋体"/>
                <w:szCs w:val="21"/>
              </w:rPr>
            </w:pPr>
            <w:r>
              <w:rPr>
                <w:rFonts w:ascii="宋体" w:hAnsi="宋体" w:hint="eastAsia"/>
                <w:szCs w:val="21"/>
              </w:rPr>
              <w:t>3</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0D38BDE8"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54DA3729"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5282FD7B"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06432C82" w14:textId="77777777">
            <w:pPr>
              <w:spacing w:line="360" w:lineRule="auto"/>
              <w:jc w:val="center"/>
              <w:rPr>
                <w:rFonts w:ascii="宋体" w:hAnsi="宋体"/>
                <w:szCs w:val="21"/>
              </w:rPr>
            </w:pPr>
          </w:p>
        </w:tc>
      </w:tr>
      <w:tr w14:paraId="2DA1558D"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10B2A66A" w14:textId="77777777">
            <w:pPr>
              <w:spacing w:line="360" w:lineRule="auto"/>
              <w:jc w:val="center"/>
              <w:rPr>
                <w:rFonts w:ascii="宋体" w:hAnsi="宋体"/>
                <w:szCs w:val="21"/>
              </w:rPr>
            </w:pPr>
            <w:r>
              <w:rPr>
                <w:rFonts w:ascii="宋体" w:hAnsi="宋体" w:hint="eastAsia"/>
                <w:szCs w:val="21"/>
              </w:rPr>
              <w:t>4</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30A6E5A2"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0DC44960"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3E3FB354"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2CCF73FC" w14:textId="77777777">
            <w:pPr>
              <w:spacing w:line="360" w:lineRule="auto"/>
              <w:jc w:val="center"/>
              <w:rPr>
                <w:rFonts w:ascii="宋体" w:hAnsi="宋体"/>
                <w:szCs w:val="21"/>
              </w:rPr>
            </w:pPr>
          </w:p>
        </w:tc>
      </w:tr>
      <w:tr w14:paraId="1B88A755"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215BD53F" w14:textId="77777777">
            <w:pPr>
              <w:spacing w:line="360" w:lineRule="auto"/>
              <w:jc w:val="center"/>
              <w:rPr>
                <w:rFonts w:ascii="宋体" w:hAnsi="宋体"/>
                <w:szCs w:val="21"/>
              </w:rPr>
            </w:pPr>
            <w:r>
              <w:rPr>
                <w:rFonts w:ascii="宋体" w:hAnsi="宋体" w:hint="eastAsia"/>
                <w:szCs w:val="21"/>
              </w:rPr>
              <w:t>5</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5B108F40"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25548163"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35F48576"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00B0D930" w14:textId="77777777">
            <w:pPr>
              <w:spacing w:line="360" w:lineRule="auto"/>
              <w:jc w:val="center"/>
              <w:rPr>
                <w:rFonts w:ascii="宋体" w:hAnsi="宋体"/>
                <w:szCs w:val="21"/>
              </w:rPr>
            </w:pPr>
          </w:p>
        </w:tc>
      </w:tr>
      <w:tr w14:paraId="00CA7530"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648837C0" w14:textId="77777777">
            <w:pPr>
              <w:spacing w:line="360" w:lineRule="auto"/>
              <w:jc w:val="center"/>
              <w:rPr>
                <w:rFonts w:ascii="宋体" w:hAnsi="宋体"/>
                <w:szCs w:val="21"/>
              </w:rPr>
            </w:pPr>
            <w:r>
              <w:rPr>
                <w:rFonts w:ascii="宋体" w:hAnsi="宋体" w:hint="eastAsia"/>
                <w:szCs w:val="21"/>
              </w:rPr>
              <w:t>6</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58CFBE37"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34C13712"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736A8760"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58D865E9" w14:textId="77777777">
            <w:pPr>
              <w:spacing w:line="360" w:lineRule="auto"/>
              <w:jc w:val="center"/>
              <w:rPr>
                <w:rFonts w:ascii="宋体" w:hAnsi="宋体"/>
                <w:szCs w:val="21"/>
              </w:rPr>
            </w:pPr>
          </w:p>
        </w:tc>
      </w:tr>
      <w:tr w14:paraId="2B5AD02B"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71FE683C" w14:textId="77777777">
            <w:pPr>
              <w:spacing w:line="360" w:lineRule="auto"/>
              <w:jc w:val="center"/>
              <w:rPr>
                <w:rFonts w:ascii="宋体" w:hAnsi="宋体"/>
                <w:szCs w:val="21"/>
              </w:rPr>
            </w:pPr>
            <w:r>
              <w:rPr>
                <w:rFonts w:ascii="宋体" w:hAnsi="宋体" w:hint="eastAsia"/>
                <w:szCs w:val="21"/>
              </w:rPr>
              <w:t>7</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47F1AFAC"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1DED31D4"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2F9D4B69" w14:textId="77777777">
            <w:pPr>
              <w:spacing w:line="360" w:lineRule="auto"/>
              <w:jc w:val="left"/>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4062DA3B" w14:textId="77777777">
            <w:pPr>
              <w:spacing w:line="360" w:lineRule="auto"/>
              <w:jc w:val="center"/>
              <w:rPr>
                <w:rFonts w:ascii="宋体" w:hAnsi="宋体"/>
                <w:szCs w:val="21"/>
              </w:rPr>
            </w:pPr>
          </w:p>
        </w:tc>
      </w:tr>
      <w:tr w14:paraId="020EC9B4"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55F0C714" w14:textId="77777777">
            <w:pPr>
              <w:spacing w:line="360" w:lineRule="auto"/>
              <w:jc w:val="center"/>
              <w:rPr>
                <w:rFonts w:ascii="宋体" w:hAnsi="宋体"/>
                <w:szCs w:val="21"/>
              </w:rPr>
            </w:pPr>
            <w:r>
              <w:rPr>
                <w:rFonts w:ascii="宋体" w:hAnsi="宋体" w:hint="eastAsia"/>
                <w:szCs w:val="21"/>
              </w:rPr>
              <w:t>8</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111232B8"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02307844"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18827DC1"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611F1FAB" w14:textId="77777777">
            <w:pPr>
              <w:spacing w:line="360" w:lineRule="auto"/>
              <w:jc w:val="center"/>
              <w:rPr>
                <w:rFonts w:ascii="宋体" w:hAnsi="宋体"/>
                <w:szCs w:val="21"/>
              </w:rPr>
            </w:pPr>
          </w:p>
        </w:tc>
      </w:tr>
      <w:tr w14:paraId="4321330B"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0C5CA50F" w14:textId="77777777">
            <w:pPr>
              <w:spacing w:line="360" w:lineRule="auto"/>
              <w:jc w:val="center"/>
              <w:rPr>
                <w:rFonts w:ascii="宋体" w:hAnsi="宋体"/>
                <w:szCs w:val="21"/>
              </w:rPr>
            </w:pPr>
            <w:r>
              <w:rPr>
                <w:rFonts w:ascii="宋体" w:hAnsi="宋体" w:hint="eastAsia"/>
                <w:szCs w:val="21"/>
              </w:rPr>
              <w:t>9</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5934D970"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5B8675DE"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5064AE8C"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41891616" w14:textId="77777777">
            <w:pPr>
              <w:spacing w:line="360" w:lineRule="auto"/>
              <w:jc w:val="center"/>
              <w:rPr>
                <w:rFonts w:ascii="宋体" w:hAnsi="宋体"/>
                <w:szCs w:val="21"/>
              </w:rPr>
            </w:pPr>
          </w:p>
        </w:tc>
      </w:tr>
      <w:tr w14:paraId="1A49F767"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6BAFF9CC" w14:textId="77777777">
            <w:pPr>
              <w:spacing w:line="360" w:lineRule="auto"/>
              <w:jc w:val="center"/>
              <w:rPr>
                <w:rFonts w:ascii="宋体" w:hAnsi="宋体"/>
                <w:szCs w:val="21"/>
              </w:rPr>
            </w:pPr>
            <w:r>
              <w:rPr>
                <w:rFonts w:ascii="宋体" w:hAnsi="宋体" w:hint="eastAsia"/>
                <w:szCs w:val="21"/>
              </w:rPr>
              <w:t>10</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590EE7EA"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2BE3EFEC"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62780A7F"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32379B34" w14:textId="77777777">
            <w:pPr>
              <w:spacing w:line="360" w:lineRule="auto"/>
              <w:jc w:val="center"/>
              <w:rPr>
                <w:rFonts w:ascii="宋体" w:hAnsi="宋体"/>
                <w:szCs w:val="21"/>
              </w:rPr>
            </w:pPr>
          </w:p>
        </w:tc>
      </w:tr>
      <w:tr w14:paraId="06338D28"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22A4F845" w14:textId="77777777">
            <w:pPr>
              <w:spacing w:line="360" w:lineRule="auto"/>
              <w:jc w:val="center"/>
              <w:rPr>
                <w:rFonts w:ascii="宋体" w:hAnsi="宋体"/>
                <w:szCs w:val="21"/>
              </w:rPr>
            </w:pPr>
            <w:r>
              <w:rPr>
                <w:rFonts w:ascii="宋体" w:hAnsi="宋体" w:hint="eastAsia"/>
                <w:szCs w:val="21"/>
              </w:rPr>
              <w:t>11</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2DD53E58"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68C57030"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796DC072"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027CBB8C" w14:textId="77777777">
            <w:pPr>
              <w:spacing w:line="360" w:lineRule="auto"/>
              <w:jc w:val="center"/>
              <w:rPr>
                <w:rFonts w:ascii="宋体" w:hAnsi="宋体"/>
                <w:szCs w:val="21"/>
              </w:rPr>
            </w:pPr>
          </w:p>
        </w:tc>
      </w:tr>
      <w:tr w14:paraId="01271964"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02BAD9DB" w14:textId="77777777">
            <w:pPr>
              <w:spacing w:line="360" w:lineRule="auto"/>
              <w:jc w:val="center"/>
              <w:rPr>
                <w:rFonts w:ascii="宋体" w:hAnsi="宋体"/>
                <w:szCs w:val="21"/>
              </w:rPr>
            </w:pPr>
            <w:r>
              <w:rPr>
                <w:rFonts w:ascii="宋体" w:hAnsi="宋体" w:hint="eastAsia"/>
                <w:szCs w:val="21"/>
              </w:rPr>
              <w:t>12</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55445202"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390AEECC"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7377EA6A"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5A68CA56" w14:textId="77777777">
            <w:pPr>
              <w:spacing w:line="360" w:lineRule="auto"/>
              <w:jc w:val="center"/>
              <w:rPr>
                <w:rFonts w:ascii="宋体" w:hAnsi="宋体"/>
                <w:szCs w:val="21"/>
              </w:rPr>
            </w:pPr>
          </w:p>
        </w:tc>
      </w:tr>
      <w:tr w14:paraId="50886E79"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5405C421" w14:textId="77777777">
            <w:pPr>
              <w:spacing w:line="360" w:lineRule="auto"/>
              <w:jc w:val="center"/>
              <w:rPr>
                <w:rFonts w:ascii="宋体" w:hAnsi="宋体"/>
                <w:szCs w:val="21"/>
              </w:rPr>
            </w:pP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7C4205AB" w14:textId="77777777">
            <w:pPr>
              <w:spacing w:line="360" w:lineRule="auto"/>
              <w:jc w:val="left"/>
              <w:rPr>
                <w:rFonts w:ascii="宋体" w:hAnsi="宋体"/>
                <w:szCs w:val="21"/>
              </w:rPr>
            </w:pPr>
          </w:p>
        </w:tc>
        <w:tc>
          <w:tcPr>
            <w:tcW w:w="1549" w:type="dxa"/>
            <w:tcBorders>
              <w:top w:val="single" w:sz="4" w:space="0" w:color="auto"/>
              <w:left w:val="single" w:sz="4" w:space="0" w:color="auto"/>
              <w:bottom w:val="single" w:sz="4" w:space="0" w:color="auto"/>
              <w:right w:val="single" w:sz="4" w:space="0" w:color="auto"/>
            </w:tcBorders>
            <w:tcMar>
              <w:top w:w="0" w:type="dxa"/>
              <w:left w:w="170" w:type="dxa"/>
              <w:bottom w:w="0" w:type="dxa"/>
              <w:right w:w="108" w:type="dxa"/>
            </w:tcMar>
            <w:vAlign w:val="center"/>
          </w:tcPr>
          <w:p w:rsidR="008346E8" w14:paraId="0BE07B11" w14:textId="77777777">
            <w:pPr>
              <w:spacing w:line="360" w:lineRule="auto"/>
              <w:jc w:val="left"/>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3DDDFE16"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086973B4" w14:textId="77777777">
            <w:pPr>
              <w:spacing w:line="360" w:lineRule="auto"/>
              <w:jc w:val="center"/>
              <w:rPr>
                <w:rFonts w:ascii="宋体" w:hAnsi="宋体"/>
                <w:szCs w:val="21"/>
              </w:rPr>
            </w:pPr>
          </w:p>
        </w:tc>
      </w:tr>
      <w:tr w14:paraId="63CD8DAC" w14:textId="77777777">
        <w:tblPrEx>
          <w:tblW w:w="9286" w:type="dxa"/>
          <w:jc w:val="center"/>
          <w:tblLayout w:type="fixed"/>
          <w:tblLook w:val="04A0"/>
        </w:tblPrEx>
        <w:trPr>
          <w:trHeight w:val="510"/>
          <w:jc w:val="center"/>
        </w:trPr>
        <w:tc>
          <w:tcPr>
            <w:tcW w:w="928" w:type="dxa"/>
            <w:tcBorders>
              <w:top w:val="single" w:sz="4" w:space="0" w:color="auto"/>
              <w:left w:val="single" w:sz="4" w:space="0" w:color="auto"/>
              <w:bottom w:val="single" w:sz="4" w:space="0" w:color="auto"/>
              <w:right w:val="single" w:sz="4" w:space="0" w:color="auto"/>
            </w:tcBorders>
            <w:vAlign w:val="center"/>
          </w:tcPr>
          <w:p w:rsidR="008346E8" w14:paraId="1D02E6A2" w14:textId="77777777">
            <w:pPr>
              <w:spacing w:line="360" w:lineRule="auto"/>
              <w:jc w:val="center"/>
              <w:rPr>
                <w:rFonts w:ascii="宋体" w:hAnsi="宋体"/>
                <w:szCs w:val="21"/>
              </w:rPr>
            </w:pPr>
            <w:r>
              <w:rPr>
                <w:rFonts w:ascii="宋体" w:hAnsi="宋体" w:hint="eastAsia"/>
                <w:szCs w:val="21"/>
              </w:rPr>
              <w:t>……</w:t>
            </w:r>
          </w:p>
        </w:tc>
        <w:tc>
          <w:tcPr>
            <w:tcW w:w="2940" w:type="dxa"/>
            <w:tcBorders>
              <w:top w:val="single" w:sz="4" w:space="0" w:color="auto"/>
              <w:left w:val="single" w:sz="4" w:space="0" w:color="auto"/>
              <w:bottom w:val="single" w:sz="4" w:space="0" w:color="auto"/>
              <w:right w:val="single" w:sz="4" w:space="0" w:color="auto"/>
            </w:tcBorders>
            <w:vAlign w:val="center"/>
          </w:tcPr>
          <w:p w:rsidR="008346E8" w14:paraId="1356A40E" w14:textId="77777777">
            <w:pPr>
              <w:spacing w:line="360" w:lineRule="auto"/>
              <w:jc w:val="center"/>
              <w:rPr>
                <w:rFonts w:ascii="宋体" w:hAnsi="宋体"/>
                <w:szCs w:val="21"/>
              </w:rPr>
            </w:pPr>
            <w:r>
              <w:rPr>
                <w:rFonts w:ascii="宋体" w:hAnsi="宋体" w:hint="eastAsia"/>
                <w:szCs w:val="21"/>
              </w:rPr>
              <w:t>……</w:t>
            </w:r>
          </w:p>
        </w:tc>
        <w:tc>
          <w:tcPr>
            <w:tcW w:w="1549" w:type="dxa"/>
            <w:tcBorders>
              <w:top w:val="single" w:sz="4" w:space="0" w:color="auto"/>
              <w:left w:val="single" w:sz="4" w:space="0" w:color="auto"/>
              <w:bottom w:val="single" w:sz="4" w:space="0" w:color="auto"/>
              <w:right w:val="single" w:sz="4" w:space="0" w:color="auto"/>
            </w:tcBorders>
            <w:vAlign w:val="center"/>
          </w:tcPr>
          <w:p w:rsidR="008346E8" w14:paraId="7DE06055" w14:textId="77777777">
            <w:pPr>
              <w:spacing w:line="360" w:lineRule="auto"/>
              <w:jc w:val="center"/>
              <w:rPr>
                <w:rFonts w:ascii="宋体" w:hAnsi="宋体"/>
                <w:szCs w:val="21"/>
              </w:rPr>
            </w:pPr>
          </w:p>
        </w:tc>
        <w:tc>
          <w:tcPr>
            <w:tcW w:w="2082" w:type="dxa"/>
            <w:tcBorders>
              <w:top w:val="single" w:sz="4" w:space="0" w:color="auto"/>
              <w:left w:val="single" w:sz="4" w:space="0" w:color="auto"/>
              <w:bottom w:val="single" w:sz="4" w:space="0" w:color="auto"/>
              <w:right w:val="single" w:sz="4" w:space="0" w:color="auto"/>
            </w:tcBorders>
            <w:vAlign w:val="center"/>
          </w:tcPr>
          <w:p w:rsidR="008346E8" w14:paraId="23DCA660" w14:textId="77777777">
            <w:pPr>
              <w:spacing w:line="360" w:lineRule="auto"/>
              <w:jc w:val="center"/>
              <w:rPr>
                <w:rFonts w:ascii="宋体" w:hAnsi="宋体"/>
                <w:szCs w:val="21"/>
              </w:rPr>
            </w:pPr>
          </w:p>
        </w:tc>
        <w:tc>
          <w:tcPr>
            <w:tcW w:w="1787" w:type="dxa"/>
            <w:tcBorders>
              <w:top w:val="single" w:sz="4" w:space="0" w:color="auto"/>
              <w:left w:val="single" w:sz="4" w:space="0" w:color="auto"/>
              <w:bottom w:val="single" w:sz="4" w:space="0" w:color="auto"/>
              <w:right w:val="single" w:sz="4" w:space="0" w:color="auto"/>
            </w:tcBorders>
            <w:vAlign w:val="center"/>
          </w:tcPr>
          <w:p w:rsidR="008346E8" w14:paraId="62E77056" w14:textId="77777777">
            <w:pPr>
              <w:spacing w:line="360" w:lineRule="auto"/>
              <w:jc w:val="center"/>
              <w:rPr>
                <w:rFonts w:ascii="宋体" w:hAnsi="宋体"/>
                <w:szCs w:val="21"/>
              </w:rPr>
            </w:pPr>
          </w:p>
        </w:tc>
      </w:tr>
      <w:tr w14:paraId="08F8A1CE" w14:textId="77777777">
        <w:tblPrEx>
          <w:tblW w:w="9286" w:type="dxa"/>
          <w:jc w:val="center"/>
          <w:tblLayout w:type="fixed"/>
          <w:tblLook w:val="04A0"/>
        </w:tblPrEx>
        <w:trPr>
          <w:trHeight w:val="510"/>
          <w:jc w:val="center"/>
        </w:trPr>
        <w:tc>
          <w:tcPr>
            <w:tcW w:w="9286" w:type="dxa"/>
            <w:gridSpan w:val="5"/>
            <w:tcBorders>
              <w:top w:val="single" w:sz="4" w:space="0" w:color="auto"/>
              <w:left w:val="single" w:sz="4" w:space="0" w:color="auto"/>
              <w:bottom w:val="single" w:sz="4" w:space="0" w:color="auto"/>
              <w:right w:val="single" w:sz="4" w:space="0" w:color="auto"/>
            </w:tcBorders>
            <w:vAlign w:val="center"/>
          </w:tcPr>
          <w:p w:rsidR="008346E8" w14:paraId="5FC0F80B" w14:textId="77777777">
            <w:pPr>
              <w:spacing w:line="360" w:lineRule="auto"/>
              <w:jc w:val="left"/>
              <w:rPr>
                <w:rFonts w:ascii="宋体" w:hAnsi="宋体"/>
                <w:szCs w:val="21"/>
              </w:rPr>
            </w:pPr>
            <w:r>
              <w:rPr>
                <w:rFonts w:ascii="宋体" w:hAnsi="宋体" w:hint="eastAsia"/>
                <w:szCs w:val="21"/>
              </w:rPr>
              <w:t>备注：投标人在响应招标文件中规定的实质性要求和条件的基础上，可做出其他有利于招标人的承诺。此类承诺可在本表中予以补充填写。</w:t>
            </w:r>
          </w:p>
        </w:tc>
      </w:tr>
    </w:tbl>
    <w:p w:rsidR="008346E8" w14:paraId="45640D37" w14:textId="77777777">
      <w:pPr>
        <w:spacing w:line="480" w:lineRule="exact"/>
        <w:ind w:firstLine="420" w:firstLineChars="200"/>
        <w:jc w:val="left"/>
        <w:rPr>
          <w:rFonts w:ascii="宋体" w:hAnsi="宋体"/>
          <w:szCs w:val="21"/>
        </w:rPr>
      </w:pPr>
      <w:commentRangeStart w:id="1574"/>
      <w:commentRangeStart w:id="1575"/>
      <w:commentRangeStart w:id="7811"/>
      <w:commentRangeStart w:id="7812"/>
      <w:commentRangeStart w:id="7813"/>
      <w:r>
        <w:rPr>
          <w:rFonts w:ascii="宋体" w:hAnsi="宋体" w:hint="eastAsia"/>
          <w:b/>
          <w:szCs w:val="21"/>
        </w:rPr>
        <w:t>投标人</w:t>
      </w:r>
      <w:r>
        <w:rPr>
          <w:rFonts w:ascii="宋体" w:hAnsi="宋体" w:hint="eastAsia"/>
          <w:szCs w:val="21"/>
        </w:rPr>
        <w:t>（电子签章）：</w:t>
      </w:r>
      <w:r>
        <w:rPr>
          <w:rFonts w:ascii="宋体" w:hAnsi="宋体" w:hint="eastAsia"/>
          <w:u w:val="single"/>
        </w:rPr>
        <w:t>_____________________________</w:t>
      </w:r>
      <w:commentRangeEnd w:id="1574"/>
      <w:r>
        <w:rPr>
          <w:rStyle w:val="CommentReference"/>
        </w:rPr>
        <w:commentReference w:id="1574"/>
      </w:r>
      <w:commentRangeEnd w:id="1575"/>
      <w:r>
        <w:rPr>
          <w:rStyle w:val="CommentReference"/>
        </w:rPr>
        <w:commentReference w:id="1575"/>
      </w:r>
      <w:commentRangeEnd w:id="7811"/>
      <w:r>
        <w:rPr>
          <w:rStyle w:val="CommentReference"/>
        </w:rPr>
        <w:commentReference w:id="7811"/>
      </w:r>
      <w:commentRangeEnd w:id="7812"/>
      <w:r>
        <w:rPr>
          <w:rStyle w:val="CommentReference"/>
        </w:rPr>
        <w:commentReference w:id="7812"/>
      </w:r>
      <w:commentRangeEnd w:id="7813"/>
      <w:r>
        <w:rPr>
          <w:rStyle w:val="CommentReference"/>
        </w:rPr>
        <w:commentReference w:id="7813"/>
      </w:r>
    </w:p>
    <w:p w:rsidR="008346E8" w14:paraId="2A5BC55B" w14:textId="77777777">
      <w:pPr>
        <w:spacing w:line="480" w:lineRule="exact"/>
        <w:ind w:firstLine="420" w:firstLineChars="200"/>
        <w:jc w:val="left"/>
        <w:rPr>
          <w:rFonts w:ascii="宋体" w:hAnsi="宋体"/>
          <w:szCs w:val="21"/>
        </w:rPr>
      </w:pPr>
      <w:commentRangeStart w:id="1576"/>
      <w:commentRangeStart w:id="1577"/>
      <w:commentRangeStart w:id="7814"/>
      <w:commentRangeStart w:id="7815"/>
      <w:commentRangeStart w:id="7816"/>
      <w:r>
        <w:rPr>
          <w:rFonts w:ascii="宋体" w:hAnsi="宋体" w:hint="eastAsia"/>
          <w:b/>
          <w:szCs w:val="21"/>
        </w:rPr>
        <w:t>法定代表人</w:t>
      </w:r>
      <w:r>
        <w:rPr>
          <w:rFonts w:ascii="宋体" w:hAnsi="宋体" w:hint="eastAsia"/>
          <w:szCs w:val="21"/>
        </w:rPr>
        <w:t>（电子签章）：</w:t>
      </w:r>
      <w:r>
        <w:rPr>
          <w:rFonts w:ascii="宋体" w:hAnsi="宋体" w:hint="eastAsia"/>
          <w:u w:val="single"/>
        </w:rPr>
        <w:t>_________</w:t>
      </w:r>
      <w:commentRangeEnd w:id="1576"/>
      <w:r>
        <w:rPr>
          <w:rStyle w:val="CommentReference"/>
        </w:rPr>
        <w:commentReference w:id="1576"/>
      </w:r>
      <w:commentRangeEnd w:id="1577"/>
      <w:r>
        <w:rPr>
          <w:rStyle w:val="CommentReference"/>
        </w:rPr>
        <w:commentReference w:id="1577"/>
      </w:r>
      <w:commentRangeEnd w:id="7814"/>
      <w:r>
        <w:rPr>
          <w:rStyle w:val="CommentReference"/>
        </w:rPr>
        <w:commentReference w:id="7814"/>
      </w:r>
      <w:commentRangeEnd w:id="7815"/>
      <w:r>
        <w:rPr>
          <w:rStyle w:val="CommentReference"/>
        </w:rPr>
        <w:commentReference w:id="7815"/>
      </w:r>
      <w:commentRangeEnd w:id="7816"/>
      <w:r>
        <w:rPr>
          <w:rStyle w:val="CommentReference"/>
        </w:rPr>
        <w:commentReference w:id="7816"/>
      </w:r>
    </w:p>
    <w:p w:rsidR="008346E8" w14:paraId="1DAF0DC0" w14:textId="77777777">
      <w:pPr>
        <w:spacing w:line="480" w:lineRule="exact"/>
        <w:ind w:firstLine="420" w:firstLineChars="200"/>
        <w:jc w:val="left"/>
        <w:rPr>
          <w:rFonts w:ascii="宋体" w:hAnsi="宋体"/>
          <w:b/>
          <w:szCs w:val="21"/>
        </w:rPr>
      </w:pPr>
      <w:commentRangeStart w:id="1578"/>
      <w:commentRangeStart w:id="1579"/>
      <w:commentRangeStart w:id="1580"/>
      <w:commentRangeStart w:id="1581"/>
      <w:commentRangeStart w:id="1582"/>
      <w:commentRangeStart w:id="1583"/>
      <w:commentRangeStart w:id="7817"/>
      <w:commentRangeStart w:id="7818"/>
      <w:commentRangeStart w:id="7819"/>
      <w:commentRangeStart w:id="7820"/>
      <w:commentRangeStart w:id="7821"/>
      <w:commentRangeStart w:id="7822"/>
      <w:r>
        <w:rPr>
          <w:rFonts w:ascii="宋体" w:hAnsi="宋体" w:hint="eastAsia"/>
          <w:b/>
          <w:szCs w:val="21"/>
        </w:rPr>
        <w:t>日期：</w:t>
      </w:r>
      <w:r>
        <w:rPr>
          <w:rFonts w:ascii="宋体" w:hAnsi="宋体" w:hint="eastAsia"/>
          <w:u w:val="single"/>
        </w:rPr>
        <w:t>_________</w:t>
      </w:r>
      <w:r>
        <w:rPr>
          <w:rFonts w:ascii="宋体" w:hAnsi="宋体" w:hint="eastAsia"/>
          <w:b/>
          <w:szCs w:val="21"/>
        </w:rPr>
        <w:t>年</w:t>
      </w:r>
      <w:r>
        <w:rPr>
          <w:rFonts w:ascii="宋体" w:hAnsi="宋体" w:hint="eastAsia"/>
          <w:u w:val="single"/>
        </w:rPr>
        <w:t>______</w:t>
      </w:r>
      <w:r>
        <w:rPr>
          <w:rFonts w:ascii="宋体" w:hAnsi="宋体" w:hint="eastAsia"/>
          <w:b/>
          <w:szCs w:val="21"/>
        </w:rPr>
        <w:t>月</w:t>
      </w:r>
      <w:r>
        <w:rPr>
          <w:rFonts w:ascii="宋体" w:hAnsi="宋体" w:hint="eastAsia"/>
          <w:u w:val="single"/>
        </w:rPr>
        <w:t>______</w:t>
      </w:r>
      <w:r>
        <w:rPr>
          <w:rFonts w:ascii="宋体" w:hAnsi="宋体" w:hint="eastAsia"/>
          <w:b/>
          <w:szCs w:val="21"/>
        </w:rPr>
        <w:t>日</w:t>
      </w:r>
      <w:commentRangeEnd w:id="1578"/>
      <w:r>
        <w:rPr>
          <w:rStyle w:val="CommentReference"/>
        </w:rPr>
        <w:commentReference w:id="1578"/>
      </w:r>
      <w:commentRangeEnd w:id="1579"/>
      <w:r>
        <w:rPr>
          <w:rStyle w:val="CommentReference"/>
        </w:rPr>
        <w:commentReference w:id="1579"/>
      </w:r>
      <w:commentRangeEnd w:id="1580"/>
      <w:r>
        <w:rPr>
          <w:rStyle w:val="CommentReference"/>
        </w:rPr>
        <w:commentReference w:id="1580"/>
      </w:r>
      <w:commentRangeEnd w:id="1581"/>
      <w:r>
        <w:rPr>
          <w:rStyle w:val="CommentReference"/>
        </w:rPr>
        <w:commentReference w:id="1581"/>
      </w:r>
      <w:commentRangeEnd w:id="1582"/>
      <w:r>
        <w:rPr>
          <w:rStyle w:val="CommentReference"/>
        </w:rPr>
        <w:commentReference w:id="1582"/>
      </w:r>
      <w:commentRangeEnd w:id="1583"/>
      <w:r>
        <w:rPr>
          <w:rStyle w:val="CommentReference"/>
        </w:rPr>
        <w:commentReference w:id="1583"/>
      </w:r>
      <w:commentRangeEnd w:id="7817"/>
      <w:r>
        <w:rPr>
          <w:rStyle w:val="CommentReference"/>
        </w:rPr>
        <w:commentReference w:id="7817"/>
      </w:r>
      <w:commentRangeEnd w:id="7818"/>
      <w:r>
        <w:rPr>
          <w:rStyle w:val="CommentReference"/>
        </w:rPr>
        <w:commentReference w:id="7818"/>
      </w:r>
      <w:commentRangeEnd w:id="7819"/>
      <w:r>
        <w:rPr>
          <w:rStyle w:val="CommentReference"/>
        </w:rPr>
        <w:commentReference w:id="7819"/>
      </w:r>
      <w:commentRangeEnd w:id="7820"/>
      <w:r>
        <w:rPr>
          <w:rStyle w:val="CommentReference"/>
        </w:rPr>
        <w:commentReference w:id="7820"/>
      </w:r>
      <w:commentRangeEnd w:id="7821"/>
      <w:r>
        <w:rPr>
          <w:rStyle w:val="CommentReference"/>
        </w:rPr>
        <w:commentReference w:id="7821"/>
      </w:r>
      <w:commentRangeEnd w:id="7822"/>
      <w:r>
        <w:rPr>
          <w:rStyle w:val="CommentReference"/>
        </w:rPr>
        <w:commentReference w:id="7822"/>
      </w:r>
    </w:p>
    <w:p w:rsidR="008346E8" w14:paraId="5FAF427C" w14:textId="77777777">
      <w:pPr>
        <w:spacing w:line="480" w:lineRule="exact"/>
        <w:ind w:firstLine="420" w:firstLineChars="200"/>
        <w:jc w:val="left"/>
        <w:rPr>
          <w:rFonts w:ascii="宋体" w:hAnsi="宋体"/>
          <w:b/>
          <w:szCs w:val="21"/>
        </w:rPr>
      </w:pPr>
    </w:p>
    <w:p w:rsidR="008346E8" w14:paraId="619670AD" w14:textId="77777777">
      <w:pPr>
        <w:spacing w:line="480" w:lineRule="exact"/>
        <w:ind w:firstLine="420" w:firstLineChars="200"/>
        <w:jc w:val="left"/>
        <w:rPr>
          <w:rFonts w:ascii="宋体" w:hAnsi="宋体"/>
          <w:b/>
          <w:szCs w:val="21"/>
        </w:rPr>
      </w:pPr>
    </w:p>
    <w:p w:rsidR="008346E8" w14:paraId="636D90AF" w14:textId="77777777">
      <w:pPr>
        <w:spacing w:line="480" w:lineRule="exact"/>
        <w:ind w:firstLine="420" w:firstLineChars="200"/>
        <w:jc w:val="left"/>
        <w:rPr>
          <w:rFonts w:ascii="宋体" w:hAnsi="宋体"/>
          <w:b/>
          <w:szCs w:val="21"/>
        </w:rPr>
      </w:pPr>
    </w:p>
    <w:p w:rsidR="008346E8" w14:paraId="7D5482BB" w14:textId="77777777">
      <w:pPr>
        <w:widowControl/>
        <w:jc w:val="left"/>
        <w:rPr>
          <w:rFonts w:ascii="宋体" w:hAnsi="宋体"/>
          <w:b/>
          <w:szCs w:val="21"/>
        </w:rPr>
      </w:pPr>
      <w:commentRangeStart w:id="7823"/>
      <w:r>
        <w:rPr>
          <w:rFonts w:ascii="宋体" w:hAnsi="宋体"/>
          <w:b/>
          <w:szCs w:val="21"/>
        </w:rPr>
        <w:br w:type="page"/>
      </w:r>
      <w:commentRangeEnd w:id="7823"/>
      <w:r>
        <w:rPr>
          <w:rStyle w:val="CommentReference"/>
        </w:rPr>
        <w:commentReference w:id="7823"/>
      </w:r>
    </w:p>
    <w:p w:rsidR="008346E8" w14:paraId="2E28351F" w14:textId="77777777">
      <w:pPr>
        <w:pStyle w:val="Heading3"/>
        <w:keepNext w:val="0"/>
        <w:keepLines w:val="0"/>
        <w:jc w:val="center"/>
        <w:rPr>
          <w:rFonts w:hAnsi="Calibri"/>
        </w:rPr>
      </w:pPr>
      <w:commentRangeStart w:id="7824"/>
      <w:r>
        <w:rPr>
          <w:rFonts w:hint="eastAsia"/>
        </w:rPr>
        <w:t>二、法定代表人身份证明及授权委托书</w:t>
      </w:r>
      <w:commentRangeEnd w:id="7824"/>
      <w:r>
        <w:rPr>
          <w:rStyle w:val="CommentReference"/>
        </w:rPr>
        <w:commentReference w:id="7824"/>
      </w:r>
    </w:p>
    <w:p w:rsidR="008346E8" w14:paraId="578AC365" w14:textId="77777777">
      <w:pPr>
        <w:spacing w:before="156" w:beforeLines="50" w:after="156" w:afterLines="50" w:line="360" w:lineRule="auto"/>
        <w:jc w:val="center"/>
        <w:rPr>
          <w:rFonts w:ascii="黑体" w:eastAsia="黑体" w:hAnsi="宋体"/>
          <w:sz w:val="24"/>
        </w:rPr>
      </w:pPr>
      <w:commentRangeStart w:id="1584"/>
      <w:commentRangeStart w:id="1585"/>
      <w:commentRangeStart w:id="7825"/>
      <w:commentRangeStart w:id="7826"/>
      <w:commentRangeStart w:id="7827"/>
      <w:commentRangeStart w:id="7828"/>
      <w:r>
        <w:rPr>
          <w:rFonts w:ascii="黑体" w:eastAsia="黑体" w:hAnsi="宋体" w:hint="eastAsia"/>
          <w:sz w:val="24"/>
        </w:rPr>
        <w:t>（一）法定代表身份证明</w:t>
      </w:r>
      <w:commentRangeEnd w:id="1584"/>
      <w:r>
        <w:rPr>
          <w:rStyle w:val="CommentReference"/>
        </w:rPr>
        <w:commentReference w:id="1584"/>
      </w:r>
      <w:commentRangeEnd w:id="1585"/>
      <w:r>
        <w:rPr>
          <w:rStyle w:val="CommentReference"/>
        </w:rPr>
        <w:commentReference w:id="1585"/>
      </w:r>
      <w:commentRangeEnd w:id="7825"/>
      <w:r>
        <w:rPr>
          <w:rStyle w:val="CommentReference"/>
        </w:rPr>
        <w:commentReference w:id="7825"/>
      </w:r>
      <w:commentRangeEnd w:id="7826"/>
      <w:r>
        <w:rPr>
          <w:rStyle w:val="CommentReference"/>
        </w:rPr>
        <w:commentReference w:id="7826"/>
      </w:r>
      <w:commentRangeEnd w:id="7827"/>
      <w:r>
        <w:rPr>
          <w:rStyle w:val="CommentReference"/>
        </w:rPr>
        <w:commentReference w:id="7827"/>
      </w:r>
      <w:commentRangeEnd w:id="7828"/>
      <w:r>
        <w:rPr>
          <w:rStyle w:val="CommentReference"/>
        </w:rPr>
        <w:commentReference w:id="7828"/>
      </w:r>
    </w:p>
    <w:p w:rsidR="008346E8" w14:paraId="0176F16E" w14:textId="77777777">
      <w:pPr>
        <w:spacing w:line="500" w:lineRule="exact"/>
        <w:jc w:val="left"/>
        <w:rPr>
          <w:rFonts w:ascii="黑体" w:eastAsia="黑体" w:hAnsi="宋体"/>
          <w:szCs w:val="21"/>
        </w:rPr>
      </w:pPr>
      <w:commentRangeStart w:id="1586"/>
      <w:commentRangeStart w:id="1587"/>
      <w:commentRangeStart w:id="7829"/>
      <w:commentRangeStart w:id="7830"/>
      <w:commentRangeStart w:id="7937"/>
      <w:r>
        <w:rPr>
          <w:rFonts w:ascii="黑体" w:eastAsia="黑体" w:hAnsi="宋体" w:hint="eastAsia"/>
          <w:szCs w:val="21"/>
        </w:rPr>
        <w:t>投 标 人：</w:t>
      </w:r>
      <w:r>
        <w:rPr>
          <w:rFonts w:ascii="宋体" w:hAnsi="宋体" w:hint="eastAsia"/>
          <w:u w:val="single"/>
        </w:rPr>
        <w:t>_________________________________________________________</w:t>
      </w:r>
      <w:commentRangeEnd w:id="1586"/>
      <w:r>
        <w:rPr>
          <w:rStyle w:val="CommentReference"/>
        </w:rPr>
        <w:commentReference w:id="1586"/>
      </w:r>
      <w:commentRangeEnd w:id="1587"/>
      <w:r>
        <w:rPr>
          <w:rStyle w:val="CommentReference"/>
        </w:rPr>
        <w:commentReference w:id="1587"/>
      </w:r>
      <w:commentRangeEnd w:id="7829"/>
      <w:r>
        <w:rPr>
          <w:rStyle w:val="CommentReference"/>
        </w:rPr>
        <w:commentReference w:id="7829"/>
      </w:r>
      <w:commentRangeEnd w:id="7830"/>
      <w:r>
        <w:rPr>
          <w:rStyle w:val="CommentReference"/>
        </w:rPr>
        <w:commentReference w:id="7830"/>
      </w:r>
      <w:commentRangeEnd w:id="7937"/>
      <w:r>
        <w:rPr>
          <w:rStyle w:val="CommentReference"/>
        </w:rPr>
        <w:commentReference w:id="7937"/>
      </w:r>
    </w:p>
    <w:p w:rsidR="008346E8" w14:paraId="4B18C67A" w14:textId="77777777">
      <w:pPr>
        <w:spacing w:line="500" w:lineRule="exact"/>
        <w:jc w:val="left"/>
        <w:rPr>
          <w:rFonts w:ascii="黑体" w:eastAsia="黑体" w:hAnsi="宋体"/>
          <w:szCs w:val="21"/>
        </w:rPr>
      </w:pPr>
      <w:commentRangeStart w:id="1588"/>
      <w:commentRangeStart w:id="1589"/>
      <w:commentRangeStart w:id="7831"/>
      <w:commentRangeStart w:id="7832"/>
      <w:r>
        <w:rPr>
          <w:rFonts w:ascii="黑体" w:eastAsia="黑体" w:hAnsi="宋体" w:hint="eastAsia"/>
          <w:szCs w:val="21"/>
        </w:rPr>
        <w:t>单位性质：</w:t>
      </w:r>
      <w:r>
        <w:rPr>
          <w:rFonts w:ascii="宋体" w:hAnsi="宋体" w:hint="eastAsia"/>
          <w:u w:val="single"/>
        </w:rPr>
        <w:t>_________________________________________________________</w:t>
      </w:r>
      <w:commentRangeEnd w:id="1588"/>
      <w:r>
        <w:rPr>
          <w:rStyle w:val="CommentReference"/>
        </w:rPr>
        <w:commentReference w:id="1588"/>
      </w:r>
      <w:commentRangeEnd w:id="1589"/>
      <w:r>
        <w:rPr>
          <w:rStyle w:val="CommentReference"/>
        </w:rPr>
        <w:commentReference w:id="1589"/>
      </w:r>
      <w:commentRangeEnd w:id="7831"/>
      <w:r>
        <w:rPr>
          <w:rStyle w:val="CommentReference"/>
        </w:rPr>
        <w:commentReference w:id="7831"/>
      </w:r>
      <w:commentRangeEnd w:id="7832"/>
      <w:r>
        <w:rPr>
          <w:rStyle w:val="CommentReference"/>
        </w:rPr>
        <w:commentReference w:id="7832"/>
      </w:r>
    </w:p>
    <w:p w:rsidR="008346E8" w14:paraId="10831509" w14:textId="77777777">
      <w:pPr>
        <w:spacing w:line="500" w:lineRule="exact"/>
        <w:jc w:val="left"/>
        <w:rPr>
          <w:rFonts w:ascii="黑体" w:eastAsia="黑体" w:hAnsi="宋体"/>
          <w:szCs w:val="21"/>
        </w:rPr>
      </w:pPr>
      <w:commentRangeStart w:id="1590"/>
      <w:commentRangeStart w:id="1591"/>
      <w:commentRangeStart w:id="7833"/>
      <w:commentRangeStart w:id="7834"/>
      <w:r>
        <w:rPr>
          <w:rFonts w:ascii="黑体" w:eastAsia="黑体" w:hAnsi="宋体" w:hint="eastAsia"/>
          <w:szCs w:val="21"/>
        </w:rPr>
        <w:t>地    址：</w:t>
      </w:r>
      <w:r>
        <w:rPr>
          <w:rFonts w:ascii="宋体" w:hAnsi="宋体" w:hint="eastAsia"/>
          <w:u w:val="single"/>
        </w:rPr>
        <w:t>_________________________________________________________</w:t>
      </w:r>
      <w:commentRangeEnd w:id="1590"/>
      <w:r>
        <w:rPr>
          <w:rStyle w:val="CommentReference"/>
        </w:rPr>
        <w:commentReference w:id="1590"/>
      </w:r>
      <w:commentRangeEnd w:id="1591"/>
      <w:r>
        <w:rPr>
          <w:rStyle w:val="CommentReference"/>
        </w:rPr>
        <w:commentReference w:id="1591"/>
      </w:r>
      <w:commentRangeEnd w:id="7833"/>
      <w:r>
        <w:rPr>
          <w:rStyle w:val="CommentReference"/>
        </w:rPr>
        <w:commentReference w:id="7833"/>
      </w:r>
      <w:commentRangeEnd w:id="7834"/>
      <w:r>
        <w:rPr>
          <w:rStyle w:val="CommentReference"/>
        </w:rPr>
        <w:commentReference w:id="7834"/>
      </w:r>
    </w:p>
    <w:p w:rsidR="008346E8" w14:paraId="0FCAA9A1" w14:textId="77777777">
      <w:pPr>
        <w:spacing w:line="500" w:lineRule="exact"/>
        <w:jc w:val="left"/>
        <w:rPr>
          <w:rFonts w:ascii="黑体" w:eastAsia="黑体" w:hAnsi="宋体"/>
          <w:szCs w:val="21"/>
        </w:rPr>
      </w:pPr>
      <w:commentRangeStart w:id="1592"/>
      <w:commentRangeStart w:id="1593"/>
      <w:commentRangeStart w:id="1594"/>
      <w:commentRangeStart w:id="1595"/>
      <w:commentRangeStart w:id="1596"/>
      <w:commentRangeStart w:id="7835"/>
      <w:commentRangeStart w:id="7836"/>
      <w:r>
        <w:rPr>
          <w:rFonts w:ascii="黑体" w:eastAsia="黑体" w:hAnsi="宋体" w:hint="eastAsia"/>
          <w:szCs w:val="21"/>
        </w:rPr>
        <w:t>成立时间：</w:t>
      </w:r>
      <w:r>
        <w:rPr>
          <w:rFonts w:ascii="宋体" w:hAnsi="宋体" w:hint="eastAsia"/>
          <w:u w:val="single"/>
        </w:rPr>
        <w:t>____________</w:t>
      </w:r>
      <w:r>
        <w:rPr>
          <w:rFonts w:ascii="黑体" w:eastAsia="黑体" w:hAnsi="宋体" w:hint="eastAsia"/>
          <w:szCs w:val="21"/>
        </w:rPr>
        <w:t>年</w:t>
      </w:r>
      <w:r>
        <w:rPr>
          <w:rFonts w:ascii="宋体" w:hAnsi="宋体" w:hint="eastAsia"/>
          <w:u w:val="single"/>
        </w:rPr>
        <w:t>____________</w:t>
      </w:r>
      <w:r>
        <w:rPr>
          <w:rFonts w:ascii="黑体" w:eastAsia="黑体" w:hAnsi="宋体" w:hint="eastAsia"/>
          <w:szCs w:val="21"/>
        </w:rPr>
        <w:t>月</w:t>
      </w:r>
      <w:r>
        <w:rPr>
          <w:rFonts w:ascii="宋体" w:hAnsi="宋体" w:hint="eastAsia"/>
          <w:u w:val="single"/>
        </w:rPr>
        <w:t>_______________</w:t>
      </w:r>
      <w:r>
        <w:rPr>
          <w:rFonts w:ascii="黑体" w:eastAsia="黑体" w:hAnsi="宋体" w:hint="eastAsia"/>
          <w:szCs w:val="21"/>
        </w:rPr>
        <w:t>日</w:t>
      </w:r>
      <w:commentRangeEnd w:id="1592"/>
      <w:r>
        <w:rPr>
          <w:rStyle w:val="CommentReference"/>
        </w:rPr>
        <w:commentReference w:id="1592"/>
      </w:r>
      <w:commentRangeEnd w:id="1593"/>
      <w:r>
        <w:rPr>
          <w:rStyle w:val="CommentReference"/>
        </w:rPr>
        <w:commentReference w:id="1593"/>
      </w:r>
      <w:commentRangeEnd w:id="1594"/>
      <w:r>
        <w:rPr>
          <w:rStyle w:val="CommentReference"/>
        </w:rPr>
        <w:commentReference w:id="1594"/>
      </w:r>
      <w:commentRangeEnd w:id="1595"/>
      <w:r>
        <w:rPr>
          <w:rStyle w:val="CommentReference"/>
        </w:rPr>
        <w:commentReference w:id="1595"/>
      </w:r>
      <w:commentRangeEnd w:id="1596"/>
      <w:r>
        <w:rPr>
          <w:rStyle w:val="CommentReference"/>
        </w:rPr>
        <w:commentReference w:id="1596"/>
      </w:r>
      <w:commentRangeEnd w:id="7835"/>
      <w:r>
        <w:rPr>
          <w:rStyle w:val="CommentReference"/>
        </w:rPr>
        <w:commentReference w:id="7835"/>
      </w:r>
      <w:commentRangeEnd w:id="7836"/>
      <w:r>
        <w:rPr>
          <w:rStyle w:val="CommentReference"/>
        </w:rPr>
        <w:commentReference w:id="7836"/>
      </w:r>
    </w:p>
    <w:p w:rsidR="008346E8" w14:paraId="6CDA312B" w14:textId="77777777">
      <w:pPr>
        <w:spacing w:line="500" w:lineRule="exact"/>
        <w:jc w:val="left"/>
        <w:rPr>
          <w:rFonts w:ascii="黑体" w:eastAsia="黑体" w:hAnsi="宋体"/>
          <w:szCs w:val="21"/>
        </w:rPr>
      </w:pPr>
      <w:commentRangeStart w:id="1597"/>
      <w:commentRangeStart w:id="1598"/>
      <w:commentRangeStart w:id="7837"/>
      <w:commentRangeStart w:id="7838"/>
      <w:r>
        <w:rPr>
          <w:rFonts w:ascii="黑体" w:eastAsia="黑体" w:hAnsi="宋体" w:hint="eastAsia"/>
          <w:szCs w:val="21"/>
        </w:rPr>
        <w:t>经营期限：</w:t>
      </w:r>
      <w:r>
        <w:rPr>
          <w:rFonts w:ascii="宋体" w:hAnsi="宋体" w:hint="eastAsia"/>
          <w:u w:val="single"/>
        </w:rPr>
        <w:t>_________________________________________________________</w:t>
      </w:r>
      <w:commentRangeEnd w:id="1597"/>
      <w:r>
        <w:rPr>
          <w:rStyle w:val="CommentReference"/>
        </w:rPr>
        <w:commentReference w:id="1597"/>
      </w:r>
      <w:commentRangeEnd w:id="1598"/>
      <w:r>
        <w:rPr>
          <w:rStyle w:val="CommentReference"/>
        </w:rPr>
        <w:commentReference w:id="1598"/>
      </w:r>
      <w:commentRangeEnd w:id="7837"/>
      <w:r>
        <w:rPr>
          <w:rStyle w:val="CommentReference"/>
        </w:rPr>
        <w:commentReference w:id="7837"/>
      </w:r>
      <w:commentRangeEnd w:id="7838"/>
      <w:r>
        <w:rPr>
          <w:rStyle w:val="CommentReference"/>
        </w:rPr>
        <w:commentReference w:id="7838"/>
      </w:r>
    </w:p>
    <w:p w:rsidR="008346E8" w14:paraId="099D3ADB" w14:textId="77777777">
      <w:pPr>
        <w:spacing w:line="500" w:lineRule="exact"/>
        <w:jc w:val="left"/>
        <w:rPr>
          <w:rFonts w:ascii="黑体" w:eastAsia="黑体" w:hAnsi="宋体"/>
          <w:szCs w:val="21"/>
        </w:rPr>
      </w:pPr>
      <w:commentRangeStart w:id="1599"/>
      <w:commentRangeStart w:id="1600"/>
      <w:commentRangeStart w:id="1601"/>
      <w:commentRangeStart w:id="7839"/>
      <w:commentRangeStart w:id="7840"/>
      <w:r>
        <w:rPr>
          <w:rFonts w:ascii="黑体" w:eastAsia="黑体" w:hAnsi="宋体" w:hint="eastAsia"/>
          <w:szCs w:val="21"/>
        </w:rPr>
        <w:t>姓    名：</w:t>
      </w:r>
      <w:r>
        <w:rPr>
          <w:rFonts w:ascii="宋体" w:hAnsi="宋体" w:hint="eastAsia"/>
          <w:u w:val="single"/>
        </w:rPr>
        <w:t>____________________________</w:t>
      </w:r>
      <w:r>
        <w:rPr>
          <w:rFonts w:ascii="宋体" w:hAnsi="宋体" w:hint="eastAsia"/>
          <w:szCs w:val="21"/>
        </w:rPr>
        <w:t xml:space="preserve">   </w:t>
      </w:r>
      <w:r>
        <w:rPr>
          <w:rFonts w:ascii="黑体" w:eastAsia="黑体" w:hAnsi="宋体" w:hint="eastAsia"/>
          <w:szCs w:val="21"/>
        </w:rPr>
        <w:t>性  别：</w:t>
      </w:r>
      <w:r>
        <w:rPr>
          <w:rFonts w:ascii="宋体" w:hAnsi="宋体" w:hint="eastAsia"/>
          <w:u w:val="single"/>
        </w:rPr>
        <w:t>__________________</w:t>
      </w:r>
      <w:commentRangeEnd w:id="1599"/>
      <w:r>
        <w:rPr>
          <w:rStyle w:val="CommentReference"/>
        </w:rPr>
        <w:commentReference w:id="1599"/>
      </w:r>
      <w:commentRangeEnd w:id="1600"/>
      <w:r>
        <w:rPr>
          <w:rStyle w:val="CommentReference"/>
        </w:rPr>
        <w:commentReference w:id="1600"/>
      </w:r>
      <w:commentRangeEnd w:id="1601"/>
      <w:r>
        <w:rPr>
          <w:rStyle w:val="CommentReference"/>
        </w:rPr>
        <w:commentReference w:id="1601"/>
      </w:r>
      <w:commentRangeEnd w:id="7839"/>
      <w:r>
        <w:rPr>
          <w:rStyle w:val="CommentReference"/>
        </w:rPr>
        <w:commentReference w:id="7839"/>
      </w:r>
      <w:commentRangeEnd w:id="7840"/>
      <w:r>
        <w:rPr>
          <w:rStyle w:val="CommentReference"/>
        </w:rPr>
        <w:commentReference w:id="7840"/>
      </w:r>
    </w:p>
    <w:p w:rsidR="008346E8" w14:paraId="6FE79D53" w14:textId="77777777">
      <w:pPr>
        <w:spacing w:line="500" w:lineRule="exact"/>
        <w:jc w:val="left"/>
        <w:rPr>
          <w:rFonts w:ascii="黑体" w:eastAsia="黑体" w:hAnsi="宋体"/>
          <w:szCs w:val="21"/>
        </w:rPr>
      </w:pPr>
      <w:commentRangeStart w:id="1602"/>
      <w:commentRangeStart w:id="1603"/>
      <w:commentRangeStart w:id="1604"/>
      <w:commentRangeStart w:id="7841"/>
      <w:commentRangeStart w:id="7842"/>
      <w:r>
        <w:rPr>
          <w:rFonts w:ascii="黑体" w:eastAsia="黑体" w:hAnsi="宋体" w:hint="eastAsia"/>
          <w:szCs w:val="21"/>
        </w:rPr>
        <w:t>年    龄：</w:t>
      </w:r>
      <w:r>
        <w:rPr>
          <w:rFonts w:ascii="宋体" w:hAnsi="宋体" w:hint="eastAsia"/>
          <w:u w:val="single"/>
        </w:rPr>
        <w:t>____________________________</w:t>
      </w:r>
      <w:r>
        <w:rPr>
          <w:rFonts w:ascii="宋体" w:hAnsi="宋体" w:hint="eastAsia"/>
          <w:szCs w:val="21"/>
        </w:rPr>
        <w:t xml:space="preserve">   </w:t>
      </w:r>
      <w:r>
        <w:rPr>
          <w:rFonts w:ascii="黑体" w:eastAsia="黑体" w:hAnsi="宋体" w:hint="eastAsia"/>
          <w:szCs w:val="21"/>
        </w:rPr>
        <w:t>职  务：</w:t>
      </w:r>
      <w:r>
        <w:rPr>
          <w:rFonts w:ascii="宋体" w:hAnsi="宋体" w:hint="eastAsia"/>
          <w:u w:val="single"/>
        </w:rPr>
        <w:t>__________________</w:t>
      </w:r>
      <w:commentRangeEnd w:id="1602"/>
      <w:r>
        <w:rPr>
          <w:rStyle w:val="CommentReference"/>
        </w:rPr>
        <w:commentReference w:id="1602"/>
      </w:r>
      <w:commentRangeEnd w:id="1603"/>
      <w:r>
        <w:rPr>
          <w:rStyle w:val="CommentReference"/>
        </w:rPr>
        <w:commentReference w:id="1603"/>
      </w:r>
      <w:commentRangeEnd w:id="1604"/>
      <w:r>
        <w:rPr>
          <w:rStyle w:val="CommentReference"/>
        </w:rPr>
        <w:commentReference w:id="1604"/>
      </w:r>
      <w:commentRangeEnd w:id="7841"/>
      <w:r>
        <w:rPr>
          <w:rStyle w:val="CommentReference"/>
        </w:rPr>
        <w:commentReference w:id="7841"/>
      </w:r>
      <w:commentRangeEnd w:id="7842"/>
      <w:r>
        <w:rPr>
          <w:rStyle w:val="CommentReference"/>
        </w:rPr>
        <w:commentReference w:id="7842"/>
      </w:r>
    </w:p>
    <w:p w:rsidR="008346E8" w14:paraId="238B7B14" w14:textId="77777777">
      <w:pPr>
        <w:spacing w:line="500" w:lineRule="exact"/>
        <w:jc w:val="left"/>
        <w:rPr>
          <w:rFonts w:ascii="宋体" w:hAnsi="宋体"/>
          <w:szCs w:val="21"/>
        </w:rPr>
      </w:pPr>
      <w:commentRangeStart w:id="1605"/>
      <w:commentRangeStart w:id="7843"/>
      <w:commentRangeStart w:id="7844"/>
      <w:r>
        <w:rPr>
          <w:rFonts w:ascii="宋体" w:hAnsi="宋体" w:hint="eastAsia"/>
          <w:szCs w:val="21"/>
        </w:rPr>
        <w:t>系</w:t>
      </w:r>
      <w:r>
        <w:rPr>
          <w:rFonts w:ascii="宋体" w:hAnsi="宋体" w:hint="eastAsia"/>
          <w:u w:val="single"/>
        </w:rPr>
        <w:t>__________________________________________</w:t>
      </w:r>
      <w:r>
        <w:rPr>
          <w:rFonts w:ascii="宋体" w:hAnsi="宋体" w:hint="eastAsia"/>
          <w:szCs w:val="21"/>
        </w:rPr>
        <w:t>（投标人名称）的法定代表人。</w:t>
      </w:r>
      <w:commentRangeEnd w:id="1605"/>
      <w:r>
        <w:rPr>
          <w:rStyle w:val="CommentReference"/>
        </w:rPr>
        <w:commentReference w:id="1605"/>
      </w:r>
      <w:commentRangeEnd w:id="7843"/>
      <w:r>
        <w:rPr>
          <w:rStyle w:val="CommentReference"/>
        </w:rPr>
        <w:commentReference w:id="7843"/>
      </w:r>
      <w:commentRangeEnd w:id="7844"/>
      <w:r>
        <w:rPr>
          <w:rStyle w:val="CommentReference"/>
        </w:rPr>
        <w:commentReference w:id="7844"/>
      </w:r>
    </w:p>
    <w:p w:rsidR="008346E8" w14:paraId="38FD86E8" w14:textId="77777777">
      <w:pPr>
        <w:spacing w:line="500" w:lineRule="exact"/>
        <w:jc w:val="left"/>
        <w:rPr>
          <w:rFonts w:ascii="宋体" w:hAnsi="宋体"/>
          <w:szCs w:val="21"/>
        </w:rPr>
      </w:pPr>
      <w:commentRangeStart w:id="7845"/>
      <w:commentRangeStart w:id="7846"/>
      <w:commentRangeStart w:id="7847"/>
      <w:commentRangeStart w:id="7848"/>
      <w:r>
        <w:rPr>
          <w:rFonts w:ascii="宋体" w:hAnsi="宋体" w:hint="eastAsia"/>
          <w:szCs w:val="21"/>
        </w:rPr>
        <w:t>特此证明。</w:t>
      </w:r>
      <w:commentRangeEnd w:id="7845"/>
      <w:r>
        <w:rPr>
          <w:rStyle w:val="CommentReference"/>
        </w:rPr>
        <w:commentReference w:id="7845"/>
      </w:r>
      <w:commentRangeEnd w:id="7846"/>
      <w:r>
        <w:rPr>
          <w:rStyle w:val="CommentReference"/>
        </w:rPr>
        <w:commentReference w:id="7846"/>
      </w:r>
      <w:commentRangeEnd w:id="7847"/>
      <w:r>
        <w:rPr>
          <w:rStyle w:val="CommentReference"/>
        </w:rPr>
        <w:commentReference w:id="7847"/>
      </w:r>
      <w:commentRangeEnd w:id="7848"/>
      <w:r>
        <w:rPr>
          <w:rStyle w:val="CommentReference"/>
        </w:rPr>
        <w:commentReference w:id="7848"/>
      </w:r>
    </w:p>
    <w:p w:rsidR="008346E8" w14:paraId="712D478C" w14:textId="77777777">
      <w:pPr>
        <w:spacing w:line="500" w:lineRule="exact"/>
        <w:jc w:val="left"/>
        <w:rPr>
          <w:rFonts w:ascii="宋体" w:hAnsi="宋体"/>
          <w:szCs w:val="21"/>
        </w:rPr>
      </w:pPr>
    </w:p>
    <w:p w:rsidR="008346E8" w14:paraId="711EBAD2" w14:textId="77777777">
      <w:pPr>
        <w:spacing w:line="500" w:lineRule="exact"/>
        <w:jc w:val="left"/>
        <w:rPr>
          <w:rFonts w:ascii="宋体" w:hAnsi="宋体"/>
          <w:szCs w:val="21"/>
        </w:rPr>
      </w:pPr>
    </w:p>
    <w:p w:rsidR="008346E8" w14:paraId="42F1F8F5" w14:textId="77777777">
      <w:pPr>
        <w:spacing w:line="500" w:lineRule="exact"/>
        <w:jc w:val="right"/>
        <w:rPr>
          <w:rFonts w:ascii="宋体" w:hAnsi="宋体"/>
          <w:szCs w:val="21"/>
        </w:rPr>
      </w:pPr>
      <w:commentRangeStart w:id="1606"/>
      <w:commentRangeStart w:id="1607"/>
      <w:commentRangeStart w:id="7849"/>
      <w:commentRangeStart w:id="7850"/>
      <w:r>
        <w:rPr>
          <w:rFonts w:ascii="黑体" w:eastAsia="黑体" w:hAnsi="宋体" w:hint="eastAsia"/>
          <w:szCs w:val="21"/>
        </w:rPr>
        <w:t>投标人：</w:t>
      </w:r>
      <w:r>
        <w:rPr>
          <w:rFonts w:ascii="宋体" w:hAnsi="宋体" w:hint="eastAsia"/>
          <w:u w:val="single"/>
        </w:rPr>
        <w:t>___________________________</w:t>
      </w:r>
      <w:r>
        <w:rPr>
          <w:rFonts w:ascii="宋体" w:hAnsi="宋体" w:hint="eastAsia"/>
          <w:szCs w:val="21"/>
        </w:rPr>
        <w:t>（电子签章）</w:t>
      </w:r>
      <w:commentRangeEnd w:id="1606"/>
      <w:r>
        <w:rPr>
          <w:rStyle w:val="CommentReference"/>
        </w:rPr>
        <w:commentReference w:id="1606"/>
      </w:r>
      <w:commentRangeEnd w:id="1607"/>
      <w:r>
        <w:rPr>
          <w:rStyle w:val="CommentReference"/>
        </w:rPr>
        <w:commentReference w:id="1607"/>
      </w:r>
      <w:commentRangeEnd w:id="7849"/>
      <w:r>
        <w:rPr>
          <w:rStyle w:val="CommentReference"/>
        </w:rPr>
        <w:commentReference w:id="7849"/>
      </w:r>
      <w:commentRangeEnd w:id="7850"/>
      <w:r>
        <w:rPr>
          <w:rStyle w:val="CommentReference"/>
        </w:rPr>
        <w:commentReference w:id="7850"/>
      </w:r>
    </w:p>
    <w:p w:rsidR="008346E8" w14:paraId="57E8B3C8" w14:textId="77777777">
      <w:pPr>
        <w:spacing w:line="500" w:lineRule="exact"/>
        <w:jc w:val="right"/>
        <w:rPr>
          <w:rFonts w:ascii="宋体" w:hAnsi="宋体"/>
          <w:szCs w:val="21"/>
        </w:rPr>
      </w:pPr>
      <w:commentRangeStart w:id="1608"/>
      <w:commentRangeStart w:id="1609"/>
      <w:commentRangeStart w:id="7851"/>
      <w:commentRangeStart w:id="7852"/>
      <w:r>
        <w:rPr>
          <w:rFonts w:ascii="宋体" w:hAnsi="宋体" w:hint="eastAsia"/>
          <w:u w:val="single"/>
        </w:rPr>
        <w:t>_________</w:t>
      </w:r>
      <w:r>
        <w:rPr>
          <w:rFonts w:ascii="宋体" w:hAnsi="宋体" w:hint="eastAsia"/>
          <w:szCs w:val="21"/>
        </w:rPr>
        <w:t>年</w:t>
      </w:r>
      <w:r>
        <w:rPr>
          <w:rFonts w:ascii="宋体" w:hAnsi="宋体" w:hint="eastAsia"/>
          <w:u w:val="single"/>
        </w:rPr>
        <w:t>______</w:t>
      </w:r>
      <w:r>
        <w:rPr>
          <w:rFonts w:ascii="宋体" w:hAnsi="宋体" w:hint="eastAsia"/>
          <w:szCs w:val="21"/>
        </w:rPr>
        <w:t>月</w:t>
      </w:r>
      <w:r>
        <w:rPr>
          <w:rFonts w:ascii="宋体" w:hAnsi="宋体" w:hint="eastAsia"/>
          <w:u w:val="single"/>
        </w:rPr>
        <w:t>______</w:t>
      </w:r>
      <w:r>
        <w:rPr>
          <w:rFonts w:ascii="宋体" w:hAnsi="宋体" w:hint="eastAsia"/>
          <w:szCs w:val="21"/>
        </w:rPr>
        <w:t>日</w:t>
      </w:r>
      <w:commentRangeEnd w:id="1608"/>
      <w:r>
        <w:rPr>
          <w:rStyle w:val="CommentReference"/>
        </w:rPr>
        <w:commentReference w:id="1608"/>
      </w:r>
      <w:commentRangeEnd w:id="1609"/>
      <w:r>
        <w:rPr>
          <w:rStyle w:val="CommentReference"/>
        </w:rPr>
        <w:commentReference w:id="1609"/>
      </w:r>
      <w:commentRangeEnd w:id="7851"/>
      <w:r>
        <w:rPr>
          <w:rStyle w:val="CommentReference"/>
        </w:rPr>
        <w:commentReference w:id="7851"/>
      </w:r>
      <w:commentRangeEnd w:id="7852"/>
      <w:r>
        <w:rPr>
          <w:rStyle w:val="CommentReference"/>
        </w:rPr>
        <w:commentReference w:id="7852"/>
      </w:r>
    </w:p>
    <w:p w:rsidR="008346E8" w14:paraId="1545E543" w14:textId="77777777">
      <w:pPr>
        <w:spacing w:line="500" w:lineRule="exact"/>
        <w:ind w:right="420"/>
        <w:rPr>
          <w:rFonts w:ascii="宋体" w:hAnsi="宋体"/>
          <w:szCs w:val="21"/>
        </w:rPr>
      </w:pPr>
      <w:commentRangeStart w:id="7853"/>
      <w:commentRangeStart w:id="7854"/>
      <w:r>
        <w:rPr>
          <w:rFonts w:ascii="宋体" w:hAnsi="宋体" w:hint="eastAsia"/>
          <w:szCs w:val="21"/>
        </w:rPr>
        <w:t>注：附法定代表人身份证扫描件（正反面）。</w:t>
      </w:r>
      <w:commentRangeEnd w:id="7853"/>
      <w:r>
        <w:rPr>
          <w:rStyle w:val="CommentReference"/>
        </w:rPr>
        <w:commentReference w:id="7853"/>
      </w:r>
      <w:commentRangeEnd w:id="7854"/>
      <w:r>
        <w:rPr>
          <w:rStyle w:val="CommentReference"/>
        </w:rPr>
        <w:commentReference w:id="7854"/>
      </w:r>
    </w:p>
    <w:p w:rsidR="008346E8" w14:paraId="3578FA81" w14:textId="77777777">
      <w:pPr>
        <w:jc w:val="center"/>
        <w:rPr>
          <w:rFonts w:ascii="黑体" w:eastAsia="黑体" w:hAnsi="宋体"/>
          <w:sz w:val="24"/>
        </w:rPr>
      </w:pPr>
      <w:commentRangeStart w:id="1610"/>
      <w:commentRangeStart w:id="1611"/>
      <w:commentRangeStart w:id="7855"/>
      <w:commentRangeStart w:id="7856"/>
      <w:r>
        <w:rPr>
          <w:kern w:val="0"/>
        </w:rPr>
        <w:br w:type="page"/>
      </w:r>
      <w:r>
        <w:rPr>
          <w:rFonts w:ascii="黑体" w:eastAsia="黑体" w:hAnsi="宋体" w:hint="eastAsia"/>
          <w:sz w:val="24"/>
        </w:rPr>
        <w:t>（二）授权委托书</w:t>
      </w:r>
      <w:commentRangeEnd w:id="1610"/>
      <w:r>
        <w:rPr>
          <w:rStyle w:val="CommentReference"/>
        </w:rPr>
        <w:commentReference w:id="1610"/>
      </w:r>
      <w:commentRangeEnd w:id="1611"/>
      <w:r>
        <w:rPr>
          <w:rStyle w:val="CommentReference"/>
        </w:rPr>
        <w:commentReference w:id="1611"/>
      </w:r>
      <w:commentRangeEnd w:id="7855"/>
      <w:r>
        <w:rPr>
          <w:rStyle w:val="CommentReference"/>
        </w:rPr>
        <w:commentReference w:id="7855"/>
      </w:r>
      <w:commentRangeEnd w:id="7856"/>
      <w:r>
        <w:rPr>
          <w:rStyle w:val="CommentReference"/>
        </w:rPr>
        <w:commentReference w:id="7856"/>
      </w:r>
    </w:p>
    <w:p w:rsidR="008346E8" w14:paraId="7D2F056B" w14:textId="77777777">
      <w:pPr>
        <w:spacing w:line="500" w:lineRule="exact"/>
        <w:ind w:firstLine="420" w:firstLineChars="200"/>
        <w:jc w:val="left"/>
        <w:rPr>
          <w:rFonts w:ascii="宋体" w:hAnsi="宋体"/>
          <w:szCs w:val="21"/>
        </w:rPr>
      </w:pPr>
    </w:p>
    <w:p w:rsidR="008346E8" w14:paraId="0FEFE2EB" w14:textId="77777777">
      <w:pPr>
        <w:spacing w:line="500" w:lineRule="exact"/>
        <w:ind w:firstLine="420" w:firstLineChars="200"/>
        <w:jc w:val="left"/>
        <w:rPr>
          <w:rFonts w:ascii="宋体" w:hAnsi="宋体"/>
          <w:szCs w:val="21"/>
        </w:rPr>
      </w:pPr>
      <w:commentRangeStart w:id="1612"/>
      <w:commentRangeStart w:id="1613"/>
      <w:commentRangeStart w:id="1614"/>
      <w:commentRangeStart w:id="7857"/>
      <w:commentRangeStart w:id="7858"/>
      <w:commentRangeStart w:id="7859"/>
      <w:r>
        <w:rPr>
          <w:rFonts w:ascii="宋体" w:hAnsi="宋体" w:hint="eastAsia"/>
          <w:szCs w:val="21"/>
        </w:rPr>
        <w:t>本人</w:t>
      </w:r>
      <w:r>
        <w:rPr>
          <w:rFonts w:ascii="宋体" w:hAnsi="宋体" w:hint="eastAsia"/>
          <w:u w:val="single"/>
        </w:rPr>
        <w:t>_________</w:t>
      </w:r>
      <w:r>
        <w:rPr>
          <w:rFonts w:ascii="宋体" w:hAnsi="宋体" w:hint="eastAsia"/>
          <w:szCs w:val="21"/>
        </w:rPr>
        <w:t>（姓名）系</w:t>
      </w:r>
      <w:r>
        <w:rPr>
          <w:rFonts w:ascii="宋体" w:hAnsi="宋体" w:hint="eastAsia"/>
          <w:u w:val="single"/>
        </w:rPr>
        <w:t>______________________________</w:t>
      </w:r>
      <w:r>
        <w:rPr>
          <w:rFonts w:ascii="宋体" w:hAnsi="宋体" w:hint="eastAsia"/>
          <w:szCs w:val="21"/>
        </w:rPr>
        <w:t>（投标人名称）的法定代表人，现委托</w:t>
      </w:r>
      <w:r>
        <w:rPr>
          <w:rFonts w:ascii="宋体" w:hAnsi="宋体" w:hint="eastAsia"/>
          <w:u w:val="single"/>
        </w:rPr>
        <w:t>_________</w:t>
      </w:r>
      <w:r>
        <w:rPr>
          <w:rFonts w:ascii="宋体" w:hAnsi="宋体" w:hint="eastAsia"/>
          <w:szCs w:val="21"/>
        </w:rPr>
        <w:t>（姓名）为我方代理人。代理人根据授权，以我方名义签署、澄清、说明、补正、递交、撤回、修改</w:t>
      </w:r>
      <w:r>
        <w:rPr>
          <w:rFonts w:ascii="宋体" w:hAnsi="宋体" w:hint="eastAsia"/>
          <w:u w:val="single"/>
        </w:rPr>
        <w:t>___________________________</w:t>
      </w:r>
      <w:r>
        <w:rPr>
          <w:rFonts w:ascii="宋体" w:hAnsi="宋体" w:hint="eastAsia"/>
          <w:szCs w:val="21"/>
        </w:rPr>
        <w:t>（项目名称）</w:t>
      </w:r>
      <w:r>
        <w:rPr>
          <w:rFonts w:ascii="宋体" w:hAnsi="宋体" w:hint="eastAsia"/>
          <w:u w:val="single"/>
        </w:rPr>
        <w:t>______</w:t>
      </w:r>
      <w:r>
        <w:rPr>
          <w:rFonts w:ascii="宋体" w:hAnsi="宋体" w:hint="eastAsia"/>
          <w:szCs w:val="21"/>
        </w:rPr>
        <w:t>标段施工投标文件、签订合同和处理有关事宜，其法律后果由我方承担。</w:t>
      </w:r>
      <w:commentRangeEnd w:id="1612"/>
      <w:r>
        <w:rPr>
          <w:rStyle w:val="CommentReference"/>
        </w:rPr>
        <w:commentReference w:id="1612"/>
      </w:r>
      <w:commentRangeEnd w:id="1613"/>
      <w:r>
        <w:rPr>
          <w:rStyle w:val="CommentReference"/>
        </w:rPr>
        <w:commentReference w:id="1613"/>
      </w:r>
      <w:commentRangeEnd w:id="1614"/>
      <w:r>
        <w:rPr>
          <w:rStyle w:val="CommentReference"/>
        </w:rPr>
        <w:commentReference w:id="1614"/>
      </w:r>
      <w:commentRangeEnd w:id="7857"/>
      <w:r>
        <w:rPr>
          <w:rStyle w:val="CommentReference"/>
        </w:rPr>
        <w:commentReference w:id="7857"/>
      </w:r>
      <w:commentRangeEnd w:id="7858"/>
      <w:r>
        <w:rPr>
          <w:rStyle w:val="CommentReference"/>
        </w:rPr>
        <w:commentReference w:id="7858"/>
      </w:r>
      <w:commentRangeEnd w:id="7859"/>
      <w:r>
        <w:rPr>
          <w:rStyle w:val="CommentReference"/>
        </w:rPr>
        <w:commentReference w:id="7859"/>
      </w:r>
    </w:p>
    <w:p w:rsidR="008346E8" w14:paraId="00E10D65" w14:textId="77777777">
      <w:pPr>
        <w:spacing w:before="156" w:beforeLines="50" w:line="500" w:lineRule="exact"/>
        <w:ind w:firstLine="420" w:firstLineChars="200"/>
        <w:jc w:val="left"/>
        <w:rPr>
          <w:rFonts w:ascii="宋体" w:hAnsi="宋体"/>
          <w:szCs w:val="21"/>
        </w:rPr>
      </w:pPr>
      <w:commentRangeStart w:id="1615"/>
      <w:commentRangeStart w:id="7860"/>
      <w:commentRangeStart w:id="7861"/>
      <w:commentRangeStart w:id="7862"/>
      <w:commentRangeStart w:id="7863"/>
      <w:r>
        <w:rPr>
          <w:rFonts w:ascii="宋体" w:hAnsi="宋体" w:hint="eastAsia"/>
          <w:szCs w:val="21"/>
        </w:rPr>
        <w:t>委托期限：</w:t>
      </w:r>
      <w:r>
        <w:rPr>
          <w:rFonts w:ascii="宋体" w:hAnsi="宋体" w:hint="eastAsia"/>
          <w:u w:val="single"/>
        </w:rPr>
        <w:t>_________________________________________________________</w:t>
      </w:r>
      <w:commentRangeEnd w:id="1615"/>
      <w:r>
        <w:rPr>
          <w:rStyle w:val="CommentReference"/>
        </w:rPr>
        <w:commentReference w:id="1615"/>
      </w:r>
      <w:commentRangeEnd w:id="7860"/>
      <w:r>
        <w:rPr>
          <w:rStyle w:val="CommentReference"/>
        </w:rPr>
        <w:commentReference w:id="7860"/>
      </w:r>
      <w:commentRangeEnd w:id="7861"/>
      <w:r>
        <w:rPr>
          <w:rStyle w:val="CommentReference"/>
        </w:rPr>
        <w:commentReference w:id="7861"/>
      </w:r>
      <w:commentRangeEnd w:id="7862"/>
      <w:r>
        <w:rPr>
          <w:rStyle w:val="CommentReference"/>
        </w:rPr>
        <w:commentReference w:id="7862"/>
      </w:r>
      <w:commentRangeEnd w:id="7863"/>
      <w:r>
        <w:rPr>
          <w:rStyle w:val="CommentReference"/>
        </w:rPr>
        <w:commentReference w:id="7863"/>
      </w:r>
    </w:p>
    <w:p w:rsidR="008346E8" w14:paraId="54CB7BC3" w14:textId="77777777">
      <w:pPr>
        <w:spacing w:line="500" w:lineRule="exact"/>
        <w:ind w:firstLine="1470" w:firstLineChars="700"/>
        <w:jc w:val="left"/>
        <w:rPr>
          <w:rFonts w:ascii="宋体" w:hAnsi="宋体"/>
          <w:szCs w:val="21"/>
        </w:rPr>
      </w:pPr>
      <w:commentRangeStart w:id="1616"/>
      <w:commentRangeStart w:id="7864"/>
      <w:commentRangeStart w:id="7865"/>
      <w:commentRangeStart w:id="7866"/>
      <w:r>
        <w:rPr>
          <w:rFonts w:ascii="宋体" w:hAnsi="宋体" w:hint="eastAsia"/>
          <w:u w:val="single"/>
        </w:rPr>
        <w:t>_________________________________________________________</w:t>
      </w:r>
      <w:r>
        <w:rPr>
          <w:rFonts w:ascii="宋体" w:hAnsi="宋体" w:hint="eastAsia"/>
          <w:szCs w:val="21"/>
        </w:rPr>
        <w:t>。</w:t>
      </w:r>
      <w:commentRangeEnd w:id="1616"/>
      <w:r>
        <w:rPr>
          <w:rStyle w:val="CommentReference"/>
        </w:rPr>
        <w:commentReference w:id="1616"/>
      </w:r>
      <w:commentRangeEnd w:id="7864"/>
      <w:r>
        <w:rPr>
          <w:rStyle w:val="CommentReference"/>
        </w:rPr>
        <w:commentReference w:id="7864"/>
      </w:r>
      <w:commentRangeEnd w:id="7865"/>
      <w:r>
        <w:rPr>
          <w:rStyle w:val="CommentReference"/>
        </w:rPr>
        <w:commentReference w:id="7865"/>
      </w:r>
      <w:commentRangeEnd w:id="7866"/>
      <w:r>
        <w:rPr>
          <w:rStyle w:val="CommentReference"/>
        </w:rPr>
        <w:commentReference w:id="7866"/>
      </w:r>
    </w:p>
    <w:p w:rsidR="008346E8" w14:paraId="1D57B7CB" w14:textId="77777777">
      <w:pPr>
        <w:spacing w:before="312" w:beforeLines="100" w:after="312" w:afterLines="100" w:line="500" w:lineRule="exact"/>
        <w:ind w:firstLine="420" w:firstLineChars="200"/>
        <w:jc w:val="left"/>
        <w:rPr>
          <w:rFonts w:ascii="宋体" w:hAnsi="宋体"/>
          <w:szCs w:val="21"/>
        </w:rPr>
      </w:pPr>
      <w:commentRangeStart w:id="7867"/>
      <w:commentRangeStart w:id="7868"/>
      <w:commentRangeStart w:id="7869"/>
      <w:commentRangeStart w:id="7870"/>
      <w:commentRangeStart w:id="7871"/>
      <w:r>
        <w:rPr>
          <w:rFonts w:ascii="宋体" w:hAnsi="宋体" w:hint="eastAsia"/>
          <w:szCs w:val="21"/>
        </w:rPr>
        <w:t>代理人无转委托权。</w:t>
      </w:r>
      <w:commentRangeEnd w:id="7867"/>
      <w:r>
        <w:rPr>
          <w:rStyle w:val="CommentReference"/>
        </w:rPr>
        <w:commentReference w:id="7867"/>
      </w:r>
      <w:commentRangeEnd w:id="7868"/>
      <w:r>
        <w:rPr>
          <w:rStyle w:val="CommentReference"/>
        </w:rPr>
        <w:commentReference w:id="7868"/>
      </w:r>
      <w:commentRangeEnd w:id="7869"/>
      <w:r>
        <w:rPr>
          <w:rStyle w:val="CommentReference"/>
        </w:rPr>
        <w:commentReference w:id="7869"/>
      </w:r>
      <w:commentRangeEnd w:id="7870"/>
      <w:r>
        <w:rPr>
          <w:rStyle w:val="CommentReference"/>
        </w:rPr>
        <w:commentReference w:id="7870"/>
      </w:r>
      <w:commentRangeEnd w:id="7871"/>
      <w:r>
        <w:rPr>
          <w:rStyle w:val="CommentReference"/>
        </w:rPr>
        <w:commentReference w:id="7871"/>
      </w:r>
    </w:p>
    <w:p w:rsidR="008346E8" w14:paraId="49329E6B" w14:textId="77777777">
      <w:pPr>
        <w:spacing w:after="312" w:afterLines="100" w:line="500" w:lineRule="exact"/>
        <w:ind w:firstLine="420" w:firstLineChars="200"/>
        <w:jc w:val="left"/>
        <w:rPr>
          <w:rFonts w:ascii="宋体" w:hAnsi="宋体"/>
          <w:szCs w:val="21"/>
        </w:rPr>
      </w:pPr>
      <w:commentRangeStart w:id="7872"/>
      <w:commentRangeStart w:id="7873"/>
      <w:commentRangeStart w:id="7874"/>
      <w:commentRangeStart w:id="7875"/>
      <w:commentRangeStart w:id="7876"/>
      <w:r>
        <w:rPr>
          <w:rFonts w:ascii="宋体" w:hAnsi="宋体" w:hint="eastAsia"/>
          <w:szCs w:val="21"/>
        </w:rPr>
        <w:t>附：</w:t>
      </w:r>
      <w:r>
        <w:rPr>
          <w:rFonts w:hint="eastAsia"/>
        </w:rPr>
        <w:t>委托代理人身份证扫描件（正反面）。</w:t>
      </w:r>
      <w:commentRangeEnd w:id="7872"/>
      <w:r>
        <w:rPr>
          <w:rStyle w:val="CommentReference"/>
        </w:rPr>
        <w:commentReference w:id="7872"/>
      </w:r>
      <w:commentRangeEnd w:id="7873"/>
      <w:r>
        <w:rPr>
          <w:rStyle w:val="CommentReference"/>
        </w:rPr>
        <w:commentReference w:id="7873"/>
      </w:r>
      <w:commentRangeEnd w:id="7874"/>
      <w:r>
        <w:rPr>
          <w:rStyle w:val="CommentReference"/>
        </w:rPr>
        <w:commentReference w:id="7874"/>
      </w:r>
      <w:commentRangeEnd w:id="7875"/>
      <w:r>
        <w:rPr>
          <w:rStyle w:val="CommentReference"/>
        </w:rPr>
        <w:commentReference w:id="7875"/>
      </w:r>
      <w:commentRangeEnd w:id="7876"/>
      <w:r>
        <w:rPr>
          <w:rStyle w:val="CommentReference"/>
        </w:rPr>
        <w:commentReference w:id="7876"/>
      </w:r>
    </w:p>
    <w:p w:rsidR="008346E8" w14:paraId="35F44723" w14:textId="77777777">
      <w:pPr>
        <w:spacing w:line="500" w:lineRule="exact"/>
        <w:jc w:val="left"/>
        <w:rPr>
          <w:rFonts w:ascii="宋体" w:hAnsi="宋体"/>
          <w:szCs w:val="21"/>
        </w:rPr>
      </w:pPr>
    </w:p>
    <w:p w:rsidR="008346E8" w14:paraId="7759E280" w14:textId="77777777">
      <w:pPr>
        <w:spacing w:line="400" w:lineRule="exact"/>
        <w:ind w:firstLine="3570" w:firstLineChars="1700"/>
        <w:jc w:val="left"/>
        <w:rPr>
          <w:rFonts w:ascii="宋体" w:hAnsi="宋体"/>
          <w:szCs w:val="21"/>
        </w:rPr>
      </w:pPr>
      <w:commentRangeStart w:id="1617"/>
      <w:commentRangeStart w:id="1618"/>
      <w:commentRangeStart w:id="7877"/>
      <w:commentRangeStart w:id="7878"/>
      <w:commentRangeStart w:id="7879"/>
      <w:commentRangeStart w:id="7880"/>
      <w:r>
        <w:rPr>
          <w:rFonts w:ascii="黑体" w:eastAsia="黑体" w:hAnsi="宋体" w:hint="eastAsia"/>
          <w:szCs w:val="21"/>
        </w:rPr>
        <w:t>投  标  人：</w:t>
      </w:r>
      <w:r>
        <w:rPr>
          <w:rFonts w:ascii="宋体" w:hAnsi="宋体" w:hint="eastAsia"/>
          <w:u w:val="single"/>
        </w:rPr>
        <w:t>________________________</w:t>
      </w:r>
      <w:r>
        <w:rPr>
          <w:rFonts w:ascii="宋体" w:hAnsi="宋体" w:hint="eastAsia"/>
          <w:szCs w:val="21"/>
        </w:rPr>
        <w:t>（电子签章）</w:t>
      </w:r>
      <w:commentRangeEnd w:id="1617"/>
      <w:r>
        <w:rPr>
          <w:rStyle w:val="CommentReference"/>
        </w:rPr>
        <w:commentReference w:id="1617"/>
      </w:r>
      <w:commentRangeEnd w:id="1618"/>
      <w:r>
        <w:rPr>
          <w:rStyle w:val="CommentReference"/>
        </w:rPr>
        <w:commentReference w:id="1618"/>
      </w:r>
      <w:commentRangeEnd w:id="7877"/>
      <w:r>
        <w:rPr>
          <w:rStyle w:val="CommentReference"/>
        </w:rPr>
        <w:commentReference w:id="7877"/>
      </w:r>
      <w:commentRangeEnd w:id="7878"/>
      <w:r>
        <w:rPr>
          <w:rStyle w:val="CommentReference"/>
        </w:rPr>
        <w:commentReference w:id="7878"/>
      </w:r>
      <w:commentRangeEnd w:id="7879"/>
      <w:r>
        <w:rPr>
          <w:rStyle w:val="CommentReference"/>
        </w:rPr>
        <w:commentReference w:id="7879"/>
      </w:r>
      <w:commentRangeEnd w:id="7880"/>
      <w:r>
        <w:rPr>
          <w:rStyle w:val="CommentReference"/>
        </w:rPr>
        <w:commentReference w:id="7880"/>
      </w:r>
    </w:p>
    <w:p w:rsidR="008346E8" w14:paraId="4E535211" w14:textId="77777777">
      <w:pPr>
        <w:spacing w:line="400" w:lineRule="exact"/>
        <w:ind w:firstLine="3570" w:firstLineChars="1700"/>
        <w:jc w:val="left"/>
        <w:rPr>
          <w:rFonts w:ascii="宋体" w:hAnsi="宋体"/>
          <w:szCs w:val="21"/>
        </w:rPr>
      </w:pPr>
    </w:p>
    <w:p w:rsidR="008346E8" w14:paraId="6D8042E5" w14:textId="77777777">
      <w:pPr>
        <w:spacing w:line="400" w:lineRule="exact"/>
        <w:ind w:firstLine="3570" w:firstLineChars="1700"/>
        <w:jc w:val="left"/>
        <w:rPr>
          <w:rFonts w:ascii="宋体" w:hAnsi="宋体"/>
          <w:szCs w:val="21"/>
        </w:rPr>
      </w:pPr>
      <w:commentRangeStart w:id="1619"/>
      <w:commentRangeStart w:id="1620"/>
      <w:commentRangeStart w:id="7881"/>
      <w:commentRangeStart w:id="7882"/>
      <w:commentRangeStart w:id="7883"/>
      <w:commentRangeStart w:id="7884"/>
      <w:r>
        <w:rPr>
          <w:rFonts w:ascii="黑体" w:eastAsia="黑体" w:hAnsi="宋体" w:hint="eastAsia"/>
          <w:szCs w:val="21"/>
        </w:rPr>
        <w:t>法定代表人：</w:t>
      </w:r>
      <w:r>
        <w:rPr>
          <w:rFonts w:ascii="宋体" w:hAnsi="宋体" w:hint="eastAsia"/>
          <w:u w:val="single"/>
        </w:rPr>
        <w:t>________________________</w:t>
      </w:r>
      <w:r>
        <w:rPr>
          <w:rFonts w:ascii="宋体" w:hAnsi="宋体" w:hint="eastAsia"/>
          <w:szCs w:val="21"/>
        </w:rPr>
        <w:t>（电子签章）</w:t>
      </w:r>
      <w:commentRangeEnd w:id="1619"/>
      <w:r>
        <w:rPr>
          <w:rStyle w:val="CommentReference"/>
        </w:rPr>
        <w:commentReference w:id="1619"/>
      </w:r>
      <w:commentRangeEnd w:id="1620"/>
      <w:r>
        <w:rPr>
          <w:rStyle w:val="CommentReference"/>
        </w:rPr>
        <w:commentReference w:id="1620"/>
      </w:r>
      <w:commentRangeEnd w:id="7881"/>
      <w:r>
        <w:rPr>
          <w:rStyle w:val="CommentReference"/>
        </w:rPr>
        <w:commentReference w:id="7881"/>
      </w:r>
      <w:commentRangeEnd w:id="7882"/>
      <w:r>
        <w:rPr>
          <w:rStyle w:val="CommentReference"/>
        </w:rPr>
        <w:commentReference w:id="7882"/>
      </w:r>
      <w:commentRangeEnd w:id="7883"/>
      <w:r>
        <w:rPr>
          <w:rStyle w:val="CommentReference"/>
        </w:rPr>
        <w:commentReference w:id="7883"/>
      </w:r>
      <w:commentRangeEnd w:id="7884"/>
      <w:r>
        <w:rPr>
          <w:rStyle w:val="CommentReference"/>
        </w:rPr>
        <w:commentReference w:id="7884"/>
      </w:r>
    </w:p>
    <w:p w:rsidR="008346E8" w14:paraId="6C933A88" w14:textId="77777777">
      <w:pPr>
        <w:spacing w:line="400" w:lineRule="exact"/>
        <w:ind w:firstLine="3570" w:firstLineChars="1700"/>
        <w:jc w:val="left"/>
        <w:rPr>
          <w:rFonts w:ascii="宋体" w:hAnsi="宋体"/>
          <w:szCs w:val="21"/>
        </w:rPr>
      </w:pPr>
    </w:p>
    <w:p w:rsidR="008346E8" w14:paraId="6739709C" w14:textId="77777777">
      <w:pPr>
        <w:spacing w:line="400" w:lineRule="exact"/>
        <w:ind w:firstLine="3570" w:firstLineChars="1700"/>
        <w:jc w:val="left"/>
        <w:rPr>
          <w:rFonts w:ascii="黑体" w:eastAsia="黑体" w:hAnsi="宋体"/>
          <w:szCs w:val="21"/>
        </w:rPr>
      </w:pPr>
      <w:commentRangeStart w:id="1621"/>
      <w:commentRangeStart w:id="1622"/>
      <w:commentRangeStart w:id="7885"/>
      <w:commentRangeStart w:id="7886"/>
      <w:commentRangeStart w:id="7887"/>
      <w:commentRangeStart w:id="7888"/>
      <w:r>
        <w:rPr>
          <w:rFonts w:ascii="黑体" w:eastAsia="黑体" w:hAnsi="宋体" w:hint="eastAsia"/>
          <w:szCs w:val="21"/>
        </w:rPr>
        <w:t>身份证号码：</w:t>
      </w:r>
      <w:r>
        <w:rPr>
          <w:rFonts w:ascii="宋体" w:hAnsi="宋体" w:hint="eastAsia"/>
          <w:u w:val="single"/>
        </w:rPr>
        <w:t>____________________________________</w:t>
      </w:r>
      <w:commentRangeEnd w:id="1621"/>
      <w:r>
        <w:rPr>
          <w:rStyle w:val="CommentReference"/>
        </w:rPr>
        <w:commentReference w:id="1621"/>
      </w:r>
      <w:commentRangeEnd w:id="1622"/>
      <w:r>
        <w:rPr>
          <w:rStyle w:val="CommentReference"/>
        </w:rPr>
        <w:commentReference w:id="1622"/>
      </w:r>
      <w:commentRangeEnd w:id="7885"/>
      <w:r>
        <w:rPr>
          <w:rStyle w:val="CommentReference"/>
        </w:rPr>
        <w:commentReference w:id="7885"/>
      </w:r>
      <w:commentRangeEnd w:id="7886"/>
      <w:r>
        <w:rPr>
          <w:rStyle w:val="CommentReference"/>
        </w:rPr>
        <w:commentReference w:id="7886"/>
      </w:r>
      <w:commentRangeEnd w:id="7887"/>
      <w:r>
        <w:rPr>
          <w:rStyle w:val="CommentReference"/>
        </w:rPr>
        <w:commentReference w:id="7887"/>
      </w:r>
      <w:commentRangeEnd w:id="7888"/>
      <w:r>
        <w:rPr>
          <w:rStyle w:val="CommentReference"/>
        </w:rPr>
        <w:commentReference w:id="7888"/>
      </w:r>
    </w:p>
    <w:p w:rsidR="008346E8" w14:paraId="21A1FE98" w14:textId="77777777">
      <w:pPr>
        <w:spacing w:line="400" w:lineRule="exact"/>
        <w:ind w:firstLine="3570" w:firstLineChars="1700"/>
        <w:jc w:val="left"/>
        <w:rPr>
          <w:rFonts w:ascii="黑体" w:eastAsia="黑体" w:hAnsi="宋体"/>
          <w:szCs w:val="21"/>
        </w:rPr>
      </w:pPr>
    </w:p>
    <w:p w:rsidR="008346E8" w14:paraId="5EB0D29A" w14:textId="77777777">
      <w:pPr>
        <w:spacing w:line="400" w:lineRule="exact"/>
        <w:ind w:firstLine="3570" w:firstLineChars="1700"/>
        <w:jc w:val="left"/>
        <w:rPr>
          <w:rFonts w:ascii="宋体" w:hAnsi="宋体"/>
          <w:szCs w:val="21"/>
        </w:rPr>
      </w:pPr>
      <w:commentRangeStart w:id="1623"/>
      <w:commentRangeStart w:id="1624"/>
      <w:commentRangeStart w:id="7889"/>
      <w:commentRangeStart w:id="7890"/>
      <w:commentRangeStart w:id="7891"/>
      <w:commentRangeStart w:id="7892"/>
      <w:r>
        <w:rPr>
          <w:rFonts w:ascii="黑体" w:eastAsia="黑体" w:hAnsi="宋体" w:hint="eastAsia"/>
          <w:szCs w:val="21"/>
        </w:rPr>
        <w:t>委托代理人：</w:t>
      </w:r>
      <w:r>
        <w:rPr>
          <w:rFonts w:ascii="宋体" w:hAnsi="宋体" w:hint="eastAsia"/>
          <w:u w:val="single"/>
        </w:rPr>
        <w:t>________________________</w:t>
      </w:r>
      <w:r>
        <w:rPr>
          <w:rFonts w:ascii="宋体" w:hAnsi="宋体" w:hint="eastAsia"/>
          <w:szCs w:val="21"/>
        </w:rPr>
        <w:t>____________</w:t>
      </w:r>
      <w:commentRangeEnd w:id="1623"/>
      <w:r>
        <w:rPr>
          <w:rStyle w:val="CommentReference"/>
        </w:rPr>
        <w:commentReference w:id="1623"/>
      </w:r>
      <w:commentRangeEnd w:id="1624"/>
      <w:r>
        <w:rPr>
          <w:rStyle w:val="CommentReference"/>
        </w:rPr>
        <w:commentReference w:id="1624"/>
      </w:r>
      <w:commentRangeEnd w:id="7889"/>
      <w:r>
        <w:rPr>
          <w:rStyle w:val="CommentReference"/>
        </w:rPr>
        <w:commentReference w:id="7889"/>
      </w:r>
      <w:commentRangeEnd w:id="7890"/>
      <w:r>
        <w:rPr>
          <w:rStyle w:val="CommentReference"/>
        </w:rPr>
        <w:commentReference w:id="7890"/>
      </w:r>
      <w:commentRangeEnd w:id="7891"/>
      <w:r>
        <w:rPr>
          <w:rStyle w:val="CommentReference"/>
        </w:rPr>
        <w:commentReference w:id="7891"/>
      </w:r>
      <w:commentRangeEnd w:id="7892"/>
      <w:r>
        <w:rPr>
          <w:rStyle w:val="CommentReference"/>
        </w:rPr>
        <w:commentReference w:id="7892"/>
      </w:r>
    </w:p>
    <w:p w:rsidR="008346E8" w14:paraId="408C3F6D" w14:textId="77777777">
      <w:pPr>
        <w:spacing w:line="400" w:lineRule="exact"/>
        <w:ind w:firstLine="3570" w:firstLineChars="1700"/>
        <w:jc w:val="left"/>
        <w:rPr>
          <w:rFonts w:ascii="宋体" w:hAnsi="宋体"/>
          <w:szCs w:val="21"/>
        </w:rPr>
      </w:pPr>
    </w:p>
    <w:p w:rsidR="008346E8" w14:paraId="5F6A1E80" w14:textId="77777777">
      <w:pPr>
        <w:spacing w:line="400" w:lineRule="exact"/>
        <w:ind w:firstLine="3570" w:firstLineChars="1700"/>
        <w:jc w:val="left"/>
        <w:rPr>
          <w:rFonts w:ascii="黑体" w:eastAsia="黑体" w:hAnsi="宋体"/>
          <w:szCs w:val="21"/>
        </w:rPr>
      </w:pPr>
      <w:commentRangeStart w:id="1625"/>
      <w:commentRangeStart w:id="1626"/>
      <w:commentRangeStart w:id="7893"/>
      <w:commentRangeStart w:id="7894"/>
      <w:commentRangeStart w:id="7895"/>
      <w:commentRangeStart w:id="7896"/>
      <w:r>
        <w:rPr>
          <w:rFonts w:ascii="黑体" w:eastAsia="黑体" w:hAnsi="宋体" w:hint="eastAsia"/>
          <w:szCs w:val="21"/>
        </w:rPr>
        <w:t>身份证号码：</w:t>
      </w:r>
      <w:r>
        <w:rPr>
          <w:rFonts w:ascii="宋体" w:hAnsi="宋体" w:hint="eastAsia"/>
          <w:u w:val="single"/>
        </w:rPr>
        <w:t>____________________________________</w:t>
      </w:r>
      <w:commentRangeEnd w:id="1625"/>
      <w:r>
        <w:rPr>
          <w:rStyle w:val="CommentReference"/>
        </w:rPr>
        <w:commentReference w:id="1625"/>
      </w:r>
      <w:commentRangeEnd w:id="1626"/>
      <w:r>
        <w:rPr>
          <w:rStyle w:val="CommentReference"/>
        </w:rPr>
        <w:commentReference w:id="1626"/>
      </w:r>
      <w:commentRangeEnd w:id="7893"/>
      <w:r>
        <w:rPr>
          <w:rStyle w:val="CommentReference"/>
        </w:rPr>
        <w:commentReference w:id="7893"/>
      </w:r>
      <w:commentRangeEnd w:id="7894"/>
      <w:r>
        <w:rPr>
          <w:rStyle w:val="CommentReference"/>
        </w:rPr>
        <w:commentReference w:id="7894"/>
      </w:r>
      <w:commentRangeEnd w:id="7895"/>
      <w:r>
        <w:rPr>
          <w:rStyle w:val="CommentReference"/>
        </w:rPr>
        <w:commentReference w:id="7895"/>
      </w:r>
      <w:commentRangeEnd w:id="7896"/>
      <w:r>
        <w:rPr>
          <w:rStyle w:val="CommentReference"/>
        </w:rPr>
        <w:commentReference w:id="7896"/>
      </w:r>
    </w:p>
    <w:p w:rsidR="008346E8" w14:paraId="0520EF8B" w14:textId="77777777">
      <w:pPr>
        <w:spacing w:line="400" w:lineRule="exact"/>
        <w:ind w:firstLine="3570" w:firstLineChars="1700"/>
        <w:jc w:val="left"/>
        <w:rPr>
          <w:rFonts w:ascii="黑体" w:eastAsia="黑体" w:hAnsi="宋体"/>
          <w:szCs w:val="21"/>
        </w:rPr>
      </w:pPr>
    </w:p>
    <w:p w:rsidR="008346E8" w14:paraId="5B924F35" w14:textId="77777777">
      <w:pPr>
        <w:spacing w:line="400" w:lineRule="exact"/>
        <w:ind w:firstLine="4830" w:firstLineChars="2300"/>
        <w:jc w:val="left"/>
        <w:rPr>
          <w:rFonts w:ascii="宋体" w:hAnsi="宋体"/>
          <w:szCs w:val="21"/>
        </w:rPr>
      </w:pPr>
      <w:commentRangeStart w:id="1627"/>
      <w:commentRangeStart w:id="1628"/>
      <w:commentRangeStart w:id="7897"/>
      <w:commentRangeStart w:id="7898"/>
      <w:commentRangeStart w:id="7899"/>
      <w:commentRangeStart w:id="7900"/>
      <w:r>
        <w:rPr>
          <w:rFonts w:ascii="宋体" w:hAnsi="宋体" w:hint="eastAsia"/>
          <w:u w:val="single"/>
        </w:rPr>
        <w:t>_________</w:t>
      </w:r>
      <w:r>
        <w:rPr>
          <w:rFonts w:ascii="宋体" w:hAnsi="宋体" w:hint="eastAsia"/>
          <w:szCs w:val="21"/>
        </w:rPr>
        <w:t>年</w:t>
      </w:r>
      <w:r>
        <w:rPr>
          <w:rFonts w:ascii="宋体" w:hAnsi="宋体" w:hint="eastAsia"/>
          <w:u w:val="single"/>
        </w:rPr>
        <w:t>_______</w:t>
      </w:r>
      <w:r>
        <w:rPr>
          <w:rFonts w:ascii="宋体" w:hAnsi="宋体" w:hint="eastAsia"/>
          <w:szCs w:val="21"/>
        </w:rPr>
        <w:t>月</w:t>
      </w:r>
      <w:r>
        <w:rPr>
          <w:rFonts w:ascii="宋体" w:hAnsi="宋体" w:hint="eastAsia"/>
          <w:u w:val="single"/>
        </w:rPr>
        <w:t>_______</w:t>
      </w:r>
      <w:r>
        <w:rPr>
          <w:rFonts w:ascii="宋体" w:hAnsi="宋体" w:hint="eastAsia"/>
          <w:szCs w:val="21"/>
        </w:rPr>
        <w:t>日</w:t>
      </w:r>
      <w:commentRangeEnd w:id="1627"/>
      <w:r>
        <w:rPr>
          <w:rStyle w:val="CommentReference"/>
        </w:rPr>
        <w:commentReference w:id="1627"/>
      </w:r>
      <w:commentRangeEnd w:id="1628"/>
      <w:r>
        <w:rPr>
          <w:rStyle w:val="CommentReference"/>
        </w:rPr>
        <w:commentReference w:id="1628"/>
      </w:r>
      <w:commentRangeEnd w:id="7897"/>
      <w:r>
        <w:rPr>
          <w:rStyle w:val="CommentReference"/>
        </w:rPr>
        <w:commentReference w:id="7897"/>
      </w:r>
      <w:commentRangeEnd w:id="7898"/>
      <w:r>
        <w:rPr>
          <w:rStyle w:val="CommentReference"/>
        </w:rPr>
        <w:commentReference w:id="7898"/>
      </w:r>
      <w:commentRangeEnd w:id="7899"/>
      <w:r>
        <w:rPr>
          <w:rStyle w:val="CommentReference"/>
        </w:rPr>
        <w:commentReference w:id="7899"/>
      </w:r>
      <w:commentRangeEnd w:id="7900"/>
      <w:r>
        <w:rPr>
          <w:rStyle w:val="CommentReference"/>
        </w:rPr>
        <w:commentReference w:id="7900"/>
      </w:r>
    </w:p>
    <w:p w:rsidR="008346E8" w14:paraId="16F58870" w14:textId="77777777">
      <w:pPr>
        <w:spacing w:line="400" w:lineRule="exact"/>
        <w:jc w:val="left"/>
        <w:rPr>
          <w:rFonts w:ascii="宋体" w:hAnsi="宋体"/>
          <w:szCs w:val="21"/>
        </w:rPr>
      </w:pPr>
    </w:p>
    <w:p w:rsidR="008346E8" w14:paraId="647FDE8B" w14:textId="77777777">
      <w:pPr>
        <w:spacing w:line="400" w:lineRule="exact"/>
        <w:jc w:val="left"/>
        <w:rPr>
          <w:rFonts w:ascii="宋体" w:hAnsi="宋体"/>
          <w:szCs w:val="21"/>
        </w:rPr>
      </w:pPr>
      <w:commentRangeStart w:id="7901"/>
      <w:commentRangeStart w:id="7902"/>
      <w:r>
        <w:rPr>
          <w:rFonts w:ascii="宋体" w:hAnsi="宋体" w:hint="eastAsia"/>
          <w:szCs w:val="21"/>
        </w:rPr>
        <w:t>注：1.以联合体形式投标的，本授权委托书应由联合体牵头人的法定代表人按上述规定进行电子签章。</w:t>
      </w:r>
      <w:commentRangeEnd w:id="7901"/>
      <w:r>
        <w:rPr>
          <w:rStyle w:val="CommentReference"/>
        </w:rPr>
        <w:commentReference w:id="7901"/>
      </w:r>
      <w:commentRangeEnd w:id="7902"/>
      <w:r>
        <w:rPr>
          <w:rStyle w:val="CommentReference"/>
        </w:rPr>
        <w:commentReference w:id="7902"/>
      </w:r>
    </w:p>
    <w:p w:rsidR="008346E8" w14:paraId="18895AA2" w14:textId="77777777">
      <w:commentRangeStart w:id="7903"/>
      <w:r>
        <w:rPr>
          <w:kern w:val="0"/>
        </w:rPr>
        <w:br w:type="page"/>
      </w:r>
      <w:commentRangeEnd w:id="7903"/>
      <w:r>
        <w:rPr>
          <w:rStyle w:val="CommentReference"/>
        </w:rPr>
        <w:commentReference w:id="7903"/>
      </w:r>
    </w:p>
    <w:p w:rsidR="008346E8" w14:paraId="6866AE0C" w14:textId="77777777">
      <w:pPr>
        <w:pStyle w:val="Heading3"/>
        <w:keepNext w:val="0"/>
        <w:keepLines w:val="0"/>
        <w:jc w:val="center"/>
        <w:rPr>
          <w:szCs w:val="20"/>
        </w:rPr>
      </w:pPr>
      <w:commentRangeStart w:id="7904"/>
      <w:commentRangeStart w:id="7905"/>
      <w:r>
        <w:rPr>
          <w:rFonts w:hint="eastAsia"/>
        </w:rPr>
        <w:t>三、已标价工程量清单</w:t>
      </w:r>
      <w:commentRangeEnd w:id="7904"/>
      <w:r>
        <w:rPr>
          <w:rStyle w:val="CommentReference"/>
        </w:rPr>
        <w:commentReference w:id="7904"/>
      </w:r>
      <w:commentRangeEnd w:id="7905"/>
      <w:r>
        <w:rPr>
          <w:rStyle w:val="CommentReference"/>
        </w:rPr>
        <w:commentReference w:id="7905"/>
      </w:r>
    </w:p>
    <w:p w:rsidR="008346E8" w14:paraId="46300137" w14:textId="77777777">
      <w:pPr>
        <w:jc w:val="center"/>
        <w:rPr>
          <w:rFonts w:ascii="宋体" w:hAnsi="宋体"/>
          <w:szCs w:val="21"/>
        </w:rPr>
      </w:pPr>
    </w:p>
    <w:p w:rsidR="008346E8" w14:paraId="3AAB6250" w14:textId="77777777">
      <w:pPr>
        <w:adjustRightInd w:val="0"/>
        <w:snapToGrid w:val="0"/>
        <w:ind w:firstLine="480" w:firstLineChars="200"/>
        <w:jc w:val="left"/>
      </w:pPr>
      <w:commentRangeStart w:id="1629"/>
      <w:commentRangeStart w:id="7906"/>
      <w:commentRangeStart w:id="7907"/>
      <w:r>
        <w:rPr>
          <w:rFonts w:ascii="宋体" w:hAnsi="宋体" w:hint="eastAsia"/>
          <w:sz w:val="24"/>
          <w:szCs w:val="21"/>
        </w:rPr>
        <w:t>按第二章投标人须知附件六“电子投标文件编制及上传要求”，投标人使用《云南省房屋建筑及市政工程商务标投标文件编制系统》编制电子商务标文件，制作生成格式为*.TBS。</w:t>
      </w:r>
      <w:commentRangeEnd w:id="1629"/>
      <w:r>
        <w:rPr>
          <w:rStyle w:val="CommentReference"/>
        </w:rPr>
        <w:commentReference w:id="1629"/>
      </w:r>
      <w:commentRangeEnd w:id="7906"/>
      <w:r>
        <w:rPr>
          <w:rStyle w:val="CommentReference"/>
        </w:rPr>
        <w:commentReference w:id="7906"/>
      </w:r>
      <w:commentRangeEnd w:id="7907"/>
      <w:r>
        <w:rPr>
          <w:rStyle w:val="CommentReference"/>
        </w:rPr>
        <w:commentReference w:id="7907"/>
      </w:r>
    </w:p>
    <w:p w:rsidR="008346E8" w14:paraId="5BE76DE7" w14:textId="77777777">
      <w:pPr>
        <w:jc w:val="left"/>
        <w:rPr>
          <w:rFonts w:ascii="宋体" w:hAnsi="宋体"/>
          <w:szCs w:val="21"/>
        </w:rPr>
      </w:pPr>
    </w:p>
    <w:p w:rsidR="008346E8" w14:paraId="587024C3" w14:textId="77777777">
      <w:pPr>
        <w:jc w:val="left"/>
        <w:rPr>
          <w:rFonts w:ascii="宋体" w:hAnsi="宋体"/>
          <w:szCs w:val="21"/>
        </w:rPr>
      </w:pPr>
    </w:p>
    <w:sectPr>
      <w:footerReference w:type="default" r:id="rId24"/>
      <w:pgSz w:w="11906" w:h="16838"/>
      <w:pgMar w:top="1418" w:right="1418" w:bottom="1418" w:left="1418" w:header="851" w:footer="992" w:gutter="0"/>
      <w:pgNumType w:start="1"/>
      <w:cols w:space="720"/>
      <w:docGrid w:type="linesAndChars"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暗标检查系统" w:initials="系统" w:date="2026-07-31T07:13:38Z">
    <w:p>
      <w:pPr>
        <w:pStyle w:val="CommentText"/>
      </w:pPr>
      <w:r>
        <w:rPr>
          <w:rStyle w:val="CommentReference"/>
        </w:rPr>
        <w:annotationRef/>
      </w:r>
      <w:r>
        <w:t>第 2 节：发现违规页脚内容 -&gt; '第17页'</w:t>
      </w:r>
    </w:p>
  </w:comment>
  <w:comment w:id="1" w:author="暗标检查系统" w:initials="系统" w:date="2026-07-31T07:13:38Z">
    <w:p>
      <w:pPr>
        <w:pStyle w:val="CommentText"/>
      </w:pPr>
      <w:r>
        <w:rPr>
          <w:rStyle w:val="CommentReference"/>
        </w:rPr>
        <w:annotationRef/>
      </w:r>
      <w:r>
        <w:t>第 2 节：发现违规页码（页脚中检测到页码域代码）</w:t>
      </w:r>
    </w:p>
  </w:comment>
  <w:comment w:id="2" w:author="暗标检查系统" w:initials="系统" w:date="2026-07-31T07:13:38Z">
    <w:p>
      <w:pPr>
        <w:pStyle w:val="CommentText"/>
      </w:pPr>
      <w:r>
        <w:rPr>
          <w:rStyle w:val="CommentReference"/>
        </w:rPr>
        <w:annotationRef/>
      </w:r>
      <w:r>
        <w:t>第 1 节：left边距错误 (当前: 2.50 cm, 要求: 3.17 cm)</w:t>
      </w:r>
    </w:p>
  </w:comment>
  <w:comment w:id="3" w:author="暗标检查系统" w:initials="系统" w:date="2026-07-31T07:13:38Z">
    <w:p>
      <w:pPr>
        <w:pStyle w:val="CommentText"/>
      </w:pPr>
      <w:r>
        <w:rPr>
          <w:rStyle w:val="CommentReference"/>
        </w:rPr>
        <w:annotationRef/>
      </w:r>
      <w:r>
        <w:t>第 1 节：right边距错误 (当前: 2.50 cm, 要求: 3.17 cm)</w:t>
      </w:r>
    </w:p>
  </w:comment>
  <w:comment w:id="4" w:author="暗标检查系统" w:initials="系统" w:date="2026-07-31T07:13:38Z">
    <w:p>
      <w:pPr>
        <w:pStyle w:val="CommentText"/>
      </w:pPr>
      <w:r>
        <w:rPr>
          <w:rStyle w:val="CommentReference"/>
        </w:rPr>
        <w:annotationRef/>
      </w:r>
      <w:r>
        <w:t>第 2 节：left边距错误 (当前: 2.50 cm, 要求: 3.17 cm)</w:t>
      </w:r>
    </w:p>
  </w:comment>
  <w:comment w:id="5" w:author="暗标检查系统" w:initials="系统" w:date="2026-07-31T07:13:38Z">
    <w:p>
      <w:pPr>
        <w:pStyle w:val="CommentText"/>
      </w:pPr>
      <w:r>
        <w:rPr>
          <w:rStyle w:val="CommentReference"/>
        </w:rPr>
        <w:annotationRef/>
      </w:r>
      <w:r>
        <w:t>第 2 节：right边距错误 (当前: 2.50 cm, 要求: 3.17 cm)</w:t>
      </w:r>
    </w:p>
  </w:comment>
  <w:comment w:id="6" w:author="暗标检查系统" w:initials="系统" w:date="2026-07-31T07:13:38Z">
    <w:p>
      <w:pPr>
        <w:pStyle w:val="CommentText"/>
      </w:pPr>
      <w:r>
        <w:rPr>
          <w:rStyle w:val="CommentReference"/>
        </w:rPr>
        <w:annotationRef/>
      </w:r>
      <w:r>
        <w:t>段落 5: 字号错误 (当前: 18.0 pt, 应为: 14 pt)</w:t>
      </w:r>
    </w:p>
  </w:comment>
  <w:comment w:id="7" w:author="暗标检查系统" w:initials="系统" w:date="2026-07-31T07:13:38Z">
    <w:p>
      <w:pPr>
        <w:pStyle w:val="CommentText"/>
      </w:pPr>
      <w:r>
        <w:rPr>
          <w:rStyle w:val="CommentReference"/>
        </w:rPr>
        <w:annotationRef/>
      </w:r>
      <w:r>
        <w:t>段落 5: 发现违规加粗内容 -&gt; '云南省房屋建筑和市政'</w:t>
      </w:r>
    </w:p>
  </w:comment>
  <w:comment w:id="8" w:author="暗标检查系统" w:initials="系统" w:date="2026-07-31T07:13:38Z">
    <w:p>
      <w:pPr>
        <w:pStyle w:val="CommentText"/>
      </w:pPr>
      <w:r>
        <w:rPr>
          <w:rStyle w:val="CommentReference"/>
        </w:rPr>
        <w:annotationRef/>
      </w:r>
      <w:r>
        <w:t>段落 6: 字体错误 '施工招标文件示范文本...' (当前: 黑体, 应为: 宋体)</w:t>
      </w:r>
    </w:p>
  </w:comment>
  <w:comment w:id="9" w:author="暗标检查系统" w:initials="系统" w:date="2026-07-31T07:13:38Z">
    <w:p>
      <w:pPr>
        <w:pStyle w:val="CommentText"/>
      </w:pPr>
      <w:r>
        <w:rPr>
          <w:rStyle w:val="CommentReference"/>
        </w:rPr>
        <w:annotationRef/>
      </w:r>
      <w:r>
        <w:t>段落 6: 字号错误 (当前: 36.0 pt, 应为: 14 pt)</w:t>
      </w:r>
    </w:p>
  </w:comment>
  <w:comment w:id="10" w:author="暗标检查系统" w:initials="系统" w:date="2026-07-31T07:13:38Z">
    <w:p>
      <w:pPr>
        <w:pStyle w:val="CommentText"/>
      </w:pPr>
      <w:r>
        <w:rPr>
          <w:rStyle w:val="CommentReference"/>
        </w:rPr>
        <w:annotationRef/>
      </w:r>
      <w:r>
        <w:t>段落 7: 字体错误 '（2023年修订版）...' (当前: 黑体, 应为: 宋体)</w:t>
      </w:r>
    </w:p>
  </w:comment>
  <w:comment w:id="11" w:author="暗标检查系统" w:initials="系统" w:date="2026-07-31T07:13:38Z">
    <w:p>
      <w:pPr>
        <w:pStyle w:val="CommentText"/>
      </w:pPr>
      <w:r>
        <w:rPr>
          <w:rStyle w:val="CommentReference"/>
        </w:rPr>
        <w:annotationRef/>
      </w:r>
      <w:r>
        <w:t>段落 7: 字号错误 (当前: 24.0 pt, 应为: 14 pt)</w:t>
      </w:r>
    </w:p>
  </w:comment>
  <w:comment w:id="12" w:author="暗标检查系统" w:initials="系统" w:date="2026-07-31T07:13:38Z">
    <w:p>
      <w:pPr>
        <w:pStyle w:val="CommentText"/>
      </w:pPr>
      <w:r>
        <w:rPr>
          <w:rStyle w:val="CommentReference"/>
        </w:rPr>
        <w:annotationRef/>
      </w:r>
      <w:r>
        <w:t>段落 9: 发现违规加粗内容 -&gt; '使用说明'</w:t>
      </w:r>
    </w:p>
  </w:comment>
  <w:comment w:id="13" w:author="暗标检查系统" w:initials="系统" w:date="2026-07-31T07:13:38Z">
    <w:p>
      <w:pPr>
        <w:pStyle w:val="CommentText"/>
      </w:pPr>
      <w:r>
        <w:rPr>
          <w:rStyle w:val="CommentReference"/>
        </w:rPr>
        <w:annotationRef/>
      </w:r>
      <w:r>
        <w:t>段落 11: 字号错误 (当前: 12.0 pt, 应为: 14 pt)</w:t>
      </w:r>
    </w:p>
  </w:comment>
  <w:comment w:id="14" w:author="暗标检查系统" w:initials="系统" w:date="2026-07-31T07:13:38Z">
    <w:p>
      <w:pPr>
        <w:pStyle w:val="CommentText"/>
      </w:pPr>
      <w:r>
        <w:rPr>
          <w:rStyle w:val="CommentReference"/>
        </w:rPr>
        <w:annotationRef/>
      </w:r>
      <w:r>
        <w:t>段落 12: 字号错误 (当前: 12.0 pt, 应为: 14 pt)</w:t>
      </w:r>
    </w:p>
  </w:comment>
  <w:comment w:id="15" w:author="暗标检查系统" w:initials="系统" w:date="2026-07-31T07:13:38Z">
    <w:p>
      <w:pPr>
        <w:pStyle w:val="CommentText"/>
      </w:pPr>
      <w:r>
        <w:rPr>
          <w:rStyle w:val="CommentReference"/>
        </w:rPr>
        <w:annotationRef/>
      </w:r>
      <w:r>
        <w:t>段落 13: 字号错误 (当前: 12.0 pt, 应为: 14 pt)</w:t>
      </w:r>
    </w:p>
  </w:comment>
  <w:comment w:id="16" w:author="暗标检查系统" w:initials="系统" w:date="2026-07-31T07:13:38Z">
    <w:p>
      <w:pPr>
        <w:pStyle w:val="CommentText"/>
      </w:pPr>
      <w:r>
        <w:rPr>
          <w:rStyle w:val="CommentReference"/>
        </w:rPr>
        <w:annotationRef/>
      </w:r>
      <w:r>
        <w:t>段落 14: 字号错误 (当前: 12.0 pt, 应为: 14 pt)</w:t>
      </w:r>
    </w:p>
  </w:comment>
  <w:comment w:id="17" w:author="暗标检查系统" w:initials="系统" w:date="2026-07-31T07:13:39Z">
    <w:p>
      <w:pPr>
        <w:pStyle w:val="CommentText"/>
      </w:pPr>
      <w:r>
        <w:rPr>
          <w:rStyle w:val="CommentReference"/>
        </w:rPr>
        <w:annotationRef/>
      </w:r>
      <w:r>
        <w:t>段落 15: 字号错误 (当前: 12.0 pt, 应为: 14 pt)</w:t>
      </w:r>
    </w:p>
  </w:comment>
  <w:comment w:id="18" w:author="暗标检查系统" w:initials="系统" w:date="2026-07-31T07:13:39Z">
    <w:p>
      <w:pPr>
        <w:pStyle w:val="CommentText"/>
      </w:pPr>
      <w:r>
        <w:rPr>
          <w:rStyle w:val="CommentReference"/>
        </w:rPr>
        <w:annotationRef/>
      </w:r>
      <w:r>
        <w:t>段落 16: 字号错误 (当前: 12.0 pt, 应为: 14 pt)</w:t>
      </w:r>
    </w:p>
  </w:comment>
  <w:comment w:id="19" w:author="暗标检查系统" w:initials="系统" w:date="2026-07-31T07:13:39Z">
    <w:p>
      <w:pPr>
        <w:pStyle w:val="CommentText"/>
      </w:pPr>
      <w:r>
        <w:rPr>
          <w:rStyle w:val="CommentReference"/>
        </w:rPr>
        <w:annotationRef/>
      </w:r>
      <w:r>
        <w:t>段落 17: 字号错误 (当前: 12.0 pt, 应为: 14 pt)</w:t>
      </w:r>
    </w:p>
  </w:comment>
  <w:comment w:id="20" w:author="暗标检查系统" w:initials="系统" w:date="2026-07-31T07:13:39Z">
    <w:p>
      <w:pPr>
        <w:pStyle w:val="CommentText"/>
      </w:pPr>
      <w:r>
        <w:rPr>
          <w:rStyle w:val="CommentReference"/>
        </w:rPr>
        <w:annotationRef/>
      </w:r>
      <w:r>
        <w:t>段落 18: 字号错误 (当前: 12.0 pt, 应为: 14 pt)</w:t>
      </w:r>
    </w:p>
  </w:comment>
  <w:comment w:id="21" w:author="暗标检查系统" w:initials="系统" w:date="2026-07-31T07:13:39Z">
    <w:p>
      <w:pPr>
        <w:pStyle w:val="CommentText"/>
      </w:pPr>
      <w:r>
        <w:rPr>
          <w:rStyle w:val="CommentReference"/>
        </w:rPr>
        <w:annotationRef/>
      </w:r>
      <w:r>
        <w:t>段落 19: 字号错误 (当前: 12.0 pt, 应为: 14 pt)</w:t>
      </w:r>
    </w:p>
  </w:comment>
  <w:comment w:id="22" w:author="暗标检查系统" w:initials="系统" w:date="2026-07-31T07:13:39Z">
    <w:p>
      <w:pPr>
        <w:pStyle w:val="CommentText"/>
      </w:pPr>
      <w:r>
        <w:rPr>
          <w:rStyle w:val="CommentReference"/>
        </w:rPr>
        <w:annotationRef/>
      </w:r>
      <w:r>
        <w:t>段落 19: 发现违规下划线内容 -&gt; '云南省公共资源交易信'</w:t>
      </w:r>
    </w:p>
  </w:comment>
  <w:comment w:id="23" w:author="暗标检查系统" w:initials="系统" w:date="2026-07-31T07:13:39Z">
    <w:p>
      <w:pPr>
        <w:pStyle w:val="CommentText"/>
      </w:pPr>
      <w:r>
        <w:rPr>
          <w:rStyle w:val="CommentReference"/>
        </w:rPr>
        <w:annotationRef/>
      </w:r>
      <w:r>
        <w:t>段落 19: 发现违规下划线内容 -&gt; 'https'</w:t>
      </w:r>
    </w:p>
  </w:comment>
  <w:comment w:id="24" w:author="暗标检查系统" w:initials="系统" w:date="2026-07-31T07:13:39Z">
    <w:p>
      <w:pPr>
        <w:pStyle w:val="CommentText"/>
      </w:pPr>
      <w:r>
        <w:rPr>
          <w:rStyle w:val="CommentReference"/>
        </w:rPr>
        <w:annotationRef/>
      </w:r>
      <w:r>
        <w:t>段落 19: 字体颜色错误 (当前: 3333FF, 必须为黑色 000000)</w:t>
      </w:r>
    </w:p>
  </w:comment>
  <w:comment w:id="25" w:author="暗标检查系统" w:initials="系统" w:date="2026-07-31T07:13:39Z">
    <w:p>
      <w:pPr>
        <w:pStyle w:val="CommentText"/>
      </w:pPr>
      <w:r>
        <w:rPr>
          <w:rStyle w:val="CommentReference"/>
        </w:rPr>
        <w:annotationRef/>
      </w:r>
      <w:r>
        <w:t>段落 19: 发现违规下划线内容 -&gt; '://ggzy.yn'</w:t>
      </w:r>
    </w:p>
  </w:comment>
  <w:comment w:id="26" w:author="暗标检查系统" w:initials="系统" w:date="2026-07-31T07:13:39Z">
    <w:p>
      <w:pPr>
        <w:pStyle w:val="CommentText"/>
      </w:pPr>
      <w:r>
        <w:rPr>
          <w:rStyle w:val="CommentReference"/>
        </w:rPr>
        <w:annotationRef/>
      </w:r>
      <w:r>
        <w:t>段落 20: 字号错误 (当前: 12.0 pt, 应为: 14 pt)</w:t>
      </w:r>
    </w:p>
  </w:comment>
  <w:comment w:id="27" w:author="暗标检查系统" w:initials="系统" w:date="2026-07-31T07:13:39Z">
    <w:p>
      <w:pPr>
        <w:pStyle w:val="CommentText"/>
      </w:pPr>
      <w:r>
        <w:rPr>
          <w:rStyle w:val="CommentReference"/>
        </w:rPr>
        <w:annotationRef/>
      </w:r>
      <w:r>
        <w:t>段落 20: 发现违规下划线内容 -&gt; '云南省公共资源交易信'</w:t>
      </w:r>
    </w:p>
  </w:comment>
  <w:comment w:id="28" w:author="暗标检查系统" w:initials="系统" w:date="2026-07-31T07:13:39Z">
    <w:p>
      <w:pPr>
        <w:pStyle w:val="CommentText"/>
      </w:pPr>
      <w:r>
        <w:rPr>
          <w:rStyle w:val="CommentReference"/>
        </w:rPr>
        <w:annotationRef/>
      </w:r>
      <w:r>
        <w:t>段落 21: 字号错误 (当前: 12.0 pt, 应为: 14 pt)</w:t>
      </w:r>
    </w:p>
  </w:comment>
  <w:comment w:id="29" w:author="暗标检查系统" w:initials="系统" w:date="2026-07-31T07:13:39Z">
    <w:p>
      <w:pPr>
        <w:pStyle w:val="CommentText"/>
      </w:pPr>
      <w:r>
        <w:rPr>
          <w:rStyle w:val="CommentReference"/>
        </w:rPr>
        <w:annotationRef/>
      </w:r>
      <w:r>
        <w:t>段落 22: 字号错误 (当前: 12.0 pt, 应为: 14 pt)</w:t>
      </w:r>
    </w:p>
  </w:comment>
  <w:comment w:id="30" w:author="暗标检查系统" w:initials="系统" w:date="2026-07-31T07:13:39Z">
    <w:p>
      <w:pPr>
        <w:pStyle w:val="CommentText"/>
      </w:pPr>
      <w:r>
        <w:rPr>
          <w:rStyle w:val="CommentReference"/>
        </w:rPr>
        <w:annotationRef/>
      </w:r>
      <w:r>
        <w:t>段落 23: 字号错误 (当前: 12.0 pt, 应为: 14 pt)</w:t>
      </w:r>
    </w:p>
  </w:comment>
  <w:comment w:id="31" w:author="暗标检查系统" w:initials="系统" w:date="2026-07-31T07:13:39Z">
    <w:p>
      <w:pPr>
        <w:pStyle w:val="CommentText"/>
      </w:pPr>
      <w:r>
        <w:rPr>
          <w:rStyle w:val="CommentReference"/>
        </w:rPr>
        <w:annotationRef/>
      </w:r>
      <w:r>
        <w:t>段落 25: 字体错误 '云南农业大学东校区大...' (当前: 黑体, 应为: 宋体)</w:t>
      </w:r>
    </w:p>
  </w:comment>
  <w:comment w:id="32" w:author="暗标检查系统" w:initials="系统" w:date="2026-07-31T07:13:39Z">
    <w:p>
      <w:pPr>
        <w:pStyle w:val="CommentText"/>
      </w:pPr>
      <w:r>
        <w:rPr>
          <w:rStyle w:val="CommentReference"/>
        </w:rPr>
        <w:annotationRef/>
      </w:r>
      <w:r>
        <w:t>段落 25: 发现违规下划线内容 -&gt; '云南农业大学东校区大'</w:t>
      </w:r>
    </w:p>
  </w:comment>
  <w:comment w:id="33" w:author="暗标检查系统" w:initials="系统" w:date="2026-07-31T07:13:39Z">
    <w:p>
      <w:pPr>
        <w:pStyle w:val="CommentText"/>
      </w:pPr>
      <w:r>
        <w:rPr>
          <w:rStyle w:val="CommentReference"/>
        </w:rPr>
        <w:annotationRef/>
      </w:r>
      <w:r>
        <w:t>段落 25: 字体错误 '、道路改造及沿线管线...' (当前: 黑体, 应为: 宋体)</w:t>
      </w:r>
    </w:p>
  </w:comment>
  <w:comment w:id="34" w:author="暗标检查系统" w:initials="系统" w:date="2026-07-31T07:13:39Z">
    <w:p>
      <w:pPr>
        <w:pStyle w:val="CommentText"/>
      </w:pPr>
      <w:r>
        <w:rPr>
          <w:rStyle w:val="CommentReference"/>
        </w:rPr>
        <w:annotationRef/>
      </w:r>
      <w:r>
        <w:t>段落 25: 发现违规下划线内容 -&gt; '、道路改造及沿线管线'</w:t>
      </w:r>
    </w:p>
  </w:comment>
  <w:comment w:id="35" w:author="暗标检查系统" w:initials="系统" w:date="2026-07-31T07:13:39Z">
    <w:p>
      <w:pPr>
        <w:pStyle w:val="CommentText"/>
      </w:pPr>
      <w:r>
        <w:rPr>
          <w:rStyle w:val="CommentReference"/>
        </w:rPr>
        <w:annotationRef/>
      </w:r>
      <w:r>
        <w:t>段落 25: 字体错误 '（项目名称）...' (当前: 黑体, 应为: 宋体)</w:t>
      </w:r>
    </w:p>
  </w:comment>
  <w:comment w:id="36" w:author="暗标检查系统" w:initials="系统" w:date="2026-07-31T07:13:39Z">
    <w:p>
      <w:pPr>
        <w:pStyle w:val="CommentText"/>
      </w:pPr>
      <w:r>
        <w:rPr>
          <w:rStyle w:val="CommentReference"/>
        </w:rPr>
        <w:annotationRef/>
      </w:r>
      <w:r>
        <w:t>段落 25: 字体错误 '（标段）施工招标...' (当前: 黑体, 应为: 宋体)</w:t>
      </w:r>
    </w:p>
  </w:comment>
  <w:comment w:id="37" w:author="暗标检查系统" w:initials="系统" w:date="2026-07-31T07:13:39Z">
    <w:p>
      <w:pPr>
        <w:pStyle w:val="CommentText"/>
      </w:pPr>
      <w:r>
        <w:rPr>
          <w:rStyle w:val="CommentReference"/>
        </w:rPr>
        <w:annotationRef/>
      </w:r>
      <w:r>
        <w:t>段落 28: 字体错误 '招标文件...' (当前: 黑体, 应为: 宋体)</w:t>
      </w:r>
    </w:p>
  </w:comment>
  <w:comment w:id="38" w:author="暗标检查系统" w:initials="系统" w:date="2026-07-31T07:13:39Z">
    <w:p>
      <w:pPr>
        <w:pStyle w:val="CommentText"/>
      </w:pPr>
      <w:r>
        <w:rPr>
          <w:rStyle w:val="CommentReference"/>
        </w:rPr>
        <w:annotationRef/>
      </w:r>
      <w:r>
        <w:t>段落 28: 字号错误 (当前: 22.0 pt, 应为: 14 pt)</w:t>
      </w:r>
    </w:p>
  </w:comment>
  <w:comment w:id="39" w:author="暗标检查系统" w:initials="系统" w:date="2026-07-31T07:13:39Z">
    <w:p>
      <w:pPr>
        <w:pStyle w:val="CommentText"/>
      </w:pPr>
      <w:r>
        <w:rPr>
          <w:rStyle w:val="CommentReference"/>
        </w:rPr>
        <w:annotationRef/>
      </w:r>
      <w:r>
        <w:t>段落 34: 字体错误 '招标人：...' (当前: 黑体, 应为: 宋体)</w:t>
      </w:r>
    </w:p>
  </w:comment>
  <w:comment w:id="40" w:author="暗标检查系统" w:initials="系统" w:date="2026-07-31T07:13:39Z">
    <w:p>
      <w:pPr>
        <w:pStyle w:val="CommentText"/>
      </w:pPr>
      <w:r>
        <w:rPr>
          <w:rStyle w:val="CommentReference"/>
        </w:rPr>
        <w:annotationRef/>
      </w:r>
      <w:r>
        <w:t>段落 34: 字体错误 '云南农业大学...' (当前: 黑体, 应为: 宋体)</w:t>
      </w:r>
    </w:p>
  </w:comment>
  <w:comment w:id="41" w:author="暗标检查系统" w:initials="系统" w:date="2026-07-31T07:13:39Z">
    <w:p>
      <w:pPr>
        <w:pStyle w:val="CommentText"/>
      </w:pPr>
      <w:r>
        <w:rPr>
          <w:rStyle w:val="CommentReference"/>
        </w:rPr>
        <w:annotationRef/>
      </w:r>
      <w:r>
        <w:t>段落 34: 发现违规下划线内容 -&gt; '云南农业大学'</w:t>
      </w:r>
    </w:p>
  </w:comment>
  <w:comment w:id="42" w:author="暗标检查系统" w:initials="系统" w:date="2026-07-31T07:13:39Z">
    <w:p>
      <w:pPr>
        <w:pStyle w:val="CommentText"/>
      </w:pPr>
      <w:r>
        <w:rPr>
          <w:rStyle w:val="CommentReference"/>
        </w:rPr>
        <w:annotationRef/>
      </w:r>
      <w:r>
        <w:t>段落 34: 字体错误 ' (电子签章)...' (当前: 黑体, 应为: 宋体)</w:t>
      </w:r>
    </w:p>
  </w:comment>
  <w:comment w:id="43" w:author="暗标检查系统" w:initials="系统" w:date="2026-07-31T07:13:39Z">
    <w:p>
      <w:pPr>
        <w:pStyle w:val="CommentText"/>
      </w:pPr>
      <w:r>
        <w:rPr>
          <w:rStyle w:val="CommentReference"/>
        </w:rPr>
        <w:annotationRef/>
      </w:r>
      <w:r>
        <w:t>段落 35: 字体错误 '招标代理：...' (当前: 黑体, 应为: 宋体)</w:t>
      </w:r>
    </w:p>
  </w:comment>
  <w:comment w:id="44" w:author="暗标检查系统" w:initials="系统" w:date="2026-07-31T07:13:39Z">
    <w:p>
      <w:pPr>
        <w:pStyle w:val="CommentText"/>
      </w:pPr>
      <w:r>
        <w:rPr>
          <w:rStyle w:val="CommentReference"/>
        </w:rPr>
        <w:annotationRef/>
      </w:r>
      <w:r>
        <w:t>段落 35: 字体错误 '昆明华辰招标代理有限...' (当前: 黑体, 应为: 宋体)</w:t>
      </w:r>
    </w:p>
  </w:comment>
  <w:comment w:id="45" w:author="暗标检查系统" w:initials="系统" w:date="2026-07-31T07:13:39Z">
    <w:p>
      <w:pPr>
        <w:pStyle w:val="CommentText"/>
      </w:pPr>
      <w:r>
        <w:rPr>
          <w:rStyle w:val="CommentReference"/>
        </w:rPr>
        <w:annotationRef/>
      </w:r>
      <w:r>
        <w:t>段落 35: 发现违规下划线内容 -&gt; '昆明华辰招标代理有限'</w:t>
      </w:r>
    </w:p>
  </w:comment>
  <w:comment w:id="46" w:author="暗标检查系统" w:initials="系统" w:date="2026-07-31T07:13:39Z">
    <w:p>
      <w:pPr>
        <w:pStyle w:val="CommentText"/>
      </w:pPr>
      <w:r>
        <w:rPr>
          <w:rStyle w:val="CommentReference"/>
        </w:rPr>
        <w:annotationRef/>
      </w:r>
      <w:r>
        <w:t>段落 35: 字体错误 '（电子签章）...' (当前: 黑体, 应为: 宋体)</w:t>
      </w:r>
    </w:p>
  </w:comment>
  <w:comment w:id="47" w:author="暗标检查系统" w:initials="系统" w:date="2026-07-31T07:13:39Z">
    <w:p>
      <w:pPr>
        <w:pStyle w:val="CommentText"/>
      </w:pPr>
      <w:r>
        <w:rPr>
          <w:rStyle w:val="CommentReference"/>
        </w:rPr>
        <w:annotationRef/>
      </w:r>
      <w:r>
        <w:t>段落 37: 字体错误 '2026...' (当前: 黑体, 应为: 宋体)</w:t>
      </w:r>
    </w:p>
  </w:comment>
  <w:comment w:id="48" w:author="暗标检查系统" w:initials="系统" w:date="2026-07-31T07:13:39Z">
    <w:p>
      <w:pPr>
        <w:pStyle w:val="CommentText"/>
      </w:pPr>
      <w:r>
        <w:rPr>
          <w:rStyle w:val="CommentReference"/>
        </w:rPr>
        <w:annotationRef/>
      </w:r>
      <w:r>
        <w:t>段落 37: 发现违规下划线内容 -&gt; '2026'</w:t>
      </w:r>
    </w:p>
  </w:comment>
  <w:comment w:id="49" w:author="暗标检查系统" w:initials="系统" w:date="2026-07-31T07:13:39Z">
    <w:p>
      <w:pPr>
        <w:pStyle w:val="CommentText"/>
      </w:pPr>
      <w:r>
        <w:rPr>
          <w:rStyle w:val="CommentReference"/>
        </w:rPr>
        <w:annotationRef/>
      </w:r>
      <w:r>
        <w:t>段落 37: 字体错误 ' 年 05 月 28...' (当前: 黑体, 应为: 宋体)</w:t>
      </w:r>
    </w:p>
  </w:comment>
  <w:comment w:id="50" w:author="暗标检查系统" w:initials="系统" w:date="2026-07-31T07:13:39Z">
    <w:p>
      <w:pPr>
        <w:pStyle w:val="CommentText"/>
      </w:pPr>
      <w:r>
        <w:rPr>
          <w:rStyle w:val="CommentReference"/>
        </w:rPr>
        <w:annotationRef/>
      </w:r>
      <w:r>
        <w:t>段落 37: 发现违规下划线内容 -&gt; '年 05 月 28 '</w:t>
      </w:r>
    </w:p>
  </w:comment>
  <w:comment w:id="51" w:author="暗标检查系统" w:initials="系统" w:date="2026-07-31T07:13:39Z">
    <w:p>
      <w:pPr>
        <w:pStyle w:val="CommentText"/>
      </w:pPr>
      <w:r>
        <w:rPr>
          <w:rStyle w:val="CommentReference"/>
        </w:rPr>
        <w:annotationRef/>
      </w:r>
      <w:r>
        <w:t>段落 39: 字号错误 (当前: 22.0 pt, 应为: 14 pt)</w:t>
      </w:r>
    </w:p>
  </w:comment>
  <w:comment w:id="52" w:author="暗标检查系统" w:initials="系统" w:date="2026-07-31T07:13:39Z">
    <w:p>
      <w:pPr>
        <w:pStyle w:val="CommentText"/>
      </w:pPr>
      <w:r>
        <w:rPr>
          <w:rStyle w:val="CommentReference"/>
        </w:rPr>
        <w:annotationRef/>
      </w:r>
      <w:r>
        <w:t>段落 39: 发现违规加粗内容 -&gt; '第一章  招标公告（'</w:t>
      </w:r>
    </w:p>
  </w:comment>
  <w:comment w:id="53" w:author="暗标检查系统" w:initials="系统" w:date="2026-07-31T07:13:39Z">
    <w:p>
      <w:pPr>
        <w:pStyle w:val="CommentText"/>
      </w:pPr>
      <w:r>
        <w:rPr>
          <w:rStyle w:val="CommentReference"/>
        </w:rPr>
        <w:annotationRef/>
      </w:r>
      <w:r>
        <w:t>段落 41: 字体错误 '云南农业大学东校区大...' (当前: 黑体, 应为: 宋体)</w:t>
      </w:r>
    </w:p>
  </w:comment>
  <w:comment w:id="54" w:author="暗标检查系统" w:initials="系统" w:date="2026-07-31T07:13:39Z">
    <w:p>
      <w:pPr>
        <w:pStyle w:val="CommentText"/>
      </w:pPr>
      <w:r>
        <w:rPr>
          <w:rStyle w:val="CommentReference"/>
        </w:rPr>
        <w:annotationRef/>
      </w:r>
      <w:r>
        <w:t>段落 41: 发现违规下划线内容 -&gt; '云南农业大学东校区大'</w:t>
      </w:r>
    </w:p>
  </w:comment>
  <w:comment w:id="55" w:author="暗标检查系统" w:initials="系统" w:date="2026-07-31T07:13:39Z">
    <w:p>
      <w:pPr>
        <w:pStyle w:val="CommentText"/>
      </w:pPr>
      <w:r>
        <w:rPr>
          <w:rStyle w:val="CommentReference"/>
        </w:rPr>
        <w:annotationRef/>
      </w:r>
      <w:r>
        <w:t>段落 41: 字体错误 '、道路改造及沿线管线...' (当前: 黑体, 应为: 宋体)</w:t>
      </w:r>
    </w:p>
  </w:comment>
  <w:comment w:id="56" w:author="暗标检查系统" w:initials="系统" w:date="2026-07-31T07:13:39Z">
    <w:p>
      <w:pPr>
        <w:pStyle w:val="CommentText"/>
      </w:pPr>
      <w:r>
        <w:rPr>
          <w:rStyle w:val="CommentReference"/>
        </w:rPr>
        <w:annotationRef/>
      </w:r>
      <w:r>
        <w:t>段落 41: 发现违规下划线内容 -&gt; '、道路改造及沿线管线'</w:t>
      </w:r>
    </w:p>
  </w:comment>
  <w:comment w:id="57" w:author="暗标检查系统" w:initials="系统" w:date="2026-07-31T07:13:39Z">
    <w:p>
      <w:pPr>
        <w:pStyle w:val="CommentText"/>
      </w:pPr>
      <w:r>
        <w:rPr>
          <w:rStyle w:val="CommentReference"/>
        </w:rPr>
        <w:annotationRef/>
      </w:r>
      <w:r>
        <w:t>段落 41: 字体错误 '（项目名称）...' (当前: 黑体, 应为: 宋体)</w:t>
      </w:r>
    </w:p>
  </w:comment>
  <w:comment w:id="58" w:author="暗标检查系统" w:initials="系统" w:date="2026-07-31T07:13:39Z">
    <w:p>
      <w:pPr>
        <w:pStyle w:val="CommentText"/>
      </w:pPr>
      <w:r>
        <w:rPr>
          <w:rStyle w:val="CommentReference"/>
        </w:rPr>
        <w:annotationRef/>
      </w:r>
      <w:r>
        <w:t>段落 41: 字体错误 '（标段）施工...' (当前: 黑体, 应为: 宋体)</w:t>
      </w:r>
    </w:p>
  </w:comment>
  <w:comment w:id="59" w:author="暗标检查系统" w:initials="系统" w:date="2026-07-31T07:13:39Z">
    <w:p>
      <w:pPr>
        <w:pStyle w:val="CommentText"/>
      </w:pPr>
      <w:r>
        <w:rPr>
          <w:rStyle w:val="CommentReference"/>
        </w:rPr>
        <w:annotationRef/>
      </w:r>
      <w:r>
        <w:t>段落 41: 字体错误 '招标公告...' (当前: 黑体, 应为: 宋体)</w:t>
      </w:r>
    </w:p>
  </w:comment>
  <w:comment w:id="60" w:author="暗标检查系统" w:initials="系统" w:date="2026-07-31T07:13:39Z">
    <w:p>
      <w:pPr>
        <w:pStyle w:val="CommentText"/>
      </w:pPr>
      <w:r>
        <w:rPr>
          <w:rStyle w:val="CommentReference"/>
        </w:rPr>
        <w:annotationRef/>
      </w:r>
      <w:r>
        <w:t>段落 43: 字号错误 (当前: 16.0 pt, 应为: 14 pt)</w:t>
      </w:r>
    </w:p>
  </w:comment>
  <w:comment w:id="61" w:author="暗标检查系统" w:initials="系统" w:date="2026-07-31T07:13:39Z">
    <w:p>
      <w:pPr>
        <w:pStyle w:val="CommentText"/>
      </w:pPr>
      <w:r>
        <w:rPr>
          <w:rStyle w:val="CommentReference"/>
        </w:rPr>
        <w:annotationRef/>
      </w:r>
      <w:r>
        <w:t>段落 43: 发现违规加粗内容 -&gt; '1.招标条件'</w:t>
      </w:r>
    </w:p>
  </w:comment>
  <w:comment w:id="62" w:author="暗标检查系统" w:initials="系统" w:date="2026-07-31T07:13:39Z">
    <w:p>
      <w:pPr>
        <w:pStyle w:val="CommentText"/>
      </w:pPr>
      <w:r>
        <w:rPr>
          <w:rStyle w:val="CommentReference"/>
        </w:rPr>
        <w:annotationRef/>
      </w:r>
      <w:r>
        <w:t>段落 44: 发现违规下划线内容 -&gt; '云南农业大学东校区大'</w:t>
      </w:r>
    </w:p>
  </w:comment>
  <w:comment w:id="63" w:author="暗标检查系统" w:initials="系统" w:date="2026-07-31T07:13:39Z">
    <w:p>
      <w:pPr>
        <w:pStyle w:val="CommentText"/>
      </w:pPr>
      <w:r>
        <w:rPr>
          <w:rStyle w:val="CommentReference"/>
        </w:rPr>
        <w:annotationRef/>
      </w:r>
      <w:r>
        <w:t>段落 44: 发现违规下划线内容 -&gt; '、道路改造及沿线管线'</w:t>
      </w:r>
    </w:p>
  </w:comment>
  <w:comment w:id="64" w:author="暗标检查系统" w:initials="系统" w:date="2026-07-31T07:13:39Z">
    <w:p>
      <w:pPr>
        <w:pStyle w:val="CommentText"/>
      </w:pPr>
      <w:r>
        <w:rPr>
          <w:rStyle w:val="CommentReference"/>
        </w:rPr>
        <w:annotationRef/>
      </w:r>
      <w:r>
        <w:t>段落 44: 发现违规下划线内容 -&gt; '盘龙区发展和改革局'</w:t>
      </w:r>
    </w:p>
  </w:comment>
  <w:comment w:id="65" w:author="暗标检查系统" w:initials="系统" w:date="2026-07-31T07:13:39Z">
    <w:p>
      <w:pPr>
        <w:pStyle w:val="CommentText"/>
      </w:pPr>
      <w:r>
        <w:rPr>
          <w:rStyle w:val="CommentReference"/>
        </w:rPr>
        <w:annotationRef/>
      </w:r>
      <w:r>
        <w:t>段落 44: 发现违规下划线内容 -&gt; '投资备案证'</w:t>
      </w:r>
    </w:p>
  </w:comment>
  <w:comment w:id="66" w:author="暗标检查系统" w:initials="系统" w:date="2026-07-31T07:13:39Z">
    <w:p>
      <w:pPr>
        <w:pStyle w:val="CommentText"/>
      </w:pPr>
      <w:r>
        <w:rPr>
          <w:rStyle w:val="CommentReference"/>
        </w:rPr>
        <w:annotationRef/>
      </w:r>
      <w:r>
        <w:t>段落 44: 发现违规下划线内容 -&gt; '：2604-5301'</w:t>
      </w:r>
    </w:p>
  </w:comment>
  <w:comment w:id="67" w:author="暗标检查系统" w:initials="系统" w:date="2026-07-31T07:13:39Z">
    <w:p>
      <w:pPr>
        <w:pStyle w:val="CommentText"/>
      </w:pPr>
      <w:r>
        <w:rPr>
          <w:rStyle w:val="CommentReference"/>
        </w:rPr>
        <w:annotationRef/>
      </w:r>
      <w:r>
        <w:t>段落 44: 发现违规下划线内容 -&gt; '云南农业大学'</w:t>
      </w:r>
    </w:p>
  </w:comment>
  <w:comment w:id="68" w:author="暗标检查系统" w:initials="系统" w:date="2026-07-31T07:13:39Z">
    <w:p>
      <w:pPr>
        <w:pStyle w:val="CommentText"/>
      </w:pPr>
      <w:r>
        <w:rPr>
          <w:rStyle w:val="CommentReference"/>
        </w:rPr>
        <w:annotationRef/>
      </w:r>
      <w:r>
        <w:t>段落 44: 发现违规下划线内容 -&gt; '自筹资金'</w:t>
      </w:r>
    </w:p>
  </w:comment>
  <w:comment w:id="69" w:author="暗标检查系统" w:initials="系统" w:date="2026-07-31T07:13:39Z">
    <w:p>
      <w:pPr>
        <w:pStyle w:val="CommentText"/>
      </w:pPr>
      <w:r>
        <w:rPr>
          <w:rStyle w:val="CommentReference"/>
        </w:rPr>
        <w:annotationRef/>
      </w:r>
      <w:r>
        <w:t>段落 45: 字号错误 (当前: 16.0 pt, 应为: 14 pt)</w:t>
      </w:r>
    </w:p>
  </w:comment>
  <w:comment w:id="70" w:author="暗标检查系统" w:initials="系统" w:date="2026-07-31T07:13:39Z">
    <w:p>
      <w:pPr>
        <w:pStyle w:val="CommentText"/>
      </w:pPr>
      <w:r>
        <w:rPr>
          <w:rStyle w:val="CommentReference"/>
        </w:rPr>
        <w:annotationRef/>
      </w:r>
      <w:r>
        <w:t>段落 45: 发现违规加粗内容 -&gt; '2.项目概况'</w:t>
      </w:r>
    </w:p>
  </w:comment>
  <w:comment w:id="71" w:author="暗标检查系统" w:initials="系统" w:date="2026-07-31T07:13:39Z">
    <w:p>
      <w:pPr>
        <w:pStyle w:val="CommentText"/>
      </w:pPr>
      <w:r>
        <w:rPr>
          <w:rStyle w:val="CommentReference"/>
        </w:rPr>
        <w:annotationRef/>
      </w:r>
      <w:r>
        <w:t>段落 46: 发现违规下划线内容 -&gt; '云南省昆明市盘龙区金'</w:t>
      </w:r>
    </w:p>
  </w:comment>
  <w:comment w:id="72" w:author="暗标检查系统" w:initials="系统" w:date="2026-07-31T07:13:39Z">
    <w:p>
      <w:pPr>
        <w:pStyle w:val="CommentText"/>
      </w:pPr>
      <w:r>
        <w:rPr>
          <w:rStyle w:val="CommentReference"/>
        </w:rPr>
        <w:annotationRef/>
      </w:r>
      <w:r>
        <w:t>段落 47: 发现违规下划线内容 -&gt; '45日历天'</w:t>
      </w:r>
    </w:p>
  </w:comment>
  <w:comment w:id="73" w:author="暗标检查系统" w:initials="系统" w:date="2026-07-31T07:13:39Z">
    <w:p>
      <w:pPr>
        <w:pStyle w:val="CommentText"/>
      </w:pPr>
      <w:r>
        <w:rPr>
          <w:rStyle w:val="CommentReference"/>
        </w:rPr>
        <w:annotationRef/>
      </w:r>
      <w:r>
        <w:t>段落 47: 发现违规下划线内容 -&gt; '（具体开工日期以监理'</w:t>
      </w:r>
    </w:p>
  </w:comment>
  <w:comment w:id="74" w:author="暗标检查系统" w:initials="系统" w:date="2026-07-31T07:13:39Z">
    <w:p>
      <w:pPr>
        <w:pStyle w:val="CommentText"/>
      </w:pPr>
      <w:r>
        <w:rPr>
          <w:rStyle w:val="CommentReference"/>
        </w:rPr>
        <w:annotationRef/>
      </w:r>
      <w:r>
        <w:t>段落 48: 发现违规下划线内容 -&gt; '符合设计图纸及其他现'</w:t>
      </w:r>
    </w:p>
  </w:comment>
  <w:comment w:id="75" w:author="暗标检查系统" w:initials="系统" w:date="2026-07-31T07:13:39Z">
    <w:p>
      <w:pPr>
        <w:pStyle w:val="CommentText"/>
      </w:pPr>
      <w:r>
        <w:rPr>
          <w:rStyle w:val="CommentReference"/>
        </w:rPr>
        <w:annotationRef/>
      </w:r>
      <w:r>
        <w:t>段落 48: 发现违规下划线内容 -&gt; '、规程的要求，确保一'</w:t>
      </w:r>
    </w:p>
  </w:comment>
  <w:comment w:id="76" w:author="暗标检查系统" w:initials="系统" w:date="2026-07-31T07:13:39Z">
    <w:p>
      <w:pPr>
        <w:pStyle w:val="CommentText"/>
      </w:pPr>
      <w:r>
        <w:rPr>
          <w:rStyle w:val="CommentReference"/>
        </w:rPr>
        <w:annotationRef/>
      </w:r>
      <w:r>
        <w:t>段落 49: 发现违规下划线内容 -&gt; '2.4.1'</w:t>
      </w:r>
    </w:p>
  </w:comment>
  <w:comment w:id="77" w:author="暗标检查系统" w:initials="系统" w:date="2026-07-31T07:13:39Z">
    <w:p>
      <w:pPr>
        <w:pStyle w:val="CommentText"/>
      </w:pPr>
      <w:r>
        <w:rPr>
          <w:rStyle w:val="CommentReference"/>
        </w:rPr>
        <w:annotationRef/>
      </w:r>
      <w:r>
        <w:t>段落 49: 发现违规下划线内容 -&gt; '标段划分：本项目不划'</w:t>
      </w:r>
    </w:p>
  </w:comment>
  <w:comment w:id="78" w:author="暗标检查系统" w:initials="系统" w:date="2026-07-31T07:13:39Z">
    <w:p>
      <w:pPr>
        <w:pStyle w:val="CommentText"/>
      </w:pPr>
      <w:r>
        <w:rPr>
          <w:rStyle w:val="CommentReference"/>
        </w:rPr>
        <w:annotationRef/>
      </w:r>
      <w:r>
        <w:t>段落 50: 发现违规下划线内容 -&gt; '2.4.2 资格审查'</w:t>
      </w:r>
    </w:p>
  </w:comment>
  <w:comment w:id="79" w:author="暗标检查系统" w:initials="系统" w:date="2026-07-31T07:13:39Z">
    <w:p>
      <w:pPr>
        <w:pStyle w:val="CommentText"/>
      </w:pPr>
      <w:r>
        <w:rPr>
          <w:rStyle w:val="CommentReference"/>
        </w:rPr>
        <w:annotationRef/>
      </w:r>
      <w:r>
        <w:t>段落 51: 字号错误 (当前: 16.0 pt, 应为: 14 pt)</w:t>
      </w:r>
    </w:p>
  </w:comment>
  <w:comment w:id="80" w:author="暗标检查系统" w:initials="系统" w:date="2026-07-31T07:13:39Z">
    <w:p>
      <w:pPr>
        <w:pStyle w:val="CommentText"/>
      </w:pPr>
      <w:r>
        <w:rPr>
          <w:rStyle w:val="CommentReference"/>
        </w:rPr>
        <w:annotationRef/>
      </w:r>
      <w:r>
        <w:t>段落 51: 发现违规加粗内容 -&gt; '3.招标范围'</w:t>
      </w:r>
    </w:p>
  </w:comment>
  <w:comment w:id="81" w:author="暗标检查系统" w:initials="系统" w:date="2026-07-31T07:13:39Z">
    <w:p>
      <w:pPr>
        <w:pStyle w:val="CommentText"/>
      </w:pPr>
      <w:r>
        <w:rPr>
          <w:rStyle w:val="CommentReference"/>
        </w:rPr>
        <w:annotationRef/>
      </w:r>
      <w:r>
        <w:t>段落 51: 发现违规加粗内容 -&gt; '及招标规模'</w:t>
      </w:r>
    </w:p>
  </w:comment>
  <w:comment w:id="82" w:author="暗标检查系统" w:initials="系统" w:date="2026-07-31T07:13:39Z">
    <w:p>
      <w:pPr>
        <w:pStyle w:val="CommentText"/>
      </w:pPr>
      <w:r>
        <w:rPr>
          <w:rStyle w:val="CommentReference"/>
        </w:rPr>
        <w:annotationRef/>
      </w:r>
      <w:r>
        <w:t>段落 52: 发现违规下划线内容 -&gt; '完成云南农业大学东校'</w:t>
      </w:r>
    </w:p>
  </w:comment>
  <w:comment w:id="83" w:author="暗标检查系统" w:initials="系统" w:date="2026-07-31T07:13:39Z">
    <w:p>
      <w:pPr>
        <w:pStyle w:val="CommentText"/>
      </w:pPr>
      <w:r>
        <w:rPr>
          <w:rStyle w:val="CommentReference"/>
        </w:rPr>
        <w:annotationRef/>
      </w:r>
      <w:r>
        <w:t>段落 52: 发现违规下划线内容 -&gt; '、道路改造及沿线管线'</w:t>
      </w:r>
    </w:p>
  </w:comment>
  <w:comment w:id="84" w:author="暗标检查系统" w:initials="系统" w:date="2026-07-31T07:13:39Z">
    <w:p>
      <w:pPr>
        <w:pStyle w:val="CommentText"/>
      </w:pPr>
      <w:r>
        <w:rPr>
          <w:rStyle w:val="CommentReference"/>
        </w:rPr>
        <w:annotationRef/>
      </w:r>
      <w:r>
        <w:t>段落 53: 发现违规下划线内容 -&gt; '977.403216'</w:t>
      </w:r>
    </w:p>
  </w:comment>
  <w:comment w:id="85" w:author="暗标检查系统" w:initials="系统" w:date="2026-07-31T07:13:39Z">
    <w:p>
      <w:pPr>
        <w:pStyle w:val="CommentText"/>
      </w:pPr>
      <w:r>
        <w:rPr>
          <w:rStyle w:val="CommentReference"/>
        </w:rPr>
        <w:annotationRef/>
      </w:r>
      <w:r>
        <w:t>段落 54: 字号错误 (当前: 16.0 pt, 应为: 14 pt)</w:t>
      </w:r>
    </w:p>
  </w:comment>
  <w:comment w:id="86" w:author="暗标检查系统" w:initials="系统" w:date="2026-07-31T07:13:39Z">
    <w:p>
      <w:pPr>
        <w:pStyle w:val="CommentText"/>
      </w:pPr>
      <w:r>
        <w:rPr>
          <w:rStyle w:val="CommentReference"/>
        </w:rPr>
        <w:annotationRef/>
      </w:r>
      <w:r>
        <w:t>段落 54: 发现违规加粗内容 -&gt; '4'</w:t>
      </w:r>
    </w:p>
  </w:comment>
  <w:comment w:id="87" w:author="暗标检查系统" w:initials="系统" w:date="2026-07-31T07:13:39Z">
    <w:p>
      <w:pPr>
        <w:pStyle w:val="CommentText"/>
      </w:pPr>
      <w:r>
        <w:rPr>
          <w:rStyle w:val="CommentReference"/>
        </w:rPr>
        <w:annotationRef/>
      </w:r>
      <w:r>
        <w:t>段落 54: 发现违规加粗内容 -&gt; '.投标人资格要求'</w:t>
      </w:r>
    </w:p>
  </w:comment>
  <w:comment w:id="88" w:author="暗标检查系统" w:initials="系统" w:date="2026-07-31T07:13:39Z">
    <w:p>
      <w:pPr>
        <w:pStyle w:val="CommentText"/>
      </w:pPr>
      <w:r>
        <w:rPr>
          <w:rStyle w:val="CommentReference"/>
        </w:rPr>
        <w:annotationRef/>
      </w:r>
      <w:r>
        <w:t>段落 56: 字号错误 (当前: 16.0 pt, 应为: 14 pt)</w:t>
      </w:r>
    </w:p>
  </w:comment>
  <w:comment w:id="89" w:author="暗标检查系统" w:initials="系统" w:date="2026-07-31T07:13:39Z">
    <w:p>
      <w:pPr>
        <w:pStyle w:val="CommentText"/>
      </w:pPr>
      <w:r>
        <w:rPr>
          <w:rStyle w:val="CommentReference"/>
        </w:rPr>
        <w:annotationRef/>
      </w:r>
      <w:r>
        <w:t>段落 56: 发现违规下划线内容 -&gt; '☑'</w:t>
      </w:r>
    </w:p>
  </w:comment>
  <w:comment w:id="90" w:author="暗标检查系统" w:initials="系统" w:date="2026-07-31T07:13:39Z">
    <w:p>
      <w:pPr>
        <w:pStyle w:val="CommentText"/>
      </w:pPr>
      <w:r>
        <w:rPr>
          <w:rStyle w:val="CommentReference"/>
        </w:rPr>
        <w:annotationRef/>
      </w:r>
      <w:r>
        <w:t>段落 56: 发现违规下划线内容 -&gt; '□'</w:t>
      </w:r>
    </w:p>
  </w:comment>
  <w:comment w:id="91" w:author="暗标检查系统" w:initials="系统" w:date="2026-07-31T07:13:39Z">
    <w:p>
      <w:pPr>
        <w:pStyle w:val="CommentText"/>
      </w:pPr>
      <w:r>
        <w:rPr>
          <w:rStyle w:val="CommentReference"/>
        </w:rPr>
        <w:annotationRef/>
      </w:r>
      <w:r>
        <w:t>段落 57: 发现违规下划线内容 -&gt; '建筑业企业资质'</w:t>
      </w:r>
    </w:p>
  </w:comment>
  <w:comment w:id="92" w:author="暗标检查系统" w:initials="系统" w:date="2026-07-31T07:13:39Z">
    <w:p>
      <w:pPr>
        <w:pStyle w:val="CommentText"/>
      </w:pPr>
      <w:r>
        <w:rPr>
          <w:rStyle w:val="CommentReference"/>
        </w:rPr>
        <w:annotationRef/>
      </w:r>
      <w:r>
        <w:t>段落 57: 发现违规下划线内容 -&gt; '_施工总承包_电力工'</w:t>
      </w:r>
    </w:p>
  </w:comment>
  <w:comment w:id="93" w:author="暗标检查系统" w:initials="系统" w:date="2026-07-31T07:13:39Z">
    <w:p>
      <w:pPr>
        <w:pStyle w:val="CommentText"/>
      </w:pPr>
      <w:r>
        <w:rPr>
          <w:rStyle w:val="CommentReference"/>
        </w:rPr>
        <w:annotationRef/>
      </w:r>
      <w:r>
        <w:t>段落 57: 发现违规下划线内容 -&gt; '/'</w:t>
      </w:r>
    </w:p>
  </w:comment>
  <w:comment w:id="94" w:author="暗标检查系统" w:initials="系统" w:date="2026-07-31T07:13:39Z">
    <w:p>
      <w:pPr>
        <w:pStyle w:val="CommentText"/>
      </w:pPr>
      <w:r>
        <w:rPr>
          <w:rStyle w:val="CommentReference"/>
        </w:rPr>
        <w:annotationRef/>
      </w:r>
      <w:r>
        <w:t>段落 61: 字号错误 (当前: 16.0 pt, 应为: 14 pt)</w:t>
      </w:r>
    </w:p>
  </w:comment>
  <w:comment w:id="95" w:author="暗标检查系统" w:initials="系统" w:date="2026-07-31T07:13:39Z">
    <w:p>
      <w:pPr>
        <w:pStyle w:val="CommentText"/>
      </w:pPr>
      <w:r>
        <w:rPr>
          <w:rStyle w:val="CommentReference"/>
        </w:rPr>
        <w:annotationRef/>
      </w:r>
      <w:r>
        <w:t>段落 61: 发现违规下划线内容 -&gt; '☑'</w:t>
      </w:r>
    </w:p>
  </w:comment>
  <w:comment w:id="96" w:author="暗标检查系统" w:initials="系统" w:date="2026-07-31T07:13:39Z">
    <w:p>
      <w:pPr>
        <w:pStyle w:val="CommentText"/>
      </w:pPr>
      <w:r>
        <w:rPr>
          <w:rStyle w:val="CommentReference"/>
        </w:rPr>
        <w:annotationRef/>
      </w:r>
      <w:r>
        <w:t>段落 61: 发现违规下划线内容 -&gt; '□'</w:t>
      </w:r>
    </w:p>
  </w:comment>
  <w:comment w:id="97" w:author="暗标检查系统" w:initials="系统" w:date="2026-07-31T07:13:40Z">
    <w:p>
      <w:pPr>
        <w:pStyle w:val="CommentText"/>
      </w:pPr>
      <w:r>
        <w:rPr>
          <w:rStyle w:val="CommentReference"/>
        </w:rPr>
        <w:annotationRef/>
      </w:r>
      <w:r>
        <w:t>段落 62: 发现违规下划线内容 -&gt; '注册建造师'</w:t>
      </w:r>
    </w:p>
  </w:comment>
  <w:comment w:id="98" w:author="暗标检查系统" w:initials="系统" w:date="2026-07-31T07:13:40Z">
    <w:p>
      <w:pPr>
        <w:pStyle w:val="CommentText"/>
      </w:pPr>
      <w:r>
        <w:rPr>
          <w:rStyle w:val="CommentReference"/>
        </w:rPr>
        <w:annotationRef/>
      </w:r>
      <w:r>
        <w:t>段落 62: 发现违规下划线内容 -&gt; '_二级注册建造师_机'</w:t>
      </w:r>
    </w:p>
  </w:comment>
  <w:comment w:id="99" w:author="暗标检查系统" w:initials="系统" w:date="2026-07-31T07:13:40Z">
    <w:p>
      <w:pPr>
        <w:pStyle w:val="CommentText"/>
      </w:pPr>
      <w:r>
        <w:rPr>
          <w:rStyle w:val="CommentReference"/>
        </w:rPr>
        <w:annotationRef/>
      </w:r>
      <w:r>
        <w:t>段落 62: 发现违规下划线内容 -&gt; '/'</w:t>
      </w:r>
    </w:p>
  </w:comment>
  <w:comment w:id="100" w:author="暗标检查系统" w:initials="系统" w:date="2026-07-31T07:13:40Z">
    <w:p>
      <w:pPr>
        <w:pStyle w:val="CommentText"/>
      </w:pPr>
      <w:r>
        <w:rPr>
          <w:rStyle w:val="CommentReference"/>
        </w:rPr>
        <w:annotationRef/>
      </w:r>
      <w:r>
        <w:t>段落 62: 发现违规下划线内容 -&gt; '项目负责人必须为投标'</w:t>
      </w:r>
    </w:p>
  </w:comment>
  <w:comment w:id="101" w:author="暗标检查系统" w:initials="系统" w:date="2026-07-31T07:13:40Z">
    <w:p>
      <w:pPr>
        <w:pStyle w:val="CommentText"/>
      </w:pPr>
      <w:r>
        <w:rPr>
          <w:rStyle w:val="CommentReference"/>
        </w:rPr>
        <w:annotationRef/>
      </w:r>
      <w:r>
        <w:t>段落 62: 发现违规下划线内容 -&gt; '，提供有效的近期连续'</w:t>
      </w:r>
    </w:p>
  </w:comment>
  <w:comment w:id="102" w:author="暗标检查系统" w:initials="系统" w:date="2026-07-31T07:13:40Z">
    <w:p>
      <w:pPr>
        <w:pStyle w:val="CommentText"/>
      </w:pPr>
      <w:r>
        <w:rPr>
          <w:rStyle w:val="CommentReference"/>
        </w:rPr>
        <w:annotationRef/>
      </w:r>
      <w:r>
        <w:t>段落 63: 发现违规下划线内容 -&gt; '具有机电工程或电力工'</w:t>
      </w:r>
    </w:p>
  </w:comment>
  <w:comment w:id="103" w:author="暗标检查系统" w:initials="系统" w:date="2026-07-31T07:13:40Z">
    <w:p>
      <w:pPr>
        <w:pStyle w:val="CommentText"/>
      </w:pPr>
      <w:r>
        <w:rPr>
          <w:rStyle w:val="CommentReference"/>
        </w:rPr>
        <w:annotationRef/>
      </w:r>
      <w:r>
        <w:t>段落 63: 发现违规下划线内容 -&gt; '，如无职称证书，应符'</w:t>
      </w:r>
    </w:p>
  </w:comment>
  <w:comment w:id="104" w:author="暗标检查系统" w:initials="系统" w:date="2026-07-31T07:13:40Z">
    <w:p>
      <w:pPr>
        <w:pStyle w:val="CommentText"/>
      </w:pPr>
      <w:r>
        <w:rPr>
          <w:rStyle w:val="CommentReference"/>
        </w:rPr>
        <w:annotationRef/>
      </w:r>
      <w:r>
        <w:t>段落 64: 发现违规下划线内容 -&gt; '2022'</w:t>
      </w:r>
    </w:p>
  </w:comment>
  <w:comment w:id="105" w:author="暗标检查系统" w:initials="系统" w:date="2026-07-31T07:13:40Z">
    <w:p>
      <w:pPr>
        <w:pStyle w:val="CommentText"/>
      </w:pPr>
      <w:r>
        <w:rPr>
          <w:rStyle w:val="CommentReference"/>
        </w:rPr>
        <w:annotationRef/>
      </w:r>
      <w:r>
        <w:t>段落 64: 发现违规下划线内容 -&gt; '2024'</w:t>
      </w:r>
    </w:p>
  </w:comment>
  <w:comment w:id="106" w:author="暗标检查系统" w:initials="系统" w:date="2026-07-31T07:13:40Z">
    <w:p>
      <w:pPr>
        <w:pStyle w:val="CommentText"/>
      </w:pPr>
      <w:r>
        <w:rPr>
          <w:rStyle w:val="CommentReference"/>
        </w:rPr>
        <w:annotationRef/>
      </w:r>
      <w:r>
        <w:t>段落 65: 发现违规下划线内容 -&gt; '□'</w:t>
      </w:r>
    </w:p>
  </w:comment>
  <w:comment w:id="107" w:author="暗标检查系统" w:initials="系统" w:date="2026-07-31T07:13:40Z">
    <w:p>
      <w:pPr>
        <w:pStyle w:val="CommentText"/>
      </w:pPr>
      <w:r>
        <w:rPr>
          <w:rStyle w:val="CommentReference"/>
        </w:rPr>
        <w:annotationRef/>
      </w:r>
      <w:r>
        <w:t>段落 65: 字号错误 (当前: 16.0 pt, 应为: 14 pt)</w:t>
      </w:r>
    </w:p>
  </w:comment>
  <w:comment w:id="108" w:author="暗标检查系统" w:initials="系统" w:date="2026-07-31T07:13:40Z">
    <w:p>
      <w:pPr>
        <w:pStyle w:val="CommentText"/>
      </w:pPr>
      <w:r>
        <w:rPr>
          <w:rStyle w:val="CommentReference"/>
        </w:rPr>
        <w:annotationRef/>
      </w:r>
      <w:r>
        <w:t>段落 65: 发现违规下划线内容 -&gt; '☑'</w:t>
      </w:r>
    </w:p>
  </w:comment>
  <w:comment w:id="109" w:author="暗标检查系统" w:initials="系统" w:date="2026-07-31T07:13:40Z">
    <w:p>
      <w:pPr>
        <w:pStyle w:val="CommentText"/>
      </w:pPr>
      <w:r>
        <w:rPr>
          <w:rStyle w:val="CommentReference"/>
        </w:rPr>
        <w:annotationRef/>
      </w:r>
      <w:r>
        <w:t>段落 67: 发现违规下划线内容 -&gt; '□'</w:t>
      </w:r>
    </w:p>
  </w:comment>
  <w:comment w:id="110" w:author="暗标检查系统" w:initials="系统" w:date="2026-07-31T07:13:40Z">
    <w:p>
      <w:pPr>
        <w:pStyle w:val="CommentText"/>
      </w:pPr>
      <w:r>
        <w:rPr>
          <w:rStyle w:val="CommentReference"/>
        </w:rPr>
        <w:annotationRef/>
      </w:r>
      <w:r>
        <w:t>段落 67: 字号错误 (当前: 16.0 pt, 应为: 14 pt)</w:t>
      </w:r>
    </w:p>
  </w:comment>
  <w:comment w:id="111" w:author="暗标检查系统" w:initials="系统" w:date="2026-07-31T07:13:40Z">
    <w:p>
      <w:pPr>
        <w:pStyle w:val="CommentText"/>
      </w:pPr>
      <w:r>
        <w:rPr>
          <w:rStyle w:val="CommentReference"/>
        </w:rPr>
        <w:annotationRef/>
      </w:r>
      <w:r>
        <w:t>段落 67: 发现违规下划线内容 -&gt; '☑'</w:t>
      </w:r>
    </w:p>
  </w:comment>
  <w:comment w:id="112" w:author="暗标检查系统" w:initials="系统" w:date="2026-07-31T07:13:40Z">
    <w:p>
      <w:pPr>
        <w:pStyle w:val="CommentText"/>
      </w:pPr>
      <w:r>
        <w:rPr>
          <w:rStyle w:val="CommentReference"/>
        </w:rPr>
        <w:annotationRef/>
      </w:r>
      <w:r>
        <w:t>段落 71: 发现违规下划线内容 -&gt; '（'</w:t>
      </w:r>
    </w:p>
  </w:comment>
  <w:comment w:id="113" w:author="暗标检查系统" w:initials="系统" w:date="2026-07-31T07:13:40Z">
    <w:p>
      <w:pPr>
        <w:pStyle w:val="CommentText"/>
      </w:pPr>
      <w:r>
        <w:rPr>
          <w:rStyle w:val="CommentReference"/>
        </w:rPr>
        <w:annotationRef/>
      </w:r>
      <w:r>
        <w:t>段落 71: 发现违规下划线内容 -&gt; '1）其他资质：投标人'</w:t>
      </w:r>
    </w:p>
  </w:comment>
  <w:comment w:id="114" w:author="暗标检查系统" w:initials="系统" w:date="2026-07-31T07:13:40Z">
    <w:p>
      <w:pPr>
        <w:pStyle w:val="CommentText"/>
      </w:pPr>
      <w:r>
        <w:rPr>
          <w:rStyle w:val="CommentReference"/>
        </w:rPr>
        <w:annotationRef/>
      </w:r>
      <w:r>
        <w:t>段落 72: 发现违规下划线内容 -&gt; '（2）财务要求（以此'</w:t>
      </w:r>
    </w:p>
  </w:comment>
  <w:comment w:id="115" w:author="暗标检查系统" w:initials="系统" w:date="2026-07-31T07:13:40Z">
    <w:p>
      <w:pPr>
        <w:pStyle w:val="CommentText"/>
      </w:pPr>
      <w:r>
        <w:rPr>
          <w:rStyle w:val="CommentReference"/>
        </w:rPr>
        <w:annotationRef/>
      </w:r>
      <w:r>
        <w:t>段落 73: 发现违规下划线内容 -&gt; '（3）信誉要求：投标'</w:t>
      </w:r>
    </w:p>
  </w:comment>
  <w:comment w:id="116" w:author="暗标检查系统" w:initials="系统" w:date="2026-07-31T07:13:40Z">
    <w:p>
      <w:pPr>
        <w:pStyle w:val="CommentText"/>
      </w:pPr>
      <w:r>
        <w:rPr>
          <w:rStyle w:val="CommentReference"/>
        </w:rPr>
        <w:annotationRef/>
      </w:r>
      <w:r>
        <w:t>段落 74: 发现违规下划线内容 -&gt; '（4）按照《建筑施工'</w:t>
      </w:r>
    </w:p>
  </w:comment>
  <w:comment w:id="117" w:author="暗标检查系统" w:initials="系统" w:date="2026-07-31T07:13:40Z">
    <w:p>
      <w:pPr>
        <w:pStyle w:val="CommentText"/>
      </w:pPr>
      <w:r>
        <w:rPr>
          <w:rStyle w:val="CommentReference"/>
        </w:rPr>
        <w:annotationRef/>
      </w:r>
      <w:r>
        <w:t>段落 75: 发现违规下划线内容 -&gt; '（5）根据《云南省住'</w:t>
      </w:r>
    </w:p>
  </w:comment>
  <w:comment w:id="118" w:author="暗标检查系统" w:initials="系统" w:date="2026-07-31T07:13:40Z">
    <w:p>
      <w:pPr>
        <w:pStyle w:val="CommentText"/>
      </w:pPr>
      <w:r>
        <w:rPr>
          <w:rStyle w:val="CommentReference"/>
        </w:rPr>
        <w:annotationRef/>
      </w:r>
      <w:r>
        <w:t>段落 76: 发现违规下划线内容 -&gt; '（6）在施工过程中的'</w:t>
      </w:r>
    </w:p>
  </w:comment>
  <w:comment w:id="119" w:author="暗标检查系统" w:initials="系统" w:date="2026-07-31T07:13:40Z">
    <w:p>
      <w:pPr>
        <w:pStyle w:val="CommentText"/>
      </w:pPr>
      <w:r>
        <w:rPr>
          <w:rStyle w:val="CommentReference"/>
        </w:rPr>
        <w:annotationRef/>
      </w:r>
      <w:r>
        <w:t>段落 77: 发现违规下划线内容 -&gt; '（7）其他要求：①提'</w:t>
      </w:r>
    </w:p>
  </w:comment>
  <w:comment w:id="120" w:author="暗标检查系统" w:initials="系统" w:date="2026-07-31T07:13:40Z">
    <w:p>
      <w:pPr>
        <w:pStyle w:val="CommentText"/>
      </w:pPr>
      <w:r>
        <w:rPr>
          <w:rStyle w:val="CommentReference"/>
        </w:rPr>
        <w:annotationRef/>
      </w:r>
      <w:r>
        <w:t>段落 78: 发现违规下划线内容 -&gt; '（8）本项目所有拟配'</w:t>
      </w:r>
    </w:p>
  </w:comment>
  <w:comment w:id="121" w:author="暗标检查系统" w:initials="系统" w:date="2026-07-31T07:13:40Z">
    <w:p>
      <w:pPr>
        <w:pStyle w:val="CommentText"/>
      </w:pPr>
      <w:r>
        <w:rPr>
          <w:rStyle w:val="CommentReference"/>
        </w:rPr>
        <w:annotationRef/>
      </w:r>
      <w:r>
        <w:t>段落 79: 发现违规下划线内容 -&gt; '（9）投标人应承诺在'</w:t>
      </w:r>
    </w:p>
  </w:comment>
  <w:comment w:id="122" w:author="暗标检查系统" w:initials="系统" w:date="2026-07-31T07:13:40Z">
    <w:p>
      <w:pPr>
        <w:pStyle w:val="CommentText"/>
      </w:pPr>
      <w:r>
        <w:rPr>
          <w:rStyle w:val="CommentReference"/>
        </w:rPr>
        <w:annotationRef/>
      </w:r>
      <w:r>
        <w:t>段落 80: 字号错误 (当前: 16.0 pt, 应为: 14 pt)</w:t>
      </w:r>
    </w:p>
  </w:comment>
  <w:comment w:id="123" w:author="暗标检查系统" w:initials="系统" w:date="2026-07-31T07:13:40Z">
    <w:p>
      <w:pPr>
        <w:pStyle w:val="CommentText"/>
      </w:pPr>
      <w:r>
        <w:rPr>
          <w:rStyle w:val="CommentReference"/>
        </w:rPr>
        <w:annotationRef/>
      </w:r>
      <w:r>
        <w:t>段落 80: 发现违规加粗内容 -&gt; '5'</w:t>
      </w:r>
    </w:p>
  </w:comment>
  <w:comment w:id="124" w:author="暗标检查系统" w:initials="系统" w:date="2026-07-31T07:13:40Z">
    <w:p>
      <w:pPr>
        <w:pStyle w:val="CommentText"/>
      </w:pPr>
      <w:r>
        <w:rPr>
          <w:rStyle w:val="CommentReference"/>
        </w:rPr>
        <w:annotationRef/>
      </w:r>
      <w:r>
        <w:t>段落 80: 发现违规加粗内容 -&gt; '.招标文件的获取'</w:t>
      </w:r>
    </w:p>
  </w:comment>
  <w:comment w:id="125" w:author="暗标检查系统" w:initials="系统" w:date="2026-07-31T07:13:40Z">
    <w:p>
      <w:pPr>
        <w:pStyle w:val="CommentText"/>
      </w:pPr>
      <w:r>
        <w:rPr>
          <w:rStyle w:val="CommentReference"/>
        </w:rPr>
        <w:annotationRef/>
      </w:r>
      <w:r>
        <w:t>段落 81: 发现违规下划线内容 -&gt; '云南省公共资源交易信'</w:t>
      </w:r>
    </w:p>
  </w:comment>
  <w:comment w:id="126" w:author="暗标检查系统" w:initials="系统" w:date="2026-07-31T07:13:40Z">
    <w:p>
      <w:pPr>
        <w:pStyle w:val="CommentText"/>
      </w:pPr>
      <w:r>
        <w:rPr>
          <w:rStyle w:val="CommentReference"/>
        </w:rPr>
        <w:annotationRef/>
      </w:r>
      <w:r>
        <w:t>段落 81: 发现违规下划线内容 -&gt; 'https'</w:t>
      </w:r>
    </w:p>
  </w:comment>
  <w:comment w:id="127" w:author="暗标检查系统" w:initials="系统" w:date="2026-07-31T07:13:40Z">
    <w:p>
      <w:pPr>
        <w:pStyle w:val="CommentText"/>
      </w:pPr>
      <w:r>
        <w:rPr>
          <w:rStyle w:val="CommentReference"/>
        </w:rPr>
        <w:annotationRef/>
      </w:r>
      <w:r>
        <w:t>段落 81: 字体颜色错误 (当前: 3333FF, 必须为黑色 000000)</w:t>
      </w:r>
    </w:p>
  </w:comment>
  <w:comment w:id="128" w:author="暗标检查系统" w:initials="系统" w:date="2026-07-31T07:13:40Z">
    <w:p>
      <w:pPr>
        <w:pStyle w:val="CommentText"/>
      </w:pPr>
      <w:r>
        <w:rPr>
          <w:rStyle w:val="CommentReference"/>
        </w:rPr>
        <w:annotationRef/>
      </w:r>
      <w:r>
        <w:t>段落 81: 发现违规下划线内容 -&gt; '://ggzy.yn'</w:t>
      </w:r>
    </w:p>
  </w:comment>
  <w:comment w:id="129" w:author="暗标检查系统" w:initials="系统" w:date="2026-07-31T07:13:40Z">
    <w:p>
      <w:pPr>
        <w:pStyle w:val="CommentText"/>
      </w:pPr>
      <w:r>
        <w:rPr>
          <w:rStyle w:val="CommentReference"/>
        </w:rPr>
        <w:annotationRef/>
      </w:r>
      <w:r>
        <w:t>段落 83: 发现违规下划线内容 -&gt; '/'</w:t>
      </w:r>
    </w:p>
  </w:comment>
  <w:comment w:id="130" w:author="暗标检查系统" w:initials="系统" w:date="2026-07-31T07:13:40Z">
    <w:p>
      <w:pPr>
        <w:pStyle w:val="CommentText"/>
      </w:pPr>
      <w:r>
        <w:rPr>
          <w:rStyle w:val="CommentReference"/>
        </w:rPr>
        <w:annotationRef/>
      </w:r>
      <w:r>
        <w:t>段落 84: 字号错误 (当前: 16.0 pt, 应为: 14 pt)</w:t>
      </w:r>
    </w:p>
  </w:comment>
  <w:comment w:id="131" w:author="暗标检查系统" w:initials="系统" w:date="2026-07-31T07:13:40Z">
    <w:p>
      <w:pPr>
        <w:pStyle w:val="CommentText"/>
      </w:pPr>
      <w:r>
        <w:rPr>
          <w:rStyle w:val="CommentReference"/>
        </w:rPr>
        <w:annotationRef/>
      </w:r>
      <w:r>
        <w:t>段落 84: 发现违规加粗内容 -&gt; '6.投标文件的上传'</w:t>
      </w:r>
    </w:p>
  </w:comment>
  <w:comment w:id="132" w:author="暗标检查系统" w:initials="系统" w:date="2026-07-31T07:13:40Z">
    <w:p>
      <w:pPr>
        <w:pStyle w:val="CommentText"/>
      </w:pPr>
      <w:r>
        <w:rPr>
          <w:rStyle w:val="CommentReference"/>
        </w:rPr>
        <w:annotationRef/>
      </w:r>
      <w:r>
        <w:t>段落 86: 发现违规下划线内容 -&gt; 'https'</w:t>
      </w:r>
    </w:p>
  </w:comment>
  <w:comment w:id="133" w:author="暗标检查系统" w:initials="系统" w:date="2026-07-31T07:13:40Z">
    <w:p>
      <w:pPr>
        <w:pStyle w:val="CommentText"/>
      </w:pPr>
      <w:r>
        <w:rPr>
          <w:rStyle w:val="CommentReference"/>
        </w:rPr>
        <w:annotationRef/>
      </w:r>
      <w:r>
        <w:t>段落 86: 字体颜色错误 (当前: 3333FF, 必须为黑色 000000)</w:t>
      </w:r>
    </w:p>
  </w:comment>
  <w:comment w:id="134" w:author="暗标检查系统" w:initials="系统" w:date="2026-07-31T07:13:40Z">
    <w:p>
      <w:pPr>
        <w:pStyle w:val="CommentText"/>
      </w:pPr>
      <w:r>
        <w:rPr>
          <w:rStyle w:val="CommentReference"/>
        </w:rPr>
        <w:annotationRef/>
      </w:r>
      <w:r>
        <w:t>段落 86: 发现违规下划线内容 -&gt; '://ggzy.yn'</w:t>
      </w:r>
    </w:p>
  </w:comment>
  <w:comment w:id="135" w:author="暗标检查系统" w:initials="系统" w:date="2026-07-31T07:13:40Z">
    <w:p>
      <w:pPr>
        <w:pStyle w:val="CommentText"/>
      </w:pPr>
      <w:r>
        <w:rPr>
          <w:rStyle w:val="CommentReference"/>
        </w:rPr>
        <w:annotationRef/>
      </w:r>
      <w:r>
        <w:t>段落 87: 发现违规下划线内容 -&gt; '开标采用'</w:t>
      </w:r>
    </w:p>
  </w:comment>
  <w:comment w:id="136" w:author="暗标检查系统" w:initials="系统" w:date="2026-07-31T07:13:40Z">
    <w:p>
      <w:pPr>
        <w:pStyle w:val="CommentText"/>
      </w:pPr>
      <w:r>
        <w:rPr>
          <w:rStyle w:val="CommentReference"/>
        </w:rPr>
        <w:annotationRef/>
      </w:r>
      <w:r>
        <w:t>段落 87: 发现违规下划线内容 -&gt; '“智能开标”的方式，'</w:t>
      </w:r>
    </w:p>
  </w:comment>
  <w:comment w:id="137" w:author="暗标检查系统" w:initials="系统" w:date="2026-07-31T07:13:40Z">
    <w:p>
      <w:pPr>
        <w:pStyle w:val="CommentText"/>
      </w:pPr>
      <w:r>
        <w:rPr>
          <w:rStyle w:val="CommentReference"/>
        </w:rPr>
        <w:annotationRef/>
      </w:r>
      <w:r>
        <w:t>段落 88: 字号错误 (当前: 16.0 pt, 应为: 14 pt)</w:t>
      </w:r>
    </w:p>
  </w:comment>
  <w:comment w:id="138" w:author="暗标检查系统" w:initials="系统" w:date="2026-07-31T07:13:40Z">
    <w:p>
      <w:pPr>
        <w:pStyle w:val="CommentText"/>
      </w:pPr>
      <w:r>
        <w:rPr>
          <w:rStyle w:val="CommentReference"/>
        </w:rPr>
        <w:annotationRef/>
      </w:r>
      <w:r>
        <w:t>段落 88: 发现违规加粗内容 -&gt; '7.发布公告的媒介'</w:t>
      </w:r>
    </w:p>
  </w:comment>
  <w:comment w:id="139" w:author="暗标检查系统" w:initials="系统" w:date="2026-07-31T07:13:40Z">
    <w:p>
      <w:pPr>
        <w:pStyle w:val="CommentText"/>
      </w:pPr>
      <w:r>
        <w:rPr>
          <w:rStyle w:val="CommentReference"/>
        </w:rPr>
        <w:annotationRef/>
      </w:r>
      <w:r>
        <w:t>段落 89: 发现违规下划线内容 -&gt; '中国招标投标公共服务'</w:t>
      </w:r>
    </w:p>
  </w:comment>
  <w:comment w:id="140" w:author="暗标检查系统" w:initials="系统" w:date="2026-07-31T07:13:40Z">
    <w:p>
      <w:pPr>
        <w:pStyle w:val="CommentText"/>
      </w:pPr>
      <w:r>
        <w:rPr>
          <w:rStyle w:val="CommentReference"/>
        </w:rPr>
        <w:annotationRef/>
      </w:r>
      <w:r>
        <w:t>段落 89: 发现违规下划线内容 -&gt; '（http://ww'</w:t>
      </w:r>
    </w:p>
  </w:comment>
  <w:comment w:id="141" w:author="暗标检查系统" w:initials="系统" w:date="2026-07-31T07:13:40Z">
    <w:p>
      <w:pPr>
        <w:pStyle w:val="CommentText"/>
      </w:pPr>
      <w:r>
        <w:rPr>
          <w:rStyle w:val="CommentReference"/>
        </w:rPr>
        <w:annotationRef/>
      </w:r>
      <w:r>
        <w:t>段落 90: 字号错误 (当前: 16.0 pt, 应为: 14 pt)</w:t>
      </w:r>
    </w:p>
  </w:comment>
  <w:comment w:id="142" w:author="暗标检查系统" w:initials="系统" w:date="2026-07-31T07:13:40Z">
    <w:p>
      <w:pPr>
        <w:pStyle w:val="CommentText"/>
      </w:pPr>
      <w:r>
        <w:rPr>
          <w:rStyle w:val="CommentReference"/>
        </w:rPr>
        <w:annotationRef/>
      </w:r>
      <w:r>
        <w:t>段落 90: 发现违规加粗内容 -&gt; '8'</w:t>
      </w:r>
    </w:p>
  </w:comment>
  <w:comment w:id="143" w:author="暗标检查系统" w:initials="系统" w:date="2026-07-31T07:13:40Z">
    <w:p>
      <w:pPr>
        <w:pStyle w:val="CommentText"/>
      </w:pPr>
      <w:r>
        <w:rPr>
          <w:rStyle w:val="CommentReference"/>
        </w:rPr>
        <w:annotationRef/>
      </w:r>
      <w:r>
        <w:t>段落 90: 发现违规加粗内容 -&gt; '.联系方式'</w:t>
      </w:r>
    </w:p>
  </w:comment>
  <w:comment w:id="144" w:author="暗标检查系统" w:initials="系统" w:date="2026-07-31T07:13:40Z">
    <w:p>
      <w:pPr>
        <w:pStyle w:val="CommentText"/>
      </w:pPr>
      <w:r>
        <w:rPr>
          <w:rStyle w:val="CommentReference"/>
        </w:rPr>
        <w:annotationRef/>
      </w:r>
      <w:r>
        <w:t>段落 91: 发现违规下划线内容 -&gt; '/'</w:t>
      </w:r>
    </w:p>
  </w:comment>
  <w:comment w:id="145" w:author="暗标检查系统" w:initials="系统" w:date="2026-07-31T07:13:40Z">
    <w:p>
      <w:pPr>
        <w:pStyle w:val="CommentText"/>
      </w:pPr>
      <w:r>
        <w:rPr>
          <w:rStyle w:val="CommentReference"/>
        </w:rPr>
        <w:annotationRef/>
      </w:r>
      <w:r>
        <w:t>段落 92: 发现违规下划线内容 -&gt; '盘龙区政务服务管理局'</w:t>
      </w:r>
    </w:p>
  </w:comment>
  <w:comment w:id="146" w:author="暗标检查系统" w:initials="系统" w:date="2026-07-31T07:13:40Z">
    <w:p>
      <w:pPr>
        <w:pStyle w:val="CommentText"/>
      </w:pPr>
      <w:r>
        <w:rPr>
          <w:rStyle w:val="CommentReference"/>
        </w:rPr>
        <w:annotationRef/>
      </w:r>
      <w:r>
        <w:t>段落 93: 发现违规下划线内容 -&gt; '0871-63146'</w:t>
      </w:r>
    </w:p>
  </w:comment>
  <w:comment w:id="147" w:author="暗标检查系统" w:initials="系统" w:date="2026-07-31T07:13:40Z">
    <w:p>
      <w:pPr>
        <w:pStyle w:val="CommentText"/>
      </w:pPr>
      <w:r>
        <w:rPr>
          <w:rStyle w:val="CommentReference"/>
        </w:rPr>
        <w:annotationRef/>
      </w:r>
      <w:r>
        <w:t>段落 94: 发现违规下划线内容 -&gt; '2026'</w:t>
      </w:r>
    </w:p>
  </w:comment>
  <w:comment w:id="148" w:author="暗标检查系统" w:initials="系统" w:date="2026-07-31T07:13:40Z">
    <w:p>
      <w:pPr>
        <w:pStyle w:val="CommentText"/>
      </w:pPr>
      <w:r>
        <w:rPr>
          <w:rStyle w:val="CommentReference"/>
        </w:rPr>
        <w:annotationRef/>
      </w:r>
      <w:r>
        <w:t>段落 94: 发现违规下划线内容 -&gt; '年 05 月 28 '</w:t>
      </w:r>
    </w:p>
  </w:comment>
  <w:comment w:id="149" w:author="暗标检查系统" w:initials="系统" w:date="2026-07-31T07:13:40Z">
    <w:p>
      <w:pPr>
        <w:pStyle w:val="CommentText"/>
      </w:pPr>
      <w:r>
        <w:rPr>
          <w:rStyle w:val="CommentReference"/>
        </w:rPr>
        <w:annotationRef/>
      </w:r>
      <w:r>
        <w:t>段落 97: 发现违规加粗内容 -&gt; '施工现场专业（管理）'</w:t>
      </w:r>
    </w:p>
  </w:comment>
  <w:comment w:id="150" w:author="暗标检查系统" w:initials="系统" w:date="2026-07-31T07:13:40Z">
    <w:p>
      <w:pPr>
        <w:pStyle w:val="CommentText"/>
      </w:pPr>
      <w:r>
        <w:rPr>
          <w:rStyle w:val="CommentReference"/>
        </w:rPr>
        <w:annotationRef/>
      </w:r>
      <w:r>
        <w:t>段落 99: 发现违规加粗内容 -&gt; '注：'</w:t>
      </w:r>
    </w:p>
  </w:comment>
  <w:comment w:id="151" w:author="暗标检查系统" w:initials="系统" w:date="2026-07-31T07:13:40Z">
    <w:p>
      <w:pPr>
        <w:pStyle w:val="CommentText"/>
      </w:pPr>
      <w:r>
        <w:rPr>
          <w:rStyle w:val="CommentReference"/>
        </w:rPr>
        <w:annotationRef/>
      </w:r>
      <w:r>
        <w:t>段落 99: 发现违规加粗内容 -&gt; '1'</w:t>
      </w:r>
    </w:p>
  </w:comment>
  <w:comment w:id="152" w:author="暗标检查系统" w:initials="系统" w:date="2026-07-31T07:13:40Z">
    <w:p>
      <w:pPr>
        <w:pStyle w:val="CommentText"/>
      </w:pPr>
      <w:r>
        <w:rPr>
          <w:rStyle w:val="CommentReference"/>
        </w:rPr>
        <w:annotationRef/>
      </w:r>
      <w:r>
        <w:t>段落 99: 发现违规加粗内容 -&gt; '、表中“岗位资格要求'</w:t>
      </w:r>
    </w:p>
  </w:comment>
  <w:comment w:id="153" w:author="暗标检查系统" w:initials="系统" w:date="2026-07-31T07:13:40Z">
    <w:p>
      <w:pPr>
        <w:pStyle w:val="CommentText"/>
      </w:pPr>
      <w:r>
        <w:rPr>
          <w:rStyle w:val="CommentReference"/>
        </w:rPr>
        <w:annotationRef/>
      </w:r>
      <w:r>
        <w:t>段落 99: 发现违规加粗内容 -&gt; '('</w:t>
      </w:r>
    </w:p>
  </w:comment>
  <w:comment w:id="154" w:author="暗标检查系统" w:initials="系统" w:date="2026-07-31T07:13:40Z">
    <w:p>
      <w:pPr>
        <w:pStyle w:val="CommentText"/>
      </w:pPr>
      <w:r>
        <w:rPr>
          <w:rStyle w:val="CommentReference"/>
        </w:rPr>
        <w:annotationRef/>
      </w:r>
      <w:r>
        <w:t>段落 99: 发现违规加粗内容 -&gt; '资格证书'</w:t>
      </w:r>
    </w:p>
  </w:comment>
  <w:comment w:id="155" w:author="暗标检查系统" w:initials="系统" w:date="2026-07-31T07:13:40Z">
    <w:p>
      <w:pPr>
        <w:pStyle w:val="CommentText"/>
      </w:pPr>
      <w:r>
        <w:rPr>
          <w:rStyle w:val="CommentReference"/>
        </w:rPr>
        <w:annotationRef/>
      </w:r>
      <w:r>
        <w:t>段落 99: 发现违规加粗内容 -&gt; ')'</w:t>
      </w:r>
    </w:p>
  </w:comment>
  <w:comment w:id="156" w:author="暗标检查系统" w:initials="系统" w:date="2026-07-31T07:13:40Z">
    <w:p>
      <w:pPr>
        <w:pStyle w:val="CommentText"/>
      </w:pPr>
      <w:r>
        <w:rPr>
          <w:rStyle w:val="CommentReference"/>
        </w:rPr>
        <w:annotationRef/>
      </w:r>
      <w:r>
        <w:t>段落 99: 发现违规加粗内容 -&gt; '的在'</w:t>
      </w:r>
    </w:p>
  </w:comment>
  <w:comment w:id="157" w:author="暗标检查系统" w:initials="系统" w:date="2026-07-31T07:13:40Z">
    <w:p>
      <w:pPr>
        <w:pStyle w:val="CommentText"/>
      </w:pPr>
      <w:r>
        <w:rPr>
          <w:rStyle w:val="CommentReference"/>
        </w:rPr>
        <w:annotationRef/>
      </w:r>
      <w:r>
        <w:t>段落 99: 发现违规加粗内容 -&gt; '“□”内打“√”。'</w:t>
      </w:r>
    </w:p>
  </w:comment>
  <w:comment w:id="158" w:author="暗标检查系统" w:initials="系统" w:date="2026-07-31T07:13:40Z">
    <w:p>
      <w:pPr>
        <w:pStyle w:val="CommentText"/>
      </w:pPr>
      <w:r>
        <w:rPr>
          <w:rStyle w:val="CommentReference"/>
        </w:rPr>
        <w:annotationRef/>
      </w:r>
      <w:r>
        <w:t>段落 100: 发现违规加粗内容 -&gt; '2'</w:t>
      </w:r>
    </w:p>
  </w:comment>
  <w:comment w:id="159" w:author="暗标检查系统" w:initials="系统" w:date="2026-07-31T07:13:40Z">
    <w:p>
      <w:pPr>
        <w:pStyle w:val="CommentText"/>
      </w:pPr>
      <w:r>
        <w:rPr>
          <w:rStyle w:val="CommentReference"/>
        </w:rPr>
        <w:annotationRef/>
      </w:r>
      <w:r>
        <w:t>段落 100: 发现违规加粗内容 -&gt; '、表中“岗位要求”栏'</w:t>
      </w:r>
    </w:p>
  </w:comment>
  <w:comment w:id="160" w:author="暗标检查系统" w:initials="系统" w:date="2026-07-31T07:13:40Z">
    <w:p>
      <w:pPr>
        <w:pStyle w:val="CommentText"/>
      </w:pPr>
      <w:r>
        <w:rPr>
          <w:rStyle w:val="CommentReference"/>
        </w:rPr>
        <w:annotationRef/>
      </w:r>
      <w:r>
        <w:t>段落 101: 发现违规加粗内容 -&gt; '3'</w:t>
      </w:r>
    </w:p>
  </w:comment>
  <w:comment w:id="161" w:author="暗标检查系统" w:initials="系统" w:date="2026-07-31T07:13:40Z">
    <w:p>
      <w:pPr>
        <w:pStyle w:val="CommentText"/>
      </w:pPr>
      <w:r>
        <w:rPr>
          <w:rStyle w:val="CommentReference"/>
        </w:rPr>
        <w:annotationRef/>
      </w:r>
      <w:r>
        <w:t>段落 101: 发现违规加粗内容 -&gt; '、此表为投标人'</w:t>
      </w:r>
    </w:p>
  </w:comment>
  <w:comment w:id="162" w:author="暗标检查系统" w:initials="系统" w:date="2026-07-31T07:13:40Z">
    <w:p>
      <w:pPr>
        <w:pStyle w:val="CommentText"/>
      </w:pPr>
      <w:r>
        <w:rPr>
          <w:rStyle w:val="CommentReference"/>
        </w:rPr>
        <w:annotationRef/>
      </w:r>
      <w:r>
        <w:t>段落 101: 发现违规加粗内容 -&gt; '配置“施工现场专业（'</w:t>
      </w:r>
    </w:p>
  </w:comment>
  <w:comment w:id="163" w:author="暗标检查系统" w:initials="系统" w:date="2026-07-31T07:13:40Z">
    <w:p>
      <w:pPr>
        <w:pStyle w:val="CommentText"/>
      </w:pPr>
      <w:r>
        <w:rPr>
          <w:rStyle w:val="CommentReference"/>
        </w:rPr>
        <w:annotationRef/>
      </w:r>
      <w:r>
        <w:t>段落 103: 字号错误 (当前: 22.0 pt, 应为: 14 pt)</w:t>
      </w:r>
    </w:p>
  </w:comment>
  <w:comment w:id="164" w:author="暗标检查系统" w:initials="系统" w:date="2026-07-31T07:13:40Z">
    <w:p>
      <w:pPr>
        <w:pStyle w:val="CommentText"/>
      </w:pPr>
      <w:r>
        <w:rPr>
          <w:rStyle w:val="CommentReference"/>
        </w:rPr>
        <w:annotationRef/>
      </w:r>
      <w:r>
        <w:t>段落 103: 发现违规加粗内容 -&gt; '第二章  投标人须知'</w:t>
      </w:r>
    </w:p>
  </w:comment>
  <w:comment w:id="165" w:author="暗标检查系统" w:initials="系统" w:date="2026-07-31T07:13:40Z">
    <w:p>
      <w:pPr>
        <w:pStyle w:val="CommentText"/>
      </w:pPr>
      <w:r>
        <w:rPr>
          <w:rStyle w:val="CommentReference"/>
        </w:rPr>
        <w:annotationRef/>
      </w:r>
      <w:r>
        <w:t>段落 104: 字体错误 '投标人须知前附表...' (当前: 黑体, 应为: 宋体)</w:t>
      </w:r>
    </w:p>
  </w:comment>
  <w:comment w:id="166" w:author="暗标检查系统" w:initials="系统" w:date="2026-07-31T07:13:40Z">
    <w:p>
      <w:pPr>
        <w:pStyle w:val="CommentText"/>
      </w:pPr>
      <w:r>
        <w:rPr>
          <w:rStyle w:val="CommentReference"/>
        </w:rPr>
        <w:annotationRef/>
      </w:r>
      <w:r>
        <w:t>段落 104: 字号错误 (当前: 16.0 pt, 应为: 14 pt)</w:t>
      </w:r>
    </w:p>
  </w:comment>
  <w:comment w:id="167" w:author="暗标检查系统" w:initials="系统" w:date="2026-07-31T07:13:40Z">
    <w:p>
      <w:pPr>
        <w:pStyle w:val="CommentText"/>
      </w:pPr>
      <w:r>
        <w:rPr>
          <w:rStyle w:val="CommentReference"/>
        </w:rPr>
        <w:annotationRef/>
      </w:r>
      <w:r>
        <w:t>段落 104: 发现违规加粗内容 -&gt; '投标人须知前附表'</w:t>
      </w:r>
    </w:p>
  </w:comment>
  <w:comment w:id="168" w:author="暗标检查系统" w:initials="系统" w:date="2026-07-31T07:13:40Z">
    <w:p>
      <w:pPr>
        <w:pStyle w:val="CommentText"/>
      </w:pPr>
      <w:r>
        <w:rPr>
          <w:rStyle w:val="CommentReference"/>
        </w:rPr>
        <w:annotationRef/>
      </w:r>
      <w:r>
        <w:t>段落 106: 字体错误 '投标人须知正文部分...' (当前: 黑体, 应为: 宋体)</w:t>
      </w:r>
    </w:p>
  </w:comment>
  <w:comment w:id="169" w:author="暗标检查系统" w:initials="系统" w:date="2026-07-31T07:13:40Z">
    <w:p>
      <w:pPr>
        <w:pStyle w:val="CommentText"/>
      </w:pPr>
      <w:r>
        <w:rPr>
          <w:rStyle w:val="CommentReference"/>
        </w:rPr>
        <w:annotationRef/>
      </w:r>
      <w:r>
        <w:t>段落 106: 字号错误 (当前: 16.0 pt, 应为: 14 pt)</w:t>
      </w:r>
    </w:p>
  </w:comment>
  <w:comment w:id="170" w:author="暗标检查系统" w:initials="系统" w:date="2026-07-31T07:13:40Z">
    <w:p>
      <w:pPr>
        <w:pStyle w:val="CommentText"/>
      </w:pPr>
      <w:r>
        <w:rPr>
          <w:rStyle w:val="CommentReference"/>
        </w:rPr>
        <w:annotationRef/>
      </w:r>
      <w:r>
        <w:t>段落 106: 发现违规加粗内容 -&gt; '投标人须知正文部分'</w:t>
      </w:r>
    </w:p>
  </w:comment>
  <w:comment w:id="171" w:author="暗标检查系统" w:initials="系统" w:date="2026-07-31T07:13:40Z">
    <w:p>
      <w:pPr>
        <w:pStyle w:val="CommentText"/>
      </w:pPr>
      <w:r>
        <w:rPr>
          <w:rStyle w:val="CommentReference"/>
        </w:rPr>
        <w:annotationRef/>
      </w:r>
      <w:r>
        <w:t>段落 107: 字号错误 (当前: 16.0 pt, 应为: 14 pt)</w:t>
      </w:r>
    </w:p>
  </w:comment>
  <w:comment w:id="172" w:author="暗标检查系统" w:initials="系统" w:date="2026-07-31T07:13:40Z">
    <w:p>
      <w:pPr>
        <w:pStyle w:val="CommentText"/>
      </w:pPr>
      <w:r>
        <w:rPr>
          <w:rStyle w:val="CommentReference"/>
        </w:rPr>
        <w:annotationRef/>
      </w:r>
      <w:r>
        <w:t>段落 107: 发现违规加粗内容 -&gt; '1．总则'</w:t>
      </w:r>
    </w:p>
  </w:comment>
  <w:comment w:id="173" w:author="暗标检查系统" w:initials="系统" w:date="2026-07-31T07:13:40Z">
    <w:p>
      <w:pPr>
        <w:pStyle w:val="CommentText"/>
      </w:pPr>
      <w:r>
        <w:rPr>
          <w:rStyle w:val="CommentReference"/>
        </w:rPr>
        <w:annotationRef/>
      </w:r>
      <w:r>
        <w:t>段落 108: 字号错误 (当前: 16.0 pt, 应为: 14 pt)</w:t>
      </w:r>
    </w:p>
  </w:comment>
  <w:comment w:id="174" w:author="暗标检查系统" w:initials="系统" w:date="2026-07-31T07:13:40Z">
    <w:p>
      <w:pPr>
        <w:pStyle w:val="CommentText"/>
      </w:pPr>
      <w:r>
        <w:rPr>
          <w:rStyle w:val="CommentReference"/>
        </w:rPr>
        <w:annotationRef/>
      </w:r>
      <w:r>
        <w:t>段落 108: 发现违规加粗内容 -&gt; '1.1项目概况'</w:t>
      </w:r>
    </w:p>
  </w:comment>
  <w:comment w:id="175" w:author="暗标检查系统" w:initials="系统" w:date="2026-07-31T07:13:40Z">
    <w:p>
      <w:pPr>
        <w:pStyle w:val="CommentText"/>
      </w:pPr>
      <w:r>
        <w:rPr>
          <w:rStyle w:val="CommentReference"/>
        </w:rPr>
        <w:annotationRef/>
      </w:r>
      <w:r>
        <w:t>段落 114: 字号错误 (当前: 16.0 pt, 应为: 14 pt)</w:t>
      </w:r>
    </w:p>
  </w:comment>
  <w:comment w:id="176" w:author="暗标检查系统" w:initials="系统" w:date="2026-07-31T07:13:40Z">
    <w:p>
      <w:pPr>
        <w:pStyle w:val="CommentText"/>
      </w:pPr>
      <w:r>
        <w:rPr>
          <w:rStyle w:val="CommentReference"/>
        </w:rPr>
        <w:annotationRef/>
      </w:r>
      <w:r>
        <w:t>段落 114: 发现违规加粗内容 -&gt; '1.2资金来源和落实'</w:t>
      </w:r>
    </w:p>
  </w:comment>
  <w:comment w:id="177" w:author="暗标检查系统" w:initials="系统" w:date="2026-07-31T07:13:40Z">
    <w:p>
      <w:pPr>
        <w:pStyle w:val="CommentText"/>
      </w:pPr>
      <w:r>
        <w:rPr>
          <w:rStyle w:val="CommentReference"/>
        </w:rPr>
        <w:annotationRef/>
      </w:r>
      <w:r>
        <w:t>段落 117: 字号错误 (当前: 16.0 pt, 应为: 14 pt)</w:t>
      </w:r>
    </w:p>
  </w:comment>
  <w:comment w:id="178" w:author="暗标检查系统" w:initials="系统" w:date="2026-07-31T07:13:41Z">
    <w:p>
      <w:pPr>
        <w:pStyle w:val="CommentText"/>
      </w:pPr>
      <w:r>
        <w:rPr>
          <w:rStyle w:val="CommentReference"/>
        </w:rPr>
        <w:annotationRef/>
      </w:r>
      <w:r>
        <w:t>段落 117: 发现违规加粗内容 -&gt; '1.3招标范围及招标'</w:t>
      </w:r>
    </w:p>
  </w:comment>
  <w:comment w:id="179" w:author="暗标检查系统" w:initials="系统" w:date="2026-07-31T07:13:41Z">
    <w:p>
      <w:pPr>
        <w:pStyle w:val="CommentText"/>
      </w:pPr>
      <w:r>
        <w:rPr>
          <w:rStyle w:val="CommentReference"/>
        </w:rPr>
        <w:annotationRef/>
      </w:r>
      <w:r>
        <w:t>段落 121: 字号错误 (当前: 16.0 pt, 应为: 14 pt)</w:t>
      </w:r>
    </w:p>
  </w:comment>
  <w:comment w:id="180" w:author="暗标检查系统" w:initials="系统" w:date="2026-07-31T07:13:41Z">
    <w:p>
      <w:pPr>
        <w:pStyle w:val="CommentText"/>
      </w:pPr>
      <w:r>
        <w:rPr>
          <w:rStyle w:val="CommentReference"/>
        </w:rPr>
        <w:annotationRef/>
      </w:r>
      <w:r>
        <w:t>段落 121: 发现违规加粗内容 -&gt; '1.4投标人资格要求'</w:t>
      </w:r>
    </w:p>
  </w:comment>
  <w:comment w:id="181" w:author="暗标检查系统" w:initials="系统" w:date="2026-07-31T07:13:41Z">
    <w:p>
      <w:pPr>
        <w:pStyle w:val="CommentText"/>
      </w:pPr>
      <w:r>
        <w:rPr>
          <w:rStyle w:val="CommentReference"/>
        </w:rPr>
        <w:annotationRef/>
      </w:r>
      <w:r>
        <w:t>段落 150: 字号错误 (当前: 16.0 pt, 应为: 14 pt)</w:t>
      </w:r>
    </w:p>
  </w:comment>
  <w:comment w:id="182" w:author="暗标检查系统" w:initials="系统" w:date="2026-07-31T07:13:41Z">
    <w:p>
      <w:pPr>
        <w:pStyle w:val="CommentText"/>
      </w:pPr>
      <w:r>
        <w:rPr>
          <w:rStyle w:val="CommentReference"/>
        </w:rPr>
        <w:annotationRef/>
      </w:r>
      <w:r>
        <w:t>段落 150: 发现违规加粗内容 -&gt; '1.5费用承担'</w:t>
      </w:r>
    </w:p>
  </w:comment>
  <w:comment w:id="183" w:author="暗标检查系统" w:initials="系统" w:date="2026-07-31T07:13:41Z">
    <w:p>
      <w:pPr>
        <w:pStyle w:val="CommentText"/>
      </w:pPr>
      <w:r>
        <w:rPr>
          <w:rStyle w:val="CommentReference"/>
        </w:rPr>
        <w:annotationRef/>
      </w:r>
      <w:r>
        <w:t>段落 154: 字号错误 (当前: 16.0 pt, 应为: 14 pt)</w:t>
      </w:r>
    </w:p>
  </w:comment>
  <w:comment w:id="184" w:author="暗标检查系统" w:initials="系统" w:date="2026-07-31T07:13:41Z">
    <w:p>
      <w:pPr>
        <w:pStyle w:val="CommentText"/>
      </w:pPr>
      <w:r>
        <w:rPr>
          <w:rStyle w:val="CommentReference"/>
        </w:rPr>
        <w:annotationRef/>
      </w:r>
      <w:r>
        <w:t>段落 154: 发现违规加粗内容 -&gt; '1.6保密'</w:t>
      </w:r>
    </w:p>
  </w:comment>
  <w:comment w:id="185" w:author="暗标检查系统" w:initials="系统" w:date="2026-07-31T07:13:41Z">
    <w:p>
      <w:pPr>
        <w:pStyle w:val="CommentText"/>
      </w:pPr>
      <w:r>
        <w:rPr>
          <w:rStyle w:val="CommentReference"/>
        </w:rPr>
        <w:annotationRef/>
      </w:r>
      <w:r>
        <w:t>段落 156: 字号错误 (当前: 16.0 pt, 应为: 14 pt)</w:t>
      </w:r>
    </w:p>
  </w:comment>
  <w:comment w:id="186" w:author="暗标检查系统" w:initials="系统" w:date="2026-07-31T07:13:41Z">
    <w:p>
      <w:pPr>
        <w:pStyle w:val="CommentText"/>
      </w:pPr>
      <w:r>
        <w:rPr>
          <w:rStyle w:val="CommentReference"/>
        </w:rPr>
        <w:annotationRef/>
      </w:r>
      <w:r>
        <w:t>段落 156: 发现违规加粗内容 -&gt; '1.7语言文字'</w:t>
      </w:r>
    </w:p>
  </w:comment>
  <w:comment w:id="187" w:author="暗标检查系统" w:initials="系统" w:date="2026-07-31T07:13:41Z">
    <w:p>
      <w:pPr>
        <w:pStyle w:val="CommentText"/>
      </w:pPr>
      <w:r>
        <w:rPr>
          <w:rStyle w:val="CommentReference"/>
        </w:rPr>
        <w:annotationRef/>
      </w:r>
      <w:r>
        <w:t>段落 158: 字号错误 (当前: 16.0 pt, 应为: 14 pt)</w:t>
      </w:r>
    </w:p>
  </w:comment>
  <w:comment w:id="188" w:author="暗标检查系统" w:initials="系统" w:date="2026-07-31T07:13:41Z">
    <w:p>
      <w:pPr>
        <w:pStyle w:val="CommentText"/>
      </w:pPr>
      <w:r>
        <w:rPr>
          <w:rStyle w:val="CommentReference"/>
        </w:rPr>
        <w:annotationRef/>
      </w:r>
      <w:r>
        <w:t>段落 158: 发现违规加粗内容 -&gt; '1.8计量单位'</w:t>
      </w:r>
    </w:p>
  </w:comment>
  <w:comment w:id="189" w:author="暗标检查系统" w:initials="系统" w:date="2026-07-31T07:13:41Z">
    <w:p>
      <w:pPr>
        <w:pStyle w:val="CommentText"/>
      </w:pPr>
      <w:r>
        <w:rPr>
          <w:rStyle w:val="CommentReference"/>
        </w:rPr>
        <w:annotationRef/>
      </w:r>
      <w:r>
        <w:t>段落 160: 字号错误 (当前: 16.0 pt, 应为: 14 pt)</w:t>
      </w:r>
    </w:p>
  </w:comment>
  <w:comment w:id="190" w:author="暗标检查系统" w:initials="系统" w:date="2026-07-31T07:13:41Z">
    <w:p>
      <w:pPr>
        <w:pStyle w:val="CommentText"/>
      </w:pPr>
      <w:r>
        <w:rPr>
          <w:rStyle w:val="CommentReference"/>
        </w:rPr>
        <w:annotationRef/>
      </w:r>
      <w:r>
        <w:t>段落 160: 发现违规加粗内容 -&gt; '1.9踏勘现场'</w:t>
      </w:r>
    </w:p>
  </w:comment>
  <w:comment w:id="191" w:author="暗标检查系统" w:initials="系统" w:date="2026-07-31T07:13:41Z">
    <w:p>
      <w:pPr>
        <w:pStyle w:val="CommentText"/>
      </w:pPr>
      <w:r>
        <w:rPr>
          <w:rStyle w:val="CommentReference"/>
        </w:rPr>
        <w:annotationRef/>
      </w:r>
      <w:r>
        <w:t>段落 165: 字号错误 (当前: 16.0 pt, 应为: 14 pt)</w:t>
      </w:r>
    </w:p>
  </w:comment>
  <w:comment w:id="192" w:author="暗标检查系统" w:initials="系统" w:date="2026-07-31T07:13:41Z">
    <w:p>
      <w:pPr>
        <w:pStyle w:val="CommentText"/>
      </w:pPr>
      <w:r>
        <w:rPr>
          <w:rStyle w:val="CommentReference"/>
        </w:rPr>
        <w:annotationRef/>
      </w:r>
      <w:r>
        <w:t>段落 165: 发现违规加粗内容 -&gt; '1.10投标预备会'</w:t>
      </w:r>
    </w:p>
  </w:comment>
  <w:comment w:id="193" w:author="暗标检查系统" w:initials="系统" w:date="2026-07-31T07:13:41Z">
    <w:p>
      <w:pPr>
        <w:pStyle w:val="CommentText"/>
      </w:pPr>
      <w:r>
        <w:rPr>
          <w:rStyle w:val="CommentReference"/>
        </w:rPr>
        <w:annotationRef/>
      </w:r>
      <w:r>
        <w:t>段落 167: 发现违规下划线内容 -&gt; '云南省公共资源交易信'</w:t>
      </w:r>
    </w:p>
  </w:comment>
  <w:comment w:id="194" w:author="暗标检查系统" w:initials="系统" w:date="2026-07-31T07:13:41Z">
    <w:p>
      <w:pPr>
        <w:pStyle w:val="CommentText"/>
      </w:pPr>
      <w:r>
        <w:rPr>
          <w:rStyle w:val="CommentReference"/>
        </w:rPr>
        <w:annotationRef/>
      </w:r>
      <w:r>
        <w:t>段落 167: 发现违规下划线内容 -&gt; 'https'</w:t>
      </w:r>
    </w:p>
  </w:comment>
  <w:comment w:id="195" w:author="暗标检查系统" w:initials="系统" w:date="2026-07-31T07:13:41Z">
    <w:p>
      <w:pPr>
        <w:pStyle w:val="CommentText"/>
      </w:pPr>
      <w:r>
        <w:rPr>
          <w:rStyle w:val="CommentReference"/>
        </w:rPr>
        <w:annotationRef/>
      </w:r>
      <w:r>
        <w:t>段落 167: 发现违规下划线内容 -&gt; '://ggzy.yn'</w:t>
      </w:r>
    </w:p>
  </w:comment>
  <w:comment w:id="196" w:author="暗标检查系统" w:initials="系统" w:date="2026-07-31T07:13:41Z">
    <w:p>
      <w:pPr>
        <w:pStyle w:val="CommentText"/>
      </w:pPr>
      <w:r>
        <w:rPr>
          <w:rStyle w:val="CommentReference"/>
        </w:rPr>
        <w:annotationRef/>
      </w:r>
      <w:r>
        <w:t>段落 168: 发现违规下划线内容 -&gt; '云南省公共资源交易信'</w:t>
      </w:r>
    </w:p>
  </w:comment>
  <w:comment w:id="197" w:author="暗标检查系统" w:initials="系统" w:date="2026-07-31T07:13:41Z">
    <w:p>
      <w:pPr>
        <w:pStyle w:val="CommentText"/>
      </w:pPr>
      <w:r>
        <w:rPr>
          <w:rStyle w:val="CommentReference"/>
        </w:rPr>
        <w:annotationRef/>
      </w:r>
      <w:r>
        <w:t>段落 168: 发现违规下划线内容 -&gt; 'https'</w:t>
      </w:r>
    </w:p>
  </w:comment>
  <w:comment w:id="198" w:author="暗标检查系统" w:initials="系统" w:date="2026-07-31T07:13:41Z">
    <w:p>
      <w:pPr>
        <w:pStyle w:val="CommentText"/>
      </w:pPr>
      <w:r>
        <w:rPr>
          <w:rStyle w:val="CommentReference"/>
        </w:rPr>
        <w:annotationRef/>
      </w:r>
      <w:r>
        <w:t>段落 168: 发现违规下划线内容 -&gt; '://ggzy.yn'</w:t>
      </w:r>
    </w:p>
  </w:comment>
  <w:comment w:id="199" w:author="暗标检查系统" w:initials="系统" w:date="2026-07-31T07:13:41Z">
    <w:p>
      <w:pPr>
        <w:pStyle w:val="CommentText"/>
      </w:pPr>
      <w:r>
        <w:rPr>
          <w:rStyle w:val="CommentReference"/>
        </w:rPr>
        <w:annotationRef/>
      </w:r>
      <w:r>
        <w:t>段落 169: 字号错误 (当前: 16.0 pt, 应为: 14 pt)</w:t>
      </w:r>
    </w:p>
  </w:comment>
  <w:comment w:id="200" w:author="暗标检查系统" w:initials="系统" w:date="2026-07-31T07:13:41Z">
    <w:p>
      <w:pPr>
        <w:pStyle w:val="CommentText"/>
      </w:pPr>
      <w:r>
        <w:rPr>
          <w:rStyle w:val="CommentReference"/>
        </w:rPr>
        <w:annotationRef/>
      </w:r>
      <w:r>
        <w:t>段落 169: 发现违规加粗内容 -&gt; '1.11分包'</w:t>
      </w:r>
    </w:p>
  </w:comment>
  <w:comment w:id="201" w:author="暗标检查系统" w:initials="系统" w:date="2026-07-31T07:13:41Z">
    <w:p>
      <w:pPr>
        <w:pStyle w:val="CommentText"/>
      </w:pPr>
      <w:r>
        <w:rPr>
          <w:rStyle w:val="CommentReference"/>
        </w:rPr>
        <w:annotationRef/>
      </w:r>
      <w:r>
        <w:t>段落 171: 字号错误 (当前: 16.0 pt, 应为: 14 pt)</w:t>
      </w:r>
    </w:p>
  </w:comment>
  <w:comment w:id="202" w:author="暗标检查系统" w:initials="系统" w:date="2026-07-31T07:13:41Z">
    <w:p>
      <w:pPr>
        <w:pStyle w:val="CommentText"/>
      </w:pPr>
      <w:r>
        <w:rPr>
          <w:rStyle w:val="CommentReference"/>
        </w:rPr>
        <w:annotationRef/>
      </w:r>
      <w:r>
        <w:t>段落 171: 发现违规加粗内容 -&gt; '1.12偏离'</w:t>
      </w:r>
    </w:p>
  </w:comment>
  <w:comment w:id="203" w:author="暗标检查系统" w:initials="系统" w:date="2026-07-31T07:13:41Z">
    <w:p>
      <w:pPr>
        <w:pStyle w:val="CommentText"/>
      </w:pPr>
      <w:r>
        <w:rPr>
          <w:rStyle w:val="CommentReference"/>
        </w:rPr>
        <w:annotationRef/>
      </w:r>
      <w:r>
        <w:t>段落 173: 字号错误 (当前: 16.0 pt, 应为: 14 pt)</w:t>
      </w:r>
    </w:p>
  </w:comment>
  <w:comment w:id="204" w:author="暗标检查系统" w:initials="系统" w:date="2026-07-31T07:13:41Z">
    <w:p>
      <w:pPr>
        <w:pStyle w:val="CommentText"/>
      </w:pPr>
      <w:r>
        <w:rPr>
          <w:rStyle w:val="CommentReference"/>
        </w:rPr>
        <w:annotationRef/>
      </w:r>
      <w:r>
        <w:t>段落 173: 发现违规加粗内容 -&gt; '2．招标文件'</w:t>
      </w:r>
    </w:p>
  </w:comment>
  <w:comment w:id="205" w:author="暗标检查系统" w:initials="系统" w:date="2026-07-31T07:13:41Z">
    <w:p>
      <w:pPr>
        <w:pStyle w:val="CommentText"/>
      </w:pPr>
      <w:r>
        <w:rPr>
          <w:rStyle w:val="CommentReference"/>
        </w:rPr>
        <w:annotationRef/>
      </w:r>
      <w:r>
        <w:t>段落 174: 字号错误 (当前: 16.0 pt, 应为: 14 pt)</w:t>
      </w:r>
    </w:p>
  </w:comment>
  <w:comment w:id="206" w:author="暗标检查系统" w:initials="系统" w:date="2026-07-31T07:13:41Z">
    <w:p>
      <w:pPr>
        <w:pStyle w:val="CommentText"/>
      </w:pPr>
      <w:r>
        <w:rPr>
          <w:rStyle w:val="CommentReference"/>
        </w:rPr>
        <w:annotationRef/>
      </w:r>
      <w:r>
        <w:t>段落 174: 发现违规加粗内容 -&gt; '2.1招标文件的组成'</w:t>
      </w:r>
    </w:p>
  </w:comment>
  <w:comment w:id="207" w:author="暗标检查系统" w:initials="系统" w:date="2026-07-31T07:13:41Z">
    <w:p>
      <w:pPr>
        <w:pStyle w:val="CommentText"/>
      </w:pPr>
      <w:r>
        <w:rPr>
          <w:rStyle w:val="CommentReference"/>
        </w:rPr>
        <w:annotationRef/>
      </w:r>
      <w:r>
        <w:t>段落 180: 字号错误 (当前: 16.0 pt, 应为: 14 pt)</w:t>
      </w:r>
    </w:p>
  </w:comment>
  <w:comment w:id="208" w:author="暗标检查系统" w:initials="系统" w:date="2026-07-31T07:13:41Z">
    <w:p>
      <w:pPr>
        <w:pStyle w:val="CommentText"/>
      </w:pPr>
      <w:r>
        <w:rPr>
          <w:rStyle w:val="CommentReference"/>
        </w:rPr>
        <w:annotationRef/>
      </w:r>
      <w:r>
        <w:t>段落 180: 发现违规加粗内容 -&gt; '2.2招标文件的澄清'</w:t>
      </w:r>
    </w:p>
  </w:comment>
  <w:comment w:id="209" w:author="暗标检查系统" w:initials="系统" w:date="2026-07-31T07:13:41Z">
    <w:p>
      <w:pPr>
        <w:pStyle w:val="CommentText"/>
      </w:pPr>
      <w:r>
        <w:rPr>
          <w:rStyle w:val="CommentReference"/>
        </w:rPr>
        <w:annotationRef/>
      </w:r>
      <w:r>
        <w:t>段落 181: 发现违规下划线内容 -&gt; '云南省公共资源交易信'</w:t>
      </w:r>
    </w:p>
  </w:comment>
  <w:comment w:id="210" w:author="暗标检查系统" w:initials="系统" w:date="2026-07-31T07:13:41Z">
    <w:p>
      <w:pPr>
        <w:pStyle w:val="CommentText"/>
      </w:pPr>
      <w:r>
        <w:rPr>
          <w:rStyle w:val="CommentReference"/>
        </w:rPr>
        <w:annotationRef/>
      </w:r>
      <w:r>
        <w:t>段落 183: 发现违规下划线内容 -&gt; '云南省公共资源交易信'</w:t>
      </w:r>
    </w:p>
  </w:comment>
  <w:comment w:id="211" w:author="暗标检查系统" w:initials="系统" w:date="2026-07-31T07:13:41Z">
    <w:p>
      <w:pPr>
        <w:pStyle w:val="CommentText"/>
      </w:pPr>
      <w:r>
        <w:rPr>
          <w:rStyle w:val="CommentReference"/>
        </w:rPr>
        <w:annotationRef/>
      </w:r>
      <w:r>
        <w:t>段落 184: 字号错误 (当前: 16.0 pt, 应为: 14 pt)</w:t>
      </w:r>
    </w:p>
  </w:comment>
  <w:comment w:id="212" w:author="暗标检查系统" w:initials="系统" w:date="2026-07-31T07:13:41Z">
    <w:p>
      <w:pPr>
        <w:pStyle w:val="CommentText"/>
      </w:pPr>
      <w:r>
        <w:rPr>
          <w:rStyle w:val="CommentReference"/>
        </w:rPr>
        <w:annotationRef/>
      </w:r>
      <w:r>
        <w:t>段落 184: 发现违规加粗内容 -&gt; '2.3招标文件的修改'</w:t>
      </w:r>
    </w:p>
  </w:comment>
  <w:comment w:id="213" w:author="暗标检查系统" w:initials="系统" w:date="2026-07-31T07:13:41Z">
    <w:p>
      <w:pPr>
        <w:pStyle w:val="CommentText"/>
      </w:pPr>
      <w:r>
        <w:rPr>
          <w:rStyle w:val="CommentReference"/>
        </w:rPr>
        <w:annotationRef/>
      </w:r>
      <w:r>
        <w:t>段落 187: 发现违规下划线内容 -&gt; '云南省公共资源交易信'</w:t>
      </w:r>
    </w:p>
  </w:comment>
  <w:comment w:id="214" w:author="暗标检查系统" w:initials="系统" w:date="2026-07-31T07:13:41Z">
    <w:p>
      <w:pPr>
        <w:pStyle w:val="CommentText"/>
      </w:pPr>
      <w:r>
        <w:rPr>
          <w:rStyle w:val="CommentReference"/>
        </w:rPr>
        <w:annotationRef/>
      </w:r>
      <w:r>
        <w:t>段落 188: 发现违规下划线内容 -&gt; '云南省公共资源交易信'</w:t>
      </w:r>
    </w:p>
  </w:comment>
  <w:comment w:id="215" w:author="暗标检查系统" w:initials="系统" w:date="2026-07-31T07:13:41Z">
    <w:p>
      <w:pPr>
        <w:pStyle w:val="CommentText"/>
      </w:pPr>
      <w:r>
        <w:rPr>
          <w:rStyle w:val="CommentReference"/>
        </w:rPr>
        <w:annotationRef/>
      </w:r>
      <w:r>
        <w:t>段落 189: 发现违规加粗内容 -&gt; '投标截止时间10日'</w:t>
      </w:r>
    </w:p>
  </w:comment>
  <w:comment w:id="216" w:author="暗标检查系统" w:initials="系统" w:date="2026-07-31T07:13:41Z">
    <w:p>
      <w:pPr>
        <w:pStyle w:val="CommentText"/>
      </w:pPr>
      <w:r>
        <w:rPr>
          <w:rStyle w:val="CommentReference"/>
        </w:rPr>
        <w:annotationRef/>
      </w:r>
      <w:r>
        <w:t>段落 189: 发现违规加粗内容 -&gt; '3日内作出答复'</w:t>
      </w:r>
    </w:p>
  </w:comment>
  <w:comment w:id="217" w:author="暗标检查系统" w:initials="系统" w:date="2026-07-31T07:13:41Z">
    <w:p>
      <w:pPr>
        <w:pStyle w:val="CommentText"/>
      </w:pPr>
      <w:r>
        <w:rPr>
          <w:rStyle w:val="CommentReference"/>
        </w:rPr>
        <w:annotationRef/>
      </w:r>
      <w:r>
        <w:t>段落 191: 字号错误 (当前: 16.0 pt, 应为: 14 pt)</w:t>
      </w:r>
    </w:p>
  </w:comment>
  <w:comment w:id="218" w:author="暗标检查系统" w:initials="系统" w:date="2026-07-31T07:13:41Z">
    <w:p>
      <w:pPr>
        <w:pStyle w:val="CommentText"/>
      </w:pPr>
      <w:r>
        <w:rPr>
          <w:rStyle w:val="CommentReference"/>
        </w:rPr>
        <w:annotationRef/>
      </w:r>
      <w:r>
        <w:t>段落 191: 发现违规加粗内容 -&gt; '3．投标文件'</w:t>
      </w:r>
    </w:p>
  </w:comment>
  <w:comment w:id="219" w:author="暗标检查系统" w:initials="系统" w:date="2026-07-31T07:13:41Z">
    <w:p>
      <w:pPr>
        <w:pStyle w:val="CommentText"/>
      </w:pPr>
      <w:r>
        <w:rPr>
          <w:rStyle w:val="CommentReference"/>
        </w:rPr>
        <w:annotationRef/>
      </w:r>
      <w:r>
        <w:t>段落 192: 字号错误 (当前: 16.0 pt, 应为: 14 pt)</w:t>
      </w:r>
    </w:p>
  </w:comment>
  <w:comment w:id="220" w:author="暗标检查系统" w:initials="系统" w:date="2026-07-31T07:13:41Z">
    <w:p>
      <w:pPr>
        <w:pStyle w:val="CommentText"/>
      </w:pPr>
      <w:r>
        <w:rPr>
          <w:rStyle w:val="CommentReference"/>
        </w:rPr>
        <w:annotationRef/>
      </w:r>
      <w:r>
        <w:t>段落 192: 发现违规加粗内容 -&gt; '3.1投标文件的组成'</w:t>
      </w:r>
    </w:p>
  </w:comment>
  <w:comment w:id="221" w:author="暗标检查系统" w:initials="系统" w:date="2026-07-31T07:13:41Z">
    <w:p>
      <w:pPr>
        <w:pStyle w:val="CommentText"/>
      </w:pPr>
      <w:r>
        <w:rPr>
          <w:rStyle w:val="CommentReference"/>
        </w:rPr>
        <w:annotationRef/>
      </w:r>
      <w:r>
        <w:t>段落 199: 字号错误 (当前: 16.0 pt, 应为: 14 pt)</w:t>
      </w:r>
    </w:p>
  </w:comment>
  <w:comment w:id="222" w:author="暗标检查系统" w:initials="系统" w:date="2026-07-31T07:13:41Z">
    <w:p>
      <w:pPr>
        <w:pStyle w:val="CommentText"/>
      </w:pPr>
      <w:r>
        <w:rPr>
          <w:rStyle w:val="CommentReference"/>
        </w:rPr>
        <w:annotationRef/>
      </w:r>
      <w:r>
        <w:t>段落 199: 发现违规加粗内容 -&gt; '3.2投标报价'</w:t>
      </w:r>
    </w:p>
  </w:comment>
  <w:comment w:id="223" w:author="暗标检查系统" w:initials="系统" w:date="2026-07-31T07:13:41Z">
    <w:p>
      <w:pPr>
        <w:pStyle w:val="CommentText"/>
      </w:pPr>
      <w:r>
        <w:rPr>
          <w:rStyle w:val="CommentReference"/>
        </w:rPr>
        <w:annotationRef/>
      </w:r>
      <w:r>
        <w:t>段落 204: 发现违规下划线内容 -&gt; '/'</w:t>
      </w:r>
    </w:p>
  </w:comment>
  <w:comment w:id="224" w:author="暗标检查系统" w:initials="系统" w:date="2026-07-31T07:13:41Z">
    <w:p>
      <w:pPr>
        <w:pStyle w:val="CommentText"/>
      </w:pPr>
      <w:r>
        <w:rPr>
          <w:rStyle w:val="CommentReference"/>
        </w:rPr>
        <w:annotationRef/>
      </w:r>
      <w:r>
        <w:t>段落 205: 字号错误 (当前: 16.0 pt, 应为: 14 pt)</w:t>
      </w:r>
    </w:p>
  </w:comment>
  <w:comment w:id="225" w:author="暗标检查系统" w:initials="系统" w:date="2026-07-31T07:13:41Z">
    <w:p>
      <w:pPr>
        <w:pStyle w:val="CommentText"/>
      </w:pPr>
      <w:r>
        <w:rPr>
          <w:rStyle w:val="CommentReference"/>
        </w:rPr>
        <w:annotationRef/>
      </w:r>
      <w:r>
        <w:t>段落 205: 发现违规加粗内容 -&gt; '3.3投标有效期'</w:t>
      </w:r>
    </w:p>
  </w:comment>
  <w:comment w:id="226" w:author="暗标检查系统" w:initials="系统" w:date="2026-07-31T07:13:41Z">
    <w:p>
      <w:pPr>
        <w:pStyle w:val="CommentText"/>
      </w:pPr>
      <w:r>
        <w:rPr>
          <w:rStyle w:val="CommentReference"/>
        </w:rPr>
        <w:annotationRef/>
      </w:r>
      <w:r>
        <w:t>段落 206: 发现违规下划线内容 -&gt; '90'</w:t>
      </w:r>
    </w:p>
  </w:comment>
  <w:comment w:id="227" w:author="暗标检查系统" w:initials="系统" w:date="2026-07-31T07:13:41Z">
    <w:p>
      <w:pPr>
        <w:pStyle w:val="CommentText"/>
      </w:pPr>
      <w:r>
        <w:rPr>
          <w:rStyle w:val="CommentReference"/>
        </w:rPr>
        <w:annotationRef/>
      </w:r>
      <w:r>
        <w:t>段落 209: 字号错误 (当前: 16.0 pt, 应为: 14 pt)</w:t>
      </w:r>
    </w:p>
  </w:comment>
  <w:comment w:id="228" w:author="暗标检查系统" w:initials="系统" w:date="2026-07-31T07:13:41Z">
    <w:p>
      <w:pPr>
        <w:pStyle w:val="CommentText"/>
      </w:pPr>
      <w:r>
        <w:rPr>
          <w:rStyle w:val="CommentReference"/>
        </w:rPr>
        <w:annotationRef/>
      </w:r>
      <w:r>
        <w:t>段落 209: 发现违规加粗内容 -&gt; '3.4投标保证金'</w:t>
      </w:r>
    </w:p>
  </w:comment>
  <w:comment w:id="229" w:author="暗标检查系统" w:initials="系统" w:date="2026-07-31T07:13:41Z">
    <w:p>
      <w:pPr>
        <w:pStyle w:val="CommentText"/>
      </w:pPr>
      <w:r>
        <w:rPr>
          <w:rStyle w:val="CommentReference"/>
        </w:rPr>
        <w:annotationRef/>
      </w:r>
      <w:r>
        <w:t>段落 216: 字号错误 (当前: 16.0 pt, 应为: 14 pt)</w:t>
      </w:r>
    </w:p>
  </w:comment>
  <w:comment w:id="230" w:author="暗标检查系统" w:initials="系统" w:date="2026-07-31T07:13:41Z">
    <w:p>
      <w:pPr>
        <w:pStyle w:val="CommentText"/>
      </w:pPr>
      <w:r>
        <w:rPr>
          <w:rStyle w:val="CommentReference"/>
        </w:rPr>
        <w:annotationRef/>
      </w:r>
      <w:r>
        <w:t>段落 216: 发现违规加粗内容 -&gt; '3.5资格审查资料'</w:t>
      </w:r>
    </w:p>
  </w:comment>
  <w:comment w:id="231" w:author="暗标检查系统" w:initials="系统" w:date="2026-07-31T07:13:41Z">
    <w:p>
      <w:pPr>
        <w:pStyle w:val="CommentText"/>
      </w:pPr>
      <w:r>
        <w:rPr>
          <w:rStyle w:val="CommentReference"/>
        </w:rPr>
        <w:annotationRef/>
      </w:r>
      <w:r>
        <w:t>段落 220: 字号错误 (当前: 16.0 pt, 应为: 14 pt)</w:t>
      </w:r>
    </w:p>
  </w:comment>
  <w:comment w:id="232" w:author="暗标检查系统" w:initials="系统" w:date="2026-07-31T07:13:41Z">
    <w:p>
      <w:pPr>
        <w:pStyle w:val="CommentText"/>
      </w:pPr>
      <w:r>
        <w:rPr>
          <w:rStyle w:val="CommentReference"/>
        </w:rPr>
        <w:annotationRef/>
      </w:r>
      <w:r>
        <w:t>段落 220: 发现违规加粗内容 -&gt; '3.6投标文件的编制'</w:t>
      </w:r>
    </w:p>
  </w:comment>
  <w:comment w:id="233" w:author="暗标检查系统" w:initials="系统" w:date="2026-07-31T07:13:41Z">
    <w:p>
      <w:pPr>
        <w:pStyle w:val="CommentText"/>
      </w:pPr>
      <w:r>
        <w:rPr>
          <w:rStyle w:val="CommentReference"/>
        </w:rPr>
        <w:annotationRef/>
      </w:r>
      <w:r>
        <w:t>段落 226: 字号错误 (当前: 16.0 pt, 应为: 14 pt)</w:t>
      </w:r>
    </w:p>
  </w:comment>
  <w:comment w:id="234" w:author="暗标检查系统" w:initials="系统" w:date="2026-07-31T07:13:41Z">
    <w:p>
      <w:pPr>
        <w:pStyle w:val="CommentText"/>
      </w:pPr>
      <w:r>
        <w:rPr>
          <w:rStyle w:val="CommentReference"/>
        </w:rPr>
        <w:annotationRef/>
      </w:r>
      <w:r>
        <w:t>段落 226: 发现违规加粗内容 -&gt; '4．投标'</w:t>
      </w:r>
    </w:p>
  </w:comment>
  <w:comment w:id="235" w:author="暗标检查系统" w:initials="系统" w:date="2026-07-31T07:13:41Z">
    <w:p>
      <w:pPr>
        <w:pStyle w:val="CommentText"/>
      </w:pPr>
      <w:r>
        <w:rPr>
          <w:rStyle w:val="CommentReference"/>
        </w:rPr>
        <w:annotationRef/>
      </w:r>
      <w:r>
        <w:t>段落 227: 字号错误 (当前: 16.0 pt, 应为: 14 pt)</w:t>
      </w:r>
    </w:p>
  </w:comment>
  <w:comment w:id="236" w:author="暗标检查系统" w:initials="系统" w:date="2026-07-31T07:13:41Z">
    <w:p>
      <w:pPr>
        <w:pStyle w:val="CommentText"/>
      </w:pPr>
      <w:r>
        <w:rPr>
          <w:rStyle w:val="CommentReference"/>
        </w:rPr>
        <w:annotationRef/>
      </w:r>
      <w:r>
        <w:t>段落 227: 发现违规加粗内容 -&gt; '4.1投标文件的上传'</w:t>
      </w:r>
    </w:p>
  </w:comment>
  <w:comment w:id="237" w:author="暗标检查系统" w:initials="系统" w:date="2026-07-31T07:13:41Z">
    <w:p>
      <w:pPr>
        <w:pStyle w:val="CommentText"/>
      </w:pPr>
      <w:r>
        <w:rPr>
          <w:rStyle w:val="CommentReference"/>
        </w:rPr>
        <w:annotationRef/>
      </w:r>
      <w:r>
        <w:t>段落 228: 发现违规下划线内容 -&gt; '云南省公共资源交易信'</w:t>
      </w:r>
    </w:p>
  </w:comment>
  <w:comment w:id="238" w:author="暗标检查系统" w:initials="系统" w:date="2026-07-31T07:13:41Z">
    <w:p>
      <w:pPr>
        <w:pStyle w:val="CommentText"/>
      </w:pPr>
      <w:r>
        <w:rPr>
          <w:rStyle w:val="CommentReference"/>
        </w:rPr>
        <w:annotationRef/>
      </w:r>
      <w:r>
        <w:t>段落 230: 发现违规下划线内容 -&gt; '云南省公共资源交易信'</w:t>
      </w:r>
    </w:p>
  </w:comment>
  <w:comment w:id="239" w:author="暗标检查系统" w:initials="系统" w:date="2026-07-31T07:13:41Z">
    <w:p>
      <w:pPr>
        <w:pStyle w:val="CommentText"/>
      </w:pPr>
      <w:r>
        <w:rPr>
          <w:rStyle w:val="CommentReference"/>
        </w:rPr>
        <w:annotationRef/>
      </w:r>
      <w:r>
        <w:t>段落 231: 字号错误 (当前: 16.0 pt, 应为: 14 pt)</w:t>
      </w:r>
    </w:p>
  </w:comment>
  <w:comment w:id="240" w:author="暗标检查系统" w:initials="系统" w:date="2026-07-31T07:13:41Z">
    <w:p>
      <w:pPr>
        <w:pStyle w:val="CommentText"/>
      </w:pPr>
      <w:r>
        <w:rPr>
          <w:rStyle w:val="CommentReference"/>
        </w:rPr>
        <w:annotationRef/>
      </w:r>
      <w:r>
        <w:t>段落 231: 发现违规加粗内容 -&gt; '4.2投标文件的修改'</w:t>
      </w:r>
    </w:p>
  </w:comment>
  <w:comment w:id="241" w:author="暗标检查系统" w:initials="系统" w:date="2026-07-31T07:13:41Z">
    <w:p>
      <w:pPr>
        <w:pStyle w:val="CommentText"/>
      </w:pPr>
      <w:r>
        <w:rPr>
          <w:rStyle w:val="CommentReference"/>
        </w:rPr>
        <w:annotationRef/>
      </w:r>
      <w:r>
        <w:t>段落 235: 字号错误 (当前: 16.0 pt, 应为: 14 pt)</w:t>
      </w:r>
    </w:p>
  </w:comment>
  <w:comment w:id="242" w:author="暗标检查系统" w:initials="系统" w:date="2026-07-31T07:13:41Z">
    <w:p>
      <w:pPr>
        <w:pStyle w:val="CommentText"/>
      </w:pPr>
      <w:r>
        <w:rPr>
          <w:rStyle w:val="CommentReference"/>
        </w:rPr>
        <w:annotationRef/>
      </w:r>
      <w:r>
        <w:t>段落 235: 发现违规加粗内容 -&gt; '5．开标'</w:t>
      </w:r>
    </w:p>
  </w:comment>
  <w:comment w:id="243" w:author="暗标检查系统" w:initials="系统" w:date="2026-07-31T07:13:41Z">
    <w:p>
      <w:pPr>
        <w:pStyle w:val="CommentText"/>
      </w:pPr>
      <w:r>
        <w:rPr>
          <w:rStyle w:val="CommentReference"/>
        </w:rPr>
        <w:annotationRef/>
      </w:r>
      <w:r>
        <w:t>段落 236: 字号错误 (当前: 16.0 pt, 应为: 14 pt)</w:t>
      </w:r>
    </w:p>
  </w:comment>
  <w:comment w:id="244" w:author="暗标检查系统" w:initials="系统" w:date="2026-07-31T07:13:41Z">
    <w:p>
      <w:pPr>
        <w:pStyle w:val="CommentText"/>
      </w:pPr>
      <w:r>
        <w:rPr>
          <w:rStyle w:val="CommentReference"/>
        </w:rPr>
        <w:annotationRef/>
      </w:r>
      <w:r>
        <w:t>段落 236: 发现违规加粗内容 -&gt; '5.1开标时间、地点'</w:t>
      </w:r>
    </w:p>
  </w:comment>
  <w:comment w:id="245" w:author="暗标检查系统" w:initials="系统" w:date="2026-07-31T07:13:41Z">
    <w:p>
      <w:pPr>
        <w:pStyle w:val="CommentText"/>
      </w:pPr>
      <w:r>
        <w:rPr>
          <w:rStyle w:val="CommentReference"/>
        </w:rPr>
        <w:annotationRef/>
      </w:r>
      <w:r>
        <w:t>段落 238: 字号错误 (当前: 16.0 pt, 应为: 14 pt)</w:t>
      </w:r>
    </w:p>
  </w:comment>
  <w:comment w:id="246" w:author="暗标检查系统" w:initials="系统" w:date="2026-07-31T07:13:41Z">
    <w:p>
      <w:pPr>
        <w:pStyle w:val="CommentText"/>
      </w:pPr>
      <w:r>
        <w:rPr>
          <w:rStyle w:val="CommentReference"/>
        </w:rPr>
        <w:annotationRef/>
      </w:r>
      <w:r>
        <w:t>段落 238: 发现违规加粗内容 -&gt; '5.2开标程序'</w:t>
      </w:r>
    </w:p>
  </w:comment>
  <w:comment w:id="247" w:author="暗标检查系统" w:initials="系统" w:date="2026-07-31T07:13:41Z">
    <w:p>
      <w:pPr>
        <w:pStyle w:val="CommentText"/>
      </w:pPr>
      <w:r>
        <w:rPr>
          <w:rStyle w:val="CommentReference"/>
        </w:rPr>
        <w:annotationRef/>
      </w:r>
      <w:r>
        <w:t>段落 244: 发现违规下划线内容 -&gt; '30分钟'</w:t>
      </w:r>
    </w:p>
  </w:comment>
  <w:comment w:id="248" w:author="暗标检查系统" w:initials="系统" w:date="2026-07-31T07:13:41Z">
    <w:p>
      <w:pPr>
        <w:pStyle w:val="CommentText"/>
      </w:pPr>
      <w:r>
        <w:rPr>
          <w:rStyle w:val="CommentReference"/>
        </w:rPr>
        <w:annotationRef/>
      </w:r>
      <w:r>
        <w:t>段落 248: 字号错误 (当前: 16.0 pt, 应为: 14 pt)</w:t>
      </w:r>
    </w:p>
  </w:comment>
  <w:comment w:id="249" w:author="暗标检查系统" w:initials="系统" w:date="2026-07-31T07:13:41Z">
    <w:p>
      <w:pPr>
        <w:pStyle w:val="CommentText"/>
      </w:pPr>
      <w:r>
        <w:rPr>
          <w:rStyle w:val="CommentReference"/>
        </w:rPr>
        <w:annotationRef/>
      </w:r>
      <w:r>
        <w:t>段落 248: 发现违规加粗内容 -&gt; '5.3开标异议'</w:t>
      </w:r>
    </w:p>
  </w:comment>
  <w:comment w:id="250" w:author="暗标检查系统" w:initials="系统" w:date="2026-07-31T07:13:41Z">
    <w:p>
      <w:pPr>
        <w:pStyle w:val="CommentText"/>
      </w:pPr>
      <w:r>
        <w:rPr>
          <w:rStyle w:val="CommentReference"/>
        </w:rPr>
        <w:annotationRef/>
      </w:r>
      <w:r>
        <w:t>段落 250: 字号错误 (当前: 16.0 pt, 应为: 14 pt)</w:t>
      </w:r>
    </w:p>
  </w:comment>
  <w:comment w:id="251" w:author="暗标检查系统" w:initials="系统" w:date="2026-07-31T07:13:41Z">
    <w:p>
      <w:pPr>
        <w:pStyle w:val="CommentText"/>
      </w:pPr>
      <w:r>
        <w:rPr>
          <w:rStyle w:val="CommentReference"/>
        </w:rPr>
        <w:annotationRef/>
      </w:r>
      <w:r>
        <w:t>段落 250: 发现违规加粗内容 -&gt; '6．评标'</w:t>
      </w:r>
    </w:p>
  </w:comment>
  <w:comment w:id="252" w:author="暗标检查系统" w:initials="系统" w:date="2026-07-31T07:13:41Z">
    <w:p>
      <w:pPr>
        <w:pStyle w:val="CommentText"/>
      </w:pPr>
      <w:r>
        <w:rPr>
          <w:rStyle w:val="CommentReference"/>
        </w:rPr>
        <w:annotationRef/>
      </w:r>
      <w:r>
        <w:t>段落 251: 字号错误 (当前: 16.0 pt, 应为: 14 pt)</w:t>
      </w:r>
    </w:p>
  </w:comment>
  <w:comment w:id="253" w:author="暗标检查系统" w:initials="系统" w:date="2026-07-31T07:13:41Z">
    <w:p>
      <w:pPr>
        <w:pStyle w:val="CommentText"/>
      </w:pPr>
      <w:r>
        <w:rPr>
          <w:rStyle w:val="CommentReference"/>
        </w:rPr>
        <w:annotationRef/>
      </w:r>
      <w:r>
        <w:t>段落 251: 发现违规加粗内容 -&gt; '6.1评标委员会'</w:t>
      </w:r>
    </w:p>
  </w:comment>
  <w:comment w:id="254" w:author="暗标检查系统" w:initials="系统" w:date="2026-07-31T07:13:41Z">
    <w:p>
      <w:pPr>
        <w:pStyle w:val="CommentText"/>
      </w:pPr>
      <w:r>
        <w:rPr>
          <w:rStyle w:val="CommentReference"/>
        </w:rPr>
        <w:annotationRef/>
      </w:r>
      <w:r>
        <w:t>段落 259: 字号错误 (当前: 16.0 pt, 应为: 14 pt)</w:t>
      </w:r>
    </w:p>
  </w:comment>
  <w:comment w:id="255" w:author="暗标检查系统" w:initials="系统" w:date="2026-07-31T07:13:41Z">
    <w:p>
      <w:pPr>
        <w:pStyle w:val="CommentText"/>
      </w:pPr>
      <w:r>
        <w:rPr>
          <w:rStyle w:val="CommentReference"/>
        </w:rPr>
        <w:annotationRef/>
      </w:r>
      <w:r>
        <w:t>段落 259: 发现违规加粗内容 -&gt; '6.2评标原则'</w:t>
      </w:r>
    </w:p>
  </w:comment>
  <w:comment w:id="256" w:author="暗标检查系统" w:initials="系统" w:date="2026-07-31T07:13:41Z">
    <w:p>
      <w:pPr>
        <w:pStyle w:val="CommentText"/>
      </w:pPr>
      <w:r>
        <w:rPr>
          <w:rStyle w:val="CommentReference"/>
        </w:rPr>
        <w:annotationRef/>
      </w:r>
      <w:r>
        <w:t>段落 261: 字号错误 (当前: 16.0 pt, 应为: 14 pt)</w:t>
      </w:r>
    </w:p>
  </w:comment>
  <w:comment w:id="257" w:author="暗标检查系统" w:initials="系统" w:date="2026-07-31T07:13:41Z">
    <w:p>
      <w:pPr>
        <w:pStyle w:val="CommentText"/>
      </w:pPr>
      <w:r>
        <w:rPr>
          <w:rStyle w:val="CommentReference"/>
        </w:rPr>
        <w:annotationRef/>
      </w:r>
      <w:r>
        <w:t>段落 261: 发现违规加粗内容 -&gt; '6.3评标办法'</w:t>
      </w:r>
    </w:p>
  </w:comment>
  <w:comment w:id="258" w:author="暗标检查系统" w:initials="系统" w:date="2026-07-31T07:13:42Z">
    <w:p>
      <w:pPr>
        <w:pStyle w:val="CommentText"/>
      </w:pPr>
      <w:r>
        <w:rPr>
          <w:rStyle w:val="CommentReference"/>
        </w:rPr>
        <w:annotationRef/>
      </w:r>
      <w:r>
        <w:t>段落 263: 字号错误 (当前: 16.0 pt, 应为: 14 pt)</w:t>
      </w:r>
    </w:p>
  </w:comment>
  <w:comment w:id="259" w:author="暗标检查系统" w:initials="系统" w:date="2026-07-31T07:13:42Z">
    <w:p>
      <w:pPr>
        <w:pStyle w:val="CommentText"/>
      </w:pPr>
      <w:r>
        <w:rPr>
          <w:rStyle w:val="CommentReference"/>
        </w:rPr>
        <w:annotationRef/>
      </w:r>
      <w:r>
        <w:t>段落 263: 发现违规加粗内容 -&gt; '7．合同授予'</w:t>
      </w:r>
    </w:p>
  </w:comment>
  <w:comment w:id="260" w:author="暗标检查系统" w:initials="系统" w:date="2026-07-31T07:13:42Z">
    <w:p>
      <w:pPr>
        <w:pStyle w:val="CommentText"/>
      </w:pPr>
      <w:r>
        <w:rPr>
          <w:rStyle w:val="CommentReference"/>
        </w:rPr>
        <w:annotationRef/>
      </w:r>
      <w:r>
        <w:t>段落 264: 字号错误 (当前: 16.0 pt, 应为: 14 pt)</w:t>
      </w:r>
    </w:p>
  </w:comment>
  <w:comment w:id="261" w:author="暗标检查系统" w:initials="系统" w:date="2026-07-31T07:13:42Z">
    <w:p>
      <w:pPr>
        <w:pStyle w:val="CommentText"/>
      </w:pPr>
      <w:r>
        <w:rPr>
          <w:rStyle w:val="CommentReference"/>
        </w:rPr>
        <w:annotationRef/>
      </w:r>
      <w:r>
        <w:t>段落 264: 发现违规加粗内容 -&gt; '7.1定标方式'</w:t>
      </w:r>
    </w:p>
  </w:comment>
  <w:comment w:id="262" w:author="暗标检查系统" w:initials="系统" w:date="2026-07-31T07:13:42Z">
    <w:p>
      <w:pPr>
        <w:pStyle w:val="CommentText"/>
      </w:pPr>
      <w:r>
        <w:rPr>
          <w:rStyle w:val="CommentReference"/>
        </w:rPr>
        <w:annotationRef/>
      </w:r>
      <w:r>
        <w:t>段落 266: 字号错误 (当前: 16.0 pt, 应为: 14 pt)</w:t>
      </w:r>
    </w:p>
  </w:comment>
  <w:comment w:id="263" w:author="暗标检查系统" w:initials="系统" w:date="2026-07-31T07:13:42Z">
    <w:p>
      <w:pPr>
        <w:pStyle w:val="CommentText"/>
      </w:pPr>
      <w:r>
        <w:rPr>
          <w:rStyle w:val="CommentReference"/>
        </w:rPr>
        <w:annotationRef/>
      </w:r>
      <w:r>
        <w:t>段落 266: 发现违规加粗内容 -&gt; '7.2中标候选人公示'</w:t>
      </w:r>
    </w:p>
  </w:comment>
  <w:comment w:id="264" w:author="暗标检查系统" w:initials="系统" w:date="2026-07-31T07:13:42Z">
    <w:p>
      <w:pPr>
        <w:pStyle w:val="CommentText"/>
      </w:pPr>
      <w:r>
        <w:rPr>
          <w:rStyle w:val="CommentReference"/>
        </w:rPr>
        <w:annotationRef/>
      </w:r>
      <w:r>
        <w:t>段落 268: 字号错误 (当前: 16.0 pt, 应为: 14 pt)</w:t>
      </w:r>
    </w:p>
  </w:comment>
  <w:comment w:id="265" w:author="暗标检查系统" w:initials="系统" w:date="2026-07-31T07:13:42Z">
    <w:p>
      <w:pPr>
        <w:pStyle w:val="CommentText"/>
      </w:pPr>
      <w:r>
        <w:rPr>
          <w:rStyle w:val="CommentReference"/>
        </w:rPr>
        <w:annotationRef/>
      </w:r>
      <w:r>
        <w:t>段落 268: 发现违规加粗内容 -&gt; '7.3中标通知'</w:t>
      </w:r>
    </w:p>
  </w:comment>
  <w:comment w:id="266" w:author="暗标检查系统" w:initials="系统" w:date="2026-07-31T07:13:42Z">
    <w:p>
      <w:pPr>
        <w:pStyle w:val="CommentText"/>
      </w:pPr>
      <w:r>
        <w:rPr>
          <w:rStyle w:val="CommentReference"/>
        </w:rPr>
        <w:annotationRef/>
      </w:r>
      <w:r>
        <w:t>段落 270: 字号错误 (当前: 16.0 pt, 应为: 14 pt)</w:t>
      </w:r>
    </w:p>
  </w:comment>
  <w:comment w:id="267" w:author="暗标检查系统" w:initials="系统" w:date="2026-07-31T07:13:42Z">
    <w:p>
      <w:pPr>
        <w:pStyle w:val="CommentText"/>
      </w:pPr>
      <w:r>
        <w:rPr>
          <w:rStyle w:val="CommentReference"/>
        </w:rPr>
        <w:annotationRef/>
      </w:r>
      <w:r>
        <w:t>段落 270: 发现违规加粗内容 -&gt; '7.4履约担保'</w:t>
      </w:r>
    </w:p>
  </w:comment>
  <w:comment w:id="268" w:author="暗标检查系统" w:initials="系统" w:date="2026-07-31T07:13:42Z">
    <w:p>
      <w:pPr>
        <w:pStyle w:val="CommentText"/>
      </w:pPr>
      <w:r>
        <w:rPr>
          <w:rStyle w:val="CommentReference"/>
        </w:rPr>
        <w:annotationRef/>
      </w:r>
      <w:r>
        <w:t>段落 273: 字号错误 (当前: 16.0 pt, 应为: 14 pt)</w:t>
      </w:r>
    </w:p>
  </w:comment>
  <w:comment w:id="269" w:author="暗标检查系统" w:initials="系统" w:date="2026-07-31T07:13:42Z">
    <w:p>
      <w:pPr>
        <w:pStyle w:val="CommentText"/>
      </w:pPr>
      <w:r>
        <w:rPr>
          <w:rStyle w:val="CommentReference"/>
        </w:rPr>
        <w:annotationRef/>
      </w:r>
      <w:r>
        <w:t>段落 273: 发现违规加粗内容 -&gt; '7.5签订合同'</w:t>
      </w:r>
    </w:p>
  </w:comment>
  <w:comment w:id="270" w:author="暗标检查系统" w:initials="系统" w:date="2026-07-31T07:13:42Z">
    <w:p>
      <w:pPr>
        <w:pStyle w:val="CommentText"/>
      </w:pPr>
      <w:r>
        <w:rPr>
          <w:rStyle w:val="CommentReference"/>
        </w:rPr>
        <w:annotationRef/>
      </w:r>
      <w:r>
        <w:t>段落 276: 字号错误 (当前: 16.0 pt, 应为: 14 pt)</w:t>
      </w:r>
    </w:p>
  </w:comment>
  <w:comment w:id="271" w:author="暗标检查系统" w:initials="系统" w:date="2026-07-31T07:13:42Z">
    <w:p>
      <w:pPr>
        <w:pStyle w:val="CommentText"/>
      </w:pPr>
      <w:r>
        <w:rPr>
          <w:rStyle w:val="CommentReference"/>
        </w:rPr>
        <w:annotationRef/>
      </w:r>
      <w:r>
        <w:t>段落 276: 发现违规加粗内容 -&gt; '8．重新招标和不再招'</w:t>
      </w:r>
    </w:p>
  </w:comment>
  <w:comment w:id="272" w:author="暗标检查系统" w:initials="系统" w:date="2026-07-31T07:13:42Z">
    <w:p>
      <w:pPr>
        <w:pStyle w:val="CommentText"/>
      </w:pPr>
      <w:r>
        <w:rPr>
          <w:rStyle w:val="CommentReference"/>
        </w:rPr>
        <w:annotationRef/>
      </w:r>
      <w:r>
        <w:t>段落 285: 字号错误 (当前: 16.0 pt, 应为: 14 pt)</w:t>
      </w:r>
    </w:p>
  </w:comment>
  <w:comment w:id="273" w:author="暗标检查系统" w:initials="系统" w:date="2026-07-31T07:13:42Z">
    <w:p>
      <w:pPr>
        <w:pStyle w:val="CommentText"/>
      </w:pPr>
      <w:r>
        <w:rPr>
          <w:rStyle w:val="CommentReference"/>
        </w:rPr>
        <w:annotationRef/>
      </w:r>
      <w:r>
        <w:t>段落 285: 发现违规加粗内容 -&gt; '9．纪律和监督'</w:t>
      </w:r>
    </w:p>
  </w:comment>
  <w:comment w:id="274" w:author="暗标检查系统" w:initials="系统" w:date="2026-07-31T07:13:42Z">
    <w:p>
      <w:pPr>
        <w:pStyle w:val="CommentText"/>
      </w:pPr>
      <w:r>
        <w:rPr>
          <w:rStyle w:val="CommentReference"/>
        </w:rPr>
        <w:annotationRef/>
      </w:r>
      <w:r>
        <w:t>段落 286: 字号错误 (当前: 16.0 pt, 应为: 14 pt)</w:t>
      </w:r>
    </w:p>
  </w:comment>
  <w:comment w:id="275" w:author="暗标检查系统" w:initials="系统" w:date="2026-07-31T07:13:42Z">
    <w:p>
      <w:pPr>
        <w:pStyle w:val="CommentText"/>
      </w:pPr>
      <w:r>
        <w:rPr>
          <w:rStyle w:val="CommentReference"/>
        </w:rPr>
        <w:annotationRef/>
      </w:r>
      <w:r>
        <w:t>段落 286: 发现违规加粗内容 -&gt; '9.1对招标人的纪律'</w:t>
      </w:r>
    </w:p>
  </w:comment>
  <w:comment w:id="276" w:author="暗标检查系统" w:initials="系统" w:date="2026-07-31T07:13:42Z">
    <w:p>
      <w:pPr>
        <w:pStyle w:val="CommentText"/>
      </w:pPr>
      <w:r>
        <w:rPr>
          <w:rStyle w:val="CommentReference"/>
        </w:rPr>
        <w:annotationRef/>
      </w:r>
      <w:r>
        <w:t>段落 288: 字号错误 (当前: 16.0 pt, 应为: 14 pt)</w:t>
      </w:r>
    </w:p>
  </w:comment>
  <w:comment w:id="277" w:author="暗标检查系统" w:initials="系统" w:date="2026-07-31T07:13:42Z">
    <w:p>
      <w:pPr>
        <w:pStyle w:val="CommentText"/>
      </w:pPr>
      <w:r>
        <w:rPr>
          <w:rStyle w:val="CommentReference"/>
        </w:rPr>
        <w:annotationRef/>
      </w:r>
      <w:r>
        <w:t>段落 288: 发现违规加粗内容 -&gt; '9.2对投标人的纪律'</w:t>
      </w:r>
    </w:p>
  </w:comment>
  <w:comment w:id="278" w:author="暗标检查系统" w:initials="系统" w:date="2026-07-31T07:13:42Z">
    <w:p>
      <w:pPr>
        <w:pStyle w:val="CommentText"/>
      </w:pPr>
      <w:r>
        <w:rPr>
          <w:rStyle w:val="CommentReference"/>
        </w:rPr>
        <w:annotationRef/>
      </w:r>
      <w:r>
        <w:t>段落 292: 字号错误 (当前: 16.0 pt, 应为: 14 pt)</w:t>
      </w:r>
    </w:p>
  </w:comment>
  <w:comment w:id="279" w:author="暗标检查系统" w:initials="系统" w:date="2026-07-31T07:13:42Z">
    <w:p>
      <w:pPr>
        <w:pStyle w:val="CommentText"/>
      </w:pPr>
      <w:r>
        <w:rPr>
          <w:rStyle w:val="CommentReference"/>
        </w:rPr>
        <w:annotationRef/>
      </w:r>
      <w:r>
        <w:t>段落 292: 发现违规加粗内容 -&gt; '9.3对评标委员会成'</w:t>
      </w:r>
    </w:p>
  </w:comment>
  <w:comment w:id="280" w:author="暗标检查系统" w:initials="系统" w:date="2026-07-31T07:13:42Z">
    <w:p>
      <w:pPr>
        <w:pStyle w:val="CommentText"/>
      </w:pPr>
      <w:r>
        <w:rPr>
          <w:rStyle w:val="CommentReference"/>
        </w:rPr>
        <w:annotationRef/>
      </w:r>
      <w:r>
        <w:t>段落 294: 字号错误 (当前: 16.0 pt, 应为: 14 pt)</w:t>
      </w:r>
    </w:p>
  </w:comment>
  <w:comment w:id="281" w:author="暗标检查系统" w:initials="系统" w:date="2026-07-31T07:13:42Z">
    <w:p>
      <w:pPr>
        <w:pStyle w:val="CommentText"/>
      </w:pPr>
      <w:r>
        <w:rPr>
          <w:rStyle w:val="CommentReference"/>
        </w:rPr>
        <w:annotationRef/>
      </w:r>
      <w:r>
        <w:t>段落 294: 发现违规加粗内容 -&gt; '9.4对与评标活动有'</w:t>
      </w:r>
    </w:p>
  </w:comment>
  <w:comment w:id="282" w:author="暗标检查系统" w:initials="系统" w:date="2026-07-31T07:13:42Z">
    <w:p>
      <w:pPr>
        <w:pStyle w:val="CommentText"/>
      </w:pPr>
      <w:r>
        <w:rPr>
          <w:rStyle w:val="CommentReference"/>
        </w:rPr>
        <w:annotationRef/>
      </w:r>
      <w:r>
        <w:t>段落 296: 字号错误 (当前: 16.0 pt, 应为: 14 pt)</w:t>
      </w:r>
    </w:p>
  </w:comment>
  <w:comment w:id="283" w:author="暗标检查系统" w:initials="系统" w:date="2026-07-31T07:13:42Z">
    <w:p>
      <w:pPr>
        <w:pStyle w:val="CommentText"/>
      </w:pPr>
      <w:r>
        <w:rPr>
          <w:rStyle w:val="CommentReference"/>
        </w:rPr>
        <w:annotationRef/>
      </w:r>
      <w:r>
        <w:t>段落 296: 发现违规加粗内容 -&gt; '9.5异议和投诉'</w:t>
      </w:r>
    </w:p>
  </w:comment>
  <w:comment w:id="284" w:author="暗标检查系统" w:initials="系统" w:date="2026-07-31T07:13:42Z">
    <w:p>
      <w:pPr>
        <w:pStyle w:val="CommentText"/>
      </w:pPr>
      <w:r>
        <w:rPr>
          <w:rStyle w:val="CommentReference"/>
        </w:rPr>
        <w:annotationRef/>
      </w:r>
      <w:r>
        <w:t>段落 321: 字号错误 (当前: 16.0 pt, 应为: 14 pt)</w:t>
      </w:r>
    </w:p>
  </w:comment>
  <w:comment w:id="285" w:author="暗标检查系统" w:initials="系统" w:date="2026-07-31T07:13:42Z">
    <w:p>
      <w:pPr>
        <w:pStyle w:val="CommentText"/>
      </w:pPr>
      <w:r>
        <w:rPr>
          <w:rStyle w:val="CommentReference"/>
        </w:rPr>
        <w:annotationRef/>
      </w:r>
      <w:r>
        <w:t>段落 321: 发现违规加粗内容 -&gt; '10．知识产权'</w:t>
      </w:r>
    </w:p>
  </w:comment>
  <w:comment w:id="286" w:author="暗标检查系统" w:initials="系统" w:date="2026-07-31T07:13:42Z">
    <w:p>
      <w:pPr>
        <w:pStyle w:val="CommentText"/>
      </w:pPr>
      <w:r>
        <w:rPr>
          <w:rStyle w:val="CommentReference"/>
        </w:rPr>
        <w:annotationRef/>
      </w:r>
      <w:r>
        <w:t>段落 323: 字号错误 (当前: 16.0 pt, 应为: 14 pt)</w:t>
      </w:r>
    </w:p>
  </w:comment>
  <w:comment w:id="287" w:author="暗标检查系统" w:initials="系统" w:date="2026-07-31T07:13:42Z">
    <w:p>
      <w:pPr>
        <w:pStyle w:val="CommentText"/>
      </w:pPr>
      <w:r>
        <w:rPr>
          <w:rStyle w:val="CommentReference"/>
        </w:rPr>
        <w:annotationRef/>
      </w:r>
      <w:r>
        <w:t>段落 323: 发现违规加粗内容 -&gt; '11．同义词语'</w:t>
      </w:r>
    </w:p>
  </w:comment>
  <w:comment w:id="288" w:author="暗标检查系统" w:initials="系统" w:date="2026-07-31T07:13:42Z">
    <w:p>
      <w:pPr>
        <w:pStyle w:val="CommentText"/>
      </w:pPr>
      <w:r>
        <w:rPr>
          <w:rStyle w:val="CommentReference"/>
        </w:rPr>
        <w:annotationRef/>
      </w:r>
      <w:r>
        <w:t>段落 327: 字号错误 (当前: 16.0 pt, 应为: 14 pt)</w:t>
      </w:r>
    </w:p>
  </w:comment>
  <w:comment w:id="289" w:author="暗标检查系统" w:initials="系统" w:date="2026-07-31T07:13:42Z">
    <w:p>
      <w:pPr>
        <w:pStyle w:val="CommentText"/>
      </w:pPr>
      <w:r>
        <w:rPr>
          <w:rStyle w:val="CommentReference"/>
        </w:rPr>
        <w:annotationRef/>
      </w:r>
      <w:r>
        <w:t>段落 327: 发现违规加粗内容 -&gt; '12．监  督'</w:t>
      </w:r>
    </w:p>
  </w:comment>
  <w:comment w:id="290" w:author="暗标检查系统" w:initials="系统" w:date="2026-07-31T07:13:42Z">
    <w:p>
      <w:pPr>
        <w:pStyle w:val="CommentText"/>
      </w:pPr>
      <w:r>
        <w:rPr>
          <w:rStyle w:val="CommentReference"/>
        </w:rPr>
        <w:annotationRef/>
      </w:r>
      <w:r>
        <w:t>段落 329: 字号错误 (当前: 16.0 pt, 应为: 14 pt)</w:t>
      </w:r>
    </w:p>
  </w:comment>
  <w:comment w:id="291" w:author="暗标检查系统" w:initials="系统" w:date="2026-07-31T07:13:42Z">
    <w:p>
      <w:pPr>
        <w:pStyle w:val="CommentText"/>
      </w:pPr>
      <w:r>
        <w:rPr>
          <w:rStyle w:val="CommentReference"/>
        </w:rPr>
        <w:annotationRef/>
      </w:r>
      <w:r>
        <w:t>段落 329: 发现违规加粗内容 -&gt; '13．解释权'</w:t>
      </w:r>
    </w:p>
  </w:comment>
  <w:comment w:id="292" w:author="暗标检查系统" w:initials="系统" w:date="2026-07-31T07:13:42Z">
    <w:p>
      <w:pPr>
        <w:pStyle w:val="CommentText"/>
      </w:pPr>
      <w:r>
        <w:rPr>
          <w:rStyle w:val="CommentReference"/>
        </w:rPr>
        <w:annotationRef/>
      </w:r>
      <w:r>
        <w:t>段落 331: 字号错误 (当前: 16.0 pt, 应为: 14 pt)</w:t>
      </w:r>
    </w:p>
  </w:comment>
  <w:comment w:id="293" w:author="暗标检查系统" w:initials="系统" w:date="2026-07-31T07:13:42Z">
    <w:p>
      <w:pPr>
        <w:pStyle w:val="CommentText"/>
      </w:pPr>
      <w:r>
        <w:rPr>
          <w:rStyle w:val="CommentReference"/>
        </w:rPr>
        <w:annotationRef/>
      </w:r>
      <w:r>
        <w:t>段落 331: 发现违规加粗内容 -&gt; '14．确定中标人'</w:t>
      </w:r>
    </w:p>
  </w:comment>
  <w:comment w:id="294" w:author="暗标检查系统" w:initials="系统" w:date="2026-07-31T07:13:42Z">
    <w:p>
      <w:pPr>
        <w:pStyle w:val="CommentText"/>
      </w:pPr>
      <w:r>
        <w:rPr>
          <w:rStyle w:val="CommentReference"/>
        </w:rPr>
        <w:annotationRef/>
      </w:r>
      <w:r>
        <w:t>段落 333: 字号错误 (当前: 16.0 pt, 应为: 14 pt)</w:t>
      </w:r>
    </w:p>
  </w:comment>
  <w:comment w:id="295" w:author="暗标检查系统" w:initials="系统" w:date="2026-07-31T07:13:42Z">
    <w:p>
      <w:pPr>
        <w:pStyle w:val="CommentText"/>
      </w:pPr>
      <w:r>
        <w:rPr>
          <w:rStyle w:val="CommentReference"/>
        </w:rPr>
        <w:annotationRef/>
      </w:r>
      <w:r>
        <w:t>段落 333: 发现违规加粗内容 -&gt; '15．需要补充的其他'</w:t>
      </w:r>
    </w:p>
  </w:comment>
  <w:comment w:id="296" w:author="暗标检查系统" w:initials="系统" w:date="2026-07-31T07:13:42Z">
    <w:p>
      <w:pPr>
        <w:pStyle w:val="CommentText"/>
      </w:pPr>
      <w:r>
        <w:rPr>
          <w:rStyle w:val="CommentReference"/>
        </w:rPr>
        <w:annotationRef/>
      </w:r>
      <w:r>
        <w:t>段落 337: 字体错误 '附件一：开标记录表...' (当前: 黑体, 应为: 宋体)</w:t>
      </w:r>
    </w:p>
  </w:comment>
  <w:comment w:id="297" w:author="暗标检查系统" w:initials="系统" w:date="2026-07-31T07:13:42Z">
    <w:p>
      <w:pPr>
        <w:pStyle w:val="CommentText"/>
      </w:pPr>
      <w:r>
        <w:rPr>
          <w:rStyle w:val="CommentReference"/>
        </w:rPr>
        <w:annotationRef/>
      </w:r>
      <w:r>
        <w:t>段落 337: 字号错误 (当前: 16.0 pt, 应为: 14 pt)</w:t>
      </w:r>
    </w:p>
  </w:comment>
  <w:comment w:id="298" w:author="暗标检查系统" w:initials="系统" w:date="2026-07-31T07:13:42Z">
    <w:p>
      <w:pPr>
        <w:pStyle w:val="CommentText"/>
      </w:pPr>
      <w:r>
        <w:rPr>
          <w:rStyle w:val="CommentReference"/>
        </w:rPr>
        <w:annotationRef/>
      </w:r>
      <w:r>
        <w:t>段落 337: 发现违规加粗内容 -&gt; '附件一：开标记录表'</w:t>
      </w:r>
    </w:p>
  </w:comment>
  <w:comment w:id="299" w:author="暗标检查系统" w:initials="系统" w:date="2026-07-31T07:13:42Z">
    <w:p>
      <w:pPr>
        <w:pStyle w:val="CommentText"/>
      </w:pPr>
      <w:r>
        <w:rPr>
          <w:rStyle w:val="CommentReference"/>
        </w:rPr>
        <w:annotationRef/>
      </w:r>
      <w:r>
        <w:t>段落 338: 字体错误 '________...' (当前: 黑体, 应为: 宋体)</w:t>
      </w:r>
    </w:p>
  </w:comment>
  <w:comment w:id="300" w:author="暗标检查系统" w:initials="系统" w:date="2026-07-31T07:13:42Z">
    <w:p>
      <w:pPr>
        <w:pStyle w:val="CommentText"/>
      </w:pPr>
      <w:r>
        <w:rPr>
          <w:rStyle w:val="CommentReference"/>
        </w:rPr>
        <w:annotationRef/>
      </w:r>
      <w:r>
        <w:t>段落 338: 发现违规下划线内容 -&gt; '________'</w:t>
      </w:r>
    </w:p>
  </w:comment>
  <w:comment w:id="301" w:author="暗标检查系统" w:initials="系统" w:date="2026-07-31T07:13:42Z">
    <w:p>
      <w:pPr>
        <w:pStyle w:val="CommentText"/>
      </w:pPr>
      <w:r>
        <w:rPr>
          <w:rStyle w:val="CommentReference"/>
        </w:rPr>
        <w:annotationRef/>
      </w:r>
      <w:r>
        <w:t>段落 338: 字体错误 '（项目名称）...' (当前: 黑体, 应为: 宋体)</w:t>
      </w:r>
    </w:p>
  </w:comment>
  <w:comment w:id="302" w:author="暗标检查系统" w:initials="系统" w:date="2026-07-31T07:13:42Z">
    <w:p>
      <w:pPr>
        <w:pStyle w:val="CommentText"/>
      </w:pPr>
      <w:r>
        <w:rPr>
          <w:rStyle w:val="CommentReference"/>
        </w:rPr>
        <w:annotationRef/>
      </w:r>
      <w:r>
        <w:t>段落 338: 字体错误 '（标段）开标记录表...' (当前: 黑体, 应为: 宋体)</w:t>
      </w:r>
    </w:p>
  </w:comment>
  <w:comment w:id="303" w:author="暗标检查系统" w:initials="系统" w:date="2026-07-31T07:13:42Z">
    <w:p>
      <w:pPr>
        <w:pStyle w:val="CommentText"/>
      </w:pPr>
      <w:r>
        <w:rPr>
          <w:rStyle w:val="CommentReference"/>
        </w:rPr>
        <w:annotationRef/>
      </w:r>
      <w:r>
        <w:t>段落 340: 发现违规下划线内容 -&gt; '__________'</w:t>
      </w:r>
    </w:p>
  </w:comment>
  <w:comment w:id="304" w:author="暗标检查系统" w:initials="系统" w:date="2026-07-31T07:13:42Z">
    <w:p>
      <w:pPr>
        <w:pStyle w:val="CommentText"/>
      </w:pPr>
      <w:r>
        <w:rPr>
          <w:rStyle w:val="CommentReference"/>
        </w:rPr>
        <w:annotationRef/>
      </w:r>
      <w:r>
        <w:t>段落 341: 发现违规下划线内容 -&gt; '__________'</w:t>
      </w:r>
    </w:p>
  </w:comment>
  <w:comment w:id="305" w:author="暗标检查系统" w:initials="系统" w:date="2026-07-31T07:13:42Z">
    <w:p>
      <w:pPr>
        <w:pStyle w:val="CommentText"/>
      </w:pPr>
      <w:r>
        <w:rPr>
          <w:rStyle w:val="CommentReference"/>
        </w:rPr>
        <w:annotationRef/>
      </w:r>
      <w:r>
        <w:t>段落 342: 发现违规下划线内容 -&gt; '____'</w:t>
      </w:r>
    </w:p>
  </w:comment>
  <w:comment w:id="306" w:author="暗标检查系统" w:initials="系统" w:date="2026-07-31T07:13:42Z">
    <w:p>
      <w:pPr>
        <w:pStyle w:val="CommentText"/>
      </w:pPr>
      <w:r>
        <w:rPr>
          <w:rStyle w:val="CommentReference"/>
        </w:rPr>
        <w:annotationRef/>
      </w:r>
      <w:r>
        <w:t>段落 342: 发现违规下划线内容 -&gt; '__'</w:t>
      </w:r>
    </w:p>
  </w:comment>
  <w:comment w:id="307" w:author="暗标检查系统" w:initials="系统" w:date="2026-07-31T07:13:42Z">
    <w:p>
      <w:pPr>
        <w:pStyle w:val="CommentText"/>
      </w:pPr>
      <w:r>
        <w:rPr>
          <w:rStyle w:val="CommentReference"/>
        </w:rPr>
        <w:annotationRef/>
      </w:r>
      <w:r>
        <w:t>段落 342: 发现违规下划线内容 -&gt; '_'</w:t>
      </w:r>
    </w:p>
  </w:comment>
  <w:comment w:id="308" w:author="暗标检查系统" w:initials="系统" w:date="2026-07-31T07:13:42Z">
    <w:p>
      <w:pPr>
        <w:pStyle w:val="CommentText"/>
      </w:pPr>
      <w:r>
        <w:rPr>
          <w:rStyle w:val="CommentReference"/>
        </w:rPr>
        <w:annotationRef/>
      </w:r>
      <w:r>
        <w:t>段落 342: 发现违规下划线内容 -&gt; '______'</w:t>
      </w:r>
    </w:p>
  </w:comment>
  <w:comment w:id="309" w:author="暗标检查系统" w:initials="系统" w:date="2026-07-31T07:13:42Z">
    <w:p>
      <w:pPr>
        <w:pStyle w:val="CommentText"/>
      </w:pPr>
      <w:r>
        <w:rPr>
          <w:rStyle w:val="CommentReference"/>
        </w:rPr>
        <w:annotationRef/>
      </w:r>
      <w:r>
        <w:t>段落 344: 字体错误 '附...' (当前: 黑体, 应为: 宋体)</w:t>
      </w:r>
    </w:p>
  </w:comment>
  <w:comment w:id="310" w:author="暗标检查系统" w:initials="系统" w:date="2026-07-31T07:13:42Z">
    <w:p>
      <w:pPr>
        <w:pStyle w:val="CommentText"/>
      </w:pPr>
      <w:r>
        <w:rPr>
          <w:rStyle w:val="CommentReference"/>
        </w:rPr>
        <w:annotationRef/>
      </w:r>
      <w:r>
        <w:t>段落 344: 字号错误 (当前: 16.0 pt, 应为: 14 pt)</w:t>
      </w:r>
    </w:p>
  </w:comment>
  <w:comment w:id="311" w:author="暗标检查系统" w:initials="系统" w:date="2026-07-31T07:13:42Z">
    <w:p>
      <w:pPr>
        <w:pStyle w:val="CommentText"/>
      </w:pPr>
      <w:r>
        <w:rPr>
          <w:rStyle w:val="CommentReference"/>
        </w:rPr>
        <w:annotationRef/>
      </w:r>
      <w:r>
        <w:t>段落 344: 发现违规加粗内容 -&gt; '附'</w:t>
      </w:r>
    </w:p>
  </w:comment>
  <w:comment w:id="312" w:author="暗标检查系统" w:initials="系统" w:date="2026-07-31T07:13:42Z">
    <w:p>
      <w:pPr>
        <w:pStyle w:val="CommentText"/>
      </w:pPr>
      <w:r>
        <w:rPr>
          <w:rStyle w:val="CommentReference"/>
        </w:rPr>
        <w:annotationRef/>
      </w:r>
      <w:r>
        <w:t>段落 344: 字体错误 '件...' (当前: 黑体, 应为: 宋体)</w:t>
      </w:r>
    </w:p>
  </w:comment>
  <w:comment w:id="313" w:author="暗标检查系统" w:initials="系统" w:date="2026-07-31T07:13:42Z">
    <w:p>
      <w:pPr>
        <w:pStyle w:val="CommentText"/>
      </w:pPr>
      <w:r>
        <w:rPr>
          <w:rStyle w:val="CommentReference"/>
        </w:rPr>
        <w:annotationRef/>
      </w:r>
      <w:r>
        <w:t>段落 344: 发现违规加粗内容 -&gt; '件'</w:t>
      </w:r>
    </w:p>
  </w:comment>
  <w:comment w:id="314" w:author="暗标检查系统" w:initials="系统" w:date="2026-07-31T07:13:42Z">
    <w:p>
      <w:pPr>
        <w:pStyle w:val="CommentText"/>
      </w:pPr>
      <w:r>
        <w:rPr>
          <w:rStyle w:val="CommentReference"/>
        </w:rPr>
        <w:annotationRef/>
      </w:r>
      <w:r>
        <w:t>段落 344: 字体错误 '二：问题澄清通知...' (当前: 黑体, 应为: 宋体)</w:t>
      </w:r>
    </w:p>
  </w:comment>
  <w:comment w:id="315" w:author="暗标检查系统" w:initials="系统" w:date="2026-07-31T07:13:42Z">
    <w:p>
      <w:pPr>
        <w:pStyle w:val="CommentText"/>
      </w:pPr>
      <w:r>
        <w:rPr>
          <w:rStyle w:val="CommentReference"/>
        </w:rPr>
        <w:annotationRef/>
      </w:r>
      <w:r>
        <w:t>段落 344: 发现违规加粗内容 -&gt; '二：问题澄清通知'</w:t>
      </w:r>
    </w:p>
  </w:comment>
  <w:comment w:id="316" w:author="暗标检查系统" w:initials="系统" w:date="2026-07-31T07:13:42Z">
    <w:p>
      <w:pPr>
        <w:pStyle w:val="CommentText"/>
      </w:pPr>
      <w:r>
        <w:rPr>
          <w:rStyle w:val="CommentReference"/>
        </w:rPr>
        <w:annotationRef/>
      </w:r>
      <w:r>
        <w:t>段落 346: 字体错误 '问题澄清通知...' (当前: 黑体, 应为: 宋体)</w:t>
      </w:r>
    </w:p>
  </w:comment>
  <w:comment w:id="317" w:author="暗标检查系统" w:initials="系统" w:date="2026-07-31T07:13:42Z">
    <w:p>
      <w:pPr>
        <w:pStyle w:val="CommentText"/>
      </w:pPr>
      <w:r>
        <w:rPr>
          <w:rStyle w:val="CommentReference"/>
        </w:rPr>
        <w:annotationRef/>
      </w:r>
      <w:r>
        <w:t>段落 348: 发现违规下划线内容 -&gt; '__________'</w:t>
      </w:r>
    </w:p>
  </w:comment>
  <w:comment w:id="318" w:author="暗标检查系统" w:initials="系统" w:date="2026-07-31T07:13:42Z">
    <w:p>
      <w:pPr>
        <w:pStyle w:val="CommentText"/>
      </w:pPr>
      <w:r>
        <w:rPr>
          <w:rStyle w:val="CommentReference"/>
        </w:rPr>
        <w:annotationRef/>
      </w:r>
      <w:r>
        <w:t>段落 350: 发现违规下划线内容 -&gt; '__________'</w:t>
      </w:r>
    </w:p>
  </w:comment>
  <w:comment w:id="319" w:author="暗标检查系统" w:initials="系统" w:date="2026-07-31T07:13:42Z">
    <w:p>
      <w:pPr>
        <w:pStyle w:val="CommentText"/>
      </w:pPr>
      <w:r>
        <w:rPr>
          <w:rStyle w:val="CommentReference"/>
        </w:rPr>
        <w:annotationRef/>
      </w:r>
      <w:r>
        <w:t>段落 355: 发现违规下划线内容 -&gt; '______'</w:t>
      </w:r>
    </w:p>
  </w:comment>
  <w:comment w:id="320" w:author="暗标检查系统" w:initials="系统" w:date="2026-07-31T07:13:42Z">
    <w:p>
      <w:pPr>
        <w:pStyle w:val="CommentText"/>
      </w:pPr>
      <w:r>
        <w:rPr>
          <w:rStyle w:val="CommentReference"/>
        </w:rPr>
        <w:annotationRef/>
      </w:r>
      <w:r>
        <w:t>段落 355: 发现违规下划线内容 -&gt; '____'</w:t>
      </w:r>
    </w:p>
  </w:comment>
  <w:comment w:id="321" w:author="暗标检查系统" w:initials="系统" w:date="2026-07-31T07:13:42Z">
    <w:p>
      <w:pPr>
        <w:pStyle w:val="CommentText"/>
      </w:pPr>
      <w:r>
        <w:rPr>
          <w:rStyle w:val="CommentReference"/>
        </w:rPr>
        <w:annotationRef/>
      </w:r>
      <w:r>
        <w:t>段落 355: 发现违规下划线内容 -&gt; '__________'</w:t>
      </w:r>
    </w:p>
  </w:comment>
  <w:comment w:id="322" w:author="暗标检查系统" w:initials="系统" w:date="2026-07-31T07:13:42Z">
    <w:p>
      <w:pPr>
        <w:pStyle w:val="CommentText"/>
      </w:pPr>
      <w:r>
        <w:rPr>
          <w:rStyle w:val="CommentReference"/>
        </w:rPr>
        <w:annotationRef/>
      </w:r>
      <w:r>
        <w:t>段落 355: 发现违规下划线内容 -&gt; '_________'</w:t>
      </w:r>
    </w:p>
  </w:comment>
  <w:comment w:id="323" w:author="暗标检查系统" w:initials="系统" w:date="2026-07-31T07:13:42Z">
    <w:p>
      <w:pPr>
        <w:pStyle w:val="CommentText"/>
      </w:pPr>
      <w:r>
        <w:rPr>
          <w:rStyle w:val="CommentReference"/>
        </w:rPr>
        <w:annotationRef/>
      </w:r>
      <w:r>
        <w:t>段落 355: 发现违规下划线内容 -&gt; '_______'</w:t>
      </w:r>
    </w:p>
  </w:comment>
  <w:comment w:id="324" w:author="暗标检查系统" w:initials="系统" w:date="2026-07-31T07:13:42Z">
    <w:p>
      <w:pPr>
        <w:pStyle w:val="CommentText"/>
      </w:pPr>
      <w:r>
        <w:rPr>
          <w:rStyle w:val="CommentReference"/>
        </w:rPr>
        <w:annotationRef/>
      </w:r>
      <w:r>
        <w:t>段落 355: 发现违规下划线内容 -&gt; '________'</w:t>
      </w:r>
    </w:p>
  </w:comment>
  <w:comment w:id="325" w:author="暗标检查系统" w:initials="系统" w:date="2026-07-31T07:13:42Z">
    <w:p>
      <w:pPr>
        <w:pStyle w:val="CommentText"/>
      </w:pPr>
      <w:r>
        <w:rPr>
          <w:rStyle w:val="CommentReference"/>
        </w:rPr>
        <w:annotationRef/>
      </w:r>
      <w:r>
        <w:t>段落 356: 发现违规下划线内容 -&gt; '__________'</w:t>
      </w:r>
    </w:p>
  </w:comment>
  <w:comment w:id="326" w:author="暗标检查系统" w:initials="系统" w:date="2026-07-31T07:13:42Z">
    <w:p>
      <w:pPr>
        <w:pStyle w:val="CommentText"/>
      </w:pPr>
      <w:r>
        <w:rPr>
          <w:rStyle w:val="CommentReference"/>
        </w:rPr>
        <w:annotationRef/>
      </w:r>
      <w:r>
        <w:t>段落 359: 发现违规下划线内容 -&gt; '_________'</w:t>
      </w:r>
    </w:p>
  </w:comment>
  <w:comment w:id="327" w:author="暗标检查系统" w:initials="系统" w:date="2026-07-31T07:13:42Z">
    <w:p>
      <w:pPr>
        <w:pStyle w:val="CommentText"/>
      </w:pPr>
      <w:r>
        <w:rPr>
          <w:rStyle w:val="CommentReference"/>
        </w:rPr>
        <w:annotationRef/>
      </w:r>
      <w:r>
        <w:t>段落 360: 发现违规下划线内容 -&gt; '_________'</w:t>
      </w:r>
    </w:p>
  </w:comment>
  <w:comment w:id="328" w:author="暗标检查系统" w:initials="系统" w:date="2026-07-31T07:13:42Z">
    <w:p>
      <w:pPr>
        <w:pStyle w:val="CommentText"/>
      </w:pPr>
      <w:r>
        <w:rPr>
          <w:rStyle w:val="CommentReference"/>
        </w:rPr>
        <w:annotationRef/>
      </w:r>
      <w:r>
        <w:t>段落 360: 发现违规下划线内容 -&gt; '________'</w:t>
      </w:r>
    </w:p>
  </w:comment>
  <w:comment w:id="329" w:author="暗标检查系统" w:initials="系统" w:date="2026-07-31T07:13:42Z">
    <w:p>
      <w:pPr>
        <w:pStyle w:val="CommentText"/>
      </w:pPr>
      <w:r>
        <w:rPr>
          <w:rStyle w:val="CommentReference"/>
        </w:rPr>
        <w:annotationRef/>
      </w:r>
      <w:r>
        <w:t>段落 362: 字体错误 '附件三：问题的澄清...' (当前: 黑体, 应为: 宋体)</w:t>
      </w:r>
    </w:p>
  </w:comment>
  <w:comment w:id="330" w:author="暗标检查系统" w:initials="系统" w:date="2026-07-31T07:13:42Z">
    <w:p>
      <w:pPr>
        <w:pStyle w:val="CommentText"/>
      </w:pPr>
      <w:r>
        <w:rPr>
          <w:rStyle w:val="CommentReference"/>
        </w:rPr>
        <w:annotationRef/>
      </w:r>
      <w:r>
        <w:t>段落 362: 字号错误 (当前: 16.0 pt, 应为: 14 pt)</w:t>
      </w:r>
    </w:p>
  </w:comment>
  <w:comment w:id="331" w:author="暗标检查系统" w:initials="系统" w:date="2026-07-31T07:13:42Z">
    <w:p>
      <w:pPr>
        <w:pStyle w:val="CommentText"/>
      </w:pPr>
      <w:r>
        <w:rPr>
          <w:rStyle w:val="CommentReference"/>
        </w:rPr>
        <w:annotationRef/>
      </w:r>
      <w:r>
        <w:t>段落 362: 发现违规加粗内容 -&gt; '附件三：问题的澄清'</w:t>
      </w:r>
    </w:p>
  </w:comment>
  <w:comment w:id="332" w:author="暗标检查系统" w:initials="系统" w:date="2026-07-31T07:13:42Z">
    <w:p>
      <w:pPr>
        <w:pStyle w:val="CommentText"/>
      </w:pPr>
      <w:r>
        <w:rPr>
          <w:rStyle w:val="CommentReference"/>
        </w:rPr>
        <w:annotationRef/>
      </w:r>
      <w:r>
        <w:t>段落 364: 字体错误 '问题的澄清...' (当前: 黑体, 应为: 宋体)</w:t>
      </w:r>
    </w:p>
  </w:comment>
  <w:comment w:id="333" w:author="暗标检查系统" w:initials="系统" w:date="2026-07-31T07:13:42Z">
    <w:p>
      <w:pPr>
        <w:pStyle w:val="CommentText"/>
      </w:pPr>
      <w:r>
        <w:rPr>
          <w:rStyle w:val="CommentReference"/>
        </w:rPr>
        <w:annotationRef/>
      </w:r>
      <w:r>
        <w:t>段落 367: 发现违规下划线内容 -&gt; '__________'</w:t>
      </w:r>
    </w:p>
  </w:comment>
  <w:comment w:id="334" w:author="暗标检查系统" w:initials="系统" w:date="2026-07-31T07:13:42Z">
    <w:p>
      <w:pPr>
        <w:pStyle w:val="CommentText"/>
      </w:pPr>
      <w:r>
        <w:rPr>
          <w:rStyle w:val="CommentReference"/>
        </w:rPr>
        <w:annotationRef/>
      </w:r>
      <w:r>
        <w:t>段落 369: 发现违规下划线内容 -&gt; '________'</w:t>
      </w:r>
    </w:p>
  </w:comment>
  <w:comment w:id="335" w:author="暗标检查系统" w:initials="系统" w:date="2026-07-31T07:13:42Z">
    <w:p>
      <w:pPr>
        <w:pStyle w:val="CommentText"/>
      </w:pPr>
      <w:r>
        <w:rPr>
          <w:rStyle w:val="CommentReference"/>
        </w:rPr>
        <w:annotationRef/>
      </w:r>
      <w:r>
        <w:t>段落 376: 发现违规下划线内容 -&gt; '__________'</w:t>
      </w:r>
    </w:p>
  </w:comment>
  <w:comment w:id="336" w:author="暗标检查系统" w:initials="系统" w:date="2026-07-31T07:13:42Z">
    <w:p>
      <w:pPr>
        <w:pStyle w:val="CommentText"/>
      </w:pPr>
      <w:r>
        <w:rPr>
          <w:rStyle w:val="CommentReference"/>
        </w:rPr>
        <w:annotationRef/>
      </w:r>
      <w:r>
        <w:t>段落 377: 发现违规下划线内容 -&gt; '__________'</w:t>
      </w:r>
    </w:p>
  </w:comment>
  <w:comment w:id="337" w:author="暗标检查系统" w:initials="系统" w:date="2026-07-31T07:13:42Z">
    <w:p>
      <w:pPr>
        <w:pStyle w:val="CommentText"/>
      </w:pPr>
      <w:r>
        <w:rPr>
          <w:rStyle w:val="CommentReference"/>
        </w:rPr>
        <w:annotationRef/>
      </w:r>
      <w:r>
        <w:t>段落 378: 发现违规下划线内容 -&gt; '________'</w:t>
      </w:r>
    </w:p>
  </w:comment>
  <w:comment w:id="338" w:author="暗标检查系统" w:initials="系统" w:date="2026-07-31T07:13:43Z">
    <w:p>
      <w:pPr>
        <w:pStyle w:val="CommentText"/>
      </w:pPr>
      <w:r>
        <w:rPr>
          <w:rStyle w:val="CommentReference"/>
        </w:rPr>
        <w:annotationRef/>
      </w:r>
      <w:r>
        <w:t>段落 380: 字体错误 '附件四：中标通知书...' (当前: 黑体, 应为: 宋体)</w:t>
      </w:r>
    </w:p>
  </w:comment>
  <w:comment w:id="339" w:author="暗标检查系统" w:initials="系统" w:date="2026-07-31T07:13:43Z">
    <w:p>
      <w:pPr>
        <w:pStyle w:val="CommentText"/>
      </w:pPr>
      <w:r>
        <w:rPr>
          <w:rStyle w:val="CommentReference"/>
        </w:rPr>
        <w:annotationRef/>
      </w:r>
      <w:r>
        <w:t>段落 380: 字号错误 (当前: 16.0 pt, 应为: 14 pt)</w:t>
      </w:r>
    </w:p>
  </w:comment>
  <w:comment w:id="340" w:author="暗标检查系统" w:initials="系统" w:date="2026-07-31T07:13:43Z">
    <w:p>
      <w:pPr>
        <w:pStyle w:val="CommentText"/>
      </w:pPr>
      <w:r>
        <w:rPr>
          <w:rStyle w:val="CommentReference"/>
        </w:rPr>
        <w:annotationRef/>
      </w:r>
      <w:r>
        <w:t>段落 380: 发现违规加粗内容 -&gt; '附件四：中标通知书'</w:t>
      </w:r>
    </w:p>
  </w:comment>
  <w:comment w:id="341" w:author="暗标检查系统" w:initials="系统" w:date="2026-07-31T07:13:43Z">
    <w:p>
      <w:pPr>
        <w:pStyle w:val="CommentText"/>
      </w:pPr>
      <w:r>
        <w:rPr>
          <w:rStyle w:val="CommentReference"/>
        </w:rPr>
        <w:annotationRef/>
      </w:r>
      <w:r>
        <w:t>段落 382: 字体错误 '中标通知书...' (当前: 黑体, 应为: 宋体)</w:t>
      </w:r>
    </w:p>
  </w:comment>
  <w:comment w:id="342" w:author="暗标检查系统" w:initials="系统" w:date="2026-07-31T07:13:43Z">
    <w:p>
      <w:pPr>
        <w:pStyle w:val="CommentText"/>
      </w:pPr>
      <w:r>
        <w:rPr>
          <w:rStyle w:val="CommentReference"/>
        </w:rPr>
        <w:annotationRef/>
      </w:r>
      <w:r>
        <w:t>段落 384: 发现违规下划线内容 -&gt; '__________'</w:t>
      </w:r>
    </w:p>
  </w:comment>
  <w:comment w:id="343" w:author="暗标检查系统" w:initials="系统" w:date="2026-07-31T07:13:43Z">
    <w:p>
      <w:pPr>
        <w:pStyle w:val="CommentText"/>
      </w:pPr>
      <w:r>
        <w:rPr>
          <w:rStyle w:val="CommentReference"/>
        </w:rPr>
        <w:annotationRef/>
      </w:r>
      <w:r>
        <w:t>段落 386: 发现违规下划线内容 -&gt; '__________'</w:t>
      </w:r>
    </w:p>
  </w:comment>
  <w:comment w:id="344" w:author="暗标检查系统" w:initials="系统" w:date="2026-07-31T07:13:43Z">
    <w:p>
      <w:pPr>
        <w:pStyle w:val="CommentText"/>
      </w:pPr>
      <w:r>
        <w:rPr>
          <w:rStyle w:val="CommentReference"/>
        </w:rPr>
        <w:annotationRef/>
      </w:r>
      <w:r>
        <w:t>段落 387: 发现违规下划线内容 -&gt; '__________'</w:t>
      </w:r>
    </w:p>
  </w:comment>
  <w:comment w:id="345" w:author="暗标检查系统" w:initials="系统" w:date="2026-07-31T07:13:43Z">
    <w:p>
      <w:pPr>
        <w:pStyle w:val="CommentText"/>
      </w:pPr>
      <w:r>
        <w:rPr>
          <w:rStyle w:val="CommentReference"/>
        </w:rPr>
        <w:annotationRef/>
      </w:r>
      <w:r>
        <w:t>段落 388: 发现违规下划线内容 -&gt; '__________'</w:t>
      </w:r>
    </w:p>
  </w:comment>
  <w:comment w:id="346" w:author="暗标检查系统" w:initials="系统" w:date="2026-07-31T07:13:43Z">
    <w:p>
      <w:pPr>
        <w:pStyle w:val="CommentText"/>
      </w:pPr>
      <w:r>
        <w:rPr>
          <w:rStyle w:val="CommentReference"/>
        </w:rPr>
        <w:annotationRef/>
      </w:r>
      <w:r>
        <w:t>段落 389: 发现违规下划线内容 -&gt; '__________'</w:t>
      </w:r>
    </w:p>
  </w:comment>
  <w:comment w:id="347" w:author="暗标检查系统" w:initials="系统" w:date="2026-07-31T07:13:43Z">
    <w:p>
      <w:pPr>
        <w:pStyle w:val="CommentText"/>
      </w:pPr>
      <w:r>
        <w:rPr>
          <w:rStyle w:val="CommentReference"/>
        </w:rPr>
        <w:annotationRef/>
      </w:r>
      <w:r>
        <w:t>段落 390: 发现违规下划线内容 -&gt; '__________'</w:t>
      </w:r>
    </w:p>
  </w:comment>
  <w:comment w:id="348" w:author="暗标检查系统" w:initials="系统" w:date="2026-07-31T07:13:43Z">
    <w:p>
      <w:pPr>
        <w:pStyle w:val="CommentText"/>
      </w:pPr>
      <w:r>
        <w:rPr>
          <w:rStyle w:val="CommentReference"/>
        </w:rPr>
        <w:annotationRef/>
      </w:r>
      <w:r>
        <w:t>段落 391: 发现违规下划线内容 -&gt; '_______'</w:t>
      </w:r>
    </w:p>
  </w:comment>
  <w:comment w:id="349" w:author="暗标检查系统" w:initials="系统" w:date="2026-07-31T07:13:43Z">
    <w:p>
      <w:pPr>
        <w:pStyle w:val="CommentText"/>
      </w:pPr>
      <w:r>
        <w:rPr>
          <w:rStyle w:val="CommentReference"/>
        </w:rPr>
        <w:annotationRef/>
      </w:r>
      <w:r>
        <w:t>段落 391: 发现违规下划线内容 -&gt; '__________'</w:t>
      </w:r>
    </w:p>
  </w:comment>
  <w:comment w:id="350" w:author="暗标检查系统" w:initials="系统" w:date="2026-07-31T07:13:43Z">
    <w:p>
      <w:pPr>
        <w:pStyle w:val="CommentText"/>
      </w:pPr>
      <w:r>
        <w:rPr>
          <w:rStyle w:val="CommentReference"/>
        </w:rPr>
        <w:annotationRef/>
      </w:r>
      <w:r>
        <w:t>段落 398: 发现违规下划线内容 -&gt; '__________'</w:t>
      </w:r>
    </w:p>
  </w:comment>
  <w:comment w:id="351" w:author="暗标检查系统" w:initials="系统" w:date="2026-07-31T07:13:43Z">
    <w:p>
      <w:pPr>
        <w:pStyle w:val="CommentText"/>
      </w:pPr>
      <w:r>
        <w:rPr>
          <w:rStyle w:val="CommentReference"/>
        </w:rPr>
        <w:annotationRef/>
      </w:r>
      <w:r>
        <w:t>段落 399: 发现违规下划线内容 -&gt; '__________'</w:t>
      </w:r>
    </w:p>
  </w:comment>
  <w:comment w:id="352" w:author="暗标检查系统" w:initials="系统" w:date="2026-07-31T07:13:43Z">
    <w:p>
      <w:pPr>
        <w:pStyle w:val="CommentText"/>
      </w:pPr>
      <w:r>
        <w:rPr>
          <w:rStyle w:val="CommentReference"/>
        </w:rPr>
        <w:annotationRef/>
      </w:r>
      <w:r>
        <w:t>段落 400: 发现违规下划线内容 -&gt; '__________'</w:t>
      </w:r>
    </w:p>
  </w:comment>
  <w:comment w:id="353" w:author="暗标检查系统" w:initials="系统" w:date="2026-07-31T07:13:43Z">
    <w:p>
      <w:pPr>
        <w:pStyle w:val="CommentText"/>
      </w:pPr>
      <w:r>
        <w:rPr>
          <w:rStyle w:val="CommentReference"/>
        </w:rPr>
        <w:annotationRef/>
      </w:r>
      <w:r>
        <w:t>段落 401: 发现违规下划线内容 -&gt; '______'</w:t>
      </w:r>
    </w:p>
  </w:comment>
  <w:comment w:id="354" w:author="暗标检查系统" w:initials="系统" w:date="2026-07-31T07:13:43Z">
    <w:p>
      <w:pPr>
        <w:pStyle w:val="CommentText"/>
      </w:pPr>
      <w:r>
        <w:rPr>
          <w:rStyle w:val="CommentReference"/>
        </w:rPr>
        <w:annotationRef/>
      </w:r>
      <w:r>
        <w:t>段落 403: 字体错误 '附件五：中标结果通知...' (当前: 黑体, 应为: 宋体)</w:t>
      </w:r>
    </w:p>
  </w:comment>
  <w:comment w:id="355" w:author="暗标检查系统" w:initials="系统" w:date="2026-07-31T07:13:43Z">
    <w:p>
      <w:pPr>
        <w:pStyle w:val="CommentText"/>
      </w:pPr>
      <w:r>
        <w:rPr>
          <w:rStyle w:val="CommentReference"/>
        </w:rPr>
        <w:annotationRef/>
      </w:r>
      <w:r>
        <w:t>段落 403: 字号错误 (当前: 16.0 pt, 应为: 14 pt)</w:t>
      </w:r>
    </w:p>
  </w:comment>
  <w:comment w:id="356" w:author="暗标检查系统" w:initials="系统" w:date="2026-07-31T07:13:43Z">
    <w:p>
      <w:pPr>
        <w:pStyle w:val="CommentText"/>
      </w:pPr>
      <w:r>
        <w:rPr>
          <w:rStyle w:val="CommentReference"/>
        </w:rPr>
        <w:annotationRef/>
      </w:r>
      <w:r>
        <w:t>段落 403: 发现违规加粗内容 -&gt; '附件五：中标结果通知'</w:t>
      </w:r>
    </w:p>
  </w:comment>
  <w:comment w:id="357" w:author="暗标检查系统" w:initials="系统" w:date="2026-07-31T07:13:43Z">
    <w:p>
      <w:pPr>
        <w:pStyle w:val="CommentText"/>
      </w:pPr>
      <w:r>
        <w:rPr>
          <w:rStyle w:val="CommentReference"/>
        </w:rPr>
        <w:annotationRef/>
      </w:r>
      <w:r>
        <w:t>段落 405: 字体错误 '中标结果通知书...' (当前: 黑体, 应为: 宋体)</w:t>
      </w:r>
    </w:p>
  </w:comment>
  <w:comment w:id="358" w:author="暗标检查系统" w:initials="系统" w:date="2026-07-31T07:13:43Z">
    <w:p>
      <w:pPr>
        <w:pStyle w:val="CommentText"/>
      </w:pPr>
      <w:r>
        <w:rPr>
          <w:rStyle w:val="CommentReference"/>
        </w:rPr>
        <w:annotationRef/>
      </w:r>
      <w:r>
        <w:t>段落 407: 发现违规下划线内容 -&gt; '__________'</w:t>
      </w:r>
    </w:p>
  </w:comment>
  <w:comment w:id="359" w:author="暗标检查系统" w:initials="系统" w:date="2026-07-31T07:13:43Z">
    <w:p>
      <w:pPr>
        <w:pStyle w:val="CommentText"/>
      </w:pPr>
      <w:r>
        <w:rPr>
          <w:rStyle w:val="CommentReference"/>
        </w:rPr>
        <w:annotationRef/>
      </w:r>
      <w:r>
        <w:t>段落 409: 发现违规下划线内容 -&gt; '__________'</w:t>
      </w:r>
    </w:p>
  </w:comment>
  <w:comment w:id="360" w:author="暗标检查系统" w:initials="系统" w:date="2026-07-31T07:13:43Z">
    <w:p>
      <w:pPr>
        <w:pStyle w:val="CommentText"/>
      </w:pPr>
      <w:r>
        <w:rPr>
          <w:rStyle w:val="CommentReference"/>
        </w:rPr>
        <w:annotationRef/>
      </w:r>
      <w:r>
        <w:t>段落 415: 发现违规下划线内容 -&gt; '__________'</w:t>
      </w:r>
    </w:p>
  </w:comment>
  <w:comment w:id="361" w:author="暗标检查系统" w:initials="系统" w:date="2026-07-31T07:13:43Z">
    <w:p>
      <w:pPr>
        <w:pStyle w:val="CommentText"/>
      </w:pPr>
      <w:r>
        <w:rPr>
          <w:rStyle w:val="CommentReference"/>
        </w:rPr>
        <w:annotationRef/>
      </w:r>
      <w:r>
        <w:t>段落 416: 发现违规下划线内容 -&gt; '__________'</w:t>
      </w:r>
    </w:p>
  </w:comment>
  <w:comment w:id="362" w:author="暗标检查系统" w:initials="系统" w:date="2026-07-31T07:13:43Z">
    <w:p>
      <w:pPr>
        <w:pStyle w:val="CommentText"/>
      </w:pPr>
      <w:r>
        <w:rPr>
          <w:rStyle w:val="CommentReference"/>
        </w:rPr>
        <w:annotationRef/>
      </w:r>
      <w:r>
        <w:t>段落 417: 发现违规下划线内容 -&gt; '__________'</w:t>
      </w:r>
    </w:p>
  </w:comment>
  <w:comment w:id="363" w:author="暗标检查系统" w:initials="系统" w:date="2026-07-31T07:13:43Z">
    <w:p>
      <w:pPr>
        <w:pStyle w:val="CommentText"/>
      </w:pPr>
      <w:r>
        <w:rPr>
          <w:rStyle w:val="CommentReference"/>
        </w:rPr>
        <w:annotationRef/>
      </w:r>
      <w:r>
        <w:t>段落 418: 发现违规下划线内容 -&gt; '_______'</w:t>
      </w:r>
    </w:p>
  </w:comment>
  <w:comment w:id="364" w:author="暗标检查系统" w:initials="系统" w:date="2026-07-31T07:13:43Z">
    <w:p>
      <w:pPr>
        <w:pStyle w:val="CommentText"/>
      </w:pPr>
      <w:r>
        <w:rPr>
          <w:rStyle w:val="CommentReference"/>
        </w:rPr>
        <w:annotationRef/>
      </w:r>
      <w:r>
        <w:t>段落 418: 发现违规下划线内容 -&gt; '______'</w:t>
      </w:r>
    </w:p>
  </w:comment>
  <w:comment w:id="365" w:author="暗标检查系统" w:initials="系统" w:date="2026-07-31T07:13:43Z">
    <w:p>
      <w:pPr>
        <w:pStyle w:val="CommentText"/>
      </w:pPr>
      <w:r>
        <w:rPr>
          <w:rStyle w:val="CommentReference"/>
        </w:rPr>
        <w:annotationRef/>
      </w:r>
      <w:r>
        <w:t>段落 420: 字体错误 '附件六：电子投标文件...' (当前: 黑体, 应为: 宋体)</w:t>
      </w:r>
    </w:p>
  </w:comment>
  <w:comment w:id="366" w:author="暗标检查系统" w:initials="系统" w:date="2026-07-31T07:13:43Z">
    <w:p>
      <w:pPr>
        <w:pStyle w:val="CommentText"/>
      </w:pPr>
      <w:r>
        <w:rPr>
          <w:rStyle w:val="CommentReference"/>
        </w:rPr>
        <w:annotationRef/>
      </w:r>
      <w:r>
        <w:t>段落 420: 字号错误 (当前: 16.0 pt, 应为: 14 pt)</w:t>
      </w:r>
    </w:p>
  </w:comment>
  <w:comment w:id="367" w:author="暗标检查系统" w:initials="系统" w:date="2026-07-31T07:13:43Z">
    <w:p>
      <w:pPr>
        <w:pStyle w:val="CommentText"/>
      </w:pPr>
      <w:r>
        <w:rPr>
          <w:rStyle w:val="CommentReference"/>
        </w:rPr>
        <w:annotationRef/>
      </w:r>
      <w:r>
        <w:t>段落 420: 发现违规加粗内容 -&gt; '附件六：电子投标文件'</w:t>
      </w:r>
    </w:p>
  </w:comment>
  <w:comment w:id="368" w:author="暗标检查系统" w:initials="系统" w:date="2026-07-31T07:13:43Z">
    <w:p>
      <w:pPr>
        <w:pStyle w:val="CommentText"/>
      </w:pPr>
      <w:r>
        <w:rPr>
          <w:rStyle w:val="CommentReference"/>
        </w:rPr>
        <w:annotationRef/>
      </w:r>
      <w:r>
        <w:t>段落 421: 字体错误 '电子投标文件编制及上...' (当前: 黑体, 应为: 宋体)</w:t>
      </w:r>
    </w:p>
  </w:comment>
  <w:comment w:id="369" w:author="暗标检查系统" w:initials="系统" w:date="2026-07-31T07:13:43Z">
    <w:p>
      <w:pPr>
        <w:pStyle w:val="CommentText"/>
      </w:pPr>
      <w:r>
        <w:rPr>
          <w:rStyle w:val="CommentReference"/>
        </w:rPr>
        <w:annotationRef/>
      </w:r>
      <w:r>
        <w:t>段落 428: 字号错误 (当前: 10.5 pt, 应为: 14 pt)</w:t>
      </w:r>
    </w:p>
  </w:comment>
  <w:comment w:id="370" w:author="暗标检查系统" w:initials="系统" w:date="2026-07-31T07:13:43Z">
    <w:p>
      <w:pPr>
        <w:pStyle w:val="CommentText"/>
      </w:pPr>
      <w:r>
        <w:rPr>
          <w:rStyle w:val="CommentReference"/>
        </w:rPr>
        <w:annotationRef/>
      </w:r>
      <w:r>
        <w:t>段落 428: 字体颜色错误 (当前: FF0000, 必须为黑色 000000)</w:t>
      </w:r>
    </w:p>
  </w:comment>
  <w:comment w:id="371" w:author="暗标检查系统" w:initials="系统" w:date="2026-07-31T07:13:43Z">
    <w:p>
      <w:pPr>
        <w:pStyle w:val="CommentText"/>
      </w:pPr>
      <w:r>
        <w:rPr>
          <w:rStyle w:val="CommentReference"/>
        </w:rPr>
        <w:annotationRef/>
      </w:r>
      <w:r>
        <w:t>段落 431: 字号错误 (当前: 22.0 pt, 应为: 14 pt)</w:t>
      </w:r>
    </w:p>
  </w:comment>
  <w:comment w:id="372" w:author="暗标检查系统" w:initials="系统" w:date="2026-07-31T07:13:43Z">
    <w:p>
      <w:pPr>
        <w:pStyle w:val="CommentText"/>
      </w:pPr>
      <w:r>
        <w:rPr>
          <w:rStyle w:val="CommentReference"/>
        </w:rPr>
        <w:annotationRef/>
      </w:r>
      <w:r>
        <w:t>段落 431: 发现违规加粗内容 -&gt; '第三章  评标办法（'</w:t>
      </w:r>
    </w:p>
  </w:comment>
  <w:comment w:id="373" w:author="暗标检查系统" w:initials="系统" w:date="2026-07-31T07:13:43Z">
    <w:p>
      <w:pPr>
        <w:pStyle w:val="CommentText"/>
      </w:pPr>
      <w:r>
        <w:rPr>
          <w:rStyle w:val="CommentReference"/>
        </w:rPr>
        <w:annotationRef/>
      </w:r>
      <w:r>
        <w:t>段落 432: 字体错误 '评标办法前附表...' (当前: 黑体, 应为: 宋体)</w:t>
      </w:r>
    </w:p>
  </w:comment>
  <w:comment w:id="374" w:author="暗标检查系统" w:initials="系统" w:date="2026-07-31T07:13:43Z">
    <w:p>
      <w:pPr>
        <w:pStyle w:val="CommentText"/>
      </w:pPr>
      <w:r>
        <w:rPr>
          <w:rStyle w:val="CommentReference"/>
        </w:rPr>
        <w:annotationRef/>
      </w:r>
      <w:r>
        <w:t>段落 434: 字体错误 '评标办法（综合评估法...' (当前: 黑体, 应为: 宋体)</w:t>
      </w:r>
    </w:p>
  </w:comment>
  <w:comment w:id="375" w:author="暗标检查系统" w:initials="系统" w:date="2026-07-31T07:13:43Z">
    <w:p>
      <w:pPr>
        <w:pStyle w:val="CommentText"/>
      </w:pPr>
      <w:r>
        <w:rPr>
          <w:rStyle w:val="CommentReference"/>
        </w:rPr>
        <w:annotationRef/>
      </w:r>
      <w:r>
        <w:t>段落 435: 字号错误 (当前: 18.0 pt, 应为: 14 pt)</w:t>
      </w:r>
    </w:p>
  </w:comment>
  <w:comment w:id="376" w:author="暗标检查系统" w:initials="系统" w:date="2026-07-31T07:13:43Z">
    <w:p>
      <w:pPr>
        <w:pStyle w:val="CommentText"/>
      </w:pPr>
      <w:r>
        <w:rPr>
          <w:rStyle w:val="CommentReference"/>
        </w:rPr>
        <w:annotationRef/>
      </w:r>
      <w:r>
        <w:t>段落 435: 发现违规加粗内容 -&gt; '评标办法'</w:t>
      </w:r>
    </w:p>
  </w:comment>
  <w:comment w:id="377" w:author="暗标检查系统" w:initials="系统" w:date="2026-07-31T07:13:43Z">
    <w:p>
      <w:pPr>
        <w:pStyle w:val="CommentText"/>
      </w:pPr>
      <w:r>
        <w:rPr>
          <w:rStyle w:val="CommentReference"/>
        </w:rPr>
        <w:annotationRef/>
      </w:r>
      <w:r>
        <w:t>段落 435: 发现违规加粗内容 -&gt; '正文'</w:t>
      </w:r>
    </w:p>
  </w:comment>
  <w:comment w:id="378" w:author="暗标检查系统" w:initials="系统" w:date="2026-07-31T07:13:43Z">
    <w:p>
      <w:pPr>
        <w:pStyle w:val="CommentText"/>
      </w:pPr>
      <w:r>
        <w:rPr>
          <w:rStyle w:val="CommentReference"/>
        </w:rPr>
        <w:annotationRef/>
      </w:r>
      <w:r>
        <w:t>段落 461: 发现违规下划线内容 -&gt; '/'</w:t>
      </w:r>
    </w:p>
  </w:comment>
  <w:comment w:id="379" w:author="暗标检查系统" w:initials="系统" w:date="2026-07-31T07:13:43Z">
    <w:p>
      <w:pPr>
        <w:pStyle w:val="CommentText"/>
      </w:pPr>
      <w:r>
        <w:rPr>
          <w:rStyle w:val="CommentReference"/>
        </w:rPr>
        <w:annotationRef/>
      </w:r>
      <w:r>
        <w:t>段落 463: 字体错误 '附件A：评标详细程序...' (当前: 黑体, 应为: 宋体)</w:t>
      </w:r>
    </w:p>
  </w:comment>
  <w:comment w:id="380" w:author="暗标检查系统" w:initials="系统" w:date="2026-07-31T07:13:43Z">
    <w:p>
      <w:pPr>
        <w:pStyle w:val="CommentText"/>
      </w:pPr>
      <w:r>
        <w:rPr>
          <w:rStyle w:val="CommentReference"/>
        </w:rPr>
        <w:annotationRef/>
      </w:r>
      <w:r>
        <w:t>段落 464: 字体错误 '评标详细程序...' (当前: 黑体, 应为: 宋体)</w:t>
      </w:r>
    </w:p>
  </w:comment>
  <w:comment w:id="381" w:author="暗标检查系统" w:initials="系统" w:date="2026-07-31T07:13:43Z">
    <w:p>
      <w:pPr>
        <w:pStyle w:val="CommentText"/>
      </w:pPr>
      <w:r>
        <w:rPr>
          <w:rStyle w:val="CommentReference"/>
        </w:rPr>
        <w:annotationRef/>
      </w:r>
      <w:r>
        <w:t>段落 465: 字体错误 'A0.总  则...' (当前: 黑体, 应为: 宋体)</w:t>
      </w:r>
    </w:p>
  </w:comment>
  <w:comment w:id="382" w:author="暗标检查系统" w:initials="系统" w:date="2026-07-31T07:13:43Z">
    <w:p>
      <w:pPr>
        <w:pStyle w:val="CommentText"/>
      </w:pPr>
      <w:r>
        <w:rPr>
          <w:rStyle w:val="CommentReference"/>
        </w:rPr>
        <w:annotationRef/>
      </w:r>
      <w:r>
        <w:t>段落 467: 字体错误 'A1.基本程序...' (当前: 黑体, 应为: 宋体)</w:t>
      </w:r>
    </w:p>
  </w:comment>
  <w:comment w:id="383" w:author="暗标检查系统" w:initials="系统" w:date="2026-07-31T07:13:43Z">
    <w:p>
      <w:pPr>
        <w:pStyle w:val="CommentText"/>
      </w:pPr>
      <w:r>
        <w:rPr>
          <w:rStyle w:val="CommentReference"/>
        </w:rPr>
        <w:annotationRef/>
      </w:r>
      <w:r>
        <w:t>段落 474: 字体错误 'A2.评标准备...' (当前: 黑体, 应为: 宋体)</w:t>
      </w:r>
    </w:p>
  </w:comment>
  <w:comment w:id="384" w:author="暗标检查系统" w:initials="系统" w:date="2026-07-31T07:13:43Z">
    <w:p>
      <w:pPr>
        <w:pStyle w:val="CommentText"/>
      </w:pPr>
      <w:r>
        <w:rPr>
          <w:rStyle w:val="CommentReference"/>
        </w:rPr>
        <w:annotationRef/>
      </w:r>
      <w:r>
        <w:t>段落 475: 字体错误 'A2.1评标委员会成...' (当前: 黑体, 应为: 宋体)</w:t>
      </w:r>
    </w:p>
  </w:comment>
  <w:comment w:id="385" w:author="暗标检查系统" w:initials="系统" w:date="2026-07-31T07:13:43Z">
    <w:p>
      <w:pPr>
        <w:pStyle w:val="CommentText"/>
      </w:pPr>
      <w:r>
        <w:rPr>
          <w:rStyle w:val="CommentReference"/>
        </w:rPr>
        <w:annotationRef/>
      </w:r>
      <w:r>
        <w:t>段落 477: 字体错误 'A2.2评标委员会的...' (当前: 黑体, 应为: 宋体)</w:t>
      </w:r>
    </w:p>
  </w:comment>
  <w:comment w:id="386" w:author="暗标检查系统" w:initials="系统" w:date="2026-07-31T07:13:43Z">
    <w:p>
      <w:pPr>
        <w:pStyle w:val="CommentText"/>
      </w:pPr>
      <w:r>
        <w:rPr>
          <w:rStyle w:val="CommentReference"/>
        </w:rPr>
        <w:annotationRef/>
      </w:r>
      <w:r>
        <w:t>段落 479: 字体错误 'A2.3熟悉文件资料...' (当前: 黑体, 应为: 宋体)</w:t>
      </w:r>
    </w:p>
  </w:comment>
  <w:comment w:id="387" w:author="暗标检查系统" w:initials="系统" w:date="2026-07-31T07:13:43Z">
    <w:p>
      <w:pPr>
        <w:pStyle w:val="CommentText"/>
      </w:pPr>
      <w:r>
        <w:rPr>
          <w:rStyle w:val="CommentReference"/>
        </w:rPr>
        <w:annotationRef/>
      </w:r>
      <w:r>
        <w:t>段落 488: 字体错误 'A2.4对投标文件进...' (当前: 黑体, 应为: 宋体)</w:t>
      </w:r>
    </w:p>
  </w:comment>
  <w:comment w:id="388" w:author="暗标检查系统" w:initials="系统" w:date="2026-07-31T07:13:43Z">
    <w:p>
      <w:pPr>
        <w:pStyle w:val="CommentText"/>
      </w:pPr>
      <w:r>
        <w:rPr>
          <w:rStyle w:val="CommentReference"/>
        </w:rPr>
        <w:annotationRef/>
      </w:r>
      <w:r>
        <w:t>段落 490: 字体错误 'A2.5暗标编号（适...' (当前: 黑体, 应为: 宋体)</w:t>
      </w:r>
    </w:p>
  </w:comment>
  <w:comment w:id="389" w:author="暗标检查系统" w:initials="系统" w:date="2026-07-31T07:13:43Z">
    <w:p>
      <w:pPr>
        <w:pStyle w:val="CommentText"/>
      </w:pPr>
      <w:r>
        <w:rPr>
          <w:rStyle w:val="CommentReference"/>
        </w:rPr>
        <w:annotationRef/>
      </w:r>
      <w:r>
        <w:t>段落 492: 字体错误 'A3.初步评审...' (当前: 黑体, 应为: 宋体)</w:t>
      </w:r>
    </w:p>
  </w:comment>
  <w:comment w:id="390" w:author="暗标检查系统" w:initials="系统" w:date="2026-07-31T07:13:43Z">
    <w:p>
      <w:pPr>
        <w:pStyle w:val="CommentText"/>
      </w:pPr>
      <w:r>
        <w:rPr>
          <w:rStyle w:val="CommentReference"/>
        </w:rPr>
        <w:annotationRef/>
      </w:r>
      <w:r>
        <w:t>段落 494: 字体错误 'A3.1形式评审...' (当前: 黑体, 应为: 宋体)</w:t>
      </w:r>
    </w:p>
  </w:comment>
  <w:comment w:id="391" w:author="暗标检查系统" w:initials="系统" w:date="2026-07-31T07:13:43Z">
    <w:p>
      <w:pPr>
        <w:pStyle w:val="CommentText"/>
      </w:pPr>
      <w:r>
        <w:rPr>
          <w:rStyle w:val="CommentReference"/>
        </w:rPr>
        <w:annotationRef/>
      </w:r>
      <w:r>
        <w:t>段落 496: 字体错误 'A3.2资格评审...' (当前: 黑体, 应为: 宋体)</w:t>
      </w:r>
    </w:p>
  </w:comment>
  <w:comment w:id="392" w:author="暗标检查系统" w:initials="系统" w:date="2026-07-31T07:13:43Z">
    <w:p>
      <w:pPr>
        <w:pStyle w:val="CommentText"/>
      </w:pPr>
      <w:r>
        <w:rPr>
          <w:rStyle w:val="CommentReference"/>
        </w:rPr>
        <w:annotationRef/>
      </w:r>
      <w:r>
        <w:t>段落 498: 字体错误 'A3.3响应性评审...' (当前: 黑体, 应为: 宋体)</w:t>
      </w:r>
    </w:p>
  </w:comment>
  <w:comment w:id="393" w:author="暗标检查系统" w:initials="系统" w:date="2026-07-31T07:13:43Z">
    <w:p>
      <w:pPr>
        <w:pStyle w:val="CommentText"/>
      </w:pPr>
      <w:r>
        <w:rPr>
          <w:rStyle w:val="CommentReference"/>
        </w:rPr>
        <w:annotationRef/>
      </w:r>
      <w:r>
        <w:t>段落 500: 字体错误 'A3....' (当前: 黑体, 应为: 宋体)</w:t>
      </w:r>
    </w:p>
  </w:comment>
  <w:comment w:id="394" w:author="暗标检查系统" w:initials="系统" w:date="2026-07-31T07:13:43Z">
    <w:p>
      <w:pPr>
        <w:pStyle w:val="CommentText"/>
      </w:pPr>
      <w:r>
        <w:rPr>
          <w:rStyle w:val="CommentReference"/>
        </w:rPr>
        <w:annotationRef/>
      </w:r>
      <w:r>
        <w:t>段落 500: 字体错误 '4...' (当前: 黑体, 应为: 宋体)</w:t>
      </w:r>
    </w:p>
  </w:comment>
  <w:comment w:id="395" w:author="暗标检查系统" w:initials="系统" w:date="2026-07-31T07:13:43Z">
    <w:p>
      <w:pPr>
        <w:pStyle w:val="CommentText"/>
      </w:pPr>
      <w:r>
        <w:rPr>
          <w:rStyle w:val="CommentReference"/>
        </w:rPr>
        <w:annotationRef/>
      </w:r>
      <w:r>
        <w:t>段落 500: 字体错误 '判断投标是否被否决...' (当前: 黑体, 应为: 宋体)</w:t>
      </w:r>
    </w:p>
  </w:comment>
  <w:comment w:id="396" w:author="暗标检查系统" w:initials="系统" w:date="2026-07-31T07:13:43Z">
    <w:p>
      <w:pPr>
        <w:pStyle w:val="CommentText"/>
      </w:pPr>
      <w:r>
        <w:rPr>
          <w:rStyle w:val="CommentReference"/>
        </w:rPr>
        <w:annotationRef/>
      </w:r>
      <w:r>
        <w:t>段落 501: 发现违规加粗内容 -&gt; '本章附件B'</w:t>
      </w:r>
    </w:p>
  </w:comment>
  <w:comment w:id="397" w:author="暗标检查系统" w:initials="系统" w:date="2026-07-31T07:13:43Z">
    <w:p>
      <w:pPr>
        <w:pStyle w:val="CommentText"/>
      </w:pPr>
      <w:r>
        <w:rPr>
          <w:rStyle w:val="CommentReference"/>
        </w:rPr>
        <w:annotationRef/>
      </w:r>
      <w:r>
        <w:t>段落 502: 发现违规加粗内容 -&gt; '附件B'</w:t>
      </w:r>
    </w:p>
  </w:comment>
  <w:comment w:id="398" w:author="暗标检查系统" w:initials="系统" w:date="2026-07-31T07:13:43Z">
    <w:p>
      <w:pPr>
        <w:pStyle w:val="CommentText"/>
      </w:pPr>
      <w:r>
        <w:rPr>
          <w:rStyle w:val="CommentReference"/>
        </w:rPr>
        <w:annotationRef/>
      </w:r>
      <w:r>
        <w:t>段落 504: 字体错误 'A3....' (当前: 黑体, 应为: 宋体)</w:t>
      </w:r>
    </w:p>
  </w:comment>
  <w:comment w:id="399" w:author="暗标检查系统" w:initials="系统" w:date="2026-07-31T07:13:43Z">
    <w:p>
      <w:pPr>
        <w:pStyle w:val="CommentText"/>
      </w:pPr>
      <w:r>
        <w:rPr>
          <w:rStyle w:val="CommentReference"/>
        </w:rPr>
        <w:annotationRef/>
      </w:r>
      <w:r>
        <w:t>段落 504: 字体错误 '5...' (当前: 黑体, 应为: 宋体)</w:t>
      </w:r>
    </w:p>
  </w:comment>
  <w:comment w:id="400" w:author="暗标检查系统" w:initials="系统" w:date="2026-07-31T07:13:43Z">
    <w:p>
      <w:pPr>
        <w:pStyle w:val="CommentText"/>
      </w:pPr>
      <w:r>
        <w:rPr>
          <w:rStyle w:val="CommentReference"/>
        </w:rPr>
        <w:annotationRef/>
      </w:r>
      <w:r>
        <w:t>段落 504: 字体错误 '算术错误修正...' (当前: 黑体, 应为: 宋体)</w:t>
      </w:r>
    </w:p>
  </w:comment>
  <w:comment w:id="401" w:author="暗标检查系统" w:initials="系统" w:date="2026-07-31T07:13:43Z">
    <w:p>
      <w:pPr>
        <w:pStyle w:val="CommentText"/>
      </w:pPr>
      <w:r>
        <w:rPr>
          <w:rStyle w:val="CommentReference"/>
        </w:rPr>
        <w:annotationRef/>
      </w:r>
      <w:r>
        <w:t>段落 508: 字体错误 'A3....' (当前: 黑体, 应为: 宋体)</w:t>
      </w:r>
    </w:p>
  </w:comment>
  <w:comment w:id="402" w:author="暗标检查系统" w:initials="系统" w:date="2026-07-31T07:13:43Z">
    <w:p>
      <w:pPr>
        <w:pStyle w:val="CommentText"/>
      </w:pPr>
      <w:r>
        <w:rPr>
          <w:rStyle w:val="CommentReference"/>
        </w:rPr>
        <w:annotationRef/>
      </w:r>
      <w:r>
        <w:t>段落 508: 字体错误 '6...' (当前: 黑体, 应为: 宋体)</w:t>
      </w:r>
    </w:p>
  </w:comment>
  <w:comment w:id="403" w:author="暗标检查系统" w:initials="系统" w:date="2026-07-31T07:13:43Z">
    <w:p>
      <w:pPr>
        <w:pStyle w:val="CommentText"/>
      </w:pPr>
      <w:r>
        <w:rPr>
          <w:rStyle w:val="CommentReference"/>
        </w:rPr>
        <w:annotationRef/>
      </w:r>
      <w:r>
        <w:t>段落 508: 字体错误 '澄清、说明或补正...' (当前: 黑体, 应为: 宋体)</w:t>
      </w:r>
    </w:p>
  </w:comment>
  <w:comment w:id="404" w:author="暗标检查系统" w:initials="系统" w:date="2026-07-31T07:13:43Z">
    <w:p>
      <w:pPr>
        <w:pStyle w:val="CommentText"/>
      </w:pPr>
      <w:r>
        <w:rPr>
          <w:rStyle w:val="CommentReference"/>
        </w:rPr>
        <w:annotationRef/>
      </w:r>
      <w:r>
        <w:t>段落 510: 字体错误 'A4.详细评审...' (当前: 黑体, 应为: 宋体)</w:t>
      </w:r>
    </w:p>
  </w:comment>
  <w:comment w:id="405" w:author="暗标检查系统" w:initials="系统" w:date="2026-07-31T07:13:43Z">
    <w:p>
      <w:pPr>
        <w:pStyle w:val="CommentText"/>
      </w:pPr>
      <w:r>
        <w:rPr>
          <w:rStyle w:val="CommentReference"/>
        </w:rPr>
        <w:annotationRef/>
      </w:r>
      <w:r>
        <w:t>段落 512: 字体错误 'A4.1技术部分评审...' (当前: 黑体, 应为: 宋体)</w:t>
      </w:r>
    </w:p>
  </w:comment>
  <w:comment w:id="406" w:author="暗标检查系统" w:initials="系统" w:date="2026-07-31T07:13:43Z">
    <w:p>
      <w:pPr>
        <w:pStyle w:val="CommentText"/>
      </w:pPr>
      <w:r>
        <w:rPr>
          <w:rStyle w:val="CommentReference"/>
        </w:rPr>
        <w:annotationRef/>
      </w:r>
      <w:r>
        <w:t>段落 515: 字体错误 'A4.1.2技术部分...' (当前: 黑体, 应为: 宋体)</w:t>
      </w:r>
    </w:p>
  </w:comment>
  <w:comment w:id="407" w:author="暗标检查系统" w:initials="系统" w:date="2026-07-31T07:13:43Z">
    <w:p>
      <w:pPr>
        <w:pStyle w:val="CommentText"/>
      </w:pPr>
      <w:r>
        <w:rPr>
          <w:rStyle w:val="CommentReference"/>
        </w:rPr>
        <w:annotationRef/>
      </w:r>
      <w:r>
        <w:t>段落 516: 字体错误 '·...' (当前: 黑体, 应为: 宋体)</w:t>
      </w:r>
    </w:p>
  </w:comment>
  <w:comment w:id="408" w:author="暗标检查系统" w:initials="系统" w:date="2026-07-31T07:13:43Z">
    <w:p>
      <w:pPr>
        <w:pStyle w:val="CommentText"/>
      </w:pPr>
      <w:r>
        <w:rPr>
          <w:rStyle w:val="CommentReference"/>
        </w:rPr>
        <w:annotationRef/>
      </w:r>
      <w:r>
        <w:t>段落 517: 字体错误 'A4.2 商务部分评...' (当前: 黑体, 应为: 宋体)</w:t>
      </w:r>
    </w:p>
  </w:comment>
  <w:comment w:id="409" w:author="暗标检查系统" w:initials="系统" w:date="2026-07-31T07:13:43Z">
    <w:p>
      <w:pPr>
        <w:pStyle w:val="CommentText"/>
      </w:pPr>
      <w:r>
        <w:rPr>
          <w:rStyle w:val="CommentReference"/>
        </w:rPr>
        <w:annotationRef/>
      </w:r>
      <w:r>
        <w:t>段落 518: 字体错误 'A...' (当前: 黑体, 应为: 宋体)</w:t>
      </w:r>
    </w:p>
  </w:comment>
  <w:comment w:id="410" w:author="暗标检查系统" w:initials="系统" w:date="2026-07-31T07:13:43Z">
    <w:p>
      <w:pPr>
        <w:pStyle w:val="CommentText"/>
      </w:pPr>
      <w:r>
        <w:rPr>
          <w:rStyle w:val="CommentReference"/>
        </w:rPr>
        <w:annotationRef/>
      </w:r>
      <w:r>
        <w:t>段落 518: 字体错误 '4...' (当前: 黑体, 应为: 宋体)</w:t>
      </w:r>
    </w:p>
  </w:comment>
  <w:comment w:id="411" w:author="暗标检查系统" w:initials="系统" w:date="2026-07-31T07:13:43Z">
    <w:p>
      <w:pPr>
        <w:pStyle w:val="CommentText"/>
      </w:pPr>
      <w:r>
        <w:rPr>
          <w:rStyle w:val="CommentReference"/>
        </w:rPr>
        <w:annotationRef/>
      </w:r>
      <w:r>
        <w:t>段落 518: 字体错误 '.2.1...' (当前: 黑体, 应为: 宋体)</w:t>
      </w:r>
    </w:p>
  </w:comment>
  <w:comment w:id="412" w:author="暗标检查系统" w:initials="系统" w:date="2026-07-31T07:13:43Z">
    <w:p>
      <w:pPr>
        <w:pStyle w:val="CommentText"/>
      </w:pPr>
      <w:r>
        <w:rPr>
          <w:rStyle w:val="CommentReference"/>
        </w:rPr>
        <w:annotationRef/>
      </w:r>
      <w:r>
        <w:t>段落 518: 字体错误 ' 商务部分评标标准...' (当前: 黑体, 应为: 宋体)</w:t>
      </w:r>
    </w:p>
  </w:comment>
  <w:comment w:id="413" w:author="暗标检查系统" w:initials="系统" w:date="2026-07-31T07:13:43Z">
    <w:p>
      <w:pPr>
        <w:pStyle w:val="CommentText"/>
      </w:pPr>
      <w:r>
        <w:rPr>
          <w:rStyle w:val="CommentReference"/>
        </w:rPr>
        <w:annotationRef/>
      </w:r>
      <w:r>
        <w:t>段落 524: 字体错误 '0.7...' (当前: 仿宋_GB2312, 应为: 宋体)</w:t>
      </w:r>
    </w:p>
  </w:comment>
  <w:comment w:id="414" w:author="暗标检查系统" w:initials="系统" w:date="2026-07-31T07:13:43Z">
    <w:p>
      <w:pPr>
        <w:pStyle w:val="CommentText"/>
      </w:pPr>
      <w:r>
        <w:rPr>
          <w:rStyle w:val="CommentReference"/>
        </w:rPr>
        <w:annotationRef/>
      </w:r>
      <w:r>
        <w:t>段落 524: 字体错误 '×...' (当前: 仿宋_GB2312, 应为: 宋体)</w:t>
      </w:r>
    </w:p>
  </w:comment>
  <w:comment w:id="415" w:author="暗标检查系统" w:initials="系统" w:date="2026-07-31T07:13:44Z">
    <w:p>
      <w:pPr>
        <w:pStyle w:val="CommentText"/>
      </w:pPr>
      <w:r>
        <w:rPr>
          <w:rStyle w:val="CommentReference"/>
        </w:rPr>
        <w:annotationRef/>
      </w:r>
      <w:r>
        <w:t>段落 524: 字体错误 '1-α...' (当前: 仿宋_GB2312, 应为: 宋体)</w:t>
      </w:r>
    </w:p>
  </w:comment>
  <w:comment w:id="416" w:author="暗标检查系统" w:initials="系统" w:date="2026-07-31T07:13:44Z">
    <w:p>
      <w:pPr>
        <w:pStyle w:val="CommentText"/>
      </w:pPr>
      <w:r>
        <w:rPr>
          <w:rStyle w:val="CommentReference"/>
        </w:rPr>
        <w:annotationRef/>
      </w:r>
      <w:r>
        <w:t>段落 524: 字体错误 '×Z +0.3×...' (当前: 仿宋_GB2312, 应为: 宋体)</w:t>
      </w:r>
    </w:p>
  </w:comment>
  <w:comment w:id="417" w:author="暗标检查系统" w:initials="系统" w:date="2026-07-31T07:13:44Z">
    <w:p>
      <w:pPr>
        <w:pStyle w:val="CommentText"/>
      </w:pPr>
      <w:r>
        <w:rPr>
          <w:rStyle w:val="CommentReference"/>
        </w:rPr>
        <w:annotationRef/>
      </w:r>
      <w:r>
        <w:t>段落 524: 字体错误 '1-β...' (当前: 仿宋_GB2312, 应为: 宋体)</w:t>
      </w:r>
    </w:p>
  </w:comment>
  <w:comment w:id="418" w:author="暗标检查系统" w:initials="系统" w:date="2026-07-31T07:13:44Z">
    <w:p>
      <w:pPr>
        <w:pStyle w:val="CommentText"/>
      </w:pPr>
      <w:r>
        <w:rPr>
          <w:rStyle w:val="CommentReference"/>
        </w:rPr>
        <w:annotationRef/>
      </w:r>
      <w:r>
        <w:t>段落 524: 字体错误 '×Pz...' (当前: 仿宋_GB2312, 应为: 宋体)</w:t>
      </w:r>
    </w:p>
  </w:comment>
  <w:comment w:id="419" w:author="暗标检查系统" w:initials="系统" w:date="2026-07-31T07:13:44Z">
    <w:p>
      <w:pPr>
        <w:pStyle w:val="CommentText"/>
      </w:pPr>
      <w:r>
        <w:rPr>
          <w:rStyle w:val="CommentReference"/>
        </w:rPr>
        <w:annotationRef/>
      </w:r>
      <w:r>
        <w:t>段落 529: 发现违规下划线内容 -&gt; '3'</w:t>
      </w:r>
    </w:p>
  </w:comment>
  <w:comment w:id="420" w:author="暗标检查系统" w:initials="系统" w:date="2026-07-31T07:13:44Z">
    <w:p>
      <w:pPr>
        <w:pStyle w:val="CommentText"/>
      </w:pPr>
      <w:r>
        <w:rPr>
          <w:rStyle w:val="CommentReference"/>
        </w:rPr>
        <w:annotationRef/>
      </w:r>
      <w:r>
        <w:t>段落 529: 发现违规下划线内容 -&gt; '5'</w:t>
      </w:r>
    </w:p>
  </w:comment>
  <w:comment w:id="421" w:author="暗标检查系统" w:initials="系统" w:date="2026-07-31T07:13:44Z">
    <w:p>
      <w:pPr>
        <w:pStyle w:val="CommentText"/>
      </w:pPr>
      <w:r>
        <w:rPr>
          <w:rStyle w:val="CommentReference"/>
        </w:rPr>
        <w:annotationRef/>
      </w:r>
      <w:r>
        <w:t>段落 533: 字体错误 'A4.2.2商务部分...' (当前: 黑体, 应为: 宋体)</w:t>
      </w:r>
    </w:p>
  </w:comment>
  <w:comment w:id="422" w:author="暗标检查系统" w:initials="系统" w:date="2026-07-31T07:13:44Z">
    <w:p>
      <w:pPr>
        <w:pStyle w:val="CommentText"/>
      </w:pPr>
      <w:r>
        <w:rPr>
          <w:rStyle w:val="CommentReference"/>
        </w:rPr>
        <w:annotationRef/>
      </w:r>
      <w:r>
        <w:t>段落 568: 字体错误 'A4.2.3商务部分...' (当前: 黑体, 应为: 宋体)</w:t>
      </w:r>
    </w:p>
  </w:comment>
  <w:comment w:id="423" w:author="暗标检查系统" w:initials="系统" w:date="2026-07-31T07:13:44Z">
    <w:p>
      <w:pPr>
        <w:pStyle w:val="CommentText"/>
      </w:pPr>
      <w:r>
        <w:rPr>
          <w:rStyle w:val="CommentReference"/>
        </w:rPr>
        <w:annotationRef/>
      </w:r>
      <w:r>
        <w:t>段落 570: 发现违规加粗内容 -&gt; '1'</w:t>
      </w:r>
    </w:p>
  </w:comment>
  <w:comment w:id="424" w:author="暗标检查系统" w:initials="系统" w:date="2026-07-31T07:13:44Z">
    <w:p>
      <w:pPr>
        <w:pStyle w:val="CommentText"/>
      </w:pPr>
      <w:r>
        <w:rPr>
          <w:rStyle w:val="CommentReference"/>
        </w:rPr>
        <w:annotationRef/>
      </w:r>
      <w:r>
        <w:t>段落 570: 发现违规加粗内容 -&gt; '.工程总报价评分（满'</w:t>
      </w:r>
    </w:p>
  </w:comment>
  <w:comment w:id="425" w:author="暗标检查系统" w:initials="系统" w:date="2026-07-31T07:13:44Z">
    <w:p>
      <w:pPr>
        <w:pStyle w:val="CommentText"/>
      </w:pPr>
      <w:r>
        <w:rPr>
          <w:rStyle w:val="CommentReference"/>
        </w:rPr>
        <w:annotationRef/>
      </w:r>
      <w:r>
        <w:t>段落 570: 发现违规加粗内容 -&gt; '60'</w:t>
      </w:r>
    </w:p>
  </w:comment>
  <w:comment w:id="426" w:author="暗标检查系统" w:initials="系统" w:date="2026-07-31T07:13:44Z">
    <w:p>
      <w:pPr>
        <w:pStyle w:val="CommentText"/>
      </w:pPr>
      <w:r>
        <w:rPr>
          <w:rStyle w:val="CommentReference"/>
        </w:rPr>
        <w:annotationRef/>
      </w:r>
      <w:r>
        <w:t>段落 570: 发现违规加粗内容 -&gt; '分）'</w:t>
      </w:r>
    </w:p>
  </w:comment>
  <w:comment w:id="427" w:author="暗标检查系统" w:initials="系统" w:date="2026-07-31T07:13:44Z">
    <w:p>
      <w:pPr>
        <w:pStyle w:val="CommentText"/>
      </w:pPr>
      <w:r>
        <w:rPr>
          <w:rStyle w:val="CommentReference"/>
        </w:rPr>
        <w:annotationRef/>
      </w:r>
      <w:r>
        <w:t>段落 571: 发现违规下划线内容 -&gt; '0.4'</w:t>
      </w:r>
    </w:p>
  </w:comment>
  <w:comment w:id="428" w:author="暗标检查系统" w:initials="系统" w:date="2026-07-31T07:13:44Z">
    <w:p>
      <w:pPr>
        <w:pStyle w:val="CommentText"/>
      </w:pPr>
      <w:r>
        <w:rPr>
          <w:rStyle w:val="CommentReference"/>
        </w:rPr>
        <w:annotationRef/>
      </w:r>
      <w:r>
        <w:t>段落 573: 发现违规下划线内容 -&gt; '1'</w:t>
      </w:r>
    </w:p>
  </w:comment>
  <w:comment w:id="429" w:author="暗标检查系统" w:initials="系统" w:date="2026-07-31T07:13:44Z">
    <w:p>
      <w:pPr>
        <w:pStyle w:val="CommentText"/>
      </w:pPr>
      <w:r>
        <w:rPr>
          <w:rStyle w:val="CommentReference"/>
        </w:rPr>
        <w:annotationRef/>
      </w:r>
      <w:r>
        <w:t>段落 573: 发现违规下划线内容 -&gt; '0.5'</w:t>
      </w:r>
    </w:p>
  </w:comment>
  <w:comment w:id="430" w:author="暗标检查系统" w:initials="系统" w:date="2026-07-31T07:13:44Z">
    <w:p>
      <w:pPr>
        <w:pStyle w:val="CommentText"/>
      </w:pPr>
      <w:r>
        <w:rPr>
          <w:rStyle w:val="CommentReference"/>
        </w:rPr>
        <w:annotationRef/>
      </w:r>
      <w:r>
        <w:t>段落 574: 发现违规加粗内容 -&gt; '2'</w:t>
      </w:r>
    </w:p>
  </w:comment>
  <w:comment w:id="431" w:author="暗标检查系统" w:initials="系统" w:date="2026-07-31T07:13:44Z">
    <w:p>
      <w:pPr>
        <w:pStyle w:val="CommentText"/>
      </w:pPr>
      <w:r>
        <w:rPr>
          <w:rStyle w:val="CommentReference"/>
        </w:rPr>
        <w:annotationRef/>
      </w:r>
      <w:r>
        <w:t>段落 574: 发现违规加粗内容 -&gt; '.分部分项工程量清单'</w:t>
      </w:r>
    </w:p>
  </w:comment>
  <w:comment w:id="432" w:author="暗标检查系统" w:initials="系统" w:date="2026-07-31T07:13:44Z">
    <w:p>
      <w:pPr>
        <w:pStyle w:val="CommentText"/>
      </w:pPr>
      <w:r>
        <w:rPr>
          <w:rStyle w:val="CommentReference"/>
        </w:rPr>
        <w:annotationRef/>
      </w:r>
      <w:r>
        <w:t>段落 574: 发现违规加粗内容 -&gt; '0'</w:t>
      </w:r>
    </w:p>
  </w:comment>
  <w:comment w:id="433" w:author="暗标检查系统" w:initials="系统" w:date="2026-07-31T07:13:44Z">
    <w:p>
      <w:pPr>
        <w:pStyle w:val="CommentText"/>
      </w:pPr>
      <w:r>
        <w:rPr>
          <w:rStyle w:val="CommentReference"/>
        </w:rPr>
        <w:annotationRef/>
      </w:r>
      <w:r>
        <w:t>段落 574: 发现违规加粗内容 -&gt; '分）'</w:t>
      </w:r>
    </w:p>
  </w:comment>
  <w:comment w:id="434" w:author="暗标检查系统" w:initials="系统" w:date="2026-07-31T07:13:44Z">
    <w:p>
      <w:pPr>
        <w:pStyle w:val="CommentText"/>
      </w:pPr>
      <w:r>
        <w:rPr>
          <w:rStyle w:val="CommentReference"/>
        </w:rPr>
        <w:annotationRef/>
      </w:r>
      <w:r>
        <w:t>段落 577: 字号错误 (当前: 16.0 pt, 应为: 14 pt)</w:t>
      </w:r>
    </w:p>
  </w:comment>
  <w:comment w:id="435" w:author="暗标检查系统" w:initials="系统" w:date="2026-07-31T07:13:44Z">
    <w:p>
      <w:pPr>
        <w:pStyle w:val="CommentText"/>
      </w:pPr>
      <w:r>
        <w:rPr>
          <w:rStyle w:val="CommentReference"/>
        </w:rPr>
        <w:annotationRef/>
      </w:r>
      <w:r>
        <w:t>段落 578: 发现违规加粗内容 -&gt; '0.2'</w:t>
      </w:r>
    </w:p>
  </w:comment>
  <w:comment w:id="436" w:author="暗标检查系统" w:initials="系统" w:date="2026-07-31T07:13:44Z">
    <w:p>
      <w:pPr>
        <w:pStyle w:val="CommentText"/>
      </w:pPr>
      <w:r>
        <w:rPr>
          <w:rStyle w:val="CommentReference"/>
        </w:rPr>
        <w:annotationRef/>
      </w:r>
      <w:r>
        <w:t>段落 579: 字体错误 'A4.3 信用及履约...' (当前: 黑体, 应为: 宋体)</w:t>
      </w:r>
    </w:p>
  </w:comment>
  <w:comment w:id="437" w:author="暗标检查系统" w:initials="系统" w:date="2026-07-31T07:13:44Z">
    <w:p>
      <w:pPr>
        <w:pStyle w:val="CommentText"/>
      </w:pPr>
      <w:r>
        <w:rPr>
          <w:rStyle w:val="CommentReference"/>
        </w:rPr>
        <w:annotationRef/>
      </w:r>
      <w:r>
        <w:t>段落 583: 字体错误 'A4.4...' (当前: 黑体, 应为: 宋体)</w:t>
      </w:r>
    </w:p>
  </w:comment>
  <w:comment w:id="438" w:author="暗标检查系统" w:initials="系统" w:date="2026-07-31T07:13:44Z">
    <w:p>
      <w:pPr>
        <w:pStyle w:val="CommentText"/>
      </w:pPr>
      <w:r>
        <w:rPr>
          <w:rStyle w:val="CommentReference"/>
        </w:rPr>
        <w:annotationRef/>
      </w:r>
      <w:r>
        <w:t>段落 583: 字体错误 '澄清、说明或补正...' (当前: 黑体, 应为: 宋体)</w:t>
      </w:r>
    </w:p>
  </w:comment>
  <w:comment w:id="439" w:author="暗标检查系统" w:initials="系统" w:date="2026-07-31T07:13:44Z">
    <w:p>
      <w:pPr>
        <w:pStyle w:val="CommentText"/>
      </w:pPr>
      <w:r>
        <w:rPr>
          <w:rStyle w:val="CommentReference"/>
        </w:rPr>
        <w:annotationRef/>
      </w:r>
      <w:r>
        <w:t>段落 585: 字体错误 'A4.5汇总评分结果...' (当前: 黑体, 应为: 宋体)</w:t>
      </w:r>
    </w:p>
  </w:comment>
  <w:comment w:id="440" w:author="暗标检查系统" w:initials="系统" w:date="2026-07-31T07:13:44Z">
    <w:p>
      <w:pPr>
        <w:pStyle w:val="CommentText"/>
      </w:pPr>
      <w:r>
        <w:rPr>
          <w:rStyle w:val="CommentReference"/>
        </w:rPr>
        <w:annotationRef/>
      </w:r>
      <w:r>
        <w:t>段落 586: 发现违规加粗内容 -&gt; 'A4.5.1'</w:t>
      </w:r>
    </w:p>
  </w:comment>
  <w:comment w:id="441" w:author="暗标检查系统" w:initials="系统" w:date="2026-07-31T07:13:44Z">
    <w:p>
      <w:pPr>
        <w:pStyle w:val="CommentText"/>
      </w:pPr>
      <w:r>
        <w:rPr>
          <w:rStyle w:val="CommentReference"/>
        </w:rPr>
        <w:annotationRef/>
      </w:r>
      <w:r>
        <w:t>段落 587: 发现违规加粗内容 -&gt; 'A4.5.2'</w:t>
      </w:r>
    </w:p>
  </w:comment>
  <w:comment w:id="442" w:author="暗标检查系统" w:initials="系统" w:date="2026-07-31T07:13:44Z">
    <w:p>
      <w:pPr>
        <w:pStyle w:val="CommentText"/>
      </w:pPr>
      <w:r>
        <w:rPr>
          <w:rStyle w:val="CommentReference"/>
        </w:rPr>
        <w:annotationRef/>
      </w:r>
      <w:r>
        <w:t>段落 588: 字体错误 'A5.推荐中标候选人...' (当前: 黑体, 应为: 宋体)</w:t>
      </w:r>
    </w:p>
  </w:comment>
  <w:comment w:id="443" w:author="暗标检查系统" w:initials="系统" w:date="2026-07-31T07:13:44Z">
    <w:p>
      <w:pPr>
        <w:pStyle w:val="CommentText"/>
      </w:pPr>
      <w:r>
        <w:rPr>
          <w:rStyle w:val="CommentReference"/>
        </w:rPr>
        <w:annotationRef/>
      </w:r>
      <w:r>
        <w:t>段落 589: 字体错误 'A5.1推荐中标候选...' (当前: 黑体, 应为: 宋体)</w:t>
      </w:r>
    </w:p>
  </w:comment>
  <w:comment w:id="444" w:author="暗标检查系统" w:initials="系统" w:date="2026-07-31T07:13:44Z">
    <w:p>
      <w:pPr>
        <w:pStyle w:val="CommentText"/>
      </w:pPr>
      <w:r>
        <w:rPr>
          <w:rStyle w:val="CommentReference"/>
        </w:rPr>
        <w:annotationRef/>
      </w:r>
      <w:r>
        <w:t>段落 593: 字体错误 'A5.2直接确定中标...' (当前: 黑体, 应为: 宋体)</w:t>
      </w:r>
    </w:p>
  </w:comment>
  <w:comment w:id="445" w:author="暗标检查系统" w:initials="系统" w:date="2026-07-31T07:13:44Z">
    <w:p>
      <w:pPr>
        <w:pStyle w:val="CommentText"/>
      </w:pPr>
      <w:r>
        <w:rPr>
          <w:rStyle w:val="CommentReference"/>
        </w:rPr>
        <w:annotationRef/>
      </w:r>
      <w:r>
        <w:t>段落 595: 字体错误 'A5...' (当前: 黑体, 应为: 宋体)</w:t>
      </w:r>
    </w:p>
  </w:comment>
  <w:comment w:id="446" w:author="暗标检查系统" w:initials="系统" w:date="2026-07-31T07:13:44Z">
    <w:p>
      <w:pPr>
        <w:pStyle w:val="CommentText"/>
      </w:pPr>
      <w:r>
        <w:rPr>
          <w:rStyle w:val="CommentReference"/>
        </w:rPr>
        <w:annotationRef/>
      </w:r>
      <w:r>
        <w:t>段落 595: 字体错误 '....' (当前: 黑体, 应为: 宋体)</w:t>
      </w:r>
    </w:p>
  </w:comment>
  <w:comment w:id="447" w:author="暗标检查系统" w:initials="系统" w:date="2026-07-31T07:13:44Z">
    <w:p>
      <w:pPr>
        <w:pStyle w:val="CommentText"/>
      </w:pPr>
      <w:r>
        <w:rPr>
          <w:rStyle w:val="CommentReference"/>
        </w:rPr>
        <w:annotationRef/>
      </w:r>
      <w:r>
        <w:t>段落 595: 字体错误 '3编制评标报告...' (当前: 黑体, 应为: 宋体)</w:t>
      </w:r>
    </w:p>
  </w:comment>
  <w:comment w:id="448" w:author="暗标检查系统" w:initials="系统" w:date="2026-07-31T07:13:44Z">
    <w:p>
      <w:pPr>
        <w:pStyle w:val="CommentText"/>
      </w:pPr>
      <w:r>
        <w:rPr>
          <w:rStyle w:val="CommentReference"/>
        </w:rPr>
        <w:annotationRef/>
      </w:r>
      <w:r>
        <w:t>段落 597: 字体错误 'A6．特殊情况的处置...' (当前: 黑体, 应为: 宋体)</w:t>
      </w:r>
    </w:p>
  </w:comment>
  <w:comment w:id="449" w:author="暗标检查系统" w:initials="系统" w:date="2026-07-31T07:13:44Z">
    <w:p>
      <w:pPr>
        <w:pStyle w:val="CommentText"/>
      </w:pPr>
      <w:r>
        <w:rPr>
          <w:rStyle w:val="CommentReference"/>
        </w:rPr>
        <w:annotationRef/>
      </w:r>
      <w:r>
        <w:t>段落 598: 字体错误 'A6.1关于评标活动...' (当前: 黑体, 应为: 宋体)</w:t>
      </w:r>
    </w:p>
  </w:comment>
  <w:comment w:id="450" w:author="暗标检查系统" w:initials="系统" w:date="2026-07-31T07:13:44Z">
    <w:p>
      <w:pPr>
        <w:pStyle w:val="CommentText"/>
      </w:pPr>
      <w:r>
        <w:rPr>
          <w:rStyle w:val="CommentReference"/>
        </w:rPr>
        <w:annotationRef/>
      </w:r>
      <w:r>
        <w:t>段落 601: 字体错误 'A6.2关于评标中途...' (当前: 黑体, 应为: 宋体)</w:t>
      </w:r>
    </w:p>
  </w:comment>
  <w:comment w:id="451" w:author="暗标检查系统" w:initials="系统" w:date="2026-07-31T07:13:44Z">
    <w:p>
      <w:pPr>
        <w:pStyle w:val="CommentText"/>
      </w:pPr>
      <w:r>
        <w:rPr>
          <w:rStyle w:val="CommentReference"/>
        </w:rPr>
        <w:annotationRef/>
      </w:r>
      <w:r>
        <w:t>段落 606: 字体错误 'A6.3记名投票...' (当前: 黑体, 应为: 宋体)</w:t>
      </w:r>
    </w:p>
  </w:comment>
  <w:comment w:id="452" w:author="暗标检查系统" w:initials="系统" w:date="2026-07-31T07:13:44Z">
    <w:p>
      <w:pPr>
        <w:pStyle w:val="CommentText"/>
      </w:pPr>
      <w:r>
        <w:rPr>
          <w:rStyle w:val="CommentReference"/>
        </w:rPr>
        <w:annotationRef/>
      </w:r>
      <w:r>
        <w:t>段落 608: 字体错误 'A7.补充条款...' (当前: 黑体, 应为: 宋体)</w:t>
      </w:r>
    </w:p>
  </w:comment>
  <w:comment w:id="453" w:author="暗标检查系统" w:initials="系统" w:date="2026-07-31T07:13:44Z">
    <w:p>
      <w:pPr>
        <w:pStyle w:val="CommentText"/>
      </w:pPr>
      <w:r>
        <w:rPr>
          <w:rStyle w:val="CommentReference"/>
        </w:rPr>
        <w:annotationRef/>
      </w:r>
      <w:r>
        <w:t>段落 609: 发现违规下划线内容 -&gt; '/'</w:t>
      </w:r>
    </w:p>
  </w:comment>
  <w:comment w:id="454" w:author="暗标检查系统" w:initials="系统" w:date="2026-07-31T07:13:44Z">
    <w:p>
      <w:pPr>
        <w:pStyle w:val="CommentText"/>
      </w:pPr>
      <w:r>
        <w:rPr>
          <w:rStyle w:val="CommentReference"/>
        </w:rPr>
        <w:annotationRef/>
      </w:r>
      <w:r>
        <w:t>段落 611: 字体错误 '附件B：否决投标条款...' (当前: 黑体, 应为: 宋体)</w:t>
      </w:r>
    </w:p>
  </w:comment>
  <w:comment w:id="455" w:author="暗标检查系统" w:initials="系统" w:date="2026-07-31T07:13:44Z">
    <w:p>
      <w:pPr>
        <w:pStyle w:val="CommentText"/>
      </w:pPr>
      <w:r>
        <w:rPr>
          <w:rStyle w:val="CommentReference"/>
        </w:rPr>
        <w:annotationRef/>
      </w:r>
      <w:r>
        <w:t>段落 612: 字体错误 '否决投标条款...' (当前: 黑体, 应为: 宋体)</w:t>
      </w:r>
    </w:p>
  </w:comment>
  <w:comment w:id="456" w:author="暗标检查系统" w:initials="系统" w:date="2026-07-31T07:13:44Z">
    <w:p>
      <w:pPr>
        <w:pStyle w:val="CommentText"/>
      </w:pPr>
      <w:r>
        <w:rPr>
          <w:rStyle w:val="CommentReference"/>
        </w:rPr>
        <w:annotationRef/>
      </w:r>
      <w:r>
        <w:t>段落 613: 字体错误 'B0.总  则...' (当前: 黑体, 应为: 宋体)</w:t>
      </w:r>
    </w:p>
  </w:comment>
  <w:comment w:id="457" w:author="暗标检查系统" w:initials="系统" w:date="2026-07-31T07:13:44Z">
    <w:p>
      <w:pPr>
        <w:pStyle w:val="CommentText"/>
      </w:pPr>
      <w:r>
        <w:rPr>
          <w:rStyle w:val="CommentReference"/>
        </w:rPr>
        <w:annotationRef/>
      </w:r>
      <w:r>
        <w:t>段落 615: 字体错误 'B1.否决投标条款...' (当前: 黑体, 应为: 宋体)</w:t>
      </w:r>
    </w:p>
  </w:comment>
  <w:comment w:id="458" w:author="暗标检查系统" w:initials="系统" w:date="2026-07-31T07:13:44Z">
    <w:p>
      <w:pPr>
        <w:pStyle w:val="CommentText"/>
      </w:pPr>
      <w:r>
        <w:rPr>
          <w:rStyle w:val="CommentReference"/>
        </w:rPr>
        <w:annotationRef/>
      </w:r>
      <w:r>
        <w:t>段落 634: 发现违规加粗内容 -&gt; '附表A-1：清标评审'</w:t>
      </w:r>
    </w:p>
  </w:comment>
  <w:comment w:id="459" w:author="暗标检查系统" w:initials="系统" w:date="2026-07-31T07:13:44Z">
    <w:p>
      <w:pPr>
        <w:pStyle w:val="CommentText"/>
      </w:pPr>
      <w:r>
        <w:rPr>
          <w:rStyle w:val="CommentReference"/>
        </w:rPr>
        <w:annotationRef/>
      </w:r>
      <w:r>
        <w:t>段落 635: 字体错误 '清标评审记录表...' (当前: 黑体, 应为: 宋体)</w:t>
      </w:r>
    </w:p>
  </w:comment>
  <w:comment w:id="460" w:author="暗标检查系统" w:initials="系统" w:date="2026-07-31T07:13:44Z">
    <w:p>
      <w:pPr>
        <w:pStyle w:val="CommentText"/>
      </w:pPr>
      <w:r>
        <w:rPr>
          <w:rStyle w:val="CommentReference"/>
        </w:rPr>
        <w:annotationRef/>
      </w:r>
      <w:r>
        <w:t>段落 635: 字号错误 (当前: 16.0 pt, 应为: 14 pt)</w:t>
      </w:r>
    </w:p>
  </w:comment>
  <w:comment w:id="461" w:author="暗标检查系统" w:initials="系统" w:date="2026-07-31T07:13:44Z">
    <w:p>
      <w:pPr>
        <w:pStyle w:val="CommentText"/>
      </w:pPr>
      <w:r>
        <w:rPr>
          <w:rStyle w:val="CommentReference"/>
        </w:rPr>
        <w:annotationRef/>
      </w:r>
      <w:r>
        <w:t>段落 636: 发现违规下划线内容 -&gt; '__________'</w:t>
      </w:r>
    </w:p>
  </w:comment>
  <w:comment w:id="462" w:author="暗标检查系统" w:initials="系统" w:date="2026-07-31T07:13:44Z">
    <w:p>
      <w:pPr>
        <w:pStyle w:val="CommentText"/>
      </w:pPr>
      <w:r>
        <w:rPr>
          <w:rStyle w:val="CommentReference"/>
        </w:rPr>
        <w:annotationRef/>
      </w:r>
      <w:r>
        <w:t>段落 636: 发现违规下划线内容 -&gt; '______'</w:t>
      </w:r>
    </w:p>
  </w:comment>
  <w:comment w:id="463" w:author="暗标检查系统" w:initials="系统" w:date="2026-07-31T07:13:44Z">
    <w:p>
      <w:pPr>
        <w:pStyle w:val="CommentText"/>
      </w:pPr>
      <w:r>
        <w:rPr>
          <w:rStyle w:val="CommentReference"/>
        </w:rPr>
        <w:annotationRef/>
      </w:r>
      <w:r>
        <w:t>段落 639: 发现违规加粗内容 -&gt; '附表A-2：形式性评'</w:t>
      </w:r>
    </w:p>
  </w:comment>
  <w:comment w:id="464" w:author="暗标检查系统" w:initials="系统" w:date="2026-07-31T07:13:44Z">
    <w:p>
      <w:pPr>
        <w:pStyle w:val="CommentText"/>
      </w:pPr>
      <w:r>
        <w:rPr>
          <w:rStyle w:val="CommentReference"/>
        </w:rPr>
        <w:annotationRef/>
      </w:r>
      <w:r>
        <w:t>段落 640: 字体错误 '形式性评审记录表...' (当前: 黑体, 应为: 宋体)</w:t>
      </w:r>
    </w:p>
  </w:comment>
  <w:comment w:id="465" w:author="暗标检查系统" w:initials="系统" w:date="2026-07-31T07:13:44Z">
    <w:p>
      <w:pPr>
        <w:pStyle w:val="CommentText"/>
      </w:pPr>
      <w:r>
        <w:rPr>
          <w:rStyle w:val="CommentReference"/>
        </w:rPr>
        <w:annotationRef/>
      </w:r>
      <w:r>
        <w:t>段落 640: 字号错误 (当前: 16.0 pt, 应为: 14 pt)</w:t>
      </w:r>
    </w:p>
  </w:comment>
  <w:comment w:id="466" w:author="暗标检查系统" w:initials="系统" w:date="2026-07-31T07:13:44Z">
    <w:p>
      <w:pPr>
        <w:pStyle w:val="CommentText"/>
      </w:pPr>
      <w:r>
        <w:rPr>
          <w:rStyle w:val="CommentReference"/>
        </w:rPr>
        <w:annotationRef/>
      </w:r>
      <w:r>
        <w:t>段落 641: 发现违规下划线内容 -&gt; '__________'</w:t>
      </w:r>
    </w:p>
  </w:comment>
  <w:comment w:id="467" w:author="暗标检查系统" w:initials="系统" w:date="2026-07-31T07:13:44Z">
    <w:p>
      <w:pPr>
        <w:pStyle w:val="CommentText"/>
      </w:pPr>
      <w:r>
        <w:rPr>
          <w:rStyle w:val="CommentReference"/>
        </w:rPr>
        <w:annotationRef/>
      </w:r>
      <w:r>
        <w:t>段落 641: 发现违规下划线内容 -&gt; '______'</w:t>
      </w:r>
    </w:p>
  </w:comment>
  <w:comment w:id="468" w:author="暗标检查系统" w:initials="系统" w:date="2026-07-31T07:13:44Z">
    <w:p>
      <w:pPr>
        <w:pStyle w:val="CommentText"/>
      </w:pPr>
      <w:r>
        <w:rPr>
          <w:rStyle w:val="CommentReference"/>
        </w:rPr>
        <w:annotationRef/>
      </w:r>
      <w:r>
        <w:t>段落 644: 发现违规加粗内容 -&gt; '附表A-3：资格评审'</w:t>
      </w:r>
    </w:p>
  </w:comment>
  <w:comment w:id="469" w:author="暗标检查系统" w:initials="系统" w:date="2026-07-31T07:13:44Z">
    <w:p>
      <w:pPr>
        <w:pStyle w:val="CommentText"/>
      </w:pPr>
      <w:r>
        <w:rPr>
          <w:rStyle w:val="CommentReference"/>
        </w:rPr>
        <w:annotationRef/>
      </w:r>
      <w:r>
        <w:t>段落 645: 字体错误 '资格评审记录表...' (当前: 黑体, 应为: 宋体)</w:t>
      </w:r>
    </w:p>
  </w:comment>
  <w:comment w:id="470" w:author="暗标检查系统" w:initials="系统" w:date="2026-07-31T07:13:44Z">
    <w:p>
      <w:pPr>
        <w:pStyle w:val="CommentText"/>
      </w:pPr>
      <w:r>
        <w:rPr>
          <w:rStyle w:val="CommentReference"/>
        </w:rPr>
        <w:annotationRef/>
      </w:r>
      <w:r>
        <w:t>段落 645: 字号错误 (当前: 16.0 pt, 应为: 14 pt)</w:t>
      </w:r>
    </w:p>
  </w:comment>
  <w:comment w:id="471" w:author="暗标检查系统" w:initials="系统" w:date="2026-07-31T07:13:44Z">
    <w:p>
      <w:pPr>
        <w:pStyle w:val="CommentText"/>
      </w:pPr>
      <w:r>
        <w:rPr>
          <w:rStyle w:val="CommentReference"/>
        </w:rPr>
        <w:annotationRef/>
      </w:r>
      <w:r>
        <w:t>段落 646: 发现违规下划线内容 -&gt; '__________'</w:t>
      </w:r>
    </w:p>
  </w:comment>
  <w:comment w:id="472" w:author="暗标检查系统" w:initials="系统" w:date="2026-07-31T07:13:44Z">
    <w:p>
      <w:pPr>
        <w:pStyle w:val="CommentText"/>
      </w:pPr>
      <w:r>
        <w:rPr>
          <w:rStyle w:val="CommentReference"/>
        </w:rPr>
        <w:annotationRef/>
      </w:r>
      <w:r>
        <w:t>段落 646: 发现违规下划线内容 -&gt; '______'</w:t>
      </w:r>
    </w:p>
  </w:comment>
  <w:comment w:id="473" w:author="暗标检查系统" w:initials="系统" w:date="2026-07-31T07:13:44Z">
    <w:p>
      <w:pPr>
        <w:pStyle w:val="CommentText"/>
      </w:pPr>
      <w:r>
        <w:rPr>
          <w:rStyle w:val="CommentReference"/>
        </w:rPr>
        <w:annotationRef/>
      </w:r>
      <w:r>
        <w:t>段落 649: 发现违规加粗内容 -&gt; '附表A-4：响应性评'</w:t>
      </w:r>
    </w:p>
  </w:comment>
  <w:comment w:id="474" w:author="暗标检查系统" w:initials="系统" w:date="2026-07-31T07:13:44Z">
    <w:p>
      <w:pPr>
        <w:pStyle w:val="CommentText"/>
      </w:pPr>
      <w:r>
        <w:rPr>
          <w:rStyle w:val="CommentReference"/>
        </w:rPr>
        <w:annotationRef/>
      </w:r>
      <w:r>
        <w:t>段落 650: 字体错误 '响应性评审记录表...' (当前: 黑体, 应为: 宋体)</w:t>
      </w:r>
    </w:p>
  </w:comment>
  <w:comment w:id="475" w:author="暗标检查系统" w:initials="系统" w:date="2026-07-31T07:13:44Z">
    <w:p>
      <w:pPr>
        <w:pStyle w:val="CommentText"/>
      </w:pPr>
      <w:r>
        <w:rPr>
          <w:rStyle w:val="CommentReference"/>
        </w:rPr>
        <w:annotationRef/>
      </w:r>
      <w:r>
        <w:t>段落 650: 字号错误 (当前: 16.0 pt, 应为: 14 pt)</w:t>
      </w:r>
    </w:p>
  </w:comment>
  <w:comment w:id="476" w:author="暗标检查系统" w:initials="系统" w:date="2026-07-31T07:13:44Z">
    <w:p>
      <w:pPr>
        <w:pStyle w:val="CommentText"/>
      </w:pPr>
      <w:r>
        <w:rPr>
          <w:rStyle w:val="CommentReference"/>
        </w:rPr>
        <w:annotationRef/>
      </w:r>
      <w:r>
        <w:t>段落 651: 发现违规下划线内容 -&gt; '__________'</w:t>
      </w:r>
    </w:p>
  </w:comment>
  <w:comment w:id="477" w:author="暗标检查系统" w:initials="系统" w:date="2026-07-31T07:13:44Z">
    <w:p>
      <w:pPr>
        <w:pStyle w:val="CommentText"/>
      </w:pPr>
      <w:r>
        <w:rPr>
          <w:rStyle w:val="CommentReference"/>
        </w:rPr>
        <w:annotationRef/>
      </w:r>
      <w:r>
        <w:t>段落 651: 发现违规下划线内容 -&gt; '______'</w:t>
      </w:r>
    </w:p>
  </w:comment>
  <w:comment w:id="478" w:author="暗标检查系统" w:initials="系统" w:date="2026-07-31T07:13:44Z">
    <w:p>
      <w:pPr>
        <w:pStyle w:val="CommentText"/>
      </w:pPr>
      <w:r>
        <w:rPr>
          <w:rStyle w:val="CommentReference"/>
        </w:rPr>
        <w:annotationRef/>
      </w:r>
      <w:r>
        <w:t>段落 654: 发现违规加粗内容 -&gt; '附表A-'</w:t>
      </w:r>
    </w:p>
  </w:comment>
  <w:comment w:id="479" w:author="暗标检查系统" w:initials="系统" w:date="2026-07-31T07:13:44Z">
    <w:p>
      <w:pPr>
        <w:pStyle w:val="CommentText"/>
      </w:pPr>
      <w:r>
        <w:rPr>
          <w:rStyle w:val="CommentReference"/>
        </w:rPr>
        <w:annotationRef/>
      </w:r>
      <w:r>
        <w:t>段落 654: 发现违规加粗内容 -&gt; '5'</w:t>
      </w:r>
    </w:p>
  </w:comment>
  <w:comment w:id="480" w:author="暗标检查系统" w:initials="系统" w:date="2026-07-31T07:13:44Z">
    <w:p>
      <w:pPr>
        <w:pStyle w:val="CommentText"/>
      </w:pPr>
      <w:r>
        <w:rPr>
          <w:rStyle w:val="CommentReference"/>
        </w:rPr>
        <w:annotationRef/>
      </w:r>
      <w:r>
        <w:t>段落 654: 发现违规加粗内容 -&gt; '：技术标部分评审记录'</w:t>
      </w:r>
    </w:p>
  </w:comment>
  <w:comment w:id="481" w:author="暗标检查系统" w:initials="系统" w:date="2026-07-31T07:13:44Z">
    <w:p>
      <w:pPr>
        <w:pStyle w:val="CommentText"/>
      </w:pPr>
      <w:r>
        <w:rPr>
          <w:rStyle w:val="CommentReference"/>
        </w:rPr>
        <w:annotationRef/>
      </w:r>
      <w:r>
        <w:t>段落 655: 字体错误 '技术标部分评审记录表...' (当前: 黑体, 应为: 宋体)</w:t>
      </w:r>
    </w:p>
  </w:comment>
  <w:comment w:id="482" w:author="暗标检查系统" w:initials="系统" w:date="2026-07-31T07:13:44Z">
    <w:p>
      <w:pPr>
        <w:pStyle w:val="CommentText"/>
      </w:pPr>
      <w:r>
        <w:rPr>
          <w:rStyle w:val="CommentReference"/>
        </w:rPr>
        <w:annotationRef/>
      </w:r>
      <w:r>
        <w:t>段落 655: 字号错误 (当前: 16.0 pt, 应为: 14 pt)</w:t>
      </w:r>
    </w:p>
  </w:comment>
  <w:comment w:id="483" w:author="暗标检查系统" w:initials="系统" w:date="2026-07-31T07:13:44Z">
    <w:p>
      <w:pPr>
        <w:pStyle w:val="CommentText"/>
      </w:pPr>
      <w:r>
        <w:rPr>
          <w:rStyle w:val="CommentReference"/>
        </w:rPr>
        <w:annotationRef/>
      </w:r>
      <w:r>
        <w:t>段落 656: 发现违规下划线内容 -&gt; '__________'</w:t>
      </w:r>
    </w:p>
  </w:comment>
  <w:comment w:id="484" w:author="暗标检查系统" w:initials="系统" w:date="2026-07-31T07:13:44Z">
    <w:p>
      <w:pPr>
        <w:pStyle w:val="CommentText"/>
      </w:pPr>
      <w:r>
        <w:rPr>
          <w:rStyle w:val="CommentReference"/>
        </w:rPr>
        <w:annotationRef/>
      </w:r>
      <w:r>
        <w:t>段落 656: 发现违规下划线内容 -&gt; '______'</w:t>
      </w:r>
    </w:p>
  </w:comment>
  <w:comment w:id="485" w:author="暗标检查系统" w:initials="系统" w:date="2026-07-31T07:13:45Z">
    <w:p>
      <w:pPr>
        <w:pStyle w:val="CommentText"/>
      </w:pPr>
      <w:r>
        <w:rPr>
          <w:rStyle w:val="CommentReference"/>
        </w:rPr>
        <w:annotationRef/>
      </w:r>
      <w:r>
        <w:t>段落 660: 发现违规加粗内容 -&gt; '附表A-'</w:t>
      </w:r>
    </w:p>
  </w:comment>
  <w:comment w:id="486" w:author="暗标检查系统" w:initials="系统" w:date="2026-07-31T07:13:45Z">
    <w:p>
      <w:pPr>
        <w:pStyle w:val="CommentText"/>
      </w:pPr>
      <w:r>
        <w:rPr>
          <w:rStyle w:val="CommentReference"/>
        </w:rPr>
        <w:annotationRef/>
      </w:r>
      <w:r>
        <w:t>段落 660: 发现违规加粗内容 -&gt; '6'</w:t>
      </w:r>
    </w:p>
  </w:comment>
  <w:comment w:id="487" w:author="暗标检查系统" w:initials="系统" w:date="2026-07-31T07:13:45Z">
    <w:p>
      <w:pPr>
        <w:pStyle w:val="CommentText"/>
      </w:pPr>
      <w:r>
        <w:rPr>
          <w:rStyle w:val="CommentReference"/>
        </w:rPr>
        <w:annotationRef/>
      </w:r>
      <w:r>
        <w:t>段落 660: 发现违规加粗内容 -&gt; '：控制范围计算表'</w:t>
      </w:r>
    </w:p>
  </w:comment>
  <w:comment w:id="488" w:author="暗标检查系统" w:initials="系统" w:date="2026-07-31T07:13:45Z">
    <w:p>
      <w:pPr>
        <w:pStyle w:val="CommentText"/>
      </w:pPr>
      <w:r>
        <w:rPr>
          <w:rStyle w:val="CommentReference"/>
        </w:rPr>
        <w:annotationRef/>
      </w:r>
      <w:r>
        <w:t>段落 661: 字体错误 '控制范围计算表...' (当前: 黑体, 应为: 宋体)</w:t>
      </w:r>
    </w:p>
  </w:comment>
  <w:comment w:id="489" w:author="暗标检查系统" w:initials="系统" w:date="2026-07-31T07:13:45Z">
    <w:p>
      <w:pPr>
        <w:pStyle w:val="CommentText"/>
      </w:pPr>
      <w:r>
        <w:rPr>
          <w:rStyle w:val="CommentReference"/>
        </w:rPr>
        <w:annotationRef/>
      </w:r>
      <w:r>
        <w:t>段落 661: 字号错误 (当前: 16.0 pt, 应为: 14 pt)</w:t>
      </w:r>
    </w:p>
  </w:comment>
  <w:comment w:id="490" w:author="暗标检查系统" w:initials="系统" w:date="2026-07-31T07:13:45Z">
    <w:p>
      <w:pPr>
        <w:pStyle w:val="CommentText"/>
      </w:pPr>
      <w:r>
        <w:rPr>
          <w:rStyle w:val="CommentReference"/>
        </w:rPr>
        <w:annotationRef/>
      </w:r>
      <w:r>
        <w:t>段落 662: 发现违规下划线内容 -&gt; '__________'</w:t>
      </w:r>
    </w:p>
  </w:comment>
  <w:comment w:id="491" w:author="暗标检查系统" w:initials="系统" w:date="2026-07-31T07:13:45Z">
    <w:p>
      <w:pPr>
        <w:pStyle w:val="CommentText"/>
      </w:pPr>
      <w:r>
        <w:rPr>
          <w:rStyle w:val="CommentReference"/>
        </w:rPr>
        <w:annotationRef/>
      </w:r>
      <w:r>
        <w:t>段落 662: 发现违规下划线内容 -&gt; '______'</w:t>
      </w:r>
    </w:p>
  </w:comment>
  <w:comment w:id="492" w:author="暗标检查系统" w:initials="系统" w:date="2026-07-31T07:13:45Z">
    <w:p>
      <w:pPr>
        <w:pStyle w:val="CommentText"/>
      </w:pPr>
      <w:r>
        <w:rPr>
          <w:rStyle w:val="CommentReference"/>
        </w:rPr>
        <w:annotationRef/>
      </w:r>
      <w:r>
        <w:t>段落 666: 发现违规加粗内容 -&gt; '附表A-'</w:t>
      </w:r>
    </w:p>
  </w:comment>
  <w:comment w:id="493" w:author="暗标检查系统" w:initials="系统" w:date="2026-07-31T07:13:45Z">
    <w:p>
      <w:pPr>
        <w:pStyle w:val="CommentText"/>
      </w:pPr>
      <w:r>
        <w:rPr>
          <w:rStyle w:val="CommentReference"/>
        </w:rPr>
        <w:annotationRef/>
      </w:r>
      <w:r>
        <w:t>段落 666: 发现违规加粗内容 -&gt; '7'</w:t>
      </w:r>
    </w:p>
  </w:comment>
  <w:comment w:id="494" w:author="暗标检查系统" w:initials="系统" w:date="2026-07-31T07:13:45Z">
    <w:p>
      <w:pPr>
        <w:pStyle w:val="CommentText"/>
      </w:pPr>
      <w:r>
        <w:rPr>
          <w:rStyle w:val="CommentReference"/>
        </w:rPr>
        <w:annotationRef/>
      </w:r>
      <w:r>
        <w:t>段落 666: 发现违规加粗内容 -&gt; '：工程总报价评审表'</w:t>
      </w:r>
    </w:p>
  </w:comment>
  <w:comment w:id="495" w:author="暗标检查系统" w:initials="系统" w:date="2026-07-31T07:13:45Z">
    <w:p>
      <w:pPr>
        <w:pStyle w:val="CommentText"/>
      </w:pPr>
      <w:r>
        <w:rPr>
          <w:rStyle w:val="CommentReference"/>
        </w:rPr>
        <w:annotationRef/>
      </w:r>
      <w:r>
        <w:t>段落 667: 字体错误 '工程总报价评审表...' (当前: 黑体, 应为: 宋体)</w:t>
      </w:r>
    </w:p>
  </w:comment>
  <w:comment w:id="496" w:author="暗标检查系统" w:initials="系统" w:date="2026-07-31T07:13:45Z">
    <w:p>
      <w:pPr>
        <w:pStyle w:val="CommentText"/>
      </w:pPr>
      <w:r>
        <w:rPr>
          <w:rStyle w:val="CommentReference"/>
        </w:rPr>
        <w:annotationRef/>
      </w:r>
      <w:r>
        <w:t>段落 667: 字号错误 (当前: 16.0 pt, 应为: 14 pt)</w:t>
      </w:r>
    </w:p>
  </w:comment>
  <w:comment w:id="497" w:author="暗标检查系统" w:initials="系统" w:date="2026-07-31T07:13:45Z">
    <w:p>
      <w:pPr>
        <w:pStyle w:val="CommentText"/>
      </w:pPr>
      <w:r>
        <w:rPr>
          <w:rStyle w:val="CommentReference"/>
        </w:rPr>
        <w:annotationRef/>
      </w:r>
      <w:r>
        <w:t>段落 668: 发现违规下划线内容 -&gt; '__________'</w:t>
      </w:r>
    </w:p>
  </w:comment>
  <w:comment w:id="498" w:author="暗标检查系统" w:initials="系统" w:date="2026-07-31T07:13:45Z">
    <w:p>
      <w:pPr>
        <w:pStyle w:val="CommentText"/>
      </w:pPr>
      <w:r>
        <w:rPr>
          <w:rStyle w:val="CommentReference"/>
        </w:rPr>
        <w:annotationRef/>
      </w:r>
      <w:r>
        <w:t>段落 668: 发现违规下划线内容 -&gt; '______'</w:t>
      </w:r>
    </w:p>
  </w:comment>
  <w:comment w:id="499" w:author="暗标检查系统" w:initials="系统" w:date="2026-07-31T07:13:45Z">
    <w:p>
      <w:pPr>
        <w:pStyle w:val="CommentText"/>
      </w:pPr>
      <w:r>
        <w:rPr>
          <w:rStyle w:val="CommentReference"/>
        </w:rPr>
        <w:annotationRef/>
      </w:r>
      <w:r>
        <w:t>段落 671: 发现违规加粗内容 -&gt; '附表A-'</w:t>
      </w:r>
    </w:p>
  </w:comment>
  <w:comment w:id="500" w:author="暗标检查系统" w:initials="系统" w:date="2026-07-31T07:13:45Z">
    <w:p>
      <w:pPr>
        <w:pStyle w:val="CommentText"/>
      </w:pPr>
      <w:r>
        <w:rPr>
          <w:rStyle w:val="CommentReference"/>
        </w:rPr>
        <w:annotationRef/>
      </w:r>
      <w:r>
        <w:t>段落 671: 发现违规加粗内容 -&gt; '8'</w:t>
      </w:r>
    </w:p>
  </w:comment>
  <w:comment w:id="501" w:author="暗标检查系统" w:initials="系统" w:date="2026-07-31T07:13:45Z">
    <w:p>
      <w:pPr>
        <w:pStyle w:val="CommentText"/>
      </w:pPr>
      <w:r>
        <w:rPr>
          <w:rStyle w:val="CommentReference"/>
        </w:rPr>
        <w:annotationRef/>
      </w:r>
      <w:r>
        <w:t>段落 671: 发现违规加粗内容 -&gt; '：分部分项工程量清单'</w:t>
      </w:r>
    </w:p>
  </w:comment>
  <w:comment w:id="502" w:author="暗标检查系统" w:initials="系统" w:date="2026-07-31T07:13:45Z">
    <w:p>
      <w:pPr>
        <w:pStyle w:val="CommentText"/>
      </w:pPr>
      <w:r>
        <w:rPr>
          <w:rStyle w:val="CommentReference"/>
        </w:rPr>
        <w:annotationRef/>
      </w:r>
      <w:r>
        <w:t>段落 672: 字体错误 '分部分项工程量清单计...' (当前: 黑体, 应为: 宋体)</w:t>
      </w:r>
    </w:p>
  </w:comment>
  <w:comment w:id="503" w:author="暗标检查系统" w:initials="系统" w:date="2026-07-31T07:13:45Z">
    <w:p>
      <w:pPr>
        <w:pStyle w:val="CommentText"/>
      </w:pPr>
      <w:r>
        <w:rPr>
          <w:rStyle w:val="CommentReference"/>
        </w:rPr>
        <w:annotationRef/>
      </w:r>
      <w:r>
        <w:t>段落 672: 字号错误 (当前: 16.0 pt, 应为: 14 pt)</w:t>
      </w:r>
    </w:p>
  </w:comment>
  <w:comment w:id="504" w:author="暗标检查系统" w:initials="系统" w:date="2026-07-31T07:13:45Z">
    <w:p>
      <w:pPr>
        <w:pStyle w:val="CommentText"/>
      </w:pPr>
      <w:r>
        <w:rPr>
          <w:rStyle w:val="CommentReference"/>
        </w:rPr>
        <w:annotationRef/>
      </w:r>
      <w:r>
        <w:t>段落 673: 发现违规下划线内容 -&gt; '__________'</w:t>
      </w:r>
    </w:p>
  </w:comment>
  <w:comment w:id="505" w:author="暗标检查系统" w:initials="系统" w:date="2026-07-31T07:13:45Z">
    <w:p>
      <w:pPr>
        <w:pStyle w:val="CommentText"/>
      </w:pPr>
      <w:r>
        <w:rPr>
          <w:rStyle w:val="CommentReference"/>
        </w:rPr>
        <w:annotationRef/>
      </w:r>
      <w:r>
        <w:t>段落 673: 发现违规下划线内容 -&gt; '______'</w:t>
      </w:r>
    </w:p>
  </w:comment>
  <w:comment w:id="506" w:author="暗标检查系统" w:initials="系统" w:date="2026-07-31T07:13:45Z">
    <w:p>
      <w:pPr>
        <w:pStyle w:val="CommentText"/>
      </w:pPr>
      <w:r>
        <w:rPr>
          <w:rStyle w:val="CommentReference"/>
        </w:rPr>
        <w:annotationRef/>
      </w:r>
      <w:r>
        <w:t>段落 677: 发现违规加粗内容 -&gt; '附表A-'</w:t>
      </w:r>
    </w:p>
  </w:comment>
  <w:comment w:id="507" w:author="暗标检查系统" w:initials="系统" w:date="2026-07-31T07:13:45Z">
    <w:p>
      <w:pPr>
        <w:pStyle w:val="CommentText"/>
      </w:pPr>
      <w:r>
        <w:rPr>
          <w:rStyle w:val="CommentReference"/>
        </w:rPr>
        <w:annotationRef/>
      </w:r>
      <w:r>
        <w:t>段落 677: 发现违规加粗内容 -&gt; '9'</w:t>
      </w:r>
    </w:p>
  </w:comment>
  <w:comment w:id="508" w:author="暗标检查系统" w:initials="系统" w:date="2026-07-31T07:13:45Z">
    <w:p>
      <w:pPr>
        <w:pStyle w:val="CommentText"/>
      </w:pPr>
      <w:r>
        <w:rPr>
          <w:rStyle w:val="CommentReference"/>
        </w:rPr>
        <w:annotationRef/>
      </w:r>
      <w:r>
        <w:t>段落 677: 发现违规加粗内容 -&gt; '：信用及履约能力部分'</w:t>
      </w:r>
    </w:p>
  </w:comment>
  <w:comment w:id="509" w:author="暗标检查系统" w:initials="系统" w:date="2026-07-31T07:13:45Z">
    <w:p>
      <w:pPr>
        <w:pStyle w:val="CommentText"/>
      </w:pPr>
      <w:r>
        <w:rPr>
          <w:rStyle w:val="CommentReference"/>
        </w:rPr>
        <w:annotationRef/>
      </w:r>
      <w:r>
        <w:t>段落 678: 字体错误 '信用及履约能力部分评...' (当前: 黑体, 应为: 宋体)</w:t>
      </w:r>
    </w:p>
  </w:comment>
  <w:comment w:id="510" w:author="暗标检查系统" w:initials="系统" w:date="2026-07-31T07:13:45Z">
    <w:p>
      <w:pPr>
        <w:pStyle w:val="CommentText"/>
      </w:pPr>
      <w:r>
        <w:rPr>
          <w:rStyle w:val="CommentReference"/>
        </w:rPr>
        <w:annotationRef/>
      </w:r>
      <w:r>
        <w:t>段落 678: 字号错误 (当前: 16.0 pt, 应为: 14 pt)</w:t>
      </w:r>
    </w:p>
  </w:comment>
  <w:comment w:id="511" w:author="暗标检查系统" w:initials="系统" w:date="2026-07-31T07:13:45Z">
    <w:p>
      <w:pPr>
        <w:pStyle w:val="CommentText"/>
      </w:pPr>
      <w:r>
        <w:rPr>
          <w:rStyle w:val="CommentReference"/>
        </w:rPr>
        <w:annotationRef/>
      </w:r>
      <w:r>
        <w:t>段落 679: 发现违规下划线内容 -&gt; '__________'</w:t>
      </w:r>
    </w:p>
  </w:comment>
  <w:comment w:id="512" w:author="暗标检查系统" w:initials="系统" w:date="2026-07-31T07:13:45Z">
    <w:p>
      <w:pPr>
        <w:pStyle w:val="CommentText"/>
      </w:pPr>
      <w:r>
        <w:rPr>
          <w:rStyle w:val="CommentReference"/>
        </w:rPr>
        <w:annotationRef/>
      </w:r>
      <w:r>
        <w:t>段落 679: 发现违规下划线内容 -&gt; '______'</w:t>
      </w:r>
    </w:p>
  </w:comment>
  <w:comment w:id="513" w:author="暗标检查系统" w:initials="系统" w:date="2026-07-31T07:13:45Z">
    <w:p>
      <w:pPr>
        <w:pStyle w:val="CommentText"/>
      </w:pPr>
      <w:r>
        <w:rPr>
          <w:rStyle w:val="CommentReference"/>
        </w:rPr>
        <w:annotationRef/>
      </w:r>
      <w:r>
        <w:t>段落 683: 发现违规加粗内容 -&gt; '附表A-1'</w:t>
      </w:r>
    </w:p>
  </w:comment>
  <w:comment w:id="514" w:author="暗标检查系统" w:initials="系统" w:date="2026-07-31T07:13:45Z">
    <w:p>
      <w:pPr>
        <w:pStyle w:val="CommentText"/>
      </w:pPr>
      <w:r>
        <w:rPr>
          <w:rStyle w:val="CommentReference"/>
        </w:rPr>
        <w:annotationRef/>
      </w:r>
      <w:r>
        <w:t>段落 683: 发现违规加粗内容 -&gt; '0'</w:t>
      </w:r>
    </w:p>
  </w:comment>
  <w:comment w:id="515" w:author="暗标检查系统" w:initials="系统" w:date="2026-07-31T07:13:45Z">
    <w:p>
      <w:pPr>
        <w:pStyle w:val="CommentText"/>
      </w:pPr>
      <w:r>
        <w:rPr>
          <w:rStyle w:val="CommentReference"/>
        </w:rPr>
        <w:annotationRef/>
      </w:r>
      <w:r>
        <w:t>段落 683: 发现违规加粗内容 -&gt; '：商务标部分评分记录'</w:t>
      </w:r>
    </w:p>
  </w:comment>
  <w:comment w:id="516" w:author="暗标检查系统" w:initials="系统" w:date="2026-07-31T07:13:45Z">
    <w:p>
      <w:pPr>
        <w:pStyle w:val="CommentText"/>
      </w:pPr>
      <w:r>
        <w:rPr>
          <w:rStyle w:val="CommentReference"/>
        </w:rPr>
        <w:annotationRef/>
      </w:r>
      <w:r>
        <w:t>段落 684: 字体错误 '商务标部分评分记录表...' (当前: 黑体, 应为: 宋体)</w:t>
      </w:r>
    </w:p>
  </w:comment>
  <w:comment w:id="517" w:author="暗标检查系统" w:initials="系统" w:date="2026-07-31T07:13:45Z">
    <w:p>
      <w:pPr>
        <w:pStyle w:val="CommentText"/>
      </w:pPr>
      <w:r>
        <w:rPr>
          <w:rStyle w:val="CommentReference"/>
        </w:rPr>
        <w:annotationRef/>
      </w:r>
      <w:r>
        <w:t>段落 684: 字号错误 (当前: 16.0 pt, 应为: 14 pt)</w:t>
      </w:r>
    </w:p>
  </w:comment>
  <w:comment w:id="518" w:author="暗标检查系统" w:initials="系统" w:date="2026-07-31T07:13:45Z">
    <w:p>
      <w:pPr>
        <w:pStyle w:val="CommentText"/>
      </w:pPr>
      <w:r>
        <w:rPr>
          <w:rStyle w:val="CommentReference"/>
        </w:rPr>
        <w:annotationRef/>
      </w:r>
      <w:r>
        <w:t>段落 685: 发现违规下划线内容 -&gt; '__________'</w:t>
      </w:r>
    </w:p>
  </w:comment>
  <w:comment w:id="519" w:author="暗标检查系统" w:initials="系统" w:date="2026-07-31T07:13:45Z">
    <w:p>
      <w:pPr>
        <w:pStyle w:val="CommentText"/>
      </w:pPr>
      <w:r>
        <w:rPr>
          <w:rStyle w:val="CommentReference"/>
        </w:rPr>
        <w:annotationRef/>
      </w:r>
      <w:r>
        <w:t>段落 685: 发现违规下划线内容 -&gt; '______'</w:t>
      </w:r>
    </w:p>
  </w:comment>
  <w:comment w:id="520" w:author="暗标检查系统" w:initials="系统" w:date="2026-07-31T07:13:45Z">
    <w:p>
      <w:pPr>
        <w:pStyle w:val="CommentText"/>
      </w:pPr>
      <w:r>
        <w:rPr>
          <w:rStyle w:val="CommentReference"/>
        </w:rPr>
        <w:annotationRef/>
      </w:r>
      <w:r>
        <w:t>段落 688: 发现违规加粗内容 -&gt; '附表A-1'</w:t>
      </w:r>
    </w:p>
  </w:comment>
  <w:comment w:id="521" w:author="暗标检查系统" w:initials="系统" w:date="2026-07-31T07:13:45Z">
    <w:p>
      <w:pPr>
        <w:pStyle w:val="CommentText"/>
      </w:pPr>
      <w:r>
        <w:rPr>
          <w:rStyle w:val="CommentReference"/>
        </w:rPr>
        <w:annotationRef/>
      </w:r>
      <w:r>
        <w:t>段落 688: 发现违规加粗内容 -&gt; '1'</w:t>
      </w:r>
    </w:p>
  </w:comment>
  <w:comment w:id="522" w:author="暗标检查系统" w:initials="系统" w:date="2026-07-31T07:13:45Z">
    <w:p>
      <w:pPr>
        <w:pStyle w:val="CommentText"/>
      </w:pPr>
      <w:r>
        <w:rPr>
          <w:rStyle w:val="CommentReference"/>
        </w:rPr>
        <w:annotationRef/>
      </w:r>
      <w:r>
        <w:t>段落 688: 发现违规加粗内容 -&gt; '：综合评估打分法投标'</w:t>
      </w:r>
    </w:p>
  </w:comment>
  <w:comment w:id="523" w:author="暗标检查系统" w:initials="系统" w:date="2026-07-31T07:13:45Z">
    <w:p>
      <w:pPr>
        <w:pStyle w:val="CommentText"/>
      </w:pPr>
      <w:r>
        <w:rPr>
          <w:rStyle w:val="CommentReference"/>
        </w:rPr>
        <w:annotationRef/>
      </w:r>
      <w:r>
        <w:t>段落 689: 字体错误 '综合评估打分法投标人...' (当前: 黑体, 应为: 宋体)</w:t>
      </w:r>
    </w:p>
  </w:comment>
  <w:comment w:id="524" w:author="暗标检查系统" w:initials="系统" w:date="2026-07-31T07:13:45Z">
    <w:p>
      <w:pPr>
        <w:pStyle w:val="CommentText"/>
      </w:pPr>
      <w:r>
        <w:rPr>
          <w:rStyle w:val="CommentReference"/>
        </w:rPr>
        <w:annotationRef/>
      </w:r>
      <w:r>
        <w:t>段落 689: 字号错误 (当前: 16.0 pt, 应为: 14 pt)</w:t>
      </w:r>
    </w:p>
  </w:comment>
  <w:comment w:id="525" w:author="暗标检查系统" w:initials="系统" w:date="2026-07-31T07:13:45Z">
    <w:p>
      <w:pPr>
        <w:pStyle w:val="CommentText"/>
      </w:pPr>
      <w:r>
        <w:rPr>
          <w:rStyle w:val="CommentReference"/>
        </w:rPr>
        <w:annotationRef/>
      </w:r>
      <w:r>
        <w:t>段落 690: 发现违规下划线内容 -&gt; '__________'</w:t>
      </w:r>
    </w:p>
  </w:comment>
  <w:comment w:id="526" w:author="暗标检查系统" w:initials="系统" w:date="2026-07-31T07:13:45Z">
    <w:p>
      <w:pPr>
        <w:pStyle w:val="CommentText"/>
      </w:pPr>
      <w:r>
        <w:rPr>
          <w:rStyle w:val="CommentReference"/>
        </w:rPr>
        <w:annotationRef/>
      </w:r>
      <w:r>
        <w:t>段落 690: 发现违规下划线内容 -&gt; '______'</w:t>
      </w:r>
    </w:p>
  </w:comment>
  <w:comment w:id="527" w:author="暗标检查系统" w:initials="系统" w:date="2026-07-31T07:13:45Z">
    <w:p>
      <w:pPr>
        <w:pStyle w:val="CommentText"/>
      </w:pPr>
      <w:r>
        <w:rPr>
          <w:rStyle w:val="CommentReference"/>
        </w:rPr>
        <w:annotationRef/>
      </w:r>
      <w:r>
        <w:t>段落 693: 发现违规加粗内容 -&gt; '附表A-1'</w:t>
      </w:r>
    </w:p>
  </w:comment>
  <w:comment w:id="528" w:author="暗标检查系统" w:initials="系统" w:date="2026-07-31T07:13:45Z">
    <w:p>
      <w:pPr>
        <w:pStyle w:val="CommentText"/>
      </w:pPr>
      <w:r>
        <w:rPr>
          <w:rStyle w:val="CommentReference"/>
        </w:rPr>
        <w:annotationRef/>
      </w:r>
      <w:r>
        <w:t>段落 693: 发现违规加粗内容 -&gt; '2'</w:t>
      </w:r>
    </w:p>
  </w:comment>
  <w:comment w:id="529" w:author="暗标检查系统" w:initials="系统" w:date="2026-07-31T07:13:45Z">
    <w:p>
      <w:pPr>
        <w:pStyle w:val="CommentText"/>
      </w:pPr>
      <w:r>
        <w:rPr>
          <w:rStyle w:val="CommentReference"/>
        </w:rPr>
        <w:annotationRef/>
      </w:r>
      <w:r>
        <w:t>段落 693: 发现违规加粗内容 -&gt; '：否决投标原因汇总表'</w:t>
      </w:r>
    </w:p>
  </w:comment>
  <w:comment w:id="530" w:author="暗标检查系统" w:initials="系统" w:date="2026-07-31T07:13:45Z">
    <w:p>
      <w:pPr>
        <w:pStyle w:val="CommentText"/>
      </w:pPr>
      <w:r>
        <w:rPr>
          <w:rStyle w:val="CommentReference"/>
        </w:rPr>
        <w:annotationRef/>
      </w:r>
      <w:r>
        <w:t>段落 694: 字体错误 '否决投标原因汇总表...' (当前: 黑体, 应为: 宋体)</w:t>
      </w:r>
    </w:p>
  </w:comment>
  <w:comment w:id="531" w:author="暗标检查系统" w:initials="系统" w:date="2026-07-31T07:13:45Z">
    <w:p>
      <w:pPr>
        <w:pStyle w:val="CommentText"/>
      </w:pPr>
      <w:r>
        <w:rPr>
          <w:rStyle w:val="CommentReference"/>
        </w:rPr>
        <w:annotationRef/>
      </w:r>
      <w:r>
        <w:t>段落 694: 字号错误 (当前: 16.0 pt, 应为: 14 pt)</w:t>
      </w:r>
    </w:p>
  </w:comment>
  <w:comment w:id="532" w:author="暗标检查系统" w:initials="系统" w:date="2026-07-31T07:13:45Z">
    <w:p>
      <w:pPr>
        <w:pStyle w:val="CommentText"/>
      </w:pPr>
      <w:r>
        <w:rPr>
          <w:rStyle w:val="CommentReference"/>
        </w:rPr>
        <w:annotationRef/>
      </w:r>
      <w:r>
        <w:t>段落 698: 字号错误 (当前: 22.0 pt, 应为: 14 pt)</w:t>
      </w:r>
    </w:p>
  </w:comment>
  <w:comment w:id="533" w:author="暗标检查系统" w:initials="系统" w:date="2026-07-31T07:13:45Z">
    <w:p>
      <w:pPr>
        <w:pStyle w:val="CommentText"/>
      </w:pPr>
      <w:r>
        <w:rPr>
          <w:rStyle w:val="CommentReference"/>
        </w:rPr>
        <w:annotationRef/>
      </w:r>
      <w:r>
        <w:t>段落 698: 发现违规加粗内容 -&gt; '第四章  合同条款及'</w:t>
      </w:r>
    </w:p>
  </w:comment>
  <w:comment w:id="534" w:author="暗标检查系统" w:initials="系统" w:date="2026-07-31T07:13:45Z">
    <w:p>
      <w:pPr>
        <w:pStyle w:val="CommentText"/>
      </w:pPr>
      <w:r>
        <w:rPr>
          <w:rStyle w:val="CommentReference"/>
        </w:rPr>
        <w:annotationRef/>
      </w:r>
      <w:r>
        <w:t>段落 701: 字体错误 '第一部分 合同协议书...' (当前: 黑体, 应为: 宋体)</w:t>
      </w:r>
    </w:p>
  </w:comment>
  <w:comment w:id="535" w:author="暗标检查系统" w:initials="系统" w:date="2026-07-31T07:13:45Z">
    <w:p>
      <w:pPr>
        <w:pStyle w:val="CommentText"/>
      </w:pPr>
      <w:r>
        <w:rPr>
          <w:rStyle w:val="CommentReference"/>
        </w:rPr>
        <w:annotationRef/>
      </w:r>
      <w:r>
        <w:t>段落 702: 字体错误 '发包人（全称）：...' (当前: 仿宋_GB2312, 应为: 宋体)</w:t>
      </w:r>
    </w:p>
  </w:comment>
  <w:comment w:id="536" w:author="暗标检查系统" w:initials="系统" w:date="2026-07-31T07:13:45Z">
    <w:p>
      <w:pPr>
        <w:pStyle w:val="CommentText"/>
      </w:pPr>
      <w:r>
        <w:rPr>
          <w:rStyle w:val="CommentReference"/>
        </w:rPr>
        <w:annotationRef/>
      </w:r>
      <w:r>
        <w:t>段落 702: 发现违规加粗内容 -&gt; '发包人（全称）：'</w:t>
      </w:r>
    </w:p>
  </w:comment>
  <w:comment w:id="537" w:author="暗标检查系统" w:initials="系统" w:date="2026-07-31T07:13:45Z">
    <w:p>
      <w:pPr>
        <w:pStyle w:val="CommentText"/>
      </w:pPr>
      <w:r>
        <w:rPr>
          <w:rStyle w:val="CommentReference"/>
        </w:rPr>
        <w:annotationRef/>
      </w:r>
      <w:r>
        <w:t>段落 703: 字体错误 '承包人（全称）：...' (当前: 仿宋_GB2312, 应为: 宋体)</w:t>
      </w:r>
    </w:p>
  </w:comment>
  <w:comment w:id="538" w:author="暗标检查系统" w:initials="系统" w:date="2026-07-31T07:13:45Z">
    <w:p>
      <w:pPr>
        <w:pStyle w:val="CommentText"/>
      </w:pPr>
      <w:r>
        <w:rPr>
          <w:rStyle w:val="CommentReference"/>
        </w:rPr>
        <w:annotationRef/>
      </w:r>
      <w:r>
        <w:t>段落 703: 发现违规加粗内容 -&gt; '承包人（全称）：'</w:t>
      </w:r>
    </w:p>
  </w:comment>
  <w:comment w:id="539" w:author="暗标检查系统" w:initials="系统" w:date="2026-07-31T07:13:45Z">
    <w:p>
      <w:pPr>
        <w:pStyle w:val="CommentText"/>
      </w:pPr>
      <w:r>
        <w:rPr>
          <w:rStyle w:val="CommentReference"/>
        </w:rPr>
        <w:annotationRef/>
      </w:r>
      <w:r>
        <w:t>段落 705: 字号错误 (当前: 16.0 pt, 应为: 14 pt)</w:t>
      </w:r>
    </w:p>
  </w:comment>
  <w:comment w:id="540" w:author="暗标检查系统" w:initials="系统" w:date="2026-07-31T07:13:45Z">
    <w:p>
      <w:pPr>
        <w:pStyle w:val="CommentText"/>
      </w:pPr>
      <w:r>
        <w:rPr>
          <w:rStyle w:val="CommentReference"/>
        </w:rPr>
        <w:annotationRef/>
      </w:r>
      <w:r>
        <w:t>段落 705: 发现违规加粗内容 -&gt; '一、工程概况'</w:t>
      </w:r>
    </w:p>
  </w:comment>
  <w:comment w:id="541" w:author="暗标检查系统" w:initials="系统" w:date="2026-07-31T07:13:45Z">
    <w:p>
      <w:pPr>
        <w:pStyle w:val="CommentText"/>
      </w:pPr>
      <w:r>
        <w:rPr>
          <w:rStyle w:val="CommentReference"/>
        </w:rPr>
        <w:annotationRef/>
      </w:r>
      <w:r>
        <w:t>段落 714: 字号错误 (当前: 16.0 pt, 应为: 14 pt)</w:t>
      </w:r>
    </w:p>
  </w:comment>
  <w:comment w:id="542" w:author="暗标检查系统" w:initials="系统" w:date="2026-07-31T07:13:45Z">
    <w:p>
      <w:pPr>
        <w:pStyle w:val="CommentText"/>
      </w:pPr>
      <w:r>
        <w:rPr>
          <w:rStyle w:val="CommentReference"/>
        </w:rPr>
        <w:annotationRef/>
      </w:r>
      <w:r>
        <w:t>段落 714: 发现违规加粗内容 -&gt; '二、合同工期'</w:t>
      </w:r>
    </w:p>
  </w:comment>
  <w:comment w:id="543" w:author="暗标检查系统" w:initials="系统" w:date="2026-07-31T07:13:45Z">
    <w:p>
      <w:pPr>
        <w:pStyle w:val="CommentText"/>
      </w:pPr>
      <w:r>
        <w:rPr>
          <w:rStyle w:val="CommentReference"/>
        </w:rPr>
        <w:annotationRef/>
      </w:r>
      <w:r>
        <w:t>段落 718: 字号错误 (当前: 16.0 pt, 应为: 14 pt)</w:t>
      </w:r>
    </w:p>
  </w:comment>
  <w:comment w:id="544" w:author="暗标检查系统" w:initials="系统" w:date="2026-07-31T07:13:45Z">
    <w:p>
      <w:pPr>
        <w:pStyle w:val="CommentText"/>
      </w:pPr>
      <w:r>
        <w:rPr>
          <w:rStyle w:val="CommentReference"/>
        </w:rPr>
        <w:annotationRef/>
      </w:r>
      <w:r>
        <w:t>段落 718: 发现违规加粗内容 -&gt; '三、质量标准'</w:t>
      </w:r>
    </w:p>
  </w:comment>
  <w:comment w:id="545" w:author="暗标检查系统" w:initials="系统" w:date="2026-07-31T07:13:45Z">
    <w:p>
      <w:pPr>
        <w:pStyle w:val="CommentText"/>
      </w:pPr>
      <w:r>
        <w:rPr>
          <w:rStyle w:val="CommentReference"/>
        </w:rPr>
        <w:annotationRef/>
      </w:r>
      <w:r>
        <w:t>段落 719: 字体错误 '工程质量符合...' (当前: 仿宋_GB2312, 应为: 宋体)</w:t>
      </w:r>
    </w:p>
  </w:comment>
  <w:comment w:id="546" w:author="暗标检查系统" w:initials="系统" w:date="2026-07-31T07:13:45Z">
    <w:p>
      <w:pPr>
        <w:pStyle w:val="CommentText"/>
      </w:pPr>
      <w:r>
        <w:rPr>
          <w:rStyle w:val="CommentReference"/>
        </w:rPr>
        <w:annotationRef/>
      </w:r>
      <w:r>
        <w:t>段落 719: 字体错误 '标准。...' (当前: 仿宋_GB2312, 应为: 宋体)</w:t>
      </w:r>
    </w:p>
  </w:comment>
  <w:comment w:id="547" w:author="暗标检查系统" w:initials="系统" w:date="2026-07-31T07:13:45Z">
    <w:p>
      <w:pPr>
        <w:pStyle w:val="CommentText"/>
      </w:pPr>
      <w:r>
        <w:rPr>
          <w:rStyle w:val="CommentReference"/>
        </w:rPr>
        <w:annotationRef/>
      </w:r>
      <w:r>
        <w:t>段落 720: 字号错误 (当前: 16.0 pt, 应为: 14 pt)</w:t>
      </w:r>
    </w:p>
  </w:comment>
  <w:comment w:id="548" w:author="暗标检查系统" w:initials="系统" w:date="2026-07-31T07:13:45Z">
    <w:p>
      <w:pPr>
        <w:pStyle w:val="CommentText"/>
      </w:pPr>
      <w:r>
        <w:rPr>
          <w:rStyle w:val="CommentReference"/>
        </w:rPr>
        <w:annotationRef/>
      </w:r>
      <w:r>
        <w:t>段落 720: 发现违规加粗内容 -&gt; '四、签约合同价与合同'</w:t>
      </w:r>
    </w:p>
  </w:comment>
  <w:comment w:id="549" w:author="暗标检查系统" w:initials="系统" w:date="2026-07-31T07:13:45Z">
    <w:p>
      <w:pPr>
        <w:pStyle w:val="CommentText"/>
      </w:pPr>
      <w:r>
        <w:rPr>
          <w:rStyle w:val="CommentReference"/>
        </w:rPr>
        <w:annotationRef/>
      </w:r>
      <w:r>
        <w:t>段落 733: 字号错误 (当前: 16.0 pt, 应为: 14 pt)</w:t>
      </w:r>
    </w:p>
  </w:comment>
  <w:comment w:id="550" w:author="暗标检查系统" w:initials="系统" w:date="2026-07-31T07:13:45Z">
    <w:p>
      <w:pPr>
        <w:pStyle w:val="CommentText"/>
      </w:pPr>
      <w:r>
        <w:rPr>
          <w:rStyle w:val="CommentReference"/>
        </w:rPr>
        <w:annotationRef/>
      </w:r>
      <w:r>
        <w:t>段落 733: 发现违规加粗内容 -&gt; '五、项目经理'</w:t>
      </w:r>
    </w:p>
  </w:comment>
  <w:comment w:id="551" w:author="暗标检查系统" w:initials="系统" w:date="2026-07-31T07:13:45Z">
    <w:p>
      <w:pPr>
        <w:pStyle w:val="CommentText"/>
      </w:pPr>
      <w:r>
        <w:rPr>
          <w:rStyle w:val="CommentReference"/>
        </w:rPr>
        <w:annotationRef/>
      </w:r>
      <w:r>
        <w:t>段落 734: 字体错误 '承包人项目经理：...' (当前: 仿宋_GB2312, 应为: 宋体)</w:t>
      </w:r>
    </w:p>
  </w:comment>
  <w:comment w:id="552" w:author="暗标检查系统" w:initials="系统" w:date="2026-07-31T07:13:45Z">
    <w:p>
      <w:pPr>
        <w:pStyle w:val="CommentText"/>
      </w:pPr>
      <w:r>
        <w:rPr>
          <w:rStyle w:val="CommentReference"/>
        </w:rPr>
        <w:annotationRef/>
      </w:r>
      <w:r>
        <w:t>段落 734: 字体错误 '。...' (当前: 仿宋_GB2312, 应为: 宋体)</w:t>
      </w:r>
    </w:p>
  </w:comment>
  <w:comment w:id="553" w:author="暗标检查系统" w:initials="系统" w:date="2026-07-31T07:13:45Z">
    <w:p>
      <w:pPr>
        <w:pStyle w:val="CommentText"/>
      </w:pPr>
      <w:r>
        <w:rPr>
          <w:rStyle w:val="CommentReference"/>
        </w:rPr>
        <w:annotationRef/>
      </w:r>
      <w:r>
        <w:t>段落 735: 字号错误 (当前: 16.0 pt, 应为: 14 pt)</w:t>
      </w:r>
    </w:p>
  </w:comment>
  <w:comment w:id="554" w:author="暗标检查系统" w:initials="系统" w:date="2026-07-31T07:13:45Z">
    <w:p>
      <w:pPr>
        <w:pStyle w:val="CommentText"/>
      </w:pPr>
      <w:r>
        <w:rPr>
          <w:rStyle w:val="CommentReference"/>
        </w:rPr>
        <w:annotationRef/>
      </w:r>
      <w:r>
        <w:t>段落 735: 发现违规加粗内容 -&gt; '六、合同文件构成'</w:t>
      </w:r>
    </w:p>
  </w:comment>
  <w:comment w:id="555" w:author="暗标检查系统" w:initials="系统" w:date="2026-07-31T07:13:45Z">
    <w:p>
      <w:pPr>
        <w:pStyle w:val="CommentText"/>
      </w:pPr>
      <w:r>
        <w:rPr>
          <w:rStyle w:val="CommentReference"/>
        </w:rPr>
        <w:annotationRef/>
      </w:r>
      <w:r>
        <w:t>段落 747: 字号错误 (当前: 16.0 pt, 应为: 14 pt)</w:t>
      </w:r>
    </w:p>
  </w:comment>
  <w:comment w:id="556" w:author="暗标检查系统" w:initials="系统" w:date="2026-07-31T07:13:45Z">
    <w:p>
      <w:pPr>
        <w:pStyle w:val="CommentText"/>
      </w:pPr>
      <w:r>
        <w:rPr>
          <w:rStyle w:val="CommentReference"/>
        </w:rPr>
        <w:annotationRef/>
      </w:r>
      <w:r>
        <w:t>段落 747: 发现违规加粗内容 -&gt; '七、承诺'</w:t>
      </w:r>
    </w:p>
  </w:comment>
  <w:comment w:id="557" w:author="暗标检查系统" w:initials="系统" w:date="2026-07-31T07:13:45Z">
    <w:p>
      <w:pPr>
        <w:pStyle w:val="CommentText"/>
      </w:pPr>
      <w:r>
        <w:rPr>
          <w:rStyle w:val="CommentReference"/>
        </w:rPr>
        <w:annotationRef/>
      </w:r>
      <w:r>
        <w:t>段落 751: 字体错误 '八、词语含义...' (当前: 黑体, 应为: 宋体)</w:t>
      </w:r>
    </w:p>
  </w:comment>
  <w:comment w:id="558" w:author="暗标检查系统" w:initials="系统" w:date="2026-07-31T07:13:45Z">
    <w:p>
      <w:pPr>
        <w:pStyle w:val="CommentText"/>
      </w:pPr>
      <w:r>
        <w:rPr>
          <w:rStyle w:val="CommentReference"/>
        </w:rPr>
        <w:annotationRef/>
      </w:r>
      <w:r>
        <w:t>段落 751: 发现违规加粗内容 -&gt; '八、词语含义'</w:t>
      </w:r>
    </w:p>
  </w:comment>
  <w:comment w:id="559" w:author="暗标检查系统" w:initials="系统" w:date="2026-07-31T07:13:45Z">
    <w:p>
      <w:pPr>
        <w:pStyle w:val="CommentText"/>
      </w:pPr>
      <w:r>
        <w:rPr>
          <w:rStyle w:val="CommentReference"/>
        </w:rPr>
        <w:annotationRef/>
      </w:r>
      <w:r>
        <w:t>段落 753: 字号错误 (当前: 16.0 pt, 应为: 14 pt)</w:t>
      </w:r>
    </w:p>
  </w:comment>
  <w:comment w:id="560" w:author="暗标检查系统" w:initials="系统" w:date="2026-07-31T07:13:45Z">
    <w:p>
      <w:pPr>
        <w:pStyle w:val="CommentText"/>
      </w:pPr>
      <w:r>
        <w:rPr>
          <w:rStyle w:val="CommentReference"/>
        </w:rPr>
        <w:annotationRef/>
      </w:r>
      <w:r>
        <w:t>段落 753: 发现违规加粗内容 -&gt; '九、签订时间'</w:t>
      </w:r>
    </w:p>
  </w:comment>
  <w:comment w:id="561" w:author="暗标检查系统" w:initials="系统" w:date="2026-07-31T07:13:45Z">
    <w:p>
      <w:pPr>
        <w:pStyle w:val="CommentText"/>
      </w:pPr>
      <w:r>
        <w:rPr>
          <w:rStyle w:val="CommentReference"/>
        </w:rPr>
        <w:annotationRef/>
      </w:r>
      <w:r>
        <w:t>段落 755: 字号错误 (当前: 16.0 pt, 应为: 14 pt)</w:t>
      </w:r>
    </w:p>
  </w:comment>
  <w:comment w:id="562" w:author="暗标检查系统" w:initials="系统" w:date="2026-07-31T07:13:46Z">
    <w:p>
      <w:pPr>
        <w:pStyle w:val="CommentText"/>
      </w:pPr>
      <w:r>
        <w:rPr>
          <w:rStyle w:val="CommentReference"/>
        </w:rPr>
        <w:annotationRef/>
      </w:r>
      <w:r>
        <w:t>段落 755: 发现违规加粗内容 -&gt; '十、签订地点'</w:t>
      </w:r>
    </w:p>
  </w:comment>
  <w:comment w:id="563" w:author="暗标检查系统" w:initials="系统" w:date="2026-07-31T07:13:46Z">
    <w:p>
      <w:pPr>
        <w:pStyle w:val="CommentText"/>
      </w:pPr>
      <w:r>
        <w:rPr>
          <w:rStyle w:val="CommentReference"/>
        </w:rPr>
        <w:annotationRef/>
      </w:r>
      <w:r>
        <w:t>段落 757: 字号错误 (当前: 16.0 pt, 应为: 14 pt)</w:t>
      </w:r>
    </w:p>
  </w:comment>
  <w:comment w:id="564" w:author="暗标检查系统" w:initials="系统" w:date="2026-07-31T07:13:46Z">
    <w:p>
      <w:pPr>
        <w:pStyle w:val="CommentText"/>
      </w:pPr>
      <w:r>
        <w:rPr>
          <w:rStyle w:val="CommentReference"/>
        </w:rPr>
        <w:annotationRef/>
      </w:r>
      <w:r>
        <w:t>段落 757: 发现违规加粗内容 -&gt; '十一、补充协议'</w:t>
      </w:r>
    </w:p>
  </w:comment>
  <w:comment w:id="565" w:author="暗标检查系统" w:initials="系统" w:date="2026-07-31T07:13:46Z">
    <w:p>
      <w:pPr>
        <w:pStyle w:val="CommentText"/>
      </w:pPr>
      <w:r>
        <w:rPr>
          <w:rStyle w:val="CommentReference"/>
        </w:rPr>
        <w:annotationRef/>
      </w:r>
      <w:r>
        <w:t>段落 759: 字号错误 (当前: 16.0 pt, 应为: 14 pt)</w:t>
      </w:r>
    </w:p>
  </w:comment>
  <w:comment w:id="566" w:author="暗标检查系统" w:initials="系统" w:date="2026-07-31T07:13:46Z">
    <w:p>
      <w:pPr>
        <w:pStyle w:val="CommentText"/>
      </w:pPr>
      <w:r>
        <w:rPr>
          <w:rStyle w:val="CommentReference"/>
        </w:rPr>
        <w:annotationRef/>
      </w:r>
      <w:r>
        <w:t>段落 759: 发现违规加粗内容 -&gt; '十二、合同生效'</w:t>
      </w:r>
    </w:p>
  </w:comment>
  <w:comment w:id="567" w:author="暗标检查系统" w:initials="系统" w:date="2026-07-31T07:13:46Z">
    <w:p>
      <w:pPr>
        <w:pStyle w:val="CommentText"/>
      </w:pPr>
      <w:r>
        <w:rPr>
          <w:rStyle w:val="CommentReference"/>
        </w:rPr>
        <w:annotationRef/>
      </w:r>
      <w:r>
        <w:t>段落 761: 字号错误 (当前: 16.0 pt, 应为: 14 pt)</w:t>
      </w:r>
    </w:p>
  </w:comment>
  <w:comment w:id="568" w:author="暗标检查系统" w:initials="系统" w:date="2026-07-31T07:13:46Z">
    <w:p>
      <w:pPr>
        <w:pStyle w:val="CommentText"/>
      </w:pPr>
      <w:r>
        <w:rPr>
          <w:rStyle w:val="CommentReference"/>
        </w:rPr>
        <w:annotationRef/>
      </w:r>
      <w:r>
        <w:t>段落 761: 发现违规加粗内容 -&gt; '十三、合同份数'</w:t>
      </w:r>
    </w:p>
  </w:comment>
  <w:comment w:id="569" w:author="暗标检查系统" w:initials="系统" w:date="2026-07-31T07:13:46Z">
    <w:p>
      <w:pPr>
        <w:pStyle w:val="CommentText"/>
      </w:pPr>
      <w:r>
        <w:rPr>
          <w:rStyle w:val="CommentReference"/>
        </w:rPr>
        <w:annotationRef/>
      </w:r>
      <w:r>
        <w:t>段落 769: 字体错误 '第二部分 通用合同条...' (当前: 黑体, 应为: 宋体)</w:t>
      </w:r>
    </w:p>
  </w:comment>
  <w:comment w:id="570" w:author="暗标检查系统" w:initials="系统" w:date="2026-07-31T07:13:46Z">
    <w:p>
      <w:pPr>
        <w:pStyle w:val="CommentText"/>
      </w:pPr>
      <w:r>
        <w:rPr>
          <w:rStyle w:val="CommentReference"/>
        </w:rPr>
        <w:annotationRef/>
      </w:r>
      <w:r>
        <w:t>段落 770: 字号错误 (当前: 16.0 pt, 应为: 14 pt)</w:t>
      </w:r>
    </w:p>
  </w:comment>
  <w:comment w:id="571" w:author="暗标检查系统" w:initials="系统" w:date="2026-07-31T07:13:46Z">
    <w:p>
      <w:pPr>
        <w:pStyle w:val="CommentText"/>
      </w:pPr>
      <w:r>
        <w:rPr>
          <w:rStyle w:val="CommentReference"/>
        </w:rPr>
        <w:annotationRef/>
      </w:r>
      <w:r>
        <w:t>段落 770: 发现违规加粗内容 -&gt; '1. 一般约定'</w:t>
      </w:r>
    </w:p>
  </w:comment>
  <w:comment w:id="572" w:author="暗标检查系统" w:initials="系统" w:date="2026-07-31T07:13:46Z">
    <w:p>
      <w:pPr>
        <w:pStyle w:val="CommentText"/>
      </w:pPr>
      <w:r>
        <w:rPr>
          <w:rStyle w:val="CommentReference"/>
        </w:rPr>
        <w:annotationRef/>
      </w:r>
      <w:r>
        <w:t>段落 771: 字体错误 '1.1...' (当前: 黑体, 应为: 宋体)</w:t>
      </w:r>
    </w:p>
  </w:comment>
  <w:comment w:id="573" w:author="暗标检查系统" w:initials="系统" w:date="2026-07-31T07:13:46Z">
    <w:p>
      <w:pPr>
        <w:pStyle w:val="CommentText"/>
      </w:pPr>
      <w:r>
        <w:rPr>
          <w:rStyle w:val="CommentReference"/>
        </w:rPr>
        <w:annotationRef/>
      </w:r>
      <w:r>
        <w:t>段落 771: 字号错误 (当前: 10.5 pt, 应为: 14 pt)</w:t>
      </w:r>
    </w:p>
  </w:comment>
  <w:comment w:id="574" w:author="暗标检查系统" w:initials="系统" w:date="2026-07-31T07:13:46Z">
    <w:p>
      <w:pPr>
        <w:pStyle w:val="CommentText"/>
      </w:pPr>
      <w:r>
        <w:rPr>
          <w:rStyle w:val="CommentReference"/>
        </w:rPr>
        <w:annotationRef/>
      </w:r>
      <w:r>
        <w:t>段落 771: 字体错误 '词语定义与解释...' (当前: 黑体, 应为: 宋体)</w:t>
      </w:r>
    </w:p>
  </w:comment>
  <w:comment w:id="575" w:author="暗标检查系统" w:initials="系统" w:date="2026-07-31T07:13:46Z">
    <w:p>
      <w:pPr>
        <w:pStyle w:val="CommentText"/>
      </w:pPr>
      <w:r>
        <w:rPr>
          <w:rStyle w:val="CommentReference"/>
        </w:rPr>
        <w:annotationRef/>
      </w:r>
      <w:r>
        <w:t>段落 824: 字号错误 (当前: 10.5 pt, 应为: 14 pt)</w:t>
      </w:r>
    </w:p>
  </w:comment>
  <w:comment w:id="576" w:author="暗标检查系统" w:initials="系统" w:date="2026-07-31T07:13:46Z">
    <w:p>
      <w:pPr>
        <w:pStyle w:val="CommentText"/>
      </w:pPr>
      <w:r>
        <w:rPr>
          <w:rStyle w:val="CommentReference"/>
        </w:rPr>
        <w:annotationRef/>
      </w:r>
      <w:r>
        <w:t>段落 826: 字号错误 (当前: 10.5 pt, 应为: 14 pt)</w:t>
      </w:r>
    </w:p>
  </w:comment>
  <w:comment w:id="577" w:author="暗标检查系统" w:initials="系统" w:date="2026-07-31T07:13:46Z">
    <w:p>
      <w:pPr>
        <w:pStyle w:val="CommentText"/>
      </w:pPr>
      <w:r>
        <w:rPr>
          <w:rStyle w:val="CommentReference"/>
        </w:rPr>
        <w:annotationRef/>
      </w:r>
      <w:r>
        <w:t>段落 829: 字号错误 (当前: 10.5 pt, 应为: 14 pt)</w:t>
      </w:r>
    </w:p>
  </w:comment>
  <w:comment w:id="578" w:author="暗标检查系统" w:initials="系统" w:date="2026-07-31T07:13:46Z">
    <w:p>
      <w:pPr>
        <w:pStyle w:val="CommentText"/>
      </w:pPr>
      <w:r>
        <w:rPr>
          <w:rStyle w:val="CommentReference"/>
        </w:rPr>
        <w:annotationRef/>
      </w:r>
      <w:r>
        <w:t>段落 833: 字号错误 (当前: 10.5 pt, 应为: 14 pt)</w:t>
      </w:r>
    </w:p>
  </w:comment>
  <w:comment w:id="579" w:author="暗标检查系统" w:initials="系统" w:date="2026-07-31T07:13:46Z">
    <w:p>
      <w:pPr>
        <w:pStyle w:val="CommentText"/>
      </w:pPr>
      <w:r>
        <w:rPr>
          <w:rStyle w:val="CommentReference"/>
        </w:rPr>
        <w:annotationRef/>
      </w:r>
      <w:r>
        <w:t>段落 846: 字号错误 (当前: 10.5 pt, 应为: 14 pt)</w:t>
      </w:r>
    </w:p>
  </w:comment>
  <w:comment w:id="580" w:author="暗标检查系统" w:initials="系统" w:date="2026-07-31T07:13:46Z">
    <w:p>
      <w:pPr>
        <w:pStyle w:val="CommentText"/>
      </w:pPr>
      <w:r>
        <w:rPr>
          <w:rStyle w:val="CommentReference"/>
        </w:rPr>
        <w:annotationRef/>
      </w:r>
      <w:r>
        <w:t>段落 859: 字号错误 (当前: 10.5 pt, 应为: 14 pt)</w:t>
      </w:r>
    </w:p>
  </w:comment>
  <w:comment w:id="581" w:author="暗标检查系统" w:initials="系统" w:date="2026-07-31T07:13:46Z">
    <w:p>
      <w:pPr>
        <w:pStyle w:val="CommentText"/>
      </w:pPr>
      <w:r>
        <w:rPr>
          <w:rStyle w:val="CommentReference"/>
        </w:rPr>
        <w:annotationRef/>
      </w:r>
      <w:r>
        <w:t>段落 863: 字号错误 (当前: 10.5 pt, 应为: 14 pt)</w:t>
      </w:r>
    </w:p>
  </w:comment>
  <w:comment w:id="582" w:author="暗标检查系统" w:initials="系统" w:date="2026-07-31T07:13:46Z">
    <w:p>
      <w:pPr>
        <w:pStyle w:val="CommentText"/>
      </w:pPr>
      <w:r>
        <w:rPr>
          <w:rStyle w:val="CommentReference"/>
        </w:rPr>
        <w:annotationRef/>
      </w:r>
      <w:r>
        <w:t>段落 866: 字号错误 (当前: 10.5 pt, 应为: 14 pt)</w:t>
      </w:r>
    </w:p>
  </w:comment>
  <w:comment w:id="583" w:author="暗标检查系统" w:initials="系统" w:date="2026-07-31T07:13:46Z">
    <w:p>
      <w:pPr>
        <w:pStyle w:val="CommentText"/>
      </w:pPr>
      <w:r>
        <w:rPr>
          <w:rStyle w:val="CommentReference"/>
        </w:rPr>
        <w:annotationRef/>
      </w:r>
      <w:r>
        <w:t>段落 870: 字号错误 (当前: 10.5 pt, 应为: 14 pt)</w:t>
      </w:r>
    </w:p>
  </w:comment>
  <w:comment w:id="584" w:author="暗标检查系统" w:initials="系统" w:date="2026-07-31T07:13:46Z">
    <w:p>
      <w:pPr>
        <w:pStyle w:val="CommentText"/>
      </w:pPr>
      <w:r>
        <w:rPr>
          <w:rStyle w:val="CommentReference"/>
        </w:rPr>
        <w:annotationRef/>
      </w:r>
      <w:r>
        <w:t>段落 886: 字号错误 (当前: 10.5 pt, 应为: 14 pt)</w:t>
      </w:r>
    </w:p>
  </w:comment>
  <w:comment w:id="585" w:author="暗标检查系统" w:initials="系统" w:date="2026-07-31T07:13:46Z">
    <w:p>
      <w:pPr>
        <w:pStyle w:val="CommentText"/>
      </w:pPr>
      <w:r>
        <w:rPr>
          <w:rStyle w:val="CommentReference"/>
        </w:rPr>
        <w:annotationRef/>
      </w:r>
      <w:r>
        <w:t>段落 891: 字号错误 (当前: 10.5 pt, 应为: 14 pt)</w:t>
      </w:r>
    </w:p>
  </w:comment>
  <w:comment w:id="586" w:author="暗标检查系统" w:initials="系统" w:date="2026-07-31T07:13:46Z">
    <w:p>
      <w:pPr>
        <w:pStyle w:val="CommentText"/>
      </w:pPr>
      <w:r>
        <w:rPr>
          <w:rStyle w:val="CommentReference"/>
        </w:rPr>
        <w:annotationRef/>
      </w:r>
      <w:r>
        <w:t>段落 894: 字号错误 (当前: 10.5 pt, 应为: 14 pt)</w:t>
      </w:r>
    </w:p>
  </w:comment>
  <w:comment w:id="587" w:author="暗标检查系统" w:initials="系统" w:date="2026-07-31T07:13:46Z">
    <w:p>
      <w:pPr>
        <w:pStyle w:val="CommentText"/>
      </w:pPr>
      <w:r>
        <w:rPr>
          <w:rStyle w:val="CommentReference"/>
        </w:rPr>
        <w:annotationRef/>
      </w:r>
      <w:r>
        <w:t>段落 899: 发现违规加粗内容 -&gt; '2. 发包人'</w:t>
      </w:r>
    </w:p>
  </w:comment>
  <w:comment w:id="588" w:author="暗标检查系统" w:initials="系统" w:date="2026-07-31T07:13:46Z">
    <w:p>
      <w:pPr>
        <w:pStyle w:val="CommentText"/>
      </w:pPr>
      <w:r>
        <w:rPr>
          <w:rStyle w:val="CommentReference"/>
        </w:rPr>
        <w:annotationRef/>
      </w:r>
      <w:r>
        <w:t>段落 900: 字号错误 (当前: 10.5 pt, 应为: 14 pt)</w:t>
      </w:r>
    </w:p>
  </w:comment>
  <w:comment w:id="589" w:author="暗标检查系统" w:initials="系统" w:date="2026-07-31T07:13:46Z">
    <w:p>
      <w:pPr>
        <w:pStyle w:val="CommentText"/>
      </w:pPr>
      <w:r>
        <w:rPr>
          <w:rStyle w:val="CommentReference"/>
        </w:rPr>
        <w:annotationRef/>
      </w:r>
      <w:r>
        <w:t>段落 903: 字号错误 (当前: 10.5 pt, 应为: 14 pt)</w:t>
      </w:r>
    </w:p>
  </w:comment>
  <w:comment w:id="590" w:author="暗标检查系统" w:initials="系统" w:date="2026-07-31T07:13:46Z">
    <w:p>
      <w:pPr>
        <w:pStyle w:val="CommentText"/>
      </w:pPr>
      <w:r>
        <w:rPr>
          <w:rStyle w:val="CommentReference"/>
        </w:rPr>
        <w:annotationRef/>
      </w:r>
      <w:r>
        <w:t>段落 907: 字号错误 (当前: 10.5 pt, 应为: 14 pt)</w:t>
      </w:r>
    </w:p>
  </w:comment>
  <w:comment w:id="591" w:author="暗标检查系统" w:initials="系统" w:date="2026-07-31T07:13:46Z">
    <w:p>
      <w:pPr>
        <w:pStyle w:val="CommentText"/>
      </w:pPr>
      <w:r>
        <w:rPr>
          <w:rStyle w:val="CommentReference"/>
        </w:rPr>
        <w:annotationRef/>
      </w:r>
      <w:r>
        <w:t>段落 910: 字号错误 (当前: 10.5 pt, 应为: 14 pt)</w:t>
      </w:r>
    </w:p>
  </w:comment>
  <w:comment w:id="592" w:author="暗标检查系统" w:initials="系统" w:date="2026-07-31T07:13:46Z">
    <w:p>
      <w:pPr>
        <w:pStyle w:val="CommentText"/>
      </w:pPr>
      <w:r>
        <w:rPr>
          <w:rStyle w:val="CommentReference"/>
        </w:rPr>
        <w:annotationRef/>
      </w:r>
      <w:r>
        <w:t>段落 924: 字号错误 (当前: 10.5 pt, 应为: 14 pt)</w:t>
      </w:r>
    </w:p>
  </w:comment>
  <w:comment w:id="593" w:author="暗标检查系统" w:initials="系统" w:date="2026-07-31T07:13:46Z">
    <w:p>
      <w:pPr>
        <w:pStyle w:val="CommentText"/>
      </w:pPr>
      <w:r>
        <w:rPr>
          <w:rStyle w:val="CommentReference"/>
        </w:rPr>
        <w:annotationRef/>
      </w:r>
      <w:r>
        <w:t>段落 927: 字号错误 (当前: 10.5 pt, 应为: 14 pt)</w:t>
      </w:r>
    </w:p>
  </w:comment>
  <w:comment w:id="594" w:author="暗标检查系统" w:initials="系统" w:date="2026-07-31T07:13:46Z">
    <w:p>
      <w:pPr>
        <w:pStyle w:val="CommentText"/>
      </w:pPr>
      <w:r>
        <w:rPr>
          <w:rStyle w:val="CommentReference"/>
        </w:rPr>
        <w:annotationRef/>
      </w:r>
      <w:r>
        <w:t>段落 929: 字号错误 (当前: 10.5 pt, 应为: 14 pt)</w:t>
      </w:r>
    </w:p>
  </w:comment>
  <w:comment w:id="595" w:author="暗标检查系统" w:initials="系统" w:date="2026-07-31T07:13:46Z">
    <w:p>
      <w:pPr>
        <w:pStyle w:val="CommentText"/>
      </w:pPr>
      <w:r>
        <w:rPr>
          <w:rStyle w:val="CommentReference"/>
        </w:rPr>
        <w:annotationRef/>
      </w:r>
      <w:r>
        <w:t>段落 931: 字号错误 (当前: 10.5 pt, 应为: 14 pt)</w:t>
      </w:r>
    </w:p>
  </w:comment>
  <w:comment w:id="596" w:author="暗标检查系统" w:initials="系统" w:date="2026-07-31T07:13:46Z">
    <w:p>
      <w:pPr>
        <w:pStyle w:val="CommentText"/>
      </w:pPr>
      <w:r>
        <w:rPr>
          <w:rStyle w:val="CommentReference"/>
        </w:rPr>
        <w:annotationRef/>
      </w:r>
      <w:r>
        <w:t>段落 933: 发现违规加粗内容 -&gt; '3. 承包人'</w:t>
      </w:r>
    </w:p>
  </w:comment>
  <w:comment w:id="597" w:author="暗标检查系统" w:initials="系统" w:date="2026-07-31T07:13:46Z">
    <w:p>
      <w:pPr>
        <w:pStyle w:val="CommentText"/>
      </w:pPr>
      <w:r>
        <w:rPr>
          <w:rStyle w:val="CommentReference"/>
        </w:rPr>
        <w:annotationRef/>
      </w:r>
      <w:r>
        <w:t>段落 934: 字号错误 (当前: 10.5 pt, 应为: 14 pt)</w:t>
      </w:r>
    </w:p>
  </w:comment>
  <w:comment w:id="598" w:author="暗标检查系统" w:initials="系统" w:date="2026-07-31T07:13:46Z">
    <w:p>
      <w:pPr>
        <w:pStyle w:val="CommentText"/>
      </w:pPr>
      <w:r>
        <w:rPr>
          <w:rStyle w:val="CommentReference"/>
        </w:rPr>
        <w:annotationRef/>
      </w:r>
      <w:r>
        <w:t>段落 946: 字号错误 (当前: 10.5 pt, 应为: 14 pt)</w:t>
      </w:r>
    </w:p>
  </w:comment>
  <w:comment w:id="599" w:author="暗标检查系统" w:initials="系统" w:date="2026-07-31T07:13:46Z">
    <w:p>
      <w:pPr>
        <w:pStyle w:val="CommentText"/>
      </w:pPr>
      <w:r>
        <w:rPr>
          <w:rStyle w:val="CommentReference"/>
        </w:rPr>
        <w:annotationRef/>
      </w:r>
      <w:r>
        <w:t>段落 954: 字号错误 (当前: 10.5 pt, 应为: 14 pt)</w:t>
      </w:r>
    </w:p>
  </w:comment>
  <w:comment w:id="600" w:author="暗标检查系统" w:initials="系统" w:date="2026-07-31T07:13:46Z">
    <w:p>
      <w:pPr>
        <w:pStyle w:val="CommentText"/>
      </w:pPr>
      <w:r>
        <w:rPr>
          <w:rStyle w:val="CommentReference"/>
        </w:rPr>
        <w:annotationRef/>
      </w:r>
      <w:r>
        <w:t>段落 961: 字号错误 (当前: 10.5 pt, 应为: 14 pt)</w:t>
      </w:r>
    </w:p>
  </w:comment>
  <w:comment w:id="601" w:author="暗标检查系统" w:initials="系统" w:date="2026-07-31T07:13:46Z">
    <w:p>
      <w:pPr>
        <w:pStyle w:val="CommentText"/>
      </w:pPr>
      <w:r>
        <w:rPr>
          <w:rStyle w:val="CommentReference"/>
        </w:rPr>
        <w:annotationRef/>
      </w:r>
      <w:r>
        <w:t>段落 964: 字号错误 (当前: 10.5 pt, 应为: 14 pt)</w:t>
      </w:r>
    </w:p>
  </w:comment>
  <w:comment w:id="602" w:author="暗标检查系统" w:initials="系统" w:date="2026-07-31T07:13:46Z">
    <w:p>
      <w:pPr>
        <w:pStyle w:val="CommentText"/>
      </w:pPr>
      <w:r>
        <w:rPr>
          <w:rStyle w:val="CommentReference"/>
        </w:rPr>
        <w:annotationRef/>
      </w:r>
      <w:r>
        <w:t>段落 977: 字号错误 (当前: 10.5 pt, 应为: 14 pt)</w:t>
      </w:r>
    </w:p>
  </w:comment>
  <w:comment w:id="603" w:author="暗标检查系统" w:initials="系统" w:date="2026-07-31T07:13:46Z">
    <w:p>
      <w:pPr>
        <w:pStyle w:val="CommentText"/>
      </w:pPr>
      <w:r>
        <w:rPr>
          <w:rStyle w:val="CommentReference"/>
        </w:rPr>
        <w:annotationRef/>
      </w:r>
      <w:r>
        <w:t>段落 981: 字号错误 (当前: 10.5 pt, 应为: 14 pt)</w:t>
      </w:r>
    </w:p>
  </w:comment>
  <w:comment w:id="604" w:author="暗标检查系统" w:initials="系统" w:date="2026-07-31T07:13:46Z">
    <w:p>
      <w:pPr>
        <w:pStyle w:val="CommentText"/>
      </w:pPr>
      <w:r>
        <w:rPr>
          <w:rStyle w:val="CommentReference"/>
        </w:rPr>
        <w:annotationRef/>
      </w:r>
      <w:r>
        <w:t>段落 984: 字号错误 (当前: 10.5 pt, 应为: 14 pt)</w:t>
      </w:r>
    </w:p>
  </w:comment>
  <w:comment w:id="605" w:author="暗标检查系统" w:initials="系统" w:date="2026-07-31T07:13:46Z">
    <w:p>
      <w:pPr>
        <w:pStyle w:val="CommentText"/>
      </w:pPr>
      <w:r>
        <w:rPr>
          <w:rStyle w:val="CommentReference"/>
        </w:rPr>
        <w:annotationRef/>
      </w:r>
      <w:r>
        <w:t>段落 988: 发现违规加粗内容 -&gt; '4. 监理人'</w:t>
      </w:r>
    </w:p>
  </w:comment>
  <w:comment w:id="606" w:author="暗标检查系统" w:initials="系统" w:date="2026-07-31T07:13:46Z">
    <w:p>
      <w:pPr>
        <w:pStyle w:val="CommentText"/>
      </w:pPr>
      <w:r>
        <w:rPr>
          <w:rStyle w:val="CommentReference"/>
        </w:rPr>
        <w:annotationRef/>
      </w:r>
      <w:r>
        <w:t>段落 989: 字号错误 (当前: 10.5 pt, 应为: 14 pt)</w:t>
      </w:r>
    </w:p>
  </w:comment>
  <w:comment w:id="607" w:author="暗标检查系统" w:initials="系统" w:date="2026-07-31T07:13:46Z">
    <w:p>
      <w:pPr>
        <w:pStyle w:val="CommentText"/>
      </w:pPr>
      <w:r>
        <w:rPr>
          <w:rStyle w:val="CommentReference"/>
        </w:rPr>
        <w:annotationRef/>
      </w:r>
      <w:r>
        <w:t>段落 992: 字号错误 (当前: 10.5 pt, 应为: 14 pt)</w:t>
      </w:r>
    </w:p>
  </w:comment>
  <w:comment w:id="608" w:author="暗标检查系统" w:initials="系统" w:date="2026-07-31T07:13:46Z">
    <w:p>
      <w:pPr>
        <w:pStyle w:val="CommentText"/>
      </w:pPr>
      <w:r>
        <w:rPr>
          <w:rStyle w:val="CommentReference"/>
        </w:rPr>
        <w:annotationRef/>
      </w:r>
      <w:r>
        <w:t>段落 994: 字号错误 (当前: 10.5 pt, 应为: 14 pt)</w:t>
      </w:r>
    </w:p>
  </w:comment>
  <w:comment w:id="609" w:author="暗标检查系统" w:initials="系统" w:date="2026-07-31T07:13:46Z">
    <w:p>
      <w:pPr>
        <w:pStyle w:val="CommentText"/>
      </w:pPr>
      <w:r>
        <w:rPr>
          <w:rStyle w:val="CommentReference"/>
        </w:rPr>
        <w:annotationRef/>
      </w:r>
      <w:r>
        <w:t>段落 999: 字号错误 (当前: 10.5 pt, 应为: 14 pt)</w:t>
      </w:r>
    </w:p>
  </w:comment>
  <w:comment w:id="610" w:author="暗标检查系统" w:initials="系统" w:date="2026-07-31T07:13:46Z">
    <w:p>
      <w:pPr>
        <w:pStyle w:val="CommentText"/>
      </w:pPr>
      <w:r>
        <w:rPr>
          <w:rStyle w:val="CommentReference"/>
        </w:rPr>
        <w:annotationRef/>
      </w:r>
      <w:r>
        <w:t>段落 1002: 发现违规加粗内容 -&gt; '5. 工程质量'</w:t>
      </w:r>
    </w:p>
  </w:comment>
  <w:comment w:id="611" w:author="暗标检查系统" w:initials="系统" w:date="2026-07-31T07:13:46Z">
    <w:p>
      <w:pPr>
        <w:pStyle w:val="CommentText"/>
      </w:pPr>
      <w:r>
        <w:rPr>
          <w:rStyle w:val="CommentReference"/>
        </w:rPr>
        <w:annotationRef/>
      </w:r>
      <w:r>
        <w:t>段落 1003: 字号错误 (当前: 10.5 pt, 应为: 14 pt)</w:t>
      </w:r>
    </w:p>
  </w:comment>
  <w:comment w:id="612" w:author="暗标检查系统" w:initials="系统" w:date="2026-07-31T07:13:46Z">
    <w:p>
      <w:pPr>
        <w:pStyle w:val="CommentText"/>
      </w:pPr>
      <w:r>
        <w:rPr>
          <w:rStyle w:val="CommentReference"/>
        </w:rPr>
        <w:annotationRef/>
      </w:r>
      <w:r>
        <w:t>段落 1007: 字号错误 (当前: 10.5 pt, 应为: 14 pt)</w:t>
      </w:r>
    </w:p>
  </w:comment>
  <w:comment w:id="613" w:author="暗标检查系统" w:initials="系统" w:date="2026-07-31T07:13:46Z">
    <w:p>
      <w:pPr>
        <w:pStyle w:val="CommentText"/>
      </w:pPr>
      <w:r>
        <w:rPr>
          <w:rStyle w:val="CommentReference"/>
        </w:rPr>
        <w:annotationRef/>
      </w:r>
      <w:r>
        <w:t>段落 1017: 字号错误 (当前: 10.5 pt, 应为: 14 pt)</w:t>
      </w:r>
    </w:p>
  </w:comment>
  <w:comment w:id="614" w:author="暗标检查系统" w:initials="系统" w:date="2026-07-31T07:13:46Z">
    <w:p>
      <w:pPr>
        <w:pStyle w:val="CommentText"/>
      </w:pPr>
      <w:r>
        <w:rPr>
          <w:rStyle w:val="CommentReference"/>
        </w:rPr>
        <w:annotationRef/>
      </w:r>
      <w:r>
        <w:t>段落 1028: 字号错误 (当前: 10.5 pt, 应为: 14 pt)</w:t>
      </w:r>
    </w:p>
  </w:comment>
  <w:comment w:id="615" w:author="暗标检查系统" w:initials="系统" w:date="2026-07-31T07:13:46Z">
    <w:p>
      <w:pPr>
        <w:pStyle w:val="CommentText"/>
      </w:pPr>
      <w:r>
        <w:rPr>
          <w:rStyle w:val="CommentReference"/>
        </w:rPr>
        <w:annotationRef/>
      </w:r>
      <w:r>
        <w:t>段落 1031: 字号错误 (当前: 10.5 pt, 应为: 14 pt)</w:t>
      </w:r>
    </w:p>
  </w:comment>
  <w:comment w:id="616" w:author="暗标检查系统" w:initials="系统" w:date="2026-07-31T07:13:46Z">
    <w:p>
      <w:pPr>
        <w:pStyle w:val="CommentText"/>
      </w:pPr>
      <w:r>
        <w:rPr>
          <w:rStyle w:val="CommentReference"/>
        </w:rPr>
        <w:annotationRef/>
      </w:r>
      <w:r>
        <w:t>段落 1034: 发现违规加粗内容 -&gt; '6. 安全文明施工与'</w:t>
      </w:r>
    </w:p>
  </w:comment>
  <w:comment w:id="617" w:author="暗标检查系统" w:initials="系统" w:date="2026-07-31T07:13:46Z">
    <w:p>
      <w:pPr>
        <w:pStyle w:val="CommentText"/>
      </w:pPr>
      <w:r>
        <w:rPr>
          <w:rStyle w:val="CommentReference"/>
        </w:rPr>
        <w:annotationRef/>
      </w:r>
      <w:r>
        <w:t>段落 1035: 字号错误 (当前: 10.5 pt, 应为: 14 pt)</w:t>
      </w:r>
    </w:p>
  </w:comment>
  <w:comment w:id="618" w:author="暗标检查系统" w:initials="系统" w:date="2026-07-31T07:13:46Z">
    <w:p>
      <w:pPr>
        <w:pStyle w:val="CommentText"/>
      </w:pPr>
      <w:r>
        <w:rPr>
          <w:rStyle w:val="CommentReference"/>
        </w:rPr>
        <w:annotationRef/>
      </w:r>
      <w:r>
        <w:t>段落 1072: 字号错误 (当前: 10.5 pt, 应为: 14 pt)</w:t>
      </w:r>
    </w:p>
  </w:comment>
  <w:comment w:id="619" w:author="暗标检查系统" w:initials="系统" w:date="2026-07-31T07:13:46Z">
    <w:p>
      <w:pPr>
        <w:pStyle w:val="CommentText"/>
      </w:pPr>
      <w:r>
        <w:rPr>
          <w:rStyle w:val="CommentReference"/>
        </w:rPr>
        <w:annotationRef/>
      </w:r>
      <w:r>
        <w:t>段落 1079: 字号错误 (当前: 10.5 pt, 应为: 14 pt)</w:t>
      </w:r>
    </w:p>
  </w:comment>
  <w:comment w:id="620" w:author="暗标检查系统" w:initials="系统" w:date="2026-07-31T07:13:46Z">
    <w:p>
      <w:pPr>
        <w:pStyle w:val="CommentText"/>
      </w:pPr>
      <w:r>
        <w:rPr>
          <w:rStyle w:val="CommentReference"/>
        </w:rPr>
        <w:annotationRef/>
      </w:r>
      <w:r>
        <w:t>段落 1082: 发现违规加粗内容 -&gt; '7. 工期和进度'</w:t>
      </w:r>
    </w:p>
  </w:comment>
  <w:comment w:id="621" w:author="暗标检查系统" w:initials="系统" w:date="2026-07-31T07:13:46Z">
    <w:p>
      <w:pPr>
        <w:pStyle w:val="CommentText"/>
      </w:pPr>
      <w:r>
        <w:rPr>
          <w:rStyle w:val="CommentReference"/>
        </w:rPr>
        <w:annotationRef/>
      </w:r>
      <w:r>
        <w:t>段落 1083: 字号错误 (当前: 10.5 pt, 应为: 14 pt)</w:t>
      </w:r>
    </w:p>
  </w:comment>
  <w:comment w:id="622" w:author="暗标检查系统" w:initials="系统" w:date="2026-07-31T07:13:46Z">
    <w:p>
      <w:pPr>
        <w:pStyle w:val="CommentText"/>
      </w:pPr>
      <w:r>
        <w:rPr>
          <w:rStyle w:val="CommentReference"/>
        </w:rPr>
        <w:annotationRef/>
      </w:r>
      <w:r>
        <w:t>段落 1098: 字号错误 (当前: 10.5 pt, 应为: 14 pt)</w:t>
      </w:r>
    </w:p>
  </w:comment>
  <w:comment w:id="623" w:author="暗标检查系统" w:initials="系统" w:date="2026-07-31T07:13:46Z">
    <w:p>
      <w:pPr>
        <w:pStyle w:val="CommentText"/>
      </w:pPr>
      <w:r>
        <w:rPr>
          <w:rStyle w:val="CommentReference"/>
        </w:rPr>
        <w:annotationRef/>
      </w:r>
      <w:r>
        <w:t>段落 1103: 字号错误 (当前: 10.5 pt, 应为: 14 pt)</w:t>
      </w:r>
    </w:p>
  </w:comment>
  <w:comment w:id="624" w:author="暗标检查系统" w:initials="系统" w:date="2026-07-31T07:13:46Z">
    <w:p>
      <w:pPr>
        <w:pStyle w:val="CommentText"/>
      </w:pPr>
      <w:r>
        <w:rPr>
          <w:rStyle w:val="CommentReference"/>
        </w:rPr>
        <w:annotationRef/>
      </w:r>
      <w:r>
        <w:t>段落 1110: 字号错误 (当前: 10.5 pt, 应为: 14 pt)</w:t>
      </w:r>
    </w:p>
  </w:comment>
  <w:comment w:id="625" w:author="暗标检查系统" w:initials="系统" w:date="2026-07-31T07:13:46Z">
    <w:p>
      <w:pPr>
        <w:pStyle w:val="CommentText"/>
      </w:pPr>
      <w:r>
        <w:rPr>
          <w:rStyle w:val="CommentReference"/>
        </w:rPr>
        <w:annotationRef/>
      </w:r>
      <w:r>
        <w:t>段落 1115: 字号错误 (当前: 10.5 pt, 应为: 14 pt)</w:t>
      </w:r>
    </w:p>
  </w:comment>
  <w:comment w:id="626" w:author="暗标检查系统" w:initials="系统" w:date="2026-07-31T07:13:46Z">
    <w:p>
      <w:pPr>
        <w:pStyle w:val="CommentText"/>
      </w:pPr>
      <w:r>
        <w:rPr>
          <w:rStyle w:val="CommentReference"/>
        </w:rPr>
        <w:annotationRef/>
      </w:r>
      <w:r>
        <w:t>段落 1128: 字号错误 (当前: 10.5 pt, 应为: 14 pt)</w:t>
      </w:r>
    </w:p>
  </w:comment>
  <w:comment w:id="627" w:author="暗标检查系统" w:initials="系统" w:date="2026-07-31T07:13:46Z">
    <w:p>
      <w:pPr>
        <w:pStyle w:val="CommentText"/>
      </w:pPr>
      <w:r>
        <w:rPr>
          <w:rStyle w:val="CommentReference"/>
        </w:rPr>
        <w:annotationRef/>
      </w:r>
      <w:r>
        <w:t>段落 1131: 字号错误 (当前: 10.5 pt, 应为: 14 pt)</w:t>
      </w:r>
    </w:p>
  </w:comment>
  <w:comment w:id="628" w:author="暗标检查系统" w:initials="系统" w:date="2026-07-31T07:13:46Z">
    <w:p>
      <w:pPr>
        <w:pStyle w:val="CommentText"/>
      </w:pPr>
      <w:r>
        <w:rPr>
          <w:rStyle w:val="CommentReference"/>
        </w:rPr>
        <w:annotationRef/>
      </w:r>
      <w:r>
        <w:t>段落 1134: 字号错误 (当前: 10.5 pt, 应为: 14 pt)</w:t>
      </w:r>
    </w:p>
  </w:comment>
  <w:comment w:id="629" w:author="暗标检查系统" w:initials="系统" w:date="2026-07-31T07:13:46Z">
    <w:p>
      <w:pPr>
        <w:pStyle w:val="CommentText"/>
      </w:pPr>
      <w:r>
        <w:rPr>
          <w:rStyle w:val="CommentReference"/>
        </w:rPr>
        <w:annotationRef/>
      </w:r>
      <w:r>
        <w:t>段落 1154: 字号错误 (当前: 10.5 pt, 应为: 14 pt)</w:t>
      </w:r>
    </w:p>
  </w:comment>
  <w:comment w:id="630" w:author="暗标检查系统" w:initials="系统" w:date="2026-07-31T07:13:46Z">
    <w:p>
      <w:pPr>
        <w:pStyle w:val="CommentText"/>
      </w:pPr>
      <w:r>
        <w:rPr>
          <w:rStyle w:val="CommentReference"/>
        </w:rPr>
        <w:annotationRef/>
      </w:r>
      <w:r>
        <w:t>段落 1157: 发现违规加粗内容 -&gt; '8. 材料与设备'</w:t>
      </w:r>
    </w:p>
  </w:comment>
  <w:comment w:id="631" w:author="暗标检查系统" w:initials="系统" w:date="2026-07-31T07:13:46Z">
    <w:p>
      <w:pPr>
        <w:pStyle w:val="CommentText"/>
      </w:pPr>
      <w:r>
        <w:rPr>
          <w:rStyle w:val="CommentReference"/>
        </w:rPr>
        <w:annotationRef/>
      </w:r>
      <w:r>
        <w:t>段落 1158: 字号错误 (当前: 10.5 pt, 应为: 14 pt)</w:t>
      </w:r>
    </w:p>
  </w:comment>
  <w:comment w:id="632" w:author="暗标检查系统" w:initials="系统" w:date="2026-07-31T07:13:46Z">
    <w:p>
      <w:pPr>
        <w:pStyle w:val="CommentText"/>
      </w:pPr>
      <w:r>
        <w:rPr>
          <w:rStyle w:val="CommentReference"/>
        </w:rPr>
        <w:annotationRef/>
      </w:r>
      <w:r>
        <w:t>段落 1161: 字号错误 (当前: 10.5 pt, 应为: 14 pt)</w:t>
      </w:r>
    </w:p>
  </w:comment>
  <w:comment w:id="633" w:author="暗标检查系统" w:initials="系统" w:date="2026-07-31T07:13:46Z">
    <w:p>
      <w:pPr>
        <w:pStyle w:val="CommentText"/>
      </w:pPr>
      <w:r>
        <w:rPr>
          <w:rStyle w:val="CommentReference"/>
        </w:rPr>
        <w:annotationRef/>
      </w:r>
      <w:r>
        <w:t>段落 1163: 字号错误 (当前: 10.5 pt, 应为: 14 pt)</w:t>
      </w:r>
    </w:p>
  </w:comment>
  <w:comment w:id="634" w:author="暗标检查系统" w:initials="系统" w:date="2026-07-31T07:13:46Z">
    <w:p>
      <w:pPr>
        <w:pStyle w:val="CommentText"/>
      </w:pPr>
      <w:r>
        <w:rPr>
          <w:rStyle w:val="CommentReference"/>
        </w:rPr>
        <w:annotationRef/>
      </w:r>
      <w:r>
        <w:t>段落 1168: 字号错误 (当前: 10.5 pt, 应为: 14 pt)</w:t>
      </w:r>
    </w:p>
  </w:comment>
  <w:comment w:id="635" w:author="暗标检查系统" w:initials="系统" w:date="2026-07-31T07:13:46Z">
    <w:p>
      <w:pPr>
        <w:pStyle w:val="CommentText"/>
      </w:pPr>
      <w:r>
        <w:rPr>
          <w:rStyle w:val="CommentReference"/>
        </w:rPr>
        <w:annotationRef/>
      </w:r>
      <w:r>
        <w:t>段落 1175: 字号错误 (当前: 10.5 pt, 应为: 14 pt)</w:t>
      </w:r>
    </w:p>
  </w:comment>
  <w:comment w:id="636" w:author="暗标检查系统" w:initials="系统" w:date="2026-07-31T07:13:46Z">
    <w:p>
      <w:pPr>
        <w:pStyle w:val="CommentText"/>
      </w:pPr>
      <w:r>
        <w:rPr>
          <w:rStyle w:val="CommentReference"/>
        </w:rPr>
        <w:annotationRef/>
      </w:r>
      <w:r>
        <w:t>段落 1179: 字号错误 (当前: 10.5 pt, 应为: 14 pt)</w:t>
      </w:r>
    </w:p>
  </w:comment>
  <w:comment w:id="637" w:author="暗标检查系统" w:initials="系统" w:date="2026-07-31T07:13:47Z">
    <w:p>
      <w:pPr>
        <w:pStyle w:val="CommentText"/>
      </w:pPr>
      <w:r>
        <w:rPr>
          <w:rStyle w:val="CommentReference"/>
        </w:rPr>
        <w:annotationRef/>
      </w:r>
      <w:r>
        <w:t>段落 1188: 字号错误 (当前: 10.5 pt, 应为: 14 pt)</w:t>
      </w:r>
    </w:p>
  </w:comment>
  <w:comment w:id="638" w:author="暗标检查系统" w:initials="系统" w:date="2026-07-31T07:13:47Z">
    <w:p>
      <w:pPr>
        <w:pStyle w:val="CommentText"/>
      </w:pPr>
      <w:r>
        <w:rPr>
          <w:rStyle w:val="CommentReference"/>
        </w:rPr>
        <w:annotationRef/>
      </w:r>
      <w:r>
        <w:t>段落 1202: 字号错误 (当前: 10.5 pt, 应为: 14 pt)</w:t>
      </w:r>
    </w:p>
  </w:comment>
  <w:comment w:id="639" w:author="暗标检查系统" w:initials="系统" w:date="2026-07-31T07:13:47Z">
    <w:p>
      <w:pPr>
        <w:pStyle w:val="CommentText"/>
      </w:pPr>
      <w:r>
        <w:rPr>
          <w:rStyle w:val="CommentReference"/>
        </w:rPr>
        <w:annotationRef/>
      </w:r>
      <w:r>
        <w:t>段落 1210: 字号错误 (当前: 10.5 pt, 应为: 14 pt)</w:t>
      </w:r>
    </w:p>
  </w:comment>
  <w:comment w:id="640" w:author="暗标检查系统" w:initials="系统" w:date="2026-07-31T07:13:47Z">
    <w:p>
      <w:pPr>
        <w:pStyle w:val="CommentText"/>
      </w:pPr>
      <w:r>
        <w:rPr>
          <w:rStyle w:val="CommentReference"/>
        </w:rPr>
        <w:annotationRef/>
      </w:r>
      <w:r>
        <w:t>段落 1212: 发现违规加粗内容 -&gt; '9. 试验与检验'</w:t>
      </w:r>
    </w:p>
  </w:comment>
  <w:comment w:id="641" w:author="暗标检查系统" w:initials="系统" w:date="2026-07-31T07:13:47Z">
    <w:p>
      <w:pPr>
        <w:pStyle w:val="CommentText"/>
      </w:pPr>
      <w:r>
        <w:rPr>
          <w:rStyle w:val="CommentReference"/>
        </w:rPr>
        <w:annotationRef/>
      </w:r>
      <w:r>
        <w:t>段落 1213: 字号错误 (当前: 10.5 pt, 应为: 14 pt)</w:t>
      </w:r>
    </w:p>
  </w:comment>
  <w:comment w:id="642" w:author="暗标检查系统" w:initials="系统" w:date="2026-07-31T07:13:47Z">
    <w:p>
      <w:pPr>
        <w:pStyle w:val="CommentText"/>
      </w:pPr>
      <w:r>
        <w:rPr>
          <w:rStyle w:val="CommentReference"/>
        </w:rPr>
        <w:annotationRef/>
      </w:r>
      <w:r>
        <w:t>段落 1218: 字号错误 (当前: 10.5 pt, 应为: 14 pt)</w:t>
      </w:r>
    </w:p>
  </w:comment>
  <w:comment w:id="643" w:author="暗标检查系统" w:initials="系统" w:date="2026-07-31T07:13:47Z">
    <w:p>
      <w:pPr>
        <w:pStyle w:val="CommentText"/>
      </w:pPr>
      <w:r>
        <w:rPr>
          <w:rStyle w:val="CommentReference"/>
        </w:rPr>
        <w:annotationRef/>
      </w:r>
      <w:r>
        <w:t>段落 1220: 字号错误 (当前: 10.5 pt, 应为: 14 pt)</w:t>
      </w:r>
    </w:p>
  </w:comment>
  <w:comment w:id="644" w:author="暗标检查系统" w:initials="系统" w:date="2026-07-31T07:13:47Z">
    <w:p>
      <w:pPr>
        <w:pStyle w:val="CommentText"/>
      </w:pPr>
      <w:r>
        <w:rPr>
          <w:rStyle w:val="CommentReference"/>
        </w:rPr>
        <w:annotationRef/>
      </w:r>
      <w:r>
        <w:t>段落 1224: 字号错误 (当前: 10.5 pt, 应为: 14 pt)</w:t>
      </w:r>
    </w:p>
  </w:comment>
  <w:comment w:id="645" w:author="暗标检查系统" w:initials="系统" w:date="2026-07-31T07:13:47Z">
    <w:p>
      <w:pPr>
        <w:pStyle w:val="CommentText"/>
      </w:pPr>
      <w:r>
        <w:rPr>
          <w:rStyle w:val="CommentReference"/>
        </w:rPr>
        <w:annotationRef/>
      </w:r>
      <w:r>
        <w:t>段落 1226: 发现违规加粗内容 -&gt; '10. 变更'</w:t>
      </w:r>
    </w:p>
  </w:comment>
  <w:comment w:id="646" w:author="暗标检查系统" w:initials="系统" w:date="2026-07-31T07:13:47Z">
    <w:p>
      <w:pPr>
        <w:pStyle w:val="CommentText"/>
      </w:pPr>
      <w:r>
        <w:rPr>
          <w:rStyle w:val="CommentReference"/>
        </w:rPr>
        <w:annotationRef/>
      </w:r>
      <w:r>
        <w:t>段落 1227: 字号错误 (当前: 10.5 pt, 应为: 14 pt)</w:t>
      </w:r>
    </w:p>
  </w:comment>
  <w:comment w:id="647" w:author="暗标检查系统" w:initials="系统" w:date="2026-07-31T07:13:47Z">
    <w:p>
      <w:pPr>
        <w:pStyle w:val="CommentText"/>
      </w:pPr>
      <w:r>
        <w:rPr>
          <w:rStyle w:val="CommentReference"/>
        </w:rPr>
        <w:annotationRef/>
      </w:r>
      <w:r>
        <w:t>段落 1234: 字号错误 (当前: 10.5 pt, 应为: 14 pt)</w:t>
      </w:r>
    </w:p>
  </w:comment>
  <w:comment w:id="648" w:author="暗标检查系统" w:initials="系统" w:date="2026-07-31T07:13:47Z">
    <w:p>
      <w:pPr>
        <w:pStyle w:val="CommentText"/>
      </w:pPr>
      <w:r>
        <w:rPr>
          <w:rStyle w:val="CommentReference"/>
        </w:rPr>
        <w:annotationRef/>
      </w:r>
      <w:r>
        <w:t>段落 1237: 字号错误 (当前: 10.5 pt, 应为: 14 pt)</w:t>
      </w:r>
    </w:p>
  </w:comment>
  <w:comment w:id="649" w:author="暗标检查系统" w:initials="系统" w:date="2026-07-31T07:13:47Z">
    <w:p>
      <w:pPr>
        <w:pStyle w:val="CommentText"/>
      </w:pPr>
      <w:r>
        <w:rPr>
          <w:rStyle w:val="CommentReference"/>
        </w:rPr>
        <w:annotationRef/>
      </w:r>
      <w:r>
        <w:t>段落 1244: 字号错误 (当前: 10.5 pt, 应为: 14 pt)</w:t>
      </w:r>
    </w:p>
  </w:comment>
  <w:comment w:id="650" w:author="暗标检查系统" w:initials="系统" w:date="2026-07-31T07:13:47Z">
    <w:p>
      <w:pPr>
        <w:pStyle w:val="CommentText"/>
      </w:pPr>
      <w:r>
        <w:rPr>
          <w:rStyle w:val="CommentReference"/>
        </w:rPr>
        <w:annotationRef/>
      </w:r>
      <w:r>
        <w:t>段落 1253: 字号错误 (当前: 10.5 pt, 应为: 14 pt)</w:t>
      </w:r>
    </w:p>
  </w:comment>
  <w:comment w:id="651" w:author="暗标检查系统" w:initials="系统" w:date="2026-07-31T07:13:47Z">
    <w:p>
      <w:pPr>
        <w:pStyle w:val="CommentText"/>
      </w:pPr>
      <w:r>
        <w:rPr>
          <w:rStyle w:val="CommentReference"/>
        </w:rPr>
        <w:annotationRef/>
      </w:r>
      <w:r>
        <w:t>段落 1257: 字号错误 (当前: 10.5 pt, 应为: 14 pt)</w:t>
      </w:r>
    </w:p>
  </w:comment>
  <w:comment w:id="652" w:author="暗标检查系统" w:initials="系统" w:date="2026-07-31T07:13:47Z">
    <w:p>
      <w:pPr>
        <w:pStyle w:val="CommentText"/>
      </w:pPr>
      <w:r>
        <w:rPr>
          <w:rStyle w:val="CommentReference"/>
        </w:rPr>
        <w:annotationRef/>
      </w:r>
      <w:r>
        <w:t>段落 1259: 字号错误 (当前: 10.5 pt, 应为: 14 pt)</w:t>
      </w:r>
    </w:p>
  </w:comment>
  <w:comment w:id="653" w:author="暗标检查系统" w:initials="系统" w:date="2026-07-31T07:13:47Z">
    <w:p>
      <w:pPr>
        <w:pStyle w:val="CommentText"/>
      </w:pPr>
      <w:r>
        <w:rPr>
          <w:rStyle w:val="CommentReference"/>
        </w:rPr>
        <w:annotationRef/>
      </w:r>
      <w:r>
        <w:t>段落 1278: 字号错误 (当前: 10.5 pt, 应为: 14 pt)</w:t>
      </w:r>
    </w:p>
  </w:comment>
  <w:comment w:id="654" w:author="暗标检查系统" w:initials="系统" w:date="2026-07-31T07:13:47Z">
    <w:p>
      <w:pPr>
        <w:pStyle w:val="CommentText"/>
      </w:pPr>
      <w:r>
        <w:rPr>
          <w:rStyle w:val="CommentReference"/>
        </w:rPr>
        <w:annotationRef/>
      </w:r>
      <w:r>
        <w:t>段落 1280: 字号错误 (当前: 10.5 pt, 应为: 14 pt)</w:t>
      </w:r>
    </w:p>
  </w:comment>
  <w:comment w:id="655" w:author="暗标检查系统" w:initials="系统" w:date="2026-07-31T07:13:47Z">
    <w:p>
      <w:pPr>
        <w:pStyle w:val="CommentText"/>
      </w:pPr>
      <w:r>
        <w:rPr>
          <w:rStyle w:val="CommentReference"/>
        </w:rPr>
        <w:annotationRef/>
      </w:r>
      <w:r>
        <w:t>段落 1291: 发现违规加粗内容 -&gt; '11. 价格调整'</w:t>
      </w:r>
    </w:p>
  </w:comment>
  <w:comment w:id="656" w:author="暗标检查系统" w:initials="系统" w:date="2026-07-31T07:13:47Z">
    <w:p>
      <w:pPr>
        <w:pStyle w:val="CommentText"/>
      </w:pPr>
      <w:r>
        <w:rPr>
          <w:rStyle w:val="CommentReference"/>
        </w:rPr>
        <w:annotationRef/>
      </w:r>
      <w:r>
        <w:t>段落 1292: 字号错误 (当前: 10.5 pt, 应为: 14 pt)</w:t>
      </w:r>
    </w:p>
  </w:comment>
  <w:comment w:id="657" w:author="暗标检查系统" w:initials="系统" w:date="2026-07-31T07:13:47Z">
    <w:p>
      <w:pPr>
        <w:pStyle w:val="CommentText"/>
      </w:pPr>
      <w:r>
        <w:rPr>
          <w:rStyle w:val="CommentReference"/>
        </w:rPr>
        <w:annotationRef/>
      </w:r>
      <w:r>
        <w:t>段落 1322: 字号错误 (当前: 10.5 pt, 应为: 14 pt)</w:t>
      </w:r>
    </w:p>
  </w:comment>
  <w:comment w:id="658" w:author="暗标检查系统" w:initials="系统" w:date="2026-07-31T07:13:47Z">
    <w:p>
      <w:pPr>
        <w:pStyle w:val="CommentText"/>
      </w:pPr>
      <w:r>
        <w:rPr>
          <w:rStyle w:val="CommentReference"/>
        </w:rPr>
        <w:annotationRef/>
      </w:r>
      <w:r>
        <w:t>段落 1326: 发现违规加粗内容 -&gt; '12. 合同价格、计'</w:t>
      </w:r>
    </w:p>
  </w:comment>
  <w:comment w:id="659" w:author="暗标检查系统" w:initials="系统" w:date="2026-07-31T07:13:47Z">
    <w:p>
      <w:pPr>
        <w:pStyle w:val="CommentText"/>
      </w:pPr>
      <w:r>
        <w:rPr>
          <w:rStyle w:val="CommentReference"/>
        </w:rPr>
        <w:annotationRef/>
      </w:r>
      <w:r>
        <w:t>段落 1327: 字号错误 (当前: 10.5 pt, 应为: 14 pt)</w:t>
      </w:r>
    </w:p>
  </w:comment>
  <w:comment w:id="660" w:author="暗标检查系统" w:initials="系统" w:date="2026-07-31T07:13:47Z">
    <w:p>
      <w:pPr>
        <w:pStyle w:val="CommentText"/>
      </w:pPr>
      <w:r>
        <w:rPr>
          <w:rStyle w:val="CommentReference"/>
        </w:rPr>
        <w:annotationRef/>
      </w:r>
      <w:r>
        <w:t>段落 1335: 字号错误 (当前: 10.5 pt, 应为: 14 pt)</w:t>
      </w:r>
    </w:p>
  </w:comment>
  <w:comment w:id="661" w:author="暗标检查系统" w:initials="系统" w:date="2026-07-31T07:13:47Z">
    <w:p>
      <w:pPr>
        <w:pStyle w:val="CommentText"/>
      </w:pPr>
      <w:r>
        <w:rPr>
          <w:rStyle w:val="CommentReference"/>
        </w:rPr>
        <w:annotationRef/>
      </w:r>
      <w:r>
        <w:t>段落 1343: 字号错误 (当前: 10.5 pt, 应为: 14 pt)</w:t>
      </w:r>
    </w:p>
  </w:comment>
  <w:comment w:id="662" w:author="暗标检查系统" w:initials="系统" w:date="2026-07-31T07:13:47Z">
    <w:p>
      <w:pPr>
        <w:pStyle w:val="CommentText"/>
      </w:pPr>
      <w:r>
        <w:rPr>
          <w:rStyle w:val="CommentReference"/>
        </w:rPr>
        <w:annotationRef/>
      </w:r>
      <w:r>
        <w:t>段落 1361: 字号错误 (当前: 10.5 pt, 应为: 14 pt)</w:t>
      </w:r>
    </w:p>
  </w:comment>
  <w:comment w:id="663" w:author="暗标检查系统" w:initials="系统" w:date="2026-07-31T07:13:47Z">
    <w:p>
      <w:pPr>
        <w:pStyle w:val="CommentText"/>
      </w:pPr>
      <w:r>
        <w:rPr>
          <w:rStyle w:val="CommentReference"/>
        </w:rPr>
        <w:annotationRef/>
      </w:r>
      <w:r>
        <w:t>段落 1399: 字号错误 (当前: 10.5 pt, 应为: 14 pt)</w:t>
      </w:r>
    </w:p>
  </w:comment>
  <w:comment w:id="664" w:author="暗标检查系统" w:initials="系统" w:date="2026-07-31T07:13:47Z">
    <w:p>
      <w:pPr>
        <w:pStyle w:val="CommentText"/>
      </w:pPr>
      <w:r>
        <w:rPr>
          <w:rStyle w:val="CommentReference"/>
        </w:rPr>
        <w:annotationRef/>
      </w:r>
      <w:r>
        <w:t>段落 1401: 发现违规加粗内容 -&gt; '13. 验收和工程试'</w:t>
      </w:r>
    </w:p>
  </w:comment>
  <w:comment w:id="665" w:author="暗标检查系统" w:initials="系统" w:date="2026-07-31T07:13:47Z">
    <w:p>
      <w:pPr>
        <w:pStyle w:val="CommentText"/>
      </w:pPr>
      <w:r>
        <w:rPr>
          <w:rStyle w:val="CommentReference"/>
        </w:rPr>
        <w:annotationRef/>
      </w:r>
      <w:r>
        <w:t>段落 1402: 字号错误 (当前: 10.5 pt, 应为: 14 pt)</w:t>
      </w:r>
    </w:p>
  </w:comment>
  <w:comment w:id="666" w:author="暗标检查系统" w:initials="系统" w:date="2026-07-31T07:13:47Z">
    <w:p>
      <w:pPr>
        <w:pStyle w:val="CommentText"/>
      </w:pPr>
      <w:r>
        <w:rPr>
          <w:rStyle w:val="CommentReference"/>
        </w:rPr>
        <w:annotationRef/>
      </w:r>
      <w:r>
        <w:t>段落 1406: 字号错误 (当前: 10.5 pt, 应为: 14 pt)</w:t>
      </w:r>
    </w:p>
  </w:comment>
  <w:comment w:id="667" w:author="暗标检查系统" w:initials="系统" w:date="2026-07-31T07:13:47Z">
    <w:p>
      <w:pPr>
        <w:pStyle w:val="CommentText"/>
      </w:pPr>
      <w:r>
        <w:rPr>
          <w:rStyle w:val="CommentReference"/>
        </w:rPr>
        <w:annotationRef/>
      </w:r>
      <w:r>
        <w:t>段落 1428: 字号错误 (当前: 10.5 pt, 应为: 14 pt)</w:t>
      </w:r>
    </w:p>
  </w:comment>
  <w:comment w:id="668" w:author="暗标检查系统" w:initials="系统" w:date="2026-07-31T07:13:47Z">
    <w:p>
      <w:pPr>
        <w:pStyle w:val="CommentText"/>
      </w:pPr>
      <w:r>
        <w:rPr>
          <w:rStyle w:val="CommentReference"/>
        </w:rPr>
        <w:annotationRef/>
      </w:r>
      <w:r>
        <w:t>段落 1440: 字号错误 (当前: 10.5 pt, 应为: 14 pt)</w:t>
      </w:r>
    </w:p>
  </w:comment>
  <w:comment w:id="669" w:author="暗标检查系统" w:initials="系统" w:date="2026-07-31T07:13:47Z">
    <w:p>
      <w:pPr>
        <w:pStyle w:val="CommentText"/>
      </w:pPr>
      <w:r>
        <w:rPr>
          <w:rStyle w:val="CommentReference"/>
        </w:rPr>
        <w:annotationRef/>
      </w:r>
      <w:r>
        <w:t>段落 1444: 字号错误 (当前: 10.5 pt, 应为: 14 pt)</w:t>
      </w:r>
    </w:p>
  </w:comment>
  <w:comment w:id="670" w:author="暗标检查系统" w:initials="系统" w:date="2026-07-31T07:13:47Z">
    <w:p>
      <w:pPr>
        <w:pStyle w:val="CommentText"/>
      </w:pPr>
      <w:r>
        <w:rPr>
          <w:rStyle w:val="CommentReference"/>
        </w:rPr>
        <w:annotationRef/>
      </w:r>
      <w:r>
        <w:t>段落 1447: 字号错误 (当前: 10.5 pt, 应为: 14 pt)</w:t>
      </w:r>
    </w:p>
  </w:comment>
  <w:comment w:id="671" w:author="暗标检查系统" w:initials="系统" w:date="2026-07-31T07:13:47Z">
    <w:p>
      <w:pPr>
        <w:pStyle w:val="CommentText"/>
      </w:pPr>
      <w:r>
        <w:rPr>
          <w:rStyle w:val="CommentReference"/>
        </w:rPr>
        <w:annotationRef/>
      </w:r>
      <w:r>
        <w:t>段落 1458: 发现违规加粗内容 -&gt; '14. 竣工结算'</w:t>
      </w:r>
    </w:p>
  </w:comment>
  <w:comment w:id="672" w:author="暗标检查系统" w:initials="系统" w:date="2026-07-31T07:13:47Z">
    <w:p>
      <w:pPr>
        <w:pStyle w:val="CommentText"/>
      </w:pPr>
      <w:r>
        <w:rPr>
          <w:rStyle w:val="CommentReference"/>
        </w:rPr>
        <w:annotationRef/>
      </w:r>
      <w:r>
        <w:t>段落 1459: 字号错误 (当前: 10.5 pt, 应为: 14 pt)</w:t>
      </w:r>
    </w:p>
  </w:comment>
  <w:comment w:id="673" w:author="暗标检查系统" w:initials="系统" w:date="2026-07-31T07:13:47Z">
    <w:p>
      <w:pPr>
        <w:pStyle w:val="CommentText"/>
      </w:pPr>
      <w:r>
        <w:rPr>
          <w:rStyle w:val="CommentReference"/>
        </w:rPr>
        <w:annotationRef/>
      </w:r>
      <w:r>
        <w:t>段落 1466: 字号错误 (当前: 10.5 pt, 应为: 14 pt)</w:t>
      </w:r>
    </w:p>
  </w:comment>
  <w:comment w:id="674" w:author="暗标检查系统" w:initials="系统" w:date="2026-07-31T07:13:47Z">
    <w:p>
      <w:pPr>
        <w:pStyle w:val="CommentText"/>
      </w:pPr>
      <w:r>
        <w:rPr>
          <w:rStyle w:val="CommentReference"/>
        </w:rPr>
        <w:annotationRef/>
      </w:r>
      <w:r>
        <w:t>段落 1471: 字号错误 (当前: 10.5 pt, 应为: 14 pt)</w:t>
      </w:r>
    </w:p>
  </w:comment>
  <w:comment w:id="675" w:author="暗标检查系统" w:initials="系统" w:date="2026-07-31T07:13:47Z">
    <w:p>
      <w:pPr>
        <w:pStyle w:val="CommentText"/>
      </w:pPr>
      <w:r>
        <w:rPr>
          <w:rStyle w:val="CommentReference"/>
        </w:rPr>
        <w:annotationRef/>
      </w:r>
      <w:r>
        <w:t>段落 1473: 字号错误 (当前: 10.5 pt, 应为: 14 pt)</w:t>
      </w:r>
    </w:p>
  </w:comment>
  <w:comment w:id="676" w:author="暗标检查系统" w:initials="系统" w:date="2026-07-31T07:13:47Z">
    <w:p>
      <w:pPr>
        <w:pStyle w:val="CommentText"/>
      </w:pPr>
      <w:r>
        <w:rPr>
          <w:rStyle w:val="CommentReference"/>
        </w:rPr>
        <w:annotationRef/>
      </w:r>
      <w:r>
        <w:t>段落 1482: 发现违规加粗内容 -&gt; '15. 缺陷责任与保'</w:t>
      </w:r>
    </w:p>
  </w:comment>
  <w:comment w:id="677" w:author="暗标检查系统" w:initials="系统" w:date="2026-07-31T07:13:47Z">
    <w:p>
      <w:pPr>
        <w:pStyle w:val="CommentText"/>
      </w:pPr>
      <w:r>
        <w:rPr>
          <w:rStyle w:val="CommentReference"/>
        </w:rPr>
        <w:annotationRef/>
      </w:r>
      <w:r>
        <w:t>段落 1483: 字号错误 (当前: 10.5 pt, 应为: 14 pt)</w:t>
      </w:r>
    </w:p>
  </w:comment>
  <w:comment w:id="678" w:author="暗标检查系统" w:initials="系统" w:date="2026-07-31T07:13:47Z">
    <w:p>
      <w:pPr>
        <w:pStyle w:val="CommentText"/>
      </w:pPr>
      <w:r>
        <w:rPr>
          <w:rStyle w:val="CommentReference"/>
        </w:rPr>
        <w:annotationRef/>
      </w:r>
      <w:r>
        <w:t>段落 1485: 字号错误 (当前: 10.5 pt, 应为: 14 pt)</w:t>
      </w:r>
    </w:p>
  </w:comment>
  <w:comment w:id="679" w:author="暗标检查系统" w:initials="系统" w:date="2026-07-31T07:13:47Z">
    <w:p>
      <w:pPr>
        <w:pStyle w:val="CommentText"/>
      </w:pPr>
      <w:r>
        <w:rPr>
          <w:rStyle w:val="CommentReference"/>
        </w:rPr>
        <w:annotationRef/>
      </w:r>
      <w:r>
        <w:t>段落 1492: 字号错误 (当前: 10.5 pt, 应为: 14 pt)</w:t>
      </w:r>
    </w:p>
  </w:comment>
  <w:comment w:id="680" w:author="暗标检查系统" w:initials="系统" w:date="2026-07-31T07:13:47Z">
    <w:p>
      <w:pPr>
        <w:pStyle w:val="CommentText"/>
      </w:pPr>
      <w:r>
        <w:rPr>
          <w:rStyle w:val="CommentReference"/>
        </w:rPr>
        <w:annotationRef/>
      </w:r>
      <w:r>
        <w:t>段落 1514: 字号错误 (当前: 10.5 pt, 应为: 14 pt)</w:t>
      </w:r>
    </w:p>
  </w:comment>
  <w:comment w:id="681" w:author="暗标检查系统" w:initials="系统" w:date="2026-07-31T07:13:47Z">
    <w:p>
      <w:pPr>
        <w:pStyle w:val="CommentText"/>
      </w:pPr>
      <w:r>
        <w:rPr>
          <w:rStyle w:val="CommentReference"/>
        </w:rPr>
        <w:annotationRef/>
      </w:r>
      <w:r>
        <w:t>段落 1529: 发现违规加粗内容 -&gt; '16. 违约'</w:t>
      </w:r>
    </w:p>
  </w:comment>
  <w:comment w:id="682" w:author="暗标检查系统" w:initials="系统" w:date="2026-07-31T07:13:47Z">
    <w:p>
      <w:pPr>
        <w:pStyle w:val="CommentText"/>
      </w:pPr>
      <w:r>
        <w:rPr>
          <w:rStyle w:val="CommentReference"/>
        </w:rPr>
        <w:annotationRef/>
      </w:r>
      <w:r>
        <w:t>段落 1530: 字号错误 (当前: 10.5 pt, 应为: 14 pt)</w:t>
      </w:r>
    </w:p>
  </w:comment>
  <w:comment w:id="683" w:author="暗标检查系统" w:initials="系统" w:date="2026-07-31T07:13:47Z">
    <w:p>
      <w:pPr>
        <w:pStyle w:val="CommentText"/>
      </w:pPr>
      <w:r>
        <w:rPr>
          <w:rStyle w:val="CommentReference"/>
        </w:rPr>
        <w:annotationRef/>
      </w:r>
      <w:r>
        <w:t>段落 1557: 字号错误 (当前: 10.5 pt, 应为: 14 pt)</w:t>
      </w:r>
    </w:p>
  </w:comment>
  <w:comment w:id="684" w:author="暗标检查系统" w:initials="系统" w:date="2026-07-31T07:13:47Z">
    <w:p>
      <w:pPr>
        <w:pStyle w:val="CommentText"/>
      </w:pPr>
      <w:r>
        <w:rPr>
          <w:rStyle w:val="CommentReference"/>
        </w:rPr>
        <w:annotationRef/>
      </w:r>
      <w:r>
        <w:t>段落 1583: 字号错误 (当前: 10.5 pt, 应为: 14 pt)</w:t>
      </w:r>
    </w:p>
  </w:comment>
  <w:comment w:id="685" w:author="暗标检查系统" w:initials="系统" w:date="2026-07-31T07:13:47Z">
    <w:p>
      <w:pPr>
        <w:pStyle w:val="CommentText"/>
      </w:pPr>
      <w:r>
        <w:rPr>
          <w:rStyle w:val="CommentReference"/>
        </w:rPr>
        <w:annotationRef/>
      </w:r>
      <w:r>
        <w:t>段落 1585: 发现违规加粗内容 -&gt; '17. 不可抗力'</w:t>
      </w:r>
    </w:p>
  </w:comment>
  <w:comment w:id="686" w:author="暗标检查系统" w:initials="系统" w:date="2026-07-31T07:13:47Z">
    <w:p>
      <w:pPr>
        <w:pStyle w:val="CommentText"/>
      </w:pPr>
      <w:r>
        <w:rPr>
          <w:rStyle w:val="CommentReference"/>
        </w:rPr>
        <w:annotationRef/>
      </w:r>
      <w:r>
        <w:t>段落 1586: 字号错误 (当前: 10.5 pt, 应为: 14 pt)</w:t>
      </w:r>
    </w:p>
  </w:comment>
  <w:comment w:id="687" w:author="暗标检查系统" w:initials="系统" w:date="2026-07-31T07:13:47Z">
    <w:p>
      <w:pPr>
        <w:pStyle w:val="CommentText"/>
      </w:pPr>
      <w:r>
        <w:rPr>
          <w:rStyle w:val="CommentReference"/>
        </w:rPr>
        <w:annotationRef/>
      </w:r>
      <w:r>
        <w:t>段落 1589: 字号错误 (当前: 10.5 pt, 应为: 14 pt)</w:t>
      </w:r>
    </w:p>
  </w:comment>
  <w:comment w:id="688" w:author="暗标检查系统" w:initials="系统" w:date="2026-07-31T07:13:47Z">
    <w:p>
      <w:pPr>
        <w:pStyle w:val="CommentText"/>
      </w:pPr>
      <w:r>
        <w:rPr>
          <w:rStyle w:val="CommentReference"/>
        </w:rPr>
        <w:annotationRef/>
      </w:r>
      <w:r>
        <w:t>段落 1592: 字号错误 (当前: 10.5 pt, 应为: 14 pt)</w:t>
      </w:r>
    </w:p>
  </w:comment>
  <w:comment w:id="689" w:author="暗标检查系统" w:initials="系统" w:date="2026-07-31T07:13:47Z">
    <w:p>
      <w:pPr>
        <w:pStyle w:val="CommentText"/>
      </w:pPr>
      <w:r>
        <w:rPr>
          <w:rStyle w:val="CommentReference"/>
        </w:rPr>
        <w:annotationRef/>
      </w:r>
      <w:r>
        <w:t>段落 1603: 字号错误 (当前: 10.5 pt, 应为: 14 pt)</w:t>
      </w:r>
    </w:p>
  </w:comment>
  <w:comment w:id="690" w:author="暗标检查系统" w:initials="系统" w:date="2026-07-31T07:13:47Z">
    <w:p>
      <w:pPr>
        <w:pStyle w:val="CommentText"/>
      </w:pPr>
      <w:r>
        <w:rPr>
          <w:rStyle w:val="CommentReference"/>
        </w:rPr>
        <w:annotationRef/>
      </w:r>
      <w:r>
        <w:t>段落 1613: 发现违规加粗内容 -&gt; '18. 保险'</w:t>
      </w:r>
    </w:p>
  </w:comment>
  <w:comment w:id="691" w:author="暗标检查系统" w:initials="系统" w:date="2026-07-31T07:13:47Z">
    <w:p>
      <w:pPr>
        <w:pStyle w:val="CommentText"/>
      </w:pPr>
      <w:r>
        <w:rPr>
          <w:rStyle w:val="CommentReference"/>
        </w:rPr>
        <w:annotationRef/>
      </w:r>
      <w:r>
        <w:t>段落 1614: 字号错误 (当前: 10.5 pt, 应为: 14 pt)</w:t>
      </w:r>
    </w:p>
  </w:comment>
  <w:comment w:id="692" w:author="暗标检查系统" w:initials="系统" w:date="2026-07-31T07:13:47Z">
    <w:p>
      <w:pPr>
        <w:pStyle w:val="CommentText"/>
      </w:pPr>
      <w:r>
        <w:rPr>
          <w:rStyle w:val="CommentReference"/>
        </w:rPr>
        <w:annotationRef/>
      </w:r>
      <w:r>
        <w:t>段落 1616: 字号错误 (当前: 10.5 pt, 应为: 14 pt)</w:t>
      </w:r>
    </w:p>
  </w:comment>
  <w:comment w:id="693" w:author="暗标检查系统" w:initials="系统" w:date="2026-07-31T07:13:47Z">
    <w:p>
      <w:pPr>
        <w:pStyle w:val="CommentText"/>
      </w:pPr>
      <w:r>
        <w:rPr>
          <w:rStyle w:val="CommentReference"/>
        </w:rPr>
        <w:annotationRef/>
      </w:r>
      <w:r>
        <w:t>段落 1619: 字号错误 (当前: 10.5 pt, 应为: 14 pt)</w:t>
      </w:r>
    </w:p>
  </w:comment>
  <w:comment w:id="694" w:author="暗标检查系统" w:initials="系统" w:date="2026-07-31T07:13:47Z">
    <w:p>
      <w:pPr>
        <w:pStyle w:val="CommentText"/>
      </w:pPr>
      <w:r>
        <w:rPr>
          <w:rStyle w:val="CommentReference"/>
        </w:rPr>
        <w:annotationRef/>
      </w:r>
      <w:r>
        <w:t>段落 1622: 字号错误 (当前: 10.5 pt, 应为: 14 pt)</w:t>
      </w:r>
    </w:p>
  </w:comment>
  <w:comment w:id="695" w:author="暗标检查系统" w:initials="系统" w:date="2026-07-31T07:13:47Z">
    <w:p>
      <w:pPr>
        <w:pStyle w:val="CommentText"/>
      </w:pPr>
      <w:r>
        <w:rPr>
          <w:rStyle w:val="CommentReference"/>
        </w:rPr>
        <w:annotationRef/>
      </w:r>
      <w:r>
        <w:t>段落 1624: 字号错误 (当前: 10.5 pt, 应为: 14 pt)</w:t>
      </w:r>
    </w:p>
  </w:comment>
  <w:comment w:id="696" w:author="暗标检查系统" w:initials="系统" w:date="2026-07-31T07:13:47Z">
    <w:p>
      <w:pPr>
        <w:pStyle w:val="CommentText"/>
      </w:pPr>
      <w:r>
        <w:rPr>
          <w:rStyle w:val="CommentReference"/>
        </w:rPr>
        <w:annotationRef/>
      </w:r>
      <w:r>
        <w:t>段落 1626: 字号错误 (当前: 10.5 pt, 应为: 14 pt)</w:t>
      </w:r>
    </w:p>
  </w:comment>
  <w:comment w:id="697" w:author="暗标检查系统" w:initials="系统" w:date="2026-07-31T07:13:47Z">
    <w:p>
      <w:pPr>
        <w:pStyle w:val="CommentText"/>
      </w:pPr>
      <w:r>
        <w:rPr>
          <w:rStyle w:val="CommentReference"/>
        </w:rPr>
        <w:annotationRef/>
      </w:r>
      <w:r>
        <w:t>段落 1629: 字号错误 (当前: 10.5 pt, 应为: 14 pt)</w:t>
      </w:r>
    </w:p>
  </w:comment>
  <w:comment w:id="698" w:author="暗标检查系统" w:initials="系统" w:date="2026-07-31T07:13:47Z">
    <w:p>
      <w:pPr>
        <w:pStyle w:val="CommentText"/>
      </w:pPr>
      <w:r>
        <w:rPr>
          <w:rStyle w:val="CommentReference"/>
        </w:rPr>
        <w:annotationRef/>
      </w:r>
      <w:r>
        <w:t>段落 1632: 发现违规加粗内容 -&gt; '19. 索赔'</w:t>
      </w:r>
    </w:p>
  </w:comment>
  <w:comment w:id="699" w:author="暗标检查系统" w:initials="系统" w:date="2026-07-31T07:13:47Z">
    <w:p>
      <w:pPr>
        <w:pStyle w:val="CommentText"/>
      </w:pPr>
      <w:r>
        <w:rPr>
          <w:rStyle w:val="CommentReference"/>
        </w:rPr>
        <w:annotationRef/>
      </w:r>
      <w:r>
        <w:t>段落 1633: 字号错误 (当前: 10.5 pt, 应为: 14 pt)</w:t>
      </w:r>
    </w:p>
  </w:comment>
  <w:comment w:id="700" w:author="暗标检查系统" w:initials="系统" w:date="2026-07-31T07:13:47Z">
    <w:p>
      <w:pPr>
        <w:pStyle w:val="CommentText"/>
      </w:pPr>
      <w:r>
        <w:rPr>
          <w:rStyle w:val="CommentReference"/>
        </w:rPr>
        <w:annotationRef/>
      </w:r>
      <w:r>
        <w:t>段落 1639: 字号错误 (当前: 10.5 pt, 应为: 14 pt)</w:t>
      </w:r>
    </w:p>
  </w:comment>
  <w:comment w:id="701" w:author="暗标检查系统" w:initials="系统" w:date="2026-07-31T07:13:47Z">
    <w:p>
      <w:pPr>
        <w:pStyle w:val="CommentText"/>
      </w:pPr>
      <w:r>
        <w:rPr>
          <w:rStyle w:val="CommentReference"/>
        </w:rPr>
        <w:annotationRef/>
      </w:r>
      <w:r>
        <w:t>段落 1644: 字号错误 (当前: 10.5 pt, 应为: 14 pt)</w:t>
      </w:r>
    </w:p>
  </w:comment>
  <w:comment w:id="702" w:author="暗标检查系统" w:initials="系统" w:date="2026-07-31T07:13:47Z">
    <w:p>
      <w:pPr>
        <w:pStyle w:val="CommentText"/>
      </w:pPr>
      <w:r>
        <w:rPr>
          <w:rStyle w:val="CommentReference"/>
        </w:rPr>
        <w:annotationRef/>
      </w:r>
      <w:r>
        <w:t>段落 1647: 字号错误 (当前: 10.5 pt, 应为: 14 pt)</w:t>
      </w:r>
    </w:p>
  </w:comment>
  <w:comment w:id="703" w:author="暗标检查系统" w:initials="系统" w:date="2026-07-31T07:13:47Z">
    <w:p>
      <w:pPr>
        <w:pStyle w:val="CommentText"/>
      </w:pPr>
      <w:r>
        <w:rPr>
          <w:rStyle w:val="CommentReference"/>
        </w:rPr>
        <w:annotationRef/>
      </w:r>
      <w:r>
        <w:t>段落 1652: 字号错误 (当前: 10.5 pt, 应为: 14 pt)</w:t>
      </w:r>
    </w:p>
  </w:comment>
  <w:comment w:id="704" w:author="暗标检查系统" w:initials="系统" w:date="2026-07-31T07:13:47Z">
    <w:p>
      <w:pPr>
        <w:pStyle w:val="CommentText"/>
      </w:pPr>
      <w:r>
        <w:rPr>
          <w:rStyle w:val="CommentReference"/>
        </w:rPr>
        <w:annotationRef/>
      </w:r>
      <w:r>
        <w:t>段落 1655: 发现违规加粗内容 -&gt; '20. 争议解决'</w:t>
      </w:r>
    </w:p>
  </w:comment>
  <w:comment w:id="705" w:author="暗标检查系统" w:initials="系统" w:date="2026-07-31T07:13:47Z">
    <w:p>
      <w:pPr>
        <w:pStyle w:val="CommentText"/>
      </w:pPr>
      <w:r>
        <w:rPr>
          <w:rStyle w:val="CommentReference"/>
        </w:rPr>
        <w:annotationRef/>
      </w:r>
      <w:r>
        <w:t>段落 1656: 字号错误 (当前: 10.5 pt, 应为: 14 pt)</w:t>
      </w:r>
    </w:p>
  </w:comment>
  <w:comment w:id="706" w:author="暗标检查系统" w:initials="系统" w:date="2026-07-31T07:13:47Z">
    <w:p>
      <w:pPr>
        <w:pStyle w:val="CommentText"/>
      </w:pPr>
      <w:r>
        <w:rPr>
          <w:rStyle w:val="CommentReference"/>
        </w:rPr>
        <w:annotationRef/>
      </w:r>
      <w:r>
        <w:t>段落 1658: 字号错误 (当前: 10.5 pt, 应为: 14 pt)</w:t>
      </w:r>
    </w:p>
  </w:comment>
  <w:comment w:id="707" w:author="暗标检查系统" w:initials="系统" w:date="2026-07-31T07:13:47Z">
    <w:p>
      <w:pPr>
        <w:pStyle w:val="CommentText"/>
      </w:pPr>
      <w:r>
        <w:rPr>
          <w:rStyle w:val="CommentReference"/>
        </w:rPr>
        <w:annotationRef/>
      </w:r>
      <w:r>
        <w:t>段落 1660: 字号错误 (当前: 10.5 pt, 应为: 14 pt)</w:t>
      </w:r>
    </w:p>
  </w:comment>
  <w:comment w:id="708" w:author="暗标检查系统" w:initials="系统" w:date="2026-07-31T07:13:47Z">
    <w:p>
      <w:pPr>
        <w:pStyle w:val="CommentText"/>
      </w:pPr>
      <w:r>
        <w:rPr>
          <w:rStyle w:val="CommentReference"/>
        </w:rPr>
        <w:annotationRef/>
      </w:r>
      <w:r>
        <w:t>段落 1671: 字号错误 (当前: 10.5 pt, 应为: 14 pt)</w:t>
      </w:r>
    </w:p>
  </w:comment>
  <w:comment w:id="709" w:author="暗标检查系统" w:initials="系统" w:date="2026-07-31T07:13:47Z">
    <w:p>
      <w:pPr>
        <w:pStyle w:val="CommentText"/>
      </w:pPr>
      <w:r>
        <w:rPr>
          <w:rStyle w:val="CommentReference"/>
        </w:rPr>
        <w:annotationRef/>
      </w:r>
      <w:r>
        <w:t>段落 1675: 字号错误 (当前: 10.5 pt, 应为: 14 pt)</w:t>
      </w:r>
    </w:p>
  </w:comment>
  <w:comment w:id="710" w:author="暗标检查系统" w:initials="系统" w:date="2026-07-31T07:13:47Z">
    <w:p>
      <w:pPr>
        <w:pStyle w:val="CommentText"/>
      </w:pPr>
      <w:r>
        <w:rPr>
          <w:rStyle w:val="CommentReference"/>
        </w:rPr>
        <w:annotationRef/>
      </w:r>
      <w:r>
        <w:t>段落 1679: 字体错误 '第三部分...' (当前: 黑体, 应为: 宋体)</w:t>
      </w:r>
    </w:p>
  </w:comment>
  <w:comment w:id="711" w:author="暗标检查系统" w:initials="系统" w:date="2026-07-31T07:13:48Z">
    <w:p>
      <w:pPr>
        <w:pStyle w:val="CommentText"/>
      </w:pPr>
      <w:r>
        <w:rPr>
          <w:rStyle w:val="CommentReference"/>
        </w:rPr>
        <w:annotationRef/>
      </w:r>
      <w:r>
        <w:t>段落 1679: 字体错误 '专用合同条款...' (当前: 黑体, 应为: 宋体)</w:t>
      </w:r>
    </w:p>
  </w:comment>
  <w:comment w:id="712" w:author="暗标检查系统" w:initials="系统" w:date="2026-07-31T07:13:48Z">
    <w:p>
      <w:pPr>
        <w:pStyle w:val="CommentText"/>
      </w:pPr>
      <w:r>
        <w:rPr>
          <w:rStyle w:val="CommentReference"/>
        </w:rPr>
        <w:annotationRef/>
      </w:r>
      <w:r>
        <w:t>段落 1681: 发现违规下划线内容 -&gt; '详见专用合同条款'</w:t>
      </w:r>
    </w:p>
  </w:comment>
  <w:comment w:id="713" w:author="暗标检查系统" w:initials="系统" w:date="2026-07-31T07:13:48Z">
    <w:p>
      <w:pPr>
        <w:pStyle w:val="CommentText"/>
      </w:pPr>
      <w:r>
        <w:rPr>
          <w:rStyle w:val="CommentReference"/>
        </w:rPr>
        <w:annotationRef/>
      </w:r>
      <w:r>
        <w:t>段落 1682: 发现违规下划线内容 -&gt; '详见投标人须知'</w:t>
      </w:r>
    </w:p>
  </w:comment>
  <w:comment w:id="714" w:author="暗标检查系统" w:initials="系统" w:date="2026-07-31T07:13:48Z">
    <w:p>
      <w:pPr>
        <w:pStyle w:val="CommentText"/>
      </w:pPr>
      <w:r>
        <w:rPr>
          <w:rStyle w:val="CommentReference"/>
        </w:rPr>
        <w:annotationRef/>
      </w:r>
      <w:r>
        <w:t>段落 1683: 发现违规下划线内容 -&gt; '详见专用合同条款'</w:t>
      </w:r>
    </w:p>
  </w:comment>
  <w:comment w:id="715" w:author="暗标检查系统" w:initials="系统" w:date="2026-07-31T07:13:48Z">
    <w:p>
      <w:pPr>
        <w:pStyle w:val="CommentText"/>
      </w:pPr>
      <w:r>
        <w:rPr>
          <w:rStyle w:val="CommentReference"/>
        </w:rPr>
        <w:annotationRef/>
      </w:r>
      <w:r>
        <w:t>段落 1684: 发现违规下划线内容 -&gt; '详见专用合同条款'</w:t>
      </w:r>
    </w:p>
  </w:comment>
  <w:comment w:id="716" w:author="暗标检查系统" w:initials="系统" w:date="2026-07-31T07:13:48Z">
    <w:p>
      <w:pPr>
        <w:pStyle w:val="CommentText"/>
      </w:pPr>
      <w:r>
        <w:rPr>
          <w:rStyle w:val="CommentReference"/>
        </w:rPr>
        <w:annotationRef/>
      </w:r>
      <w:r>
        <w:t>段落 1685: 发现违规下划线内容 -&gt; '详见专用合同条款'</w:t>
      </w:r>
    </w:p>
  </w:comment>
  <w:comment w:id="717" w:author="暗标检查系统" w:initials="系统" w:date="2026-07-31T07:13:48Z">
    <w:p>
      <w:pPr>
        <w:pStyle w:val="CommentText"/>
      </w:pPr>
      <w:r>
        <w:rPr>
          <w:rStyle w:val="CommentReference"/>
        </w:rPr>
        <w:annotationRef/>
      </w:r>
      <w:r>
        <w:t>段落 1687: 字号错误 (当前: 15.0 pt, 应为: 14 pt)</w:t>
      </w:r>
    </w:p>
  </w:comment>
  <w:comment w:id="718" w:author="暗标检查系统" w:initials="系统" w:date="2026-07-31T07:13:48Z">
    <w:p>
      <w:pPr>
        <w:pStyle w:val="CommentText"/>
      </w:pPr>
      <w:r>
        <w:rPr>
          <w:rStyle w:val="CommentReference"/>
        </w:rPr>
        <w:annotationRef/>
      </w:r>
      <w:r>
        <w:t>段落 1691: 发现违规下划线内容 -&gt; '招标文件、招标补充'</w:t>
      </w:r>
    </w:p>
  </w:comment>
  <w:comment w:id="719" w:author="暗标检查系统" w:initials="系统" w:date="2026-07-31T07:13:48Z">
    <w:p>
      <w:pPr>
        <w:pStyle w:val="CommentText"/>
      </w:pPr>
      <w:r>
        <w:rPr>
          <w:rStyle w:val="CommentReference"/>
        </w:rPr>
        <w:annotationRef/>
      </w:r>
      <w:r>
        <w:t>段落 1694: 发现违规下划线内容 -&gt; ' '</w:t>
      </w:r>
    </w:p>
  </w:comment>
  <w:comment w:id="720" w:author="暗标检查系统" w:initials="系统" w:date="2026-07-31T07:13:48Z">
    <w:p>
      <w:pPr>
        <w:pStyle w:val="CommentText"/>
      </w:pPr>
      <w:r>
        <w:rPr>
          <w:rStyle w:val="CommentReference"/>
        </w:rPr>
        <w:annotationRef/>
      </w:r>
      <w:r>
        <w:t>段落 1695: 发现违规下划线内容 -&gt; '  '</w:t>
      </w:r>
    </w:p>
  </w:comment>
  <w:comment w:id="721" w:author="暗标检查系统" w:initials="系统" w:date="2026-07-31T07:13:48Z">
    <w:p>
      <w:pPr>
        <w:pStyle w:val="CommentText"/>
      </w:pPr>
      <w:r>
        <w:rPr>
          <w:rStyle w:val="CommentReference"/>
        </w:rPr>
        <w:annotationRef/>
      </w:r>
      <w:r>
        <w:t>段落 1696: 发现违规下划线内容 -&gt; '  '</w:t>
      </w:r>
    </w:p>
  </w:comment>
  <w:comment w:id="722" w:author="暗标检查系统" w:initials="系统" w:date="2026-07-31T07:13:48Z">
    <w:p>
      <w:pPr>
        <w:pStyle w:val="CommentText"/>
      </w:pPr>
      <w:r>
        <w:rPr>
          <w:rStyle w:val="CommentReference"/>
        </w:rPr>
        <w:annotationRef/>
      </w:r>
      <w:r>
        <w:t>段落 1697: 发现违规下划线内容 -&gt; ''</w:t>
      </w:r>
    </w:p>
  </w:comment>
  <w:comment w:id="723" w:author="暗标检查系统" w:initials="系统" w:date="2026-07-31T07:13:48Z">
    <w:p>
      <w:pPr>
        <w:pStyle w:val="CommentText"/>
      </w:pPr>
      <w:r>
        <w:rPr>
          <w:rStyle w:val="CommentReference"/>
        </w:rPr>
        <w:annotationRef/>
      </w:r>
      <w:r>
        <w:t>段落 1698: 发现违规下划线内容 -&gt; '    '</w:t>
      </w:r>
    </w:p>
  </w:comment>
  <w:comment w:id="724" w:author="暗标检查系统" w:initials="系统" w:date="2026-07-31T07:13:48Z">
    <w:p>
      <w:pPr>
        <w:pStyle w:val="CommentText"/>
      </w:pPr>
      <w:r>
        <w:rPr>
          <w:rStyle w:val="CommentReference"/>
        </w:rPr>
        <w:annotationRef/>
      </w:r>
      <w:r>
        <w:t>段落 1700: 发现违规下划线内容 -&gt; ''</w:t>
      </w:r>
    </w:p>
  </w:comment>
  <w:comment w:id="725" w:author="暗标检查系统" w:initials="系统" w:date="2026-07-31T07:13:48Z">
    <w:p>
      <w:pPr>
        <w:pStyle w:val="CommentText"/>
      </w:pPr>
      <w:r>
        <w:rPr>
          <w:rStyle w:val="CommentReference"/>
        </w:rPr>
        <w:annotationRef/>
      </w:r>
      <w:r>
        <w:t>段落 1701: 发现违规下划线内容 -&gt; '    '</w:t>
      </w:r>
    </w:p>
  </w:comment>
  <w:comment w:id="726" w:author="暗标检查系统" w:initials="系统" w:date="2026-07-31T07:13:48Z">
    <w:p>
      <w:pPr>
        <w:pStyle w:val="CommentText"/>
      </w:pPr>
      <w:r>
        <w:rPr>
          <w:rStyle w:val="CommentReference"/>
        </w:rPr>
        <w:annotationRef/>
      </w:r>
      <w:r>
        <w:t>段落 1702: 发现违规下划线内容 -&gt; '  '</w:t>
      </w:r>
    </w:p>
  </w:comment>
  <w:comment w:id="727" w:author="暗标检查系统" w:initials="系统" w:date="2026-07-31T07:13:48Z">
    <w:p>
      <w:pPr>
        <w:pStyle w:val="CommentText"/>
      </w:pPr>
      <w:r>
        <w:rPr>
          <w:rStyle w:val="CommentReference"/>
        </w:rPr>
        <w:annotationRef/>
      </w:r>
      <w:r>
        <w:t>段落 1703: 发现违规下划线内容 -&gt; ''</w:t>
      </w:r>
    </w:p>
  </w:comment>
  <w:comment w:id="728" w:author="暗标检查系统" w:initials="系统" w:date="2026-07-31T07:13:48Z">
    <w:p>
      <w:pPr>
        <w:pStyle w:val="CommentText"/>
      </w:pPr>
      <w:r>
        <w:rPr>
          <w:rStyle w:val="CommentReference"/>
        </w:rPr>
        <w:annotationRef/>
      </w:r>
      <w:r>
        <w:t>段落 1704: 发现违规下划线内容 -&gt; '    '</w:t>
      </w:r>
    </w:p>
  </w:comment>
  <w:comment w:id="729" w:author="暗标检查系统" w:initials="系统" w:date="2026-07-31T07:13:48Z">
    <w:p>
      <w:pPr>
        <w:pStyle w:val="CommentText"/>
      </w:pPr>
      <w:r>
        <w:rPr>
          <w:rStyle w:val="CommentReference"/>
        </w:rPr>
        <w:annotationRef/>
      </w:r>
      <w:r>
        <w:t>段落 1706: 发现违规下划线内容 -&gt; '包括经监理或发包人批'</w:t>
      </w:r>
    </w:p>
  </w:comment>
  <w:comment w:id="730" w:author="暗标检查系统" w:initials="系统" w:date="2026-07-31T07:13:48Z">
    <w:p>
      <w:pPr>
        <w:pStyle w:val="CommentText"/>
      </w:pPr>
      <w:r>
        <w:rPr>
          <w:rStyle w:val="CommentReference"/>
        </w:rPr>
        <w:annotationRef/>
      </w:r>
      <w:r>
        <w:t>段落 1707: 发现违规下划线内容 -&gt; '        '</w:t>
      </w:r>
    </w:p>
  </w:comment>
  <w:comment w:id="731" w:author="暗标检查系统" w:initials="系统" w:date="2026-07-31T07:13:48Z">
    <w:p>
      <w:pPr>
        <w:pStyle w:val="CommentText"/>
      </w:pPr>
      <w:r>
        <w:rPr>
          <w:rStyle w:val="CommentReference"/>
        </w:rPr>
        <w:annotationRef/>
      </w:r>
      <w:r>
        <w:t>段落 1708: 发现违规下划线内容 -&gt; '双方协商确定'</w:t>
      </w:r>
    </w:p>
  </w:comment>
  <w:comment w:id="732" w:author="暗标检查系统" w:initials="系统" w:date="2026-07-31T07:13:48Z">
    <w:p>
      <w:pPr>
        <w:pStyle w:val="CommentText"/>
      </w:pPr>
      <w:r>
        <w:rPr>
          <w:rStyle w:val="CommentReference"/>
        </w:rPr>
        <w:annotationRef/>
      </w:r>
      <w:r>
        <w:t>段落 1710: 发现违规下划线内容 -&gt; '《中华人民共和国民'</w:t>
      </w:r>
    </w:p>
  </w:comment>
  <w:comment w:id="733" w:author="暗标检查系统" w:initials="系统" w:date="2026-07-31T07:13:48Z">
    <w:p>
      <w:pPr>
        <w:pStyle w:val="CommentText"/>
      </w:pPr>
      <w:r>
        <w:rPr>
          <w:rStyle w:val="CommentReference"/>
        </w:rPr>
        <w:annotationRef/>
      </w:r>
      <w:r>
        <w:t>段落 1710: 发现违规下划线内容 -&gt; '设工程质量管理条例》'</w:t>
      </w:r>
    </w:p>
  </w:comment>
  <w:comment w:id="734" w:author="暗标检查系统" w:initials="系统" w:date="2026-07-31T07:13:48Z">
    <w:p>
      <w:pPr>
        <w:pStyle w:val="CommentText"/>
      </w:pPr>
      <w:r>
        <w:rPr>
          <w:rStyle w:val="CommentReference"/>
        </w:rPr>
        <w:annotationRef/>
      </w:r>
      <w:r>
        <w:t>段落 1712: 发现违规下划线内容 -&gt; '严格按照国家、行业'</w:t>
      </w:r>
    </w:p>
  </w:comment>
  <w:comment w:id="735" w:author="暗标检查系统" w:initials="系统" w:date="2026-07-31T07:13:48Z">
    <w:p>
      <w:pPr>
        <w:pStyle w:val="CommentText"/>
      </w:pPr>
      <w:r>
        <w:rPr>
          <w:rStyle w:val="CommentReference"/>
        </w:rPr>
        <w:annotationRef/>
      </w:r>
      <w:r>
        <w:t>段落 1713: 发现违规下划线内容 -&gt; '/'</w:t>
      </w:r>
    </w:p>
  </w:comment>
  <w:comment w:id="736" w:author="暗标检查系统" w:initials="系统" w:date="2026-07-31T07:13:48Z">
    <w:p>
      <w:pPr>
        <w:pStyle w:val="CommentText"/>
      </w:pPr>
      <w:r>
        <w:rPr>
          <w:rStyle w:val="CommentReference"/>
        </w:rPr>
        <w:annotationRef/>
      </w:r>
      <w:r>
        <w:t>段落 1714: 发现违规下划线内容 -&gt; '/'</w:t>
      </w:r>
    </w:p>
  </w:comment>
  <w:comment w:id="737" w:author="暗标检查系统" w:initials="系统" w:date="2026-07-31T07:13:48Z">
    <w:p>
      <w:pPr>
        <w:pStyle w:val="CommentText"/>
      </w:pPr>
      <w:r>
        <w:rPr>
          <w:rStyle w:val="CommentReference"/>
        </w:rPr>
        <w:annotationRef/>
      </w:r>
      <w:r>
        <w:t>段落 1715: 发现违规下划线内容 -&gt; '/'</w:t>
      </w:r>
    </w:p>
  </w:comment>
  <w:comment w:id="738" w:author="暗标检查系统" w:initials="系统" w:date="2026-07-31T07:13:48Z">
    <w:p>
      <w:pPr>
        <w:pStyle w:val="CommentText"/>
      </w:pPr>
      <w:r>
        <w:rPr>
          <w:rStyle w:val="CommentReference"/>
        </w:rPr>
        <w:annotationRef/>
      </w:r>
      <w:r>
        <w:t>段落 1716: 发现违规下划线内容 -&gt; '按通用条款第1.4'</w:t>
      </w:r>
    </w:p>
  </w:comment>
  <w:comment w:id="739" w:author="暗标检查系统" w:initials="系统" w:date="2026-07-31T07:13:48Z">
    <w:p>
      <w:pPr>
        <w:pStyle w:val="CommentText"/>
      </w:pPr>
      <w:r>
        <w:rPr>
          <w:rStyle w:val="CommentReference"/>
        </w:rPr>
        <w:annotationRef/>
      </w:r>
      <w:r>
        <w:t>段落 1716: 发现违规下划线内容 -&gt; '条执行'</w:t>
      </w:r>
    </w:p>
  </w:comment>
  <w:comment w:id="740" w:author="暗标检查系统" w:initials="系统" w:date="2026-07-31T07:13:48Z">
    <w:p>
      <w:pPr>
        <w:pStyle w:val="CommentText"/>
      </w:pPr>
      <w:r>
        <w:rPr>
          <w:rStyle w:val="CommentReference"/>
        </w:rPr>
        <w:annotationRef/>
      </w:r>
      <w:r>
        <w:t>段落 1716: 发现违规下划线内容 -&gt; ''</w:t>
      </w:r>
    </w:p>
  </w:comment>
  <w:comment w:id="741" w:author="暗标检查系统" w:initials="系统" w:date="2026-07-31T07:13:48Z">
    <w:p>
      <w:pPr>
        <w:pStyle w:val="CommentText"/>
      </w:pPr>
      <w:r>
        <w:rPr>
          <w:rStyle w:val="CommentReference"/>
        </w:rPr>
        <w:annotationRef/>
      </w:r>
      <w:r>
        <w:t>段落 1718: 发现违规加粗内容 -&gt; '（1）合同协议书；（'</w:t>
      </w:r>
    </w:p>
  </w:comment>
  <w:comment w:id="742" w:author="暗标检查系统" w:initials="系统" w:date="2026-07-31T07:13:48Z">
    <w:p>
      <w:pPr>
        <w:pStyle w:val="CommentText"/>
      </w:pPr>
      <w:r>
        <w:rPr>
          <w:rStyle w:val="CommentReference"/>
        </w:rPr>
        <w:annotationRef/>
      </w:r>
      <w:r>
        <w:t>段落 1718: 发现违规下划线内容 -&gt; '（1）合同协议书；（'</w:t>
      </w:r>
    </w:p>
  </w:comment>
  <w:comment w:id="743" w:author="暗标检查系统" w:initials="系统" w:date="2026-07-31T07:13:48Z">
    <w:p>
      <w:pPr>
        <w:pStyle w:val="CommentText"/>
      </w:pPr>
      <w:r>
        <w:rPr>
          <w:rStyle w:val="CommentReference"/>
        </w:rPr>
        <w:annotationRef/>
      </w:r>
      <w:r>
        <w:t>段落 1718: 发现违规加粗内容 -&gt; '。'</w:t>
      </w:r>
    </w:p>
  </w:comment>
  <w:comment w:id="744" w:author="暗标检查系统" w:initials="系统" w:date="2026-07-31T07:13:48Z">
    <w:p>
      <w:pPr>
        <w:pStyle w:val="CommentText"/>
      </w:pPr>
      <w:r>
        <w:rPr>
          <w:rStyle w:val="CommentReference"/>
        </w:rPr>
        <w:annotationRef/>
      </w:r>
      <w:r>
        <w:t>段落 1721: 发现违规下划线内容 -&gt; '工程竣工后，根据相关'</w:t>
      </w:r>
    </w:p>
  </w:comment>
  <w:comment w:id="745" w:author="暗标检查系统" w:initials="系统" w:date="2026-07-31T07:13:48Z">
    <w:p>
      <w:pPr>
        <w:pStyle w:val="CommentText"/>
      </w:pPr>
      <w:r>
        <w:rPr>
          <w:rStyle w:val="CommentReference"/>
        </w:rPr>
        <w:annotationRef/>
      </w:r>
      <w:r>
        <w:t>段落 1722: 发现违规下划线内容 -&gt; ''</w:t>
      </w:r>
    </w:p>
  </w:comment>
  <w:comment w:id="746" w:author="暗标检查系统" w:initials="系统" w:date="2026-07-31T07:13:48Z">
    <w:p>
      <w:pPr>
        <w:pStyle w:val="CommentText"/>
      </w:pPr>
      <w:r>
        <w:rPr>
          <w:rStyle w:val="CommentReference"/>
        </w:rPr>
        <w:annotationRef/>
      </w:r>
      <w:r>
        <w:t>段落 1722: 字号错误 (当前: 12.0 pt, 应为: 14 pt)</w:t>
      </w:r>
    </w:p>
  </w:comment>
  <w:comment w:id="747" w:author="暗标检查系统" w:initials="系统" w:date="2026-07-31T07:13:48Z">
    <w:p>
      <w:pPr>
        <w:pStyle w:val="CommentText"/>
      </w:pPr>
      <w:r>
        <w:rPr>
          <w:rStyle w:val="CommentReference"/>
        </w:rPr>
        <w:annotationRef/>
      </w:r>
      <w:r>
        <w:t>段落 1722: 发现违规加粗内容 -&gt; '按发包人要求'</w:t>
      </w:r>
    </w:p>
  </w:comment>
  <w:comment w:id="748" w:author="暗标检查系统" w:initials="系统" w:date="2026-07-31T07:13:48Z">
    <w:p>
      <w:pPr>
        <w:pStyle w:val="CommentText"/>
      </w:pPr>
      <w:r>
        <w:rPr>
          <w:rStyle w:val="CommentReference"/>
        </w:rPr>
        <w:annotationRef/>
      </w:r>
      <w:r>
        <w:t>段落 1722: 发现违规下划线内容 -&gt; '按发包人要求'</w:t>
      </w:r>
    </w:p>
  </w:comment>
  <w:comment w:id="749" w:author="暗标检查系统" w:initials="系统" w:date="2026-07-31T07:13:48Z">
    <w:p>
      <w:pPr>
        <w:pStyle w:val="CommentText"/>
      </w:pPr>
      <w:r>
        <w:rPr>
          <w:rStyle w:val="CommentReference"/>
        </w:rPr>
        <w:annotationRef/>
      </w:r>
      <w:r>
        <w:t>段落 1723: 发现违规下划线内容 -&gt; '本项目工程的全部施'</w:t>
      </w:r>
    </w:p>
  </w:comment>
  <w:comment w:id="750" w:author="暗标检查系统" w:initials="系统" w:date="2026-07-31T07:13:48Z">
    <w:p>
      <w:pPr>
        <w:pStyle w:val="CommentText"/>
      </w:pPr>
      <w:r>
        <w:rPr>
          <w:rStyle w:val="CommentReference"/>
        </w:rPr>
        <w:annotationRef/>
      </w:r>
      <w:r>
        <w:t>段落 1725: 发现违规加粗内容 -&gt; '施工组织设计书、专项'</w:t>
      </w:r>
    </w:p>
  </w:comment>
  <w:comment w:id="751" w:author="暗标检查系统" w:initials="系统" w:date="2026-07-31T07:13:48Z">
    <w:p>
      <w:pPr>
        <w:pStyle w:val="CommentText"/>
      </w:pPr>
      <w:r>
        <w:rPr>
          <w:rStyle w:val="CommentReference"/>
        </w:rPr>
        <w:annotationRef/>
      </w:r>
      <w:r>
        <w:t>段落 1725: 发现违规下划线内容 -&gt; '施工组织设计书、专项'</w:t>
      </w:r>
    </w:p>
  </w:comment>
  <w:comment w:id="752" w:author="暗标检查系统" w:initials="系统" w:date="2026-07-31T07:13:48Z">
    <w:p>
      <w:pPr>
        <w:pStyle w:val="CommentText"/>
      </w:pPr>
      <w:r>
        <w:rPr>
          <w:rStyle w:val="CommentReference"/>
        </w:rPr>
        <w:annotationRef/>
      </w:r>
      <w:r>
        <w:t>段落 1725: 发现违规加粗内容 -&gt; '本项目所涉及的施工规'</w:t>
      </w:r>
    </w:p>
  </w:comment>
  <w:comment w:id="753" w:author="暗标检查系统" w:initials="系统" w:date="2026-07-31T07:13:48Z">
    <w:p>
      <w:pPr>
        <w:pStyle w:val="CommentText"/>
      </w:pPr>
      <w:r>
        <w:rPr>
          <w:rStyle w:val="CommentReference"/>
        </w:rPr>
        <w:annotationRef/>
      </w:r>
      <w:r>
        <w:t>段落 1725: 发现违规下划线内容 -&gt; '本项目所涉及的施工规'</w:t>
      </w:r>
    </w:p>
  </w:comment>
  <w:comment w:id="754" w:author="暗标检查系统" w:initials="系统" w:date="2026-07-31T07:13:48Z">
    <w:p>
      <w:pPr>
        <w:pStyle w:val="CommentText"/>
      </w:pPr>
      <w:r>
        <w:rPr>
          <w:rStyle w:val="CommentReference"/>
        </w:rPr>
        <w:annotationRef/>
      </w:r>
      <w:r>
        <w:t>段落 1726: 发现违规加粗内容 -&gt; '施工组织设计书、专项'</w:t>
      </w:r>
    </w:p>
  </w:comment>
  <w:comment w:id="755" w:author="暗标检查系统" w:initials="系统" w:date="2026-07-31T07:13:48Z">
    <w:p>
      <w:pPr>
        <w:pStyle w:val="CommentText"/>
      </w:pPr>
      <w:r>
        <w:rPr>
          <w:rStyle w:val="CommentReference"/>
        </w:rPr>
        <w:annotationRef/>
      </w:r>
      <w:r>
        <w:t>段落 1726: 发现违规下划线内容 -&gt; '施工组织设计书、专项'</w:t>
      </w:r>
    </w:p>
  </w:comment>
  <w:comment w:id="756" w:author="暗标检查系统" w:initials="系统" w:date="2026-07-31T07:13:48Z">
    <w:p>
      <w:pPr>
        <w:pStyle w:val="CommentText"/>
      </w:pPr>
      <w:r>
        <w:rPr>
          <w:rStyle w:val="CommentReference"/>
        </w:rPr>
        <w:annotationRef/>
      </w:r>
      <w:r>
        <w:t>段落 1726: 发现违规下划线内容 -&gt; '；'</w:t>
      </w:r>
    </w:p>
  </w:comment>
  <w:comment w:id="757" w:author="暗标检查系统" w:initials="系统" w:date="2026-07-31T07:13:48Z">
    <w:p>
      <w:pPr>
        <w:pStyle w:val="CommentText"/>
      </w:pPr>
      <w:r>
        <w:rPr>
          <w:rStyle w:val="CommentReference"/>
        </w:rPr>
        <w:annotationRef/>
      </w:r>
      <w:r>
        <w:t>段落 1727: 发现违规下划线内容 -&gt; '按发包人要求'</w:t>
      </w:r>
    </w:p>
  </w:comment>
  <w:comment w:id="758" w:author="暗标检查系统" w:initials="系统" w:date="2026-07-31T07:13:48Z">
    <w:p>
      <w:pPr>
        <w:pStyle w:val="CommentText"/>
      </w:pPr>
      <w:r>
        <w:rPr>
          <w:rStyle w:val="CommentReference"/>
        </w:rPr>
        <w:annotationRef/>
      </w:r>
      <w:r>
        <w:t>段落 1728: 发现违规下划线内容 -&gt; '按发包人要求'</w:t>
      </w:r>
    </w:p>
  </w:comment>
  <w:comment w:id="759" w:author="暗标检查系统" w:initials="系统" w:date="2026-07-31T07:13:48Z">
    <w:p>
      <w:pPr>
        <w:pStyle w:val="CommentText"/>
      </w:pPr>
      <w:r>
        <w:rPr>
          <w:rStyle w:val="CommentReference"/>
        </w:rPr>
        <w:annotationRef/>
      </w:r>
      <w:r>
        <w:t>段落 1729: 发现违规下划线内容 -&gt; ''</w:t>
      </w:r>
    </w:p>
  </w:comment>
  <w:comment w:id="760" w:author="暗标检查系统" w:initials="系统" w:date="2026-07-31T07:13:48Z">
    <w:p>
      <w:pPr>
        <w:pStyle w:val="CommentText"/>
      </w:pPr>
      <w:r>
        <w:rPr>
          <w:rStyle w:val="CommentReference"/>
        </w:rPr>
        <w:annotationRef/>
      </w:r>
      <w:r>
        <w:t>段落 1731: 发现违规下划线内容 -&gt; ''</w:t>
      </w:r>
    </w:p>
  </w:comment>
  <w:comment w:id="761" w:author="暗标检查系统" w:initials="系统" w:date="2026-07-31T07:13:48Z">
    <w:p>
      <w:pPr>
        <w:pStyle w:val="CommentText"/>
      </w:pPr>
      <w:r>
        <w:rPr>
          <w:rStyle w:val="CommentReference"/>
        </w:rPr>
        <w:annotationRef/>
      </w:r>
      <w:r>
        <w:t>段落 1733: 发现违规下划线内容 -&gt; ''</w:t>
      </w:r>
    </w:p>
  </w:comment>
  <w:comment w:id="762" w:author="暗标检查系统" w:initials="系统" w:date="2026-07-31T07:13:48Z">
    <w:p>
      <w:pPr>
        <w:pStyle w:val="CommentText"/>
      </w:pPr>
      <w:r>
        <w:rPr>
          <w:rStyle w:val="CommentReference"/>
        </w:rPr>
        <w:annotationRef/>
      </w:r>
      <w:r>
        <w:t>段落 1734: 发现违规下划线内容 -&gt; '      '</w:t>
      </w:r>
    </w:p>
  </w:comment>
  <w:comment w:id="763" w:author="暗标检查系统" w:initials="系统" w:date="2026-07-31T07:13:48Z">
    <w:p>
      <w:pPr>
        <w:pStyle w:val="CommentText"/>
      </w:pPr>
      <w:r>
        <w:rPr>
          <w:rStyle w:val="CommentReference"/>
        </w:rPr>
        <w:annotationRef/>
      </w:r>
      <w:r>
        <w:t>段落 1735: 发现违规下划线内容 -&gt; ''</w:t>
      </w:r>
    </w:p>
  </w:comment>
  <w:comment w:id="764" w:author="暗标检查系统" w:initials="系统" w:date="2026-07-31T07:13:48Z">
    <w:p>
      <w:pPr>
        <w:pStyle w:val="CommentText"/>
      </w:pPr>
      <w:r>
        <w:rPr>
          <w:rStyle w:val="CommentReference"/>
        </w:rPr>
        <w:annotationRef/>
      </w:r>
      <w:r>
        <w:t>段落 1735: 发现违规加粗内容 -&gt; '发包人现场代表'</w:t>
      </w:r>
    </w:p>
  </w:comment>
  <w:comment w:id="765" w:author="暗标检查系统" w:initials="系统" w:date="2026-07-31T07:13:48Z">
    <w:p>
      <w:pPr>
        <w:pStyle w:val="CommentText"/>
      </w:pPr>
      <w:r>
        <w:rPr>
          <w:rStyle w:val="CommentReference"/>
        </w:rPr>
        <w:annotationRef/>
      </w:r>
      <w:r>
        <w:t>段落 1735: 发现违规下划线内容 -&gt; '发包人现场代表'</w:t>
      </w:r>
    </w:p>
  </w:comment>
  <w:comment w:id="766" w:author="暗标检查系统" w:initials="系统" w:date="2026-07-31T07:13:48Z">
    <w:p>
      <w:pPr>
        <w:pStyle w:val="CommentText"/>
      </w:pPr>
      <w:r>
        <w:rPr>
          <w:rStyle w:val="CommentReference"/>
        </w:rPr>
        <w:annotationRef/>
      </w:r>
      <w:r>
        <w:t>段落 1735: 发现违规下划线内容 -&gt; ''</w:t>
      </w:r>
    </w:p>
  </w:comment>
  <w:comment w:id="767" w:author="暗标检查系统" w:initials="系统" w:date="2026-07-31T07:13:48Z">
    <w:p>
      <w:pPr>
        <w:pStyle w:val="CommentText"/>
      </w:pPr>
      <w:r>
        <w:rPr>
          <w:rStyle w:val="CommentReference"/>
        </w:rPr>
        <w:annotationRef/>
      </w:r>
      <w:r>
        <w:t>段落 1736: 发现违规下划线内容 -&gt; '         '</w:t>
      </w:r>
    </w:p>
  </w:comment>
  <w:comment w:id="768" w:author="暗标检查系统" w:initials="系统" w:date="2026-07-31T07:13:48Z">
    <w:p>
      <w:pPr>
        <w:pStyle w:val="CommentText"/>
      </w:pPr>
      <w:r>
        <w:rPr>
          <w:rStyle w:val="CommentReference"/>
        </w:rPr>
        <w:annotationRef/>
      </w:r>
      <w:r>
        <w:t>段落 1737: 发现违规下划线内容 -&gt; '   '</w:t>
      </w:r>
    </w:p>
  </w:comment>
  <w:comment w:id="769" w:author="暗标检查系统" w:initials="系统" w:date="2026-07-31T07:13:48Z">
    <w:p>
      <w:pPr>
        <w:pStyle w:val="CommentText"/>
      </w:pPr>
      <w:r>
        <w:rPr>
          <w:rStyle w:val="CommentReference"/>
        </w:rPr>
        <w:annotationRef/>
      </w:r>
      <w:r>
        <w:t>段落 1738: 发现违规下划线内容 -&gt; '         '</w:t>
      </w:r>
    </w:p>
  </w:comment>
  <w:comment w:id="770" w:author="暗标检查系统" w:initials="系统" w:date="2026-07-31T07:13:48Z">
    <w:p>
      <w:pPr>
        <w:pStyle w:val="CommentText"/>
      </w:pPr>
      <w:r>
        <w:rPr>
          <w:rStyle w:val="CommentReference"/>
        </w:rPr>
        <w:annotationRef/>
      </w:r>
      <w:r>
        <w:t>段落 1739: 发现违规下划线内容 -&gt; '   '</w:t>
      </w:r>
    </w:p>
  </w:comment>
  <w:comment w:id="771" w:author="暗标检查系统" w:initials="系统" w:date="2026-07-31T07:13:48Z">
    <w:p>
      <w:pPr>
        <w:pStyle w:val="CommentText"/>
      </w:pPr>
      <w:r>
        <w:rPr>
          <w:rStyle w:val="CommentReference"/>
        </w:rPr>
        <w:annotationRef/>
      </w:r>
      <w:r>
        <w:t>段落 1742: 发现违规下划线内容 -&gt; '（1）由承包人按发'</w:t>
      </w:r>
    </w:p>
  </w:comment>
  <w:comment w:id="772" w:author="暗标检查系统" w:initials="系统" w:date="2026-07-31T07:13:48Z">
    <w:p>
      <w:pPr>
        <w:pStyle w:val="CommentText"/>
      </w:pPr>
      <w:r>
        <w:rPr>
          <w:rStyle w:val="CommentReference"/>
        </w:rPr>
        <w:annotationRef/>
      </w:r>
      <w:r>
        <w:t>段落 1742: 发现违规下划线内容 -&gt; '渣手续'</w:t>
      </w:r>
    </w:p>
  </w:comment>
  <w:comment w:id="773" w:author="暗标检查系统" w:initials="系统" w:date="2026-07-31T07:13:48Z">
    <w:p>
      <w:pPr>
        <w:pStyle w:val="CommentText"/>
      </w:pPr>
      <w:r>
        <w:rPr>
          <w:rStyle w:val="CommentReference"/>
        </w:rPr>
        <w:annotationRef/>
      </w:r>
      <w:r>
        <w:t>段落 1742: 发现违规下划线内容 -&gt; '及通行条件由承包人自'</w:t>
      </w:r>
    </w:p>
  </w:comment>
  <w:comment w:id="774" w:author="暗标检查系统" w:initials="系统" w:date="2026-07-31T07:13:48Z">
    <w:p>
      <w:pPr>
        <w:pStyle w:val="CommentText"/>
      </w:pPr>
      <w:r>
        <w:rPr>
          <w:rStyle w:val="CommentReference"/>
        </w:rPr>
        <w:annotationRef/>
      </w:r>
      <w:r>
        <w:t>段落 1742: 发现违规加粗内容 -&gt; '。'</w:t>
      </w:r>
    </w:p>
  </w:comment>
  <w:comment w:id="775" w:author="暗标检查系统" w:initials="系统" w:date="2026-07-31T07:13:48Z">
    <w:p>
      <w:pPr>
        <w:pStyle w:val="CommentText"/>
      </w:pPr>
      <w:r>
        <w:rPr>
          <w:rStyle w:val="CommentReference"/>
        </w:rPr>
        <w:annotationRef/>
      </w:r>
      <w:r>
        <w:t>段落 1744: 发现违规下划线内容 -&gt; '遵守施工现场实际情'</w:t>
      </w:r>
    </w:p>
  </w:comment>
  <w:comment w:id="776" w:author="暗标检查系统" w:initials="系统" w:date="2026-07-31T07:13:48Z">
    <w:p>
      <w:pPr>
        <w:pStyle w:val="CommentText"/>
      </w:pPr>
      <w:r>
        <w:rPr>
          <w:rStyle w:val="CommentReference"/>
        </w:rPr>
        <w:annotationRef/>
      </w:r>
      <w:r>
        <w:t>段落 1745: 发现违规下划线内容 -&gt; '红线范围内的道路、'</w:t>
      </w:r>
    </w:p>
  </w:comment>
  <w:comment w:id="777" w:author="暗标检查系统" w:initials="系统" w:date="2026-07-31T07:13:48Z">
    <w:p>
      <w:pPr>
        <w:pStyle w:val="CommentText"/>
      </w:pPr>
      <w:r>
        <w:rPr>
          <w:rStyle w:val="CommentReference"/>
        </w:rPr>
        <w:annotationRef/>
      </w:r>
      <w:r>
        <w:t>段落 1747: 发现违规下划线内容 -&gt; '承包人'</w:t>
      </w:r>
    </w:p>
  </w:comment>
  <w:comment w:id="778" w:author="暗标检查系统" w:initials="系统" w:date="2026-07-31T07:13:48Z">
    <w:p>
      <w:pPr>
        <w:pStyle w:val="CommentText"/>
      </w:pPr>
      <w:r>
        <w:rPr>
          <w:rStyle w:val="CommentReference"/>
        </w:rPr>
        <w:annotationRef/>
      </w:r>
      <w:r>
        <w:t>段落 1749: 发现违规下划线内容 -&gt; '发包人'</w:t>
      </w:r>
    </w:p>
  </w:comment>
  <w:comment w:id="779" w:author="暗标检查系统" w:initials="系统" w:date="2026-07-31T07:13:48Z">
    <w:p>
      <w:pPr>
        <w:pStyle w:val="CommentText"/>
      </w:pPr>
      <w:r>
        <w:rPr>
          <w:rStyle w:val="CommentReference"/>
        </w:rPr>
        <w:annotationRef/>
      </w:r>
      <w:r>
        <w:t>段落 1750: 发现违规下划线内容 -&gt; '未经发包人同意，不得'</w:t>
      </w:r>
    </w:p>
  </w:comment>
  <w:comment w:id="780" w:author="暗标检查系统" w:initials="系统" w:date="2026-07-31T07:13:48Z">
    <w:p>
      <w:pPr>
        <w:pStyle w:val="CommentText"/>
      </w:pPr>
      <w:r>
        <w:rPr>
          <w:rStyle w:val="CommentReference"/>
        </w:rPr>
        <w:annotationRef/>
      </w:r>
      <w:r>
        <w:t>段落 1751: 发现违规下划线内容 -&gt; '发包方'</w:t>
      </w:r>
    </w:p>
  </w:comment>
  <w:comment w:id="781" w:author="暗标检查系统" w:initials="系统" w:date="2026-07-31T07:13:48Z">
    <w:p>
      <w:pPr>
        <w:pStyle w:val="CommentText"/>
      </w:pPr>
      <w:r>
        <w:rPr>
          <w:rStyle w:val="CommentReference"/>
        </w:rPr>
        <w:annotationRef/>
      </w:r>
      <w:r>
        <w:t>段落 1752: 发现违规下划线内容 -&gt; '承包人可因实施工程的'</w:t>
      </w:r>
    </w:p>
  </w:comment>
  <w:comment w:id="782" w:author="暗标检查系统" w:initials="系统" w:date="2026-07-31T07:13:49Z">
    <w:p>
      <w:pPr>
        <w:pStyle w:val="CommentText"/>
      </w:pPr>
      <w:r>
        <w:rPr>
          <w:rStyle w:val="CommentReference"/>
        </w:rPr>
        <w:annotationRef/>
      </w:r>
      <w:r>
        <w:t>段落 1753: 发现违规下划线内容 -&gt; '已含在合同价款中，'</w:t>
      </w:r>
    </w:p>
  </w:comment>
  <w:comment w:id="783" w:author="暗标检查系统" w:initials="系统" w:date="2026-07-31T07:13:49Z">
    <w:p>
      <w:pPr>
        <w:pStyle w:val="CommentText"/>
      </w:pPr>
      <w:r>
        <w:rPr>
          <w:rStyle w:val="CommentReference"/>
        </w:rPr>
        <w:annotationRef/>
      </w:r>
      <w:r>
        <w:t>段落 1755: 发现违规下划线内容 -&gt; '已有工程量清单的投标'</w:t>
      </w:r>
    </w:p>
  </w:comment>
  <w:comment w:id="784" w:author="暗标检查系统" w:initials="系统" w:date="2026-07-31T07:13:49Z">
    <w:p>
      <w:pPr>
        <w:pStyle w:val="CommentText"/>
      </w:pPr>
      <w:r>
        <w:rPr>
          <w:rStyle w:val="CommentReference"/>
        </w:rPr>
        <w:annotationRef/>
      </w:r>
      <w:r>
        <w:t>段落 1756: 发现违规下划线内容 -&gt; '工程量清单存在缺项'</w:t>
      </w:r>
    </w:p>
  </w:comment>
  <w:comment w:id="785" w:author="暗标检查系统" w:initials="系统" w:date="2026-07-31T07:13:49Z">
    <w:p>
      <w:pPr>
        <w:pStyle w:val="CommentText"/>
      </w:pPr>
      <w:r>
        <w:rPr>
          <w:rStyle w:val="CommentReference"/>
        </w:rPr>
        <w:annotationRef/>
      </w:r>
      <w:r>
        <w:t>段落 1760: 发现违规下划线内容 -&gt; ' '</w:t>
      </w:r>
    </w:p>
  </w:comment>
  <w:comment w:id="786" w:author="暗标检查系统" w:initials="系统" w:date="2026-07-31T07:13:49Z">
    <w:p>
      <w:pPr>
        <w:pStyle w:val="CommentText"/>
      </w:pPr>
      <w:r>
        <w:rPr>
          <w:rStyle w:val="CommentReference"/>
        </w:rPr>
        <w:annotationRef/>
      </w:r>
      <w:r>
        <w:t>段落 1761: 发现违规下划线内容 -&gt; ' '</w:t>
      </w:r>
    </w:p>
  </w:comment>
  <w:comment w:id="787" w:author="暗标检查系统" w:initials="系统" w:date="2026-07-31T07:13:49Z">
    <w:p>
      <w:pPr>
        <w:pStyle w:val="CommentText"/>
      </w:pPr>
      <w:r>
        <w:rPr>
          <w:rStyle w:val="CommentReference"/>
        </w:rPr>
        <w:annotationRef/>
      </w:r>
      <w:r>
        <w:t>段落 1762: 发现违规下划线内容 -&gt; '  '</w:t>
      </w:r>
    </w:p>
  </w:comment>
  <w:comment w:id="788" w:author="暗标检查系统" w:initials="系统" w:date="2026-07-31T07:13:49Z">
    <w:p>
      <w:pPr>
        <w:pStyle w:val="CommentText"/>
      </w:pPr>
      <w:r>
        <w:rPr>
          <w:rStyle w:val="CommentReference"/>
        </w:rPr>
        <w:annotationRef/>
      </w:r>
      <w:r>
        <w:t>段落 1763: 发现违规下划线内容 -&gt; '   '</w:t>
      </w:r>
    </w:p>
  </w:comment>
  <w:comment w:id="789" w:author="暗标检查系统" w:initials="系统" w:date="2026-07-31T07:13:49Z">
    <w:p>
      <w:pPr>
        <w:pStyle w:val="CommentText"/>
      </w:pPr>
      <w:r>
        <w:rPr>
          <w:rStyle w:val="CommentReference"/>
        </w:rPr>
        <w:annotationRef/>
      </w:r>
      <w:r>
        <w:t>段落 1764: 发现违规下划线内容 -&gt; ''</w:t>
      </w:r>
    </w:p>
  </w:comment>
  <w:comment w:id="790" w:author="暗标检查系统" w:initials="系统" w:date="2026-07-31T07:13:49Z">
    <w:p>
      <w:pPr>
        <w:pStyle w:val="CommentText"/>
      </w:pPr>
      <w:r>
        <w:rPr>
          <w:rStyle w:val="CommentReference"/>
        </w:rPr>
        <w:annotationRef/>
      </w:r>
      <w:r>
        <w:t>段落 1764: 发现违规下划线内容 -&gt; ' '</w:t>
      </w:r>
    </w:p>
  </w:comment>
  <w:comment w:id="791" w:author="暗标检查系统" w:initials="系统" w:date="2026-07-31T07:13:49Z">
    <w:p>
      <w:pPr>
        <w:pStyle w:val="CommentText"/>
      </w:pPr>
      <w:r>
        <w:rPr>
          <w:rStyle w:val="CommentReference"/>
        </w:rPr>
        <w:annotationRef/>
      </w:r>
      <w:r>
        <w:t>段落 1764: 发现违规下划线内容 -&gt; ' '</w:t>
      </w:r>
    </w:p>
  </w:comment>
  <w:comment w:id="792" w:author="暗标检查系统" w:initials="系统" w:date="2026-07-31T07:13:49Z">
    <w:p>
      <w:pPr>
        <w:pStyle w:val="CommentText"/>
      </w:pPr>
      <w:r>
        <w:rPr>
          <w:rStyle w:val="CommentReference"/>
        </w:rPr>
        <w:annotationRef/>
      </w:r>
      <w:r>
        <w:t>段落 1765: 发现违规下划线内容 -&gt; '  '</w:t>
      </w:r>
    </w:p>
  </w:comment>
  <w:comment w:id="793" w:author="暗标检查系统" w:initials="系统" w:date="2026-07-31T07:13:49Z">
    <w:p>
      <w:pPr>
        <w:pStyle w:val="CommentText"/>
      </w:pPr>
      <w:r>
        <w:rPr>
          <w:rStyle w:val="CommentReference"/>
        </w:rPr>
        <w:annotationRef/>
      </w:r>
      <w:r>
        <w:t>段落 1766: 发现违规加粗内容 -&gt; '行使本项目业主代表管'</w:t>
      </w:r>
    </w:p>
  </w:comment>
  <w:comment w:id="794" w:author="暗标检查系统" w:initials="系统" w:date="2026-07-31T07:13:49Z">
    <w:p>
      <w:pPr>
        <w:pStyle w:val="CommentText"/>
      </w:pPr>
      <w:r>
        <w:rPr>
          <w:rStyle w:val="CommentReference"/>
        </w:rPr>
        <w:annotationRef/>
      </w:r>
      <w:r>
        <w:t>段落 1766: 发现违规下划线内容 -&gt; '行使本项目业主代表管'</w:t>
      </w:r>
    </w:p>
  </w:comment>
  <w:comment w:id="795" w:author="暗标检查系统" w:initials="系统" w:date="2026-07-31T07:13:49Z">
    <w:p>
      <w:pPr>
        <w:pStyle w:val="CommentText"/>
      </w:pPr>
      <w:r>
        <w:rPr>
          <w:rStyle w:val="CommentReference"/>
        </w:rPr>
        <w:annotationRef/>
      </w:r>
      <w:r>
        <w:t>段落 1766: 发现违规加粗内容 -&gt; '规'</w:t>
      </w:r>
    </w:p>
  </w:comment>
  <w:comment w:id="796" w:author="暗标检查系统" w:initials="系统" w:date="2026-07-31T07:13:49Z">
    <w:p>
      <w:pPr>
        <w:pStyle w:val="CommentText"/>
      </w:pPr>
      <w:r>
        <w:rPr>
          <w:rStyle w:val="CommentReference"/>
        </w:rPr>
        <w:annotationRef/>
      </w:r>
      <w:r>
        <w:t>段落 1766: 发现违规下划线内容 -&gt; '规'</w:t>
      </w:r>
    </w:p>
  </w:comment>
  <w:comment w:id="797" w:author="暗标检查系统" w:initials="系统" w:date="2026-07-31T07:13:49Z">
    <w:p>
      <w:pPr>
        <w:pStyle w:val="CommentText"/>
      </w:pPr>
      <w:r>
        <w:rPr>
          <w:rStyle w:val="CommentReference"/>
        </w:rPr>
        <w:annotationRef/>
      </w:r>
      <w:r>
        <w:t>段落 1766: 发现违规加粗内容 -&gt; '报建手续；按照要求对'</w:t>
      </w:r>
    </w:p>
  </w:comment>
  <w:comment w:id="798" w:author="暗标检查系统" w:initials="系统" w:date="2026-07-31T07:13:49Z">
    <w:p>
      <w:pPr>
        <w:pStyle w:val="CommentText"/>
      </w:pPr>
      <w:r>
        <w:rPr>
          <w:rStyle w:val="CommentReference"/>
        </w:rPr>
        <w:annotationRef/>
      </w:r>
      <w:r>
        <w:t>段落 1766: 发现违规下划线内容 -&gt; '报建手续；按照要求对'</w:t>
      </w:r>
    </w:p>
  </w:comment>
  <w:comment w:id="799" w:author="暗标检查系统" w:initials="系统" w:date="2026-07-31T07:13:49Z">
    <w:p>
      <w:pPr>
        <w:pStyle w:val="CommentText"/>
      </w:pPr>
      <w:r>
        <w:rPr>
          <w:rStyle w:val="CommentReference"/>
        </w:rPr>
        <w:annotationRef/>
      </w:r>
      <w:r>
        <w:t>段落 1766: 发现违规加粗内容 -&gt; '认现场'</w:t>
      </w:r>
    </w:p>
  </w:comment>
  <w:comment w:id="800" w:author="暗标检查系统" w:initials="系统" w:date="2026-07-31T07:13:49Z">
    <w:p>
      <w:pPr>
        <w:pStyle w:val="CommentText"/>
      </w:pPr>
      <w:r>
        <w:rPr>
          <w:rStyle w:val="CommentReference"/>
        </w:rPr>
        <w:annotationRef/>
      </w:r>
      <w:r>
        <w:t>段落 1766: 发现违规下划线内容 -&gt; '认现场'</w:t>
      </w:r>
    </w:p>
  </w:comment>
  <w:comment w:id="801" w:author="暗标检查系统" w:initials="系统" w:date="2026-07-31T07:13:49Z">
    <w:p>
      <w:pPr>
        <w:pStyle w:val="CommentText"/>
      </w:pPr>
      <w:r>
        <w:rPr>
          <w:rStyle w:val="CommentReference"/>
        </w:rPr>
        <w:annotationRef/>
      </w:r>
      <w:r>
        <w:t>段落 1766: 发现违规加粗内容 -&gt; '经济技术签证，审核工'</w:t>
      </w:r>
    </w:p>
  </w:comment>
  <w:comment w:id="802" w:author="暗标检查系统" w:initials="系统" w:date="2026-07-31T07:13:49Z">
    <w:p>
      <w:pPr>
        <w:pStyle w:val="CommentText"/>
      </w:pPr>
      <w:r>
        <w:rPr>
          <w:rStyle w:val="CommentReference"/>
        </w:rPr>
        <w:annotationRef/>
      </w:r>
      <w:r>
        <w:t>段落 1766: 发现违规下划线内容 -&gt; '经济技术签证，审核工'</w:t>
      </w:r>
    </w:p>
  </w:comment>
  <w:comment w:id="803" w:author="暗标检查系统" w:initials="系统" w:date="2026-07-31T07:13:49Z">
    <w:p>
      <w:pPr>
        <w:pStyle w:val="CommentText"/>
      </w:pPr>
      <w:r>
        <w:rPr>
          <w:rStyle w:val="CommentReference"/>
        </w:rPr>
        <w:annotationRef/>
      </w:r>
      <w:r>
        <w:t>段落 1769: 发现违规下划线内容 -&gt; '开工前完成，并具备'</w:t>
      </w:r>
    </w:p>
  </w:comment>
  <w:comment w:id="804" w:author="暗标检查系统" w:initials="系统" w:date="2026-07-31T07:13:49Z">
    <w:p>
      <w:pPr>
        <w:pStyle w:val="CommentText"/>
      </w:pPr>
      <w:r>
        <w:rPr>
          <w:rStyle w:val="CommentReference"/>
        </w:rPr>
        <w:annotationRef/>
      </w:r>
      <w:r>
        <w:t>段落 1771: 发现违规下划线内容 -&gt; '施工用'</w:t>
      </w:r>
    </w:p>
  </w:comment>
  <w:comment w:id="805" w:author="暗标检查系统" w:initials="系统" w:date="2026-07-31T07:13:49Z">
    <w:p>
      <w:pPr>
        <w:pStyle w:val="CommentText"/>
      </w:pPr>
      <w:r>
        <w:rPr>
          <w:rStyle w:val="CommentReference"/>
        </w:rPr>
        <w:annotationRef/>
      </w:r>
      <w:r>
        <w:t>段落 1771: 发现违规加粗内容 -&gt; '相应的水源点、电源点'</w:t>
      </w:r>
    </w:p>
  </w:comment>
  <w:comment w:id="806" w:author="暗标检查系统" w:initials="系统" w:date="2026-07-31T07:13:49Z">
    <w:p>
      <w:pPr>
        <w:pStyle w:val="CommentText"/>
      </w:pPr>
      <w:r>
        <w:rPr>
          <w:rStyle w:val="CommentReference"/>
        </w:rPr>
        <w:annotationRef/>
      </w:r>
      <w:r>
        <w:t>段落 1771: 发现违规下划线内容 -&gt; '相应的水源点、电源点'</w:t>
      </w:r>
    </w:p>
  </w:comment>
  <w:comment w:id="807" w:author="暗标检查系统" w:initials="系统" w:date="2026-07-31T07:13:49Z">
    <w:p>
      <w:pPr>
        <w:pStyle w:val="CommentText"/>
      </w:pPr>
      <w:r>
        <w:rPr>
          <w:rStyle w:val="CommentReference"/>
        </w:rPr>
        <w:annotationRef/>
      </w:r>
      <w:r>
        <w:t>段落 1771: 发现违规加粗内容 -&gt; '。'</w:t>
      </w:r>
    </w:p>
  </w:comment>
  <w:comment w:id="808" w:author="暗标检查系统" w:initials="系统" w:date="2026-07-31T07:13:49Z">
    <w:p>
      <w:pPr>
        <w:pStyle w:val="CommentText"/>
      </w:pPr>
      <w:r>
        <w:rPr>
          <w:rStyle w:val="CommentReference"/>
        </w:rPr>
        <w:annotationRef/>
      </w:r>
      <w:r>
        <w:t>段落 1771: 发现违规下划线内容 -&gt; '。'</w:t>
      </w:r>
    </w:p>
  </w:comment>
  <w:comment w:id="809" w:author="暗标检查系统" w:initials="系统" w:date="2026-07-31T07:13:49Z">
    <w:p>
      <w:pPr>
        <w:pStyle w:val="CommentText"/>
      </w:pPr>
      <w:r>
        <w:rPr>
          <w:rStyle w:val="CommentReference"/>
        </w:rPr>
        <w:annotationRef/>
      </w:r>
      <w:r>
        <w:t>段落 1771: 发现违规加粗内容 -&gt; '求：'</w:t>
      </w:r>
    </w:p>
  </w:comment>
  <w:comment w:id="810" w:author="暗标检查系统" w:initials="系统" w:date="2026-07-31T07:13:49Z">
    <w:p>
      <w:pPr>
        <w:pStyle w:val="CommentText"/>
      </w:pPr>
      <w:r>
        <w:rPr>
          <w:rStyle w:val="CommentReference"/>
        </w:rPr>
        <w:annotationRef/>
      </w:r>
      <w:r>
        <w:t>段落 1771: 发现违规加粗内容 -&gt; '承包人自行办理，发包'</w:t>
      </w:r>
    </w:p>
  </w:comment>
  <w:comment w:id="811" w:author="暗标检查系统" w:initials="系统" w:date="2026-07-31T07:13:49Z">
    <w:p>
      <w:pPr>
        <w:pStyle w:val="CommentText"/>
      </w:pPr>
      <w:r>
        <w:rPr>
          <w:rStyle w:val="CommentReference"/>
        </w:rPr>
        <w:annotationRef/>
      </w:r>
      <w:r>
        <w:t>段落 1771: 发现违规下划线内容 -&gt; '承包人自行办理，发包'</w:t>
      </w:r>
    </w:p>
  </w:comment>
  <w:comment w:id="812" w:author="暗标检查系统" w:initials="系统" w:date="2026-07-31T07:13:49Z">
    <w:p>
      <w:pPr>
        <w:pStyle w:val="CommentText"/>
      </w:pPr>
      <w:r>
        <w:rPr>
          <w:rStyle w:val="CommentReference"/>
        </w:rPr>
        <w:annotationRef/>
      </w:r>
      <w:r>
        <w:t>段落 1772: 发现违规加粗内容 -&gt; '根据工程需要，承包人'</w:t>
      </w:r>
    </w:p>
  </w:comment>
  <w:comment w:id="813" w:author="暗标检查系统" w:initials="系统" w:date="2026-07-31T07:13:49Z">
    <w:p>
      <w:pPr>
        <w:pStyle w:val="CommentText"/>
      </w:pPr>
      <w:r>
        <w:rPr>
          <w:rStyle w:val="CommentReference"/>
        </w:rPr>
        <w:annotationRef/>
      </w:r>
      <w:r>
        <w:t>段落 1772: 发现违规下划线内容 -&gt; '根据工程需要，承包人'</w:t>
      </w:r>
    </w:p>
  </w:comment>
  <w:comment w:id="814" w:author="暗标检查系统" w:initials="系统" w:date="2026-07-31T07:13:49Z">
    <w:p>
      <w:pPr>
        <w:pStyle w:val="CommentText"/>
      </w:pPr>
      <w:r>
        <w:rPr>
          <w:rStyle w:val="CommentReference"/>
        </w:rPr>
        <w:annotationRef/>
      </w:r>
      <w:r>
        <w:t>段落 1779: 发现违规下划线内容 -&gt; '编制整理完成本工程所'</w:t>
      </w:r>
    </w:p>
  </w:comment>
  <w:comment w:id="815" w:author="暗标检查系统" w:initials="系统" w:date="2026-07-31T07:13:49Z">
    <w:p>
      <w:pPr>
        <w:pStyle w:val="CommentText"/>
      </w:pPr>
      <w:r>
        <w:rPr>
          <w:rStyle w:val="CommentReference"/>
        </w:rPr>
        <w:annotationRef/>
      </w:r>
      <w:r>
        <w:t>段落 1781: 发现违规下划线内容 -&gt; '承包人自行承担'</w:t>
      </w:r>
    </w:p>
  </w:comment>
  <w:comment w:id="816" w:author="暗标检查系统" w:initials="系统" w:date="2026-07-31T07:13:49Z">
    <w:p>
      <w:pPr>
        <w:pStyle w:val="CommentText"/>
      </w:pPr>
      <w:r>
        <w:rPr>
          <w:rStyle w:val="CommentReference"/>
        </w:rPr>
        <w:annotationRef/>
      </w:r>
      <w:r>
        <w:t>段落 1782: 发现违规下划线内容 -&gt; '工程竣工验收合格后3'</w:t>
      </w:r>
    </w:p>
  </w:comment>
  <w:comment w:id="817" w:author="暗标检查系统" w:initials="系统" w:date="2026-07-31T07:13:49Z">
    <w:p>
      <w:pPr>
        <w:pStyle w:val="CommentText"/>
      </w:pPr>
      <w:r>
        <w:rPr>
          <w:rStyle w:val="CommentReference"/>
        </w:rPr>
        <w:annotationRef/>
      </w:r>
      <w:r>
        <w:t>段落 1783: 发现违规下划线内容 -&gt; '纸质及电子版'</w:t>
      </w:r>
    </w:p>
  </w:comment>
  <w:comment w:id="818" w:author="暗标检查系统" w:initials="系统" w:date="2026-07-31T07:13:49Z">
    <w:p>
      <w:pPr>
        <w:pStyle w:val="CommentText"/>
      </w:pPr>
      <w:r>
        <w:rPr>
          <w:rStyle w:val="CommentReference"/>
        </w:rPr>
        <w:annotationRef/>
      </w:r>
      <w:r>
        <w:t>段落 1785: 发现违规加粗内容 -&gt; '进场施工前，必须办理'</w:t>
      </w:r>
    </w:p>
  </w:comment>
  <w:comment w:id="819" w:author="暗标检查系统" w:initials="系统" w:date="2026-07-31T07:13:49Z">
    <w:p>
      <w:pPr>
        <w:pStyle w:val="CommentText"/>
      </w:pPr>
      <w:r>
        <w:rPr>
          <w:rStyle w:val="CommentReference"/>
        </w:rPr>
        <w:annotationRef/>
      </w:r>
      <w:r>
        <w:t>段落 1785: 发现违规下划线内容 -&gt; '进场施工前，必须办理'</w:t>
      </w:r>
    </w:p>
  </w:comment>
  <w:comment w:id="820" w:author="暗标检查系统" w:initials="系统" w:date="2026-07-31T07:13:49Z">
    <w:p>
      <w:pPr>
        <w:pStyle w:val="CommentText"/>
      </w:pPr>
      <w:r>
        <w:rPr>
          <w:rStyle w:val="CommentReference"/>
        </w:rPr>
        <w:annotationRef/>
      </w:r>
      <w:r>
        <w:t>段落 1786: 发现违规加粗内容 -&gt; '建设项目如接受国家审'</w:t>
      </w:r>
    </w:p>
  </w:comment>
  <w:comment w:id="821" w:author="暗标检查系统" w:initials="系统" w:date="2026-07-31T07:13:49Z">
    <w:p>
      <w:pPr>
        <w:pStyle w:val="CommentText"/>
      </w:pPr>
      <w:r>
        <w:rPr>
          <w:rStyle w:val="CommentReference"/>
        </w:rPr>
        <w:annotationRef/>
      </w:r>
      <w:r>
        <w:t>段落 1786: 发现违规下划线内容 -&gt; '建设项目如接受国家审'</w:t>
      </w:r>
    </w:p>
  </w:comment>
  <w:comment w:id="822" w:author="暗标检查系统" w:initials="系统" w:date="2026-07-31T07:13:49Z">
    <w:p>
      <w:pPr>
        <w:pStyle w:val="CommentText"/>
      </w:pPr>
      <w:r>
        <w:rPr>
          <w:rStyle w:val="CommentReference"/>
        </w:rPr>
        <w:annotationRef/>
      </w:r>
      <w:r>
        <w:t>段落 1786: 发现违规下划线内容 -&gt; '若违反则无条件退场，'</w:t>
      </w:r>
    </w:p>
  </w:comment>
  <w:comment w:id="823" w:author="暗标检查系统" w:initials="系统" w:date="2026-07-31T07:13:49Z">
    <w:p>
      <w:pPr>
        <w:pStyle w:val="CommentText"/>
      </w:pPr>
      <w:r>
        <w:rPr>
          <w:rStyle w:val="CommentReference"/>
        </w:rPr>
        <w:annotationRef/>
      </w:r>
      <w:r>
        <w:t>段落 1787: 发现违规加粗内容 -&gt; '本工程涉及的由承包人'</w:t>
      </w:r>
    </w:p>
  </w:comment>
  <w:comment w:id="824" w:author="暗标检查系统" w:initials="系统" w:date="2026-07-31T07:13:49Z">
    <w:p>
      <w:pPr>
        <w:pStyle w:val="CommentText"/>
      </w:pPr>
      <w:r>
        <w:rPr>
          <w:rStyle w:val="CommentReference"/>
        </w:rPr>
        <w:annotationRef/>
      </w:r>
      <w:r>
        <w:t>段落 1787: 发现违规下划线内容 -&gt; '本工程涉及的由承包人'</w:t>
      </w:r>
    </w:p>
  </w:comment>
  <w:comment w:id="825" w:author="暗标检查系统" w:initials="系统" w:date="2026-07-31T07:13:49Z">
    <w:p>
      <w:pPr>
        <w:pStyle w:val="CommentText"/>
      </w:pPr>
      <w:r>
        <w:rPr>
          <w:rStyle w:val="CommentReference"/>
        </w:rPr>
        <w:annotationRef/>
      </w:r>
      <w:r>
        <w:t>段落 1788: 发现违规加粗内容 -&gt; '在施工现场为发包人、'</w:t>
      </w:r>
    </w:p>
  </w:comment>
  <w:comment w:id="826" w:author="暗标检查系统" w:initials="系统" w:date="2026-07-31T07:13:49Z">
    <w:p>
      <w:pPr>
        <w:pStyle w:val="CommentText"/>
      </w:pPr>
      <w:r>
        <w:rPr>
          <w:rStyle w:val="CommentReference"/>
        </w:rPr>
        <w:annotationRef/>
      </w:r>
      <w:r>
        <w:t>段落 1788: 发现违规下划线内容 -&gt; '在施工现场为发包人、'</w:t>
      </w:r>
    </w:p>
  </w:comment>
  <w:comment w:id="827" w:author="暗标检查系统" w:initials="系统" w:date="2026-07-31T07:13:49Z">
    <w:p>
      <w:pPr>
        <w:pStyle w:val="CommentText"/>
      </w:pPr>
      <w:r>
        <w:rPr>
          <w:rStyle w:val="CommentReference"/>
        </w:rPr>
        <w:annotationRef/>
      </w:r>
      <w:r>
        <w:t>段落 1789: 发现违规加粗内容 -&gt; '由于承包人未按要求及'</w:t>
      </w:r>
    </w:p>
  </w:comment>
  <w:comment w:id="828" w:author="暗标检查系统" w:initials="系统" w:date="2026-07-31T07:13:49Z">
    <w:p>
      <w:pPr>
        <w:pStyle w:val="CommentText"/>
      </w:pPr>
      <w:r>
        <w:rPr>
          <w:rStyle w:val="CommentReference"/>
        </w:rPr>
        <w:annotationRef/>
      </w:r>
      <w:r>
        <w:t>段落 1789: 发现违规下划线内容 -&gt; '由于承包人未按要求及'</w:t>
      </w:r>
    </w:p>
  </w:comment>
  <w:comment w:id="829" w:author="暗标检查系统" w:initials="系统" w:date="2026-07-31T07:13:49Z">
    <w:p>
      <w:pPr>
        <w:pStyle w:val="CommentText"/>
      </w:pPr>
      <w:r>
        <w:rPr>
          <w:rStyle w:val="CommentReference"/>
        </w:rPr>
        <w:annotationRef/>
      </w:r>
      <w:r>
        <w:t>段落 1790: 发现违规加粗内容 -&gt; '部分专项维修改造项目'</w:t>
      </w:r>
    </w:p>
  </w:comment>
  <w:comment w:id="830" w:author="暗标检查系统" w:initials="系统" w:date="2026-07-31T07:13:49Z">
    <w:p>
      <w:pPr>
        <w:pStyle w:val="CommentText"/>
      </w:pPr>
      <w:r>
        <w:rPr>
          <w:rStyle w:val="CommentReference"/>
        </w:rPr>
        <w:annotationRef/>
      </w:r>
      <w:r>
        <w:t>段落 1790: 发现违规下划线内容 -&gt; '部分专项维修改造项目'</w:t>
      </w:r>
    </w:p>
  </w:comment>
  <w:comment w:id="831" w:author="暗标检查系统" w:initials="系统" w:date="2026-07-31T07:13:49Z">
    <w:p>
      <w:pPr>
        <w:pStyle w:val="CommentText"/>
      </w:pPr>
      <w:r>
        <w:rPr>
          <w:rStyle w:val="CommentReference"/>
        </w:rPr>
        <w:annotationRef/>
      </w:r>
      <w:r>
        <w:t>段落 1793: 发现违规下划线内容 -&gt; '  '</w:t>
      </w:r>
    </w:p>
  </w:comment>
  <w:comment w:id="832" w:author="暗标检查系统" w:initials="系统" w:date="2026-07-31T07:13:49Z">
    <w:p>
      <w:pPr>
        <w:pStyle w:val="CommentText"/>
      </w:pPr>
      <w:r>
        <w:rPr>
          <w:rStyle w:val="CommentReference"/>
        </w:rPr>
        <w:annotationRef/>
      </w:r>
      <w:r>
        <w:t>段落 1794: 发现违规下划线内容 -&gt; '  '</w:t>
      </w:r>
    </w:p>
  </w:comment>
  <w:comment w:id="833" w:author="暗标检查系统" w:initials="系统" w:date="2026-07-31T07:13:49Z">
    <w:p>
      <w:pPr>
        <w:pStyle w:val="CommentText"/>
      </w:pPr>
      <w:r>
        <w:rPr>
          <w:rStyle w:val="CommentReference"/>
        </w:rPr>
        <w:annotationRef/>
      </w:r>
      <w:r>
        <w:t>段落 1795: 发现违规下划线内容 -&gt; '  '</w:t>
      </w:r>
    </w:p>
  </w:comment>
  <w:comment w:id="834" w:author="暗标检查系统" w:initials="系统" w:date="2026-07-31T07:13:49Z">
    <w:p>
      <w:pPr>
        <w:pStyle w:val="CommentText"/>
      </w:pPr>
      <w:r>
        <w:rPr>
          <w:rStyle w:val="CommentReference"/>
        </w:rPr>
        <w:annotationRef/>
      </w:r>
      <w:r>
        <w:t>段落 1796: 发现违规下划线内容 -&gt; ''</w:t>
      </w:r>
    </w:p>
  </w:comment>
  <w:comment w:id="835" w:author="暗标检查系统" w:initials="系统" w:date="2026-07-31T07:13:49Z">
    <w:p>
      <w:pPr>
        <w:pStyle w:val="CommentText"/>
      </w:pPr>
      <w:r>
        <w:rPr>
          <w:rStyle w:val="CommentReference"/>
        </w:rPr>
        <w:annotationRef/>
      </w:r>
      <w:r>
        <w:t>段落 1797: 发现违规下划线内容 -&gt; ''</w:t>
      </w:r>
    </w:p>
  </w:comment>
  <w:comment w:id="836" w:author="暗标检查系统" w:initials="系统" w:date="2026-07-31T07:13:49Z">
    <w:p>
      <w:pPr>
        <w:pStyle w:val="CommentText"/>
      </w:pPr>
      <w:r>
        <w:rPr>
          <w:rStyle w:val="CommentReference"/>
        </w:rPr>
        <w:annotationRef/>
      </w:r>
      <w:r>
        <w:t>段落 1798: 发现违规下划线内容 -&gt; ''</w:t>
      </w:r>
    </w:p>
  </w:comment>
  <w:comment w:id="837" w:author="暗标检查系统" w:initials="系统" w:date="2026-07-31T07:13:49Z">
    <w:p>
      <w:pPr>
        <w:pStyle w:val="CommentText"/>
      </w:pPr>
      <w:r>
        <w:rPr>
          <w:rStyle w:val="CommentReference"/>
        </w:rPr>
        <w:annotationRef/>
      </w:r>
      <w:r>
        <w:t>段落 1799: 发现违规下划线内容 -&gt; '  '</w:t>
      </w:r>
    </w:p>
  </w:comment>
  <w:comment w:id="838" w:author="暗标检查系统" w:initials="系统" w:date="2026-07-31T07:13:49Z">
    <w:p>
      <w:pPr>
        <w:pStyle w:val="CommentText"/>
      </w:pPr>
      <w:r>
        <w:rPr>
          <w:rStyle w:val="CommentReference"/>
        </w:rPr>
        <w:annotationRef/>
      </w:r>
      <w:r>
        <w:t>段落 1800: 发现违规下划线内容 -&gt; '  '</w:t>
      </w:r>
    </w:p>
  </w:comment>
  <w:comment w:id="839" w:author="暗标检查系统" w:initials="系统" w:date="2026-07-31T07:13:49Z">
    <w:p>
      <w:pPr>
        <w:pStyle w:val="CommentText"/>
      </w:pPr>
      <w:r>
        <w:rPr>
          <w:rStyle w:val="CommentReference"/>
        </w:rPr>
        <w:annotationRef/>
      </w:r>
      <w:r>
        <w:t>段落 1801: 发现违规下划线内容 -&gt; '  '</w:t>
      </w:r>
    </w:p>
  </w:comment>
  <w:comment w:id="840" w:author="暗标检查系统" w:initials="系统" w:date="2026-07-31T07:13:49Z">
    <w:p>
      <w:pPr>
        <w:pStyle w:val="CommentText"/>
      </w:pPr>
      <w:r>
        <w:rPr>
          <w:rStyle w:val="CommentReference"/>
        </w:rPr>
        <w:annotationRef/>
      </w:r>
      <w:r>
        <w:t>段落 1802: 发现违规下划线内容 -&gt; '经承包人授权代表承'</w:t>
      </w:r>
    </w:p>
  </w:comment>
  <w:comment w:id="841" w:author="暗标检查系统" w:initials="系统" w:date="2026-07-31T07:13:49Z">
    <w:p>
      <w:pPr>
        <w:pStyle w:val="CommentText"/>
      </w:pPr>
      <w:r>
        <w:rPr>
          <w:rStyle w:val="CommentReference"/>
        </w:rPr>
        <w:annotationRef/>
      </w:r>
      <w:r>
        <w:t>段落 1803: 发现违规下划线内容 -&gt; '项目实施过程中，中标'</w:t>
      </w:r>
    </w:p>
  </w:comment>
  <w:comment w:id="842" w:author="暗标检查系统" w:initials="系统" w:date="2026-07-31T07:13:49Z">
    <w:p>
      <w:pPr>
        <w:pStyle w:val="CommentText"/>
      </w:pPr>
      <w:r>
        <w:rPr>
          <w:rStyle w:val="CommentReference"/>
        </w:rPr>
        <w:annotationRef/>
      </w:r>
      <w:r>
        <w:t>段落 1803: 发现违规下划线内容 -&gt; '作出'</w:t>
      </w:r>
    </w:p>
  </w:comment>
  <w:comment w:id="843" w:author="暗标检查系统" w:initials="系统" w:date="2026-07-31T07:13:49Z">
    <w:p>
      <w:pPr>
        <w:pStyle w:val="CommentText"/>
      </w:pPr>
      <w:r>
        <w:rPr>
          <w:rStyle w:val="CommentReference"/>
        </w:rPr>
        <w:annotationRef/>
      </w:r>
      <w:r>
        <w:t>段落 1803: 发现违规下划线内容 -&gt; '50000元处罚。施'</w:t>
      </w:r>
    </w:p>
  </w:comment>
  <w:comment w:id="844" w:author="暗标检查系统" w:initials="系统" w:date="2026-07-31T07:13:49Z">
    <w:p>
      <w:pPr>
        <w:pStyle w:val="CommentText"/>
      </w:pPr>
      <w:r>
        <w:rPr>
          <w:rStyle w:val="CommentReference"/>
        </w:rPr>
        <w:annotationRef/>
      </w:r>
      <w:r>
        <w:t>段落 1803: 发现违规下划线内容 -&gt; '不低于2000元/人'</w:t>
      </w:r>
    </w:p>
  </w:comment>
  <w:comment w:id="845" w:author="暗标检查系统" w:initials="系统" w:date="2026-07-31T07:13:49Z">
    <w:p>
      <w:pPr>
        <w:pStyle w:val="CommentText"/>
      </w:pPr>
      <w:r>
        <w:rPr>
          <w:rStyle w:val="CommentReference"/>
        </w:rPr>
        <w:annotationRef/>
      </w:r>
      <w:r>
        <w:t>段落 1804: 发现违规下划线内容 -&gt; '项目经理无权履行职责'</w:t>
      </w:r>
    </w:p>
  </w:comment>
  <w:comment w:id="846" w:author="暗标检查系统" w:initials="系统" w:date="2026-07-31T07:13:49Z">
    <w:p>
      <w:pPr>
        <w:pStyle w:val="CommentText"/>
      </w:pPr>
      <w:r>
        <w:rPr>
          <w:rStyle w:val="CommentReference"/>
        </w:rPr>
        <w:annotationRef/>
      </w:r>
      <w:r>
        <w:t>段落 1805: 发现违规下划线内容 -&gt; '缺勤一天应支付违约金'</w:t>
      </w:r>
    </w:p>
  </w:comment>
  <w:comment w:id="847" w:author="暗标检查系统" w:initials="系统" w:date="2026-07-31T07:13:49Z">
    <w:p>
      <w:pPr>
        <w:pStyle w:val="CommentText"/>
      </w:pPr>
      <w:r>
        <w:rPr>
          <w:rStyle w:val="CommentReference"/>
        </w:rPr>
        <w:annotationRef/>
      </w:r>
      <w:r>
        <w:t>段落 1805: 发现违规下划线内容 -&gt; '及监理工程师请假，否'</w:t>
      </w:r>
    </w:p>
  </w:comment>
  <w:comment w:id="848" w:author="暗标检查系统" w:initials="系统" w:date="2026-07-31T07:13:49Z">
    <w:p>
      <w:pPr>
        <w:pStyle w:val="CommentText"/>
      </w:pPr>
      <w:r>
        <w:rPr>
          <w:rStyle w:val="CommentReference"/>
        </w:rPr>
        <w:annotationRef/>
      </w:r>
      <w:r>
        <w:t>段落 1806: 发现违规下划线内容 -&gt; '若承包人无正当理由私'</w:t>
      </w:r>
    </w:p>
  </w:comment>
  <w:comment w:id="849" w:author="暗标检查系统" w:initials="系统" w:date="2026-07-31T07:13:49Z">
    <w:p>
      <w:pPr>
        <w:pStyle w:val="CommentText"/>
      </w:pPr>
      <w:r>
        <w:rPr>
          <w:rStyle w:val="CommentReference"/>
        </w:rPr>
        <w:annotationRef/>
      </w:r>
      <w:r>
        <w:t>段落 1807: 发现违规下划线内容 -&gt; '发包人认为项目经理不'</w:t>
      </w:r>
    </w:p>
  </w:comment>
  <w:comment w:id="850" w:author="暗标检查系统" w:initials="系统" w:date="2026-07-31T07:13:49Z">
    <w:p>
      <w:pPr>
        <w:pStyle w:val="CommentText"/>
      </w:pPr>
      <w:r>
        <w:rPr>
          <w:rStyle w:val="CommentReference"/>
        </w:rPr>
        <w:annotationRef/>
      </w:r>
      <w:r>
        <w:t>段落 1809: 发现违规下划线内容 -&gt; '接到开工通知后3天内'</w:t>
      </w:r>
    </w:p>
  </w:comment>
  <w:comment w:id="851" w:author="暗标检查系统" w:initials="系统" w:date="2026-07-31T07:13:49Z">
    <w:p>
      <w:pPr>
        <w:pStyle w:val="CommentText"/>
      </w:pPr>
      <w:r>
        <w:rPr>
          <w:rStyle w:val="CommentReference"/>
        </w:rPr>
        <w:annotationRef/>
      </w:r>
      <w:r>
        <w:t>段落 1810: 发现违规下划线内容 -&gt; '承包人有正当理由更换'</w:t>
      </w:r>
    </w:p>
  </w:comment>
  <w:comment w:id="852" w:author="暗标检查系统" w:initials="系统" w:date="2026-07-31T07:13:49Z">
    <w:p>
      <w:pPr>
        <w:pStyle w:val="CommentText"/>
      </w:pPr>
      <w:r>
        <w:rPr>
          <w:rStyle w:val="CommentReference"/>
        </w:rPr>
        <w:annotationRef/>
      </w:r>
      <w:r>
        <w:t>段落 1810: 发现违规下划线内容 -&gt; '正当理由成立的，发包'</w:t>
      </w:r>
    </w:p>
  </w:comment>
  <w:comment w:id="853" w:author="暗标检查系统" w:initials="系统" w:date="2026-07-31T07:13:49Z">
    <w:p>
      <w:pPr>
        <w:pStyle w:val="CommentText"/>
      </w:pPr>
      <w:r>
        <w:rPr>
          <w:rStyle w:val="CommentReference"/>
        </w:rPr>
        <w:annotationRef/>
      </w:r>
      <w:r>
        <w:t>段落 1811: 发现违规下划线内容 -&gt; '发包人认为主要施工管'</w:t>
      </w:r>
    </w:p>
  </w:comment>
  <w:comment w:id="854" w:author="暗标检查系统" w:initials="系统" w:date="2026-07-31T07:13:50Z">
    <w:p>
      <w:pPr>
        <w:pStyle w:val="CommentText"/>
      </w:pPr>
      <w:r>
        <w:rPr>
          <w:rStyle w:val="CommentReference"/>
        </w:rPr>
        <w:annotationRef/>
      </w:r>
      <w:r>
        <w:t>段落 1811: 发现违规下划线内容 -&gt; '正当理未按时'</w:t>
      </w:r>
    </w:p>
  </w:comment>
  <w:comment w:id="855" w:author="暗标检查系统" w:initials="系统" w:date="2026-07-31T07:13:50Z">
    <w:p>
      <w:pPr>
        <w:pStyle w:val="CommentText"/>
      </w:pPr>
      <w:r>
        <w:rPr>
          <w:rStyle w:val="CommentReference"/>
        </w:rPr>
        <w:annotationRef/>
      </w:r>
      <w:r>
        <w:t>段落 1811: 发现违规下划线内容 -&gt; '更换主要施工管理人员'</w:t>
      </w:r>
    </w:p>
  </w:comment>
  <w:comment w:id="856" w:author="暗标检查系统" w:initials="系统" w:date="2026-07-31T07:13:50Z">
    <w:p>
      <w:pPr>
        <w:pStyle w:val="CommentText"/>
      </w:pPr>
      <w:r>
        <w:rPr>
          <w:rStyle w:val="CommentReference"/>
        </w:rPr>
        <w:annotationRef/>
      </w:r>
      <w:r>
        <w:t>段落 1812: 发现违规下划线内容 -&gt; '应事先通知监理人和发'</w:t>
      </w:r>
    </w:p>
  </w:comment>
  <w:comment w:id="857" w:author="暗标检查系统" w:initials="系统" w:date="2026-07-31T07:13:50Z">
    <w:p>
      <w:pPr>
        <w:pStyle w:val="CommentText"/>
      </w:pPr>
      <w:r>
        <w:rPr>
          <w:rStyle w:val="CommentReference"/>
        </w:rPr>
        <w:annotationRef/>
      </w:r>
      <w:r>
        <w:t>段落 1813: 发现违规下划线内容 -&gt; '承包人主要施工管理人'</w:t>
      </w:r>
    </w:p>
  </w:comment>
  <w:comment w:id="858" w:author="暗标检查系统" w:initials="系统" w:date="2026-07-31T07:13:50Z">
    <w:p>
      <w:pPr>
        <w:pStyle w:val="CommentText"/>
      </w:pPr>
      <w:r>
        <w:rPr>
          <w:rStyle w:val="CommentReference"/>
        </w:rPr>
        <w:annotationRef/>
      </w:r>
      <w:r>
        <w:t>段落 1816: 发现违规下划线内容 -&gt; '按国家有关规定执行'</w:t>
      </w:r>
    </w:p>
  </w:comment>
  <w:comment w:id="859" w:author="暗标检查系统" w:initials="系统" w:date="2026-07-31T07:13:50Z">
    <w:p>
      <w:pPr>
        <w:pStyle w:val="CommentText"/>
      </w:pPr>
      <w:r>
        <w:rPr>
          <w:rStyle w:val="CommentReference"/>
        </w:rPr>
        <w:annotationRef/>
      </w:r>
      <w:r>
        <w:t>段落 1817: 发现违规下划线内容 -&gt; '按国家有关规定执行'</w:t>
      </w:r>
    </w:p>
  </w:comment>
  <w:comment w:id="860" w:author="暗标检查系统" w:initials="系统" w:date="2026-07-31T07:13:50Z">
    <w:p>
      <w:pPr>
        <w:pStyle w:val="CommentText"/>
      </w:pPr>
      <w:r>
        <w:rPr>
          <w:rStyle w:val="CommentReference"/>
        </w:rPr>
        <w:annotationRef/>
      </w:r>
      <w:r>
        <w:t>段落 1817: 发现违规下划线内容 -&gt; '。'</w:t>
      </w:r>
    </w:p>
  </w:comment>
  <w:comment w:id="861" w:author="暗标检查系统" w:initials="系统" w:date="2026-07-31T07:13:50Z">
    <w:p>
      <w:pPr>
        <w:pStyle w:val="CommentText"/>
      </w:pPr>
      <w:r>
        <w:rPr>
          <w:rStyle w:val="CommentReference"/>
        </w:rPr>
        <w:annotationRef/>
      </w:r>
      <w:r>
        <w:t>段落 1819: 发现违规下划线内容 -&gt; '按国家有关规定执行'</w:t>
      </w:r>
    </w:p>
  </w:comment>
  <w:comment w:id="862" w:author="暗标检查系统" w:initials="系统" w:date="2026-07-31T07:13:50Z">
    <w:p>
      <w:pPr>
        <w:pStyle w:val="CommentText"/>
      </w:pPr>
      <w:r>
        <w:rPr>
          <w:rStyle w:val="CommentReference"/>
        </w:rPr>
        <w:annotationRef/>
      </w:r>
      <w:r>
        <w:t>段落 1820: 发现违规下划线内容 -&gt; '/'</w:t>
      </w:r>
    </w:p>
  </w:comment>
  <w:comment w:id="863" w:author="暗标检查系统" w:initials="系统" w:date="2026-07-31T07:13:50Z">
    <w:p>
      <w:pPr>
        <w:pStyle w:val="CommentText"/>
      </w:pPr>
      <w:r>
        <w:rPr>
          <w:rStyle w:val="CommentReference"/>
        </w:rPr>
        <w:annotationRef/>
      </w:r>
      <w:r>
        <w:t>段落 1822: 发现违规下划线内容 -&gt; '/'</w:t>
      </w:r>
    </w:p>
  </w:comment>
  <w:comment w:id="864" w:author="暗标检查系统" w:initials="系统" w:date="2026-07-31T07:13:50Z">
    <w:p>
      <w:pPr>
        <w:pStyle w:val="CommentText"/>
      </w:pPr>
      <w:r>
        <w:rPr>
          <w:rStyle w:val="CommentReference"/>
        </w:rPr>
        <w:annotationRef/>
      </w:r>
      <w:r>
        <w:t>段落 1824: 发现违规下划线内容 -&gt; '材料、'</w:t>
      </w:r>
    </w:p>
  </w:comment>
  <w:comment w:id="865" w:author="暗标检查系统" w:initials="系统" w:date="2026-07-31T07:13:50Z">
    <w:p>
      <w:pPr>
        <w:pStyle w:val="CommentText"/>
      </w:pPr>
      <w:r>
        <w:rPr>
          <w:rStyle w:val="CommentReference"/>
        </w:rPr>
        <w:annotationRef/>
      </w:r>
      <w:r>
        <w:t>段落 1824: 发现违规加粗内容 -&gt; '设备进场至验收交付使'</w:t>
      </w:r>
    </w:p>
  </w:comment>
  <w:comment w:id="866" w:author="暗标检查系统" w:initials="系统" w:date="2026-07-31T07:13:50Z">
    <w:p>
      <w:pPr>
        <w:pStyle w:val="CommentText"/>
      </w:pPr>
      <w:r>
        <w:rPr>
          <w:rStyle w:val="CommentReference"/>
        </w:rPr>
        <w:annotationRef/>
      </w:r>
      <w:r>
        <w:t>段落 1824: 发现违规下划线内容 -&gt; '设备进场至验收交付使'</w:t>
      </w:r>
    </w:p>
  </w:comment>
  <w:comment w:id="867" w:author="暗标检查系统" w:initials="系统" w:date="2026-07-31T07:13:50Z">
    <w:p>
      <w:pPr>
        <w:pStyle w:val="CommentText"/>
      </w:pPr>
      <w:r>
        <w:rPr>
          <w:rStyle w:val="CommentReference"/>
        </w:rPr>
        <w:annotationRef/>
      </w:r>
      <w:r>
        <w:t>段落 1826: 发现违规下划线内容 -&gt; '是'</w:t>
      </w:r>
    </w:p>
  </w:comment>
  <w:comment w:id="868" w:author="暗标检查系统" w:initials="系统" w:date="2026-07-31T07:13:50Z">
    <w:p>
      <w:pPr>
        <w:pStyle w:val="CommentText"/>
      </w:pPr>
      <w:r>
        <w:rPr>
          <w:rStyle w:val="CommentReference"/>
        </w:rPr>
        <w:annotationRef/>
      </w:r>
      <w:r>
        <w:t>段落 1827: 发现违规下划线内容 -&gt; '承包人在中标通知书发'</w:t>
      </w:r>
    </w:p>
  </w:comment>
  <w:comment w:id="869" w:author="暗标检查系统" w:initials="系统" w:date="2026-07-31T07:13:50Z">
    <w:p>
      <w:pPr>
        <w:pStyle w:val="CommentText"/>
      </w:pPr>
      <w:r>
        <w:rPr>
          <w:rStyle w:val="CommentReference"/>
        </w:rPr>
        <w:annotationRef/>
      </w:r>
      <w:r>
        <w:t>段落 1828: 发现违规下划线内容 -&gt; '①承包人应向发包人提'</w:t>
      </w:r>
    </w:p>
  </w:comment>
  <w:comment w:id="870" w:author="暗标检查系统" w:initials="系统" w:date="2026-07-31T07:13:50Z">
    <w:p>
      <w:pPr>
        <w:pStyle w:val="CommentText"/>
      </w:pPr>
      <w:r>
        <w:rPr>
          <w:rStyle w:val="CommentReference"/>
        </w:rPr>
        <w:annotationRef/>
      </w:r>
      <w:r>
        <w:t>段落 1829: 发现违规下划线内容 -&gt; '②承包人不按规定提交'</w:t>
      </w:r>
    </w:p>
  </w:comment>
  <w:comment w:id="871" w:author="暗标检查系统" w:initials="系统" w:date="2026-07-31T07:13:50Z">
    <w:p>
      <w:pPr>
        <w:pStyle w:val="CommentText"/>
      </w:pPr>
      <w:r>
        <w:rPr>
          <w:rStyle w:val="CommentReference"/>
        </w:rPr>
        <w:annotationRef/>
      </w:r>
      <w:r>
        <w:t>段落 1832: 发现违规下划线内容 -&gt; '根据发包人与监理单位'</w:t>
      </w:r>
    </w:p>
  </w:comment>
  <w:comment w:id="872" w:author="暗标检查系统" w:initials="系统" w:date="2026-07-31T07:13:50Z">
    <w:p>
      <w:pPr>
        <w:pStyle w:val="CommentText"/>
      </w:pPr>
      <w:r>
        <w:rPr>
          <w:rStyle w:val="CommentReference"/>
        </w:rPr>
        <w:annotationRef/>
      </w:r>
      <w:r>
        <w:t>段落 1833: 发现违规下划线内容 -&gt; '按监理规范及监理合同'</w:t>
      </w:r>
    </w:p>
  </w:comment>
  <w:comment w:id="873" w:author="暗标检查系统" w:initials="系统" w:date="2026-07-31T07:13:50Z">
    <w:p>
      <w:pPr>
        <w:pStyle w:val="CommentText"/>
      </w:pPr>
      <w:r>
        <w:rPr>
          <w:rStyle w:val="CommentReference"/>
        </w:rPr>
        <w:annotationRef/>
      </w:r>
      <w:r>
        <w:t>段落 1834: 发现违规下划线内容 -&gt; '由承包方提供现场的办'</w:t>
      </w:r>
    </w:p>
  </w:comment>
  <w:comment w:id="874" w:author="暗标检查系统" w:initials="系统" w:date="2026-07-31T07:13:50Z">
    <w:p>
      <w:pPr>
        <w:pStyle w:val="CommentText"/>
      </w:pPr>
      <w:r>
        <w:rPr>
          <w:rStyle w:val="CommentReference"/>
        </w:rPr>
        <w:annotationRef/>
      </w:r>
      <w:r>
        <w:t>段落 1837: 发现违规下划线内容 -&gt; ' '</w:t>
      </w:r>
    </w:p>
  </w:comment>
  <w:comment w:id="875" w:author="暗标检查系统" w:initials="系统" w:date="2026-07-31T07:13:50Z">
    <w:p>
      <w:pPr>
        <w:pStyle w:val="CommentText"/>
      </w:pPr>
      <w:r>
        <w:rPr>
          <w:rStyle w:val="CommentReference"/>
        </w:rPr>
        <w:annotationRef/>
      </w:r>
      <w:r>
        <w:t>段落 1838: 发现违规下划线内容 -&gt; ' '</w:t>
      </w:r>
    </w:p>
  </w:comment>
  <w:comment w:id="876" w:author="暗标检查系统" w:initials="系统" w:date="2026-07-31T07:13:50Z">
    <w:p>
      <w:pPr>
        <w:pStyle w:val="CommentText"/>
      </w:pPr>
      <w:r>
        <w:rPr>
          <w:rStyle w:val="CommentReference"/>
        </w:rPr>
        <w:annotationRef/>
      </w:r>
      <w:r>
        <w:t>段落 1839: 发现违规下划线内容 -&gt; ' '</w:t>
      </w:r>
    </w:p>
  </w:comment>
  <w:comment w:id="877" w:author="暗标检查系统" w:initials="系统" w:date="2026-07-31T07:13:50Z">
    <w:p>
      <w:pPr>
        <w:pStyle w:val="CommentText"/>
      </w:pPr>
      <w:r>
        <w:rPr>
          <w:rStyle w:val="CommentReference"/>
        </w:rPr>
        <w:annotationRef/>
      </w:r>
      <w:r>
        <w:t>段落 1840: 发现违规下划线内容 -&gt; ''</w:t>
      </w:r>
    </w:p>
  </w:comment>
  <w:comment w:id="878" w:author="暗标检查系统" w:initials="系统" w:date="2026-07-31T07:13:50Z">
    <w:p>
      <w:pPr>
        <w:pStyle w:val="CommentText"/>
      </w:pPr>
      <w:r>
        <w:rPr>
          <w:rStyle w:val="CommentReference"/>
        </w:rPr>
        <w:annotationRef/>
      </w:r>
      <w:r>
        <w:t>段落 1841: 发现违规下划线内容 -&gt; '  '</w:t>
      </w:r>
    </w:p>
  </w:comment>
  <w:comment w:id="879" w:author="暗标检查系统" w:initials="系统" w:date="2026-07-31T07:13:50Z">
    <w:p>
      <w:pPr>
        <w:pStyle w:val="CommentText"/>
      </w:pPr>
      <w:r>
        <w:rPr>
          <w:rStyle w:val="CommentReference"/>
        </w:rPr>
        <w:annotationRef/>
      </w:r>
      <w:r>
        <w:t>段落 1842: 发现违规下划线内容 -&gt; '  '</w:t>
      </w:r>
    </w:p>
  </w:comment>
  <w:comment w:id="880" w:author="暗标检查系统" w:initials="系统" w:date="2026-07-31T07:13:50Z">
    <w:p>
      <w:pPr>
        <w:pStyle w:val="CommentText"/>
      </w:pPr>
      <w:r>
        <w:rPr>
          <w:rStyle w:val="CommentReference"/>
        </w:rPr>
        <w:annotationRef/>
      </w:r>
      <w:r>
        <w:t>段落 1843: 发现违规下划线内容 -&gt; '见监理合同。'</w:t>
      </w:r>
    </w:p>
  </w:comment>
  <w:comment w:id="881" w:author="暗标检查系统" w:initials="系统" w:date="2026-07-31T07:13:50Z">
    <w:p>
      <w:pPr>
        <w:pStyle w:val="CommentText"/>
      </w:pPr>
      <w:r>
        <w:rPr>
          <w:rStyle w:val="CommentReference"/>
        </w:rPr>
        <w:annotationRef/>
      </w:r>
      <w:r>
        <w:t>段落 1844: 发现违规下划线内容 -&gt; '(2)移交阶段：见监'</w:t>
      </w:r>
    </w:p>
  </w:comment>
  <w:comment w:id="882" w:author="暗标检查系统" w:initials="系统" w:date="2026-07-31T07:13:50Z">
    <w:p>
      <w:pPr>
        <w:pStyle w:val="CommentText"/>
      </w:pPr>
      <w:r>
        <w:rPr>
          <w:rStyle w:val="CommentReference"/>
        </w:rPr>
        <w:annotationRef/>
      </w:r>
      <w:r>
        <w:t>段落 1845: 发现违规下划线内容 -&gt; '(3)工程质量保修期'</w:t>
      </w:r>
    </w:p>
  </w:comment>
  <w:comment w:id="883" w:author="暗标检查系统" w:initials="系统" w:date="2026-07-31T07:13:50Z">
    <w:p>
      <w:pPr>
        <w:pStyle w:val="CommentText"/>
      </w:pPr>
      <w:r>
        <w:rPr>
          <w:rStyle w:val="CommentReference"/>
        </w:rPr>
        <w:annotationRef/>
      </w:r>
      <w:r>
        <w:t>段落 1848: 发现违规下划线内容 -&gt; '另行协商'</w:t>
      </w:r>
    </w:p>
  </w:comment>
  <w:comment w:id="884" w:author="暗标检查系统" w:initials="系统" w:date="2026-07-31T07:13:50Z">
    <w:p>
      <w:pPr>
        <w:pStyle w:val="CommentText"/>
      </w:pPr>
      <w:r>
        <w:rPr>
          <w:rStyle w:val="CommentReference"/>
        </w:rPr>
        <w:annotationRef/>
      </w:r>
      <w:r>
        <w:t>段落 1849: 发现违规下划线内容 -&gt; '/'</w:t>
      </w:r>
    </w:p>
  </w:comment>
  <w:comment w:id="885" w:author="暗标检查系统" w:initials="系统" w:date="2026-07-31T07:13:50Z">
    <w:p>
      <w:pPr>
        <w:pStyle w:val="CommentText"/>
      </w:pPr>
      <w:r>
        <w:rPr>
          <w:rStyle w:val="CommentReference"/>
        </w:rPr>
        <w:annotationRef/>
      </w:r>
      <w:r>
        <w:t>段落 1850: 发现违规下划线内容 -&gt; '/'</w:t>
      </w:r>
    </w:p>
  </w:comment>
  <w:comment w:id="886" w:author="暗标检查系统" w:initials="系统" w:date="2026-07-31T07:13:50Z">
    <w:p>
      <w:pPr>
        <w:pStyle w:val="CommentText"/>
      </w:pPr>
      <w:r>
        <w:rPr>
          <w:rStyle w:val="CommentReference"/>
        </w:rPr>
        <w:annotationRef/>
      </w:r>
      <w:r>
        <w:t>段落 1853: 发现违规下划线内容 -&gt; '承包人必须确保工程质'</w:t>
      </w:r>
    </w:p>
  </w:comment>
  <w:comment w:id="887" w:author="暗标检查系统" w:initials="系统" w:date="2026-07-31T07:13:50Z">
    <w:p>
      <w:pPr>
        <w:pStyle w:val="CommentText"/>
      </w:pPr>
      <w:r>
        <w:rPr>
          <w:rStyle w:val="CommentReference"/>
        </w:rPr>
        <w:annotationRef/>
      </w:r>
      <w:r>
        <w:t>段落 1853: 发现违规下划线内容 -&gt; '作出'</w:t>
      </w:r>
    </w:p>
  </w:comment>
  <w:comment w:id="888" w:author="暗标检查系统" w:initials="系统" w:date="2026-07-31T07:13:50Z">
    <w:p>
      <w:pPr>
        <w:pStyle w:val="CommentText"/>
      </w:pPr>
      <w:r>
        <w:rPr>
          <w:rStyle w:val="CommentReference"/>
        </w:rPr>
        <w:annotationRef/>
      </w:r>
      <w:r>
        <w:t>段落 1853: 发现违规下划线内容 -&gt; '不低于50000元的'</w:t>
      </w:r>
    </w:p>
  </w:comment>
  <w:comment w:id="889" w:author="暗标检查系统" w:initials="系统" w:date="2026-07-31T07:13:50Z">
    <w:p>
      <w:pPr>
        <w:pStyle w:val="CommentText"/>
      </w:pPr>
      <w:r>
        <w:rPr>
          <w:rStyle w:val="CommentReference"/>
        </w:rPr>
        <w:annotationRef/>
      </w:r>
      <w:r>
        <w:t>段落 1854: 发现违规下划线内容 -&gt; '/'</w:t>
      </w:r>
    </w:p>
  </w:comment>
  <w:comment w:id="890" w:author="暗标检查系统" w:initials="系统" w:date="2026-07-31T07:13:50Z">
    <w:p>
      <w:pPr>
        <w:pStyle w:val="CommentText"/>
      </w:pPr>
      <w:r>
        <w:rPr>
          <w:rStyle w:val="CommentReference"/>
        </w:rPr>
        <w:annotationRef/>
      </w:r>
      <w:r>
        <w:t>段落 1856: 发现违规下划线内容 -&gt; '（1）发包人和监理人'</w:t>
      </w:r>
    </w:p>
  </w:comment>
  <w:comment w:id="891" w:author="暗标检查系统" w:initials="系统" w:date="2026-07-31T07:13:50Z">
    <w:p>
      <w:pPr>
        <w:pStyle w:val="CommentText"/>
      </w:pPr>
      <w:r>
        <w:rPr>
          <w:rStyle w:val="CommentReference"/>
        </w:rPr>
        <w:annotationRef/>
      </w:r>
      <w:r>
        <w:t>段落 1857: 发现违规下划线内容 -&gt; '①单宗或批次材料价值'</w:t>
      </w:r>
    </w:p>
  </w:comment>
  <w:comment w:id="892" w:author="暗标检查系统" w:initials="系统" w:date="2026-07-31T07:13:50Z">
    <w:p>
      <w:pPr>
        <w:pStyle w:val="CommentText"/>
      </w:pPr>
      <w:r>
        <w:rPr>
          <w:rStyle w:val="CommentReference"/>
        </w:rPr>
        <w:annotationRef/>
      </w:r>
      <w:r>
        <w:t>段落 1858: 发现违规下划线内容 -&gt; '② 单宗或批次材料价'</w:t>
      </w:r>
    </w:p>
  </w:comment>
  <w:comment w:id="893" w:author="暗标检查系统" w:initials="系统" w:date="2026-07-31T07:13:50Z">
    <w:p>
      <w:pPr>
        <w:pStyle w:val="CommentText"/>
      </w:pPr>
      <w:r>
        <w:rPr>
          <w:rStyle w:val="CommentReference"/>
        </w:rPr>
        <w:annotationRef/>
      </w:r>
      <w:r>
        <w:t>段落 1859: 发现违规下划线内容 -&gt; '③ 单宗或批次材料价'</w:t>
      </w:r>
    </w:p>
  </w:comment>
  <w:comment w:id="894" w:author="暗标检查系统" w:initials="系统" w:date="2026-07-31T07:13:50Z">
    <w:p>
      <w:pPr>
        <w:pStyle w:val="CommentText"/>
      </w:pPr>
      <w:r>
        <w:rPr>
          <w:rStyle w:val="CommentReference"/>
        </w:rPr>
        <w:annotationRef/>
      </w:r>
      <w:r>
        <w:t>段落 1859: 发现违规下划线内容 -&gt; '0000'</w:t>
      </w:r>
    </w:p>
  </w:comment>
  <w:comment w:id="895" w:author="暗标检查系统" w:initials="系统" w:date="2026-07-31T07:13:50Z">
    <w:p>
      <w:pPr>
        <w:pStyle w:val="CommentText"/>
      </w:pPr>
      <w:r>
        <w:rPr>
          <w:rStyle w:val="CommentReference"/>
        </w:rPr>
        <w:annotationRef/>
      </w:r>
      <w:r>
        <w:t>段落 1859: 发现违规下划线内容 -&gt; '-2000000元('</w:t>
      </w:r>
    </w:p>
  </w:comment>
  <w:comment w:id="896" w:author="暗标检查系统" w:initials="系统" w:date="2026-07-31T07:13:50Z">
    <w:p>
      <w:pPr>
        <w:pStyle w:val="CommentText"/>
      </w:pPr>
      <w:r>
        <w:rPr>
          <w:rStyle w:val="CommentReference"/>
        </w:rPr>
        <w:annotationRef/>
      </w:r>
      <w:r>
        <w:t>段落 1860: 发现违规下划线内容 -&gt; '④ 单宗或批次材料价'</w:t>
      </w:r>
    </w:p>
  </w:comment>
  <w:comment w:id="897" w:author="暗标检查系统" w:initials="系统" w:date="2026-07-31T07:13:50Z">
    <w:p>
      <w:pPr>
        <w:pStyle w:val="CommentText"/>
      </w:pPr>
      <w:r>
        <w:rPr>
          <w:rStyle w:val="CommentReference"/>
        </w:rPr>
        <w:annotationRef/>
      </w:r>
      <w:r>
        <w:t>段落 1861: 发现违规下划线内容 -&gt; '（2）承包人按合同约'</w:t>
      </w:r>
    </w:p>
  </w:comment>
  <w:comment w:id="898" w:author="暗标检查系统" w:initials="系统" w:date="2026-07-31T07:13:50Z">
    <w:p>
      <w:pPr>
        <w:pStyle w:val="CommentText"/>
      </w:pPr>
      <w:r>
        <w:rPr>
          <w:rStyle w:val="CommentReference"/>
        </w:rPr>
        <w:annotationRef/>
      </w:r>
      <w:r>
        <w:t>段落 1862: 发现违规下划线内容 -&gt; '（3）工程保修期内发'</w:t>
      </w:r>
    </w:p>
  </w:comment>
  <w:comment w:id="899" w:author="暗标检查系统" w:initials="系统" w:date="2026-07-31T07:13:50Z">
    <w:p>
      <w:pPr>
        <w:pStyle w:val="CommentText"/>
      </w:pPr>
      <w:r>
        <w:rPr>
          <w:rStyle w:val="CommentReference"/>
        </w:rPr>
        <w:annotationRef/>
      </w:r>
      <w:r>
        <w:t>段落 1863: 发现违规下划线内容 -&gt; '5.1.4设备：承包'</w:t>
      </w:r>
    </w:p>
  </w:comment>
  <w:comment w:id="900" w:author="暗标检查系统" w:initials="系统" w:date="2026-07-31T07:13:50Z">
    <w:p>
      <w:pPr>
        <w:pStyle w:val="CommentText"/>
      </w:pPr>
      <w:r>
        <w:rPr>
          <w:rStyle w:val="CommentReference"/>
        </w:rPr>
        <w:annotationRef/>
      </w:r>
      <w:r>
        <w:t>段落 1864: 发现违规下划线内容 -&gt; '货物运输到项目现场后'</w:t>
      </w:r>
    </w:p>
  </w:comment>
  <w:comment w:id="901" w:author="暗标检查系统" w:initials="系统" w:date="2026-07-31T07:13:50Z">
    <w:p>
      <w:pPr>
        <w:pStyle w:val="CommentText"/>
      </w:pPr>
      <w:r>
        <w:rPr>
          <w:rStyle w:val="CommentReference"/>
        </w:rPr>
        <w:annotationRef/>
      </w:r>
      <w:r>
        <w:t>段落 1866: 发现违规下划线内容 -&gt; '所有隐蔽工序和影响安'</w:t>
      </w:r>
    </w:p>
  </w:comment>
  <w:comment w:id="902" w:author="暗标检查系统" w:initials="系统" w:date="2026-07-31T07:13:50Z">
    <w:p>
      <w:pPr>
        <w:pStyle w:val="CommentText"/>
      </w:pPr>
      <w:r>
        <w:rPr>
          <w:rStyle w:val="CommentReference"/>
        </w:rPr>
        <w:annotationRef/>
      </w:r>
      <w:r>
        <w:t>段落 1867: 发现违规下划线内容 -&gt; '48'</w:t>
      </w:r>
    </w:p>
  </w:comment>
  <w:comment w:id="903" w:author="暗标检查系统" w:initials="系统" w:date="2026-07-31T07:13:50Z">
    <w:p>
      <w:pPr>
        <w:pStyle w:val="CommentText"/>
      </w:pPr>
      <w:r>
        <w:rPr>
          <w:rStyle w:val="CommentReference"/>
        </w:rPr>
        <w:annotationRef/>
      </w:r>
      <w:r>
        <w:t>段落 1868: 发现违规下划线内容 -&gt; '24'</w:t>
      </w:r>
    </w:p>
  </w:comment>
  <w:comment w:id="904" w:author="暗标检查系统" w:initials="系统" w:date="2026-07-31T07:13:50Z">
    <w:p>
      <w:pPr>
        <w:pStyle w:val="CommentText"/>
      </w:pPr>
      <w:r>
        <w:rPr>
          <w:rStyle w:val="CommentReference"/>
        </w:rPr>
        <w:annotationRef/>
      </w:r>
      <w:r>
        <w:t>段落 1871: 发现违规下划线内容 -&gt; '严格按安全管理条例及'</w:t>
      </w:r>
    </w:p>
  </w:comment>
  <w:comment w:id="905" w:author="暗标检查系统" w:initials="系统" w:date="2026-07-31T07:13:50Z">
    <w:p>
      <w:pPr>
        <w:pStyle w:val="CommentText"/>
      </w:pPr>
      <w:r>
        <w:rPr>
          <w:rStyle w:val="CommentReference"/>
        </w:rPr>
        <w:annotationRef/>
      </w:r>
      <w:r>
        <w:t>段落 1871: 发现违规下划线内容 -&gt; '昆政办'</w:t>
      </w:r>
    </w:p>
  </w:comment>
  <w:comment w:id="906" w:author="暗标检查系统" w:initials="系统" w:date="2026-07-31T07:13:50Z">
    <w:p>
      <w:pPr>
        <w:pStyle w:val="CommentText"/>
      </w:pPr>
      <w:r>
        <w:rPr>
          <w:rStyle w:val="CommentReference"/>
        </w:rPr>
        <w:annotationRef/>
      </w:r>
      <w:r>
        <w:t>段落 1871: 发现违规下划线内容 -&gt; '〔2018〕27号文'</w:t>
      </w:r>
    </w:p>
  </w:comment>
  <w:comment w:id="907" w:author="暗标检查系统" w:initials="系统" w:date="2026-07-31T07:13:50Z">
    <w:p>
      <w:pPr>
        <w:pStyle w:val="CommentText"/>
      </w:pPr>
      <w:r>
        <w:rPr>
          <w:rStyle w:val="CommentReference"/>
        </w:rPr>
        <w:annotationRef/>
      </w:r>
      <w:r>
        <w:t>段落 1872: 发现违规下划线内容 -&gt; '安全生产方面的违约责'</w:t>
      </w:r>
    </w:p>
  </w:comment>
  <w:comment w:id="908" w:author="暗标检查系统" w:initials="系统" w:date="2026-07-31T07:13:50Z">
    <w:p>
      <w:pPr>
        <w:pStyle w:val="CommentText"/>
      </w:pPr>
      <w:r>
        <w:rPr>
          <w:rStyle w:val="CommentReference"/>
        </w:rPr>
        <w:annotationRef/>
      </w:r>
      <w:r>
        <w:t>段落 1873: 发现违规下划线内容 -&gt; '承包人在行政主管部门'</w:t>
      </w:r>
    </w:p>
  </w:comment>
  <w:comment w:id="909" w:author="暗标检查系统" w:initials="系统" w:date="2026-07-31T07:13:50Z">
    <w:p>
      <w:pPr>
        <w:pStyle w:val="CommentText"/>
      </w:pPr>
      <w:r>
        <w:rPr>
          <w:rStyle w:val="CommentReference"/>
        </w:rPr>
        <w:annotationRef/>
      </w:r>
      <w:r>
        <w:t>段落 1874: 发现违规下划线内容 -&gt; '承包人在监理人及发包'</w:t>
      </w:r>
    </w:p>
  </w:comment>
  <w:comment w:id="910" w:author="暗标检查系统" w:initials="系统" w:date="2026-07-31T07:13:50Z">
    <w:p>
      <w:pPr>
        <w:pStyle w:val="CommentText"/>
      </w:pPr>
      <w:r>
        <w:rPr>
          <w:rStyle w:val="CommentReference"/>
        </w:rPr>
        <w:annotationRef/>
      </w:r>
      <w:r>
        <w:t>段落 1875: 发现违规下划线内容 -&gt; '如发现违章作业，承包'</w:t>
      </w:r>
    </w:p>
  </w:comment>
  <w:comment w:id="911" w:author="暗标检查系统" w:initials="系统" w:date="2026-07-31T07:13:50Z">
    <w:p>
      <w:pPr>
        <w:pStyle w:val="CommentText"/>
      </w:pPr>
      <w:r>
        <w:rPr>
          <w:rStyle w:val="CommentReference"/>
        </w:rPr>
        <w:annotationRef/>
      </w:r>
      <w:r>
        <w:t>段落 1876: 发现违规下划线内容 -&gt; '以上违约金从当月进度'</w:t>
      </w:r>
    </w:p>
  </w:comment>
  <w:comment w:id="912" w:author="暗标检查系统" w:initials="系统" w:date="2026-07-31T07:13:50Z">
    <w:p>
      <w:pPr>
        <w:pStyle w:val="CommentText"/>
      </w:pPr>
      <w:r>
        <w:rPr>
          <w:rStyle w:val="CommentReference"/>
        </w:rPr>
        <w:annotationRef/>
      </w:r>
      <w:r>
        <w:t>段落 1877: 发现违规下划线内容 -&gt; '承包人除应成立现场治'</w:t>
      </w:r>
    </w:p>
  </w:comment>
  <w:comment w:id="913" w:author="暗标检查系统" w:initials="系统" w:date="2026-07-31T07:13:50Z">
    <w:p>
      <w:pPr>
        <w:pStyle w:val="CommentText"/>
      </w:pPr>
      <w:r>
        <w:rPr>
          <w:rStyle w:val="CommentReference"/>
        </w:rPr>
        <w:annotationRef/>
      </w:r>
      <w:r>
        <w:t>段落 1878: 发现违规下划线内容 -&gt; '由承包人编制施工场地'</w:t>
      </w:r>
    </w:p>
  </w:comment>
  <w:comment w:id="914" w:author="暗标检查系统" w:initials="系统" w:date="2026-07-31T07:13:50Z">
    <w:p>
      <w:pPr>
        <w:pStyle w:val="CommentText"/>
      </w:pPr>
      <w:r>
        <w:rPr>
          <w:rStyle w:val="CommentReference"/>
        </w:rPr>
        <w:annotationRef/>
      </w:r>
      <w:r>
        <w:t>段落 1880: 发现违规加粗内容 -&gt; '除按照当地建设工程文'</w:t>
      </w:r>
    </w:p>
  </w:comment>
  <w:comment w:id="915" w:author="暗标检查系统" w:initials="系统" w:date="2026-07-31T07:13:50Z">
    <w:p>
      <w:pPr>
        <w:pStyle w:val="CommentText"/>
      </w:pPr>
      <w:r>
        <w:rPr>
          <w:rStyle w:val="CommentReference"/>
        </w:rPr>
        <w:annotationRef/>
      </w:r>
      <w:r>
        <w:t>段落 1880: 发现违规下划线内容 -&gt; '除按照当地建设工程文'</w:t>
      </w:r>
    </w:p>
  </w:comment>
  <w:comment w:id="916" w:author="暗标检查系统" w:initials="系统" w:date="2026-07-31T07:13:50Z">
    <w:p>
      <w:pPr>
        <w:pStyle w:val="CommentText"/>
      </w:pPr>
      <w:r>
        <w:rPr>
          <w:rStyle w:val="CommentReference"/>
        </w:rPr>
        <w:annotationRef/>
      </w:r>
      <w:r>
        <w:t>段落 1881: 发现违规加粗内容 -&gt; '施工现场生产、生活排'</w:t>
      </w:r>
    </w:p>
  </w:comment>
  <w:comment w:id="917" w:author="暗标检查系统" w:initials="系统" w:date="2026-07-31T07:13:50Z">
    <w:p>
      <w:pPr>
        <w:pStyle w:val="CommentText"/>
      </w:pPr>
      <w:r>
        <w:rPr>
          <w:rStyle w:val="CommentReference"/>
        </w:rPr>
        <w:annotationRef/>
      </w:r>
      <w:r>
        <w:t>段落 1881: 发现违规下划线内容 -&gt; '施工现场生产、生活排'</w:t>
      </w:r>
    </w:p>
  </w:comment>
  <w:comment w:id="918" w:author="暗标检查系统" w:initials="系统" w:date="2026-07-31T07:13:50Z">
    <w:p>
      <w:pPr>
        <w:pStyle w:val="CommentText"/>
      </w:pPr>
      <w:r>
        <w:rPr>
          <w:rStyle w:val="CommentReference"/>
        </w:rPr>
        <w:annotationRef/>
      </w:r>
      <w:r>
        <w:t>段落 1882: 发现违规加粗内容 -&gt; '易产生扬尘的水泥、砂'</w:t>
      </w:r>
    </w:p>
  </w:comment>
  <w:comment w:id="919" w:author="暗标检查系统" w:initials="系统" w:date="2026-07-31T07:13:50Z">
    <w:p>
      <w:pPr>
        <w:pStyle w:val="CommentText"/>
      </w:pPr>
      <w:r>
        <w:rPr>
          <w:rStyle w:val="CommentReference"/>
        </w:rPr>
        <w:annotationRef/>
      </w:r>
      <w:r>
        <w:t>段落 1882: 发现违规下划线内容 -&gt; '易产生扬尘的水泥、砂'</w:t>
      </w:r>
    </w:p>
  </w:comment>
  <w:comment w:id="920" w:author="暗标检查系统" w:initials="系统" w:date="2026-07-31T07:13:50Z">
    <w:p>
      <w:pPr>
        <w:pStyle w:val="CommentText"/>
      </w:pPr>
      <w:r>
        <w:rPr>
          <w:rStyle w:val="CommentReference"/>
        </w:rPr>
        <w:annotationRef/>
      </w:r>
      <w:r>
        <w:t>段落 1883: 发现违规加粗内容 -&gt; '工地现场必须达到“安'</w:t>
      </w:r>
    </w:p>
  </w:comment>
  <w:comment w:id="921" w:author="暗标检查系统" w:initials="系统" w:date="2026-07-31T07:13:50Z">
    <w:p>
      <w:pPr>
        <w:pStyle w:val="CommentText"/>
      </w:pPr>
      <w:r>
        <w:rPr>
          <w:rStyle w:val="CommentReference"/>
        </w:rPr>
        <w:annotationRef/>
      </w:r>
      <w:r>
        <w:t>段落 1883: 发现违规下划线内容 -&gt; '工地现场必须达到“安'</w:t>
      </w:r>
    </w:p>
  </w:comment>
  <w:comment w:id="922" w:author="暗标检查系统" w:initials="系统" w:date="2026-07-31T07:13:50Z">
    <w:p>
      <w:pPr>
        <w:pStyle w:val="CommentText"/>
      </w:pPr>
      <w:r>
        <w:rPr>
          <w:rStyle w:val="CommentReference"/>
        </w:rPr>
        <w:annotationRef/>
      </w:r>
      <w:r>
        <w:t>段落 1884: 发现违规加粗内容 -&gt; '施工现场做好降噪、降'</w:t>
      </w:r>
    </w:p>
  </w:comment>
  <w:comment w:id="923" w:author="暗标检查系统" w:initials="系统" w:date="2026-07-31T07:13:50Z">
    <w:p>
      <w:pPr>
        <w:pStyle w:val="CommentText"/>
      </w:pPr>
      <w:r>
        <w:rPr>
          <w:rStyle w:val="CommentReference"/>
        </w:rPr>
        <w:annotationRef/>
      </w:r>
      <w:r>
        <w:t>段落 1884: 发现违规下划线内容 -&gt; '施工现场做好降噪、降'</w:t>
      </w:r>
    </w:p>
  </w:comment>
  <w:comment w:id="924" w:author="暗标检查系统" w:initials="系统" w:date="2026-07-31T07:13:50Z">
    <w:p>
      <w:pPr>
        <w:pStyle w:val="CommentText"/>
      </w:pPr>
      <w:r>
        <w:rPr>
          <w:rStyle w:val="CommentReference"/>
        </w:rPr>
        <w:annotationRef/>
      </w:r>
      <w:r>
        <w:t>段落 1885: 发现违规加粗内容 -&gt; '大型机械进场施工不得'</w:t>
      </w:r>
    </w:p>
  </w:comment>
  <w:comment w:id="925" w:author="暗标检查系统" w:initials="系统" w:date="2026-07-31T07:13:50Z">
    <w:p>
      <w:pPr>
        <w:pStyle w:val="CommentText"/>
      </w:pPr>
      <w:r>
        <w:rPr>
          <w:rStyle w:val="CommentReference"/>
        </w:rPr>
        <w:annotationRef/>
      </w:r>
      <w:r>
        <w:t>段落 1885: 发现违规下划线内容 -&gt; '大型机械进场施工不得'</w:t>
      </w:r>
    </w:p>
  </w:comment>
  <w:comment w:id="926" w:author="暗标检查系统" w:initials="系统" w:date="2026-07-31T07:13:50Z">
    <w:p>
      <w:pPr>
        <w:pStyle w:val="CommentText"/>
      </w:pPr>
      <w:r>
        <w:rPr>
          <w:rStyle w:val="CommentReference"/>
        </w:rPr>
        <w:annotationRef/>
      </w:r>
      <w:r>
        <w:t>段落 1886: 发现违规加粗内容 -&gt; '工地区域内不得建盖作'</w:t>
      </w:r>
    </w:p>
  </w:comment>
  <w:comment w:id="927" w:author="暗标检查系统" w:initials="系统" w:date="2026-07-31T07:13:51Z">
    <w:p>
      <w:pPr>
        <w:pStyle w:val="CommentText"/>
      </w:pPr>
      <w:r>
        <w:rPr>
          <w:rStyle w:val="CommentReference"/>
        </w:rPr>
        <w:annotationRef/>
      </w:r>
      <w:r>
        <w:t>段落 1886: 发现违规下划线内容 -&gt; '工地区域内不得建盖作'</w:t>
      </w:r>
    </w:p>
  </w:comment>
  <w:comment w:id="928" w:author="暗标检查系统" w:initials="系统" w:date="2026-07-31T07:13:51Z">
    <w:p>
      <w:pPr>
        <w:pStyle w:val="CommentText"/>
      </w:pPr>
      <w:r>
        <w:rPr>
          <w:rStyle w:val="CommentReference"/>
        </w:rPr>
        <w:annotationRef/>
      </w:r>
      <w:r>
        <w:t>段落 1887: 发现违规加粗内容 -&gt; '承包人应做好本工程涉'</w:t>
      </w:r>
    </w:p>
  </w:comment>
  <w:comment w:id="929" w:author="暗标检查系统" w:initials="系统" w:date="2026-07-31T07:13:51Z">
    <w:p>
      <w:pPr>
        <w:pStyle w:val="CommentText"/>
      </w:pPr>
      <w:r>
        <w:rPr>
          <w:rStyle w:val="CommentReference"/>
        </w:rPr>
        <w:annotationRef/>
      </w:r>
      <w:r>
        <w:t>段落 1887: 发现违规下划线内容 -&gt; '承包人应做好本工程涉'</w:t>
      </w:r>
    </w:p>
  </w:comment>
  <w:comment w:id="930" w:author="暗标检查系统" w:initials="系统" w:date="2026-07-31T07:13:51Z">
    <w:p>
      <w:pPr>
        <w:pStyle w:val="CommentText"/>
      </w:pPr>
      <w:r>
        <w:rPr>
          <w:rStyle w:val="CommentReference"/>
        </w:rPr>
        <w:annotationRef/>
      </w:r>
      <w:r>
        <w:t>段落 1888: 发现违规加粗内容 -&gt; '发包人定期对施工现场'</w:t>
      </w:r>
    </w:p>
  </w:comment>
  <w:comment w:id="931" w:author="暗标检查系统" w:initials="系统" w:date="2026-07-31T07:13:51Z">
    <w:p>
      <w:pPr>
        <w:pStyle w:val="CommentText"/>
      </w:pPr>
      <w:r>
        <w:rPr>
          <w:rStyle w:val="CommentReference"/>
        </w:rPr>
        <w:annotationRef/>
      </w:r>
      <w:r>
        <w:t>段落 1888: 发现违规下划线内容 -&gt; '发包人定期对施工现场'</w:t>
      </w:r>
    </w:p>
  </w:comment>
  <w:comment w:id="932" w:author="暗标检查系统" w:initials="系统" w:date="2026-07-31T07:13:51Z">
    <w:p>
      <w:pPr>
        <w:pStyle w:val="CommentText"/>
      </w:pPr>
      <w:r>
        <w:rPr>
          <w:rStyle w:val="CommentReference"/>
        </w:rPr>
        <w:annotationRef/>
      </w:r>
      <w:r>
        <w:t>段落 1889: 发现违规加粗内容 -&gt; '监理人或发包人按合同'</w:t>
      </w:r>
    </w:p>
  </w:comment>
  <w:comment w:id="933" w:author="暗标检查系统" w:initials="系统" w:date="2026-07-31T07:13:51Z">
    <w:p>
      <w:pPr>
        <w:pStyle w:val="CommentText"/>
      </w:pPr>
      <w:r>
        <w:rPr>
          <w:rStyle w:val="CommentReference"/>
        </w:rPr>
        <w:annotationRef/>
      </w:r>
      <w:r>
        <w:t>段落 1889: 发现违规下划线内容 -&gt; '监理人或发包人按合同'</w:t>
      </w:r>
    </w:p>
  </w:comment>
  <w:comment w:id="934" w:author="暗标检查系统" w:initials="系统" w:date="2026-07-31T07:13:51Z">
    <w:p>
      <w:pPr>
        <w:pStyle w:val="CommentText"/>
      </w:pPr>
      <w:r>
        <w:rPr>
          <w:rStyle w:val="CommentReference"/>
        </w:rPr>
        <w:annotationRef/>
      </w:r>
      <w:r>
        <w:t>段落 1889: 发现违规加粗内容 -&gt; '不'</w:t>
      </w:r>
    </w:p>
  </w:comment>
  <w:comment w:id="935" w:author="暗标检查系统" w:initials="系统" w:date="2026-07-31T07:13:51Z">
    <w:p>
      <w:pPr>
        <w:pStyle w:val="CommentText"/>
      </w:pPr>
      <w:r>
        <w:rPr>
          <w:rStyle w:val="CommentReference"/>
        </w:rPr>
        <w:annotationRef/>
      </w:r>
      <w:r>
        <w:t>段落 1889: 发现违规下划线内容 -&gt; '不'</w:t>
      </w:r>
    </w:p>
  </w:comment>
  <w:comment w:id="936" w:author="暗标检查系统" w:initials="系统" w:date="2026-07-31T07:13:51Z">
    <w:p>
      <w:pPr>
        <w:pStyle w:val="CommentText"/>
      </w:pPr>
      <w:r>
        <w:rPr>
          <w:rStyle w:val="CommentReference"/>
        </w:rPr>
        <w:annotationRef/>
      </w:r>
      <w:r>
        <w:t>段落 1889: 发现违规加粗内容 -&gt; '限期改正，承包人承担'</w:t>
      </w:r>
    </w:p>
  </w:comment>
  <w:comment w:id="937" w:author="暗标检查系统" w:initials="系统" w:date="2026-07-31T07:13:51Z">
    <w:p>
      <w:pPr>
        <w:pStyle w:val="CommentText"/>
      </w:pPr>
      <w:r>
        <w:rPr>
          <w:rStyle w:val="CommentReference"/>
        </w:rPr>
        <w:annotationRef/>
      </w:r>
      <w:r>
        <w:t>段落 1889: 发现违规下划线内容 -&gt; '限期改正，承包人承担'</w:t>
      </w:r>
    </w:p>
  </w:comment>
  <w:comment w:id="938" w:author="暗标检查系统" w:initials="系统" w:date="2026-07-31T07:13:51Z">
    <w:p>
      <w:pPr>
        <w:pStyle w:val="CommentText"/>
      </w:pPr>
      <w:r>
        <w:rPr>
          <w:rStyle w:val="CommentReference"/>
        </w:rPr>
        <w:annotationRef/>
      </w:r>
      <w:r>
        <w:t>段落 1890: 发现违规加粗内容 -&gt; '在政府行政主管部门的'</w:t>
      </w:r>
    </w:p>
  </w:comment>
  <w:comment w:id="939" w:author="暗标检查系统" w:initials="系统" w:date="2026-07-31T07:13:51Z">
    <w:p>
      <w:pPr>
        <w:pStyle w:val="CommentText"/>
      </w:pPr>
      <w:r>
        <w:rPr>
          <w:rStyle w:val="CommentReference"/>
        </w:rPr>
        <w:annotationRef/>
      </w:r>
      <w:r>
        <w:t>段落 1890: 发现违规下划线内容 -&gt; '在政府行政主管部门的'</w:t>
      </w:r>
    </w:p>
  </w:comment>
  <w:comment w:id="940" w:author="暗标检查系统" w:initials="系统" w:date="2026-07-31T07:13:51Z">
    <w:p>
      <w:pPr>
        <w:pStyle w:val="CommentText"/>
      </w:pPr>
      <w:r>
        <w:rPr>
          <w:rStyle w:val="CommentReference"/>
        </w:rPr>
        <w:annotationRef/>
      </w:r>
      <w:r>
        <w:t>段落 1891: 发现违规加粗内容 -&gt; '承包人在施工过程中因'</w:t>
      </w:r>
    </w:p>
  </w:comment>
  <w:comment w:id="941" w:author="暗标检查系统" w:initials="系统" w:date="2026-07-31T07:13:51Z">
    <w:p>
      <w:pPr>
        <w:pStyle w:val="CommentText"/>
      </w:pPr>
      <w:r>
        <w:rPr>
          <w:rStyle w:val="CommentReference"/>
        </w:rPr>
        <w:annotationRef/>
      </w:r>
      <w:r>
        <w:t>段落 1891: 发现违规下划线内容 -&gt; '承包人在施工过程中因'</w:t>
      </w:r>
    </w:p>
  </w:comment>
  <w:comment w:id="942" w:author="暗标检查系统" w:initials="系统" w:date="2026-07-31T07:13:51Z">
    <w:p>
      <w:pPr>
        <w:pStyle w:val="CommentText"/>
      </w:pPr>
      <w:r>
        <w:rPr>
          <w:rStyle w:val="CommentReference"/>
        </w:rPr>
        <w:annotationRef/>
      </w:r>
      <w:r>
        <w:t>段落 1892: 发现违规下划线内容 -&gt; '随进度款一并支付'</w:t>
      </w:r>
    </w:p>
  </w:comment>
  <w:comment w:id="943" w:author="暗标检查系统" w:initials="系统" w:date="2026-07-31T07:13:51Z">
    <w:p>
      <w:pPr>
        <w:pStyle w:val="CommentText"/>
      </w:pPr>
      <w:r>
        <w:rPr>
          <w:rStyle w:val="CommentReference"/>
        </w:rPr>
        <w:annotationRef/>
      </w:r>
      <w:r>
        <w:t>段落 1894: 发现违规下划线内容 -&gt; '除按通用条款及国家规'</w:t>
      </w:r>
    </w:p>
  </w:comment>
  <w:comment w:id="944" w:author="暗标检查系统" w:initials="系统" w:date="2026-07-31T07:13:51Z">
    <w:p>
      <w:pPr>
        <w:pStyle w:val="CommentText"/>
      </w:pPr>
      <w:r>
        <w:rPr>
          <w:rStyle w:val="CommentReference"/>
        </w:rPr>
        <w:annotationRef/>
      </w:r>
      <w:r>
        <w:t>段落 1894: 发现违规下划线内容 -&gt; '含工程'</w:t>
      </w:r>
    </w:p>
  </w:comment>
  <w:comment w:id="945" w:author="暗标检查系统" w:initials="系统" w:date="2026-07-31T07:13:51Z">
    <w:p>
      <w:pPr>
        <w:pStyle w:val="CommentText"/>
      </w:pPr>
      <w:r>
        <w:rPr>
          <w:rStyle w:val="CommentReference"/>
        </w:rPr>
        <w:annotationRef/>
      </w:r>
      <w:r>
        <w:t>段落 1894: 发现违规下划线内容 -&gt; '质量事故)的，视为承'</w:t>
      </w:r>
    </w:p>
  </w:comment>
  <w:comment w:id="946" w:author="暗标检查系统" w:initials="系统" w:date="2026-07-31T07:13:51Z">
    <w:p>
      <w:pPr>
        <w:pStyle w:val="CommentText"/>
      </w:pPr>
      <w:r>
        <w:rPr>
          <w:rStyle w:val="CommentReference"/>
        </w:rPr>
        <w:annotationRef/>
      </w:r>
      <w:r>
        <w:t>段落 1895: 发现违规下划线内容 -&gt; '①'</w:t>
      </w:r>
    </w:p>
  </w:comment>
  <w:comment w:id="947" w:author="暗标检查系统" w:initials="系统" w:date="2026-07-31T07:13:51Z">
    <w:p>
      <w:pPr>
        <w:pStyle w:val="CommentText"/>
      </w:pPr>
      <w:r>
        <w:rPr>
          <w:rStyle w:val="CommentReference"/>
        </w:rPr>
        <w:annotationRef/>
      </w:r>
      <w:r>
        <w:t>段落 1895: 发现违规下划线内容 -&gt; '发生特别重大事故及重'</w:t>
      </w:r>
    </w:p>
  </w:comment>
  <w:comment w:id="948" w:author="暗标检查系统" w:initials="系统" w:date="2026-07-31T07:13:51Z">
    <w:p>
      <w:pPr>
        <w:pStyle w:val="CommentText"/>
      </w:pPr>
      <w:r>
        <w:rPr>
          <w:rStyle w:val="CommentReference"/>
        </w:rPr>
        <w:annotationRef/>
      </w:r>
      <w:r>
        <w:t>段落 1896: 发现违规下划线内容 -&gt; '②发生重大事故及严重'</w:t>
      </w:r>
    </w:p>
  </w:comment>
  <w:comment w:id="949" w:author="暗标检查系统" w:initials="系统" w:date="2026-07-31T07:13:51Z">
    <w:p>
      <w:pPr>
        <w:pStyle w:val="CommentText"/>
      </w:pPr>
      <w:r>
        <w:rPr>
          <w:rStyle w:val="CommentReference"/>
        </w:rPr>
        <w:annotationRef/>
      </w:r>
      <w:r>
        <w:t>段落 1897: 发现违规下划线内容 -&gt; '③发生较大事故及一般'</w:t>
      </w:r>
    </w:p>
  </w:comment>
  <w:comment w:id="950" w:author="暗标检查系统" w:initials="系统" w:date="2026-07-31T07:13:51Z">
    <w:p>
      <w:pPr>
        <w:pStyle w:val="CommentText"/>
      </w:pPr>
      <w:r>
        <w:rPr>
          <w:rStyle w:val="CommentReference"/>
        </w:rPr>
        <w:annotationRef/>
      </w:r>
      <w:r>
        <w:t>段落 1898: 发现违规下划线内容 -&gt; '④发生一般事故及质量'</w:t>
      </w:r>
    </w:p>
  </w:comment>
  <w:comment w:id="951" w:author="暗标检查系统" w:initials="系统" w:date="2026-07-31T07:13:51Z">
    <w:p>
      <w:pPr>
        <w:pStyle w:val="CommentText"/>
      </w:pPr>
      <w:r>
        <w:rPr>
          <w:rStyle w:val="CommentReference"/>
        </w:rPr>
        <w:annotationRef/>
      </w:r>
      <w:r>
        <w:t>段落 1899: 发现违规下划线内容 -&gt; '⑤发生上述重大事故，'</w:t>
      </w:r>
    </w:p>
  </w:comment>
  <w:comment w:id="952" w:author="暗标检查系统" w:initials="系统" w:date="2026-07-31T07:13:51Z">
    <w:p>
      <w:pPr>
        <w:pStyle w:val="CommentText"/>
      </w:pPr>
      <w:r>
        <w:rPr>
          <w:rStyle w:val="CommentReference"/>
        </w:rPr>
        <w:annotationRef/>
      </w:r>
      <w:r>
        <w:t>段落 1900: 发现违规下划线内容 -&gt; '若发生上述情况，违约'</w:t>
      </w:r>
    </w:p>
  </w:comment>
  <w:comment w:id="953" w:author="暗标检查系统" w:initials="系统" w:date="2026-07-31T07:13:51Z">
    <w:p>
      <w:pPr>
        <w:pStyle w:val="CommentText"/>
      </w:pPr>
      <w:r>
        <w:rPr>
          <w:rStyle w:val="CommentReference"/>
        </w:rPr>
        <w:annotationRef/>
      </w:r>
      <w:r>
        <w:t>段落 1903: 发现违规下划线内容 -&gt; '承包人向发包人及监理'</w:t>
      </w:r>
    </w:p>
  </w:comment>
  <w:comment w:id="954" w:author="暗标检查系统" w:initials="系统" w:date="2026-07-31T07:13:51Z">
    <w:p>
      <w:pPr>
        <w:pStyle w:val="CommentText"/>
      </w:pPr>
      <w:r>
        <w:rPr>
          <w:rStyle w:val="CommentReference"/>
        </w:rPr>
        <w:annotationRef/>
      </w:r>
      <w:r>
        <w:t>段落 1903: 发现违规下划线内容 -&gt; '详细可'</w:t>
      </w:r>
    </w:p>
  </w:comment>
  <w:comment w:id="955" w:author="暗标检查系统" w:initials="系统" w:date="2026-07-31T07:13:51Z">
    <w:p>
      <w:pPr>
        <w:pStyle w:val="CommentText"/>
      </w:pPr>
      <w:r>
        <w:rPr>
          <w:rStyle w:val="CommentReference"/>
        </w:rPr>
        <w:annotationRef/>
      </w:r>
      <w:r>
        <w:t>段落 1903: 发现违规下划线内容 -&gt; '实施的施工组织设计及'</w:t>
      </w:r>
    </w:p>
  </w:comment>
  <w:comment w:id="956" w:author="暗标检查系统" w:initials="系统" w:date="2026-07-31T07:13:51Z">
    <w:p>
      <w:pPr>
        <w:pStyle w:val="CommentText"/>
      </w:pPr>
      <w:r>
        <w:rPr>
          <w:rStyle w:val="CommentReference"/>
        </w:rPr>
        <w:annotationRef/>
      </w:r>
      <w:r>
        <w:t>段落 1905: 发现违规下划线内容 -&gt; '开工前'</w:t>
      </w:r>
    </w:p>
  </w:comment>
  <w:comment w:id="957" w:author="暗标检查系统" w:initials="系统" w:date="2026-07-31T07:13:51Z">
    <w:p>
      <w:pPr>
        <w:pStyle w:val="CommentText"/>
      </w:pPr>
      <w:r>
        <w:rPr>
          <w:rStyle w:val="CommentReference"/>
        </w:rPr>
        <w:annotationRef/>
      </w:r>
      <w:r>
        <w:t>段落 1906: 发现违规下划线内容 -&gt; '发包人和监理人应在监'</w:t>
      </w:r>
    </w:p>
  </w:comment>
  <w:comment w:id="958" w:author="暗标检查系统" w:initials="系统" w:date="2026-07-31T07:13:51Z">
    <w:p>
      <w:pPr>
        <w:pStyle w:val="CommentText"/>
      </w:pPr>
      <w:r>
        <w:rPr>
          <w:rStyle w:val="CommentReference"/>
        </w:rPr>
        <w:annotationRef/>
      </w:r>
      <w:r>
        <w:t>段落 1909: 发现违规下划线内容 -&gt; '根据项目实际情况，'</w:t>
      </w:r>
    </w:p>
  </w:comment>
  <w:comment w:id="959" w:author="暗标检查系统" w:initials="系统" w:date="2026-07-31T07:13:51Z">
    <w:p>
      <w:pPr>
        <w:pStyle w:val="CommentText"/>
      </w:pPr>
      <w:r>
        <w:rPr>
          <w:rStyle w:val="CommentReference"/>
        </w:rPr>
        <w:annotationRef/>
      </w:r>
      <w:r>
        <w:t>段落 1909: 发现违规下划线内容 -&gt; '编制施工进度计划，'</w:t>
      </w:r>
    </w:p>
  </w:comment>
  <w:comment w:id="960" w:author="暗标检查系统" w:initials="系统" w:date="2026-07-31T07:13:51Z">
    <w:p>
      <w:pPr>
        <w:pStyle w:val="CommentText"/>
      </w:pPr>
      <w:r>
        <w:rPr>
          <w:rStyle w:val="CommentReference"/>
        </w:rPr>
        <w:annotationRef/>
      </w:r>
      <w:r>
        <w:t>段落 1909: 发现违规下划线内容 -&gt; '报监理人及发包人批准'</w:t>
      </w:r>
    </w:p>
  </w:comment>
  <w:comment w:id="961" w:author="暗标检查系统" w:initials="系统" w:date="2026-07-31T07:13:51Z">
    <w:p>
      <w:pPr>
        <w:pStyle w:val="CommentText"/>
      </w:pPr>
      <w:r>
        <w:rPr>
          <w:rStyle w:val="CommentReference"/>
        </w:rPr>
        <w:annotationRef/>
      </w:r>
      <w:r>
        <w:t>段落 1914: 发现违规下划线内容 -&gt; '合同谈判后、开工前'</w:t>
      </w:r>
    </w:p>
  </w:comment>
  <w:comment w:id="962" w:author="暗标检查系统" w:initials="系统" w:date="2026-07-31T07:13:51Z">
    <w:p>
      <w:pPr>
        <w:pStyle w:val="CommentText"/>
      </w:pPr>
      <w:r>
        <w:rPr>
          <w:rStyle w:val="CommentReference"/>
        </w:rPr>
        <w:annotationRef/>
      </w:r>
      <w:r>
        <w:t>段落 1915: 发现违规下划线内容 -&gt; '/'</w:t>
      </w:r>
    </w:p>
  </w:comment>
  <w:comment w:id="963" w:author="暗标检查系统" w:initials="系统" w:date="2026-07-31T07:13:51Z">
    <w:p>
      <w:pPr>
        <w:pStyle w:val="CommentText"/>
      </w:pPr>
      <w:r>
        <w:rPr>
          <w:rStyle w:val="CommentReference"/>
        </w:rPr>
        <w:annotationRef/>
      </w:r>
      <w:r>
        <w:t>段落 1916: 发现违规下划线内容 -&gt; '满足发包人要求'</w:t>
      </w:r>
    </w:p>
  </w:comment>
  <w:comment w:id="964" w:author="暗标检查系统" w:initials="系统" w:date="2026-07-31T07:13:51Z">
    <w:p>
      <w:pPr>
        <w:pStyle w:val="CommentText"/>
      </w:pPr>
      <w:r>
        <w:rPr>
          <w:rStyle w:val="CommentReference"/>
        </w:rPr>
        <w:annotationRef/>
      </w:r>
      <w:r>
        <w:t>段落 1918: 发现违规下划线内容 -&gt; '以发包人或监理工程师'</w:t>
      </w:r>
    </w:p>
  </w:comment>
  <w:comment w:id="965" w:author="暗标检查系统" w:initials="系统" w:date="2026-07-31T07:13:51Z">
    <w:p>
      <w:pPr>
        <w:pStyle w:val="CommentText"/>
      </w:pPr>
      <w:r>
        <w:rPr>
          <w:rStyle w:val="CommentReference"/>
        </w:rPr>
        <w:annotationRef/>
      </w:r>
      <w:r>
        <w:t>段落 1918: 发现违规下划线内容 -&gt; '工令'</w:t>
      </w:r>
    </w:p>
  </w:comment>
  <w:comment w:id="966" w:author="暗标检查系统" w:initials="系统" w:date="2026-07-31T07:13:51Z">
    <w:p>
      <w:pPr>
        <w:pStyle w:val="CommentText"/>
      </w:pPr>
      <w:r>
        <w:rPr>
          <w:rStyle w:val="CommentReference"/>
        </w:rPr>
        <w:annotationRef/>
      </w:r>
      <w:r>
        <w:t>段落 1918: 发现违规下划线内容 -&gt; '所明确时间为准。'</w:t>
      </w:r>
    </w:p>
  </w:comment>
  <w:comment w:id="967" w:author="暗标检查系统" w:initials="系统" w:date="2026-07-31T07:13:51Z">
    <w:p>
      <w:pPr>
        <w:pStyle w:val="CommentText"/>
      </w:pPr>
      <w:r>
        <w:rPr>
          <w:rStyle w:val="CommentReference"/>
        </w:rPr>
        <w:annotationRef/>
      </w:r>
      <w:r>
        <w:t>段落 1920: 发现违规下划线内容 -&gt; '合同签订后、开工前'</w:t>
      </w:r>
    </w:p>
  </w:comment>
  <w:comment w:id="968" w:author="暗标检查系统" w:initials="系统" w:date="2026-07-31T07:13:51Z">
    <w:p>
      <w:pPr>
        <w:pStyle w:val="CommentText"/>
      </w:pPr>
      <w:r>
        <w:rPr>
          <w:rStyle w:val="CommentReference"/>
        </w:rPr>
        <w:annotationRef/>
      </w:r>
      <w:r>
        <w:t>段落 1929: 发现违规下划线内容 -&gt; '无 。'</w:t>
      </w:r>
    </w:p>
  </w:comment>
  <w:comment w:id="969" w:author="暗标检查系统" w:initials="系统" w:date="2026-07-31T07:13:51Z">
    <w:p>
      <w:pPr>
        <w:pStyle w:val="CommentText"/>
      </w:pPr>
      <w:r>
        <w:rPr>
          <w:rStyle w:val="CommentReference"/>
        </w:rPr>
        <w:annotationRef/>
      </w:r>
      <w:r>
        <w:t>段落 1932: 发现违规下划线内容 -&gt; '过程中由于承包人原因'</w:t>
      </w:r>
    </w:p>
  </w:comment>
  <w:comment w:id="970" w:author="暗标检查系统" w:initials="系统" w:date="2026-07-31T07:13:51Z">
    <w:p>
      <w:pPr>
        <w:pStyle w:val="CommentText"/>
      </w:pPr>
      <w:r>
        <w:rPr>
          <w:rStyle w:val="CommentReference"/>
        </w:rPr>
        <w:annotationRef/>
      </w:r>
      <w:r>
        <w:t>段落 1933: 发现违规下划线内容 -&gt; '（1）承包人违反合同'</w:t>
      </w:r>
    </w:p>
  </w:comment>
  <w:comment w:id="971" w:author="暗标检查系统" w:initials="系统" w:date="2026-07-31T07:13:51Z">
    <w:p>
      <w:pPr>
        <w:pStyle w:val="CommentText"/>
      </w:pPr>
      <w:r>
        <w:rPr>
          <w:rStyle w:val="CommentReference"/>
        </w:rPr>
        <w:annotationRef/>
      </w:r>
      <w:r>
        <w:t>段落 1934: 发现违规下划线内容 -&gt; '（2）因承包人原因造'</w:t>
      </w:r>
    </w:p>
  </w:comment>
  <w:comment w:id="972" w:author="暗标检查系统" w:initials="系统" w:date="2026-07-31T07:13:51Z">
    <w:p>
      <w:pPr>
        <w:pStyle w:val="CommentText"/>
      </w:pPr>
      <w:r>
        <w:rPr>
          <w:rStyle w:val="CommentReference"/>
        </w:rPr>
        <w:annotationRef/>
      </w:r>
      <w:r>
        <w:t>段落 1934: 发现违规下划线内容 -&gt; '天制定'</w:t>
      </w:r>
    </w:p>
  </w:comment>
  <w:comment w:id="973" w:author="暗标检查系统" w:initials="系统" w:date="2026-07-31T07:13:51Z">
    <w:p>
      <w:pPr>
        <w:pStyle w:val="CommentText"/>
      </w:pPr>
      <w:r>
        <w:rPr>
          <w:rStyle w:val="CommentReference"/>
        </w:rPr>
        <w:annotationRef/>
      </w:r>
      <w:r>
        <w:t>段落 1934: 发现违规下划线内容 -&gt; '出具体可行的赶工措施'</w:t>
      </w:r>
    </w:p>
  </w:comment>
  <w:comment w:id="974" w:author="暗标检查系统" w:initials="系统" w:date="2026-07-31T07:13:51Z">
    <w:p>
      <w:pPr>
        <w:pStyle w:val="CommentText"/>
      </w:pPr>
      <w:r>
        <w:rPr>
          <w:rStyle w:val="CommentReference"/>
        </w:rPr>
        <w:annotationRef/>
      </w:r>
      <w:r>
        <w:t>段落 1935: 发现违规下划线内容 -&gt; '（3）承包人违反约定'</w:t>
      </w:r>
    </w:p>
  </w:comment>
  <w:comment w:id="975" w:author="暗标检查系统" w:initials="系统" w:date="2026-07-31T07:13:51Z">
    <w:p>
      <w:pPr>
        <w:pStyle w:val="CommentText"/>
      </w:pPr>
      <w:r>
        <w:rPr>
          <w:rStyle w:val="CommentReference"/>
        </w:rPr>
        <w:annotationRef/>
      </w:r>
      <w:r>
        <w:t>段落 1935: 发现违规下划线内容 -&gt; '延误'</w:t>
      </w:r>
    </w:p>
  </w:comment>
  <w:comment w:id="976" w:author="暗标检查系统" w:initials="系统" w:date="2026-07-31T07:13:51Z">
    <w:p>
      <w:pPr>
        <w:pStyle w:val="CommentText"/>
      </w:pPr>
      <w:r>
        <w:rPr>
          <w:rStyle w:val="CommentReference"/>
        </w:rPr>
        <w:annotationRef/>
      </w:r>
      <w:r>
        <w:t>段落 1935: 发现违规下划线内容 -&gt; '1天承包人应承担2'</w:t>
      </w:r>
    </w:p>
  </w:comment>
  <w:comment w:id="977" w:author="暗标检查系统" w:initials="系统" w:date="2026-07-31T07:13:51Z">
    <w:p>
      <w:pPr>
        <w:pStyle w:val="CommentText"/>
      </w:pPr>
      <w:r>
        <w:rPr>
          <w:rStyle w:val="CommentReference"/>
        </w:rPr>
        <w:annotationRef/>
      </w:r>
      <w:r>
        <w:t>段落 1935: 发现违规下划线内容 -&gt; '0000'</w:t>
      </w:r>
    </w:p>
  </w:comment>
  <w:comment w:id="978" w:author="暗标检查系统" w:initials="系统" w:date="2026-07-31T07:13:51Z">
    <w:p>
      <w:pPr>
        <w:pStyle w:val="CommentText"/>
      </w:pPr>
      <w:r>
        <w:rPr>
          <w:rStyle w:val="CommentReference"/>
        </w:rPr>
        <w:annotationRef/>
      </w:r>
      <w:r>
        <w:t>段落 1935: 发现违规下划线内容 -&gt; '元/天违约金，并赔偿'</w:t>
      </w:r>
    </w:p>
  </w:comment>
  <w:comment w:id="979" w:author="暗标检查系统" w:initials="系统" w:date="2026-07-31T07:13:51Z">
    <w:p>
      <w:pPr>
        <w:pStyle w:val="CommentText"/>
      </w:pPr>
      <w:r>
        <w:rPr>
          <w:rStyle w:val="CommentReference"/>
        </w:rPr>
        <w:annotationRef/>
      </w:r>
      <w:r>
        <w:t>段落 1935: 发现违规下划线内容 -&gt; '10'</w:t>
      </w:r>
    </w:p>
  </w:comment>
  <w:comment w:id="980" w:author="暗标检查系统" w:initials="系统" w:date="2026-07-31T07:13:51Z">
    <w:p>
      <w:pPr>
        <w:pStyle w:val="CommentText"/>
      </w:pPr>
      <w:r>
        <w:rPr>
          <w:rStyle w:val="CommentReference"/>
        </w:rPr>
        <w:annotationRef/>
      </w:r>
      <w:r>
        <w:t>段落 1935: 发现违规下划线内容 -&gt; '天的（不含'</w:t>
      </w:r>
    </w:p>
  </w:comment>
  <w:comment w:id="981" w:author="暗标检查系统" w:initials="系统" w:date="2026-07-31T07:13:51Z">
    <w:p>
      <w:pPr>
        <w:pStyle w:val="CommentText"/>
      </w:pPr>
      <w:r>
        <w:rPr>
          <w:rStyle w:val="CommentReference"/>
        </w:rPr>
        <w:annotationRef/>
      </w:r>
      <w:r>
        <w:t>段落 1935: 发现违规下划线内容 -&gt; '天），承包人承担违约'</w:t>
      </w:r>
    </w:p>
  </w:comment>
  <w:comment w:id="982" w:author="暗标检查系统" w:initials="系统" w:date="2026-07-31T07:13:51Z">
    <w:p>
      <w:pPr>
        <w:pStyle w:val="CommentText"/>
      </w:pPr>
      <w:r>
        <w:rPr>
          <w:rStyle w:val="CommentReference"/>
        </w:rPr>
        <w:annotationRef/>
      </w:r>
      <w:r>
        <w:t>段落 1936: 发现违规下划线内容 -&gt; '（4）承包人延期签订'</w:t>
      </w:r>
    </w:p>
  </w:comment>
  <w:comment w:id="983" w:author="暗标检查系统" w:initials="系统" w:date="2026-07-31T07:13:51Z">
    <w:p>
      <w:pPr>
        <w:pStyle w:val="CommentText"/>
      </w:pPr>
      <w:r>
        <w:rPr>
          <w:rStyle w:val="CommentReference"/>
        </w:rPr>
        <w:annotationRef/>
      </w:r>
      <w:r>
        <w:t>段落 1937: 发现违规下划线内容 -&gt; '（5）因工期延误产生'</w:t>
      </w:r>
    </w:p>
  </w:comment>
  <w:comment w:id="984" w:author="暗标检查系统" w:initials="系统" w:date="2026-07-31T07:13:51Z">
    <w:p>
      <w:pPr>
        <w:pStyle w:val="CommentText"/>
      </w:pPr>
      <w:r>
        <w:rPr>
          <w:rStyle w:val="CommentReference"/>
        </w:rPr>
        <w:annotationRef/>
      </w:r>
      <w:r>
        <w:t>段落 1938: 发现违规下划线内容 -&gt; '因承包人原因造成前述'</w:t>
      </w:r>
    </w:p>
  </w:comment>
  <w:comment w:id="985" w:author="暗标检查系统" w:initials="系统" w:date="2026-07-31T07:13:51Z">
    <w:p>
      <w:pPr>
        <w:pStyle w:val="CommentText"/>
      </w:pPr>
      <w:r>
        <w:rPr>
          <w:rStyle w:val="CommentReference"/>
        </w:rPr>
        <w:annotationRef/>
      </w:r>
      <w:r>
        <w:t>段落 1940: 发现违规下划线内容 -&gt; '无'</w:t>
      </w:r>
    </w:p>
  </w:comment>
  <w:comment w:id="986" w:author="暗标检查系统" w:initials="系统" w:date="2026-07-31T07:13:51Z">
    <w:p>
      <w:pPr>
        <w:pStyle w:val="CommentText"/>
      </w:pPr>
      <w:r>
        <w:rPr>
          <w:rStyle w:val="CommentReference"/>
        </w:rPr>
        <w:annotationRef/>
      </w:r>
      <w:r>
        <w:t>段落 1942: 发现违规下划线内容 -&gt; '发生异常恶劣气候时，'</w:t>
      </w:r>
    </w:p>
  </w:comment>
  <w:comment w:id="987" w:author="暗标检查系统" w:initials="系统" w:date="2026-07-31T07:13:51Z">
    <w:p>
      <w:pPr>
        <w:pStyle w:val="CommentText"/>
      </w:pPr>
      <w:r>
        <w:rPr>
          <w:rStyle w:val="CommentReference"/>
        </w:rPr>
        <w:annotationRef/>
      </w:r>
      <w:r>
        <w:t>段落 1944: 发现违规下划线内容 -&gt; '/'</w:t>
      </w:r>
    </w:p>
  </w:comment>
  <w:comment w:id="988" w:author="暗标检查系统" w:initials="系统" w:date="2026-07-31T07:13:51Z">
    <w:p>
      <w:pPr>
        <w:pStyle w:val="CommentText"/>
      </w:pPr>
      <w:r>
        <w:rPr>
          <w:rStyle w:val="CommentReference"/>
        </w:rPr>
        <w:annotationRef/>
      </w:r>
      <w:r>
        <w:t>段落 1946: 发现违规加粗内容 -&gt; '本工程使用的各种设备'</w:t>
      </w:r>
    </w:p>
  </w:comment>
  <w:comment w:id="989" w:author="暗标检查系统" w:initials="系统" w:date="2026-07-31T07:13:51Z">
    <w:p>
      <w:pPr>
        <w:pStyle w:val="CommentText"/>
      </w:pPr>
      <w:r>
        <w:rPr>
          <w:rStyle w:val="CommentReference"/>
        </w:rPr>
        <w:annotationRef/>
      </w:r>
      <w:r>
        <w:t>段落 1946: 发现违规下划线内容 -&gt; '本工程使用的各种设备'</w:t>
      </w:r>
    </w:p>
  </w:comment>
  <w:comment w:id="990" w:author="暗标检查系统" w:initials="系统" w:date="2026-07-31T07:13:51Z">
    <w:p>
      <w:pPr>
        <w:pStyle w:val="CommentText"/>
      </w:pPr>
      <w:r>
        <w:rPr>
          <w:rStyle w:val="CommentReference"/>
        </w:rPr>
        <w:annotationRef/>
      </w:r>
      <w:r>
        <w:t>段落 1951: 发现违规加粗内容 -&gt; '按管理部门要求和发包'</w:t>
      </w:r>
    </w:p>
  </w:comment>
  <w:comment w:id="991" w:author="暗标检查系统" w:initials="系统" w:date="2026-07-31T07:13:51Z">
    <w:p>
      <w:pPr>
        <w:pStyle w:val="CommentText"/>
      </w:pPr>
      <w:r>
        <w:rPr>
          <w:rStyle w:val="CommentReference"/>
        </w:rPr>
        <w:annotationRef/>
      </w:r>
      <w:r>
        <w:t>段落 1951: 发现违规下划线内容 -&gt; '按管理部门要求和发包'</w:t>
      </w:r>
    </w:p>
  </w:comment>
  <w:comment w:id="992" w:author="暗标检查系统" w:initials="系统" w:date="2026-07-31T07:13:51Z">
    <w:p>
      <w:pPr>
        <w:pStyle w:val="CommentText"/>
      </w:pPr>
      <w:r>
        <w:rPr>
          <w:rStyle w:val="CommentReference"/>
        </w:rPr>
        <w:annotationRef/>
      </w:r>
      <w:r>
        <w:t>段落 1958: 发现违规下划线内容 -&gt; '按有关规定执行'</w:t>
      </w:r>
    </w:p>
  </w:comment>
  <w:comment w:id="993" w:author="暗标检查系统" w:initials="系统" w:date="2026-07-31T07:13:51Z">
    <w:p>
      <w:pPr>
        <w:pStyle w:val="CommentText"/>
      </w:pPr>
      <w:r>
        <w:rPr>
          <w:rStyle w:val="CommentReference"/>
        </w:rPr>
        <w:annotationRef/>
      </w:r>
      <w:r>
        <w:t>段落 1959: 发现违规下划线内容 -&gt; '按有关规定执行'</w:t>
      </w:r>
    </w:p>
  </w:comment>
  <w:comment w:id="994" w:author="暗标检查系统" w:initials="系统" w:date="2026-07-31T07:13:51Z">
    <w:p>
      <w:pPr>
        <w:pStyle w:val="CommentText"/>
      </w:pPr>
      <w:r>
        <w:rPr>
          <w:rStyle w:val="CommentReference"/>
        </w:rPr>
        <w:annotationRef/>
      </w:r>
      <w:r>
        <w:t>段落 1960: 发现违规下划线内容 -&gt; '/'</w:t>
      </w:r>
    </w:p>
  </w:comment>
  <w:comment w:id="995" w:author="暗标检查系统" w:initials="系统" w:date="2026-07-31T07:13:51Z">
    <w:p>
      <w:pPr>
        <w:pStyle w:val="CommentText"/>
      </w:pPr>
      <w:r>
        <w:rPr>
          <w:rStyle w:val="CommentReference"/>
        </w:rPr>
        <w:annotationRef/>
      </w:r>
      <w:r>
        <w:t>段落 1965: 发现违规下划线内容 -&gt; '工程变更内容以发包人'</w:t>
      </w:r>
    </w:p>
  </w:comment>
  <w:comment w:id="996" w:author="暗标检查系统" w:initials="系统" w:date="2026-07-31T07:13:52Z">
    <w:p>
      <w:pPr>
        <w:pStyle w:val="CommentText"/>
      </w:pPr>
      <w:r>
        <w:rPr>
          <w:rStyle w:val="CommentReference"/>
        </w:rPr>
        <w:annotationRef/>
      </w:r>
      <w:r>
        <w:t>段落 1968: 发现违规下划线内容 -&gt; '在施工过程中，出现因'</w:t>
      </w:r>
    </w:p>
  </w:comment>
  <w:comment w:id="997" w:author="暗标检查系统" w:initials="系统" w:date="2026-07-31T07:13:52Z">
    <w:p>
      <w:pPr>
        <w:pStyle w:val="CommentText"/>
      </w:pPr>
      <w:r>
        <w:rPr>
          <w:rStyle w:val="CommentReference"/>
        </w:rPr>
        <w:annotationRef/>
      </w:r>
      <w:r>
        <w:t>段落 1968: 发现违规下划线内容 -&gt; '1'</w:t>
      </w:r>
    </w:p>
  </w:comment>
  <w:comment w:id="998" w:author="暗标检查系统" w:initials="系统" w:date="2026-07-31T07:13:52Z">
    <w:p>
      <w:pPr>
        <w:pStyle w:val="CommentText"/>
      </w:pPr>
      <w:r>
        <w:rPr>
          <w:rStyle w:val="CommentReference"/>
        </w:rPr>
        <w:annotationRef/>
      </w:r>
      <w:r>
        <w:t>段落 1968: 发现违规下划线内容 -&gt; '）已标价工程量清单中'</w:t>
      </w:r>
    </w:p>
  </w:comment>
  <w:comment w:id="999" w:author="暗标检查系统" w:initials="系统" w:date="2026-07-31T07:13:52Z">
    <w:p>
      <w:pPr>
        <w:pStyle w:val="CommentText"/>
      </w:pPr>
      <w:r>
        <w:rPr>
          <w:rStyle w:val="CommentReference"/>
        </w:rPr>
        <w:annotationRef/>
      </w:r>
      <w:r>
        <w:t>段落 1968: 发现违规下划线内容 -&gt; '2'</w:t>
      </w:r>
    </w:p>
  </w:comment>
  <w:comment w:id="1000" w:author="暗标检查系统" w:initials="系统" w:date="2026-07-31T07:13:52Z">
    <w:p>
      <w:pPr>
        <w:pStyle w:val="CommentText"/>
      </w:pPr>
      <w:r>
        <w:rPr>
          <w:rStyle w:val="CommentReference"/>
        </w:rPr>
        <w:annotationRef/>
      </w:r>
      <w:r>
        <w:t>段落 1968: 发现违规下划线内容 -&gt; '3'</w:t>
      </w:r>
    </w:p>
  </w:comment>
  <w:comment w:id="1001" w:author="暗标检查系统" w:initials="系统" w:date="2026-07-31T07:13:52Z">
    <w:p>
      <w:pPr>
        <w:pStyle w:val="CommentText"/>
      </w:pPr>
      <w:r>
        <w:rPr>
          <w:rStyle w:val="CommentReference"/>
        </w:rPr>
        <w:annotationRef/>
      </w:r>
      <w:r>
        <w:t>段落 1968: 发现违规下划线内容 -&gt; '综合单价'</w:t>
      </w:r>
    </w:p>
  </w:comment>
  <w:comment w:id="1002" w:author="暗标检查系统" w:initials="系统" w:date="2026-07-31T07:13:52Z">
    <w:p>
      <w:pPr>
        <w:pStyle w:val="CommentText"/>
      </w:pPr>
      <w:r>
        <w:rPr>
          <w:rStyle w:val="CommentReference"/>
        </w:rPr>
        <w:annotationRef/>
      </w:r>
      <w:r>
        <w:t>段落 1968: 发现违规下划线内容 -&gt; '；新增综合单价所用材'</w:t>
      </w:r>
    </w:p>
  </w:comment>
  <w:comment w:id="1003" w:author="暗标检查系统" w:initials="系统" w:date="2026-07-31T07:13:52Z">
    <w:p>
      <w:pPr>
        <w:pStyle w:val="CommentText"/>
      </w:pPr>
      <w:r>
        <w:rPr>
          <w:rStyle w:val="CommentReference"/>
        </w:rPr>
        <w:annotationRef/>
      </w:r>
      <w:r>
        <w:t>段落 1968: 发现违规下划线内容 -&gt; '执行。'</w:t>
      </w:r>
    </w:p>
  </w:comment>
  <w:comment w:id="1004" w:author="暗标检查系统" w:initials="系统" w:date="2026-07-31T07:13:52Z">
    <w:p>
      <w:pPr>
        <w:pStyle w:val="CommentText"/>
      </w:pPr>
      <w:r>
        <w:rPr>
          <w:rStyle w:val="CommentReference"/>
        </w:rPr>
        <w:annotationRef/>
      </w:r>
      <w:r>
        <w:t>段落 1970: 发现违规下划线内容 -&gt; '7天'</w:t>
      </w:r>
    </w:p>
  </w:comment>
  <w:comment w:id="1005" w:author="暗标检查系统" w:initials="系统" w:date="2026-07-31T07:13:52Z">
    <w:p>
      <w:pPr>
        <w:pStyle w:val="CommentText"/>
      </w:pPr>
      <w:r>
        <w:rPr>
          <w:rStyle w:val="CommentReference"/>
        </w:rPr>
        <w:annotationRef/>
      </w:r>
      <w:r>
        <w:t>段落 1971: 发现违规下划线内容 -&gt; '7天'</w:t>
      </w:r>
    </w:p>
  </w:comment>
  <w:comment w:id="1006" w:author="暗标检查系统" w:initials="系统" w:date="2026-07-31T07:13:52Z">
    <w:p>
      <w:pPr>
        <w:pStyle w:val="CommentText"/>
      </w:pPr>
      <w:r>
        <w:rPr>
          <w:rStyle w:val="CommentReference"/>
        </w:rPr>
        <w:annotationRef/>
      </w:r>
      <w:r>
        <w:t>段落 1972: 发现违规下划线内容 -&gt; '不奖励'</w:t>
      </w:r>
    </w:p>
  </w:comment>
  <w:comment w:id="1007" w:author="暗标检查系统" w:initials="系统" w:date="2026-07-31T07:13:52Z">
    <w:p>
      <w:pPr>
        <w:pStyle w:val="CommentText"/>
      </w:pPr>
      <w:r>
        <w:rPr>
          <w:rStyle w:val="CommentReference"/>
        </w:rPr>
        <w:annotationRef/>
      </w:r>
      <w:r>
        <w:t>段落 1983: 发现违规下划线内容 -&gt; '按照《通用条款》执行'</w:t>
      </w:r>
    </w:p>
  </w:comment>
  <w:comment w:id="1008" w:author="暗标检查系统" w:initials="系统" w:date="2026-07-31T07:13:52Z">
    <w:p>
      <w:pPr>
        <w:pStyle w:val="CommentText"/>
      </w:pPr>
      <w:r>
        <w:rPr>
          <w:rStyle w:val="CommentReference"/>
        </w:rPr>
        <w:annotationRef/>
      </w:r>
      <w:r>
        <w:t>段落 1986: 发现违规下划线内容 -&gt; '不调整'</w:t>
      </w:r>
    </w:p>
  </w:comment>
  <w:comment w:id="1009" w:author="暗标检查系统" w:initials="系统" w:date="2026-07-31T07:13:52Z">
    <w:p>
      <w:pPr>
        <w:pStyle w:val="CommentText"/>
      </w:pPr>
      <w:r>
        <w:rPr>
          <w:rStyle w:val="CommentReference"/>
        </w:rPr>
        <w:annotationRef/>
      </w:r>
      <w:r>
        <w:t>段落 1990: 发现违规下划线内容 -&gt; '固定综合单价合同'</w:t>
      </w:r>
    </w:p>
  </w:comment>
  <w:comment w:id="1010" w:author="暗标检查系统" w:initials="系统" w:date="2026-07-31T07:13:52Z">
    <w:p>
      <w:pPr>
        <w:pStyle w:val="CommentText"/>
      </w:pPr>
      <w:r>
        <w:rPr>
          <w:rStyle w:val="CommentReference"/>
        </w:rPr>
        <w:annotationRef/>
      </w:r>
      <w:r>
        <w:t>段落 1990: 发现违规加粗内容 -&gt; '。'</w:t>
      </w:r>
    </w:p>
  </w:comment>
  <w:comment w:id="1011" w:author="暗标检查系统" w:initials="系统" w:date="2026-07-31T07:13:52Z">
    <w:p>
      <w:pPr>
        <w:pStyle w:val="CommentText"/>
      </w:pPr>
      <w:r>
        <w:rPr>
          <w:rStyle w:val="CommentReference"/>
        </w:rPr>
        <w:annotationRef/>
      </w:r>
      <w:r>
        <w:t>段落 1993: 发现违规加粗内容 -&gt; '1.2'</w:t>
      </w:r>
    </w:p>
  </w:comment>
  <w:comment w:id="1012" w:author="暗标检查系统" w:initials="系统" w:date="2026-07-31T07:13:52Z">
    <w:p>
      <w:pPr>
        <w:pStyle w:val="CommentText"/>
      </w:pPr>
      <w:r>
        <w:rPr>
          <w:rStyle w:val="CommentReference"/>
        </w:rPr>
        <w:annotationRef/>
      </w:r>
      <w:r>
        <w:t>段落 1993: 发现违规加粗内容 -&gt; '包含的人工费、材料费'</w:t>
      </w:r>
    </w:p>
  </w:comment>
  <w:comment w:id="1013" w:author="暗标检查系统" w:initials="系统" w:date="2026-07-31T07:13:52Z">
    <w:p>
      <w:pPr>
        <w:pStyle w:val="CommentText"/>
      </w:pPr>
      <w:r>
        <w:rPr>
          <w:rStyle w:val="CommentReference"/>
        </w:rPr>
        <w:annotationRef/>
      </w:r>
      <w:r>
        <w:t>段落 1993: 发现违规下划线内容 -&gt; '包含的人工费、材料费'</w:t>
      </w:r>
    </w:p>
  </w:comment>
  <w:comment w:id="1014" w:author="暗标检查系统" w:initials="系统" w:date="2026-07-31T07:13:52Z">
    <w:p>
      <w:pPr>
        <w:pStyle w:val="CommentText"/>
      </w:pPr>
      <w:r>
        <w:rPr>
          <w:rStyle w:val="CommentReference"/>
        </w:rPr>
        <w:annotationRef/>
      </w:r>
      <w:r>
        <w:t>段落 1993: 发现违规加粗内容 -&gt; '、集成费、安装调试费'</w:t>
      </w:r>
    </w:p>
  </w:comment>
  <w:comment w:id="1015" w:author="暗标检查系统" w:initials="系统" w:date="2026-07-31T07:13:52Z">
    <w:p>
      <w:pPr>
        <w:pStyle w:val="CommentText"/>
      </w:pPr>
      <w:r>
        <w:rPr>
          <w:rStyle w:val="CommentReference"/>
        </w:rPr>
        <w:annotationRef/>
      </w:r>
      <w:r>
        <w:t>段落 1993: 发现违规下划线内容 -&gt; '、集成费、安装调试费'</w:t>
      </w:r>
    </w:p>
  </w:comment>
  <w:comment w:id="1016" w:author="暗标检查系统" w:initials="系统" w:date="2026-07-31T07:13:52Z">
    <w:p>
      <w:pPr>
        <w:pStyle w:val="CommentText"/>
      </w:pPr>
      <w:r>
        <w:rPr>
          <w:rStyle w:val="CommentReference"/>
        </w:rPr>
        <w:annotationRef/>
      </w:r>
      <w:r>
        <w:t>段落 1993: 发现违规加粗内容 -&gt; '含相关'</w:t>
      </w:r>
    </w:p>
  </w:comment>
  <w:comment w:id="1017" w:author="暗标检查系统" w:initials="系统" w:date="2026-07-31T07:13:52Z">
    <w:p>
      <w:pPr>
        <w:pStyle w:val="CommentText"/>
      </w:pPr>
      <w:r>
        <w:rPr>
          <w:rStyle w:val="CommentReference"/>
        </w:rPr>
        <w:annotationRef/>
      </w:r>
      <w:r>
        <w:t>段落 1993: 发现违规下划线内容 -&gt; '含相关'</w:t>
      </w:r>
    </w:p>
  </w:comment>
  <w:comment w:id="1018" w:author="暗标检查系统" w:initials="系统" w:date="2026-07-31T07:13:52Z">
    <w:p>
      <w:pPr>
        <w:pStyle w:val="CommentText"/>
      </w:pPr>
      <w:r>
        <w:rPr>
          <w:rStyle w:val="CommentReference"/>
        </w:rPr>
        <w:annotationRef/>
      </w:r>
      <w:r>
        <w:t>段落 1993: 发现违规加粗内容 -&gt; '资料、图纸费）、检验'</w:t>
      </w:r>
    </w:p>
  </w:comment>
  <w:comment w:id="1019" w:author="暗标检查系统" w:initials="系统" w:date="2026-07-31T07:13:52Z">
    <w:p>
      <w:pPr>
        <w:pStyle w:val="CommentText"/>
      </w:pPr>
      <w:r>
        <w:rPr>
          <w:rStyle w:val="CommentReference"/>
        </w:rPr>
        <w:annotationRef/>
      </w:r>
      <w:r>
        <w:t>段落 1993: 发现违规下划线内容 -&gt; '资料、图纸费）、检验'</w:t>
      </w:r>
    </w:p>
  </w:comment>
  <w:comment w:id="1020" w:author="暗标检查系统" w:initials="系统" w:date="2026-07-31T07:13:52Z">
    <w:p>
      <w:pPr>
        <w:pStyle w:val="CommentText"/>
      </w:pPr>
      <w:r>
        <w:rPr>
          <w:rStyle w:val="CommentReference"/>
        </w:rPr>
        <w:annotationRef/>
      </w:r>
      <w:r>
        <w:t>段落 1993: 发现违规加粗内容 -&gt; '发包人'</w:t>
      </w:r>
    </w:p>
  </w:comment>
  <w:comment w:id="1021" w:author="暗标检查系统" w:initials="系统" w:date="2026-07-31T07:13:52Z">
    <w:p>
      <w:pPr>
        <w:pStyle w:val="CommentText"/>
      </w:pPr>
      <w:r>
        <w:rPr>
          <w:rStyle w:val="CommentReference"/>
        </w:rPr>
        <w:annotationRef/>
      </w:r>
      <w:r>
        <w:t>段落 1993: 发现违规下划线内容 -&gt; '发包人'</w:t>
      </w:r>
    </w:p>
  </w:comment>
  <w:comment w:id="1022" w:author="暗标检查系统" w:initials="系统" w:date="2026-07-31T07:13:52Z">
    <w:p>
      <w:pPr>
        <w:pStyle w:val="CommentText"/>
      </w:pPr>
      <w:r>
        <w:rPr>
          <w:rStyle w:val="CommentReference"/>
        </w:rPr>
        <w:annotationRef/>
      </w:r>
      <w:r>
        <w:t>段落 1993: 发现违规加粗内容 -&gt; '以及售后服务的费用，'</w:t>
      </w:r>
    </w:p>
  </w:comment>
  <w:comment w:id="1023" w:author="暗标检查系统" w:initials="系统" w:date="2026-07-31T07:13:52Z">
    <w:p>
      <w:pPr>
        <w:pStyle w:val="CommentText"/>
      </w:pPr>
      <w:r>
        <w:rPr>
          <w:rStyle w:val="CommentReference"/>
        </w:rPr>
        <w:annotationRef/>
      </w:r>
      <w:r>
        <w:t>段落 1993: 发现违规下划线内容 -&gt; '以及售后服务的费用，'</w:t>
      </w:r>
    </w:p>
  </w:comment>
  <w:comment w:id="1024" w:author="暗标检查系统" w:initials="系统" w:date="2026-07-31T07:13:52Z">
    <w:p>
      <w:pPr>
        <w:pStyle w:val="CommentText"/>
      </w:pPr>
      <w:r>
        <w:rPr>
          <w:rStyle w:val="CommentReference"/>
        </w:rPr>
        <w:annotationRef/>
      </w:r>
      <w:r>
        <w:t>段落 1994: 发现违规加粗内容 -&gt; '已有清单项目工程量增'</w:t>
      </w:r>
    </w:p>
  </w:comment>
  <w:comment w:id="1025" w:author="暗标检查系统" w:initials="系统" w:date="2026-07-31T07:13:52Z">
    <w:p>
      <w:pPr>
        <w:pStyle w:val="CommentText"/>
      </w:pPr>
      <w:r>
        <w:rPr>
          <w:rStyle w:val="CommentReference"/>
        </w:rPr>
        <w:annotationRef/>
      </w:r>
      <w:r>
        <w:t>段落 1994: 发现违规下划线内容 -&gt; '已有清单项目工程量增'</w:t>
      </w:r>
    </w:p>
  </w:comment>
  <w:comment w:id="1026" w:author="暗标检查系统" w:initials="系统" w:date="2026-07-31T07:13:52Z">
    <w:p>
      <w:pPr>
        <w:pStyle w:val="CommentText"/>
      </w:pPr>
      <w:r>
        <w:rPr>
          <w:rStyle w:val="CommentReference"/>
        </w:rPr>
        <w:annotationRef/>
      </w:r>
      <w:r>
        <w:t>段落 1995: 发现违规加粗内容 -&gt; '对不平衡报价修正的风'</w:t>
      </w:r>
    </w:p>
  </w:comment>
  <w:comment w:id="1027" w:author="暗标检查系统" w:initials="系统" w:date="2026-07-31T07:13:52Z">
    <w:p>
      <w:pPr>
        <w:pStyle w:val="CommentText"/>
      </w:pPr>
      <w:r>
        <w:rPr>
          <w:rStyle w:val="CommentReference"/>
        </w:rPr>
        <w:annotationRef/>
      </w:r>
      <w:r>
        <w:t>段落 1995: 发现违规下划线内容 -&gt; '对不平衡报价修正的风'</w:t>
      </w:r>
    </w:p>
  </w:comment>
  <w:comment w:id="1028" w:author="暗标检查系统" w:initials="系统" w:date="2026-07-31T07:13:52Z">
    <w:p>
      <w:pPr>
        <w:pStyle w:val="CommentText"/>
      </w:pPr>
      <w:r>
        <w:rPr>
          <w:rStyle w:val="CommentReference"/>
        </w:rPr>
        <w:annotationRef/>
      </w:r>
      <w:r>
        <w:t>段落 1996: 发现违规加粗内容 -&gt; '承包人须充分考虑本项'</w:t>
      </w:r>
    </w:p>
  </w:comment>
  <w:comment w:id="1029" w:author="暗标检查系统" w:initials="系统" w:date="2026-07-31T07:13:52Z">
    <w:p>
      <w:pPr>
        <w:pStyle w:val="CommentText"/>
      </w:pPr>
      <w:r>
        <w:rPr>
          <w:rStyle w:val="CommentReference"/>
        </w:rPr>
        <w:annotationRef/>
      </w:r>
      <w:r>
        <w:t>段落 1996: 发现违规下划线内容 -&gt; '承包人须充分考虑本项'</w:t>
      </w:r>
    </w:p>
  </w:comment>
  <w:comment w:id="1030" w:author="暗标检查系统" w:initials="系统" w:date="2026-07-31T07:13:52Z">
    <w:p>
      <w:pPr>
        <w:pStyle w:val="CommentText"/>
      </w:pPr>
      <w:r>
        <w:rPr>
          <w:rStyle w:val="CommentReference"/>
        </w:rPr>
        <w:annotationRef/>
      </w:r>
      <w:r>
        <w:t>段落 1997: 发现违规加粗内容 -&gt; '本项目场内可能发生的'</w:t>
      </w:r>
    </w:p>
  </w:comment>
  <w:comment w:id="1031" w:author="暗标检查系统" w:initials="系统" w:date="2026-07-31T07:13:52Z">
    <w:p>
      <w:pPr>
        <w:pStyle w:val="CommentText"/>
      </w:pPr>
      <w:r>
        <w:rPr>
          <w:rStyle w:val="CommentReference"/>
        </w:rPr>
        <w:annotationRef/>
      </w:r>
      <w:r>
        <w:t>段落 1997: 发现违规下划线内容 -&gt; '本项目场内可能发生的'</w:t>
      </w:r>
    </w:p>
  </w:comment>
  <w:comment w:id="1032" w:author="暗标检查系统" w:initials="系统" w:date="2026-07-31T07:13:52Z">
    <w:p>
      <w:pPr>
        <w:pStyle w:val="CommentText"/>
      </w:pPr>
      <w:r>
        <w:rPr>
          <w:rStyle w:val="CommentReference"/>
        </w:rPr>
        <w:annotationRef/>
      </w:r>
      <w:r>
        <w:t>段落 1997: 发现违规加粗内容 -&gt; '已综合'</w:t>
      </w:r>
    </w:p>
  </w:comment>
  <w:comment w:id="1033" w:author="暗标检查系统" w:initials="系统" w:date="2026-07-31T07:13:52Z">
    <w:p>
      <w:pPr>
        <w:pStyle w:val="CommentText"/>
      </w:pPr>
      <w:r>
        <w:rPr>
          <w:rStyle w:val="CommentReference"/>
        </w:rPr>
        <w:annotationRef/>
      </w:r>
      <w:r>
        <w:t>段落 1997: 发现违规下划线内容 -&gt; '已综合'</w:t>
      </w:r>
    </w:p>
  </w:comment>
  <w:comment w:id="1034" w:author="暗标检查系统" w:initials="系统" w:date="2026-07-31T07:13:52Z">
    <w:p>
      <w:pPr>
        <w:pStyle w:val="CommentText"/>
      </w:pPr>
      <w:r>
        <w:rPr>
          <w:rStyle w:val="CommentReference"/>
        </w:rPr>
        <w:annotationRef/>
      </w:r>
      <w:r>
        <w:t>段落 1997: 发现违规加粗内容 -&gt; '考虑到各清单综合单价'</w:t>
      </w:r>
    </w:p>
  </w:comment>
  <w:comment w:id="1035" w:author="暗标检查系统" w:initials="系统" w:date="2026-07-31T07:13:52Z">
    <w:p>
      <w:pPr>
        <w:pStyle w:val="CommentText"/>
      </w:pPr>
      <w:r>
        <w:rPr>
          <w:rStyle w:val="CommentReference"/>
        </w:rPr>
        <w:annotationRef/>
      </w:r>
      <w:r>
        <w:t>段落 1997: 发现违规下划线内容 -&gt; '考虑到各清单综合单价'</w:t>
      </w:r>
    </w:p>
  </w:comment>
  <w:comment w:id="1036" w:author="暗标检查系统" w:initials="系统" w:date="2026-07-31T07:13:52Z">
    <w:p>
      <w:pPr>
        <w:pStyle w:val="CommentText"/>
      </w:pPr>
      <w:r>
        <w:rPr>
          <w:rStyle w:val="CommentReference"/>
        </w:rPr>
        <w:annotationRef/>
      </w:r>
      <w:r>
        <w:t>段落 1998: 发现违规加粗内容 -&gt; '本项目招标工程量清单'</w:t>
      </w:r>
    </w:p>
  </w:comment>
  <w:comment w:id="1037" w:author="暗标检查系统" w:initials="系统" w:date="2026-07-31T07:13:52Z">
    <w:p>
      <w:pPr>
        <w:pStyle w:val="CommentText"/>
      </w:pPr>
      <w:r>
        <w:rPr>
          <w:rStyle w:val="CommentReference"/>
        </w:rPr>
        <w:annotationRef/>
      </w:r>
      <w:r>
        <w:t>段落 1998: 发现违规下划线内容 -&gt; '本项目招标工程量清单'</w:t>
      </w:r>
    </w:p>
  </w:comment>
  <w:comment w:id="1038" w:author="暗标检查系统" w:initials="系统" w:date="2026-07-31T07:13:52Z">
    <w:p>
      <w:pPr>
        <w:pStyle w:val="CommentText"/>
      </w:pPr>
      <w:r>
        <w:rPr>
          <w:rStyle w:val="CommentReference"/>
        </w:rPr>
        <w:annotationRef/>
      </w:r>
      <w:r>
        <w:t>段落 1999: 发现违规加粗内容 -&gt; '本项目除了税金，其他'</w:t>
      </w:r>
    </w:p>
  </w:comment>
  <w:comment w:id="1039" w:author="暗标检查系统" w:initials="系统" w:date="2026-07-31T07:13:52Z">
    <w:p>
      <w:pPr>
        <w:pStyle w:val="CommentText"/>
      </w:pPr>
      <w:r>
        <w:rPr>
          <w:rStyle w:val="CommentReference"/>
        </w:rPr>
        <w:annotationRef/>
      </w:r>
      <w:r>
        <w:t>段落 1999: 发现违规下划线内容 -&gt; '本项目除了税金，其他'</w:t>
      </w:r>
    </w:p>
  </w:comment>
  <w:comment w:id="1040" w:author="暗标检查系统" w:initials="系统" w:date="2026-07-31T07:13:52Z">
    <w:p>
      <w:pPr>
        <w:pStyle w:val="CommentText"/>
      </w:pPr>
      <w:r>
        <w:rPr>
          <w:rStyle w:val="CommentReference"/>
        </w:rPr>
        <w:annotationRef/>
      </w:r>
      <w:r>
        <w:t>段落 2000: 发现违规加粗内容 -&gt; '已包含在综合单价内。'</w:t>
      </w:r>
    </w:p>
  </w:comment>
  <w:comment w:id="1041" w:author="暗标检查系统" w:initials="系统" w:date="2026-07-31T07:13:52Z">
    <w:p>
      <w:pPr>
        <w:pStyle w:val="CommentText"/>
      </w:pPr>
      <w:r>
        <w:rPr>
          <w:rStyle w:val="CommentReference"/>
        </w:rPr>
        <w:annotationRef/>
      </w:r>
      <w:r>
        <w:t>段落 2000: 发现违规下划线内容 -&gt; '已包含在综合单价内。'</w:t>
      </w:r>
    </w:p>
  </w:comment>
  <w:comment w:id="1042" w:author="暗标检查系统" w:initials="系统" w:date="2026-07-31T07:13:52Z">
    <w:p>
      <w:pPr>
        <w:pStyle w:val="CommentText"/>
      </w:pPr>
      <w:r>
        <w:rPr>
          <w:rStyle w:val="CommentReference"/>
        </w:rPr>
        <w:annotationRef/>
      </w:r>
      <w:r>
        <w:t>段落 2002: 发现违规加粗内容 -&gt; '按国家及地方相关规定'</w:t>
      </w:r>
    </w:p>
  </w:comment>
  <w:comment w:id="1043" w:author="暗标检查系统" w:initials="系统" w:date="2026-07-31T07:13:52Z">
    <w:p>
      <w:pPr>
        <w:pStyle w:val="CommentText"/>
      </w:pPr>
      <w:r>
        <w:rPr>
          <w:rStyle w:val="CommentReference"/>
        </w:rPr>
        <w:annotationRef/>
      </w:r>
      <w:r>
        <w:t>段落 2002: 发现违规下划线内容 -&gt; '按国家及地方相关规定'</w:t>
      </w:r>
    </w:p>
  </w:comment>
  <w:comment w:id="1044" w:author="暗标检查系统" w:initials="系统" w:date="2026-07-31T07:13:52Z">
    <w:p>
      <w:pPr>
        <w:pStyle w:val="CommentText"/>
      </w:pPr>
      <w:r>
        <w:rPr>
          <w:rStyle w:val="CommentReference"/>
        </w:rPr>
        <w:annotationRef/>
      </w:r>
      <w:r>
        <w:t>段落 2005: 发现违规加粗内容 -&gt; '合同价款（不含暂列金'</w:t>
      </w:r>
    </w:p>
  </w:comment>
  <w:comment w:id="1045" w:author="暗标检查系统" w:initials="系统" w:date="2026-07-31T07:13:52Z">
    <w:p>
      <w:pPr>
        <w:pStyle w:val="CommentText"/>
      </w:pPr>
      <w:r>
        <w:rPr>
          <w:rStyle w:val="CommentReference"/>
        </w:rPr>
        <w:annotationRef/>
      </w:r>
      <w:r>
        <w:t>段落 2005: 发现违规下划线内容 -&gt; '合同价款（不含暂列金'</w:t>
      </w:r>
    </w:p>
  </w:comment>
  <w:comment w:id="1046" w:author="暗标检查系统" w:initials="系统" w:date="2026-07-31T07:13:52Z">
    <w:p>
      <w:pPr>
        <w:pStyle w:val="CommentText"/>
      </w:pPr>
      <w:r>
        <w:rPr>
          <w:rStyle w:val="CommentReference"/>
        </w:rPr>
        <w:annotationRef/>
      </w:r>
      <w:r>
        <w:t>段落 2006: 发现违规加粗内容 -&gt; '签订合同后，承包方需'</w:t>
      </w:r>
    </w:p>
  </w:comment>
  <w:comment w:id="1047" w:author="暗标检查系统" w:initials="系统" w:date="2026-07-31T07:13:52Z">
    <w:p>
      <w:pPr>
        <w:pStyle w:val="CommentText"/>
      </w:pPr>
      <w:r>
        <w:rPr>
          <w:rStyle w:val="CommentReference"/>
        </w:rPr>
        <w:annotationRef/>
      </w:r>
      <w:r>
        <w:t>段落 2006: 发现违规下划线内容 -&gt; '签订合同后，承包方需'</w:t>
      </w:r>
    </w:p>
  </w:comment>
  <w:comment w:id="1048" w:author="暗标检查系统" w:initials="系统" w:date="2026-07-31T07:13:52Z">
    <w:p>
      <w:pPr>
        <w:pStyle w:val="CommentText"/>
      </w:pPr>
      <w:r>
        <w:rPr>
          <w:rStyle w:val="CommentReference"/>
        </w:rPr>
        <w:annotationRef/>
      </w:r>
      <w:r>
        <w:t>段落 2006: 发现违规加粗内容 -&gt; '监理审批'</w:t>
      </w:r>
    </w:p>
  </w:comment>
  <w:comment w:id="1049" w:author="暗标检查系统" w:initials="系统" w:date="2026-07-31T07:13:52Z">
    <w:p>
      <w:pPr>
        <w:pStyle w:val="CommentText"/>
      </w:pPr>
      <w:r>
        <w:rPr>
          <w:rStyle w:val="CommentReference"/>
        </w:rPr>
        <w:annotationRef/>
      </w:r>
      <w:r>
        <w:t>段落 2006: 发现违规下划线内容 -&gt; '监理审批'</w:t>
      </w:r>
    </w:p>
  </w:comment>
  <w:comment w:id="1050" w:author="暗标检查系统" w:initials="系统" w:date="2026-07-31T07:13:52Z">
    <w:p>
      <w:pPr>
        <w:pStyle w:val="CommentText"/>
      </w:pPr>
      <w:r>
        <w:rPr>
          <w:rStyle w:val="CommentReference"/>
        </w:rPr>
        <w:annotationRef/>
      </w:r>
      <w:r>
        <w:t>段落 2006: 发现违规加粗内容 -&gt; '的开工报告后'</w:t>
      </w:r>
    </w:p>
  </w:comment>
  <w:comment w:id="1051" w:author="暗标检查系统" w:initials="系统" w:date="2026-07-31T07:13:52Z">
    <w:p>
      <w:pPr>
        <w:pStyle w:val="CommentText"/>
      </w:pPr>
      <w:r>
        <w:rPr>
          <w:rStyle w:val="CommentReference"/>
        </w:rPr>
        <w:annotationRef/>
      </w:r>
      <w:r>
        <w:t>段落 2006: 发现违规下划线内容 -&gt; '的开工报告后'</w:t>
      </w:r>
    </w:p>
  </w:comment>
  <w:comment w:id="1052" w:author="暗标检查系统" w:initials="系统" w:date="2026-07-31T07:13:52Z">
    <w:p>
      <w:pPr>
        <w:pStyle w:val="CommentText"/>
      </w:pPr>
      <w:r>
        <w:rPr>
          <w:rStyle w:val="CommentReference"/>
        </w:rPr>
        <w:annotationRef/>
      </w:r>
      <w:r>
        <w:t>段落 2006: 发现违规加粗内容 -&gt; '28'</w:t>
      </w:r>
    </w:p>
  </w:comment>
  <w:comment w:id="1053" w:author="暗标检查系统" w:initials="系统" w:date="2026-07-31T07:13:52Z">
    <w:p>
      <w:pPr>
        <w:pStyle w:val="CommentText"/>
      </w:pPr>
      <w:r>
        <w:rPr>
          <w:rStyle w:val="CommentReference"/>
        </w:rPr>
        <w:annotationRef/>
      </w:r>
      <w:r>
        <w:t>段落 2006: 发现违规下划线内容 -&gt; '28'</w:t>
      </w:r>
    </w:p>
  </w:comment>
  <w:comment w:id="1054" w:author="暗标检查系统" w:initials="系统" w:date="2026-07-31T07:13:52Z">
    <w:p>
      <w:pPr>
        <w:pStyle w:val="CommentText"/>
      </w:pPr>
      <w:r>
        <w:rPr>
          <w:rStyle w:val="CommentReference"/>
        </w:rPr>
        <w:annotationRef/>
      </w:r>
      <w:r>
        <w:t>段落 2006: 发现违规加粗内容 -&gt; '日内，发包人支付至合'</w:t>
      </w:r>
    </w:p>
  </w:comment>
  <w:comment w:id="1055" w:author="暗标检查系统" w:initials="系统" w:date="2026-07-31T07:13:52Z">
    <w:p>
      <w:pPr>
        <w:pStyle w:val="CommentText"/>
      </w:pPr>
      <w:r>
        <w:rPr>
          <w:rStyle w:val="CommentReference"/>
        </w:rPr>
        <w:annotationRef/>
      </w:r>
      <w:r>
        <w:t>段落 2006: 发现违规下划线内容 -&gt; '日内，发包人支付至合'</w:t>
      </w:r>
    </w:p>
  </w:comment>
  <w:comment w:id="1056" w:author="暗标检查系统" w:initials="系统" w:date="2026-07-31T07:13:52Z">
    <w:p>
      <w:pPr>
        <w:pStyle w:val="CommentText"/>
      </w:pPr>
      <w:r>
        <w:rPr>
          <w:rStyle w:val="CommentReference"/>
        </w:rPr>
        <w:annotationRef/>
      </w:r>
      <w:r>
        <w:t>段落 2007: 发现违规下划线内容 -&gt; '工程竣工验收合格后支'</w:t>
      </w:r>
    </w:p>
  </w:comment>
  <w:comment w:id="1057" w:author="暗标检查系统" w:initials="系统" w:date="2026-07-31T07:13:52Z">
    <w:p>
      <w:pPr>
        <w:pStyle w:val="CommentText"/>
      </w:pPr>
      <w:r>
        <w:rPr>
          <w:rStyle w:val="CommentReference"/>
        </w:rPr>
        <w:annotationRef/>
      </w:r>
      <w:r>
        <w:t>段落 2007: 发现违规下划线内容 -&gt; '款至签订'</w:t>
      </w:r>
    </w:p>
  </w:comment>
  <w:comment w:id="1058" w:author="暗标检查系统" w:initials="系统" w:date="2026-07-31T07:13:52Z">
    <w:p>
      <w:pPr>
        <w:pStyle w:val="CommentText"/>
      </w:pPr>
      <w:r>
        <w:rPr>
          <w:rStyle w:val="CommentReference"/>
        </w:rPr>
        <w:annotationRef/>
      </w:r>
      <w:r>
        <w:t>段落 2007: 发现违规下划线内容 -&gt; '合同总价（不含暂列金'</w:t>
      </w:r>
    </w:p>
  </w:comment>
  <w:comment w:id="1059" w:author="暗标检查系统" w:initials="系统" w:date="2026-07-31T07:13:52Z">
    <w:p>
      <w:pPr>
        <w:pStyle w:val="CommentText"/>
      </w:pPr>
      <w:r>
        <w:rPr>
          <w:rStyle w:val="CommentReference"/>
        </w:rPr>
        <w:annotationRef/>
      </w:r>
      <w:r>
        <w:t>段落 2013: 发现违规加粗内容 -&gt; '工程量计算规则：工程'</w:t>
      </w:r>
    </w:p>
  </w:comment>
  <w:comment w:id="1060" w:author="暗标检查系统" w:initials="系统" w:date="2026-07-31T07:13:52Z">
    <w:p>
      <w:pPr>
        <w:pStyle w:val="CommentText"/>
      </w:pPr>
      <w:r>
        <w:rPr>
          <w:rStyle w:val="CommentReference"/>
        </w:rPr>
        <w:annotationRef/>
      </w:r>
      <w:r>
        <w:t>段落 2013: 发现违规下划线内容 -&gt; '工程量计算规则：工程'</w:t>
      </w:r>
    </w:p>
  </w:comment>
  <w:comment w:id="1061" w:author="暗标检查系统" w:initials="系统" w:date="2026-07-31T07:13:52Z">
    <w:p>
      <w:pPr>
        <w:pStyle w:val="CommentText"/>
      </w:pPr>
      <w:r>
        <w:rPr>
          <w:rStyle w:val="CommentReference"/>
        </w:rPr>
        <w:annotationRef/>
      </w:r>
      <w:r>
        <w:t>段落 2013: 发现违规加粗内容 -&gt; '24'</w:t>
      </w:r>
    </w:p>
  </w:comment>
  <w:comment w:id="1062" w:author="暗标检查系统" w:initials="系统" w:date="2026-07-31T07:13:52Z">
    <w:p>
      <w:pPr>
        <w:pStyle w:val="CommentText"/>
      </w:pPr>
      <w:r>
        <w:rPr>
          <w:rStyle w:val="CommentReference"/>
        </w:rPr>
        <w:annotationRef/>
      </w:r>
      <w:r>
        <w:t>段落 2013: 发现违规下划线内容 -&gt; '24'</w:t>
      </w:r>
    </w:p>
  </w:comment>
  <w:comment w:id="1063" w:author="暗标检查系统" w:initials="系统" w:date="2026-07-31T07:13:52Z">
    <w:p>
      <w:pPr>
        <w:pStyle w:val="CommentText"/>
      </w:pPr>
      <w:r>
        <w:rPr>
          <w:rStyle w:val="CommentReference"/>
        </w:rPr>
        <w:annotationRef/>
      </w:r>
      <w:r>
        <w:t>段落 2013: 发现违规加粗内容 -&gt; '、“云南省住房和城乡'</w:t>
      </w:r>
    </w:p>
  </w:comment>
  <w:comment w:id="1064" w:author="暗标检查系统" w:initials="系统" w:date="2026-07-31T07:13:52Z">
    <w:p>
      <w:pPr>
        <w:pStyle w:val="CommentText"/>
      </w:pPr>
      <w:r>
        <w:rPr>
          <w:rStyle w:val="CommentReference"/>
        </w:rPr>
        <w:annotationRef/>
      </w:r>
      <w:r>
        <w:t>段落 2013: 发现违规下划线内容 -&gt; '、“云南省住房和城乡'</w:t>
      </w:r>
    </w:p>
  </w:comment>
  <w:comment w:id="1065" w:author="暗标检查系统" w:initials="系统" w:date="2026-07-31T07:13:52Z">
    <w:p>
      <w:pPr>
        <w:pStyle w:val="CommentText"/>
      </w:pPr>
      <w:r>
        <w:rPr>
          <w:rStyle w:val="CommentReference"/>
        </w:rPr>
        <w:annotationRef/>
      </w:r>
      <w:r>
        <w:t>段落 2013: 发现违规加粗内容 -&gt; '实施'</w:t>
      </w:r>
    </w:p>
  </w:comment>
  <w:comment w:id="1066" w:author="暗标检查系统" w:initials="系统" w:date="2026-07-31T07:13:52Z">
    <w:p>
      <w:pPr>
        <w:pStyle w:val="CommentText"/>
      </w:pPr>
      <w:r>
        <w:rPr>
          <w:rStyle w:val="CommentReference"/>
        </w:rPr>
        <w:annotationRef/>
      </w:r>
      <w:r>
        <w:t>段落 2013: 发现违规下划线内容 -&gt; '实施'</w:t>
      </w:r>
    </w:p>
  </w:comment>
  <w:comment w:id="1067" w:author="暗标检查系统" w:initials="系统" w:date="2026-07-31T07:13:52Z">
    <w:p>
      <w:pPr>
        <w:pStyle w:val="CommentText"/>
      </w:pPr>
      <w:r>
        <w:rPr>
          <w:rStyle w:val="CommentReference"/>
        </w:rPr>
        <w:annotationRef/>
      </w:r>
      <w:r>
        <w:t>段落 2013: 发现违规加粗内容 -&gt; '的政策性调整文件等为'</w:t>
      </w:r>
    </w:p>
  </w:comment>
  <w:comment w:id="1068" w:author="暗标检查系统" w:initials="系统" w:date="2026-07-31T07:13:53Z">
    <w:p>
      <w:pPr>
        <w:pStyle w:val="CommentText"/>
      </w:pPr>
      <w:r>
        <w:rPr>
          <w:rStyle w:val="CommentReference"/>
        </w:rPr>
        <w:annotationRef/>
      </w:r>
      <w:r>
        <w:t>段落 2013: 发现违规下划线内容 -&gt; '的政策性调整文件等为'</w:t>
      </w:r>
    </w:p>
  </w:comment>
  <w:comment w:id="1069" w:author="暗标检查系统" w:initials="系统" w:date="2026-07-31T07:13:53Z">
    <w:p>
      <w:pPr>
        <w:pStyle w:val="CommentText"/>
      </w:pPr>
      <w:r>
        <w:rPr>
          <w:rStyle w:val="CommentReference"/>
        </w:rPr>
        <w:annotationRef/>
      </w:r>
      <w:r>
        <w:t>段落 2015: 发现违规下划线内容 -&gt; '暂定每月20日承包人'</w:t>
      </w:r>
    </w:p>
  </w:comment>
  <w:comment w:id="1070" w:author="暗标检查系统" w:initials="系统" w:date="2026-07-31T07:13:53Z">
    <w:p>
      <w:pPr>
        <w:pStyle w:val="CommentText"/>
      </w:pPr>
      <w:r>
        <w:rPr>
          <w:rStyle w:val="CommentReference"/>
        </w:rPr>
        <w:annotationRef/>
      </w:r>
      <w:r>
        <w:t>段落 2017: 发现违规下划线内容 -&gt; '每月20日提供当月《'</w:t>
      </w:r>
    </w:p>
  </w:comment>
  <w:comment w:id="1071" w:author="暗标检查系统" w:initials="系统" w:date="2026-07-31T07:13:53Z">
    <w:p>
      <w:pPr>
        <w:pStyle w:val="CommentText"/>
      </w:pPr>
      <w:r>
        <w:rPr>
          <w:rStyle w:val="CommentReference"/>
        </w:rPr>
        <w:annotationRef/>
      </w:r>
      <w:r>
        <w:t>段落 2017: 发现违规下划线内容 -&gt; '过控单位'</w:t>
      </w:r>
    </w:p>
  </w:comment>
  <w:comment w:id="1072" w:author="暗标检查系统" w:initials="系统" w:date="2026-07-31T07:13:53Z">
    <w:p>
      <w:pPr>
        <w:pStyle w:val="CommentText"/>
      </w:pPr>
      <w:r>
        <w:rPr>
          <w:rStyle w:val="CommentReference"/>
        </w:rPr>
        <w:annotationRef/>
      </w:r>
      <w:r>
        <w:t>段落 2017: 发现违规下划线内容 -&gt; '计量工程师审核，审核'</w:t>
      </w:r>
    </w:p>
  </w:comment>
  <w:comment w:id="1073" w:author="暗标检查系统" w:initials="系统" w:date="2026-07-31T07:13:53Z">
    <w:p>
      <w:pPr>
        <w:pStyle w:val="CommentText"/>
      </w:pPr>
      <w:r>
        <w:rPr>
          <w:rStyle w:val="CommentReference"/>
        </w:rPr>
        <w:annotationRef/>
      </w:r>
      <w:r>
        <w:t>段落 2021: 发现违规加粗内容 -&gt; '（1）预付款'</w:t>
      </w:r>
    </w:p>
  </w:comment>
  <w:comment w:id="1074" w:author="暗标检查系统" w:initials="系统" w:date="2026-07-31T07:13:53Z">
    <w:p>
      <w:pPr>
        <w:pStyle w:val="CommentText"/>
      </w:pPr>
      <w:r>
        <w:rPr>
          <w:rStyle w:val="CommentReference"/>
        </w:rPr>
        <w:annotationRef/>
      </w:r>
      <w:r>
        <w:t>段落 2021: 发现违规下划线内容 -&gt; '（1）预付款'</w:t>
      </w:r>
    </w:p>
  </w:comment>
  <w:comment w:id="1075" w:author="暗标检查系统" w:initials="系统" w:date="2026-07-31T07:13:53Z">
    <w:p>
      <w:pPr>
        <w:pStyle w:val="CommentText"/>
      </w:pPr>
      <w:r>
        <w:rPr>
          <w:rStyle w:val="CommentReference"/>
        </w:rPr>
        <w:annotationRef/>
      </w:r>
      <w:r>
        <w:t>段落 2021: 发现违规加粗内容 -&gt; '10%。签订合同后，'</w:t>
      </w:r>
    </w:p>
  </w:comment>
  <w:comment w:id="1076" w:author="暗标检查系统" w:initials="系统" w:date="2026-07-31T07:13:53Z">
    <w:p>
      <w:pPr>
        <w:pStyle w:val="CommentText"/>
      </w:pPr>
      <w:r>
        <w:rPr>
          <w:rStyle w:val="CommentReference"/>
        </w:rPr>
        <w:annotationRef/>
      </w:r>
      <w:r>
        <w:t>段落 2021: 发现违规下划线内容 -&gt; '10%。签订合同后，'</w:t>
      </w:r>
    </w:p>
  </w:comment>
  <w:comment w:id="1077" w:author="暗标检查系统" w:initials="系统" w:date="2026-07-31T07:13:53Z">
    <w:p>
      <w:pPr>
        <w:pStyle w:val="CommentText"/>
      </w:pPr>
      <w:r>
        <w:rPr>
          <w:rStyle w:val="CommentReference"/>
        </w:rPr>
        <w:annotationRef/>
      </w:r>
      <w:r>
        <w:t>段落 2021: 发现违规加粗内容 -&gt; '监理审批'</w:t>
      </w:r>
    </w:p>
  </w:comment>
  <w:comment w:id="1078" w:author="暗标检查系统" w:initials="系统" w:date="2026-07-31T07:13:53Z">
    <w:p>
      <w:pPr>
        <w:pStyle w:val="CommentText"/>
      </w:pPr>
      <w:r>
        <w:rPr>
          <w:rStyle w:val="CommentReference"/>
        </w:rPr>
        <w:annotationRef/>
      </w:r>
      <w:r>
        <w:t>段落 2021: 发现违规下划线内容 -&gt; '监理审批'</w:t>
      </w:r>
    </w:p>
  </w:comment>
  <w:comment w:id="1079" w:author="暗标检查系统" w:initials="系统" w:date="2026-07-31T07:13:53Z">
    <w:p>
      <w:pPr>
        <w:pStyle w:val="CommentText"/>
      </w:pPr>
      <w:r>
        <w:rPr>
          <w:rStyle w:val="CommentReference"/>
        </w:rPr>
        <w:annotationRef/>
      </w:r>
      <w:r>
        <w:t>段落 2021: 发现违规加粗内容 -&gt; '的开工报告后'</w:t>
      </w:r>
    </w:p>
  </w:comment>
  <w:comment w:id="1080" w:author="暗标检查系统" w:initials="系统" w:date="2026-07-31T07:13:53Z">
    <w:p>
      <w:pPr>
        <w:pStyle w:val="CommentText"/>
      </w:pPr>
      <w:r>
        <w:rPr>
          <w:rStyle w:val="CommentReference"/>
        </w:rPr>
        <w:annotationRef/>
      </w:r>
      <w:r>
        <w:t>段落 2021: 发现违规下划线内容 -&gt; '的开工报告后'</w:t>
      </w:r>
    </w:p>
  </w:comment>
  <w:comment w:id="1081" w:author="暗标检查系统" w:initials="系统" w:date="2026-07-31T07:13:53Z">
    <w:p>
      <w:pPr>
        <w:pStyle w:val="CommentText"/>
      </w:pPr>
      <w:r>
        <w:rPr>
          <w:rStyle w:val="CommentReference"/>
        </w:rPr>
        <w:annotationRef/>
      </w:r>
      <w:r>
        <w:t>段落 2021: 发现违规加粗内容 -&gt; '28'</w:t>
      </w:r>
    </w:p>
  </w:comment>
  <w:comment w:id="1082" w:author="暗标检查系统" w:initials="系统" w:date="2026-07-31T07:13:53Z">
    <w:p>
      <w:pPr>
        <w:pStyle w:val="CommentText"/>
      </w:pPr>
      <w:r>
        <w:rPr>
          <w:rStyle w:val="CommentReference"/>
        </w:rPr>
        <w:annotationRef/>
      </w:r>
      <w:r>
        <w:t>段落 2021: 发现违规下划线内容 -&gt; '28'</w:t>
      </w:r>
    </w:p>
  </w:comment>
  <w:comment w:id="1083" w:author="暗标检查系统" w:initials="系统" w:date="2026-07-31T07:13:53Z">
    <w:p>
      <w:pPr>
        <w:pStyle w:val="CommentText"/>
      </w:pPr>
      <w:r>
        <w:rPr>
          <w:rStyle w:val="CommentReference"/>
        </w:rPr>
        <w:annotationRef/>
      </w:r>
      <w:r>
        <w:t>段落 2021: 发现违规加粗内容 -&gt; '日内，发包人支付至合'</w:t>
      </w:r>
    </w:p>
  </w:comment>
  <w:comment w:id="1084" w:author="暗标检查系统" w:initials="系统" w:date="2026-07-31T07:13:53Z">
    <w:p>
      <w:pPr>
        <w:pStyle w:val="CommentText"/>
      </w:pPr>
      <w:r>
        <w:rPr>
          <w:rStyle w:val="CommentReference"/>
        </w:rPr>
        <w:annotationRef/>
      </w:r>
      <w:r>
        <w:t>段落 2021: 发现违规下划线内容 -&gt; '日内，发包人支付至合'</w:t>
      </w:r>
    </w:p>
  </w:comment>
  <w:comment w:id="1085" w:author="暗标检查系统" w:initials="系统" w:date="2026-07-31T07:13:53Z">
    <w:p>
      <w:pPr>
        <w:pStyle w:val="CommentText"/>
      </w:pPr>
      <w:r>
        <w:rPr>
          <w:rStyle w:val="CommentReference"/>
        </w:rPr>
        <w:annotationRef/>
      </w:r>
      <w:r>
        <w:t>段落 2022: 发现违规加粗内容 -&gt; '（2）工程竣工验收合'</w:t>
      </w:r>
    </w:p>
  </w:comment>
  <w:comment w:id="1086" w:author="暗标检查系统" w:initials="系统" w:date="2026-07-31T07:13:53Z">
    <w:p>
      <w:pPr>
        <w:pStyle w:val="CommentText"/>
      </w:pPr>
      <w:r>
        <w:rPr>
          <w:rStyle w:val="CommentReference"/>
        </w:rPr>
        <w:annotationRef/>
      </w:r>
      <w:r>
        <w:t>段落 2022: 发现违规下划线内容 -&gt; '（2）工程竣工验收合'</w:t>
      </w:r>
    </w:p>
  </w:comment>
  <w:comment w:id="1087" w:author="暗标检查系统" w:initials="系统" w:date="2026-07-31T07:13:53Z">
    <w:p>
      <w:pPr>
        <w:pStyle w:val="CommentText"/>
      </w:pPr>
      <w:r>
        <w:rPr>
          <w:rStyle w:val="CommentReference"/>
        </w:rPr>
        <w:annotationRef/>
      </w:r>
      <w:r>
        <w:t>段落 2022: 发现违规加粗内容 -&gt; '款至签订'</w:t>
      </w:r>
    </w:p>
  </w:comment>
  <w:comment w:id="1088" w:author="暗标检查系统" w:initials="系统" w:date="2026-07-31T07:13:53Z">
    <w:p>
      <w:pPr>
        <w:pStyle w:val="CommentText"/>
      </w:pPr>
      <w:r>
        <w:rPr>
          <w:rStyle w:val="CommentReference"/>
        </w:rPr>
        <w:annotationRef/>
      </w:r>
      <w:r>
        <w:t>段落 2022: 发现违规下划线内容 -&gt; '款至签订'</w:t>
      </w:r>
    </w:p>
  </w:comment>
  <w:comment w:id="1089" w:author="暗标检查系统" w:initials="系统" w:date="2026-07-31T07:13:53Z">
    <w:p>
      <w:pPr>
        <w:pStyle w:val="CommentText"/>
      </w:pPr>
      <w:r>
        <w:rPr>
          <w:rStyle w:val="CommentReference"/>
        </w:rPr>
        <w:annotationRef/>
      </w:r>
      <w:r>
        <w:t>段落 2022: 发现违规加粗内容 -&gt; '合同总价'</w:t>
      </w:r>
    </w:p>
  </w:comment>
  <w:comment w:id="1090" w:author="暗标检查系统" w:initials="系统" w:date="2026-07-31T07:13:53Z">
    <w:p>
      <w:pPr>
        <w:pStyle w:val="CommentText"/>
      </w:pPr>
      <w:r>
        <w:rPr>
          <w:rStyle w:val="CommentReference"/>
        </w:rPr>
        <w:annotationRef/>
      </w:r>
      <w:r>
        <w:t>段落 2022: 发现违规下划线内容 -&gt; '合同总价'</w:t>
      </w:r>
    </w:p>
  </w:comment>
  <w:comment w:id="1091" w:author="暗标检查系统" w:initials="系统" w:date="2026-07-31T07:13:53Z">
    <w:p>
      <w:pPr>
        <w:pStyle w:val="CommentText"/>
      </w:pPr>
      <w:r>
        <w:rPr>
          <w:rStyle w:val="CommentReference"/>
        </w:rPr>
        <w:annotationRef/>
      </w:r>
      <w:r>
        <w:t>段落 2022: 发现违规加粗内容 -&gt; '（不含暂列金）'</w:t>
      </w:r>
    </w:p>
  </w:comment>
  <w:comment w:id="1092" w:author="暗标检查系统" w:initials="系统" w:date="2026-07-31T07:13:53Z">
    <w:p>
      <w:pPr>
        <w:pStyle w:val="CommentText"/>
      </w:pPr>
      <w:r>
        <w:rPr>
          <w:rStyle w:val="CommentReference"/>
        </w:rPr>
        <w:annotationRef/>
      </w:r>
      <w:r>
        <w:t>段落 2022: 发现违规下划线内容 -&gt; '（不含暂列金）'</w:t>
      </w:r>
    </w:p>
  </w:comment>
  <w:comment w:id="1093" w:author="暗标检查系统" w:initials="系统" w:date="2026-07-31T07:13:53Z">
    <w:p>
      <w:pPr>
        <w:pStyle w:val="CommentText"/>
      </w:pPr>
      <w:r>
        <w:rPr>
          <w:rStyle w:val="CommentReference"/>
        </w:rPr>
        <w:annotationRef/>
      </w:r>
      <w:r>
        <w:t>段落 2022: 发现违规加粗内容 -&gt; '的'</w:t>
      </w:r>
    </w:p>
  </w:comment>
  <w:comment w:id="1094" w:author="暗标检查系统" w:initials="系统" w:date="2026-07-31T07:13:53Z">
    <w:p>
      <w:pPr>
        <w:pStyle w:val="CommentText"/>
      </w:pPr>
      <w:r>
        <w:rPr>
          <w:rStyle w:val="CommentReference"/>
        </w:rPr>
        <w:annotationRef/>
      </w:r>
      <w:r>
        <w:t>段落 2022: 发现违规下划线内容 -&gt; '的'</w:t>
      </w:r>
    </w:p>
  </w:comment>
  <w:comment w:id="1095" w:author="暗标检查系统" w:initials="系统" w:date="2026-07-31T07:13:53Z">
    <w:p>
      <w:pPr>
        <w:pStyle w:val="CommentText"/>
      </w:pPr>
      <w:r>
        <w:rPr>
          <w:rStyle w:val="CommentReference"/>
        </w:rPr>
        <w:annotationRef/>
      </w:r>
      <w:r>
        <w:t>段落 2022: 发现违规加粗内容 -&gt; '80'</w:t>
      </w:r>
    </w:p>
  </w:comment>
  <w:comment w:id="1096" w:author="暗标检查系统" w:initials="系统" w:date="2026-07-31T07:13:53Z">
    <w:p>
      <w:pPr>
        <w:pStyle w:val="CommentText"/>
      </w:pPr>
      <w:r>
        <w:rPr>
          <w:rStyle w:val="CommentReference"/>
        </w:rPr>
        <w:annotationRef/>
      </w:r>
      <w:r>
        <w:t>段落 2022: 发现违规下划线内容 -&gt; '80'</w:t>
      </w:r>
    </w:p>
  </w:comment>
  <w:comment w:id="1097" w:author="暗标检查系统" w:initials="系统" w:date="2026-07-31T07:13:53Z">
    <w:p>
      <w:pPr>
        <w:pStyle w:val="CommentText"/>
      </w:pPr>
      <w:r>
        <w:rPr>
          <w:rStyle w:val="CommentReference"/>
        </w:rPr>
        <w:annotationRef/>
      </w:r>
      <w:r>
        <w:t>段落 2022: 发现违规加粗内容 -&gt; '%。'</w:t>
      </w:r>
    </w:p>
  </w:comment>
  <w:comment w:id="1098" w:author="暗标检查系统" w:initials="系统" w:date="2026-07-31T07:13:53Z">
    <w:p>
      <w:pPr>
        <w:pStyle w:val="CommentText"/>
      </w:pPr>
      <w:r>
        <w:rPr>
          <w:rStyle w:val="CommentReference"/>
        </w:rPr>
        <w:annotationRef/>
      </w:r>
      <w:r>
        <w:t>段落 2022: 发现违规下划线内容 -&gt; '%。'</w:t>
      </w:r>
    </w:p>
  </w:comment>
  <w:comment w:id="1099" w:author="暗标检查系统" w:initials="系统" w:date="2026-07-31T07:13:53Z">
    <w:p>
      <w:pPr>
        <w:pStyle w:val="CommentText"/>
      </w:pPr>
      <w:r>
        <w:rPr>
          <w:rStyle w:val="CommentReference"/>
        </w:rPr>
        <w:annotationRef/>
      </w:r>
      <w:r>
        <w:t>段落 2023: 发现违规加粗内容 -&gt; '（3）工程审计完成后'</w:t>
      </w:r>
    </w:p>
  </w:comment>
  <w:comment w:id="1100" w:author="暗标检查系统" w:initials="系统" w:date="2026-07-31T07:13:53Z">
    <w:p>
      <w:pPr>
        <w:pStyle w:val="CommentText"/>
      </w:pPr>
      <w:r>
        <w:rPr>
          <w:rStyle w:val="CommentReference"/>
        </w:rPr>
        <w:annotationRef/>
      </w:r>
      <w:r>
        <w:t>段落 2023: 发现违规下划线内容 -&gt; '（3）工程审计完成后'</w:t>
      </w:r>
    </w:p>
  </w:comment>
  <w:comment w:id="1101" w:author="暗标检查系统" w:initials="系统" w:date="2026-07-31T07:13:53Z">
    <w:p>
      <w:pPr>
        <w:pStyle w:val="CommentText"/>
      </w:pPr>
      <w:r>
        <w:rPr>
          <w:rStyle w:val="CommentReference"/>
        </w:rPr>
        <w:annotationRef/>
      </w:r>
      <w:r>
        <w:t>段落 2023: 发现违规加粗内容 -&gt; '。'</w:t>
      </w:r>
    </w:p>
  </w:comment>
  <w:comment w:id="1102" w:author="暗标检查系统" w:initials="系统" w:date="2026-07-31T07:13:53Z">
    <w:p>
      <w:pPr>
        <w:pStyle w:val="CommentText"/>
      </w:pPr>
      <w:r>
        <w:rPr>
          <w:rStyle w:val="CommentReference"/>
        </w:rPr>
        <w:annotationRef/>
      </w:r>
      <w:r>
        <w:t>段落 2023: 发现违规下划线内容 -&gt; '。'</w:t>
      </w:r>
    </w:p>
  </w:comment>
  <w:comment w:id="1103" w:author="暗标检查系统" w:initials="系统" w:date="2026-07-31T07:13:53Z">
    <w:p>
      <w:pPr>
        <w:pStyle w:val="CommentText"/>
      </w:pPr>
      <w:r>
        <w:rPr>
          <w:rStyle w:val="CommentReference"/>
        </w:rPr>
        <w:annotationRef/>
      </w:r>
      <w:r>
        <w:t>段落 2024: 发现违规加粗内容 -&gt; '（4）缺陷责任期满后'</w:t>
      </w:r>
    </w:p>
  </w:comment>
  <w:comment w:id="1104" w:author="暗标检查系统" w:initials="系统" w:date="2026-07-31T07:13:53Z">
    <w:p>
      <w:pPr>
        <w:pStyle w:val="CommentText"/>
      </w:pPr>
      <w:r>
        <w:rPr>
          <w:rStyle w:val="CommentReference"/>
        </w:rPr>
        <w:annotationRef/>
      </w:r>
      <w:r>
        <w:t>段落 2024: 发现违规下划线内容 -&gt; '（4）缺陷责任期满后'</w:t>
      </w:r>
    </w:p>
  </w:comment>
  <w:comment w:id="1105" w:author="暗标检查系统" w:initials="系统" w:date="2026-07-31T07:13:53Z">
    <w:p>
      <w:pPr>
        <w:pStyle w:val="CommentText"/>
      </w:pPr>
      <w:r>
        <w:rPr>
          <w:rStyle w:val="CommentReference"/>
        </w:rPr>
        <w:annotationRef/>
      </w:r>
      <w:r>
        <w:t>段落 2024: 发现违规加粗内容 -&gt; '质保金'</w:t>
      </w:r>
    </w:p>
  </w:comment>
  <w:comment w:id="1106" w:author="暗标检查系统" w:initials="系统" w:date="2026-07-31T07:13:53Z">
    <w:p>
      <w:pPr>
        <w:pStyle w:val="CommentText"/>
      </w:pPr>
      <w:r>
        <w:rPr>
          <w:rStyle w:val="CommentReference"/>
        </w:rPr>
        <w:annotationRef/>
      </w:r>
      <w:r>
        <w:t>段落 2024: 发现违规下划线内容 -&gt; '质保金'</w:t>
      </w:r>
    </w:p>
  </w:comment>
  <w:comment w:id="1107" w:author="暗标检查系统" w:initials="系统" w:date="2026-07-31T07:13:53Z">
    <w:p>
      <w:pPr>
        <w:pStyle w:val="CommentText"/>
      </w:pPr>
      <w:r>
        <w:rPr>
          <w:rStyle w:val="CommentReference"/>
        </w:rPr>
        <w:annotationRef/>
      </w:r>
      <w:r>
        <w:t>段落 2024: 发现违规加粗内容 -&gt; '。'</w:t>
      </w:r>
    </w:p>
  </w:comment>
  <w:comment w:id="1108" w:author="暗标检查系统" w:initials="系统" w:date="2026-07-31T07:13:53Z">
    <w:p>
      <w:pPr>
        <w:pStyle w:val="CommentText"/>
      </w:pPr>
      <w:r>
        <w:rPr>
          <w:rStyle w:val="CommentReference"/>
        </w:rPr>
        <w:annotationRef/>
      </w:r>
      <w:r>
        <w:t>段落 2024: 发现违规下划线内容 -&gt; '。'</w:t>
      </w:r>
    </w:p>
  </w:comment>
  <w:comment w:id="1109" w:author="暗标检查系统" w:initials="系统" w:date="2026-07-31T07:13:53Z">
    <w:p>
      <w:pPr>
        <w:pStyle w:val="CommentText"/>
      </w:pPr>
      <w:r>
        <w:rPr>
          <w:rStyle w:val="CommentReference"/>
        </w:rPr>
        <w:annotationRef/>
      </w:r>
      <w:r>
        <w:t>段落 2026: 发现违规加粗内容 -&gt; '具体按发包人的相关管'</w:t>
      </w:r>
    </w:p>
  </w:comment>
  <w:comment w:id="1110" w:author="暗标检查系统" w:initials="系统" w:date="2026-07-31T07:13:53Z">
    <w:p>
      <w:pPr>
        <w:pStyle w:val="CommentText"/>
      </w:pPr>
      <w:r>
        <w:rPr>
          <w:rStyle w:val="CommentReference"/>
        </w:rPr>
        <w:annotationRef/>
      </w:r>
      <w:r>
        <w:t>段落 2026: 发现违规下划线内容 -&gt; '具体按发包人的相关管'</w:t>
      </w:r>
    </w:p>
  </w:comment>
  <w:comment w:id="1111" w:author="暗标检查系统" w:initials="系统" w:date="2026-07-31T07:13:53Z">
    <w:p>
      <w:pPr>
        <w:pStyle w:val="CommentText"/>
      </w:pPr>
      <w:r>
        <w:rPr>
          <w:rStyle w:val="CommentReference"/>
        </w:rPr>
        <w:annotationRef/>
      </w:r>
      <w:r>
        <w:t>段落 2028: 发现违规加粗内容 -&gt; '/'</w:t>
      </w:r>
    </w:p>
  </w:comment>
  <w:comment w:id="1112" w:author="暗标检查系统" w:initials="系统" w:date="2026-07-31T07:13:53Z">
    <w:p>
      <w:pPr>
        <w:pStyle w:val="CommentText"/>
      </w:pPr>
      <w:r>
        <w:rPr>
          <w:rStyle w:val="CommentReference"/>
        </w:rPr>
        <w:annotationRef/>
      </w:r>
      <w:r>
        <w:t>段落 2028: 发现违规下划线内容 -&gt; '/'</w:t>
      </w:r>
    </w:p>
  </w:comment>
  <w:comment w:id="1113" w:author="暗标检查系统" w:initials="系统" w:date="2026-07-31T07:13:53Z">
    <w:p>
      <w:pPr>
        <w:pStyle w:val="CommentText"/>
      </w:pPr>
      <w:r>
        <w:rPr>
          <w:rStyle w:val="CommentReference"/>
        </w:rPr>
        <w:annotationRef/>
      </w:r>
      <w:r>
        <w:t>段落 2029: 发现违规下划线内容 -&gt; '/'</w:t>
      </w:r>
    </w:p>
  </w:comment>
  <w:comment w:id="1114" w:author="暗标检查系统" w:initials="系统" w:date="2026-07-31T07:13:53Z">
    <w:p>
      <w:pPr>
        <w:pStyle w:val="CommentText"/>
      </w:pPr>
      <w:r>
        <w:rPr>
          <w:rStyle w:val="CommentReference"/>
        </w:rPr>
        <w:annotationRef/>
      </w:r>
      <w:r>
        <w:t>段落 2030: 发现违规下划线内容 -&gt; '/'</w:t>
      </w:r>
    </w:p>
  </w:comment>
  <w:comment w:id="1115" w:author="暗标检查系统" w:initials="系统" w:date="2026-07-31T07:13:53Z">
    <w:p>
      <w:pPr>
        <w:pStyle w:val="CommentText"/>
      </w:pPr>
      <w:r>
        <w:rPr>
          <w:rStyle w:val="CommentReference"/>
        </w:rPr>
        <w:annotationRef/>
      </w:r>
      <w:r>
        <w:t>段落 2032: 发现违规加粗内容 -&gt; '/'</w:t>
      </w:r>
    </w:p>
  </w:comment>
  <w:comment w:id="1116" w:author="暗标检查系统" w:initials="系统" w:date="2026-07-31T07:13:53Z">
    <w:p>
      <w:pPr>
        <w:pStyle w:val="CommentText"/>
      </w:pPr>
      <w:r>
        <w:rPr>
          <w:rStyle w:val="CommentReference"/>
        </w:rPr>
        <w:annotationRef/>
      </w:r>
      <w:r>
        <w:t>段落 2032: 发现违规下划线内容 -&gt; '/'</w:t>
      </w:r>
    </w:p>
  </w:comment>
  <w:comment w:id="1117" w:author="暗标检查系统" w:initials="系统" w:date="2026-07-31T07:13:53Z">
    <w:p>
      <w:pPr>
        <w:pStyle w:val="CommentText"/>
      </w:pPr>
      <w:r>
        <w:rPr>
          <w:rStyle w:val="CommentReference"/>
        </w:rPr>
        <w:annotationRef/>
      </w:r>
      <w:r>
        <w:t>段落 2033: 发现违规加粗内容 -&gt; '/。'</w:t>
      </w:r>
    </w:p>
  </w:comment>
  <w:comment w:id="1118" w:author="暗标检查系统" w:initials="系统" w:date="2026-07-31T07:13:53Z">
    <w:p>
      <w:pPr>
        <w:pStyle w:val="CommentText"/>
      </w:pPr>
      <w:r>
        <w:rPr>
          <w:rStyle w:val="CommentReference"/>
        </w:rPr>
        <w:annotationRef/>
      </w:r>
      <w:r>
        <w:t>段落 2033: 发现违规下划线内容 -&gt; '/。'</w:t>
      </w:r>
    </w:p>
  </w:comment>
  <w:comment w:id="1119" w:author="暗标检查系统" w:initials="系统" w:date="2026-07-31T07:13:53Z">
    <w:p>
      <w:pPr>
        <w:pStyle w:val="CommentText"/>
      </w:pPr>
      <w:r>
        <w:rPr>
          <w:rStyle w:val="CommentReference"/>
        </w:rPr>
        <w:annotationRef/>
      </w:r>
      <w:r>
        <w:t>段落 2034: 发现违规加粗内容 -&gt; '/'</w:t>
      </w:r>
    </w:p>
  </w:comment>
  <w:comment w:id="1120" w:author="暗标检查系统" w:initials="系统" w:date="2026-07-31T07:13:53Z">
    <w:p>
      <w:pPr>
        <w:pStyle w:val="CommentText"/>
      </w:pPr>
      <w:r>
        <w:rPr>
          <w:rStyle w:val="CommentReference"/>
        </w:rPr>
        <w:annotationRef/>
      </w:r>
      <w:r>
        <w:t>段落 2034: 发现违规下划线内容 -&gt; '/'</w:t>
      </w:r>
    </w:p>
  </w:comment>
  <w:comment w:id="1121" w:author="暗标检查系统" w:initials="系统" w:date="2026-07-31T07:13:53Z">
    <w:p>
      <w:pPr>
        <w:pStyle w:val="CommentText"/>
      </w:pPr>
      <w:r>
        <w:rPr>
          <w:rStyle w:val="CommentReference"/>
        </w:rPr>
        <w:annotationRef/>
      </w:r>
      <w:r>
        <w:t>段落 2037: 发现违规下划线内容 -&gt; '/'</w:t>
      </w:r>
    </w:p>
  </w:comment>
  <w:comment w:id="1122" w:author="暗标检查系统" w:initials="系统" w:date="2026-07-31T07:13:53Z">
    <w:p>
      <w:pPr>
        <w:pStyle w:val="CommentText"/>
      </w:pPr>
      <w:r>
        <w:rPr>
          <w:rStyle w:val="CommentReference"/>
        </w:rPr>
        <w:annotationRef/>
      </w:r>
      <w:r>
        <w:t>段落 2037: 发现违规下划线内容 -&gt; '。'</w:t>
      </w:r>
    </w:p>
  </w:comment>
  <w:comment w:id="1123" w:author="暗标检查系统" w:initials="系统" w:date="2026-07-31T07:13:53Z">
    <w:p>
      <w:pPr>
        <w:pStyle w:val="CommentText"/>
      </w:pPr>
      <w:r>
        <w:rPr>
          <w:rStyle w:val="CommentReference"/>
        </w:rPr>
        <w:annotationRef/>
      </w:r>
      <w:r>
        <w:t>段落 2038: 发现违规加粗内容 -&gt; '除按通用条款12.4'</w:t>
      </w:r>
    </w:p>
  </w:comment>
  <w:comment w:id="1124" w:author="暗标检查系统" w:initials="系统" w:date="2026-07-31T07:13:53Z">
    <w:p>
      <w:pPr>
        <w:pStyle w:val="CommentText"/>
      </w:pPr>
      <w:r>
        <w:rPr>
          <w:rStyle w:val="CommentReference"/>
        </w:rPr>
        <w:annotationRef/>
      </w:r>
      <w:r>
        <w:t>段落 2038: 发现违规下划线内容 -&gt; '除按通用条款12.4'</w:t>
      </w:r>
    </w:p>
  </w:comment>
  <w:comment w:id="1125" w:author="暗标检查系统" w:initials="系统" w:date="2026-07-31T07:13:53Z">
    <w:p>
      <w:pPr>
        <w:pStyle w:val="CommentText"/>
      </w:pPr>
      <w:r>
        <w:rPr>
          <w:rStyle w:val="CommentReference"/>
        </w:rPr>
        <w:annotationRef/>
      </w:r>
      <w:r>
        <w:t>段落 2038: 发现违规加粗内容 -&gt; '条执行'</w:t>
      </w:r>
    </w:p>
  </w:comment>
  <w:comment w:id="1126" w:author="暗标检查系统" w:initials="系统" w:date="2026-07-31T07:13:53Z">
    <w:p>
      <w:pPr>
        <w:pStyle w:val="CommentText"/>
      </w:pPr>
      <w:r>
        <w:rPr>
          <w:rStyle w:val="CommentReference"/>
        </w:rPr>
        <w:annotationRef/>
      </w:r>
      <w:r>
        <w:t>段落 2038: 发现违规下划线内容 -&gt; '条执行'</w:t>
      </w:r>
    </w:p>
  </w:comment>
  <w:comment w:id="1127" w:author="暗标检查系统" w:initials="系统" w:date="2026-07-31T07:13:53Z">
    <w:p>
      <w:pPr>
        <w:pStyle w:val="CommentText"/>
      </w:pPr>
      <w:r>
        <w:rPr>
          <w:rStyle w:val="CommentReference"/>
        </w:rPr>
        <w:annotationRef/>
      </w:r>
      <w:r>
        <w:t>段落 2038: 发现违规加粗内容 -&gt; '外，按发包人相关管理'</w:t>
      </w:r>
    </w:p>
  </w:comment>
  <w:comment w:id="1128" w:author="暗标检查系统" w:initials="系统" w:date="2026-07-31T07:13:53Z">
    <w:p>
      <w:pPr>
        <w:pStyle w:val="CommentText"/>
      </w:pPr>
      <w:r>
        <w:rPr>
          <w:rStyle w:val="CommentReference"/>
        </w:rPr>
        <w:annotationRef/>
      </w:r>
      <w:r>
        <w:t>段落 2038: 发现违规下划线内容 -&gt; '外，按发包人相关管理'</w:t>
      </w:r>
    </w:p>
  </w:comment>
  <w:comment w:id="1129" w:author="暗标检查系统" w:initials="系统" w:date="2026-07-31T07:13:53Z">
    <w:p>
      <w:pPr>
        <w:pStyle w:val="CommentText"/>
      </w:pPr>
      <w:r>
        <w:rPr>
          <w:rStyle w:val="CommentReference"/>
        </w:rPr>
        <w:annotationRef/>
      </w:r>
      <w:r>
        <w:t>段落 2040: 发现违规加粗内容 -&gt; '12.6.1 其他：'</w:t>
      </w:r>
    </w:p>
  </w:comment>
  <w:comment w:id="1130" w:author="暗标检查系统" w:initials="系统" w:date="2026-07-31T07:13:53Z">
    <w:p>
      <w:pPr>
        <w:pStyle w:val="CommentText"/>
      </w:pPr>
      <w:r>
        <w:rPr>
          <w:rStyle w:val="CommentReference"/>
        </w:rPr>
        <w:annotationRef/>
      </w:r>
      <w:r>
        <w:t>段落 2040: 发现违规下划线内容 -&gt; '12.6.1 其他：'</w:t>
      </w:r>
    </w:p>
  </w:comment>
  <w:comment w:id="1131" w:author="暗标检查系统" w:initials="系统" w:date="2026-07-31T07:13:53Z">
    <w:p>
      <w:pPr>
        <w:pStyle w:val="CommentText"/>
      </w:pPr>
      <w:r>
        <w:rPr>
          <w:rStyle w:val="CommentReference"/>
        </w:rPr>
        <w:annotationRef/>
      </w:r>
      <w:r>
        <w:t>段落 2040: 发现违规加粗内容 -&gt; '；'</w:t>
      </w:r>
    </w:p>
  </w:comment>
  <w:comment w:id="1132" w:author="暗标检查系统" w:initials="系统" w:date="2026-07-31T07:13:53Z">
    <w:p>
      <w:pPr>
        <w:pStyle w:val="CommentText"/>
      </w:pPr>
      <w:r>
        <w:rPr>
          <w:rStyle w:val="CommentReference"/>
        </w:rPr>
        <w:annotationRef/>
      </w:r>
      <w:r>
        <w:t>段落 2040: 发现违规下划线内容 -&gt; '；'</w:t>
      </w:r>
    </w:p>
  </w:comment>
  <w:comment w:id="1133" w:author="暗标检查系统" w:initials="系统" w:date="2026-07-31T07:13:53Z">
    <w:p>
      <w:pPr>
        <w:pStyle w:val="CommentText"/>
      </w:pPr>
      <w:r>
        <w:rPr>
          <w:rStyle w:val="CommentReference"/>
        </w:rPr>
        <w:annotationRef/>
      </w:r>
      <w:r>
        <w:t>段落 2041: 发现违规加粗内容 -&gt; '12.6.'</w:t>
      </w:r>
    </w:p>
  </w:comment>
  <w:comment w:id="1134" w:author="暗标检查系统" w:initials="系统" w:date="2026-07-31T07:13:53Z">
    <w:p>
      <w:pPr>
        <w:pStyle w:val="CommentText"/>
      </w:pPr>
      <w:r>
        <w:rPr>
          <w:rStyle w:val="CommentReference"/>
        </w:rPr>
        <w:annotationRef/>
      </w:r>
      <w:r>
        <w:t>段落 2041: 发现违规下划线内容 -&gt; '12.6.'</w:t>
      </w:r>
    </w:p>
  </w:comment>
  <w:comment w:id="1135" w:author="暗标检查系统" w:initials="系统" w:date="2026-07-31T07:13:53Z">
    <w:p>
      <w:pPr>
        <w:pStyle w:val="CommentText"/>
      </w:pPr>
      <w:r>
        <w:rPr>
          <w:rStyle w:val="CommentReference"/>
        </w:rPr>
        <w:annotationRef/>
      </w:r>
      <w:r>
        <w:t>段落 2041: 发现违规加粗内容 -&gt; '2'</w:t>
      </w:r>
    </w:p>
  </w:comment>
  <w:comment w:id="1136" w:author="暗标检查系统" w:initials="系统" w:date="2026-07-31T07:13:53Z">
    <w:p>
      <w:pPr>
        <w:pStyle w:val="CommentText"/>
      </w:pPr>
      <w:r>
        <w:rPr>
          <w:rStyle w:val="CommentReference"/>
        </w:rPr>
        <w:annotationRef/>
      </w:r>
      <w:r>
        <w:t>段落 2041: 发现违规下划线内容 -&gt; '2'</w:t>
      </w:r>
    </w:p>
  </w:comment>
  <w:comment w:id="1137" w:author="暗标检查系统" w:initials="系统" w:date="2026-07-31T07:13:53Z">
    <w:p>
      <w:pPr>
        <w:pStyle w:val="CommentText"/>
      </w:pPr>
      <w:r>
        <w:rPr>
          <w:rStyle w:val="CommentReference"/>
        </w:rPr>
        <w:annotationRef/>
      </w:r>
      <w:r>
        <w:t>段落 2041: 发现违规加粗内容 -&gt; '发票要求：承包人应按'</w:t>
      </w:r>
    </w:p>
  </w:comment>
  <w:comment w:id="1138" w:author="暗标检查系统" w:initials="系统" w:date="2026-07-31T07:13:54Z">
    <w:p>
      <w:pPr>
        <w:pStyle w:val="CommentText"/>
      </w:pPr>
      <w:r>
        <w:rPr>
          <w:rStyle w:val="CommentReference"/>
        </w:rPr>
        <w:annotationRef/>
      </w:r>
      <w:r>
        <w:t>段落 2041: 发现违规下划线内容 -&gt; '发票要求：承包人应按'</w:t>
      </w:r>
    </w:p>
  </w:comment>
  <w:comment w:id="1139" w:author="暗标检查系统" w:initials="系统" w:date="2026-07-31T07:13:54Z">
    <w:p>
      <w:pPr>
        <w:pStyle w:val="CommentText"/>
      </w:pPr>
      <w:r>
        <w:rPr>
          <w:rStyle w:val="CommentReference"/>
        </w:rPr>
        <w:annotationRef/>
      </w:r>
      <w:r>
        <w:t>段落 2042: 发现违规加粗内容 -&gt; '12.6.'</w:t>
      </w:r>
    </w:p>
  </w:comment>
  <w:comment w:id="1140" w:author="暗标检查系统" w:initials="系统" w:date="2026-07-31T07:13:54Z">
    <w:p>
      <w:pPr>
        <w:pStyle w:val="CommentText"/>
      </w:pPr>
      <w:r>
        <w:rPr>
          <w:rStyle w:val="CommentReference"/>
        </w:rPr>
        <w:annotationRef/>
      </w:r>
      <w:r>
        <w:t>段落 2042: 发现违规下划线内容 -&gt; '12.6.'</w:t>
      </w:r>
    </w:p>
  </w:comment>
  <w:comment w:id="1141" w:author="暗标检查系统" w:initials="系统" w:date="2026-07-31T07:13:54Z">
    <w:p>
      <w:pPr>
        <w:pStyle w:val="CommentText"/>
      </w:pPr>
      <w:r>
        <w:rPr>
          <w:rStyle w:val="CommentReference"/>
        </w:rPr>
        <w:annotationRef/>
      </w:r>
      <w:r>
        <w:t>段落 2042: 发现违规加粗内容 -&gt; '3'</w:t>
      </w:r>
    </w:p>
  </w:comment>
  <w:comment w:id="1142" w:author="暗标检查系统" w:initials="系统" w:date="2026-07-31T07:13:54Z">
    <w:p>
      <w:pPr>
        <w:pStyle w:val="CommentText"/>
      </w:pPr>
      <w:r>
        <w:rPr>
          <w:rStyle w:val="CommentReference"/>
        </w:rPr>
        <w:annotationRef/>
      </w:r>
      <w:r>
        <w:t>段落 2042: 发现违规下划线内容 -&gt; '3'</w:t>
      </w:r>
    </w:p>
  </w:comment>
  <w:comment w:id="1143" w:author="暗标检查系统" w:initials="系统" w:date="2026-07-31T07:13:54Z">
    <w:p>
      <w:pPr>
        <w:pStyle w:val="CommentText"/>
      </w:pPr>
      <w:r>
        <w:rPr>
          <w:rStyle w:val="CommentReference"/>
        </w:rPr>
        <w:annotationRef/>
      </w:r>
      <w:r>
        <w:t>段落 2042: 发现违规加粗内容 -&gt; '按发包人指定的格式向'</w:t>
      </w:r>
    </w:p>
  </w:comment>
  <w:comment w:id="1144" w:author="暗标检查系统" w:initials="系统" w:date="2026-07-31T07:13:54Z">
    <w:p>
      <w:pPr>
        <w:pStyle w:val="CommentText"/>
      </w:pPr>
      <w:r>
        <w:rPr>
          <w:rStyle w:val="CommentReference"/>
        </w:rPr>
        <w:annotationRef/>
      </w:r>
      <w:r>
        <w:t>段落 2042: 发现违规下划线内容 -&gt; '按发包人指定的格式向'</w:t>
      </w:r>
    </w:p>
  </w:comment>
  <w:comment w:id="1145" w:author="暗标检查系统" w:initials="系统" w:date="2026-07-31T07:13:54Z">
    <w:p>
      <w:pPr>
        <w:pStyle w:val="CommentText"/>
      </w:pPr>
      <w:r>
        <w:rPr>
          <w:rStyle w:val="CommentReference"/>
        </w:rPr>
        <w:annotationRef/>
      </w:r>
      <w:r>
        <w:t>段落 2043: 发现违规加粗内容 -&gt; '12.6.'</w:t>
      </w:r>
    </w:p>
  </w:comment>
  <w:comment w:id="1146" w:author="暗标检查系统" w:initials="系统" w:date="2026-07-31T07:13:54Z">
    <w:p>
      <w:pPr>
        <w:pStyle w:val="CommentText"/>
      </w:pPr>
      <w:r>
        <w:rPr>
          <w:rStyle w:val="CommentReference"/>
        </w:rPr>
        <w:annotationRef/>
      </w:r>
      <w:r>
        <w:t>段落 2043: 发现违规下划线内容 -&gt; '12.6.'</w:t>
      </w:r>
    </w:p>
  </w:comment>
  <w:comment w:id="1147" w:author="暗标检查系统" w:initials="系统" w:date="2026-07-31T07:13:54Z">
    <w:p>
      <w:pPr>
        <w:pStyle w:val="CommentText"/>
      </w:pPr>
      <w:r>
        <w:rPr>
          <w:rStyle w:val="CommentReference"/>
        </w:rPr>
        <w:annotationRef/>
      </w:r>
      <w:r>
        <w:t>段落 2043: 发现违规加粗内容 -&gt; '4'</w:t>
      </w:r>
    </w:p>
  </w:comment>
  <w:comment w:id="1148" w:author="暗标检查系统" w:initials="系统" w:date="2026-07-31T07:13:54Z">
    <w:p>
      <w:pPr>
        <w:pStyle w:val="CommentText"/>
      </w:pPr>
      <w:r>
        <w:rPr>
          <w:rStyle w:val="CommentReference"/>
        </w:rPr>
        <w:annotationRef/>
      </w:r>
      <w:r>
        <w:t>段落 2043: 发现违规下划线内容 -&gt; '4'</w:t>
      </w:r>
    </w:p>
  </w:comment>
  <w:comment w:id="1149" w:author="暗标检查系统" w:initials="系统" w:date="2026-07-31T07:13:54Z">
    <w:p>
      <w:pPr>
        <w:pStyle w:val="CommentText"/>
      </w:pPr>
      <w:r>
        <w:rPr>
          <w:rStyle w:val="CommentReference"/>
        </w:rPr>
        <w:annotationRef/>
      </w:r>
      <w:r>
        <w:t>段落 2043: 发现违规加粗内容 -&gt; '承包人对其提供的银行'</w:t>
      </w:r>
    </w:p>
  </w:comment>
  <w:comment w:id="1150" w:author="暗标检查系统" w:initials="系统" w:date="2026-07-31T07:13:54Z">
    <w:p>
      <w:pPr>
        <w:pStyle w:val="CommentText"/>
      </w:pPr>
      <w:r>
        <w:rPr>
          <w:rStyle w:val="CommentReference"/>
        </w:rPr>
        <w:annotationRef/>
      </w:r>
      <w:r>
        <w:t>段落 2043: 发现违规下划线内容 -&gt; '承包人对其提供的银行'</w:t>
      </w:r>
    </w:p>
  </w:comment>
  <w:comment w:id="1151" w:author="暗标检查系统" w:initials="系统" w:date="2026-07-31T07:13:54Z">
    <w:p>
      <w:pPr>
        <w:pStyle w:val="CommentText"/>
      </w:pPr>
      <w:r>
        <w:rPr>
          <w:rStyle w:val="CommentReference"/>
        </w:rPr>
        <w:annotationRef/>
      </w:r>
      <w:r>
        <w:t>段落 2044: 发现违规加粗内容 -&gt; '12.6.'</w:t>
      </w:r>
    </w:p>
  </w:comment>
  <w:comment w:id="1152" w:author="暗标检查系统" w:initials="系统" w:date="2026-07-31T07:13:54Z">
    <w:p>
      <w:pPr>
        <w:pStyle w:val="CommentText"/>
      </w:pPr>
      <w:r>
        <w:rPr>
          <w:rStyle w:val="CommentReference"/>
        </w:rPr>
        <w:annotationRef/>
      </w:r>
      <w:r>
        <w:t>段落 2044: 发现违规下划线内容 -&gt; '12.6.'</w:t>
      </w:r>
    </w:p>
  </w:comment>
  <w:comment w:id="1153" w:author="暗标检查系统" w:initials="系统" w:date="2026-07-31T07:13:54Z">
    <w:p>
      <w:pPr>
        <w:pStyle w:val="CommentText"/>
      </w:pPr>
      <w:r>
        <w:rPr>
          <w:rStyle w:val="CommentReference"/>
        </w:rPr>
        <w:annotationRef/>
      </w:r>
      <w:r>
        <w:t>段落 2044: 发现违规加粗内容 -&gt; '5'</w:t>
      </w:r>
    </w:p>
  </w:comment>
  <w:comment w:id="1154" w:author="暗标检查系统" w:initials="系统" w:date="2026-07-31T07:13:54Z">
    <w:p>
      <w:pPr>
        <w:pStyle w:val="CommentText"/>
      </w:pPr>
      <w:r>
        <w:rPr>
          <w:rStyle w:val="CommentReference"/>
        </w:rPr>
        <w:annotationRef/>
      </w:r>
      <w:r>
        <w:t>段落 2044: 发现违规下划线内容 -&gt; '5'</w:t>
      </w:r>
    </w:p>
  </w:comment>
  <w:comment w:id="1155" w:author="暗标检查系统" w:initials="系统" w:date="2026-07-31T07:13:54Z">
    <w:p>
      <w:pPr>
        <w:pStyle w:val="CommentText"/>
      </w:pPr>
      <w:r>
        <w:rPr>
          <w:rStyle w:val="CommentReference"/>
        </w:rPr>
        <w:annotationRef/>
      </w:r>
      <w:r>
        <w:t>段落 2044: 发现违规加粗内容 -&gt; '本合同约定的承包人应'</w:t>
      </w:r>
    </w:p>
  </w:comment>
  <w:comment w:id="1156" w:author="暗标检查系统" w:initials="系统" w:date="2026-07-31T07:13:54Z">
    <w:p>
      <w:pPr>
        <w:pStyle w:val="CommentText"/>
      </w:pPr>
      <w:r>
        <w:rPr>
          <w:rStyle w:val="CommentReference"/>
        </w:rPr>
        <w:annotationRef/>
      </w:r>
      <w:r>
        <w:t>段落 2044: 发现违规下划线内容 -&gt; '本合同约定的承包人应'</w:t>
      </w:r>
    </w:p>
  </w:comment>
  <w:comment w:id="1157" w:author="暗标检查系统" w:initials="系统" w:date="2026-07-31T07:13:54Z">
    <w:p>
      <w:pPr>
        <w:pStyle w:val="CommentText"/>
      </w:pPr>
      <w:r>
        <w:rPr>
          <w:rStyle w:val="CommentReference"/>
        </w:rPr>
        <w:annotationRef/>
      </w:r>
      <w:r>
        <w:t>段落 2045: 发现违规加粗内容 -&gt; '12.6.'</w:t>
      </w:r>
    </w:p>
  </w:comment>
  <w:comment w:id="1158" w:author="暗标检查系统" w:initials="系统" w:date="2026-07-31T07:13:54Z">
    <w:p>
      <w:pPr>
        <w:pStyle w:val="CommentText"/>
      </w:pPr>
      <w:r>
        <w:rPr>
          <w:rStyle w:val="CommentReference"/>
        </w:rPr>
        <w:annotationRef/>
      </w:r>
      <w:r>
        <w:t>段落 2045: 发现违规下划线内容 -&gt; '12.6.'</w:t>
      </w:r>
    </w:p>
  </w:comment>
  <w:comment w:id="1159" w:author="暗标检查系统" w:initials="系统" w:date="2026-07-31T07:13:54Z">
    <w:p>
      <w:pPr>
        <w:pStyle w:val="CommentText"/>
      </w:pPr>
      <w:r>
        <w:rPr>
          <w:rStyle w:val="CommentReference"/>
        </w:rPr>
        <w:annotationRef/>
      </w:r>
      <w:r>
        <w:t>段落 2045: 发现违规加粗内容 -&gt; '6'</w:t>
      </w:r>
    </w:p>
  </w:comment>
  <w:comment w:id="1160" w:author="暗标检查系统" w:initials="系统" w:date="2026-07-31T07:13:54Z">
    <w:p>
      <w:pPr>
        <w:pStyle w:val="CommentText"/>
      </w:pPr>
      <w:r>
        <w:rPr>
          <w:rStyle w:val="CommentReference"/>
        </w:rPr>
        <w:annotationRef/>
      </w:r>
      <w:r>
        <w:t>段落 2045: 发现违规下划线内容 -&gt; '6'</w:t>
      </w:r>
    </w:p>
  </w:comment>
  <w:comment w:id="1161" w:author="暗标检查系统" w:initials="系统" w:date="2026-07-31T07:13:54Z">
    <w:p>
      <w:pPr>
        <w:pStyle w:val="CommentText"/>
      </w:pPr>
      <w:r>
        <w:rPr>
          <w:rStyle w:val="CommentReference"/>
        </w:rPr>
        <w:annotationRef/>
      </w:r>
      <w:r>
        <w:t>段落 2045: 发现违规加粗内容 -&gt; '进度款以银行转账、汇'</w:t>
      </w:r>
    </w:p>
  </w:comment>
  <w:comment w:id="1162" w:author="暗标检查系统" w:initials="系统" w:date="2026-07-31T07:13:54Z">
    <w:p>
      <w:pPr>
        <w:pStyle w:val="CommentText"/>
      </w:pPr>
      <w:r>
        <w:rPr>
          <w:rStyle w:val="CommentReference"/>
        </w:rPr>
        <w:annotationRef/>
      </w:r>
      <w:r>
        <w:t>段落 2045: 发现违规下划线内容 -&gt; '进度款以银行转账、汇'</w:t>
      </w:r>
    </w:p>
  </w:comment>
  <w:comment w:id="1163" w:author="暗标检查系统" w:initials="系统" w:date="2026-07-31T07:13:54Z">
    <w:p>
      <w:pPr>
        <w:pStyle w:val="CommentText"/>
      </w:pPr>
      <w:r>
        <w:rPr>
          <w:rStyle w:val="CommentReference"/>
        </w:rPr>
        <w:annotationRef/>
      </w:r>
      <w:r>
        <w:t>段落 2046: 发现违规加粗内容 -&gt; '12.6.'</w:t>
      </w:r>
    </w:p>
  </w:comment>
  <w:comment w:id="1164" w:author="暗标检查系统" w:initials="系统" w:date="2026-07-31T07:13:54Z">
    <w:p>
      <w:pPr>
        <w:pStyle w:val="CommentText"/>
      </w:pPr>
      <w:r>
        <w:rPr>
          <w:rStyle w:val="CommentReference"/>
        </w:rPr>
        <w:annotationRef/>
      </w:r>
      <w:r>
        <w:t>段落 2046: 发现违规下划线内容 -&gt; '12.6.'</w:t>
      </w:r>
    </w:p>
  </w:comment>
  <w:comment w:id="1165" w:author="暗标检查系统" w:initials="系统" w:date="2026-07-31T07:13:54Z">
    <w:p>
      <w:pPr>
        <w:pStyle w:val="CommentText"/>
      </w:pPr>
      <w:r>
        <w:rPr>
          <w:rStyle w:val="CommentReference"/>
        </w:rPr>
        <w:annotationRef/>
      </w:r>
      <w:r>
        <w:t>段落 2046: 发现违规加粗内容 -&gt; '7'</w:t>
      </w:r>
    </w:p>
  </w:comment>
  <w:comment w:id="1166" w:author="暗标检查系统" w:initials="系统" w:date="2026-07-31T07:13:54Z">
    <w:p>
      <w:pPr>
        <w:pStyle w:val="CommentText"/>
      </w:pPr>
      <w:r>
        <w:rPr>
          <w:rStyle w:val="CommentReference"/>
        </w:rPr>
        <w:annotationRef/>
      </w:r>
      <w:r>
        <w:t>段落 2046: 发现违规下划线内容 -&gt; '7'</w:t>
      </w:r>
    </w:p>
  </w:comment>
  <w:comment w:id="1167" w:author="暗标检查系统" w:initials="系统" w:date="2026-07-31T07:13:54Z">
    <w:p>
      <w:pPr>
        <w:pStyle w:val="CommentText"/>
      </w:pPr>
      <w:r>
        <w:rPr>
          <w:rStyle w:val="CommentReference"/>
        </w:rPr>
        <w:annotationRef/>
      </w:r>
      <w:r>
        <w:t>段落 2046: 发现违规加粗内容 -&gt; '变更、签证及需要认价'</w:t>
      </w:r>
    </w:p>
  </w:comment>
  <w:comment w:id="1168" w:author="暗标检查系统" w:initials="系统" w:date="2026-07-31T07:13:54Z">
    <w:p>
      <w:pPr>
        <w:pStyle w:val="CommentText"/>
      </w:pPr>
      <w:r>
        <w:rPr>
          <w:rStyle w:val="CommentReference"/>
        </w:rPr>
        <w:annotationRef/>
      </w:r>
      <w:r>
        <w:t>段落 2046: 发现违规下划线内容 -&gt; '变更、签证及需要认价'</w:t>
      </w:r>
    </w:p>
  </w:comment>
  <w:comment w:id="1169" w:author="暗标检查系统" w:initials="系统" w:date="2026-07-31T07:13:54Z">
    <w:p>
      <w:pPr>
        <w:pStyle w:val="CommentText"/>
      </w:pPr>
      <w:r>
        <w:rPr>
          <w:rStyle w:val="CommentReference"/>
        </w:rPr>
        <w:annotationRef/>
      </w:r>
      <w:r>
        <w:t>段落 2047: 发现违规加粗内容 -&gt; '13.'</w:t>
      </w:r>
    </w:p>
  </w:comment>
  <w:comment w:id="1170" w:author="暗标检查系统" w:initials="系统" w:date="2026-07-31T07:13:54Z">
    <w:p>
      <w:pPr>
        <w:pStyle w:val="CommentText"/>
      </w:pPr>
      <w:r>
        <w:rPr>
          <w:rStyle w:val="CommentReference"/>
        </w:rPr>
        <w:annotationRef/>
      </w:r>
      <w:r>
        <w:t>段落 2047: 发现违规加粗内容 -&gt; '验收和工程试车'</w:t>
      </w:r>
    </w:p>
  </w:comment>
  <w:comment w:id="1171" w:author="暗标检查系统" w:initials="系统" w:date="2026-07-31T07:13:54Z">
    <w:p>
      <w:pPr>
        <w:pStyle w:val="CommentText"/>
      </w:pPr>
      <w:r>
        <w:rPr>
          <w:rStyle w:val="CommentReference"/>
        </w:rPr>
        <w:annotationRef/>
      </w:r>
      <w:r>
        <w:t>段落 2049: 发现违规下划线内容 -&gt; '24'</w:t>
      </w:r>
    </w:p>
  </w:comment>
  <w:comment w:id="1172" w:author="暗标检查系统" w:initials="系统" w:date="2026-07-31T07:13:54Z">
    <w:p>
      <w:pPr>
        <w:pStyle w:val="CommentText"/>
      </w:pPr>
      <w:r>
        <w:rPr>
          <w:rStyle w:val="CommentReference"/>
        </w:rPr>
        <w:annotationRef/>
      </w:r>
      <w:r>
        <w:t>段落 2050: 发现违规下划线内容 -&gt; '48'</w:t>
      </w:r>
    </w:p>
  </w:comment>
  <w:comment w:id="1173" w:author="暗标检查系统" w:initials="系统" w:date="2026-07-31T07:13:54Z">
    <w:p>
      <w:pPr>
        <w:pStyle w:val="CommentText"/>
      </w:pPr>
      <w:r>
        <w:rPr>
          <w:rStyle w:val="CommentReference"/>
        </w:rPr>
        <w:annotationRef/>
      </w:r>
      <w:r>
        <w:t>段落 2053: 发现违规加粗内容 -&gt; '按通用条款第13.2'</w:t>
      </w:r>
    </w:p>
  </w:comment>
  <w:comment w:id="1174" w:author="暗标检查系统" w:initials="系统" w:date="2026-07-31T07:13:54Z">
    <w:p>
      <w:pPr>
        <w:pStyle w:val="CommentText"/>
      </w:pPr>
      <w:r>
        <w:rPr>
          <w:rStyle w:val="CommentReference"/>
        </w:rPr>
        <w:annotationRef/>
      </w:r>
      <w:r>
        <w:t>段落 2053: 发现违规下划线内容 -&gt; '按通用条款第13.2'</w:t>
      </w:r>
    </w:p>
  </w:comment>
  <w:comment w:id="1175" w:author="暗标检查系统" w:initials="系统" w:date="2026-07-31T07:13:54Z">
    <w:p>
      <w:pPr>
        <w:pStyle w:val="CommentText"/>
      </w:pPr>
      <w:r>
        <w:rPr>
          <w:rStyle w:val="CommentReference"/>
        </w:rPr>
        <w:annotationRef/>
      </w:r>
      <w:r>
        <w:t>段落 2054: 发现违规加粗内容 -&gt; '另行协商'</w:t>
      </w:r>
    </w:p>
  </w:comment>
  <w:comment w:id="1176" w:author="暗标检查系统" w:initials="系统" w:date="2026-07-31T07:13:54Z">
    <w:p>
      <w:pPr>
        <w:pStyle w:val="CommentText"/>
      </w:pPr>
      <w:r>
        <w:rPr>
          <w:rStyle w:val="CommentReference"/>
        </w:rPr>
        <w:annotationRef/>
      </w:r>
      <w:r>
        <w:t>段落 2054: 发现违规下划线内容 -&gt; '另行协商'</w:t>
      </w:r>
    </w:p>
  </w:comment>
  <w:comment w:id="1177" w:author="暗标检查系统" w:initials="系统" w:date="2026-07-31T07:13:54Z">
    <w:p>
      <w:pPr>
        <w:pStyle w:val="CommentText"/>
      </w:pPr>
      <w:r>
        <w:rPr>
          <w:rStyle w:val="CommentReference"/>
        </w:rPr>
        <w:annotationRef/>
      </w:r>
      <w:r>
        <w:t>段落 2056: 发现违规加粗内容 -&gt; '按发包人书面要求移交'</w:t>
      </w:r>
    </w:p>
  </w:comment>
  <w:comment w:id="1178" w:author="暗标检查系统" w:initials="系统" w:date="2026-07-31T07:13:54Z">
    <w:p>
      <w:pPr>
        <w:pStyle w:val="CommentText"/>
      </w:pPr>
      <w:r>
        <w:rPr>
          <w:rStyle w:val="CommentReference"/>
        </w:rPr>
        <w:annotationRef/>
      </w:r>
      <w:r>
        <w:t>段落 2056: 发现违规下划线内容 -&gt; '按发包人书面要求移交'</w:t>
      </w:r>
    </w:p>
  </w:comment>
  <w:comment w:id="1179" w:author="暗标检查系统" w:initials="系统" w:date="2026-07-31T07:13:54Z">
    <w:p>
      <w:pPr>
        <w:pStyle w:val="CommentText"/>
      </w:pPr>
      <w:r>
        <w:rPr>
          <w:rStyle w:val="CommentReference"/>
        </w:rPr>
        <w:annotationRef/>
      </w:r>
      <w:r>
        <w:t>段落 2057: 发现违规加粗内容 -&gt; '发包人不承担任何形式'</w:t>
      </w:r>
    </w:p>
  </w:comment>
  <w:comment w:id="1180" w:author="暗标检查系统" w:initials="系统" w:date="2026-07-31T07:13:54Z">
    <w:p>
      <w:pPr>
        <w:pStyle w:val="CommentText"/>
      </w:pPr>
      <w:r>
        <w:rPr>
          <w:rStyle w:val="CommentReference"/>
        </w:rPr>
        <w:annotationRef/>
      </w:r>
      <w:r>
        <w:t>段落 2057: 发现违规下划线内容 -&gt; '发包人不承担任何形式'</w:t>
      </w:r>
    </w:p>
  </w:comment>
  <w:comment w:id="1181" w:author="暗标检查系统" w:initials="系统" w:date="2026-07-31T07:13:54Z">
    <w:p>
      <w:pPr>
        <w:pStyle w:val="CommentText"/>
      </w:pPr>
      <w:r>
        <w:rPr>
          <w:rStyle w:val="CommentReference"/>
        </w:rPr>
        <w:annotationRef/>
      </w:r>
      <w:r>
        <w:t>段落 2058: 发现违规加粗内容 -&gt; '按通用条款13.2.'</w:t>
      </w:r>
    </w:p>
  </w:comment>
  <w:comment w:id="1182" w:author="暗标检查系统" w:initials="系统" w:date="2026-07-31T07:13:54Z">
    <w:p>
      <w:pPr>
        <w:pStyle w:val="CommentText"/>
      </w:pPr>
      <w:r>
        <w:rPr>
          <w:rStyle w:val="CommentReference"/>
        </w:rPr>
        <w:annotationRef/>
      </w:r>
      <w:r>
        <w:t>段落 2058: 发现违规下划线内容 -&gt; '按通用条款13.2.'</w:t>
      </w:r>
    </w:p>
  </w:comment>
  <w:comment w:id="1183" w:author="暗标检查系统" w:initials="系统" w:date="2026-07-31T07:13:54Z">
    <w:p>
      <w:pPr>
        <w:pStyle w:val="CommentText"/>
      </w:pPr>
      <w:r>
        <w:rPr>
          <w:rStyle w:val="CommentReference"/>
        </w:rPr>
        <w:annotationRef/>
      </w:r>
      <w:r>
        <w:t>段落 2060: 发现违规加粗内容 -&gt; '承包人必须保证分部分'</w:t>
      </w:r>
    </w:p>
  </w:comment>
  <w:comment w:id="1184" w:author="暗标检查系统" w:initials="系统" w:date="2026-07-31T07:13:54Z">
    <w:p>
      <w:pPr>
        <w:pStyle w:val="CommentText"/>
      </w:pPr>
      <w:r>
        <w:rPr>
          <w:rStyle w:val="CommentReference"/>
        </w:rPr>
        <w:annotationRef/>
      </w:r>
      <w:r>
        <w:t>段落 2060: 发现违规下划线内容 -&gt; '承包人必须保证分部分'</w:t>
      </w:r>
    </w:p>
  </w:comment>
  <w:comment w:id="1185" w:author="暗标检查系统" w:initials="系统" w:date="2026-07-31T07:13:54Z">
    <w:p>
      <w:pPr>
        <w:pStyle w:val="CommentText"/>
      </w:pPr>
      <w:r>
        <w:rPr>
          <w:rStyle w:val="CommentReference"/>
        </w:rPr>
        <w:annotationRef/>
      </w:r>
      <w:r>
        <w:t>段落 2061: 发现违规加粗内容 -&gt; '分部分项工程验收：分'</w:t>
      </w:r>
    </w:p>
  </w:comment>
  <w:comment w:id="1186" w:author="暗标检查系统" w:initials="系统" w:date="2026-07-31T07:13:54Z">
    <w:p>
      <w:pPr>
        <w:pStyle w:val="CommentText"/>
      </w:pPr>
      <w:r>
        <w:rPr>
          <w:rStyle w:val="CommentReference"/>
        </w:rPr>
        <w:annotationRef/>
      </w:r>
      <w:r>
        <w:t>段落 2061: 发现违规下划线内容 -&gt; '分部分项工程验收：分'</w:t>
      </w:r>
    </w:p>
  </w:comment>
  <w:comment w:id="1187" w:author="暗标检查系统" w:initials="系统" w:date="2026-07-31T07:13:54Z">
    <w:p>
      <w:pPr>
        <w:pStyle w:val="CommentText"/>
      </w:pPr>
      <w:r>
        <w:rPr>
          <w:rStyle w:val="CommentReference"/>
        </w:rPr>
        <w:annotationRef/>
      </w:r>
      <w:r>
        <w:t>段落 2062: 发现违规加粗内容 -&gt; '分部分项工程中间验收'</w:t>
      </w:r>
    </w:p>
  </w:comment>
  <w:comment w:id="1188" w:author="暗标检查系统" w:initials="系统" w:date="2026-07-31T07:13:54Z">
    <w:p>
      <w:pPr>
        <w:pStyle w:val="CommentText"/>
      </w:pPr>
      <w:r>
        <w:rPr>
          <w:rStyle w:val="CommentReference"/>
        </w:rPr>
        <w:annotationRef/>
      </w:r>
      <w:r>
        <w:t>段落 2062: 发现违规下划线内容 -&gt; '分部分项工程中间验收'</w:t>
      </w:r>
    </w:p>
  </w:comment>
  <w:comment w:id="1189" w:author="暗标检查系统" w:initials="系统" w:date="2026-07-31T07:13:54Z">
    <w:p>
      <w:pPr>
        <w:pStyle w:val="CommentText"/>
      </w:pPr>
      <w:r>
        <w:rPr>
          <w:rStyle w:val="CommentReference"/>
        </w:rPr>
        <w:annotationRef/>
      </w:r>
      <w:r>
        <w:t>段落 2063: 发现违规加粗内容 -&gt; '设备安装、调试必须符'</w:t>
      </w:r>
    </w:p>
  </w:comment>
  <w:comment w:id="1190" w:author="暗标检查系统" w:initials="系统" w:date="2026-07-31T07:13:54Z">
    <w:p>
      <w:pPr>
        <w:pStyle w:val="CommentText"/>
      </w:pPr>
      <w:r>
        <w:rPr>
          <w:rStyle w:val="CommentReference"/>
        </w:rPr>
        <w:annotationRef/>
      </w:r>
      <w:r>
        <w:t>段落 2063: 发现违规下划线内容 -&gt; '设备安装、调试必须符'</w:t>
      </w:r>
    </w:p>
  </w:comment>
  <w:comment w:id="1191" w:author="暗标检查系统" w:initials="系统" w:date="2026-07-31T07:13:54Z">
    <w:p>
      <w:pPr>
        <w:pStyle w:val="CommentText"/>
      </w:pPr>
      <w:r>
        <w:rPr>
          <w:rStyle w:val="CommentReference"/>
        </w:rPr>
        <w:annotationRef/>
      </w:r>
      <w:r>
        <w:t>段落 2063: 发现违规加粗内容 -&gt; '不'</w:t>
      </w:r>
    </w:p>
  </w:comment>
  <w:comment w:id="1192" w:author="暗标检查系统" w:initials="系统" w:date="2026-07-31T07:13:54Z">
    <w:p>
      <w:pPr>
        <w:pStyle w:val="CommentText"/>
      </w:pPr>
      <w:r>
        <w:rPr>
          <w:rStyle w:val="CommentReference"/>
        </w:rPr>
        <w:annotationRef/>
      </w:r>
      <w:r>
        <w:t>段落 2063: 发现违规下划线内容 -&gt; '不'</w:t>
      </w:r>
    </w:p>
  </w:comment>
  <w:comment w:id="1193" w:author="暗标检查系统" w:initials="系统" w:date="2026-07-31T07:13:54Z">
    <w:p>
      <w:pPr>
        <w:pStyle w:val="CommentText"/>
      </w:pPr>
      <w:r>
        <w:rPr>
          <w:rStyle w:val="CommentReference"/>
        </w:rPr>
        <w:annotationRef/>
      </w:r>
      <w:r>
        <w:t>段落 2063: 发现违规加粗内容 -&gt; '另计费）。'</w:t>
      </w:r>
    </w:p>
  </w:comment>
  <w:comment w:id="1194" w:author="暗标检查系统" w:initials="系统" w:date="2026-07-31T07:13:54Z">
    <w:p>
      <w:pPr>
        <w:pStyle w:val="CommentText"/>
      </w:pPr>
      <w:r>
        <w:rPr>
          <w:rStyle w:val="CommentReference"/>
        </w:rPr>
        <w:annotationRef/>
      </w:r>
      <w:r>
        <w:t>段落 2063: 发现违规下划线内容 -&gt; '另计费）。'</w:t>
      </w:r>
    </w:p>
  </w:comment>
  <w:comment w:id="1195" w:author="暗标检查系统" w:initials="系统" w:date="2026-07-31T07:13:54Z">
    <w:p>
      <w:pPr>
        <w:pStyle w:val="CommentText"/>
      </w:pPr>
      <w:r>
        <w:rPr>
          <w:rStyle w:val="CommentReference"/>
        </w:rPr>
        <w:annotationRef/>
      </w:r>
      <w:r>
        <w:t>段落 2064: 发现违规加粗内容 -&gt; '13.2.7资料移交'</w:t>
      </w:r>
    </w:p>
  </w:comment>
  <w:comment w:id="1196" w:author="暗标检查系统" w:initials="系统" w:date="2026-07-31T07:13:54Z">
    <w:p>
      <w:pPr>
        <w:pStyle w:val="CommentText"/>
      </w:pPr>
      <w:r>
        <w:rPr>
          <w:rStyle w:val="CommentReference"/>
        </w:rPr>
        <w:annotationRef/>
      </w:r>
      <w:r>
        <w:t>段落 2064: 发现违规下划线内容 -&gt; '13.2.7资料移交'</w:t>
      </w:r>
    </w:p>
  </w:comment>
  <w:comment w:id="1197" w:author="暗标检查系统" w:initials="系统" w:date="2026-07-31T07:13:54Z">
    <w:p>
      <w:pPr>
        <w:pStyle w:val="CommentText"/>
      </w:pPr>
      <w:r>
        <w:rPr>
          <w:rStyle w:val="CommentReference"/>
        </w:rPr>
        <w:annotationRef/>
      </w:r>
      <w:r>
        <w:t>段落 2065: 发现违规加粗内容 -&gt; '验收合格后，承包人向'</w:t>
      </w:r>
    </w:p>
  </w:comment>
  <w:comment w:id="1198" w:author="暗标检查系统" w:initials="系统" w:date="2026-07-31T07:13:54Z">
    <w:p>
      <w:pPr>
        <w:pStyle w:val="CommentText"/>
      </w:pPr>
      <w:r>
        <w:rPr>
          <w:rStyle w:val="CommentReference"/>
        </w:rPr>
        <w:annotationRef/>
      </w:r>
      <w:r>
        <w:t>段落 2065: 发现违规下划线内容 -&gt; '验收合格后，承包人向'</w:t>
      </w:r>
    </w:p>
  </w:comment>
  <w:comment w:id="1199" w:author="暗标检查系统" w:initials="系统" w:date="2026-07-31T07:13:54Z">
    <w:p>
      <w:pPr>
        <w:pStyle w:val="CommentText"/>
      </w:pPr>
      <w:r>
        <w:rPr>
          <w:rStyle w:val="CommentReference"/>
        </w:rPr>
        <w:annotationRef/>
      </w:r>
      <w:r>
        <w:t>段落 2068: 发现违规下划线内容 -&gt; '/'</w:t>
      </w:r>
    </w:p>
  </w:comment>
  <w:comment w:id="1200" w:author="暗标检查系统" w:initials="系统" w:date="2026-07-31T07:13:54Z">
    <w:p>
      <w:pPr>
        <w:pStyle w:val="CommentText"/>
      </w:pPr>
      <w:r>
        <w:rPr>
          <w:rStyle w:val="CommentReference"/>
        </w:rPr>
        <w:annotationRef/>
      </w:r>
      <w:r>
        <w:t>段落 2069: 发现违规下划线内容 -&gt; '/'</w:t>
      </w:r>
    </w:p>
  </w:comment>
  <w:comment w:id="1201" w:author="暗标检查系统" w:initials="系统" w:date="2026-07-31T07:13:54Z">
    <w:p>
      <w:pPr>
        <w:pStyle w:val="CommentText"/>
      </w:pPr>
      <w:r>
        <w:rPr>
          <w:rStyle w:val="CommentReference"/>
        </w:rPr>
        <w:annotationRef/>
      </w:r>
      <w:r>
        <w:t>段落 2070: 发现违规下划线内容 -&gt; '/'</w:t>
      </w:r>
    </w:p>
  </w:comment>
  <w:comment w:id="1202" w:author="暗标检查系统" w:initials="系统" w:date="2026-07-31T07:13:54Z">
    <w:p>
      <w:pPr>
        <w:pStyle w:val="CommentText"/>
      </w:pPr>
      <w:r>
        <w:rPr>
          <w:rStyle w:val="CommentReference"/>
        </w:rPr>
        <w:annotationRef/>
      </w:r>
      <w:r>
        <w:t>段落 2072: 发现违规下划线内容 -&gt; '/'</w:t>
      </w:r>
    </w:p>
  </w:comment>
  <w:comment w:id="1203" w:author="暗标检查系统" w:initials="系统" w:date="2026-07-31T07:13:54Z">
    <w:p>
      <w:pPr>
        <w:pStyle w:val="CommentText"/>
      </w:pPr>
      <w:r>
        <w:rPr>
          <w:rStyle w:val="CommentReference"/>
        </w:rPr>
        <w:annotationRef/>
      </w:r>
      <w:r>
        <w:t>段落 2075: 发现违规加粗内容 -&gt; '14日内完成竣工退场'</w:t>
      </w:r>
    </w:p>
  </w:comment>
  <w:comment w:id="1204" w:author="暗标检查系统" w:initials="系统" w:date="2026-07-31T07:13:54Z">
    <w:p>
      <w:pPr>
        <w:pStyle w:val="CommentText"/>
      </w:pPr>
      <w:r>
        <w:rPr>
          <w:rStyle w:val="CommentReference"/>
        </w:rPr>
        <w:annotationRef/>
      </w:r>
      <w:r>
        <w:t>段落 2075: 发现违规下划线内容 -&gt; '14日内完成竣工退场'</w:t>
      </w:r>
    </w:p>
  </w:comment>
  <w:comment w:id="1205" w:author="暗标检查系统" w:initials="系统" w:date="2026-07-31T07:13:54Z">
    <w:p>
      <w:pPr>
        <w:pStyle w:val="CommentText"/>
      </w:pPr>
      <w:r>
        <w:rPr>
          <w:rStyle w:val="CommentReference"/>
        </w:rPr>
        <w:annotationRef/>
      </w:r>
      <w:r>
        <w:t>段落 2076: 发现违规加粗内容 -&gt; '14. 竣工结算'</w:t>
      </w:r>
    </w:p>
  </w:comment>
  <w:comment w:id="1206" w:author="暗标检查系统" w:initials="系统" w:date="2026-07-31T07:13:54Z">
    <w:p>
      <w:pPr>
        <w:pStyle w:val="CommentText"/>
      </w:pPr>
      <w:r>
        <w:rPr>
          <w:rStyle w:val="CommentReference"/>
        </w:rPr>
        <w:annotationRef/>
      </w:r>
      <w:r>
        <w:t>段落 2078: 发现违规加粗内容 -&gt; '工程竣工验收合格后2'</w:t>
      </w:r>
    </w:p>
  </w:comment>
  <w:comment w:id="1207" w:author="暗标检查系统" w:initials="系统" w:date="2026-07-31T07:13:55Z">
    <w:p>
      <w:pPr>
        <w:pStyle w:val="CommentText"/>
      </w:pPr>
      <w:r>
        <w:rPr>
          <w:rStyle w:val="CommentReference"/>
        </w:rPr>
        <w:annotationRef/>
      </w:r>
      <w:r>
        <w:t>段落 2078: 发现违规下划线内容 -&gt; '工程竣工验收合格后2'</w:t>
      </w:r>
    </w:p>
  </w:comment>
  <w:comment w:id="1208" w:author="暗标检查系统" w:initials="系统" w:date="2026-07-31T07:13:55Z">
    <w:p>
      <w:pPr>
        <w:pStyle w:val="CommentText"/>
      </w:pPr>
      <w:r>
        <w:rPr>
          <w:rStyle w:val="CommentReference"/>
        </w:rPr>
        <w:annotationRef/>
      </w:r>
      <w:r>
        <w:t>段落 2080: 发现违规加粗内容 -&gt; '除通用条款第14.1'</w:t>
      </w:r>
    </w:p>
  </w:comment>
  <w:comment w:id="1209" w:author="暗标检查系统" w:initials="系统" w:date="2026-07-31T07:13:55Z">
    <w:p>
      <w:pPr>
        <w:pStyle w:val="CommentText"/>
      </w:pPr>
      <w:r>
        <w:rPr>
          <w:rStyle w:val="CommentReference"/>
        </w:rPr>
        <w:annotationRef/>
      </w:r>
      <w:r>
        <w:t>段落 2080: 发现违规下划线内容 -&gt; '除通用条款第14.1'</w:t>
      </w:r>
    </w:p>
  </w:comment>
  <w:comment w:id="1210" w:author="暗标检查系统" w:initials="系统" w:date="2026-07-31T07:13:55Z">
    <w:p>
      <w:pPr>
        <w:pStyle w:val="CommentText"/>
      </w:pPr>
      <w:r>
        <w:rPr>
          <w:rStyle w:val="CommentReference"/>
        </w:rPr>
        <w:annotationRef/>
      </w:r>
      <w:r>
        <w:t>段落 2082: 发现违规加粗内容 -&gt; '（1）所有竣工结算资'</w:t>
      </w:r>
    </w:p>
  </w:comment>
  <w:comment w:id="1211" w:author="暗标检查系统" w:initials="系统" w:date="2026-07-31T07:13:55Z">
    <w:p>
      <w:pPr>
        <w:pStyle w:val="CommentText"/>
      </w:pPr>
      <w:r>
        <w:rPr>
          <w:rStyle w:val="CommentReference"/>
        </w:rPr>
        <w:annotationRef/>
      </w:r>
      <w:r>
        <w:t>段落 2082: 发现违规下划线内容 -&gt; '（1）所有竣工结算资'</w:t>
      </w:r>
    </w:p>
  </w:comment>
  <w:comment w:id="1212" w:author="暗标检查系统" w:initials="系统" w:date="2026-07-31T07:13:55Z">
    <w:p>
      <w:pPr>
        <w:pStyle w:val="CommentText"/>
      </w:pPr>
      <w:r>
        <w:rPr>
          <w:rStyle w:val="CommentReference"/>
        </w:rPr>
        <w:annotationRef/>
      </w:r>
      <w:r>
        <w:t>段落 2083: 发现违规加粗内容 -&gt; '（2）工程竣工后28'</w:t>
      </w:r>
    </w:p>
  </w:comment>
  <w:comment w:id="1213" w:author="暗标检查系统" w:initials="系统" w:date="2026-07-31T07:13:55Z">
    <w:p>
      <w:pPr>
        <w:pStyle w:val="CommentText"/>
      </w:pPr>
      <w:r>
        <w:rPr>
          <w:rStyle w:val="CommentReference"/>
        </w:rPr>
        <w:annotationRef/>
      </w:r>
      <w:r>
        <w:t>段落 2083: 发现违规下划线内容 -&gt; '（2）工程竣工后28'</w:t>
      </w:r>
    </w:p>
  </w:comment>
  <w:comment w:id="1214" w:author="暗标检查系统" w:initials="系统" w:date="2026-07-31T07:13:55Z">
    <w:p>
      <w:pPr>
        <w:pStyle w:val="CommentText"/>
      </w:pPr>
      <w:r>
        <w:rPr>
          <w:rStyle w:val="CommentReference"/>
        </w:rPr>
        <w:annotationRef/>
      </w:r>
      <w:r>
        <w:t>段落 2084: 发现违规加粗内容 -&gt; '（3）竣工图、设计变'</w:t>
      </w:r>
    </w:p>
  </w:comment>
  <w:comment w:id="1215" w:author="暗标检查系统" w:initials="系统" w:date="2026-07-31T07:13:55Z">
    <w:p>
      <w:pPr>
        <w:pStyle w:val="CommentText"/>
      </w:pPr>
      <w:r>
        <w:rPr>
          <w:rStyle w:val="CommentReference"/>
        </w:rPr>
        <w:annotationRef/>
      </w:r>
      <w:r>
        <w:t>段落 2084: 发现违规下划线内容 -&gt; '（3）竣工图、设计变'</w:t>
      </w:r>
    </w:p>
  </w:comment>
  <w:comment w:id="1216" w:author="暗标检查系统" w:initials="系统" w:date="2026-07-31T07:13:55Z">
    <w:p>
      <w:pPr>
        <w:pStyle w:val="CommentText"/>
      </w:pPr>
      <w:r>
        <w:rPr>
          <w:rStyle w:val="CommentReference"/>
        </w:rPr>
        <w:annotationRef/>
      </w:r>
      <w:r>
        <w:t>段落 2085: 发现违规加粗内容 -&gt; '（4）设计变更需由设'</w:t>
      </w:r>
    </w:p>
  </w:comment>
  <w:comment w:id="1217" w:author="暗标检查系统" w:initials="系统" w:date="2026-07-31T07:13:55Z">
    <w:p>
      <w:pPr>
        <w:pStyle w:val="CommentText"/>
      </w:pPr>
      <w:r>
        <w:rPr>
          <w:rStyle w:val="CommentReference"/>
        </w:rPr>
        <w:annotationRef/>
      </w:r>
      <w:r>
        <w:t>段落 2085: 发现违规下划线内容 -&gt; '（4）设计变更需由设'</w:t>
      </w:r>
    </w:p>
  </w:comment>
  <w:comment w:id="1218" w:author="暗标检查系统" w:initials="系统" w:date="2026-07-31T07:13:55Z">
    <w:p>
      <w:pPr>
        <w:pStyle w:val="CommentText"/>
      </w:pPr>
      <w:r>
        <w:rPr>
          <w:rStyle w:val="CommentReference"/>
        </w:rPr>
        <w:annotationRef/>
      </w:r>
      <w:r>
        <w:t>段落 2085: 发现违规加粗内容 -&gt; '且需根据发包人相关管'</w:t>
      </w:r>
    </w:p>
  </w:comment>
  <w:comment w:id="1219" w:author="暗标检查系统" w:initials="系统" w:date="2026-07-31T07:13:55Z">
    <w:p>
      <w:pPr>
        <w:pStyle w:val="CommentText"/>
      </w:pPr>
      <w:r>
        <w:rPr>
          <w:rStyle w:val="CommentReference"/>
        </w:rPr>
        <w:annotationRef/>
      </w:r>
      <w:r>
        <w:t>段落 2085: 发现违规下划线内容 -&gt; '且需根据发包人相关管'</w:t>
      </w:r>
    </w:p>
  </w:comment>
  <w:comment w:id="1220" w:author="暗标检查系统" w:initials="系统" w:date="2026-07-31T07:13:55Z">
    <w:p>
      <w:pPr>
        <w:pStyle w:val="CommentText"/>
      </w:pPr>
      <w:r>
        <w:rPr>
          <w:rStyle w:val="CommentReference"/>
        </w:rPr>
        <w:annotationRef/>
      </w:r>
      <w:r>
        <w:t>段落 2086: 发现违规加粗内容 -&gt; '（5）'</w:t>
      </w:r>
    </w:p>
  </w:comment>
  <w:comment w:id="1221" w:author="暗标检查系统" w:initials="系统" w:date="2026-07-31T07:13:55Z">
    <w:p>
      <w:pPr>
        <w:pStyle w:val="CommentText"/>
      </w:pPr>
      <w:r>
        <w:rPr>
          <w:rStyle w:val="CommentReference"/>
        </w:rPr>
        <w:annotationRef/>
      </w:r>
      <w:r>
        <w:t>段落 2086: 发现违规下划线内容 -&gt; '（5）'</w:t>
      </w:r>
    </w:p>
  </w:comment>
  <w:comment w:id="1222" w:author="暗标检查系统" w:initials="系统" w:date="2026-07-31T07:13:55Z">
    <w:p>
      <w:pPr>
        <w:pStyle w:val="CommentText"/>
      </w:pPr>
      <w:r>
        <w:rPr>
          <w:rStyle w:val="CommentReference"/>
        </w:rPr>
        <w:annotationRef/>
      </w:r>
      <w:r>
        <w:t>段落 2086: 发现违规加粗内容 -&gt; '无特殊原因不允许发生'</w:t>
      </w:r>
    </w:p>
  </w:comment>
  <w:comment w:id="1223" w:author="暗标检查系统" w:initials="系统" w:date="2026-07-31T07:13:55Z">
    <w:p>
      <w:pPr>
        <w:pStyle w:val="CommentText"/>
      </w:pPr>
      <w:r>
        <w:rPr>
          <w:rStyle w:val="CommentReference"/>
        </w:rPr>
        <w:annotationRef/>
      </w:r>
      <w:r>
        <w:t>段落 2086: 发现违规下划线内容 -&gt; '无特殊原因不允许发生'</w:t>
      </w:r>
    </w:p>
  </w:comment>
  <w:comment w:id="1224" w:author="暗标检查系统" w:initials="系统" w:date="2026-07-31T07:13:55Z">
    <w:p>
      <w:pPr>
        <w:pStyle w:val="CommentText"/>
      </w:pPr>
      <w:r>
        <w:rPr>
          <w:rStyle w:val="CommentReference"/>
        </w:rPr>
        <w:annotationRef/>
      </w:r>
      <w:r>
        <w:t>段落 2086: 发现违规加粗内容 -&gt; '签证须按发包人相关管'</w:t>
      </w:r>
    </w:p>
  </w:comment>
  <w:comment w:id="1225" w:author="暗标检查系统" w:initials="系统" w:date="2026-07-31T07:13:55Z">
    <w:p>
      <w:pPr>
        <w:pStyle w:val="CommentText"/>
      </w:pPr>
      <w:r>
        <w:rPr>
          <w:rStyle w:val="CommentReference"/>
        </w:rPr>
        <w:annotationRef/>
      </w:r>
      <w:r>
        <w:t>段落 2086: 发现违规下划线内容 -&gt; '签证须按发包人相关管'</w:t>
      </w:r>
    </w:p>
  </w:comment>
  <w:comment w:id="1226" w:author="暗标检查系统" w:initials="系统" w:date="2026-07-31T07:13:55Z">
    <w:p>
      <w:pPr>
        <w:pStyle w:val="CommentText"/>
      </w:pPr>
      <w:r>
        <w:rPr>
          <w:rStyle w:val="CommentReference"/>
        </w:rPr>
        <w:annotationRef/>
      </w:r>
      <w:r>
        <w:t>段落 2086: 发现违规加粗内容 -&gt; '签证中零星机械台班或'</w:t>
      </w:r>
    </w:p>
  </w:comment>
  <w:comment w:id="1227" w:author="暗标检查系统" w:initials="系统" w:date="2026-07-31T07:13:55Z">
    <w:p>
      <w:pPr>
        <w:pStyle w:val="CommentText"/>
      </w:pPr>
      <w:r>
        <w:rPr>
          <w:rStyle w:val="CommentReference"/>
        </w:rPr>
        <w:annotationRef/>
      </w:r>
      <w:r>
        <w:t>段落 2086: 发现违规下划线内容 -&gt; '签证中零星机械台班或'</w:t>
      </w:r>
    </w:p>
  </w:comment>
  <w:comment w:id="1228" w:author="暗标检查系统" w:initials="系统" w:date="2026-07-31T07:13:55Z">
    <w:p>
      <w:pPr>
        <w:pStyle w:val="CommentText"/>
      </w:pPr>
      <w:r>
        <w:rPr>
          <w:rStyle w:val="CommentReference"/>
        </w:rPr>
        <w:annotationRef/>
      </w:r>
      <w:r>
        <w:t>段落 2086: 发现违规加粗内容 -&gt; '均综合'</w:t>
      </w:r>
    </w:p>
  </w:comment>
  <w:comment w:id="1229" w:author="暗标检查系统" w:initials="系统" w:date="2026-07-31T07:13:55Z">
    <w:p>
      <w:pPr>
        <w:pStyle w:val="CommentText"/>
      </w:pPr>
      <w:r>
        <w:rPr>
          <w:rStyle w:val="CommentReference"/>
        </w:rPr>
        <w:annotationRef/>
      </w:r>
      <w:r>
        <w:t>段落 2086: 发现违规下划线内容 -&gt; '均综合'</w:t>
      </w:r>
    </w:p>
  </w:comment>
  <w:comment w:id="1230" w:author="暗标检查系统" w:initials="系统" w:date="2026-07-31T07:13:55Z">
    <w:p>
      <w:pPr>
        <w:pStyle w:val="CommentText"/>
      </w:pPr>
      <w:r>
        <w:rPr>
          <w:rStyle w:val="CommentReference"/>
        </w:rPr>
        <w:annotationRef/>
      </w:r>
      <w:r>
        <w:t>段落 2086: 发现违规加粗内容 -&gt; '考虑为106.8元/'</w:t>
      </w:r>
    </w:p>
  </w:comment>
  <w:comment w:id="1231" w:author="暗标检查系统" w:initials="系统" w:date="2026-07-31T07:13:55Z">
    <w:p>
      <w:pPr>
        <w:pStyle w:val="CommentText"/>
      </w:pPr>
      <w:r>
        <w:rPr>
          <w:rStyle w:val="CommentReference"/>
        </w:rPr>
        <w:annotationRef/>
      </w:r>
      <w:r>
        <w:t>段落 2086: 发现违规下划线内容 -&gt; '考虑为106.8元/'</w:t>
      </w:r>
    </w:p>
  </w:comment>
  <w:comment w:id="1232" w:author="暗标检查系统" w:initials="系统" w:date="2026-07-31T07:13:55Z">
    <w:p>
      <w:pPr>
        <w:pStyle w:val="CommentText"/>
      </w:pPr>
      <w:r>
        <w:rPr>
          <w:rStyle w:val="CommentReference"/>
        </w:rPr>
        <w:annotationRef/>
      </w:r>
      <w:r>
        <w:t>段落 2086: 发现违规加粗内容 -&gt; '不予计'</w:t>
      </w:r>
    </w:p>
  </w:comment>
  <w:comment w:id="1233" w:author="暗标检查系统" w:initials="系统" w:date="2026-07-31T07:13:55Z">
    <w:p>
      <w:pPr>
        <w:pStyle w:val="CommentText"/>
      </w:pPr>
      <w:r>
        <w:rPr>
          <w:rStyle w:val="CommentReference"/>
        </w:rPr>
        <w:annotationRef/>
      </w:r>
      <w:r>
        <w:t>段落 2086: 发现违规下划线内容 -&gt; '不予计'</w:t>
      </w:r>
    </w:p>
  </w:comment>
  <w:comment w:id="1234" w:author="暗标检查系统" w:initials="系统" w:date="2026-07-31T07:13:55Z">
    <w:p>
      <w:pPr>
        <w:pStyle w:val="CommentText"/>
      </w:pPr>
      <w:r>
        <w:rPr>
          <w:rStyle w:val="CommentReference"/>
        </w:rPr>
        <w:annotationRef/>
      </w:r>
      <w:r>
        <w:t>段落 2086: 发现违规加粗内容 -&gt; '入进度款支付且结算时'</w:t>
      </w:r>
    </w:p>
  </w:comment>
  <w:comment w:id="1235" w:author="暗标检查系统" w:initials="系统" w:date="2026-07-31T07:13:55Z">
    <w:p>
      <w:pPr>
        <w:pStyle w:val="CommentText"/>
      </w:pPr>
      <w:r>
        <w:rPr>
          <w:rStyle w:val="CommentReference"/>
        </w:rPr>
        <w:annotationRef/>
      </w:r>
      <w:r>
        <w:t>段落 2086: 发现违规下划线内容 -&gt; '入进度款支付且结算时'</w:t>
      </w:r>
    </w:p>
  </w:comment>
  <w:comment w:id="1236" w:author="暗标检查系统" w:initials="系统" w:date="2026-07-31T07:13:55Z">
    <w:p>
      <w:pPr>
        <w:pStyle w:val="CommentText"/>
      </w:pPr>
      <w:r>
        <w:rPr>
          <w:rStyle w:val="CommentReference"/>
        </w:rPr>
        <w:annotationRef/>
      </w:r>
      <w:r>
        <w:t>段落 2087: 发现违规加粗内容 -&gt; '（6）凡涉及到新工艺'</w:t>
      </w:r>
    </w:p>
  </w:comment>
  <w:comment w:id="1237" w:author="暗标检查系统" w:initials="系统" w:date="2026-07-31T07:13:55Z">
    <w:p>
      <w:pPr>
        <w:pStyle w:val="CommentText"/>
      </w:pPr>
      <w:r>
        <w:rPr>
          <w:rStyle w:val="CommentReference"/>
        </w:rPr>
        <w:annotationRef/>
      </w:r>
      <w:r>
        <w:t>段落 2087: 发现违规下划线内容 -&gt; '（6）凡涉及到新工艺'</w:t>
      </w:r>
    </w:p>
  </w:comment>
  <w:comment w:id="1238" w:author="暗标检查系统" w:initials="系统" w:date="2026-07-31T07:13:55Z">
    <w:p>
      <w:pPr>
        <w:pStyle w:val="CommentText"/>
      </w:pPr>
      <w:r>
        <w:rPr>
          <w:rStyle w:val="CommentReference"/>
        </w:rPr>
        <w:annotationRef/>
      </w:r>
      <w:r>
        <w:t>段落 2088: 发现违规加粗内容 -&gt; '（7）所有的工程变更'</w:t>
      </w:r>
    </w:p>
  </w:comment>
  <w:comment w:id="1239" w:author="暗标检查系统" w:initials="系统" w:date="2026-07-31T07:13:55Z">
    <w:p>
      <w:pPr>
        <w:pStyle w:val="CommentText"/>
      </w:pPr>
      <w:r>
        <w:rPr>
          <w:rStyle w:val="CommentReference"/>
        </w:rPr>
        <w:annotationRef/>
      </w:r>
      <w:r>
        <w:t>段落 2088: 发现违规下划线内容 -&gt; '（7）所有的工程变更'</w:t>
      </w:r>
    </w:p>
  </w:comment>
  <w:comment w:id="1240" w:author="暗标检查系统" w:initials="系统" w:date="2026-07-31T07:13:55Z">
    <w:p>
      <w:pPr>
        <w:pStyle w:val="CommentText"/>
      </w:pPr>
      <w:r>
        <w:rPr>
          <w:rStyle w:val="CommentReference"/>
        </w:rPr>
        <w:annotationRef/>
      </w:r>
      <w:r>
        <w:t>段落 2088: 发现违规加粗内容 -&gt; '不予计'</w:t>
      </w:r>
    </w:p>
  </w:comment>
  <w:comment w:id="1241" w:author="暗标检查系统" w:initials="系统" w:date="2026-07-31T07:13:55Z">
    <w:p>
      <w:pPr>
        <w:pStyle w:val="CommentText"/>
      </w:pPr>
      <w:r>
        <w:rPr>
          <w:rStyle w:val="CommentReference"/>
        </w:rPr>
        <w:annotationRef/>
      </w:r>
      <w:r>
        <w:t>段落 2088: 发现违规下划线内容 -&gt; '不予计'</w:t>
      </w:r>
    </w:p>
  </w:comment>
  <w:comment w:id="1242" w:author="暗标检查系统" w:initials="系统" w:date="2026-07-31T07:13:55Z">
    <w:p>
      <w:pPr>
        <w:pStyle w:val="CommentText"/>
      </w:pPr>
      <w:r>
        <w:rPr>
          <w:rStyle w:val="CommentReference"/>
        </w:rPr>
        <w:annotationRef/>
      </w:r>
      <w:r>
        <w:t>段落 2088: 发现违规加粗内容 -&gt; '取。'</w:t>
      </w:r>
    </w:p>
  </w:comment>
  <w:comment w:id="1243" w:author="暗标检查系统" w:initials="系统" w:date="2026-07-31T07:13:55Z">
    <w:p>
      <w:pPr>
        <w:pStyle w:val="CommentText"/>
      </w:pPr>
      <w:r>
        <w:rPr>
          <w:rStyle w:val="CommentReference"/>
        </w:rPr>
        <w:annotationRef/>
      </w:r>
      <w:r>
        <w:t>段落 2088: 发现违规下划线内容 -&gt; '取。'</w:t>
      </w:r>
    </w:p>
  </w:comment>
  <w:comment w:id="1244" w:author="暗标检查系统" w:initials="系统" w:date="2026-07-31T07:13:55Z">
    <w:p>
      <w:pPr>
        <w:pStyle w:val="CommentText"/>
      </w:pPr>
      <w:r>
        <w:rPr>
          <w:rStyle w:val="CommentReference"/>
        </w:rPr>
        <w:annotationRef/>
      </w:r>
      <w:r>
        <w:t>段落 2089: 发现违规加粗内容 -&gt; '（8）如果在规定的时'</w:t>
      </w:r>
    </w:p>
  </w:comment>
  <w:comment w:id="1245" w:author="暗标检查系统" w:initials="系统" w:date="2026-07-31T07:13:55Z">
    <w:p>
      <w:pPr>
        <w:pStyle w:val="CommentText"/>
      </w:pPr>
      <w:r>
        <w:rPr>
          <w:rStyle w:val="CommentReference"/>
        </w:rPr>
        <w:annotationRef/>
      </w:r>
      <w:r>
        <w:t>段落 2089: 发现违规下划线内容 -&gt; '（8）如果在规定的时'</w:t>
      </w:r>
    </w:p>
  </w:comment>
  <w:comment w:id="1246" w:author="暗标检查系统" w:initials="系统" w:date="2026-07-31T07:13:55Z">
    <w:p>
      <w:pPr>
        <w:pStyle w:val="CommentText"/>
      </w:pPr>
      <w:r>
        <w:rPr>
          <w:rStyle w:val="CommentReference"/>
        </w:rPr>
        <w:annotationRef/>
      </w:r>
      <w:r>
        <w:t>段落 2089: 发现违规加粗内容 -&gt; '不予计'</w:t>
      </w:r>
    </w:p>
  </w:comment>
  <w:comment w:id="1247" w:author="暗标检查系统" w:initials="系统" w:date="2026-07-31T07:13:55Z">
    <w:p>
      <w:pPr>
        <w:pStyle w:val="CommentText"/>
      </w:pPr>
      <w:r>
        <w:rPr>
          <w:rStyle w:val="CommentReference"/>
        </w:rPr>
        <w:annotationRef/>
      </w:r>
      <w:r>
        <w:t>段落 2089: 发现违规下划线内容 -&gt; '不予计'</w:t>
      </w:r>
    </w:p>
  </w:comment>
  <w:comment w:id="1248" w:author="暗标检查系统" w:initials="系统" w:date="2026-07-31T07:13:55Z">
    <w:p>
      <w:pPr>
        <w:pStyle w:val="CommentText"/>
      </w:pPr>
      <w:r>
        <w:rPr>
          <w:rStyle w:val="CommentReference"/>
        </w:rPr>
        <w:annotationRef/>
      </w:r>
      <w:r>
        <w:t>段落 2089: 发现违规加粗内容 -&gt; '取。'</w:t>
      </w:r>
    </w:p>
  </w:comment>
  <w:comment w:id="1249" w:author="暗标检查系统" w:initials="系统" w:date="2026-07-31T07:13:55Z">
    <w:p>
      <w:pPr>
        <w:pStyle w:val="CommentText"/>
      </w:pPr>
      <w:r>
        <w:rPr>
          <w:rStyle w:val="CommentReference"/>
        </w:rPr>
        <w:annotationRef/>
      </w:r>
      <w:r>
        <w:t>段落 2089: 发现违规下划线内容 -&gt; '取。'</w:t>
      </w:r>
    </w:p>
  </w:comment>
  <w:comment w:id="1250" w:author="暗标检查系统" w:initials="系统" w:date="2026-07-31T07:13:55Z">
    <w:p>
      <w:pPr>
        <w:pStyle w:val="CommentText"/>
      </w:pPr>
      <w:r>
        <w:rPr>
          <w:rStyle w:val="CommentReference"/>
        </w:rPr>
        <w:annotationRef/>
      </w:r>
      <w:r>
        <w:t>段落 2090: 发现违规加粗内容 -&gt; '（9）承包人在'</w:t>
      </w:r>
    </w:p>
  </w:comment>
  <w:comment w:id="1251" w:author="暗标检查系统" w:initials="系统" w:date="2026-07-31T07:13:55Z">
    <w:p>
      <w:pPr>
        <w:pStyle w:val="CommentText"/>
      </w:pPr>
      <w:r>
        <w:rPr>
          <w:rStyle w:val="CommentReference"/>
        </w:rPr>
        <w:annotationRef/>
      </w:r>
      <w:r>
        <w:t>段落 2090: 发现违规下划线内容 -&gt; '（9）承包人在'</w:t>
      </w:r>
    </w:p>
  </w:comment>
  <w:comment w:id="1252" w:author="暗标检查系统" w:initials="系统" w:date="2026-07-31T07:13:55Z">
    <w:p>
      <w:pPr>
        <w:pStyle w:val="CommentText"/>
      </w:pPr>
      <w:r>
        <w:rPr>
          <w:rStyle w:val="CommentReference"/>
        </w:rPr>
        <w:annotationRef/>
      </w:r>
      <w:r>
        <w:t>段落 2090: 发现违规加粗内容 -&gt; '报工程'</w:t>
      </w:r>
    </w:p>
  </w:comment>
  <w:comment w:id="1253" w:author="暗标检查系统" w:initials="系统" w:date="2026-07-31T07:13:55Z">
    <w:p>
      <w:pPr>
        <w:pStyle w:val="CommentText"/>
      </w:pPr>
      <w:r>
        <w:rPr>
          <w:rStyle w:val="CommentReference"/>
        </w:rPr>
        <w:annotationRef/>
      </w:r>
      <w:r>
        <w:t>段落 2090: 发现违规下划线内容 -&gt; '报工程'</w:t>
      </w:r>
    </w:p>
  </w:comment>
  <w:comment w:id="1254" w:author="暗标检查系统" w:initials="系统" w:date="2026-07-31T07:13:55Z">
    <w:p>
      <w:pPr>
        <w:pStyle w:val="CommentText"/>
      </w:pPr>
      <w:r>
        <w:rPr>
          <w:rStyle w:val="CommentReference"/>
        </w:rPr>
        <w:annotationRef/>
      </w:r>
      <w:r>
        <w:t>段落 2090: 发现违规加粗内容 -&gt; '结算过程中应本着实事'</w:t>
      </w:r>
    </w:p>
  </w:comment>
  <w:comment w:id="1255" w:author="暗标检查系统" w:initials="系统" w:date="2026-07-31T07:13:55Z">
    <w:p>
      <w:pPr>
        <w:pStyle w:val="CommentText"/>
      </w:pPr>
      <w:r>
        <w:rPr>
          <w:rStyle w:val="CommentReference"/>
        </w:rPr>
        <w:annotationRef/>
      </w:r>
      <w:r>
        <w:t>段落 2090: 发现违规下划线内容 -&gt; '结算过程中应本着实事'</w:t>
      </w:r>
    </w:p>
  </w:comment>
  <w:comment w:id="1256" w:author="暗标检查系统" w:initials="系统" w:date="2026-07-31T07:13:55Z">
    <w:p>
      <w:pPr>
        <w:pStyle w:val="CommentText"/>
      </w:pPr>
      <w:r>
        <w:rPr>
          <w:rStyle w:val="CommentReference"/>
        </w:rPr>
        <w:annotationRef/>
      </w:r>
      <w:r>
        <w:t>段落 2090: 发现违规下划线内容 -&gt; '承包人送审的工程结算'</w:t>
      </w:r>
    </w:p>
  </w:comment>
  <w:comment w:id="1257" w:author="暗标检查系统" w:initials="系统" w:date="2026-07-31T07:13:55Z">
    <w:p>
      <w:pPr>
        <w:pStyle w:val="CommentText"/>
      </w:pPr>
      <w:r>
        <w:rPr>
          <w:rStyle w:val="CommentReference"/>
        </w:rPr>
        <w:annotationRef/>
      </w:r>
      <w:r>
        <w:t>段落 2090: 发现违规下划线内容 -&gt; '金额'</w:t>
      </w:r>
    </w:p>
  </w:comment>
  <w:comment w:id="1258" w:author="暗标检查系统" w:initials="系统" w:date="2026-07-31T07:13:55Z">
    <w:p>
      <w:pPr>
        <w:pStyle w:val="CommentText"/>
      </w:pPr>
      <w:r>
        <w:rPr>
          <w:rStyle w:val="CommentReference"/>
        </w:rPr>
        <w:annotationRef/>
      </w:r>
      <w:r>
        <w:t>段落 2090: 发现违规下划线内容 -&gt; '与'</w:t>
      </w:r>
    </w:p>
  </w:comment>
  <w:comment w:id="1259" w:author="暗标检查系统" w:initials="系统" w:date="2026-07-31T07:13:55Z">
    <w:p>
      <w:pPr>
        <w:pStyle w:val="CommentText"/>
      </w:pPr>
      <w:r>
        <w:rPr>
          <w:rStyle w:val="CommentReference"/>
        </w:rPr>
        <w:annotationRef/>
      </w:r>
      <w:r>
        <w:t>段落 2090: 发现违规下划线内容 -&gt; '发包人'</w:t>
      </w:r>
    </w:p>
  </w:comment>
  <w:comment w:id="1260" w:author="暗标检查系统" w:initials="系统" w:date="2026-07-31T07:13:55Z">
    <w:p>
      <w:pPr>
        <w:pStyle w:val="CommentText"/>
      </w:pPr>
      <w:r>
        <w:rPr>
          <w:rStyle w:val="CommentReference"/>
        </w:rPr>
        <w:annotationRef/>
      </w:r>
      <w:r>
        <w:t>段落 2090: 发现违规下划线内容 -&gt; '审核'</w:t>
      </w:r>
    </w:p>
  </w:comment>
  <w:comment w:id="1261" w:author="暗标检查系统" w:initials="系统" w:date="2026-07-31T07:13:55Z">
    <w:p>
      <w:pPr>
        <w:pStyle w:val="CommentText"/>
      </w:pPr>
      <w:r>
        <w:rPr>
          <w:rStyle w:val="CommentReference"/>
        </w:rPr>
        <w:annotationRef/>
      </w:r>
      <w:r>
        <w:t>段落 2090: 发现违规下划线内容 -&gt; '审定金额'</w:t>
      </w:r>
    </w:p>
  </w:comment>
  <w:comment w:id="1262" w:author="暗标检查系统" w:initials="系统" w:date="2026-07-31T07:13:55Z">
    <w:p>
      <w:pPr>
        <w:pStyle w:val="CommentText"/>
      </w:pPr>
      <w:r>
        <w:rPr>
          <w:rStyle w:val="CommentReference"/>
        </w:rPr>
        <w:annotationRef/>
      </w:r>
      <w:r>
        <w:t>段落 2090: 发现违规下划线内容 -&gt; '差额部分超过'</w:t>
      </w:r>
    </w:p>
  </w:comment>
  <w:comment w:id="1263" w:author="暗标检查系统" w:initials="系统" w:date="2026-07-31T07:13:55Z">
    <w:p>
      <w:pPr>
        <w:pStyle w:val="CommentText"/>
      </w:pPr>
      <w:r>
        <w:rPr>
          <w:rStyle w:val="CommentReference"/>
        </w:rPr>
        <w:annotationRef/>
      </w:r>
      <w:r>
        <w:t>段落 2090: 发现违规下划线内容 -&gt; '5%（含5%）的，'</w:t>
      </w:r>
    </w:p>
  </w:comment>
  <w:comment w:id="1264" w:author="暗标检查系统" w:initials="系统" w:date="2026-07-31T07:13:55Z">
    <w:p>
      <w:pPr>
        <w:pStyle w:val="CommentText"/>
      </w:pPr>
      <w:r>
        <w:rPr>
          <w:rStyle w:val="CommentReference"/>
        </w:rPr>
        <w:annotationRef/>
      </w:r>
      <w:r>
        <w:t>段落 2090: 发现违规下划线内容 -&gt; '所产生的审核成效附加'</w:t>
      </w:r>
    </w:p>
  </w:comment>
  <w:comment w:id="1265" w:author="暗标检查系统" w:initials="系统" w:date="2026-07-31T07:13:55Z">
    <w:p>
      <w:pPr>
        <w:pStyle w:val="CommentText"/>
      </w:pPr>
      <w:r>
        <w:rPr>
          <w:rStyle w:val="CommentReference"/>
        </w:rPr>
        <w:annotationRef/>
      </w:r>
      <w:r>
        <w:t>段落 2090: 发现违规加粗内容 -&gt; '。若发生严重的高估冒'</w:t>
      </w:r>
    </w:p>
  </w:comment>
  <w:comment w:id="1266" w:author="暗标检查系统" w:initials="系统" w:date="2026-07-31T07:13:55Z">
    <w:p>
      <w:pPr>
        <w:pStyle w:val="CommentText"/>
      </w:pPr>
      <w:r>
        <w:rPr>
          <w:rStyle w:val="CommentReference"/>
        </w:rPr>
        <w:annotationRef/>
      </w:r>
      <w:r>
        <w:t>段落 2090: 发现违规下划线内容 -&gt; '。若发生严重的高估冒'</w:t>
      </w:r>
    </w:p>
  </w:comment>
  <w:comment w:id="1267" w:author="暗标检查系统" w:initials="系统" w:date="2026-07-31T07:13:55Z">
    <w:p>
      <w:pPr>
        <w:pStyle w:val="CommentText"/>
      </w:pPr>
      <w:r>
        <w:rPr>
          <w:rStyle w:val="CommentReference"/>
        </w:rPr>
        <w:annotationRef/>
      </w:r>
      <w:r>
        <w:t>段落 2091: 发现违规加粗内容 -&gt; '（10）结算价以最终'</w:t>
      </w:r>
    </w:p>
  </w:comment>
  <w:comment w:id="1268" w:author="暗标检查系统" w:initials="系统" w:date="2026-07-31T07:13:55Z">
    <w:p>
      <w:pPr>
        <w:pStyle w:val="CommentText"/>
      </w:pPr>
      <w:r>
        <w:rPr>
          <w:rStyle w:val="CommentReference"/>
        </w:rPr>
        <w:annotationRef/>
      </w:r>
      <w:r>
        <w:t>段落 2091: 发现违规下划线内容 -&gt; '（10）结算价以最终'</w:t>
      </w:r>
    </w:p>
  </w:comment>
  <w:comment w:id="1269" w:author="暗标检查系统" w:initials="系统" w:date="2026-07-31T07:13:55Z">
    <w:p>
      <w:pPr>
        <w:pStyle w:val="CommentText"/>
      </w:pPr>
      <w:r>
        <w:rPr>
          <w:rStyle w:val="CommentReference"/>
        </w:rPr>
        <w:annotationRef/>
      </w:r>
      <w:r>
        <w:t>段落 2093: 发现违规加粗内容 -&gt; '按通用条款14.2（'</w:t>
      </w:r>
    </w:p>
  </w:comment>
  <w:comment w:id="1270" w:author="暗标检查系统" w:initials="系统" w:date="2026-07-31T07:13:55Z">
    <w:p>
      <w:pPr>
        <w:pStyle w:val="CommentText"/>
      </w:pPr>
      <w:r>
        <w:rPr>
          <w:rStyle w:val="CommentReference"/>
        </w:rPr>
        <w:annotationRef/>
      </w:r>
      <w:r>
        <w:t>段落 2093: 发现违规下划线内容 -&gt; '按通用条款14.2（'</w:t>
      </w:r>
    </w:p>
  </w:comment>
  <w:comment w:id="1271" w:author="暗标检查系统" w:initials="系统" w:date="2026-07-31T07:13:55Z">
    <w:p>
      <w:pPr>
        <w:pStyle w:val="CommentText"/>
      </w:pPr>
      <w:r>
        <w:rPr>
          <w:rStyle w:val="CommentReference"/>
        </w:rPr>
        <w:annotationRef/>
      </w:r>
      <w:r>
        <w:t>段落 2094: 发现违规加粗内容 -&gt; '最终结算完成，发包人'</w:t>
      </w:r>
    </w:p>
  </w:comment>
  <w:comment w:id="1272" w:author="暗标检查系统" w:initials="系统" w:date="2026-07-31T07:13:55Z">
    <w:p>
      <w:pPr>
        <w:pStyle w:val="CommentText"/>
      </w:pPr>
      <w:r>
        <w:rPr>
          <w:rStyle w:val="CommentReference"/>
        </w:rPr>
        <w:annotationRef/>
      </w:r>
      <w:r>
        <w:t>段落 2094: 发现违规下划线内容 -&gt; '最终结算完成，发包人'</w:t>
      </w:r>
    </w:p>
  </w:comment>
  <w:comment w:id="1273" w:author="暗标检查系统" w:initials="系统" w:date="2026-07-31T07:13:55Z">
    <w:p>
      <w:pPr>
        <w:pStyle w:val="CommentText"/>
      </w:pPr>
      <w:r>
        <w:rPr>
          <w:rStyle w:val="CommentReference"/>
        </w:rPr>
        <w:annotationRef/>
      </w:r>
      <w:r>
        <w:t>段落 2095: 发现违规加粗内容 -&gt; '按通用条款14.2（'</w:t>
      </w:r>
    </w:p>
  </w:comment>
  <w:comment w:id="1274" w:author="暗标检查系统" w:initials="系统" w:date="2026-07-31T07:13:55Z">
    <w:p>
      <w:pPr>
        <w:pStyle w:val="CommentText"/>
      </w:pPr>
      <w:r>
        <w:rPr>
          <w:rStyle w:val="CommentReference"/>
        </w:rPr>
        <w:annotationRef/>
      </w:r>
      <w:r>
        <w:t>段落 2095: 发现违规下划线内容 -&gt; '按通用条款14.2（'</w:t>
      </w:r>
    </w:p>
  </w:comment>
  <w:comment w:id="1275" w:author="暗标检查系统" w:initials="系统" w:date="2026-07-31T07:13:56Z">
    <w:p>
      <w:pPr>
        <w:pStyle w:val="CommentText"/>
      </w:pPr>
      <w:r>
        <w:rPr>
          <w:rStyle w:val="CommentReference"/>
        </w:rPr>
        <w:annotationRef/>
      </w:r>
      <w:r>
        <w:t>段落 2098: 发现违规加粗内容 -&gt; '5份'</w:t>
      </w:r>
    </w:p>
  </w:comment>
  <w:comment w:id="1276" w:author="暗标检查系统" w:initials="系统" w:date="2026-07-31T07:13:56Z">
    <w:p>
      <w:pPr>
        <w:pStyle w:val="CommentText"/>
      </w:pPr>
      <w:r>
        <w:rPr>
          <w:rStyle w:val="CommentReference"/>
        </w:rPr>
        <w:annotationRef/>
      </w:r>
      <w:r>
        <w:t>段落 2098: 发现违规下划线内容 -&gt; '5份'</w:t>
      </w:r>
    </w:p>
  </w:comment>
  <w:comment w:id="1277" w:author="暗标检查系统" w:initials="系统" w:date="2026-07-31T07:13:56Z">
    <w:p>
      <w:pPr>
        <w:pStyle w:val="CommentText"/>
      </w:pPr>
      <w:r>
        <w:rPr>
          <w:rStyle w:val="CommentReference"/>
        </w:rPr>
        <w:annotationRef/>
      </w:r>
      <w:r>
        <w:t>段落 2099: 发现违规加粗内容 -&gt; '按通用条款14.4.'</w:t>
      </w:r>
    </w:p>
  </w:comment>
  <w:comment w:id="1278" w:author="暗标检查系统" w:initials="系统" w:date="2026-07-31T07:13:56Z">
    <w:p>
      <w:pPr>
        <w:pStyle w:val="CommentText"/>
      </w:pPr>
      <w:r>
        <w:rPr>
          <w:rStyle w:val="CommentReference"/>
        </w:rPr>
        <w:annotationRef/>
      </w:r>
      <w:r>
        <w:t>段落 2099: 发现违规下划线内容 -&gt; '按通用条款14.4.'</w:t>
      </w:r>
    </w:p>
  </w:comment>
  <w:comment w:id="1279" w:author="暗标检查系统" w:initials="系统" w:date="2026-07-31T07:13:56Z">
    <w:p>
      <w:pPr>
        <w:pStyle w:val="CommentText"/>
      </w:pPr>
      <w:r>
        <w:rPr>
          <w:rStyle w:val="CommentReference"/>
        </w:rPr>
        <w:annotationRef/>
      </w:r>
      <w:r>
        <w:t>段落 2101: 发现违规加粗内容 -&gt; '按通用条款14.4.'</w:t>
      </w:r>
    </w:p>
  </w:comment>
  <w:comment w:id="1280" w:author="暗标检查系统" w:initials="系统" w:date="2026-07-31T07:13:56Z">
    <w:p>
      <w:pPr>
        <w:pStyle w:val="CommentText"/>
      </w:pPr>
      <w:r>
        <w:rPr>
          <w:rStyle w:val="CommentReference"/>
        </w:rPr>
        <w:annotationRef/>
      </w:r>
      <w:r>
        <w:t>段落 2101: 发现违规下划线内容 -&gt; '按通用条款14.4.'</w:t>
      </w:r>
    </w:p>
  </w:comment>
  <w:comment w:id="1281" w:author="暗标检查系统" w:initials="系统" w:date="2026-07-31T07:13:56Z">
    <w:p>
      <w:pPr>
        <w:pStyle w:val="CommentText"/>
      </w:pPr>
      <w:r>
        <w:rPr>
          <w:rStyle w:val="CommentReference"/>
        </w:rPr>
        <w:annotationRef/>
      </w:r>
      <w:r>
        <w:t>段落 2102: 发现违规加粗内容 -&gt; '15. 缺陷责任期与'</w:t>
      </w:r>
    </w:p>
  </w:comment>
  <w:comment w:id="1282" w:author="暗标检查系统" w:initials="系统" w:date="2026-07-31T07:13:56Z">
    <w:p>
      <w:pPr>
        <w:pStyle w:val="CommentText"/>
      </w:pPr>
      <w:r>
        <w:rPr>
          <w:rStyle w:val="CommentReference"/>
        </w:rPr>
        <w:annotationRef/>
      </w:r>
      <w:r>
        <w:t>段落 2104: 发现违规加粗内容 -&gt; '24个月'</w:t>
      </w:r>
    </w:p>
  </w:comment>
  <w:comment w:id="1283" w:author="暗标检查系统" w:initials="系统" w:date="2026-07-31T07:13:56Z">
    <w:p>
      <w:pPr>
        <w:pStyle w:val="CommentText"/>
      </w:pPr>
      <w:r>
        <w:rPr>
          <w:rStyle w:val="CommentReference"/>
        </w:rPr>
        <w:annotationRef/>
      </w:r>
      <w:r>
        <w:t>段落 2104: 发现违规下划线内容 -&gt; '24个月'</w:t>
      </w:r>
    </w:p>
  </w:comment>
  <w:comment w:id="1284" w:author="暗标检查系统" w:initials="系统" w:date="2026-07-31T07:13:56Z">
    <w:p>
      <w:pPr>
        <w:pStyle w:val="CommentText"/>
      </w:pPr>
      <w:r>
        <w:rPr>
          <w:rStyle w:val="CommentReference"/>
        </w:rPr>
        <w:annotationRef/>
      </w:r>
      <w:r>
        <w:t>段落 2106: 发现违规加粗内容 -&gt; '是'</w:t>
      </w:r>
    </w:p>
  </w:comment>
  <w:comment w:id="1285" w:author="暗标检查系统" w:initials="系统" w:date="2026-07-31T07:13:56Z">
    <w:p>
      <w:pPr>
        <w:pStyle w:val="CommentText"/>
      </w:pPr>
      <w:r>
        <w:rPr>
          <w:rStyle w:val="CommentReference"/>
        </w:rPr>
        <w:annotationRef/>
      </w:r>
      <w:r>
        <w:t>段落 2106: 发现违规下划线内容 -&gt; '是'</w:t>
      </w:r>
    </w:p>
  </w:comment>
  <w:comment w:id="1286" w:author="暗标检查系统" w:initials="系统" w:date="2026-07-31T07:13:56Z">
    <w:p>
      <w:pPr>
        <w:pStyle w:val="CommentText"/>
      </w:pPr>
      <w:r>
        <w:rPr>
          <w:rStyle w:val="CommentReference"/>
        </w:rPr>
        <w:annotationRef/>
      </w:r>
      <w:r>
        <w:t>段落 2108: 发现违规下划线内容 -&gt; '（2）'</w:t>
      </w:r>
    </w:p>
  </w:comment>
  <w:comment w:id="1287" w:author="暗标检查系统" w:initials="系统" w:date="2026-07-31T07:13:56Z">
    <w:p>
      <w:pPr>
        <w:pStyle w:val="CommentText"/>
      </w:pPr>
      <w:r>
        <w:rPr>
          <w:rStyle w:val="CommentReference"/>
        </w:rPr>
        <w:annotationRef/>
      </w:r>
      <w:r>
        <w:t>段落 2109: 发现违规下划线内容 -&gt; '/'</w:t>
      </w:r>
    </w:p>
  </w:comment>
  <w:comment w:id="1288" w:author="暗标检查系统" w:initials="系统" w:date="2026-07-31T07:13:56Z">
    <w:p>
      <w:pPr>
        <w:pStyle w:val="CommentText"/>
      </w:pPr>
      <w:r>
        <w:rPr>
          <w:rStyle w:val="CommentReference"/>
        </w:rPr>
        <w:annotationRef/>
      </w:r>
      <w:r>
        <w:t>段落 2111: 发现违规加粗内容 -&gt; '工程审计完成后，最后'</w:t>
      </w:r>
    </w:p>
  </w:comment>
  <w:comment w:id="1289" w:author="暗标检查系统" w:initials="系统" w:date="2026-07-31T07:13:56Z">
    <w:p>
      <w:pPr>
        <w:pStyle w:val="CommentText"/>
      </w:pPr>
      <w:r>
        <w:rPr>
          <w:rStyle w:val="CommentReference"/>
        </w:rPr>
        <w:annotationRef/>
      </w:r>
      <w:r>
        <w:t>段落 2111: 发现违规下划线内容 -&gt; '工程审计完成后，最后'</w:t>
      </w:r>
    </w:p>
  </w:comment>
  <w:comment w:id="1290" w:author="暗标检查系统" w:initials="系统" w:date="2026-07-31T07:13:56Z">
    <w:p>
      <w:pPr>
        <w:pStyle w:val="CommentText"/>
      </w:pPr>
      <w:r>
        <w:rPr>
          <w:rStyle w:val="CommentReference"/>
        </w:rPr>
        <w:annotationRef/>
      </w:r>
      <w:r>
        <w:t>段落 2113: 发现违规下划线内容 -&gt; '（'</w:t>
      </w:r>
    </w:p>
  </w:comment>
  <w:comment w:id="1291" w:author="暗标检查系统" w:initials="系统" w:date="2026-07-31T07:13:56Z">
    <w:p>
      <w:pPr>
        <w:pStyle w:val="CommentText"/>
      </w:pPr>
      <w:r>
        <w:rPr>
          <w:rStyle w:val="CommentReference"/>
        </w:rPr>
        <w:annotationRef/>
      </w:r>
      <w:r>
        <w:t>段落 2113: 发现违规下划线内容 -&gt; '2'</w:t>
      </w:r>
    </w:p>
  </w:comment>
  <w:comment w:id="1292" w:author="暗标检查系统" w:initials="系统" w:date="2026-07-31T07:13:56Z">
    <w:p>
      <w:pPr>
        <w:pStyle w:val="CommentText"/>
      </w:pPr>
      <w:r>
        <w:rPr>
          <w:rStyle w:val="CommentReference"/>
        </w:rPr>
        <w:annotationRef/>
      </w:r>
      <w:r>
        <w:t>段落 2113: 发现违规下划线内容 -&gt; '）'</w:t>
      </w:r>
    </w:p>
  </w:comment>
  <w:comment w:id="1293" w:author="暗标检查系统" w:initials="系统" w:date="2026-07-31T07:13:56Z">
    <w:p>
      <w:pPr>
        <w:pStyle w:val="CommentText"/>
      </w:pPr>
      <w:r>
        <w:rPr>
          <w:rStyle w:val="CommentReference"/>
        </w:rPr>
        <w:annotationRef/>
      </w:r>
      <w:r>
        <w:t>段落 2115: 发现违规加粗内容 -&gt; '的3%'</w:t>
      </w:r>
    </w:p>
  </w:comment>
  <w:comment w:id="1294" w:author="暗标检查系统" w:initials="系统" w:date="2026-07-31T07:13:56Z">
    <w:p>
      <w:pPr>
        <w:pStyle w:val="CommentText"/>
      </w:pPr>
      <w:r>
        <w:rPr>
          <w:rStyle w:val="CommentReference"/>
        </w:rPr>
        <w:annotationRef/>
      </w:r>
      <w:r>
        <w:t>段落 2116: 发现违规下划线内容 -&gt; '/'</w:t>
      </w:r>
    </w:p>
  </w:comment>
  <w:comment w:id="1295" w:author="暗标检查系统" w:initials="系统" w:date="2026-07-31T07:13:56Z">
    <w:p>
      <w:pPr>
        <w:pStyle w:val="CommentText"/>
      </w:pPr>
      <w:r>
        <w:rPr>
          <w:rStyle w:val="CommentReference"/>
        </w:rPr>
        <w:annotationRef/>
      </w:r>
      <w:r>
        <w:t>段落 2117: 发现违规加粗内容 -&gt; '质量保证金的扣留时间'</w:t>
      </w:r>
    </w:p>
  </w:comment>
  <w:comment w:id="1296" w:author="暗标检查系统" w:initials="系统" w:date="2026-07-31T07:13:56Z">
    <w:p>
      <w:pPr>
        <w:pStyle w:val="CommentText"/>
      </w:pPr>
      <w:r>
        <w:rPr>
          <w:rStyle w:val="CommentReference"/>
        </w:rPr>
        <w:annotationRef/>
      </w:r>
      <w:r>
        <w:t>段落 2117: 发现违规加粗内容 -&gt; '。'</w:t>
      </w:r>
    </w:p>
  </w:comment>
  <w:comment w:id="1297" w:author="暗标检查系统" w:initials="系统" w:date="2026-07-31T07:13:56Z">
    <w:p>
      <w:pPr>
        <w:pStyle w:val="CommentText"/>
      </w:pPr>
      <w:r>
        <w:rPr>
          <w:rStyle w:val="CommentReference"/>
        </w:rPr>
        <w:annotationRef/>
      </w:r>
      <w:r>
        <w:t>段落 2117: 发现违规下划线内容 -&gt; '。'</w:t>
      </w:r>
    </w:p>
  </w:comment>
  <w:comment w:id="1298" w:author="暗标检查系统" w:initials="系统" w:date="2026-07-31T07:13:56Z">
    <w:p>
      <w:pPr>
        <w:pStyle w:val="CommentText"/>
      </w:pPr>
      <w:r>
        <w:rPr>
          <w:rStyle w:val="CommentReference"/>
        </w:rPr>
        <w:annotationRef/>
      </w:r>
      <w:r>
        <w:t>段落 2120: 发现违规加粗内容 -&gt; '质量管理执行国务院第'</w:t>
      </w:r>
    </w:p>
  </w:comment>
  <w:comment w:id="1299" w:author="暗标检查系统" w:initials="系统" w:date="2026-07-31T07:13:56Z">
    <w:p>
      <w:pPr>
        <w:pStyle w:val="CommentText"/>
      </w:pPr>
      <w:r>
        <w:rPr>
          <w:rStyle w:val="CommentReference"/>
        </w:rPr>
        <w:annotationRef/>
      </w:r>
      <w:r>
        <w:t>段落 2120: 发现违规下划线内容 -&gt; '质量管理执行国务院第'</w:t>
      </w:r>
    </w:p>
  </w:comment>
  <w:comment w:id="1300" w:author="暗标检查系统" w:initials="系统" w:date="2026-07-31T07:13:56Z">
    <w:p>
      <w:pPr>
        <w:pStyle w:val="CommentText"/>
      </w:pPr>
      <w:r>
        <w:rPr>
          <w:rStyle w:val="CommentReference"/>
        </w:rPr>
        <w:annotationRef/>
      </w:r>
      <w:r>
        <w:t>段落 2120: 发现违规加粗内容 -&gt; '279号令，保修办法'</w:t>
      </w:r>
    </w:p>
  </w:comment>
  <w:comment w:id="1301" w:author="暗标检查系统" w:initials="系统" w:date="2026-07-31T07:13:56Z">
    <w:p>
      <w:pPr>
        <w:pStyle w:val="CommentText"/>
      </w:pPr>
      <w:r>
        <w:rPr>
          <w:rStyle w:val="CommentReference"/>
        </w:rPr>
        <w:annotationRef/>
      </w:r>
      <w:r>
        <w:t>段落 2120: 发现违规下划线内容 -&gt; '279号令，保修办法'</w:t>
      </w:r>
    </w:p>
  </w:comment>
  <w:comment w:id="1302" w:author="暗标检查系统" w:initials="系统" w:date="2026-07-31T07:13:56Z">
    <w:p>
      <w:pPr>
        <w:pStyle w:val="CommentText"/>
      </w:pPr>
      <w:r>
        <w:rPr>
          <w:rStyle w:val="CommentReference"/>
        </w:rPr>
        <w:annotationRef/>
      </w:r>
      <w:r>
        <w:t>段落 2120: 发现违规加粗内容 -&gt; '中明确的最长期限规定'</w:t>
      </w:r>
    </w:p>
  </w:comment>
  <w:comment w:id="1303" w:author="暗标检查系统" w:initials="系统" w:date="2026-07-31T07:13:56Z">
    <w:p>
      <w:pPr>
        <w:pStyle w:val="CommentText"/>
      </w:pPr>
      <w:r>
        <w:rPr>
          <w:rStyle w:val="CommentReference"/>
        </w:rPr>
        <w:annotationRef/>
      </w:r>
      <w:r>
        <w:t>段落 2120: 发现违规下划线内容 -&gt; '中明确的最长期限规定'</w:t>
      </w:r>
    </w:p>
  </w:comment>
  <w:comment w:id="1304" w:author="暗标检查系统" w:initials="系统" w:date="2026-07-31T07:13:56Z">
    <w:p>
      <w:pPr>
        <w:pStyle w:val="CommentText"/>
      </w:pPr>
      <w:r>
        <w:rPr>
          <w:rStyle w:val="CommentReference"/>
        </w:rPr>
        <w:annotationRef/>
      </w:r>
      <w:r>
        <w:t>段落 2121: 发现违规加粗内容 -&gt; '竣工验收，移交使用起'</w:t>
      </w:r>
    </w:p>
  </w:comment>
  <w:comment w:id="1305" w:author="暗标检查系统" w:initials="系统" w:date="2026-07-31T07:13:56Z">
    <w:p>
      <w:pPr>
        <w:pStyle w:val="CommentText"/>
      </w:pPr>
      <w:r>
        <w:rPr>
          <w:rStyle w:val="CommentReference"/>
        </w:rPr>
        <w:annotationRef/>
      </w:r>
      <w:r>
        <w:t>段落 2121: 发现违规下划线内容 -&gt; '竣工验收，移交使用起'</w:t>
      </w:r>
    </w:p>
  </w:comment>
  <w:comment w:id="1306" w:author="暗标检查系统" w:initials="系统" w:date="2026-07-31T07:13:56Z">
    <w:p>
      <w:pPr>
        <w:pStyle w:val="CommentText"/>
      </w:pPr>
      <w:r>
        <w:rPr>
          <w:rStyle w:val="CommentReference"/>
        </w:rPr>
        <w:annotationRef/>
      </w:r>
      <w:r>
        <w:t>段落 2121: 发现违规加粗内容 -&gt; '24个'</w:t>
      </w:r>
    </w:p>
  </w:comment>
  <w:comment w:id="1307" w:author="暗标检查系统" w:initials="系统" w:date="2026-07-31T07:13:56Z">
    <w:p>
      <w:pPr>
        <w:pStyle w:val="CommentText"/>
      </w:pPr>
      <w:r>
        <w:rPr>
          <w:rStyle w:val="CommentReference"/>
        </w:rPr>
        <w:annotationRef/>
      </w:r>
      <w:r>
        <w:t>段落 2121: 发现违规下划线内容 -&gt; '24个'</w:t>
      </w:r>
    </w:p>
  </w:comment>
  <w:comment w:id="1308" w:author="暗标检查系统" w:initials="系统" w:date="2026-07-31T07:13:56Z">
    <w:p>
      <w:pPr>
        <w:pStyle w:val="CommentText"/>
      </w:pPr>
      <w:r>
        <w:rPr>
          <w:rStyle w:val="CommentReference"/>
        </w:rPr>
        <w:annotationRef/>
      </w:r>
      <w:r>
        <w:t>段落 2121: 发现违规加粗内容 -&gt; '月（不低于24个月，'</w:t>
      </w:r>
    </w:p>
  </w:comment>
  <w:comment w:id="1309" w:author="暗标检查系统" w:initials="系统" w:date="2026-07-31T07:13:56Z">
    <w:p>
      <w:pPr>
        <w:pStyle w:val="CommentText"/>
      </w:pPr>
      <w:r>
        <w:rPr>
          <w:rStyle w:val="CommentReference"/>
        </w:rPr>
        <w:annotationRef/>
      </w:r>
      <w:r>
        <w:t>段落 2121: 发现违规下划线内容 -&gt; '月（不低于24个月，'</w:t>
      </w:r>
    </w:p>
  </w:comment>
  <w:comment w:id="1310" w:author="暗标检查系统" w:initials="系统" w:date="2026-07-31T07:13:56Z">
    <w:p>
      <w:pPr>
        <w:pStyle w:val="CommentText"/>
      </w:pPr>
      <w:r>
        <w:rPr>
          <w:rStyle w:val="CommentReference"/>
        </w:rPr>
        <w:annotationRef/>
      </w:r>
      <w:r>
        <w:t>段落 2123: 发现违规加粗内容 -&gt; '承包人应在接到修理通'</w:t>
      </w:r>
    </w:p>
  </w:comment>
  <w:comment w:id="1311" w:author="暗标检查系统" w:initials="系统" w:date="2026-07-31T07:13:56Z">
    <w:p>
      <w:pPr>
        <w:pStyle w:val="CommentText"/>
      </w:pPr>
      <w:r>
        <w:rPr>
          <w:rStyle w:val="CommentReference"/>
        </w:rPr>
        <w:annotationRef/>
      </w:r>
      <w:r>
        <w:t>段落 2123: 发现违规下划线内容 -&gt; '承包人应在接到修理通'</w:t>
      </w:r>
    </w:p>
  </w:comment>
  <w:comment w:id="1312" w:author="暗标检查系统" w:initials="系统" w:date="2026-07-31T07:13:56Z">
    <w:p>
      <w:pPr>
        <w:pStyle w:val="CommentText"/>
      </w:pPr>
      <w:r>
        <w:rPr>
          <w:rStyle w:val="CommentReference"/>
        </w:rPr>
        <w:annotationRef/>
      </w:r>
      <w:r>
        <w:t>段落 2124: 发现违规加粗内容 -&gt; '16. 违约'</w:t>
      </w:r>
    </w:p>
  </w:comment>
  <w:comment w:id="1313" w:author="暗标检查系统" w:initials="系统" w:date="2026-07-31T07:13:56Z">
    <w:p>
      <w:pPr>
        <w:pStyle w:val="CommentText"/>
      </w:pPr>
      <w:r>
        <w:rPr>
          <w:rStyle w:val="CommentReference"/>
        </w:rPr>
        <w:annotationRef/>
      </w:r>
      <w:r>
        <w:t>段落 2127: 发现违规下划线内容 -&gt; '/'</w:t>
      </w:r>
    </w:p>
  </w:comment>
  <w:comment w:id="1314" w:author="暗标检查系统" w:initials="系统" w:date="2026-07-31T07:13:56Z">
    <w:p>
      <w:pPr>
        <w:pStyle w:val="CommentText"/>
      </w:pPr>
      <w:r>
        <w:rPr>
          <w:rStyle w:val="CommentReference"/>
        </w:rPr>
        <w:annotationRef/>
      </w:r>
      <w:r>
        <w:t>段落 2130: 发现违规下划线内容 -&gt; '工期顺延'</w:t>
      </w:r>
    </w:p>
  </w:comment>
  <w:comment w:id="1315" w:author="暗标检查系统" w:initials="系统" w:date="2026-07-31T07:13:56Z">
    <w:p>
      <w:pPr>
        <w:pStyle w:val="CommentText"/>
      </w:pPr>
      <w:r>
        <w:rPr>
          <w:rStyle w:val="CommentReference"/>
        </w:rPr>
        <w:annotationRef/>
      </w:r>
      <w:r>
        <w:t>段落 2131: 发现违规加粗内容 -&gt; '执行专用条款12.4'</w:t>
      </w:r>
    </w:p>
  </w:comment>
  <w:comment w:id="1316" w:author="暗标检查系统" w:initials="系统" w:date="2026-07-31T07:13:56Z">
    <w:p>
      <w:pPr>
        <w:pStyle w:val="CommentText"/>
      </w:pPr>
      <w:r>
        <w:rPr>
          <w:rStyle w:val="CommentReference"/>
        </w:rPr>
        <w:annotationRef/>
      </w:r>
      <w:r>
        <w:t>段落 2131: 发现违规下划线内容 -&gt; '执行专用条款12.4'</w:t>
      </w:r>
    </w:p>
  </w:comment>
  <w:comment w:id="1317" w:author="暗标检查系统" w:initials="系统" w:date="2026-07-31T07:13:56Z">
    <w:p>
      <w:pPr>
        <w:pStyle w:val="CommentText"/>
      </w:pPr>
      <w:r>
        <w:rPr>
          <w:rStyle w:val="CommentReference"/>
        </w:rPr>
        <w:annotationRef/>
      </w:r>
      <w:r>
        <w:t>段落 2132: 发现违规下划线内容 -&gt; '/'</w:t>
      </w:r>
    </w:p>
  </w:comment>
  <w:comment w:id="1318" w:author="暗标检查系统" w:initials="系统" w:date="2026-07-31T07:13:56Z">
    <w:p>
      <w:pPr>
        <w:pStyle w:val="CommentText"/>
      </w:pPr>
      <w:r>
        <w:rPr>
          <w:rStyle w:val="CommentReference"/>
        </w:rPr>
        <w:annotationRef/>
      </w:r>
      <w:r>
        <w:t>段落 2133: 发现违规下划线内容 -&gt; '/'</w:t>
      </w:r>
    </w:p>
  </w:comment>
  <w:comment w:id="1319" w:author="暗标检查系统" w:initials="系统" w:date="2026-07-31T07:13:56Z">
    <w:p>
      <w:pPr>
        <w:pStyle w:val="CommentText"/>
      </w:pPr>
      <w:r>
        <w:rPr>
          <w:rStyle w:val="CommentReference"/>
        </w:rPr>
        <w:annotationRef/>
      </w:r>
      <w:r>
        <w:t>段落 2134: 发现违规下划线内容 -&gt; '/'</w:t>
      </w:r>
    </w:p>
  </w:comment>
  <w:comment w:id="1320" w:author="暗标检查系统" w:initials="系统" w:date="2026-07-31T07:13:56Z">
    <w:p>
      <w:pPr>
        <w:pStyle w:val="CommentText"/>
      </w:pPr>
      <w:r>
        <w:rPr>
          <w:rStyle w:val="CommentReference"/>
        </w:rPr>
        <w:annotationRef/>
      </w:r>
      <w:r>
        <w:t>段落 2135: 发现违规下划线内容 -&gt; '/'</w:t>
      </w:r>
    </w:p>
  </w:comment>
  <w:comment w:id="1321" w:author="暗标检查系统" w:initials="系统" w:date="2026-07-31T07:13:56Z">
    <w:p>
      <w:pPr>
        <w:pStyle w:val="CommentText"/>
      </w:pPr>
      <w:r>
        <w:rPr>
          <w:rStyle w:val="CommentReference"/>
        </w:rPr>
        <w:annotationRef/>
      </w:r>
      <w:r>
        <w:t>段落 2136: 发现违规下划线内容 -&gt; '/'</w:t>
      </w:r>
    </w:p>
  </w:comment>
  <w:comment w:id="1322" w:author="暗标检查系统" w:initials="系统" w:date="2026-07-31T07:13:56Z">
    <w:p>
      <w:pPr>
        <w:pStyle w:val="CommentText"/>
      </w:pPr>
      <w:r>
        <w:rPr>
          <w:rStyle w:val="CommentReference"/>
        </w:rPr>
        <w:annotationRef/>
      </w:r>
      <w:r>
        <w:t>段落 2138: 发现违规下划线内容 -&gt; '28'</w:t>
      </w:r>
    </w:p>
  </w:comment>
  <w:comment w:id="1323" w:author="暗标检查系统" w:initials="系统" w:date="2026-07-31T07:13:56Z">
    <w:p>
      <w:pPr>
        <w:pStyle w:val="CommentText"/>
      </w:pPr>
      <w:r>
        <w:rPr>
          <w:rStyle w:val="CommentReference"/>
        </w:rPr>
        <w:annotationRef/>
      </w:r>
      <w:r>
        <w:t>段落 2142: 发现违规加粗内容 -&gt; '1.承包人必须服从监'</w:t>
      </w:r>
    </w:p>
  </w:comment>
  <w:comment w:id="1324" w:author="暗标检查系统" w:initials="系统" w:date="2026-07-31T07:13:56Z">
    <w:p>
      <w:pPr>
        <w:pStyle w:val="CommentText"/>
      </w:pPr>
      <w:r>
        <w:rPr>
          <w:rStyle w:val="CommentReference"/>
        </w:rPr>
        <w:annotationRef/>
      </w:r>
      <w:r>
        <w:t>段落 2142: 发现违规下划线内容 -&gt; '1.承包人必须服从监'</w:t>
      </w:r>
    </w:p>
  </w:comment>
  <w:comment w:id="1325" w:author="暗标检查系统" w:initials="系统" w:date="2026-07-31T07:13:56Z">
    <w:p>
      <w:pPr>
        <w:pStyle w:val="CommentText"/>
      </w:pPr>
      <w:r>
        <w:rPr>
          <w:rStyle w:val="CommentReference"/>
        </w:rPr>
        <w:annotationRef/>
      </w:r>
      <w:r>
        <w:t>段落 2142: 发现违规加粗内容 -&gt; '10'</w:t>
      </w:r>
    </w:p>
  </w:comment>
  <w:comment w:id="1326" w:author="暗标检查系统" w:initials="系统" w:date="2026-07-31T07:13:56Z">
    <w:p>
      <w:pPr>
        <w:pStyle w:val="CommentText"/>
      </w:pPr>
      <w:r>
        <w:rPr>
          <w:rStyle w:val="CommentReference"/>
        </w:rPr>
        <w:annotationRef/>
      </w:r>
      <w:r>
        <w:t>段落 2142: 发现违规下划线内容 -&gt; '10'</w:t>
      </w:r>
    </w:p>
  </w:comment>
  <w:comment w:id="1327" w:author="暗标检查系统" w:initials="系统" w:date="2026-07-31T07:13:56Z">
    <w:p>
      <w:pPr>
        <w:pStyle w:val="CommentText"/>
      </w:pPr>
      <w:r>
        <w:rPr>
          <w:rStyle w:val="CommentReference"/>
        </w:rPr>
        <w:annotationRef/>
      </w:r>
      <w:r>
        <w:t>段落 2142: 发现违规加粗内容 -&gt; '0000元/次的违约'</w:t>
      </w:r>
    </w:p>
  </w:comment>
  <w:comment w:id="1328" w:author="暗标检查系统" w:initials="系统" w:date="2026-07-31T07:13:56Z">
    <w:p>
      <w:pPr>
        <w:pStyle w:val="CommentText"/>
      </w:pPr>
      <w:r>
        <w:rPr>
          <w:rStyle w:val="CommentReference"/>
        </w:rPr>
        <w:annotationRef/>
      </w:r>
      <w:r>
        <w:t>段落 2142: 发现违规下划线内容 -&gt; '0000元/次的违约'</w:t>
      </w:r>
    </w:p>
  </w:comment>
  <w:comment w:id="1329" w:author="暗标检查系统" w:initials="系统" w:date="2026-07-31T07:13:56Z">
    <w:p>
      <w:pPr>
        <w:pStyle w:val="CommentText"/>
      </w:pPr>
      <w:r>
        <w:rPr>
          <w:rStyle w:val="CommentReference"/>
        </w:rPr>
        <w:annotationRef/>
      </w:r>
      <w:r>
        <w:t>段落 2143: 发现违规加粗内容 -&gt; '2.承包人的项目经理'</w:t>
      </w:r>
    </w:p>
  </w:comment>
  <w:comment w:id="1330" w:author="暗标检查系统" w:initials="系统" w:date="2026-07-31T07:13:56Z">
    <w:p>
      <w:pPr>
        <w:pStyle w:val="CommentText"/>
      </w:pPr>
      <w:r>
        <w:rPr>
          <w:rStyle w:val="CommentReference"/>
        </w:rPr>
        <w:annotationRef/>
      </w:r>
      <w:r>
        <w:t>段落 2143: 发现违规下划线内容 -&gt; '2.承包人的项目经理'</w:t>
      </w:r>
    </w:p>
  </w:comment>
  <w:comment w:id="1331" w:author="暗标检查系统" w:initials="系统" w:date="2026-07-31T07:13:56Z">
    <w:p>
      <w:pPr>
        <w:pStyle w:val="CommentText"/>
      </w:pPr>
      <w:r>
        <w:rPr>
          <w:rStyle w:val="CommentReference"/>
        </w:rPr>
        <w:annotationRef/>
      </w:r>
      <w:r>
        <w:t>段落 2144: 发现违规加粗内容 -&gt; '3.承包人公司支持系'</w:t>
      </w:r>
    </w:p>
  </w:comment>
  <w:comment w:id="1332" w:author="暗标检查系统" w:initials="系统" w:date="2026-07-31T07:13:56Z">
    <w:p>
      <w:pPr>
        <w:pStyle w:val="CommentText"/>
      </w:pPr>
      <w:r>
        <w:rPr>
          <w:rStyle w:val="CommentReference"/>
        </w:rPr>
        <w:annotationRef/>
      </w:r>
      <w:r>
        <w:t>段落 2144: 发现违规下划线内容 -&gt; '3.承包人公司支持系'</w:t>
      </w:r>
    </w:p>
  </w:comment>
  <w:comment w:id="1333" w:author="暗标检查系统" w:initials="系统" w:date="2026-07-31T07:13:56Z">
    <w:p>
      <w:pPr>
        <w:pStyle w:val="CommentText"/>
      </w:pPr>
      <w:r>
        <w:rPr>
          <w:rStyle w:val="CommentReference"/>
        </w:rPr>
        <w:annotationRef/>
      </w:r>
      <w:r>
        <w:t>段落 2145: 发现违规加粗内容 -&gt; '4.设备有丢失或损坏'</w:t>
      </w:r>
    </w:p>
  </w:comment>
  <w:comment w:id="1334" w:author="暗标检查系统" w:initials="系统" w:date="2026-07-31T07:13:56Z">
    <w:p>
      <w:pPr>
        <w:pStyle w:val="CommentText"/>
      </w:pPr>
      <w:r>
        <w:rPr>
          <w:rStyle w:val="CommentReference"/>
        </w:rPr>
        <w:annotationRef/>
      </w:r>
      <w:r>
        <w:t>段落 2145: 发现违规下划线内容 -&gt; '4.设备有丢失或损坏'</w:t>
      </w:r>
    </w:p>
  </w:comment>
  <w:comment w:id="1335" w:author="暗标检查系统" w:initials="系统" w:date="2026-07-31T07:13:56Z">
    <w:p>
      <w:pPr>
        <w:pStyle w:val="CommentText"/>
      </w:pPr>
      <w:r>
        <w:rPr>
          <w:rStyle w:val="CommentReference"/>
        </w:rPr>
        <w:annotationRef/>
      </w:r>
      <w:r>
        <w:t>段落 2146: 发现违规加粗内容 -&gt; '5.承包人设备进场时'</w:t>
      </w:r>
    </w:p>
  </w:comment>
  <w:comment w:id="1336" w:author="暗标检查系统" w:initials="系统" w:date="2026-07-31T07:13:56Z">
    <w:p>
      <w:pPr>
        <w:pStyle w:val="CommentText"/>
      </w:pPr>
      <w:r>
        <w:rPr>
          <w:rStyle w:val="CommentReference"/>
        </w:rPr>
        <w:annotationRef/>
      </w:r>
      <w:r>
        <w:t>段落 2146: 发现违规下划线内容 -&gt; '5.承包人设备进场时'</w:t>
      </w:r>
    </w:p>
  </w:comment>
  <w:comment w:id="1337" w:author="暗标检查系统" w:initials="系统" w:date="2026-07-31T07:13:56Z">
    <w:p>
      <w:pPr>
        <w:pStyle w:val="CommentText"/>
      </w:pPr>
      <w:r>
        <w:rPr>
          <w:rStyle w:val="CommentReference"/>
        </w:rPr>
        <w:annotationRef/>
      </w:r>
      <w:r>
        <w:t>段落 2147: 发现违规加粗内容 -&gt; '6.发包人代表、监理'</w:t>
      </w:r>
    </w:p>
  </w:comment>
  <w:comment w:id="1338" w:author="暗标检查系统" w:initials="系统" w:date="2026-07-31T07:13:56Z">
    <w:p>
      <w:pPr>
        <w:pStyle w:val="CommentText"/>
      </w:pPr>
      <w:r>
        <w:rPr>
          <w:rStyle w:val="CommentReference"/>
        </w:rPr>
        <w:annotationRef/>
      </w:r>
      <w:r>
        <w:t>段落 2147: 发现违规下划线内容 -&gt; '6.发包人代表、监理'</w:t>
      </w:r>
    </w:p>
  </w:comment>
  <w:comment w:id="1339" w:author="暗标检查系统" w:initials="系统" w:date="2026-07-31T07:13:56Z">
    <w:p>
      <w:pPr>
        <w:pStyle w:val="CommentText"/>
      </w:pPr>
      <w:r>
        <w:rPr>
          <w:rStyle w:val="CommentReference"/>
        </w:rPr>
        <w:annotationRef/>
      </w:r>
      <w:r>
        <w:t>段落 2149: 发现违规加粗内容 -&gt; '按相应专用条款中的约'</w:t>
      </w:r>
    </w:p>
  </w:comment>
  <w:comment w:id="1340" w:author="暗标检查系统" w:initials="系统" w:date="2026-07-31T07:13:56Z">
    <w:p>
      <w:pPr>
        <w:pStyle w:val="CommentText"/>
      </w:pPr>
      <w:r>
        <w:rPr>
          <w:rStyle w:val="CommentReference"/>
        </w:rPr>
        <w:annotationRef/>
      </w:r>
      <w:r>
        <w:t>段落 2149: 发现违规下划线内容 -&gt; '按相应专用条款中的约'</w:t>
      </w:r>
    </w:p>
  </w:comment>
  <w:comment w:id="1341" w:author="暗标检查系统" w:initials="系统" w:date="2026-07-31T07:13:56Z">
    <w:p>
      <w:pPr>
        <w:pStyle w:val="CommentText"/>
      </w:pPr>
      <w:r>
        <w:rPr>
          <w:rStyle w:val="CommentReference"/>
        </w:rPr>
        <w:annotationRef/>
      </w:r>
      <w:r>
        <w:t>段落 2151: 发现违规加粗内容 -&gt; '由于承包人违约事件造'</w:t>
      </w:r>
    </w:p>
  </w:comment>
  <w:comment w:id="1342" w:author="暗标检查系统" w:initials="系统" w:date="2026-07-31T07:13:56Z">
    <w:p>
      <w:pPr>
        <w:pStyle w:val="CommentText"/>
      </w:pPr>
      <w:r>
        <w:rPr>
          <w:rStyle w:val="CommentReference"/>
        </w:rPr>
        <w:annotationRef/>
      </w:r>
      <w:r>
        <w:t>段落 2151: 发现违规下划线内容 -&gt; '由于承包人违约事件造'</w:t>
      </w:r>
    </w:p>
  </w:comment>
  <w:comment w:id="1343" w:author="暗标检查系统" w:initials="系统" w:date="2026-07-31T07:13:57Z">
    <w:p>
      <w:pPr>
        <w:pStyle w:val="CommentText"/>
      </w:pPr>
      <w:r>
        <w:rPr>
          <w:rStyle w:val="CommentReference"/>
        </w:rPr>
        <w:annotationRef/>
      </w:r>
      <w:r>
        <w:t>段落 2151: 发现违规加粗内容 -&gt; '日历天'</w:t>
      </w:r>
    </w:p>
  </w:comment>
  <w:comment w:id="1344" w:author="暗标检查系统" w:initials="系统" w:date="2026-07-31T07:13:57Z">
    <w:p>
      <w:pPr>
        <w:pStyle w:val="CommentText"/>
      </w:pPr>
      <w:r>
        <w:rPr>
          <w:rStyle w:val="CommentReference"/>
        </w:rPr>
        <w:annotationRef/>
      </w:r>
      <w:r>
        <w:t>段落 2151: 发现违规下划线内容 -&gt; '日历天'</w:t>
      </w:r>
    </w:p>
  </w:comment>
  <w:comment w:id="1345" w:author="暗标检查系统" w:initials="系统" w:date="2026-07-31T07:13:57Z">
    <w:p>
      <w:pPr>
        <w:pStyle w:val="CommentText"/>
      </w:pPr>
      <w:r>
        <w:rPr>
          <w:rStyle w:val="CommentReference"/>
        </w:rPr>
        <w:annotationRef/>
      </w:r>
      <w:r>
        <w:t>段落 2151: 发现违规加粗内容 -&gt; '内不及时清场，发包人'</w:t>
      </w:r>
    </w:p>
  </w:comment>
  <w:comment w:id="1346" w:author="暗标检查系统" w:initials="系统" w:date="2026-07-31T07:13:57Z">
    <w:p>
      <w:pPr>
        <w:pStyle w:val="CommentText"/>
      </w:pPr>
      <w:r>
        <w:rPr>
          <w:rStyle w:val="CommentReference"/>
        </w:rPr>
        <w:annotationRef/>
      </w:r>
      <w:r>
        <w:t>段落 2151: 发现违规下划线内容 -&gt; '内不及时清场，发包人'</w:t>
      </w:r>
    </w:p>
  </w:comment>
  <w:comment w:id="1347" w:author="暗标检查系统" w:initials="系统" w:date="2026-07-31T07:13:57Z">
    <w:p>
      <w:pPr>
        <w:pStyle w:val="CommentText"/>
      </w:pPr>
      <w:r>
        <w:rPr>
          <w:rStyle w:val="CommentReference"/>
        </w:rPr>
        <w:annotationRef/>
      </w:r>
      <w:r>
        <w:t>段落 2152: 发现违规加粗内容 -&gt; '发生时协商确定'</w:t>
      </w:r>
    </w:p>
  </w:comment>
  <w:comment w:id="1348" w:author="暗标检查系统" w:initials="系统" w:date="2026-07-31T07:13:57Z">
    <w:p>
      <w:pPr>
        <w:pStyle w:val="CommentText"/>
      </w:pPr>
      <w:r>
        <w:rPr>
          <w:rStyle w:val="CommentReference"/>
        </w:rPr>
        <w:annotationRef/>
      </w:r>
      <w:r>
        <w:t>段落 2152: 发现违规下划线内容 -&gt; '发生时协商确定'</w:t>
      </w:r>
    </w:p>
  </w:comment>
  <w:comment w:id="1349" w:author="暗标检查系统" w:initials="系统" w:date="2026-07-31T07:13:57Z">
    <w:p>
      <w:pPr>
        <w:pStyle w:val="CommentText"/>
      </w:pPr>
      <w:r>
        <w:rPr>
          <w:rStyle w:val="CommentReference"/>
        </w:rPr>
        <w:annotationRef/>
      </w:r>
      <w:r>
        <w:t>段落 2153: 发现违规加粗内容 -&gt; '17. 不可抗力'</w:t>
      </w:r>
    </w:p>
  </w:comment>
  <w:comment w:id="1350" w:author="暗标检查系统" w:initials="系统" w:date="2026-07-31T07:13:57Z">
    <w:p>
      <w:pPr>
        <w:pStyle w:val="CommentText"/>
      </w:pPr>
      <w:r>
        <w:rPr>
          <w:rStyle w:val="CommentReference"/>
        </w:rPr>
        <w:annotationRef/>
      </w:r>
      <w:r>
        <w:t>段落 2155: 发现违规加粗内容 -&gt; '按通用条款17.1执'</w:t>
      </w:r>
    </w:p>
  </w:comment>
  <w:comment w:id="1351" w:author="暗标检查系统" w:initials="系统" w:date="2026-07-31T07:13:57Z">
    <w:p>
      <w:pPr>
        <w:pStyle w:val="CommentText"/>
      </w:pPr>
      <w:r>
        <w:rPr>
          <w:rStyle w:val="CommentReference"/>
        </w:rPr>
        <w:annotationRef/>
      </w:r>
      <w:r>
        <w:t>段落 2155: 发现违规下划线内容 -&gt; '按通用条款17.1执'</w:t>
      </w:r>
    </w:p>
  </w:comment>
  <w:comment w:id="1352" w:author="暗标检查系统" w:initials="系统" w:date="2026-07-31T07:13:57Z">
    <w:p>
      <w:pPr>
        <w:pStyle w:val="CommentText"/>
      </w:pPr>
      <w:r>
        <w:rPr>
          <w:rStyle w:val="CommentReference"/>
        </w:rPr>
        <w:annotationRef/>
      </w:r>
      <w:r>
        <w:t>段落 2157: 发现违规加粗内容 -&gt; '在商定的日期'</w:t>
      </w:r>
    </w:p>
  </w:comment>
  <w:comment w:id="1353" w:author="暗标检查系统" w:initials="系统" w:date="2026-07-31T07:13:57Z">
    <w:p>
      <w:pPr>
        <w:pStyle w:val="CommentText"/>
      </w:pPr>
      <w:r>
        <w:rPr>
          <w:rStyle w:val="CommentReference"/>
        </w:rPr>
        <w:annotationRef/>
      </w:r>
      <w:r>
        <w:t>段落 2157: 发现违规下划线内容 -&gt; '在商定的日期'</w:t>
      </w:r>
    </w:p>
  </w:comment>
  <w:comment w:id="1354" w:author="暗标检查系统" w:initials="系统" w:date="2026-07-31T07:13:57Z">
    <w:p>
      <w:pPr>
        <w:pStyle w:val="CommentText"/>
      </w:pPr>
      <w:r>
        <w:rPr>
          <w:rStyle w:val="CommentReference"/>
        </w:rPr>
        <w:annotationRef/>
      </w:r>
      <w:r>
        <w:t>段落 2158: 发现违规加粗内容 -&gt; '18. 保险'</w:t>
      </w:r>
    </w:p>
  </w:comment>
  <w:comment w:id="1355" w:author="暗标检查系统" w:initials="系统" w:date="2026-07-31T07:13:57Z">
    <w:p>
      <w:pPr>
        <w:pStyle w:val="CommentText"/>
      </w:pPr>
      <w:r>
        <w:rPr>
          <w:rStyle w:val="CommentReference"/>
        </w:rPr>
        <w:annotationRef/>
      </w:r>
      <w:r>
        <w:t>段落 2160: 发现违规加粗内容 -&gt; '属于国家规定的高危行'</w:t>
      </w:r>
    </w:p>
  </w:comment>
  <w:comment w:id="1356" w:author="暗标检查系统" w:initials="系统" w:date="2026-07-31T07:13:57Z">
    <w:p>
      <w:pPr>
        <w:pStyle w:val="CommentText"/>
      </w:pPr>
      <w:r>
        <w:rPr>
          <w:rStyle w:val="CommentReference"/>
        </w:rPr>
        <w:annotationRef/>
      </w:r>
      <w:r>
        <w:t>段落 2160: 发现违规下划线内容 -&gt; '属于国家规定的高危行'</w:t>
      </w:r>
    </w:p>
  </w:comment>
  <w:comment w:id="1357" w:author="暗标检查系统" w:initials="系统" w:date="2026-07-31T07:13:57Z">
    <w:p>
      <w:pPr>
        <w:pStyle w:val="CommentText"/>
      </w:pPr>
      <w:r>
        <w:rPr>
          <w:rStyle w:val="CommentReference"/>
        </w:rPr>
        <w:annotationRef/>
      </w:r>
      <w:r>
        <w:t>段落 2162: 发现违规加粗内容 -&gt; '按国家现性规定办理。'</w:t>
      </w:r>
    </w:p>
  </w:comment>
  <w:comment w:id="1358" w:author="暗标检查系统" w:initials="系统" w:date="2026-07-31T07:13:57Z">
    <w:p>
      <w:pPr>
        <w:pStyle w:val="CommentText"/>
      </w:pPr>
      <w:r>
        <w:rPr>
          <w:rStyle w:val="CommentReference"/>
        </w:rPr>
        <w:annotationRef/>
      </w:r>
      <w:r>
        <w:t>段落 2162: 发现违规下划线内容 -&gt; '按国家现性规定办理。'</w:t>
      </w:r>
    </w:p>
  </w:comment>
  <w:comment w:id="1359" w:author="暗标检查系统" w:initials="系统" w:date="2026-07-31T07:13:57Z">
    <w:p>
      <w:pPr>
        <w:pStyle w:val="CommentText"/>
      </w:pPr>
      <w:r>
        <w:rPr>
          <w:rStyle w:val="CommentReference"/>
        </w:rPr>
        <w:annotationRef/>
      </w:r>
      <w:r>
        <w:t>段落 2163: 发现违规加粗内容 -&gt; '按通用条款18.3执'</w:t>
      </w:r>
    </w:p>
  </w:comment>
  <w:comment w:id="1360" w:author="暗标检查系统" w:initials="系统" w:date="2026-07-31T07:13:57Z">
    <w:p>
      <w:pPr>
        <w:pStyle w:val="CommentText"/>
      </w:pPr>
      <w:r>
        <w:rPr>
          <w:rStyle w:val="CommentReference"/>
        </w:rPr>
        <w:annotationRef/>
      </w:r>
      <w:r>
        <w:t>段落 2163: 发现违规下划线内容 -&gt; '按通用条款18.3执'</w:t>
      </w:r>
    </w:p>
  </w:comment>
  <w:comment w:id="1361" w:author="暗标检查系统" w:initials="系统" w:date="2026-07-31T07:13:57Z">
    <w:p>
      <w:pPr>
        <w:pStyle w:val="CommentText"/>
      </w:pPr>
      <w:r>
        <w:rPr>
          <w:rStyle w:val="CommentReference"/>
        </w:rPr>
        <w:annotationRef/>
      </w:r>
      <w:r>
        <w:t>段落 2165: 发现违规加粗内容 -&gt; '按通用条款18.7执'</w:t>
      </w:r>
    </w:p>
  </w:comment>
  <w:comment w:id="1362" w:author="暗标检查系统" w:initials="系统" w:date="2026-07-31T07:13:57Z">
    <w:p>
      <w:pPr>
        <w:pStyle w:val="CommentText"/>
      </w:pPr>
      <w:r>
        <w:rPr>
          <w:rStyle w:val="CommentReference"/>
        </w:rPr>
        <w:annotationRef/>
      </w:r>
      <w:r>
        <w:t>段落 2165: 发现违规下划线内容 -&gt; '按通用条款18.7执'</w:t>
      </w:r>
    </w:p>
  </w:comment>
  <w:comment w:id="1363" w:author="暗标检查系统" w:initials="系统" w:date="2026-07-31T07:13:57Z">
    <w:p>
      <w:pPr>
        <w:pStyle w:val="CommentText"/>
      </w:pPr>
      <w:r>
        <w:rPr>
          <w:rStyle w:val="CommentReference"/>
        </w:rPr>
        <w:annotationRef/>
      </w:r>
      <w:r>
        <w:t>段落 2166: 发现违规加粗内容 -&gt; '20. 争议解决'</w:t>
      </w:r>
    </w:p>
  </w:comment>
  <w:comment w:id="1364" w:author="暗标检查系统" w:initials="系统" w:date="2026-07-31T07:13:57Z">
    <w:p>
      <w:pPr>
        <w:pStyle w:val="CommentText"/>
      </w:pPr>
      <w:r>
        <w:rPr>
          <w:rStyle w:val="CommentReference"/>
        </w:rPr>
        <w:annotationRef/>
      </w:r>
      <w:r>
        <w:t>段落 2168: 发现违规下划线内容 -&gt; '/'</w:t>
      </w:r>
    </w:p>
  </w:comment>
  <w:comment w:id="1365" w:author="暗标检查系统" w:initials="系统" w:date="2026-07-31T07:13:57Z">
    <w:p>
      <w:pPr>
        <w:pStyle w:val="CommentText"/>
      </w:pPr>
      <w:r>
        <w:rPr>
          <w:rStyle w:val="CommentReference"/>
        </w:rPr>
        <w:annotationRef/>
      </w:r>
      <w:r>
        <w:t>段落 2170: 发现违规下划线内容 -&gt; '(2)'</w:t>
      </w:r>
    </w:p>
  </w:comment>
  <w:comment w:id="1366" w:author="暗标检查系统" w:initials="系统" w:date="2026-07-31T07:13:57Z">
    <w:p>
      <w:pPr>
        <w:pStyle w:val="CommentText"/>
      </w:pPr>
      <w:r>
        <w:rPr>
          <w:rStyle w:val="CommentReference"/>
        </w:rPr>
        <w:annotationRef/>
      </w:r>
      <w:r>
        <w:t>段落 2171: 发现违规下划线内容 -&gt; '/'</w:t>
      </w:r>
    </w:p>
  </w:comment>
  <w:comment w:id="1367" w:author="暗标检查系统" w:initials="系统" w:date="2026-07-31T07:13:57Z">
    <w:p>
      <w:pPr>
        <w:pStyle w:val="CommentText"/>
      </w:pPr>
      <w:r>
        <w:rPr>
          <w:rStyle w:val="CommentReference"/>
        </w:rPr>
        <w:annotationRef/>
      </w:r>
      <w:r>
        <w:t>段落 2172: 发现违规加粗内容 -&gt; '工程所在地'</w:t>
      </w:r>
    </w:p>
  </w:comment>
  <w:comment w:id="1368" w:author="暗标检查系统" w:initials="系统" w:date="2026-07-31T07:13:57Z">
    <w:p>
      <w:pPr>
        <w:pStyle w:val="CommentText"/>
      </w:pPr>
      <w:r>
        <w:rPr>
          <w:rStyle w:val="CommentReference"/>
        </w:rPr>
        <w:annotationRef/>
      </w:r>
      <w:r>
        <w:t>段落 2172: 发现违规下划线内容 -&gt; '工程所在地'</w:t>
      </w:r>
    </w:p>
  </w:comment>
  <w:comment w:id="1369" w:author="暗标检查系统" w:initials="系统" w:date="2026-07-31T07:13:57Z">
    <w:p>
      <w:pPr>
        <w:pStyle w:val="CommentText"/>
      </w:pPr>
      <w:r>
        <w:rPr>
          <w:rStyle w:val="CommentReference"/>
        </w:rPr>
        <w:annotationRef/>
      </w:r>
      <w:r>
        <w:t>段落 2173: 发现违规加粗内容 -&gt; '21.补充条款'</w:t>
      </w:r>
    </w:p>
  </w:comment>
  <w:comment w:id="1370" w:author="暗标检查系统" w:initials="系统" w:date="2026-07-31T07:13:57Z">
    <w:p>
      <w:pPr>
        <w:pStyle w:val="CommentText"/>
      </w:pPr>
      <w:r>
        <w:rPr>
          <w:rStyle w:val="CommentReference"/>
        </w:rPr>
        <w:annotationRef/>
      </w:r>
      <w:r>
        <w:t>段落 2174: 发现违规加粗内容 -&gt; '21.1若发包人工程'</w:t>
      </w:r>
    </w:p>
  </w:comment>
  <w:comment w:id="1371" w:author="暗标检查系统" w:initials="系统" w:date="2026-07-31T07:13:57Z">
    <w:p>
      <w:pPr>
        <w:pStyle w:val="CommentText"/>
      </w:pPr>
      <w:r>
        <w:rPr>
          <w:rStyle w:val="CommentReference"/>
        </w:rPr>
        <w:annotationRef/>
      </w:r>
      <w:r>
        <w:t>段落 2174: 发现违规下划线内容 -&gt; '21.1若发包人工程'</w:t>
      </w:r>
    </w:p>
  </w:comment>
  <w:comment w:id="1372" w:author="暗标检查系统" w:initials="系统" w:date="2026-07-31T07:13:57Z">
    <w:p>
      <w:pPr>
        <w:pStyle w:val="CommentText"/>
      </w:pPr>
      <w:r>
        <w:rPr>
          <w:rStyle w:val="CommentReference"/>
        </w:rPr>
        <w:annotationRef/>
      </w:r>
      <w:r>
        <w:t>段落 2174: 发现违规加粗内容 -&gt; '若承包人擅自停工的由'</w:t>
      </w:r>
    </w:p>
  </w:comment>
  <w:comment w:id="1373" w:author="暗标检查系统" w:initials="系统" w:date="2026-07-31T07:13:57Z">
    <w:p>
      <w:pPr>
        <w:pStyle w:val="CommentText"/>
      </w:pPr>
      <w:r>
        <w:rPr>
          <w:rStyle w:val="CommentReference"/>
        </w:rPr>
        <w:annotationRef/>
      </w:r>
      <w:r>
        <w:t>段落 2175: 发现违规加粗内容 -&gt; '21.2工程实施期间'</w:t>
      </w:r>
    </w:p>
  </w:comment>
  <w:comment w:id="1374" w:author="暗标检查系统" w:initials="系统" w:date="2026-07-31T07:13:57Z">
    <w:p>
      <w:pPr>
        <w:pStyle w:val="CommentText"/>
      </w:pPr>
      <w:r>
        <w:rPr>
          <w:rStyle w:val="CommentReference"/>
        </w:rPr>
        <w:annotationRef/>
      </w:r>
      <w:r>
        <w:t>段落 2175: 发现违规下划线内容 -&gt; '21.2工程实施期间'</w:t>
      </w:r>
    </w:p>
  </w:comment>
  <w:comment w:id="1375" w:author="暗标检查系统" w:initials="系统" w:date="2026-07-31T07:13:57Z">
    <w:p>
      <w:pPr>
        <w:pStyle w:val="CommentText"/>
      </w:pPr>
      <w:r>
        <w:rPr>
          <w:rStyle w:val="CommentReference"/>
        </w:rPr>
        <w:annotationRef/>
      </w:r>
      <w:r>
        <w:t>段落 2175: 发现违规加粗内容 -&gt; '和维稳工作'</w:t>
      </w:r>
    </w:p>
  </w:comment>
  <w:comment w:id="1376" w:author="暗标检查系统" w:initials="系统" w:date="2026-07-31T07:13:57Z">
    <w:p>
      <w:pPr>
        <w:pStyle w:val="CommentText"/>
      </w:pPr>
      <w:r>
        <w:rPr>
          <w:rStyle w:val="CommentReference"/>
        </w:rPr>
        <w:annotationRef/>
      </w:r>
      <w:r>
        <w:t>段落 2175: 发现违规下划线内容 -&gt; '和维稳工作'</w:t>
      </w:r>
    </w:p>
  </w:comment>
  <w:comment w:id="1377" w:author="暗标检查系统" w:initials="系统" w:date="2026-07-31T07:13:57Z">
    <w:p>
      <w:pPr>
        <w:pStyle w:val="CommentText"/>
      </w:pPr>
      <w:r>
        <w:rPr>
          <w:rStyle w:val="CommentReference"/>
        </w:rPr>
        <w:annotationRef/>
      </w:r>
      <w:r>
        <w:t>段落 2175: 发现违规加粗内容 -&gt; '，确保不因资金支付问'</w:t>
      </w:r>
    </w:p>
  </w:comment>
  <w:comment w:id="1378" w:author="暗标检查系统" w:initials="系统" w:date="2026-07-31T07:13:57Z">
    <w:p>
      <w:pPr>
        <w:pStyle w:val="CommentText"/>
      </w:pPr>
      <w:r>
        <w:rPr>
          <w:rStyle w:val="CommentReference"/>
        </w:rPr>
        <w:annotationRef/>
      </w:r>
      <w:r>
        <w:t>段落 2175: 发现违规下划线内容 -&gt; '，确保不因资金支付问'</w:t>
      </w:r>
    </w:p>
  </w:comment>
  <w:comment w:id="1379" w:author="暗标检查系统" w:initials="系统" w:date="2026-07-31T07:13:57Z">
    <w:p>
      <w:pPr>
        <w:pStyle w:val="CommentText"/>
      </w:pPr>
      <w:r>
        <w:rPr>
          <w:rStyle w:val="CommentReference"/>
        </w:rPr>
        <w:annotationRef/>
      </w:r>
      <w:r>
        <w:t>段落 2175: 发现违规加粗内容 -&gt; '次承担'</w:t>
      </w:r>
    </w:p>
  </w:comment>
  <w:comment w:id="1380" w:author="暗标检查系统" w:initials="系统" w:date="2026-07-31T07:13:57Z">
    <w:p>
      <w:pPr>
        <w:pStyle w:val="CommentText"/>
      </w:pPr>
      <w:r>
        <w:rPr>
          <w:rStyle w:val="CommentReference"/>
        </w:rPr>
        <w:annotationRef/>
      </w:r>
      <w:r>
        <w:t>段落 2175: 发现违规下划线内容 -&gt; '次承担'</w:t>
      </w:r>
    </w:p>
  </w:comment>
  <w:comment w:id="1381" w:author="暗标检查系统" w:initials="系统" w:date="2026-07-31T07:13:57Z">
    <w:p>
      <w:pPr>
        <w:pStyle w:val="CommentText"/>
      </w:pPr>
      <w:r>
        <w:rPr>
          <w:rStyle w:val="CommentReference"/>
        </w:rPr>
        <w:annotationRef/>
      </w:r>
      <w:r>
        <w:t>段落 2175: 发现违规加粗内容 -&gt; '违约金。'</w:t>
      </w:r>
    </w:p>
  </w:comment>
  <w:comment w:id="1382" w:author="暗标检查系统" w:initials="系统" w:date="2026-07-31T07:13:57Z">
    <w:p>
      <w:pPr>
        <w:pStyle w:val="CommentText"/>
      </w:pPr>
      <w:r>
        <w:rPr>
          <w:rStyle w:val="CommentReference"/>
        </w:rPr>
        <w:annotationRef/>
      </w:r>
      <w:r>
        <w:t>段落 2175: 发现违规下划线内容 -&gt; '违约金。'</w:t>
      </w:r>
    </w:p>
  </w:comment>
  <w:comment w:id="1383" w:author="暗标检查系统" w:initials="系统" w:date="2026-07-31T07:13:57Z">
    <w:p>
      <w:pPr>
        <w:pStyle w:val="CommentText"/>
      </w:pPr>
      <w:r>
        <w:rPr>
          <w:rStyle w:val="CommentReference"/>
        </w:rPr>
        <w:annotationRef/>
      </w:r>
      <w:r>
        <w:t>段落 2176: 发现违规加粗内容 -&gt; '21.3承包人必须保'</w:t>
      </w:r>
    </w:p>
  </w:comment>
  <w:comment w:id="1384" w:author="暗标检查系统" w:initials="系统" w:date="2026-07-31T07:13:57Z">
    <w:p>
      <w:pPr>
        <w:pStyle w:val="CommentText"/>
      </w:pPr>
      <w:r>
        <w:rPr>
          <w:rStyle w:val="CommentReference"/>
        </w:rPr>
        <w:annotationRef/>
      </w:r>
      <w:r>
        <w:t>段落 2176: 发现违规下划线内容 -&gt; '21.3承包人必须保'</w:t>
      </w:r>
    </w:p>
  </w:comment>
  <w:comment w:id="1385" w:author="暗标检查系统" w:initials="系统" w:date="2026-07-31T07:13:57Z">
    <w:p>
      <w:pPr>
        <w:pStyle w:val="CommentText"/>
      </w:pPr>
      <w:r>
        <w:rPr>
          <w:rStyle w:val="CommentReference"/>
        </w:rPr>
        <w:annotationRef/>
      </w:r>
      <w:r>
        <w:t>段落 2176: 发现违规加粗内容 -&gt; '进度款前必须'</w:t>
      </w:r>
    </w:p>
  </w:comment>
  <w:comment w:id="1386" w:author="暗标检查系统" w:initials="系统" w:date="2026-07-31T07:13:57Z">
    <w:p>
      <w:pPr>
        <w:pStyle w:val="CommentText"/>
      </w:pPr>
      <w:r>
        <w:rPr>
          <w:rStyle w:val="CommentReference"/>
        </w:rPr>
        <w:annotationRef/>
      </w:r>
      <w:r>
        <w:t>段落 2176: 发现违规下划线内容 -&gt; '进度款前必须'</w:t>
      </w:r>
    </w:p>
  </w:comment>
  <w:comment w:id="1387" w:author="暗标检查系统" w:initials="系统" w:date="2026-07-31T07:13:57Z">
    <w:p>
      <w:pPr>
        <w:pStyle w:val="CommentText"/>
      </w:pPr>
      <w:r>
        <w:rPr>
          <w:rStyle w:val="CommentReference"/>
        </w:rPr>
        <w:annotationRef/>
      </w:r>
      <w:r>
        <w:t>段落 2176: 发现违规加粗内容 -&gt; '列出开支计划，确保人'</w:t>
      </w:r>
    </w:p>
  </w:comment>
  <w:comment w:id="1388" w:author="暗标检查系统" w:initials="系统" w:date="2026-07-31T07:13:57Z">
    <w:p>
      <w:pPr>
        <w:pStyle w:val="CommentText"/>
      </w:pPr>
      <w:r>
        <w:rPr>
          <w:rStyle w:val="CommentReference"/>
        </w:rPr>
        <w:annotationRef/>
      </w:r>
      <w:r>
        <w:t>段落 2176: 发现违规下划线内容 -&gt; '列出开支计划，确保人'</w:t>
      </w:r>
    </w:p>
  </w:comment>
  <w:comment w:id="1389" w:author="暗标检查系统" w:initials="系统" w:date="2026-07-31T07:13:57Z">
    <w:p>
      <w:pPr>
        <w:pStyle w:val="CommentText"/>
      </w:pPr>
      <w:r>
        <w:rPr>
          <w:rStyle w:val="CommentReference"/>
        </w:rPr>
        <w:annotationRef/>
      </w:r>
      <w:r>
        <w:t>段落 2177: 发现违规加粗内容 -&gt; '21.4农民工工资支'</w:t>
      </w:r>
    </w:p>
  </w:comment>
  <w:comment w:id="1390" w:author="暗标检查系统" w:initials="系统" w:date="2026-07-31T07:13:57Z">
    <w:p>
      <w:pPr>
        <w:pStyle w:val="CommentText"/>
      </w:pPr>
      <w:r>
        <w:rPr>
          <w:rStyle w:val="CommentReference"/>
        </w:rPr>
        <w:annotationRef/>
      </w:r>
      <w:r>
        <w:t>段落 2177: 发现违规下划线内容 -&gt; '21.4农民工工资支'</w:t>
      </w:r>
    </w:p>
  </w:comment>
  <w:comment w:id="1391" w:author="暗标检查系统" w:initials="系统" w:date="2026-07-31T07:13:57Z">
    <w:p>
      <w:pPr>
        <w:pStyle w:val="CommentText"/>
      </w:pPr>
      <w:r>
        <w:rPr>
          <w:rStyle w:val="CommentReference"/>
        </w:rPr>
        <w:annotationRef/>
      </w:r>
      <w:r>
        <w:t>段落 2178: 发现违规加粗内容 -&gt; '（1）承包人应当按照'</w:t>
      </w:r>
    </w:p>
  </w:comment>
  <w:comment w:id="1392" w:author="暗标检查系统" w:initials="系统" w:date="2026-07-31T07:13:57Z">
    <w:p>
      <w:pPr>
        <w:pStyle w:val="CommentText"/>
      </w:pPr>
      <w:r>
        <w:rPr>
          <w:rStyle w:val="CommentReference"/>
        </w:rPr>
        <w:annotationRef/>
      </w:r>
      <w:r>
        <w:t>段落 2178: 发现违规下划线内容 -&gt; '（1）承包人应当按照'</w:t>
      </w:r>
    </w:p>
  </w:comment>
  <w:comment w:id="1393" w:author="暗标检查系统" w:initials="系统" w:date="2026-07-31T07:13:57Z">
    <w:p>
      <w:pPr>
        <w:pStyle w:val="CommentText"/>
      </w:pPr>
      <w:r>
        <w:rPr>
          <w:rStyle w:val="CommentReference"/>
        </w:rPr>
        <w:annotationRef/>
      </w:r>
      <w:r>
        <w:t>段落 2178: 发现违规加粗内容 -&gt; '〈'</w:t>
      </w:r>
    </w:p>
  </w:comment>
  <w:comment w:id="1394" w:author="暗标检查系统" w:initials="系统" w:date="2026-07-31T07:13:57Z">
    <w:p>
      <w:pPr>
        <w:pStyle w:val="CommentText"/>
      </w:pPr>
      <w:r>
        <w:rPr>
          <w:rStyle w:val="CommentReference"/>
        </w:rPr>
        <w:annotationRef/>
      </w:r>
      <w:r>
        <w:t>段落 2178: 发现违规下划线内容 -&gt; '〈'</w:t>
      </w:r>
    </w:p>
  </w:comment>
  <w:comment w:id="1395" w:author="暗标检查系统" w:initials="系统" w:date="2026-07-31T07:13:57Z">
    <w:p>
      <w:pPr>
        <w:pStyle w:val="CommentText"/>
      </w:pPr>
      <w:r>
        <w:rPr>
          <w:rStyle w:val="CommentReference"/>
        </w:rPr>
        <w:annotationRef/>
      </w:r>
      <w:r>
        <w:t>段落 2178: 发现违规加粗内容 -&gt; '工程建设领域农民工工'</w:t>
      </w:r>
    </w:p>
  </w:comment>
  <w:comment w:id="1396" w:author="暗标检查系统" w:initials="系统" w:date="2026-07-31T07:13:57Z">
    <w:p>
      <w:pPr>
        <w:pStyle w:val="CommentText"/>
      </w:pPr>
      <w:r>
        <w:rPr>
          <w:rStyle w:val="CommentReference"/>
        </w:rPr>
        <w:annotationRef/>
      </w:r>
      <w:r>
        <w:t>段落 2178: 发现违规下划线内容 -&gt; '工程建设领域农民工工'</w:t>
      </w:r>
    </w:p>
  </w:comment>
  <w:comment w:id="1397" w:author="暗标检查系统" w:initials="系统" w:date="2026-07-31T07:13:57Z">
    <w:p>
      <w:pPr>
        <w:pStyle w:val="CommentText"/>
      </w:pPr>
      <w:r>
        <w:rPr>
          <w:rStyle w:val="CommentReference"/>
        </w:rPr>
        <w:annotationRef/>
      </w:r>
      <w:r>
        <w:t>段落 2178: 发现违规加粗内容 -&gt; '〉'</w:t>
      </w:r>
    </w:p>
  </w:comment>
  <w:comment w:id="1398" w:author="暗标检查系统" w:initials="系统" w:date="2026-07-31T07:13:57Z">
    <w:p>
      <w:pPr>
        <w:pStyle w:val="CommentText"/>
      </w:pPr>
      <w:r>
        <w:rPr>
          <w:rStyle w:val="CommentReference"/>
        </w:rPr>
        <w:annotationRef/>
      </w:r>
      <w:r>
        <w:t>段落 2178: 发现违规下划线内容 -&gt; '〉'</w:t>
      </w:r>
    </w:p>
  </w:comment>
  <w:comment w:id="1399" w:author="暗标检查系统" w:initials="系统" w:date="2026-07-31T07:13:57Z">
    <w:p>
      <w:pPr>
        <w:pStyle w:val="CommentText"/>
      </w:pPr>
      <w:r>
        <w:rPr>
          <w:rStyle w:val="CommentReference"/>
        </w:rPr>
        <w:annotationRef/>
      </w:r>
      <w:r>
        <w:t>段落 2178: 发现违规加粗内容 -&gt; '实施细则》等相关规定'</w:t>
      </w:r>
    </w:p>
  </w:comment>
  <w:comment w:id="1400" w:author="暗标检查系统" w:initials="系统" w:date="2026-07-31T07:13:57Z">
    <w:p>
      <w:pPr>
        <w:pStyle w:val="CommentText"/>
      </w:pPr>
      <w:r>
        <w:rPr>
          <w:rStyle w:val="CommentReference"/>
        </w:rPr>
        <w:annotationRef/>
      </w:r>
      <w:r>
        <w:t>段落 2178: 发现违规下划线内容 -&gt; '实施细则》等相关规定'</w:t>
      </w:r>
    </w:p>
  </w:comment>
  <w:comment w:id="1401" w:author="暗标检查系统" w:initials="系统" w:date="2026-07-31T07:13:57Z">
    <w:p>
      <w:pPr>
        <w:pStyle w:val="CommentText"/>
      </w:pPr>
      <w:r>
        <w:rPr>
          <w:rStyle w:val="CommentReference"/>
        </w:rPr>
        <w:annotationRef/>
      </w:r>
      <w:r>
        <w:t>段落 2179: 发现违规加粗内容 -&gt; '（2）'</w:t>
      </w:r>
    </w:p>
  </w:comment>
  <w:comment w:id="1402" w:author="暗标检查系统" w:initials="系统" w:date="2026-07-31T07:13:57Z">
    <w:p>
      <w:pPr>
        <w:pStyle w:val="CommentText"/>
      </w:pPr>
      <w:r>
        <w:rPr>
          <w:rStyle w:val="CommentReference"/>
        </w:rPr>
        <w:annotationRef/>
      </w:r>
      <w:r>
        <w:t>段落 2179: 发现违规下划线内容 -&gt; '（2）'</w:t>
      </w:r>
    </w:p>
  </w:comment>
  <w:comment w:id="1403" w:author="暗标检查系统" w:initials="系统" w:date="2026-07-31T07:13:57Z">
    <w:p>
      <w:pPr>
        <w:pStyle w:val="CommentText"/>
      </w:pPr>
      <w:r>
        <w:rPr>
          <w:rStyle w:val="CommentReference"/>
        </w:rPr>
        <w:annotationRef/>
      </w:r>
      <w:r>
        <w:t>段落 2179: 发现违规加粗内容 -&gt; '项目开工之前承包人需'</w:t>
      </w:r>
    </w:p>
  </w:comment>
  <w:comment w:id="1404" w:author="暗标检查系统" w:initials="系统" w:date="2026-07-31T07:13:57Z">
    <w:p>
      <w:pPr>
        <w:pStyle w:val="CommentText"/>
      </w:pPr>
      <w:r>
        <w:rPr>
          <w:rStyle w:val="CommentReference"/>
        </w:rPr>
        <w:annotationRef/>
      </w:r>
      <w:r>
        <w:t>段落 2179: 发现违规下划线内容 -&gt; '项目开工之前承包人需'</w:t>
      </w:r>
    </w:p>
  </w:comment>
  <w:comment w:id="1405" w:author="暗标检查系统" w:initials="系统" w:date="2026-07-31T07:13:57Z">
    <w:p>
      <w:pPr>
        <w:pStyle w:val="CommentText"/>
      </w:pPr>
      <w:r>
        <w:rPr>
          <w:rStyle w:val="CommentReference"/>
        </w:rPr>
        <w:annotationRef/>
      </w:r>
      <w:r>
        <w:t>段落 2180: 发现违规加粗内容 -&gt; '（3）'</w:t>
      </w:r>
    </w:p>
  </w:comment>
  <w:comment w:id="1406" w:author="暗标检查系统" w:initials="系统" w:date="2026-07-31T07:13:57Z">
    <w:p>
      <w:pPr>
        <w:pStyle w:val="CommentText"/>
      </w:pPr>
      <w:r>
        <w:rPr>
          <w:rStyle w:val="CommentReference"/>
        </w:rPr>
        <w:annotationRef/>
      </w:r>
      <w:r>
        <w:t>段落 2180: 发现违规下划线内容 -&gt; '（3）'</w:t>
      </w:r>
    </w:p>
  </w:comment>
  <w:comment w:id="1407" w:author="暗标检查系统" w:initials="系统" w:date="2026-07-31T07:13:57Z">
    <w:p>
      <w:pPr>
        <w:pStyle w:val="CommentText"/>
      </w:pPr>
      <w:r>
        <w:rPr>
          <w:rStyle w:val="CommentReference"/>
        </w:rPr>
        <w:annotationRef/>
      </w:r>
      <w:r>
        <w:t>段落 2180: 发现违规加粗内容 -&gt; '承包人在工程项目部应'</w:t>
      </w:r>
    </w:p>
  </w:comment>
  <w:comment w:id="1408" w:author="暗标检查系统" w:initials="系统" w:date="2026-07-31T07:13:57Z">
    <w:p>
      <w:pPr>
        <w:pStyle w:val="CommentText"/>
      </w:pPr>
      <w:r>
        <w:rPr>
          <w:rStyle w:val="CommentReference"/>
        </w:rPr>
        <w:annotationRef/>
      </w:r>
      <w:r>
        <w:t>段落 2180: 发现违规下划线内容 -&gt; '承包人在工程项目部应'</w:t>
      </w:r>
    </w:p>
  </w:comment>
  <w:comment w:id="1409" w:author="暗标检查系统" w:initials="系统" w:date="2026-07-31T07:13:57Z">
    <w:p>
      <w:pPr>
        <w:pStyle w:val="CommentText"/>
      </w:pPr>
      <w:r>
        <w:rPr>
          <w:rStyle w:val="CommentReference"/>
        </w:rPr>
        <w:annotationRef/>
      </w:r>
      <w:r>
        <w:t>段落 2181: 发现违规加粗内容 -&gt; '（4）'</w:t>
      </w:r>
    </w:p>
  </w:comment>
  <w:comment w:id="1410" w:author="暗标检查系统" w:initials="系统" w:date="2026-07-31T07:13:58Z">
    <w:p>
      <w:pPr>
        <w:pStyle w:val="CommentText"/>
      </w:pPr>
      <w:r>
        <w:rPr>
          <w:rStyle w:val="CommentReference"/>
        </w:rPr>
        <w:annotationRef/>
      </w:r>
      <w:r>
        <w:t>段落 2181: 发现违规下划线内容 -&gt; '（4）'</w:t>
      </w:r>
    </w:p>
  </w:comment>
  <w:comment w:id="1411" w:author="暗标检查系统" w:initials="系统" w:date="2026-07-31T07:13:58Z">
    <w:p>
      <w:pPr>
        <w:pStyle w:val="CommentText"/>
      </w:pPr>
      <w:r>
        <w:rPr>
          <w:rStyle w:val="CommentReference"/>
        </w:rPr>
        <w:annotationRef/>
      </w:r>
      <w:r>
        <w:t>段落 2181: 发现违规加粗内容 -&gt; '承包人需实行农民工工'</w:t>
      </w:r>
    </w:p>
  </w:comment>
  <w:comment w:id="1412" w:author="暗标检查系统" w:initials="系统" w:date="2026-07-31T07:13:58Z">
    <w:p>
      <w:pPr>
        <w:pStyle w:val="CommentText"/>
      </w:pPr>
      <w:r>
        <w:rPr>
          <w:rStyle w:val="CommentReference"/>
        </w:rPr>
        <w:annotationRef/>
      </w:r>
      <w:r>
        <w:t>段落 2181: 发现违规下划线内容 -&gt; '承包人需实行农民工工'</w:t>
      </w:r>
    </w:p>
  </w:comment>
  <w:comment w:id="1413" w:author="暗标检查系统" w:initials="系统" w:date="2026-07-31T07:13:58Z">
    <w:p>
      <w:pPr>
        <w:pStyle w:val="CommentText"/>
      </w:pPr>
      <w:r>
        <w:rPr>
          <w:rStyle w:val="CommentReference"/>
        </w:rPr>
        <w:annotationRef/>
      </w:r>
      <w:r>
        <w:t>段落 2181: 发现违规加粗内容 -&gt; '日内凭已签订'</w:t>
      </w:r>
    </w:p>
  </w:comment>
  <w:comment w:id="1414" w:author="暗标检查系统" w:initials="系统" w:date="2026-07-31T07:13:58Z">
    <w:p>
      <w:pPr>
        <w:pStyle w:val="CommentText"/>
      </w:pPr>
      <w:r>
        <w:rPr>
          <w:rStyle w:val="CommentReference"/>
        </w:rPr>
        <w:annotationRef/>
      </w:r>
      <w:r>
        <w:t>段落 2181: 发现违规下划线内容 -&gt; '日内凭已签订'</w:t>
      </w:r>
    </w:p>
  </w:comment>
  <w:comment w:id="1415" w:author="暗标检查系统" w:initials="系统" w:date="2026-07-31T07:13:58Z">
    <w:p>
      <w:pPr>
        <w:pStyle w:val="CommentText"/>
      </w:pPr>
      <w:r>
        <w:rPr>
          <w:rStyle w:val="CommentReference"/>
        </w:rPr>
        <w:annotationRef/>
      </w:r>
      <w:r>
        <w:t>段落 2181: 发现违规加粗内容 -&gt; '的承包合同到工程建设'</w:t>
      </w:r>
    </w:p>
  </w:comment>
  <w:comment w:id="1416" w:author="暗标检查系统" w:initials="系统" w:date="2026-07-31T07:13:58Z">
    <w:p>
      <w:pPr>
        <w:pStyle w:val="CommentText"/>
      </w:pPr>
      <w:r>
        <w:rPr>
          <w:rStyle w:val="CommentReference"/>
        </w:rPr>
        <w:annotationRef/>
      </w:r>
      <w:r>
        <w:t>段落 2181: 发现违规下划线内容 -&gt; '的承包合同到工程建设'</w:t>
      </w:r>
    </w:p>
  </w:comment>
  <w:comment w:id="1417" w:author="暗标检查系统" w:initials="系统" w:date="2026-07-31T07:13:58Z">
    <w:p>
      <w:pPr>
        <w:pStyle w:val="CommentText"/>
      </w:pPr>
      <w:r>
        <w:rPr>
          <w:rStyle w:val="CommentReference"/>
        </w:rPr>
        <w:annotationRef/>
      </w:r>
      <w:r>
        <w:t>段落 2181: 发现违规加粗内容 -&gt; '非预算'</w:t>
      </w:r>
    </w:p>
  </w:comment>
  <w:comment w:id="1418" w:author="暗标检查系统" w:initials="系统" w:date="2026-07-31T07:13:58Z">
    <w:p>
      <w:pPr>
        <w:pStyle w:val="CommentText"/>
      </w:pPr>
      <w:r>
        <w:rPr>
          <w:rStyle w:val="CommentReference"/>
        </w:rPr>
        <w:annotationRef/>
      </w:r>
      <w:r>
        <w:t>段落 2181: 发现违规下划线内容 -&gt; '非预算'</w:t>
      </w:r>
    </w:p>
  </w:comment>
  <w:comment w:id="1419" w:author="暗标检查系统" w:initials="系统" w:date="2026-07-31T07:13:58Z">
    <w:p>
      <w:pPr>
        <w:pStyle w:val="CommentText"/>
      </w:pPr>
      <w:r>
        <w:rPr>
          <w:rStyle w:val="CommentReference"/>
        </w:rPr>
        <w:annotationRef/>
      </w:r>
      <w:r>
        <w:t>段落 2181: 发现违规加粗内容 -&gt; '单位专用存款账户作为'</w:t>
      </w:r>
    </w:p>
  </w:comment>
  <w:comment w:id="1420" w:author="暗标检查系统" w:initials="系统" w:date="2026-07-31T07:13:58Z">
    <w:p>
      <w:pPr>
        <w:pStyle w:val="CommentText"/>
      </w:pPr>
      <w:r>
        <w:rPr>
          <w:rStyle w:val="CommentReference"/>
        </w:rPr>
        <w:annotationRef/>
      </w:r>
      <w:r>
        <w:t>段落 2181: 发现违规下划线内容 -&gt; '单位专用存款账户作为'</w:t>
      </w:r>
    </w:p>
  </w:comment>
  <w:comment w:id="1421" w:author="暗标检查系统" w:initials="系统" w:date="2026-07-31T07:13:58Z">
    <w:p>
      <w:pPr>
        <w:pStyle w:val="CommentText"/>
      </w:pPr>
      <w:r>
        <w:rPr>
          <w:rStyle w:val="CommentReference"/>
        </w:rPr>
        <w:annotationRef/>
      </w:r>
      <w:r>
        <w:t>段落 2182: 发现违规加粗内容 -&gt; '（5）农民工工资必须'</w:t>
      </w:r>
    </w:p>
  </w:comment>
  <w:comment w:id="1422" w:author="暗标检查系统" w:initials="系统" w:date="2026-07-31T07:13:58Z">
    <w:p>
      <w:pPr>
        <w:pStyle w:val="CommentText"/>
      </w:pPr>
      <w:r>
        <w:rPr>
          <w:rStyle w:val="CommentReference"/>
        </w:rPr>
        <w:annotationRef/>
      </w:r>
      <w:r>
        <w:t>段落 2182: 发现违规下划线内容 -&gt; '（5）农民工工资必须'</w:t>
      </w:r>
    </w:p>
  </w:comment>
  <w:comment w:id="1423" w:author="暗标检查系统" w:initials="系统" w:date="2026-07-31T07:13:58Z">
    <w:p>
      <w:pPr>
        <w:pStyle w:val="CommentText"/>
      </w:pPr>
      <w:r>
        <w:rPr>
          <w:rStyle w:val="CommentReference"/>
        </w:rPr>
        <w:annotationRef/>
      </w:r>
      <w:r>
        <w:t>段落 2183: 发现违规加粗内容 -&gt; '（6）建立农民工工资'</w:t>
      </w:r>
    </w:p>
  </w:comment>
  <w:comment w:id="1424" w:author="暗标检查系统" w:initials="系统" w:date="2026-07-31T07:13:58Z">
    <w:p>
      <w:pPr>
        <w:pStyle w:val="CommentText"/>
      </w:pPr>
      <w:r>
        <w:rPr>
          <w:rStyle w:val="CommentReference"/>
        </w:rPr>
        <w:annotationRef/>
      </w:r>
      <w:r>
        <w:t>段落 2183: 发现违规下划线内容 -&gt; '（6）建立农民工工资'</w:t>
      </w:r>
    </w:p>
  </w:comment>
  <w:comment w:id="1425" w:author="暗标检查系统" w:initials="系统" w:date="2026-07-31T07:13:58Z">
    <w:p>
      <w:pPr>
        <w:pStyle w:val="CommentText"/>
      </w:pPr>
      <w:r>
        <w:rPr>
          <w:rStyle w:val="CommentReference"/>
        </w:rPr>
        <w:annotationRef/>
      </w:r>
      <w:r>
        <w:t>段落 2183: 发现违规加粗内容 -&gt; '支付台'</w:t>
      </w:r>
    </w:p>
  </w:comment>
  <w:comment w:id="1426" w:author="暗标检查系统" w:initials="系统" w:date="2026-07-31T07:13:58Z">
    <w:p>
      <w:pPr>
        <w:pStyle w:val="CommentText"/>
      </w:pPr>
      <w:r>
        <w:rPr>
          <w:rStyle w:val="CommentReference"/>
        </w:rPr>
        <w:annotationRef/>
      </w:r>
      <w:r>
        <w:t>段落 2183: 发现违规下划线内容 -&gt; '支付台'</w:t>
      </w:r>
    </w:p>
  </w:comment>
  <w:comment w:id="1427" w:author="暗标检查系统" w:initials="系统" w:date="2026-07-31T07:13:58Z">
    <w:p>
      <w:pPr>
        <w:pStyle w:val="CommentText"/>
      </w:pPr>
      <w:r>
        <w:rPr>
          <w:rStyle w:val="CommentReference"/>
        </w:rPr>
        <w:annotationRef/>
      </w:r>
      <w:r>
        <w:t>段落 2183: 发现违规加粗内容 -&gt; '账。'</w:t>
      </w:r>
    </w:p>
  </w:comment>
  <w:comment w:id="1428" w:author="暗标检查系统" w:initials="系统" w:date="2026-07-31T07:13:58Z">
    <w:p>
      <w:pPr>
        <w:pStyle w:val="CommentText"/>
      </w:pPr>
      <w:r>
        <w:rPr>
          <w:rStyle w:val="CommentReference"/>
        </w:rPr>
        <w:annotationRef/>
      </w:r>
      <w:r>
        <w:t>段落 2183: 发现违规下划线内容 -&gt; '账。'</w:t>
      </w:r>
    </w:p>
  </w:comment>
  <w:comment w:id="1429" w:author="暗标检查系统" w:initials="系统" w:date="2026-07-31T07:13:58Z">
    <w:p>
      <w:pPr>
        <w:pStyle w:val="CommentText"/>
      </w:pPr>
      <w:r>
        <w:rPr>
          <w:rStyle w:val="CommentReference"/>
        </w:rPr>
        <w:annotationRef/>
      </w:r>
      <w:r>
        <w:t>段落 2184: 发现违规加粗内容 -&gt; '（7）每次申报进度款'</w:t>
      </w:r>
    </w:p>
  </w:comment>
  <w:comment w:id="1430" w:author="暗标检查系统" w:initials="系统" w:date="2026-07-31T07:13:58Z">
    <w:p>
      <w:pPr>
        <w:pStyle w:val="CommentText"/>
      </w:pPr>
      <w:r>
        <w:rPr>
          <w:rStyle w:val="CommentReference"/>
        </w:rPr>
        <w:annotationRef/>
      </w:r>
      <w:r>
        <w:t>段落 2184: 发现违规下划线内容 -&gt; '（7）每次申报进度款'</w:t>
      </w:r>
    </w:p>
  </w:comment>
  <w:comment w:id="1431" w:author="暗标检查系统" w:initials="系统" w:date="2026-07-31T07:13:58Z">
    <w:p>
      <w:pPr>
        <w:pStyle w:val="CommentText"/>
      </w:pPr>
      <w:r>
        <w:rPr>
          <w:rStyle w:val="CommentReference"/>
        </w:rPr>
        <w:annotationRef/>
      </w:r>
      <w:r>
        <w:t>段落 2184: 发现违规加粗内容 -&gt; '支付台账及'</w:t>
      </w:r>
    </w:p>
  </w:comment>
  <w:comment w:id="1432" w:author="暗标检查系统" w:initials="系统" w:date="2026-07-31T07:13:58Z">
    <w:p>
      <w:pPr>
        <w:pStyle w:val="CommentText"/>
      </w:pPr>
      <w:r>
        <w:rPr>
          <w:rStyle w:val="CommentReference"/>
        </w:rPr>
        <w:annotationRef/>
      </w:r>
      <w:r>
        <w:t>段落 2184: 发现违规下划线内容 -&gt; '支付台账及'</w:t>
      </w:r>
    </w:p>
  </w:comment>
  <w:comment w:id="1433" w:author="暗标检查系统" w:initials="系统" w:date="2026-07-31T07:13:58Z">
    <w:p>
      <w:pPr>
        <w:pStyle w:val="CommentText"/>
      </w:pPr>
      <w:r>
        <w:rPr>
          <w:rStyle w:val="CommentReference"/>
        </w:rPr>
        <w:annotationRef/>
      </w:r>
      <w:r>
        <w:t>段落 2184: 发现违规加粗内容 -&gt; '支付承诺书。'</w:t>
      </w:r>
    </w:p>
  </w:comment>
  <w:comment w:id="1434" w:author="暗标检查系统" w:initials="系统" w:date="2026-07-31T07:13:58Z">
    <w:p>
      <w:pPr>
        <w:pStyle w:val="CommentText"/>
      </w:pPr>
      <w:r>
        <w:rPr>
          <w:rStyle w:val="CommentReference"/>
        </w:rPr>
        <w:annotationRef/>
      </w:r>
      <w:r>
        <w:t>段落 2184: 发现违规下划线内容 -&gt; '支付承诺书。'</w:t>
      </w:r>
    </w:p>
  </w:comment>
  <w:comment w:id="1435" w:author="暗标检查系统" w:initials="系统" w:date="2026-07-31T07:13:58Z">
    <w:p>
      <w:pPr>
        <w:pStyle w:val="CommentText"/>
      </w:pPr>
      <w:r>
        <w:rPr>
          <w:rStyle w:val="CommentReference"/>
        </w:rPr>
        <w:annotationRef/>
      </w:r>
      <w:r>
        <w:t>段落 2185: 发现违规加粗内容 -&gt; '（8）合同履行过程中'</w:t>
      </w:r>
    </w:p>
  </w:comment>
  <w:comment w:id="1436" w:author="暗标检查系统" w:initials="系统" w:date="2026-07-31T07:13:58Z">
    <w:p>
      <w:pPr>
        <w:pStyle w:val="CommentText"/>
      </w:pPr>
      <w:r>
        <w:rPr>
          <w:rStyle w:val="CommentReference"/>
        </w:rPr>
        <w:annotationRef/>
      </w:r>
      <w:r>
        <w:t>段落 2185: 发现违规下划线内容 -&gt; '（8）合同履行过程中'</w:t>
      </w:r>
    </w:p>
  </w:comment>
  <w:comment w:id="1437" w:author="暗标检查系统" w:initials="系统" w:date="2026-07-31T07:13:58Z">
    <w:p>
      <w:pPr>
        <w:pStyle w:val="CommentText"/>
      </w:pPr>
      <w:r>
        <w:rPr>
          <w:rStyle w:val="CommentReference"/>
        </w:rPr>
        <w:annotationRef/>
      </w:r>
      <w:r>
        <w:t>段落 2186: 发现违规加粗内容 -&gt; '（9）承包人违反关于'</w:t>
      </w:r>
    </w:p>
  </w:comment>
  <w:comment w:id="1438" w:author="暗标检查系统" w:initials="系统" w:date="2026-07-31T07:13:58Z">
    <w:p>
      <w:pPr>
        <w:pStyle w:val="CommentText"/>
      </w:pPr>
      <w:r>
        <w:rPr>
          <w:rStyle w:val="CommentReference"/>
        </w:rPr>
        <w:annotationRef/>
      </w:r>
      <w:r>
        <w:t>段落 2186: 发现违规下划线内容 -&gt; '（9）承包人违反关于'</w:t>
      </w:r>
    </w:p>
  </w:comment>
  <w:comment w:id="1439" w:author="暗标检查系统" w:initials="系统" w:date="2026-07-31T07:13:58Z">
    <w:p>
      <w:pPr>
        <w:pStyle w:val="CommentText"/>
      </w:pPr>
      <w:r>
        <w:rPr>
          <w:rStyle w:val="CommentReference"/>
        </w:rPr>
        <w:annotationRef/>
      </w:r>
      <w:r>
        <w:t>段落 2187: 发现违规加粗内容 -&gt; '21.5在工程实施过'</w:t>
      </w:r>
    </w:p>
  </w:comment>
  <w:comment w:id="1440" w:author="暗标检查系统" w:initials="系统" w:date="2026-07-31T07:13:58Z">
    <w:p>
      <w:pPr>
        <w:pStyle w:val="CommentText"/>
      </w:pPr>
      <w:r>
        <w:rPr>
          <w:rStyle w:val="CommentReference"/>
        </w:rPr>
        <w:annotationRef/>
      </w:r>
      <w:r>
        <w:t>段落 2187: 发现违规下划线内容 -&gt; '21.5在工程实施过'</w:t>
      </w:r>
    </w:p>
  </w:comment>
  <w:comment w:id="1441" w:author="暗标检查系统" w:initials="系统" w:date="2026-07-31T07:13:58Z">
    <w:p>
      <w:pPr>
        <w:pStyle w:val="CommentText"/>
      </w:pPr>
      <w:r>
        <w:rPr>
          <w:rStyle w:val="CommentReference"/>
        </w:rPr>
        <w:annotationRef/>
      </w:r>
      <w:r>
        <w:t>段落 2188: 发现违规加粗内容 -&gt; '21.6承包人必须按'</w:t>
      </w:r>
    </w:p>
  </w:comment>
  <w:comment w:id="1442" w:author="暗标检查系统" w:initials="系统" w:date="2026-07-31T07:13:58Z">
    <w:p>
      <w:pPr>
        <w:pStyle w:val="CommentText"/>
      </w:pPr>
      <w:r>
        <w:rPr>
          <w:rStyle w:val="CommentReference"/>
        </w:rPr>
        <w:annotationRef/>
      </w:r>
      <w:r>
        <w:t>段落 2188: 发现违规下划线内容 -&gt; '21.6承包人必须按'</w:t>
      </w:r>
    </w:p>
  </w:comment>
  <w:comment w:id="1443" w:author="暗标检查系统" w:initials="系统" w:date="2026-07-31T07:13:58Z">
    <w:p>
      <w:pPr>
        <w:pStyle w:val="CommentText"/>
      </w:pPr>
      <w:r>
        <w:rPr>
          <w:rStyle w:val="CommentReference"/>
        </w:rPr>
        <w:annotationRef/>
      </w:r>
      <w:r>
        <w:t>段落 2189: 发现违规加粗内容 -&gt; '21.7本工程在实施'</w:t>
      </w:r>
    </w:p>
  </w:comment>
  <w:comment w:id="1444" w:author="暗标检查系统" w:initials="系统" w:date="2026-07-31T07:13:58Z">
    <w:p>
      <w:pPr>
        <w:pStyle w:val="CommentText"/>
      </w:pPr>
      <w:r>
        <w:rPr>
          <w:rStyle w:val="CommentReference"/>
        </w:rPr>
        <w:annotationRef/>
      </w:r>
      <w:r>
        <w:t>段落 2189: 发现违规下划线内容 -&gt; '21.7本工程在实施'</w:t>
      </w:r>
    </w:p>
  </w:comment>
  <w:comment w:id="1445" w:author="暗标检查系统" w:initials="系统" w:date="2026-07-31T07:13:58Z">
    <w:p>
      <w:pPr>
        <w:pStyle w:val="CommentText"/>
      </w:pPr>
      <w:r>
        <w:rPr>
          <w:rStyle w:val="CommentReference"/>
        </w:rPr>
        <w:annotationRef/>
      </w:r>
      <w:r>
        <w:t>段落 2190: 发现违规加粗内容 -&gt; '21.8配套设备、消'</w:t>
      </w:r>
    </w:p>
  </w:comment>
  <w:comment w:id="1446" w:author="暗标检查系统" w:initials="系统" w:date="2026-07-31T07:13:58Z">
    <w:p>
      <w:pPr>
        <w:pStyle w:val="CommentText"/>
      </w:pPr>
      <w:r>
        <w:rPr>
          <w:rStyle w:val="CommentReference"/>
        </w:rPr>
        <w:annotationRef/>
      </w:r>
      <w:r>
        <w:t>段落 2190: 发现违规下划线内容 -&gt; '21.8配套设备、消'</w:t>
      </w:r>
    </w:p>
  </w:comment>
  <w:comment w:id="1447" w:author="暗标检查系统" w:initials="系统" w:date="2026-07-31T07:13:58Z">
    <w:p>
      <w:pPr>
        <w:pStyle w:val="CommentText"/>
      </w:pPr>
      <w:r>
        <w:rPr>
          <w:rStyle w:val="CommentReference"/>
        </w:rPr>
        <w:annotationRef/>
      </w:r>
      <w:r>
        <w:t>段落 2191: 发现违规加粗内容 -&gt; '承包人承诺向发包人提'</w:t>
      </w:r>
    </w:p>
  </w:comment>
  <w:comment w:id="1448" w:author="暗标检查系统" w:initials="系统" w:date="2026-07-31T07:13:58Z">
    <w:p>
      <w:pPr>
        <w:pStyle w:val="CommentText"/>
      </w:pPr>
      <w:r>
        <w:rPr>
          <w:rStyle w:val="CommentReference"/>
        </w:rPr>
        <w:annotationRef/>
      </w:r>
      <w:r>
        <w:t>段落 2191: 发现违规下划线内容 -&gt; '承包人承诺向发包人提'</w:t>
      </w:r>
    </w:p>
  </w:comment>
  <w:comment w:id="1449" w:author="暗标检查系统" w:initials="系统" w:date="2026-07-31T07:13:58Z">
    <w:p>
      <w:pPr>
        <w:pStyle w:val="CommentText"/>
      </w:pPr>
      <w:r>
        <w:rPr>
          <w:rStyle w:val="CommentReference"/>
        </w:rPr>
        <w:annotationRef/>
      </w:r>
      <w:r>
        <w:t>段落 2192: 发现违规加粗内容 -&gt; '21.9备品备件（含'</w:t>
      </w:r>
    </w:p>
  </w:comment>
  <w:comment w:id="1450" w:author="暗标检查系统" w:initials="系统" w:date="2026-07-31T07:13:58Z">
    <w:p>
      <w:pPr>
        <w:pStyle w:val="CommentText"/>
      </w:pPr>
      <w:r>
        <w:rPr>
          <w:rStyle w:val="CommentReference"/>
        </w:rPr>
        <w:annotationRef/>
      </w:r>
      <w:r>
        <w:t>段落 2192: 发现违规下划线内容 -&gt; '21.9备品备件（含'</w:t>
      </w:r>
    </w:p>
  </w:comment>
  <w:comment w:id="1451" w:author="暗标检查系统" w:initials="系统" w:date="2026-07-31T07:13:58Z">
    <w:p>
      <w:pPr>
        <w:pStyle w:val="CommentText"/>
      </w:pPr>
      <w:r>
        <w:rPr>
          <w:rStyle w:val="CommentReference"/>
        </w:rPr>
        <w:annotationRef/>
      </w:r>
      <w:r>
        <w:t>段落 2193: 发现违规加粗内容 -&gt; '承包人承诺向发包人提'</w:t>
      </w:r>
    </w:p>
  </w:comment>
  <w:comment w:id="1452" w:author="暗标检查系统" w:initials="系统" w:date="2026-07-31T07:13:58Z">
    <w:p>
      <w:pPr>
        <w:pStyle w:val="CommentText"/>
      </w:pPr>
      <w:r>
        <w:rPr>
          <w:rStyle w:val="CommentReference"/>
        </w:rPr>
        <w:annotationRef/>
      </w:r>
      <w:r>
        <w:t>段落 2193: 发现违规下划线内容 -&gt; '承包人承诺向发包人提'</w:t>
      </w:r>
    </w:p>
  </w:comment>
  <w:comment w:id="1453" w:author="暗标检查系统" w:initials="系统" w:date="2026-07-31T07:13:58Z">
    <w:p>
      <w:pPr>
        <w:pStyle w:val="CommentText"/>
      </w:pPr>
      <w:r>
        <w:rPr>
          <w:rStyle w:val="CommentReference"/>
        </w:rPr>
        <w:annotationRef/>
      </w:r>
      <w:r>
        <w:t>段落 2194: 发现违规加粗内容 -&gt; '21.10承包人在合'</w:t>
      </w:r>
    </w:p>
  </w:comment>
  <w:comment w:id="1454" w:author="暗标检查系统" w:initials="系统" w:date="2026-07-31T07:13:58Z">
    <w:p>
      <w:pPr>
        <w:pStyle w:val="CommentText"/>
      </w:pPr>
      <w:r>
        <w:rPr>
          <w:rStyle w:val="CommentReference"/>
        </w:rPr>
        <w:annotationRef/>
      </w:r>
      <w:r>
        <w:t>段落 2194: 发现违规下划线内容 -&gt; '21.10承包人在合'</w:t>
      </w:r>
    </w:p>
  </w:comment>
  <w:comment w:id="1455" w:author="暗标检查系统" w:initials="系统" w:date="2026-07-31T07:13:58Z">
    <w:p>
      <w:pPr>
        <w:pStyle w:val="CommentText"/>
      </w:pPr>
      <w:r>
        <w:rPr>
          <w:rStyle w:val="CommentReference"/>
        </w:rPr>
        <w:annotationRef/>
      </w:r>
      <w:r>
        <w:t>段落 2194: 发现违规加粗内容 -&gt; '不'</w:t>
      </w:r>
    </w:p>
  </w:comment>
  <w:comment w:id="1456" w:author="暗标检查系统" w:initials="系统" w:date="2026-07-31T07:13:58Z">
    <w:p>
      <w:pPr>
        <w:pStyle w:val="CommentText"/>
      </w:pPr>
      <w:r>
        <w:rPr>
          <w:rStyle w:val="CommentReference"/>
        </w:rPr>
        <w:annotationRef/>
      </w:r>
      <w:r>
        <w:t>段落 2194: 发现违规下划线内容 -&gt; '不'</w:t>
      </w:r>
    </w:p>
  </w:comment>
  <w:comment w:id="1457" w:author="暗标检查系统" w:initials="系统" w:date="2026-07-31T07:13:58Z">
    <w:p>
      <w:pPr>
        <w:pStyle w:val="CommentText"/>
      </w:pPr>
      <w:r>
        <w:rPr>
          <w:rStyle w:val="CommentReference"/>
        </w:rPr>
        <w:annotationRef/>
      </w:r>
      <w:r>
        <w:t>段落 2194: 发现违规加粗内容 -&gt; '另计算）。'</w:t>
      </w:r>
    </w:p>
  </w:comment>
  <w:comment w:id="1458" w:author="暗标检查系统" w:initials="系统" w:date="2026-07-31T07:13:58Z">
    <w:p>
      <w:pPr>
        <w:pStyle w:val="CommentText"/>
      </w:pPr>
      <w:r>
        <w:rPr>
          <w:rStyle w:val="CommentReference"/>
        </w:rPr>
        <w:annotationRef/>
      </w:r>
      <w:r>
        <w:t>段落 2194: 发现违规下划线内容 -&gt; '另计算）。'</w:t>
      </w:r>
    </w:p>
  </w:comment>
  <w:comment w:id="1459" w:author="暗标检查系统" w:initials="系统" w:date="2026-07-31T07:13:58Z">
    <w:p>
      <w:pPr>
        <w:pStyle w:val="CommentText"/>
      </w:pPr>
      <w:r>
        <w:rPr>
          <w:rStyle w:val="CommentReference"/>
        </w:rPr>
        <w:annotationRef/>
      </w:r>
      <w:r>
        <w:t>段落 2195: 发现违规加粗内容 -&gt; '其他未尽事宜，经双方'</w:t>
      </w:r>
    </w:p>
  </w:comment>
  <w:comment w:id="1460" w:author="暗标检查系统" w:initials="系统" w:date="2026-07-31T07:13:58Z">
    <w:p>
      <w:pPr>
        <w:pStyle w:val="CommentText"/>
      </w:pPr>
      <w:r>
        <w:rPr>
          <w:rStyle w:val="CommentReference"/>
        </w:rPr>
        <w:annotationRef/>
      </w:r>
      <w:r>
        <w:t>段落 2195: 发现违规下划线内容 -&gt; '其他未尽事宜，经双方'</w:t>
      </w:r>
    </w:p>
  </w:comment>
  <w:comment w:id="1461" w:author="暗标检查系统" w:initials="系统" w:date="2026-07-31T07:13:58Z">
    <w:p>
      <w:pPr>
        <w:pStyle w:val="CommentText"/>
      </w:pPr>
      <w:r>
        <w:rPr>
          <w:rStyle w:val="CommentReference"/>
        </w:rPr>
        <w:annotationRef/>
      </w:r>
      <w:r>
        <w:t>段落 2196: 发现违规加粗内容 -&gt; '（以下无正文）'</w:t>
      </w:r>
    </w:p>
  </w:comment>
  <w:comment w:id="1462" w:author="暗标检查系统" w:initials="系统" w:date="2026-07-31T07:13:58Z">
    <w:p>
      <w:pPr>
        <w:pStyle w:val="CommentText"/>
      </w:pPr>
      <w:r>
        <w:rPr>
          <w:rStyle w:val="CommentReference"/>
        </w:rPr>
        <w:annotationRef/>
      </w:r>
      <w:r>
        <w:t>段落 2198: 字号错误 (当前: 12.0 pt, 应为: 14 pt)</w:t>
      </w:r>
    </w:p>
  </w:comment>
  <w:comment w:id="1463" w:author="暗标检查系统" w:initials="系统" w:date="2026-07-31T07:13:58Z">
    <w:p>
      <w:pPr>
        <w:pStyle w:val="CommentText"/>
      </w:pPr>
      <w:r>
        <w:rPr>
          <w:rStyle w:val="CommentReference"/>
        </w:rPr>
        <w:annotationRef/>
      </w:r>
      <w:r>
        <w:t>段落 2198: 发现违规下划线内容 -&gt; ' '</w:t>
      </w:r>
    </w:p>
  </w:comment>
  <w:comment w:id="1464" w:author="暗标检查系统" w:initials="系统" w:date="2026-07-31T07:13:58Z">
    <w:p>
      <w:pPr>
        <w:pStyle w:val="CommentText"/>
      </w:pPr>
      <w:r>
        <w:rPr>
          <w:rStyle w:val="CommentReference"/>
        </w:rPr>
        <w:annotationRef/>
      </w:r>
      <w:r>
        <w:t>段落 2200: 字号错误 (当前: 12.0 pt, 应为: 14 pt)</w:t>
      </w:r>
    </w:p>
  </w:comment>
  <w:comment w:id="1465" w:author="暗标检查系统" w:initials="系统" w:date="2026-07-31T07:13:58Z">
    <w:p>
      <w:pPr>
        <w:pStyle w:val="CommentText"/>
      </w:pPr>
      <w:r>
        <w:rPr>
          <w:rStyle w:val="CommentReference"/>
        </w:rPr>
        <w:annotationRef/>
      </w:r>
      <w:r>
        <w:t>段落 2201: 发现违规加粗内容 -&gt; '附件'</w:t>
      </w:r>
    </w:p>
  </w:comment>
  <w:comment w:id="1466" w:author="暗标检查系统" w:initials="系统" w:date="2026-07-31T07:13:58Z">
    <w:p>
      <w:pPr>
        <w:pStyle w:val="CommentText"/>
      </w:pPr>
      <w:r>
        <w:rPr>
          <w:rStyle w:val="CommentReference"/>
        </w:rPr>
        <w:annotationRef/>
      </w:r>
      <w:r>
        <w:t>段落 2221: 字体错误 '附件...' (当前: 黑体, 应为: 宋体)</w:t>
      </w:r>
    </w:p>
  </w:comment>
  <w:comment w:id="1467" w:author="暗标检查系统" w:initials="系统" w:date="2026-07-31T07:13:58Z">
    <w:p>
      <w:pPr>
        <w:pStyle w:val="CommentText"/>
      </w:pPr>
      <w:r>
        <w:rPr>
          <w:rStyle w:val="CommentReference"/>
        </w:rPr>
        <w:annotationRef/>
      </w:r>
      <w:r>
        <w:t>段落 2221: 发现违规加粗内容 -&gt; '附件'</w:t>
      </w:r>
    </w:p>
  </w:comment>
  <w:comment w:id="1468" w:author="暗标检查系统" w:initials="系统" w:date="2026-07-31T07:13:58Z">
    <w:p>
      <w:pPr>
        <w:pStyle w:val="CommentText"/>
      </w:pPr>
      <w:r>
        <w:rPr>
          <w:rStyle w:val="CommentReference"/>
        </w:rPr>
        <w:annotationRef/>
      </w:r>
      <w:r>
        <w:t>段落 2222: 字体错误 '协议书附件：...' (当前: 仿宋_GB2312, 应为: 宋体)</w:t>
      </w:r>
    </w:p>
  </w:comment>
  <w:comment w:id="1469" w:author="暗标检查系统" w:initials="系统" w:date="2026-07-31T07:13:58Z">
    <w:p>
      <w:pPr>
        <w:pStyle w:val="CommentText"/>
      </w:pPr>
      <w:r>
        <w:rPr>
          <w:rStyle w:val="CommentReference"/>
        </w:rPr>
        <w:annotationRef/>
      </w:r>
      <w:r>
        <w:t>段落 2223: 字体错误 '附件...' (当前: 仿宋_GB2312, 应为: 宋体)</w:t>
      </w:r>
    </w:p>
  </w:comment>
  <w:comment w:id="1470" w:author="暗标检查系统" w:initials="系统" w:date="2026-07-31T07:13:58Z">
    <w:p>
      <w:pPr>
        <w:pStyle w:val="CommentText"/>
      </w:pPr>
      <w:r>
        <w:rPr>
          <w:rStyle w:val="CommentReference"/>
        </w:rPr>
        <w:annotationRef/>
      </w:r>
      <w:r>
        <w:t>段落 2223: 字体错误 '1...' (当前: 仿宋_GB2312, 应为: 宋体)</w:t>
      </w:r>
    </w:p>
  </w:comment>
  <w:comment w:id="1471" w:author="暗标检查系统" w:initials="系统" w:date="2026-07-31T07:13:58Z">
    <w:p>
      <w:pPr>
        <w:pStyle w:val="CommentText"/>
      </w:pPr>
      <w:r>
        <w:rPr>
          <w:rStyle w:val="CommentReference"/>
        </w:rPr>
        <w:annotationRef/>
      </w:r>
      <w:r>
        <w:t>段落 2223: 字体错误 '：承包人承揽工程项目...' (当前: 仿宋_GB2312, 应为: 宋体)</w:t>
      </w:r>
    </w:p>
  </w:comment>
  <w:comment w:id="1472" w:author="暗标检查系统" w:initials="系统" w:date="2026-07-31T07:13:58Z">
    <w:p>
      <w:pPr>
        <w:pStyle w:val="CommentText"/>
      </w:pPr>
      <w:r>
        <w:rPr>
          <w:rStyle w:val="CommentReference"/>
        </w:rPr>
        <w:annotationRef/>
      </w:r>
      <w:r>
        <w:t>段落 2225: 字体错误 '附件1：...' (当前: 仿宋_GB2312, 应为: 宋体)</w:t>
      </w:r>
    </w:p>
  </w:comment>
  <w:comment w:id="1473" w:author="暗标检查系统" w:initials="系统" w:date="2026-07-31T07:13:58Z">
    <w:p>
      <w:pPr>
        <w:pStyle w:val="CommentText"/>
      </w:pPr>
      <w:r>
        <w:rPr>
          <w:rStyle w:val="CommentReference"/>
        </w:rPr>
        <w:annotationRef/>
      </w:r>
      <w:r>
        <w:t>段落 2230: 字号错误 (当前: 22.0 pt, 应为: 14 pt)</w:t>
      </w:r>
    </w:p>
  </w:comment>
  <w:comment w:id="1474" w:author="暗标检查系统" w:initials="系统" w:date="2026-07-31T07:13:59Z">
    <w:p>
      <w:pPr>
        <w:pStyle w:val="CommentText"/>
      </w:pPr>
      <w:r>
        <w:rPr>
          <w:rStyle w:val="CommentReference"/>
        </w:rPr>
        <w:annotationRef/>
      </w:r>
      <w:r>
        <w:t>段落 2230: 发现违规加粗内容 -&gt; '第五章  工程量清单'</w:t>
      </w:r>
    </w:p>
  </w:comment>
  <w:comment w:id="1475" w:author="暗标检查系统" w:initials="系统" w:date="2026-07-31T07:13:59Z">
    <w:p>
      <w:pPr>
        <w:pStyle w:val="CommentText"/>
      </w:pPr>
      <w:r>
        <w:rPr>
          <w:rStyle w:val="CommentReference"/>
        </w:rPr>
        <w:annotationRef/>
      </w:r>
      <w:r>
        <w:t>段落 2232: 发现违规加粗内容 -&gt; '另附，工程量清单由《'</w:t>
      </w:r>
    </w:p>
  </w:comment>
  <w:comment w:id="1476" w:author="暗标检查系统" w:initials="系统" w:date="2026-07-31T07:13:59Z">
    <w:p>
      <w:pPr>
        <w:pStyle w:val="CommentText"/>
      </w:pPr>
      <w:r>
        <w:rPr>
          <w:rStyle w:val="CommentReference"/>
        </w:rPr>
        <w:annotationRef/>
      </w:r>
      <w:r>
        <w:t>段落 2232: 发现违规下划线内容 -&gt; '云南省公共资源交易信'</w:t>
      </w:r>
    </w:p>
  </w:comment>
  <w:comment w:id="1477" w:author="暗标检查系统" w:initials="系统" w:date="2026-07-31T07:13:59Z">
    <w:p>
      <w:pPr>
        <w:pStyle w:val="CommentText"/>
      </w:pPr>
      <w:r>
        <w:rPr>
          <w:rStyle w:val="CommentReference"/>
        </w:rPr>
        <w:annotationRef/>
      </w:r>
      <w:r>
        <w:t>段落 2232: 发现违规加粗内容 -&gt; '（'</w:t>
      </w:r>
    </w:p>
  </w:comment>
  <w:comment w:id="1478" w:author="暗标检查系统" w:initials="系统" w:date="2026-07-31T07:13:59Z">
    <w:p>
      <w:pPr>
        <w:pStyle w:val="CommentText"/>
      </w:pPr>
      <w:r>
        <w:rPr>
          <w:rStyle w:val="CommentReference"/>
        </w:rPr>
        <w:annotationRef/>
      </w:r>
      <w:r>
        <w:t>段落 2232: 发现违规下划线内容 -&gt; 'https'</w:t>
      </w:r>
    </w:p>
  </w:comment>
  <w:comment w:id="1479" w:author="暗标检查系统" w:initials="系统" w:date="2026-07-31T07:13:59Z">
    <w:p>
      <w:pPr>
        <w:pStyle w:val="CommentText"/>
      </w:pPr>
      <w:r>
        <w:rPr>
          <w:rStyle w:val="CommentReference"/>
        </w:rPr>
        <w:annotationRef/>
      </w:r>
      <w:r>
        <w:t>段落 2232: 字体颜色错误 (当前: 3333FF, 必须为黑色 000000)</w:t>
      </w:r>
    </w:p>
  </w:comment>
  <w:comment w:id="1480" w:author="暗标检查系统" w:initials="系统" w:date="2026-07-31T07:13:59Z">
    <w:p>
      <w:pPr>
        <w:pStyle w:val="CommentText"/>
      </w:pPr>
      <w:r>
        <w:rPr>
          <w:rStyle w:val="CommentReference"/>
        </w:rPr>
        <w:annotationRef/>
      </w:r>
      <w:r>
        <w:t>段落 2232: 发现违规下划线内容 -&gt; '://ggzy.yn'</w:t>
      </w:r>
    </w:p>
  </w:comment>
  <w:comment w:id="1481" w:author="暗标检查系统" w:initials="系统" w:date="2026-07-31T07:13:59Z">
    <w:p>
      <w:pPr>
        <w:pStyle w:val="CommentText"/>
      </w:pPr>
      <w:r>
        <w:rPr>
          <w:rStyle w:val="CommentReference"/>
        </w:rPr>
        <w:annotationRef/>
      </w:r>
      <w:r>
        <w:t>段落 2232: 发现违规加粗内容 -&gt; '）上下载。'</w:t>
      </w:r>
    </w:p>
  </w:comment>
  <w:comment w:id="1482" w:author="暗标检查系统" w:initials="系统" w:date="2026-07-31T07:13:59Z">
    <w:p>
      <w:pPr>
        <w:pStyle w:val="CommentText"/>
      </w:pPr>
      <w:r>
        <w:rPr>
          <w:rStyle w:val="CommentReference"/>
        </w:rPr>
        <w:annotationRef/>
      </w:r>
      <w:r>
        <w:t>段落 2234: 字号错误 (当前: 22.0 pt, 应为: 14 pt)</w:t>
      </w:r>
    </w:p>
  </w:comment>
  <w:comment w:id="1483" w:author="暗标检查系统" w:initials="系统" w:date="2026-07-31T07:13:59Z">
    <w:p>
      <w:pPr>
        <w:pStyle w:val="CommentText"/>
      </w:pPr>
      <w:r>
        <w:rPr>
          <w:rStyle w:val="CommentReference"/>
        </w:rPr>
        <w:annotationRef/>
      </w:r>
      <w:r>
        <w:t>段落 2234: 发现违规加粗内容 -&gt; '第六章  图  纸'</w:t>
      </w:r>
    </w:p>
  </w:comment>
  <w:comment w:id="1484" w:author="暗标检查系统" w:initials="系统" w:date="2026-07-31T07:13:59Z">
    <w:p>
      <w:pPr>
        <w:pStyle w:val="CommentText"/>
      </w:pPr>
      <w:r>
        <w:rPr>
          <w:rStyle w:val="CommentReference"/>
        </w:rPr>
        <w:annotationRef/>
      </w:r>
      <w:r>
        <w:t>段落 2235: 发现违规加粗内容 -&gt; '另附，投标人从'</w:t>
      </w:r>
    </w:p>
  </w:comment>
  <w:comment w:id="1485" w:author="暗标检查系统" w:initials="系统" w:date="2026-07-31T07:13:59Z">
    <w:p>
      <w:pPr>
        <w:pStyle w:val="CommentText"/>
      </w:pPr>
      <w:r>
        <w:rPr>
          <w:rStyle w:val="CommentReference"/>
        </w:rPr>
        <w:annotationRef/>
      </w:r>
      <w:r>
        <w:t>段落 2235: 发现违规下划线内容 -&gt; '云南省公共资源交易信'</w:t>
      </w:r>
    </w:p>
  </w:comment>
  <w:comment w:id="1486" w:author="暗标检查系统" w:initials="系统" w:date="2026-07-31T07:13:59Z">
    <w:p>
      <w:pPr>
        <w:pStyle w:val="CommentText"/>
      </w:pPr>
      <w:r>
        <w:rPr>
          <w:rStyle w:val="CommentReference"/>
        </w:rPr>
        <w:annotationRef/>
      </w:r>
      <w:r>
        <w:t>段落 2235: 发现违规加粗内容 -&gt; '（'</w:t>
      </w:r>
    </w:p>
  </w:comment>
  <w:comment w:id="1487" w:author="暗标检查系统" w:initials="系统" w:date="2026-07-31T07:13:59Z">
    <w:p>
      <w:pPr>
        <w:pStyle w:val="CommentText"/>
      </w:pPr>
      <w:r>
        <w:rPr>
          <w:rStyle w:val="CommentReference"/>
        </w:rPr>
        <w:annotationRef/>
      </w:r>
      <w:r>
        <w:t>段落 2235: 发现违规下划线内容 -&gt; 'https'</w:t>
      </w:r>
    </w:p>
  </w:comment>
  <w:comment w:id="1488" w:author="暗标检查系统" w:initials="系统" w:date="2026-07-31T07:13:59Z">
    <w:p>
      <w:pPr>
        <w:pStyle w:val="CommentText"/>
      </w:pPr>
      <w:r>
        <w:rPr>
          <w:rStyle w:val="CommentReference"/>
        </w:rPr>
        <w:annotationRef/>
      </w:r>
      <w:r>
        <w:t>段落 2235: 字体颜色错误 (当前: 3333FF, 必须为黑色 000000)</w:t>
      </w:r>
    </w:p>
  </w:comment>
  <w:comment w:id="1489" w:author="暗标检查系统" w:initials="系统" w:date="2026-07-31T07:13:59Z">
    <w:p>
      <w:pPr>
        <w:pStyle w:val="CommentText"/>
      </w:pPr>
      <w:r>
        <w:rPr>
          <w:rStyle w:val="CommentReference"/>
        </w:rPr>
        <w:annotationRef/>
      </w:r>
      <w:r>
        <w:t>段落 2235: 发现违规下划线内容 -&gt; '://ggzy.yn'</w:t>
      </w:r>
    </w:p>
  </w:comment>
  <w:comment w:id="1490" w:author="暗标检查系统" w:initials="系统" w:date="2026-07-31T07:13:59Z">
    <w:p>
      <w:pPr>
        <w:pStyle w:val="CommentText"/>
      </w:pPr>
      <w:r>
        <w:rPr>
          <w:rStyle w:val="CommentReference"/>
        </w:rPr>
        <w:annotationRef/>
      </w:r>
      <w:r>
        <w:t>段落 2235: 发现违规加粗内容 -&gt; '）上下载电子版图纸。'</w:t>
      </w:r>
    </w:p>
  </w:comment>
  <w:comment w:id="1491" w:author="暗标检查系统" w:initials="系统" w:date="2026-07-31T07:13:59Z">
    <w:p>
      <w:pPr>
        <w:pStyle w:val="CommentText"/>
      </w:pPr>
      <w:r>
        <w:rPr>
          <w:rStyle w:val="CommentReference"/>
        </w:rPr>
        <w:annotationRef/>
      </w:r>
      <w:r>
        <w:t>段落 2237: 字号错误 (当前: 22.0 pt, 应为: 14 pt)</w:t>
      </w:r>
    </w:p>
  </w:comment>
  <w:comment w:id="1492" w:author="暗标检查系统" w:initials="系统" w:date="2026-07-31T07:13:59Z">
    <w:p>
      <w:pPr>
        <w:pStyle w:val="CommentText"/>
      </w:pPr>
      <w:r>
        <w:rPr>
          <w:rStyle w:val="CommentReference"/>
        </w:rPr>
        <w:annotationRef/>
      </w:r>
      <w:r>
        <w:t>段落 2237: 发现违规加粗内容 -&gt; '第七章  技术标准和'</w:t>
      </w:r>
    </w:p>
  </w:comment>
  <w:comment w:id="1493" w:author="暗标检查系统" w:initials="系统" w:date="2026-07-31T07:13:59Z">
    <w:p>
      <w:pPr>
        <w:pStyle w:val="CommentText"/>
      </w:pPr>
      <w:r>
        <w:rPr>
          <w:rStyle w:val="CommentReference"/>
        </w:rPr>
        <w:annotationRef/>
      </w:r>
      <w:r>
        <w:t>段落 2239: 字号错误 (当前: 10.5 pt, 应为: 14 pt)</w:t>
      </w:r>
    </w:p>
  </w:comment>
  <w:comment w:id="1494" w:author="暗标检查系统" w:initials="系统" w:date="2026-07-31T07:13:59Z">
    <w:p>
      <w:pPr>
        <w:pStyle w:val="CommentText"/>
      </w:pPr>
      <w:r>
        <w:rPr>
          <w:rStyle w:val="CommentReference"/>
        </w:rPr>
        <w:annotationRef/>
      </w:r>
      <w:r>
        <w:t>段落 2240: 字号错误 (当前: 10.5 pt, 应为: 14 pt)</w:t>
      </w:r>
    </w:p>
  </w:comment>
  <w:comment w:id="1495" w:author="暗标检查系统" w:initials="系统" w:date="2026-07-31T07:13:59Z">
    <w:p>
      <w:pPr>
        <w:pStyle w:val="CommentText"/>
      </w:pPr>
      <w:r>
        <w:rPr>
          <w:rStyle w:val="CommentReference"/>
        </w:rPr>
        <w:annotationRef/>
      </w:r>
      <w:r>
        <w:t>段落 2242: 发现违规下划线内容 -&gt; '四'</w:t>
      </w:r>
    </w:p>
  </w:comment>
  <w:comment w:id="1496" w:author="暗标检查系统" w:initials="系统" w:date="2026-07-31T07:13:59Z">
    <w:p>
      <w:pPr>
        <w:pStyle w:val="CommentText"/>
      </w:pPr>
      <w:r>
        <w:rPr>
          <w:rStyle w:val="CommentReference"/>
        </w:rPr>
        <w:annotationRef/>
      </w:r>
      <w:r>
        <w:t>段落 2242: 发现违规下划线内容 -&gt; '、主要材料设备参考品'</w:t>
      </w:r>
    </w:p>
  </w:comment>
  <w:comment w:id="1497" w:author="暗标检查系统" w:initials="系统" w:date="2026-07-31T07:13:59Z">
    <w:p>
      <w:pPr>
        <w:pStyle w:val="CommentText"/>
      </w:pPr>
      <w:r>
        <w:rPr>
          <w:rStyle w:val="CommentReference"/>
        </w:rPr>
        <w:annotationRef/>
      </w:r>
      <w:r>
        <w:t>段落 2243: 发现违规下划线内容 -&gt; '1、变压器应不低于通'</w:t>
      </w:r>
    </w:p>
  </w:comment>
  <w:comment w:id="1498" w:author="暗标检查系统" w:initials="系统" w:date="2026-07-31T07:13:59Z">
    <w:p>
      <w:pPr>
        <w:pStyle w:val="CommentText"/>
      </w:pPr>
      <w:r>
        <w:rPr>
          <w:rStyle w:val="CommentReference"/>
        </w:rPr>
        <w:annotationRef/>
      </w:r>
      <w:r>
        <w:t>段落 2244: 发现违规下划线内容 -&gt; '2、10kV开关柜,'</w:t>
      </w:r>
    </w:p>
  </w:comment>
  <w:comment w:id="1499" w:author="暗标检查系统" w:initials="系统" w:date="2026-07-31T07:13:59Z">
    <w:p>
      <w:pPr>
        <w:pStyle w:val="CommentText"/>
      </w:pPr>
      <w:r>
        <w:rPr>
          <w:rStyle w:val="CommentReference"/>
        </w:rPr>
        <w:annotationRef/>
      </w:r>
      <w:r>
        <w:t>段落 2245: 发现违规下划线内容 -&gt; '3、微机继电保护装置'</w:t>
      </w:r>
    </w:p>
  </w:comment>
  <w:comment w:id="1500" w:author="暗标检查系统" w:initials="系统" w:date="2026-07-31T07:13:59Z">
    <w:p>
      <w:pPr>
        <w:pStyle w:val="CommentText"/>
      </w:pPr>
      <w:r>
        <w:rPr>
          <w:rStyle w:val="CommentReference"/>
        </w:rPr>
        <w:annotationRef/>
      </w:r>
      <w:r>
        <w:t>段落 2246: 发现违规下划线内容 -&gt; '4、真空断路器应不低'</w:t>
      </w:r>
    </w:p>
  </w:comment>
  <w:comment w:id="1501" w:author="暗标检查系统" w:initials="系统" w:date="2026-07-31T07:13:59Z">
    <w:p>
      <w:pPr>
        <w:pStyle w:val="CommentText"/>
      </w:pPr>
      <w:r>
        <w:rPr>
          <w:rStyle w:val="CommentReference"/>
        </w:rPr>
        <w:annotationRef/>
      </w:r>
      <w:r>
        <w:t>段落 2247: 发现违规下划线内容 -&gt; '5、框架断路器应不低'</w:t>
      </w:r>
    </w:p>
  </w:comment>
  <w:comment w:id="1502" w:author="暗标检查系统" w:initials="系统" w:date="2026-07-31T07:13:59Z">
    <w:p>
      <w:pPr>
        <w:pStyle w:val="CommentText"/>
      </w:pPr>
      <w:r>
        <w:rPr>
          <w:rStyle w:val="CommentReference"/>
        </w:rPr>
        <w:annotationRef/>
      </w:r>
      <w:r>
        <w:t>段落 2248: 发现违规下划线内容 -&gt; '6、塑壳断路器应不低'</w:t>
      </w:r>
    </w:p>
  </w:comment>
  <w:comment w:id="1503" w:author="暗标检查系统" w:initials="系统" w:date="2026-07-31T07:13:59Z">
    <w:p>
      <w:pPr>
        <w:pStyle w:val="CommentText"/>
      </w:pPr>
      <w:r>
        <w:rPr>
          <w:rStyle w:val="CommentReference"/>
        </w:rPr>
        <w:annotationRef/>
      </w:r>
      <w:r>
        <w:t>段落 2249: 发现违规下划线内容 -&gt; '7、多功能仪表应不低'</w:t>
      </w:r>
    </w:p>
  </w:comment>
  <w:comment w:id="1504" w:author="暗标检查系统" w:initials="系统" w:date="2026-07-31T07:13:59Z">
    <w:p>
      <w:pPr>
        <w:pStyle w:val="CommentText"/>
      </w:pPr>
      <w:r>
        <w:rPr>
          <w:rStyle w:val="CommentReference"/>
        </w:rPr>
        <w:annotationRef/>
      </w:r>
      <w:r>
        <w:t>段落 2250: 发现违规下划线内容 -&gt; '8、电容器装置不低于'</w:t>
      </w:r>
    </w:p>
  </w:comment>
  <w:comment w:id="1505" w:author="暗标检查系统" w:initials="系统" w:date="2026-07-31T07:13:59Z">
    <w:p>
      <w:pPr>
        <w:pStyle w:val="CommentText"/>
      </w:pPr>
      <w:r>
        <w:rPr>
          <w:rStyle w:val="CommentReference"/>
        </w:rPr>
        <w:annotationRef/>
      </w:r>
      <w:r>
        <w:t>段落 2251: 发现违规下划线内容 -&gt; '9、电力电缆不低于昆'</w:t>
      </w:r>
    </w:p>
  </w:comment>
  <w:comment w:id="1506" w:author="暗标检查系统" w:initials="系统" w:date="2026-07-31T07:13:59Z">
    <w:p>
      <w:pPr>
        <w:pStyle w:val="CommentText"/>
      </w:pPr>
      <w:r>
        <w:rPr>
          <w:rStyle w:val="CommentReference"/>
        </w:rPr>
        <w:annotationRef/>
      </w:r>
      <w:r>
        <w:t>段落 2253: 发现违规下划线内容 -&gt; '注：投标人应承诺所供'</w:t>
      </w:r>
    </w:p>
  </w:comment>
  <w:comment w:id="1507" w:author="暗标检查系统" w:initials="系统" w:date="2026-07-31T07:13:59Z">
    <w:p>
      <w:pPr>
        <w:pStyle w:val="CommentText"/>
      </w:pPr>
      <w:r>
        <w:rPr>
          <w:rStyle w:val="CommentReference"/>
        </w:rPr>
        <w:annotationRef/>
      </w:r>
      <w:r>
        <w:t>段落 2255: 字号错误 (当前: 22.0 pt, 应为: 14 pt)</w:t>
      </w:r>
    </w:p>
  </w:comment>
  <w:comment w:id="1508" w:author="暗标检查系统" w:initials="系统" w:date="2026-07-31T07:13:59Z">
    <w:p>
      <w:pPr>
        <w:pStyle w:val="CommentText"/>
      </w:pPr>
      <w:r>
        <w:rPr>
          <w:rStyle w:val="CommentReference"/>
        </w:rPr>
        <w:annotationRef/>
      </w:r>
      <w:r>
        <w:t>段落 2255: 发现违规加粗内容 -&gt; '第八章  投标文件格'</w:t>
      </w:r>
    </w:p>
  </w:comment>
  <w:comment w:id="1509" w:author="暗标检查系统" w:initials="系统" w:date="2026-07-31T07:13:59Z">
    <w:p>
      <w:pPr>
        <w:pStyle w:val="CommentText"/>
      </w:pPr>
      <w:r>
        <w:rPr>
          <w:rStyle w:val="CommentReference"/>
        </w:rPr>
        <w:annotationRef/>
      </w:r>
      <w:r>
        <w:t>段落 2264: 字体错误 '标段施工招标...' (当前: 黑体, 应为: 宋体)</w:t>
      </w:r>
    </w:p>
  </w:comment>
  <w:comment w:id="1510" w:author="暗标检查系统" w:initials="系统" w:date="2026-07-31T07:13:59Z">
    <w:p>
      <w:pPr>
        <w:pStyle w:val="CommentText"/>
      </w:pPr>
      <w:r>
        <w:rPr>
          <w:rStyle w:val="CommentReference"/>
        </w:rPr>
        <w:annotationRef/>
      </w:r>
      <w:r>
        <w:t>段落 2265: 字体错误 '投  标  文  件...' (当前: 黑体, 应为: 宋体)</w:t>
      </w:r>
    </w:p>
  </w:comment>
  <w:comment w:id="1511" w:author="暗标检查系统" w:initials="系统" w:date="2026-07-31T07:13:59Z">
    <w:p>
      <w:pPr>
        <w:pStyle w:val="CommentText"/>
      </w:pPr>
      <w:r>
        <w:rPr>
          <w:rStyle w:val="CommentReference"/>
        </w:rPr>
        <w:annotationRef/>
      </w:r>
      <w:r>
        <w:t>段落 2265: 字号错误 (当前: 22.0 pt, 应为: 14 pt)</w:t>
      </w:r>
    </w:p>
  </w:comment>
  <w:comment w:id="1512" w:author="暗标检查系统" w:initials="系统" w:date="2026-07-31T07:13:59Z">
    <w:p>
      <w:pPr>
        <w:pStyle w:val="CommentText"/>
      </w:pPr>
      <w:r>
        <w:rPr>
          <w:rStyle w:val="CommentReference"/>
        </w:rPr>
        <w:annotationRef/>
      </w:r>
      <w:r>
        <w:t>段落 2275: 字体错误 '投标人：...' (当前: 黑体, 应为: 宋体)</w:t>
      </w:r>
    </w:p>
  </w:comment>
  <w:comment w:id="1513" w:author="暗标检查系统" w:initials="系统" w:date="2026-07-31T07:13:59Z">
    <w:p>
      <w:pPr>
        <w:pStyle w:val="CommentText"/>
      </w:pPr>
      <w:r>
        <w:rPr>
          <w:rStyle w:val="CommentReference"/>
        </w:rPr>
        <w:annotationRef/>
      </w:r>
      <w:r>
        <w:t>段落 2275: 字体错误 '（电子签章）...' (当前: 黑体, 应为: 宋体)</w:t>
      </w:r>
    </w:p>
  </w:comment>
  <w:comment w:id="1514" w:author="暗标检查系统" w:initials="系统" w:date="2026-07-31T07:13:59Z">
    <w:p>
      <w:pPr>
        <w:pStyle w:val="CommentText"/>
      </w:pPr>
      <w:r>
        <w:rPr>
          <w:rStyle w:val="CommentReference"/>
        </w:rPr>
        <w:annotationRef/>
      </w:r>
      <w:r>
        <w:t>段落 2276: 字体错误 '法定代表人：...' (当前: 黑体, 应为: 宋体)</w:t>
      </w:r>
    </w:p>
  </w:comment>
  <w:comment w:id="1515" w:author="暗标检查系统" w:initials="系统" w:date="2026-07-31T07:13:59Z">
    <w:p>
      <w:pPr>
        <w:pStyle w:val="CommentText"/>
      </w:pPr>
      <w:r>
        <w:rPr>
          <w:rStyle w:val="CommentReference"/>
        </w:rPr>
        <w:annotationRef/>
      </w:r>
      <w:r>
        <w:t>段落 2276: 字体错误 '（电子签章）...' (当前: 黑体, 应为: 宋体)</w:t>
      </w:r>
    </w:p>
  </w:comment>
  <w:comment w:id="1516" w:author="暗标检查系统" w:initials="系统" w:date="2026-07-31T07:13:59Z">
    <w:p>
      <w:pPr>
        <w:pStyle w:val="CommentText"/>
      </w:pPr>
      <w:r>
        <w:rPr>
          <w:rStyle w:val="CommentReference"/>
        </w:rPr>
        <w:annotationRef/>
      </w:r>
      <w:r>
        <w:t>段落 2279: 字体错误 '年...' (当前: 黑体, 应为: 宋体)</w:t>
      </w:r>
    </w:p>
  </w:comment>
  <w:comment w:id="1517" w:author="暗标检查系统" w:initials="系统" w:date="2026-07-31T07:13:59Z">
    <w:p>
      <w:pPr>
        <w:pStyle w:val="CommentText"/>
      </w:pPr>
      <w:r>
        <w:rPr>
          <w:rStyle w:val="CommentReference"/>
        </w:rPr>
        <w:annotationRef/>
      </w:r>
      <w:r>
        <w:t>段落 2279: 字体错误 '月...' (当前: 黑体, 应为: 宋体)</w:t>
      </w:r>
    </w:p>
  </w:comment>
  <w:comment w:id="1518" w:author="暗标检查系统" w:initials="系统" w:date="2026-07-31T07:13:59Z">
    <w:p>
      <w:pPr>
        <w:pStyle w:val="CommentText"/>
      </w:pPr>
      <w:r>
        <w:rPr>
          <w:rStyle w:val="CommentReference"/>
        </w:rPr>
        <w:annotationRef/>
      </w:r>
      <w:r>
        <w:t>段落 2279: 字体错误 '日...' (当前: 黑体, 应为: 宋体)</w:t>
      </w:r>
    </w:p>
  </w:comment>
  <w:comment w:id="1519" w:author="暗标检查系统" w:initials="系统" w:date="2026-07-31T07:13:59Z">
    <w:p>
      <w:pPr>
        <w:pStyle w:val="CommentText"/>
      </w:pPr>
      <w:r>
        <w:rPr>
          <w:rStyle w:val="CommentReference"/>
        </w:rPr>
        <w:annotationRef/>
      </w:r>
      <w:r>
        <w:t>段落 2304: 字体错误 '项目负责人简历表...' (当前: 黑体, 应为: 宋体)</w:t>
      </w:r>
    </w:p>
  </w:comment>
  <w:comment w:id="1520" w:author="暗标检查系统" w:initials="系统" w:date="2026-07-31T07:13:59Z">
    <w:p>
      <w:pPr>
        <w:pStyle w:val="CommentText"/>
      </w:pPr>
      <w:r>
        <w:rPr>
          <w:rStyle w:val="CommentReference"/>
        </w:rPr>
        <w:annotationRef/>
      </w:r>
      <w:r>
        <w:t>段落 2304: 字号错误 (当前: 12.0 pt, 应为: 14 pt)</w:t>
      </w:r>
    </w:p>
  </w:comment>
  <w:comment w:id="1521" w:author="暗标检查系统" w:initials="系统" w:date="2026-07-31T07:13:59Z">
    <w:p>
      <w:pPr>
        <w:pStyle w:val="CommentText"/>
      </w:pPr>
      <w:r>
        <w:rPr>
          <w:rStyle w:val="CommentReference"/>
        </w:rPr>
        <w:annotationRef/>
      </w:r>
      <w:r>
        <w:t>段落 2308: 字体错误 '承  诺  书...' (当前: 黑体, 应为: 宋体)</w:t>
      </w:r>
    </w:p>
  </w:comment>
  <w:comment w:id="1522" w:author="暗标检查系统" w:initials="系统" w:date="2026-07-31T07:13:59Z">
    <w:p>
      <w:pPr>
        <w:pStyle w:val="CommentText"/>
      </w:pPr>
      <w:r>
        <w:rPr>
          <w:rStyle w:val="CommentReference"/>
        </w:rPr>
        <w:annotationRef/>
      </w:r>
      <w:r>
        <w:t>段落 2310: 发现违规下划线内容 -&gt; '__________'</w:t>
      </w:r>
    </w:p>
  </w:comment>
  <w:comment w:id="1523" w:author="暗标检查系统" w:initials="系统" w:date="2026-07-31T07:13:59Z">
    <w:p>
      <w:pPr>
        <w:pStyle w:val="CommentText"/>
      </w:pPr>
      <w:r>
        <w:rPr>
          <w:rStyle w:val="CommentReference"/>
        </w:rPr>
        <w:annotationRef/>
      </w:r>
      <w:r>
        <w:t>段落 2311: 发现违规下划线内容 -&gt; '__________'</w:t>
      </w:r>
    </w:p>
  </w:comment>
  <w:comment w:id="1524" w:author="暗标检查系统" w:initials="系统" w:date="2026-07-31T07:13:59Z">
    <w:p>
      <w:pPr>
        <w:pStyle w:val="CommentText"/>
      </w:pPr>
      <w:r>
        <w:rPr>
          <w:rStyle w:val="CommentReference"/>
        </w:rPr>
        <w:annotationRef/>
      </w:r>
      <w:r>
        <w:t>段落 2311: 发现违规下划线内容 -&gt; '______'</w:t>
      </w:r>
    </w:p>
  </w:comment>
  <w:comment w:id="1525" w:author="暗标检查系统" w:initials="系统" w:date="2026-07-31T07:13:59Z">
    <w:p>
      <w:pPr>
        <w:pStyle w:val="CommentText"/>
      </w:pPr>
      <w:r>
        <w:rPr>
          <w:rStyle w:val="CommentReference"/>
        </w:rPr>
        <w:annotationRef/>
      </w:r>
      <w:r>
        <w:t>段落 2311: 发现违规下划线内容 -&gt; '_________'</w:t>
      </w:r>
    </w:p>
  </w:comment>
  <w:comment w:id="1526" w:author="暗标检查系统" w:initials="系统" w:date="2026-07-31T07:13:59Z">
    <w:p>
      <w:pPr>
        <w:pStyle w:val="CommentText"/>
      </w:pPr>
      <w:r>
        <w:rPr>
          <w:rStyle w:val="CommentReference"/>
        </w:rPr>
        <w:annotationRef/>
      </w:r>
      <w:r>
        <w:t>段落 2318: 发现违规下划线内容 -&gt; '__________'</w:t>
      </w:r>
    </w:p>
  </w:comment>
  <w:comment w:id="1527" w:author="暗标检查系统" w:initials="系统" w:date="2026-07-31T07:13:59Z">
    <w:p>
      <w:pPr>
        <w:pStyle w:val="CommentText"/>
      </w:pPr>
      <w:r>
        <w:rPr>
          <w:rStyle w:val="CommentReference"/>
        </w:rPr>
        <w:annotationRef/>
      </w:r>
      <w:r>
        <w:t>段落 2319: 发现违规下划线内容 -&gt; '__________'</w:t>
      </w:r>
    </w:p>
  </w:comment>
  <w:comment w:id="1528" w:author="暗标检查系统" w:initials="系统" w:date="2026-07-31T07:13:59Z">
    <w:p>
      <w:pPr>
        <w:pStyle w:val="CommentText"/>
      </w:pPr>
      <w:r>
        <w:rPr>
          <w:rStyle w:val="CommentReference"/>
        </w:rPr>
        <w:annotationRef/>
      </w:r>
      <w:r>
        <w:t>段落 2321: 发现违规下划线内容 -&gt; '_________'</w:t>
      </w:r>
    </w:p>
  </w:comment>
  <w:comment w:id="1529" w:author="暗标检查系统" w:initials="系统" w:date="2026-07-31T07:13:59Z">
    <w:p>
      <w:pPr>
        <w:pStyle w:val="CommentText"/>
      </w:pPr>
      <w:r>
        <w:rPr>
          <w:rStyle w:val="CommentReference"/>
        </w:rPr>
        <w:annotationRef/>
      </w:r>
      <w:r>
        <w:t>段落 2321: 发现违规下划线内容 -&gt; '______'</w:t>
      </w:r>
    </w:p>
  </w:comment>
  <w:comment w:id="1530" w:author="暗标检查系统" w:initials="系统" w:date="2026-07-31T07:13:59Z">
    <w:p>
      <w:pPr>
        <w:pStyle w:val="CommentText"/>
      </w:pPr>
      <w:r>
        <w:rPr>
          <w:rStyle w:val="CommentReference"/>
        </w:rPr>
        <w:annotationRef/>
      </w:r>
      <w:r>
        <w:t>段落 2324: 发现违规加粗内容 -&gt; '技术负责人简历表'</w:t>
      </w:r>
    </w:p>
  </w:comment>
  <w:comment w:id="1531" w:author="暗标检查系统" w:initials="系统" w:date="2026-07-31T07:13:59Z">
    <w:p>
      <w:pPr>
        <w:pStyle w:val="CommentText"/>
      </w:pPr>
      <w:r>
        <w:rPr>
          <w:rStyle w:val="CommentReference"/>
        </w:rPr>
        <w:annotationRef/>
      </w:r>
      <w:r>
        <w:t>段落 2325: 发现违规下划线内容 -&gt; '身份证'</w:t>
      </w:r>
    </w:p>
  </w:comment>
  <w:comment w:id="1532" w:author="暗标检查系统" w:initials="系统" w:date="2026-07-31T07:13:59Z">
    <w:p>
      <w:pPr>
        <w:pStyle w:val="CommentText"/>
      </w:pPr>
      <w:r>
        <w:rPr>
          <w:rStyle w:val="CommentReference"/>
        </w:rPr>
        <w:annotationRef/>
      </w:r>
      <w:r>
        <w:t>段落 2325: 发现违规下划线内容 -&gt; '、职称证、社保缴费证'</w:t>
      </w:r>
    </w:p>
  </w:comment>
  <w:comment w:id="1533" w:author="暗标检查系统" w:initials="系统" w:date="2026-07-31T07:13:59Z">
    <w:p>
      <w:pPr>
        <w:pStyle w:val="CommentText"/>
      </w:pPr>
      <w:r>
        <w:rPr>
          <w:rStyle w:val="CommentReference"/>
        </w:rPr>
        <w:annotationRef/>
      </w:r>
      <w:r>
        <w:t>段落 2327: 发现违规下划线内容 -&gt; '（电子签章）'</w:t>
      </w:r>
    </w:p>
  </w:comment>
  <w:comment w:id="1534" w:author="暗标检查系统" w:initials="系统" w:date="2026-07-31T07:13:59Z">
    <w:p>
      <w:pPr>
        <w:pStyle w:val="CommentText"/>
      </w:pPr>
      <w:r>
        <w:rPr>
          <w:rStyle w:val="CommentReference"/>
        </w:rPr>
        <w:annotationRef/>
      </w:r>
      <w:r>
        <w:t>段落 2346: 字体错误 '施工现场专业（管理）...' (当前: 黑体, 应为: 宋体)</w:t>
      </w:r>
    </w:p>
  </w:comment>
  <w:comment w:id="1535" w:author="暗标检查系统" w:initials="系统" w:date="2026-07-31T07:13:59Z">
    <w:p>
      <w:pPr>
        <w:pStyle w:val="CommentText"/>
      </w:pPr>
      <w:r>
        <w:rPr>
          <w:rStyle w:val="CommentReference"/>
        </w:rPr>
        <w:annotationRef/>
      </w:r>
      <w:r>
        <w:t>段落 2346: 字号错误 (当前: 12.0 pt, 应为: 14 pt)</w:t>
      </w:r>
    </w:p>
  </w:comment>
  <w:comment w:id="1536" w:author="暗标检查系统" w:initials="系统" w:date="2026-07-31T07:13:59Z">
    <w:p>
      <w:pPr>
        <w:pStyle w:val="CommentText"/>
      </w:pPr>
      <w:r>
        <w:rPr>
          <w:rStyle w:val="CommentReference"/>
        </w:rPr>
        <w:annotationRef/>
      </w:r>
      <w:r>
        <w:t>段落 2353: 发现违规下划线内容 -&gt; '/'</w:t>
      </w:r>
    </w:p>
  </w:comment>
  <w:comment w:id="1537" w:author="暗标检查系统" w:initials="系统" w:date="2026-07-31T07:13:59Z">
    <w:p>
      <w:pPr>
        <w:pStyle w:val="CommentText"/>
      </w:pPr>
      <w:r>
        <w:rPr>
          <w:rStyle w:val="CommentReference"/>
        </w:rPr>
        <w:annotationRef/>
      </w:r>
      <w:r>
        <w:t>段落 2400: 字体错误 '附表一：拟投入本标段...' (当前: 黑体, 应为: 宋体)</w:t>
      </w:r>
    </w:p>
  </w:comment>
  <w:comment w:id="1538" w:author="暗标检查系统" w:initials="系统" w:date="2026-07-31T07:13:59Z">
    <w:p>
      <w:pPr>
        <w:pStyle w:val="CommentText"/>
      </w:pPr>
      <w:r>
        <w:rPr>
          <w:rStyle w:val="CommentReference"/>
        </w:rPr>
        <w:annotationRef/>
      </w:r>
      <w:r>
        <w:t>段落 2402: 字体错误 '附表二：拟配备本标段...' (当前: 黑体, 应为: 宋体)</w:t>
      </w:r>
    </w:p>
  </w:comment>
  <w:comment w:id="1539" w:author="暗标检查系统" w:initials="系统" w:date="2026-07-31T07:13:59Z">
    <w:p>
      <w:pPr>
        <w:pStyle w:val="CommentText"/>
      </w:pPr>
      <w:r>
        <w:rPr>
          <w:rStyle w:val="CommentReference"/>
        </w:rPr>
        <w:annotationRef/>
      </w:r>
      <w:r>
        <w:t>段落 2404: 字体错误 '附表三：劳动力计划表...' (当前: 黑体, 应为: 宋体)</w:t>
      </w:r>
    </w:p>
  </w:comment>
  <w:comment w:id="1540" w:author="暗标检查系统" w:initials="系统" w:date="2026-07-31T07:14:00Z">
    <w:p>
      <w:pPr>
        <w:pStyle w:val="CommentText"/>
      </w:pPr>
      <w:r>
        <w:rPr>
          <w:rStyle w:val="CommentReference"/>
        </w:rPr>
        <w:annotationRef/>
      </w:r>
      <w:r>
        <w:t>段落 2407: 字体错误 '附表四：计划开、竣工...' (当前: 黑体, 应为: 宋体)</w:t>
      </w:r>
    </w:p>
  </w:comment>
  <w:comment w:id="1541" w:author="暗标检查系统" w:initials="系统" w:date="2026-07-31T07:14:00Z">
    <w:p>
      <w:pPr>
        <w:pStyle w:val="CommentText"/>
      </w:pPr>
      <w:r>
        <w:rPr>
          <w:rStyle w:val="CommentReference"/>
        </w:rPr>
        <w:annotationRef/>
      </w:r>
      <w:r>
        <w:t>段落 2410: 字体错误 '附表五：施工总平面图...' (当前: 黑体, 应为: 宋体)</w:t>
      </w:r>
    </w:p>
  </w:comment>
  <w:comment w:id="1542" w:author="暗标检查系统" w:initials="系统" w:date="2026-07-31T07:14:00Z">
    <w:p>
      <w:pPr>
        <w:pStyle w:val="CommentText"/>
      </w:pPr>
      <w:r>
        <w:rPr>
          <w:rStyle w:val="CommentReference"/>
        </w:rPr>
        <w:annotationRef/>
      </w:r>
      <w:r>
        <w:t>段落 2410: 字号错误 (当前: 12.5 pt, 应为: 14 pt)</w:t>
      </w:r>
    </w:p>
  </w:comment>
  <w:comment w:id="1543" w:author="暗标检查系统" w:initials="系统" w:date="2026-07-31T07:14:00Z">
    <w:p>
      <w:pPr>
        <w:pStyle w:val="CommentText"/>
      </w:pPr>
      <w:r>
        <w:rPr>
          <w:rStyle w:val="CommentReference"/>
        </w:rPr>
        <w:annotationRef/>
      </w:r>
      <w:r>
        <w:t>段落 2412: 字体错误 '附表六：临时用地表...' (当前: 黑体, 应为: 宋体)</w:t>
      </w:r>
    </w:p>
  </w:comment>
  <w:comment w:id="1544" w:author="暗标检查系统" w:initials="系统" w:date="2026-07-31T07:14:00Z">
    <w:p>
      <w:pPr>
        <w:pStyle w:val="CommentText"/>
      </w:pPr>
      <w:r>
        <w:rPr>
          <w:rStyle w:val="CommentReference"/>
        </w:rPr>
        <w:annotationRef/>
      </w:r>
      <w:r>
        <w:t>段落 2412: 字号错误 (当前: 12.5 pt, 应为: 14 pt)</w:t>
      </w:r>
    </w:p>
  </w:comment>
  <w:comment w:id="1545" w:author="暗标检查系统" w:initials="系统" w:date="2026-07-31T07:14:00Z">
    <w:p>
      <w:pPr>
        <w:pStyle w:val="CommentText"/>
      </w:pPr>
      <w:r>
        <w:rPr>
          <w:rStyle w:val="CommentReference"/>
        </w:rPr>
        <w:annotationRef/>
      </w:r>
      <w:r>
        <w:t>段落 2415: 字体错误 '备注：...' (当前: 黑体, 应为: 宋体)</w:t>
      </w:r>
    </w:p>
  </w:comment>
  <w:comment w:id="1546" w:author="暗标检查系统" w:initials="系统" w:date="2026-07-31T07:14:00Z">
    <w:p>
      <w:pPr>
        <w:pStyle w:val="CommentText"/>
      </w:pPr>
      <w:r>
        <w:rPr>
          <w:rStyle w:val="CommentReference"/>
        </w:rPr>
        <w:annotationRef/>
      </w:r>
      <w:r>
        <w:t>段落 2418: 字体错误 '注：附分包人的...' (当前: 仿宋, 应为: 宋体)</w:t>
      </w:r>
    </w:p>
  </w:comment>
  <w:comment w:id="1547" w:author="暗标检查系统" w:initials="系统" w:date="2026-07-31T07:14:00Z">
    <w:p>
      <w:pPr>
        <w:pStyle w:val="CommentText"/>
      </w:pPr>
      <w:r>
        <w:rPr>
          <w:rStyle w:val="CommentReference"/>
        </w:rPr>
        <w:annotationRef/>
      </w:r>
      <w:r>
        <w:t>段落 2418: 字体错误 '营...' (当前: 仿宋, 应为: 宋体)</w:t>
      </w:r>
    </w:p>
  </w:comment>
  <w:comment w:id="1548" w:author="暗标检查系统" w:initials="系统" w:date="2026-07-31T07:14:00Z">
    <w:p>
      <w:pPr>
        <w:pStyle w:val="CommentText"/>
      </w:pPr>
      <w:r>
        <w:rPr>
          <w:rStyle w:val="CommentReference"/>
        </w:rPr>
        <w:annotationRef/>
      </w:r>
      <w:r>
        <w:t>段落 2418: 字体错误 '业执...' (当前: 仿宋, 应为: 宋体)</w:t>
      </w:r>
    </w:p>
  </w:comment>
  <w:comment w:id="1549" w:author="暗标检查系统" w:initials="系统" w:date="2026-07-31T07:14:00Z">
    <w:p>
      <w:pPr>
        <w:pStyle w:val="CommentText"/>
      </w:pPr>
      <w:r>
        <w:rPr>
          <w:rStyle w:val="CommentReference"/>
        </w:rPr>
        <w:annotationRef/>
      </w:r>
      <w:r>
        <w:t>段落 2418: 字体错误 '照、资...' (当前: 仿宋, 应为: 宋体)</w:t>
      </w:r>
    </w:p>
  </w:comment>
  <w:comment w:id="1550" w:author="暗标检查系统" w:initials="系统" w:date="2026-07-31T07:14:00Z">
    <w:p>
      <w:pPr>
        <w:pStyle w:val="CommentText"/>
      </w:pPr>
      <w:r>
        <w:rPr>
          <w:rStyle w:val="CommentReference"/>
        </w:rPr>
        <w:annotationRef/>
      </w:r>
      <w:r>
        <w:t>段落 2418: 字体错误 '质证书扫描件。...' (当前: 仿宋, 应为: 宋体)</w:t>
      </w:r>
    </w:p>
  </w:comment>
  <w:comment w:id="1551" w:author="暗标检查系统" w:initials="系统" w:date="2026-07-31T07:14:00Z">
    <w:p>
      <w:pPr>
        <w:pStyle w:val="CommentText"/>
      </w:pPr>
      <w:r>
        <w:rPr>
          <w:rStyle w:val="CommentReference"/>
        </w:rPr>
        <w:annotationRef/>
      </w:r>
      <w:r>
        <w:t>段落 2422: 字体错误 '（一）投标函...' (当前: 黑体, 应为: 宋体)</w:t>
      </w:r>
    </w:p>
  </w:comment>
  <w:comment w:id="1552" w:author="暗标检查系统" w:initials="系统" w:date="2026-07-31T07:14:00Z">
    <w:p>
      <w:pPr>
        <w:pStyle w:val="CommentText"/>
      </w:pPr>
      <w:r>
        <w:rPr>
          <w:rStyle w:val="CommentReference"/>
        </w:rPr>
        <w:annotationRef/>
      </w:r>
      <w:r>
        <w:t>段落 2423: 发现违规下划线内容 -&gt; '__________'</w:t>
      </w:r>
    </w:p>
  </w:comment>
  <w:comment w:id="1553" w:author="暗标检查系统" w:initials="系统" w:date="2026-07-31T07:14:00Z">
    <w:p>
      <w:pPr>
        <w:pStyle w:val="CommentText"/>
      </w:pPr>
      <w:r>
        <w:rPr>
          <w:rStyle w:val="CommentReference"/>
        </w:rPr>
        <w:annotationRef/>
      </w:r>
      <w:r>
        <w:t>段落 2424: 发现违规下划线内容 -&gt; '__________'</w:t>
      </w:r>
    </w:p>
  </w:comment>
  <w:comment w:id="1554" w:author="暗标检查系统" w:initials="系统" w:date="2026-07-31T07:14:00Z">
    <w:p>
      <w:pPr>
        <w:pStyle w:val="CommentText"/>
      </w:pPr>
      <w:r>
        <w:rPr>
          <w:rStyle w:val="CommentReference"/>
        </w:rPr>
        <w:annotationRef/>
      </w:r>
      <w:r>
        <w:t>段落 2424: 发现违规下划线内容 -&gt; '______'</w:t>
      </w:r>
    </w:p>
  </w:comment>
  <w:comment w:id="1555" w:author="暗标检查系统" w:initials="系统" w:date="2026-07-31T07:14:00Z">
    <w:p>
      <w:pPr>
        <w:pStyle w:val="CommentText"/>
      </w:pPr>
      <w:r>
        <w:rPr>
          <w:rStyle w:val="CommentReference"/>
        </w:rPr>
        <w:annotationRef/>
      </w:r>
      <w:r>
        <w:t>段落 2424: 发现违规下划线内容 -&gt; '___'</w:t>
      </w:r>
    </w:p>
  </w:comment>
  <w:comment w:id="1556" w:author="暗标检查系统" w:initials="系统" w:date="2026-07-31T07:14:00Z">
    <w:p>
      <w:pPr>
        <w:pStyle w:val="CommentText"/>
      </w:pPr>
      <w:r>
        <w:rPr>
          <w:rStyle w:val="CommentReference"/>
        </w:rPr>
        <w:annotationRef/>
      </w:r>
      <w:r>
        <w:t>段落 2424: 发现违规下划线内容 -&gt; '_________'</w:t>
      </w:r>
    </w:p>
  </w:comment>
  <w:comment w:id="1557" w:author="暗标检查系统" w:initials="系统" w:date="2026-07-31T07:14:00Z">
    <w:p>
      <w:pPr>
        <w:pStyle w:val="CommentText"/>
      </w:pPr>
      <w:r>
        <w:rPr>
          <w:rStyle w:val="CommentReference"/>
        </w:rPr>
        <w:annotationRef/>
      </w:r>
      <w:r>
        <w:t>段落 2426: 发现违规下划线内容 -&gt; '________'</w:t>
      </w:r>
    </w:p>
  </w:comment>
  <w:comment w:id="1558" w:author="暗标检查系统" w:initials="系统" w:date="2026-07-31T07:14:00Z">
    <w:p>
      <w:pPr>
        <w:pStyle w:val="CommentText"/>
      </w:pPr>
      <w:r>
        <w:rPr>
          <w:rStyle w:val="CommentReference"/>
        </w:rPr>
        <w:annotationRef/>
      </w:r>
      <w:r>
        <w:t>段落 2426: 发现违规下划线内容 -&gt; '_____'</w:t>
      </w:r>
    </w:p>
  </w:comment>
  <w:comment w:id="1559" w:author="暗标检查系统" w:initials="系统" w:date="2026-07-31T07:14:00Z">
    <w:p>
      <w:pPr>
        <w:pStyle w:val="CommentText"/>
      </w:pPr>
      <w:r>
        <w:rPr>
          <w:rStyle w:val="CommentReference"/>
        </w:rPr>
        <w:annotationRef/>
      </w:r>
      <w:r>
        <w:t>段落 2433: 发现违规下划线内容 -&gt; '__________'</w:t>
      </w:r>
    </w:p>
  </w:comment>
  <w:comment w:id="1560" w:author="暗标检查系统" w:initials="系统" w:date="2026-07-31T07:14:00Z">
    <w:p>
      <w:pPr>
        <w:pStyle w:val="CommentText"/>
      </w:pPr>
      <w:r>
        <w:rPr>
          <w:rStyle w:val="CommentReference"/>
        </w:rPr>
        <w:annotationRef/>
      </w:r>
      <w:r>
        <w:t>段落 2436: 发现违规下划线内容 -&gt; '__________'</w:t>
      </w:r>
    </w:p>
  </w:comment>
  <w:comment w:id="1561" w:author="暗标检查系统" w:initials="系统" w:date="2026-07-31T07:14:00Z">
    <w:p>
      <w:pPr>
        <w:pStyle w:val="CommentText"/>
      </w:pPr>
      <w:r>
        <w:rPr>
          <w:rStyle w:val="CommentReference"/>
        </w:rPr>
        <w:annotationRef/>
      </w:r>
      <w:r>
        <w:t>段落 2437: 发现违规下划线内容 -&gt; '__________'</w:t>
      </w:r>
    </w:p>
  </w:comment>
  <w:comment w:id="1562" w:author="暗标检查系统" w:initials="系统" w:date="2026-07-31T07:14:00Z">
    <w:p>
      <w:pPr>
        <w:pStyle w:val="CommentText"/>
      </w:pPr>
      <w:r>
        <w:rPr>
          <w:rStyle w:val="CommentReference"/>
        </w:rPr>
        <w:annotationRef/>
      </w:r>
      <w:r>
        <w:t>段落 2438: 发现违规下划线内容 -&gt; '__________'</w:t>
      </w:r>
    </w:p>
  </w:comment>
  <w:comment w:id="1563" w:author="暗标检查系统" w:initials="系统" w:date="2026-07-31T07:14:00Z">
    <w:p>
      <w:pPr>
        <w:pStyle w:val="CommentText"/>
      </w:pPr>
      <w:r>
        <w:rPr>
          <w:rStyle w:val="CommentReference"/>
        </w:rPr>
        <w:annotationRef/>
      </w:r>
      <w:r>
        <w:t>段落 2439: 发现违规下划线内容 -&gt; '__________'</w:t>
      </w:r>
    </w:p>
  </w:comment>
  <w:comment w:id="1564" w:author="暗标检查系统" w:initials="系统" w:date="2026-07-31T07:14:00Z">
    <w:p>
      <w:pPr>
        <w:pStyle w:val="CommentText"/>
      </w:pPr>
      <w:r>
        <w:rPr>
          <w:rStyle w:val="CommentReference"/>
        </w:rPr>
        <w:annotationRef/>
      </w:r>
      <w:r>
        <w:t>段落 2440: 发现违规下划线内容 -&gt; '__________'</w:t>
      </w:r>
    </w:p>
  </w:comment>
  <w:comment w:id="1565" w:author="暗标检查系统" w:initials="系统" w:date="2026-07-31T07:14:00Z">
    <w:p>
      <w:pPr>
        <w:pStyle w:val="CommentText"/>
      </w:pPr>
      <w:r>
        <w:rPr>
          <w:rStyle w:val="CommentReference"/>
        </w:rPr>
        <w:annotationRef/>
      </w:r>
      <w:r>
        <w:t>段落 2441: 发现违规下划线内容 -&gt; '__________'</w:t>
      </w:r>
    </w:p>
  </w:comment>
  <w:comment w:id="1566" w:author="暗标检查系统" w:initials="系统" w:date="2026-07-31T07:14:00Z">
    <w:p>
      <w:pPr>
        <w:pStyle w:val="CommentText"/>
      </w:pPr>
      <w:r>
        <w:rPr>
          <w:rStyle w:val="CommentReference"/>
        </w:rPr>
        <w:annotationRef/>
      </w:r>
      <w:r>
        <w:t>段落 2442: 发现违规下划线内容 -&gt; '__________'</w:t>
      </w:r>
    </w:p>
  </w:comment>
  <w:comment w:id="1567" w:author="暗标检查系统" w:initials="系统" w:date="2026-07-31T07:14:00Z">
    <w:p>
      <w:pPr>
        <w:pStyle w:val="CommentText"/>
      </w:pPr>
      <w:r>
        <w:rPr>
          <w:rStyle w:val="CommentReference"/>
        </w:rPr>
        <w:annotationRef/>
      </w:r>
      <w:r>
        <w:t>段落 2443: 发现违规下划线内容 -&gt; '_________'</w:t>
      </w:r>
    </w:p>
  </w:comment>
  <w:comment w:id="1568" w:author="暗标检查系统" w:initials="系统" w:date="2026-07-31T07:14:00Z">
    <w:p>
      <w:pPr>
        <w:pStyle w:val="CommentText"/>
      </w:pPr>
      <w:r>
        <w:rPr>
          <w:rStyle w:val="CommentReference"/>
        </w:rPr>
        <w:annotationRef/>
      </w:r>
      <w:r>
        <w:t>段落 2443: 发现违规下划线内容 -&gt; '______'</w:t>
      </w:r>
    </w:p>
  </w:comment>
  <w:comment w:id="1569" w:author="暗标检查系统" w:initials="系统" w:date="2026-07-31T07:14:00Z">
    <w:p>
      <w:pPr>
        <w:pStyle w:val="CommentText"/>
      </w:pPr>
      <w:r>
        <w:rPr>
          <w:rStyle w:val="CommentReference"/>
        </w:rPr>
        <w:annotationRef/>
      </w:r>
      <w:r>
        <w:t>段落 2444: 字体错误 '（二）投标函附录...' (当前: 黑体, 应为: 宋体)</w:t>
      </w:r>
    </w:p>
  </w:comment>
  <w:comment w:id="1570" w:author="暗标检查系统" w:initials="系统" w:date="2026-07-31T07:14:00Z">
    <w:p>
      <w:pPr>
        <w:pStyle w:val="CommentText"/>
      </w:pPr>
      <w:r>
        <w:rPr>
          <w:rStyle w:val="CommentReference"/>
        </w:rPr>
        <w:annotationRef/>
      </w:r>
      <w:r>
        <w:t>段落 2444: 字号错误 (当前: 12.0 pt, 应为: 14 pt)</w:t>
      </w:r>
    </w:p>
  </w:comment>
  <w:comment w:id="1571" w:author="暗标检查系统" w:initials="系统" w:date="2026-07-31T07:14:00Z">
    <w:p>
      <w:pPr>
        <w:pStyle w:val="CommentText"/>
      </w:pPr>
      <w:r>
        <w:rPr>
          <w:rStyle w:val="CommentReference"/>
        </w:rPr>
        <w:annotationRef/>
      </w:r>
      <w:r>
        <w:t>段落 2445: 发现违规加粗内容 -&gt; '工程名称：'</w:t>
      </w:r>
    </w:p>
  </w:comment>
  <w:comment w:id="1572" w:author="暗标检查系统" w:initials="系统" w:date="2026-07-31T07:14:00Z">
    <w:p>
      <w:pPr>
        <w:pStyle w:val="CommentText"/>
      </w:pPr>
      <w:r>
        <w:rPr>
          <w:rStyle w:val="CommentReference"/>
        </w:rPr>
        <w:annotationRef/>
      </w:r>
      <w:r>
        <w:t>段落 2445: 发现违规下划线内容 -&gt; '__________'</w:t>
      </w:r>
    </w:p>
  </w:comment>
  <w:comment w:id="1573" w:author="暗标检查系统" w:initials="系统" w:date="2026-07-31T07:14:00Z">
    <w:p>
      <w:pPr>
        <w:pStyle w:val="CommentText"/>
      </w:pPr>
      <w:r>
        <w:rPr>
          <w:rStyle w:val="CommentReference"/>
        </w:rPr>
        <w:annotationRef/>
      </w:r>
      <w:r>
        <w:t>段落 2445: 发现违规下划线内容 -&gt; '______'</w:t>
      </w:r>
    </w:p>
  </w:comment>
  <w:comment w:id="1574" w:author="暗标检查系统" w:initials="系统" w:date="2026-07-31T07:14:00Z">
    <w:p>
      <w:pPr>
        <w:pStyle w:val="CommentText"/>
      </w:pPr>
      <w:r>
        <w:rPr>
          <w:rStyle w:val="CommentReference"/>
        </w:rPr>
        <w:annotationRef/>
      </w:r>
      <w:r>
        <w:t>段落 2446: 发现违规加粗内容 -&gt; '投标人'</w:t>
      </w:r>
    </w:p>
  </w:comment>
  <w:comment w:id="1575" w:author="暗标检查系统" w:initials="系统" w:date="2026-07-31T07:14:00Z">
    <w:p>
      <w:pPr>
        <w:pStyle w:val="CommentText"/>
      </w:pPr>
      <w:r>
        <w:rPr>
          <w:rStyle w:val="CommentReference"/>
        </w:rPr>
        <w:annotationRef/>
      </w:r>
      <w:r>
        <w:t>段落 2446: 发现违规下划线内容 -&gt; '__________'</w:t>
      </w:r>
    </w:p>
  </w:comment>
  <w:comment w:id="1576" w:author="暗标检查系统" w:initials="系统" w:date="2026-07-31T07:14:00Z">
    <w:p>
      <w:pPr>
        <w:pStyle w:val="CommentText"/>
      </w:pPr>
      <w:r>
        <w:rPr>
          <w:rStyle w:val="CommentReference"/>
        </w:rPr>
        <w:annotationRef/>
      </w:r>
      <w:r>
        <w:t>段落 2447: 发现违规加粗内容 -&gt; '法定代表人'</w:t>
      </w:r>
    </w:p>
  </w:comment>
  <w:comment w:id="1577" w:author="暗标检查系统" w:initials="系统" w:date="2026-07-31T07:14:00Z">
    <w:p>
      <w:pPr>
        <w:pStyle w:val="CommentText"/>
      </w:pPr>
      <w:r>
        <w:rPr>
          <w:rStyle w:val="CommentReference"/>
        </w:rPr>
        <w:annotationRef/>
      </w:r>
      <w:r>
        <w:t>段落 2447: 发现违规下划线内容 -&gt; '_________'</w:t>
      </w:r>
    </w:p>
  </w:comment>
  <w:comment w:id="1578" w:author="暗标检查系统" w:initials="系统" w:date="2026-07-31T07:14:00Z">
    <w:p>
      <w:pPr>
        <w:pStyle w:val="CommentText"/>
      </w:pPr>
      <w:r>
        <w:rPr>
          <w:rStyle w:val="CommentReference"/>
        </w:rPr>
        <w:annotationRef/>
      </w:r>
      <w:r>
        <w:t>段落 2448: 发现违规加粗内容 -&gt; '日期：'</w:t>
      </w:r>
    </w:p>
  </w:comment>
  <w:comment w:id="1579" w:author="暗标检查系统" w:initials="系统" w:date="2026-07-31T07:14:00Z">
    <w:p>
      <w:pPr>
        <w:pStyle w:val="CommentText"/>
      </w:pPr>
      <w:r>
        <w:rPr>
          <w:rStyle w:val="CommentReference"/>
        </w:rPr>
        <w:annotationRef/>
      </w:r>
      <w:r>
        <w:t>段落 2448: 发现违规下划线内容 -&gt; '_________'</w:t>
      </w:r>
    </w:p>
  </w:comment>
  <w:comment w:id="1580" w:author="暗标检查系统" w:initials="系统" w:date="2026-07-31T07:14:00Z">
    <w:p>
      <w:pPr>
        <w:pStyle w:val="CommentText"/>
      </w:pPr>
      <w:r>
        <w:rPr>
          <w:rStyle w:val="CommentReference"/>
        </w:rPr>
        <w:annotationRef/>
      </w:r>
      <w:r>
        <w:t>段落 2448: 发现违规加粗内容 -&gt; '年'</w:t>
      </w:r>
    </w:p>
  </w:comment>
  <w:comment w:id="1581" w:author="暗标检查系统" w:initials="系统" w:date="2026-07-31T07:14:00Z">
    <w:p>
      <w:pPr>
        <w:pStyle w:val="CommentText"/>
      </w:pPr>
      <w:r>
        <w:rPr>
          <w:rStyle w:val="CommentReference"/>
        </w:rPr>
        <w:annotationRef/>
      </w:r>
      <w:r>
        <w:t>段落 2448: 发现违规下划线内容 -&gt; '______'</w:t>
      </w:r>
    </w:p>
  </w:comment>
  <w:comment w:id="1582" w:author="暗标检查系统" w:initials="系统" w:date="2026-07-31T07:14:00Z">
    <w:p>
      <w:pPr>
        <w:pStyle w:val="CommentText"/>
      </w:pPr>
      <w:r>
        <w:rPr>
          <w:rStyle w:val="CommentReference"/>
        </w:rPr>
        <w:annotationRef/>
      </w:r>
      <w:r>
        <w:t>段落 2448: 发现违规加粗内容 -&gt; '月'</w:t>
      </w:r>
    </w:p>
  </w:comment>
  <w:comment w:id="1583" w:author="暗标检查系统" w:initials="系统" w:date="2026-07-31T07:14:00Z">
    <w:p>
      <w:pPr>
        <w:pStyle w:val="CommentText"/>
      </w:pPr>
      <w:r>
        <w:rPr>
          <w:rStyle w:val="CommentReference"/>
        </w:rPr>
        <w:annotationRef/>
      </w:r>
      <w:r>
        <w:t>段落 2448: 发现违规加粗内容 -&gt; '日'</w:t>
      </w:r>
    </w:p>
  </w:comment>
  <w:comment w:id="1584" w:author="暗标检查系统" w:initials="系统" w:date="2026-07-31T07:14:00Z">
    <w:p>
      <w:pPr>
        <w:pStyle w:val="CommentText"/>
      </w:pPr>
      <w:r>
        <w:rPr>
          <w:rStyle w:val="CommentReference"/>
        </w:rPr>
        <w:annotationRef/>
      </w:r>
      <w:r>
        <w:t>段落 2454: 字体错误 '（一）法定代表身份证...' (当前: 黑体, 应为: 宋体)</w:t>
      </w:r>
    </w:p>
  </w:comment>
  <w:comment w:id="1585" w:author="暗标检查系统" w:initials="系统" w:date="2026-07-31T07:14:00Z">
    <w:p>
      <w:pPr>
        <w:pStyle w:val="CommentText"/>
      </w:pPr>
      <w:r>
        <w:rPr>
          <w:rStyle w:val="CommentReference"/>
        </w:rPr>
        <w:annotationRef/>
      </w:r>
      <w:r>
        <w:t>段落 2454: 字号错误 (当前: 12.0 pt, 应为: 14 pt)</w:t>
      </w:r>
    </w:p>
  </w:comment>
  <w:comment w:id="1586" w:author="暗标检查系统" w:initials="系统" w:date="2026-07-31T07:14:00Z">
    <w:p>
      <w:pPr>
        <w:pStyle w:val="CommentText"/>
      </w:pPr>
      <w:r>
        <w:rPr>
          <w:rStyle w:val="CommentReference"/>
        </w:rPr>
        <w:annotationRef/>
      </w:r>
      <w:r>
        <w:t>段落 2455: 字体错误 '投 标 人：...' (当前: 黑体, 应为: 宋体)</w:t>
      </w:r>
    </w:p>
  </w:comment>
  <w:comment w:id="1587" w:author="暗标检查系统" w:initials="系统" w:date="2026-07-31T07:14:00Z">
    <w:p>
      <w:pPr>
        <w:pStyle w:val="CommentText"/>
      </w:pPr>
      <w:r>
        <w:rPr>
          <w:rStyle w:val="CommentReference"/>
        </w:rPr>
        <w:annotationRef/>
      </w:r>
      <w:r>
        <w:t>段落 2455: 发现违规下划线内容 -&gt; '__________'</w:t>
      </w:r>
    </w:p>
  </w:comment>
  <w:comment w:id="1588" w:author="暗标检查系统" w:initials="系统" w:date="2026-07-31T07:14:00Z">
    <w:p>
      <w:pPr>
        <w:pStyle w:val="CommentText"/>
      </w:pPr>
      <w:r>
        <w:rPr>
          <w:rStyle w:val="CommentReference"/>
        </w:rPr>
        <w:annotationRef/>
      </w:r>
      <w:r>
        <w:t>段落 2456: 字体错误 '单位性质：...' (当前: 黑体, 应为: 宋体)</w:t>
      </w:r>
    </w:p>
  </w:comment>
  <w:comment w:id="1589" w:author="暗标检查系统" w:initials="系统" w:date="2026-07-31T07:14:00Z">
    <w:p>
      <w:pPr>
        <w:pStyle w:val="CommentText"/>
      </w:pPr>
      <w:r>
        <w:rPr>
          <w:rStyle w:val="CommentReference"/>
        </w:rPr>
        <w:annotationRef/>
      </w:r>
      <w:r>
        <w:t>段落 2456: 发现违规下划线内容 -&gt; '__________'</w:t>
      </w:r>
    </w:p>
  </w:comment>
  <w:comment w:id="1590" w:author="暗标检查系统" w:initials="系统" w:date="2026-07-31T07:14:00Z">
    <w:p>
      <w:pPr>
        <w:pStyle w:val="CommentText"/>
      </w:pPr>
      <w:r>
        <w:rPr>
          <w:rStyle w:val="CommentReference"/>
        </w:rPr>
        <w:annotationRef/>
      </w:r>
      <w:r>
        <w:t>段落 2457: 字体错误 '地    址：...' (当前: 黑体, 应为: 宋体)</w:t>
      </w:r>
    </w:p>
  </w:comment>
  <w:comment w:id="1591" w:author="暗标检查系统" w:initials="系统" w:date="2026-07-31T07:14:00Z">
    <w:p>
      <w:pPr>
        <w:pStyle w:val="CommentText"/>
      </w:pPr>
      <w:r>
        <w:rPr>
          <w:rStyle w:val="CommentReference"/>
        </w:rPr>
        <w:annotationRef/>
      </w:r>
      <w:r>
        <w:t>段落 2457: 发现违规下划线内容 -&gt; '__________'</w:t>
      </w:r>
    </w:p>
  </w:comment>
  <w:comment w:id="1592" w:author="暗标检查系统" w:initials="系统" w:date="2026-07-31T07:14:00Z">
    <w:p>
      <w:pPr>
        <w:pStyle w:val="CommentText"/>
      </w:pPr>
      <w:r>
        <w:rPr>
          <w:rStyle w:val="CommentReference"/>
        </w:rPr>
        <w:annotationRef/>
      </w:r>
      <w:r>
        <w:t>段落 2458: 字体错误 '成立时间：...' (当前: 黑体, 应为: 宋体)</w:t>
      </w:r>
    </w:p>
  </w:comment>
  <w:comment w:id="1593" w:author="暗标检查系统" w:initials="系统" w:date="2026-07-31T07:14:00Z">
    <w:p>
      <w:pPr>
        <w:pStyle w:val="CommentText"/>
      </w:pPr>
      <w:r>
        <w:rPr>
          <w:rStyle w:val="CommentReference"/>
        </w:rPr>
        <w:annotationRef/>
      </w:r>
      <w:r>
        <w:t>段落 2458: 发现违规下划线内容 -&gt; '__________'</w:t>
      </w:r>
    </w:p>
  </w:comment>
  <w:comment w:id="1594" w:author="暗标检查系统" w:initials="系统" w:date="2026-07-31T07:14:00Z">
    <w:p>
      <w:pPr>
        <w:pStyle w:val="CommentText"/>
      </w:pPr>
      <w:r>
        <w:rPr>
          <w:rStyle w:val="CommentReference"/>
        </w:rPr>
        <w:annotationRef/>
      </w:r>
      <w:r>
        <w:t>段落 2458: 字体错误 '年...' (当前: 黑体, 应为: 宋体)</w:t>
      </w:r>
    </w:p>
  </w:comment>
  <w:comment w:id="1595" w:author="暗标检查系统" w:initials="系统" w:date="2026-07-31T07:14:00Z">
    <w:p>
      <w:pPr>
        <w:pStyle w:val="CommentText"/>
      </w:pPr>
      <w:r>
        <w:rPr>
          <w:rStyle w:val="CommentReference"/>
        </w:rPr>
        <w:annotationRef/>
      </w:r>
      <w:r>
        <w:t>段落 2458: 字体错误 '月...' (当前: 黑体, 应为: 宋体)</w:t>
      </w:r>
    </w:p>
  </w:comment>
  <w:comment w:id="1596" w:author="暗标检查系统" w:initials="系统" w:date="2026-07-31T07:14:00Z">
    <w:p>
      <w:pPr>
        <w:pStyle w:val="CommentText"/>
      </w:pPr>
      <w:r>
        <w:rPr>
          <w:rStyle w:val="CommentReference"/>
        </w:rPr>
        <w:annotationRef/>
      </w:r>
      <w:r>
        <w:t>段落 2458: 字体错误 '日...' (当前: 黑体, 应为: 宋体)</w:t>
      </w:r>
    </w:p>
  </w:comment>
  <w:comment w:id="1597" w:author="暗标检查系统" w:initials="系统" w:date="2026-07-31T07:14:00Z">
    <w:p>
      <w:pPr>
        <w:pStyle w:val="CommentText"/>
      </w:pPr>
      <w:r>
        <w:rPr>
          <w:rStyle w:val="CommentReference"/>
        </w:rPr>
        <w:annotationRef/>
      </w:r>
      <w:r>
        <w:t>段落 2459: 字体错误 '经营期限：...' (当前: 黑体, 应为: 宋体)</w:t>
      </w:r>
    </w:p>
  </w:comment>
  <w:comment w:id="1598" w:author="暗标检查系统" w:initials="系统" w:date="2026-07-31T07:14:00Z">
    <w:p>
      <w:pPr>
        <w:pStyle w:val="CommentText"/>
      </w:pPr>
      <w:r>
        <w:rPr>
          <w:rStyle w:val="CommentReference"/>
        </w:rPr>
        <w:annotationRef/>
      </w:r>
      <w:r>
        <w:t>段落 2459: 发现违规下划线内容 -&gt; '__________'</w:t>
      </w:r>
    </w:p>
  </w:comment>
  <w:comment w:id="1599" w:author="暗标检查系统" w:initials="系统" w:date="2026-07-31T07:14:00Z">
    <w:p>
      <w:pPr>
        <w:pStyle w:val="CommentText"/>
      </w:pPr>
      <w:r>
        <w:rPr>
          <w:rStyle w:val="CommentReference"/>
        </w:rPr>
        <w:annotationRef/>
      </w:r>
      <w:r>
        <w:t>段落 2460: 字体错误 '姓    名：...' (当前: 黑体, 应为: 宋体)</w:t>
      </w:r>
    </w:p>
  </w:comment>
  <w:comment w:id="1600" w:author="暗标检查系统" w:initials="系统" w:date="2026-07-31T07:14:00Z">
    <w:p>
      <w:pPr>
        <w:pStyle w:val="CommentText"/>
      </w:pPr>
      <w:r>
        <w:rPr>
          <w:rStyle w:val="CommentReference"/>
        </w:rPr>
        <w:annotationRef/>
      </w:r>
      <w:r>
        <w:t>段落 2460: 发现违规下划线内容 -&gt; '__________'</w:t>
      </w:r>
    </w:p>
  </w:comment>
  <w:comment w:id="1601" w:author="暗标检查系统" w:initials="系统" w:date="2026-07-31T07:14:00Z">
    <w:p>
      <w:pPr>
        <w:pStyle w:val="CommentText"/>
      </w:pPr>
      <w:r>
        <w:rPr>
          <w:rStyle w:val="CommentReference"/>
        </w:rPr>
        <w:annotationRef/>
      </w:r>
      <w:r>
        <w:t>段落 2460: 字体错误 '性  别：...' (当前: 黑体, 应为: 宋体)</w:t>
      </w:r>
    </w:p>
  </w:comment>
  <w:comment w:id="1602" w:author="暗标检查系统" w:initials="系统" w:date="2026-07-31T07:14:00Z">
    <w:p>
      <w:pPr>
        <w:pStyle w:val="CommentText"/>
      </w:pPr>
      <w:r>
        <w:rPr>
          <w:rStyle w:val="CommentReference"/>
        </w:rPr>
        <w:annotationRef/>
      </w:r>
      <w:r>
        <w:t>段落 2461: 字体错误 '年    龄：...' (当前: 黑体, 应为: 宋体)</w:t>
      </w:r>
    </w:p>
  </w:comment>
  <w:comment w:id="1603" w:author="暗标检查系统" w:initials="系统" w:date="2026-07-31T07:14:00Z">
    <w:p>
      <w:pPr>
        <w:pStyle w:val="CommentText"/>
      </w:pPr>
      <w:r>
        <w:rPr>
          <w:rStyle w:val="CommentReference"/>
        </w:rPr>
        <w:annotationRef/>
      </w:r>
      <w:r>
        <w:t>段落 2461: 发现违规下划线内容 -&gt; '__________'</w:t>
      </w:r>
    </w:p>
  </w:comment>
  <w:comment w:id="1604" w:author="暗标检查系统" w:initials="系统" w:date="2026-07-31T07:14:00Z">
    <w:p>
      <w:pPr>
        <w:pStyle w:val="CommentText"/>
      </w:pPr>
      <w:r>
        <w:rPr>
          <w:rStyle w:val="CommentReference"/>
        </w:rPr>
        <w:annotationRef/>
      </w:r>
      <w:r>
        <w:t>段落 2461: 字体错误 '职  务：...' (当前: 黑体, 应为: 宋体)</w:t>
      </w:r>
    </w:p>
  </w:comment>
  <w:comment w:id="1605" w:author="暗标检查系统" w:initials="系统" w:date="2026-07-31T07:14:00Z">
    <w:p>
      <w:pPr>
        <w:pStyle w:val="CommentText"/>
      </w:pPr>
      <w:r>
        <w:rPr>
          <w:rStyle w:val="CommentReference"/>
        </w:rPr>
        <w:annotationRef/>
      </w:r>
      <w:r>
        <w:t>段落 2462: 发现违规下划线内容 -&gt; '__________'</w:t>
      </w:r>
    </w:p>
  </w:comment>
  <w:comment w:id="1606" w:author="暗标检查系统" w:initials="系统" w:date="2026-07-31T07:14:01Z">
    <w:p>
      <w:pPr>
        <w:pStyle w:val="CommentText"/>
      </w:pPr>
      <w:r>
        <w:rPr>
          <w:rStyle w:val="CommentReference"/>
        </w:rPr>
        <w:annotationRef/>
      </w:r>
      <w:r>
        <w:t>段落 2466: 字体错误 '投标人：...' (当前: 黑体, 应为: 宋体)</w:t>
      </w:r>
    </w:p>
  </w:comment>
  <w:comment w:id="1607" w:author="暗标检查系统" w:initials="系统" w:date="2026-07-31T07:14:01Z">
    <w:p>
      <w:pPr>
        <w:pStyle w:val="CommentText"/>
      </w:pPr>
      <w:r>
        <w:rPr>
          <w:rStyle w:val="CommentReference"/>
        </w:rPr>
        <w:annotationRef/>
      </w:r>
      <w:r>
        <w:t>段落 2466: 发现违规下划线内容 -&gt; '__________'</w:t>
      </w:r>
    </w:p>
  </w:comment>
  <w:comment w:id="1608" w:author="暗标检查系统" w:initials="系统" w:date="2026-07-31T07:14:01Z">
    <w:p>
      <w:pPr>
        <w:pStyle w:val="CommentText"/>
      </w:pPr>
      <w:r>
        <w:rPr>
          <w:rStyle w:val="CommentReference"/>
        </w:rPr>
        <w:annotationRef/>
      </w:r>
      <w:r>
        <w:t>段落 2467: 发现违规下划线内容 -&gt; '_________'</w:t>
      </w:r>
    </w:p>
  </w:comment>
  <w:comment w:id="1609" w:author="暗标检查系统" w:initials="系统" w:date="2026-07-31T07:14:01Z">
    <w:p>
      <w:pPr>
        <w:pStyle w:val="CommentText"/>
      </w:pPr>
      <w:r>
        <w:rPr>
          <w:rStyle w:val="CommentReference"/>
        </w:rPr>
        <w:annotationRef/>
      </w:r>
      <w:r>
        <w:t>段落 2467: 发现违规下划线内容 -&gt; '______'</w:t>
      </w:r>
    </w:p>
  </w:comment>
  <w:comment w:id="1610" w:author="暗标检查系统" w:initials="系统" w:date="2026-07-31T07:14:01Z">
    <w:p>
      <w:pPr>
        <w:pStyle w:val="CommentText"/>
      </w:pPr>
      <w:r>
        <w:rPr>
          <w:rStyle w:val="CommentReference"/>
        </w:rPr>
        <w:annotationRef/>
      </w:r>
      <w:r>
        <w:t>段落 2469: 字体错误 '（二）授权委托书...' (当前: 黑体, 应为: 宋体)</w:t>
      </w:r>
    </w:p>
  </w:comment>
  <w:comment w:id="1611" w:author="暗标检查系统" w:initials="系统" w:date="2026-07-31T07:14:01Z">
    <w:p>
      <w:pPr>
        <w:pStyle w:val="CommentText"/>
      </w:pPr>
      <w:r>
        <w:rPr>
          <w:rStyle w:val="CommentReference"/>
        </w:rPr>
        <w:annotationRef/>
      </w:r>
      <w:r>
        <w:t>段落 2469: 字号错误 (当前: 12.0 pt, 应为: 14 pt)</w:t>
      </w:r>
    </w:p>
  </w:comment>
  <w:comment w:id="1612" w:author="暗标检查系统" w:initials="系统" w:date="2026-07-31T07:14:01Z">
    <w:p>
      <w:pPr>
        <w:pStyle w:val="CommentText"/>
      </w:pPr>
      <w:r>
        <w:rPr>
          <w:rStyle w:val="CommentReference"/>
        </w:rPr>
        <w:annotationRef/>
      </w:r>
      <w:r>
        <w:t>段落 2471: 发现违规下划线内容 -&gt; '_________'</w:t>
      </w:r>
    </w:p>
  </w:comment>
  <w:comment w:id="1613" w:author="暗标检查系统" w:initials="系统" w:date="2026-07-31T07:14:01Z">
    <w:p>
      <w:pPr>
        <w:pStyle w:val="CommentText"/>
      </w:pPr>
      <w:r>
        <w:rPr>
          <w:rStyle w:val="CommentReference"/>
        </w:rPr>
        <w:annotationRef/>
      </w:r>
      <w:r>
        <w:t>段落 2471: 发现违规下划线内容 -&gt; '__________'</w:t>
      </w:r>
    </w:p>
  </w:comment>
  <w:comment w:id="1614" w:author="暗标检查系统" w:initials="系统" w:date="2026-07-31T07:14:01Z">
    <w:p>
      <w:pPr>
        <w:pStyle w:val="CommentText"/>
      </w:pPr>
      <w:r>
        <w:rPr>
          <w:rStyle w:val="CommentReference"/>
        </w:rPr>
        <w:annotationRef/>
      </w:r>
      <w:r>
        <w:t>段落 2471: 发现违规下划线内容 -&gt; '______'</w:t>
      </w:r>
    </w:p>
  </w:comment>
  <w:comment w:id="1615" w:author="暗标检查系统" w:initials="系统" w:date="2026-07-31T07:14:01Z">
    <w:p>
      <w:pPr>
        <w:pStyle w:val="CommentText"/>
      </w:pPr>
      <w:r>
        <w:rPr>
          <w:rStyle w:val="CommentReference"/>
        </w:rPr>
        <w:annotationRef/>
      </w:r>
      <w:r>
        <w:t>段落 2472: 发现违规下划线内容 -&gt; '__________'</w:t>
      </w:r>
    </w:p>
  </w:comment>
  <w:comment w:id="1616" w:author="暗标检查系统" w:initials="系统" w:date="2026-07-31T07:14:01Z">
    <w:p>
      <w:pPr>
        <w:pStyle w:val="CommentText"/>
      </w:pPr>
      <w:r>
        <w:rPr>
          <w:rStyle w:val="CommentReference"/>
        </w:rPr>
        <w:annotationRef/>
      </w:r>
      <w:r>
        <w:t>段落 2473: 发现违规下划线内容 -&gt; '__________'</w:t>
      </w:r>
    </w:p>
  </w:comment>
  <w:comment w:id="1617" w:author="暗标检查系统" w:initials="系统" w:date="2026-07-31T07:14:01Z">
    <w:p>
      <w:pPr>
        <w:pStyle w:val="CommentText"/>
      </w:pPr>
      <w:r>
        <w:rPr>
          <w:rStyle w:val="CommentReference"/>
        </w:rPr>
        <w:annotationRef/>
      </w:r>
      <w:r>
        <w:t>段落 2477: 字体错误 '投  标  人：...' (当前: 黑体, 应为: 宋体)</w:t>
      </w:r>
    </w:p>
  </w:comment>
  <w:comment w:id="1618" w:author="暗标检查系统" w:initials="系统" w:date="2026-07-31T07:14:01Z">
    <w:p>
      <w:pPr>
        <w:pStyle w:val="CommentText"/>
      </w:pPr>
      <w:r>
        <w:rPr>
          <w:rStyle w:val="CommentReference"/>
        </w:rPr>
        <w:annotationRef/>
      </w:r>
      <w:r>
        <w:t>段落 2477: 发现违规下划线内容 -&gt; '__________'</w:t>
      </w:r>
    </w:p>
  </w:comment>
  <w:comment w:id="1619" w:author="暗标检查系统" w:initials="系统" w:date="2026-07-31T07:14:01Z">
    <w:p>
      <w:pPr>
        <w:pStyle w:val="CommentText"/>
      </w:pPr>
      <w:r>
        <w:rPr>
          <w:rStyle w:val="CommentReference"/>
        </w:rPr>
        <w:annotationRef/>
      </w:r>
      <w:r>
        <w:t>段落 2479: 字体错误 '法定代表人：...' (当前: 黑体, 应为: 宋体)</w:t>
      </w:r>
    </w:p>
  </w:comment>
  <w:comment w:id="1620" w:author="暗标检查系统" w:initials="系统" w:date="2026-07-31T07:14:01Z">
    <w:p>
      <w:pPr>
        <w:pStyle w:val="CommentText"/>
      </w:pPr>
      <w:r>
        <w:rPr>
          <w:rStyle w:val="CommentReference"/>
        </w:rPr>
        <w:annotationRef/>
      </w:r>
      <w:r>
        <w:t>段落 2479: 发现违规下划线内容 -&gt; '__________'</w:t>
      </w:r>
    </w:p>
  </w:comment>
  <w:comment w:id="1621" w:author="暗标检查系统" w:initials="系统" w:date="2026-07-31T07:14:01Z">
    <w:p>
      <w:pPr>
        <w:pStyle w:val="CommentText"/>
      </w:pPr>
      <w:r>
        <w:rPr>
          <w:rStyle w:val="CommentReference"/>
        </w:rPr>
        <w:annotationRef/>
      </w:r>
      <w:r>
        <w:t>段落 2481: 字体错误 '身份证号码：...' (当前: 黑体, 应为: 宋体)</w:t>
      </w:r>
    </w:p>
  </w:comment>
  <w:comment w:id="1622" w:author="暗标检查系统" w:initials="系统" w:date="2026-07-31T07:14:01Z">
    <w:p>
      <w:pPr>
        <w:pStyle w:val="CommentText"/>
      </w:pPr>
      <w:r>
        <w:rPr>
          <w:rStyle w:val="CommentReference"/>
        </w:rPr>
        <w:annotationRef/>
      </w:r>
      <w:r>
        <w:t>段落 2481: 发现违规下划线内容 -&gt; '__________'</w:t>
      </w:r>
    </w:p>
  </w:comment>
  <w:comment w:id="1623" w:author="暗标检查系统" w:initials="系统" w:date="2026-07-31T07:14:01Z">
    <w:p>
      <w:pPr>
        <w:pStyle w:val="CommentText"/>
      </w:pPr>
      <w:r>
        <w:rPr>
          <w:rStyle w:val="CommentReference"/>
        </w:rPr>
        <w:annotationRef/>
      </w:r>
      <w:r>
        <w:t>段落 2483: 字体错误 '委托代理人：...' (当前: 黑体, 应为: 宋体)</w:t>
      </w:r>
    </w:p>
  </w:comment>
  <w:comment w:id="1624" w:author="暗标检查系统" w:initials="系统" w:date="2026-07-31T07:14:01Z">
    <w:p>
      <w:pPr>
        <w:pStyle w:val="CommentText"/>
      </w:pPr>
      <w:r>
        <w:rPr>
          <w:rStyle w:val="CommentReference"/>
        </w:rPr>
        <w:annotationRef/>
      </w:r>
      <w:r>
        <w:t>段落 2483: 发现违规下划线内容 -&gt; '__________'</w:t>
      </w:r>
    </w:p>
  </w:comment>
  <w:comment w:id="1625" w:author="暗标检查系统" w:initials="系统" w:date="2026-07-31T07:14:01Z">
    <w:p>
      <w:pPr>
        <w:pStyle w:val="CommentText"/>
      </w:pPr>
      <w:r>
        <w:rPr>
          <w:rStyle w:val="CommentReference"/>
        </w:rPr>
        <w:annotationRef/>
      </w:r>
      <w:r>
        <w:t>段落 2485: 字体错误 '身份证号码：...' (当前: 黑体, 应为: 宋体)</w:t>
      </w:r>
    </w:p>
  </w:comment>
  <w:comment w:id="1626" w:author="暗标检查系统" w:initials="系统" w:date="2026-07-31T07:14:01Z">
    <w:p>
      <w:pPr>
        <w:pStyle w:val="CommentText"/>
      </w:pPr>
      <w:r>
        <w:rPr>
          <w:rStyle w:val="CommentReference"/>
        </w:rPr>
        <w:annotationRef/>
      </w:r>
      <w:r>
        <w:t>段落 2485: 发现违规下划线内容 -&gt; '__________'</w:t>
      </w:r>
    </w:p>
  </w:comment>
  <w:comment w:id="1627" w:author="暗标检查系统" w:initials="系统" w:date="2026-07-31T07:14:01Z">
    <w:p>
      <w:pPr>
        <w:pStyle w:val="CommentText"/>
      </w:pPr>
      <w:r>
        <w:rPr>
          <w:rStyle w:val="CommentReference"/>
        </w:rPr>
        <w:annotationRef/>
      </w:r>
      <w:r>
        <w:t>段落 2487: 发现违规下划线内容 -&gt; '_________'</w:t>
      </w:r>
    </w:p>
  </w:comment>
  <w:comment w:id="1628" w:author="暗标检查系统" w:initials="系统" w:date="2026-07-31T07:14:01Z">
    <w:p>
      <w:pPr>
        <w:pStyle w:val="CommentText"/>
      </w:pPr>
      <w:r>
        <w:rPr>
          <w:rStyle w:val="CommentReference"/>
        </w:rPr>
        <w:annotationRef/>
      </w:r>
      <w:r>
        <w:t>段落 2487: 发现违规下划线内容 -&gt; '_______'</w:t>
      </w:r>
    </w:p>
  </w:comment>
  <w:comment w:id="1629" w:author="暗标检查系统" w:initials="系统" w:date="2026-07-31T07:14:01Z">
    <w:p>
      <w:pPr>
        <w:pStyle w:val="CommentText"/>
      </w:pPr>
      <w:r>
        <w:rPr>
          <w:rStyle w:val="CommentReference"/>
        </w:rPr>
        <w:annotationRef/>
      </w:r>
      <w:r>
        <w:t>段落 2493: 字号错误 (当前: 12.0 pt, 应为: 14 pt)</w:t>
      </w:r>
    </w:p>
  </w:comment>
  <w:comment w:id="1630" w:author="暗标检查系统" w:initials="系统" w:date="2026-07-31T07:14:01Z">
    <w:p>
      <w:pPr>
        <w:pStyle w:val="CommentText"/>
      </w:pPr>
      <w:r>
        <w:rPr>
          <w:rStyle w:val="CommentReference"/>
        </w:rPr>
        <w:annotationRef/>
      </w:r>
      <w:r>
        <w:t>段落 1: 发现空段落，不得使用回车创建空白行</w:t>
      </w:r>
    </w:p>
  </w:comment>
  <w:comment w:id="1631" w:author="暗标检查系统" w:initials="系统" w:date="2026-07-31T07:14:01Z">
    <w:p>
      <w:pPr>
        <w:pStyle w:val="CommentText"/>
      </w:pPr>
      <w:r>
        <w:rPr>
          <w:rStyle w:val="CommentReference"/>
        </w:rPr>
        <w:annotationRef/>
      </w:r>
      <w:r>
        <w:t>段落 2: 发现空段落，不得使用回车创建空白行</w:t>
      </w:r>
    </w:p>
  </w:comment>
  <w:comment w:id="1632" w:author="暗标检查系统" w:initials="系统" w:date="2026-07-31T07:14:01Z">
    <w:p>
      <w:pPr>
        <w:pStyle w:val="CommentText"/>
      </w:pPr>
      <w:r>
        <w:rPr>
          <w:rStyle w:val="CommentReference"/>
        </w:rPr>
        <w:annotationRef/>
      </w:r>
      <w:r>
        <w:t>段落 3: 发现空段落，不得使用回车创建空白行</w:t>
      </w:r>
    </w:p>
  </w:comment>
  <w:comment w:id="1633" w:author="暗标检查系统" w:initials="系统" w:date="2026-07-31T07:14:01Z">
    <w:p>
      <w:pPr>
        <w:pStyle w:val="CommentText"/>
      </w:pPr>
      <w:r>
        <w:rPr>
          <w:rStyle w:val="CommentReference"/>
        </w:rPr>
        <w:annotationRef/>
      </w:r>
      <w:r>
        <w:t>段落 4: 发现空段落，不得使用回车创建空白行</w:t>
      </w:r>
    </w:p>
  </w:comment>
  <w:comment w:id="1634" w:author="暗标检查系统" w:initials="系统" w:date="2026-07-31T07:14:01Z">
    <w:p>
      <w:pPr>
        <w:pStyle w:val="CommentText"/>
      </w:pPr>
      <w:r>
        <w:rPr>
          <w:rStyle w:val="CommentReference"/>
        </w:rPr>
        <w:annotationRef/>
      </w:r>
      <w:r>
        <w:t>段落 5: 对齐方式错误 (当前: center, 应为: justify)</w:t>
      </w:r>
    </w:p>
  </w:comment>
  <w:comment w:id="1635" w:author="暗标检查系统" w:initials="系统" w:date="2026-07-31T07:14:01Z">
    <w:p>
      <w:pPr>
        <w:pStyle w:val="CommentText"/>
      </w:pPr>
      <w:r>
        <w:rPr>
          <w:rStyle w:val="CommentReference"/>
        </w:rPr>
        <w:annotationRef/>
      </w:r>
      <w:r>
        <w:t>段落 5: 行距模式错误 (当前: auto, 应为: exact 固定值)</w:t>
      </w:r>
    </w:p>
  </w:comment>
  <w:comment w:id="1636" w:author="暗标检查系统" w:initials="系统" w:date="2026-07-31T07:14:01Z">
    <w:p>
      <w:pPr>
        <w:pStyle w:val="CommentText"/>
      </w:pPr>
      <w:r>
        <w:rPr>
          <w:rStyle w:val="CommentReference"/>
        </w:rPr>
        <w:annotationRef/>
      </w:r>
      <w:r>
        <w:t>段落 6: 对齐方式错误 (当前: center, 应为: justify)</w:t>
      </w:r>
    </w:p>
  </w:comment>
  <w:comment w:id="1637" w:author="暗标检查系统" w:initials="系统" w:date="2026-07-31T07:14:01Z">
    <w:p>
      <w:pPr>
        <w:pStyle w:val="CommentText"/>
      </w:pPr>
      <w:r>
        <w:rPr>
          <w:rStyle w:val="CommentReference"/>
        </w:rPr>
        <w:annotationRef/>
      </w:r>
      <w:r>
        <w:t>段落 6: 行距模式错误 (当前: auto, 应为: exact 固定值)</w:t>
      </w:r>
    </w:p>
  </w:comment>
  <w:comment w:id="1638" w:author="暗标检查系统" w:initials="系统" w:date="2026-07-31T07:14:01Z">
    <w:p>
      <w:pPr>
        <w:pStyle w:val="CommentText"/>
      </w:pPr>
      <w:r>
        <w:rPr>
          <w:rStyle w:val="CommentReference"/>
        </w:rPr>
        <w:annotationRef/>
      </w:r>
      <w:r>
        <w:t>段落 7: 对齐方式错误 (当前: center, 应为: justify)</w:t>
      </w:r>
    </w:p>
  </w:comment>
  <w:comment w:id="1639" w:author="暗标检查系统" w:initials="系统" w:date="2026-07-31T07:14:01Z">
    <w:p>
      <w:pPr>
        <w:pStyle w:val="CommentText"/>
      </w:pPr>
      <w:r>
        <w:rPr>
          <w:rStyle w:val="CommentReference"/>
        </w:rPr>
        <w:annotationRef/>
      </w:r>
      <w:r>
        <w:t>段落 7: 行距模式错误 (当前: auto, 应为: exact 固定值)</w:t>
      </w:r>
    </w:p>
  </w:comment>
  <w:comment w:id="1640" w:author="暗标检查系统" w:initials="系统" w:date="2026-07-31T07:14:01Z">
    <w:p>
      <w:pPr>
        <w:pStyle w:val="CommentText"/>
      </w:pPr>
      <w:r>
        <w:rPr>
          <w:rStyle w:val="CommentReference"/>
        </w:rPr>
        <w:annotationRef/>
      </w:r>
      <w:r>
        <w:t>段落 8: 发现空段落，不得使用回车创建空白行</w:t>
      </w:r>
    </w:p>
  </w:comment>
  <w:comment w:id="1641" w:author="暗标检查系统" w:initials="系统" w:date="2026-07-31T07:14:01Z">
    <w:p>
      <w:pPr>
        <w:pStyle w:val="CommentText"/>
      </w:pPr>
      <w:r>
        <w:rPr>
          <w:rStyle w:val="CommentReference"/>
        </w:rPr>
        <w:annotationRef/>
      </w:r>
      <w:r>
        <w:t>段落 9: 对齐方式错误 (当前: center, 应为: justify)</w:t>
      </w:r>
    </w:p>
  </w:comment>
  <w:comment w:id="1642" w:author="暗标检查系统" w:initials="系统" w:date="2026-07-31T07:14:01Z">
    <w:p>
      <w:pPr>
        <w:pStyle w:val="CommentText"/>
      </w:pPr>
      <w:r>
        <w:rPr>
          <w:rStyle w:val="CommentReference"/>
        </w:rPr>
        <w:annotationRef/>
      </w:r>
      <w:r>
        <w:t>段落 9: 行距模式错误 (当前: auto, 应为: exact 固定值)</w:t>
      </w:r>
    </w:p>
  </w:comment>
  <w:comment w:id="1643" w:author="暗标检查系统" w:initials="系统" w:date="2026-07-31T07:14:01Z">
    <w:p>
      <w:pPr>
        <w:pStyle w:val="CommentText"/>
      </w:pPr>
      <w:r>
        <w:rPr>
          <w:rStyle w:val="CommentReference"/>
        </w:rPr>
        <w:annotationRef/>
      </w:r>
      <w:r>
        <w:t>段落 10: 发现空段落，不得使用回车创建空白行</w:t>
      </w:r>
    </w:p>
  </w:comment>
  <w:comment w:id="1644" w:author="暗标检查系统" w:initials="系统" w:date="2026-07-31T07:14:01Z">
    <w:p>
      <w:pPr>
        <w:pStyle w:val="CommentText"/>
      </w:pPr>
      <w:r>
        <w:rPr>
          <w:rStyle w:val="CommentReference"/>
        </w:rPr>
        <w:annotationRef/>
      </w:r>
      <w:r>
        <w:t>段落 11: 对齐方式错误 (当前: left, 应为: justify)</w:t>
      </w:r>
    </w:p>
  </w:comment>
  <w:comment w:id="1645" w:author="暗标检查系统" w:initials="系统" w:date="2026-07-31T07:14:01Z">
    <w:p>
      <w:pPr>
        <w:pStyle w:val="CommentText"/>
      </w:pPr>
      <w:r>
        <w:rPr>
          <w:rStyle w:val="CommentReference"/>
        </w:rPr>
        <w:annotationRef/>
      </w:r>
      <w:r>
        <w:t>段落 11: 行距模式错误 (当前: auto, 应为: exact 固定值)</w:t>
      </w:r>
    </w:p>
  </w:comment>
  <w:comment w:id="1646" w:author="暗标检查系统" w:initials="系统" w:date="2026-07-31T07:14:01Z">
    <w:p>
      <w:pPr>
        <w:pStyle w:val="CommentText"/>
      </w:pPr>
      <w:r>
        <w:rPr>
          <w:rStyle w:val="CommentReference"/>
        </w:rPr>
        <w:annotationRef/>
      </w:r>
      <w:r>
        <w:t>段落 12: 对齐方式错误 (当前: left, 应为: justify)</w:t>
      </w:r>
    </w:p>
  </w:comment>
  <w:comment w:id="1647" w:author="暗标检查系统" w:initials="系统" w:date="2026-07-31T07:14:01Z">
    <w:p>
      <w:pPr>
        <w:pStyle w:val="CommentText"/>
      </w:pPr>
      <w:r>
        <w:rPr>
          <w:rStyle w:val="CommentReference"/>
        </w:rPr>
        <w:annotationRef/>
      </w:r>
      <w:r>
        <w:t>段落 12: 行距模式错误 (当前: auto, 应为: exact 固定值)</w:t>
      </w:r>
    </w:p>
  </w:comment>
  <w:comment w:id="1648" w:author="暗标检查系统" w:initials="系统" w:date="2026-07-31T07:14:01Z">
    <w:p>
      <w:pPr>
        <w:pStyle w:val="CommentText"/>
      </w:pPr>
      <w:r>
        <w:rPr>
          <w:rStyle w:val="CommentReference"/>
        </w:rPr>
        <w:annotationRef/>
      </w:r>
      <w:r>
        <w:t>段落 13: 对齐方式错误 (当前: left, 应为: justify)</w:t>
      </w:r>
    </w:p>
  </w:comment>
  <w:comment w:id="1649" w:author="暗标检查系统" w:initials="系统" w:date="2026-07-31T07:14:01Z">
    <w:p>
      <w:pPr>
        <w:pStyle w:val="CommentText"/>
      </w:pPr>
      <w:r>
        <w:rPr>
          <w:rStyle w:val="CommentReference"/>
        </w:rPr>
        <w:annotationRef/>
      </w:r>
      <w:r>
        <w:t>段落 13: 行距模式错误 (当前: auto, 应为: exact 固定值)</w:t>
      </w:r>
    </w:p>
  </w:comment>
  <w:comment w:id="1650" w:author="暗标检查系统" w:initials="系统" w:date="2026-07-31T07:14:01Z">
    <w:p>
      <w:pPr>
        <w:pStyle w:val="CommentText"/>
      </w:pPr>
      <w:r>
        <w:rPr>
          <w:rStyle w:val="CommentReference"/>
        </w:rPr>
        <w:annotationRef/>
      </w:r>
      <w:r>
        <w:t>段落 14: 对齐方式错误 (当前: left, 应为: justify)</w:t>
      </w:r>
    </w:p>
  </w:comment>
  <w:comment w:id="1651" w:author="暗标检查系统" w:initials="系统" w:date="2026-07-31T07:14:01Z">
    <w:p>
      <w:pPr>
        <w:pStyle w:val="CommentText"/>
      </w:pPr>
      <w:r>
        <w:rPr>
          <w:rStyle w:val="CommentReference"/>
        </w:rPr>
        <w:annotationRef/>
      </w:r>
      <w:r>
        <w:t>段落 14: 行距模式错误 (当前: auto, 应为: exact 固定值)</w:t>
      </w:r>
    </w:p>
  </w:comment>
  <w:comment w:id="1652" w:author="暗标检查系统" w:initials="系统" w:date="2026-07-31T07:14:01Z">
    <w:p>
      <w:pPr>
        <w:pStyle w:val="CommentText"/>
      </w:pPr>
      <w:r>
        <w:rPr>
          <w:rStyle w:val="CommentReference"/>
        </w:rPr>
        <w:annotationRef/>
      </w:r>
      <w:r>
        <w:t>段落 15: 对齐方式错误 (当前: left, 应为: justify)</w:t>
      </w:r>
    </w:p>
  </w:comment>
  <w:comment w:id="1653" w:author="暗标检查系统" w:initials="系统" w:date="2026-07-31T07:14:01Z">
    <w:p>
      <w:pPr>
        <w:pStyle w:val="CommentText"/>
      </w:pPr>
      <w:r>
        <w:rPr>
          <w:rStyle w:val="CommentReference"/>
        </w:rPr>
        <w:annotationRef/>
      </w:r>
      <w:r>
        <w:t>段落 15: 行距模式错误 (当前: auto, 应为: exact 固定值)</w:t>
      </w:r>
    </w:p>
  </w:comment>
  <w:comment w:id="1654" w:author="暗标检查系统" w:initials="系统" w:date="2026-07-31T07:14:01Z">
    <w:p>
      <w:pPr>
        <w:pStyle w:val="CommentText"/>
      </w:pPr>
      <w:r>
        <w:rPr>
          <w:rStyle w:val="CommentReference"/>
        </w:rPr>
        <w:annotationRef/>
      </w:r>
      <w:r>
        <w:t>段落 16: 对齐方式错误 (当前: left, 应为: justify)</w:t>
      </w:r>
    </w:p>
  </w:comment>
  <w:comment w:id="1655" w:author="暗标检查系统" w:initials="系统" w:date="2026-07-31T07:14:01Z">
    <w:p>
      <w:pPr>
        <w:pStyle w:val="CommentText"/>
      </w:pPr>
      <w:r>
        <w:rPr>
          <w:rStyle w:val="CommentReference"/>
        </w:rPr>
        <w:annotationRef/>
      </w:r>
      <w:r>
        <w:t>段落 16: 行距模式错误 (当前: auto, 应为: exact 固定值)</w:t>
      </w:r>
    </w:p>
  </w:comment>
  <w:comment w:id="1656" w:author="暗标检查系统" w:initials="系统" w:date="2026-07-31T07:14:01Z">
    <w:p>
      <w:pPr>
        <w:pStyle w:val="CommentText"/>
      </w:pPr>
      <w:r>
        <w:rPr>
          <w:rStyle w:val="CommentReference"/>
        </w:rPr>
        <w:annotationRef/>
      </w:r>
      <w:r>
        <w:t>段落 17: 对齐方式错误 (当前: left, 应为: justify)</w:t>
      </w:r>
    </w:p>
  </w:comment>
  <w:comment w:id="1657" w:author="暗标检查系统" w:initials="系统" w:date="2026-07-31T07:14:01Z">
    <w:p>
      <w:pPr>
        <w:pStyle w:val="CommentText"/>
      </w:pPr>
      <w:r>
        <w:rPr>
          <w:rStyle w:val="CommentReference"/>
        </w:rPr>
        <w:annotationRef/>
      </w:r>
      <w:r>
        <w:t>段落 17: 行距模式错误 (当前: auto, 应为: exact 固定值)</w:t>
      </w:r>
    </w:p>
  </w:comment>
  <w:comment w:id="1658" w:author="暗标检查系统" w:initials="系统" w:date="2026-07-31T07:14:01Z">
    <w:p>
      <w:pPr>
        <w:pStyle w:val="CommentText"/>
      </w:pPr>
      <w:r>
        <w:rPr>
          <w:rStyle w:val="CommentReference"/>
        </w:rPr>
        <w:annotationRef/>
      </w:r>
      <w:r>
        <w:t>段落 18: 对齐方式错误 (当前: left, 应为: justify)</w:t>
      </w:r>
    </w:p>
  </w:comment>
  <w:comment w:id="1659" w:author="暗标检查系统" w:initials="系统" w:date="2026-07-31T07:14:01Z">
    <w:p>
      <w:pPr>
        <w:pStyle w:val="CommentText"/>
      </w:pPr>
      <w:r>
        <w:rPr>
          <w:rStyle w:val="CommentReference"/>
        </w:rPr>
        <w:annotationRef/>
      </w:r>
      <w:r>
        <w:t>段落 18: 行距模式错误 (当前: auto, 应为: exact 固定值)</w:t>
      </w:r>
    </w:p>
  </w:comment>
  <w:comment w:id="1660" w:author="暗标检查系统" w:initials="系统" w:date="2026-07-31T07:14:02Z">
    <w:p>
      <w:pPr>
        <w:pStyle w:val="CommentText"/>
      </w:pPr>
      <w:r>
        <w:rPr>
          <w:rStyle w:val="CommentReference"/>
        </w:rPr>
        <w:annotationRef/>
      </w:r>
      <w:r>
        <w:t>段落 19: 对齐方式错误 (当前: left, 应为: justify)</w:t>
      </w:r>
    </w:p>
  </w:comment>
  <w:comment w:id="1661" w:author="暗标检查系统" w:initials="系统" w:date="2026-07-31T07:14:02Z">
    <w:p>
      <w:pPr>
        <w:pStyle w:val="CommentText"/>
      </w:pPr>
      <w:r>
        <w:rPr>
          <w:rStyle w:val="CommentReference"/>
        </w:rPr>
        <w:annotationRef/>
      </w:r>
      <w:r>
        <w:t>段落 19: 行距模式错误 (当前: auto, 应为: exact 固定值)</w:t>
      </w:r>
    </w:p>
  </w:comment>
  <w:comment w:id="1662" w:author="暗标检查系统" w:initials="系统" w:date="2026-07-31T07:14:02Z">
    <w:p>
      <w:pPr>
        <w:pStyle w:val="CommentText"/>
      </w:pPr>
      <w:r>
        <w:rPr>
          <w:rStyle w:val="CommentReference"/>
        </w:rPr>
        <w:annotationRef/>
      </w:r>
      <w:r>
        <w:t>段落 20: 对齐方式错误 (当前: left, 应为: justify)</w:t>
      </w:r>
    </w:p>
  </w:comment>
  <w:comment w:id="1663" w:author="暗标检查系统" w:initials="系统" w:date="2026-07-31T07:14:02Z">
    <w:p>
      <w:pPr>
        <w:pStyle w:val="CommentText"/>
      </w:pPr>
      <w:r>
        <w:rPr>
          <w:rStyle w:val="CommentReference"/>
        </w:rPr>
        <w:annotationRef/>
      </w:r>
      <w:r>
        <w:t>段落 20: 行距模式错误 (当前: auto, 应为: exact 固定值)</w:t>
      </w:r>
    </w:p>
  </w:comment>
  <w:comment w:id="1664" w:author="暗标检查系统" w:initials="系统" w:date="2026-07-31T07:14:02Z">
    <w:p>
      <w:pPr>
        <w:pStyle w:val="CommentText"/>
      </w:pPr>
      <w:r>
        <w:rPr>
          <w:rStyle w:val="CommentReference"/>
        </w:rPr>
        <w:annotationRef/>
      </w:r>
      <w:r>
        <w:t>段落 21: 对齐方式错误 (当前: left, 应为: justify)</w:t>
      </w:r>
    </w:p>
  </w:comment>
  <w:comment w:id="1665" w:author="暗标检查系统" w:initials="系统" w:date="2026-07-31T07:14:02Z">
    <w:p>
      <w:pPr>
        <w:pStyle w:val="CommentText"/>
      </w:pPr>
      <w:r>
        <w:rPr>
          <w:rStyle w:val="CommentReference"/>
        </w:rPr>
        <w:annotationRef/>
      </w:r>
      <w:r>
        <w:t>段落 21: 行距模式错误 (当前: auto, 应为: exact 固定值)</w:t>
      </w:r>
    </w:p>
  </w:comment>
  <w:comment w:id="1666" w:author="暗标检查系统" w:initials="系统" w:date="2026-07-31T07:14:02Z">
    <w:p>
      <w:pPr>
        <w:pStyle w:val="CommentText"/>
      </w:pPr>
      <w:r>
        <w:rPr>
          <w:rStyle w:val="CommentReference"/>
        </w:rPr>
        <w:annotationRef/>
      </w:r>
      <w:r>
        <w:t>段落 22: 对齐方式错误 (当前: left, 应为: justify)</w:t>
      </w:r>
    </w:p>
  </w:comment>
  <w:comment w:id="1667" w:author="暗标检查系统" w:initials="系统" w:date="2026-07-31T07:14:02Z">
    <w:p>
      <w:pPr>
        <w:pStyle w:val="CommentText"/>
      </w:pPr>
      <w:r>
        <w:rPr>
          <w:rStyle w:val="CommentReference"/>
        </w:rPr>
        <w:annotationRef/>
      </w:r>
      <w:r>
        <w:t>段落 22: 行距模式错误 (当前: auto, 应为: exact 固定值)</w:t>
      </w:r>
    </w:p>
  </w:comment>
  <w:comment w:id="1668" w:author="暗标检查系统" w:initials="系统" w:date="2026-07-31T07:14:02Z">
    <w:p>
      <w:pPr>
        <w:pStyle w:val="CommentText"/>
      </w:pPr>
      <w:r>
        <w:rPr>
          <w:rStyle w:val="CommentReference"/>
        </w:rPr>
        <w:annotationRef/>
      </w:r>
      <w:r>
        <w:t>段落 23: 对齐方式错误 (当前: left, 应为: justify)</w:t>
      </w:r>
    </w:p>
  </w:comment>
  <w:comment w:id="1669" w:author="暗标检查系统" w:initials="系统" w:date="2026-07-31T07:14:02Z">
    <w:p>
      <w:pPr>
        <w:pStyle w:val="CommentText"/>
      </w:pPr>
      <w:r>
        <w:rPr>
          <w:rStyle w:val="CommentReference"/>
        </w:rPr>
        <w:annotationRef/>
      </w:r>
      <w:r>
        <w:t>段落 23: 行距模式错误 (当前: auto, 应为: exact 固定值)</w:t>
      </w:r>
    </w:p>
  </w:comment>
  <w:comment w:id="1670" w:author="暗标检查系统" w:initials="系统" w:date="2026-07-31T07:14:02Z">
    <w:p>
      <w:pPr>
        <w:pStyle w:val="CommentText"/>
      </w:pPr>
      <w:r>
        <w:rPr>
          <w:rStyle w:val="CommentReference"/>
        </w:rPr>
        <w:annotationRef/>
      </w:r>
      <w:r>
        <w:t>段落 24: 发现空段落，不得使用回车创建空白行</w:t>
      </w:r>
    </w:p>
  </w:comment>
  <w:comment w:id="1671" w:author="暗标检查系统" w:initials="系统" w:date="2026-07-31T07:14:02Z">
    <w:p>
      <w:pPr>
        <w:pStyle w:val="CommentText"/>
      </w:pPr>
      <w:r>
        <w:rPr>
          <w:rStyle w:val="CommentReference"/>
        </w:rPr>
        <w:annotationRef/>
      </w:r>
      <w:r>
        <w:t>段落 25: 对齐方式错误 (当前: center, 应为: justify)</w:t>
      </w:r>
    </w:p>
  </w:comment>
  <w:comment w:id="1672" w:author="暗标检查系统" w:initials="系统" w:date="2026-07-31T07:14:02Z">
    <w:p>
      <w:pPr>
        <w:pStyle w:val="CommentText"/>
      </w:pPr>
      <w:r>
        <w:rPr>
          <w:rStyle w:val="CommentReference"/>
        </w:rPr>
        <w:annotationRef/>
      </w:r>
      <w:r>
        <w:t>段落 25: 行距模式错误 (当前: auto, 应为: exact 固定值)</w:t>
      </w:r>
    </w:p>
  </w:comment>
  <w:comment w:id="1673" w:author="暗标检查系统" w:initials="系统" w:date="2026-07-31T07:14:02Z">
    <w:p>
      <w:pPr>
        <w:pStyle w:val="CommentText"/>
      </w:pPr>
      <w:r>
        <w:rPr>
          <w:rStyle w:val="CommentReference"/>
        </w:rPr>
        <w:annotationRef/>
      </w:r>
      <w:r>
        <w:t>段落 26: 发现空段落，不得使用回车创建空白行</w:t>
      </w:r>
    </w:p>
  </w:comment>
  <w:comment w:id="1674" w:author="暗标检查系统" w:initials="系统" w:date="2026-07-31T07:14:02Z">
    <w:p>
      <w:pPr>
        <w:pStyle w:val="CommentText"/>
      </w:pPr>
      <w:r>
        <w:rPr>
          <w:rStyle w:val="CommentReference"/>
        </w:rPr>
        <w:annotationRef/>
      </w:r>
      <w:r>
        <w:t>段落 27: 发现空段落，不得使用回车创建空白行</w:t>
      </w:r>
    </w:p>
  </w:comment>
  <w:comment w:id="1675" w:author="暗标检查系统" w:initials="系统" w:date="2026-07-31T07:14:02Z">
    <w:p>
      <w:pPr>
        <w:pStyle w:val="CommentText"/>
      </w:pPr>
      <w:r>
        <w:rPr>
          <w:rStyle w:val="CommentReference"/>
        </w:rPr>
        <w:annotationRef/>
      </w:r>
      <w:r>
        <w:t>段落 28: 对齐方式错误 (当前: center, 应为: justify)</w:t>
      </w:r>
    </w:p>
  </w:comment>
  <w:comment w:id="1676" w:author="暗标检查系统" w:initials="系统" w:date="2026-07-31T07:14:02Z">
    <w:p>
      <w:pPr>
        <w:pStyle w:val="CommentText"/>
      </w:pPr>
      <w:r>
        <w:rPr>
          <w:rStyle w:val="CommentReference"/>
        </w:rPr>
        <w:annotationRef/>
      </w:r>
      <w:r>
        <w:t>段落 28: 行距模式错误 (当前: auto, 应为: exact 固定值)</w:t>
      </w:r>
    </w:p>
  </w:comment>
  <w:comment w:id="1677" w:author="暗标检查系统" w:initials="系统" w:date="2026-07-31T07:14:02Z">
    <w:p>
      <w:pPr>
        <w:pStyle w:val="CommentText"/>
      </w:pPr>
      <w:r>
        <w:rPr>
          <w:rStyle w:val="CommentReference"/>
        </w:rPr>
        <w:annotationRef/>
      </w:r>
      <w:r>
        <w:t>段落 29: 发现空段落，不得使用回车创建空白行</w:t>
      </w:r>
    </w:p>
  </w:comment>
  <w:comment w:id="1678" w:author="暗标检查系统" w:initials="系统" w:date="2026-07-31T07:14:02Z">
    <w:p>
      <w:pPr>
        <w:pStyle w:val="CommentText"/>
      </w:pPr>
      <w:r>
        <w:rPr>
          <w:rStyle w:val="CommentReference"/>
        </w:rPr>
        <w:annotationRef/>
      </w:r>
      <w:r>
        <w:t>段落 30: 发现空段落，不得使用回车创建空白行</w:t>
      </w:r>
    </w:p>
  </w:comment>
  <w:comment w:id="1679" w:author="暗标检查系统" w:initials="系统" w:date="2026-07-31T07:14:02Z">
    <w:p>
      <w:pPr>
        <w:pStyle w:val="CommentText"/>
      </w:pPr>
      <w:r>
        <w:rPr>
          <w:rStyle w:val="CommentReference"/>
        </w:rPr>
        <w:annotationRef/>
      </w:r>
      <w:r>
        <w:t>段落 31: 发现空段落，不得使用回车创建空白行</w:t>
      </w:r>
    </w:p>
  </w:comment>
  <w:comment w:id="1680" w:author="暗标检查系统" w:initials="系统" w:date="2026-07-31T07:14:02Z">
    <w:p>
      <w:pPr>
        <w:pStyle w:val="CommentText"/>
      </w:pPr>
      <w:r>
        <w:rPr>
          <w:rStyle w:val="CommentReference"/>
        </w:rPr>
        <w:annotationRef/>
      </w:r>
      <w:r>
        <w:t>段落 32: 发现空段落，不得使用回车创建空白行</w:t>
      </w:r>
    </w:p>
  </w:comment>
  <w:comment w:id="1681" w:author="暗标检查系统" w:initials="系统" w:date="2026-07-31T07:14:02Z">
    <w:p>
      <w:pPr>
        <w:pStyle w:val="CommentText"/>
      </w:pPr>
      <w:r>
        <w:rPr>
          <w:rStyle w:val="CommentReference"/>
        </w:rPr>
        <w:annotationRef/>
      </w:r>
      <w:r>
        <w:t>段落 33: 发现空段落，不得使用回车创建空白行</w:t>
      </w:r>
    </w:p>
  </w:comment>
  <w:comment w:id="1682" w:author="暗标检查系统" w:initials="系统" w:date="2026-07-31T07:14:02Z">
    <w:p>
      <w:pPr>
        <w:pStyle w:val="CommentText"/>
      </w:pPr>
      <w:r>
        <w:rPr>
          <w:rStyle w:val="CommentReference"/>
        </w:rPr>
        <w:annotationRef/>
      </w:r>
      <w:r>
        <w:t>段落 34: 对齐方式错误 (当前: center, 应为: justify)</w:t>
      </w:r>
    </w:p>
  </w:comment>
  <w:comment w:id="1683" w:author="暗标检查系统" w:initials="系统" w:date="2026-07-31T07:14:02Z">
    <w:p>
      <w:pPr>
        <w:pStyle w:val="CommentText"/>
      </w:pPr>
      <w:r>
        <w:rPr>
          <w:rStyle w:val="CommentReference"/>
        </w:rPr>
        <w:annotationRef/>
      </w:r>
      <w:r>
        <w:t>段落 34: 行距模式错误 (当前: auto, 应为: exact 固定值)</w:t>
      </w:r>
    </w:p>
  </w:comment>
  <w:comment w:id="1684" w:author="暗标检查系统" w:initials="系统" w:date="2026-07-31T07:14:02Z">
    <w:p>
      <w:pPr>
        <w:pStyle w:val="CommentText"/>
      </w:pPr>
      <w:r>
        <w:rPr>
          <w:rStyle w:val="CommentReference"/>
        </w:rPr>
        <w:annotationRef/>
      </w:r>
      <w:r>
        <w:t>段落 35: 对齐方式错误 (当前: center, 应为: justify)</w:t>
      </w:r>
    </w:p>
  </w:comment>
  <w:comment w:id="1685" w:author="暗标检查系统" w:initials="系统" w:date="2026-07-31T07:14:02Z">
    <w:p>
      <w:pPr>
        <w:pStyle w:val="CommentText"/>
      </w:pPr>
      <w:r>
        <w:rPr>
          <w:rStyle w:val="CommentReference"/>
        </w:rPr>
        <w:annotationRef/>
      </w:r>
      <w:r>
        <w:t>段落 35: 行距模式错误 (当前: auto, 应为: exact 固定值)</w:t>
      </w:r>
    </w:p>
  </w:comment>
  <w:comment w:id="1686" w:author="暗标检查系统" w:initials="系统" w:date="2026-07-31T07:14:02Z">
    <w:p>
      <w:pPr>
        <w:pStyle w:val="CommentText"/>
      </w:pPr>
      <w:r>
        <w:rPr>
          <w:rStyle w:val="CommentReference"/>
        </w:rPr>
        <w:annotationRef/>
      </w:r>
      <w:r>
        <w:t>段落 36: 发现空段落，不得使用回车创建空白行</w:t>
      </w:r>
    </w:p>
  </w:comment>
  <w:comment w:id="1687" w:author="暗标检查系统" w:initials="系统" w:date="2026-07-31T07:14:02Z">
    <w:p>
      <w:pPr>
        <w:pStyle w:val="CommentText"/>
      </w:pPr>
      <w:r>
        <w:rPr>
          <w:rStyle w:val="CommentReference"/>
        </w:rPr>
        <w:annotationRef/>
      </w:r>
      <w:r>
        <w:t>段落 37: 对齐方式错误 (当前: center, 应为: justify)</w:t>
      </w:r>
    </w:p>
  </w:comment>
  <w:comment w:id="1688" w:author="暗标检查系统" w:initials="系统" w:date="2026-07-31T07:14:02Z">
    <w:p>
      <w:pPr>
        <w:pStyle w:val="CommentText"/>
      </w:pPr>
      <w:r>
        <w:rPr>
          <w:rStyle w:val="CommentReference"/>
        </w:rPr>
        <w:annotationRef/>
      </w:r>
      <w:r>
        <w:t>段落 37: 行距模式错误 (当前: auto, 应为: exact 固定值)</w:t>
      </w:r>
    </w:p>
  </w:comment>
  <w:comment w:id="1689" w:author="暗标检查系统" w:initials="系统" w:date="2026-07-31T07:14:02Z">
    <w:p>
      <w:pPr>
        <w:pStyle w:val="CommentText"/>
      </w:pPr>
      <w:r>
        <w:rPr>
          <w:rStyle w:val="CommentReference"/>
        </w:rPr>
        <w:annotationRef/>
      </w:r>
      <w:r>
        <w:t>段落 38: 发现空段落，不得使用回车创建空白行</w:t>
      </w:r>
    </w:p>
  </w:comment>
  <w:comment w:id="1690" w:author="暗标检查系统" w:initials="系统" w:date="2026-07-31T07:14:02Z">
    <w:p>
      <w:pPr>
        <w:pStyle w:val="CommentText"/>
      </w:pPr>
      <w:r>
        <w:rPr>
          <w:rStyle w:val="CommentReference"/>
        </w:rPr>
        <w:annotationRef/>
      </w:r>
      <w:r>
        <w:t>段落 39: 对齐方式错误 (当前: center, 应为: justify)</w:t>
      </w:r>
    </w:p>
  </w:comment>
  <w:comment w:id="1691" w:author="暗标检查系统" w:initials="系统" w:date="2026-07-31T07:14:02Z">
    <w:p>
      <w:pPr>
        <w:pStyle w:val="CommentText"/>
      </w:pPr>
      <w:r>
        <w:rPr>
          <w:rStyle w:val="CommentReference"/>
        </w:rPr>
        <w:annotationRef/>
      </w:r>
      <w:r>
        <w:t>段落 39: 行距模式错误 (当前: auto, 应为: exact 固定值)</w:t>
      </w:r>
    </w:p>
  </w:comment>
  <w:comment w:id="1692" w:author="暗标检查系统" w:initials="系统" w:date="2026-07-31T07:14:02Z">
    <w:p>
      <w:pPr>
        <w:pStyle w:val="CommentText"/>
      </w:pPr>
      <w:r>
        <w:rPr>
          <w:rStyle w:val="CommentReference"/>
        </w:rPr>
        <w:annotationRef/>
      </w:r>
      <w:r>
        <w:t>段落 40: 发现空段落，不得使用回车创建空白行</w:t>
      </w:r>
    </w:p>
  </w:comment>
  <w:comment w:id="1693" w:author="暗标检查系统" w:initials="系统" w:date="2026-07-31T07:14:02Z">
    <w:p>
      <w:pPr>
        <w:pStyle w:val="CommentText"/>
      </w:pPr>
      <w:r>
        <w:rPr>
          <w:rStyle w:val="CommentReference"/>
        </w:rPr>
        <w:annotationRef/>
      </w:r>
      <w:r>
        <w:t>段落 41: 对齐方式错误 (当前: center, 应为: justify)</w:t>
      </w:r>
    </w:p>
  </w:comment>
  <w:comment w:id="1694" w:author="暗标检查系统" w:initials="系统" w:date="2026-07-31T07:14:02Z">
    <w:p>
      <w:pPr>
        <w:pStyle w:val="CommentText"/>
      </w:pPr>
      <w:r>
        <w:rPr>
          <w:rStyle w:val="CommentReference"/>
        </w:rPr>
        <w:annotationRef/>
      </w:r>
      <w:r>
        <w:t>段落 41: 行距模式错误 (当前: auto, 应为: exact 固定值)</w:t>
      </w:r>
    </w:p>
  </w:comment>
  <w:comment w:id="1695" w:author="暗标检查系统" w:initials="系统" w:date="2026-07-31T07:14:02Z">
    <w:p>
      <w:pPr>
        <w:pStyle w:val="CommentText"/>
      </w:pPr>
      <w:r>
        <w:rPr>
          <w:rStyle w:val="CommentReference"/>
        </w:rPr>
        <w:annotationRef/>
      </w:r>
      <w:r>
        <w:t>段落 42: 发现空段落，不得使用回车创建空白行</w:t>
      </w:r>
    </w:p>
  </w:comment>
  <w:comment w:id="1696" w:author="暗标检查系统" w:initials="系统" w:date="2026-07-31T07:14:02Z">
    <w:p>
      <w:pPr>
        <w:pStyle w:val="CommentText"/>
      </w:pPr>
      <w:r>
        <w:rPr>
          <w:rStyle w:val="CommentReference"/>
        </w:rPr>
        <w:annotationRef/>
      </w:r>
      <w:r>
        <w:t>段落 43: 对齐方式错误 (当前: left, 应为: justify)</w:t>
      </w:r>
    </w:p>
  </w:comment>
  <w:comment w:id="1697" w:author="暗标检查系统" w:initials="系统" w:date="2026-07-31T07:14:02Z">
    <w:p>
      <w:pPr>
        <w:pStyle w:val="CommentText"/>
      </w:pPr>
      <w:r>
        <w:rPr>
          <w:rStyle w:val="CommentReference"/>
        </w:rPr>
        <w:annotationRef/>
      </w:r>
      <w:r>
        <w:t>段落 43: 行距模式错误 (当前: auto, 应为: exact 固定值)</w:t>
      </w:r>
    </w:p>
  </w:comment>
  <w:comment w:id="1698" w:author="暗标检查系统" w:initials="系统" w:date="2026-07-31T07:14:02Z">
    <w:p>
      <w:pPr>
        <w:pStyle w:val="CommentText"/>
      </w:pPr>
      <w:r>
        <w:rPr>
          <w:rStyle w:val="CommentReference"/>
        </w:rPr>
        <w:annotationRef/>
      </w:r>
      <w:r>
        <w:t>段落 44: 对齐方式错误 (当前: left, 应为: justify)</w:t>
      </w:r>
    </w:p>
  </w:comment>
  <w:comment w:id="1699" w:author="暗标检查系统" w:initials="系统" w:date="2026-07-31T07:14:02Z">
    <w:p>
      <w:pPr>
        <w:pStyle w:val="CommentText"/>
      </w:pPr>
      <w:r>
        <w:rPr>
          <w:rStyle w:val="CommentReference"/>
        </w:rPr>
        <w:annotationRef/>
      </w:r>
      <w:r>
        <w:t>段落 44: 行距模式错误 (当前: auto, 应为: exact 固定值)</w:t>
      </w:r>
    </w:p>
  </w:comment>
  <w:comment w:id="1700" w:author="暗标检查系统" w:initials="系统" w:date="2026-07-31T07:14:02Z">
    <w:p>
      <w:pPr>
        <w:pStyle w:val="CommentText"/>
      </w:pPr>
      <w:r>
        <w:rPr>
          <w:rStyle w:val="CommentReference"/>
        </w:rPr>
        <w:annotationRef/>
      </w:r>
      <w:r>
        <w:t>段落 44: 首行缩进错误 (当前约 1.5 字符, 要求: 2 字符)</w:t>
      </w:r>
    </w:p>
  </w:comment>
  <w:comment w:id="1701" w:author="暗标检查系统" w:initials="系统" w:date="2026-07-31T07:14:02Z">
    <w:p>
      <w:pPr>
        <w:pStyle w:val="CommentText"/>
      </w:pPr>
      <w:r>
        <w:rPr>
          <w:rStyle w:val="CommentReference"/>
        </w:rPr>
        <w:annotationRef/>
      </w:r>
      <w:r>
        <w:t>段落 45: 对齐方式错误 (当前: left, 应为: justify)</w:t>
      </w:r>
    </w:p>
  </w:comment>
  <w:comment w:id="1702" w:author="暗标检查系统" w:initials="系统" w:date="2026-07-31T07:14:02Z">
    <w:p>
      <w:pPr>
        <w:pStyle w:val="CommentText"/>
      </w:pPr>
      <w:r>
        <w:rPr>
          <w:rStyle w:val="CommentReference"/>
        </w:rPr>
        <w:annotationRef/>
      </w:r>
      <w:r>
        <w:t>段落 45: 行距模式错误 (当前: auto, 应为: exact 固定值)</w:t>
      </w:r>
    </w:p>
  </w:comment>
  <w:comment w:id="1703" w:author="暗标检查系统" w:initials="系统" w:date="2026-07-31T07:14:02Z">
    <w:p>
      <w:pPr>
        <w:pStyle w:val="CommentText"/>
      </w:pPr>
      <w:r>
        <w:rPr>
          <w:rStyle w:val="CommentReference"/>
        </w:rPr>
        <w:annotationRef/>
      </w:r>
      <w:r>
        <w:t>段落 46: 对齐方式错误 (当前: left, 应为: justify)</w:t>
      </w:r>
    </w:p>
  </w:comment>
  <w:comment w:id="1704" w:author="暗标检查系统" w:initials="系统" w:date="2026-07-31T07:14:02Z">
    <w:p>
      <w:pPr>
        <w:pStyle w:val="CommentText"/>
      </w:pPr>
      <w:r>
        <w:rPr>
          <w:rStyle w:val="CommentReference"/>
        </w:rPr>
        <w:annotationRef/>
      </w:r>
      <w:r>
        <w:t>段落 46: 行距模式错误 (当前: auto, 应为: exact 固定值)</w:t>
      </w:r>
    </w:p>
  </w:comment>
  <w:comment w:id="1705" w:author="暗标检查系统" w:initials="系统" w:date="2026-07-31T07:14:02Z">
    <w:p>
      <w:pPr>
        <w:pStyle w:val="CommentText"/>
      </w:pPr>
      <w:r>
        <w:rPr>
          <w:rStyle w:val="CommentReference"/>
        </w:rPr>
        <w:annotationRef/>
      </w:r>
      <w:r>
        <w:t>段落 46: 首行缩进错误 (当前约 1.5 字符, 要求: 2 字符)</w:t>
      </w:r>
    </w:p>
  </w:comment>
  <w:comment w:id="1706" w:author="暗标检查系统" w:initials="系统" w:date="2026-07-31T07:14:02Z">
    <w:p>
      <w:pPr>
        <w:pStyle w:val="CommentText"/>
      </w:pPr>
      <w:r>
        <w:rPr>
          <w:rStyle w:val="CommentReference"/>
        </w:rPr>
        <w:annotationRef/>
      </w:r>
      <w:r>
        <w:t>段落 47: 对齐方式错误 (当前: left, 应为: justify)</w:t>
      </w:r>
    </w:p>
  </w:comment>
  <w:comment w:id="1707" w:author="暗标检查系统" w:initials="系统" w:date="2026-07-31T07:14:02Z">
    <w:p>
      <w:pPr>
        <w:pStyle w:val="CommentText"/>
      </w:pPr>
      <w:r>
        <w:rPr>
          <w:rStyle w:val="CommentReference"/>
        </w:rPr>
        <w:annotationRef/>
      </w:r>
      <w:r>
        <w:t>段落 47: 行距模式错误 (当前: auto, 应为: exact 固定值)</w:t>
      </w:r>
    </w:p>
  </w:comment>
  <w:comment w:id="1708" w:author="暗标检查系统" w:initials="系统" w:date="2026-07-31T07:14:02Z">
    <w:p>
      <w:pPr>
        <w:pStyle w:val="CommentText"/>
      </w:pPr>
      <w:r>
        <w:rPr>
          <w:rStyle w:val="CommentReference"/>
        </w:rPr>
        <w:annotationRef/>
      </w:r>
      <w:r>
        <w:t>段落 47: 首行缩进错误 (当前约 1.5 字符, 要求: 2 字符)</w:t>
      </w:r>
    </w:p>
  </w:comment>
  <w:comment w:id="1709" w:author="暗标检查系统" w:initials="系统" w:date="2026-07-31T07:14:02Z">
    <w:p>
      <w:pPr>
        <w:pStyle w:val="CommentText"/>
      </w:pPr>
      <w:r>
        <w:rPr>
          <w:rStyle w:val="CommentReference"/>
        </w:rPr>
        <w:annotationRef/>
      </w:r>
      <w:r>
        <w:t>段落 48: 对齐方式错误 (当前: left, 应为: justify)</w:t>
      </w:r>
    </w:p>
  </w:comment>
  <w:comment w:id="1710" w:author="暗标检查系统" w:initials="系统" w:date="2026-07-31T07:14:02Z">
    <w:p>
      <w:pPr>
        <w:pStyle w:val="CommentText"/>
      </w:pPr>
      <w:r>
        <w:rPr>
          <w:rStyle w:val="CommentReference"/>
        </w:rPr>
        <w:annotationRef/>
      </w:r>
      <w:r>
        <w:t>段落 48: 行距模式错误 (当前: auto, 应为: exact 固定值)</w:t>
      </w:r>
    </w:p>
  </w:comment>
  <w:comment w:id="1711" w:author="暗标检查系统" w:initials="系统" w:date="2026-07-31T07:14:02Z">
    <w:p>
      <w:pPr>
        <w:pStyle w:val="CommentText"/>
      </w:pPr>
      <w:r>
        <w:rPr>
          <w:rStyle w:val="CommentReference"/>
        </w:rPr>
        <w:annotationRef/>
      </w:r>
      <w:r>
        <w:t>段落 48: 首行缩进错误 (当前约 1.5 字符, 要求: 2 字符)</w:t>
      </w:r>
    </w:p>
  </w:comment>
  <w:comment w:id="1712" w:author="暗标检查系统" w:initials="系统" w:date="2026-07-31T07:14:02Z">
    <w:p>
      <w:pPr>
        <w:pStyle w:val="CommentText"/>
      </w:pPr>
      <w:r>
        <w:rPr>
          <w:rStyle w:val="CommentReference"/>
        </w:rPr>
        <w:annotationRef/>
      </w:r>
      <w:r>
        <w:t>段落 49: 对齐方式错误 (当前: left, 应为: justify)</w:t>
      </w:r>
    </w:p>
  </w:comment>
  <w:comment w:id="1713" w:author="暗标检查系统" w:initials="系统" w:date="2026-07-31T07:14:02Z">
    <w:p>
      <w:pPr>
        <w:pStyle w:val="CommentText"/>
      </w:pPr>
      <w:r>
        <w:rPr>
          <w:rStyle w:val="CommentReference"/>
        </w:rPr>
        <w:annotationRef/>
      </w:r>
      <w:r>
        <w:t>段落 49: 行距模式错误 (当前: auto, 应为: exact 固定值)</w:t>
      </w:r>
    </w:p>
  </w:comment>
  <w:comment w:id="1714" w:author="暗标检查系统" w:initials="系统" w:date="2026-07-31T07:14:02Z">
    <w:p>
      <w:pPr>
        <w:pStyle w:val="CommentText"/>
      </w:pPr>
      <w:r>
        <w:rPr>
          <w:rStyle w:val="CommentReference"/>
        </w:rPr>
        <w:annotationRef/>
      </w:r>
      <w:r>
        <w:t>段落 49: 首行缩进错误 (当前约 1.5 字符, 要求: 2 字符)</w:t>
      </w:r>
    </w:p>
  </w:comment>
  <w:comment w:id="1715" w:author="暗标检查系统" w:initials="系统" w:date="2026-07-31T07:14:02Z">
    <w:p>
      <w:pPr>
        <w:pStyle w:val="CommentText"/>
      </w:pPr>
      <w:r>
        <w:rPr>
          <w:rStyle w:val="CommentReference"/>
        </w:rPr>
        <w:annotationRef/>
      </w:r>
      <w:r>
        <w:t>段落 50: 对齐方式错误 (当前: left, 应为: justify)</w:t>
      </w:r>
    </w:p>
  </w:comment>
  <w:comment w:id="1716" w:author="暗标检查系统" w:initials="系统" w:date="2026-07-31T07:14:02Z">
    <w:p>
      <w:pPr>
        <w:pStyle w:val="CommentText"/>
      </w:pPr>
      <w:r>
        <w:rPr>
          <w:rStyle w:val="CommentReference"/>
        </w:rPr>
        <w:annotationRef/>
      </w:r>
      <w:r>
        <w:t>段落 50: 行距模式错误 (当前: auto, 应为: exact 固定值)</w:t>
      </w:r>
    </w:p>
  </w:comment>
  <w:comment w:id="1717" w:author="暗标检查系统" w:initials="系统" w:date="2026-07-31T07:14:02Z">
    <w:p>
      <w:pPr>
        <w:pStyle w:val="CommentText"/>
      </w:pPr>
      <w:r>
        <w:rPr>
          <w:rStyle w:val="CommentReference"/>
        </w:rPr>
        <w:annotationRef/>
      </w:r>
      <w:r>
        <w:t>段落 50: 首行缩进错误 (当前约 1.5 字符, 要求: 2 字符)</w:t>
      </w:r>
    </w:p>
  </w:comment>
  <w:comment w:id="1718" w:author="暗标检查系统" w:initials="系统" w:date="2026-07-31T07:14:02Z">
    <w:p>
      <w:pPr>
        <w:pStyle w:val="CommentText"/>
      </w:pPr>
      <w:r>
        <w:rPr>
          <w:rStyle w:val="CommentReference"/>
        </w:rPr>
        <w:annotationRef/>
      </w:r>
      <w:r>
        <w:t>段落 51: 对齐方式错误 (当前: left, 应为: justify)</w:t>
      </w:r>
    </w:p>
  </w:comment>
  <w:comment w:id="1719" w:author="暗标检查系统" w:initials="系统" w:date="2026-07-31T07:14:03Z">
    <w:p>
      <w:pPr>
        <w:pStyle w:val="CommentText"/>
      </w:pPr>
      <w:r>
        <w:rPr>
          <w:rStyle w:val="CommentReference"/>
        </w:rPr>
        <w:annotationRef/>
      </w:r>
      <w:r>
        <w:t>段落 51: 行距模式错误 (当前: auto, 应为: exact 固定值)</w:t>
      </w:r>
    </w:p>
  </w:comment>
  <w:comment w:id="1720" w:author="暗标检查系统" w:initials="系统" w:date="2026-07-31T07:14:03Z">
    <w:p>
      <w:pPr>
        <w:pStyle w:val="CommentText"/>
      </w:pPr>
      <w:r>
        <w:rPr>
          <w:rStyle w:val="CommentReference"/>
        </w:rPr>
        <w:annotationRef/>
      </w:r>
      <w:r>
        <w:t>段落 52: 对齐方式错误 (当前: left, 应为: justify)</w:t>
      </w:r>
    </w:p>
  </w:comment>
  <w:comment w:id="1721" w:author="暗标检查系统" w:initials="系统" w:date="2026-07-31T07:14:03Z">
    <w:p>
      <w:pPr>
        <w:pStyle w:val="CommentText"/>
      </w:pPr>
      <w:r>
        <w:rPr>
          <w:rStyle w:val="CommentReference"/>
        </w:rPr>
        <w:annotationRef/>
      </w:r>
      <w:r>
        <w:t>段落 52: 行距模式错误 (当前: auto, 应为: exact 固定值)</w:t>
      </w:r>
    </w:p>
  </w:comment>
  <w:comment w:id="1722" w:author="暗标检查系统" w:initials="系统" w:date="2026-07-31T07:14:03Z">
    <w:p>
      <w:pPr>
        <w:pStyle w:val="CommentText"/>
      </w:pPr>
      <w:r>
        <w:rPr>
          <w:rStyle w:val="CommentReference"/>
        </w:rPr>
        <w:annotationRef/>
      </w:r>
      <w:r>
        <w:t>段落 52: 首行缩进错误 (当前约 1.5 字符, 要求: 2 字符)</w:t>
      </w:r>
    </w:p>
  </w:comment>
  <w:comment w:id="1723" w:author="暗标检查系统" w:initials="系统" w:date="2026-07-31T07:14:03Z">
    <w:p>
      <w:pPr>
        <w:pStyle w:val="CommentText"/>
      </w:pPr>
      <w:r>
        <w:rPr>
          <w:rStyle w:val="CommentReference"/>
        </w:rPr>
        <w:annotationRef/>
      </w:r>
      <w:r>
        <w:t>段落 53: 对齐方式错误 (当前: left, 应为: justify)</w:t>
      </w:r>
    </w:p>
  </w:comment>
  <w:comment w:id="1724" w:author="暗标检查系统" w:initials="系统" w:date="2026-07-31T07:14:03Z">
    <w:p>
      <w:pPr>
        <w:pStyle w:val="CommentText"/>
      </w:pPr>
      <w:r>
        <w:rPr>
          <w:rStyle w:val="CommentReference"/>
        </w:rPr>
        <w:annotationRef/>
      </w:r>
      <w:r>
        <w:t>段落 53: 行距模式错误 (当前: auto, 应为: exact 固定值)</w:t>
      </w:r>
    </w:p>
  </w:comment>
  <w:comment w:id="1725" w:author="暗标检查系统" w:initials="系统" w:date="2026-07-31T07:14:03Z">
    <w:p>
      <w:pPr>
        <w:pStyle w:val="CommentText"/>
      </w:pPr>
      <w:r>
        <w:rPr>
          <w:rStyle w:val="CommentReference"/>
        </w:rPr>
        <w:annotationRef/>
      </w:r>
      <w:r>
        <w:t>段落 53: 首行缩进错误 (当前约 1.5 字符, 要求: 2 字符)</w:t>
      </w:r>
    </w:p>
  </w:comment>
  <w:comment w:id="1726" w:author="暗标检查系统" w:initials="系统" w:date="2026-07-31T07:14:03Z">
    <w:p>
      <w:pPr>
        <w:pStyle w:val="CommentText"/>
      </w:pPr>
      <w:r>
        <w:rPr>
          <w:rStyle w:val="CommentReference"/>
        </w:rPr>
        <w:annotationRef/>
      </w:r>
      <w:r>
        <w:t>段落 54: 对齐方式错误 (当前: left, 应为: justify)</w:t>
      </w:r>
    </w:p>
  </w:comment>
  <w:comment w:id="1727" w:author="暗标检查系统" w:initials="系统" w:date="2026-07-31T07:14:03Z">
    <w:p>
      <w:pPr>
        <w:pStyle w:val="CommentText"/>
      </w:pPr>
      <w:r>
        <w:rPr>
          <w:rStyle w:val="CommentReference"/>
        </w:rPr>
        <w:annotationRef/>
      </w:r>
      <w:r>
        <w:t>段落 54: 行距模式错误 (当前: auto, 应为: exact 固定值)</w:t>
      </w:r>
    </w:p>
  </w:comment>
  <w:comment w:id="1728" w:author="暗标检查系统" w:initials="系统" w:date="2026-07-31T07:14:03Z">
    <w:p>
      <w:pPr>
        <w:pStyle w:val="CommentText"/>
      </w:pPr>
      <w:r>
        <w:rPr>
          <w:rStyle w:val="CommentReference"/>
        </w:rPr>
        <w:annotationRef/>
      </w:r>
      <w:r>
        <w:t>段落 55: 对齐方式错误 (当前: left, 应为: justify)</w:t>
      </w:r>
    </w:p>
  </w:comment>
  <w:comment w:id="1729" w:author="暗标检查系统" w:initials="系统" w:date="2026-07-31T07:14:03Z">
    <w:p>
      <w:pPr>
        <w:pStyle w:val="CommentText"/>
      </w:pPr>
      <w:r>
        <w:rPr>
          <w:rStyle w:val="CommentReference"/>
        </w:rPr>
        <w:annotationRef/>
      </w:r>
      <w:r>
        <w:t>段落 55: 行距模式错误 (当前: auto, 应为: exact 固定值)</w:t>
      </w:r>
    </w:p>
  </w:comment>
  <w:comment w:id="1730" w:author="暗标检查系统" w:initials="系统" w:date="2026-07-31T07:14:03Z">
    <w:p>
      <w:pPr>
        <w:pStyle w:val="CommentText"/>
      </w:pPr>
      <w:r>
        <w:rPr>
          <w:rStyle w:val="CommentReference"/>
        </w:rPr>
        <w:annotationRef/>
      </w:r>
      <w:r>
        <w:t>段落 55: 首行缩进错误 (当前约 1.5 字符, 要求: 2 字符)</w:t>
      </w:r>
    </w:p>
  </w:comment>
  <w:comment w:id="1731" w:author="暗标检查系统" w:initials="系统" w:date="2026-07-31T07:14:03Z">
    <w:p>
      <w:pPr>
        <w:pStyle w:val="CommentText"/>
      </w:pPr>
      <w:r>
        <w:rPr>
          <w:rStyle w:val="CommentReference"/>
        </w:rPr>
        <w:annotationRef/>
      </w:r>
      <w:r>
        <w:t>段落 56: 对齐方式错误 (当前: left, 应为: justify)</w:t>
      </w:r>
    </w:p>
  </w:comment>
  <w:comment w:id="1732" w:author="暗标检查系统" w:initials="系统" w:date="2026-07-31T07:14:03Z">
    <w:p>
      <w:pPr>
        <w:pStyle w:val="CommentText"/>
      </w:pPr>
      <w:r>
        <w:rPr>
          <w:rStyle w:val="CommentReference"/>
        </w:rPr>
        <w:annotationRef/>
      </w:r>
      <w:r>
        <w:t>段落 56: 行距模式错误 (当前: auto, 应为: exact 固定值)</w:t>
      </w:r>
    </w:p>
  </w:comment>
  <w:comment w:id="1733" w:author="暗标检查系统" w:initials="系统" w:date="2026-07-31T07:14:03Z">
    <w:p>
      <w:pPr>
        <w:pStyle w:val="CommentText"/>
      </w:pPr>
      <w:r>
        <w:rPr>
          <w:rStyle w:val="CommentReference"/>
        </w:rPr>
        <w:annotationRef/>
      </w:r>
      <w:r>
        <w:t>段落 56: 首行缩进错误 (当前约 1.5 字符, 要求: 2 字符)</w:t>
      </w:r>
    </w:p>
  </w:comment>
  <w:comment w:id="1734" w:author="暗标检查系统" w:initials="系统" w:date="2026-07-31T07:14:03Z">
    <w:p>
      <w:pPr>
        <w:pStyle w:val="CommentText"/>
      </w:pPr>
      <w:r>
        <w:rPr>
          <w:rStyle w:val="CommentReference"/>
        </w:rPr>
        <w:annotationRef/>
      </w:r>
      <w:r>
        <w:t>段落 57: 对齐方式错误 (当前: left, 应为: justify)</w:t>
      </w:r>
    </w:p>
  </w:comment>
  <w:comment w:id="1735" w:author="暗标检查系统" w:initials="系统" w:date="2026-07-31T07:14:03Z">
    <w:p>
      <w:pPr>
        <w:pStyle w:val="CommentText"/>
      </w:pPr>
      <w:r>
        <w:rPr>
          <w:rStyle w:val="CommentReference"/>
        </w:rPr>
        <w:annotationRef/>
      </w:r>
      <w:r>
        <w:t>段落 57: 行距模式错误 (当前: auto, 应为: exact 固定值)</w:t>
      </w:r>
    </w:p>
  </w:comment>
  <w:comment w:id="1736" w:author="暗标检查系统" w:initials="系统" w:date="2026-07-31T07:14:03Z">
    <w:p>
      <w:pPr>
        <w:pStyle w:val="CommentText"/>
      </w:pPr>
      <w:r>
        <w:rPr>
          <w:rStyle w:val="CommentReference"/>
        </w:rPr>
        <w:annotationRef/>
      </w:r>
      <w:r>
        <w:t>段落 57: 首行缩进错误 (当前约 1.5 字符, 要求: 2 字符)</w:t>
      </w:r>
    </w:p>
  </w:comment>
  <w:comment w:id="1737" w:author="暗标检查系统" w:initials="系统" w:date="2026-07-31T07:14:03Z">
    <w:p>
      <w:pPr>
        <w:pStyle w:val="CommentText"/>
      </w:pPr>
      <w:r>
        <w:rPr>
          <w:rStyle w:val="CommentReference"/>
        </w:rPr>
        <w:annotationRef/>
      </w:r>
      <w:r>
        <w:t>段落 58: 对齐方式错误 (当前: left, 应为: justify)</w:t>
      </w:r>
    </w:p>
  </w:comment>
  <w:comment w:id="1738" w:author="暗标检查系统" w:initials="系统" w:date="2026-07-31T07:14:03Z">
    <w:p>
      <w:pPr>
        <w:pStyle w:val="CommentText"/>
      </w:pPr>
      <w:r>
        <w:rPr>
          <w:rStyle w:val="CommentReference"/>
        </w:rPr>
        <w:annotationRef/>
      </w:r>
      <w:r>
        <w:t>段落 58: 行距模式错误 (当前: auto, 应为: exact 固定值)</w:t>
      </w:r>
    </w:p>
  </w:comment>
  <w:comment w:id="1739" w:author="暗标检查系统" w:initials="系统" w:date="2026-07-31T07:14:03Z">
    <w:p>
      <w:pPr>
        <w:pStyle w:val="CommentText"/>
      </w:pPr>
      <w:r>
        <w:rPr>
          <w:rStyle w:val="CommentReference"/>
        </w:rPr>
        <w:annotationRef/>
      </w:r>
      <w:r>
        <w:t>段落 58: 首行缩进错误 (当前约 1.5 字符, 要求: 2 字符)</w:t>
      </w:r>
    </w:p>
  </w:comment>
  <w:comment w:id="1740" w:author="暗标检查系统" w:initials="系统" w:date="2026-07-31T07:14:03Z">
    <w:p>
      <w:pPr>
        <w:pStyle w:val="CommentText"/>
      </w:pPr>
      <w:r>
        <w:rPr>
          <w:rStyle w:val="CommentReference"/>
        </w:rPr>
        <w:annotationRef/>
      </w:r>
      <w:r>
        <w:t>段落 59: 对齐方式错误 (当前: left, 应为: justify)</w:t>
      </w:r>
    </w:p>
  </w:comment>
  <w:comment w:id="1741" w:author="暗标检查系统" w:initials="系统" w:date="2026-07-31T07:14:03Z">
    <w:p>
      <w:pPr>
        <w:pStyle w:val="CommentText"/>
      </w:pPr>
      <w:r>
        <w:rPr>
          <w:rStyle w:val="CommentReference"/>
        </w:rPr>
        <w:annotationRef/>
      </w:r>
      <w:r>
        <w:t>段落 59: 行距模式错误 (当前: auto, 应为: exact 固定值)</w:t>
      </w:r>
    </w:p>
  </w:comment>
  <w:comment w:id="1742" w:author="暗标检查系统" w:initials="系统" w:date="2026-07-31T07:14:03Z">
    <w:p>
      <w:pPr>
        <w:pStyle w:val="CommentText"/>
      </w:pPr>
      <w:r>
        <w:rPr>
          <w:rStyle w:val="CommentReference"/>
        </w:rPr>
        <w:annotationRef/>
      </w:r>
      <w:r>
        <w:t>段落 59: 首行缩进错误 (当前约 1.5 字符, 要求: 2 字符)</w:t>
      </w:r>
    </w:p>
  </w:comment>
  <w:comment w:id="1743" w:author="暗标检查系统" w:initials="系统" w:date="2026-07-31T07:14:03Z">
    <w:p>
      <w:pPr>
        <w:pStyle w:val="CommentText"/>
      </w:pPr>
      <w:r>
        <w:rPr>
          <w:rStyle w:val="CommentReference"/>
        </w:rPr>
        <w:annotationRef/>
      </w:r>
      <w:r>
        <w:t>段落 60: 对齐方式错误 (当前: left, 应为: justify)</w:t>
      </w:r>
    </w:p>
  </w:comment>
  <w:comment w:id="1744" w:author="暗标检查系统" w:initials="系统" w:date="2026-07-31T07:14:03Z">
    <w:p>
      <w:pPr>
        <w:pStyle w:val="CommentText"/>
      </w:pPr>
      <w:r>
        <w:rPr>
          <w:rStyle w:val="CommentReference"/>
        </w:rPr>
        <w:annotationRef/>
      </w:r>
      <w:r>
        <w:t>段落 60: 行距模式错误 (当前: auto, 应为: exact 固定值)</w:t>
      </w:r>
    </w:p>
  </w:comment>
  <w:comment w:id="1745" w:author="暗标检查系统" w:initials="系统" w:date="2026-07-31T07:14:03Z">
    <w:p>
      <w:pPr>
        <w:pStyle w:val="CommentText"/>
      </w:pPr>
      <w:r>
        <w:rPr>
          <w:rStyle w:val="CommentReference"/>
        </w:rPr>
        <w:annotationRef/>
      </w:r>
      <w:r>
        <w:t>段落 60: 首行缩进错误 (当前约 1.5 字符, 要求: 2 字符)</w:t>
      </w:r>
    </w:p>
  </w:comment>
  <w:comment w:id="1746" w:author="暗标检查系统" w:initials="系统" w:date="2026-07-31T07:14:03Z">
    <w:p>
      <w:pPr>
        <w:pStyle w:val="CommentText"/>
      </w:pPr>
      <w:r>
        <w:rPr>
          <w:rStyle w:val="CommentReference"/>
        </w:rPr>
        <w:annotationRef/>
      </w:r>
      <w:r>
        <w:t>段落 61: 对齐方式错误 (当前: left, 应为: justify)</w:t>
      </w:r>
    </w:p>
  </w:comment>
  <w:comment w:id="1747" w:author="暗标检查系统" w:initials="系统" w:date="2026-07-31T07:14:03Z">
    <w:p>
      <w:pPr>
        <w:pStyle w:val="CommentText"/>
      </w:pPr>
      <w:r>
        <w:rPr>
          <w:rStyle w:val="CommentReference"/>
        </w:rPr>
        <w:annotationRef/>
      </w:r>
      <w:r>
        <w:t>段落 61: 行距模式错误 (当前: auto, 应为: exact 固定值)</w:t>
      </w:r>
    </w:p>
  </w:comment>
  <w:comment w:id="1748" w:author="暗标检查系统" w:initials="系统" w:date="2026-07-31T07:14:03Z">
    <w:p>
      <w:pPr>
        <w:pStyle w:val="CommentText"/>
      </w:pPr>
      <w:r>
        <w:rPr>
          <w:rStyle w:val="CommentReference"/>
        </w:rPr>
        <w:annotationRef/>
      </w:r>
      <w:r>
        <w:t>段落 61: 首行缩进错误 (当前约 1.5 字符, 要求: 2 字符)</w:t>
      </w:r>
    </w:p>
  </w:comment>
  <w:comment w:id="1749" w:author="暗标检查系统" w:initials="系统" w:date="2026-07-31T07:14:03Z">
    <w:p>
      <w:pPr>
        <w:pStyle w:val="CommentText"/>
      </w:pPr>
      <w:r>
        <w:rPr>
          <w:rStyle w:val="CommentReference"/>
        </w:rPr>
        <w:annotationRef/>
      </w:r>
      <w:r>
        <w:t>段落 62: 对齐方式错误 (当前: left, 应为: justify)</w:t>
      </w:r>
    </w:p>
  </w:comment>
  <w:comment w:id="1750" w:author="暗标检查系统" w:initials="系统" w:date="2026-07-31T07:14:03Z">
    <w:p>
      <w:pPr>
        <w:pStyle w:val="CommentText"/>
      </w:pPr>
      <w:r>
        <w:rPr>
          <w:rStyle w:val="CommentReference"/>
        </w:rPr>
        <w:annotationRef/>
      </w:r>
      <w:r>
        <w:t>段落 62: 行距模式错误 (当前: auto, 应为: exact 固定值)</w:t>
      </w:r>
    </w:p>
  </w:comment>
  <w:comment w:id="1751" w:author="暗标检查系统" w:initials="系统" w:date="2026-07-31T07:14:03Z">
    <w:p>
      <w:pPr>
        <w:pStyle w:val="CommentText"/>
      </w:pPr>
      <w:r>
        <w:rPr>
          <w:rStyle w:val="CommentReference"/>
        </w:rPr>
        <w:annotationRef/>
      </w:r>
      <w:r>
        <w:t>段落 62: 首行缩进错误 (当前约 1.5 字符, 要求: 2 字符)</w:t>
      </w:r>
    </w:p>
  </w:comment>
  <w:comment w:id="1752" w:author="暗标检查系统" w:initials="系统" w:date="2026-07-31T07:14:03Z">
    <w:p>
      <w:pPr>
        <w:pStyle w:val="CommentText"/>
      </w:pPr>
      <w:r>
        <w:rPr>
          <w:rStyle w:val="CommentReference"/>
        </w:rPr>
        <w:annotationRef/>
      </w:r>
      <w:r>
        <w:t>段落 63: 对齐方式错误 (当前: left, 应为: justify)</w:t>
      </w:r>
    </w:p>
  </w:comment>
  <w:comment w:id="1753" w:author="暗标检查系统" w:initials="系统" w:date="2026-07-31T07:14:03Z">
    <w:p>
      <w:pPr>
        <w:pStyle w:val="CommentText"/>
      </w:pPr>
      <w:r>
        <w:rPr>
          <w:rStyle w:val="CommentReference"/>
        </w:rPr>
        <w:annotationRef/>
      </w:r>
      <w:r>
        <w:t>段落 63: 行距模式错误 (当前: auto, 应为: exact 固定值)</w:t>
      </w:r>
    </w:p>
  </w:comment>
  <w:comment w:id="1754" w:author="暗标检查系统" w:initials="系统" w:date="2026-07-31T07:14:03Z">
    <w:p>
      <w:pPr>
        <w:pStyle w:val="CommentText"/>
      </w:pPr>
      <w:r>
        <w:rPr>
          <w:rStyle w:val="CommentReference"/>
        </w:rPr>
        <w:annotationRef/>
      </w:r>
      <w:r>
        <w:t>段落 63: 首行缩进错误 (当前约 1.5 字符, 要求: 2 字符)</w:t>
      </w:r>
    </w:p>
  </w:comment>
  <w:comment w:id="1755" w:author="暗标检查系统" w:initials="系统" w:date="2026-07-31T07:14:03Z">
    <w:p>
      <w:pPr>
        <w:pStyle w:val="CommentText"/>
      </w:pPr>
      <w:r>
        <w:rPr>
          <w:rStyle w:val="CommentReference"/>
        </w:rPr>
        <w:annotationRef/>
      </w:r>
      <w:r>
        <w:t>段落 64: 对齐方式错误 (当前: left, 应为: justify)</w:t>
      </w:r>
    </w:p>
  </w:comment>
  <w:comment w:id="1756" w:author="暗标检查系统" w:initials="系统" w:date="2026-07-31T07:14:03Z">
    <w:p>
      <w:pPr>
        <w:pStyle w:val="CommentText"/>
      </w:pPr>
      <w:r>
        <w:rPr>
          <w:rStyle w:val="CommentReference"/>
        </w:rPr>
        <w:annotationRef/>
      </w:r>
      <w:r>
        <w:t>段落 64: 行距模式错误 (当前: auto, 应为: exact 固定值)</w:t>
      </w:r>
    </w:p>
  </w:comment>
  <w:comment w:id="1757" w:author="暗标检查系统" w:initials="系统" w:date="2026-07-31T07:14:03Z">
    <w:p>
      <w:pPr>
        <w:pStyle w:val="CommentText"/>
      </w:pPr>
      <w:r>
        <w:rPr>
          <w:rStyle w:val="CommentReference"/>
        </w:rPr>
        <w:annotationRef/>
      </w:r>
      <w:r>
        <w:t>段落 64: 首行缩进错误 (当前约 1.5 字符, 要求: 2 字符)</w:t>
      </w:r>
    </w:p>
  </w:comment>
  <w:comment w:id="1758" w:author="暗标检查系统" w:initials="系统" w:date="2026-07-31T07:14:03Z">
    <w:p>
      <w:pPr>
        <w:pStyle w:val="CommentText"/>
      </w:pPr>
      <w:r>
        <w:rPr>
          <w:rStyle w:val="CommentReference"/>
        </w:rPr>
        <w:annotationRef/>
      </w:r>
      <w:r>
        <w:t>段落 65: 对齐方式错误 (当前: left, 应为: justify)</w:t>
      </w:r>
    </w:p>
  </w:comment>
  <w:comment w:id="1759" w:author="暗标检查系统" w:initials="系统" w:date="2026-07-31T07:14:03Z">
    <w:p>
      <w:pPr>
        <w:pStyle w:val="CommentText"/>
      </w:pPr>
      <w:r>
        <w:rPr>
          <w:rStyle w:val="CommentReference"/>
        </w:rPr>
        <w:annotationRef/>
      </w:r>
      <w:r>
        <w:t>段落 65: 行距模式错误 (当前: auto, 应为: exact 固定值)</w:t>
      </w:r>
    </w:p>
  </w:comment>
  <w:comment w:id="1760" w:author="暗标检查系统" w:initials="系统" w:date="2026-07-31T07:14:03Z">
    <w:p>
      <w:pPr>
        <w:pStyle w:val="CommentText"/>
      </w:pPr>
      <w:r>
        <w:rPr>
          <w:rStyle w:val="CommentReference"/>
        </w:rPr>
        <w:annotationRef/>
      </w:r>
      <w:r>
        <w:t>段落 65: 首行缩进错误 (当前约 1.5 字符, 要求: 2 字符)</w:t>
      </w:r>
    </w:p>
  </w:comment>
  <w:comment w:id="1761" w:author="暗标检查系统" w:initials="系统" w:date="2026-07-31T07:14:03Z">
    <w:p>
      <w:pPr>
        <w:pStyle w:val="CommentText"/>
      </w:pPr>
      <w:r>
        <w:rPr>
          <w:rStyle w:val="CommentReference"/>
        </w:rPr>
        <w:annotationRef/>
      </w:r>
      <w:r>
        <w:t>段落 66: 对齐方式错误 (当前: left, 应为: justify)</w:t>
      </w:r>
    </w:p>
  </w:comment>
  <w:comment w:id="1762" w:author="暗标检查系统" w:initials="系统" w:date="2026-07-31T07:14:03Z">
    <w:p>
      <w:pPr>
        <w:pStyle w:val="CommentText"/>
      </w:pPr>
      <w:r>
        <w:rPr>
          <w:rStyle w:val="CommentReference"/>
        </w:rPr>
        <w:annotationRef/>
      </w:r>
      <w:r>
        <w:t>段落 66: 行距模式错误 (当前: auto, 应为: exact 固定值)</w:t>
      </w:r>
    </w:p>
  </w:comment>
  <w:comment w:id="1763" w:author="暗标检查系统" w:initials="系统" w:date="2026-07-31T07:14:03Z">
    <w:p>
      <w:pPr>
        <w:pStyle w:val="CommentText"/>
      </w:pPr>
      <w:r>
        <w:rPr>
          <w:rStyle w:val="CommentReference"/>
        </w:rPr>
        <w:annotationRef/>
      </w:r>
      <w:r>
        <w:t>段落 66: 首行缩进错误 (当前约 1.5 字符, 要求: 2 字符)</w:t>
      </w:r>
    </w:p>
  </w:comment>
  <w:comment w:id="1764" w:author="暗标检查系统" w:initials="系统" w:date="2026-07-31T07:14:03Z">
    <w:p>
      <w:pPr>
        <w:pStyle w:val="CommentText"/>
      </w:pPr>
      <w:r>
        <w:rPr>
          <w:rStyle w:val="CommentReference"/>
        </w:rPr>
        <w:annotationRef/>
      </w:r>
      <w:r>
        <w:t>段落 67: 对齐方式错误 (当前: left, 应为: justify)</w:t>
      </w:r>
    </w:p>
  </w:comment>
  <w:comment w:id="1765" w:author="暗标检查系统" w:initials="系统" w:date="2026-07-31T07:14:03Z">
    <w:p>
      <w:pPr>
        <w:pStyle w:val="CommentText"/>
      </w:pPr>
      <w:r>
        <w:rPr>
          <w:rStyle w:val="CommentReference"/>
        </w:rPr>
        <w:annotationRef/>
      </w:r>
      <w:r>
        <w:t>段落 67: 行距模式错误 (当前: auto, 应为: exact 固定值)</w:t>
      </w:r>
    </w:p>
  </w:comment>
  <w:comment w:id="1766" w:author="暗标检查系统" w:initials="系统" w:date="2026-07-31T07:14:03Z">
    <w:p>
      <w:pPr>
        <w:pStyle w:val="CommentText"/>
      </w:pPr>
      <w:r>
        <w:rPr>
          <w:rStyle w:val="CommentReference"/>
        </w:rPr>
        <w:annotationRef/>
      </w:r>
      <w:r>
        <w:t>段落 67: 首行缩进错误 (当前约 1.5 字符, 要求: 2 字符)</w:t>
      </w:r>
    </w:p>
  </w:comment>
  <w:comment w:id="1767" w:author="暗标检查系统" w:initials="系统" w:date="2026-07-31T07:14:03Z">
    <w:p>
      <w:pPr>
        <w:pStyle w:val="CommentText"/>
      </w:pPr>
      <w:r>
        <w:rPr>
          <w:rStyle w:val="CommentReference"/>
        </w:rPr>
        <w:annotationRef/>
      </w:r>
      <w:r>
        <w:t>段落 68: 对齐方式错误 (当前: left, 应为: justify)</w:t>
      </w:r>
    </w:p>
  </w:comment>
  <w:comment w:id="1768" w:author="暗标检查系统" w:initials="系统" w:date="2026-07-31T07:14:03Z">
    <w:p>
      <w:pPr>
        <w:pStyle w:val="CommentText"/>
      </w:pPr>
      <w:r>
        <w:rPr>
          <w:rStyle w:val="CommentReference"/>
        </w:rPr>
        <w:annotationRef/>
      </w:r>
      <w:r>
        <w:t>段落 68: 行距模式错误 (当前: auto, 应为: exact 固定值)</w:t>
      </w:r>
    </w:p>
  </w:comment>
  <w:comment w:id="1769" w:author="暗标检查系统" w:initials="系统" w:date="2026-07-31T07:14:03Z">
    <w:p>
      <w:pPr>
        <w:pStyle w:val="CommentText"/>
      </w:pPr>
      <w:r>
        <w:rPr>
          <w:rStyle w:val="CommentReference"/>
        </w:rPr>
        <w:annotationRef/>
      </w:r>
      <w:r>
        <w:t>段落 68: 首行缩进错误 (当前约 1.5 字符, 要求: 2 字符)</w:t>
      </w:r>
    </w:p>
  </w:comment>
  <w:comment w:id="1770" w:author="暗标检查系统" w:initials="系统" w:date="2026-07-31T07:14:03Z">
    <w:p>
      <w:pPr>
        <w:pStyle w:val="CommentText"/>
      </w:pPr>
      <w:r>
        <w:rPr>
          <w:rStyle w:val="CommentReference"/>
        </w:rPr>
        <w:annotationRef/>
      </w:r>
      <w:r>
        <w:t>段落 69: 对齐方式错误 (当前: left, 应为: justify)</w:t>
      </w:r>
    </w:p>
  </w:comment>
  <w:comment w:id="1771" w:author="暗标检查系统" w:initials="系统" w:date="2026-07-31T07:14:03Z">
    <w:p>
      <w:pPr>
        <w:pStyle w:val="CommentText"/>
      </w:pPr>
      <w:r>
        <w:rPr>
          <w:rStyle w:val="CommentReference"/>
        </w:rPr>
        <w:annotationRef/>
      </w:r>
      <w:r>
        <w:t>段落 69: 行距模式错误 (当前: auto, 应为: exact 固定值)</w:t>
      </w:r>
    </w:p>
  </w:comment>
  <w:comment w:id="1772" w:author="暗标检查系统" w:initials="系统" w:date="2026-07-31T07:14:03Z">
    <w:p>
      <w:pPr>
        <w:pStyle w:val="CommentText"/>
      </w:pPr>
      <w:r>
        <w:rPr>
          <w:rStyle w:val="CommentReference"/>
        </w:rPr>
        <w:annotationRef/>
      </w:r>
      <w:r>
        <w:t>段落 69: 首行缩进错误 (当前约 1.5 字符, 要求: 2 字符)</w:t>
      </w:r>
    </w:p>
  </w:comment>
  <w:comment w:id="1773" w:author="暗标检查系统" w:initials="系统" w:date="2026-07-31T07:14:03Z">
    <w:p>
      <w:pPr>
        <w:pStyle w:val="CommentText"/>
      </w:pPr>
      <w:r>
        <w:rPr>
          <w:rStyle w:val="CommentReference"/>
        </w:rPr>
        <w:annotationRef/>
      </w:r>
      <w:r>
        <w:t>段落 70: 对齐方式错误 (当前: left, 应为: justify)</w:t>
      </w:r>
    </w:p>
  </w:comment>
  <w:comment w:id="1774" w:author="暗标检查系统" w:initials="系统" w:date="2026-07-31T07:14:03Z">
    <w:p>
      <w:pPr>
        <w:pStyle w:val="CommentText"/>
      </w:pPr>
      <w:r>
        <w:rPr>
          <w:rStyle w:val="CommentReference"/>
        </w:rPr>
        <w:annotationRef/>
      </w:r>
      <w:r>
        <w:t>段落 70: 行距模式错误 (当前: auto, 应为: exact 固定值)</w:t>
      </w:r>
    </w:p>
  </w:comment>
  <w:comment w:id="1775" w:author="暗标检查系统" w:initials="系统" w:date="2026-07-31T07:14:03Z">
    <w:p>
      <w:pPr>
        <w:pStyle w:val="CommentText"/>
      </w:pPr>
      <w:r>
        <w:rPr>
          <w:rStyle w:val="CommentReference"/>
        </w:rPr>
        <w:annotationRef/>
      </w:r>
      <w:r>
        <w:t>段落 70: 首行缩进错误 (当前约 1.5 字符, 要求: 2 字符)</w:t>
      </w:r>
    </w:p>
  </w:comment>
  <w:comment w:id="1776" w:author="暗标检查系统" w:initials="系统" w:date="2026-07-31T07:14:03Z">
    <w:p>
      <w:pPr>
        <w:pStyle w:val="CommentText"/>
      </w:pPr>
      <w:r>
        <w:rPr>
          <w:rStyle w:val="CommentReference"/>
        </w:rPr>
        <w:annotationRef/>
      </w:r>
      <w:r>
        <w:t>段落 71: 对齐方式错误 (当前: left, 应为: justify)</w:t>
      </w:r>
    </w:p>
  </w:comment>
  <w:comment w:id="1777" w:author="暗标检查系统" w:initials="系统" w:date="2026-07-31T07:14:03Z">
    <w:p>
      <w:pPr>
        <w:pStyle w:val="CommentText"/>
      </w:pPr>
      <w:r>
        <w:rPr>
          <w:rStyle w:val="CommentReference"/>
        </w:rPr>
        <w:annotationRef/>
      </w:r>
      <w:r>
        <w:t>段落 71: 行距模式错误 (当前: auto, 应为: exact 固定值)</w:t>
      </w:r>
    </w:p>
  </w:comment>
  <w:comment w:id="1778" w:author="暗标检查系统" w:initials="系统" w:date="2026-07-31T07:14:03Z">
    <w:p>
      <w:pPr>
        <w:pStyle w:val="CommentText"/>
      </w:pPr>
      <w:r>
        <w:rPr>
          <w:rStyle w:val="CommentReference"/>
        </w:rPr>
        <w:annotationRef/>
      </w:r>
      <w:r>
        <w:t>段落 71: 首行缩进错误 (当前约 1.5 字符, 要求: 2 字符)</w:t>
      </w:r>
    </w:p>
  </w:comment>
  <w:comment w:id="1779" w:author="暗标检查系统" w:initials="系统" w:date="2026-07-31T07:14:03Z">
    <w:p>
      <w:pPr>
        <w:pStyle w:val="CommentText"/>
      </w:pPr>
      <w:r>
        <w:rPr>
          <w:rStyle w:val="CommentReference"/>
        </w:rPr>
        <w:annotationRef/>
      </w:r>
      <w:r>
        <w:t>段落 72: 对齐方式错误 (当前: left, 应为: justify)</w:t>
      </w:r>
    </w:p>
  </w:comment>
  <w:comment w:id="1780" w:author="暗标检查系统" w:initials="系统" w:date="2026-07-31T07:14:03Z">
    <w:p>
      <w:pPr>
        <w:pStyle w:val="CommentText"/>
      </w:pPr>
      <w:r>
        <w:rPr>
          <w:rStyle w:val="CommentReference"/>
        </w:rPr>
        <w:annotationRef/>
      </w:r>
      <w:r>
        <w:t>段落 72: 行距模式错误 (当前: auto, 应为: exact 固定值)</w:t>
      </w:r>
    </w:p>
  </w:comment>
  <w:comment w:id="1781" w:author="暗标检查系统" w:initials="系统" w:date="2026-07-31T07:14:04Z">
    <w:p>
      <w:pPr>
        <w:pStyle w:val="CommentText"/>
      </w:pPr>
      <w:r>
        <w:rPr>
          <w:rStyle w:val="CommentReference"/>
        </w:rPr>
        <w:annotationRef/>
      </w:r>
      <w:r>
        <w:t>段落 72: 首行缩进错误 (当前约 1.5 字符, 要求: 2 字符)</w:t>
      </w:r>
    </w:p>
  </w:comment>
  <w:comment w:id="1782" w:author="暗标检查系统" w:initials="系统" w:date="2026-07-31T07:14:04Z">
    <w:p>
      <w:pPr>
        <w:pStyle w:val="CommentText"/>
      </w:pPr>
      <w:r>
        <w:rPr>
          <w:rStyle w:val="CommentReference"/>
        </w:rPr>
        <w:annotationRef/>
      </w:r>
      <w:r>
        <w:t>段落 73: 对齐方式错误 (当前: left, 应为: justify)</w:t>
      </w:r>
    </w:p>
  </w:comment>
  <w:comment w:id="1783" w:author="暗标检查系统" w:initials="系统" w:date="2026-07-31T07:14:04Z">
    <w:p>
      <w:pPr>
        <w:pStyle w:val="CommentText"/>
      </w:pPr>
      <w:r>
        <w:rPr>
          <w:rStyle w:val="CommentReference"/>
        </w:rPr>
        <w:annotationRef/>
      </w:r>
      <w:r>
        <w:t>段落 73: 行距模式错误 (当前: auto, 应为: exact 固定值)</w:t>
      </w:r>
    </w:p>
  </w:comment>
  <w:comment w:id="1784" w:author="暗标检查系统" w:initials="系统" w:date="2026-07-31T07:14:04Z">
    <w:p>
      <w:pPr>
        <w:pStyle w:val="CommentText"/>
      </w:pPr>
      <w:r>
        <w:rPr>
          <w:rStyle w:val="CommentReference"/>
        </w:rPr>
        <w:annotationRef/>
      </w:r>
      <w:r>
        <w:t>段落 73: 首行缩进错误 (当前约 1.5 字符, 要求: 2 字符)</w:t>
      </w:r>
    </w:p>
  </w:comment>
  <w:comment w:id="1785" w:author="暗标检查系统" w:initials="系统" w:date="2026-07-31T07:14:04Z">
    <w:p>
      <w:pPr>
        <w:pStyle w:val="CommentText"/>
      </w:pPr>
      <w:r>
        <w:rPr>
          <w:rStyle w:val="CommentReference"/>
        </w:rPr>
        <w:annotationRef/>
      </w:r>
      <w:r>
        <w:t>段落 74: 对齐方式错误 (当前: left, 应为: justify)</w:t>
      </w:r>
    </w:p>
  </w:comment>
  <w:comment w:id="1786" w:author="暗标检查系统" w:initials="系统" w:date="2026-07-31T07:14:04Z">
    <w:p>
      <w:pPr>
        <w:pStyle w:val="CommentText"/>
      </w:pPr>
      <w:r>
        <w:rPr>
          <w:rStyle w:val="CommentReference"/>
        </w:rPr>
        <w:annotationRef/>
      </w:r>
      <w:r>
        <w:t>段落 74: 行距模式错误 (当前: auto, 应为: exact 固定值)</w:t>
      </w:r>
    </w:p>
  </w:comment>
  <w:comment w:id="1787" w:author="暗标检查系统" w:initials="系统" w:date="2026-07-31T07:14:04Z">
    <w:p>
      <w:pPr>
        <w:pStyle w:val="CommentText"/>
      </w:pPr>
      <w:r>
        <w:rPr>
          <w:rStyle w:val="CommentReference"/>
        </w:rPr>
        <w:annotationRef/>
      </w:r>
      <w:r>
        <w:t>段落 74: 首行缩进错误 (当前约 1.5 字符, 要求: 2 字符)</w:t>
      </w:r>
    </w:p>
  </w:comment>
  <w:comment w:id="1788" w:author="暗标检查系统" w:initials="系统" w:date="2026-07-31T07:14:04Z">
    <w:p>
      <w:pPr>
        <w:pStyle w:val="CommentText"/>
      </w:pPr>
      <w:r>
        <w:rPr>
          <w:rStyle w:val="CommentReference"/>
        </w:rPr>
        <w:annotationRef/>
      </w:r>
      <w:r>
        <w:t>段落 75: 对齐方式错误 (当前: left, 应为: justify)</w:t>
      </w:r>
    </w:p>
  </w:comment>
  <w:comment w:id="1789" w:author="暗标检查系统" w:initials="系统" w:date="2026-07-31T07:14:04Z">
    <w:p>
      <w:pPr>
        <w:pStyle w:val="CommentText"/>
      </w:pPr>
      <w:r>
        <w:rPr>
          <w:rStyle w:val="CommentReference"/>
        </w:rPr>
        <w:annotationRef/>
      </w:r>
      <w:r>
        <w:t>段落 75: 行距模式错误 (当前: auto, 应为: exact 固定值)</w:t>
      </w:r>
    </w:p>
  </w:comment>
  <w:comment w:id="1790" w:author="暗标检查系统" w:initials="系统" w:date="2026-07-31T07:14:04Z">
    <w:p>
      <w:pPr>
        <w:pStyle w:val="CommentText"/>
      </w:pPr>
      <w:r>
        <w:rPr>
          <w:rStyle w:val="CommentReference"/>
        </w:rPr>
        <w:annotationRef/>
      </w:r>
      <w:r>
        <w:t>段落 75: 首行缩进错误 (当前约 1.5 字符, 要求: 2 字符)</w:t>
      </w:r>
    </w:p>
  </w:comment>
  <w:comment w:id="1791" w:author="暗标检查系统" w:initials="系统" w:date="2026-07-31T07:14:04Z">
    <w:p>
      <w:pPr>
        <w:pStyle w:val="CommentText"/>
      </w:pPr>
      <w:r>
        <w:rPr>
          <w:rStyle w:val="CommentReference"/>
        </w:rPr>
        <w:annotationRef/>
      </w:r>
      <w:r>
        <w:t>段落 76: 对齐方式错误 (当前: left, 应为: justify)</w:t>
      </w:r>
    </w:p>
  </w:comment>
  <w:comment w:id="1792" w:author="暗标检查系统" w:initials="系统" w:date="2026-07-31T07:14:04Z">
    <w:p>
      <w:pPr>
        <w:pStyle w:val="CommentText"/>
      </w:pPr>
      <w:r>
        <w:rPr>
          <w:rStyle w:val="CommentReference"/>
        </w:rPr>
        <w:annotationRef/>
      </w:r>
      <w:r>
        <w:t>段落 76: 行距模式错误 (当前: auto, 应为: exact 固定值)</w:t>
      </w:r>
    </w:p>
  </w:comment>
  <w:comment w:id="1793" w:author="暗标检查系统" w:initials="系统" w:date="2026-07-31T07:14:04Z">
    <w:p>
      <w:pPr>
        <w:pStyle w:val="CommentText"/>
      </w:pPr>
      <w:r>
        <w:rPr>
          <w:rStyle w:val="CommentReference"/>
        </w:rPr>
        <w:annotationRef/>
      </w:r>
      <w:r>
        <w:t>段落 76: 首行缩进错误 (当前约 1.5 字符, 要求: 2 字符)</w:t>
      </w:r>
    </w:p>
  </w:comment>
  <w:comment w:id="1794" w:author="暗标检查系统" w:initials="系统" w:date="2026-07-31T07:14:04Z">
    <w:p>
      <w:pPr>
        <w:pStyle w:val="CommentText"/>
      </w:pPr>
      <w:r>
        <w:rPr>
          <w:rStyle w:val="CommentReference"/>
        </w:rPr>
        <w:annotationRef/>
      </w:r>
      <w:r>
        <w:t>段落 77: 对齐方式错误 (当前: left, 应为: justify)</w:t>
      </w:r>
    </w:p>
  </w:comment>
  <w:comment w:id="1795" w:author="暗标检查系统" w:initials="系统" w:date="2026-07-31T07:14:04Z">
    <w:p>
      <w:pPr>
        <w:pStyle w:val="CommentText"/>
      </w:pPr>
      <w:r>
        <w:rPr>
          <w:rStyle w:val="CommentReference"/>
        </w:rPr>
        <w:annotationRef/>
      </w:r>
      <w:r>
        <w:t>段落 77: 行距模式错误 (当前: auto, 应为: exact 固定值)</w:t>
      </w:r>
    </w:p>
  </w:comment>
  <w:comment w:id="1796" w:author="暗标检查系统" w:initials="系统" w:date="2026-07-31T07:14:04Z">
    <w:p>
      <w:pPr>
        <w:pStyle w:val="CommentText"/>
      </w:pPr>
      <w:r>
        <w:rPr>
          <w:rStyle w:val="CommentReference"/>
        </w:rPr>
        <w:annotationRef/>
      </w:r>
      <w:r>
        <w:t>段落 77: 首行缩进错误 (当前约 1.5 字符, 要求: 2 字符)</w:t>
      </w:r>
    </w:p>
  </w:comment>
  <w:comment w:id="1797" w:author="暗标检查系统" w:initials="系统" w:date="2026-07-31T07:14:04Z">
    <w:p>
      <w:pPr>
        <w:pStyle w:val="CommentText"/>
      </w:pPr>
      <w:r>
        <w:rPr>
          <w:rStyle w:val="CommentReference"/>
        </w:rPr>
        <w:annotationRef/>
      </w:r>
      <w:r>
        <w:t>段落 78: 对齐方式错误 (当前: left, 应为: justify)</w:t>
      </w:r>
    </w:p>
  </w:comment>
  <w:comment w:id="1798" w:author="暗标检查系统" w:initials="系统" w:date="2026-07-31T07:14:04Z">
    <w:p>
      <w:pPr>
        <w:pStyle w:val="CommentText"/>
      </w:pPr>
      <w:r>
        <w:rPr>
          <w:rStyle w:val="CommentReference"/>
        </w:rPr>
        <w:annotationRef/>
      </w:r>
      <w:r>
        <w:t>段落 78: 行距模式错误 (当前: auto, 应为: exact 固定值)</w:t>
      </w:r>
    </w:p>
  </w:comment>
  <w:comment w:id="1799" w:author="暗标检查系统" w:initials="系统" w:date="2026-07-31T07:14:04Z">
    <w:p>
      <w:pPr>
        <w:pStyle w:val="CommentText"/>
      </w:pPr>
      <w:r>
        <w:rPr>
          <w:rStyle w:val="CommentReference"/>
        </w:rPr>
        <w:annotationRef/>
      </w:r>
      <w:r>
        <w:t>段落 78: 首行缩进错误 (当前约 1.5 字符, 要求: 2 字符)</w:t>
      </w:r>
    </w:p>
  </w:comment>
  <w:comment w:id="1800" w:author="暗标检查系统" w:initials="系统" w:date="2026-07-31T07:14:04Z">
    <w:p>
      <w:pPr>
        <w:pStyle w:val="CommentText"/>
      </w:pPr>
      <w:r>
        <w:rPr>
          <w:rStyle w:val="CommentReference"/>
        </w:rPr>
        <w:annotationRef/>
      </w:r>
      <w:r>
        <w:t>段落 79: 对齐方式错误 (当前: left, 应为: justify)</w:t>
      </w:r>
    </w:p>
  </w:comment>
  <w:comment w:id="1801" w:author="暗标检查系统" w:initials="系统" w:date="2026-07-31T07:14:04Z">
    <w:p>
      <w:pPr>
        <w:pStyle w:val="CommentText"/>
      </w:pPr>
      <w:r>
        <w:rPr>
          <w:rStyle w:val="CommentReference"/>
        </w:rPr>
        <w:annotationRef/>
      </w:r>
      <w:r>
        <w:t>段落 79: 行距模式错误 (当前: auto, 应为: exact 固定值)</w:t>
      </w:r>
    </w:p>
  </w:comment>
  <w:comment w:id="1802" w:author="暗标检查系统" w:initials="系统" w:date="2026-07-31T07:14:04Z">
    <w:p>
      <w:pPr>
        <w:pStyle w:val="CommentText"/>
      </w:pPr>
      <w:r>
        <w:rPr>
          <w:rStyle w:val="CommentReference"/>
        </w:rPr>
        <w:annotationRef/>
      </w:r>
      <w:r>
        <w:t>段落 79: 首行缩进错误 (当前约 1.5 字符, 要求: 2 字符)</w:t>
      </w:r>
    </w:p>
  </w:comment>
  <w:comment w:id="1803" w:author="暗标检查系统" w:initials="系统" w:date="2026-07-31T07:14:04Z">
    <w:p>
      <w:pPr>
        <w:pStyle w:val="CommentText"/>
      </w:pPr>
      <w:r>
        <w:rPr>
          <w:rStyle w:val="CommentReference"/>
        </w:rPr>
        <w:annotationRef/>
      </w:r>
      <w:r>
        <w:t>段落 80: 对齐方式错误 (当前: left, 应为: justify)</w:t>
      </w:r>
    </w:p>
  </w:comment>
  <w:comment w:id="1804" w:author="暗标检查系统" w:initials="系统" w:date="2026-07-31T07:14:04Z">
    <w:p>
      <w:pPr>
        <w:pStyle w:val="CommentText"/>
      </w:pPr>
      <w:r>
        <w:rPr>
          <w:rStyle w:val="CommentReference"/>
        </w:rPr>
        <w:annotationRef/>
      </w:r>
      <w:r>
        <w:t>段落 80: 行距模式错误 (当前: auto, 应为: exact 固定值)</w:t>
      </w:r>
    </w:p>
  </w:comment>
  <w:comment w:id="1805" w:author="暗标检查系统" w:initials="系统" w:date="2026-07-31T07:14:04Z">
    <w:p>
      <w:pPr>
        <w:pStyle w:val="CommentText"/>
      </w:pPr>
      <w:r>
        <w:rPr>
          <w:rStyle w:val="CommentReference"/>
        </w:rPr>
        <w:annotationRef/>
      </w:r>
      <w:r>
        <w:t>段落 81: 对齐方式错误 (当前: left, 应为: justify)</w:t>
      </w:r>
    </w:p>
  </w:comment>
  <w:comment w:id="1806" w:author="暗标检查系统" w:initials="系统" w:date="2026-07-31T07:14:04Z">
    <w:p>
      <w:pPr>
        <w:pStyle w:val="CommentText"/>
      </w:pPr>
      <w:r>
        <w:rPr>
          <w:rStyle w:val="CommentReference"/>
        </w:rPr>
        <w:annotationRef/>
      </w:r>
      <w:r>
        <w:t>段落 81: 行距模式错误 (当前: auto, 应为: exact 固定值)</w:t>
      </w:r>
    </w:p>
  </w:comment>
  <w:comment w:id="1807" w:author="暗标检查系统" w:initials="系统" w:date="2026-07-31T07:14:04Z">
    <w:p>
      <w:pPr>
        <w:pStyle w:val="CommentText"/>
      </w:pPr>
      <w:r>
        <w:rPr>
          <w:rStyle w:val="CommentReference"/>
        </w:rPr>
        <w:annotationRef/>
      </w:r>
      <w:r>
        <w:t>段落 81: 首行缩进错误 (当前约 1.5 字符, 要求: 2 字符)</w:t>
      </w:r>
    </w:p>
  </w:comment>
  <w:comment w:id="1808" w:author="暗标检查系统" w:initials="系统" w:date="2026-07-31T07:14:04Z">
    <w:p>
      <w:pPr>
        <w:pStyle w:val="CommentText"/>
      </w:pPr>
      <w:r>
        <w:rPr>
          <w:rStyle w:val="CommentReference"/>
        </w:rPr>
        <w:annotationRef/>
      </w:r>
      <w:r>
        <w:t>段落 82: 对齐方式错误 (当前: left, 应为: justify)</w:t>
      </w:r>
    </w:p>
  </w:comment>
  <w:comment w:id="1809" w:author="暗标检查系统" w:initials="系统" w:date="2026-07-31T07:14:04Z">
    <w:p>
      <w:pPr>
        <w:pStyle w:val="CommentText"/>
      </w:pPr>
      <w:r>
        <w:rPr>
          <w:rStyle w:val="CommentReference"/>
        </w:rPr>
        <w:annotationRef/>
      </w:r>
      <w:r>
        <w:t>段落 82: 行距模式错误 (当前: auto, 应为: exact 固定值)</w:t>
      </w:r>
    </w:p>
  </w:comment>
  <w:comment w:id="1810" w:author="暗标检查系统" w:initials="系统" w:date="2026-07-31T07:14:04Z">
    <w:p>
      <w:pPr>
        <w:pStyle w:val="CommentText"/>
      </w:pPr>
      <w:r>
        <w:rPr>
          <w:rStyle w:val="CommentReference"/>
        </w:rPr>
        <w:annotationRef/>
      </w:r>
      <w:r>
        <w:t>段落 82: 首行缩进错误 (当前约 1.5 字符, 要求: 2 字符)</w:t>
      </w:r>
    </w:p>
  </w:comment>
  <w:comment w:id="1811" w:author="暗标检查系统" w:initials="系统" w:date="2026-07-31T07:14:04Z">
    <w:p>
      <w:pPr>
        <w:pStyle w:val="CommentText"/>
      </w:pPr>
      <w:r>
        <w:rPr>
          <w:rStyle w:val="CommentReference"/>
        </w:rPr>
        <w:annotationRef/>
      </w:r>
      <w:r>
        <w:t>段落 83: 对齐方式错误 (当前: left, 应为: justify)</w:t>
      </w:r>
    </w:p>
  </w:comment>
  <w:comment w:id="1812" w:author="暗标检查系统" w:initials="系统" w:date="2026-07-31T07:14:04Z">
    <w:p>
      <w:pPr>
        <w:pStyle w:val="CommentText"/>
      </w:pPr>
      <w:r>
        <w:rPr>
          <w:rStyle w:val="CommentReference"/>
        </w:rPr>
        <w:annotationRef/>
      </w:r>
      <w:r>
        <w:t>段落 83: 行距模式错误 (当前: auto, 应为: exact 固定值)</w:t>
      </w:r>
    </w:p>
  </w:comment>
  <w:comment w:id="1813" w:author="暗标检查系统" w:initials="系统" w:date="2026-07-31T07:14:04Z">
    <w:p>
      <w:pPr>
        <w:pStyle w:val="CommentText"/>
      </w:pPr>
      <w:r>
        <w:rPr>
          <w:rStyle w:val="CommentReference"/>
        </w:rPr>
        <w:annotationRef/>
      </w:r>
      <w:r>
        <w:t>段落 83: 首行缩进错误 (当前约 1.5 字符, 要求: 2 字符)</w:t>
      </w:r>
    </w:p>
  </w:comment>
  <w:comment w:id="1814" w:author="暗标检查系统" w:initials="系统" w:date="2026-07-31T07:14:04Z">
    <w:p>
      <w:pPr>
        <w:pStyle w:val="CommentText"/>
      </w:pPr>
      <w:r>
        <w:rPr>
          <w:rStyle w:val="CommentReference"/>
        </w:rPr>
        <w:annotationRef/>
      </w:r>
      <w:r>
        <w:t>段落 84: 对齐方式错误 (当前: left, 应为: justify)</w:t>
      </w:r>
    </w:p>
  </w:comment>
  <w:comment w:id="1815" w:author="暗标检查系统" w:initials="系统" w:date="2026-07-31T07:14:04Z">
    <w:p>
      <w:pPr>
        <w:pStyle w:val="CommentText"/>
      </w:pPr>
      <w:r>
        <w:rPr>
          <w:rStyle w:val="CommentReference"/>
        </w:rPr>
        <w:annotationRef/>
      </w:r>
      <w:r>
        <w:t>段落 84: 行距模式错误 (当前: auto, 应为: exact 固定值)</w:t>
      </w:r>
    </w:p>
  </w:comment>
  <w:comment w:id="1816" w:author="暗标检查系统" w:initials="系统" w:date="2026-07-31T07:14:04Z">
    <w:p>
      <w:pPr>
        <w:pStyle w:val="CommentText"/>
      </w:pPr>
      <w:r>
        <w:rPr>
          <w:rStyle w:val="CommentReference"/>
        </w:rPr>
        <w:annotationRef/>
      </w:r>
      <w:r>
        <w:t>段落 85: 对齐方式错误 (当前: left, 应为: justify)</w:t>
      </w:r>
    </w:p>
  </w:comment>
  <w:comment w:id="1817" w:author="暗标检查系统" w:initials="系统" w:date="2026-07-31T07:14:04Z">
    <w:p>
      <w:pPr>
        <w:pStyle w:val="CommentText"/>
      </w:pPr>
      <w:r>
        <w:rPr>
          <w:rStyle w:val="CommentReference"/>
        </w:rPr>
        <w:annotationRef/>
      </w:r>
      <w:r>
        <w:t>段落 85: 行距模式错误 (当前: auto, 应为: exact 固定值)</w:t>
      </w:r>
    </w:p>
  </w:comment>
  <w:comment w:id="1818" w:author="暗标检查系统" w:initials="系统" w:date="2026-07-31T07:14:04Z">
    <w:p>
      <w:pPr>
        <w:pStyle w:val="CommentText"/>
      </w:pPr>
      <w:r>
        <w:rPr>
          <w:rStyle w:val="CommentReference"/>
        </w:rPr>
        <w:annotationRef/>
      </w:r>
      <w:r>
        <w:t>段落 85: 首行缩进错误 (当前约 1.5 字符, 要求: 2 字符)</w:t>
      </w:r>
    </w:p>
  </w:comment>
  <w:comment w:id="1819" w:author="暗标检查系统" w:initials="系统" w:date="2026-07-31T07:14:04Z">
    <w:p>
      <w:pPr>
        <w:pStyle w:val="CommentText"/>
      </w:pPr>
      <w:r>
        <w:rPr>
          <w:rStyle w:val="CommentReference"/>
        </w:rPr>
        <w:annotationRef/>
      </w:r>
      <w:r>
        <w:t>段落 86: 对齐方式错误 (当前: left, 应为: justify)</w:t>
      </w:r>
    </w:p>
  </w:comment>
  <w:comment w:id="1820" w:author="暗标检查系统" w:initials="系统" w:date="2026-07-31T07:14:04Z">
    <w:p>
      <w:pPr>
        <w:pStyle w:val="CommentText"/>
      </w:pPr>
      <w:r>
        <w:rPr>
          <w:rStyle w:val="CommentReference"/>
        </w:rPr>
        <w:annotationRef/>
      </w:r>
      <w:r>
        <w:t>段落 86: 行距模式错误 (当前: auto, 应为: exact 固定值)</w:t>
      </w:r>
    </w:p>
  </w:comment>
  <w:comment w:id="1821" w:author="暗标检查系统" w:initials="系统" w:date="2026-07-31T07:14:04Z">
    <w:p>
      <w:pPr>
        <w:pStyle w:val="CommentText"/>
      </w:pPr>
      <w:r>
        <w:rPr>
          <w:rStyle w:val="CommentReference"/>
        </w:rPr>
        <w:annotationRef/>
      </w:r>
      <w:r>
        <w:t>段落 86: 首行缩进错误 (当前约 1.5 字符, 要求: 2 字符)</w:t>
      </w:r>
    </w:p>
  </w:comment>
  <w:comment w:id="1822" w:author="暗标检查系统" w:initials="系统" w:date="2026-07-31T07:14:04Z">
    <w:p>
      <w:pPr>
        <w:pStyle w:val="CommentText"/>
      </w:pPr>
      <w:r>
        <w:rPr>
          <w:rStyle w:val="CommentReference"/>
        </w:rPr>
        <w:annotationRef/>
      </w:r>
      <w:r>
        <w:t>段落 87: 对齐方式错误 (当前: left, 应为: justify)</w:t>
      </w:r>
    </w:p>
  </w:comment>
  <w:comment w:id="1823" w:author="暗标检查系统" w:initials="系统" w:date="2026-07-31T07:14:04Z">
    <w:p>
      <w:pPr>
        <w:pStyle w:val="CommentText"/>
      </w:pPr>
      <w:r>
        <w:rPr>
          <w:rStyle w:val="CommentReference"/>
        </w:rPr>
        <w:annotationRef/>
      </w:r>
      <w:r>
        <w:t>段落 87: 行距模式错误 (当前: auto, 应为: exact 固定值)</w:t>
      </w:r>
    </w:p>
  </w:comment>
  <w:comment w:id="1824" w:author="暗标检查系统" w:initials="系统" w:date="2026-07-31T07:14:04Z">
    <w:p>
      <w:pPr>
        <w:pStyle w:val="CommentText"/>
      </w:pPr>
      <w:r>
        <w:rPr>
          <w:rStyle w:val="CommentReference"/>
        </w:rPr>
        <w:annotationRef/>
      </w:r>
      <w:r>
        <w:t>段落 87: 首行缩进错误 (当前约 1.5 字符, 要求: 2 字符)</w:t>
      </w:r>
    </w:p>
  </w:comment>
  <w:comment w:id="1825" w:author="暗标检查系统" w:initials="系统" w:date="2026-07-31T07:14:04Z">
    <w:p>
      <w:pPr>
        <w:pStyle w:val="CommentText"/>
      </w:pPr>
      <w:r>
        <w:rPr>
          <w:rStyle w:val="CommentReference"/>
        </w:rPr>
        <w:annotationRef/>
      </w:r>
      <w:r>
        <w:t>段落 88: 对齐方式错误 (当前: left, 应为: justify)</w:t>
      </w:r>
    </w:p>
  </w:comment>
  <w:comment w:id="1826" w:author="暗标检查系统" w:initials="系统" w:date="2026-07-31T07:14:04Z">
    <w:p>
      <w:pPr>
        <w:pStyle w:val="CommentText"/>
      </w:pPr>
      <w:r>
        <w:rPr>
          <w:rStyle w:val="CommentReference"/>
        </w:rPr>
        <w:annotationRef/>
      </w:r>
      <w:r>
        <w:t>段落 88: 行距模式错误 (当前: auto, 应为: exact 固定值)</w:t>
      </w:r>
    </w:p>
  </w:comment>
  <w:comment w:id="1827" w:author="暗标检查系统" w:initials="系统" w:date="2026-07-31T07:14:04Z">
    <w:p>
      <w:pPr>
        <w:pStyle w:val="CommentText"/>
      </w:pPr>
      <w:r>
        <w:rPr>
          <w:rStyle w:val="CommentReference"/>
        </w:rPr>
        <w:annotationRef/>
      </w:r>
      <w:r>
        <w:t>段落 89: 对齐方式错误 (当前: left, 应为: justify)</w:t>
      </w:r>
    </w:p>
  </w:comment>
  <w:comment w:id="1828" w:author="暗标检查系统" w:initials="系统" w:date="2026-07-31T07:14:04Z">
    <w:p>
      <w:pPr>
        <w:pStyle w:val="CommentText"/>
      </w:pPr>
      <w:r>
        <w:rPr>
          <w:rStyle w:val="CommentReference"/>
        </w:rPr>
        <w:annotationRef/>
      </w:r>
      <w:r>
        <w:t>段落 89: 行距模式错误 (当前: auto, 应为: exact 固定值)</w:t>
      </w:r>
    </w:p>
  </w:comment>
  <w:comment w:id="1829" w:author="暗标检查系统" w:initials="系统" w:date="2026-07-31T07:14:04Z">
    <w:p>
      <w:pPr>
        <w:pStyle w:val="CommentText"/>
      </w:pPr>
      <w:r>
        <w:rPr>
          <w:rStyle w:val="CommentReference"/>
        </w:rPr>
        <w:annotationRef/>
      </w:r>
      <w:r>
        <w:t>段落 89: 首行缩进错误 (当前约 1.5 字符, 要求: 2 字符)</w:t>
      </w:r>
    </w:p>
  </w:comment>
  <w:comment w:id="1830" w:author="暗标检查系统" w:initials="系统" w:date="2026-07-31T07:14:04Z">
    <w:p>
      <w:pPr>
        <w:pStyle w:val="CommentText"/>
      </w:pPr>
      <w:r>
        <w:rPr>
          <w:rStyle w:val="CommentReference"/>
        </w:rPr>
        <w:annotationRef/>
      </w:r>
      <w:r>
        <w:t>段落 90: 对齐方式错误 (当前: left, 应为: justify)</w:t>
      </w:r>
    </w:p>
  </w:comment>
  <w:comment w:id="1831" w:author="暗标检查系统" w:initials="系统" w:date="2026-07-31T07:14:04Z">
    <w:p>
      <w:pPr>
        <w:pStyle w:val="CommentText"/>
      </w:pPr>
      <w:r>
        <w:rPr>
          <w:rStyle w:val="CommentReference"/>
        </w:rPr>
        <w:annotationRef/>
      </w:r>
      <w:r>
        <w:t>段落 90: 行距模式错误 (当前: auto, 应为: exact 固定值)</w:t>
      </w:r>
    </w:p>
  </w:comment>
  <w:comment w:id="1832" w:author="暗标检查系统" w:initials="系统" w:date="2026-07-31T07:14:04Z">
    <w:p>
      <w:pPr>
        <w:pStyle w:val="CommentText"/>
      </w:pPr>
      <w:r>
        <w:rPr>
          <w:rStyle w:val="CommentReference"/>
        </w:rPr>
        <w:annotationRef/>
      </w:r>
      <w:r>
        <w:t>段落 91: 对齐方式错误 (当前: left, 应为: justify)</w:t>
      </w:r>
    </w:p>
  </w:comment>
  <w:comment w:id="1833" w:author="暗标检查系统" w:initials="系统" w:date="2026-07-31T07:14:04Z">
    <w:p>
      <w:pPr>
        <w:pStyle w:val="CommentText"/>
      </w:pPr>
      <w:r>
        <w:rPr>
          <w:rStyle w:val="CommentReference"/>
        </w:rPr>
        <w:annotationRef/>
      </w:r>
      <w:r>
        <w:t>段落 91: 行距模式错误 (当前: auto, 应为: exact 固定值)</w:t>
      </w:r>
    </w:p>
  </w:comment>
  <w:comment w:id="1834" w:author="暗标检查系统" w:initials="系统" w:date="2026-07-31T07:14:04Z">
    <w:p>
      <w:pPr>
        <w:pStyle w:val="CommentText"/>
      </w:pPr>
      <w:r>
        <w:rPr>
          <w:rStyle w:val="CommentReference"/>
        </w:rPr>
        <w:annotationRef/>
      </w:r>
      <w:r>
        <w:t>段落 92: 对齐方式错误 (当前: left, 应为: justify)</w:t>
      </w:r>
    </w:p>
  </w:comment>
  <w:comment w:id="1835" w:author="暗标检查系统" w:initials="系统" w:date="2026-07-31T07:14:04Z">
    <w:p>
      <w:pPr>
        <w:pStyle w:val="CommentText"/>
      </w:pPr>
      <w:r>
        <w:rPr>
          <w:rStyle w:val="CommentReference"/>
        </w:rPr>
        <w:annotationRef/>
      </w:r>
      <w:r>
        <w:t>段落 92: 行距模式错误 (当前: auto, 应为: exact 固定值)</w:t>
      </w:r>
    </w:p>
  </w:comment>
  <w:comment w:id="1836" w:author="暗标检查系统" w:initials="系统" w:date="2026-07-31T07:14:04Z">
    <w:p>
      <w:pPr>
        <w:pStyle w:val="CommentText"/>
      </w:pPr>
      <w:r>
        <w:rPr>
          <w:rStyle w:val="CommentReference"/>
        </w:rPr>
        <w:annotationRef/>
      </w:r>
      <w:r>
        <w:t>段落 93: 对齐方式错误 (当前: left, 应为: justify)</w:t>
      </w:r>
    </w:p>
  </w:comment>
  <w:comment w:id="1837" w:author="暗标检查系统" w:initials="系统" w:date="2026-07-31T07:14:04Z">
    <w:p>
      <w:pPr>
        <w:pStyle w:val="CommentText"/>
      </w:pPr>
      <w:r>
        <w:rPr>
          <w:rStyle w:val="CommentReference"/>
        </w:rPr>
        <w:annotationRef/>
      </w:r>
      <w:r>
        <w:t>段落 93: 行距模式错误 (当前: auto, 应为: exact 固定值)</w:t>
      </w:r>
    </w:p>
  </w:comment>
  <w:comment w:id="1838" w:author="暗标检查系统" w:initials="系统" w:date="2026-07-31T07:14:04Z">
    <w:p>
      <w:pPr>
        <w:pStyle w:val="CommentText"/>
      </w:pPr>
      <w:r>
        <w:rPr>
          <w:rStyle w:val="CommentReference"/>
        </w:rPr>
        <w:annotationRef/>
      </w:r>
      <w:r>
        <w:t>段落 94: 对齐方式错误 (当前: center, 应为: justify)</w:t>
      </w:r>
    </w:p>
  </w:comment>
  <w:comment w:id="1839" w:author="暗标检查系统" w:initials="系统" w:date="2026-07-31T07:14:04Z">
    <w:p>
      <w:pPr>
        <w:pStyle w:val="CommentText"/>
      </w:pPr>
      <w:r>
        <w:rPr>
          <w:rStyle w:val="CommentReference"/>
        </w:rPr>
        <w:annotationRef/>
      </w:r>
      <w:r>
        <w:t>段落 94: 行距模式错误 (当前: auto, 应为: exact 固定值)</w:t>
      </w:r>
    </w:p>
  </w:comment>
  <w:comment w:id="1840" w:author="暗标检查系统" w:initials="系统" w:date="2026-07-31T07:14:04Z">
    <w:p>
      <w:pPr>
        <w:pStyle w:val="CommentText"/>
      </w:pPr>
      <w:r>
        <w:rPr>
          <w:rStyle w:val="CommentReference"/>
        </w:rPr>
        <w:annotationRef/>
      </w:r>
      <w:r>
        <w:t>段落 95: 发现空段落，不得使用回车创建空白行</w:t>
      </w:r>
    </w:p>
  </w:comment>
  <w:comment w:id="1841" w:author="暗标检查系统" w:initials="系统" w:date="2026-07-31T07:14:05Z">
    <w:p>
      <w:pPr>
        <w:pStyle w:val="CommentText"/>
      </w:pPr>
      <w:r>
        <w:rPr>
          <w:rStyle w:val="CommentReference"/>
        </w:rPr>
        <w:annotationRef/>
      </w:r>
      <w:r>
        <w:t>段落 96: 发现空段落，不得使用回车创建空白行</w:t>
      </w:r>
    </w:p>
  </w:comment>
  <w:comment w:id="1842" w:author="暗标检查系统" w:initials="系统" w:date="2026-07-31T07:14:05Z">
    <w:p>
      <w:pPr>
        <w:pStyle w:val="CommentText"/>
      </w:pPr>
      <w:r>
        <w:rPr>
          <w:rStyle w:val="CommentReference"/>
        </w:rPr>
        <w:annotationRef/>
      </w:r>
      <w:r>
        <w:t>段落 97: 对齐方式错误 (当前: center, 应为: justify)</w:t>
      </w:r>
    </w:p>
  </w:comment>
  <w:comment w:id="1843" w:author="暗标检查系统" w:initials="系统" w:date="2026-07-31T07:14:05Z">
    <w:p>
      <w:pPr>
        <w:pStyle w:val="CommentText"/>
      </w:pPr>
      <w:r>
        <w:rPr>
          <w:rStyle w:val="CommentReference"/>
        </w:rPr>
        <w:annotationRef/>
      </w:r>
      <w:r>
        <w:t>段落 98: 发现空段落，不得使用回车创建空白行</w:t>
      </w:r>
    </w:p>
  </w:comment>
  <w:comment w:id="1844" w:author="暗标检查系统" w:initials="系统" w:date="2026-07-31T07:14:05Z">
    <w:p>
      <w:pPr>
        <w:pStyle w:val="CommentText"/>
      </w:pPr>
      <w:r>
        <w:rPr>
          <w:rStyle w:val="CommentReference"/>
        </w:rPr>
        <w:annotationRef/>
      </w:r>
      <w:r>
        <w:t>段落 99: 行距数值错误 (当前: 22.0 pt, 要求: 28 pt 固定值)</w:t>
      </w:r>
    </w:p>
  </w:comment>
  <w:comment w:id="1845" w:author="暗标检查系统" w:initials="系统" w:date="2026-07-31T07:14:05Z">
    <w:p>
      <w:pPr>
        <w:pStyle w:val="CommentText"/>
      </w:pPr>
      <w:r>
        <w:rPr>
          <w:rStyle w:val="CommentReference"/>
        </w:rPr>
        <w:annotationRef/>
      </w:r>
      <w:r>
        <w:t>段落 100: 首行缩进错误 (当前约 1.5 字符, 要求: 2 字符)</w:t>
      </w:r>
    </w:p>
  </w:comment>
  <w:comment w:id="1846" w:author="暗标检查系统" w:initials="系统" w:date="2026-07-31T07:14:05Z">
    <w:p>
      <w:pPr>
        <w:pStyle w:val="CommentText"/>
      </w:pPr>
      <w:r>
        <w:rPr>
          <w:rStyle w:val="CommentReference"/>
        </w:rPr>
        <w:annotationRef/>
      </w:r>
      <w:r>
        <w:t>段落 101: 首行缩进错误 (当前约 1.5 字符, 要求: 2 字符)</w:t>
      </w:r>
    </w:p>
  </w:comment>
  <w:comment w:id="1847" w:author="暗标检查系统" w:initials="系统" w:date="2026-07-31T07:14:05Z">
    <w:p>
      <w:pPr>
        <w:pStyle w:val="CommentText"/>
      </w:pPr>
      <w:r>
        <w:rPr>
          <w:rStyle w:val="CommentReference"/>
        </w:rPr>
        <w:annotationRef/>
      </w:r>
      <w:r>
        <w:t>段落 102: 发现空段落，不得使用回车创建空白行</w:t>
      </w:r>
    </w:p>
  </w:comment>
  <w:comment w:id="1848" w:author="暗标检查系统" w:initials="系统" w:date="2026-07-31T07:14:05Z">
    <w:p>
      <w:pPr>
        <w:pStyle w:val="CommentText"/>
      </w:pPr>
      <w:r>
        <w:rPr>
          <w:rStyle w:val="CommentReference"/>
        </w:rPr>
        <w:annotationRef/>
      </w:r>
      <w:r>
        <w:t>段落 103: 对齐方式错误 (当前: center, 应为: justify)</w:t>
      </w:r>
    </w:p>
  </w:comment>
  <w:comment w:id="1849" w:author="暗标检查系统" w:initials="系统" w:date="2026-07-31T07:14:05Z">
    <w:p>
      <w:pPr>
        <w:pStyle w:val="CommentText"/>
      </w:pPr>
      <w:r>
        <w:rPr>
          <w:rStyle w:val="CommentReference"/>
        </w:rPr>
        <w:annotationRef/>
      </w:r>
      <w:r>
        <w:t>段落 103: 行距模式错误 (当前: auto, 应为: exact 固定值)</w:t>
      </w:r>
    </w:p>
  </w:comment>
  <w:comment w:id="1850" w:author="暗标检查系统" w:initials="系统" w:date="2026-07-31T07:14:05Z">
    <w:p>
      <w:pPr>
        <w:pStyle w:val="CommentText"/>
      </w:pPr>
      <w:r>
        <w:rPr>
          <w:rStyle w:val="CommentReference"/>
        </w:rPr>
        <w:annotationRef/>
      </w:r>
      <w:r>
        <w:t>段落 104: 对齐方式错误 (当前: left, 应为: justify)</w:t>
      </w:r>
    </w:p>
  </w:comment>
  <w:comment w:id="1851" w:author="暗标检查系统" w:initials="系统" w:date="2026-07-31T07:14:05Z">
    <w:p>
      <w:pPr>
        <w:pStyle w:val="CommentText"/>
      </w:pPr>
      <w:r>
        <w:rPr>
          <w:rStyle w:val="CommentReference"/>
        </w:rPr>
        <w:annotationRef/>
      </w:r>
      <w:r>
        <w:t>段落 104: 行距模式错误 (当前: auto, 应为: exact 固定值)</w:t>
      </w:r>
    </w:p>
  </w:comment>
  <w:comment w:id="1852" w:author="暗标检查系统" w:initials="系统" w:date="2026-07-31T07:14:05Z">
    <w:p>
      <w:pPr>
        <w:pStyle w:val="CommentText"/>
      </w:pPr>
      <w:r>
        <w:rPr>
          <w:rStyle w:val="CommentReference"/>
        </w:rPr>
        <w:annotationRef/>
      </w:r>
      <w:r>
        <w:t>段落 105: 发现空段落，不得使用回车创建空白行</w:t>
      </w:r>
    </w:p>
  </w:comment>
  <w:comment w:id="1853" w:author="暗标检查系统" w:initials="系统" w:date="2026-07-31T07:14:05Z">
    <w:p>
      <w:pPr>
        <w:pStyle w:val="CommentText"/>
      </w:pPr>
      <w:r>
        <w:rPr>
          <w:rStyle w:val="CommentReference"/>
        </w:rPr>
        <w:annotationRef/>
      </w:r>
      <w:r>
        <w:t>段落 106: 对齐方式错误 (当前: left, 应为: justify)</w:t>
      </w:r>
    </w:p>
  </w:comment>
  <w:comment w:id="1854" w:author="暗标检查系统" w:initials="系统" w:date="2026-07-31T07:14:05Z">
    <w:p>
      <w:pPr>
        <w:pStyle w:val="CommentText"/>
      </w:pPr>
      <w:r>
        <w:rPr>
          <w:rStyle w:val="CommentReference"/>
        </w:rPr>
        <w:annotationRef/>
      </w:r>
      <w:r>
        <w:t>段落 106: 行距模式错误 (当前: auto, 应为: exact 固定值)</w:t>
      </w:r>
    </w:p>
  </w:comment>
  <w:comment w:id="1855" w:author="暗标检查系统" w:initials="系统" w:date="2026-07-31T07:14:05Z">
    <w:p>
      <w:pPr>
        <w:pStyle w:val="CommentText"/>
      </w:pPr>
      <w:r>
        <w:rPr>
          <w:rStyle w:val="CommentReference"/>
        </w:rPr>
        <w:annotationRef/>
      </w:r>
      <w:r>
        <w:t>段落 107: 对齐方式错误 (当前: left, 应为: justify)</w:t>
      </w:r>
    </w:p>
  </w:comment>
  <w:comment w:id="1856" w:author="暗标检查系统" w:initials="系统" w:date="2026-07-31T07:14:05Z">
    <w:p>
      <w:pPr>
        <w:pStyle w:val="CommentText"/>
      </w:pPr>
      <w:r>
        <w:rPr>
          <w:rStyle w:val="CommentReference"/>
        </w:rPr>
        <w:annotationRef/>
      </w:r>
      <w:r>
        <w:t>段落 107: 行距模式错误 (当前: auto, 应为: exact 固定值)</w:t>
      </w:r>
    </w:p>
  </w:comment>
  <w:comment w:id="1857" w:author="暗标检查系统" w:initials="系统" w:date="2026-07-31T07:14:05Z">
    <w:p>
      <w:pPr>
        <w:pStyle w:val="CommentText"/>
      </w:pPr>
      <w:r>
        <w:rPr>
          <w:rStyle w:val="CommentReference"/>
        </w:rPr>
        <w:annotationRef/>
      </w:r>
      <w:r>
        <w:t>段落 108: 对齐方式错误 (当前: left, 应为: justify)</w:t>
      </w:r>
    </w:p>
  </w:comment>
  <w:comment w:id="1858" w:author="暗标检查系统" w:initials="系统" w:date="2026-07-31T07:14:05Z">
    <w:p>
      <w:pPr>
        <w:pStyle w:val="CommentText"/>
      </w:pPr>
      <w:r>
        <w:rPr>
          <w:rStyle w:val="CommentReference"/>
        </w:rPr>
        <w:annotationRef/>
      </w:r>
      <w:r>
        <w:t>段落 108: 行距模式错误 (当前: auto, 应为: exact 固定值)</w:t>
      </w:r>
    </w:p>
  </w:comment>
  <w:comment w:id="1859" w:author="暗标检查系统" w:initials="系统" w:date="2026-07-31T07:14:05Z">
    <w:p>
      <w:pPr>
        <w:pStyle w:val="CommentText"/>
      </w:pPr>
      <w:r>
        <w:rPr>
          <w:rStyle w:val="CommentReference"/>
        </w:rPr>
        <w:annotationRef/>
      </w:r>
      <w:r>
        <w:t>段落 109: 对齐方式错误 (当前: left, 应为: justify)</w:t>
      </w:r>
    </w:p>
  </w:comment>
  <w:comment w:id="1860" w:author="暗标检查系统" w:initials="系统" w:date="2026-07-31T07:14:05Z">
    <w:p>
      <w:pPr>
        <w:pStyle w:val="CommentText"/>
      </w:pPr>
      <w:r>
        <w:rPr>
          <w:rStyle w:val="CommentReference"/>
        </w:rPr>
        <w:annotationRef/>
      </w:r>
      <w:r>
        <w:t>段落 109: 行距模式错误 (当前: auto, 应为: exact 固定值)</w:t>
      </w:r>
    </w:p>
  </w:comment>
  <w:comment w:id="1861" w:author="暗标检查系统" w:initials="系统" w:date="2026-07-31T07:14:05Z">
    <w:p>
      <w:pPr>
        <w:pStyle w:val="CommentText"/>
      </w:pPr>
      <w:r>
        <w:rPr>
          <w:rStyle w:val="CommentReference"/>
        </w:rPr>
        <w:annotationRef/>
      </w:r>
      <w:r>
        <w:t>段落 109: 首行缩进错误 (当前约 1.5 字符, 要求: 2 字符)</w:t>
      </w:r>
    </w:p>
  </w:comment>
  <w:comment w:id="1862" w:author="暗标检查系统" w:initials="系统" w:date="2026-07-31T07:14:05Z">
    <w:p>
      <w:pPr>
        <w:pStyle w:val="CommentText"/>
      </w:pPr>
      <w:r>
        <w:rPr>
          <w:rStyle w:val="CommentReference"/>
        </w:rPr>
        <w:annotationRef/>
      </w:r>
      <w:r>
        <w:t>段落 110: 对齐方式错误 (当前: left, 应为: justify)</w:t>
      </w:r>
    </w:p>
  </w:comment>
  <w:comment w:id="1863" w:author="暗标检查系统" w:initials="系统" w:date="2026-07-31T07:14:05Z">
    <w:p>
      <w:pPr>
        <w:pStyle w:val="CommentText"/>
      </w:pPr>
      <w:r>
        <w:rPr>
          <w:rStyle w:val="CommentReference"/>
        </w:rPr>
        <w:annotationRef/>
      </w:r>
      <w:r>
        <w:t>段落 110: 行距模式错误 (当前: auto, 应为: exact 固定值)</w:t>
      </w:r>
    </w:p>
  </w:comment>
  <w:comment w:id="1864" w:author="暗标检查系统" w:initials="系统" w:date="2026-07-31T07:14:05Z">
    <w:p>
      <w:pPr>
        <w:pStyle w:val="CommentText"/>
      </w:pPr>
      <w:r>
        <w:rPr>
          <w:rStyle w:val="CommentReference"/>
        </w:rPr>
        <w:annotationRef/>
      </w:r>
      <w:r>
        <w:t>段落 110: 首行缩进错误 (当前约 1.5 字符, 要求: 2 字符)</w:t>
      </w:r>
    </w:p>
  </w:comment>
  <w:comment w:id="1865" w:author="暗标检查系统" w:initials="系统" w:date="2026-07-31T07:14:05Z">
    <w:p>
      <w:pPr>
        <w:pStyle w:val="CommentText"/>
      </w:pPr>
      <w:r>
        <w:rPr>
          <w:rStyle w:val="CommentReference"/>
        </w:rPr>
        <w:annotationRef/>
      </w:r>
      <w:r>
        <w:t>段落 111: 对齐方式错误 (当前: left, 应为: justify)</w:t>
      </w:r>
    </w:p>
  </w:comment>
  <w:comment w:id="1866" w:author="暗标检查系统" w:initials="系统" w:date="2026-07-31T07:14:05Z">
    <w:p>
      <w:pPr>
        <w:pStyle w:val="CommentText"/>
      </w:pPr>
      <w:r>
        <w:rPr>
          <w:rStyle w:val="CommentReference"/>
        </w:rPr>
        <w:annotationRef/>
      </w:r>
      <w:r>
        <w:t>段落 111: 行距模式错误 (当前: auto, 应为: exact 固定值)</w:t>
      </w:r>
    </w:p>
  </w:comment>
  <w:comment w:id="1867" w:author="暗标检查系统" w:initials="系统" w:date="2026-07-31T07:14:05Z">
    <w:p>
      <w:pPr>
        <w:pStyle w:val="CommentText"/>
      </w:pPr>
      <w:r>
        <w:rPr>
          <w:rStyle w:val="CommentReference"/>
        </w:rPr>
        <w:annotationRef/>
      </w:r>
      <w:r>
        <w:t>段落 111: 首行缩进错误 (当前约 1.5 字符, 要求: 2 字符)</w:t>
      </w:r>
    </w:p>
  </w:comment>
  <w:comment w:id="1868" w:author="暗标检查系统" w:initials="系统" w:date="2026-07-31T07:14:05Z">
    <w:p>
      <w:pPr>
        <w:pStyle w:val="CommentText"/>
      </w:pPr>
      <w:r>
        <w:rPr>
          <w:rStyle w:val="CommentReference"/>
        </w:rPr>
        <w:annotationRef/>
      </w:r>
      <w:r>
        <w:t>段落 112: 对齐方式错误 (当前: left, 应为: justify)</w:t>
      </w:r>
    </w:p>
  </w:comment>
  <w:comment w:id="1869" w:author="暗标检查系统" w:initials="系统" w:date="2026-07-31T07:14:05Z">
    <w:p>
      <w:pPr>
        <w:pStyle w:val="CommentText"/>
      </w:pPr>
      <w:r>
        <w:rPr>
          <w:rStyle w:val="CommentReference"/>
        </w:rPr>
        <w:annotationRef/>
      </w:r>
      <w:r>
        <w:t>段落 112: 行距模式错误 (当前: auto, 应为: exact 固定值)</w:t>
      </w:r>
    </w:p>
  </w:comment>
  <w:comment w:id="1870" w:author="暗标检查系统" w:initials="系统" w:date="2026-07-31T07:14:05Z">
    <w:p>
      <w:pPr>
        <w:pStyle w:val="CommentText"/>
      </w:pPr>
      <w:r>
        <w:rPr>
          <w:rStyle w:val="CommentReference"/>
        </w:rPr>
        <w:annotationRef/>
      </w:r>
      <w:r>
        <w:t>段落 112: 首行缩进错误 (当前约 1.5 字符, 要求: 2 字符)</w:t>
      </w:r>
    </w:p>
  </w:comment>
  <w:comment w:id="1871" w:author="暗标检查系统" w:initials="系统" w:date="2026-07-31T07:14:05Z">
    <w:p>
      <w:pPr>
        <w:pStyle w:val="CommentText"/>
      </w:pPr>
      <w:r>
        <w:rPr>
          <w:rStyle w:val="CommentReference"/>
        </w:rPr>
        <w:annotationRef/>
      </w:r>
      <w:r>
        <w:t>段落 113: 对齐方式错误 (当前: left, 应为: justify)</w:t>
      </w:r>
    </w:p>
  </w:comment>
  <w:comment w:id="1872" w:author="暗标检查系统" w:initials="系统" w:date="2026-07-31T07:14:05Z">
    <w:p>
      <w:pPr>
        <w:pStyle w:val="CommentText"/>
      </w:pPr>
      <w:r>
        <w:rPr>
          <w:rStyle w:val="CommentReference"/>
        </w:rPr>
        <w:annotationRef/>
      </w:r>
      <w:r>
        <w:t>段落 113: 行距模式错误 (当前: auto, 应为: exact 固定值)</w:t>
      </w:r>
    </w:p>
  </w:comment>
  <w:comment w:id="1873" w:author="暗标检查系统" w:initials="系统" w:date="2026-07-31T07:14:05Z">
    <w:p>
      <w:pPr>
        <w:pStyle w:val="CommentText"/>
      </w:pPr>
      <w:r>
        <w:rPr>
          <w:rStyle w:val="CommentReference"/>
        </w:rPr>
        <w:annotationRef/>
      </w:r>
      <w:r>
        <w:t>段落 113: 首行缩进错误 (当前约 1.5 字符, 要求: 2 字符)</w:t>
      </w:r>
    </w:p>
  </w:comment>
  <w:comment w:id="1874" w:author="暗标检查系统" w:initials="系统" w:date="2026-07-31T07:14:05Z">
    <w:p>
      <w:pPr>
        <w:pStyle w:val="CommentText"/>
      </w:pPr>
      <w:r>
        <w:rPr>
          <w:rStyle w:val="CommentReference"/>
        </w:rPr>
        <w:annotationRef/>
      </w:r>
      <w:r>
        <w:t>段落 114: 对齐方式错误 (当前: left, 应为: justify)</w:t>
      </w:r>
    </w:p>
  </w:comment>
  <w:comment w:id="1875" w:author="暗标检查系统" w:initials="系统" w:date="2026-07-31T07:14:05Z">
    <w:p>
      <w:pPr>
        <w:pStyle w:val="CommentText"/>
      </w:pPr>
      <w:r>
        <w:rPr>
          <w:rStyle w:val="CommentReference"/>
        </w:rPr>
        <w:annotationRef/>
      </w:r>
      <w:r>
        <w:t>段落 114: 行距模式错误 (当前: auto, 应为: exact 固定值)</w:t>
      </w:r>
    </w:p>
  </w:comment>
  <w:comment w:id="1876" w:author="暗标检查系统" w:initials="系统" w:date="2026-07-31T07:14:05Z">
    <w:p>
      <w:pPr>
        <w:pStyle w:val="CommentText"/>
      </w:pPr>
      <w:r>
        <w:rPr>
          <w:rStyle w:val="CommentReference"/>
        </w:rPr>
        <w:annotationRef/>
      </w:r>
      <w:r>
        <w:t>段落 115: 对齐方式错误 (当前: left, 应为: justify)</w:t>
      </w:r>
    </w:p>
  </w:comment>
  <w:comment w:id="1877" w:author="暗标检查系统" w:initials="系统" w:date="2026-07-31T07:14:05Z">
    <w:p>
      <w:pPr>
        <w:pStyle w:val="CommentText"/>
      </w:pPr>
      <w:r>
        <w:rPr>
          <w:rStyle w:val="CommentReference"/>
        </w:rPr>
        <w:annotationRef/>
      </w:r>
      <w:r>
        <w:t>段落 115: 行距模式错误 (当前: auto, 应为: exact 固定值)</w:t>
      </w:r>
    </w:p>
  </w:comment>
  <w:comment w:id="1878" w:author="暗标检查系统" w:initials="系统" w:date="2026-07-31T07:14:05Z">
    <w:p>
      <w:pPr>
        <w:pStyle w:val="CommentText"/>
      </w:pPr>
      <w:r>
        <w:rPr>
          <w:rStyle w:val="CommentReference"/>
        </w:rPr>
        <w:annotationRef/>
      </w:r>
      <w:r>
        <w:t>段落 115: 首行缩进错误 (当前约 1.5 字符, 要求: 2 字符)</w:t>
      </w:r>
    </w:p>
  </w:comment>
  <w:comment w:id="1879" w:author="暗标检查系统" w:initials="系统" w:date="2026-07-31T07:14:05Z">
    <w:p>
      <w:pPr>
        <w:pStyle w:val="CommentText"/>
      </w:pPr>
      <w:r>
        <w:rPr>
          <w:rStyle w:val="CommentReference"/>
        </w:rPr>
        <w:annotationRef/>
      </w:r>
      <w:r>
        <w:t>段落 116: 对齐方式错误 (当前: left, 应为: justify)</w:t>
      </w:r>
    </w:p>
  </w:comment>
  <w:comment w:id="1880" w:author="暗标检查系统" w:initials="系统" w:date="2026-07-31T07:14:05Z">
    <w:p>
      <w:pPr>
        <w:pStyle w:val="CommentText"/>
      </w:pPr>
      <w:r>
        <w:rPr>
          <w:rStyle w:val="CommentReference"/>
        </w:rPr>
        <w:annotationRef/>
      </w:r>
      <w:r>
        <w:t>段落 116: 行距模式错误 (当前: auto, 应为: exact 固定值)</w:t>
      </w:r>
    </w:p>
  </w:comment>
  <w:comment w:id="1881" w:author="暗标检查系统" w:initials="系统" w:date="2026-07-31T07:14:05Z">
    <w:p>
      <w:pPr>
        <w:pStyle w:val="CommentText"/>
      </w:pPr>
      <w:r>
        <w:rPr>
          <w:rStyle w:val="CommentReference"/>
        </w:rPr>
        <w:annotationRef/>
      </w:r>
      <w:r>
        <w:t>段落 116: 首行缩进错误 (当前约 1.5 字符, 要求: 2 字符)</w:t>
      </w:r>
    </w:p>
  </w:comment>
  <w:comment w:id="1882" w:author="暗标检查系统" w:initials="系统" w:date="2026-07-31T07:14:05Z">
    <w:p>
      <w:pPr>
        <w:pStyle w:val="CommentText"/>
      </w:pPr>
      <w:r>
        <w:rPr>
          <w:rStyle w:val="CommentReference"/>
        </w:rPr>
        <w:annotationRef/>
      </w:r>
      <w:r>
        <w:t>段落 117: 对齐方式错误 (当前: left, 应为: justify)</w:t>
      </w:r>
    </w:p>
  </w:comment>
  <w:comment w:id="1883" w:author="暗标检查系统" w:initials="系统" w:date="2026-07-31T07:14:05Z">
    <w:p>
      <w:pPr>
        <w:pStyle w:val="CommentText"/>
      </w:pPr>
      <w:r>
        <w:rPr>
          <w:rStyle w:val="CommentReference"/>
        </w:rPr>
        <w:annotationRef/>
      </w:r>
      <w:r>
        <w:t>段落 117: 行距模式错误 (当前: auto, 应为: exact 固定值)</w:t>
      </w:r>
    </w:p>
  </w:comment>
  <w:comment w:id="1884" w:author="暗标检查系统" w:initials="系统" w:date="2026-07-31T07:14:05Z">
    <w:p>
      <w:pPr>
        <w:pStyle w:val="CommentText"/>
      </w:pPr>
      <w:r>
        <w:rPr>
          <w:rStyle w:val="CommentReference"/>
        </w:rPr>
        <w:annotationRef/>
      </w:r>
      <w:r>
        <w:t>段落 118: 对齐方式错误 (当前: left, 应为: justify)</w:t>
      </w:r>
    </w:p>
  </w:comment>
  <w:comment w:id="1885" w:author="暗标检查系统" w:initials="系统" w:date="2026-07-31T07:14:05Z">
    <w:p>
      <w:pPr>
        <w:pStyle w:val="CommentText"/>
      </w:pPr>
      <w:r>
        <w:rPr>
          <w:rStyle w:val="CommentReference"/>
        </w:rPr>
        <w:annotationRef/>
      </w:r>
      <w:r>
        <w:t>段落 118: 行距模式错误 (当前: auto, 应为: exact 固定值)</w:t>
      </w:r>
    </w:p>
  </w:comment>
  <w:comment w:id="1886" w:author="暗标检查系统" w:initials="系统" w:date="2026-07-31T07:14:05Z">
    <w:p>
      <w:pPr>
        <w:pStyle w:val="CommentText"/>
      </w:pPr>
      <w:r>
        <w:rPr>
          <w:rStyle w:val="CommentReference"/>
        </w:rPr>
        <w:annotationRef/>
      </w:r>
      <w:r>
        <w:t>段落 118: 首行缩进错误 (当前约 1.5 字符, 要求: 2 字符)</w:t>
      </w:r>
    </w:p>
  </w:comment>
  <w:comment w:id="1887" w:author="暗标检查系统" w:initials="系统" w:date="2026-07-31T07:14:05Z">
    <w:p>
      <w:pPr>
        <w:pStyle w:val="CommentText"/>
      </w:pPr>
      <w:r>
        <w:rPr>
          <w:rStyle w:val="CommentReference"/>
        </w:rPr>
        <w:annotationRef/>
      </w:r>
      <w:r>
        <w:t>段落 119: 对齐方式错误 (当前: left, 应为: justify)</w:t>
      </w:r>
    </w:p>
  </w:comment>
  <w:comment w:id="1888" w:author="暗标检查系统" w:initials="系统" w:date="2026-07-31T07:14:05Z">
    <w:p>
      <w:pPr>
        <w:pStyle w:val="CommentText"/>
      </w:pPr>
      <w:r>
        <w:rPr>
          <w:rStyle w:val="CommentReference"/>
        </w:rPr>
        <w:annotationRef/>
      </w:r>
      <w:r>
        <w:t>段落 119: 行距模式错误 (当前: auto, 应为: exact 固定值)</w:t>
      </w:r>
    </w:p>
  </w:comment>
  <w:comment w:id="1889" w:author="暗标检查系统" w:initials="系统" w:date="2026-07-31T07:14:05Z">
    <w:p>
      <w:pPr>
        <w:pStyle w:val="CommentText"/>
      </w:pPr>
      <w:r>
        <w:rPr>
          <w:rStyle w:val="CommentReference"/>
        </w:rPr>
        <w:annotationRef/>
      </w:r>
      <w:r>
        <w:t>段落 119: 首行缩进错误 (当前约 1.5 字符, 要求: 2 字符)</w:t>
      </w:r>
    </w:p>
  </w:comment>
  <w:comment w:id="1890" w:author="暗标检查系统" w:initials="系统" w:date="2026-07-31T07:14:05Z">
    <w:p>
      <w:pPr>
        <w:pStyle w:val="CommentText"/>
      </w:pPr>
      <w:r>
        <w:rPr>
          <w:rStyle w:val="CommentReference"/>
        </w:rPr>
        <w:annotationRef/>
      </w:r>
      <w:r>
        <w:t>段落 120: 对齐方式错误 (当前: left, 应为: justify)</w:t>
      </w:r>
    </w:p>
  </w:comment>
  <w:comment w:id="1891" w:author="暗标检查系统" w:initials="系统" w:date="2026-07-31T07:14:05Z">
    <w:p>
      <w:pPr>
        <w:pStyle w:val="CommentText"/>
      </w:pPr>
      <w:r>
        <w:rPr>
          <w:rStyle w:val="CommentReference"/>
        </w:rPr>
        <w:annotationRef/>
      </w:r>
      <w:r>
        <w:t>段落 120: 行距模式错误 (当前: auto, 应为: exact 固定值)</w:t>
      </w:r>
    </w:p>
  </w:comment>
  <w:comment w:id="1892" w:author="暗标检查系统" w:initials="系统" w:date="2026-07-31T07:14:05Z">
    <w:p>
      <w:pPr>
        <w:pStyle w:val="CommentText"/>
      </w:pPr>
      <w:r>
        <w:rPr>
          <w:rStyle w:val="CommentReference"/>
        </w:rPr>
        <w:annotationRef/>
      </w:r>
      <w:r>
        <w:t>段落 120: 首行缩进错误 (当前约 1.5 字符, 要求: 2 字符)</w:t>
      </w:r>
    </w:p>
  </w:comment>
  <w:comment w:id="1893" w:author="暗标检查系统" w:initials="系统" w:date="2026-07-31T07:14:05Z">
    <w:p>
      <w:pPr>
        <w:pStyle w:val="CommentText"/>
      </w:pPr>
      <w:r>
        <w:rPr>
          <w:rStyle w:val="CommentReference"/>
        </w:rPr>
        <w:annotationRef/>
      </w:r>
      <w:r>
        <w:t>段落 121: 对齐方式错误 (当前: left, 应为: justify)</w:t>
      </w:r>
    </w:p>
  </w:comment>
  <w:comment w:id="1894" w:author="暗标检查系统" w:initials="系统" w:date="2026-07-31T07:14:05Z">
    <w:p>
      <w:pPr>
        <w:pStyle w:val="CommentText"/>
      </w:pPr>
      <w:r>
        <w:rPr>
          <w:rStyle w:val="CommentReference"/>
        </w:rPr>
        <w:annotationRef/>
      </w:r>
      <w:r>
        <w:t>段落 121: 行距模式错误 (当前: auto, 应为: exact 固定值)</w:t>
      </w:r>
    </w:p>
  </w:comment>
  <w:comment w:id="1895" w:author="暗标检查系统" w:initials="系统" w:date="2026-07-31T07:14:05Z">
    <w:p>
      <w:pPr>
        <w:pStyle w:val="CommentText"/>
      </w:pPr>
      <w:r>
        <w:rPr>
          <w:rStyle w:val="CommentReference"/>
        </w:rPr>
        <w:annotationRef/>
      </w:r>
      <w:r>
        <w:t>段落 122: 对齐方式错误 (当前: left, 应为: justify)</w:t>
      </w:r>
    </w:p>
  </w:comment>
  <w:comment w:id="1896" w:author="暗标检查系统" w:initials="系统" w:date="2026-07-31T07:14:05Z">
    <w:p>
      <w:pPr>
        <w:pStyle w:val="CommentText"/>
      </w:pPr>
      <w:r>
        <w:rPr>
          <w:rStyle w:val="CommentReference"/>
        </w:rPr>
        <w:annotationRef/>
      </w:r>
      <w:r>
        <w:t>段落 122: 行距模式错误 (当前: auto, 应为: exact 固定值)</w:t>
      </w:r>
    </w:p>
  </w:comment>
  <w:comment w:id="1897" w:author="暗标检查系统" w:initials="系统" w:date="2026-07-31T07:14:05Z">
    <w:p>
      <w:pPr>
        <w:pStyle w:val="CommentText"/>
      </w:pPr>
      <w:r>
        <w:rPr>
          <w:rStyle w:val="CommentReference"/>
        </w:rPr>
        <w:annotationRef/>
      </w:r>
      <w:r>
        <w:t>段落 122: 首行缩进错误 (当前约 1.5 字符, 要求: 2 字符)</w:t>
      </w:r>
    </w:p>
  </w:comment>
  <w:comment w:id="1898" w:author="暗标检查系统" w:initials="系统" w:date="2026-07-31T07:14:05Z">
    <w:p>
      <w:pPr>
        <w:pStyle w:val="CommentText"/>
      </w:pPr>
      <w:r>
        <w:rPr>
          <w:rStyle w:val="CommentReference"/>
        </w:rPr>
        <w:annotationRef/>
      </w:r>
      <w:r>
        <w:t>段落 123: 对齐方式错误 (当前: left, 应为: justify)</w:t>
      </w:r>
    </w:p>
  </w:comment>
  <w:comment w:id="1899" w:author="暗标检查系统" w:initials="系统" w:date="2026-07-31T07:14:05Z">
    <w:p>
      <w:pPr>
        <w:pStyle w:val="CommentText"/>
      </w:pPr>
      <w:r>
        <w:rPr>
          <w:rStyle w:val="CommentReference"/>
        </w:rPr>
        <w:annotationRef/>
      </w:r>
      <w:r>
        <w:t>段落 123: 行距模式错误 (当前: auto, 应为: exact 固定值)</w:t>
      </w:r>
    </w:p>
  </w:comment>
  <w:comment w:id="1900" w:author="暗标检查系统" w:initials="系统" w:date="2026-07-31T07:14:05Z">
    <w:p>
      <w:pPr>
        <w:pStyle w:val="CommentText"/>
      </w:pPr>
      <w:r>
        <w:rPr>
          <w:rStyle w:val="CommentReference"/>
        </w:rPr>
        <w:annotationRef/>
      </w:r>
      <w:r>
        <w:t>段落 123: 首行缩进错误 (当前约 1.5 字符, 要求: 2 字符)</w:t>
      </w:r>
    </w:p>
  </w:comment>
  <w:comment w:id="1901" w:author="暗标检查系统" w:initials="系统" w:date="2026-07-31T07:14:05Z">
    <w:p>
      <w:pPr>
        <w:pStyle w:val="CommentText"/>
      </w:pPr>
      <w:r>
        <w:rPr>
          <w:rStyle w:val="CommentReference"/>
        </w:rPr>
        <w:annotationRef/>
      </w:r>
      <w:r>
        <w:t>段落 124: 对齐方式错误 (当前: left, 应为: justify)</w:t>
      </w:r>
    </w:p>
  </w:comment>
  <w:comment w:id="1902" w:author="暗标检查系统" w:initials="系统" w:date="2026-07-31T07:14:05Z">
    <w:p>
      <w:pPr>
        <w:pStyle w:val="CommentText"/>
      </w:pPr>
      <w:r>
        <w:rPr>
          <w:rStyle w:val="CommentReference"/>
        </w:rPr>
        <w:annotationRef/>
      </w:r>
      <w:r>
        <w:t>段落 124: 行距模式错误 (当前: auto, 应为: exact 固定值)</w:t>
      </w:r>
    </w:p>
  </w:comment>
  <w:comment w:id="1903" w:author="暗标检查系统" w:initials="系统" w:date="2026-07-31T07:14:05Z">
    <w:p>
      <w:pPr>
        <w:pStyle w:val="CommentText"/>
      </w:pPr>
      <w:r>
        <w:rPr>
          <w:rStyle w:val="CommentReference"/>
        </w:rPr>
        <w:annotationRef/>
      </w:r>
      <w:r>
        <w:t>段落 124: 首行缩进错误 (当前约 1.5 字符, 要求: 2 字符)</w:t>
      </w:r>
    </w:p>
  </w:comment>
  <w:comment w:id="1904" w:author="暗标检查系统" w:initials="系统" w:date="2026-07-31T07:14:06Z">
    <w:p>
      <w:pPr>
        <w:pStyle w:val="CommentText"/>
      </w:pPr>
      <w:r>
        <w:rPr>
          <w:rStyle w:val="CommentReference"/>
        </w:rPr>
        <w:annotationRef/>
      </w:r>
      <w:r>
        <w:t>段落 125: 对齐方式错误 (当前: left, 应为: justify)</w:t>
      </w:r>
    </w:p>
  </w:comment>
  <w:comment w:id="1905" w:author="暗标检查系统" w:initials="系统" w:date="2026-07-31T07:14:06Z">
    <w:p>
      <w:pPr>
        <w:pStyle w:val="CommentText"/>
      </w:pPr>
      <w:r>
        <w:rPr>
          <w:rStyle w:val="CommentReference"/>
        </w:rPr>
        <w:annotationRef/>
      </w:r>
      <w:r>
        <w:t>段落 125: 行距模式错误 (当前: auto, 应为: exact 固定值)</w:t>
      </w:r>
    </w:p>
  </w:comment>
  <w:comment w:id="1906" w:author="暗标检查系统" w:initials="系统" w:date="2026-07-31T07:14:06Z">
    <w:p>
      <w:pPr>
        <w:pStyle w:val="CommentText"/>
      </w:pPr>
      <w:r>
        <w:rPr>
          <w:rStyle w:val="CommentReference"/>
        </w:rPr>
        <w:annotationRef/>
      </w:r>
      <w:r>
        <w:t>段落 125: 首行缩进错误 (当前约 1.5 字符, 要求: 2 字符)</w:t>
      </w:r>
    </w:p>
  </w:comment>
  <w:comment w:id="1907" w:author="暗标检查系统" w:initials="系统" w:date="2026-07-31T07:14:06Z">
    <w:p>
      <w:pPr>
        <w:pStyle w:val="CommentText"/>
      </w:pPr>
      <w:r>
        <w:rPr>
          <w:rStyle w:val="CommentReference"/>
        </w:rPr>
        <w:annotationRef/>
      </w:r>
      <w:r>
        <w:t>段落 126: 对齐方式错误 (当前: left, 应为: justify)</w:t>
      </w:r>
    </w:p>
  </w:comment>
  <w:comment w:id="1908" w:author="暗标检查系统" w:initials="系统" w:date="2026-07-31T07:14:06Z">
    <w:p>
      <w:pPr>
        <w:pStyle w:val="CommentText"/>
      </w:pPr>
      <w:r>
        <w:rPr>
          <w:rStyle w:val="CommentReference"/>
        </w:rPr>
        <w:annotationRef/>
      </w:r>
      <w:r>
        <w:t>段落 126: 行距模式错误 (当前: auto, 应为: exact 固定值)</w:t>
      </w:r>
    </w:p>
  </w:comment>
  <w:comment w:id="1909" w:author="暗标检查系统" w:initials="系统" w:date="2026-07-31T07:14:06Z">
    <w:p>
      <w:pPr>
        <w:pStyle w:val="CommentText"/>
      </w:pPr>
      <w:r>
        <w:rPr>
          <w:rStyle w:val="CommentReference"/>
        </w:rPr>
        <w:annotationRef/>
      </w:r>
      <w:r>
        <w:t>段落 126: 首行缩进错误 (当前约 1.5 字符, 要求: 2 字符)</w:t>
      </w:r>
    </w:p>
  </w:comment>
  <w:comment w:id="1910" w:author="暗标检查系统" w:initials="系统" w:date="2026-07-31T07:14:06Z">
    <w:p>
      <w:pPr>
        <w:pStyle w:val="CommentText"/>
      </w:pPr>
      <w:r>
        <w:rPr>
          <w:rStyle w:val="CommentReference"/>
        </w:rPr>
        <w:annotationRef/>
      </w:r>
      <w:r>
        <w:t>段落 127: 对齐方式错误 (当前: left, 应为: justify)</w:t>
      </w:r>
    </w:p>
  </w:comment>
  <w:comment w:id="1911" w:author="暗标检查系统" w:initials="系统" w:date="2026-07-31T07:14:06Z">
    <w:p>
      <w:pPr>
        <w:pStyle w:val="CommentText"/>
      </w:pPr>
      <w:r>
        <w:rPr>
          <w:rStyle w:val="CommentReference"/>
        </w:rPr>
        <w:annotationRef/>
      </w:r>
      <w:r>
        <w:t>段落 127: 行距模式错误 (当前: auto, 应为: exact 固定值)</w:t>
      </w:r>
    </w:p>
  </w:comment>
  <w:comment w:id="1912" w:author="暗标检查系统" w:initials="系统" w:date="2026-07-31T07:14:06Z">
    <w:p>
      <w:pPr>
        <w:pStyle w:val="CommentText"/>
      </w:pPr>
      <w:r>
        <w:rPr>
          <w:rStyle w:val="CommentReference"/>
        </w:rPr>
        <w:annotationRef/>
      </w:r>
      <w:r>
        <w:t>段落 127: 首行缩进错误 (当前约 1.5 字符, 要求: 2 字符)</w:t>
      </w:r>
    </w:p>
  </w:comment>
  <w:comment w:id="1913" w:author="暗标检查系统" w:initials="系统" w:date="2026-07-31T07:14:06Z">
    <w:p>
      <w:pPr>
        <w:pStyle w:val="CommentText"/>
      </w:pPr>
      <w:r>
        <w:rPr>
          <w:rStyle w:val="CommentReference"/>
        </w:rPr>
        <w:annotationRef/>
      </w:r>
      <w:r>
        <w:t>段落 128: 对齐方式错误 (当前: left, 应为: justify)</w:t>
      </w:r>
    </w:p>
  </w:comment>
  <w:comment w:id="1914" w:author="暗标检查系统" w:initials="系统" w:date="2026-07-31T07:14:06Z">
    <w:p>
      <w:pPr>
        <w:pStyle w:val="CommentText"/>
      </w:pPr>
      <w:r>
        <w:rPr>
          <w:rStyle w:val="CommentReference"/>
        </w:rPr>
        <w:annotationRef/>
      </w:r>
      <w:r>
        <w:t>段落 128: 行距模式错误 (当前: auto, 应为: exact 固定值)</w:t>
      </w:r>
    </w:p>
  </w:comment>
  <w:comment w:id="1915" w:author="暗标检查系统" w:initials="系统" w:date="2026-07-31T07:14:06Z">
    <w:p>
      <w:pPr>
        <w:pStyle w:val="CommentText"/>
      </w:pPr>
      <w:r>
        <w:rPr>
          <w:rStyle w:val="CommentReference"/>
        </w:rPr>
        <w:annotationRef/>
      </w:r>
      <w:r>
        <w:t>段落 128: 首行缩进错误 (当前约 1.5 字符, 要求: 2 字符)</w:t>
      </w:r>
    </w:p>
  </w:comment>
  <w:comment w:id="1916" w:author="暗标检查系统" w:initials="系统" w:date="2026-07-31T07:14:06Z">
    <w:p>
      <w:pPr>
        <w:pStyle w:val="CommentText"/>
      </w:pPr>
      <w:r>
        <w:rPr>
          <w:rStyle w:val="CommentReference"/>
        </w:rPr>
        <w:annotationRef/>
      </w:r>
      <w:r>
        <w:t>段落 129: 对齐方式错误 (当前: left, 应为: justify)</w:t>
      </w:r>
    </w:p>
  </w:comment>
  <w:comment w:id="1917" w:author="暗标检查系统" w:initials="系统" w:date="2026-07-31T07:14:06Z">
    <w:p>
      <w:pPr>
        <w:pStyle w:val="CommentText"/>
      </w:pPr>
      <w:r>
        <w:rPr>
          <w:rStyle w:val="CommentReference"/>
        </w:rPr>
        <w:annotationRef/>
      </w:r>
      <w:r>
        <w:t>段落 129: 行距模式错误 (当前: auto, 应为: exact 固定值)</w:t>
      </w:r>
    </w:p>
  </w:comment>
  <w:comment w:id="1918" w:author="暗标检查系统" w:initials="系统" w:date="2026-07-31T07:14:06Z">
    <w:p>
      <w:pPr>
        <w:pStyle w:val="CommentText"/>
      </w:pPr>
      <w:r>
        <w:rPr>
          <w:rStyle w:val="CommentReference"/>
        </w:rPr>
        <w:annotationRef/>
      </w:r>
      <w:r>
        <w:t>段落 129: 首行缩进错误 (当前约 1.5 字符, 要求: 2 字符)</w:t>
      </w:r>
    </w:p>
  </w:comment>
  <w:comment w:id="1919" w:author="暗标检查系统" w:initials="系统" w:date="2026-07-31T07:14:06Z">
    <w:p>
      <w:pPr>
        <w:pStyle w:val="CommentText"/>
      </w:pPr>
      <w:r>
        <w:rPr>
          <w:rStyle w:val="CommentReference"/>
        </w:rPr>
        <w:annotationRef/>
      </w:r>
      <w:r>
        <w:t>段落 130: 对齐方式错误 (当前: left, 应为: justify)</w:t>
      </w:r>
    </w:p>
  </w:comment>
  <w:comment w:id="1920" w:author="暗标检查系统" w:initials="系统" w:date="2026-07-31T07:14:06Z">
    <w:p>
      <w:pPr>
        <w:pStyle w:val="CommentText"/>
      </w:pPr>
      <w:r>
        <w:rPr>
          <w:rStyle w:val="CommentReference"/>
        </w:rPr>
        <w:annotationRef/>
      </w:r>
      <w:r>
        <w:t>段落 130: 行距模式错误 (当前: auto, 应为: exact 固定值)</w:t>
      </w:r>
    </w:p>
  </w:comment>
  <w:comment w:id="1921" w:author="暗标检查系统" w:initials="系统" w:date="2026-07-31T07:14:06Z">
    <w:p>
      <w:pPr>
        <w:pStyle w:val="CommentText"/>
      </w:pPr>
      <w:r>
        <w:rPr>
          <w:rStyle w:val="CommentReference"/>
        </w:rPr>
        <w:annotationRef/>
      </w:r>
      <w:r>
        <w:t>段落 130: 首行缩进错误 (当前约 1.5 字符, 要求: 2 字符)</w:t>
      </w:r>
    </w:p>
  </w:comment>
  <w:comment w:id="1922" w:author="暗标检查系统" w:initials="系统" w:date="2026-07-31T07:14:06Z">
    <w:p>
      <w:pPr>
        <w:pStyle w:val="CommentText"/>
      </w:pPr>
      <w:r>
        <w:rPr>
          <w:rStyle w:val="CommentReference"/>
        </w:rPr>
        <w:annotationRef/>
      </w:r>
      <w:r>
        <w:t>段落 131: 对齐方式错误 (当前: left, 应为: justify)</w:t>
      </w:r>
    </w:p>
  </w:comment>
  <w:comment w:id="1923" w:author="暗标检查系统" w:initials="系统" w:date="2026-07-31T07:14:06Z">
    <w:p>
      <w:pPr>
        <w:pStyle w:val="CommentText"/>
      </w:pPr>
      <w:r>
        <w:rPr>
          <w:rStyle w:val="CommentReference"/>
        </w:rPr>
        <w:annotationRef/>
      </w:r>
      <w:r>
        <w:t>段落 131: 行距模式错误 (当前: auto, 应为: exact 固定值)</w:t>
      </w:r>
    </w:p>
  </w:comment>
  <w:comment w:id="1924" w:author="暗标检查系统" w:initials="系统" w:date="2026-07-31T07:14:06Z">
    <w:p>
      <w:pPr>
        <w:pStyle w:val="CommentText"/>
      </w:pPr>
      <w:r>
        <w:rPr>
          <w:rStyle w:val="CommentReference"/>
        </w:rPr>
        <w:annotationRef/>
      </w:r>
      <w:r>
        <w:t>段落 131: 首行缩进错误 (当前约 1.5 字符, 要求: 2 字符)</w:t>
      </w:r>
    </w:p>
  </w:comment>
  <w:comment w:id="1925" w:author="暗标检查系统" w:initials="系统" w:date="2026-07-31T07:14:06Z">
    <w:p>
      <w:pPr>
        <w:pStyle w:val="CommentText"/>
      </w:pPr>
      <w:r>
        <w:rPr>
          <w:rStyle w:val="CommentReference"/>
        </w:rPr>
        <w:annotationRef/>
      </w:r>
      <w:r>
        <w:t>段落 132: 对齐方式错误 (当前: left, 应为: justify)</w:t>
      </w:r>
    </w:p>
  </w:comment>
  <w:comment w:id="1926" w:author="暗标检查系统" w:initials="系统" w:date="2026-07-31T07:14:06Z">
    <w:p>
      <w:pPr>
        <w:pStyle w:val="CommentText"/>
      </w:pPr>
      <w:r>
        <w:rPr>
          <w:rStyle w:val="CommentReference"/>
        </w:rPr>
        <w:annotationRef/>
      </w:r>
      <w:r>
        <w:t>段落 132: 行距模式错误 (当前: auto, 应为: exact 固定值)</w:t>
      </w:r>
    </w:p>
  </w:comment>
  <w:comment w:id="1927" w:author="暗标检查系统" w:initials="系统" w:date="2026-07-31T07:14:06Z">
    <w:p>
      <w:pPr>
        <w:pStyle w:val="CommentText"/>
      </w:pPr>
      <w:r>
        <w:rPr>
          <w:rStyle w:val="CommentReference"/>
        </w:rPr>
        <w:annotationRef/>
      </w:r>
      <w:r>
        <w:t>段落 132: 首行缩进错误 (当前约 1.5 字符, 要求: 2 字符)</w:t>
      </w:r>
    </w:p>
  </w:comment>
  <w:comment w:id="1928" w:author="暗标检查系统" w:initials="系统" w:date="2026-07-31T07:14:06Z">
    <w:p>
      <w:pPr>
        <w:pStyle w:val="CommentText"/>
      </w:pPr>
      <w:r>
        <w:rPr>
          <w:rStyle w:val="CommentReference"/>
        </w:rPr>
        <w:annotationRef/>
      </w:r>
      <w:r>
        <w:t>段落 133: 对齐方式错误 (当前: left, 应为: justify)</w:t>
      </w:r>
    </w:p>
  </w:comment>
  <w:comment w:id="1929" w:author="暗标检查系统" w:initials="系统" w:date="2026-07-31T07:14:06Z">
    <w:p>
      <w:pPr>
        <w:pStyle w:val="CommentText"/>
      </w:pPr>
      <w:r>
        <w:rPr>
          <w:rStyle w:val="CommentReference"/>
        </w:rPr>
        <w:annotationRef/>
      </w:r>
      <w:r>
        <w:t>段落 133: 行距模式错误 (当前: auto, 应为: exact 固定值)</w:t>
      </w:r>
    </w:p>
  </w:comment>
  <w:comment w:id="1930" w:author="暗标检查系统" w:initials="系统" w:date="2026-07-31T07:14:06Z">
    <w:p>
      <w:pPr>
        <w:pStyle w:val="CommentText"/>
      </w:pPr>
      <w:r>
        <w:rPr>
          <w:rStyle w:val="CommentReference"/>
        </w:rPr>
        <w:annotationRef/>
      </w:r>
      <w:r>
        <w:t>段落 133: 首行缩进错误 (当前约 1.5 字符, 要求: 2 字符)</w:t>
      </w:r>
    </w:p>
  </w:comment>
  <w:comment w:id="1931" w:author="暗标检查系统" w:initials="系统" w:date="2026-07-31T07:14:06Z">
    <w:p>
      <w:pPr>
        <w:pStyle w:val="CommentText"/>
      </w:pPr>
      <w:r>
        <w:rPr>
          <w:rStyle w:val="CommentReference"/>
        </w:rPr>
        <w:annotationRef/>
      </w:r>
      <w:r>
        <w:t>段落 134: 对齐方式错误 (当前: left, 应为: justify)</w:t>
      </w:r>
    </w:p>
  </w:comment>
  <w:comment w:id="1932" w:author="暗标检查系统" w:initials="系统" w:date="2026-07-31T07:14:06Z">
    <w:p>
      <w:pPr>
        <w:pStyle w:val="CommentText"/>
      </w:pPr>
      <w:r>
        <w:rPr>
          <w:rStyle w:val="CommentReference"/>
        </w:rPr>
        <w:annotationRef/>
      </w:r>
      <w:r>
        <w:t>段落 134: 行距模式错误 (当前: auto, 应为: exact 固定值)</w:t>
      </w:r>
    </w:p>
  </w:comment>
  <w:comment w:id="1933" w:author="暗标检查系统" w:initials="系统" w:date="2026-07-31T07:14:06Z">
    <w:p>
      <w:pPr>
        <w:pStyle w:val="CommentText"/>
      </w:pPr>
      <w:r>
        <w:rPr>
          <w:rStyle w:val="CommentReference"/>
        </w:rPr>
        <w:annotationRef/>
      </w:r>
      <w:r>
        <w:t>段落 134: 首行缩进错误 (当前约 1.5 字符, 要求: 2 字符)</w:t>
      </w:r>
    </w:p>
  </w:comment>
  <w:comment w:id="1934" w:author="暗标检查系统" w:initials="系统" w:date="2026-07-31T07:14:06Z">
    <w:p>
      <w:pPr>
        <w:pStyle w:val="CommentText"/>
      </w:pPr>
      <w:r>
        <w:rPr>
          <w:rStyle w:val="CommentReference"/>
        </w:rPr>
        <w:annotationRef/>
      </w:r>
      <w:r>
        <w:t>段落 135: 对齐方式错误 (当前: left, 应为: justify)</w:t>
      </w:r>
    </w:p>
  </w:comment>
  <w:comment w:id="1935" w:author="暗标检查系统" w:initials="系统" w:date="2026-07-31T07:14:06Z">
    <w:p>
      <w:pPr>
        <w:pStyle w:val="CommentText"/>
      </w:pPr>
      <w:r>
        <w:rPr>
          <w:rStyle w:val="CommentReference"/>
        </w:rPr>
        <w:annotationRef/>
      </w:r>
      <w:r>
        <w:t>段落 135: 行距模式错误 (当前: auto, 应为: exact 固定值)</w:t>
      </w:r>
    </w:p>
  </w:comment>
  <w:comment w:id="1936" w:author="暗标检查系统" w:initials="系统" w:date="2026-07-31T07:14:06Z">
    <w:p>
      <w:pPr>
        <w:pStyle w:val="CommentText"/>
      </w:pPr>
      <w:r>
        <w:rPr>
          <w:rStyle w:val="CommentReference"/>
        </w:rPr>
        <w:annotationRef/>
      </w:r>
      <w:r>
        <w:t>段落 135: 首行缩进错误 (当前约 1.5 字符, 要求: 2 字符)</w:t>
      </w:r>
    </w:p>
  </w:comment>
  <w:comment w:id="1937" w:author="暗标检查系统" w:initials="系统" w:date="2026-07-31T07:14:06Z">
    <w:p>
      <w:pPr>
        <w:pStyle w:val="CommentText"/>
      </w:pPr>
      <w:r>
        <w:rPr>
          <w:rStyle w:val="CommentReference"/>
        </w:rPr>
        <w:annotationRef/>
      </w:r>
      <w:r>
        <w:t>段落 136: 对齐方式错误 (当前: left, 应为: justify)</w:t>
      </w:r>
    </w:p>
  </w:comment>
  <w:comment w:id="1938" w:author="暗标检查系统" w:initials="系统" w:date="2026-07-31T07:14:06Z">
    <w:p>
      <w:pPr>
        <w:pStyle w:val="CommentText"/>
      </w:pPr>
      <w:r>
        <w:rPr>
          <w:rStyle w:val="CommentReference"/>
        </w:rPr>
        <w:annotationRef/>
      </w:r>
      <w:r>
        <w:t>段落 136: 行距模式错误 (当前: auto, 应为: exact 固定值)</w:t>
      </w:r>
    </w:p>
  </w:comment>
  <w:comment w:id="1939" w:author="暗标检查系统" w:initials="系统" w:date="2026-07-31T07:14:06Z">
    <w:p>
      <w:pPr>
        <w:pStyle w:val="CommentText"/>
      </w:pPr>
      <w:r>
        <w:rPr>
          <w:rStyle w:val="CommentReference"/>
        </w:rPr>
        <w:annotationRef/>
      </w:r>
      <w:r>
        <w:t>段落 136: 首行缩进错误 (当前约 1.5 字符, 要求: 2 字符)</w:t>
      </w:r>
    </w:p>
  </w:comment>
  <w:comment w:id="1940" w:author="暗标检查系统" w:initials="系统" w:date="2026-07-31T07:14:06Z">
    <w:p>
      <w:pPr>
        <w:pStyle w:val="CommentText"/>
      </w:pPr>
      <w:r>
        <w:rPr>
          <w:rStyle w:val="CommentReference"/>
        </w:rPr>
        <w:annotationRef/>
      </w:r>
      <w:r>
        <w:t>段落 137: 对齐方式错误 (当前: left, 应为: justify)</w:t>
      </w:r>
    </w:p>
  </w:comment>
  <w:comment w:id="1941" w:author="暗标检查系统" w:initials="系统" w:date="2026-07-31T07:14:06Z">
    <w:p>
      <w:pPr>
        <w:pStyle w:val="CommentText"/>
      </w:pPr>
      <w:r>
        <w:rPr>
          <w:rStyle w:val="CommentReference"/>
        </w:rPr>
        <w:annotationRef/>
      </w:r>
      <w:r>
        <w:t>段落 137: 行距模式错误 (当前: auto, 应为: exact 固定值)</w:t>
      </w:r>
    </w:p>
  </w:comment>
  <w:comment w:id="1942" w:author="暗标检查系统" w:initials="系统" w:date="2026-07-31T07:14:06Z">
    <w:p>
      <w:pPr>
        <w:pStyle w:val="CommentText"/>
      </w:pPr>
      <w:r>
        <w:rPr>
          <w:rStyle w:val="CommentReference"/>
        </w:rPr>
        <w:annotationRef/>
      </w:r>
      <w:r>
        <w:t>段落 137: 首行缩进错误 (当前约 1.5 字符, 要求: 2 字符)</w:t>
      </w:r>
    </w:p>
  </w:comment>
  <w:comment w:id="1943" w:author="暗标检查系统" w:initials="系统" w:date="2026-07-31T07:14:06Z">
    <w:p>
      <w:pPr>
        <w:pStyle w:val="CommentText"/>
      </w:pPr>
      <w:r>
        <w:rPr>
          <w:rStyle w:val="CommentReference"/>
        </w:rPr>
        <w:annotationRef/>
      </w:r>
      <w:r>
        <w:t>段落 138: 对齐方式错误 (当前: left, 应为: justify)</w:t>
      </w:r>
    </w:p>
  </w:comment>
  <w:comment w:id="1944" w:author="暗标检查系统" w:initials="系统" w:date="2026-07-31T07:14:06Z">
    <w:p>
      <w:pPr>
        <w:pStyle w:val="CommentText"/>
      </w:pPr>
      <w:r>
        <w:rPr>
          <w:rStyle w:val="CommentReference"/>
        </w:rPr>
        <w:annotationRef/>
      </w:r>
      <w:r>
        <w:t>段落 138: 行距模式错误 (当前: auto, 应为: exact 固定值)</w:t>
      </w:r>
    </w:p>
  </w:comment>
  <w:comment w:id="1945" w:author="暗标检查系统" w:initials="系统" w:date="2026-07-31T07:14:06Z">
    <w:p>
      <w:pPr>
        <w:pStyle w:val="CommentText"/>
      </w:pPr>
      <w:r>
        <w:rPr>
          <w:rStyle w:val="CommentReference"/>
        </w:rPr>
        <w:annotationRef/>
      </w:r>
      <w:r>
        <w:t>段落 138: 首行缩进错误 (当前约 1.5 字符, 要求: 2 字符)</w:t>
      </w:r>
    </w:p>
  </w:comment>
  <w:comment w:id="1946" w:author="暗标检查系统" w:initials="系统" w:date="2026-07-31T07:14:06Z">
    <w:p>
      <w:pPr>
        <w:pStyle w:val="CommentText"/>
      </w:pPr>
      <w:r>
        <w:rPr>
          <w:rStyle w:val="CommentReference"/>
        </w:rPr>
        <w:annotationRef/>
      </w:r>
      <w:r>
        <w:t>段落 139: 对齐方式错误 (当前: left, 应为: justify)</w:t>
      </w:r>
    </w:p>
  </w:comment>
  <w:comment w:id="1947" w:author="暗标检查系统" w:initials="系统" w:date="2026-07-31T07:14:06Z">
    <w:p>
      <w:pPr>
        <w:pStyle w:val="CommentText"/>
      </w:pPr>
      <w:r>
        <w:rPr>
          <w:rStyle w:val="CommentReference"/>
        </w:rPr>
        <w:annotationRef/>
      </w:r>
      <w:r>
        <w:t>段落 139: 行距模式错误 (当前: auto, 应为: exact 固定值)</w:t>
      </w:r>
    </w:p>
  </w:comment>
  <w:comment w:id="1948" w:author="暗标检查系统" w:initials="系统" w:date="2026-07-31T07:14:06Z">
    <w:p>
      <w:pPr>
        <w:pStyle w:val="CommentText"/>
      </w:pPr>
      <w:r>
        <w:rPr>
          <w:rStyle w:val="CommentReference"/>
        </w:rPr>
        <w:annotationRef/>
      </w:r>
      <w:r>
        <w:t>段落 139: 首行缩进错误 (当前约 1.5 字符, 要求: 2 字符)</w:t>
      </w:r>
    </w:p>
  </w:comment>
  <w:comment w:id="1949" w:author="暗标检查系统" w:initials="系统" w:date="2026-07-31T07:14:06Z">
    <w:p>
      <w:pPr>
        <w:pStyle w:val="CommentText"/>
      </w:pPr>
      <w:r>
        <w:rPr>
          <w:rStyle w:val="CommentReference"/>
        </w:rPr>
        <w:annotationRef/>
      </w:r>
      <w:r>
        <w:t>段落 140: 对齐方式错误 (当前: left, 应为: justify)</w:t>
      </w:r>
    </w:p>
  </w:comment>
  <w:comment w:id="1950" w:author="暗标检查系统" w:initials="系统" w:date="2026-07-31T07:14:06Z">
    <w:p>
      <w:pPr>
        <w:pStyle w:val="CommentText"/>
      </w:pPr>
      <w:r>
        <w:rPr>
          <w:rStyle w:val="CommentReference"/>
        </w:rPr>
        <w:annotationRef/>
      </w:r>
      <w:r>
        <w:t>段落 140: 行距模式错误 (当前: auto, 应为: exact 固定值)</w:t>
      </w:r>
    </w:p>
  </w:comment>
  <w:comment w:id="1951" w:author="暗标检查系统" w:initials="系统" w:date="2026-07-31T07:14:06Z">
    <w:p>
      <w:pPr>
        <w:pStyle w:val="CommentText"/>
      </w:pPr>
      <w:r>
        <w:rPr>
          <w:rStyle w:val="CommentReference"/>
        </w:rPr>
        <w:annotationRef/>
      </w:r>
      <w:r>
        <w:t>段落 140: 首行缩进错误 (当前约 1.5 字符, 要求: 2 字符)</w:t>
      </w:r>
    </w:p>
  </w:comment>
  <w:comment w:id="1952" w:author="暗标检查系统" w:initials="系统" w:date="2026-07-31T07:14:06Z">
    <w:p>
      <w:pPr>
        <w:pStyle w:val="CommentText"/>
      </w:pPr>
      <w:r>
        <w:rPr>
          <w:rStyle w:val="CommentReference"/>
        </w:rPr>
        <w:annotationRef/>
      </w:r>
      <w:r>
        <w:t>段落 141: 对齐方式错误 (当前: left, 应为: justify)</w:t>
      </w:r>
    </w:p>
  </w:comment>
  <w:comment w:id="1953" w:author="暗标检查系统" w:initials="系统" w:date="2026-07-31T07:14:06Z">
    <w:p>
      <w:pPr>
        <w:pStyle w:val="CommentText"/>
      </w:pPr>
      <w:r>
        <w:rPr>
          <w:rStyle w:val="CommentReference"/>
        </w:rPr>
        <w:annotationRef/>
      </w:r>
      <w:r>
        <w:t>段落 141: 行距模式错误 (当前: auto, 应为: exact 固定值)</w:t>
      </w:r>
    </w:p>
  </w:comment>
  <w:comment w:id="1954" w:author="暗标检查系统" w:initials="系统" w:date="2026-07-31T07:14:06Z">
    <w:p>
      <w:pPr>
        <w:pStyle w:val="CommentText"/>
      </w:pPr>
      <w:r>
        <w:rPr>
          <w:rStyle w:val="CommentReference"/>
        </w:rPr>
        <w:annotationRef/>
      </w:r>
      <w:r>
        <w:t>段落 141: 首行缩进错误 (当前约 1.5 字符, 要求: 2 字符)</w:t>
      </w:r>
    </w:p>
  </w:comment>
  <w:comment w:id="1955" w:author="暗标检查系统" w:initials="系统" w:date="2026-07-31T07:14:06Z">
    <w:p>
      <w:pPr>
        <w:pStyle w:val="CommentText"/>
      </w:pPr>
      <w:r>
        <w:rPr>
          <w:rStyle w:val="CommentReference"/>
        </w:rPr>
        <w:annotationRef/>
      </w:r>
      <w:r>
        <w:t>段落 142: 对齐方式错误 (当前: left, 应为: justify)</w:t>
      </w:r>
    </w:p>
  </w:comment>
  <w:comment w:id="1956" w:author="暗标检查系统" w:initials="系统" w:date="2026-07-31T07:14:06Z">
    <w:p>
      <w:pPr>
        <w:pStyle w:val="CommentText"/>
      </w:pPr>
      <w:r>
        <w:rPr>
          <w:rStyle w:val="CommentReference"/>
        </w:rPr>
        <w:annotationRef/>
      </w:r>
      <w:r>
        <w:t>段落 142: 行距模式错误 (当前: auto, 应为: exact 固定值)</w:t>
      </w:r>
    </w:p>
  </w:comment>
  <w:comment w:id="1957" w:author="暗标检查系统" w:initials="系统" w:date="2026-07-31T07:14:06Z">
    <w:p>
      <w:pPr>
        <w:pStyle w:val="CommentText"/>
      </w:pPr>
      <w:r>
        <w:rPr>
          <w:rStyle w:val="CommentReference"/>
        </w:rPr>
        <w:annotationRef/>
      </w:r>
      <w:r>
        <w:t>段落 142: 首行缩进错误 (当前约 1.5 字符, 要求: 2 字符)</w:t>
      </w:r>
    </w:p>
  </w:comment>
  <w:comment w:id="1958" w:author="暗标检查系统" w:initials="系统" w:date="2026-07-31T07:14:06Z">
    <w:p>
      <w:pPr>
        <w:pStyle w:val="CommentText"/>
      </w:pPr>
      <w:r>
        <w:rPr>
          <w:rStyle w:val="CommentReference"/>
        </w:rPr>
        <w:annotationRef/>
      </w:r>
      <w:r>
        <w:t>段落 143: 对齐方式错误 (当前: left, 应为: justify)</w:t>
      </w:r>
    </w:p>
  </w:comment>
  <w:comment w:id="1959" w:author="暗标检查系统" w:initials="系统" w:date="2026-07-31T07:14:06Z">
    <w:p>
      <w:pPr>
        <w:pStyle w:val="CommentText"/>
      </w:pPr>
      <w:r>
        <w:rPr>
          <w:rStyle w:val="CommentReference"/>
        </w:rPr>
        <w:annotationRef/>
      </w:r>
      <w:r>
        <w:t>段落 143: 行距模式错误 (当前: auto, 应为: exact 固定值)</w:t>
      </w:r>
    </w:p>
  </w:comment>
  <w:comment w:id="1960" w:author="暗标检查系统" w:initials="系统" w:date="2026-07-31T07:14:06Z">
    <w:p>
      <w:pPr>
        <w:pStyle w:val="CommentText"/>
      </w:pPr>
      <w:r>
        <w:rPr>
          <w:rStyle w:val="CommentReference"/>
        </w:rPr>
        <w:annotationRef/>
      </w:r>
      <w:r>
        <w:t>段落 143: 首行缩进错误 (当前约 1.5 字符, 要求: 2 字符)</w:t>
      </w:r>
    </w:p>
  </w:comment>
  <w:comment w:id="1961" w:author="暗标检查系统" w:initials="系统" w:date="2026-07-31T07:14:06Z">
    <w:p>
      <w:pPr>
        <w:pStyle w:val="CommentText"/>
      </w:pPr>
      <w:r>
        <w:rPr>
          <w:rStyle w:val="CommentReference"/>
        </w:rPr>
        <w:annotationRef/>
      </w:r>
      <w:r>
        <w:t>段落 144: 对齐方式错误 (当前: left, 应为: justify)</w:t>
      </w:r>
    </w:p>
  </w:comment>
  <w:comment w:id="1962" w:author="暗标检查系统" w:initials="系统" w:date="2026-07-31T07:14:06Z">
    <w:p>
      <w:pPr>
        <w:pStyle w:val="CommentText"/>
      </w:pPr>
      <w:r>
        <w:rPr>
          <w:rStyle w:val="CommentReference"/>
        </w:rPr>
        <w:annotationRef/>
      </w:r>
      <w:r>
        <w:t>段落 144: 行距模式错误 (当前: auto, 应为: exact 固定值)</w:t>
      </w:r>
    </w:p>
  </w:comment>
  <w:comment w:id="1963" w:author="暗标检查系统" w:initials="系统" w:date="2026-07-31T07:14:06Z">
    <w:p>
      <w:pPr>
        <w:pStyle w:val="CommentText"/>
      </w:pPr>
      <w:r>
        <w:rPr>
          <w:rStyle w:val="CommentReference"/>
        </w:rPr>
        <w:annotationRef/>
      </w:r>
      <w:r>
        <w:t>段落 144: 首行缩进错误 (当前约 1.5 字符, 要求: 2 字符)</w:t>
      </w:r>
    </w:p>
  </w:comment>
  <w:comment w:id="1964" w:author="暗标检查系统" w:initials="系统" w:date="2026-07-31T07:14:06Z">
    <w:p>
      <w:pPr>
        <w:pStyle w:val="CommentText"/>
      </w:pPr>
      <w:r>
        <w:rPr>
          <w:rStyle w:val="CommentReference"/>
        </w:rPr>
        <w:annotationRef/>
      </w:r>
      <w:r>
        <w:t>段落 145: 对齐方式错误 (当前: left, 应为: justify)</w:t>
      </w:r>
    </w:p>
  </w:comment>
  <w:comment w:id="1965" w:author="暗标检查系统" w:initials="系统" w:date="2026-07-31T07:14:07Z">
    <w:p>
      <w:pPr>
        <w:pStyle w:val="CommentText"/>
      </w:pPr>
      <w:r>
        <w:rPr>
          <w:rStyle w:val="CommentReference"/>
        </w:rPr>
        <w:annotationRef/>
      </w:r>
      <w:r>
        <w:t>段落 145: 行距模式错误 (当前: auto, 应为: exact 固定值)</w:t>
      </w:r>
    </w:p>
  </w:comment>
  <w:comment w:id="1966" w:author="暗标检查系统" w:initials="系统" w:date="2026-07-31T07:14:07Z">
    <w:p>
      <w:pPr>
        <w:pStyle w:val="CommentText"/>
      </w:pPr>
      <w:r>
        <w:rPr>
          <w:rStyle w:val="CommentReference"/>
        </w:rPr>
        <w:annotationRef/>
      </w:r>
      <w:r>
        <w:t>段落 145: 首行缩进错误 (当前约 1.5 字符, 要求: 2 字符)</w:t>
      </w:r>
    </w:p>
  </w:comment>
  <w:comment w:id="1967" w:author="暗标检查系统" w:initials="系统" w:date="2026-07-31T07:14:07Z">
    <w:p>
      <w:pPr>
        <w:pStyle w:val="CommentText"/>
      </w:pPr>
      <w:r>
        <w:rPr>
          <w:rStyle w:val="CommentReference"/>
        </w:rPr>
        <w:annotationRef/>
      </w:r>
      <w:r>
        <w:t>段落 146: 对齐方式错误 (当前: left, 应为: justify)</w:t>
      </w:r>
    </w:p>
  </w:comment>
  <w:comment w:id="1968" w:author="暗标检查系统" w:initials="系统" w:date="2026-07-31T07:14:07Z">
    <w:p>
      <w:pPr>
        <w:pStyle w:val="CommentText"/>
      </w:pPr>
      <w:r>
        <w:rPr>
          <w:rStyle w:val="CommentReference"/>
        </w:rPr>
        <w:annotationRef/>
      </w:r>
      <w:r>
        <w:t>段落 146: 行距模式错误 (当前: auto, 应为: exact 固定值)</w:t>
      </w:r>
    </w:p>
  </w:comment>
  <w:comment w:id="1969" w:author="暗标检查系统" w:initials="系统" w:date="2026-07-31T07:14:07Z">
    <w:p>
      <w:pPr>
        <w:pStyle w:val="CommentText"/>
      </w:pPr>
      <w:r>
        <w:rPr>
          <w:rStyle w:val="CommentReference"/>
        </w:rPr>
        <w:annotationRef/>
      </w:r>
      <w:r>
        <w:t>段落 146: 首行缩进错误 (当前约 1.5 字符, 要求: 2 字符)</w:t>
      </w:r>
    </w:p>
  </w:comment>
  <w:comment w:id="1970" w:author="暗标检查系统" w:initials="系统" w:date="2026-07-31T07:14:07Z">
    <w:p>
      <w:pPr>
        <w:pStyle w:val="CommentText"/>
      </w:pPr>
      <w:r>
        <w:rPr>
          <w:rStyle w:val="CommentReference"/>
        </w:rPr>
        <w:annotationRef/>
      </w:r>
      <w:r>
        <w:t>段落 147: 对齐方式错误 (当前: left, 应为: justify)</w:t>
      </w:r>
    </w:p>
  </w:comment>
  <w:comment w:id="1971" w:author="暗标检查系统" w:initials="系统" w:date="2026-07-31T07:14:07Z">
    <w:p>
      <w:pPr>
        <w:pStyle w:val="CommentText"/>
      </w:pPr>
      <w:r>
        <w:rPr>
          <w:rStyle w:val="CommentReference"/>
        </w:rPr>
        <w:annotationRef/>
      </w:r>
      <w:r>
        <w:t>段落 147: 行距模式错误 (当前: auto, 应为: exact 固定值)</w:t>
      </w:r>
    </w:p>
  </w:comment>
  <w:comment w:id="1972" w:author="暗标检查系统" w:initials="系统" w:date="2026-07-31T07:14:07Z">
    <w:p>
      <w:pPr>
        <w:pStyle w:val="CommentText"/>
      </w:pPr>
      <w:r>
        <w:rPr>
          <w:rStyle w:val="CommentReference"/>
        </w:rPr>
        <w:annotationRef/>
      </w:r>
      <w:r>
        <w:t>段落 147: 首行缩进错误 (当前约 1.5 字符, 要求: 2 字符)</w:t>
      </w:r>
    </w:p>
  </w:comment>
  <w:comment w:id="1973" w:author="暗标检查系统" w:initials="系统" w:date="2026-07-31T07:14:07Z">
    <w:p>
      <w:pPr>
        <w:pStyle w:val="CommentText"/>
      </w:pPr>
      <w:r>
        <w:rPr>
          <w:rStyle w:val="CommentReference"/>
        </w:rPr>
        <w:annotationRef/>
      </w:r>
      <w:r>
        <w:t>段落 148: 对齐方式错误 (当前: left, 应为: justify)</w:t>
      </w:r>
    </w:p>
  </w:comment>
  <w:comment w:id="1974" w:author="暗标检查系统" w:initials="系统" w:date="2026-07-31T07:14:07Z">
    <w:p>
      <w:pPr>
        <w:pStyle w:val="CommentText"/>
      </w:pPr>
      <w:r>
        <w:rPr>
          <w:rStyle w:val="CommentReference"/>
        </w:rPr>
        <w:annotationRef/>
      </w:r>
      <w:r>
        <w:t>段落 148: 行距模式错误 (当前: auto, 应为: exact 固定值)</w:t>
      </w:r>
    </w:p>
  </w:comment>
  <w:comment w:id="1975" w:author="暗标检查系统" w:initials="系统" w:date="2026-07-31T07:14:07Z">
    <w:p>
      <w:pPr>
        <w:pStyle w:val="CommentText"/>
      </w:pPr>
      <w:r>
        <w:rPr>
          <w:rStyle w:val="CommentReference"/>
        </w:rPr>
        <w:annotationRef/>
      </w:r>
      <w:r>
        <w:t>段落 148: 首行缩进错误 (当前约 1.5 字符, 要求: 2 字符)</w:t>
      </w:r>
    </w:p>
  </w:comment>
  <w:comment w:id="1976" w:author="暗标检查系统" w:initials="系统" w:date="2026-07-31T07:14:07Z">
    <w:p>
      <w:pPr>
        <w:pStyle w:val="CommentText"/>
      </w:pPr>
      <w:r>
        <w:rPr>
          <w:rStyle w:val="CommentReference"/>
        </w:rPr>
        <w:annotationRef/>
      </w:r>
      <w:r>
        <w:t>段落 149: 对齐方式错误 (当前: left, 应为: justify)</w:t>
      </w:r>
    </w:p>
  </w:comment>
  <w:comment w:id="1977" w:author="暗标检查系统" w:initials="系统" w:date="2026-07-31T07:14:07Z">
    <w:p>
      <w:pPr>
        <w:pStyle w:val="CommentText"/>
      </w:pPr>
      <w:r>
        <w:rPr>
          <w:rStyle w:val="CommentReference"/>
        </w:rPr>
        <w:annotationRef/>
      </w:r>
      <w:r>
        <w:t>段落 149: 行距模式错误 (当前: auto, 应为: exact 固定值)</w:t>
      </w:r>
    </w:p>
  </w:comment>
  <w:comment w:id="1978" w:author="暗标检查系统" w:initials="系统" w:date="2026-07-31T07:14:07Z">
    <w:p>
      <w:pPr>
        <w:pStyle w:val="CommentText"/>
      </w:pPr>
      <w:r>
        <w:rPr>
          <w:rStyle w:val="CommentReference"/>
        </w:rPr>
        <w:annotationRef/>
      </w:r>
      <w:r>
        <w:t>段落 149: 首行缩进错误 (当前约 1.5 字符, 要求: 2 字符)</w:t>
      </w:r>
    </w:p>
  </w:comment>
  <w:comment w:id="1979" w:author="暗标检查系统" w:initials="系统" w:date="2026-07-31T07:14:07Z">
    <w:p>
      <w:pPr>
        <w:pStyle w:val="CommentText"/>
      </w:pPr>
      <w:r>
        <w:rPr>
          <w:rStyle w:val="CommentReference"/>
        </w:rPr>
        <w:annotationRef/>
      </w:r>
      <w:r>
        <w:t>段落 150: 对齐方式错误 (当前: left, 应为: justify)</w:t>
      </w:r>
    </w:p>
  </w:comment>
  <w:comment w:id="1980" w:author="暗标检查系统" w:initials="系统" w:date="2026-07-31T07:14:07Z">
    <w:p>
      <w:pPr>
        <w:pStyle w:val="CommentText"/>
      </w:pPr>
      <w:r>
        <w:rPr>
          <w:rStyle w:val="CommentReference"/>
        </w:rPr>
        <w:annotationRef/>
      </w:r>
      <w:r>
        <w:t>段落 150: 行距模式错误 (当前: auto, 应为: exact 固定值)</w:t>
      </w:r>
    </w:p>
  </w:comment>
  <w:comment w:id="1981" w:author="暗标检查系统" w:initials="系统" w:date="2026-07-31T07:14:07Z">
    <w:p>
      <w:pPr>
        <w:pStyle w:val="CommentText"/>
      </w:pPr>
      <w:r>
        <w:rPr>
          <w:rStyle w:val="CommentReference"/>
        </w:rPr>
        <w:annotationRef/>
      </w:r>
      <w:r>
        <w:t>段落 151: 行距模式错误 (当前: auto, 应为: exact 固定值)</w:t>
      </w:r>
    </w:p>
  </w:comment>
  <w:comment w:id="1982" w:author="暗标检查系统" w:initials="系统" w:date="2026-07-31T07:14:07Z">
    <w:p>
      <w:pPr>
        <w:pStyle w:val="CommentText"/>
      </w:pPr>
      <w:r>
        <w:rPr>
          <w:rStyle w:val="CommentReference"/>
        </w:rPr>
        <w:annotationRef/>
      </w:r>
      <w:r>
        <w:t>段落 151: 首行缩进错误 (当前约 1.5 字符, 要求: 2 字符)</w:t>
      </w:r>
    </w:p>
  </w:comment>
  <w:comment w:id="1983" w:author="暗标检查系统" w:initials="系统" w:date="2026-07-31T07:14:07Z">
    <w:p>
      <w:pPr>
        <w:pStyle w:val="CommentText"/>
      </w:pPr>
      <w:r>
        <w:rPr>
          <w:rStyle w:val="CommentReference"/>
        </w:rPr>
        <w:annotationRef/>
      </w:r>
      <w:r>
        <w:t>段落 152: 对齐方式错误 (当前: left, 应为: justify)</w:t>
      </w:r>
    </w:p>
  </w:comment>
  <w:comment w:id="1984" w:author="暗标检查系统" w:initials="系统" w:date="2026-07-31T07:14:07Z">
    <w:p>
      <w:pPr>
        <w:pStyle w:val="CommentText"/>
      </w:pPr>
      <w:r>
        <w:rPr>
          <w:rStyle w:val="CommentReference"/>
        </w:rPr>
        <w:annotationRef/>
      </w:r>
      <w:r>
        <w:t>段落 152: 行距模式错误 (当前: auto, 应为: exact 固定值)</w:t>
      </w:r>
    </w:p>
  </w:comment>
  <w:comment w:id="1985" w:author="暗标检查系统" w:initials="系统" w:date="2026-07-31T07:14:07Z">
    <w:p>
      <w:pPr>
        <w:pStyle w:val="CommentText"/>
      </w:pPr>
      <w:r>
        <w:rPr>
          <w:rStyle w:val="CommentReference"/>
        </w:rPr>
        <w:annotationRef/>
      </w:r>
      <w:r>
        <w:t>段落 152: 首行缩进错误 (当前约 1.5 字符, 要求: 2 字符)</w:t>
      </w:r>
    </w:p>
  </w:comment>
  <w:comment w:id="1986" w:author="暗标检查系统" w:initials="系统" w:date="2026-07-31T07:14:07Z">
    <w:p>
      <w:pPr>
        <w:pStyle w:val="CommentText"/>
      </w:pPr>
      <w:r>
        <w:rPr>
          <w:rStyle w:val="CommentReference"/>
        </w:rPr>
        <w:annotationRef/>
      </w:r>
      <w:r>
        <w:t>段落 153: 行距模式错误 (当前: auto, 应为: exact 固定值)</w:t>
      </w:r>
    </w:p>
  </w:comment>
  <w:comment w:id="1987" w:author="暗标检查系统" w:initials="系统" w:date="2026-07-31T07:14:07Z">
    <w:p>
      <w:pPr>
        <w:pStyle w:val="CommentText"/>
      </w:pPr>
      <w:r>
        <w:rPr>
          <w:rStyle w:val="CommentReference"/>
        </w:rPr>
        <w:annotationRef/>
      </w:r>
      <w:r>
        <w:t>段落 153: 首行缩进错误 (当前约 1.5 字符, 要求: 2 字符)</w:t>
      </w:r>
    </w:p>
  </w:comment>
  <w:comment w:id="1988" w:author="暗标检查系统" w:initials="系统" w:date="2026-07-31T07:14:07Z">
    <w:p>
      <w:pPr>
        <w:pStyle w:val="CommentText"/>
      </w:pPr>
      <w:r>
        <w:rPr>
          <w:rStyle w:val="CommentReference"/>
        </w:rPr>
        <w:annotationRef/>
      </w:r>
      <w:r>
        <w:t>段落 154: 对齐方式错误 (当前: left, 应为: justify)</w:t>
      </w:r>
    </w:p>
  </w:comment>
  <w:comment w:id="1989" w:author="暗标检查系统" w:initials="系统" w:date="2026-07-31T07:14:07Z">
    <w:p>
      <w:pPr>
        <w:pStyle w:val="CommentText"/>
      </w:pPr>
      <w:r>
        <w:rPr>
          <w:rStyle w:val="CommentReference"/>
        </w:rPr>
        <w:annotationRef/>
      </w:r>
      <w:r>
        <w:t>段落 154: 行距模式错误 (当前: auto, 应为: exact 固定值)</w:t>
      </w:r>
    </w:p>
  </w:comment>
  <w:comment w:id="1990" w:author="暗标检查系统" w:initials="系统" w:date="2026-07-31T07:14:07Z">
    <w:p>
      <w:pPr>
        <w:pStyle w:val="CommentText"/>
      </w:pPr>
      <w:r>
        <w:rPr>
          <w:rStyle w:val="CommentReference"/>
        </w:rPr>
        <w:annotationRef/>
      </w:r>
      <w:r>
        <w:t>段落 155: 行距模式错误 (当前: auto, 应为: exact 固定值)</w:t>
      </w:r>
    </w:p>
  </w:comment>
  <w:comment w:id="1991" w:author="暗标检查系统" w:initials="系统" w:date="2026-07-31T07:14:07Z">
    <w:p>
      <w:pPr>
        <w:pStyle w:val="CommentText"/>
      </w:pPr>
      <w:r>
        <w:rPr>
          <w:rStyle w:val="CommentReference"/>
        </w:rPr>
        <w:annotationRef/>
      </w:r>
      <w:r>
        <w:t>段落 155: 首行缩进错误 (当前约 1.5 字符, 要求: 2 字符)</w:t>
      </w:r>
    </w:p>
  </w:comment>
  <w:comment w:id="1992" w:author="暗标检查系统" w:initials="系统" w:date="2026-07-31T07:14:07Z">
    <w:p>
      <w:pPr>
        <w:pStyle w:val="CommentText"/>
      </w:pPr>
      <w:r>
        <w:rPr>
          <w:rStyle w:val="CommentReference"/>
        </w:rPr>
        <w:annotationRef/>
      </w:r>
      <w:r>
        <w:t>段落 156: 对齐方式错误 (当前: left, 应为: justify)</w:t>
      </w:r>
    </w:p>
  </w:comment>
  <w:comment w:id="1993" w:author="暗标检查系统" w:initials="系统" w:date="2026-07-31T07:14:07Z">
    <w:p>
      <w:pPr>
        <w:pStyle w:val="CommentText"/>
      </w:pPr>
      <w:r>
        <w:rPr>
          <w:rStyle w:val="CommentReference"/>
        </w:rPr>
        <w:annotationRef/>
      </w:r>
      <w:r>
        <w:t>段落 156: 行距模式错误 (当前: auto, 应为: exact 固定值)</w:t>
      </w:r>
    </w:p>
  </w:comment>
  <w:comment w:id="1994" w:author="暗标检查系统" w:initials="系统" w:date="2026-07-31T07:14:07Z">
    <w:p>
      <w:pPr>
        <w:pStyle w:val="CommentText"/>
      </w:pPr>
      <w:r>
        <w:rPr>
          <w:rStyle w:val="CommentReference"/>
        </w:rPr>
        <w:annotationRef/>
      </w:r>
      <w:r>
        <w:t>段落 157: 行距模式错误 (当前: auto, 应为: exact 固定值)</w:t>
      </w:r>
    </w:p>
  </w:comment>
  <w:comment w:id="1995" w:author="暗标检查系统" w:initials="系统" w:date="2026-07-31T07:14:07Z">
    <w:p>
      <w:pPr>
        <w:pStyle w:val="CommentText"/>
      </w:pPr>
      <w:r>
        <w:rPr>
          <w:rStyle w:val="CommentReference"/>
        </w:rPr>
        <w:annotationRef/>
      </w:r>
      <w:r>
        <w:t>段落 157: 首行缩进错误 (当前约 1.5 字符, 要求: 2 字符)</w:t>
      </w:r>
    </w:p>
  </w:comment>
  <w:comment w:id="1996" w:author="暗标检查系统" w:initials="系统" w:date="2026-07-31T07:14:07Z">
    <w:p>
      <w:pPr>
        <w:pStyle w:val="CommentText"/>
      </w:pPr>
      <w:r>
        <w:rPr>
          <w:rStyle w:val="CommentReference"/>
        </w:rPr>
        <w:annotationRef/>
      </w:r>
      <w:r>
        <w:t>段落 158: 对齐方式错误 (当前: left, 应为: justify)</w:t>
      </w:r>
    </w:p>
  </w:comment>
  <w:comment w:id="1997" w:author="暗标检查系统" w:initials="系统" w:date="2026-07-31T07:14:07Z">
    <w:p>
      <w:pPr>
        <w:pStyle w:val="CommentText"/>
      </w:pPr>
      <w:r>
        <w:rPr>
          <w:rStyle w:val="CommentReference"/>
        </w:rPr>
        <w:annotationRef/>
      </w:r>
      <w:r>
        <w:t>段落 158: 行距模式错误 (当前: auto, 应为: exact 固定值)</w:t>
      </w:r>
    </w:p>
  </w:comment>
  <w:comment w:id="1998" w:author="暗标检查系统" w:initials="系统" w:date="2026-07-31T07:14:07Z">
    <w:p>
      <w:pPr>
        <w:pStyle w:val="CommentText"/>
      </w:pPr>
      <w:r>
        <w:rPr>
          <w:rStyle w:val="CommentReference"/>
        </w:rPr>
        <w:annotationRef/>
      </w:r>
      <w:r>
        <w:t>段落 159: 行距模式错误 (当前: auto, 应为: exact 固定值)</w:t>
      </w:r>
    </w:p>
  </w:comment>
  <w:comment w:id="1999" w:author="暗标检查系统" w:initials="系统" w:date="2026-07-31T07:14:07Z">
    <w:p>
      <w:pPr>
        <w:pStyle w:val="CommentText"/>
      </w:pPr>
      <w:r>
        <w:rPr>
          <w:rStyle w:val="CommentReference"/>
        </w:rPr>
        <w:annotationRef/>
      </w:r>
      <w:r>
        <w:t>段落 159: 首行缩进错误 (当前约 1.5 字符, 要求: 2 字符)</w:t>
      </w:r>
    </w:p>
  </w:comment>
  <w:comment w:id="2000" w:author="暗标检查系统" w:initials="系统" w:date="2026-07-31T07:14:07Z">
    <w:p>
      <w:pPr>
        <w:pStyle w:val="CommentText"/>
      </w:pPr>
      <w:r>
        <w:rPr>
          <w:rStyle w:val="CommentReference"/>
        </w:rPr>
        <w:annotationRef/>
      </w:r>
      <w:r>
        <w:t>段落 160: 对齐方式错误 (当前: left, 应为: justify)</w:t>
      </w:r>
    </w:p>
  </w:comment>
  <w:comment w:id="2001" w:author="暗标检查系统" w:initials="系统" w:date="2026-07-31T07:14:07Z">
    <w:p>
      <w:pPr>
        <w:pStyle w:val="CommentText"/>
      </w:pPr>
      <w:r>
        <w:rPr>
          <w:rStyle w:val="CommentReference"/>
        </w:rPr>
        <w:annotationRef/>
      </w:r>
      <w:r>
        <w:t>段落 160: 行距模式错误 (当前: auto, 应为: exact 固定值)</w:t>
      </w:r>
    </w:p>
  </w:comment>
  <w:comment w:id="2002" w:author="暗标检查系统" w:initials="系统" w:date="2026-07-31T07:14:07Z">
    <w:p>
      <w:pPr>
        <w:pStyle w:val="CommentText"/>
      </w:pPr>
      <w:r>
        <w:rPr>
          <w:rStyle w:val="CommentReference"/>
        </w:rPr>
        <w:annotationRef/>
      </w:r>
      <w:r>
        <w:t>段落 161: 行距模式错误 (当前: auto, 应为: exact 固定值)</w:t>
      </w:r>
    </w:p>
  </w:comment>
  <w:comment w:id="2003" w:author="暗标检查系统" w:initials="系统" w:date="2026-07-31T07:14:07Z">
    <w:p>
      <w:pPr>
        <w:pStyle w:val="CommentText"/>
      </w:pPr>
      <w:r>
        <w:rPr>
          <w:rStyle w:val="CommentReference"/>
        </w:rPr>
        <w:annotationRef/>
      </w:r>
      <w:r>
        <w:t>段落 161: 首行缩进错误 (当前约 1.5 字符, 要求: 2 字符)</w:t>
      </w:r>
    </w:p>
  </w:comment>
  <w:comment w:id="2004" w:author="暗标检查系统" w:initials="系统" w:date="2026-07-31T07:14:07Z">
    <w:p>
      <w:pPr>
        <w:pStyle w:val="CommentText"/>
      </w:pPr>
      <w:r>
        <w:rPr>
          <w:rStyle w:val="CommentReference"/>
        </w:rPr>
        <w:annotationRef/>
      </w:r>
      <w:r>
        <w:t>段落 162: 行距模式错误 (当前: auto, 应为: exact 固定值)</w:t>
      </w:r>
    </w:p>
  </w:comment>
  <w:comment w:id="2005" w:author="暗标检查系统" w:initials="系统" w:date="2026-07-31T07:14:07Z">
    <w:p>
      <w:pPr>
        <w:pStyle w:val="CommentText"/>
      </w:pPr>
      <w:r>
        <w:rPr>
          <w:rStyle w:val="CommentReference"/>
        </w:rPr>
        <w:annotationRef/>
      </w:r>
      <w:r>
        <w:t>段落 162: 首行缩进错误 (当前约 1.5 字符, 要求: 2 字符)</w:t>
      </w:r>
    </w:p>
  </w:comment>
  <w:comment w:id="2006" w:author="暗标检查系统" w:initials="系统" w:date="2026-07-31T07:14:07Z">
    <w:p>
      <w:pPr>
        <w:pStyle w:val="CommentText"/>
      </w:pPr>
      <w:r>
        <w:rPr>
          <w:rStyle w:val="CommentReference"/>
        </w:rPr>
        <w:annotationRef/>
      </w:r>
      <w:r>
        <w:t>段落 163: 行距模式错误 (当前: auto, 应为: exact 固定值)</w:t>
      </w:r>
    </w:p>
  </w:comment>
  <w:comment w:id="2007" w:author="暗标检查系统" w:initials="系统" w:date="2026-07-31T07:14:07Z">
    <w:p>
      <w:pPr>
        <w:pStyle w:val="CommentText"/>
      </w:pPr>
      <w:r>
        <w:rPr>
          <w:rStyle w:val="CommentReference"/>
        </w:rPr>
        <w:annotationRef/>
      </w:r>
      <w:r>
        <w:t>段落 163: 首行缩进错误 (当前约 1.5 字符, 要求: 2 字符)</w:t>
      </w:r>
    </w:p>
  </w:comment>
  <w:comment w:id="2008" w:author="暗标检查系统" w:initials="系统" w:date="2026-07-31T07:14:07Z">
    <w:p>
      <w:pPr>
        <w:pStyle w:val="CommentText"/>
      </w:pPr>
      <w:r>
        <w:rPr>
          <w:rStyle w:val="CommentReference"/>
        </w:rPr>
        <w:annotationRef/>
      </w:r>
      <w:r>
        <w:t>段落 164: 行距模式错误 (当前: auto, 应为: exact 固定值)</w:t>
      </w:r>
    </w:p>
  </w:comment>
  <w:comment w:id="2009" w:author="暗标检查系统" w:initials="系统" w:date="2026-07-31T07:14:07Z">
    <w:p>
      <w:pPr>
        <w:pStyle w:val="CommentText"/>
      </w:pPr>
      <w:r>
        <w:rPr>
          <w:rStyle w:val="CommentReference"/>
        </w:rPr>
        <w:annotationRef/>
      </w:r>
      <w:r>
        <w:t>段落 164: 首行缩进错误 (当前约 1.5 字符, 要求: 2 字符)</w:t>
      </w:r>
    </w:p>
  </w:comment>
  <w:comment w:id="2010" w:author="暗标检查系统" w:initials="系统" w:date="2026-07-31T07:14:07Z">
    <w:p>
      <w:pPr>
        <w:pStyle w:val="CommentText"/>
      </w:pPr>
      <w:r>
        <w:rPr>
          <w:rStyle w:val="CommentReference"/>
        </w:rPr>
        <w:annotationRef/>
      </w:r>
      <w:r>
        <w:t>段落 165: 对齐方式错误 (当前: left, 应为: justify)</w:t>
      </w:r>
    </w:p>
  </w:comment>
  <w:comment w:id="2011" w:author="暗标检查系统" w:initials="系统" w:date="2026-07-31T07:14:07Z">
    <w:p>
      <w:pPr>
        <w:pStyle w:val="CommentText"/>
      </w:pPr>
      <w:r>
        <w:rPr>
          <w:rStyle w:val="CommentReference"/>
        </w:rPr>
        <w:annotationRef/>
      </w:r>
      <w:r>
        <w:t>段落 165: 行距模式错误 (当前: auto, 应为: exact 固定值)</w:t>
      </w:r>
    </w:p>
  </w:comment>
  <w:comment w:id="2012" w:author="暗标检查系统" w:initials="系统" w:date="2026-07-31T07:14:07Z">
    <w:p>
      <w:pPr>
        <w:pStyle w:val="CommentText"/>
      </w:pPr>
      <w:r>
        <w:rPr>
          <w:rStyle w:val="CommentReference"/>
        </w:rPr>
        <w:annotationRef/>
      </w:r>
      <w:r>
        <w:t>段落 166: 行距模式错误 (当前: auto, 应为: exact 固定值)</w:t>
      </w:r>
    </w:p>
  </w:comment>
  <w:comment w:id="2013" w:author="暗标检查系统" w:initials="系统" w:date="2026-07-31T07:14:07Z">
    <w:p>
      <w:pPr>
        <w:pStyle w:val="CommentText"/>
      </w:pPr>
      <w:r>
        <w:rPr>
          <w:rStyle w:val="CommentReference"/>
        </w:rPr>
        <w:annotationRef/>
      </w:r>
      <w:r>
        <w:t>段落 166: 首行缩进错误 (当前约 1.5 字符, 要求: 2 字符)</w:t>
      </w:r>
    </w:p>
  </w:comment>
  <w:comment w:id="2014" w:author="暗标检查系统" w:initials="系统" w:date="2026-07-31T07:14:07Z">
    <w:p>
      <w:pPr>
        <w:pStyle w:val="CommentText"/>
      </w:pPr>
      <w:r>
        <w:rPr>
          <w:rStyle w:val="CommentReference"/>
        </w:rPr>
        <w:annotationRef/>
      </w:r>
      <w:r>
        <w:t>段落 167: 行距模式错误 (当前: auto, 应为: exact 固定值)</w:t>
      </w:r>
    </w:p>
  </w:comment>
  <w:comment w:id="2015" w:author="暗标检查系统" w:initials="系统" w:date="2026-07-31T07:14:07Z">
    <w:p>
      <w:pPr>
        <w:pStyle w:val="CommentText"/>
      </w:pPr>
      <w:r>
        <w:rPr>
          <w:rStyle w:val="CommentReference"/>
        </w:rPr>
        <w:annotationRef/>
      </w:r>
      <w:r>
        <w:t>段落 167: 首行缩进错误 (当前约 1.5 字符, 要求: 2 字符)</w:t>
      </w:r>
    </w:p>
  </w:comment>
  <w:comment w:id="2016" w:author="暗标检查系统" w:initials="系统" w:date="2026-07-31T07:14:07Z">
    <w:p>
      <w:pPr>
        <w:pStyle w:val="CommentText"/>
      </w:pPr>
      <w:r>
        <w:rPr>
          <w:rStyle w:val="CommentReference"/>
        </w:rPr>
        <w:annotationRef/>
      </w:r>
      <w:r>
        <w:t>段落 168: 行距模式错误 (当前: auto, 应为: exact 固定值)</w:t>
      </w:r>
    </w:p>
  </w:comment>
  <w:comment w:id="2017" w:author="暗标检查系统" w:initials="系统" w:date="2026-07-31T07:14:07Z">
    <w:p>
      <w:pPr>
        <w:pStyle w:val="CommentText"/>
      </w:pPr>
      <w:r>
        <w:rPr>
          <w:rStyle w:val="CommentReference"/>
        </w:rPr>
        <w:annotationRef/>
      </w:r>
      <w:r>
        <w:t>段落 168: 首行缩进错误 (当前约 1.5 字符, 要求: 2 字符)</w:t>
      </w:r>
    </w:p>
  </w:comment>
  <w:comment w:id="2018" w:author="暗标检查系统" w:initials="系统" w:date="2026-07-31T07:14:07Z">
    <w:p>
      <w:pPr>
        <w:pStyle w:val="CommentText"/>
      </w:pPr>
      <w:r>
        <w:rPr>
          <w:rStyle w:val="CommentReference"/>
        </w:rPr>
        <w:annotationRef/>
      </w:r>
      <w:r>
        <w:t>段落 169: 对齐方式错误 (当前: left, 应为: justify)</w:t>
      </w:r>
    </w:p>
  </w:comment>
  <w:comment w:id="2019" w:author="暗标检查系统" w:initials="系统" w:date="2026-07-31T07:14:07Z">
    <w:p>
      <w:pPr>
        <w:pStyle w:val="CommentText"/>
      </w:pPr>
      <w:r>
        <w:rPr>
          <w:rStyle w:val="CommentReference"/>
        </w:rPr>
        <w:annotationRef/>
      </w:r>
      <w:r>
        <w:t>段落 169: 行距模式错误 (当前: auto, 应为: exact 固定值)</w:t>
      </w:r>
    </w:p>
  </w:comment>
  <w:comment w:id="2020" w:author="暗标检查系统" w:initials="系统" w:date="2026-07-31T07:14:07Z">
    <w:p>
      <w:pPr>
        <w:pStyle w:val="CommentText"/>
      </w:pPr>
      <w:r>
        <w:rPr>
          <w:rStyle w:val="CommentReference"/>
        </w:rPr>
        <w:annotationRef/>
      </w:r>
      <w:r>
        <w:t>段落 170: 行距模式错误 (当前: auto, 应为: exact 固定值)</w:t>
      </w:r>
    </w:p>
  </w:comment>
  <w:comment w:id="2021" w:author="暗标检查系统" w:initials="系统" w:date="2026-07-31T07:14:07Z">
    <w:p>
      <w:pPr>
        <w:pStyle w:val="CommentText"/>
      </w:pPr>
      <w:r>
        <w:rPr>
          <w:rStyle w:val="CommentReference"/>
        </w:rPr>
        <w:annotationRef/>
      </w:r>
      <w:r>
        <w:t>段落 170: 首行缩进错误 (当前约 1.5 字符, 要求: 2 字符)</w:t>
      </w:r>
    </w:p>
  </w:comment>
  <w:comment w:id="2022" w:author="暗标检查系统" w:initials="系统" w:date="2026-07-31T07:14:07Z">
    <w:p>
      <w:pPr>
        <w:pStyle w:val="CommentText"/>
      </w:pPr>
      <w:r>
        <w:rPr>
          <w:rStyle w:val="CommentReference"/>
        </w:rPr>
        <w:annotationRef/>
      </w:r>
      <w:r>
        <w:t>段落 171: 对齐方式错误 (当前: left, 应为: justify)</w:t>
      </w:r>
    </w:p>
  </w:comment>
  <w:comment w:id="2023" w:author="暗标检查系统" w:initials="系统" w:date="2026-07-31T07:14:08Z">
    <w:p>
      <w:pPr>
        <w:pStyle w:val="CommentText"/>
      </w:pPr>
      <w:r>
        <w:rPr>
          <w:rStyle w:val="CommentReference"/>
        </w:rPr>
        <w:annotationRef/>
      </w:r>
      <w:r>
        <w:t>段落 171: 行距模式错误 (当前: auto, 应为: exact 固定值)</w:t>
      </w:r>
    </w:p>
  </w:comment>
  <w:comment w:id="2024" w:author="暗标检查系统" w:initials="系统" w:date="2026-07-31T07:14:08Z">
    <w:p>
      <w:pPr>
        <w:pStyle w:val="CommentText"/>
      </w:pPr>
      <w:r>
        <w:rPr>
          <w:rStyle w:val="CommentReference"/>
        </w:rPr>
        <w:annotationRef/>
      </w:r>
      <w:r>
        <w:t>段落 172: 行距模式错误 (当前: auto, 应为: exact 固定值)</w:t>
      </w:r>
    </w:p>
  </w:comment>
  <w:comment w:id="2025" w:author="暗标检查系统" w:initials="系统" w:date="2026-07-31T07:14:08Z">
    <w:p>
      <w:pPr>
        <w:pStyle w:val="CommentText"/>
      </w:pPr>
      <w:r>
        <w:rPr>
          <w:rStyle w:val="CommentReference"/>
        </w:rPr>
        <w:annotationRef/>
      </w:r>
      <w:r>
        <w:t>段落 172: 首行缩进错误 (当前约 1.5 字符, 要求: 2 字符)</w:t>
      </w:r>
    </w:p>
  </w:comment>
  <w:comment w:id="2026" w:author="暗标检查系统" w:initials="系统" w:date="2026-07-31T07:14:08Z">
    <w:p>
      <w:pPr>
        <w:pStyle w:val="CommentText"/>
      </w:pPr>
      <w:r>
        <w:rPr>
          <w:rStyle w:val="CommentReference"/>
        </w:rPr>
        <w:annotationRef/>
      </w:r>
      <w:r>
        <w:t>段落 173: 对齐方式错误 (当前: left, 应为: justify)</w:t>
      </w:r>
    </w:p>
  </w:comment>
  <w:comment w:id="2027" w:author="暗标检查系统" w:initials="系统" w:date="2026-07-31T07:14:08Z">
    <w:p>
      <w:pPr>
        <w:pStyle w:val="CommentText"/>
      </w:pPr>
      <w:r>
        <w:rPr>
          <w:rStyle w:val="CommentReference"/>
        </w:rPr>
        <w:annotationRef/>
      </w:r>
      <w:r>
        <w:t>段落 173: 行距模式错误 (当前: auto, 应为: exact 固定值)</w:t>
      </w:r>
    </w:p>
  </w:comment>
  <w:comment w:id="2028" w:author="暗标检查系统" w:initials="系统" w:date="2026-07-31T07:14:08Z">
    <w:p>
      <w:pPr>
        <w:pStyle w:val="CommentText"/>
      </w:pPr>
      <w:r>
        <w:rPr>
          <w:rStyle w:val="CommentReference"/>
        </w:rPr>
        <w:annotationRef/>
      </w:r>
      <w:r>
        <w:t>段落 174: 对齐方式错误 (当前: left, 应为: justify)</w:t>
      </w:r>
    </w:p>
  </w:comment>
  <w:comment w:id="2029" w:author="暗标检查系统" w:initials="系统" w:date="2026-07-31T07:14:08Z">
    <w:p>
      <w:pPr>
        <w:pStyle w:val="CommentText"/>
      </w:pPr>
      <w:r>
        <w:rPr>
          <w:rStyle w:val="CommentReference"/>
        </w:rPr>
        <w:annotationRef/>
      </w:r>
      <w:r>
        <w:t>段落 174: 行距模式错误 (当前: auto, 应为: exact 固定值)</w:t>
      </w:r>
    </w:p>
  </w:comment>
  <w:comment w:id="2030" w:author="暗标检查系统" w:initials="系统" w:date="2026-07-31T07:14:08Z">
    <w:p>
      <w:pPr>
        <w:pStyle w:val="CommentText"/>
      </w:pPr>
      <w:r>
        <w:rPr>
          <w:rStyle w:val="CommentReference"/>
        </w:rPr>
        <w:annotationRef/>
      </w:r>
      <w:r>
        <w:t>段落 175: 行距模式错误 (当前: auto, 应为: exact 固定值)</w:t>
      </w:r>
    </w:p>
  </w:comment>
  <w:comment w:id="2031" w:author="暗标检查系统" w:initials="系统" w:date="2026-07-31T07:14:08Z">
    <w:p>
      <w:pPr>
        <w:pStyle w:val="CommentText"/>
      </w:pPr>
      <w:r>
        <w:rPr>
          <w:rStyle w:val="CommentReference"/>
        </w:rPr>
        <w:annotationRef/>
      </w:r>
      <w:r>
        <w:t>段落 175: 首行缩进错误 (当前约 1.5 字符, 要求: 2 字符)</w:t>
      </w:r>
    </w:p>
  </w:comment>
  <w:comment w:id="2032" w:author="暗标检查系统" w:initials="系统" w:date="2026-07-31T07:14:08Z">
    <w:p>
      <w:pPr>
        <w:pStyle w:val="CommentText"/>
      </w:pPr>
      <w:r>
        <w:rPr>
          <w:rStyle w:val="CommentReference"/>
        </w:rPr>
        <w:annotationRef/>
      </w:r>
      <w:r>
        <w:t>段落 176: 对齐方式错误 (当前: left, 应为: justify)</w:t>
      </w:r>
    </w:p>
  </w:comment>
  <w:comment w:id="2033" w:author="暗标检查系统" w:initials="系统" w:date="2026-07-31T07:14:08Z">
    <w:p>
      <w:pPr>
        <w:pStyle w:val="CommentText"/>
      </w:pPr>
      <w:r>
        <w:rPr>
          <w:rStyle w:val="CommentReference"/>
        </w:rPr>
        <w:annotationRef/>
      </w:r>
      <w:r>
        <w:t>段落 176: 行距模式错误 (当前: auto, 应为: exact 固定值)</w:t>
      </w:r>
    </w:p>
  </w:comment>
  <w:comment w:id="2034" w:author="暗标检查系统" w:initials="系统" w:date="2026-07-31T07:14:08Z">
    <w:p>
      <w:pPr>
        <w:pStyle w:val="CommentText"/>
      </w:pPr>
      <w:r>
        <w:rPr>
          <w:rStyle w:val="CommentReference"/>
        </w:rPr>
        <w:annotationRef/>
      </w:r>
      <w:r>
        <w:t>段落 176: 首行缩进错误 (当前约 1.5 字符, 要求: 2 字符)</w:t>
      </w:r>
    </w:p>
  </w:comment>
  <w:comment w:id="2035" w:author="暗标检查系统" w:initials="系统" w:date="2026-07-31T07:14:08Z">
    <w:p>
      <w:pPr>
        <w:pStyle w:val="CommentText"/>
      </w:pPr>
      <w:r>
        <w:rPr>
          <w:rStyle w:val="CommentReference"/>
        </w:rPr>
        <w:annotationRef/>
      </w:r>
      <w:r>
        <w:t>段落 177: 对齐方式错误 (当前: left, 应为: justify)</w:t>
      </w:r>
    </w:p>
  </w:comment>
  <w:comment w:id="2036" w:author="暗标检查系统" w:initials="系统" w:date="2026-07-31T07:14:08Z">
    <w:p>
      <w:pPr>
        <w:pStyle w:val="CommentText"/>
      </w:pPr>
      <w:r>
        <w:rPr>
          <w:rStyle w:val="CommentReference"/>
        </w:rPr>
        <w:annotationRef/>
      </w:r>
      <w:r>
        <w:t>段落 177: 行距模式错误 (当前: auto, 应为: exact 固定值)</w:t>
      </w:r>
    </w:p>
  </w:comment>
  <w:comment w:id="2037" w:author="暗标检查系统" w:initials="系统" w:date="2026-07-31T07:14:08Z">
    <w:p>
      <w:pPr>
        <w:pStyle w:val="CommentText"/>
      </w:pPr>
      <w:r>
        <w:rPr>
          <w:rStyle w:val="CommentReference"/>
        </w:rPr>
        <w:annotationRef/>
      </w:r>
      <w:r>
        <w:t>段落 177: 首行缩进错误 (当前约 1.5 字符, 要求: 2 字符)</w:t>
      </w:r>
    </w:p>
  </w:comment>
  <w:comment w:id="2038" w:author="暗标检查系统" w:initials="系统" w:date="2026-07-31T07:14:08Z">
    <w:p>
      <w:pPr>
        <w:pStyle w:val="CommentText"/>
      </w:pPr>
      <w:r>
        <w:rPr>
          <w:rStyle w:val="CommentReference"/>
        </w:rPr>
        <w:annotationRef/>
      </w:r>
      <w:r>
        <w:t>段落 178: 对齐方式错误 (当前: left, 应为: justify)</w:t>
      </w:r>
    </w:p>
  </w:comment>
  <w:comment w:id="2039" w:author="暗标检查系统" w:initials="系统" w:date="2026-07-31T07:14:08Z">
    <w:p>
      <w:pPr>
        <w:pStyle w:val="CommentText"/>
      </w:pPr>
      <w:r>
        <w:rPr>
          <w:rStyle w:val="CommentReference"/>
        </w:rPr>
        <w:annotationRef/>
      </w:r>
      <w:r>
        <w:t>段落 178: 行距模式错误 (当前: auto, 应为: exact 固定值)</w:t>
      </w:r>
    </w:p>
  </w:comment>
  <w:comment w:id="2040" w:author="暗标检查系统" w:initials="系统" w:date="2026-07-31T07:14:08Z">
    <w:p>
      <w:pPr>
        <w:pStyle w:val="CommentText"/>
      </w:pPr>
      <w:r>
        <w:rPr>
          <w:rStyle w:val="CommentReference"/>
        </w:rPr>
        <w:annotationRef/>
      </w:r>
      <w:r>
        <w:t>段落 178: 首行缩进错误 (当前约 1.5 字符, 要求: 2 字符)</w:t>
      </w:r>
    </w:p>
  </w:comment>
  <w:comment w:id="2041" w:author="暗标检查系统" w:initials="系统" w:date="2026-07-31T07:14:08Z">
    <w:p>
      <w:pPr>
        <w:pStyle w:val="CommentText"/>
      </w:pPr>
      <w:r>
        <w:rPr>
          <w:rStyle w:val="CommentReference"/>
        </w:rPr>
        <w:annotationRef/>
      </w:r>
      <w:r>
        <w:t>段落 179: 行距模式错误 (当前: auto, 应为: exact 固定值)</w:t>
      </w:r>
    </w:p>
  </w:comment>
  <w:comment w:id="2042" w:author="暗标检查系统" w:initials="系统" w:date="2026-07-31T07:14:08Z">
    <w:p>
      <w:pPr>
        <w:pStyle w:val="CommentText"/>
      </w:pPr>
      <w:r>
        <w:rPr>
          <w:rStyle w:val="CommentReference"/>
        </w:rPr>
        <w:annotationRef/>
      </w:r>
      <w:r>
        <w:t>段落 179: 首行缩进错误 (当前约 1.5 字符, 要求: 2 字符)</w:t>
      </w:r>
    </w:p>
  </w:comment>
  <w:comment w:id="2043" w:author="暗标检查系统" w:initials="系统" w:date="2026-07-31T07:14:08Z">
    <w:p>
      <w:pPr>
        <w:pStyle w:val="CommentText"/>
      </w:pPr>
      <w:r>
        <w:rPr>
          <w:rStyle w:val="CommentReference"/>
        </w:rPr>
        <w:annotationRef/>
      </w:r>
      <w:r>
        <w:t>段落 180: 对齐方式错误 (当前: left, 应为: justify)</w:t>
      </w:r>
    </w:p>
  </w:comment>
  <w:comment w:id="2044" w:author="暗标检查系统" w:initials="系统" w:date="2026-07-31T07:14:08Z">
    <w:p>
      <w:pPr>
        <w:pStyle w:val="CommentText"/>
      </w:pPr>
      <w:r>
        <w:rPr>
          <w:rStyle w:val="CommentReference"/>
        </w:rPr>
        <w:annotationRef/>
      </w:r>
      <w:r>
        <w:t>段落 180: 行距模式错误 (当前: auto, 应为: exact 固定值)</w:t>
      </w:r>
    </w:p>
  </w:comment>
  <w:comment w:id="2045" w:author="暗标检查系统" w:initials="系统" w:date="2026-07-31T07:14:08Z">
    <w:p>
      <w:pPr>
        <w:pStyle w:val="CommentText"/>
      </w:pPr>
      <w:r>
        <w:rPr>
          <w:rStyle w:val="CommentReference"/>
        </w:rPr>
        <w:annotationRef/>
      </w:r>
      <w:r>
        <w:t>段落 181: 行距模式错误 (当前: auto, 应为: exact 固定值)</w:t>
      </w:r>
    </w:p>
  </w:comment>
  <w:comment w:id="2046" w:author="暗标检查系统" w:initials="系统" w:date="2026-07-31T07:14:08Z">
    <w:p>
      <w:pPr>
        <w:pStyle w:val="CommentText"/>
      </w:pPr>
      <w:r>
        <w:rPr>
          <w:rStyle w:val="CommentReference"/>
        </w:rPr>
        <w:annotationRef/>
      </w:r>
      <w:r>
        <w:t>段落 181: 首行缩进错误 (当前约 1.5 字符, 要求: 2 字符)</w:t>
      </w:r>
    </w:p>
  </w:comment>
  <w:comment w:id="2047" w:author="暗标检查系统" w:initials="系统" w:date="2026-07-31T07:14:08Z">
    <w:p>
      <w:pPr>
        <w:pStyle w:val="CommentText"/>
      </w:pPr>
      <w:r>
        <w:rPr>
          <w:rStyle w:val="CommentReference"/>
        </w:rPr>
        <w:annotationRef/>
      </w:r>
      <w:r>
        <w:t>段落 182: 行距模式错误 (当前: auto, 应为: exact 固定值)</w:t>
      </w:r>
    </w:p>
  </w:comment>
  <w:comment w:id="2048" w:author="暗标检查系统" w:initials="系统" w:date="2026-07-31T07:14:08Z">
    <w:p>
      <w:pPr>
        <w:pStyle w:val="CommentText"/>
      </w:pPr>
      <w:r>
        <w:rPr>
          <w:rStyle w:val="CommentReference"/>
        </w:rPr>
        <w:annotationRef/>
      </w:r>
      <w:r>
        <w:t>段落 182: 首行缩进错误 (当前约 1.5 字符, 要求: 2 字符)</w:t>
      </w:r>
    </w:p>
  </w:comment>
  <w:comment w:id="2049" w:author="暗标检查系统" w:initials="系统" w:date="2026-07-31T07:14:08Z">
    <w:p>
      <w:pPr>
        <w:pStyle w:val="CommentText"/>
      </w:pPr>
      <w:r>
        <w:rPr>
          <w:rStyle w:val="CommentReference"/>
        </w:rPr>
        <w:annotationRef/>
      </w:r>
      <w:r>
        <w:t>段落 183: 行距模式错误 (当前: auto, 应为: exact 固定值)</w:t>
      </w:r>
    </w:p>
  </w:comment>
  <w:comment w:id="2050" w:author="暗标检查系统" w:initials="系统" w:date="2026-07-31T07:14:08Z">
    <w:p>
      <w:pPr>
        <w:pStyle w:val="CommentText"/>
      </w:pPr>
      <w:r>
        <w:rPr>
          <w:rStyle w:val="CommentReference"/>
        </w:rPr>
        <w:annotationRef/>
      </w:r>
      <w:r>
        <w:t>段落 183: 首行缩进错误 (当前约 1.5 字符, 要求: 2 字符)</w:t>
      </w:r>
    </w:p>
  </w:comment>
  <w:comment w:id="2051" w:author="暗标检查系统" w:initials="系统" w:date="2026-07-31T07:14:08Z">
    <w:p>
      <w:pPr>
        <w:pStyle w:val="CommentText"/>
      </w:pPr>
      <w:r>
        <w:rPr>
          <w:rStyle w:val="CommentReference"/>
        </w:rPr>
        <w:annotationRef/>
      </w:r>
      <w:r>
        <w:t>段落 184: 对齐方式错误 (当前: left, 应为: justify)</w:t>
      </w:r>
    </w:p>
  </w:comment>
  <w:comment w:id="2052" w:author="暗标检查系统" w:initials="系统" w:date="2026-07-31T07:14:08Z">
    <w:p>
      <w:pPr>
        <w:pStyle w:val="CommentText"/>
      </w:pPr>
      <w:r>
        <w:rPr>
          <w:rStyle w:val="CommentReference"/>
        </w:rPr>
        <w:annotationRef/>
      </w:r>
      <w:r>
        <w:t>段落 184: 行距模式错误 (当前: auto, 应为: exact 固定值)</w:t>
      </w:r>
    </w:p>
  </w:comment>
  <w:comment w:id="2053" w:author="暗标检查系统" w:initials="系统" w:date="2026-07-31T07:14:08Z">
    <w:p>
      <w:pPr>
        <w:pStyle w:val="CommentText"/>
      </w:pPr>
      <w:r>
        <w:rPr>
          <w:rStyle w:val="CommentReference"/>
        </w:rPr>
        <w:annotationRef/>
      </w:r>
      <w:r>
        <w:t>段落 185: 对齐方式错误 (当前: left, 应为: justify)</w:t>
      </w:r>
    </w:p>
  </w:comment>
  <w:comment w:id="2054" w:author="暗标检查系统" w:initials="系统" w:date="2026-07-31T07:14:08Z">
    <w:p>
      <w:pPr>
        <w:pStyle w:val="CommentText"/>
      </w:pPr>
      <w:r>
        <w:rPr>
          <w:rStyle w:val="CommentReference"/>
        </w:rPr>
        <w:annotationRef/>
      </w:r>
      <w:r>
        <w:t>段落 185: 行距模式错误 (当前: auto, 应为: exact 固定值)</w:t>
      </w:r>
    </w:p>
  </w:comment>
  <w:comment w:id="2055" w:author="暗标检查系统" w:initials="系统" w:date="2026-07-31T07:14:08Z">
    <w:p>
      <w:pPr>
        <w:pStyle w:val="CommentText"/>
      </w:pPr>
      <w:r>
        <w:rPr>
          <w:rStyle w:val="CommentReference"/>
        </w:rPr>
        <w:annotationRef/>
      </w:r>
      <w:r>
        <w:t>段落 185: 首行缩进错误 (当前约 1.5 字符, 要求: 2 字符)</w:t>
      </w:r>
    </w:p>
  </w:comment>
  <w:comment w:id="2056" w:author="暗标检查系统" w:initials="系统" w:date="2026-07-31T07:14:08Z">
    <w:p>
      <w:pPr>
        <w:pStyle w:val="CommentText"/>
      </w:pPr>
      <w:r>
        <w:rPr>
          <w:rStyle w:val="CommentReference"/>
        </w:rPr>
        <w:annotationRef/>
      </w:r>
      <w:r>
        <w:t>段落 186: 对齐方式错误 (当前: left, 应为: justify)</w:t>
      </w:r>
    </w:p>
  </w:comment>
  <w:comment w:id="2057" w:author="暗标检查系统" w:initials="系统" w:date="2026-07-31T07:14:08Z">
    <w:p>
      <w:pPr>
        <w:pStyle w:val="CommentText"/>
      </w:pPr>
      <w:r>
        <w:rPr>
          <w:rStyle w:val="CommentReference"/>
        </w:rPr>
        <w:annotationRef/>
      </w:r>
      <w:r>
        <w:t>段落 186: 行距模式错误 (当前: auto, 应为: exact 固定值)</w:t>
      </w:r>
    </w:p>
  </w:comment>
  <w:comment w:id="2058" w:author="暗标检查系统" w:initials="系统" w:date="2026-07-31T07:14:08Z">
    <w:p>
      <w:pPr>
        <w:pStyle w:val="CommentText"/>
      </w:pPr>
      <w:r>
        <w:rPr>
          <w:rStyle w:val="CommentReference"/>
        </w:rPr>
        <w:annotationRef/>
      </w:r>
      <w:r>
        <w:t>段落 186: 首行缩进错误 (当前约 1.5 字符, 要求: 2 字符)</w:t>
      </w:r>
    </w:p>
  </w:comment>
  <w:comment w:id="2059" w:author="暗标检查系统" w:initials="系统" w:date="2026-07-31T07:14:08Z">
    <w:p>
      <w:pPr>
        <w:pStyle w:val="CommentText"/>
      </w:pPr>
      <w:r>
        <w:rPr>
          <w:rStyle w:val="CommentReference"/>
        </w:rPr>
        <w:annotationRef/>
      </w:r>
      <w:r>
        <w:t>段落 187: 对齐方式错误 (当前: left, 应为: justify)</w:t>
      </w:r>
    </w:p>
  </w:comment>
  <w:comment w:id="2060" w:author="暗标检查系统" w:initials="系统" w:date="2026-07-31T07:14:08Z">
    <w:p>
      <w:pPr>
        <w:pStyle w:val="CommentText"/>
      </w:pPr>
      <w:r>
        <w:rPr>
          <w:rStyle w:val="CommentReference"/>
        </w:rPr>
        <w:annotationRef/>
      </w:r>
      <w:r>
        <w:t>段落 187: 行距模式错误 (当前: auto, 应为: exact 固定值)</w:t>
      </w:r>
    </w:p>
  </w:comment>
  <w:comment w:id="2061" w:author="暗标检查系统" w:initials="系统" w:date="2026-07-31T07:14:08Z">
    <w:p>
      <w:pPr>
        <w:pStyle w:val="CommentText"/>
      </w:pPr>
      <w:r>
        <w:rPr>
          <w:rStyle w:val="CommentReference"/>
        </w:rPr>
        <w:annotationRef/>
      </w:r>
      <w:r>
        <w:t>段落 187: 首行缩进错误 (当前约 1.5 字符, 要求: 2 字符)</w:t>
      </w:r>
    </w:p>
  </w:comment>
  <w:comment w:id="2062" w:author="暗标检查系统" w:initials="系统" w:date="2026-07-31T07:14:08Z">
    <w:p>
      <w:pPr>
        <w:pStyle w:val="CommentText"/>
      </w:pPr>
      <w:r>
        <w:rPr>
          <w:rStyle w:val="CommentReference"/>
        </w:rPr>
        <w:annotationRef/>
      </w:r>
      <w:r>
        <w:t>段落 188: 对齐方式错误 (当前: left, 应为: justify)</w:t>
      </w:r>
    </w:p>
  </w:comment>
  <w:comment w:id="2063" w:author="暗标检查系统" w:initials="系统" w:date="2026-07-31T07:14:08Z">
    <w:p>
      <w:pPr>
        <w:pStyle w:val="CommentText"/>
      </w:pPr>
      <w:r>
        <w:rPr>
          <w:rStyle w:val="CommentReference"/>
        </w:rPr>
        <w:annotationRef/>
      </w:r>
      <w:r>
        <w:t>段落 188: 行距模式错误 (当前: auto, 应为: exact 固定值)</w:t>
      </w:r>
    </w:p>
  </w:comment>
  <w:comment w:id="2064" w:author="暗标检查系统" w:initials="系统" w:date="2026-07-31T07:14:08Z">
    <w:p>
      <w:pPr>
        <w:pStyle w:val="CommentText"/>
      </w:pPr>
      <w:r>
        <w:rPr>
          <w:rStyle w:val="CommentReference"/>
        </w:rPr>
        <w:annotationRef/>
      </w:r>
      <w:r>
        <w:t>段落 188: 首行缩进错误 (当前约 1.5 字符, 要求: 2 字符)</w:t>
      </w:r>
    </w:p>
  </w:comment>
  <w:comment w:id="2065" w:author="暗标检查系统" w:initials="系统" w:date="2026-07-31T07:14:08Z">
    <w:p>
      <w:pPr>
        <w:pStyle w:val="CommentText"/>
      </w:pPr>
      <w:r>
        <w:rPr>
          <w:rStyle w:val="CommentReference"/>
        </w:rPr>
        <w:annotationRef/>
      </w:r>
      <w:r>
        <w:t>段落 189: 对齐方式错误 (当前: left, 应为: justify)</w:t>
      </w:r>
    </w:p>
  </w:comment>
  <w:comment w:id="2066" w:author="暗标检查系统" w:initials="系统" w:date="2026-07-31T07:14:08Z">
    <w:p>
      <w:pPr>
        <w:pStyle w:val="CommentText"/>
      </w:pPr>
      <w:r>
        <w:rPr>
          <w:rStyle w:val="CommentReference"/>
        </w:rPr>
        <w:annotationRef/>
      </w:r>
      <w:r>
        <w:t>段落 189: 行距模式错误 (当前: auto, 应为: exact 固定值)</w:t>
      </w:r>
    </w:p>
  </w:comment>
  <w:comment w:id="2067" w:author="暗标检查系统" w:initials="系统" w:date="2026-07-31T07:14:08Z">
    <w:p>
      <w:pPr>
        <w:pStyle w:val="CommentText"/>
      </w:pPr>
      <w:r>
        <w:rPr>
          <w:rStyle w:val="CommentReference"/>
        </w:rPr>
        <w:annotationRef/>
      </w:r>
      <w:r>
        <w:t>段落 189: 首行缩进错误 (当前约 1.5 字符, 要求: 2 字符)</w:t>
      </w:r>
    </w:p>
  </w:comment>
  <w:comment w:id="2068" w:author="暗标检查系统" w:initials="系统" w:date="2026-07-31T07:14:08Z">
    <w:p>
      <w:pPr>
        <w:pStyle w:val="CommentText"/>
      </w:pPr>
      <w:r>
        <w:rPr>
          <w:rStyle w:val="CommentReference"/>
        </w:rPr>
        <w:annotationRef/>
      </w:r>
      <w:r>
        <w:t>段落 190: 对齐方式错误 (当前: left, 应为: justify)</w:t>
      </w:r>
    </w:p>
  </w:comment>
  <w:comment w:id="2069" w:author="暗标检查系统" w:initials="系统" w:date="2026-07-31T07:14:08Z">
    <w:p>
      <w:pPr>
        <w:pStyle w:val="CommentText"/>
      </w:pPr>
      <w:r>
        <w:rPr>
          <w:rStyle w:val="CommentReference"/>
        </w:rPr>
        <w:annotationRef/>
      </w:r>
      <w:r>
        <w:t>段落 190: 行距模式错误 (当前: auto, 应为: exact 固定值)</w:t>
      </w:r>
    </w:p>
  </w:comment>
  <w:comment w:id="2070" w:author="暗标检查系统" w:initials="系统" w:date="2026-07-31T07:14:08Z">
    <w:p>
      <w:pPr>
        <w:pStyle w:val="CommentText"/>
      </w:pPr>
      <w:r>
        <w:rPr>
          <w:rStyle w:val="CommentReference"/>
        </w:rPr>
        <w:annotationRef/>
      </w:r>
      <w:r>
        <w:t>段落 190: 首行缩进错误 (当前约 1.5 字符, 要求: 2 字符)</w:t>
      </w:r>
    </w:p>
  </w:comment>
  <w:comment w:id="2071" w:author="暗标检查系统" w:initials="系统" w:date="2026-07-31T07:14:08Z">
    <w:p>
      <w:pPr>
        <w:pStyle w:val="CommentText"/>
      </w:pPr>
      <w:r>
        <w:rPr>
          <w:rStyle w:val="CommentReference"/>
        </w:rPr>
        <w:annotationRef/>
      </w:r>
      <w:r>
        <w:t>段落 191: 对齐方式错误 (当前: left, 应为: justify)</w:t>
      </w:r>
    </w:p>
  </w:comment>
  <w:comment w:id="2072" w:author="暗标检查系统" w:initials="系统" w:date="2026-07-31T07:14:08Z">
    <w:p>
      <w:pPr>
        <w:pStyle w:val="CommentText"/>
      </w:pPr>
      <w:r>
        <w:rPr>
          <w:rStyle w:val="CommentReference"/>
        </w:rPr>
        <w:annotationRef/>
      </w:r>
      <w:r>
        <w:t>段落 191: 行距模式错误 (当前: auto, 应为: exact 固定值)</w:t>
      </w:r>
    </w:p>
  </w:comment>
  <w:comment w:id="2073" w:author="暗标检查系统" w:initials="系统" w:date="2026-07-31T07:14:08Z">
    <w:p>
      <w:pPr>
        <w:pStyle w:val="CommentText"/>
      </w:pPr>
      <w:r>
        <w:rPr>
          <w:rStyle w:val="CommentReference"/>
        </w:rPr>
        <w:annotationRef/>
      </w:r>
      <w:r>
        <w:t>段落 192: 对齐方式错误 (当前: left, 应为: justify)</w:t>
      </w:r>
    </w:p>
  </w:comment>
  <w:comment w:id="2074" w:author="暗标检查系统" w:initials="系统" w:date="2026-07-31T07:14:08Z">
    <w:p>
      <w:pPr>
        <w:pStyle w:val="CommentText"/>
      </w:pPr>
      <w:r>
        <w:rPr>
          <w:rStyle w:val="CommentReference"/>
        </w:rPr>
        <w:annotationRef/>
      </w:r>
      <w:r>
        <w:t>段落 192: 行距模式错误 (当前: auto, 应为: exact 固定值)</w:t>
      </w:r>
    </w:p>
  </w:comment>
  <w:comment w:id="2075" w:author="暗标检查系统" w:initials="系统" w:date="2026-07-31T07:14:08Z">
    <w:p>
      <w:pPr>
        <w:pStyle w:val="CommentText"/>
      </w:pPr>
      <w:r>
        <w:rPr>
          <w:rStyle w:val="CommentReference"/>
        </w:rPr>
        <w:annotationRef/>
      </w:r>
      <w:r>
        <w:t>段落 193: 对齐方式错误 (当前: left, 应为: justify)</w:t>
      </w:r>
    </w:p>
  </w:comment>
  <w:comment w:id="2076" w:author="暗标检查系统" w:initials="系统" w:date="2026-07-31T07:14:08Z">
    <w:p>
      <w:pPr>
        <w:pStyle w:val="CommentText"/>
      </w:pPr>
      <w:r>
        <w:rPr>
          <w:rStyle w:val="CommentReference"/>
        </w:rPr>
        <w:annotationRef/>
      </w:r>
      <w:r>
        <w:t>段落 193: 行距模式错误 (当前: auto, 应为: exact 固定值)</w:t>
      </w:r>
    </w:p>
  </w:comment>
  <w:comment w:id="2077" w:author="暗标检查系统" w:initials="系统" w:date="2026-07-31T07:14:08Z">
    <w:p>
      <w:pPr>
        <w:pStyle w:val="CommentText"/>
      </w:pPr>
      <w:r>
        <w:rPr>
          <w:rStyle w:val="CommentReference"/>
        </w:rPr>
        <w:annotationRef/>
      </w:r>
      <w:r>
        <w:t>段落 193: 首行缩进错误 (当前约 1.5 字符, 要求: 2 字符)</w:t>
      </w:r>
    </w:p>
  </w:comment>
  <w:comment w:id="2078" w:author="暗标检查系统" w:initials="系统" w:date="2026-07-31T07:14:08Z">
    <w:p>
      <w:pPr>
        <w:pStyle w:val="CommentText"/>
      </w:pPr>
      <w:r>
        <w:rPr>
          <w:rStyle w:val="CommentReference"/>
        </w:rPr>
        <w:annotationRef/>
      </w:r>
      <w:r>
        <w:t>段落 194: 对齐方式错误 (当前: left, 应为: justify)</w:t>
      </w:r>
    </w:p>
  </w:comment>
  <w:comment w:id="2079" w:author="暗标检查系统" w:initials="系统" w:date="2026-07-31T07:14:08Z">
    <w:p>
      <w:pPr>
        <w:pStyle w:val="CommentText"/>
      </w:pPr>
      <w:r>
        <w:rPr>
          <w:rStyle w:val="CommentReference"/>
        </w:rPr>
        <w:annotationRef/>
      </w:r>
      <w:r>
        <w:t>段落 194: 行距模式错误 (当前: auto, 应为: exact 固定值)</w:t>
      </w:r>
    </w:p>
  </w:comment>
  <w:comment w:id="2080" w:author="暗标检查系统" w:initials="系统" w:date="2026-07-31T07:14:08Z">
    <w:p>
      <w:pPr>
        <w:pStyle w:val="CommentText"/>
      </w:pPr>
      <w:r>
        <w:rPr>
          <w:rStyle w:val="CommentReference"/>
        </w:rPr>
        <w:annotationRef/>
      </w:r>
      <w:r>
        <w:t>段落 194: 首行缩进错误 (当前约 1.5 字符, 要求: 2 字符)</w:t>
      </w:r>
    </w:p>
  </w:comment>
  <w:comment w:id="2081" w:author="暗标检查系统" w:initials="系统" w:date="2026-07-31T07:14:08Z">
    <w:p>
      <w:pPr>
        <w:pStyle w:val="CommentText"/>
      </w:pPr>
      <w:r>
        <w:rPr>
          <w:rStyle w:val="CommentReference"/>
        </w:rPr>
        <w:annotationRef/>
      </w:r>
      <w:r>
        <w:t>段落 195: 对齐方式错误 (当前: left, 应为: justify)</w:t>
      </w:r>
    </w:p>
  </w:comment>
  <w:comment w:id="2082" w:author="暗标检查系统" w:initials="系统" w:date="2026-07-31T07:14:08Z">
    <w:p>
      <w:pPr>
        <w:pStyle w:val="CommentText"/>
      </w:pPr>
      <w:r>
        <w:rPr>
          <w:rStyle w:val="CommentReference"/>
        </w:rPr>
        <w:annotationRef/>
      </w:r>
      <w:r>
        <w:t>段落 195: 行距模式错误 (当前: auto, 应为: exact 固定值)</w:t>
      </w:r>
    </w:p>
  </w:comment>
  <w:comment w:id="2083" w:author="暗标检查系统" w:initials="系统" w:date="2026-07-31T07:14:09Z">
    <w:p>
      <w:pPr>
        <w:pStyle w:val="CommentText"/>
      </w:pPr>
      <w:r>
        <w:rPr>
          <w:rStyle w:val="CommentReference"/>
        </w:rPr>
        <w:annotationRef/>
      </w:r>
      <w:r>
        <w:t>段落 195: 首行缩进错误 (当前约 1.5 字符, 要求: 2 字符)</w:t>
      </w:r>
    </w:p>
  </w:comment>
  <w:comment w:id="2084" w:author="暗标检查系统" w:initials="系统" w:date="2026-07-31T07:14:09Z">
    <w:p>
      <w:pPr>
        <w:pStyle w:val="CommentText"/>
      </w:pPr>
      <w:r>
        <w:rPr>
          <w:rStyle w:val="CommentReference"/>
        </w:rPr>
        <w:annotationRef/>
      </w:r>
      <w:r>
        <w:t>段落 196: 对齐方式错误 (当前: left, 应为: justify)</w:t>
      </w:r>
    </w:p>
  </w:comment>
  <w:comment w:id="2085" w:author="暗标检查系统" w:initials="系统" w:date="2026-07-31T07:14:09Z">
    <w:p>
      <w:pPr>
        <w:pStyle w:val="CommentText"/>
      </w:pPr>
      <w:r>
        <w:rPr>
          <w:rStyle w:val="CommentReference"/>
        </w:rPr>
        <w:annotationRef/>
      </w:r>
      <w:r>
        <w:t>段落 196: 行距模式错误 (当前: auto, 应为: exact 固定值)</w:t>
      </w:r>
    </w:p>
  </w:comment>
  <w:comment w:id="2086" w:author="暗标检查系统" w:initials="系统" w:date="2026-07-31T07:14:09Z">
    <w:p>
      <w:pPr>
        <w:pStyle w:val="CommentText"/>
      </w:pPr>
      <w:r>
        <w:rPr>
          <w:rStyle w:val="CommentReference"/>
        </w:rPr>
        <w:annotationRef/>
      </w:r>
      <w:r>
        <w:t>段落 196: 首行缩进错误 (当前约 1.5 字符, 要求: 2 字符)</w:t>
      </w:r>
    </w:p>
  </w:comment>
  <w:comment w:id="2087" w:author="暗标检查系统" w:initials="系统" w:date="2026-07-31T07:14:09Z">
    <w:p>
      <w:pPr>
        <w:pStyle w:val="CommentText"/>
      </w:pPr>
      <w:r>
        <w:rPr>
          <w:rStyle w:val="CommentReference"/>
        </w:rPr>
        <w:annotationRef/>
      </w:r>
      <w:r>
        <w:t>段落 197: 对齐方式错误 (当前: left, 应为: justify)</w:t>
      </w:r>
    </w:p>
  </w:comment>
  <w:comment w:id="2088" w:author="暗标检查系统" w:initials="系统" w:date="2026-07-31T07:14:09Z">
    <w:p>
      <w:pPr>
        <w:pStyle w:val="CommentText"/>
      </w:pPr>
      <w:r>
        <w:rPr>
          <w:rStyle w:val="CommentReference"/>
        </w:rPr>
        <w:annotationRef/>
      </w:r>
      <w:r>
        <w:t>段落 197: 行距模式错误 (当前: auto, 应为: exact 固定值)</w:t>
      </w:r>
    </w:p>
  </w:comment>
  <w:comment w:id="2089" w:author="暗标检查系统" w:initials="系统" w:date="2026-07-31T07:14:09Z">
    <w:p>
      <w:pPr>
        <w:pStyle w:val="CommentText"/>
      </w:pPr>
      <w:r>
        <w:rPr>
          <w:rStyle w:val="CommentReference"/>
        </w:rPr>
        <w:annotationRef/>
      </w:r>
      <w:r>
        <w:t>段落 197: 首行缩进错误 (当前约 1.5 字符, 要求: 2 字符)</w:t>
      </w:r>
    </w:p>
  </w:comment>
  <w:comment w:id="2090" w:author="暗标检查系统" w:initials="系统" w:date="2026-07-31T07:14:09Z">
    <w:p>
      <w:pPr>
        <w:pStyle w:val="CommentText"/>
      </w:pPr>
      <w:r>
        <w:rPr>
          <w:rStyle w:val="CommentReference"/>
        </w:rPr>
        <w:annotationRef/>
      </w:r>
      <w:r>
        <w:t>段落 198: 对齐方式错误 (当前: left, 应为: justify)</w:t>
      </w:r>
    </w:p>
  </w:comment>
  <w:comment w:id="2091" w:author="暗标检查系统" w:initials="系统" w:date="2026-07-31T07:14:09Z">
    <w:p>
      <w:pPr>
        <w:pStyle w:val="CommentText"/>
      </w:pPr>
      <w:r>
        <w:rPr>
          <w:rStyle w:val="CommentReference"/>
        </w:rPr>
        <w:annotationRef/>
      </w:r>
      <w:r>
        <w:t>段落 198: 行距模式错误 (当前: auto, 应为: exact 固定值)</w:t>
      </w:r>
    </w:p>
  </w:comment>
  <w:comment w:id="2092" w:author="暗标检查系统" w:initials="系统" w:date="2026-07-31T07:14:09Z">
    <w:p>
      <w:pPr>
        <w:pStyle w:val="CommentText"/>
      </w:pPr>
      <w:r>
        <w:rPr>
          <w:rStyle w:val="CommentReference"/>
        </w:rPr>
        <w:annotationRef/>
      </w:r>
      <w:r>
        <w:t>段落 198: 首行缩进错误 (当前约 1.5 字符, 要求: 2 字符)</w:t>
      </w:r>
    </w:p>
  </w:comment>
  <w:comment w:id="2093" w:author="暗标检查系统" w:initials="系统" w:date="2026-07-31T07:14:09Z">
    <w:p>
      <w:pPr>
        <w:pStyle w:val="CommentText"/>
      </w:pPr>
      <w:r>
        <w:rPr>
          <w:rStyle w:val="CommentReference"/>
        </w:rPr>
        <w:annotationRef/>
      </w:r>
      <w:r>
        <w:t>段落 199: 对齐方式错误 (当前: left, 应为: justify)</w:t>
      </w:r>
    </w:p>
  </w:comment>
  <w:comment w:id="2094" w:author="暗标检查系统" w:initials="系统" w:date="2026-07-31T07:14:09Z">
    <w:p>
      <w:pPr>
        <w:pStyle w:val="CommentText"/>
      </w:pPr>
      <w:r>
        <w:rPr>
          <w:rStyle w:val="CommentReference"/>
        </w:rPr>
        <w:annotationRef/>
      </w:r>
      <w:r>
        <w:t>段落 199: 行距模式错误 (当前: auto, 应为: exact 固定值)</w:t>
      </w:r>
    </w:p>
  </w:comment>
  <w:comment w:id="2095" w:author="暗标检查系统" w:initials="系统" w:date="2026-07-31T07:14:09Z">
    <w:p>
      <w:pPr>
        <w:pStyle w:val="CommentText"/>
      </w:pPr>
      <w:r>
        <w:rPr>
          <w:rStyle w:val="CommentReference"/>
        </w:rPr>
        <w:annotationRef/>
      </w:r>
      <w:r>
        <w:t>段落 200: 对齐方式错误 (当前: left, 应为: justify)</w:t>
      </w:r>
    </w:p>
  </w:comment>
  <w:comment w:id="2096" w:author="暗标检查系统" w:initials="系统" w:date="2026-07-31T07:14:09Z">
    <w:p>
      <w:pPr>
        <w:pStyle w:val="CommentText"/>
      </w:pPr>
      <w:r>
        <w:rPr>
          <w:rStyle w:val="CommentReference"/>
        </w:rPr>
        <w:annotationRef/>
      </w:r>
      <w:r>
        <w:t>段落 200: 行距模式错误 (当前: auto, 应为: exact 固定值)</w:t>
      </w:r>
    </w:p>
  </w:comment>
  <w:comment w:id="2097" w:author="暗标检查系统" w:initials="系统" w:date="2026-07-31T07:14:09Z">
    <w:p>
      <w:pPr>
        <w:pStyle w:val="CommentText"/>
      </w:pPr>
      <w:r>
        <w:rPr>
          <w:rStyle w:val="CommentReference"/>
        </w:rPr>
        <w:annotationRef/>
      </w:r>
      <w:r>
        <w:t>段落 200: 首行缩进错误 (当前约 1.5 字符, 要求: 2 字符)</w:t>
      </w:r>
    </w:p>
  </w:comment>
  <w:comment w:id="2098" w:author="暗标检查系统" w:initials="系统" w:date="2026-07-31T07:14:09Z">
    <w:p>
      <w:pPr>
        <w:pStyle w:val="CommentText"/>
      </w:pPr>
      <w:r>
        <w:rPr>
          <w:rStyle w:val="CommentReference"/>
        </w:rPr>
        <w:annotationRef/>
      </w:r>
      <w:r>
        <w:t>段落 201: 对齐方式错误 (当前: left, 应为: justify)</w:t>
      </w:r>
    </w:p>
  </w:comment>
  <w:comment w:id="2099" w:author="暗标检查系统" w:initials="系统" w:date="2026-07-31T07:14:09Z">
    <w:p>
      <w:pPr>
        <w:pStyle w:val="CommentText"/>
      </w:pPr>
      <w:r>
        <w:rPr>
          <w:rStyle w:val="CommentReference"/>
        </w:rPr>
        <w:annotationRef/>
      </w:r>
      <w:r>
        <w:t>段落 201: 行距模式错误 (当前: auto, 应为: exact 固定值)</w:t>
      </w:r>
    </w:p>
  </w:comment>
  <w:comment w:id="2100" w:author="暗标检查系统" w:initials="系统" w:date="2026-07-31T07:14:09Z">
    <w:p>
      <w:pPr>
        <w:pStyle w:val="CommentText"/>
      </w:pPr>
      <w:r>
        <w:rPr>
          <w:rStyle w:val="CommentReference"/>
        </w:rPr>
        <w:annotationRef/>
      </w:r>
      <w:r>
        <w:t>段落 201: 首行缩进错误 (当前约 1.5 字符, 要求: 2 字符)</w:t>
      </w:r>
    </w:p>
  </w:comment>
  <w:comment w:id="2101" w:author="暗标检查系统" w:initials="系统" w:date="2026-07-31T07:14:09Z">
    <w:p>
      <w:pPr>
        <w:pStyle w:val="CommentText"/>
      </w:pPr>
      <w:r>
        <w:rPr>
          <w:rStyle w:val="CommentReference"/>
        </w:rPr>
        <w:annotationRef/>
      </w:r>
      <w:r>
        <w:t>段落 202: 对齐方式错误 (当前: left, 应为: justify)</w:t>
      </w:r>
    </w:p>
  </w:comment>
  <w:comment w:id="2102" w:author="暗标检查系统" w:initials="系统" w:date="2026-07-31T07:14:09Z">
    <w:p>
      <w:pPr>
        <w:pStyle w:val="CommentText"/>
      </w:pPr>
      <w:r>
        <w:rPr>
          <w:rStyle w:val="CommentReference"/>
        </w:rPr>
        <w:annotationRef/>
      </w:r>
      <w:r>
        <w:t>段落 202: 行距模式错误 (当前: auto, 应为: exact 固定值)</w:t>
      </w:r>
    </w:p>
  </w:comment>
  <w:comment w:id="2103" w:author="暗标检查系统" w:initials="系统" w:date="2026-07-31T07:14:09Z">
    <w:p>
      <w:pPr>
        <w:pStyle w:val="CommentText"/>
      </w:pPr>
      <w:r>
        <w:rPr>
          <w:rStyle w:val="CommentReference"/>
        </w:rPr>
        <w:annotationRef/>
      </w:r>
      <w:r>
        <w:t>段落 202: 首行缩进错误 (当前约 1.5 字符, 要求: 2 字符)</w:t>
      </w:r>
    </w:p>
  </w:comment>
  <w:comment w:id="2104" w:author="暗标检查系统" w:initials="系统" w:date="2026-07-31T07:14:09Z">
    <w:p>
      <w:pPr>
        <w:pStyle w:val="CommentText"/>
      </w:pPr>
      <w:r>
        <w:rPr>
          <w:rStyle w:val="CommentReference"/>
        </w:rPr>
        <w:annotationRef/>
      </w:r>
      <w:r>
        <w:t>段落 203: 对齐方式错误 (当前: left, 应为: justify)</w:t>
      </w:r>
    </w:p>
  </w:comment>
  <w:comment w:id="2105" w:author="暗标检查系统" w:initials="系统" w:date="2026-07-31T07:14:09Z">
    <w:p>
      <w:pPr>
        <w:pStyle w:val="CommentText"/>
      </w:pPr>
      <w:r>
        <w:rPr>
          <w:rStyle w:val="CommentReference"/>
        </w:rPr>
        <w:annotationRef/>
      </w:r>
      <w:r>
        <w:t>段落 203: 行距模式错误 (当前: auto, 应为: exact 固定值)</w:t>
      </w:r>
    </w:p>
  </w:comment>
  <w:comment w:id="2106" w:author="暗标检查系统" w:initials="系统" w:date="2026-07-31T07:14:09Z">
    <w:p>
      <w:pPr>
        <w:pStyle w:val="CommentText"/>
      </w:pPr>
      <w:r>
        <w:rPr>
          <w:rStyle w:val="CommentReference"/>
        </w:rPr>
        <w:annotationRef/>
      </w:r>
      <w:r>
        <w:t>段落 203: 首行缩进错误 (当前约 1.5 字符, 要求: 2 字符)</w:t>
      </w:r>
    </w:p>
  </w:comment>
  <w:comment w:id="2107" w:author="暗标检查系统" w:initials="系统" w:date="2026-07-31T07:14:09Z">
    <w:p>
      <w:pPr>
        <w:pStyle w:val="CommentText"/>
      </w:pPr>
      <w:r>
        <w:rPr>
          <w:rStyle w:val="CommentReference"/>
        </w:rPr>
        <w:annotationRef/>
      </w:r>
      <w:r>
        <w:t>段落 204: 对齐方式错误 (当前: left, 应为: justify)</w:t>
      </w:r>
    </w:p>
  </w:comment>
  <w:comment w:id="2108" w:author="暗标检查系统" w:initials="系统" w:date="2026-07-31T07:14:09Z">
    <w:p>
      <w:pPr>
        <w:pStyle w:val="CommentText"/>
      </w:pPr>
      <w:r>
        <w:rPr>
          <w:rStyle w:val="CommentReference"/>
        </w:rPr>
        <w:annotationRef/>
      </w:r>
      <w:r>
        <w:t>段落 204: 行距模式错误 (当前: auto, 应为: exact 固定值)</w:t>
      </w:r>
    </w:p>
  </w:comment>
  <w:comment w:id="2109" w:author="暗标检查系统" w:initials="系统" w:date="2026-07-31T07:14:09Z">
    <w:p>
      <w:pPr>
        <w:pStyle w:val="CommentText"/>
      </w:pPr>
      <w:r>
        <w:rPr>
          <w:rStyle w:val="CommentReference"/>
        </w:rPr>
        <w:annotationRef/>
      </w:r>
      <w:r>
        <w:t>段落 204: 首行缩进错误 (当前约 1.5 字符, 要求: 2 字符)</w:t>
      </w:r>
    </w:p>
  </w:comment>
  <w:comment w:id="2110" w:author="暗标检查系统" w:initials="系统" w:date="2026-07-31T07:14:09Z">
    <w:p>
      <w:pPr>
        <w:pStyle w:val="CommentText"/>
      </w:pPr>
      <w:r>
        <w:rPr>
          <w:rStyle w:val="CommentReference"/>
        </w:rPr>
        <w:annotationRef/>
      </w:r>
      <w:r>
        <w:t>段落 205: 对齐方式错误 (当前: left, 应为: justify)</w:t>
      </w:r>
    </w:p>
  </w:comment>
  <w:comment w:id="2111" w:author="暗标检查系统" w:initials="系统" w:date="2026-07-31T07:14:09Z">
    <w:p>
      <w:pPr>
        <w:pStyle w:val="CommentText"/>
      </w:pPr>
      <w:r>
        <w:rPr>
          <w:rStyle w:val="CommentReference"/>
        </w:rPr>
        <w:annotationRef/>
      </w:r>
      <w:r>
        <w:t>段落 205: 行距模式错误 (当前: auto, 应为: exact 固定值)</w:t>
      </w:r>
    </w:p>
  </w:comment>
  <w:comment w:id="2112" w:author="暗标检查系统" w:initials="系统" w:date="2026-07-31T07:14:09Z">
    <w:p>
      <w:pPr>
        <w:pStyle w:val="CommentText"/>
      </w:pPr>
      <w:r>
        <w:rPr>
          <w:rStyle w:val="CommentReference"/>
        </w:rPr>
        <w:annotationRef/>
      </w:r>
      <w:r>
        <w:t>段落 206: 对齐方式错误 (当前: left, 应为: justify)</w:t>
      </w:r>
    </w:p>
  </w:comment>
  <w:comment w:id="2113" w:author="暗标检查系统" w:initials="系统" w:date="2026-07-31T07:14:09Z">
    <w:p>
      <w:pPr>
        <w:pStyle w:val="CommentText"/>
      </w:pPr>
      <w:r>
        <w:rPr>
          <w:rStyle w:val="CommentReference"/>
        </w:rPr>
        <w:annotationRef/>
      </w:r>
      <w:r>
        <w:t>段落 206: 行距模式错误 (当前: auto, 应为: exact 固定值)</w:t>
      </w:r>
    </w:p>
  </w:comment>
  <w:comment w:id="2114" w:author="暗标检查系统" w:initials="系统" w:date="2026-07-31T07:14:09Z">
    <w:p>
      <w:pPr>
        <w:pStyle w:val="CommentText"/>
      </w:pPr>
      <w:r>
        <w:rPr>
          <w:rStyle w:val="CommentReference"/>
        </w:rPr>
        <w:annotationRef/>
      </w:r>
      <w:r>
        <w:t>段落 206: 首行缩进错误 (当前约 1.5 字符, 要求: 2 字符)</w:t>
      </w:r>
    </w:p>
  </w:comment>
  <w:comment w:id="2115" w:author="暗标检查系统" w:initials="系统" w:date="2026-07-31T07:14:09Z">
    <w:p>
      <w:pPr>
        <w:pStyle w:val="CommentText"/>
      </w:pPr>
      <w:r>
        <w:rPr>
          <w:rStyle w:val="CommentReference"/>
        </w:rPr>
        <w:annotationRef/>
      </w:r>
      <w:r>
        <w:t>段落 207: 对齐方式错误 (当前: left, 应为: justify)</w:t>
      </w:r>
    </w:p>
  </w:comment>
  <w:comment w:id="2116" w:author="暗标检查系统" w:initials="系统" w:date="2026-07-31T07:14:09Z">
    <w:p>
      <w:pPr>
        <w:pStyle w:val="CommentText"/>
      </w:pPr>
      <w:r>
        <w:rPr>
          <w:rStyle w:val="CommentReference"/>
        </w:rPr>
        <w:annotationRef/>
      </w:r>
      <w:r>
        <w:t>段落 207: 行距模式错误 (当前: auto, 应为: exact 固定值)</w:t>
      </w:r>
    </w:p>
  </w:comment>
  <w:comment w:id="2117" w:author="暗标检查系统" w:initials="系统" w:date="2026-07-31T07:14:09Z">
    <w:p>
      <w:pPr>
        <w:pStyle w:val="CommentText"/>
      </w:pPr>
      <w:r>
        <w:rPr>
          <w:rStyle w:val="CommentReference"/>
        </w:rPr>
        <w:annotationRef/>
      </w:r>
      <w:r>
        <w:t>段落 207: 首行缩进错误 (当前约 1.5 字符, 要求: 2 字符)</w:t>
      </w:r>
    </w:p>
  </w:comment>
  <w:comment w:id="2118" w:author="暗标检查系统" w:initials="系统" w:date="2026-07-31T07:14:09Z">
    <w:p>
      <w:pPr>
        <w:pStyle w:val="CommentText"/>
      </w:pPr>
      <w:r>
        <w:rPr>
          <w:rStyle w:val="CommentReference"/>
        </w:rPr>
        <w:annotationRef/>
      </w:r>
      <w:r>
        <w:t>段落 208: 对齐方式错误 (当前: left, 应为: justify)</w:t>
      </w:r>
    </w:p>
  </w:comment>
  <w:comment w:id="2119" w:author="暗标检查系统" w:initials="系统" w:date="2026-07-31T07:14:09Z">
    <w:p>
      <w:pPr>
        <w:pStyle w:val="CommentText"/>
      </w:pPr>
      <w:r>
        <w:rPr>
          <w:rStyle w:val="CommentReference"/>
        </w:rPr>
        <w:annotationRef/>
      </w:r>
      <w:r>
        <w:t>段落 208: 行距模式错误 (当前: auto, 应为: exact 固定值)</w:t>
      </w:r>
    </w:p>
  </w:comment>
  <w:comment w:id="2120" w:author="暗标检查系统" w:initials="系统" w:date="2026-07-31T07:14:09Z">
    <w:p>
      <w:pPr>
        <w:pStyle w:val="CommentText"/>
      </w:pPr>
      <w:r>
        <w:rPr>
          <w:rStyle w:val="CommentReference"/>
        </w:rPr>
        <w:annotationRef/>
      </w:r>
      <w:r>
        <w:t>段落 208: 首行缩进错误 (当前约 1.5 字符, 要求: 2 字符)</w:t>
      </w:r>
    </w:p>
  </w:comment>
  <w:comment w:id="2121" w:author="暗标检查系统" w:initials="系统" w:date="2026-07-31T07:14:09Z">
    <w:p>
      <w:pPr>
        <w:pStyle w:val="CommentText"/>
      </w:pPr>
      <w:r>
        <w:rPr>
          <w:rStyle w:val="CommentReference"/>
        </w:rPr>
        <w:annotationRef/>
      </w:r>
      <w:r>
        <w:t>段落 209: 对齐方式错误 (当前: left, 应为: justify)</w:t>
      </w:r>
    </w:p>
  </w:comment>
  <w:comment w:id="2122" w:author="暗标检查系统" w:initials="系统" w:date="2026-07-31T07:14:09Z">
    <w:p>
      <w:pPr>
        <w:pStyle w:val="CommentText"/>
      </w:pPr>
      <w:r>
        <w:rPr>
          <w:rStyle w:val="CommentReference"/>
        </w:rPr>
        <w:annotationRef/>
      </w:r>
      <w:r>
        <w:t>段落 209: 行距模式错误 (当前: auto, 应为: exact 固定值)</w:t>
      </w:r>
    </w:p>
  </w:comment>
  <w:comment w:id="2123" w:author="暗标检查系统" w:initials="系统" w:date="2026-07-31T07:14:09Z">
    <w:p>
      <w:pPr>
        <w:pStyle w:val="CommentText"/>
      </w:pPr>
      <w:r>
        <w:rPr>
          <w:rStyle w:val="CommentReference"/>
        </w:rPr>
        <w:annotationRef/>
      </w:r>
      <w:r>
        <w:t>段落 210: 对齐方式错误 (当前: left, 应为: justify)</w:t>
      </w:r>
    </w:p>
  </w:comment>
  <w:comment w:id="2124" w:author="暗标检查系统" w:initials="系统" w:date="2026-07-31T07:14:09Z">
    <w:p>
      <w:pPr>
        <w:pStyle w:val="CommentText"/>
      </w:pPr>
      <w:r>
        <w:rPr>
          <w:rStyle w:val="CommentReference"/>
        </w:rPr>
        <w:annotationRef/>
      </w:r>
      <w:r>
        <w:t>段落 210: 行距模式错误 (当前: auto, 应为: exact 固定值)</w:t>
      </w:r>
    </w:p>
  </w:comment>
  <w:comment w:id="2125" w:author="暗标检查系统" w:initials="系统" w:date="2026-07-31T07:14:09Z">
    <w:p>
      <w:pPr>
        <w:pStyle w:val="CommentText"/>
      </w:pPr>
      <w:r>
        <w:rPr>
          <w:rStyle w:val="CommentReference"/>
        </w:rPr>
        <w:annotationRef/>
      </w:r>
      <w:r>
        <w:t>段落 210: 首行缩进错误 (当前约 1.5 字符, 要求: 2 字符)</w:t>
      </w:r>
    </w:p>
  </w:comment>
  <w:comment w:id="2126" w:author="暗标检查系统" w:initials="系统" w:date="2026-07-31T07:14:09Z">
    <w:p>
      <w:pPr>
        <w:pStyle w:val="CommentText"/>
      </w:pPr>
      <w:r>
        <w:rPr>
          <w:rStyle w:val="CommentReference"/>
        </w:rPr>
        <w:annotationRef/>
      </w:r>
      <w:r>
        <w:t>段落 211: 对齐方式错误 (当前: left, 应为: justify)</w:t>
      </w:r>
    </w:p>
  </w:comment>
  <w:comment w:id="2127" w:author="暗标检查系统" w:initials="系统" w:date="2026-07-31T07:14:09Z">
    <w:p>
      <w:pPr>
        <w:pStyle w:val="CommentText"/>
      </w:pPr>
      <w:r>
        <w:rPr>
          <w:rStyle w:val="CommentReference"/>
        </w:rPr>
        <w:annotationRef/>
      </w:r>
      <w:r>
        <w:t>段落 211: 行距模式错误 (当前: auto, 应为: exact 固定值)</w:t>
      </w:r>
    </w:p>
  </w:comment>
  <w:comment w:id="2128" w:author="暗标检查系统" w:initials="系统" w:date="2026-07-31T07:14:09Z">
    <w:p>
      <w:pPr>
        <w:pStyle w:val="CommentText"/>
      </w:pPr>
      <w:r>
        <w:rPr>
          <w:rStyle w:val="CommentReference"/>
        </w:rPr>
        <w:annotationRef/>
      </w:r>
      <w:r>
        <w:t>段落 211: 首行缩进错误 (当前约 1.5 字符, 要求: 2 字符)</w:t>
      </w:r>
    </w:p>
  </w:comment>
  <w:comment w:id="2129" w:author="暗标检查系统" w:initials="系统" w:date="2026-07-31T07:14:09Z">
    <w:p>
      <w:pPr>
        <w:pStyle w:val="CommentText"/>
      </w:pPr>
      <w:r>
        <w:rPr>
          <w:rStyle w:val="CommentReference"/>
        </w:rPr>
        <w:annotationRef/>
      </w:r>
      <w:r>
        <w:t>段落 212: 对齐方式错误 (当前: left, 应为: justify)</w:t>
      </w:r>
    </w:p>
  </w:comment>
  <w:comment w:id="2130" w:author="暗标检查系统" w:initials="系统" w:date="2026-07-31T07:14:09Z">
    <w:p>
      <w:pPr>
        <w:pStyle w:val="CommentText"/>
      </w:pPr>
      <w:r>
        <w:rPr>
          <w:rStyle w:val="CommentReference"/>
        </w:rPr>
        <w:annotationRef/>
      </w:r>
      <w:r>
        <w:t>段落 212: 行距模式错误 (当前: auto, 应为: exact 固定值)</w:t>
      </w:r>
    </w:p>
  </w:comment>
  <w:comment w:id="2131" w:author="暗标检查系统" w:initials="系统" w:date="2026-07-31T07:14:09Z">
    <w:p>
      <w:pPr>
        <w:pStyle w:val="CommentText"/>
      </w:pPr>
      <w:r>
        <w:rPr>
          <w:rStyle w:val="CommentReference"/>
        </w:rPr>
        <w:annotationRef/>
      </w:r>
      <w:r>
        <w:t>段落 212: 首行缩进错误 (当前约 1.5 字符, 要求: 2 字符)</w:t>
      </w:r>
    </w:p>
  </w:comment>
  <w:comment w:id="2132" w:author="暗标检查系统" w:initials="系统" w:date="2026-07-31T07:14:09Z">
    <w:p>
      <w:pPr>
        <w:pStyle w:val="CommentText"/>
      </w:pPr>
      <w:r>
        <w:rPr>
          <w:rStyle w:val="CommentReference"/>
        </w:rPr>
        <w:annotationRef/>
      </w:r>
      <w:r>
        <w:t>段落 213: 对齐方式错误 (当前: left, 应为: justify)</w:t>
      </w:r>
    </w:p>
  </w:comment>
  <w:comment w:id="2133" w:author="暗标检查系统" w:initials="系统" w:date="2026-07-31T07:14:09Z">
    <w:p>
      <w:pPr>
        <w:pStyle w:val="CommentText"/>
      </w:pPr>
      <w:r>
        <w:rPr>
          <w:rStyle w:val="CommentReference"/>
        </w:rPr>
        <w:annotationRef/>
      </w:r>
      <w:r>
        <w:t>段落 213: 行距模式错误 (当前: auto, 应为: exact 固定值)</w:t>
      </w:r>
    </w:p>
  </w:comment>
  <w:comment w:id="2134" w:author="暗标检查系统" w:initials="系统" w:date="2026-07-31T07:14:09Z">
    <w:p>
      <w:pPr>
        <w:pStyle w:val="CommentText"/>
      </w:pPr>
      <w:r>
        <w:rPr>
          <w:rStyle w:val="CommentReference"/>
        </w:rPr>
        <w:annotationRef/>
      </w:r>
      <w:r>
        <w:t>段落 213: 首行缩进错误 (当前约 1.5 字符, 要求: 2 字符)</w:t>
      </w:r>
    </w:p>
  </w:comment>
  <w:comment w:id="2135" w:author="暗标检查系统" w:initials="系统" w:date="2026-07-31T07:14:09Z">
    <w:p>
      <w:pPr>
        <w:pStyle w:val="CommentText"/>
      </w:pPr>
      <w:r>
        <w:rPr>
          <w:rStyle w:val="CommentReference"/>
        </w:rPr>
        <w:annotationRef/>
      </w:r>
      <w:r>
        <w:t>段落 214: 对齐方式错误 (当前: left, 应为: justify)</w:t>
      </w:r>
    </w:p>
  </w:comment>
  <w:comment w:id="2136" w:author="暗标检查系统" w:initials="系统" w:date="2026-07-31T07:14:09Z">
    <w:p>
      <w:pPr>
        <w:pStyle w:val="CommentText"/>
      </w:pPr>
      <w:r>
        <w:rPr>
          <w:rStyle w:val="CommentReference"/>
        </w:rPr>
        <w:annotationRef/>
      </w:r>
      <w:r>
        <w:t>段落 214: 行距模式错误 (当前: auto, 应为: exact 固定值)</w:t>
      </w:r>
    </w:p>
  </w:comment>
  <w:comment w:id="2137" w:author="暗标检查系统" w:initials="系统" w:date="2026-07-31T07:14:09Z">
    <w:p>
      <w:pPr>
        <w:pStyle w:val="CommentText"/>
      </w:pPr>
      <w:r>
        <w:rPr>
          <w:rStyle w:val="CommentReference"/>
        </w:rPr>
        <w:annotationRef/>
      </w:r>
      <w:r>
        <w:t>段落 214: 首行缩进错误 (当前约 1.5 字符, 要求: 2 字符)</w:t>
      </w:r>
    </w:p>
  </w:comment>
  <w:comment w:id="2138" w:author="暗标检查系统" w:initials="系统" w:date="2026-07-31T07:14:09Z">
    <w:p>
      <w:pPr>
        <w:pStyle w:val="CommentText"/>
      </w:pPr>
      <w:r>
        <w:rPr>
          <w:rStyle w:val="CommentReference"/>
        </w:rPr>
        <w:annotationRef/>
      </w:r>
      <w:r>
        <w:t>段落 215: 对齐方式错误 (当前: left, 应为: justify)</w:t>
      </w:r>
    </w:p>
  </w:comment>
  <w:comment w:id="2139" w:author="暗标检查系统" w:initials="系统" w:date="2026-07-31T07:14:09Z">
    <w:p>
      <w:pPr>
        <w:pStyle w:val="CommentText"/>
      </w:pPr>
      <w:r>
        <w:rPr>
          <w:rStyle w:val="CommentReference"/>
        </w:rPr>
        <w:annotationRef/>
      </w:r>
      <w:r>
        <w:t>段落 215: 行距模式错误 (当前: auto, 应为: exact 固定值)</w:t>
      </w:r>
    </w:p>
  </w:comment>
  <w:comment w:id="2140" w:author="暗标检查系统" w:initials="系统" w:date="2026-07-31T07:14:09Z">
    <w:p>
      <w:pPr>
        <w:pStyle w:val="CommentText"/>
      </w:pPr>
      <w:r>
        <w:rPr>
          <w:rStyle w:val="CommentReference"/>
        </w:rPr>
        <w:annotationRef/>
      </w:r>
      <w:r>
        <w:t>段落 215: 首行缩进错误 (当前约 1.5 字符, 要求: 2 字符)</w:t>
      </w:r>
    </w:p>
  </w:comment>
  <w:comment w:id="2141" w:author="暗标检查系统" w:initials="系统" w:date="2026-07-31T07:14:09Z">
    <w:p>
      <w:pPr>
        <w:pStyle w:val="CommentText"/>
      </w:pPr>
      <w:r>
        <w:rPr>
          <w:rStyle w:val="CommentReference"/>
        </w:rPr>
        <w:annotationRef/>
      </w:r>
      <w:r>
        <w:t>段落 216: 对齐方式错误 (当前: left, 应为: justify)</w:t>
      </w:r>
    </w:p>
  </w:comment>
  <w:comment w:id="2142" w:author="暗标检查系统" w:initials="系统" w:date="2026-07-31T07:14:09Z">
    <w:p>
      <w:pPr>
        <w:pStyle w:val="CommentText"/>
      </w:pPr>
      <w:r>
        <w:rPr>
          <w:rStyle w:val="CommentReference"/>
        </w:rPr>
        <w:annotationRef/>
      </w:r>
      <w:r>
        <w:t>段落 216: 行距模式错误 (当前: auto, 应为: exact 固定值)</w:t>
      </w:r>
    </w:p>
  </w:comment>
  <w:comment w:id="2143" w:author="暗标检查系统" w:initials="系统" w:date="2026-07-31T07:14:10Z">
    <w:p>
      <w:pPr>
        <w:pStyle w:val="CommentText"/>
      </w:pPr>
      <w:r>
        <w:rPr>
          <w:rStyle w:val="CommentReference"/>
        </w:rPr>
        <w:annotationRef/>
      </w:r>
      <w:r>
        <w:t>段落 217: 对齐方式错误 (当前: left, 应为: justify)</w:t>
      </w:r>
    </w:p>
  </w:comment>
  <w:comment w:id="2144" w:author="暗标检查系统" w:initials="系统" w:date="2026-07-31T07:14:10Z">
    <w:p>
      <w:pPr>
        <w:pStyle w:val="CommentText"/>
      </w:pPr>
      <w:r>
        <w:rPr>
          <w:rStyle w:val="CommentReference"/>
        </w:rPr>
        <w:annotationRef/>
      </w:r>
      <w:r>
        <w:t>段落 217: 行距模式错误 (当前: auto, 应为: exact 固定值)</w:t>
      </w:r>
    </w:p>
  </w:comment>
  <w:comment w:id="2145" w:author="暗标检查系统" w:initials="系统" w:date="2026-07-31T07:14:10Z">
    <w:p>
      <w:pPr>
        <w:pStyle w:val="CommentText"/>
      </w:pPr>
      <w:r>
        <w:rPr>
          <w:rStyle w:val="CommentReference"/>
        </w:rPr>
        <w:annotationRef/>
      </w:r>
      <w:r>
        <w:t>段落 217: 首行缩进错误 (当前约 1.5 字符, 要求: 2 字符)</w:t>
      </w:r>
    </w:p>
  </w:comment>
  <w:comment w:id="2146" w:author="暗标检查系统" w:initials="系统" w:date="2026-07-31T07:14:10Z">
    <w:p>
      <w:pPr>
        <w:pStyle w:val="CommentText"/>
      </w:pPr>
      <w:r>
        <w:rPr>
          <w:rStyle w:val="CommentReference"/>
        </w:rPr>
        <w:annotationRef/>
      </w:r>
      <w:r>
        <w:t>段落 218: 对齐方式错误 (当前: left, 应为: justify)</w:t>
      </w:r>
    </w:p>
  </w:comment>
  <w:comment w:id="2147" w:author="暗标检查系统" w:initials="系统" w:date="2026-07-31T07:14:10Z">
    <w:p>
      <w:pPr>
        <w:pStyle w:val="CommentText"/>
      </w:pPr>
      <w:r>
        <w:rPr>
          <w:rStyle w:val="CommentReference"/>
        </w:rPr>
        <w:annotationRef/>
      </w:r>
      <w:r>
        <w:t>段落 218: 行距模式错误 (当前: auto, 应为: exact 固定值)</w:t>
      </w:r>
    </w:p>
  </w:comment>
  <w:comment w:id="2148" w:author="暗标检查系统" w:initials="系统" w:date="2026-07-31T07:14:10Z">
    <w:p>
      <w:pPr>
        <w:pStyle w:val="CommentText"/>
      </w:pPr>
      <w:r>
        <w:rPr>
          <w:rStyle w:val="CommentReference"/>
        </w:rPr>
        <w:annotationRef/>
      </w:r>
      <w:r>
        <w:t>段落 218: 首行缩进错误 (当前约 1.5 字符, 要求: 2 字符)</w:t>
      </w:r>
    </w:p>
  </w:comment>
  <w:comment w:id="2149" w:author="暗标检查系统" w:initials="系统" w:date="2026-07-31T07:14:10Z">
    <w:p>
      <w:pPr>
        <w:pStyle w:val="CommentText"/>
      </w:pPr>
      <w:r>
        <w:rPr>
          <w:rStyle w:val="CommentReference"/>
        </w:rPr>
        <w:annotationRef/>
      </w:r>
      <w:r>
        <w:t>段落 219: 对齐方式错误 (当前: left, 应为: justify)</w:t>
      </w:r>
    </w:p>
  </w:comment>
  <w:comment w:id="2150" w:author="暗标检查系统" w:initials="系统" w:date="2026-07-31T07:14:10Z">
    <w:p>
      <w:pPr>
        <w:pStyle w:val="CommentText"/>
      </w:pPr>
      <w:r>
        <w:rPr>
          <w:rStyle w:val="CommentReference"/>
        </w:rPr>
        <w:annotationRef/>
      </w:r>
      <w:r>
        <w:t>段落 219: 行距模式错误 (当前: auto, 应为: exact 固定值)</w:t>
      </w:r>
    </w:p>
  </w:comment>
  <w:comment w:id="2151" w:author="暗标检查系统" w:initials="系统" w:date="2026-07-31T07:14:10Z">
    <w:p>
      <w:pPr>
        <w:pStyle w:val="CommentText"/>
      </w:pPr>
      <w:r>
        <w:rPr>
          <w:rStyle w:val="CommentReference"/>
        </w:rPr>
        <w:annotationRef/>
      </w:r>
      <w:r>
        <w:t>段落 219: 首行缩进错误 (当前约 1.5 字符, 要求: 2 字符)</w:t>
      </w:r>
    </w:p>
  </w:comment>
  <w:comment w:id="2152" w:author="暗标检查系统" w:initials="系统" w:date="2026-07-31T07:14:10Z">
    <w:p>
      <w:pPr>
        <w:pStyle w:val="CommentText"/>
      </w:pPr>
      <w:r>
        <w:rPr>
          <w:rStyle w:val="CommentReference"/>
        </w:rPr>
        <w:annotationRef/>
      </w:r>
      <w:r>
        <w:t>段落 220: 对齐方式错误 (当前: left, 应为: justify)</w:t>
      </w:r>
    </w:p>
  </w:comment>
  <w:comment w:id="2153" w:author="暗标检查系统" w:initials="系统" w:date="2026-07-31T07:14:10Z">
    <w:p>
      <w:pPr>
        <w:pStyle w:val="CommentText"/>
      </w:pPr>
      <w:r>
        <w:rPr>
          <w:rStyle w:val="CommentReference"/>
        </w:rPr>
        <w:annotationRef/>
      </w:r>
      <w:r>
        <w:t>段落 220: 行距模式错误 (当前: auto, 应为: exact 固定值)</w:t>
      </w:r>
    </w:p>
  </w:comment>
  <w:comment w:id="2154" w:author="暗标检查系统" w:initials="系统" w:date="2026-07-31T07:14:10Z">
    <w:p>
      <w:pPr>
        <w:pStyle w:val="CommentText"/>
      </w:pPr>
      <w:r>
        <w:rPr>
          <w:rStyle w:val="CommentReference"/>
        </w:rPr>
        <w:annotationRef/>
      </w:r>
      <w:r>
        <w:t>段落 221: 对齐方式错误 (当前: left, 应为: justify)</w:t>
      </w:r>
    </w:p>
  </w:comment>
  <w:comment w:id="2155" w:author="暗标检查系统" w:initials="系统" w:date="2026-07-31T07:14:10Z">
    <w:p>
      <w:pPr>
        <w:pStyle w:val="CommentText"/>
      </w:pPr>
      <w:r>
        <w:rPr>
          <w:rStyle w:val="CommentReference"/>
        </w:rPr>
        <w:annotationRef/>
      </w:r>
      <w:r>
        <w:t>段落 221: 行距模式错误 (当前: auto, 应为: exact 固定值)</w:t>
      </w:r>
    </w:p>
  </w:comment>
  <w:comment w:id="2156" w:author="暗标检查系统" w:initials="系统" w:date="2026-07-31T07:14:10Z">
    <w:p>
      <w:pPr>
        <w:pStyle w:val="CommentText"/>
      </w:pPr>
      <w:r>
        <w:rPr>
          <w:rStyle w:val="CommentReference"/>
        </w:rPr>
        <w:annotationRef/>
      </w:r>
      <w:r>
        <w:t>段落 221: 首行缩进错误 (当前约 1.5 字符, 要求: 2 字符)</w:t>
      </w:r>
    </w:p>
  </w:comment>
  <w:comment w:id="2157" w:author="暗标检查系统" w:initials="系统" w:date="2026-07-31T07:14:10Z">
    <w:p>
      <w:pPr>
        <w:pStyle w:val="CommentText"/>
      </w:pPr>
      <w:r>
        <w:rPr>
          <w:rStyle w:val="CommentReference"/>
        </w:rPr>
        <w:annotationRef/>
      </w:r>
      <w:r>
        <w:t>段落 222: 对齐方式错误 (当前: left, 应为: justify)</w:t>
      </w:r>
    </w:p>
  </w:comment>
  <w:comment w:id="2158" w:author="暗标检查系统" w:initials="系统" w:date="2026-07-31T07:14:10Z">
    <w:p>
      <w:pPr>
        <w:pStyle w:val="CommentText"/>
      </w:pPr>
      <w:r>
        <w:rPr>
          <w:rStyle w:val="CommentReference"/>
        </w:rPr>
        <w:annotationRef/>
      </w:r>
      <w:r>
        <w:t>段落 222: 行距模式错误 (当前: auto, 应为: exact 固定值)</w:t>
      </w:r>
    </w:p>
  </w:comment>
  <w:comment w:id="2159" w:author="暗标检查系统" w:initials="系统" w:date="2026-07-31T07:14:10Z">
    <w:p>
      <w:pPr>
        <w:pStyle w:val="CommentText"/>
      </w:pPr>
      <w:r>
        <w:rPr>
          <w:rStyle w:val="CommentReference"/>
        </w:rPr>
        <w:annotationRef/>
      </w:r>
      <w:r>
        <w:t>段落 222: 首行缩进错误 (当前约 1.5 字符, 要求: 2 字符)</w:t>
      </w:r>
    </w:p>
  </w:comment>
  <w:comment w:id="2160" w:author="暗标检查系统" w:initials="系统" w:date="2026-07-31T07:14:10Z">
    <w:p>
      <w:pPr>
        <w:pStyle w:val="CommentText"/>
      </w:pPr>
      <w:r>
        <w:rPr>
          <w:rStyle w:val="CommentReference"/>
        </w:rPr>
        <w:annotationRef/>
      </w:r>
      <w:r>
        <w:t>段落 223: 对齐方式错误 (当前: left, 应为: justify)</w:t>
      </w:r>
    </w:p>
  </w:comment>
  <w:comment w:id="2161" w:author="暗标检查系统" w:initials="系统" w:date="2026-07-31T07:14:10Z">
    <w:p>
      <w:pPr>
        <w:pStyle w:val="CommentText"/>
      </w:pPr>
      <w:r>
        <w:rPr>
          <w:rStyle w:val="CommentReference"/>
        </w:rPr>
        <w:annotationRef/>
      </w:r>
      <w:r>
        <w:t>段落 223: 行距模式错误 (当前: auto, 应为: exact 固定值)</w:t>
      </w:r>
    </w:p>
  </w:comment>
  <w:comment w:id="2162" w:author="暗标检查系统" w:initials="系统" w:date="2026-07-31T07:14:10Z">
    <w:p>
      <w:pPr>
        <w:pStyle w:val="CommentText"/>
      </w:pPr>
      <w:r>
        <w:rPr>
          <w:rStyle w:val="CommentReference"/>
        </w:rPr>
        <w:annotationRef/>
      </w:r>
      <w:r>
        <w:t>段落 223: 首行缩进错误 (当前约 1.5 字符, 要求: 2 字符)</w:t>
      </w:r>
    </w:p>
  </w:comment>
  <w:comment w:id="2163" w:author="暗标检查系统" w:initials="系统" w:date="2026-07-31T07:14:10Z">
    <w:p>
      <w:pPr>
        <w:pStyle w:val="CommentText"/>
      </w:pPr>
      <w:r>
        <w:rPr>
          <w:rStyle w:val="CommentReference"/>
        </w:rPr>
        <w:annotationRef/>
      </w:r>
      <w:r>
        <w:t>段落 224: 对齐方式错误 (当前: left, 应为: justify)</w:t>
      </w:r>
    </w:p>
  </w:comment>
  <w:comment w:id="2164" w:author="暗标检查系统" w:initials="系统" w:date="2026-07-31T07:14:10Z">
    <w:p>
      <w:pPr>
        <w:pStyle w:val="CommentText"/>
      </w:pPr>
      <w:r>
        <w:rPr>
          <w:rStyle w:val="CommentReference"/>
        </w:rPr>
        <w:annotationRef/>
      </w:r>
      <w:r>
        <w:t>段落 224: 行距模式错误 (当前: auto, 应为: exact 固定值)</w:t>
      </w:r>
    </w:p>
  </w:comment>
  <w:comment w:id="2165" w:author="暗标检查系统" w:initials="系统" w:date="2026-07-31T07:14:10Z">
    <w:p>
      <w:pPr>
        <w:pStyle w:val="CommentText"/>
      </w:pPr>
      <w:r>
        <w:rPr>
          <w:rStyle w:val="CommentReference"/>
        </w:rPr>
        <w:annotationRef/>
      </w:r>
      <w:r>
        <w:t>段落 224: 首行缩进错误 (当前约 1.5 字符, 要求: 2 字符)</w:t>
      </w:r>
    </w:p>
  </w:comment>
  <w:comment w:id="2166" w:author="暗标检查系统" w:initials="系统" w:date="2026-07-31T07:14:10Z">
    <w:p>
      <w:pPr>
        <w:pStyle w:val="CommentText"/>
      </w:pPr>
      <w:r>
        <w:rPr>
          <w:rStyle w:val="CommentReference"/>
        </w:rPr>
        <w:annotationRef/>
      </w:r>
      <w:r>
        <w:t>段落 225: 对齐方式错误 (当前: left, 应为: justify)</w:t>
      </w:r>
    </w:p>
  </w:comment>
  <w:comment w:id="2167" w:author="暗标检查系统" w:initials="系统" w:date="2026-07-31T07:14:10Z">
    <w:p>
      <w:pPr>
        <w:pStyle w:val="CommentText"/>
      </w:pPr>
      <w:r>
        <w:rPr>
          <w:rStyle w:val="CommentReference"/>
        </w:rPr>
        <w:annotationRef/>
      </w:r>
      <w:r>
        <w:t>段落 225: 行距模式错误 (当前: auto, 应为: exact 固定值)</w:t>
      </w:r>
    </w:p>
  </w:comment>
  <w:comment w:id="2168" w:author="暗标检查系统" w:initials="系统" w:date="2026-07-31T07:14:10Z">
    <w:p>
      <w:pPr>
        <w:pStyle w:val="CommentText"/>
      </w:pPr>
      <w:r>
        <w:rPr>
          <w:rStyle w:val="CommentReference"/>
        </w:rPr>
        <w:annotationRef/>
      </w:r>
      <w:r>
        <w:t>段落 225: 首行缩进错误 (当前约 1.5 字符, 要求: 2 字符)</w:t>
      </w:r>
    </w:p>
  </w:comment>
  <w:comment w:id="2169" w:author="暗标检查系统" w:initials="系统" w:date="2026-07-31T07:14:10Z">
    <w:p>
      <w:pPr>
        <w:pStyle w:val="CommentText"/>
      </w:pPr>
      <w:r>
        <w:rPr>
          <w:rStyle w:val="CommentReference"/>
        </w:rPr>
        <w:annotationRef/>
      </w:r>
      <w:r>
        <w:t>段落 226: 对齐方式错误 (当前: left, 应为: justify)</w:t>
      </w:r>
    </w:p>
  </w:comment>
  <w:comment w:id="2170" w:author="暗标检查系统" w:initials="系统" w:date="2026-07-31T07:14:10Z">
    <w:p>
      <w:pPr>
        <w:pStyle w:val="CommentText"/>
      </w:pPr>
      <w:r>
        <w:rPr>
          <w:rStyle w:val="CommentReference"/>
        </w:rPr>
        <w:annotationRef/>
      </w:r>
      <w:r>
        <w:t>段落 226: 行距模式错误 (当前: auto, 应为: exact 固定值)</w:t>
      </w:r>
    </w:p>
  </w:comment>
  <w:comment w:id="2171" w:author="暗标检查系统" w:initials="系统" w:date="2026-07-31T07:14:10Z">
    <w:p>
      <w:pPr>
        <w:pStyle w:val="CommentText"/>
      </w:pPr>
      <w:r>
        <w:rPr>
          <w:rStyle w:val="CommentReference"/>
        </w:rPr>
        <w:annotationRef/>
      </w:r>
      <w:r>
        <w:t>段落 227: 对齐方式错误 (当前: left, 应为: justify)</w:t>
      </w:r>
    </w:p>
  </w:comment>
  <w:comment w:id="2172" w:author="暗标检查系统" w:initials="系统" w:date="2026-07-31T07:14:10Z">
    <w:p>
      <w:pPr>
        <w:pStyle w:val="CommentText"/>
      </w:pPr>
      <w:r>
        <w:rPr>
          <w:rStyle w:val="CommentReference"/>
        </w:rPr>
        <w:annotationRef/>
      </w:r>
      <w:r>
        <w:t>段落 227: 行距模式错误 (当前: auto, 应为: exact 固定值)</w:t>
      </w:r>
    </w:p>
  </w:comment>
  <w:comment w:id="2173" w:author="暗标检查系统" w:initials="系统" w:date="2026-07-31T07:14:10Z">
    <w:p>
      <w:pPr>
        <w:pStyle w:val="CommentText"/>
      </w:pPr>
      <w:r>
        <w:rPr>
          <w:rStyle w:val="CommentReference"/>
        </w:rPr>
        <w:annotationRef/>
      </w:r>
      <w:r>
        <w:t>段落 228: 行距模式错误 (当前: auto, 应为: exact 固定值)</w:t>
      </w:r>
    </w:p>
  </w:comment>
  <w:comment w:id="2174" w:author="暗标检查系统" w:initials="系统" w:date="2026-07-31T07:14:10Z">
    <w:p>
      <w:pPr>
        <w:pStyle w:val="CommentText"/>
      </w:pPr>
      <w:r>
        <w:rPr>
          <w:rStyle w:val="CommentReference"/>
        </w:rPr>
        <w:annotationRef/>
      </w:r>
      <w:r>
        <w:t>段落 228: 首行缩进错误 (当前约 1.5 字符, 要求: 2 字符)</w:t>
      </w:r>
    </w:p>
  </w:comment>
  <w:comment w:id="2175" w:author="暗标检查系统" w:initials="系统" w:date="2026-07-31T07:14:10Z">
    <w:p>
      <w:pPr>
        <w:pStyle w:val="CommentText"/>
      </w:pPr>
      <w:r>
        <w:rPr>
          <w:rStyle w:val="CommentReference"/>
        </w:rPr>
        <w:annotationRef/>
      </w:r>
      <w:r>
        <w:t>段落 229: 行距模式错误 (当前: auto, 应为: exact 固定值)</w:t>
      </w:r>
    </w:p>
  </w:comment>
  <w:comment w:id="2176" w:author="暗标检查系统" w:initials="系统" w:date="2026-07-31T07:14:10Z">
    <w:p>
      <w:pPr>
        <w:pStyle w:val="CommentText"/>
      </w:pPr>
      <w:r>
        <w:rPr>
          <w:rStyle w:val="CommentReference"/>
        </w:rPr>
        <w:annotationRef/>
      </w:r>
      <w:r>
        <w:t>段落 229: 首行缩进错误 (当前约 1.5 字符, 要求: 2 字符)</w:t>
      </w:r>
    </w:p>
  </w:comment>
  <w:comment w:id="2177" w:author="暗标检查系统" w:initials="系统" w:date="2026-07-31T07:14:10Z">
    <w:p>
      <w:pPr>
        <w:pStyle w:val="CommentText"/>
      </w:pPr>
      <w:r>
        <w:rPr>
          <w:rStyle w:val="CommentReference"/>
        </w:rPr>
        <w:annotationRef/>
      </w:r>
      <w:r>
        <w:t>段落 230: 行距模式错误 (当前: auto, 应为: exact 固定值)</w:t>
      </w:r>
    </w:p>
  </w:comment>
  <w:comment w:id="2178" w:author="暗标检查系统" w:initials="系统" w:date="2026-07-31T07:14:10Z">
    <w:p>
      <w:pPr>
        <w:pStyle w:val="CommentText"/>
      </w:pPr>
      <w:r>
        <w:rPr>
          <w:rStyle w:val="CommentReference"/>
        </w:rPr>
        <w:annotationRef/>
      </w:r>
      <w:r>
        <w:t>段落 230: 首行缩进错误 (当前约 1.5 字符, 要求: 2 字符)</w:t>
      </w:r>
    </w:p>
  </w:comment>
  <w:comment w:id="2179" w:author="暗标检查系统" w:initials="系统" w:date="2026-07-31T07:14:10Z">
    <w:p>
      <w:pPr>
        <w:pStyle w:val="CommentText"/>
      </w:pPr>
      <w:r>
        <w:rPr>
          <w:rStyle w:val="CommentReference"/>
        </w:rPr>
        <w:annotationRef/>
      </w:r>
      <w:r>
        <w:t>段落 231: 对齐方式错误 (当前: left, 应为: justify)</w:t>
      </w:r>
    </w:p>
  </w:comment>
  <w:comment w:id="2180" w:author="暗标检查系统" w:initials="系统" w:date="2026-07-31T07:14:10Z">
    <w:p>
      <w:pPr>
        <w:pStyle w:val="CommentText"/>
      </w:pPr>
      <w:r>
        <w:rPr>
          <w:rStyle w:val="CommentReference"/>
        </w:rPr>
        <w:annotationRef/>
      </w:r>
      <w:r>
        <w:t>段落 231: 行距模式错误 (当前: auto, 应为: exact 固定值)</w:t>
      </w:r>
    </w:p>
  </w:comment>
  <w:comment w:id="2181" w:author="暗标检查系统" w:initials="系统" w:date="2026-07-31T07:14:10Z">
    <w:p>
      <w:pPr>
        <w:pStyle w:val="CommentText"/>
      </w:pPr>
      <w:r>
        <w:rPr>
          <w:rStyle w:val="CommentReference"/>
        </w:rPr>
        <w:annotationRef/>
      </w:r>
      <w:r>
        <w:t>段落 232: 行距模式错误 (当前: auto, 应为: exact 固定值)</w:t>
      </w:r>
    </w:p>
  </w:comment>
  <w:comment w:id="2182" w:author="暗标检查系统" w:initials="系统" w:date="2026-07-31T07:14:10Z">
    <w:p>
      <w:pPr>
        <w:pStyle w:val="CommentText"/>
      </w:pPr>
      <w:r>
        <w:rPr>
          <w:rStyle w:val="CommentReference"/>
        </w:rPr>
        <w:annotationRef/>
      </w:r>
      <w:r>
        <w:t>段落 232: 首行缩进错误 (当前约 1.5 字符, 要求: 2 字符)</w:t>
      </w:r>
    </w:p>
  </w:comment>
  <w:comment w:id="2183" w:author="暗标检查系统" w:initials="系统" w:date="2026-07-31T07:14:10Z">
    <w:p>
      <w:pPr>
        <w:pStyle w:val="CommentText"/>
      </w:pPr>
      <w:r>
        <w:rPr>
          <w:rStyle w:val="CommentReference"/>
        </w:rPr>
        <w:annotationRef/>
      </w:r>
      <w:r>
        <w:t>段落 233: 行距模式错误 (当前: auto, 应为: exact 固定值)</w:t>
      </w:r>
    </w:p>
  </w:comment>
  <w:comment w:id="2184" w:author="暗标检查系统" w:initials="系统" w:date="2026-07-31T07:14:10Z">
    <w:p>
      <w:pPr>
        <w:pStyle w:val="CommentText"/>
      </w:pPr>
      <w:r>
        <w:rPr>
          <w:rStyle w:val="CommentReference"/>
        </w:rPr>
        <w:annotationRef/>
      </w:r>
      <w:r>
        <w:t>段落 233: 首行缩进错误 (当前约 1.5 字符, 要求: 2 字符)</w:t>
      </w:r>
    </w:p>
  </w:comment>
  <w:comment w:id="2185" w:author="暗标检查系统" w:initials="系统" w:date="2026-07-31T07:14:10Z">
    <w:p>
      <w:pPr>
        <w:pStyle w:val="CommentText"/>
      </w:pPr>
      <w:r>
        <w:rPr>
          <w:rStyle w:val="CommentReference"/>
        </w:rPr>
        <w:annotationRef/>
      </w:r>
      <w:r>
        <w:t>段落 234: 行距模式错误 (当前: auto, 应为: exact 固定值)</w:t>
      </w:r>
    </w:p>
  </w:comment>
  <w:comment w:id="2186" w:author="暗标检查系统" w:initials="系统" w:date="2026-07-31T07:14:10Z">
    <w:p>
      <w:pPr>
        <w:pStyle w:val="CommentText"/>
      </w:pPr>
      <w:r>
        <w:rPr>
          <w:rStyle w:val="CommentReference"/>
        </w:rPr>
        <w:annotationRef/>
      </w:r>
      <w:r>
        <w:t>段落 234: 首行缩进错误 (当前约 1.5 字符, 要求: 2 字符)</w:t>
      </w:r>
    </w:p>
  </w:comment>
  <w:comment w:id="2187" w:author="暗标检查系统" w:initials="系统" w:date="2026-07-31T07:14:10Z">
    <w:p>
      <w:pPr>
        <w:pStyle w:val="CommentText"/>
      </w:pPr>
      <w:r>
        <w:rPr>
          <w:rStyle w:val="CommentReference"/>
        </w:rPr>
        <w:annotationRef/>
      </w:r>
      <w:r>
        <w:t>段落 235: 对齐方式错误 (当前: left, 应为: justify)</w:t>
      </w:r>
    </w:p>
  </w:comment>
  <w:comment w:id="2188" w:author="暗标检查系统" w:initials="系统" w:date="2026-07-31T07:14:10Z">
    <w:p>
      <w:pPr>
        <w:pStyle w:val="CommentText"/>
      </w:pPr>
      <w:r>
        <w:rPr>
          <w:rStyle w:val="CommentReference"/>
        </w:rPr>
        <w:annotationRef/>
      </w:r>
      <w:r>
        <w:t>段落 235: 行距模式错误 (当前: auto, 应为: exact 固定值)</w:t>
      </w:r>
    </w:p>
  </w:comment>
  <w:comment w:id="2189" w:author="暗标检查系统" w:initials="系统" w:date="2026-07-31T07:14:10Z">
    <w:p>
      <w:pPr>
        <w:pStyle w:val="CommentText"/>
      </w:pPr>
      <w:r>
        <w:rPr>
          <w:rStyle w:val="CommentReference"/>
        </w:rPr>
        <w:annotationRef/>
      </w:r>
      <w:r>
        <w:t>段落 236: 对齐方式错误 (当前: left, 应为: justify)</w:t>
      </w:r>
    </w:p>
  </w:comment>
  <w:comment w:id="2190" w:author="暗标检查系统" w:initials="系统" w:date="2026-07-31T07:14:10Z">
    <w:p>
      <w:pPr>
        <w:pStyle w:val="CommentText"/>
      </w:pPr>
      <w:r>
        <w:rPr>
          <w:rStyle w:val="CommentReference"/>
        </w:rPr>
        <w:annotationRef/>
      </w:r>
      <w:r>
        <w:t>段落 236: 行距模式错误 (当前: auto, 应为: exact 固定值)</w:t>
      </w:r>
    </w:p>
  </w:comment>
  <w:comment w:id="2191" w:author="暗标检查系统" w:initials="系统" w:date="2026-07-31T07:14:10Z">
    <w:p>
      <w:pPr>
        <w:pStyle w:val="CommentText"/>
      </w:pPr>
      <w:r>
        <w:rPr>
          <w:rStyle w:val="CommentReference"/>
        </w:rPr>
        <w:annotationRef/>
      </w:r>
      <w:r>
        <w:t>段落 237: 对齐方式错误 (当前: left, 应为: justify)</w:t>
      </w:r>
    </w:p>
  </w:comment>
  <w:comment w:id="2192" w:author="暗标检查系统" w:initials="系统" w:date="2026-07-31T07:14:10Z">
    <w:p>
      <w:pPr>
        <w:pStyle w:val="CommentText"/>
      </w:pPr>
      <w:r>
        <w:rPr>
          <w:rStyle w:val="CommentReference"/>
        </w:rPr>
        <w:annotationRef/>
      </w:r>
      <w:r>
        <w:t>段落 237: 行距模式错误 (当前: auto, 应为: exact 固定值)</w:t>
      </w:r>
    </w:p>
  </w:comment>
  <w:comment w:id="2193" w:author="暗标检查系统" w:initials="系统" w:date="2026-07-31T07:14:10Z">
    <w:p>
      <w:pPr>
        <w:pStyle w:val="CommentText"/>
      </w:pPr>
      <w:r>
        <w:rPr>
          <w:rStyle w:val="CommentReference"/>
        </w:rPr>
        <w:annotationRef/>
      </w:r>
      <w:r>
        <w:t>段落 237: 首行缩进错误 (当前约 1.5 字符, 要求: 2 字符)</w:t>
      </w:r>
    </w:p>
  </w:comment>
  <w:comment w:id="2194" w:author="暗标检查系统" w:initials="系统" w:date="2026-07-31T07:14:10Z">
    <w:p>
      <w:pPr>
        <w:pStyle w:val="CommentText"/>
      </w:pPr>
      <w:r>
        <w:rPr>
          <w:rStyle w:val="CommentReference"/>
        </w:rPr>
        <w:annotationRef/>
      </w:r>
      <w:r>
        <w:t>段落 238: 对齐方式错误 (当前: left, 应为: justify)</w:t>
      </w:r>
    </w:p>
  </w:comment>
  <w:comment w:id="2195" w:author="暗标检查系统" w:initials="系统" w:date="2026-07-31T07:14:10Z">
    <w:p>
      <w:pPr>
        <w:pStyle w:val="CommentText"/>
      </w:pPr>
      <w:r>
        <w:rPr>
          <w:rStyle w:val="CommentReference"/>
        </w:rPr>
        <w:annotationRef/>
      </w:r>
      <w:r>
        <w:t>段落 238: 行距模式错误 (当前: auto, 应为: exact 固定值)</w:t>
      </w:r>
    </w:p>
  </w:comment>
  <w:comment w:id="2196" w:author="暗标检查系统" w:initials="系统" w:date="2026-07-31T07:14:10Z">
    <w:p>
      <w:pPr>
        <w:pStyle w:val="CommentText"/>
      </w:pPr>
      <w:r>
        <w:rPr>
          <w:rStyle w:val="CommentReference"/>
        </w:rPr>
        <w:annotationRef/>
      </w:r>
      <w:r>
        <w:t>段落 239: 对齐方式错误 (当前: left, 应为: justify)</w:t>
      </w:r>
    </w:p>
  </w:comment>
  <w:comment w:id="2197" w:author="暗标检查系统" w:initials="系统" w:date="2026-07-31T07:14:10Z">
    <w:p>
      <w:pPr>
        <w:pStyle w:val="CommentText"/>
      </w:pPr>
      <w:r>
        <w:rPr>
          <w:rStyle w:val="CommentReference"/>
        </w:rPr>
        <w:annotationRef/>
      </w:r>
      <w:r>
        <w:t>段落 239: 行距模式错误 (当前: auto, 应为: exact 固定值)</w:t>
      </w:r>
    </w:p>
  </w:comment>
  <w:comment w:id="2198" w:author="暗标检查系统" w:initials="系统" w:date="2026-07-31T07:14:10Z">
    <w:p>
      <w:pPr>
        <w:pStyle w:val="CommentText"/>
      </w:pPr>
      <w:r>
        <w:rPr>
          <w:rStyle w:val="CommentReference"/>
        </w:rPr>
        <w:annotationRef/>
      </w:r>
      <w:r>
        <w:t>段落 239: 首行缩进错误 (当前约 1.5 字符, 要求: 2 字符)</w:t>
      </w:r>
    </w:p>
  </w:comment>
  <w:comment w:id="2199" w:author="暗标检查系统" w:initials="系统" w:date="2026-07-31T07:14:10Z">
    <w:p>
      <w:pPr>
        <w:pStyle w:val="CommentText"/>
      </w:pPr>
      <w:r>
        <w:rPr>
          <w:rStyle w:val="CommentReference"/>
        </w:rPr>
        <w:annotationRef/>
      </w:r>
      <w:r>
        <w:t>段落 240: 对齐方式错误 (当前: left, 应为: justify)</w:t>
      </w:r>
    </w:p>
  </w:comment>
  <w:comment w:id="2200" w:author="暗标检查系统" w:initials="系统" w:date="2026-07-31T07:14:10Z">
    <w:p>
      <w:pPr>
        <w:pStyle w:val="CommentText"/>
      </w:pPr>
      <w:r>
        <w:rPr>
          <w:rStyle w:val="CommentReference"/>
        </w:rPr>
        <w:annotationRef/>
      </w:r>
      <w:r>
        <w:t>段落 240: 行距模式错误 (当前: auto, 应为: exact 固定值)</w:t>
      </w:r>
    </w:p>
  </w:comment>
  <w:comment w:id="2201" w:author="暗标检查系统" w:initials="系统" w:date="2026-07-31T07:14:10Z">
    <w:p>
      <w:pPr>
        <w:pStyle w:val="CommentText"/>
      </w:pPr>
      <w:r>
        <w:rPr>
          <w:rStyle w:val="CommentReference"/>
        </w:rPr>
        <w:annotationRef/>
      </w:r>
      <w:r>
        <w:t>段落 240: 首行缩进错误 (当前约 1.5 字符, 要求: 2 字符)</w:t>
      </w:r>
    </w:p>
  </w:comment>
  <w:comment w:id="2202" w:author="暗标检查系统" w:initials="系统" w:date="2026-07-31T07:14:11Z">
    <w:p>
      <w:pPr>
        <w:pStyle w:val="CommentText"/>
      </w:pPr>
      <w:r>
        <w:rPr>
          <w:rStyle w:val="CommentReference"/>
        </w:rPr>
        <w:annotationRef/>
      </w:r>
      <w:r>
        <w:t>段落 241: 对齐方式错误 (当前: left, 应为: justify)</w:t>
      </w:r>
    </w:p>
  </w:comment>
  <w:comment w:id="2203" w:author="暗标检查系统" w:initials="系统" w:date="2026-07-31T07:14:11Z">
    <w:p>
      <w:pPr>
        <w:pStyle w:val="CommentText"/>
      </w:pPr>
      <w:r>
        <w:rPr>
          <w:rStyle w:val="CommentReference"/>
        </w:rPr>
        <w:annotationRef/>
      </w:r>
      <w:r>
        <w:t>段落 241: 行距模式错误 (当前: auto, 应为: exact 固定值)</w:t>
      </w:r>
    </w:p>
  </w:comment>
  <w:comment w:id="2204" w:author="暗标检查系统" w:initials="系统" w:date="2026-07-31T07:14:11Z">
    <w:p>
      <w:pPr>
        <w:pStyle w:val="CommentText"/>
      </w:pPr>
      <w:r>
        <w:rPr>
          <w:rStyle w:val="CommentReference"/>
        </w:rPr>
        <w:annotationRef/>
      </w:r>
      <w:r>
        <w:t>段落 241: 首行缩进错误 (当前约 1.5 字符, 要求: 2 字符)</w:t>
      </w:r>
    </w:p>
  </w:comment>
  <w:comment w:id="2205" w:author="暗标检查系统" w:initials="系统" w:date="2026-07-31T07:14:11Z">
    <w:p>
      <w:pPr>
        <w:pStyle w:val="CommentText"/>
      </w:pPr>
      <w:r>
        <w:rPr>
          <w:rStyle w:val="CommentReference"/>
        </w:rPr>
        <w:annotationRef/>
      </w:r>
      <w:r>
        <w:t>段落 242: 对齐方式错误 (当前: left, 应为: justify)</w:t>
      </w:r>
    </w:p>
  </w:comment>
  <w:comment w:id="2206" w:author="暗标检查系统" w:initials="系统" w:date="2026-07-31T07:14:11Z">
    <w:p>
      <w:pPr>
        <w:pStyle w:val="CommentText"/>
      </w:pPr>
      <w:r>
        <w:rPr>
          <w:rStyle w:val="CommentReference"/>
        </w:rPr>
        <w:annotationRef/>
      </w:r>
      <w:r>
        <w:t>段落 242: 行距模式错误 (当前: auto, 应为: exact 固定值)</w:t>
      </w:r>
    </w:p>
  </w:comment>
  <w:comment w:id="2207" w:author="暗标检查系统" w:initials="系统" w:date="2026-07-31T07:14:11Z">
    <w:p>
      <w:pPr>
        <w:pStyle w:val="CommentText"/>
      </w:pPr>
      <w:r>
        <w:rPr>
          <w:rStyle w:val="CommentReference"/>
        </w:rPr>
        <w:annotationRef/>
      </w:r>
      <w:r>
        <w:t>段落 242: 首行缩进错误 (当前约 1.5 字符, 要求: 2 字符)</w:t>
      </w:r>
    </w:p>
  </w:comment>
  <w:comment w:id="2208" w:author="暗标检查系统" w:initials="系统" w:date="2026-07-31T07:14:11Z">
    <w:p>
      <w:pPr>
        <w:pStyle w:val="CommentText"/>
      </w:pPr>
      <w:r>
        <w:rPr>
          <w:rStyle w:val="CommentReference"/>
        </w:rPr>
        <w:annotationRef/>
      </w:r>
      <w:r>
        <w:t>段落 243: 对齐方式错误 (当前: left, 应为: justify)</w:t>
      </w:r>
    </w:p>
  </w:comment>
  <w:comment w:id="2209" w:author="暗标检查系统" w:initials="系统" w:date="2026-07-31T07:14:11Z">
    <w:p>
      <w:pPr>
        <w:pStyle w:val="CommentText"/>
      </w:pPr>
      <w:r>
        <w:rPr>
          <w:rStyle w:val="CommentReference"/>
        </w:rPr>
        <w:annotationRef/>
      </w:r>
      <w:r>
        <w:t>段落 243: 行距模式错误 (当前: auto, 应为: exact 固定值)</w:t>
      </w:r>
    </w:p>
  </w:comment>
  <w:comment w:id="2210" w:author="暗标检查系统" w:initials="系统" w:date="2026-07-31T07:14:11Z">
    <w:p>
      <w:pPr>
        <w:pStyle w:val="CommentText"/>
      </w:pPr>
      <w:r>
        <w:rPr>
          <w:rStyle w:val="CommentReference"/>
        </w:rPr>
        <w:annotationRef/>
      </w:r>
      <w:r>
        <w:t>段落 243: 首行缩进错误 (当前约 1.5 字符, 要求: 2 字符)</w:t>
      </w:r>
    </w:p>
  </w:comment>
  <w:comment w:id="2211" w:author="暗标检查系统" w:initials="系统" w:date="2026-07-31T07:14:11Z">
    <w:p>
      <w:pPr>
        <w:pStyle w:val="CommentText"/>
      </w:pPr>
      <w:r>
        <w:rPr>
          <w:rStyle w:val="CommentReference"/>
        </w:rPr>
        <w:annotationRef/>
      </w:r>
      <w:r>
        <w:t>段落 244: 对齐方式错误 (当前: left, 应为: justify)</w:t>
      </w:r>
    </w:p>
  </w:comment>
  <w:comment w:id="2212" w:author="暗标检查系统" w:initials="系统" w:date="2026-07-31T07:14:11Z">
    <w:p>
      <w:pPr>
        <w:pStyle w:val="CommentText"/>
      </w:pPr>
      <w:r>
        <w:rPr>
          <w:rStyle w:val="CommentReference"/>
        </w:rPr>
        <w:annotationRef/>
      </w:r>
      <w:r>
        <w:t>段落 244: 行距模式错误 (当前: auto, 应为: exact 固定值)</w:t>
      </w:r>
    </w:p>
  </w:comment>
  <w:comment w:id="2213" w:author="暗标检查系统" w:initials="系统" w:date="2026-07-31T07:14:11Z">
    <w:p>
      <w:pPr>
        <w:pStyle w:val="CommentText"/>
      </w:pPr>
      <w:r>
        <w:rPr>
          <w:rStyle w:val="CommentReference"/>
        </w:rPr>
        <w:annotationRef/>
      </w:r>
      <w:r>
        <w:t>段落 244: 首行缩进错误 (当前约 1.5 字符, 要求: 2 字符)</w:t>
      </w:r>
    </w:p>
  </w:comment>
  <w:comment w:id="2214" w:author="暗标检查系统" w:initials="系统" w:date="2026-07-31T07:14:11Z">
    <w:p>
      <w:pPr>
        <w:pStyle w:val="CommentText"/>
      </w:pPr>
      <w:r>
        <w:rPr>
          <w:rStyle w:val="CommentReference"/>
        </w:rPr>
        <w:annotationRef/>
      </w:r>
      <w:r>
        <w:t>段落 245: 对齐方式错误 (当前: left, 应为: justify)</w:t>
      </w:r>
    </w:p>
  </w:comment>
  <w:comment w:id="2215" w:author="暗标检查系统" w:initials="系统" w:date="2026-07-31T07:14:11Z">
    <w:p>
      <w:pPr>
        <w:pStyle w:val="CommentText"/>
      </w:pPr>
      <w:r>
        <w:rPr>
          <w:rStyle w:val="CommentReference"/>
        </w:rPr>
        <w:annotationRef/>
      </w:r>
      <w:r>
        <w:t>段落 245: 行距模式错误 (当前: auto, 应为: exact 固定值)</w:t>
      </w:r>
    </w:p>
  </w:comment>
  <w:comment w:id="2216" w:author="暗标检查系统" w:initials="系统" w:date="2026-07-31T07:14:11Z">
    <w:p>
      <w:pPr>
        <w:pStyle w:val="CommentText"/>
      </w:pPr>
      <w:r>
        <w:rPr>
          <w:rStyle w:val="CommentReference"/>
        </w:rPr>
        <w:annotationRef/>
      </w:r>
      <w:r>
        <w:t>段落 245: 首行缩进错误 (当前约 1.5 字符, 要求: 2 字符)</w:t>
      </w:r>
    </w:p>
  </w:comment>
  <w:comment w:id="2217" w:author="暗标检查系统" w:initials="系统" w:date="2026-07-31T07:14:11Z">
    <w:p>
      <w:pPr>
        <w:pStyle w:val="CommentText"/>
      </w:pPr>
      <w:r>
        <w:rPr>
          <w:rStyle w:val="CommentReference"/>
        </w:rPr>
        <w:annotationRef/>
      </w:r>
      <w:r>
        <w:t>段落 246: 对齐方式错误 (当前: left, 应为: justify)</w:t>
      </w:r>
    </w:p>
  </w:comment>
  <w:comment w:id="2218" w:author="暗标检查系统" w:initials="系统" w:date="2026-07-31T07:14:11Z">
    <w:p>
      <w:pPr>
        <w:pStyle w:val="CommentText"/>
      </w:pPr>
      <w:r>
        <w:rPr>
          <w:rStyle w:val="CommentReference"/>
        </w:rPr>
        <w:annotationRef/>
      </w:r>
      <w:r>
        <w:t>段落 246: 行距模式错误 (当前: auto, 应为: exact 固定值)</w:t>
      </w:r>
    </w:p>
  </w:comment>
  <w:comment w:id="2219" w:author="暗标检查系统" w:initials="系统" w:date="2026-07-31T07:14:11Z">
    <w:p>
      <w:pPr>
        <w:pStyle w:val="CommentText"/>
      </w:pPr>
      <w:r>
        <w:rPr>
          <w:rStyle w:val="CommentReference"/>
        </w:rPr>
        <w:annotationRef/>
      </w:r>
      <w:r>
        <w:t>段落 246: 首行缩进错误 (当前约 1.5 字符, 要求: 2 字符)</w:t>
      </w:r>
    </w:p>
  </w:comment>
  <w:comment w:id="2220" w:author="暗标检查系统" w:initials="系统" w:date="2026-07-31T07:14:11Z">
    <w:p>
      <w:pPr>
        <w:pStyle w:val="CommentText"/>
      </w:pPr>
      <w:r>
        <w:rPr>
          <w:rStyle w:val="CommentReference"/>
        </w:rPr>
        <w:annotationRef/>
      </w:r>
      <w:r>
        <w:t>段落 247: 对齐方式错误 (当前: left, 应为: justify)</w:t>
      </w:r>
    </w:p>
  </w:comment>
  <w:comment w:id="2221" w:author="暗标检查系统" w:initials="系统" w:date="2026-07-31T07:14:11Z">
    <w:p>
      <w:pPr>
        <w:pStyle w:val="CommentText"/>
      </w:pPr>
      <w:r>
        <w:rPr>
          <w:rStyle w:val="CommentReference"/>
        </w:rPr>
        <w:annotationRef/>
      </w:r>
      <w:r>
        <w:t>段落 247: 行距模式错误 (当前: auto, 应为: exact 固定值)</w:t>
      </w:r>
    </w:p>
  </w:comment>
  <w:comment w:id="2222" w:author="暗标检查系统" w:initials="系统" w:date="2026-07-31T07:14:11Z">
    <w:p>
      <w:pPr>
        <w:pStyle w:val="CommentText"/>
      </w:pPr>
      <w:r>
        <w:rPr>
          <w:rStyle w:val="CommentReference"/>
        </w:rPr>
        <w:annotationRef/>
      </w:r>
      <w:r>
        <w:t>段落 247: 首行缩进错误 (当前约 1.5 字符, 要求: 2 字符)</w:t>
      </w:r>
    </w:p>
  </w:comment>
  <w:comment w:id="2223" w:author="暗标检查系统" w:initials="系统" w:date="2026-07-31T07:14:11Z">
    <w:p>
      <w:pPr>
        <w:pStyle w:val="CommentText"/>
      </w:pPr>
      <w:r>
        <w:rPr>
          <w:rStyle w:val="CommentReference"/>
        </w:rPr>
        <w:annotationRef/>
      </w:r>
      <w:r>
        <w:t>段落 248: 对齐方式错误 (当前: left, 应为: justify)</w:t>
      </w:r>
    </w:p>
  </w:comment>
  <w:comment w:id="2224" w:author="暗标检查系统" w:initials="系统" w:date="2026-07-31T07:14:11Z">
    <w:p>
      <w:pPr>
        <w:pStyle w:val="CommentText"/>
      </w:pPr>
      <w:r>
        <w:rPr>
          <w:rStyle w:val="CommentReference"/>
        </w:rPr>
        <w:annotationRef/>
      </w:r>
      <w:r>
        <w:t>段落 248: 行距模式错误 (当前: auto, 应为: exact 固定值)</w:t>
      </w:r>
    </w:p>
  </w:comment>
  <w:comment w:id="2225" w:author="暗标检查系统" w:initials="系统" w:date="2026-07-31T07:14:11Z">
    <w:p>
      <w:pPr>
        <w:pStyle w:val="CommentText"/>
      </w:pPr>
      <w:r>
        <w:rPr>
          <w:rStyle w:val="CommentReference"/>
        </w:rPr>
        <w:annotationRef/>
      </w:r>
      <w:r>
        <w:t>段落 249: 对齐方式错误 (当前: left, 应为: justify)</w:t>
      </w:r>
    </w:p>
  </w:comment>
  <w:comment w:id="2226" w:author="暗标检查系统" w:initials="系统" w:date="2026-07-31T07:14:11Z">
    <w:p>
      <w:pPr>
        <w:pStyle w:val="CommentText"/>
      </w:pPr>
      <w:r>
        <w:rPr>
          <w:rStyle w:val="CommentReference"/>
        </w:rPr>
        <w:annotationRef/>
      </w:r>
      <w:r>
        <w:t>段落 249: 行距模式错误 (当前: auto, 应为: exact 固定值)</w:t>
      </w:r>
    </w:p>
  </w:comment>
  <w:comment w:id="2227" w:author="暗标检查系统" w:initials="系统" w:date="2026-07-31T07:14:11Z">
    <w:p>
      <w:pPr>
        <w:pStyle w:val="CommentText"/>
      </w:pPr>
      <w:r>
        <w:rPr>
          <w:rStyle w:val="CommentReference"/>
        </w:rPr>
        <w:annotationRef/>
      </w:r>
      <w:r>
        <w:t>段落 249: 首行缩进错误 (当前约 1.5 字符, 要求: 2 字符)</w:t>
      </w:r>
    </w:p>
  </w:comment>
  <w:comment w:id="2228" w:author="暗标检查系统" w:initials="系统" w:date="2026-07-31T07:14:11Z">
    <w:p>
      <w:pPr>
        <w:pStyle w:val="CommentText"/>
      </w:pPr>
      <w:r>
        <w:rPr>
          <w:rStyle w:val="CommentReference"/>
        </w:rPr>
        <w:annotationRef/>
      </w:r>
      <w:r>
        <w:t>段落 250: 对齐方式错误 (当前: left, 应为: justify)</w:t>
      </w:r>
    </w:p>
  </w:comment>
  <w:comment w:id="2229" w:author="暗标检查系统" w:initials="系统" w:date="2026-07-31T07:14:11Z">
    <w:p>
      <w:pPr>
        <w:pStyle w:val="CommentText"/>
      </w:pPr>
      <w:r>
        <w:rPr>
          <w:rStyle w:val="CommentReference"/>
        </w:rPr>
        <w:annotationRef/>
      </w:r>
      <w:r>
        <w:t>段落 250: 行距模式错误 (当前: auto, 应为: exact 固定值)</w:t>
      </w:r>
    </w:p>
  </w:comment>
  <w:comment w:id="2230" w:author="暗标检查系统" w:initials="系统" w:date="2026-07-31T07:14:11Z">
    <w:p>
      <w:pPr>
        <w:pStyle w:val="CommentText"/>
      </w:pPr>
      <w:r>
        <w:rPr>
          <w:rStyle w:val="CommentReference"/>
        </w:rPr>
        <w:annotationRef/>
      </w:r>
      <w:r>
        <w:t>段落 251: 对齐方式错误 (当前: left, 应为: justify)</w:t>
      </w:r>
    </w:p>
  </w:comment>
  <w:comment w:id="2231" w:author="暗标检查系统" w:initials="系统" w:date="2026-07-31T07:14:11Z">
    <w:p>
      <w:pPr>
        <w:pStyle w:val="CommentText"/>
      </w:pPr>
      <w:r>
        <w:rPr>
          <w:rStyle w:val="CommentReference"/>
        </w:rPr>
        <w:annotationRef/>
      </w:r>
      <w:r>
        <w:t>段落 251: 行距模式错误 (当前: auto, 应为: exact 固定值)</w:t>
      </w:r>
    </w:p>
  </w:comment>
  <w:comment w:id="2232" w:author="暗标检查系统" w:initials="系统" w:date="2026-07-31T07:14:11Z">
    <w:p>
      <w:pPr>
        <w:pStyle w:val="CommentText"/>
      </w:pPr>
      <w:r>
        <w:rPr>
          <w:rStyle w:val="CommentReference"/>
        </w:rPr>
        <w:annotationRef/>
      </w:r>
      <w:r>
        <w:t>段落 252: 对齐方式错误 (当前: left, 应为: justify)</w:t>
      </w:r>
    </w:p>
  </w:comment>
  <w:comment w:id="2233" w:author="暗标检查系统" w:initials="系统" w:date="2026-07-31T07:14:11Z">
    <w:p>
      <w:pPr>
        <w:pStyle w:val="CommentText"/>
      </w:pPr>
      <w:r>
        <w:rPr>
          <w:rStyle w:val="CommentReference"/>
        </w:rPr>
        <w:annotationRef/>
      </w:r>
      <w:r>
        <w:t>段落 252: 行距模式错误 (当前: auto, 应为: exact 固定值)</w:t>
      </w:r>
    </w:p>
  </w:comment>
  <w:comment w:id="2234" w:author="暗标检查系统" w:initials="系统" w:date="2026-07-31T07:14:11Z">
    <w:p>
      <w:pPr>
        <w:pStyle w:val="CommentText"/>
      </w:pPr>
      <w:r>
        <w:rPr>
          <w:rStyle w:val="CommentReference"/>
        </w:rPr>
        <w:annotationRef/>
      </w:r>
      <w:r>
        <w:t>段落 252: 首行缩进错误 (当前约 1.5 字符, 要求: 2 字符)</w:t>
      </w:r>
    </w:p>
  </w:comment>
  <w:comment w:id="2235" w:author="暗标检查系统" w:initials="系统" w:date="2026-07-31T07:14:11Z">
    <w:p>
      <w:pPr>
        <w:pStyle w:val="CommentText"/>
      </w:pPr>
      <w:r>
        <w:rPr>
          <w:rStyle w:val="CommentReference"/>
        </w:rPr>
        <w:annotationRef/>
      </w:r>
      <w:r>
        <w:t>段落 253: 对齐方式错误 (当前: left, 应为: justify)</w:t>
      </w:r>
    </w:p>
  </w:comment>
  <w:comment w:id="2236" w:author="暗标检查系统" w:initials="系统" w:date="2026-07-31T07:14:11Z">
    <w:p>
      <w:pPr>
        <w:pStyle w:val="CommentText"/>
      </w:pPr>
      <w:r>
        <w:rPr>
          <w:rStyle w:val="CommentReference"/>
        </w:rPr>
        <w:annotationRef/>
      </w:r>
      <w:r>
        <w:t>段落 253: 行距模式错误 (当前: auto, 应为: exact 固定值)</w:t>
      </w:r>
    </w:p>
  </w:comment>
  <w:comment w:id="2237" w:author="暗标检查系统" w:initials="系统" w:date="2026-07-31T07:14:11Z">
    <w:p>
      <w:pPr>
        <w:pStyle w:val="CommentText"/>
      </w:pPr>
      <w:r>
        <w:rPr>
          <w:rStyle w:val="CommentReference"/>
        </w:rPr>
        <w:annotationRef/>
      </w:r>
      <w:r>
        <w:t>段落 253: 首行缩进错误 (当前约 1.5 字符, 要求: 2 字符)</w:t>
      </w:r>
    </w:p>
  </w:comment>
  <w:comment w:id="2238" w:author="暗标检查系统" w:initials="系统" w:date="2026-07-31T07:14:11Z">
    <w:p>
      <w:pPr>
        <w:pStyle w:val="CommentText"/>
      </w:pPr>
      <w:r>
        <w:rPr>
          <w:rStyle w:val="CommentReference"/>
        </w:rPr>
        <w:annotationRef/>
      </w:r>
      <w:r>
        <w:t>段落 254: 对齐方式错误 (当前: left, 应为: justify)</w:t>
      </w:r>
    </w:p>
  </w:comment>
  <w:comment w:id="2239" w:author="暗标检查系统" w:initials="系统" w:date="2026-07-31T07:14:11Z">
    <w:p>
      <w:pPr>
        <w:pStyle w:val="CommentText"/>
      </w:pPr>
      <w:r>
        <w:rPr>
          <w:rStyle w:val="CommentReference"/>
        </w:rPr>
        <w:annotationRef/>
      </w:r>
      <w:r>
        <w:t>段落 254: 行距模式错误 (当前: auto, 应为: exact 固定值)</w:t>
      </w:r>
    </w:p>
  </w:comment>
  <w:comment w:id="2240" w:author="暗标检查系统" w:initials="系统" w:date="2026-07-31T07:14:11Z">
    <w:p>
      <w:pPr>
        <w:pStyle w:val="CommentText"/>
      </w:pPr>
      <w:r>
        <w:rPr>
          <w:rStyle w:val="CommentReference"/>
        </w:rPr>
        <w:annotationRef/>
      </w:r>
      <w:r>
        <w:t>段落 254: 首行缩进错误 (当前约 1.5 字符, 要求: 2 字符)</w:t>
      </w:r>
    </w:p>
  </w:comment>
  <w:comment w:id="2241" w:author="暗标检查系统" w:initials="系统" w:date="2026-07-31T07:14:11Z">
    <w:p>
      <w:pPr>
        <w:pStyle w:val="CommentText"/>
      </w:pPr>
      <w:r>
        <w:rPr>
          <w:rStyle w:val="CommentReference"/>
        </w:rPr>
        <w:annotationRef/>
      </w:r>
      <w:r>
        <w:t>段落 255: 对齐方式错误 (当前: left, 应为: justify)</w:t>
      </w:r>
    </w:p>
  </w:comment>
  <w:comment w:id="2242" w:author="暗标检查系统" w:initials="系统" w:date="2026-07-31T07:14:11Z">
    <w:p>
      <w:pPr>
        <w:pStyle w:val="CommentText"/>
      </w:pPr>
      <w:r>
        <w:rPr>
          <w:rStyle w:val="CommentReference"/>
        </w:rPr>
        <w:annotationRef/>
      </w:r>
      <w:r>
        <w:t>段落 255: 行距模式错误 (当前: auto, 应为: exact 固定值)</w:t>
      </w:r>
    </w:p>
  </w:comment>
  <w:comment w:id="2243" w:author="暗标检查系统" w:initials="系统" w:date="2026-07-31T07:14:11Z">
    <w:p>
      <w:pPr>
        <w:pStyle w:val="CommentText"/>
      </w:pPr>
      <w:r>
        <w:rPr>
          <w:rStyle w:val="CommentReference"/>
        </w:rPr>
        <w:annotationRef/>
      </w:r>
      <w:r>
        <w:t>段落 255: 首行缩进错误 (当前约 1.5 字符, 要求: 2 字符)</w:t>
      </w:r>
    </w:p>
  </w:comment>
  <w:comment w:id="2244" w:author="暗标检查系统" w:initials="系统" w:date="2026-07-31T07:14:11Z">
    <w:p>
      <w:pPr>
        <w:pStyle w:val="CommentText"/>
      </w:pPr>
      <w:r>
        <w:rPr>
          <w:rStyle w:val="CommentReference"/>
        </w:rPr>
        <w:annotationRef/>
      </w:r>
      <w:r>
        <w:t>段落 256: 对齐方式错误 (当前: left, 应为: justify)</w:t>
      </w:r>
    </w:p>
  </w:comment>
  <w:comment w:id="2245" w:author="暗标检查系统" w:initials="系统" w:date="2026-07-31T07:14:11Z">
    <w:p>
      <w:pPr>
        <w:pStyle w:val="CommentText"/>
      </w:pPr>
      <w:r>
        <w:rPr>
          <w:rStyle w:val="CommentReference"/>
        </w:rPr>
        <w:annotationRef/>
      </w:r>
      <w:r>
        <w:t>段落 256: 行距模式错误 (当前: auto, 应为: exact 固定值)</w:t>
      </w:r>
    </w:p>
  </w:comment>
  <w:comment w:id="2246" w:author="暗标检查系统" w:initials="系统" w:date="2026-07-31T07:14:11Z">
    <w:p>
      <w:pPr>
        <w:pStyle w:val="CommentText"/>
      </w:pPr>
      <w:r>
        <w:rPr>
          <w:rStyle w:val="CommentReference"/>
        </w:rPr>
        <w:annotationRef/>
      </w:r>
      <w:r>
        <w:t>段落 256: 首行缩进错误 (当前约 1.5 字符, 要求: 2 字符)</w:t>
      </w:r>
    </w:p>
  </w:comment>
  <w:comment w:id="2247" w:author="暗标检查系统" w:initials="系统" w:date="2026-07-31T07:14:11Z">
    <w:p>
      <w:pPr>
        <w:pStyle w:val="CommentText"/>
      </w:pPr>
      <w:r>
        <w:rPr>
          <w:rStyle w:val="CommentReference"/>
        </w:rPr>
        <w:annotationRef/>
      </w:r>
      <w:r>
        <w:t>段落 257: 对齐方式错误 (当前: left, 应为: justify)</w:t>
      </w:r>
    </w:p>
  </w:comment>
  <w:comment w:id="2248" w:author="暗标检查系统" w:initials="系统" w:date="2026-07-31T07:14:11Z">
    <w:p>
      <w:pPr>
        <w:pStyle w:val="CommentText"/>
      </w:pPr>
      <w:r>
        <w:rPr>
          <w:rStyle w:val="CommentReference"/>
        </w:rPr>
        <w:annotationRef/>
      </w:r>
      <w:r>
        <w:t>段落 257: 行距模式错误 (当前: auto, 应为: exact 固定值)</w:t>
      </w:r>
    </w:p>
  </w:comment>
  <w:comment w:id="2249" w:author="暗标检查系统" w:initials="系统" w:date="2026-07-31T07:14:11Z">
    <w:p>
      <w:pPr>
        <w:pStyle w:val="CommentText"/>
      </w:pPr>
      <w:r>
        <w:rPr>
          <w:rStyle w:val="CommentReference"/>
        </w:rPr>
        <w:annotationRef/>
      </w:r>
      <w:r>
        <w:t>段落 257: 首行缩进错误 (当前约 1.5 字符, 要求: 2 字符)</w:t>
      </w:r>
    </w:p>
  </w:comment>
  <w:comment w:id="2250" w:author="暗标检查系统" w:initials="系统" w:date="2026-07-31T07:14:11Z">
    <w:p>
      <w:pPr>
        <w:pStyle w:val="CommentText"/>
      </w:pPr>
      <w:r>
        <w:rPr>
          <w:rStyle w:val="CommentReference"/>
        </w:rPr>
        <w:annotationRef/>
      </w:r>
      <w:r>
        <w:t>段落 258: 对齐方式错误 (当前: left, 应为: justify)</w:t>
      </w:r>
    </w:p>
  </w:comment>
  <w:comment w:id="2251" w:author="暗标检查系统" w:initials="系统" w:date="2026-07-31T07:14:11Z">
    <w:p>
      <w:pPr>
        <w:pStyle w:val="CommentText"/>
      </w:pPr>
      <w:r>
        <w:rPr>
          <w:rStyle w:val="CommentReference"/>
        </w:rPr>
        <w:annotationRef/>
      </w:r>
      <w:r>
        <w:t>段落 258: 行距模式错误 (当前: auto, 应为: exact 固定值)</w:t>
      </w:r>
    </w:p>
  </w:comment>
  <w:comment w:id="2252" w:author="暗标检查系统" w:initials="系统" w:date="2026-07-31T07:14:11Z">
    <w:p>
      <w:pPr>
        <w:pStyle w:val="CommentText"/>
      </w:pPr>
      <w:r>
        <w:rPr>
          <w:rStyle w:val="CommentReference"/>
        </w:rPr>
        <w:annotationRef/>
      </w:r>
      <w:r>
        <w:t>段落 258: 首行缩进错误 (当前约 1.5 字符, 要求: 2 字符)</w:t>
      </w:r>
    </w:p>
  </w:comment>
  <w:comment w:id="2253" w:author="暗标检查系统" w:initials="系统" w:date="2026-07-31T07:14:11Z">
    <w:p>
      <w:pPr>
        <w:pStyle w:val="CommentText"/>
      </w:pPr>
      <w:r>
        <w:rPr>
          <w:rStyle w:val="CommentReference"/>
        </w:rPr>
        <w:annotationRef/>
      </w:r>
      <w:r>
        <w:t>段落 259: 对齐方式错误 (当前: left, 应为: justify)</w:t>
      </w:r>
    </w:p>
  </w:comment>
  <w:comment w:id="2254" w:author="暗标检查系统" w:initials="系统" w:date="2026-07-31T07:14:11Z">
    <w:p>
      <w:pPr>
        <w:pStyle w:val="CommentText"/>
      </w:pPr>
      <w:r>
        <w:rPr>
          <w:rStyle w:val="CommentReference"/>
        </w:rPr>
        <w:annotationRef/>
      </w:r>
      <w:r>
        <w:t>段落 259: 行距模式错误 (当前: auto, 应为: exact 固定值)</w:t>
      </w:r>
    </w:p>
  </w:comment>
  <w:comment w:id="2255" w:author="暗标检查系统" w:initials="系统" w:date="2026-07-31T07:14:11Z">
    <w:p>
      <w:pPr>
        <w:pStyle w:val="CommentText"/>
      </w:pPr>
      <w:r>
        <w:rPr>
          <w:rStyle w:val="CommentReference"/>
        </w:rPr>
        <w:annotationRef/>
      </w:r>
      <w:r>
        <w:t>段落 260: 对齐方式错误 (当前: left, 应为: justify)</w:t>
      </w:r>
    </w:p>
  </w:comment>
  <w:comment w:id="2256" w:author="暗标检查系统" w:initials="系统" w:date="2026-07-31T07:14:11Z">
    <w:p>
      <w:pPr>
        <w:pStyle w:val="CommentText"/>
      </w:pPr>
      <w:r>
        <w:rPr>
          <w:rStyle w:val="CommentReference"/>
        </w:rPr>
        <w:annotationRef/>
      </w:r>
      <w:r>
        <w:t>段落 260: 行距模式错误 (当前: auto, 应为: exact 固定值)</w:t>
      </w:r>
    </w:p>
  </w:comment>
  <w:comment w:id="2257" w:author="暗标检查系统" w:initials="系统" w:date="2026-07-31T07:14:11Z">
    <w:p>
      <w:pPr>
        <w:pStyle w:val="CommentText"/>
      </w:pPr>
      <w:r>
        <w:rPr>
          <w:rStyle w:val="CommentReference"/>
        </w:rPr>
        <w:annotationRef/>
      </w:r>
      <w:r>
        <w:t>段落 260: 首行缩进错误 (当前约 1.5 字符, 要求: 2 字符)</w:t>
      </w:r>
    </w:p>
  </w:comment>
  <w:comment w:id="2258" w:author="暗标检查系统" w:initials="系统" w:date="2026-07-31T07:14:11Z">
    <w:p>
      <w:pPr>
        <w:pStyle w:val="CommentText"/>
      </w:pPr>
      <w:r>
        <w:rPr>
          <w:rStyle w:val="CommentReference"/>
        </w:rPr>
        <w:annotationRef/>
      </w:r>
      <w:r>
        <w:t>段落 261: 对齐方式错误 (当前: left, 应为: justify)</w:t>
      </w:r>
    </w:p>
  </w:comment>
  <w:comment w:id="2259" w:author="暗标检查系统" w:initials="系统" w:date="2026-07-31T07:14:11Z">
    <w:p>
      <w:pPr>
        <w:pStyle w:val="CommentText"/>
      </w:pPr>
      <w:r>
        <w:rPr>
          <w:rStyle w:val="CommentReference"/>
        </w:rPr>
        <w:annotationRef/>
      </w:r>
      <w:r>
        <w:t>段落 261: 行距模式错误 (当前: auto, 应为: exact 固定值)</w:t>
      </w:r>
    </w:p>
  </w:comment>
  <w:comment w:id="2260" w:author="暗标检查系统" w:initials="系统" w:date="2026-07-31T07:14:11Z">
    <w:p>
      <w:pPr>
        <w:pStyle w:val="CommentText"/>
      </w:pPr>
      <w:r>
        <w:rPr>
          <w:rStyle w:val="CommentReference"/>
        </w:rPr>
        <w:annotationRef/>
      </w:r>
      <w:r>
        <w:t>段落 262: 对齐方式错误 (当前: left, 应为: justify)</w:t>
      </w:r>
    </w:p>
  </w:comment>
  <w:comment w:id="2261" w:author="暗标检查系统" w:initials="系统" w:date="2026-07-31T07:14:12Z">
    <w:p>
      <w:pPr>
        <w:pStyle w:val="CommentText"/>
      </w:pPr>
      <w:r>
        <w:rPr>
          <w:rStyle w:val="CommentReference"/>
        </w:rPr>
        <w:annotationRef/>
      </w:r>
      <w:r>
        <w:t>段落 262: 行距模式错误 (当前: auto, 应为: exact 固定值)</w:t>
      </w:r>
    </w:p>
  </w:comment>
  <w:comment w:id="2262" w:author="暗标检查系统" w:initials="系统" w:date="2026-07-31T07:14:12Z">
    <w:p>
      <w:pPr>
        <w:pStyle w:val="CommentText"/>
      </w:pPr>
      <w:r>
        <w:rPr>
          <w:rStyle w:val="CommentReference"/>
        </w:rPr>
        <w:annotationRef/>
      </w:r>
      <w:r>
        <w:t>段落 262: 首行缩进错误 (当前约 1.5 字符, 要求: 2 字符)</w:t>
      </w:r>
    </w:p>
  </w:comment>
  <w:comment w:id="2263" w:author="暗标检查系统" w:initials="系统" w:date="2026-07-31T07:14:12Z">
    <w:p>
      <w:pPr>
        <w:pStyle w:val="CommentText"/>
      </w:pPr>
      <w:r>
        <w:rPr>
          <w:rStyle w:val="CommentReference"/>
        </w:rPr>
        <w:annotationRef/>
      </w:r>
      <w:r>
        <w:t>段落 263: 对齐方式错误 (当前: left, 应为: justify)</w:t>
      </w:r>
    </w:p>
  </w:comment>
  <w:comment w:id="2264" w:author="暗标检查系统" w:initials="系统" w:date="2026-07-31T07:14:12Z">
    <w:p>
      <w:pPr>
        <w:pStyle w:val="CommentText"/>
      </w:pPr>
      <w:r>
        <w:rPr>
          <w:rStyle w:val="CommentReference"/>
        </w:rPr>
        <w:annotationRef/>
      </w:r>
      <w:r>
        <w:t>段落 263: 行距模式错误 (当前: auto, 应为: exact 固定值)</w:t>
      </w:r>
    </w:p>
  </w:comment>
  <w:comment w:id="2265" w:author="暗标检查系统" w:initials="系统" w:date="2026-07-31T07:14:12Z">
    <w:p>
      <w:pPr>
        <w:pStyle w:val="CommentText"/>
      </w:pPr>
      <w:r>
        <w:rPr>
          <w:rStyle w:val="CommentReference"/>
        </w:rPr>
        <w:annotationRef/>
      </w:r>
      <w:r>
        <w:t>段落 264: 对齐方式错误 (当前: left, 应为: justify)</w:t>
      </w:r>
    </w:p>
  </w:comment>
  <w:comment w:id="2266" w:author="暗标检查系统" w:initials="系统" w:date="2026-07-31T07:14:12Z">
    <w:p>
      <w:pPr>
        <w:pStyle w:val="CommentText"/>
      </w:pPr>
      <w:r>
        <w:rPr>
          <w:rStyle w:val="CommentReference"/>
        </w:rPr>
        <w:annotationRef/>
      </w:r>
      <w:r>
        <w:t>段落 264: 行距模式错误 (当前: auto, 应为: exact 固定值)</w:t>
      </w:r>
    </w:p>
  </w:comment>
  <w:comment w:id="2267" w:author="暗标检查系统" w:initials="系统" w:date="2026-07-31T07:14:12Z">
    <w:p>
      <w:pPr>
        <w:pStyle w:val="CommentText"/>
      </w:pPr>
      <w:r>
        <w:rPr>
          <w:rStyle w:val="CommentReference"/>
        </w:rPr>
        <w:annotationRef/>
      </w:r>
      <w:r>
        <w:t>段落 265: 对齐方式错误 (当前: left, 应为: justify)</w:t>
      </w:r>
    </w:p>
  </w:comment>
  <w:comment w:id="2268" w:author="暗标检查系统" w:initials="系统" w:date="2026-07-31T07:14:12Z">
    <w:p>
      <w:pPr>
        <w:pStyle w:val="CommentText"/>
      </w:pPr>
      <w:r>
        <w:rPr>
          <w:rStyle w:val="CommentReference"/>
        </w:rPr>
        <w:annotationRef/>
      </w:r>
      <w:r>
        <w:t>段落 265: 行距模式错误 (当前: auto, 应为: exact 固定值)</w:t>
      </w:r>
    </w:p>
  </w:comment>
  <w:comment w:id="2269" w:author="暗标检查系统" w:initials="系统" w:date="2026-07-31T07:14:12Z">
    <w:p>
      <w:pPr>
        <w:pStyle w:val="CommentText"/>
      </w:pPr>
      <w:r>
        <w:rPr>
          <w:rStyle w:val="CommentReference"/>
        </w:rPr>
        <w:annotationRef/>
      </w:r>
      <w:r>
        <w:t>段落 265: 首行缩进错误 (当前约 1.5 字符, 要求: 2 字符)</w:t>
      </w:r>
    </w:p>
  </w:comment>
  <w:comment w:id="2270" w:author="暗标检查系统" w:initials="系统" w:date="2026-07-31T07:14:12Z">
    <w:p>
      <w:pPr>
        <w:pStyle w:val="CommentText"/>
      </w:pPr>
      <w:r>
        <w:rPr>
          <w:rStyle w:val="CommentReference"/>
        </w:rPr>
        <w:annotationRef/>
      </w:r>
      <w:r>
        <w:t>段落 266: 对齐方式错误 (当前: left, 应为: justify)</w:t>
      </w:r>
    </w:p>
  </w:comment>
  <w:comment w:id="2271" w:author="暗标检查系统" w:initials="系统" w:date="2026-07-31T07:14:12Z">
    <w:p>
      <w:pPr>
        <w:pStyle w:val="CommentText"/>
      </w:pPr>
      <w:r>
        <w:rPr>
          <w:rStyle w:val="CommentReference"/>
        </w:rPr>
        <w:annotationRef/>
      </w:r>
      <w:r>
        <w:t>段落 266: 行距模式错误 (当前: auto, 应为: exact 固定值)</w:t>
      </w:r>
    </w:p>
  </w:comment>
  <w:comment w:id="2272" w:author="暗标检查系统" w:initials="系统" w:date="2026-07-31T07:14:12Z">
    <w:p>
      <w:pPr>
        <w:pStyle w:val="CommentText"/>
      </w:pPr>
      <w:r>
        <w:rPr>
          <w:rStyle w:val="CommentReference"/>
        </w:rPr>
        <w:annotationRef/>
      </w:r>
      <w:r>
        <w:t>段落 267: 对齐方式错误 (当前: left, 应为: justify)</w:t>
      </w:r>
    </w:p>
  </w:comment>
  <w:comment w:id="2273" w:author="暗标检查系统" w:initials="系统" w:date="2026-07-31T07:14:12Z">
    <w:p>
      <w:pPr>
        <w:pStyle w:val="CommentText"/>
      </w:pPr>
      <w:r>
        <w:rPr>
          <w:rStyle w:val="CommentReference"/>
        </w:rPr>
        <w:annotationRef/>
      </w:r>
      <w:r>
        <w:t>段落 267: 行距模式错误 (当前: auto, 应为: exact 固定值)</w:t>
      </w:r>
    </w:p>
  </w:comment>
  <w:comment w:id="2274" w:author="暗标检查系统" w:initials="系统" w:date="2026-07-31T07:14:12Z">
    <w:p>
      <w:pPr>
        <w:pStyle w:val="CommentText"/>
      </w:pPr>
      <w:r>
        <w:rPr>
          <w:rStyle w:val="CommentReference"/>
        </w:rPr>
        <w:annotationRef/>
      </w:r>
      <w:r>
        <w:t>段落 267: 首行缩进错误 (当前约 1.5 字符, 要求: 2 字符)</w:t>
      </w:r>
    </w:p>
  </w:comment>
  <w:comment w:id="2275" w:author="暗标检查系统" w:initials="系统" w:date="2026-07-31T07:14:12Z">
    <w:p>
      <w:pPr>
        <w:pStyle w:val="CommentText"/>
      </w:pPr>
      <w:r>
        <w:rPr>
          <w:rStyle w:val="CommentReference"/>
        </w:rPr>
        <w:annotationRef/>
      </w:r>
      <w:r>
        <w:t>段落 268: 对齐方式错误 (当前: left, 应为: justify)</w:t>
      </w:r>
    </w:p>
  </w:comment>
  <w:comment w:id="2276" w:author="暗标检查系统" w:initials="系统" w:date="2026-07-31T07:14:12Z">
    <w:p>
      <w:pPr>
        <w:pStyle w:val="CommentText"/>
      </w:pPr>
      <w:r>
        <w:rPr>
          <w:rStyle w:val="CommentReference"/>
        </w:rPr>
        <w:annotationRef/>
      </w:r>
      <w:r>
        <w:t>段落 268: 行距模式错误 (当前: auto, 应为: exact 固定值)</w:t>
      </w:r>
    </w:p>
  </w:comment>
  <w:comment w:id="2277" w:author="暗标检查系统" w:initials="系统" w:date="2026-07-31T07:14:12Z">
    <w:p>
      <w:pPr>
        <w:pStyle w:val="CommentText"/>
      </w:pPr>
      <w:r>
        <w:rPr>
          <w:rStyle w:val="CommentReference"/>
        </w:rPr>
        <w:annotationRef/>
      </w:r>
      <w:r>
        <w:t>段落 269: 对齐方式错误 (当前: left, 应为: justify)</w:t>
      </w:r>
    </w:p>
  </w:comment>
  <w:comment w:id="2278" w:author="暗标检查系统" w:initials="系统" w:date="2026-07-31T07:14:12Z">
    <w:p>
      <w:pPr>
        <w:pStyle w:val="CommentText"/>
      </w:pPr>
      <w:r>
        <w:rPr>
          <w:rStyle w:val="CommentReference"/>
        </w:rPr>
        <w:annotationRef/>
      </w:r>
      <w:r>
        <w:t>段落 269: 行距模式错误 (当前: auto, 应为: exact 固定值)</w:t>
      </w:r>
    </w:p>
  </w:comment>
  <w:comment w:id="2279" w:author="暗标检查系统" w:initials="系统" w:date="2026-07-31T07:14:12Z">
    <w:p>
      <w:pPr>
        <w:pStyle w:val="CommentText"/>
      </w:pPr>
      <w:r>
        <w:rPr>
          <w:rStyle w:val="CommentReference"/>
        </w:rPr>
        <w:annotationRef/>
      </w:r>
      <w:r>
        <w:t>段落 269: 首行缩进错误 (当前约 1.5 字符, 要求: 2 字符)</w:t>
      </w:r>
    </w:p>
  </w:comment>
  <w:comment w:id="2280" w:author="暗标检查系统" w:initials="系统" w:date="2026-07-31T07:14:12Z">
    <w:p>
      <w:pPr>
        <w:pStyle w:val="CommentText"/>
      </w:pPr>
      <w:r>
        <w:rPr>
          <w:rStyle w:val="CommentReference"/>
        </w:rPr>
        <w:annotationRef/>
      </w:r>
      <w:r>
        <w:t>段落 270: 对齐方式错误 (当前: left, 应为: justify)</w:t>
      </w:r>
    </w:p>
  </w:comment>
  <w:comment w:id="2281" w:author="暗标检查系统" w:initials="系统" w:date="2026-07-31T07:14:12Z">
    <w:p>
      <w:pPr>
        <w:pStyle w:val="CommentText"/>
      </w:pPr>
      <w:r>
        <w:rPr>
          <w:rStyle w:val="CommentReference"/>
        </w:rPr>
        <w:annotationRef/>
      </w:r>
      <w:r>
        <w:t>段落 270: 行距模式错误 (当前: auto, 应为: exact 固定值)</w:t>
      </w:r>
    </w:p>
  </w:comment>
  <w:comment w:id="2282" w:author="暗标检查系统" w:initials="系统" w:date="2026-07-31T07:14:12Z">
    <w:p>
      <w:pPr>
        <w:pStyle w:val="CommentText"/>
      </w:pPr>
      <w:r>
        <w:rPr>
          <w:rStyle w:val="CommentReference"/>
        </w:rPr>
        <w:annotationRef/>
      </w:r>
      <w:r>
        <w:t>段落 271: 对齐方式错误 (当前: left, 应为: justify)</w:t>
      </w:r>
    </w:p>
  </w:comment>
  <w:comment w:id="2283" w:author="暗标检查系统" w:initials="系统" w:date="2026-07-31T07:14:12Z">
    <w:p>
      <w:pPr>
        <w:pStyle w:val="CommentText"/>
      </w:pPr>
      <w:r>
        <w:rPr>
          <w:rStyle w:val="CommentReference"/>
        </w:rPr>
        <w:annotationRef/>
      </w:r>
      <w:r>
        <w:t>段落 271: 行距模式错误 (当前: auto, 应为: exact 固定值)</w:t>
      </w:r>
    </w:p>
  </w:comment>
  <w:comment w:id="2284" w:author="暗标检查系统" w:initials="系统" w:date="2026-07-31T07:14:12Z">
    <w:p>
      <w:pPr>
        <w:pStyle w:val="CommentText"/>
      </w:pPr>
      <w:r>
        <w:rPr>
          <w:rStyle w:val="CommentReference"/>
        </w:rPr>
        <w:annotationRef/>
      </w:r>
      <w:r>
        <w:t>段落 271: 首行缩进错误 (当前约 1.5 字符, 要求: 2 字符)</w:t>
      </w:r>
    </w:p>
  </w:comment>
  <w:comment w:id="2285" w:author="暗标检查系统" w:initials="系统" w:date="2026-07-31T07:14:12Z">
    <w:p>
      <w:pPr>
        <w:pStyle w:val="CommentText"/>
      </w:pPr>
      <w:r>
        <w:rPr>
          <w:rStyle w:val="CommentReference"/>
        </w:rPr>
        <w:annotationRef/>
      </w:r>
      <w:r>
        <w:t>段落 272: 对齐方式错误 (当前: left, 应为: justify)</w:t>
      </w:r>
    </w:p>
  </w:comment>
  <w:comment w:id="2286" w:author="暗标检查系统" w:initials="系统" w:date="2026-07-31T07:14:12Z">
    <w:p>
      <w:pPr>
        <w:pStyle w:val="CommentText"/>
      </w:pPr>
      <w:r>
        <w:rPr>
          <w:rStyle w:val="CommentReference"/>
        </w:rPr>
        <w:annotationRef/>
      </w:r>
      <w:r>
        <w:t>段落 272: 行距模式错误 (当前: auto, 应为: exact 固定值)</w:t>
      </w:r>
    </w:p>
  </w:comment>
  <w:comment w:id="2287" w:author="暗标检查系统" w:initials="系统" w:date="2026-07-31T07:14:12Z">
    <w:p>
      <w:pPr>
        <w:pStyle w:val="CommentText"/>
      </w:pPr>
      <w:r>
        <w:rPr>
          <w:rStyle w:val="CommentReference"/>
        </w:rPr>
        <w:annotationRef/>
      </w:r>
      <w:r>
        <w:t>段落 272: 首行缩进错误 (当前约 1.5 字符, 要求: 2 字符)</w:t>
      </w:r>
    </w:p>
  </w:comment>
  <w:comment w:id="2288" w:author="暗标检查系统" w:initials="系统" w:date="2026-07-31T07:14:12Z">
    <w:p>
      <w:pPr>
        <w:pStyle w:val="CommentText"/>
      </w:pPr>
      <w:r>
        <w:rPr>
          <w:rStyle w:val="CommentReference"/>
        </w:rPr>
        <w:annotationRef/>
      </w:r>
      <w:r>
        <w:t>段落 273: 对齐方式错误 (当前: left, 应为: justify)</w:t>
      </w:r>
    </w:p>
  </w:comment>
  <w:comment w:id="2289" w:author="暗标检查系统" w:initials="系统" w:date="2026-07-31T07:14:12Z">
    <w:p>
      <w:pPr>
        <w:pStyle w:val="CommentText"/>
      </w:pPr>
      <w:r>
        <w:rPr>
          <w:rStyle w:val="CommentReference"/>
        </w:rPr>
        <w:annotationRef/>
      </w:r>
      <w:r>
        <w:t>段落 273: 行距模式错误 (当前: auto, 应为: exact 固定值)</w:t>
      </w:r>
    </w:p>
  </w:comment>
  <w:comment w:id="2290" w:author="暗标检查系统" w:initials="系统" w:date="2026-07-31T07:14:12Z">
    <w:p>
      <w:pPr>
        <w:pStyle w:val="CommentText"/>
      </w:pPr>
      <w:r>
        <w:rPr>
          <w:rStyle w:val="CommentReference"/>
        </w:rPr>
        <w:annotationRef/>
      </w:r>
      <w:r>
        <w:t>段落 274: 行距模式错误 (当前: auto, 应为: exact 固定值)</w:t>
      </w:r>
    </w:p>
  </w:comment>
  <w:comment w:id="2291" w:author="暗标检查系统" w:initials="系统" w:date="2026-07-31T07:14:12Z">
    <w:p>
      <w:pPr>
        <w:pStyle w:val="CommentText"/>
      </w:pPr>
      <w:r>
        <w:rPr>
          <w:rStyle w:val="CommentReference"/>
        </w:rPr>
        <w:annotationRef/>
      </w:r>
      <w:r>
        <w:t>段落 274: 首行缩进错误 (当前约 1.5 字符, 要求: 2 字符)</w:t>
      </w:r>
    </w:p>
  </w:comment>
  <w:comment w:id="2292" w:author="暗标检查系统" w:initials="系统" w:date="2026-07-31T07:14:12Z">
    <w:p>
      <w:pPr>
        <w:pStyle w:val="CommentText"/>
      </w:pPr>
      <w:r>
        <w:rPr>
          <w:rStyle w:val="CommentReference"/>
        </w:rPr>
        <w:annotationRef/>
      </w:r>
      <w:r>
        <w:t>段落 275: 行距模式错误 (当前: auto, 应为: exact 固定值)</w:t>
      </w:r>
    </w:p>
  </w:comment>
  <w:comment w:id="2293" w:author="暗标检查系统" w:initials="系统" w:date="2026-07-31T07:14:12Z">
    <w:p>
      <w:pPr>
        <w:pStyle w:val="CommentText"/>
      </w:pPr>
      <w:r>
        <w:rPr>
          <w:rStyle w:val="CommentReference"/>
        </w:rPr>
        <w:annotationRef/>
      </w:r>
      <w:r>
        <w:t>段落 275: 首行缩进错误 (当前约 1.5 字符, 要求: 2 字符)</w:t>
      </w:r>
    </w:p>
  </w:comment>
  <w:comment w:id="2294" w:author="暗标检查系统" w:initials="系统" w:date="2026-07-31T07:14:12Z">
    <w:p>
      <w:pPr>
        <w:pStyle w:val="CommentText"/>
      </w:pPr>
      <w:r>
        <w:rPr>
          <w:rStyle w:val="CommentReference"/>
        </w:rPr>
        <w:annotationRef/>
      </w:r>
      <w:r>
        <w:t>段落 276: 对齐方式错误 (当前: left, 应为: justify)</w:t>
      </w:r>
    </w:p>
  </w:comment>
  <w:comment w:id="2295" w:author="暗标检查系统" w:initials="系统" w:date="2026-07-31T07:14:12Z">
    <w:p>
      <w:pPr>
        <w:pStyle w:val="CommentText"/>
      </w:pPr>
      <w:r>
        <w:rPr>
          <w:rStyle w:val="CommentReference"/>
        </w:rPr>
        <w:annotationRef/>
      </w:r>
      <w:r>
        <w:t>段落 276: 行距模式错误 (当前: auto, 应为: exact 固定值)</w:t>
      </w:r>
    </w:p>
  </w:comment>
  <w:comment w:id="2296" w:author="暗标检查系统" w:initials="系统" w:date="2026-07-31T07:14:12Z">
    <w:p>
      <w:pPr>
        <w:pStyle w:val="CommentText"/>
      </w:pPr>
      <w:r>
        <w:rPr>
          <w:rStyle w:val="CommentReference"/>
        </w:rPr>
        <w:annotationRef/>
      </w:r>
      <w:r>
        <w:t>段落 278: 行距数值错误 (当前: 20.0 pt, 要求: 28 pt 固定值)</w:t>
      </w:r>
    </w:p>
  </w:comment>
  <w:comment w:id="2297" w:author="暗标检查系统" w:initials="系统" w:date="2026-07-31T07:14:12Z">
    <w:p>
      <w:pPr>
        <w:pStyle w:val="CommentText"/>
      </w:pPr>
      <w:r>
        <w:rPr>
          <w:rStyle w:val="CommentReference"/>
        </w:rPr>
        <w:annotationRef/>
      </w:r>
      <w:r>
        <w:t>段落 278: 首行缩进错误 (当前约 1.5 字符, 要求: 2 字符)</w:t>
      </w:r>
    </w:p>
  </w:comment>
  <w:comment w:id="2298" w:author="暗标检查系统" w:initials="系统" w:date="2026-07-31T07:14:12Z">
    <w:p>
      <w:pPr>
        <w:pStyle w:val="CommentText"/>
      </w:pPr>
      <w:r>
        <w:rPr>
          <w:rStyle w:val="CommentReference"/>
        </w:rPr>
        <w:annotationRef/>
      </w:r>
      <w:r>
        <w:t>段落 279: 行距数值错误 (当前: 20.0 pt, 要求: 28 pt 固定值)</w:t>
      </w:r>
    </w:p>
  </w:comment>
  <w:comment w:id="2299" w:author="暗标检查系统" w:initials="系统" w:date="2026-07-31T07:14:12Z">
    <w:p>
      <w:pPr>
        <w:pStyle w:val="CommentText"/>
      </w:pPr>
      <w:r>
        <w:rPr>
          <w:rStyle w:val="CommentReference"/>
        </w:rPr>
        <w:annotationRef/>
      </w:r>
      <w:r>
        <w:t>段落 279: 首行缩进错误 (当前约 1.3 字符, 要求: 2 字符)</w:t>
      </w:r>
    </w:p>
  </w:comment>
  <w:comment w:id="2300" w:author="暗标检查系统" w:initials="系统" w:date="2026-07-31T07:14:12Z">
    <w:p>
      <w:pPr>
        <w:pStyle w:val="CommentText"/>
      </w:pPr>
      <w:r>
        <w:rPr>
          <w:rStyle w:val="CommentReference"/>
        </w:rPr>
        <w:annotationRef/>
      </w:r>
      <w:r>
        <w:t>段落 280: 行距数值错误 (当前: 20.0 pt, 要求: 28 pt 固定值)</w:t>
      </w:r>
    </w:p>
  </w:comment>
  <w:comment w:id="2301" w:author="暗标检查系统" w:initials="系统" w:date="2026-07-31T07:14:12Z">
    <w:p>
      <w:pPr>
        <w:pStyle w:val="CommentText"/>
      </w:pPr>
      <w:r>
        <w:rPr>
          <w:rStyle w:val="CommentReference"/>
        </w:rPr>
        <w:annotationRef/>
      </w:r>
      <w:r>
        <w:t>段落 280: 发现左缩进设置，暗标不得使用左缩进</w:t>
      </w:r>
    </w:p>
  </w:comment>
  <w:comment w:id="2302" w:author="暗标检查系统" w:initials="系统" w:date="2026-07-31T07:14:12Z">
    <w:p>
      <w:pPr>
        <w:pStyle w:val="CommentText"/>
      </w:pPr>
      <w:r>
        <w:rPr>
          <w:rStyle w:val="CommentReference"/>
        </w:rPr>
        <w:annotationRef/>
      </w:r>
      <w:r>
        <w:t>段落 281: 行距数值错误 (当前: 20.0 pt, 要求: 28 pt 固定值)</w:t>
      </w:r>
    </w:p>
  </w:comment>
  <w:comment w:id="2303" w:author="暗标检查系统" w:initials="系统" w:date="2026-07-31T07:14:12Z">
    <w:p>
      <w:pPr>
        <w:pStyle w:val="CommentText"/>
      </w:pPr>
      <w:r>
        <w:rPr>
          <w:rStyle w:val="CommentReference"/>
        </w:rPr>
        <w:annotationRef/>
      </w:r>
      <w:r>
        <w:t>段落 281: 发现左缩进设置，暗标不得使用左缩进</w:t>
      </w:r>
    </w:p>
  </w:comment>
  <w:comment w:id="2304" w:author="暗标检查系统" w:initials="系统" w:date="2026-07-31T07:14:12Z">
    <w:p>
      <w:pPr>
        <w:pStyle w:val="CommentText"/>
      </w:pPr>
      <w:r>
        <w:rPr>
          <w:rStyle w:val="CommentReference"/>
        </w:rPr>
        <w:annotationRef/>
      </w:r>
      <w:r>
        <w:t>段落 282: 行距数值错误 (当前: 20.0 pt, 要求: 28 pt 固定值)</w:t>
      </w:r>
    </w:p>
  </w:comment>
  <w:comment w:id="2305" w:author="暗标检查系统" w:initials="系统" w:date="2026-07-31T07:14:12Z">
    <w:p>
      <w:pPr>
        <w:pStyle w:val="CommentText"/>
      </w:pPr>
      <w:r>
        <w:rPr>
          <w:rStyle w:val="CommentReference"/>
        </w:rPr>
        <w:annotationRef/>
      </w:r>
      <w:r>
        <w:t>段落 282: 发现左缩进设置，暗标不得使用左缩进</w:t>
      </w:r>
    </w:p>
  </w:comment>
  <w:comment w:id="2306" w:author="暗标检查系统" w:initials="系统" w:date="2026-07-31T07:14:12Z">
    <w:p>
      <w:pPr>
        <w:pStyle w:val="CommentText"/>
      </w:pPr>
      <w:r>
        <w:rPr>
          <w:rStyle w:val="CommentReference"/>
        </w:rPr>
        <w:annotationRef/>
      </w:r>
      <w:r>
        <w:t>段落 284: 行距数值错误 (当前: 20.0 pt, 要求: 28 pt 固定值)</w:t>
      </w:r>
    </w:p>
  </w:comment>
  <w:comment w:id="2307" w:author="暗标检查系统" w:initials="系统" w:date="2026-07-31T07:14:12Z">
    <w:p>
      <w:pPr>
        <w:pStyle w:val="CommentText"/>
      </w:pPr>
      <w:r>
        <w:rPr>
          <w:rStyle w:val="CommentReference"/>
        </w:rPr>
        <w:annotationRef/>
      </w:r>
      <w:r>
        <w:t>段落 284: 首行缩进错误 (当前约 1.5 字符, 要求: 2 字符)</w:t>
      </w:r>
    </w:p>
  </w:comment>
  <w:comment w:id="2308" w:author="暗标检查系统" w:initials="系统" w:date="2026-07-31T07:14:12Z">
    <w:p>
      <w:pPr>
        <w:pStyle w:val="CommentText"/>
      </w:pPr>
      <w:r>
        <w:rPr>
          <w:rStyle w:val="CommentReference"/>
        </w:rPr>
        <w:annotationRef/>
      </w:r>
      <w:r>
        <w:t>段落 285: 对齐方式错误 (当前: left, 应为: justify)</w:t>
      </w:r>
    </w:p>
  </w:comment>
  <w:comment w:id="2309" w:author="暗标检查系统" w:initials="系统" w:date="2026-07-31T07:14:12Z">
    <w:p>
      <w:pPr>
        <w:pStyle w:val="CommentText"/>
      </w:pPr>
      <w:r>
        <w:rPr>
          <w:rStyle w:val="CommentReference"/>
        </w:rPr>
        <w:annotationRef/>
      </w:r>
      <w:r>
        <w:t>段落 285: 行距模式错误 (当前: auto, 应为: exact 固定值)</w:t>
      </w:r>
    </w:p>
  </w:comment>
  <w:comment w:id="2310" w:author="暗标检查系统" w:initials="系统" w:date="2026-07-31T07:14:12Z">
    <w:p>
      <w:pPr>
        <w:pStyle w:val="CommentText"/>
      </w:pPr>
      <w:r>
        <w:rPr>
          <w:rStyle w:val="CommentReference"/>
        </w:rPr>
        <w:annotationRef/>
      </w:r>
      <w:r>
        <w:t>段落 286: 对齐方式错误 (当前: left, 应为: justify)</w:t>
      </w:r>
    </w:p>
  </w:comment>
  <w:comment w:id="2311" w:author="暗标检查系统" w:initials="系统" w:date="2026-07-31T07:14:12Z">
    <w:p>
      <w:pPr>
        <w:pStyle w:val="CommentText"/>
      </w:pPr>
      <w:r>
        <w:rPr>
          <w:rStyle w:val="CommentReference"/>
        </w:rPr>
        <w:annotationRef/>
      </w:r>
      <w:r>
        <w:t>段落 286: 行距模式错误 (当前: auto, 应为: exact 固定值)</w:t>
      </w:r>
    </w:p>
  </w:comment>
  <w:comment w:id="2312" w:author="暗标检查系统" w:initials="系统" w:date="2026-07-31T07:14:12Z">
    <w:p>
      <w:pPr>
        <w:pStyle w:val="CommentText"/>
      </w:pPr>
      <w:r>
        <w:rPr>
          <w:rStyle w:val="CommentReference"/>
        </w:rPr>
        <w:annotationRef/>
      </w:r>
      <w:r>
        <w:t>段落 287: 行距模式错误 (当前: auto, 应为: exact 固定值)</w:t>
      </w:r>
    </w:p>
  </w:comment>
  <w:comment w:id="2313" w:author="暗标检查系统" w:initials="系统" w:date="2026-07-31T07:14:12Z">
    <w:p>
      <w:pPr>
        <w:pStyle w:val="CommentText"/>
      </w:pPr>
      <w:r>
        <w:rPr>
          <w:rStyle w:val="CommentReference"/>
        </w:rPr>
        <w:annotationRef/>
      </w:r>
      <w:r>
        <w:t>段落 287: 首行缩进错误 (当前约 1.5 字符, 要求: 2 字符)</w:t>
      </w:r>
    </w:p>
  </w:comment>
  <w:comment w:id="2314" w:author="暗标检查系统" w:initials="系统" w:date="2026-07-31T07:14:12Z">
    <w:p>
      <w:pPr>
        <w:pStyle w:val="CommentText"/>
      </w:pPr>
      <w:r>
        <w:rPr>
          <w:rStyle w:val="CommentReference"/>
        </w:rPr>
        <w:annotationRef/>
      </w:r>
      <w:r>
        <w:t>段落 288: 对齐方式错误 (当前: left, 应为: justify)</w:t>
      </w:r>
    </w:p>
  </w:comment>
  <w:comment w:id="2315" w:author="暗标检查系统" w:initials="系统" w:date="2026-07-31T07:14:12Z">
    <w:p>
      <w:pPr>
        <w:pStyle w:val="CommentText"/>
      </w:pPr>
      <w:r>
        <w:rPr>
          <w:rStyle w:val="CommentReference"/>
        </w:rPr>
        <w:annotationRef/>
      </w:r>
      <w:r>
        <w:t>段落 288: 行距模式错误 (当前: auto, 应为: exact 固定值)</w:t>
      </w:r>
    </w:p>
  </w:comment>
  <w:comment w:id="2316" w:author="暗标检查系统" w:initials="系统" w:date="2026-07-31T07:14:12Z">
    <w:p>
      <w:pPr>
        <w:pStyle w:val="CommentText"/>
      </w:pPr>
      <w:r>
        <w:rPr>
          <w:rStyle w:val="CommentReference"/>
        </w:rPr>
        <w:annotationRef/>
      </w:r>
      <w:r>
        <w:t>段落 289: 行距模式错误 (当前: auto, 应为: exact 固定值)</w:t>
      </w:r>
    </w:p>
  </w:comment>
  <w:comment w:id="2317" w:author="暗标检查系统" w:initials="系统" w:date="2026-07-31T07:14:12Z">
    <w:p>
      <w:pPr>
        <w:pStyle w:val="CommentText"/>
      </w:pPr>
      <w:r>
        <w:rPr>
          <w:rStyle w:val="CommentReference"/>
        </w:rPr>
        <w:annotationRef/>
      </w:r>
      <w:r>
        <w:t>段落 289: 首行缩进错误 (当前约 1.5 字符, 要求: 2 字符)</w:t>
      </w:r>
    </w:p>
  </w:comment>
  <w:comment w:id="2318" w:author="暗标检查系统" w:initials="系统" w:date="2026-07-31T07:14:12Z">
    <w:p>
      <w:pPr>
        <w:pStyle w:val="CommentText"/>
      </w:pPr>
      <w:r>
        <w:rPr>
          <w:rStyle w:val="CommentReference"/>
        </w:rPr>
        <w:annotationRef/>
      </w:r>
      <w:r>
        <w:t>段落 290: 行距模式错误 (当前: auto, 应为: exact 固定值)</w:t>
      </w:r>
    </w:p>
  </w:comment>
  <w:comment w:id="2319" w:author="暗标检查系统" w:initials="系统" w:date="2026-07-31T07:14:12Z">
    <w:p>
      <w:pPr>
        <w:pStyle w:val="CommentText"/>
      </w:pPr>
      <w:r>
        <w:rPr>
          <w:rStyle w:val="CommentReference"/>
        </w:rPr>
        <w:annotationRef/>
      </w:r>
      <w:r>
        <w:t>段落 290: 首行缩进错误 (当前约 1.5 字符, 要求: 2 字符)</w:t>
      </w:r>
    </w:p>
  </w:comment>
  <w:comment w:id="2320" w:author="暗标检查系统" w:initials="系统" w:date="2026-07-31T07:14:13Z">
    <w:p>
      <w:pPr>
        <w:pStyle w:val="CommentText"/>
      </w:pPr>
      <w:r>
        <w:rPr>
          <w:rStyle w:val="CommentReference"/>
        </w:rPr>
        <w:annotationRef/>
      </w:r>
      <w:r>
        <w:t>段落 291: 行距模式错误 (当前: auto, 应为: exact 固定值)</w:t>
      </w:r>
    </w:p>
  </w:comment>
  <w:comment w:id="2321" w:author="暗标检查系统" w:initials="系统" w:date="2026-07-31T07:14:13Z">
    <w:p>
      <w:pPr>
        <w:pStyle w:val="CommentText"/>
      </w:pPr>
      <w:r>
        <w:rPr>
          <w:rStyle w:val="CommentReference"/>
        </w:rPr>
        <w:annotationRef/>
      </w:r>
      <w:r>
        <w:t>段落 291: 首行缩进错误 (当前约 1.5 字符, 要求: 2 字符)</w:t>
      </w:r>
    </w:p>
  </w:comment>
  <w:comment w:id="2322" w:author="暗标检查系统" w:initials="系统" w:date="2026-07-31T07:14:13Z">
    <w:p>
      <w:pPr>
        <w:pStyle w:val="CommentText"/>
      </w:pPr>
      <w:r>
        <w:rPr>
          <w:rStyle w:val="CommentReference"/>
        </w:rPr>
        <w:annotationRef/>
      </w:r>
      <w:r>
        <w:t>段落 292: 对齐方式错误 (当前: left, 应为: justify)</w:t>
      </w:r>
    </w:p>
  </w:comment>
  <w:comment w:id="2323" w:author="暗标检查系统" w:initials="系统" w:date="2026-07-31T07:14:13Z">
    <w:p>
      <w:pPr>
        <w:pStyle w:val="CommentText"/>
      </w:pPr>
      <w:r>
        <w:rPr>
          <w:rStyle w:val="CommentReference"/>
        </w:rPr>
        <w:annotationRef/>
      </w:r>
      <w:r>
        <w:t>段落 292: 行距模式错误 (当前: auto, 应为: exact 固定值)</w:t>
      </w:r>
    </w:p>
  </w:comment>
  <w:comment w:id="2324" w:author="暗标检查系统" w:initials="系统" w:date="2026-07-31T07:14:13Z">
    <w:p>
      <w:pPr>
        <w:pStyle w:val="CommentText"/>
      </w:pPr>
      <w:r>
        <w:rPr>
          <w:rStyle w:val="CommentReference"/>
        </w:rPr>
        <w:annotationRef/>
      </w:r>
      <w:r>
        <w:t>段落 293: 行距模式错误 (当前: auto, 应为: exact 固定值)</w:t>
      </w:r>
    </w:p>
  </w:comment>
  <w:comment w:id="2325" w:author="暗标检查系统" w:initials="系统" w:date="2026-07-31T07:14:13Z">
    <w:p>
      <w:pPr>
        <w:pStyle w:val="CommentText"/>
      </w:pPr>
      <w:r>
        <w:rPr>
          <w:rStyle w:val="CommentReference"/>
        </w:rPr>
        <w:annotationRef/>
      </w:r>
      <w:r>
        <w:t>段落 293: 首行缩进错误 (当前约 1.5 字符, 要求: 2 字符)</w:t>
      </w:r>
    </w:p>
  </w:comment>
  <w:comment w:id="2326" w:author="暗标检查系统" w:initials="系统" w:date="2026-07-31T07:14:13Z">
    <w:p>
      <w:pPr>
        <w:pStyle w:val="CommentText"/>
      </w:pPr>
      <w:r>
        <w:rPr>
          <w:rStyle w:val="CommentReference"/>
        </w:rPr>
        <w:annotationRef/>
      </w:r>
      <w:r>
        <w:t>段落 294: 对齐方式错误 (当前: left, 应为: justify)</w:t>
      </w:r>
    </w:p>
  </w:comment>
  <w:comment w:id="2327" w:author="暗标检查系统" w:initials="系统" w:date="2026-07-31T07:14:13Z">
    <w:p>
      <w:pPr>
        <w:pStyle w:val="CommentText"/>
      </w:pPr>
      <w:r>
        <w:rPr>
          <w:rStyle w:val="CommentReference"/>
        </w:rPr>
        <w:annotationRef/>
      </w:r>
      <w:r>
        <w:t>段落 294: 行距模式错误 (当前: auto, 应为: exact 固定值)</w:t>
      </w:r>
    </w:p>
  </w:comment>
  <w:comment w:id="2328" w:author="暗标检查系统" w:initials="系统" w:date="2026-07-31T07:14:13Z">
    <w:p>
      <w:pPr>
        <w:pStyle w:val="CommentText"/>
      </w:pPr>
      <w:r>
        <w:rPr>
          <w:rStyle w:val="CommentReference"/>
        </w:rPr>
        <w:annotationRef/>
      </w:r>
      <w:r>
        <w:t>段落 295: 行距模式错误 (当前: auto, 应为: exact 固定值)</w:t>
      </w:r>
    </w:p>
  </w:comment>
  <w:comment w:id="2329" w:author="暗标检查系统" w:initials="系统" w:date="2026-07-31T07:14:13Z">
    <w:p>
      <w:pPr>
        <w:pStyle w:val="CommentText"/>
      </w:pPr>
      <w:r>
        <w:rPr>
          <w:rStyle w:val="CommentReference"/>
        </w:rPr>
        <w:annotationRef/>
      </w:r>
      <w:r>
        <w:t>段落 295: 首行缩进错误 (当前约 1.5 字符, 要求: 2 字符)</w:t>
      </w:r>
    </w:p>
  </w:comment>
  <w:comment w:id="2330" w:author="暗标检查系统" w:initials="系统" w:date="2026-07-31T07:14:13Z">
    <w:p>
      <w:pPr>
        <w:pStyle w:val="CommentText"/>
      </w:pPr>
      <w:r>
        <w:rPr>
          <w:rStyle w:val="CommentReference"/>
        </w:rPr>
        <w:annotationRef/>
      </w:r>
      <w:r>
        <w:t>段落 296: 对齐方式错误 (当前: left, 应为: justify)</w:t>
      </w:r>
    </w:p>
  </w:comment>
  <w:comment w:id="2331" w:author="暗标检查系统" w:initials="系统" w:date="2026-07-31T07:14:13Z">
    <w:p>
      <w:pPr>
        <w:pStyle w:val="CommentText"/>
      </w:pPr>
      <w:r>
        <w:rPr>
          <w:rStyle w:val="CommentReference"/>
        </w:rPr>
        <w:annotationRef/>
      </w:r>
      <w:r>
        <w:t>段落 296: 行距模式错误 (当前: auto, 应为: exact 固定值)</w:t>
      </w:r>
    </w:p>
  </w:comment>
  <w:comment w:id="2332" w:author="暗标检查系统" w:initials="系统" w:date="2026-07-31T07:14:13Z">
    <w:p>
      <w:pPr>
        <w:pStyle w:val="CommentText"/>
      </w:pPr>
      <w:r>
        <w:rPr>
          <w:rStyle w:val="CommentReference"/>
        </w:rPr>
        <w:annotationRef/>
      </w:r>
      <w:r>
        <w:t>段落 297: 行距数值错误 (当前: 22.0 pt, 要求: 28 pt 固定值)</w:t>
      </w:r>
    </w:p>
  </w:comment>
  <w:comment w:id="2333" w:author="暗标检查系统" w:initials="系统" w:date="2026-07-31T07:14:13Z">
    <w:p>
      <w:pPr>
        <w:pStyle w:val="CommentText"/>
      </w:pPr>
      <w:r>
        <w:rPr>
          <w:rStyle w:val="CommentReference"/>
        </w:rPr>
        <w:annotationRef/>
      </w:r>
      <w:r>
        <w:t>段落 297: 首行缩进错误 (当前约 1.5 字符, 要求: 2 字符)</w:t>
      </w:r>
    </w:p>
  </w:comment>
  <w:comment w:id="2334" w:author="暗标检查系统" w:initials="系统" w:date="2026-07-31T07:14:13Z">
    <w:p>
      <w:pPr>
        <w:pStyle w:val="CommentText"/>
      </w:pPr>
      <w:r>
        <w:rPr>
          <w:rStyle w:val="CommentReference"/>
        </w:rPr>
        <w:annotationRef/>
      </w:r>
      <w:r>
        <w:t>段落 298: 行距数值错误 (当前: 22.0 pt, 要求: 28 pt 固定值)</w:t>
      </w:r>
    </w:p>
  </w:comment>
  <w:comment w:id="2335" w:author="暗标检查系统" w:initials="系统" w:date="2026-07-31T07:14:13Z">
    <w:p>
      <w:pPr>
        <w:pStyle w:val="CommentText"/>
      </w:pPr>
      <w:r>
        <w:rPr>
          <w:rStyle w:val="CommentReference"/>
        </w:rPr>
        <w:annotationRef/>
      </w:r>
      <w:r>
        <w:t>段落 298: 首行缩进错误 (当前约 1.5 字符, 要求: 2 字符)</w:t>
      </w:r>
    </w:p>
  </w:comment>
  <w:comment w:id="2336" w:author="暗标检查系统" w:initials="系统" w:date="2026-07-31T07:14:13Z">
    <w:p>
      <w:pPr>
        <w:pStyle w:val="CommentText"/>
      </w:pPr>
      <w:r>
        <w:rPr>
          <w:rStyle w:val="CommentReference"/>
        </w:rPr>
        <w:annotationRef/>
      </w:r>
      <w:r>
        <w:t>段落 299: 行距数值错误 (当前: 22.0 pt, 要求: 28 pt 固定值)</w:t>
      </w:r>
    </w:p>
  </w:comment>
  <w:comment w:id="2337" w:author="暗标检查系统" w:initials="系统" w:date="2026-07-31T07:14:13Z">
    <w:p>
      <w:pPr>
        <w:pStyle w:val="CommentText"/>
      </w:pPr>
      <w:r>
        <w:rPr>
          <w:rStyle w:val="CommentReference"/>
        </w:rPr>
        <w:annotationRef/>
      </w:r>
      <w:r>
        <w:t>段落 299: 首行缩进错误 (当前约 1.5 字符, 要求: 2 字符)</w:t>
      </w:r>
    </w:p>
  </w:comment>
  <w:comment w:id="2338" w:author="暗标检查系统" w:initials="系统" w:date="2026-07-31T07:14:13Z">
    <w:p>
      <w:pPr>
        <w:pStyle w:val="CommentText"/>
      </w:pPr>
      <w:r>
        <w:rPr>
          <w:rStyle w:val="CommentReference"/>
        </w:rPr>
        <w:annotationRef/>
      </w:r>
      <w:r>
        <w:t>段落 300: 行距数值错误 (当前: 22.0 pt, 要求: 28 pt 固定值)</w:t>
      </w:r>
    </w:p>
  </w:comment>
  <w:comment w:id="2339" w:author="暗标检查系统" w:initials="系统" w:date="2026-07-31T07:14:13Z">
    <w:p>
      <w:pPr>
        <w:pStyle w:val="CommentText"/>
      </w:pPr>
      <w:r>
        <w:rPr>
          <w:rStyle w:val="CommentReference"/>
        </w:rPr>
        <w:annotationRef/>
      </w:r>
      <w:r>
        <w:t>段落 300: 首行缩进错误 (当前约 1.5 字符, 要求: 2 字符)</w:t>
      </w:r>
    </w:p>
  </w:comment>
  <w:comment w:id="2340" w:author="暗标检查系统" w:initials="系统" w:date="2026-07-31T07:14:13Z">
    <w:p>
      <w:pPr>
        <w:pStyle w:val="CommentText"/>
      </w:pPr>
      <w:r>
        <w:rPr>
          <w:rStyle w:val="CommentReference"/>
        </w:rPr>
        <w:annotationRef/>
      </w:r>
      <w:r>
        <w:t>段落 302: 行距数值错误 (当前: 22.0 pt, 要求: 28 pt 固定值)</w:t>
      </w:r>
    </w:p>
  </w:comment>
  <w:comment w:id="2341" w:author="暗标检查系统" w:initials="系统" w:date="2026-07-31T07:14:13Z">
    <w:p>
      <w:pPr>
        <w:pStyle w:val="CommentText"/>
      </w:pPr>
      <w:r>
        <w:rPr>
          <w:rStyle w:val="CommentReference"/>
        </w:rPr>
        <w:annotationRef/>
      </w:r>
      <w:r>
        <w:t>段落 302: 首行缩进错误 (当前约 1.5 字符, 要求: 2 字符)</w:t>
      </w:r>
    </w:p>
  </w:comment>
  <w:comment w:id="2342" w:author="暗标检查系统" w:initials="系统" w:date="2026-07-31T07:14:13Z">
    <w:p>
      <w:pPr>
        <w:pStyle w:val="CommentText"/>
      </w:pPr>
      <w:r>
        <w:rPr>
          <w:rStyle w:val="CommentReference"/>
        </w:rPr>
        <w:annotationRef/>
      </w:r>
      <w:r>
        <w:t>段落 303: 行距数值错误 (当前: 22.0 pt, 要求: 28 pt 固定值)</w:t>
      </w:r>
    </w:p>
  </w:comment>
  <w:comment w:id="2343" w:author="暗标检查系统" w:initials="系统" w:date="2026-07-31T07:14:13Z">
    <w:p>
      <w:pPr>
        <w:pStyle w:val="CommentText"/>
      </w:pPr>
      <w:r>
        <w:rPr>
          <w:rStyle w:val="CommentReference"/>
        </w:rPr>
        <w:annotationRef/>
      </w:r>
      <w:r>
        <w:t>段落 303: 首行缩进错误 (当前约 1.5 字符, 要求: 2 字符)</w:t>
      </w:r>
    </w:p>
  </w:comment>
  <w:comment w:id="2344" w:author="暗标检查系统" w:initials="系统" w:date="2026-07-31T07:14:13Z">
    <w:p>
      <w:pPr>
        <w:pStyle w:val="CommentText"/>
      </w:pPr>
      <w:r>
        <w:rPr>
          <w:rStyle w:val="CommentReference"/>
        </w:rPr>
        <w:annotationRef/>
      </w:r>
      <w:r>
        <w:t>段落 304: 行距数值错误 (当前: 22.0 pt, 要求: 28 pt 固定值)</w:t>
      </w:r>
    </w:p>
  </w:comment>
  <w:comment w:id="2345" w:author="暗标检查系统" w:initials="系统" w:date="2026-07-31T07:14:13Z">
    <w:p>
      <w:pPr>
        <w:pStyle w:val="CommentText"/>
      </w:pPr>
      <w:r>
        <w:rPr>
          <w:rStyle w:val="CommentReference"/>
        </w:rPr>
        <w:annotationRef/>
      </w:r>
      <w:r>
        <w:t>段落 304: 首行缩进错误 (当前约 1.5 字符, 要求: 2 字符)</w:t>
      </w:r>
    </w:p>
  </w:comment>
  <w:comment w:id="2346" w:author="暗标检查系统" w:initials="系统" w:date="2026-07-31T07:14:13Z">
    <w:p>
      <w:pPr>
        <w:pStyle w:val="CommentText"/>
      </w:pPr>
      <w:r>
        <w:rPr>
          <w:rStyle w:val="CommentReference"/>
        </w:rPr>
        <w:annotationRef/>
      </w:r>
      <w:r>
        <w:t>段落 305: 行距数值错误 (当前: 22.0 pt, 要求: 28 pt 固定值)</w:t>
      </w:r>
    </w:p>
  </w:comment>
  <w:comment w:id="2347" w:author="暗标检查系统" w:initials="系统" w:date="2026-07-31T07:14:13Z">
    <w:p>
      <w:pPr>
        <w:pStyle w:val="CommentText"/>
      </w:pPr>
      <w:r>
        <w:rPr>
          <w:rStyle w:val="CommentReference"/>
        </w:rPr>
        <w:annotationRef/>
      </w:r>
      <w:r>
        <w:t>段落 305: 首行缩进错误 (当前约 1.5 字符, 要求: 2 字符)</w:t>
      </w:r>
    </w:p>
  </w:comment>
  <w:comment w:id="2348" w:author="暗标检查系统" w:initials="系统" w:date="2026-07-31T07:14:13Z">
    <w:p>
      <w:pPr>
        <w:pStyle w:val="CommentText"/>
      </w:pPr>
      <w:r>
        <w:rPr>
          <w:rStyle w:val="CommentReference"/>
        </w:rPr>
        <w:annotationRef/>
      </w:r>
      <w:r>
        <w:t>段落 306: 行距数值错误 (当前: 22.0 pt, 要求: 28 pt 固定值)</w:t>
      </w:r>
    </w:p>
  </w:comment>
  <w:comment w:id="2349" w:author="暗标检查系统" w:initials="系统" w:date="2026-07-31T07:14:13Z">
    <w:p>
      <w:pPr>
        <w:pStyle w:val="CommentText"/>
      </w:pPr>
      <w:r>
        <w:rPr>
          <w:rStyle w:val="CommentReference"/>
        </w:rPr>
        <w:annotationRef/>
      </w:r>
      <w:r>
        <w:t>段落 306: 首行缩进错误 (当前约 1.5 字符, 要求: 2 字符)</w:t>
      </w:r>
    </w:p>
  </w:comment>
  <w:comment w:id="2350" w:author="暗标检查系统" w:initials="系统" w:date="2026-07-31T07:14:13Z">
    <w:p>
      <w:pPr>
        <w:pStyle w:val="CommentText"/>
      </w:pPr>
      <w:r>
        <w:rPr>
          <w:rStyle w:val="CommentReference"/>
        </w:rPr>
        <w:annotationRef/>
      </w:r>
      <w:r>
        <w:t>段落 307: 行距数值错误 (当前: 22.0 pt, 要求: 28 pt 固定值)</w:t>
      </w:r>
    </w:p>
  </w:comment>
  <w:comment w:id="2351" w:author="暗标检查系统" w:initials="系统" w:date="2026-07-31T07:14:13Z">
    <w:p>
      <w:pPr>
        <w:pStyle w:val="CommentText"/>
      </w:pPr>
      <w:r>
        <w:rPr>
          <w:rStyle w:val="CommentReference"/>
        </w:rPr>
        <w:annotationRef/>
      </w:r>
      <w:r>
        <w:t>段落 307: 首行缩进错误 (当前约 1.5 字符, 要求: 2 字符)</w:t>
      </w:r>
    </w:p>
  </w:comment>
  <w:comment w:id="2352" w:author="暗标检查系统" w:initials="系统" w:date="2026-07-31T07:14:13Z">
    <w:p>
      <w:pPr>
        <w:pStyle w:val="CommentText"/>
      </w:pPr>
      <w:r>
        <w:rPr>
          <w:rStyle w:val="CommentReference"/>
        </w:rPr>
        <w:annotationRef/>
      </w:r>
      <w:r>
        <w:t>段落 308: 行距数值错误 (当前: 22.0 pt, 要求: 28 pt 固定值)</w:t>
      </w:r>
    </w:p>
  </w:comment>
  <w:comment w:id="2353" w:author="暗标检查系统" w:initials="系统" w:date="2026-07-31T07:14:13Z">
    <w:p>
      <w:pPr>
        <w:pStyle w:val="CommentText"/>
      </w:pPr>
      <w:r>
        <w:rPr>
          <w:rStyle w:val="CommentReference"/>
        </w:rPr>
        <w:annotationRef/>
      </w:r>
      <w:r>
        <w:t>段落 308: 首行缩进错误 (当前约 1.5 字符, 要求: 2 字符)</w:t>
      </w:r>
    </w:p>
  </w:comment>
  <w:comment w:id="2354" w:author="暗标检查系统" w:initials="系统" w:date="2026-07-31T07:14:13Z">
    <w:p>
      <w:pPr>
        <w:pStyle w:val="CommentText"/>
      </w:pPr>
      <w:r>
        <w:rPr>
          <w:rStyle w:val="CommentReference"/>
        </w:rPr>
        <w:annotationRef/>
      </w:r>
      <w:r>
        <w:t>段落 309: 行距数值错误 (当前: 22.0 pt, 要求: 28 pt 固定值)</w:t>
      </w:r>
    </w:p>
  </w:comment>
  <w:comment w:id="2355" w:author="暗标检查系统" w:initials="系统" w:date="2026-07-31T07:14:13Z">
    <w:p>
      <w:pPr>
        <w:pStyle w:val="CommentText"/>
      </w:pPr>
      <w:r>
        <w:rPr>
          <w:rStyle w:val="CommentReference"/>
        </w:rPr>
        <w:annotationRef/>
      </w:r>
      <w:r>
        <w:t>段落 309: 首行缩进错误 (当前约 1.5 字符, 要求: 2 字符)</w:t>
      </w:r>
    </w:p>
  </w:comment>
  <w:comment w:id="2356" w:author="暗标检查系统" w:initials="系统" w:date="2026-07-31T07:14:13Z">
    <w:p>
      <w:pPr>
        <w:pStyle w:val="CommentText"/>
      </w:pPr>
      <w:r>
        <w:rPr>
          <w:rStyle w:val="CommentReference"/>
        </w:rPr>
        <w:annotationRef/>
      </w:r>
      <w:r>
        <w:t>段落 310: 行距数值错误 (当前: 22.0 pt, 要求: 28 pt 固定值)</w:t>
      </w:r>
    </w:p>
  </w:comment>
  <w:comment w:id="2357" w:author="暗标检查系统" w:initials="系统" w:date="2026-07-31T07:14:13Z">
    <w:p>
      <w:pPr>
        <w:pStyle w:val="CommentText"/>
      </w:pPr>
      <w:r>
        <w:rPr>
          <w:rStyle w:val="CommentReference"/>
        </w:rPr>
        <w:annotationRef/>
      </w:r>
      <w:r>
        <w:t>段落 310: 首行缩进错误 (当前约 1.5 字符, 要求: 2 字符)</w:t>
      </w:r>
    </w:p>
  </w:comment>
  <w:comment w:id="2358" w:author="暗标检查系统" w:initials="系统" w:date="2026-07-31T07:14:13Z">
    <w:p>
      <w:pPr>
        <w:pStyle w:val="CommentText"/>
      </w:pPr>
      <w:r>
        <w:rPr>
          <w:rStyle w:val="CommentReference"/>
        </w:rPr>
        <w:annotationRef/>
      </w:r>
      <w:r>
        <w:t>段落 311: 行距数值错误 (当前: 22.0 pt, 要求: 28 pt 固定值)</w:t>
      </w:r>
    </w:p>
  </w:comment>
  <w:comment w:id="2359" w:author="暗标检查系统" w:initials="系统" w:date="2026-07-31T07:14:13Z">
    <w:p>
      <w:pPr>
        <w:pStyle w:val="CommentText"/>
      </w:pPr>
      <w:r>
        <w:rPr>
          <w:rStyle w:val="CommentReference"/>
        </w:rPr>
        <w:annotationRef/>
      </w:r>
      <w:r>
        <w:t>段落 311: 首行缩进错误 (当前约 1.5 字符, 要求: 2 字符)</w:t>
      </w:r>
    </w:p>
  </w:comment>
  <w:comment w:id="2360" w:author="暗标检查系统" w:initials="系统" w:date="2026-07-31T07:14:13Z">
    <w:p>
      <w:pPr>
        <w:pStyle w:val="CommentText"/>
      </w:pPr>
      <w:r>
        <w:rPr>
          <w:rStyle w:val="CommentReference"/>
        </w:rPr>
        <w:annotationRef/>
      </w:r>
      <w:r>
        <w:t>段落 312: 行距数值错误 (当前: 22.0 pt, 要求: 28 pt 固定值)</w:t>
      </w:r>
    </w:p>
  </w:comment>
  <w:comment w:id="2361" w:author="暗标检查系统" w:initials="系统" w:date="2026-07-31T07:14:13Z">
    <w:p>
      <w:pPr>
        <w:pStyle w:val="CommentText"/>
      </w:pPr>
      <w:r>
        <w:rPr>
          <w:rStyle w:val="CommentReference"/>
        </w:rPr>
        <w:annotationRef/>
      </w:r>
      <w:r>
        <w:t>段落 312: 首行缩进错误 (当前约 1.5 字符, 要求: 2 字符)</w:t>
      </w:r>
    </w:p>
  </w:comment>
  <w:comment w:id="2362" w:author="暗标检查系统" w:initials="系统" w:date="2026-07-31T07:14:13Z">
    <w:p>
      <w:pPr>
        <w:pStyle w:val="CommentText"/>
      </w:pPr>
      <w:r>
        <w:rPr>
          <w:rStyle w:val="CommentReference"/>
        </w:rPr>
        <w:annotationRef/>
      </w:r>
      <w:r>
        <w:t>段落 313: 行距数值错误 (当前: 22.0 pt, 要求: 28 pt 固定值)</w:t>
      </w:r>
    </w:p>
  </w:comment>
  <w:comment w:id="2363" w:author="暗标检查系统" w:initials="系统" w:date="2026-07-31T07:14:13Z">
    <w:p>
      <w:pPr>
        <w:pStyle w:val="CommentText"/>
      </w:pPr>
      <w:r>
        <w:rPr>
          <w:rStyle w:val="CommentReference"/>
        </w:rPr>
        <w:annotationRef/>
      </w:r>
      <w:r>
        <w:t>段落 313: 首行缩进错误 (当前约 1.5 字符, 要求: 2 字符)</w:t>
      </w:r>
    </w:p>
  </w:comment>
  <w:comment w:id="2364" w:author="暗标检查系统" w:initials="系统" w:date="2026-07-31T07:14:13Z">
    <w:p>
      <w:pPr>
        <w:pStyle w:val="CommentText"/>
      </w:pPr>
      <w:r>
        <w:rPr>
          <w:rStyle w:val="CommentReference"/>
        </w:rPr>
        <w:annotationRef/>
      </w:r>
      <w:r>
        <w:t>段落 314: 行距数值错误 (当前: 22.0 pt, 要求: 28 pt 固定值)</w:t>
      </w:r>
    </w:p>
  </w:comment>
  <w:comment w:id="2365" w:author="暗标检查系统" w:initials="系统" w:date="2026-07-31T07:14:13Z">
    <w:p>
      <w:pPr>
        <w:pStyle w:val="CommentText"/>
      </w:pPr>
      <w:r>
        <w:rPr>
          <w:rStyle w:val="CommentReference"/>
        </w:rPr>
        <w:annotationRef/>
      </w:r>
      <w:r>
        <w:t>段落 314: 首行缩进错误 (当前约 1.5 字符, 要求: 2 字符)</w:t>
      </w:r>
    </w:p>
  </w:comment>
  <w:comment w:id="2366" w:author="暗标检查系统" w:initials="系统" w:date="2026-07-31T07:14:13Z">
    <w:p>
      <w:pPr>
        <w:pStyle w:val="CommentText"/>
      </w:pPr>
      <w:r>
        <w:rPr>
          <w:rStyle w:val="CommentReference"/>
        </w:rPr>
        <w:annotationRef/>
      </w:r>
      <w:r>
        <w:t>段落 315: 行距数值错误 (当前: 22.0 pt, 要求: 28 pt 固定值)</w:t>
      </w:r>
    </w:p>
  </w:comment>
  <w:comment w:id="2367" w:author="暗标检查系统" w:initials="系统" w:date="2026-07-31T07:14:13Z">
    <w:p>
      <w:pPr>
        <w:pStyle w:val="CommentText"/>
      </w:pPr>
      <w:r>
        <w:rPr>
          <w:rStyle w:val="CommentReference"/>
        </w:rPr>
        <w:annotationRef/>
      </w:r>
      <w:r>
        <w:t>段落 315: 首行缩进错误 (当前约 1.5 字符, 要求: 2 字符)</w:t>
      </w:r>
    </w:p>
  </w:comment>
  <w:comment w:id="2368" w:author="暗标检查系统" w:initials="系统" w:date="2026-07-31T07:14:13Z">
    <w:p>
      <w:pPr>
        <w:pStyle w:val="CommentText"/>
      </w:pPr>
      <w:r>
        <w:rPr>
          <w:rStyle w:val="CommentReference"/>
        </w:rPr>
        <w:annotationRef/>
      </w:r>
      <w:r>
        <w:t>段落 316: 行距数值错误 (当前: 22.0 pt, 要求: 28 pt 固定值)</w:t>
      </w:r>
    </w:p>
  </w:comment>
  <w:comment w:id="2369" w:author="暗标检查系统" w:initials="系统" w:date="2026-07-31T07:14:13Z">
    <w:p>
      <w:pPr>
        <w:pStyle w:val="CommentText"/>
      </w:pPr>
      <w:r>
        <w:rPr>
          <w:rStyle w:val="CommentReference"/>
        </w:rPr>
        <w:annotationRef/>
      </w:r>
      <w:r>
        <w:t>段落 316: 首行缩进错误 (当前约 1.5 字符, 要求: 2 字符)</w:t>
      </w:r>
    </w:p>
  </w:comment>
  <w:comment w:id="2370" w:author="暗标检查系统" w:initials="系统" w:date="2026-07-31T07:14:13Z">
    <w:p>
      <w:pPr>
        <w:pStyle w:val="CommentText"/>
      </w:pPr>
      <w:r>
        <w:rPr>
          <w:rStyle w:val="CommentReference"/>
        </w:rPr>
        <w:annotationRef/>
      </w:r>
      <w:r>
        <w:t>段落 317: 行距数值错误 (当前: 22.0 pt, 要求: 28 pt 固定值)</w:t>
      </w:r>
    </w:p>
  </w:comment>
  <w:comment w:id="2371" w:author="暗标检查系统" w:initials="系统" w:date="2026-07-31T07:14:13Z">
    <w:p>
      <w:pPr>
        <w:pStyle w:val="CommentText"/>
      </w:pPr>
      <w:r>
        <w:rPr>
          <w:rStyle w:val="CommentReference"/>
        </w:rPr>
        <w:annotationRef/>
      </w:r>
      <w:r>
        <w:t>段落 317: 首行缩进错误 (当前约 1.5 字符, 要求: 2 字符)</w:t>
      </w:r>
    </w:p>
  </w:comment>
  <w:comment w:id="2372" w:author="暗标检查系统" w:initials="系统" w:date="2026-07-31T07:14:13Z">
    <w:p>
      <w:pPr>
        <w:pStyle w:val="CommentText"/>
      </w:pPr>
      <w:r>
        <w:rPr>
          <w:rStyle w:val="CommentReference"/>
        </w:rPr>
        <w:annotationRef/>
      </w:r>
      <w:r>
        <w:t>段落 318: 行距数值错误 (当前: 22.0 pt, 要求: 28 pt 固定值)</w:t>
      </w:r>
    </w:p>
  </w:comment>
  <w:comment w:id="2373" w:author="暗标检查系统" w:initials="系统" w:date="2026-07-31T07:14:13Z">
    <w:p>
      <w:pPr>
        <w:pStyle w:val="CommentText"/>
      </w:pPr>
      <w:r>
        <w:rPr>
          <w:rStyle w:val="CommentReference"/>
        </w:rPr>
        <w:annotationRef/>
      </w:r>
      <w:r>
        <w:t>段落 318: 首行缩进错误 (当前约 1.5 字符, 要求: 2 字符)</w:t>
      </w:r>
    </w:p>
  </w:comment>
  <w:comment w:id="2374" w:author="暗标检查系统" w:initials="系统" w:date="2026-07-31T07:14:13Z">
    <w:p>
      <w:pPr>
        <w:pStyle w:val="CommentText"/>
      </w:pPr>
      <w:r>
        <w:rPr>
          <w:rStyle w:val="CommentReference"/>
        </w:rPr>
        <w:annotationRef/>
      </w:r>
      <w:r>
        <w:t>段落 319: 行距数值错误 (当前: 22.0 pt, 要求: 28 pt 固定值)</w:t>
      </w:r>
    </w:p>
  </w:comment>
  <w:comment w:id="2375" w:author="暗标检查系统" w:initials="系统" w:date="2026-07-31T07:14:13Z">
    <w:p>
      <w:pPr>
        <w:pStyle w:val="CommentText"/>
      </w:pPr>
      <w:r>
        <w:rPr>
          <w:rStyle w:val="CommentReference"/>
        </w:rPr>
        <w:annotationRef/>
      </w:r>
      <w:r>
        <w:t>段落 319: 首行缩进错误 (当前约 1.5 字符, 要求: 2 字符)</w:t>
      </w:r>
    </w:p>
  </w:comment>
  <w:comment w:id="2376" w:author="暗标检查系统" w:initials="系统" w:date="2026-07-31T07:14:13Z">
    <w:p>
      <w:pPr>
        <w:pStyle w:val="CommentText"/>
      </w:pPr>
      <w:r>
        <w:rPr>
          <w:rStyle w:val="CommentReference"/>
        </w:rPr>
        <w:annotationRef/>
      </w:r>
      <w:r>
        <w:t>段落 320: 行距模式错误 (当前: auto, 应为: exact 固定值)</w:t>
      </w:r>
    </w:p>
  </w:comment>
  <w:comment w:id="2377" w:author="暗标检查系统" w:initials="系统" w:date="2026-07-31T07:14:13Z">
    <w:p>
      <w:pPr>
        <w:pStyle w:val="CommentText"/>
      </w:pPr>
      <w:r>
        <w:rPr>
          <w:rStyle w:val="CommentReference"/>
        </w:rPr>
        <w:annotationRef/>
      </w:r>
      <w:r>
        <w:t>段落 320: 首行缩进错误 (当前约 1.5 字符, 要求: 2 字符)</w:t>
      </w:r>
    </w:p>
  </w:comment>
  <w:comment w:id="2378" w:author="暗标检查系统" w:initials="系统" w:date="2026-07-31T07:14:14Z">
    <w:p>
      <w:pPr>
        <w:pStyle w:val="CommentText"/>
      </w:pPr>
      <w:r>
        <w:rPr>
          <w:rStyle w:val="CommentReference"/>
        </w:rPr>
        <w:annotationRef/>
      </w:r>
      <w:r>
        <w:t>段落 321: 对齐方式错误 (当前: left, 应为: justify)</w:t>
      </w:r>
    </w:p>
  </w:comment>
  <w:comment w:id="2379" w:author="暗标检查系统" w:initials="系统" w:date="2026-07-31T07:14:14Z">
    <w:p>
      <w:pPr>
        <w:pStyle w:val="CommentText"/>
      </w:pPr>
      <w:r>
        <w:rPr>
          <w:rStyle w:val="CommentReference"/>
        </w:rPr>
        <w:annotationRef/>
      </w:r>
      <w:r>
        <w:t>段落 321: 行距模式错误 (当前: auto, 应为: exact 固定值)</w:t>
      </w:r>
    </w:p>
  </w:comment>
  <w:comment w:id="2380" w:author="暗标检查系统" w:initials="系统" w:date="2026-07-31T07:14:14Z">
    <w:p>
      <w:pPr>
        <w:pStyle w:val="CommentText"/>
      </w:pPr>
      <w:r>
        <w:rPr>
          <w:rStyle w:val="CommentReference"/>
        </w:rPr>
        <w:annotationRef/>
      </w:r>
      <w:r>
        <w:t>段落 322: 行距模式错误 (当前: auto, 应为: exact 固定值)</w:t>
      </w:r>
    </w:p>
  </w:comment>
  <w:comment w:id="2381" w:author="暗标检查系统" w:initials="系统" w:date="2026-07-31T07:14:14Z">
    <w:p>
      <w:pPr>
        <w:pStyle w:val="CommentText"/>
      </w:pPr>
      <w:r>
        <w:rPr>
          <w:rStyle w:val="CommentReference"/>
        </w:rPr>
        <w:annotationRef/>
      </w:r>
      <w:r>
        <w:t>段落 322: 首行缩进错误 (当前约 1.5 字符, 要求: 2 字符)</w:t>
      </w:r>
    </w:p>
  </w:comment>
  <w:comment w:id="2382" w:author="暗标检查系统" w:initials="系统" w:date="2026-07-31T07:14:14Z">
    <w:p>
      <w:pPr>
        <w:pStyle w:val="CommentText"/>
      </w:pPr>
      <w:r>
        <w:rPr>
          <w:rStyle w:val="CommentReference"/>
        </w:rPr>
        <w:annotationRef/>
      </w:r>
      <w:r>
        <w:t>段落 323: 对齐方式错误 (当前: left, 应为: justify)</w:t>
      </w:r>
    </w:p>
  </w:comment>
  <w:comment w:id="2383" w:author="暗标检查系统" w:initials="系统" w:date="2026-07-31T07:14:14Z">
    <w:p>
      <w:pPr>
        <w:pStyle w:val="CommentText"/>
      </w:pPr>
      <w:r>
        <w:rPr>
          <w:rStyle w:val="CommentReference"/>
        </w:rPr>
        <w:annotationRef/>
      </w:r>
      <w:r>
        <w:t>段落 323: 行距模式错误 (当前: auto, 应为: exact 固定值)</w:t>
      </w:r>
    </w:p>
  </w:comment>
  <w:comment w:id="2384" w:author="暗标检查系统" w:initials="系统" w:date="2026-07-31T07:14:14Z">
    <w:p>
      <w:pPr>
        <w:pStyle w:val="CommentText"/>
      </w:pPr>
      <w:r>
        <w:rPr>
          <w:rStyle w:val="CommentReference"/>
        </w:rPr>
        <w:annotationRef/>
      </w:r>
      <w:r>
        <w:t>段落 324: 行距模式错误 (当前: auto, 应为: exact 固定值)</w:t>
      </w:r>
    </w:p>
  </w:comment>
  <w:comment w:id="2385" w:author="暗标检查系统" w:initials="系统" w:date="2026-07-31T07:14:14Z">
    <w:p>
      <w:pPr>
        <w:pStyle w:val="CommentText"/>
      </w:pPr>
      <w:r>
        <w:rPr>
          <w:rStyle w:val="CommentReference"/>
        </w:rPr>
        <w:annotationRef/>
      </w:r>
      <w:r>
        <w:t>段落 324: 首行缩进错误 (当前约 1.5 字符, 要求: 2 字符)</w:t>
      </w:r>
    </w:p>
  </w:comment>
  <w:comment w:id="2386" w:author="暗标检查系统" w:initials="系统" w:date="2026-07-31T07:14:14Z">
    <w:p>
      <w:pPr>
        <w:pStyle w:val="CommentText"/>
      </w:pPr>
      <w:r>
        <w:rPr>
          <w:rStyle w:val="CommentReference"/>
        </w:rPr>
        <w:annotationRef/>
      </w:r>
      <w:r>
        <w:t>段落 325: 行距模式错误 (当前: auto, 应为: exact 固定值)</w:t>
      </w:r>
    </w:p>
  </w:comment>
  <w:comment w:id="2387" w:author="暗标检查系统" w:initials="系统" w:date="2026-07-31T07:14:14Z">
    <w:p>
      <w:pPr>
        <w:pStyle w:val="CommentText"/>
      </w:pPr>
      <w:r>
        <w:rPr>
          <w:rStyle w:val="CommentReference"/>
        </w:rPr>
        <w:annotationRef/>
      </w:r>
      <w:r>
        <w:t>段落 326: 行距模式错误 (当前: auto, 应为: exact 固定值)</w:t>
      </w:r>
    </w:p>
  </w:comment>
  <w:comment w:id="2388" w:author="暗标检查系统" w:initials="系统" w:date="2026-07-31T07:14:14Z">
    <w:p>
      <w:pPr>
        <w:pStyle w:val="CommentText"/>
      </w:pPr>
      <w:r>
        <w:rPr>
          <w:rStyle w:val="CommentReference"/>
        </w:rPr>
        <w:annotationRef/>
      </w:r>
      <w:r>
        <w:t>段落 327: 对齐方式错误 (当前: left, 应为: justify)</w:t>
      </w:r>
    </w:p>
  </w:comment>
  <w:comment w:id="2389" w:author="暗标检查系统" w:initials="系统" w:date="2026-07-31T07:14:14Z">
    <w:p>
      <w:pPr>
        <w:pStyle w:val="CommentText"/>
      </w:pPr>
      <w:r>
        <w:rPr>
          <w:rStyle w:val="CommentReference"/>
        </w:rPr>
        <w:annotationRef/>
      </w:r>
      <w:r>
        <w:t>段落 327: 行距模式错误 (当前: auto, 应为: exact 固定值)</w:t>
      </w:r>
    </w:p>
  </w:comment>
  <w:comment w:id="2390" w:author="暗标检查系统" w:initials="系统" w:date="2026-07-31T07:14:14Z">
    <w:p>
      <w:pPr>
        <w:pStyle w:val="CommentText"/>
      </w:pPr>
      <w:r>
        <w:rPr>
          <w:rStyle w:val="CommentReference"/>
        </w:rPr>
        <w:annotationRef/>
      </w:r>
      <w:r>
        <w:t>段落 328: 行距模式错误 (当前: auto, 应为: exact 固定值)</w:t>
      </w:r>
    </w:p>
  </w:comment>
  <w:comment w:id="2391" w:author="暗标检查系统" w:initials="系统" w:date="2026-07-31T07:14:14Z">
    <w:p>
      <w:pPr>
        <w:pStyle w:val="CommentText"/>
      </w:pPr>
      <w:r>
        <w:rPr>
          <w:rStyle w:val="CommentReference"/>
        </w:rPr>
        <w:annotationRef/>
      </w:r>
      <w:r>
        <w:t>段落 328: 首行缩进错误 (当前约 1.5 字符, 要求: 2 字符)</w:t>
      </w:r>
    </w:p>
  </w:comment>
  <w:comment w:id="2392" w:author="暗标检查系统" w:initials="系统" w:date="2026-07-31T07:14:14Z">
    <w:p>
      <w:pPr>
        <w:pStyle w:val="CommentText"/>
      </w:pPr>
      <w:r>
        <w:rPr>
          <w:rStyle w:val="CommentReference"/>
        </w:rPr>
        <w:annotationRef/>
      </w:r>
      <w:r>
        <w:t>段落 329: 对齐方式错误 (当前: left, 应为: justify)</w:t>
      </w:r>
    </w:p>
  </w:comment>
  <w:comment w:id="2393" w:author="暗标检查系统" w:initials="系统" w:date="2026-07-31T07:14:14Z">
    <w:p>
      <w:pPr>
        <w:pStyle w:val="CommentText"/>
      </w:pPr>
      <w:r>
        <w:rPr>
          <w:rStyle w:val="CommentReference"/>
        </w:rPr>
        <w:annotationRef/>
      </w:r>
      <w:r>
        <w:t>段落 329: 行距模式错误 (当前: auto, 应为: exact 固定值)</w:t>
      </w:r>
    </w:p>
  </w:comment>
  <w:comment w:id="2394" w:author="暗标检查系统" w:initials="系统" w:date="2026-07-31T07:14:14Z">
    <w:p>
      <w:pPr>
        <w:pStyle w:val="CommentText"/>
      </w:pPr>
      <w:r>
        <w:rPr>
          <w:rStyle w:val="CommentReference"/>
        </w:rPr>
        <w:annotationRef/>
      </w:r>
      <w:r>
        <w:t>段落 330: 行距模式错误 (当前: auto, 应为: exact 固定值)</w:t>
      </w:r>
    </w:p>
  </w:comment>
  <w:comment w:id="2395" w:author="暗标检查系统" w:initials="系统" w:date="2026-07-31T07:14:14Z">
    <w:p>
      <w:pPr>
        <w:pStyle w:val="CommentText"/>
      </w:pPr>
      <w:r>
        <w:rPr>
          <w:rStyle w:val="CommentReference"/>
        </w:rPr>
        <w:annotationRef/>
      </w:r>
      <w:r>
        <w:t>段落 330: 首行缩进错误 (当前约 1.5 字符, 要求: 2 字符)</w:t>
      </w:r>
    </w:p>
  </w:comment>
  <w:comment w:id="2396" w:author="暗标检查系统" w:initials="系统" w:date="2026-07-31T07:14:14Z">
    <w:p>
      <w:pPr>
        <w:pStyle w:val="CommentText"/>
      </w:pPr>
      <w:r>
        <w:rPr>
          <w:rStyle w:val="CommentReference"/>
        </w:rPr>
        <w:annotationRef/>
      </w:r>
      <w:r>
        <w:t>段落 331: 对齐方式错误 (当前: left, 应为: justify)</w:t>
      </w:r>
    </w:p>
  </w:comment>
  <w:comment w:id="2397" w:author="暗标检查系统" w:initials="系统" w:date="2026-07-31T07:14:14Z">
    <w:p>
      <w:pPr>
        <w:pStyle w:val="CommentText"/>
      </w:pPr>
      <w:r>
        <w:rPr>
          <w:rStyle w:val="CommentReference"/>
        </w:rPr>
        <w:annotationRef/>
      </w:r>
      <w:r>
        <w:t>段落 331: 行距模式错误 (当前: auto, 应为: exact 固定值)</w:t>
      </w:r>
    </w:p>
  </w:comment>
  <w:comment w:id="2398" w:author="暗标检查系统" w:initials="系统" w:date="2026-07-31T07:14:14Z">
    <w:p>
      <w:pPr>
        <w:pStyle w:val="CommentText"/>
      </w:pPr>
      <w:r>
        <w:rPr>
          <w:rStyle w:val="CommentReference"/>
        </w:rPr>
        <w:annotationRef/>
      </w:r>
      <w:r>
        <w:t>段落 332: 行距模式错误 (当前: auto, 应为: exact 固定值)</w:t>
      </w:r>
    </w:p>
  </w:comment>
  <w:comment w:id="2399" w:author="暗标检查系统" w:initials="系统" w:date="2026-07-31T07:14:14Z">
    <w:p>
      <w:pPr>
        <w:pStyle w:val="CommentText"/>
      </w:pPr>
      <w:r>
        <w:rPr>
          <w:rStyle w:val="CommentReference"/>
        </w:rPr>
        <w:annotationRef/>
      </w:r>
      <w:r>
        <w:t>段落 332: 首行缩进错误 (当前约 1.5 字符, 要求: 2 字符)</w:t>
      </w:r>
    </w:p>
  </w:comment>
  <w:comment w:id="2400" w:author="暗标检查系统" w:initials="系统" w:date="2026-07-31T07:14:14Z">
    <w:p>
      <w:pPr>
        <w:pStyle w:val="CommentText"/>
      </w:pPr>
      <w:r>
        <w:rPr>
          <w:rStyle w:val="CommentReference"/>
        </w:rPr>
        <w:annotationRef/>
      </w:r>
      <w:r>
        <w:t>段落 333: 对齐方式错误 (当前: left, 应为: justify)</w:t>
      </w:r>
    </w:p>
  </w:comment>
  <w:comment w:id="2401" w:author="暗标检查系统" w:initials="系统" w:date="2026-07-31T07:14:14Z">
    <w:p>
      <w:pPr>
        <w:pStyle w:val="CommentText"/>
      </w:pPr>
      <w:r>
        <w:rPr>
          <w:rStyle w:val="CommentReference"/>
        </w:rPr>
        <w:annotationRef/>
      </w:r>
      <w:r>
        <w:t>段落 333: 行距模式错误 (当前: auto, 应为: exact 固定值)</w:t>
      </w:r>
    </w:p>
  </w:comment>
  <w:comment w:id="2402" w:author="暗标检查系统" w:initials="系统" w:date="2026-07-31T07:14:14Z">
    <w:p>
      <w:pPr>
        <w:pStyle w:val="CommentText"/>
      </w:pPr>
      <w:r>
        <w:rPr>
          <w:rStyle w:val="CommentReference"/>
        </w:rPr>
        <w:annotationRef/>
      </w:r>
      <w:r>
        <w:t>段落 334: 对齐方式错误 (当前: left, 应为: justify)</w:t>
      </w:r>
    </w:p>
  </w:comment>
  <w:comment w:id="2403" w:author="暗标检查系统" w:initials="系统" w:date="2026-07-31T07:14:14Z">
    <w:p>
      <w:pPr>
        <w:pStyle w:val="CommentText"/>
      </w:pPr>
      <w:r>
        <w:rPr>
          <w:rStyle w:val="CommentReference"/>
        </w:rPr>
        <w:annotationRef/>
      </w:r>
      <w:r>
        <w:t>段落 334: 行距模式错误 (当前: auto, 应为: exact 固定值)</w:t>
      </w:r>
    </w:p>
  </w:comment>
  <w:comment w:id="2404" w:author="暗标检查系统" w:initials="系统" w:date="2026-07-31T07:14:14Z">
    <w:p>
      <w:pPr>
        <w:pStyle w:val="CommentText"/>
      </w:pPr>
      <w:r>
        <w:rPr>
          <w:rStyle w:val="CommentReference"/>
        </w:rPr>
        <w:annotationRef/>
      </w:r>
      <w:r>
        <w:t>段落 334: 首行缩进错误 (当前约 1.5 字符, 要求: 2 字符)</w:t>
      </w:r>
    </w:p>
  </w:comment>
  <w:comment w:id="2405" w:author="暗标检查系统" w:initials="系统" w:date="2026-07-31T07:14:14Z">
    <w:p>
      <w:pPr>
        <w:pStyle w:val="CommentText"/>
      </w:pPr>
      <w:r>
        <w:rPr>
          <w:rStyle w:val="CommentReference"/>
        </w:rPr>
        <w:annotationRef/>
      </w:r>
      <w:r>
        <w:t>段落 335: 发现空段落，不得使用回车创建空白行</w:t>
      </w:r>
    </w:p>
  </w:comment>
  <w:comment w:id="2406" w:author="暗标检查系统" w:initials="系统" w:date="2026-07-31T07:14:14Z">
    <w:p>
      <w:pPr>
        <w:pStyle w:val="CommentText"/>
      </w:pPr>
      <w:r>
        <w:rPr>
          <w:rStyle w:val="CommentReference"/>
        </w:rPr>
        <w:annotationRef/>
      </w:r>
      <w:r>
        <w:t>段落 336: 发现空段落，不得使用回车创建空白行</w:t>
      </w:r>
    </w:p>
  </w:comment>
  <w:comment w:id="2407" w:author="暗标检查系统" w:initials="系统" w:date="2026-07-31T07:14:14Z">
    <w:p>
      <w:pPr>
        <w:pStyle w:val="CommentText"/>
      </w:pPr>
      <w:r>
        <w:rPr>
          <w:rStyle w:val="CommentReference"/>
        </w:rPr>
        <w:annotationRef/>
      </w:r>
      <w:r>
        <w:t>段落 337: 对齐方式错误 (当前: left, 应为: justify)</w:t>
      </w:r>
    </w:p>
  </w:comment>
  <w:comment w:id="2408" w:author="暗标检查系统" w:initials="系统" w:date="2026-07-31T07:14:14Z">
    <w:p>
      <w:pPr>
        <w:pStyle w:val="CommentText"/>
      </w:pPr>
      <w:r>
        <w:rPr>
          <w:rStyle w:val="CommentReference"/>
        </w:rPr>
        <w:annotationRef/>
      </w:r>
      <w:r>
        <w:t>段落 337: 行距模式错误 (当前: auto, 应为: exact 固定值)</w:t>
      </w:r>
    </w:p>
  </w:comment>
  <w:comment w:id="2409" w:author="暗标检查系统" w:initials="系统" w:date="2026-07-31T07:14:14Z">
    <w:p>
      <w:pPr>
        <w:pStyle w:val="CommentText"/>
      </w:pPr>
      <w:r>
        <w:rPr>
          <w:rStyle w:val="CommentReference"/>
        </w:rPr>
        <w:annotationRef/>
      </w:r>
      <w:r>
        <w:t>段落 338: 对齐方式错误 (当前: center, 应为: justify)</w:t>
      </w:r>
    </w:p>
  </w:comment>
  <w:comment w:id="2410" w:author="暗标检查系统" w:initials="系统" w:date="2026-07-31T07:14:14Z">
    <w:p>
      <w:pPr>
        <w:pStyle w:val="CommentText"/>
      </w:pPr>
      <w:r>
        <w:rPr>
          <w:rStyle w:val="CommentReference"/>
        </w:rPr>
        <w:annotationRef/>
      </w:r>
      <w:r>
        <w:t>段落 338: 行距模式错误 (当前: auto, 应为: exact 固定值)</w:t>
      </w:r>
    </w:p>
  </w:comment>
  <w:comment w:id="2411" w:author="暗标检查系统" w:initials="系统" w:date="2026-07-31T07:14:14Z">
    <w:p>
      <w:pPr>
        <w:pStyle w:val="CommentText"/>
      </w:pPr>
      <w:r>
        <w:rPr>
          <w:rStyle w:val="CommentReference"/>
        </w:rPr>
        <w:annotationRef/>
      </w:r>
      <w:r>
        <w:t>段落 339: 对齐方式错误 (当前: left, 应为: justify)</w:t>
      </w:r>
    </w:p>
  </w:comment>
  <w:comment w:id="2412" w:author="暗标检查系统" w:initials="系统" w:date="2026-07-31T07:14:14Z">
    <w:p>
      <w:pPr>
        <w:pStyle w:val="CommentText"/>
      </w:pPr>
      <w:r>
        <w:rPr>
          <w:rStyle w:val="CommentReference"/>
        </w:rPr>
        <w:annotationRef/>
      </w:r>
      <w:r>
        <w:t>段落 339: 行距模式错误 (当前: auto, 应为: exact 固定值)</w:t>
      </w:r>
    </w:p>
  </w:comment>
  <w:comment w:id="2413" w:author="暗标检查系统" w:initials="系统" w:date="2026-07-31T07:14:14Z">
    <w:p>
      <w:pPr>
        <w:pStyle w:val="CommentText"/>
      </w:pPr>
      <w:r>
        <w:rPr>
          <w:rStyle w:val="CommentReference"/>
        </w:rPr>
        <w:annotationRef/>
      </w:r>
      <w:r>
        <w:t>段落 340: 行距模式错误 (当前: auto, 应为: exact 固定值)</w:t>
      </w:r>
    </w:p>
  </w:comment>
  <w:comment w:id="2414" w:author="暗标检查系统" w:initials="系统" w:date="2026-07-31T07:14:14Z">
    <w:p>
      <w:pPr>
        <w:pStyle w:val="CommentText"/>
      </w:pPr>
      <w:r>
        <w:rPr>
          <w:rStyle w:val="CommentReference"/>
        </w:rPr>
        <w:annotationRef/>
      </w:r>
      <w:r>
        <w:t>段落 341: 行距模式错误 (当前: auto, 应为: exact 固定值)</w:t>
      </w:r>
    </w:p>
  </w:comment>
  <w:comment w:id="2415" w:author="暗标检查系统" w:initials="系统" w:date="2026-07-31T07:14:14Z">
    <w:p>
      <w:pPr>
        <w:pStyle w:val="CommentText"/>
      </w:pPr>
      <w:r>
        <w:rPr>
          <w:rStyle w:val="CommentReference"/>
        </w:rPr>
        <w:annotationRef/>
      </w:r>
      <w:r>
        <w:t>段落 342: 对齐方式错误 (当前: left, 应为: justify)</w:t>
      </w:r>
    </w:p>
  </w:comment>
  <w:comment w:id="2416" w:author="暗标检查系统" w:initials="系统" w:date="2026-07-31T07:14:14Z">
    <w:p>
      <w:pPr>
        <w:pStyle w:val="CommentText"/>
      </w:pPr>
      <w:r>
        <w:rPr>
          <w:rStyle w:val="CommentReference"/>
        </w:rPr>
        <w:annotationRef/>
      </w:r>
      <w:r>
        <w:t>段落 342: 行距模式错误 (当前: auto, 应为: exact 固定值)</w:t>
      </w:r>
    </w:p>
  </w:comment>
  <w:comment w:id="2417" w:author="暗标检查系统" w:initials="系统" w:date="2026-07-31T07:14:14Z">
    <w:p>
      <w:pPr>
        <w:pStyle w:val="CommentText"/>
      </w:pPr>
      <w:r>
        <w:rPr>
          <w:rStyle w:val="CommentReference"/>
        </w:rPr>
        <w:annotationRef/>
      </w:r>
      <w:r>
        <w:t>段落 342: 首行缩进错误 (当前约 18.8 字符, 要求: 2 字符)</w:t>
      </w:r>
    </w:p>
  </w:comment>
  <w:comment w:id="2418" w:author="暗标检查系统" w:initials="系统" w:date="2026-07-31T07:14:14Z">
    <w:p>
      <w:pPr>
        <w:pStyle w:val="CommentText"/>
      </w:pPr>
      <w:r>
        <w:rPr>
          <w:rStyle w:val="CommentReference"/>
        </w:rPr>
        <w:annotationRef/>
      </w:r>
      <w:r>
        <w:t>段落 343: 发现空段落，不得使用回车创建空白行</w:t>
      </w:r>
    </w:p>
  </w:comment>
  <w:comment w:id="2419" w:author="暗标检查系统" w:initials="系统" w:date="2026-07-31T07:14:14Z">
    <w:p>
      <w:pPr>
        <w:pStyle w:val="CommentText"/>
      </w:pPr>
      <w:r>
        <w:rPr>
          <w:rStyle w:val="CommentReference"/>
        </w:rPr>
        <w:annotationRef/>
      </w:r>
      <w:r>
        <w:t>段落 344: 对齐方式错误 (当前: left, 应为: justify)</w:t>
      </w:r>
    </w:p>
  </w:comment>
  <w:comment w:id="2420" w:author="暗标检查系统" w:initials="系统" w:date="2026-07-31T07:14:14Z">
    <w:p>
      <w:pPr>
        <w:pStyle w:val="CommentText"/>
      </w:pPr>
      <w:r>
        <w:rPr>
          <w:rStyle w:val="CommentReference"/>
        </w:rPr>
        <w:annotationRef/>
      </w:r>
      <w:r>
        <w:t>段落 344: 行距模式错误 (当前: auto, 应为: exact 固定值)</w:t>
      </w:r>
    </w:p>
  </w:comment>
  <w:comment w:id="2421" w:author="暗标检查系统" w:initials="系统" w:date="2026-07-31T07:14:14Z">
    <w:p>
      <w:pPr>
        <w:pStyle w:val="CommentText"/>
      </w:pPr>
      <w:r>
        <w:rPr>
          <w:rStyle w:val="CommentReference"/>
        </w:rPr>
        <w:annotationRef/>
      </w:r>
      <w:r>
        <w:t>段落 345: 发现空段落，不得使用回车创建空白行</w:t>
      </w:r>
    </w:p>
  </w:comment>
  <w:comment w:id="2422" w:author="暗标检查系统" w:initials="系统" w:date="2026-07-31T07:14:14Z">
    <w:p>
      <w:pPr>
        <w:pStyle w:val="CommentText"/>
      </w:pPr>
      <w:r>
        <w:rPr>
          <w:rStyle w:val="CommentReference"/>
        </w:rPr>
        <w:annotationRef/>
      </w:r>
      <w:r>
        <w:t>段落 346: 对齐方式错误 (当前: center, 应为: justify)</w:t>
      </w:r>
    </w:p>
  </w:comment>
  <w:comment w:id="2423" w:author="暗标检查系统" w:initials="系统" w:date="2026-07-31T07:14:14Z">
    <w:p>
      <w:pPr>
        <w:pStyle w:val="CommentText"/>
      </w:pPr>
      <w:r>
        <w:rPr>
          <w:rStyle w:val="CommentReference"/>
        </w:rPr>
        <w:annotationRef/>
      </w:r>
      <w:r>
        <w:t>段落 346: 行距模式错误 (当前: auto, 应为: exact 固定值)</w:t>
      </w:r>
    </w:p>
  </w:comment>
  <w:comment w:id="2424" w:author="暗标检查系统" w:initials="系统" w:date="2026-07-31T07:14:14Z">
    <w:p>
      <w:pPr>
        <w:pStyle w:val="CommentText"/>
      </w:pPr>
      <w:r>
        <w:rPr>
          <w:rStyle w:val="CommentReference"/>
        </w:rPr>
        <w:annotationRef/>
      </w:r>
      <w:r>
        <w:t>段落 347: 对齐方式错误 (当前: left, 应为: justify)</w:t>
      </w:r>
    </w:p>
  </w:comment>
  <w:comment w:id="2425" w:author="暗标检查系统" w:initials="系统" w:date="2026-07-31T07:14:14Z">
    <w:p>
      <w:pPr>
        <w:pStyle w:val="CommentText"/>
      </w:pPr>
      <w:r>
        <w:rPr>
          <w:rStyle w:val="CommentReference"/>
        </w:rPr>
        <w:annotationRef/>
      </w:r>
      <w:r>
        <w:t>段落 347: 行距模式错误 (当前: auto, 应为: exact 固定值)</w:t>
      </w:r>
    </w:p>
  </w:comment>
  <w:comment w:id="2426" w:author="暗标检查系统" w:initials="系统" w:date="2026-07-31T07:14:14Z">
    <w:p>
      <w:pPr>
        <w:pStyle w:val="CommentText"/>
      </w:pPr>
      <w:r>
        <w:rPr>
          <w:rStyle w:val="CommentReference"/>
        </w:rPr>
        <w:annotationRef/>
      </w:r>
      <w:r>
        <w:t>段落 347: 首行缩进错误 (当前约 18.8 字符, 要求: 2 字符)</w:t>
      </w:r>
    </w:p>
  </w:comment>
  <w:comment w:id="2427" w:author="暗标检查系统" w:initials="系统" w:date="2026-07-31T07:14:14Z">
    <w:p>
      <w:pPr>
        <w:pStyle w:val="CommentText"/>
      </w:pPr>
      <w:r>
        <w:rPr>
          <w:rStyle w:val="CommentReference"/>
        </w:rPr>
        <w:annotationRef/>
      </w:r>
      <w:r>
        <w:t>段落 348: 对齐方式错误 (当前: left, 应为: justify)</w:t>
      </w:r>
    </w:p>
  </w:comment>
  <w:comment w:id="2428" w:author="暗标检查系统" w:initials="系统" w:date="2026-07-31T07:14:14Z">
    <w:p>
      <w:pPr>
        <w:pStyle w:val="CommentText"/>
      </w:pPr>
      <w:r>
        <w:rPr>
          <w:rStyle w:val="CommentReference"/>
        </w:rPr>
        <w:annotationRef/>
      </w:r>
      <w:r>
        <w:t>段落 348: 行距模式错误 (当前: auto, 应为: exact 固定值)</w:t>
      </w:r>
    </w:p>
  </w:comment>
  <w:comment w:id="2429" w:author="暗标检查系统" w:initials="系统" w:date="2026-07-31T07:14:14Z">
    <w:p>
      <w:pPr>
        <w:pStyle w:val="CommentText"/>
      </w:pPr>
      <w:r>
        <w:rPr>
          <w:rStyle w:val="CommentReference"/>
        </w:rPr>
        <w:annotationRef/>
      </w:r>
      <w:r>
        <w:t>段落 349: 发现空段落，不得使用回车创建空白行</w:t>
      </w:r>
    </w:p>
  </w:comment>
  <w:comment w:id="2430" w:author="暗标检查系统" w:initials="系统" w:date="2026-07-31T07:14:14Z">
    <w:p>
      <w:pPr>
        <w:pStyle w:val="CommentText"/>
      </w:pPr>
      <w:r>
        <w:rPr>
          <w:rStyle w:val="CommentReference"/>
        </w:rPr>
        <w:annotationRef/>
      </w:r>
      <w:r>
        <w:t>段落 350: 对齐方式错误 (当前: left, 应为: justify)</w:t>
      </w:r>
    </w:p>
  </w:comment>
  <w:comment w:id="2431" w:author="暗标检查系统" w:initials="系统" w:date="2026-07-31T07:14:14Z">
    <w:p>
      <w:pPr>
        <w:pStyle w:val="CommentText"/>
      </w:pPr>
      <w:r>
        <w:rPr>
          <w:rStyle w:val="CommentReference"/>
        </w:rPr>
        <w:annotationRef/>
      </w:r>
      <w:r>
        <w:t>段落 350: 行距模式错误 (当前: auto, 应为: exact 固定值)</w:t>
      </w:r>
    </w:p>
  </w:comment>
  <w:comment w:id="2432" w:author="暗标检查系统" w:initials="系统" w:date="2026-07-31T07:14:14Z">
    <w:p>
      <w:pPr>
        <w:pStyle w:val="CommentText"/>
      </w:pPr>
      <w:r>
        <w:rPr>
          <w:rStyle w:val="CommentReference"/>
        </w:rPr>
        <w:annotationRef/>
      </w:r>
      <w:r>
        <w:t>段落 350: 首行缩进错误 (当前约 1.5 字符, 要求: 2 字符)</w:t>
      </w:r>
    </w:p>
  </w:comment>
  <w:comment w:id="2433" w:author="暗标检查系统" w:initials="系统" w:date="2026-07-31T07:14:14Z">
    <w:p>
      <w:pPr>
        <w:pStyle w:val="CommentText"/>
      </w:pPr>
      <w:r>
        <w:rPr>
          <w:rStyle w:val="CommentReference"/>
        </w:rPr>
        <w:annotationRef/>
      </w:r>
      <w:r>
        <w:t>段落 351: 发现空段落，不得使用回车创建空白行</w:t>
      </w:r>
    </w:p>
  </w:comment>
  <w:comment w:id="2434" w:author="暗标检查系统" w:initials="系统" w:date="2026-07-31T07:14:14Z">
    <w:p>
      <w:pPr>
        <w:pStyle w:val="CommentText"/>
      </w:pPr>
      <w:r>
        <w:rPr>
          <w:rStyle w:val="CommentReference"/>
        </w:rPr>
        <w:annotationRef/>
      </w:r>
      <w:r>
        <w:t>段落 352: 对齐方式错误 (当前: left, 应为: justify)</w:t>
      </w:r>
    </w:p>
  </w:comment>
  <w:comment w:id="2435" w:author="暗标检查系统" w:initials="系统" w:date="2026-07-31T07:14:14Z">
    <w:p>
      <w:pPr>
        <w:pStyle w:val="CommentText"/>
      </w:pPr>
      <w:r>
        <w:rPr>
          <w:rStyle w:val="CommentReference"/>
        </w:rPr>
        <w:annotationRef/>
      </w:r>
      <w:r>
        <w:t>段落 352: 行距模式错误 (当前: auto, 应为: exact 固定值)</w:t>
      </w:r>
    </w:p>
  </w:comment>
  <w:comment w:id="2436" w:author="暗标检查系统" w:initials="系统" w:date="2026-07-31T07:14:15Z">
    <w:p>
      <w:pPr>
        <w:pStyle w:val="CommentText"/>
      </w:pPr>
      <w:r>
        <w:rPr>
          <w:rStyle w:val="CommentReference"/>
        </w:rPr>
        <w:annotationRef/>
      </w:r>
      <w:r>
        <w:t>段落 352: 首行缩进错误 (当前约 1.5 字符, 要求: 2 字符)</w:t>
      </w:r>
    </w:p>
  </w:comment>
  <w:comment w:id="2437" w:author="暗标检查系统" w:initials="系统" w:date="2026-07-31T07:14:15Z">
    <w:p>
      <w:pPr>
        <w:pStyle w:val="CommentText"/>
      </w:pPr>
      <w:r>
        <w:rPr>
          <w:rStyle w:val="CommentReference"/>
        </w:rPr>
        <w:annotationRef/>
      </w:r>
      <w:r>
        <w:t>段落 353: 对齐方式错误 (当前: left, 应为: justify)</w:t>
      </w:r>
    </w:p>
  </w:comment>
  <w:comment w:id="2438" w:author="暗标检查系统" w:initials="系统" w:date="2026-07-31T07:14:15Z">
    <w:p>
      <w:pPr>
        <w:pStyle w:val="CommentText"/>
      </w:pPr>
      <w:r>
        <w:rPr>
          <w:rStyle w:val="CommentReference"/>
        </w:rPr>
        <w:annotationRef/>
      </w:r>
      <w:r>
        <w:t>段落 353: 行距模式错误 (当前: auto, 应为: exact 固定值)</w:t>
      </w:r>
    </w:p>
  </w:comment>
  <w:comment w:id="2439" w:author="暗标检查系统" w:initials="系统" w:date="2026-07-31T07:14:15Z">
    <w:p>
      <w:pPr>
        <w:pStyle w:val="CommentText"/>
      </w:pPr>
      <w:r>
        <w:rPr>
          <w:rStyle w:val="CommentReference"/>
        </w:rPr>
        <w:annotationRef/>
      </w:r>
      <w:r>
        <w:t>段落 353: 首行缩进错误 (当前约 1.5 字符, 要求: 2 字符)</w:t>
      </w:r>
    </w:p>
  </w:comment>
  <w:comment w:id="2440" w:author="暗标检查系统" w:initials="系统" w:date="2026-07-31T07:14:15Z">
    <w:p>
      <w:pPr>
        <w:pStyle w:val="CommentText"/>
      </w:pPr>
      <w:r>
        <w:rPr>
          <w:rStyle w:val="CommentReference"/>
        </w:rPr>
        <w:annotationRef/>
      </w:r>
      <w:r>
        <w:t>段落 354: 对齐方式错误 (当前: left, 应为: justify)</w:t>
      </w:r>
    </w:p>
  </w:comment>
  <w:comment w:id="2441" w:author="暗标检查系统" w:initials="系统" w:date="2026-07-31T07:14:15Z">
    <w:p>
      <w:pPr>
        <w:pStyle w:val="CommentText"/>
      </w:pPr>
      <w:r>
        <w:rPr>
          <w:rStyle w:val="CommentReference"/>
        </w:rPr>
        <w:annotationRef/>
      </w:r>
      <w:r>
        <w:t>段落 354: 行距模式错误 (当前: auto, 应为: exact 固定值)</w:t>
      </w:r>
    </w:p>
  </w:comment>
  <w:comment w:id="2442" w:author="暗标检查系统" w:initials="系统" w:date="2026-07-31T07:14:15Z">
    <w:p>
      <w:pPr>
        <w:pStyle w:val="CommentText"/>
      </w:pPr>
      <w:r>
        <w:rPr>
          <w:rStyle w:val="CommentReference"/>
        </w:rPr>
        <w:annotationRef/>
      </w:r>
      <w:r>
        <w:t>段落 354: 首行缩进错误 (当前约 1.5 字符, 要求: 2 字符)</w:t>
      </w:r>
    </w:p>
  </w:comment>
  <w:comment w:id="2443" w:author="暗标检查系统" w:initials="系统" w:date="2026-07-31T07:14:15Z">
    <w:p>
      <w:pPr>
        <w:pStyle w:val="CommentText"/>
      </w:pPr>
      <w:r>
        <w:rPr>
          <w:rStyle w:val="CommentReference"/>
        </w:rPr>
        <w:annotationRef/>
      </w:r>
      <w:r>
        <w:t>段落 355: 对齐方式错误 (当前: left, 应为: justify)</w:t>
      </w:r>
    </w:p>
  </w:comment>
  <w:comment w:id="2444" w:author="暗标检查系统" w:initials="系统" w:date="2026-07-31T07:14:15Z">
    <w:p>
      <w:pPr>
        <w:pStyle w:val="CommentText"/>
      </w:pPr>
      <w:r>
        <w:rPr>
          <w:rStyle w:val="CommentReference"/>
        </w:rPr>
        <w:annotationRef/>
      </w:r>
      <w:r>
        <w:t>段落 355: 行距模式错误 (当前: auto, 应为: exact 固定值)</w:t>
      </w:r>
    </w:p>
  </w:comment>
  <w:comment w:id="2445" w:author="暗标检查系统" w:initials="系统" w:date="2026-07-31T07:14:15Z">
    <w:p>
      <w:pPr>
        <w:pStyle w:val="CommentText"/>
      </w:pPr>
      <w:r>
        <w:rPr>
          <w:rStyle w:val="CommentReference"/>
        </w:rPr>
        <w:annotationRef/>
      </w:r>
      <w:r>
        <w:t>段落 355: 首行缩进错误 (当前约 1.5 字符, 要求: 2 字符)</w:t>
      </w:r>
    </w:p>
  </w:comment>
  <w:comment w:id="2446" w:author="暗标检查系统" w:initials="系统" w:date="2026-07-31T07:14:15Z">
    <w:p>
      <w:pPr>
        <w:pStyle w:val="CommentText"/>
      </w:pPr>
      <w:r>
        <w:rPr>
          <w:rStyle w:val="CommentReference"/>
        </w:rPr>
        <w:annotationRef/>
      </w:r>
      <w:r>
        <w:t>段落 356: 对齐方式错误 (当前: left, 应为: justify)</w:t>
      </w:r>
    </w:p>
  </w:comment>
  <w:comment w:id="2447" w:author="暗标检查系统" w:initials="系统" w:date="2026-07-31T07:14:15Z">
    <w:p>
      <w:pPr>
        <w:pStyle w:val="CommentText"/>
      </w:pPr>
      <w:r>
        <w:rPr>
          <w:rStyle w:val="CommentReference"/>
        </w:rPr>
        <w:annotationRef/>
      </w:r>
      <w:r>
        <w:t>段落 356: 行距模式错误 (当前: auto, 应为: exact 固定值)</w:t>
      </w:r>
    </w:p>
  </w:comment>
  <w:comment w:id="2448" w:author="暗标检查系统" w:initials="系统" w:date="2026-07-31T07:14:15Z">
    <w:p>
      <w:pPr>
        <w:pStyle w:val="CommentText"/>
      </w:pPr>
      <w:r>
        <w:rPr>
          <w:rStyle w:val="CommentReference"/>
        </w:rPr>
        <w:annotationRef/>
      </w:r>
      <w:r>
        <w:t>段落 356: 首行缩进错误 (当前约 1.5 字符, 要求: 2 字符)</w:t>
      </w:r>
    </w:p>
  </w:comment>
  <w:comment w:id="2449" w:author="暗标检查系统" w:initials="系统" w:date="2026-07-31T07:14:15Z">
    <w:p>
      <w:pPr>
        <w:pStyle w:val="CommentText"/>
      </w:pPr>
      <w:r>
        <w:rPr>
          <w:rStyle w:val="CommentReference"/>
        </w:rPr>
        <w:annotationRef/>
      </w:r>
      <w:r>
        <w:t>段落 357: 发现空段落，不得使用回车创建空白行</w:t>
      </w:r>
    </w:p>
  </w:comment>
  <w:comment w:id="2450" w:author="暗标检查系统" w:initials="系统" w:date="2026-07-31T07:14:15Z">
    <w:p>
      <w:pPr>
        <w:pStyle w:val="CommentText"/>
      </w:pPr>
      <w:r>
        <w:rPr>
          <w:rStyle w:val="CommentReference"/>
        </w:rPr>
        <w:annotationRef/>
      </w:r>
      <w:r>
        <w:t>段落 358: 发现空段落，不得使用回车创建空白行</w:t>
      </w:r>
    </w:p>
  </w:comment>
  <w:comment w:id="2451" w:author="暗标检查系统" w:initials="系统" w:date="2026-07-31T07:14:15Z">
    <w:p>
      <w:pPr>
        <w:pStyle w:val="CommentText"/>
      </w:pPr>
      <w:r>
        <w:rPr>
          <w:rStyle w:val="CommentReference"/>
        </w:rPr>
        <w:annotationRef/>
      </w:r>
      <w:r>
        <w:t>段落 359: 对齐方式错误 (当前: left, 应为: justify)</w:t>
      </w:r>
    </w:p>
  </w:comment>
  <w:comment w:id="2452" w:author="暗标检查系统" w:initials="系统" w:date="2026-07-31T07:14:15Z">
    <w:p>
      <w:pPr>
        <w:pStyle w:val="CommentText"/>
      </w:pPr>
      <w:r>
        <w:rPr>
          <w:rStyle w:val="CommentReference"/>
        </w:rPr>
        <w:annotationRef/>
      </w:r>
      <w:r>
        <w:t>段落 359: 行距模式错误 (当前: auto, 应为: exact 固定值)</w:t>
      </w:r>
    </w:p>
  </w:comment>
  <w:comment w:id="2453" w:author="暗标检查系统" w:initials="系统" w:date="2026-07-31T07:14:15Z">
    <w:p>
      <w:pPr>
        <w:pStyle w:val="CommentText"/>
      </w:pPr>
      <w:r>
        <w:rPr>
          <w:rStyle w:val="CommentReference"/>
        </w:rPr>
        <w:annotationRef/>
      </w:r>
      <w:r>
        <w:t>段落 359: 首行缩进错误 (当前约 15.0 字符, 要求: 2 字符)</w:t>
      </w:r>
    </w:p>
  </w:comment>
  <w:comment w:id="2454" w:author="暗标检查系统" w:initials="系统" w:date="2026-07-31T07:14:15Z">
    <w:p>
      <w:pPr>
        <w:pStyle w:val="CommentText"/>
      </w:pPr>
      <w:r>
        <w:rPr>
          <w:rStyle w:val="CommentReference"/>
        </w:rPr>
        <w:annotationRef/>
      </w:r>
      <w:r>
        <w:t>段落 360: 对齐方式错误 (当前: left, 应为: justify)</w:t>
      </w:r>
    </w:p>
  </w:comment>
  <w:comment w:id="2455" w:author="暗标检查系统" w:initials="系统" w:date="2026-07-31T07:14:15Z">
    <w:p>
      <w:pPr>
        <w:pStyle w:val="CommentText"/>
      </w:pPr>
      <w:r>
        <w:rPr>
          <w:rStyle w:val="CommentReference"/>
        </w:rPr>
        <w:annotationRef/>
      </w:r>
      <w:r>
        <w:t>段落 360: 行距模式错误 (当前: auto, 应为: exact 固定值)</w:t>
      </w:r>
    </w:p>
  </w:comment>
  <w:comment w:id="2456" w:author="暗标检查系统" w:initials="系统" w:date="2026-07-31T07:14:15Z">
    <w:p>
      <w:pPr>
        <w:pStyle w:val="CommentText"/>
      </w:pPr>
      <w:r>
        <w:rPr>
          <w:rStyle w:val="CommentReference"/>
        </w:rPr>
        <w:annotationRef/>
      </w:r>
      <w:r>
        <w:t>段落 360: 首行缩进错误 (当前约 18.8 字符, 要求: 2 字符)</w:t>
      </w:r>
    </w:p>
  </w:comment>
  <w:comment w:id="2457" w:author="暗标检查系统" w:initials="系统" w:date="2026-07-31T07:14:15Z">
    <w:p>
      <w:pPr>
        <w:pStyle w:val="CommentText"/>
      </w:pPr>
      <w:r>
        <w:rPr>
          <w:rStyle w:val="CommentReference"/>
        </w:rPr>
        <w:annotationRef/>
      </w:r>
      <w:r>
        <w:t>段落 361: 发现空段落，不得使用回车创建空白行</w:t>
      </w:r>
    </w:p>
  </w:comment>
  <w:comment w:id="2458" w:author="暗标检查系统" w:initials="系统" w:date="2026-07-31T07:14:15Z">
    <w:p>
      <w:pPr>
        <w:pStyle w:val="CommentText"/>
      </w:pPr>
      <w:r>
        <w:rPr>
          <w:rStyle w:val="CommentReference"/>
        </w:rPr>
        <w:annotationRef/>
      </w:r>
      <w:r>
        <w:t>段落 362: 对齐方式错误 (当前: left, 应为: justify)</w:t>
      </w:r>
    </w:p>
  </w:comment>
  <w:comment w:id="2459" w:author="暗标检查系统" w:initials="系统" w:date="2026-07-31T07:14:15Z">
    <w:p>
      <w:pPr>
        <w:pStyle w:val="CommentText"/>
      </w:pPr>
      <w:r>
        <w:rPr>
          <w:rStyle w:val="CommentReference"/>
        </w:rPr>
        <w:annotationRef/>
      </w:r>
      <w:r>
        <w:t>段落 362: 行距模式错误 (当前: auto, 应为: exact 固定值)</w:t>
      </w:r>
    </w:p>
  </w:comment>
  <w:comment w:id="2460" w:author="暗标检查系统" w:initials="系统" w:date="2026-07-31T07:14:15Z">
    <w:p>
      <w:pPr>
        <w:pStyle w:val="CommentText"/>
      </w:pPr>
      <w:r>
        <w:rPr>
          <w:rStyle w:val="CommentReference"/>
        </w:rPr>
        <w:annotationRef/>
      </w:r>
      <w:r>
        <w:t>段落 363: 发现空段落，不得使用回车创建空白行</w:t>
      </w:r>
    </w:p>
  </w:comment>
  <w:comment w:id="2461" w:author="暗标检查系统" w:initials="系统" w:date="2026-07-31T07:14:15Z">
    <w:p>
      <w:pPr>
        <w:pStyle w:val="CommentText"/>
      </w:pPr>
      <w:r>
        <w:rPr>
          <w:rStyle w:val="CommentReference"/>
        </w:rPr>
        <w:annotationRef/>
      </w:r>
      <w:r>
        <w:t>段落 364: 对齐方式错误 (当前: center, 应为: justify)</w:t>
      </w:r>
    </w:p>
  </w:comment>
  <w:comment w:id="2462" w:author="暗标检查系统" w:initials="系统" w:date="2026-07-31T07:14:15Z">
    <w:p>
      <w:pPr>
        <w:pStyle w:val="CommentText"/>
      </w:pPr>
      <w:r>
        <w:rPr>
          <w:rStyle w:val="CommentReference"/>
        </w:rPr>
        <w:annotationRef/>
      </w:r>
      <w:r>
        <w:t>段落 364: 行距模式错误 (当前: auto, 应为: exact 固定值)</w:t>
      </w:r>
    </w:p>
  </w:comment>
  <w:comment w:id="2463" w:author="暗标检查系统" w:initials="系统" w:date="2026-07-31T07:14:15Z">
    <w:p>
      <w:pPr>
        <w:pStyle w:val="CommentText"/>
      </w:pPr>
      <w:r>
        <w:rPr>
          <w:rStyle w:val="CommentReference"/>
        </w:rPr>
        <w:annotationRef/>
      </w:r>
      <w:r>
        <w:t>段落 365: 对齐方式错误 (当前: left, 应为: justify)</w:t>
      </w:r>
    </w:p>
  </w:comment>
  <w:comment w:id="2464" w:author="暗标检查系统" w:initials="系统" w:date="2026-07-31T07:14:15Z">
    <w:p>
      <w:pPr>
        <w:pStyle w:val="CommentText"/>
      </w:pPr>
      <w:r>
        <w:rPr>
          <w:rStyle w:val="CommentReference"/>
        </w:rPr>
        <w:annotationRef/>
      </w:r>
      <w:r>
        <w:t>段落 365: 行距模式错误 (当前: auto, 应为: exact 固定值)</w:t>
      </w:r>
    </w:p>
  </w:comment>
  <w:comment w:id="2465" w:author="暗标检查系统" w:initials="系统" w:date="2026-07-31T07:14:15Z">
    <w:p>
      <w:pPr>
        <w:pStyle w:val="CommentText"/>
      </w:pPr>
      <w:r>
        <w:rPr>
          <w:rStyle w:val="CommentReference"/>
        </w:rPr>
        <w:annotationRef/>
      </w:r>
      <w:r>
        <w:t>段落 365: 首行缩进错误 (当前约 18.8 字符, 要求: 2 字符)</w:t>
      </w:r>
    </w:p>
  </w:comment>
  <w:comment w:id="2466" w:author="暗标检查系统" w:initials="系统" w:date="2026-07-31T07:14:15Z">
    <w:p>
      <w:pPr>
        <w:pStyle w:val="CommentText"/>
      </w:pPr>
      <w:r>
        <w:rPr>
          <w:rStyle w:val="CommentReference"/>
        </w:rPr>
        <w:annotationRef/>
      </w:r>
      <w:r>
        <w:t>段落 366: 发现空段落，不得使用回车创建空白行</w:t>
      </w:r>
    </w:p>
  </w:comment>
  <w:comment w:id="2467" w:author="暗标检查系统" w:initials="系统" w:date="2026-07-31T07:14:15Z">
    <w:p>
      <w:pPr>
        <w:pStyle w:val="CommentText"/>
      </w:pPr>
      <w:r>
        <w:rPr>
          <w:rStyle w:val="CommentReference"/>
        </w:rPr>
        <w:annotationRef/>
      </w:r>
      <w:r>
        <w:t>段落 367: 对齐方式错误 (当前: left, 应为: justify)</w:t>
      </w:r>
    </w:p>
  </w:comment>
  <w:comment w:id="2468" w:author="暗标检查系统" w:initials="系统" w:date="2026-07-31T07:14:15Z">
    <w:p>
      <w:pPr>
        <w:pStyle w:val="CommentText"/>
      </w:pPr>
      <w:r>
        <w:rPr>
          <w:rStyle w:val="CommentReference"/>
        </w:rPr>
        <w:annotationRef/>
      </w:r>
      <w:r>
        <w:t>段落 367: 行距模式错误 (当前: auto, 应为: exact 固定值)</w:t>
      </w:r>
    </w:p>
  </w:comment>
  <w:comment w:id="2469" w:author="暗标检查系统" w:initials="系统" w:date="2026-07-31T07:14:15Z">
    <w:p>
      <w:pPr>
        <w:pStyle w:val="CommentText"/>
      </w:pPr>
      <w:r>
        <w:rPr>
          <w:rStyle w:val="CommentReference"/>
        </w:rPr>
        <w:annotationRef/>
      </w:r>
      <w:r>
        <w:t>段落 368: 发现空段落，不得使用回车创建空白行</w:t>
      </w:r>
    </w:p>
  </w:comment>
  <w:comment w:id="2470" w:author="暗标检查系统" w:initials="系统" w:date="2026-07-31T07:14:15Z">
    <w:p>
      <w:pPr>
        <w:pStyle w:val="CommentText"/>
      </w:pPr>
      <w:r>
        <w:rPr>
          <w:rStyle w:val="CommentReference"/>
        </w:rPr>
        <w:annotationRef/>
      </w:r>
      <w:r>
        <w:t>段落 369: 对齐方式错误 (当前: left, 应为: justify)</w:t>
      </w:r>
    </w:p>
  </w:comment>
  <w:comment w:id="2471" w:author="暗标检查系统" w:initials="系统" w:date="2026-07-31T07:14:15Z">
    <w:p>
      <w:pPr>
        <w:pStyle w:val="CommentText"/>
      </w:pPr>
      <w:r>
        <w:rPr>
          <w:rStyle w:val="CommentReference"/>
        </w:rPr>
        <w:annotationRef/>
      </w:r>
      <w:r>
        <w:t>段落 369: 行距模式错误 (当前: auto, 应为: exact 固定值)</w:t>
      </w:r>
    </w:p>
  </w:comment>
  <w:comment w:id="2472" w:author="暗标检查系统" w:initials="系统" w:date="2026-07-31T07:14:15Z">
    <w:p>
      <w:pPr>
        <w:pStyle w:val="CommentText"/>
      </w:pPr>
      <w:r>
        <w:rPr>
          <w:rStyle w:val="CommentReference"/>
        </w:rPr>
        <w:annotationRef/>
      </w:r>
      <w:r>
        <w:t>段落 369: 首行缩进错误 (当前约 1.5 字符, 要求: 2 字符)</w:t>
      </w:r>
    </w:p>
  </w:comment>
  <w:comment w:id="2473" w:author="暗标检查系统" w:initials="系统" w:date="2026-07-31T07:14:15Z">
    <w:p>
      <w:pPr>
        <w:pStyle w:val="CommentText"/>
      </w:pPr>
      <w:r>
        <w:rPr>
          <w:rStyle w:val="CommentReference"/>
        </w:rPr>
        <w:annotationRef/>
      </w:r>
      <w:r>
        <w:t>段落 370: 对齐方式错误 (当前: left, 应为: justify)</w:t>
      </w:r>
    </w:p>
  </w:comment>
  <w:comment w:id="2474" w:author="暗标检查系统" w:initials="系统" w:date="2026-07-31T07:14:15Z">
    <w:p>
      <w:pPr>
        <w:pStyle w:val="CommentText"/>
      </w:pPr>
      <w:r>
        <w:rPr>
          <w:rStyle w:val="CommentReference"/>
        </w:rPr>
        <w:annotationRef/>
      </w:r>
      <w:r>
        <w:t>段落 370: 行距模式错误 (当前: auto, 应为: exact 固定值)</w:t>
      </w:r>
    </w:p>
  </w:comment>
  <w:comment w:id="2475" w:author="暗标检查系统" w:initials="系统" w:date="2026-07-31T07:14:15Z">
    <w:p>
      <w:pPr>
        <w:pStyle w:val="CommentText"/>
      </w:pPr>
      <w:r>
        <w:rPr>
          <w:rStyle w:val="CommentReference"/>
        </w:rPr>
        <w:annotationRef/>
      </w:r>
      <w:r>
        <w:t>段落 370: 首行缩进错误 (当前约 1.5 字符, 要求: 2 字符)</w:t>
      </w:r>
    </w:p>
  </w:comment>
  <w:comment w:id="2476" w:author="暗标检查系统" w:initials="系统" w:date="2026-07-31T07:14:15Z">
    <w:p>
      <w:pPr>
        <w:pStyle w:val="CommentText"/>
      </w:pPr>
      <w:r>
        <w:rPr>
          <w:rStyle w:val="CommentReference"/>
        </w:rPr>
        <w:annotationRef/>
      </w:r>
      <w:r>
        <w:t>段落 371: 对齐方式错误 (当前: left, 应为: justify)</w:t>
      </w:r>
    </w:p>
  </w:comment>
  <w:comment w:id="2477" w:author="暗标检查系统" w:initials="系统" w:date="2026-07-31T07:14:15Z">
    <w:p>
      <w:pPr>
        <w:pStyle w:val="CommentText"/>
      </w:pPr>
      <w:r>
        <w:rPr>
          <w:rStyle w:val="CommentReference"/>
        </w:rPr>
        <w:annotationRef/>
      </w:r>
      <w:r>
        <w:t>段落 371: 行距模式错误 (当前: auto, 应为: exact 固定值)</w:t>
      </w:r>
    </w:p>
  </w:comment>
  <w:comment w:id="2478" w:author="暗标检查系统" w:initials="系统" w:date="2026-07-31T07:14:15Z">
    <w:p>
      <w:pPr>
        <w:pStyle w:val="CommentText"/>
      </w:pPr>
      <w:r>
        <w:rPr>
          <w:rStyle w:val="CommentReference"/>
        </w:rPr>
        <w:annotationRef/>
      </w:r>
      <w:r>
        <w:t>段落 371: 首行缩进错误 (当前约 1.5 字符, 要求: 2 字符)</w:t>
      </w:r>
    </w:p>
  </w:comment>
  <w:comment w:id="2479" w:author="暗标检查系统" w:initials="系统" w:date="2026-07-31T07:14:15Z">
    <w:p>
      <w:pPr>
        <w:pStyle w:val="CommentText"/>
      </w:pPr>
      <w:r>
        <w:rPr>
          <w:rStyle w:val="CommentReference"/>
        </w:rPr>
        <w:annotationRef/>
      </w:r>
      <w:r>
        <w:t>段落 372: 发现空段落，不得使用回车创建空白行</w:t>
      </w:r>
    </w:p>
  </w:comment>
  <w:comment w:id="2480" w:author="暗标检查系统" w:initials="系统" w:date="2026-07-31T07:14:15Z">
    <w:p>
      <w:pPr>
        <w:pStyle w:val="CommentText"/>
      </w:pPr>
      <w:r>
        <w:rPr>
          <w:rStyle w:val="CommentReference"/>
        </w:rPr>
        <w:annotationRef/>
      </w:r>
      <w:r>
        <w:t>段落 373: 对齐方式错误 (当前: left, 应为: justify)</w:t>
      </w:r>
    </w:p>
  </w:comment>
  <w:comment w:id="2481" w:author="暗标检查系统" w:initials="系统" w:date="2026-07-31T07:14:15Z">
    <w:p>
      <w:pPr>
        <w:pStyle w:val="CommentText"/>
      </w:pPr>
      <w:r>
        <w:rPr>
          <w:rStyle w:val="CommentReference"/>
        </w:rPr>
        <w:annotationRef/>
      </w:r>
      <w:r>
        <w:t>段落 373: 行距模式错误 (当前: auto, 应为: exact 固定值)</w:t>
      </w:r>
    </w:p>
  </w:comment>
  <w:comment w:id="2482" w:author="暗标检查系统" w:initials="系统" w:date="2026-07-31T07:14:15Z">
    <w:p>
      <w:pPr>
        <w:pStyle w:val="CommentText"/>
      </w:pPr>
      <w:r>
        <w:rPr>
          <w:rStyle w:val="CommentReference"/>
        </w:rPr>
        <w:annotationRef/>
      </w:r>
      <w:r>
        <w:t>段落 373: 首行缩进错误 (当前约 1.5 字符, 要求: 2 字符)</w:t>
      </w:r>
    </w:p>
  </w:comment>
  <w:comment w:id="2483" w:author="暗标检查系统" w:initials="系统" w:date="2026-07-31T07:14:15Z">
    <w:p>
      <w:pPr>
        <w:pStyle w:val="CommentText"/>
      </w:pPr>
      <w:r>
        <w:rPr>
          <w:rStyle w:val="CommentReference"/>
        </w:rPr>
        <w:annotationRef/>
      </w:r>
      <w:r>
        <w:t>段落 374: 发现空段落，不得使用回车创建空白行</w:t>
      </w:r>
    </w:p>
  </w:comment>
  <w:comment w:id="2484" w:author="暗标检查系统" w:initials="系统" w:date="2026-07-31T07:14:15Z">
    <w:p>
      <w:pPr>
        <w:pStyle w:val="CommentText"/>
      </w:pPr>
      <w:r>
        <w:rPr>
          <w:rStyle w:val="CommentReference"/>
        </w:rPr>
        <w:annotationRef/>
      </w:r>
      <w:r>
        <w:t>段落 375: 发现空段落，不得使用回车创建空白行</w:t>
      </w:r>
    </w:p>
  </w:comment>
  <w:comment w:id="2485" w:author="暗标检查系统" w:initials="系统" w:date="2026-07-31T07:14:15Z">
    <w:p>
      <w:pPr>
        <w:pStyle w:val="CommentText"/>
      </w:pPr>
      <w:r>
        <w:rPr>
          <w:rStyle w:val="CommentReference"/>
        </w:rPr>
        <w:annotationRef/>
      </w:r>
      <w:r>
        <w:t>段落 376: 对齐方式错误 (当前: left, 应为: justify)</w:t>
      </w:r>
    </w:p>
  </w:comment>
  <w:comment w:id="2486" w:author="暗标检查系统" w:initials="系统" w:date="2026-07-31T07:14:15Z">
    <w:p>
      <w:pPr>
        <w:pStyle w:val="CommentText"/>
      </w:pPr>
      <w:r>
        <w:rPr>
          <w:rStyle w:val="CommentReference"/>
        </w:rPr>
        <w:annotationRef/>
      </w:r>
      <w:r>
        <w:t>段落 376: 行距模式错误 (当前: auto, 应为: exact 固定值)</w:t>
      </w:r>
    </w:p>
  </w:comment>
  <w:comment w:id="2487" w:author="暗标检查系统" w:initials="系统" w:date="2026-07-31T07:14:15Z">
    <w:p>
      <w:pPr>
        <w:pStyle w:val="CommentText"/>
      </w:pPr>
      <w:r>
        <w:rPr>
          <w:rStyle w:val="CommentReference"/>
        </w:rPr>
        <w:annotationRef/>
      </w:r>
      <w:r>
        <w:t>段落 376: 首行缩进错误 (当前约 15.0 字符, 要求: 2 字符)</w:t>
      </w:r>
    </w:p>
  </w:comment>
  <w:comment w:id="2488" w:author="暗标检查系统" w:initials="系统" w:date="2026-07-31T07:14:15Z">
    <w:p>
      <w:pPr>
        <w:pStyle w:val="CommentText"/>
      </w:pPr>
      <w:r>
        <w:rPr>
          <w:rStyle w:val="CommentReference"/>
        </w:rPr>
        <w:annotationRef/>
      </w:r>
      <w:r>
        <w:t>段落 377: 对齐方式错误 (当前: left, 应为: justify)</w:t>
      </w:r>
    </w:p>
  </w:comment>
  <w:comment w:id="2489" w:author="暗标检查系统" w:initials="系统" w:date="2026-07-31T07:14:15Z">
    <w:p>
      <w:pPr>
        <w:pStyle w:val="CommentText"/>
      </w:pPr>
      <w:r>
        <w:rPr>
          <w:rStyle w:val="CommentReference"/>
        </w:rPr>
        <w:annotationRef/>
      </w:r>
      <w:r>
        <w:t>段落 377: 行距模式错误 (当前: auto, 应为: exact 固定值)</w:t>
      </w:r>
    </w:p>
  </w:comment>
  <w:comment w:id="2490" w:author="暗标检查系统" w:initials="系统" w:date="2026-07-31T07:14:15Z">
    <w:p>
      <w:pPr>
        <w:pStyle w:val="CommentText"/>
      </w:pPr>
      <w:r>
        <w:rPr>
          <w:rStyle w:val="CommentReference"/>
        </w:rPr>
        <w:annotationRef/>
      </w:r>
      <w:r>
        <w:t>段落 377: 首行缩进错误 (当前约 15.0 字符, 要求: 2 字符)</w:t>
      </w:r>
    </w:p>
  </w:comment>
  <w:comment w:id="2491" w:author="暗标检查系统" w:initials="系统" w:date="2026-07-31T07:14:16Z">
    <w:p>
      <w:pPr>
        <w:pStyle w:val="CommentText"/>
      </w:pPr>
      <w:r>
        <w:rPr>
          <w:rStyle w:val="CommentReference"/>
        </w:rPr>
        <w:annotationRef/>
      </w:r>
      <w:r>
        <w:t>段落 378: 对齐方式错误 (当前: left, 应为: justify)</w:t>
      </w:r>
    </w:p>
  </w:comment>
  <w:comment w:id="2492" w:author="暗标检查系统" w:initials="系统" w:date="2026-07-31T07:14:16Z">
    <w:p>
      <w:pPr>
        <w:pStyle w:val="CommentText"/>
      </w:pPr>
      <w:r>
        <w:rPr>
          <w:rStyle w:val="CommentReference"/>
        </w:rPr>
        <w:annotationRef/>
      </w:r>
      <w:r>
        <w:t>段落 378: 行距模式错误 (当前: auto, 应为: exact 固定值)</w:t>
      </w:r>
    </w:p>
  </w:comment>
  <w:comment w:id="2493" w:author="暗标检查系统" w:initials="系统" w:date="2026-07-31T07:14:16Z">
    <w:p>
      <w:pPr>
        <w:pStyle w:val="CommentText"/>
      </w:pPr>
      <w:r>
        <w:rPr>
          <w:rStyle w:val="CommentReference"/>
        </w:rPr>
        <w:annotationRef/>
      </w:r>
      <w:r>
        <w:t>段落 378: 首行缩进错误 (当前约 18.8 字符, 要求: 2 字符)</w:t>
      </w:r>
    </w:p>
  </w:comment>
  <w:comment w:id="2494" w:author="暗标检查系统" w:initials="系统" w:date="2026-07-31T07:14:16Z">
    <w:p>
      <w:pPr>
        <w:pStyle w:val="CommentText"/>
      </w:pPr>
      <w:r>
        <w:rPr>
          <w:rStyle w:val="CommentReference"/>
        </w:rPr>
        <w:annotationRef/>
      </w:r>
      <w:r>
        <w:t>段落 379: 发现空段落，不得使用回车创建空白行</w:t>
      </w:r>
    </w:p>
  </w:comment>
  <w:comment w:id="2495" w:author="暗标检查系统" w:initials="系统" w:date="2026-07-31T07:14:16Z">
    <w:p>
      <w:pPr>
        <w:pStyle w:val="CommentText"/>
      </w:pPr>
      <w:r>
        <w:rPr>
          <w:rStyle w:val="CommentReference"/>
        </w:rPr>
        <w:annotationRef/>
      </w:r>
      <w:r>
        <w:t>段落 380: 对齐方式错误 (当前: left, 应为: justify)</w:t>
      </w:r>
    </w:p>
  </w:comment>
  <w:comment w:id="2496" w:author="暗标检查系统" w:initials="系统" w:date="2026-07-31T07:14:16Z">
    <w:p>
      <w:pPr>
        <w:pStyle w:val="CommentText"/>
      </w:pPr>
      <w:r>
        <w:rPr>
          <w:rStyle w:val="CommentReference"/>
        </w:rPr>
        <w:annotationRef/>
      </w:r>
      <w:r>
        <w:t>段落 380: 行距模式错误 (当前: auto, 应为: exact 固定值)</w:t>
      </w:r>
    </w:p>
  </w:comment>
  <w:comment w:id="2497" w:author="暗标检查系统" w:initials="系统" w:date="2026-07-31T07:14:16Z">
    <w:p>
      <w:pPr>
        <w:pStyle w:val="CommentText"/>
      </w:pPr>
      <w:r>
        <w:rPr>
          <w:rStyle w:val="CommentReference"/>
        </w:rPr>
        <w:annotationRef/>
      </w:r>
      <w:r>
        <w:t>段落 381: 发现空段落，不得使用回车创建空白行</w:t>
      </w:r>
    </w:p>
  </w:comment>
  <w:comment w:id="2498" w:author="暗标检查系统" w:initials="系统" w:date="2026-07-31T07:14:16Z">
    <w:p>
      <w:pPr>
        <w:pStyle w:val="CommentText"/>
      </w:pPr>
      <w:r>
        <w:rPr>
          <w:rStyle w:val="CommentReference"/>
        </w:rPr>
        <w:annotationRef/>
      </w:r>
      <w:r>
        <w:t>段落 382: 对齐方式错误 (当前: center, 应为: justify)</w:t>
      </w:r>
    </w:p>
  </w:comment>
  <w:comment w:id="2499" w:author="暗标检查系统" w:initials="系统" w:date="2026-07-31T07:14:16Z">
    <w:p>
      <w:pPr>
        <w:pStyle w:val="CommentText"/>
      </w:pPr>
      <w:r>
        <w:rPr>
          <w:rStyle w:val="CommentReference"/>
        </w:rPr>
        <w:annotationRef/>
      </w:r>
      <w:r>
        <w:t>段落 382: 行距模式错误 (当前: auto, 应为: exact 固定值)</w:t>
      </w:r>
    </w:p>
  </w:comment>
  <w:comment w:id="2500" w:author="暗标检查系统" w:initials="系统" w:date="2026-07-31T07:14:16Z">
    <w:p>
      <w:pPr>
        <w:pStyle w:val="CommentText"/>
      </w:pPr>
      <w:r>
        <w:rPr>
          <w:rStyle w:val="CommentReference"/>
        </w:rPr>
        <w:annotationRef/>
      </w:r>
      <w:r>
        <w:t>段落 383: 发现空段落，不得使用回车创建空白行</w:t>
      </w:r>
    </w:p>
  </w:comment>
  <w:comment w:id="2501" w:author="暗标检查系统" w:initials="系统" w:date="2026-07-31T07:14:16Z">
    <w:p>
      <w:pPr>
        <w:pStyle w:val="CommentText"/>
      </w:pPr>
      <w:r>
        <w:rPr>
          <w:rStyle w:val="CommentReference"/>
        </w:rPr>
        <w:annotationRef/>
      </w:r>
      <w:r>
        <w:t>段落 384: 对齐方式错误 (当前: left, 应为: justify)</w:t>
      </w:r>
    </w:p>
  </w:comment>
  <w:comment w:id="2502" w:author="暗标检查系统" w:initials="系统" w:date="2026-07-31T07:14:16Z">
    <w:p>
      <w:pPr>
        <w:pStyle w:val="CommentText"/>
      </w:pPr>
      <w:r>
        <w:rPr>
          <w:rStyle w:val="CommentReference"/>
        </w:rPr>
        <w:annotationRef/>
      </w:r>
      <w:r>
        <w:t>段落 384: 行距模式错误 (当前: auto, 应为: exact 固定值)</w:t>
      </w:r>
    </w:p>
  </w:comment>
  <w:comment w:id="2503" w:author="暗标检查系统" w:initials="系统" w:date="2026-07-31T07:14:16Z">
    <w:p>
      <w:pPr>
        <w:pStyle w:val="CommentText"/>
      </w:pPr>
      <w:r>
        <w:rPr>
          <w:rStyle w:val="CommentReference"/>
        </w:rPr>
        <w:annotationRef/>
      </w:r>
      <w:r>
        <w:t>段落 385: 发现空段落，不得使用回车创建空白行</w:t>
      </w:r>
    </w:p>
  </w:comment>
  <w:comment w:id="2504" w:author="暗标检查系统" w:initials="系统" w:date="2026-07-31T07:14:16Z">
    <w:p>
      <w:pPr>
        <w:pStyle w:val="CommentText"/>
      </w:pPr>
      <w:r>
        <w:rPr>
          <w:rStyle w:val="CommentReference"/>
        </w:rPr>
        <w:annotationRef/>
      </w:r>
      <w:r>
        <w:t>段落 386: 对齐方式错误 (当前: left, 应为: justify)</w:t>
      </w:r>
    </w:p>
  </w:comment>
  <w:comment w:id="2505" w:author="暗标检查系统" w:initials="系统" w:date="2026-07-31T07:14:16Z">
    <w:p>
      <w:pPr>
        <w:pStyle w:val="CommentText"/>
      </w:pPr>
      <w:r>
        <w:rPr>
          <w:rStyle w:val="CommentReference"/>
        </w:rPr>
        <w:annotationRef/>
      </w:r>
      <w:r>
        <w:t>段落 386: 行距模式错误 (当前: auto, 应为: exact 固定值)</w:t>
      </w:r>
    </w:p>
  </w:comment>
  <w:comment w:id="2506" w:author="暗标检查系统" w:initials="系统" w:date="2026-07-31T07:14:16Z">
    <w:p>
      <w:pPr>
        <w:pStyle w:val="CommentText"/>
      </w:pPr>
      <w:r>
        <w:rPr>
          <w:rStyle w:val="CommentReference"/>
        </w:rPr>
        <w:annotationRef/>
      </w:r>
      <w:r>
        <w:t>段落 386: 首行缩进错误 (当前约 1.5 字符, 要求: 2 字符)</w:t>
      </w:r>
    </w:p>
  </w:comment>
  <w:comment w:id="2507" w:author="暗标检查系统" w:initials="系统" w:date="2026-07-31T07:14:16Z">
    <w:p>
      <w:pPr>
        <w:pStyle w:val="CommentText"/>
      </w:pPr>
      <w:r>
        <w:rPr>
          <w:rStyle w:val="CommentReference"/>
        </w:rPr>
        <w:annotationRef/>
      </w:r>
      <w:r>
        <w:t>段落 387: 对齐方式错误 (当前: left, 应为: justify)</w:t>
      </w:r>
    </w:p>
  </w:comment>
  <w:comment w:id="2508" w:author="暗标检查系统" w:initials="系统" w:date="2026-07-31T07:14:16Z">
    <w:p>
      <w:pPr>
        <w:pStyle w:val="CommentText"/>
      </w:pPr>
      <w:r>
        <w:rPr>
          <w:rStyle w:val="CommentReference"/>
        </w:rPr>
        <w:annotationRef/>
      </w:r>
      <w:r>
        <w:t>段落 387: 行距模式错误 (当前: auto, 应为: exact 固定值)</w:t>
      </w:r>
    </w:p>
  </w:comment>
  <w:comment w:id="2509" w:author="暗标检查系统" w:initials="系统" w:date="2026-07-31T07:14:16Z">
    <w:p>
      <w:pPr>
        <w:pStyle w:val="CommentText"/>
      </w:pPr>
      <w:r>
        <w:rPr>
          <w:rStyle w:val="CommentReference"/>
        </w:rPr>
        <w:annotationRef/>
      </w:r>
      <w:r>
        <w:t>段落 387: 首行缩进错误 (当前约 1.5 字符, 要求: 2 字符)</w:t>
      </w:r>
    </w:p>
  </w:comment>
  <w:comment w:id="2510" w:author="暗标检查系统" w:initials="系统" w:date="2026-07-31T07:14:16Z">
    <w:p>
      <w:pPr>
        <w:pStyle w:val="CommentText"/>
      </w:pPr>
      <w:r>
        <w:rPr>
          <w:rStyle w:val="CommentReference"/>
        </w:rPr>
        <w:annotationRef/>
      </w:r>
      <w:r>
        <w:t>段落 388: 对齐方式错误 (当前: left, 应为: justify)</w:t>
      </w:r>
    </w:p>
  </w:comment>
  <w:comment w:id="2511" w:author="暗标检查系统" w:initials="系统" w:date="2026-07-31T07:14:16Z">
    <w:p>
      <w:pPr>
        <w:pStyle w:val="CommentText"/>
      </w:pPr>
      <w:r>
        <w:rPr>
          <w:rStyle w:val="CommentReference"/>
        </w:rPr>
        <w:annotationRef/>
      </w:r>
      <w:r>
        <w:t>段落 388: 行距模式错误 (当前: auto, 应为: exact 固定值)</w:t>
      </w:r>
    </w:p>
  </w:comment>
  <w:comment w:id="2512" w:author="暗标检查系统" w:initials="系统" w:date="2026-07-31T07:14:16Z">
    <w:p>
      <w:pPr>
        <w:pStyle w:val="CommentText"/>
      </w:pPr>
      <w:r>
        <w:rPr>
          <w:rStyle w:val="CommentReference"/>
        </w:rPr>
        <w:annotationRef/>
      </w:r>
      <w:r>
        <w:t>段落 388: 首行缩进错误 (当前约 1.5 字符, 要求: 2 字符)</w:t>
      </w:r>
    </w:p>
  </w:comment>
  <w:comment w:id="2513" w:author="暗标检查系统" w:initials="系统" w:date="2026-07-31T07:14:16Z">
    <w:p>
      <w:pPr>
        <w:pStyle w:val="CommentText"/>
      </w:pPr>
      <w:r>
        <w:rPr>
          <w:rStyle w:val="CommentReference"/>
        </w:rPr>
        <w:annotationRef/>
      </w:r>
      <w:r>
        <w:t>段落 389: 对齐方式错误 (当前: left, 应为: justify)</w:t>
      </w:r>
    </w:p>
  </w:comment>
  <w:comment w:id="2514" w:author="暗标检查系统" w:initials="系统" w:date="2026-07-31T07:14:16Z">
    <w:p>
      <w:pPr>
        <w:pStyle w:val="CommentText"/>
      </w:pPr>
      <w:r>
        <w:rPr>
          <w:rStyle w:val="CommentReference"/>
        </w:rPr>
        <w:annotationRef/>
      </w:r>
      <w:r>
        <w:t>段落 389: 行距模式错误 (当前: auto, 应为: exact 固定值)</w:t>
      </w:r>
    </w:p>
  </w:comment>
  <w:comment w:id="2515" w:author="暗标检查系统" w:initials="系统" w:date="2026-07-31T07:14:16Z">
    <w:p>
      <w:pPr>
        <w:pStyle w:val="CommentText"/>
      </w:pPr>
      <w:r>
        <w:rPr>
          <w:rStyle w:val="CommentReference"/>
        </w:rPr>
        <w:annotationRef/>
      </w:r>
      <w:r>
        <w:t>段落 389: 首行缩进错误 (当前约 1.5 字符, 要求: 2 字符)</w:t>
      </w:r>
    </w:p>
  </w:comment>
  <w:comment w:id="2516" w:author="暗标检查系统" w:initials="系统" w:date="2026-07-31T07:14:16Z">
    <w:p>
      <w:pPr>
        <w:pStyle w:val="CommentText"/>
      </w:pPr>
      <w:r>
        <w:rPr>
          <w:rStyle w:val="CommentReference"/>
        </w:rPr>
        <w:annotationRef/>
      </w:r>
      <w:r>
        <w:t>段落 390: 对齐方式错误 (当前: left, 应为: justify)</w:t>
      </w:r>
    </w:p>
  </w:comment>
  <w:comment w:id="2517" w:author="暗标检查系统" w:initials="系统" w:date="2026-07-31T07:14:16Z">
    <w:p>
      <w:pPr>
        <w:pStyle w:val="CommentText"/>
      </w:pPr>
      <w:r>
        <w:rPr>
          <w:rStyle w:val="CommentReference"/>
        </w:rPr>
        <w:annotationRef/>
      </w:r>
      <w:r>
        <w:t>段落 390: 行距模式错误 (当前: auto, 应为: exact 固定值)</w:t>
      </w:r>
    </w:p>
  </w:comment>
  <w:comment w:id="2518" w:author="暗标检查系统" w:initials="系统" w:date="2026-07-31T07:14:16Z">
    <w:p>
      <w:pPr>
        <w:pStyle w:val="CommentText"/>
      </w:pPr>
      <w:r>
        <w:rPr>
          <w:rStyle w:val="CommentReference"/>
        </w:rPr>
        <w:annotationRef/>
      </w:r>
      <w:r>
        <w:t>段落 390: 首行缩进错误 (当前约 1.5 字符, 要求: 2 字符)</w:t>
      </w:r>
    </w:p>
  </w:comment>
  <w:comment w:id="2519" w:author="暗标检查系统" w:initials="系统" w:date="2026-07-31T07:14:16Z">
    <w:p>
      <w:pPr>
        <w:pStyle w:val="CommentText"/>
      </w:pPr>
      <w:r>
        <w:rPr>
          <w:rStyle w:val="CommentReference"/>
        </w:rPr>
        <w:annotationRef/>
      </w:r>
      <w:r>
        <w:t>段落 391: 对齐方式错误 (当前: left, 应为: justify)</w:t>
      </w:r>
    </w:p>
  </w:comment>
  <w:comment w:id="2520" w:author="暗标检查系统" w:initials="系统" w:date="2026-07-31T07:14:16Z">
    <w:p>
      <w:pPr>
        <w:pStyle w:val="CommentText"/>
      </w:pPr>
      <w:r>
        <w:rPr>
          <w:rStyle w:val="CommentReference"/>
        </w:rPr>
        <w:annotationRef/>
      </w:r>
      <w:r>
        <w:t>段落 391: 行距模式错误 (当前: auto, 应为: exact 固定值)</w:t>
      </w:r>
    </w:p>
  </w:comment>
  <w:comment w:id="2521" w:author="暗标检查系统" w:initials="系统" w:date="2026-07-31T07:14:16Z">
    <w:p>
      <w:pPr>
        <w:pStyle w:val="CommentText"/>
      </w:pPr>
      <w:r>
        <w:rPr>
          <w:rStyle w:val="CommentReference"/>
        </w:rPr>
        <w:annotationRef/>
      </w:r>
      <w:r>
        <w:t>段落 391: 首行缩进错误 (当前约 1.5 字符, 要求: 2 字符)</w:t>
      </w:r>
    </w:p>
  </w:comment>
  <w:comment w:id="2522" w:author="暗标检查系统" w:initials="系统" w:date="2026-07-31T07:14:16Z">
    <w:p>
      <w:pPr>
        <w:pStyle w:val="CommentText"/>
      </w:pPr>
      <w:r>
        <w:rPr>
          <w:rStyle w:val="CommentReference"/>
        </w:rPr>
        <w:annotationRef/>
      </w:r>
      <w:r>
        <w:t>段落 392: 对齐方式错误 (当前: left, 应为: justify)</w:t>
      </w:r>
    </w:p>
  </w:comment>
  <w:comment w:id="2523" w:author="暗标检查系统" w:initials="系统" w:date="2026-07-31T07:14:16Z">
    <w:p>
      <w:pPr>
        <w:pStyle w:val="CommentText"/>
      </w:pPr>
      <w:r>
        <w:rPr>
          <w:rStyle w:val="CommentReference"/>
        </w:rPr>
        <w:annotationRef/>
      </w:r>
      <w:r>
        <w:t>段落 392: 行距模式错误 (当前: auto, 应为: exact 固定值)</w:t>
      </w:r>
    </w:p>
  </w:comment>
  <w:comment w:id="2524" w:author="暗标检查系统" w:initials="系统" w:date="2026-07-31T07:14:16Z">
    <w:p>
      <w:pPr>
        <w:pStyle w:val="CommentText"/>
      </w:pPr>
      <w:r>
        <w:rPr>
          <w:rStyle w:val="CommentReference"/>
        </w:rPr>
        <w:annotationRef/>
      </w:r>
      <w:r>
        <w:t>段落 392: 首行缩进错误 (当前约 1.5 字符, 要求: 2 字符)</w:t>
      </w:r>
    </w:p>
  </w:comment>
  <w:comment w:id="2525" w:author="暗标检查系统" w:initials="系统" w:date="2026-07-31T07:14:16Z">
    <w:p>
      <w:pPr>
        <w:pStyle w:val="CommentText"/>
      </w:pPr>
      <w:r>
        <w:rPr>
          <w:rStyle w:val="CommentReference"/>
        </w:rPr>
        <w:annotationRef/>
      </w:r>
      <w:r>
        <w:t>段落 393: 对齐方式错误 (当前: left, 应为: justify)</w:t>
      </w:r>
    </w:p>
  </w:comment>
  <w:comment w:id="2526" w:author="暗标检查系统" w:initials="系统" w:date="2026-07-31T07:14:16Z">
    <w:p>
      <w:pPr>
        <w:pStyle w:val="CommentText"/>
      </w:pPr>
      <w:r>
        <w:rPr>
          <w:rStyle w:val="CommentReference"/>
        </w:rPr>
        <w:annotationRef/>
      </w:r>
      <w:r>
        <w:t>段落 393: 行距模式错误 (当前: auto, 应为: exact 固定值)</w:t>
      </w:r>
    </w:p>
  </w:comment>
  <w:comment w:id="2527" w:author="暗标检查系统" w:initials="系统" w:date="2026-07-31T07:14:16Z">
    <w:p>
      <w:pPr>
        <w:pStyle w:val="CommentText"/>
      </w:pPr>
      <w:r>
        <w:rPr>
          <w:rStyle w:val="CommentReference"/>
        </w:rPr>
        <w:annotationRef/>
      </w:r>
      <w:r>
        <w:t>段落 393: 首行缩进错误 (当前约 1.5 字符, 要求: 2 字符)</w:t>
      </w:r>
    </w:p>
  </w:comment>
  <w:comment w:id="2528" w:author="暗标检查系统" w:initials="系统" w:date="2026-07-31T07:14:16Z">
    <w:p>
      <w:pPr>
        <w:pStyle w:val="CommentText"/>
      </w:pPr>
      <w:r>
        <w:rPr>
          <w:rStyle w:val="CommentReference"/>
        </w:rPr>
        <w:annotationRef/>
      </w:r>
      <w:r>
        <w:t>段落 394: 对齐方式错误 (当前: left, 应为: justify)</w:t>
      </w:r>
    </w:p>
  </w:comment>
  <w:comment w:id="2529" w:author="暗标检查系统" w:initials="系统" w:date="2026-07-31T07:14:16Z">
    <w:p>
      <w:pPr>
        <w:pStyle w:val="CommentText"/>
      </w:pPr>
      <w:r>
        <w:rPr>
          <w:rStyle w:val="CommentReference"/>
        </w:rPr>
        <w:annotationRef/>
      </w:r>
      <w:r>
        <w:t>段落 394: 行距模式错误 (当前: auto, 应为: exact 固定值)</w:t>
      </w:r>
    </w:p>
  </w:comment>
  <w:comment w:id="2530" w:author="暗标检查系统" w:initials="系统" w:date="2026-07-31T07:14:16Z">
    <w:p>
      <w:pPr>
        <w:pStyle w:val="CommentText"/>
      </w:pPr>
      <w:r>
        <w:rPr>
          <w:rStyle w:val="CommentReference"/>
        </w:rPr>
        <w:annotationRef/>
      </w:r>
      <w:r>
        <w:t>段落 394: 首行缩进错误 (当前约 1.5 字符, 要求: 2 字符)</w:t>
      </w:r>
    </w:p>
  </w:comment>
  <w:comment w:id="2531" w:author="暗标检查系统" w:initials="系统" w:date="2026-07-31T07:14:16Z">
    <w:p>
      <w:pPr>
        <w:pStyle w:val="CommentText"/>
      </w:pPr>
      <w:r>
        <w:rPr>
          <w:rStyle w:val="CommentReference"/>
        </w:rPr>
        <w:annotationRef/>
      </w:r>
      <w:r>
        <w:t>段落 395: 发现空段落，不得使用回车创建空白行</w:t>
      </w:r>
    </w:p>
  </w:comment>
  <w:comment w:id="2532" w:author="暗标检查系统" w:initials="系统" w:date="2026-07-31T07:14:16Z">
    <w:p>
      <w:pPr>
        <w:pStyle w:val="CommentText"/>
      </w:pPr>
      <w:r>
        <w:rPr>
          <w:rStyle w:val="CommentReference"/>
        </w:rPr>
        <w:annotationRef/>
      </w:r>
      <w:r>
        <w:t>段落 396: 发现空段落，不得使用回车创建空白行</w:t>
      </w:r>
    </w:p>
  </w:comment>
  <w:comment w:id="2533" w:author="暗标检查系统" w:initials="系统" w:date="2026-07-31T07:14:16Z">
    <w:p>
      <w:pPr>
        <w:pStyle w:val="CommentText"/>
      </w:pPr>
      <w:r>
        <w:rPr>
          <w:rStyle w:val="CommentReference"/>
        </w:rPr>
        <w:annotationRef/>
      </w:r>
      <w:r>
        <w:t>段落 397: 发现空段落，不得使用回车创建空白行</w:t>
      </w:r>
    </w:p>
  </w:comment>
  <w:comment w:id="2534" w:author="暗标检查系统" w:initials="系统" w:date="2026-07-31T07:14:16Z">
    <w:p>
      <w:pPr>
        <w:pStyle w:val="CommentText"/>
      </w:pPr>
      <w:r>
        <w:rPr>
          <w:rStyle w:val="CommentReference"/>
        </w:rPr>
        <w:annotationRef/>
      </w:r>
      <w:r>
        <w:t>段落 398: 对齐方式错误 (当前: left, 应为: justify)</w:t>
      </w:r>
    </w:p>
  </w:comment>
  <w:comment w:id="2535" w:author="暗标检查系统" w:initials="系统" w:date="2026-07-31T07:14:16Z">
    <w:p>
      <w:pPr>
        <w:pStyle w:val="CommentText"/>
      </w:pPr>
      <w:r>
        <w:rPr>
          <w:rStyle w:val="CommentReference"/>
        </w:rPr>
        <w:annotationRef/>
      </w:r>
      <w:r>
        <w:t>段落 398: 行距模式错误 (当前: auto, 应为: exact 固定值)</w:t>
      </w:r>
    </w:p>
  </w:comment>
  <w:comment w:id="2536" w:author="暗标检查系统" w:initials="系统" w:date="2026-07-31T07:14:16Z">
    <w:p>
      <w:pPr>
        <w:pStyle w:val="CommentText"/>
      </w:pPr>
      <w:r>
        <w:rPr>
          <w:rStyle w:val="CommentReference"/>
        </w:rPr>
        <w:annotationRef/>
      </w:r>
      <w:r>
        <w:t>段落 398: 首行缩进错误 (当前约 15.0 字符, 要求: 2 字符)</w:t>
      </w:r>
    </w:p>
  </w:comment>
  <w:comment w:id="2537" w:author="暗标检查系统" w:initials="系统" w:date="2026-07-31T07:14:16Z">
    <w:p>
      <w:pPr>
        <w:pStyle w:val="CommentText"/>
      </w:pPr>
      <w:r>
        <w:rPr>
          <w:rStyle w:val="CommentReference"/>
        </w:rPr>
        <w:annotationRef/>
      </w:r>
      <w:r>
        <w:t>段落 399: 对齐方式错误 (当前: left, 应为: justify)</w:t>
      </w:r>
    </w:p>
  </w:comment>
  <w:comment w:id="2538" w:author="暗标检查系统" w:initials="系统" w:date="2026-07-31T07:14:16Z">
    <w:p>
      <w:pPr>
        <w:pStyle w:val="CommentText"/>
      </w:pPr>
      <w:r>
        <w:rPr>
          <w:rStyle w:val="CommentReference"/>
        </w:rPr>
        <w:annotationRef/>
      </w:r>
      <w:r>
        <w:t>段落 399: 行距模式错误 (当前: auto, 应为: exact 固定值)</w:t>
      </w:r>
    </w:p>
  </w:comment>
  <w:comment w:id="2539" w:author="暗标检查系统" w:initials="系统" w:date="2026-07-31T07:14:16Z">
    <w:p>
      <w:pPr>
        <w:pStyle w:val="CommentText"/>
      </w:pPr>
      <w:r>
        <w:rPr>
          <w:rStyle w:val="CommentReference"/>
        </w:rPr>
        <w:annotationRef/>
      </w:r>
      <w:r>
        <w:t>段落 399: 首行缩进错误 (当前约 15.0 字符, 要求: 2 字符)</w:t>
      </w:r>
    </w:p>
  </w:comment>
  <w:comment w:id="2540" w:author="暗标检查系统" w:initials="系统" w:date="2026-07-31T07:14:16Z">
    <w:p>
      <w:pPr>
        <w:pStyle w:val="CommentText"/>
      </w:pPr>
      <w:r>
        <w:rPr>
          <w:rStyle w:val="CommentReference"/>
        </w:rPr>
        <w:annotationRef/>
      </w:r>
      <w:r>
        <w:t>段落 400: 对齐方式错误 (当前: left, 应为: justify)</w:t>
      </w:r>
    </w:p>
  </w:comment>
  <w:comment w:id="2541" w:author="暗标检查系统" w:initials="系统" w:date="2026-07-31T07:14:17Z">
    <w:p>
      <w:pPr>
        <w:pStyle w:val="CommentText"/>
      </w:pPr>
      <w:r>
        <w:rPr>
          <w:rStyle w:val="CommentReference"/>
        </w:rPr>
        <w:annotationRef/>
      </w:r>
      <w:r>
        <w:t>段落 400: 行距模式错误 (当前: auto, 应为: exact 固定值)</w:t>
      </w:r>
    </w:p>
  </w:comment>
  <w:comment w:id="2542" w:author="暗标检查系统" w:initials="系统" w:date="2026-07-31T07:14:17Z">
    <w:p>
      <w:pPr>
        <w:pStyle w:val="CommentText"/>
      </w:pPr>
      <w:r>
        <w:rPr>
          <w:rStyle w:val="CommentReference"/>
        </w:rPr>
        <w:annotationRef/>
      </w:r>
      <w:r>
        <w:t>段落 400: 首行缩进错误 (当前约 15.0 字符, 要求: 2 字符)</w:t>
      </w:r>
    </w:p>
  </w:comment>
  <w:comment w:id="2543" w:author="暗标检查系统" w:initials="系统" w:date="2026-07-31T07:14:17Z">
    <w:p>
      <w:pPr>
        <w:pStyle w:val="CommentText"/>
      </w:pPr>
      <w:r>
        <w:rPr>
          <w:rStyle w:val="CommentReference"/>
        </w:rPr>
        <w:annotationRef/>
      </w:r>
      <w:r>
        <w:t>段落 401: 对齐方式错误 (当前: left, 应为: justify)</w:t>
      </w:r>
    </w:p>
  </w:comment>
  <w:comment w:id="2544" w:author="暗标检查系统" w:initials="系统" w:date="2026-07-31T07:14:17Z">
    <w:p>
      <w:pPr>
        <w:pStyle w:val="CommentText"/>
      </w:pPr>
      <w:r>
        <w:rPr>
          <w:rStyle w:val="CommentReference"/>
        </w:rPr>
        <w:annotationRef/>
      </w:r>
      <w:r>
        <w:t>段落 401: 行距模式错误 (当前: auto, 应为: exact 固定值)</w:t>
      </w:r>
    </w:p>
  </w:comment>
  <w:comment w:id="2545" w:author="暗标检查系统" w:initials="系统" w:date="2026-07-31T07:14:17Z">
    <w:p>
      <w:pPr>
        <w:pStyle w:val="CommentText"/>
      </w:pPr>
      <w:r>
        <w:rPr>
          <w:rStyle w:val="CommentReference"/>
        </w:rPr>
        <w:annotationRef/>
      </w:r>
      <w:r>
        <w:t>段落 401: 首行缩进错误 (当前约 18.8 字符, 要求: 2 字符)</w:t>
      </w:r>
    </w:p>
  </w:comment>
  <w:comment w:id="2546" w:author="暗标检查系统" w:initials="系统" w:date="2026-07-31T07:14:17Z">
    <w:p>
      <w:pPr>
        <w:pStyle w:val="CommentText"/>
      </w:pPr>
      <w:r>
        <w:rPr>
          <w:rStyle w:val="CommentReference"/>
        </w:rPr>
        <w:annotationRef/>
      </w:r>
      <w:r>
        <w:t>段落 402: 发现空段落，不得使用回车创建空白行</w:t>
      </w:r>
    </w:p>
  </w:comment>
  <w:comment w:id="2547" w:author="暗标检查系统" w:initials="系统" w:date="2026-07-31T07:14:17Z">
    <w:p>
      <w:pPr>
        <w:pStyle w:val="CommentText"/>
      </w:pPr>
      <w:r>
        <w:rPr>
          <w:rStyle w:val="CommentReference"/>
        </w:rPr>
        <w:annotationRef/>
      </w:r>
      <w:r>
        <w:t>段落 403: 对齐方式错误 (当前: left, 应为: justify)</w:t>
      </w:r>
    </w:p>
  </w:comment>
  <w:comment w:id="2548" w:author="暗标检查系统" w:initials="系统" w:date="2026-07-31T07:14:17Z">
    <w:p>
      <w:pPr>
        <w:pStyle w:val="CommentText"/>
      </w:pPr>
      <w:r>
        <w:rPr>
          <w:rStyle w:val="CommentReference"/>
        </w:rPr>
        <w:annotationRef/>
      </w:r>
      <w:r>
        <w:t>段落 403: 行距模式错误 (当前: auto, 应为: exact 固定值)</w:t>
      </w:r>
    </w:p>
  </w:comment>
  <w:comment w:id="2549" w:author="暗标检查系统" w:initials="系统" w:date="2026-07-31T07:14:17Z">
    <w:p>
      <w:pPr>
        <w:pStyle w:val="CommentText"/>
      </w:pPr>
      <w:r>
        <w:rPr>
          <w:rStyle w:val="CommentReference"/>
        </w:rPr>
        <w:annotationRef/>
      </w:r>
      <w:r>
        <w:t>段落 404: 发现空段落，不得使用回车创建空白行</w:t>
      </w:r>
    </w:p>
  </w:comment>
  <w:comment w:id="2550" w:author="暗标检查系统" w:initials="系统" w:date="2026-07-31T07:14:17Z">
    <w:p>
      <w:pPr>
        <w:pStyle w:val="CommentText"/>
      </w:pPr>
      <w:r>
        <w:rPr>
          <w:rStyle w:val="CommentReference"/>
        </w:rPr>
        <w:annotationRef/>
      </w:r>
      <w:r>
        <w:t>段落 405: 对齐方式错误 (当前: center, 应为: justify)</w:t>
      </w:r>
    </w:p>
  </w:comment>
  <w:comment w:id="2551" w:author="暗标检查系统" w:initials="系统" w:date="2026-07-31T07:14:17Z">
    <w:p>
      <w:pPr>
        <w:pStyle w:val="CommentText"/>
      </w:pPr>
      <w:r>
        <w:rPr>
          <w:rStyle w:val="CommentReference"/>
        </w:rPr>
        <w:annotationRef/>
      </w:r>
      <w:r>
        <w:t>段落 405: 行距模式错误 (当前: auto, 应为: exact 固定值)</w:t>
      </w:r>
    </w:p>
  </w:comment>
  <w:comment w:id="2552" w:author="暗标检查系统" w:initials="系统" w:date="2026-07-31T07:14:17Z">
    <w:p>
      <w:pPr>
        <w:pStyle w:val="CommentText"/>
      </w:pPr>
      <w:r>
        <w:rPr>
          <w:rStyle w:val="CommentReference"/>
        </w:rPr>
        <w:annotationRef/>
      </w:r>
      <w:r>
        <w:t>段落 406: 发现空段落，不得使用回车创建空白行</w:t>
      </w:r>
    </w:p>
  </w:comment>
  <w:comment w:id="2553" w:author="暗标检查系统" w:initials="系统" w:date="2026-07-31T07:14:17Z">
    <w:p>
      <w:pPr>
        <w:pStyle w:val="CommentText"/>
      </w:pPr>
      <w:r>
        <w:rPr>
          <w:rStyle w:val="CommentReference"/>
        </w:rPr>
        <w:annotationRef/>
      </w:r>
      <w:r>
        <w:t>段落 407: 对齐方式错误 (当前: left, 应为: justify)</w:t>
      </w:r>
    </w:p>
  </w:comment>
  <w:comment w:id="2554" w:author="暗标检查系统" w:initials="系统" w:date="2026-07-31T07:14:17Z">
    <w:p>
      <w:pPr>
        <w:pStyle w:val="CommentText"/>
      </w:pPr>
      <w:r>
        <w:rPr>
          <w:rStyle w:val="CommentReference"/>
        </w:rPr>
        <w:annotationRef/>
      </w:r>
      <w:r>
        <w:t>段落 407: 行距模式错误 (当前: auto, 应为: exact 固定值)</w:t>
      </w:r>
    </w:p>
  </w:comment>
  <w:comment w:id="2555" w:author="暗标检查系统" w:initials="系统" w:date="2026-07-31T07:14:17Z">
    <w:p>
      <w:pPr>
        <w:pStyle w:val="CommentText"/>
      </w:pPr>
      <w:r>
        <w:rPr>
          <w:rStyle w:val="CommentReference"/>
        </w:rPr>
        <w:annotationRef/>
      </w:r>
      <w:r>
        <w:t>段落 408: 发现空段落，不得使用回车创建空白行</w:t>
      </w:r>
    </w:p>
  </w:comment>
  <w:comment w:id="2556" w:author="暗标检查系统" w:initials="系统" w:date="2026-07-31T07:14:17Z">
    <w:p>
      <w:pPr>
        <w:pStyle w:val="CommentText"/>
      </w:pPr>
      <w:r>
        <w:rPr>
          <w:rStyle w:val="CommentReference"/>
        </w:rPr>
        <w:annotationRef/>
      </w:r>
      <w:r>
        <w:t>段落 409: 对齐方式错误 (当前: left, 应为: justify)</w:t>
      </w:r>
    </w:p>
  </w:comment>
  <w:comment w:id="2557" w:author="暗标检查系统" w:initials="系统" w:date="2026-07-31T07:14:17Z">
    <w:p>
      <w:pPr>
        <w:pStyle w:val="CommentText"/>
      </w:pPr>
      <w:r>
        <w:rPr>
          <w:rStyle w:val="CommentReference"/>
        </w:rPr>
        <w:annotationRef/>
      </w:r>
      <w:r>
        <w:t>段落 409: 行距模式错误 (当前: auto, 应为: exact 固定值)</w:t>
      </w:r>
    </w:p>
  </w:comment>
  <w:comment w:id="2558" w:author="暗标检查系统" w:initials="系统" w:date="2026-07-31T07:14:17Z">
    <w:p>
      <w:pPr>
        <w:pStyle w:val="CommentText"/>
      </w:pPr>
      <w:r>
        <w:rPr>
          <w:rStyle w:val="CommentReference"/>
        </w:rPr>
        <w:annotationRef/>
      </w:r>
      <w:r>
        <w:t>段落 409: 首行缩进错误 (当前约 1.5 字符, 要求: 2 字符)</w:t>
      </w:r>
    </w:p>
  </w:comment>
  <w:comment w:id="2559" w:author="暗标检查系统" w:initials="系统" w:date="2026-07-31T07:14:17Z">
    <w:p>
      <w:pPr>
        <w:pStyle w:val="CommentText"/>
      </w:pPr>
      <w:r>
        <w:rPr>
          <w:rStyle w:val="CommentReference"/>
        </w:rPr>
        <w:annotationRef/>
      </w:r>
      <w:r>
        <w:t>段落 410: 发现空段落，不得使用回车创建空白行</w:t>
      </w:r>
    </w:p>
  </w:comment>
  <w:comment w:id="2560" w:author="暗标检查系统" w:initials="系统" w:date="2026-07-31T07:14:17Z">
    <w:p>
      <w:pPr>
        <w:pStyle w:val="CommentText"/>
      </w:pPr>
      <w:r>
        <w:rPr>
          <w:rStyle w:val="CommentReference"/>
        </w:rPr>
        <w:annotationRef/>
      </w:r>
      <w:r>
        <w:t>段落 411: 对齐方式错误 (当前: left, 应为: justify)</w:t>
      </w:r>
    </w:p>
  </w:comment>
  <w:comment w:id="2561" w:author="暗标检查系统" w:initials="系统" w:date="2026-07-31T07:14:17Z">
    <w:p>
      <w:pPr>
        <w:pStyle w:val="CommentText"/>
      </w:pPr>
      <w:r>
        <w:rPr>
          <w:rStyle w:val="CommentReference"/>
        </w:rPr>
        <w:annotationRef/>
      </w:r>
      <w:r>
        <w:t>段落 411: 行距模式错误 (当前: auto, 应为: exact 固定值)</w:t>
      </w:r>
    </w:p>
  </w:comment>
  <w:comment w:id="2562" w:author="暗标检查系统" w:initials="系统" w:date="2026-07-31T07:14:17Z">
    <w:p>
      <w:pPr>
        <w:pStyle w:val="CommentText"/>
      </w:pPr>
      <w:r>
        <w:rPr>
          <w:rStyle w:val="CommentReference"/>
        </w:rPr>
        <w:annotationRef/>
      </w:r>
      <w:r>
        <w:t>段落 411: 首行缩进错误 (当前约 1.5 字符, 要求: 2 字符)</w:t>
      </w:r>
    </w:p>
  </w:comment>
  <w:comment w:id="2563" w:author="暗标检查系统" w:initials="系统" w:date="2026-07-31T07:14:17Z">
    <w:p>
      <w:pPr>
        <w:pStyle w:val="CommentText"/>
      </w:pPr>
      <w:r>
        <w:rPr>
          <w:rStyle w:val="CommentReference"/>
        </w:rPr>
        <w:annotationRef/>
      </w:r>
      <w:r>
        <w:t>段落 412: 发现空段落，不得使用回车创建空白行</w:t>
      </w:r>
    </w:p>
  </w:comment>
  <w:comment w:id="2564" w:author="暗标检查系统" w:initials="系统" w:date="2026-07-31T07:14:17Z">
    <w:p>
      <w:pPr>
        <w:pStyle w:val="CommentText"/>
      </w:pPr>
      <w:r>
        <w:rPr>
          <w:rStyle w:val="CommentReference"/>
        </w:rPr>
        <w:annotationRef/>
      </w:r>
      <w:r>
        <w:t>段落 413: 发现空段落，不得使用回车创建空白行</w:t>
      </w:r>
    </w:p>
  </w:comment>
  <w:comment w:id="2565" w:author="暗标检查系统" w:initials="系统" w:date="2026-07-31T07:14:17Z">
    <w:p>
      <w:pPr>
        <w:pStyle w:val="CommentText"/>
      </w:pPr>
      <w:r>
        <w:rPr>
          <w:rStyle w:val="CommentReference"/>
        </w:rPr>
        <w:annotationRef/>
      </w:r>
      <w:r>
        <w:t>段落 414: 发现空段落，不得使用回车创建空白行</w:t>
      </w:r>
    </w:p>
  </w:comment>
  <w:comment w:id="2566" w:author="暗标检查系统" w:initials="系统" w:date="2026-07-31T07:14:17Z">
    <w:p>
      <w:pPr>
        <w:pStyle w:val="CommentText"/>
      </w:pPr>
      <w:r>
        <w:rPr>
          <w:rStyle w:val="CommentReference"/>
        </w:rPr>
        <w:annotationRef/>
      </w:r>
      <w:r>
        <w:t>段落 415: 对齐方式错误 (当前: left, 应为: justify)</w:t>
      </w:r>
    </w:p>
  </w:comment>
  <w:comment w:id="2567" w:author="暗标检查系统" w:initials="系统" w:date="2026-07-31T07:14:17Z">
    <w:p>
      <w:pPr>
        <w:pStyle w:val="CommentText"/>
      </w:pPr>
      <w:r>
        <w:rPr>
          <w:rStyle w:val="CommentReference"/>
        </w:rPr>
        <w:annotationRef/>
      </w:r>
      <w:r>
        <w:t>段落 415: 行距模式错误 (当前: auto, 应为: exact 固定值)</w:t>
      </w:r>
    </w:p>
  </w:comment>
  <w:comment w:id="2568" w:author="暗标检查系统" w:initials="系统" w:date="2026-07-31T07:14:17Z">
    <w:p>
      <w:pPr>
        <w:pStyle w:val="CommentText"/>
      </w:pPr>
      <w:r>
        <w:rPr>
          <w:rStyle w:val="CommentReference"/>
        </w:rPr>
        <w:annotationRef/>
      </w:r>
      <w:r>
        <w:t>段落 415: 首行缩进错误 (当前约 15.0 字符, 要求: 2 字符)</w:t>
      </w:r>
    </w:p>
  </w:comment>
  <w:comment w:id="2569" w:author="暗标检查系统" w:initials="系统" w:date="2026-07-31T07:14:17Z">
    <w:p>
      <w:pPr>
        <w:pStyle w:val="CommentText"/>
      </w:pPr>
      <w:r>
        <w:rPr>
          <w:rStyle w:val="CommentReference"/>
        </w:rPr>
        <w:annotationRef/>
      </w:r>
      <w:r>
        <w:t>段落 416: 对齐方式错误 (当前: left, 应为: justify)</w:t>
      </w:r>
    </w:p>
  </w:comment>
  <w:comment w:id="2570" w:author="暗标检查系统" w:initials="系统" w:date="2026-07-31T07:14:17Z">
    <w:p>
      <w:pPr>
        <w:pStyle w:val="CommentText"/>
      </w:pPr>
      <w:r>
        <w:rPr>
          <w:rStyle w:val="CommentReference"/>
        </w:rPr>
        <w:annotationRef/>
      </w:r>
      <w:r>
        <w:t>段落 416: 行距模式错误 (当前: auto, 应为: exact 固定值)</w:t>
      </w:r>
    </w:p>
  </w:comment>
  <w:comment w:id="2571" w:author="暗标检查系统" w:initials="系统" w:date="2026-07-31T07:14:17Z">
    <w:p>
      <w:pPr>
        <w:pStyle w:val="CommentText"/>
      </w:pPr>
      <w:r>
        <w:rPr>
          <w:rStyle w:val="CommentReference"/>
        </w:rPr>
        <w:annotationRef/>
      </w:r>
      <w:r>
        <w:t>段落 416: 首行缩进错误 (当前约 15.0 字符, 要求: 2 字符)</w:t>
      </w:r>
    </w:p>
  </w:comment>
  <w:comment w:id="2572" w:author="暗标检查系统" w:initials="系统" w:date="2026-07-31T07:14:17Z">
    <w:p>
      <w:pPr>
        <w:pStyle w:val="CommentText"/>
      </w:pPr>
      <w:r>
        <w:rPr>
          <w:rStyle w:val="CommentReference"/>
        </w:rPr>
        <w:annotationRef/>
      </w:r>
      <w:r>
        <w:t>段落 417: 对齐方式错误 (当前: left, 应为: justify)</w:t>
      </w:r>
    </w:p>
  </w:comment>
  <w:comment w:id="2573" w:author="暗标检查系统" w:initials="系统" w:date="2026-07-31T07:14:17Z">
    <w:p>
      <w:pPr>
        <w:pStyle w:val="CommentText"/>
      </w:pPr>
      <w:r>
        <w:rPr>
          <w:rStyle w:val="CommentReference"/>
        </w:rPr>
        <w:annotationRef/>
      </w:r>
      <w:r>
        <w:t>段落 417: 行距模式错误 (当前: auto, 应为: exact 固定值)</w:t>
      </w:r>
    </w:p>
  </w:comment>
  <w:comment w:id="2574" w:author="暗标检查系统" w:initials="系统" w:date="2026-07-31T07:14:17Z">
    <w:p>
      <w:pPr>
        <w:pStyle w:val="CommentText"/>
      </w:pPr>
      <w:r>
        <w:rPr>
          <w:rStyle w:val="CommentReference"/>
        </w:rPr>
        <w:annotationRef/>
      </w:r>
      <w:r>
        <w:t>段落 417: 首行缩进错误 (当前约 15.0 字符, 要求: 2 字符)</w:t>
      </w:r>
    </w:p>
  </w:comment>
  <w:comment w:id="2575" w:author="暗标检查系统" w:initials="系统" w:date="2026-07-31T07:14:17Z">
    <w:p>
      <w:pPr>
        <w:pStyle w:val="CommentText"/>
      </w:pPr>
      <w:r>
        <w:rPr>
          <w:rStyle w:val="CommentReference"/>
        </w:rPr>
        <w:annotationRef/>
      </w:r>
      <w:r>
        <w:t>段落 418: 对齐方式错误 (当前: left, 应为: justify)</w:t>
      </w:r>
    </w:p>
  </w:comment>
  <w:comment w:id="2576" w:author="暗标检查系统" w:initials="系统" w:date="2026-07-31T07:14:17Z">
    <w:p>
      <w:pPr>
        <w:pStyle w:val="CommentText"/>
      </w:pPr>
      <w:r>
        <w:rPr>
          <w:rStyle w:val="CommentReference"/>
        </w:rPr>
        <w:annotationRef/>
      </w:r>
      <w:r>
        <w:t>段落 418: 行距模式错误 (当前: auto, 应为: exact 固定值)</w:t>
      </w:r>
    </w:p>
  </w:comment>
  <w:comment w:id="2577" w:author="暗标检查系统" w:initials="系统" w:date="2026-07-31T07:14:17Z">
    <w:p>
      <w:pPr>
        <w:pStyle w:val="CommentText"/>
      </w:pPr>
      <w:r>
        <w:rPr>
          <w:rStyle w:val="CommentReference"/>
        </w:rPr>
        <w:annotationRef/>
      </w:r>
      <w:r>
        <w:t>段落 418: 首行缩进错误 (当前约 18.8 字符, 要求: 2 字符)</w:t>
      </w:r>
    </w:p>
  </w:comment>
  <w:comment w:id="2578" w:author="暗标检查系统" w:initials="系统" w:date="2026-07-31T07:14:17Z">
    <w:p>
      <w:pPr>
        <w:pStyle w:val="CommentText"/>
      </w:pPr>
      <w:r>
        <w:rPr>
          <w:rStyle w:val="CommentReference"/>
        </w:rPr>
        <w:annotationRef/>
      </w:r>
      <w:r>
        <w:t>段落 419: 发现空段落，不得使用回车创建空白行</w:t>
      </w:r>
    </w:p>
  </w:comment>
  <w:comment w:id="2579" w:author="暗标检查系统" w:initials="系统" w:date="2026-07-31T07:14:17Z">
    <w:p>
      <w:pPr>
        <w:pStyle w:val="CommentText"/>
      </w:pPr>
      <w:r>
        <w:rPr>
          <w:rStyle w:val="CommentReference"/>
        </w:rPr>
        <w:annotationRef/>
      </w:r>
      <w:r>
        <w:t>段落 420: 对齐方式错误 (当前: left, 应为: justify)</w:t>
      </w:r>
    </w:p>
  </w:comment>
  <w:comment w:id="2580" w:author="暗标检查系统" w:initials="系统" w:date="2026-07-31T07:14:17Z">
    <w:p>
      <w:pPr>
        <w:pStyle w:val="CommentText"/>
      </w:pPr>
      <w:r>
        <w:rPr>
          <w:rStyle w:val="CommentReference"/>
        </w:rPr>
        <w:annotationRef/>
      </w:r>
      <w:r>
        <w:t>段落 420: 行距模式错误 (当前: auto, 应为: exact 固定值)</w:t>
      </w:r>
    </w:p>
  </w:comment>
  <w:comment w:id="2581" w:author="暗标检查系统" w:initials="系统" w:date="2026-07-31T07:14:17Z">
    <w:p>
      <w:pPr>
        <w:pStyle w:val="CommentText"/>
      </w:pPr>
      <w:r>
        <w:rPr>
          <w:rStyle w:val="CommentReference"/>
        </w:rPr>
        <w:annotationRef/>
      </w:r>
      <w:r>
        <w:t>段落 421: 对齐方式错误 (当前: center, 应为: justify)</w:t>
      </w:r>
    </w:p>
  </w:comment>
  <w:comment w:id="2582" w:author="暗标检查系统" w:initials="系统" w:date="2026-07-31T07:14:17Z">
    <w:p>
      <w:pPr>
        <w:pStyle w:val="CommentText"/>
      </w:pPr>
      <w:r>
        <w:rPr>
          <w:rStyle w:val="CommentReference"/>
        </w:rPr>
        <w:annotationRef/>
      </w:r>
      <w:r>
        <w:t>段落 421: 行距模式错误 (当前: auto, 应为: exact 固定值)</w:t>
      </w:r>
    </w:p>
  </w:comment>
  <w:comment w:id="2583" w:author="暗标检查系统" w:initials="系统" w:date="2026-07-31T07:14:17Z">
    <w:p>
      <w:pPr>
        <w:pStyle w:val="CommentText"/>
      </w:pPr>
      <w:r>
        <w:rPr>
          <w:rStyle w:val="CommentReference"/>
        </w:rPr>
        <w:annotationRef/>
      </w:r>
      <w:r>
        <w:t>段落 422: 对齐方式错误 (当前: left, 应为: justify)</w:t>
      </w:r>
    </w:p>
  </w:comment>
  <w:comment w:id="2584" w:author="暗标检查系统" w:initials="系统" w:date="2026-07-31T07:14:17Z">
    <w:p>
      <w:pPr>
        <w:pStyle w:val="CommentText"/>
      </w:pPr>
      <w:r>
        <w:rPr>
          <w:rStyle w:val="CommentReference"/>
        </w:rPr>
        <w:annotationRef/>
      </w:r>
      <w:r>
        <w:t>段落 422: 行距模式错误 (当前: auto, 应为: exact 固定值)</w:t>
      </w:r>
    </w:p>
  </w:comment>
  <w:comment w:id="2585" w:author="暗标检查系统" w:initials="系统" w:date="2026-07-31T07:14:17Z">
    <w:p>
      <w:pPr>
        <w:pStyle w:val="CommentText"/>
      </w:pPr>
      <w:r>
        <w:rPr>
          <w:rStyle w:val="CommentReference"/>
        </w:rPr>
        <w:annotationRef/>
      </w:r>
      <w:r>
        <w:t>段落 422: 首行缩进错误 (当前约 1.5 字符, 要求: 2 字符)</w:t>
      </w:r>
    </w:p>
  </w:comment>
  <w:comment w:id="2586" w:author="暗标检查系统" w:initials="系统" w:date="2026-07-31T07:14:17Z">
    <w:p>
      <w:pPr>
        <w:pStyle w:val="CommentText"/>
      </w:pPr>
      <w:r>
        <w:rPr>
          <w:rStyle w:val="CommentReference"/>
        </w:rPr>
        <w:annotationRef/>
      </w:r>
      <w:r>
        <w:t>段落 423: 对齐方式错误 (当前: left, 应为: justify)</w:t>
      </w:r>
    </w:p>
  </w:comment>
  <w:comment w:id="2587" w:author="暗标检查系统" w:initials="系统" w:date="2026-07-31T07:14:17Z">
    <w:p>
      <w:pPr>
        <w:pStyle w:val="CommentText"/>
      </w:pPr>
      <w:r>
        <w:rPr>
          <w:rStyle w:val="CommentReference"/>
        </w:rPr>
        <w:annotationRef/>
      </w:r>
      <w:r>
        <w:t>段落 423: 行距模式错误 (当前: auto, 应为: exact 固定值)</w:t>
      </w:r>
    </w:p>
  </w:comment>
  <w:comment w:id="2588" w:author="暗标检查系统" w:initials="系统" w:date="2026-07-31T07:14:17Z">
    <w:p>
      <w:pPr>
        <w:pStyle w:val="CommentText"/>
      </w:pPr>
      <w:r>
        <w:rPr>
          <w:rStyle w:val="CommentReference"/>
        </w:rPr>
        <w:annotationRef/>
      </w:r>
      <w:r>
        <w:t>段落 423: 首行缩进错误 (当前约 1.5 字符, 要求: 2 字符)</w:t>
      </w:r>
    </w:p>
  </w:comment>
  <w:comment w:id="2589" w:author="暗标检查系统" w:initials="系统" w:date="2026-07-31T07:14:17Z">
    <w:p>
      <w:pPr>
        <w:pStyle w:val="CommentText"/>
      </w:pPr>
      <w:r>
        <w:rPr>
          <w:rStyle w:val="CommentReference"/>
        </w:rPr>
        <w:annotationRef/>
      </w:r>
      <w:r>
        <w:t>段落 424: 对齐方式错误 (当前: left, 应为: justify)</w:t>
      </w:r>
    </w:p>
  </w:comment>
  <w:comment w:id="2590" w:author="暗标检查系统" w:initials="系统" w:date="2026-07-31T07:14:17Z">
    <w:p>
      <w:pPr>
        <w:pStyle w:val="CommentText"/>
      </w:pPr>
      <w:r>
        <w:rPr>
          <w:rStyle w:val="CommentReference"/>
        </w:rPr>
        <w:annotationRef/>
      </w:r>
      <w:r>
        <w:t>段落 424: 行距模式错误 (当前: auto, 应为: exact 固定值)</w:t>
      </w:r>
    </w:p>
  </w:comment>
  <w:comment w:id="2591" w:author="暗标检查系统" w:initials="系统" w:date="2026-07-31T07:14:17Z">
    <w:p>
      <w:pPr>
        <w:pStyle w:val="CommentText"/>
      </w:pPr>
      <w:r>
        <w:rPr>
          <w:rStyle w:val="CommentReference"/>
        </w:rPr>
        <w:annotationRef/>
      </w:r>
      <w:r>
        <w:t>段落 424: 首行缩进错误 (当前约 1.5 字符, 要求: 2 字符)</w:t>
      </w:r>
    </w:p>
  </w:comment>
  <w:comment w:id="2592" w:author="暗标检查系统" w:initials="系统" w:date="2026-07-31T07:14:17Z">
    <w:p>
      <w:pPr>
        <w:pStyle w:val="CommentText"/>
      </w:pPr>
      <w:r>
        <w:rPr>
          <w:rStyle w:val="CommentReference"/>
        </w:rPr>
        <w:annotationRef/>
      </w:r>
      <w:r>
        <w:t>段落 425: 对齐方式错误 (当前: left, 应为: justify)</w:t>
      </w:r>
    </w:p>
  </w:comment>
  <w:comment w:id="2593" w:author="暗标检查系统" w:initials="系统" w:date="2026-07-31T07:14:17Z">
    <w:p>
      <w:pPr>
        <w:pStyle w:val="CommentText"/>
      </w:pPr>
      <w:r>
        <w:rPr>
          <w:rStyle w:val="CommentReference"/>
        </w:rPr>
        <w:annotationRef/>
      </w:r>
      <w:r>
        <w:t>段落 425: 行距模式错误 (当前: auto, 应为: exact 固定值)</w:t>
      </w:r>
    </w:p>
  </w:comment>
  <w:comment w:id="2594" w:author="暗标检查系统" w:initials="系统" w:date="2026-07-31T07:14:18Z">
    <w:p>
      <w:pPr>
        <w:pStyle w:val="CommentText"/>
      </w:pPr>
      <w:r>
        <w:rPr>
          <w:rStyle w:val="CommentReference"/>
        </w:rPr>
        <w:annotationRef/>
      </w:r>
      <w:r>
        <w:t>段落 425: 首行缩进错误 (当前约 1.5 字符, 要求: 2 字符)</w:t>
      </w:r>
    </w:p>
  </w:comment>
  <w:comment w:id="2595" w:author="暗标检查系统" w:initials="系统" w:date="2026-07-31T07:14:18Z">
    <w:p>
      <w:pPr>
        <w:pStyle w:val="CommentText"/>
      </w:pPr>
      <w:r>
        <w:rPr>
          <w:rStyle w:val="CommentReference"/>
        </w:rPr>
        <w:annotationRef/>
      </w:r>
      <w:r>
        <w:t>段落 426: 对齐方式错误 (当前: left, 应为: justify)</w:t>
      </w:r>
    </w:p>
  </w:comment>
  <w:comment w:id="2596" w:author="暗标检查系统" w:initials="系统" w:date="2026-07-31T07:14:18Z">
    <w:p>
      <w:pPr>
        <w:pStyle w:val="CommentText"/>
      </w:pPr>
      <w:r>
        <w:rPr>
          <w:rStyle w:val="CommentReference"/>
        </w:rPr>
        <w:annotationRef/>
      </w:r>
      <w:r>
        <w:t>段落 426: 行距模式错误 (当前: auto, 应为: exact 固定值)</w:t>
      </w:r>
    </w:p>
  </w:comment>
  <w:comment w:id="2597" w:author="暗标检查系统" w:initials="系统" w:date="2026-07-31T07:14:18Z">
    <w:p>
      <w:pPr>
        <w:pStyle w:val="CommentText"/>
      </w:pPr>
      <w:r>
        <w:rPr>
          <w:rStyle w:val="CommentReference"/>
        </w:rPr>
        <w:annotationRef/>
      </w:r>
      <w:r>
        <w:t>段落 426: 首行缩进错误 (当前约 1.5 字符, 要求: 2 字符)</w:t>
      </w:r>
    </w:p>
  </w:comment>
  <w:comment w:id="2598" w:author="暗标检查系统" w:initials="系统" w:date="2026-07-31T07:14:18Z">
    <w:p>
      <w:pPr>
        <w:pStyle w:val="CommentText"/>
      </w:pPr>
      <w:r>
        <w:rPr>
          <w:rStyle w:val="CommentReference"/>
        </w:rPr>
        <w:annotationRef/>
      </w:r>
      <w:r>
        <w:t>段落 427: 对齐方式错误 (当前: left, 应为: justify)</w:t>
      </w:r>
    </w:p>
  </w:comment>
  <w:comment w:id="2599" w:author="暗标检查系统" w:initials="系统" w:date="2026-07-31T07:14:18Z">
    <w:p>
      <w:pPr>
        <w:pStyle w:val="CommentText"/>
      </w:pPr>
      <w:r>
        <w:rPr>
          <w:rStyle w:val="CommentReference"/>
        </w:rPr>
        <w:annotationRef/>
      </w:r>
      <w:r>
        <w:t>段落 427: 行距模式错误 (当前: auto, 应为: exact 固定值)</w:t>
      </w:r>
    </w:p>
  </w:comment>
  <w:comment w:id="2600" w:author="暗标检查系统" w:initials="系统" w:date="2026-07-31T07:14:18Z">
    <w:p>
      <w:pPr>
        <w:pStyle w:val="CommentText"/>
      </w:pPr>
      <w:r>
        <w:rPr>
          <w:rStyle w:val="CommentReference"/>
        </w:rPr>
        <w:annotationRef/>
      </w:r>
      <w:r>
        <w:t>段落 427: 首行缩进错误 (当前约 1.5 字符, 要求: 2 字符)</w:t>
      </w:r>
    </w:p>
  </w:comment>
  <w:comment w:id="2601" w:author="暗标检查系统" w:initials="系统" w:date="2026-07-31T07:14:18Z">
    <w:p>
      <w:pPr>
        <w:pStyle w:val="CommentText"/>
      </w:pPr>
      <w:r>
        <w:rPr>
          <w:rStyle w:val="CommentReference"/>
        </w:rPr>
        <w:annotationRef/>
      </w:r>
      <w:r>
        <w:t>段落 428: 首行缩进错误 (当前约 1.5 字符, 要求: 2 字符)</w:t>
      </w:r>
    </w:p>
  </w:comment>
  <w:comment w:id="2602" w:author="暗标检查系统" w:initials="系统" w:date="2026-07-31T07:14:18Z">
    <w:p>
      <w:pPr>
        <w:pStyle w:val="CommentText"/>
      </w:pPr>
      <w:r>
        <w:rPr>
          <w:rStyle w:val="CommentReference"/>
        </w:rPr>
        <w:annotationRef/>
      </w:r>
      <w:r>
        <w:t>段落 429: 发现空段落，不得使用回车创建空白行</w:t>
      </w:r>
    </w:p>
  </w:comment>
  <w:comment w:id="2603" w:author="暗标检查系统" w:initials="系统" w:date="2026-07-31T07:14:18Z">
    <w:p>
      <w:pPr>
        <w:pStyle w:val="CommentText"/>
      </w:pPr>
      <w:r>
        <w:rPr>
          <w:rStyle w:val="CommentReference"/>
        </w:rPr>
        <w:annotationRef/>
      </w:r>
      <w:r>
        <w:t>段落 430: 发现空段落，不得使用回车创建空白行</w:t>
      </w:r>
    </w:p>
  </w:comment>
  <w:comment w:id="2604" w:author="暗标检查系统" w:initials="系统" w:date="2026-07-31T07:14:18Z">
    <w:p>
      <w:pPr>
        <w:pStyle w:val="CommentText"/>
      </w:pPr>
      <w:r>
        <w:rPr>
          <w:rStyle w:val="CommentReference"/>
        </w:rPr>
        <w:annotationRef/>
      </w:r>
      <w:r>
        <w:t>段落 431: 对齐方式错误 (当前: center, 应为: justify)</w:t>
      </w:r>
    </w:p>
  </w:comment>
  <w:comment w:id="2605" w:author="暗标检查系统" w:initials="系统" w:date="2026-07-31T07:14:18Z">
    <w:p>
      <w:pPr>
        <w:pStyle w:val="CommentText"/>
      </w:pPr>
      <w:r>
        <w:rPr>
          <w:rStyle w:val="CommentReference"/>
        </w:rPr>
        <w:annotationRef/>
      </w:r>
      <w:r>
        <w:t>段落 431: 行距模式错误 (当前: auto, 应为: exact 固定值)</w:t>
      </w:r>
    </w:p>
  </w:comment>
  <w:comment w:id="2606" w:author="暗标检查系统" w:initials="系统" w:date="2026-07-31T07:14:18Z">
    <w:p>
      <w:pPr>
        <w:pStyle w:val="CommentText"/>
      </w:pPr>
      <w:r>
        <w:rPr>
          <w:rStyle w:val="CommentReference"/>
        </w:rPr>
        <w:annotationRef/>
      </w:r>
      <w:r>
        <w:t>段落 432: 对齐方式错误 (当前: left, 应为: justify)</w:t>
      </w:r>
    </w:p>
  </w:comment>
  <w:comment w:id="2607" w:author="暗标检查系统" w:initials="系统" w:date="2026-07-31T07:14:18Z">
    <w:p>
      <w:pPr>
        <w:pStyle w:val="CommentText"/>
      </w:pPr>
      <w:r>
        <w:rPr>
          <w:rStyle w:val="CommentReference"/>
        </w:rPr>
        <w:annotationRef/>
      </w:r>
      <w:r>
        <w:t>段落 432: 行距模式错误 (当前: auto, 应为: exact 固定值)</w:t>
      </w:r>
    </w:p>
  </w:comment>
  <w:comment w:id="2608" w:author="暗标检查系统" w:initials="系统" w:date="2026-07-31T07:14:18Z">
    <w:p>
      <w:pPr>
        <w:pStyle w:val="CommentText"/>
      </w:pPr>
      <w:r>
        <w:rPr>
          <w:rStyle w:val="CommentReference"/>
        </w:rPr>
        <w:annotationRef/>
      </w:r>
      <w:r>
        <w:t>段落 433: 发现空段落，不得使用回车创建空白行</w:t>
      </w:r>
    </w:p>
  </w:comment>
  <w:comment w:id="2609" w:author="暗标检查系统" w:initials="系统" w:date="2026-07-31T07:14:18Z">
    <w:p>
      <w:pPr>
        <w:pStyle w:val="CommentText"/>
      </w:pPr>
      <w:r>
        <w:rPr>
          <w:rStyle w:val="CommentReference"/>
        </w:rPr>
        <w:annotationRef/>
      </w:r>
      <w:r>
        <w:t>段落 434: 对齐方式错误 (当前: left, 应为: justify)</w:t>
      </w:r>
    </w:p>
  </w:comment>
  <w:comment w:id="2610" w:author="暗标检查系统" w:initials="系统" w:date="2026-07-31T07:14:18Z">
    <w:p>
      <w:pPr>
        <w:pStyle w:val="CommentText"/>
      </w:pPr>
      <w:r>
        <w:rPr>
          <w:rStyle w:val="CommentReference"/>
        </w:rPr>
        <w:annotationRef/>
      </w:r>
      <w:r>
        <w:t>段落 434: 行距模式错误 (当前: auto, 应为: exact 固定值)</w:t>
      </w:r>
    </w:p>
  </w:comment>
  <w:comment w:id="2611" w:author="暗标检查系统" w:initials="系统" w:date="2026-07-31T07:14:18Z">
    <w:p>
      <w:pPr>
        <w:pStyle w:val="CommentText"/>
      </w:pPr>
      <w:r>
        <w:rPr>
          <w:rStyle w:val="CommentReference"/>
        </w:rPr>
        <w:annotationRef/>
      </w:r>
      <w:r>
        <w:t>段落 435: 对齐方式错误 (当前: center, 应为: justify)</w:t>
      </w:r>
    </w:p>
  </w:comment>
  <w:comment w:id="2612" w:author="暗标检查系统" w:initials="系统" w:date="2026-07-31T07:14:18Z">
    <w:p>
      <w:pPr>
        <w:pStyle w:val="CommentText"/>
      </w:pPr>
      <w:r>
        <w:rPr>
          <w:rStyle w:val="CommentReference"/>
        </w:rPr>
        <w:annotationRef/>
      </w:r>
      <w:r>
        <w:t>段落 437: 行距数值错误 (当前: 17.0 pt, 要求: 28 pt 固定值)</w:t>
      </w:r>
    </w:p>
  </w:comment>
  <w:comment w:id="2613" w:author="暗标检查系统" w:initials="系统" w:date="2026-07-31T07:14:18Z">
    <w:p>
      <w:pPr>
        <w:pStyle w:val="CommentText"/>
      </w:pPr>
      <w:r>
        <w:rPr>
          <w:rStyle w:val="CommentReference"/>
        </w:rPr>
        <w:annotationRef/>
      </w:r>
      <w:r>
        <w:t>段落 437: 首行缩进错误 (当前约 1.5 字符, 要求: 2 字符)</w:t>
      </w:r>
    </w:p>
  </w:comment>
  <w:comment w:id="2614" w:author="暗标检查系统" w:initials="系统" w:date="2026-07-31T07:14:18Z">
    <w:p>
      <w:pPr>
        <w:pStyle w:val="CommentText"/>
      </w:pPr>
      <w:r>
        <w:rPr>
          <w:rStyle w:val="CommentReference"/>
        </w:rPr>
        <w:annotationRef/>
      </w:r>
      <w:r>
        <w:t>段落 438: 行距数值错误 (当前: 17.0 pt, 要求: 28 pt 固定值)</w:t>
      </w:r>
    </w:p>
  </w:comment>
  <w:comment w:id="2615" w:author="暗标检查系统" w:initials="系统" w:date="2026-07-31T07:14:18Z">
    <w:p>
      <w:pPr>
        <w:pStyle w:val="CommentText"/>
      </w:pPr>
      <w:r>
        <w:rPr>
          <w:rStyle w:val="CommentReference"/>
        </w:rPr>
        <w:annotationRef/>
      </w:r>
      <w:r>
        <w:t>段落 438: 首行缩进错误 (当前约 1.5 字符, 要求: 2 字符)</w:t>
      </w:r>
    </w:p>
  </w:comment>
  <w:comment w:id="2616" w:author="暗标检查系统" w:initials="系统" w:date="2026-07-31T07:14:18Z">
    <w:p>
      <w:pPr>
        <w:pStyle w:val="CommentText"/>
      </w:pPr>
      <w:r>
        <w:rPr>
          <w:rStyle w:val="CommentReference"/>
        </w:rPr>
        <w:annotationRef/>
      </w:r>
      <w:r>
        <w:t>段落 440: 行距数值错误 (当前: 17.0 pt, 要求: 28 pt 固定值)</w:t>
      </w:r>
    </w:p>
  </w:comment>
  <w:comment w:id="2617" w:author="暗标检查系统" w:initials="系统" w:date="2026-07-31T07:14:18Z">
    <w:p>
      <w:pPr>
        <w:pStyle w:val="CommentText"/>
      </w:pPr>
      <w:r>
        <w:rPr>
          <w:rStyle w:val="CommentReference"/>
        </w:rPr>
        <w:annotationRef/>
      </w:r>
      <w:r>
        <w:t>段落 440: 首行缩进错误 (当前约 1.5 字符, 要求: 2 字符)</w:t>
      </w:r>
    </w:p>
  </w:comment>
  <w:comment w:id="2618" w:author="暗标检查系统" w:initials="系统" w:date="2026-07-31T07:14:18Z">
    <w:p>
      <w:pPr>
        <w:pStyle w:val="CommentText"/>
      </w:pPr>
      <w:r>
        <w:rPr>
          <w:rStyle w:val="CommentReference"/>
        </w:rPr>
        <w:annotationRef/>
      </w:r>
      <w:r>
        <w:t>段落 441: 行距数值错误 (当前: 17.0 pt, 要求: 28 pt 固定值)</w:t>
      </w:r>
    </w:p>
  </w:comment>
  <w:comment w:id="2619" w:author="暗标检查系统" w:initials="系统" w:date="2026-07-31T07:14:18Z">
    <w:p>
      <w:pPr>
        <w:pStyle w:val="CommentText"/>
      </w:pPr>
      <w:r>
        <w:rPr>
          <w:rStyle w:val="CommentReference"/>
        </w:rPr>
        <w:annotationRef/>
      </w:r>
      <w:r>
        <w:t>段落 441: 首行缩进错误 (当前约 1.5 字符, 要求: 2 字符)</w:t>
      </w:r>
    </w:p>
  </w:comment>
  <w:comment w:id="2620" w:author="暗标检查系统" w:initials="系统" w:date="2026-07-31T07:14:18Z">
    <w:p>
      <w:pPr>
        <w:pStyle w:val="CommentText"/>
      </w:pPr>
      <w:r>
        <w:rPr>
          <w:rStyle w:val="CommentReference"/>
        </w:rPr>
        <w:annotationRef/>
      </w:r>
      <w:r>
        <w:t>段落 442: 行距数值错误 (当前: 17.0 pt, 要求: 28 pt 固定值)</w:t>
      </w:r>
    </w:p>
  </w:comment>
  <w:comment w:id="2621" w:author="暗标检查系统" w:initials="系统" w:date="2026-07-31T07:14:18Z">
    <w:p>
      <w:pPr>
        <w:pStyle w:val="CommentText"/>
      </w:pPr>
      <w:r>
        <w:rPr>
          <w:rStyle w:val="CommentReference"/>
        </w:rPr>
        <w:annotationRef/>
      </w:r>
      <w:r>
        <w:t>段落 442: 首行缩进错误 (当前约 1.5 字符, 要求: 2 字符)</w:t>
      </w:r>
    </w:p>
  </w:comment>
  <w:comment w:id="2622" w:author="暗标检查系统" w:initials="系统" w:date="2026-07-31T07:14:18Z">
    <w:p>
      <w:pPr>
        <w:pStyle w:val="CommentText"/>
      </w:pPr>
      <w:r>
        <w:rPr>
          <w:rStyle w:val="CommentReference"/>
        </w:rPr>
        <w:annotationRef/>
      </w:r>
      <w:r>
        <w:t>段落 443: 行距数值错误 (当前: 17.0 pt, 要求: 28 pt 固定值)</w:t>
      </w:r>
    </w:p>
  </w:comment>
  <w:comment w:id="2623" w:author="暗标检查系统" w:initials="系统" w:date="2026-07-31T07:14:18Z">
    <w:p>
      <w:pPr>
        <w:pStyle w:val="CommentText"/>
      </w:pPr>
      <w:r>
        <w:rPr>
          <w:rStyle w:val="CommentReference"/>
        </w:rPr>
        <w:annotationRef/>
      </w:r>
      <w:r>
        <w:t>段落 443: 首行缩进错误 (当前约 1.5 字符, 要求: 2 字符)</w:t>
      </w:r>
    </w:p>
  </w:comment>
  <w:comment w:id="2624" w:author="暗标检查系统" w:initials="系统" w:date="2026-07-31T07:14:18Z">
    <w:p>
      <w:pPr>
        <w:pStyle w:val="CommentText"/>
      </w:pPr>
      <w:r>
        <w:rPr>
          <w:rStyle w:val="CommentReference"/>
        </w:rPr>
        <w:annotationRef/>
      </w:r>
      <w:r>
        <w:t>段落 444: 行距数值错误 (当前: 17.0 pt, 要求: 28 pt 固定值)</w:t>
      </w:r>
    </w:p>
  </w:comment>
  <w:comment w:id="2625" w:author="暗标检查系统" w:initials="系统" w:date="2026-07-31T07:14:18Z">
    <w:p>
      <w:pPr>
        <w:pStyle w:val="CommentText"/>
      </w:pPr>
      <w:r>
        <w:rPr>
          <w:rStyle w:val="CommentReference"/>
        </w:rPr>
        <w:annotationRef/>
      </w:r>
      <w:r>
        <w:t>段落 444: 首行缩进错误 (当前约 1.5 字符, 要求: 2 字符)</w:t>
      </w:r>
    </w:p>
  </w:comment>
  <w:comment w:id="2626" w:author="暗标检查系统" w:initials="系统" w:date="2026-07-31T07:14:18Z">
    <w:p>
      <w:pPr>
        <w:pStyle w:val="CommentText"/>
      </w:pPr>
      <w:r>
        <w:rPr>
          <w:rStyle w:val="CommentReference"/>
        </w:rPr>
        <w:annotationRef/>
      </w:r>
      <w:r>
        <w:t>段落 446: 行距数值错误 (当前: 17.0 pt, 要求: 28 pt 固定值)</w:t>
      </w:r>
    </w:p>
  </w:comment>
  <w:comment w:id="2627" w:author="暗标检查系统" w:initials="系统" w:date="2026-07-31T07:14:18Z">
    <w:p>
      <w:pPr>
        <w:pStyle w:val="CommentText"/>
      </w:pPr>
      <w:r>
        <w:rPr>
          <w:rStyle w:val="CommentReference"/>
        </w:rPr>
        <w:annotationRef/>
      </w:r>
      <w:r>
        <w:t>段落 446: 首行缩进错误 (当前约 1.5 字符, 要求: 2 字符)</w:t>
      </w:r>
    </w:p>
  </w:comment>
  <w:comment w:id="2628" w:author="暗标检查系统" w:initials="系统" w:date="2026-07-31T07:14:18Z">
    <w:p>
      <w:pPr>
        <w:pStyle w:val="CommentText"/>
      </w:pPr>
      <w:r>
        <w:rPr>
          <w:rStyle w:val="CommentReference"/>
        </w:rPr>
        <w:annotationRef/>
      </w:r>
      <w:r>
        <w:t>段落 447: 行距数值错误 (当前: 17.0 pt, 要求: 28 pt 固定值)</w:t>
      </w:r>
    </w:p>
  </w:comment>
  <w:comment w:id="2629" w:author="暗标检查系统" w:initials="系统" w:date="2026-07-31T07:14:18Z">
    <w:p>
      <w:pPr>
        <w:pStyle w:val="CommentText"/>
      </w:pPr>
      <w:r>
        <w:rPr>
          <w:rStyle w:val="CommentReference"/>
        </w:rPr>
        <w:annotationRef/>
      </w:r>
      <w:r>
        <w:t>段落 447: 首行缩进错误 (当前约 1.5 字符, 要求: 2 字符)</w:t>
      </w:r>
    </w:p>
  </w:comment>
  <w:comment w:id="2630" w:author="暗标检查系统" w:initials="系统" w:date="2026-07-31T07:14:18Z">
    <w:p>
      <w:pPr>
        <w:pStyle w:val="CommentText"/>
      </w:pPr>
      <w:r>
        <w:rPr>
          <w:rStyle w:val="CommentReference"/>
        </w:rPr>
        <w:annotationRef/>
      </w:r>
      <w:r>
        <w:t>段落 448: 行距数值错误 (当前: 17.0 pt, 要求: 28 pt 固定值)</w:t>
      </w:r>
    </w:p>
  </w:comment>
  <w:comment w:id="2631" w:author="暗标检查系统" w:initials="系统" w:date="2026-07-31T07:14:18Z">
    <w:p>
      <w:pPr>
        <w:pStyle w:val="CommentText"/>
      </w:pPr>
      <w:r>
        <w:rPr>
          <w:rStyle w:val="CommentReference"/>
        </w:rPr>
        <w:annotationRef/>
      </w:r>
      <w:r>
        <w:t>段落 448: 首行缩进错误 (当前约 1.5 字符, 要求: 2 字符)</w:t>
      </w:r>
    </w:p>
  </w:comment>
  <w:comment w:id="2632" w:author="暗标检查系统" w:initials="系统" w:date="2026-07-31T07:14:18Z">
    <w:p>
      <w:pPr>
        <w:pStyle w:val="CommentText"/>
      </w:pPr>
      <w:r>
        <w:rPr>
          <w:rStyle w:val="CommentReference"/>
        </w:rPr>
        <w:annotationRef/>
      </w:r>
      <w:r>
        <w:t>段落 449: 行距数值错误 (当前: 17.0 pt, 要求: 28 pt 固定值)</w:t>
      </w:r>
    </w:p>
  </w:comment>
  <w:comment w:id="2633" w:author="暗标检查系统" w:initials="系统" w:date="2026-07-31T07:14:18Z">
    <w:p>
      <w:pPr>
        <w:pStyle w:val="CommentText"/>
      </w:pPr>
      <w:r>
        <w:rPr>
          <w:rStyle w:val="CommentReference"/>
        </w:rPr>
        <w:annotationRef/>
      </w:r>
      <w:r>
        <w:t>段落 449: 首行缩进错误 (当前约 1.5 字符, 要求: 2 字符)</w:t>
      </w:r>
    </w:p>
  </w:comment>
  <w:comment w:id="2634" w:author="暗标检查系统" w:initials="系统" w:date="2026-07-31T07:14:18Z">
    <w:p>
      <w:pPr>
        <w:pStyle w:val="CommentText"/>
      </w:pPr>
      <w:r>
        <w:rPr>
          <w:rStyle w:val="CommentReference"/>
        </w:rPr>
        <w:annotationRef/>
      </w:r>
      <w:r>
        <w:t>段落 450: 行距数值错误 (当前: 17.0 pt, 要求: 28 pt 固定值)</w:t>
      </w:r>
    </w:p>
  </w:comment>
  <w:comment w:id="2635" w:author="暗标检查系统" w:initials="系统" w:date="2026-07-31T07:14:18Z">
    <w:p>
      <w:pPr>
        <w:pStyle w:val="CommentText"/>
      </w:pPr>
      <w:r>
        <w:rPr>
          <w:rStyle w:val="CommentReference"/>
        </w:rPr>
        <w:annotationRef/>
      </w:r>
      <w:r>
        <w:t>段落 450: 首行缩进错误 (当前约 1.5 字符, 要求: 2 字符)</w:t>
      </w:r>
    </w:p>
  </w:comment>
  <w:comment w:id="2636" w:author="暗标检查系统" w:initials="系统" w:date="2026-07-31T07:14:18Z">
    <w:p>
      <w:pPr>
        <w:pStyle w:val="CommentText"/>
      </w:pPr>
      <w:r>
        <w:rPr>
          <w:rStyle w:val="CommentReference"/>
        </w:rPr>
        <w:annotationRef/>
      </w:r>
      <w:r>
        <w:t>段落 451: 行距数值错误 (当前: 17.0 pt, 要求: 28 pt 固定值)</w:t>
      </w:r>
    </w:p>
  </w:comment>
  <w:comment w:id="2637" w:author="暗标检查系统" w:initials="系统" w:date="2026-07-31T07:14:18Z">
    <w:p>
      <w:pPr>
        <w:pStyle w:val="CommentText"/>
      </w:pPr>
      <w:r>
        <w:rPr>
          <w:rStyle w:val="CommentReference"/>
        </w:rPr>
        <w:annotationRef/>
      </w:r>
      <w:r>
        <w:t>段落 451: 首行缩进错误 (当前约 1.5 字符, 要求: 2 字符)</w:t>
      </w:r>
    </w:p>
  </w:comment>
  <w:comment w:id="2638" w:author="暗标检查系统" w:initials="系统" w:date="2026-07-31T07:14:18Z">
    <w:p>
      <w:pPr>
        <w:pStyle w:val="CommentText"/>
      </w:pPr>
      <w:r>
        <w:rPr>
          <w:rStyle w:val="CommentReference"/>
        </w:rPr>
        <w:annotationRef/>
      </w:r>
      <w:r>
        <w:t>段落 452: 行距数值错误 (当前: 17.0 pt, 要求: 28 pt 固定值)</w:t>
      </w:r>
    </w:p>
  </w:comment>
  <w:comment w:id="2639" w:author="暗标检查系统" w:initials="系统" w:date="2026-07-31T07:14:18Z">
    <w:p>
      <w:pPr>
        <w:pStyle w:val="CommentText"/>
      </w:pPr>
      <w:r>
        <w:rPr>
          <w:rStyle w:val="CommentReference"/>
        </w:rPr>
        <w:annotationRef/>
      </w:r>
      <w:r>
        <w:t>段落 452: 首行缩进错误 (当前约 1.5 字符, 要求: 2 字符)</w:t>
      </w:r>
    </w:p>
  </w:comment>
  <w:comment w:id="2640" w:author="暗标检查系统" w:initials="系统" w:date="2026-07-31T07:14:18Z">
    <w:p>
      <w:pPr>
        <w:pStyle w:val="CommentText"/>
      </w:pPr>
      <w:r>
        <w:rPr>
          <w:rStyle w:val="CommentReference"/>
        </w:rPr>
        <w:annotationRef/>
      </w:r>
      <w:r>
        <w:t>段落 453: 行距数值错误 (当前: 17.0 pt, 要求: 28 pt 固定值)</w:t>
      </w:r>
    </w:p>
  </w:comment>
  <w:comment w:id="2641" w:author="暗标检查系统" w:initials="系统" w:date="2026-07-31T07:14:18Z">
    <w:p>
      <w:pPr>
        <w:pStyle w:val="CommentText"/>
      </w:pPr>
      <w:r>
        <w:rPr>
          <w:rStyle w:val="CommentReference"/>
        </w:rPr>
        <w:annotationRef/>
      </w:r>
      <w:r>
        <w:t>段落 453: 首行缩进错误 (当前约 1.5 字符, 要求: 2 字符)</w:t>
      </w:r>
    </w:p>
  </w:comment>
  <w:comment w:id="2642" w:author="暗标检查系统" w:initials="系统" w:date="2026-07-31T07:14:18Z">
    <w:p>
      <w:pPr>
        <w:pStyle w:val="CommentText"/>
      </w:pPr>
      <w:r>
        <w:rPr>
          <w:rStyle w:val="CommentReference"/>
        </w:rPr>
        <w:annotationRef/>
      </w:r>
      <w:r>
        <w:t>段落 454: 行距数值错误 (当前: 17.0 pt, 要求: 28 pt 固定值)</w:t>
      </w:r>
    </w:p>
  </w:comment>
  <w:comment w:id="2643" w:author="暗标检查系统" w:initials="系统" w:date="2026-07-31T07:14:18Z">
    <w:p>
      <w:pPr>
        <w:pStyle w:val="CommentText"/>
      </w:pPr>
      <w:r>
        <w:rPr>
          <w:rStyle w:val="CommentReference"/>
        </w:rPr>
        <w:annotationRef/>
      </w:r>
      <w:r>
        <w:t>段落 454: 首行缩进错误 (当前约 1.5 字符, 要求: 2 字符)</w:t>
      </w:r>
    </w:p>
  </w:comment>
  <w:comment w:id="2644" w:author="暗标检查系统" w:initials="系统" w:date="2026-07-31T07:14:18Z">
    <w:p>
      <w:pPr>
        <w:pStyle w:val="CommentText"/>
      </w:pPr>
      <w:r>
        <w:rPr>
          <w:rStyle w:val="CommentReference"/>
        </w:rPr>
        <w:annotationRef/>
      </w:r>
      <w:r>
        <w:t>段落 455: 行距数值错误 (当前: 17.0 pt, 要求: 28 pt 固定值)</w:t>
      </w:r>
    </w:p>
  </w:comment>
  <w:comment w:id="2645" w:author="暗标检查系统" w:initials="系统" w:date="2026-07-31T07:14:18Z">
    <w:p>
      <w:pPr>
        <w:pStyle w:val="CommentText"/>
      </w:pPr>
      <w:r>
        <w:rPr>
          <w:rStyle w:val="CommentReference"/>
        </w:rPr>
        <w:annotationRef/>
      </w:r>
      <w:r>
        <w:t>段落 455: 首行缩进错误 (当前约 1.5 字符, 要求: 2 字符)</w:t>
      </w:r>
    </w:p>
  </w:comment>
  <w:comment w:id="2646" w:author="暗标检查系统" w:initials="系统" w:date="2026-07-31T07:14:18Z">
    <w:p>
      <w:pPr>
        <w:pStyle w:val="CommentText"/>
      </w:pPr>
      <w:r>
        <w:rPr>
          <w:rStyle w:val="CommentReference"/>
        </w:rPr>
        <w:annotationRef/>
      </w:r>
      <w:r>
        <w:t>段落 456: 行距数值错误 (当前: 17.0 pt, 要求: 28 pt 固定值)</w:t>
      </w:r>
    </w:p>
  </w:comment>
  <w:comment w:id="2647" w:author="暗标检查系统" w:initials="系统" w:date="2026-07-31T07:14:18Z">
    <w:p>
      <w:pPr>
        <w:pStyle w:val="CommentText"/>
      </w:pPr>
      <w:r>
        <w:rPr>
          <w:rStyle w:val="CommentReference"/>
        </w:rPr>
        <w:annotationRef/>
      </w:r>
      <w:r>
        <w:t>段落 456: 首行缩进错误 (当前约 1.5 字符, 要求: 2 字符)</w:t>
      </w:r>
    </w:p>
  </w:comment>
  <w:comment w:id="2648" w:author="暗标检查系统" w:initials="系统" w:date="2026-07-31T07:14:18Z">
    <w:p>
      <w:pPr>
        <w:pStyle w:val="CommentText"/>
      </w:pPr>
      <w:r>
        <w:rPr>
          <w:rStyle w:val="CommentReference"/>
        </w:rPr>
        <w:annotationRef/>
      </w:r>
      <w:r>
        <w:t>段落 457: 行距数值错误 (当前: 17.0 pt, 要求: 28 pt 固定值)</w:t>
      </w:r>
    </w:p>
  </w:comment>
  <w:comment w:id="2649" w:author="暗标检查系统" w:initials="系统" w:date="2026-07-31T07:14:18Z">
    <w:p>
      <w:pPr>
        <w:pStyle w:val="CommentText"/>
      </w:pPr>
      <w:r>
        <w:rPr>
          <w:rStyle w:val="CommentReference"/>
        </w:rPr>
        <w:annotationRef/>
      </w:r>
      <w:r>
        <w:t>段落 457: 首行缩进错误 (当前约 1.5 字符, 要求: 2 字符)</w:t>
      </w:r>
    </w:p>
  </w:comment>
  <w:comment w:id="2650" w:author="暗标检查系统" w:initials="系统" w:date="2026-07-31T07:14:19Z">
    <w:p>
      <w:pPr>
        <w:pStyle w:val="CommentText"/>
      </w:pPr>
      <w:r>
        <w:rPr>
          <w:rStyle w:val="CommentReference"/>
        </w:rPr>
        <w:annotationRef/>
      </w:r>
      <w:r>
        <w:t>段落 458: 行距数值错误 (当前: 17.0 pt, 要求: 28 pt 固定值)</w:t>
      </w:r>
    </w:p>
  </w:comment>
  <w:comment w:id="2651" w:author="暗标检查系统" w:initials="系统" w:date="2026-07-31T07:14:19Z">
    <w:p>
      <w:pPr>
        <w:pStyle w:val="CommentText"/>
      </w:pPr>
      <w:r>
        <w:rPr>
          <w:rStyle w:val="CommentReference"/>
        </w:rPr>
        <w:annotationRef/>
      </w:r>
      <w:r>
        <w:t>段落 458: 首行缩进错误 (当前约 1.5 字符, 要求: 2 字符)</w:t>
      </w:r>
    </w:p>
  </w:comment>
  <w:comment w:id="2652" w:author="暗标检查系统" w:initials="系统" w:date="2026-07-31T07:14:19Z">
    <w:p>
      <w:pPr>
        <w:pStyle w:val="CommentText"/>
      </w:pPr>
      <w:r>
        <w:rPr>
          <w:rStyle w:val="CommentReference"/>
        </w:rPr>
        <w:annotationRef/>
      </w:r>
      <w:r>
        <w:t>段落 459: 行距数值错误 (当前: 17.0 pt, 要求: 28 pt 固定值)</w:t>
      </w:r>
    </w:p>
  </w:comment>
  <w:comment w:id="2653" w:author="暗标检查系统" w:initials="系统" w:date="2026-07-31T07:14:19Z">
    <w:p>
      <w:pPr>
        <w:pStyle w:val="CommentText"/>
      </w:pPr>
      <w:r>
        <w:rPr>
          <w:rStyle w:val="CommentReference"/>
        </w:rPr>
        <w:annotationRef/>
      </w:r>
      <w:r>
        <w:t>段落 459: 首行缩进错误 (当前约 1.5 字符, 要求: 2 字符)</w:t>
      </w:r>
    </w:p>
  </w:comment>
  <w:comment w:id="2654" w:author="暗标检查系统" w:initials="系统" w:date="2026-07-31T07:14:19Z">
    <w:p>
      <w:pPr>
        <w:pStyle w:val="CommentText"/>
      </w:pPr>
      <w:r>
        <w:rPr>
          <w:rStyle w:val="CommentReference"/>
        </w:rPr>
        <w:annotationRef/>
      </w:r>
      <w:r>
        <w:t>段落 460: 行距数值错误 (当前: 17.0 pt, 要求: 28 pt 固定值)</w:t>
      </w:r>
    </w:p>
  </w:comment>
  <w:comment w:id="2655" w:author="暗标检查系统" w:initials="系统" w:date="2026-07-31T07:14:19Z">
    <w:p>
      <w:pPr>
        <w:pStyle w:val="CommentText"/>
      </w:pPr>
      <w:r>
        <w:rPr>
          <w:rStyle w:val="CommentReference"/>
        </w:rPr>
        <w:annotationRef/>
      </w:r>
      <w:r>
        <w:t>段落 460: 首行缩进错误 (当前约 1.5 字符, 要求: 2 字符)</w:t>
      </w:r>
    </w:p>
  </w:comment>
  <w:comment w:id="2656" w:author="暗标检查系统" w:initials="系统" w:date="2026-07-31T07:14:19Z">
    <w:p>
      <w:pPr>
        <w:pStyle w:val="CommentText"/>
      </w:pPr>
      <w:r>
        <w:rPr>
          <w:rStyle w:val="CommentReference"/>
        </w:rPr>
        <w:annotationRef/>
      </w:r>
      <w:r>
        <w:t>段落 461: 对齐方式错误 (当前: left, 应为: justify)</w:t>
      </w:r>
    </w:p>
  </w:comment>
  <w:comment w:id="2657" w:author="暗标检查系统" w:initials="系统" w:date="2026-07-31T07:14:19Z">
    <w:p>
      <w:pPr>
        <w:pStyle w:val="CommentText"/>
      </w:pPr>
      <w:r>
        <w:rPr>
          <w:rStyle w:val="CommentReference"/>
        </w:rPr>
        <w:annotationRef/>
      </w:r>
      <w:r>
        <w:t>段落 461: 行距模式错误 (当前: auto, 应为: exact 固定值)</w:t>
      </w:r>
    </w:p>
  </w:comment>
  <w:comment w:id="2658" w:author="暗标检查系统" w:initials="系统" w:date="2026-07-31T07:14:19Z">
    <w:p>
      <w:pPr>
        <w:pStyle w:val="CommentText"/>
      </w:pPr>
      <w:r>
        <w:rPr>
          <w:rStyle w:val="CommentReference"/>
        </w:rPr>
        <w:annotationRef/>
      </w:r>
      <w:r>
        <w:t>段落 461: 首行缩进错误 (当前约 1.5 字符, 要求: 2 字符)</w:t>
      </w:r>
    </w:p>
  </w:comment>
  <w:comment w:id="2659" w:author="暗标检查系统" w:initials="系统" w:date="2026-07-31T07:14:19Z">
    <w:p>
      <w:pPr>
        <w:pStyle w:val="CommentText"/>
      </w:pPr>
      <w:r>
        <w:rPr>
          <w:rStyle w:val="CommentReference"/>
        </w:rPr>
        <w:annotationRef/>
      </w:r>
      <w:r>
        <w:t>段落 462: 发现空段落，不得使用回车创建空白行</w:t>
      </w:r>
    </w:p>
  </w:comment>
  <w:comment w:id="2660" w:author="暗标检查系统" w:initials="系统" w:date="2026-07-31T07:14:19Z">
    <w:p>
      <w:pPr>
        <w:pStyle w:val="CommentText"/>
      </w:pPr>
      <w:r>
        <w:rPr>
          <w:rStyle w:val="CommentReference"/>
        </w:rPr>
        <w:annotationRef/>
      </w:r>
      <w:r>
        <w:t>段落 463: 对齐方式错误 (当前: left, 应为: justify)</w:t>
      </w:r>
    </w:p>
  </w:comment>
  <w:comment w:id="2661" w:author="暗标检查系统" w:initials="系统" w:date="2026-07-31T07:14:19Z">
    <w:p>
      <w:pPr>
        <w:pStyle w:val="CommentText"/>
      </w:pPr>
      <w:r>
        <w:rPr>
          <w:rStyle w:val="CommentReference"/>
        </w:rPr>
        <w:annotationRef/>
      </w:r>
      <w:r>
        <w:t>段落 463: 行距模式错误 (当前: auto, 应为: exact 固定值)</w:t>
      </w:r>
    </w:p>
  </w:comment>
  <w:comment w:id="2662" w:author="暗标检查系统" w:initials="系统" w:date="2026-07-31T07:14:19Z">
    <w:p>
      <w:pPr>
        <w:pStyle w:val="CommentText"/>
      </w:pPr>
      <w:r>
        <w:rPr>
          <w:rStyle w:val="CommentReference"/>
        </w:rPr>
        <w:annotationRef/>
      </w:r>
      <w:r>
        <w:t>段落 464: 对齐方式错误 (当前: center, 应为: justify)</w:t>
      </w:r>
    </w:p>
  </w:comment>
  <w:comment w:id="2663" w:author="暗标检查系统" w:initials="系统" w:date="2026-07-31T07:14:19Z">
    <w:p>
      <w:pPr>
        <w:pStyle w:val="CommentText"/>
      </w:pPr>
      <w:r>
        <w:rPr>
          <w:rStyle w:val="CommentReference"/>
        </w:rPr>
        <w:annotationRef/>
      </w:r>
      <w:r>
        <w:t>段落 464: 行距模式错误 (当前: auto, 应为: exact 固定值)</w:t>
      </w:r>
    </w:p>
  </w:comment>
  <w:comment w:id="2664" w:author="暗标检查系统" w:initials="系统" w:date="2026-07-31T07:14:19Z">
    <w:p>
      <w:pPr>
        <w:pStyle w:val="CommentText"/>
      </w:pPr>
      <w:r>
        <w:rPr>
          <w:rStyle w:val="CommentReference"/>
        </w:rPr>
        <w:annotationRef/>
      </w:r>
      <w:r>
        <w:t>段落 465: 对齐方式错误 (当前: left, 应为: justify)</w:t>
      </w:r>
    </w:p>
  </w:comment>
  <w:comment w:id="2665" w:author="暗标检查系统" w:initials="系统" w:date="2026-07-31T07:14:19Z">
    <w:p>
      <w:pPr>
        <w:pStyle w:val="CommentText"/>
      </w:pPr>
      <w:r>
        <w:rPr>
          <w:rStyle w:val="CommentReference"/>
        </w:rPr>
        <w:annotationRef/>
      </w:r>
      <w:r>
        <w:t>段落 465: 行距模式错误 (当前: auto, 应为: exact 固定值)</w:t>
      </w:r>
    </w:p>
  </w:comment>
  <w:comment w:id="2666" w:author="暗标检查系统" w:initials="系统" w:date="2026-07-31T07:14:19Z">
    <w:p>
      <w:pPr>
        <w:pStyle w:val="CommentText"/>
      </w:pPr>
      <w:r>
        <w:rPr>
          <w:rStyle w:val="CommentReference"/>
        </w:rPr>
        <w:annotationRef/>
      </w:r>
      <w:r>
        <w:t>段落 466: 对齐方式错误 (当前: left, 应为: justify)</w:t>
      </w:r>
    </w:p>
  </w:comment>
  <w:comment w:id="2667" w:author="暗标检查系统" w:initials="系统" w:date="2026-07-31T07:14:19Z">
    <w:p>
      <w:pPr>
        <w:pStyle w:val="CommentText"/>
      </w:pPr>
      <w:r>
        <w:rPr>
          <w:rStyle w:val="CommentReference"/>
        </w:rPr>
        <w:annotationRef/>
      </w:r>
      <w:r>
        <w:t>段落 466: 行距模式错误 (当前: auto, 应为: exact 固定值)</w:t>
      </w:r>
    </w:p>
  </w:comment>
  <w:comment w:id="2668" w:author="暗标检查系统" w:initials="系统" w:date="2026-07-31T07:14:19Z">
    <w:p>
      <w:pPr>
        <w:pStyle w:val="CommentText"/>
      </w:pPr>
      <w:r>
        <w:rPr>
          <w:rStyle w:val="CommentReference"/>
        </w:rPr>
        <w:annotationRef/>
      </w:r>
      <w:r>
        <w:t>段落 466: 首行缩进错误 (当前约 1.5 字符, 要求: 2 字符)</w:t>
      </w:r>
    </w:p>
  </w:comment>
  <w:comment w:id="2669" w:author="暗标检查系统" w:initials="系统" w:date="2026-07-31T07:14:19Z">
    <w:p>
      <w:pPr>
        <w:pStyle w:val="CommentText"/>
      </w:pPr>
      <w:r>
        <w:rPr>
          <w:rStyle w:val="CommentReference"/>
        </w:rPr>
        <w:annotationRef/>
      </w:r>
      <w:r>
        <w:t>段落 467: 对齐方式错误 (当前: left, 应为: justify)</w:t>
      </w:r>
    </w:p>
  </w:comment>
  <w:comment w:id="2670" w:author="暗标检查系统" w:initials="系统" w:date="2026-07-31T07:14:19Z">
    <w:p>
      <w:pPr>
        <w:pStyle w:val="CommentText"/>
      </w:pPr>
      <w:r>
        <w:rPr>
          <w:rStyle w:val="CommentReference"/>
        </w:rPr>
        <w:annotationRef/>
      </w:r>
      <w:r>
        <w:t>段落 467: 行距模式错误 (当前: auto, 应为: exact 固定值)</w:t>
      </w:r>
    </w:p>
  </w:comment>
  <w:comment w:id="2671" w:author="暗标检查系统" w:initials="系统" w:date="2026-07-31T07:14:19Z">
    <w:p>
      <w:pPr>
        <w:pStyle w:val="CommentText"/>
      </w:pPr>
      <w:r>
        <w:rPr>
          <w:rStyle w:val="CommentReference"/>
        </w:rPr>
        <w:annotationRef/>
      </w:r>
      <w:r>
        <w:t>段落 468: 对齐方式错误 (当前: left, 应为: justify)</w:t>
      </w:r>
    </w:p>
  </w:comment>
  <w:comment w:id="2672" w:author="暗标检查系统" w:initials="系统" w:date="2026-07-31T07:14:19Z">
    <w:p>
      <w:pPr>
        <w:pStyle w:val="CommentText"/>
      </w:pPr>
      <w:r>
        <w:rPr>
          <w:rStyle w:val="CommentReference"/>
        </w:rPr>
        <w:annotationRef/>
      </w:r>
      <w:r>
        <w:t>段落 468: 行距模式错误 (当前: auto, 应为: exact 固定值)</w:t>
      </w:r>
    </w:p>
  </w:comment>
  <w:comment w:id="2673" w:author="暗标检查系统" w:initials="系统" w:date="2026-07-31T07:14:19Z">
    <w:p>
      <w:pPr>
        <w:pStyle w:val="CommentText"/>
      </w:pPr>
      <w:r>
        <w:rPr>
          <w:rStyle w:val="CommentReference"/>
        </w:rPr>
        <w:annotationRef/>
      </w:r>
      <w:r>
        <w:t>段落 468: 首行缩进错误 (当前约 1.5 字符, 要求: 2 字符)</w:t>
      </w:r>
    </w:p>
  </w:comment>
  <w:comment w:id="2674" w:author="暗标检查系统" w:initials="系统" w:date="2026-07-31T07:14:19Z">
    <w:p>
      <w:pPr>
        <w:pStyle w:val="CommentText"/>
      </w:pPr>
      <w:r>
        <w:rPr>
          <w:rStyle w:val="CommentReference"/>
        </w:rPr>
        <w:annotationRef/>
      </w:r>
      <w:r>
        <w:t>段落 469: 对齐方式错误 (当前: left, 应为: justify)</w:t>
      </w:r>
    </w:p>
  </w:comment>
  <w:comment w:id="2675" w:author="暗标检查系统" w:initials="系统" w:date="2026-07-31T07:14:19Z">
    <w:p>
      <w:pPr>
        <w:pStyle w:val="CommentText"/>
      </w:pPr>
      <w:r>
        <w:rPr>
          <w:rStyle w:val="CommentReference"/>
        </w:rPr>
        <w:annotationRef/>
      </w:r>
      <w:r>
        <w:t>段落 469: 行距模式错误 (当前: auto, 应为: exact 固定值)</w:t>
      </w:r>
    </w:p>
  </w:comment>
  <w:comment w:id="2676" w:author="暗标检查系统" w:initials="系统" w:date="2026-07-31T07:14:19Z">
    <w:p>
      <w:pPr>
        <w:pStyle w:val="CommentText"/>
      </w:pPr>
      <w:r>
        <w:rPr>
          <w:rStyle w:val="CommentReference"/>
        </w:rPr>
        <w:annotationRef/>
      </w:r>
      <w:r>
        <w:t>段落 469: 首行缩进错误 (当前约 1.5 字符, 要求: 2 字符)</w:t>
      </w:r>
    </w:p>
  </w:comment>
  <w:comment w:id="2677" w:author="暗标检查系统" w:initials="系统" w:date="2026-07-31T07:14:19Z">
    <w:p>
      <w:pPr>
        <w:pStyle w:val="CommentText"/>
      </w:pPr>
      <w:r>
        <w:rPr>
          <w:rStyle w:val="CommentReference"/>
        </w:rPr>
        <w:annotationRef/>
      </w:r>
      <w:r>
        <w:t>段落 470: 对齐方式错误 (当前: left, 应为: justify)</w:t>
      </w:r>
    </w:p>
  </w:comment>
  <w:comment w:id="2678" w:author="暗标检查系统" w:initials="系统" w:date="2026-07-31T07:14:19Z">
    <w:p>
      <w:pPr>
        <w:pStyle w:val="CommentText"/>
      </w:pPr>
      <w:r>
        <w:rPr>
          <w:rStyle w:val="CommentReference"/>
        </w:rPr>
        <w:annotationRef/>
      </w:r>
      <w:r>
        <w:t>段落 470: 行距模式错误 (当前: auto, 应为: exact 固定值)</w:t>
      </w:r>
    </w:p>
  </w:comment>
  <w:comment w:id="2679" w:author="暗标检查系统" w:initials="系统" w:date="2026-07-31T07:14:19Z">
    <w:p>
      <w:pPr>
        <w:pStyle w:val="CommentText"/>
      </w:pPr>
      <w:r>
        <w:rPr>
          <w:rStyle w:val="CommentReference"/>
        </w:rPr>
        <w:annotationRef/>
      </w:r>
      <w:r>
        <w:t>段落 470: 首行缩进错误 (当前约 1.5 字符, 要求: 2 字符)</w:t>
      </w:r>
    </w:p>
  </w:comment>
  <w:comment w:id="2680" w:author="暗标检查系统" w:initials="系统" w:date="2026-07-31T07:14:19Z">
    <w:p>
      <w:pPr>
        <w:pStyle w:val="CommentText"/>
      </w:pPr>
      <w:r>
        <w:rPr>
          <w:rStyle w:val="CommentReference"/>
        </w:rPr>
        <w:annotationRef/>
      </w:r>
      <w:r>
        <w:t>段落 471: 对齐方式错误 (当前: left, 应为: justify)</w:t>
      </w:r>
    </w:p>
  </w:comment>
  <w:comment w:id="2681" w:author="暗标检查系统" w:initials="系统" w:date="2026-07-31T07:14:19Z">
    <w:p>
      <w:pPr>
        <w:pStyle w:val="CommentText"/>
      </w:pPr>
      <w:r>
        <w:rPr>
          <w:rStyle w:val="CommentReference"/>
        </w:rPr>
        <w:annotationRef/>
      </w:r>
      <w:r>
        <w:t>段落 471: 行距模式错误 (当前: auto, 应为: exact 固定值)</w:t>
      </w:r>
    </w:p>
  </w:comment>
  <w:comment w:id="2682" w:author="暗标检查系统" w:initials="系统" w:date="2026-07-31T07:14:19Z">
    <w:p>
      <w:pPr>
        <w:pStyle w:val="CommentText"/>
      </w:pPr>
      <w:r>
        <w:rPr>
          <w:rStyle w:val="CommentReference"/>
        </w:rPr>
        <w:annotationRef/>
      </w:r>
      <w:r>
        <w:t>段落 471: 首行缩进错误 (当前约 1.5 字符, 要求: 2 字符)</w:t>
      </w:r>
    </w:p>
  </w:comment>
  <w:comment w:id="2683" w:author="暗标检查系统" w:initials="系统" w:date="2026-07-31T07:14:19Z">
    <w:p>
      <w:pPr>
        <w:pStyle w:val="CommentText"/>
      </w:pPr>
      <w:r>
        <w:rPr>
          <w:rStyle w:val="CommentReference"/>
        </w:rPr>
        <w:annotationRef/>
      </w:r>
      <w:r>
        <w:t>段落 472: 对齐方式错误 (当前: left, 应为: justify)</w:t>
      </w:r>
    </w:p>
  </w:comment>
  <w:comment w:id="2684" w:author="暗标检查系统" w:initials="系统" w:date="2026-07-31T07:14:19Z">
    <w:p>
      <w:pPr>
        <w:pStyle w:val="CommentText"/>
      </w:pPr>
      <w:r>
        <w:rPr>
          <w:rStyle w:val="CommentReference"/>
        </w:rPr>
        <w:annotationRef/>
      </w:r>
      <w:r>
        <w:t>段落 472: 行距模式错误 (当前: auto, 应为: exact 固定值)</w:t>
      </w:r>
    </w:p>
  </w:comment>
  <w:comment w:id="2685" w:author="暗标检查系统" w:initials="系统" w:date="2026-07-31T07:14:19Z">
    <w:p>
      <w:pPr>
        <w:pStyle w:val="CommentText"/>
      </w:pPr>
      <w:r>
        <w:rPr>
          <w:rStyle w:val="CommentReference"/>
        </w:rPr>
        <w:annotationRef/>
      </w:r>
      <w:r>
        <w:t>段落 472: 首行缩进错误 (当前约 1.5 字符, 要求: 2 字符)</w:t>
      </w:r>
    </w:p>
  </w:comment>
  <w:comment w:id="2686" w:author="暗标检查系统" w:initials="系统" w:date="2026-07-31T07:14:19Z">
    <w:p>
      <w:pPr>
        <w:pStyle w:val="CommentText"/>
      </w:pPr>
      <w:r>
        <w:rPr>
          <w:rStyle w:val="CommentReference"/>
        </w:rPr>
        <w:annotationRef/>
      </w:r>
      <w:r>
        <w:t>段落 473: 对齐方式错误 (当前: left, 应为: justify)</w:t>
      </w:r>
    </w:p>
  </w:comment>
  <w:comment w:id="2687" w:author="暗标检查系统" w:initials="系统" w:date="2026-07-31T07:14:19Z">
    <w:p>
      <w:pPr>
        <w:pStyle w:val="CommentText"/>
      </w:pPr>
      <w:r>
        <w:rPr>
          <w:rStyle w:val="CommentReference"/>
        </w:rPr>
        <w:annotationRef/>
      </w:r>
      <w:r>
        <w:t>段落 473: 行距模式错误 (当前: auto, 应为: exact 固定值)</w:t>
      </w:r>
    </w:p>
  </w:comment>
  <w:comment w:id="2688" w:author="暗标检查系统" w:initials="系统" w:date="2026-07-31T07:14:19Z">
    <w:p>
      <w:pPr>
        <w:pStyle w:val="CommentText"/>
      </w:pPr>
      <w:r>
        <w:rPr>
          <w:rStyle w:val="CommentReference"/>
        </w:rPr>
        <w:annotationRef/>
      </w:r>
      <w:r>
        <w:t>段落 473: 首行缩进错误 (当前约 1.5 字符, 要求: 2 字符)</w:t>
      </w:r>
    </w:p>
  </w:comment>
  <w:comment w:id="2689" w:author="暗标检查系统" w:initials="系统" w:date="2026-07-31T07:14:19Z">
    <w:p>
      <w:pPr>
        <w:pStyle w:val="CommentText"/>
      </w:pPr>
      <w:r>
        <w:rPr>
          <w:rStyle w:val="CommentReference"/>
        </w:rPr>
        <w:annotationRef/>
      </w:r>
      <w:r>
        <w:t>段落 474: 对齐方式错误 (当前: left, 应为: justify)</w:t>
      </w:r>
    </w:p>
  </w:comment>
  <w:comment w:id="2690" w:author="暗标检查系统" w:initials="系统" w:date="2026-07-31T07:14:19Z">
    <w:p>
      <w:pPr>
        <w:pStyle w:val="CommentText"/>
      </w:pPr>
      <w:r>
        <w:rPr>
          <w:rStyle w:val="CommentReference"/>
        </w:rPr>
        <w:annotationRef/>
      </w:r>
      <w:r>
        <w:t>段落 474: 行距模式错误 (当前: auto, 应为: exact 固定值)</w:t>
      </w:r>
    </w:p>
  </w:comment>
  <w:comment w:id="2691" w:author="暗标检查系统" w:initials="系统" w:date="2026-07-31T07:14:19Z">
    <w:p>
      <w:pPr>
        <w:pStyle w:val="CommentText"/>
      </w:pPr>
      <w:r>
        <w:rPr>
          <w:rStyle w:val="CommentReference"/>
        </w:rPr>
        <w:annotationRef/>
      </w:r>
      <w:r>
        <w:t>段落 475: 对齐方式错误 (当前: left, 应为: justify)</w:t>
      </w:r>
    </w:p>
  </w:comment>
  <w:comment w:id="2692" w:author="暗标检查系统" w:initials="系统" w:date="2026-07-31T07:14:19Z">
    <w:p>
      <w:pPr>
        <w:pStyle w:val="CommentText"/>
      </w:pPr>
      <w:r>
        <w:rPr>
          <w:rStyle w:val="CommentReference"/>
        </w:rPr>
        <w:annotationRef/>
      </w:r>
      <w:r>
        <w:t>段落 475: 行距模式错误 (当前: auto, 应为: exact 固定值)</w:t>
      </w:r>
    </w:p>
  </w:comment>
  <w:comment w:id="2693" w:author="暗标检查系统" w:initials="系统" w:date="2026-07-31T07:14:19Z">
    <w:p>
      <w:pPr>
        <w:pStyle w:val="CommentText"/>
      </w:pPr>
      <w:r>
        <w:rPr>
          <w:rStyle w:val="CommentReference"/>
        </w:rPr>
        <w:annotationRef/>
      </w:r>
      <w:r>
        <w:t>段落 475: 首行缩进错误 (当前约 1.5 字符, 要求: 2 字符)</w:t>
      </w:r>
    </w:p>
  </w:comment>
  <w:comment w:id="2694" w:author="暗标检查系统" w:initials="系统" w:date="2026-07-31T07:14:19Z">
    <w:p>
      <w:pPr>
        <w:pStyle w:val="CommentText"/>
      </w:pPr>
      <w:r>
        <w:rPr>
          <w:rStyle w:val="CommentReference"/>
        </w:rPr>
        <w:annotationRef/>
      </w:r>
      <w:r>
        <w:t>段落 476: 对齐方式错误 (当前: left, 应为: justify)</w:t>
      </w:r>
    </w:p>
  </w:comment>
  <w:comment w:id="2695" w:author="暗标检查系统" w:initials="系统" w:date="2026-07-31T07:14:19Z">
    <w:p>
      <w:pPr>
        <w:pStyle w:val="CommentText"/>
      </w:pPr>
      <w:r>
        <w:rPr>
          <w:rStyle w:val="CommentReference"/>
        </w:rPr>
        <w:annotationRef/>
      </w:r>
      <w:r>
        <w:t>段落 476: 行距模式错误 (当前: auto, 应为: exact 固定值)</w:t>
      </w:r>
    </w:p>
  </w:comment>
  <w:comment w:id="2696" w:author="暗标检查系统" w:initials="系统" w:date="2026-07-31T07:14:19Z">
    <w:p>
      <w:pPr>
        <w:pStyle w:val="CommentText"/>
      </w:pPr>
      <w:r>
        <w:rPr>
          <w:rStyle w:val="CommentReference"/>
        </w:rPr>
        <w:annotationRef/>
      </w:r>
      <w:r>
        <w:t>段落 476: 首行缩进错误 (当前约 1.5 字符, 要求: 2 字符)</w:t>
      </w:r>
    </w:p>
  </w:comment>
  <w:comment w:id="2697" w:author="暗标检查系统" w:initials="系统" w:date="2026-07-31T07:14:19Z">
    <w:p>
      <w:pPr>
        <w:pStyle w:val="CommentText"/>
      </w:pPr>
      <w:r>
        <w:rPr>
          <w:rStyle w:val="CommentReference"/>
        </w:rPr>
        <w:annotationRef/>
      </w:r>
      <w:r>
        <w:t>段落 477: 对齐方式错误 (当前: left, 应为: justify)</w:t>
      </w:r>
    </w:p>
  </w:comment>
  <w:comment w:id="2698" w:author="暗标检查系统" w:initials="系统" w:date="2026-07-31T07:14:19Z">
    <w:p>
      <w:pPr>
        <w:pStyle w:val="CommentText"/>
      </w:pPr>
      <w:r>
        <w:rPr>
          <w:rStyle w:val="CommentReference"/>
        </w:rPr>
        <w:annotationRef/>
      </w:r>
      <w:r>
        <w:t>段落 477: 行距模式错误 (当前: auto, 应为: exact 固定值)</w:t>
      </w:r>
    </w:p>
  </w:comment>
  <w:comment w:id="2699" w:author="暗标检查系统" w:initials="系统" w:date="2026-07-31T07:14:19Z">
    <w:p>
      <w:pPr>
        <w:pStyle w:val="CommentText"/>
      </w:pPr>
      <w:r>
        <w:rPr>
          <w:rStyle w:val="CommentReference"/>
        </w:rPr>
        <w:annotationRef/>
      </w:r>
      <w:r>
        <w:t>段落 477: 首行缩进错误 (当前约 1.5 字符, 要求: 2 字符)</w:t>
      </w:r>
    </w:p>
  </w:comment>
  <w:comment w:id="2700" w:author="暗标检查系统" w:initials="系统" w:date="2026-07-31T07:14:19Z">
    <w:p>
      <w:pPr>
        <w:pStyle w:val="CommentText"/>
      </w:pPr>
      <w:r>
        <w:rPr>
          <w:rStyle w:val="CommentReference"/>
        </w:rPr>
        <w:annotationRef/>
      </w:r>
      <w:r>
        <w:t>段落 478: 对齐方式错误 (当前: left, 应为: justify)</w:t>
      </w:r>
    </w:p>
  </w:comment>
  <w:comment w:id="2701" w:author="暗标检查系统" w:initials="系统" w:date="2026-07-31T07:14:19Z">
    <w:p>
      <w:pPr>
        <w:pStyle w:val="CommentText"/>
      </w:pPr>
      <w:r>
        <w:rPr>
          <w:rStyle w:val="CommentReference"/>
        </w:rPr>
        <w:annotationRef/>
      </w:r>
      <w:r>
        <w:t>段落 478: 行距模式错误 (当前: auto, 应为: exact 固定值)</w:t>
      </w:r>
    </w:p>
  </w:comment>
  <w:comment w:id="2702" w:author="暗标检查系统" w:initials="系统" w:date="2026-07-31T07:14:19Z">
    <w:p>
      <w:pPr>
        <w:pStyle w:val="CommentText"/>
      </w:pPr>
      <w:r>
        <w:rPr>
          <w:rStyle w:val="CommentReference"/>
        </w:rPr>
        <w:annotationRef/>
      </w:r>
      <w:r>
        <w:t>段落 478: 首行缩进错误 (当前约 1.5 字符, 要求: 2 字符)</w:t>
      </w:r>
    </w:p>
  </w:comment>
  <w:comment w:id="2703" w:author="暗标检查系统" w:initials="系统" w:date="2026-07-31T07:14:19Z">
    <w:p>
      <w:pPr>
        <w:pStyle w:val="CommentText"/>
      </w:pPr>
      <w:r>
        <w:rPr>
          <w:rStyle w:val="CommentReference"/>
        </w:rPr>
        <w:annotationRef/>
      </w:r>
      <w:r>
        <w:t>段落 479: 对齐方式错误 (当前: left, 应为: justify)</w:t>
      </w:r>
    </w:p>
  </w:comment>
  <w:comment w:id="2704" w:author="暗标检查系统" w:initials="系统" w:date="2026-07-31T07:14:19Z">
    <w:p>
      <w:pPr>
        <w:pStyle w:val="CommentText"/>
      </w:pPr>
      <w:r>
        <w:rPr>
          <w:rStyle w:val="CommentReference"/>
        </w:rPr>
        <w:annotationRef/>
      </w:r>
      <w:r>
        <w:t>段落 479: 行距模式错误 (当前: auto, 应为: exact 固定值)</w:t>
      </w:r>
    </w:p>
  </w:comment>
  <w:comment w:id="2705" w:author="暗标检查系统" w:initials="系统" w:date="2026-07-31T07:14:19Z">
    <w:p>
      <w:pPr>
        <w:pStyle w:val="CommentText"/>
      </w:pPr>
      <w:r>
        <w:rPr>
          <w:rStyle w:val="CommentReference"/>
        </w:rPr>
        <w:annotationRef/>
      </w:r>
      <w:r>
        <w:t>段落 479: 首行缩进错误 (当前约 1.5 字符, 要求: 2 字符)</w:t>
      </w:r>
    </w:p>
  </w:comment>
  <w:comment w:id="2706" w:author="暗标检查系统" w:initials="系统" w:date="2026-07-31T07:14:20Z">
    <w:p>
      <w:pPr>
        <w:pStyle w:val="CommentText"/>
      </w:pPr>
      <w:r>
        <w:rPr>
          <w:rStyle w:val="CommentReference"/>
        </w:rPr>
        <w:annotationRef/>
      </w:r>
      <w:r>
        <w:t>段落 480: 对齐方式错误 (当前: left, 应为: justify)</w:t>
      </w:r>
    </w:p>
  </w:comment>
  <w:comment w:id="2707" w:author="暗标检查系统" w:initials="系统" w:date="2026-07-31T07:14:20Z">
    <w:p>
      <w:pPr>
        <w:pStyle w:val="CommentText"/>
      </w:pPr>
      <w:r>
        <w:rPr>
          <w:rStyle w:val="CommentReference"/>
        </w:rPr>
        <w:annotationRef/>
      </w:r>
      <w:r>
        <w:t>段落 480: 行距模式错误 (当前: auto, 应为: exact 固定值)</w:t>
      </w:r>
    </w:p>
  </w:comment>
  <w:comment w:id="2708" w:author="暗标检查系统" w:initials="系统" w:date="2026-07-31T07:14:20Z">
    <w:p>
      <w:pPr>
        <w:pStyle w:val="CommentText"/>
      </w:pPr>
      <w:r>
        <w:rPr>
          <w:rStyle w:val="CommentReference"/>
        </w:rPr>
        <w:annotationRef/>
      </w:r>
      <w:r>
        <w:t>段落 480: 首行缩进错误 (当前约 1.5 字符, 要求: 2 字符)</w:t>
      </w:r>
    </w:p>
  </w:comment>
  <w:comment w:id="2709" w:author="暗标检查系统" w:initials="系统" w:date="2026-07-31T07:14:20Z">
    <w:p>
      <w:pPr>
        <w:pStyle w:val="CommentText"/>
      </w:pPr>
      <w:r>
        <w:rPr>
          <w:rStyle w:val="CommentReference"/>
        </w:rPr>
        <w:annotationRef/>
      </w:r>
      <w:r>
        <w:t>段落 481: 对齐方式错误 (当前: left, 应为: justify)</w:t>
      </w:r>
    </w:p>
  </w:comment>
  <w:comment w:id="2710" w:author="暗标检查系统" w:initials="系统" w:date="2026-07-31T07:14:20Z">
    <w:p>
      <w:pPr>
        <w:pStyle w:val="CommentText"/>
      </w:pPr>
      <w:r>
        <w:rPr>
          <w:rStyle w:val="CommentReference"/>
        </w:rPr>
        <w:annotationRef/>
      </w:r>
      <w:r>
        <w:t>段落 481: 行距模式错误 (当前: auto, 应为: exact 固定值)</w:t>
      </w:r>
    </w:p>
  </w:comment>
  <w:comment w:id="2711" w:author="暗标检查系统" w:initials="系统" w:date="2026-07-31T07:14:20Z">
    <w:p>
      <w:pPr>
        <w:pStyle w:val="CommentText"/>
      </w:pPr>
      <w:r>
        <w:rPr>
          <w:rStyle w:val="CommentReference"/>
        </w:rPr>
        <w:annotationRef/>
      </w:r>
      <w:r>
        <w:t>段落 481: 首行缩进错误 (当前约 1.5 字符, 要求: 2 字符)</w:t>
      </w:r>
    </w:p>
  </w:comment>
  <w:comment w:id="2712" w:author="暗标检查系统" w:initials="系统" w:date="2026-07-31T07:14:20Z">
    <w:p>
      <w:pPr>
        <w:pStyle w:val="CommentText"/>
      </w:pPr>
      <w:r>
        <w:rPr>
          <w:rStyle w:val="CommentReference"/>
        </w:rPr>
        <w:annotationRef/>
      </w:r>
      <w:r>
        <w:t>段落 482: 对齐方式错误 (当前: left, 应为: justify)</w:t>
      </w:r>
    </w:p>
  </w:comment>
  <w:comment w:id="2713" w:author="暗标检查系统" w:initials="系统" w:date="2026-07-31T07:14:20Z">
    <w:p>
      <w:pPr>
        <w:pStyle w:val="CommentText"/>
      </w:pPr>
      <w:r>
        <w:rPr>
          <w:rStyle w:val="CommentReference"/>
        </w:rPr>
        <w:annotationRef/>
      </w:r>
      <w:r>
        <w:t>段落 482: 行距模式错误 (当前: auto, 应为: exact 固定值)</w:t>
      </w:r>
    </w:p>
  </w:comment>
  <w:comment w:id="2714" w:author="暗标检查系统" w:initials="系统" w:date="2026-07-31T07:14:20Z">
    <w:p>
      <w:pPr>
        <w:pStyle w:val="CommentText"/>
      </w:pPr>
      <w:r>
        <w:rPr>
          <w:rStyle w:val="CommentReference"/>
        </w:rPr>
        <w:annotationRef/>
      </w:r>
      <w:r>
        <w:t>段落 482: 首行缩进错误 (当前约 1.5 字符, 要求: 2 字符)</w:t>
      </w:r>
    </w:p>
  </w:comment>
  <w:comment w:id="2715" w:author="暗标检查系统" w:initials="系统" w:date="2026-07-31T07:14:20Z">
    <w:p>
      <w:pPr>
        <w:pStyle w:val="CommentText"/>
      </w:pPr>
      <w:r>
        <w:rPr>
          <w:rStyle w:val="CommentReference"/>
        </w:rPr>
        <w:annotationRef/>
      </w:r>
      <w:r>
        <w:t>段落 483: 对齐方式错误 (当前: left, 应为: justify)</w:t>
      </w:r>
    </w:p>
  </w:comment>
  <w:comment w:id="2716" w:author="暗标检查系统" w:initials="系统" w:date="2026-07-31T07:14:20Z">
    <w:p>
      <w:pPr>
        <w:pStyle w:val="CommentText"/>
      </w:pPr>
      <w:r>
        <w:rPr>
          <w:rStyle w:val="CommentReference"/>
        </w:rPr>
        <w:annotationRef/>
      </w:r>
      <w:r>
        <w:t>段落 483: 行距模式错误 (当前: auto, 应为: exact 固定值)</w:t>
      </w:r>
    </w:p>
  </w:comment>
  <w:comment w:id="2717" w:author="暗标检查系统" w:initials="系统" w:date="2026-07-31T07:14:20Z">
    <w:p>
      <w:pPr>
        <w:pStyle w:val="CommentText"/>
      </w:pPr>
      <w:r>
        <w:rPr>
          <w:rStyle w:val="CommentReference"/>
        </w:rPr>
        <w:annotationRef/>
      </w:r>
      <w:r>
        <w:t>段落 483: 首行缩进错误 (当前约 1.5 字符, 要求: 2 字符)</w:t>
      </w:r>
    </w:p>
  </w:comment>
  <w:comment w:id="2718" w:author="暗标检查系统" w:initials="系统" w:date="2026-07-31T07:14:20Z">
    <w:p>
      <w:pPr>
        <w:pStyle w:val="CommentText"/>
      </w:pPr>
      <w:r>
        <w:rPr>
          <w:rStyle w:val="CommentReference"/>
        </w:rPr>
        <w:annotationRef/>
      </w:r>
      <w:r>
        <w:t>段落 484: 对齐方式错误 (当前: left, 应为: justify)</w:t>
      </w:r>
    </w:p>
  </w:comment>
  <w:comment w:id="2719" w:author="暗标检查系统" w:initials="系统" w:date="2026-07-31T07:14:20Z">
    <w:p>
      <w:pPr>
        <w:pStyle w:val="CommentText"/>
      </w:pPr>
      <w:r>
        <w:rPr>
          <w:rStyle w:val="CommentReference"/>
        </w:rPr>
        <w:annotationRef/>
      </w:r>
      <w:r>
        <w:t>段落 484: 行距模式错误 (当前: auto, 应为: exact 固定值)</w:t>
      </w:r>
    </w:p>
  </w:comment>
  <w:comment w:id="2720" w:author="暗标检查系统" w:initials="系统" w:date="2026-07-31T07:14:20Z">
    <w:p>
      <w:pPr>
        <w:pStyle w:val="CommentText"/>
      </w:pPr>
      <w:r>
        <w:rPr>
          <w:rStyle w:val="CommentReference"/>
        </w:rPr>
        <w:annotationRef/>
      </w:r>
      <w:r>
        <w:t>段落 484: 首行缩进错误 (当前约 1.5 字符, 要求: 2 字符)</w:t>
      </w:r>
    </w:p>
  </w:comment>
  <w:comment w:id="2721" w:author="暗标检查系统" w:initials="系统" w:date="2026-07-31T07:14:20Z">
    <w:p>
      <w:pPr>
        <w:pStyle w:val="CommentText"/>
      </w:pPr>
      <w:r>
        <w:rPr>
          <w:rStyle w:val="CommentReference"/>
        </w:rPr>
        <w:annotationRef/>
      </w:r>
      <w:r>
        <w:t>段落 485: 对齐方式错误 (当前: left, 应为: justify)</w:t>
      </w:r>
    </w:p>
  </w:comment>
  <w:comment w:id="2722" w:author="暗标检查系统" w:initials="系统" w:date="2026-07-31T07:14:20Z">
    <w:p>
      <w:pPr>
        <w:pStyle w:val="CommentText"/>
      </w:pPr>
      <w:r>
        <w:rPr>
          <w:rStyle w:val="CommentReference"/>
        </w:rPr>
        <w:annotationRef/>
      </w:r>
      <w:r>
        <w:t>段落 485: 行距模式错误 (当前: auto, 应为: exact 固定值)</w:t>
      </w:r>
    </w:p>
  </w:comment>
  <w:comment w:id="2723" w:author="暗标检查系统" w:initials="系统" w:date="2026-07-31T07:14:20Z">
    <w:p>
      <w:pPr>
        <w:pStyle w:val="CommentText"/>
      </w:pPr>
      <w:r>
        <w:rPr>
          <w:rStyle w:val="CommentReference"/>
        </w:rPr>
        <w:annotationRef/>
      </w:r>
      <w:r>
        <w:t>段落 485: 首行缩进错误 (当前约 1.5 字符, 要求: 2 字符)</w:t>
      </w:r>
    </w:p>
  </w:comment>
  <w:comment w:id="2724" w:author="暗标检查系统" w:initials="系统" w:date="2026-07-31T07:14:20Z">
    <w:p>
      <w:pPr>
        <w:pStyle w:val="CommentText"/>
      </w:pPr>
      <w:r>
        <w:rPr>
          <w:rStyle w:val="CommentReference"/>
        </w:rPr>
        <w:annotationRef/>
      </w:r>
      <w:r>
        <w:t>段落 486: 对齐方式错误 (当前: left, 应为: justify)</w:t>
      </w:r>
    </w:p>
  </w:comment>
  <w:comment w:id="2725" w:author="暗标检查系统" w:initials="系统" w:date="2026-07-31T07:14:20Z">
    <w:p>
      <w:pPr>
        <w:pStyle w:val="CommentText"/>
      </w:pPr>
      <w:r>
        <w:rPr>
          <w:rStyle w:val="CommentReference"/>
        </w:rPr>
        <w:annotationRef/>
      </w:r>
      <w:r>
        <w:t>段落 486: 行距模式错误 (当前: auto, 应为: exact 固定值)</w:t>
      </w:r>
    </w:p>
  </w:comment>
  <w:comment w:id="2726" w:author="暗标检查系统" w:initials="系统" w:date="2026-07-31T07:14:20Z">
    <w:p>
      <w:pPr>
        <w:pStyle w:val="CommentText"/>
      </w:pPr>
      <w:r>
        <w:rPr>
          <w:rStyle w:val="CommentReference"/>
        </w:rPr>
        <w:annotationRef/>
      </w:r>
      <w:r>
        <w:t>段落 486: 首行缩进错误 (当前约 1.5 字符, 要求: 2 字符)</w:t>
      </w:r>
    </w:p>
  </w:comment>
  <w:comment w:id="2727" w:author="暗标检查系统" w:initials="系统" w:date="2026-07-31T07:14:20Z">
    <w:p>
      <w:pPr>
        <w:pStyle w:val="CommentText"/>
      </w:pPr>
      <w:r>
        <w:rPr>
          <w:rStyle w:val="CommentReference"/>
        </w:rPr>
        <w:annotationRef/>
      </w:r>
      <w:r>
        <w:t>段落 487: 对齐方式错误 (当前: left, 应为: justify)</w:t>
      </w:r>
    </w:p>
  </w:comment>
  <w:comment w:id="2728" w:author="暗标检查系统" w:initials="系统" w:date="2026-07-31T07:14:20Z">
    <w:p>
      <w:pPr>
        <w:pStyle w:val="CommentText"/>
      </w:pPr>
      <w:r>
        <w:rPr>
          <w:rStyle w:val="CommentReference"/>
        </w:rPr>
        <w:annotationRef/>
      </w:r>
      <w:r>
        <w:t>段落 487: 行距模式错误 (当前: auto, 应为: exact 固定值)</w:t>
      </w:r>
    </w:p>
  </w:comment>
  <w:comment w:id="2729" w:author="暗标检查系统" w:initials="系统" w:date="2026-07-31T07:14:20Z">
    <w:p>
      <w:pPr>
        <w:pStyle w:val="CommentText"/>
      </w:pPr>
      <w:r>
        <w:rPr>
          <w:rStyle w:val="CommentReference"/>
        </w:rPr>
        <w:annotationRef/>
      </w:r>
      <w:r>
        <w:t>段落 487: 首行缩进错误 (当前约 1.5 字符, 要求: 2 字符)</w:t>
      </w:r>
    </w:p>
  </w:comment>
  <w:comment w:id="2730" w:author="暗标检查系统" w:initials="系统" w:date="2026-07-31T07:14:20Z">
    <w:p>
      <w:pPr>
        <w:pStyle w:val="CommentText"/>
      </w:pPr>
      <w:r>
        <w:rPr>
          <w:rStyle w:val="CommentReference"/>
        </w:rPr>
        <w:annotationRef/>
      </w:r>
      <w:r>
        <w:t>段落 488: 对齐方式错误 (当前: left, 应为: justify)</w:t>
      </w:r>
    </w:p>
  </w:comment>
  <w:comment w:id="2731" w:author="暗标检查系统" w:initials="系统" w:date="2026-07-31T07:14:20Z">
    <w:p>
      <w:pPr>
        <w:pStyle w:val="CommentText"/>
      </w:pPr>
      <w:r>
        <w:rPr>
          <w:rStyle w:val="CommentReference"/>
        </w:rPr>
        <w:annotationRef/>
      </w:r>
      <w:r>
        <w:t>段落 488: 行距模式错误 (当前: auto, 应为: exact 固定值)</w:t>
      </w:r>
    </w:p>
  </w:comment>
  <w:comment w:id="2732" w:author="暗标检查系统" w:initials="系统" w:date="2026-07-31T07:14:20Z">
    <w:p>
      <w:pPr>
        <w:pStyle w:val="CommentText"/>
      </w:pPr>
      <w:r>
        <w:rPr>
          <w:rStyle w:val="CommentReference"/>
        </w:rPr>
        <w:annotationRef/>
      </w:r>
      <w:r>
        <w:t>段落 488: 首行缩进错误 (当前约 1.5 字符, 要求: 2 字符)</w:t>
      </w:r>
    </w:p>
  </w:comment>
  <w:comment w:id="2733" w:author="暗标检查系统" w:initials="系统" w:date="2026-07-31T07:14:20Z">
    <w:p>
      <w:pPr>
        <w:pStyle w:val="CommentText"/>
      </w:pPr>
      <w:r>
        <w:rPr>
          <w:rStyle w:val="CommentReference"/>
        </w:rPr>
        <w:annotationRef/>
      </w:r>
      <w:r>
        <w:t>段落 489: 对齐方式错误 (当前: left, 应为: justify)</w:t>
      </w:r>
    </w:p>
  </w:comment>
  <w:comment w:id="2734" w:author="暗标检查系统" w:initials="系统" w:date="2026-07-31T07:14:20Z">
    <w:p>
      <w:pPr>
        <w:pStyle w:val="CommentText"/>
      </w:pPr>
      <w:r>
        <w:rPr>
          <w:rStyle w:val="CommentReference"/>
        </w:rPr>
        <w:annotationRef/>
      </w:r>
      <w:r>
        <w:t>段落 489: 行距模式错误 (当前: auto, 应为: exact 固定值)</w:t>
      </w:r>
    </w:p>
  </w:comment>
  <w:comment w:id="2735" w:author="暗标检查系统" w:initials="系统" w:date="2026-07-31T07:14:20Z">
    <w:p>
      <w:pPr>
        <w:pStyle w:val="CommentText"/>
      </w:pPr>
      <w:r>
        <w:rPr>
          <w:rStyle w:val="CommentReference"/>
        </w:rPr>
        <w:annotationRef/>
      </w:r>
      <w:r>
        <w:t>段落 489: 首行缩进错误 (当前约 1.5 字符, 要求: 2 字符)</w:t>
      </w:r>
    </w:p>
  </w:comment>
  <w:comment w:id="2736" w:author="暗标检查系统" w:initials="系统" w:date="2026-07-31T07:14:20Z">
    <w:p>
      <w:pPr>
        <w:pStyle w:val="CommentText"/>
      </w:pPr>
      <w:r>
        <w:rPr>
          <w:rStyle w:val="CommentReference"/>
        </w:rPr>
        <w:annotationRef/>
      </w:r>
      <w:r>
        <w:t>段落 490: 对齐方式错误 (当前: left, 应为: justify)</w:t>
      </w:r>
    </w:p>
  </w:comment>
  <w:comment w:id="2737" w:author="暗标检查系统" w:initials="系统" w:date="2026-07-31T07:14:20Z">
    <w:p>
      <w:pPr>
        <w:pStyle w:val="CommentText"/>
      </w:pPr>
      <w:r>
        <w:rPr>
          <w:rStyle w:val="CommentReference"/>
        </w:rPr>
        <w:annotationRef/>
      </w:r>
      <w:r>
        <w:t>段落 490: 行距模式错误 (当前: auto, 应为: exact 固定值)</w:t>
      </w:r>
    </w:p>
  </w:comment>
  <w:comment w:id="2738" w:author="暗标检查系统" w:initials="系统" w:date="2026-07-31T07:14:20Z">
    <w:p>
      <w:pPr>
        <w:pStyle w:val="CommentText"/>
      </w:pPr>
      <w:r>
        <w:rPr>
          <w:rStyle w:val="CommentReference"/>
        </w:rPr>
        <w:annotationRef/>
      </w:r>
      <w:r>
        <w:t>段落 490: 首行缩进错误 (当前约 1.5 字符, 要求: 2 字符)</w:t>
      </w:r>
    </w:p>
  </w:comment>
  <w:comment w:id="2739" w:author="暗标检查系统" w:initials="系统" w:date="2026-07-31T07:14:20Z">
    <w:p>
      <w:pPr>
        <w:pStyle w:val="CommentText"/>
      </w:pPr>
      <w:r>
        <w:rPr>
          <w:rStyle w:val="CommentReference"/>
        </w:rPr>
        <w:annotationRef/>
      </w:r>
      <w:r>
        <w:t>段落 491: 对齐方式错误 (当前: left, 应为: justify)</w:t>
      </w:r>
    </w:p>
  </w:comment>
  <w:comment w:id="2740" w:author="暗标检查系统" w:initials="系统" w:date="2026-07-31T07:14:20Z">
    <w:p>
      <w:pPr>
        <w:pStyle w:val="CommentText"/>
      </w:pPr>
      <w:r>
        <w:rPr>
          <w:rStyle w:val="CommentReference"/>
        </w:rPr>
        <w:annotationRef/>
      </w:r>
      <w:r>
        <w:t>段落 491: 行距模式错误 (当前: auto, 应为: exact 固定值)</w:t>
      </w:r>
    </w:p>
  </w:comment>
  <w:comment w:id="2741" w:author="暗标检查系统" w:initials="系统" w:date="2026-07-31T07:14:20Z">
    <w:p>
      <w:pPr>
        <w:pStyle w:val="CommentText"/>
      </w:pPr>
      <w:r>
        <w:rPr>
          <w:rStyle w:val="CommentReference"/>
        </w:rPr>
        <w:annotationRef/>
      </w:r>
      <w:r>
        <w:t>段落 491: 首行缩进错误 (当前约 1.5 字符, 要求: 2 字符)</w:t>
      </w:r>
    </w:p>
  </w:comment>
  <w:comment w:id="2742" w:author="暗标检查系统" w:initials="系统" w:date="2026-07-31T07:14:20Z">
    <w:p>
      <w:pPr>
        <w:pStyle w:val="CommentText"/>
      </w:pPr>
      <w:r>
        <w:rPr>
          <w:rStyle w:val="CommentReference"/>
        </w:rPr>
        <w:annotationRef/>
      </w:r>
      <w:r>
        <w:t>段落 492: 对齐方式错误 (当前: left, 应为: justify)</w:t>
      </w:r>
    </w:p>
  </w:comment>
  <w:comment w:id="2743" w:author="暗标检查系统" w:initials="系统" w:date="2026-07-31T07:14:20Z">
    <w:p>
      <w:pPr>
        <w:pStyle w:val="CommentText"/>
      </w:pPr>
      <w:r>
        <w:rPr>
          <w:rStyle w:val="CommentReference"/>
        </w:rPr>
        <w:annotationRef/>
      </w:r>
      <w:r>
        <w:t>段落 492: 行距模式错误 (当前: auto, 应为: exact 固定值)</w:t>
      </w:r>
    </w:p>
  </w:comment>
  <w:comment w:id="2744" w:author="暗标检查系统" w:initials="系统" w:date="2026-07-31T07:14:20Z">
    <w:p>
      <w:pPr>
        <w:pStyle w:val="CommentText"/>
      </w:pPr>
      <w:r>
        <w:rPr>
          <w:rStyle w:val="CommentReference"/>
        </w:rPr>
        <w:annotationRef/>
      </w:r>
      <w:r>
        <w:t>段落 493: 对齐方式错误 (当前: left, 应为: justify)</w:t>
      </w:r>
    </w:p>
  </w:comment>
  <w:comment w:id="2745" w:author="暗标检查系统" w:initials="系统" w:date="2026-07-31T07:14:20Z">
    <w:p>
      <w:pPr>
        <w:pStyle w:val="CommentText"/>
      </w:pPr>
      <w:r>
        <w:rPr>
          <w:rStyle w:val="CommentReference"/>
        </w:rPr>
        <w:annotationRef/>
      </w:r>
      <w:r>
        <w:t>段落 493: 行距模式错误 (当前: auto, 应为: exact 固定值)</w:t>
      </w:r>
    </w:p>
  </w:comment>
  <w:comment w:id="2746" w:author="暗标检查系统" w:initials="系统" w:date="2026-07-31T07:14:20Z">
    <w:p>
      <w:pPr>
        <w:pStyle w:val="CommentText"/>
      </w:pPr>
      <w:r>
        <w:rPr>
          <w:rStyle w:val="CommentReference"/>
        </w:rPr>
        <w:annotationRef/>
      </w:r>
      <w:r>
        <w:t>段落 493: 首行缩进错误 (当前约 1.5 字符, 要求: 2 字符)</w:t>
      </w:r>
    </w:p>
  </w:comment>
  <w:comment w:id="2747" w:author="暗标检查系统" w:initials="系统" w:date="2026-07-31T07:14:20Z">
    <w:p>
      <w:pPr>
        <w:pStyle w:val="CommentText"/>
      </w:pPr>
      <w:r>
        <w:rPr>
          <w:rStyle w:val="CommentReference"/>
        </w:rPr>
        <w:annotationRef/>
      </w:r>
      <w:r>
        <w:t>段落 494: 对齐方式错误 (当前: left, 应为: justify)</w:t>
      </w:r>
    </w:p>
  </w:comment>
  <w:comment w:id="2748" w:author="暗标检查系统" w:initials="系统" w:date="2026-07-31T07:14:20Z">
    <w:p>
      <w:pPr>
        <w:pStyle w:val="CommentText"/>
      </w:pPr>
      <w:r>
        <w:rPr>
          <w:rStyle w:val="CommentReference"/>
        </w:rPr>
        <w:annotationRef/>
      </w:r>
      <w:r>
        <w:t>段落 494: 行距模式错误 (当前: auto, 应为: exact 固定值)</w:t>
      </w:r>
    </w:p>
  </w:comment>
  <w:comment w:id="2749" w:author="暗标检查系统" w:initials="系统" w:date="2026-07-31T07:14:20Z">
    <w:p>
      <w:pPr>
        <w:pStyle w:val="CommentText"/>
      </w:pPr>
      <w:r>
        <w:rPr>
          <w:rStyle w:val="CommentReference"/>
        </w:rPr>
        <w:annotationRef/>
      </w:r>
      <w:r>
        <w:t>段落 494: 首行缩进错误 (当前约 1.5 字符, 要求: 2 字符)</w:t>
      </w:r>
    </w:p>
  </w:comment>
  <w:comment w:id="2750" w:author="暗标检查系统" w:initials="系统" w:date="2026-07-31T07:14:20Z">
    <w:p>
      <w:pPr>
        <w:pStyle w:val="CommentText"/>
      </w:pPr>
      <w:r>
        <w:rPr>
          <w:rStyle w:val="CommentReference"/>
        </w:rPr>
        <w:annotationRef/>
      </w:r>
      <w:r>
        <w:t>段落 495: 行距模式错误 (当前: auto, 应为: exact 固定值)</w:t>
      </w:r>
    </w:p>
  </w:comment>
  <w:comment w:id="2751" w:author="暗标检查系统" w:initials="系统" w:date="2026-07-31T07:14:20Z">
    <w:p>
      <w:pPr>
        <w:pStyle w:val="CommentText"/>
      </w:pPr>
      <w:r>
        <w:rPr>
          <w:rStyle w:val="CommentReference"/>
        </w:rPr>
        <w:annotationRef/>
      </w:r>
      <w:r>
        <w:t>段落 495: 首行缩进错误 (当前约 1.5 字符, 要求: 2 字符)</w:t>
      </w:r>
    </w:p>
  </w:comment>
  <w:comment w:id="2752" w:author="暗标检查系统" w:initials="系统" w:date="2026-07-31T07:14:20Z">
    <w:p>
      <w:pPr>
        <w:pStyle w:val="CommentText"/>
      </w:pPr>
      <w:r>
        <w:rPr>
          <w:rStyle w:val="CommentReference"/>
        </w:rPr>
        <w:annotationRef/>
      </w:r>
      <w:r>
        <w:t>段落 496: 对齐方式错误 (当前: left, 应为: justify)</w:t>
      </w:r>
    </w:p>
  </w:comment>
  <w:comment w:id="2753" w:author="暗标检查系统" w:initials="系统" w:date="2026-07-31T07:14:20Z">
    <w:p>
      <w:pPr>
        <w:pStyle w:val="CommentText"/>
      </w:pPr>
      <w:r>
        <w:rPr>
          <w:rStyle w:val="CommentReference"/>
        </w:rPr>
        <w:annotationRef/>
      </w:r>
      <w:r>
        <w:t>段落 496: 行距模式错误 (当前: auto, 应为: exact 固定值)</w:t>
      </w:r>
    </w:p>
  </w:comment>
  <w:comment w:id="2754" w:author="暗标检查系统" w:initials="系统" w:date="2026-07-31T07:14:20Z">
    <w:p>
      <w:pPr>
        <w:pStyle w:val="CommentText"/>
      </w:pPr>
      <w:r>
        <w:rPr>
          <w:rStyle w:val="CommentReference"/>
        </w:rPr>
        <w:annotationRef/>
      </w:r>
      <w:r>
        <w:t>段落 496: 首行缩进错误 (当前约 1.5 字符, 要求: 2 字符)</w:t>
      </w:r>
    </w:p>
  </w:comment>
  <w:comment w:id="2755" w:author="暗标检查系统" w:initials="系统" w:date="2026-07-31T07:14:20Z">
    <w:p>
      <w:pPr>
        <w:pStyle w:val="CommentText"/>
      </w:pPr>
      <w:r>
        <w:rPr>
          <w:rStyle w:val="CommentReference"/>
        </w:rPr>
        <w:annotationRef/>
      </w:r>
      <w:r>
        <w:t>段落 497: 行距模式错误 (当前: auto, 应为: exact 固定值)</w:t>
      </w:r>
    </w:p>
  </w:comment>
  <w:comment w:id="2756" w:author="暗标检查系统" w:initials="系统" w:date="2026-07-31T07:14:20Z">
    <w:p>
      <w:pPr>
        <w:pStyle w:val="CommentText"/>
      </w:pPr>
      <w:r>
        <w:rPr>
          <w:rStyle w:val="CommentReference"/>
        </w:rPr>
        <w:annotationRef/>
      </w:r>
      <w:r>
        <w:t>段落 497: 首行缩进错误 (当前约 1.5 字符, 要求: 2 字符)</w:t>
      </w:r>
    </w:p>
  </w:comment>
  <w:comment w:id="2757" w:author="暗标检查系统" w:initials="系统" w:date="2026-07-31T07:14:20Z">
    <w:p>
      <w:pPr>
        <w:pStyle w:val="CommentText"/>
      </w:pPr>
      <w:r>
        <w:rPr>
          <w:rStyle w:val="CommentReference"/>
        </w:rPr>
        <w:annotationRef/>
      </w:r>
      <w:r>
        <w:t>段落 498: 行距模式错误 (当前: auto, 应为: exact 固定值)</w:t>
      </w:r>
    </w:p>
  </w:comment>
  <w:comment w:id="2758" w:author="暗标检查系统" w:initials="系统" w:date="2026-07-31T07:14:20Z">
    <w:p>
      <w:pPr>
        <w:pStyle w:val="CommentText"/>
      </w:pPr>
      <w:r>
        <w:rPr>
          <w:rStyle w:val="CommentReference"/>
        </w:rPr>
        <w:annotationRef/>
      </w:r>
      <w:r>
        <w:t>段落 498: 首行缩进错误 (当前约 1.5 字符, 要求: 2 字符)</w:t>
      </w:r>
    </w:p>
  </w:comment>
  <w:comment w:id="2759" w:author="暗标检查系统" w:initials="系统" w:date="2026-07-31T07:14:20Z">
    <w:p>
      <w:pPr>
        <w:pStyle w:val="CommentText"/>
      </w:pPr>
      <w:r>
        <w:rPr>
          <w:rStyle w:val="CommentReference"/>
        </w:rPr>
        <w:annotationRef/>
      </w:r>
      <w:r>
        <w:t>段落 499: 行距模式错误 (当前: auto, 应为: exact 固定值)</w:t>
      </w:r>
    </w:p>
  </w:comment>
  <w:comment w:id="2760" w:author="暗标检查系统" w:initials="系统" w:date="2026-07-31T07:14:20Z">
    <w:p>
      <w:pPr>
        <w:pStyle w:val="CommentText"/>
      </w:pPr>
      <w:r>
        <w:rPr>
          <w:rStyle w:val="CommentReference"/>
        </w:rPr>
        <w:annotationRef/>
      </w:r>
      <w:r>
        <w:t>段落 499: 首行缩进错误 (当前约 1.5 字符, 要求: 2 字符)</w:t>
      </w:r>
    </w:p>
  </w:comment>
  <w:comment w:id="2761" w:author="暗标检查系统" w:initials="系统" w:date="2026-07-31T07:14:20Z">
    <w:p>
      <w:pPr>
        <w:pStyle w:val="CommentText"/>
      </w:pPr>
      <w:r>
        <w:rPr>
          <w:rStyle w:val="CommentReference"/>
        </w:rPr>
        <w:annotationRef/>
      </w:r>
      <w:r>
        <w:t>段落 500: 行距模式错误 (当前: auto, 应为: exact 固定值)</w:t>
      </w:r>
    </w:p>
  </w:comment>
  <w:comment w:id="2762" w:author="暗标检查系统" w:initials="系统" w:date="2026-07-31T07:14:21Z">
    <w:p>
      <w:pPr>
        <w:pStyle w:val="CommentText"/>
      </w:pPr>
      <w:r>
        <w:rPr>
          <w:rStyle w:val="CommentReference"/>
        </w:rPr>
        <w:annotationRef/>
      </w:r>
      <w:r>
        <w:t>段落 500: 首行缩进错误 (当前约 1.5 字符, 要求: 2 字符)</w:t>
      </w:r>
    </w:p>
  </w:comment>
  <w:comment w:id="2763" w:author="暗标检查系统" w:initials="系统" w:date="2026-07-31T07:14:21Z">
    <w:p>
      <w:pPr>
        <w:pStyle w:val="CommentText"/>
      </w:pPr>
      <w:r>
        <w:rPr>
          <w:rStyle w:val="CommentReference"/>
        </w:rPr>
        <w:annotationRef/>
      </w:r>
      <w:r>
        <w:t>段落 501: 行距模式错误 (当前: auto, 应为: exact 固定值)</w:t>
      </w:r>
    </w:p>
  </w:comment>
  <w:comment w:id="2764" w:author="暗标检查系统" w:initials="系统" w:date="2026-07-31T07:14:21Z">
    <w:p>
      <w:pPr>
        <w:pStyle w:val="CommentText"/>
      </w:pPr>
      <w:r>
        <w:rPr>
          <w:rStyle w:val="CommentReference"/>
        </w:rPr>
        <w:annotationRef/>
      </w:r>
      <w:r>
        <w:t>段落 501: 首行缩进错误 (当前约 1.5 字符, 要求: 2 字符)</w:t>
      </w:r>
    </w:p>
  </w:comment>
  <w:comment w:id="2765" w:author="暗标检查系统" w:initials="系统" w:date="2026-07-31T07:14:21Z">
    <w:p>
      <w:pPr>
        <w:pStyle w:val="CommentText"/>
      </w:pPr>
      <w:r>
        <w:rPr>
          <w:rStyle w:val="CommentReference"/>
        </w:rPr>
        <w:annotationRef/>
      </w:r>
      <w:r>
        <w:t>段落 502: 行距模式错误 (当前: auto, 应为: exact 固定值)</w:t>
      </w:r>
    </w:p>
  </w:comment>
  <w:comment w:id="2766" w:author="暗标检查系统" w:initials="系统" w:date="2026-07-31T07:14:21Z">
    <w:p>
      <w:pPr>
        <w:pStyle w:val="CommentText"/>
      </w:pPr>
      <w:r>
        <w:rPr>
          <w:rStyle w:val="CommentReference"/>
        </w:rPr>
        <w:annotationRef/>
      </w:r>
      <w:r>
        <w:t>段落 502: 首行缩进错误 (当前约 1.5 字符, 要求: 2 字符)</w:t>
      </w:r>
    </w:p>
  </w:comment>
  <w:comment w:id="2767" w:author="暗标检查系统" w:initials="系统" w:date="2026-07-31T07:14:21Z">
    <w:p>
      <w:pPr>
        <w:pStyle w:val="CommentText"/>
      </w:pPr>
      <w:r>
        <w:rPr>
          <w:rStyle w:val="CommentReference"/>
        </w:rPr>
        <w:annotationRef/>
      </w:r>
      <w:r>
        <w:t>段落 503: 行距模式错误 (当前: auto, 应为: exact 固定值)</w:t>
      </w:r>
    </w:p>
  </w:comment>
  <w:comment w:id="2768" w:author="暗标检查系统" w:initials="系统" w:date="2026-07-31T07:14:21Z">
    <w:p>
      <w:pPr>
        <w:pStyle w:val="CommentText"/>
      </w:pPr>
      <w:r>
        <w:rPr>
          <w:rStyle w:val="CommentReference"/>
        </w:rPr>
        <w:annotationRef/>
      </w:r>
      <w:r>
        <w:t>段落 503: 首行缩进错误 (当前约 1.5 字符, 要求: 2 字符)</w:t>
      </w:r>
    </w:p>
  </w:comment>
  <w:comment w:id="2769" w:author="暗标检查系统" w:initials="系统" w:date="2026-07-31T07:14:21Z">
    <w:p>
      <w:pPr>
        <w:pStyle w:val="CommentText"/>
      </w:pPr>
      <w:r>
        <w:rPr>
          <w:rStyle w:val="CommentReference"/>
        </w:rPr>
        <w:annotationRef/>
      </w:r>
      <w:r>
        <w:t>段落 504: 行距模式错误 (当前: auto, 应为: exact 固定值)</w:t>
      </w:r>
    </w:p>
  </w:comment>
  <w:comment w:id="2770" w:author="暗标检查系统" w:initials="系统" w:date="2026-07-31T07:14:21Z">
    <w:p>
      <w:pPr>
        <w:pStyle w:val="CommentText"/>
      </w:pPr>
      <w:r>
        <w:rPr>
          <w:rStyle w:val="CommentReference"/>
        </w:rPr>
        <w:annotationRef/>
      </w:r>
      <w:r>
        <w:t>段落 504: 首行缩进错误 (当前约 1.5 字符, 要求: 2 字符)</w:t>
      </w:r>
    </w:p>
  </w:comment>
  <w:comment w:id="2771" w:author="暗标检查系统" w:initials="系统" w:date="2026-07-31T07:14:21Z">
    <w:p>
      <w:pPr>
        <w:pStyle w:val="CommentText"/>
      </w:pPr>
      <w:r>
        <w:rPr>
          <w:rStyle w:val="CommentReference"/>
        </w:rPr>
        <w:annotationRef/>
      </w:r>
      <w:r>
        <w:t>段落 505: 行距模式错误 (当前: auto, 应为: exact 固定值)</w:t>
      </w:r>
    </w:p>
  </w:comment>
  <w:comment w:id="2772" w:author="暗标检查系统" w:initials="系统" w:date="2026-07-31T07:14:21Z">
    <w:p>
      <w:pPr>
        <w:pStyle w:val="CommentText"/>
      </w:pPr>
      <w:r>
        <w:rPr>
          <w:rStyle w:val="CommentReference"/>
        </w:rPr>
        <w:annotationRef/>
      </w:r>
      <w:r>
        <w:t>段落 505: 首行缩进错误 (当前约 1.5 字符, 要求: 2 字符)</w:t>
      </w:r>
    </w:p>
  </w:comment>
  <w:comment w:id="2773" w:author="暗标检查系统" w:initials="系统" w:date="2026-07-31T07:14:21Z">
    <w:p>
      <w:pPr>
        <w:pStyle w:val="CommentText"/>
      </w:pPr>
      <w:r>
        <w:rPr>
          <w:rStyle w:val="CommentReference"/>
        </w:rPr>
        <w:annotationRef/>
      </w:r>
      <w:r>
        <w:t>段落 506: 行距模式错误 (当前: auto, 应为: exact 固定值)</w:t>
      </w:r>
    </w:p>
  </w:comment>
  <w:comment w:id="2774" w:author="暗标检查系统" w:initials="系统" w:date="2026-07-31T07:14:21Z">
    <w:p>
      <w:pPr>
        <w:pStyle w:val="CommentText"/>
      </w:pPr>
      <w:r>
        <w:rPr>
          <w:rStyle w:val="CommentReference"/>
        </w:rPr>
        <w:annotationRef/>
      </w:r>
      <w:r>
        <w:t>段落 506: 首行缩进错误 (当前约 1.5 字符, 要求: 2 字符)</w:t>
      </w:r>
    </w:p>
  </w:comment>
  <w:comment w:id="2775" w:author="暗标检查系统" w:initials="系统" w:date="2026-07-31T07:14:21Z">
    <w:p>
      <w:pPr>
        <w:pStyle w:val="CommentText"/>
      </w:pPr>
      <w:r>
        <w:rPr>
          <w:rStyle w:val="CommentReference"/>
        </w:rPr>
        <w:annotationRef/>
      </w:r>
      <w:r>
        <w:t>段落 507: 对齐方式错误 (当前: left, 应为: justify)</w:t>
      </w:r>
    </w:p>
  </w:comment>
  <w:comment w:id="2776" w:author="暗标检查系统" w:initials="系统" w:date="2026-07-31T07:14:21Z">
    <w:p>
      <w:pPr>
        <w:pStyle w:val="CommentText"/>
      </w:pPr>
      <w:r>
        <w:rPr>
          <w:rStyle w:val="CommentReference"/>
        </w:rPr>
        <w:annotationRef/>
      </w:r>
      <w:r>
        <w:t>段落 507: 行距模式错误 (当前: auto, 应为: exact 固定值)</w:t>
      </w:r>
    </w:p>
  </w:comment>
  <w:comment w:id="2777" w:author="暗标检查系统" w:initials="系统" w:date="2026-07-31T07:14:21Z">
    <w:p>
      <w:pPr>
        <w:pStyle w:val="CommentText"/>
      </w:pPr>
      <w:r>
        <w:rPr>
          <w:rStyle w:val="CommentReference"/>
        </w:rPr>
        <w:annotationRef/>
      </w:r>
      <w:r>
        <w:t>段落 507: 首行缩进错误 (当前约 1.5 字符, 要求: 2 字符)</w:t>
      </w:r>
    </w:p>
  </w:comment>
  <w:comment w:id="2778" w:author="暗标检查系统" w:initials="系统" w:date="2026-07-31T07:14:21Z">
    <w:p>
      <w:pPr>
        <w:pStyle w:val="CommentText"/>
      </w:pPr>
      <w:r>
        <w:rPr>
          <w:rStyle w:val="CommentReference"/>
        </w:rPr>
        <w:annotationRef/>
      </w:r>
      <w:r>
        <w:t>段落 508: 对齐方式错误 (当前: left, 应为: justify)</w:t>
      </w:r>
    </w:p>
  </w:comment>
  <w:comment w:id="2779" w:author="暗标检查系统" w:initials="系统" w:date="2026-07-31T07:14:21Z">
    <w:p>
      <w:pPr>
        <w:pStyle w:val="CommentText"/>
      </w:pPr>
      <w:r>
        <w:rPr>
          <w:rStyle w:val="CommentReference"/>
        </w:rPr>
        <w:annotationRef/>
      </w:r>
      <w:r>
        <w:t>段落 508: 行距模式错误 (当前: auto, 应为: exact 固定值)</w:t>
      </w:r>
    </w:p>
  </w:comment>
  <w:comment w:id="2780" w:author="暗标检查系统" w:initials="系统" w:date="2026-07-31T07:14:21Z">
    <w:p>
      <w:pPr>
        <w:pStyle w:val="CommentText"/>
      </w:pPr>
      <w:r>
        <w:rPr>
          <w:rStyle w:val="CommentReference"/>
        </w:rPr>
        <w:annotationRef/>
      </w:r>
      <w:r>
        <w:t>段落 508: 首行缩进错误 (当前约 1.5 字符, 要求: 2 字符)</w:t>
      </w:r>
    </w:p>
  </w:comment>
  <w:comment w:id="2781" w:author="暗标检查系统" w:initials="系统" w:date="2026-07-31T07:14:21Z">
    <w:p>
      <w:pPr>
        <w:pStyle w:val="CommentText"/>
      </w:pPr>
      <w:r>
        <w:rPr>
          <w:rStyle w:val="CommentReference"/>
        </w:rPr>
        <w:annotationRef/>
      </w:r>
      <w:r>
        <w:t>段落 509: 行距模式错误 (当前: auto, 应为: exact 固定值)</w:t>
      </w:r>
    </w:p>
  </w:comment>
  <w:comment w:id="2782" w:author="暗标检查系统" w:initials="系统" w:date="2026-07-31T07:14:21Z">
    <w:p>
      <w:pPr>
        <w:pStyle w:val="CommentText"/>
      </w:pPr>
      <w:r>
        <w:rPr>
          <w:rStyle w:val="CommentReference"/>
        </w:rPr>
        <w:annotationRef/>
      </w:r>
      <w:r>
        <w:t>段落 509: 首行缩进错误 (当前约 1.5 字符, 要求: 2 字符)</w:t>
      </w:r>
    </w:p>
  </w:comment>
  <w:comment w:id="2783" w:author="暗标检查系统" w:initials="系统" w:date="2026-07-31T07:14:21Z">
    <w:p>
      <w:pPr>
        <w:pStyle w:val="CommentText"/>
      </w:pPr>
      <w:r>
        <w:rPr>
          <w:rStyle w:val="CommentReference"/>
        </w:rPr>
        <w:annotationRef/>
      </w:r>
      <w:r>
        <w:t>段落 510: 对齐方式错误 (当前: left, 应为: justify)</w:t>
      </w:r>
    </w:p>
  </w:comment>
  <w:comment w:id="2784" w:author="暗标检查系统" w:initials="系统" w:date="2026-07-31T07:14:21Z">
    <w:p>
      <w:pPr>
        <w:pStyle w:val="CommentText"/>
      </w:pPr>
      <w:r>
        <w:rPr>
          <w:rStyle w:val="CommentReference"/>
        </w:rPr>
        <w:annotationRef/>
      </w:r>
      <w:r>
        <w:t>段落 510: 行距模式错误 (当前: auto, 应为: exact 固定值)</w:t>
      </w:r>
    </w:p>
  </w:comment>
  <w:comment w:id="2785" w:author="暗标检查系统" w:initials="系统" w:date="2026-07-31T07:14:21Z">
    <w:p>
      <w:pPr>
        <w:pStyle w:val="CommentText"/>
      </w:pPr>
      <w:r>
        <w:rPr>
          <w:rStyle w:val="CommentReference"/>
        </w:rPr>
        <w:annotationRef/>
      </w:r>
      <w:r>
        <w:t>段落 511: 行距模式错误 (当前: auto, 应为: exact 固定值)</w:t>
      </w:r>
    </w:p>
  </w:comment>
  <w:comment w:id="2786" w:author="暗标检查系统" w:initials="系统" w:date="2026-07-31T07:14:21Z">
    <w:p>
      <w:pPr>
        <w:pStyle w:val="CommentText"/>
      </w:pPr>
      <w:r>
        <w:rPr>
          <w:rStyle w:val="CommentReference"/>
        </w:rPr>
        <w:annotationRef/>
      </w:r>
      <w:r>
        <w:t>段落 511: 首行缩进错误 (当前约 1.5 字符, 要求: 2 字符)</w:t>
      </w:r>
    </w:p>
  </w:comment>
  <w:comment w:id="2787" w:author="暗标检查系统" w:initials="系统" w:date="2026-07-31T07:14:21Z">
    <w:p>
      <w:pPr>
        <w:pStyle w:val="CommentText"/>
      </w:pPr>
      <w:r>
        <w:rPr>
          <w:rStyle w:val="CommentReference"/>
        </w:rPr>
        <w:annotationRef/>
      </w:r>
      <w:r>
        <w:t>段落 512: 对齐方式错误 (当前: left, 应为: justify)</w:t>
      </w:r>
    </w:p>
  </w:comment>
  <w:comment w:id="2788" w:author="暗标检查系统" w:initials="系统" w:date="2026-07-31T07:14:21Z">
    <w:p>
      <w:pPr>
        <w:pStyle w:val="CommentText"/>
      </w:pPr>
      <w:r>
        <w:rPr>
          <w:rStyle w:val="CommentReference"/>
        </w:rPr>
        <w:annotationRef/>
      </w:r>
      <w:r>
        <w:t>段落 512: 行距模式错误 (当前: auto, 应为: exact 固定值)</w:t>
      </w:r>
    </w:p>
  </w:comment>
  <w:comment w:id="2789" w:author="暗标检查系统" w:initials="系统" w:date="2026-07-31T07:14:21Z">
    <w:p>
      <w:pPr>
        <w:pStyle w:val="CommentText"/>
      </w:pPr>
      <w:r>
        <w:rPr>
          <w:rStyle w:val="CommentReference"/>
        </w:rPr>
        <w:annotationRef/>
      </w:r>
      <w:r>
        <w:t>段落 513: 行距模式错误 (当前: auto, 应为: exact 固定值)</w:t>
      </w:r>
    </w:p>
  </w:comment>
  <w:comment w:id="2790" w:author="暗标检查系统" w:initials="系统" w:date="2026-07-31T07:14:21Z">
    <w:p>
      <w:pPr>
        <w:pStyle w:val="CommentText"/>
      </w:pPr>
      <w:r>
        <w:rPr>
          <w:rStyle w:val="CommentReference"/>
        </w:rPr>
        <w:annotationRef/>
      </w:r>
      <w:r>
        <w:t>段落 513: 首行缩进错误 (当前约 1.5 字符, 要求: 2 字符)</w:t>
      </w:r>
    </w:p>
  </w:comment>
  <w:comment w:id="2791" w:author="暗标检查系统" w:initials="系统" w:date="2026-07-31T07:14:21Z">
    <w:p>
      <w:pPr>
        <w:pStyle w:val="CommentText"/>
      </w:pPr>
      <w:r>
        <w:rPr>
          <w:rStyle w:val="CommentReference"/>
        </w:rPr>
        <w:annotationRef/>
      </w:r>
      <w:r>
        <w:t>段落 514: 行距模式错误 (当前: auto, 应为: exact 固定值)</w:t>
      </w:r>
    </w:p>
  </w:comment>
  <w:comment w:id="2792" w:author="暗标检查系统" w:initials="系统" w:date="2026-07-31T07:14:21Z">
    <w:p>
      <w:pPr>
        <w:pStyle w:val="CommentText"/>
      </w:pPr>
      <w:r>
        <w:rPr>
          <w:rStyle w:val="CommentReference"/>
        </w:rPr>
        <w:annotationRef/>
      </w:r>
      <w:r>
        <w:t>段落 514: 首行缩进错误 (当前约 1.5 字符, 要求: 2 字符)</w:t>
      </w:r>
    </w:p>
  </w:comment>
  <w:comment w:id="2793" w:author="暗标检查系统" w:initials="系统" w:date="2026-07-31T07:14:21Z">
    <w:p>
      <w:pPr>
        <w:pStyle w:val="CommentText"/>
      </w:pPr>
      <w:r>
        <w:rPr>
          <w:rStyle w:val="CommentReference"/>
        </w:rPr>
        <w:annotationRef/>
      </w:r>
      <w:r>
        <w:t>段落 515: 对齐方式错误 (当前: left, 应为: justify)</w:t>
      </w:r>
    </w:p>
  </w:comment>
  <w:comment w:id="2794" w:author="暗标检查系统" w:initials="系统" w:date="2026-07-31T07:14:21Z">
    <w:p>
      <w:pPr>
        <w:pStyle w:val="CommentText"/>
      </w:pPr>
      <w:r>
        <w:rPr>
          <w:rStyle w:val="CommentReference"/>
        </w:rPr>
        <w:annotationRef/>
      </w:r>
      <w:r>
        <w:t>段落 515: 行距模式错误 (当前: auto, 应为: exact 固定值)</w:t>
      </w:r>
    </w:p>
  </w:comment>
  <w:comment w:id="2795" w:author="暗标检查系统" w:initials="系统" w:date="2026-07-31T07:14:21Z">
    <w:p>
      <w:pPr>
        <w:pStyle w:val="CommentText"/>
      </w:pPr>
      <w:r>
        <w:rPr>
          <w:rStyle w:val="CommentReference"/>
        </w:rPr>
        <w:annotationRef/>
      </w:r>
      <w:r>
        <w:t>段落 516: 行距模式错误 (当前: auto, 应为: exact 固定值)</w:t>
      </w:r>
    </w:p>
  </w:comment>
  <w:comment w:id="2796" w:author="暗标检查系统" w:initials="系统" w:date="2026-07-31T07:14:21Z">
    <w:p>
      <w:pPr>
        <w:pStyle w:val="CommentText"/>
      </w:pPr>
      <w:r>
        <w:rPr>
          <w:rStyle w:val="CommentReference"/>
        </w:rPr>
        <w:annotationRef/>
      </w:r>
      <w:r>
        <w:t>段落 517: 行距模式错误 (当前: auto, 应为: exact 固定值)</w:t>
      </w:r>
    </w:p>
  </w:comment>
  <w:comment w:id="2797" w:author="暗标检查系统" w:initials="系统" w:date="2026-07-31T07:14:21Z">
    <w:p>
      <w:pPr>
        <w:pStyle w:val="CommentText"/>
      </w:pPr>
      <w:r>
        <w:rPr>
          <w:rStyle w:val="CommentReference"/>
        </w:rPr>
        <w:annotationRef/>
      </w:r>
      <w:r>
        <w:t>段落 517: 首行缩进错误 (当前约 0.8 字符, 要求: 2 字符)</w:t>
      </w:r>
    </w:p>
  </w:comment>
  <w:comment w:id="2798" w:author="暗标检查系统" w:initials="系统" w:date="2026-07-31T07:14:21Z">
    <w:p>
      <w:pPr>
        <w:pStyle w:val="CommentText"/>
      </w:pPr>
      <w:r>
        <w:rPr>
          <w:rStyle w:val="CommentReference"/>
        </w:rPr>
        <w:annotationRef/>
      </w:r>
      <w:r>
        <w:t>段落 518: 对齐方式错误 (当前: left, 应为: justify)</w:t>
      </w:r>
    </w:p>
  </w:comment>
  <w:comment w:id="2799" w:author="暗标检查系统" w:initials="系统" w:date="2026-07-31T07:14:21Z">
    <w:p>
      <w:pPr>
        <w:pStyle w:val="CommentText"/>
      </w:pPr>
      <w:r>
        <w:rPr>
          <w:rStyle w:val="CommentReference"/>
        </w:rPr>
        <w:annotationRef/>
      </w:r>
      <w:r>
        <w:t>段落 518: 行距模式错误 (当前: auto, 应为: exact 固定值)</w:t>
      </w:r>
    </w:p>
  </w:comment>
  <w:comment w:id="2800" w:author="暗标检查系统" w:initials="系统" w:date="2026-07-31T07:14:21Z">
    <w:p>
      <w:pPr>
        <w:pStyle w:val="CommentText"/>
      </w:pPr>
      <w:r>
        <w:rPr>
          <w:rStyle w:val="CommentReference"/>
        </w:rPr>
        <w:annotationRef/>
      </w:r>
      <w:r>
        <w:t>段落 518: 首行缩进错误 (当前约 0.8 字符, 要求: 2 字符)</w:t>
      </w:r>
    </w:p>
  </w:comment>
  <w:comment w:id="2801" w:author="暗标检查系统" w:initials="系统" w:date="2026-07-31T07:14:21Z">
    <w:p>
      <w:pPr>
        <w:pStyle w:val="CommentText"/>
      </w:pPr>
      <w:r>
        <w:rPr>
          <w:rStyle w:val="CommentReference"/>
        </w:rPr>
        <w:annotationRef/>
      </w:r>
      <w:r>
        <w:t>段落 519: 对齐方式错误 (当前: left, 应为: justify)</w:t>
      </w:r>
    </w:p>
  </w:comment>
  <w:comment w:id="2802" w:author="暗标检查系统" w:initials="系统" w:date="2026-07-31T07:14:21Z">
    <w:p>
      <w:pPr>
        <w:pStyle w:val="CommentText"/>
      </w:pPr>
      <w:r>
        <w:rPr>
          <w:rStyle w:val="CommentReference"/>
        </w:rPr>
        <w:annotationRef/>
      </w:r>
      <w:r>
        <w:t>段落 519: 行距模式错误 (当前: auto, 应为: exact 固定值)</w:t>
      </w:r>
    </w:p>
  </w:comment>
  <w:comment w:id="2803" w:author="暗标检查系统" w:initials="系统" w:date="2026-07-31T07:14:21Z">
    <w:p>
      <w:pPr>
        <w:pStyle w:val="CommentText"/>
      </w:pPr>
      <w:r>
        <w:rPr>
          <w:rStyle w:val="CommentReference"/>
        </w:rPr>
        <w:annotationRef/>
      </w:r>
      <w:r>
        <w:t>段落 519: 首行缩进错误 (当前约 1.5 字符, 要求: 2 字符)</w:t>
      </w:r>
    </w:p>
  </w:comment>
  <w:comment w:id="2804" w:author="暗标检查系统" w:initials="系统" w:date="2026-07-31T07:14:21Z">
    <w:p>
      <w:pPr>
        <w:pStyle w:val="CommentText"/>
      </w:pPr>
      <w:r>
        <w:rPr>
          <w:rStyle w:val="CommentReference"/>
        </w:rPr>
        <w:annotationRef/>
      </w:r>
      <w:r>
        <w:t>段落 520: 对齐方式错误 (当前: left, 应为: justify)</w:t>
      </w:r>
    </w:p>
  </w:comment>
  <w:comment w:id="2805" w:author="暗标检查系统" w:initials="系统" w:date="2026-07-31T07:14:21Z">
    <w:p>
      <w:pPr>
        <w:pStyle w:val="CommentText"/>
      </w:pPr>
      <w:r>
        <w:rPr>
          <w:rStyle w:val="CommentReference"/>
        </w:rPr>
        <w:annotationRef/>
      </w:r>
      <w:r>
        <w:t>段落 520: 行距模式错误 (当前: auto, 应为: exact 固定值)</w:t>
      </w:r>
    </w:p>
  </w:comment>
  <w:comment w:id="2806" w:author="暗标检查系统" w:initials="系统" w:date="2026-07-31T07:14:21Z">
    <w:p>
      <w:pPr>
        <w:pStyle w:val="CommentText"/>
      </w:pPr>
      <w:r>
        <w:rPr>
          <w:rStyle w:val="CommentReference"/>
        </w:rPr>
        <w:annotationRef/>
      </w:r>
      <w:r>
        <w:t>段落 520: 首行缩进错误 (当前约 1.5 字符, 要求: 2 字符)</w:t>
      </w:r>
    </w:p>
  </w:comment>
  <w:comment w:id="2807" w:author="暗标检查系统" w:initials="系统" w:date="2026-07-31T07:14:21Z">
    <w:p>
      <w:pPr>
        <w:pStyle w:val="CommentText"/>
      </w:pPr>
      <w:r>
        <w:rPr>
          <w:rStyle w:val="CommentReference"/>
        </w:rPr>
        <w:annotationRef/>
      </w:r>
      <w:r>
        <w:t>段落 521: 发现空段落，不得使用回车创建空白行</w:t>
      </w:r>
    </w:p>
  </w:comment>
  <w:comment w:id="2808" w:author="暗标检查系统" w:initials="系统" w:date="2026-07-31T07:14:21Z">
    <w:p>
      <w:pPr>
        <w:pStyle w:val="CommentText"/>
      </w:pPr>
      <w:r>
        <w:rPr>
          <w:rStyle w:val="CommentReference"/>
        </w:rPr>
        <w:annotationRef/>
      </w:r>
      <w:r>
        <w:t>段落 522: 对齐方式错误 (当前: left, 应为: justify)</w:t>
      </w:r>
    </w:p>
  </w:comment>
  <w:comment w:id="2809" w:author="暗标检查系统" w:initials="系统" w:date="2026-07-31T07:14:21Z">
    <w:p>
      <w:pPr>
        <w:pStyle w:val="CommentText"/>
      </w:pPr>
      <w:r>
        <w:rPr>
          <w:rStyle w:val="CommentReference"/>
        </w:rPr>
        <w:annotationRef/>
      </w:r>
      <w:r>
        <w:t>段落 522: 行距模式错误 (当前: auto, 应为: exact 固定值)</w:t>
      </w:r>
    </w:p>
  </w:comment>
  <w:comment w:id="2810" w:author="暗标检查系统" w:initials="系统" w:date="2026-07-31T07:14:21Z">
    <w:p>
      <w:pPr>
        <w:pStyle w:val="CommentText"/>
      </w:pPr>
      <w:r>
        <w:rPr>
          <w:rStyle w:val="CommentReference"/>
        </w:rPr>
        <w:annotationRef/>
      </w:r>
      <w:r>
        <w:t>段落 522: 首行缩进错误 (当前约 1.5 字符, 要求: 2 字符)</w:t>
      </w:r>
    </w:p>
  </w:comment>
  <w:comment w:id="2811" w:author="暗标检查系统" w:initials="系统" w:date="2026-07-31T07:14:21Z">
    <w:p>
      <w:pPr>
        <w:pStyle w:val="CommentText"/>
      </w:pPr>
      <w:r>
        <w:rPr>
          <w:rStyle w:val="CommentReference"/>
        </w:rPr>
        <w:annotationRef/>
      </w:r>
      <w:r>
        <w:t>段落 523: 对齐方式错误 (当前: left, 应为: justify)</w:t>
      </w:r>
    </w:p>
  </w:comment>
  <w:comment w:id="2812" w:author="暗标检查系统" w:initials="系统" w:date="2026-07-31T07:14:21Z">
    <w:p>
      <w:pPr>
        <w:pStyle w:val="CommentText"/>
      </w:pPr>
      <w:r>
        <w:rPr>
          <w:rStyle w:val="CommentReference"/>
        </w:rPr>
        <w:annotationRef/>
      </w:r>
      <w:r>
        <w:t>段落 523: 行距模式错误 (当前: auto, 应为: exact 固定值)</w:t>
      </w:r>
    </w:p>
  </w:comment>
  <w:comment w:id="2813" w:author="暗标检查系统" w:initials="系统" w:date="2026-07-31T07:14:21Z">
    <w:p>
      <w:pPr>
        <w:pStyle w:val="CommentText"/>
      </w:pPr>
      <w:r>
        <w:rPr>
          <w:rStyle w:val="CommentReference"/>
        </w:rPr>
        <w:annotationRef/>
      </w:r>
      <w:r>
        <w:t>段落 523: 首行缩进错误 (当前约 1.5 字符, 要求: 2 字符)</w:t>
      </w:r>
    </w:p>
  </w:comment>
  <w:comment w:id="2814" w:author="暗标检查系统" w:initials="系统" w:date="2026-07-31T07:14:21Z">
    <w:p>
      <w:pPr>
        <w:pStyle w:val="CommentText"/>
      </w:pPr>
      <w:r>
        <w:rPr>
          <w:rStyle w:val="CommentReference"/>
        </w:rPr>
        <w:annotationRef/>
      </w:r>
      <w:r>
        <w:t>段落 525: 发现空段落，不得使用回车创建空白行</w:t>
      </w:r>
    </w:p>
  </w:comment>
  <w:comment w:id="2815" w:author="暗标检查系统" w:initials="系统" w:date="2026-07-31T07:14:21Z">
    <w:p>
      <w:pPr>
        <w:pStyle w:val="CommentText"/>
      </w:pPr>
      <w:r>
        <w:rPr>
          <w:rStyle w:val="CommentReference"/>
        </w:rPr>
        <w:annotationRef/>
      </w:r>
      <w:r>
        <w:t>段落 526: 对齐方式错误 (当前: left, 应为: justify)</w:t>
      </w:r>
    </w:p>
  </w:comment>
  <w:comment w:id="2816" w:author="暗标检查系统" w:initials="系统" w:date="2026-07-31T07:14:22Z">
    <w:p>
      <w:pPr>
        <w:pStyle w:val="CommentText"/>
      </w:pPr>
      <w:r>
        <w:rPr>
          <w:rStyle w:val="CommentReference"/>
        </w:rPr>
        <w:annotationRef/>
      </w:r>
      <w:r>
        <w:t>段落 526: 行距模式错误 (当前: auto, 应为: exact 固定值)</w:t>
      </w:r>
    </w:p>
  </w:comment>
  <w:comment w:id="2817" w:author="暗标检查系统" w:initials="系统" w:date="2026-07-31T07:14:22Z">
    <w:p>
      <w:pPr>
        <w:pStyle w:val="CommentText"/>
      </w:pPr>
      <w:r>
        <w:rPr>
          <w:rStyle w:val="CommentReference"/>
        </w:rPr>
        <w:annotationRef/>
      </w:r>
      <w:r>
        <w:t>段落 526: 首行缩进错误 (当前约 1.5 字符, 要求: 2 字符)</w:t>
      </w:r>
    </w:p>
  </w:comment>
  <w:comment w:id="2818" w:author="暗标检查系统" w:initials="系统" w:date="2026-07-31T07:14:22Z">
    <w:p>
      <w:pPr>
        <w:pStyle w:val="CommentText"/>
      </w:pPr>
      <w:r>
        <w:rPr>
          <w:rStyle w:val="CommentReference"/>
        </w:rPr>
        <w:annotationRef/>
      </w:r>
      <w:r>
        <w:t>段落 527: 对齐方式错误 (当前: left, 应为: justify)</w:t>
      </w:r>
    </w:p>
  </w:comment>
  <w:comment w:id="2819" w:author="暗标检查系统" w:initials="系统" w:date="2026-07-31T07:14:22Z">
    <w:p>
      <w:pPr>
        <w:pStyle w:val="CommentText"/>
      </w:pPr>
      <w:r>
        <w:rPr>
          <w:rStyle w:val="CommentReference"/>
        </w:rPr>
        <w:annotationRef/>
      </w:r>
      <w:r>
        <w:t>段落 527: 行距模式错误 (当前: auto, 应为: exact 固定值)</w:t>
      </w:r>
    </w:p>
  </w:comment>
  <w:comment w:id="2820" w:author="暗标检查系统" w:initials="系统" w:date="2026-07-31T07:14:22Z">
    <w:p>
      <w:pPr>
        <w:pStyle w:val="CommentText"/>
      </w:pPr>
      <w:r>
        <w:rPr>
          <w:rStyle w:val="CommentReference"/>
        </w:rPr>
        <w:annotationRef/>
      </w:r>
      <w:r>
        <w:t>段落 527: 首行缩进错误 (当前约 1.5 字符, 要求: 2 字符)</w:t>
      </w:r>
    </w:p>
  </w:comment>
  <w:comment w:id="2821" w:author="暗标检查系统" w:initials="系统" w:date="2026-07-31T07:14:22Z">
    <w:p>
      <w:pPr>
        <w:pStyle w:val="CommentText"/>
      </w:pPr>
      <w:r>
        <w:rPr>
          <w:rStyle w:val="CommentReference"/>
        </w:rPr>
        <w:annotationRef/>
      </w:r>
      <w:r>
        <w:t>段落 528: 对齐方式错误 (当前: left, 应为: justify)</w:t>
      </w:r>
    </w:p>
  </w:comment>
  <w:comment w:id="2822" w:author="暗标检查系统" w:initials="系统" w:date="2026-07-31T07:14:22Z">
    <w:p>
      <w:pPr>
        <w:pStyle w:val="CommentText"/>
      </w:pPr>
      <w:r>
        <w:rPr>
          <w:rStyle w:val="CommentReference"/>
        </w:rPr>
        <w:annotationRef/>
      </w:r>
      <w:r>
        <w:t>段落 528: 行距模式错误 (当前: auto, 应为: exact 固定值)</w:t>
      </w:r>
    </w:p>
  </w:comment>
  <w:comment w:id="2823" w:author="暗标检查系统" w:initials="系统" w:date="2026-07-31T07:14:22Z">
    <w:p>
      <w:pPr>
        <w:pStyle w:val="CommentText"/>
      </w:pPr>
      <w:r>
        <w:rPr>
          <w:rStyle w:val="CommentReference"/>
        </w:rPr>
        <w:annotationRef/>
      </w:r>
      <w:r>
        <w:t>段落 528: 首行缩进错误 (当前约 1.5 字符, 要求: 2 字符)</w:t>
      </w:r>
    </w:p>
  </w:comment>
  <w:comment w:id="2824" w:author="暗标检查系统" w:initials="系统" w:date="2026-07-31T07:14:22Z">
    <w:p>
      <w:pPr>
        <w:pStyle w:val="CommentText"/>
      </w:pPr>
      <w:r>
        <w:rPr>
          <w:rStyle w:val="CommentReference"/>
        </w:rPr>
        <w:annotationRef/>
      </w:r>
      <w:r>
        <w:t>段落 529: 对齐方式错误 (当前: left, 应为: justify)</w:t>
      </w:r>
    </w:p>
  </w:comment>
  <w:comment w:id="2825" w:author="暗标检查系统" w:initials="系统" w:date="2026-07-31T07:14:22Z">
    <w:p>
      <w:pPr>
        <w:pStyle w:val="CommentText"/>
      </w:pPr>
      <w:r>
        <w:rPr>
          <w:rStyle w:val="CommentReference"/>
        </w:rPr>
        <w:annotationRef/>
      </w:r>
      <w:r>
        <w:t>段落 529: 行距模式错误 (当前: auto, 应为: exact 固定值)</w:t>
      </w:r>
    </w:p>
  </w:comment>
  <w:comment w:id="2826" w:author="暗标检查系统" w:initials="系统" w:date="2026-07-31T07:14:22Z">
    <w:p>
      <w:pPr>
        <w:pStyle w:val="CommentText"/>
      </w:pPr>
      <w:r>
        <w:rPr>
          <w:rStyle w:val="CommentReference"/>
        </w:rPr>
        <w:annotationRef/>
      </w:r>
      <w:r>
        <w:t>段落 529: 首行缩进错误 (当前约 1.5 字符, 要求: 2 字符)</w:t>
      </w:r>
    </w:p>
  </w:comment>
  <w:comment w:id="2827" w:author="暗标检查系统" w:initials="系统" w:date="2026-07-31T07:14:22Z">
    <w:p>
      <w:pPr>
        <w:pStyle w:val="CommentText"/>
      </w:pPr>
      <w:r>
        <w:rPr>
          <w:rStyle w:val="CommentReference"/>
        </w:rPr>
        <w:annotationRef/>
      </w:r>
      <w:r>
        <w:t>段落 530: 对齐方式错误 (当前: left, 应为: justify)</w:t>
      </w:r>
    </w:p>
  </w:comment>
  <w:comment w:id="2828" w:author="暗标检查系统" w:initials="系统" w:date="2026-07-31T07:14:22Z">
    <w:p>
      <w:pPr>
        <w:pStyle w:val="CommentText"/>
      </w:pPr>
      <w:r>
        <w:rPr>
          <w:rStyle w:val="CommentReference"/>
        </w:rPr>
        <w:annotationRef/>
      </w:r>
      <w:r>
        <w:t>段落 530: 行距模式错误 (当前: auto, 应为: exact 固定值)</w:t>
      </w:r>
    </w:p>
  </w:comment>
  <w:comment w:id="2829" w:author="暗标检查系统" w:initials="系统" w:date="2026-07-31T07:14:22Z">
    <w:p>
      <w:pPr>
        <w:pStyle w:val="CommentText"/>
      </w:pPr>
      <w:r>
        <w:rPr>
          <w:rStyle w:val="CommentReference"/>
        </w:rPr>
        <w:annotationRef/>
      </w:r>
      <w:r>
        <w:t>段落 530: 首行缩进错误 (当前约 1.5 字符, 要求: 2 字符)</w:t>
      </w:r>
    </w:p>
  </w:comment>
  <w:comment w:id="2830" w:author="暗标检查系统" w:initials="系统" w:date="2026-07-31T07:14:22Z">
    <w:p>
      <w:pPr>
        <w:pStyle w:val="CommentText"/>
      </w:pPr>
      <w:r>
        <w:rPr>
          <w:rStyle w:val="CommentReference"/>
        </w:rPr>
        <w:annotationRef/>
      </w:r>
      <w:r>
        <w:t>段落 531: 对齐方式错误 (当前: left, 应为: justify)</w:t>
      </w:r>
    </w:p>
  </w:comment>
  <w:comment w:id="2831" w:author="暗标检查系统" w:initials="系统" w:date="2026-07-31T07:14:22Z">
    <w:p>
      <w:pPr>
        <w:pStyle w:val="CommentText"/>
      </w:pPr>
      <w:r>
        <w:rPr>
          <w:rStyle w:val="CommentReference"/>
        </w:rPr>
        <w:annotationRef/>
      </w:r>
      <w:r>
        <w:t>段落 531: 行距模式错误 (当前: auto, 应为: exact 固定值)</w:t>
      </w:r>
    </w:p>
  </w:comment>
  <w:comment w:id="2832" w:author="暗标检查系统" w:initials="系统" w:date="2026-07-31T07:14:22Z">
    <w:p>
      <w:pPr>
        <w:pStyle w:val="CommentText"/>
      </w:pPr>
      <w:r>
        <w:rPr>
          <w:rStyle w:val="CommentReference"/>
        </w:rPr>
        <w:annotationRef/>
      </w:r>
      <w:r>
        <w:t>段落 531: 首行缩进错误 (当前约 1.5 字符, 要求: 2 字符)</w:t>
      </w:r>
    </w:p>
  </w:comment>
  <w:comment w:id="2833" w:author="暗标检查系统" w:initials="系统" w:date="2026-07-31T07:14:22Z">
    <w:p>
      <w:pPr>
        <w:pStyle w:val="CommentText"/>
      </w:pPr>
      <w:r>
        <w:rPr>
          <w:rStyle w:val="CommentReference"/>
        </w:rPr>
        <w:annotationRef/>
      </w:r>
      <w:r>
        <w:t>段落 532: 行距模式错误 (当前: auto, 应为: exact 固定值)</w:t>
      </w:r>
    </w:p>
  </w:comment>
  <w:comment w:id="2834" w:author="暗标检查系统" w:initials="系统" w:date="2026-07-31T07:14:22Z">
    <w:p>
      <w:pPr>
        <w:pStyle w:val="CommentText"/>
      </w:pPr>
      <w:r>
        <w:rPr>
          <w:rStyle w:val="CommentReference"/>
        </w:rPr>
        <w:annotationRef/>
      </w:r>
      <w:r>
        <w:t>段落 532: 首行缩进错误 (当前约 1.5 字符, 要求: 2 字符)</w:t>
      </w:r>
    </w:p>
  </w:comment>
  <w:comment w:id="2835" w:author="暗标检查系统" w:initials="系统" w:date="2026-07-31T07:14:22Z">
    <w:p>
      <w:pPr>
        <w:pStyle w:val="CommentText"/>
      </w:pPr>
      <w:r>
        <w:rPr>
          <w:rStyle w:val="CommentReference"/>
        </w:rPr>
        <w:annotationRef/>
      </w:r>
      <w:r>
        <w:t>段落 533: 对齐方式错误 (当前: left, 应为: justify)</w:t>
      </w:r>
    </w:p>
  </w:comment>
  <w:comment w:id="2836" w:author="暗标检查系统" w:initials="系统" w:date="2026-07-31T07:14:22Z">
    <w:p>
      <w:pPr>
        <w:pStyle w:val="CommentText"/>
      </w:pPr>
      <w:r>
        <w:rPr>
          <w:rStyle w:val="CommentReference"/>
        </w:rPr>
        <w:annotationRef/>
      </w:r>
      <w:r>
        <w:t>段落 533: 行距模式错误 (当前: auto, 应为: exact 固定值)</w:t>
      </w:r>
    </w:p>
  </w:comment>
  <w:comment w:id="2837" w:author="暗标检查系统" w:initials="系统" w:date="2026-07-31T07:14:22Z">
    <w:p>
      <w:pPr>
        <w:pStyle w:val="CommentText"/>
      </w:pPr>
      <w:r>
        <w:rPr>
          <w:rStyle w:val="CommentReference"/>
        </w:rPr>
        <w:annotationRef/>
      </w:r>
      <w:r>
        <w:t>段落 533: 首行缩进错误 (当前约 1.5 字符, 要求: 2 字符)</w:t>
      </w:r>
    </w:p>
  </w:comment>
  <w:comment w:id="2838" w:author="暗标检查系统" w:initials="系统" w:date="2026-07-31T07:14:22Z">
    <w:p>
      <w:pPr>
        <w:pStyle w:val="CommentText"/>
      </w:pPr>
      <w:r>
        <w:rPr>
          <w:rStyle w:val="CommentReference"/>
        </w:rPr>
        <w:annotationRef/>
      </w:r>
      <w:r>
        <w:t>段落 534: 对齐方式错误 (当前: left, 应为: justify)</w:t>
      </w:r>
    </w:p>
  </w:comment>
  <w:comment w:id="2839" w:author="暗标检查系统" w:initials="系统" w:date="2026-07-31T07:14:22Z">
    <w:p>
      <w:pPr>
        <w:pStyle w:val="CommentText"/>
      </w:pPr>
      <w:r>
        <w:rPr>
          <w:rStyle w:val="CommentReference"/>
        </w:rPr>
        <w:annotationRef/>
      </w:r>
      <w:r>
        <w:t>段落 534: 行距模式错误 (当前: auto, 应为: exact 固定值)</w:t>
      </w:r>
    </w:p>
  </w:comment>
  <w:comment w:id="2840" w:author="暗标检查系统" w:initials="系统" w:date="2026-07-31T07:14:22Z">
    <w:p>
      <w:pPr>
        <w:pStyle w:val="CommentText"/>
      </w:pPr>
      <w:r>
        <w:rPr>
          <w:rStyle w:val="CommentReference"/>
        </w:rPr>
        <w:annotationRef/>
      </w:r>
      <w:r>
        <w:t>段落 534: 首行缩进错误 (当前约 1.5 字符, 要求: 2 字符)</w:t>
      </w:r>
    </w:p>
  </w:comment>
  <w:comment w:id="2841" w:author="暗标检查系统" w:initials="系统" w:date="2026-07-31T07:14:22Z">
    <w:p>
      <w:pPr>
        <w:pStyle w:val="CommentText"/>
      </w:pPr>
      <w:r>
        <w:rPr>
          <w:rStyle w:val="CommentReference"/>
        </w:rPr>
        <w:annotationRef/>
      </w:r>
      <w:r>
        <w:t>段落 535: 对齐方式错误 (当前: center, 应为: justify)</w:t>
      </w:r>
    </w:p>
  </w:comment>
  <w:comment w:id="2842" w:author="暗标检查系统" w:initials="系统" w:date="2026-07-31T07:14:22Z">
    <w:p>
      <w:pPr>
        <w:pStyle w:val="CommentText"/>
      </w:pPr>
      <w:r>
        <w:rPr>
          <w:rStyle w:val="CommentReference"/>
        </w:rPr>
        <w:annotationRef/>
      </w:r>
      <w:r>
        <w:t>段落 535: 行距模式错误 (当前: auto, 应为: exact 固定值)</w:t>
      </w:r>
    </w:p>
  </w:comment>
  <w:comment w:id="2843" w:author="暗标检查系统" w:initials="系统" w:date="2026-07-31T07:14:22Z">
    <w:p>
      <w:pPr>
        <w:pStyle w:val="CommentText"/>
      </w:pPr>
      <w:r>
        <w:rPr>
          <w:rStyle w:val="CommentReference"/>
        </w:rPr>
        <w:annotationRef/>
      </w:r>
      <w:r>
        <w:t>段落 536: 对齐方式错误 (当前: left, 应为: justify)</w:t>
      </w:r>
    </w:p>
  </w:comment>
  <w:comment w:id="2844" w:author="暗标检查系统" w:initials="系统" w:date="2026-07-31T07:14:22Z">
    <w:p>
      <w:pPr>
        <w:pStyle w:val="CommentText"/>
      </w:pPr>
      <w:r>
        <w:rPr>
          <w:rStyle w:val="CommentReference"/>
        </w:rPr>
        <w:annotationRef/>
      </w:r>
      <w:r>
        <w:t>段落 536: 行距模式错误 (当前: auto, 应为: exact 固定值)</w:t>
      </w:r>
    </w:p>
  </w:comment>
  <w:comment w:id="2845" w:author="暗标检查系统" w:initials="系统" w:date="2026-07-31T07:14:22Z">
    <w:p>
      <w:pPr>
        <w:pStyle w:val="CommentText"/>
      </w:pPr>
      <w:r>
        <w:rPr>
          <w:rStyle w:val="CommentReference"/>
        </w:rPr>
        <w:annotationRef/>
      </w:r>
      <w:r>
        <w:t>段落 536: 首行缩进错误 (当前约 1.5 字符, 要求: 2 字符)</w:t>
      </w:r>
    </w:p>
  </w:comment>
  <w:comment w:id="2846" w:author="暗标检查系统" w:initials="系统" w:date="2026-07-31T07:14:22Z">
    <w:p>
      <w:pPr>
        <w:pStyle w:val="CommentText"/>
      </w:pPr>
      <w:r>
        <w:rPr>
          <w:rStyle w:val="CommentReference"/>
        </w:rPr>
        <w:annotationRef/>
      </w:r>
      <w:r>
        <w:t>段落 537: 对齐方式错误 (当前: left, 应为: justify)</w:t>
      </w:r>
    </w:p>
  </w:comment>
  <w:comment w:id="2847" w:author="暗标检查系统" w:initials="系统" w:date="2026-07-31T07:14:22Z">
    <w:p>
      <w:pPr>
        <w:pStyle w:val="CommentText"/>
      </w:pPr>
      <w:r>
        <w:rPr>
          <w:rStyle w:val="CommentReference"/>
        </w:rPr>
        <w:annotationRef/>
      </w:r>
      <w:r>
        <w:t>段落 537: 行距模式错误 (当前: auto, 应为: exact 固定值)</w:t>
      </w:r>
    </w:p>
  </w:comment>
  <w:comment w:id="2848" w:author="暗标检查系统" w:initials="系统" w:date="2026-07-31T07:14:22Z">
    <w:p>
      <w:pPr>
        <w:pStyle w:val="CommentText"/>
      </w:pPr>
      <w:r>
        <w:rPr>
          <w:rStyle w:val="CommentReference"/>
        </w:rPr>
        <w:annotationRef/>
      </w:r>
      <w:r>
        <w:t>段落 537: 首行缩进错误 (当前约 3.8 字符, 要求: 2 字符)</w:t>
      </w:r>
    </w:p>
  </w:comment>
  <w:comment w:id="2849" w:author="暗标检查系统" w:initials="系统" w:date="2026-07-31T07:14:22Z">
    <w:p>
      <w:pPr>
        <w:pStyle w:val="CommentText"/>
      </w:pPr>
      <w:r>
        <w:rPr>
          <w:rStyle w:val="CommentReference"/>
        </w:rPr>
        <w:annotationRef/>
      </w:r>
      <w:r>
        <w:t>段落 538: 对齐方式错误 (当前: left, 应为: justify)</w:t>
      </w:r>
    </w:p>
  </w:comment>
  <w:comment w:id="2850" w:author="暗标检查系统" w:initials="系统" w:date="2026-07-31T07:14:22Z">
    <w:p>
      <w:pPr>
        <w:pStyle w:val="CommentText"/>
      </w:pPr>
      <w:r>
        <w:rPr>
          <w:rStyle w:val="CommentReference"/>
        </w:rPr>
        <w:annotationRef/>
      </w:r>
      <w:r>
        <w:t>段落 538: 行距模式错误 (当前: auto, 应为: exact 固定值)</w:t>
      </w:r>
    </w:p>
  </w:comment>
  <w:comment w:id="2851" w:author="暗标检查系统" w:initials="系统" w:date="2026-07-31T07:14:22Z">
    <w:p>
      <w:pPr>
        <w:pStyle w:val="CommentText"/>
      </w:pPr>
      <w:r>
        <w:rPr>
          <w:rStyle w:val="CommentReference"/>
        </w:rPr>
        <w:annotationRef/>
      </w:r>
      <w:r>
        <w:t>段落 538: 首行缩进错误 (当前约 3.8 字符, 要求: 2 字符)</w:t>
      </w:r>
    </w:p>
  </w:comment>
  <w:comment w:id="2852" w:author="暗标检查系统" w:initials="系统" w:date="2026-07-31T07:14:22Z">
    <w:p>
      <w:pPr>
        <w:pStyle w:val="CommentText"/>
      </w:pPr>
      <w:r>
        <w:rPr>
          <w:rStyle w:val="CommentReference"/>
        </w:rPr>
        <w:annotationRef/>
      </w:r>
      <w:r>
        <w:t>段落 539: 对齐方式错误 (当前: left, 应为: justify)</w:t>
      </w:r>
    </w:p>
  </w:comment>
  <w:comment w:id="2853" w:author="暗标检查系统" w:initials="系统" w:date="2026-07-31T07:14:22Z">
    <w:p>
      <w:pPr>
        <w:pStyle w:val="CommentText"/>
      </w:pPr>
      <w:r>
        <w:rPr>
          <w:rStyle w:val="CommentReference"/>
        </w:rPr>
        <w:annotationRef/>
      </w:r>
      <w:r>
        <w:t>段落 539: 行距模式错误 (当前: auto, 应为: exact 固定值)</w:t>
      </w:r>
    </w:p>
  </w:comment>
  <w:comment w:id="2854" w:author="暗标检查系统" w:initials="系统" w:date="2026-07-31T07:14:22Z">
    <w:p>
      <w:pPr>
        <w:pStyle w:val="CommentText"/>
      </w:pPr>
      <w:r>
        <w:rPr>
          <w:rStyle w:val="CommentReference"/>
        </w:rPr>
        <w:annotationRef/>
      </w:r>
      <w:r>
        <w:t>段落 539: 首行缩进错误 (当前约 3.8 字符, 要求: 2 字符)</w:t>
      </w:r>
    </w:p>
  </w:comment>
  <w:comment w:id="2855" w:author="暗标检查系统" w:initials="系统" w:date="2026-07-31T07:14:22Z">
    <w:p>
      <w:pPr>
        <w:pStyle w:val="CommentText"/>
      </w:pPr>
      <w:r>
        <w:rPr>
          <w:rStyle w:val="CommentReference"/>
        </w:rPr>
        <w:annotationRef/>
      </w:r>
      <w:r>
        <w:t>段落 540: 对齐方式错误 (当前: left, 应为: justify)</w:t>
      </w:r>
    </w:p>
  </w:comment>
  <w:comment w:id="2856" w:author="暗标检查系统" w:initials="系统" w:date="2026-07-31T07:14:22Z">
    <w:p>
      <w:pPr>
        <w:pStyle w:val="CommentText"/>
      </w:pPr>
      <w:r>
        <w:rPr>
          <w:rStyle w:val="CommentReference"/>
        </w:rPr>
        <w:annotationRef/>
      </w:r>
      <w:r>
        <w:t>段落 540: 行距模式错误 (当前: auto, 应为: exact 固定值)</w:t>
      </w:r>
    </w:p>
  </w:comment>
  <w:comment w:id="2857" w:author="暗标检查系统" w:initials="系统" w:date="2026-07-31T07:14:22Z">
    <w:p>
      <w:pPr>
        <w:pStyle w:val="CommentText"/>
      </w:pPr>
      <w:r>
        <w:rPr>
          <w:rStyle w:val="CommentReference"/>
        </w:rPr>
        <w:annotationRef/>
      </w:r>
      <w:r>
        <w:t>段落 540: 首行缩进错误 (当前约 1.5 字符, 要求: 2 字符)</w:t>
      </w:r>
    </w:p>
  </w:comment>
  <w:comment w:id="2858" w:author="暗标检查系统" w:initials="系统" w:date="2026-07-31T07:14:22Z">
    <w:p>
      <w:pPr>
        <w:pStyle w:val="CommentText"/>
      </w:pPr>
      <w:r>
        <w:rPr>
          <w:rStyle w:val="CommentReference"/>
        </w:rPr>
        <w:annotationRef/>
      </w:r>
      <w:r>
        <w:t>段落 541: 发现空段落，不得使用回车创建空白行</w:t>
      </w:r>
    </w:p>
  </w:comment>
  <w:comment w:id="2859" w:author="暗标检查系统" w:initials="系统" w:date="2026-07-31T07:14:22Z">
    <w:p>
      <w:pPr>
        <w:pStyle w:val="CommentText"/>
      </w:pPr>
      <w:r>
        <w:rPr>
          <w:rStyle w:val="CommentReference"/>
        </w:rPr>
        <w:annotationRef/>
      </w:r>
      <w:r>
        <w:t>段落 542: 对齐方式错误 (当前: left, 应为: justify)</w:t>
      </w:r>
    </w:p>
  </w:comment>
  <w:comment w:id="2860" w:author="暗标检查系统" w:initials="系统" w:date="2026-07-31T07:14:22Z">
    <w:p>
      <w:pPr>
        <w:pStyle w:val="CommentText"/>
      </w:pPr>
      <w:r>
        <w:rPr>
          <w:rStyle w:val="CommentReference"/>
        </w:rPr>
        <w:annotationRef/>
      </w:r>
      <w:r>
        <w:t>段落 542: 行距模式错误 (当前: auto, 应为: exact 固定值)</w:t>
      </w:r>
    </w:p>
  </w:comment>
  <w:comment w:id="2861" w:author="暗标检查系统" w:initials="系统" w:date="2026-07-31T07:14:22Z">
    <w:p>
      <w:pPr>
        <w:pStyle w:val="CommentText"/>
      </w:pPr>
      <w:r>
        <w:rPr>
          <w:rStyle w:val="CommentReference"/>
        </w:rPr>
        <w:annotationRef/>
      </w:r>
      <w:r>
        <w:t>段落 542: 首行缩进错误 (当前约 1.5 字符, 要求: 2 字符)</w:t>
      </w:r>
    </w:p>
  </w:comment>
  <w:comment w:id="2862" w:author="暗标检查系统" w:initials="系统" w:date="2026-07-31T07:14:22Z">
    <w:p>
      <w:pPr>
        <w:pStyle w:val="CommentText"/>
      </w:pPr>
      <w:r>
        <w:rPr>
          <w:rStyle w:val="CommentReference"/>
        </w:rPr>
        <w:annotationRef/>
      </w:r>
      <w:r>
        <w:t>段落 543: 对齐方式错误 (当前: left, 应为: justify)</w:t>
      </w:r>
    </w:p>
  </w:comment>
  <w:comment w:id="2863" w:author="暗标检查系统" w:initials="系统" w:date="2026-07-31T07:14:22Z">
    <w:p>
      <w:pPr>
        <w:pStyle w:val="CommentText"/>
      </w:pPr>
      <w:r>
        <w:rPr>
          <w:rStyle w:val="CommentReference"/>
        </w:rPr>
        <w:annotationRef/>
      </w:r>
      <w:r>
        <w:t>段落 543: 行距模式错误 (当前: auto, 应为: exact 固定值)</w:t>
      </w:r>
    </w:p>
  </w:comment>
  <w:comment w:id="2864" w:author="暗标检查系统" w:initials="系统" w:date="2026-07-31T07:14:22Z">
    <w:p>
      <w:pPr>
        <w:pStyle w:val="CommentText"/>
      </w:pPr>
      <w:r>
        <w:rPr>
          <w:rStyle w:val="CommentReference"/>
        </w:rPr>
        <w:annotationRef/>
      </w:r>
      <w:r>
        <w:t>段落 543: 首行缩进错误 (当前约 3.8 字符, 要求: 2 字符)</w:t>
      </w:r>
    </w:p>
  </w:comment>
  <w:comment w:id="2865" w:author="暗标检查系统" w:initials="系统" w:date="2026-07-31T07:14:22Z">
    <w:p>
      <w:pPr>
        <w:pStyle w:val="CommentText"/>
      </w:pPr>
      <w:r>
        <w:rPr>
          <w:rStyle w:val="CommentReference"/>
        </w:rPr>
        <w:annotationRef/>
      </w:r>
      <w:r>
        <w:t>段落 544: 对齐方式错误 (当前: left, 应为: justify)</w:t>
      </w:r>
    </w:p>
  </w:comment>
  <w:comment w:id="2866" w:author="暗标检查系统" w:initials="系统" w:date="2026-07-31T07:14:22Z">
    <w:p>
      <w:pPr>
        <w:pStyle w:val="CommentText"/>
      </w:pPr>
      <w:r>
        <w:rPr>
          <w:rStyle w:val="CommentReference"/>
        </w:rPr>
        <w:annotationRef/>
      </w:r>
      <w:r>
        <w:t>段落 544: 行距模式错误 (当前: auto, 应为: exact 固定值)</w:t>
      </w:r>
    </w:p>
  </w:comment>
  <w:comment w:id="2867" w:author="暗标检查系统" w:initials="系统" w:date="2026-07-31T07:14:22Z">
    <w:p>
      <w:pPr>
        <w:pStyle w:val="CommentText"/>
      </w:pPr>
      <w:r>
        <w:rPr>
          <w:rStyle w:val="CommentReference"/>
        </w:rPr>
        <w:annotationRef/>
      </w:r>
      <w:r>
        <w:t>段落 544: 首行缩进错误 (当前约 1.5 字符, 要求: 2 字符)</w:t>
      </w:r>
    </w:p>
  </w:comment>
  <w:comment w:id="2868" w:author="暗标检查系统" w:initials="系统" w:date="2026-07-31T07:14:22Z">
    <w:p>
      <w:pPr>
        <w:pStyle w:val="CommentText"/>
      </w:pPr>
      <w:r>
        <w:rPr>
          <w:rStyle w:val="CommentReference"/>
        </w:rPr>
        <w:annotationRef/>
      </w:r>
      <w:r>
        <w:t>段落 545: 对齐方式错误 (当前: left, 应为: justify)</w:t>
      </w:r>
    </w:p>
  </w:comment>
  <w:comment w:id="2869" w:author="暗标检查系统" w:initials="系统" w:date="2026-07-31T07:14:22Z">
    <w:p>
      <w:pPr>
        <w:pStyle w:val="CommentText"/>
      </w:pPr>
      <w:r>
        <w:rPr>
          <w:rStyle w:val="CommentReference"/>
        </w:rPr>
        <w:annotationRef/>
      </w:r>
      <w:r>
        <w:t>段落 545: 行距模式错误 (当前: auto, 应为: exact 固定值)</w:t>
      </w:r>
    </w:p>
  </w:comment>
  <w:comment w:id="2870" w:author="暗标检查系统" w:initials="系统" w:date="2026-07-31T07:14:22Z">
    <w:p>
      <w:pPr>
        <w:pStyle w:val="CommentText"/>
      </w:pPr>
      <w:r>
        <w:rPr>
          <w:rStyle w:val="CommentReference"/>
        </w:rPr>
        <w:annotationRef/>
      </w:r>
      <w:r>
        <w:t>段落 545: 首行缩进错误 (当前约 1.5 字符, 要求: 2 字符)</w:t>
      </w:r>
    </w:p>
  </w:comment>
  <w:comment w:id="2871" w:author="暗标检查系统" w:initials="系统" w:date="2026-07-31T07:14:23Z">
    <w:p>
      <w:pPr>
        <w:pStyle w:val="CommentText"/>
      </w:pPr>
      <w:r>
        <w:rPr>
          <w:rStyle w:val="CommentReference"/>
        </w:rPr>
        <w:annotationRef/>
      </w:r>
      <w:r>
        <w:t>段落 546: 对齐方式错误 (当前: left, 应为: justify)</w:t>
      </w:r>
    </w:p>
  </w:comment>
  <w:comment w:id="2872" w:author="暗标检查系统" w:initials="系统" w:date="2026-07-31T07:14:23Z">
    <w:p>
      <w:pPr>
        <w:pStyle w:val="CommentText"/>
      </w:pPr>
      <w:r>
        <w:rPr>
          <w:rStyle w:val="CommentReference"/>
        </w:rPr>
        <w:annotationRef/>
      </w:r>
      <w:r>
        <w:t>段落 546: 行距模式错误 (当前: auto, 应为: exact 固定值)</w:t>
      </w:r>
    </w:p>
  </w:comment>
  <w:comment w:id="2873" w:author="暗标检查系统" w:initials="系统" w:date="2026-07-31T07:14:23Z">
    <w:p>
      <w:pPr>
        <w:pStyle w:val="CommentText"/>
      </w:pPr>
      <w:r>
        <w:rPr>
          <w:rStyle w:val="CommentReference"/>
        </w:rPr>
        <w:annotationRef/>
      </w:r>
      <w:r>
        <w:t>段落 546: 首行缩进错误 (当前约 1.5 字符, 要求: 2 字符)</w:t>
      </w:r>
    </w:p>
  </w:comment>
  <w:comment w:id="2874" w:author="暗标检查系统" w:initials="系统" w:date="2026-07-31T07:14:23Z">
    <w:p>
      <w:pPr>
        <w:pStyle w:val="CommentText"/>
      </w:pPr>
      <w:r>
        <w:rPr>
          <w:rStyle w:val="CommentReference"/>
        </w:rPr>
        <w:annotationRef/>
      </w:r>
      <w:r>
        <w:t>段落 547: 发现空段落，不得使用回车创建空白行</w:t>
      </w:r>
    </w:p>
  </w:comment>
  <w:comment w:id="2875" w:author="暗标检查系统" w:initials="系统" w:date="2026-07-31T07:14:23Z">
    <w:p>
      <w:pPr>
        <w:pStyle w:val="CommentText"/>
      </w:pPr>
      <w:r>
        <w:rPr>
          <w:rStyle w:val="CommentReference"/>
        </w:rPr>
        <w:annotationRef/>
      </w:r>
      <w:r>
        <w:t>段落 548: 对齐方式错误 (当前: left, 应为: justify)</w:t>
      </w:r>
    </w:p>
  </w:comment>
  <w:comment w:id="2876" w:author="暗标检查系统" w:initials="系统" w:date="2026-07-31T07:14:23Z">
    <w:p>
      <w:pPr>
        <w:pStyle w:val="CommentText"/>
      </w:pPr>
      <w:r>
        <w:rPr>
          <w:rStyle w:val="CommentReference"/>
        </w:rPr>
        <w:annotationRef/>
      </w:r>
      <w:r>
        <w:t>段落 548: 行距模式错误 (当前: auto, 应为: exact 固定值)</w:t>
      </w:r>
    </w:p>
  </w:comment>
  <w:comment w:id="2877" w:author="暗标检查系统" w:initials="系统" w:date="2026-07-31T07:14:23Z">
    <w:p>
      <w:pPr>
        <w:pStyle w:val="CommentText"/>
      </w:pPr>
      <w:r>
        <w:rPr>
          <w:rStyle w:val="CommentReference"/>
        </w:rPr>
        <w:annotationRef/>
      </w:r>
      <w:r>
        <w:t>段落 548: 首行缩进错误 (当前约 1.5 字符, 要求: 2 字符)</w:t>
      </w:r>
    </w:p>
  </w:comment>
  <w:comment w:id="2878" w:author="暗标检查系统" w:initials="系统" w:date="2026-07-31T07:14:23Z">
    <w:p>
      <w:pPr>
        <w:pStyle w:val="CommentText"/>
      </w:pPr>
      <w:r>
        <w:rPr>
          <w:rStyle w:val="CommentReference"/>
        </w:rPr>
        <w:annotationRef/>
      </w:r>
      <w:r>
        <w:t>段落 549: 发现空段落，不得使用回车创建空白行</w:t>
      </w:r>
    </w:p>
  </w:comment>
  <w:comment w:id="2879" w:author="暗标检查系统" w:initials="系统" w:date="2026-07-31T07:14:23Z">
    <w:p>
      <w:pPr>
        <w:pStyle w:val="CommentText"/>
      </w:pPr>
      <w:r>
        <w:rPr>
          <w:rStyle w:val="CommentReference"/>
        </w:rPr>
        <w:annotationRef/>
      </w:r>
      <w:r>
        <w:t>段落 550: 对齐方式错误 (当前: left, 应为: justify)</w:t>
      </w:r>
    </w:p>
  </w:comment>
  <w:comment w:id="2880" w:author="暗标检查系统" w:initials="系统" w:date="2026-07-31T07:14:23Z">
    <w:p>
      <w:pPr>
        <w:pStyle w:val="CommentText"/>
      </w:pPr>
      <w:r>
        <w:rPr>
          <w:rStyle w:val="CommentReference"/>
        </w:rPr>
        <w:annotationRef/>
      </w:r>
      <w:r>
        <w:t>段落 550: 行距模式错误 (当前: auto, 应为: exact 固定值)</w:t>
      </w:r>
    </w:p>
  </w:comment>
  <w:comment w:id="2881" w:author="暗标检查系统" w:initials="系统" w:date="2026-07-31T07:14:23Z">
    <w:p>
      <w:pPr>
        <w:pStyle w:val="CommentText"/>
      </w:pPr>
      <w:r>
        <w:rPr>
          <w:rStyle w:val="CommentReference"/>
        </w:rPr>
        <w:annotationRef/>
      </w:r>
      <w:r>
        <w:t>段落 550: 首行缩进错误 (当前约 1.5 字符, 要求: 2 字符)</w:t>
      </w:r>
    </w:p>
  </w:comment>
  <w:comment w:id="2882" w:author="暗标检查系统" w:initials="系统" w:date="2026-07-31T07:14:23Z">
    <w:p>
      <w:pPr>
        <w:pStyle w:val="CommentText"/>
      </w:pPr>
      <w:r>
        <w:rPr>
          <w:rStyle w:val="CommentReference"/>
        </w:rPr>
        <w:annotationRef/>
      </w:r>
      <w:r>
        <w:t>段落 551: 对齐方式错误 (当前: left, 应为: justify)</w:t>
      </w:r>
    </w:p>
  </w:comment>
  <w:comment w:id="2883" w:author="暗标检查系统" w:initials="系统" w:date="2026-07-31T07:14:23Z">
    <w:p>
      <w:pPr>
        <w:pStyle w:val="CommentText"/>
      </w:pPr>
      <w:r>
        <w:rPr>
          <w:rStyle w:val="CommentReference"/>
        </w:rPr>
        <w:annotationRef/>
      </w:r>
      <w:r>
        <w:t>段落 551: 行距模式错误 (当前: auto, 应为: exact 固定值)</w:t>
      </w:r>
    </w:p>
  </w:comment>
  <w:comment w:id="2884" w:author="暗标检查系统" w:initials="系统" w:date="2026-07-31T07:14:23Z">
    <w:p>
      <w:pPr>
        <w:pStyle w:val="CommentText"/>
      </w:pPr>
      <w:r>
        <w:rPr>
          <w:rStyle w:val="CommentReference"/>
        </w:rPr>
        <w:annotationRef/>
      </w:r>
      <w:r>
        <w:t>段落 551: 首行缩进错误 (当前约 3.8 字符, 要求: 2 字符)</w:t>
      </w:r>
    </w:p>
  </w:comment>
  <w:comment w:id="2885" w:author="暗标检查系统" w:initials="系统" w:date="2026-07-31T07:14:23Z">
    <w:p>
      <w:pPr>
        <w:pStyle w:val="CommentText"/>
      </w:pPr>
      <w:r>
        <w:rPr>
          <w:rStyle w:val="CommentReference"/>
        </w:rPr>
        <w:annotationRef/>
      </w:r>
      <w:r>
        <w:t>段落 552: 对齐方式错误 (当前: left, 应为: justify)</w:t>
      </w:r>
    </w:p>
  </w:comment>
  <w:comment w:id="2886" w:author="暗标检查系统" w:initials="系统" w:date="2026-07-31T07:14:23Z">
    <w:p>
      <w:pPr>
        <w:pStyle w:val="CommentText"/>
      </w:pPr>
      <w:r>
        <w:rPr>
          <w:rStyle w:val="CommentReference"/>
        </w:rPr>
        <w:annotationRef/>
      </w:r>
      <w:r>
        <w:t>段落 552: 行距模式错误 (当前: auto, 应为: exact 固定值)</w:t>
      </w:r>
    </w:p>
  </w:comment>
  <w:comment w:id="2887" w:author="暗标检查系统" w:initials="系统" w:date="2026-07-31T07:14:23Z">
    <w:p>
      <w:pPr>
        <w:pStyle w:val="CommentText"/>
      </w:pPr>
      <w:r>
        <w:rPr>
          <w:rStyle w:val="CommentReference"/>
        </w:rPr>
        <w:annotationRef/>
      </w:r>
      <w:r>
        <w:t>段落 552: 首行缩进错误 (当前约 3.8 字符, 要求: 2 字符)</w:t>
      </w:r>
    </w:p>
  </w:comment>
  <w:comment w:id="2888" w:author="暗标检查系统" w:initials="系统" w:date="2026-07-31T07:14:23Z">
    <w:p>
      <w:pPr>
        <w:pStyle w:val="CommentText"/>
      </w:pPr>
      <w:r>
        <w:rPr>
          <w:rStyle w:val="CommentReference"/>
        </w:rPr>
        <w:annotationRef/>
      </w:r>
      <w:r>
        <w:t>段落 553: 对齐方式错误 (当前: left, 应为: justify)</w:t>
      </w:r>
    </w:p>
  </w:comment>
  <w:comment w:id="2889" w:author="暗标检查系统" w:initials="系统" w:date="2026-07-31T07:14:23Z">
    <w:p>
      <w:pPr>
        <w:pStyle w:val="CommentText"/>
      </w:pPr>
      <w:r>
        <w:rPr>
          <w:rStyle w:val="CommentReference"/>
        </w:rPr>
        <w:annotationRef/>
      </w:r>
      <w:r>
        <w:t>段落 553: 行距模式错误 (当前: auto, 应为: exact 固定值)</w:t>
      </w:r>
    </w:p>
  </w:comment>
  <w:comment w:id="2890" w:author="暗标检查系统" w:initials="系统" w:date="2026-07-31T07:14:23Z">
    <w:p>
      <w:pPr>
        <w:pStyle w:val="CommentText"/>
      </w:pPr>
      <w:r>
        <w:rPr>
          <w:rStyle w:val="CommentReference"/>
        </w:rPr>
        <w:annotationRef/>
      </w:r>
      <w:r>
        <w:t>段落 553: 首行缩进错误 (当前约 1.5 字符, 要求: 2 字符)</w:t>
      </w:r>
    </w:p>
  </w:comment>
  <w:comment w:id="2891" w:author="暗标检查系统" w:initials="系统" w:date="2026-07-31T07:14:23Z">
    <w:p>
      <w:pPr>
        <w:pStyle w:val="CommentText"/>
      </w:pPr>
      <w:r>
        <w:rPr>
          <w:rStyle w:val="CommentReference"/>
        </w:rPr>
        <w:annotationRef/>
      </w:r>
      <w:r>
        <w:t>段落 554: 发现空段落，不得使用回车创建空白行</w:t>
      </w:r>
    </w:p>
  </w:comment>
  <w:comment w:id="2892" w:author="暗标检查系统" w:initials="系统" w:date="2026-07-31T07:14:23Z">
    <w:p>
      <w:pPr>
        <w:pStyle w:val="CommentText"/>
      </w:pPr>
      <w:r>
        <w:rPr>
          <w:rStyle w:val="CommentReference"/>
        </w:rPr>
        <w:annotationRef/>
      </w:r>
      <w:r>
        <w:t>段落 555: 对齐方式错误 (当前: left, 应为: justify)</w:t>
      </w:r>
    </w:p>
  </w:comment>
  <w:comment w:id="2893" w:author="暗标检查系统" w:initials="系统" w:date="2026-07-31T07:14:23Z">
    <w:p>
      <w:pPr>
        <w:pStyle w:val="CommentText"/>
      </w:pPr>
      <w:r>
        <w:rPr>
          <w:rStyle w:val="CommentReference"/>
        </w:rPr>
        <w:annotationRef/>
      </w:r>
      <w:r>
        <w:t>段落 555: 行距模式错误 (当前: auto, 应为: exact 固定值)</w:t>
      </w:r>
    </w:p>
  </w:comment>
  <w:comment w:id="2894" w:author="暗标检查系统" w:initials="系统" w:date="2026-07-31T07:14:23Z">
    <w:p>
      <w:pPr>
        <w:pStyle w:val="CommentText"/>
      </w:pPr>
      <w:r>
        <w:rPr>
          <w:rStyle w:val="CommentReference"/>
        </w:rPr>
        <w:annotationRef/>
      </w:r>
      <w:r>
        <w:t>段落 555: 首行缩进错误 (当前约 1.5 字符, 要求: 2 字符)</w:t>
      </w:r>
    </w:p>
  </w:comment>
  <w:comment w:id="2895" w:author="暗标检查系统" w:initials="系统" w:date="2026-07-31T07:14:23Z">
    <w:p>
      <w:pPr>
        <w:pStyle w:val="CommentText"/>
      </w:pPr>
      <w:r>
        <w:rPr>
          <w:rStyle w:val="CommentReference"/>
        </w:rPr>
        <w:annotationRef/>
      </w:r>
      <w:r>
        <w:t>段落 556: 对齐方式错误 (当前: left, 应为: justify)</w:t>
      </w:r>
    </w:p>
  </w:comment>
  <w:comment w:id="2896" w:author="暗标检查系统" w:initials="系统" w:date="2026-07-31T07:14:23Z">
    <w:p>
      <w:pPr>
        <w:pStyle w:val="CommentText"/>
      </w:pPr>
      <w:r>
        <w:rPr>
          <w:rStyle w:val="CommentReference"/>
        </w:rPr>
        <w:annotationRef/>
      </w:r>
      <w:r>
        <w:t>段落 556: 行距模式错误 (当前: auto, 应为: exact 固定值)</w:t>
      </w:r>
    </w:p>
  </w:comment>
  <w:comment w:id="2897" w:author="暗标检查系统" w:initials="系统" w:date="2026-07-31T07:14:23Z">
    <w:p>
      <w:pPr>
        <w:pStyle w:val="CommentText"/>
      </w:pPr>
      <w:r>
        <w:rPr>
          <w:rStyle w:val="CommentReference"/>
        </w:rPr>
        <w:annotationRef/>
      </w:r>
      <w:r>
        <w:t>段落 556: 首行缩进错误 (当前约 1.5 字符, 要求: 2 字符)</w:t>
      </w:r>
    </w:p>
  </w:comment>
  <w:comment w:id="2898" w:author="暗标检查系统" w:initials="系统" w:date="2026-07-31T07:14:23Z">
    <w:p>
      <w:pPr>
        <w:pStyle w:val="CommentText"/>
      </w:pPr>
      <w:r>
        <w:rPr>
          <w:rStyle w:val="CommentReference"/>
        </w:rPr>
        <w:annotationRef/>
      </w:r>
      <w:r>
        <w:t>段落 557: 发现空段落，不得使用回车创建空白行</w:t>
      </w:r>
    </w:p>
  </w:comment>
  <w:comment w:id="2899" w:author="暗标检查系统" w:initials="系统" w:date="2026-07-31T07:14:23Z">
    <w:p>
      <w:pPr>
        <w:pStyle w:val="CommentText"/>
      </w:pPr>
      <w:r>
        <w:rPr>
          <w:rStyle w:val="CommentReference"/>
        </w:rPr>
        <w:annotationRef/>
      </w:r>
      <w:r>
        <w:t>段落 558: 对齐方式错误 (当前: left, 应为: justify)</w:t>
      </w:r>
    </w:p>
  </w:comment>
  <w:comment w:id="2900" w:author="暗标检查系统" w:initials="系统" w:date="2026-07-31T07:14:23Z">
    <w:p>
      <w:pPr>
        <w:pStyle w:val="CommentText"/>
      </w:pPr>
      <w:r>
        <w:rPr>
          <w:rStyle w:val="CommentReference"/>
        </w:rPr>
        <w:annotationRef/>
      </w:r>
      <w:r>
        <w:t>段落 558: 行距模式错误 (当前: auto, 应为: exact 固定值)</w:t>
      </w:r>
    </w:p>
  </w:comment>
  <w:comment w:id="2901" w:author="暗标检查系统" w:initials="系统" w:date="2026-07-31T07:14:23Z">
    <w:p>
      <w:pPr>
        <w:pStyle w:val="CommentText"/>
      </w:pPr>
      <w:r>
        <w:rPr>
          <w:rStyle w:val="CommentReference"/>
        </w:rPr>
        <w:annotationRef/>
      </w:r>
      <w:r>
        <w:t>段落 558: 首行缩进错误 (当前约 1.5 字符, 要求: 2 字符)</w:t>
      </w:r>
    </w:p>
  </w:comment>
  <w:comment w:id="2902" w:author="暗标检查系统" w:initials="系统" w:date="2026-07-31T07:14:23Z">
    <w:p>
      <w:pPr>
        <w:pStyle w:val="CommentText"/>
      </w:pPr>
      <w:r>
        <w:rPr>
          <w:rStyle w:val="CommentReference"/>
        </w:rPr>
        <w:annotationRef/>
      </w:r>
      <w:r>
        <w:t>段落 559: 对齐方式错误 (当前: left, 应为: justify)</w:t>
      </w:r>
    </w:p>
  </w:comment>
  <w:comment w:id="2903" w:author="暗标检查系统" w:initials="系统" w:date="2026-07-31T07:14:23Z">
    <w:p>
      <w:pPr>
        <w:pStyle w:val="CommentText"/>
      </w:pPr>
      <w:r>
        <w:rPr>
          <w:rStyle w:val="CommentReference"/>
        </w:rPr>
        <w:annotationRef/>
      </w:r>
      <w:r>
        <w:t>段落 559: 行距模式错误 (当前: auto, 应为: exact 固定值)</w:t>
      </w:r>
    </w:p>
  </w:comment>
  <w:comment w:id="2904" w:author="暗标检查系统" w:initials="系统" w:date="2026-07-31T07:14:23Z">
    <w:p>
      <w:pPr>
        <w:pStyle w:val="CommentText"/>
      </w:pPr>
      <w:r>
        <w:rPr>
          <w:rStyle w:val="CommentReference"/>
        </w:rPr>
        <w:annotationRef/>
      </w:r>
      <w:r>
        <w:t>段落 559: 首行缩进错误 (当前约 1.5 字符, 要求: 2 字符)</w:t>
      </w:r>
    </w:p>
  </w:comment>
  <w:comment w:id="2905" w:author="暗标检查系统" w:initials="系统" w:date="2026-07-31T07:14:23Z">
    <w:p>
      <w:pPr>
        <w:pStyle w:val="CommentText"/>
      </w:pPr>
      <w:r>
        <w:rPr>
          <w:rStyle w:val="CommentReference"/>
        </w:rPr>
        <w:annotationRef/>
      </w:r>
      <w:r>
        <w:t>段落 560: 对齐方式错误 (当前: left, 应为: justify)</w:t>
      </w:r>
    </w:p>
  </w:comment>
  <w:comment w:id="2906" w:author="暗标检查系统" w:initials="系统" w:date="2026-07-31T07:14:23Z">
    <w:p>
      <w:pPr>
        <w:pStyle w:val="CommentText"/>
      </w:pPr>
      <w:r>
        <w:rPr>
          <w:rStyle w:val="CommentReference"/>
        </w:rPr>
        <w:annotationRef/>
      </w:r>
      <w:r>
        <w:t>段落 560: 行距模式错误 (当前: auto, 应为: exact 固定值)</w:t>
      </w:r>
    </w:p>
  </w:comment>
  <w:comment w:id="2907" w:author="暗标检查系统" w:initials="系统" w:date="2026-07-31T07:14:23Z">
    <w:p>
      <w:pPr>
        <w:pStyle w:val="CommentText"/>
      </w:pPr>
      <w:r>
        <w:rPr>
          <w:rStyle w:val="CommentReference"/>
        </w:rPr>
        <w:annotationRef/>
      </w:r>
      <w:r>
        <w:t>段落 560: 首行缩进错误 (当前约 1.5 字符, 要求: 2 字符)</w:t>
      </w:r>
    </w:p>
  </w:comment>
  <w:comment w:id="2908" w:author="暗标检查系统" w:initials="系统" w:date="2026-07-31T07:14:23Z">
    <w:p>
      <w:pPr>
        <w:pStyle w:val="CommentText"/>
      </w:pPr>
      <w:r>
        <w:rPr>
          <w:rStyle w:val="CommentReference"/>
        </w:rPr>
        <w:annotationRef/>
      </w:r>
      <w:r>
        <w:t>段落 561: 对齐方式错误 (当前: left, 应为: justify)</w:t>
      </w:r>
    </w:p>
  </w:comment>
  <w:comment w:id="2909" w:author="暗标检查系统" w:initials="系统" w:date="2026-07-31T07:14:23Z">
    <w:p>
      <w:pPr>
        <w:pStyle w:val="CommentText"/>
      </w:pPr>
      <w:r>
        <w:rPr>
          <w:rStyle w:val="CommentReference"/>
        </w:rPr>
        <w:annotationRef/>
      </w:r>
      <w:r>
        <w:t>段落 561: 行距模式错误 (当前: auto, 应为: exact 固定值)</w:t>
      </w:r>
    </w:p>
  </w:comment>
  <w:comment w:id="2910" w:author="暗标检查系统" w:initials="系统" w:date="2026-07-31T07:14:23Z">
    <w:p>
      <w:pPr>
        <w:pStyle w:val="CommentText"/>
      </w:pPr>
      <w:r>
        <w:rPr>
          <w:rStyle w:val="CommentReference"/>
        </w:rPr>
        <w:annotationRef/>
      </w:r>
      <w:r>
        <w:t>段落 561: 首行缩进错误 (当前约 1.5 字符, 要求: 2 字符)</w:t>
      </w:r>
    </w:p>
  </w:comment>
  <w:comment w:id="2911" w:author="暗标检查系统" w:initials="系统" w:date="2026-07-31T07:14:23Z">
    <w:p>
      <w:pPr>
        <w:pStyle w:val="CommentText"/>
      </w:pPr>
      <w:r>
        <w:rPr>
          <w:rStyle w:val="CommentReference"/>
        </w:rPr>
        <w:annotationRef/>
      </w:r>
      <w:r>
        <w:t>段落 562: 对齐方式错误 (当前: left, 应为: justify)</w:t>
      </w:r>
    </w:p>
  </w:comment>
  <w:comment w:id="2912" w:author="暗标检查系统" w:initials="系统" w:date="2026-07-31T07:14:23Z">
    <w:p>
      <w:pPr>
        <w:pStyle w:val="CommentText"/>
      </w:pPr>
      <w:r>
        <w:rPr>
          <w:rStyle w:val="CommentReference"/>
        </w:rPr>
        <w:annotationRef/>
      </w:r>
      <w:r>
        <w:t>段落 562: 行距模式错误 (当前: auto, 应为: exact 固定值)</w:t>
      </w:r>
    </w:p>
  </w:comment>
  <w:comment w:id="2913" w:author="暗标检查系统" w:initials="系统" w:date="2026-07-31T07:14:23Z">
    <w:p>
      <w:pPr>
        <w:pStyle w:val="CommentText"/>
      </w:pPr>
      <w:r>
        <w:rPr>
          <w:rStyle w:val="CommentReference"/>
        </w:rPr>
        <w:annotationRef/>
      </w:r>
      <w:r>
        <w:t>段落 562: 首行缩进错误 (当前约 1.5 字符, 要求: 2 字符)</w:t>
      </w:r>
    </w:p>
  </w:comment>
  <w:comment w:id="2914" w:author="暗标检查系统" w:initials="系统" w:date="2026-07-31T07:14:23Z">
    <w:p>
      <w:pPr>
        <w:pStyle w:val="CommentText"/>
      </w:pPr>
      <w:r>
        <w:rPr>
          <w:rStyle w:val="CommentReference"/>
        </w:rPr>
        <w:annotationRef/>
      </w:r>
      <w:r>
        <w:t>段落 563: 对齐方式错误 (当前: left, 应为: justify)</w:t>
      </w:r>
    </w:p>
  </w:comment>
  <w:comment w:id="2915" w:author="暗标检查系统" w:initials="系统" w:date="2026-07-31T07:14:23Z">
    <w:p>
      <w:pPr>
        <w:pStyle w:val="CommentText"/>
      </w:pPr>
      <w:r>
        <w:rPr>
          <w:rStyle w:val="CommentReference"/>
        </w:rPr>
        <w:annotationRef/>
      </w:r>
      <w:r>
        <w:t>段落 563: 行距模式错误 (当前: auto, 应为: exact 固定值)</w:t>
      </w:r>
    </w:p>
  </w:comment>
  <w:comment w:id="2916" w:author="暗标检查系统" w:initials="系统" w:date="2026-07-31T07:14:23Z">
    <w:p>
      <w:pPr>
        <w:pStyle w:val="CommentText"/>
      </w:pPr>
      <w:r>
        <w:rPr>
          <w:rStyle w:val="CommentReference"/>
        </w:rPr>
        <w:annotationRef/>
      </w:r>
      <w:r>
        <w:t>段落 563: 首行缩进错误 (当前约 1.5 字符, 要求: 2 字符)</w:t>
      </w:r>
    </w:p>
  </w:comment>
  <w:comment w:id="2917" w:author="暗标检查系统" w:initials="系统" w:date="2026-07-31T07:14:23Z">
    <w:p>
      <w:pPr>
        <w:pStyle w:val="CommentText"/>
      </w:pPr>
      <w:r>
        <w:rPr>
          <w:rStyle w:val="CommentReference"/>
        </w:rPr>
        <w:annotationRef/>
      </w:r>
      <w:r>
        <w:t>段落 565: 对齐方式错误 (当前: left, 应为: justify)</w:t>
      </w:r>
    </w:p>
  </w:comment>
  <w:comment w:id="2918" w:author="暗标检查系统" w:initials="系统" w:date="2026-07-31T07:14:23Z">
    <w:p>
      <w:pPr>
        <w:pStyle w:val="CommentText"/>
      </w:pPr>
      <w:r>
        <w:rPr>
          <w:rStyle w:val="CommentReference"/>
        </w:rPr>
        <w:annotationRef/>
      </w:r>
      <w:r>
        <w:t>段落 565: 行距模式错误 (当前: auto, 应为: exact 固定值)</w:t>
      </w:r>
    </w:p>
  </w:comment>
  <w:comment w:id="2919" w:author="暗标检查系统" w:initials="系统" w:date="2026-07-31T07:14:23Z">
    <w:p>
      <w:pPr>
        <w:pStyle w:val="CommentText"/>
      </w:pPr>
      <w:r>
        <w:rPr>
          <w:rStyle w:val="CommentReference"/>
        </w:rPr>
        <w:annotationRef/>
      </w:r>
      <w:r>
        <w:t>段落 565: 首行缩进错误 (当前约 1.5 字符, 要求: 2 字符)</w:t>
      </w:r>
    </w:p>
  </w:comment>
  <w:comment w:id="2920" w:author="暗标检查系统" w:initials="系统" w:date="2026-07-31T07:14:23Z">
    <w:p>
      <w:pPr>
        <w:pStyle w:val="CommentText"/>
      </w:pPr>
      <w:r>
        <w:rPr>
          <w:rStyle w:val="CommentReference"/>
        </w:rPr>
        <w:annotationRef/>
      </w:r>
      <w:r>
        <w:t>段落 566: 对齐方式错误 (当前: left, 应为: justify)</w:t>
      </w:r>
    </w:p>
  </w:comment>
  <w:comment w:id="2921" w:author="暗标检查系统" w:initials="系统" w:date="2026-07-31T07:14:23Z">
    <w:p>
      <w:pPr>
        <w:pStyle w:val="CommentText"/>
      </w:pPr>
      <w:r>
        <w:rPr>
          <w:rStyle w:val="CommentReference"/>
        </w:rPr>
        <w:annotationRef/>
      </w:r>
      <w:r>
        <w:t>段落 566: 行距模式错误 (当前: auto, 应为: exact 固定值)</w:t>
      </w:r>
    </w:p>
  </w:comment>
  <w:comment w:id="2922" w:author="暗标检查系统" w:initials="系统" w:date="2026-07-31T07:14:23Z">
    <w:p>
      <w:pPr>
        <w:pStyle w:val="CommentText"/>
      </w:pPr>
      <w:r>
        <w:rPr>
          <w:rStyle w:val="CommentReference"/>
        </w:rPr>
        <w:annotationRef/>
      </w:r>
      <w:r>
        <w:t>段落 566: 首行缩进错误 (当前约 1.5 字符, 要求: 2 字符)</w:t>
      </w:r>
    </w:p>
  </w:comment>
  <w:comment w:id="2923" w:author="暗标检查系统" w:initials="系统" w:date="2026-07-31T07:14:23Z">
    <w:p>
      <w:pPr>
        <w:pStyle w:val="CommentText"/>
      </w:pPr>
      <w:r>
        <w:rPr>
          <w:rStyle w:val="CommentReference"/>
        </w:rPr>
        <w:annotationRef/>
      </w:r>
      <w:r>
        <w:t>段落 567: 对齐方式错误 (当前: left, 应为: justify)</w:t>
      </w:r>
    </w:p>
  </w:comment>
  <w:comment w:id="2924" w:author="暗标检查系统" w:initials="系统" w:date="2026-07-31T07:14:24Z">
    <w:p>
      <w:pPr>
        <w:pStyle w:val="CommentText"/>
      </w:pPr>
      <w:r>
        <w:rPr>
          <w:rStyle w:val="CommentReference"/>
        </w:rPr>
        <w:annotationRef/>
      </w:r>
      <w:r>
        <w:t>段落 567: 行距模式错误 (当前: auto, 应为: exact 固定值)</w:t>
      </w:r>
    </w:p>
  </w:comment>
  <w:comment w:id="2925" w:author="暗标检查系统" w:initials="系统" w:date="2026-07-31T07:14:24Z">
    <w:p>
      <w:pPr>
        <w:pStyle w:val="CommentText"/>
      </w:pPr>
      <w:r>
        <w:rPr>
          <w:rStyle w:val="CommentReference"/>
        </w:rPr>
        <w:annotationRef/>
      </w:r>
      <w:r>
        <w:t>段落 567: 首行缩进错误 (当前约 1.5 字符, 要求: 2 字符)</w:t>
      </w:r>
    </w:p>
  </w:comment>
  <w:comment w:id="2926" w:author="暗标检查系统" w:initials="系统" w:date="2026-07-31T07:14:24Z">
    <w:p>
      <w:pPr>
        <w:pStyle w:val="CommentText"/>
      </w:pPr>
      <w:r>
        <w:rPr>
          <w:rStyle w:val="CommentReference"/>
        </w:rPr>
        <w:annotationRef/>
      </w:r>
      <w:r>
        <w:t>段落 568: 对齐方式错误 (当前: left, 应为: justify)</w:t>
      </w:r>
    </w:p>
  </w:comment>
  <w:comment w:id="2927" w:author="暗标检查系统" w:initials="系统" w:date="2026-07-31T07:14:24Z">
    <w:p>
      <w:pPr>
        <w:pStyle w:val="CommentText"/>
      </w:pPr>
      <w:r>
        <w:rPr>
          <w:rStyle w:val="CommentReference"/>
        </w:rPr>
        <w:annotationRef/>
      </w:r>
      <w:r>
        <w:t>段落 568: 行距模式错误 (当前: auto, 应为: exact 固定值)</w:t>
      </w:r>
    </w:p>
  </w:comment>
  <w:comment w:id="2928" w:author="暗标检查系统" w:initials="系统" w:date="2026-07-31T07:14:24Z">
    <w:p>
      <w:pPr>
        <w:pStyle w:val="CommentText"/>
      </w:pPr>
      <w:r>
        <w:rPr>
          <w:rStyle w:val="CommentReference"/>
        </w:rPr>
        <w:annotationRef/>
      </w:r>
      <w:r>
        <w:t>段落 568: 首行缩进错误 (当前约 1.5 字符, 要求: 2 字符)</w:t>
      </w:r>
    </w:p>
  </w:comment>
  <w:comment w:id="2929" w:author="暗标检查系统" w:initials="系统" w:date="2026-07-31T07:14:24Z">
    <w:p>
      <w:pPr>
        <w:pStyle w:val="CommentText"/>
      </w:pPr>
      <w:r>
        <w:rPr>
          <w:rStyle w:val="CommentReference"/>
        </w:rPr>
        <w:annotationRef/>
      </w:r>
      <w:r>
        <w:t>段落 569: 对齐方式错误 (当前: left, 应为: justify)</w:t>
      </w:r>
    </w:p>
  </w:comment>
  <w:comment w:id="2930" w:author="暗标检查系统" w:initials="系统" w:date="2026-07-31T07:14:24Z">
    <w:p>
      <w:pPr>
        <w:pStyle w:val="CommentText"/>
      </w:pPr>
      <w:r>
        <w:rPr>
          <w:rStyle w:val="CommentReference"/>
        </w:rPr>
        <w:annotationRef/>
      </w:r>
      <w:r>
        <w:t>段落 569: 行距模式错误 (当前: auto, 应为: exact 固定值)</w:t>
      </w:r>
    </w:p>
  </w:comment>
  <w:comment w:id="2931" w:author="暗标检查系统" w:initials="系统" w:date="2026-07-31T07:14:24Z">
    <w:p>
      <w:pPr>
        <w:pStyle w:val="CommentText"/>
      </w:pPr>
      <w:r>
        <w:rPr>
          <w:rStyle w:val="CommentReference"/>
        </w:rPr>
        <w:annotationRef/>
      </w:r>
      <w:r>
        <w:t>段落 569: 首行缩进错误 (当前约 1.5 字符, 要求: 2 字符)</w:t>
      </w:r>
    </w:p>
  </w:comment>
  <w:comment w:id="2932" w:author="暗标检查系统" w:initials="系统" w:date="2026-07-31T07:14:24Z">
    <w:p>
      <w:pPr>
        <w:pStyle w:val="CommentText"/>
      </w:pPr>
      <w:r>
        <w:rPr>
          <w:rStyle w:val="CommentReference"/>
        </w:rPr>
        <w:annotationRef/>
      </w:r>
      <w:r>
        <w:t>段落 570: 行距模式错误 (当前: auto, 应为: exact 固定值)</w:t>
      </w:r>
    </w:p>
  </w:comment>
  <w:comment w:id="2933" w:author="暗标检查系统" w:initials="系统" w:date="2026-07-31T07:14:24Z">
    <w:p>
      <w:pPr>
        <w:pStyle w:val="CommentText"/>
      </w:pPr>
      <w:r>
        <w:rPr>
          <w:rStyle w:val="CommentReference"/>
        </w:rPr>
        <w:annotationRef/>
      </w:r>
      <w:r>
        <w:t>段落 570: 首行缩进错误 (当前约 1.5 字符, 要求: 2 字符)</w:t>
      </w:r>
    </w:p>
  </w:comment>
  <w:comment w:id="2934" w:author="暗标检查系统" w:initials="系统" w:date="2026-07-31T07:14:24Z">
    <w:p>
      <w:pPr>
        <w:pStyle w:val="CommentText"/>
      </w:pPr>
      <w:r>
        <w:rPr>
          <w:rStyle w:val="CommentReference"/>
        </w:rPr>
        <w:annotationRef/>
      </w:r>
      <w:r>
        <w:t>段落 571: 行距模式错误 (当前: auto, 应为: exact 固定值)</w:t>
      </w:r>
    </w:p>
  </w:comment>
  <w:comment w:id="2935" w:author="暗标检查系统" w:initials="系统" w:date="2026-07-31T07:14:24Z">
    <w:p>
      <w:pPr>
        <w:pStyle w:val="CommentText"/>
      </w:pPr>
      <w:r>
        <w:rPr>
          <w:rStyle w:val="CommentReference"/>
        </w:rPr>
        <w:annotationRef/>
      </w:r>
      <w:r>
        <w:t>段落 571: 首行缩进错误 (当前约 1.5 字符, 要求: 2 字符)</w:t>
      </w:r>
    </w:p>
  </w:comment>
  <w:comment w:id="2936" w:author="暗标检查系统" w:initials="系统" w:date="2026-07-31T07:14:24Z">
    <w:p>
      <w:pPr>
        <w:pStyle w:val="CommentText"/>
      </w:pPr>
      <w:r>
        <w:rPr>
          <w:rStyle w:val="CommentReference"/>
        </w:rPr>
        <w:annotationRef/>
      </w:r>
      <w:r>
        <w:t>段落 572: 行距模式错误 (当前: auto, 应为: exact 固定值)</w:t>
      </w:r>
    </w:p>
  </w:comment>
  <w:comment w:id="2937" w:author="暗标检查系统" w:initials="系统" w:date="2026-07-31T07:14:24Z">
    <w:p>
      <w:pPr>
        <w:pStyle w:val="CommentText"/>
      </w:pPr>
      <w:r>
        <w:rPr>
          <w:rStyle w:val="CommentReference"/>
        </w:rPr>
        <w:annotationRef/>
      </w:r>
      <w:r>
        <w:t>段落 572: 首行缩进错误 (当前约 1.5 字符, 要求: 2 字符)</w:t>
      </w:r>
    </w:p>
  </w:comment>
  <w:comment w:id="2938" w:author="暗标检查系统" w:initials="系统" w:date="2026-07-31T07:14:24Z">
    <w:p>
      <w:pPr>
        <w:pStyle w:val="CommentText"/>
      </w:pPr>
      <w:r>
        <w:rPr>
          <w:rStyle w:val="CommentReference"/>
        </w:rPr>
        <w:annotationRef/>
      </w:r>
      <w:r>
        <w:t>段落 573: 行距模式错误 (当前: auto, 应为: exact 固定值)</w:t>
      </w:r>
    </w:p>
  </w:comment>
  <w:comment w:id="2939" w:author="暗标检查系统" w:initials="系统" w:date="2026-07-31T07:14:24Z">
    <w:p>
      <w:pPr>
        <w:pStyle w:val="CommentText"/>
      </w:pPr>
      <w:r>
        <w:rPr>
          <w:rStyle w:val="CommentReference"/>
        </w:rPr>
        <w:annotationRef/>
      </w:r>
      <w:r>
        <w:t>段落 573: 首行缩进错误 (当前约 1.5 字符, 要求: 2 字符)</w:t>
      </w:r>
    </w:p>
  </w:comment>
  <w:comment w:id="2940" w:author="暗标检查系统" w:initials="系统" w:date="2026-07-31T07:14:24Z">
    <w:p>
      <w:pPr>
        <w:pStyle w:val="CommentText"/>
      </w:pPr>
      <w:r>
        <w:rPr>
          <w:rStyle w:val="CommentReference"/>
        </w:rPr>
        <w:annotationRef/>
      </w:r>
      <w:r>
        <w:t>段落 574: 行距模式错误 (当前: auto, 应为: exact 固定值)</w:t>
      </w:r>
    </w:p>
  </w:comment>
  <w:comment w:id="2941" w:author="暗标检查系统" w:initials="系统" w:date="2026-07-31T07:14:24Z">
    <w:p>
      <w:pPr>
        <w:pStyle w:val="CommentText"/>
      </w:pPr>
      <w:r>
        <w:rPr>
          <w:rStyle w:val="CommentReference"/>
        </w:rPr>
        <w:annotationRef/>
      </w:r>
      <w:r>
        <w:t>段落 574: 首行缩进错误 (当前约 1.5 字符, 要求: 2 字符)</w:t>
      </w:r>
    </w:p>
  </w:comment>
  <w:comment w:id="2942" w:author="暗标检查系统" w:initials="系统" w:date="2026-07-31T07:14:24Z">
    <w:p>
      <w:pPr>
        <w:pStyle w:val="CommentText"/>
      </w:pPr>
      <w:r>
        <w:rPr>
          <w:rStyle w:val="CommentReference"/>
        </w:rPr>
        <w:annotationRef/>
      </w:r>
      <w:r>
        <w:t>段落 575: 行距模式错误 (当前: auto, 应为: exact 固定值)</w:t>
      </w:r>
    </w:p>
  </w:comment>
  <w:comment w:id="2943" w:author="暗标检查系统" w:initials="系统" w:date="2026-07-31T07:14:24Z">
    <w:p>
      <w:pPr>
        <w:pStyle w:val="CommentText"/>
      </w:pPr>
      <w:r>
        <w:rPr>
          <w:rStyle w:val="CommentReference"/>
        </w:rPr>
        <w:annotationRef/>
      </w:r>
      <w:r>
        <w:t>段落 575: 首行缩进错误 (当前约 1.5 字符, 要求: 2 字符)</w:t>
      </w:r>
    </w:p>
  </w:comment>
  <w:comment w:id="2944" w:author="暗标检查系统" w:initials="系统" w:date="2026-07-31T07:14:24Z">
    <w:p>
      <w:pPr>
        <w:pStyle w:val="CommentText"/>
      </w:pPr>
      <w:r>
        <w:rPr>
          <w:rStyle w:val="CommentReference"/>
        </w:rPr>
        <w:annotationRef/>
      </w:r>
      <w:r>
        <w:t>段落 576: 行距模式错误 (当前: auto, 应为: exact 固定值)</w:t>
      </w:r>
    </w:p>
  </w:comment>
  <w:comment w:id="2945" w:author="暗标检查系统" w:initials="系统" w:date="2026-07-31T07:14:24Z">
    <w:p>
      <w:pPr>
        <w:pStyle w:val="CommentText"/>
      </w:pPr>
      <w:r>
        <w:rPr>
          <w:rStyle w:val="CommentReference"/>
        </w:rPr>
        <w:annotationRef/>
      </w:r>
      <w:r>
        <w:t>段落 576: 首行缩进错误 (当前约 1.5 字符, 要求: 2 字符)</w:t>
      </w:r>
    </w:p>
  </w:comment>
  <w:comment w:id="2946" w:author="暗标检查系统" w:initials="系统" w:date="2026-07-31T07:14:24Z">
    <w:p>
      <w:pPr>
        <w:pStyle w:val="CommentText"/>
      </w:pPr>
      <w:r>
        <w:rPr>
          <w:rStyle w:val="CommentReference"/>
        </w:rPr>
        <w:annotationRef/>
      </w:r>
      <w:r>
        <w:t>段落 577: 行距模式错误 (当前: auto, 应为: exact 固定值)</w:t>
      </w:r>
    </w:p>
  </w:comment>
  <w:comment w:id="2947" w:author="暗标检查系统" w:initials="系统" w:date="2026-07-31T07:14:24Z">
    <w:p>
      <w:pPr>
        <w:pStyle w:val="CommentText"/>
      </w:pPr>
      <w:r>
        <w:rPr>
          <w:rStyle w:val="CommentReference"/>
        </w:rPr>
        <w:annotationRef/>
      </w:r>
      <w:r>
        <w:t>段落 577: 首行缩进错误 (当前约 1.5 字符, 要求: 2 字符)</w:t>
      </w:r>
    </w:p>
  </w:comment>
  <w:comment w:id="2948" w:author="暗标检查系统" w:initials="系统" w:date="2026-07-31T07:14:24Z">
    <w:p>
      <w:pPr>
        <w:pStyle w:val="CommentText"/>
      </w:pPr>
      <w:r>
        <w:rPr>
          <w:rStyle w:val="CommentReference"/>
        </w:rPr>
        <w:annotationRef/>
      </w:r>
      <w:r>
        <w:t>段落 578: 行距模式错误 (当前: auto, 应为: exact 固定值)</w:t>
      </w:r>
    </w:p>
  </w:comment>
  <w:comment w:id="2949" w:author="暗标检查系统" w:initials="系统" w:date="2026-07-31T07:14:24Z">
    <w:p>
      <w:pPr>
        <w:pStyle w:val="CommentText"/>
      </w:pPr>
      <w:r>
        <w:rPr>
          <w:rStyle w:val="CommentReference"/>
        </w:rPr>
        <w:annotationRef/>
      </w:r>
      <w:r>
        <w:t>段落 578: 首行缩进错误 (当前约 1.5 字符, 要求: 2 字符)</w:t>
      </w:r>
    </w:p>
  </w:comment>
  <w:comment w:id="2950" w:author="暗标检查系统" w:initials="系统" w:date="2026-07-31T07:14:24Z">
    <w:p>
      <w:pPr>
        <w:pStyle w:val="CommentText"/>
      </w:pPr>
      <w:r>
        <w:rPr>
          <w:rStyle w:val="CommentReference"/>
        </w:rPr>
        <w:annotationRef/>
      </w:r>
      <w:r>
        <w:t>段落 579: 对齐方式错误 (当前: left, 应为: justify)</w:t>
      </w:r>
    </w:p>
  </w:comment>
  <w:comment w:id="2951" w:author="暗标检查系统" w:initials="系统" w:date="2026-07-31T07:14:24Z">
    <w:p>
      <w:pPr>
        <w:pStyle w:val="CommentText"/>
      </w:pPr>
      <w:r>
        <w:rPr>
          <w:rStyle w:val="CommentReference"/>
        </w:rPr>
        <w:annotationRef/>
      </w:r>
      <w:r>
        <w:t>段落 579: 行距模式错误 (当前: auto, 应为: exact 固定值)</w:t>
      </w:r>
    </w:p>
  </w:comment>
  <w:comment w:id="2952" w:author="暗标检查系统" w:initials="系统" w:date="2026-07-31T07:14:24Z">
    <w:p>
      <w:pPr>
        <w:pStyle w:val="CommentText"/>
      </w:pPr>
      <w:r>
        <w:rPr>
          <w:rStyle w:val="CommentReference"/>
        </w:rPr>
        <w:annotationRef/>
      </w:r>
      <w:r>
        <w:t>段落 579: 首行缩进错误 (当前约 1.5 字符, 要求: 2 字符)</w:t>
      </w:r>
    </w:p>
  </w:comment>
  <w:comment w:id="2953" w:author="暗标检查系统" w:initials="系统" w:date="2026-07-31T07:14:24Z">
    <w:p>
      <w:pPr>
        <w:pStyle w:val="CommentText"/>
      </w:pPr>
      <w:r>
        <w:rPr>
          <w:rStyle w:val="CommentReference"/>
        </w:rPr>
        <w:annotationRef/>
      </w:r>
      <w:r>
        <w:t>段落 580: 对齐方式错误 (当前: left, 应为: justify)</w:t>
      </w:r>
    </w:p>
  </w:comment>
  <w:comment w:id="2954" w:author="暗标检查系统" w:initials="系统" w:date="2026-07-31T07:14:24Z">
    <w:p>
      <w:pPr>
        <w:pStyle w:val="CommentText"/>
      </w:pPr>
      <w:r>
        <w:rPr>
          <w:rStyle w:val="CommentReference"/>
        </w:rPr>
        <w:annotationRef/>
      </w:r>
      <w:r>
        <w:t>段落 580: 行距模式错误 (当前: auto, 应为: exact 固定值)</w:t>
      </w:r>
    </w:p>
  </w:comment>
  <w:comment w:id="2955" w:author="暗标检查系统" w:initials="系统" w:date="2026-07-31T07:14:24Z">
    <w:p>
      <w:pPr>
        <w:pStyle w:val="CommentText"/>
      </w:pPr>
      <w:r>
        <w:rPr>
          <w:rStyle w:val="CommentReference"/>
        </w:rPr>
        <w:annotationRef/>
      </w:r>
      <w:r>
        <w:t>段落 580: 首行缩进错误 (当前约 1.5 字符, 要求: 2 字符)</w:t>
      </w:r>
    </w:p>
  </w:comment>
  <w:comment w:id="2956" w:author="暗标检查系统" w:initials="系统" w:date="2026-07-31T07:14:24Z">
    <w:p>
      <w:pPr>
        <w:pStyle w:val="CommentText"/>
      </w:pPr>
      <w:r>
        <w:rPr>
          <w:rStyle w:val="CommentReference"/>
        </w:rPr>
        <w:annotationRef/>
      </w:r>
      <w:r>
        <w:t>段落 581: 对齐方式错误 (当前: left, 应为: justify)</w:t>
      </w:r>
    </w:p>
  </w:comment>
  <w:comment w:id="2957" w:author="暗标检查系统" w:initials="系统" w:date="2026-07-31T07:14:24Z">
    <w:p>
      <w:pPr>
        <w:pStyle w:val="CommentText"/>
      </w:pPr>
      <w:r>
        <w:rPr>
          <w:rStyle w:val="CommentReference"/>
        </w:rPr>
        <w:annotationRef/>
      </w:r>
      <w:r>
        <w:t>段落 581: 行距模式错误 (当前: auto, 应为: exact 固定值)</w:t>
      </w:r>
    </w:p>
  </w:comment>
  <w:comment w:id="2958" w:author="暗标检查系统" w:initials="系统" w:date="2026-07-31T07:14:24Z">
    <w:p>
      <w:pPr>
        <w:pStyle w:val="CommentText"/>
      </w:pPr>
      <w:r>
        <w:rPr>
          <w:rStyle w:val="CommentReference"/>
        </w:rPr>
        <w:annotationRef/>
      </w:r>
      <w:r>
        <w:t>段落 581: 首行缩进错误 (当前约 1.5 字符, 要求: 2 字符)</w:t>
      </w:r>
    </w:p>
  </w:comment>
  <w:comment w:id="2959" w:author="暗标检查系统" w:initials="系统" w:date="2026-07-31T07:14:24Z">
    <w:p>
      <w:pPr>
        <w:pStyle w:val="CommentText"/>
      </w:pPr>
      <w:r>
        <w:rPr>
          <w:rStyle w:val="CommentReference"/>
        </w:rPr>
        <w:annotationRef/>
      </w:r>
      <w:r>
        <w:t>段落 582: 行距模式错误 (当前: auto, 应为: exact 固定值)</w:t>
      </w:r>
    </w:p>
  </w:comment>
  <w:comment w:id="2960" w:author="暗标检查系统" w:initials="系统" w:date="2026-07-31T07:14:24Z">
    <w:p>
      <w:pPr>
        <w:pStyle w:val="CommentText"/>
      </w:pPr>
      <w:r>
        <w:rPr>
          <w:rStyle w:val="CommentReference"/>
        </w:rPr>
        <w:annotationRef/>
      </w:r>
      <w:r>
        <w:t>段落 582: 首行缩进错误 (当前约 1.5 字符, 要求: 2 字符)</w:t>
      </w:r>
    </w:p>
  </w:comment>
  <w:comment w:id="2961" w:author="暗标检查系统" w:initials="系统" w:date="2026-07-31T07:14:24Z">
    <w:p>
      <w:pPr>
        <w:pStyle w:val="CommentText"/>
      </w:pPr>
      <w:r>
        <w:rPr>
          <w:rStyle w:val="CommentReference"/>
        </w:rPr>
        <w:annotationRef/>
      </w:r>
      <w:r>
        <w:t>段落 583: 对齐方式错误 (当前: left, 应为: justify)</w:t>
      </w:r>
    </w:p>
  </w:comment>
  <w:comment w:id="2962" w:author="暗标检查系统" w:initials="系统" w:date="2026-07-31T07:14:24Z">
    <w:p>
      <w:pPr>
        <w:pStyle w:val="CommentText"/>
      </w:pPr>
      <w:r>
        <w:rPr>
          <w:rStyle w:val="CommentReference"/>
        </w:rPr>
        <w:annotationRef/>
      </w:r>
      <w:r>
        <w:t>段落 583: 行距模式错误 (当前: auto, 应为: exact 固定值)</w:t>
      </w:r>
    </w:p>
  </w:comment>
  <w:comment w:id="2963" w:author="暗标检查系统" w:initials="系统" w:date="2026-07-31T07:14:24Z">
    <w:p>
      <w:pPr>
        <w:pStyle w:val="CommentText"/>
      </w:pPr>
      <w:r>
        <w:rPr>
          <w:rStyle w:val="CommentReference"/>
        </w:rPr>
        <w:annotationRef/>
      </w:r>
      <w:r>
        <w:t>段落 583: 首行缩进错误 (当前约 1.5 字符, 要求: 2 字符)</w:t>
      </w:r>
    </w:p>
  </w:comment>
  <w:comment w:id="2964" w:author="暗标检查系统" w:initials="系统" w:date="2026-07-31T07:14:24Z">
    <w:p>
      <w:pPr>
        <w:pStyle w:val="CommentText"/>
      </w:pPr>
      <w:r>
        <w:rPr>
          <w:rStyle w:val="CommentReference"/>
        </w:rPr>
        <w:annotationRef/>
      </w:r>
      <w:r>
        <w:t>段落 584: 行距模式错误 (当前: auto, 应为: exact 固定值)</w:t>
      </w:r>
    </w:p>
  </w:comment>
  <w:comment w:id="2965" w:author="暗标检查系统" w:initials="系统" w:date="2026-07-31T07:14:24Z">
    <w:p>
      <w:pPr>
        <w:pStyle w:val="CommentText"/>
      </w:pPr>
      <w:r>
        <w:rPr>
          <w:rStyle w:val="CommentReference"/>
        </w:rPr>
        <w:annotationRef/>
      </w:r>
      <w:r>
        <w:t>段落 584: 首行缩进错误 (当前约 1.5 字符, 要求: 2 字符)</w:t>
      </w:r>
    </w:p>
  </w:comment>
  <w:comment w:id="2966" w:author="暗标检查系统" w:initials="系统" w:date="2026-07-31T07:14:24Z">
    <w:p>
      <w:pPr>
        <w:pStyle w:val="CommentText"/>
      </w:pPr>
      <w:r>
        <w:rPr>
          <w:rStyle w:val="CommentReference"/>
        </w:rPr>
        <w:annotationRef/>
      </w:r>
      <w:r>
        <w:t>段落 585: 行距模式错误 (当前: auto, 应为: exact 固定值)</w:t>
      </w:r>
    </w:p>
  </w:comment>
  <w:comment w:id="2967" w:author="暗标检查系统" w:initials="系统" w:date="2026-07-31T07:14:24Z">
    <w:p>
      <w:pPr>
        <w:pStyle w:val="CommentText"/>
      </w:pPr>
      <w:r>
        <w:rPr>
          <w:rStyle w:val="CommentReference"/>
        </w:rPr>
        <w:annotationRef/>
      </w:r>
      <w:r>
        <w:t>段落 585: 首行缩进错误 (当前约 1.5 字符, 要求: 2 字符)</w:t>
      </w:r>
    </w:p>
  </w:comment>
  <w:comment w:id="2968" w:author="暗标检查系统" w:initials="系统" w:date="2026-07-31T07:14:24Z">
    <w:p>
      <w:pPr>
        <w:pStyle w:val="CommentText"/>
      </w:pPr>
      <w:r>
        <w:rPr>
          <w:rStyle w:val="CommentReference"/>
        </w:rPr>
        <w:annotationRef/>
      </w:r>
      <w:r>
        <w:t>段落 586: 行距模式错误 (当前: auto, 应为: exact 固定值)</w:t>
      </w:r>
    </w:p>
  </w:comment>
  <w:comment w:id="2969" w:author="暗标检查系统" w:initials="系统" w:date="2026-07-31T07:14:24Z">
    <w:p>
      <w:pPr>
        <w:pStyle w:val="CommentText"/>
      </w:pPr>
      <w:r>
        <w:rPr>
          <w:rStyle w:val="CommentReference"/>
        </w:rPr>
        <w:annotationRef/>
      </w:r>
      <w:r>
        <w:t>段落 586: 首行缩进错误 (当前约 1.5 字符, 要求: 2 字符)</w:t>
      </w:r>
    </w:p>
  </w:comment>
  <w:comment w:id="2970" w:author="暗标检查系统" w:initials="系统" w:date="2026-07-31T07:14:24Z">
    <w:p>
      <w:pPr>
        <w:pStyle w:val="CommentText"/>
      </w:pPr>
      <w:r>
        <w:rPr>
          <w:rStyle w:val="CommentReference"/>
        </w:rPr>
        <w:annotationRef/>
      </w:r>
      <w:r>
        <w:t>段落 587: 行距模式错误 (当前: auto, 应为: exact 固定值)</w:t>
      </w:r>
    </w:p>
  </w:comment>
  <w:comment w:id="2971" w:author="暗标检查系统" w:initials="系统" w:date="2026-07-31T07:14:24Z">
    <w:p>
      <w:pPr>
        <w:pStyle w:val="CommentText"/>
      </w:pPr>
      <w:r>
        <w:rPr>
          <w:rStyle w:val="CommentReference"/>
        </w:rPr>
        <w:annotationRef/>
      </w:r>
      <w:r>
        <w:t>段落 587: 首行缩进错误 (当前约 1.5 字符, 要求: 2 字符)</w:t>
      </w:r>
    </w:p>
  </w:comment>
  <w:comment w:id="2972" w:author="暗标检查系统" w:initials="系统" w:date="2026-07-31T07:14:24Z">
    <w:p>
      <w:pPr>
        <w:pStyle w:val="CommentText"/>
      </w:pPr>
      <w:r>
        <w:rPr>
          <w:rStyle w:val="CommentReference"/>
        </w:rPr>
        <w:annotationRef/>
      </w:r>
      <w:r>
        <w:t>段落 588: 对齐方式错误 (当前: left, 应为: justify)</w:t>
      </w:r>
    </w:p>
  </w:comment>
  <w:comment w:id="2973" w:author="暗标检查系统" w:initials="系统" w:date="2026-07-31T07:14:24Z">
    <w:p>
      <w:pPr>
        <w:pStyle w:val="CommentText"/>
      </w:pPr>
      <w:r>
        <w:rPr>
          <w:rStyle w:val="CommentReference"/>
        </w:rPr>
        <w:annotationRef/>
      </w:r>
      <w:r>
        <w:t>段落 588: 行距模式错误 (当前: auto, 应为: exact 固定值)</w:t>
      </w:r>
    </w:p>
  </w:comment>
  <w:comment w:id="2974" w:author="暗标检查系统" w:initials="系统" w:date="2026-07-31T07:14:24Z">
    <w:p>
      <w:pPr>
        <w:pStyle w:val="CommentText"/>
      </w:pPr>
      <w:r>
        <w:rPr>
          <w:rStyle w:val="CommentReference"/>
        </w:rPr>
        <w:annotationRef/>
      </w:r>
      <w:r>
        <w:t>段落 589: 对齐方式错误 (当前: left, 应为: justify)</w:t>
      </w:r>
    </w:p>
  </w:comment>
  <w:comment w:id="2975" w:author="暗标检查系统" w:initials="系统" w:date="2026-07-31T07:14:24Z">
    <w:p>
      <w:pPr>
        <w:pStyle w:val="CommentText"/>
      </w:pPr>
      <w:r>
        <w:rPr>
          <w:rStyle w:val="CommentReference"/>
        </w:rPr>
        <w:annotationRef/>
      </w:r>
      <w:r>
        <w:t>段落 589: 行距模式错误 (当前: auto, 应为: exact 固定值)</w:t>
      </w:r>
    </w:p>
  </w:comment>
  <w:comment w:id="2976" w:author="暗标检查系统" w:initials="系统" w:date="2026-07-31T07:14:24Z">
    <w:p>
      <w:pPr>
        <w:pStyle w:val="CommentText"/>
      </w:pPr>
      <w:r>
        <w:rPr>
          <w:rStyle w:val="CommentReference"/>
        </w:rPr>
        <w:annotationRef/>
      </w:r>
      <w:r>
        <w:t>段落 589: 首行缩进错误 (当前约 1.5 字符, 要求: 2 字符)</w:t>
      </w:r>
    </w:p>
  </w:comment>
  <w:comment w:id="2977" w:author="暗标检查系统" w:initials="系统" w:date="2026-07-31T07:14:25Z">
    <w:p>
      <w:pPr>
        <w:pStyle w:val="CommentText"/>
      </w:pPr>
      <w:r>
        <w:rPr>
          <w:rStyle w:val="CommentReference"/>
        </w:rPr>
        <w:annotationRef/>
      </w:r>
      <w:r>
        <w:t>段落 590: 对齐方式错误 (当前: left, 应为: justify)</w:t>
      </w:r>
    </w:p>
  </w:comment>
  <w:comment w:id="2978" w:author="暗标检查系统" w:initials="系统" w:date="2026-07-31T07:14:25Z">
    <w:p>
      <w:pPr>
        <w:pStyle w:val="CommentText"/>
      </w:pPr>
      <w:r>
        <w:rPr>
          <w:rStyle w:val="CommentReference"/>
        </w:rPr>
        <w:annotationRef/>
      </w:r>
      <w:r>
        <w:t>段落 590: 行距模式错误 (当前: auto, 应为: exact 固定值)</w:t>
      </w:r>
    </w:p>
  </w:comment>
  <w:comment w:id="2979" w:author="暗标检查系统" w:initials="系统" w:date="2026-07-31T07:14:25Z">
    <w:p>
      <w:pPr>
        <w:pStyle w:val="CommentText"/>
      </w:pPr>
      <w:r>
        <w:rPr>
          <w:rStyle w:val="CommentReference"/>
        </w:rPr>
        <w:annotationRef/>
      </w:r>
      <w:r>
        <w:t>段落 590: 首行缩进错误 (当前约 1.5 字符, 要求: 2 字符)</w:t>
      </w:r>
    </w:p>
  </w:comment>
  <w:comment w:id="2980" w:author="暗标检查系统" w:initials="系统" w:date="2026-07-31T07:14:25Z">
    <w:p>
      <w:pPr>
        <w:pStyle w:val="CommentText"/>
      </w:pPr>
      <w:r>
        <w:rPr>
          <w:rStyle w:val="CommentReference"/>
        </w:rPr>
        <w:annotationRef/>
      </w:r>
      <w:r>
        <w:t>段落 591: 对齐方式错误 (当前: left, 应为: justify)</w:t>
      </w:r>
    </w:p>
  </w:comment>
  <w:comment w:id="2981" w:author="暗标检查系统" w:initials="系统" w:date="2026-07-31T07:14:25Z">
    <w:p>
      <w:pPr>
        <w:pStyle w:val="CommentText"/>
      </w:pPr>
      <w:r>
        <w:rPr>
          <w:rStyle w:val="CommentReference"/>
        </w:rPr>
        <w:annotationRef/>
      </w:r>
      <w:r>
        <w:t>段落 591: 行距模式错误 (当前: auto, 应为: exact 固定值)</w:t>
      </w:r>
    </w:p>
  </w:comment>
  <w:comment w:id="2982" w:author="暗标检查系统" w:initials="系统" w:date="2026-07-31T07:14:25Z">
    <w:p>
      <w:pPr>
        <w:pStyle w:val="CommentText"/>
      </w:pPr>
      <w:r>
        <w:rPr>
          <w:rStyle w:val="CommentReference"/>
        </w:rPr>
        <w:annotationRef/>
      </w:r>
      <w:r>
        <w:t>段落 591: 首行缩进错误 (当前约 1.5 字符, 要求: 2 字符)</w:t>
      </w:r>
    </w:p>
  </w:comment>
  <w:comment w:id="2983" w:author="暗标检查系统" w:initials="系统" w:date="2026-07-31T07:14:25Z">
    <w:p>
      <w:pPr>
        <w:pStyle w:val="CommentText"/>
      </w:pPr>
      <w:r>
        <w:rPr>
          <w:rStyle w:val="CommentReference"/>
        </w:rPr>
        <w:annotationRef/>
      </w:r>
      <w:r>
        <w:t>段落 592: 对齐方式错误 (当前: left, 应为: justify)</w:t>
      </w:r>
    </w:p>
  </w:comment>
  <w:comment w:id="2984" w:author="暗标检查系统" w:initials="系统" w:date="2026-07-31T07:14:25Z">
    <w:p>
      <w:pPr>
        <w:pStyle w:val="CommentText"/>
      </w:pPr>
      <w:r>
        <w:rPr>
          <w:rStyle w:val="CommentReference"/>
        </w:rPr>
        <w:annotationRef/>
      </w:r>
      <w:r>
        <w:t>段落 592: 行距模式错误 (当前: auto, 应为: exact 固定值)</w:t>
      </w:r>
    </w:p>
  </w:comment>
  <w:comment w:id="2985" w:author="暗标检查系统" w:initials="系统" w:date="2026-07-31T07:14:25Z">
    <w:p>
      <w:pPr>
        <w:pStyle w:val="CommentText"/>
      </w:pPr>
      <w:r>
        <w:rPr>
          <w:rStyle w:val="CommentReference"/>
        </w:rPr>
        <w:annotationRef/>
      </w:r>
      <w:r>
        <w:t>段落 592: 首行缩进错误 (当前约 1.5 字符, 要求: 2 字符)</w:t>
      </w:r>
    </w:p>
  </w:comment>
  <w:comment w:id="2986" w:author="暗标检查系统" w:initials="系统" w:date="2026-07-31T07:14:25Z">
    <w:p>
      <w:pPr>
        <w:pStyle w:val="CommentText"/>
      </w:pPr>
      <w:r>
        <w:rPr>
          <w:rStyle w:val="CommentReference"/>
        </w:rPr>
        <w:annotationRef/>
      </w:r>
      <w:r>
        <w:t>段落 593: 对齐方式错误 (当前: left, 应为: justify)</w:t>
      </w:r>
    </w:p>
  </w:comment>
  <w:comment w:id="2987" w:author="暗标检查系统" w:initials="系统" w:date="2026-07-31T07:14:25Z">
    <w:p>
      <w:pPr>
        <w:pStyle w:val="CommentText"/>
      </w:pPr>
      <w:r>
        <w:rPr>
          <w:rStyle w:val="CommentReference"/>
        </w:rPr>
        <w:annotationRef/>
      </w:r>
      <w:r>
        <w:t>段落 593: 行距模式错误 (当前: auto, 应为: exact 固定值)</w:t>
      </w:r>
    </w:p>
  </w:comment>
  <w:comment w:id="2988" w:author="暗标检查系统" w:initials="系统" w:date="2026-07-31T07:14:25Z">
    <w:p>
      <w:pPr>
        <w:pStyle w:val="CommentText"/>
      </w:pPr>
      <w:r>
        <w:rPr>
          <w:rStyle w:val="CommentReference"/>
        </w:rPr>
        <w:annotationRef/>
      </w:r>
      <w:r>
        <w:t>段落 593: 首行缩进错误 (当前约 1.5 字符, 要求: 2 字符)</w:t>
      </w:r>
    </w:p>
  </w:comment>
  <w:comment w:id="2989" w:author="暗标检查系统" w:initials="系统" w:date="2026-07-31T07:14:25Z">
    <w:p>
      <w:pPr>
        <w:pStyle w:val="CommentText"/>
      </w:pPr>
      <w:r>
        <w:rPr>
          <w:rStyle w:val="CommentReference"/>
        </w:rPr>
        <w:annotationRef/>
      </w:r>
      <w:r>
        <w:t>段落 594: 对齐方式错误 (当前: left, 应为: justify)</w:t>
      </w:r>
    </w:p>
  </w:comment>
  <w:comment w:id="2990" w:author="暗标检查系统" w:initials="系统" w:date="2026-07-31T07:14:25Z">
    <w:p>
      <w:pPr>
        <w:pStyle w:val="CommentText"/>
      </w:pPr>
      <w:r>
        <w:rPr>
          <w:rStyle w:val="CommentReference"/>
        </w:rPr>
        <w:annotationRef/>
      </w:r>
      <w:r>
        <w:t>段落 594: 行距模式错误 (当前: auto, 应为: exact 固定值)</w:t>
      </w:r>
    </w:p>
  </w:comment>
  <w:comment w:id="2991" w:author="暗标检查系统" w:initials="系统" w:date="2026-07-31T07:14:25Z">
    <w:p>
      <w:pPr>
        <w:pStyle w:val="CommentText"/>
      </w:pPr>
      <w:r>
        <w:rPr>
          <w:rStyle w:val="CommentReference"/>
        </w:rPr>
        <w:annotationRef/>
      </w:r>
      <w:r>
        <w:t>段落 594: 首行缩进错误 (当前约 1.5 字符, 要求: 2 字符)</w:t>
      </w:r>
    </w:p>
  </w:comment>
  <w:comment w:id="2992" w:author="暗标检查系统" w:initials="系统" w:date="2026-07-31T07:14:25Z">
    <w:p>
      <w:pPr>
        <w:pStyle w:val="CommentText"/>
      </w:pPr>
      <w:r>
        <w:rPr>
          <w:rStyle w:val="CommentReference"/>
        </w:rPr>
        <w:annotationRef/>
      </w:r>
      <w:r>
        <w:t>段落 595: 对齐方式错误 (当前: left, 应为: justify)</w:t>
      </w:r>
    </w:p>
  </w:comment>
  <w:comment w:id="2993" w:author="暗标检查系统" w:initials="系统" w:date="2026-07-31T07:14:25Z">
    <w:p>
      <w:pPr>
        <w:pStyle w:val="CommentText"/>
      </w:pPr>
      <w:r>
        <w:rPr>
          <w:rStyle w:val="CommentReference"/>
        </w:rPr>
        <w:annotationRef/>
      </w:r>
      <w:r>
        <w:t>段落 595: 行距模式错误 (当前: auto, 应为: exact 固定值)</w:t>
      </w:r>
    </w:p>
  </w:comment>
  <w:comment w:id="2994" w:author="暗标检查系统" w:initials="系统" w:date="2026-07-31T07:14:25Z">
    <w:p>
      <w:pPr>
        <w:pStyle w:val="CommentText"/>
      </w:pPr>
      <w:r>
        <w:rPr>
          <w:rStyle w:val="CommentReference"/>
        </w:rPr>
        <w:annotationRef/>
      </w:r>
      <w:r>
        <w:t>段落 595: 首行缩进错误 (当前约 1.5 字符, 要求: 2 字符)</w:t>
      </w:r>
    </w:p>
  </w:comment>
  <w:comment w:id="2995" w:author="暗标检查系统" w:initials="系统" w:date="2026-07-31T07:14:25Z">
    <w:p>
      <w:pPr>
        <w:pStyle w:val="CommentText"/>
      </w:pPr>
      <w:r>
        <w:rPr>
          <w:rStyle w:val="CommentReference"/>
        </w:rPr>
        <w:annotationRef/>
      </w:r>
      <w:r>
        <w:t>段落 596: 对齐方式错误 (当前: left, 应为: justify)</w:t>
      </w:r>
    </w:p>
  </w:comment>
  <w:comment w:id="2996" w:author="暗标检查系统" w:initials="系统" w:date="2026-07-31T07:14:25Z">
    <w:p>
      <w:pPr>
        <w:pStyle w:val="CommentText"/>
      </w:pPr>
      <w:r>
        <w:rPr>
          <w:rStyle w:val="CommentReference"/>
        </w:rPr>
        <w:annotationRef/>
      </w:r>
      <w:r>
        <w:t>段落 596: 行距模式错误 (当前: auto, 应为: exact 固定值)</w:t>
      </w:r>
    </w:p>
  </w:comment>
  <w:comment w:id="2997" w:author="暗标检查系统" w:initials="系统" w:date="2026-07-31T07:14:25Z">
    <w:p>
      <w:pPr>
        <w:pStyle w:val="CommentText"/>
      </w:pPr>
      <w:r>
        <w:rPr>
          <w:rStyle w:val="CommentReference"/>
        </w:rPr>
        <w:annotationRef/>
      </w:r>
      <w:r>
        <w:t>段落 596: 首行缩进错误 (当前约 1.5 字符, 要求: 2 字符)</w:t>
      </w:r>
    </w:p>
  </w:comment>
  <w:comment w:id="2998" w:author="暗标检查系统" w:initials="系统" w:date="2026-07-31T07:14:25Z">
    <w:p>
      <w:pPr>
        <w:pStyle w:val="CommentText"/>
      </w:pPr>
      <w:r>
        <w:rPr>
          <w:rStyle w:val="CommentReference"/>
        </w:rPr>
        <w:annotationRef/>
      </w:r>
      <w:r>
        <w:t>段落 597: 对齐方式错误 (当前: left, 应为: justify)</w:t>
      </w:r>
    </w:p>
  </w:comment>
  <w:comment w:id="2999" w:author="暗标检查系统" w:initials="系统" w:date="2026-07-31T07:14:25Z">
    <w:p>
      <w:pPr>
        <w:pStyle w:val="CommentText"/>
      </w:pPr>
      <w:r>
        <w:rPr>
          <w:rStyle w:val="CommentReference"/>
        </w:rPr>
        <w:annotationRef/>
      </w:r>
      <w:r>
        <w:t>段落 597: 行距模式错误 (当前: auto, 应为: exact 固定值)</w:t>
      </w:r>
    </w:p>
  </w:comment>
  <w:comment w:id="3000" w:author="暗标检查系统" w:initials="系统" w:date="2026-07-31T07:14:25Z">
    <w:p>
      <w:pPr>
        <w:pStyle w:val="CommentText"/>
      </w:pPr>
      <w:r>
        <w:rPr>
          <w:rStyle w:val="CommentReference"/>
        </w:rPr>
        <w:annotationRef/>
      </w:r>
      <w:r>
        <w:t>段落 598: 对齐方式错误 (当前: left, 应为: justify)</w:t>
      </w:r>
    </w:p>
  </w:comment>
  <w:comment w:id="3001" w:author="暗标检查系统" w:initials="系统" w:date="2026-07-31T07:14:25Z">
    <w:p>
      <w:pPr>
        <w:pStyle w:val="CommentText"/>
      </w:pPr>
      <w:r>
        <w:rPr>
          <w:rStyle w:val="CommentReference"/>
        </w:rPr>
        <w:annotationRef/>
      </w:r>
      <w:r>
        <w:t>段落 598: 行距模式错误 (当前: auto, 应为: exact 固定值)</w:t>
      </w:r>
    </w:p>
  </w:comment>
  <w:comment w:id="3002" w:author="暗标检查系统" w:initials="系统" w:date="2026-07-31T07:14:25Z">
    <w:p>
      <w:pPr>
        <w:pStyle w:val="CommentText"/>
      </w:pPr>
      <w:r>
        <w:rPr>
          <w:rStyle w:val="CommentReference"/>
        </w:rPr>
        <w:annotationRef/>
      </w:r>
      <w:r>
        <w:t>段落 598: 首行缩进错误 (当前约 1.5 字符, 要求: 2 字符)</w:t>
      </w:r>
    </w:p>
  </w:comment>
  <w:comment w:id="3003" w:author="暗标检查系统" w:initials="系统" w:date="2026-07-31T07:14:25Z">
    <w:p>
      <w:pPr>
        <w:pStyle w:val="CommentText"/>
      </w:pPr>
      <w:r>
        <w:rPr>
          <w:rStyle w:val="CommentReference"/>
        </w:rPr>
        <w:annotationRef/>
      </w:r>
      <w:r>
        <w:t>段落 599: 对齐方式错误 (当前: left, 应为: justify)</w:t>
      </w:r>
    </w:p>
  </w:comment>
  <w:comment w:id="3004" w:author="暗标检查系统" w:initials="系统" w:date="2026-07-31T07:14:25Z">
    <w:p>
      <w:pPr>
        <w:pStyle w:val="CommentText"/>
      </w:pPr>
      <w:r>
        <w:rPr>
          <w:rStyle w:val="CommentReference"/>
        </w:rPr>
        <w:annotationRef/>
      </w:r>
      <w:r>
        <w:t>段落 599: 行距模式错误 (当前: auto, 应为: exact 固定值)</w:t>
      </w:r>
    </w:p>
  </w:comment>
  <w:comment w:id="3005" w:author="暗标检查系统" w:initials="系统" w:date="2026-07-31T07:14:25Z">
    <w:p>
      <w:pPr>
        <w:pStyle w:val="CommentText"/>
      </w:pPr>
      <w:r>
        <w:rPr>
          <w:rStyle w:val="CommentReference"/>
        </w:rPr>
        <w:annotationRef/>
      </w:r>
      <w:r>
        <w:t>段落 599: 首行缩进错误 (当前约 1.5 字符, 要求: 2 字符)</w:t>
      </w:r>
    </w:p>
  </w:comment>
  <w:comment w:id="3006" w:author="暗标检查系统" w:initials="系统" w:date="2026-07-31T07:14:25Z">
    <w:p>
      <w:pPr>
        <w:pStyle w:val="CommentText"/>
      </w:pPr>
      <w:r>
        <w:rPr>
          <w:rStyle w:val="CommentReference"/>
        </w:rPr>
        <w:annotationRef/>
      </w:r>
      <w:r>
        <w:t>段落 600: 对齐方式错误 (当前: left, 应为: justify)</w:t>
      </w:r>
    </w:p>
  </w:comment>
  <w:comment w:id="3007" w:author="暗标检查系统" w:initials="系统" w:date="2026-07-31T07:14:25Z">
    <w:p>
      <w:pPr>
        <w:pStyle w:val="CommentText"/>
      </w:pPr>
      <w:r>
        <w:rPr>
          <w:rStyle w:val="CommentReference"/>
        </w:rPr>
        <w:annotationRef/>
      </w:r>
      <w:r>
        <w:t>段落 600: 行距模式错误 (当前: auto, 应为: exact 固定值)</w:t>
      </w:r>
    </w:p>
  </w:comment>
  <w:comment w:id="3008" w:author="暗标检查系统" w:initials="系统" w:date="2026-07-31T07:14:25Z">
    <w:p>
      <w:pPr>
        <w:pStyle w:val="CommentText"/>
      </w:pPr>
      <w:r>
        <w:rPr>
          <w:rStyle w:val="CommentReference"/>
        </w:rPr>
        <w:annotationRef/>
      </w:r>
      <w:r>
        <w:t>段落 600: 首行缩进错误 (当前约 1.5 字符, 要求: 2 字符)</w:t>
      </w:r>
    </w:p>
  </w:comment>
  <w:comment w:id="3009" w:author="暗标检查系统" w:initials="系统" w:date="2026-07-31T07:14:25Z">
    <w:p>
      <w:pPr>
        <w:pStyle w:val="CommentText"/>
      </w:pPr>
      <w:r>
        <w:rPr>
          <w:rStyle w:val="CommentReference"/>
        </w:rPr>
        <w:annotationRef/>
      </w:r>
      <w:r>
        <w:t>段落 601: 对齐方式错误 (当前: left, 应为: justify)</w:t>
      </w:r>
    </w:p>
  </w:comment>
  <w:comment w:id="3010" w:author="暗标检查系统" w:initials="系统" w:date="2026-07-31T07:14:25Z">
    <w:p>
      <w:pPr>
        <w:pStyle w:val="CommentText"/>
      </w:pPr>
      <w:r>
        <w:rPr>
          <w:rStyle w:val="CommentReference"/>
        </w:rPr>
        <w:annotationRef/>
      </w:r>
      <w:r>
        <w:t>段落 601: 行距模式错误 (当前: auto, 应为: exact 固定值)</w:t>
      </w:r>
    </w:p>
  </w:comment>
  <w:comment w:id="3011" w:author="暗标检查系统" w:initials="系统" w:date="2026-07-31T07:14:25Z">
    <w:p>
      <w:pPr>
        <w:pStyle w:val="CommentText"/>
      </w:pPr>
      <w:r>
        <w:rPr>
          <w:rStyle w:val="CommentReference"/>
        </w:rPr>
        <w:annotationRef/>
      </w:r>
      <w:r>
        <w:t>段落 601: 首行缩进错误 (当前约 1.5 字符, 要求: 2 字符)</w:t>
      </w:r>
    </w:p>
  </w:comment>
  <w:comment w:id="3012" w:author="暗标检查系统" w:initials="系统" w:date="2026-07-31T07:14:25Z">
    <w:p>
      <w:pPr>
        <w:pStyle w:val="CommentText"/>
      </w:pPr>
      <w:r>
        <w:rPr>
          <w:rStyle w:val="CommentReference"/>
        </w:rPr>
        <w:annotationRef/>
      </w:r>
      <w:r>
        <w:t>段落 602: 对齐方式错误 (当前: left, 应为: justify)</w:t>
      </w:r>
    </w:p>
  </w:comment>
  <w:comment w:id="3013" w:author="暗标检查系统" w:initials="系统" w:date="2026-07-31T07:14:25Z">
    <w:p>
      <w:pPr>
        <w:pStyle w:val="CommentText"/>
      </w:pPr>
      <w:r>
        <w:rPr>
          <w:rStyle w:val="CommentReference"/>
        </w:rPr>
        <w:annotationRef/>
      </w:r>
      <w:r>
        <w:t>段落 602: 行距模式错误 (当前: auto, 应为: exact 固定值)</w:t>
      </w:r>
    </w:p>
  </w:comment>
  <w:comment w:id="3014" w:author="暗标检查系统" w:initials="系统" w:date="2026-07-31T07:14:25Z">
    <w:p>
      <w:pPr>
        <w:pStyle w:val="CommentText"/>
      </w:pPr>
      <w:r>
        <w:rPr>
          <w:rStyle w:val="CommentReference"/>
        </w:rPr>
        <w:annotationRef/>
      </w:r>
      <w:r>
        <w:t>段落 602: 首行缩进错误 (当前约 1.5 字符, 要求: 2 字符)</w:t>
      </w:r>
    </w:p>
  </w:comment>
  <w:comment w:id="3015" w:author="暗标检查系统" w:initials="系统" w:date="2026-07-31T07:14:25Z">
    <w:p>
      <w:pPr>
        <w:pStyle w:val="CommentText"/>
      </w:pPr>
      <w:r>
        <w:rPr>
          <w:rStyle w:val="CommentReference"/>
        </w:rPr>
        <w:annotationRef/>
      </w:r>
      <w:r>
        <w:t>段落 603: 对齐方式错误 (当前: left, 应为: justify)</w:t>
      </w:r>
    </w:p>
  </w:comment>
  <w:comment w:id="3016" w:author="暗标检查系统" w:initials="系统" w:date="2026-07-31T07:14:25Z">
    <w:p>
      <w:pPr>
        <w:pStyle w:val="CommentText"/>
      </w:pPr>
      <w:r>
        <w:rPr>
          <w:rStyle w:val="CommentReference"/>
        </w:rPr>
        <w:annotationRef/>
      </w:r>
      <w:r>
        <w:t>段落 603: 行距模式错误 (当前: auto, 应为: exact 固定值)</w:t>
      </w:r>
    </w:p>
  </w:comment>
  <w:comment w:id="3017" w:author="暗标检查系统" w:initials="系统" w:date="2026-07-31T07:14:25Z">
    <w:p>
      <w:pPr>
        <w:pStyle w:val="CommentText"/>
      </w:pPr>
      <w:r>
        <w:rPr>
          <w:rStyle w:val="CommentReference"/>
        </w:rPr>
        <w:annotationRef/>
      </w:r>
      <w:r>
        <w:t>段落 603: 首行缩进错误 (当前约 1.5 字符, 要求: 2 字符)</w:t>
      </w:r>
    </w:p>
  </w:comment>
  <w:comment w:id="3018" w:author="暗标检查系统" w:initials="系统" w:date="2026-07-31T07:14:25Z">
    <w:p>
      <w:pPr>
        <w:pStyle w:val="CommentText"/>
      </w:pPr>
      <w:r>
        <w:rPr>
          <w:rStyle w:val="CommentReference"/>
        </w:rPr>
        <w:annotationRef/>
      </w:r>
      <w:r>
        <w:t>段落 604: 对齐方式错误 (当前: left, 应为: justify)</w:t>
      </w:r>
    </w:p>
  </w:comment>
  <w:comment w:id="3019" w:author="暗标检查系统" w:initials="系统" w:date="2026-07-31T07:14:25Z">
    <w:p>
      <w:pPr>
        <w:pStyle w:val="CommentText"/>
      </w:pPr>
      <w:r>
        <w:rPr>
          <w:rStyle w:val="CommentReference"/>
        </w:rPr>
        <w:annotationRef/>
      </w:r>
      <w:r>
        <w:t>段落 604: 行距模式错误 (当前: auto, 应为: exact 固定值)</w:t>
      </w:r>
    </w:p>
  </w:comment>
  <w:comment w:id="3020" w:author="暗标检查系统" w:initials="系统" w:date="2026-07-31T07:14:25Z">
    <w:p>
      <w:pPr>
        <w:pStyle w:val="CommentText"/>
      </w:pPr>
      <w:r>
        <w:rPr>
          <w:rStyle w:val="CommentReference"/>
        </w:rPr>
        <w:annotationRef/>
      </w:r>
      <w:r>
        <w:t>段落 604: 首行缩进错误 (当前约 1.5 字符, 要求: 2 字符)</w:t>
      </w:r>
    </w:p>
  </w:comment>
  <w:comment w:id="3021" w:author="暗标检查系统" w:initials="系统" w:date="2026-07-31T07:14:25Z">
    <w:p>
      <w:pPr>
        <w:pStyle w:val="CommentText"/>
      </w:pPr>
      <w:r>
        <w:rPr>
          <w:rStyle w:val="CommentReference"/>
        </w:rPr>
        <w:annotationRef/>
      </w:r>
      <w:r>
        <w:t>段落 605: 对齐方式错误 (当前: left, 应为: justify)</w:t>
      </w:r>
    </w:p>
  </w:comment>
  <w:comment w:id="3022" w:author="暗标检查系统" w:initials="系统" w:date="2026-07-31T07:14:25Z">
    <w:p>
      <w:pPr>
        <w:pStyle w:val="CommentText"/>
      </w:pPr>
      <w:r>
        <w:rPr>
          <w:rStyle w:val="CommentReference"/>
        </w:rPr>
        <w:annotationRef/>
      </w:r>
      <w:r>
        <w:t>段落 605: 行距模式错误 (当前: auto, 应为: exact 固定值)</w:t>
      </w:r>
    </w:p>
  </w:comment>
  <w:comment w:id="3023" w:author="暗标检查系统" w:initials="系统" w:date="2026-07-31T07:14:25Z">
    <w:p>
      <w:pPr>
        <w:pStyle w:val="CommentText"/>
      </w:pPr>
      <w:r>
        <w:rPr>
          <w:rStyle w:val="CommentReference"/>
        </w:rPr>
        <w:annotationRef/>
      </w:r>
      <w:r>
        <w:t>段落 605: 首行缩进错误 (当前约 1.5 字符, 要求: 2 字符)</w:t>
      </w:r>
    </w:p>
  </w:comment>
  <w:comment w:id="3024" w:author="暗标检查系统" w:initials="系统" w:date="2026-07-31T07:14:25Z">
    <w:p>
      <w:pPr>
        <w:pStyle w:val="CommentText"/>
      </w:pPr>
      <w:r>
        <w:rPr>
          <w:rStyle w:val="CommentReference"/>
        </w:rPr>
        <w:annotationRef/>
      </w:r>
      <w:r>
        <w:t>段落 606: 对齐方式错误 (当前: left, 应为: justify)</w:t>
      </w:r>
    </w:p>
  </w:comment>
  <w:comment w:id="3025" w:author="暗标检查系统" w:initials="系统" w:date="2026-07-31T07:14:25Z">
    <w:p>
      <w:pPr>
        <w:pStyle w:val="CommentText"/>
      </w:pPr>
      <w:r>
        <w:rPr>
          <w:rStyle w:val="CommentReference"/>
        </w:rPr>
        <w:annotationRef/>
      </w:r>
      <w:r>
        <w:t>段落 606: 行距模式错误 (当前: auto, 应为: exact 固定值)</w:t>
      </w:r>
    </w:p>
  </w:comment>
  <w:comment w:id="3026" w:author="暗标检查系统" w:initials="系统" w:date="2026-07-31T07:14:25Z">
    <w:p>
      <w:pPr>
        <w:pStyle w:val="CommentText"/>
      </w:pPr>
      <w:r>
        <w:rPr>
          <w:rStyle w:val="CommentReference"/>
        </w:rPr>
        <w:annotationRef/>
      </w:r>
      <w:r>
        <w:t>段落 606: 首行缩进错误 (当前约 1.5 字符, 要求: 2 字符)</w:t>
      </w:r>
    </w:p>
  </w:comment>
  <w:comment w:id="3027" w:author="暗标检查系统" w:initials="系统" w:date="2026-07-31T07:14:25Z">
    <w:p>
      <w:pPr>
        <w:pStyle w:val="CommentText"/>
      </w:pPr>
      <w:r>
        <w:rPr>
          <w:rStyle w:val="CommentReference"/>
        </w:rPr>
        <w:annotationRef/>
      </w:r>
      <w:r>
        <w:t>段落 607: 对齐方式错误 (当前: left, 应为: justify)</w:t>
      </w:r>
    </w:p>
  </w:comment>
  <w:comment w:id="3028" w:author="暗标检查系统" w:initials="系统" w:date="2026-07-31T07:14:25Z">
    <w:p>
      <w:pPr>
        <w:pStyle w:val="CommentText"/>
      </w:pPr>
      <w:r>
        <w:rPr>
          <w:rStyle w:val="CommentReference"/>
        </w:rPr>
        <w:annotationRef/>
      </w:r>
      <w:r>
        <w:t>段落 607: 行距模式错误 (当前: auto, 应为: exact 固定值)</w:t>
      </w:r>
    </w:p>
  </w:comment>
  <w:comment w:id="3029" w:author="暗标检查系统" w:initials="系统" w:date="2026-07-31T07:14:25Z">
    <w:p>
      <w:pPr>
        <w:pStyle w:val="CommentText"/>
      </w:pPr>
      <w:r>
        <w:rPr>
          <w:rStyle w:val="CommentReference"/>
        </w:rPr>
        <w:annotationRef/>
      </w:r>
      <w:r>
        <w:t>段落 607: 首行缩进错误 (当前约 1.5 字符, 要求: 2 字符)</w:t>
      </w:r>
    </w:p>
  </w:comment>
  <w:comment w:id="3030" w:author="暗标检查系统" w:initials="系统" w:date="2026-07-31T07:14:26Z">
    <w:p>
      <w:pPr>
        <w:pStyle w:val="CommentText"/>
      </w:pPr>
      <w:r>
        <w:rPr>
          <w:rStyle w:val="CommentReference"/>
        </w:rPr>
        <w:annotationRef/>
      </w:r>
      <w:r>
        <w:t>段落 608: 对齐方式错误 (当前: left, 应为: justify)</w:t>
      </w:r>
    </w:p>
  </w:comment>
  <w:comment w:id="3031" w:author="暗标检查系统" w:initials="系统" w:date="2026-07-31T07:14:26Z">
    <w:p>
      <w:pPr>
        <w:pStyle w:val="CommentText"/>
      </w:pPr>
      <w:r>
        <w:rPr>
          <w:rStyle w:val="CommentReference"/>
        </w:rPr>
        <w:annotationRef/>
      </w:r>
      <w:r>
        <w:t>段落 608: 行距模式错误 (当前: auto, 应为: exact 固定值)</w:t>
      </w:r>
    </w:p>
  </w:comment>
  <w:comment w:id="3032" w:author="暗标检查系统" w:initials="系统" w:date="2026-07-31T07:14:26Z">
    <w:p>
      <w:pPr>
        <w:pStyle w:val="CommentText"/>
      </w:pPr>
      <w:r>
        <w:rPr>
          <w:rStyle w:val="CommentReference"/>
        </w:rPr>
        <w:annotationRef/>
      </w:r>
      <w:r>
        <w:t>段落 609: 对齐方式错误 (当前: left, 应为: justify)</w:t>
      </w:r>
    </w:p>
  </w:comment>
  <w:comment w:id="3033" w:author="暗标检查系统" w:initials="系统" w:date="2026-07-31T07:14:26Z">
    <w:p>
      <w:pPr>
        <w:pStyle w:val="CommentText"/>
      </w:pPr>
      <w:r>
        <w:rPr>
          <w:rStyle w:val="CommentReference"/>
        </w:rPr>
        <w:annotationRef/>
      </w:r>
      <w:r>
        <w:t>段落 609: 行距模式错误 (当前: auto, 应为: exact 固定值)</w:t>
      </w:r>
    </w:p>
  </w:comment>
  <w:comment w:id="3034" w:author="暗标检查系统" w:initials="系统" w:date="2026-07-31T07:14:26Z">
    <w:p>
      <w:pPr>
        <w:pStyle w:val="CommentText"/>
      </w:pPr>
      <w:r>
        <w:rPr>
          <w:rStyle w:val="CommentReference"/>
        </w:rPr>
        <w:annotationRef/>
      </w:r>
      <w:r>
        <w:t>段落 609: 首行缩进错误 (当前约 1.5 字符, 要求: 2 字符)</w:t>
      </w:r>
    </w:p>
  </w:comment>
  <w:comment w:id="3035" w:author="暗标检查系统" w:initials="系统" w:date="2026-07-31T07:14:26Z">
    <w:p>
      <w:pPr>
        <w:pStyle w:val="CommentText"/>
      </w:pPr>
      <w:r>
        <w:rPr>
          <w:rStyle w:val="CommentReference"/>
        </w:rPr>
        <w:annotationRef/>
      </w:r>
      <w:r>
        <w:t>段落 610: 发现空段落，不得使用回车创建空白行</w:t>
      </w:r>
    </w:p>
  </w:comment>
  <w:comment w:id="3036" w:author="暗标检查系统" w:initials="系统" w:date="2026-07-31T07:14:26Z">
    <w:p>
      <w:pPr>
        <w:pStyle w:val="CommentText"/>
      </w:pPr>
      <w:r>
        <w:rPr>
          <w:rStyle w:val="CommentReference"/>
        </w:rPr>
        <w:annotationRef/>
      </w:r>
      <w:r>
        <w:t>段落 611: 对齐方式错误 (当前: left, 应为: justify)</w:t>
      </w:r>
    </w:p>
  </w:comment>
  <w:comment w:id="3037" w:author="暗标检查系统" w:initials="系统" w:date="2026-07-31T07:14:26Z">
    <w:p>
      <w:pPr>
        <w:pStyle w:val="CommentText"/>
      </w:pPr>
      <w:r>
        <w:rPr>
          <w:rStyle w:val="CommentReference"/>
        </w:rPr>
        <w:annotationRef/>
      </w:r>
      <w:r>
        <w:t>段落 611: 行距模式错误 (当前: auto, 应为: exact 固定值)</w:t>
      </w:r>
    </w:p>
  </w:comment>
  <w:comment w:id="3038" w:author="暗标检查系统" w:initials="系统" w:date="2026-07-31T07:14:26Z">
    <w:p>
      <w:pPr>
        <w:pStyle w:val="CommentText"/>
      </w:pPr>
      <w:r>
        <w:rPr>
          <w:rStyle w:val="CommentReference"/>
        </w:rPr>
        <w:annotationRef/>
      </w:r>
      <w:r>
        <w:t>段落 612: 对齐方式错误 (当前: center, 应为: justify)</w:t>
      </w:r>
    </w:p>
  </w:comment>
  <w:comment w:id="3039" w:author="暗标检查系统" w:initials="系统" w:date="2026-07-31T07:14:26Z">
    <w:p>
      <w:pPr>
        <w:pStyle w:val="CommentText"/>
      </w:pPr>
      <w:r>
        <w:rPr>
          <w:rStyle w:val="CommentReference"/>
        </w:rPr>
        <w:annotationRef/>
      </w:r>
      <w:r>
        <w:t>段落 612: 行距模式错误 (当前: auto, 应为: exact 固定值)</w:t>
      </w:r>
    </w:p>
  </w:comment>
  <w:comment w:id="3040" w:author="暗标检查系统" w:initials="系统" w:date="2026-07-31T07:14:26Z">
    <w:p>
      <w:pPr>
        <w:pStyle w:val="CommentText"/>
      </w:pPr>
      <w:r>
        <w:rPr>
          <w:rStyle w:val="CommentReference"/>
        </w:rPr>
        <w:annotationRef/>
      </w:r>
      <w:r>
        <w:t>段落 613: 对齐方式错误 (当前: left, 应为: justify)</w:t>
      </w:r>
    </w:p>
  </w:comment>
  <w:comment w:id="3041" w:author="暗标检查系统" w:initials="系统" w:date="2026-07-31T07:14:26Z">
    <w:p>
      <w:pPr>
        <w:pStyle w:val="CommentText"/>
      </w:pPr>
      <w:r>
        <w:rPr>
          <w:rStyle w:val="CommentReference"/>
        </w:rPr>
        <w:annotationRef/>
      </w:r>
      <w:r>
        <w:t>段落 613: 行距模式错误 (当前: auto, 应为: exact 固定值)</w:t>
      </w:r>
    </w:p>
  </w:comment>
  <w:comment w:id="3042" w:author="暗标检查系统" w:initials="系统" w:date="2026-07-31T07:14:26Z">
    <w:p>
      <w:pPr>
        <w:pStyle w:val="CommentText"/>
      </w:pPr>
      <w:r>
        <w:rPr>
          <w:rStyle w:val="CommentReference"/>
        </w:rPr>
        <w:annotationRef/>
      </w:r>
      <w:r>
        <w:t>段落 614: 对齐方式错误 (当前: left, 应为: justify)</w:t>
      </w:r>
    </w:p>
  </w:comment>
  <w:comment w:id="3043" w:author="暗标检查系统" w:initials="系统" w:date="2026-07-31T07:14:26Z">
    <w:p>
      <w:pPr>
        <w:pStyle w:val="CommentText"/>
      </w:pPr>
      <w:r>
        <w:rPr>
          <w:rStyle w:val="CommentReference"/>
        </w:rPr>
        <w:annotationRef/>
      </w:r>
      <w:r>
        <w:t>段落 614: 行距模式错误 (当前: auto, 应为: exact 固定值)</w:t>
      </w:r>
    </w:p>
  </w:comment>
  <w:comment w:id="3044" w:author="暗标检查系统" w:initials="系统" w:date="2026-07-31T07:14:26Z">
    <w:p>
      <w:pPr>
        <w:pStyle w:val="CommentText"/>
      </w:pPr>
      <w:r>
        <w:rPr>
          <w:rStyle w:val="CommentReference"/>
        </w:rPr>
        <w:annotationRef/>
      </w:r>
      <w:r>
        <w:t>段落 614: 首行缩进错误 (当前约 1.5 字符, 要求: 2 字符)</w:t>
      </w:r>
    </w:p>
  </w:comment>
  <w:comment w:id="3045" w:author="暗标检查系统" w:initials="系统" w:date="2026-07-31T07:14:26Z">
    <w:p>
      <w:pPr>
        <w:pStyle w:val="CommentText"/>
      </w:pPr>
      <w:r>
        <w:rPr>
          <w:rStyle w:val="CommentReference"/>
        </w:rPr>
        <w:annotationRef/>
      </w:r>
      <w:r>
        <w:t>段落 615: 对齐方式错误 (当前: left, 应为: justify)</w:t>
      </w:r>
    </w:p>
  </w:comment>
  <w:comment w:id="3046" w:author="暗标检查系统" w:initials="系统" w:date="2026-07-31T07:14:26Z">
    <w:p>
      <w:pPr>
        <w:pStyle w:val="CommentText"/>
      </w:pPr>
      <w:r>
        <w:rPr>
          <w:rStyle w:val="CommentReference"/>
        </w:rPr>
        <w:annotationRef/>
      </w:r>
      <w:r>
        <w:t>段落 615: 行距模式错误 (当前: auto, 应为: exact 固定值)</w:t>
      </w:r>
    </w:p>
  </w:comment>
  <w:comment w:id="3047" w:author="暗标检查系统" w:initials="系统" w:date="2026-07-31T07:14:26Z">
    <w:p>
      <w:pPr>
        <w:pStyle w:val="CommentText"/>
      </w:pPr>
      <w:r>
        <w:rPr>
          <w:rStyle w:val="CommentReference"/>
        </w:rPr>
        <w:annotationRef/>
      </w:r>
      <w:r>
        <w:t>段落 616: 对齐方式错误 (当前: left, 应为: justify)</w:t>
      </w:r>
    </w:p>
  </w:comment>
  <w:comment w:id="3048" w:author="暗标检查系统" w:initials="系统" w:date="2026-07-31T07:14:26Z">
    <w:p>
      <w:pPr>
        <w:pStyle w:val="CommentText"/>
      </w:pPr>
      <w:r>
        <w:rPr>
          <w:rStyle w:val="CommentReference"/>
        </w:rPr>
        <w:annotationRef/>
      </w:r>
      <w:r>
        <w:t>段落 616: 行距模式错误 (当前: auto, 应为: exact 固定值)</w:t>
      </w:r>
    </w:p>
  </w:comment>
  <w:comment w:id="3049" w:author="暗标检查系统" w:initials="系统" w:date="2026-07-31T07:14:26Z">
    <w:p>
      <w:pPr>
        <w:pStyle w:val="CommentText"/>
      </w:pPr>
      <w:r>
        <w:rPr>
          <w:rStyle w:val="CommentReference"/>
        </w:rPr>
        <w:annotationRef/>
      </w:r>
      <w:r>
        <w:t>段落 616: 首行缩进错误 (当前约 1.5 字符, 要求: 2 字符)</w:t>
      </w:r>
    </w:p>
  </w:comment>
  <w:comment w:id="3050" w:author="暗标检查系统" w:initials="系统" w:date="2026-07-31T07:14:26Z">
    <w:p>
      <w:pPr>
        <w:pStyle w:val="CommentText"/>
      </w:pPr>
      <w:r>
        <w:rPr>
          <w:rStyle w:val="CommentReference"/>
        </w:rPr>
        <w:annotationRef/>
      </w:r>
      <w:r>
        <w:t>段落 617: 对齐方式错误 (当前: left, 应为: justify)</w:t>
      </w:r>
    </w:p>
  </w:comment>
  <w:comment w:id="3051" w:author="暗标检查系统" w:initials="系统" w:date="2026-07-31T07:14:26Z">
    <w:p>
      <w:pPr>
        <w:pStyle w:val="CommentText"/>
      </w:pPr>
      <w:r>
        <w:rPr>
          <w:rStyle w:val="CommentReference"/>
        </w:rPr>
        <w:annotationRef/>
      </w:r>
      <w:r>
        <w:t>段落 617: 行距模式错误 (当前: auto, 应为: exact 固定值)</w:t>
      </w:r>
    </w:p>
  </w:comment>
  <w:comment w:id="3052" w:author="暗标检查系统" w:initials="系统" w:date="2026-07-31T07:14:26Z">
    <w:p>
      <w:pPr>
        <w:pStyle w:val="CommentText"/>
      </w:pPr>
      <w:r>
        <w:rPr>
          <w:rStyle w:val="CommentReference"/>
        </w:rPr>
        <w:annotationRef/>
      </w:r>
      <w:r>
        <w:t>段落 617: 首行缩进错误 (当前约 1.5 字符, 要求: 2 字符)</w:t>
      </w:r>
    </w:p>
  </w:comment>
  <w:comment w:id="3053" w:author="暗标检查系统" w:initials="系统" w:date="2026-07-31T07:14:26Z">
    <w:p>
      <w:pPr>
        <w:pStyle w:val="CommentText"/>
      </w:pPr>
      <w:r>
        <w:rPr>
          <w:rStyle w:val="CommentReference"/>
        </w:rPr>
        <w:annotationRef/>
      </w:r>
      <w:r>
        <w:t>段落 618: 对齐方式错误 (当前: left, 应为: justify)</w:t>
      </w:r>
    </w:p>
  </w:comment>
  <w:comment w:id="3054" w:author="暗标检查系统" w:initials="系统" w:date="2026-07-31T07:14:26Z">
    <w:p>
      <w:pPr>
        <w:pStyle w:val="CommentText"/>
      </w:pPr>
      <w:r>
        <w:rPr>
          <w:rStyle w:val="CommentReference"/>
        </w:rPr>
        <w:annotationRef/>
      </w:r>
      <w:r>
        <w:t>段落 618: 行距模式错误 (当前: auto, 应为: exact 固定值)</w:t>
      </w:r>
    </w:p>
  </w:comment>
  <w:comment w:id="3055" w:author="暗标检查系统" w:initials="系统" w:date="2026-07-31T07:14:26Z">
    <w:p>
      <w:pPr>
        <w:pStyle w:val="CommentText"/>
      </w:pPr>
      <w:r>
        <w:rPr>
          <w:rStyle w:val="CommentReference"/>
        </w:rPr>
        <w:annotationRef/>
      </w:r>
      <w:r>
        <w:t>段落 618: 首行缩进错误 (当前约 1.5 字符, 要求: 2 字符)</w:t>
      </w:r>
    </w:p>
  </w:comment>
  <w:comment w:id="3056" w:author="暗标检查系统" w:initials="系统" w:date="2026-07-31T07:14:26Z">
    <w:p>
      <w:pPr>
        <w:pStyle w:val="CommentText"/>
      </w:pPr>
      <w:r>
        <w:rPr>
          <w:rStyle w:val="CommentReference"/>
        </w:rPr>
        <w:annotationRef/>
      </w:r>
      <w:r>
        <w:t>段落 619: 行距模式错误 (当前: auto, 应为: exact 固定值)</w:t>
      </w:r>
    </w:p>
  </w:comment>
  <w:comment w:id="3057" w:author="暗标检查系统" w:initials="系统" w:date="2026-07-31T07:14:26Z">
    <w:p>
      <w:pPr>
        <w:pStyle w:val="CommentText"/>
      </w:pPr>
      <w:r>
        <w:rPr>
          <w:rStyle w:val="CommentReference"/>
        </w:rPr>
        <w:annotationRef/>
      </w:r>
      <w:r>
        <w:t>段落 619: 首行缩进错误 (当前约 1.5 字符, 要求: 2 字符)</w:t>
      </w:r>
    </w:p>
  </w:comment>
  <w:comment w:id="3058" w:author="暗标检查系统" w:initials="系统" w:date="2026-07-31T07:14:26Z">
    <w:p>
      <w:pPr>
        <w:pStyle w:val="CommentText"/>
      </w:pPr>
      <w:r>
        <w:rPr>
          <w:rStyle w:val="CommentReference"/>
        </w:rPr>
        <w:annotationRef/>
      </w:r>
      <w:r>
        <w:t>段落 620: 行距模式错误 (当前: auto, 应为: exact 固定值)</w:t>
      </w:r>
    </w:p>
  </w:comment>
  <w:comment w:id="3059" w:author="暗标检查系统" w:initials="系统" w:date="2026-07-31T07:14:26Z">
    <w:p>
      <w:pPr>
        <w:pStyle w:val="CommentText"/>
      </w:pPr>
      <w:r>
        <w:rPr>
          <w:rStyle w:val="CommentReference"/>
        </w:rPr>
        <w:annotationRef/>
      </w:r>
      <w:r>
        <w:t>段落 620: 首行缩进错误 (当前约 1.5 字符, 要求: 2 字符)</w:t>
      </w:r>
    </w:p>
  </w:comment>
  <w:comment w:id="3060" w:author="暗标检查系统" w:initials="系统" w:date="2026-07-31T07:14:26Z">
    <w:p>
      <w:pPr>
        <w:pStyle w:val="CommentText"/>
      </w:pPr>
      <w:r>
        <w:rPr>
          <w:rStyle w:val="CommentReference"/>
        </w:rPr>
        <w:annotationRef/>
      </w:r>
      <w:r>
        <w:t>段落 621: 行距模式错误 (当前: auto, 应为: exact 固定值)</w:t>
      </w:r>
    </w:p>
  </w:comment>
  <w:comment w:id="3061" w:author="暗标检查系统" w:initials="系统" w:date="2026-07-31T07:14:26Z">
    <w:p>
      <w:pPr>
        <w:pStyle w:val="CommentText"/>
      </w:pPr>
      <w:r>
        <w:rPr>
          <w:rStyle w:val="CommentReference"/>
        </w:rPr>
        <w:annotationRef/>
      </w:r>
      <w:r>
        <w:t>段落 621: 首行缩进错误 (当前约 1.5 字符, 要求: 2 字符)</w:t>
      </w:r>
    </w:p>
  </w:comment>
  <w:comment w:id="3062" w:author="暗标检查系统" w:initials="系统" w:date="2026-07-31T07:14:26Z">
    <w:p>
      <w:pPr>
        <w:pStyle w:val="CommentText"/>
      </w:pPr>
      <w:r>
        <w:rPr>
          <w:rStyle w:val="CommentReference"/>
        </w:rPr>
        <w:annotationRef/>
      </w:r>
      <w:r>
        <w:t>段落 622: 对齐方式错误 (当前: left, 应为: justify)</w:t>
      </w:r>
    </w:p>
  </w:comment>
  <w:comment w:id="3063" w:author="暗标检查系统" w:initials="系统" w:date="2026-07-31T07:14:26Z">
    <w:p>
      <w:pPr>
        <w:pStyle w:val="CommentText"/>
      </w:pPr>
      <w:r>
        <w:rPr>
          <w:rStyle w:val="CommentReference"/>
        </w:rPr>
        <w:annotationRef/>
      </w:r>
      <w:r>
        <w:t>段落 622: 行距模式错误 (当前: auto, 应为: exact 固定值)</w:t>
      </w:r>
    </w:p>
  </w:comment>
  <w:comment w:id="3064" w:author="暗标检查系统" w:initials="系统" w:date="2026-07-31T07:14:26Z">
    <w:p>
      <w:pPr>
        <w:pStyle w:val="CommentText"/>
      </w:pPr>
      <w:r>
        <w:rPr>
          <w:rStyle w:val="CommentReference"/>
        </w:rPr>
        <w:annotationRef/>
      </w:r>
      <w:r>
        <w:t>段落 622: 首行缩进错误 (当前约 1.5 字符, 要求: 2 字符)</w:t>
      </w:r>
    </w:p>
  </w:comment>
  <w:comment w:id="3065" w:author="暗标检查系统" w:initials="系统" w:date="2026-07-31T07:14:26Z">
    <w:p>
      <w:pPr>
        <w:pStyle w:val="CommentText"/>
      </w:pPr>
      <w:r>
        <w:rPr>
          <w:rStyle w:val="CommentReference"/>
        </w:rPr>
        <w:annotationRef/>
      </w:r>
      <w:r>
        <w:t>段落 623: 对齐方式错误 (当前: left, 应为: justify)</w:t>
      </w:r>
    </w:p>
  </w:comment>
  <w:comment w:id="3066" w:author="暗标检查系统" w:initials="系统" w:date="2026-07-31T07:14:26Z">
    <w:p>
      <w:pPr>
        <w:pStyle w:val="CommentText"/>
      </w:pPr>
      <w:r>
        <w:rPr>
          <w:rStyle w:val="CommentReference"/>
        </w:rPr>
        <w:annotationRef/>
      </w:r>
      <w:r>
        <w:t>段落 623: 行距模式错误 (当前: auto, 应为: exact 固定值)</w:t>
      </w:r>
    </w:p>
  </w:comment>
  <w:comment w:id="3067" w:author="暗标检查系统" w:initials="系统" w:date="2026-07-31T07:14:26Z">
    <w:p>
      <w:pPr>
        <w:pStyle w:val="CommentText"/>
      </w:pPr>
      <w:r>
        <w:rPr>
          <w:rStyle w:val="CommentReference"/>
        </w:rPr>
        <w:annotationRef/>
      </w:r>
      <w:r>
        <w:t>段落 623: 首行缩进错误 (当前约 1.5 字符, 要求: 2 字符)</w:t>
      </w:r>
    </w:p>
  </w:comment>
  <w:comment w:id="3068" w:author="暗标检查系统" w:initials="系统" w:date="2026-07-31T07:14:26Z">
    <w:p>
      <w:pPr>
        <w:pStyle w:val="CommentText"/>
      </w:pPr>
      <w:r>
        <w:rPr>
          <w:rStyle w:val="CommentReference"/>
        </w:rPr>
        <w:annotationRef/>
      </w:r>
      <w:r>
        <w:t>段落 624: 对齐方式错误 (当前: left, 应为: justify)</w:t>
      </w:r>
    </w:p>
  </w:comment>
  <w:comment w:id="3069" w:author="暗标检查系统" w:initials="系统" w:date="2026-07-31T07:14:26Z">
    <w:p>
      <w:pPr>
        <w:pStyle w:val="CommentText"/>
      </w:pPr>
      <w:r>
        <w:rPr>
          <w:rStyle w:val="CommentReference"/>
        </w:rPr>
        <w:annotationRef/>
      </w:r>
      <w:r>
        <w:t>段落 624: 行距模式错误 (当前: auto, 应为: exact 固定值)</w:t>
      </w:r>
    </w:p>
  </w:comment>
  <w:comment w:id="3070" w:author="暗标检查系统" w:initials="系统" w:date="2026-07-31T07:14:26Z">
    <w:p>
      <w:pPr>
        <w:pStyle w:val="CommentText"/>
      </w:pPr>
      <w:r>
        <w:rPr>
          <w:rStyle w:val="CommentReference"/>
        </w:rPr>
        <w:annotationRef/>
      </w:r>
      <w:r>
        <w:t>段落 624: 首行缩进错误 (当前约 1.5 字符, 要求: 2 字符)</w:t>
      </w:r>
    </w:p>
  </w:comment>
  <w:comment w:id="3071" w:author="暗标检查系统" w:initials="系统" w:date="2026-07-31T07:14:26Z">
    <w:p>
      <w:pPr>
        <w:pStyle w:val="CommentText"/>
      </w:pPr>
      <w:r>
        <w:rPr>
          <w:rStyle w:val="CommentReference"/>
        </w:rPr>
        <w:annotationRef/>
      </w:r>
      <w:r>
        <w:t>段落 625: 对齐方式错误 (当前: left, 应为: justify)</w:t>
      </w:r>
    </w:p>
  </w:comment>
  <w:comment w:id="3072" w:author="暗标检查系统" w:initials="系统" w:date="2026-07-31T07:14:26Z">
    <w:p>
      <w:pPr>
        <w:pStyle w:val="CommentText"/>
      </w:pPr>
      <w:r>
        <w:rPr>
          <w:rStyle w:val="CommentReference"/>
        </w:rPr>
        <w:annotationRef/>
      </w:r>
      <w:r>
        <w:t>段落 625: 行距模式错误 (当前: auto, 应为: exact 固定值)</w:t>
      </w:r>
    </w:p>
  </w:comment>
  <w:comment w:id="3073" w:author="暗标检查系统" w:initials="系统" w:date="2026-07-31T07:14:26Z">
    <w:p>
      <w:pPr>
        <w:pStyle w:val="CommentText"/>
      </w:pPr>
      <w:r>
        <w:rPr>
          <w:rStyle w:val="CommentReference"/>
        </w:rPr>
        <w:annotationRef/>
      </w:r>
      <w:r>
        <w:t>段落 625: 首行缩进错误 (当前约 1.5 字符, 要求: 2 字符)</w:t>
      </w:r>
    </w:p>
  </w:comment>
  <w:comment w:id="3074" w:author="暗标检查系统" w:initials="系统" w:date="2026-07-31T07:14:26Z">
    <w:p>
      <w:pPr>
        <w:pStyle w:val="CommentText"/>
      </w:pPr>
      <w:r>
        <w:rPr>
          <w:rStyle w:val="CommentReference"/>
        </w:rPr>
        <w:annotationRef/>
      </w:r>
      <w:r>
        <w:t>段落 626: 对齐方式错误 (当前: left, 应为: justify)</w:t>
      </w:r>
    </w:p>
  </w:comment>
  <w:comment w:id="3075" w:author="暗标检查系统" w:initials="系统" w:date="2026-07-31T07:14:26Z">
    <w:p>
      <w:pPr>
        <w:pStyle w:val="CommentText"/>
      </w:pPr>
      <w:r>
        <w:rPr>
          <w:rStyle w:val="CommentReference"/>
        </w:rPr>
        <w:annotationRef/>
      </w:r>
      <w:r>
        <w:t>段落 626: 行距模式错误 (当前: auto, 应为: exact 固定值)</w:t>
      </w:r>
    </w:p>
  </w:comment>
  <w:comment w:id="3076" w:author="暗标检查系统" w:initials="系统" w:date="2026-07-31T07:14:26Z">
    <w:p>
      <w:pPr>
        <w:pStyle w:val="CommentText"/>
      </w:pPr>
      <w:r>
        <w:rPr>
          <w:rStyle w:val="CommentReference"/>
        </w:rPr>
        <w:annotationRef/>
      </w:r>
      <w:r>
        <w:t>段落 626: 首行缩进错误 (当前约 1.5 字符, 要求: 2 字符)</w:t>
      </w:r>
    </w:p>
  </w:comment>
  <w:comment w:id="3077" w:author="暗标检查系统" w:initials="系统" w:date="2026-07-31T07:14:26Z">
    <w:p>
      <w:pPr>
        <w:pStyle w:val="CommentText"/>
      </w:pPr>
      <w:r>
        <w:rPr>
          <w:rStyle w:val="CommentReference"/>
        </w:rPr>
        <w:annotationRef/>
      </w:r>
      <w:r>
        <w:t>段落 627: 对齐方式错误 (当前: left, 应为: justify)</w:t>
      </w:r>
    </w:p>
  </w:comment>
  <w:comment w:id="3078" w:author="暗标检查系统" w:initials="系统" w:date="2026-07-31T07:14:26Z">
    <w:p>
      <w:pPr>
        <w:pStyle w:val="CommentText"/>
      </w:pPr>
      <w:r>
        <w:rPr>
          <w:rStyle w:val="CommentReference"/>
        </w:rPr>
        <w:annotationRef/>
      </w:r>
      <w:r>
        <w:t>段落 627: 行距模式错误 (当前: auto, 应为: exact 固定值)</w:t>
      </w:r>
    </w:p>
  </w:comment>
  <w:comment w:id="3079" w:author="暗标检查系统" w:initials="系统" w:date="2026-07-31T07:14:26Z">
    <w:p>
      <w:pPr>
        <w:pStyle w:val="CommentText"/>
      </w:pPr>
      <w:r>
        <w:rPr>
          <w:rStyle w:val="CommentReference"/>
        </w:rPr>
        <w:annotationRef/>
      </w:r>
      <w:r>
        <w:t>段落 627: 首行缩进错误 (当前约 1.5 字符, 要求: 2 字符)</w:t>
      </w:r>
    </w:p>
  </w:comment>
  <w:comment w:id="3080" w:author="暗标检查系统" w:initials="系统" w:date="2026-07-31T07:14:26Z">
    <w:p>
      <w:pPr>
        <w:pStyle w:val="CommentText"/>
      </w:pPr>
      <w:r>
        <w:rPr>
          <w:rStyle w:val="CommentReference"/>
        </w:rPr>
        <w:annotationRef/>
      </w:r>
      <w:r>
        <w:t>段落 628: 对齐方式错误 (当前: left, 应为: justify)</w:t>
      </w:r>
    </w:p>
  </w:comment>
  <w:comment w:id="3081" w:author="暗标检查系统" w:initials="系统" w:date="2026-07-31T07:14:26Z">
    <w:p>
      <w:pPr>
        <w:pStyle w:val="CommentText"/>
      </w:pPr>
      <w:r>
        <w:rPr>
          <w:rStyle w:val="CommentReference"/>
        </w:rPr>
        <w:annotationRef/>
      </w:r>
      <w:r>
        <w:t>段落 628: 行距模式错误 (当前: auto, 应为: exact 固定值)</w:t>
      </w:r>
    </w:p>
  </w:comment>
  <w:comment w:id="3082" w:author="暗标检查系统" w:initials="系统" w:date="2026-07-31T07:14:26Z">
    <w:p>
      <w:pPr>
        <w:pStyle w:val="CommentText"/>
      </w:pPr>
      <w:r>
        <w:rPr>
          <w:rStyle w:val="CommentReference"/>
        </w:rPr>
        <w:annotationRef/>
      </w:r>
      <w:r>
        <w:t>段落 628: 首行缩进错误 (当前约 1.5 字符, 要求: 2 字符)</w:t>
      </w:r>
    </w:p>
  </w:comment>
  <w:comment w:id="3083" w:author="暗标检查系统" w:initials="系统" w:date="2026-07-31T07:14:26Z">
    <w:p>
      <w:pPr>
        <w:pStyle w:val="CommentText"/>
      </w:pPr>
      <w:r>
        <w:rPr>
          <w:rStyle w:val="CommentReference"/>
        </w:rPr>
        <w:annotationRef/>
      </w:r>
      <w:r>
        <w:t>段落 629: 对齐方式错误 (当前: left, 应为: justify)</w:t>
      </w:r>
    </w:p>
  </w:comment>
  <w:comment w:id="3084" w:author="暗标检查系统" w:initials="系统" w:date="2026-07-31T07:14:27Z">
    <w:p>
      <w:pPr>
        <w:pStyle w:val="CommentText"/>
      </w:pPr>
      <w:r>
        <w:rPr>
          <w:rStyle w:val="CommentReference"/>
        </w:rPr>
        <w:annotationRef/>
      </w:r>
      <w:r>
        <w:t>段落 629: 行距模式错误 (当前: auto, 应为: exact 固定值)</w:t>
      </w:r>
    </w:p>
  </w:comment>
  <w:comment w:id="3085" w:author="暗标检查系统" w:initials="系统" w:date="2026-07-31T07:14:27Z">
    <w:p>
      <w:pPr>
        <w:pStyle w:val="CommentText"/>
      </w:pPr>
      <w:r>
        <w:rPr>
          <w:rStyle w:val="CommentReference"/>
        </w:rPr>
        <w:annotationRef/>
      </w:r>
      <w:r>
        <w:t>段落 629: 首行缩进错误 (当前约 1.5 字符, 要求: 2 字符)</w:t>
      </w:r>
    </w:p>
  </w:comment>
  <w:comment w:id="3086" w:author="暗标检查系统" w:initials="系统" w:date="2026-07-31T07:14:27Z">
    <w:p>
      <w:pPr>
        <w:pStyle w:val="CommentText"/>
      </w:pPr>
      <w:r>
        <w:rPr>
          <w:rStyle w:val="CommentReference"/>
        </w:rPr>
        <w:annotationRef/>
      </w:r>
      <w:r>
        <w:t>段落 630: 对齐方式错误 (当前: left, 应为: justify)</w:t>
      </w:r>
    </w:p>
  </w:comment>
  <w:comment w:id="3087" w:author="暗标检查系统" w:initials="系统" w:date="2026-07-31T07:14:27Z">
    <w:p>
      <w:pPr>
        <w:pStyle w:val="CommentText"/>
      </w:pPr>
      <w:r>
        <w:rPr>
          <w:rStyle w:val="CommentReference"/>
        </w:rPr>
        <w:annotationRef/>
      </w:r>
      <w:r>
        <w:t>段落 630: 行距模式错误 (当前: auto, 应为: exact 固定值)</w:t>
      </w:r>
    </w:p>
  </w:comment>
  <w:comment w:id="3088" w:author="暗标检查系统" w:initials="系统" w:date="2026-07-31T07:14:27Z">
    <w:p>
      <w:pPr>
        <w:pStyle w:val="CommentText"/>
      </w:pPr>
      <w:r>
        <w:rPr>
          <w:rStyle w:val="CommentReference"/>
        </w:rPr>
        <w:annotationRef/>
      </w:r>
      <w:r>
        <w:t>段落 630: 首行缩进错误 (当前约 1.5 字符, 要求: 2 字符)</w:t>
      </w:r>
    </w:p>
  </w:comment>
  <w:comment w:id="3089" w:author="暗标检查系统" w:initials="系统" w:date="2026-07-31T07:14:27Z">
    <w:p>
      <w:pPr>
        <w:pStyle w:val="CommentText"/>
      </w:pPr>
      <w:r>
        <w:rPr>
          <w:rStyle w:val="CommentReference"/>
        </w:rPr>
        <w:annotationRef/>
      </w:r>
      <w:r>
        <w:t>段落 631: 对齐方式错误 (当前: left, 应为: justify)</w:t>
      </w:r>
    </w:p>
  </w:comment>
  <w:comment w:id="3090" w:author="暗标检查系统" w:initials="系统" w:date="2026-07-31T07:14:27Z">
    <w:p>
      <w:pPr>
        <w:pStyle w:val="CommentText"/>
      </w:pPr>
      <w:r>
        <w:rPr>
          <w:rStyle w:val="CommentReference"/>
        </w:rPr>
        <w:annotationRef/>
      </w:r>
      <w:r>
        <w:t>段落 631: 行距模式错误 (当前: auto, 应为: exact 固定值)</w:t>
      </w:r>
    </w:p>
  </w:comment>
  <w:comment w:id="3091" w:author="暗标检查系统" w:initials="系统" w:date="2026-07-31T07:14:27Z">
    <w:p>
      <w:pPr>
        <w:pStyle w:val="CommentText"/>
      </w:pPr>
      <w:r>
        <w:rPr>
          <w:rStyle w:val="CommentReference"/>
        </w:rPr>
        <w:annotationRef/>
      </w:r>
      <w:r>
        <w:t>段落 631: 首行缩进错误 (当前约 1.5 字符, 要求: 2 字符)</w:t>
      </w:r>
    </w:p>
  </w:comment>
  <w:comment w:id="3092" w:author="暗标检查系统" w:initials="系统" w:date="2026-07-31T07:14:27Z">
    <w:p>
      <w:pPr>
        <w:pStyle w:val="CommentText"/>
      </w:pPr>
      <w:r>
        <w:rPr>
          <w:rStyle w:val="CommentReference"/>
        </w:rPr>
        <w:annotationRef/>
      </w:r>
      <w:r>
        <w:t>段落 632: 发现空段落，不得使用回车创建空白行</w:t>
      </w:r>
    </w:p>
  </w:comment>
  <w:comment w:id="3093" w:author="暗标检查系统" w:initials="系统" w:date="2026-07-31T07:14:27Z">
    <w:p>
      <w:pPr>
        <w:pStyle w:val="CommentText"/>
      </w:pPr>
      <w:r>
        <w:rPr>
          <w:rStyle w:val="CommentReference"/>
        </w:rPr>
        <w:annotationRef/>
      </w:r>
      <w:r>
        <w:t>段落 633: 发现空段落，不得使用回车创建空白行</w:t>
      </w:r>
    </w:p>
  </w:comment>
  <w:comment w:id="3094" w:author="暗标检查系统" w:initials="系统" w:date="2026-07-31T07:14:27Z">
    <w:p>
      <w:pPr>
        <w:pStyle w:val="CommentText"/>
      </w:pPr>
      <w:r>
        <w:rPr>
          <w:rStyle w:val="CommentReference"/>
        </w:rPr>
        <w:annotationRef/>
      </w:r>
      <w:r>
        <w:t>段落 634: 对齐方式错误 (当前: left, 应为: justify)</w:t>
      </w:r>
    </w:p>
  </w:comment>
  <w:comment w:id="3095" w:author="暗标检查系统" w:initials="系统" w:date="2026-07-31T07:14:27Z">
    <w:p>
      <w:pPr>
        <w:pStyle w:val="CommentText"/>
      </w:pPr>
      <w:r>
        <w:rPr>
          <w:rStyle w:val="CommentReference"/>
        </w:rPr>
        <w:annotationRef/>
      </w:r>
      <w:r>
        <w:t>段落 634: 行距模式错误 (当前: auto, 应为: exact 固定值)</w:t>
      </w:r>
    </w:p>
  </w:comment>
  <w:comment w:id="3096" w:author="暗标检查系统" w:initials="系统" w:date="2026-07-31T07:14:27Z">
    <w:p>
      <w:pPr>
        <w:pStyle w:val="CommentText"/>
      </w:pPr>
      <w:r>
        <w:rPr>
          <w:rStyle w:val="CommentReference"/>
        </w:rPr>
        <w:annotationRef/>
      </w:r>
      <w:r>
        <w:t>段落 635: 对齐方式错误 (当前: center, 应为: justify)</w:t>
      </w:r>
    </w:p>
  </w:comment>
  <w:comment w:id="3097" w:author="暗标检查系统" w:initials="系统" w:date="2026-07-31T07:14:27Z">
    <w:p>
      <w:pPr>
        <w:pStyle w:val="CommentText"/>
      </w:pPr>
      <w:r>
        <w:rPr>
          <w:rStyle w:val="CommentReference"/>
        </w:rPr>
        <w:annotationRef/>
      </w:r>
      <w:r>
        <w:t>段落 635: 行距模式错误 (当前: auto, 应为: exact 固定值)</w:t>
      </w:r>
    </w:p>
  </w:comment>
  <w:comment w:id="3098" w:author="暗标检查系统" w:initials="系统" w:date="2026-07-31T07:14:27Z">
    <w:p>
      <w:pPr>
        <w:pStyle w:val="CommentText"/>
      </w:pPr>
      <w:r>
        <w:rPr>
          <w:rStyle w:val="CommentReference"/>
        </w:rPr>
        <w:annotationRef/>
      </w:r>
      <w:r>
        <w:t>段落 636: 对齐方式错误 (当前: left, 应为: justify)</w:t>
      </w:r>
    </w:p>
  </w:comment>
  <w:comment w:id="3099" w:author="暗标检查系统" w:initials="系统" w:date="2026-07-31T07:14:27Z">
    <w:p>
      <w:pPr>
        <w:pStyle w:val="CommentText"/>
      </w:pPr>
      <w:r>
        <w:rPr>
          <w:rStyle w:val="CommentReference"/>
        </w:rPr>
        <w:annotationRef/>
      </w:r>
      <w:r>
        <w:t>段落 636: 行距模式错误 (当前: auto, 应为: exact 固定值)</w:t>
      </w:r>
    </w:p>
  </w:comment>
  <w:comment w:id="3100" w:author="暗标检查系统" w:initials="系统" w:date="2026-07-31T07:14:27Z">
    <w:p>
      <w:pPr>
        <w:pStyle w:val="CommentText"/>
      </w:pPr>
      <w:r>
        <w:rPr>
          <w:rStyle w:val="CommentReference"/>
        </w:rPr>
        <w:annotationRef/>
      </w:r>
      <w:r>
        <w:t>段落 637: 对齐方式错误 (当前: left, 应为: justify)</w:t>
      </w:r>
    </w:p>
  </w:comment>
  <w:comment w:id="3101" w:author="暗标检查系统" w:initials="系统" w:date="2026-07-31T07:14:27Z">
    <w:p>
      <w:pPr>
        <w:pStyle w:val="CommentText"/>
      </w:pPr>
      <w:r>
        <w:rPr>
          <w:rStyle w:val="CommentReference"/>
        </w:rPr>
        <w:annotationRef/>
      </w:r>
      <w:r>
        <w:t>段落 637: 行距模式错误 (当前: auto, 应为: exact 固定值)</w:t>
      </w:r>
    </w:p>
  </w:comment>
  <w:comment w:id="3102" w:author="暗标检查系统" w:initials="系统" w:date="2026-07-31T07:14:27Z">
    <w:p>
      <w:pPr>
        <w:pStyle w:val="CommentText"/>
      </w:pPr>
      <w:r>
        <w:rPr>
          <w:rStyle w:val="CommentReference"/>
        </w:rPr>
        <w:annotationRef/>
      </w:r>
      <w:r>
        <w:t>段落 638: 发现空段落，不得使用回车创建空白行</w:t>
      </w:r>
    </w:p>
  </w:comment>
  <w:comment w:id="3103" w:author="暗标检查系统" w:initials="系统" w:date="2026-07-31T07:14:27Z">
    <w:p>
      <w:pPr>
        <w:pStyle w:val="CommentText"/>
      </w:pPr>
      <w:r>
        <w:rPr>
          <w:rStyle w:val="CommentReference"/>
        </w:rPr>
        <w:annotationRef/>
      </w:r>
      <w:r>
        <w:t>段落 639: 对齐方式错误 (当前: left, 应为: justify)</w:t>
      </w:r>
    </w:p>
  </w:comment>
  <w:comment w:id="3104" w:author="暗标检查系统" w:initials="系统" w:date="2026-07-31T07:14:27Z">
    <w:p>
      <w:pPr>
        <w:pStyle w:val="CommentText"/>
      </w:pPr>
      <w:r>
        <w:rPr>
          <w:rStyle w:val="CommentReference"/>
        </w:rPr>
        <w:annotationRef/>
      </w:r>
      <w:r>
        <w:t>段落 639: 行距模式错误 (当前: auto, 应为: exact 固定值)</w:t>
      </w:r>
    </w:p>
  </w:comment>
  <w:comment w:id="3105" w:author="暗标检查系统" w:initials="系统" w:date="2026-07-31T07:14:27Z">
    <w:p>
      <w:pPr>
        <w:pStyle w:val="CommentText"/>
      </w:pPr>
      <w:r>
        <w:rPr>
          <w:rStyle w:val="CommentReference"/>
        </w:rPr>
        <w:annotationRef/>
      </w:r>
      <w:r>
        <w:t>段落 640: 对齐方式错误 (当前: center, 应为: justify)</w:t>
      </w:r>
    </w:p>
  </w:comment>
  <w:comment w:id="3106" w:author="暗标检查系统" w:initials="系统" w:date="2026-07-31T07:14:27Z">
    <w:p>
      <w:pPr>
        <w:pStyle w:val="CommentText"/>
      </w:pPr>
      <w:r>
        <w:rPr>
          <w:rStyle w:val="CommentReference"/>
        </w:rPr>
        <w:annotationRef/>
      </w:r>
      <w:r>
        <w:t>段落 640: 行距模式错误 (当前: auto, 应为: exact 固定值)</w:t>
      </w:r>
    </w:p>
  </w:comment>
  <w:comment w:id="3107" w:author="暗标检查系统" w:initials="系统" w:date="2026-07-31T07:14:27Z">
    <w:p>
      <w:pPr>
        <w:pStyle w:val="CommentText"/>
      </w:pPr>
      <w:r>
        <w:rPr>
          <w:rStyle w:val="CommentReference"/>
        </w:rPr>
        <w:annotationRef/>
      </w:r>
      <w:r>
        <w:t>段落 641: 对齐方式错误 (当前: left, 应为: justify)</w:t>
      </w:r>
    </w:p>
  </w:comment>
  <w:comment w:id="3108" w:author="暗标检查系统" w:initials="系统" w:date="2026-07-31T07:14:27Z">
    <w:p>
      <w:pPr>
        <w:pStyle w:val="CommentText"/>
      </w:pPr>
      <w:r>
        <w:rPr>
          <w:rStyle w:val="CommentReference"/>
        </w:rPr>
        <w:annotationRef/>
      </w:r>
      <w:r>
        <w:t>段落 641: 行距模式错误 (当前: auto, 应为: exact 固定值)</w:t>
      </w:r>
    </w:p>
  </w:comment>
  <w:comment w:id="3109" w:author="暗标检查系统" w:initials="系统" w:date="2026-07-31T07:14:27Z">
    <w:p>
      <w:pPr>
        <w:pStyle w:val="CommentText"/>
      </w:pPr>
      <w:r>
        <w:rPr>
          <w:rStyle w:val="CommentReference"/>
        </w:rPr>
        <w:annotationRef/>
      </w:r>
      <w:r>
        <w:t>段落 642: 对齐方式错误 (当前: left, 应为: justify)</w:t>
      </w:r>
    </w:p>
  </w:comment>
  <w:comment w:id="3110" w:author="暗标检查系统" w:initials="系统" w:date="2026-07-31T07:14:27Z">
    <w:p>
      <w:pPr>
        <w:pStyle w:val="CommentText"/>
      </w:pPr>
      <w:r>
        <w:rPr>
          <w:rStyle w:val="CommentReference"/>
        </w:rPr>
        <w:annotationRef/>
      </w:r>
      <w:r>
        <w:t>段落 642: 行距模式错误 (当前: auto, 应为: exact 固定值)</w:t>
      </w:r>
    </w:p>
  </w:comment>
  <w:comment w:id="3111" w:author="暗标检查系统" w:initials="系统" w:date="2026-07-31T07:14:27Z">
    <w:p>
      <w:pPr>
        <w:pStyle w:val="CommentText"/>
      </w:pPr>
      <w:r>
        <w:rPr>
          <w:rStyle w:val="CommentReference"/>
        </w:rPr>
        <w:annotationRef/>
      </w:r>
      <w:r>
        <w:t>段落 643: 发现空段落，不得使用回车创建空白行</w:t>
      </w:r>
    </w:p>
  </w:comment>
  <w:comment w:id="3112" w:author="暗标检查系统" w:initials="系统" w:date="2026-07-31T07:14:27Z">
    <w:p>
      <w:pPr>
        <w:pStyle w:val="CommentText"/>
      </w:pPr>
      <w:r>
        <w:rPr>
          <w:rStyle w:val="CommentReference"/>
        </w:rPr>
        <w:annotationRef/>
      </w:r>
      <w:r>
        <w:t>段落 644: 对齐方式错误 (当前: left, 应为: justify)</w:t>
      </w:r>
    </w:p>
  </w:comment>
  <w:comment w:id="3113" w:author="暗标检查系统" w:initials="系统" w:date="2026-07-31T07:14:27Z">
    <w:p>
      <w:pPr>
        <w:pStyle w:val="CommentText"/>
      </w:pPr>
      <w:r>
        <w:rPr>
          <w:rStyle w:val="CommentReference"/>
        </w:rPr>
        <w:annotationRef/>
      </w:r>
      <w:r>
        <w:t>段落 644: 行距模式错误 (当前: auto, 应为: exact 固定值)</w:t>
      </w:r>
    </w:p>
  </w:comment>
  <w:comment w:id="3114" w:author="暗标检查系统" w:initials="系统" w:date="2026-07-31T07:14:27Z">
    <w:p>
      <w:pPr>
        <w:pStyle w:val="CommentText"/>
      </w:pPr>
      <w:r>
        <w:rPr>
          <w:rStyle w:val="CommentReference"/>
        </w:rPr>
        <w:annotationRef/>
      </w:r>
      <w:r>
        <w:t>段落 645: 对齐方式错误 (当前: center, 应为: justify)</w:t>
      </w:r>
    </w:p>
  </w:comment>
  <w:comment w:id="3115" w:author="暗标检查系统" w:initials="系统" w:date="2026-07-31T07:14:27Z">
    <w:p>
      <w:pPr>
        <w:pStyle w:val="CommentText"/>
      </w:pPr>
      <w:r>
        <w:rPr>
          <w:rStyle w:val="CommentReference"/>
        </w:rPr>
        <w:annotationRef/>
      </w:r>
      <w:r>
        <w:t>段落 645: 行距模式错误 (当前: auto, 应为: exact 固定值)</w:t>
      </w:r>
    </w:p>
  </w:comment>
  <w:comment w:id="3116" w:author="暗标检查系统" w:initials="系统" w:date="2026-07-31T07:14:27Z">
    <w:p>
      <w:pPr>
        <w:pStyle w:val="CommentText"/>
      </w:pPr>
      <w:r>
        <w:rPr>
          <w:rStyle w:val="CommentReference"/>
        </w:rPr>
        <w:annotationRef/>
      </w:r>
      <w:r>
        <w:t>段落 646: 对齐方式错误 (当前: left, 应为: justify)</w:t>
      </w:r>
    </w:p>
  </w:comment>
  <w:comment w:id="3117" w:author="暗标检查系统" w:initials="系统" w:date="2026-07-31T07:14:27Z">
    <w:p>
      <w:pPr>
        <w:pStyle w:val="CommentText"/>
      </w:pPr>
      <w:r>
        <w:rPr>
          <w:rStyle w:val="CommentReference"/>
        </w:rPr>
        <w:annotationRef/>
      </w:r>
      <w:r>
        <w:t>段落 646: 行距模式错误 (当前: auto, 应为: exact 固定值)</w:t>
      </w:r>
    </w:p>
  </w:comment>
  <w:comment w:id="3118" w:author="暗标检查系统" w:initials="系统" w:date="2026-07-31T07:14:27Z">
    <w:p>
      <w:pPr>
        <w:pStyle w:val="CommentText"/>
      </w:pPr>
      <w:r>
        <w:rPr>
          <w:rStyle w:val="CommentReference"/>
        </w:rPr>
        <w:annotationRef/>
      </w:r>
      <w:r>
        <w:t>段落 647: 对齐方式错误 (当前: left, 应为: justify)</w:t>
      </w:r>
    </w:p>
  </w:comment>
  <w:comment w:id="3119" w:author="暗标检查系统" w:initials="系统" w:date="2026-07-31T07:14:27Z">
    <w:p>
      <w:pPr>
        <w:pStyle w:val="CommentText"/>
      </w:pPr>
      <w:r>
        <w:rPr>
          <w:rStyle w:val="CommentReference"/>
        </w:rPr>
        <w:annotationRef/>
      </w:r>
      <w:r>
        <w:t>段落 647: 行距模式错误 (当前: auto, 应为: exact 固定值)</w:t>
      </w:r>
    </w:p>
  </w:comment>
  <w:comment w:id="3120" w:author="暗标检查系统" w:initials="系统" w:date="2026-07-31T07:14:27Z">
    <w:p>
      <w:pPr>
        <w:pStyle w:val="CommentText"/>
      </w:pPr>
      <w:r>
        <w:rPr>
          <w:rStyle w:val="CommentReference"/>
        </w:rPr>
        <w:annotationRef/>
      </w:r>
      <w:r>
        <w:t>段落 648: 发现空段落，不得使用回车创建空白行</w:t>
      </w:r>
    </w:p>
  </w:comment>
  <w:comment w:id="3121" w:author="暗标检查系统" w:initials="系统" w:date="2026-07-31T07:14:27Z">
    <w:p>
      <w:pPr>
        <w:pStyle w:val="CommentText"/>
      </w:pPr>
      <w:r>
        <w:rPr>
          <w:rStyle w:val="CommentReference"/>
        </w:rPr>
        <w:annotationRef/>
      </w:r>
      <w:r>
        <w:t>段落 649: 对齐方式错误 (当前: left, 应为: justify)</w:t>
      </w:r>
    </w:p>
  </w:comment>
  <w:comment w:id="3122" w:author="暗标检查系统" w:initials="系统" w:date="2026-07-31T07:14:27Z">
    <w:p>
      <w:pPr>
        <w:pStyle w:val="CommentText"/>
      </w:pPr>
      <w:r>
        <w:rPr>
          <w:rStyle w:val="CommentReference"/>
        </w:rPr>
        <w:annotationRef/>
      </w:r>
      <w:r>
        <w:t>段落 649: 行距模式错误 (当前: auto, 应为: exact 固定值)</w:t>
      </w:r>
    </w:p>
  </w:comment>
  <w:comment w:id="3123" w:author="暗标检查系统" w:initials="系统" w:date="2026-07-31T07:14:27Z">
    <w:p>
      <w:pPr>
        <w:pStyle w:val="CommentText"/>
      </w:pPr>
      <w:r>
        <w:rPr>
          <w:rStyle w:val="CommentReference"/>
        </w:rPr>
        <w:annotationRef/>
      </w:r>
      <w:r>
        <w:t>段落 650: 对齐方式错误 (当前: center, 应为: justify)</w:t>
      </w:r>
    </w:p>
  </w:comment>
  <w:comment w:id="3124" w:author="暗标检查系统" w:initials="系统" w:date="2026-07-31T07:14:27Z">
    <w:p>
      <w:pPr>
        <w:pStyle w:val="CommentText"/>
      </w:pPr>
      <w:r>
        <w:rPr>
          <w:rStyle w:val="CommentReference"/>
        </w:rPr>
        <w:annotationRef/>
      </w:r>
      <w:r>
        <w:t>段落 650: 行距模式错误 (当前: auto, 应为: exact 固定值)</w:t>
      </w:r>
    </w:p>
  </w:comment>
  <w:comment w:id="3125" w:author="暗标检查系统" w:initials="系统" w:date="2026-07-31T07:14:27Z">
    <w:p>
      <w:pPr>
        <w:pStyle w:val="CommentText"/>
      </w:pPr>
      <w:r>
        <w:rPr>
          <w:rStyle w:val="CommentReference"/>
        </w:rPr>
        <w:annotationRef/>
      </w:r>
      <w:r>
        <w:t>段落 651: 对齐方式错误 (当前: left, 应为: justify)</w:t>
      </w:r>
    </w:p>
  </w:comment>
  <w:comment w:id="3126" w:author="暗标检查系统" w:initials="系统" w:date="2026-07-31T07:14:27Z">
    <w:p>
      <w:pPr>
        <w:pStyle w:val="CommentText"/>
      </w:pPr>
      <w:r>
        <w:rPr>
          <w:rStyle w:val="CommentReference"/>
        </w:rPr>
        <w:annotationRef/>
      </w:r>
      <w:r>
        <w:t>段落 651: 行距模式错误 (当前: auto, 应为: exact 固定值)</w:t>
      </w:r>
    </w:p>
  </w:comment>
  <w:comment w:id="3127" w:author="暗标检查系统" w:initials="系统" w:date="2026-07-31T07:14:27Z">
    <w:p>
      <w:pPr>
        <w:pStyle w:val="CommentText"/>
      </w:pPr>
      <w:r>
        <w:rPr>
          <w:rStyle w:val="CommentReference"/>
        </w:rPr>
        <w:annotationRef/>
      </w:r>
      <w:r>
        <w:t>段落 652: 对齐方式错误 (当前: left, 应为: justify)</w:t>
      </w:r>
    </w:p>
  </w:comment>
  <w:comment w:id="3128" w:author="暗标检查系统" w:initials="系统" w:date="2026-07-31T07:14:27Z">
    <w:p>
      <w:pPr>
        <w:pStyle w:val="CommentText"/>
      </w:pPr>
      <w:r>
        <w:rPr>
          <w:rStyle w:val="CommentReference"/>
        </w:rPr>
        <w:annotationRef/>
      </w:r>
      <w:r>
        <w:t>段落 652: 行距模式错误 (当前: auto, 应为: exact 固定值)</w:t>
      </w:r>
    </w:p>
  </w:comment>
  <w:comment w:id="3129" w:author="暗标检查系统" w:initials="系统" w:date="2026-07-31T07:14:27Z">
    <w:p>
      <w:pPr>
        <w:pStyle w:val="CommentText"/>
      </w:pPr>
      <w:r>
        <w:rPr>
          <w:rStyle w:val="CommentReference"/>
        </w:rPr>
        <w:annotationRef/>
      </w:r>
      <w:r>
        <w:t>段落 653: 发现空段落，不得使用回车创建空白行</w:t>
      </w:r>
    </w:p>
  </w:comment>
  <w:comment w:id="3130" w:author="暗标检查系统" w:initials="系统" w:date="2026-07-31T07:14:27Z">
    <w:p>
      <w:pPr>
        <w:pStyle w:val="CommentText"/>
      </w:pPr>
      <w:r>
        <w:rPr>
          <w:rStyle w:val="CommentReference"/>
        </w:rPr>
        <w:annotationRef/>
      </w:r>
      <w:r>
        <w:t>段落 654: 对齐方式错误 (当前: left, 应为: justify)</w:t>
      </w:r>
    </w:p>
  </w:comment>
  <w:comment w:id="3131" w:author="暗标检查系统" w:initials="系统" w:date="2026-07-31T07:14:27Z">
    <w:p>
      <w:pPr>
        <w:pStyle w:val="CommentText"/>
      </w:pPr>
      <w:r>
        <w:rPr>
          <w:rStyle w:val="CommentReference"/>
        </w:rPr>
        <w:annotationRef/>
      </w:r>
      <w:r>
        <w:t>段落 654: 行距模式错误 (当前: auto, 应为: exact 固定值)</w:t>
      </w:r>
    </w:p>
  </w:comment>
  <w:comment w:id="3132" w:author="暗标检查系统" w:initials="系统" w:date="2026-07-31T07:14:27Z">
    <w:p>
      <w:pPr>
        <w:pStyle w:val="CommentText"/>
      </w:pPr>
      <w:r>
        <w:rPr>
          <w:rStyle w:val="CommentReference"/>
        </w:rPr>
        <w:annotationRef/>
      </w:r>
      <w:r>
        <w:t>段落 655: 对齐方式错误 (当前: center, 应为: justify)</w:t>
      </w:r>
    </w:p>
  </w:comment>
  <w:comment w:id="3133" w:author="暗标检查系统" w:initials="系统" w:date="2026-07-31T07:14:27Z">
    <w:p>
      <w:pPr>
        <w:pStyle w:val="CommentText"/>
      </w:pPr>
      <w:r>
        <w:rPr>
          <w:rStyle w:val="CommentReference"/>
        </w:rPr>
        <w:annotationRef/>
      </w:r>
      <w:r>
        <w:t>段落 655: 行距模式错误 (当前: auto, 应为: exact 固定值)</w:t>
      </w:r>
    </w:p>
  </w:comment>
  <w:comment w:id="3134" w:author="暗标检查系统" w:initials="系统" w:date="2026-07-31T07:14:27Z">
    <w:p>
      <w:pPr>
        <w:pStyle w:val="CommentText"/>
      </w:pPr>
      <w:r>
        <w:rPr>
          <w:rStyle w:val="CommentReference"/>
        </w:rPr>
        <w:annotationRef/>
      </w:r>
      <w:r>
        <w:t>段落 656: 对齐方式错误 (当前: left, 应为: justify)</w:t>
      </w:r>
    </w:p>
  </w:comment>
  <w:comment w:id="3135" w:author="暗标检查系统" w:initials="系统" w:date="2026-07-31T07:14:27Z">
    <w:p>
      <w:pPr>
        <w:pStyle w:val="CommentText"/>
      </w:pPr>
      <w:r>
        <w:rPr>
          <w:rStyle w:val="CommentReference"/>
        </w:rPr>
        <w:annotationRef/>
      </w:r>
      <w:r>
        <w:t>段落 656: 行距模式错误 (当前: auto, 应为: exact 固定值)</w:t>
      </w:r>
    </w:p>
  </w:comment>
  <w:comment w:id="3136" w:author="暗标检查系统" w:initials="系统" w:date="2026-07-31T07:14:28Z">
    <w:p>
      <w:pPr>
        <w:pStyle w:val="CommentText"/>
      </w:pPr>
      <w:r>
        <w:rPr>
          <w:rStyle w:val="CommentReference"/>
        </w:rPr>
        <w:annotationRef/>
      </w:r>
      <w:r>
        <w:t>段落 657: 对齐方式错误 (当前: left, 应为: justify)</w:t>
      </w:r>
    </w:p>
  </w:comment>
  <w:comment w:id="3137" w:author="暗标检查系统" w:initials="系统" w:date="2026-07-31T07:14:28Z">
    <w:p>
      <w:pPr>
        <w:pStyle w:val="CommentText"/>
      </w:pPr>
      <w:r>
        <w:rPr>
          <w:rStyle w:val="CommentReference"/>
        </w:rPr>
        <w:annotationRef/>
      </w:r>
      <w:r>
        <w:t>段落 657: 行距模式错误 (当前: auto, 应为: exact 固定值)</w:t>
      </w:r>
    </w:p>
  </w:comment>
  <w:comment w:id="3138" w:author="暗标检查系统" w:initials="系统" w:date="2026-07-31T07:14:28Z">
    <w:p>
      <w:pPr>
        <w:pStyle w:val="CommentText"/>
      </w:pPr>
      <w:r>
        <w:rPr>
          <w:rStyle w:val="CommentReference"/>
        </w:rPr>
        <w:annotationRef/>
      </w:r>
      <w:r>
        <w:t>段落 658: 发现空段落，不得使用回车创建空白行</w:t>
      </w:r>
    </w:p>
  </w:comment>
  <w:comment w:id="3139" w:author="暗标检查系统" w:initials="系统" w:date="2026-07-31T07:14:28Z">
    <w:p>
      <w:pPr>
        <w:pStyle w:val="CommentText"/>
      </w:pPr>
      <w:r>
        <w:rPr>
          <w:rStyle w:val="CommentReference"/>
        </w:rPr>
        <w:annotationRef/>
      </w:r>
      <w:r>
        <w:t>段落 659: 发现空段落，不得使用回车创建空白行</w:t>
      </w:r>
    </w:p>
  </w:comment>
  <w:comment w:id="3140" w:author="暗标检查系统" w:initials="系统" w:date="2026-07-31T07:14:28Z">
    <w:p>
      <w:pPr>
        <w:pStyle w:val="CommentText"/>
      </w:pPr>
      <w:r>
        <w:rPr>
          <w:rStyle w:val="CommentReference"/>
        </w:rPr>
        <w:annotationRef/>
      </w:r>
      <w:r>
        <w:t>段落 660: 对齐方式错误 (当前: left, 应为: justify)</w:t>
      </w:r>
    </w:p>
  </w:comment>
  <w:comment w:id="3141" w:author="暗标检查系统" w:initials="系统" w:date="2026-07-31T07:14:28Z">
    <w:p>
      <w:pPr>
        <w:pStyle w:val="CommentText"/>
      </w:pPr>
      <w:r>
        <w:rPr>
          <w:rStyle w:val="CommentReference"/>
        </w:rPr>
        <w:annotationRef/>
      </w:r>
      <w:r>
        <w:t>段落 660: 行距模式错误 (当前: auto, 应为: exact 固定值)</w:t>
      </w:r>
    </w:p>
  </w:comment>
  <w:comment w:id="3142" w:author="暗标检查系统" w:initials="系统" w:date="2026-07-31T07:14:28Z">
    <w:p>
      <w:pPr>
        <w:pStyle w:val="CommentText"/>
      </w:pPr>
      <w:r>
        <w:rPr>
          <w:rStyle w:val="CommentReference"/>
        </w:rPr>
        <w:annotationRef/>
      </w:r>
      <w:r>
        <w:t>段落 661: 对齐方式错误 (当前: center, 应为: justify)</w:t>
      </w:r>
    </w:p>
  </w:comment>
  <w:comment w:id="3143" w:author="暗标检查系统" w:initials="系统" w:date="2026-07-31T07:14:28Z">
    <w:p>
      <w:pPr>
        <w:pStyle w:val="CommentText"/>
      </w:pPr>
      <w:r>
        <w:rPr>
          <w:rStyle w:val="CommentReference"/>
        </w:rPr>
        <w:annotationRef/>
      </w:r>
      <w:r>
        <w:t>段落 661: 行距模式错误 (当前: auto, 应为: exact 固定值)</w:t>
      </w:r>
    </w:p>
  </w:comment>
  <w:comment w:id="3144" w:author="暗标检查系统" w:initials="系统" w:date="2026-07-31T07:14:28Z">
    <w:p>
      <w:pPr>
        <w:pStyle w:val="CommentText"/>
      </w:pPr>
      <w:r>
        <w:rPr>
          <w:rStyle w:val="CommentReference"/>
        </w:rPr>
        <w:annotationRef/>
      </w:r>
      <w:r>
        <w:t>段落 662: 对齐方式错误 (当前: left, 应为: justify)</w:t>
      </w:r>
    </w:p>
  </w:comment>
  <w:comment w:id="3145" w:author="暗标检查系统" w:initials="系统" w:date="2026-07-31T07:14:28Z">
    <w:p>
      <w:pPr>
        <w:pStyle w:val="CommentText"/>
      </w:pPr>
      <w:r>
        <w:rPr>
          <w:rStyle w:val="CommentReference"/>
        </w:rPr>
        <w:annotationRef/>
      </w:r>
      <w:r>
        <w:t>段落 662: 行距模式错误 (当前: auto, 应为: exact 固定值)</w:t>
      </w:r>
    </w:p>
  </w:comment>
  <w:comment w:id="3146" w:author="暗标检查系统" w:initials="系统" w:date="2026-07-31T07:14:28Z">
    <w:p>
      <w:pPr>
        <w:pStyle w:val="CommentText"/>
      </w:pPr>
      <w:r>
        <w:rPr>
          <w:rStyle w:val="CommentReference"/>
        </w:rPr>
        <w:annotationRef/>
      </w:r>
      <w:r>
        <w:t>段落 663: 对齐方式错误 (当前: left, 应为: justify)</w:t>
      </w:r>
    </w:p>
  </w:comment>
  <w:comment w:id="3147" w:author="暗标检查系统" w:initials="系统" w:date="2026-07-31T07:14:28Z">
    <w:p>
      <w:pPr>
        <w:pStyle w:val="CommentText"/>
      </w:pPr>
      <w:r>
        <w:rPr>
          <w:rStyle w:val="CommentReference"/>
        </w:rPr>
        <w:annotationRef/>
      </w:r>
      <w:r>
        <w:t>段落 663: 行距模式错误 (当前: auto, 应为: exact 固定值)</w:t>
      </w:r>
    </w:p>
  </w:comment>
  <w:comment w:id="3148" w:author="暗标检查系统" w:initials="系统" w:date="2026-07-31T07:14:28Z">
    <w:p>
      <w:pPr>
        <w:pStyle w:val="CommentText"/>
      </w:pPr>
      <w:r>
        <w:rPr>
          <w:rStyle w:val="CommentReference"/>
        </w:rPr>
        <w:annotationRef/>
      </w:r>
      <w:r>
        <w:t>段落 664: 发现空段落，不得使用回车创建空白行</w:t>
      </w:r>
    </w:p>
  </w:comment>
  <w:comment w:id="3149" w:author="暗标检查系统" w:initials="系统" w:date="2026-07-31T07:14:28Z">
    <w:p>
      <w:pPr>
        <w:pStyle w:val="CommentText"/>
      </w:pPr>
      <w:r>
        <w:rPr>
          <w:rStyle w:val="CommentReference"/>
        </w:rPr>
        <w:annotationRef/>
      </w:r>
      <w:r>
        <w:t>段落 665: 发现空段落，不得使用回车创建空白行</w:t>
      </w:r>
    </w:p>
  </w:comment>
  <w:comment w:id="3150" w:author="暗标检查系统" w:initials="系统" w:date="2026-07-31T07:14:28Z">
    <w:p>
      <w:pPr>
        <w:pStyle w:val="CommentText"/>
      </w:pPr>
      <w:r>
        <w:rPr>
          <w:rStyle w:val="CommentReference"/>
        </w:rPr>
        <w:annotationRef/>
      </w:r>
      <w:r>
        <w:t>段落 666: 对齐方式错误 (当前: left, 应为: justify)</w:t>
      </w:r>
    </w:p>
  </w:comment>
  <w:comment w:id="3151" w:author="暗标检查系统" w:initials="系统" w:date="2026-07-31T07:14:28Z">
    <w:p>
      <w:pPr>
        <w:pStyle w:val="CommentText"/>
      </w:pPr>
      <w:r>
        <w:rPr>
          <w:rStyle w:val="CommentReference"/>
        </w:rPr>
        <w:annotationRef/>
      </w:r>
      <w:r>
        <w:t>段落 666: 行距模式错误 (当前: auto, 应为: exact 固定值)</w:t>
      </w:r>
    </w:p>
  </w:comment>
  <w:comment w:id="3152" w:author="暗标检查系统" w:initials="系统" w:date="2026-07-31T07:14:28Z">
    <w:p>
      <w:pPr>
        <w:pStyle w:val="CommentText"/>
      </w:pPr>
      <w:r>
        <w:rPr>
          <w:rStyle w:val="CommentReference"/>
        </w:rPr>
        <w:annotationRef/>
      </w:r>
      <w:r>
        <w:t>段落 667: 对齐方式错误 (当前: center, 应为: justify)</w:t>
      </w:r>
    </w:p>
  </w:comment>
  <w:comment w:id="3153" w:author="暗标检查系统" w:initials="系统" w:date="2026-07-31T07:14:28Z">
    <w:p>
      <w:pPr>
        <w:pStyle w:val="CommentText"/>
      </w:pPr>
      <w:r>
        <w:rPr>
          <w:rStyle w:val="CommentReference"/>
        </w:rPr>
        <w:annotationRef/>
      </w:r>
      <w:r>
        <w:t>段落 667: 行距模式错误 (当前: auto, 应为: exact 固定值)</w:t>
      </w:r>
    </w:p>
  </w:comment>
  <w:comment w:id="3154" w:author="暗标检查系统" w:initials="系统" w:date="2026-07-31T07:14:28Z">
    <w:p>
      <w:pPr>
        <w:pStyle w:val="CommentText"/>
      </w:pPr>
      <w:r>
        <w:rPr>
          <w:rStyle w:val="CommentReference"/>
        </w:rPr>
        <w:annotationRef/>
      </w:r>
      <w:r>
        <w:t>段落 668: 对齐方式错误 (当前: left, 应为: justify)</w:t>
      </w:r>
    </w:p>
  </w:comment>
  <w:comment w:id="3155" w:author="暗标检查系统" w:initials="系统" w:date="2026-07-31T07:14:28Z">
    <w:p>
      <w:pPr>
        <w:pStyle w:val="CommentText"/>
      </w:pPr>
      <w:r>
        <w:rPr>
          <w:rStyle w:val="CommentReference"/>
        </w:rPr>
        <w:annotationRef/>
      </w:r>
      <w:r>
        <w:t>段落 668: 行距模式错误 (当前: auto, 应为: exact 固定值)</w:t>
      </w:r>
    </w:p>
  </w:comment>
  <w:comment w:id="3156" w:author="暗标检查系统" w:initials="系统" w:date="2026-07-31T07:14:28Z">
    <w:p>
      <w:pPr>
        <w:pStyle w:val="CommentText"/>
      </w:pPr>
      <w:r>
        <w:rPr>
          <w:rStyle w:val="CommentReference"/>
        </w:rPr>
        <w:annotationRef/>
      </w:r>
      <w:r>
        <w:t>段落 669: 对齐方式错误 (当前: left, 应为: justify)</w:t>
      </w:r>
    </w:p>
  </w:comment>
  <w:comment w:id="3157" w:author="暗标检查系统" w:initials="系统" w:date="2026-07-31T07:14:28Z">
    <w:p>
      <w:pPr>
        <w:pStyle w:val="CommentText"/>
      </w:pPr>
      <w:r>
        <w:rPr>
          <w:rStyle w:val="CommentReference"/>
        </w:rPr>
        <w:annotationRef/>
      </w:r>
      <w:r>
        <w:t>段落 669: 行距模式错误 (当前: auto, 应为: exact 固定值)</w:t>
      </w:r>
    </w:p>
  </w:comment>
  <w:comment w:id="3158" w:author="暗标检查系统" w:initials="系统" w:date="2026-07-31T07:14:28Z">
    <w:p>
      <w:pPr>
        <w:pStyle w:val="CommentText"/>
      </w:pPr>
      <w:r>
        <w:rPr>
          <w:rStyle w:val="CommentReference"/>
        </w:rPr>
        <w:annotationRef/>
      </w:r>
      <w:r>
        <w:t>段落 670: 发现空段落，不得使用回车创建空白行</w:t>
      </w:r>
    </w:p>
  </w:comment>
  <w:comment w:id="3159" w:author="暗标检查系统" w:initials="系统" w:date="2026-07-31T07:14:28Z">
    <w:p>
      <w:pPr>
        <w:pStyle w:val="CommentText"/>
      </w:pPr>
      <w:r>
        <w:rPr>
          <w:rStyle w:val="CommentReference"/>
        </w:rPr>
        <w:annotationRef/>
      </w:r>
      <w:r>
        <w:t>段落 671: 对齐方式错误 (当前: left, 应为: justify)</w:t>
      </w:r>
    </w:p>
  </w:comment>
  <w:comment w:id="3160" w:author="暗标检查系统" w:initials="系统" w:date="2026-07-31T07:14:28Z">
    <w:p>
      <w:pPr>
        <w:pStyle w:val="CommentText"/>
      </w:pPr>
      <w:r>
        <w:rPr>
          <w:rStyle w:val="CommentReference"/>
        </w:rPr>
        <w:annotationRef/>
      </w:r>
      <w:r>
        <w:t>段落 671: 行距模式错误 (当前: auto, 应为: exact 固定值)</w:t>
      </w:r>
    </w:p>
  </w:comment>
  <w:comment w:id="3161" w:author="暗标检查系统" w:initials="系统" w:date="2026-07-31T07:14:28Z">
    <w:p>
      <w:pPr>
        <w:pStyle w:val="CommentText"/>
      </w:pPr>
      <w:r>
        <w:rPr>
          <w:rStyle w:val="CommentReference"/>
        </w:rPr>
        <w:annotationRef/>
      </w:r>
      <w:r>
        <w:t>段落 672: 对齐方式错误 (当前: center, 应为: justify)</w:t>
      </w:r>
    </w:p>
  </w:comment>
  <w:comment w:id="3162" w:author="暗标检查系统" w:initials="系统" w:date="2026-07-31T07:14:28Z">
    <w:p>
      <w:pPr>
        <w:pStyle w:val="CommentText"/>
      </w:pPr>
      <w:r>
        <w:rPr>
          <w:rStyle w:val="CommentReference"/>
        </w:rPr>
        <w:annotationRef/>
      </w:r>
      <w:r>
        <w:t>段落 672: 行距模式错误 (当前: auto, 应为: exact 固定值)</w:t>
      </w:r>
    </w:p>
  </w:comment>
  <w:comment w:id="3163" w:author="暗标检查系统" w:initials="系统" w:date="2026-07-31T07:14:28Z">
    <w:p>
      <w:pPr>
        <w:pStyle w:val="CommentText"/>
      </w:pPr>
      <w:r>
        <w:rPr>
          <w:rStyle w:val="CommentReference"/>
        </w:rPr>
        <w:annotationRef/>
      </w:r>
      <w:r>
        <w:t>段落 673: 对齐方式错误 (当前: left, 应为: justify)</w:t>
      </w:r>
    </w:p>
  </w:comment>
  <w:comment w:id="3164" w:author="暗标检查系统" w:initials="系统" w:date="2026-07-31T07:14:28Z">
    <w:p>
      <w:pPr>
        <w:pStyle w:val="CommentText"/>
      </w:pPr>
      <w:r>
        <w:rPr>
          <w:rStyle w:val="CommentReference"/>
        </w:rPr>
        <w:annotationRef/>
      </w:r>
      <w:r>
        <w:t>段落 673: 行距模式错误 (当前: auto, 应为: exact 固定值)</w:t>
      </w:r>
    </w:p>
  </w:comment>
  <w:comment w:id="3165" w:author="暗标检查系统" w:initials="系统" w:date="2026-07-31T07:14:28Z">
    <w:p>
      <w:pPr>
        <w:pStyle w:val="CommentText"/>
      </w:pPr>
      <w:r>
        <w:rPr>
          <w:rStyle w:val="CommentReference"/>
        </w:rPr>
        <w:annotationRef/>
      </w:r>
      <w:r>
        <w:t>段落 674: 对齐方式错误 (当前: left, 应为: justify)</w:t>
      </w:r>
    </w:p>
  </w:comment>
  <w:comment w:id="3166" w:author="暗标检查系统" w:initials="系统" w:date="2026-07-31T07:14:28Z">
    <w:p>
      <w:pPr>
        <w:pStyle w:val="CommentText"/>
      </w:pPr>
      <w:r>
        <w:rPr>
          <w:rStyle w:val="CommentReference"/>
        </w:rPr>
        <w:annotationRef/>
      </w:r>
      <w:r>
        <w:t>段落 674: 行距模式错误 (当前: auto, 应为: exact 固定值)</w:t>
      </w:r>
    </w:p>
  </w:comment>
  <w:comment w:id="3167" w:author="暗标检查系统" w:initials="系统" w:date="2026-07-31T07:14:28Z">
    <w:p>
      <w:pPr>
        <w:pStyle w:val="CommentText"/>
      </w:pPr>
      <w:r>
        <w:rPr>
          <w:rStyle w:val="CommentReference"/>
        </w:rPr>
        <w:annotationRef/>
      </w:r>
      <w:r>
        <w:t>段落 675: 发现空段落，不得使用回车创建空白行</w:t>
      </w:r>
    </w:p>
  </w:comment>
  <w:comment w:id="3168" w:author="暗标检查系统" w:initials="系统" w:date="2026-07-31T07:14:28Z">
    <w:p>
      <w:pPr>
        <w:pStyle w:val="CommentText"/>
      </w:pPr>
      <w:r>
        <w:rPr>
          <w:rStyle w:val="CommentReference"/>
        </w:rPr>
        <w:annotationRef/>
      </w:r>
      <w:r>
        <w:t>段落 676: 发现空段落，不得使用回车创建空白行</w:t>
      </w:r>
    </w:p>
  </w:comment>
  <w:comment w:id="3169" w:author="暗标检查系统" w:initials="系统" w:date="2026-07-31T07:14:28Z">
    <w:p>
      <w:pPr>
        <w:pStyle w:val="CommentText"/>
      </w:pPr>
      <w:r>
        <w:rPr>
          <w:rStyle w:val="CommentReference"/>
        </w:rPr>
        <w:annotationRef/>
      </w:r>
      <w:r>
        <w:t>段落 677: 对齐方式错误 (当前: left, 应为: justify)</w:t>
      </w:r>
    </w:p>
  </w:comment>
  <w:comment w:id="3170" w:author="暗标检查系统" w:initials="系统" w:date="2026-07-31T07:14:28Z">
    <w:p>
      <w:pPr>
        <w:pStyle w:val="CommentText"/>
      </w:pPr>
      <w:r>
        <w:rPr>
          <w:rStyle w:val="CommentReference"/>
        </w:rPr>
        <w:annotationRef/>
      </w:r>
      <w:r>
        <w:t>段落 677: 行距模式错误 (当前: auto, 应为: exact 固定值)</w:t>
      </w:r>
    </w:p>
  </w:comment>
  <w:comment w:id="3171" w:author="暗标检查系统" w:initials="系统" w:date="2026-07-31T07:14:28Z">
    <w:p>
      <w:pPr>
        <w:pStyle w:val="CommentText"/>
      </w:pPr>
      <w:r>
        <w:rPr>
          <w:rStyle w:val="CommentReference"/>
        </w:rPr>
        <w:annotationRef/>
      </w:r>
      <w:r>
        <w:t>段落 678: 对齐方式错误 (当前: center, 应为: justify)</w:t>
      </w:r>
    </w:p>
  </w:comment>
  <w:comment w:id="3172" w:author="暗标检查系统" w:initials="系统" w:date="2026-07-31T07:14:28Z">
    <w:p>
      <w:pPr>
        <w:pStyle w:val="CommentText"/>
      </w:pPr>
      <w:r>
        <w:rPr>
          <w:rStyle w:val="CommentReference"/>
        </w:rPr>
        <w:annotationRef/>
      </w:r>
      <w:r>
        <w:t>段落 678: 行距模式错误 (当前: auto, 应为: exact 固定值)</w:t>
      </w:r>
    </w:p>
  </w:comment>
  <w:comment w:id="3173" w:author="暗标检查系统" w:initials="系统" w:date="2026-07-31T07:14:28Z">
    <w:p>
      <w:pPr>
        <w:pStyle w:val="CommentText"/>
      </w:pPr>
      <w:r>
        <w:rPr>
          <w:rStyle w:val="CommentReference"/>
        </w:rPr>
        <w:annotationRef/>
      </w:r>
      <w:r>
        <w:t>段落 679: 对齐方式错误 (当前: left, 应为: justify)</w:t>
      </w:r>
    </w:p>
  </w:comment>
  <w:comment w:id="3174" w:author="暗标检查系统" w:initials="系统" w:date="2026-07-31T07:14:28Z">
    <w:p>
      <w:pPr>
        <w:pStyle w:val="CommentText"/>
      </w:pPr>
      <w:r>
        <w:rPr>
          <w:rStyle w:val="CommentReference"/>
        </w:rPr>
        <w:annotationRef/>
      </w:r>
      <w:r>
        <w:t>段落 679: 行距模式错误 (当前: auto, 应为: exact 固定值)</w:t>
      </w:r>
    </w:p>
  </w:comment>
  <w:comment w:id="3175" w:author="暗标检查系统" w:initials="系统" w:date="2026-07-31T07:14:28Z">
    <w:p>
      <w:pPr>
        <w:pStyle w:val="CommentText"/>
      </w:pPr>
      <w:r>
        <w:rPr>
          <w:rStyle w:val="CommentReference"/>
        </w:rPr>
        <w:annotationRef/>
      </w:r>
      <w:r>
        <w:t>段落 680: 发现空段落，不得使用回车创建空白行</w:t>
      </w:r>
    </w:p>
  </w:comment>
  <w:comment w:id="3176" w:author="暗标检查系统" w:initials="系统" w:date="2026-07-31T07:14:28Z">
    <w:p>
      <w:pPr>
        <w:pStyle w:val="CommentText"/>
      </w:pPr>
      <w:r>
        <w:rPr>
          <w:rStyle w:val="CommentReference"/>
        </w:rPr>
        <w:annotationRef/>
      </w:r>
      <w:r>
        <w:t>段落 681: 对齐方式错误 (当前: left, 应为: justify)</w:t>
      </w:r>
    </w:p>
  </w:comment>
  <w:comment w:id="3177" w:author="暗标检查系统" w:initials="系统" w:date="2026-07-31T07:14:28Z">
    <w:p>
      <w:pPr>
        <w:pStyle w:val="CommentText"/>
      </w:pPr>
      <w:r>
        <w:rPr>
          <w:rStyle w:val="CommentReference"/>
        </w:rPr>
        <w:annotationRef/>
      </w:r>
      <w:r>
        <w:t>段落 681: 行距模式错误 (当前: auto, 应为: exact 固定值)</w:t>
      </w:r>
    </w:p>
  </w:comment>
  <w:comment w:id="3178" w:author="暗标检查系统" w:initials="系统" w:date="2026-07-31T07:14:28Z">
    <w:p>
      <w:pPr>
        <w:pStyle w:val="CommentText"/>
      </w:pPr>
      <w:r>
        <w:rPr>
          <w:rStyle w:val="CommentReference"/>
        </w:rPr>
        <w:annotationRef/>
      </w:r>
      <w:r>
        <w:t>段落 682: 发现空段落，不得使用回车创建空白行</w:t>
      </w:r>
    </w:p>
  </w:comment>
  <w:comment w:id="3179" w:author="暗标检查系统" w:initials="系统" w:date="2026-07-31T07:14:28Z">
    <w:p>
      <w:pPr>
        <w:pStyle w:val="CommentText"/>
      </w:pPr>
      <w:r>
        <w:rPr>
          <w:rStyle w:val="CommentReference"/>
        </w:rPr>
        <w:annotationRef/>
      </w:r>
      <w:r>
        <w:t>段落 683: 对齐方式错误 (当前: left, 应为: justify)</w:t>
      </w:r>
    </w:p>
  </w:comment>
  <w:comment w:id="3180" w:author="暗标检查系统" w:initials="系统" w:date="2026-07-31T07:14:28Z">
    <w:p>
      <w:pPr>
        <w:pStyle w:val="CommentText"/>
      </w:pPr>
      <w:r>
        <w:rPr>
          <w:rStyle w:val="CommentReference"/>
        </w:rPr>
        <w:annotationRef/>
      </w:r>
      <w:r>
        <w:t>段落 683: 行距模式错误 (当前: auto, 应为: exact 固定值)</w:t>
      </w:r>
    </w:p>
  </w:comment>
  <w:comment w:id="3181" w:author="暗标检查系统" w:initials="系统" w:date="2026-07-31T07:14:28Z">
    <w:p>
      <w:pPr>
        <w:pStyle w:val="CommentText"/>
      </w:pPr>
      <w:r>
        <w:rPr>
          <w:rStyle w:val="CommentReference"/>
        </w:rPr>
        <w:annotationRef/>
      </w:r>
      <w:r>
        <w:t>段落 684: 对齐方式错误 (当前: center, 应为: justify)</w:t>
      </w:r>
    </w:p>
  </w:comment>
  <w:comment w:id="3182" w:author="暗标检查系统" w:initials="系统" w:date="2026-07-31T07:14:28Z">
    <w:p>
      <w:pPr>
        <w:pStyle w:val="CommentText"/>
      </w:pPr>
      <w:r>
        <w:rPr>
          <w:rStyle w:val="CommentReference"/>
        </w:rPr>
        <w:annotationRef/>
      </w:r>
      <w:r>
        <w:t>段落 684: 行距模式错误 (当前: auto, 应为: exact 固定值)</w:t>
      </w:r>
    </w:p>
  </w:comment>
  <w:comment w:id="3183" w:author="暗标检查系统" w:initials="系统" w:date="2026-07-31T07:14:28Z">
    <w:p>
      <w:pPr>
        <w:pStyle w:val="CommentText"/>
      </w:pPr>
      <w:r>
        <w:rPr>
          <w:rStyle w:val="CommentReference"/>
        </w:rPr>
        <w:annotationRef/>
      </w:r>
      <w:r>
        <w:t>段落 685: 对齐方式错误 (当前: left, 应为: justify)</w:t>
      </w:r>
    </w:p>
  </w:comment>
  <w:comment w:id="3184" w:author="暗标检查系统" w:initials="系统" w:date="2026-07-31T07:14:28Z">
    <w:p>
      <w:pPr>
        <w:pStyle w:val="CommentText"/>
      </w:pPr>
      <w:r>
        <w:rPr>
          <w:rStyle w:val="CommentReference"/>
        </w:rPr>
        <w:annotationRef/>
      </w:r>
      <w:r>
        <w:t>段落 685: 行距模式错误 (当前: auto, 应为: exact 固定值)</w:t>
      </w:r>
    </w:p>
  </w:comment>
  <w:comment w:id="3185" w:author="暗标检查系统" w:initials="系统" w:date="2026-07-31T07:14:28Z">
    <w:p>
      <w:pPr>
        <w:pStyle w:val="CommentText"/>
      </w:pPr>
      <w:r>
        <w:rPr>
          <w:rStyle w:val="CommentReference"/>
        </w:rPr>
        <w:annotationRef/>
      </w:r>
      <w:r>
        <w:t>段落 686: 对齐方式错误 (当前: left, 应为: justify)</w:t>
      </w:r>
    </w:p>
  </w:comment>
  <w:comment w:id="3186" w:author="暗标检查系统" w:initials="系统" w:date="2026-07-31T07:14:29Z">
    <w:p>
      <w:pPr>
        <w:pStyle w:val="CommentText"/>
      </w:pPr>
      <w:r>
        <w:rPr>
          <w:rStyle w:val="CommentReference"/>
        </w:rPr>
        <w:annotationRef/>
      </w:r>
      <w:r>
        <w:t>段落 686: 行距模式错误 (当前: auto, 应为: exact 固定值)</w:t>
      </w:r>
    </w:p>
  </w:comment>
  <w:comment w:id="3187" w:author="暗标检查系统" w:initials="系统" w:date="2026-07-31T07:14:29Z">
    <w:p>
      <w:pPr>
        <w:pStyle w:val="CommentText"/>
      </w:pPr>
      <w:r>
        <w:rPr>
          <w:rStyle w:val="CommentReference"/>
        </w:rPr>
        <w:annotationRef/>
      </w:r>
      <w:r>
        <w:t>段落 687: 发现空段落，不得使用回车创建空白行</w:t>
      </w:r>
    </w:p>
  </w:comment>
  <w:comment w:id="3188" w:author="暗标检查系统" w:initials="系统" w:date="2026-07-31T07:14:29Z">
    <w:p>
      <w:pPr>
        <w:pStyle w:val="CommentText"/>
      </w:pPr>
      <w:r>
        <w:rPr>
          <w:rStyle w:val="CommentReference"/>
        </w:rPr>
        <w:annotationRef/>
      </w:r>
      <w:r>
        <w:t>段落 688: 对齐方式错误 (当前: left, 应为: justify)</w:t>
      </w:r>
    </w:p>
  </w:comment>
  <w:comment w:id="3189" w:author="暗标检查系统" w:initials="系统" w:date="2026-07-31T07:14:29Z">
    <w:p>
      <w:pPr>
        <w:pStyle w:val="CommentText"/>
      </w:pPr>
      <w:r>
        <w:rPr>
          <w:rStyle w:val="CommentReference"/>
        </w:rPr>
        <w:annotationRef/>
      </w:r>
      <w:r>
        <w:t>段落 688: 行距模式错误 (当前: auto, 应为: exact 固定值)</w:t>
      </w:r>
    </w:p>
  </w:comment>
  <w:comment w:id="3190" w:author="暗标检查系统" w:initials="系统" w:date="2026-07-31T07:14:29Z">
    <w:p>
      <w:pPr>
        <w:pStyle w:val="CommentText"/>
      </w:pPr>
      <w:r>
        <w:rPr>
          <w:rStyle w:val="CommentReference"/>
        </w:rPr>
        <w:annotationRef/>
      </w:r>
      <w:r>
        <w:t>段落 689: 对齐方式错误 (当前: center, 应为: justify)</w:t>
      </w:r>
    </w:p>
  </w:comment>
  <w:comment w:id="3191" w:author="暗标检查系统" w:initials="系统" w:date="2026-07-31T07:14:29Z">
    <w:p>
      <w:pPr>
        <w:pStyle w:val="CommentText"/>
      </w:pPr>
      <w:r>
        <w:rPr>
          <w:rStyle w:val="CommentReference"/>
        </w:rPr>
        <w:annotationRef/>
      </w:r>
      <w:r>
        <w:t>段落 689: 行距模式错误 (当前: auto, 应为: exact 固定值)</w:t>
      </w:r>
    </w:p>
  </w:comment>
  <w:comment w:id="3192" w:author="暗标检查系统" w:initials="系统" w:date="2026-07-31T07:14:29Z">
    <w:p>
      <w:pPr>
        <w:pStyle w:val="CommentText"/>
      </w:pPr>
      <w:r>
        <w:rPr>
          <w:rStyle w:val="CommentReference"/>
        </w:rPr>
        <w:annotationRef/>
      </w:r>
      <w:r>
        <w:t>段落 690: 对齐方式错误 (当前: left, 应为: justify)</w:t>
      </w:r>
    </w:p>
  </w:comment>
  <w:comment w:id="3193" w:author="暗标检查系统" w:initials="系统" w:date="2026-07-31T07:14:29Z">
    <w:p>
      <w:pPr>
        <w:pStyle w:val="CommentText"/>
      </w:pPr>
      <w:r>
        <w:rPr>
          <w:rStyle w:val="CommentReference"/>
        </w:rPr>
        <w:annotationRef/>
      </w:r>
      <w:r>
        <w:t>段落 690: 行距模式错误 (当前: auto, 应为: exact 固定值)</w:t>
      </w:r>
    </w:p>
  </w:comment>
  <w:comment w:id="3194" w:author="暗标检查系统" w:initials="系统" w:date="2026-07-31T07:14:29Z">
    <w:p>
      <w:pPr>
        <w:pStyle w:val="CommentText"/>
      </w:pPr>
      <w:r>
        <w:rPr>
          <w:rStyle w:val="CommentReference"/>
        </w:rPr>
        <w:annotationRef/>
      </w:r>
      <w:r>
        <w:t>段落 691: 对齐方式错误 (当前: left, 应为: justify)</w:t>
      </w:r>
    </w:p>
  </w:comment>
  <w:comment w:id="3195" w:author="暗标检查系统" w:initials="系统" w:date="2026-07-31T07:14:29Z">
    <w:p>
      <w:pPr>
        <w:pStyle w:val="CommentText"/>
      </w:pPr>
      <w:r>
        <w:rPr>
          <w:rStyle w:val="CommentReference"/>
        </w:rPr>
        <w:annotationRef/>
      </w:r>
      <w:r>
        <w:t>段落 691: 行距模式错误 (当前: auto, 应为: exact 固定值)</w:t>
      </w:r>
    </w:p>
  </w:comment>
  <w:comment w:id="3196" w:author="暗标检查系统" w:initials="系统" w:date="2026-07-31T07:14:29Z">
    <w:p>
      <w:pPr>
        <w:pStyle w:val="CommentText"/>
      </w:pPr>
      <w:r>
        <w:rPr>
          <w:rStyle w:val="CommentReference"/>
        </w:rPr>
        <w:annotationRef/>
      </w:r>
      <w:r>
        <w:t>段落 692: 发现空段落，不得使用回车创建空白行</w:t>
      </w:r>
    </w:p>
  </w:comment>
  <w:comment w:id="3197" w:author="暗标检查系统" w:initials="系统" w:date="2026-07-31T07:14:29Z">
    <w:p>
      <w:pPr>
        <w:pStyle w:val="CommentText"/>
      </w:pPr>
      <w:r>
        <w:rPr>
          <w:rStyle w:val="CommentReference"/>
        </w:rPr>
        <w:annotationRef/>
      </w:r>
      <w:r>
        <w:t>段落 693: 对齐方式错误 (当前: left, 应为: justify)</w:t>
      </w:r>
    </w:p>
  </w:comment>
  <w:comment w:id="3198" w:author="暗标检查系统" w:initials="系统" w:date="2026-07-31T07:14:29Z">
    <w:p>
      <w:pPr>
        <w:pStyle w:val="CommentText"/>
      </w:pPr>
      <w:r>
        <w:rPr>
          <w:rStyle w:val="CommentReference"/>
        </w:rPr>
        <w:annotationRef/>
      </w:r>
      <w:r>
        <w:t>段落 694: 对齐方式错误 (当前: center, 应为: justify)</w:t>
      </w:r>
    </w:p>
  </w:comment>
  <w:comment w:id="3199" w:author="暗标检查系统" w:initials="系统" w:date="2026-07-31T07:14:29Z">
    <w:p>
      <w:pPr>
        <w:pStyle w:val="CommentText"/>
      </w:pPr>
      <w:r>
        <w:rPr>
          <w:rStyle w:val="CommentReference"/>
        </w:rPr>
        <w:annotationRef/>
      </w:r>
      <w:r>
        <w:t>段落 694: 行距模式错误 (当前: auto, 应为: exact 固定值)</w:t>
      </w:r>
    </w:p>
  </w:comment>
  <w:comment w:id="3200" w:author="暗标检查系统" w:initials="系统" w:date="2026-07-31T07:14:29Z">
    <w:p>
      <w:pPr>
        <w:pStyle w:val="CommentText"/>
      </w:pPr>
      <w:r>
        <w:rPr>
          <w:rStyle w:val="CommentReference"/>
        </w:rPr>
        <w:annotationRef/>
      </w:r>
      <w:r>
        <w:t>段落 695: 对齐方式错误 (当前: left, 应为: justify)</w:t>
      </w:r>
    </w:p>
  </w:comment>
  <w:comment w:id="3201" w:author="暗标检查系统" w:initials="系统" w:date="2026-07-31T07:14:29Z">
    <w:p>
      <w:pPr>
        <w:pStyle w:val="CommentText"/>
      </w:pPr>
      <w:r>
        <w:rPr>
          <w:rStyle w:val="CommentReference"/>
        </w:rPr>
        <w:annotationRef/>
      </w:r>
      <w:r>
        <w:t>段落 695: 行距模式错误 (当前: auto, 应为: exact 固定值)</w:t>
      </w:r>
    </w:p>
  </w:comment>
  <w:comment w:id="3202" w:author="暗标检查系统" w:initials="系统" w:date="2026-07-31T07:14:29Z">
    <w:p>
      <w:pPr>
        <w:pStyle w:val="CommentText"/>
      </w:pPr>
      <w:r>
        <w:rPr>
          <w:rStyle w:val="CommentReference"/>
        </w:rPr>
        <w:annotationRef/>
      </w:r>
      <w:r>
        <w:t>段落 696: 对齐方式错误 (当前: left, 应为: justify)</w:t>
      </w:r>
    </w:p>
  </w:comment>
  <w:comment w:id="3203" w:author="暗标检查系统" w:initials="系统" w:date="2026-07-31T07:14:29Z">
    <w:p>
      <w:pPr>
        <w:pStyle w:val="CommentText"/>
      </w:pPr>
      <w:r>
        <w:rPr>
          <w:rStyle w:val="CommentReference"/>
        </w:rPr>
        <w:annotationRef/>
      </w:r>
      <w:r>
        <w:t>段落 696: 行距模式错误 (当前: auto, 应为: exact 固定值)</w:t>
      </w:r>
    </w:p>
  </w:comment>
  <w:comment w:id="3204" w:author="暗标检查系统" w:initials="系统" w:date="2026-07-31T07:14:29Z">
    <w:p>
      <w:pPr>
        <w:pStyle w:val="CommentText"/>
      </w:pPr>
      <w:r>
        <w:rPr>
          <w:rStyle w:val="CommentReference"/>
        </w:rPr>
        <w:annotationRef/>
      </w:r>
      <w:r>
        <w:t>段落 697: 发现空段落，不得使用回车创建空白行</w:t>
      </w:r>
    </w:p>
  </w:comment>
  <w:comment w:id="3205" w:author="暗标检查系统" w:initials="系统" w:date="2026-07-31T07:14:29Z">
    <w:p>
      <w:pPr>
        <w:pStyle w:val="CommentText"/>
      </w:pPr>
      <w:r>
        <w:rPr>
          <w:rStyle w:val="CommentReference"/>
        </w:rPr>
        <w:annotationRef/>
      </w:r>
      <w:r>
        <w:t>段落 698: 对齐方式错误 (当前: center, 应为: justify)</w:t>
      </w:r>
    </w:p>
  </w:comment>
  <w:comment w:id="3206" w:author="暗标检查系统" w:initials="系统" w:date="2026-07-31T07:14:29Z">
    <w:p>
      <w:pPr>
        <w:pStyle w:val="CommentText"/>
      </w:pPr>
      <w:r>
        <w:rPr>
          <w:rStyle w:val="CommentReference"/>
        </w:rPr>
        <w:annotationRef/>
      </w:r>
      <w:r>
        <w:t>段落 698: 行距模式错误 (当前: auto, 应为: exact 固定值)</w:t>
      </w:r>
    </w:p>
  </w:comment>
  <w:comment w:id="3207" w:author="暗标检查系统" w:initials="系统" w:date="2026-07-31T07:14:29Z">
    <w:p>
      <w:pPr>
        <w:pStyle w:val="CommentText"/>
      </w:pPr>
      <w:r>
        <w:rPr>
          <w:rStyle w:val="CommentReference"/>
        </w:rPr>
        <w:annotationRef/>
      </w:r>
      <w:r>
        <w:t>段落 699: 对齐方式错误 (当前: left, 应为: justify)</w:t>
      </w:r>
    </w:p>
  </w:comment>
  <w:comment w:id="3208" w:author="暗标检查系统" w:initials="系统" w:date="2026-07-31T07:14:29Z">
    <w:p>
      <w:pPr>
        <w:pStyle w:val="CommentText"/>
      </w:pPr>
      <w:r>
        <w:rPr>
          <w:rStyle w:val="CommentReference"/>
        </w:rPr>
        <w:annotationRef/>
      </w:r>
      <w:r>
        <w:t>段落 700: 发现空段落，不得使用回车创建空白行</w:t>
      </w:r>
    </w:p>
  </w:comment>
  <w:comment w:id="3209" w:author="暗标检查系统" w:initials="系统" w:date="2026-07-31T07:14:29Z">
    <w:p>
      <w:pPr>
        <w:pStyle w:val="CommentText"/>
      </w:pPr>
      <w:r>
        <w:rPr>
          <w:rStyle w:val="CommentReference"/>
        </w:rPr>
        <w:annotationRef/>
      </w:r>
      <w:r>
        <w:t>段落 701: 对齐方式错误 (当前: left, 应为: justify)</w:t>
      </w:r>
    </w:p>
  </w:comment>
  <w:comment w:id="3210" w:author="暗标检查系统" w:initials="系统" w:date="2026-07-31T07:14:29Z">
    <w:p>
      <w:pPr>
        <w:pStyle w:val="CommentText"/>
      </w:pPr>
      <w:r>
        <w:rPr>
          <w:rStyle w:val="CommentReference"/>
        </w:rPr>
        <w:annotationRef/>
      </w:r>
      <w:r>
        <w:t>段落 701: 行距模式错误 (当前: auto, 应为: exact 固定值)</w:t>
      </w:r>
    </w:p>
  </w:comment>
  <w:comment w:id="3211" w:author="暗标检查系统" w:initials="系统" w:date="2026-07-31T07:14:29Z">
    <w:p>
      <w:pPr>
        <w:pStyle w:val="CommentText"/>
      </w:pPr>
      <w:r>
        <w:rPr>
          <w:rStyle w:val="CommentReference"/>
        </w:rPr>
        <w:annotationRef/>
      </w:r>
      <w:r>
        <w:t>段落 702: 行距模式错误 (当前: auto, 应为: exact 固定值)</w:t>
      </w:r>
    </w:p>
  </w:comment>
  <w:comment w:id="3212" w:author="暗标检查系统" w:initials="系统" w:date="2026-07-31T07:14:29Z">
    <w:p>
      <w:pPr>
        <w:pStyle w:val="CommentText"/>
      </w:pPr>
      <w:r>
        <w:rPr>
          <w:rStyle w:val="CommentReference"/>
        </w:rPr>
        <w:annotationRef/>
      </w:r>
      <w:r>
        <w:t>段落 703: 行距模式错误 (当前: auto, 应为: exact 固定值)</w:t>
      </w:r>
    </w:p>
  </w:comment>
  <w:comment w:id="3213" w:author="暗标检查系统" w:initials="系统" w:date="2026-07-31T07:14:29Z">
    <w:p>
      <w:pPr>
        <w:pStyle w:val="CommentText"/>
      </w:pPr>
      <w:r>
        <w:rPr>
          <w:rStyle w:val="CommentReference"/>
        </w:rPr>
        <w:annotationRef/>
      </w:r>
      <w:r>
        <w:t>段落 704: 行距模式错误 (当前: auto, 应为: exact 固定值)</w:t>
      </w:r>
    </w:p>
  </w:comment>
  <w:comment w:id="3214" w:author="暗标检查系统" w:initials="系统" w:date="2026-07-31T07:14:29Z">
    <w:p>
      <w:pPr>
        <w:pStyle w:val="CommentText"/>
      </w:pPr>
      <w:r>
        <w:rPr>
          <w:rStyle w:val="CommentReference"/>
        </w:rPr>
        <w:annotationRef/>
      </w:r>
      <w:r>
        <w:t>段落 704: 首行缩进错误 (当前约 1.5 字符, 要求: 2 字符)</w:t>
      </w:r>
    </w:p>
  </w:comment>
  <w:comment w:id="3215" w:author="暗标检查系统" w:initials="系统" w:date="2026-07-31T07:14:29Z">
    <w:p>
      <w:pPr>
        <w:pStyle w:val="CommentText"/>
      </w:pPr>
      <w:r>
        <w:rPr>
          <w:rStyle w:val="CommentReference"/>
        </w:rPr>
        <w:annotationRef/>
      </w:r>
      <w:r>
        <w:t>段落 705: 对齐方式错误 (当前: left, 应为: justify)</w:t>
      </w:r>
    </w:p>
  </w:comment>
  <w:comment w:id="3216" w:author="暗标检查系统" w:initials="系统" w:date="2026-07-31T07:14:29Z">
    <w:p>
      <w:pPr>
        <w:pStyle w:val="CommentText"/>
      </w:pPr>
      <w:r>
        <w:rPr>
          <w:rStyle w:val="CommentReference"/>
        </w:rPr>
        <w:annotationRef/>
      </w:r>
      <w:r>
        <w:t>段落 705: 行距模式错误 (当前: auto, 应为: exact 固定值)</w:t>
      </w:r>
    </w:p>
  </w:comment>
  <w:comment w:id="3217" w:author="暗标检查系统" w:initials="系统" w:date="2026-07-31T07:14:29Z">
    <w:p>
      <w:pPr>
        <w:pStyle w:val="CommentText"/>
      </w:pPr>
      <w:r>
        <w:rPr>
          <w:rStyle w:val="CommentReference"/>
        </w:rPr>
        <w:annotationRef/>
      </w:r>
      <w:r>
        <w:t>段落 706: 行距模式错误 (当前: auto, 应为: exact 固定值)</w:t>
      </w:r>
    </w:p>
  </w:comment>
  <w:comment w:id="3218" w:author="暗标检查系统" w:initials="系统" w:date="2026-07-31T07:14:29Z">
    <w:p>
      <w:pPr>
        <w:pStyle w:val="CommentText"/>
      </w:pPr>
      <w:r>
        <w:rPr>
          <w:rStyle w:val="CommentReference"/>
        </w:rPr>
        <w:annotationRef/>
      </w:r>
      <w:r>
        <w:t>段落 706: 首行缩进错误 (当前约 1.5 字符, 要求: 2 字符)</w:t>
      </w:r>
    </w:p>
  </w:comment>
  <w:comment w:id="3219" w:author="暗标检查系统" w:initials="系统" w:date="2026-07-31T07:14:29Z">
    <w:p>
      <w:pPr>
        <w:pStyle w:val="CommentText"/>
      </w:pPr>
      <w:r>
        <w:rPr>
          <w:rStyle w:val="CommentReference"/>
        </w:rPr>
        <w:annotationRef/>
      </w:r>
      <w:r>
        <w:t>段落 707: 行距模式错误 (当前: auto, 应为: exact 固定值)</w:t>
      </w:r>
    </w:p>
  </w:comment>
  <w:comment w:id="3220" w:author="暗标检查系统" w:initials="系统" w:date="2026-07-31T07:14:29Z">
    <w:p>
      <w:pPr>
        <w:pStyle w:val="CommentText"/>
      </w:pPr>
      <w:r>
        <w:rPr>
          <w:rStyle w:val="CommentReference"/>
        </w:rPr>
        <w:annotationRef/>
      </w:r>
      <w:r>
        <w:t>段落 707: 首行缩进错误 (当前约 1.5 字符, 要求: 2 字符)</w:t>
      </w:r>
    </w:p>
  </w:comment>
  <w:comment w:id="3221" w:author="暗标检查系统" w:initials="系统" w:date="2026-07-31T07:14:29Z">
    <w:p>
      <w:pPr>
        <w:pStyle w:val="CommentText"/>
      </w:pPr>
      <w:r>
        <w:rPr>
          <w:rStyle w:val="CommentReference"/>
        </w:rPr>
        <w:annotationRef/>
      </w:r>
      <w:r>
        <w:t>段落 708: 行距模式错误 (当前: auto, 应为: exact 固定值)</w:t>
      </w:r>
    </w:p>
  </w:comment>
  <w:comment w:id="3222" w:author="暗标检查系统" w:initials="系统" w:date="2026-07-31T07:14:29Z">
    <w:p>
      <w:pPr>
        <w:pStyle w:val="CommentText"/>
      </w:pPr>
      <w:r>
        <w:rPr>
          <w:rStyle w:val="CommentReference"/>
        </w:rPr>
        <w:annotationRef/>
      </w:r>
      <w:r>
        <w:t>段落 708: 首行缩进错误 (当前约 1.5 字符, 要求: 2 字符)</w:t>
      </w:r>
    </w:p>
  </w:comment>
  <w:comment w:id="3223" w:author="暗标检查系统" w:initials="系统" w:date="2026-07-31T07:14:29Z">
    <w:p>
      <w:pPr>
        <w:pStyle w:val="CommentText"/>
      </w:pPr>
      <w:r>
        <w:rPr>
          <w:rStyle w:val="CommentReference"/>
        </w:rPr>
        <w:annotationRef/>
      </w:r>
      <w:r>
        <w:t>段落 709: 行距模式错误 (当前: auto, 应为: exact 固定值)</w:t>
      </w:r>
    </w:p>
  </w:comment>
  <w:comment w:id="3224" w:author="暗标检查系统" w:initials="系统" w:date="2026-07-31T07:14:29Z">
    <w:p>
      <w:pPr>
        <w:pStyle w:val="CommentText"/>
      </w:pPr>
      <w:r>
        <w:rPr>
          <w:rStyle w:val="CommentReference"/>
        </w:rPr>
        <w:annotationRef/>
      </w:r>
      <w:r>
        <w:t>段落 709: 首行缩进错误 (当前约 1.5 字符, 要求: 2 字符)</w:t>
      </w:r>
    </w:p>
  </w:comment>
  <w:comment w:id="3225" w:author="暗标检查系统" w:initials="系统" w:date="2026-07-31T07:14:29Z">
    <w:p>
      <w:pPr>
        <w:pStyle w:val="CommentText"/>
      </w:pPr>
      <w:r>
        <w:rPr>
          <w:rStyle w:val="CommentReference"/>
        </w:rPr>
        <w:annotationRef/>
      </w:r>
      <w:r>
        <w:t>段落 710: 行距模式错误 (当前: auto, 应为: exact 固定值)</w:t>
      </w:r>
    </w:p>
  </w:comment>
  <w:comment w:id="3226" w:author="暗标检查系统" w:initials="系统" w:date="2026-07-31T07:14:29Z">
    <w:p>
      <w:pPr>
        <w:pStyle w:val="CommentText"/>
      </w:pPr>
      <w:r>
        <w:rPr>
          <w:rStyle w:val="CommentReference"/>
        </w:rPr>
        <w:annotationRef/>
      </w:r>
      <w:r>
        <w:t>段落 710: 首行缩进错误 (当前约 1.5 字符, 要求: 2 字符)</w:t>
      </w:r>
    </w:p>
  </w:comment>
  <w:comment w:id="3227" w:author="暗标检查系统" w:initials="系统" w:date="2026-07-31T07:14:29Z">
    <w:p>
      <w:pPr>
        <w:pStyle w:val="CommentText"/>
      </w:pPr>
      <w:r>
        <w:rPr>
          <w:rStyle w:val="CommentReference"/>
        </w:rPr>
        <w:annotationRef/>
      </w:r>
      <w:r>
        <w:t>段落 711: 行距模式错误 (当前: auto, 应为: exact 固定值)</w:t>
      </w:r>
    </w:p>
  </w:comment>
  <w:comment w:id="3228" w:author="暗标检查系统" w:initials="系统" w:date="2026-07-31T07:14:29Z">
    <w:p>
      <w:pPr>
        <w:pStyle w:val="CommentText"/>
      </w:pPr>
      <w:r>
        <w:rPr>
          <w:rStyle w:val="CommentReference"/>
        </w:rPr>
        <w:annotationRef/>
      </w:r>
      <w:r>
        <w:t>段落 711: 首行缩进错误 (当前约 1.5 字符, 要求: 2 字符)</w:t>
      </w:r>
    </w:p>
  </w:comment>
  <w:comment w:id="3229" w:author="暗标检查系统" w:initials="系统" w:date="2026-07-31T07:14:29Z">
    <w:p>
      <w:pPr>
        <w:pStyle w:val="CommentText"/>
      </w:pPr>
      <w:r>
        <w:rPr>
          <w:rStyle w:val="CommentReference"/>
        </w:rPr>
        <w:annotationRef/>
      </w:r>
      <w:r>
        <w:t>段落 712: 行距模式错误 (当前: auto, 应为: exact 固定值)</w:t>
      </w:r>
    </w:p>
  </w:comment>
  <w:comment w:id="3230" w:author="暗标检查系统" w:initials="系统" w:date="2026-07-31T07:14:29Z">
    <w:p>
      <w:pPr>
        <w:pStyle w:val="CommentText"/>
      </w:pPr>
      <w:r>
        <w:rPr>
          <w:rStyle w:val="CommentReference"/>
        </w:rPr>
        <w:annotationRef/>
      </w:r>
      <w:r>
        <w:t>段落 712: 首行缩进错误 (当前约 1.5 字符, 要求: 2 字符)</w:t>
      </w:r>
    </w:p>
  </w:comment>
  <w:comment w:id="3231" w:author="暗标检查系统" w:initials="系统" w:date="2026-07-31T07:14:29Z">
    <w:p>
      <w:pPr>
        <w:pStyle w:val="CommentText"/>
      </w:pPr>
      <w:r>
        <w:rPr>
          <w:rStyle w:val="CommentReference"/>
        </w:rPr>
        <w:annotationRef/>
      </w:r>
      <w:r>
        <w:t>段落 713: 行距模式错误 (当前: auto, 应为: exact 固定值)</w:t>
      </w:r>
    </w:p>
  </w:comment>
  <w:comment w:id="3232" w:author="暗标检查系统" w:initials="系统" w:date="2026-07-31T07:14:29Z">
    <w:p>
      <w:pPr>
        <w:pStyle w:val="CommentText"/>
      </w:pPr>
      <w:r>
        <w:rPr>
          <w:rStyle w:val="CommentReference"/>
        </w:rPr>
        <w:annotationRef/>
      </w:r>
      <w:r>
        <w:t>段落 713: 首行缩进错误 (当前约 1.5 字符, 要求: 2 字符)</w:t>
      </w:r>
    </w:p>
  </w:comment>
  <w:comment w:id="3233" w:author="暗标检查系统" w:initials="系统" w:date="2026-07-31T07:14:29Z">
    <w:p>
      <w:pPr>
        <w:pStyle w:val="CommentText"/>
      </w:pPr>
      <w:r>
        <w:rPr>
          <w:rStyle w:val="CommentReference"/>
        </w:rPr>
        <w:annotationRef/>
      </w:r>
      <w:r>
        <w:t>段落 714: 对齐方式错误 (当前: left, 应为: justify)</w:t>
      </w:r>
    </w:p>
  </w:comment>
  <w:comment w:id="3234" w:author="暗标检查系统" w:initials="系统" w:date="2026-07-31T07:14:29Z">
    <w:p>
      <w:pPr>
        <w:pStyle w:val="CommentText"/>
      </w:pPr>
      <w:r>
        <w:rPr>
          <w:rStyle w:val="CommentReference"/>
        </w:rPr>
        <w:annotationRef/>
      </w:r>
      <w:r>
        <w:t>段落 714: 行距模式错误 (当前: auto, 应为: exact 固定值)</w:t>
      </w:r>
    </w:p>
  </w:comment>
  <w:comment w:id="3235" w:author="暗标检查系统" w:initials="系统" w:date="2026-07-31T07:14:29Z">
    <w:p>
      <w:pPr>
        <w:pStyle w:val="CommentText"/>
      </w:pPr>
      <w:r>
        <w:rPr>
          <w:rStyle w:val="CommentReference"/>
        </w:rPr>
        <w:annotationRef/>
      </w:r>
      <w:r>
        <w:t>段落 715: 行距模式错误 (当前: auto, 应为: exact 固定值)</w:t>
      </w:r>
    </w:p>
  </w:comment>
  <w:comment w:id="3236" w:author="暗标检查系统" w:initials="系统" w:date="2026-07-31T07:14:29Z">
    <w:p>
      <w:pPr>
        <w:pStyle w:val="CommentText"/>
      </w:pPr>
      <w:r>
        <w:rPr>
          <w:rStyle w:val="CommentReference"/>
        </w:rPr>
        <w:annotationRef/>
      </w:r>
      <w:r>
        <w:t>段落 715: 首行缩进错误 (当前约 1.6 字符, 要求: 2 字符)</w:t>
      </w:r>
    </w:p>
  </w:comment>
  <w:comment w:id="3237" w:author="暗标检查系统" w:initials="系统" w:date="2026-07-31T07:14:30Z">
    <w:p>
      <w:pPr>
        <w:pStyle w:val="CommentText"/>
      </w:pPr>
      <w:r>
        <w:rPr>
          <w:rStyle w:val="CommentReference"/>
        </w:rPr>
        <w:annotationRef/>
      </w:r>
      <w:r>
        <w:t>段落 716: 行距模式错误 (当前: auto, 应为: exact 固定值)</w:t>
      </w:r>
    </w:p>
  </w:comment>
  <w:comment w:id="3238" w:author="暗标检查系统" w:initials="系统" w:date="2026-07-31T07:14:30Z">
    <w:p>
      <w:pPr>
        <w:pStyle w:val="CommentText"/>
      </w:pPr>
      <w:r>
        <w:rPr>
          <w:rStyle w:val="CommentReference"/>
        </w:rPr>
        <w:annotationRef/>
      </w:r>
      <w:r>
        <w:t>段落 716: 首行缩进错误 (当前约 1.6 字符, 要求: 2 字符)</w:t>
      </w:r>
    </w:p>
  </w:comment>
  <w:comment w:id="3239" w:author="暗标检查系统" w:initials="系统" w:date="2026-07-31T07:14:30Z">
    <w:p>
      <w:pPr>
        <w:pStyle w:val="CommentText"/>
      </w:pPr>
      <w:r>
        <w:rPr>
          <w:rStyle w:val="CommentReference"/>
        </w:rPr>
        <w:annotationRef/>
      </w:r>
      <w:r>
        <w:t>段落 717: 行距模式错误 (当前: auto, 应为: exact 固定值)</w:t>
      </w:r>
    </w:p>
  </w:comment>
  <w:comment w:id="3240" w:author="暗标检查系统" w:initials="系统" w:date="2026-07-31T07:14:30Z">
    <w:p>
      <w:pPr>
        <w:pStyle w:val="CommentText"/>
      </w:pPr>
      <w:r>
        <w:rPr>
          <w:rStyle w:val="CommentReference"/>
        </w:rPr>
        <w:annotationRef/>
      </w:r>
      <w:r>
        <w:t>段落 717: 首行缩进错误 (当前约 1.6 字符, 要求: 2 字符)</w:t>
      </w:r>
    </w:p>
  </w:comment>
  <w:comment w:id="3241" w:author="暗标检查系统" w:initials="系统" w:date="2026-07-31T07:14:30Z">
    <w:p>
      <w:pPr>
        <w:pStyle w:val="CommentText"/>
      </w:pPr>
      <w:r>
        <w:rPr>
          <w:rStyle w:val="CommentReference"/>
        </w:rPr>
        <w:annotationRef/>
      </w:r>
      <w:r>
        <w:t>段落 718: 对齐方式错误 (当前: left, 应为: justify)</w:t>
      </w:r>
    </w:p>
  </w:comment>
  <w:comment w:id="3242" w:author="暗标检查系统" w:initials="系统" w:date="2026-07-31T07:14:30Z">
    <w:p>
      <w:pPr>
        <w:pStyle w:val="CommentText"/>
      </w:pPr>
      <w:r>
        <w:rPr>
          <w:rStyle w:val="CommentReference"/>
        </w:rPr>
        <w:annotationRef/>
      </w:r>
      <w:r>
        <w:t>段落 718: 行距模式错误 (当前: auto, 应为: exact 固定值)</w:t>
      </w:r>
    </w:p>
  </w:comment>
  <w:comment w:id="3243" w:author="暗标检查系统" w:initials="系统" w:date="2026-07-31T07:14:30Z">
    <w:p>
      <w:pPr>
        <w:pStyle w:val="CommentText"/>
      </w:pPr>
      <w:r>
        <w:rPr>
          <w:rStyle w:val="CommentReference"/>
        </w:rPr>
        <w:annotationRef/>
      </w:r>
      <w:r>
        <w:t>段落 719: 行距模式错误 (当前: auto, 应为: exact 固定值)</w:t>
      </w:r>
    </w:p>
  </w:comment>
  <w:comment w:id="3244" w:author="暗标检查系统" w:initials="系统" w:date="2026-07-31T07:14:30Z">
    <w:p>
      <w:pPr>
        <w:pStyle w:val="CommentText"/>
      </w:pPr>
      <w:r>
        <w:rPr>
          <w:rStyle w:val="CommentReference"/>
        </w:rPr>
        <w:annotationRef/>
      </w:r>
      <w:r>
        <w:t>段落 719: 首行缩进错误 (当前约 1.6 字符, 要求: 2 字符)</w:t>
      </w:r>
    </w:p>
  </w:comment>
  <w:comment w:id="3245" w:author="暗标检查系统" w:initials="系统" w:date="2026-07-31T07:14:30Z">
    <w:p>
      <w:pPr>
        <w:pStyle w:val="CommentText"/>
      </w:pPr>
      <w:r>
        <w:rPr>
          <w:rStyle w:val="CommentReference"/>
        </w:rPr>
        <w:annotationRef/>
      </w:r>
      <w:r>
        <w:t>段落 720: 对齐方式错误 (当前: left, 应为: justify)</w:t>
      </w:r>
    </w:p>
  </w:comment>
  <w:comment w:id="3246" w:author="暗标检查系统" w:initials="系统" w:date="2026-07-31T07:14:30Z">
    <w:p>
      <w:pPr>
        <w:pStyle w:val="CommentText"/>
      </w:pPr>
      <w:r>
        <w:rPr>
          <w:rStyle w:val="CommentReference"/>
        </w:rPr>
        <w:annotationRef/>
      </w:r>
      <w:r>
        <w:t>段落 720: 行距模式错误 (当前: auto, 应为: exact 固定值)</w:t>
      </w:r>
    </w:p>
  </w:comment>
  <w:comment w:id="3247" w:author="暗标检查系统" w:initials="系统" w:date="2026-07-31T07:14:30Z">
    <w:p>
      <w:pPr>
        <w:pStyle w:val="CommentText"/>
      </w:pPr>
      <w:r>
        <w:rPr>
          <w:rStyle w:val="CommentReference"/>
        </w:rPr>
        <w:annotationRef/>
      </w:r>
      <w:r>
        <w:t>段落 721: 行距模式错误 (当前: auto, 应为: exact 固定值)</w:t>
      </w:r>
    </w:p>
  </w:comment>
  <w:comment w:id="3248" w:author="暗标检查系统" w:initials="系统" w:date="2026-07-31T07:14:30Z">
    <w:p>
      <w:pPr>
        <w:pStyle w:val="CommentText"/>
      </w:pPr>
      <w:r>
        <w:rPr>
          <w:rStyle w:val="CommentReference"/>
        </w:rPr>
        <w:annotationRef/>
      </w:r>
      <w:r>
        <w:t>段落 721: 首行缩进错误 (当前约 1.5 字符, 要求: 2 字符)</w:t>
      </w:r>
    </w:p>
  </w:comment>
  <w:comment w:id="3249" w:author="暗标检查系统" w:initials="系统" w:date="2026-07-31T07:14:30Z">
    <w:p>
      <w:pPr>
        <w:pStyle w:val="CommentText"/>
      </w:pPr>
      <w:r>
        <w:rPr>
          <w:rStyle w:val="CommentReference"/>
        </w:rPr>
        <w:annotationRef/>
      </w:r>
      <w:r>
        <w:t>段落 722: 行距模式错误 (当前: auto, 应为: exact 固定值)</w:t>
      </w:r>
    </w:p>
  </w:comment>
  <w:comment w:id="3250" w:author="暗标检查系统" w:initials="系统" w:date="2026-07-31T07:14:30Z">
    <w:p>
      <w:pPr>
        <w:pStyle w:val="CommentText"/>
      </w:pPr>
      <w:r>
        <w:rPr>
          <w:rStyle w:val="CommentReference"/>
        </w:rPr>
        <w:annotationRef/>
      </w:r>
      <w:r>
        <w:t>段落 723: 行距模式错误 (当前: auto, 应为: exact 固定值)</w:t>
      </w:r>
    </w:p>
  </w:comment>
  <w:comment w:id="3251" w:author="暗标检查系统" w:initials="系统" w:date="2026-07-31T07:14:30Z">
    <w:p>
      <w:pPr>
        <w:pStyle w:val="CommentText"/>
      </w:pPr>
      <w:r>
        <w:rPr>
          <w:rStyle w:val="CommentReference"/>
        </w:rPr>
        <w:annotationRef/>
      </w:r>
      <w:r>
        <w:t>段落 723: 首行缩进错误 (当前约 1.5 字符, 要求: 2 字符)</w:t>
      </w:r>
    </w:p>
  </w:comment>
  <w:comment w:id="3252" w:author="暗标检查系统" w:initials="系统" w:date="2026-07-31T07:14:30Z">
    <w:p>
      <w:pPr>
        <w:pStyle w:val="CommentText"/>
      </w:pPr>
      <w:r>
        <w:rPr>
          <w:rStyle w:val="CommentReference"/>
        </w:rPr>
        <w:annotationRef/>
      </w:r>
      <w:r>
        <w:t>段落 724: 行距模式错误 (当前: auto, 应为: exact 固定值)</w:t>
      </w:r>
    </w:p>
  </w:comment>
  <w:comment w:id="3253" w:author="暗标检查系统" w:initials="系统" w:date="2026-07-31T07:14:30Z">
    <w:p>
      <w:pPr>
        <w:pStyle w:val="CommentText"/>
      </w:pPr>
      <w:r>
        <w:rPr>
          <w:rStyle w:val="CommentReference"/>
        </w:rPr>
        <w:annotationRef/>
      </w:r>
      <w:r>
        <w:t>段落 724: 首行缩进错误 (当前约 1.5 字符, 要求: 2 字符)</w:t>
      </w:r>
    </w:p>
  </w:comment>
  <w:comment w:id="3254" w:author="暗标检查系统" w:initials="系统" w:date="2026-07-31T07:14:30Z">
    <w:p>
      <w:pPr>
        <w:pStyle w:val="CommentText"/>
      </w:pPr>
      <w:r>
        <w:rPr>
          <w:rStyle w:val="CommentReference"/>
        </w:rPr>
        <w:annotationRef/>
      </w:r>
      <w:r>
        <w:t>段落 725: 行距模式错误 (当前: auto, 应为: exact 固定值)</w:t>
      </w:r>
    </w:p>
  </w:comment>
  <w:comment w:id="3255" w:author="暗标检查系统" w:initials="系统" w:date="2026-07-31T07:14:30Z">
    <w:p>
      <w:pPr>
        <w:pStyle w:val="CommentText"/>
      </w:pPr>
      <w:r>
        <w:rPr>
          <w:rStyle w:val="CommentReference"/>
        </w:rPr>
        <w:annotationRef/>
      </w:r>
      <w:r>
        <w:t>段落 725: 首行缩进错误 (当前约 3.4 字符, 要求: 2 字符)</w:t>
      </w:r>
    </w:p>
  </w:comment>
  <w:comment w:id="3256" w:author="暗标检查系统" w:initials="系统" w:date="2026-07-31T07:14:30Z">
    <w:p>
      <w:pPr>
        <w:pStyle w:val="CommentText"/>
      </w:pPr>
      <w:r>
        <w:rPr>
          <w:rStyle w:val="CommentReference"/>
        </w:rPr>
        <w:annotationRef/>
      </w:r>
      <w:r>
        <w:t>段落 726: 行距模式错误 (当前: auto, 应为: exact 固定值)</w:t>
      </w:r>
    </w:p>
  </w:comment>
  <w:comment w:id="3257" w:author="暗标检查系统" w:initials="系统" w:date="2026-07-31T07:14:30Z">
    <w:p>
      <w:pPr>
        <w:pStyle w:val="CommentText"/>
      </w:pPr>
      <w:r>
        <w:rPr>
          <w:rStyle w:val="CommentReference"/>
        </w:rPr>
        <w:annotationRef/>
      </w:r>
      <w:r>
        <w:t>段落 726: 首行缩进错误 (当前约 1.5 字符, 要求: 2 字符)</w:t>
      </w:r>
    </w:p>
  </w:comment>
  <w:comment w:id="3258" w:author="暗标检查系统" w:initials="系统" w:date="2026-07-31T07:14:30Z">
    <w:p>
      <w:pPr>
        <w:pStyle w:val="CommentText"/>
      </w:pPr>
      <w:r>
        <w:rPr>
          <w:rStyle w:val="CommentReference"/>
        </w:rPr>
        <w:annotationRef/>
      </w:r>
      <w:r>
        <w:t>段落 727: 行距模式错误 (当前: auto, 应为: exact 固定值)</w:t>
      </w:r>
    </w:p>
  </w:comment>
  <w:comment w:id="3259" w:author="暗标检查系统" w:initials="系统" w:date="2026-07-31T07:14:30Z">
    <w:p>
      <w:pPr>
        <w:pStyle w:val="CommentText"/>
      </w:pPr>
      <w:r>
        <w:rPr>
          <w:rStyle w:val="CommentReference"/>
        </w:rPr>
        <w:annotationRef/>
      </w:r>
      <w:r>
        <w:t>段落 727: 首行缩进错误 (当前约 3.4 字符, 要求: 2 字符)</w:t>
      </w:r>
    </w:p>
  </w:comment>
  <w:comment w:id="3260" w:author="暗标检查系统" w:initials="系统" w:date="2026-07-31T07:14:30Z">
    <w:p>
      <w:pPr>
        <w:pStyle w:val="CommentText"/>
      </w:pPr>
      <w:r>
        <w:rPr>
          <w:rStyle w:val="CommentReference"/>
        </w:rPr>
        <w:annotationRef/>
      </w:r>
      <w:r>
        <w:t>段落 728: 行距模式错误 (当前: auto, 应为: exact 固定值)</w:t>
      </w:r>
    </w:p>
  </w:comment>
  <w:comment w:id="3261" w:author="暗标检查系统" w:initials="系统" w:date="2026-07-31T07:14:30Z">
    <w:p>
      <w:pPr>
        <w:pStyle w:val="CommentText"/>
      </w:pPr>
      <w:r>
        <w:rPr>
          <w:rStyle w:val="CommentReference"/>
        </w:rPr>
        <w:annotationRef/>
      </w:r>
      <w:r>
        <w:t>段落 728: 首行缩进错误 (当前约 1.5 字符, 要求: 2 字符)</w:t>
      </w:r>
    </w:p>
  </w:comment>
  <w:comment w:id="3262" w:author="暗标检查系统" w:initials="系统" w:date="2026-07-31T07:14:30Z">
    <w:p>
      <w:pPr>
        <w:pStyle w:val="CommentText"/>
      </w:pPr>
      <w:r>
        <w:rPr>
          <w:rStyle w:val="CommentReference"/>
        </w:rPr>
        <w:annotationRef/>
      </w:r>
      <w:r>
        <w:t>段落 729: 行距模式错误 (当前: auto, 应为: exact 固定值)</w:t>
      </w:r>
    </w:p>
  </w:comment>
  <w:comment w:id="3263" w:author="暗标检查系统" w:initials="系统" w:date="2026-07-31T07:14:30Z">
    <w:p>
      <w:pPr>
        <w:pStyle w:val="CommentText"/>
      </w:pPr>
      <w:r>
        <w:rPr>
          <w:rStyle w:val="CommentReference"/>
        </w:rPr>
        <w:annotationRef/>
      </w:r>
      <w:r>
        <w:t>段落 729: 首行缩进错误 (当前约 3.4 字符, 要求: 2 字符)</w:t>
      </w:r>
    </w:p>
  </w:comment>
  <w:comment w:id="3264" w:author="暗标检查系统" w:initials="系统" w:date="2026-07-31T07:14:30Z">
    <w:p>
      <w:pPr>
        <w:pStyle w:val="CommentText"/>
      </w:pPr>
      <w:r>
        <w:rPr>
          <w:rStyle w:val="CommentReference"/>
        </w:rPr>
        <w:annotationRef/>
      </w:r>
      <w:r>
        <w:t>段落 730: 行距模式错误 (当前: auto, 应为: exact 固定值)</w:t>
      </w:r>
    </w:p>
  </w:comment>
  <w:comment w:id="3265" w:author="暗标检查系统" w:initials="系统" w:date="2026-07-31T07:14:30Z">
    <w:p>
      <w:pPr>
        <w:pStyle w:val="CommentText"/>
      </w:pPr>
      <w:r>
        <w:rPr>
          <w:rStyle w:val="CommentReference"/>
        </w:rPr>
        <w:annotationRef/>
      </w:r>
      <w:r>
        <w:t>段落 730: 首行缩进错误 (当前约 1.5 字符, 要求: 2 字符)</w:t>
      </w:r>
    </w:p>
  </w:comment>
  <w:comment w:id="3266" w:author="暗标检查系统" w:initials="系统" w:date="2026-07-31T07:14:30Z">
    <w:p>
      <w:pPr>
        <w:pStyle w:val="CommentText"/>
      </w:pPr>
      <w:r>
        <w:rPr>
          <w:rStyle w:val="CommentReference"/>
        </w:rPr>
        <w:annotationRef/>
      </w:r>
      <w:r>
        <w:t>段落 731: 行距模式错误 (当前: auto, 应为: exact 固定值)</w:t>
      </w:r>
    </w:p>
  </w:comment>
  <w:comment w:id="3267" w:author="暗标检查系统" w:initials="系统" w:date="2026-07-31T07:14:30Z">
    <w:p>
      <w:pPr>
        <w:pStyle w:val="CommentText"/>
      </w:pPr>
      <w:r>
        <w:rPr>
          <w:rStyle w:val="CommentReference"/>
        </w:rPr>
        <w:annotationRef/>
      </w:r>
      <w:r>
        <w:t>段落 731: 首行缩进错误 (当前约 3.4 字符, 要求: 2 字符)</w:t>
      </w:r>
    </w:p>
  </w:comment>
  <w:comment w:id="3268" w:author="暗标检查系统" w:initials="系统" w:date="2026-07-31T07:14:30Z">
    <w:p>
      <w:pPr>
        <w:pStyle w:val="CommentText"/>
      </w:pPr>
      <w:r>
        <w:rPr>
          <w:rStyle w:val="CommentReference"/>
        </w:rPr>
        <w:annotationRef/>
      </w:r>
      <w:r>
        <w:t>段落 732: 行距模式错误 (当前: auto, 应为: exact 固定值)</w:t>
      </w:r>
    </w:p>
  </w:comment>
  <w:comment w:id="3269" w:author="暗标检查系统" w:initials="系统" w:date="2026-07-31T07:14:30Z">
    <w:p>
      <w:pPr>
        <w:pStyle w:val="CommentText"/>
      </w:pPr>
      <w:r>
        <w:rPr>
          <w:rStyle w:val="CommentReference"/>
        </w:rPr>
        <w:annotationRef/>
      </w:r>
      <w:r>
        <w:t>段落 732: 首行缩进错误 (当前约 1.5 字符, 要求: 2 字符)</w:t>
      </w:r>
    </w:p>
  </w:comment>
  <w:comment w:id="3270" w:author="暗标检查系统" w:initials="系统" w:date="2026-07-31T07:14:30Z">
    <w:p>
      <w:pPr>
        <w:pStyle w:val="CommentText"/>
      </w:pPr>
      <w:r>
        <w:rPr>
          <w:rStyle w:val="CommentReference"/>
        </w:rPr>
        <w:annotationRef/>
      </w:r>
      <w:r>
        <w:t>段落 733: 对齐方式错误 (当前: left, 应为: justify)</w:t>
      </w:r>
    </w:p>
  </w:comment>
  <w:comment w:id="3271" w:author="暗标检查系统" w:initials="系统" w:date="2026-07-31T07:14:30Z">
    <w:p>
      <w:pPr>
        <w:pStyle w:val="CommentText"/>
      </w:pPr>
      <w:r>
        <w:rPr>
          <w:rStyle w:val="CommentReference"/>
        </w:rPr>
        <w:annotationRef/>
      </w:r>
      <w:r>
        <w:t>段落 733: 行距模式错误 (当前: auto, 应为: exact 固定值)</w:t>
      </w:r>
    </w:p>
  </w:comment>
  <w:comment w:id="3272" w:author="暗标检查系统" w:initials="系统" w:date="2026-07-31T07:14:30Z">
    <w:p>
      <w:pPr>
        <w:pStyle w:val="CommentText"/>
      </w:pPr>
      <w:r>
        <w:rPr>
          <w:rStyle w:val="CommentReference"/>
        </w:rPr>
        <w:annotationRef/>
      </w:r>
      <w:r>
        <w:t>段落 734: 行距模式错误 (当前: auto, 应为: exact 固定值)</w:t>
      </w:r>
    </w:p>
  </w:comment>
  <w:comment w:id="3273" w:author="暗标检查系统" w:initials="系统" w:date="2026-07-31T07:14:30Z">
    <w:p>
      <w:pPr>
        <w:pStyle w:val="CommentText"/>
      </w:pPr>
      <w:r>
        <w:rPr>
          <w:rStyle w:val="CommentReference"/>
        </w:rPr>
        <w:annotationRef/>
      </w:r>
      <w:r>
        <w:t>段落 734: 首行缩进错误 (当前约 1.5 字符, 要求: 2 字符)</w:t>
      </w:r>
    </w:p>
  </w:comment>
  <w:comment w:id="3274" w:author="暗标检查系统" w:initials="系统" w:date="2026-07-31T07:14:30Z">
    <w:p>
      <w:pPr>
        <w:pStyle w:val="CommentText"/>
      </w:pPr>
      <w:r>
        <w:rPr>
          <w:rStyle w:val="CommentReference"/>
        </w:rPr>
        <w:annotationRef/>
      </w:r>
      <w:r>
        <w:t>段落 735: 对齐方式错误 (当前: left, 应为: justify)</w:t>
      </w:r>
    </w:p>
  </w:comment>
  <w:comment w:id="3275" w:author="暗标检查系统" w:initials="系统" w:date="2026-07-31T07:14:30Z">
    <w:p>
      <w:pPr>
        <w:pStyle w:val="CommentText"/>
      </w:pPr>
      <w:r>
        <w:rPr>
          <w:rStyle w:val="CommentReference"/>
        </w:rPr>
        <w:annotationRef/>
      </w:r>
      <w:r>
        <w:t>段落 735: 行距模式错误 (当前: auto, 应为: exact 固定值)</w:t>
      </w:r>
    </w:p>
  </w:comment>
  <w:comment w:id="3276" w:author="暗标检查系统" w:initials="系统" w:date="2026-07-31T07:14:30Z">
    <w:p>
      <w:pPr>
        <w:pStyle w:val="CommentText"/>
      </w:pPr>
      <w:r>
        <w:rPr>
          <w:rStyle w:val="CommentReference"/>
        </w:rPr>
        <w:annotationRef/>
      </w:r>
      <w:r>
        <w:t>段落 736: 行距模式错误 (当前: auto, 应为: exact 固定值)</w:t>
      </w:r>
    </w:p>
  </w:comment>
  <w:comment w:id="3277" w:author="暗标检查系统" w:initials="系统" w:date="2026-07-31T07:14:30Z">
    <w:p>
      <w:pPr>
        <w:pStyle w:val="CommentText"/>
      </w:pPr>
      <w:r>
        <w:rPr>
          <w:rStyle w:val="CommentReference"/>
        </w:rPr>
        <w:annotationRef/>
      </w:r>
      <w:r>
        <w:t>段落 736: 首行缩进错误 (当前约 1.5 字符, 要求: 2 字符)</w:t>
      </w:r>
    </w:p>
  </w:comment>
  <w:comment w:id="3278" w:author="暗标检查系统" w:initials="系统" w:date="2026-07-31T07:14:30Z">
    <w:p>
      <w:pPr>
        <w:pStyle w:val="CommentText"/>
      </w:pPr>
      <w:r>
        <w:rPr>
          <w:rStyle w:val="CommentReference"/>
        </w:rPr>
        <w:annotationRef/>
      </w:r>
      <w:r>
        <w:t>段落 737: 对齐方式错误 (当前: left, 应为: justify)</w:t>
      </w:r>
    </w:p>
  </w:comment>
  <w:comment w:id="3279" w:author="暗标检查系统" w:initials="系统" w:date="2026-07-31T07:14:30Z">
    <w:p>
      <w:pPr>
        <w:pStyle w:val="CommentText"/>
      </w:pPr>
      <w:r>
        <w:rPr>
          <w:rStyle w:val="CommentReference"/>
        </w:rPr>
        <w:annotationRef/>
      </w:r>
      <w:r>
        <w:t>段落 737: 行距模式错误 (当前: auto, 应为: exact 固定值)</w:t>
      </w:r>
    </w:p>
  </w:comment>
  <w:comment w:id="3280" w:author="暗标检查系统" w:initials="系统" w:date="2026-07-31T07:14:30Z">
    <w:p>
      <w:pPr>
        <w:pStyle w:val="CommentText"/>
      </w:pPr>
      <w:r>
        <w:rPr>
          <w:rStyle w:val="CommentReference"/>
        </w:rPr>
        <w:annotationRef/>
      </w:r>
      <w:r>
        <w:t>段落 737: 首行缩进错误 (当前约 1.5 字符, 要求: 2 字符)</w:t>
      </w:r>
    </w:p>
  </w:comment>
  <w:comment w:id="3281" w:author="暗标检查系统" w:initials="系统" w:date="2026-07-31T07:14:30Z">
    <w:p>
      <w:pPr>
        <w:pStyle w:val="CommentText"/>
      </w:pPr>
      <w:r>
        <w:rPr>
          <w:rStyle w:val="CommentReference"/>
        </w:rPr>
        <w:annotationRef/>
      </w:r>
      <w:r>
        <w:t>段落 738: 对齐方式错误 (当前: left, 应为: justify)</w:t>
      </w:r>
    </w:p>
  </w:comment>
  <w:comment w:id="3282" w:author="暗标检查系统" w:initials="系统" w:date="2026-07-31T07:14:30Z">
    <w:p>
      <w:pPr>
        <w:pStyle w:val="CommentText"/>
      </w:pPr>
      <w:r>
        <w:rPr>
          <w:rStyle w:val="CommentReference"/>
        </w:rPr>
        <w:annotationRef/>
      </w:r>
      <w:r>
        <w:t>段落 738: 行距模式错误 (当前: auto, 应为: exact 固定值)</w:t>
      </w:r>
    </w:p>
  </w:comment>
  <w:comment w:id="3283" w:author="暗标检查系统" w:initials="系统" w:date="2026-07-31T07:14:30Z">
    <w:p>
      <w:pPr>
        <w:pStyle w:val="CommentText"/>
      </w:pPr>
      <w:r>
        <w:rPr>
          <w:rStyle w:val="CommentReference"/>
        </w:rPr>
        <w:annotationRef/>
      </w:r>
      <w:r>
        <w:t>段落 738: 首行缩进错误 (当前约 1.5 字符, 要求: 2 字符)</w:t>
      </w:r>
    </w:p>
  </w:comment>
  <w:comment w:id="3284" w:author="暗标检查系统" w:initials="系统" w:date="2026-07-31T07:14:30Z">
    <w:p>
      <w:pPr>
        <w:pStyle w:val="CommentText"/>
      </w:pPr>
      <w:r>
        <w:rPr>
          <w:rStyle w:val="CommentReference"/>
        </w:rPr>
        <w:annotationRef/>
      </w:r>
      <w:r>
        <w:t>段落 739: 对齐方式错误 (当前: left, 应为: justify)</w:t>
      </w:r>
    </w:p>
  </w:comment>
  <w:comment w:id="3285" w:author="暗标检查系统" w:initials="系统" w:date="2026-07-31T07:14:30Z">
    <w:p>
      <w:pPr>
        <w:pStyle w:val="CommentText"/>
      </w:pPr>
      <w:r>
        <w:rPr>
          <w:rStyle w:val="CommentReference"/>
        </w:rPr>
        <w:annotationRef/>
      </w:r>
      <w:r>
        <w:t>段落 739: 行距模式错误 (当前: auto, 应为: exact 固定值)</w:t>
      </w:r>
    </w:p>
  </w:comment>
  <w:comment w:id="3286" w:author="暗标检查系统" w:initials="系统" w:date="2026-07-31T07:14:30Z">
    <w:p>
      <w:pPr>
        <w:pStyle w:val="CommentText"/>
      </w:pPr>
      <w:r>
        <w:rPr>
          <w:rStyle w:val="CommentReference"/>
        </w:rPr>
        <w:annotationRef/>
      </w:r>
      <w:r>
        <w:t>段落 739: 首行缩进错误 (当前约 1.5 字符, 要求: 2 字符)</w:t>
      </w:r>
    </w:p>
  </w:comment>
  <w:comment w:id="3287" w:author="暗标检查系统" w:initials="系统" w:date="2026-07-31T07:14:30Z">
    <w:p>
      <w:pPr>
        <w:pStyle w:val="CommentText"/>
      </w:pPr>
      <w:r>
        <w:rPr>
          <w:rStyle w:val="CommentReference"/>
        </w:rPr>
        <w:annotationRef/>
      </w:r>
      <w:r>
        <w:t>段落 740: 对齐方式错误 (当前: left, 应为: justify)</w:t>
      </w:r>
    </w:p>
  </w:comment>
  <w:comment w:id="3288" w:author="暗标检查系统" w:initials="系统" w:date="2026-07-31T07:14:31Z">
    <w:p>
      <w:pPr>
        <w:pStyle w:val="CommentText"/>
      </w:pPr>
      <w:r>
        <w:rPr>
          <w:rStyle w:val="CommentReference"/>
        </w:rPr>
        <w:annotationRef/>
      </w:r>
      <w:r>
        <w:t>段落 740: 行距模式错误 (当前: auto, 应为: exact 固定值)</w:t>
      </w:r>
    </w:p>
  </w:comment>
  <w:comment w:id="3289" w:author="暗标检查系统" w:initials="系统" w:date="2026-07-31T07:14:31Z">
    <w:p>
      <w:pPr>
        <w:pStyle w:val="CommentText"/>
      </w:pPr>
      <w:r>
        <w:rPr>
          <w:rStyle w:val="CommentReference"/>
        </w:rPr>
        <w:annotationRef/>
      </w:r>
      <w:r>
        <w:t>段落 740: 首行缩进错误 (当前约 1.5 字符, 要求: 2 字符)</w:t>
      </w:r>
    </w:p>
  </w:comment>
  <w:comment w:id="3290" w:author="暗标检查系统" w:initials="系统" w:date="2026-07-31T07:14:31Z">
    <w:p>
      <w:pPr>
        <w:pStyle w:val="CommentText"/>
      </w:pPr>
      <w:r>
        <w:rPr>
          <w:rStyle w:val="CommentReference"/>
        </w:rPr>
        <w:annotationRef/>
      </w:r>
      <w:r>
        <w:t>段落 741: 对齐方式错误 (当前: left, 应为: justify)</w:t>
      </w:r>
    </w:p>
  </w:comment>
  <w:comment w:id="3291" w:author="暗标检查系统" w:initials="系统" w:date="2026-07-31T07:14:31Z">
    <w:p>
      <w:pPr>
        <w:pStyle w:val="CommentText"/>
      </w:pPr>
      <w:r>
        <w:rPr>
          <w:rStyle w:val="CommentReference"/>
        </w:rPr>
        <w:annotationRef/>
      </w:r>
      <w:r>
        <w:t>段落 741: 行距模式错误 (当前: auto, 应为: exact 固定值)</w:t>
      </w:r>
    </w:p>
  </w:comment>
  <w:comment w:id="3292" w:author="暗标检查系统" w:initials="系统" w:date="2026-07-31T07:14:31Z">
    <w:p>
      <w:pPr>
        <w:pStyle w:val="CommentText"/>
      </w:pPr>
      <w:r>
        <w:rPr>
          <w:rStyle w:val="CommentReference"/>
        </w:rPr>
        <w:annotationRef/>
      </w:r>
      <w:r>
        <w:t>段落 741: 首行缩进错误 (当前约 1.5 字符, 要求: 2 字符)</w:t>
      </w:r>
    </w:p>
  </w:comment>
  <w:comment w:id="3293" w:author="暗标检查系统" w:initials="系统" w:date="2026-07-31T07:14:31Z">
    <w:p>
      <w:pPr>
        <w:pStyle w:val="CommentText"/>
      </w:pPr>
      <w:r>
        <w:rPr>
          <w:rStyle w:val="CommentReference"/>
        </w:rPr>
        <w:annotationRef/>
      </w:r>
      <w:r>
        <w:t>段落 742: 对齐方式错误 (当前: left, 应为: justify)</w:t>
      </w:r>
    </w:p>
  </w:comment>
  <w:comment w:id="3294" w:author="暗标检查系统" w:initials="系统" w:date="2026-07-31T07:14:31Z">
    <w:p>
      <w:pPr>
        <w:pStyle w:val="CommentText"/>
      </w:pPr>
      <w:r>
        <w:rPr>
          <w:rStyle w:val="CommentReference"/>
        </w:rPr>
        <w:annotationRef/>
      </w:r>
      <w:r>
        <w:t>段落 742: 行距模式错误 (当前: auto, 应为: exact 固定值)</w:t>
      </w:r>
    </w:p>
  </w:comment>
  <w:comment w:id="3295" w:author="暗标检查系统" w:initials="系统" w:date="2026-07-31T07:14:31Z">
    <w:p>
      <w:pPr>
        <w:pStyle w:val="CommentText"/>
      </w:pPr>
      <w:r>
        <w:rPr>
          <w:rStyle w:val="CommentReference"/>
        </w:rPr>
        <w:annotationRef/>
      </w:r>
      <w:r>
        <w:t>段落 742: 首行缩进错误 (当前约 1.5 字符, 要求: 2 字符)</w:t>
      </w:r>
    </w:p>
  </w:comment>
  <w:comment w:id="3296" w:author="暗标检查系统" w:initials="系统" w:date="2026-07-31T07:14:31Z">
    <w:p>
      <w:pPr>
        <w:pStyle w:val="CommentText"/>
      </w:pPr>
      <w:r>
        <w:rPr>
          <w:rStyle w:val="CommentReference"/>
        </w:rPr>
        <w:annotationRef/>
      </w:r>
      <w:r>
        <w:t>段落 743: 对齐方式错误 (当前: left, 应为: justify)</w:t>
      </w:r>
    </w:p>
  </w:comment>
  <w:comment w:id="3297" w:author="暗标检查系统" w:initials="系统" w:date="2026-07-31T07:14:31Z">
    <w:p>
      <w:pPr>
        <w:pStyle w:val="CommentText"/>
      </w:pPr>
      <w:r>
        <w:rPr>
          <w:rStyle w:val="CommentReference"/>
        </w:rPr>
        <w:annotationRef/>
      </w:r>
      <w:r>
        <w:t>段落 743: 行距模式错误 (当前: auto, 应为: exact 固定值)</w:t>
      </w:r>
    </w:p>
  </w:comment>
  <w:comment w:id="3298" w:author="暗标检查系统" w:initials="系统" w:date="2026-07-31T07:14:31Z">
    <w:p>
      <w:pPr>
        <w:pStyle w:val="CommentText"/>
      </w:pPr>
      <w:r>
        <w:rPr>
          <w:rStyle w:val="CommentReference"/>
        </w:rPr>
        <w:annotationRef/>
      </w:r>
      <w:r>
        <w:t>段落 743: 首行缩进错误 (当前约 1.5 字符, 要求: 2 字符)</w:t>
      </w:r>
    </w:p>
  </w:comment>
  <w:comment w:id="3299" w:author="暗标检查系统" w:initials="系统" w:date="2026-07-31T07:14:31Z">
    <w:p>
      <w:pPr>
        <w:pStyle w:val="CommentText"/>
      </w:pPr>
      <w:r>
        <w:rPr>
          <w:rStyle w:val="CommentReference"/>
        </w:rPr>
        <w:annotationRef/>
      </w:r>
      <w:r>
        <w:t>段落 744: 对齐方式错误 (当前: left, 应为: justify)</w:t>
      </w:r>
    </w:p>
  </w:comment>
  <w:comment w:id="3300" w:author="暗标检查系统" w:initials="系统" w:date="2026-07-31T07:14:31Z">
    <w:p>
      <w:pPr>
        <w:pStyle w:val="CommentText"/>
      </w:pPr>
      <w:r>
        <w:rPr>
          <w:rStyle w:val="CommentReference"/>
        </w:rPr>
        <w:annotationRef/>
      </w:r>
      <w:r>
        <w:t>段落 744: 行距模式错误 (当前: auto, 应为: exact 固定值)</w:t>
      </w:r>
    </w:p>
  </w:comment>
  <w:comment w:id="3301" w:author="暗标检查系统" w:initials="系统" w:date="2026-07-31T07:14:31Z">
    <w:p>
      <w:pPr>
        <w:pStyle w:val="CommentText"/>
      </w:pPr>
      <w:r>
        <w:rPr>
          <w:rStyle w:val="CommentReference"/>
        </w:rPr>
        <w:annotationRef/>
      </w:r>
      <w:r>
        <w:t>段落 744: 首行缩进错误 (当前约 1.5 字符, 要求: 2 字符)</w:t>
      </w:r>
    </w:p>
  </w:comment>
  <w:comment w:id="3302" w:author="暗标检查系统" w:initials="系统" w:date="2026-07-31T07:14:31Z">
    <w:p>
      <w:pPr>
        <w:pStyle w:val="CommentText"/>
      </w:pPr>
      <w:r>
        <w:rPr>
          <w:rStyle w:val="CommentReference"/>
        </w:rPr>
        <w:annotationRef/>
      </w:r>
      <w:r>
        <w:t>段落 745: 对齐方式错误 (当前: left, 应为: justify)</w:t>
      </w:r>
    </w:p>
  </w:comment>
  <w:comment w:id="3303" w:author="暗标检查系统" w:initials="系统" w:date="2026-07-31T07:14:31Z">
    <w:p>
      <w:pPr>
        <w:pStyle w:val="CommentText"/>
      </w:pPr>
      <w:r>
        <w:rPr>
          <w:rStyle w:val="CommentReference"/>
        </w:rPr>
        <w:annotationRef/>
      </w:r>
      <w:r>
        <w:t>段落 745: 行距模式错误 (当前: auto, 应为: exact 固定值)</w:t>
      </w:r>
    </w:p>
  </w:comment>
  <w:comment w:id="3304" w:author="暗标检查系统" w:initials="系统" w:date="2026-07-31T07:14:31Z">
    <w:p>
      <w:pPr>
        <w:pStyle w:val="CommentText"/>
      </w:pPr>
      <w:r>
        <w:rPr>
          <w:rStyle w:val="CommentReference"/>
        </w:rPr>
        <w:annotationRef/>
      </w:r>
      <w:r>
        <w:t>段落 745: 首行缩进错误 (当前约 1.5 字符, 要求: 2 字符)</w:t>
      </w:r>
    </w:p>
  </w:comment>
  <w:comment w:id="3305" w:author="暗标检查系统" w:initials="系统" w:date="2026-07-31T07:14:31Z">
    <w:p>
      <w:pPr>
        <w:pStyle w:val="CommentText"/>
      </w:pPr>
      <w:r>
        <w:rPr>
          <w:rStyle w:val="CommentReference"/>
        </w:rPr>
        <w:annotationRef/>
      </w:r>
      <w:r>
        <w:t>段落 746: 对齐方式错误 (当前: left, 应为: justify)</w:t>
      </w:r>
    </w:p>
  </w:comment>
  <w:comment w:id="3306" w:author="暗标检查系统" w:initials="系统" w:date="2026-07-31T07:14:31Z">
    <w:p>
      <w:pPr>
        <w:pStyle w:val="CommentText"/>
      </w:pPr>
      <w:r>
        <w:rPr>
          <w:rStyle w:val="CommentReference"/>
        </w:rPr>
        <w:annotationRef/>
      </w:r>
      <w:r>
        <w:t>段落 746: 行距模式错误 (当前: auto, 应为: exact 固定值)</w:t>
      </w:r>
    </w:p>
  </w:comment>
  <w:comment w:id="3307" w:author="暗标检查系统" w:initials="系统" w:date="2026-07-31T07:14:31Z">
    <w:p>
      <w:pPr>
        <w:pStyle w:val="CommentText"/>
      </w:pPr>
      <w:r>
        <w:rPr>
          <w:rStyle w:val="CommentReference"/>
        </w:rPr>
        <w:annotationRef/>
      </w:r>
      <w:r>
        <w:t>段落 746: 首行缩进错误 (当前约 1.5 字符, 要求: 2 字符)</w:t>
      </w:r>
    </w:p>
  </w:comment>
  <w:comment w:id="3308" w:author="暗标检查系统" w:initials="系统" w:date="2026-07-31T07:14:31Z">
    <w:p>
      <w:pPr>
        <w:pStyle w:val="CommentText"/>
      </w:pPr>
      <w:r>
        <w:rPr>
          <w:rStyle w:val="CommentReference"/>
        </w:rPr>
        <w:annotationRef/>
      </w:r>
      <w:r>
        <w:t>段落 747: 对齐方式错误 (当前: left, 应为: justify)</w:t>
      </w:r>
    </w:p>
  </w:comment>
  <w:comment w:id="3309" w:author="暗标检查系统" w:initials="系统" w:date="2026-07-31T07:14:31Z">
    <w:p>
      <w:pPr>
        <w:pStyle w:val="CommentText"/>
      </w:pPr>
      <w:r>
        <w:rPr>
          <w:rStyle w:val="CommentReference"/>
        </w:rPr>
        <w:annotationRef/>
      </w:r>
      <w:r>
        <w:t>段落 747: 行距模式错误 (当前: auto, 应为: exact 固定值)</w:t>
      </w:r>
    </w:p>
  </w:comment>
  <w:comment w:id="3310" w:author="暗标检查系统" w:initials="系统" w:date="2026-07-31T07:14:31Z">
    <w:p>
      <w:pPr>
        <w:pStyle w:val="CommentText"/>
      </w:pPr>
      <w:r>
        <w:rPr>
          <w:rStyle w:val="CommentReference"/>
        </w:rPr>
        <w:annotationRef/>
      </w:r>
      <w:r>
        <w:t>段落 748: 行距模式错误 (当前: auto, 应为: exact 固定值)</w:t>
      </w:r>
    </w:p>
  </w:comment>
  <w:comment w:id="3311" w:author="暗标检查系统" w:initials="系统" w:date="2026-07-31T07:14:31Z">
    <w:p>
      <w:pPr>
        <w:pStyle w:val="CommentText"/>
      </w:pPr>
      <w:r>
        <w:rPr>
          <w:rStyle w:val="CommentReference"/>
        </w:rPr>
        <w:annotationRef/>
      </w:r>
      <w:r>
        <w:t>段落 748: 首行缩进错误 (当前约 1.5 字符, 要求: 2 字符)</w:t>
      </w:r>
    </w:p>
  </w:comment>
  <w:comment w:id="3312" w:author="暗标检查系统" w:initials="系统" w:date="2026-07-31T07:14:31Z">
    <w:p>
      <w:pPr>
        <w:pStyle w:val="CommentText"/>
      </w:pPr>
      <w:r>
        <w:rPr>
          <w:rStyle w:val="CommentReference"/>
        </w:rPr>
        <w:annotationRef/>
      </w:r>
      <w:r>
        <w:t>段落 749: 行距模式错误 (当前: auto, 应为: exact 固定值)</w:t>
      </w:r>
    </w:p>
  </w:comment>
  <w:comment w:id="3313" w:author="暗标检查系统" w:initials="系统" w:date="2026-07-31T07:14:31Z">
    <w:p>
      <w:pPr>
        <w:pStyle w:val="CommentText"/>
      </w:pPr>
      <w:r>
        <w:rPr>
          <w:rStyle w:val="CommentReference"/>
        </w:rPr>
        <w:annotationRef/>
      </w:r>
      <w:r>
        <w:t>段落 749: 首行缩进错误 (当前约 1.5 字符, 要求: 2 字符)</w:t>
      </w:r>
    </w:p>
  </w:comment>
  <w:comment w:id="3314" w:author="暗标检查系统" w:initials="系统" w:date="2026-07-31T07:14:31Z">
    <w:p>
      <w:pPr>
        <w:pStyle w:val="CommentText"/>
      </w:pPr>
      <w:r>
        <w:rPr>
          <w:rStyle w:val="CommentReference"/>
        </w:rPr>
        <w:annotationRef/>
      </w:r>
      <w:r>
        <w:t>段落 750: 行距模式错误 (当前: auto, 应为: exact 固定值)</w:t>
      </w:r>
    </w:p>
  </w:comment>
  <w:comment w:id="3315" w:author="暗标检查系统" w:initials="系统" w:date="2026-07-31T07:14:31Z">
    <w:p>
      <w:pPr>
        <w:pStyle w:val="CommentText"/>
      </w:pPr>
      <w:r>
        <w:rPr>
          <w:rStyle w:val="CommentReference"/>
        </w:rPr>
        <w:annotationRef/>
      </w:r>
      <w:r>
        <w:t>段落 750: 首行缩进错误 (当前约 1.5 字符, 要求: 2 字符)</w:t>
      </w:r>
    </w:p>
  </w:comment>
  <w:comment w:id="3316" w:author="暗标检查系统" w:initials="系统" w:date="2026-07-31T07:14:31Z">
    <w:p>
      <w:pPr>
        <w:pStyle w:val="CommentText"/>
      </w:pPr>
      <w:r>
        <w:rPr>
          <w:rStyle w:val="CommentReference"/>
        </w:rPr>
        <w:annotationRef/>
      </w:r>
      <w:r>
        <w:t>段落 751: 行距模式错误 (当前: auto, 应为: exact 固定值)</w:t>
      </w:r>
    </w:p>
  </w:comment>
  <w:comment w:id="3317" w:author="暗标检查系统" w:initials="系统" w:date="2026-07-31T07:14:31Z">
    <w:p>
      <w:pPr>
        <w:pStyle w:val="CommentText"/>
      </w:pPr>
      <w:r>
        <w:rPr>
          <w:rStyle w:val="CommentReference"/>
        </w:rPr>
        <w:annotationRef/>
      </w:r>
      <w:r>
        <w:t>段落 752: 行距模式错误 (当前: auto, 应为: exact 固定值)</w:t>
      </w:r>
    </w:p>
  </w:comment>
  <w:comment w:id="3318" w:author="暗标检查系统" w:initials="系统" w:date="2026-07-31T07:14:31Z">
    <w:p>
      <w:pPr>
        <w:pStyle w:val="CommentText"/>
      </w:pPr>
      <w:r>
        <w:rPr>
          <w:rStyle w:val="CommentReference"/>
        </w:rPr>
        <w:annotationRef/>
      </w:r>
      <w:r>
        <w:t>段落 752: 首行缩进错误 (当前约 1.5 字符, 要求: 2 字符)</w:t>
      </w:r>
    </w:p>
  </w:comment>
  <w:comment w:id="3319" w:author="暗标检查系统" w:initials="系统" w:date="2026-07-31T07:14:31Z">
    <w:p>
      <w:pPr>
        <w:pStyle w:val="CommentText"/>
      </w:pPr>
      <w:r>
        <w:rPr>
          <w:rStyle w:val="CommentReference"/>
        </w:rPr>
        <w:annotationRef/>
      </w:r>
      <w:r>
        <w:t>段落 753: 对齐方式错误 (当前: left, 应为: justify)</w:t>
      </w:r>
    </w:p>
  </w:comment>
  <w:comment w:id="3320" w:author="暗标检查系统" w:initials="系统" w:date="2026-07-31T07:14:31Z">
    <w:p>
      <w:pPr>
        <w:pStyle w:val="CommentText"/>
      </w:pPr>
      <w:r>
        <w:rPr>
          <w:rStyle w:val="CommentReference"/>
        </w:rPr>
        <w:annotationRef/>
      </w:r>
      <w:r>
        <w:t>段落 753: 行距模式错误 (当前: auto, 应为: exact 固定值)</w:t>
      </w:r>
    </w:p>
  </w:comment>
  <w:comment w:id="3321" w:author="暗标检查系统" w:initials="系统" w:date="2026-07-31T07:14:31Z">
    <w:p>
      <w:pPr>
        <w:pStyle w:val="CommentText"/>
      </w:pPr>
      <w:r>
        <w:rPr>
          <w:rStyle w:val="CommentReference"/>
        </w:rPr>
        <w:annotationRef/>
      </w:r>
      <w:r>
        <w:t>段落 754: 行距模式错误 (当前: auto, 应为: exact 固定值)</w:t>
      </w:r>
    </w:p>
  </w:comment>
  <w:comment w:id="3322" w:author="暗标检查系统" w:initials="系统" w:date="2026-07-31T07:14:31Z">
    <w:p>
      <w:pPr>
        <w:pStyle w:val="CommentText"/>
      </w:pPr>
      <w:r>
        <w:rPr>
          <w:rStyle w:val="CommentReference"/>
        </w:rPr>
        <w:annotationRef/>
      </w:r>
      <w:r>
        <w:t>段落 754: 首行缩进错误 (当前约 1.5 字符, 要求: 2 字符)</w:t>
      </w:r>
    </w:p>
  </w:comment>
  <w:comment w:id="3323" w:author="暗标检查系统" w:initials="系统" w:date="2026-07-31T07:14:31Z">
    <w:p>
      <w:pPr>
        <w:pStyle w:val="CommentText"/>
      </w:pPr>
      <w:r>
        <w:rPr>
          <w:rStyle w:val="CommentReference"/>
        </w:rPr>
        <w:annotationRef/>
      </w:r>
      <w:r>
        <w:t>段落 755: 对齐方式错误 (当前: left, 应为: justify)</w:t>
      </w:r>
    </w:p>
  </w:comment>
  <w:comment w:id="3324" w:author="暗标检查系统" w:initials="系统" w:date="2026-07-31T07:14:31Z">
    <w:p>
      <w:pPr>
        <w:pStyle w:val="CommentText"/>
      </w:pPr>
      <w:r>
        <w:rPr>
          <w:rStyle w:val="CommentReference"/>
        </w:rPr>
        <w:annotationRef/>
      </w:r>
      <w:r>
        <w:t>段落 755: 行距模式错误 (当前: auto, 应为: exact 固定值)</w:t>
      </w:r>
    </w:p>
  </w:comment>
  <w:comment w:id="3325" w:author="暗标检查系统" w:initials="系统" w:date="2026-07-31T07:14:31Z">
    <w:p>
      <w:pPr>
        <w:pStyle w:val="CommentText"/>
      </w:pPr>
      <w:r>
        <w:rPr>
          <w:rStyle w:val="CommentReference"/>
        </w:rPr>
        <w:annotationRef/>
      </w:r>
      <w:r>
        <w:t>段落 756: 行距模式错误 (当前: auto, 应为: exact 固定值)</w:t>
      </w:r>
    </w:p>
  </w:comment>
  <w:comment w:id="3326" w:author="暗标检查系统" w:initials="系统" w:date="2026-07-31T07:14:31Z">
    <w:p>
      <w:pPr>
        <w:pStyle w:val="CommentText"/>
      </w:pPr>
      <w:r>
        <w:rPr>
          <w:rStyle w:val="CommentReference"/>
        </w:rPr>
        <w:annotationRef/>
      </w:r>
      <w:r>
        <w:t>段落 756: 首行缩进错误 (当前约 1.5 字符, 要求: 2 字符)</w:t>
      </w:r>
    </w:p>
  </w:comment>
  <w:comment w:id="3327" w:author="暗标检查系统" w:initials="系统" w:date="2026-07-31T07:14:31Z">
    <w:p>
      <w:pPr>
        <w:pStyle w:val="CommentText"/>
      </w:pPr>
      <w:r>
        <w:rPr>
          <w:rStyle w:val="CommentReference"/>
        </w:rPr>
        <w:annotationRef/>
      </w:r>
      <w:r>
        <w:t>段落 757: 对齐方式错误 (当前: left, 应为: justify)</w:t>
      </w:r>
    </w:p>
  </w:comment>
  <w:comment w:id="3328" w:author="暗标检查系统" w:initials="系统" w:date="2026-07-31T07:14:31Z">
    <w:p>
      <w:pPr>
        <w:pStyle w:val="CommentText"/>
      </w:pPr>
      <w:r>
        <w:rPr>
          <w:rStyle w:val="CommentReference"/>
        </w:rPr>
        <w:annotationRef/>
      </w:r>
      <w:r>
        <w:t>段落 757: 行距模式错误 (当前: auto, 应为: exact 固定值)</w:t>
      </w:r>
    </w:p>
  </w:comment>
  <w:comment w:id="3329" w:author="暗标检查系统" w:initials="系统" w:date="2026-07-31T07:14:31Z">
    <w:p>
      <w:pPr>
        <w:pStyle w:val="CommentText"/>
      </w:pPr>
      <w:r>
        <w:rPr>
          <w:rStyle w:val="CommentReference"/>
        </w:rPr>
        <w:annotationRef/>
      </w:r>
      <w:r>
        <w:t>段落 758: 行距模式错误 (当前: auto, 应为: exact 固定值)</w:t>
      </w:r>
    </w:p>
  </w:comment>
  <w:comment w:id="3330" w:author="暗标检查系统" w:initials="系统" w:date="2026-07-31T07:14:31Z">
    <w:p>
      <w:pPr>
        <w:pStyle w:val="CommentText"/>
      </w:pPr>
      <w:r>
        <w:rPr>
          <w:rStyle w:val="CommentReference"/>
        </w:rPr>
        <w:annotationRef/>
      </w:r>
      <w:r>
        <w:t>段落 758: 首行缩进错误 (当前约 1.5 字符, 要求: 2 字符)</w:t>
      </w:r>
    </w:p>
  </w:comment>
  <w:comment w:id="3331" w:author="暗标检查系统" w:initials="系统" w:date="2026-07-31T07:14:31Z">
    <w:p>
      <w:pPr>
        <w:pStyle w:val="CommentText"/>
      </w:pPr>
      <w:r>
        <w:rPr>
          <w:rStyle w:val="CommentReference"/>
        </w:rPr>
        <w:annotationRef/>
      </w:r>
      <w:r>
        <w:t>段落 759: 对齐方式错误 (当前: left, 应为: justify)</w:t>
      </w:r>
    </w:p>
  </w:comment>
  <w:comment w:id="3332" w:author="暗标检查系统" w:initials="系统" w:date="2026-07-31T07:14:31Z">
    <w:p>
      <w:pPr>
        <w:pStyle w:val="CommentText"/>
      </w:pPr>
      <w:r>
        <w:rPr>
          <w:rStyle w:val="CommentReference"/>
        </w:rPr>
        <w:annotationRef/>
      </w:r>
      <w:r>
        <w:t>段落 759: 行距模式错误 (当前: auto, 应为: exact 固定值)</w:t>
      </w:r>
    </w:p>
  </w:comment>
  <w:comment w:id="3333" w:author="暗标检查系统" w:initials="系统" w:date="2026-07-31T07:14:31Z">
    <w:p>
      <w:pPr>
        <w:pStyle w:val="CommentText"/>
      </w:pPr>
      <w:r>
        <w:rPr>
          <w:rStyle w:val="CommentReference"/>
        </w:rPr>
        <w:annotationRef/>
      </w:r>
      <w:r>
        <w:t>段落 760: 行距模式错误 (当前: auto, 应为: exact 固定值)</w:t>
      </w:r>
    </w:p>
  </w:comment>
  <w:comment w:id="3334" w:author="暗标检查系统" w:initials="系统" w:date="2026-07-31T07:14:31Z">
    <w:p>
      <w:pPr>
        <w:pStyle w:val="CommentText"/>
      </w:pPr>
      <w:r>
        <w:rPr>
          <w:rStyle w:val="CommentReference"/>
        </w:rPr>
        <w:annotationRef/>
      </w:r>
      <w:r>
        <w:t>段落 760: 首行缩进错误 (当前约 1.5 字符, 要求: 2 字符)</w:t>
      </w:r>
    </w:p>
  </w:comment>
  <w:comment w:id="3335" w:author="暗标检查系统" w:initials="系统" w:date="2026-07-31T07:14:31Z">
    <w:p>
      <w:pPr>
        <w:pStyle w:val="CommentText"/>
      </w:pPr>
      <w:r>
        <w:rPr>
          <w:rStyle w:val="CommentReference"/>
        </w:rPr>
        <w:annotationRef/>
      </w:r>
      <w:r>
        <w:t>段落 761: 对齐方式错误 (当前: left, 应为: justify)</w:t>
      </w:r>
    </w:p>
  </w:comment>
  <w:comment w:id="3336" w:author="暗标检查系统" w:initials="系统" w:date="2026-07-31T07:14:31Z">
    <w:p>
      <w:pPr>
        <w:pStyle w:val="CommentText"/>
      </w:pPr>
      <w:r>
        <w:rPr>
          <w:rStyle w:val="CommentReference"/>
        </w:rPr>
        <w:annotationRef/>
      </w:r>
      <w:r>
        <w:t>段落 761: 行距模式错误 (当前: auto, 应为: exact 固定值)</w:t>
      </w:r>
    </w:p>
  </w:comment>
  <w:comment w:id="3337" w:author="暗标检查系统" w:initials="系统" w:date="2026-07-31T07:14:31Z">
    <w:p>
      <w:pPr>
        <w:pStyle w:val="CommentText"/>
      </w:pPr>
      <w:r>
        <w:rPr>
          <w:rStyle w:val="CommentReference"/>
        </w:rPr>
        <w:annotationRef/>
      </w:r>
      <w:r>
        <w:t>段落 762: 行距模式错误 (当前: auto, 应为: exact 固定值)</w:t>
      </w:r>
    </w:p>
  </w:comment>
  <w:comment w:id="3338" w:author="暗标检查系统" w:initials="系统" w:date="2026-07-31T07:14:32Z">
    <w:p>
      <w:pPr>
        <w:pStyle w:val="CommentText"/>
      </w:pPr>
      <w:r>
        <w:rPr>
          <w:rStyle w:val="CommentReference"/>
        </w:rPr>
        <w:annotationRef/>
      </w:r>
      <w:r>
        <w:t>段落 762: 首行缩进错误 (当前约 1.5 字符, 要求: 2 字符)</w:t>
      </w:r>
    </w:p>
  </w:comment>
  <w:comment w:id="3339" w:author="暗标检查系统" w:initials="系统" w:date="2026-07-31T07:14:32Z">
    <w:p>
      <w:pPr>
        <w:pStyle w:val="CommentText"/>
      </w:pPr>
      <w:r>
        <w:rPr>
          <w:rStyle w:val="CommentReference"/>
        </w:rPr>
        <w:annotationRef/>
      </w:r>
      <w:r>
        <w:t>段落 763: 发现空段落，不得使用回车创建空白行</w:t>
      </w:r>
    </w:p>
  </w:comment>
  <w:comment w:id="3340" w:author="暗标检查系统" w:initials="系统" w:date="2026-07-31T07:14:32Z">
    <w:p>
      <w:pPr>
        <w:pStyle w:val="CommentText"/>
      </w:pPr>
      <w:r>
        <w:rPr>
          <w:rStyle w:val="CommentReference"/>
        </w:rPr>
        <w:annotationRef/>
      </w:r>
      <w:r>
        <w:t>段落 764: 发现空段落，不得使用回车创建空白行</w:t>
      </w:r>
    </w:p>
  </w:comment>
  <w:comment w:id="3341" w:author="暗标检查系统" w:initials="系统" w:date="2026-07-31T07:14:32Z">
    <w:p>
      <w:pPr>
        <w:pStyle w:val="CommentText"/>
      </w:pPr>
      <w:r>
        <w:rPr>
          <w:rStyle w:val="CommentReference"/>
        </w:rPr>
        <w:annotationRef/>
      </w:r>
      <w:r>
        <w:t>段落 765: 发现空段落，不得使用回车创建空白行</w:t>
      </w:r>
    </w:p>
  </w:comment>
  <w:comment w:id="3342" w:author="暗标检查系统" w:initials="系统" w:date="2026-07-31T07:14:32Z">
    <w:p>
      <w:pPr>
        <w:pStyle w:val="CommentText"/>
      </w:pPr>
      <w:r>
        <w:rPr>
          <w:rStyle w:val="CommentReference"/>
        </w:rPr>
        <w:annotationRef/>
      </w:r>
      <w:r>
        <w:t>段落 766: 发现空段落，不得使用回车创建空白行</w:t>
      </w:r>
    </w:p>
  </w:comment>
  <w:comment w:id="3343" w:author="暗标检查系统" w:initials="系统" w:date="2026-07-31T07:14:32Z">
    <w:p>
      <w:pPr>
        <w:pStyle w:val="CommentText"/>
      </w:pPr>
      <w:r>
        <w:rPr>
          <w:rStyle w:val="CommentReference"/>
        </w:rPr>
        <w:annotationRef/>
      </w:r>
      <w:r>
        <w:t>段落 767: 发现空段落，不得使用回车创建空白行</w:t>
      </w:r>
    </w:p>
  </w:comment>
  <w:comment w:id="3344" w:author="暗标检查系统" w:initials="系统" w:date="2026-07-31T07:14:32Z">
    <w:p>
      <w:pPr>
        <w:pStyle w:val="CommentText"/>
      </w:pPr>
      <w:r>
        <w:rPr>
          <w:rStyle w:val="CommentReference"/>
        </w:rPr>
        <w:annotationRef/>
      </w:r>
      <w:r>
        <w:t>段落 768: 发现空段落，不得使用回车创建空白行</w:t>
      </w:r>
    </w:p>
  </w:comment>
  <w:comment w:id="3345" w:author="暗标检查系统" w:initials="系统" w:date="2026-07-31T07:14:32Z">
    <w:p>
      <w:pPr>
        <w:pStyle w:val="CommentText"/>
      </w:pPr>
      <w:r>
        <w:rPr>
          <w:rStyle w:val="CommentReference"/>
        </w:rPr>
        <w:annotationRef/>
      </w:r>
      <w:r>
        <w:t>段落 769: 对齐方式错误 (当前: left, 应为: justify)</w:t>
      </w:r>
    </w:p>
  </w:comment>
  <w:comment w:id="3346" w:author="暗标检查系统" w:initials="系统" w:date="2026-07-31T07:14:32Z">
    <w:p>
      <w:pPr>
        <w:pStyle w:val="CommentText"/>
      </w:pPr>
      <w:r>
        <w:rPr>
          <w:rStyle w:val="CommentReference"/>
        </w:rPr>
        <w:annotationRef/>
      </w:r>
      <w:r>
        <w:t>段落 769: 行距模式错误 (当前: auto, 应为: exact 固定值)</w:t>
      </w:r>
    </w:p>
  </w:comment>
  <w:comment w:id="3347" w:author="暗标检查系统" w:initials="系统" w:date="2026-07-31T07:14:32Z">
    <w:p>
      <w:pPr>
        <w:pStyle w:val="CommentText"/>
      </w:pPr>
      <w:r>
        <w:rPr>
          <w:rStyle w:val="CommentReference"/>
        </w:rPr>
        <w:annotationRef/>
      </w:r>
      <w:r>
        <w:t>段落 770: 对齐方式错误 (当前: left, 应为: justify)</w:t>
      </w:r>
    </w:p>
  </w:comment>
  <w:comment w:id="3348" w:author="暗标检查系统" w:initials="系统" w:date="2026-07-31T07:14:32Z">
    <w:p>
      <w:pPr>
        <w:pStyle w:val="CommentText"/>
      </w:pPr>
      <w:r>
        <w:rPr>
          <w:rStyle w:val="CommentReference"/>
        </w:rPr>
        <w:annotationRef/>
      </w:r>
      <w:r>
        <w:t>段落 770: 行距模式错误 (当前: auto, 应为: exact 固定值)</w:t>
      </w:r>
    </w:p>
  </w:comment>
  <w:comment w:id="3349" w:author="暗标检查系统" w:initials="系统" w:date="2026-07-31T07:14:32Z">
    <w:p>
      <w:pPr>
        <w:pStyle w:val="CommentText"/>
      </w:pPr>
      <w:r>
        <w:rPr>
          <w:rStyle w:val="CommentReference"/>
        </w:rPr>
        <w:annotationRef/>
      </w:r>
      <w:r>
        <w:t>段落 771: 行距模式错误 (当前: auto, 应为: exact 固定值)</w:t>
      </w:r>
    </w:p>
  </w:comment>
  <w:comment w:id="3350" w:author="暗标检查系统" w:initials="系统" w:date="2026-07-31T07:14:32Z">
    <w:p>
      <w:pPr>
        <w:pStyle w:val="CommentText"/>
      </w:pPr>
      <w:r>
        <w:rPr>
          <w:rStyle w:val="CommentReference"/>
        </w:rPr>
        <w:annotationRef/>
      </w:r>
      <w:r>
        <w:t>段落 771: 首行缩进错误 (当前约 1.5 字符, 要求: 2 字符)</w:t>
      </w:r>
    </w:p>
  </w:comment>
  <w:comment w:id="3351" w:author="暗标检查系统" w:initials="系统" w:date="2026-07-31T07:14:32Z">
    <w:p>
      <w:pPr>
        <w:pStyle w:val="CommentText"/>
      </w:pPr>
      <w:r>
        <w:rPr>
          <w:rStyle w:val="CommentReference"/>
        </w:rPr>
        <w:annotationRef/>
      </w:r>
      <w:r>
        <w:t>段落 771: 段前间距错误 (当前: 6.0 pt, 要求: 0 pt)</w:t>
      </w:r>
    </w:p>
  </w:comment>
  <w:comment w:id="3352" w:author="暗标检查系统" w:initials="系统" w:date="2026-07-31T07:14:32Z">
    <w:p>
      <w:pPr>
        <w:pStyle w:val="CommentText"/>
      </w:pPr>
      <w:r>
        <w:rPr>
          <w:rStyle w:val="CommentReference"/>
        </w:rPr>
        <w:annotationRef/>
      </w:r>
      <w:r>
        <w:t>段落 771: 段后间距错误 (当前: 6.0 pt, 要求: 0 pt)</w:t>
      </w:r>
    </w:p>
  </w:comment>
  <w:comment w:id="3353" w:author="暗标检查系统" w:initials="系统" w:date="2026-07-31T07:14:32Z">
    <w:p>
      <w:pPr>
        <w:pStyle w:val="CommentText"/>
      </w:pPr>
      <w:r>
        <w:rPr>
          <w:rStyle w:val="CommentReference"/>
        </w:rPr>
        <w:annotationRef/>
      </w:r>
      <w:r>
        <w:t>段落 772: 对齐方式错误 (当前: left, 应为: justify)</w:t>
      </w:r>
    </w:p>
  </w:comment>
  <w:comment w:id="3354" w:author="暗标检查系统" w:initials="系统" w:date="2026-07-31T07:14:32Z">
    <w:p>
      <w:pPr>
        <w:pStyle w:val="CommentText"/>
      </w:pPr>
      <w:r>
        <w:rPr>
          <w:rStyle w:val="CommentReference"/>
        </w:rPr>
        <w:annotationRef/>
      </w:r>
      <w:r>
        <w:t>段落 772: 行距模式错误 (当前: auto, 应为: exact 固定值)</w:t>
      </w:r>
    </w:p>
  </w:comment>
  <w:comment w:id="3355" w:author="暗标检查系统" w:initials="系统" w:date="2026-07-31T07:14:32Z">
    <w:p>
      <w:pPr>
        <w:pStyle w:val="CommentText"/>
      </w:pPr>
      <w:r>
        <w:rPr>
          <w:rStyle w:val="CommentReference"/>
        </w:rPr>
        <w:annotationRef/>
      </w:r>
      <w:r>
        <w:t>段落 772: 首行缩进错误 (当前约 1.5 字符, 要求: 2 字符)</w:t>
      </w:r>
    </w:p>
  </w:comment>
  <w:comment w:id="3356" w:author="暗标检查系统" w:initials="系统" w:date="2026-07-31T07:14:32Z">
    <w:p>
      <w:pPr>
        <w:pStyle w:val="CommentText"/>
      </w:pPr>
      <w:r>
        <w:rPr>
          <w:rStyle w:val="CommentReference"/>
        </w:rPr>
        <w:annotationRef/>
      </w:r>
      <w:r>
        <w:t>段落 773: 对齐方式错误 (当前: left, 应为: justify)</w:t>
      </w:r>
    </w:p>
  </w:comment>
  <w:comment w:id="3357" w:author="暗标检查系统" w:initials="系统" w:date="2026-07-31T07:14:32Z">
    <w:p>
      <w:pPr>
        <w:pStyle w:val="CommentText"/>
      </w:pPr>
      <w:r>
        <w:rPr>
          <w:rStyle w:val="CommentReference"/>
        </w:rPr>
        <w:annotationRef/>
      </w:r>
      <w:r>
        <w:t>段落 773: 行距模式错误 (当前: auto, 应为: exact 固定值)</w:t>
      </w:r>
    </w:p>
  </w:comment>
  <w:comment w:id="3358" w:author="暗标检查系统" w:initials="系统" w:date="2026-07-31T07:14:32Z">
    <w:p>
      <w:pPr>
        <w:pStyle w:val="CommentText"/>
      </w:pPr>
      <w:r>
        <w:rPr>
          <w:rStyle w:val="CommentReference"/>
        </w:rPr>
        <w:annotationRef/>
      </w:r>
      <w:r>
        <w:t>段落 774: 对齐方式错误 (当前: left, 应为: justify)</w:t>
      </w:r>
    </w:p>
  </w:comment>
  <w:comment w:id="3359" w:author="暗标检查系统" w:initials="系统" w:date="2026-07-31T07:14:32Z">
    <w:p>
      <w:pPr>
        <w:pStyle w:val="CommentText"/>
      </w:pPr>
      <w:r>
        <w:rPr>
          <w:rStyle w:val="CommentReference"/>
        </w:rPr>
        <w:annotationRef/>
      </w:r>
      <w:r>
        <w:t>段落 774: 行距模式错误 (当前: auto, 应为: exact 固定值)</w:t>
      </w:r>
    </w:p>
  </w:comment>
  <w:comment w:id="3360" w:author="暗标检查系统" w:initials="系统" w:date="2026-07-31T07:14:32Z">
    <w:p>
      <w:pPr>
        <w:pStyle w:val="CommentText"/>
      </w:pPr>
      <w:r>
        <w:rPr>
          <w:rStyle w:val="CommentReference"/>
        </w:rPr>
        <w:annotationRef/>
      </w:r>
      <w:r>
        <w:t>段落 774: 首行缩进错误 (当前约 1.5 字符, 要求: 2 字符)</w:t>
      </w:r>
    </w:p>
  </w:comment>
  <w:comment w:id="3361" w:author="暗标检查系统" w:initials="系统" w:date="2026-07-31T07:14:32Z">
    <w:p>
      <w:pPr>
        <w:pStyle w:val="CommentText"/>
      </w:pPr>
      <w:r>
        <w:rPr>
          <w:rStyle w:val="CommentReference"/>
        </w:rPr>
        <w:annotationRef/>
      </w:r>
      <w:r>
        <w:t>段落 775: 对齐方式错误 (当前: left, 应为: justify)</w:t>
      </w:r>
    </w:p>
  </w:comment>
  <w:comment w:id="3362" w:author="暗标检查系统" w:initials="系统" w:date="2026-07-31T07:14:32Z">
    <w:p>
      <w:pPr>
        <w:pStyle w:val="CommentText"/>
      </w:pPr>
      <w:r>
        <w:rPr>
          <w:rStyle w:val="CommentReference"/>
        </w:rPr>
        <w:annotationRef/>
      </w:r>
      <w:r>
        <w:t>段落 775: 行距模式错误 (当前: auto, 应为: exact 固定值)</w:t>
      </w:r>
    </w:p>
  </w:comment>
  <w:comment w:id="3363" w:author="暗标检查系统" w:initials="系统" w:date="2026-07-31T07:14:32Z">
    <w:p>
      <w:pPr>
        <w:pStyle w:val="CommentText"/>
      </w:pPr>
      <w:r>
        <w:rPr>
          <w:rStyle w:val="CommentReference"/>
        </w:rPr>
        <w:annotationRef/>
      </w:r>
      <w:r>
        <w:t>段落 775: 首行缩进错误 (当前约 1.5 字符, 要求: 2 字符)</w:t>
      </w:r>
    </w:p>
  </w:comment>
  <w:comment w:id="3364" w:author="暗标检查系统" w:initials="系统" w:date="2026-07-31T07:14:32Z">
    <w:p>
      <w:pPr>
        <w:pStyle w:val="CommentText"/>
      </w:pPr>
      <w:r>
        <w:rPr>
          <w:rStyle w:val="CommentReference"/>
        </w:rPr>
        <w:annotationRef/>
      </w:r>
      <w:r>
        <w:t>段落 776: 对齐方式错误 (当前: left, 应为: justify)</w:t>
      </w:r>
    </w:p>
  </w:comment>
  <w:comment w:id="3365" w:author="暗标检查系统" w:initials="系统" w:date="2026-07-31T07:14:32Z">
    <w:p>
      <w:pPr>
        <w:pStyle w:val="CommentText"/>
      </w:pPr>
      <w:r>
        <w:rPr>
          <w:rStyle w:val="CommentReference"/>
        </w:rPr>
        <w:annotationRef/>
      </w:r>
      <w:r>
        <w:t>段落 776: 行距模式错误 (当前: auto, 应为: exact 固定值)</w:t>
      </w:r>
    </w:p>
  </w:comment>
  <w:comment w:id="3366" w:author="暗标检查系统" w:initials="系统" w:date="2026-07-31T07:14:32Z">
    <w:p>
      <w:pPr>
        <w:pStyle w:val="CommentText"/>
      </w:pPr>
      <w:r>
        <w:rPr>
          <w:rStyle w:val="CommentReference"/>
        </w:rPr>
        <w:annotationRef/>
      </w:r>
      <w:r>
        <w:t>段落 776: 首行缩进错误 (当前约 1.5 字符, 要求: 2 字符)</w:t>
      </w:r>
    </w:p>
  </w:comment>
  <w:comment w:id="3367" w:author="暗标检查系统" w:initials="系统" w:date="2026-07-31T07:14:32Z">
    <w:p>
      <w:pPr>
        <w:pStyle w:val="CommentText"/>
      </w:pPr>
      <w:r>
        <w:rPr>
          <w:rStyle w:val="CommentReference"/>
        </w:rPr>
        <w:annotationRef/>
      </w:r>
      <w:r>
        <w:t>段落 777: 对齐方式错误 (当前: left, 应为: justify)</w:t>
      </w:r>
    </w:p>
  </w:comment>
  <w:comment w:id="3368" w:author="暗标检查系统" w:initials="系统" w:date="2026-07-31T07:14:32Z">
    <w:p>
      <w:pPr>
        <w:pStyle w:val="CommentText"/>
      </w:pPr>
      <w:r>
        <w:rPr>
          <w:rStyle w:val="CommentReference"/>
        </w:rPr>
        <w:annotationRef/>
      </w:r>
      <w:r>
        <w:t>段落 777: 行距模式错误 (当前: auto, 应为: exact 固定值)</w:t>
      </w:r>
    </w:p>
  </w:comment>
  <w:comment w:id="3369" w:author="暗标检查系统" w:initials="系统" w:date="2026-07-31T07:14:32Z">
    <w:p>
      <w:pPr>
        <w:pStyle w:val="CommentText"/>
      </w:pPr>
      <w:r>
        <w:rPr>
          <w:rStyle w:val="CommentReference"/>
        </w:rPr>
        <w:annotationRef/>
      </w:r>
      <w:r>
        <w:t>段落 777: 首行缩进错误 (当前约 1.5 字符, 要求: 2 字符)</w:t>
      </w:r>
    </w:p>
  </w:comment>
  <w:comment w:id="3370" w:author="暗标检查系统" w:initials="系统" w:date="2026-07-31T07:14:32Z">
    <w:p>
      <w:pPr>
        <w:pStyle w:val="CommentText"/>
      </w:pPr>
      <w:r>
        <w:rPr>
          <w:rStyle w:val="CommentReference"/>
        </w:rPr>
        <w:annotationRef/>
      </w:r>
      <w:r>
        <w:t>段落 778: 对齐方式错误 (当前: left, 应为: justify)</w:t>
      </w:r>
    </w:p>
  </w:comment>
  <w:comment w:id="3371" w:author="暗标检查系统" w:initials="系统" w:date="2026-07-31T07:14:32Z">
    <w:p>
      <w:pPr>
        <w:pStyle w:val="CommentText"/>
      </w:pPr>
      <w:r>
        <w:rPr>
          <w:rStyle w:val="CommentReference"/>
        </w:rPr>
        <w:annotationRef/>
      </w:r>
      <w:r>
        <w:t>段落 778: 行距模式错误 (当前: auto, 应为: exact 固定值)</w:t>
      </w:r>
    </w:p>
  </w:comment>
  <w:comment w:id="3372" w:author="暗标检查系统" w:initials="系统" w:date="2026-07-31T07:14:32Z">
    <w:p>
      <w:pPr>
        <w:pStyle w:val="CommentText"/>
      </w:pPr>
      <w:r>
        <w:rPr>
          <w:rStyle w:val="CommentReference"/>
        </w:rPr>
        <w:annotationRef/>
      </w:r>
      <w:r>
        <w:t>段落 778: 首行缩进错误 (当前约 1.5 字符, 要求: 2 字符)</w:t>
      </w:r>
    </w:p>
  </w:comment>
  <w:comment w:id="3373" w:author="暗标检查系统" w:initials="系统" w:date="2026-07-31T07:14:32Z">
    <w:p>
      <w:pPr>
        <w:pStyle w:val="CommentText"/>
      </w:pPr>
      <w:r>
        <w:rPr>
          <w:rStyle w:val="CommentReference"/>
        </w:rPr>
        <w:annotationRef/>
      </w:r>
      <w:r>
        <w:t>段落 779: 对齐方式错误 (当前: left, 应为: justify)</w:t>
      </w:r>
    </w:p>
  </w:comment>
  <w:comment w:id="3374" w:author="暗标检查系统" w:initials="系统" w:date="2026-07-31T07:14:32Z">
    <w:p>
      <w:pPr>
        <w:pStyle w:val="CommentText"/>
      </w:pPr>
      <w:r>
        <w:rPr>
          <w:rStyle w:val="CommentReference"/>
        </w:rPr>
        <w:annotationRef/>
      </w:r>
      <w:r>
        <w:t>段落 779: 行距模式错误 (当前: auto, 应为: exact 固定值)</w:t>
      </w:r>
    </w:p>
  </w:comment>
  <w:comment w:id="3375" w:author="暗标检查系统" w:initials="系统" w:date="2026-07-31T07:14:32Z">
    <w:p>
      <w:pPr>
        <w:pStyle w:val="CommentText"/>
      </w:pPr>
      <w:r>
        <w:rPr>
          <w:rStyle w:val="CommentReference"/>
        </w:rPr>
        <w:annotationRef/>
      </w:r>
      <w:r>
        <w:t>段落 779: 首行缩进错误 (当前约 1.5 字符, 要求: 2 字符)</w:t>
      </w:r>
    </w:p>
  </w:comment>
  <w:comment w:id="3376" w:author="暗标检查系统" w:initials="系统" w:date="2026-07-31T07:14:32Z">
    <w:p>
      <w:pPr>
        <w:pStyle w:val="CommentText"/>
      </w:pPr>
      <w:r>
        <w:rPr>
          <w:rStyle w:val="CommentReference"/>
        </w:rPr>
        <w:annotationRef/>
      </w:r>
      <w:r>
        <w:t>段落 780: 对齐方式错误 (当前: left, 应为: justify)</w:t>
      </w:r>
    </w:p>
  </w:comment>
  <w:comment w:id="3377" w:author="暗标检查系统" w:initials="系统" w:date="2026-07-31T07:14:32Z">
    <w:p>
      <w:pPr>
        <w:pStyle w:val="CommentText"/>
      </w:pPr>
      <w:r>
        <w:rPr>
          <w:rStyle w:val="CommentReference"/>
        </w:rPr>
        <w:annotationRef/>
      </w:r>
      <w:r>
        <w:t>段落 780: 行距模式错误 (当前: auto, 应为: exact 固定值)</w:t>
      </w:r>
    </w:p>
  </w:comment>
  <w:comment w:id="3378" w:author="暗标检查系统" w:initials="系统" w:date="2026-07-31T07:14:32Z">
    <w:p>
      <w:pPr>
        <w:pStyle w:val="CommentText"/>
      </w:pPr>
      <w:r>
        <w:rPr>
          <w:rStyle w:val="CommentReference"/>
        </w:rPr>
        <w:annotationRef/>
      </w:r>
      <w:r>
        <w:t>段落 780: 首行缩进错误 (当前约 1.5 字符, 要求: 2 字符)</w:t>
      </w:r>
    </w:p>
  </w:comment>
  <w:comment w:id="3379" w:author="暗标检查系统" w:initials="系统" w:date="2026-07-31T07:14:32Z">
    <w:p>
      <w:pPr>
        <w:pStyle w:val="CommentText"/>
      </w:pPr>
      <w:r>
        <w:rPr>
          <w:rStyle w:val="CommentReference"/>
        </w:rPr>
        <w:annotationRef/>
      </w:r>
      <w:r>
        <w:t>段落 781: 对齐方式错误 (当前: left, 应为: justify)</w:t>
      </w:r>
    </w:p>
  </w:comment>
  <w:comment w:id="3380" w:author="暗标检查系统" w:initials="系统" w:date="2026-07-31T07:14:32Z">
    <w:p>
      <w:pPr>
        <w:pStyle w:val="CommentText"/>
      </w:pPr>
      <w:r>
        <w:rPr>
          <w:rStyle w:val="CommentReference"/>
        </w:rPr>
        <w:annotationRef/>
      </w:r>
      <w:r>
        <w:t>段落 781: 行距模式错误 (当前: auto, 应为: exact 固定值)</w:t>
      </w:r>
    </w:p>
  </w:comment>
  <w:comment w:id="3381" w:author="暗标检查系统" w:initials="系统" w:date="2026-07-31T07:14:32Z">
    <w:p>
      <w:pPr>
        <w:pStyle w:val="CommentText"/>
      </w:pPr>
      <w:r>
        <w:rPr>
          <w:rStyle w:val="CommentReference"/>
        </w:rPr>
        <w:annotationRef/>
      </w:r>
      <w:r>
        <w:t>段落 781: 首行缩进错误 (当前约 1.5 字符, 要求: 2 字符)</w:t>
      </w:r>
    </w:p>
  </w:comment>
  <w:comment w:id="3382" w:author="暗标检查系统" w:initials="系统" w:date="2026-07-31T07:14:32Z">
    <w:p>
      <w:pPr>
        <w:pStyle w:val="CommentText"/>
      </w:pPr>
      <w:r>
        <w:rPr>
          <w:rStyle w:val="CommentReference"/>
        </w:rPr>
        <w:annotationRef/>
      </w:r>
      <w:r>
        <w:t>段落 782: 对齐方式错误 (当前: left, 应为: justify)</w:t>
      </w:r>
    </w:p>
  </w:comment>
  <w:comment w:id="3383" w:author="暗标检查系统" w:initials="系统" w:date="2026-07-31T07:14:32Z">
    <w:p>
      <w:pPr>
        <w:pStyle w:val="CommentText"/>
      </w:pPr>
      <w:r>
        <w:rPr>
          <w:rStyle w:val="CommentReference"/>
        </w:rPr>
        <w:annotationRef/>
      </w:r>
      <w:r>
        <w:t>段落 782: 行距模式错误 (当前: auto, 应为: exact 固定值)</w:t>
      </w:r>
    </w:p>
  </w:comment>
  <w:comment w:id="3384" w:author="暗标检查系统" w:initials="系统" w:date="2026-07-31T07:14:32Z">
    <w:p>
      <w:pPr>
        <w:pStyle w:val="CommentText"/>
      </w:pPr>
      <w:r>
        <w:rPr>
          <w:rStyle w:val="CommentReference"/>
        </w:rPr>
        <w:annotationRef/>
      </w:r>
      <w:r>
        <w:t>段落 782: 首行缩进错误 (当前约 1.5 字符, 要求: 2 字符)</w:t>
      </w:r>
    </w:p>
  </w:comment>
  <w:comment w:id="3385" w:author="暗标检查系统" w:initials="系统" w:date="2026-07-31T07:14:32Z">
    <w:p>
      <w:pPr>
        <w:pStyle w:val="CommentText"/>
      </w:pPr>
      <w:r>
        <w:rPr>
          <w:rStyle w:val="CommentReference"/>
        </w:rPr>
        <w:annotationRef/>
      </w:r>
      <w:r>
        <w:t>段落 783: 对齐方式错误 (当前: left, 应为: justify)</w:t>
      </w:r>
    </w:p>
  </w:comment>
  <w:comment w:id="3386" w:author="暗标检查系统" w:initials="系统" w:date="2026-07-31T07:14:32Z">
    <w:p>
      <w:pPr>
        <w:pStyle w:val="CommentText"/>
      </w:pPr>
      <w:r>
        <w:rPr>
          <w:rStyle w:val="CommentReference"/>
        </w:rPr>
        <w:annotationRef/>
      </w:r>
      <w:r>
        <w:t>段落 783: 行距模式错误 (当前: auto, 应为: exact 固定值)</w:t>
      </w:r>
    </w:p>
  </w:comment>
  <w:comment w:id="3387" w:author="暗标检查系统" w:initials="系统" w:date="2026-07-31T07:14:32Z">
    <w:p>
      <w:pPr>
        <w:pStyle w:val="CommentText"/>
      </w:pPr>
      <w:r>
        <w:rPr>
          <w:rStyle w:val="CommentReference"/>
        </w:rPr>
        <w:annotationRef/>
      </w:r>
      <w:r>
        <w:t>段落 783: 首行缩进错误 (当前约 1.5 字符, 要求: 2 字符)</w:t>
      </w:r>
    </w:p>
  </w:comment>
  <w:comment w:id="3388" w:author="暗标检查系统" w:initials="系统" w:date="2026-07-31T07:14:33Z">
    <w:p>
      <w:pPr>
        <w:pStyle w:val="CommentText"/>
      </w:pPr>
      <w:r>
        <w:rPr>
          <w:rStyle w:val="CommentReference"/>
        </w:rPr>
        <w:annotationRef/>
      </w:r>
      <w:r>
        <w:t>段落 784: 对齐方式错误 (当前: left, 应为: justify)</w:t>
      </w:r>
    </w:p>
  </w:comment>
  <w:comment w:id="3389" w:author="暗标检查系统" w:initials="系统" w:date="2026-07-31T07:14:33Z">
    <w:p>
      <w:pPr>
        <w:pStyle w:val="CommentText"/>
      </w:pPr>
      <w:r>
        <w:rPr>
          <w:rStyle w:val="CommentReference"/>
        </w:rPr>
        <w:annotationRef/>
      </w:r>
      <w:r>
        <w:t>段落 784: 行距模式错误 (当前: auto, 应为: exact 固定值)</w:t>
      </w:r>
    </w:p>
  </w:comment>
  <w:comment w:id="3390" w:author="暗标检查系统" w:initials="系统" w:date="2026-07-31T07:14:33Z">
    <w:p>
      <w:pPr>
        <w:pStyle w:val="CommentText"/>
      </w:pPr>
      <w:r>
        <w:rPr>
          <w:rStyle w:val="CommentReference"/>
        </w:rPr>
        <w:annotationRef/>
      </w:r>
      <w:r>
        <w:t>段落 785: 对齐方式错误 (当前: left, 应为: justify)</w:t>
      </w:r>
    </w:p>
  </w:comment>
  <w:comment w:id="3391" w:author="暗标检查系统" w:initials="系统" w:date="2026-07-31T07:14:33Z">
    <w:p>
      <w:pPr>
        <w:pStyle w:val="CommentText"/>
      </w:pPr>
      <w:r>
        <w:rPr>
          <w:rStyle w:val="CommentReference"/>
        </w:rPr>
        <w:annotationRef/>
      </w:r>
      <w:r>
        <w:t>段落 785: 行距模式错误 (当前: auto, 应为: exact 固定值)</w:t>
      </w:r>
    </w:p>
  </w:comment>
  <w:comment w:id="3392" w:author="暗标检查系统" w:initials="系统" w:date="2026-07-31T07:14:33Z">
    <w:p>
      <w:pPr>
        <w:pStyle w:val="CommentText"/>
      </w:pPr>
      <w:r>
        <w:rPr>
          <w:rStyle w:val="CommentReference"/>
        </w:rPr>
        <w:annotationRef/>
      </w:r>
      <w:r>
        <w:t>段落 785: 首行缩进错误 (当前约 1.5 字符, 要求: 2 字符)</w:t>
      </w:r>
    </w:p>
  </w:comment>
  <w:comment w:id="3393" w:author="暗标检查系统" w:initials="系统" w:date="2026-07-31T07:14:33Z">
    <w:p>
      <w:pPr>
        <w:pStyle w:val="CommentText"/>
      </w:pPr>
      <w:r>
        <w:rPr>
          <w:rStyle w:val="CommentReference"/>
        </w:rPr>
        <w:annotationRef/>
      </w:r>
      <w:r>
        <w:t>段落 786: 对齐方式错误 (当前: left, 应为: justify)</w:t>
      </w:r>
    </w:p>
  </w:comment>
  <w:comment w:id="3394" w:author="暗标检查系统" w:initials="系统" w:date="2026-07-31T07:14:33Z">
    <w:p>
      <w:pPr>
        <w:pStyle w:val="CommentText"/>
      </w:pPr>
      <w:r>
        <w:rPr>
          <w:rStyle w:val="CommentReference"/>
        </w:rPr>
        <w:annotationRef/>
      </w:r>
      <w:r>
        <w:t>段落 786: 行距模式错误 (当前: auto, 应为: exact 固定值)</w:t>
      </w:r>
    </w:p>
  </w:comment>
  <w:comment w:id="3395" w:author="暗标检查系统" w:initials="系统" w:date="2026-07-31T07:14:33Z">
    <w:p>
      <w:pPr>
        <w:pStyle w:val="CommentText"/>
      </w:pPr>
      <w:r>
        <w:rPr>
          <w:rStyle w:val="CommentReference"/>
        </w:rPr>
        <w:annotationRef/>
      </w:r>
      <w:r>
        <w:t>段落 786: 首行缩进错误 (当前约 1.5 字符, 要求: 2 字符)</w:t>
      </w:r>
    </w:p>
  </w:comment>
  <w:comment w:id="3396" w:author="暗标检查系统" w:initials="系统" w:date="2026-07-31T07:14:33Z">
    <w:p>
      <w:pPr>
        <w:pStyle w:val="CommentText"/>
      </w:pPr>
      <w:r>
        <w:rPr>
          <w:rStyle w:val="CommentReference"/>
        </w:rPr>
        <w:annotationRef/>
      </w:r>
      <w:r>
        <w:t>段落 787: 对齐方式错误 (当前: left, 应为: justify)</w:t>
      </w:r>
    </w:p>
  </w:comment>
  <w:comment w:id="3397" w:author="暗标检查系统" w:initials="系统" w:date="2026-07-31T07:14:33Z">
    <w:p>
      <w:pPr>
        <w:pStyle w:val="CommentText"/>
      </w:pPr>
      <w:r>
        <w:rPr>
          <w:rStyle w:val="CommentReference"/>
        </w:rPr>
        <w:annotationRef/>
      </w:r>
      <w:r>
        <w:t>段落 787: 行距模式错误 (当前: auto, 应为: exact 固定值)</w:t>
      </w:r>
    </w:p>
  </w:comment>
  <w:comment w:id="3398" w:author="暗标检查系统" w:initials="系统" w:date="2026-07-31T07:14:33Z">
    <w:p>
      <w:pPr>
        <w:pStyle w:val="CommentText"/>
      </w:pPr>
      <w:r>
        <w:rPr>
          <w:rStyle w:val="CommentReference"/>
        </w:rPr>
        <w:annotationRef/>
      </w:r>
      <w:r>
        <w:t>段落 787: 首行缩进错误 (当前约 1.5 字符, 要求: 2 字符)</w:t>
      </w:r>
    </w:p>
  </w:comment>
  <w:comment w:id="3399" w:author="暗标检查系统" w:initials="系统" w:date="2026-07-31T07:14:33Z">
    <w:p>
      <w:pPr>
        <w:pStyle w:val="CommentText"/>
      </w:pPr>
      <w:r>
        <w:rPr>
          <w:rStyle w:val="CommentReference"/>
        </w:rPr>
        <w:annotationRef/>
      </w:r>
      <w:r>
        <w:t>段落 788: 对齐方式错误 (当前: left, 应为: justify)</w:t>
      </w:r>
    </w:p>
  </w:comment>
  <w:comment w:id="3400" w:author="暗标检查系统" w:initials="系统" w:date="2026-07-31T07:14:33Z">
    <w:p>
      <w:pPr>
        <w:pStyle w:val="CommentText"/>
      </w:pPr>
      <w:r>
        <w:rPr>
          <w:rStyle w:val="CommentReference"/>
        </w:rPr>
        <w:annotationRef/>
      </w:r>
      <w:r>
        <w:t>段落 788: 行距模式错误 (当前: auto, 应为: exact 固定值)</w:t>
      </w:r>
    </w:p>
  </w:comment>
  <w:comment w:id="3401" w:author="暗标检查系统" w:initials="系统" w:date="2026-07-31T07:14:33Z">
    <w:p>
      <w:pPr>
        <w:pStyle w:val="CommentText"/>
      </w:pPr>
      <w:r>
        <w:rPr>
          <w:rStyle w:val="CommentReference"/>
        </w:rPr>
        <w:annotationRef/>
      </w:r>
      <w:r>
        <w:t>段落 788: 首行缩进错误 (当前约 1.5 字符, 要求: 2 字符)</w:t>
      </w:r>
    </w:p>
  </w:comment>
  <w:comment w:id="3402" w:author="暗标检查系统" w:initials="系统" w:date="2026-07-31T07:14:33Z">
    <w:p>
      <w:pPr>
        <w:pStyle w:val="CommentText"/>
      </w:pPr>
      <w:r>
        <w:rPr>
          <w:rStyle w:val="CommentReference"/>
        </w:rPr>
        <w:annotationRef/>
      </w:r>
      <w:r>
        <w:t>段落 789: 对齐方式错误 (当前: left, 应为: justify)</w:t>
      </w:r>
    </w:p>
  </w:comment>
  <w:comment w:id="3403" w:author="暗标检查系统" w:initials="系统" w:date="2026-07-31T07:14:33Z">
    <w:p>
      <w:pPr>
        <w:pStyle w:val="CommentText"/>
      </w:pPr>
      <w:r>
        <w:rPr>
          <w:rStyle w:val="CommentReference"/>
        </w:rPr>
        <w:annotationRef/>
      </w:r>
      <w:r>
        <w:t>段落 789: 行距模式错误 (当前: auto, 应为: exact 固定值)</w:t>
      </w:r>
    </w:p>
  </w:comment>
  <w:comment w:id="3404" w:author="暗标检查系统" w:initials="系统" w:date="2026-07-31T07:14:33Z">
    <w:p>
      <w:pPr>
        <w:pStyle w:val="CommentText"/>
      </w:pPr>
      <w:r>
        <w:rPr>
          <w:rStyle w:val="CommentReference"/>
        </w:rPr>
        <w:annotationRef/>
      </w:r>
      <w:r>
        <w:t>段落 789: 首行缩进错误 (当前约 1.5 字符, 要求: 2 字符)</w:t>
      </w:r>
    </w:p>
  </w:comment>
  <w:comment w:id="3405" w:author="暗标检查系统" w:initials="系统" w:date="2026-07-31T07:14:33Z">
    <w:p>
      <w:pPr>
        <w:pStyle w:val="CommentText"/>
      </w:pPr>
      <w:r>
        <w:rPr>
          <w:rStyle w:val="CommentReference"/>
        </w:rPr>
        <w:annotationRef/>
      </w:r>
      <w:r>
        <w:t>段落 790: 对齐方式错误 (当前: left, 应为: justify)</w:t>
      </w:r>
    </w:p>
  </w:comment>
  <w:comment w:id="3406" w:author="暗标检查系统" w:initials="系统" w:date="2026-07-31T07:14:33Z">
    <w:p>
      <w:pPr>
        <w:pStyle w:val="CommentText"/>
      </w:pPr>
      <w:r>
        <w:rPr>
          <w:rStyle w:val="CommentReference"/>
        </w:rPr>
        <w:annotationRef/>
      </w:r>
      <w:r>
        <w:t>段落 790: 行距模式错误 (当前: auto, 应为: exact 固定值)</w:t>
      </w:r>
    </w:p>
  </w:comment>
  <w:comment w:id="3407" w:author="暗标检查系统" w:initials="系统" w:date="2026-07-31T07:14:33Z">
    <w:p>
      <w:pPr>
        <w:pStyle w:val="CommentText"/>
      </w:pPr>
      <w:r>
        <w:rPr>
          <w:rStyle w:val="CommentReference"/>
        </w:rPr>
        <w:annotationRef/>
      </w:r>
      <w:r>
        <w:t>段落 790: 首行缩进错误 (当前约 1.5 字符, 要求: 2 字符)</w:t>
      </w:r>
    </w:p>
  </w:comment>
  <w:comment w:id="3408" w:author="暗标检查系统" w:initials="系统" w:date="2026-07-31T07:14:33Z">
    <w:p>
      <w:pPr>
        <w:pStyle w:val="CommentText"/>
      </w:pPr>
      <w:r>
        <w:rPr>
          <w:rStyle w:val="CommentReference"/>
        </w:rPr>
        <w:annotationRef/>
      </w:r>
      <w:r>
        <w:t>段落 791: 对齐方式错误 (当前: left, 应为: justify)</w:t>
      </w:r>
    </w:p>
  </w:comment>
  <w:comment w:id="3409" w:author="暗标检查系统" w:initials="系统" w:date="2026-07-31T07:14:33Z">
    <w:p>
      <w:pPr>
        <w:pStyle w:val="CommentText"/>
      </w:pPr>
      <w:r>
        <w:rPr>
          <w:rStyle w:val="CommentReference"/>
        </w:rPr>
        <w:annotationRef/>
      </w:r>
      <w:r>
        <w:t>段落 791: 行距模式错误 (当前: auto, 应为: exact 固定值)</w:t>
      </w:r>
    </w:p>
  </w:comment>
  <w:comment w:id="3410" w:author="暗标检查系统" w:initials="系统" w:date="2026-07-31T07:14:33Z">
    <w:p>
      <w:pPr>
        <w:pStyle w:val="CommentText"/>
      </w:pPr>
      <w:r>
        <w:rPr>
          <w:rStyle w:val="CommentReference"/>
        </w:rPr>
        <w:annotationRef/>
      </w:r>
      <w:r>
        <w:t>段落 791: 首行缩进错误 (当前约 1.5 字符, 要求: 2 字符)</w:t>
      </w:r>
    </w:p>
  </w:comment>
  <w:comment w:id="3411" w:author="暗标检查系统" w:initials="系统" w:date="2026-07-31T07:14:33Z">
    <w:p>
      <w:pPr>
        <w:pStyle w:val="CommentText"/>
      </w:pPr>
      <w:r>
        <w:rPr>
          <w:rStyle w:val="CommentReference"/>
        </w:rPr>
        <w:annotationRef/>
      </w:r>
      <w:r>
        <w:t>段落 792: 对齐方式错误 (当前: left, 应为: justify)</w:t>
      </w:r>
    </w:p>
  </w:comment>
  <w:comment w:id="3412" w:author="暗标检查系统" w:initials="系统" w:date="2026-07-31T07:14:33Z">
    <w:p>
      <w:pPr>
        <w:pStyle w:val="CommentText"/>
      </w:pPr>
      <w:r>
        <w:rPr>
          <w:rStyle w:val="CommentReference"/>
        </w:rPr>
        <w:annotationRef/>
      </w:r>
      <w:r>
        <w:t>段落 792: 行距模式错误 (当前: auto, 应为: exact 固定值)</w:t>
      </w:r>
    </w:p>
  </w:comment>
  <w:comment w:id="3413" w:author="暗标检查系统" w:initials="系统" w:date="2026-07-31T07:14:33Z">
    <w:p>
      <w:pPr>
        <w:pStyle w:val="CommentText"/>
      </w:pPr>
      <w:r>
        <w:rPr>
          <w:rStyle w:val="CommentReference"/>
        </w:rPr>
        <w:annotationRef/>
      </w:r>
      <w:r>
        <w:t>段落 792: 首行缩进错误 (当前约 1.5 字符, 要求: 2 字符)</w:t>
      </w:r>
    </w:p>
  </w:comment>
  <w:comment w:id="3414" w:author="暗标检查系统" w:initials="系统" w:date="2026-07-31T07:14:33Z">
    <w:p>
      <w:pPr>
        <w:pStyle w:val="CommentText"/>
      </w:pPr>
      <w:r>
        <w:rPr>
          <w:rStyle w:val="CommentReference"/>
        </w:rPr>
        <w:annotationRef/>
      </w:r>
      <w:r>
        <w:t>段落 793: 对齐方式错误 (当前: left, 应为: justify)</w:t>
      </w:r>
    </w:p>
  </w:comment>
  <w:comment w:id="3415" w:author="暗标检查系统" w:initials="系统" w:date="2026-07-31T07:14:33Z">
    <w:p>
      <w:pPr>
        <w:pStyle w:val="CommentText"/>
      </w:pPr>
      <w:r>
        <w:rPr>
          <w:rStyle w:val="CommentReference"/>
        </w:rPr>
        <w:annotationRef/>
      </w:r>
      <w:r>
        <w:t>段落 793: 行距模式错误 (当前: auto, 应为: exact 固定值)</w:t>
      </w:r>
    </w:p>
  </w:comment>
  <w:comment w:id="3416" w:author="暗标检查系统" w:initials="系统" w:date="2026-07-31T07:14:33Z">
    <w:p>
      <w:pPr>
        <w:pStyle w:val="CommentText"/>
      </w:pPr>
      <w:r>
        <w:rPr>
          <w:rStyle w:val="CommentReference"/>
        </w:rPr>
        <w:annotationRef/>
      </w:r>
      <w:r>
        <w:t>段落 793: 首行缩进错误 (当前约 1.5 字符, 要求: 2 字符)</w:t>
      </w:r>
    </w:p>
  </w:comment>
  <w:comment w:id="3417" w:author="暗标检查系统" w:initials="系统" w:date="2026-07-31T07:14:33Z">
    <w:p>
      <w:pPr>
        <w:pStyle w:val="CommentText"/>
      </w:pPr>
      <w:r>
        <w:rPr>
          <w:rStyle w:val="CommentReference"/>
        </w:rPr>
        <w:annotationRef/>
      </w:r>
      <w:r>
        <w:t>段落 794: 对齐方式错误 (当前: left, 应为: justify)</w:t>
      </w:r>
    </w:p>
  </w:comment>
  <w:comment w:id="3418" w:author="暗标检查系统" w:initials="系统" w:date="2026-07-31T07:14:33Z">
    <w:p>
      <w:pPr>
        <w:pStyle w:val="CommentText"/>
      </w:pPr>
      <w:r>
        <w:rPr>
          <w:rStyle w:val="CommentReference"/>
        </w:rPr>
        <w:annotationRef/>
      </w:r>
      <w:r>
        <w:t>段落 794: 行距模式错误 (当前: auto, 应为: exact 固定值)</w:t>
      </w:r>
    </w:p>
  </w:comment>
  <w:comment w:id="3419" w:author="暗标检查系统" w:initials="系统" w:date="2026-07-31T07:14:33Z">
    <w:p>
      <w:pPr>
        <w:pStyle w:val="CommentText"/>
      </w:pPr>
      <w:r>
        <w:rPr>
          <w:rStyle w:val="CommentReference"/>
        </w:rPr>
        <w:annotationRef/>
      </w:r>
      <w:r>
        <w:t>段落 794: 首行缩进错误 (当前约 1.5 字符, 要求: 2 字符)</w:t>
      </w:r>
    </w:p>
  </w:comment>
  <w:comment w:id="3420" w:author="暗标检查系统" w:initials="系统" w:date="2026-07-31T07:14:33Z">
    <w:p>
      <w:pPr>
        <w:pStyle w:val="CommentText"/>
      </w:pPr>
      <w:r>
        <w:rPr>
          <w:rStyle w:val="CommentReference"/>
        </w:rPr>
        <w:annotationRef/>
      </w:r>
      <w:r>
        <w:t>段落 795: 对齐方式错误 (当前: left, 应为: justify)</w:t>
      </w:r>
    </w:p>
  </w:comment>
  <w:comment w:id="3421" w:author="暗标检查系统" w:initials="系统" w:date="2026-07-31T07:14:33Z">
    <w:p>
      <w:pPr>
        <w:pStyle w:val="CommentText"/>
      </w:pPr>
      <w:r>
        <w:rPr>
          <w:rStyle w:val="CommentReference"/>
        </w:rPr>
        <w:annotationRef/>
      </w:r>
      <w:r>
        <w:t>段落 795: 行距模式错误 (当前: auto, 应为: exact 固定值)</w:t>
      </w:r>
    </w:p>
  </w:comment>
  <w:comment w:id="3422" w:author="暗标检查系统" w:initials="系统" w:date="2026-07-31T07:14:33Z">
    <w:p>
      <w:pPr>
        <w:pStyle w:val="CommentText"/>
      </w:pPr>
      <w:r>
        <w:rPr>
          <w:rStyle w:val="CommentReference"/>
        </w:rPr>
        <w:annotationRef/>
      </w:r>
      <w:r>
        <w:t>段落 795: 首行缩进错误 (当前约 1.5 字符, 要求: 2 字符)</w:t>
      </w:r>
    </w:p>
  </w:comment>
  <w:comment w:id="3423" w:author="暗标检查系统" w:initials="系统" w:date="2026-07-31T07:14:33Z">
    <w:p>
      <w:pPr>
        <w:pStyle w:val="CommentText"/>
      </w:pPr>
      <w:r>
        <w:rPr>
          <w:rStyle w:val="CommentReference"/>
        </w:rPr>
        <w:annotationRef/>
      </w:r>
      <w:r>
        <w:t>段落 796: 对齐方式错误 (当前: left, 应为: justify)</w:t>
      </w:r>
    </w:p>
  </w:comment>
  <w:comment w:id="3424" w:author="暗标检查系统" w:initials="系统" w:date="2026-07-31T07:14:33Z">
    <w:p>
      <w:pPr>
        <w:pStyle w:val="CommentText"/>
      </w:pPr>
      <w:r>
        <w:rPr>
          <w:rStyle w:val="CommentReference"/>
        </w:rPr>
        <w:annotationRef/>
      </w:r>
      <w:r>
        <w:t>段落 796: 行距模式错误 (当前: auto, 应为: exact 固定值)</w:t>
      </w:r>
    </w:p>
  </w:comment>
  <w:comment w:id="3425" w:author="暗标检查系统" w:initials="系统" w:date="2026-07-31T07:14:33Z">
    <w:p>
      <w:pPr>
        <w:pStyle w:val="CommentText"/>
      </w:pPr>
      <w:r>
        <w:rPr>
          <w:rStyle w:val="CommentReference"/>
        </w:rPr>
        <w:annotationRef/>
      </w:r>
      <w:r>
        <w:t>段落 796: 首行缩进错误 (当前约 1.5 字符, 要求: 2 字符)</w:t>
      </w:r>
    </w:p>
  </w:comment>
  <w:comment w:id="3426" w:author="暗标检查系统" w:initials="系统" w:date="2026-07-31T07:14:33Z">
    <w:p>
      <w:pPr>
        <w:pStyle w:val="CommentText"/>
      </w:pPr>
      <w:r>
        <w:rPr>
          <w:rStyle w:val="CommentReference"/>
        </w:rPr>
        <w:annotationRef/>
      </w:r>
      <w:r>
        <w:t>段落 797: 对齐方式错误 (当前: left, 应为: justify)</w:t>
      </w:r>
    </w:p>
  </w:comment>
  <w:comment w:id="3427" w:author="暗标检查系统" w:initials="系统" w:date="2026-07-31T07:14:33Z">
    <w:p>
      <w:pPr>
        <w:pStyle w:val="CommentText"/>
      </w:pPr>
      <w:r>
        <w:rPr>
          <w:rStyle w:val="CommentReference"/>
        </w:rPr>
        <w:annotationRef/>
      </w:r>
      <w:r>
        <w:t>段落 797: 行距模式错误 (当前: auto, 应为: exact 固定值)</w:t>
      </w:r>
    </w:p>
  </w:comment>
  <w:comment w:id="3428" w:author="暗标检查系统" w:initials="系统" w:date="2026-07-31T07:14:33Z">
    <w:p>
      <w:pPr>
        <w:pStyle w:val="CommentText"/>
      </w:pPr>
      <w:r>
        <w:rPr>
          <w:rStyle w:val="CommentReference"/>
        </w:rPr>
        <w:annotationRef/>
      </w:r>
      <w:r>
        <w:t>段落 797: 首行缩进错误 (当前约 1.5 字符, 要求: 2 字符)</w:t>
      </w:r>
    </w:p>
  </w:comment>
  <w:comment w:id="3429" w:author="暗标检查系统" w:initials="系统" w:date="2026-07-31T07:14:33Z">
    <w:p>
      <w:pPr>
        <w:pStyle w:val="CommentText"/>
      </w:pPr>
      <w:r>
        <w:rPr>
          <w:rStyle w:val="CommentReference"/>
        </w:rPr>
        <w:annotationRef/>
      </w:r>
      <w:r>
        <w:t>段落 798: 对齐方式错误 (当前: left, 应为: justify)</w:t>
      </w:r>
    </w:p>
  </w:comment>
  <w:comment w:id="3430" w:author="暗标检查系统" w:initials="系统" w:date="2026-07-31T07:14:33Z">
    <w:p>
      <w:pPr>
        <w:pStyle w:val="CommentText"/>
      </w:pPr>
      <w:r>
        <w:rPr>
          <w:rStyle w:val="CommentReference"/>
        </w:rPr>
        <w:annotationRef/>
      </w:r>
      <w:r>
        <w:t>段落 798: 行距模式错误 (当前: auto, 应为: exact 固定值)</w:t>
      </w:r>
    </w:p>
  </w:comment>
  <w:comment w:id="3431" w:author="暗标检查系统" w:initials="系统" w:date="2026-07-31T07:14:33Z">
    <w:p>
      <w:pPr>
        <w:pStyle w:val="CommentText"/>
      </w:pPr>
      <w:r>
        <w:rPr>
          <w:rStyle w:val="CommentReference"/>
        </w:rPr>
        <w:annotationRef/>
      </w:r>
      <w:r>
        <w:t>段落 798: 首行缩进错误 (当前约 1.5 字符, 要求: 2 字符)</w:t>
      </w:r>
    </w:p>
  </w:comment>
  <w:comment w:id="3432" w:author="暗标检查系统" w:initials="系统" w:date="2026-07-31T07:14:33Z">
    <w:p>
      <w:pPr>
        <w:pStyle w:val="CommentText"/>
      </w:pPr>
      <w:r>
        <w:rPr>
          <w:rStyle w:val="CommentReference"/>
        </w:rPr>
        <w:annotationRef/>
      </w:r>
      <w:r>
        <w:t>段落 799: 对齐方式错误 (当前: left, 应为: justify)</w:t>
      </w:r>
    </w:p>
  </w:comment>
  <w:comment w:id="3433" w:author="暗标检查系统" w:initials="系统" w:date="2026-07-31T07:14:33Z">
    <w:p>
      <w:pPr>
        <w:pStyle w:val="CommentText"/>
      </w:pPr>
      <w:r>
        <w:rPr>
          <w:rStyle w:val="CommentReference"/>
        </w:rPr>
        <w:annotationRef/>
      </w:r>
      <w:r>
        <w:t>段落 799: 行距模式错误 (当前: auto, 应为: exact 固定值)</w:t>
      </w:r>
    </w:p>
  </w:comment>
  <w:comment w:id="3434" w:author="暗标检查系统" w:initials="系统" w:date="2026-07-31T07:14:33Z">
    <w:p>
      <w:pPr>
        <w:pStyle w:val="CommentText"/>
      </w:pPr>
      <w:r>
        <w:rPr>
          <w:rStyle w:val="CommentReference"/>
        </w:rPr>
        <w:annotationRef/>
      </w:r>
      <w:r>
        <w:t>段落 799: 首行缩进错误 (当前约 1.5 字符, 要求: 2 字符)</w:t>
      </w:r>
    </w:p>
  </w:comment>
  <w:comment w:id="3435" w:author="暗标检查系统" w:initials="系统" w:date="2026-07-31T07:14:33Z">
    <w:p>
      <w:pPr>
        <w:pStyle w:val="CommentText"/>
      </w:pPr>
      <w:r>
        <w:rPr>
          <w:rStyle w:val="CommentReference"/>
        </w:rPr>
        <w:annotationRef/>
      </w:r>
      <w:r>
        <w:t>段落 800: 对齐方式错误 (当前: left, 应为: justify)</w:t>
      </w:r>
    </w:p>
  </w:comment>
  <w:comment w:id="3436" w:author="暗标检查系统" w:initials="系统" w:date="2026-07-31T07:14:33Z">
    <w:p>
      <w:pPr>
        <w:pStyle w:val="CommentText"/>
      </w:pPr>
      <w:r>
        <w:rPr>
          <w:rStyle w:val="CommentReference"/>
        </w:rPr>
        <w:annotationRef/>
      </w:r>
      <w:r>
        <w:t>段落 800: 行距模式错误 (当前: auto, 应为: exact 固定值)</w:t>
      </w:r>
    </w:p>
  </w:comment>
  <w:comment w:id="3437" w:author="暗标检查系统" w:initials="系统" w:date="2026-07-31T07:14:33Z">
    <w:p>
      <w:pPr>
        <w:pStyle w:val="CommentText"/>
      </w:pPr>
      <w:r>
        <w:rPr>
          <w:rStyle w:val="CommentReference"/>
        </w:rPr>
        <w:annotationRef/>
      </w:r>
      <w:r>
        <w:t>段落 800: 首行缩进错误 (当前约 1.5 字符, 要求: 2 字符)</w:t>
      </w:r>
    </w:p>
  </w:comment>
  <w:comment w:id="3438" w:author="暗标检查系统" w:initials="系统" w:date="2026-07-31T07:14:33Z">
    <w:p>
      <w:pPr>
        <w:pStyle w:val="CommentText"/>
      </w:pPr>
      <w:r>
        <w:rPr>
          <w:rStyle w:val="CommentReference"/>
        </w:rPr>
        <w:annotationRef/>
      </w:r>
      <w:r>
        <w:t>段落 801: 对齐方式错误 (当前: left, 应为: justify)</w:t>
      </w:r>
    </w:p>
  </w:comment>
  <w:comment w:id="3439" w:author="暗标检查系统" w:initials="系统" w:date="2026-07-31T07:14:34Z">
    <w:p>
      <w:pPr>
        <w:pStyle w:val="CommentText"/>
      </w:pPr>
      <w:r>
        <w:rPr>
          <w:rStyle w:val="CommentReference"/>
        </w:rPr>
        <w:annotationRef/>
      </w:r>
      <w:r>
        <w:t>段落 801: 行距模式错误 (当前: auto, 应为: exact 固定值)</w:t>
      </w:r>
    </w:p>
  </w:comment>
  <w:comment w:id="3440" w:author="暗标检查系统" w:initials="系统" w:date="2026-07-31T07:14:34Z">
    <w:p>
      <w:pPr>
        <w:pStyle w:val="CommentText"/>
      </w:pPr>
      <w:r>
        <w:rPr>
          <w:rStyle w:val="CommentReference"/>
        </w:rPr>
        <w:annotationRef/>
      </w:r>
      <w:r>
        <w:t>段落 801: 首行缩进错误 (当前约 1.5 字符, 要求: 2 字符)</w:t>
      </w:r>
    </w:p>
  </w:comment>
  <w:comment w:id="3441" w:author="暗标检查系统" w:initials="系统" w:date="2026-07-31T07:14:34Z">
    <w:p>
      <w:pPr>
        <w:pStyle w:val="CommentText"/>
      </w:pPr>
      <w:r>
        <w:rPr>
          <w:rStyle w:val="CommentReference"/>
        </w:rPr>
        <w:annotationRef/>
      </w:r>
      <w:r>
        <w:t>段落 802: 对齐方式错误 (当前: left, 应为: justify)</w:t>
      </w:r>
    </w:p>
  </w:comment>
  <w:comment w:id="3442" w:author="暗标检查系统" w:initials="系统" w:date="2026-07-31T07:14:34Z">
    <w:p>
      <w:pPr>
        <w:pStyle w:val="CommentText"/>
      </w:pPr>
      <w:r>
        <w:rPr>
          <w:rStyle w:val="CommentReference"/>
        </w:rPr>
        <w:annotationRef/>
      </w:r>
      <w:r>
        <w:t>段落 802: 行距模式错误 (当前: auto, 应为: exact 固定值)</w:t>
      </w:r>
    </w:p>
  </w:comment>
  <w:comment w:id="3443" w:author="暗标检查系统" w:initials="系统" w:date="2026-07-31T07:14:34Z">
    <w:p>
      <w:pPr>
        <w:pStyle w:val="CommentText"/>
      </w:pPr>
      <w:r>
        <w:rPr>
          <w:rStyle w:val="CommentReference"/>
        </w:rPr>
        <w:annotationRef/>
      </w:r>
      <w:r>
        <w:t>段落 802: 首行缩进错误 (当前约 1.5 字符, 要求: 2 字符)</w:t>
      </w:r>
    </w:p>
  </w:comment>
  <w:comment w:id="3444" w:author="暗标检查系统" w:initials="系统" w:date="2026-07-31T07:14:34Z">
    <w:p>
      <w:pPr>
        <w:pStyle w:val="CommentText"/>
      </w:pPr>
      <w:r>
        <w:rPr>
          <w:rStyle w:val="CommentReference"/>
        </w:rPr>
        <w:annotationRef/>
      </w:r>
      <w:r>
        <w:t>段落 803: 对齐方式错误 (当前: left, 应为: justify)</w:t>
      </w:r>
    </w:p>
  </w:comment>
  <w:comment w:id="3445" w:author="暗标检查系统" w:initials="系统" w:date="2026-07-31T07:14:34Z">
    <w:p>
      <w:pPr>
        <w:pStyle w:val="CommentText"/>
      </w:pPr>
      <w:r>
        <w:rPr>
          <w:rStyle w:val="CommentReference"/>
        </w:rPr>
        <w:annotationRef/>
      </w:r>
      <w:r>
        <w:t>段落 803: 行距模式错误 (当前: auto, 应为: exact 固定值)</w:t>
      </w:r>
    </w:p>
  </w:comment>
  <w:comment w:id="3446" w:author="暗标检查系统" w:initials="系统" w:date="2026-07-31T07:14:34Z">
    <w:p>
      <w:pPr>
        <w:pStyle w:val="CommentText"/>
      </w:pPr>
      <w:r>
        <w:rPr>
          <w:rStyle w:val="CommentReference"/>
        </w:rPr>
        <w:annotationRef/>
      </w:r>
      <w:r>
        <w:t>段落 803: 首行缩进错误 (当前约 1.5 字符, 要求: 2 字符)</w:t>
      </w:r>
    </w:p>
  </w:comment>
  <w:comment w:id="3447" w:author="暗标检查系统" w:initials="系统" w:date="2026-07-31T07:14:34Z">
    <w:p>
      <w:pPr>
        <w:pStyle w:val="CommentText"/>
      </w:pPr>
      <w:r>
        <w:rPr>
          <w:rStyle w:val="CommentReference"/>
        </w:rPr>
        <w:annotationRef/>
      </w:r>
      <w:r>
        <w:t>段落 804: 对齐方式错误 (当前: left, 应为: justify)</w:t>
      </w:r>
    </w:p>
  </w:comment>
  <w:comment w:id="3448" w:author="暗标检查系统" w:initials="系统" w:date="2026-07-31T07:14:34Z">
    <w:p>
      <w:pPr>
        <w:pStyle w:val="CommentText"/>
      </w:pPr>
      <w:r>
        <w:rPr>
          <w:rStyle w:val="CommentReference"/>
        </w:rPr>
        <w:annotationRef/>
      </w:r>
      <w:r>
        <w:t>段落 804: 行距模式错误 (当前: auto, 应为: exact 固定值)</w:t>
      </w:r>
    </w:p>
  </w:comment>
  <w:comment w:id="3449" w:author="暗标检查系统" w:initials="系统" w:date="2026-07-31T07:14:34Z">
    <w:p>
      <w:pPr>
        <w:pStyle w:val="CommentText"/>
      </w:pPr>
      <w:r>
        <w:rPr>
          <w:rStyle w:val="CommentReference"/>
        </w:rPr>
        <w:annotationRef/>
      </w:r>
      <w:r>
        <w:t>段落 804: 首行缩进错误 (当前约 1.5 字符, 要求: 2 字符)</w:t>
      </w:r>
    </w:p>
  </w:comment>
  <w:comment w:id="3450" w:author="暗标检查系统" w:initials="系统" w:date="2026-07-31T07:14:34Z">
    <w:p>
      <w:pPr>
        <w:pStyle w:val="CommentText"/>
      </w:pPr>
      <w:r>
        <w:rPr>
          <w:rStyle w:val="CommentReference"/>
        </w:rPr>
        <w:annotationRef/>
      </w:r>
      <w:r>
        <w:t>段落 805: 对齐方式错误 (当前: left, 应为: justify)</w:t>
      </w:r>
    </w:p>
  </w:comment>
  <w:comment w:id="3451" w:author="暗标检查系统" w:initials="系统" w:date="2026-07-31T07:14:34Z">
    <w:p>
      <w:pPr>
        <w:pStyle w:val="CommentText"/>
      </w:pPr>
      <w:r>
        <w:rPr>
          <w:rStyle w:val="CommentReference"/>
        </w:rPr>
        <w:annotationRef/>
      </w:r>
      <w:r>
        <w:t>段落 805: 行距模式错误 (当前: auto, 应为: exact 固定值)</w:t>
      </w:r>
    </w:p>
  </w:comment>
  <w:comment w:id="3452" w:author="暗标检查系统" w:initials="系统" w:date="2026-07-31T07:14:34Z">
    <w:p>
      <w:pPr>
        <w:pStyle w:val="CommentText"/>
      </w:pPr>
      <w:r>
        <w:rPr>
          <w:rStyle w:val="CommentReference"/>
        </w:rPr>
        <w:annotationRef/>
      </w:r>
      <w:r>
        <w:t>段落 805: 首行缩进错误 (当前约 1.5 字符, 要求: 2 字符)</w:t>
      </w:r>
    </w:p>
  </w:comment>
  <w:comment w:id="3453" w:author="暗标检查系统" w:initials="系统" w:date="2026-07-31T07:14:34Z">
    <w:p>
      <w:pPr>
        <w:pStyle w:val="CommentText"/>
      </w:pPr>
      <w:r>
        <w:rPr>
          <w:rStyle w:val="CommentReference"/>
        </w:rPr>
        <w:annotationRef/>
      </w:r>
      <w:r>
        <w:t>段落 806: 对齐方式错误 (当前: left, 应为: justify)</w:t>
      </w:r>
    </w:p>
  </w:comment>
  <w:comment w:id="3454" w:author="暗标检查系统" w:initials="系统" w:date="2026-07-31T07:14:34Z">
    <w:p>
      <w:pPr>
        <w:pStyle w:val="CommentText"/>
      </w:pPr>
      <w:r>
        <w:rPr>
          <w:rStyle w:val="CommentReference"/>
        </w:rPr>
        <w:annotationRef/>
      </w:r>
      <w:r>
        <w:t>段落 806: 行距模式错误 (当前: auto, 应为: exact 固定值)</w:t>
      </w:r>
    </w:p>
  </w:comment>
  <w:comment w:id="3455" w:author="暗标检查系统" w:initials="系统" w:date="2026-07-31T07:14:34Z">
    <w:p>
      <w:pPr>
        <w:pStyle w:val="CommentText"/>
      </w:pPr>
      <w:r>
        <w:rPr>
          <w:rStyle w:val="CommentReference"/>
        </w:rPr>
        <w:annotationRef/>
      </w:r>
      <w:r>
        <w:t>段落 806: 首行缩进错误 (当前约 1.5 字符, 要求: 2 字符)</w:t>
      </w:r>
    </w:p>
  </w:comment>
  <w:comment w:id="3456" w:author="暗标检查系统" w:initials="系统" w:date="2026-07-31T07:14:34Z">
    <w:p>
      <w:pPr>
        <w:pStyle w:val="CommentText"/>
      </w:pPr>
      <w:r>
        <w:rPr>
          <w:rStyle w:val="CommentReference"/>
        </w:rPr>
        <w:annotationRef/>
      </w:r>
      <w:r>
        <w:t>段落 807: 对齐方式错误 (当前: left, 应为: justify)</w:t>
      </w:r>
    </w:p>
  </w:comment>
  <w:comment w:id="3457" w:author="暗标检查系统" w:initials="系统" w:date="2026-07-31T07:14:34Z">
    <w:p>
      <w:pPr>
        <w:pStyle w:val="CommentText"/>
      </w:pPr>
      <w:r>
        <w:rPr>
          <w:rStyle w:val="CommentReference"/>
        </w:rPr>
        <w:annotationRef/>
      </w:r>
      <w:r>
        <w:t>段落 807: 行距模式错误 (当前: auto, 应为: exact 固定值)</w:t>
      </w:r>
    </w:p>
  </w:comment>
  <w:comment w:id="3458" w:author="暗标检查系统" w:initials="系统" w:date="2026-07-31T07:14:34Z">
    <w:p>
      <w:pPr>
        <w:pStyle w:val="CommentText"/>
      </w:pPr>
      <w:r>
        <w:rPr>
          <w:rStyle w:val="CommentReference"/>
        </w:rPr>
        <w:annotationRef/>
      </w:r>
      <w:r>
        <w:t>段落 807: 首行缩进错误 (当前约 1.5 字符, 要求: 2 字符)</w:t>
      </w:r>
    </w:p>
  </w:comment>
  <w:comment w:id="3459" w:author="暗标检查系统" w:initials="系统" w:date="2026-07-31T07:14:34Z">
    <w:p>
      <w:pPr>
        <w:pStyle w:val="CommentText"/>
      </w:pPr>
      <w:r>
        <w:rPr>
          <w:rStyle w:val="CommentReference"/>
        </w:rPr>
        <w:annotationRef/>
      </w:r>
      <w:r>
        <w:t>段落 808: 行距模式错误 (当前: auto, 应为: exact 固定值)</w:t>
      </w:r>
    </w:p>
  </w:comment>
  <w:comment w:id="3460" w:author="暗标检查系统" w:initials="系统" w:date="2026-07-31T07:14:34Z">
    <w:p>
      <w:pPr>
        <w:pStyle w:val="CommentText"/>
      </w:pPr>
      <w:r>
        <w:rPr>
          <w:rStyle w:val="CommentReference"/>
        </w:rPr>
        <w:annotationRef/>
      </w:r>
      <w:r>
        <w:t>段落 808: 首行缩进错误 (当前约 1.5 字符, 要求: 2 字符)</w:t>
      </w:r>
    </w:p>
  </w:comment>
  <w:comment w:id="3461" w:author="暗标检查系统" w:initials="系统" w:date="2026-07-31T07:14:34Z">
    <w:p>
      <w:pPr>
        <w:pStyle w:val="CommentText"/>
      </w:pPr>
      <w:r>
        <w:rPr>
          <w:rStyle w:val="CommentReference"/>
        </w:rPr>
        <w:annotationRef/>
      </w:r>
      <w:r>
        <w:t>段落 809: 对齐方式错误 (当前: left, 应为: justify)</w:t>
      </w:r>
    </w:p>
  </w:comment>
  <w:comment w:id="3462" w:author="暗标检查系统" w:initials="系统" w:date="2026-07-31T07:14:34Z">
    <w:p>
      <w:pPr>
        <w:pStyle w:val="CommentText"/>
      </w:pPr>
      <w:r>
        <w:rPr>
          <w:rStyle w:val="CommentReference"/>
        </w:rPr>
        <w:annotationRef/>
      </w:r>
      <w:r>
        <w:t>段落 809: 行距模式错误 (当前: auto, 应为: exact 固定值)</w:t>
      </w:r>
    </w:p>
  </w:comment>
  <w:comment w:id="3463" w:author="暗标检查系统" w:initials="系统" w:date="2026-07-31T07:14:34Z">
    <w:p>
      <w:pPr>
        <w:pStyle w:val="CommentText"/>
      </w:pPr>
      <w:r>
        <w:rPr>
          <w:rStyle w:val="CommentReference"/>
        </w:rPr>
        <w:annotationRef/>
      </w:r>
      <w:r>
        <w:t>段落 809: 首行缩进错误 (当前约 1.5 字符, 要求: 2 字符)</w:t>
      </w:r>
    </w:p>
  </w:comment>
  <w:comment w:id="3464" w:author="暗标检查系统" w:initials="系统" w:date="2026-07-31T07:14:34Z">
    <w:p>
      <w:pPr>
        <w:pStyle w:val="CommentText"/>
      </w:pPr>
      <w:r>
        <w:rPr>
          <w:rStyle w:val="CommentReference"/>
        </w:rPr>
        <w:annotationRef/>
      </w:r>
      <w:r>
        <w:t>段落 810: 对齐方式错误 (当前: left, 应为: justify)</w:t>
      </w:r>
    </w:p>
  </w:comment>
  <w:comment w:id="3465" w:author="暗标检查系统" w:initials="系统" w:date="2026-07-31T07:14:34Z">
    <w:p>
      <w:pPr>
        <w:pStyle w:val="CommentText"/>
      </w:pPr>
      <w:r>
        <w:rPr>
          <w:rStyle w:val="CommentReference"/>
        </w:rPr>
        <w:annotationRef/>
      </w:r>
      <w:r>
        <w:t>段落 810: 行距模式错误 (当前: auto, 应为: exact 固定值)</w:t>
      </w:r>
    </w:p>
  </w:comment>
  <w:comment w:id="3466" w:author="暗标检查系统" w:initials="系统" w:date="2026-07-31T07:14:34Z">
    <w:p>
      <w:pPr>
        <w:pStyle w:val="CommentText"/>
      </w:pPr>
      <w:r>
        <w:rPr>
          <w:rStyle w:val="CommentReference"/>
        </w:rPr>
        <w:annotationRef/>
      </w:r>
      <w:r>
        <w:t>段落 810: 首行缩进错误 (当前约 1.5 字符, 要求: 2 字符)</w:t>
      </w:r>
    </w:p>
  </w:comment>
  <w:comment w:id="3467" w:author="暗标检查系统" w:initials="系统" w:date="2026-07-31T07:14:34Z">
    <w:p>
      <w:pPr>
        <w:pStyle w:val="CommentText"/>
      </w:pPr>
      <w:r>
        <w:rPr>
          <w:rStyle w:val="CommentReference"/>
        </w:rPr>
        <w:annotationRef/>
      </w:r>
      <w:r>
        <w:t>段落 811: 对齐方式错误 (当前: left, 应为: justify)</w:t>
      </w:r>
    </w:p>
  </w:comment>
  <w:comment w:id="3468" w:author="暗标检查系统" w:initials="系统" w:date="2026-07-31T07:14:34Z">
    <w:p>
      <w:pPr>
        <w:pStyle w:val="CommentText"/>
      </w:pPr>
      <w:r>
        <w:rPr>
          <w:rStyle w:val="CommentReference"/>
        </w:rPr>
        <w:annotationRef/>
      </w:r>
      <w:r>
        <w:t>段落 811: 行距模式错误 (当前: auto, 应为: exact 固定值)</w:t>
      </w:r>
    </w:p>
  </w:comment>
  <w:comment w:id="3469" w:author="暗标检查系统" w:initials="系统" w:date="2026-07-31T07:14:34Z">
    <w:p>
      <w:pPr>
        <w:pStyle w:val="CommentText"/>
      </w:pPr>
      <w:r>
        <w:rPr>
          <w:rStyle w:val="CommentReference"/>
        </w:rPr>
        <w:annotationRef/>
      </w:r>
      <w:r>
        <w:t>段落 811: 首行缩进错误 (当前约 1.5 字符, 要求: 2 字符)</w:t>
      </w:r>
    </w:p>
  </w:comment>
  <w:comment w:id="3470" w:author="暗标检查系统" w:initials="系统" w:date="2026-07-31T07:14:34Z">
    <w:p>
      <w:pPr>
        <w:pStyle w:val="CommentText"/>
      </w:pPr>
      <w:r>
        <w:rPr>
          <w:rStyle w:val="CommentReference"/>
        </w:rPr>
        <w:annotationRef/>
      </w:r>
      <w:r>
        <w:t>段落 812: 对齐方式错误 (当前: left, 应为: justify)</w:t>
      </w:r>
    </w:p>
  </w:comment>
  <w:comment w:id="3471" w:author="暗标检查系统" w:initials="系统" w:date="2026-07-31T07:14:34Z">
    <w:p>
      <w:pPr>
        <w:pStyle w:val="CommentText"/>
      </w:pPr>
      <w:r>
        <w:rPr>
          <w:rStyle w:val="CommentReference"/>
        </w:rPr>
        <w:annotationRef/>
      </w:r>
      <w:r>
        <w:t>段落 812: 行距模式错误 (当前: auto, 应为: exact 固定值)</w:t>
      </w:r>
    </w:p>
  </w:comment>
  <w:comment w:id="3472" w:author="暗标检查系统" w:initials="系统" w:date="2026-07-31T07:14:34Z">
    <w:p>
      <w:pPr>
        <w:pStyle w:val="CommentText"/>
      </w:pPr>
      <w:r>
        <w:rPr>
          <w:rStyle w:val="CommentReference"/>
        </w:rPr>
        <w:annotationRef/>
      </w:r>
      <w:r>
        <w:t>段落 812: 首行缩进错误 (当前约 1.5 字符, 要求: 2 字符)</w:t>
      </w:r>
    </w:p>
  </w:comment>
  <w:comment w:id="3473" w:author="暗标检查系统" w:initials="系统" w:date="2026-07-31T07:14:34Z">
    <w:p>
      <w:pPr>
        <w:pStyle w:val="CommentText"/>
      </w:pPr>
      <w:r>
        <w:rPr>
          <w:rStyle w:val="CommentReference"/>
        </w:rPr>
        <w:annotationRef/>
      </w:r>
      <w:r>
        <w:t>段落 813: 对齐方式错误 (当前: left, 应为: justify)</w:t>
      </w:r>
    </w:p>
  </w:comment>
  <w:comment w:id="3474" w:author="暗标检查系统" w:initials="系统" w:date="2026-07-31T07:14:34Z">
    <w:p>
      <w:pPr>
        <w:pStyle w:val="CommentText"/>
      </w:pPr>
      <w:r>
        <w:rPr>
          <w:rStyle w:val="CommentReference"/>
        </w:rPr>
        <w:annotationRef/>
      </w:r>
      <w:r>
        <w:t>段落 813: 行距模式错误 (当前: auto, 应为: exact 固定值)</w:t>
      </w:r>
    </w:p>
  </w:comment>
  <w:comment w:id="3475" w:author="暗标检查系统" w:initials="系统" w:date="2026-07-31T07:14:34Z">
    <w:p>
      <w:pPr>
        <w:pStyle w:val="CommentText"/>
      </w:pPr>
      <w:r>
        <w:rPr>
          <w:rStyle w:val="CommentReference"/>
        </w:rPr>
        <w:annotationRef/>
      </w:r>
      <w:r>
        <w:t>段落 813: 首行缩进错误 (当前约 1.5 字符, 要求: 2 字符)</w:t>
      </w:r>
    </w:p>
  </w:comment>
  <w:comment w:id="3476" w:author="暗标检查系统" w:initials="系统" w:date="2026-07-31T07:14:34Z">
    <w:p>
      <w:pPr>
        <w:pStyle w:val="CommentText"/>
      </w:pPr>
      <w:r>
        <w:rPr>
          <w:rStyle w:val="CommentReference"/>
        </w:rPr>
        <w:annotationRef/>
      </w:r>
      <w:r>
        <w:t>段落 814: 对齐方式错误 (当前: left, 应为: justify)</w:t>
      </w:r>
    </w:p>
  </w:comment>
  <w:comment w:id="3477" w:author="暗标检查系统" w:initials="系统" w:date="2026-07-31T07:14:34Z">
    <w:p>
      <w:pPr>
        <w:pStyle w:val="CommentText"/>
      </w:pPr>
      <w:r>
        <w:rPr>
          <w:rStyle w:val="CommentReference"/>
        </w:rPr>
        <w:annotationRef/>
      </w:r>
      <w:r>
        <w:t>段落 814: 行距模式错误 (当前: auto, 应为: exact 固定值)</w:t>
      </w:r>
    </w:p>
  </w:comment>
  <w:comment w:id="3478" w:author="暗标检查系统" w:initials="系统" w:date="2026-07-31T07:14:34Z">
    <w:p>
      <w:pPr>
        <w:pStyle w:val="CommentText"/>
      </w:pPr>
      <w:r>
        <w:rPr>
          <w:rStyle w:val="CommentReference"/>
        </w:rPr>
        <w:annotationRef/>
      </w:r>
      <w:r>
        <w:t>段落 814: 首行缩进错误 (当前约 1.5 字符, 要求: 2 字符)</w:t>
      </w:r>
    </w:p>
  </w:comment>
  <w:comment w:id="3479" w:author="暗标检查系统" w:initials="系统" w:date="2026-07-31T07:14:34Z">
    <w:p>
      <w:pPr>
        <w:pStyle w:val="CommentText"/>
      </w:pPr>
      <w:r>
        <w:rPr>
          <w:rStyle w:val="CommentReference"/>
        </w:rPr>
        <w:annotationRef/>
      </w:r>
      <w:r>
        <w:t>段落 815: 对齐方式错误 (当前: left, 应为: justify)</w:t>
      </w:r>
    </w:p>
  </w:comment>
  <w:comment w:id="3480" w:author="暗标检查系统" w:initials="系统" w:date="2026-07-31T07:14:34Z">
    <w:p>
      <w:pPr>
        <w:pStyle w:val="CommentText"/>
      </w:pPr>
      <w:r>
        <w:rPr>
          <w:rStyle w:val="CommentReference"/>
        </w:rPr>
        <w:annotationRef/>
      </w:r>
      <w:r>
        <w:t>段落 815: 行距模式错误 (当前: auto, 应为: exact 固定值)</w:t>
      </w:r>
    </w:p>
  </w:comment>
  <w:comment w:id="3481" w:author="暗标检查系统" w:initials="系统" w:date="2026-07-31T07:14:34Z">
    <w:p>
      <w:pPr>
        <w:pStyle w:val="CommentText"/>
      </w:pPr>
      <w:r>
        <w:rPr>
          <w:rStyle w:val="CommentReference"/>
        </w:rPr>
        <w:annotationRef/>
      </w:r>
      <w:r>
        <w:t>段落 815: 首行缩进错误 (当前约 1.5 字符, 要求: 2 字符)</w:t>
      </w:r>
    </w:p>
  </w:comment>
  <w:comment w:id="3482" w:author="暗标检查系统" w:initials="系统" w:date="2026-07-31T07:14:34Z">
    <w:p>
      <w:pPr>
        <w:pStyle w:val="CommentText"/>
      </w:pPr>
      <w:r>
        <w:rPr>
          <w:rStyle w:val="CommentReference"/>
        </w:rPr>
        <w:annotationRef/>
      </w:r>
      <w:r>
        <w:t>段落 816: 对齐方式错误 (当前: left, 应为: justify)</w:t>
      </w:r>
    </w:p>
  </w:comment>
  <w:comment w:id="3483" w:author="暗标检查系统" w:initials="系统" w:date="2026-07-31T07:14:34Z">
    <w:p>
      <w:pPr>
        <w:pStyle w:val="CommentText"/>
      </w:pPr>
      <w:r>
        <w:rPr>
          <w:rStyle w:val="CommentReference"/>
        </w:rPr>
        <w:annotationRef/>
      </w:r>
      <w:r>
        <w:t>段落 816: 行距模式错误 (当前: auto, 应为: exact 固定值)</w:t>
      </w:r>
    </w:p>
  </w:comment>
  <w:comment w:id="3484" w:author="暗标检查系统" w:initials="系统" w:date="2026-07-31T07:14:34Z">
    <w:p>
      <w:pPr>
        <w:pStyle w:val="CommentText"/>
      </w:pPr>
      <w:r>
        <w:rPr>
          <w:rStyle w:val="CommentReference"/>
        </w:rPr>
        <w:annotationRef/>
      </w:r>
      <w:r>
        <w:t>段落 816: 首行缩进错误 (当前约 1.5 字符, 要求: 2 字符)</w:t>
      </w:r>
    </w:p>
  </w:comment>
  <w:comment w:id="3485" w:author="暗标检查系统" w:initials="系统" w:date="2026-07-31T07:14:34Z">
    <w:p>
      <w:pPr>
        <w:pStyle w:val="CommentText"/>
      </w:pPr>
      <w:r>
        <w:rPr>
          <w:rStyle w:val="CommentReference"/>
        </w:rPr>
        <w:annotationRef/>
      </w:r>
      <w:r>
        <w:t>段落 817: 对齐方式错误 (当前: left, 应为: justify)</w:t>
      </w:r>
    </w:p>
  </w:comment>
  <w:comment w:id="3486" w:author="暗标检查系统" w:initials="系统" w:date="2026-07-31T07:14:34Z">
    <w:p>
      <w:pPr>
        <w:pStyle w:val="CommentText"/>
      </w:pPr>
      <w:r>
        <w:rPr>
          <w:rStyle w:val="CommentReference"/>
        </w:rPr>
        <w:annotationRef/>
      </w:r>
      <w:r>
        <w:t>段落 817: 行距模式错误 (当前: auto, 应为: exact 固定值)</w:t>
      </w:r>
    </w:p>
  </w:comment>
  <w:comment w:id="3487" w:author="暗标检查系统" w:initials="系统" w:date="2026-07-31T07:14:34Z">
    <w:p>
      <w:pPr>
        <w:pStyle w:val="CommentText"/>
      </w:pPr>
      <w:r>
        <w:rPr>
          <w:rStyle w:val="CommentReference"/>
        </w:rPr>
        <w:annotationRef/>
      </w:r>
      <w:r>
        <w:t>段落 817: 首行缩进错误 (当前约 1.5 字符, 要求: 2 字符)</w:t>
      </w:r>
    </w:p>
  </w:comment>
  <w:comment w:id="3488" w:author="暗标检查系统" w:initials="系统" w:date="2026-07-31T07:14:34Z">
    <w:p>
      <w:pPr>
        <w:pStyle w:val="CommentText"/>
      </w:pPr>
      <w:r>
        <w:rPr>
          <w:rStyle w:val="CommentReference"/>
        </w:rPr>
        <w:annotationRef/>
      </w:r>
      <w:r>
        <w:t>段落 818: 对齐方式错误 (当前: left, 应为: justify)</w:t>
      </w:r>
    </w:p>
  </w:comment>
  <w:comment w:id="3489" w:author="暗标检查系统" w:initials="系统" w:date="2026-07-31T07:14:34Z">
    <w:p>
      <w:pPr>
        <w:pStyle w:val="CommentText"/>
      </w:pPr>
      <w:r>
        <w:rPr>
          <w:rStyle w:val="CommentReference"/>
        </w:rPr>
        <w:annotationRef/>
      </w:r>
      <w:r>
        <w:t>段落 818: 行距模式错误 (当前: auto, 应为: exact 固定值)</w:t>
      </w:r>
    </w:p>
  </w:comment>
  <w:comment w:id="3490" w:author="暗标检查系统" w:initials="系统" w:date="2026-07-31T07:14:34Z">
    <w:p>
      <w:pPr>
        <w:pStyle w:val="CommentText"/>
      </w:pPr>
      <w:r>
        <w:rPr>
          <w:rStyle w:val="CommentReference"/>
        </w:rPr>
        <w:annotationRef/>
      </w:r>
      <w:r>
        <w:t>段落 818: 首行缩进错误 (当前约 1.5 字符, 要求: 2 字符)</w:t>
      </w:r>
    </w:p>
  </w:comment>
  <w:comment w:id="3491" w:author="暗标检查系统" w:initials="系统" w:date="2026-07-31T07:14:34Z">
    <w:p>
      <w:pPr>
        <w:pStyle w:val="CommentText"/>
      </w:pPr>
      <w:r>
        <w:rPr>
          <w:rStyle w:val="CommentReference"/>
        </w:rPr>
        <w:annotationRef/>
      </w:r>
      <w:r>
        <w:t>段落 819: 对齐方式错误 (当前: left, 应为: justify)</w:t>
      </w:r>
    </w:p>
  </w:comment>
  <w:comment w:id="3492" w:author="暗标检查系统" w:initials="系统" w:date="2026-07-31T07:14:34Z">
    <w:p>
      <w:pPr>
        <w:pStyle w:val="CommentText"/>
      </w:pPr>
      <w:r>
        <w:rPr>
          <w:rStyle w:val="CommentReference"/>
        </w:rPr>
        <w:annotationRef/>
      </w:r>
      <w:r>
        <w:t>段落 819: 行距模式错误 (当前: auto, 应为: exact 固定值)</w:t>
      </w:r>
    </w:p>
  </w:comment>
  <w:comment w:id="3493" w:author="暗标检查系统" w:initials="系统" w:date="2026-07-31T07:14:34Z">
    <w:p>
      <w:pPr>
        <w:pStyle w:val="CommentText"/>
      </w:pPr>
      <w:r>
        <w:rPr>
          <w:rStyle w:val="CommentReference"/>
        </w:rPr>
        <w:annotationRef/>
      </w:r>
      <w:r>
        <w:t>段落 819: 首行缩进错误 (当前约 1.5 字符, 要求: 2 字符)</w:t>
      </w:r>
    </w:p>
  </w:comment>
  <w:comment w:id="3494" w:author="暗标检查系统" w:initials="系统" w:date="2026-07-31T07:14:35Z">
    <w:p>
      <w:pPr>
        <w:pStyle w:val="CommentText"/>
      </w:pPr>
      <w:r>
        <w:rPr>
          <w:rStyle w:val="CommentReference"/>
        </w:rPr>
        <w:annotationRef/>
      </w:r>
      <w:r>
        <w:t>段落 820: 对齐方式错误 (当前: left, 应为: justify)</w:t>
      </w:r>
    </w:p>
  </w:comment>
  <w:comment w:id="3495" w:author="暗标检查系统" w:initials="系统" w:date="2026-07-31T07:14:35Z">
    <w:p>
      <w:pPr>
        <w:pStyle w:val="CommentText"/>
      </w:pPr>
      <w:r>
        <w:rPr>
          <w:rStyle w:val="CommentReference"/>
        </w:rPr>
        <w:annotationRef/>
      </w:r>
      <w:r>
        <w:t>段落 820: 行距模式错误 (当前: auto, 应为: exact 固定值)</w:t>
      </w:r>
    </w:p>
  </w:comment>
  <w:comment w:id="3496" w:author="暗标检查系统" w:initials="系统" w:date="2026-07-31T07:14:35Z">
    <w:p>
      <w:pPr>
        <w:pStyle w:val="CommentText"/>
      </w:pPr>
      <w:r>
        <w:rPr>
          <w:rStyle w:val="CommentReference"/>
        </w:rPr>
        <w:annotationRef/>
      </w:r>
      <w:r>
        <w:t>段落 820: 首行缩进错误 (当前约 1.5 字符, 要求: 2 字符)</w:t>
      </w:r>
    </w:p>
  </w:comment>
  <w:comment w:id="3497" w:author="暗标检查系统" w:initials="系统" w:date="2026-07-31T07:14:35Z">
    <w:p>
      <w:pPr>
        <w:pStyle w:val="CommentText"/>
      </w:pPr>
      <w:r>
        <w:rPr>
          <w:rStyle w:val="CommentReference"/>
        </w:rPr>
        <w:annotationRef/>
      </w:r>
      <w:r>
        <w:t>段落 821: 对齐方式错误 (当前: left, 应为: justify)</w:t>
      </w:r>
    </w:p>
  </w:comment>
  <w:comment w:id="3498" w:author="暗标检查系统" w:initials="系统" w:date="2026-07-31T07:14:35Z">
    <w:p>
      <w:pPr>
        <w:pStyle w:val="CommentText"/>
      </w:pPr>
      <w:r>
        <w:rPr>
          <w:rStyle w:val="CommentReference"/>
        </w:rPr>
        <w:annotationRef/>
      </w:r>
      <w:r>
        <w:t>段落 821: 行距模式错误 (当前: auto, 应为: exact 固定值)</w:t>
      </w:r>
    </w:p>
  </w:comment>
  <w:comment w:id="3499" w:author="暗标检查系统" w:initials="系统" w:date="2026-07-31T07:14:35Z">
    <w:p>
      <w:pPr>
        <w:pStyle w:val="CommentText"/>
      </w:pPr>
      <w:r>
        <w:rPr>
          <w:rStyle w:val="CommentReference"/>
        </w:rPr>
        <w:annotationRef/>
      </w:r>
      <w:r>
        <w:t>段落 821: 首行缩进错误 (当前约 1.5 字符, 要求: 2 字符)</w:t>
      </w:r>
    </w:p>
  </w:comment>
  <w:comment w:id="3500" w:author="暗标检查系统" w:initials="系统" w:date="2026-07-31T07:14:35Z">
    <w:p>
      <w:pPr>
        <w:pStyle w:val="CommentText"/>
      </w:pPr>
      <w:r>
        <w:rPr>
          <w:rStyle w:val="CommentReference"/>
        </w:rPr>
        <w:annotationRef/>
      </w:r>
      <w:r>
        <w:t>段落 822: 对齐方式错误 (当前: left, 应为: justify)</w:t>
      </w:r>
    </w:p>
  </w:comment>
  <w:comment w:id="3501" w:author="暗标检查系统" w:initials="系统" w:date="2026-07-31T07:14:35Z">
    <w:p>
      <w:pPr>
        <w:pStyle w:val="CommentText"/>
      </w:pPr>
      <w:r>
        <w:rPr>
          <w:rStyle w:val="CommentReference"/>
        </w:rPr>
        <w:annotationRef/>
      </w:r>
      <w:r>
        <w:t>段落 822: 行距模式错误 (当前: auto, 应为: exact 固定值)</w:t>
      </w:r>
    </w:p>
  </w:comment>
  <w:comment w:id="3502" w:author="暗标检查系统" w:initials="系统" w:date="2026-07-31T07:14:35Z">
    <w:p>
      <w:pPr>
        <w:pStyle w:val="CommentText"/>
      </w:pPr>
      <w:r>
        <w:rPr>
          <w:rStyle w:val="CommentReference"/>
        </w:rPr>
        <w:annotationRef/>
      </w:r>
      <w:r>
        <w:t>段落 822: 首行缩进错误 (当前约 1.5 字符, 要求: 2 字符)</w:t>
      </w:r>
    </w:p>
  </w:comment>
  <w:comment w:id="3503" w:author="暗标检查系统" w:initials="系统" w:date="2026-07-31T07:14:35Z">
    <w:p>
      <w:pPr>
        <w:pStyle w:val="CommentText"/>
      </w:pPr>
      <w:r>
        <w:rPr>
          <w:rStyle w:val="CommentReference"/>
        </w:rPr>
        <w:annotationRef/>
      </w:r>
      <w:r>
        <w:t>段落 823: 对齐方式错误 (当前: left, 应为: justify)</w:t>
      </w:r>
    </w:p>
  </w:comment>
  <w:comment w:id="3504" w:author="暗标检查系统" w:initials="系统" w:date="2026-07-31T07:14:35Z">
    <w:p>
      <w:pPr>
        <w:pStyle w:val="CommentText"/>
      </w:pPr>
      <w:r>
        <w:rPr>
          <w:rStyle w:val="CommentReference"/>
        </w:rPr>
        <w:annotationRef/>
      </w:r>
      <w:r>
        <w:t>段落 823: 行距模式错误 (当前: auto, 应为: exact 固定值)</w:t>
      </w:r>
    </w:p>
  </w:comment>
  <w:comment w:id="3505" w:author="暗标检查系统" w:initials="系统" w:date="2026-07-31T07:14:35Z">
    <w:p>
      <w:pPr>
        <w:pStyle w:val="CommentText"/>
      </w:pPr>
      <w:r>
        <w:rPr>
          <w:rStyle w:val="CommentReference"/>
        </w:rPr>
        <w:annotationRef/>
      </w:r>
      <w:r>
        <w:t>段落 823: 首行缩进错误 (当前约 1.5 字符, 要求: 2 字符)</w:t>
      </w:r>
    </w:p>
  </w:comment>
  <w:comment w:id="3506" w:author="暗标检查系统" w:initials="系统" w:date="2026-07-31T07:14:35Z">
    <w:p>
      <w:pPr>
        <w:pStyle w:val="CommentText"/>
      </w:pPr>
      <w:r>
        <w:rPr>
          <w:rStyle w:val="CommentReference"/>
        </w:rPr>
        <w:annotationRef/>
      </w:r>
      <w:r>
        <w:t>段落 824: 行距模式错误 (当前: auto, 应为: exact 固定值)</w:t>
      </w:r>
    </w:p>
  </w:comment>
  <w:comment w:id="3507" w:author="暗标检查系统" w:initials="系统" w:date="2026-07-31T07:14:35Z">
    <w:p>
      <w:pPr>
        <w:pStyle w:val="CommentText"/>
      </w:pPr>
      <w:r>
        <w:rPr>
          <w:rStyle w:val="CommentReference"/>
        </w:rPr>
        <w:annotationRef/>
      </w:r>
      <w:r>
        <w:t>段落 824: 段前间距错误 (当前: 6.0 pt, 要求: 0 pt)</w:t>
      </w:r>
    </w:p>
  </w:comment>
  <w:comment w:id="3508" w:author="暗标检查系统" w:initials="系统" w:date="2026-07-31T07:14:35Z">
    <w:p>
      <w:pPr>
        <w:pStyle w:val="CommentText"/>
      </w:pPr>
      <w:r>
        <w:rPr>
          <w:rStyle w:val="CommentReference"/>
        </w:rPr>
        <w:annotationRef/>
      </w:r>
      <w:r>
        <w:t>段落 824: 段后间距错误 (当前: 6.0 pt, 要求: 0 pt)</w:t>
      </w:r>
    </w:p>
  </w:comment>
  <w:comment w:id="3509" w:author="暗标检查系统" w:initials="系统" w:date="2026-07-31T07:14:35Z">
    <w:p>
      <w:pPr>
        <w:pStyle w:val="CommentText"/>
      </w:pPr>
      <w:r>
        <w:rPr>
          <w:rStyle w:val="CommentReference"/>
        </w:rPr>
        <w:annotationRef/>
      </w:r>
      <w:r>
        <w:t>段落 825: 对齐方式错误 (当前: left, 应为: justify)</w:t>
      </w:r>
    </w:p>
  </w:comment>
  <w:comment w:id="3510" w:author="暗标检查系统" w:initials="系统" w:date="2026-07-31T07:14:35Z">
    <w:p>
      <w:pPr>
        <w:pStyle w:val="CommentText"/>
      </w:pPr>
      <w:r>
        <w:rPr>
          <w:rStyle w:val="CommentReference"/>
        </w:rPr>
        <w:annotationRef/>
      </w:r>
      <w:r>
        <w:t>段落 825: 行距模式错误 (当前: auto, 应为: exact 固定值)</w:t>
      </w:r>
    </w:p>
  </w:comment>
  <w:comment w:id="3511" w:author="暗标检查系统" w:initials="系统" w:date="2026-07-31T07:14:35Z">
    <w:p>
      <w:pPr>
        <w:pStyle w:val="CommentText"/>
      </w:pPr>
      <w:r>
        <w:rPr>
          <w:rStyle w:val="CommentReference"/>
        </w:rPr>
        <w:annotationRef/>
      </w:r>
      <w:r>
        <w:t>段落 825: 首行缩进错误 (当前约 1.5 字符, 要求: 2 字符)</w:t>
      </w:r>
    </w:p>
  </w:comment>
  <w:comment w:id="3512" w:author="暗标检查系统" w:initials="系统" w:date="2026-07-31T07:14:35Z">
    <w:p>
      <w:pPr>
        <w:pStyle w:val="CommentText"/>
      </w:pPr>
      <w:r>
        <w:rPr>
          <w:rStyle w:val="CommentReference"/>
        </w:rPr>
        <w:annotationRef/>
      </w:r>
      <w:r>
        <w:t>段落 826: 行距模式错误 (当前: auto, 应为: exact 固定值)</w:t>
      </w:r>
    </w:p>
  </w:comment>
  <w:comment w:id="3513" w:author="暗标检查系统" w:initials="系统" w:date="2026-07-31T07:14:35Z">
    <w:p>
      <w:pPr>
        <w:pStyle w:val="CommentText"/>
      </w:pPr>
      <w:r>
        <w:rPr>
          <w:rStyle w:val="CommentReference"/>
        </w:rPr>
        <w:annotationRef/>
      </w:r>
      <w:r>
        <w:t>段落 826: 首行缩进错误 (当前约 1.5 字符, 要求: 2 字符)</w:t>
      </w:r>
    </w:p>
  </w:comment>
  <w:comment w:id="3514" w:author="暗标检查系统" w:initials="系统" w:date="2026-07-31T07:14:35Z">
    <w:p>
      <w:pPr>
        <w:pStyle w:val="CommentText"/>
      </w:pPr>
      <w:r>
        <w:rPr>
          <w:rStyle w:val="CommentReference"/>
        </w:rPr>
        <w:annotationRef/>
      </w:r>
      <w:r>
        <w:t>段落 826: 段前间距错误 (当前: 6.0 pt, 要求: 0 pt)</w:t>
      </w:r>
    </w:p>
  </w:comment>
  <w:comment w:id="3515" w:author="暗标检查系统" w:initials="系统" w:date="2026-07-31T07:14:35Z">
    <w:p>
      <w:pPr>
        <w:pStyle w:val="CommentText"/>
      </w:pPr>
      <w:r>
        <w:rPr>
          <w:rStyle w:val="CommentReference"/>
        </w:rPr>
        <w:annotationRef/>
      </w:r>
      <w:r>
        <w:t>段落 826: 段后间距错误 (当前: 6.0 pt, 要求: 0 pt)</w:t>
      </w:r>
    </w:p>
  </w:comment>
  <w:comment w:id="3516" w:author="暗标检查系统" w:initials="系统" w:date="2026-07-31T07:14:35Z">
    <w:p>
      <w:pPr>
        <w:pStyle w:val="CommentText"/>
      </w:pPr>
      <w:r>
        <w:rPr>
          <w:rStyle w:val="CommentReference"/>
        </w:rPr>
        <w:annotationRef/>
      </w:r>
      <w:r>
        <w:t>段落 827: 对齐方式错误 (当前: left, 应为: justify)</w:t>
      </w:r>
    </w:p>
  </w:comment>
  <w:comment w:id="3517" w:author="暗标检查系统" w:initials="系统" w:date="2026-07-31T07:14:35Z">
    <w:p>
      <w:pPr>
        <w:pStyle w:val="CommentText"/>
      </w:pPr>
      <w:r>
        <w:rPr>
          <w:rStyle w:val="CommentReference"/>
        </w:rPr>
        <w:annotationRef/>
      </w:r>
      <w:r>
        <w:t>段落 827: 行距模式错误 (当前: auto, 应为: exact 固定值)</w:t>
      </w:r>
    </w:p>
  </w:comment>
  <w:comment w:id="3518" w:author="暗标检查系统" w:initials="系统" w:date="2026-07-31T07:14:35Z">
    <w:p>
      <w:pPr>
        <w:pStyle w:val="CommentText"/>
      </w:pPr>
      <w:r>
        <w:rPr>
          <w:rStyle w:val="CommentReference"/>
        </w:rPr>
        <w:annotationRef/>
      </w:r>
      <w:r>
        <w:t>段落 827: 首行缩进错误 (当前约 1.5 字符, 要求: 2 字符)</w:t>
      </w:r>
    </w:p>
  </w:comment>
  <w:comment w:id="3519" w:author="暗标检查系统" w:initials="系统" w:date="2026-07-31T07:14:35Z">
    <w:p>
      <w:pPr>
        <w:pStyle w:val="CommentText"/>
      </w:pPr>
      <w:r>
        <w:rPr>
          <w:rStyle w:val="CommentReference"/>
        </w:rPr>
        <w:annotationRef/>
      </w:r>
      <w:r>
        <w:t>段落 828: 对齐方式错误 (当前: left, 应为: justify)</w:t>
      </w:r>
    </w:p>
  </w:comment>
  <w:comment w:id="3520" w:author="暗标检查系统" w:initials="系统" w:date="2026-07-31T07:14:35Z">
    <w:p>
      <w:pPr>
        <w:pStyle w:val="CommentText"/>
      </w:pPr>
      <w:r>
        <w:rPr>
          <w:rStyle w:val="CommentReference"/>
        </w:rPr>
        <w:annotationRef/>
      </w:r>
      <w:r>
        <w:t>段落 828: 行距模式错误 (当前: auto, 应为: exact 固定值)</w:t>
      </w:r>
    </w:p>
  </w:comment>
  <w:comment w:id="3521" w:author="暗标检查系统" w:initials="系统" w:date="2026-07-31T07:14:35Z">
    <w:p>
      <w:pPr>
        <w:pStyle w:val="CommentText"/>
      </w:pPr>
      <w:r>
        <w:rPr>
          <w:rStyle w:val="CommentReference"/>
        </w:rPr>
        <w:annotationRef/>
      </w:r>
      <w:r>
        <w:t>段落 828: 首行缩进错误 (当前约 1.5 字符, 要求: 2 字符)</w:t>
      </w:r>
    </w:p>
  </w:comment>
  <w:comment w:id="3522" w:author="暗标检查系统" w:initials="系统" w:date="2026-07-31T07:14:35Z">
    <w:p>
      <w:pPr>
        <w:pStyle w:val="CommentText"/>
      </w:pPr>
      <w:r>
        <w:rPr>
          <w:rStyle w:val="CommentReference"/>
        </w:rPr>
        <w:annotationRef/>
      </w:r>
      <w:r>
        <w:t>段落 829: 行距模式错误 (当前: auto, 应为: exact 固定值)</w:t>
      </w:r>
    </w:p>
  </w:comment>
  <w:comment w:id="3523" w:author="暗标检查系统" w:initials="系统" w:date="2026-07-31T07:14:35Z">
    <w:p>
      <w:pPr>
        <w:pStyle w:val="CommentText"/>
      </w:pPr>
      <w:r>
        <w:rPr>
          <w:rStyle w:val="CommentReference"/>
        </w:rPr>
        <w:annotationRef/>
      </w:r>
      <w:r>
        <w:t>段落 829: 首行缩进错误 (当前约 1.5 字符, 要求: 2 字符)</w:t>
      </w:r>
    </w:p>
  </w:comment>
  <w:comment w:id="3524" w:author="暗标检查系统" w:initials="系统" w:date="2026-07-31T07:14:35Z">
    <w:p>
      <w:pPr>
        <w:pStyle w:val="CommentText"/>
      </w:pPr>
      <w:r>
        <w:rPr>
          <w:rStyle w:val="CommentReference"/>
        </w:rPr>
        <w:annotationRef/>
      </w:r>
      <w:r>
        <w:t>段落 829: 段前间距错误 (当前: 6.0 pt, 要求: 0 pt)</w:t>
      </w:r>
    </w:p>
  </w:comment>
  <w:comment w:id="3525" w:author="暗标检查系统" w:initials="系统" w:date="2026-07-31T07:14:35Z">
    <w:p>
      <w:pPr>
        <w:pStyle w:val="CommentText"/>
      </w:pPr>
      <w:r>
        <w:rPr>
          <w:rStyle w:val="CommentReference"/>
        </w:rPr>
        <w:annotationRef/>
      </w:r>
      <w:r>
        <w:t>段落 829: 段后间距错误 (当前: 6.0 pt, 要求: 0 pt)</w:t>
      </w:r>
    </w:p>
  </w:comment>
  <w:comment w:id="3526" w:author="暗标检查系统" w:initials="系统" w:date="2026-07-31T07:14:35Z">
    <w:p>
      <w:pPr>
        <w:pStyle w:val="CommentText"/>
      </w:pPr>
      <w:r>
        <w:rPr>
          <w:rStyle w:val="CommentReference"/>
        </w:rPr>
        <w:annotationRef/>
      </w:r>
      <w:r>
        <w:t>段落 830: 对齐方式错误 (当前: left, 应为: justify)</w:t>
      </w:r>
    </w:p>
  </w:comment>
  <w:comment w:id="3527" w:author="暗标检查系统" w:initials="系统" w:date="2026-07-31T07:14:35Z">
    <w:p>
      <w:pPr>
        <w:pStyle w:val="CommentText"/>
      </w:pPr>
      <w:r>
        <w:rPr>
          <w:rStyle w:val="CommentReference"/>
        </w:rPr>
        <w:annotationRef/>
      </w:r>
      <w:r>
        <w:t>段落 830: 行距模式错误 (当前: auto, 应为: exact 固定值)</w:t>
      </w:r>
    </w:p>
  </w:comment>
  <w:comment w:id="3528" w:author="暗标检查系统" w:initials="系统" w:date="2026-07-31T07:14:35Z">
    <w:p>
      <w:pPr>
        <w:pStyle w:val="CommentText"/>
      </w:pPr>
      <w:r>
        <w:rPr>
          <w:rStyle w:val="CommentReference"/>
        </w:rPr>
        <w:annotationRef/>
      </w:r>
      <w:r>
        <w:t>段落 831: 对齐方式错误 (当前: left, 应为: justify)</w:t>
      </w:r>
    </w:p>
  </w:comment>
  <w:comment w:id="3529" w:author="暗标检查系统" w:initials="系统" w:date="2026-07-31T07:14:35Z">
    <w:p>
      <w:pPr>
        <w:pStyle w:val="CommentText"/>
      </w:pPr>
      <w:r>
        <w:rPr>
          <w:rStyle w:val="CommentReference"/>
        </w:rPr>
        <w:annotationRef/>
      </w:r>
      <w:r>
        <w:t>段落 831: 行距模式错误 (当前: auto, 应为: exact 固定值)</w:t>
      </w:r>
    </w:p>
  </w:comment>
  <w:comment w:id="3530" w:author="暗标检查系统" w:initials="系统" w:date="2026-07-31T07:14:35Z">
    <w:p>
      <w:pPr>
        <w:pStyle w:val="CommentText"/>
      </w:pPr>
      <w:r>
        <w:rPr>
          <w:rStyle w:val="CommentReference"/>
        </w:rPr>
        <w:annotationRef/>
      </w:r>
      <w:r>
        <w:t>段落 832: 对齐方式错误 (当前: left, 应为: justify)</w:t>
      </w:r>
    </w:p>
  </w:comment>
  <w:comment w:id="3531" w:author="暗标检查系统" w:initials="系统" w:date="2026-07-31T07:14:35Z">
    <w:p>
      <w:pPr>
        <w:pStyle w:val="CommentText"/>
      </w:pPr>
      <w:r>
        <w:rPr>
          <w:rStyle w:val="CommentReference"/>
        </w:rPr>
        <w:annotationRef/>
      </w:r>
      <w:r>
        <w:t>段落 832: 行距模式错误 (当前: auto, 应为: exact 固定值)</w:t>
      </w:r>
    </w:p>
  </w:comment>
  <w:comment w:id="3532" w:author="暗标检查系统" w:initials="系统" w:date="2026-07-31T07:14:35Z">
    <w:p>
      <w:pPr>
        <w:pStyle w:val="CommentText"/>
      </w:pPr>
      <w:r>
        <w:rPr>
          <w:rStyle w:val="CommentReference"/>
        </w:rPr>
        <w:annotationRef/>
      </w:r>
      <w:r>
        <w:t>段落 833: 行距模式错误 (当前: auto, 应为: exact 固定值)</w:t>
      </w:r>
    </w:p>
  </w:comment>
  <w:comment w:id="3533" w:author="暗标检查系统" w:initials="系统" w:date="2026-07-31T07:14:35Z">
    <w:p>
      <w:pPr>
        <w:pStyle w:val="CommentText"/>
      </w:pPr>
      <w:r>
        <w:rPr>
          <w:rStyle w:val="CommentReference"/>
        </w:rPr>
        <w:annotationRef/>
      </w:r>
      <w:r>
        <w:t>段落 833: 首行缩进错误 (当前约 1.5 字符, 要求: 2 字符)</w:t>
      </w:r>
    </w:p>
  </w:comment>
  <w:comment w:id="3534" w:author="暗标检查系统" w:initials="系统" w:date="2026-07-31T07:14:35Z">
    <w:p>
      <w:pPr>
        <w:pStyle w:val="CommentText"/>
      </w:pPr>
      <w:r>
        <w:rPr>
          <w:rStyle w:val="CommentReference"/>
        </w:rPr>
        <w:annotationRef/>
      </w:r>
      <w:r>
        <w:t>段落 833: 段前间距错误 (当前: 6.0 pt, 要求: 0 pt)</w:t>
      </w:r>
    </w:p>
  </w:comment>
  <w:comment w:id="3535" w:author="暗标检查系统" w:initials="系统" w:date="2026-07-31T07:14:35Z">
    <w:p>
      <w:pPr>
        <w:pStyle w:val="CommentText"/>
      </w:pPr>
      <w:r>
        <w:rPr>
          <w:rStyle w:val="CommentReference"/>
        </w:rPr>
        <w:annotationRef/>
      </w:r>
      <w:r>
        <w:t>段落 833: 段后间距错误 (当前: 6.0 pt, 要求: 0 pt)</w:t>
      </w:r>
    </w:p>
  </w:comment>
  <w:comment w:id="3536" w:author="暗标检查系统" w:initials="系统" w:date="2026-07-31T07:14:35Z">
    <w:p>
      <w:pPr>
        <w:pStyle w:val="CommentText"/>
      </w:pPr>
      <w:r>
        <w:rPr>
          <w:rStyle w:val="CommentReference"/>
        </w:rPr>
        <w:annotationRef/>
      </w:r>
      <w:r>
        <w:t>段落 834: 对齐方式错误 (当前: left, 应为: justify)</w:t>
      </w:r>
    </w:p>
  </w:comment>
  <w:comment w:id="3537" w:author="暗标检查系统" w:initials="系统" w:date="2026-07-31T07:14:35Z">
    <w:p>
      <w:pPr>
        <w:pStyle w:val="CommentText"/>
      </w:pPr>
      <w:r>
        <w:rPr>
          <w:rStyle w:val="CommentReference"/>
        </w:rPr>
        <w:annotationRef/>
      </w:r>
      <w:r>
        <w:t>段落 834: 行距模式错误 (当前: auto, 应为: exact 固定值)</w:t>
      </w:r>
    </w:p>
  </w:comment>
  <w:comment w:id="3538" w:author="暗标检查系统" w:initials="系统" w:date="2026-07-31T07:14:35Z">
    <w:p>
      <w:pPr>
        <w:pStyle w:val="CommentText"/>
      </w:pPr>
      <w:r>
        <w:rPr>
          <w:rStyle w:val="CommentReference"/>
        </w:rPr>
        <w:annotationRef/>
      </w:r>
      <w:r>
        <w:t>段落 834: 首行缩进错误 (当前约 1.5 字符, 要求: 2 字符)</w:t>
      </w:r>
    </w:p>
  </w:comment>
  <w:comment w:id="3539" w:author="暗标检查系统" w:initials="系统" w:date="2026-07-31T07:14:35Z">
    <w:p>
      <w:pPr>
        <w:pStyle w:val="CommentText"/>
      </w:pPr>
      <w:r>
        <w:rPr>
          <w:rStyle w:val="CommentReference"/>
        </w:rPr>
        <w:annotationRef/>
      </w:r>
      <w:r>
        <w:t>段落 835: 对齐方式错误 (当前: left, 应为: justify)</w:t>
      </w:r>
    </w:p>
  </w:comment>
  <w:comment w:id="3540" w:author="暗标检查系统" w:initials="系统" w:date="2026-07-31T07:14:35Z">
    <w:p>
      <w:pPr>
        <w:pStyle w:val="CommentText"/>
      </w:pPr>
      <w:r>
        <w:rPr>
          <w:rStyle w:val="CommentReference"/>
        </w:rPr>
        <w:annotationRef/>
      </w:r>
      <w:r>
        <w:t>段落 835: 行距模式错误 (当前: auto, 应为: exact 固定值)</w:t>
      </w:r>
    </w:p>
  </w:comment>
  <w:comment w:id="3541" w:author="暗标检查系统" w:initials="系统" w:date="2026-07-31T07:14:35Z">
    <w:p>
      <w:pPr>
        <w:pStyle w:val="CommentText"/>
      </w:pPr>
      <w:r>
        <w:rPr>
          <w:rStyle w:val="CommentReference"/>
        </w:rPr>
        <w:annotationRef/>
      </w:r>
      <w:r>
        <w:t>段落 835: 首行缩进错误 (当前约 1.5 字符, 要求: 2 字符)</w:t>
      </w:r>
    </w:p>
  </w:comment>
  <w:comment w:id="3542" w:author="暗标检查系统" w:initials="系统" w:date="2026-07-31T07:14:35Z">
    <w:p>
      <w:pPr>
        <w:pStyle w:val="CommentText"/>
      </w:pPr>
      <w:r>
        <w:rPr>
          <w:rStyle w:val="CommentReference"/>
        </w:rPr>
        <w:annotationRef/>
      </w:r>
      <w:r>
        <w:t>段落 836: 对齐方式错误 (当前: left, 应为: justify)</w:t>
      </w:r>
    </w:p>
  </w:comment>
  <w:comment w:id="3543" w:author="暗标检查系统" w:initials="系统" w:date="2026-07-31T07:14:35Z">
    <w:p>
      <w:pPr>
        <w:pStyle w:val="CommentText"/>
      </w:pPr>
      <w:r>
        <w:rPr>
          <w:rStyle w:val="CommentReference"/>
        </w:rPr>
        <w:annotationRef/>
      </w:r>
      <w:r>
        <w:t>段落 836: 行距模式错误 (当前: auto, 应为: exact 固定值)</w:t>
      </w:r>
    </w:p>
  </w:comment>
  <w:comment w:id="3544" w:author="暗标检查系统" w:initials="系统" w:date="2026-07-31T07:14:35Z">
    <w:p>
      <w:pPr>
        <w:pStyle w:val="CommentText"/>
      </w:pPr>
      <w:r>
        <w:rPr>
          <w:rStyle w:val="CommentReference"/>
        </w:rPr>
        <w:annotationRef/>
      </w:r>
      <w:r>
        <w:t>段落 836: 首行缩进错误 (当前约 1.5 字符, 要求: 2 字符)</w:t>
      </w:r>
    </w:p>
  </w:comment>
  <w:comment w:id="3545" w:author="暗标检查系统" w:initials="系统" w:date="2026-07-31T07:14:35Z">
    <w:p>
      <w:pPr>
        <w:pStyle w:val="CommentText"/>
      </w:pPr>
      <w:r>
        <w:rPr>
          <w:rStyle w:val="CommentReference"/>
        </w:rPr>
        <w:annotationRef/>
      </w:r>
      <w:r>
        <w:t>段落 837: 对齐方式错误 (当前: left, 应为: justify)</w:t>
      </w:r>
    </w:p>
  </w:comment>
  <w:comment w:id="3546" w:author="暗标检查系统" w:initials="系统" w:date="2026-07-31T07:14:35Z">
    <w:p>
      <w:pPr>
        <w:pStyle w:val="CommentText"/>
      </w:pPr>
      <w:r>
        <w:rPr>
          <w:rStyle w:val="CommentReference"/>
        </w:rPr>
        <w:annotationRef/>
      </w:r>
      <w:r>
        <w:t>段落 837: 行距模式错误 (当前: auto, 应为: exact 固定值)</w:t>
      </w:r>
    </w:p>
  </w:comment>
  <w:comment w:id="3547" w:author="暗标检查系统" w:initials="系统" w:date="2026-07-31T07:14:35Z">
    <w:p>
      <w:pPr>
        <w:pStyle w:val="CommentText"/>
      </w:pPr>
      <w:r>
        <w:rPr>
          <w:rStyle w:val="CommentReference"/>
        </w:rPr>
        <w:annotationRef/>
      </w:r>
      <w:r>
        <w:t>段落 837: 首行缩进错误 (当前约 1.5 字符, 要求: 2 字符)</w:t>
      </w:r>
    </w:p>
  </w:comment>
  <w:comment w:id="3548" w:author="暗标检查系统" w:initials="系统" w:date="2026-07-31T07:14:35Z">
    <w:p>
      <w:pPr>
        <w:pStyle w:val="CommentText"/>
      </w:pPr>
      <w:r>
        <w:rPr>
          <w:rStyle w:val="CommentReference"/>
        </w:rPr>
        <w:annotationRef/>
      </w:r>
      <w:r>
        <w:t>段落 838: 对齐方式错误 (当前: left, 应为: justify)</w:t>
      </w:r>
    </w:p>
  </w:comment>
  <w:comment w:id="3549" w:author="暗标检查系统" w:initials="系统" w:date="2026-07-31T07:14:36Z">
    <w:p>
      <w:pPr>
        <w:pStyle w:val="CommentText"/>
      </w:pPr>
      <w:r>
        <w:rPr>
          <w:rStyle w:val="CommentReference"/>
        </w:rPr>
        <w:annotationRef/>
      </w:r>
      <w:r>
        <w:t>段落 838: 行距模式错误 (当前: auto, 应为: exact 固定值)</w:t>
      </w:r>
    </w:p>
  </w:comment>
  <w:comment w:id="3550" w:author="暗标检查系统" w:initials="系统" w:date="2026-07-31T07:14:36Z">
    <w:p>
      <w:pPr>
        <w:pStyle w:val="CommentText"/>
      </w:pPr>
      <w:r>
        <w:rPr>
          <w:rStyle w:val="CommentReference"/>
        </w:rPr>
        <w:annotationRef/>
      </w:r>
      <w:r>
        <w:t>段落 838: 首行缩进错误 (当前约 1.5 字符, 要求: 2 字符)</w:t>
      </w:r>
    </w:p>
  </w:comment>
  <w:comment w:id="3551" w:author="暗标检查系统" w:initials="系统" w:date="2026-07-31T07:14:36Z">
    <w:p>
      <w:pPr>
        <w:pStyle w:val="CommentText"/>
      </w:pPr>
      <w:r>
        <w:rPr>
          <w:rStyle w:val="CommentReference"/>
        </w:rPr>
        <w:annotationRef/>
      </w:r>
      <w:r>
        <w:t>段落 839: 对齐方式错误 (当前: left, 应为: justify)</w:t>
      </w:r>
    </w:p>
  </w:comment>
  <w:comment w:id="3552" w:author="暗标检查系统" w:initials="系统" w:date="2026-07-31T07:14:36Z">
    <w:p>
      <w:pPr>
        <w:pStyle w:val="CommentText"/>
      </w:pPr>
      <w:r>
        <w:rPr>
          <w:rStyle w:val="CommentReference"/>
        </w:rPr>
        <w:annotationRef/>
      </w:r>
      <w:r>
        <w:t>段落 839: 行距模式错误 (当前: auto, 应为: exact 固定值)</w:t>
      </w:r>
    </w:p>
  </w:comment>
  <w:comment w:id="3553" w:author="暗标检查系统" w:initials="系统" w:date="2026-07-31T07:14:36Z">
    <w:p>
      <w:pPr>
        <w:pStyle w:val="CommentText"/>
      </w:pPr>
      <w:r>
        <w:rPr>
          <w:rStyle w:val="CommentReference"/>
        </w:rPr>
        <w:annotationRef/>
      </w:r>
      <w:r>
        <w:t>段落 839: 首行缩进错误 (当前约 1.5 字符, 要求: 2 字符)</w:t>
      </w:r>
    </w:p>
  </w:comment>
  <w:comment w:id="3554" w:author="暗标检查系统" w:initials="系统" w:date="2026-07-31T07:14:36Z">
    <w:p>
      <w:pPr>
        <w:pStyle w:val="CommentText"/>
      </w:pPr>
      <w:r>
        <w:rPr>
          <w:rStyle w:val="CommentReference"/>
        </w:rPr>
        <w:annotationRef/>
      </w:r>
      <w:r>
        <w:t>段落 840: 对齐方式错误 (当前: left, 应为: justify)</w:t>
      </w:r>
    </w:p>
  </w:comment>
  <w:comment w:id="3555" w:author="暗标检查系统" w:initials="系统" w:date="2026-07-31T07:14:36Z">
    <w:p>
      <w:pPr>
        <w:pStyle w:val="CommentText"/>
      </w:pPr>
      <w:r>
        <w:rPr>
          <w:rStyle w:val="CommentReference"/>
        </w:rPr>
        <w:annotationRef/>
      </w:r>
      <w:r>
        <w:t>段落 840: 行距模式错误 (当前: auto, 应为: exact 固定值)</w:t>
      </w:r>
    </w:p>
  </w:comment>
  <w:comment w:id="3556" w:author="暗标检查系统" w:initials="系统" w:date="2026-07-31T07:14:36Z">
    <w:p>
      <w:pPr>
        <w:pStyle w:val="CommentText"/>
      </w:pPr>
      <w:r>
        <w:rPr>
          <w:rStyle w:val="CommentReference"/>
        </w:rPr>
        <w:annotationRef/>
      </w:r>
      <w:r>
        <w:t>段落 840: 首行缩进错误 (当前约 1.5 字符, 要求: 2 字符)</w:t>
      </w:r>
    </w:p>
  </w:comment>
  <w:comment w:id="3557" w:author="暗标检查系统" w:initials="系统" w:date="2026-07-31T07:14:36Z">
    <w:p>
      <w:pPr>
        <w:pStyle w:val="CommentText"/>
      </w:pPr>
      <w:r>
        <w:rPr>
          <w:rStyle w:val="CommentReference"/>
        </w:rPr>
        <w:annotationRef/>
      </w:r>
      <w:r>
        <w:t>段落 841: 对齐方式错误 (当前: left, 应为: justify)</w:t>
      </w:r>
    </w:p>
  </w:comment>
  <w:comment w:id="3558" w:author="暗标检查系统" w:initials="系统" w:date="2026-07-31T07:14:36Z">
    <w:p>
      <w:pPr>
        <w:pStyle w:val="CommentText"/>
      </w:pPr>
      <w:r>
        <w:rPr>
          <w:rStyle w:val="CommentReference"/>
        </w:rPr>
        <w:annotationRef/>
      </w:r>
      <w:r>
        <w:t>段落 841: 行距模式错误 (当前: auto, 应为: exact 固定值)</w:t>
      </w:r>
    </w:p>
  </w:comment>
  <w:comment w:id="3559" w:author="暗标检查系统" w:initials="系统" w:date="2026-07-31T07:14:36Z">
    <w:p>
      <w:pPr>
        <w:pStyle w:val="CommentText"/>
      </w:pPr>
      <w:r>
        <w:rPr>
          <w:rStyle w:val="CommentReference"/>
        </w:rPr>
        <w:annotationRef/>
      </w:r>
      <w:r>
        <w:t>段落 841: 首行缩进错误 (当前约 1.5 字符, 要求: 2 字符)</w:t>
      </w:r>
    </w:p>
  </w:comment>
  <w:comment w:id="3560" w:author="暗标检查系统" w:initials="系统" w:date="2026-07-31T07:14:36Z">
    <w:p>
      <w:pPr>
        <w:pStyle w:val="CommentText"/>
      </w:pPr>
      <w:r>
        <w:rPr>
          <w:rStyle w:val="CommentReference"/>
        </w:rPr>
        <w:annotationRef/>
      </w:r>
      <w:r>
        <w:t>段落 842: 对齐方式错误 (当前: left, 应为: justify)</w:t>
      </w:r>
    </w:p>
  </w:comment>
  <w:comment w:id="3561" w:author="暗标检查系统" w:initials="系统" w:date="2026-07-31T07:14:36Z">
    <w:p>
      <w:pPr>
        <w:pStyle w:val="CommentText"/>
      </w:pPr>
      <w:r>
        <w:rPr>
          <w:rStyle w:val="CommentReference"/>
        </w:rPr>
        <w:annotationRef/>
      </w:r>
      <w:r>
        <w:t>段落 842: 行距模式错误 (当前: auto, 应为: exact 固定值)</w:t>
      </w:r>
    </w:p>
  </w:comment>
  <w:comment w:id="3562" w:author="暗标检查系统" w:initials="系统" w:date="2026-07-31T07:14:36Z">
    <w:p>
      <w:pPr>
        <w:pStyle w:val="CommentText"/>
      </w:pPr>
      <w:r>
        <w:rPr>
          <w:rStyle w:val="CommentReference"/>
        </w:rPr>
        <w:annotationRef/>
      </w:r>
      <w:r>
        <w:t>段落 842: 首行缩进错误 (当前约 1.5 字符, 要求: 2 字符)</w:t>
      </w:r>
    </w:p>
  </w:comment>
  <w:comment w:id="3563" w:author="暗标检查系统" w:initials="系统" w:date="2026-07-31T07:14:36Z">
    <w:p>
      <w:pPr>
        <w:pStyle w:val="CommentText"/>
      </w:pPr>
      <w:r>
        <w:rPr>
          <w:rStyle w:val="CommentReference"/>
        </w:rPr>
        <w:annotationRef/>
      </w:r>
      <w:r>
        <w:t>段落 843: 对齐方式错误 (当前: left, 应为: justify)</w:t>
      </w:r>
    </w:p>
  </w:comment>
  <w:comment w:id="3564" w:author="暗标检查系统" w:initials="系统" w:date="2026-07-31T07:14:36Z">
    <w:p>
      <w:pPr>
        <w:pStyle w:val="CommentText"/>
      </w:pPr>
      <w:r>
        <w:rPr>
          <w:rStyle w:val="CommentReference"/>
        </w:rPr>
        <w:annotationRef/>
      </w:r>
      <w:r>
        <w:t>段落 843: 行距模式错误 (当前: auto, 应为: exact 固定值)</w:t>
      </w:r>
    </w:p>
  </w:comment>
  <w:comment w:id="3565" w:author="暗标检查系统" w:initials="系统" w:date="2026-07-31T07:14:36Z">
    <w:p>
      <w:pPr>
        <w:pStyle w:val="CommentText"/>
      </w:pPr>
      <w:r>
        <w:rPr>
          <w:rStyle w:val="CommentReference"/>
        </w:rPr>
        <w:annotationRef/>
      </w:r>
      <w:r>
        <w:t>段落 843: 首行缩进错误 (当前约 1.5 字符, 要求: 2 字符)</w:t>
      </w:r>
    </w:p>
  </w:comment>
  <w:comment w:id="3566" w:author="暗标检查系统" w:initials="系统" w:date="2026-07-31T07:14:36Z">
    <w:p>
      <w:pPr>
        <w:pStyle w:val="CommentText"/>
      </w:pPr>
      <w:r>
        <w:rPr>
          <w:rStyle w:val="CommentReference"/>
        </w:rPr>
        <w:annotationRef/>
      </w:r>
      <w:r>
        <w:t>段落 844: 行距模式错误 (当前: auto, 应为: exact 固定值)</w:t>
      </w:r>
    </w:p>
  </w:comment>
  <w:comment w:id="3567" w:author="暗标检查系统" w:initials="系统" w:date="2026-07-31T07:14:36Z">
    <w:p>
      <w:pPr>
        <w:pStyle w:val="CommentText"/>
      </w:pPr>
      <w:r>
        <w:rPr>
          <w:rStyle w:val="CommentReference"/>
        </w:rPr>
        <w:annotationRef/>
      </w:r>
      <w:r>
        <w:t>段落 844: 首行缩进错误 (当前约 1.6 字符, 要求: 2 字符)</w:t>
      </w:r>
    </w:p>
  </w:comment>
  <w:comment w:id="3568" w:author="暗标检查系统" w:initials="系统" w:date="2026-07-31T07:14:36Z">
    <w:p>
      <w:pPr>
        <w:pStyle w:val="CommentText"/>
      </w:pPr>
      <w:r>
        <w:rPr>
          <w:rStyle w:val="CommentReference"/>
        </w:rPr>
        <w:annotationRef/>
      </w:r>
      <w:r>
        <w:t>段落 845: 行距模式错误 (当前: auto, 应为: exact 固定值)</w:t>
      </w:r>
    </w:p>
  </w:comment>
  <w:comment w:id="3569" w:author="暗标检查系统" w:initials="系统" w:date="2026-07-31T07:14:36Z">
    <w:p>
      <w:pPr>
        <w:pStyle w:val="CommentText"/>
      </w:pPr>
      <w:r>
        <w:rPr>
          <w:rStyle w:val="CommentReference"/>
        </w:rPr>
        <w:annotationRef/>
      </w:r>
      <w:r>
        <w:t>段落 845: 首行缩进错误 (当前约 1.6 字符, 要求: 2 字符)</w:t>
      </w:r>
    </w:p>
  </w:comment>
  <w:comment w:id="3570" w:author="暗标检查系统" w:initials="系统" w:date="2026-07-31T07:14:36Z">
    <w:p>
      <w:pPr>
        <w:pStyle w:val="CommentText"/>
      </w:pPr>
      <w:r>
        <w:rPr>
          <w:rStyle w:val="CommentReference"/>
        </w:rPr>
        <w:annotationRef/>
      </w:r>
      <w:r>
        <w:t>段落 846: 行距模式错误 (当前: auto, 应为: exact 固定值)</w:t>
      </w:r>
    </w:p>
  </w:comment>
  <w:comment w:id="3571" w:author="暗标检查系统" w:initials="系统" w:date="2026-07-31T07:14:36Z">
    <w:p>
      <w:pPr>
        <w:pStyle w:val="CommentText"/>
      </w:pPr>
      <w:r>
        <w:rPr>
          <w:rStyle w:val="CommentReference"/>
        </w:rPr>
        <w:annotationRef/>
      </w:r>
      <w:r>
        <w:t>段落 846: 首行缩进错误 (当前约 1.5 字符, 要求: 2 字符)</w:t>
      </w:r>
    </w:p>
  </w:comment>
  <w:comment w:id="3572" w:author="暗标检查系统" w:initials="系统" w:date="2026-07-31T07:14:36Z">
    <w:p>
      <w:pPr>
        <w:pStyle w:val="CommentText"/>
      </w:pPr>
      <w:r>
        <w:rPr>
          <w:rStyle w:val="CommentReference"/>
        </w:rPr>
        <w:annotationRef/>
      </w:r>
      <w:r>
        <w:t>段落 846: 段前间距错误 (当前: 6.0 pt, 要求: 0 pt)</w:t>
      </w:r>
    </w:p>
  </w:comment>
  <w:comment w:id="3573" w:author="暗标检查系统" w:initials="系统" w:date="2026-07-31T07:14:36Z">
    <w:p>
      <w:pPr>
        <w:pStyle w:val="CommentText"/>
      </w:pPr>
      <w:r>
        <w:rPr>
          <w:rStyle w:val="CommentReference"/>
        </w:rPr>
        <w:annotationRef/>
      </w:r>
      <w:r>
        <w:t>段落 846: 段后间距错误 (当前: 6.0 pt, 要求: 0 pt)</w:t>
      </w:r>
    </w:p>
  </w:comment>
  <w:comment w:id="3574" w:author="暗标检查系统" w:initials="系统" w:date="2026-07-31T07:14:36Z">
    <w:p>
      <w:pPr>
        <w:pStyle w:val="CommentText"/>
      </w:pPr>
      <w:r>
        <w:rPr>
          <w:rStyle w:val="CommentReference"/>
        </w:rPr>
        <w:annotationRef/>
      </w:r>
      <w:r>
        <w:t>段落 847: 对齐方式错误 (当前: left, 应为: justify)</w:t>
      </w:r>
    </w:p>
  </w:comment>
  <w:comment w:id="3575" w:author="暗标检查系统" w:initials="系统" w:date="2026-07-31T07:14:36Z">
    <w:p>
      <w:pPr>
        <w:pStyle w:val="CommentText"/>
      </w:pPr>
      <w:r>
        <w:rPr>
          <w:rStyle w:val="CommentReference"/>
        </w:rPr>
        <w:annotationRef/>
      </w:r>
      <w:r>
        <w:t>段落 847: 行距模式错误 (当前: auto, 应为: exact 固定值)</w:t>
      </w:r>
    </w:p>
  </w:comment>
  <w:comment w:id="3576" w:author="暗标检查系统" w:initials="系统" w:date="2026-07-31T07:14:36Z">
    <w:p>
      <w:pPr>
        <w:pStyle w:val="CommentText"/>
      </w:pPr>
      <w:r>
        <w:rPr>
          <w:rStyle w:val="CommentReference"/>
        </w:rPr>
        <w:annotationRef/>
      </w:r>
      <w:r>
        <w:t>段落 847: 首行缩进错误 (当前约 1.5 字符, 要求: 2 字符)</w:t>
      </w:r>
    </w:p>
  </w:comment>
  <w:comment w:id="3577" w:author="暗标检查系统" w:initials="系统" w:date="2026-07-31T07:14:36Z">
    <w:p>
      <w:pPr>
        <w:pStyle w:val="CommentText"/>
      </w:pPr>
      <w:r>
        <w:rPr>
          <w:rStyle w:val="CommentReference"/>
        </w:rPr>
        <w:annotationRef/>
      </w:r>
      <w:r>
        <w:t>段落 848: 对齐方式错误 (当前: left, 应为: justify)</w:t>
      </w:r>
    </w:p>
  </w:comment>
  <w:comment w:id="3578" w:author="暗标检查系统" w:initials="系统" w:date="2026-07-31T07:14:36Z">
    <w:p>
      <w:pPr>
        <w:pStyle w:val="CommentText"/>
      </w:pPr>
      <w:r>
        <w:rPr>
          <w:rStyle w:val="CommentReference"/>
        </w:rPr>
        <w:annotationRef/>
      </w:r>
      <w:r>
        <w:t>段落 848: 行距模式错误 (当前: auto, 应为: exact 固定值)</w:t>
      </w:r>
    </w:p>
  </w:comment>
  <w:comment w:id="3579" w:author="暗标检查系统" w:initials="系统" w:date="2026-07-31T07:14:36Z">
    <w:p>
      <w:pPr>
        <w:pStyle w:val="CommentText"/>
      </w:pPr>
      <w:r>
        <w:rPr>
          <w:rStyle w:val="CommentReference"/>
        </w:rPr>
        <w:annotationRef/>
      </w:r>
      <w:r>
        <w:t>段落 848: 首行缩进错误 (当前约 1.5 字符, 要求: 2 字符)</w:t>
      </w:r>
    </w:p>
  </w:comment>
  <w:comment w:id="3580" w:author="暗标检查系统" w:initials="系统" w:date="2026-07-31T07:14:36Z">
    <w:p>
      <w:pPr>
        <w:pStyle w:val="CommentText"/>
      </w:pPr>
      <w:r>
        <w:rPr>
          <w:rStyle w:val="CommentReference"/>
        </w:rPr>
        <w:annotationRef/>
      </w:r>
      <w:r>
        <w:t>段落 849: 对齐方式错误 (当前: left, 应为: justify)</w:t>
      </w:r>
    </w:p>
  </w:comment>
  <w:comment w:id="3581" w:author="暗标检查系统" w:initials="系统" w:date="2026-07-31T07:14:36Z">
    <w:p>
      <w:pPr>
        <w:pStyle w:val="CommentText"/>
      </w:pPr>
      <w:r>
        <w:rPr>
          <w:rStyle w:val="CommentReference"/>
        </w:rPr>
        <w:annotationRef/>
      </w:r>
      <w:r>
        <w:t>段落 849: 行距模式错误 (当前: auto, 应为: exact 固定值)</w:t>
      </w:r>
    </w:p>
  </w:comment>
  <w:comment w:id="3582" w:author="暗标检查系统" w:initials="系统" w:date="2026-07-31T07:14:36Z">
    <w:p>
      <w:pPr>
        <w:pStyle w:val="CommentText"/>
      </w:pPr>
      <w:r>
        <w:rPr>
          <w:rStyle w:val="CommentReference"/>
        </w:rPr>
        <w:annotationRef/>
      </w:r>
      <w:r>
        <w:t>段落 849: 首行缩进错误 (当前约 1.5 字符, 要求: 2 字符)</w:t>
      </w:r>
    </w:p>
  </w:comment>
  <w:comment w:id="3583" w:author="暗标检查系统" w:initials="系统" w:date="2026-07-31T07:14:36Z">
    <w:p>
      <w:pPr>
        <w:pStyle w:val="CommentText"/>
      </w:pPr>
      <w:r>
        <w:rPr>
          <w:rStyle w:val="CommentReference"/>
        </w:rPr>
        <w:annotationRef/>
      </w:r>
      <w:r>
        <w:t>段落 850: 对齐方式错误 (当前: left, 应为: justify)</w:t>
      </w:r>
    </w:p>
  </w:comment>
  <w:comment w:id="3584" w:author="暗标检查系统" w:initials="系统" w:date="2026-07-31T07:14:36Z">
    <w:p>
      <w:pPr>
        <w:pStyle w:val="CommentText"/>
      </w:pPr>
      <w:r>
        <w:rPr>
          <w:rStyle w:val="CommentReference"/>
        </w:rPr>
        <w:annotationRef/>
      </w:r>
      <w:r>
        <w:t>段落 850: 行距模式错误 (当前: auto, 应为: exact 固定值)</w:t>
      </w:r>
    </w:p>
  </w:comment>
  <w:comment w:id="3585" w:author="暗标检查系统" w:initials="系统" w:date="2026-07-31T07:14:36Z">
    <w:p>
      <w:pPr>
        <w:pStyle w:val="CommentText"/>
      </w:pPr>
      <w:r>
        <w:rPr>
          <w:rStyle w:val="CommentReference"/>
        </w:rPr>
        <w:annotationRef/>
      </w:r>
      <w:r>
        <w:t>段落 850: 首行缩进错误 (当前约 1.5 字符, 要求: 2 字符)</w:t>
      </w:r>
    </w:p>
  </w:comment>
  <w:comment w:id="3586" w:author="暗标检查系统" w:initials="系统" w:date="2026-07-31T07:14:36Z">
    <w:p>
      <w:pPr>
        <w:pStyle w:val="CommentText"/>
      </w:pPr>
      <w:r>
        <w:rPr>
          <w:rStyle w:val="CommentReference"/>
        </w:rPr>
        <w:annotationRef/>
      </w:r>
      <w:r>
        <w:t>段落 851: 对齐方式错误 (当前: left, 应为: justify)</w:t>
      </w:r>
    </w:p>
  </w:comment>
  <w:comment w:id="3587" w:author="暗标检查系统" w:initials="系统" w:date="2026-07-31T07:14:36Z">
    <w:p>
      <w:pPr>
        <w:pStyle w:val="CommentText"/>
      </w:pPr>
      <w:r>
        <w:rPr>
          <w:rStyle w:val="CommentReference"/>
        </w:rPr>
        <w:annotationRef/>
      </w:r>
      <w:r>
        <w:t>段落 851: 行距模式错误 (当前: auto, 应为: exact 固定值)</w:t>
      </w:r>
    </w:p>
  </w:comment>
  <w:comment w:id="3588" w:author="暗标检查系统" w:initials="系统" w:date="2026-07-31T07:14:36Z">
    <w:p>
      <w:pPr>
        <w:pStyle w:val="CommentText"/>
      </w:pPr>
      <w:r>
        <w:rPr>
          <w:rStyle w:val="CommentReference"/>
        </w:rPr>
        <w:annotationRef/>
      </w:r>
      <w:r>
        <w:t>段落 851: 首行缩进错误 (当前约 1.5 字符, 要求: 2 字符)</w:t>
      </w:r>
    </w:p>
  </w:comment>
  <w:comment w:id="3589" w:author="暗标检查系统" w:initials="系统" w:date="2026-07-31T07:14:36Z">
    <w:p>
      <w:pPr>
        <w:pStyle w:val="CommentText"/>
      </w:pPr>
      <w:r>
        <w:rPr>
          <w:rStyle w:val="CommentReference"/>
        </w:rPr>
        <w:annotationRef/>
      </w:r>
      <w:r>
        <w:t>段落 852: 对齐方式错误 (当前: left, 应为: justify)</w:t>
      </w:r>
    </w:p>
  </w:comment>
  <w:comment w:id="3590" w:author="暗标检查系统" w:initials="系统" w:date="2026-07-31T07:14:36Z">
    <w:p>
      <w:pPr>
        <w:pStyle w:val="CommentText"/>
      </w:pPr>
      <w:r>
        <w:rPr>
          <w:rStyle w:val="CommentReference"/>
        </w:rPr>
        <w:annotationRef/>
      </w:r>
      <w:r>
        <w:t>段落 852: 行距模式错误 (当前: auto, 应为: exact 固定值)</w:t>
      </w:r>
    </w:p>
  </w:comment>
  <w:comment w:id="3591" w:author="暗标检查系统" w:initials="系统" w:date="2026-07-31T07:14:36Z">
    <w:p>
      <w:pPr>
        <w:pStyle w:val="CommentText"/>
      </w:pPr>
      <w:r>
        <w:rPr>
          <w:rStyle w:val="CommentReference"/>
        </w:rPr>
        <w:annotationRef/>
      </w:r>
      <w:r>
        <w:t>段落 852: 首行缩进错误 (当前约 1.5 字符, 要求: 2 字符)</w:t>
      </w:r>
    </w:p>
  </w:comment>
  <w:comment w:id="3592" w:author="暗标检查系统" w:initials="系统" w:date="2026-07-31T07:14:36Z">
    <w:p>
      <w:pPr>
        <w:pStyle w:val="CommentText"/>
      </w:pPr>
      <w:r>
        <w:rPr>
          <w:rStyle w:val="CommentReference"/>
        </w:rPr>
        <w:annotationRef/>
      </w:r>
      <w:r>
        <w:t>段落 853: 对齐方式错误 (当前: left, 应为: justify)</w:t>
      </w:r>
    </w:p>
  </w:comment>
  <w:comment w:id="3593" w:author="暗标检查系统" w:initials="系统" w:date="2026-07-31T07:14:36Z">
    <w:p>
      <w:pPr>
        <w:pStyle w:val="CommentText"/>
      </w:pPr>
      <w:r>
        <w:rPr>
          <w:rStyle w:val="CommentReference"/>
        </w:rPr>
        <w:annotationRef/>
      </w:r>
      <w:r>
        <w:t>段落 853: 行距模式错误 (当前: auto, 应为: exact 固定值)</w:t>
      </w:r>
    </w:p>
  </w:comment>
  <w:comment w:id="3594" w:author="暗标检查系统" w:initials="系统" w:date="2026-07-31T07:14:36Z">
    <w:p>
      <w:pPr>
        <w:pStyle w:val="CommentText"/>
      </w:pPr>
      <w:r>
        <w:rPr>
          <w:rStyle w:val="CommentReference"/>
        </w:rPr>
        <w:annotationRef/>
      </w:r>
      <w:r>
        <w:t>段落 853: 首行缩进错误 (当前约 1.5 字符, 要求: 2 字符)</w:t>
      </w:r>
    </w:p>
  </w:comment>
  <w:comment w:id="3595" w:author="暗标检查系统" w:initials="系统" w:date="2026-07-31T07:14:36Z">
    <w:p>
      <w:pPr>
        <w:pStyle w:val="CommentText"/>
      </w:pPr>
      <w:r>
        <w:rPr>
          <w:rStyle w:val="CommentReference"/>
        </w:rPr>
        <w:annotationRef/>
      </w:r>
      <w:r>
        <w:t>段落 854: 对齐方式错误 (当前: left, 应为: justify)</w:t>
      </w:r>
    </w:p>
  </w:comment>
  <w:comment w:id="3596" w:author="暗标检查系统" w:initials="系统" w:date="2026-07-31T07:14:36Z">
    <w:p>
      <w:pPr>
        <w:pStyle w:val="CommentText"/>
      </w:pPr>
      <w:r>
        <w:rPr>
          <w:rStyle w:val="CommentReference"/>
        </w:rPr>
        <w:annotationRef/>
      </w:r>
      <w:r>
        <w:t>段落 854: 行距模式错误 (当前: auto, 应为: exact 固定值)</w:t>
      </w:r>
    </w:p>
  </w:comment>
  <w:comment w:id="3597" w:author="暗标检查系统" w:initials="系统" w:date="2026-07-31T07:14:36Z">
    <w:p>
      <w:pPr>
        <w:pStyle w:val="CommentText"/>
      </w:pPr>
      <w:r>
        <w:rPr>
          <w:rStyle w:val="CommentReference"/>
        </w:rPr>
        <w:annotationRef/>
      </w:r>
      <w:r>
        <w:t>段落 854: 首行缩进错误 (当前约 1.5 字符, 要求: 2 字符)</w:t>
      </w:r>
    </w:p>
  </w:comment>
  <w:comment w:id="3598" w:author="暗标检查系统" w:initials="系统" w:date="2026-07-31T07:14:36Z">
    <w:p>
      <w:pPr>
        <w:pStyle w:val="CommentText"/>
      </w:pPr>
      <w:r>
        <w:rPr>
          <w:rStyle w:val="CommentReference"/>
        </w:rPr>
        <w:annotationRef/>
      </w:r>
      <w:r>
        <w:t>段落 855: 对齐方式错误 (当前: left, 应为: justify)</w:t>
      </w:r>
    </w:p>
  </w:comment>
  <w:comment w:id="3599" w:author="暗标检查系统" w:initials="系统" w:date="2026-07-31T07:14:36Z">
    <w:p>
      <w:pPr>
        <w:pStyle w:val="CommentText"/>
      </w:pPr>
      <w:r>
        <w:rPr>
          <w:rStyle w:val="CommentReference"/>
        </w:rPr>
        <w:annotationRef/>
      </w:r>
      <w:r>
        <w:t>段落 855: 行距模式错误 (当前: auto, 应为: exact 固定值)</w:t>
      </w:r>
    </w:p>
  </w:comment>
  <w:comment w:id="3600" w:author="暗标检查系统" w:initials="系统" w:date="2026-07-31T07:14:36Z">
    <w:p>
      <w:pPr>
        <w:pStyle w:val="CommentText"/>
      </w:pPr>
      <w:r>
        <w:rPr>
          <w:rStyle w:val="CommentReference"/>
        </w:rPr>
        <w:annotationRef/>
      </w:r>
      <w:r>
        <w:t>段落 855: 首行缩进错误 (当前约 1.5 字符, 要求: 2 字符)</w:t>
      </w:r>
    </w:p>
  </w:comment>
  <w:comment w:id="3601" w:author="暗标检查系统" w:initials="系统" w:date="2026-07-31T07:14:36Z">
    <w:p>
      <w:pPr>
        <w:pStyle w:val="CommentText"/>
      </w:pPr>
      <w:r>
        <w:rPr>
          <w:rStyle w:val="CommentReference"/>
        </w:rPr>
        <w:annotationRef/>
      </w:r>
      <w:r>
        <w:t>段落 856: 对齐方式错误 (当前: left, 应为: justify)</w:t>
      </w:r>
    </w:p>
  </w:comment>
  <w:comment w:id="3602" w:author="暗标检查系统" w:initials="系统" w:date="2026-07-31T07:14:36Z">
    <w:p>
      <w:pPr>
        <w:pStyle w:val="CommentText"/>
      </w:pPr>
      <w:r>
        <w:rPr>
          <w:rStyle w:val="CommentReference"/>
        </w:rPr>
        <w:annotationRef/>
      </w:r>
      <w:r>
        <w:t>段落 856: 行距模式错误 (当前: auto, 应为: exact 固定值)</w:t>
      </w:r>
    </w:p>
  </w:comment>
  <w:comment w:id="3603" w:author="暗标检查系统" w:initials="系统" w:date="2026-07-31T07:14:36Z">
    <w:p>
      <w:pPr>
        <w:pStyle w:val="CommentText"/>
      </w:pPr>
      <w:r>
        <w:rPr>
          <w:rStyle w:val="CommentReference"/>
        </w:rPr>
        <w:annotationRef/>
      </w:r>
      <w:r>
        <w:t>段落 856: 首行缩进错误 (当前约 1.5 字符, 要求: 2 字符)</w:t>
      </w:r>
    </w:p>
  </w:comment>
  <w:comment w:id="3604" w:author="暗标检查系统" w:initials="系统" w:date="2026-07-31T07:14:37Z">
    <w:p>
      <w:pPr>
        <w:pStyle w:val="CommentText"/>
      </w:pPr>
      <w:r>
        <w:rPr>
          <w:rStyle w:val="CommentReference"/>
        </w:rPr>
        <w:annotationRef/>
      </w:r>
      <w:r>
        <w:t>段落 857: 对齐方式错误 (当前: left, 应为: justify)</w:t>
      </w:r>
    </w:p>
  </w:comment>
  <w:comment w:id="3605" w:author="暗标检查系统" w:initials="系统" w:date="2026-07-31T07:14:37Z">
    <w:p>
      <w:pPr>
        <w:pStyle w:val="CommentText"/>
      </w:pPr>
      <w:r>
        <w:rPr>
          <w:rStyle w:val="CommentReference"/>
        </w:rPr>
        <w:annotationRef/>
      </w:r>
      <w:r>
        <w:t>段落 857: 行距模式错误 (当前: auto, 应为: exact 固定值)</w:t>
      </w:r>
    </w:p>
  </w:comment>
  <w:comment w:id="3606" w:author="暗标检查系统" w:initials="系统" w:date="2026-07-31T07:14:37Z">
    <w:p>
      <w:pPr>
        <w:pStyle w:val="CommentText"/>
      </w:pPr>
      <w:r>
        <w:rPr>
          <w:rStyle w:val="CommentReference"/>
        </w:rPr>
        <w:annotationRef/>
      </w:r>
      <w:r>
        <w:t>段落 857: 首行缩进错误 (当前约 1.5 字符, 要求: 2 字符)</w:t>
      </w:r>
    </w:p>
  </w:comment>
  <w:comment w:id="3607" w:author="暗标检查系统" w:initials="系统" w:date="2026-07-31T07:14:37Z">
    <w:p>
      <w:pPr>
        <w:pStyle w:val="CommentText"/>
      </w:pPr>
      <w:r>
        <w:rPr>
          <w:rStyle w:val="CommentReference"/>
        </w:rPr>
        <w:annotationRef/>
      </w:r>
      <w:r>
        <w:t>段落 858: 对齐方式错误 (当前: left, 应为: justify)</w:t>
      </w:r>
    </w:p>
  </w:comment>
  <w:comment w:id="3608" w:author="暗标检查系统" w:initials="系统" w:date="2026-07-31T07:14:37Z">
    <w:p>
      <w:pPr>
        <w:pStyle w:val="CommentText"/>
      </w:pPr>
      <w:r>
        <w:rPr>
          <w:rStyle w:val="CommentReference"/>
        </w:rPr>
        <w:annotationRef/>
      </w:r>
      <w:r>
        <w:t>段落 858: 行距模式错误 (当前: auto, 应为: exact 固定值)</w:t>
      </w:r>
    </w:p>
  </w:comment>
  <w:comment w:id="3609" w:author="暗标检查系统" w:initials="系统" w:date="2026-07-31T07:14:37Z">
    <w:p>
      <w:pPr>
        <w:pStyle w:val="CommentText"/>
      </w:pPr>
      <w:r>
        <w:rPr>
          <w:rStyle w:val="CommentReference"/>
        </w:rPr>
        <w:annotationRef/>
      </w:r>
      <w:r>
        <w:t>段落 858: 首行缩进错误 (当前约 1.5 字符, 要求: 2 字符)</w:t>
      </w:r>
    </w:p>
  </w:comment>
  <w:comment w:id="3610" w:author="暗标检查系统" w:initials="系统" w:date="2026-07-31T07:14:37Z">
    <w:p>
      <w:pPr>
        <w:pStyle w:val="CommentText"/>
      </w:pPr>
      <w:r>
        <w:rPr>
          <w:rStyle w:val="CommentReference"/>
        </w:rPr>
        <w:annotationRef/>
      </w:r>
      <w:r>
        <w:t>段落 859: 行距模式错误 (当前: auto, 应为: exact 固定值)</w:t>
      </w:r>
    </w:p>
  </w:comment>
  <w:comment w:id="3611" w:author="暗标检查系统" w:initials="系统" w:date="2026-07-31T07:14:37Z">
    <w:p>
      <w:pPr>
        <w:pStyle w:val="CommentText"/>
      </w:pPr>
      <w:r>
        <w:rPr>
          <w:rStyle w:val="CommentReference"/>
        </w:rPr>
        <w:annotationRef/>
      </w:r>
      <w:r>
        <w:t>段落 859: 首行缩进错误 (当前约 1.5 字符, 要求: 2 字符)</w:t>
      </w:r>
    </w:p>
  </w:comment>
  <w:comment w:id="3612" w:author="暗标检查系统" w:initials="系统" w:date="2026-07-31T07:14:37Z">
    <w:p>
      <w:pPr>
        <w:pStyle w:val="CommentText"/>
      </w:pPr>
      <w:r>
        <w:rPr>
          <w:rStyle w:val="CommentReference"/>
        </w:rPr>
        <w:annotationRef/>
      </w:r>
      <w:r>
        <w:t>段落 859: 段前间距错误 (当前: 6.0 pt, 要求: 0 pt)</w:t>
      </w:r>
    </w:p>
  </w:comment>
  <w:comment w:id="3613" w:author="暗标检查系统" w:initials="系统" w:date="2026-07-31T07:14:37Z">
    <w:p>
      <w:pPr>
        <w:pStyle w:val="CommentText"/>
      </w:pPr>
      <w:r>
        <w:rPr>
          <w:rStyle w:val="CommentReference"/>
        </w:rPr>
        <w:annotationRef/>
      </w:r>
      <w:r>
        <w:t>段落 859: 段后间距错误 (当前: 6.0 pt, 要求: 0 pt)</w:t>
      </w:r>
    </w:p>
  </w:comment>
  <w:comment w:id="3614" w:author="暗标检查系统" w:initials="系统" w:date="2026-07-31T07:14:37Z">
    <w:p>
      <w:pPr>
        <w:pStyle w:val="CommentText"/>
      </w:pPr>
      <w:r>
        <w:rPr>
          <w:rStyle w:val="CommentReference"/>
        </w:rPr>
        <w:annotationRef/>
      </w:r>
      <w:r>
        <w:t>段落 860: 对齐方式错误 (当前: left, 应为: justify)</w:t>
      </w:r>
    </w:p>
  </w:comment>
  <w:comment w:id="3615" w:author="暗标检查系统" w:initials="系统" w:date="2026-07-31T07:14:37Z">
    <w:p>
      <w:pPr>
        <w:pStyle w:val="CommentText"/>
      </w:pPr>
      <w:r>
        <w:rPr>
          <w:rStyle w:val="CommentReference"/>
        </w:rPr>
        <w:annotationRef/>
      </w:r>
      <w:r>
        <w:t>段落 860: 行距模式错误 (当前: auto, 应为: exact 固定值)</w:t>
      </w:r>
    </w:p>
  </w:comment>
  <w:comment w:id="3616" w:author="暗标检查系统" w:initials="系统" w:date="2026-07-31T07:14:37Z">
    <w:p>
      <w:pPr>
        <w:pStyle w:val="CommentText"/>
      </w:pPr>
      <w:r>
        <w:rPr>
          <w:rStyle w:val="CommentReference"/>
        </w:rPr>
        <w:annotationRef/>
      </w:r>
      <w:r>
        <w:t>段落 860: 首行缩进错误 (当前约 1.5 字符, 要求: 2 字符)</w:t>
      </w:r>
    </w:p>
  </w:comment>
  <w:comment w:id="3617" w:author="暗标检查系统" w:initials="系统" w:date="2026-07-31T07:14:37Z">
    <w:p>
      <w:pPr>
        <w:pStyle w:val="CommentText"/>
      </w:pPr>
      <w:r>
        <w:rPr>
          <w:rStyle w:val="CommentReference"/>
        </w:rPr>
        <w:annotationRef/>
      </w:r>
      <w:r>
        <w:t>段落 861: 对齐方式错误 (当前: left, 应为: justify)</w:t>
      </w:r>
    </w:p>
  </w:comment>
  <w:comment w:id="3618" w:author="暗标检查系统" w:initials="系统" w:date="2026-07-31T07:14:37Z">
    <w:p>
      <w:pPr>
        <w:pStyle w:val="CommentText"/>
      </w:pPr>
      <w:r>
        <w:rPr>
          <w:rStyle w:val="CommentReference"/>
        </w:rPr>
        <w:annotationRef/>
      </w:r>
      <w:r>
        <w:t>段落 861: 行距模式错误 (当前: auto, 应为: exact 固定值)</w:t>
      </w:r>
    </w:p>
  </w:comment>
  <w:comment w:id="3619" w:author="暗标检查系统" w:initials="系统" w:date="2026-07-31T07:14:37Z">
    <w:p>
      <w:pPr>
        <w:pStyle w:val="CommentText"/>
      </w:pPr>
      <w:r>
        <w:rPr>
          <w:rStyle w:val="CommentReference"/>
        </w:rPr>
        <w:annotationRef/>
      </w:r>
      <w:r>
        <w:t>段落 861: 首行缩进错误 (当前约 1.5 字符, 要求: 2 字符)</w:t>
      </w:r>
    </w:p>
  </w:comment>
  <w:comment w:id="3620" w:author="暗标检查系统" w:initials="系统" w:date="2026-07-31T07:14:37Z">
    <w:p>
      <w:pPr>
        <w:pStyle w:val="CommentText"/>
      </w:pPr>
      <w:r>
        <w:rPr>
          <w:rStyle w:val="CommentReference"/>
        </w:rPr>
        <w:annotationRef/>
      </w:r>
      <w:r>
        <w:t>段落 862: 对齐方式错误 (当前: left, 应为: justify)</w:t>
      </w:r>
    </w:p>
  </w:comment>
  <w:comment w:id="3621" w:author="暗标检查系统" w:initials="系统" w:date="2026-07-31T07:14:37Z">
    <w:p>
      <w:pPr>
        <w:pStyle w:val="CommentText"/>
      </w:pPr>
      <w:r>
        <w:rPr>
          <w:rStyle w:val="CommentReference"/>
        </w:rPr>
        <w:annotationRef/>
      </w:r>
      <w:r>
        <w:t>段落 862: 行距模式错误 (当前: auto, 应为: exact 固定值)</w:t>
      </w:r>
    </w:p>
  </w:comment>
  <w:comment w:id="3622" w:author="暗标检查系统" w:initials="系统" w:date="2026-07-31T07:14:37Z">
    <w:p>
      <w:pPr>
        <w:pStyle w:val="CommentText"/>
      </w:pPr>
      <w:r>
        <w:rPr>
          <w:rStyle w:val="CommentReference"/>
        </w:rPr>
        <w:annotationRef/>
      </w:r>
      <w:r>
        <w:t>段落 862: 首行缩进错误 (当前约 1.5 字符, 要求: 2 字符)</w:t>
      </w:r>
    </w:p>
  </w:comment>
  <w:comment w:id="3623" w:author="暗标检查系统" w:initials="系统" w:date="2026-07-31T07:14:37Z">
    <w:p>
      <w:pPr>
        <w:pStyle w:val="CommentText"/>
      </w:pPr>
      <w:r>
        <w:rPr>
          <w:rStyle w:val="CommentReference"/>
        </w:rPr>
        <w:annotationRef/>
      </w:r>
      <w:r>
        <w:t>段落 863: 行距模式错误 (当前: auto, 应为: exact 固定值)</w:t>
      </w:r>
    </w:p>
  </w:comment>
  <w:comment w:id="3624" w:author="暗标检查系统" w:initials="系统" w:date="2026-07-31T07:14:37Z">
    <w:p>
      <w:pPr>
        <w:pStyle w:val="CommentText"/>
      </w:pPr>
      <w:r>
        <w:rPr>
          <w:rStyle w:val="CommentReference"/>
        </w:rPr>
        <w:annotationRef/>
      </w:r>
      <w:r>
        <w:t>段落 863: 首行缩进错误 (当前约 1.5 字符, 要求: 2 字符)</w:t>
      </w:r>
    </w:p>
  </w:comment>
  <w:comment w:id="3625" w:author="暗标检查系统" w:initials="系统" w:date="2026-07-31T07:14:37Z">
    <w:p>
      <w:pPr>
        <w:pStyle w:val="CommentText"/>
      </w:pPr>
      <w:r>
        <w:rPr>
          <w:rStyle w:val="CommentReference"/>
        </w:rPr>
        <w:annotationRef/>
      </w:r>
      <w:r>
        <w:t>段落 863: 段前间距错误 (当前: 6.0 pt, 要求: 0 pt)</w:t>
      </w:r>
    </w:p>
  </w:comment>
  <w:comment w:id="3626" w:author="暗标检查系统" w:initials="系统" w:date="2026-07-31T07:14:37Z">
    <w:p>
      <w:pPr>
        <w:pStyle w:val="CommentText"/>
      </w:pPr>
      <w:r>
        <w:rPr>
          <w:rStyle w:val="CommentReference"/>
        </w:rPr>
        <w:annotationRef/>
      </w:r>
      <w:r>
        <w:t>段落 863: 段后间距错误 (当前: 6.0 pt, 要求: 0 pt)</w:t>
      </w:r>
    </w:p>
  </w:comment>
  <w:comment w:id="3627" w:author="暗标检查系统" w:initials="系统" w:date="2026-07-31T07:14:37Z">
    <w:p>
      <w:pPr>
        <w:pStyle w:val="CommentText"/>
      </w:pPr>
      <w:r>
        <w:rPr>
          <w:rStyle w:val="CommentReference"/>
        </w:rPr>
        <w:annotationRef/>
      </w:r>
      <w:r>
        <w:t>段落 864: 对齐方式错误 (当前: left, 应为: justify)</w:t>
      </w:r>
    </w:p>
  </w:comment>
  <w:comment w:id="3628" w:author="暗标检查系统" w:initials="系统" w:date="2026-07-31T07:14:37Z">
    <w:p>
      <w:pPr>
        <w:pStyle w:val="CommentText"/>
      </w:pPr>
      <w:r>
        <w:rPr>
          <w:rStyle w:val="CommentReference"/>
        </w:rPr>
        <w:annotationRef/>
      </w:r>
      <w:r>
        <w:t>段落 864: 行距模式错误 (当前: auto, 应为: exact 固定值)</w:t>
      </w:r>
    </w:p>
  </w:comment>
  <w:comment w:id="3629" w:author="暗标检查系统" w:initials="系统" w:date="2026-07-31T07:14:37Z">
    <w:p>
      <w:pPr>
        <w:pStyle w:val="CommentText"/>
      </w:pPr>
      <w:r>
        <w:rPr>
          <w:rStyle w:val="CommentReference"/>
        </w:rPr>
        <w:annotationRef/>
      </w:r>
      <w:r>
        <w:t>段落 864: 首行缩进错误 (当前约 1.5 字符, 要求: 2 字符)</w:t>
      </w:r>
    </w:p>
  </w:comment>
  <w:comment w:id="3630" w:author="暗标检查系统" w:initials="系统" w:date="2026-07-31T07:14:37Z">
    <w:p>
      <w:pPr>
        <w:pStyle w:val="CommentText"/>
      </w:pPr>
      <w:r>
        <w:rPr>
          <w:rStyle w:val="CommentReference"/>
        </w:rPr>
        <w:annotationRef/>
      </w:r>
      <w:r>
        <w:t>段落 865: 对齐方式错误 (当前: left, 应为: justify)</w:t>
      </w:r>
    </w:p>
  </w:comment>
  <w:comment w:id="3631" w:author="暗标检查系统" w:initials="系统" w:date="2026-07-31T07:14:37Z">
    <w:p>
      <w:pPr>
        <w:pStyle w:val="CommentText"/>
      </w:pPr>
      <w:r>
        <w:rPr>
          <w:rStyle w:val="CommentReference"/>
        </w:rPr>
        <w:annotationRef/>
      </w:r>
      <w:r>
        <w:t>段落 865: 行距模式错误 (当前: auto, 应为: exact 固定值)</w:t>
      </w:r>
    </w:p>
  </w:comment>
  <w:comment w:id="3632" w:author="暗标检查系统" w:initials="系统" w:date="2026-07-31T07:14:37Z">
    <w:p>
      <w:pPr>
        <w:pStyle w:val="CommentText"/>
      </w:pPr>
      <w:r>
        <w:rPr>
          <w:rStyle w:val="CommentReference"/>
        </w:rPr>
        <w:annotationRef/>
      </w:r>
      <w:r>
        <w:t>段落 865: 首行缩进错误 (当前约 1.5 字符, 要求: 2 字符)</w:t>
      </w:r>
    </w:p>
  </w:comment>
  <w:comment w:id="3633" w:author="暗标检查系统" w:initials="系统" w:date="2026-07-31T07:14:37Z">
    <w:p>
      <w:pPr>
        <w:pStyle w:val="CommentText"/>
      </w:pPr>
      <w:r>
        <w:rPr>
          <w:rStyle w:val="CommentReference"/>
        </w:rPr>
        <w:annotationRef/>
      </w:r>
      <w:r>
        <w:t>段落 866: 行距模式错误 (当前: auto, 应为: exact 固定值)</w:t>
      </w:r>
    </w:p>
  </w:comment>
  <w:comment w:id="3634" w:author="暗标检查系统" w:initials="系统" w:date="2026-07-31T07:14:37Z">
    <w:p>
      <w:pPr>
        <w:pStyle w:val="CommentText"/>
      </w:pPr>
      <w:r>
        <w:rPr>
          <w:rStyle w:val="CommentReference"/>
        </w:rPr>
        <w:annotationRef/>
      </w:r>
      <w:r>
        <w:t>段落 866: 首行缩进错误 (当前约 1.5 字符, 要求: 2 字符)</w:t>
      </w:r>
    </w:p>
  </w:comment>
  <w:comment w:id="3635" w:author="暗标检查系统" w:initials="系统" w:date="2026-07-31T07:14:37Z">
    <w:p>
      <w:pPr>
        <w:pStyle w:val="CommentText"/>
      </w:pPr>
      <w:r>
        <w:rPr>
          <w:rStyle w:val="CommentReference"/>
        </w:rPr>
        <w:annotationRef/>
      </w:r>
      <w:r>
        <w:t>段落 866: 段前间距错误 (当前: 6.0 pt, 要求: 0 pt)</w:t>
      </w:r>
    </w:p>
  </w:comment>
  <w:comment w:id="3636" w:author="暗标检查系统" w:initials="系统" w:date="2026-07-31T07:14:37Z">
    <w:p>
      <w:pPr>
        <w:pStyle w:val="CommentText"/>
      </w:pPr>
      <w:r>
        <w:rPr>
          <w:rStyle w:val="CommentReference"/>
        </w:rPr>
        <w:annotationRef/>
      </w:r>
      <w:r>
        <w:t>段落 866: 段后间距错误 (当前: 6.0 pt, 要求: 0 pt)</w:t>
      </w:r>
    </w:p>
  </w:comment>
  <w:comment w:id="3637" w:author="暗标检查系统" w:initials="系统" w:date="2026-07-31T07:14:37Z">
    <w:p>
      <w:pPr>
        <w:pStyle w:val="CommentText"/>
      </w:pPr>
      <w:r>
        <w:rPr>
          <w:rStyle w:val="CommentReference"/>
        </w:rPr>
        <w:annotationRef/>
      </w:r>
      <w:r>
        <w:t>段落 867: 对齐方式错误 (当前: left, 应为: justify)</w:t>
      </w:r>
    </w:p>
  </w:comment>
  <w:comment w:id="3638" w:author="暗标检查系统" w:initials="系统" w:date="2026-07-31T07:14:37Z">
    <w:p>
      <w:pPr>
        <w:pStyle w:val="CommentText"/>
      </w:pPr>
      <w:r>
        <w:rPr>
          <w:rStyle w:val="CommentReference"/>
        </w:rPr>
        <w:annotationRef/>
      </w:r>
      <w:r>
        <w:t>段落 867: 行距模式错误 (当前: auto, 应为: exact 固定值)</w:t>
      </w:r>
    </w:p>
  </w:comment>
  <w:comment w:id="3639" w:author="暗标检查系统" w:initials="系统" w:date="2026-07-31T07:14:37Z">
    <w:p>
      <w:pPr>
        <w:pStyle w:val="CommentText"/>
      </w:pPr>
      <w:r>
        <w:rPr>
          <w:rStyle w:val="CommentReference"/>
        </w:rPr>
        <w:annotationRef/>
      </w:r>
      <w:r>
        <w:t>段落 867: 首行缩进错误 (当前约 1.5 字符, 要求: 2 字符)</w:t>
      </w:r>
    </w:p>
  </w:comment>
  <w:comment w:id="3640" w:author="暗标检查系统" w:initials="系统" w:date="2026-07-31T07:14:37Z">
    <w:p>
      <w:pPr>
        <w:pStyle w:val="CommentText"/>
      </w:pPr>
      <w:r>
        <w:rPr>
          <w:rStyle w:val="CommentReference"/>
        </w:rPr>
        <w:annotationRef/>
      </w:r>
      <w:r>
        <w:t>段落 868: 对齐方式错误 (当前: left, 应为: justify)</w:t>
      </w:r>
    </w:p>
  </w:comment>
  <w:comment w:id="3641" w:author="暗标检查系统" w:initials="系统" w:date="2026-07-31T07:14:37Z">
    <w:p>
      <w:pPr>
        <w:pStyle w:val="CommentText"/>
      </w:pPr>
      <w:r>
        <w:rPr>
          <w:rStyle w:val="CommentReference"/>
        </w:rPr>
        <w:annotationRef/>
      </w:r>
      <w:r>
        <w:t>段落 868: 行距模式错误 (当前: auto, 应为: exact 固定值)</w:t>
      </w:r>
    </w:p>
  </w:comment>
  <w:comment w:id="3642" w:author="暗标检查系统" w:initials="系统" w:date="2026-07-31T07:14:37Z">
    <w:p>
      <w:pPr>
        <w:pStyle w:val="CommentText"/>
      </w:pPr>
      <w:r>
        <w:rPr>
          <w:rStyle w:val="CommentReference"/>
        </w:rPr>
        <w:annotationRef/>
      </w:r>
      <w:r>
        <w:t>段落 868: 首行缩进错误 (当前约 1.5 字符, 要求: 2 字符)</w:t>
      </w:r>
    </w:p>
  </w:comment>
  <w:comment w:id="3643" w:author="暗标检查系统" w:initials="系统" w:date="2026-07-31T07:14:37Z">
    <w:p>
      <w:pPr>
        <w:pStyle w:val="CommentText"/>
      </w:pPr>
      <w:r>
        <w:rPr>
          <w:rStyle w:val="CommentReference"/>
        </w:rPr>
        <w:annotationRef/>
      </w:r>
      <w:r>
        <w:t>段落 869: 对齐方式错误 (当前: left, 应为: justify)</w:t>
      </w:r>
    </w:p>
  </w:comment>
  <w:comment w:id="3644" w:author="暗标检查系统" w:initials="系统" w:date="2026-07-31T07:14:37Z">
    <w:p>
      <w:pPr>
        <w:pStyle w:val="CommentText"/>
      </w:pPr>
      <w:r>
        <w:rPr>
          <w:rStyle w:val="CommentReference"/>
        </w:rPr>
        <w:annotationRef/>
      </w:r>
      <w:r>
        <w:t>段落 869: 行距模式错误 (当前: auto, 应为: exact 固定值)</w:t>
      </w:r>
    </w:p>
  </w:comment>
  <w:comment w:id="3645" w:author="暗标检查系统" w:initials="系统" w:date="2026-07-31T07:14:37Z">
    <w:p>
      <w:pPr>
        <w:pStyle w:val="CommentText"/>
      </w:pPr>
      <w:r>
        <w:rPr>
          <w:rStyle w:val="CommentReference"/>
        </w:rPr>
        <w:annotationRef/>
      </w:r>
      <w:r>
        <w:t>段落 869: 首行缩进错误 (当前约 1.5 字符, 要求: 2 字符)</w:t>
      </w:r>
    </w:p>
  </w:comment>
  <w:comment w:id="3646" w:author="暗标检查系统" w:initials="系统" w:date="2026-07-31T07:14:37Z">
    <w:p>
      <w:pPr>
        <w:pStyle w:val="CommentText"/>
      </w:pPr>
      <w:r>
        <w:rPr>
          <w:rStyle w:val="CommentReference"/>
        </w:rPr>
        <w:annotationRef/>
      </w:r>
      <w:r>
        <w:t>段落 870: 行距模式错误 (当前: auto, 应为: exact 固定值)</w:t>
      </w:r>
    </w:p>
  </w:comment>
  <w:comment w:id="3647" w:author="暗标检查系统" w:initials="系统" w:date="2026-07-31T07:14:37Z">
    <w:p>
      <w:pPr>
        <w:pStyle w:val="CommentText"/>
      </w:pPr>
      <w:r>
        <w:rPr>
          <w:rStyle w:val="CommentReference"/>
        </w:rPr>
        <w:annotationRef/>
      </w:r>
      <w:r>
        <w:t>段落 870: 首行缩进错误 (当前约 1.5 字符, 要求: 2 字符)</w:t>
      </w:r>
    </w:p>
  </w:comment>
  <w:comment w:id="3648" w:author="暗标检查系统" w:initials="系统" w:date="2026-07-31T07:14:37Z">
    <w:p>
      <w:pPr>
        <w:pStyle w:val="CommentText"/>
      </w:pPr>
      <w:r>
        <w:rPr>
          <w:rStyle w:val="CommentReference"/>
        </w:rPr>
        <w:annotationRef/>
      </w:r>
      <w:r>
        <w:t>段落 870: 段前间距错误 (当前: 6.0 pt, 要求: 0 pt)</w:t>
      </w:r>
    </w:p>
  </w:comment>
  <w:comment w:id="3649" w:author="暗标检查系统" w:initials="系统" w:date="2026-07-31T07:14:37Z">
    <w:p>
      <w:pPr>
        <w:pStyle w:val="CommentText"/>
      </w:pPr>
      <w:r>
        <w:rPr>
          <w:rStyle w:val="CommentReference"/>
        </w:rPr>
        <w:annotationRef/>
      </w:r>
      <w:r>
        <w:t>段落 870: 段后间距错误 (当前: 6.0 pt, 要求: 0 pt)</w:t>
      </w:r>
    </w:p>
  </w:comment>
  <w:comment w:id="3650" w:author="暗标检查系统" w:initials="系统" w:date="2026-07-31T07:14:37Z">
    <w:p>
      <w:pPr>
        <w:pStyle w:val="CommentText"/>
      </w:pPr>
      <w:r>
        <w:rPr>
          <w:rStyle w:val="CommentReference"/>
        </w:rPr>
        <w:annotationRef/>
      </w:r>
      <w:r>
        <w:t>段落 871: 对齐方式错误 (当前: left, 应为: justify)</w:t>
      </w:r>
    </w:p>
  </w:comment>
  <w:comment w:id="3651" w:author="暗标检查系统" w:initials="系统" w:date="2026-07-31T07:14:37Z">
    <w:p>
      <w:pPr>
        <w:pStyle w:val="CommentText"/>
      </w:pPr>
      <w:r>
        <w:rPr>
          <w:rStyle w:val="CommentReference"/>
        </w:rPr>
        <w:annotationRef/>
      </w:r>
      <w:r>
        <w:t>段落 871: 行距模式错误 (当前: auto, 应为: exact 固定值)</w:t>
      </w:r>
    </w:p>
  </w:comment>
  <w:comment w:id="3652" w:author="暗标检查系统" w:initials="系统" w:date="2026-07-31T07:14:37Z">
    <w:p>
      <w:pPr>
        <w:pStyle w:val="CommentText"/>
      </w:pPr>
      <w:r>
        <w:rPr>
          <w:rStyle w:val="CommentReference"/>
        </w:rPr>
        <w:annotationRef/>
      </w:r>
      <w:r>
        <w:t>段落 871: 首行缩进错误 (当前约 1.5 字符, 要求: 2 字符)</w:t>
      </w:r>
    </w:p>
  </w:comment>
  <w:comment w:id="3653" w:author="暗标检查系统" w:initials="系统" w:date="2026-07-31T07:14:37Z">
    <w:p>
      <w:pPr>
        <w:pStyle w:val="CommentText"/>
      </w:pPr>
      <w:r>
        <w:rPr>
          <w:rStyle w:val="CommentReference"/>
        </w:rPr>
        <w:annotationRef/>
      </w:r>
      <w:r>
        <w:t>段落 872: 对齐方式错误 (当前: left, 应为: justify)</w:t>
      </w:r>
    </w:p>
  </w:comment>
  <w:comment w:id="3654" w:author="暗标检查系统" w:initials="系统" w:date="2026-07-31T07:14:37Z">
    <w:p>
      <w:pPr>
        <w:pStyle w:val="CommentText"/>
      </w:pPr>
      <w:r>
        <w:rPr>
          <w:rStyle w:val="CommentReference"/>
        </w:rPr>
        <w:annotationRef/>
      </w:r>
      <w:r>
        <w:t>段落 872: 行距模式错误 (当前: auto, 应为: exact 固定值)</w:t>
      </w:r>
    </w:p>
  </w:comment>
  <w:comment w:id="3655" w:author="暗标检查系统" w:initials="系统" w:date="2026-07-31T07:14:37Z">
    <w:p>
      <w:pPr>
        <w:pStyle w:val="CommentText"/>
      </w:pPr>
      <w:r>
        <w:rPr>
          <w:rStyle w:val="CommentReference"/>
        </w:rPr>
        <w:annotationRef/>
      </w:r>
      <w:r>
        <w:t>段落 872: 首行缩进错误 (当前约 1.5 字符, 要求: 2 字符)</w:t>
      </w:r>
    </w:p>
  </w:comment>
  <w:comment w:id="3656" w:author="暗标检查系统" w:initials="系统" w:date="2026-07-31T07:14:37Z">
    <w:p>
      <w:pPr>
        <w:pStyle w:val="CommentText"/>
      </w:pPr>
      <w:r>
        <w:rPr>
          <w:rStyle w:val="CommentReference"/>
        </w:rPr>
        <w:annotationRef/>
      </w:r>
      <w:r>
        <w:t>段落 873: 对齐方式错误 (当前: left, 应为: justify)</w:t>
      </w:r>
    </w:p>
  </w:comment>
  <w:comment w:id="3657" w:author="暗标检查系统" w:initials="系统" w:date="2026-07-31T07:14:37Z">
    <w:p>
      <w:pPr>
        <w:pStyle w:val="CommentText"/>
      </w:pPr>
      <w:r>
        <w:rPr>
          <w:rStyle w:val="CommentReference"/>
        </w:rPr>
        <w:annotationRef/>
      </w:r>
      <w:r>
        <w:t>段落 873: 行距模式错误 (当前: auto, 应为: exact 固定值)</w:t>
      </w:r>
    </w:p>
  </w:comment>
  <w:comment w:id="3658" w:author="暗标检查系统" w:initials="系统" w:date="2026-07-31T07:14:38Z">
    <w:p>
      <w:pPr>
        <w:pStyle w:val="CommentText"/>
      </w:pPr>
      <w:r>
        <w:rPr>
          <w:rStyle w:val="CommentReference"/>
        </w:rPr>
        <w:annotationRef/>
      </w:r>
      <w:r>
        <w:t>段落 873: 首行缩进错误 (当前约 1.5 字符, 要求: 2 字符)</w:t>
      </w:r>
    </w:p>
  </w:comment>
  <w:comment w:id="3659" w:author="暗标检查系统" w:initials="系统" w:date="2026-07-31T07:14:38Z">
    <w:p>
      <w:pPr>
        <w:pStyle w:val="CommentText"/>
      </w:pPr>
      <w:r>
        <w:rPr>
          <w:rStyle w:val="CommentReference"/>
        </w:rPr>
        <w:annotationRef/>
      </w:r>
      <w:r>
        <w:t>段落 874: 对齐方式错误 (当前: left, 应为: justify)</w:t>
      </w:r>
    </w:p>
  </w:comment>
  <w:comment w:id="3660" w:author="暗标检查系统" w:initials="系统" w:date="2026-07-31T07:14:38Z">
    <w:p>
      <w:pPr>
        <w:pStyle w:val="CommentText"/>
      </w:pPr>
      <w:r>
        <w:rPr>
          <w:rStyle w:val="CommentReference"/>
        </w:rPr>
        <w:annotationRef/>
      </w:r>
      <w:r>
        <w:t>段落 874: 行距模式错误 (当前: auto, 应为: exact 固定值)</w:t>
      </w:r>
    </w:p>
  </w:comment>
  <w:comment w:id="3661" w:author="暗标检查系统" w:initials="系统" w:date="2026-07-31T07:14:38Z">
    <w:p>
      <w:pPr>
        <w:pStyle w:val="CommentText"/>
      </w:pPr>
      <w:r>
        <w:rPr>
          <w:rStyle w:val="CommentReference"/>
        </w:rPr>
        <w:annotationRef/>
      </w:r>
      <w:r>
        <w:t>段落 874: 首行缩进错误 (当前约 1.5 字符, 要求: 2 字符)</w:t>
      </w:r>
    </w:p>
  </w:comment>
  <w:comment w:id="3662" w:author="暗标检查系统" w:initials="系统" w:date="2026-07-31T07:14:38Z">
    <w:p>
      <w:pPr>
        <w:pStyle w:val="CommentText"/>
      </w:pPr>
      <w:r>
        <w:rPr>
          <w:rStyle w:val="CommentReference"/>
        </w:rPr>
        <w:annotationRef/>
      </w:r>
      <w:r>
        <w:t>段落 875: 对齐方式错误 (当前: left, 应为: justify)</w:t>
      </w:r>
    </w:p>
  </w:comment>
  <w:comment w:id="3663" w:author="暗标检查系统" w:initials="系统" w:date="2026-07-31T07:14:38Z">
    <w:p>
      <w:pPr>
        <w:pStyle w:val="CommentText"/>
      </w:pPr>
      <w:r>
        <w:rPr>
          <w:rStyle w:val="CommentReference"/>
        </w:rPr>
        <w:annotationRef/>
      </w:r>
      <w:r>
        <w:t>段落 875: 行距模式错误 (当前: auto, 应为: exact 固定值)</w:t>
      </w:r>
    </w:p>
  </w:comment>
  <w:comment w:id="3664" w:author="暗标检查系统" w:initials="系统" w:date="2026-07-31T07:14:38Z">
    <w:p>
      <w:pPr>
        <w:pStyle w:val="CommentText"/>
      </w:pPr>
      <w:r>
        <w:rPr>
          <w:rStyle w:val="CommentReference"/>
        </w:rPr>
        <w:annotationRef/>
      </w:r>
      <w:r>
        <w:t>段落 875: 首行缩进错误 (当前约 1.5 字符, 要求: 2 字符)</w:t>
      </w:r>
    </w:p>
  </w:comment>
  <w:comment w:id="3665" w:author="暗标检查系统" w:initials="系统" w:date="2026-07-31T07:14:38Z">
    <w:p>
      <w:pPr>
        <w:pStyle w:val="CommentText"/>
      </w:pPr>
      <w:r>
        <w:rPr>
          <w:rStyle w:val="CommentReference"/>
        </w:rPr>
        <w:annotationRef/>
      </w:r>
      <w:r>
        <w:t>段落 876: 对齐方式错误 (当前: left, 应为: justify)</w:t>
      </w:r>
    </w:p>
  </w:comment>
  <w:comment w:id="3666" w:author="暗标检查系统" w:initials="系统" w:date="2026-07-31T07:14:38Z">
    <w:p>
      <w:pPr>
        <w:pStyle w:val="CommentText"/>
      </w:pPr>
      <w:r>
        <w:rPr>
          <w:rStyle w:val="CommentReference"/>
        </w:rPr>
        <w:annotationRef/>
      </w:r>
      <w:r>
        <w:t>段落 876: 行距模式错误 (当前: auto, 应为: exact 固定值)</w:t>
      </w:r>
    </w:p>
  </w:comment>
  <w:comment w:id="3667" w:author="暗标检查系统" w:initials="系统" w:date="2026-07-31T07:14:38Z">
    <w:p>
      <w:pPr>
        <w:pStyle w:val="CommentText"/>
      </w:pPr>
      <w:r>
        <w:rPr>
          <w:rStyle w:val="CommentReference"/>
        </w:rPr>
        <w:annotationRef/>
      </w:r>
      <w:r>
        <w:t>段落 876: 首行缩进错误 (当前约 1.5 字符, 要求: 2 字符)</w:t>
      </w:r>
    </w:p>
  </w:comment>
  <w:comment w:id="3668" w:author="暗标检查系统" w:initials="系统" w:date="2026-07-31T07:14:38Z">
    <w:p>
      <w:pPr>
        <w:pStyle w:val="CommentText"/>
      </w:pPr>
      <w:r>
        <w:rPr>
          <w:rStyle w:val="CommentReference"/>
        </w:rPr>
        <w:annotationRef/>
      </w:r>
      <w:r>
        <w:t>段落 877: 对齐方式错误 (当前: left, 应为: justify)</w:t>
      </w:r>
    </w:p>
  </w:comment>
  <w:comment w:id="3669" w:author="暗标检查系统" w:initials="系统" w:date="2026-07-31T07:14:38Z">
    <w:p>
      <w:pPr>
        <w:pStyle w:val="CommentText"/>
      </w:pPr>
      <w:r>
        <w:rPr>
          <w:rStyle w:val="CommentReference"/>
        </w:rPr>
        <w:annotationRef/>
      </w:r>
      <w:r>
        <w:t>段落 877: 行距模式错误 (当前: auto, 应为: exact 固定值)</w:t>
      </w:r>
    </w:p>
  </w:comment>
  <w:comment w:id="3670" w:author="暗标检查系统" w:initials="系统" w:date="2026-07-31T07:14:38Z">
    <w:p>
      <w:pPr>
        <w:pStyle w:val="CommentText"/>
      </w:pPr>
      <w:r>
        <w:rPr>
          <w:rStyle w:val="CommentReference"/>
        </w:rPr>
        <w:annotationRef/>
      </w:r>
      <w:r>
        <w:t>段落 877: 首行缩进错误 (当前约 1.5 字符, 要求: 2 字符)</w:t>
      </w:r>
    </w:p>
  </w:comment>
  <w:comment w:id="3671" w:author="暗标检查系统" w:initials="系统" w:date="2026-07-31T07:14:38Z">
    <w:p>
      <w:pPr>
        <w:pStyle w:val="CommentText"/>
      </w:pPr>
      <w:r>
        <w:rPr>
          <w:rStyle w:val="CommentReference"/>
        </w:rPr>
        <w:annotationRef/>
      </w:r>
      <w:r>
        <w:t>段落 878: 对齐方式错误 (当前: left, 应为: justify)</w:t>
      </w:r>
    </w:p>
  </w:comment>
  <w:comment w:id="3672" w:author="暗标检查系统" w:initials="系统" w:date="2026-07-31T07:14:38Z">
    <w:p>
      <w:pPr>
        <w:pStyle w:val="CommentText"/>
      </w:pPr>
      <w:r>
        <w:rPr>
          <w:rStyle w:val="CommentReference"/>
        </w:rPr>
        <w:annotationRef/>
      </w:r>
      <w:r>
        <w:t>段落 878: 行距模式错误 (当前: auto, 应为: exact 固定值)</w:t>
      </w:r>
    </w:p>
  </w:comment>
  <w:comment w:id="3673" w:author="暗标检查系统" w:initials="系统" w:date="2026-07-31T07:14:38Z">
    <w:p>
      <w:pPr>
        <w:pStyle w:val="CommentText"/>
      </w:pPr>
      <w:r>
        <w:rPr>
          <w:rStyle w:val="CommentReference"/>
        </w:rPr>
        <w:annotationRef/>
      </w:r>
      <w:r>
        <w:t>段落 878: 首行缩进错误 (当前约 1.5 字符, 要求: 2 字符)</w:t>
      </w:r>
    </w:p>
  </w:comment>
  <w:comment w:id="3674" w:author="暗标检查系统" w:initials="系统" w:date="2026-07-31T07:14:38Z">
    <w:p>
      <w:pPr>
        <w:pStyle w:val="CommentText"/>
      </w:pPr>
      <w:r>
        <w:rPr>
          <w:rStyle w:val="CommentReference"/>
        </w:rPr>
        <w:annotationRef/>
      </w:r>
      <w:r>
        <w:t>段落 879: 对齐方式错误 (当前: left, 应为: justify)</w:t>
      </w:r>
    </w:p>
  </w:comment>
  <w:comment w:id="3675" w:author="暗标检查系统" w:initials="系统" w:date="2026-07-31T07:14:38Z">
    <w:p>
      <w:pPr>
        <w:pStyle w:val="CommentText"/>
      </w:pPr>
      <w:r>
        <w:rPr>
          <w:rStyle w:val="CommentReference"/>
        </w:rPr>
        <w:annotationRef/>
      </w:r>
      <w:r>
        <w:t>段落 879: 行距模式错误 (当前: auto, 应为: exact 固定值)</w:t>
      </w:r>
    </w:p>
  </w:comment>
  <w:comment w:id="3676" w:author="暗标检查系统" w:initials="系统" w:date="2026-07-31T07:14:38Z">
    <w:p>
      <w:pPr>
        <w:pStyle w:val="CommentText"/>
      </w:pPr>
      <w:r>
        <w:rPr>
          <w:rStyle w:val="CommentReference"/>
        </w:rPr>
        <w:annotationRef/>
      </w:r>
      <w:r>
        <w:t>段落 879: 首行缩进错误 (当前约 1.5 字符, 要求: 2 字符)</w:t>
      </w:r>
    </w:p>
  </w:comment>
  <w:comment w:id="3677" w:author="暗标检查系统" w:initials="系统" w:date="2026-07-31T07:14:38Z">
    <w:p>
      <w:pPr>
        <w:pStyle w:val="CommentText"/>
      </w:pPr>
      <w:r>
        <w:rPr>
          <w:rStyle w:val="CommentReference"/>
        </w:rPr>
        <w:annotationRef/>
      </w:r>
      <w:r>
        <w:t>段落 880: 对齐方式错误 (当前: left, 应为: justify)</w:t>
      </w:r>
    </w:p>
  </w:comment>
  <w:comment w:id="3678" w:author="暗标检查系统" w:initials="系统" w:date="2026-07-31T07:14:38Z">
    <w:p>
      <w:pPr>
        <w:pStyle w:val="CommentText"/>
      </w:pPr>
      <w:r>
        <w:rPr>
          <w:rStyle w:val="CommentReference"/>
        </w:rPr>
        <w:annotationRef/>
      </w:r>
      <w:r>
        <w:t>段落 880: 行距模式错误 (当前: auto, 应为: exact 固定值)</w:t>
      </w:r>
    </w:p>
  </w:comment>
  <w:comment w:id="3679" w:author="暗标检查系统" w:initials="系统" w:date="2026-07-31T07:14:38Z">
    <w:p>
      <w:pPr>
        <w:pStyle w:val="CommentText"/>
      </w:pPr>
      <w:r>
        <w:rPr>
          <w:rStyle w:val="CommentReference"/>
        </w:rPr>
        <w:annotationRef/>
      </w:r>
      <w:r>
        <w:t>段落 880: 首行缩进错误 (当前约 1.5 字符, 要求: 2 字符)</w:t>
      </w:r>
    </w:p>
  </w:comment>
  <w:comment w:id="3680" w:author="暗标检查系统" w:initials="系统" w:date="2026-07-31T07:14:38Z">
    <w:p>
      <w:pPr>
        <w:pStyle w:val="CommentText"/>
      </w:pPr>
      <w:r>
        <w:rPr>
          <w:rStyle w:val="CommentReference"/>
        </w:rPr>
        <w:annotationRef/>
      </w:r>
      <w:r>
        <w:t>段落 881: 对齐方式错误 (当前: left, 应为: justify)</w:t>
      </w:r>
    </w:p>
  </w:comment>
  <w:comment w:id="3681" w:author="暗标检查系统" w:initials="系统" w:date="2026-07-31T07:14:38Z">
    <w:p>
      <w:pPr>
        <w:pStyle w:val="CommentText"/>
      </w:pPr>
      <w:r>
        <w:rPr>
          <w:rStyle w:val="CommentReference"/>
        </w:rPr>
        <w:annotationRef/>
      </w:r>
      <w:r>
        <w:t>段落 881: 行距模式错误 (当前: auto, 应为: exact 固定值)</w:t>
      </w:r>
    </w:p>
  </w:comment>
  <w:comment w:id="3682" w:author="暗标检查系统" w:initials="系统" w:date="2026-07-31T07:14:38Z">
    <w:p>
      <w:pPr>
        <w:pStyle w:val="CommentText"/>
      </w:pPr>
      <w:r>
        <w:rPr>
          <w:rStyle w:val="CommentReference"/>
        </w:rPr>
        <w:annotationRef/>
      </w:r>
      <w:r>
        <w:t>段落 881: 首行缩进错误 (当前约 1.5 字符, 要求: 2 字符)</w:t>
      </w:r>
    </w:p>
  </w:comment>
  <w:comment w:id="3683" w:author="暗标检查系统" w:initials="系统" w:date="2026-07-31T07:14:38Z">
    <w:p>
      <w:pPr>
        <w:pStyle w:val="CommentText"/>
      </w:pPr>
      <w:r>
        <w:rPr>
          <w:rStyle w:val="CommentReference"/>
        </w:rPr>
        <w:annotationRef/>
      </w:r>
      <w:r>
        <w:t>段落 882: 对齐方式错误 (当前: left, 应为: justify)</w:t>
      </w:r>
    </w:p>
  </w:comment>
  <w:comment w:id="3684" w:author="暗标检查系统" w:initials="系统" w:date="2026-07-31T07:14:38Z">
    <w:p>
      <w:pPr>
        <w:pStyle w:val="CommentText"/>
      </w:pPr>
      <w:r>
        <w:rPr>
          <w:rStyle w:val="CommentReference"/>
        </w:rPr>
        <w:annotationRef/>
      </w:r>
      <w:r>
        <w:t>段落 882: 行距模式错误 (当前: auto, 应为: exact 固定值)</w:t>
      </w:r>
    </w:p>
  </w:comment>
  <w:comment w:id="3685" w:author="暗标检查系统" w:initials="系统" w:date="2026-07-31T07:14:38Z">
    <w:p>
      <w:pPr>
        <w:pStyle w:val="CommentText"/>
      </w:pPr>
      <w:r>
        <w:rPr>
          <w:rStyle w:val="CommentReference"/>
        </w:rPr>
        <w:annotationRef/>
      </w:r>
      <w:r>
        <w:t>段落 882: 首行缩进错误 (当前约 1.5 字符, 要求: 2 字符)</w:t>
      </w:r>
    </w:p>
  </w:comment>
  <w:comment w:id="3686" w:author="暗标检查系统" w:initials="系统" w:date="2026-07-31T07:14:38Z">
    <w:p>
      <w:pPr>
        <w:pStyle w:val="CommentText"/>
      </w:pPr>
      <w:r>
        <w:rPr>
          <w:rStyle w:val="CommentReference"/>
        </w:rPr>
        <w:annotationRef/>
      </w:r>
      <w:r>
        <w:t>段落 883: 对齐方式错误 (当前: left, 应为: justify)</w:t>
      </w:r>
    </w:p>
  </w:comment>
  <w:comment w:id="3687" w:author="暗标检查系统" w:initials="系统" w:date="2026-07-31T07:14:38Z">
    <w:p>
      <w:pPr>
        <w:pStyle w:val="CommentText"/>
      </w:pPr>
      <w:r>
        <w:rPr>
          <w:rStyle w:val="CommentReference"/>
        </w:rPr>
        <w:annotationRef/>
      </w:r>
      <w:r>
        <w:t>段落 883: 行距模式错误 (当前: auto, 应为: exact 固定值)</w:t>
      </w:r>
    </w:p>
  </w:comment>
  <w:comment w:id="3688" w:author="暗标检查系统" w:initials="系统" w:date="2026-07-31T07:14:38Z">
    <w:p>
      <w:pPr>
        <w:pStyle w:val="CommentText"/>
      </w:pPr>
      <w:r>
        <w:rPr>
          <w:rStyle w:val="CommentReference"/>
        </w:rPr>
        <w:annotationRef/>
      </w:r>
      <w:r>
        <w:t>段落 883: 首行缩进错误 (当前约 1.5 字符, 要求: 2 字符)</w:t>
      </w:r>
    </w:p>
  </w:comment>
  <w:comment w:id="3689" w:author="暗标检查系统" w:initials="系统" w:date="2026-07-31T07:14:38Z">
    <w:p>
      <w:pPr>
        <w:pStyle w:val="CommentText"/>
      </w:pPr>
      <w:r>
        <w:rPr>
          <w:rStyle w:val="CommentReference"/>
        </w:rPr>
        <w:annotationRef/>
      </w:r>
      <w:r>
        <w:t>段落 884: 对齐方式错误 (当前: left, 应为: justify)</w:t>
      </w:r>
    </w:p>
  </w:comment>
  <w:comment w:id="3690" w:author="暗标检查系统" w:initials="系统" w:date="2026-07-31T07:14:38Z">
    <w:p>
      <w:pPr>
        <w:pStyle w:val="CommentText"/>
      </w:pPr>
      <w:r>
        <w:rPr>
          <w:rStyle w:val="CommentReference"/>
        </w:rPr>
        <w:annotationRef/>
      </w:r>
      <w:r>
        <w:t>段落 884: 行距模式错误 (当前: auto, 应为: exact 固定值)</w:t>
      </w:r>
    </w:p>
  </w:comment>
  <w:comment w:id="3691" w:author="暗标检查系统" w:initials="系统" w:date="2026-07-31T07:14:38Z">
    <w:p>
      <w:pPr>
        <w:pStyle w:val="CommentText"/>
      </w:pPr>
      <w:r>
        <w:rPr>
          <w:rStyle w:val="CommentReference"/>
        </w:rPr>
        <w:annotationRef/>
      </w:r>
      <w:r>
        <w:t>段落 884: 首行缩进错误 (当前约 1.5 字符, 要求: 2 字符)</w:t>
      </w:r>
    </w:p>
  </w:comment>
  <w:comment w:id="3692" w:author="暗标检查系统" w:initials="系统" w:date="2026-07-31T07:14:38Z">
    <w:p>
      <w:pPr>
        <w:pStyle w:val="CommentText"/>
      </w:pPr>
      <w:r>
        <w:rPr>
          <w:rStyle w:val="CommentReference"/>
        </w:rPr>
        <w:annotationRef/>
      </w:r>
      <w:r>
        <w:t>段落 885: 对齐方式错误 (当前: left, 应为: justify)</w:t>
      </w:r>
    </w:p>
  </w:comment>
  <w:comment w:id="3693" w:author="暗标检查系统" w:initials="系统" w:date="2026-07-31T07:14:38Z">
    <w:p>
      <w:pPr>
        <w:pStyle w:val="CommentText"/>
      </w:pPr>
      <w:r>
        <w:rPr>
          <w:rStyle w:val="CommentReference"/>
        </w:rPr>
        <w:annotationRef/>
      </w:r>
      <w:r>
        <w:t>段落 885: 行距模式错误 (当前: auto, 应为: exact 固定值)</w:t>
      </w:r>
    </w:p>
  </w:comment>
  <w:comment w:id="3694" w:author="暗标检查系统" w:initials="系统" w:date="2026-07-31T07:14:38Z">
    <w:p>
      <w:pPr>
        <w:pStyle w:val="CommentText"/>
      </w:pPr>
      <w:r>
        <w:rPr>
          <w:rStyle w:val="CommentReference"/>
        </w:rPr>
        <w:annotationRef/>
      </w:r>
      <w:r>
        <w:t>段落 885: 首行缩进错误 (当前约 1.5 字符, 要求: 2 字符)</w:t>
      </w:r>
    </w:p>
  </w:comment>
  <w:comment w:id="3695" w:author="暗标检查系统" w:initials="系统" w:date="2026-07-31T07:14:38Z">
    <w:p>
      <w:pPr>
        <w:pStyle w:val="CommentText"/>
      </w:pPr>
      <w:r>
        <w:rPr>
          <w:rStyle w:val="CommentReference"/>
        </w:rPr>
        <w:annotationRef/>
      </w:r>
      <w:r>
        <w:t>段落 886: 行距模式错误 (当前: auto, 应为: exact 固定值)</w:t>
      </w:r>
    </w:p>
  </w:comment>
  <w:comment w:id="3696" w:author="暗标检查系统" w:initials="系统" w:date="2026-07-31T07:14:38Z">
    <w:p>
      <w:pPr>
        <w:pStyle w:val="CommentText"/>
      </w:pPr>
      <w:r>
        <w:rPr>
          <w:rStyle w:val="CommentReference"/>
        </w:rPr>
        <w:annotationRef/>
      </w:r>
      <w:r>
        <w:t>段落 886: 首行缩进错误 (当前约 1.5 字符, 要求: 2 字符)</w:t>
      </w:r>
    </w:p>
  </w:comment>
  <w:comment w:id="3697" w:author="暗标检查系统" w:initials="系统" w:date="2026-07-31T07:14:38Z">
    <w:p>
      <w:pPr>
        <w:pStyle w:val="CommentText"/>
      </w:pPr>
      <w:r>
        <w:rPr>
          <w:rStyle w:val="CommentReference"/>
        </w:rPr>
        <w:annotationRef/>
      </w:r>
      <w:r>
        <w:t>段落 886: 段前间距错误 (当前: 6.0 pt, 要求: 0 pt)</w:t>
      </w:r>
    </w:p>
  </w:comment>
  <w:comment w:id="3698" w:author="暗标检查系统" w:initials="系统" w:date="2026-07-31T07:14:38Z">
    <w:p>
      <w:pPr>
        <w:pStyle w:val="CommentText"/>
      </w:pPr>
      <w:r>
        <w:rPr>
          <w:rStyle w:val="CommentReference"/>
        </w:rPr>
        <w:annotationRef/>
      </w:r>
      <w:r>
        <w:t>段落 886: 段后间距错误 (当前: 6.0 pt, 要求: 0 pt)</w:t>
      </w:r>
    </w:p>
  </w:comment>
  <w:comment w:id="3699" w:author="暗标检查系统" w:initials="系统" w:date="2026-07-31T07:14:38Z">
    <w:p>
      <w:pPr>
        <w:pStyle w:val="CommentText"/>
      </w:pPr>
      <w:r>
        <w:rPr>
          <w:rStyle w:val="CommentReference"/>
        </w:rPr>
        <w:annotationRef/>
      </w:r>
      <w:r>
        <w:t>段落 887: 对齐方式错误 (当前: left, 应为: justify)</w:t>
      </w:r>
    </w:p>
  </w:comment>
  <w:comment w:id="3700" w:author="暗标检查系统" w:initials="系统" w:date="2026-07-31T07:14:38Z">
    <w:p>
      <w:pPr>
        <w:pStyle w:val="CommentText"/>
      </w:pPr>
      <w:r>
        <w:rPr>
          <w:rStyle w:val="CommentReference"/>
        </w:rPr>
        <w:annotationRef/>
      </w:r>
      <w:r>
        <w:t>段落 887: 行距模式错误 (当前: auto, 应为: exact 固定值)</w:t>
      </w:r>
    </w:p>
  </w:comment>
  <w:comment w:id="3701" w:author="暗标检查系统" w:initials="系统" w:date="2026-07-31T07:14:38Z">
    <w:p>
      <w:pPr>
        <w:pStyle w:val="CommentText"/>
      </w:pPr>
      <w:r>
        <w:rPr>
          <w:rStyle w:val="CommentReference"/>
        </w:rPr>
        <w:annotationRef/>
      </w:r>
      <w:r>
        <w:t>段落 887: 首行缩进错误 (当前约 1.5 字符, 要求: 2 字符)</w:t>
      </w:r>
    </w:p>
  </w:comment>
  <w:comment w:id="3702" w:author="暗标检查系统" w:initials="系统" w:date="2026-07-31T07:14:38Z">
    <w:p>
      <w:pPr>
        <w:pStyle w:val="CommentText"/>
      </w:pPr>
      <w:r>
        <w:rPr>
          <w:rStyle w:val="CommentReference"/>
        </w:rPr>
        <w:annotationRef/>
      </w:r>
      <w:r>
        <w:t>段落 888: 对齐方式错误 (当前: left, 应为: justify)</w:t>
      </w:r>
    </w:p>
  </w:comment>
  <w:comment w:id="3703" w:author="暗标检查系统" w:initials="系统" w:date="2026-07-31T07:14:38Z">
    <w:p>
      <w:pPr>
        <w:pStyle w:val="CommentText"/>
      </w:pPr>
      <w:r>
        <w:rPr>
          <w:rStyle w:val="CommentReference"/>
        </w:rPr>
        <w:annotationRef/>
      </w:r>
      <w:r>
        <w:t>段落 888: 行距模式错误 (当前: auto, 应为: exact 固定值)</w:t>
      </w:r>
    </w:p>
  </w:comment>
  <w:comment w:id="3704" w:author="暗标检查系统" w:initials="系统" w:date="2026-07-31T07:14:38Z">
    <w:p>
      <w:pPr>
        <w:pStyle w:val="CommentText"/>
      </w:pPr>
      <w:r>
        <w:rPr>
          <w:rStyle w:val="CommentReference"/>
        </w:rPr>
        <w:annotationRef/>
      </w:r>
      <w:r>
        <w:t>段落 888: 首行缩进错误 (当前约 1.5 字符, 要求: 2 字符)</w:t>
      </w:r>
    </w:p>
  </w:comment>
  <w:comment w:id="3705" w:author="暗标检查系统" w:initials="系统" w:date="2026-07-31T07:14:38Z">
    <w:p>
      <w:pPr>
        <w:pStyle w:val="CommentText"/>
      </w:pPr>
      <w:r>
        <w:rPr>
          <w:rStyle w:val="CommentReference"/>
        </w:rPr>
        <w:annotationRef/>
      </w:r>
      <w:r>
        <w:t>段落 889: 对齐方式错误 (当前: left, 应为: justify)</w:t>
      </w:r>
    </w:p>
  </w:comment>
  <w:comment w:id="3706" w:author="暗标检查系统" w:initials="系统" w:date="2026-07-31T07:14:38Z">
    <w:p>
      <w:pPr>
        <w:pStyle w:val="CommentText"/>
      </w:pPr>
      <w:r>
        <w:rPr>
          <w:rStyle w:val="CommentReference"/>
        </w:rPr>
        <w:annotationRef/>
      </w:r>
      <w:r>
        <w:t>段落 889: 行距模式错误 (当前: auto, 应为: exact 固定值)</w:t>
      </w:r>
    </w:p>
  </w:comment>
  <w:comment w:id="3707" w:author="暗标检查系统" w:initials="系统" w:date="2026-07-31T07:14:38Z">
    <w:p>
      <w:pPr>
        <w:pStyle w:val="CommentText"/>
      </w:pPr>
      <w:r>
        <w:rPr>
          <w:rStyle w:val="CommentReference"/>
        </w:rPr>
        <w:annotationRef/>
      </w:r>
      <w:r>
        <w:t>段落 889: 首行缩进错误 (当前约 1.5 字符, 要求: 2 字符)</w:t>
      </w:r>
    </w:p>
  </w:comment>
  <w:comment w:id="3708" w:author="暗标检查系统" w:initials="系统" w:date="2026-07-31T07:14:38Z">
    <w:p>
      <w:pPr>
        <w:pStyle w:val="CommentText"/>
      </w:pPr>
      <w:r>
        <w:rPr>
          <w:rStyle w:val="CommentReference"/>
        </w:rPr>
        <w:annotationRef/>
      </w:r>
      <w:r>
        <w:t>段落 891: 行距模式错误 (当前: auto, 应为: exact 固定值)</w:t>
      </w:r>
    </w:p>
  </w:comment>
  <w:comment w:id="3709" w:author="暗标检查系统" w:initials="系统" w:date="2026-07-31T07:14:38Z">
    <w:p>
      <w:pPr>
        <w:pStyle w:val="CommentText"/>
      </w:pPr>
      <w:r>
        <w:rPr>
          <w:rStyle w:val="CommentReference"/>
        </w:rPr>
        <w:annotationRef/>
      </w:r>
      <w:r>
        <w:t>段落 891: 首行缩进错误 (当前约 1.5 字符, 要求: 2 字符)</w:t>
      </w:r>
    </w:p>
  </w:comment>
  <w:comment w:id="3710" w:author="暗标检查系统" w:initials="系统" w:date="2026-07-31T07:14:38Z">
    <w:p>
      <w:pPr>
        <w:pStyle w:val="CommentText"/>
      </w:pPr>
      <w:r>
        <w:rPr>
          <w:rStyle w:val="CommentReference"/>
        </w:rPr>
        <w:annotationRef/>
      </w:r>
      <w:r>
        <w:t>段落 891: 段前间距错误 (当前: 6.0 pt, 要求: 0 pt)</w:t>
      </w:r>
    </w:p>
  </w:comment>
  <w:comment w:id="3711" w:author="暗标检查系统" w:initials="系统" w:date="2026-07-31T07:14:39Z">
    <w:p>
      <w:pPr>
        <w:pStyle w:val="CommentText"/>
      </w:pPr>
      <w:r>
        <w:rPr>
          <w:rStyle w:val="CommentReference"/>
        </w:rPr>
        <w:annotationRef/>
      </w:r>
      <w:r>
        <w:t>段落 891: 段后间距错误 (当前: 6.0 pt, 要求: 0 pt)</w:t>
      </w:r>
    </w:p>
  </w:comment>
  <w:comment w:id="3712" w:author="暗标检查系统" w:initials="系统" w:date="2026-07-31T07:14:39Z">
    <w:p>
      <w:pPr>
        <w:pStyle w:val="CommentText"/>
      </w:pPr>
      <w:r>
        <w:rPr>
          <w:rStyle w:val="CommentReference"/>
        </w:rPr>
        <w:annotationRef/>
      </w:r>
      <w:r>
        <w:t>段落 892: 对齐方式错误 (当前: left, 应为: justify)</w:t>
      </w:r>
    </w:p>
  </w:comment>
  <w:comment w:id="3713" w:author="暗标检查系统" w:initials="系统" w:date="2026-07-31T07:14:39Z">
    <w:p>
      <w:pPr>
        <w:pStyle w:val="CommentText"/>
      </w:pPr>
      <w:r>
        <w:rPr>
          <w:rStyle w:val="CommentReference"/>
        </w:rPr>
        <w:annotationRef/>
      </w:r>
      <w:r>
        <w:t>段落 892: 行距模式错误 (当前: auto, 应为: exact 固定值)</w:t>
      </w:r>
    </w:p>
  </w:comment>
  <w:comment w:id="3714" w:author="暗标检查系统" w:initials="系统" w:date="2026-07-31T07:14:39Z">
    <w:p>
      <w:pPr>
        <w:pStyle w:val="CommentText"/>
      </w:pPr>
      <w:r>
        <w:rPr>
          <w:rStyle w:val="CommentReference"/>
        </w:rPr>
        <w:annotationRef/>
      </w:r>
      <w:r>
        <w:t>段落 892: 首行缩进错误 (当前约 1.5 字符, 要求: 2 字符)</w:t>
      </w:r>
    </w:p>
  </w:comment>
  <w:comment w:id="3715" w:author="暗标检查系统" w:initials="系统" w:date="2026-07-31T07:14:39Z">
    <w:p>
      <w:pPr>
        <w:pStyle w:val="CommentText"/>
      </w:pPr>
      <w:r>
        <w:rPr>
          <w:rStyle w:val="CommentReference"/>
        </w:rPr>
        <w:annotationRef/>
      </w:r>
      <w:r>
        <w:t>段落 893: 对齐方式错误 (当前: left, 应为: justify)</w:t>
      </w:r>
    </w:p>
  </w:comment>
  <w:comment w:id="3716" w:author="暗标检查系统" w:initials="系统" w:date="2026-07-31T07:14:39Z">
    <w:p>
      <w:pPr>
        <w:pStyle w:val="CommentText"/>
      </w:pPr>
      <w:r>
        <w:rPr>
          <w:rStyle w:val="CommentReference"/>
        </w:rPr>
        <w:annotationRef/>
      </w:r>
      <w:r>
        <w:t>段落 893: 行距模式错误 (当前: auto, 应为: exact 固定值)</w:t>
      </w:r>
    </w:p>
  </w:comment>
  <w:comment w:id="3717" w:author="暗标检查系统" w:initials="系统" w:date="2026-07-31T07:14:39Z">
    <w:p>
      <w:pPr>
        <w:pStyle w:val="CommentText"/>
      </w:pPr>
      <w:r>
        <w:rPr>
          <w:rStyle w:val="CommentReference"/>
        </w:rPr>
        <w:annotationRef/>
      </w:r>
      <w:r>
        <w:t>段落 893: 首行缩进错误 (当前约 1.5 字符, 要求: 2 字符)</w:t>
      </w:r>
    </w:p>
  </w:comment>
  <w:comment w:id="3718" w:author="暗标检查系统" w:initials="系统" w:date="2026-07-31T07:14:39Z">
    <w:p>
      <w:pPr>
        <w:pStyle w:val="CommentText"/>
      </w:pPr>
      <w:r>
        <w:rPr>
          <w:rStyle w:val="CommentReference"/>
        </w:rPr>
        <w:annotationRef/>
      </w:r>
      <w:r>
        <w:t>段落 894: 行距模式错误 (当前: auto, 应为: exact 固定值)</w:t>
      </w:r>
    </w:p>
  </w:comment>
  <w:comment w:id="3719" w:author="暗标检查系统" w:initials="系统" w:date="2026-07-31T07:14:39Z">
    <w:p>
      <w:pPr>
        <w:pStyle w:val="CommentText"/>
      </w:pPr>
      <w:r>
        <w:rPr>
          <w:rStyle w:val="CommentReference"/>
        </w:rPr>
        <w:annotationRef/>
      </w:r>
      <w:r>
        <w:t>段落 894: 首行缩进错误 (当前约 1.5 字符, 要求: 2 字符)</w:t>
      </w:r>
    </w:p>
  </w:comment>
  <w:comment w:id="3720" w:author="暗标检查系统" w:initials="系统" w:date="2026-07-31T07:14:39Z">
    <w:p>
      <w:pPr>
        <w:pStyle w:val="CommentText"/>
      </w:pPr>
      <w:r>
        <w:rPr>
          <w:rStyle w:val="CommentReference"/>
        </w:rPr>
        <w:annotationRef/>
      </w:r>
      <w:r>
        <w:t>段落 894: 段前间距错误 (当前: 6.0 pt, 要求: 0 pt)</w:t>
      </w:r>
    </w:p>
  </w:comment>
  <w:comment w:id="3721" w:author="暗标检查系统" w:initials="系统" w:date="2026-07-31T07:14:39Z">
    <w:p>
      <w:pPr>
        <w:pStyle w:val="CommentText"/>
      </w:pPr>
      <w:r>
        <w:rPr>
          <w:rStyle w:val="CommentReference"/>
        </w:rPr>
        <w:annotationRef/>
      </w:r>
      <w:r>
        <w:t>段落 894: 段后间距错误 (当前: 6.0 pt, 要求: 0 pt)</w:t>
      </w:r>
    </w:p>
  </w:comment>
  <w:comment w:id="3722" w:author="暗标检查系统" w:initials="系统" w:date="2026-07-31T07:14:39Z">
    <w:p>
      <w:pPr>
        <w:pStyle w:val="CommentText"/>
      </w:pPr>
      <w:r>
        <w:rPr>
          <w:rStyle w:val="CommentReference"/>
        </w:rPr>
        <w:annotationRef/>
      </w:r>
      <w:r>
        <w:t>段落 895: 对齐方式错误 (当前: left, 应为: justify)</w:t>
      </w:r>
    </w:p>
  </w:comment>
  <w:comment w:id="3723" w:author="暗标检查系统" w:initials="系统" w:date="2026-07-31T07:14:39Z">
    <w:p>
      <w:pPr>
        <w:pStyle w:val="CommentText"/>
      </w:pPr>
      <w:r>
        <w:rPr>
          <w:rStyle w:val="CommentReference"/>
        </w:rPr>
        <w:annotationRef/>
      </w:r>
      <w:r>
        <w:t>段落 895: 行距模式错误 (当前: auto, 应为: exact 固定值)</w:t>
      </w:r>
    </w:p>
  </w:comment>
  <w:comment w:id="3724" w:author="暗标检查系统" w:initials="系统" w:date="2026-07-31T07:14:39Z">
    <w:p>
      <w:pPr>
        <w:pStyle w:val="CommentText"/>
      </w:pPr>
      <w:r>
        <w:rPr>
          <w:rStyle w:val="CommentReference"/>
        </w:rPr>
        <w:annotationRef/>
      </w:r>
      <w:r>
        <w:t>段落 895: 首行缩进错误 (当前约 1.5 字符, 要求: 2 字符)</w:t>
      </w:r>
    </w:p>
  </w:comment>
  <w:comment w:id="3725" w:author="暗标检查系统" w:initials="系统" w:date="2026-07-31T07:14:39Z">
    <w:p>
      <w:pPr>
        <w:pStyle w:val="CommentText"/>
      </w:pPr>
      <w:r>
        <w:rPr>
          <w:rStyle w:val="CommentReference"/>
        </w:rPr>
        <w:annotationRef/>
      </w:r>
      <w:r>
        <w:t>段落 896: 对齐方式错误 (当前: left, 应为: justify)</w:t>
      </w:r>
    </w:p>
  </w:comment>
  <w:comment w:id="3726" w:author="暗标检查系统" w:initials="系统" w:date="2026-07-31T07:14:39Z">
    <w:p>
      <w:pPr>
        <w:pStyle w:val="CommentText"/>
      </w:pPr>
      <w:r>
        <w:rPr>
          <w:rStyle w:val="CommentReference"/>
        </w:rPr>
        <w:annotationRef/>
      </w:r>
      <w:r>
        <w:t>段落 896: 行距模式错误 (当前: auto, 应为: exact 固定值)</w:t>
      </w:r>
    </w:p>
  </w:comment>
  <w:comment w:id="3727" w:author="暗标检查系统" w:initials="系统" w:date="2026-07-31T07:14:39Z">
    <w:p>
      <w:pPr>
        <w:pStyle w:val="CommentText"/>
      </w:pPr>
      <w:r>
        <w:rPr>
          <w:rStyle w:val="CommentReference"/>
        </w:rPr>
        <w:annotationRef/>
      </w:r>
      <w:r>
        <w:t>段落 896: 首行缩进错误 (当前约 1.5 字符, 要求: 2 字符)</w:t>
      </w:r>
    </w:p>
  </w:comment>
  <w:comment w:id="3728" w:author="暗标检查系统" w:initials="系统" w:date="2026-07-31T07:14:39Z">
    <w:p>
      <w:pPr>
        <w:pStyle w:val="CommentText"/>
      </w:pPr>
      <w:r>
        <w:rPr>
          <w:rStyle w:val="CommentReference"/>
        </w:rPr>
        <w:annotationRef/>
      </w:r>
      <w:r>
        <w:t>段落 897: 对齐方式错误 (当前: left, 应为: justify)</w:t>
      </w:r>
    </w:p>
  </w:comment>
  <w:comment w:id="3729" w:author="暗标检查系统" w:initials="系统" w:date="2026-07-31T07:14:39Z">
    <w:p>
      <w:pPr>
        <w:pStyle w:val="CommentText"/>
      </w:pPr>
      <w:r>
        <w:rPr>
          <w:rStyle w:val="CommentReference"/>
        </w:rPr>
        <w:annotationRef/>
      </w:r>
      <w:r>
        <w:t>段落 897: 行距模式错误 (当前: auto, 应为: exact 固定值)</w:t>
      </w:r>
    </w:p>
  </w:comment>
  <w:comment w:id="3730" w:author="暗标检查系统" w:initials="系统" w:date="2026-07-31T07:14:39Z">
    <w:p>
      <w:pPr>
        <w:pStyle w:val="CommentText"/>
      </w:pPr>
      <w:r>
        <w:rPr>
          <w:rStyle w:val="CommentReference"/>
        </w:rPr>
        <w:annotationRef/>
      </w:r>
      <w:r>
        <w:t>段落 897: 首行缩进错误 (当前约 1.5 字符, 要求: 2 字符)</w:t>
      </w:r>
    </w:p>
  </w:comment>
  <w:comment w:id="3731" w:author="暗标检查系统" w:initials="系统" w:date="2026-07-31T07:14:39Z">
    <w:p>
      <w:pPr>
        <w:pStyle w:val="CommentText"/>
      </w:pPr>
      <w:r>
        <w:rPr>
          <w:rStyle w:val="CommentReference"/>
        </w:rPr>
        <w:annotationRef/>
      </w:r>
      <w:r>
        <w:t>段落 898: 对齐方式错误 (当前: left, 应为: justify)</w:t>
      </w:r>
    </w:p>
  </w:comment>
  <w:comment w:id="3732" w:author="暗标检查系统" w:initials="系统" w:date="2026-07-31T07:14:39Z">
    <w:p>
      <w:pPr>
        <w:pStyle w:val="CommentText"/>
      </w:pPr>
      <w:r>
        <w:rPr>
          <w:rStyle w:val="CommentReference"/>
        </w:rPr>
        <w:annotationRef/>
      </w:r>
      <w:r>
        <w:t>段落 898: 行距模式错误 (当前: auto, 应为: exact 固定值)</w:t>
      </w:r>
    </w:p>
  </w:comment>
  <w:comment w:id="3733" w:author="暗标检查系统" w:initials="系统" w:date="2026-07-31T07:14:39Z">
    <w:p>
      <w:pPr>
        <w:pStyle w:val="CommentText"/>
      </w:pPr>
      <w:r>
        <w:rPr>
          <w:rStyle w:val="CommentReference"/>
        </w:rPr>
        <w:annotationRef/>
      </w:r>
      <w:r>
        <w:t>段落 898: 首行缩进错误 (当前约 1.5 字符, 要求: 2 字符)</w:t>
      </w:r>
    </w:p>
  </w:comment>
  <w:comment w:id="3734" w:author="暗标检查系统" w:initials="系统" w:date="2026-07-31T07:14:39Z">
    <w:p>
      <w:pPr>
        <w:pStyle w:val="CommentText"/>
      </w:pPr>
      <w:r>
        <w:rPr>
          <w:rStyle w:val="CommentReference"/>
        </w:rPr>
        <w:annotationRef/>
      </w:r>
      <w:r>
        <w:t>段落 899: 对齐方式错误 (当前: left, 应为: justify)</w:t>
      </w:r>
    </w:p>
  </w:comment>
  <w:comment w:id="3735" w:author="暗标检查系统" w:initials="系统" w:date="2026-07-31T07:14:39Z">
    <w:p>
      <w:pPr>
        <w:pStyle w:val="CommentText"/>
      </w:pPr>
      <w:r>
        <w:rPr>
          <w:rStyle w:val="CommentReference"/>
        </w:rPr>
        <w:annotationRef/>
      </w:r>
      <w:r>
        <w:t>段落 899: 行距模式错误 (当前: auto, 应为: exact 固定值)</w:t>
      </w:r>
    </w:p>
  </w:comment>
  <w:comment w:id="3736" w:author="暗标检查系统" w:initials="系统" w:date="2026-07-31T07:14:39Z">
    <w:p>
      <w:pPr>
        <w:pStyle w:val="CommentText"/>
      </w:pPr>
      <w:r>
        <w:rPr>
          <w:rStyle w:val="CommentReference"/>
        </w:rPr>
        <w:annotationRef/>
      </w:r>
      <w:r>
        <w:t>段落 900: 行距模式错误 (当前: auto, 应为: exact 固定值)</w:t>
      </w:r>
    </w:p>
  </w:comment>
  <w:comment w:id="3737" w:author="暗标检查系统" w:initials="系统" w:date="2026-07-31T07:14:39Z">
    <w:p>
      <w:pPr>
        <w:pStyle w:val="CommentText"/>
      </w:pPr>
      <w:r>
        <w:rPr>
          <w:rStyle w:val="CommentReference"/>
        </w:rPr>
        <w:annotationRef/>
      </w:r>
      <w:r>
        <w:t>段落 900: 首行缩进错误 (当前约 1.5 字符, 要求: 2 字符)</w:t>
      </w:r>
    </w:p>
  </w:comment>
  <w:comment w:id="3738" w:author="暗标检查系统" w:initials="系统" w:date="2026-07-31T07:14:39Z">
    <w:p>
      <w:pPr>
        <w:pStyle w:val="CommentText"/>
      </w:pPr>
      <w:r>
        <w:rPr>
          <w:rStyle w:val="CommentReference"/>
        </w:rPr>
        <w:annotationRef/>
      </w:r>
      <w:r>
        <w:t>段落 900: 段前间距错误 (当前: 6.0 pt, 要求: 0 pt)</w:t>
      </w:r>
    </w:p>
  </w:comment>
  <w:comment w:id="3739" w:author="暗标检查系统" w:initials="系统" w:date="2026-07-31T07:14:39Z">
    <w:p>
      <w:pPr>
        <w:pStyle w:val="CommentText"/>
      </w:pPr>
      <w:r>
        <w:rPr>
          <w:rStyle w:val="CommentReference"/>
        </w:rPr>
        <w:annotationRef/>
      </w:r>
      <w:r>
        <w:t>段落 900: 段后间距错误 (当前: 6.0 pt, 要求: 0 pt)</w:t>
      </w:r>
    </w:p>
  </w:comment>
  <w:comment w:id="3740" w:author="暗标检查系统" w:initials="系统" w:date="2026-07-31T07:14:39Z">
    <w:p>
      <w:pPr>
        <w:pStyle w:val="CommentText"/>
      </w:pPr>
      <w:r>
        <w:rPr>
          <w:rStyle w:val="CommentReference"/>
        </w:rPr>
        <w:annotationRef/>
      </w:r>
      <w:r>
        <w:t>段落 901: 对齐方式错误 (当前: left, 应为: justify)</w:t>
      </w:r>
    </w:p>
  </w:comment>
  <w:comment w:id="3741" w:author="暗标检查系统" w:initials="系统" w:date="2026-07-31T07:14:39Z">
    <w:p>
      <w:pPr>
        <w:pStyle w:val="CommentText"/>
      </w:pPr>
      <w:r>
        <w:rPr>
          <w:rStyle w:val="CommentReference"/>
        </w:rPr>
        <w:annotationRef/>
      </w:r>
      <w:r>
        <w:t>段落 901: 行距模式错误 (当前: auto, 应为: exact 固定值)</w:t>
      </w:r>
    </w:p>
  </w:comment>
  <w:comment w:id="3742" w:author="暗标检查系统" w:initials="系统" w:date="2026-07-31T07:14:39Z">
    <w:p>
      <w:pPr>
        <w:pStyle w:val="CommentText"/>
      </w:pPr>
      <w:r>
        <w:rPr>
          <w:rStyle w:val="CommentReference"/>
        </w:rPr>
        <w:annotationRef/>
      </w:r>
      <w:r>
        <w:t>段落 901: 首行缩进错误 (当前约 1.5 字符, 要求: 2 字符)</w:t>
      </w:r>
    </w:p>
  </w:comment>
  <w:comment w:id="3743" w:author="暗标检查系统" w:initials="系统" w:date="2026-07-31T07:14:39Z">
    <w:p>
      <w:pPr>
        <w:pStyle w:val="CommentText"/>
      </w:pPr>
      <w:r>
        <w:rPr>
          <w:rStyle w:val="CommentReference"/>
        </w:rPr>
        <w:annotationRef/>
      </w:r>
      <w:r>
        <w:t>段落 902: 对齐方式错误 (当前: left, 应为: justify)</w:t>
      </w:r>
    </w:p>
  </w:comment>
  <w:comment w:id="3744" w:author="暗标检查系统" w:initials="系统" w:date="2026-07-31T07:14:39Z">
    <w:p>
      <w:pPr>
        <w:pStyle w:val="CommentText"/>
      </w:pPr>
      <w:r>
        <w:rPr>
          <w:rStyle w:val="CommentReference"/>
        </w:rPr>
        <w:annotationRef/>
      </w:r>
      <w:r>
        <w:t>段落 902: 行距模式错误 (当前: auto, 应为: exact 固定值)</w:t>
      </w:r>
    </w:p>
  </w:comment>
  <w:comment w:id="3745" w:author="暗标检查系统" w:initials="系统" w:date="2026-07-31T07:14:39Z">
    <w:p>
      <w:pPr>
        <w:pStyle w:val="CommentText"/>
      </w:pPr>
      <w:r>
        <w:rPr>
          <w:rStyle w:val="CommentReference"/>
        </w:rPr>
        <w:annotationRef/>
      </w:r>
      <w:r>
        <w:t>段落 902: 首行缩进错误 (当前约 1.5 字符, 要求: 2 字符)</w:t>
      </w:r>
    </w:p>
  </w:comment>
  <w:comment w:id="3746" w:author="暗标检查系统" w:initials="系统" w:date="2026-07-31T07:14:39Z">
    <w:p>
      <w:pPr>
        <w:pStyle w:val="CommentText"/>
      </w:pPr>
      <w:r>
        <w:rPr>
          <w:rStyle w:val="CommentReference"/>
        </w:rPr>
        <w:annotationRef/>
      </w:r>
      <w:r>
        <w:t>段落 903: 行距模式错误 (当前: auto, 应为: exact 固定值)</w:t>
      </w:r>
    </w:p>
  </w:comment>
  <w:comment w:id="3747" w:author="暗标检查系统" w:initials="系统" w:date="2026-07-31T07:14:39Z">
    <w:p>
      <w:pPr>
        <w:pStyle w:val="CommentText"/>
      </w:pPr>
      <w:r>
        <w:rPr>
          <w:rStyle w:val="CommentReference"/>
        </w:rPr>
        <w:annotationRef/>
      </w:r>
      <w:r>
        <w:t>段落 903: 首行缩进错误 (当前约 1.5 字符, 要求: 2 字符)</w:t>
      </w:r>
    </w:p>
  </w:comment>
  <w:comment w:id="3748" w:author="暗标检查系统" w:initials="系统" w:date="2026-07-31T07:14:39Z">
    <w:p>
      <w:pPr>
        <w:pStyle w:val="CommentText"/>
      </w:pPr>
      <w:r>
        <w:rPr>
          <w:rStyle w:val="CommentReference"/>
        </w:rPr>
        <w:annotationRef/>
      </w:r>
      <w:r>
        <w:t>段落 903: 段前间距错误 (当前: 6.0 pt, 要求: 0 pt)</w:t>
      </w:r>
    </w:p>
  </w:comment>
  <w:comment w:id="3749" w:author="暗标检查系统" w:initials="系统" w:date="2026-07-31T07:14:39Z">
    <w:p>
      <w:pPr>
        <w:pStyle w:val="CommentText"/>
      </w:pPr>
      <w:r>
        <w:rPr>
          <w:rStyle w:val="CommentReference"/>
        </w:rPr>
        <w:annotationRef/>
      </w:r>
      <w:r>
        <w:t>段落 903: 段后间距错误 (当前: 6.0 pt, 要求: 0 pt)</w:t>
      </w:r>
    </w:p>
  </w:comment>
  <w:comment w:id="3750" w:author="暗标检查系统" w:initials="系统" w:date="2026-07-31T07:14:39Z">
    <w:p>
      <w:pPr>
        <w:pStyle w:val="CommentText"/>
      </w:pPr>
      <w:r>
        <w:rPr>
          <w:rStyle w:val="CommentReference"/>
        </w:rPr>
        <w:annotationRef/>
      </w:r>
      <w:r>
        <w:t>段落 904: 对齐方式错误 (当前: left, 应为: justify)</w:t>
      </w:r>
    </w:p>
  </w:comment>
  <w:comment w:id="3751" w:author="暗标检查系统" w:initials="系统" w:date="2026-07-31T07:14:39Z">
    <w:p>
      <w:pPr>
        <w:pStyle w:val="CommentText"/>
      </w:pPr>
      <w:r>
        <w:rPr>
          <w:rStyle w:val="CommentReference"/>
        </w:rPr>
        <w:annotationRef/>
      </w:r>
      <w:r>
        <w:t>段落 904: 行距模式错误 (当前: auto, 应为: exact 固定值)</w:t>
      </w:r>
    </w:p>
  </w:comment>
  <w:comment w:id="3752" w:author="暗标检查系统" w:initials="系统" w:date="2026-07-31T07:14:39Z">
    <w:p>
      <w:pPr>
        <w:pStyle w:val="CommentText"/>
      </w:pPr>
      <w:r>
        <w:rPr>
          <w:rStyle w:val="CommentReference"/>
        </w:rPr>
        <w:annotationRef/>
      </w:r>
      <w:r>
        <w:t>段落 904: 首行缩进错误 (当前约 1.5 字符, 要求: 2 字符)</w:t>
      </w:r>
    </w:p>
  </w:comment>
  <w:comment w:id="3753" w:author="暗标检查系统" w:initials="系统" w:date="2026-07-31T07:14:39Z">
    <w:p>
      <w:pPr>
        <w:pStyle w:val="CommentText"/>
      </w:pPr>
      <w:r>
        <w:rPr>
          <w:rStyle w:val="CommentReference"/>
        </w:rPr>
        <w:annotationRef/>
      </w:r>
      <w:r>
        <w:t>段落 905: 首行缩进错误 (当前约 1.5 字符, 要求: 2 字符)</w:t>
      </w:r>
    </w:p>
  </w:comment>
  <w:comment w:id="3754" w:author="暗标检查系统" w:initials="系统" w:date="2026-07-31T07:14:39Z">
    <w:p>
      <w:pPr>
        <w:pStyle w:val="CommentText"/>
      </w:pPr>
      <w:r>
        <w:rPr>
          <w:rStyle w:val="CommentReference"/>
        </w:rPr>
        <w:annotationRef/>
      </w:r>
      <w:r>
        <w:t>段落 906: 首行缩进错误 (当前约 1.5 字符, 要求: 2 字符)</w:t>
      </w:r>
    </w:p>
  </w:comment>
  <w:comment w:id="3755" w:author="暗标检查系统" w:initials="系统" w:date="2026-07-31T07:14:39Z">
    <w:p>
      <w:pPr>
        <w:pStyle w:val="CommentText"/>
      </w:pPr>
      <w:r>
        <w:rPr>
          <w:rStyle w:val="CommentReference"/>
        </w:rPr>
        <w:annotationRef/>
      </w:r>
      <w:r>
        <w:t>段落 907: 行距模式错误 (当前: auto, 应为: exact 固定值)</w:t>
      </w:r>
    </w:p>
  </w:comment>
  <w:comment w:id="3756" w:author="暗标检查系统" w:initials="系统" w:date="2026-07-31T07:14:39Z">
    <w:p>
      <w:pPr>
        <w:pStyle w:val="CommentText"/>
      </w:pPr>
      <w:r>
        <w:rPr>
          <w:rStyle w:val="CommentReference"/>
        </w:rPr>
        <w:annotationRef/>
      </w:r>
      <w:r>
        <w:t>段落 907: 首行缩进错误 (当前约 1.5 字符, 要求: 2 字符)</w:t>
      </w:r>
    </w:p>
  </w:comment>
  <w:comment w:id="3757" w:author="暗标检查系统" w:initials="系统" w:date="2026-07-31T07:14:39Z">
    <w:p>
      <w:pPr>
        <w:pStyle w:val="CommentText"/>
      </w:pPr>
      <w:r>
        <w:rPr>
          <w:rStyle w:val="CommentReference"/>
        </w:rPr>
        <w:annotationRef/>
      </w:r>
      <w:r>
        <w:t>段落 907: 段前间距错误 (当前: 6.0 pt, 要求: 0 pt)</w:t>
      </w:r>
    </w:p>
  </w:comment>
  <w:comment w:id="3758" w:author="暗标检查系统" w:initials="系统" w:date="2026-07-31T07:14:39Z">
    <w:p>
      <w:pPr>
        <w:pStyle w:val="CommentText"/>
      </w:pPr>
      <w:r>
        <w:rPr>
          <w:rStyle w:val="CommentReference"/>
        </w:rPr>
        <w:annotationRef/>
      </w:r>
      <w:r>
        <w:t>段落 907: 段后间距错误 (当前: 6.0 pt, 要求: 0 pt)</w:t>
      </w:r>
    </w:p>
  </w:comment>
  <w:comment w:id="3759" w:author="暗标检查系统" w:initials="系统" w:date="2026-07-31T07:14:39Z">
    <w:p>
      <w:pPr>
        <w:pStyle w:val="CommentText"/>
      </w:pPr>
      <w:r>
        <w:rPr>
          <w:rStyle w:val="CommentReference"/>
        </w:rPr>
        <w:annotationRef/>
      </w:r>
      <w:r>
        <w:t>段落 908: 对齐方式错误 (当前: left, 应为: justify)</w:t>
      </w:r>
    </w:p>
  </w:comment>
  <w:comment w:id="3760" w:author="暗标检查系统" w:initials="系统" w:date="2026-07-31T07:14:39Z">
    <w:p>
      <w:pPr>
        <w:pStyle w:val="CommentText"/>
      </w:pPr>
      <w:r>
        <w:rPr>
          <w:rStyle w:val="CommentReference"/>
        </w:rPr>
        <w:annotationRef/>
      </w:r>
      <w:r>
        <w:t>段落 908: 行距模式错误 (当前: auto, 应为: exact 固定值)</w:t>
      </w:r>
    </w:p>
  </w:comment>
  <w:comment w:id="3761" w:author="暗标检查系统" w:initials="系统" w:date="2026-07-31T07:14:39Z">
    <w:p>
      <w:pPr>
        <w:pStyle w:val="CommentText"/>
      </w:pPr>
      <w:r>
        <w:rPr>
          <w:rStyle w:val="CommentReference"/>
        </w:rPr>
        <w:annotationRef/>
      </w:r>
      <w:r>
        <w:t>段落 908: 首行缩进错误 (当前约 1.5 字符, 要求: 2 字符)</w:t>
      </w:r>
    </w:p>
  </w:comment>
  <w:comment w:id="3762" w:author="暗标检查系统" w:initials="系统" w:date="2026-07-31T07:14:39Z">
    <w:p>
      <w:pPr>
        <w:pStyle w:val="CommentText"/>
      </w:pPr>
      <w:r>
        <w:rPr>
          <w:rStyle w:val="CommentReference"/>
        </w:rPr>
        <w:annotationRef/>
      </w:r>
      <w:r>
        <w:t>段落 909: 对齐方式错误 (当前: left, 应为: justify)</w:t>
      </w:r>
    </w:p>
  </w:comment>
  <w:comment w:id="3763" w:author="暗标检查系统" w:initials="系统" w:date="2026-07-31T07:14:39Z">
    <w:p>
      <w:pPr>
        <w:pStyle w:val="CommentText"/>
      </w:pPr>
      <w:r>
        <w:rPr>
          <w:rStyle w:val="CommentReference"/>
        </w:rPr>
        <w:annotationRef/>
      </w:r>
      <w:r>
        <w:t>段落 909: 行距模式错误 (当前: auto, 应为: exact 固定值)</w:t>
      </w:r>
    </w:p>
  </w:comment>
  <w:comment w:id="3764" w:author="暗标检查系统" w:initials="系统" w:date="2026-07-31T07:14:39Z">
    <w:p>
      <w:pPr>
        <w:pStyle w:val="CommentText"/>
      </w:pPr>
      <w:r>
        <w:rPr>
          <w:rStyle w:val="CommentReference"/>
        </w:rPr>
        <w:annotationRef/>
      </w:r>
      <w:r>
        <w:t>段落 910: 行距模式错误 (当前: auto, 应为: exact 固定值)</w:t>
      </w:r>
    </w:p>
  </w:comment>
  <w:comment w:id="3765" w:author="暗标检查系统" w:initials="系统" w:date="2026-07-31T07:14:39Z">
    <w:p>
      <w:pPr>
        <w:pStyle w:val="CommentText"/>
      </w:pPr>
      <w:r>
        <w:rPr>
          <w:rStyle w:val="CommentReference"/>
        </w:rPr>
        <w:annotationRef/>
      </w:r>
      <w:r>
        <w:t>段落 910: 首行缩进错误 (当前约 1.5 字符, 要求: 2 字符)</w:t>
      </w:r>
    </w:p>
  </w:comment>
  <w:comment w:id="3766" w:author="暗标检查系统" w:initials="系统" w:date="2026-07-31T07:14:40Z">
    <w:p>
      <w:pPr>
        <w:pStyle w:val="CommentText"/>
      </w:pPr>
      <w:r>
        <w:rPr>
          <w:rStyle w:val="CommentReference"/>
        </w:rPr>
        <w:annotationRef/>
      </w:r>
      <w:r>
        <w:t>段落 910: 段前间距错误 (当前: 6.0 pt, 要求: 0 pt)</w:t>
      </w:r>
    </w:p>
  </w:comment>
  <w:comment w:id="3767" w:author="暗标检查系统" w:initials="系统" w:date="2026-07-31T07:14:40Z">
    <w:p>
      <w:pPr>
        <w:pStyle w:val="CommentText"/>
      </w:pPr>
      <w:r>
        <w:rPr>
          <w:rStyle w:val="CommentReference"/>
        </w:rPr>
        <w:annotationRef/>
      </w:r>
      <w:r>
        <w:t>段落 910: 段后间距错误 (当前: 6.0 pt, 要求: 0 pt)</w:t>
      </w:r>
    </w:p>
  </w:comment>
  <w:comment w:id="3768" w:author="暗标检查系统" w:initials="系统" w:date="2026-07-31T07:14:40Z">
    <w:p>
      <w:pPr>
        <w:pStyle w:val="CommentText"/>
      </w:pPr>
      <w:r>
        <w:rPr>
          <w:rStyle w:val="CommentReference"/>
        </w:rPr>
        <w:annotationRef/>
      </w:r>
      <w:r>
        <w:t>段落 911: 对齐方式错误 (当前: left, 应为: justify)</w:t>
      </w:r>
    </w:p>
  </w:comment>
  <w:comment w:id="3769" w:author="暗标检查系统" w:initials="系统" w:date="2026-07-31T07:14:40Z">
    <w:p>
      <w:pPr>
        <w:pStyle w:val="CommentText"/>
      </w:pPr>
      <w:r>
        <w:rPr>
          <w:rStyle w:val="CommentReference"/>
        </w:rPr>
        <w:annotationRef/>
      </w:r>
      <w:r>
        <w:t>段落 911: 行距模式错误 (当前: auto, 应为: exact 固定值)</w:t>
      </w:r>
    </w:p>
  </w:comment>
  <w:comment w:id="3770" w:author="暗标检查系统" w:initials="系统" w:date="2026-07-31T07:14:40Z">
    <w:p>
      <w:pPr>
        <w:pStyle w:val="CommentText"/>
      </w:pPr>
      <w:r>
        <w:rPr>
          <w:rStyle w:val="CommentReference"/>
        </w:rPr>
        <w:annotationRef/>
      </w:r>
      <w:r>
        <w:t>段落 911: 首行缩进错误 (当前约 1.5 字符, 要求: 2 字符)</w:t>
      </w:r>
    </w:p>
  </w:comment>
  <w:comment w:id="3771" w:author="暗标检查系统" w:initials="系统" w:date="2026-07-31T07:14:40Z">
    <w:p>
      <w:pPr>
        <w:pStyle w:val="CommentText"/>
      </w:pPr>
      <w:r>
        <w:rPr>
          <w:rStyle w:val="CommentReference"/>
        </w:rPr>
        <w:annotationRef/>
      </w:r>
      <w:r>
        <w:t>段落 912: 对齐方式错误 (当前: left, 应为: justify)</w:t>
      </w:r>
    </w:p>
  </w:comment>
  <w:comment w:id="3772" w:author="暗标检查系统" w:initials="系统" w:date="2026-07-31T07:14:40Z">
    <w:p>
      <w:pPr>
        <w:pStyle w:val="CommentText"/>
      </w:pPr>
      <w:r>
        <w:rPr>
          <w:rStyle w:val="CommentReference"/>
        </w:rPr>
        <w:annotationRef/>
      </w:r>
      <w:r>
        <w:t>段落 912: 行距模式错误 (当前: auto, 应为: exact 固定值)</w:t>
      </w:r>
    </w:p>
  </w:comment>
  <w:comment w:id="3773" w:author="暗标检查系统" w:initials="系统" w:date="2026-07-31T07:14:40Z">
    <w:p>
      <w:pPr>
        <w:pStyle w:val="CommentText"/>
      </w:pPr>
      <w:r>
        <w:rPr>
          <w:rStyle w:val="CommentReference"/>
        </w:rPr>
        <w:annotationRef/>
      </w:r>
      <w:r>
        <w:t>段落 912: 首行缩进错误 (当前约 1.5 字符, 要求: 2 字符)</w:t>
      </w:r>
    </w:p>
  </w:comment>
  <w:comment w:id="3774" w:author="暗标检查系统" w:initials="系统" w:date="2026-07-31T07:14:40Z">
    <w:p>
      <w:pPr>
        <w:pStyle w:val="CommentText"/>
      </w:pPr>
      <w:r>
        <w:rPr>
          <w:rStyle w:val="CommentReference"/>
        </w:rPr>
        <w:annotationRef/>
      </w:r>
      <w:r>
        <w:t>段落 913: 对齐方式错误 (当前: left, 应为: justify)</w:t>
      </w:r>
    </w:p>
  </w:comment>
  <w:comment w:id="3775" w:author="暗标检查系统" w:initials="系统" w:date="2026-07-31T07:14:40Z">
    <w:p>
      <w:pPr>
        <w:pStyle w:val="CommentText"/>
      </w:pPr>
      <w:r>
        <w:rPr>
          <w:rStyle w:val="CommentReference"/>
        </w:rPr>
        <w:annotationRef/>
      </w:r>
      <w:r>
        <w:t>段落 913: 行距模式错误 (当前: auto, 应为: exact 固定值)</w:t>
      </w:r>
    </w:p>
  </w:comment>
  <w:comment w:id="3776" w:author="暗标检查系统" w:initials="系统" w:date="2026-07-31T07:14:40Z">
    <w:p>
      <w:pPr>
        <w:pStyle w:val="CommentText"/>
      </w:pPr>
      <w:r>
        <w:rPr>
          <w:rStyle w:val="CommentReference"/>
        </w:rPr>
        <w:annotationRef/>
      </w:r>
      <w:r>
        <w:t>段落 913: 首行缩进错误 (当前约 1.5 字符, 要求: 2 字符)</w:t>
      </w:r>
    </w:p>
  </w:comment>
  <w:comment w:id="3777" w:author="暗标检查系统" w:initials="系统" w:date="2026-07-31T07:14:40Z">
    <w:p>
      <w:pPr>
        <w:pStyle w:val="CommentText"/>
      </w:pPr>
      <w:r>
        <w:rPr>
          <w:rStyle w:val="CommentReference"/>
        </w:rPr>
        <w:annotationRef/>
      </w:r>
      <w:r>
        <w:t>段落 914: 对齐方式错误 (当前: left, 应为: justify)</w:t>
      </w:r>
    </w:p>
  </w:comment>
  <w:comment w:id="3778" w:author="暗标检查系统" w:initials="系统" w:date="2026-07-31T07:14:40Z">
    <w:p>
      <w:pPr>
        <w:pStyle w:val="CommentText"/>
      </w:pPr>
      <w:r>
        <w:rPr>
          <w:rStyle w:val="CommentReference"/>
        </w:rPr>
        <w:annotationRef/>
      </w:r>
      <w:r>
        <w:t>段落 914: 行距模式错误 (当前: auto, 应为: exact 固定值)</w:t>
      </w:r>
    </w:p>
  </w:comment>
  <w:comment w:id="3779" w:author="暗标检查系统" w:initials="系统" w:date="2026-07-31T07:14:40Z">
    <w:p>
      <w:pPr>
        <w:pStyle w:val="CommentText"/>
      </w:pPr>
      <w:r>
        <w:rPr>
          <w:rStyle w:val="CommentReference"/>
        </w:rPr>
        <w:annotationRef/>
      </w:r>
      <w:r>
        <w:t>段落 914: 首行缩进错误 (当前约 1.5 字符, 要求: 2 字符)</w:t>
      </w:r>
    </w:p>
  </w:comment>
  <w:comment w:id="3780" w:author="暗标检查系统" w:initials="系统" w:date="2026-07-31T07:14:40Z">
    <w:p>
      <w:pPr>
        <w:pStyle w:val="CommentText"/>
      </w:pPr>
      <w:r>
        <w:rPr>
          <w:rStyle w:val="CommentReference"/>
        </w:rPr>
        <w:annotationRef/>
      </w:r>
      <w:r>
        <w:t>段落 915: 对齐方式错误 (当前: left, 应为: justify)</w:t>
      </w:r>
    </w:p>
  </w:comment>
  <w:comment w:id="3781" w:author="暗标检查系统" w:initials="系统" w:date="2026-07-31T07:14:40Z">
    <w:p>
      <w:pPr>
        <w:pStyle w:val="CommentText"/>
      </w:pPr>
      <w:r>
        <w:rPr>
          <w:rStyle w:val="CommentReference"/>
        </w:rPr>
        <w:annotationRef/>
      </w:r>
      <w:r>
        <w:t>段落 915: 行距模式错误 (当前: auto, 应为: exact 固定值)</w:t>
      </w:r>
    </w:p>
  </w:comment>
  <w:comment w:id="3782" w:author="暗标检查系统" w:initials="系统" w:date="2026-07-31T07:14:40Z">
    <w:p>
      <w:pPr>
        <w:pStyle w:val="CommentText"/>
      </w:pPr>
      <w:r>
        <w:rPr>
          <w:rStyle w:val="CommentReference"/>
        </w:rPr>
        <w:annotationRef/>
      </w:r>
      <w:r>
        <w:t>段落 915: 首行缩进错误 (当前约 1.5 字符, 要求: 2 字符)</w:t>
      </w:r>
    </w:p>
  </w:comment>
  <w:comment w:id="3783" w:author="暗标检查系统" w:initials="系统" w:date="2026-07-31T07:14:40Z">
    <w:p>
      <w:pPr>
        <w:pStyle w:val="CommentText"/>
      </w:pPr>
      <w:r>
        <w:rPr>
          <w:rStyle w:val="CommentReference"/>
        </w:rPr>
        <w:annotationRef/>
      </w:r>
      <w:r>
        <w:t>段落 916: 对齐方式错误 (当前: left, 应为: justify)</w:t>
      </w:r>
    </w:p>
  </w:comment>
  <w:comment w:id="3784" w:author="暗标检查系统" w:initials="系统" w:date="2026-07-31T07:14:40Z">
    <w:p>
      <w:pPr>
        <w:pStyle w:val="CommentText"/>
      </w:pPr>
      <w:r>
        <w:rPr>
          <w:rStyle w:val="CommentReference"/>
        </w:rPr>
        <w:annotationRef/>
      </w:r>
      <w:r>
        <w:t>段落 916: 行距模式错误 (当前: auto, 应为: exact 固定值)</w:t>
      </w:r>
    </w:p>
  </w:comment>
  <w:comment w:id="3785" w:author="暗标检查系统" w:initials="系统" w:date="2026-07-31T07:14:40Z">
    <w:p>
      <w:pPr>
        <w:pStyle w:val="CommentText"/>
      </w:pPr>
      <w:r>
        <w:rPr>
          <w:rStyle w:val="CommentReference"/>
        </w:rPr>
        <w:annotationRef/>
      </w:r>
      <w:r>
        <w:t>段落 916: 首行缩进错误 (当前约 1.5 字符, 要求: 2 字符)</w:t>
      </w:r>
    </w:p>
  </w:comment>
  <w:comment w:id="3786" w:author="暗标检查系统" w:initials="系统" w:date="2026-07-31T07:14:40Z">
    <w:p>
      <w:pPr>
        <w:pStyle w:val="CommentText"/>
      </w:pPr>
      <w:r>
        <w:rPr>
          <w:rStyle w:val="CommentReference"/>
        </w:rPr>
        <w:annotationRef/>
      </w:r>
      <w:r>
        <w:t>段落 917: 对齐方式错误 (当前: left, 应为: justify)</w:t>
      </w:r>
    </w:p>
  </w:comment>
  <w:comment w:id="3787" w:author="暗标检查系统" w:initials="系统" w:date="2026-07-31T07:14:40Z">
    <w:p>
      <w:pPr>
        <w:pStyle w:val="CommentText"/>
      </w:pPr>
      <w:r>
        <w:rPr>
          <w:rStyle w:val="CommentReference"/>
        </w:rPr>
        <w:annotationRef/>
      </w:r>
      <w:r>
        <w:t>段落 917: 行距模式错误 (当前: auto, 应为: exact 固定值)</w:t>
      </w:r>
    </w:p>
  </w:comment>
  <w:comment w:id="3788" w:author="暗标检查系统" w:initials="系统" w:date="2026-07-31T07:14:40Z">
    <w:p>
      <w:pPr>
        <w:pStyle w:val="CommentText"/>
      </w:pPr>
      <w:r>
        <w:rPr>
          <w:rStyle w:val="CommentReference"/>
        </w:rPr>
        <w:annotationRef/>
      </w:r>
      <w:r>
        <w:t>段落 917: 首行缩进错误 (当前约 1.5 字符, 要求: 2 字符)</w:t>
      </w:r>
    </w:p>
  </w:comment>
  <w:comment w:id="3789" w:author="暗标检查系统" w:initials="系统" w:date="2026-07-31T07:14:40Z">
    <w:p>
      <w:pPr>
        <w:pStyle w:val="CommentText"/>
      </w:pPr>
      <w:r>
        <w:rPr>
          <w:rStyle w:val="CommentReference"/>
        </w:rPr>
        <w:annotationRef/>
      </w:r>
      <w:r>
        <w:t>段落 918: 对齐方式错误 (当前: left, 应为: justify)</w:t>
      </w:r>
    </w:p>
  </w:comment>
  <w:comment w:id="3790" w:author="暗标检查系统" w:initials="系统" w:date="2026-07-31T07:14:40Z">
    <w:p>
      <w:pPr>
        <w:pStyle w:val="CommentText"/>
      </w:pPr>
      <w:r>
        <w:rPr>
          <w:rStyle w:val="CommentReference"/>
        </w:rPr>
        <w:annotationRef/>
      </w:r>
      <w:r>
        <w:t>段落 918: 行距模式错误 (当前: auto, 应为: exact 固定值)</w:t>
      </w:r>
    </w:p>
  </w:comment>
  <w:comment w:id="3791" w:author="暗标检查系统" w:initials="系统" w:date="2026-07-31T07:14:40Z">
    <w:p>
      <w:pPr>
        <w:pStyle w:val="CommentText"/>
      </w:pPr>
      <w:r>
        <w:rPr>
          <w:rStyle w:val="CommentReference"/>
        </w:rPr>
        <w:annotationRef/>
      </w:r>
      <w:r>
        <w:t>段落 918: 首行缩进错误 (当前约 1.5 字符, 要求: 2 字符)</w:t>
      </w:r>
    </w:p>
  </w:comment>
  <w:comment w:id="3792" w:author="暗标检查系统" w:initials="系统" w:date="2026-07-31T07:14:40Z">
    <w:p>
      <w:pPr>
        <w:pStyle w:val="CommentText"/>
      </w:pPr>
      <w:r>
        <w:rPr>
          <w:rStyle w:val="CommentReference"/>
        </w:rPr>
        <w:annotationRef/>
      </w:r>
      <w:r>
        <w:t>段落 919: 对齐方式错误 (当前: left, 应为: justify)</w:t>
      </w:r>
    </w:p>
  </w:comment>
  <w:comment w:id="3793" w:author="暗标检查系统" w:initials="系统" w:date="2026-07-31T07:14:40Z">
    <w:p>
      <w:pPr>
        <w:pStyle w:val="CommentText"/>
      </w:pPr>
      <w:r>
        <w:rPr>
          <w:rStyle w:val="CommentReference"/>
        </w:rPr>
        <w:annotationRef/>
      </w:r>
      <w:r>
        <w:t>段落 919: 行距模式错误 (当前: auto, 应为: exact 固定值)</w:t>
      </w:r>
    </w:p>
  </w:comment>
  <w:comment w:id="3794" w:author="暗标检查系统" w:initials="系统" w:date="2026-07-31T07:14:40Z">
    <w:p>
      <w:pPr>
        <w:pStyle w:val="CommentText"/>
      </w:pPr>
      <w:r>
        <w:rPr>
          <w:rStyle w:val="CommentReference"/>
        </w:rPr>
        <w:annotationRef/>
      </w:r>
      <w:r>
        <w:t>段落 919: 首行缩进错误 (当前约 1.5 字符, 要求: 2 字符)</w:t>
      </w:r>
    </w:p>
  </w:comment>
  <w:comment w:id="3795" w:author="暗标检查系统" w:initials="系统" w:date="2026-07-31T07:14:40Z">
    <w:p>
      <w:pPr>
        <w:pStyle w:val="CommentText"/>
      </w:pPr>
      <w:r>
        <w:rPr>
          <w:rStyle w:val="CommentReference"/>
        </w:rPr>
        <w:annotationRef/>
      </w:r>
      <w:r>
        <w:t>段落 920: 对齐方式错误 (当前: left, 应为: justify)</w:t>
      </w:r>
    </w:p>
  </w:comment>
  <w:comment w:id="3796" w:author="暗标检查系统" w:initials="系统" w:date="2026-07-31T07:14:40Z">
    <w:p>
      <w:pPr>
        <w:pStyle w:val="CommentText"/>
      </w:pPr>
      <w:r>
        <w:rPr>
          <w:rStyle w:val="CommentReference"/>
        </w:rPr>
        <w:annotationRef/>
      </w:r>
      <w:r>
        <w:t>段落 920: 行距模式错误 (当前: auto, 应为: exact 固定值)</w:t>
      </w:r>
    </w:p>
  </w:comment>
  <w:comment w:id="3797" w:author="暗标检查系统" w:initials="系统" w:date="2026-07-31T07:14:40Z">
    <w:p>
      <w:pPr>
        <w:pStyle w:val="CommentText"/>
      </w:pPr>
      <w:r>
        <w:rPr>
          <w:rStyle w:val="CommentReference"/>
        </w:rPr>
        <w:annotationRef/>
      </w:r>
      <w:r>
        <w:t>段落 920: 首行缩进错误 (当前约 1.5 字符, 要求: 2 字符)</w:t>
      </w:r>
    </w:p>
  </w:comment>
  <w:comment w:id="3798" w:author="暗标检查系统" w:initials="系统" w:date="2026-07-31T07:14:40Z">
    <w:p>
      <w:pPr>
        <w:pStyle w:val="CommentText"/>
      </w:pPr>
      <w:r>
        <w:rPr>
          <w:rStyle w:val="CommentReference"/>
        </w:rPr>
        <w:annotationRef/>
      </w:r>
      <w:r>
        <w:t>段落 921: 对齐方式错误 (当前: left, 应为: justify)</w:t>
      </w:r>
    </w:p>
  </w:comment>
  <w:comment w:id="3799" w:author="暗标检查系统" w:initials="系统" w:date="2026-07-31T07:14:40Z">
    <w:p>
      <w:pPr>
        <w:pStyle w:val="CommentText"/>
      </w:pPr>
      <w:r>
        <w:rPr>
          <w:rStyle w:val="CommentReference"/>
        </w:rPr>
        <w:annotationRef/>
      </w:r>
      <w:r>
        <w:t>段落 921: 行距模式错误 (当前: auto, 应为: exact 固定值)</w:t>
      </w:r>
    </w:p>
  </w:comment>
  <w:comment w:id="3800" w:author="暗标检查系统" w:initials="系统" w:date="2026-07-31T07:14:40Z">
    <w:p>
      <w:pPr>
        <w:pStyle w:val="CommentText"/>
      </w:pPr>
      <w:r>
        <w:rPr>
          <w:rStyle w:val="CommentReference"/>
        </w:rPr>
        <w:annotationRef/>
      </w:r>
      <w:r>
        <w:t>段落 921: 首行缩进错误 (当前约 1.5 字符, 要求: 2 字符)</w:t>
      </w:r>
    </w:p>
  </w:comment>
  <w:comment w:id="3801" w:author="暗标检查系统" w:initials="系统" w:date="2026-07-31T07:14:40Z">
    <w:p>
      <w:pPr>
        <w:pStyle w:val="CommentText"/>
      </w:pPr>
      <w:r>
        <w:rPr>
          <w:rStyle w:val="CommentReference"/>
        </w:rPr>
        <w:annotationRef/>
      </w:r>
      <w:r>
        <w:t>段落 922: 对齐方式错误 (当前: left, 应为: justify)</w:t>
      </w:r>
    </w:p>
  </w:comment>
  <w:comment w:id="3802" w:author="暗标检查系统" w:initials="系统" w:date="2026-07-31T07:14:40Z">
    <w:p>
      <w:pPr>
        <w:pStyle w:val="CommentText"/>
      </w:pPr>
      <w:r>
        <w:rPr>
          <w:rStyle w:val="CommentReference"/>
        </w:rPr>
        <w:annotationRef/>
      </w:r>
      <w:r>
        <w:t>段落 922: 行距模式错误 (当前: auto, 应为: exact 固定值)</w:t>
      </w:r>
    </w:p>
  </w:comment>
  <w:comment w:id="3803" w:author="暗标检查系统" w:initials="系统" w:date="2026-07-31T07:14:40Z">
    <w:p>
      <w:pPr>
        <w:pStyle w:val="CommentText"/>
      </w:pPr>
      <w:r>
        <w:rPr>
          <w:rStyle w:val="CommentReference"/>
        </w:rPr>
        <w:annotationRef/>
      </w:r>
      <w:r>
        <w:t>段落 922: 首行缩进错误 (当前约 1.5 字符, 要求: 2 字符)</w:t>
      </w:r>
    </w:p>
  </w:comment>
  <w:comment w:id="3804" w:author="暗标检查系统" w:initials="系统" w:date="2026-07-31T07:14:40Z">
    <w:p>
      <w:pPr>
        <w:pStyle w:val="CommentText"/>
      </w:pPr>
      <w:r>
        <w:rPr>
          <w:rStyle w:val="CommentReference"/>
        </w:rPr>
        <w:annotationRef/>
      </w:r>
      <w:r>
        <w:t>段落 923: 对齐方式错误 (当前: left, 应为: justify)</w:t>
      </w:r>
    </w:p>
  </w:comment>
  <w:comment w:id="3805" w:author="暗标检查系统" w:initials="系统" w:date="2026-07-31T07:14:40Z">
    <w:p>
      <w:pPr>
        <w:pStyle w:val="CommentText"/>
      </w:pPr>
      <w:r>
        <w:rPr>
          <w:rStyle w:val="CommentReference"/>
        </w:rPr>
        <w:annotationRef/>
      </w:r>
      <w:r>
        <w:t>段落 923: 行距模式错误 (当前: auto, 应为: exact 固定值)</w:t>
      </w:r>
    </w:p>
  </w:comment>
  <w:comment w:id="3806" w:author="暗标检查系统" w:initials="系统" w:date="2026-07-31T07:14:40Z">
    <w:p>
      <w:pPr>
        <w:pStyle w:val="CommentText"/>
      </w:pPr>
      <w:r>
        <w:rPr>
          <w:rStyle w:val="CommentReference"/>
        </w:rPr>
        <w:annotationRef/>
      </w:r>
      <w:r>
        <w:t>段落 923: 首行缩进错误 (当前约 1.5 字符, 要求: 2 字符)</w:t>
      </w:r>
    </w:p>
  </w:comment>
  <w:comment w:id="3807" w:author="暗标检查系统" w:initials="系统" w:date="2026-07-31T07:14:40Z">
    <w:p>
      <w:pPr>
        <w:pStyle w:val="CommentText"/>
      </w:pPr>
      <w:r>
        <w:rPr>
          <w:rStyle w:val="CommentReference"/>
        </w:rPr>
        <w:annotationRef/>
      </w:r>
      <w:r>
        <w:t>段落 924: 行距模式错误 (当前: auto, 应为: exact 固定值)</w:t>
      </w:r>
    </w:p>
  </w:comment>
  <w:comment w:id="3808" w:author="暗标检查系统" w:initials="系统" w:date="2026-07-31T07:14:40Z">
    <w:p>
      <w:pPr>
        <w:pStyle w:val="CommentText"/>
      </w:pPr>
      <w:r>
        <w:rPr>
          <w:rStyle w:val="CommentReference"/>
        </w:rPr>
        <w:annotationRef/>
      </w:r>
      <w:r>
        <w:t>段落 924: 首行缩进错误 (当前约 1.5 字符, 要求: 2 字符)</w:t>
      </w:r>
    </w:p>
  </w:comment>
  <w:comment w:id="3809" w:author="暗标检查系统" w:initials="系统" w:date="2026-07-31T07:14:40Z">
    <w:p>
      <w:pPr>
        <w:pStyle w:val="CommentText"/>
      </w:pPr>
      <w:r>
        <w:rPr>
          <w:rStyle w:val="CommentReference"/>
        </w:rPr>
        <w:annotationRef/>
      </w:r>
      <w:r>
        <w:t>段落 924: 段前间距错误 (当前: 6.0 pt, 要求: 0 pt)</w:t>
      </w:r>
    </w:p>
  </w:comment>
  <w:comment w:id="3810" w:author="暗标检查系统" w:initials="系统" w:date="2026-07-31T07:14:40Z">
    <w:p>
      <w:pPr>
        <w:pStyle w:val="CommentText"/>
      </w:pPr>
      <w:r>
        <w:rPr>
          <w:rStyle w:val="CommentReference"/>
        </w:rPr>
        <w:annotationRef/>
      </w:r>
      <w:r>
        <w:t>段落 924: 段后间距错误 (当前: 6.0 pt, 要求: 0 pt)</w:t>
      </w:r>
    </w:p>
  </w:comment>
  <w:comment w:id="3811" w:author="暗标检查系统" w:initials="系统" w:date="2026-07-31T07:14:40Z">
    <w:p>
      <w:pPr>
        <w:pStyle w:val="CommentText"/>
      </w:pPr>
      <w:r>
        <w:rPr>
          <w:rStyle w:val="CommentReference"/>
        </w:rPr>
        <w:annotationRef/>
      </w:r>
      <w:r>
        <w:t>段落 925: 对齐方式错误 (当前: left, 应为: justify)</w:t>
      </w:r>
    </w:p>
  </w:comment>
  <w:comment w:id="3812" w:author="暗标检查系统" w:initials="系统" w:date="2026-07-31T07:14:40Z">
    <w:p>
      <w:pPr>
        <w:pStyle w:val="CommentText"/>
      </w:pPr>
      <w:r>
        <w:rPr>
          <w:rStyle w:val="CommentReference"/>
        </w:rPr>
        <w:annotationRef/>
      </w:r>
      <w:r>
        <w:t>段落 925: 行距模式错误 (当前: auto, 应为: exact 固定值)</w:t>
      </w:r>
    </w:p>
  </w:comment>
  <w:comment w:id="3813" w:author="暗标检查系统" w:initials="系统" w:date="2026-07-31T07:14:40Z">
    <w:p>
      <w:pPr>
        <w:pStyle w:val="CommentText"/>
      </w:pPr>
      <w:r>
        <w:rPr>
          <w:rStyle w:val="CommentReference"/>
        </w:rPr>
        <w:annotationRef/>
      </w:r>
      <w:r>
        <w:t>段落 925: 首行缩进错误 (当前约 1.5 字符, 要求: 2 字符)</w:t>
      </w:r>
    </w:p>
  </w:comment>
  <w:comment w:id="3814" w:author="暗标检查系统" w:initials="系统" w:date="2026-07-31T07:14:40Z">
    <w:p>
      <w:pPr>
        <w:pStyle w:val="CommentText"/>
      </w:pPr>
      <w:r>
        <w:rPr>
          <w:rStyle w:val="CommentReference"/>
        </w:rPr>
        <w:annotationRef/>
      </w:r>
      <w:r>
        <w:t>段落 926: 对齐方式错误 (当前: left, 应为: justify)</w:t>
      </w:r>
    </w:p>
  </w:comment>
  <w:comment w:id="3815" w:author="暗标检查系统" w:initials="系统" w:date="2026-07-31T07:14:40Z">
    <w:p>
      <w:pPr>
        <w:pStyle w:val="CommentText"/>
      </w:pPr>
      <w:r>
        <w:rPr>
          <w:rStyle w:val="CommentReference"/>
        </w:rPr>
        <w:annotationRef/>
      </w:r>
      <w:r>
        <w:t>段落 926: 行距模式错误 (当前: auto, 应为: exact 固定值)</w:t>
      </w:r>
    </w:p>
  </w:comment>
  <w:comment w:id="3816" w:author="暗标检查系统" w:initials="系统" w:date="2026-07-31T07:14:40Z">
    <w:p>
      <w:pPr>
        <w:pStyle w:val="CommentText"/>
      </w:pPr>
      <w:r>
        <w:rPr>
          <w:rStyle w:val="CommentReference"/>
        </w:rPr>
        <w:annotationRef/>
      </w:r>
      <w:r>
        <w:t>段落 926: 首行缩进错误 (当前约 1.5 字符, 要求: 2 字符)</w:t>
      </w:r>
    </w:p>
  </w:comment>
  <w:comment w:id="3817" w:author="暗标检查系统" w:initials="系统" w:date="2026-07-31T07:14:40Z">
    <w:p>
      <w:pPr>
        <w:pStyle w:val="CommentText"/>
      </w:pPr>
      <w:r>
        <w:rPr>
          <w:rStyle w:val="CommentReference"/>
        </w:rPr>
        <w:annotationRef/>
      </w:r>
      <w:r>
        <w:t>段落 927: 行距模式错误 (当前: auto, 应为: exact 固定值)</w:t>
      </w:r>
    </w:p>
  </w:comment>
  <w:comment w:id="3818" w:author="暗标检查系统" w:initials="系统" w:date="2026-07-31T07:14:40Z">
    <w:p>
      <w:pPr>
        <w:pStyle w:val="CommentText"/>
      </w:pPr>
      <w:r>
        <w:rPr>
          <w:rStyle w:val="CommentReference"/>
        </w:rPr>
        <w:annotationRef/>
      </w:r>
      <w:r>
        <w:t>段落 927: 首行缩进错误 (当前约 1.5 字符, 要求: 2 字符)</w:t>
      </w:r>
    </w:p>
  </w:comment>
  <w:comment w:id="3819" w:author="暗标检查系统" w:initials="系统" w:date="2026-07-31T07:14:41Z">
    <w:p>
      <w:pPr>
        <w:pStyle w:val="CommentText"/>
      </w:pPr>
      <w:r>
        <w:rPr>
          <w:rStyle w:val="CommentReference"/>
        </w:rPr>
        <w:annotationRef/>
      </w:r>
      <w:r>
        <w:t>段落 927: 段前间距错误 (当前: 6.0 pt, 要求: 0 pt)</w:t>
      </w:r>
    </w:p>
  </w:comment>
  <w:comment w:id="3820" w:author="暗标检查系统" w:initials="系统" w:date="2026-07-31T07:14:41Z">
    <w:p>
      <w:pPr>
        <w:pStyle w:val="CommentText"/>
      </w:pPr>
      <w:r>
        <w:rPr>
          <w:rStyle w:val="CommentReference"/>
        </w:rPr>
        <w:annotationRef/>
      </w:r>
      <w:r>
        <w:t>段落 927: 段后间距错误 (当前: 6.0 pt, 要求: 0 pt)</w:t>
      </w:r>
    </w:p>
  </w:comment>
  <w:comment w:id="3821" w:author="暗标检查系统" w:initials="系统" w:date="2026-07-31T07:14:41Z">
    <w:p>
      <w:pPr>
        <w:pStyle w:val="CommentText"/>
      </w:pPr>
      <w:r>
        <w:rPr>
          <w:rStyle w:val="CommentReference"/>
        </w:rPr>
        <w:annotationRef/>
      </w:r>
      <w:r>
        <w:t>段落 928: 对齐方式错误 (当前: left, 应为: justify)</w:t>
      </w:r>
    </w:p>
  </w:comment>
  <w:comment w:id="3822" w:author="暗标检查系统" w:initials="系统" w:date="2026-07-31T07:14:41Z">
    <w:p>
      <w:pPr>
        <w:pStyle w:val="CommentText"/>
      </w:pPr>
      <w:r>
        <w:rPr>
          <w:rStyle w:val="CommentReference"/>
        </w:rPr>
        <w:annotationRef/>
      </w:r>
      <w:r>
        <w:t>段落 928: 行距模式错误 (当前: auto, 应为: exact 固定值)</w:t>
      </w:r>
    </w:p>
  </w:comment>
  <w:comment w:id="3823" w:author="暗标检查系统" w:initials="系统" w:date="2026-07-31T07:14:41Z">
    <w:p>
      <w:pPr>
        <w:pStyle w:val="CommentText"/>
      </w:pPr>
      <w:r>
        <w:rPr>
          <w:rStyle w:val="CommentReference"/>
        </w:rPr>
        <w:annotationRef/>
      </w:r>
      <w:r>
        <w:t>段落 928: 首行缩进错误 (当前约 1.5 字符, 要求: 2 字符)</w:t>
      </w:r>
    </w:p>
  </w:comment>
  <w:comment w:id="3824" w:author="暗标检查系统" w:initials="系统" w:date="2026-07-31T07:14:41Z">
    <w:p>
      <w:pPr>
        <w:pStyle w:val="CommentText"/>
      </w:pPr>
      <w:r>
        <w:rPr>
          <w:rStyle w:val="CommentReference"/>
        </w:rPr>
        <w:annotationRef/>
      </w:r>
      <w:r>
        <w:t>段落 929: 行距模式错误 (当前: auto, 应为: exact 固定值)</w:t>
      </w:r>
    </w:p>
  </w:comment>
  <w:comment w:id="3825" w:author="暗标检查系统" w:initials="系统" w:date="2026-07-31T07:14:41Z">
    <w:p>
      <w:pPr>
        <w:pStyle w:val="CommentText"/>
      </w:pPr>
      <w:r>
        <w:rPr>
          <w:rStyle w:val="CommentReference"/>
        </w:rPr>
        <w:annotationRef/>
      </w:r>
      <w:r>
        <w:t>段落 929: 首行缩进错误 (当前约 1.5 字符, 要求: 2 字符)</w:t>
      </w:r>
    </w:p>
  </w:comment>
  <w:comment w:id="3826" w:author="暗标检查系统" w:initials="系统" w:date="2026-07-31T07:14:41Z">
    <w:p>
      <w:pPr>
        <w:pStyle w:val="CommentText"/>
      </w:pPr>
      <w:r>
        <w:rPr>
          <w:rStyle w:val="CommentReference"/>
        </w:rPr>
        <w:annotationRef/>
      </w:r>
      <w:r>
        <w:t>段落 929: 段前间距错误 (当前: 6.0 pt, 要求: 0 pt)</w:t>
      </w:r>
    </w:p>
  </w:comment>
  <w:comment w:id="3827" w:author="暗标检查系统" w:initials="系统" w:date="2026-07-31T07:14:41Z">
    <w:p>
      <w:pPr>
        <w:pStyle w:val="CommentText"/>
      </w:pPr>
      <w:r>
        <w:rPr>
          <w:rStyle w:val="CommentReference"/>
        </w:rPr>
        <w:annotationRef/>
      </w:r>
      <w:r>
        <w:t>段落 929: 段后间距错误 (当前: 6.0 pt, 要求: 0 pt)</w:t>
      </w:r>
    </w:p>
  </w:comment>
  <w:comment w:id="3828" w:author="暗标检查系统" w:initials="系统" w:date="2026-07-31T07:14:41Z">
    <w:p>
      <w:pPr>
        <w:pStyle w:val="CommentText"/>
      </w:pPr>
      <w:r>
        <w:rPr>
          <w:rStyle w:val="CommentReference"/>
        </w:rPr>
        <w:annotationRef/>
      </w:r>
      <w:r>
        <w:t>段落 930: 对齐方式错误 (当前: left, 应为: justify)</w:t>
      </w:r>
    </w:p>
  </w:comment>
  <w:comment w:id="3829" w:author="暗标检查系统" w:initials="系统" w:date="2026-07-31T07:14:41Z">
    <w:p>
      <w:pPr>
        <w:pStyle w:val="CommentText"/>
      </w:pPr>
      <w:r>
        <w:rPr>
          <w:rStyle w:val="CommentReference"/>
        </w:rPr>
        <w:annotationRef/>
      </w:r>
      <w:r>
        <w:t>段落 930: 行距模式错误 (当前: auto, 应为: exact 固定值)</w:t>
      </w:r>
    </w:p>
  </w:comment>
  <w:comment w:id="3830" w:author="暗标检查系统" w:initials="系统" w:date="2026-07-31T07:14:41Z">
    <w:p>
      <w:pPr>
        <w:pStyle w:val="CommentText"/>
      </w:pPr>
      <w:r>
        <w:rPr>
          <w:rStyle w:val="CommentReference"/>
        </w:rPr>
        <w:annotationRef/>
      </w:r>
      <w:r>
        <w:t>段落 930: 首行缩进错误 (当前约 1.5 字符, 要求: 2 字符)</w:t>
      </w:r>
    </w:p>
  </w:comment>
  <w:comment w:id="3831" w:author="暗标检查系统" w:initials="系统" w:date="2026-07-31T07:14:41Z">
    <w:p>
      <w:pPr>
        <w:pStyle w:val="CommentText"/>
      </w:pPr>
      <w:r>
        <w:rPr>
          <w:rStyle w:val="CommentReference"/>
        </w:rPr>
        <w:annotationRef/>
      </w:r>
      <w:r>
        <w:t>段落 931: 行距模式错误 (当前: auto, 应为: exact 固定值)</w:t>
      </w:r>
    </w:p>
  </w:comment>
  <w:comment w:id="3832" w:author="暗标检查系统" w:initials="系统" w:date="2026-07-31T07:14:41Z">
    <w:p>
      <w:pPr>
        <w:pStyle w:val="CommentText"/>
      </w:pPr>
      <w:r>
        <w:rPr>
          <w:rStyle w:val="CommentReference"/>
        </w:rPr>
        <w:annotationRef/>
      </w:r>
      <w:r>
        <w:t>段落 931: 首行缩进错误 (当前约 1.5 字符, 要求: 2 字符)</w:t>
      </w:r>
    </w:p>
  </w:comment>
  <w:comment w:id="3833" w:author="暗标检查系统" w:initials="系统" w:date="2026-07-31T07:14:41Z">
    <w:p>
      <w:pPr>
        <w:pStyle w:val="CommentText"/>
      </w:pPr>
      <w:r>
        <w:rPr>
          <w:rStyle w:val="CommentReference"/>
        </w:rPr>
        <w:annotationRef/>
      </w:r>
      <w:r>
        <w:t>段落 931: 段前间距错误 (当前: 6.0 pt, 要求: 0 pt)</w:t>
      </w:r>
    </w:p>
  </w:comment>
  <w:comment w:id="3834" w:author="暗标检查系统" w:initials="系统" w:date="2026-07-31T07:14:41Z">
    <w:p>
      <w:pPr>
        <w:pStyle w:val="CommentText"/>
      </w:pPr>
      <w:r>
        <w:rPr>
          <w:rStyle w:val="CommentReference"/>
        </w:rPr>
        <w:annotationRef/>
      </w:r>
      <w:r>
        <w:t>段落 931: 段后间距错误 (当前: 6.0 pt, 要求: 0 pt)</w:t>
      </w:r>
    </w:p>
  </w:comment>
  <w:comment w:id="3835" w:author="暗标检查系统" w:initials="系统" w:date="2026-07-31T07:14:41Z">
    <w:p>
      <w:pPr>
        <w:pStyle w:val="CommentText"/>
      </w:pPr>
      <w:r>
        <w:rPr>
          <w:rStyle w:val="CommentReference"/>
        </w:rPr>
        <w:annotationRef/>
      </w:r>
      <w:r>
        <w:t>段落 932: 对齐方式错误 (当前: left, 应为: justify)</w:t>
      </w:r>
    </w:p>
  </w:comment>
  <w:comment w:id="3836" w:author="暗标检查系统" w:initials="系统" w:date="2026-07-31T07:14:41Z">
    <w:p>
      <w:pPr>
        <w:pStyle w:val="CommentText"/>
      </w:pPr>
      <w:r>
        <w:rPr>
          <w:rStyle w:val="CommentReference"/>
        </w:rPr>
        <w:annotationRef/>
      </w:r>
      <w:r>
        <w:t>段落 932: 行距模式错误 (当前: auto, 应为: exact 固定值)</w:t>
      </w:r>
    </w:p>
  </w:comment>
  <w:comment w:id="3837" w:author="暗标检查系统" w:initials="系统" w:date="2026-07-31T07:14:41Z">
    <w:p>
      <w:pPr>
        <w:pStyle w:val="CommentText"/>
      </w:pPr>
      <w:r>
        <w:rPr>
          <w:rStyle w:val="CommentReference"/>
        </w:rPr>
        <w:annotationRef/>
      </w:r>
      <w:r>
        <w:t>段落 932: 首行缩进错误 (当前约 1.5 字符, 要求: 2 字符)</w:t>
      </w:r>
    </w:p>
  </w:comment>
  <w:comment w:id="3838" w:author="暗标检查系统" w:initials="系统" w:date="2026-07-31T07:14:41Z">
    <w:p>
      <w:pPr>
        <w:pStyle w:val="CommentText"/>
      </w:pPr>
      <w:r>
        <w:rPr>
          <w:rStyle w:val="CommentReference"/>
        </w:rPr>
        <w:annotationRef/>
      </w:r>
      <w:r>
        <w:t>段落 933: 对齐方式错误 (当前: left, 应为: justify)</w:t>
      </w:r>
    </w:p>
  </w:comment>
  <w:comment w:id="3839" w:author="暗标检查系统" w:initials="系统" w:date="2026-07-31T07:14:41Z">
    <w:p>
      <w:pPr>
        <w:pStyle w:val="CommentText"/>
      </w:pPr>
      <w:r>
        <w:rPr>
          <w:rStyle w:val="CommentReference"/>
        </w:rPr>
        <w:annotationRef/>
      </w:r>
      <w:r>
        <w:t>段落 933: 行距模式错误 (当前: auto, 应为: exact 固定值)</w:t>
      </w:r>
    </w:p>
  </w:comment>
  <w:comment w:id="3840" w:author="暗标检查系统" w:initials="系统" w:date="2026-07-31T07:14:41Z">
    <w:p>
      <w:pPr>
        <w:pStyle w:val="CommentText"/>
      </w:pPr>
      <w:r>
        <w:rPr>
          <w:rStyle w:val="CommentReference"/>
        </w:rPr>
        <w:annotationRef/>
      </w:r>
      <w:r>
        <w:t>段落 934: 行距模式错误 (当前: auto, 应为: exact 固定值)</w:t>
      </w:r>
    </w:p>
  </w:comment>
  <w:comment w:id="3841" w:author="暗标检查系统" w:initials="系统" w:date="2026-07-31T07:14:41Z">
    <w:p>
      <w:pPr>
        <w:pStyle w:val="CommentText"/>
      </w:pPr>
      <w:r>
        <w:rPr>
          <w:rStyle w:val="CommentReference"/>
        </w:rPr>
        <w:annotationRef/>
      </w:r>
      <w:r>
        <w:t>段落 934: 首行缩进错误 (当前约 1.5 字符, 要求: 2 字符)</w:t>
      </w:r>
    </w:p>
  </w:comment>
  <w:comment w:id="3842" w:author="暗标检查系统" w:initials="系统" w:date="2026-07-31T07:14:41Z">
    <w:p>
      <w:pPr>
        <w:pStyle w:val="CommentText"/>
      </w:pPr>
      <w:r>
        <w:rPr>
          <w:rStyle w:val="CommentReference"/>
        </w:rPr>
        <w:annotationRef/>
      </w:r>
      <w:r>
        <w:t>段落 934: 段前间距错误 (当前: 6.0 pt, 要求: 0 pt)</w:t>
      </w:r>
    </w:p>
  </w:comment>
  <w:comment w:id="3843" w:author="暗标检查系统" w:initials="系统" w:date="2026-07-31T07:14:41Z">
    <w:p>
      <w:pPr>
        <w:pStyle w:val="CommentText"/>
      </w:pPr>
      <w:r>
        <w:rPr>
          <w:rStyle w:val="CommentReference"/>
        </w:rPr>
        <w:annotationRef/>
      </w:r>
      <w:r>
        <w:t>段落 934: 段后间距错误 (当前: 6.0 pt, 要求: 0 pt)</w:t>
      </w:r>
    </w:p>
  </w:comment>
  <w:comment w:id="3844" w:author="暗标检查系统" w:initials="系统" w:date="2026-07-31T07:14:41Z">
    <w:p>
      <w:pPr>
        <w:pStyle w:val="CommentText"/>
      </w:pPr>
      <w:r>
        <w:rPr>
          <w:rStyle w:val="CommentReference"/>
        </w:rPr>
        <w:annotationRef/>
      </w:r>
      <w:r>
        <w:t>段落 935: 对齐方式错误 (当前: left, 应为: justify)</w:t>
      </w:r>
    </w:p>
  </w:comment>
  <w:comment w:id="3845" w:author="暗标检查系统" w:initials="系统" w:date="2026-07-31T07:14:41Z">
    <w:p>
      <w:pPr>
        <w:pStyle w:val="CommentText"/>
      </w:pPr>
      <w:r>
        <w:rPr>
          <w:rStyle w:val="CommentReference"/>
        </w:rPr>
        <w:annotationRef/>
      </w:r>
      <w:r>
        <w:t>段落 935: 行距模式错误 (当前: auto, 应为: exact 固定值)</w:t>
      </w:r>
    </w:p>
  </w:comment>
  <w:comment w:id="3846" w:author="暗标检查系统" w:initials="系统" w:date="2026-07-31T07:14:41Z">
    <w:p>
      <w:pPr>
        <w:pStyle w:val="CommentText"/>
      </w:pPr>
      <w:r>
        <w:rPr>
          <w:rStyle w:val="CommentReference"/>
        </w:rPr>
        <w:annotationRef/>
      </w:r>
      <w:r>
        <w:t>段落 935: 首行缩进错误 (当前约 1.5 字符, 要求: 2 字符)</w:t>
      </w:r>
    </w:p>
  </w:comment>
  <w:comment w:id="3847" w:author="暗标检查系统" w:initials="系统" w:date="2026-07-31T07:14:41Z">
    <w:p>
      <w:pPr>
        <w:pStyle w:val="CommentText"/>
      </w:pPr>
      <w:r>
        <w:rPr>
          <w:rStyle w:val="CommentReference"/>
        </w:rPr>
        <w:annotationRef/>
      </w:r>
      <w:r>
        <w:t>段落 936: 对齐方式错误 (当前: left, 应为: justify)</w:t>
      </w:r>
    </w:p>
  </w:comment>
  <w:comment w:id="3848" w:author="暗标检查系统" w:initials="系统" w:date="2026-07-31T07:14:41Z">
    <w:p>
      <w:pPr>
        <w:pStyle w:val="CommentText"/>
      </w:pPr>
      <w:r>
        <w:rPr>
          <w:rStyle w:val="CommentReference"/>
        </w:rPr>
        <w:annotationRef/>
      </w:r>
      <w:r>
        <w:t>段落 936: 行距模式错误 (当前: auto, 应为: exact 固定值)</w:t>
      </w:r>
    </w:p>
  </w:comment>
  <w:comment w:id="3849" w:author="暗标检查系统" w:initials="系统" w:date="2026-07-31T07:14:41Z">
    <w:p>
      <w:pPr>
        <w:pStyle w:val="CommentText"/>
      </w:pPr>
      <w:r>
        <w:rPr>
          <w:rStyle w:val="CommentReference"/>
        </w:rPr>
        <w:annotationRef/>
      </w:r>
      <w:r>
        <w:t>段落 936: 首行缩进错误 (当前约 1.5 字符, 要求: 2 字符)</w:t>
      </w:r>
    </w:p>
  </w:comment>
  <w:comment w:id="3850" w:author="暗标检查系统" w:initials="系统" w:date="2026-07-31T07:14:41Z">
    <w:p>
      <w:pPr>
        <w:pStyle w:val="CommentText"/>
      </w:pPr>
      <w:r>
        <w:rPr>
          <w:rStyle w:val="CommentReference"/>
        </w:rPr>
        <w:annotationRef/>
      </w:r>
      <w:r>
        <w:t>段落 937: 对齐方式错误 (当前: left, 应为: justify)</w:t>
      </w:r>
    </w:p>
  </w:comment>
  <w:comment w:id="3851" w:author="暗标检查系统" w:initials="系统" w:date="2026-07-31T07:14:41Z">
    <w:p>
      <w:pPr>
        <w:pStyle w:val="CommentText"/>
      </w:pPr>
      <w:r>
        <w:rPr>
          <w:rStyle w:val="CommentReference"/>
        </w:rPr>
        <w:annotationRef/>
      </w:r>
      <w:r>
        <w:t>段落 937: 行距模式错误 (当前: auto, 应为: exact 固定值)</w:t>
      </w:r>
    </w:p>
  </w:comment>
  <w:comment w:id="3852" w:author="暗标检查系统" w:initials="系统" w:date="2026-07-31T07:14:41Z">
    <w:p>
      <w:pPr>
        <w:pStyle w:val="CommentText"/>
      </w:pPr>
      <w:r>
        <w:rPr>
          <w:rStyle w:val="CommentReference"/>
        </w:rPr>
        <w:annotationRef/>
      </w:r>
      <w:r>
        <w:t>段落 937: 首行缩进错误 (当前约 1.5 字符, 要求: 2 字符)</w:t>
      </w:r>
    </w:p>
  </w:comment>
  <w:comment w:id="3853" w:author="暗标检查系统" w:initials="系统" w:date="2026-07-31T07:14:41Z">
    <w:p>
      <w:pPr>
        <w:pStyle w:val="CommentText"/>
      </w:pPr>
      <w:r>
        <w:rPr>
          <w:rStyle w:val="CommentReference"/>
        </w:rPr>
        <w:annotationRef/>
      </w:r>
      <w:r>
        <w:t>段落 938: 对齐方式错误 (当前: left, 应为: justify)</w:t>
      </w:r>
    </w:p>
  </w:comment>
  <w:comment w:id="3854" w:author="暗标检查系统" w:initials="系统" w:date="2026-07-31T07:14:41Z">
    <w:p>
      <w:pPr>
        <w:pStyle w:val="CommentText"/>
      </w:pPr>
      <w:r>
        <w:rPr>
          <w:rStyle w:val="CommentReference"/>
        </w:rPr>
        <w:annotationRef/>
      </w:r>
      <w:r>
        <w:t>段落 938: 行距模式错误 (当前: auto, 应为: exact 固定值)</w:t>
      </w:r>
    </w:p>
  </w:comment>
  <w:comment w:id="3855" w:author="暗标检查系统" w:initials="系统" w:date="2026-07-31T07:14:41Z">
    <w:p>
      <w:pPr>
        <w:pStyle w:val="CommentText"/>
      </w:pPr>
      <w:r>
        <w:rPr>
          <w:rStyle w:val="CommentReference"/>
        </w:rPr>
        <w:annotationRef/>
      </w:r>
      <w:r>
        <w:t>段落 938: 首行缩进错误 (当前约 1.5 字符, 要求: 2 字符)</w:t>
      </w:r>
    </w:p>
  </w:comment>
  <w:comment w:id="3856" w:author="暗标检查系统" w:initials="系统" w:date="2026-07-31T07:14:41Z">
    <w:p>
      <w:pPr>
        <w:pStyle w:val="CommentText"/>
      </w:pPr>
      <w:r>
        <w:rPr>
          <w:rStyle w:val="CommentReference"/>
        </w:rPr>
        <w:annotationRef/>
      </w:r>
      <w:r>
        <w:t>段落 939: 对齐方式错误 (当前: left, 应为: justify)</w:t>
      </w:r>
    </w:p>
  </w:comment>
  <w:comment w:id="3857" w:author="暗标检查系统" w:initials="系统" w:date="2026-07-31T07:14:41Z">
    <w:p>
      <w:pPr>
        <w:pStyle w:val="CommentText"/>
      </w:pPr>
      <w:r>
        <w:rPr>
          <w:rStyle w:val="CommentReference"/>
        </w:rPr>
        <w:annotationRef/>
      </w:r>
      <w:r>
        <w:t>段落 939: 行距模式错误 (当前: auto, 应为: exact 固定值)</w:t>
      </w:r>
    </w:p>
  </w:comment>
  <w:comment w:id="3858" w:author="暗标检查系统" w:initials="系统" w:date="2026-07-31T07:14:41Z">
    <w:p>
      <w:pPr>
        <w:pStyle w:val="CommentText"/>
      </w:pPr>
      <w:r>
        <w:rPr>
          <w:rStyle w:val="CommentReference"/>
        </w:rPr>
        <w:annotationRef/>
      </w:r>
      <w:r>
        <w:t>段落 939: 首行缩进错误 (当前约 1.5 字符, 要求: 2 字符)</w:t>
      </w:r>
    </w:p>
  </w:comment>
  <w:comment w:id="3859" w:author="暗标检查系统" w:initials="系统" w:date="2026-07-31T07:14:41Z">
    <w:p>
      <w:pPr>
        <w:pStyle w:val="CommentText"/>
      </w:pPr>
      <w:r>
        <w:rPr>
          <w:rStyle w:val="CommentReference"/>
        </w:rPr>
        <w:annotationRef/>
      </w:r>
      <w:r>
        <w:t>段落 940: 对齐方式错误 (当前: left, 应为: justify)</w:t>
      </w:r>
    </w:p>
  </w:comment>
  <w:comment w:id="3860" w:author="暗标检查系统" w:initials="系统" w:date="2026-07-31T07:14:41Z">
    <w:p>
      <w:pPr>
        <w:pStyle w:val="CommentText"/>
      </w:pPr>
      <w:r>
        <w:rPr>
          <w:rStyle w:val="CommentReference"/>
        </w:rPr>
        <w:annotationRef/>
      </w:r>
      <w:r>
        <w:t>段落 940: 行距模式错误 (当前: auto, 应为: exact 固定值)</w:t>
      </w:r>
    </w:p>
  </w:comment>
  <w:comment w:id="3861" w:author="暗标检查系统" w:initials="系统" w:date="2026-07-31T07:14:41Z">
    <w:p>
      <w:pPr>
        <w:pStyle w:val="CommentText"/>
      </w:pPr>
      <w:r>
        <w:rPr>
          <w:rStyle w:val="CommentReference"/>
        </w:rPr>
        <w:annotationRef/>
      </w:r>
      <w:r>
        <w:t>段落 940: 首行缩进错误 (当前约 1.5 字符, 要求: 2 字符)</w:t>
      </w:r>
    </w:p>
  </w:comment>
  <w:comment w:id="3862" w:author="暗标检查系统" w:initials="系统" w:date="2026-07-31T07:14:41Z">
    <w:p>
      <w:pPr>
        <w:pStyle w:val="CommentText"/>
      </w:pPr>
      <w:r>
        <w:rPr>
          <w:rStyle w:val="CommentReference"/>
        </w:rPr>
        <w:annotationRef/>
      </w:r>
      <w:r>
        <w:t>段落 941: 对齐方式错误 (当前: left, 应为: justify)</w:t>
      </w:r>
    </w:p>
  </w:comment>
  <w:comment w:id="3863" w:author="暗标检查系统" w:initials="系统" w:date="2026-07-31T07:14:41Z">
    <w:p>
      <w:pPr>
        <w:pStyle w:val="CommentText"/>
      </w:pPr>
      <w:r>
        <w:rPr>
          <w:rStyle w:val="CommentReference"/>
        </w:rPr>
        <w:annotationRef/>
      </w:r>
      <w:r>
        <w:t>段落 941: 行距模式错误 (当前: auto, 应为: exact 固定值)</w:t>
      </w:r>
    </w:p>
  </w:comment>
  <w:comment w:id="3864" w:author="暗标检查系统" w:initials="系统" w:date="2026-07-31T07:14:41Z">
    <w:p>
      <w:pPr>
        <w:pStyle w:val="CommentText"/>
      </w:pPr>
      <w:r>
        <w:rPr>
          <w:rStyle w:val="CommentReference"/>
        </w:rPr>
        <w:annotationRef/>
      </w:r>
      <w:r>
        <w:t>段落 941: 首行缩进错误 (当前约 1.5 字符, 要求: 2 字符)</w:t>
      </w:r>
    </w:p>
  </w:comment>
  <w:comment w:id="3865" w:author="暗标检查系统" w:initials="系统" w:date="2026-07-31T07:14:41Z">
    <w:p>
      <w:pPr>
        <w:pStyle w:val="CommentText"/>
      </w:pPr>
      <w:r>
        <w:rPr>
          <w:rStyle w:val="CommentReference"/>
        </w:rPr>
        <w:annotationRef/>
      </w:r>
      <w:r>
        <w:t>段落 942: 对齐方式错误 (当前: left, 应为: justify)</w:t>
      </w:r>
    </w:p>
  </w:comment>
  <w:comment w:id="3866" w:author="暗标检查系统" w:initials="系统" w:date="2026-07-31T07:14:41Z">
    <w:p>
      <w:pPr>
        <w:pStyle w:val="CommentText"/>
      </w:pPr>
      <w:r>
        <w:rPr>
          <w:rStyle w:val="CommentReference"/>
        </w:rPr>
        <w:annotationRef/>
      </w:r>
      <w:r>
        <w:t>段落 942: 行距模式错误 (当前: auto, 应为: exact 固定值)</w:t>
      </w:r>
    </w:p>
  </w:comment>
  <w:comment w:id="3867" w:author="暗标检查系统" w:initials="系统" w:date="2026-07-31T07:14:41Z">
    <w:p>
      <w:pPr>
        <w:pStyle w:val="CommentText"/>
      </w:pPr>
      <w:r>
        <w:rPr>
          <w:rStyle w:val="CommentReference"/>
        </w:rPr>
        <w:annotationRef/>
      </w:r>
      <w:r>
        <w:t>段落 942: 首行缩进错误 (当前约 1.5 字符, 要求: 2 字符)</w:t>
      </w:r>
    </w:p>
  </w:comment>
  <w:comment w:id="3868" w:author="暗标检查系统" w:initials="系统" w:date="2026-07-31T07:14:41Z">
    <w:p>
      <w:pPr>
        <w:pStyle w:val="CommentText"/>
      </w:pPr>
      <w:r>
        <w:rPr>
          <w:rStyle w:val="CommentReference"/>
        </w:rPr>
        <w:annotationRef/>
      </w:r>
      <w:r>
        <w:t>段落 943: 对齐方式错误 (当前: left, 应为: justify)</w:t>
      </w:r>
    </w:p>
  </w:comment>
  <w:comment w:id="3869" w:author="暗标检查系统" w:initials="系统" w:date="2026-07-31T07:14:41Z">
    <w:p>
      <w:pPr>
        <w:pStyle w:val="CommentText"/>
      </w:pPr>
      <w:r>
        <w:rPr>
          <w:rStyle w:val="CommentReference"/>
        </w:rPr>
        <w:annotationRef/>
      </w:r>
      <w:r>
        <w:t>段落 943: 行距模式错误 (当前: auto, 应为: exact 固定值)</w:t>
      </w:r>
    </w:p>
  </w:comment>
  <w:comment w:id="3870" w:author="暗标检查系统" w:initials="系统" w:date="2026-07-31T07:14:41Z">
    <w:p>
      <w:pPr>
        <w:pStyle w:val="CommentText"/>
      </w:pPr>
      <w:r>
        <w:rPr>
          <w:rStyle w:val="CommentReference"/>
        </w:rPr>
        <w:annotationRef/>
      </w:r>
      <w:r>
        <w:t>段落 943: 首行缩进错误 (当前约 1.5 字符, 要求: 2 字符)</w:t>
      </w:r>
    </w:p>
  </w:comment>
  <w:comment w:id="3871" w:author="暗标检查系统" w:initials="系统" w:date="2026-07-31T07:14:41Z">
    <w:p>
      <w:pPr>
        <w:pStyle w:val="CommentText"/>
      </w:pPr>
      <w:r>
        <w:rPr>
          <w:rStyle w:val="CommentReference"/>
        </w:rPr>
        <w:annotationRef/>
      </w:r>
      <w:r>
        <w:t>段落 944: 对齐方式错误 (当前: left, 应为: justify)</w:t>
      </w:r>
    </w:p>
  </w:comment>
  <w:comment w:id="3872" w:author="暗标检查系统" w:initials="系统" w:date="2026-07-31T07:14:42Z">
    <w:p>
      <w:pPr>
        <w:pStyle w:val="CommentText"/>
      </w:pPr>
      <w:r>
        <w:rPr>
          <w:rStyle w:val="CommentReference"/>
        </w:rPr>
        <w:annotationRef/>
      </w:r>
      <w:r>
        <w:t>段落 944: 行距模式错误 (当前: auto, 应为: exact 固定值)</w:t>
      </w:r>
    </w:p>
  </w:comment>
  <w:comment w:id="3873" w:author="暗标检查系统" w:initials="系统" w:date="2026-07-31T07:14:42Z">
    <w:p>
      <w:pPr>
        <w:pStyle w:val="CommentText"/>
      </w:pPr>
      <w:r>
        <w:rPr>
          <w:rStyle w:val="CommentReference"/>
        </w:rPr>
        <w:annotationRef/>
      </w:r>
      <w:r>
        <w:t>段落 944: 首行缩进错误 (当前约 1.5 字符, 要求: 2 字符)</w:t>
      </w:r>
    </w:p>
  </w:comment>
  <w:comment w:id="3874" w:author="暗标检查系统" w:initials="系统" w:date="2026-07-31T07:14:42Z">
    <w:p>
      <w:pPr>
        <w:pStyle w:val="CommentText"/>
      </w:pPr>
      <w:r>
        <w:rPr>
          <w:rStyle w:val="CommentReference"/>
        </w:rPr>
        <w:annotationRef/>
      </w:r>
      <w:r>
        <w:t>段落 945: 对齐方式错误 (当前: left, 应为: justify)</w:t>
      </w:r>
    </w:p>
  </w:comment>
  <w:comment w:id="3875" w:author="暗标检查系统" w:initials="系统" w:date="2026-07-31T07:14:42Z">
    <w:p>
      <w:pPr>
        <w:pStyle w:val="CommentText"/>
      </w:pPr>
      <w:r>
        <w:rPr>
          <w:rStyle w:val="CommentReference"/>
        </w:rPr>
        <w:annotationRef/>
      </w:r>
      <w:r>
        <w:t>段落 945: 行距模式错误 (当前: auto, 应为: exact 固定值)</w:t>
      </w:r>
    </w:p>
  </w:comment>
  <w:comment w:id="3876" w:author="暗标检查系统" w:initials="系统" w:date="2026-07-31T07:14:42Z">
    <w:p>
      <w:pPr>
        <w:pStyle w:val="CommentText"/>
      </w:pPr>
      <w:r>
        <w:rPr>
          <w:rStyle w:val="CommentReference"/>
        </w:rPr>
        <w:annotationRef/>
      </w:r>
      <w:r>
        <w:t>段落 945: 首行缩进错误 (当前约 1.5 字符, 要求: 2 字符)</w:t>
      </w:r>
    </w:p>
  </w:comment>
  <w:comment w:id="3877" w:author="暗标检查系统" w:initials="系统" w:date="2026-07-31T07:14:42Z">
    <w:p>
      <w:pPr>
        <w:pStyle w:val="CommentText"/>
      </w:pPr>
      <w:r>
        <w:rPr>
          <w:rStyle w:val="CommentReference"/>
        </w:rPr>
        <w:annotationRef/>
      </w:r>
      <w:r>
        <w:t>段落 946: 行距模式错误 (当前: auto, 应为: exact 固定值)</w:t>
      </w:r>
    </w:p>
  </w:comment>
  <w:comment w:id="3878" w:author="暗标检查系统" w:initials="系统" w:date="2026-07-31T07:14:42Z">
    <w:p>
      <w:pPr>
        <w:pStyle w:val="CommentText"/>
      </w:pPr>
      <w:r>
        <w:rPr>
          <w:rStyle w:val="CommentReference"/>
        </w:rPr>
        <w:annotationRef/>
      </w:r>
      <w:r>
        <w:t>段落 946: 首行缩进错误 (当前约 1.5 字符, 要求: 2 字符)</w:t>
      </w:r>
    </w:p>
  </w:comment>
  <w:comment w:id="3879" w:author="暗标检查系统" w:initials="系统" w:date="2026-07-31T07:14:42Z">
    <w:p>
      <w:pPr>
        <w:pStyle w:val="CommentText"/>
      </w:pPr>
      <w:r>
        <w:rPr>
          <w:rStyle w:val="CommentReference"/>
        </w:rPr>
        <w:annotationRef/>
      </w:r>
      <w:r>
        <w:t>段落 946: 段前间距错误 (当前: 6.0 pt, 要求: 0 pt)</w:t>
      </w:r>
    </w:p>
  </w:comment>
  <w:comment w:id="3880" w:author="暗标检查系统" w:initials="系统" w:date="2026-07-31T07:14:42Z">
    <w:p>
      <w:pPr>
        <w:pStyle w:val="CommentText"/>
      </w:pPr>
      <w:r>
        <w:rPr>
          <w:rStyle w:val="CommentReference"/>
        </w:rPr>
        <w:annotationRef/>
      </w:r>
      <w:r>
        <w:t>段落 946: 段后间距错误 (当前: 6.0 pt, 要求: 0 pt)</w:t>
      </w:r>
    </w:p>
  </w:comment>
  <w:comment w:id="3881" w:author="暗标检查系统" w:initials="系统" w:date="2026-07-31T07:14:42Z">
    <w:p>
      <w:pPr>
        <w:pStyle w:val="CommentText"/>
      </w:pPr>
      <w:r>
        <w:rPr>
          <w:rStyle w:val="CommentReference"/>
        </w:rPr>
        <w:annotationRef/>
      </w:r>
      <w:r>
        <w:t>段落 947: 对齐方式错误 (当前: left, 应为: justify)</w:t>
      </w:r>
    </w:p>
  </w:comment>
  <w:comment w:id="3882" w:author="暗标检查系统" w:initials="系统" w:date="2026-07-31T07:14:42Z">
    <w:p>
      <w:pPr>
        <w:pStyle w:val="CommentText"/>
      </w:pPr>
      <w:r>
        <w:rPr>
          <w:rStyle w:val="CommentReference"/>
        </w:rPr>
        <w:annotationRef/>
      </w:r>
      <w:r>
        <w:t>段落 947: 行距模式错误 (当前: auto, 应为: exact 固定值)</w:t>
      </w:r>
    </w:p>
  </w:comment>
  <w:comment w:id="3883" w:author="暗标检查系统" w:initials="系统" w:date="2026-07-31T07:14:42Z">
    <w:p>
      <w:pPr>
        <w:pStyle w:val="CommentText"/>
      </w:pPr>
      <w:r>
        <w:rPr>
          <w:rStyle w:val="CommentReference"/>
        </w:rPr>
        <w:annotationRef/>
      </w:r>
      <w:r>
        <w:t>段落 947: 首行缩进错误 (当前约 1.5 字符, 要求: 2 字符)</w:t>
      </w:r>
    </w:p>
  </w:comment>
  <w:comment w:id="3884" w:author="暗标检查系统" w:initials="系统" w:date="2026-07-31T07:14:42Z">
    <w:p>
      <w:pPr>
        <w:pStyle w:val="CommentText"/>
      </w:pPr>
      <w:r>
        <w:rPr>
          <w:rStyle w:val="CommentReference"/>
        </w:rPr>
        <w:annotationRef/>
      </w:r>
      <w:r>
        <w:t>段落 948: 对齐方式错误 (当前: left, 应为: justify)</w:t>
      </w:r>
    </w:p>
  </w:comment>
  <w:comment w:id="3885" w:author="暗标检查系统" w:initials="系统" w:date="2026-07-31T07:14:42Z">
    <w:p>
      <w:pPr>
        <w:pStyle w:val="CommentText"/>
      </w:pPr>
      <w:r>
        <w:rPr>
          <w:rStyle w:val="CommentReference"/>
        </w:rPr>
        <w:annotationRef/>
      </w:r>
      <w:r>
        <w:t>段落 948: 行距模式错误 (当前: auto, 应为: exact 固定值)</w:t>
      </w:r>
    </w:p>
  </w:comment>
  <w:comment w:id="3886" w:author="暗标检查系统" w:initials="系统" w:date="2026-07-31T07:14:42Z">
    <w:p>
      <w:pPr>
        <w:pStyle w:val="CommentText"/>
      </w:pPr>
      <w:r>
        <w:rPr>
          <w:rStyle w:val="CommentReference"/>
        </w:rPr>
        <w:annotationRef/>
      </w:r>
      <w:r>
        <w:t>段落 948: 首行缩进错误 (当前约 1.5 字符, 要求: 2 字符)</w:t>
      </w:r>
    </w:p>
  </w:comment>
  <w:comment w:id="3887" w:author="暗标检查系统" w:initials="系统" w:date="2026-07-31T07:14:42Z">
    <w:p>
      <w:pPr>
        <w:pStyle w:val="CommentText"/>
      </w:pPr>
      <w:r>
        <w:rPr>
          <w:rStyle w:val="CommentReference"/>
        </w:rPr>
        <w:annotationRef/>
      </w:r>
      <w:r>
        <w:t>段落 949: 对齐方式错误 (当前: left, 应为: justify)</w:t>
      </w:r>
    </w:p>
  </w:comment>
  <w:comment w:id="3888" w:author="暗标检查系统" w:initials="系统" w:date="2026-07-31T07:14:42Z">
    <w:p>
      <w:pPr>
        <w:pStyle w:val="CommentText"/>
      </w:pPr>
      <w:r>
        <w:rPr>
          <w:rStyle w:val="CommentReference"/>
        </w:rPr>
        <w:annotationRef/>
      </w:r>
      <w:r>
        <w:t>段落 949: 行距模式错误 (当前: auto, 应为: exact 固定值)</w:t>
      </w:r>
    </w:p>
  </w:comment>
  <w:comment w:id="3889" w:author="暗标检查系统" w:initials="系统" w:date="2026-07-31T07:14:42Z">
    <w:p>
      <w:pPr>
        <w:pStyle w:val="CommentText"/>
      </w:pPr>
      <w:r>
        <w:rPr>
          <w:rStyle w:val="CommentReference"/>
        </w:rPr>
        <w:annotationRef/>
      </w:r>
      <w:r>
        <w:t>段落 949: 首行缩进错误 (当前约 1.5 字符, 要求: 2 字符)</w:t>
      </w:r>
    </w:p>
  </w:comment>
  <w:comment w:id="3890" w:author="暗标检查系统" w:initials="系统" w:date="2026-07-31T07:14:42Z">
    <w:p>
      <w:pPr>
        <w:pStyle w:val="CommentText"/>
      </w:pPr>
      <w:r>
        <w:rPr>
          <w:rStyle w:val="CommentReference"/>
        </w:rPr>
        <w:annotationRef/>
      </w:r>
      <w:r>
        <w:t>段落 950: 对齐方式错误 (当前: left, 应为: justify)</w:t>
      </w:r>
    </w:p>
  </w:comment>
  <w:comment w:id="3891" w:author="暗标检查系统" w:initials="系统" w:date="2026-07-31T07:14:42Z">
    <w:p>
      <w:pPr>
        <w:pStyle w:val="CommentText"/>
      </w:pPr>
      <w:r>
        <w:rPr>
          <w:rStyle w:val="CommentReference"/>
        </w:rPr>
        <w:annotationRef/>
      </w:r>
      <w:r>
        <w:t>段落 950: 行距模式错误 (当前: auto, 应为: exact 固定值)</w:t>
      </w:r>
    </w:p>
  </w:comment>
  <w:comment w:id="3892" w:author="暗标检查系统" w:initials="系统" w:date="2026-07-31T07:14:42Z">
    <w:p>
      <w:pPr>
        <w:pStyle w:val="CommentText"/>
      </w:pPr>
      <w:r>
        <w:rPr>
          <w:rStyle w:val="CommentReference"/>
        </w:rPr>
        <w:annotationRef/>
      </w:r>
      <w:r>
        <w:t>段落 950: 首行缩进错误 (当前约 1.5 字符, 要求: 2 字符)</w:t>
      </w:r>
    </w:p>
  </w:comment>
  <w:comment w:id="3893" w:author="暗标检查系统" w:initials="系统" w:date="2026-07-31T07:14:42Z">
    <w:p>
      <w:pPr>
        <w:pStyle w:val="CommentText"/>
      </w:pPr>
      <w:r>
        <w:rPr>
          <w:rStyle w:val="CommentReference"/>
        </w:rPr>
        <w:annotationRef/>
      </w:r>
      <w:r>
        <w:t>段落 951: 对齐方式错误 (当前: left, 应为: justify)</w:t>
      </w:r>
    </w:p>
  </w:comment>
  <w:comment w:id="3894" w:author="暗标检查系统" w:initials="系统" w:date="2026-07-31T07:14:42Z">
    <w:p>
      <w:pPr>
        <w:pStyle w:val="CommentText"/>
      </w:pPr>
      <w:r>
        <w:rPr>
          <w:rStyle w:val="CommentReference"/>
        </w:rPr>
        <w:annotationRef/>
      </w:r>
      <w:r>
        <w:t>段落 951: 行距模式错误 (当前: auto, 应为: exact 固定值)</w:t>
      </w:r>
    </w:p>
  </w:comment>
  <w:comment w:id="3895" w:author="暗标检查系统" w:initials="系统" w:date="2026-07-31T07:14:42Z">
    <w:p>
      <w:pPr>
        <w:pStyle w:val="CommentText"/>
      </w:pPr>
      <w:r>
        <w:rPr>
          <w:rStyle w:val="CommentReference"/>
        </w:rPr>
        <w:annotationRef/>
      </w:r>
      <w:r>
        <w:t>段落 951: 首行缩进错误 (当前约 1.5 字符, 要求: 2 字符)</w:t>
      </w:r>
    </w:p>
  </w:comment>
  <w:comment w:id="3896" w:author="暗标检查系统" w:initials="系统" w:date="2026-07-31T07:14:42Z">
    <w:p>
      <w:pPr>
        <w:pStyle w:val="CommentText"/>
      </w:pPr>
      <w:r>
        <w:rPr>
          <w:rStyle w:val="CommentReference"/>
        </w:rPr>
        <w:annotationRef/>
      </w:r>
      <w:r>
        <w:t>段落 952: 对齐方式错误 (当前: left, 应为: justify)</w:t>
      </w:r>
    </w:p>
  </w:comment>
  <w:comment w:id="3897" w:author="暗标检查系统" w:initials="系统" w:date="2026-07-31T07:14:42Z">
    <w:p>
      <w:pPr>
        <w:pStyle w:val="CommentText"/>
      </w:pPr>
      <w:r>
        <w:rPr>
          <w:rStyle w:val="CommentReference"/>
        </w:rPr>
        <w:annotationRef/>
      </w:r>
      <w:r>
        <w:t>段落 952: 行距模式错误 (当前: auto, 应为: exact 固定值)</w:t>
      </w:r>
    </w:p>
  </w:comment>
  <w:comment w:id="3898" w:author="暗标检查系统" w:initials="系统" w:date="2026-07-31T07:14:42Z">
    <w:p>
      <w:pPr>
        <w:pStyle w:val="CommentText"/>
      </w:pPr>
      <w:r>
        <w:rPr>
          <w:rStyle w:val="CommentReference"/>
        </w:rPr>
        <w:annotationRef/>
      </w:r>
      <w:r>
        <w:t>段落 952: 首行缩进错误 (当前约 1.5 字符, 要求: 2 字符)</w:t>
      </w:r>
    </w:p>
  </w:comment>
  <w:comment w:id="3899" w:author="暗标检查系统" w:initials="系统" w:date="2026-07-31T07:14:42Z">
    <w:p>
      <w:pPr>
        <w:pStyle w:val="CommentText"/>
      </w:pPr>
      <w:r>
        <w:rPr>
          <w:rStyle w:val="CommentReference"/>
        </w:rPr>
        <w:annotationRef/>
      </w:r>
      <w:r>
        <w:t>段落 953: 对齐方式错误 (当前: left, 应为: justify)</w:t>
      </w:r>
    </w:p>
  </w:comment>
  <w:comment w:id="3900" w:author="暗标检查系统" w:initials="系统" w:date="2026-07-31T07:14:42Z">
    <w:p>
      <w:pPr>
        <w:pStyle w:val="CommentText"/>
      </w:pPr>
      <w:r>
        <w:rPr>
          <w:rStyle w:val="CommentReference"/>
        </w:rPr>
        <w:annotationRef/>
      </w:r>
      <w:r>
        <w:t>段落 953: 行距模式错误 (当前: auto, 应为: exact 固定值)</w:t>
      </w:r>
    </w:p>
  </w:comment>
  <w:comment w:id="3901" w:author="暗标检查系统" w:initials="系统" w:date="2026-07-31T07:14:42Z">
    <w:p>
      <w:pPr>
        <w:pStyle w:val="CommentText"/>
      </w:pPr>
      <w:r>
        <w:rPr>
          <w:rStyle w:val="CommentReference"/>
        </w:rPr>
        <w:annotationRef/>
      </w:r>
      <w:r>
        <w:t>段落 953: 首行缩进错误 (当前约 1.5 字符, 要求: 2 字符)</w:t>
      </w:r>
    </w:p>
  </w:comment>
  <w:comment w:id="3902" w:author="暗标检查系统" w:initials="系统" w:date="2026-07-31T07:14:42Z">
    <w:p>
      <w:pPr>
        <w:pStyle w:val="CommentText"/>
      </w:pPr>
      <w:r>
        <w:rPr>
          <w:rStyle w:val="CommentReference"/>
        </w:rPr>
        <w:annotationRef/>
      </w:r>
      <w:r>
        <w:t>段落 954: 行距模式错误 (当前: auto, 应为: exact 固定值)</w:t>
      </w:r>
    </w:p>
  </w:comment>
  <w:comment w:id="3903" w:author="暗标检查系统" w:initials="系统" w:date="2026-07-31T07:14:42Z">
    <w:p>
      <w:pPr>
        <w:pStyle w:val="CommentText"/>
      </w:pPr>
      <w:r>
        <w:rPr>
          <w:rStyle w:val="CommentReference"/>
        </w:rPr>
        <w:annotationRef/>
      </w:r>
      <w:r>
        <w:t>段落 954: 首行缩进错误 (当前约 1.5 字符, 要求: 2 字符)</w:t>
      </w:r>
    </w:p>
  </w:comment>
  <w:comment w:id="3904" w:author="暗标检查系统" w:initials="系统" w:date="2026-07-31T07:14:42Z">
    <w:p>
      <w:pPr>
        <w:pStyle w:val="CommentText"/>
      </w:pPr>
      <w:r>
        <w:rPr>
          <w:rStyle w:val="CommentReference"/>
        </w:rPr>
        <w:annotationRef/>
      </w:r>
      <w:r>
        <w:t>段落 954: 段前间距错误 (当前: 6.0 pt, 要求: 0 pt)</w:t>
      </w:r>
    </w:p>
  </w:comment>
  <w:comment w:id="3905" w:author="暗标检查系统" w:initials="系统" w:date="2026-07-31T07:14:42Z">
    <w:p>
      <w:pPr>
        <w:pStyle w:val="CommentText"/>
      </w:pPr>
      <w:r>
        <w:rPr>
          <w:rStyle w:val="CommentReference"/>
        </w:rPr>
        <w:annotationRef/>
      </w:r>
      <w:r>
        <w:t>段落 954: 段后间距错误 (当前: 6.0 pt, 要求: 0 pt)</w:t>
      </w:r>
    </w:p>
  </w:comment>
  <w:comment w:id="3906" w:author="暗标检查系统" w:initials="系统" w:date="2026-07-31T07:14:42Z">
    <w:p>
      <w:pPr>
        <w:pStyle w:val="CommentText"/>
      </w:pPr>
      <w:r>
        <w:rPr>
          <w:rStyle w:val="CommentReference"/>
        </w:rPr>
        <w:annotationRef/>
      </w:r>
      <w:r>
        <w:t>段落 955: 对齐方式错误 (当前: left, 应为: justify)</w:t>
      </w:r>
    </w:p>
  </w:comment>
  <w:comment w:id="3907" w:author="暗标检查系统" w:initials="系统" w:date="2026-07-31T07:14:42Z">
    <w:p>
      <w:pPr>
        <w:pStyle w:val="CommentText"/>
      </w:pPr>
      <w:r>
        <w:rPr>
          <w:rStyle w:val="CommentReference"/>
        </w:rPr>
        <w:annotationRef/>
      </w:r>
      <w:r>
        <w:t>段落 955: 行距模式错误 (当前: auto, 应为: exact 固定值)</w:t>
      </w:r>
    </w:p>
  </w:comment>
  <w:comment w:id="3908" w:author="暗标检查系统" w:initials="系统" w:date="2026-07-31T07:14:42Z">
    <w:p>
      <w:pPr>
        <w:pStyle w:val="CommentText"/>
      </w:pPr>
      <w:r>
        <w:rPr>
          <w:rStyle w:val="CommentReference"/>
        </w:rPr>
        <w:annotationRef/>
      </w:r>
      <w:r>
        <w:t>段落 955: 首行缩进错误 (当前约 1.5 字符, 要求: 2 字符)</w:t>
      </w:r>
    </w:p>
  </w:comment>
  <w:comment w:id="3909" w:author="暗标检查系统" w:initials="系统" w:date="2026-07-31T07:14:42Z">
    <w:p>
      <w:pPr>
        <w:pStyle w:val="CommentText"/>
      </w:pPr>
      <w:r>
        <w:rPr>
          <w:rStyle w:val="CommentReference"/>
        </w:rPr>
        <w:annotationRef/>
      </w:r>
      <w:r>
        <w:t>段落 956: 对齐方式错误 (当前: left, 应为: justify)</w:t>
      </w:r>
    </w:p>
  </w:comment>
  <w:comment w:id="3910" w:author="暗标检查系统" w:initials="系统" w:date="2026-07-31T07:14:42Z">
    <w:p>
      <w:pPr>
        <w:pStyle w:val="CommentText"/>
      </w:pPr>
      <w:r>
        <w:rPr>
          <w:rStyle w:val="CommentReference"/>
        </w:rPr>
        <w:annotationRef/>
      </w:r>
      <w:r>
        <w:t>段落 956: 行距模式错误 (当前: auto, 应为: exact 固定值)</w:t>
      </w:r>
    </w:p>
  </w:comment>
  <w:comment w:id="3911" w:author="暗标检查系统" w:initials="系统" w:date="2026-07-31T07:14:42Z">
    <w:p>
      <w:pPr>
        <w:pStyle w:val="CommentText"/>
      </w:pPr>
      <w:r>
        <w:rPr>
          <w:rStyle w:val="CommentReference"/>
        </w:rPr>
        <w:annotationRef/>
      </w:r>
      <w:r>
        <w:t>段落 956: 首行缩进错误 (当前约 1.5 字符, 要求: 2 字符)</w:t>
      </w:r>
    </w:p>
  </w:comment>
  <w:comment w:id="3912" w:author="暗标检查系统" w:initials="系统" w:date="2026-07-31T07:14:42Z">
    <w:p>
      <w:pPr>
        <w:pStyle w:val="CommentText"/>
      </w:pPr>
      <w:r>
        <w:rPr>
          <w:rStyle w:val="CommentReference"/>
        </w:rPr>
        <w:annotationRef/>
      </w:r>
      <w:r>
        <w:t>段落 957: 对齐方式错误 (当前: left, 应为: justify)</w:t>
      </w:r>
    </w:p>
  </w:comment>
  <w:comment w:id="3913" w:author="暗标检查系统" w:initials="系统" w:date="2026-07-31T07:14:42Z">
    <w:p>
      <w:pPr>
        <w:pStyle w:val="CommentText"/>
      </w:pPr>
      <w:r>
        <w:rPr>
          <w:rStyle w:val="CommentReference"/>
        </w:rPr>
        <w:annotationRef/>
      </w:r>
      <w:r>
        <w:t>段落 957: 行距模式错误 (当前: auto, 应为: exact 固定值)</w:t>
      </w:r>
    </w:p>
  </w:comment>
  <w:comment w:id="3914" w:author="暗标检查系统" w:initials="系统" w:date="2026-07-31T07:14:42Z">
    <w:p>
      <w:pPr>
        <w:pStyle w:val="CommentText"/>
      </w:pPr>
      <w:r>
        <w:rPr>
          <w:rStyle w:val="CommentReference"/>
        </w:rPr>
        <w:annotationRef/>
      </w:r>
      <w:r>
        <w:t>段落 957: 首行缩进错误 (当前约 1.5 字符, 要求: 2 字符)</w:t>
      </w:r>
    </w:p>
  </w:comment>
  <w:comment w:id="3915" w:author="暗标检查系统" w:initials="系统" w:date="2026-07-31T07:14:42Z">
    <w:p>
      <w:pPr>
        <w:pStyle w:val="CommentText"/>
      </w:pPr>
      <w:r>
        <w:rPr>
          <w:rStyle w:val="CommentReference"/>
        </w:rPr>
        <w:annotationRef/>
      </w:r>
      <w:r>
        <w:t>段落 958: 对齐方式错误 (当前: left, 应为: justify)</w:t>
      </w:r>
    </w:p>
  </w:comment>
  <w:comment w:id="3916" w:author="暗标检查系统" w:initials="系统" w:date="2026-07-31T07:14:42Z">
    <w:p>
      <w:pPr>
        <w:pStyle w:val="CommentText"/>
      </w:pPr>
      <w:r>
        <w:rPr>
          <w:rStyle w:val="CommentReference"/>
        </w:rPr>
        <w:annotationRef/>
      </w:r>
      <w:r>
        <w:t>段落 958: 行距模式错误 (当前: auto, 应为: exact 固定值)</w:t>
      </w:r>
    </w:p>
  </w:comment>
  <w:comment w:id="3917" w:author="暗标检查系统" w:initials="系统" w:date="2026-07-31T07:14:42Z">
    <w:p>
      <w:pPr>
        <w:pStyle w:val="CommentText"/>
      </w:pPr>
      <w:r>
        <w:rPr>
          <w:rStyle w:val="CommentReference"/>
        </w:rPr>
        <w:annotationRef/>
      </w:r>
      <w:r>
        <w:t>段落 958: 首行缩进错误 (当前约 1.5 字符, 要求: 2 字符)</w:t>
      </w:r>
    </w:p>
  </w:comment>
  <w:comment w:id="3918" w:author="暗标检查系统" w:initials="系统" w:date="2026-07-31T07:14:42Z">
    <w:p>
      <w:pPr>
        <w:pStyle w:val="CommentText"/>
      </w:pPr>
      <w:r>
        <w:rPr>
          <w:rStyle w:val="CommentReference"/>
        </w:rPr>
        <w:annotationRef/>
      </w:r>
      <w:r>
        <w:t>段落 959: 对齐方式错误 (当前: left, 应为: justify)</w:t>
      </w:r>
    </w:p>
  </w:comment>
  <w:comment w:id="3919" w:author="暗标检查系统" w:initials="系统" w:date="2026-07-31T07:14:42Z">
    <w:p>
      <w:pPr>
        <w:pStyle w:val="CommentText"/>
      </w:pPr>
      <w:r>
        <w:rPr>
          <w:rStyle w:val="CommentReference"/>
        </w:rPr>
        <w:annotationRef/>
      </w:r>
      <w:r>
        <w:t>段落 959: 行距模式错误 (当前: auto, 应为: exact 固定值)</w:t>
      </w:r>
    </w:p>
  </w:comment>
  <w:comment w:id="3920" w:author="暗标检查系统" w:initials="系统" w:date="2026-07-31T07:14:42Z">
    <w:p>
      <w:pPr>
        <w:pStyle w:val="CommentText"/>
      </w:pPr>
      <w:r>
        <w:rPr>
          <w:rStyle w:val="CommentReference"/>
        </w:rPr>
        <w:annotationRef/>
      </w:r>
      <w:r>
        <w:t>段落 959: 首行缩进错误 (当前约 1.5 字符, 要求: 2 字符)</w:t>
      </w:r>
    </w:p>
  </w:comment>
  <w:comment w:id="3921" w:author="暗标检查系统" w:initials="系统" w:date="2026-07-31T07:14:42Z">
    <w:p>
      <w:pPr>
        <w:pStyle w:val="CommentText"/>
      </w:pPr>
      <w:r>
        <w:rPr>
          <w:rStyle w:val="CommentReference"/>
        </w:rPr>
        <w:annotationRef/>
      </w:r>
      <w:r>
        <w:t>段落 960: 对齐方式错误 (当前: left, 应为: justify)</w:t>
      </w:r>
    </w:p>
  </w:comment>
  <w:comment w:id="3922" w:author="暗标检查系统" w:initials="系统" w:date="2026-07-31T07:14:42Z">
    <w:p>
      <w:pPr>
        <w:pStyle w:val="CommentText"/>
      </w:pPr>
      <w:r>
        <w:rPr>
          <w:rStyle w:val="CommentReference"/>
        </w:rPr>
        <w:annotationRef/>
      </w:r>
      <w:r>
        <w:t>段落 960: 行距模式错误 (当前: auto, 应为: exact 固定值)</w:t>
      </w:r>
    </w:p>
  </w:comment>
  <w:comment w:id="3923" w:author="暗标检查系统" w:initials="系统" w:date="2026-07-31T07:14:42Z">
    <w:p>
      <w:pPr>
        <w:pStyle w:val="CommentText"/>
      </w:pPr>
      <w:r>
        <w:rPr>
          <w:rStyle w:val="CommentReference"/>
        </w:rPr>
        <w:annotationRef/>
      </w:r>
      <w:r>
        <w:t>段落 960: 首行缩进错误 (当前约 1.5 字符, 要求: 2 字符)</w:t>
      </w:r>
    </w:p>
  </w:comment>
  <w:comment w:id="3924" w:author="暗标检查系统" w:initials="系统" w:date="2026-07-31T07:14:42Z">
    <w:p>
      <w:pPr>
        <w:pStyle w:val="CommentText"/>
      </w:pPr>
      <w:r>
        <w:rPr>
          <w:rStyle w:val="CommentReference"/>
        </w:rPr>
        <w:annotationRef/>
      </w:r>
      <w:r>
        <w:t>段落 961: 行距模式错误 (当前: auto, 应为: exact 固定值)</w:t>
      </w:r>
    </w:p>
  </w:comment>
  <w:comment w:id="3925" w:author="暗标检查系统" w:initials="系统" w:date="2026-07-31T07:14:43Z">
    <w:p>
      <w:pPr>
        <w:pStyle w:val="CommentText"/>
      </w:pPr>
      <w:r>
        <w:rPr>
          <w:rStyle w:val="CommentReference"/>
        </w:rPr>
        <w:annotationRef/>
      </w:r>
      <w:r>
        <w:t>段落 961: 首行缩进错误 (当前约 1.5 字符, 要求: 2 字符)</w:t>
      </w:r>
    </w:p>
  </w:comment>
  <w:comment w:id="3926" w:author="暗标检查系统" w:initials="系统" w:date="2026-07-31T07:14:43Z">
    <w:p>
      <w:pPr>
        <w:pStyle w:val="CommentText"/>
      </w:pPr>
      <w:r>
        <w:rPr>
          <w:rStyle w:val="CommentReference"/>
        </w:rPr>
        <w:annotationRef/>
      </w:r>
      <w:r>
        <w:t>段落 961: 段前间距错误 (当前: 6.0 pt, 要求: 0 pt)</w:t>
      </w:r>
    </w:p>
  </w:comment>
  <w:comment w:id="3927" w:author="暗标检查系统" w:initials="系统" w:date="2026-07-31T07:14:43Z">
    <w:p>
      <w:pPr>
        <w:pStyle w:val="CommentText"/>
      </w:pPr>
      <w:r>
        <w:rPr>
          <w:rStyle w:val="CommentReference"/>
        </w:rPr>
        <w:annotationRef/>
      </w:r>
      <w:r>
        <w:t>段落 961: 段后间距错误 (当前: 6.0 pt, 要求: 0 pt)</w:t>
      </w:r>
    </w:p>
  </w:comment>
  <w:comment w:id="3928" w:author="暗标检查系统" w:initials="系统" w:date="2026-07-31T07:14:43Z">
    <w:p>
      <w:pPr>
        <w:pStyle w:val="CommentText"/>
      </w:pPr>
      <w:r>
        <w:rPr>
          <w:rStyle w:val="CommentReference"/>
        </w:rPr>
        <w:annotationRef/>
      </w:r>
      <w:r>
        <w:t>段落 962: 对齐方式错误 (当前: left, 应为: justify)</w:t>
      </w:r>
    </w:p>
  </w:comment>
  <w:comment w:id="3929" w:author="暗标检查系统" w:initials="系统" w:date="2026-07-31T07:14:43Z">
    <w:p>
      <w:pPr>
        <w:pStyle w:val="CommentText"/>
      </w:pPr>
      <w:r>
        <w:rPr>
          <w:rStyle w:val="CommentReference"/>
        </w:rPr>
        <w:annotationRef/>
      </w:r>
      <w:r>
        <w:t>段落 962: 行距模式错误 (当前: auto, 应为: exact 固定值)</w:t>
      </w:r>
    </w:p>
  </w:comment>
  <w:comment w:id="3930" w:author="暗标检查系统" w:initials="系统" w:date="2026-07-31T07:14:43Z">
    <w:p>
      <w:pPr>
        <w:pStyle w:val="CommentText"/>
      </w:pPr>
      <w:r>
        <w:rPr>
          <w:rStyle w:val="CommentReference"/>
        </w:rPr>
        <w:annotationRef/>
      </w:r>
      <w:r>
        <w:t>段落 962: 首行缩进错误 (当前约 1.5 字符, 要求: 2 字符)</w:t>
      </w:r>
    </w:p>
  </w:comment>
  <w:comment w:id="3931" w:author="暗标检查系统" w:initials="系统" w:date="2026-07-31T07:14:43Z">
    <w:p>
      <w:pPr>
        <w:pStyle w:val="CommentText"/>
      </w:pPr>
      <w:r>
        <w:rPr>
          <w:rStyle w:val="CommentReference"/>
        </w:rPr>
        <w:annotationRef/>
      </w:r>
      <w:r>
        <w:t>段落 963: 对齐方式错误 (当前: left, 应为: justify)</w:t>
      </w:r>
    </w:p>
  </w:comment>
  <w:comment w:id="3932" w:author="暗标检查系统" w:initials="系统" w:date="2026-07-31T07:14:43Z">
    <w:p>
      <w:pPr>
        <w:pStyle w:val="CommentText"/>
      </w:pPr>
      <w:r>
        <w:rPr>
          <w:rStyle w:val="CommentReference"/>
        </w:rPr>
        <w:annotationRef/>
      </w:r>
      <w:r>
        <w:t>段落 963: 行距模式错误 (当前: auto, 应为: exact 固定值)</w:t>
      </w:r>
    </w:p>
  </w:comment>
  <w:comment w:id="3933" w:author="暗标检查系统" w:initials="系统" w:date="2026-07-31T07:14:43Z">
    <w:p>
      <w:pPr>
        <w:pStyle w:val="CommentText"/>
      </w:pPr>
      <w:r>
        <w:rPr>
          <w:rStyle w:val="CommentReference"/>
        </w:rPr>
        <w:annotationRef/>
      </w:r>
      <w:r>
        <w:t>段落 963: 首行缩进错误 (当前约 1.5 字符, 要求: 2 字符)</w:t>
      </w:r>
    </w:p>
  </w:comment>
  <w:comment w:id="3934" w:author="暗标检查系统" w:initials="系统" w:date="2026-07-31T07:14:43Z">
    <w:p>
      <w:pPr>
        <w:pStyle w:val="CommentText"/>
      </w:pPr>
      <w:r>
        <w:rPr>
          <w:rStyle w:val="CommentReference"/>
        </w:rPr>
        <w:annotationRef/>
      </w:r>
      <w:r>
        <w:t>段落 964: 行距模式错误 (当前: auto, 应为: exact 固定值)</w:t>
      </w:r>
    </w:p>
  </w:comment>
  <w:comment w:id="3935" w:author="暗标检查系统" w:initials="系统" w:date="2026-07-31T07:14:43Z">
    <w:p>
      <w:pPr>
        <w:pStyle w:val="CommentText"/>
      </w:pPr>
      <w:r>
        <w:rPr>
          <w:rStyle w:val="CommentReference"/>
        </w:rPr>
        <w:annotationRef/>
      </w:r>
      <w:r>
        <w:t>段落 964: 首行缩进错误 (当前约 1.5 字符, 要求: 2 字符)</w:t>
      </w:r>
    </w:p>
  </w:comment>
  <w:comment w:id="3936" w:author="暗标检查系统" w:initials="系统" w:date="2026-07-31T07:14:43Z">
    <w:p>
      <w:pPr>
        <w:pStyle w:val="CommentText"/>
      </w:pPr>
      <w:r>
        <w:rPr>
          <w:rStyle w:val="CommentReference"/>
        </w:rPr>
        <w:annotationRef/>
      </w:r>
      <w:r>
        <w:t>段落 964: 段前间距错误 (当前: 6.0 pt, 要求: 0 pt)</w:t>
      </w:r>
    </w:p>
  </w:comment>
  <w:comment w:id="3937" w:author="暗标检查系统" w:initials="系统" w:date="2026-07-31T07:14:43Z">
    <w:p>
      <w:pPr>
        <w:pStyle w:val="CommentText"/>
      </w:pPr>
      <w:r>
        <w:rPr>
          <w:rStyle w:val="CommentReference"/>
        </w:rPr>
        <w:annotationRef/>
      </w:r>
      <w:r>
        <w:t>段落 964: 段后间距错误 (当前: 6.0 pt, 要求: 0 pt)</w:t>
      </w:r>
    </w:p>
  </w:comment>
  <w:comment w:id="3938" w:author="暗标检查系统" w:initials="系统" w:date="2026-07-31T07:14:43Z">
    <w:p>
      <w:pPr>
        <w:pStyle w:val="CommentText"/>
      </w:pPr>
      <w:r>
        <w:rPr>
          <w:rStyle w:val="CommentReference"/>
        </w:rPr>
        <w:annotationRef/>
      </w:r>
      <w:r>
        <w:t>段落 965: 对齐方式错误 (当前: left, 应为: justify)</w:t>
      </w:r>
    </w:p>
  </w:comment>
  <w:comment w:id="3939" w:author="暗标检查系统" w:initials="系统" w:date="2026-07-31T07:14:43Z">
    <w:p>
      <w:pPr>
        <w:pStyle w:val="CommentText"/>
      </w:pPr>
      <w:r>
        <w:rPr>
          <w:rStyle w:val="CommentReference"/>
        </w:rPr>
        <w:annotationRef/>
      </w:r>
      <w:r>
        <w:t>段落 965: 行距模式错误 (当前: auto, 应为: exact 固定值)</w:t>
      </w:r>
    </w:p>
  </w:comment>
  <w:comment w:id="3940" w:author="暗标检查系统" w:initials="系统" w:date="2026-07-31T07:14:43Z">
    <w:p>
      <w:pPr>
        <w:pStyle w:val="CommentText"/>
      </w:pPr>
      <w:r>
        <w:rPr>
          <w:rStyle w:val="CommentReference"/>
        </w:rPr>
        <w:annotationRef/>
      </w:r>
      <w:r>
        <w:t>段落 965: 首行缩进错误 (当前约 1.5 字符, 要求: 2 字符)</w:t>
      </w:r>
    </w:p>
  </w:comment>
  <w:comment w:id="3941" w:author="暗标检查系统" w:initials="系统" w:date="2026-07-31T07:14:43Z">
    <w:p>
      <w:pPr>
        <w:pStyle w:val="CommentText"/>
      </w:pPr>
      <w:r>
        <w:rPr>
          <w:rStyle w:val="CommentReference"/>
        </w:rPr>
        <w:annotationRef/>
      </w:r>
      <w:r>
        <w:t>段落 966: 对齐方式错误 (当前: left, 应为: justify)</w:t>
      </w:r>
    </w:p>
  </w:comment>
  <w:comment w:id="3942" w:author="暗标检查系统" w:initials="系统" w:date="2026-07-31T07:14:43Z">
    <w:p>
      <w:pPr>
        <w:pStyle w:val="CommentText"/>
      </w:pPr>
      <w:r>
        <w:rPr>
          <w:rStyle w:val="CommentReference"/>
        </w:rPr>
        <w:annotationRef/>
      </w:r>
      <w:r>
        <w:t>段落 966: 行距模式错误 (当前: auto, 应为: exact 固定值)</w:t>
      </w:r>
    </w:p>
  </w:comment>
  <w:comment w:id="3943" w:author="暗标检查系统" w:initials="系统" w:date="2026-07-31T07:14:43Z">
    <w:p>
      <w:pPr>
        <w:pStyle w:val="CommentText"/>
      </w:pPr>
      <w:r>
        <w:rPr>
          <w:rStyle w:val="CommentReference"/>
        </w:rPr>
        <w:annotationRef/>
      </w:r>
      <w:r>
        <w:t>段落 966: 首行缩进错误 (当前约 1.5 字符, 要求: 2 字符)</w:t>
      </w:r>
    </w:p>
  </w:comment>
  <w:comment w:id="3944" w:author="暗标检查系统" w:initials="系统" w:date="2026-07-31T07:14:43Z">
    <w:p>
      <w:pPr>
        <w:pStyle w:val="CommentText"/>
      </w:pPr>
      <w:r>
        <w:rPr>
          <w:rStyle w:val="CommentReference"/>
        </w:rPr>
        <w:annotationRef/>
      </w:r>
      <w:r>
        <w:t>段落 967: 对齐方式错误 (当前: left, 应为: justify)</w:t>
      </w:r>
    </w:p>
  </w:comment>
  <w:comment w:id="3945" w:author="暗标检查系统" w:initials="系统" w:date="2026-07-31T07:14:43Z">
    <w:p>
      <w:pPr>
        <w:pStyle w:val="CommentText"/>
      </w:pPr>
      <w:r>
        <w:rPr>
          <w:rStyle w:val="CommentReference"/>
        </w:rPr>
        <w:annotationRef/>
      </w:r>
      <w:r>
        <w:t>段落 967: 行距模式错误 (当前: auto, 应为: exact 固定值)</w:t>
      </w:r>
    </w:p>
  </w:comment>
  <w:comment w:id="3946" w:author="暗标检查系统" w:initials="系统" w:date="2026-07-31T07:14:43Z">
    <w:p>
      <w:pPr>
        <w:pStyle w:val="CommentText"/>
      </w:pPr>
      <w:r>
        <w:rPr>
          <w:rStyle w:val="CommentReference"/>
        </w:rPr>
        <w:annotationRef/>
      </w:r>
      <w:r>
        <w:t>段落 967: 首行缩进错误 (当前约 1.5 字符, 要求: 2 字符)</w:t>
      </w:r>
    </w:p>
  </w:comment>
  <w:comment w:id="3947" w:author="暗标检查系统" w:initials="系统" w:date="2026-07-31T07:14:43Z">
    <w:p>
      <w:pPr>
        <w:pStyle w:val="CommentText"/>
      </w:pPr>
      <w:r>
        <w:rPr>
          <w:rStyle w:val="CommentReference"/>
        </w:rPr>
        <w:annotationRef/>
      </w:r>
      <w:r>
        <w:t>段落 968: 对齐方式错误 (当前: left, 应为: justify)</w:t>
      </w:r>
    </w:p>
  </w:comment>
  <w:comment w:id="3948" w:author="暗标检查系统" w:initials="系统" w:date="2026-07-31T07:14:43Z">
    <w:p>
      <w:pPr>
        <w:pStyle w:val="CommentText"/>
      </w:pPr>
      <w:r>
        <w:rPr>
          <w:rStyle w:val="CommentReference"/>
        </w:rPr>
        <w:annotationRef/>
      </w:r>
      <w:r>
        <w:t>段落 968: 行距模式错误 (当前: auto, 应为: exact 固定值)</w:t>
      </w:r>
    </w:p>
  </w:comment>
  <w:comment w:id="3949" w:author="暗标检查系统" w:initials="系统" w:date="2026-07-31T07:14:43Z">
    <w:p>
      <w:pPr>
        <w:pStyle w:val="CommentText"/>
      </w:pPr>
      <w:r>
        <w:rPr>
          <w:rStyle w:val="CommentReference"/>
        </w:rPr>
        <w:annotationRef/>
      </w:r>
      <w:r>
        <w:t>段落 968: 首行缩进错误 (当前约 1.5 字符, 要求: 2 字符)</w:t>
      </w:r>
    </w:p>
  </w:comment>
  <w:comment w:id="3950" w:author="暗标检查系统" w:initials="系统" w:date="2026-07-31T07:14:43Z">
    <w:p>
      <w:pPr>
        <w:pStyle w:val="CommentText"/>
      </w:pPr>
      <w:r>
        <w:rPr>
          <w:rStyle w:val="CommentReference"/>
        </w:rPr>
        <w:annotationRef/>
      </w:r>
      <w:r>
        <w:t>段落 969: 对齐方式错误 (当前: left, 应为: justify)</w:t>
      </w:r>
    </w:p>
  </w:comment>
  <w:comment w:id="3951" w:author="暗标检查系统" w:initials="系统" w:date="2026-07-31T07:14:43Z">
    <w:p>
      <w:pPr>
        <w:pStyle w:val="CommentText"/>
      </w:pPr>
      <w:r>
        <w:rPr>
          <w:rStyle w:val="CommentReference"/>
        </w:rPr>
        <w:annotationRef/>
      </w:r>
      <w:r>
        <w:t>段落 969: 行距模式错误 (当前: auto, 应为: exact 固定值)</w:t>
      </w:r>
    </w:p>
  </w:comment>
  <w:comment w:id="3952" w:author="暗标检查系统" w:initials="系统" w:date="2026-07-31T07:14:43Z">
    <w:p>
      <w:pPr>
        <w:pStyle w:val="CommentText"/>
      </w:pPr>
      <w:r>
        <w:rPr>
          <w:rStyle w:val="CommentReference"/>
        </w:rPr>
        <w:annotationRef/>
      </w:r>
      <w:r>
        <w:t>段落 969: 首行缩进错误 (当前约 1.5 字符, 要求: 2 字符)</w:t>
      </w:r>
    </w:p>
  </w:comment>
  <w:comment w:id="3953" w:author="暗标检查系统" w:initials="系统" w:date="2026-07-31T07:14:43Z">
    <w:p>
      <w:pPr>
        <w:pStyle w:val="CommentText"/>
      </w:pPr>
      <w:r>
        <w:rPr>
          <w:rStyle w:val="CommentReference"/>
        </w:rPr>
        <w:annotationRef/>
      </w:r>
      <w:r>
        <w:t>段落 970: 对齐方式错误 (当前: left, 应为: justify)</w:t>
      </w:r>
    </w:p>
  </w:comment>
  <w:comment w:id="3954" w:author="暗标检查系统" w:initials="系统" w:date="2026-07-31T07:14:43Z">
    <w:p>
      <w:pPr>
        <w:pStyle w:val="CommentText"/>
      </w:pPr>
      <w:r>
        <w:rPr>
          <w:rStyle w:val="CommentReference"/>
        </w:rPr>
        <w:annotationRef/>
      </w:r>
      <w:r>
        <w:t>段落 970: 行距模式错误 (当前: auto, 应为: exact 固定值)</w:t>
      </w:r>
    </w:p>
  </w:comment>
  <w:comment w:id="3955" w:author="暗标检查系统" w:initials="系统" w:date="2026-07-31T07:14:43Z">
    <w:p>
      <w:pPr>
        <w:pStyle w:val="CommentText"/>
      </w:pPr>
      <w:r>
        <w:rPr>
          <w:rStyle w:val="CommentReference"/>
        </w:rPr>
        <w:annotationRef/>
      </w:r>
      <w:r>
        <w:t>段落 970: 首行缩进错误 (当前约 1.5 字符, 要求: 2 字符)</w:t>
      </w:r>
    </w:p>
  </w:comment>
  <w:comment w:id="3956" w:author="暗标检查系统" w:initials="系统" w:date="2026-07-31T07:14:43Z">
    <w:p>
      <w:pPr>
        <w:pStyle w:val="CommentText"/>
      </w:pPr>
      <w:r>
        <w:rPr>
          <w:rStyle w:val="CommentReference"/>
        </w:rPr>
        <w:annotationRef/>
      </w:r>
      <w:r>
        <w:t>段落 971: 对齐方式错误 (当前: left, 应为: justify)</w:t>
      </w:r>
    </w:p>
  </w:comment>
  <w:comment w:id="3957" w:author="暗标检查系统" w:initials="系统" w:date="2026-07-31T07:14:43Z">
    <w:p>
      <w:pPr>
        <w:pStyle w:val="CommentText"/>
      </w:pPr>
      <w:r>
        <w:rPr>
          <w:rStyle w:val="CommentReference"/>
        </w:rPr>
        <w:annotationRef/>
      </w:r>
      <w:r>
        <w:t>段落 971: 行距模式错误 (当前: auto, 应为: exact 固定值)</w:t>
      </w:r>
    </w:p>
  </w:comment>
  <w:comment w:id="3958" w:author="暗标检查系统" w:initials="系统" w:date="2026-07-31T07:14:43Z">
    <w:p>
      <w:pPr>
        <w:pStyle w:val="CommentText"/>
      </w:pPr>
      <w:r>
        <w:rPr>
          <w:rStyle w:val="CommentReference"/>
        </w:rPr>
        <w:annotationRef/>
      </w:r>
      <w:r>
        <w:t>段落 971: 首行缩进错误 (当前约 1.5 字符, 要求: 2 字符)</w:t>
      </w:r>
    </w:p>
  </w:comment>
  <w:comment w:id="3959" w:author="暗标检查系统" w:initials="系统" w:date="2026-07-31T07:14:43Z">
    <w:p>
      <w:pPr>
        <w:pStyle w:val="CommentText"/>
      </w:pPr>
      <w:r>
        <w:rPr>
          <w:rStyle w:val="CommentReference"/>
        </w:rPr>
        <w:annotationRef/>
      </w:r>
      <w:r>
        <w:t>段落 972: 对齐方式错误 (当前: left, 应为: justify)</w:t>
      </w:r>
    </w:p>
  </w:comment>
  <w:comment w:id="3960" w:author="暗标检查系统" w:initials="系统" w:date="2026-07-31T07:14:43Z">
    <w:p>
      <w:pPr>
        <w:pStyle w:val="CommentText"/>
      </w:pPr>
      <w:r>
        <w:rPr>
          <w:rStyle w:val="CommentReference"/>
        </w:rPr>
        <w:annotationRef/>
      </w:r>
      <w:r>
        <w:t>段落 972: 行距模式错误 (当前: auto, 应为: exact 固定值)</w:t>
      </w:r>
    </w:p>
  </w:comment>
  <w:comment w:id="3961" w:author="暗标检查系统" w:initials="系统" w:date="2026-07-31T07:14:43Z">
    <w:p>
      <w:pPr>
        <w:pStyle w:val="CommentText"/>
      </w:pPr>
      <w:r>
        <w:rPr>
          <w:rStyle w:val="CommentReference"/>
        </w:rPr>
        <w:annotationRef/>
      </w:r>
      <w:r>
        <w:t>段落 972: 首行缩进错误 (当前约 1.5 字符, 要求: 2 字符)</w:t>
      </w:r>
    </w:p>
  </w:comment>
  <w:comment w:id="3962" w:author="暗标检查系统" w:initials="系统" w:date="2026-07-31T07:14:43Z">
    <w:p>
      <w:pPr>
        <w:pStyle w:val="CommentText"/>
      </w:pPr>
      <w:r>
        <w:rPr>
          <w:rStyle w:val="CommentReference"/>
        </w:rPr>
        <w:annotationRef/>
      </w:r>
      <w:r>
        <w:t>段落 973: 对齐方式错误 (当前: left, 应为: justify)</w:t>
      </w:r>
    </w:p>
  </w:comment>
  <w:comment w:id="3963" w:author="暗标检查系统" w:initials="系统" w:date="2026-07-31T07:14:43Z">
    <w:p>
      <w:pPr>
        <w:pStyle w:val="CommentText"/>
      </w:pPr>
      <w:r>
        <w:rPr>
          <w:rStyle w:val="CommentReference"/>
        </w:rPr>
        <w:annotationRef/>
      </w:r>
      <w:r>
        <w:t>段落 973: 行距模式错误 (当前: auto, 应为: exact 固定值)</w:t>
      </w:r>
    </w:p>
  </w:comment>
  <w:comment w:id="3964" w:author="暗标检查系统" w:initials="系统" w:date="2026-07-31T07:14:43Z">
    <w:p>
      <w:pPr>
        <w:pStyle w:val="CommentText"/>
      </w:pPr>
      <w:r>
        <w:rPr>
          <w:rStyle w:val="CommentReference"/>
        </w:rPr>
        <w:annotationRef/>
      </w:r>
      <w:r>
        <w:t>段落 973: 首行缩进错误 (当前约 1.5 字符, 要求: 2 字符)</w:t>
      </w:r>
    </w:p>
  </w:comment>
  <w:comment w:id="3965" w:author="暗标检查系统" w:initials="系统" w:date="2026-07-31T07:14:43Z">
    <w:p>
      <w:pPr>
        <w:pStyle w:val="CommentText"/>
      </w:pPr>
      <w:r>
        <w:rPr>
          <w:rStyle w:val="CommentReference"/>
        </w:rPr>
        <w:annotationRef/>
      </w:r>
      <w:r>
        <w:t>段落 974: 对齐方式错误 (当前: left, 应为: justify)</w:t>
      </w:r>
    </w:p>
  </w:comment>
  <w:comment w:id="3966" w:author="暗标检查系统" w:initials="系统" w:date="2026-07-31T07:14:43Z">
    <w:p>
      <w:pPr>
        <w:pStyle w:val="CommentText"/>
      </w:pPr>
      <w:r>
        <w:rPr>
          <w:rStyle w:val="CommentReference"/>
        </w:rPr>
        <w:annotationRef/>
      </w:r>
      <w:r>
        <w:t>段落 974: 行距模式错误 (当前: auto, 应为: exact 固定值)</w:t>
      </w:r>
    </w:p>
  </w:comment>
  <w:comment w:id="3967" w:author="暗标检查系统" w:initials="系统" w:date="2026-07-31T07:14:43Z">
    <w:p>
      <w:pPr>
        <w:pStyle w:val="CommentText"/>
      </w:pPr>
      <w:r>
        <w:rPr>
          <w:rStyle w:val="CommentReference"/>
        </w:rPr>
        <w:annotationRef/>
      </w:r>
      <w:r>
        <w:t>段落 974: 首行缩进错误 (当前约 1.5 字符, 要求: 2 字符)</w:t>
      </w:r>
    </w:p>
  </w:comment>
  <w:comment w:id="3968" w:author="暗标检查系统" w:initials="系统" w:date="2026-07-31T07:14:43Z">
    <w:p>
      <w:pPr>
        <w:pStyle w:val="CommentText"/>
      </w:pPr>
      <w:r>
        <w:rPr>
          <w:rStyle w:val="CommentReference"/>
        </w:rPr>
        <w:annotationRef/>
      </w:r>
      <w:r>
        <w:t>段落 975: 对齐方式错误 (当前: left, 应为: justify)</w:t>
      </w:r>
    </w:p>
  </w:comment>
  <w:comment w:id="3969" w:author="暗标检查系统" w:initials="系统" w:date="2026-07-31T07:14:43Z">
    <w:p>
      <w:pPr>
        <w:pStyle w:val="CommentText"/>
      </w:pPr>
      <w:r>
        <w:rPr>
          <w:rStyle w:val="CommentReference"/>
        </w:rPr>
        <w:annotationRef/>
      </w:r>
      <w:r>
        <w:t>段落 975: 行距模式错误 (当前: auto, 应为: exact 固定值)</w:t>
      </w:r>
    </w:p>
  </w:comment>
  <w:comment w:id="3970" w:author="暗标检查系统" w:initials="系统" w:date="2026-07-31T07:14:43Z">
    <w:p>
      <w:pPr>
        <w:pStyle w:val="CommentText"/>
      </w:pPr>
      <w:r>
        <w:rPr>
          <w:rStyle w:val="CommentReference"/>
        </w:rPr>
        <w:annotationRef/>
      </w:r>
      <w:r>
        <w:t>段落 975: 首行缩进错误 (当前约 1.5 字符, 要求: 2 字符)</w:t>
      </w:r>
    </w:p>
  </w:comment>
  <w:comment w:id="3971" w:author="暗标检查系统" w:initials="系统" w:date="2026-07-31T07:14:43Z">
    <w:p>
      <w:pPr>
        <w:pStyle w:val="CommentText"/>
      </w:pPr>
      <w:r>
        <w:rPr>
          <w:rStyle w:val="CommentReference"/>
        </w:rPr>
        <w:annotationRef/>
      </w:r>
      <w:r>
        <w:t>段落 976: 对齐方式错误 (当前: left, 应为: justify)</w:t>
      </w:r>
    </w:p>
  </w:comment>
  <w:comment w:id="3972" w:author="暗标检查系统" w:initials="系统" w:date="2026-07-31T07:14:43Z">
    <w:p>
      <w:pPr>
        <w:pStyle w:val="CommentText"/>
      </w:pPr>
      <w:r>
        <w:rPr>
          <w:rStyle w:val="CommentReference"/>
        </w:rPr>
        <w:annotationRef/>
      </w:r>
      <w:r>
        <w:t>段落 976: 行距模式错误 (当前: auto, 应为: exact 固定值)</w:t>
      </w:r>
    </w:p>
  </w:comment>
  <w:comment w:id="3973" w:author="暗标检查系统" w:initials="系统" w:date="2026-07-31T07:14:43Z">
    <w:p>
      <w:pPr>
        <w:pStyle w:val="CommentText"/>
      </w:pPr>
      <w:r>
        <w:rPr>
          <w:rStyle w:val="CommentReference"/>
        </w:rPr>
        <w:annotationRef/>
      </w:r>
      <w:r>
        <w:t>段落 976: 首行缩进错误 (当前约 1.5 字符, 要求: 2 字符)</w:t>
      </w:r>
    </w:p>
  </w:comment>
  <w:comment w:id="3974" w:author="暗标检查系统" w:initials="系统" w:date="2026-07-31T07:14:43Z">
    <w:p>
      <w:pPr>
        <w:pStyle w:val="CommentText"/>
      </w:pPr>
      <w:r>
        <w:rPr>
          <w:rStyle w:val="CommentReference"/>
        </w:rPr>
        <w:annotationRef/>
      </w:r>
      <w:r>
        <w:t>段落 977: 行距模式错误 (当前: auto, 应为: exact 固定值)</w:t>
      </w:r>
    </w:p>
  </w:comment>
  <w:comment w:id="3975" w:author="暗标检查系统" w:initials="系统" w:date="2026-07-31T07:14:43Z">
    <w:p>
      <w:pPr>
        <w:pStyle w:val="CommentText"/>
      </w:pPr>
      <w:r>
        <w:rPr>
          <w:rStyle w:val="CommentReference"/>
        </w:rPr>
        <w:annotationRef/>
      </w:r>
      <w:r>
        <w:t>段落 977: 首行缩进错误 (当前约 1.5 字符, 要求: 2 字符)</w:t>
      </w:r>
    </w:p>
  </w:comment>
  <w:comment w:id="3976" w:author="暗标检查系统" w:initials="系统" w:date="2026-07-31T07:14:43Z">
    <w:p>
      <w:pPr>
        <w:pStyle w:val="CommentText"/>
      </w:pPr>
      <w:r>
        <w:rPr>
          <w:rStyle w:val="CommentReference"/>
        </w:rPr>
        <w:annotationRef/>
      </w:r>
      <w:r>
        <w:t>段落 977: 段前间距错误 (当前: 6.0 pt, 要求: 0 pt)</w:t>
      </w:r>
    </w:p>
  </w:comment>
  <w:comment w:id="3977" w:author="暗标检查系统" w:initials="系统" w:date="2026-07-31T07:14:43Z">
    <w:p>
      <w:pPr>
        <w:pStyle w:val="CommentText"/>
      </w:pPr>
      <w:r>
        <w:rPr>
          <w:rStyle w:val="CommentReference"/>
        </w:rPr>
        <w:annotationRef/>
      </w:r>
      <w:r>
        <w:t>段落 977: 段后间距错误 (当前: 6.0 pt, 要求: 0 pt)</w:t>
      </w:r>
    </w:p>
  </w:comment>
  <w:comment w:id="3978" w:author="暗标检查系统" w:initials="系统" w:date="2026-07-31T07:14:44Z">
    <w:p>
      <w:pPr>
        <w:pStyle w:val="CommentText"/>
      </w:pPr>
      <w:r>
        <w:rPr>
          <w:rStyle w:val="CommentReference"/>
        </w:rPr>
        <w:annotationRef/>
      </w:r>
      <w:r>
        <w:t>段落 978: 对齐方式错误 (当前: left, 应为: justify)</w:t>
      </w:r>
    </w:p>
  </w:comment>
  <w:comment w:id="3979" w:author="暗标检查系统" w:initials="系统" w:date="2026-07-31T07:14:44Z">
    <w:p>
      <w:pPr>
        <w:pStyle w:val="CommentText"/>
      </w:pPr>
      <w:r>
        <w:rPr>
          <w:rStyle w:val="CommentReference"/>
        </w:rPr>
        <w:annotationRef/>
      </w:r>
      <w:r>
        <w:t>段落 978: 行距模式错误 (当前: auto, 应为: exact 固定值)</w:t>
      </w:r>
    </w:p>
  </w:comment>
  <w:comment w:id="3980" w:author="暗标检查系统" w:initials="系统" w:date="2026-07-31T07:14:44Z">
    <w:p>
      <w:pPr>
        <w:pStyle w:val="CommentText"/>
      </w:pPr>
      <w:r>
        <w:rPr>
          <w:rStyle w:val="CommentReference"/>
        </w:rPr>
        <w:annotationRef/>
      </w:r>
      <w:r>
        <w:t>段落 978: 首行缩进错误 (当前约 1.5 字符, 要求: 2 字符)</w:t>
      </w:r>
    </w:p>
  </w:comment>
  <w:comment w:id="3981" w:author="暗标检查系统" w:initials="系统" w:date="2026-07-31T07:14:44Z">
    <w:p>
      <w:pPr>
        <w:pStyle w:val="CommentText"/>
      </w:pPr>
      <w:r>
        <w:rPr>
          <w:rStyle w:val="CommentReference"/>
        </w:rPr>
        <w:annotationRef/>
      </w:r>
      <w:r>
        <w:t>段落 979: 对齐方式错误 (当前: left, 应为: justify)</w:t>
      </w:r>
    </w:p>
  </w:comment>
  <w:comment w:id="3982" w:author="暗标检查系统" w:initials="系统" w:date="2026-07-31T07:14:44Z">
    <w:p>
      <w:pPr>
        <w:pStyle w:val="CommentText"/>
      </w:pPr>
      <w:r>
        <w:rPr>
          <w:rStyle w:val="CommentReference"/>
        </w:rPr>
        <w:annotationRef/>
      </w:r>
      <w:r>
        <w:t>段落 979: 行距模式错误 (当前: auto, 应为: exact 固定值)</w:t>
      </w:r>
    </w:p>
  </w:comment>
  <w:comment w:id="3983" w:author="暗标检查系统" w:initials="系统" w:date="2026-07-31T07:14:44Z">
    <w:p>
      <w:pPr>
        <w:pStyle w:val="CommentText"/>
      </w:pPr>
      <w:r>
        <w:rPr>
          <w:rStyle w:val="CommentReference"/>
        </w:rPr>
        <w:annotationRef/>
      </w:r>
      <w:r>
        <w:t>段落 979: 首行缩进错误 (当前约 1.5 字符, 要求: 2 字符)</w:t>
      </w:r>
    </w:p>
  </w:comment>
  <w:comment w:id="3984" w:author="暗标检查系统" w:initials="系统" w:date="2026-07-31T07:14:44Z">
    <w:p>
      <w:pPr>
        <w:pStyle w:val="CommentText"/>
      </w:pPr>
      <w:r>
        <w:rPr>
          <w:rStyle w:val="CommentReference"/>
        </w:rPr>
        <w:annotationRef/>
      </w:r>
      <w:r>
        <w:t>段落 980: 对齐方式错误 (当前: left, 应为: justify)</w:t>
      </w:r>
    </w:p>
  </w:comment>
  <w:comment w:id="3985" w:author="暗标检查系统" w:initials="系统" w:date="2026-07-31T07:14:44Z">
    <w:p>
      <w:pPr>
        <w:pStyle w:val="CommentText"/>
      </w:pPr>
      <w:r>
        <w:rPr>
          <w:rStyle w:val="CommentReference"/>
        </w:rPr>
        <w:annotationRef/>
      </w:r>
      <w:r>
        <w:t>段落 980: 行距模式错误 (当前: auto, 应为: exact 固定值)</w:t>
      </w:r>
    </w:p>
  </w:comment>
  <w:comment w:id="3986" w:author="暗标检查系统" w:initials="系统" w:date="2026-07-31T07:14:44Z">
    <w:p>
      <w:pPr>
        <w:pStyle w:val="CommentText"/>
      </w:pPr>
      <w:r>
        <w:rPr>
          <w:rStyle w:val="CommentReference"/>
        </w:rPr>
        <w:annotationRef/>
      </w:r>
      <w:r>
        <w:t>段落 980: 首行缩进错误 (当前约 1.5 字符, 要求: 2 字符)</w:t>
      </w:r>
    </w:p>
  </w:comment>
  <w:comment w:id="3987" w:author="暗标检查系统" w:initials="系统" w:date="2026-07-31T07:14:44Z">
    <w:p>
      <w:pPr>
        <w:pStyle w:val="CommentText"/>
      </w:pPr>
      <w:r>
        <w:rPr>
          <w:rStyle w:val="CommentReference"/>
        </w:rPr>
        <w:annotationRef/>
      </w:r>
      <w:r>
        <w:t>段落 981: 行距模式错误 (当前: auto, 应为: exact 固定值)</w:t>
      </w:r>
    </w:p>
  </w:comment>
  <w:comment w:id="3988" w:author="暗标检查系统" w:initials="系统" w:date="2026-07-31T07:14:44Z">
    <w:p>
      <w:pPr>
        <w:pStyle w:val="CommentText"/>
      </w:pPr>
      <w:r>
        <w:rPr>
          <w:rStyle w:val="CommentReference"/>
        </w:rPr>
        <w:annotationRef/>
      </w:r>
      <w:r>
        <w:t>段落 981: 首行缩进错误 (当前约 1.5 字符, 要求: 2 字符)</w:t>
      </w:r>
    </w:p>
  </w:comment>
  <w:comment w:id="3989" w:author="暗标检查系统" w:initials="系统" w:date="2026-07-31T07:14:44Z">
    <w:p>
      <w:pPr>
        <w:pStyle w:val="CommentText"/>
      </w:pPr>
      <w:r>
        <w:rPr>
          <w:rStyle w:val="CommentReference"/>
        </w:rPr>
        <w:annotationRef/>
      </w:r>
      <w:r>
        <w:t>段落 981: 段前间距错误 (当前: 6.0 pt, 要求: 0 pt)</w:t>
      </w:r>
    </w:p>
  </w:comment>
  <w:comment w:id="3990" w:author="暗标检查系统" w:initials="系统" w:date="2026-07-31T07:14:44Z">
    <w:p>
      <w:pPr>
        <w:pStyle w:val="CommentText"/>
      </w:pPr>
      <w:r>
        <w:rPr>
          <w:rStyle w:val="CommentReference"/>
        </w:rPr>
        <w:annotationRef/>
      </w:r>
      <w:r>
        <w:t>段落 981: 段后间距错误 (当前: 6.0 pt, 要求: 0 pt)</w:t>
      </w:r>
    </w:p>
  </w:comment>
  <w:comment w:id="3991" w:author="暗标检查系统" w:initials="系统" w:date="2026-07-31T07:14:44Z">
    <w:p>
      <w:pPr>
        <w:pStyle w:val="CommentText"/>
      </w:pPr>
      <w:r>
        <w:rPr>
          <w:rStyle w:val="CommentReference"/>
        </w:rPr>
        <w:annotationRef/>
      </w:r>
      <w:r>
        <w:t>段落 982: 对齐方式错误 (当前: left, 应为: justify)</w:t>
      </w:r>
    </w:p>
  </w:comment>
  <w:comment w:id="3992" w:author="暗标检查系统" w:initials="系统" w:date="2026-07-31T07:14:44Z">
    <w:p>
      <w:pPr>
        <w:pStyle w:val="CommentText"/>
      </w:pPr>
      <w:r>
        <w:rPr>
          <w:rStyle w:val="CommentReference"/>
        </w:rPr>
        <w:annotationRef/>
      </w:r>
      <w:r>
        <w:t>段落 982: 行距模式错误 (当前: auto, 应为: exact 固定值)</w:t>
      </w:r>
    </w:p>
  </w:comment>
  <w:comment w:id="3993" w:author="暗标检查系统" w:initials="系统" w:date="2026-07-31T07:14:44Z">
    <w:p>
      <w:pPr>
        <w:pStyle w:val="CommentText"/>
      </w:pPr>
      <w:r>
        <w:rPr>
          <w:rStyle w:val="CommentReference"/>
        </w:rPr>
        <w:annotationRef/>
      </w:r>
      <w:r>
        <w:t>段落 982: 首行缩进错误 (当前约 1.5 字符, 要求: 2 字符)</w:t>
      </w:r>
    </w:p>
  </w:comment>
  <w:comment w:id="3994" w:author="暗标检查系统" w:initials="系统" w:date="2026-07-31T07:14:44Z">
    <w:p>
      <w:pPr>
        <w:pStyle w:val="CommentText"/>
      </w:pPr>
      <w:r>
        <w:rPr>
          <w:rStyle w:val="CommentReference"/>
        </w:rPr>
        <w:annotationRef/>
      </w:r>
      <w:r>
        <w:t>段落 983: 对齐方式错误 (当前: left, 应为: justify)</w:t>
      </w:r>
    </w:p>
  </w:comment>
  <w:comment w:id="3995" w:author="暗标检查系统" w:initials="系统" w:date="2026-07-31T07:14:44Z">
    <w:p>
      <w:pPr>
        <w:pStyle w:val="CommentText"/>
      </w:pPr>
      <w:r>
        <w:rPr>
          <w:rStyle w:val="CommentReference"/>
        </w:rPr>
        <w:annotationRef/>
      </w:r>
      <w:r>
        <w:t>段落 983: 行距模式错误 (当前: auto, 应为: exact 固定值)</w:t>
      </w:r>
    </w:p>
  </w:comment>
  <w:comment w:id="3996" w:author="暗标检查系统" w:initials="系统" w:date="2026-07-31T07:14:44Z">
    <w:p>
      <w:pPr>
        <w:pStyle w:val="CommentText"/>
      </w:pPr>
      <w:r>
        <w:rPr>
          <w:rStyle w:val="CommentReference"/>
        </w:rPr>
        <w:annotationRef/>
      </w:r>
      <w:r>
        <w:t>段落 983: 首行缩进错误 (当前约 1.5 字符, 要求: 2 字符)</w:t>
      </w:r>
    </w:p>
  </w:comment>
  <w:comment w:id="3997" w:author="暗标检查系统" w:initials="系统" w:date="2026-07-31T07:14:44Z">
    <w:p>
      <w:pPr>
        <w:pStyle w:val="CommentText"/>
      </w:pPr>
      <w:r>
        <w:rPr>
          <w:rStyle w:val="CommentReference"/>
        </w:rPr>
        <w:annotationRef/>
      </w:r>
      <w:r>
        <w:t>段落 984: 行距模式错误 (当前: auto, 应为: exact 固定值)</w:t>
      </w:r>
    </w:p>
  </w:comment>
  <w:comment w:id="3998" w:author="暗标检查系统" w:initials="系统" w:date="2026-07-31T07:14:44Z">
    <w:p>
      <w:pPr>
        <w:pStyle w:val="CommentText"/>
      </w:pPr>
      <w:r>
        <w:rPr>
          <w:rStyle w:val="CommentReference"/>
        </w:rPr>
        <w:annotationRef/>
      </w:r>
      <w:r>
        <w:t>段落 984: 首行缩进错误 (当前约 1.5 字符, 要求: 2 字符)</w:t>
      </w:r>
    </w:p>
  </w:comment>
  <w:comment w:id="3999" w:author="暗标检查系统" w:initials="系统" w:date="2026-07-31T07:14:44Z">
    <w:p>
      <w:pPr>
        <w:pStyle w:val="CommentText"/>
      </w:pPr>
      <w:r>
        <w:rPr>
          <w:rStyle w:val="CommentReference"/>
        </w:rPr>
        <w:annotationRef/>
      </w:r>
      <w:r>
        <w:t>段落 984: 段前间距错误 (当前: 6.0 pt, 要求: 0 pt)</w:t>
      </w:r>
    </w:p>
  </w:comment>
  <w:comment w:id="4000" w:author="暗标检查系统" w:initials="系统" w:date="2026-07-31T07:14:44Z">
    <w:p>
      <w:pPr>
        <w:pStyle w:val="CommentText"/>
      </w:pPr>
      <w:r>
        <w:rPr>
          <w:rStyle w:val="CommentReference"/>
        </w:rPr>
        <w:annotationRef/>
      </w:r>
      <w:r>
        <w:t>段落 984: 段后间距错误 (当前: 6.0 pt, 要求: 0 pt)</w:t>
      </w:r>
    </w:p>
  </w:comment>
  <w:comment w:id="4001" w:author="暗标检查系统" w:initials="系统" w:date="2026-07-31T07:14:44Z">
    <w:p>
      <w:pPr>
        <w:pStyle w:val="CommentText"/>
      </w:pPr>
      <w:r>
        <w:rPr>
          <w:rStyle w:val="CommentReference"/>
        </w:rPr>
        <w:annotationRef/>
      </w:r>
      <w:r>
        <w:t>段落 985: 对齐方式错误 (当前: left, 应为: justify)</w:t>
      </w:r>
    </w:p>
  </w:comment>
  <w:comment w:id="4002" w:author="暗标检查系统" w:initials="系统" w:date="2026-07-31T07:14:44Z">
    <w:p>
      <w:pPr>
        <w:pStyle w:val="CommentText"/>
      </w:pPr>
      <w:r>
        <w:rPr>
          <w:rStyle w:val="CommentReference"/>
        </w:rPr>
        <w:annotationRef/>
      </w:r>
      <w:r>
        <w:t>段落 985: 行距模式错误 (当前: auto, 应为: exact 固定值)</w:t>
      </w:r>
    </w:p>
  </w:comment>
  <w:comment w:id="4003" w:author="暗标检查系统" w:initials="系统" w:date="2026-07-31T07:14:44Z">
    <w:p>
      <w:pPr>
        <w:pStyle w:val="CommentText"/>
      </w:pPr>
      <w:r>
        <w:rPr>
          <w:rStyle w:val="CommentReference"/>
        </w:rPr>
        <w:annotationRef/>
      </w:r>
      <w:r>
        <w:t>段落 985: 首行缩进错误 (当前约 1.5 字符, 要求: 2 字符)</w:t>
      </w:r>
    </w:p>
  </w:comment>
  <w:comment w:id="4004" w:author="暗标检查系统" w:initials="系统" w:date="2026-07-31T07:14:44Z">
    <w:p>
      <w:pPr>
        <w:pStyle w:val="CommentText"/>
      </w:pPr>
      <w:r>
        <w:rPr>
          <w:rStyle w:val="CommentReference"/>
        </w:rPr>
        <w:annotationRef/>
      </w:r>
      <w:r>
        <w:t>段落 986: 对齐方式错误 (当前: left, 应为: justify)</w:t>
      </w:r>
    </w:p>
  </w:comment>
  <w:comment w:id="4005" w:author="暗标检查系统" w:initials="系统" w:date="2026-07-31T07:14:44Z">
    <w:p>
      <w:pPr>
        <w:pStyle w:val="CommentText"/>
      </w:pPr>
      <w:r>
        <w:rPr>
          <w:rStyle w:val="CommentReference"/>
        </w:rPr>
        <w:annotationRef/>
      </w:r>
      <w:r>
        <w:t>段落 986: 行距模式错误 (当前: auto, 应为: exact 固定值)</w:t>
      </w:r>
    </w:p>
  </w:comment>
  <w:comment w:id="4006" w:author="暗标检查系统" w:initials="系统" w:date="2026-07-31T07:14:44Z">
    <w:p>
      <w:pPr>
        <w:pStyle w:val="CommentText"/>
      </w:pPr>
      <w:r>
        <w:rPr>
          <w:rStyle w:val="CommentReference"/>
        </w:rPr>
        <w:annotationRef/>
      </w:r>
      <w:r>
        <w:t>段落 986: 首行缩进错误 (当前约 1.5 字符, 要求: 2 字符)</w:t>
      </w:r>
    </w:p>
  </w:comment>
  <w:comment w:id="4007" w:author="暗标检查系统" w:initials="系统" w:date="2026-07-31T07:14:44Z">
    <w:p>
      <w:pPr>
        <w:pStyle w:val="CommentText"/>
      </w:pPr>
      <w:r>
        <w:rPr>
          <w:rStyle w:val="CommentReference"/>
        </w:rPr>
        <w:annotationRef/>
      </w:r>
      <w:r>
        <w:t>段落 987: 对齐方式错误 (当前: left, 应为: justify)</w:t>
      </w:r>
    </w:p>
  </w:comment>
  <w:comment w:id="4008" w:author="暗标检查系统" w:initials="系统" w:date="2026-07-31T07:14:44Z">
    <w:p>
      <w:pPr>
        <w:pStyle w:val="CommentText"/>
      </w:pPr>
      <w:r>
        <w:rPr>
          <w:rStyle w:val="CommentReference"/>
        </w:rPr>
        <w:annotationRef/>
      </w:r>
      <w:r>
        <w:t>段落 987: 行距模式错误 (当前: auto, 应为: exact 固定值)</w:t>
      </w:r>
    </w:p>
  </w:comment>
  <w:comment w:id="4009" w:author="暗标检查系统" w:initials="系统" w:date="2026-07-31T07:14:44Z">
    <w:p>
      <w:pPr>
        <w:pStyle w:val="CommentText"/>
      </w:pPr>
      <w:r>
        <w:rPr>
          <w:rStyle w:val="CommentReference"/>
        </w:rPr>
        <w:annotationRef/>
      </w:r>
      <w:r>
        <w:t>段落 987: 首行缩进错误 (当前约 1.5 字符, 要求: 2 字符)</w:t>
      </w:r>
    </w:p>
  </w:comment>
  <w:comment w:id="4010" w:author="暗标检查系统" w:initials="系统" w:date="2026-07-31T07:14:44Z">
    <w:p>
      <w:pPr>
        <w:pStyle w:val="CommentText"/>
      </w:pPr>
      <w:r>
        <w:rPr>
          <w:rStyle w:val="CommentReference"/>
        </w:rPr>
        <w:annotationRef/>
      </w:r>
      <w:r>
        <w:t>段落 988: 对齐方式错误 (当前: left, 应为: justify)</w:t>
      </w:r>
    </w:p>
  </w:comment>
  <w:comment w:id="4011" w:author="暗标检查系统" w:initials="系统" w:date="2026-07-31T07:14:44Z">
    <w:p>
      <w:pPr>
        <w:pStyle w:val="CommentText"/>
      </w:pPr>
      <w:r>
        <w:rPr>
          <w:rStyle w:val="CommentReference"/>
        </w:rPr>
        <w:annotationRef/>
      </w:r>
      <w:r>
        <w:t>段落 988: 行距模式错误 (当前: auto, 应为: exact 固定值)</w:t>
      </w:r>
    </w:p>
  </w:comment>
  <w:comment w:id="4012" w:author="暗标检查系统" w:initials="系统" w:date="2026-07-31T07:14:44Z">
    <w:p>
      <w:pPr>
        <w:pStyle w:val="CommentText"/>
      </w:pPr>
      <w:r>
        <w:rPr>
          <w:rStyle w:val="CommentReference"/>
        </w:rPr>
        <w:annotationRef/>
      </w:r>
      <w:r>
        <w:t>段落 989: 行距模式错误 (当前: auto, 应为: exact 固定值)</w:t>
      </w:r>
    </w:p>
  </w:comment>
  <w:comment w:id="4013" w:author="暗标检查系统" w:initials="系统" w:date="2026-07-31T07:14:44Z">
    <w:p>
      <w:pPr>
        <w:pStyle w:val="CommentText"/>
      </w:pPr>
      <w:r>
        <w:rPr>
          <w:rStyle w:val="CommentReference"/>
        </w:rPr>
        <w:annotationRef/>
      </w:r>
      <w:r>
        <w:t>段落 989: 首行缩进错误 (当前约 1.5 字符, 要求: 2 字符)</w:t>
      </w:r>
    </w:p>
  </w:comment>
  <w:comment w:id="4014" w:author="暗标检查系统" w:initials="系统" w:date="2026-07-31T07:14:44Z">
    <w:p>
      <w:pPr>
        <w:pStyle w:val="CommentText"/>
      </w:pPr>
      <w:r>
        <w:rPr>
          <w:rStyle w:val="CommentReference"/>
        </w:rPr>
        <w:annotationRef/>
      </w:r>
      <w:r>
        <w:t>段落 989: 段前间距错误 (当前: 6.0 pt, 要求: 0 pt)</w:t>
      </w:r>
    </w:p>
  </w:comment>
  <w:comment w:id="4015" w:author="暗标检查系统" w:initials="系统" w:date="2026-07-31T07:14:44Z">
    <w:p>
      <w:pPr>
        <w:pStyle w:val="CommentText"/>
      </w:pPr>
      <w:r>
        <w:rPr>
          <w:rStyle w:val="CommentReference"/>
        </w:rPr>
        <w:annotationRef/>
      </w:r>
      <w:r>
        <w:t>段落 989: 段后间距错误 (当前: 6.0 pt, 要求: 0 pt)</w:t>
      </w:r>
    </w:p>
  </w:comment>
  <w:comment w:id="4016" w:author="暗标检查系统" w:initials="系统" w:date="2026-07-31T07:14:44Z">
    <w:p>
      <w:pPr>
        <w:pStyle w:val="CommentText"/>
      </w:pPr>
      <w:r>
        <w:rPr>
          <w:rStyle w:val="CommentReference"/>
        </w:rPr>
        <w:annotationRef/>
      </w:r>
      <w:r>
        <w:t>段落 990: 对齐方式错误 (当前: left, 应为: justify)</w:t>
      </w:r>
    </w:p>
  </w:comment>
  <w:comment w:id="4017" w:author="暗标检查系统" w:initials="系统" w:date="2026-07-31T07:14:44Z">
    <w:p>
      <w:pPr>
        <w:pStyle w:val="CommentText"/>
      </w:pPr>
      <w:r>
        <w:rPr>
          <w:rStyle w:val="CommentReference"/>
        </w:rPr>
        <w:annotationRef/>
      </w:r>
      <w:r>
        <w:t>段落 990: 行距模式错误 (当前: auto, 应为: exact 固定值)</w:t>
      </w:r>
    </w:p>
  </w:comment>
  <w:comment w:id="4018" w:author="暗标检查系统" w:initials="系统" w:date="2026-07-31T07:14:44Z">
    <w:p>
      <w:pPr>
        <w:pStyle w:val="CommentText"/>
      </w:pPr>
      <w:r>
        <w:rPr>
          <w:rStyle w:val="CommentReference"/>
        </w:rPr>
        <w:annotationRef/>
      </w:r>
      <w:r>
        <w:t>段落 990: 首行缩进错误 (当前约 1.5 字符, 要求: 2 字符)</w:t>
      </w:r>
    </w:p>
  </w:comment>
  <w:comment w:id="4019" w:author="暗标检查系统" w:initials="系统" w:date="2026-07-31T07:14:44Z">
    <w:p>
      <w:pPr>
        <w:pStyle w:val="CommentText"/>
      </w:pPr>
      <w:r>
        <w:rPr>
          <w:rStyle w:val="CommentReference"/>
        </w:rPr>
        <w:annotationRef/>
      </w:r>
      <w:r>
        <w:t>段落 991: 对齐方式错误 (当前: left, 应为: justify)</w:t>
      </w:r>
    </w:p>
  </w:comment>
  <w:comment w:id="4020" w:author="暗标检查系统" w:initials="系统" w:date="2026-07-31T07:14:44Z">
    <w:p>
      <w:pPr>
        <w:pStyle w:val="CommentText"/>
      </w:pPr>
      <w:r>
        <w:rPr>
          <w:rStyle w:val="CommentReference"/>
        </w:rPr>
        <w:annotationRef/>
      </w:r>
      <w:r>
        <w:t>段落 991: 行距模式错误 (当前: auto, 应为: exact 固定值)</w:t>
      </w:r>
    </w:p>
  </w:comment>
  <w:comment w:id="4021" w:author="暗标检查系统" w:initials="系统" w:date="2026-07-31T07:14:44Z">
    <w:p>
      <w:pPr>
        <w:pStyle w:val="CommentText"/>
      </w:pPr>
      <w:r>
        <w:rPr>
          <w:rStyle w:val="CommentReference"/>
        </w:rPr>
        <w:annotationRef/>
      </w:r>
      <w:r>
        <w:t>段落 991: 首行缩进错误 (当前约 1.5 字符, 要求: 2 字符)</w:t>
      </w:r>
    </w:p>
  </w:comment>
  <w:comment w:id="4022" w:author="暗标检查系统" w:initials="系统" w:date="2026-07-31T07:14:44Z">
    <w:p>
      <w:pPr>
        <w:pStyle w:val="CommentText"/>
      </w:pPr>
      <w:r>
        <w:rPr>
          <w:rStyle w:val="CommentReference"/>
        </w:rPr>
        <w:annotationRef/>
      </w:r>
      <w:r>
        <w:t>段落 992: 行距模式错误 (当前: auto, 应为: exact 固定值)</w:t>
      </w:r>
    </w:p>
  </w:comment>
  <w:comment w:id="4023" w:author="暗标检查系统" w:initials="系统" w:date="2026-07-31T07:14:44Z">
    <w:p>
      <w:pPr>
        <w:pStyle w:val="CommentText"/>
      </w:pPr>
      <w:r>
        <w:rPr>
          <w:rStyle w:val="CommentReference"/>
        </w:rPr>
        <w:annotationRef/>
      </w:r>
      <w:r>
        <w:t>段落 992: 首行缩进错误 (当前约 1.5 字符, 要求: 2 字符)</w:t>
      </w:r>
    </w:p>
  </w:comment>
  <w:comment w:id="4024" w:author="暗标检查系统" w:initials="系统" w:date="2026-07-31T07:14:44Z">
    <w:p>
      <w:pPr>
        <w:pStyle w:val="CommentText"/>
      </w:pPr>
      <w:r>
        <w:rPr>
          <w:rStyle w:val="CommentReference"/>
        </w:rPr>
        <w:annotationRef/>
      </w:r>
      <w:r>
        <w:t>段落 992: 段前间距错误 (当前: 6.0 pt, 要求: 0 pt)</w:t>
      </w:r>
    </w:p>
  </w:comment>
  <w:comment w:id="4025" w:author="暗标检查系统" w:initials="系统" w:date="2026-07-31T07:14:44Z">
    <w:p>
      <w:pPr>
        <w:pStyle w:val="CommentText"/>
      </w:pPr>
      <w:r>
        <w:rPr>
          <w:rStyle w:val="CommentReference"/>
        </w:rPr>
        <w:annotationRef/>
      </w:r>
      <w:r>
        <w:t>段落 992: 段后间距错误 (当前: 6.0 pt, 要求: 0 pt)</w:t>
      </w:r>
    </w:p>
  </w:comment>
  <w:comment w:id="4026" w:author="暗标检查系统" w:initials="系统" w:date="2026-07-31T07:14:44Z">
    <w:p>
      <w:pPr>
        <w:pStyle w:val="CommentText"/>
      </w:pPr>
      <w:r>
        <w:rPr>
          <w:rStyle w:val="CommentReference"/>
        </w:rPr>
        <w:annotationRef/>
      </w:r>
      <w:r>
        <w:t>段落 993: 对齐方式错误 (当前: left, 应为: justify)</w:t>
      </w:r>
    </w:p>
  </w:comment>
  <w:comment w:id="4027" w:author="暗标检查系统" w:initials="系统" w:date="2026-07-31T07:14:44Z">
    <w:p>
      <w:pPr>
        <w:pStyle w:val="CommentText"/>
      </w:pPr>
      <w:r>
        <w:rPr>
          <w:rStyle w:val="CommentReference"/>
        </w:rPr>
        <w:annotationRef/>
      </w:r>
      <w:r>
        <w:t>段落 993: 行距模式错误 (当前: auto, 应为: exact 固定值)</w:t>
      </w:r>
    </w:p>
  </w:comment>
  <w:comment w:id="4028" w:author="暗标检查系统" w:initials="系统" w:date="2026-07-31T07:14:44Z">
    <w:p>
      <w:pPr>
        <w:pStyle w:val="CommentText"/>
      </w:pPr>
      <w:r>
        <w:rPr>
          <w:rStyle w:val="CommentReference"/>
        </w:rPr>
        <w:annotationRef/>
      </w:r>
      <w:r>
        <w:t>段落 993: 首行缩进错误 (当前约 1.5 字符, 要求: 2 字符)</w:t>
      </w:r>
    </w:p>
  </w:comment>
  <w:comment w:id="4029" w:author="暗标检查系统" w:initials="系统" w:date="2026-07-31T07:14:44Z">
    <w:p>
      <w:pPr>
        <w:pStyle w:val="CommentText"/>
      </w:pPr>
      <w:r>
        <w:rPr>
          <w:rStyle w:val="CommentReference"/>
        </w:rPr>
        <w:annotationRef/>
      </w:r>
      <w:r>
        <w:t>段落 994: 行距模式错误 (当前: auto, 应为: exact 固定值)</w:t>
      </w:r>
    </w:p>
  </w:comment>
  <w:comment w:id="4030" w:author="暗标检查系统" w:initials="系统" w:date="2026-07-31T07:14:45Z">
    <w:p>
      <w:pPr>
        <w:pStyle w:val="CommentText"/>
      </w:pPr>
      <w:r>
        <w:rPr>
          <w:rStyle w:val="CommentReference"/>
        </w:rPr>
        <w:annotationRef/>
      </w:r>
      <w:r>
        <w:t>段落 994: 首行缩进错误 (当前约 1.5 字符, 要求: 2 字符)</w:t>
      </w:r>
    </w:p>
  </w:comment>
  <w:comment w:id="4031" w:author="暗标检查系统" w:initials="系统" w:date="2026-07-31T07:14:45Z">
    <w:p>
      <w:pPr>
        <w:pStyle w:val="CommentText"/>
      </w:pPr>
      <w:r>
        <w:rPr>
          <w:rStyle w:val="CommentReference"/>
        </w:rPr>
        <w:annotationRef/>
      </w:r>
      <w:r>
        <w:t>段落 994: 段前间距错误 (当前: 6.0 pt, 要求: 0 pt)</w:t>
      </w:r>
    </w:p>
  </w:comment>
  <w:comment w:id="4032" w:author="暗标检查系统" w:initials="系统" w:date="2026-07-31T07:14:45Z">
    <w:p>
      <w:pPr>
        <w:pStyle w:val="CommentText"/>
      </w:pPr>
      <w:r>
        <w:rPr>
          <w:rStyle w:val="CommentReference"/>
        </w:rPr>
        <w:annotationRef/>
      </w:r>
      <w:r>
        <w:t>段落 994: 段后间距错误 (当前: 6.0 pt, 要求: 0 pt)</w:t>
      </w:r>
    </w:p>
  </w:comment>
  <w:comment w:id="4033" w:author="暗标检查系统" w:initials="系统" w:date="2026-07-31T07:14:45Z">
    <w:p>
      <w:pPr>
        <w:pStyle w:val="CommentText"/>
      </w:pPr>
      <w:r>
        <w:rPr>
          <w:rStyle w:val="CommentReference"/>
        </w:rPr>
        <w:annotationRef/>
      </w:r>
      <w:r>
        <w:t>段落 995: 对齐方式错误 (当前: left, 应为: justify)</w:t>
      </w:r>
    </w:p>
  </w:comment>
  <w:comment w:id="4034" w:author="暗标检查系统" w:initials="系统" w:date="2026-07-31T07:14:45Z">
    <w:p>
      <w:pPr>
        <w:pStyle w:val="CommentText"/>
      </w:pPr>
      <w:r>
        <w:rPr>
          <w:rStyle w:val="CommentReference"/>
        </w:rPr>
        <w:annotationRef/>
      </w:r>
      <w:r>
        <w:t>段落 995: 行距模式错误 (当前: auto, 应为: exact 固定值)</w:t>
      </w:r>
    </w:p>
  </w:comment>
  <w:comment w:id="4035" w:author="暗标检查系统" w:initials="系统" w:date="2026-07-31T07:14:45Z">
    <w:p>
      <w:pPr>
        <w:pStyle w:val="CommentText"/>
      </w:pPr>
      <w:r>
        <w:rPr>
          <w:rStyle w:val="CommentReference"/>
        </w:rPr>
        <w:annotationRef/>
      </w:r>
      <w:r>
        <w:t>段落 995: 首行缩进错误 (当前约 1.5 字符, 要求: 2 字符)</w:t>
      </w:r>
    </w:p>
  </w:comment>
  <w:comment w:id="4036" w:author="暗标检查系统" w:initials="系统" w:date="2026-07-31T07:14:45Z">
    <w:p>
      <w:pPr>
        <w:pStyle w:val="CommentText"/>
      </w:pPr>
      <w:r>
        <w:rPr>
          <w:rStyle w:val="CommentReference"/>
        </w:rPr>
        <w:annotationRef/>
      </w:r>
      <w:r>
        <w:t>段落 996: 对齐方式错误 (当前: left, 应为: justify)</w:t>
      </w:r>
    </w:p>
  </w:comment>
  <w:comment w:id="4037" w:author="暗标检查系统" w:initials="系统" w:date="2026-07-31T07:14:45Z">
    <w:p>
      <w:pPr>
        <w:pStyle w:val="CommentText"/>
      </w:pPr>
      <w:r>
        <w:rPr>
          <w:rStyle w:val="CommentReference"/>
        </w:rPr>
        <w:annotationRef/>
      </w:r>
      <w:r>
        <w:t>段落 996: 行距模式错误 (当前: auto, 应为: exact 固定值)</w:t>
      </w:r>
    </w:p>
  </w:comment>
  <w:comment w:id="4038" w:author="暗标检查系统" w:initials="系统" w:date="2026-07-31T07:14:45Z">
    <w:p>
      <w:pPr>
        <w:pStyle w:val="CommentText"/>
      </w:pPr>
      <w:r>
        <w:rPr>
          <w:rStyle w:val="CommentReference"/>
        </w:rPr>
        <w:annotationRef/>
      </w:r>
      <w:r>
        <w:t>段落 996: 首行缩进错误 (当前约 1.5 字符, 要求: 2 字符)</w:t>
      </w:r>
    </w:p>
  </w:comment>
  <w:comment w:id="4039" w:author="暗标检查系统" w:initials="系统" w:date="2026-07-31T07:14:45Z">
    <w:p>
      <w:pPr>
        <w:pStyle w:val="CommentText"/>
      </w:pPr>
      <w:r>
        <w:rPr>
          <w:rStyle w:val="CommentReference"/>
        </w:rPr>
        <w:annotationRef/>
      </w:r>
      <w:r>
        <w:t>段落 997: 对齐方式错误 (当前: left, 应为: justify)</w:t>
      </w:r>
    </w:p>
  </w:comment>
  <w:comment w:id="4040" w:author="暗标检查系统" w:initials="系统" w:date="2026-07-31T07:14:45Z">
    <w:p>
      <w:pPr>
        <w:pStyle w:val="CommentText"/>
      </w:pPr>
      <w:r>
        <w:rPr>
          <w:rStyle w:val="CommentReference"/>
        </w:rPr>
        <w:annotationRef/>
      </w:r>
      <w:r>
        <w:t>段落 997: 行距模式错误 (当前: auto, 应为: exact 固定值)</w:t>
      </w:r>
    </w:p>
  </w:comment>
  <w:comment w:id="4041" w:author="暗标检查系统" w:initials="系统" w:date="2026-07-31T07:14:45Z">
    <w:p>
      <w:pPr>
        <w:pStyle w:val="CommentText"/>
      </w:pPr>
      <w:r>
        <w:rPr>
          <w:rStyle w:val="CommentReference"/>
        </w:rPr>
        <w:annotationRef/>
      </w:r>
      <w:r>
        <w:t>段落 997: 首行缩进错误 (当前约 1.5 字符, 要求: 2 字符)</w:t>
      </w:r>
    </w:p>
  </w:comment>
  <w:comment w:id="4042" w:author="暗标检查系统" w:initials="系统" w:date="2026-07-31T07:14:45Z">
    <w:p>
      <w:pPr>
        <w:pStyle w:val="CommentText"/>
      </w:pPr>
      <w:r>
        <w:rPr>
          <w:rStyle w:val="CommentReference"/>
        </w:rPr>
        <w:annotationRef/>
      </w:r>
      <w:r>
        <w:t>段落 998: 对齐方式错误 (当前: left, 应为: justify)</w:t>
      </w:r>
    </w:p>
  </w:comment>
  <w:comment w:id="4043" w:author="暗标检查系统" w:initials="系统" w:date="2026-07-31T07:14:45Z">
    <w:p>
      <w:pPr>
        <w:pStyle w:val="CommentText"/>
      </w:pPr>
      <w:r>
        <w:rPr>
          <w:rStyle w:val="CommentReference"/>
        </w:rPr>
        <w:annotationRef/>
      </w:r>
      <w:r>
        <w:t>段落 998: 行距模式错误 (当前: auto, 应为: exact 固定值)</w:t>
      </w:r>
    </w:p>
  </w:comment>
  <w:comment w:id="4044" w:author="暗标检查系统" w:initials="系统" w:date="2026-07-31T07:14:45Z">
    <w:p>
      <w:pPr>
        <w:pStyle w:val="CommentText"/>
      </w:pPr>
      <w:r>
        <w:rPr>
          <w:rStyle w:val="CommentReference"/>
        </w:rPr>
        <w:annotationRef/>
      </w:r>
      <w:r>
        <w:t>段落 998: 首行缩进错误 (当前约 1.5 字符, 要求: 2 字符)</w:t>
      </w:r>
    </w:p>
  </w:comment>
  <w:comment w:id="4045" w:author="暗标检查系统" w:initials="系统" w:date="2026-07-31T07:14:45Z">
    <w:p>
      <w:pPr>
        <w:pStyle w:val="CommentText"/>
      </w:pPr>
      <w:r>
        <w:rPr>
          <w:rStyle w:val="CommentReference"/>
        </w:rPr>
        <w:annotationRef/>
      </w:r>
      <w:r>
        <w:t>段落 999: 行距模式错误 (当前: auto, 应为: exact 固定值)</w:t>
      </w:r>
    </w:p>
  </w:comment>
  <w:comment w:id="4046" w:author="暗标检查系统" w:initials="系统" w:date="2026-07-31T07:14:45Z">
    <w:p>
      <w:pPr>
        <w:pStyle w:val="CommentText"/>
      </w:pPr>
      <w:r>
        <w:rPr>
          <w:rStyle w:val="CommentReference"/>
        </w:rPr>
        <w:annotationRef/>
      </w:r>
      <w:r>
        <w:t>段落 999: 首行缩进错误 (当前约 1.5 字符, 要求: 2 字符)</w:t>
      </w:r>
    </w:p>
  </w:comment>
  <w:comment w:id="4047" w:author="暗标检查系统" w:initials="系统" w:date="2026-07-31T07:14:45Z">
    <w:p>
      <w:pPr>
        <w:pStyle w:val="CommentText"/>
      </w:pPr>
      <w:r>
        <w:rPr>
          <w:rStyle w:val="CommentReference"/>
        </w:rPr>
        <w:annotationRef/>
      </w:r>
      <w:r>
        <w:t>段落 999: 段前间距错误 (当前: 6.0 pt, 要求: 0 pt)</w:t>
      </w:r>
    </w:p>
  </w:comment>
  <w:comment w:id="4048" w:author="暗标检查系统" w:initials="系统" w:date="2026-07-31T07:14:45Z">
    <w:p>
      <w:pPr>
        <w:pStyle w:val="CommentText"/>
      </w:pPr>
      <w:r>
        <w:rPr>
          <w:rStyle w:val="CommentReference"/>
        </w:rPr>
        <w:annotationRef/>
      </w:r>
      <w:r>
        <w:t>段落 999: 段后间距错误 (当前: 6.0 pt, 要求: 0 pt)</w:t>
      </w:r>
    </w:p>
  </w:comment>
  <w:comment w:id="4049" w:author="暗标检查系统" w:initials="系统" w:date="2026-07-31T07:14:45Z">
    <w:p>
      <w:pPr>
        <w:pStyle w:val="CommentText"/>
      </w:pPr>
      <w:r>
        <w:rPr>
          <w:rStyle w:val="CommentReference"/>
        </w:rPr>
        <w:annotationRef/>
      </w:r>
      <w:r>
        <w:t>段落 1000: 对齐方式错误 (当前: left, 应为: justify)</w:t>
      </w:r>
    </w:p>
  </w:comment>
  <w:comment w:id="4050" w:author="暗标检查系统" w:initials="系统" w:date="2026-07-31T07:14:45Z">
    <w:p>
      <w:pPr>
        <w:pStyle w:val="CommentText"/>
      </w:pPr>
      <w:r>
        <w:rPr>
          <w:rStyle w:val="CommentReference"/>
        </w:rPr>
        <w:annotationRef/>
      </w:r>
      <w:r>
        <w:t>段落 1000: 行距模式错误 (当前: auto, 应为: exact 固定值)</w:t>
      </w:r>
    </w:p>
  </w:comment>
  <w:comment w:id="4051" w:author="暗标检查系统" w:initials="系统" w:date="2026-07-31T07:14:45Z">
    <w:p>
      <w:pPr>
        <w:pStyle w:val="CommentText"/>
      </w:pPr>
      <w:r>
        <w:rPr>
          <w:rStyle w:val="CommentReference"/>
        </w:rPr>
        <w:annotationRef/>
      </w:r>
      <w:r>
        <w:t>段落 1000: 首行缩进错误 (当前约 1.5 字符, 要求: 2 字符)</w:t>
      </w:r>
    </w:p>
  </w:comment>
  <w:comment w:id="4052" w:author="暗标检查系统" w:initials="系统" w:date="2026-07-31T07:14:45Z">
    <w:p>
      <w:pPr>
        <w:pStyle w:val="CommentText"/>
      </w:pPr>
      <w:r>
        <w:rPr>
          <w:rStyle w:val="CommentReference"/>
        </w:rPr>
        <w:annotationRef/>
      </w:r>
      <w:r>
        <w:t>段落 1001: 对齐方式错误 (当前: left, 应为: justify)</w:t>
      </w:r>
    </w:p>
  </w:comment>
  <w:comment w:id="4053" w:author="暗标检查系统" w:initials="系统" w:date="2026-07-31T07:14:45Z">
    <w:p>
      <w:pPr>
        <w:pStyle w:val="CommentText"/>
      </w:pPr>
      <w:r>
        <w:rPr>
          <w:rStyle w:val="CommentReference"/>
        </w:rPr>
        <w:annotationRef/>
      </w:r>
      <w:r>
        <w:t>段落 1001: 行距模式错误 (当前: auto, 应为: exact 固定值)</w:t>
      </w:r>
    </w:p>
  </w:comment>
  <w:comment w:id="4054" w:author="暗标检查系统" w:initials="系统" w:date="2026-07-31T07:14:45Z">
    <w:p>
      <w:pPr>
        <w:pStyle w:val="CommentText"/>
      </w:pPr>
      <w:r>
        <w:rPr>
          <w:rStyle w:val="CommentReference"/>
        </w:rPr>
        <w:annotationRef/>
      </w:r>
      <w:r>
        <w:t>段落 1001: 首行缩进错误 (当前约 1.5 字符, 要求: 2 字符)</w:t>
      </w:r>
    </w:p>
  </w:comment>
  <w:comment w:id="4055" w:author="暗标检查系统" w:initials="系统" w:date="2026-07-31T07:14:45Z">
    <w:p>
      <w:pPr>
        <w:pStyle w:val="CommentText"/>
      </w:pPr>
      <w:r>
        <w:rPr>
          <w:rStyle w:val="CommentReference"/>
        </w:rPr>
        <w:annotationRef/>
      </w:r>
      <w:r>
        <w:t>段落 1002: 对齐方式错误 (当前: left, 应为: justify)</w:t>
      </w:r>
    </w:p>
  </w:comment>
  <w:comment w:id="4056" w:author="暗标检查系统" w:initials="系统" w:date="2026-07-31T07:14:45Z">
    <w:p>
      <w:pPr>
        <w:pStyle w:val="CommentText"/>
      </w:pPr>
      <w:r>
        <w:rPr>
          <w:rStyle w:val="CommentReference"/>
        </w:rPr>
        <w:annotationRef/>
      </w:r>
      <w:r>
        <w:t>段落 1002: 行距模式错误 (当前: auto, 应为: exact 固定值)</w:t>
      </w:r>
    </w:p>
  </w:comment>
  <w:comment w:id="4057" w:author="暗标检查系统" w:initials="系统" w:date="2026-07-31T07:14:45Z">
    <w:p>
      <w:pPr>
        <w:pStyle w:val="CommentText"/>
      </w:pPr>
      <w:r>
        <w:rPr>
          <w:rStyle w:val="CommentReference"/>
        </w:rPr>
        <w:annotationRef/>
      </w:r>
      <w:r>
        <w:t>段落 1003: 行距模式错误 (当前: auto, 应为: exact 固定值)</w:t>
      </w:r>
    </w:p>
  </w:comment>
  <w:comment w:id="4058" w:author="暗标检查系统" w:initials="系统" w:date="2026-07-31T07:14:45Z">
    <w:p>
      <w:pPr>
        <w:pStyle w:val="CommentText"/>
      </w:pPr>
      <w:r>
        <w:rPr>
          <w:rStyle w:val="CommentReference"/>
        </w:rPr>
        <w:annotationRef/>
      </w:r>
      <w:r>
        <w:t>段落 1003: 首行缩进错误 (当前约 1.5 字符, 要求: 2 字符)</w:t>
      </w:r>
    </w:p>
  </w:comment>
  <w:comment w:id="4059" w:author="暗标检查系统" w:initials="系统" w:date="2026-07-31T07:14:45Z">
    <w:p>
      <w:pPr>
        <w:pStyle w:val="CommentText"/>
      </w:pPr>
      <w:r>
        <w:rPr>
          <w:rStyle w:val="CommentReference"/>
        </w:rPr>
        <w:annotationRef/>
      </w:r>
      <w:r>
        <w:t>段落 1003: 段前间距错误 (当前: 6.0 pt, 要求: 0 pt)</w:t>
      </w:r>
    </w:p>
  </w:comment>
  <w:comment w:id="4060" w:author="暗标检查系统" w:initials="系统" w:date="2026-07-31T07:14:45Z">
    <w:p>
      <w:pPr>
        <w:pStyle w:val="CommentText"/>
      </w:pPr>
      <w:r>
        <w:rPr>
          <w:rStyle w:val="CommentReference"/>
        </w:rPr>
        <w:annotationRef/>
      </w:r>
      <w:r>
        <w:t>段落 1003: 段后间距错误 (当前: 6.0 pt, 要求: 0 pt)</w:t>
      </w:r>
    </w:p>
  </w:comment>
  <w:comment w:id="4061" w:author="暗标检查系统" w:initials="系统" w:date="2026-07-31T07:14:45Z">
    <w:p>
      <w:pPr>
        <w:pStyle w:val="CommentText"/>
      </w:pPr>
      <w:r>
        <w:rPr>
          <w:rStyle w:val="CommentReference"/>
        </w:rPr>
        <w:annotationRef/>
      </w:r>
      <w:r>
        <w:t>段落 1004: 对齐方式错误 (当前: left, 应为: justify)</w:t>
      </w:r>
    </w:p>
  </w:comment>
  <w:comment w:id="4062" w:author="暗标检查系统" w:initials="系统" w:date="2026-07-31T07:14:45Z">
    <w:p>
      <w:pPr>
        <w:pStyle w:val="CommentText"/>
      </w:pPr>
      <w:r>
        <w:rPr>
          <w:rStyle w:val="CommentReference"/>
        </w:rPr>
        <w:annotationRef/>
      </w:r>
      <w:r>
        <w:t>段落 1004: 行距模式错误 (当前: auto, 应为: exact 固定值)</w:t>
      </w:r>
    </w:p>
  </w:comment>
  <w:comment w:id="4063" w:author="暗标检查系统" w:initials="系统" w:date="2026-07-31T07:14:45Z">
    <w:p>
      <w:pPr>
        <w:pStyle w:val="CommentText"/>
      </w:pPr>
      <w:r>
        <w:rPr>
          <w:rStyle w:val="CommentReference"/>
        </w:rPr>
        <w:annotationRef/>
      </w:r>
      <w:r>
        <w:t>段落 1004: 首行缩进错误 (当前约 1.5 字符, 要求: 2 字符)</w:t>
      </w:r>
    </w:p>
  </w:comment>
  <w:comment w:id="4064" w:author="暗标检查系统" w:initials="系统" w:date="2026-07-31T07:14:45Z">
    <w:p>
      <w:pPr>
        <w:pStyle w:val="CommentText"/>
      </w:pPr>
      <w:r>
        <w:rPr>
          <w:rStyle w:val="CommentReference"/>
        </w:rPr>
        <w:annotationRef/>
      </w:r>
      <w:r>
        <w:t>段落 1005: 对齐方式错误 (当前: left, 应为: justify)</w:t>
      </w:r>
    </w:p>
  </w:comment>
  <w:comment w:id="4065" w:author="暗标检查系统" w:initials="系统" w:date="2026-07-31T07:14:45Z">
    <w:p>
      <w:pPr>
        <w:pStyle w:val="CommentText"/>
      </w:pPr>
      <w:r>
        <w:rPr>
          <w:rStyle w:val="CommentReference"/>
        </w:rPr>
        <w:annotationRef/>
      </w:r>
      <w:r>
        <w:t>段落 1005: 行距模式错误 (当前: auto, 应为: exact 固定值)</w:t>
      </w:r>
    </w:p>
  </w:comment>
  <w:comment w:id="4066" w:author="暗标检查系统" w:initials="系统" w:date="2026-07-31T07:14:45Z">
    <w:p>
      <w:pPr>
        <w:pStyle w:val="CommentText"/>
      </w:pPr>
      <w:r>
        <w:rPr>
          <w:rStyle w:val="CommentReference"/>
        </w:rPr>
        <w:annotationRef/>
      </w:r>
      <w:r>
        <w:t>段落 1005: 首行缩进错误 (当前约 1.5 字符, 要求: 2 字符)</w:t>
      </w:r>
    </w:p>
  </w:comment>
  <w:comment w:id="4067" w:author="暗标检查系统" w:initials="系统" w:date="2026-07-31T07:14:45Z">
    <w:p>
      <w:pPr>
        <w:pStyle w:val="CommentText"/>
      </w:pPr>
      <w:r>
        <w:rPr>
          <w:rStyle w:val="CommentReference"/>
        </w:rPr>
        <w:annotationRef/>
      </w:r>
      <w:r>
        <w:t>段落 1006: 对齐方式错误 (当前: left, 应为: justify)</w:t>
      </w:r>
    </w:p>
  </w:comment>
  <w:comment w:id="4068" w:author="暗标检查系统" w:initials="系统" w:date="2026-07-31T07:14:45Z">
    <w:p>
      <w:pPr>
        <w:pStyle w:val="CommentText"/>
      </w:pPr>
      <w:r>
        <w:rPr>
          <w:rStyle w:val="CommentReference"/>
        </w:rPr>
        <w:annotationRef/>
      </w:r>
      <w:r>
        <w:t>段落 1006: 行距模式错误 (当前: auto, 应为: exact 固定值)</w:t>
      </w:r>
    </w:p>
  </w:comment>
  <w:comment w:id="4069" w:author="暗标检查系统" w:initials="系统" w:date="2026-07-31T07:14:45Z">
    <w:p>
      <w:pPr>
        <w:pStyle w:val="CommentText"/>
      </w:pPr>
      <w:r>
        <w:rPr>
          <w:rStyle w:val="CommentReference"/>
        </w:rPr>
        <w:annotationRef/>
      </w:r>
      <w:r>
        <w:t>段落 1006: 首行缩进错误 (当前约 1.5 字符, 要求: 2 字符)</w:t>
      </w:r>
    </w:p>
  </w:comment>
  <w:comment w:id="4070" w:author="暗标检查系统" w:initials="系统" w:date="2026-07-31T07:14:45Z">
    <w:p>
      <w:pPr>
        <w:pStyle w:val="CommentText"/>
      </w:pPr>
      <w:r>
        <w:rPr>
          <w:rStyle w:val="CommentReference"/>
        </w:rPr>
        <w:annotationRef/>
      </w:r>
      <w:r>
        <w:t>段落 1007: 行距模式错误 (当前: auto, 应为: exact 固定值)</w:t>
      </w:r>
    </w:p>
  </w:comment>
  <w:comment w:id="4071" w:author="暗标检查系统" w:initials="系统" w:date="2026-07-31T07:14:45Z">
    <w:p>
      <w:pPr>
        <w:pStyle w:val="CommentText"/>
      </w:pPr>
      <w:r>
        <w:rPr>
          <w:rStyle w:val="CommentReference"/>
        </w:rPr>
        <w:annotationRef/>
      </w:r>
      <w:r>
        <w:t>段落 1007: 首行缩进错误 (当前约 1.5 字符, 要求: 2 字符)</w:t>
      </w:r>
    </w:p>
  </w:comment>
  <w:comment w:id="4072" w:author="暗标检查系统" w:initials="系统" w:date="2026-07-31T07:14:45Z">
    <w:p>
      <w:pPr>
        <w:pStyle w:val="CommentText"/>
      </w:pPr>
      <w:r>
        <w:rPr>
          <w:rStyle w:val="CommentReference"/>
        </w:rPr>
        <w:annotationRef/>
      </w:r>
      <w:r>
        <w:t>段落 1007: 段前间距错误 (当前: 6.0 pt, 要求: 0 pt)</w:t>
      </w:r>
    </w:p>
  </w:comment>
  <w:comment w:id="4073" w:author="暗标检查系统" w:initials="系统" w:date="2026-07-31T07:14:45Z">
    <w:p>
      <w:pPr>
        <w:pStyle w:val="CommentText"/>
      </w:pPr>
      <w:r>
        <w:rPr>
          <w:rStyle w:val="CommentReference"/>
        </w:rPr>
        <w:annotationRef/>
      </w:r>
      <w:r>
        <w:t>段落 1007: 段后间距错误 (当前: 6.0 pt, 要求: 0 pt)</w:t>
      </w:r>
    </w:p>
  </w:comment>
  <w:comment w:id="4074" w:author="暗标检查系统" w:initials="系统" w:date="2026-07-31T07:14:45Z">
    <w:p>
      <w:pPr>
        <w:pStyle w:val="CommentText"/>
      </w:pPr>
      <w:r>
        <w:rPr>
          <w:rStyle w:val="CommentReference"/>
        </w:rPr>
        <w:annotationRef/>
      </w:r>
      <w:r>
        <w:t>段落 1008: 对齐方式错误 (当前: left, 应为: justify)</w:t>
      </w:r>
    </w:p>
  </w:comment>
  <w:comment w:id="4075" w:author="暗标检查系统" w:initials="系统" w:date="2026-07-31T07:14:45Z">
    <w:p>
      <w:pPr>
        <w:pStyle w:val="CommentText"/>
      </w:pPr>
      <w:r>
        <w:rPr>
          <w:rStyle w:val="CommentReference"/>
        </w:rPr>
        <w:annotationRef/>
      </w:r>
      <w:r>
        <w:t>段落 1008: 行距模式错误 (当前: auto, 应为: exact 固定值)</w:t>
      </w:r>
    </w:p>
  </w:comment>
  <w:comment w:id="4076" w:author="暗标检查系统" w:initials="系统" w:date="2026-07-31T07:14:45Z">
    <w:p>
      <w:pPr>
        <w:pStyle w:val="CommentText"/>
      </w:pPr>
      <w:r>
        <w:rPr>
          <w:rStyle w:val="CommentReference"/>
        </w:rPr>
        <w:annotationRef/>
      </w:r>
      <w:r>
        <w:t>段落 1008: 首行缩进错误 (当前约 1.5 字符, 要求: 2 字符)</w:t>
      </w:r>
    </w:p>
  </w:comment>
  <w:comment w:id="4077" w:author="暗标检查系统" w:initials="系统" w:date="2026-07-31T07:14:45Z">
    <w:p>
      <w:pPr>
        <w:pStyle w:val="CommentText"/>
      </w:pPr>
      <w:r>
        <w:rPr>
          <w:rStyle w:val="CommentReference"/>
        </w:rPr>
        <w:annotationRef/>
      </w:r>
      <w:r>
        <w:t>段落 1009: 对齐方式错误 (当前: left, 应为: justify)</w:t>
      </w:r>
    </w:p>
  </w:comment>
  <w:comment w:id="4078" w:author="暗标检查系统" w:initials="系统" w:date="2026-07-31T07:14:45Z">
    <w:p>
      <w:pPr>
        <w:pStyle w:val="CommentText"/>
      </w:pPr>
      <w:r>
        <w:rPr>
          <w:rStyle w:val="CommentReference"/>
        </w:rPr>
        <w:annotationRef/>
      </w:r>
      <w:r>
        <w:t>段落 1009: 行距模式错误 (当前: auto, 应为: exact 固定值)</w:t>
      </w:r>
    </w:p>
  </w:comment>
  <w:comment w:id="4079" w:author="暗标检查系统" w:initials="系统" w:date="2026-07-31T07:14:45Z">
    <w:p>
      <w:pPr>
        <w:pStyle w:val="CommentText"/>
      </w:pPr>
      <w:r>
        <w:rPr>
          <w:rStyle w:val="CommentReference"/>
        </w:rPr>
        <w:annotationRef/>
      </w:r>
      <w:r>
        <w:t>段落 1009: 首行缩进错误 (当前约 1.5 字符, 要求: 2 字符)</w:t>
      </w:r>
    </w:p>
  </w:comment>
  <w:comment w:id="4080" w:author="暗标检查系统" w:initials="系统" w:date="2026-07-31T07:14:45Z">
    <w:p>
      <w:pPr>
        <w:pStyle w:val="CommentText"/>
      </w:pPr>
      <w:r>
        <w:rPr>
          <w:rStyle w:val="CommentReference"/>
        </w:rPr>
        <w:annotationRef/>
      </w:r>
      <w:r>
        <w:t>段落 1010: 对齐方式错误 (当前: left, 应为: justify)</w:t>
      </w:r>
    </w:p>
  </w:comment>
  <w:comment w:id="4081" w:author="暗标检查系统" w:initials="系统" w:date="2026-07-31T07:14:45Z">
    <w:p>
      <w:pPr>
        <w:pStyle w:val="CommentText"/>
      </w:pPr>
      <w:r>
        <w:rPr>
          <w:rStyle w:val="CommentReference"/>
        </w:rPr>
        <w:annotationRef/>
      </w:r>
      <w:r>
        <w:t>段落 1010: 行距模式错误 (当前: auto, 应为: exact 固定值)</w:t>
      </w:r>
    </w:p>
  </w:comment>
  <w:comment w:id="4082" w:author="暗标检查系统" w:initials="系统" w:date="2026-07-31T07:14:45Z">
    <w:p>
      <w:pPr>
        <w:pStyle w:val="CommentText"/>
      </w:pPr>
      <w:r>
        <w:rPr>
          <w:rStyle w:val="CommentReference"/>
        </w:rPr>
        <w:annotationRef/>
      </w:r>
      <w:r>
        <w:t>段落 1010: 首行缩进错误 (当前约 1.5 字符, 要求: 2 字符)</w:t>
      </w:r>
    </w:p>
  </w:comment>
  <w:comment w:id="4083" w:author="暗标检查系统" w:initials="系统" w:date="2026-07-31T07:14:46Z">
    <w:p>
      <w:pPr>
        <w:pStyle w:val="CommentText"/>
      </w:pPr>
      <w:r>
        <w:rPr>
          <w:rStyle w:val="CommentReference"/>
        </w:rPr>
        <w:annotationRef/>
      </w:r>
      <w:r>
        <w:t>段落 1011: 对齐方式错误 (当前: left, 应为: justify)</w:t>
      </w:r>
    </w:p>
  </w:comment>
  <w:comment w:id="4084" w:author="暗标检查系统" w:initials="系统" w:date="2026-07-31T07:14:46Z">
    <w:p>
      <w:pPr>
        <w:pStyle w:val="CommentText"/>
      </w:pPr>
      <w:r>
        <w:rPr>
          <w:rStyle w:val="CommentReference"/>
        </w:rPr>
        <w:annotationRef/>
      </w:r>
      <w:r>
        <w:t>段落 1011: 行距模式错误 (当前: auto, 应为: exact 固定值)</w:t>
      </w:r>
    </w:p>
  </w:comment>
  <w:comment w:id="4085" w:author="暗标检查系统" w:initials="系统" w:date="2026-07-31T07:14:46Z">
    <w:p>
      <w:pPr>
        <w:pStyle w:val="CommentText"/>
      </w:pPr>
      <w:r>
        <w:rPr>
          <w:rStyle w:val="CommentReference"/>
        </w:rPr>
        <w:annotationRef/>
      </w:r>
      <w:r>
        <w:t>段落 1011: 首行缩进错误 (当前约 1.5 字符, 要求: 2 字符)</w:t>
      </w:r>
    </w:p>
  </w:comment>
  <w:comment w:id="4086" w:author="暗标检查系统" w:initials="系统" w:date="2026-07-31T07:14:46Z">
    <w:p>
      <w:pPr>
        <w:pStyle w:val="CommentText"/>
      </w:pPr>
      <w:r>
        <w:rPr>
          <w:rStyle w:val="CommentReference"/>
        </w:rPr>
        <w:annotationRef/>
      </w:r>
      <w:r>
        <w:t>段落 1012: 对齐方式错误 (当前: left, 应为: justify)</w:t>
      </w:r>
    </w:p>
  </w:comment>
  <w:comment w:id="4087" w:author="暗标检查系统" w:initials="系统" w:date="2026-07-31T07:14:46Z">
    <w:p>
      <w:pPr>
        <w:pStyle w:val="CommentText"/>
      </w:pPr>
      <w:r>
        <w:rPr>
          <w:rStyle w:val="CommentReference"/>
        </w:rPr>
        <w:annotationRef/>
      </w:r>
      <w:r>
        <w:t>段落 1012: 行距模式错误 (当前: auto, 应为: exact 固定值)</w:t>
      </w:r>
    </w:p>
  </w:comment>
  <w:comment w:id="4088" w:author="暗标检查系统" w:initials="系统" w:date="2026-07-31T07:14:46Z">
    <w:p>
      <w:pPr>
        <w:pStyle w:val="CommentText"/>
      </w:pPr>
      <w:r>
        <w:rPr>
          <w:rStyle w:val="CommentReference"/>
        </w:rPr>
        <w:annotationRef/>
      </w:r>
      <w:r>
        <w:t>段落 1012: 首行缩进错误 (当前约 1.5 字符, 要求: 2 字符)</w:t>
      </w:r>
    </w:p>
  </w:comment>
  <w:comment w:id="4089" w:author="暗标检查系统" w:initials="系统" w:date="2026-07-31T07:14:46Z">
    <w:p>
      <w:pPr>
        <w:pStyle w:val="CommentText"/>
      </w:pPr>
      <w:r>
        <w:rPr>
          <w:rStyle w:val="CommentReference"/>
        </w:rPr>
        <w:annotationRef/>
      </w:r>
      <w:r>
        <w:t>段落 1013: 对齐方式错误 (当前: left, 应为: justify)</w:t>
      </w:r>
    </w:p>
  </w:comment>
  <w:comment w:id="4090" w:author="暗标检查系统" w:initials="系统" w:date="2026-07-31T07:14:46Z">
    <w:p>
      <w:pPr>
        <w:pStyle w:val="CommentText"/>
      </w:pPr>
      <w:r>
        <w:rPr>
          <w:rStyle w:val="CommentReference"/>
        </w:rPr>
        <w:annotationRef/>
      </w:r>
      <w:r>
        <w:t>段落 1013: 行距模式错误 (当前: auto, 应为: exact 固定值)</w:t>
      </w:r>
    </w:p>
  </w:comment>
  <w:comment w:id="4091" w:author="暗标检查系统" w:initials="系统" w:date="2026-07-31T07:14:46Z">
    <w:p>
      <w:pPr>
        <w:pStyle w:val="CommentText"/>
      </w:pPr>
      <w:r>
        <w:rPr>
          <w:rStyle w:val="CommentReference"/>
        </w:rPr>
        <w:annotationRef/>
      </w:r>
      <w:r>
        <w:t>段落 1013: 首行缩进错误 (当前约 1.5 字符, 要求: 2 字符)</w:t>
      </w:r>
    </w:p>
  </w:comment>
  <w:comment w:id="4092" w:author="暗标检查系统" w:initials="系统" w:date="2026-07-31T07:14:46Z">
    <w:p>
      <w:pPr>
        <w:pStyle w:val="CommentText"/>
      </w:pPr>
      <w:r>
        <w:rPr>
          <w:rStyle w:val="CommentReference"/>
        </w:rPr>
        <w:annotationRef/>
      </w:r>
      <w:r>
        <w:t>段落 1014: 对齐方式错误 (当前: left, 应为: justify)</w:t>
      </w:r>
    </w:p>
  </w:comment>
  <w:comment w:id="4093" w:author="暗标检查系统" w:initials="系统" w:date="2026-07-31T07:14:46Z">
    <w:p>
      <w:pPr>
        <w:pStyle w:val="CommentText"/>
      </w:pPr>
      <w:r>
        <w:rPr>
          <w:rStyle w:val="CommentReference"/>
        </w:rPr>
        <w:annotationRef/>
      </w:r>
      <w:r>
        <w:t>段落 1014: 行距模式错误 (当前: auto, 应为: exact 固定值)</w:t>
      </w:r>
    </w:p>
  </w:comment>
  <w:comment w:id="4094" w:author="暗标检查系统" w:initials="系统" w:date="2026-07-31T07:14:46Z">
    <w:p>
      <w:pPr>
        <w:pStyle w:val="CommentText"/>
      </w:pPr>
      <w:r>
        <w:rPr>
          <w:rStyle w:val="CommentReference"/>
        </w:rPr>
        <w:annotationRef/>
      </w:r>
      <w:r>
        <w:t>段落 1014: 首行缩进错误 (当前约 1.5 字符, 要求: 2 字符)</w:t>
      </w:r>
    </w:p>
  </w:comment>
  <w:comment w:id="4095" w:author="暗标检查系统" w:initials="系统" w:date="2026-07-31T07:14:46Z">
    <w:p>
      <w:pPr>
        <w:pStyle w:val="CommentText"/>
      </w:pPr>
      <w:r>
        <w:rPr>
          <w:rStyle w:val="CommentReference"/>
        </w:rPr>
        <w:annotationRef/>
      </w:r>
      <w:r>
        <w:t>段落 1015: 对齐方式错误 (当前: left, 应为: justify)</w:t>
      </w:r>
    </w:p>
  </w:comment>
  <w:comment w:id="4096" w:author="暗标检查系统" w:initials="系统" w:date="2026-07-31T07:14:46Z">
    <w:p>
      <w:pPr>
        <w:pStyle w:val="CommentText"/>
      </w:pPr>
      <w:r>
        <w:rPr>
          <w:rStyle w:val="CommentReference"/>
        </w:rPr>
        <w:annotationRef/>
      </w:r>
      <w:r>
        <w:t>段落 1015: 行距模式错误 (当前: auto, 应为: exact 固定值)</w:t>
      </w:r>
    </w:p>
  </w:comment>
  <w:comment w:id="4097" w:author="暗标检查系统" w:initials="系统" w:date="2026-07-31T07:14:46Z">
    <w:p>
      <w:pPr>
        <w:pStyle w:val="CommentText"/>
      </w:pPr>
      <w:r>
        <w:rPr>
          <w:rStyle w:val="CommentReference"/>
        </w:rPr>
        <w:annotationRef/>
      </w:r>
      <w:r>
        <w:t>段落 1015: 首行缩进错误 (当前约 1.5 字符, 要求: 2 字符)</w:t>
      </w:r>
    </w:p>
  </w:comment>
  <w:comment w:id="4098" w:author="暗标检查系统" w:initials="系统" w:date="2026-07-31T07:14:46Z">
    <w:p>
      <w:pPr>
        <w:pStyle w:val="CommentText"/>
      </w:pPr>
      <w:r>
        <w:rPr>
          <w:rStyle w:val="CommentReference"/>
        </w:rPr>
        <w:annotationRef/>
      </w:r>
      <w:r>
        <w:t>段落 1016: 对齐方式错误 (当前: left, 应为: justify)</w:t>
      </w:r>
    </w:p>
  </w:comment>
  <w:comment w:id="4099" w:author="暗标检查系统" w:initials="系统" w:date="2026-07-31T07:14:46Z">
    <w:p>
      <w:pPr>
        <w:pStyle w:val="CommentText"/>
      </w:pPr>
      <w:r>
        <w:rPr>
          <w:rStyle w:val="CommentReference"/>
        </w:rPr>
        <w:annotationRef/>
      </w:r>
      <w:r>
        <w:t>段落 1016: 行距模式错误 (当前: auto, 应为: exact 固定值)</w:t>
      </w:r>
    </w:p>
  </w:comment>
  <w:comment w:id="4100" w:author="暗标检查系统" w:initials="系统" w:date="2026-07-31T07:14:46Z">
    <w:p>
      <w:pPr>
        <w:pStyle w:val="CommentText"/>
      </w:pPr>
      <w:r>
        <w:rPr>
          <w:rStyle w:val="CommentReference"/>
        </w:rPr>
        <w:annotationRef/>
      </w:r>
      <w:r>
        <w:t>段落 1016: 首行缩进错误 (当前约 1.5 字符, 要求: 2 字符)</w:t>
      </w:r>
    </w:p>
  </w:comment>
  <w:comment w:id="4101" w:author="暗标检查系统" w:initials="系统" w:date="2026-07-31T07:14:46Z">
    <w:p>
      <w:pPr>
        <w:pStyle w:val="CommentText"/>
      </w:pPr>
      <w:r>
        <w:rPr>
          <w:rStyle w:val="CommentReference"/>
        </w:rPr>
        <w:annotationRef/>
      </w:r>
      <w:r>
        <w:t>段落 1017: 行距模式错误 (当前: auto, 应为: exact 固定值)</w:t>
      </w:r>
    </w:p>
  </w:comment>
  <w:comment w:id="4102" w:author="暗标检查系统" w:initials="系统" w:date="2026-07-31T07:14:46Z">
    <w:p>
      <w:pPr>
        <w:pStyle w:val="CommentText"/>
      </w:pPr>
      <w:r>
        <w:rPr>
          <w:rStyle w:val="CommentReference"/>
        </w:rPr>
        <w:annotationRef/>
      </w:r>
      <w:r>
        <w:t>段落 1017: 首行缩进错误 (当前约 1.5 字符, 要求: 2 字符)</w:t>
      </w:r>
    </w:p>
  </w:comment>
  <w:comment w:id="4103" w:author="暗标检查系统" w:initials="系统" w:date="2026-07-31T07:14:46Z">
    <w:p>
      <w:pPr>
        <w:pStyle w:val="CommentText"/>
      </w:pPr>
      <w:r>
        <w:rPr>
          <w:rStyle w:val="CommentReference"/>
        </w:rPr>
        <w:annotationRef/>
      </w:r>
      <w:r>
        <w:t>段落 1017: 段前间距错误 (当前: 6.0 pt, 要求: 0 pt)</w:t>
      </w:r>
    </w:p>
  </w:comment>
  <w:comment w:id="4104" w:author="暗标检查系统" w:initials="系统" w:date="2026-07-31T07:14:46Z">
    <w:p>
      <w:pPr>
        <w:pStyle w:val="CommentText"/>
      </w:pPr>
      <w:r>
        <w:rPr>
          <w:rStyle w:val="CommentReference"/>
        </w:rPr>
        <w:annotationRef/>
      </w:r>
      <w:r>
        <w:t>段落 1017: 段后间距错误 (当前: 6.0 pt, 要求: 0 pt)</w:t>
      </w:r>
    </w:p>
  </w:comment>
  <w:comment w:id="4105" w:author="暗标检查系统" w:initials="系统" w:date="2026-07-31T07:14:46Z">
    <w:p>
      <w:pPr>
        <w:pStyle w:val="CommentText"/>
      </w:pPr>
      <w:r>
        <w:rPr>
          <w:rStyle w:val="CommentReference"/>
        </w:rPr>
        <w:annotationRef/>
      </w:r>
      <w:r>
        <w:t>段落 1018: 对齐方式错误 (当前: left, 应为: justify)</w:t>
      </w:r>
    </w:p>
  </w:comment>
  <w:comment w:id="4106" w:author="暗标检查系统" w:initials="系统" w:date="2026-07-31T07:14:46Z">
    <w:p>
      <w:pPr>
        <w:pStyle w:val="CommentText"/>
      </w:pPr>
      <w:r>
        <w:rPr>
          <w:rStyle w:val="CommentReference"/>
        </w:rPr>
        <w:annotationRef/>
      </w:r>
      <w:r>
        <w:t>段落 1018: 行距模式错误 (当前: auto, 应为: exact 固定值)</w:t>
      </w:r>
    </w:p>
  </w:comment>
  <w:comment w:id="4107" w:author="暗标检查系统" w:initials="系统" w:date="2026-07-31T07:14:46Z">
    <w:p>
      <w:pPr>
        <w:pStyle w:val="CommentText"/>
      </w:pPr>
      <w:r>
        <w:rPr>
          <w:rStyle w:val="CommentReference"/>
        </w:rPr>
        <w:annotationRef/>
      </w:r>
      <w:r>
        <w:t>段落 1018: 首行缩进错误 (当前约 1.5 字符, 要求: 2 字符)</w:t>
      </w:r>
    </w:p>
  </w:comment>
  <w:comment w:id="4108" w:author="暗标检查系统" w:initials="系统" w:date="2026-07-31T07:14:46Z">
    <w:p>
      <w:pPr>
        <w:pStyle w:val="CommentText"/>
      </w:pPr>
      <w:r>
        <w:rPr>
          <w:rStyle w:val="CommentReference"/>
        </w:rPr>
        <w:annotationRef/>
      </w:r>
      <w:r>
        <w:t>段落 1019: 对齐方式错误 (当前: left, 应为: justify)</w:t>
      </w:r>
    </w:p>
  </w:comment>
  <w:comment w:id="4109" w:author="暗标检查系统" w:initials="系统" w:date="2026-07-31T07:14:46Z">
    <w:p>
      <w:pPr>
        <w:pStyle w:val="CommentText"/>
      </w:pPr>
      <w:r>
        <w:rPr>
          <w:rStyle w:val="CommentReference"/>
        </w:rPr>
        <w:annotationRef/>
      </w:r>
      <w:r>
        <w:t>段落 1019: 行距模式错误 (当前: auto, 应为: exact 固定值)</w:t>
      </w:r>
    </w:p>
  </w:comment>
  <w:comment w:id="4110" w:author="暗标检查系统" w:initials="系统" w:date="2026-07-31T07:14:46Z">
    <w:p>
      <w:pPr>
        <w:pStyle w:val="CommentText"/>
      </w:pPr>
      <w:r>
        <w:rPr>
          <w:rStyle w:val="CommentReference"/>
        </w:rPr>
        <w:annotationRef/>
      </w:r>
      <w:r>
        <w:t>段落 1019: 首行缩进错误 (当前约 1.5 字符, 要求: 2 字符)</w:t>
      </w:r>
    </w:p>
  </w:comment>
  <w:comment w:id="4111" w:author="暗标检查系统" w:initials="系统" w:date="2026-07-31T07:14:46Z">
    <w:p>
      <w:pPr>
        <w:pStyle w:val="CommentText"/>
      </w:pPr>
      <w:r>
        <w:rPr>
          <w:rStyle w:val="CommentReference"/>
        </w:rPr>
        <w:annotationRef/>
      </w:r>
      <w:r>
        <w:t>段落 1020: 对齐方式错误 (当前: left, 应为: justify)</w:t>
      </w:r>
    </w:p>
  </w:comment>
  <w:comment w:id="4112" w:author="暗标检查系统" w:initials="系统" w:date="2026-07-31T07:14:46Z">
    <w:p>
      <w:pPr>
        <w:pStyle w:val="CommentText"/>
      </w:pPr>
      <w:r>
        <w:rPr>
          <w:rStyle w:val="CommentReference"/>
        </w:rPr>
        <w:annotationRef/>
      </w:r>
      <w:r>
        <w:t>段落 1020: 行距模式错误 (当前: auto, 应为: exact 固定值)</w:t>
      </w:r>
    </w:p>
  </w:comment>
  <w:comment w:id="4113" w:author="暗标检查系统" w:initials="系统" w:date="2026-07-31T07:14:46Z">
    <w:p>
      <w:pPr>
        <w:pStyle w:val="CommentText"/>
      </w:pPr>
      <w:r>
        <w:rPr>
          <w:rStyle w:val="CommentReference"/>
        </w:rPr>
        <w:annotationRef/>
      </w:r>
      <w:r>
        <w:t>段落 1020: 首行缩进错误 (当前约 1.5 字符, 要求: 2 字符)</w:t>
      </w:r>
    </w:p>
  </w:comment>
  <w:comment w:id="4114" w:author="暗标检查系统" w:initials="系统" w:date="2026-07-31T07:14:46Z">
    <w:p>
      <w:pPr>
        <w:pStyle w:val="CommentText"/>
      </w:pPr>
      <w:r>
        <w:rPr>
          <w:rStyle w:val="CommentReference"/>
        </w:rPr>
        <w:annotationRef/>
      </w:r>
      <w:r>
        <w:t>段落 1021: 对齐方式错误 (当前: left, 应为: justify)</w:t>
      </w:r>
    </w:p>
  </w:comment>
  <w:comment w:id="4115" w:author="暗标检查系统" w:initials="系统" w:date="2026-07-31T07:14:46Z">
    <w:p>
      <w:pPr>
        <w:pStyle w:val="CommentText"/>
      </w:pPr>
      <w:r>
        <w:rPr>
          <w:rStyle w:val="CommentReference"/>
        </w:rPr>
        <w:annotationRef/>
      </w:r>
      <w:r>
        <w:t>段落 1021: 行距模式错误 (当前: auto, 应为: exact 固定值)</w:t>
      </w:r>
    </w:p>
  </w:comment>
  <w:comment w:id="4116" w:author="暗标检查系统" w:initials="系统" w:date="2026-07-31T07:14:46Z">
    <w:p>
      <w:pPr>
        <w:pStyle w:val="CommentText"/>
      </w:pPr>
      <w:r>
        <w:rPr>
          <w:rStyle w:val="CommentReference"/>
        </w:rPr>
        <w:annotationRef/>
      </w:r>
      <w:r>
        <w:t>段落 1021: 首行缩进错误 (当前约 1.5 字符, 要求: 2 字符)</w:t>
      </w:r>
    </w:p>
  </w:comment>
  <w:comment w:id="4117" w:author="暗标检查系统" w:initials="系统" w:date="2026-07-31T07:14:46Z">
    <w:p>
      <w:pPr>
        <w:pStyle w:val="CommentText"/>
      </w:pPr>
      <w:r>
        <w:rPr>
          <w:rStyle w:val="CommentReference"/>
        </w:rPr>
        <w:annotationRef/>
      </w:r>
      <w:r>
        <w:t>段落 1022: 对齐方式错误 (当前: left, 应为: justify)</w:t>
      </w:r>
    </w:p>
  </w:comment>
  <w:comment w:id="4118" w:author="暗标检查系统" w:initials="系统" w:date="2026-07-31T07:14:46Z">
    <w:p>
      <w:pPr>
        <w:pStyle w:val="CommentText"/>
      </w:pPr>
      <w:r>
        <w:rPr>
          <w:rStyle w:val="CommentReference"/>
        </w:rPr>
        <w:annotationRef/>
      </w:r>
      <w:r>
        <w:t>段落 1022: 行距模式错误 (当前: auto, 应为: exact 固定值)</w:t>
      </w:r>
    </w:p>
  </w:comment>
  <w:comment w:id="4119" w:author="暗标检查系统" w:initials="系统" w:date="2026-07-31T07:14:46Z">
    <w:p>
      <w:pPr>
        <w:pStyle w:val="CommentText"/>
      </w:pPr>
      <w:r>
        <w:rPr>
          <w:rStyle w:val="CommentReference"/>
        </w:rPr>
        <w:annotationRef/>
      </w:r>
      <w:r>
        <w:t>段落 1022: 首行缩进错误 (当前约 1.5 字符, 要求: 2 字符)</w:t>
      </w:r>
    </w:p>
  </w:comment>
  <w:comment w:id="4120" w:author="暗标检查系统" w:initials="系统" w:date="2026-07-31T07:14:46Z">
    <w:p>
      <w:pPr>
        <w:pStyle w:val="CommentText"/>
      </w:pPr>
      <w:r>
        <w:rPr>
          <w:rStyle w:val="CommentReference"/>
        </w:rPr>
        <w:annotationRef/>
      </w:r>
      <w:r>
        <w:t>段落 1023: 对齐方式错误 (当前: left, 应为: justify)</w:t>
      </w:r>
    </w:p>
  </w:comment>
  <w:comment w:id="4121" w:author="暗标检查系统" w:initials="系统" w:date="2026-07-31T07:14:46Z">
    <w:p>
      <w:pPr>
        <w:pStyle w:val="CommentText"/>
      </w:pPr>
      <w:r>
        <w:rPr>
          <w:rStyle w:val="CommentReference"/>
        </w:rPr>
        <w:annotationRef/>
      </w:r>
      <w:r>
        <w:t>段落 1023: 行距模式错误 (当前: auto, 应为: exact 固定值)</w:t>
      </w:r>
    </w:p>
  </w:comment>
  <w:comment w:id="4122" w:author="暗标检查系统" w:initials="系统" w:date="2026-07-31T07:14:46Z">
    <w:p>
      <w:pPr>
        <w:pStyle w:val="CommentText"/>
      </w:pPr>
      <w:r>
        <w:rPr>
          <w:rStyle w:val="CommentReference"/>
        </w:rPr>
        <w:annotationRef/>
      </w:r>
      <w:r>
        <w:t>段落 1023: 首行缩进错误 (当前约 1.5 字符, 要求: 2 字符)</w:t>
      </w:r>
    </w:p>
  </w:comment>
  <w:comment w:id="4123" w:author="暗标检查系统" w:initials="系统" w:date="2026-07-31T07:14:46Z">
    <w:p>
      <w:pPr>
        <w:pStyle w:val="CommentText"/>
      </w:pPr>
      <w:r>
        <w:rPr>
          <w:rStyle w:val="CommentReference"/>
        </w:rPr>
        <w:annotationRef/>
      </w:r>
      <w:r>
        <w:t>段落 1024: 对齐方式错误 (当前: left, 应为: justify)</w:t>
      </w:r>
    </w:p>
  </w:comment>
  <w:comment w:id="4124" w:author="暗标检查系统" w:initials="系统" w:date="2026-07-31T07:14:46Z">
    <w:p>
      <w:pPr>
        <w:pStyle w:val="CommentText"/>
      </w:pPr>
      <w:r>
        <w:rPr>
          <w:rStyle w:val="CommentReference"/>
        </w:rPr>
        <w:annotationRef/>
      </w:r>
      <w:r>
        <w:t>段落 1024: 行距模式错误 (当前: auto, 应为: exact 固定值)</w:t>
      </w:r>
    </w:p>
  </w:comment>
  <w:comment w:id="4125" w:author="暗标检查系统" w:initials="系统" w:date="2026-07-31T07:14:46Z">
    <w:p>
      <w:pPr>
        <w:pStyle w:val="CommentText"/>
      </w:pPr>
      <w:r>
        <w:rPr>
          <w:rStyle w:val="CommentReference"/>
        </w:rPr>
        <w:annotationRef/>
      </w:r>
      <w:r>
        <w:t>段落 1024: 首行缩进错误 (当前约 1.5 字符, 要求: 2 字符)</w:t>
      </w:r>
    </w:p>
  </w:comment>
  <w:comment w:id="4126" w:author="暗标检查系统" w:initials="系统" w:date="2026-07-31T07:14:46Z">
    <w:p>
      <w:pPr>
        <w:pStyle w:val="CommentText"/>
      </w:pPr>
      <w:r>
        <w:rPr>
          <w:rStyle w:val="CommentReference"/>
        </w:rPr>
        <w:annotationRef/>
      </w:r>
      <w:r>
        <w:t>段落 1025: 对齐方式错误 (当前: left, 应为: justify)</w:t>
      </w:r>
    </w:p>
  </w:comment>
  <w:comment w:id="4127" w:author="暗标检查系统" w:initials="系统" w:date="2026-07-31T07:14:46Z">
    <w:p>
      <w:pPr>
        <w:pStyle w:val="CommentText"/>
      </w:pPr>
      <w:r>
        <w:rPr>
          <w:rStyle w:val="CommentReference"/>
        </w:rPr>
        <w:annotationRef/>
      </w:r>
      <w:r>
        <w:t>段落 1025: 行距模式错误 (当前: auto, 应为: exact 固定值)</w:t>
      </w:r>
    </w:p>
  </w:comment>
  <w:comment w:id="4128" w:author="暗标检查系统" w:initials="系统" w:date="2026-07-31T07:14:46Z">
    <w:p>
      <w:pPr>
        <w:pStyle w:val="CommentText"/>
      </w:pPr>
      <w:r>
        <w:rPr>
          <w:rStyle w:val="CommentReference"/>
        </w:rPr>
        <w:annotationRef/>
      </w:r>
      <w:r>
        <w:t>段落 1025: 首行缩进错误 (当前约 1.5 字符, 要求: 2 字符)</w:t>
      </w:r>
    </w:p>
  </w:comment>
  <w:comment w:id="4129" w:author="暗标检查系统" w:initials="系统" w:date="2026-07-31T07:14:46Z">
    <w:p>
      <w:pPr>
        <w:pStyle w:val="CommentText"/>
      </w:pPr>
      <w:r>
        <w:rPr>
          <w:rStyle w:val="CommentReference"/>
        </w:rPr>
        <w:annotationRef/>
      </w:r>
      <w:r>
        <w:t>段落 1026: 对齐方式错误 (当前: left, 应为: justify)</w:t>
      </w:r>
    </w:p>
  </w:comment>
  <w:comment w:id="4130" w:author="暗标检查系统" w:initials="系统" w:date="2026-07-31T07:14:46Z">
    <w:p>
      <w:pPr>
        <w:pStyle w:val="CommentText"/>
      </w:pPr>
      <w:r>
        <w:rPr>
          <w:rStyle w:val="CommentReference"/>
        </w:rPr>
        <w:annotationRef/>
      </w:r>
      <w:r>
        <w:t>段落 1026: 行距模式错误 (当前: auto, 应为: exact 固定值)</w:t>
      </w:r>
    </w:p>
  </w:comment>
  <w:comment w:id="4131" w:author="暗标检查系统" w:initials="系统" w:date="2026-07-31T07:14:46Z">
    <w:p>
      <w:pPr>
        <w:pStyle w:val="CommentText"/>
      </w:pPr>
      <w:r>
        <w:rPr>
          <w:rStyle w:val="CommentReference"/>
        </w:rPr>
        <w:annotationRef/>
      </w:r>
      <w:r>
        <w:t>段落 1026: 首行缩进错误 (当前约 1.5 字符, 要求: 2 字符)</w:t>
      </w:r>
    </w:p>
  </w:comment>
  <w:comment w:id="4132" w:author="暗标检查系统" w:initials="系统" w:date="2026-07-31T07:14:46Z">
    <w:p>
      <w:pPr>
        <w:pStyle w:val="CommentText"/>
      </w:pPr>
      <w:r>
        <w:rPr>
          <w:rStyle w:val="CommentReference"/>
        </w:rPr>
        <w:annotationRef/>
      </w:r>
      <w:r>
        <w:t>段落 1027: 对齐方式错误 (当前: left, 应为: justify)</w:t>
      </w:r>
    </w:p>
  </w:comment>
  <w:comment w:id="4133" w:author="暗标检查系统" w:initials="系统" w:date="2026-07-31T07:14:46Z">
    <w:p>
      <w:pPr>
        <w:pStyle w:val="CommentText"/>
      </w:pPr>
      <w:r>
        <w:rPr>
          <w:rStyle w:val="CommentReference"/>
        </w:rPr>
        <w:annotationRef/>
      </w:r>
      <w:r>
        <w:t>段落 1027: 行距模式错误 (当前: auto, 应为: exact 固定值)</w:t>
      </w:r>
    </w:p>
  </w:comment>
  <w:comment w:id="4134" w:author="暗标检查系统" w:initials="系统" w:date="2026-07-31T07:14:47Z">
    <w:p>
      <w:pPr>
        <w:pStyle w:val="CommentText"/>
      </w:pPr>
      <w:r>
        <w:rPr>
          <w:rStyle w:val="CommentReference"/>
        </w:rPr>
        <w:annotationRef/>
      </w:r>
      <w:r>
        <w:t>段落 1027: 首行缩进错误 (当前约 1.5 字符, 要求: 2 字符)</w:t>
      </w:r>
    </w:p>
  </w:comment>
  <w:comment w:id="4135" w:author="暗标检查系统" w:initials="系统" w:date="2026-07-31T07:14:47Z">
    <w:p>
      <w:pPr>
        <w:pStyle w:val="CommentText"/>
      </w:pPr>
      <w:r>
        <w:rPr>
          <w:rStyle w:val="CommentReference"/>
        </w:rPr>
        <w:annotationRef/>
      </w:r>
      <w:r>
        <w:t>段落 1028: 行距模式错误 (当前: auto, 应为: exact 固定值)</w:t>
      </w:r>
    </w:p>
  </w:comment>
  <w:comment w:id="4136" w:author="暗标检查系统" w:initials="系统" w:date="2026-07-31T07:14:47Z">
    <w:p>
      <w:pPr>
        <w:pStyle w:val="CommentText"/>
      </w:pPr>
      <w:r>
        <w:rPr>
          <w:rStyle w:val="CommentReference"/>
        </w:rPr>
        <w:annotationRef/>
      </w:r>
      <w:r>
        <w:t>段落 1028: 首行缩进错误 (当前约 1.5 字符, 要求: 2 字符)</w:t>
      </w:r>
    </w:p>
  </w:comment>
  <w:comment w:id="4137" w:author="暗标检查系统" w:initials="系统" w:date="2026-07-31T07:14:47Z">
    <w:p>
      <w:pPr>
        <w:pStyle w:val="CommentText"/>
      </w:pPr>
      <w:r>
        <w:rPr>
          <w:rStyle w:val="CommentReference"/>
        </w:rPr>
        <w:annotationRef/>
      </w:r>
      <w:r>
        <w:t>段落 1028: 段前间距错误 (当前: 6.0 pt, 要求: 0 pt)</w:t>
      </w:r>
    </w:p>
  </w:comment>
  <w:comment w:id="4138" w:author="暗标检查系统" w:initials="系统" w:date="2026-07-31T07:14:47Z">
    <w:p>
      <w:pPr>
        <w:pStyle w:val="CommentText"/>
      </w:pPr>
      <w:r>
        <w:rPr>
          <w:rStyle w:val="CommentReference"/>
        </w:rPr>
        <w:annotationRef/>
      </w:r>
      <w:r>
        <w:t>段落 1028: 段后间距错误 (当前: 6.0 pt, 要求: 0 pt)</w:t>
      </w:r>
    </w:p>
  </w:comment>
  <w:comment w:id="4139" w:author="暗标检查系统" w:initials="系统" w:date="2026-07-31T07:14:47Z">
    <w:p>
      <w:pPr>
        <w:pStyle w:val="CommentText"/>
      </w:pPr>
      <w:r>
        <w:rPr>
          <w:rStyle w:val="CommentReference"/>
        </w:rPr>
        <w:annotationRef/>
      </w:r>
      <w:r>
        <w:t>段落 1029: 对齐方式错误 (当前: left, 应为: justify)</w:t>
      </w:r>
    </w:p>
  </w:comment>
  <w:comment w:id="4140" w:author="暗标检查系统" w:initials="系统" w:date="2026-07-31T07:14:47Z">
    <w:p>
      <w:pPr>
        <w:pStyle w:val="CommentText"/>
      </w:pPr>
      <w:r>
        <w:rPr>
          <w:rStyle w:val="CommentReference"/>
        </w:rPr>
        <w:annotationRef/>
      </w:r>
      <w:r>
        <w:t>段落 1029: 行距模式错误 (当前: auto, 应为: exact 固定值)</w:t>
      </w:r>
    </w:p>
  </w:comment>
  <w:comment w:id="4141" w:author="暗标检查系统" w:initials="系统" w:date="2026-07-31T07:14:47Z">
    <w:p>
      <w:pPr>
        <w:pStyle w:val="CommentText"/>
      </w:pPr>
      <w:r>
        <w:rPr>
          <w:rStyle w:val="CommentReference"/>
        </w:rPr>
        <w:annotationRef/>
      </w:r>
      <w:r>
        <w:t>段落 1029: 首行缩进错误 (当前约 1.5 字符, 要求: 2 字符)</w:t>
      </w:r>
    </w:p>
  </w:comment>
  <w:comment w:id="4142" w:author="暗标检查系统" w:initials="系统" w:date="2026-07-31T07:14:47Z">
    <w:p>
      <w:pPr>
        <w:pStyle w:val="CommentText"/>
      </w:pPr>
      <w:r>
        <w:rPr>
          <w:rStyle w:val="CommentReference"/>
        </w:rPr>
        <w:annotationRef/>
      </w:r>
      <w:r>
        <w:t>段落 1030: 对齐方式错误 (当前: left, 应为: justify)</w:t>
      </w:r>
    </w:p>
  </w:comment>
  <w:comment w:id="4143" w:author="暗标检查系统" w:initials="系统" w:date="2026-07-31T07:14:47Z">
    <w:p>
      <w:pPr>
        <w:pStyle w:val="CommentText"/>
      </w:pPr>
      <w:r>
        <w:rPr>
          <w:rStyle w:val="CommentReference"/>
        </w:rPr>
        <w:annotationRef/>
      </w:r>
      <w:r>
        <w:t>段落 1030: 行距模式错误 (当前: auto, 应为: exact 固定值)</w:t>
      </w:r>
    </w:p>
  </w:comment>
  <w:comment w:id="4144" w:author="暗标检查系统" w:initials="系统" w:date="2026-07-31T07:14:47Z">
    <w:p>
      <w:pPr>
        <w:pStyle w:val="CommentText"/>
      </w:pPr>
      <w:r>
        <w:rPr>
          <w:rStyle w:val="CommentReference"/>
        </w:rPr>
        <w:annotationRef/>
      </w:r>
      <w:r>
        <w:t>段落 1030: 首行缩进错误 (当前约 1.5 字符, 要求: 2 字符)</w:t>
      </w:r>
    </w:p>
  </w:comment>
  <w:comment w:id="4145" w:author="暗标检查系统" w:initials="系统" w:date="2026-07-31T07:14:47Z">
    <w:p>
      <w:pPr>
        <w:pStyle w:val="CommentText"/>
      </w:pPr>
      <w:r>
        <w:rPr>
          <w:rStyle w:val="CommentReference"/>
        </w:rPr>
        <w:annotationRef/>
      </w:r>
      <w:r>
        <w:t>段落 1031: 行距模式错误 (当前: auto, 应为: exact 固定值)</w:t>
      </w:r>
    </w:p>
  </w:comment>
  <w:comment w:id="4146" w:author="暗标检查系统" w:initials="系统" w:date="2026-07-31T07:14:47Z">
    <w:p>
      <w:pPr>
        <w:pStyle w:val="CommentText"/>
      </w:pPr>
      <w:r>
        <w:rPr>
          <w:rStyle w:val="CommentReference"/>
        </w:rPr>
        <w:annotationRef/>
      </w:r>
      <w:r>
        <w:t>段落 1031: 首行缩进错误 (当前约 1.5 字符, 要求: 2 字符)</w:t>
      </w:r>
    </w:p>
  </w:comment>
  <w:comment w:id="4147" w:author="暗标检查系统" w:initials="系统" w:date="2026-07-31T07:14:47Z">
    <w:p>
      <w:pPr>
        <w:pStyle w:val="CommentText"/>
      </w:pPr>
      <w:r>
        <w:rPr>
          <w:rStyle w:val="CommentReference"/>
        </w:rPr>
        <w:annotationRef/>
      </w:r>
      <w:r>
        <w:t>段落 1031: 段前间距错误 (当前: 6.0 pt, 要求: 0 pt)</w:t>
      </w:r>
    </w:p>
  </w:comment>
  <w:comment w:id="4148" w:author="暗标检查系统" w:initials="系统" w:date="2026-07-31T07:14:47Z">
    <w:p>
      <w:pPr>
        <w:pStyle w:val="CommentText"/>
      </w:pPr>
      <w:r>
        <w:rPr>
          <w:rStyle w:val="CommentReference"/>
        </w:rPr>
        <w:annotationRef/>
      </w:r>
      <w:r>
        <w:t>段落 1031: 段后间距错误 (当前: 6.0 pt, 要求: 0 pt)</w:t>
      </w:r>
    </w:p>
  </w:comment>
  <w:comment w:id="4149" w:author="暗标检查系统" w:initials="系统" w:date="2026-07-31T07:14:47Z">
    <w:p>
      <w:pPr>
        <w:pStyle w:val="CommentText"/>
      </w:pPr>
      <w:r>
        <w:rPr>
          <w:rStyle w:val="CommentReference"/>
        </w:rPr>
        <w:annotationRef/>
      </w:r>
      <w:r>
        <w:t>段落 1032: 对齐方式错误 (当前: left, 应为: justify)</w:t>
      </w:r>
    </w:p>
  </w:comment>
  <w:comment w:id="4150" w:author="暗标检查系统" w:initials="系统" w:date="2026-07-31T07:14:47Z">
    <w:p>
      <w:pPr>
        <w:pStyle w:val="CommentText"/>
      </w:pPr>
      <w:r>
        <w:rPr>
          <w:rStyle w:val="CommentReference"/>
        </w:rPr>
        <w:annotationRef/>
      </w:r>
      <w:r>
        <w:t>段落 1032: 行距模式错误 (当前: auto, 应为: exact 固定值)</w:t>
      </w:r>
    </w:p>
  </w:comment>
  <w:comment w:id="4151" w:author="暗标检查系统" w:initials="系统" w:date="2026-07-31T07:14:47Z">
    <w:p>
      <w:pPr>
        <w:pStyle w:val="CommentText"/>
      </w:pPr>
      <w:r>
        <w:rPr>
          <w:rStyle w:val="CommentReference"/>
        </w:rPr>
        <w:annotationRef/>
      </w:r>
      <w:r>
        <w:t>段落 1032: 首行缩进错误 (当前约 1.5 字符, 要求: 2 字符)</w:t>
      </w:r>
    </w:p>
  </w:comment>
  <w:comment w:id="4152" w:author="暗标检查系统" w:initials="系统" w:date="2026-07-31T07:14:47Z">
    <w:p>
      <w:pPr>
        <w:pStyle w:val="CommentText"/>
      </w:pPr>
      <w:r>
        <w:rPr>
          <w:rStyle w:val="CommentReference"/>
        </w:rPr>
        <w:annotationRef/>
      </w:r>
      <w:r>
        <w:t>段落 1033: 对齐方式错误 (当前: left, 应为: justify)</w:t>
      </w:r>
    </w:p>
  </w:comment>
  <w:comment w:id="4153" w:author="暗标检查系统" w:initials="系统" w:date="2026-07-31T07:14:47Z">
    <w:p>
      <w:pPr>
        <w:pStyle w:val="CommentText"/>
      </w:pPr>
      <w:r>
        <w:rPr>
          <w:rStyle w:val="CommentReference"/>
        </w:rPr>
        <w:annotationRef/>
      </w:r>
      <w:r>
        <w:t>段落 1033: 行距模式错误 (当前: auto, 应为: exact 固定值)</w:t>
      </w:r>
    </w:p>
  </w:comment>
  <w:comment w:id="4154" w:author="暗标检查系统" w:initials="系统" w:date="2026-07-31T07:14:47Z">
    <w:p>
      <w:pPr>
        <w:pStyle w:val="CommentText"/>
      </w:pPr>
      <w:r>
        <w:rPr>
          <w:rStyle w:val="CommentReference"/>
        </w:rPr>
        <w:annotationRef/>
      </w:r>
      <w:r>
        <w:t>段落 1034: 对齐方式错误 (当前: left, 应为: justify)</w:t>
      </w:r>
    </w:p>
  </w:comment>
  <w:comment w:id="4155" w:author="暗标检查系统" w:initials="系统" w:date="2026-07-31T07:14:47Z">
    <w:p>
      <w:pPr>
        <w:pStyle w:val="CommentText"/>
      </w:pPr>
      <w:r>
        <w:rPr>
          <w:rStyle w:val="CommentReference"/>
        </w:rPr>
        <w:annotationRef/>
      </w:r>
      <w:r>
        <w:t>段落 1034: 行距模式错误 (当前: auto, 应为: exact 固定值)</w:t>
      </w:r>
    </w:p>
  </w:comment>
  <w:comment w:id="4156" w:author="暗标检查系统" w:initials="系统" w:date="2026-07-31T07:14:47Z">
    <w:p>
      <w:pPr>
        <w:pStyle w:val="CommentText"/>
      </w:pPr>
      <w:r>
        <w:rPr>
          <w:rStyle w:val="CommentReference"/>
        </w:rPr>
        <w:annotationRef/>
      </w:r>
      <w:r>
        <w:t>段落 1035: 行距模式错误 (当前: auto, 应为: exact 固定值)</w:t>
      </w:r>
    </w:p>
  </w:comment>
  <w:comment w:id="4157" w:author="暗标检查系统" w:initials="系统" w:date="2026-07-31T07:14:47Z">
    <w:p>
      <w:pPr>
        <w:pStyle w:val="CommentText"/>
      </w:pPr>
      <w:r>
        <w:rPr>
          <w:rStyle w:val="CommentReference"/>
        </w:rPr>
        <w:annotationRef/>
      </w:r>
      <w:r>
        <w:t>段落 1035: 首行缩进错误 (当前约 1.5 字符, 要求: 2 字符)</w:t>
      </w:r>
    </w:p>
  </w:comment>
  <w:comment w:id="4158" w:author="暗标检查系统" w:initials="系统" w:date="2026-07-31T07:14:47Z">
    <w:p>
      <w:pPr>
        <w:pStyle w:val="CommentText"/>
      </w:pPr>
      <w:r>
        <w:rPr>
          <w:rStyle w:val="CommentReference"/>
        </w:rPr>
        <w:annotationRef/>
      </w:r>
      <w:r>
        <w:t>段落 1035: 段前间距错误 (当前: 6.0 pt, 要求: 0 pt)</w:t>
      </w:r>
    </w:p>
  </w:comment>
  <w:comment w:id="4159" w:author="暗标检查系统" w:initials="系统" w:date="2026-07-31T07:14:47Z">
    <w:p>
      <w:pPr>
        <w:pStyle w:val="CommentText"/>
      </w:pPr>
      <w:r>
        <w:rPr>
          <w:rStyle w:val="CommentReference"/>
        </w:rPr>
        <w:annotationRef/>
      </w:r>
      <w:r>
        <w:t>段落 1035: 段后间距错误 (当前: 6.0 pt, 要求: 0 pt)</w:t>
      </w:r>
    </w:p>
  </w:comment>
  <w:comment w:id="4160" w:author="暗标检查系统" w:initials="系统" w:date="2026-07-31T07:14:47Z">
    <w:p>
      <w:pPr>
        <w:pStyle w:val="CommentText"/>
      </w:pPr>
      <w:r>
        <w:rPr>
          <w:rStyle w:val="CommentReference"/>
        </w:rPr>
        <w:annotationRef/>
      </w:r>
      <w:r>
        <w:t>段落 1036: 行距模式错误 (当前: auto, 应为: exact 固定值)</w:t>
      </w:r>
    </w:p>
  </w:comment>
  <w:comment w:id="4161" w:author="暗标检查系统" w:initials="系统" w:date="2026-07-31T07:14:47Z">
    <w:p>
      <w:pPr>
        <w:pStyle w:val="CommentText"/>
      </w:pPr>
      <w:r>
        <w:rPr>
          <w:rStyle w:val="CommentReference"/>
        </w:rPr>
        <w:annotationRef/>
      </w:r>
      <w:r>
        <w:t>段落 1036: 首行缩进错误 (当前约 1.5 字符, 要求: 2 字符)</w:t>
      </w:r>
    </w:p>
  </w:comment>
  <w:comment w:id="4162" w:author="暗标检查系统" w:initials="系统" w:date="2026-07-31T07:14:47Z">
    <w:p>
      <w:pPr>
        <w:pStyle w:val="CommentText"/>
      </w:pPr>
      <w:r>
        <w:rPr>
          <w:rStyle w:val="CommentReference"/>
        </w:rPr>
        <w:annotationRef/>
      </w:r>
      <w:r>
        <w:t>段落 1037: 行距模式错误 (当前: auto, 应为: exact 固定值)</w:t>
      </w:r>
    </w:p>
  </w:comment>
  <w:comment w:id="4163" w:author="暗标检查系统" w:initials="系统" w:date="2026-07-31T07:14:47Z">
    <w:p>
      <w:pPr>
        <w:pStyle w:val="CommentText"/>
      </w:pPr>
      <w:r>
        <w:rPr>
          <w:rStyle w:val="CommentReference"/>
        </w:rPr>
        <w:annotationRef/>
      </w:r>
      <w:r>
        <w:t>段落 1037: 首行缩进错误 (当前约 1.5 字符, 要求: 2 字符)</w:t>
      </w:r>
    </w:p>
  </w:comment>
  <w:comment w:id="4164" w:author="暗标检查系统" w:initials="系统" w:date="2026-07-31T07:14:47Z">
    <w:p>
      <w:pPr>
        <w:pStyle w:val="CommentText"/>
      </w:pPr>
      <w:r>
        <w:rPr>
          <w:rStyle w:val="CommentReference"/>
        </w:rPr>
        <w:annotationRef/>
      </w:r>
      <w:r>
        <w:t>段落 1038: 行距模式错误 (当前: auto, 应为: exact 固定值)</w:t>
      </w:r>
    </w:p>
  </w:comment>
  <w:comment w:id="4165" w:author="暗标检查系统" w:initials="系统" w:date="2026-07-31T07:14:47Z">
    <w:p>
      <w:pPr>
        <w:pStyle w:val="CommentText"/>
      </w:pPr>
      <w:r>
        <w:rPr>
          <w:rStyle w:val="CommentReference"/>
        </w:rPr>
        <w:annotationRef/>
      </w:r>
      <w:r>
        <w:t>段落 1038: 首行缩进错误 (当前约 1.5 字符, 要求: 2 字符)</w:t>
      </w:r>
    </w:p>
  </w:comment>
  <w:comment w:id="4166" w:author="暗标检查系统" w:initials="系统" w:date="2026-07-31T07:14:47Z">
    <w:p>
      <w:pPr>
        <w:pStyle w:val="CommentText"/>
      </w:pPr>
      <w:r>
        <w:rPr>
          <w:rStyle w:val="CommentReference"/>
        </w:rPr>
        <w:annotationRef/>
      </w:r>
      <w:r>
        <w:t>段落 1039: 行距模式错误 (当前: auto, 应为: exact 固定值)</w:t>
      </w:r>
    </w:p>
  </w:comment>
  <w:comment w:id="4167" w:author="暗标检查系统" w:initials="系统" w:date="2026-07-31T07:14:47Z">
    <w:p>
      <w:pPr>
        <w:pStyle w:val="CommentText"/>
      </w:pPr>
      <w:r>
        <w:rPr>
          <w:rStyle w:val="CommentReference"/>
        </w:rPr>
        <w:annotationRef/>
      </w:r>
      <w:r>
        <w:t>段落 1039: 首行缩进错误 (当前约 1.5 字符, 要求: 2 字符)</w:t>
      </w:r>
    </w:p>
  </w:comment>
  <w:comment w:id="4168" w:author="暗标检查系统" w:initials="系统" w:date="2026-07-31T07:14:47Z">
    <w:p>
      <w:pPr>
        <w:pStyle w:val="CommentText"/>
      </w:pPr>
      <w:r>
        <w:rPr>
          <w:rStyle w:val="CommentReference"/>
        </w:rPr>
        <w:annotationRef/>
      </w:r>
      <w:r>
        <w:t>段落 1040: 行距模式错误 (当前: auto, 应为: exact 固定值)</w:t>
      </w:r>
    </w:p>
  </w:comment>
  <w:comment w:id="4169" w:author="暗标检查系统" w:initials="系统" w:date="2026-07-31T07:14:47Z">
    <w:p>
      <w:pPr>
        <w:pStyle w:val="CommentText"/>
      </w:pPr>
      <w:r>
        <w:rPr>
          <w:rStyle w:val="CommentReference"/>
        </w:rPr>
        <w:annotationRef/>
      </w:r>
      <w:r>
        <w:t>段落 1040: 首行缩进错误 (当前约 1.5 字符, 要求: 2 字符)</w:t>
      </w:r>
    </w:p>
  </w:comment>
  <w:comment w:id="4170" w:author="暗标检查系统" w:initials="系统" w:date="2026-07-31T07:14:47Z">
    <w:p>
      <w:pPr>
        <w:pStyle w:val="CommentText"/>
      </w:pPr>
      <w:r>
        <w:rPr>
          <w:rStyle w:val="CommentReference"/>
        </w:rPr>
        <w:annotationRef/>
      </w:r>
      <w:r>
        <w:t>段落 1041: 对齐方式错误 (当前: left, 应为: justify)</w:t>
      </w:r>
    </w:p>
  </w:comment>
  <w:comment w:id="4171" w:author="暗标检查系统" w:initials="系统" w:date="2026-07-31T07:14:47Z">
    <w:p>
      <w:pPr>
        <w:pStyle w:val="CommentText"/>
      </w:pPr>
      <w:r>
        <w:rPr>
          <w:rStyle w:val="CommentReference"/>
        </w:rPr>
        <w:annotationRef/>
      </w:r>
      <w:r>
        <w:t>段落 1041: 行距模式错误 (当前: auto, 应为: exact 固定值)</w:t>
      </w:r>
    </w:p>
  </w:comment>
  <w:comment w:id="4172" w:author="暗标检查系统" w:initials="系统" w:date="2026-07-31T07:14:47Z">
    <w:p>
      <w:pPr>
        <w:pStyle w:val="CommentText"/>
      </w:pPr>
      <w:r>
        <w:rPr>
          <w:rStyle w:val="CommentReference"/>
        </w:rPr>
        <w:annotationRef/>
      </w:r>
      <w:r>
        <w:t>段落 1041: 首行缩进错误 (当前约 1.5 字符, 要求: 2 字符)</w:t>
      </w:r>
    </w:p>
  </w:comment>
  <w:comment w:id="4173" w:author="暗标检查系统" w:initials="系统" w:date="2026-07-31T07:14:47Z">
    <w:p>
      <w:pPr>
        <w:pStyle w:val="CommentText"/>
      </w:pPr>
      <w:r>
        <w:rPr>
          <w:rStyle w:val="CommentReference"/>
        </w:rPr>
        <w:annotationRef/>
      </w:r>
      <w:r>
        <w:t>段落 1042: 行距模式错误 (当前: auto, 应为: exact 固定值)</w:t>
      </w:r>
    </w:p>
  </w:comment>
  <w:comment w:id="4174" w:author="暗标检查系统" w:initials="系统" w:date="2026-07-31T07:14:47Z">
    <w:p>
      <w:pPr>
        <w:pStyle w:val="CommentText"/>
      </w:pPr>
      <w:r>
        <w:rPr>
          <w:rStyle w:val="CommentReference"/>
        </w:rPr>
        <w:annotationRef/>
      </w:r>
      <w:r>
        <w:t>段落 1042: 首行缩进错误 (当前约 1.5 字符, 要求: 2 字符)</w:t>
      </w:r>
    </w:p>
  </w:comment>
  <w:comment w:id="4175" w:author="暗标检查系统" w:initials="系统" w:date="2026-07-31T07:14:47Z">
    <w:p>
      <w:pPr>
        <w:pStyle w:val="CommentText"/>
      </w:pPr>
      <w:r>
        <w:rPr>
          <w:rStyle w:val="CommentReference"/>
        </w:rPr>
        <w:annotationRef/>
      </w:r>
      <w:r>
        <w:t>段落 1043: 行距模式错误 (当前: auto, 应为: exact 固定值)</w:t>
      </w:r>
    </w:p>
  </w:comment>
  <w:comment w:id="4176" w:author="暗标检查系统" w:initials="系统" w:date="2026-07-31T07:14:47Z">
    <w:p>
      <w:pPr>
        <w:pStyle w:val="CommentText"/>
      </w:pPr>
      <w:r>
        <w:rPr>
          <w:rStyle w:val="CommentReference"/>
        </w:rPr>
        <w:annotationRef/>
      </w:r>
      <w:r>
        <w:t>段落 1043: 首行缩进错误 (当前约 1.5 字符, 要求: 2 字符)</w:t>
      </w:r>
    </w:p>
  </w:comment>
  <w:comment w:id="4177" w:author="暗标检查系统" w:initials="系统" w:date="2026-07-31T07:14:47Z">
    <w:p>
      <w:pPr>
        <w:pStyle w:val="CommentText"/>
      </w:pPr>
      <w:r>
        <w:rPr>
          <w:rStyle w:val="CommentReference"/>
        </w:rPr>
        <w:annotationRef/>
      </w:r>
      <w:r>
        <w:t>段落 1044: 行距模式错误 (当前: auto, 应为: exact 固定值)</w:t>
      </w:r>
    </w:p>
  </w:comment>
  <w:comment w:id="4178" w:author="暗标检查系统" w:initials="系统" w:date="2026-07-31T07:14:47Z">
    <w:p>
      <w:pPr>
        <w:pStyle w:val="CommentText"/>
      </w:pPr>
      <w:r>
        <w:rPr>
          <w:rStyle w:val="CommentReference"/>
        </w:rPr>
        <w:annotationRef/>
      </w:r>
      <w:r>
        <w:t>段落 1044: 首行缩进错误 (当前约 1.5 字符, 要求: 2 字符)</w:t>
      </w:r>
    </w:p>
  </w:comment>
  <w:comment w:id="4179" w:author="暗标检查系统" w:initials="系统" w:date="2026-07-31T07:14:47Z">
    <w:p>
      <w:pPr>
        <w:pStyle w:val="CommentText"/>
      </w:pPr>
      <w:r>
        <w:rPr>
          <w:rStyle w:val="CommentReference"/>
        </w:rPr>
        <w:annotationRef/>
      </w:r>
      <w:r>
        <w:t>段落 1045: 行距模式错误 (当前: auto, 应为: exact 固定值)</w:t>
      </w:r>
    </w:p>
  </w:comment>
  <w:comment w:id="4180" w:author="暗标检查系统" w:initials="系统" w:date="2026-07-31T07:14:47Z">
    <w:p>
      <w:pPr>
        <w:pStyle w:val="CommentText"/>
      </w:pPr>
      <w:r>
        <w:rPr>
          <w:rStyle w:val="CommentReference"/>
        </w:rPr>
        <w:annotationRef/>
      </w:r>
      <w:r>
        <w:t>段落 1045: 首行缩进错误 (当前约 1.5 字符, 要求: 2 字符)</w:t>
      </w:r>
    </w:p>
  </w:comment>
  <w:comment w:id="4181" w:author="暗标检查系统" w:initials="系统" w:date="2026-07-31T07:14:47Z">
    <w:p>
      <w:pPr>
        <w:pStyle w:val="CommentText"/>
      </w:pPr>
      <w:r>
        <w:rPr>
          <w:rStyle w:val="CommentReference"/>
        </w:rPr>
        <w:annotationRef/>
      </w:r>
      <w:r>
        <w:t>段落 1046: 行距模式错误 (当前: auto, 应为: exact 固定值)</w:t>
      </w:r>
    </w:p>
  </w:comment>
  <w:comment w:id="4182" w:author="暗标检查系统" w:initials="系统" w:date="2026-07-31T07:14:47Z">
    <w:p>
      <w:pPr>
        <w:pStyle w:val="CommentText"/>
      </w:pPr>
      <w:r>
        <w:rPr>
          <w:rStyle w:val="CommentReference"/>
        </w:rPr>
        <w:annotationRef/>
      </w:r>
      <w:r>
        <w:t>段落 1046: 首行缩进错误 (当前约 1.5 字符, 要求: 2 字符)</w:t>
      </w:r>
    </w:p>
  </w:comment>
  <w:comment w:id="4183" w:author="暗标检查系统" w:initials="系统" w:date="2026-07-31T07:14:48Z">
    <w:p>
      <w:pPr>
        <w:pStyle w:val="CommentText"/>
      </w:pPr>
      <w:r>
        <w:rPr>
          <w:rStyle w:val="CommentReference"/>
        </w:rPr>
        <w:annotationRef/>
      </w:r>
      <w:r>
        <w:t>段落 1047: 行距模式错误 (当前: auto, 应为: exact 固定值)</w:t>
      </w:r>
    </w:p>
  </w:comment>
  <w:comment w:id="4184" w:author="暗标检查系统" w:initials="系统" w:date="2026-07-31T07:14:48Z">
    <w:p>
      <w:pPr>
        <w:pStyle w:val="CommentText"/>
      </w:pPr>
      <w:r>
        <w:rPr>
          <w:rStyle w:val="CommentReference"/>
        </w:rPr>
        <w:annotationRef/>
      </w:r>
      <w:r>
        <w:t>段落 1047: 首行缩进错误 (当前约 1.5 字符, 要求: 2 字符)</w:t>
      </w:r>
    </w:p>
  </w:comment>
  <w:comment w:id="4185" w:author="暗标检查系统" w:initials="系统" w:date="2026-07-31T07:14:48Z">
    <w:p>
      <w:pPr>
        <w:pStyle w:val="CommentText"/>
      </w:pPr>
      <w:r>
        <w:rPr>
          <w:rStyle w:val="CommentReference"/>
        </w:rPr>
        <w:annotationRef/>
      </w:r>
      <w:r>
        <w:t>段落 1048: 行距模式错误 (当前: auto, 应为: exact 固定值)</w:t>
      </w:r>
    </w:p>
  </w:comment>
  <w:comment w:id="4186" w:author="暗标检查系统" w:initials="系统" w:date="2026-07-31T07:14:48Z">
    <w:p>
      <w:pPr>
        <w:pStyle w:val="CommentText"/>
      </w:pPr>
      <w:r>
        <w:rPr>
          <w:rStyle w:val="CommentReference"/>
        </w:rPr>
        <w:annotationRef/>
      </w:r>
      <w:r>
        <w:t>段落 1048: 首行缩进错误 (当前约 1.5 字符, 要求: 2 字符)</w:t>
      </w:r>
    </w:p>
  </w:comment>
  <w:comment w:id="4187" w:author="暗标检查系统" w:initials="系统" w:date="2026-07-31T07:14:48Z">
    <w:p>
      <w:pPr>
        <w:pStyle w:val="CommentText"/>
      </w:pPr>
      <w:r>
        <w:rPr>
          <w:rStyle w:val="CommentReference"/>
        </w:rPr>
        <w:annotationRef/>
      </w:r>
      <w:r>
        <w:t>段落 1049: 行距模式错误 (当前: auto, 应为: exact 固定值)</w:t>
      </w:r>
    </w:p>
  </w:comment>
  <w:comment w:id="4188" w:author="暗标检查系统" w:initials="系统" w:date="2026-07-31T07:14:48Z">
    <w:p>
      <w:pPr>
        <w:pStyle w:val="CommentText"/>
      </w:pPr>
      <w:r>
        <w:rPr>
          <w:rStyle w:val="CommentReference"/>
        </w:rPr>
        <w:annotationRef/>
      </w:r>
      <w:r>
        <w:t>段落 1049: 首行缩进错误 (当前约 1.5 字符, 要求: 2 字符)</w:t>
      </w:r>
    </w:p>
  </w:comment>
  <w:comment w:id="4189" w:author="暗标检查系统" w:initials="系统" w:date="2026-07-31T07:14:48Z">
    <w:p>
      <w:pPr>
        <w:pStyle w:val="CommentText"/>
      </w:pPr>
      <w:r>
        <w:rPr>
          <w:rStyle w:val="CommentReference"/>
        </w:rPr>
        <w:annotationRef/>
      </w:r>
      <w:r>
        <w:t>段落 1050: 行距模式错误 (当前: auto, 应为: exact 固定值)</w:t>
      </w:r>
    </w:p>
  </w:comment>
  <w:comment w:id="4190" w:author="暗标检查系统" w:initials="系统" w:date="2026-07-31T07:14:48Z">
    <w:p>
      <w:pPr>
        <w:pStyle w:val="CommentText"/>
      </w:pPr>
      <w:r>
        <w:rPr>
          <w:rStyle w:val="CommentReference"/>
        </w:rPr>
        <w:annotationRef/>
      </w:r>
      <w:r>
        <w:t>段落 1050: 首行缩进错误 (当前约 1.5 字符, 要求: 2 字符)</w:t>
      </w:r>
    </w:p>
  </w:comment>
  <w:comment w:id="4191" w:author="暗标检查系统" w:initials="系统" w:date="2026-07-31T07:14:48Z">
    <w:p>
      <w:pPr>
        <w:pStyle w:val="CommentText"/>
      </w:pPr>
      <w:r>
        <w:rPr>
          <w:rStyle w:val="CommentReference"/>
        </w:rPr>
        <w:annotationRef/>
      </w:r>
      <w:r>
        <w:t>段落 1051: 行距模式错误 (当前: auto, 应为: exact 固定值)</w:t>
      </w:r>
    </w:p>
  </w:comment>
  <w:comment w:id="4192" w:author="暗标检查系统" w:initials="系统" w:date="2026-07-31T07:14:48Z">
    <w:p>
      <w:pPr>
        <w:pStyle w:val="CommentText"/>
      </w:pPr>
      <w:r>
        <w:rPr>
          <w:rStyle w:val="CommentReference"/>
        </w:rPr>
        <w:annotationRef/>
      </w:r>
      <w:r>
        <w:t>段落 1051: 首行缩进错误 (当前约 1.5 字符, 要求: 2 字符)</w:t>
      </w:r>
    </w:p>
  </w:comment>
  <w:comment w:id="4193" w:author="暗标检查系统" w:initials="系统" w:date="2026-07-31T07:14:48Z">
    <w:p>
      <w:pPr>
        <w:pStyle w:val="CommentText"/>
      </w:pPr>
      <w:r>
        <w:rPr>
          <w:rStyle w:val="CommentReference"/>
        </w:rPr>
        <w:annotationRef/>
      </w:r>
      <w:r>
        <w:t>段落 1052: 对齐方式错误 (当前: left, 应为: justify)</w:t>
      </w:r>
    </w:p>
  </w:comment>
  <w:comment w:id="4194" w:author="暗标检查系统" w:initials="系统" w:date="2026-07-31T07:14:48Z">
    <w:p>
      <w:pPr>
        <w:pStyle w:val="CommentText"/>
      </w:pPr>
      <w:r>
        <w:rPr>
          <w:rStyle w:val="CommentReference"/>
        </w:rPr>
        <w:annotationRef/>
      </w:r>
      <w:r>
        <w:t>段落 1052: 行距模式错误 (当前: auto, 应为: exact 固定值)</w:t>
      </w:r>
    </w:p>
  </w:comment>
  <w:comment w:id="4195" w:author="暗标检查系统" w:initials="系统" w:date="2026-07-31T07:14:48Z">
    <w:p>
      <w:pPr>
        <w:pStyle w:val="CommentText"/>
      </w:pPr>
      <w:r>
        <w:rPr>
          <w:rStyle w:val="CommentReference"/>
        </w:rPr>
        <w:annotationRef/>
      </w:r>
      <w:r>
        <w:t>段落 1052: 首行缩进错误 (当前约 1.5 字符, 要求: 2 字符)</w:t>
      </w:r>
    </w:p>
  </w:comment>
  <w:comment w:id="4196" w:author="暗标检查系统" w:initials="系统" w:date="2026-07-31T07:14:48Z">
    <w:p>
      <w:pPr>
        <w:pStyle w:val="CommentText"/>
      </w:pPr>
      <w:r>
        <w:rPr>
          <w:rStyle w:val="CommentReference"/>
        </w:rPr>
        <w:annotationRef/>
      </w:r>
      <w:r>
        <w:t>段落 1053: 对齐方式错误 (当前: left, 应为: justify)</w:t>
      </w:r>
    </w:p>
  </w:comment>
  <w:comment w:id="4197" w:author="暗标检查系统" w:initials="系统" w:date="2026-07-31T07:14:48Z">
    <w:p>
      <w:pPr>
        <w:pStyle w:val="CommentText"/>
      </w:pPr>
      <w:r>
        <w:rPr>
          <w:rStyle w:val="CommentReference"/>
        </w:rPr>
        <w:annotationRef/>
      </w:r>
      <w:r>
        <w:t>段落 1053: 行距模式错误 (当前: auto, 应为: exact 固定值)</w:t>
      </w:r>
    </w:p>
  </w:comment>
  <w:comment w:id="4198" w:author="暗标检查系统" w:initials="系统" w:date="2026-07-31T07:14:48Z">
    <w:p>
      <w:pPr>
        <w:pStyle w:val="CommentText"/>
      </w:pPr>
      <w:r>
        <w:rPr>
          <w:rStyle w:val="CommentReference"/>
        </w:rPr>
        <w:annotationRef/>
      </w:r>
      <w:r>
        <w:t>段落 1053: 首行缩进错误 (当前约 1.5 字符, 要求: 2 字符)</w:t>
      </w:r>
    </w:p>
  </w:comment>
  <w:comment w:id="4199" w:author="暗标检查系统" w:initials="系统" w:date="2026-07-31T07:14:48Z">
    <w:p>
      <w:pPr>
        <w:pStyle w:val="CommentText"/>
      </w:pPr>
      <w:r>
        <w:rPr>
          <w:rStyle w:val="CommentReference"/>
        </w:rPr>
        <w:annotationRef/>
      </w:r>
      <w:r>
        <w:t>段落 1054: 行距模式错误 (当前: auto, 应为: exact 固定值)</w:t>
      </w:r>
    </w:p>
  </w:comment>
  <w:comment w:id="4200" w:author="暗标检查系统" w:initials="系统" w:date="2026-07-31T07:14:48Z">
    <w:p>
      <w:pPr>
        <w:pStyle w:val="CommentText"/>
      </w:pPr>
      <w:r>
        <w:rPr>
          <w:rStyle w:val="CommentReference"/>
        </w:rPr>
        <w:annotationRef/>
      </w:r>
      <w:r>
        <w:t>段落 1054: 首行缩进错误 (当前约 1.5 字符, 要求: 2 字符)</w:t>
      </w:r>
    </w:p>
  </w:comment>
  <w:comment w:id="4201" w:author="暗标检查系统" w:initials="系统" w:date="2026-07-31T07:14:48Z">
    <w:p>
      <w:pPr>
        <w:pStyle w:val="CommentText"/>
      </w:pPr>
      <w:r>
        <w:rPr>
          <w:rStyle w:val="CommentReference"/>
        </w:rPr>
        <w:annotationRef/>
      </w:r>
      <w:r>
        <w:t>段落 1055: 对齐方式错误 (当前: left, 应为: justify)</w:t>
      </w:r>
    </w:p>
  </w:comment>
  <w:comment w:id="4202" w:author="暗标检查系统" w:initials="系统" w:date="2026-07-31T07:14:48Z">
    <w:p>
      <w:pPr>
        <w:pStyle w:val="CommentText"/>
      </w:pPr>
      <w:r>
        <w:rPr>
          <w:rStyle w:val="CommentReference"/>
        </w:rPr>
        <w:annotationRef/>
      </w:r>
      <w:r>
        <w:t>段落 1055: 行距模式错误 (当前: auto, 应为: exact 固定值)</w:t>
      </w:r>
    </w:p>
  </w:comment>
  <w:comment w:id="4203" w:author="暗标检查系统" w:initials="系统" w:date="2026-07-31T07:14:48Z">
    <w:p>
      <w:pPr>
        <w:pStyle w:val="CommentText"/>
      </w:pPr>
      <w:r>
        <w:rPr>
          <w:rStyle w:val="CommentReference"/>
        </w:rPr>
        <w:annotationRef/>
      </w:r>
      <w:r>
        <w:t>段落 1055: 首行缩进错误 (当前约 1.5 字符, 要求: 2 字符)</w:t>
      </w:r>
    </w:p>
  </w:comment>
  <w:comment w:id="4204" w:author="暗标检查系统" w:initials="系统" w:date="2026-07-31T07:14:48Z">
    <w:p>
      <w:pPr>
        <w:pStyle w:val="CommentText"/>
      </w:pPr>
      <w:r>
        <w:rPr>
          <w:rStyle w:val="CommentReference"/>
        </w:rPr>
        <w:annotationRef/>
      </w:r>
      <w:r>
        <w:t>段落 1056: 对齐方式错误 (当前: left, 应为: justify)</w:t>
      </w:r>
    </w:p>
  </w:comment>
  <w:comment w:id="4205" w:author="暗标检查系统" w:initials="系统" w:date="2026-07-31T07:14:48Z">
    <w:p>
      <w:pPr>
        <w:pStyle w:val="CommentText"/>
      </w:pPr>
      <w:r>
        <w:rPr>
          <w:rStyle w:val="CommentReference"/>
        </w:rPr>
        <w:annotationRef/>
      </w:r>
      <w:r>
        <w:t>段落 1056: 行距模式错误 (当前: auto, 应为: exact 固定值)</w:t>
      </w:r>
    </w:p>
  </w:comment>
  <w:comment w:id="4206" w:author="暗标检查系统" w:initials="系统" w:date="2026-07-31T07:14:48Z">
    <w:p>
      <w:pPr>
        <w:pStyle w:val="CommentText"/>
      </w:pPr>
      <w:r>
        <w:rPr>
          <w:rStyle w:val="CommentReference"/>
        </w:rPr>
        <w:annotationRef/>
      </w:r>
      <w:r>
        <w:t>段落 1056: 首行缩进错误 (当前约 1.5 字符, 要求: 2 字符)</w:t>
      </w:r>
    </w:p>
  </w:comment>
  <w:comment w:id="4207" w:author="暗标检查系统" w:initials="系统" w:date="2026-07-31T07:14:48Z">
    <w:p>
      <w:pPr>
        <w:pStyle w:val="CommentText"/>
      </w:pPr>
      <w:r>
        <w:rPr>
          <w:rStyle w:val="CommentReference"/>
        </w:rPr>
        <w:annotationRef/>
      </w:r>
      <w:r>
        <w:t>段落 1057: 对齐方式错误 (当前: left, 应为: justify)</w:t>
      </w:r>
    </w:p>
  </w:comment>
  <w:comment w:id="4208" w:author="暗标检查系统" w:initials="系统" w:date="2026-07-31T07:14:48Z">
    <w:p>
      <w:pPr>
        <w:pStyle w:val="CommentText"/>
      </w:pPr>
      <w:r>
        <w:rPr>
          <w:rStyle w:val="CommentReference"/>
        </w:rPr>
        <w:annotationRef/>
      </w:r>
      <w:r>
        <w:t>段落 1057: 行距模式错误 (当前: auto, 应为: exact 固定值)</w:t>
      </w:r>
    </w:p>
  </w:comment>
  <w:comment w:id="4209" w:author="暗标检查系统" w:initials="系统" w:date="2026-07-31T07:14:48Z">
    <w:p>
      <w:pPr>
        <w:pStyle w:val="CommentText"/>
      </w:pPr>
      <w:r>
        <w:rPr>
          <w:rStyle w:val="CommentReference"/>
        </w:rPr>
        <w:annotationRef/>
      </w:r>
      <w:r>
        <w:t>段落 1057: 首行缩进错误 (当前约 1.5 字符, 要求: 2 字符)</w:t>
      </w:r>
    </w:p>
  </w:comment>
  <w:comment w:id="4210" w:author="暗标检查系统" w:initials="系统" w:date="2026-07-31T07:14:48Z">
    <w:p>
      <w:pPr>
        <w:pStyle w:val="CommentText"/>
      </w:pPr>
      <w:r>
        <w:rPr>
          <w:rStyle w:val="CommentReference"/>
        </w:rPr>
        <w:annotationRef/>
      </w:r>
      <w:r>
        <w:t>段落 1058: 对齐方式错误 (当前: left, 应为: justify)</w:t>
      </w:r>
    </w:p>
  </w:comment>
  <w:comment w:id="4211" w:author="暗标检查系统" w:initials="系统" w:date="2026-07-31T07:14:48Z">
    <w:p>
      <w:pPr>
        <w:pStyle w:val="CommentText"/>
      </w:pPr>
      <w:r>
        <w:rPr>
          <w:rStyle w:val="CommentReference"/>
        </w:rPr>
        <w:annotationRef/>
      </w:r>
      <w:r>
        <w:t>段落 1058: 行距模式错误 (当前: auto, 应为: exact 固定值)</w:t>
      </w:r>
    </w:p>
  </w:comment>
  <w:comment w:id="4212" w:author="暗标检查系统" w:initials="系统" w:date="2026-07-31T07:14:48Z">
    <w:p>
      <w:pPr>
        <w:pStyle w:val="CommentText"/>
      </w:pPr>
      <w:r>
        <w:rPr>
          <w:rStyle w:val="CommentReference"/>
        </w:rPr>
        <w:annotationRef/>
      </w:r>
      <w:r>
        <w:t>段落 1058: 首行缩进错误 (当前约 1.5 字符, 要求: 2 字符)</w:t>
      </w:r>
    </w:p>
  </w:comment>
  <w:comment w:id="4213" w:author="暗标检查系统" w:initials="系统" w:date="2026-07-31T07:14:48Z">
    <w:p>
      <w:pPr>
        <w:pStyle w:val="CommentText"/>
      </w:pPr>
      <w:r>
        <w:rPr>
          <w:rStyle w:val="CommentReference"/>
        </w:rPr>
        <w:annotationRef/>
      </w:r>
      <w:r>
        <w:t>段落 1059: 对齐方式错误 (当前: left, 应为: justify)</w:t>
      </w:r>
    </w:p>
  </w:comment>
  <w:comment w:id="4214" w:author="暗标检查系统" w:initials="系统" w:date="2026-07-31T07:14:48Z">
    <w:p>
      <w:pPr>
        <w:pStyle w:val="CommentText"/>
      </w:pPr>
      <w:r>
        <w:rPr>
          <w:rStyle w:val="CommentReference"/>
        </w:rPr>
        <w:annotationRef/>
      </w:r>
      <w:r>
        <w:t>段落 1059: 行距模式错误 (当前: auto, 应为: exact 固定值)</w:t>
      </w:r>
    </w:p>
  </w:comment>
  <w:comment w:id="4215" w:author="暗标检查系统" w:initials="系统" w:date="2026-07-31T07:14:48Z">
    <w:p>
      <w:pPr>
        <w:pStyle w:val="CommentText"/>
      </w:pPr>
      <w:r>
        <w:rPr>
          <w:rStyle w:val="CommentReference"/>
        </w:rPr>
        <w:annotationRef/>
      </w:r>
      <w:r>
        <w:t>段落 1059: 首行缩进错误 (当前约 1.5 字符, 要求: 2 字符)</w:t>
      </w:r>
    </w:p>
  </w:comment>
  <w:comment w:id="4216" w:author="暗标检查系统" w:initials="系统" w:date="2026-07-31T07:14:48Z">
    <w:p>
      <w:pPr>
        <w:pStyle w:val="CommentText"/>
      </w:pPr>
      <w:r>
        <w:rPr>
          <w:rStyle w:val="CommentReference"/>
        </w:rPr>
        <w:annotationRef/>
      </w:r>
      <w:r>
        <w:t>段落 1060: 对齐方式错误 (当前: left, 应为: justify)</w:t>
      </w:r>
    </w:p>
  </w:comment>
  <w:comment w:id="4217" w:author="暗标检查系统" w:initials="系统" w:date="2026-07-31T07:14:48Z">
    <w:p>
      <w:pPr>
        <w:pStyle w:val="CommentText"/>
      </w:pPr>
      <w:r>
        <w:rPr>
          <w:rStyle w:val="CommentReference"/>
        </w:rPr>
        <w:annotationRef/>
      </w:r>
      <w:r>
        <w:t>段落 1060: 行距模式错误 (当前: auto, 应为: exact 固定值)</w:t>
      </w:r>
    </w:p>
  </w:comment>
  <w:comment w:id="4218" w:author="暗标检查系统" w:initials="系统" w:date="2026-07-31T07:14:48Z">
    <w:p>
      <w:pPr>
        <w:pStyle w:val="CommentText"/>
      </w:pPr>
      <w:r>
        <w:rPr>
          <w:rStyle w:val="CommentReference"/>
        </w:rPr>
        <w:annotationRef/>
      </w:r>
      <w:r>
        <w:t>段落 1060: 首行缩进错误 (当前约 1.5 字符, 要求: 2 字符)</w:t>
      </w:r>
    </w:p>
  </w:comment>
  <w:comment w:id="4219" w:author="暗标检查系统" w:initials="系统" w:date="2026-07-31T07:14:48Z">
    <w:p>
      <w:pPr>
        <w:pStyle w:val="CommentText"/>
      </w:pPr>
      <w:r>
        <w:rPr>
          <w:rStyle w:val="CommentReference"/>
        </w:rPr>
        <w:annotationRef/>
      </w:r>
      <w:r>
        <w:t>段落 1061: 对齐方式错误 (当前: left, 应为: justify)</w:t>
      </w:r>
    </w:p>
  </w:comment>
  <w:comment w:id="4220" w:author="暗标检查系统" w:initials="系统" w:date="2026-07-31T07:14:48Z">
    <w:p>
      <w:pPr>
        <w:pStyle w:val="CommentText"/>
      </w:pPr>
      <w:r>
        <w:rPr>
          <w:rStyle w:val="CommentReference"/>
        </w:rPr>
        <w:annotationRef/>
      </w:r>
      <w:r>
        <w:t>段落 1061: 行距模式错误 (当前: auto, 应为: exact 固定值)</w:t>
      </w:r>
    </w:p>
  </w:comment>
  <w:comment w:id="4221" w:author="暗标检查系统" w:initials="系统" w:date="2026-07-31T07:14:48Z">
    <w:p>
      <w:pPr>
        <w:pStyle w:val="CommentText"/>
      </w:pPr>
      <w:r>
        <w:rPr>
          <w:rStyle w:val="CommentReference"/>
        </w:rPr>
        <w:annotationRef/>
      </w:r>
      <w:r>
        <w:t>段落 1061: 首行缩进错误 (当前约 1.5 字符, 要求: 2 字符)</w:t>
      </w:r>
    </w:p>
  </w:comment>
  <w:comment w:id="4222" w:author="暗标检查系统" w:initials="系统" w:date="2026-07-31T07:14:48Z">
    <w:p>
      <w:pPr>
        <w:pStyle w:val="CommentText"/>
      </w:pPr>
      <w:r>
        <w:rPr>
          <w:rStyle w:val="CommentReference"/>
        </w:rPr>
        <w:annotationRef/>
      </w:r>
      <w:r>
        <w:t>段落 1062: 对齐方式错误 (当前: left, 应为: justify)</w:t>
      </w:r>
    </w:p>
  </w:comment>
  <w:comment w:id="4223" w:author="暗标检查系统" w:initials="系统" w:date="2026-07-31T07:14:48Z">
    <w:p>
      <w:pPr>
        <w:pStyle w:val="CommentText"/>
      </w:pPr>
      <w:r>
        <w:rPr>
          <w:rStyle w:val="CommentReference"/>
        </w:rPr>
        <w:annotationRef/>
      </w:r>
      <w:r>
        <w:t>段落 1062: 行距模式错误 (当前: auto, 应为: exact 固定值)</w:t>
      </w:r>
    </w:p>
  </w:comment>
  <w:comment w:id="4224" w:author="暗标检查系统" w:initials="系统" w:date="2026-07-31T07:14:48Z">
    <w:p>
      <w:pPr>
        <w:pStyle w:val="CommentText"/>
      </w:pPr>
      <w:r>
        <w:rPr>
          <w:rStyle w:val="CommentReference"/>
        </w:rPr>
        <w:annotationRef/>
      </w:r>
      <w:r>
        <w:t>段落 1062: 首行缩进错误 (当前约 1.5 字符, 要求: 2 字符)</w:t>
      </w:r>
    </w:p>
  </w:comment>
  <w:comment w:id="4225" w:author="暗标检查系统" w:initials="系统" w:date="2026-07-31T07:14:48Z">
    <w:p>
      <w:pPr>
        <w:pStyle w:val="CommentText"/>
      </w:pPr>
      <w:r>
        <w:rPr>
          <w:rStyle w:val="CommentReference"/>
        </w:rPr>
        <w:annotationRef/>
      </w:r>
      <w:r>
        <w:t>段落 1063: 对齐方式错误 (当前: left, 应为: justify)</w:t>
      </w:r>
    </w:p>
  </w:comment>
  <w:comment w:id="4226" w:author="暗标检查系统" w:initials="系统" w:date="2026-07-31T07:14:48Z">
    <w:p>
      <w:pPr>
        <w:pStyle w:val="CommentText"/>
      </w:pPr>
      <w:r>
        <w:rPr>
          <w:rStyle w:val="CommentReference"/>
        </w:rPr>
        <w:annotationRef/>
      </w:r>
      <w:r>
        <w:t>段落 1063: 行距模式错误 (当前: auto, 应为: exact 固定值)</w:t>
      </w:r>
    </w:p>
  </w:comment>
  <w:comment w:id="4227" w:author="暗标检查系统" w:initials="系统" w:date="2026-07-31T07:14:48Z">
    <w:p>
      <w:pPr>
        <w:pStyle w:val="CommentText"/>
      </w:pPr>
      <w:r>
        <w:rPr>
          <w:rStyle w:val="CommentReference"/>
        </w:rPr>
        <w:annotationRef/>
      </w:r>
      <w:r>
        <w:t>段落 1063: 首行缩进错误 (当前约 1.5 字符, 要求: 2 字符)</w:t>
      </w:r>
    </w:p>
  </w:comment>
  <w:comment w:id="4228" w:author="暗标检查系统" w:initials="系统" w:date="2026-07-31T07:14:48Z">
    <w:p>
      <w:pPr>
        <w:pStyle w:val="CommentText"/>
      </w:pPr>
      <w:r>
        <w:rPr>
          <w:rStyle w:val="CommentReference"/>
        </w:rPr>
        <w:annotationRef/>
      </w:r>
      <w:r>
        <w:t>段落 1064: 对齐方式错误 (当前: left, 应为: justify)</w:t>
      </w:r>
    </w:p>
  </w:comment>
  <w:comment w:id="4229" w:author="暗标检查系统" w:initials="系统" w:date="2026-07-31T07:14:48Z">
    <w:p>
      <w:pPr>
        <w:pStyle w:val="CommentText"/>
      </w:pPr>
      <w:r>
        <w:rPr>
          <w:rStyle w:val="CommentReference"/>
        </w:rPr>
        <w:annotationRef/>
      </w:r>
      <w:r>
        <w:t>段落 1064: 行距模式错误 (当前: auto, 应为: exact 固定值)</w:t>
      </w:r>
    </w:p>
  </w:comment>
  <w:comment w:id="4230" w:author="暗标检查系统" w:initials="系统" w:date="2026-07-31T07:14:48Z">
    <w:p>
      <w:pPr>
        <w:pStyle w:val="CommentText"/>
      </w:pPr>
      <w:r>
        <w:rPr>
          <w:rStyle w:val="CommentReference"/>
        </w:rPr>
        <w:annotationRef/>
      </w:r>
      <w:r>
        <w:t>段落 1064: 首行缩进错误 (当前约 1.5 字符, 要求: 2 字符)</w:t>
      </w:r>
    </w:p>
  </w:comment>
  <w:comment w:id="4231" w:author="暗标检查系统" w:initials="系统" w:date="2026-07-31T07:14:48Z">
    <w:p>
      <w:pPr>
        <w:pStyle w:val="CommentText"/>
      </w:pPr>
      <w:r>
        <w:rPr>
          <w:rStyle w:val="CommentReference"/>
        </w:rPr>
        <w:annotationRef/>
      </w:r>
      <w:r>
        <w:t>段落 1065: 行距模式错误 (当前: auto, 应为: exact 固定值)</w:t>
      </w:r>
    </w:p>
  </w:comment>
  <w:comment w:id="4232" w:author="暗标检查系统" w:initials="系统" w:date="2026-07-31T07:14:48Z">
    <w:p>
      <w:pPr>
        <w:pStyle w:val="CommentText"/>
      </w:pPr>
      <w:r>
        <w:rPr>
          <w:rStyle w:val="CommentReference"/>
        </w:rPr>
        <w:annotationRef/>
      </w:r>
      <w:r>
        <w:t>段落 1065: 首行缩进错误 (当前约 1.5 字符, 要求: 2 字符)</w:t>
      </w:r>
    </w:p>
  </w:comment>
  <w:comment w:id="4233" w:author="暗标检查系统" w:initials="系统" w:date="2026-07-31T07:14:49Z">
    <w:p>
      <w:pPr>
        <w:pStyle w:val="CommentText"/>
      </w:pPr>
      <w:r>
        <w:rPr>
          <w:rStyle w:val="CommentReference"/>
        </w:rPr>
        <w:annotationRef/>
      </w:r>
      <w:r>
        <w:t>段落 1066: 行距模式错误 (当前: auto, 应为: exact 固定值)</w:t>
      </w:r>
    </w:p>
  </w:comment>
  <w:comment w:id="4234" w:author="暗标检查系统" w:initials="系统" w:date="2026-07-31T07:14:49Z">
    <w:p>
      <w:pPr>
        <w:pStyle w:val="CommentText"/>
      </w:pPr>
      <w:r>
        <w:rPr>
          <w:rStyle w:val="CommentReference"/>
        </w:rPr>
        <w:annotationRef/>
      </w:r>
      <w:r>
        <w:t>段落 1066: 首行缩进错误 (当前约 1.5 字符, 要求: 2 字符)</w:t>
      </w:r>
    </w:p>
  </w:comment>
  <w:comment w:id="4235" w:author="暗标检查系统" w:initials="系统" w:date="2026-07-31T07:14:49Z">
    <w:p>
      <w:pPr>
        <w:pStyle w:val="CommentText"/>
      </w:pPr>
      <w:r>
        <w:rPr>
          <w:rStyle w:val="CommentReference"/>
        </w:rPr>
        <w:annotationRef/>
      </w:r>
      <w:r>
        <w:t>段落 1067: 行距模式错误 (当前: auto, 应为: exact 固定值)</w:t>
      </w:r>
    </w:p>
  </w:comment>
  <w:comment w:id="4236" w:author="暗标检查系统" w:initials="系统" w:date="2026-07-31T07:14:49Z">
    <w:p>
      <w:pPr>
        <w:pStyle w:val="CommentText"/>
      </w:pPr>
      <w:r>
        <w:rPr>
          <w:rStyle w:val="CommentReference"/>
        </w:rPr>
        <w:annotationRef/>
      </w:r>
      <w:r>
        <w:t>段落 1067: 首行缩进错误 (当前约 1.5 字符, 要求: 2 字符)</w:t>
      </w:r>
    </w:p>
  </w:comment>
  <w:comment w:id="4237" w:author="暗标检查系统" w:initials="系统" w:date="2026-07-31T07:14:49Z">
    <w:p>
      <w:pPr>
        <w:pStyle w:val="CommentText"/>
      </w:pPr>
      <w:r>
        <w:rPr>
          <w:rStyle w:val="CommentReference"/>
        </w:rPr>
        <w:annotationRef/>
      </w:r>
      <w:r>
        <w:t>段落 1068: 行距模式错误 (当前: auto, 应为: exact 固定值)</w:t>
      </w:r>
    </w:p>
  </w:comment>
  <w:comment w:id="4238" w:author="暗标检查系统" w:initials="系统" w:date="2026-07-31T07:14:49Z">
    <w:p>
      <w:pPr>
        <w:pStyle w:val="CommentText"/>
      </w:pPr>
      <w:r>
        <w:rPr>
          <w:rStyle w:val="CommentReference"/>
        </w:rPr>
        <w:annotationRef/>
      </w:r>
      <w:r>
        <w:t>段落 1068: 首行缩进错误 (当前约 1.5 字符, 要求: 2 字符)</w:t>
      </w:r>
    </w:p>
  </w:comment>
  <w:comment w:id="4239" w:author="暗标检查系统" w:initials="系统" w:date="2026-07-31T07:14:49Z">
    <w:p>
      <w:pPr>
        <w:pStyle w:val="CommentText"/>
      </w:pPr>
      <w:r>
        <w:rPr>
          <w:rStyle w:val="CommentReference"/>
        </w:rPr>
        <w:annotationRef/>
      </w:r>
      <w:r>
        <w:t>段落 1069: 行距模式错误 (当前: auto, 应为: exact 固定值)</w:t>
      </w:r>
    </w:p>
  </w:comment>
  <w:comment w:id="4240" w:author="暗标检查系统" w:initials="系统" w:date="2026-07-31T07:14:49Z">
    <w:p>
      <w:pPr>
        <w:pStyle w:val="CommentText"/>
      </w:pPr>
      <w:r>
        <w:rPr>
          <w:rStyle w:val="CommentReference"/>
        </w:rPr>
        <w:annotationRef/>
      </w:r>
      <w:r>
        <w:t>段落 1069: 首行缩进错误 (当前约 1.5 字符, 要求: 2 字符)</w:t>
      </w:r>
    </w:p>
  </w:comment>
  <w:comment w:id="4241" w:author="暗标检查系统" w:initials="系统" w:date="2026-07-31T07:14:49Z">
    <w:p>
      <w:pPr>
        <w:pStyle w:val="CommentText"/>
      </w:pPr>
      <w:r>
        <w:rPr>
          <w:rStyle w:val="CommentReference"/>
        </w:rPr>
        <w:annotationRef/>
      </w:r>
      <w:r>
        <w:t>段落 1070: 对齐方式错误 (当前: left, 应为: justify)</w:t>
      </w:r>
    </w:p>
  </w:comment>
  <w:comment w:id="4242" w:author="暗标检查系统" w:initials="系统" w:date="2026-07-31T07:14:49Z">
    <w:p>
      <w:pPr>
        <w:pStyle w:val="CommentText"/>
      </w:pPr>
      <w:r>
        <w:rPr>
          <w:rStyle w:val="CommentReference"/>
        </w:rPr>
        <w:annotationRef/>
      </w:r>
      <w:r>
        <w:t>段落 1070: 行距模式错误 (当前: auto, 应为: exact 固定值)</w:t>
      </w:r>
    </w:p>
  </w:comment>
  <w:comment w:id="4243" w:author="暗标检查系统" w:initials="系统" w:date="2026-07-31T07:14:49Z">
    <w:p>
      <w:pPr>
        <w:pStyle w:val="CommentText"/>
      </w:pPr>
      <w:r>
        <w:rPr>
          <w:rStyle w:val="CommentReference"/>
        </w:rPr>
        <w:annotationRef/>
      </w:r>
      <w:r>
        <w:t>段落 1070: 首行缩进错误 (当前约 1.5 字符, 要求: 2 字符)</w:t>
      </w:r>
    </w:p>
  </w:comment>
  <w:comment w:id="4244" w:author="暗标检查系统" w:initials="系统" w:date="2026-07-31T07:14:49Z">
    <w:p>
      <w:pPr>
        <w:pStyle w:val="CommentText"/>
      </w:pPr>
      <w:r>
        <w:rPr>
          <w:rStyle w:val="CommentReference"/>
        </w:rPr>
        <w:annotationRef/>
      </w:r>
      <w:r>
        <w:t>段落 1071: 行距模式错误 (当前: auto, 应为: exact 固定值)</w:t>
      </w:r>
    </w:p>
  </w:comment>
  <w:comment w:id="4245" w:author="暗标检查系统" w:initials="系统" w:date="2026-07-31T07:14:49Z">
    <w:p>
      <w:pPr>
        <w:pStyle w:val="CommentText"/>
      </w:pPr>
      <w:r>
        <w:rPr>
          <w:rStyle w:val="CommentReference"/>
        </w:rPr>
        <w:annotationRef/>
      </w:r>
      <w:r>
        <w:t>段落 1071: 首行缩进错误 (当前约 1.5 字符, 要求: 2 字符)</w:t>
      </w:r>
    </w:p>
  </w:comment>
  <w:comment w:id="4246" w:author="暗标检查系统" w:initials="系统" w:date="2026-07-31T07:14:49Z">
    <w:p>
      <w:pPr>
        <w:pStyle w:val="CommentText"/>
      </w:pPr>
      <w:r>
        <w:rPr>
          <w:rStyle w:val="CommentReference"/>
        </w:rPr>
        <w:annotationRef/>
      </w:r>
      <w:r>
        <w:t>段落 1072: 行距模式错误 (当前: auto, 应为: exact 固定值)</w:t>
      </w:r>
    </w:p>
  </w:comment>
  <w:comment w:id="4247" w:author="暗标检查系统" w:initials="系统" w:date="2026-07-31T07:14:49Z">
    <w:p>
      <w:pPr>
        <w:pStyle w:val="CommentText"/>
      </w:pPr>
      <w:r>
        <w:rPr>
          <w:rStyle w:val="CommentReference"/>
        </w:rPr>
        <w:annotationRef/>
      </w:r>
      <w:r>
        <w:t>段落 1072: 首行缩进错误 (当前约 1.5 字符, 要求: 2 字符)</w:t>
      </w:r>
    </w:p>
  </w:comment>
  <w:comment w:id="4248" w:author="暗标检查系统" w:initials="系统" w:date="2026-07-31T07:14:49Z">
    <w:p>
      <w:pPr>
        <w:pStyle w:val="CommentText"/>
      </w:pPr>
      <w:r>
        <w:rPr>
          <w:rStyle w:val="CommentReference"/>
        </w:rPr>
        <w:annotationRef/>
      </w:r>
      <w:r>
        <w:t>段落 1072: 段前间距错误 (当前: 6.0 pt, 要求: 0 pt)</w:t>
      </w:r>
    </w:p>
  </w:comment>
  <w:comment w:id="4249" w:author="暗标检查系统" w:initials="系统" w:date="2026-07-31T07:14:49Z">
    <w:p>
      <w:pPr>
        <w:pStyle w:val="CommentText"/>
      </w:pPr>
      <w:r>
        <w:rPr>
          <w:rStyle w:val="CommentReference"/>
        </w:rPr>
        <w:annotationRef/>
      </w:r>
      <w:r>
        <w:t>段落 1072: 段后间距错误 (当前: 6.0 pt, 要求: 0 pt)</w:t>
      </w:r>
    </w:p>
  </w:comment>
  <w:comment w:id="4250" w:author="暗标检查系统" w:initials="系统" w:date="2026-07-31T07:14:49Z">
    <w:p>
      <w:pPr>
        <w:pStyle w:val="CommentText"/>
      </w:pPr>
      <w:r>
        <w:rPr>
          <w:rStyle w:val="CommentReference"/>
        </w:rPr>
        <w:annotationRef/>
      </w:r>
      <w:r>
        <w:t>段落 1073: 对齐方式错误 (当前: left, 应为: justify)</w:t>
      </w:r>
    </w:p>
  </w:comment>
  <w:comment w:id="4251" w:author="暗标检查系统" w:initials="系统" w:date="2026-07-31T07:14:49Z">
    <w:p>
      <w:pPr>
        <w:pStyle w:val="CommentText"/>
      </w:pPr>
      <w:r>
        <w:rPr>
          <w:rStyle w:val="CommentReference"/>
        </w:rPr>
        <w:annotationRef/>
      </w:r>
      <w:r>
        <w:t>段落 1073: 行距模式错误 (当前: auto, 应为: exact 固定值)</w:t>
      </w:r>
    </w:p>
  </w:comment>
  <w:comment w:id="4252" w:author="暗标检查系统" w:initials="系统" w:date="2026-07-31T07:14:49Z">
    <w:p>
      <w:pPr>
        <w:pStyle w:val="CommentText"/>
      </w:pPr>
      <w:r>
        <w:rPr>
          <w:rStyle w:val="CommentReference"/>
        </w:rPr>
        <w:annotationRef/>
      </w:r>
      <w:r>
        <w:t>段落 1073: 首行缩进错误 (当前约 1.5 字符, 要求: 2 字符)</w:t>
      </w:r>
    </w:p>
  </w:comment>
  <w:comment w:id="4253" w:author="暗标检查系统" w:initials="系统" w:date="2026-07-31T07:14:49Z">
    <w:p>
      <w:pPr>
        <w:pStyle w:val="CommentText"/>
      </w:pPr>
      <w:r>
        <w:rPr>
          <w:rStyle w:val="CommentReference"/>
        </w:rPr>
        <w:annotationRef/>
      </w:r>
      <w:r>
        <w:t>段落 1074: 对齐方式错误 (当前: left, 应为: justify)</w:t>
      </w:r>
    </w:p>
  </w:comment>
  <w:comment w:id="4254" w:author="暗标检查系统" w:initials="系统" w:date="2026-07-31T07:14:49Z">
    <w:p>
      <w:pPr>
        <w:pStyle w:val="CommentText"/>
      </w:pPr>
      <w:r>
        <w:rPr>
          <w:rStyle w:val="CommentReference"/>
        </w:rPr>
        <w:annotationRef/>
      </w:r>
      <w:r>
        <w:t>段落 1074: 行距模式错误 (当前: auto, 应为: exact 固定值)</w:t>
      </w:r>
    </w:p>
  </w:comment>
  <w:comment w:id="4255" w:author="暗标检查系统" w:initials="系统" w:date="2026-07-31T07:14:49Z">
    <w:p>
      <w:pPr>
        <w:pStyle w:val="CommentText"/>
      </w:pPr>
      <w:r>
        <w:rPr>
          <w:rStyle w:val="CommentReference"/>
        </w:rPr>
        <w:annotationRef/>
      </w:r>
      <w:r>
        <w:t>段落 1074: 首行缩进错误 (当前约 1.5 字符, 要求: 2 字符)</w:t>
      </w:r>
    </w:p>
  </w:comment>
  <w:comment w:id="4256" w:author="暗标检查系统" w:initials="系统" w:date="2026-07-31T07:14:49Z">
    <w:p>
      <w:pPr>
        <w:pStyle w:val="CommentText"/>
      </w:pPr>
      <w:r>
        <w:rPr>
          <w:rStyle w:val="CommentReference"/>
        </w:rPr>
        <w:annotationRef/>
      </w:r>
      <w:r>
        <w:t>段落 1075: 对齐方式错误 (当前: left, 应为: justify)</w:t>
      </w:r>
    </w:p>
  </w:comment>
  <w:comment w:id="4257" w:author="暗标检查系统" w:initials="系统" w:date="2026-07-31T07:14:49Z">
    <w:p>
      <w:pPr>
        <w:pStyle w:val="CommentText"/>
      </w:pPr>
      <w:r>
        <w:rPr>
          <w:rStyle w:val="CommentReference"/>
        </w:rPr>
        <w:annotationRef/>
      </w:r>
      <w:r>
        <w:t>段落 1075: 行距模式错误 (当前: auto, 应为: exact 固定值)</w:t>
      </w:r>
    </w:p>
  </w:comment>
  <w:comment w:id="4258" w:author="暗标检查系统" w:initials="系统" w:date="2026-07-31T07:14:49Z">
    <w:p>
      <w:pPr>
        <w:pStyle w:val="CommentText"/>
      </w:pPr>
      <w:r>
        <w:rPr>
          <w:rStyle w:val="CommentReference"/>
        </w:rPr>
        <w:annotationRef/>
      </w:r>
      <w:r>
        <w:t>段落 1075: 首行缩进错误 (当前约 1.5 字符, 要求: 2 字符)</w:t>
      </w:r>
    </w:p>
  </w:comment>
  <w:comment w:id="4259" w:author="暗标检查系统" w:initials="系统" w:date="2026-07-31T07:14:49Z">
    <w:p>
      <w:pPr>
        <w:pStyle w:val="CommentText"/>
      </w:pPr>
      <w:r>
        <w:rPr>
          <w:rStyle w:val="CommentReference"/>
        </w:rPr>
        <w:annotationRef/>
      </w:r>
      <w:r>
        <w:t>段落 1076: 对齐方式错误 (当前: left, 应为: justify)</w:t>
      </w:r>
    </w:p>
  </w:comment>
  <w:comment w:id="4260" w:author="暗标检查系统" w:initials="系统" w:date="2026-07-31T07:14:49Z">
    <w:p>
      <w:pPr>
        <w:pStyle w:val="CommentText"/>
      </w:pPr>
      <w:r>
        <w:rPr>
          <w:rStyle w:val="CommentReference"/>
        </w:rPr>
        <w:annotationRef/>
      </w:r>
      <w:r>
        <w:t>段落 1076: 行距模式错误 (当前: auto, 应为: exact 固定值)</w:t>
      </w:r>
    </w:p>
  </w:comment>
  <w:comment w:id="4261" w:author="暗标检查系统" w:initials="系统" w:date="2026-07-31T07:14:49Z">
    <w:p>
      <w:pPr>
        <w:pStyle w:val="CommentText"/>
      </w:pPr>
      <w:r>
        <w:rPr>
          <w:rStyle w:val="CommentReference"/>
        </w:rPr>
        <w:annotationRef/>
      </w:r>
      <w:r>
        <w:t>段落 1076: 首行缩进错误 (当前约 1.5 字符, 要求: 2 字符)</w:t>
      </w:r>
    </w:p>
  </w:comment>
  <w:comment w:id="4262" w:author="暗标检查系统" w:initials="系统" w:date="2026-07-31T07:14:49Z">
    <w:p>
      <w:pPr>
        <w:pStyle w:val="CommentText"/>
      </w:pPr>
      <w:r>
        <w:rPr>
          <w:rStyle w:val="CommentReference"/>
        </w:rPr>
        <w:annotationRef/>
      </w:r>
      <w:r>
        <w:t>段落 1077: 对齐方式错误 (当前: left, 应为: justify)</w:t>
      </w:r>
    </w:p>
  </w:comment>
  <w:comment w:id="4263" w:author="暗标检查系统" w:initials="系统" w:date="2026-07-31T07:14:49Z">
    <w:p>
      <w:pPr>
        <w:pStyle w:val="CommentText"/>
      </w:pPr>
      <w:r>
        <w:rPr>
          <w:rStyle w:val="CommentReference"/>
        </w:rPr>
        <w:annotationRef/>
      </w:r>
      <w:r>
        <w:t>段落 1077: 行距模式错误 (当前: auto, 应为: exact 固定值)</w:t>
      </w:r>
    </w:p>
  </w:comment>
  <w:comment w:id="4264" w:author="暗标检查系统" w:initials="系统" w:date="2026-07-31T07:14:49Z">
    <w:p>
      <w:pPr>
        <w:pStyle w:val="CommentText"/>
      </w:pPr>
      <w:r>
        <w:rPr>
          <w:rStyle w:val="CommentReference"/>
        </w:rPr>
        <w:annotationRef/>
      </w:r>
      <w:r>
        <w:t>段落 1077: 首行缩进错误 (当前约 1.5 字符, 要求: 2 字符)</w:t>
      </w:r>
    </w:p>
  </w:comment>
  <w:comment w:id="4265" w:author="暗标检查系统" w:initials="系统" w:date="2026-07-31T07:14:49Z">
    <w:p>
      <w:pPr>
        <w:pStyle w:val="CommentText"/>
      </w:pPr>
      <w:r>
        <w:rPr>
          <w:rStyle w:val="CommentReference"/>
        </w:rPr>
        <w:annotationRef/>
      </w:r>
      <w:r>
        <w:t>段落 1078: 对齐方式错误 (当前: left, 应为: justify)</w:t>
      </w:r>
    </w:p>
  </w:comment>
  <w:comment w:id="4266" w:author="暗标检查系统" w:initials="系统" w:date="2026-07-31T07:14:49Z">
    <w:p>
      <w:pPr>
        <w:pStyle w:val="CommentText"/>
      </w:pPr>
      <w:r>
        <w:rPr>
          <w:rStyle w:val="CommentReference"/>
        </w:rPr>
        <w:annotationRef/>
      </w:r>
      <w:r>
        <w:t>段落 1078: 行距模式错误 (当前: auto, 应为: exact 固定值)</w:t>
      </w:r>
    </w:p>
  </w:comment>
  <w:comment w:id="4267" w:author="暗标检查系统" w:initials="系统" w:date="2026-07-31T07:14:49Z">
    <w:p>
      <w:pPr>
        <w:pStyle w:val="CommentText"/>
      </w:pPr>
      <w:r>
        <w:rPr>
          <w:rStyle w:val="CommentReference"/>
        </w:rPr>
        <w:annotationRef/>
      </w:r>
      <w:r>
        <w:t>段落 1078: 首行缩进错误 (当前约 1.5 字符, 要求: 2 字符)</w:t>
      </w:r>
    </w:p>
  </w:comment>
  <w:comment w:id="4268" w:author="暗标检查系统" w:initials="系统" w:date="2026-07-31T07:14:49Z">
    <w:p>
      <w:pPr>
        <w:pStyle w:val="CommentText"/>
      </w:pPr>
      <w:r>
        <w:rPr>
          <w:rStyle w:val="CommentReference"/>
        </w:rPr>
        <w:annotationRef/>
      </w:r>
      <w:r>
        <w:t>段落 1079: 行距模式错误 (当前: auto, 应为: exact 固定值)</w:t>
      </w:r>
    </w:p>
  </w:comment>
  <w:comment w:id="4269" w:author="暗标检查系统" w:initials="系统" w:date="2026-07-31T07:14:49Z">
    <w:p>
      <w:pPr>
        <w:pStyle w:val="CommentText"/>
      </w:pPr>
      <w:r>
        <w:rPr>
          <w:rStyle w:val="CommentReference"/>
        </w:rPr>
        <w:annotationRef/>
      </w:r>
      <w:r>
        <w:t>段落 1079: 首行缩进错误 (当前约 1.5 字符, 要求: 2 字符)</w:t>
      </w:r>
    </w:p>
  </w:comment>
  <w:comment w:id="4270" w:author="暗标检查系统" w:initials="系统" w:date="2026-07-31T07:14:49Z">
    <w:p>
      <w:pPr>
        <w:pStyle w:val="CommentText"/>
      </w:pPr>
      <w:r>
        <w:rPr>
          <w:rStyle w:val="CommentReference"/>
        </w:rPr>
        <w:annotationRef/>
      </w:r>
      <w:r>
        <w:t>段落 1079: 段前间距错误 (当前: 6.0 pt, 要求: 0 pt)</w:t>
      </w:r>
    </w:p>
  </w:comment>
  <w:comment w:id="4271" w:author="暗标检查系统" w:initials="系统" w:date="2026-07-31T07:14:49Z">
    <w:p>
      <w:pPr>
        <w:pStyle w:val="CommentText"/>
      </w:pPr>
      <w:r>
        <w:rPr>
          <w:rStyle w:val="CommentReference"/>
        </w:rPr>
        <w:annotationRef/>
      </w:r>
      <w:r>
        <w:t>段落 1079: 段后间距错误 (当前: 6.0 pt, 要求: 0 pt)</w:t>
      </w:r>
    </w:p>
  </w:comment>
  <w:comment w:id="4272" w:author="暗标检查系统" w:initials="系统" w:date="2026-07-31T07:14:49Z">
    <w:p>
      <w:pPr>
        <w:pStyle w:val="CommentText"/>
      </w:pPr>
      <w:r>
        <w:rPr>
          <w:rStyle w:val="CommentReference"/>
        </w:rPr>
        <w:annotationRef/>
      </w:r>
      <w:r>
        <w:t>段落 1080: 对齐方式错误 (当前: left, 应为: justify)</w:t>
      </w:r>
    </w:p>
  </w:comment>
  <w:comment w:id="4273" w:author="暗标检查系统" w:initials="系统" w:date="2026-07-31T07:14:49Z">
    <w:p>
      <w:pPr>
        <w:pStyle w:val="CommentText"/>
      </w:pPr>
      <w:r>
        <w:rPr>
          <w:rStyle w:val="CommentReference"/>
        </w:rPr>
        <w:annotationRef/>
      </w:r>
      <w:r>
        <w:t>段落 1080: 行距模式错误 (当前: auto, 应为: exact 固定值)</w:t>
      </w:r>
    </w:p>
  </w:comment>
  <w:comment w:id="4274" w:author="暗标检查系统" w:initials="系统" w:date="2026-07-31T07:14:49Z">
    <w:p>
      <w:pPr>
        <w:pStyle w:val="CommentText"/>
      </w:pPr>
      <w:r>
        <w:rPr>
          <w:rStyle w:val="CommentReference"/>
        </w:rPr>
        <w:annotationRef/>
      </w:r>
      <w:r>
        <w:t>段落 1080: 首行缩进错误 (当前约 1.5 字符, 要求: 2 字符)</w:t>
      </w:r>
    </w:p>
  </w:comment>
  <w:comment w:id="4275" w:author="暗标检查系统" w:initials="系统" w:date="2026-07-31T07:14:49Z">
    <w:p>
      <w:pPr>
        <w:pStyle w:val="CommentText"/>
      </w:pPr>
      <w:r>
        <w:rPr>
          <w:rStyle w:val="CommentReference"/>
        </w:rPr>
        <w:annotationRef/>
      </w:r>
      <w:r>
        <w:t>段落 1081: 对齐方式错误 (当前: left, 应为: justify)</w:t>
      </w:r>
    </w:p>
  </w:comment>
  <w:comment w:id="4276" w:author="暗标检查系统" w:initials="系统" w:date="2026-07-31T07:14:49Z">
    <w:p>
      <w:pPr>
        <w:pStyle w:val="CommentText"/>
      </w:pPr>
      <w:r>
        <w:rPr>
          <w:rStyle w:val="CommentReference"/>
        </w:rPr>
        <w:annotationRef/>
      </w:r>
      <w:r>
        <w:t>段落 1081: 行距模式错误 (当前: auto, 应为: exact 固定值)</w:t>
      </w:r>
    </w:p>
  </w:comment>
  <w:comment w:id="4277" w:author="暗标检查系统" w:initials="系统" w:date="2026-07-31T07:14:49Z">
    <w:p>
      <w:pPr>
        <w:pStyle w:val="CommentText"/>
      </w:pPr>
      <w:r>
        <w:rPr>
          <w:rStyle w:val="CommentReference"/>
        </w:rPr>
        <w:annotationRef/>
      </w:r>
      <w:r>
        <w:t>段落 1081: 首行缩进错误 (当前约 1.5 字符, 要求: 2 字符)</w:t>
      </w:r>
    </w:p>
  </w:comment>
  <w:comment w:id="4278" w:author="暗标检查系统" w:initials="系统" w:date="2026-07-31T07:14:49Z">
    <w:p>
      <w:pPr>
        <w:pStyle w:val="CommentText"/>
      </w:pPr>
      <w:r>
        <w:rPr>
          <w:rStyle w:val="CommentReference"/>
        </w:rPr>
        <w:annotationRef/>
      </w:r>
      <w:r>
        <w:t>段落 1082: 对齐方式错误 (当前: left, 应为: justify)</w:t>
      </w:r>
    </w:p>
  </w:comment>
  <w:comment w:id="4279" w:author="暗标检查系统" w:initials="系统" w:date="2026-07-31T07:14:49Z">
    <w:p>
      <w:pPr>
        <w:pStyle w:val="CommentText"/>
      </w:pPr>
      <w:r>
        <w:rPr>
          <w:rStyle w:val="CommentReference"/>
        </w:rPr>
        <w:annotationRef/>
      </w:r>
      <w:r>
        <w:t>段落 1082: 行距模式错误 (当前: auto, 应为: exact 固定值)</w:t>
      </w:r>
    </w:p>
  </w:comment>
  <w:comment w:id="4280" w:author="暗标检查系统" w:initials="系统" w:date="2026-07-31T07:14:49Z">
    <w:p>
      <w:pPr>
        <w:pStyle w:val="CommentText"/>
      </w:pPr>
      <w:r>
        <w:rPr>
          <w:rStyle w:val="CommentReference"/>
        </w:rPr>
        <w:annotationRef/>
      </w:r>
      <w:r>
        <w:t>段落 1083: 行距模式错误 (当前: auto, 应为: exact 固定值)</w:t>
      </w:r>
    </w:p>
  </w:comment>
  <w:comment w:id="4281" w:author="暗标检查系统" w:initials="系统" w:date="2026-07-31T07:14:49Z">
    <w:p>
      <w:pPr>
        <w:pStyle w:val="CommentText"/>
      </w:pPr>
      <w:r>
        <w:rPr>
          <w:rStyle w:val="CommentReference"/>
        </w:rPr>
        <w:annotationRef/>
      </w:r>
      <w:r>
        <w:t>段落 1083: 首行缩进错误 (当前约 1.5 字符, 要求: 2 字符)</w:t>
      </w:r>
    </w:p>
  </w:comment>
  <w:comment w:id="4282" w:author="暗标检查系统" w:initials="系统" w:date="2026-07-31T07:14:49Z">
    <w:p>
      <w:pPr>
        <w:pStyle w:val="CommentText"/>
      </w:pPr>
      <w:r>
        <w:rPr>
          <w:rStyle w:val="CommentReference"/>
        </w:rPr>
        <w:annotationRef/>
      </w:r>
      <w:r>
        <w:t>段落 1083: 段前间距错误 (当前: 6.0 pt, 要求: 0 pt)</w:t>
      </w:r>
    </w:p>
  </w:comment>
  <w:comment w:id="4283" w:author="暗标检查系统" w:initials="系统" w:date="2026-07-31T07:14:49Z">
    <w:p>
      <w:pPr>
        <w:pStyle w:val="CommentText"/>
      </w:pPr>
      <w:r>
        <w:rPr>
          <w:rStyle w:val="CommentReference"/>
        </w:rPr>
        <w:annotationRef/>
      </w:r>
      <w:r>
        <w:t>段落 1083: 段后间距错误 (当前: 6.0 pt, 要求: 0 pt)</w:t>
      </w:r>
    </w:p>
  </w:comment>
  <w:comment w:id="4284" w:author="暗标检查系统" w:initials="系统" w:date="2026-07-31T07:14:50Z">
    <w:p>
      <w:pPr>
        <w:pStyle w:val="CommentText"/>
      </w:pPr>
      <w:r>
        <w:rPr>
          <w:rStyle w:val="CommentReference"/>
        </w:rPr>
        <w:annotationRef/>
      </w:r>
      <w:r>
        <w:t>段落 1084: 对齐方式错误 (当前: left, 应为: justify)</w:t>
      </w:r>
    </w:p>
  </w:comment>
  <w:comment w:id="4285" w:author="暗标检查系统" w:initials="系统" w:date="2026-07-31T07:14:50Z">
    <w:p>
      <w:pPr>
        <w:pStyle w:val="CommentText"/>
      </w:pPr>
      <w:r>
        <w:rPr>
          <w:rStyle w:val="CommentReference"/>
        </w:rPr>
        <w:annotationRef/>
      </w:r>
      <w:r>
        <w:t>段落 1084: 行距模式错误 (当前: auto, 应为: exact 固定值)</w:t>
      </w:r>
    </w:p>
  </w:comment>
  <w:comment w:id="4286" w:author="暗标检查系统" w:initials="系统" w:date="2026-07-31T07:14:50Z">
    <w:p>
      <w:pPr>
        <w:pStyle w:val="CommentText"/>
      </w:pPr>
      <w:r>
        <w:rPr>
          <w:rStyle w:val="CommentReference"/>
        </w:rPr>
        <w:annotationRef/>
      </w:r>
      <w:r>
        <w:t>段落 1084: 首行缩进错误 (当前约 1.5 字符, 要求: 2 字符)</w:t>
      </w:r>
    </w:p>
  </w:comment>
  <w:comment w:id="4287" w:author="暗标检查系统" w:initials="系统" w:date="2026-07-31T07:14:50Z">
    <w:p>
      <w:pPr>
        <w:pStyle w:val="CommentText"/>
      </w:pPr>
      <w:r>
        <w:rPr>
          <w:rStyle w:val="CommentReference"/>
        </w:rPr>
        <w:annotationRef/>
      </w:r>
      <w:r>
        <w:t>段落 1085: 对齐方式错误 (当前: left, 应为: justify)</w:t>
      </w:r>
    </w:p>
  </w:comment>
  <w:comment w:id="4288" w:author="暗标检查系统" w:initials="系统" w:date="2026-07-31T07:14:50Z">
    <w:p>
      <w:pPr>
        <w:pStyle w:val="CommentText"/>
      </w:pPr>
      <w:r>
        <w:rPr>
          <w:rStyle w:val="CommentReference"/>
        </w:rPr>
        <w:annotationRef/>
      </w:r>
      <w:r>
        <w:t>段落 1085: 行距模式错误 (当前: auto, 应为: exact 固定值)</w:t>
      </w:r>
    </w:p>
  </w:comment>
  <w:comment w:id="4289" w:author="暗标检查系统" w:initials="系统" w:date="2026-07-31T07:14:50Z">
    <w:p>
      <w:pPr>
        <w:pStyle w:val="CommentText"/>
      </w:pPr>
      <w:r>
        <w:rPr>
          <w:rStyle w:val="CommentReference"/>
        </w:rPr>
        <w:annotationRef/>
      </w:r>
      <w:r>
        <w:t>段落 1085: 首行缩进错误 (当前约 1.5 字符, 要求: 2 字符)</w:t>
      </w:r>
    </w:p>
  </w:comment>
  <w:comment w:id="4290" w:author="暗标检查系统" w:initials="系统" w:date="2026-07-31T07:14:50Z">
    <w:p>
      <w:pPr>
        <w:pStyle w:val="CommentText"/>
      </w:pPr>
      <w:r>
        <w:rPr>
          <w:rStyle w:val="CommentReference"/>
        </w:rPr>
        <w:annotationRef/>
      </w:r>
      <w:r>
        <w:t>段落 1086: 对齐方式错误 (当前: left, 应为: justify)</w:t>
      </w:r>
    </w:p>
  </w:comment>
  <w:comment w:id="4291" w:author="暗标检查系统" w:initials="系统" w:date="2026-07-31T07:14:50Z">
    <w:p>
      <w:pPr>
        <w:pStyle w:val="CommentText"/>
      </w:pPr>
      <w:r>
        <w:rPr>
          <w:rStyle w:val="CommentReference"/>
        </w:rPr>
        <w:annotationRef/>
      </w:r>
      <w:r>
        <w:t>段落 1086: 行距模式错误 (当前: auto, 应为: exact 固定值)</w:t>
      </w:r>
    </w:p>
  </w:comment>
  <w:comment w:id="4292" w:author="暗标检查系统" w:initials="系统" w:date="2026-07-31T07:14:50Z">
    <w:p>
      <w:pPr>
        <w:pStyle w:val="CommentText"/>
      </w:pPr>
      <w:r>
        <w:rPr>
          <w:rStyle w:val="CommentReference"/>
        </w:rPr>
        <w:annotationRef/>
      </w:r>
      <w:r>
        <w:t>段落 1086: 首行缩进错误 (当前约 1.5 字符, 要求: 2 字符)</w:t>
      </w:r>
    </w:p>
  </w:comment>
  <w:comment w:id="4293" w:author="暗标检查系统" w:initials="系统" w:date="2026-07-31T07:14:50Z">
    <w:p>
      <w:pPr>
        <w:pStyle w:val="CommentText"/>
      </w:pPr>
      <w:r>
        <w:rPr>
          <w:rStyle w:val="CommentReference"/>
        </w:rPr>
        <w:annotationRef/>
      </w:r>
      <w:r>
        <w:t>段落 1087: 对齐方式错误 (当前: left, 应为: justify)</w:t>
      </w:r>
    </w:p>
  </w:comment>
  <w:comment w:id="4294" w:author="暗标检查系统" w:initials="系统" w:date="2026-07-31T07:14:50Z">
    <w:p>
      <w:pPr>
        <w:pStyle w:val="CommentText"/>
      </w:pPr>
      <w:r>
        <w:rPr>
          <w:rStyle w:val="CommentReference"/>
        </w:rPr>
        <w:annotationRef/>
      </w:r>
      <w:r>
        <w:t>段落 1087: 行距模式错误 (当前: auto, 应为: exact 固定值)</w:t>
      </w:r>
    </w:p>
  </w:comment>
  <w:comment w:id="4295" w:author="暗标检查系统" w:initials="系统" w:date="2026-07-31T07:14:50Z">
    <w:p>
      <w:pPr>
        <w:pStyle w:val="CommentText"/>
      </w:pPr>
      <w:r>
        <w:rPr>
          <w:rStyle w:val="CommentReference"/>
        </w:rPr>
        <w:annotationRef/>
      </w:r>
      <w:r>
        <w:t>段落 1087: 首行缩进错误 (当前约 1.5 字符, 要求: 2 字符)</w:t>
      </w:r>
    </w:p>
  </w:comment>
  <w:comment w:id="4296" w:author="暗标检查系统" w:initials="系统" w:date="2026-07-31T07:14:50Z">
    <w:p>
      <w:pPr>
        <w:pStyle w:val="CommentText"/>
      </w:pPr>
      <w:r>
        <w:rPr>
          <w:rStyle w:val="CommentReference"/>
        </w:rPr>
        <w:annotationRef/>
      </w:r>
      <w:r>
        <w:t>段落 1088: 对齐方式错误 (当前: left, 应为: justify)</w:t>
      </w:r>
    </w:p>
  </w:comment>
  <w:comment w:id="4297" w:author="暗标检查系统" w:initials="系统" w:date="2026-07-31T07:14:50Z">
    <w:p>
      <w:pPr>
        <w:pStyle w:val="CommentText"/>
      </w:pPr>
      <w:r>
        <w:rPr>
          <w:rStyle w:val="CommentReference"/>
        </w:rPr>
        <w:annotationRef/>
      </w:r>
      <w:r>
        <w:t>段落 1088: 行距模式错误 (当前: auto, 应为: exact 固定值)</w:t>
      </w:r>
    </w:p>
  </w:comment>
  <w:comment w:id="4298" w:author="暗标检查系统" w:initials="系统" w:date="2026-07-31T07:14:50Z">
    <w:p>
      <w:pPr>
        <w:pStyle w:val="CommentText"/>
      </w:pPr>
      <w:r>
        <w:rPr>
          <w:rStyle w:val="CommentReference"/>
        </w:rPr>
        <w:annotationRef/>
      </w:r>
      <w:r>
        <w:t>段落 1088: 首行缩进错误 (当前约 1.5 字符, 要求: 2 字符)</w:t>
      </w:r>
    </w:p>
  </w:comment>
  <w:comment w:id="4299" w:author="暗标检查系统" w:initials="系统" w:date="2026-07-31T07:14:50Z">
    <w:p>
      <w:pPr>
        <w:pStyle w:val="CommentText"/>
      </w:pPr>
      <w:r>
        <w:rPr>
          <w:rStyle w:val="CommentReference"/>
        </w:rPr>
        <w:annotationRef/>
      </w:r>
      <w:r>
        <w:t>段落 1089: 对齐方式错误 (当前: left, 应为: justify)</w:t>
      </w:r>
    </w:p>
  </w:comment>
  <w:comment w:id="4300" w:author="暗标检查系统" w:initials="系统" w:date="2026-07-31T07:14:50Z">
    <w:p>
      <w:pPr>
        <w:pStyle w:val="CommentText"/>
      </w:pPr>
      <w:r>
        <w:rPr>
          <w:rStyle w:val="CommentReference"/>
        </w:rPr>
        <w:annotationRef/>
      </w:r>
      <w:r>
        <w:t>段落 1089: 行距模式错误 (当前: auto, 应为: exact 固定值)</w:t>
      </w:r>
    </w:p>
  </w:comment>
  <w:comment w:id="4301" w:author="暗标检查系统" w:initials="系统" w:date="2026-07-31T07:14:50Z">
    <w:p>
      <w:pPr>
        <w:pStyle w:val="CommentText"/>
      </w:pPr>
      <w:r>
        <w:rPr>
          <w:rStyle w:val="CommentReference"/>
        </w:rPr>
        <w:annotationRef/>
      </w:r>
      <w:r>
        <w:t>段落 1089: 首行缩进错误 (当前约 1.5 字符, 要求: 2 字符)</w:t>
      </w:r>
    </w:p>
  </w:comment>
  <w:comment w:id="4302" w:author="暗标检查系统" w:initials="系统" w:date="2026-07-31T07:14:50Z">
    <w:p>
      <w:pPr>
        <w:pStyle w:val="CommentText"/>
      </w:pPr>
      <w:r>
        <w:rPr>
          <w:rStyle w:val="CommentReference"/>
        </w:rPr>
        <w:annotationRef/>
      </w:r>
      <w:r>
        <w:t>段落 1090: 对齐方式错误 (当前: left, 应为: justify)</w:t>
      </w:r>
    </w:p>
  </w:comment>
  <w:comment w:id="4303" w:author="暗标检查系统" w:initials="系统" w:date="2026-07-31T07:14:50Z">
    <w:p>
      <w:pPr>
        <w:pStyle w:val="CommentText"/>
      </w:pPr>
      <w:r>
        <w:rPr>
          <w:rStyle w:val="CommentReference"/>
        </w:rPr>
        <w:annotationRef/>
      </w:r>
      <w:r>
        <w:t>段落 1090: 行距模式错误 (当前: auto, 应为: exact 固定值)</w:t>
      </w:r>
    </w:p>
  </w:comment>
  <w:comment w:id="4304" w:author="暗标检查系统" w:initials="系统" w:date="2026-07-31T07:14:50Z">
    <w:p>
      <w:pPr>
        <w:pStyle w:val="CommentText"/>
      </w:pPr>
      <w:r>
        <w:rPr>
          <w:rStyle w:val="CommentReference"/>
        </w:rPr>
        <w:annotationRef/>
      </w:r>
      <w:r>
        <w:t>段落 1090: 首行缩进错误 (当前约 1.5 字符, 要求: 2 字符)</w:t>
      </w:r>
    </w:p>
  </w:comment>
  <w:comment w:id="4305" w:author="暗标检查系统" w:initials="系统" w:date="2026-07-31T07:14:50Z">
    <w:p>
      <w:pPr>
        <w:pStyle w:val="CommentText"/>
      </w:pPr>
      <w:r>
        <w:rPr>
          <w:rStyle w:val="CommentReference"/>
        </w:rPr>
        <w:annotationRef/>
      </w:r>
      <w:r>
        <w:t>段落 1091: 对齐方式错误 (当前: left, 应为: justify)</w:t>
      </w:r>
    </w:p>
  </w:comment>
  <w:comment w:id="4306" w:author="暗标检查系统" w:initials="系统" w:date="2026-07-31T07:14:50Z">
    <w:p>
      <w:pPr>
        <w:pStyle w:val="CommentText"/>
      </w:pPr>
      <w:r>
        <w:rPr>
          <w:rStyle w:val="CommentReference"/>
        </w:rPr>
        <w:annotationRef/>
      </w:r>
      <w:r>
        <w:t>段落 1091: 行距模式错误 (当前: auto, 应为: exact 固定值)</w:t>
      </w:r>
    </w:p>
  </w:comment>
  <w:comment w:id="4307" w:author="暗标检查系统" w:initials="系统" w:date="2026-07-31T07:14:50Z">
    <w:p>
      <w:pPr>
        <w:pStyle w:val="CommentText"/>
      </w:pPr>
      <w:r>
        <w:rPr>
          <w:rStyle w:val="CommentReference"/>
        </w:rPr>
        <w:annotationRef/>
      </w:r>
      <w:r>
        <w:t>段落 1091: 首行缩进错误 (当前约 1.5 字符, 要求: 2 字符)</w:t>
      </w:r>
    </w:p>
  </w:comment>
  <w:comment w:id="4308" w:author="暗标检查系统" w:initials="系统" w:date="2026-07-31T07:14:50Z">
    <w:p>
      <w:pPr>
        <w:pStyle w:val="CommentText"/>
      </w:pPr>
      <w:r>
        <w:rPr>
          <w:rStyle w:val="CommentReference"/>
        </w:rPr>
        <w:annotationRef/>
      </w:r>
      <w:r>
        <w:t>段落 1092: 对齐方式错误 (当前: left, 应为: justify)</w:t>
      </w:r>
    </w:p>
  </w:comment>
  <w:comment w:id="4309" w:author="暗标检查系统" w:initials="系统" w:date="2026-07-31T07:14:50Z">
    <w:p>
      <w:pPr>
        <w:pStyle w:val="CommentText"/>
      </w:pPr>
      <w:r>
        <w:rPr>
          <w:rStyle w:val="CommentReference"/>
        </w:rPr>
        <w:annotationRef/>
      </w:r>
      <w:r>
        <w:t>段落 1092: 行距模式错误 (当前: auto, 应为: exact 固定值)</w:t>
      </w:r>
    </w:p>
  </w:comment>
  <w:comment w:id="4310" w:author="暗标检查系统" w:initials="系统" w:date="2026-07-31T07:14:50Z">
    <w:p>
      <w:pPr>
        <w:pStyle w:val="CommentText"/>
      </w:pPr>
      <w:r>
        <w:rPr>
          <w:rStyle w:val="CommentReference"/>
        </w:rPr>
        <w:annotationRef/>
      </w:r>
      <w:r>
        <w:t>段落 1092: 首行缩进错误 (当前约 1.5 字符, 要求: 2 字符)</w:t>
      </w:r>
    </w:p>
  </w:comment>
  <w:comment w:id="4311" w:author="暗标检查系统" w:initials="系统" w:date="2026-07-31T07:14:50Z">
    <w:p>
      <w:pPr>
        <w:pStyle w:val="CommentText"/>
      </w:pPr>
      <w:r>
        <w:rPr>
          <w:rStyle w:val="CommentReference"/>
        </w:rPr>
        <w:annotationRef/>
      </w:r>
      <w:r>
        <w:t>段落 1093: 对齐方式错误 (当前: left, 应为: justify)</w:t>
      </w:r>
    </w:p>
  </w:comment>
  <w:comment w:id="4312" w:author="暗标检查系统" w:initials="系统" w:date="2026-07-31T07:14:50Z">
    <w:p>
      <w:pPr>
        <w:pStyle w:val="CommentText"/>
      </w:pPr>
      <w:r>
        <w:rPr>
          <w:rStyle w:val="CommentReference"/>
        </w:rPr>
        <w:annotationRef/>
      </w:r>
      <w:r>
        <w:t>段落 1093: 行距模式错误 (当前: auto, 应为: exact 固定值)</w:t>
      </w:r>
    </w:p>
  </w:comment>
  <w:comment w:id="4313" w:author="暗标检查系统" w:initials="系统" w:date="2026-07-31T07:14:50Z">
    <w:p>
      <w:pPr>
        <w:pStyle w:val="CommentText"/>
      </w:pPr>
      <w:r>
        <w:rPr>
          <w:rStyle w:val="CommentReference"/>
        </w:rPr>
        <w:annotationRef/>
      </w:r>
      <w:r>
        <w:t>段落 1093: 首行缩进错误 (当前约 1.5 字符, 要求: 2 字符)</w:t>
      </w:r>
    </w:p>
  </w:comment>
  <w:comment w:id="4314" w:author="暗标检查系统" w:initials="系统" w:date="2026-07-31T07:14:50Z">
    <w:p>
      <w:pPr>
        <w:pStyle w:val="CommentText"/>
      </w:pPr>
      <w:r>
        <w:rPr>
          <w:rStyle w:val="CommentReference"/>
        </w:rPr>
        <w:annotationRef/>
      </w:r>
      <w:r>
        <w:t>段落 1094: 对齐方式错误 (当前: left, 应为: justify)</w:t>
      </w:r>
    </w:p>
  </w:comment>
  <w:comment w:id="4315" w:author="暗标检查系统" w:initials="系统" w:date="2026-07-31T07:14:50Z">
    <w:p>
      <w:pPr>
        <w:pStyle w:val="CommentText"/>
      </w:pPr>
      <w:r>
        <w:rPr>
          <w:rStyle w:val="CommentReference"/>
        </w:rPr>
        <w:annotationRef/>
      </w:r>
      <w:r>
        <w:t>段落 1094: 行距模式错误 (当前: auto, 应为: exact 固定值)</w:t>
      </w:r>
    </w:p>
  </w:comment>
  <w:comment w:id="4316" w:author="暗标检查系统" w:initials="系统" w:date="2026-07-31T07:14:50Z">
    <w:p>
      <w:pPr>
        <w:pStyle w:val="CommentText"/>
      </w:pPr>
      <w:r>
        <w:rPr>
          <w:rStyle w:val="CommentReference"/>
        </w:rPr>
        <w:annotationRef/>
      </w:r>
      <w:r>
        <w:t>段落 1094: 首行缩进错误 (当前约 1.5 字符, 要求: 2 字符)</w:t>
      </w:r>
    </w:p>
  </w:comment>
  <w:comment w:id="4317" w:author="暗标检查系统" w:initials="系统" w:date="2026-07-31T07:14:50Z">
    <w:p>
      <w:pPr>
        <w:pStyle w:val="CommentText"/>
      </w:pPr>
      <w:r>
        <w:rPr>
          <w:rStyle w:val="CommentReference"/>
        </w:rPr>
        <w:annotationRef/>
      </w:r>
      <w:r>
        <w:t>段落 1095: 对齐方式错误 (当前: left, 应为: justify)</w:t>
      </w:r>
    </w:p>
  </w:comment>
  <w:comment w:id="4318" w:author="暗标检查系统" w:initials="系统" w:date="2026-07-31T07:14:50Z">
    <w:p>
      <w:pPr>
        <w:pStyle w:val="CommentText"/>
      </w:pPr>
      <w:r>
        <w:rPr>
          <w:rStyle w:val="CommentReference"/>
        </w:rPr>
        <w:annotationRef/>
      </w:r>
      <w:r>
        <w:t>段落 1095: 行距模式错误 (当前: auto, 应为: exact 固定值)</w:t>
      </w:r>
    </w:p>
  </w:comment>
  <w:comment w:id="4319" w:author="暗标检查系统" w:initials="系统" w:date="2026-07-31T07:14:50Z">
    <w:p>
      <w:pPr>
        <w:pStyle w:val="CommentText"/>
      </w:pPr>
      <w:r>
        <w:rPr>
          <w:rStyle w:val="CommentReference"/>
        </w:rPr>
        <w:annotationRef/>
      </w:r>
      <w:r>
        <w:t>段落 1095: 首行缩进错误 (当前约 1.5 字符, 要求: 2 字符)</w:t>
      </w:r>
    </w:p>
  </w:comment>
  <w:comment w:id="4320" w:author="暗标检查系统" w:initials="系统" w:date="2026-07-31T07:14:50Z">
    <w:p>
      <w:pPr>
        <w:pStyle w:val="CommentText"/>
      </w:pPr>
      <w:r>
        <w:rPr>
          <w:rStyle w:val="CommentReference"/>
        </w:rPr>
        <w:annotationRef/>
      </w:r>
      <w:r>
        <w:t>段落 1096: 对齐方式错误 (当前: left, 应为: justify)</w:t>
      </w:r>
    </w:p>
  </w:comment>
  <w:comment w:id="4321" w:author="暗标检查系统" w:initials="系统" w:date="2026-07-31T07:14:50Z">
    <w:p>
      <w:pPr>
        <w:pStyle w:val="CommentText"/>
      </w:pPr>
      <w:r>
        <w:rPr>
          <w:rStyle w:val="CommentReference"/>
        </w:rPr>
        <w:annotationRef/>
      </w:r>
      <w:r>
        <w:t>段落 1096: 行距模式错误 (当前: auto, 应为: exact 固定值)</w:t>
      </w:r>
    </w:p>
  </w:comment>
  <w:comment w:id="4322" w:author="暗标检查系统" w:initials="系统" w:date="2026-07-31T07:14:50Z">
    <w:p>
      <w:pPr>
        <w:pStyle w:val="CommentText"/>
      </w:pPr>
      <w:r>
        <w:rPr>
          <w:rStyle w:val="CommentReference"/>
        </w:rPr>
        <w:annotationRef/>
      </w:r>
      <w:r>
        <w:t>段落 1096: 首行缩进错误 (当前约 1.5 字符, 要求: 2 字符)</w:t>
      </w:r>
    </w:p>
  </w:comment>
  <w:comment w:id="4323" w:author="暗标检查系统" w:initials="系统" w:date="2026-07-31T07:14:50Z">
    <w:p>
      <w:pPr>
        <w:pStyle w:val="CommentText"/>
      </w:pPr>
      <w:r>
        <w:rPr>
          <w:rStyle w:val="CommentReference"/>
        </w:rPr>
        <w:annotationRef/>
      </w:r>
      <w:r>
        <w:t>段落 1097: 对齐方式错误 (当前: left, 应为: justify)</w:t>
      </w:r>
    </w:p>
  </w:comment>
  <w:comment w:id="4324" w:author="暗标检查系统" w:initials="系统" w:date="2026-07-31T07:14:50Z">
    <w:p>
      <w:pPr>
        <w:pStyle w:val="CommentText"/>
      </w:pPr>
      <w:r>
        <w:rPr>
          <w:rStyle w:val="CommentReference"/>
        </w:rPr>
        <w:annotationRef/>
      </w:r>
      <w:r>
        <w:t>段落 1097: 行距模式错误 (当前: auto, 应为: exact 固定值)</w:t>
      </w:r>
    </w:p>
  </w:comment>
  <w:comment w:id="4325" w:author="暗标检查系统" w:initials="系统" w:date="2026-07-31T07:14:50Z">
    <w:p>
      <w:pPr>
        <w:pStyle w:val="CommentText"/>
      </w:pPr>
      <w:r>
        <w:rPr>
          <w:rStyle w:val="CommentReference"/>
        </w:rPr>
        <w:annotationRef/>
      </w:r>
      <w:r>
        <w:t>段落 1097: 首行缩进错误 (当前约 1.5 字符, 要求: 2 字符)</w:t>
      </w:r>
    </w:p>
  </w:comment>
  <w:comment w:id="4326" w:author="暗标检查系统" w:initials="系统" w:date="2026-07-31T07:14:50Z">
    <w:p>
      <w:pPr>
        <w:pStyle w:val="CommentText"/>
      </w:pPr>
      <w:r>
        <w:rPr>
          <w:rStyle w:val="CommentReference"/>
        </w:rPr>
        <w:annotationRef/>
      </w:r>
      <w:r>
        <w:t>段落 1098: 行距模式错误 (当前: auto, 应为: exact 固定值)</w:t>
      </w:r>
    </w:p>
  </w:comment>
  <w:comment w:id="4327" w:author="暗标检查系统" w:initials="系统" w:date="2026-07-31T07:14:50Z">
    <w:p>
      <w:pPr>
        <w:pStyle w:val="CommentText"/>
      </w:pPr>
      <w:r>
        <w:rPr>
          <w:rStyle w:val="CommentReference"/>
        </w:rPr>
        <w:annotationRef/>
      </w:r>
      <w:r>
        <w:t>段落 1098: 首行缩进错误 (当前约 1.5 字符, 要求: 2 字符)</w:t>
      </w:r>
    </w:p>
  </w:comment>
  <w:comment w:id="4328" w:author="暗标检查系统" w:initials="系统" w:date="2026-07-31T07:14:50Z">
    <w:p>
      <w:pPr>
        <w:pStyle w:val="CommentText"/>
      </w:pPr>
      <w:r>
        <w:rPr>
          <w:rStyle w:val="CommentReference"/>
        </w:rPr>
        <w:annotationRef/>
      </w:r>
      <w:r>
        <w:t>段落 1098: 段前间距错误 (当前: 6.0 pt, 要求: 0 pt)</w:t>
      </w:r>
    </w:p>
  </w:comment>
  <w:comment w:id="4329" w:author="暗标检查系统" w:initials="系统" w:date="2026-07-31T07:14:50Z">
    <w:p>
      <w:pPr>
        <w:pStyle w:val="CommentText"/>
      </w:pPr>
      <w:r>
        <w:rPr>
          <w:rStyle w:val="CommentReference"/>
        </w:rPr>
        <w:annotationRef/>
      </w:r>
      <w:r>
        <w:t>段落 1098: 段后间距错误 (当前: 6.0 pt, 要求: 0 pt)</w:t>
      </w:r>
    </w:p>
  </w:comment>
  <w:comment w:id="4330" w:author="暗标检查系统" w:initials="系统" w:date="2026-07-31T07:14:50Z">
    <w:p>
      <w:pPr>
        <w:pStyle w:val="CommentText"/>
      </w:pPr>
      <w:r>
        <w:rPr>
          <w:rStyle w:val="CommentReference"/>
        </w:rPr>
        <w:annotationRef/>
      </w:r>
      <w:r>
        <w:t>段落 1099: 对齐方式错误 (当前: left, 应为: justify)</w:t>
      </w:r>
    </w:p>
  </w:comment>
  <w:comment w:id="4331" w:author="暗标检查系统" w:initials="系统" w:date="2026-07-31T07:14:50Z">
    <w:p>
      <w:pPr>
        <w:pStyle w:val="CommentText"/>
      </w:pPr>
      <w:r>
        <w:rPr>
          <w:rStyle w:val="CommentReference"/>
        </w:rPr>
        <w:annotationRef/>
      </w:r>
      <w:r>
        <w:t>段落 1099: 行距模式错误 (当前: auto, 应为: exact 固定值)</w:t>
      </w:r>
    </w:p>
  </w:comment>
  <w:comment w:id="4332" w:author="暗标检查系统" w:initials="系统" w:date="2026-07-31T07:14:50Z">
    <w:p>
      <w:pPr>
        <w:pStyle w:val="CommentText"/>
      </w:pPr>
      <w:r>
        <w:rPr>
          <w:rStyle w:val="CommentReference"/>
        </w:rPr>
        <w:annotationRef/>
      </w:r>
      <w:r>
        <w:t>段落 1099: 首行缩进错误 (当前约 1.5 字符, 要求: 2 字符)</w:t>
      </w:r>
    </w:p>
  </w:comment>
  <w:comment w:id="4333" w:author="暗标检查系统" w:initials="系统" w:date="2026-07-31T07:14:50Z">
    <w:p>
      <w:pPr>
        <w:pStyle w:val="CommentText"/>
      </w:pPr>
      <w:r>
        <w:rPr>
          <w:rStyle w:val="CommentReference"/>
        </w:rPr>
        <w:annotationRef/>
      </w:r>
      <w:r>
        <w:t>段落 1100: 对齐方式错误 (当前: left, 应为: justify)</w:t>
      </w:r>
    </w:p>
  </w:comment>
  <w:comment w:id="4334" w:author="暗标检查系统" w:initials="系统" w:date="2026-07-31T07:14:50Z">
    <w:p>
      <w:pPr>
        <w:pStyle w:val="CommentText"/>
      </w:pPr>
      <w:r>
        <w:rPr>
          <w:rStyle w:val="CommentReference"/>
        </w:rPr>
        <w:annotationRef/>
      </w:r>
      <w:r>
        <w:t>段落 1100: 行距模式错误 (当前: auto, 应为: exact 固定值)</w:t>
      </w:r>
    </w:p>
  </w:comment>
  <w:comment w:id="4335" w:author="暗标检查系统" w:initials="系统" w:date="2026-07-31T07:14:51Z">
    <w:p>
      <w:pPr>
        <w:pStyle w:val="CommentText"/>
      </w:pPr>
      <w:r>
        <w:rPr>
          <w:rStyle w:val="CommentReference"/>
        </w:rPr>
        <w:annotationRef/>
      </w:r>
      <w:r>
        <w:t>段落 1100: 首行缩进错误 (当前约 1.5 字符, 要求: 2 字符)</w:t>
      </w:r>
    </w:p>
  </w:comment>
  <w:comment w:id="4336" w:author="暗标检查系统" w:initials="系统" w:date="2026-07-31T07:14:51Z">
    <w:p>
      <w:pPr>
        <w:pStyle w:val="CommentText"/>
      </w:pPr>
      <w:r>
        <w:rPr>
          <w:rStyle w:val="CommentReference"/>
        </w:rPr>
        <w:annotationRef/>
      </w:r>
      <w:r>
        <w:t>段落 1101: 对齐方式错误 (当前: left, 应为: justify)</w:t>
      </w:r>
    </w:p>
  </w:comment>
  <w:comment w:id="4337" w:author="暗标检查系统" w:initials="系统" w:date="2026-07-31T07:14:51Z">
    <w:p>
      <w:pPr>
        <w:pStyle w:val="CommentText"/>
      </w:pPr>
      <w:r>
        <w:rPr>
          <w:rStyle w:val="CommentReference"/>
        </w:rPr>
        <w:annotationRef/>
      </w:r>
      <w:r>
        <w:t>段落 1101: 行距模式错误 (当前: auto, 应为: exact 固定值)</w:t>
      </w:r>
    </w:p>
  </w:comment>
  <w:comment w:id="4338" w:author="暗标检查系统" w:initials="系统" w:date="2026-07-31T07:14:51Z">
    <w:p>
      <w:pPr>
        <w:pStyle w:val="CommentText"/>
      </w:pPr>
      <w:r>
        <w:rPr>
          <w:rStyle w:val="CommentReference"/>
        </w:rPr>
        <w:annotationRef/>
      </w:r>
      <w:r>
        <w:t>段落 1101: 首行缩进错误 (当前约 1.5 字符, 要求: 2 字符)</w:t>
      </w:r>
    </w:p>
  </w:comment>
  <w:comment w:id="4339" w:author="暗标检查系统" w:initials="系统" w:date="2026-07-31T07:14:51Z">
    <w:p>
      <w:pPr>
        <w:pStyle w:val="CommentText"/>
      </w:pPr>
      <w:r>
        <w:rPr>
          <w:rStyle w:val="CommentReference"/>
        </w:rPr>
        <w:annotationRef/>
      </w:r>
      <w:r>
        <w:t>段落 1102: 对齐方式错误 (当前: left, 应为: justify)</w:t>
      </w:r>
    </w:p>
  </w:comment>
  <w:comment w:id="4340" w:author="暗标检查系统" w:initials="系统" w:date="2026-07-31T07:14:51Z">
    <w:p>
      <w:pPr>
        <w:pStyle w:val="CommentText"/>
      </w:pPr>
      <w:r>
        <w:rPr>
          <w:rStyle w:val="CommentReference"/>
        </w:rPr>
        <w:annotationRef/>
      </w:r>
      <w:r>
        <w:t>段落 1102: 行距模式错误 (当前: auto, 应为: exact 固定值)</w:t>
      </w:r>
    </w:p>
  </w:comment>
  <w:comment w:id="4341" w:author="暗标检查系统" w:initials="系统" w:date="2026-07-31T07:14:51Z">
    <w:p>
      <w:pPr>
        <w:pStyle w:val="CommentText"/>
      </w:pPr>
      <w:r>
        <w:rPr>
          <w:rStyle w:val="CommentReference"/>
        </w:rPr>
        <w:annotationRef/>
      </w:r>
      <w:r>
        <w:t>段落 1102: 首行缩进错误 (当前约 1.5 字符, 要求: 2 字符)</w:t>
      </w:r>
    </w:p>
  </w:comment>
  <w:comment w:id="4342" w:author="暗标检查系统" w:initials="系统" w:date="2026-07-31T07:14:51Z">
    <w:p>
      <w:pPr>
        <w:pStyle w:val="CommentText"/>
      </w:pPr>
      <w:r>
        <w:rPr>
          <w:rStyle w:val="CommentReference"/>
        </w:rPr>
        <w:annotationRef/>
      </w:r>
      <w:r>
        <w:t>段落 1103: 行距模式错误 (当前: auto, 应为: exact 固定值)</w:t>
      </w:r>
    </w:p>
  </w:comment>
  <w:comment w:id="4343" w:author="暗标检查系统" w:initials="系统" w:date="2026-07-31T07:14:51Z">
    <w:p>
      <w:pPr>
        <w:pStyle w:val="CommentText"/>
      </w:pPr>
      <w:r>
        <w:rPr>
          <w:rStyle w:val="CommentReference"/>
        </w:rPr>
        <w:annotationRef/>
      </w:r>
      <w:r>
        <w:t>段落 1103: 首行缩进错误 (当前约 1.5 字符, 要求: 2 字符)</w:t>
      </w:r>
    </w:p>
  </w:comment>
  <w:comment w:id="4344" w:author="暗标检查系统" w:initials="系统" w:date="2026-07-31T07:14:51Z">
    <w:p>
      <w:pPr>
        <w:pStyle w:val="CommentText"/>
      </w:pPr>
      <w:r>
        <w:rPr>
          <w:rStyle w:val="CommentReference"/>
        </w:rPr>
        <w:annotationRef/>
      </w:r>
      <w:r>
        <w:t>段落 1103: 段前间距错误 (当前: 6.0 pt, 要求: 0 pt)</w:t>
      </w:r>
    </w:p>
  </w:comment>
  <w:comment w:id="4345" w:author="暗标检查系统" w:initials="系统" w:date="2026-07-31T07:14:51Z">
    <w:p>
      <w:pPr>
        <w:pStyle w:val="CommentText"/>
      </w:pPr>
      <w:r>
        <w:rPr>
          <w:rStyle w:val="CommentReference"/>
        </w:rPr>
        <w:annotationRef/>
      </w:r>
      <w:r>
        <w:t>段落 1103: 段后间距错误 (当前: 6.0 pt, 要求: 0 pt)</w:t>
      </w:r>
    </w:p>
  </w:comment>
  <w:comment w:id="4346" w:author="暗标检查系统" w:initials="系统" w:date="2026-07-31T07:14:51Z">
    <w:p>
      <w:pPr>
        <w:pStyle w:val="CommentText"/>
      </w:pPr>
      <w:r>
        <w:rPr>
          <w:rStyle w:val="CommentReference"/>
        </w:rPr>
        <w:annotationRef/>
      </w:r>
      <w:r>
        <w:t>段落 1104: 行距模式错误 (当前: auto, 应为: exact 固定值)</w:t>
      </w:r>
    </w:p>
  </w:comment>
  <w:comment w:id="4347" w:author="暗标检查系统" w:initials="系统" w:date="2026-07-31T07:14:51Z">
    <w:p>
      <w:pPr>
        <w:pStyle w:val="CommentText"/>
      </w:pPr>
      <w:r>
        <w:rPr>
          <w:rStyle w:val="CommentReference"/>
        </w:rPr>
        <w:annotationRef/>
      </w:r>
      <w:r>
        <w:t>段落 1104: 首行缩进错误 (当前约 1.5 字符, 要求: 2 字符)</w:t>
      </w:r>
    </w:p>
  </w:comment>
  <w:comment w:id="4348" w:author="暗标检查系统" w:initials="系统" w:date="2026-07-31T07:14:51Z">
    <w:p>
      <w:pPr>
        <w:pStyle w:val="CommentText"/>
      </w:pPr>
      <w:r>
        <w:rPr>
          <w:rStyle w:val="CommentReference"/>
        </w:rPr>
        <w:annotationRef/>
      </w:r>
      <w:r>
        <w:t>段落 1105: 对齐方式错误 (当前: left, 应为: justify)</w:t>
      </w:r>
    </w:p>
  </w:comment>
  <w:comment w:id="4349" w:author="暗标检查系统" w:initials="系统" w:date="2026-07-31T07:14:51Z">
    <w:p>
      <w:pPr>
        <w:pStyle w:val="CommentText"/>
      </w:pPr>
      <w:r>
        <w:rPr>
          <w:rStyle w:val="CommentReference"/>
        </w:rPr>
        <w:annotationRef/>
      </w:r>
      <w:r>
        <w:t>段落 1105: 行距模式错误 (当前: auto, 应为: exact 固定值)</w:t>
      </w:r>
    </w:p>
  </w:comment>
  <w:comment w:id="4350" w:author="暗标检查系统" w:initials="系统" w:date="2026-07-31T07:14:51Z">
    <w:p>
      <w:pPr>
        <w:pStyle w:val="CommentText"/>
      </w:pPr>
      <w:r>
        <w:rPr>
          <w:rStyle w:val="CommentReference"/>
        </w:rPr>
        <w:annotationRef/>
      </w:r>
      <w:r>
        <w:t>段落 1105: 首行缩进错误 (当前约 1.5 字符, 要求: 2 字符)</w:t>
      </w:r>
    </w:p>
  </w:comment>
  <w:comment w:id="4351" w:author="暗标检查系统" w:initials="系统" w:date="2026-07-31T07:14:51Z">
    <w:p>
      <w:pPr>
        <w:pStyle w:val="CommentText"/>
      </w:pPr>
      <w:r>
        <w:rPr>
          <w:rStyle w:val="CommentReference"/>
        </w:rPr>
        <w:annotationRef/>
      </w:r>
      <w:r>
        <w:t>段落 1106: 对齐方式错误 (当前: left, 应为: justify)</w:t>
      </w:r>
    </w:p>
  </w:comment>
  <w:comment w:id="4352" w:author="暗标检查系统" w:initials="系统" w:date="2026-07-31T07:14:51Z">
    <w:p>
      <w:pPr>
        <w:pStyle w:val="CommentText"/>
      </w:pPr>
      <w:r>
        <w:rPr>
          <w:rStyle w:val="CommentReference"/>
        </w:rPr>
        <w:annotationRef/>
      </w:r>
      <w:r>
        <w:t>段落 1106: 行距模式错误 (当前: auto, 应为: exact 固定值)</w:t>
      </w:r>
    </w:p>
  </w:comment>
  <w:comment w:id="4353" w:author="暗标检查系统" w:initials="系统" w:date="2026-07-31T07:14:51Z">
    <w:p>
      <w:pPr>
        <w:pStyle w:val="CommentText"/>
      </w:pPr>
      <w:r>
        <w:rPr>
          <w:rStyle w:val="CommentReference"/>
        </w:rPr>
        <w:annotationRef/>
      </w:r>
      <w:r>
        <w:t>段落 1106: 首行缩进错误 (当前约 1.5 字符, 要求: 2 字符)</w:t>
      </w:r>
    </w:p>
  </w:comment>
  <w:comment w:id="4354" w:author="暗标检查系统" w:initials="系统" w:date="2026-07-31T07:14:51Z">
    <w:p>
      <w:pPr>
        <w:pStyle w:val="CommentText"/>
      </w:pPr>
      <w:r>
        <w:rPr>
          <w:rStyle w:val="CommentReference"/>
        </w:rPr>
        <w:annotationRef/>
      </w:r>
      <w:r>
        <w:t>段落 1107: 对齐方式错误 (当前: left, 应为: justify)</w:t>
      </w:r>
    </w:p>
  </w:comment>
  <w:comment w:id="4355" w:author="暗标检查系统" w:initials="系统" w:date="2026-07-31T07:14:51Z">
    <w:p>
      <w:pPr>
        <w:pStyle w:val="CommentText"/>
      </w:pPr>
      <w:r>
        <w:rPr>
          <w:rStyle w:val="CommentReference"/>
        </w:rPr>
        <w:annotationRef/>
      </w:r>
      <w:r>
        <w:t>段落 1107: 行距模式错误 (当前: auto, 应为: exact 固定值)</w:t>
      </w:r>
    </w:p>
  </w:comment>
  <w:comment w:id="4356" w:author="暗标检查系统" w:initials="系统" w:date="2026-07-31T07:14:51Z">
    <w:p>
      <w:pPr>
        <w:pStyle w:val="CommentText"/>
      </w:pPr>
      <w:r>
        <w:rPr>
          <w:rStyle w:val="CommentReference"/>
        </w:rPr>
        <w:annotationRef/>
      </w:r>
      <w:r>
        <w:t>段落 1107: 首行缩进错误 (当前约 1.5 字符, 要求: 2 字符)</w:t>
      </w:r>
    </w:p>
  </w:comment>
  <w:comment w:id="4357" w:author="暗标检查系统" w:initials="系统" w:date="2026-07-31T07:14:51Z">
    <w:p>
      <w:pPr>
        <w:pStyle w:val="CommentText"/>
      </w:pPr>
      <w:r>
        <w:rPr>
          <w:rStyle w:val="CommentReference"/>
        </w:rPr>
        <w:annotationRef/>
      </w:r>
      <w:r>
        <w:t>段落 1108: 对齐方式错误 (当前: left, 应为: justify)</w:t>
      </w:r>
    </w:p>
  </w:comment>
  <w:comment w:id="4358" w:author="暗标检查系统" w:initials="系统" w:date="2026-07-31T07:14:51Z">
    <w:p>
      <w:pPr>
        <w:pStyle w:val="CommentText"/>
      </w:pPr>
      <w:r>
        <w:rPr>
          <w:rStyle w:val="CommentReference"/>
        </w:rPr>
        <w:annotationRef/>
      </w:r>
      <w:r>
        <w:t>段落 1108: 行距模式错误 (当前: auto, 应为: exact 固定值)</w:t>
      </w:r>
    </w:p>
  </w:comment>
  <w:comment w:id="4359" w:author="暗标检查系统" w:initials="系统" w:date="2026-07-31T07:14:51Z">
    <w:p>
      <w:pPr>
        <w:pStyle w:val="CommentText"/>
      </w:pPr>
      <w:r>
        <w:rPr>
          <w:rStyle w:val="CommentReference"/>
        </w:rPr>
        <w:annotationRef/>
      </w:r>
      <w:r>
        <w:t>段落 1108: 首行缩进错误 (当前约 1.5 字符, 要求: 2 字符)</w:t>
      </w:r>
    </w:p>
  </w:comment>
  <w:comment w:id="4360" w:author="暗标检查系统" w:initials="系统" w:date="2026-07-31T07:14:51Z">
    <w:p>
      <w:pPr>
        <w:pStyle w:val="CommentText"/>
      </w:pPr>
      <w:r>
        <w:rPr>
          <w:rStyle w:val="CommentReference"/>
        </w:rPr>
        <w:annotationRef/>
      </w:r>
      <w:r>
        <w:t>段落 1109: 对齐方式错误 (当前: left, 应为: justify)</w:t>
      </w:r>
    </w:p>
  </w:comment>
  <w:comment w:id="4361" w:author="暗标检查系统" w:initials="系统" w:date="2026-07-31T07:14:51Z">
    <w:p>
      <w:pPr>
        <w:pStyle w:val="CommentText"/>
      </w:pPr>
      <w:r>
        <w:rPr>
          <w:rStyle w:val="CommentReference"/>
        </w:rPr>
        <w:annotationRef/>
      </w:r>
      <w:r>
        <w:t>段落 1109: 行距模式错误 (当前: auto, 应为: exact 固定值)</w:t>
      </w:r>
    </w:p>
  </w:comment>
  <w:comment w:id="4362" w:author="暗标检查系统" w:initials="系统" w:date="2026-07-31T07:14:51Z">
    <w:p>
      <w:pPr>
        <w:pStyle w:val="CommentText"/>
      </w:pPr>
      <w:r>
        <w:rPr>
          <w:rStyle w:val="CommentReference"/>
        </w:rPr>
        <w:annotationRef/>
      </w:r>
      <w:r>
        <w:t>段落 1109: 首行缩进错误 (当前约 1.5 字符, 要求: 2 字符)</w:t>
      </w:r>
    </w:p>
  </w:comment>
  <w:comment w:id="4363" w:author="暗标检查系统" w:initials="系统" w:date="2026-07-31T07:14:51Z">
    <w:p>
      <w:pPr>
        <w:pStyle w:val="CommentText"/>
      </w:pPr>
      <w:r>
        <w:rPr>
          <w:rStyle w:val="CommentReference"/>
        </w:rPr>
        <w:annotationRef/>
      </w:r>
      <w:r>
        <w:t>段落 1110: 行距模式错误 (当前: auto, 应为: exact 固定值)</w:t>
      </w:r>
    </w:p>
  </w:comment>
  <w:comment w:id="4364" w:author="暗标检查系统" w:initials="系统" w:date="2026-07-31T07:14:51Z">
    <w:p>
      <w:pPr>
        <w:pStyle w:val="CommentText"/>
      </w:pPr>
      <w:r>
        <w:rPr>
          <w:rStyle w:val="CommentReference"/>
        </w:rPr>
        <w:annotationRef/>
      </w:r>
      <w:r>
        <w:t>段落 1110: 首行缩进错误 (当前约 1.5 字符, 要求: 2 字符)</w:t>
      </w:r>
    </w:p>
  </w:comment>
  <w:comment w:id="4365" w:author="暗标检查系统" w:initials="系统" w:date="2026-07-31T07:14:51Z">
    <w:p>
      <w:pPr>
        <w:pStyle w:val="CommentText"/>
      </w:pPr>
      <w:r>
        <w:rPr>
          <w:rStyle w:val="CommentReference"/>
        </w:rPr>
        <w:annotationRef/>
      </w:r>
      <w:r>
        <w:t>段落 1110: 段前间距错误 (当前: 6.0 pt, 要求: 0 pt)</w:t>
      </w:r>
    </w:p>
  </w:comment>
  <w:comment w:id="4366" w:author="暗标检查系统" w:initials="系统" w:date="2026-07-31T07:14:51Z">
    <w:p>
      <w:pPr>
        <w:pStyle w:val="CommentText"/>
      </w:pPr>
      <w:r>
        <w:rPr>
          <w:rStyle w:val="CommentReference"/>
        </w:rPr>
        <w:annotationRef/>
      </w:r>
      <w:r>
        <w:t>段落 1110: 段后间距错误 (当前: 6.0 pt, 要求: 0 pt)</w:t>
      </w:r>
    </w:p>
  </w:comment>
  <w:comment w:id="4367" w:author="暗标检查系统" w:initials="系统" w:date="2026-07-31T07:14:51Z">
    <w:p>
      <w:pPr>
        <w:pStyle w:val="CommentText"/>
      </w:pPr>
      <w:r>
        <w:rPr>
          <w:rStyle w:val="CommentReference"/>
        </w:rPr>
        <w:annotationRef/>
      </w:r>
      <w:r>
        <w:t>段落 1111: 对齐方式错误 (当前: left, 应为: justify)</w:t>
      </w:r>
    </w:p>
  </w:comment>
  <w:comment w:id="4368" w:author="暗标检查系统" w:initials="系统" w:date="2026-07-31T07:14:51Z">
    <w:p>
      <w:pPr>
        <w:pStyle w:val="CommentText"/>
      </w:pPr>
      <w:r>
        <w:rPr>
          <w:rStyle w:val="CommentReference"/>
        </w:rPr>
        <w:annotationRef/>
      </w:r>
      <w:r>
        <w:t>段落 1111: 行距模式错误 (当前: auto, 应为: exact 固定值)</w:t>
      </w:r>
    </w:p>
  </w:comment>
  <w:comment w:id="4369" w:author="暗标检查系统" w:initials="系统" w:date="2026-07-31T07:14:51Z">
    <w:p>
      <w:pPr>
        <w:pStyle w:val="CommentText"/>
      </w:pPr>
      <w:r>
        <w:rPr>
          <w:rStyle w:val="CommentReference"/>
        </w:rPr>
        <w:annotationRef/>
      </w:r>
      <w:r>
        <w:t>段落 1111: 首行缩进错误 (当前约 1.5 字符, 要求: 2 字符)</w:t>
      </w:r>
    </w:p>
  </w:comment>
  <w:comment w:id="4370" w:author="暗标检查系统" w:initials="系统" w:date="2026-07-31T07:14:51Z">
    <w:p>
      <w:pPr>
        <w:pStyle w:val="CommentText"/>
      </w:pPr>
      <w:r>
        <w:rPr>
          <w:rStyle w:val="CommentReference"/>
        </w:rPr>
        <w:annotationRef/>
      </w:r>
      <w:r>
        <w:t>段落 1112: 对齐方式错误 (当前: left, 应为: justify)</w:t>
      </w:r>
    </w:p>
  </w:comment>
  <w:comment w:id="4371" w:author="暗标检查系统" w:initials="系统" w:date="2026-07-31T07:14:51Z">
    <w:p>
      <w:pPr>
        <w:pStyle w:val="CommentText"/>
      </w:pPr>
      <w:r>
        <w:rPr>
          <w:rStyle w:val="CommentReference"/>
        </w:rPr>
        <w:annotationRef/>
      </w:r>
      <w:r>
        <w:t>段落 1112: 行距模式错误 (当前: auto, 应为: exact 固定值)</w:t>
      </w:r>
    </w:p>
  </w:comment>
  <w:comment w:id="4372" w:author="暗标检查系统" w:initials="系统" w:date="2026-07-31T07:14:51Z">
    <w:p>
      <w:pPr>
        <w:pStyle w:val="CommentText"/>
      </w:pPr>
      <w:r>
        <w:rPr>
          <w:rStyle w:val="CommentReference"/>
        </w:rPr>
        <w:annotationRef/>
      </w:r>
      <w:r>
        <w:t>段落 1112: 首行缩进错误 (当前约 1.5 字符, 要求: 2 字符)</w:t>
      </w:r>
    </w:p>
  </w:comment>
  <w:comment w:id="4373" w:author="暗标检查系统" w:initials="系统" w:date="2026-07-31T07:14:51Z">
    <w:p>
      <w:pPr>
        <w:pStyle w:val="CommentText"/>
      </w:pPr>
      <w:r>
        <w:rPr>
          <w:rStyle w:val="CommentReference"/>
        </w:rPr>
        <w:annotationRef/>
      </w:r>
      <w:r>
        <w:t>段落 1113: 对齐方式错误 (当前: left, 应为: justify)</w:t>
      </w:r>
    </w:p>
  </w:comment>
  <w:comment w:id="4374" w:author="暗标检查系统" w:initials="系统" w:date="2026-07-31T07:14:51Z">
    <w:p>
      <w:pPr>
        <w:pStyle w:val="CommentText"/>
      </w:pPr>
      <w:r>
        <w:rPr>
          <w:rStyle w:val="CommentReference"/>
        </w:rPr>
        <w:annotationRef/>
      </w:r>
      <w:r>
        <w:t>段落 1113: 行距模式错误 (当前: auto, 应为: exact 固定值)</w:t>
      </w:r>
    </w:p>
  </w:comment>
  <w:comment w:id="4375" w:author="暗标检查系统" w:initials="系统" w:date="2026-07-31T07:14:51Z">
    <w:p>
      <w:pPr>
        <w:pStyle w:val="CommentText"/>
      </w:pPr>
      <w:r>
        <w:rPr>
          <w:rStyle w:val="CommentReference"/>
        </w:rPr>
        <w:annotationRef/>
      </w:r>
      <w:r>
        <w:t>段落 1113: 首行缩进错误 (当前约 1.5 字符, 要求: 2 字符)</w:t>
      </w:r>
    </w:p>
  </w:comment>
  <w:comment w:id="4376" w:author="暗标检查系统" w:initials="系统" w:date="2026-07-31T07:14:51Z">
    <w:p>
      <w:pPr>
        <w:pStyle w:val="CommentText"/>
      </w:pPr>
      <w:r>
        <w:rPr>
          <w:rStyle w:val="CommentReference"/>
        </w:rPr>
        <w:annotationRef/>
      </w:r>
      <w:r>
        <w:t>段落 1114: 对齐方式错误 (当前: left, 应为: justify)</w:t>
      </w:r>
    </w:p>
  </w:comment>
  <w:comment w:id="4377" w:author="暗标检查系统" w:initials="系统" w:date="2026-07-31T07:14:51Z">
    <w:p>
      <w:pPr>
        <w:pStyle w:val="CommentText"/>
      </w:pPr>
      <w:r>
        <w:rPr>
          <w:rStyle w:val="CommentReference"/>
        </w:rPr>
        <w:annotationRef/>
      </w:r>
      <w:r>
        <w:t>段落 1114: 行距模式错误 (当前: auto, 应为: exact 固定值)</w:t>
      </w:r>
    </w:p>
  </w:comment>
  <w:comment w:id="4378" w:author="暗标检查系统" w:initials="系统" w:date="2026-07-31T07:14:51Z">
    <w:p>
      <w:pPr>
        <w:pStyle w:val="CommentText"/>
      </w:pPr>
      <w:r>
        <w:rPr>
          <w:rStyle w:val="CommentReference"/>
        </w:rPr>
        <w:annotationRef/>
      </w:r>
      <w:r>
        <w:t>段落 1114: 首行缩进错误 (当前约 1.5 字符, 要求: 2 字符)</w:t>
      </w:r>
    </w:p>
  </w:comment>
  <w:comment w:id="4379" w:author="暗标检查系统" w:initials="系统" w:date="2026-07-31T07:14:51Z">
    <w:p>
      <w:pPr>
        <w:pStyle w:val="CommentText"/>
      </w:pPr>
      <w:r>
        <w:rPr>
          <w:rStyle w:val="CommentReference"/>
        </w:rPr>
        <w:annotationRef/>
      </w:r>
      <w:r>
        <w:t>段落 1115: 行距模式错误 (当前: auto, 应为: exact 固定值)</w:t>
      </w:r>
    </w:p>
  </w:comment>
  <w:comment w:id="4380" w:author="暗标检查系统" w:initials="系统" w:date="2026-07-31T07:14:51Z">
    <w:p>
      <w:pPr>
        <w:pStyle w:val="CommentText"/>
      </w:pPr>
      <w:r>
        <w:rPr>
          <w:rStyle w:val="CommentReference"/>
        </w:rPr>
        <w:annotationRef/>
      </w:r>
      <w:r>
        <w:t>段落 1115: 首行缩进错误 (当前约 1.5 字符, 要求: 2 字符)</w:t>
      </w:r>
    </w:p>
  </w:comment>
  <w:comment w:id="4381" w:author="暗标检查系统" w:initials="系统" w:date="2026-07-31T07:14:51Z">
    <w:p>
      <w:pPr>
        <w:pStyle w:val="CommentText"/>
      </w:pPr>
      <w:r>
        <w:rPr>
          <w:rStyle w:val="CommentReference"/>
        </w:rPr>
        <w:annotationRef/>
      </w:r>
      <w:r>
        <w:t>段落 1115: 段前间距错误 (当前: 6.0 pt, 要求: 0 pt)</w:t>
      </w:r>
    </w:p>
  </w:comment>
  <w:comment w:id="4382" w:author="暗标检查系统" w:initials="系统" w:date="2026-07-31T07:14:51Z">
    <w:p>
      <w:pPr>
        <w:pStyle w:val="CommentText"/>
      </w:pPr>
      <w:r>
        <w:rPr>
          <w:rStyle w:val="CommentReference"/>
        </w:rPr>
        <w:annotationRef/>
      </w:r>
      <w:r>
        <w:t>段落 1115: 段后间距错误 (当前: 6.0 pt, 要求: 0 pt)</w:t>
      </w:r>
    </w:p>
  </w:comment>
  <w:comment w:id="4383" w:author="暗标检查系统" w:initials="系统" w:date="2026-07-31T07:14:51Z">
    <w:p>
      <w:pPr>
        <w:pStyle w:val="CommentText"/>
      </w:pPr>
      <w:r>
        <w:rPr>
          <w:rStyle w:val="CommentReference"/>
        </w:rPr>
        <w:annotationRef/>
      </w:r>
      <w:r>
        <w:t>段落 1116: 对齐方式错误 (当前: left, 应为: justify)</w:t>
      </w:r>
    </w:p>
  </w:comment>
  <w:comment w:id="4384" w:author="暗标检查系统" w:initials="系统" w:date="2026-07-31T07:14:51Z">
    <w:p>
      <w:pPr>
        <w:pStyle w:val="CommentText"/>
      </w:pPr>
      <w:r>
        <w:rPr>
          <w:rStyle w:val="CommentReference"/>
        </w:rPr>
        <w:annotationRef/>
      </w:r>
      <w:r>
        <w:t>段落 1116: 行距模式错误 (当前: auto, 应为: exact 固定值)</w:t>
      </w:r>
    </w:p>
  </w:comment>
  <w:comment w:id="4385" w:author="暗标检查系统" w:initials="系统" w:date="2026-07-31T07:14:52Z">
    <w:p>
      <w:pPr>
        <w:pStyle w:val="CommentText"/>
      </w:pPr>
      <w:r>
        <w:rPr>
          <w:rStyle w:val="CommentReference"/>
        </w:rPr>
        <w:annotationRef/>
      </w:r>
      <w:r>
        <w:t>段落 1116: 首行缩进错误 (当前约 1.5 字符, 要求: 2 字符)</w:t>
      </w:r>
    </w:p>
  </w:comment>
  <w:comment w:id="4386" w:author="暗标检查系统" w:initials="系统" w:date="2026-07-31T07:14:52Z">
    <w:p>
      <w:pPr>
        <w:pStyle w:val="CommentText"/>
      </w:pPr>
      <w:r>
        <w:rPr>
          <w:rStyle w:val="CommentReference"/>
        </w:rPr>
        <w:annotationRef/>
      </w:r>
      <w:r>
        <w:t>段落 1117: 对齐方式错误 (当前: left, 应为: justify)</w:t>
      </w:r>
    </w:p>
  </w:comment>
  <w:comment w:id="4387" w:author="暗标检查系统" w:initials="系统" w:date="2026-07-31T07:14:52Z">
    <w:p>
      <w:pPr>
        <w:pStyle w:val="CommentText"/>
      </w:pPr>
      <w:r>
        <w:rPr>
          <w:rStyle w:val="CommentReference"/>
        </w:rPr>
        <w:annotationRef/>
      </w:r>
      <w:r>
        <w:t>段落 1117: 行距模式错误 (当前: auto, 应为: exact 固定值)</w:t>
      </w:r>
    </w:p>
  </w:comment>
  <w:comment w:id="4388" w:author="暗标检查系统" w:initials="系统" w:date="2026-07-31T07:14:52Z">
    <w:p>
      <w:pPr>
        <w:pStyle w:val="CommentText"/>
      </w:pPr>
      <w:r>
        <w:rPr>
          <w:rStyle w:val="CommentReference"/>
        </w:rPr>
        <w:annotationRef/>
      </w:r>
      <w:r>
        <w:t>段落 1117: 首行缩进错误 (当前约 1.5 字符, 要求: 2 字符)</w:t>
      </w:r>
    </w:p>
  </w:comment>
  <w:comment w:id="4389" w:author="暗标检查系统" w:initials="系统" w:date="2026-07-31T07:14:52Z">
    <w:p>
      <w:pPr>
        <w:pStyle w:val="CommentText"/>
      </w:pPr>
      <w:r>
        <w:rPr>
          <w:rStyle w:val="CommentReference"/>
        </w:rPr>
        <w:annotationRef/>
      </w:r>
      <w:r>
        <w:t>段落 1118: 对齐方式错误 (当前: left, 应为: justify)</w:t>
      </w:r>
    </w:p>
  </w:comment>
  <w:comment w:id="4390" w:author="暗标检查系统" w:initials="系统" w:date="2026-07-31T07:14:52Z">
    <w:p>
      <w:pPr>
        <w:pStyle w:val="CommentText"/>
      </w:pPr>
      <w:r>
        <w:rPr>
          <w:rStyle w:val="CommentReference"/>
        </w:rPr>
        <w:annotationRef/>
      </w:r>
      <w:r>
        <w:t>段落 1118: 行距模式错误 (当前: auto, 应为: exact 固定值)</w:t>
      </w:r>
    </w:p>
  </w:comment>
  <w:comment w:id="4391" w:author="暗标检查系统" w:initials="系统" w:date="2026-07-31T07:14:52Z">
    <w:p>
      <w:pPr>
        <w:pStyle w:val="CommentText"/>
      </w:pPr>
      <w:r>
        <w:rPr>
          <w:rStyle w:val="CommentReference"/>
        </w:rPr>
        <w:annotationRef/>
      </w:r>
      <w:r>
        <w:t>段落 1118: 首行缩进错误 (当前约 1.5 字符, 要求: 2 字符)</w:t>
      </w:r>
    </w:p>
  </w:comment>
  <w:comment w:id="4392" w:author="暗标检查系统" w:initials="系统" w:date="2026-07-31T07:14:52Z">
    <w:p>
      <w:pPr>
        <w:pStyle w:val="CommentText"/>
      </w:pPr>
      <w:r>
        <w:rPr>
          <w:rStyle w:val="CommentReference"/>
        </w:rPr>
        <w:annotationRef/>
      </w:r>
      <w:r>
        <w:t>段落 1119: 对齐方式错误 (当前: left, 应为: justify)</w:t>
      </w:r>
    </w:p>
  </w:comment>
  <w:comment w:id="4393" w:author="暗标检查系统" w:initials="系统" w:date="2026-07-31T07:14:52Z">
    <w:p>
      <w:pPr>
        <w:pStyle w:val="CommentText"/>
      </w:pPr>
      <w:r>
        <w:rPr>
          <w:rStyle w:val="CommentReference"/>
        </w:rPr>
        <w:annotationRef/>
      </w:r>
      <w:r>
        <w:t>段落 1119: 行距模式错误 (当前: auto, 应为: exact 固定值)</w:t>
      </w:r>
    </w:p>
  </w:comment>
  <w:comment w:id="4394" w:author="暗标检查系统" w:initials="系统" w:date="2026-07-31T07:14:52Z">
    <w:p>
      <w:pPr>
        <w:pStyle w:val="CommentText"/>
      </w:pPr>
      <w:r>
        <w:rPr>
          <w:rStyle w:val="CommentReference"/>
        </w:rPr>
        <w:annotationRef/>
      </w:r>
      <w:r>
        <w:t>段落 1119: 首行缩进错误 (当前约 1.5 字符, 要求: 2 字符)</w:t>
      </w:r>
    </w:p>
  </w:comment>
  <w:comment w:id="4395" w:author="暗标检查系统" w:initials="系统" w:date="2026-07-31T07:14:52Z">
    <w:p>
      <w:pPr>
        <w:pStyle w:val="CommentText"/>
      </w:pPr>
      <w:r>
        <w:rPr>
          <w:rStyle w:val="CommentReference"/>
        </w:rPr>
        <w:annotationRef/>
      </w:r>
      <w:r>
        <w:t>段落 1120: 对齐方式错误 (当前: left, 应为: justify)</w:t>
      </w:r>
    </w:p>
  </w:comment>
  <w:comment w:id="4396" w:author="暗标检查系统" w:initials="系统" w:date="2026-07-31T07:14:52Z">
    <w:p>
      <w:pPr>
        <w:pStyle w:val="CommentText"/>
      </w:pPr>
      <w:r>
        <w:rPr>
          <w:rStyle w:val="CommentReference"/>
        </w:rPr>
        <w:annotationRef/>
      </w:r>
      <w:r>
        <w:t>段落 1120: 行距模式错误 (当前: auto, 应为: exact 固定值)</w:t>
      </w:r>
    </w:p>
  </w:comment>
  <w:comment w:id="4397" w:author="暗标检查系统" w:initials="系统" w:date="2026-07-31T07:14:52Z">
    <w:p>
      <w:pPr>
        <w:pStyle w:val="CommentText"/>
      </w:pPr>
      <w:r>
        <w:rPr>
          <w:rStyle w:val="CommentReference"/>
        </w:rPr>
        <w:annotationRef/>
      </w:r>
      <w:r>
        <w:t>段落 1120: 首行缩进错误 (当前约 1.5 字符, 要求: 2 字符)</w:t>
      </w:r>
    </w:p>
  </w:comment>
  <w:comment w:id="4398" w:author="暗标检查系统" w:initials="系统" w:date="2026-07-31T07:14:52Z">
    <w:p>
      <w:pPr>
        <w:pStyle w:val="CommentText"/>
      </w:pPr>
      <w:r>
        <w:rPr>
          <w:rStyle w:val="CommentReference"/>
        </w:rPr>
        <w:annotationRef/>
      </w:r>
      <w:r>
        <w:t>段落 1121: 对齐方式错误 (当前: left, 应为: justify)</w:t>
      </w:r>
    </w:p>
  </w:comment>
  <w:comment w:id="4399" w:author="暗标检查系统" w:initials="系统" w:date="2026-07-31T07:14:52Z">
    <w:p>
      <w:pPr>
        <w:pStyle w:val="CommentText"/>
      </w:pPr>
      <w:r>
        <w:rPr>
          <w:rStyle w:val="CommentReference"/>
        </w:rPr>
        <w:annotationRef/>
      </w:r>
      <w:r>
        <w:t>段落 1121: 行距模式错误 (当前: auto, 应为: exact 固定值)</w:t>
      </w:r>
    </w:p>
  </w:comment>
  <w:comment w:id="4400" w:author="暗标检查系统" w:initials="系统" w:date="2026-07-31T07:14:52Z">
    <w:p>
      <w:pPr>
        <w:pStyle w:val="CommentText"/>
      </w:pPr>
      <w:r>
        <w:rPr>
          <w:rStyle w:val="CommentReference"/>
        </w:rPr>
        <w:annotationRef/>
      </w:r>
      <w:r>
        <w:t>段落 1121: 首行缩进错误 (当前约 1.5 字符, 要求: 2 字符)</w:t>
      </w:r>
    </w:p>
  </w:comment>
  <w:comment w:id="4401" w:author="暗标检查系统" w:initials="系统" w:date="2026-07-31T07:14:52Z">
    <w:p>
      <w:pPr>
        <w:pStyle w:val="CommentText"/>
      </w:pPr>
      <w:r>
        <w:rPr>
          <w:rStyle w:val="CommentReference"/>
        </w:rPr>
        <w:annotationRef/>
      </w:r>
      <w:r>
        <w:t>段落 1122: 对齐方式错误 (当前: left, 应为: justify)</w:t>
      </w:r>
    </w:p>
  </w:comment>
  <w:comment w:id="4402" w:author="暗标检查系统" w:initials="系统" w:date="2026-07-31T07:14:52Z">
    <w:p>
      <w:pPr>
        <w:pStyle w:val="CommentText"/>
      </w:pPr>
      <w:r>
        <w:rPr>
          <w:rStyle w:val="CommentReference"/>
        </w:rPr>
        <w:annotationRef/>
      </w:r>
      <w:r>
        <w:t>段落 1122: 行距模式错误 (当前: auto, 应为: exact 固定值)</w:t>
      </w:r>
    </w:p>
  </w:comment>
  <w:comment w:id="4403" w:author="暗标检查系统" w:initials="系统" w:date="2026-07-31T07:14:52Z">
    <w:p>
      <w:pPr>
        <w:pStyle w:val="CommentText"/>
      </w:pPr>
      <w:r>
        <w:rPr>
          <w:rStyle w:val="CommentReference"/>
        </w:rPr>
        <w:annotationRef/>
      </w:r>
      <w:r>
        <w:t>段落 1122: 首行缩进错误 (当前约 1.5 字符, 要求: 2 字符)</w:t>
      </w:r>
    </w:p>
  </w:comment>
  <w:comment w:id="4404" w:author="暗标检查系统" w:initials="系统" w:date="2026-07-31T07:14:52Z">
    <w:p>
      <w:pPr>
        <w:pStyle w:val="CommentText"/>
      </w:pPr>
      <w:r>
        <w:rPr>
          <w:rStyle w:val="CommentReference"/>
        </w:rPr>
        <w:annotationRef/>
      </w:r>
      <w:r>
        <w:t>段落 1123: 对齐方式错误 (当前: left, 应为: justify)</w:t>
      </w:r>
    </w:p>
  </w:comment>
  <w:comment w:id="4405" w:author="暗标检查系统" w:initials="系统" w:date="2026-07-31T07:14:52Z">
    <w:p>
      <w:pPr>
        <w:pStyle w:val="CommentText"/>
      </w:pPr>
      <w:r>
        <w:rPr>
          <w:rStyle w:val="CommentReference"/>
        </w:rPr>
        <w:annotationRef/>
      </w:r>
      <w:r>
        <w:t>段落 1123: 行距模式错误 (当前: auto, 应为: exact 固定值)</w:t>
      </w:r>
    </w:p>
  </w:comment>
  <w:comment w:id="4406" w:author="暗标检查系统" w:initials="系统" w:date="2026-07-31T07:14:52Z">
    <w:p>
      <w:pPr>
        <w:pStyle w:val="CommentText"/>
      </w:pPr>
      <w:r>
        <w:rPr>
          <w:rStyle w:val="CommentReference"/>
        </w:rPr>
        <w:annotationRef/>
      </w:r>
      <w:r>
        <w:t>段落 1123: 首行缩进错误 (当前约 1.5 字符, 要求: 2 字符)</w:t>
      </w:r>
    </w:p>
  </w:comment>
  <w:comment w:id="4407" w:author="暗标检查系统" w:initials="系统" w:date="2026-07-31T07:14:52Z">
    <w:p>
      <w:pPr>
        <w:pStyle w:val="CommentText"/>
      </w:pPr>
      <w:r>
        <w:rPr>
          <w:rStyle w:val="CommentReference"/>
        </w:rPr>
        <w:annotationRef/>
      </w:r>
      <w:r>
        <w:t>段落 1124: 对齐方式错误 (当前: left, 应为: justify)</w:t>
      </w:r>
    </w:p>
  </w:comment>
  <w:comment w:id="4408" w:author="暗标检查系统" w:initials="系统" w:date="2026-07-31T07:14:52Z">
    <w:p>
      <w:pPr>
        <w:pStyle w:val="CommentText"/>
      </w:pPr>
      <w:r>
        <w:rPr>
          <w:rStyle w:val="CommentReference"/>
        </w:rPr>
        <w:annotationRef/>
      </w:r>
      <w:r>
        <w:t>段落 1124: 行距模式错误 (当前: auto, 应为: exact 固定值)</w:t>
      </w:r>
    </w:p>
  </w:comment>
  <w:comment w:id="4409" w:author="暗标检查系统" w:initials="系统" w:date="2026-07-31T07:14:52Z">
    <w:p>
      <w:pPr>
        <w:pStyle w:val="CommentText"/>
      </w:pPr>
      <w:r>
        <w:rPr>
          <w:rStyle w:val="CommentReference"/>
        </w:rPr>
        <w:annotationRef/>
      </w:r>
      <w:r>
        <w:t>段落 1124: 首行缩进错误 (当前约 1.5 字符, 要求: 2 字符)</w:t>
      </w:r>
    </w:p>
  </w:comment>
  <w:comment w:id="4410" w:author="暗标检查系统" w:initials="系统" w:date="2026-07-31T07:14:52Z">
    <w:p>
      <w:pPr>
        <w:pStyle w:val="CommentText"/>
      </w:pPr>
      <w:r>
        <w:rPr>
          <w:rStyle w:val="CommentReference"/>
        </w:rPr>
        <w:annotationRef/>
      </w:r>
      <w:r>
        <w:t>段落 1125: 对齐方式错误 (当前: left, 应为: justify)</w:t>
      </w:r>
    </w:p>
  </w:comment>
  <w:comment w:id="4411" w:author="暗标检查系统" w:initials="系统" w:date="2026-07-31T07:14:52Z">
    <w:p>
      <w:pPr>
        <w:pStyle w:val="CommentText"/>
      </w:pPr>
      <w:r>
        <w:rPr>
          <w:rStyle w:val="CommentReference"/>
        </w:rPr>
        <w:annotationRef/>
      </w:r>
      <w:r>
        <w:t>段落 1125: 行距模式错误 (当前: auto, 应为: exact 固定值)</w:t>
      </w:r>
    </w:p>
  </w:comment>
  <w:comment w:id="4412" w:author="暗标检查系统" w:initials="系统" w:date="2026-07-31T07:14:52Z">
    <w:p>
      <w:pPr>
        <w:pStyle w:val="CommentText"/>
      </w:pPr>
      <w:r>
        <w:rPr>
          <w:rStyle w:val="CommentReference"/>
        </w:rPr>
        <w:annotationRef/>
      </w:r>
      <w:r>
        <w:t>段落 1125: 首行缩进错误 (当前约 1.5 字符, 要求: 2 字符)</w:t>
      </w:r>
    </w:p>
  </w:comment>
  <w:comment w:id="4413" w:author="暗标检查系统" w:initials="系统" w:date="2026-07-31T07:14:52Z">
    <w:p>
      <w:pPr>
        <w:pStyle w:val="CommentText"/>
      </w:pPr>
      <w:r>
        <w:rPr>
          <w:rStyle w:val="CommentReference"/>
        </w:rPr>
        <w:annotationRef/>
      </w:r>
      <w:r>
        <w:t>段落 1126: 对齐方式错误 (当前: left, 应为: justify)</w:t>
      </w:r>
    </w:p>
  </w:comment>
  <w:comment w:id="4414" w:author="暗标检查系统" w:initials="系统" w:date="2026-07-31T07:14:52Z">
    <w:p>
      <w:pPr>
        <w:pStyle w:val="CommentText"/>
      </w:pPr>
      <w:r>
        <w:rPr>
          <w:rStyle w:val="CommentReference"/>
        </w:rPr>
        <w:annotationRef/>
      </w:r>
      <w:r>
        <w:t>段落 1126: 行距模式错误 (当前: auto, 应为: exact 固定值)</w:t>
      </w:r>
    </w:p>
  </w:comment>
  <w:comment w:id="4415" w:author="暗标检查系统" w:initials="系统" w:date="2026-07-31T07:14:52Z">
    <w:p>
      <w:pPr>
        <w:pStyle w:val="CommentText"/>
      </w:pPr>
      <w:r>
        <w:rPr>
          <w:rStyle w:val="CommentReference"/>
        </w:rPr>
        <w:annotationRef/>
      </w:r>
      <w:r>
        <w:t>段落 1126: 首行缩进错误 (当前约 1.5 字符, 要求: 2 字符)</w:t>
      </w:r>
    </w:p>
  </w:comment>
  <w:comment w:id="4416" w:author="暗标检查系统" w:initials="系统" w:date="2026-07-31T07:14:52Z">
    <w:p>
      <w:pPr>
        <w:pStyle w:val="CommentText"/>
      </w:pPr>
      <w:r>
        <w:rPr>
          <w:rStyle w:val="CommentReference"/>
        </w:rPr>
        <w:annotationRef/>
      </w:r>
      <w:r>
        <w:t>段落 1127: 对齐方式错误 (当前: left, 应为: justify)</w:t>
      </w:r>
    </w:p>
  </w:comment>
  <w:comment w:id="4417" w:author="暗标检查系统" w:initials="系统" w:date="2026-07-31T07:14:52Z">
    <w:p>
      <w:pPr>
        <w:pStyle w:val="CommentText"/>
      </w:pPr>
      <w:r>
        <w:rPr>
          <w:rStyle w:val="CommentReference"/>
        </w:rPr>
        <w:annotationRef/>
      </w:r>
      <w:r>
        <w:t>段落 1127: 行距模式错误 (当前: auto, 应为: exact 固定值)</w:t>
      </w:r>
    </w:p>
  </w:comment>
  <w:comment w:id="4418" w:author="暗标检查系统" w:initials="系统" w:date="2026-07-31T07:14:52Z">
    <w:p>
      <w:pPr>
        <w:pStyle w:val="CommentText"/>
      </w:pPr>
      <w:r>
        <w:rPr>
          <w:rStyle w:val="CommentReference"/>
        </w:rPr>
        <w:annotationRef/>
      </w:r>
      <w:r>
        <w:t>段落 1127: 首行缩进错误 (当前约 1.5 字符, 要求: 2 字符)</w:t>
      </w:r>
    </w:p>
  </w:comment>
  <w:comment w:id="4419" w:author="暗标检查系统" w:initials="系统" w:date="2026-07-31T07:14:52Z">
    <w:p>
      <w:pPr>
        <w:pStyle w:val="CommentText"/>
      </w:pPr>
      <w:r>
        <w:rPr>
          <w:rStyle w:val="CommentReference"/>
        </w:rPr>
        <w:annotationRef/>
      </w:r>
      <w:r>
        <w:t>段落 1128: 行距模式错误 (当前: auto, 应为: exact 固定值)</w:t>
      </w:r>
    </w:p>
  </w:comment>
  <w:comment w:id="4420" w:author="暗标检查系统" w:initials="系统" w:date="2026-07-31T07:14:52Z">
    <w:p>
      <w:pPr>
        <w:pStyle w:val="CommentText"/>
      </w:pPr>
      <w:r>
        <w:rPr>
          <w:rStyle w:val="CommentReference"/>
        </w:rPr>
        <w:annotationRef/>
      </w:r>
      <w:r>
        <w:t>段落 1128: 首行缩进错误 (当前约 1.5 字符, 要求: 2 字符)</w:t>
      </w:r>
    </w:p>
  </w:comment>
  <w:comment w:id="4421" w:author="暗标检查系统" w:initials="系统" w:date="2026-07-31T07:14:52Z">
    <w:p>
      <w:pPr>
        <w:pStyle w:val="CommentText"/>
      </w:pPr>
      <w:r>
        <w:rPr>
          <w:rStyle w:val="CommentReference"/>
        </w:rPr>
        <w:annotationRef/>
      </w:r>
      <w:r>
        <w:t>段落 1128: 段前间距错误 (当前: 6.0 pt, 要求: 0 pt)</w:t>
      </w:r>
    </w:p>
  </w:comment>
  <w:comment w:id="4422" w:author="暗标检查系统" w:initials="系统" w:date="2026-07-31T07:14:52Z">
    <w:p>
      <w:pPr>
        <w:pStyle w:val="CommentText"/>
      </w:pPr>
      <w:r>
        <w:rPr>
          <w:rStyle w:val="CommentReference"/>
        </w:rPr>
        <w:annotationRef/>
      </w:r>
      <w:r>
        <w:t>段落 1128: 段后间距错误 (当前: 6.0 pt, 要求: 0 pt)</w:t>
      </w:r>
    </w:p>
  </w:comment>
  <w:comment w:id="4423" w:author="暗标检查系统" w:initials="系统" w:date="2026-07-31T07:14:52Z">
    <w:p>
      <w:pPr>
        <w:pStyle w:val="CommentText"/>
      </w:pPr>
      <w:r>
        <w:rPr>
          <w:rStyle w:val="CommentReference"/>
        </w:rPr>
        <w:annotationRef/>
      </w:r>
      <w:r>
        <w:t>段落 1129: 对齐方式错误 (当前: left, 应为: justify)</w:t>
      </w:r>
    </w:p>
  </w:comment>
  <w:comment w:id="4424" w:author="暗标检查系统" w:initials="系统" w:date="2026-07-31T07:14:52Z">
    <w:p>
      <w:pPr>
        <w:pStyle w:val="CommentText"/>
      </w:pPr>
      <w:r>
        <w:rPr>
          <w:rStyle w:val="CommentReference"/>
        </w:rPr>
        <w:annotationRef/>
      </w:r>
      <w:r>
        <w:t>段落 1129: 行距模式错误 (当前: auto, 应为: exact 固定值)</w:t>
      </w:r>
    </w:p>
  </w:comment>
  <w:comment w:id="4425" w:author="暗标检查系统" w:initials="系统" w:date="2026-07-31T07:14:52Z">
    <w:p>
      <w:pPr>
        <w:pStyle w:val="CommentText"/>
      </w:pPr>
      <w:r>
        <w:rPr>
          <w:rStyle w:val="CommentReference"/>
        </w:rPr>
        <w:annotationRef/>
      </w:r>
      <w:r>
        <w:t>段落 1129: 首行缩进错误 (当前约 1.5 字符, 要求: 2 字符)</w:t>
      </w:r>
    </w:p>
  </w:comment>
  <w:comment w:id="4426" w:author="暗标检查系统" w:initials="系统" w:date="2026-07-31T07:14:52Z">
    <w:p>
      <w:pPr>
        <w:pStyle w:val="CommentText"/>
      </w:pPr>
      <w:r>
        <w:rPr>
          <w:rStyle w:val="CommentReference"/>
        </w:rPr>
        <w:annotationRef/>
      </w:r>
      <w:r>
        <w:t>段落 1130: 对齐方式错误 (当前: left, 应为: justify)</w:t>
      </w:r>
    </w:p>
  </w:comment>
  <w:comment w:id="4427" w:author="暗标检查系统" w:initials="系统" w:date="2026-07-31T07:14:52Z">
    <w:p>
      <w:pPr>
        <w:pStyle w:val="CommentText"/>
      </w:pPr>
      <w:r>
        <w:rPr>
          <w:rStyle w:val="CommentReference"/>
        </w:rPr>
        <w:annotationRef/>
      </w:r>
      <w:r>
        <w:t>段落 1130: 行距模式错误 (当前: auto, 应为: exact 固定值)</w:t>
      </w:r>
    </w:p>
  </w:comment>
  <w:comment w:id="4428" w:author="暗标检查系统" w:initials="系统" w:date="2026-07-31T07:14:52Z">
    <w:p>
      <w:pPr>
        <w:pStyle w:val="CommentText"/>
      </w:pPr>
      <w:r>
        <w:rPr>
          <w:rStyle w:val="CommentReference"/>
        </w:rPr>
        <w:annotationRef/>
      </w:r>
      <w:r>
        <w:t>段落 1130: 首行缩进错误 (当前约 1.5 字符, 要求: 2 字符)</w:t>
      </w:r>
    </w:p>
  </w:comment>
  <w:comment w:id="4429" w:author="暗标检查系统" w:initials="系统" w:date="2026-07-31T07:14:52Z">
    <w:p>
      <w:pPr>
        <w:pStyle w:val="CommentText"/>
      </w:pPr>
      <w:r>
        <w:rPr>
          <w:rStyle w:val="CommentReference"/>
        </w:rPr>
        <w:annotationRef/>
      </w:r>
      <w:r>
        <w:t>段落 1131: 行距模式错误 (当前: auto, 应为: exact 固定值)</w:t>
      </w:r>
    </w:p>
  </w:comment>
  <w:comment w:id="4430" w:author="暗标检查系统" w:initials="系统" w:date="2026-07-31T07:14:52Z">
    <w:p>
      <w:pPr>
        <w:pStyle w:val="CommentText"/>
      </w:pPr>
      <w:r>
        <w:rPr>
          <w:rStyle w:val="CommentReference"/>
        </w:rPr>
        <w:annotationRef/>
      </w:r>
      <w:r>
        <w:t>段落 1131: 首行缩进错误 (当前约 1.5 字符, 要求: 2 字符)</w:t>
      </w:r>
    </w:p>
  </w:comment>
  <w:comment w:id="4431" w:author="暗标检查系统" w:initials="系统" w:date="2026-07-31T07:14:52Z">
    <w:p>
      <w:pPr>
        <w:pStyle w:val="CommentText"/>
      </w:pPr>
      <w:r>
        <w:rPr>
          <w:rStyle w:val="CommentReference"/>
        </w:rPr>
        <w:annotationRef/>
      </w:r>
      <w:r>
        <w:t>段落 1131: 段前间距错误 (当前: 6.0 pt, 要求: 0 pt)</w:t>
      </w:r>
    </w:p>
  </w:comment>
  <w:comment w:id="4432" w:author="暗标检查系统" w:initials="系统" w:date="2026-07-31T07:14:52Z">
    <w:p>
      <w:pPr>
        <w:pStyle w:val="CommentText"/>
      </w:pPr>
      <w:r>
        <w:rPr>
          <w:rStyle w:val="CommentReference"/>
        </w:rPr>
        <w:annotationRef/>
      </w:r>
      <w:r>
        <w:t>段落 1131: 段后间距错误 (当前: 6.0 pt, 要求: 0 pt)</w:t>
      </w:r>
    </w:p>
  </w:comment>
  <w:comment w:id="4433" w:author="暗标检查系统" w:initials="系统" w:date="2026-07-31T07:14:52Z">
    <w:p>
      <w:pPr>
        <w:pStyle w:val="CommentText"/>
      </w:pPr>
      <w:r>
        <w:rPr>
          <w:rStyle w:val="CommentReference"/>
        </w:rPr>
        <w:annotationRef/>
      </w:r>
      <w:r>
        <w:t>段落 1132: 对齐方式错误 (当前: left, 应为: justify)</w:t>
      </w:r>
    </w:p>
  </w:comment>
  <w:comment w:id="4434" w:author="暗标检查系统" w:initials="系统" w:date="2026-07-31T07:14:53Z">
    <w:p>
      <w:pPr>
        <w:pStyle w:val="CommentText"/>
      </w:pPr>
      <w:r>
        <w:rPr>
          <w:rStyle w:val="CommentReference"/>
        </w:rPr>
        <w:annotationRef/>
      </w:r>
      <w:r>
        <w:t>段落 1132: 行距模式错误 (当前: auto, 应为: exact 固定值)</w:t>
      </w:r>
    </w:p>
  </w:comment>
  <w:comment w:id="4435" w:author="暗标检查系统" w:initials="系统" w:date="2026-07-31T07:14:53Z">
    <w:p>
      <w:pPr>
        <w:pStyle w:val="CommentText"/>
      </w:pPr>
      <w:r>
        <w:rPr>
          <w:rStyle w:val="CommentReference"/>
        </w:rPr>
        <w:annotationRef/>
      </w:r>
      <w:r>
        <w:t>段落 1132: 首行缩进错误 (当前约 1.5 字符, 要求: 2 字符)</w:t>
      </w:r>
    </w:p>
  </w:comment>
  <w:comment w:id="4436" w:author="暗标检查系统" w:initials="系统" w:date="2026-07-31T07:14:53Z">
    <w:p>
      <w:pPr>
        <w:pStyle w:val="CommentText"/>
      </w:pPr>
      <w:r>
        <w:rPr>
          <w:rStyle w:val="CommentReference"/>
        </w:rPr>
        <w:annotationRef/>
      </w:r>
      <w:r>
        <w:t>段落 1133: 对齐方式错误 (当前: left, 应为: justify)</w:t>
      </w:r>
    </w:p>
  </w:comment>
  <w:comment w:id="4437" w:author="暗标检查系统" w:initials="系统" w:date="2026-07-31T07:14:53Z">
    <w:p>
      <w:pPr>
        <w:pStyle w:val="CommentText"/>
      </w:pPr>
      <w:r>
        <w:rPr>
          <w:rStyle w:val="CommentReference"/>
        </w:rPr>
        <w:annotationRef/>
      </w:r>
      <w:r>
        <w:t>段落 1133: 行距模式错误 (当前: auto, 应为: exact 固定值)</w:t>
      </w:r>
    </w:p>
  </w:comment>
  <w:comment w:id="4438" w:author="暗标检查系统" w:initials="系统" w:date="2026-07-31T07:14:53Z">
    <w:p>
      <w:pPr>
        <w:pStyle w:val="CommentText"/>
      </w:pPr>
      <w:r>
        <w:rPr>
          <w:rStyle w:val="CommentReference"/>
        </w:rPr>
        <w:annotationRef/>
      </w:r>
      <w:r>
        <w:t>段落 1133: 首行缩进错误 (当前约 1.5 字符, 要求: 2 字符)</w:t>
      </w:r>
    </w:p>
  </w:comment>
  <w:comment w:id="4439" w:author="暗标检查系统" w:initials="系统" w:date="2026-07-31T07:14:53Z">
    <w:p>
      <w:pPr>
        <w:pStyle w:val="CommentText"/>
      </w:pPr>
      <w:r>
        <w:rPr>
          <w:rStyle w:val="CommentReference"/>
        </w:rPr>
        <w:annotationRef/>
      </w:r>
      <w:r>
        <w:t>段落 1134: 行距模式错误 (当前: auto, 应为: exact 固定值)</w:t>
      </w:r>
    </w:p>
  </w:comment>
  <w:comment w:id="4440" w:author="暗标检查系统" w:initials="系统" w:date="2026-07-31T07:14:53Z">
    <w:p>
      <w:pPr>
        <w:pStyle w:val="CommentText"/>
      </w:pPr>
      <w:r>
        <w:rPr>
          <w:rStyle w:val="CommentReference"/>
        </w:rPr>
        <w:annotationRef/>
      </w:r>
      <w:r>
        <w:t>段落 1134: 首行缩进错误 (当前约 1.5 字符, 要求: 2 字符)</w:t>
      </w:r>
    </w:p>
  </w:comment>
  <w:comment w:id="4441" w:author="暗标检查系统" w:initials="系统" w:date="2026-07-31T07:14:53Z">
    <w:p>
      <w:pPr>
        <w:pStyle w:val="CommentText"/>
      </w:pPr>
      <w:r>
        <w:rPr>
          <w:rStyle w:val="CommentReference"/>
        </w:rPr>
        <w:annotationRef/>
      </w:r>
      <w:r>
        <w:t>段落 1134: 段前间距错误 (当前: 6.0 pt, 要求: 0 pt)</w:t>
      </w:r>
    </w:p>
  </w:comment>
  <w:comment w:id="4442" w:author="暗标检查系统" w:initials="系统" w:date="2026-07-31T07:14:53Z">
    <w:p>
      <w:pPr>
        <w:pStyle w:val="CommentText"/>
      </w:pPr>
      <w:r>
        <w:rPr>
          <w:rStyle w:val="CommentReference"/>
        </w:rPr>
        <w:annotationRef/>
      </w:r>
      <w:r>
        <w:t>段落 1134: 段后间距错误 (当前: 6.0 pt, 要求: 0 pt)</w:t>
      </w:r>
    </w:p>
  </w:comment>
  <w:comment w:id="4443" w:author="暗标检查系统" w:initials="系统" w:date="2026-07-31T07:14:53Z">
    <w:p>
      <w:pPr>
        <w:pStyle w:val="CommentText"/>
      </w:pPr>
      <w:r>
        <w:rPr>
          <w:rStyle w:val="CommentReference"/>
        </w:rPr>
        <w:annotationRef/>
      </w:r>
      <w:r>
        <w:t>段落 1135: 对齐方式错误 (当前: left, 应为: justify)</w:t>
      </w:r>
    </w:p>
  </w:comment>
  <w:comment w:id="4444" w:author="暗标检查系统" w:initials="系统" w:date="2026-07-31T07:14:53Z">
    <w:p>
      <w:pPr>
        <w:pStyle w:val="CommentText"/>
      </w:pPr>
      <w:r>
        <w:rPr>
          <w:rStyle w:val="CommentReference"/>
        </w:rPr>
        <w:annotationRef/>
      </w:r>
      <w:r>
        <w:t>段落 1135: 行距模式错误 (当前: auto, 应为: exact 固定值)</w:t>
      </w:r>
    </w:p>
  </w:comment>
  <w:comment w:id="4445" w:author="暗标检查系统" w:initials="系统" w:date="2026-07-31T07:14:53Z">
    <w:p>
      <w:pPr>
        <w:pStyle w:val="CommentText"/>
      </w:pPr>
      <w:r>
        <w:rPr>
          <w:rStyle w:val="CommentReference"/>
        </w:rPr>
        <w:annotationRef/>
      </w:r>
      <w:r>
        <w:t>段落 1135: 首行缩进错误 (当前约 1.5 字符, 要求: 2 字符)</w:t>
      </w:r>
    </w:p>
  </w:comment>
  <w:comment w:id="4446" w:author="暗标检查系统" w:initials="系统" w:date="2026-07-31T07:14:53Z">
    <w:p>
      <w:pPr>
        <w:pStyle w:val="CommentText"/>
      </w:pPr>
      <w:r>
        <w:rPr>
          <w:rStyle w:val="CommentReference"/>
        </w:rPr>
        <w:annotationRef/>
      </w:r>
      <w:r>
        <w:t>段落 1136: 对齐方式错误 (当前: left, 应为: justify)</w:t>
      </w:r>
    </w:p>
  </w:comment>
  <w:comment w:id="4447" w:author="暗标检查系统" w:initials="系统" w:date="2026-07-31T07:14:53Z">
    <w:p>
      <w:pPr>
        <w:pStyle w:val="CommentText"/>
      </w:pPr>
      <w:r>
        <w:rPr>
          <w:rStyle w:val="CommentReference"/>
        </w:rPr>
        <w:annotationRef/>
      </w:r>
      <w:r>
        <w:t>段落 1136: 行距模式错误 (当前: auto, 应为: exact 固定值)</w:t>
      </w:r>
    </w:p>
  </w:comment>
  <w:comment w:id="4448" w:author="暗标检查系统" w:initials="系统" w:date="2026-07-31T07:14:53Z">
    <w:p>
      <w:pPr>
        <w:pStyle w:val="CommentText"/>
      </w:pPr>
      <w:r>
        <w:rPr>
          <w:rStyle w:val="CommentReference"/>
        </w:rPr>
        <w:annotationRef/>
      </w:r>
      <w:r>
        <w:t>段落 1136: 首行缩进错误 (当前约 1.5 字符, 要求: 2 字符)</w:t>
      </w:r>
    </w:p>
  </w:comment>
  <w:comment w:id="4449" w:author="暗标检查系统" w:initials="系统" w:date="2026-07-31T07:14:53Z">
    <w:p>
      <w:pPr>
        <w:pStyle w:val="CommentText"/>
      </w:pPr>
      <w:r>
        <w:rPr>
          <w:rStyle w:val="CommentReference"/>
        </w:rPr>
        <w:annotationRef/>
      </w:r>
      <w:r>
        <w:t>段落 1137: 对齐方式错误 (当前: left, 应为: justify)</w:t>
      </w:r>
    </w:p>
  </w:comment>
  <w:comment w:id="4450" w:author="暗标检查系统" w:initials="系统" w:date="2026-07-31T07:14:53Z">
    <w:p>
      <w:pPr>
        <w:pStyle w:val="CommentText"/>
      </w:pPr>
      <w:r>
        <w:rPr>
          <w:rStyle w:val="CommentReference"/>
        </w:rPr>
        <w:annotationRef/>
      </w:r>
      <w:r>
        <w:t>段落 1137: 行距模式错误 (当前: auto, 应为: exact 固定值)</w:t>
      </w:r>
    </w:p>
  </w:comment>
  <w:comment w:id="4451" w:author="暗标检查系统" w:initials="系统" w:date="2026-07-31T07:14:53Z">
    <w:p>
      <w:pPr>
        <w:pStyle w:val="CommentText"/>
      </w:pPr>
      <w:r>
        <w:rPr>
          <w:rStyle w:val="CommentReference"/>
        </w:rPr>
        <w:annotationRef/>
      </w:r>
      <w:r>
        <w:t>段落 1137: 首行缩进错误 (当前约 1.5 字符, 要求: 2 字符)</w:t>
      </w:r>
    </w:p>
  </w:comment>
  <w:comment w:id="4452" w:author="暗标检查系统" w:initials="系统" w:date="2026-07-31T07:14:53Z">
    <w:p>
      <w:pPr>
        <w:pStyle w:val="CommentText"/>
      </w:pPr>
      <w:r>
        <w:rPr>
          <w:rStyle w:val="CommentReference"/>
        </w:rPr>
        <w:annotationRef/>
      </w:r>
      <w:r>
        <w:t>段落 1138: 对齐方式错误 (当前: left, 应为: justify)</w:t>
      </w:r>
    </w:p>
  </w:comment>
  <w:comment w:id="4453" w:author="暗标检查系统" w:initials="系统" w:date="2026-07-31T07:14:53Z">
    <w:p>
      <w:pPr>
        <w:pStyle w:val="CommentText"/>
      </w:pPr>
      <w:r>
        <w:rPr>
          <w:rStyle w:val="CommentReference"/>
        </w:rPr>
        <w:annotationRef/>
      </w:r>
      <w:r>
        <w:t>段落 1138: 行距模式错误 (当前: auto, 应为: exact 固定值)</w:t>
      </w:r>
    </w:p>
  </w:comment>
  <w:comment w:id="4454" w:author="暗标检查系统" w:initials="系统" w:date="2026-07-31T07:14:53Z">
    <w:p>
      <w:pPr>
        <w:pStyle w:val="CommentText"/>
      </w:pPr>
      <w:r>
        <w:rPr>
          <w:rStyle w:val="CommentReference"/>
        </w:rPr>
        <w:annotationRef/>
      </w:r>
      <w:r>
        <w:t>段落 1138: 首行缩进错误 (当前约 1.5 字符, 要求: 2 字符)</w:t>
      </w:r>
    </w:p>
  </w:comment>
  <w:comment w:id="4455" w:author="暗标检查系统" w:initials="系统" w:date="2026-07-31T07:14:53Z">
    <w:p>
      <w:pPr>
        <w:pStyle w:val="CommentText"/>
      </w:pPr>
      <w:r>
        <w:rPr>
          <w:rStyle w:val="CommentReference"/>
        </w:rPr>
        <w:annotationRef/>
      </w:r>
      <w:r>
        <w:t>段落 1139: 对齐方式错误 (当前: left, 应为: justify)</w:t>
      </w:r>
    </w:p>
  </w:comment>
  <w:comment w:id="4456" w:author="暗标检查系统" w:initials="系统" w:date="2026-07-31T07:14:53Z">
    <w:p>
      <w:pPr>
        <w:pStyle w:val="CommentText"/>
      </w:pPr>
      <w:r>
        <w:rPr>
          <w:rStyle w:val="CommentReference"/>
        </w:rPr>
        <w:annotationRef/>
      </w:r>
      <w:r>
        <w:t>段落 1139: 行距模式错误 (当前: auto, 应为: exact 固定值)</w:t>
      </w:r>
    </w:p>
  </w:comment>
  <w:comment w:id="4457" w:author="暗标检查系统" w:initials="系统" w:date="2026-07-31T07:14:53Z">
    <w:p>
      <w:pPr>
        <w:pStyle w:val="CommentText"/>
      </w:pPr>
      <w:r>
        <w:rPr>
          <w:rStyle w:val="CommentReference"/>
        </w:rPr>
        <w:annotationRef/>
      </w:r>
      <w:r>
        <w:t>段落 1139: 首行缩进错误 (当前约 1.5 字符, 要求: 2 字符)</w:t>
      </w:r>
    </w:p>
  </w:comment>
  <w:comment w:id="4458" w:author="暗标检查系统" w:initials="系统" w:date="2026-07-31T07:14:53Z">
    <w:p>
      <w:pPr>
        <w:pStyle w:val="CommentText"/>
      </w:pPr>
      <w:r>
        <w:rPr>
          <w:rStyle w:val="CommentReference"/>
        </w:rPr>
        <w:annotationRef/>
      </w:r>
      <w:r>
        <w:t>段落 1140: 对齐方式错误 (当前: left, 应为: justify)</w:t>
      </w:r>
    </w:p>
  </w:comment>
  <w:comment w:id="4459" w:author="暗标检查系统" w:initials="系统" w:date="2026-07-31T07:14:53Z">
    <w:p>
      <w:pPr>
        <w:pStyle w:val="CommentText"/>
      </w:pPr>
      <w:r>
        <w:rPr>
          <w:rStyle w:val="CommentReference"/>
        </w:rPr>
        <w:annotationRef/>
      </w:r>
      <w:r>
        <w:t>段落 1140: 行距模式错误 (当前: auto, 应为: exact 固定值)</w:t>
      </w:r>
    </w:p>
  </w:comment>
  <w:comment w:id="4460" w:author="暗标检查系统" w:initials="系统" w:date="2026-07-31T07:14:53Z">
    <w:p>
      <w:pPr>
        <w:pStyle w:val="CommentText"/>
      </w:pPr>
      <w:r>
        <w:rPr>
          <w:rStyle w:val="CommentReference"/>
        </w:rPr>
        <w:annotationRef/>
      </w:r>
      <w:r>
        <w:t>段落 1140: 首行缩进错误 (当前约 1.5 字符, 要求: 2 字符)</w:t>
      </w:r>
    </w:p>
  </w:comment>
  <w:comment w:id="4461" w:author="暗标检查系统" w:initials="系统" w:date="2026-07-31T07:14:53Z">
    <w:p>
      <w:pPr>
        <w:pStyle w:val="CommentText"/>
      </w:pPr>
      <w:r>
        <w:rPr>
          <w:rStyle w:val="CommentReference"/>
        </w:rPr>
        <w:annotationRef/>
      </w:r>
      <w:r>
        <w:t>段落 1141: 对齐方式错误 (当前: left, 应为: justify)</w:t>
      </w:r>
    </w:p>
  </w:comment>
  <w:comment w:id="4462" w:author="暗标检查系统" w:initials="系统" w:date="2026-07-31T07:14:53Z">
    <w:p>
      <w:pPr>
        <w:pStyle w:val="CommentText"/>
      </w:pPr>
      <w:r>
        <w:rPr>
          <w:rStyle w:val="CommentReference"/>
        </w:rPr>
        <w:annotationRef/>
      </w:r>
      <w:r>
        <w:t>段落 1141: 行距模式错误 (当前: auto, 应为: exact 固定值)</w:t>
      </w:r>
    </w:p>
  </w:comment>
  <w:comment w:id="4463" w:author="暗标检查系统" w:initials="系统" w:date="2026-07-31T07:14:53Z">
    <w:p>
      <w:pPr>
        <w:pStyle w:val="CommentText"/>
      </w:pPr>
      <w:r>
        <w:rPr>
          <w:rStyle w:val="CommentReference"/>
        </w:rPr>
        <w:annotationRef/>
      </w:r>
      <w:r>
        <w:t>段落 1141: 首行缩进错误 (当前约 1.5 字符, 要求: 2 字符)</w:t>
      </w:r>
    </w:p>
  </w:comment>
  <w:comment w:id="4464" w:author="暗标检查系统" w:initials="系统" w:date="2026-07-31T07:14:53Z">
    <w:p>
      <w:pPr>
        <w:pStyle w:val="CommentText"/>
      </w:pPr>
      <w:r>
        <w:rPr>
          <w:rStyle w:val="CommentReference"/>
        </w:rPr>
        <w:annotationRef/>
      </w:r>
      <w:r>
        <w:t>段落 1142: 对齐方式错误 (当前: left, 应为: justify)</w:t>
      </w:r>
    </w:p>
  </w:comment>
  <w:comment w:id="4465" w:author="暗标检查系统" w:initials="系统" w:date="2026-07-31T07:14:53Z">
    <w:p>
      <w:pPr>
        <w:pStyle w:val="CommentText"/>
      </w:pPr>
      <w:r>
        <w:rPr>
          <w:rStyle w:val="CommentReference"/>
        </w:rPr>
        <w:annotationRef/>
      </w:r>
      <w:r>
        <w:t>段落 1142: 行距模式错误 (当前: auto, 应为: exact 固定值)</w:t>
      </w:r>
    </w:p>
  </w:comment>
  <w:comment w:id="4466" w:author="暗标检查系统" w:initials="系统" w:date="2026-07-31T07:14:53Z">
    <w:p>
      <w:pPr>
        <w:pStyle w:val="CommentText"/>
      </w:pPr>
      <w:r>
        <w:rPr>
          <w:rStyle w:val="CommentReference"/>
        </w:rPr>
        <w:annotationRef/>
      </w:r>
      <w:r>
        <w:t>段落 1142: 首行缩进错误 (当前约 1.5 字符, 要求: 2 字符)</w:t>
      </w:r>
    </w:p>
  </w:comment>
  <w:comment w:id="4467" w:author="暗标检查系统" w:initials="系统" w:date="2026-07-31T07:14:53Z">
    <w:p>
      <w:pPr>
        <w:pStyle w:val="CommentText"/>
      </w:pPr>
      <w:r>
        <w:rPr>
          <w:rStyle w:val="CommentReference"/>
        </w:rPr>
        <w:annotationRef/>
      </w:r>
      <w:r>
        <w:t>段落 1143: 对齐方式错误 (当前: left, 应为: justify)</w:t>
      </w:r>
    </w:p>
  </w:comment>
  <w:comment w:id="4468" w:author="暗标检查系统" w:initials="系统" w:date="2026-07-31T07:14:53Z">
    <w:p>
      <w:pPr>
        <w:pStyle w:val="CommentText"/>
      </w:pPr>
      <w:r>
        <w:rPr>
          <w:rStyle w:val="CommentReference"/>
        </w:rPr>
        <w:annotationRef/>
      </w:r>
      <w:r>
        <w:t>段落 1143: 行距模式错误 (当前: auto, 应为: exact 固定值)</w:t>
      </w:r>
    </w:p>
  </w:comment>
  <w:comment w:id="4469" w:author="暗标检查系统" w:initials="系统" w:date="2026-07-31T07:14:53Z">
    <w:p>
      <w:pPr>
        <w:pStyle w:val="CommentText"/>
      </w:pPr>
      <w:r>
        <w:rPr>
          <w:rStyle w:val="CommentReference"/>
        </w:rPr>
        <w:annotationRef/>
      </w:r>
      <w:r>
        <w:t>段落 1143: 首行缩进错误 (当前约 1.5 字符, 要求: 2 字符)</w:t>
      </w:r>
    </w:p>
  </w:comment>
  <w:comment w:id="4470" w:author="暗标检查系统" w:initials="系统" w:date="2026-07-31T07:14:53Z">
    <w:p>
      <w:pPr>
        <w:pStyle w:val="CommentText"/>
      </w:pPr>
      <w:r>
        <w:rPr>
          <w:rStyle w:val="CommentReference"/>
        </w:rPr>
        <w:annotationRef/>
      </w:r>
      <w:r>
        <w:t>段落 1144: 对齐方式错误 (当前: left, 应为: justify)</w:t>
      </w:r>
    </w:p>
  </w:comment>
  <w:comment w:id="4471" w:author="暗标检查系统" w:initials="系统" w:date="2026-07-31T07:14:53Z">
    <w:p>
      <w:pPr>
        <w:pStyle w:val="CommentText"/>
      </w:pPr>
      <w:r>
        <w:rPr>
          <w:rStyle w:val="CommentReference"/>
        </w:rPr>
        <w:annotationRef/>
      </w:r>
      <w:r>
        <w:t>段落 1144: 行距模式错误 (当前: auto, 应为: exact 固定值)</w:t>
      </w:r>
    </w:p>
  </w:comment>
  <w:comment w:id="4472" w:author="暗标检查系统" w:initials="系统" w:date="2026-07-31T07:14:53Z">
    <w:p>
      <w:pPr>
        <w:pStyle w:val="CommentText"/>
      </w:pPr>
      <w:r>
        <w:rPr>
          <w:rStyle w:val="CommentReference"/>
        </w:rPr>
        <w:annotationRef/>
      </w:r>
      <w:r>
        <w:t>段落 1144: 首行缩进错误 (当前约 1.5 字符, 要求: 2 字符)</w:t>
      </w:r>
    </w:p>
  </w:comment>
  <w:comment w:id="4473" w:author="暗标检查系统" w:initials="系统" w:date="2026-07-31T07:14:53Z">
    <w:p>
      <w:pPr>
        <w:pStyle w:val="CommentText"/>
      </w:pPr>
      <w:r>
        <w:rPr>
          <w:rStyle w:val="CommentReference"/>
        </w:rPr>
        <w:annotationRef/>
      </w:r>
      <w:r>
        <w:t>段落 1145: 对齐方式错误 (当前: left, 应为: justify)</w:t>
      </w:r>
    </w:p>
  </w:comment>
  <w:comment w:id="4474" w:author="暗标检查系统" w:initials="系统" w:date="2026-07-31T07:14:53Z">
    <w:p>
      <w:pPr>
        <w:pStyle w:val="CommentText"/>
      </w:pPr>
      <w:r>
        <w:rPr>
          <w:rStyle w:val="CommentReference"/>
        </w:rPr>
        <w:annotationRef/>
      </w:r>
      <w:r>
        <w:t>段落 1145: 行距模式错误 (当前: auto, 应为: exact 固定值)</w:t>
      </w:r>
    </w:p>
  </w:comment>
  <w:comment w:id="4475" w:author="暗标检查系统" w:initials="系统" w:date="2026-07-31T07:14:53Z">
    <w:p>
      <w:pPr>
        <w:pStyle w:val="CommentText"/>
      </w:pPr>
      <w:r>
        <w:rPr>
          <w:rStyle w:val="CommentReference"/>
        </w:rPr>
        <w:annotationRef/>
      </w:r>
      <w:r>
        <w:t>段落 1145: 首行缩进错误 (当前约 1.5 字符, 要求: 2 字符)</w:t>
      </w:r>
    </w:p>
  </w:comment>
  <w:comment w:id="4476" w:author="暗标检查系统" w:initials="系统" w:date="2026-07-31T07:14:53Z">
    <w:p>
      <w:pPr>
        <w:pStyle w:val="CommentText"/>
      </w:pPr>
      <w:r>
        <w:rPr>
          <w:rStyle w:val="CommentReference"/>
        </w:rPr>
        <w:annotationRef/>
      </w:r>
      <w:r>
        <w:t>段落 1146: 对齐方式错误 (当前: left, 应为: justify)</w:t>
      </w:r>
    </w:p>
  </w:comment>
  <w:comment w:id="4477" w:author="暗标检查系统" w:initials="系统" w:date="2026-07-31T07:14:53Z">
    <w:p>
      <w:pPr>
        <w:pStyle w:val="CommentText"/>
      </w:pPr>
      <w:r>
        <w:rPr>
          <w:rStyle w:val="CommentReference"/>
        </w:rPr>
        <w:annotationRef/>
      </w:r>
      <w:r>
        <w:t>段落 1146: 行距模式错误 (当前: auto, 应为: exact 固定值)</w:t>
      </w:r>
    </w:p>
  </w:comment>
  <w:comment w:id="4478" w:author="暗标检查系统" w:initials="系统" w:date="2026-07-31T07:14:53Z">
    <w:p>
      <w:pPr>
        <w:pStyle w:val="CommentText"/>
      </w:pPr>
      <w:r>
        <w:rPr>
          <w:rStyle w:val="CommentReference"/>
        </w:rPr>
        <w:annotationRef/>
      </w:r>
      <w:r>
        <w:t>段落 1146: 首行缩进错误 (当前约 1.5 字符, 要求: 2 字符)</w:t>
      </w:r>
    </w:p>
  </w:comment>
  <w:comment w:id="4479" w:author="暗标检查系统" w:initials="系统" w:date="2026-07-31T07:14:53Z">
    <w:p>
      <w:pPr>
        <w:pStyle w:val="CommentText"/>
      </w:pPr>
      <w:r>
        <w:rPr>
          <w:rStyle w:val="CommentReference"/>
        </w:rPr>
        <w:annotationRef/>
      </w:r>
      <w:r>
        <w:t>段落 1147: 对齐方式错误 (当前: left, 应为: justify)</w:t>
      </w:r>
    </w:p>
  </w:comment>
  <w:comment w:id="4480" w:author="暗标检查系统" w:initials="系统" w:date="2026-07-31T07:14:53Z">
    <w:p>
      <w:pPr>
        <w:pStyle w:val="CommentText"/>
      </w:pPr>
      <w:r>
        <w:rPr>
          <w:rStyle w:val="CommentReference"/>
        </w:rPr>
        <w:annotationRef/>
      </w:r>
      <w:r>
        <w:t>段落 1147: 行距模式错误 (当前: auto, 应为: exact 固定值)</w:t>
      </w:r>
    </w:p>
  </w:comment>
  <w:comment w:id="4481" w:author="暗标检查系统" w:initials="系统" w:date="2026-07-31T07:14:53Z">
    <w:p>
      <w:pPr>
        <w:pStyle w:val="CommentText"/>
      </w:pPr>
      <w:r>
        <w:rPr>
          <w:rStyle w:val="CommentReference"/>
        </w:rPr>
        <w:annotationRef/>
      </w:r>
      <w:r>
        <w:t>段落 1147: 首行缩进错误 (当前约 1.5 字符, 要求: 2 字符)</w:t>
      </w:r>
    </w:p>
  </w:comment>
  <w:comment w:id="4482" w:author="暗标检查系统" w:initials="系统" w:date="2026-07-31T07:14:53Z">
    <w:p>
      <w:pPr>
        <w:pStyle w:val="CommentText"/>
      </w:pPr>
      <w:r>
        <w:rPr>
          <w:rStyle w:val="CommentReference"/>
        </w:rPr>
        <w:annotationRef/>
      </w:r>
      <w:r>
        <w:t>段落 1148: 对齐方式错误 (当前: left, 应为: justify)</w:t>
      </w:r>
    </w:p>
  </w:comment>
  <w:comment w:id="4483" w:author="暗标检查系统" w:initials="系统" w:date="2026-07-31T07:14:53Z">
    <w:p>
      <w:pPr>
        <w:pStyle w:val="CommentText"/>
      </w:pPr>
      <w:r>
        <w:rPr>
          <w:rStyle w:val="CommentReference"/>
        </w:rPr>
        <w:annotationRef/>
      </w:r>
      <w:r>
        <w:t>段落 1148: 行距模式错误 (当前: auto, 应为: exact 固定值)</w:t>
      </w:r>
    </w:p>
  </w:comment>
  <w:comment w:id="4484" w:author="暗标检查系统" w:initials="系统" w:date="2026-07-31T07:14:54Z">
    <w:p>
      <w:pPr>
        <w:pStyle w:val="CommentText"/>
      </w:pPr>
      <w:r>
        <w:rPr>
          <w:rStyle w:val="CommentReference"/>
        </w:rPr>
        <w:annotationRef/>
      </w:r>
      <w:r>
        <w:t>段落 1148: 首行缩进错误 (当前约 1.5 字符, 要求: 2 字符)</w:t>
      </w:r>
    </w:p>
  </w:comment>
  <w:comment w:id="4485" w:author="暗标检查系统" w:initials="系统" w:date="2026-07-31T07:14:54Z">
    <w:p>
      <w:pPr>
        <w:pStyle w:val="CommentText"/>
      </w:pPr>
      <w:r>
        <w:rPr>
          <w:rStyle w:val="CommentReference"/>
        </w:rPr>
        <w:annotationRef/>
      </w:r>
      <w:r>
        <w:t>段落 1149: 对齐方式错误 (当前: left, 应为: justify)</w:t>
      </w:r>
    </w:p>
  </w:comment>
  <w:comment w:id="4486" w:author="暗标检查系统" w:initials="系统" w:date="2026-07-31T07:14:54Z">
    <w:p>
      <w:pPr>
        <w:pStyle w:val="CommentText"/>
      </w:pPr>
      <w:r>
        <w:rPr>
          <w:rStyle w:val="CommentReference"/>
        </w:rPr>
        <w:annotationRef/>
      </w:r>
      <w:r>
        <w:t>段落 1149: 行距模式错误 (当前: auto, 应为: exact 固定值)</w:t>
      </w:r>
    </w:p>
  </w:comment>
  <w:comment w:id="4487" w:author="暗标检查系统" w:initials="系统" w:date="2026-07-31T07:14:54Z">
    <w:p>
      <w:pPr>
        <w:pStyle w:val="CommentText"/>
      </w:pPr>
      <w:r>
        <w:rPr>
          <w:rStyle w:val="CommentReference"/>
        </w:rPr>
        <w:annotationRef/>
      </w:r>
      <w:r>
        <w:t>段落 1149: 首行缩进错误 (当前约 1.5 字符, 要求: 2 字符)</w:t>
      </w:r>
    </w:p>
  </w:comment>
  <w:comment w:id="4488" w:author="暗标检查系统" w:initials="系统" w:date="2026-07-31T07:14:54Z">
    <w:p>
      <w:pPr>
        <w:pStyle w:val="CommentText"/>
      </w:pPr>
      <w:r>
        <w:rPr>
          <w:rStyle w:val="CommentReference"/>
        </w:rPr>
        <w:annotationRef/>
      </w:r>
      <w:r>
        <w:t>段落 1150: 对齐方式错误 (当前: left, 应为: justify)</w:t>
      </w:r>
    </w:p>
  </w:comment>
  <w:comment w:id="4489" w:author="暗标检查系统" w:initials="系统" w:date="2026-07-31T07:14:54Z">
    <w:p>
      <w:pPr>
        <w:pStyle w:val="CommentText"/>
      </w:pPr>
      <w:r>
        <w:rPr>
          <w:rStyle w:val="CommentReference"/>
        </w:rPr>
        <w:annotationRef/>
      </w:r>
      <w:r>
        <w:t>段落 1150: 行距模式错误 (当前: auto, 应为: exact 固定值)</w:t>
      </w:r>
    </w:p>
  </w:comment>
  <w:comment w:id="4490" w:author="暗标检查系统" w:initials="系统" w:date="2026-07-31T07:14:54Z">
    <w:p>
      <w:pPr>
        <w:pStyle w:val="CommentText"/>
      </w:pPr>
      <w:r>
        <w:rPr>
          <w:rStyle w:val="CommentReference"/>
        </w:rPr>
        <w:annotationRef/>
      </w:r>
      <w:r>
        <w:t>段落 1150: 首行缩进错误 (当前约 1.5 字符, 要求: 2 字符)</w:t>
      </w:r>
    </w:p>
  </w:comment>
  <w:comment w:id="4491" w:author="暗标检查系统" w:initials="系统" w:date="2026-07-31T07:14:54Z">
    <w:p>
      <w:pPr>
        <w:pStyle w:val="CommentText"/>
      </w:pPr>
      <w:r>
        <w:rPr>
          <w:rStyle w:val="CommentReference"/>
        </w:rPr>
        <w:annotationRef/>
      </w:r>
      <w:r>
        <w:t>段落 1151: 对齐方式错误 (当前: left, 应为: justify)</w:t>
      </w:r>
    </w:p>
  </w:comment>
  <w:comment w:id="4492" w:author="暗标检查系统" w:initials="系统" w:date="2026-07-31T07:14:54Z">
    <w:p>
      <w:pPr>
        <w:pStyle w:val="CommentText"/>
      </w:pPr>
      <w:r>
        <w:rPr>
          <w:rStyle w:val="CommentReference"/>
        </w:rPr>
        <w:annotationRef/>
      </w:r>
      <w:r>
        <w:t>段落 1151: 行距模式错误 (当前: auto, 应为: exact 固定值)</w:t>
      </w:r>
    </w:p>
  </w:comment>
  <w:comment w:id="4493" w:author="暗标检查系统" w:initials="系统" w:date="2026-07-31T07:14:54Z">
    <w:p>
      <w:pPr>
        <w:pStyle w:val="CommentText"/>
      </w:pPr>
      <w:r>
        <w:rPr>
          <w:rStyle w:val="CommentReference"/>
        </w:rPr>
        <w:annotationRef/>
      </w:r>
      <w:r>
        <w:t>段落 1151: 首行缩进错误 (当前约 1.5 字符, 要求: 2 字符)</w:t>
      </w:r>
    </w:p>
  </w:comment>
  <w:comment w:id="4494" w:author="暗标检查系统" w:initials="系统" w:date="2026-07-31T07:14:54Z">
    <w:p>
      <w:pPr>
        <w:pStyle w:val="CommentText"/>
      </w:pPr>
      <w:r>
        <w:rPr>
          <w:rStyle w:val="CommentReference"/>
        </w:rPr>
        <w:annotationRef/>
      </w:r>
      <w:r>
        <w:t>段落 1152: 对齐方式错误 (当前: left, 应为: justify)</w:t>
      </w:r>
    </w:p>
  </w:comment>
  <w:comment w:id="4495" w:author="暗标检查系统" w:initials="系统" w:date="2026-07-31T07:14:54Z">
    <w:p>
      <w:pPr>
        <w:pStyle w:val="CommentText"/>
      </w:pPr>
      <w:r>
        <w:rPr>
          <w:rStyle w:val="CommentReference"/>
        </w:rPr>
        <w:annotationRef/>
      </w:r>
      <w:r>
        <w:t>段落 1152: 行距模式错误 (当前: auto, 应为: exact 固定值)</w:t>
      </w:r>
    </w:p>
  </w:comment>
  <w:comment w:id="4496" w:author="暗标检查系统" w:initials="系统" w:date="2026-07-31T07:14:54Z">
    <w:p>
      <w:pPr>
        <w:pStyle w:val="CommentText"/>
      </w:pPr>
      <w:r>
        <w:rPr>
          <w:rStyle w:val="CommentReference"/>
        </w:rPr>
        <w:annotationRef/>
      </w:r>
      <w:r>
        <w:t>段落 1152: 首行缩进错误 (当前约 1.5 字符, 要求: 2 字符)</w:t>
      </w:r>
    </w:p>
  </w:comment>
  <w:comment w:id="4497" w:author="暗标检查系统" w:initials="系统" w:date="2026-07-31T07:14:54Z">
    <w:p>
      <w:pPr>
        <w:pStyle w:val="CommentText"/>
      </w:pPr>
      <w:r>
        <w:rPr>
          <w:rStyle w:val="CommentReference"/>
        </w:rPr>
        <w:annotationRef/>
      </w:r>
      <w:r>
        <w:t>段落 1153: 对齐方式错误 (当前: left, 应为: justify)</w:t>
      </w:r>
    </w:p>
  </w:comment>
  <w:comment w:id="4498" w:author="暗标检查系统" w:initials="系统" w:date="2026-07-31T07:14:54Z">
    <w:p>
      <w:pPr>
        <w:pStyle w:val="CommentText"/>
      </w:pPr>
      <w:r>
        <w:rPr>
          <w:rStyle w:val="CommentReference"/>
        </w:rPr>
        <w:annotationRef/>
      </w:r>
      <w:r>
        <w:t>段落 1153: 行距模式错误 (当前: auto, 应为: exact 固定值)</w:t>
      </w:r>
    </w:p>
  </w:comment>
  <w:comment w:id="4499" w:author="暗标检查系统" w:initials="系统" w:date="2026-07-31T07:14:54Z">
    <w:p>
      <w:pPr>
        <w:pStyle w:val="CommentText"/>
      </w:pPr>
      <w:r>
        <w:rPr>
          <w:rStyle w:val="CommentReference"/>
        </w:rPr>
        <w:annotationRef/>
      </w:r>
      <w:r>
        <w:t>段落 1153: 首行缩进错误 (当前约 1.5 字符, 要求: 2 字符)</w:t>
      </w:r>
    </w:p>
  </w:comment>
  <w:comment w:id="4500" w:author="暗标检查系统" w:initials="系统" w:date="2026-07-31T07:14:54Z">
    <w:p>
      <w:pPr>
        <w:pStyle w:val="CommentText"/>
      </w:pPr>
      <w:r>
        <w:rPr>
          <w:rStyle w:val="CommentReference"/>
        </w:rPr>
        <w:annotationRef/>
      </w:r>
      <w:r>
        <w:t>段落 1154: 行距模式错误 (当前: auto, 应为: exact 固定值)</w:t>
      </w:r>
    </w:p>
  </w:comment>
  <w:comment w:id="4501" w:author="暗标检查系统" w:initials="系统" w:date="2026-07-31T07:14:54Z">
    <w:p>
      <w:pPr>
        <w:pStyle w:val="CommentText"/>
      </w:pPr>
      <w:r>
        <w:rPr>
          <w:rStyle w:val="CommentReference"/>
        </w:rPr>
        <w:annotationRef/>
      </w:r>
      <w:r>
        <w:t>段落 1154: 首行缩进错误 (当前约 1.5 字符, 要求: 2 字符)</w:t>
      </w:r>
    </w:p>
  </w:comment>
  <w:comment w:id="4502" w:author="暗标检查系统" w:initials="系统" w:date="2026-07-31T07:14:54Z">
    <w:p>
      <w:pPr>
        <w:pStyle w:val="CommentText"/>
      </w:pPr>
      <w:r>
        <w:rPr>
          <w:rStyle w:val="CommentReference"/>
        </w:rPr>
        <w:annotationRef/>
      </w:r>
      <w:r>
        <w:t>段落 1154: 段前间距错误 (当前: 6.0 pt, 要求: 0 pt)</w:t>
      </w:r>
    </w:p>
  </w:comment>
  <w:comment w:id="4503" w:author="暗标检查系统" w:initials="系统" w:date="2026-07-31T07:14:54Z">
    <w:p>
      <w:pPr>
        <w:pStyle w:val="CommentText"/>
      </w:pPr>
      <w:r>
        <w:rPr>
          <w:rStyle w:val="CommentReference"/>
        </w:rPr>
        <w:annotationRef/>
      </w:r>
      <w:r>
        <w:t>段落 1154: 段后间距错误 (当前: 6.0 pt, 要求: 0 pt)</w:t>
      </w:r>
    </w:p>
  </w:comment>
  <w:comment w:id="4504" w:author="暗标检查系统" w:initials="系统" w:date="2026-07-31T07:14:54Z">
    <w:p>
      <w:pPr>
        <w:pStyle w:val="CommentText"/>
      </w:pPr>
      <w:r>
        <w:rPr>
          <w:rStyle w:val="CommentReference"/>
        </w:rPr>
        <w:annotationRef/>
      </w:r>
      <w:r>
        <w:t>段落 1155: 对齐方式错误 (当前: left, 应为: justify)</w:t>
      </w:r>
    </w:p>
  </w:comment>
  <w:comment w:id="4505" w:author="暗标检查系统" w:initials="系统" w:date="2026-07-31T07:14:54Z">
    <w:p>
      <w:pPr>
        <w:pStyle w:val="CommentText"/>
      </w:pPr>
      <w:r>
        <w:rPr>
          <w:rStyle w:val="CommentReference"/>
        </w:rPr>
        <w:annotationRef/>
      </w:r>
      <w:r>
        <w:t>段落 1155: 行距模式错误 (当前: auto, 应为: exact 固定值)</w:t>
      </w:r>
    </w:p>
  </w:comment>
  <w:comment w:id="4506" w:author="暗标检查系统" w:initials="系统" w:date="2026-07-31T07:14:54Z">
    <w:p>
      <w:pPr>
        <w:pStyle w:val="CommentText"/>
      </w:pPr>
      <w:r>
        <w:rPr>
          <w:rStyle w:val="CommentReference"/>
        </w:rPr>
        <w:annotationRef/>
      </w:r>
      <w:r>
        <w:t>段落 1155: 首行缩进错误 (当前约 1.5 字符, 要求: 2 字符)</w:t>
      </w:r>
    </w:p>
  </w:comment>
  <w:comment w:id="4507" w:author="暗标检查系统" w:initials="系统" w:date="2026-07-31T07:14:54Z">
    <w:p>
      <w:pPr>
        <w:pStyle w:val="CommentText"/>
      </w:pPr>
      <w:r>
        <w:rPr>
          <w:rStyle w:val="CommentReference"/>
        </w:rPr>
        <w:annotationRef/>
      </w:r>
      <w:r>
        <w:t>段落 1156: 对齐方式错误 (当前: left, 应为: justify)</w:t>
      </w:r>
    </w:p>
  </w:comment>
  <w:comment w:id="4508" w:author="暗标检查系统" w:initials="系统" w:date="2026-07-31T07:14:54Z">
    <w:p>
      <w:pPr>
        <w:pStyle w:val="CommentText"/>
      </w:pPr>
      <w:r>
        <w:rPr>
          <w:rStyle w:val="CommentReference"/>
        </w:rPr>
        <w:annotationRef/>
      </w:r>
      <w:r>
        <w:t>段落 1156: 行距模式错误 (当前: auto, 应为: exact 固定值)</w:t>
      </w:r>
    </w:p>
  </w:comment>
  <w:comment w:id="4509" w:author="暗标检查系统" w:initials="系统" w:date="2026-07-31T07:14:54Z">
    <w:p>
      <w:pPr>
        <w:pStyle w:val="CommentText"/>
      </w:pPr>
      <w:r>
        <w:rPr>
          <w:rStyle w:val="CommentReference"/>
        </w:rPr>
        <w:annotationRef/>
      </w:r>
      <w:r>
        <w:t>段落 1156: 首行缩进错误 (当前约 1.5 字符, 要求: 2 字符)</w:t>
      </w:r>
    </w:p>
  </w:comment>
  <w:comment w:id="4510" w:author="暗标检查系统" w:initials="系统" w:date="2026-07-31T07:14:54Z">
    <w:p>
      <w:pPr>
        <w:pStyle w:val="CommentText"/>
      </w:pPr>
      <w:r>
        <w:rPr>
          <w:rStyle w:val="CommentReference"/>
        </w:rPr>
        <w:annotationRef/>
      </w:r>
      <w:r>
        <w:t>段落 1157: 对齐方式错误 (当前: left, 应为: justify)</w:t>
      </w:r>
    </w:p>
  </w:comment>
  <w:comment w:id="4511" w:author="暗标检查系统" w:initials="系统" w:date="2026-07-31T07:14:54Z">
    <w:p>
      <w:pPr>
        <w:pStyle w:val="CommentText"/>
      </w:pPr>
      <w:r>
        <w:rPr>
          <w:rStyle w:val="CommentReference"/>
        </w:rPr>
        <w:annotationRef/>
      </w:r>
      <w:r>
        <w:t>段落 1157: 行距模式错误 (当前: auto, 应为: exact 固定值)</w:t>
      </w:r>
    </w:p>
  </w:comment>
  <w:comment w:id="4512" w:author="暗标检查系统" w:initials="系统" w:date="2026-07-31T07:14:54Z">
    <w:p>
      <w:pPr>
        <w:pStyle w:val="CommentText"/>
      </w:pPr>
      <w:r>
        <w:rPr>
          <w:rStyle w:val="CommentReference"/>
        </w:rPr>
        <w:annotationRef/>
      </w:r>
      <w:r>
        <w:t>段落 1158: 行距模式错误 (当前: auto, 应为: exact 固定值)</w:t>
      </w:r>
    </w:p>
  </w:comment>
  <w:comment w:id="4513" w:author="暗标检查系统" w:initials="系统" w:date="2026-07-31T07:14:54Z">
    <w:p>
      <w:pPr>
        <w:pStyle w:val="CommentText"/>
      </w:pPr>
      <w:r>
        <w:rPr>
          <w:rStyle w:val="CommentReference"/>
        </w:rPr>
        <w:annotationRef/>
      </w:r>
      <w:r>
        <w:t>段落 1158: 首行缩进错误 (当前约 1.5 字符, 要求: 2 字符)</w:t>
      </w:r>
    </w:p>
  </w:comment>
  <w:comment w:id="4514" w:author="暗标检查系统" w:initials="系统" w:date="2026-07-31T07:14:54Z">
    <w:p>
      <w:pPr>
        <w:pStyle w:val="CommentText"/>
      </w:pPr>
      <w:r>
        <w:rPr>
          <w:rStyle w:val="CommentReference"/>
        </w:rPr>
        <w:annotationRef/>
      </w:r>
      <w:r>
        <w:t>段落 1158: 段前间距错误 (当前: 6.0 pt, 要求: 0 pt)</w:t>
      </w:r>
    </w:p>
  </w:comment>
  <w:comment w:id="4515" w:author="暗标检查系统" w:initials="系统" w:date="2026-07-31T07:14:54Z">
    <w:p>
      <w:pPr>
        <w:pStyle w:val="CommentText"/>
      </w:pPr>
      <w:r>
        <w:rPr>
          <w:rStyle w:val="CommentReference"/>
        </w:rPr>
        <w:annotationRef/>
      </w:r>
      <w:r>
        <w:t>段落 1158: 段后间距错误 (当前: 6.0 pt, 要求: 0 pt)</w:t>
      </w:r>
    </w:p>
  </w:comment>
  <w:comment w:id="4516" w:author="暗标检查系统" w:initials="系统" w:date="2026-07-31T07:14:54Z">
    <w:p>
      <w:pPr>
        <w:pStyle w:val="CommentText"/>
      </w:pPr>
      <w:r>
        <w:rPr>
          <w:rStyle w:val="CommentReference"/>
        </w:rPr>
        <w:annotationRef/>
      </w:r>
      <w:r>
        <w:t>段落 1159: 对齐方式错误 (当前: left, 应为: justify)</w:t>
      </w:r>
    </w:p>
  </w:comment>
  <w:comment w:id="4517" w:author="暗标检查系统" w:initials="系统" w:date="2026-07-31T07:14:54Z">
    <w:p>
      <w:pPr>
        <w:pStyle w:val="CommentText"/>
      </w:pPr>
      <w:r>
        <w:rPr>
          <w:rStyle w:val="CommentReference"/>
        </w:rPr>
        <w:annotationRef/>
      </w:r>
      <w:r>
        <w:t>段落 1159: 行距模式错误 (当前: auto, 应为: exact 固定值)</w:t>
      </w:r>
    </w:p>
  </w:comment>
  <w:comment w:id="4518" w:author="暗标检查系统" w:initials="系统" w:date="2026-07-31T07:14:54Z">
    <w:p>
      <w:pPr>
        <w:pStyle w:val="CommentText"/>
      </w:pPr>
      <w:r>
        <w:rPr>
          <w:rStyle w:val="CommentReference"/>
        </w:rPr>
        <w:annotationRef/>
      </w:r>
      <w:r>
        <w:t>段落 1159: 首行缩进错误 (当前约 1.5 字符, 要求: 2 字符)</w:t>
      </w:r>
    </w:p>
  </w:comment>
  <w:comment w:id="4519" w:author="暗标检查系统" w:initials="系统" w:date="2026-07-31T07:14:54Z">
    <w:p>
      <w:pPr>
        <w:pStyle w:val="CommentText"/>
      </w:pPr>
      <w:r>
        <w:rPr>
          <w:rStyle w:val="CommentReference"/>
        </w:rPr>
        <w:annotationRef/>
      </w:r>
      <w:r>
        <w:t>段落 1160: 对齐方式错误 (当前: left, 应为: justify)</w:t>
      </w:r>
    </w:p>
  </w:comment>
  <w:comment w:id="4520" w:author="暗标检查系统" w:initials="系统" w:date="2026-07-31T07:14:54Z">
    <w:p>
      <w:pPr>
        <w:pStyle w:val="CommentText"/>
      </w:pPr>
      <w:r>
        <w:rPr>
          <w:rStyle w:val="CommentReference"/>
        </w:rPr>
        <w:annotationRef/>
      </w:r>
      <w:r>
        <w:t>段落 1160: 行距模式错误 (当前: auto, 应为: exact 固定值)</w:t>
      </w:r>
    </w:p>
  </w:comment>
  <w:comment w:id="4521" w:author="暗标检查系统" w:initials="系统" w:date="2026-07-31T07:14:54Z">
    <w:p>
      <w:pPr>
        <w:pStyle w:val="CommentText"/>
      </w:pPr>
      <w:r>
        <w:rPr>
          <w:rStyle w:val="CommentReference"/>
        </w:rPr>
        <w:annotationRef/>
      </w:r>
      <w:r>
        <w:t>段落 1160: 首行缩进错误 (当前约 1.5 字符, 要求: 2 字符)</w:t>
      </w:r>
    </w:p>
  </w:comment>
  <w:comment w:id="4522" w:author="暗标检查系统" w:initials="系统" w:date="2026-07-31T07:14:54Z">
    <w:p>
      <w:pPr>
        <w:pStyle w:val="CommentText"/>
      </w:pPr>
      <w:r>
        <w:rPr>
          <w:rStyle w:val="CommentReference"/>
        </w:rPr>
        <w:annotationRef/>
      </w:r>
      <w:r>
        <w:t>段落 1161: 行距模式错误 (当前: auto, 应为: exact 固定值)</w:t>
      </w:r>
    </w:p>
  </w:comment>
  <w:comment w:id="4523" w:author="暗标检查系统" w:initials="系统" w:date="2026-07-31T07:14:54Z">
    <w:p>
      <w:pPr>
        <w:pStyle w:val="CommentText"/>
      </w:pPr>
      <w:r>
        <w:rPr>
          <w:rStyle w:val="CommentReference"/>
        </w:rPr>
        <w:annotationRef/>
      </w:r>
      <w:r>
        <w:t>段落 1161: 首行缩进错误 (当前约 1.5 字符, 要求: 2 字符)</w:t>
      </w:r>
    </w:p>
  </w:comment>
  <w:comment w:id="4524" w:author="暗标检查系统" w:initials="系统" w:date="2026-07-31T07:14:54Z">
    <w:p>
      <w:pPr>
        <w:pStyle w:val="CommentText"/>
      </w:pPr>
      <w:r>
        <w:rPr>
          <w:rStyle w:val="CommentReference"/>
        </w:rPr>
        <w:annotationRef/>
      </w:r>
      <w:r>
        <w:t>段落 1161: 段前间距错误 (当前: 6.0 pt, 要求: 0 pt)</w:t>
      </w:r>
    </w:p>
  </w:comment>
  <w:comment w:id="4525" w:author="暗标检查系统" w:initials="系统" w:date="2026-07-31T07:14:54Z">
    <w:p>
      <w:pPr>
        <w:pStyle w:val="CommentText"/>
      </w:pPr>
      <w:r>
        <w:rPr>
          <w:rStyle w:val="CommentReference"/>
        </w:rPr>
        <w:annotationRef/>
      </w:r>
      <w:r>
        <w:t>段落 1161: 段后间距错误 (当前: 6.0 pt, 要求: 0 pt)</w:t>
      </w:r>
    </w:p>
  </w:comment>
  <w:comment w:id="4526" w:author="暗标检查系统" w:initials="系统" w:date="2026-07-31T07:14:54Z">
    <w:p>
      <w:pPr>
        <w:pStyle w:val="CommentText"/>
      </w:pPr>
      <w:r>
        <w:rPr>
          <w:rStyle w:val="CommentReference"/>
        </w:rPr>
        <w:annotationRef/>
      </w:r>
      <w:r>
        <w:t>段落 1162: 对齐方式错误 (当前: left, 应为: justify)</w:t>
      </w:r>
    </w:p>
  </w:comment>
  <w:comment w:id="4527" w:author="暗标检查系统" w:initials="系统" w:date="2026-07-31T07:14:54Z">
    <w:p>
      <w:pPr>
        <w:pStyle w:val="CommentText"/>
      </w:pPr>
      <w:r>
        <w:rPr>
          <w:rStyle w:val="CommentReference"/>
        </w:rPr>
        <w:annotationRef/>
      </w:r>
      <w:r>
        <w:t>段落 1162: 行距模式错误 (当前: auto, 应为: exact 固定值)</w:t>
      </w:r>
    </w:p>
  </w:comment>
  <w:comment w:id="4528" w:author="暗标检查系统" w:initials="系统" w:date="2026-07-31T07:14:54Z">
    <w:p>
      <w:pPr>
        <w:pStyle w:val="CommentText"/>
      </w:pPr>
      <w:r>
        <w:rPr>
          <w:rStyle w:val="CommentReference"/>
        </w:rPr>
        <w:annotationRef/>
      </w:r>
      <w:r>
        <w:t>段落 1162: 首行缩进错误 (当前约 1.5 字符, 要求: 2 字符)</w:t>
      </w:r>
    </w:p>
  </w:comment>
  <w:comment w:id="4529" w:author="暗标检查系统" w:initials="系统" w:date="2026-07-31T07:14:54Z">
    <w:p>
      <w:pPr>
        <w:pStyle w:val="CommentText"/>
      </w:pPr>
      <w:r>
        <w:rPr>
          <w:rStyle w:val="CommentReference"/>
        </w:rPr>
        <w:annotationRef/>
      </w:r>
      <w:r>
        <w:t>段落 1163: 行距模式错误 (当前: auto, 应为: exact 固定值)</w:t>
      </w:r>
    </w:p>
  </w:comment>
  <w:comment w:id="4530" w:author="暗标检查系统" w:initials="系统" w:date="2026-07-31T07:14:54Z">
    <w:p>
      <w:pPr>
        <w:pStyle w:val="CommentText"/>
      </w:pPr>
      <w:r>
        <w:rPr>
          <w:rStyle w:val="CommentReference"/>
        </w:rPr>
        <w:annotationRef/>
      </w:r>
      <w:r>
        <w:t>段落 1163: 首行缩进错误 (当前约 1.5 字符, 要求: 2 字符)</w:t>
      </w:r>
    </w:p>
  </w:comment>
  <w:comment w:id="4531" w:author="暗标检查系统" w:initials="系统" w:date="2026-07-31T07:14:55Z">
    <w:p>
      <w:pPr>
        <w:pStyle w:val="CommentText"/>
      </w:pPr>
      <w:r>
        <w:rPr>
          <w:rStyle w:val="CommentReference"/>
        </w:rPr>
        <w:annotationRef/>
      </w:r>
      <w:r>
        <w:t>段落 1163: 段前间距错误 (当前: 6.0 pt, 要求: 0 pt)</w:t>
      </w:r>
    </w:p>
  </w:comment>
  <w:comment w:id="4532" w:author="暗标检查系统" w:initials="系统" w:date="2026-07-31T07:14:55Z">
    <w:p>
      <w:pPr>
        <w:pStyle w:val="CommentText"/>
      </w:pPr>
      <w:r>
        <w:rPr>
          <w:rStyle w:val="CommentReference"/>
        </w:rPr>
        <w:annotationRef/>
      </w:r>
      <w:r>
        <w:t>段落 1163: 段后间距错误 (当前: 6.0 pt, 要求: 0 pt)</w:t>
      </w:r>
    </w:p>
  </w:comment>
  <w:comment w:id="4533" w:author="暗标检查系统" w:initials="系统" w:date="2026-07-31T07:14:55Z">
    <w:p>
      <w:pPr>
        <w:pStyle w:val="CommentText"/>
      </w:pPr>
      <w:r>
        <w:rPr>
          <w:rStyle w:val="CommentReference"/>
        </w:rPr>
        <w:annotationRef/>
      </w:r>
      <w:r>
        <w:t>段落 1164: 对齐方式错误 (当前: left, 应为: justify)</w:t>
      </w:r>
    </w:p>
  </w:comment>
  <w:comment w:id="4534" w:author="暗标检查系统" w:initials="系统" w:date="2026-07-31T07:14:55Z">
    <w:p>
      <w:pPr>
        <w:pStyle w:val="CommentText"/>
      </w:pPr>
      <w:r>
        <w:rPr>
          <w:rStyle w:val="CommentReference"/>
        </w:rPr>
        <w:annotationRef/>
      </w:r>
      <w:r>
        <w:t>段落 1164: 行距模式错误 (当前: auto, 应为: exact 固定值)</w:t>
      </w:r>
    </w:p>
  </w:comment>
  <w:comment w:id="4535" w:author="暗标检查系统" w:initials="系统" w:date="2026-07-31T07:14:55Z">
    <w:p>
      <w:pPr>
        <w:pStyle w:val="CommentText"/>
      </w:pPr>
      <w:r>
        <w:rPr>
          <w:rStyle w:val="CommentReference"/>
        </w:rPr>
        <w:annotationRef/>
      </w:r>
      <w:r>
        <w:t>段落 1164: 首行缩进错误 (当前约 1.5 字符, 要求: 2 字符)</w:t>
      </w:r>
    </w:p>
  </w:comment>
  <w:comment w:id="4536" w:author="暗标检查系统" w:initials="系统" w:date="2026-07-31T07:14:55Z">
    <w:p>
      <w:pPr>
        <w:pStyle w:val="CommentText"/>
      </w:pPr>
      <w:r>
        <w:rPr>
          <w:rStyle w:val="CommentReference"/>
        </w:rPr>
        <w:annotationRef/>
      </w:r>
      <w:r>
        <w:t>段落 1165: 对齐方式错误 (当前: left, 应为: justify)</w:t>
      </w:r>
    </w:p>
  </w:comment>
  <w:comment w:id="4537" w:author="暗标检查系统" w:initials="系统" w:date="2026-07-31T07:14:55Z">
    <w:p>
      <w:pPr>
        <w:pStyle w:val="CommentText"/>
      </w:pPr>
      <w:r>
        <w:rPr>
          <w:rStyle w:val="CommentReference"/>
        </w:rPr>
        <w:annotationRef/>
      </w:r>
      <w:r>
        <w:t>段落 1165: 行距模式错误 (当前: auto, 应为: exact 固定值)</w:t>
      </w:r>
    </w:p>
  </w:comment>
  <w:comment w:id="4538" w:author="暗标检查系统" w:initials="系统" w:date="2026-07-31T07:14:55Z">
    <w:p>
      <w:pPr>
        <w:pStyle w:val="CommentText"/>
      </w:pPr>
      <w:r>
        <w:rPr>
          <w:rStyle w:val="CommentReference"/>
        </w:rPr>
        <w:annotationRef/>
      </w:r>
      <w:r>
        <w:t>段落 1165: 首行缩进错误 (当前约 1.5 字符, 要求: 2 字符)</w:t>
      </w:r>
    </w:p>
  </w:comment>
  <w:comment w:id="4539" w:author="暗标检查系统" w:initials="系统" w:date="2026-07-31T07:14:55Z">
    <w:p>
      <w:pPr>
        <w:pStyle w:val="CommentText"/>
      </w:pPr>
      <w:r>
        <w:rPr>
          <w:rStyle w:val="CommentReference"/>
        </w:rPr>
        <w:annotationRef/>
      </w:r>
      <w:r>
        <w:t>段落 1166: 对齐方式错误 (当前: left, 应为: justify)</w:t>
      </w:r>
    </w:p>
  </w:comment>
  <w:comment w:id="4540" w:author="暗标检查系统" w:initials="系统" w:date="2026-07-31T07:14:55Z">
    <w:p>
      <w:pPr>
        <w:pStyle w:val="CommentText"/>
      </w:pPr>
      <w:r>
        <w:rPr>
          <w:rStyle w:val="CommentReference"/>
        </w:rPr>
        <w:annotationRef/>
      </w:r>
      <w:r>
        <w:t>段落 1166: 行距模式错误 (当前: auto, 应为: exact 固定值)</w:t>
      </w:r>
    </w:p>
  </w:comment>
  <w:comment w:id="4541" w:author="暗标检查系统" w:initials="系统" w:date="2026-07-31T07:14:55Z">
    <w:p>
      <w:pPr>
        <w:pStyle w:val="CommentText"/>
      </w:pPr>
      <w:r>
        <w:rPr>
          <w:rStyle w:val="CommentReference"/>
        </w:rPr>
        <w:annotationRef/>
      </w:r>
      <w:r>
        <w:t>段落 1166: 首行缩进错误 (当前约 1.5 字符, 要求: 2 字符)</w:t>
      </w:r>
    </w:p>
  </w:comment>
  <w:comment w:id="4542" w:author="暗标检查系统" w:initials="系统" w:date="2026-07-31T07:14:55Z">
    <w:p>
      <w:pPr>
        <w:pStyle w:val="CommentText"/>
      </w:pPr>
      <w:r>
        <w:rPr>
          <w:rStyle w:val="CommentReference"/>
        </w:rPr>
        <w:annotationRef/>
      </w:r>
      <w:r>
        <w:t>段落 1167: 对齐方式错误 (当前: left, 应为: justify)</w:t>
      </w:r>
    </w:p>
  </w:comment>
  <w:comment w:id="4543" w:author="暗标检查系统" w:initials="系统" w:date="2026-07-31T07:14:55Z">
    <w:p>
      <w:pPr>
        <w:pStyle w:val="CommentText"/>
      </w:pPr>
      <w:r>
        <w:rPr>
          <w:rStyle w:val="CommentReference"/>
        </w:rPr>
        <w:annotationRef/>
      </w:r>
      <w:r>
        <w:t>段落 1167: 行距模式错误 (当前: auto, 应为: exact 固定值)</w:t>
      </w:r>
    </w:p>
  </w:comment>
  <w:comment w:id="4544" w:author="暗标检查系统" w:initials="系统" w:date="2026-07-31T07:14:55Z">
    <w:p>
      <w:pPr>
        <w:pStyle w:val="CommentText"/>
      </w:pPr>
      <w:r>
        <w:rPr>
          <w:rStyle w:val="CommentReference"/>
        </w:rPr>
        <w:annotationRef/>
      </w:r>
      <w:r>
        <w:t>段落 1167: 首行缩进错误 (当前约 1.1 字符, 要求: 2 字符)</w:t>
      </w:r>
    </w:p>
  </w:comment>
  <w:comment w:id="4545" w:author="暗标检查系统" w:initials="系统" w:date="2026-07-31T07:14:55Z">
    <w:p>
      <w:pPr>
        <w:pStyle w:val="CommentText"/>
      </w:pPr>
      <w:r>
        <w:rPr>
          <w:rStyle w:val="CommentReference"/>
        </w:rPr>
        <w:annotationRef/>
      </w:r>
      <w:r>
        <w:t>段落 1168: 行距模式错误 (当前: auto, 应为: exact 固定值)</w:t>
      </w:r>
    </w:p>
  </w:comment>
  <w:comment w:id="4546" w:author="暗标检查系统" w:initials="系统" w:date="2026-07-31T07:14:55Z">
    <w:p>
      <w:pPr>
        <w:pStyle w:val="CommentText"/>
      </w:pPr>
      <w:r>
        <w:rPr>
          <w:rStyle w:val="CommentReference"/>
        </w:rPr>
        <w:annotationRef/>
      </w:r>
      <w:r>
        <w:t>段落 1168: 首行缩进错误 (当前约 1.5 字符, 要求: 2 字符)</w:t>
      </w:r>
    </w:p>
  </w:comment>
  <w:comment w:id="4547" w:author="暗标检查系统" w:initials="系统" w:date="2026-07-31T07:14:55Z">
    <w:p>
      <w:pPr>
        <w:pStyle w:val="CommentText"/>
      </w:pPr>
      <w:r>
        <w:rPr>
          <w:rStyle w:val="CommentReference"/>
        </w:rPr>
        <w:annotationRef/>
      </w:r>
      <w:r>
        <w:t>段落 1168: 段前间距错误 (当前: 6.0 pt, 要求: 0 pt)</w:t>
      </w:r>
    </w:p>
  </w:comment>
  <w:comment w:id="4548" w:author="暗标检查系统" w:initials="系统" w:date="2026-07-31T07:14:55Z">
    <w:p>
      <w:pPr>
        <w:pStyle w:val="CommentText"/>
      </w:pPr>
      <w:r>
        <w:rPr>
          <w:rStyle w:val="CommentReference"/>
        </w:rPr>
        <w:annotationRef/>
      </w:r>
      <w:r>
        <w:t>段落 1168: 段后间距错误 (当前: 6.0 pt, 要求: 0 pt)</w:t>
      </w:r>
    </w:p>
  </w:comment>
  <w:comment w:id="4549" w:author="暗标检查系统" w:initials="系统" w:date="2026-07-31T07:14:55Z">
    <w:p>
      <w:pPr>
        <w:pStyle w:val="CommentText"/>
      </w:pPr>
      <w:r>
        <w:rPr>
          <w:rStyle w:val="CommentReference"/>
        </w:rPr>
        <w:annotationRef/>
      </w:r>
      <w:r>
        <w:t>段落 1169: 对齐方式错误 (当前: left, 应为: justify)</w:t>
      </w:r>
    </w:p>
  </w:comment>
  <w:comment w:id="4550" w:author="暗标检查系统" w:initials="系统" w:date="2026-07-31T07:14:55Z">
    <w:p>
      <w:pPr>
        <w:pStyle w:val="CommentText"/>
      </w:pPr>
      <w:r>
        <w:rPr>
          <w:rStyle w:val="CommentReference"/>
        </w:rPr>
        <w:annotationRef/>
      </w:r>
      <w:r>
        <w:t>段落 1169: 行距模式错误 (当前: auto, 应为: exact 固定值)</w:t>
      </w:r>
    </w:p>
  </w:comment>
  <w:comment w:id="4551" w:author="暗标检查系统" w:initials="系统" w:date="2026-07-31T07:14:55Z">
    <w:p>
      <w:pPr>
        <w:pStyle w:val="CommentText"/>
      </w:pPr>
      <w:r>
        <w:rPr>
          <w:rStyle w:val="CommentReference"/>
        </w:rPr>
        <w:annotationRef/>
      </w:r>
      <w:r>
        <w:t>段落 1169: 首行缩进错误 (当前约 1.5 字符, 要求: 2 字符)</w:t>
      </w:r>
    </w:p>
  </w:comment>
  <w:comment w:id="4552" w:author="暗标检查系统" w:initials="系统" w:date="2026-07-31T07:14:55Z">
    <w:p>
      <w:pPr>
        <w:pStyle w:val="CommentText"/>
      </w:pPr>
      <w:r>
        <w:rPr>
          <w:rStyle w:val="CommentReference"/>
        </w:rPr>
        <w:annotationRef/>
      </w:r>
      <w:r>
        <w:t>段落 1170: 对齐方式错误 (当前: left, 应为: justify)</w:t>
      </w:r>
    </w:p>
  </w:comment>
  <w:comment w:id="4553" w:author="暗标检查系统" w:initials="系统" w:date="2026-07-31T07:14:55Z">
    <w:p>
      <w:pPr>
        <w:pStyle w:val="CommentText"/>
      </w:pPr>
      <w:r>
        <w:rPr>
          <w:rStyle w:val="CommentReference"/>
        </w:rPr>
        <w:annotationRef/>
      </w:r>
      <w:r>
        <w:t>段落 1170: 行距模式错误 (当前: auto, 应为: exact 固定值)</w:t>
      </w:r>
    </w:p>
  </w:comment>
  <w:comment w:id="4554" w:author="暗标检查系统" w:initials="系统" w:date="2026-07-31T07:14:55Z">
    <w:p>
      <w:pPr>
        <w:pStyle w:val="CommentText"/>
      </w:pPr>
      <w:r>
        <w:rPr>
          <w:rStyle w:val="CommentReference"/>
        </w:rPr>
        <w:annotationRef/>
      </w:r>
      <w:r>
        <w:t>段落 1170: 首行缩进错误 (当前约 1.5 字符, 要求: 2 字符)</w:t>
      </w:r>
    </w:p>
  </w:comment>
  <w:comment w:id="4555" w:author="暗标检查系统" w:initials="系统" w:date="2026-07-31T07:14:55Z">
    <w:p>
      <w:pPr>
        <w:pStyle w:val="CommentText"/>
      </w:pPr>
      <w:r>
        <w:rPr>
          <w:rStyle w:val="CommentReference"/>
        </w:rPr>
        <w:annotationRef/>
      </w:r>
      <w:r>
        <w:t>段落 1171: 对齐方式错误 (当前: left, 应为: justify)</w:t>
      </w:r>
    </w:p>
  </w:comment>
  <w:comment w:id="4556" w:author="暗标检查系统" w:initials="系统" w:date="2026-07-31T07:14:55Z">
    <w:p>
      <w:pPr>
        <w:pStyle w:val="CommentText"/>
      </w:pPr>
      <w:r>
        <w:rPr>
          <w:rStyle w:val="CommentReference"/>
        </w:rPr>
        <w:annotationRef/>
      </w:r>
      <w:r>
        <w:t>段落 1171: 行距模式错误 (当前: auto, 应为: exact 固定值)</w:t>
      </w:r>
    </w:p>
  </w:comment>
  <w:comment w:id="4557" w:author="暗标检查系统" w:initials="系统" w:date="2026-07-31T07:14:55Z">
    <w:p>
      <w:pPr>
        <w:pStyle w:val="CommentText"/>
      </w:pPr>
      <w:r>
        <w:rPr>
          <w:rStyle w:val="CommentReference"/>
        </w:rPr>
        <w:annotationRef/>
      </w:r>
      <w:r>
        <w:t>段落 1171: 首行缩进错误 (当前约 1.5 字符, 要求: 2 字符)</w:t>
      </w:r>
    </w:p>
  </w:comment>
  <w:comment w:id="4558" w:author="暗标检查系统" w:initials="系统" w:date="2026-07-31T07:14:55Z">
    <w:p>
      <w:pPr>
        <w:pStyle w:val="CommentText"/>
      </w:pPr>
      <w:r>
        <w:rPr>
          <w:rStyle w:val="CommentReference"/>
        </w:rPr>
        <w:annotationRef/>
      </w:r>
      <w:r>
        <w:t>段落 1172: 对齐方式错误 (当前: left, 应为: justify)</w:t>
      </w:r>
    </w:p>
  </w:comment>
  <w:comment w:id="4559" w:author="暗标检查系统" w:initials="系统" w:date="2026-07-31T07:14:55Z">
    <w:p>
      <w:pPr>
        <w:pStyle w:val="CommentText"/>
      </w:pPr>
      <w:r>
        <w:rPr>
          <w:rStyle w:val="CommentReference"/>
        </w:rPr>
        <w:annotationRef/>
      </w:r>
      <w:r>
        <w:t>段落 1172: 行距模式错误 (当前: auto, 应为: exact 固定值)</w:t>
      </w:r>
    </w:p>
  </w:comment>
  <w:comment w:id="4560" w:author="暗标检查系统" w:initials="系统" w:date="2026-07-31T07:14:55Z">
    <w:p>
      <w:pPr>
        <w:pStyle w:val="CommentText"/>
      </w:pPr>
      <w:r>
        <w:rPr>
          <w:rStyle w:val="CommentReference"/>
        </w:rPr>
        <w:annotationRef/>
      </w:r>
      <w:r>
        <w:t>段落 1172: 首行缩进错误 (当前约 1.5 字符, 要求: 2 字符)</w:t>
      </w:r>
    </w:p>
  </w:comment>
  <w:comment w:id="4561" w:author="暗标检查系统" w:initials="系统" w:date="2026-07-31T07:14:55Z">
    <w:p>
      <w:pPr>
        <w:pStyle w:val="CommentText"/>
      </w:pPr>
      <w:r>
        <w:rPr>
          <w:rStyle w:val="CommentReference"/>
        </w:rPr>
        <w:annotationRef/>
      </w:r>
      <w:r>
        <w:t>段落 1173: 对齐方式错误 (当前: left, 应为: justify)</w:t>
      </w:r>
    </w:p>
  </w:comment>
  <w:comment w:id="4562" w:author="暗标检查系统" w:initials="系统" w:date="2026-07-31T07:14:55Z">
    <w:p>
      <w:pPr>
        <w:pStyle w:val="CommentText"/>
      </w:pPr>
      <w:r>
        <w:rPr>
          <w:rStyle w:val="CommentReference"/>
        </w:rPr>
        <w:annotationRef/>
      </w:r>
      <w:r>
        <w:t>段落 1173: 行距模式错误 (当前: auto, 应为: exact 固定值)</w:t>
      </w:r>
    </w:p>
  </w:comment>
  <w:comment w:id="4563" w:author="暗标检查系统" w:initials="系统" w:date="2026-07-31T07:14:55Z">
    <w:p>
      <w:pPr>
        <w:pStyle w:val="CommentText"/>
      </w:pPr>
      <w:r>
        <w:rPr>
          <w:rStyle w:val="CommentReference"/>
        </w:rPr>
        <w:annotationRef/>
      </w:r>
      <w:r>
        <w:t>段落 1173: 首行缩进错误 (当前约 1.5 字符, 要求: 2 字符)</w:t>
      </w:r>
    </w:p>
  </w:comment>
  <w:comment w:id="4564" w:author="暗标检查系统" w:initials="系统" w:date="2026-07-31T07:14:55Z">
    <w:p>
      <w:pPr>
        <w:pStyle w:val="CommentText"/>
      </w:pPr>
      <w:r>
        <w:rPr>
          <w:rStyle w:val="CommentReference"/>
        </w:rPr>
        <w:annotationRef/>
      </w:r>
      <w:r>
        <w:t>段落 1174: 对齐方式错误 (当前: left, 应为: justify)</w:t>
      </w:r>
    </w:p>
  </w:comment>
  <w:comment w:id="4565" w:author="暗标检查系统" w:initials="系统" w:date="2026-07-31T07:14:55Z">
    <w:p>
      <w:pPr>
        <w:pStyle w:val="CommentText"/>
      </w:pPr>
      <w:r>
        <w:rPr>
          <w:rStyle w:val="CommentReference"/>
        </w:rPr>
        <w:annotationRef/>
      </w:r>
      <w:r>
        <w:t>段落 1174: 行距模式错误 (当前: auto, 应为: exact 固定值)</w:t>
      </w:r>
    </w:p>
  </w:comment>
  <w:comment w:id="4566" w:author="暗标检查系统" w:initials="系统" w:date="2026-07-31T07:14:55Z">
    <w:p>
      <w:pPr>
        <w:pStyle w:val="CommentText"/>
      </w:pPr>
      <w:r>
        <w:rPr>
          <w:rStyle w:val="CommentReference"/>
        </w:rPr>
        <w:annotationRef/>
      </w:r>
      <w:r>
        <w:t>段落 1174: 首行缩进错误 (当前约 1.5 字符, 要求: 2 字符)</w:t>
      </w:r>
    </w:p>
  </w:comment>
  <w:comment w:id="4567" w:author="暗标检查系统" w:initials="系统" w:date="2026-07-31T07:14:55Z">
    <w:p>
      <w:pPr>
        <w:pStyle w:val="CommentText"/>
      </w:pPr>
      <w:r>
        <w:rPr>
          <w:rStyle w:val="CommentReference"/>
        </w:rPr>
        <w:annotationRef/>
      </w:r>
      <w:r>
        <w:t>段落 1175: 行距模式错误 (当前: auto, 应为: exact 固定值)</w:t>
      </w:r>
    </w:p>
  </w:comment>
  <w:comment w:id="4568" w:author="暗标检查系统" w:initials="系统" w:date="2026-07-31T07:14:55Z">
    <w:p>
      <w:pPr>
        <w:pStyle w:val="CommentText"/>
      </w:pPr>
      <w:r>
        <w:rPr>
          <w:rStyle w:val="CommentReference"/>
        </w:rPr>
        <w:annotationRef/>
      </w:r>
      <w:r>
        <w:t>段落 1175: 首行缩进错误 (当前约 1.5 字符, 要求: 2 字符)</w:t>
      </w:r>
    </w:p>
  </w:comment>
  <w:comment w:id="4569" w:author="暗标检查系统" w:initials="系统" w:date="2026-07-31T07:14:55Z">
    <w:p>
      <w:pPr>
        <w:pStyle w:val="CommentText"/>
      </w:pPr>
      <w:r>
        <w:rPr>
          <w:rStyle w:val="CommentReference"/>
        </w:rPr>
        <w:annotationRef/>
      </w:r>
      <w:r>
        <w:t>段落 1175: 段前间距错误 (当前: 6.0 pt, 要求: 0 pt)</w:t>
      </w:r>
    </w:p>
  </w:comment>
  <w:comment w:id="4570" w:author="暗标检查系统" w:initials="系统" w:date="2026-07-31T07:14:55Z">
    <w:p>
      <w:pPr>
        <w:pStyle w:val="CommentText"/>
      </w:pPr>
      <w:r>
        <w:rPr>
          <w:rStyle w:val="CommentReference"/>
        </w:rPr>
        <w:annotationRef/>
      </w:r>
      <w:r>
        <w:t>段落 1175: 段后间距错误 (当前: 6.0 pt, 要求: 0 pt)</w:t>
      </w:r>
    </w:p>
  </w:comment>
  <w:comment w:id="4571" w:author="暗标检查系统" w:initials="系统" w:date="2026-07-31T07:14:55Z">
    <w:p>
      <w:pPr>
        <w:pStyle w:val="CommentText"/>
      </w:pPr>
      <w:r>
        <w:rPr>
          <w:rStyle w:val="CommentReference"/>
        </w:rPr>
        <w:annotationRef/>
      </w:r>
      <w:r>
        <w:t>段落 1176: 对齐方式错误 (当前: left, 应为: justify)</w:t>
      </w:r>
    </w:p>
  </w:comment>
  <w:comment w:id="4572" w:author="暗标检查系统" w:initials="系统" w:date="2026-07-31T07:14:55Z">
    <w:p>
      <w:pPr>
        <w:pStyle w:val="CommentText"/>
      </w:pPr>
      <w:r>
        <w:rPr>
          <w:rStyle w:val="CommentReference"/>
        </w:rPr>
        <w:annotationRef/>
      </w:r>
      <w:r>
        <w:t>段落 1176: 行距模式错误 (当前: auto, 应为: exact 固定值)</w:t>
      </w:r>
    </w:p>
  </w:comment>
  <w:comment w:id="4573" w:author="暗标检查系统" w:initials="系统" w:date="2026-07-31T07:14:55Z">
    <w:p>
      <w:pPr>
        <w:pStyle w:val="CommentText"/>
      </w:pPr>
      <w:r>
        <w:rPr>
          <w:rStyle w:val="CommentReference"/>
        </w:rPr>
        <w:annotationRef/>
      </w:r>
      <w:r>
        <w:t>段落 1176: 首行缩进错误 (当前约 1.5 字符, 要求: 2 字符)</w:t>
      </w:r>
    </w:p>
  </w:comment>
  <w:comment w:id="4574" w:author="暗标检查系统" w:initials="系统" w:date="2026-07-31T07:14:55Z">
    <w:p>
      <w:pPr>
        <w:pStyle w:val="CommentText"/>
      </w:pPr>
      <w:r>
        <w:rPr>
          <w:rStyle w:val="CommentReference"/>
        </w:rPr>
        <w:annotationRef/>
      </w:r>
      <w:r>
        <w:t>段落 1177: 对齐方式错误 (当前: left, 应为: justify)</w:t>
      </w:r>
    </w:p>
  </w:comment>
  <w:comment w:id="4575" w:author="暗标检查系统" w:initials="系统" w:date="2026-07-31T07:14:56Z">
    <w:p>
      <w:pPr>
        <w:pStyle w:val="CommentText"/>
      </w:pPr>
      <w:r>
        <w:rPr>
          <w:rStyle w:val="CommentReference"/>
        </w:rPr>
        <w:annotationRef/>
      </w:r>
      <w:r>
        <w:t>段落 1177: 行距模式错误 (当前: auto, 应为: exact 固定值)</w:t>
      </w:r>
    </w:p>
  </w:comment>
  <w:comment w:id="4576" w:author="暗标检查系统" w:initials="系统" w:date="2026-07-31T07:14:56Z">
    <w:p>
      <w:pPr>
        <w:pStyle w:val="CommentText"/>
      </w:pPr>
      <w:r>
        <w:rPr>
          <w:rStyle w:val="CommentReference"/>
        </w:rPr>
        <w:annotationRef/>
      </w:r>
      <w:r>
        <w:t>段落 1177: 首行缩进错误 (当前约 1.5 字符, 要求: 2 字符)</w:t>
      </w:r>
    </w:p>
  </w:comment>
  <w:comment w:id="4577" w:author="暗标检查系统" w:initials="系统" w:date="2026-07-31T07:14:56Z">
    <w:p>
      <w:pPr>
        <w:pStyle w:val="CommentText"/>
      </w:pPr>
      <w:r>
        <w:rPr>
          <w:rStyle w:val="CommentReference"/>
        </w:rPr>
        <w:annotationRef/>
      </w:r>
      <w:r>
        <w:t>段落 1178: 对齐方式错误 (当前: left, 应为: justify)</w:t>
      </w:r>
    </w:p>
  </w:comment>
  <w:comment w:id="4578" w:author="暗标检查系统" w:initials="系统" w:date="2026-07-31T07:14:56Z">
    <w:p>
      <w:pPr>
        <w:pStyle w:val="CommentText"/>
      </w:pPr>
      <w:r>
        <w:rPr>
          <w:rStyle w:val="CommentReference"/>
        </w:rPr>
        <w:annotationRef/>
      </w:r>
      <w:r>
        <w:t>段落 1178: 行距模式错误 (当前: auto, 应为: exact 固定值)</w:t>
      </w:r>
    </w:p>
  </w:comment>
  <w:comment w:id="4579" w:author="暗标检查系统" w:initials="系统" w:date="2026-07-31T07:14:56Z">
    <w:p>
      <w:pPr>
        <w:pStyle w:val="CommentText"/>
      </w:pPr>
      <w:r>
        <w:rPr>
          <w:rStyle w:val="CommentReference"/>
        </w:rPr>
        <w:annotationRef/>
      </w:r>
      <w:r>
        <w:t>段落 1178: 首行缩进错误 (当前约 1.5 字符, 要求: 2 字符)</w:t>
      </w:r>
    </w:p>
  </w:comment>
  <w:comment w:id="4580" w:author="暗标检查系统" w:initials="系统" w:date="2026-07-31T07:14:56Z">
    <w:p>
      <w:pPr>
        <w:pStyle w:val="CommentText"/>
      </w:pPr>
      <w:r>
        <w:rPr>
          <w:rStyle w:val="CommentReference"/>
        </w:rPr>
        <w:annotationRef/>
      </w:r>
      <w:r>
        <w:t>段落 1179: 行距模式错误 (当前: auto, 应为: exact 固定值)</w:t>
      </w:r>
    </w:p>
  </w:comment>
  <w:comment w:id="4581" w:author="暗标检查系统" w:initials="系统" w:date="2026-07-31T07:14:56Z">
    <w:p>
      <w:pPr>
        <w:pStyle w:val="CommentText"/>
      </w:pPr>
      <w:r>
        <w:rPr>
          <w:rStyle w:val="CommentReference"/>
        </w:rPr>
        <w:annotationRef/>
      </w:r>
      <w:r>
        <w:t>段落 1179: 首行缩进错误 (当前约 1.5 字符, 要求: 2 字符)</w:t>
      </w:r>
    </w:p>
  </w:comment>
  <w:comment w:id="4582" w:author="暗标检查系统" w:initials="系统" w:date="2026-07-31T07:14:56Z">
    <w:p>
      <w:pPr>
        <w:pStyle w:val="CommentText"/>
      </w:pPr>
      <w:r>
        <w:rPr>
          <w:rStyle w:val="CommentReference"/>
        </w:rPr>
        <w:annotationRef/>
      </w:r>
      <w:r>
        <w:t>段落 1179: 段前间距错误 (当前: 6.0 pt, 要求: 0 pt)</w:t>
      </w:r>
    </w:p>
  </w:comment>
  <w:comment w:id="4583" w:author="暗标检查系统" w:initials="系统" w:date="2026-07-31T07:14:56Z">
    <w:p>
      <w:pPr>
        <w:pStyle w:val="CommentText"/>
      </w:pPr>
      <w:r>
        <w:rPr>
          <w:rStyle w:val="CommentReference"/>
        </w:rPr>
        <w:annotationRef/>
      </w:r>
      <w:r>
        <w:t>段落 1179: 段后间距错误 (当前: 6.0 pt, 要求: 0 pt)</w:t>
      </w:r>
    </w:p>
  </w:comment>
  <w:comment w:id="4584" w:author="暗标检查系统" w:initials="系统" w:date="2026-07-31T07:14:56Z">
    <w:p>
      <w:pPr>
        <w:pStyle w:val="CommentText"/>
      </w:pPr>
      <w:r>
        <w:rPr>
          <w:rStyle w:val="CommentReference"/>
        </w:rPr>
        <w:annotationRef/>
      </w:r>
      <w:r>
        <w:t>段落 1180: 对齐方式错误 (当前: left, 应为: justify)</w:t>
      </w:r>
    </w:p>
  </w:comment>
  <w:comment w:id="4585" w:author="暗标检查系统" w:initials="系统" w:date="2026-07-31T07:14:56Z">
    <w:p>
      <w:pPr>
        <w:pStyle w:val="CommentText"/>
      </w:pPr>
      <w:r>
        <w:rPr>
          <w:rStyle w:val="CommentReference"/>
        </w:rPr>
        <w:annotationRef/>
      </w:r>
      <w:r>
        <w:t>段落 1180: 行距模式错误 (当前: auto, 应为: exact 固定值)</w:t>
      </w:r>
    </w:p>
  </w:comment>
  <w:comment w:id="4586" w:author="暗标检查系统" w:initials="系统" w:date="2026-07-31T07:14:56Z">
    <w:p>
      <w:pPr>
        <w:pStyle w:val="CommentText"/>
      </w:pPr>
      <w:r>
        <w:rPr>
          <w:rStyle w:val="CommentReference"/>
        </w:rPr>
        <w:annotationRef/>
      </w:r>
      <w:r>
        <w:t>段落 1180: 首行缩进错误 (当前约 1.5 字符, 要求: 2 字符)</w:t>
      </w:r>
    </w:p>
  </w:comment>
  <w:comment w:id="4587" w:author="暗标检查系统" w:initials="系统" w:date="2026-07-31T07:14:56Z">
    <w:p>
      <w:pPr>
        <w:pStyle w:val="CommentText"/>
      </w:pPr>
      <w:r>
        <w:rPr>
          <w:rStyle w:val="CommentReference"/>
        </w:rPr>
        <w:annotationRef/>
      </w:r>
      <w:r>
        <w:t>段落 1181: 对齐方式错误 (当前: left, 应为: justify)</w:t>
      </w:r>
    </w:p>
  </w:comment>
  <w:comment w:id="4588" w:author="暗标检查系统" w:initials="系统" w:date="2026-07-31T07:14:56Z">
    <w:p>
      <w:pPr>
        <w:pStyle w:val="CommentText"/>
      </w:pPr>
      <w:r>
        <w:rPr>
          <w:rStyle w:val="CommentReference"/>
        </w:rPr>
        <w:annotationRef/>
      </w:r>
      <w:r>
        <w:t>段落 1181: 行距模式错误 (当前: auto, 应为: exact 固定值)</w:t>
      </w:r>
    </w:p>
  </w:comment>
  <w:comment w:id="4589" w:author="暗标检查系统" w:initials="系统" w:date="2026-07-31T07:14:56Z">
    <w:p>
      <w:pPr>
        <w:pStyle w:val="CommentText"/>
      </w:pPr>
      <w:r>
        <w:rPr>
          <w:rStyle w:val="CommentReference"/>
        </w:rPr>
        <w:annotationRef/>
      </w:r>
      <w:r>
        <w:t>段落 1181: 首行缩进错误 (当前约 1.5 字符, 要求: 2 字符)</w:t>
      </w:r>
    </w:p>
  </w:comment>
  <w:comment w:id="4590" w:author="暗标检查系统" w:initials="系统" w:date="2026-07-31T07:14:56Z">
    <w:p>
      <w:pPr>
        <w:pStyle w:val="CommentText"/>
      </w:pPr>
      <w:r>
        <w:rPr>
          <w:rStyle w:val="CommentReference"/>
        </w:rPr>
        <w:annotationRef/>
      </w:r>
      <w:r>
        <w:t>段落 1182: 对齐方式错误 (当前: left, 应为: justify)</w:t>
      </w:r>
    </w:p>
  </w:comment>
  <w:comment w:id="4591" w:author="暗标检查系统" w:initials="系统" w:date="2026-07-31T07:14:56Z">
    <w:p>
      <w:pPr>
        <w:pStyle w:val="CommentText"/>
      </w:pPr>
      <w:r>
        <w:rPr>
          <w:rStyle w:val="CommentReference"/>
        </w:rPr>
        <w:annotationRef/>
      </w:r>
      <w:r>
        <w:t>段落 1182: 行距模式错误 (当前: auto, 应为: exact 固定值)</w:t>
      </w:r>
    </w:p>
  </w:comment>
  <w:comment w:id="4592" w:author="暗标检查系统" w:initials="系统" w:date="2026-07-31T07:14:56Z">
    <w:p>
      <w:pPr>
        <w:pStyle w:val="CommentText"/>
      </w:pPr>
      <w:r>
        <w:rPr>
          <w:rStyle w:val="CommentReference"/>
        </w:rPr>
        <w:annotationRef/>
      </w:r>
      <w:r>
        <w:t>段落 1182: 首行缩进错误 (当前约 1.5 字符, 要求: 2 字符)</w:t>
      </w:r>
    </w:p>
  </w:comment>
  <w:comment w:id="4593" w:author="暗标检查系统" w:initials="系统" w:date="2026-07-31T07:14:56Z">
    <w:p>
      <w:pPr>
        <w:pStyle w:val="CommentText"/>
      </w:pPr>
      <w:r>
        <w:rPr>
          <w:rStyle w:val="CommentReference"/>
        </w:rPr>
        <w:annotationRef/>
      </w:r>
      <w:r>
        <w:t>段落 1183: 对齐方式错误 (当前: left, 应为: justify)</w:t>
      </w:r>
    </w:p>
  </w:comment>
  <w:comment w:id="4594" w:author="暗标检查系统" w:initials="系统" w:date="2026-07-31T07:14:56Z">
    <w:p>
      <w:pPr>
        <w:pStyle w:val="CommentText"/>
      </w:pPr>
      <w:r>
        <w:rPr>
          <w:rStyle w:val="CommentReference"/>
        </w:rPr>
        <w:annotationRef/>
      </w:r>
      <w:r>
        <w:t>段落 1183: 行距模式错误 (当前: auto, 应为: exact 固定值)</w:t>
      </w:r>
    </w:p>
  </w:comment>
  <w:comment w:id="4595" w:author="暗标检查系统" w:initials="系统" w:date="2026-07-31T07:14:56Z">
    <w:p>
      <w:pPr>
        <w:pStyle w:val="CommentText"/>
      </w:pPr>
      <w:r>
        <w:rPr>
          <w:rStyle w:val="CommentReference"/>
        </w:rPr>
        <w:annotationRef/>
      </w:r>
      <w:r>
        <w:t>段落 1183: 首行缩进错误 (当前约 1.5 字符, 要求: 2 字符)</w:t>
      </w:r>
    </w:p>
  </w:comment>
  <w:comment w:id="4596" w:author="暗标检查系统" w:initials="系统" w:date="2026-07-31T07:14:56Z">
    <w:p>
      <w:pPr>
        <w:pStyle w:val="CommentText"/>
      </w:pPr>
      <w:r>
        <w:rPr>
          <w:rStyle w:val="CommentReference"/>
        </w:rPr>
        <w:annotationRef/>
      </w:r>
      <w:r>
        <w:t>段落 1184: 对齐方式错误 (当前: left, 应为: justify)</w:t>
      </w:r>
    </w:p>
  </w:comment>
  <w:comment w:id="4597" w:author="暗标检查系统" w:initials="系统" w:date="2026-07-31T07:14:56Z">
    <w:p>
      <w:pPr>
        <w:pStyle w:val="CommentText"/>
      </w:pPr>
      <w:r>
        <w:rPr>
          <w:rStyle w:val="CommentReference"/>
        </w:rPr>
        <w:annotationRef/>
      </w:r>
      <w:r>
        <w:t>段落 1184: 行距模式错误 (当前: auto, 应为: exact 固定值)</w:t>
      </w:r>
    </w:p>
  </w:comment>
  <w:comment w:id="4598" w:author="暗标检查系统" w:initials="系统" w:date="2026-07-31T07:14:56Z">
    <w:p>
      <w:pPr>
        <w:pStyle w:val="CommentText"/>
      </w:pPr>
      <w:r>
        <w:rPr>
          <w:rStyle w:val="CommentReference"/>
        </w:rPr>
        <w:annotationRef/>
      </w:r>
      <w:r>
        <w:t>段落 1184: 首行缩进错误 (当前约 1.5 字符, 要求: 2 字符)</w:t>
      </w:r>
    </w:p>
  </w:comment>
  <w:comment w:id="4599" w:author="暗标检查系统" w:initials="系统" w:date="2026-07-31T07:14:56Z">
    <w:p>
      <w:pPr>
        <w:pStyle w:val="CommentText"/>
      </w:pPr>
      <w:r>
        <w:rPr>
          <w:rStyle w:val="CommentReference"/>
        </w:rPr>
        <w:annotationRef/>
      </w:r>
      <w:r>
        <w:t>段落 1185: 对齐方式错误 (当前: left, 应为: justify)</w:t>
      </w:r>
    </w:p>
  </w:comment>
  <w:comment w:id="4600" w:author="暗标检查系统" w:initials="系统" w:date="2026-07-31T07:14:56Z">
    <w:p>
      <w:pPr>
        <w:pStyle w:val="CommentText"/>
      </w:pPr>
      <w:r>
        <w:rPr>
          <w:rStyle w:val="CommentReference"/>
        </w:rPr>
        <w:annotationRef/>
      </w:r>
      <w:r>
        <w:t>段落 1185: 行距模式错误 (当前: auto, 应为: exact 固定值)</w:t>
      </w:r>
    </w:p>
  </w:comment>
  <w:comment w:id="4601" w:author="暗标检查系统" w:initials="系统" w:date="2026-07-31T07:14:56Z">
    <w:p>
      <w:pPr>
        <w:pStyle w:val="CommentText"/>
      </w:pPr>
      <w:r>
        <w:rPr>
          <w:rStyle w:val="CommentReference"/>
        </w:rPr>
        <w:annotationRef/>
      </w:r>
      <w:r>
        <w:t>段落 1185: 首行缩进错误 (当前约 1.5 字符, 要求: 2 字符)</w:t>
      </w:r>
    </w:p>
  </w:comment>
  <w:comment w:id="4602" w:author="暗标检查系统" w:initials="系统" w:date="2026-07-31T07:14:56Z">
    <w:p>
      <w:pPr>
        <w:pStyle w:val="CommentText"/>
      </w:pPr>
      <w:r>
        <w:rPr>
          <w:rStyle w:val="CommentReference"/>
        </w:rPr>
        <w:annotationRef/>
      </w:r>
      <w:r>
        <w:t>段落 1186: 对齐方式错误 (当前: left, 应为: justify)</w:t>
      </w:r>
    </w:p>
  </w:comment>
  <w:comment w:id="4603" w:author="暗标检查系统" w:initials="系统" w:date="2026-07-31T07:14:56Z">
    <w:p>
      <w:pPr>
        <w:pStyle w:val="CommentText"/>
      </w:pPr>
      <w:r>
        <w:rPr>
          <w:rStyle w:val="CommentReference"/>
        </w:rPr>
        <w:annotationRef/>
      </w:r>
      <w:r>
        <w:t>段落 1186: 行距模式错误 (当前: auto, 应为: exact 固定值)</w:t>
      </w:r>
    </w:p>
  </w:comment>
  <w:comment w:id="4604" w:author="暗标检查系统" w:initials="系统" w:date="2026-07-31T07:14:56Z">
    <w:p>
      <w:pPr>
        <w:pStyle w:val="CommentText"/>
      </w:pPr>
      <w:r>
        <w:rPr>
          <w:rStyle w:val="CommentReference"/>
        </w:rPr>
        <w:annotationRef/>
      </w:r>
      <w:r>
        <w:t>段落 1186: 首行缩进错误 (当前约 1.5 字符, 要求: 2 字符)</w:t>
      </w:r>
    </w:p>
  </w:comment>
  <w:comment w:id="4605" w:author="暗标检查系统" w:initials="系统" w:date="2026-07-31T07:14:56Z">
    <w:p>
      <w:pPr>
        <w:pStyle w:val="CommentText"/>
      </w:pPr>
      <w:r>
        <w:rPr>
          <w:rStyle w:val="CommentReference"/>
        </w:rPr>
        <w:annotationRef/>
      </w:r>
      <w:r>
        <w:t>段落 1187: 对齐方式错误 (当前: left, 应为: justify)</w:t>
      </w:r>
    </w:p>
  </w:comment>
  <w:comment w:id="4606" w:author="暗标检查系统" w:initials="系统" w:date="2026-07-31T07:14:56Z">
    <w:p>
      <w:pPr>
        <w:pStyle w:val="CommentText"/>
      </w:pPr>
      <w:r>
        <w:rPr>
          <w:rStyle w:val="CommentReference"/>
        </w:rPr>
        <w:annotationRef/>
      </w:r>
      <w:r>
        <w:t>段落 1187: 行距模式错误 (当前: auto, 应为: exact 固定值)</w:t>
      </w:r>
    </w:p>
  </w:comment>
  <w:comment w:id="4607" w:author="暗标检查系统" w:initials="系统" w:date="2026-07-31T07:14:56Z">
    <w:p>
      <w:pPr>
        <w:pStyle w:val="CommentText"/>
      </w:pPr>
      <w:r>
        <w:rPr>
          <w:rStyle w:val="CommentReference"/>
        </w:rPr>
        <w:annotationRef/>
      </w:r>
      <w:r>
        <w:t>段落 1187: 首行缩进错误 (当前约 1.5 字符, 要求: 2 字符)</w:t>
      </w:r>
    </w:p>
  </w:comment>
  <w:comment w:id="4608" w:author="暗标检查系统" w:initials="系统" w:date="2026-07-31T07:14:56Z">
    <w:p>
      <w:pPr>
        <w:pStyle w:val="CommentText"/>
      </w:pPr>
      <w:r>
        <w:rPr>
          <w:rStyle w:val="CommentReference"/>
        </w:rPr>
        <w:annotationRef/>
      </w:r>
      <w:r>
        <w:t>段落 1188: 行距模式错误 (当前: auto, 应为: exact 固定值)</w:t>
      </w:r>
    </w:p>
  </w:comment>
  <w:comment w:id="4609" w:author="暗标检查系统" w:initials="系统" w:date="2026-07-31T07:14:56Z">
    <w:p>
      <w:pPr>
        <w:pStyle w:val="CommentText"/>
      </w:pPr>
      <w:r>
        <w:rPr>
          <w:rStyle w:val="CommentReference"/>
        </w:rPr>
        <w:annotationRef/>
      </w:r>
      <w:r>
        <w:t>段落 1188: 首行缩进错误 (当前约 1.5 字符, 要求: 2 字符)</w:t>
      </w:r>
    </w:p>
  </w:comment>
  <w:comment w:id="4610" w:author="暗标检查系统" w:initials="系统" w:date="2026-07-31T07:14:56Z">
    <w:p>
      <w:pPr>
        <w:pStyle w:val="CommentText"/>
      </w:pPr>
      <w:r>
        <w:rPr>
          <w:rStyle w:val="CommentReference"/>
        </w:rPr>
        <w:annotationRef/>
      </w:r>
      <w:r>
        <w:t>段落 1188: 段前间距错误 (当前: 6.0 pt, 要求: 0 pt)</w:t>
      </w:r>
    </w:p>
  </w:comment>
  <w:comment w:id="4611" w:author="暗标检查系统" w:initials="系统" w:date="2026-07-31T07:14:56Z">
    <w:p>
      <w:pPr>
        <w:pStyle w:val="CommentText"/>
      </w:pPr>
      <w:r>
        <w:rPr>
          <w:rStyle w:val="CommentReference"/>
        </w:rPr>
        <w:annotationRef/>
      </w:r>
      <w:r>
        <w:t>段落 1188: 段后间距错误 (当前: 6.0 pt, 要求: 0 pt)</w:t>
      </w:r>
    </w:p>
  </w:comment>
  <w:comment w:id="4612" w:author="暗标检查系统" w:initials="系统" w:date="2026-07-31T07:14:56Z">
    <w:p>
      <w:pPr>
        <w:pStyle w:val="CommentText"/>
      </w:pPr>
      <w:r>
        <w:rPr>
          <w:rStyle w:val="CommentReference"/>
        </w:rPr>
        <w:annotationRef/>
      </w:r>
      <w:r>
        <w:t>段落 1189: 对齐方式错误 (当前: left, 应为: justify)</w:t>
      </w:r>
    </w:p>
  </w:comment>
  <w:comment w:id="4613" w:author="暗标检查系统" w:initials="系统" w:date="2026-07-31T07:14:56Z">
    <w:p>
      <w:pPr>
        <w:pStyle w:val="CommentText"/>
      </w:pPr>
      <w:r>
        <w:rPr>
          <w:rStyle w:val="CommentReference"/>
        </w:rPr>
        <w:annotationRef/>
      </w:r>
      <w:r>
        <w:t>段落 1189: 行距模式错误 (当前: auto, 应为: exact 固定值)</w:t>
      </w:r>
    </w:p>
  </w:comment>
  <w:comment w:id="4614" w:author="暗标检查系统" w:initials="系统" w:date="2026-07-31T07:14:56Z">
    <w:p>
      <w:pPr>
        <w:pStyle w:val="CommentText"/>
      </w:pPr>
      <w:r>
        <w:rPr>
          <w:rStyle w:val="CommentReference"/>
        </w:rPr>
        <w:annotationRef/>
      </w:r>
      <w:r>
        <w:t>段落 1189: 首行缩进错误 (当前约 1.5 字符, 要求: 2 字符)</w:t>
      </w:r>
    </w:p>
  </w:comment>
  <w:comment w:id="4615" w:author="暗标检查系统" w:initials="系统" w:date="2026-07-31T07:14:56Z">
    <w:p>
      <w:pPr>
        <w:pStyle w:val="CommentText"/>
      </w:pPr>
      <w:r>
        <w:rPr>
          <w:rStyle w:val="CommentReference"/>
        </w:rPr>
        <w:annotationRef/>
      </w:r>
      <w:r>
        <w:t>段落 1190: 对齐方式错误 (当前: left, 应为: justify)</w:t>
      </w:r>
    </w:p>
  </w:comment>
  <w:comment w:id="4616" w:author="暗标检查系统" w:initials="系统" w:date="2026-07-31T07:14:56Z">
    <w:p>
      <w:pPr>
        <w:pStyle w:val="CommentText"/>
      </w:pPr>
      <w:r>
        <w:rPr>
          <w:rStyle w:val="CommentReference"/>
        </w:rPr>
        <w:annotationRef/>
      </w:r>
      <w:r>
        <w:t>段落 1190: 行距模式错误 (当前: auto, 应为: exact 固定值)</w:t>
      </w:r>
    </w:p>
  </w:comment>
  <w:comment w:id="4617" w:author="暗标检查系统" w:initials="系统" w:date="2026-07-31T07:14:56Z">
    <w:p>
      <w:pPr>
        <w:pStyle w:val="CommentText"/>
      </w:pPr>
      <w:r>
        <w:rPr>
          <w:rStyle w:val="CommentReference"/>
        </w:rPr>
        <w:annotationRef/>
      </w:r>
      <w:r>
        <w:t>段落 1190: 首行缩进错误 (当前约 1.5 字符, 要求: 2 字符)</w:t>
      </w:r>
    </w:p>
  </w:comment>
  <w:comment w:id="4618" w:author="暗标检查系统" w:initials="系统" w:date="2026-07-31T07:14:56Z">
    <w:p>
      <w:pPr>
        <w:pStyle w:val="CommentText"/>
      </w:pPr>
      <w:r>
        <w:rPr>
          <w:rStyle w:val="CommentReference"/>
        </w:rPr>
        <w:annotationRef/>
      </w:r>
      <w:r>
        <w:t>段落 1191: 对齐方式错误 (当前: left, 应为: justify)</w:t>
      </w:r>
    </w:p>
  </w:comment>
  <w:comment w:id="4619" w:author="暗标检查系统" w:initials="系统" w:date="2026-07-31T07:14:56Z">
    <w:p>
      <w:pPr>
        <w:pStyle w:val="CommentText"/>
      </w:pPr>
      <w:r>
        <w:rPr>
          <w:rStyle w:val="CommentReference"/>
        </w:rPr>
        <w:annotationRef/>
      </w:r>
      <w:r>
        <w:t>段落 1191: 行距模式错误 (当前: auto, 应为: exact 固定值)</w:t>
      </w:r>
    </w:p>
  </w:comment>
  <w:comment w:id="4620" w:author="暗标检查系统" w:initials="系统" w:date="2026-07-31T07:14:56Z">
    <w:p>
      <w:pPr>
        <w:pStyle w:val="CommentText"/>
      </w:pPr>
      <w:r>
        <w:rPr>
          <w:rStyle w:val="CommentReference"/>
        </w:rPr>
        <w:annotationRef/>
      </w:r>
      <w:r>
        <w:t>段落 1191: 首行缩进错误 (当前约 1.5 字符, 要求: 2 字符)</w:t>
      </w:r>
    </w:p>
  </w:comment>
  <w:comment w:id="4621" w:author="暗标检查系统" w:initials="系统" w:date="2026-07-31T07:14:56Z">
    <w:p>
      <w:pPr>
        <w:pStyle w:val="CommentText"/>
      </w:pPr>
      <w:r>
        <w:rPr>
          <w:rStyle w:val="CommentReference"/>
        </w:rPr>
        <w:annotationRef/>
      </w:r>
      <w:r>
        <w:t>段落 1192: 对齐方式错误 (当前: left, 应为: justify)</w:t>
      </w:r>
    </w:p>
  </w:comment>
  <w:comment w:id="4622" w:author="暗标检查系统" w:initials="系统" w:date="2026-07-31T07:14:56Z">
    <w:p>
      <w:pPr>
        <w:pStyle w:val="CommentText"/>
      </w:pPr>
      <w:r>
        <w:rPr>
          <w:rStyle w:val="CommentReference"/>
        </w:rPr>
        <w:annotationRef/>
      </w:r>
      <w:r>
        <w:t>段落 1192: 行距模式错误 (当前: auto, 应为: exact 固定值)</w:t>
      </w:r>
    </w:p>
  </w:comment>
  <w:comment w:id="4623" w:author="暗标检查系统" w:initials="系统" w:date="2026-07-31T07:14:57Z">
    <w:p>
      <w:pPr>
        <w:pStyle w:val="CommentText"/>
      </w:pPr>
      <w:r>
        <w:rPr>
          <w:rStyle w:val="CommentReference"/>
        </w:rPr>
        <w:annotationRef/>
      </w:r>
      <w:r>
        <w:t>段落 1192: 首行缩进错误 (当前约 1.5 字符, 要求: 2 字符)</w:t>
      </w:r>
    </w:p>
  </w:comment>
  <w:comment w:id="4624" w:author="暗标检查系统" w:initials="系统" w:date="2026-07-31T07:14:57Z">
    <w:p>
      <w:pPr>
        <w:pStyle w:val="CommentText"/>
      </w:pPr>
      <w:r>
        <w:rPr>
          <w:rStyle w:val="CommentReference"/>
        </w:rPr>
        <w:annotationRef/>
      </w:r>
      <w:r>
        <w:t>段落 1193: 对齐方式错误 (当前: left, 应为: justify)</w:t>
      </w:r>
    </w:p>
  </w:comment>
  <w:comment w:id="4625" w:author="暗标检查系统" w:initials="系统" w:date="2026-07-31T07:14:57Z">
    <w:p>
      <w:pPr>
        <w:pStyle w:val="CommentText"/>
      </w:pPr>
      <w:r>
        <w:rPr>
          <w:rStyle w:val="CommentReference"/>
        </w:rPr>
        <w:annotationRef/>
      </w:r>
      <w:r>
        <w:t>段落 1193: 行距模式错误 (当前: auto, 应为: exact 固定值)</w:t>
      </w:r>
    </w:p>
  </w:comment>
  <w:comment w:id="4626" w:author="暗标检查系统" w:initials="系统" w:date="2026-07-31T07:14:57Z">
    <w:p>
      <w:pPr>
        <w:pStyle w:val="CommentText"/>
      </w:pPr>
      <w:r>
        <w:rPr>
          <w:rStyle w:val="CommentReference"/>
        </w:rPr>
        <w:annotationRef/>
      </w:r>
      <w:r>
        <w:t>段落 1193: 首行缩进错误 (当前约 1.5 字符, 要求: 2 字符)</w:t>
      </w:r>
    </w:p>
  </w:comment>
  <w:comment w:id="4627" w:author="暗标检查系统" w:initials="系统" w:date="2026-07-31T07:14:57Z">
    <w:p>
      <w:pPr>
        <w:pStyle w:val="CommentText"/>
      </w:pPr>
      <w:r>
        <w:rPr>
          <w:rStyle w:val="CommentReference"/>
        </w:rPr>
        <w:annotationRef/>
      </w:r>
      <w:r>
        <w:t>段落 1194: 对齐方式错误 (当前: left, 应为: justify)</w:t>
      </w:r>
    </w:p>
  </w:comment>
  <w:comment w:id="4628" w:author="暗标检查系统" w:initials="系统" w:date="2026-07-31T07:14:57Z">
    <w:p>
      <w:pPr>
        <w:pStyle w:val="CommentText"/>
      </w:pPr>
      <w:r>
        <w:rPr>
          <w:rStyle w:val="CommentReference"/>
        </w:rPr>
        <w:annotationRef/>
      </w:r>
      <w:r>
        <w:t>段落 1194: 行距模式错误 (当前: auto, 应为: exact 固定值)</w:t>
      </w:r>
    </w:p>
  </w:comment>
  <w:comment w:id="4629" w:author="暗标检查系统" w:initials="系统" w:date="2026-07-31T07:14:57Z">
    <w:p>
      <w:pPr>
        <w:pStyle w:val="CommentText"/>
      </w:pPr>
      <w:r>
        <w:rPr>
          <w:rStyle w:val="CommentReference"/>
        </w:rPr>
        <w:annotationRef/>
      </w:r>
      <w:r>
        <w:t>段落 1194: 首行缩进错误 (当前约 1.5 字符, 要求: 2 字符)</w:t>
      </w:r>
    </w:p>
  </w:comment>
  <w:comment w:id="4630" w:author="暗标检查系统" w:initials="系统" w:date="2026-07-31T07:14:57Z">
    <w:p>
      <w:pPr>
        <w:pStyle w:val="CommentText"/>
      </w:pPr>
      <w:r>
        <w:rPr>
          <w:rStyle w:val="CommentReference"/>
        </w:rPr>
        <w:annotationRef/>
      </w:r>
      <w:r>
        <w:t>段落 1195: 对齐方式错误 (当前: left, 应为: justify)</w:t>
      </w:r>
    </w:p>
  </w:comment>
  <w:comment w:id="4631" w:author="暗标检查系统" w:initials="系统" w:date="2026-07-31T07:14:57Z">
    <w:p>
      <w:pPr>
        <w:pStyle w:val="CommentText"/>
      </w:pPr>
      <w:r>
        <w:rPr>
          <w:rStyle w:val="CommentReference"/>
        </w:rPr>
        <w:annotationRef/>
      </w:r>
      <w:r>
        <w:t>段落 1195: 行距模式错误 (当前: auto, 应为: exact 固定值)</w:t>
      </w:r>
    </w:p>
  </w:comment>
  <w:comment w:id="4632" w:author="暗标检查系统" w:initials="系统" w:date="2026-07-31T07:14:57Z">
    <w:p>
      <w:pPr>
        <w:pStyle w:val="CommentText"/>
      </w:pPr>
      <w:r>
        <w:rPr>
          <w:rStyle w:val="CommentReference"/>
        </w:rPr>
        <w:annotationRef/>
      </w:r>
      <w:r>
        <w:t>段落 1195: 首行缩进错误 (当前约 1.5 字符, 要求: 2 字符)</w:t>
      </w:r>
    </w:p>
  </w:comment>
  <w:comment w:id="4633" w:author="暗标检查系统" w:initials="系统" w:date="2026-07-31T07:14:57Z">
    <w:p>
      <w:pPr>
        <w:pStyle w:val="CommentText"/>
      </w:pPr>
      <w:r>
        <w:rPr>
          <w:rStyle w:val="CommentReference"/>
        </w:rPr>
        <w:annotationRef/>
      </w:r>
      <w:r>
        <w:t>段落 1196: 对齐方式错误 (当前: left, 应为: justify)</w:t>
      </w:r>
    </w:p>
  </w:comment>
  <w:comment w:id="4634" w:author="暗标检查系统" w:initials="系统" w:date="2026-07-31T07:14:57Z">
    <w:p>
      <w:pPr>
        <w:pStyle w:val="CommentText"/>
      </w:pPr>
      <w:r>
        <w:rPr>
          <w:rStyle w:val="CommentReference"/>
        </w:rPr>
        <w:annotationRef/>
      </w:r>
      <w:r>
        <w:t>段落 1196: 行距模式错误 (当前: auto, 应为: exact 固定值)</w:t>
      </w:r>
    </w:p>
  </w:comment>
  <w:comment w:id="4635" w:author="暗标检查系统" w:initials="系统" w:date="2026-07-31T07:14:57Z">
    <w:p>
      <w:pPr>
        <w:pStyle w:val="CommentText"/>
      </w:pPr>
      <w:r>
        <w:rPr>
          <w:rStyle w:val="CommentReference"/>
        </w:rPr>
        <w:annotationRef/>
      </w:r>
      <w:r>
        <w:t>段落 1196: 首行缩进错误 (当前约 1.5 字符, 要求: 2 字符)</w:t>
      </w:r>
    </w:p>
  </w:comment>
  <w:comment w:id="4636" w:author="暗标检查系统" w:initials="系统" w:date="2026-07-31T07:14:57Z">
    <w:p>
      <w:pPr>
        <w:pStyle w:val="CommentText"/>
      </w:pPr>
      <w:r>
        <w:rPr>
          <w:rStyle w:val="CommentReference"/>
        </w:rPr>
        <w:annotationRef/>
      </w:r>
      <w:r>
        <w:t>段落 1197: 对齐方式错误 (当前: left, 应为: justify)</w:t>
      </w:r>
    </w:p>
  </w:comment>
  <w:comment w:id="4637" w:author="暗标检查系统" w:initials="系统" w:date="2026-07-31T07:14:57Z">
    <w:p>
      <w:pPr>
        <w:pStyle w:val="CommentText"/>
      </w:pPr>
      <w:r>
        <w:rPr>
          <w:rStyle w:val="CommentReference"/>
        </w:rPr>
        <w:annotationRef/>
      </w:r>
      <w:r>
        <w:t>段落 1197: 行距模式错误 (当前: auto, 应为: exact 固定值)</w:t>
      </w:r>
    </w:p>
  </w:comment>
  <w:comment w:id="4638" w:author="暗标检查系统" w:initials="系统" w:date="2026-07-31T07:14:57Z">
    <w:p>
      <w:pPr>
        <w:pStyle w:val="CommentText"/>
      </w:pPr>
      <w:r>
        <w:rPr>
          <w:rStyle w:val="CommentReference"/>
        </w:rPr>
        <w:annotationRef/>
      </w:r>
      <w:r>
        <w:t>段落 1197: 首行缩进错误 (当前约 1.5 字符, 要求: 2 字符)</w:t>
      </w:r>
    </w:p>
  </w:comment>
  <w:comment w:id="4639" w:author="暗标检查系统" w:initials="系统" w:date="2026-07-31T07:14:57Z">
    <w:p>
      <w:pPr>
        <w:pStyle w:val="CommentText"/>
      </w:pPr>
      <w:r>
        <w:rPr>
          <w:rStyle w:val="CommentReference"/>
        </w:rPr>
        <w:annotationRef/>
      </w:r>
      <w:r>
        <w:t>段落 1198: 对齐方式错误 (当前: left, 应为: justify)</w:t>
      </w:r>
    </w:p>
  </w:comment>
  <w:comment w:id="4640" w:author="暗标检查系统" w:initials="系统" w:date="2026-07-31T07:14:57Z">
    <w:p>
      <w:pPr>
        <w:pStyle w:val="CommentText"/>
      </w:pPr>
      <w:r>
        <w:rPr>
          <w:rStyle w:val="CommentReference"/>
        </w:rPr>
        <w:annotationRef/>
      </w:r>
      <w:r>
        <w:t>段落 1198: 行距模式错误 (当前: auto, 应为: exact 固定值)</w:t>
      </w:r>
    </w:p>
  </w:comment>
  <w:comment w:id="4641" w:author="暗标检查系统" w:initials="系统" w:date="2026-07-31T07:14:57Z">
    <w:p>
      <w:pPr>
        <w:pStyle w:val="CommentText"/>
      </w:pPr>
      <w:r>
        <w:rPr>
          <w:rStyle w:val="CommentReference"/>
        </w:rPr>
        <w:annotationRef/>
      </w:r>
      <w:r>
        <w:t>段落 1198: 首行缩进错误 (当前约 1.5 字符, 要求: 2 字符)</w:t>
      </w:r>
    </w:p>
  </w:comment>
  <w:comment w:id="4642" w:author="暗标检查系统" w:initials="系统" w:date="2026-07-31T07:14:57Z">
    <w:p>
      <w:pPr>
        <w:pStyle w:val="CommentText"/>
      </w:pPr>
      <w:r>
        <w:rPr>
          <w:rStyle w:val="CommentReference"/>
        </w:rPr>
        <w:annotationRef/>
      </w:r>
      <w:r>
        <w:t>段落 1199: 对齐方式错误 (当前: left, 应为: justify)</w:t>
      </w:r>
    </w:p>
  </w:comment>
  <w:comment w:id="4643" w:author="暗标检查系统" w:initials="系统" w:date="2026-07-31T07:14:57Z">
    <w:p>
      <w:pPr>
        <w:pStyle w:val="CommentText"/>
      </w:pPr>
      <w:r>
        <w:rPr>
          <w:rStyle w:val="CommentReference"/>
        </w:rPr>
        <w:annotationRef/>
      </w:r>
      <w:r>
        <w:t>段落 1199: 行距模式错误 (当前: auto, 应为: exact 固定值)</w:t>
      </w:r>
    </w:p>
  </w:comment>
  <w:comment w:id="4644" w:author="暗标检查系统" w:initials="系统" w:date="2026-07-31T07:14:57Z">
    <w:p>
      <w:pPr>
        <w:pStyle w:val="CommentText"/>
      </w:pPr>
      <w:r>
        <w:rPr>
          <w:rStyle w:val="CommentReference"/>
        </w:rPr>
        <w:annotationRef/>
      </w:r>
      <w:r>
        <w:t>段落 1199: 首行缩进错误 (当前约 1.5 字符, 要求: 2 字符)</w:t>
      </w:r>
    </w:p>
  </w:comment>
  <w:comment w:id="4645" w:author="暗标检查系统" w:initials="系统" w:date="2026-07-31T07:14:57Z">
    <w:p>
      <w:pPr>
        <w:pStyle w:val="CommentText"/>
      </w:pPr>
      <w:r>
        <w:rPr>
          <w:rStyle w:val="CommentReference"/>
        </w:rPr>
        <w:annotationRef/>
      </w:r>
      <w:r>
        <w:t>段落 1200: 对齐方式错误 (当前: left, 应为: justify)</w:t>
      </w:r>
    </w:p>
  </w:comment>
  <w:comment w:id="4646" w:author="暗标检查系统" w:initials="系统" w:date="2026-07-31T07:14:57Z">
    <w:p>
      <w:pPr>
        <w:pStyle w:val="CommentText"/>
      </w:pPr>
      <w:r>
        <w:rPr>
          <w:rStyle w:val="CommentReference"/>
        </w:rPr>
        <w:annotationRef/>
      </w:r>
      <w:r>
        <w:t>段落 1200: 行距模式错误 (当前: auto, 应为: exact 固定值)</w:t>
      </w:r>
    </w:p>
  </w:comment>
  <w:comment w:id="4647" w:author="暗标检查系统" w:initials="系统" w:date="2026-07-31T07:14:57Z">
    <w:p>
      <w:pPr>
        <w:pStyle w:val="CommentText"/>
      </w:pPr>
      <w:r>
        <w:rPr>
          <w:rStyle w:val="CommentReference"/>
        </w:rPr>
        <w:annotationRef/>
      </w:r>
      <w:r>
        <w:t>段落 1200: 首行缩进错误 (当前约 1.5 字符, 要求: 2 字符)</w:t>
      </w:r>
    </w:p>
  </w:comment>
  <w:comment w:id="4648" w:author="暗标检查系统" w:initials="系统" w:date="2026-07-31T07:14:57Z">
    <w:p>
      <w:pPr>
        <w:pStyle w:val="CommentText"/>
      </w:pPr>
      <w:r>
        <w:rPr>
          <w:rStyle w:val="CommentReference"/>
        </w:rPr>
        <w:annotationRef/>
      </w:r>
      <w:r>
        <w:t>段落 1201: 对齐方式错误 (当前: left, 应为: justify)</w:t>
      </w:r>
    </w:p>
  </w:comment>
  <w:comment w:id="4649" w:author="暗标检查系统" w:initials="系统" w:date="2026-07-31T07:14:57Z">
    <w:p>
      <w:pPr>
        <w:pStyle w:val="CommentText"/>
      </w:pPr>
      <w:r>
        <w:rPr>
          <w:rStyle w:val="CommentReference"/>
        </w:rPr>
        <w:annotationRef/>
      </w:r>
      <w:r>
        <w:t>段落 1201: 行距模式错误 (当前: auto, 应为: exact 固定值)</w:t>
      </w:r>
    </w:p>
  </w:comment>
  <w:comment w:id="4650" w:author="暗标检查系统" w:initials="系统" w:date="2026-07-31T07:14:57Z">
    <w:p>
      <w:pPr>
        <w:pStyle w:val="CommentText"/>
      </w:pPr>
      <w:r>
        <w:rPr>
          <w:rStyle w:val="CommentReference"/>
        </w:rPr>
        <w:annotationRef/>
      </w:r>
      <w:r>
        <w:t>段落 1201: 首行缩进错误 (当前约 1.5 字符, 要求: 2 字符)</w:t>
      </w:r>
    </w:p>
  </w:comment>
  <w:comment w:id="4651" w:author="暗标检查系统" w:initials="系统" w:date="2026-07-31T07:14:57Z">
    <w:p>
      <w:pPr>
        <w:pStyle w:val="CommentText"/>
      </w:pPr>
      <w:r>
        <w:rPr>
          <w:rStyle w:val="CommentReference"/>
        </w:rPr>
        <w:annotationRef/>
      </w:r>
      <w:r>
        <w:t>段落 1202: 行距模式错误 (当前: auto, 应为: exact 固定值)</w:t>
      </w:r>
    </w:p>
  </w:comment>
  <w:comment w:id="4652" w:author="暗标检查系统" w:initials="系统" w:date="2026-07-31T07:14:57Z">
    <w:p>
      <w:pPr>
        <w:pStyle w:val="CommentText"/>
      </w:pPr>
      <w:r>
        <w:rPr>
          <w:rStyle w:val="CommentReference"/>
        </w:rPr>
        <w:annotationRef/>
      </w:r>
      <w:r>
        <w:t>段落 1202: 首行缩进错误 (当前约 1.5 字符, 要求: 2 字符)</w:t>
      </w:r>
    </w:p>
  </w:comment>
  <w:comment w:id="4653" w:author="暗标检查系统" w:initials="系统" w:date="2026-07-31T07:14:57Z">
    <w:p>
      <w:pPr>
        <w:pStyle w:val="CommentText"/>
      </w:pPr>
      <w:r>
        <w:rPr>
          <w:rStyle w:val="CommentReference"/>
        </w:rPr>
        <w:annotationRef/>
      </w:r>
      <w:r>
        <w:t>段落 1202: 段前间距错误 (当前: 6.0 pt, 要求: 0 pt)</w:t>
      </w:r>
    </w:p>
  </w:comment>
  <w:comment w:id="4654" w:author="暗标检查系统" w:initials="系统" w:date="2026-07-31T07:14:57Z">
    <w:p>
      <w:pPr>
        <w:pStyle w:val="CommentText"/>
      </w:pPr>
      <w:r>
        <w:rPr>
          <w:rStyle w:val="CommentReference"/>
        </w:rPr>
        <w:annotationRef/>
      </w:r>
      <w:r>
        <w:t>段落 1202: 段后间距错误 (当前: 6.0 pt, 要求: 0 pt)</w:t>
      </w:r>
    </w:p>
  </w:comment>
  <w:comment w:id="4655" w:author="暗标检查系统" w:initials="系统" w:date="2026-07-31T07:14:57Z">
    <w:p>
      <w:pPr>
        <w:pStyle w:val="CommentText"/>
      </w:pPr>
      <w:r>
        <w:rPr>
          <w:rStyle w:val="CommentReference"/>
        </w:rPr>
        <w:annotationRef/>
      </w:r>
      <w:r>
        <w:t>段落 1203: 对齐方式错误 (当前: left, 应为: justify)</w:t>
      </w:r>
    </w:p>
  </w:comment>
  <w:comment w:id="4656" w:author="暗标检查系统" w:initials="系统" w:date="2026-07-31T07:14:57Z">
    <w:p>
      <w:pPr>
        <w:pStyle w:val="CommentText"/>
      </w:pPr>
      <w:r>
        <w:rPr>
          <w:rStyle w:val="CommentReference"/>
        </w:rPr>
        <w:annotationRef/>
      </w:r>
      <w:r>
        <w:t>段落 1203: 行距模式错误 (当前: auto, 应为: exact 固定值)</w:t>
      </w:r>
    </w:p>
  </w:comment>
  <w:comment w:id="4657" w:author="暗标检查系统" w:initials="系统" w:date="2026-07-31T07:14:57Z">
    <w:p>
      <w:pPr>
        <w:pStyle w:val="CommentText"/>
      </w:pPr>
      <w:r>
        <w:rPr>
          <w:rStyle w:val="CommentReference"/>
        </w:rPr>
        <w:annotationRef/>
      </w:r>
      <w:r>
        <w:t>段落 1203: 首行缩进错误 (当前约 1.5 字符, 要求: 2 字符)</w:t>
      </w:r>
    </w:p>
  </w:comment>
  <w:comment w:id="4658" w:author="暗标检查系统" w:initials="系统" w:date="2026-07-31T07:14:57Z">
    <w:p>
      <w:pPr>
        <w:pStyle w:val="CommentText"/>
      </w:pPr>
      <w:r>
        <w:rPr>
          <w:rStyle w:val="CommentReference"/>
        </w:rPr>
        <w:annotationRef/>
      </w:r>
      <w:r>
        <w:t>段落 1204: 对齐方式错误 (当前: left, 应为: justify)</w:t>
      </w:r>
    </w:p>
  </w:comment>
  <w:comment w:id="4659" w:author="暗标检查系统" w:initials="系统" w:date="2026-07-31T07:14:57Z">
    <w:p>
      <w:pPr>
        <w:pStyle w:val="CommentText"/>
      </w:pPr>
      <w:r>
        <w:rPr>
          <w:rStyle w:val="CommentReference"/>
        </w:rPr>
        <w:annotationRef/>
      </w:r>
      <w:r>
        <w:t>段落 1204: 行距模式错误 (当前: auto, 应为: exact 固定值)</w:t>
      </w:r>
    </w:p>
  </w:comment>
  <w:comment w:id="4660" w:author="暗标检查系统" w:initials="系统" w:date="2026-07-31T07:14:57Z">
    <w:p>
      <w:pPr>
        <w:pStyle w:val="CommentText"/>
      </w:pPr>
      <w:r>
        <w:rPr>
          <w:rStyle w:val="CommentReference"/>
        </w:rPr>
        <w:annotationRef/>
      </w:r>
      <w:r>
        <w:t>段落 1204: 首行缩进错误 (当前约 1.5 字符, 要求: 2 字符)</w:t>
      </w:r>
    </w:p>
  </w:comment>
  <w:comment w:id="4661" w:author="暗标检查系统" w:initials="系统" w:date="2026-07-31T07:14:57Z">
    <w:p>
      <w:pPr>
        <w:pStyle w:val="CommentText"/>
      </w:pPr>
      <w:r>
        <w:rPr>
          <w:rStyle w:val="CommentReference"/>
        </w:rPr>
        <w:annotationRef/>
      </w:r>
      <w:r>
        <w:t>段落 1205: 对齐方式错误 (当前: left, 应为: justify)</w:t>
      </w:r>
    </w:p>
  </w:comment>
  <w:comment w:id="4662" w:author="暗标检查系统" w:initials="系统" w:date="2026-07-31T07:14:57Z">
    <w:p>
      <w:pPr>
        <w:pStyle w:val="CommentText"/>
      </w:pPr>
      <w:r>
        <w:rPr>
          <w:rStyle w:val="CommentReference"/>
        </w:rPr>
        <w:annotationRef/>
      </w:r>
      <w:r>
        <w:t>段落 1205: 行距模式错误 (当前: auto, 应为: exact 固定值)</w:t>
      </w:r>
    </w:p>
  </w:comment>
  <w:comment w:id="4663" w:author="暗标检查系统" w:initials="系统" w:date="2026-07-31T07:14:57Z">
    <w:p>
      <w:pPr>
        <w:pStyle w:val="CommentText"/>
      </w:pPr>
      <w:r>
        <w:rPr>
          <w:rStyle w:val="CommentReference"/>
        </w:rPr>
        <w:annotationRef/>
      </w:r>
      <w:r>
        <w:t>段落 1205: 首行缩进错误 (当前约 1.5 字符, 要求: 2 字符)</w:t>
      </w:r>
    </w:p>
  </w:comment>
  <w:comment w:id="4664" w:author="暗标检查系统" w:initials="系统" w:date="2026-07-31T07:14:57Z">
    <w:p>
      <w:pPr>
        <w:pStyle w:val="CommentText"/>
      </w:pPr>
      <w:r>
        <w:rPr>
          <w:rStyle w:val="CommentReference"/>
        </w:rPr>
        <w:annotationRef/>
      </w:r>
      <w:r>
        <w:t>段落 1206: 对齐方式错误 (当前: left, 应为: justify)</w:t>
      </w:r>
    </w:p>
  </w:comment>
  <w:comment w:id="4665" w:author="暗标检查系统" w:initials="系统" w:date="2026-07-31T07:14:57Z">
    <w:p>
      <w:pPr>
        <w:pStyle w:val="CommentText"/>
      </w:pPr>
      <w:r>
        <w:rPr>
          <w:rStyle w:val="CommentReference"/>
        </w:rPr>
        <w:annotationRef/>
      </w:r>
      <w:r>
        <w:t>段落 1206: 行距模式错误 (当前: auto, 应为: exact 固定值)</w:t>
      </w:r>
    </w:p>
  </w:comment>
  <w:comment w:id="4666" w:author="暗标检查系统" w:initials="系统" w:date="2026-07-31T07:14:57Z">
    <w:p>
      <w:pPr>
        <w:pStyle w:val="CommentText"/>
      </w:pPr>
      <w:r>
        <w:rPr>
          <w:rStyle w:val="CommentReference"/>
        </w:rPr>
        <w:annotationRef/>
      </w:r>
      <w:r>
        <w:t>段落 1206: 首行缩进错误 (当前约 1.5 字符, 要求: 2 字符)</w:t>
      </w:r>
    </w:p>
  </w:comment>
  <w:comment w:id="4667" w:author="暗标检查系统" w:initials="系统" w:date="2026-07-31T07:14:57Z">
    <w:p>
      <w:pPr>
        <w:pStyle w:val="CommentText"/>
      </w:pPr>
      <w:r>
        <w:rPr>
          <w:rStyle w:val="CommentReference"/>
        </w:rPr>
        <w:annotationRef/>
      </w:r>
      <w:r>
        <w:t>段落 1207: 对齐方式错误 (当前: left, 应为: justify)</w:t>
      </w:r>
    </w:p>
  </w:comment>
  <w:comment w:id="4668" w:author="暗标检查系统" w:initials="系统" w:date="2026-07-31T07:14:57Z">
    <w:p>
      <w:pPr>
        <w:pStyle w:val="CommentText"/>
      </w:pPr>
      <w:r>
        <w:rPr>
          <w:rStyle w:val="CommentReference"/>
        </w:rPr>
        <w:annotationRef/>
      </w:r>
      <w:r>
        <w:t>段落 1207: 行距模式错误 (当前: auto, 应为: exact 固定值)</w:t>
      </w:r>
    </w:p>
  </w:comment>
  <w:comment w:id="4669" w:author="暗标检查系统" w:initials="系统" w:date="2026-07-31T07:14:57Z">
    <w:p>
      <w:pPr>
        <w:pStyle w:val="CommentText"/>
      </w:pPr>
      <w:r>
        <w:rPr>
          <w:rStyle w:val="CommentReference"/>
        </w:rPr>
        <w:annotationRef/>
      </w:r>
      <w:r>
        <w:t>段落 1207: 首行缩进错误 (当前约 1.5 字符, 要求: 2 字符)</w:t>
      </w:r>
    </w:p>
  </w:comment>
  <w:comment w:id="4670" w:author="暗标检查系统" w:initials="系统" w:date="2026-07-31T07:14:57Z">
    <w:p>
      <w:pPr>
        <w:pStyle w:val="CommentText"/>
      </w:pPr>
      <w:r>
        <w:rPr>
          <w:rStyle w:val="CommentReference"/>
        </w:rPr>
        <w:annotationRef/>
      </w:r>
      <w:r>
        <w:t>段落 1208: 对齐方式错误 (当前: left, 应为: justify)</w:t>
      </w:r>
    </w:p>
  </w:comment>
  <w:comment w:id="4671" w:author="暗标检查系统" w:initials="系统" w:date="2026-07-31T07:14:58Z">
    <w:p>
      <w:pPr>
        <w:pStyle w:val="CommentText"/>
      </w:pPr>
      <w:r>
        <w:rPr>
          <w:rStyle w:val="CommentReference"/>
        </w:rPr>
        <w:annotationRef/>
      </w:r>
      <w:r>
        <w:t>段落 1208: 行距模式错误 (当前: auto, 应为: exact 固定值)</w:t>
      </w:r>
    </w:p>
  </w:comment>
  <w:comment w:id="4672" w:author="暗标检查系统" w:initials="系统" w:date="2026-07-31T07:14:58Z">
    <w:p>
      <w:pPr>
        <w:pStyle w:val="CommentText"/>
      </w:pPr>
      <w:r>
        <w:rPr>
          <w:rStyle w:val="CommentReference"/>
        </w:rPr>
        <w:annotationRef/>
      </w:r>
      <w:r>
        <w:t>段落 1208: 首行缩进错误 (当前约 1.5 字符, 要求: 2 字符)</w:t>
      </w:r>
    </w:p>
  </w:comment>
  <w:comment w:id="4673" w:author="暗标检查系统" w:initials="系统" w:date="2026-07-31T07:14:58Z">
    <w:p>
      <w:pPr>
        <w:pStyle w:val="CommentText"/>
      </w:pPr>
      <w:r>
        <w:rPr>
          <w:rStyle w:val="CommentReference"/>
        </w:rPr>
        <w:annotationRef/>
      </w:r>
      <w:r>
        <w:t>段落 1209: 对齐方式错误 (当前: left, 应为: justify)</w:t>
      </w:r>
    </w:p>
  </w:comment>
  <w:comment w:id="4674" w:author="暗标检查系统" w:initials="系统" w:date="2026-07-31T07:14:58Z">
    <w:p>
      <w:pPr>
        <w:pStyle w:val="CommentText"/>
      </w:pPr>
      <w:r>
        <w:rPr>
          <w:rStyle w:val="CommentReference"/>
        </w:rPr>
        <w:annotationRef/>
      </w:r>
      <w:r>
        <w:t>段落 1209: 行距模式错误 (当前: auto, 应为: exact 固定值)</w:t>
      </w:r>
    </w:p>
  </w:comment>
  <w:comment w:id="4675" w:author="暗标检查系统" w:initials="系统" w:date="2026-07-31T07:14:58Z">
    <w:p>
      <w:pPr>
        <w:pStyle w:val="CommentText"/>
      </w:pPr>
      <w:r>
        <w:rPr>
          <w:rStyle w:val="CommentReference"/>
        </w:rPr>
        <w:annotationRef/>
      </w:r>
      <w:r>
        <w:t>段落 1209: 首行缩进错误 (当前约 1.5 字符, 要求: 2 字符)</w:t>
      </w:r>
    </w:p>
  </w:comment>
  <w:comment w:id="4676" w:author="暗标检查系统" w:initials="系统" w:date="2026-07-31T07:14:58Z">
    <w:p>
      <w:pPr>
        <w:pStyle w:val="CommentText"/>
      </w:pPr>
      <w:r>
        <w:rPr>
          <w:rStyle w:val="CommentReference"/>
        </w:rPr>
        <w:annotationRef/>
      </w:r>
      <w:r>
        <w:t>段落 1210: 行距模式错误 (当前: auto, 应为: exact 固定值)</w:t>
      </w:r>
    </w:p>
  </w:comment>
  <w:comment w:id="4677" w:author="暗标检查系统" w:initials="系统" w:date="2026-07-31T07:14:58Z">
    <w:p>
      <w:pPr>
        <w:pStyle w:val="CommentText"/>
      </w:pPr>
      <w:r>
        <w:rPr>
          <w:rStyle w:val="CommentReference"/>
        </w:rPr>
        <w:annotationRef/>
      </w:r>
      <w:r>
        <w:t>段落 1210: 首行缩进错误 (当前约 1.5 字符, 要求: 2 字符)</w:t>
      </w:r>
    </w:p>
  </w:comment>
  <w:comment w:id="4678" w:author="暗标检查系统" w:initials="系统" w:date="2026-07-31T07:14:58Z">
    <w:p>
      <w:pPr>
        <w:pStyle w:val="CommentText"/>
      </w:pPr>
      <w:r>
        <w:rPr>
          <w:rStyle w:val="CommentReference"/>
        </w:rPr>
        <w:annotationRef/>
      </w:r>
      <w:r>
        <w:t>段落 1210: 段前间距错误 (当前: 6.0 pt, 要求: 0 pt)</w:t>
      </w:r>
    </w:p>
  </w:comment>
  <w:comment w:id="4679" w:author="暗标检查系统" w:initials="系统" w:date="2026-07-31T07:14:58Z">
    <w:p>
      <w:pPr>
        <w:pStyle w:val="CommentText"/>
      </w:pPr>
      <w:r>
        <w:rPr>
          <w:rStyle w:val="CommentReference"/>
        </w:rPr>
        <w:annotationRef/>
      </w:r>
      <w:r>
        <w:t>段落 1210: 段后间距错误 (当前: 6.0 pt, 要求: 0 pt)</w:t>
      </w:r>
    </w:p>
  </w:comment>
  <w:comment w:id="4680" w:author="暗标检查系统" w:initials="系统" w:date="2026-07-31T07:14:58Z">
    <w:p>
      <w:pPr>
        <w:pStyle w:val="CommentText"/>
      </w:pPr>
      <w:r>
        <w:rPr>
          <w:rStyle w:val="CommentReference"/>
        </w:rPr>
        <w:annotationRef/>
      </w:r>
      <w:r>
        <w:t>段落 1211: 对齐方式错误 (当前: left, 应为: justify)</w:t>
      </w:r>
    </w:p>
  </w:comment>
  <w:comment w:id="4681" w:author="暗标检查系统" w:initials="系统" w:date="2026-07-31T07:14:58Z">
    <w:p>
      <w:pPr>
        <w:pStyle w:val="CommentText"/>
      </w:pPr>
      <w:r>
        <w:rPr>
          <w:rStyle w:val="CommentReference"/>
        </w:rPr>
        <w:annotationRef/>
      </w:r>
      <w:r>
        <w:t>段落 1211: 行距模式错误 (当前: auto, 应为: exact 固定值)</w:t>
      </w:r>
    </w:p>
  </w:comment>
  <w:comment w:id="4682" w:author="暗标检查系统" w:initials="系统" w:date="2026-07-31T07:14:58Z">
    <w:p>
      <w:pPr>
        <w:pStyle w:val="CommentText"/>
      </w:pPr>
      <w:r>
        <w:rPr>
          <w:rStyle w:val="CommentReference"/>
        </w:rPr>
        <w:annotationRef/>
      </w:r>
      <w:r>
        <w:t>段落 1211: 首行缩进错误 (当前约 1.5 字符, 要求: 2 字符)</w:t>
      </w:r>
    </w:p>
  </w:comment>
  <w:comment w:id="4683" w:author="暗标检查系统" w:initials="系统" w:date="2026-07-31T07:14:58Z">
    <w:p>
      <w:pPr>
        <w:pStyle w:val="CommentText"/>
      </w:pPr>
      <w:r>
        <w:rPr>
          <w:rStyle w:val="CommentReference"/>
        </w:rPr>
        <w:annotationRef/>
      </w:r>
      <w:r>
        <w:t>段落 1212: 对齐方式错误 (当前: left, 应为: justify)</w:t>
      </w:r>
    </w:p>
  </w:comment>
  <w:comment w:id="4684" w:author="暗标检查系统" w:initials="系统" w:date="2026-07-31T07:14:58Z">
    <w:p>
      <w:pPr>
        <w:pStyle w:val="CommentText"/>
      </w:pPr>
      <w:r>
        <w:rPr>
          <w:rStyle w:val="CommentReference"/>
        </w:rPr>
        <w:annotationRef/>
      </w:r>
      <w:r>
        <w:t>段落 1212: 行距模式错误 (当前: auto, 应为: exact 固定值)</w:t>
      </w:r>
    </w:p>
  </w:comment>
  <w:comment w:id="4685" w:author="暗标检查系统" w:initials="系统" w:date="2026-07-31T07:14:58Z">
    <w:p>
      <w:pPr>
        <w:pStyle w:val="CommentText"/>
      </w:pPr>
      <w:r>
        <w:rPr>
          <w:rStyle w:val="CommentReference"/>
        </w:rPr>
        <w:annotationRef/>
      </w:r>
      <w:r>
        <w:t>段落 1213: 行距模式错误 (当前: auto, 应为: exact 固定值)</w:t>
      </w:r>
    </w:p>
  </w:comment>
  <w:comment w:id="4686" w:author="暗标检查系统" w:initials="系统" w:date="2026-07-31T07:14:58Z">
    <w:p>
      <w:pPr>
        <w:pStyle w:val="CommentText"/>
      </w:pPr>
      <w:r>
        <w:rPr>
          <w:rStyle w:val="CommentReference"/>
        </w:rPr>
        <w:annotationRef/>
      </w:r>
      <w:r>
        <w:t>段落 1213: 首行缩进错误 (当前约 1.5 字符, 要求: 2 字符)</w:t>
      </w:r>
    </w:p>
  </w:comment>
  <w:comment w:id="4687" w:author="暗标检查系统" w:initials="系统" w:date="2026-07-31T07:14:58Z">
    <w:p>
      <w:pPr>
        <w:pStyle w:val="CommentText"/>
      </w:pPr>
      <w:r>
        <w:rPr>
          <w:rStyle w:val="CommentReference"/>
        </w:rPr>
        <w:annotationRef/>
      </w:r>
      <w:r>
        <w:t>段落 1213: 段前间距错误 (当前: 6.0 pt, 要求: 0 pt)</w:t>
      </w:r>
    </w:p>
  </w:comment>
  <w:comment w:id="4688" w:author="暗标检查系统" w:initials="系统" w:date="2026-07-31T07:14:58Z">
    <w:p>
      <w:pPr>
        <w:pStyle w:val="CommentText"/>
      </w:pPr>
      <w:r>
        <w:rPr>
          <w:rStyle w:val="CommentReference"/>
        </w:rPr>
        <w:annotationRef/>
      </w:r>
      <w:r>
        <w:t>段落 1213: 段后间距错误 (当前: 6.0 pt, 要求: 0 pt)</w:t>
      </w:r>
    </w:p>
  </w:comment>
  <w:comment w:id="4689" w:author="暗标检查系统" w:initials="系统" w:date="2026-07-31T07:14:58Z">
    <w:p>
      <w:pPr>
        <w:pStyle w:val="CommentText"/>
      </w:pPr>
      <w:r>
        <w:rPr>
          <w:rStyle w:val="CommentReference"/>
        </w:rPr>
        <w:annotationRef/>
      </w:r>
      <w:r>
        <w:t>段落 1214: 对齐方式错误 (当前: left, 应为: justify)</w:t>
      </w:r>
    </w:p>
  </w:comment>
  <w:comment w:id="4690" w:author="暗标检查系统" w:initials="系统" w:date="2026-07-31T07:14:58Z">
    <w:p>
      <w:pPr>
        <w:pStyle w:val="CommentText"/>
      </w:pPr>
      <w:r>
        <w:rPr>
          <w:rStyle w:val="CommentReference"/>
        </w:rPr>
        <w:annotationRef/>
      </w:r>
      <w:r>
        <w:t>段落 1214: 行距模式错误 (当前: auto, 应为: exact 固定值)</w:t>
      </w:r>
    </w:p>
  </w:comment>
  <w:comment w:id="4691" w:author="暗标检查系统" w:initials="系统" w:date="2026-07-31T07:14:58Z">
    <w:p>
      <w:pPr>
        <w:pStyle w:val="CommentText"/>
      </w:pPr>
      <w:r>
        <w:rPr>
          <w:rStyle w:val="CommentReference"/>
        </w:rPr>
        <w:annotationRef/>
      </w:r>
      <w:r>
        <w:t>段落 1214: 首行缩进错误 (当前约 1.5 字符, 要求: 2 字符)</w:t>
      </w:r>
    </w:p>
  </w:comment>
  <w:comment w:id="4692" w:author="暗标检查系统" w:initials="系统" w:date="2026-07-31T07:14:58Z">
    <w:p>
      <w:pPr>
        <w:pStyle w:val="CommentText"/>
      </w:pPr>
      <w:r>
        <w:rPr>
          <w:rStyle w:val="CommentReference"/>
        </w:rPr>
        <w:annotationRef/>
      </w:r>
      <w:r>
        <w:t>段落 1215: 对齐方式错误 (当前: left, 应为: justify)</w:t>
      </w:r>
    </w:p>
  </w:comment>
  <w:comment w:id="4693" w:author="暗标检查系统" w:initials="系统" w:date="2026-07-31T07:14:58Z">
    <w:p>
      <w:pPr>
        <w:pStyle w:val="CommentText"/>
      </w:pPr>
      <w:r>
        <w:rPr>
          <w:rStyle w:val="CommentReference"/>
        </w:rPr>
        <w:annotationRef/>
      </w:r>
      <w:r>
        <w:t>段落 1215: 行距模式错误 (当前: auto, 应为: exact 固定值)</w:t>
      </w:r>
    </w:p>
  </w:comment>
  <w:comment w:id="4694" w:author="暗标检查系统" w:initials="系统" w:date="2026-07-31T07:14:58Z">
    <w:p>
      <w:pPr>
        <w:pStyle w:val="CommentText"/>
      </w:pPr>
      <w:r>
        <w:rPr>
          <w:rStyle w:val="CommentReference"/>
        </w:rPr>
        <w:annotationRef/>
      </w:r>
      <w:r>
        <w:t>段落 1215: 首行缩进错误 (当前约 1.5 字符, 要求: 2 字符)</w:t>
      </w:r>
    </w:p>
  </w:comment>
  <w:comment w:id="4695" w:author="暗标检查系统" w:initials="系统" w:date="2026-07-31T07:14:58Z">
    <w:p>
      <w:pPr>
        <w:pStyle w:val="CommentText"/>
      </w:pPr>
      <w:r>
        <w:rPr>
          <w:rStyle w:val="CommentReference"/>
        </w:rPr>
        <w:annotationRef/>
      </w:r>
      <w:r>
        <w:t>段落 1216: 对齐方式错误 (当前: left, 应为: justify)</w:t>
      </w:r>
    </w:p>
  </w:comment>
  <w:comment w:id="4696" w:author="暗标检查系统" w:initials="系统" w:date="2026-07-31T07:14:58Z">
    <w:p>
      <w:pPr>
        <w:pStyle w:val="CommentText"/>
      </w:pPr>
      <w:r>
        <w:rPr>
          <w:rStyle w:val="CommentReference"/>
        </w:rPr>
        <w:annotationRef/>
      </w:r>
      <w:r>
        <w:t>段落 1216: 行距模式错误 (当前: auto, 应为: exact 固定值)</w:t>
      </w:r>
    </w:p>
  </w:comment>
  <w:comment w:id="4697" w:author="暗标检查系统" w:initials="系统" w:date="2026-07-31T07:14:58Z">
    <w:p>
      <w:pPr>
        <w:pStyle w:val="CommentText"/>
      </w:pPr>
      <w:r>
        <w:rPr>
          <w:rStyle w:val="CommentReference"/>
        </w:rPr>
        <w:annotationRef/>
      </w:r>
      <w:r>
        <w:t>段落 1216: 首行缩进错误 (当前约 1.5 字符, 要求: 2 字符)</w:t>
      </w:r>
    </w:p>
  </w:comment>
  <w:comment w:id="4698" w:author="暗标检查系统" w:initials="系统" w:date="2026-07-31T07:14:58Z">
    <w:p>
      <w:pPr>
        <w:pStyle w:val="CommentText"/>
      </w:pPr>
      <w:r>
        <w:rPr>
          <w:rStyle w:val="CommentReference"/>
        </w:rPr>
        <w:annotationRef/>
      </w:r>
      <w:r>
        <w:t>段落 1217: 对齐方式错误 (当前: left, 应为: justify)</w:t>
      </w:r>
    </w:p>
  </w:comment>
  <w:comment w:id="4699" w:author="暗标检查系统" w:initials="系统" w:date="2026-07-31T07:14:58Z">
    <w:p>
      <w:pPr>
        <w:pStyle w:val="CommentText"/>
      </w:pPr>
      <w:r>
        <w:rPr>
          <w:rStyle w:val="CommentReference"/>
        </w:rPr>
        <w:annotationRef/>
      </w:r>
      <w:r>
        <w:t>段落 1217: 行距模式错误 (当前: auto, 应为: exact 固定值)</w:t>
      </w:r>
    </w:p>
  </w:comment>
  <w:comment w:id="4700" w:author="暗标检查系统" w:initials="系统" w:date="2026-07-31T07:14:58Z">
    <w:p>
      <w:pPr>
        <w:pStyle w:val="CommentText"/>
      </w:pPr>
      <w:r>
        <w:rPr>
          <w:rStyle w:val="CommentReference"/>
        </w:rPr>
        <w:annotationRef/>
      </w:r>
      <w:r>
        <w:t>段落 1217: 首行缩进错误 (当前约 1.5 字符, 要求: 2 字符)</w:t>
      </w:r>
    </w:p>
  </w:comment>
  <w:comment w:id="4701" w:author="暗标检查系统" w:initials="系统" w:date="2026-07-31T07:14:58Z">
    <w:p>
      <w:pPr>
        <w:pStyle w:val="CommentText"/>
      </w:pPr>
      <w:r>
        <w:rPr>
          <w:rStyle w:val="CommentReference"/>
        </w:rPr>
        <w:annotationRef/>
      </w:r>
      <w:r>
        <w:t>段落 1218: 行距模式错误 (当前: auto, 应为: exact 固定值)</w:t>
      </w:r>
    </w:p>
  </w:comment>
  <w:comment w:id="4702" w:author="暗标检查系统" w:initials="系统" w:date="2026-07-31T07:14:58Z">
    <w:p>
      <w:pPr>
        <w:pStyle w:val="CommentText"/>
      </w:pPr>
      <w:r>
        <w:rPr>
          <w:rStyle w:val="CommentReference"/>
        </w:rPr>
        <w:annotationRef/>
      </w:r>
      <w:r>
        <w:t>段落 1218: 首行缩进错误 (当前约 1.5 字符, 要求: 2 字符)</w:t>
      </w:r>
    </w:p>
  </w:comment>
  <w:comment w:id="4703" w:author="暗标检查系统" w:initials="系统" w:date="2026-07-31T07:14:58Z">
    <w:p>
      <w:pPr>
        <w:pStyle w:val="CommentText"/>
      </w:pPr>
      <w:r>
        <w:rPr>
          <w:rStyle w:val="CommentReference"/>
        </w:rPr>
        <w:annotationRef/>
      </w:r>
      <w:r>
        <w:t>段落 1218: 段前间距错误 (当前: 6.0 pt, 要求: 0 pt)</w:t>
      </w:r>
    </w:p>
  </w:comment>
  <w:comment w:id="4704" w:author="暗标检查系统" w:initials="系统" w:date="2026-07-31T07:14:58Z">
    <w:p>
      <w:pPr>
        <w:pStyle w:val="CommentText"/>
      </w:pPr>
      <w:r>
        <w:rPr>
          <w:rStyle w:val="CommentReference"/>
        </w:rPr>
        <w:annotationRef/>
      </w:r>
      <w:r>
        <w:t>段落 1218: 段后间距错误 (当前: 6.0 pt, 要求: 0 pt)</w:t>
      </w:r>
    </w:p>
  </w:comment>
  <w:comment w:id="4705" w:author="暗标检查系统" w:initials="系统" w:date="2026-07-31T07:14:58Z">
    <w:p>
      <w:pPr>
        <w:pStyle w:val="CommentText"/>
      </w:pPr>
      <w:r>
        <w:rPr>
          <w:rStyle w:val="CommentReference"/>
        </w:rPr>
        <w:annotationRef/>
      </w:r>
      <w:r>
        <w:t>段落 1219: 对齐方式错误 (当前: left, 应为: justify)</w:t>
      </w:r>
    </w:p>
  </w:comment>
  <w:comment w:id="4706" w:author="暗标检查系统" w:initials="系统" w:date="2026-07-31T07:14:58Z">
    <w:p>
      <w:pPr>
        <w:pStyle w:val="CommentText"/>
      </w:pPr>
      <w:r>
        <w:rPr>
          <w:rStyle w:val="CommentReference"/>
        </w:rPr>
        <w:annotationRef/>
      </w:r>
      <w:r>
        <w:t>段落 1219: 行距模式错误 (当前: auto, 应为: exact 固定值)</w:t>
      </w:r>
    </w:p>
  </w:comment>
  <w:comment w:id="4707" w:author="暗标检查系统" w:initials="系统" w:date="2026-07-31T07:14:58Z">
    <w:p>
      <w:pPr>
        <w:pStyle w:val="CommentText"/>
      </w:pPr>
      <w:r>
        <w:rPr>
          <w:rStyle w:val="CommentReference"/>
        </w:rPr>
        <w:annotationRef/>
      </w:r>
      <w:r>
        <w:t>段落 1219: 首行缩进错误 (当前约 1.5 字符, 要求: 2 字符)</w:t>
      </w:r>
    </w:p>
  </w:comment>
  <w:comment w:id="4708" w:author="暗标检查系统" w:initials="系统" w:date="2026-07-31T07:14:58Z">
    <w:p>
      <w:pPr>
        <w:pStyle w:val="CommentText"/>
      </w:pPr>
      <w:r>
        <w:rPr>
          <w:rStyle w:val="CommentReference"/>
        </w:rPr>
        <w:annotationRef/>
      </w:r>
      <w:r>
        <w:t>段落 1220: 行距模式错误 (当前: auto, 应为: exact 固定值)</w:t>
      </w:r>
    </w:p>
  </w:comment>
  <w:comment w:id="4709" w:author="暗标检查系统" w:initials="系统" w:date="2026-07-31T07:14:58Z">
    <w:p>
      <w:pPr>
        <w:pStyle w:val="CommentText"/>
      </w:pPr>
      <w:r>
        <w:rPr>
          <w:rStyle w:val="CommentReference"/>
        </w:rPr>
        <w:annotationRef/>
      </w:r>
      <w:r>
        <w:t>段落 1220: 首行缩进错误 (当前约 1.5 字符, 要求: 2 字符)</w:t>
      </w:r>
    </w:p>
  </w:comment>
  <w:comment w:id="4710" w:author="暗标检查系统" w:initials="系统" w:date="2026-07-31T07:14:59Z">
    <w:p>
      <w:pPr>
        <w:pStyle w:val="CommentText"/>
      </w:pPr>
      <w:r>
        <w:rPr>
          <w:rStyle w:val="CommentReference"/>
        </w:rPr>
        <w:annotationRef/>
      </w:r>
      <w:r>
        <w:t>段落 1220: 段前间距错误 (当前: 6.0 pt, 要求: 0 pt)</w:t>
      </w:r>
    </w:p>
  </w:comment>
  <w:comment w:id="4711" w:author="暗标检查系统" w:initials="系统" w:date="2026-07-31T07:14:59Z">
    <w:p>
      <w:pPr>
        <w:pStyle w:val="CommentText"/>
      </w:pPr>
      <w:r>
        <w:rPr>
          <w:rStyle w:val="CommentReference"/>
        </w:rPr>
        <w:annotationRef/>
      </w:r>
      <w:r>
        <w:t>段落 1220: 段后间距错误 (当前: 6.0 pt, 要求: 0 pt)</w:t>
      </w:r>
    </w:p>
  </w:comment>
  <w:comment w:id="4712" w:author="暗标检查系统" w:initials="系统" w:date="2026-07-31T07:14:59Z">
    <w:p>
      <w:pPr>
        <w:pStyle w:val="CommentText"/>
      </w:pPr>
      <w:r>
        <w:rPr>
          <w:rStyle w:val="CommentReference"/>
        </w:rPr>
        <w:annotationRef/>
      </w:r>
      <w:r>
        <w:t>段落 1221: 对齐方式错误 (当前: left, 应为: justify)</w:t>
      </w:r>
    </w:p>
  </w:comment>
  <w:comment w:id="4713" w:author="暗标检查系统" w:initials="系统" w:date="2026-07-31T07:14:59Z">
    <w:p>
      <w:pPr>
        <w:pStyle w:val="CommentText"/>
      </w:pPr>
      <w:r>
        <w:rPr>
          <w:rStyle w:val="CommentReference"/>
        </w:rPr>
        <w:annotationRef/>
      </w:r>
      <w:r>
        <w:t>段落 1221: 行距模式错误 (当前: auto, 应为: exact 固定值)</w:t>
      </w:r>
    </w:p>
  </w:comment>
  <w:comment w:id="4714" w:author="暗标检查系统" w:initials="系统" w:date="2026-07-31T07:14:59Z">
    <w:p>
      <w:pPr>
        <w:pStyle w:val="CommentText"/>
      </w:pPr>
      <w:r>
        <w:rPr>
          <w:rStyle w:val="CommentReference"/>
        </w:rPr>
        <w:annotationRef/>
      </w:r>
      <w:r>
        <w:t>段落 1221: 首行缩进错误 (当前约 1.5 字符, 要求: 2 字符)</w:t>
      </w:r>
    </w:p>
  </w:comment>
  <w:comment w:id="4715" w:author="暗标检查系统" w:initials="系统" w:date="2026-07-31T07:14:59Z">
    <w:p>
      <w:pPr>
        <w:pStyle w:val="CommentText"/>
      </w:pPr>
      <w:r>
        <w:rPr>
          <w:rStyle w:val="CommentReference"/>
        </w:rPr>
        <w:annotationRef/>
      </w:r>
      <w:r>
        <w:t>段落 1222: 对齐方式错误 (当前: left, 应为: justify)</w:t>
      </w:r>
    </w:p>
  </w:comment>
  <w:comment w:id="4716" w:author="暗标检查系统" w:initials="系统" w:date="2026-07-31T07:14:59Z">
    <w:p>
      <w:pPr>
        <w:pStyle w:val="CommentText"/>
      </w:pPr>
      <w:r>
        <w:rPr>
          <w:rStyle w:val="CommentReference"/>
        </w:rPr>
        <w:annotationRef/>
      </w:r>
      <w:r>
        <w:t>段落 1222: 行距模式错误 (当前: auto, 应为: exact 固定值)</w:t>
      </w:r>
    </w:p>
  </w:comment>
  <w:comment w:id="4717" w:author="暗标检查系统" w:initials="系统" w:date="2026-07-31T07:14:59Z">
    <w:p>
      <w:pPr>
        <w:pStyle w:val="CommentText"/>
      </w:pPr>
      <w:r>
        <w:rPr>
          <w:rStyle w:val="CommentReference"/>
        </w:rPr>
        <w:annotationRef/>
      </w:r>
      <w:r>
        <w:t>段落 1222: 首行缩进错误 (当前约 1.5 字符, 要求: 2 字符)</w:t>
      </w:r>
    </w:p>
  </w:comment>
  <w:comment w:id="4718" w:author="暗标检查系统" w:initials="系统" w:date="2026-07-31T07:14:59Z">
    <w:p>
      <w:pPr>
        <w:pStyle w:val="CommentText"/>
      </w:pPr>
      <w:r>
        <w:rPr>
          <w:rStyle w:val="CommentReference"/>
        </w:rPr>
        <w:annotationRef/>
      </w:r>
      <w:r>
        <w:t>段落 1223: 对齐方式错误 (当前: left, 应为: justify)</w:t>
      </w:r>
    </w:p>
  </w:comment>
  <w:comment w:id="4719" w:author="暗标检查系统" w:initials="系统" w:date="2026-07-31T07:14:59Z">
    <w:p>
      <w:pPr>
        <w:pStyle w:val="CommentText"/>
      </w:pPr>
      <w:r>
        <w:rPr>
          <w:rStyle w:val="CommentReference"/>
        </w:rPr>
        <w:annotationRef/>
      </w:r>
      <w:r>
        <w:t>段落 1223: 行距模式错误 (当前: auto, 应为: exact 固定值)</w:t>
      </w:r>
    </w:p>
  </w:comment>
  <w:comment w:id="4720" w:author="暗标检查系统" w:initials="系统" w:date="2026-07-31T07:14:59Z">
    <w:p>
      <w:pPr>
        <w:pStyle w:val="CommentText"/>
      </w:pPr>
      <w:r>
        <w:rPr>
          <w:rStyle w:val="CommentReference"/>
        </w:rPr>
        <w:annotationRef/>
      </w:r>
      <w:r>
        <w:t>段落 1223: 首行缩进错误 (当前约 1.5 字符, 要求: 2 字符)</w:t>
      </w:r>
    </w:p>
  </w:comment>
  <w:comment w:id="4721" w:author="暗标检查系统" w:initials="系统" w:date="2026-07-31T07:14:59Z">
    <w:p>
      <w:pPr>
        <w:pStyle w:val="CommentText"/>
      </w:pPr>
      <w:r>
        <w:rPr>
          <w:rStyle w:val="CommentReference"/>
        </w:rPr>
        <w:annotationRef/>
      </w:r>
      <w:r>
        <w:t>段落 1224: 行距模式错误 (当前: auto, 应为: exact 固定值)</w:t>
      </w:r>
    </w:p>
  </w:comment>
  <w:comment w:id="4722" w:author="暗标检查系统" w:initials="系统" w:date="2026-07-31T07:14:59Z">
    <w:p>
      <w:pPr>
        <w:pStyle w:val="CommentText"/>
      </w:pPr>
      <w:r>
        <w:rPr>
          <w:rStyle w:val="CommentReference"/>
        </w:rPr>
        <w:annotationRef/>
      </w:r>
      <w:r>
        <w:t>段落 1224: 首行缩进错误 (当前约 1.5 字符, 要求: 2 字符)</w:t>
      </w:r>
    </w:p>
  </w:comment>
  <w:comment w:id="4723" w:author="暗标检查系统" w:initials="系统" w:date="2026-07-31T07:14:59Z">
    <w:p>
      <w:pPr>
        <w:pStyle w:val="CommentText"/>
      </w:pPr>
      <w:r>
        <w:rPr>
          <w:rStyle w:val="CommentReference"/>
        </w:rPr>
        <w:annotationRef/>
      </w:r>
      <w:r>
        <w:t>段落 1224: 段前间距错误 (当前: 6.0 pt, 要求: 0 pt)</w:t>
      </w:r>
    </w:p>
  </w:comment>
  <w:comment w:id="4724" w:author="暗标检查系统" w:initials="系统" w:date="2026-07-31T07:14:59Z">
    <w:p>
      <w:pPr>
        <w:pStyle w:val="CommentText"/>
      </w:pPr>
      <w:r>
        <w:rPr>
          <w:rStyle w:val="CommentReference"/>
        </w:rPr>
        <w:annotationRef/>
      </w:r>
      <w:r>
        <w:t>段落 1224: 段后间距错误 (当前: 6.0 pt, 要求: 0 pt)</w:t>
      </w:r>
    </w:p>
  </w:comment>
  <w:comment w:id="4725" w:author="暗标检查系统" w:initials="系统" w:date="2026-07-31T07:14:59Z">
    <w:p>
      <w:pPr>
        <w:pStyle w:val="CommentText"/>
      </w:pPr>
      <w:r>
        <w:rPr>
          <w:rStyle w:val="CommentReference"/>
        </w:rPr>
        <w:annotationRef/>
      </w:r>
      <w:r>
        <w:t>段落 1225: 对齐方式错误 (当前: left, 应为: justify)</w:t>
      </w:r>
    </w:p>
  </w:comment>
  <w:comment w:id="4726" w:author="暗标检查系统" w:initials="系统" w:date="2026-07-31T07:14:59Z">
    <w:p>
      <w:pPr>
        <w:pStyle w:val="CommentText"/>
      </w:pPr>
      <w:r>
        <w:rPr>
          <w:rStyle w:val="CommentReference"/>
        </w:rPr>
        <w:annotationRef/>
      </w:r>
      <w:r>
        <w:t>段落 1225: 行距模式错误 (当前: auto, 应为: exact 固定值)</w:t>
      </w:r>
    </w:p>
  </w:comment>
  <w:comment w:id="4727" w:author="暗标检查系统" w:initials="系统" w:date="2026-07-31T07:14:59Z">
    <w:p>
      <w:pPr>
        <w:pStyle w:val="CommentText"/>
      </w:pPr>
      <w:r>
        <w:rPr>
          <w:rStyle w:val="CommentReference"/>
        </w:rPr>
        <w:annotationRef/>
      </w:r>
      <w:r>
        <w:t>段落 1225: 首行缩进错误 (当前约 1.5 字符, 要求: 2 字符)</w:t>
      </w:r>
    </w:p>
  </w:comment>
  <w:comment w:id="4728" w:author="暗标检查系统" w:initials="系统" w:date="2026-07-31T07:14:59Z">
    <w:p>
      <w:pPr>
        <w:pStyle w:val="CommentText"/>
      </w:pPr>
      <w:r>
        <w:rPr>
          <w:rStyle w:val="CommentReference"/>
        </w:rPr>
        <w:annotationRef/>
      </w:r>
      <w:r>
        <w:t>段落 1226: 对齐方式错误 (当前: left, 应为: justify)</w:t>
      </w:r>
    </w:p>
  </w:comment>
  <w:comment w:id="4729" w:author="暗标检查系统" w:initials="系统" w:date="2026-07-31T07:14:59Z">
    <w:p>
      <w:pPr>
        <w:pStyle w:val="CommentText"/>
      </w:pPr>
      <w:r>
        <w:rPr>
          <w:rStyle w:val="CommentReference"/>
        </w:rPr>
        <w:annotationRef/>
      </w:r>
      <w:r>
        <w:t>段落 1226: 行距模式错误 (当前: auto, 应为: exact 固定值)</w:t>
      </w:r>
    </w:p>
  </w:comment>
  <w:comment w:id="4730" w:author="暗标检查系统" w:initials="系统" w:date="2026-07-31T07:14:59Z">
    <w:p>
      <w:pPr>
        <w:pStyle w:val="CommentText"/>
      </w:pPr>
      <w:r>
        <w:rPr>
          <w:rStyle w:val="CommentReference"/>
        </w:rPr>
        <w:annotationRef/>
      </w:r>
      <w:r>
        <w:t>段落 1227: 行距模式错误 (当前: auto, 应为: exact 固定值)</w:t>
      </w:r>
    </w:p>
  </w:comment>
  <w:comment w:id="4731" w:author="暗标检查系统" w:initials="系统" w:date="2026-07-31T07:14:59Z">
    <w:p>
      <w:pPr>
        <w:pStyle w:val="CommentText"/>
      </w:pPr>
      <w:r>
        <w:rPr>
          <w:rStyle w:val="CommentReference"/>
        </w:rPr>
        <w:annotationRef/>
      </w:r>
      <w:r>
        <w:t>段落 1227: 首行缩进错误 (当前约 1.5 字符, 要求: 2 字符)</w:t>
      </w:r>
    </w:p>
  </w:comment>
  <w:comment w:id="4732" w:author="暗标检查系统" w:initials="系统" w:date="2026-07-31T07:14:59Z">
    <w:p>
      <w:pPr>
        <w:pStyle w:val="CommentText"/>
      </w:pPr>
      <w:r>
        <w:rPr>
          <w:rStyle w:val="CommentReference"/>
        </w:rPr>
        <w:annotationRef/>
      </w:r>
      <w:r>
        <w:t>段落 1227: 段前间距错误 (当前: 6.0 pt, 要求: 0 pt)</w:t>
      </w:r>
    </w:p>
  </w:comment>
  <w:comment w:id="4733" w:author="暗标检查系统" w:initials="系统" w:date="2026-07-31T07:14:59Z">
    <w:p>
      <w:pPr>
        <w:pStyle w:val="CommentText"/>
      </w:pPr>
      <w:r>
        <w:rPr>
          <w:rStyle w:val="CommentReference"/>
        </w:rPr>
        <w:annotationRef/>
      </w:r>
      <w:r>
        <w:t>段落 1227: 段后间距错误 (当前: 6.0 pt, 要求: 0 pt)</w:t>
      </w:r>
    </w:p>
  </w:comment>
  <w:comment w:id="4734" w:author="暗标检查系统" w:initials="系统" w:date="2026-07-31T07:14:59Z">
    <w:p>
      <w:pPr>
        <w:pStyle w:val="CommentText"/>
      </w:pPr>
      <w:r>
        <w:rPr>
          <w:rStyle w:val="CommentReference"/>
        </w:rPr>
        <w:annotationRef/>
      </w:r>
      <w:r>
        <w:t>段落 1228: 对齐方式错误 (当前: left, 应为: justify)</w:t>
      </w:r>
    </w:p>
  </w:comment>
  <w:comment w:id="4735" w:author="暗标检查系统" w:initials="系统" w:date="2026-07-31T07:14:59Z">
    <w:p>
      <w:pPr>
        <w:pStyle w:val="CommentText"/>
      </w:pPr>
      <w:r>
        <w:rPr>
          <w:rStyle w:val="CommentReference"/>
        </w:rPr>
        <w:annotationRef/>
      </w:r>
      <w:r>
        <w:t>段落 1228: 行距模式错误 (当前: auto, 应为: exact 固定值)</w:t>
      </w:r>
    </w:p>
  </w:comment>
  <w:comment w:id="4736" w:author="暗标检查系统" w:initials="系统" w:date="2026-07-31T07:14:59Z">
    <w:p>
      <w:pPr>
        <w:pStyle w:val="CommentText"/>
      </w:pPr>
      <w:r>
        <w:rPr>
          <w:rStyle w:val="CommentReference"/>
        </w:rPr>
        <w:annotationRef/>
      </w:r>
      <w:r>
        <w:t>段落 1228: 首行缩进错误 (当前约 1.5 字符, 要求: 2 字符)</w:t>
      </w:r>
    </w:p>
  </w:comment>
  <w:comment w:id="4737" w:author="暗标检查系统" w:initials="系统" w:date="2026-07-31T07:14:59Z">
    <w:p>
      <w:pPr>
        <w:pStyle w:val="CommentText"/>
      </w:pPr>
      <w:r>
        <w:rPr>
          <w:rStyle w:val="CommentReference"/>
        </w:rPr>
        <w:annotationRef/>
      </w:r>
      <w:r>
        <w:t>段落 1229: 对齐方式错误 (当前: left, 应为: justify)</w:t>
      </w:r>
    </w:p>
  </w:comment>
  <w:comment w:id="4738" w:author="暗标检查系统" w:initials="系统" w:date="2026-07-31T07:14:59Z">
    <w:p>
      <w:pPr>
        <w:pStyle w:val="CommentText"/>
      </w:pPr>
      <w:r>
        <w:rPr>
          <w:rStyle w:val="CommentReference"/>
        </w:rPr>
        <w:annotationRef/>
      </w:r>
      <w:r>
        <w:t>段落 1229: 行距模式错误 (当前: auto, 应为: exact 固定值)</w:t>
      </w:r>
    </w:p>
  </w:comment>
  <w:comment w:id="4739" w:author="暗标检查系统" w:initials="系统" w:date="2026-07-31T07:14:59Z">
    <w:p>
      <w:pPr>
        <w:pStyle w:val="CommentText"/>
      </w:pPr>
      <w:r>
        <w:rPr>
          <w:rStyle w:val="CommentReference"/>
        </w:rPr>
        <w:annotationRef/>
      </w:r>
      <w:r>
        <w:t>段落 1229: 首行缩进错误 (当前约 1.5 字符, 要求: 2 字符)</w:t>
      </w:r>
    </w:p>
  </w:comment>
  <w:comment w:id="4740" w:author="暗标检查系统" w:initials="系统" w:date="2026-07-31T07:14:59Z">
    <w:p>
      <w:pPr>
        <w:pStyle w:val="CommentText"/>
      </w:pPr>
      <w:r>
        <w:rPr>
          <w:rStyle w:val="CommentReference"/>
        </w:rPr>
        <w:annotationRef/>
      </w:r>
      <w:r>
        <w:t>段落 1230: 对齐方式错误 (当前: left, 应为: justify)</w:t>
      </w:r>
    </w:p>
  </w:comment>
  <w:comment w:id="4741" w:author="暗标检查系统" w:initials="系统" w:date="2026-07-31T07:14:59Z">
    <w:p>
      <w:pPr>
        <w:pStyle w:val="CommentText"/>
      </w:pPr>
      <w:r>
        <w:rPr>
          <w:rStyle w:val="CommentReference"/>
        </w:rPr>
        <w:annotationRef/>
      </w:r>
      <w:r>
        <w:t>段落 1230: 行距模式错误 (当前: auto, 应为: exact 固定值)</w:t>
      </w:r>
    </w:p>
  </w:comment>
  <w:comment w:id="4742" w:author="暗标检查系统" w:initials="系统" w:date="2026-07-31T07:14:59Z">
    <w:p>
      <w:pPr>
        <w:pStyle w:val="CommentText"/>
      </w:pPr>
      <w:r>
        <w:rPr>
          <w:rStyle w:val="CommentReference"/>
        </w:rPr>
        <w:annotationRef/>
      </w:r>
      <w:r>
        <w:t>段落 1230: 首行缩进错误 (当前约 1.5 字符, 要求: 2 字符)</w:t>
      </w:r>
    </w:p>
  </w:comment>
  <w:comment w:id="4743" w:author="暗标检查系统" w:initials="系统" w:date="2026-07-31T07:14:59Z">
    <w:p>
      <w:pPr>
        <w:pStyle w:val="CommentText"/>
      </w:pPr>
      <w:r>
        <w:rPr>
          <w:rStyle w:val="CommentReference"/>
        </w:rPr>
        <w:annotationRef/>
      </w:r>
      <w:r>
        <w:t>段落 1231: 对齐方式错误 (当前: left, 应为: justify)</w:t>
      </w:r>
    </w:p>
  </w:comment>
  <w:comment w:id="4744" w:author="暗标检查系统" w:initials="系统" w:date="2026-07-31T07:14:59Z">
    <w:p>
      <w:pPr>
        <w:pStyle w:val="CommentText"/>
      </w:pPr>
      <w:r>
        <w:rPr>
          <w:rStyle w:val="CommentReference"/>
        </w:rPr>
        <w:annotationRef/>
      </w:r>
      <w:r>
        <w:t>段落 1231: 行距模式错误 (当前: auto, 应为: exact 固定值)</w:t>
      </w:r>
    </w:p>
  </w:comment>
  <w:comment w:id="4745" w:author="暗标检查系统" w:initials="系统" w:date="2026-07-31T07:14:59Z">
    <w:p>
      <w:pPr>
        <w:pStyle w:val="CommentText"/>
      </w:pPr>
      <w:r>
        <w:rPr>
          <w:rStyle w:val="CommentReference"/>
        </w:rPr>
        <w:annotationRef/>
      </w:r>
      <w:r>
        <w:t>段落 1231: 首行缩进错误 (当前约 1.5 字符, 要求: 2 字符)</w:t>
      </w:r>
    </w:p>
  </w:comment>
  <w:comment w:id="4746" w:author="暗标检查系统" w:initials="系统" w:date="2026-07-31T07:15:00Z">
    <w:p>
      <w:pPr>
        <w:pStyle w:val="CommentText"/>
      </w:pPr>
      <w:r>
        <w:rPr>
          <w:rStyle w:val="CommentReference"/>
        </w:rPr>
        <w:annotationRef/>
      </w:r>
      <w:r>
        <w:t>段落 1232: 对齐方式错误 (当前: left, 应为: justify)</w:t>
      </w:r>
    </w:p>
  </w:comment>
  <w:comment w:id="4747" w:author="暗标检查系统" w:initials="系统" w:date="2026-07-31T07:15:00Z">
    <w:p>
      <w:pPr>
        <w:pStyle w:val="CommentText"/>
      </w:pPr>
      <w:r>
        <w:rPr>
          <w:rStyle w:val="CommentReference"/>
        </w:rPr>
        <w:annotationRef/>
      </w:r>
      <w:r>
        <w:t>段落 1232: 行距模式错误 (当前: auto, 应为: exact 固定值)</w:t>
      </w:r>
    </w:p>
  </w:comment>
  <w:comment w:id="4748" w:author="暗标检查系统" w:initials="系统" w:date="2026-07-31T07:15:00Z">
    <w:p>
      <w:pPr>
        <w:pStyle w:val="CommentText"/>
      </w:pPr>
      <w:r>
        <w:rPr>
          <w:rStyle w:val="CommentReference"/>
        </w:rPr>
        <w:annotationRef/>
      </w:r>
      <w:r>
        <w:t>段落 1232: 首行缩进错误 (当前约 1.5 字符, 要求: 2 字符)</w:t>
      </w:r>
    </w:p>
  </w:comment>
  <w:comment w:id="4749" w:author="暗标检查系统" w:initials="系统" w:date="2026-07-31T07:15:00Z">
    <w:p>
      <w:pPr>
        <w:pStyle w:val="CommentText"/>
      </w:pPr>
      <w:r>
        <w:rPr>
          <w:rStyle w:val="CommentReference"/>
        </w:rPr>
        <w:annotationRef/>
      </w:r>
      <w:r>
        <w:t>段落 1233: 对齐方式错误 (当前: left, 应为: justify)</w:t>
      </w:r>
    </w:p>
  </w:comment>
  <w:comment w:id="4750" w:author="暗标检查系统" w:initials="系统" w:date="2026-07-31T07:15:00Z">
    <w:p>
      <w:pPr>
        <w:pStyle w:val="CommentText"/>
      </w:pPr>
      <w:r>
        <w:rPr>
          <w:rStyle w:val="CommentReference"/>
        </w:rPr>
        <w:annotationRef/>
      </w:r>
      <w:r>
        <w:t>段落 1233: 行距模式错误 (当前: auto, 应为: exact 固定值)</w:t>
      </w:r>
    </w:p>
  </w:comment>
  <w:comment w:id="4751" w:author="暗标检查系统" w:initials="系统" w:date="2026-07-31T07:15:00Z">
    <w:p>
      <w:pPr>
        <w:pStyle w:val="CommentText"/>
      </w:pPr>
      <w:r>
        <w:rPr>
          <w:rStyle w:val="CommentReference"/>
        </w:rPr>
        <w:annotationRef/>
      </w:r>
      <w:r>
        <w:t>段落 1233: 首行缩进错误 (当前约 1.5 字符, 要求: 2 字符)</w:t>
      </w:r>
    </w:p>
  </w:comment>
  <w:comment w:id="4752" w:author="暗标检查系统" w:initials="系统" w:date="2026-07-31T07:15:00Z">
    <w:p>
      <w:pPr>
        <w:pStyle w:val="CommentText"/>
      </w:pPr>
      <w:r>
        <w:rPr>
          <w:rStyle w:val="CommentReference"/>
        </w:rPr>
        <w:annotationRef/>
      </w:r>
      <w:r>
        <w:t>段落 1234: 行距模式错误 (当前: auto, 应为: exact 固定值)</w:t>
      </w:r>
    </w:p>
  </w:comment>
  <w:comment w:id="4753" w:author="暗标检查系统" w:initials="系统" w:date="2026-07-31T07:15:00Z">
    <w:p>
      <w:pPr>
        <w:pStyle w:val="CommentText"/>
      </w:pPr>
      <w:r>
        <w:rPr>
          <w:rStyle w:val="CommentReference"/>
        </w:rPr>
        <w:annotationRef/>
      </w:r>
      <w:r>
        <w:t>段落 1234: 首行缩进错误 (当前约 1.5 字符, 要求: 2 字符)</w:t>
      </w:r>
    </w:p>
  </w:comment>
  <w:comment w:id="4754" w:author="暗标检查系统" w:initials="系统" w:date="2026-07-31T07:15:00Z">
    <w:p>
      <w:pPr>
        <w:pStyle w:val="CommentText"/>
      </w:pPr>
      <w:r>
        <w:rPr>
          <w:rStyle w:val="CommentReference"/>
        </w:rPr>
        <w:annotationRef/>
      </w:r>
      <w:r>
        <w:t>段落 1234: 段前间距错误 (当前: 6.0 pt, 要求: 0 pt)</w:t>
      </w:r>
    </w:p>
  </w:comment>
  <w:comment w:id="4755" w:author="暗标检查系统" w:initials="系统" w:date="2026-07-31T07:15:00Z">
    <w:p>
      <w:pPr>
        <w:pStyle w:val="CommentText"/>
      </w:pPr>
      <w:r>
        <w:rPr>
          <w:rStyle w:val="CommentReference"/>
        </w:rPr>
        <w:annotationRef/>
      </w:r>
      <w:r>
        <w:t>段落 1234: 段后间距错误 (当前: 6.0 pt, 要求: 0 pt)</w:t>
      </w:r>
    </w:p>
  </w:comment>
  <w:comment w:id="4756" w:author="暗标检查系统" w:initials="系统" w:date="2026-07-31T07:15:00Z">
    <w:p>
      <w:pPr>
        <w:pStyle w:val="CommentText"/>
      </w:pPr>
      <w:r>
        <w:rPr>
          <w:rStyle w:val="CommentReference"/>
        </w:rPr>
        <w:annotationRef/>
      </w:r>
      <w:r>
        <w:t>段落 1235: 对齐方式错误 (当前: left, 应为: justify)</w:t>
      </w:r>
    </w:p>
  </w:comment>
  <w:comment w:id="4757" w:author="暗标检查系统" w:initials="系统" w:date="2026-07-31T07:15:00Z">
    <w:p>
      <w:pPr>
        <w:pStyle w:val="CommentText"/>
      </w:pPr>
      <w:r>
        <w:rPr>
          <w:rStyle w:val="CommentReference"/>
        </w:rPr>
        <w:annotationRef/>
      </w:r>
      <w:r>
        <w:t>段落 1235: 行距模式错误 (当前: auto, 应为: exact 固定值)</w:t>
      </w:r>
    </w:p>
  </w:comment>
  <w:comment w:id="4758" w:author="暗标检查系统" w:initials="系统" w:date="2026-07-31T07:15:00Z">
    <w:p>
      <w:pPr>
        <w:pStyle w:val="CommentText"/>
      </w:pPr>
      <w:r>
        <w:rPr>
          <w:rStyle w:val="CommentReference"/>
        </w:rPr>
        <w:annotationRef/>
      </w:r>
      <w:r>
        <w:t>段落 1235: 首行缩进错误 (当前约 1.5 字符, 要求: 2 字符)</w:t>
      </w:r>
    </w:p>
  </w:comment>
  <w:comment w:id="4759" w:author="暗标检查系统" w:initials="系统" w:date="2026-07-31T07:15:00Z">
    <w:p>
      <w:pPr>
        <w:pStyle w:val="CommentText"/>
      </w:pPr>
      <w:r>
        <w:rPr>
          <w:rStyle w:val="CommentReference"/>
        </w:rPr>
        <w:annotationRef/>
      </w:r>
      <w:r>
        <w:t>段落 1236: 对齐方式错误 (当前: left, 应为: justify)</w:t>
      </w:r>
    </w:p>
  </w:comment>
  <w:comment w:id="4760" w:author="暗标检查系统" w:initials="系统" w:date="2026-07-31T07:15:00Z">
    <w:p>
      <w:pPr>
        <w:pStyle w:val="CommentText"/>
      </w:pPr>
      <w:r>
        <w:rPr>
          <w:rStyle w:val="CommentReference"/>
        </w:rPr>
        <w:annotationRef/>
      </w:r>
      <w:r>
        <w:t>段落 1236: 行距模式错误 (当前: auto, 应为: exact 固定值)</w:t>
      </w:r>
    </w:p>
  </w:comment>
  <w:comment w:id="4761" w:author="暗标检查系统" w:initials="系统" w:date="2026-07-31T07:15:00Z">
    <w:p>
      <w:pPr>
        <w:pStyle w:val="CommentText"/>
      </w:pPr>
      <w:r>
        <w:rPr>
          <w:rStyle w:val="CommentReference"/>
        </w:rPr>
        <w:annotationRef/>
      </w:r>
      <w:r>
        <w:t>段落 1236: 首行缩进错误 (当前约 1.5 字符, 要求: 2 字符)</w:t>
      </w:r>
    </w:p>
  </w:comment>
  <w:comment w:id="4762" w:author="暗标检查系统" w:initials="系统" w:date="2026-07-31T07:15:00Z">
    <w:p>
      <w:pPr>
        <w:pStyle w:val="CommentText"/>
      </w:pPr>
      <w:r>
        <w:rPr>
          <w:rStyle w:val="CommentReference"/>
        </w:rPr>
        <w:annotationRef/>
      </w:r>
      <w:r>
        <w:t>段落 1237: 行距模式错误 (当前: auto, 应为: exact 固定值)</w:t>
      </w:r>
    </w:p>
  </w:comment>
  <w:comment w:id="4763" w:author="暗标检查系统" w:initials="系统" w:date="2026-07-31T07:15:00Z">
    <w:p>
      <w:pPr>
        <w:pStyle w:val="CommentText"/>
      </w:pPr>
      <w:r>
        <w:rPr>
          <w:rStyle w:val="CommentReference"/>
        </w:rPr>
        <w:annotationRef/>
      </w:r>
      <w:r>
        <w:t>段落 1237: 首行缩进错误 (当前约 1.5 字符, 要求: 2 字符)</w:t>
      </w:r>
    </w:p>
  </w:comment>
  <w:comment w:id="4764" w:author="暗标检查系统" w:initials="系统" w:date="2026-07-31T07:15:00Z">
    <w:p>
      <w:pPr>
        <w:pStyle w:val="CommentText"/>
      </w:pPr>
      <w:r>
        <w:rPr>
          <w:rStyle w:val="CommentReference"/>
        </w:rPr>
        <w:annotationRef/>
      </w:r>
      <w:r>
        <w:t>段落 1237: 段前间距错误 (当前: 6.0 pt, 要求: 0 pt)</w:t>
      </w:r>
    </w:p>
  </w:comment>
  <w:comment w:id="4765" w:author="暗标检查系统" w:initials="系统" w:date="2026-07-31T07:15:00Z">
    <w:p>
      <w:pPr>
        <w:pStyle w:val="CommentText"/>
      </w:pPr>
      <w:r>
        <w:rPr>
          <w:rStyle w:val="CommentReference"/>
        </w:rPr>
        <w:annotationRef/>
      </w:r>
      <w:r>
        <w:t>段落 1237: 段后间距错误 (当前: 6.0 pt, 要求: 0 pt)</w:t>
      </w:r>
    </w:p>
  </w:comment>
  <w:comment w:id="4766" w:author="暗标检查系统" w:initials="系统" w:date="2026-07-31T07:15:00Z">
    <w:p>
      <w:pPr>
        <w:pStyle w:val="CommentText"/>
      </w:pPr>
      <w:r>
        <w:rPr>
          <w:rStyle w:val="CommentReference"/>
        </w:rPr>
        <w:annotationRef/>
      </w:r>
      <w:r>
        <w:t>段落 1238: 对齐方式错误 (当前: left, 应为: justify)</w:t>
      </w:r>
    </w:p>
  </w:comment>
  <w:comment w:id="4767" w:author="暗标检查系统" w:initials="系统" w:date="2026-07-31T07:15:00Z">
    <w:p>
      <w:pPr>
        <w:pStyle w:val="CommentText"/>
      </w:pPr>
      <w:r>
        <w:rPr>
          <w:rStyle w:val="CommentReference"/>
        </w:rPr>
        <w:annotationRef/>
      </w:r>
      <w:r>
        <w:t>段落 1238: 行距模式错误 (当前: auto, 应为: exact 固定值)</w:t>
      </w:r>
    </w:p>
  </w:comment>
  <w:comment w:id="4768" w:author="暗标检查系统" w:initials="系统" w:date="2026-07-31T07:15:00Z">
    <w:p>
      <w:pPr>
        <w:pStyle w:val="CommentText"/>
      </w:pPr>
      <w:r>
        <w:rPr>
          <w:rStyle w:val="CommentReference"/>
        </w:rPr>
        <w:annotationRef/>
      </w:r>
      <w:r>
        <w:t>段落 1238: 首行缩进错误 (当前约 1.5 字符, 要求: 2 字符)</w:t>
      </w:r>
    </w:p>
  </w:comment>
  <w:comment w:id="4769" w:author="暗标检查系统" w:initials="系统" w:date="2026-07-31T07:15:00Z">
    <w:p>
      <w:pPr>
        <w:pStyle w:val="CommentText"/>
      </w:pPr>
      <w:r>
        <w:rPr>
          <w:rStyle w:val="CommentReference"/>
        </w:rPr>
        <w:annotationRef/>
      </w:r>
      <w:r>
        <w:t>段落 1239: 对齐方式错误 (当前: left, 应为: justify)</w:t>
      </w:r>
    </w:p>
  </w:comment>
  <w:comment w:id="4770" w:author="暗标检查系统" w:initials="系统" w:date="2026-07-31T07:15:00Z">
    <w:p>
      <w:pPr>
        <w:pStyle w:val="CommentText"/>
      </w:pPr>
      <w:r>
        <w:rPr>
          <w:rStyle w:val="CommentReference"/>
        </w:rPr>
        <w:annotationRef/>
      </w:r>
      <w:r>
        <w:t>段落 1239: 行距模式错误 (当前: auto, 应为: exact 固定值)</w:t>
      </w:r>
    </w:p>
  </w:comment>
  <w:comment w:id="4771" w:author="暗标检查系统" w:initials="系统" w:date="2026-07-31T07:15:00Z">
    <w:p>
      <w:pPr>
        <w:pStyle w:val="CommentText"/>
      </w:pPr>
      <w:r>
        <w:rPr>
          <w:rStyle w:val="CommentReference"/>
        </w:rPr>
        <w:annotationRef/>
      </w:r>
      <w:r>
        <w:t>段落 1239: 首行缩进错误 (当前约 1.5 字符, 要求: 2 字符)</w:t>
      </w:r>
    </w:p>
  </w:comment>
  <w:comment w:id="4772" w:author="暗标检查系统" w:initials="系统" w:date="2026-07-31T07:15:00Z">
    <w:p>
      <w:pPr>
        <w:pStyle w:val="CommentText"/>
      </w:pPr>
      <w:r>
        <w:rPr>
          <w:rStyle w:val="CommentReference"/>
        </w:rPr>
        <w:annotationRef/>
      </w:r>
      <w:r>
        <w:t>段落 1240: 对齐方式错误 (当前: left, 应为: justify)</w:t>
      </w:r>
    </w:p>
  </w:comment>
  <w:comment w:id="4773" w:author="暗标检查系统" w:initials="系统" w:date="2026-07-31T07:15:00Z">
    <w:p>
      <w:pPr>
        <w:pStyle w:val="CommentText"/>
      </w:pPr>
      <w:r>
        <w:rPr>
          <w:rStyle w:val="CommentReference"/>
        </w:rPr>
        <w:annotationRef/>
      </w:r>
      <w:r>
        <w:t>段落 1240: 行距模式错误 (当前: auto, 应为: exact 固定值)</w:t>
      </w:r>
    </w:p>
  </w:comment>
  <w:comment w:id="4774" w:author="暗标检查系统" w:initials="系统" w:date="2026-07-31T07:15:00Z">
    <w:p>
      <w:pPr>
        <w:pStyle w:val="CommentText"/>
      </w:pPr>
      <w:r>
        <w:rPr>
          <w:rStyle w:val="CommentReference"/>
        </w:rPr>
        <w:annotationRef/>
      </w:r>
      <w:r>
        <w:t>段落 1240: 首行缩进错误 (当前约 1.5 字符, 要求: 2 字符)</w:t>
      </w:r>
    </w:p>
  </w:comment>
  <w:comment w:id="4775" w:author="暗标检查系统" w:initials="系统" w:date="2026-07-31T07:15:00Z">
    <w:p>
      <w:pPr>
        <w:pStyle w:val="CommentText"/>
      </w:pPr>
      <w:r>
        <w:rPr>
          <w:rStyle w:val="CommentReference"/>
        </w:rPr>
        <w:annotationRef/>
      </w:r>
      <w:r>
        <w:t>段落 1241: 对齐方式错误 (当前: left, 应为: justify)</w:t>
      </w:r>
    </w:p>
  </w:comment>
  <w:comment w:id="4776" w:author="暗标检查系统" w:initials="系统" w:date="2026-07-31T07:15:00Z">
    <w:p>
      <w:pPr>
        <w:pStyle w:val="CommentText"/>
      </w:pPr>
      <w:r>
        <w:rPr>
          <w:rStyle w:val="CommentReference"/>
        </w:rPr>
        <w:annotationRef/>
      </w:r>
      <w:r>
        <w:t>段落 1241: 行距模式错误 (当前: auto, 应为: exact 固定值)</w:t>
      </w:r>
    </w:p>
  </w:comment>
  <w:comment w:id="4777" w:author="暗标检查系统" w:initials="系统" w:date="2026-07-31T07:15:00Z">
    <w:p>
      <w:pPr>
        <w:pStyle w:val="CommentText"/>
      </w:pPr>
      <w:r>
        <w:rPr>
          <w:rStyle w:val="CommentReference"/>
        </w:rPr>
        <w:annotationRef/>
      </w:r>
      <w:r>
        <w:t>段落 1241: 首行缩进错误 (当前约 1.5 字符, 要求: 2 字符)</w:t>
      </w:r>
    </w:p>
  </w:comment>
  <w:comment w:id="4778" w:author="暗标检查系统" w:initials="系统" w:date="2026-07-31T07:15:00Z">
    <w:p>
      <w:pPr>
        <w:pStyle w:val="CommentText"/>
      </w:pPr>
      <w:r>
        <w:rPr>
          <w:rStyle w:val="CommentReference"/>
        </w:rPr>
        <w:annotationRef/>
      </w:r>
      <w:r>
        <w:t>段落 1242: 对齐方式错误 (当前: left, 应为: justify)</w:t>
      </w:r>
    </w:p>
  </w:comment>
  <w:comment w:id="4779" w:author="暗标检查系统" w:initials="系统" w:date="2026-07-31T07:15:00Z">
    <w:p>
      <w:pPr>
        <w:pStyle w:val="CommentText"/>
      </w:pPr>
      <w:r>
        <w:rPr>
          <w:rStyle w:val="CommentReference"/>
        </w:rPr>
        <w:annotationRef/>
      </w:r>
      <w:r>
        <w:t>段落 1242: 行距模式错误 (当前: auto, 应为: exact 固定值)</w:t>
      </w:r>
    </w:p>
  </w:comment>
  <w:comment w:id="4780" w:author="暗标检查系统" w:initials="系统" w:date="2026-07-31T07:15:00Z">
    <w:p>
      <w:pPr>
        <w:pStyle w:val="CommentText"/>
      </w:pPr>
      <w:r>
        <w:rPr>
          <w:rStyle w:val="CommentReference"/>
        </w:rPr>
        <w:annotationRef/>
      </w:r>
      <w:r>
        <w:t>段落 1242: 首行缩进错误 (当前约 1.5 字符, 要求: 2 字符)</w:t>
      </w:r>
    </w:p>
  </w:comment>
  <w:comment w:id="4781" w:author="暗标检查系统" w:initials="系统" w:date="2026-07-31T07:15:00Z">
    <w:p>
      <w:pPr>
        <w:pStyle w:val="CommentText"/>
      </w:pPr>
      <w:r>
        <w:rPr>
          <w:rStyle w:val="CommentReference"/>
        </w:rPr>
        <w:annotationRef/>
      </w:r>
      <w:r>
        <w:t>段落 1243: 对齐方式错误 (当前: left, 应为: justify)</w:t>
      </w:r>
    </w:p>
  </w:comment>
  <w:comment w:id="4782" w:author="暗标检查系统" w:initials="系统" w:date="2026-07-31T07:15:00Z">
    <w:p>
      <w:pPr>
        <w:pStyle w:val="CommentText"/>
      </w:pPr>
      <w:r>
        <w:rPr>
          <w:rStyle w:val="CommentReference"/>
        </w:rPr>
        <w:annotationRef/>
      </w:r>
      <w:r>
        <w:t>段落 1243: 行距模式错误 (当前: auto, 应为: exact 固定值)</w:t>
      </w:r>
    </w:p>
  </w:comment>
  <w:comment w:id="4783" w:author="暗标检查系统" w:initials="系统" w:date="2026-07-31T07:15:01Z">
    <w:p>
      <w:pPr>
        <w:pStyle w:val="CommentText"/>
      </w:pPr>
      <w:r>
        <w:rPr>
          <w:rStyle w:val="CommentReference"/>
        </w:rPr>
        <w:annotationRef/>
      </w:r>
      <w:r>
        <w:t>段落 1243: 首行缩进错误 (当前约 1.5 字符, 要求: 2 字符)</w:t>
      </w:r>
    </w:p>
  </w:comment>
  <w:comment w:id="4784" w:author="暗标检查系统" w:initials="系统" w:date="2026-07-31T07:15:01Z">
    <w:p>
      <w:pPr>
        <w:pStyle w:val="CommentText"/>
      </w:pPr>
      <w:r>
        <w:rPr>
          <w:rStyle w:val="CommentReference"/>
        </w:rPr>
        <w:annotationRef/>
      </w:r>
      <w:r>
        <w:t>段落 1244: 行距模式错误 (当前: auto, 应为: exact 固定值)</w:t>
      </w:r>
    </w:p>
  </w:comment>
  <w:comment w:id="4785" w:author="暗标检查系统" w:initials="系统" w:date="2026-07-31T07:15:01Z">
    <w:p>
      <w:pPr>
        <w:pStyle w:val="CommentText"/>
      </w:pPr>
      <w:r>
        <w:rPr>
          <w:rStyle w:val="CommentReference"/>
        </w:rPr>
        <w:annotationRef/>
      </w:r>
      <w:r>
        <w:t>段落 1244: 首行缩进错误 (当前约 1.5 字符, 要求: 2 字符)</w:t>
      </w:r>
    </w:p>
  </w:comment>
  <w:comment w:id="4786" w:author="暗标检查系统" w:initials="系统" w:date="2026-07-31T07:15:01Z">
    <w:p>
      <w:pPr>
        <w:pStyle w:val="CommentText"/>
      </w:pPr>
      <w:r>
        <w:rPr>
          <w:rStyle w:val="CommentReference"/>
        </w:rPr>
        <w:annotationRef/>
      </w:r>
      <w:r>
        <w:t>段落 1244: 段前间距错误 (当前: 6.0 pt, 要求: 0 pt)</w:t>
      </w:r>
    </w:p>
  </w:comment>
  <w:comment w:id="4787" w:author="暗标检查系统" w:initials="系统" w:date="2026-07-31T07:15:01Z">
    <w:p>
      <w:pPr>
        <w:pStyle w:val="CommentText"/>
      </w:pPr>
      <w:r>
        <w:rPr>
          <w:rStyle w:val="CommentReference"/>
        </w:rPr>
        <w:annotationRef/>
      </w:r>
      <w:r>
        <w:t>段落 1244: 段后间距错误 (当前: 6.0 pt, 要求: 0 pt)</w:t>
      </w:r>
    </w:p>
  </w:comment>
  <w:comment w:id="4788" w:author="暗标检查系统" w:initials="系统" w:date="2026-07-31T07:15:01Z">
    <w:p>
      <w:pPr>
        <w:pStyle w:val="CommentText"/>
      </w:pPr>
      <w:r>
        <w:rPr>
          <w:rStyle w:val="CommentReference"/>
        </w:rPr>
        <w:annotationRef/>
      </w:r>
      <w:r>
        <w:t>段落 1245: 对齐方式错误 (当前: left, 应为: justify)</w:t>
      </w:r>
    </w:p>
  </w:comment>
  <w:comment w:id="4789" w:author="暗标检查系统" w:initials="系统" w:date="2026-07-31T07:15:01Z">
    <w:p>
      <w:pPr>
        <w:pStyle w:val="CommentText"/>
      </w:pPr>
      <w:r>
        <w:rPr>
          <w:rStyle w:val="CommentReference"/>
        </w:rPr>
        <w:annotationRef/>
      </w:r>
      <w:r>
        <w:t>段落 1245: 行距模式错误 (当前: auto, 应为: exact 固定值)</w:t>
      </w:r>
    </w:p>
  </w:comment>
  <w:comment w:id="4790" w:author="暗标检查系统" w:initials="系统" w:date="2026-07-31T07:15:01Z">
    <w:p>
      <w:pPr>
        <w:pStyle w:val="CommentText"/>
      </w:pPr>
      <w:r>
        <w:rPr>
          <w:rStyle w:val="CommentReference"/>
        </w:rPr>
        <w:annotationRef/>
      </w:r>
      <w:r>
        <w:t>段落 1245: 首行缩进错误 (当前约 1.5 字符, 要求: 2 字符)</w:t>
      </w:r>
    </w:p>
  </w:comment>
  <w:comment w:id="4791" w:author="暗标检查系统" w:initials="系统" w:date="2026-07-31T07:15:01Z">
    <w:p>
      <w:pPr>
        <w:pStyle w:val="CommentText"/>
      </w:pPr>
      <w:r>
        <w:rPr>
          <w:rStyle w:val="CommentReference"/>
        </w:rPr>
        <w:annotationRef/>
      </w:r>
      <w:r>
        <w:t>段落 1246: 对齐方式错误 (当前: left, 应为: justify)</w:t>
      </w:r>
    </w:p>
  </w:comment>
  <w:comment w:id="4792" w:author="暗标检查系统" w:initials="系统" w:date="2026-07-31T07:15:01Z">
    <w:p>
      <w:pPr>
        <w:pStyle w:val="CommentText"/>
      </w:pPr>
      <w:r>
        <w:rPr>
          <w:rStyle w:val="CommentReference"/>
        </w:rPr>
        <w:annotationRef/>
      </w:r>
      <w:r>
        <w:t>段落 1246: 行距模式错误 (当前: auto, 应为: exact 固定值)</w:t>
      </w:r>
    </w:p>
  </w:comment>
  <w:comment w:id="4793" w:author="暗标检查系统" w:initials="系统" w:date="2026-07-31T07:15:01Z">
    <w:p>
      <w:pPr>
        <w:pStyle w:val="CommentText"/>
      </w:pPr>
      <w:r>
        <w:rPr>
          <w:rStyle w:val="CommentReference"/>
        </w:rPr>
        <w:annotationRef/>
      </w:r>
      <w:r>
        <w:t>段落 1246: 首行缩进错误 (当前约 1.5 字符, 要求: 2 字符)</w:t>
      </w:r>
    </w:p>
  </w:comment>
  <w:comment w:id="4794" w:author="暗标检查系统" w:initials="系统" w:date="2026-07-31T07:15:01Z">
    <w:p>
      <w:pPr>
        <w:pStyle w:val="CommentText"/>
      </w:pPr>
      <w:r>
        <w:rPr>
          <w:rStyle w:val="CommentReference"/>
        </w:rPr>
        <w:annotationRef/>
      </w:r>
      <w:r>
        <w:t>段落 1247: 对齐方式错误 (当前: left, 应为: justify)</w:t>
      </w:r>
    </w:p>
  </w:comment>
  <w:comment w:id="4795" w:author="暗标检查系统" w:initials="系统" w:date="2026-07-31T07:15:01Z">
    <w:p>
      <w:pPr>
        <w:pStyle w:val="CommentText"/>
      </w:pPr>
      <w:r>
        <w:rPr>
          <w:rStyle w:val="CommentReference"/>
        </w:rPr>
        <w:annotationRef/>
      </w:r>
      <w:r>
        <w:t>段落 1247: 行距模式错误 (当前: auto, 应为: exact 固定值)</w:t>
      </w:r>
    </w:p>
  </w:comment>
  <w:comment w:id="4796" w:author="暗标检查系统" w:initials="系统" w:date="2026-07-31T07:15:01Z">
    <w:p>
      <w:pPr>
        <w:pStyle w:val="CommentText"/>
      </w:pPr>
      <w:r>
        <w:rPr>
          <w:rStyle w:val="CommentReference"/>
        </w:rPr>
        <w:annotationRef/>
      </w:r>
      <w:r>
        <w:t>段落 1247: 首行缩进错误 (当前约 1.5 字符, 要求: 2 字符)</w:t>
      </w:r>
    </w:p>
  </w:comment>
  <w:comment w:id="4797" w:author="暗标检查系统" w:initials="系统" w:date="2026-07-31T07:15:01Z">
    <w:p>
      <w:pPr>
        <w:pStyle w:val="CommentText"/>
      </w:pPr>
      <w:r>
        <w:rPr>
          <w:rStyle w:val="CommentReference"/>
        </w:rPr>
        <w:annotationRef/>
      </w:r>
      <w:r>
        <w:t>段落 1248: 对齐方式错误 (当前: left, 应为: justify)</w:t>
      </w:r>
    </w:p>
  </w:comment>
  <w:comment w:id="4798" w:author="暗标检查系统" w:initials="系统" w:date="2026-07-31T07:15:01Z">
    <w:p>
      <w:pPr>
        <w:pStyle w:val="CommentText"/>
      </w:pPr>
      <w:r>
        <w:rPr>
          <w:rStyle w:val="CommentReference"/>
        </w:rPr>
        <w:annotationRef/>
      </w:r>
      <w:r>
        <w:t>段落 1248: 行距模式错误 (当前: auto, 应为: exact 固定值)</w:t>
      </w:r>
    </w:p>
  </w:comment>
  <w:comment w:id="4799" w:author="暗标检查系统" w:initials="系统" w:date="2026-07-31T07:15:01Z">
    <w:p>
      <w:pPr>
        <w:pStyle w:val="CommentText"/>
      </w:pPr>
      <w:r>
        <w:rPr>
          <w:rStyle w:val="CommentReference"/>
        </w:rPr>
        <w:annotationRef/>
      </w:r>
      <w:r>
        <w:t>段落 1248: 首行缩进错误 (当前约 1.5 字符, 要求: 2 字符)</w:t>
      </w:r>
    </w:p>
  </w:comment>
  <w:comment w:id="4800" w:author="暗标检查系统" w:initials="系统" w:date="2026-07-31T07:15:01Z">
    <w:p>
      <w:pPr>
        <w:pStyle w:val="CommentText"/>
      </w:pPr>
      <w:r>
        <w:rPr>
          <w:rStyle w:val="CommentReference"/>
        </w:rPr>
        <w:annotationRef/>
      </w:r>
      <w:r>
        <w:t>段落 1249: 对齐方式错误 (当前: left, 应为: justify)</w:t>
      </w:r>
    </w:p>
  </w:comment>
  <w:comment w:id="4801" w:author="暗标检查系统" w:initials="系统" w:date="2026-07-31T07:15:01Z">
    <w:p>
      <w:pPr>
        <w:pStyle w:val="CommentText"/>
      </w:pPr>
      <w:r>
        <w:rPr>
          <w:rStyle w:val="CommentReference"/>
        </w:rPr>
        <w:annotationRef/>
      </w:r>
      <w:r>
        <w:t>段落 1249: 行距模式错误 (当前: auto, 应为: exact 固定值)</w:t>
      </w:r>
    </w:p>
  </w:comment>
  <w:comment w:id="4802" w:author="暗标检查系统" w:initials="系统" w:date="2026-07-31T07:15:01Z">
    <w:p>
      <w:pPr>
        <w:pStyle w:val="CommentText"/>
      </w:pPr>
      <w:r>
        <w:rPr>
          <w:rStyle w:val="CommentReference"/>
        </w:rPr>
        <w:annotationRef/>
      </w:r>
      <w:r>
        <w:t>段落 1249: 首行缩进错误 (当前约 1.5 字符, 要求: 2 字符)</w:t>
      </w:r>
    </w:p>
  </w:comment>
  <w:comment w:id="4803" w:author="暗标检查系统" w:initials="系统" w:date="2026-07-31T07:15:01Z">
    <w:p>
      <w:pPr>
        <w:pStyle w:val="CommentText"/>
      </w:pPr>
      <w:r>
        <w:rPr>
          <w:rStyle w:val="CommentReference"/>
        </w:rPr>
        <w:annotationRef/>
      </w:r>
      <w:r>
        <w:t>段落 1250: 对齐方式错误 (当前: left, 应为: justify)</w:t>
      </w:r>
    </w:p>
  </w:comment>
  <w:comment w:id="4804" w:author="暗标检查系统" w:initials="系统" w:date="2026-07-31T07:15:01Z">
    <w:p>
      <w:pPr>
        <w:pStyle w:val="CommentText"/>
      </w:pPr>
      <w:r>
        <w:rPr>
          <w:rStyle w:val="CommentReference"/>
        </w:rPr>
        <w:annotationRef/>
      </w:r>
      <w:r>
        <w:t>段落 1250: 行距模式错误 (当前: auto, 应为: exact 固定值)</w:t>
      </w:r>
    </w:p>
  </w:comment>
  <w:comment w:id="4805" w:author="暗标检查系统" w:initials="系统" w:date="2026-07-31T07:15:01Z">
    <w:p>
      <w:pPr>
        <w:pStyle w:val="CommentText"/>
      </w:pPr>
      <w:r>
        <w:rPr>
          <w:rStyle w:val="CommentReference"/>
        </w:rPr>
        <w:annotationRef/>
      </w:r>
      <w:r>
        <w:t>段落 1250: 首行缩进错误 (当前约 1.5 字符, 要求: 2 字符)</w:t>
      </w:r>
    </w:p>
  </w:comment>
  <w:comment w:id="4806" w:author="暗标检查系统" w:initials="系统" w:date="2026-07-31T07:15:01Z">
    <w:p>
      <w:pPr>
        <w:pStyle w:val="CommentText"/>
      </w:pPr>
      <w:r>
        <w:rPr>
          <w:rStyle w:val="CommentReference"/>
        </w:rPr>
        <w:annotationRef/>
      </w:r>
      <w:r>
        <w:t>段落 1251: 对齐方式错误 (当前: left, 应为: justify)</w:t>
      </w:r>
    </w:p>
  </w:comment>
  <w:comment w:id="4807" w:author="暗标检查系统" w:initials="系统" w:date="2026-07-31T07:15:01Z">
    <w:p>
      <w:pPr>
        <w:pStyle w:val="CommentText"/>
      </w:pPr>
      <w:r>
        <w:rPr>
          <w:rStyle w:val="CommentReference"/>
        </w:rPr>
        <w:annotationRef/>
      </w:r>
      <w:r>
        <w:t>段落 1251: 行距模式错误 (当前: auto, 应为: exact 固定值)</w:t>
      </w:r>
    </w:p>
  </w:comment>
  <w:comment w:id="4808" w:author="暗标检查系统" w:initials="系统" w:date="2026-07-31T07:15:01Z">
    <w:p>
      <w:pPr>
        <w:pStyle w:val="CommentText"/>
      </w:pPr>
      <w:r>
        <w:rPr>
          <w:rStyle w:val="CommentReference"/>
        </w:rPr>
        <w:annotationRef/>
      </w:r>
      <w:r>
        <w:t>段落 1251: 首行缩进错误 (当前约 1.5 字符, 要求: 2 字符)</w:t>
      </w:r>
    </w:p>
  </w:comment>
  <w:comment w:id="4809" w:author="暗标检查系统" w:initials="系统" w:date="2026-07-31T07:15:01Z">
    <w:p>
      <w:pPr>
        <w:pStyle w:val="CommentText"/>
      </w:pPr>
      <w:r>
        <w:rPr>
          <w:rStyle w:val="CommentReference"/>
        </w:rPr>
        <w:annotationRef/>
      </w:r>
      <w:r>
        <w:t>段落 1252: 对齐方式错误 (当前: left, 应为: justify)</w:t>
      </w:r>
    </w:p>
  </w:comment>
  <w:comment w:id="4810" w:author="暗标检查系统" w:initials="系统" w:date="2026-07-31T07:15:01Z">
    <w:p>
      <w:pPr>
        <w:pStyle w:val="CommentText"/>
      </w:pPr>
      <w:r>
        <w:rPr>
          <w:rStyle w:val="CommentReference"/>
        </w:rPr>
        <w:annotationRef/>
      </w:r>
      <w:r>
        <w:t>段落 1252: 行距模式错误 (当前: auto, 应为: exact 固定值)</w:t>
      </w:r>
    </w:p>
  </w:comment>
  <w:comment w:id="4811" w:author="暗标检查系统" w:initials="系统" w:date="2026-07-31T07:15:01Z">
    <w:p>
      <w:pPr>
        <w:pStyle w:val="CommentText"/>
      </w:pPr>
      <w:r>
        <w:rPr>
          <w:rStyle w:val="CommentReference"/>
        </w:rPr>
        <w:annotationRef/>
      </w:r>
      <w:r>
        <w:t>段落 1252: 首行缩进错误 (当前约 1.5 字符, 要求: 2 字符)</w:t>
      </w:r>
    </w:p>
  </w:comment>
  <w:comment w:id="4812" w:author="暗标检查系统" w:initials="系统" w:date="2026-07-31T07:15:01Z">
    <w:p>
      <w:pPr>
        <w:pStyle w:val="CommentText"/>
      </w:pPr>
      <w:r>
        <w:rPr>
          <w:rStyle w:val="CommentReference"/>
        </w:rPr>
        <w:annotationRef/>
      </w:r>
      <w:r>
        <w:t>段落 1253: 行距模式错误 (当前: auto, 应为: exact 固定值)</w:t>
      </w:r>
    </w:p>
  </w:comment>
  <w:comment w:id="4813" w:author="暗标检查系统" w:initials="系统" w:date="2026-07-31T07:15:01Z">
    <w:p>
      <w:pPr>
        <w:pStyle w:val="CommentText"/>
      </w:pPr>
      <w:r>
        <w:rPr>
          <w:rStyle w:val="CommentReference"/>
        </w:rPr>
        <w:annotationRef/>
      </w:r>
      <w:r>
        <w:t>段落 1253: 首行缩进错误 (当前约 1.5 字符, 要求: 2 字符)</w:t>
      </w:r>
    </w:p>
  </w:comment>
  <w:comment w:id="4814" w:author="暗标检查系统" w:initials="系统" w:date="2026-07-31T07:15:01Z">
    <w:p>
      <w:pPr>
        <w:pStyle w:val="CommentText"/>
      </w:pPr>
      <w:r>
        <w:rPr>
          <w:rStyle w:val="CommentReference"/>
        </w:rPr>
        <w:annotationRef/>
      </w:r>
      <w:r>
        <w:t>段落 1253: 段前间距错误 (当前: 6.0 pt, 要求: 0 pt)</w:t>
      </w:r>
    </w:p>
  </w:comment>
  <w:comment w:id="4815" w:author="暗标检查系统" w:initials="系统" w:date="2026-07-31T07:15:01Z">
    <w:p>
      <w:pPr>
        <w:pStyle w:val="CommentText"/>
      </w:pPr>
      <w:r>
        <w:rPr>
          <w:rStyle w:val="CommentReference"/>
        </w:rPr>
        <w:annotationRef/>
      </w:r>
      <w:r>
        <w:t>段落 1253: 段后间距错误 (当前: 6.0 pt, 要求: 0 pt)</w:t>
      </w:r>
    </w:p>
  </w:comment>
  <w:comment w:id="4816" w:author="暗标检查系统" w:initials="系统" w:date="2026-07-31T07:15:01Z">
    <w:p>
      <w:pPr>
        <w:pStyle w:val="CommentText"/>
      </w:pPr>
      <w:r>
        <w:rPr>
          <w:rStyle w:val="CommentReference"/>
        </w:rPr>
        <w:annotationRef/>
      </w:r>
      <w:r>
        <w:t>段落 1254: 对齐方式错误 (当前: left, 应为: justify)</w:t>
      </w:r>
    </w:p>
  </w:comment>
  <w:comment w:id="4817" w:author="暗标检查系统" w:initials="系统" w:date="2026-07-31T07:15:01Z">
    <w:p>
      <w:pPr>
        <w:pStyle w:val="CommentText"/>
      </w:pPr>
      <w:r>
        <w:rPr>
          <w:rStyle w:val="CommentReference"/>
        </w:rPr>
        <w:annotationRef/>
      </w:r>
      <w:r>
        <w:t>段落 1254: 行距模式错误 (当前: auto, 应为: exact 固定值)</w:t>
      </w:r>
    </w:p>
  </w:comment>
  <w:comment w:id="4818" w:author="暗标检查系统" w:initials="系统" w:date="2026-07-31T07:15:01Z">
    <w:p>
      <w:pPr>
        <w:pStyle w:val="CommentText"/>
      </w:pPr>
      <w:r>
        <w:rPr>
          <w:rStyle w:val="CommentReference"/>
        </w:rPr>
        <w:annotationRef/>
      </w:r>
      <w:r>
        <w:t>段落 1254: 首行缩进错误 (当前约 1.5 字符, 要求: 2 字符)</w:t>
      </w:r>
    </w:p>
  </w:comment>
  <w:comment w:id="4819" w:author="暗标检查系统" w:initials="系统" w:date="2026-07-31T07:15:01Z">
    <w:p>
      <w:pPr>
        <w:pStyle w:val="CommentText"/>
      </w:pPr>
      <w:r>
        <w:rPr>
          <w:rStyle w:val="CommentReference"/>
        </w:rPr>
        <w:annotationRef/>
      </w:r>
      <w:r>
        <w:t>段落 1255: 对齐方式错误 (当前: left, 应为: justify)</w:t>
      </w:r>
    </w:p>
  </w:comment>
  <w:comment w:id="4820" w:author="暗标检查系统" w:initials="系统" w:date="2026-07-31T07:15:01Z">
    <w:p>
      <w:pPr>
        <w:pStyle w:val="CommentText"/>
      </w:pPr>
      <w:r>
        <w:rPr>
          <w:rStyle w:val="CommentReference"/>
        </w:rPr>
        <w:annotationRef/>
      </w:r>
      <w:r>
        <w:t>段落 1255: 行距模式错误 (当前: auto, 应为: exact 固定值)</w:t>
      </w:r>
    </w:p>
  </w:comment>
  <w:comment w:id="4821" w:author="暗标检查系统" w:initials="系统" w:date="2026-07-31T07:15:01Z">
    <w:p>
      <w:pPr>
        <w:pStyle w:val="CommentText"/>
      </w:pPr>
      <w:r>
        <w:rPr>
          <w:rStyle w:val="CommentReference"/>
        </w:rPr>
        <w:annotationRef/>
      </w:r>
      <w:r>
        <w:t>段落 1255: 首行缩进错误 (当前约 1.5 字符, 要求: 2 字符)</w:t>
      </w:r>
    </w:p>
  </w:comment>
  <w:comment w:id="4822" w:author="暗标检查系统" w:initials="系统" w:date="2026-07-31T07:15:01Z">
    <w:p>
      <w:pPr>
        <w:pStyle w:val="CommentText"/>
      </w:pPr>
      <w:r>
        <w:rPr>
          <w:rStyle w:val="CommentReference"/>
        </w:rPr>
        <w:annotationRef/>
      </w:r>
      <w:r>
        <w:t>段落 1256: 对齐方式错误 (当前: left, 应为: justify)</w:t>
      </w:r>
    </w:p>
  </w:comment>
  <w:comment w:id="4823" w:author="暗标检查系统" w:initials="系统" w:date="2026-07-31T07:15:01Z">
    <w:p>
      <w:pPr>
        <w:pStyle w:val="CommentText"/>
      </w:pPr>
      <w:r>
        <w:rPr>
          <w:rStyle w:val="CommentReference"/>
        </w:rPr>
        <w:annotationRef/>
      </w:r>
      <w:r>
        <w:t>段落 1256: 行距模式错误 (当前: auto, 应为: exact 固定值)</w:t>
      </w:r>
    </w:p>
  </w:comment>
  <w:comment w:id="4824" w:author="暗标检查系统" w:initials="系统" w:date="2026-07-31T07:15:01Z">
    <w:p>
      <w:pPr>
        <w:pStyle w:val="CommentText"/>
      </w:pPr>
      <w:r>
        <w:rPr>
          <w:rStyle w:val="CommentReference"/>
        </w:rPr>
        <w:annotationRef/>
      </w:r>
      <w:r>
        <w:t>段落 1256: 首行缩进错误 (当前约 1.5 字符, 要求: 2 字符)</w:t>
      </w:r>
    </w:p>
  </w:comment>
  <w:comment w:id="4825" w:author="暗标检查系统" w:initials="系统" w:date="2026-07-31T07:15:01Z">
    <w:p>
      <w:pPr>
        <w:pStyle w:val="CommentText"/>
      </w:pPr>
      <w:r>
        <w:rPr>
          <w:rStyle w:val="CommentReference"/>
        </w:rPr>
        <w:annotationRef/>
      </w:r>
      <w:r>
        <w:t>段落 1257: 行距模式错误 (当前: auto, 应为: exact 固定值)</w:t>
      </w:r>
    </w:p>
  </w:comment>
  <w:comment w:id="4826" w:author="暗标检查系统" w:initials="系统" w:date="2026-07-31T07:15:01Z">
    <w:p>
      <w:pPr>
        <w:pStyle w:val="CommentText"/>
      </w:pPr>
      <w:r>
        <w:rPr>
          <w:rStyle w:val="CommentReference"/>
        </w:rPr>
        <w:annotationRef/>
      </w:r>
      <w:r>
        <w:t>段落 1257: 首行缩进错误 (当前约 1.5 字符, 要求: 2 字符)</w:t>
      </w:r>
    </w:p>
  </w:comment>
  <w:comment w:id="4827" w:author="暗标检查系统" w:initials="系统" w:date="2026-07-31T07:15:01Z">
    <w:p>
      <w:pPr>
        <w:pStyle w:val="CommentText"/>
      </w:pPr>
      <w:r>
        <w:rPr>
          <w:rStyle w:val="CommentReference"/>
        </w:rPr>
        <w:annotationRef/>
      </w:r>
      <w:r>
        <w:t>段落 1257: 段前间距错误 (当前: 6.0 pt, 要求: 0 pt)</w:t>
      </w:r>
    </w:p>
  </w:comment>
  <w:comment w:id="4828" w:author="暗标检查系统" w:initials="系统" w:date="2026-07-31T07:15:01Z">
    <w:p>
      <w:pPr>
        <w:pStyle w:val="CommentText"/>
      </w:pPr>
      <w:r>
        <w:rPr>
          <w:rStyle w:val="CommentReference"/>
        </w:rPr>
        <w:annotationRef/>
      </w:r>
      <w:r>
        <w:t>段落 1257: 段后间距错误 (当前: 6.0 pt, 要求: 0 pt)</w:t>
      </w:r>
    </w:p>
  </w:comment>
  <w:comment w:id="4829" w:author="暗标检查系统" w:initials="系统" w:date="2026-07-31T07:15:02Z">
    <w:p>
      <w:pPr>
        <w:pStyle w:val="CommentText"/>
      </w:pPr>
      <w:r>
        <w:rPr>
          <w:rStyle w:val="CommentReference"/>
        </w:rPr>
        <w:annotationRef/>
      </w:r>
      <w:r>
        <w:t>段落 1258: 对齐方式错误 (当前: left, 应为: justify)</w:t>
      </w:r>
    </w:p>
  </w:comment>
  <w:comment w:id="4830" w:author="暗标检查系统" w:initials="系统" w:date="2026-07-31T07:15:02Z">
    <w:p>
      <w:pPr>
        <w:pStyle w:val="CommentText"/>
      </w:pPr>
      <w:r>
        <w:rPr>
          <w:rStyle w:val="CommentReference"/>
        </w:rPr>
        <w:annotationRef/>
      </w:r>
      <w:r>
        <w:t>段落 1258: 行距模式错误 (当前: auto, 应为: exact 固定值)</w:t>
      </w:r>
    </w:p>
  </w:comment>
  <w:comment w:id="4831" w:author="暗标检查系统" w:initials="系统" w:date="2026-07-31T07:15:02Z">
    <w:p>
      <w:pPr>
        <w:pStyle w:val="CommentText"/>
      </w:pPr>
      <w:r>
        <w:rPr>
          <w:rStyle w:val="CommentReference"/>
        </w:rPr>
        <w:annotationRef/>
      </w:r>
      <w:r>
        <w:t>段落 1258: 首行缩进错误 (当前约 1.5 字符, 要求: 2 字符)</w:t>
      </w:r>
    </w:p>
  </w:comment>
  <w:comment w:id="4832" w:author="暗标检查系统" w:initials="系统" w:date="2026-07-31T07:15:02Z">
    <w:p>
      <w:pPr>
        <w:pStyle w:val="CommentText"/>
      </w:pPr>
      <w:r>
        <w:rPr>
          <w:rStyle w:val="CommentReference"/>
        </w:rPr>
        <w:annotationRef/>
      </w:r>
      <w:r>
        <w:t>段落 1259: 行距模式错误 (当前: auto, 应为: exact 固定值)</w:t>
      </w:r>
    </w:p>
  </w:comment>
  <w:comment w:id="4833" w:author="暗标检查系统" w:initials="系统" w:date="2026-07-31T07:15:02Z">
    <w:p>
      <w:pPr>
        <w:pStyle w:val="CommentText"/>
      </w:pPr>
      <w:r>
        <w:rPr>
          <w:rStyle w:val="CommentReference"/>
        </w:rPr>
        <w:annotationRef/>
      </w:r>
      <w:r>
        <w:t>段落 1259: 首行缩进错误 (当前约 1.5 字符, 要求: 2 字符)</w:t>
      </w:r>
    </w:p>
  </w:comment>
  <w:comment w:id="4834" w:author="暗标检查系统" w:initials="系统" w:date="2026-07-31T07:15:02Z">
    <w:p>
      <w:pPr>
        <w:pStyle w:val="CommentText"/>
      </w:pPr>
      <w:r>
        <w:rPr>
          <w:rStyle w:val="CommentReference"/>
        </w:rPr>
        <w:annotationRef/>
      </w:r>
      <w:r>
        <w:t>段落 1259: 段前间距错误 (当前: 6.0 pt, 要求: 0 pt)</w:t>
      </w:r>
    </w:p>
  </w:comment>
  <w:comment w:id="4835" w:author="暗标检查系统" w:initials="系统" w:date="2026-07-31T07:15:02Z">
    <w:p>
      <w:pPr>
        <w:pStyle w:val="CommentText"/>
      </w:pPr>
      <w:r>
        <w:rPr>
          <w:rStyle w:val="CommentReference"/>
        </w:rPr>
        <w:annotationRef/>
      </w:r>
      <w:r>
        <w:t>段落 1259: 段后间距错误 (当前: 6.0 pt, 要求: 0 pt)</w:t>
      </w:r>
    </w:p>
  </w:comment>
  <w:comment w:id="4836" w:author="暗标检查系统" w:initials="系统" w:date="2026-07-31T07:15:02Z">
    <w:p>
      <w:pPr>
        <w:pStyle w:val="CommentText"/>
      </w:pPr>
      <w:r>
        <w:rPr>
          <w:rStyle w:val="CommentReference"/>
        </w:rPr>
        <w:annotationRef/>
      </w:r>
      <w:r>
        <w:t>段落 1260: 对齐方式错误 (当前: left, 应为: justify)</w:t>
      </w:r>
    </w:p>
  </w:comment>
  <w:comment w:id="4837" w:author="暗标检查系统" w:initials="系统" w:date="2026-07-31T07:15:02Z">
    <w:p>
      <w:pPr>
        <w:pStyle w:val="CommentText"/>
      </w:pPr>
      <w:r>
        <w:rPr>
          <w:rStyle w:val="CommentReference"/>
        </w:rPr>
        <w:annotationRef/>
      </w:r>
      <w:r>
        <w:t>段落 1260: 行距模式错误 (当前: auto, 应为: exact 固定值)</w:t>
      </w:r>
    </w:p>
  </w:comment>
  <w:comment w:id="4838" w:author="暗标检查系统" w:initials="系统" w:date="2026-07-31T07:15:02Z">
    <w:p>
      <w:pPr>
        <w:pStyle w:val="CommentText"/>
      </w:pPr>
      <w:r>
        <w:rPr>
          <w:rStyle w:val="CommentReference"/>
        </w:rPr>
        <w:annotationRef/>
      </w:r>
      <w:r>
        <w:t>段落 1260: 首行缩进错误 (当前约 1.5 字符, 要求: 2 字符)</w:t>
      </w:r>
    </w:p>
  </w:comment>
  <w:comment w:id="4839" w:author="暗标检查系统" w:initials="系统" w:date="2026-07-31T07:15:02Z">
    <w:p>
      <w:pPr>
        <w:pStyle w:val="CommentText"/>
      </w:pPr>
      <w:r>
        <w:rPr>
          <w:rStyle w:val="CommentReference"/>
        </w:rPr>
        <w:annotationRef/>
      </w:r>
      <w:r>
        <w:t>段落 1261: 对齐方式错误 (当前: left, 应为: justify)</w:t>
      </w:r>
    </w:p>
  </w:comment>
  <w:comment w:id="4840" w:author="暗标检查系统" w:initials="系统" w:date="2026-07-31T07:15:02Z">
    <w:p>
      <w:pPr>
        <w:pStyle w:val="CommentText"/>
      </w:pPr>
      <w:r>
        <w:rPr>
          <w:rStyle w:val="CommentReference"/>
        </w:rPr>
        <w:annotationRef/>
      </w:r>
      <w:r>
        <w:t>段落 1261: 行距模式错误 (当前: auto, 应为: exact 固定值)</w:t>
      </w:r>
    </w:p>
  </w:comment>
  <w:comment w:id="4841" w:author="暗标检查系统" w:initials="系统" w:date="2026-07-31T07:15:02Z">
    <w:p>
      <w:pPr>
        <w:pStyle w:val="CommentText"/>
      </w:pPr>
      <w:r>
        <w:rPr>
          <w:rStyle w:val="CommentReference"/>
        </w:rPr>
        <w:annotationRef/>
      </w:r>
      <w:r>
        <w:t>段落 1261: 首行缩进错误 (当前约 1.5 字符, 要求: 2 字符)</w:t>
      </w:r>
    </w:p>
  </w:comment>
  <w:comment w:id="4842" w:author="暗标检查系统" w:initials="系统" w:date="2026-07-31T07:15:02Z">
    <w:p>
      <w:pPr>
        <w:pStyle w:val="CommentText"/>
      </w:pPr>
      <w:r>
        <w:rPr>
          <w:rStyle w:val="CommentReference"/>
        </w:rPr>
        <w:annotationRef/>
      </w:r>
      <w:r>
        <w:t>段落 1262: 对齐方式错误 (当前: left, 应为: justify)</w:t>
      </w:r>
    </w:p>
  </w:comment>
  <w:comment w:id="4843" w:author="暗标检查系统" w:initials="系统" w:date="2026-07-31T07:15:02Z">
    <w:p>
      <w:pPr>
        <w:pStyle w:val="CommentText"/>
      </w:pPr>
      <w:r>
        <w:rPr>
          <w:rStyle w:val="CommentReference"/>
        </w:rPr>
        <w:annotationRef/>
      </w:r>
      <w:r>
        <w:t>段落 1262: 行距模式错误 (当前: auto, 应为: exact 固定值)</w:t>
      </w:r>
    </w:p>
  </w:comment>
  <w:comment w:id="4844" w:author="暗标检查系统" w:initials="系统" w:date="2026-07-31T07:15:02Z">
    <w:p>
      <w:pPr>
        <w:pStyle w:val="CommentText"/>
      </w:pPr>
      <w:r>
        <w:rPr>
          <w:rStyle w:val="CommentReference"/>
        </w:rPr>
        <w:annotationRef/>
      </w:r>
      <w:r>
        <w:t>段落 1262: 首行缩进错误 (当前约 1.5 字符, 要求: 2 字符)</w:t>
      </w:r>
    </w:p>
  </w:comment>
  <w:comment w:id="4845" w:author="暗标检查系统" w:initials="系统" w:date="2026-07-31T07:15:02Z">
    <w:p>
      <w:pPr>
        <w:pStyle w:val="CommentText"/>
      </w:pPr>
      <w:r>
        <w:rPr>
          <w:rStyle w:val="CommentReference"/>
        </w:rPr>
        <w:annotationRef/>
      </w:r>
      <w:r>
        <w:t>段落 1263: 对齐方式错误 (当前: left, 应为: justify)</w:t>
      </w:r>
    </w:p>
  </w:comment>
  <w:comment w:id="4846" w:author="暗标检查系统" w:initials="系统" w:date="2026-07-31T07:15:02Z">
    <w:p>
      <w:pPr>
        <w:pStyle w:val="CommentText"/>
      </w:pPr>
      <w:r>
        <w:rPr>
          <w:rStyle w:val="CommentReference"/>
        </w:rPr>
        <w:annotationRef/>
      </w:r>
      <w:r>
        <w:t>段落 1263: 行距模式错误 (当前: auto, 应为: exact 固定值)</w:t>
      </w:r>
    </w:p>
  </w:comment>
  <w:comment w:id="4847" w:author="暗标检查系统" w:initials="系统" w:date="2026-07-31T07:15:02Z">
    <w:p>
      <w:pPr>
        <w:pStyle w:val="CommentText"/>
      </w:pPr>
      <w:r>
        <w:rPr>
          <w:rStyle w:val="CommentReference"/>
        </w:rPr>
        <w:annotationRef/>
      </w:r>
      <w:r>
        <w:t>段落 1263: 首行缩进错误 (当前约 1.5 字符, 要求: 2 字符)</w:t>
      </w:r>
    </w:p>
  </w:comment>
  <w:comment w:id="4848" w:author="暗标检查系统" w:initials="系统" w:date="2026-07-31T07:15:02Z">
    <w:p>
      <w:pPr>
        <w:pStyle w:val="CommentText"/>
      </w:pPr>
      <w:r>
        <w:rPr>
          <w:rStyle w:val="CommentReference"/>
        </w:rPr>
        <w:annotationRef/>
      </w:r>
      <w:r>
        <w:t>段落 1264: 对齐方式错误 (当前: left, 应为: justify)</w:t>
      </w:r>
    </w:p>
  </w:comment>
  <w:comment w:id="4849" w:author="暗标检查系统" w:initials="系统" w:date="2026-07-31T07:15:02Z">
    <w:p>
      <w:pPr>
        <w:pStyle w:val="CommentText"/>
      </w:pPr>
      <w:r>
        <w:rPr>
          <w:rStyle w:val="CommentReference"/>
        </w:rPr>
        <w:annotationRef/>
      </w:r>
      <w:r>
        <w:t>段落 1264: 行距模式错误 (当前: auto, 应为: exact 固定值)</w:t>
      </w:r>
    </w:p>
  </w:comment>
  <w:comment w:id="4850" w:author="暗标检查系统" w:initials="系统" w:date="2026-07-31T07:15:02Z">
    <w:p>
      <w:pPr>
        <w:pStyle w:val="CommentText"/>
      </w:pPr>
      <w:r>
        <w:rPr>
          <w:rStyle w:val="CommentReference"/>
        </w:rPr>
        <w:annotationRef/>
      </w:r>
      <w:r>
        <w:t>段落 1264: 首行缩进错误 (当前约 1.5 字符, 要求: 2 字符)</w:t>
      </w:r>
    </w:p>
  </w:comment>
  <w:comment w:id="4851" w:author="暗标检查系统" w:initials="系统" w:date="2026-07-31T07:15:02Z">
    <w:p>
      <w:pPr>
        <w:pStyle w:val="CommentText"/>
      </w:pPr>
      <w:r>
        <w:rPr>
          <w:rStyle w:val="CommentReference"/>
        </w:rPr>
        <w:annotationRef/>
      </w:r>
      <w:r>
        <w:t>段落 1265: 对齐方式错误 (当前: left, 应为: justify)</w:t>
      </w:r>
    </w:p>
  </w:comment>
  <w:comment w:id="4852" w:author="暗标检查系统" w:initials="系统" w:date="2026-07-31T07:15:02Z">
    <w:p>
      <w:pPr>
        <w:pStyle w:val="CommentText"/>
      </w:pPr>
      <w:r>
        <w:rPr>
          <w:rStyle w:val="CommentReference"/>
        </w:rPr>
        <w:annotationRef/>
      </w:r>
      <w:r>
        <w:t>段落 1265: 行距模式错误 (当前: auto, 应为: exact 固定值)</w:t>
      </w:r>
    </w:p>
  </w:comment>
  <w:comment w:id="4853" w:author="暗标检查系统" w:initials="系统" w:date="2026-07-31T07:15:02Z">
    <w:p>
      <w:pPr>
        <w:pStyle w:val="CommentText"/>
      </w:pPr>
      <w:r>
        <w:rPr>
          <w:rStyle w:val="CommentReference"/>
        </w:rPr>
        <w:annotationRef/>
      </w:r>
      <w:r>
        <w:t>段落 1265: 首行缩进错误 (当前约 1.5 字符, 要求: 2 字符)</w:t>
      </w:r>
    </w:p>
  </w:comment>
  <w:comment w:id="4854" w:author="暗标检查系统" w:initials="系统" w:date="2026-07-31T07:15:02Z">
    <w:p>
      <w:pPr>
        <w:pStyle w:val="CommentText"/>
      </w:pPr>
      <w:r>
        <w:rPr>
          <w:rStyle w:val="CommentReference"/>
        </w:rPr>
        <w:annotationRef/>
      </w:r>
      <w:r>
        <w:t>段落 1266: 对齐方式错误 (当前: left, 应为: justify)</w:t>
      </w:r>
    </w:p>
  </w:comment>
  <w:comment w:id="4855" w:author="暗标检查系统" w:initials="系统" w:date="2026-07-31T07:15:02Z">
    <w:p>
      <w:pPr>
        <w:pStyle w:val="CommentText"/>
      </w:pPr>
      <w:r>
        <w:rPr>
          <w:rStyle w:val="CommentReference"/>
        </w:rPr>
        <w:annotationRef/>
      </w:r>
      <w:r>
        <w:t>段落 1266: 行距模式错误 (当前: auto, 应为: exact 固定值)</w:t>
      </w:r>
    </w:p>
  </w:comment>
  <w:comment w:id="4856" w:author="暗标检查系统" w:initials="系统" w:date="2026-07-31T07:15:02Z">
    <w:p>
      <w:pPr>
        <w:pStyle w:val="CommentText"/>
      </w:pPr>
      <w:r>
        <w:rPr>
          <w:rStyle w:val="CommentReference"/>
        </w:rPr>
        <w:annotationRef/>
      </w:r>
      <w:r>
        <w:t>段落 1267: 对齐方式错误 (当前: left, 应为: justify)</w:t>
      </w:r>
    </w:p>
  </w:comment>
  <w:comment w:id="4857" w:author="暗标检查系统" w:initials="系统" w:date="2026-07-31T07:15:02Z">
    <w:p>
      <w:pPr>
        <w:pStyle w:val="CommentText"/>
      </w:pPr>
      <w:r>
        <w:rPr>
          <w:rStyle w:val="CommentReference"/>
        </w:rPr>
        <w:annotationRef/>
      </w:r>
      <w:r>
        <w:t>段落 1267: 行距模式错误 (当前: auto, 应为: exact 固定值)</w:t>
      </w:r>
    </w:p>
  </w:comment>
  <w:comment w:id="4858" w:author="暗标检查系统" w:initials="系统" w:date="2026-07-31T07:15:02Z">
    <w:p>
      <w:pPr>
        <w:pStyle w:val="CommentText"/>
      </w:pPr>
      <w:r>
        <w:rPr>
          <w:rStyle w:val="CommentReference"/>
        </w:rPr>
        <w:annotationRef/>
      </w:r>
      <w:r>
        <w:t>段落 1267: 首行缩进错误 (当前约 1.5 字符, 要求: 2 字符)</w:t>
      </w:r>
    </w:p>
  </w:comment>
  <w:comment w:id="4859" w:author="暗标检查系统" w:initials="系统" w:date="2026-07-31T07:15:02Z">
    <w:p>
      <w:pPr>
        <w:pStyle w:val="CommentText"/>
      </w:pPr>
      <w:r>
        <w:rPr>
          <w:rStyle w:val="CommentReference"/>
        </w:rPr>
        <w:annotationRef/>
      </w:r>
      <w:r>
        <w:t>段落 1268: 对齐方式错误 (当前: left, 应为: justify)</w:t>
      </w:r>
    </w:p>
  </w:comment>
  <w:comment w:id="4860" w:author="暗标检查系统" w:initials="系统" w:date="2026-07-31T07:15:02Z">
    <w:p>
      <w:pPr>
        <w:pStyle w:val="CommentText"/>
      </w:pPr>
      <w:r>
        <w:rPr>
          <w:rStyle w:val="CommentReference"/>
        </w:rPr>
        <w:annotationRef/>
      </w:r>
      <w:r>
        <w:t>段落 1268: 行距模式错误 (当前: auto, 应为: exact 固定值)</w:t>
      </w:r>
    </w:p>
  </w:comment>
  <w:comment w:id="4861" w:author="暗标检查系统" w:initials="系统" w:date="2026-07-31T07:15:02Z">
    <w:p>
      <w:pPr>
        <w:pStyle w:val="CommentText"/>
      </w:pPr>
      <w:r>
        <w:rPr>
          <w:rStyle w:val="CommentReference"/>
        </w:rPr>
        <w:annotationRef/>
      </w:r>
      <w:r>
        <w:t>段落 1268: 首行缩进错误 (当前约 1.5 字符, 要求: 2 字符)</w:t>
      </w:r>
    </w:p>
  </w:comment>
  <w:comment w:id="4862" w:author="暗标检查系统" w:initials="系统" w:date="2026-07-31T07:15:02Z">
    <w:p>
      <w:pPr>
        <w:pStyle w:val="CommentText"/>
      </w:pPr>
      <w:r>
        <w:rPr>
          <w:rStyle w:val="CommentReference"/>
        </w:rPr>
        <w:annotationRef/>
      </w:r>
      <w:r>
        <w:t>段落 1269: 对齐方式错误 (当前: left, 应为: justify)</w:t>
      </w:r>
    </w:p>
  </w:comment>
  <w:comment w:id="4863" w:author="暗标检查系统" w:initials="系统" w:date="2026-07-31T07:15:02Z">
    <w:p>
      <w:pPr>
        <w:pStyle w:val="CommentText"/>
      </w:pPr>
      <w:r>
        <w:rPr>
          <w:rStyle w:val="CommentReference"/>
        </w:rPr>
        <w:annotationRef/>
      </w:r>
      <w:r>
        <w:t>段落 1269: 行距模式错误 (当前: auto, 应为: exact 固定值)</w:t>
      </w:r>
    </w:p>
  </w:comment>
  <w:comment w:id="4864" w:author="暗标检查系统" w:initials="系统" w:date="2026-07-31T07:15:02Z">
    <w:p>
      <w:pPr>
        <w:pStyle w:val="CommentText"/>
      </w:pPr>
      <w:r>
        <w:rPr>
          <w:rStyle w:val="CommentReference"/>
        </w:rPr>
        <w:annotationRef/>
      </w:r>
      <w:r>
        <w:t>段落 1269: 首行缩进错误 (当前约 1.5 字符, 要求: 2 字符)</w:t>
      </w:r>
    </w:p>
  </w:comment>
  <w:comment w:id="4865" w:author="暗标检查系统" w:initials="系统" w:date="2026-07-31T07:15:02Z">
    <w:p>
      <w:pPr>
        <w:pStyle w:val="CommentText"/>
      </w:pPr>
      <w:r>
        <w:rPr>
          <w:rStyle w:val="CommentReference"/>
        </w:rPr>
        <w:annotationRef/>
      </w:r>
      <w:r>
        <w:t>段落 1270: 对齐方式错误 (当前: left, 应为: justify)</w:t>
      </w:r>
    </w:p>
  </w:comment>
  <w:comment w:id="4866" w:author="暗标检查系统" w:initials="系统" w:date="2026-07-31T07:15:02Z">
    <w:p>
      <w:pPr>
        <w:pStyle w:val="CommentText"/>
      </w:pPr>
      <w:r>
        <w:rPr>
          <w:rStyle w:val="CommentReference"/>
        </w:rPr>
        <w:annotationRef/>
      </w:r>
      <w:r>
        <w:t>段落 1270: 行距模式错误 (当前: auto, 应为: exact 固定值)</w:t>
      </w:r>
    </w:p>
  </w:comment>
  <w:comment w:id="4867" w:author="暗标检查系统" w:initials="系统" w:date="2026-07-31T07:15:02Z">
    <w:p>
      <w:pPr>
        <w:pStyle w:val="CommentText"/>
      </w:pPr>
      <w:r>
        <w:rPr>
          <w:rStyle w:val="CommentReference"/>
        </w:rPr>
        <w:annotationRef/>
      </w:r>
      <w:r>
        <w:t>段落 1270: 首行缩进错误 (当前约 1.5 字符, 要求: 2 字符)</w:t>
      </w:r>
    </w:p>
  </w:comment>
  <w:comment w:id="4868" w:author="暗标检查系统" w:initials="系统" w:date="2026-07-31T07:15:02Z">
    <w:p>
      <w:pPr>
        <w:pStyle w:val="CommentText"/>
      </w:pPr>
      <w:r>
        <w:rPr>
          <w:rStyle w:val="CommentReference"/>
        </w:rPr>
        <w:annotationRef/>
      </w:r>
      <w:r>
        <w:t>段落 1271: 对齐方式错误 (当前: left, 应为: justify)</w:t>
      </w:r>
    </w:p>
  </w:comment>
  <w:comment w:id="4869" w:author="暗标检查系统" w:initials="系统" w:date="2026-07-31T07:15:02Z">
    <w:p>
      <w:pPr>
        <w:pStyle w:val="CommentText"/>
      </w:pPr>
      <w:r>
        <w:rPr>
          <w:rStyle w:val="CommentReference"/>
        </w:rPr>
        <w:annotationRef/>
      </w:r>
      <w:r>
        <w:t>段落 1271: 行距模式错误 (当前: auto, 应为: exact 固定值)</w:t>
      </w:r>
    </w:p>
  </w:comment>
  <w:comment w:id="4870" w:author="暗标检查系统" w:initials="系统" w:date="2026-07-31T07:15:02Z">
    <w:p>
      <w:pPr>
        <w:pStyle w:val="CommentText"/>
      </w:pPr>
      <w:r>
        <w:rPr>
          <w:rStyle w:val="CommentReference"/>
        </w:rPr>
        <w:annotationRef/>
      </w:r>
      <w:r>
        <w:t>段落 1271: 首行缩进错误 (当前约 1.5 字符, 要求: 2 字符)</w:t>
      </w:r>
    </w:p>
  </w:comment>
  <w:comment w:id="4871" w:author="暗标检查系统" w:initials="系统" w:date="2026-07-31T07:15:02Z">
    <w:p>
      <w:pPr>
        <w:pStyle w:val="CommentText"/>
      </w:pPr>
      <w:r>
        <w:rPr>
          <w:rStyle w:val="CommentReference"/>
        </w:rPr>
        <w:annotationRef/>
      </w:r>
      <w:r>
        <w:t>段落 1272: 对齐方式错误 (当前: left, 应为: justify)</w:t>
      </w:r>
    </w:p>
  </w:comment>
  <w:comment w:id="4872" w:author="暗标检查系统" w:initials="系统" w:date="2026-07-31T07:15:02Z">
    <w:p>
      <w:pPr>
        <w:pStyle w:val="CommentText"/>
      </w:pPr>
      <w:r>
        <w:rPr>
          <w:rStyle w:val="CommentReference"/>
        </w:rPr>
        <w:annotationRef/>
      </w:r>
      <w:r>
        <w:t>段落 1272: 行距模式错误 (当前: auto, 应为: exact 固定值)</w:t>
      </w:r>
    </w:p>
  </w:comment>
  <w:comment w:id="4873" w:author="暗标检查系统" w:initials="系统" w:date="2026-07-31T07:15:02Z">
    <w:p>
      <w:pPr>
        <w:pStyle w:val="CommentText"/>
      </w:pPr>
      <w:r>
        <w:rPr>
          <w:rStyle w:val="CommentReference"/>
        </w:rPr>
        <w:annotationRef/>
      </w:r>
      <w:r>
        <w:t>段落 1272: 首行缩进错误 (当前约 1.5 字符, 要求: 2 字符)</w:t>
      </w:r>
    </w:p>
  </w:comment>
  <w:comment w:id="4874" w:author="暗标检查系统" w:initials="系统" w:date="2026-07-31T07:15:02Z">
    <w:p>
      <w:pPr>
        <w:pStyle w:val="CommentText"/>
      </w:pPr>
      <w:r>
        <w:rPr>
          <w:rStyle w:val="CommentReference"/>
        </w:rPr>
        <w:annotationRef/>
      </w:r>
      <w:r>
        <w:t>段落 1273: 对齐方式错误 (当前: left, 应为: justify)</w:t>
      </w:r>
    </w:p>
  </w:comment>
  <w:comment w:id="4875" w:author="暗标检查系统" w:initials="系统" w:date="2026-07-31T07:15:02Z">
    <w:p>
      <w:pPr>
        <w:pStyle w:val="CommentText"/>
      </w:pPr>
      <w:r>
        <w:rPr>
          <w:rStyle w:val="CommentReference"/>
        </w:rPr>
        <w:annotationRef/>
      </w:r>
      <w:r>
        <w:t>段落 1273: 行距模式错误 (当前: auto, 应为: exact 固定值)</w:t>
      </w:r>
    </w:p>
  </w:comment>
  <w:comment w:id="4876" w:author="暗标检查系统" w:initials="系统" w:date="2026-07-31T07:15:02Z">
    <w:p>
      <w:pPr>
        <w:pStyle w:val="CommentText"/>
      </w:pPr>
      <w:r>
        <w:rPr>
          <w:rStyle w:val="CommentReference"/>
        </w:rPr>
        <w:annotationRef/>
      </w:r>
      <w:r>
        <w:t>段落 1273: 首行缩进错误 (当前约 1.5 字符, 要求: 2 字符)</w:t>
      </w:r>
    </w:p>
  </w:comment>
  <w:comment w:id="4877" w:author="暗标检查系统" w:initials="系统" w:date="2026-07-31T07:15:02Z">
    <w:p>
      <w:pPr>
        <w:pStyle w:val="CommentText"/>
      </w:pPr>
      <w:r>
        <w:rPr>
          <w:rStyle w:val="CommentReference"/>
        </w:rPr>
        <w:annotationRef/>
      </w:r>
      <w:r>
        <w:t>段落 1274: 对齐方式错误 (当前: left, 应为: justify)</w:t>
      </w:r>
    </w:p>
  </w:comment>
  <w:comment w:id="4878" w:author="暗标检查系统" w:initials="系统" w:date="2026-07-31T07:15:03Z">
    <w:p>
      <w:pPr>
        <w:pStyle w:val="CommentText"/>
      </w:pPr>
      <w:r>
        <w:rPr>
          <w:rStyle w:val="CommentReference"/>
        </w:rPr>
        <w:annotationRef/>
      </w:r>
      <w:r>
        <w:t>段落 1274: 行距模式错误 (当前: auto, 应为: exact 固定值)</w:t>
      </w:r>
    </w:p>
  </w:comment>
  <w:comment w:id="4879" w:author="暗标检查系统" w:initials="系统" w:date="2026-07-31T07:15:03Z">
    <w:p>
      <w:pPr>
        <w:pStyle w:val="CommentText"/>
      </w:pPr>
      <w:r>
        <w:rPr>
          <w:rStyle w:val="CommentReference"/>
        </w:rPr>
        <w:annotationRef/>
      </w:r>
      <w:r>
        <w:t>段落 1274: 首行缩进错误 (当前约 1.5 字符, 要求: 2 字符)</w:t>
      </w:r>
    </w:p>
  </w:comment>
  <w:comment w:id="4880" w:author="暗标检查系统" w:initials="系统" w:date="2026-07-31T07:15:03Z">
    <w:p>
      <w:pPr>
        <w:pStyle w:val="CommentText"/>
      </w:pPr>
      <w:r>
        <w:rPr>
          <w:rStyle w:val="CommentReference"/>
        </w:rPr>
        <w:annotationRef/>
      </w:r>
      <w:r>
        <w:t>段落 1275: 对齐方式错误 (当前: left, 应为: justify)</w:t>
      </w:r>
    </w:p>
  </w:comment>
  <w:comment w:id="4881" w:author="暗标检查系统" w:initials="系统" w:date="2026-07-31T07:15:03Z">
    <w:p>
      <w:pPr>
        <w:pStyle w:val="CommentText"/>
      </w:pPr>
      <w:r>
        <w:rPr>
          <w:rStyle w:val="CommentReference"/>
        </w:rPr>
        <w:annotationRef/>
      </w:r>
      <w:r>
        <w:t>段落 1275: 行距模式错误 (当前: auto, 应为: exact 固定值)</w:t>
      </w:r>
    </w:p>
  </w:comment>
  <w:comment w:id="4882" w:author="暗标检查系统" w:initials="系统" w:date="2026-07-31T07:15:03Z">
    <w:p>
      <w:pPr>
        <w:pStyle w:val="CommentText"/>
      </w:pPr>
      <w:r>
        <w:rPr>
          <w:rStyle w:val="CommentReference"/>
        </w:rPr>
        <w:annotationRef/>
      </w:r>
      <w:r>
        <w:t>段落 1275: 首行缩进错误 (当前约 1.5 字符, 要求: 2 字符)</w:t>
      </w:r>
    </w:p>
  </w:comment>
  <w:comment w:id="4883" w:author="暗标检查系统" w:initials="系统" w:date="2026-07-31T07:15:03Z">
    <w:p>
      <w:pPr>
        <w:pStyle w:val="CommentText"/>
      </w:pPr>
      <w:r>
        <w:rPr>
          <w:rStyle w:val="CommentReference"/>
        </w:rPr>
        <w:annotationRef/>
      </w:r>
      <w:r>
        <w:t>段落 1276: 对齐方式错误 (当前: left, 应为: justify)</w:t>
      </w:r>
    </w:p>
  </w:comment>
  <w:comment w:id="4884" w:author="暗标检查系统" w:initials="系统" w:date="2026-07-31T07:15:03Z">
    <w:p>
      <w:pPr>
        <w:pStyle w:val="CommentText"/>
      </w:pPr>
      <w:r>
        <w:rPr>
          <w:rStyle w:val="CommentReference"/>
        </w:rPr>
        <w:annotationRef/>
      </w:r>
      <w:r>
        <w:t>段落 1276: 行距模式错误 (当前: auto, 应为: exact 固定值)</w:t>
      </w:r>
    </w:p>
  </w:comment>
  <w:comment w:id="4885" w:author="暗标检查系统" w:initials="系统" w:date="2026-07-31T07:15:03Z">
    <w:p>
      <w:pPr>
        <w:pStyle w:val="CommentText"/>
      </w:pPr>
      <w:r>
        <w:rPr>
          <w:rStyle w:val="CommentReference"/>
        </w:rPr>
        <w:annotationRef/>
      </w:r>
      <w:r>
        <w:t>段落 1276: 首行缩进错误 (当前约 1.5 字符, 要求: 2 字符)</w:t>
      </w:r>
    </w:p>
  </w:comment>
  <w:comment w:id="4886" w:author="暗标检查系统" w:initials="系统" w:date="2026-07-31T07:15:03Z">
    <w:p>
      <w:pPr>
        <w:pStyle w:val="CommentText"/>
      </w:pPr>
      <w:r>
        <w:rPr>
          <w:rStyle w:val="CommentReference"/>
        </w:rPr>
        <w:annotationRef/>
      </w:r>
      <w:r>
        <w:t>段落 1277: 对齐方式错误 (当前: left, 应为: justify)</w:t>
      </w:r>
    </w:p>
  </w:comment>
  <w:comment w:id="4887" w:author="暗标检查系统" w:initials="系统" w:date="2026-07-31T07:15:03Z">
    <w:p>
      <w:pPr>
        <w:pStyle w:val="CommentText"/>
      </w:pPr>
      <w:r>
        <w:rPr>
          <w:rStyle w:val="CommentReference"/>
        </w:rPr>
        <w:annotationRef/>
      </w:r>
      <w:r>
        <w:t>段落 1277: 行距模式错误 (当前: auto, 应为: exact 固定值)</w:t>
      </w:r>
    </w:p>
  </w:comment>
  <w:comment w:id="4888" w:author="暗标检查系统" w:initials="系统" w:date="2026-07-31T07:15:03Z">
    <w:p>
      <w:pPr>
        <w:pStyle w:val="CommentText"/>
      </w:pPr>
      <w:r>
        <w:rPr>
          <w:rStyle w:val="CommentReference"/>
        </w:rPr>
        <w:annotationRef/>
      </w:r>
      <w:r>
        <w:t>段落 1277: 首行缩进错误 (当前约 1.5 字符, 要求: 2 字符)</w:t>
      </w:r>
    </w:p>
  </w:comment>
  <w:comment w:id="4889" w:author="暗标检查系统" w:initials="系统" w:date="2026-07-31T07:15:03Z">
    <w:p>
      <w:pPr>
        <w:pStyle w:val="CommentText"/>
      </w:pPr>
      <w:r>
        <w:rPr>
          <w:rStyle w:val="CommentReference"/>
        </w:rPr>
        <w:annotationRef/>
      </w:r>
      <w:r>
        <w:t>段落 1278: 行距模式错误 (当前: auto, 应为: exact 固定值)</w:t>
      </w:r>
    </w:p>
  </w:comment>
  <w:comment w:id="4890" w:author="暗标检查系统" w:initials="系统" w:date="2026-07-31T07:15:03Z">
    <w:p>
      <w:pPr>
        <w:pStyle w:val="CommentText"/>
      </w:pPr>
      <w:r>
        <w:rPr>
          <w:rStyle w:val="CommentReference"/>
        </w:rPr>
        <w:annotationRef/>
      </w:r>
      <w:r>
        <w:t>段落 1278: 首行缩进错误 (当前约 1.5 字符, 要求: 2 字符)</w:t>
      </w:r>
    </w:p>
  </w:comment>
  <w:comment w:id="4891" w:author="暗标检查系统" w:initials="系统" w:date="2026-07-31T07:15:03Z">
    <w:p>
      <w:pPr>
        <w:pStyle w:val="CommentText"/>
      </w:pPr>
      <w:r>
        <w:rPr>
          <w:rStyle w:val="CommentReference"/>
        </w:rPr>
        <w:annotationRef/>
      </w:r>
      <w:r>
        <w:t>段落 1278: 段前间距错误 (当前: 6.0 pt, 要求: 0 pt)</w:t>
      </w:r>
    </w:p>
  </w:comment>
  <w:comment w:id="4892" w:author="暗标检查系统" w:initials="系统" w:date="2026-07-31T07:15:03Z">
    <w:p>
      <w:pPr>
        <w:pStyle w:val="CommentText"/>
      </w:pPr>
      <w:r>
        <w:rPr>
          <w:rStyle w:val="CommentReference"/>
        </w:rPr>
        <w:annotationRef/>
      </w:r>
      <w:r>
        <w:t>段落 1278: 段后间距错误 (当前: 6.0 pt, 要求: 0 pt)</w:t>
      </w:r>
    </w:p>
  </w:comment>
  <w:comment w:id="4893" w:author="暗标检查系统" w:initials="系统" w:date="2026-07-31T07:15:03Z">
    <w:p>
      <w:pPr>
        <w:pStyle w:val="CommentText"/>
      </w:pPr>
      <w:r>
        <w:rPr>
          <w:rStyle w:val="CommentReference"/>
        </w:rPr>
        <w:annotationRef/>
      </w:r>
      <w:r>
        <w:t>段落 1279: 对齐方式错误 (当前: left, 应为: justify)</w:t>
      </w:r>
    </w:p>
  </w:comment>
  <w:comment w:id="4894" w:author="暗标检查系统" w:initials="系统" w:date="2026-07-31T07:15:03Z">
    <w:p>
      <w:pPr>
        <w:pStyle w:val="CommentText"/>
      </w:pPr>
      <w:r>
        <w:rPr>
          <w:rStyle w:val="CommentReference"/>
        </w:rPr>
        <w:annotationRef/>
      </w:r>
      <w:r>
        <w:t>段落 1279: 行距模式错误 (当前: auto, 应为: exact 固定值)</w:t>
      </w:r>
    </w:p>
  </w:comment>
  <w:comment w:id="4895" w:author="暗标检查系统" w:initials="系统" w:date="2026-07-31T07:15:03Z">
    <w:p>
      <w:pPr>
        <w:pStyle w:val="CommentText"/>
      </w:pPr>
      <w:r>
        <w:rPr>
          <w:rStyle w:val="CommentReference"/>
        </w:rPr>
        <w:annotationRef/>
      </w:r>
      <w:r>
        <w:t>段落 1279: 首行缩进错误 (当前约 1.5 字符, 要求: 2 字符)</w:t>
      </w:r>
    </w:p>
  </w:comment>
  <w:comment w:id="4896" w:author="暗标检查系统" w:initials="系统" w:date="2026-07-31T07:15:03Z">
    <w:p>
      <w:pPr>
        <w:pStyle w:val="CommentText"/>
      </w:pPr>
      <w:r>
        <w:rPr>
          <w:rStyle w:val="CommentReference"/>
        </w:rPr>
        <w:annotationRef/>
      </w:r>
      <w:r>
        <w:t>段落 1280: 行距模式错误 (当前: auto, 应为: exact 固定值)</w:t>
      </w:r>
    </w:p>
  </w:comment>
  <w:comment w:id="4897" w:author="暗标检查系统" w:initials="系统" w:date="2026-07-31T07:15:03Z">
    <w:p>
      <w:pPr>
        <w:pStyle w:val="CommentText"/>
      </w:pPr>
      <w:r>
        <w:rPr>
          <w:rStyle w:val="CommentReference"/>
        </w:rPr>
        <w:annotationRef/>
      </w:r>
      <w:r>
        <w:t>段落 1280: 首行缩进错误 (当前约 1.5 字符, 要求: 2 字符)</w:t>
      </w:r>
    </w:p>
  </w:comment>
  <w:comment w:id="4898" w:author="暗标检查系统" w:initials="系统" w:date="2026-07-31T07:15:03Z">
    <w:p>
      <w:pPr>
        <w:pStyle w:val="CommentText"/>
      </w:pPr>
      <w:r>
        <w:rPr>
          <w:rStyle w:val="CommentReference"/>
        </w:rPr>
        <w:annotationRef/>
      </w:r>
      <w:r>
        <w:t>段落 1280: 段前间距错误 (当前: 6.0 pt, 要求: 0 pt)</w:t>
      </w:r>
    </w:p>
  </w:comment>
  <w:comment w:id="4899" w:author="暗标检查系统" w:initials="系统" w:date="2026-07-31T07:15:03Z">
    <w:p>
      <w:pPr>
        <w:pStyle w:val="CommentText"/>
      </w:pPr>
      <w:r>
        <w:rPr>
          <w:rStyle w:val="CommentReference"/>
        </w:rPr>
        <w:annotationRef/>
      </w:r>
      <w:r>
        <w:t>段落 1280: 段后间距错误 (当前: 6.0 pt, 要求: 0 pt)</w:t>
      </w:r>
    </w:p>
  </w:comment>
  <w:comment w:id="4900" w:author="暗标检查系统" w:initials="系统" w:date="2026-07-31T07:15:03Z">
    <w:p>
      <w:pPr>
        <w:pStyle w:val="CommentText"/>
      </w:pPr>
      <w:r>
        <w:rPr>
          <w:rStyle w:val="CommentReference"/>
        </w:rPr>
        <w:annotationRef/>
      </w:r>
      <w:r>
        <w:t>段落 1281: 对齐方式错误 (当前: left, 应为: justify)</w:t>
      </w:r>
    </w:p>
  </w:comment>
  <w:comment w:id="4901" w:author="暗标检查系统" w:initials="系统" w:date="2026-07-31T07:15:03Z">
    <w:p>
      <w:pPr>
        <w:pStyle w:val="CommentText"/>
      </w:pPr>
      <w:r>
        <w:rPr>
          <w:rStyle w:val="CommentReference"/>
        </w:rPr>
        <w:annotationRef/>
      </w:r>
      <w:r>
        <w:t>段落 1281: 行距模式错误 (当前: auto, 应为: exact 固定值)</w:t>
      </w:r>
    </w:p>
  </w:comment>
  <w:comment w:id="4902" w:author="暗标检查系统" w:initials="系统" w:date="2026-07-31T07:15:03Z">
    <w:p>
      <w:pPr>
        <w:pStyle w:val="CommentText"/>
      </w:pPr>
      <w:r>
        <w:rPr>
          <w:rStyle w:val="CommentReference"/>
        </w:rPr>
        <w:annotationRef/>
      </w:r>
      <w:r>
        <w:t>段落 1281: 首行缩进错误 (当前约 1.5 字符, 要求: 2 字符)</w:t>
      </w:r>
    </w:p>
  </w:comment>
  <w:comment w:id="4903" w:author="暗标检查系统" w:initials="系统" w:date="2026-07-31T07:15:03Z">
    <w:p>
      <w:pPr>
        <w:pStyle w:val="CommentText"/>
      </w:pPr>
      <w:r>
        <w:rPr>
          <w:rStyle w:val="CommentReference"/>
        </w:rPr>
        <w:annotationRef/>
      </w:r>
      <w:r>
        <w:t>段落 1282: 对齐方式错误 (当前: left, 应为: justify)</w:t>
      </w:r>
    </w:p>
  </w:comment>
  <w:comment w:id="4904" w:author="暗标检查系统" w:initials="系统" w:date="2026-07-31T07:15:03Z">
    <w:p>
      <w:pPr>
        <w:pStyle w:val="CommentText"/>
      </w:pPr>
      <w:r>
        <w:rPr>
          <w:rStyle w:val="CommentReference"/>
        </w:rPr>
        <w:annotationRef/>
      </w:r>
      <w:r>
        <w:t>段落 1282: 行距模式错误 (当前: auto, 应为: exact 固定值)</w:t>
      </w:r>
    </w:p>
  </w:comment>
  <w:comment w:id="4905" w:author="暗标检查系统" w:initials="系统" w:date="2026-07-31T07:15:03Z">
    <w:p>
      <w:pPr>
        <w:pStyle w:val="CommentText"/>
      </w:pPr>
      <w:r>
        <w:rPr>
          <w:rStyle w:val="CommentReference"/>
        </w:rPr>
        <w:annotationRef/>
      </w:r>
      <w:r>
        <w:t>段落 1282: 首行缩进错误 (当前约 1.5 字符, 要求: 2 字符)</w:t>
      </w:r>
    </w:p>
  </w:comment>
  <w:comment w:id="4906" w:author="暗标检查系统" w:initials="系统" w:date="2026-07-31T07:15:03Z">
    <w:p>
      <w:pPr>
        <w:pStyle w:val="CommentText"/>
      </w:pPr>
      <w:r>
        <w:rPr>
          <w:rStyle w:val="CommentReference"/>
        </w:rPr>
        <w:annotationRef/>
      </w:r>
      <w:r>
        <w:t>段落 1283: 对齐方式错误 (当前: left, 应为: justify)</w:t>
      </w:r>
    </w:p>
  </w:comment>
  <w:comment w:id="4907" w:author="暗标检查系统" w:initials="系统" w:date="2026-07-31T07:15:03Z">
    <w:p>
      <w:pPr>
        <w:pStyle w:val="CommentText"/>
      </w:pPr>
      <w:r>
        <w:rPr>
          <w:rStyle w:val="CommentReference"/>
        </w:rPr>
        <w:annotationRef/>
      </w:r>
      <w:r>
        <w:t>段落 1283: 行距模式错误 (当前: auto, 应为: exact 固定值)</w:t>
      </w:r>
    </w:p>
  </w:comment>
  <w:comment w:id="4908" w:author="暗标检查系统" w:initials="系统" w:date="2026-07-31T07:15:03Z">
    <w:p>
      <w:pPr>
        <w:pStyle w:val="CommentText"/>
      </w:pPr>
      <w:r>
        <w:rPr>
          <w:rStyle w:val="CommentReference"/>
        </w:rPr>
        <w:annotationRef/>
      </w:r>
      <w:r>
        <w:t>段落 1283: 首行缩进错误 (当前约 1.1 字符, 要求: 2 字符)</w:t>
      </w:r>
    </w:p>
  </w:comment>
  <w:comment w:id="4909" w:author="暗标检查系统" w:initials="系统" w:date="2026-07-31T07:15:03Z">
    <w:p>
      <w:pPr>
        <w:pStyle w:val="CommentText"/>
      </w:pPr>
      <w:r>
        <w:rPr>
          <w:rStyle w:val="CommentReference"/>
        </w:rPr>
        <w:annotationRef/>
      </w:r>
      <w:r>
        <w:t>段落 1284: 对齐方式错误 (当前: left, 应为: justify)</w:t>
      </w:r>
    </w:p>
  </w:comment>
  <w:comment w:id="4910" w:author="暗标检查系统" w:initials="系统" w:date="2026-07-31T07:15:03Z">
    <w:p>
      <w:pPr>
        <w:pStyle w:val="CommentText"/>
      </w:pPr>
      <w:r>
        <w:rPr>
          <w:rStyle w:val="CommentReference"/>
        </w:rPr>
        <w:annotationRef/>
      </w:r>
      <w:r>
        <w:t>段落 1284: 行距模式错误 (当前: auto, 应为: exact 固定值)</w:t>
      </w:r>
    </w:p>
  </w:comment>
  <w:comment w:id="4911" w:author="暗标检查系统" w:initials="系统" w:date="2026-07-31T07:15:03Z">
    <w:p>
      <w:pPr>
        <w:pStyle w:val="CommentText"/>
      </w:pPr>
      <w:r>
        <w:rPr>
          <w:rStyle w:val="CommentReference"/>
        </w:rPr>
        <w:annotationRef/>
      </w:r>
      <w:r>
        <w:t>段落 1284: 首行缩进错误 (当前约 1.1 字符, 要求: 2 字符)</w:t>
      </w:r>
    </w:p>
  </w:comment>
  <w:comment w:id="4912" w:author="暗标检查系统" w:initials="系统" w:date="2026-07-31T07:15:03Z">
    <w:p>
      <w:pPr>
        <w:pStyle w:val="CommentText"/>
      </w:pPr>
      <w:r>
        <w:rPr>
          <w:rStyle w:val="CommentReference"/>
        </w:rPr>
        <w:annotationRef/>
      </w:r>
      <w:r>
        <w:t>段落 1285: 对齐方式错误 (当前: left, 应为: justify)</w:t>
      </w:r>
    </w:p>
  </w:comment>
  <w:comment w:id="4913" w:author="暗标检查系统" w:initials="系统" w:date="2026-07-31T07:15:03Z">
    <w:p>
      <w:pPr>
        <w:pStyle w:val="CommentText"/>
      </w:pPr>
      <w:r>
        <w:rPr>
          <w:rStyle w:val="CommentReference"/>
        </w:rPr>
        <w:annotationRef/>
      </w:r>
      <w:r>
        <w:t>段落 1285: 行距模式错误 (当前: auto, 应为: exact 固定值)</w:t>
      </w:r>
    </w:p>
  </w:comment>
  <w:comment w:id="4914" w:author="暗标检查系统" w:initials="系统" w:date="2026-07-31T07:15:03Z">
    <w:p>
      <w:pPr>
        <w:pStyle w:val="CommentText"/>
      </w:pPr>
      <w:r>
        <w:rPr>
          <w:rStyle w:val="CommentReference"/>
        </w:rPr>
        <w:annotationRef/>
      </w:r>
      <w:r>
        <w:t>段落 1285: 首行缩进错误 (当前约 1.1 字符, 要求: 2 字符)</w:t>
      </w:r>
    </w:p>
  </w:comment>
  <w:comment w:id="4915" w:author="暗标检查系统" w:initials="系统" w:date="2026-07-31T07:15:03Z">
    <w:p>
      <w:pPr>
        <w:pStyle w:val="CommentText"/>
      </w:pPr>
      <w:r>
        <w:rPr>
          <w:rStyle w:val="CommentReference"/>
        </w:rPr>
        <w:annotationRef/>
      </w:r>
      <w:r>
        <w:t>段落 1286: 对齐方式错误 (当前: left, 应为: justify)</w:t>
      </w:r>
    </w:p>
  </w:comment>
  <w:comment w:id="4916" w:author="暗标检查系统" w:initials="系统" w:date="2026-07-31T07:15:03Z">
    <w:p>
      <w:pPr>
        <w:pStyle w:val="CommentText"/>
      </w:pPr>
      <w:r>
        <w:rPr>
          <w:rStyle w:val="CommentReference"/>
        </w:rPr>
        <w:annotationRef/>
      </w:r>
      <w:r>
        <w:t>段落 1286: 行距模式错误 (当前: auto, 应为: exact 固定值)</w:t>
      </w:r>
    </w:p>
  </w:comment>
  <w:comment w:id="4917" w:author="暗标检查系统" w:initials="系统" w:date="2026-07-31T07:15:03Z">
    <w:p>
      <w:pPr>
        <w:pStyle w:val="CommentText"/>
      </w:pPr>
      <w:r>
        <w:rPr>
          <w:rStyle w:val="CommentReference"/>
        </w:rPr>
        <w:annotationRef/>
      </w:r>
      <w:r>
        <w:t>段落 1286: 首行缩进错误 (当前约 1.1 字符, 要求: 2 字符)</w:t>
      </w:r>
    </w:p>
  </w:comment>
  <w:comment w:id="4918" w:author="暗标检查系统" w:initials="系统" w:date="2026-07-31T07:15:03Z">
    <w:p>
      <w:pPr>
        <w:pStyle w:val="CommentText"/>
      </w:pPr>
      <w:r>
        <w:rPr>
          <w:rStyle w:val="CommentReference"/>
        </w:rPr>
        <w:annotationRef/>
      </w:r>
      <w:r>
        <w:t>段落 1287: 对齐方式错误 (当前: left, 应为: justify)</w:t>
      </w:r>
    </w:p>
  </w:comment>
  <w:comment w:id="4919" w:author="暗标检查系统" w:initials="系统" w:date="2026-07-31T07:15:03Z">
    <w:p>
      <w:pPr>
        <w:pStyle w:val="CommentText"/>
      </w:pPr>
      <w:r>
        <w:rPr>
          <w:rStyle w:val="CommentReference"/>
        </w:rPr>
        <w:annotationRef/>
      </w:r>
      <w:r>
        <w:t>段落 1287: 行距模式错误 (当前: auto, 应为: exact 固定值)</w:t>
      </w:r>
    </w:p>
  </w:comment>
  <w:comment w:id="4920" w:author="暗标检查系统" w:initials="系统" w:date="2026-07-31T07:15:03Z">
    <w:p>
      <w:pPr>
        <w:pStyle w:val="CommentText"/>
      </w:pPr>
      <w:r>
        <w:rPr>
          <w:rStyle w:val="CommentReference"/>
        </w:rPr>
        <w:annotationRef/>
      </w:r>
      <w:r>
        <w:t>段落 1287: 首行缩进错误 (当前约 1.1 字符, 要求: 2 字符)</w:t>
      </w:r>
    </w:p>
  </w:comment>
  <w:comment w:id="4921" w:author="暗标检查系统" w:initials="系统" w:date="2026-07-31T07:15:03Z">
    <w:p>
      <w:pPr>
        <w:pStyle w:val="CommentText"/>
      </w:pPr>
      <w:r>
        <w:rPr>
          <w:rStyle w:val="CommentReference"/>
        </w:rPr>
        <w:annotationRef/>
      </w:r>
      <w:r>
        <w:t>段落 1288: 对齐方式错误 (当前: left, 应为: justify)</w:t>
      </w:r>
    </w:p>
  </w:comment>
  <w:comment w:id="4922" w:author="暗标检查系统" w:initials="系统" w:date="2026-07-31T07:15:03Z">
    <w:p>
      <w:pPr>
        <w:pStyle w:val="CommentText"/>
      </w:pPr>
      <w:r>
        <w:rPr>
          <w:rStyle w:val="CommentReference"/>
        </w:rPr>
        <w:annotationRef/>
      </w:r>
      <w:r>
        <w:t>段落 1288: 行距模式错误 (当前: auto, 应为: exact 固定值)</w:t>
      </w:r>
    </w:p>
  </w:comment>
  <w:comment w:id="4923" w:author="暗标检查系统" w:initials="系统" w:date="2026-07-31T07:15:04Z">
    <w:p>
      <w:pPr>
        <w:pStyle w:val="CommentText"/>
      </w:pPr>
      <w:r>
        <w:rPr>
          <w:rStyle w:val="CommentReference"/>
        </w:rPr>
        <w:annotationRef/>
      </w:r>
      <w:r>
        <w:t>段落 1288: 首行缩进错误 (当前约 1.1 字符, 要求: 2 字符)</w:t>
      </w:r>
    </w:p>
  </w:comment>
  <w:comment w:id="4924" w:author="暗标检查系统" w:initials="系统" w:date="2026-07-31T07:15:04Z">
    <w:p>
      <w:pPr>
        <w:pStyle w:val="CommentText"/>
      </w:pPr>
      <w:r>
        <w:rPr>
          <w:rStyle w:val="CommentReference"/>
        </w:rPr>
        <w:annotationRef/>
      </w:r>
      <w:r>
        <w:t>段落 1289: 发现空段落，不得使用回车创建空白行</w:t>
      </w:r>
    </w:p>
  </w:comment>
  <w:comment w:id="4925" w:author="暗标检查系统" w:initials="系统" w:date="2026-07-31T07:15:04Z">
    <w:p>
      <w:pPr>
        <w:pStyle w:val="CommentText"/>
      </w:pPr>
      <w:r>
        <w:rPr>
          <w:rStyle w:val="CommentReference"/>
        </w:rPr>
        <w:annotationRef/>
      </w:r>
      <w:r>
        <w:t>段落 1290: 发现空段落，不得使用回车创建空白行</w:t>
      </w:r>
    </w:p>
  </w:comment>
  <w:comment w:id="4926" w:author="暗标检查系统" w:initials="系统" w:date="2026-07-31T07:15:04Z">
    <w:p>
      <w:pPr>
        <w:pStyle w:val="CommentText"/>
      </w:pPr>
      <w:r>
        <w:rPr>
          <w:rStyle w:val="CommentReference"/>
        </w:rPr>
        <w:annotationRef/>
      </w:r>
      <w:r>
        <w:t>段落 1291: 对齐方式错误 (当前: left, 应为: justify)</w:t>
      </w:r>
    </w:p>
  </w:comment>
  <w:comment w:id="4927" w:author="暗标检查系统" w:initials="系统" w:date="2026-07-31T07:15:04Z">
    <w:p>
      <w:pPr>
        <w:pStyle w:val="CommentText"/>
      </w:pPr>
      <w:r>
        <w:rPr>
          <w:rStyle w:val="CommentReference"/>
        </w:rPr>
        <w:annotationRef/>
      </w:r>
      <w:r>
        <w:t>段落 1291: 行距模式错误 (当前: auto, 应为: exact 固定值)</w:t>
      </w:r>
    </w:p>
  </w:comment>
  <w:comment w:id="4928" w:author="暗标检查系统" w:initials="系统" w:date="2026-07-31T07:15:04Z">
    <w:p>
      <w:pPr>
        <w:pStyle w:val="CommentText"/>
      </w:pPr>
      <w:r>
        <w:rPr>
          <w:rStyle w:val="CommentReference"/>
        </w:rPr>
        <w:annotationRef/>
      </w:r>
      <w:r>
        <w:t>段落 1292: 行距模式错误 (当前: auto, 应为: exact 固定值)</w:t>
      </w:r>
    </w:p>
  </w:comment>
  <w:comment w:id="4929" w:author="暗标检查系统" w:initials="系统" w:date="2026-07-31T07:15:04Z">
    <w:p>
      <w:pPr>
        <w:pStyle w:val="CommentText"/>
      </w:pPr>
      <w:r>
        <w:rPr>
          <w:rStyle w:val="CommentReference"/>
        </w:rPr>
        <w:annotationRef/>
      </w:r>
      <w:r>
        <w:t>段落 1292: 首行缩进错误 (当前约 1.5 字符, 要求: 2 字符)</w:t>
      </w:r>
    </w:p>
  </w:comment>
  <w:comment w:id="4930" w:author="暗标检查系统" w:initials="系统" w:date="2026-07-31T07:15:04Z">
    <w:p>
      <w:pPr>
        <w:pStyle w:val="CommentText"/>
      </w:pPr>
      <w:r>
        <w:rPr>
          <w:rStyle w:val="CommentReference"/>
        </w:rPr>
        <w:annotationRef/>
      </w:r>
      <w:r>
        <w:t>段落 1292: 段前间距错误 (当前: 6.0 pt, 要求: 0 pt)</w:t>
      </w:r>
    </w:p>
  </w:comment>
  <w:comment w:id="4931" w:author="暗标检查系统" w:initials="系统" w:date="2026-07-31T07:15:04Z">
    <w:p>
      <w:pPr>
        <w:pStyle w:val="CommentText"/>
      </w:pPr>
      <w:r>
        <w:rPr>
          <w:rStyle w:val="CommentReference"/>
        </w:rPr>
        <w:annotationRef/>
      </w:r>
      <w:r>
        <w:t>段落 1292: 段后间距错误 (当前: 6.0 pt, 要求: 0 pt)</w:t>
      </w:r>
    </w:p>
  </w:comment>
  <w:comment w:id="4932" w:author="暗标检查系统" w:initials="系统" w:date="2026-07-31T07:15:04Z">
    <w:p>
      <w:pPr>
        <w:pStyle w:val="CommentText"/>
      </w:pPr>
      <w:r>
        <w:rPr>
          <w:rStyle w:val="CommentReference"/>
        </w:rPr>
        <w:annotationRef/>
      </w:r>
      <w:r>
        <w:t>段落 1293: 对齐方式错误 (当前: left, 应为: justify)</w:t>
      </w:r>
    </w:p>
  </w:comment>
  <w:comment w:id="4933" w:author="暗标检查系统" w:initials="系统" w:date="2026-07-31T07:15:04Z">
    <w:p>
      <w:pPr>
        <w:pStyle w:val="CommentText"/>
      </w:pPr>
      <w:r>
        <w:rPr>
          <w:rStyle w:val="CommentReference"/>
        </w:rPr>
        <w:annotationRef/>
      </w:r>
      <w:r>
        <w:t>段落 1293: 行距模式错误 (当前: auto, 应为: exact 固定值)</w:t>
      </w:r>
    </w:p>
  </w:comment>
  <w:comment w:id="4934" w:author="暗标检查系统" w:initials="系统" w:date="2026-07-31T07:15:04Z">
    <w:p>
      <w:pPr>
        <w:pStyle w:val="CommentText"/>
      </w:pPr>
      <w:r>
        <w:rPr>
          <w:rStyle w:val="CommentReference"/>
        </w:rPr>
        <w:annotationRef/>
      </w:r>
      <w:r>
        <w:t>段落 1293: 首行缩进错误 (当前约 1.5 字符, 要求: 2 字符)</w:t>
      </w:r>
    </w:p>
  </w:comment>
  <w:comment w:id="4935" w:author="暗标检查系统" w:initials="系统" w:date="2026-07-31T07:15:04Z">
    <w:p>
      <w:pPr>
        <w:pStyle w:val="CommentText"/>
      </w:pPr>
      <w:r>
        <w:rPr>
          <w:rStyle w:val="CommentReference"/>
        </w:rPr>
        <w:annotationRef/>
      </w:r>
      <w:r>
        <w:t>段落 1294: 行距模式错误 (当前: auto, 应为: exact 固定值)</w:t>
      </w:r>
    </w:p>
  </w:comment>
  <w:comment w:id="4936" w:author="暗标检查系统" w:initials="系统" w:date="2026-07-31T07:15:04Z">
    <w:p>
      <w:pPr>
        <w:pStyle w:val="CommentText"/>
      </w:pPr>
      <w:r>
        <w:rPr>
          <w:rStyle w:val="CommentReference"/>
        </w:rPr>
        <w:annotationRef/>
      </w:r>
      <w:r>
        <w:t>段落 1294: 首行缩进错误 (当前约 1.5 字符, 要求: 2 字符)</w:t>
      </w:r>
    </w:p>
  </w:comment>
  <w:comment w:id="4937" w:author="暗标检查系统" w:initials="系统" w:date="2026-07-31T07:15:04Z">
    <w:p>
      <w:pPr>
        <w:pStyle w:val="CommentText"/>
      </w:pPr>
      <w:r>
        <w:rPr>
          <w:rStyle w:val="CommentReference"/>
        </w:rPr>
        <w:annotationRef/>
      </w:r>
      <w:r>
        <w:t>段落 1295: 行距模式错误 (当前: auto, 应为: exact 固定值)</w:t>
      </w:r>
    </w:p>
  </w:comment>
  <w:comment w:id="4938" w:author="暗标检查系统" w:initials="系统" w:date="2026-07-31T07:15:04Z">
    <w:p>
      <w:pPr>
        <w:pStyle w:val="CommentText"/>
      </w:pPr>
      <w:r>
        <w:rPr>
          <w:rStyle w:val="CommentReference"/>
        </w:rPr>
        <w:annotationRef/>
      </w:r>
      <w:r>
        <w:t>段落 1295: 首行缩进错误 (当前约 1.5 字符, 要求: 2 字符)</w:t>
      </w:r>
    </w:p>
  </w:comment>
  <w:comment w:id="4939" w:author="暗标检查系统" w:initials="系统" w:date="2026-07-31T07:15:04Z">
    <w:p>
      <w:pPr>
        <w:pStyle w:val="CommentText"/>
      </w:pPr>
      <w:r>
        <w:rPr>
          <w:rStyle w:val="CommentReference"/>
        </w:rPr>
        <w:annotationRef/>
      </w:r>
      <w:r>
        <w:t>段落 1296: 行距模式错误 (当前: auto, 应为: exact 固定值)</w:t>
      </w:r>
    </w:p>
  </w:comment>
  <w:comment w:id="4940" w:author="暗标检查系统" w:initials="系统" w:date="2026-07-31T07:15:04Z">
    <w:p>
      <w:pPr>
        <w:pStyle w:val="CommentText"/>
      </w:pPr>
      <w:r>
        <w:rPr>
          <w:rStyle w:val="CommentReference"/>
        </w:rPr>
        <w:annotationRef/>
      </w:r>
      <w:r>
        <w:t>段落 1296: 首行缩进错误 (当前约 1.5 字符, 要求: 2 字符)</w:t>
      </w:r>
    </w:p>
  </w:comment>
  <w:comment w:id="4941" w:author="暗标检查系统" w:initials="系统" w:date="2026-07-31T07:15:04Z">
    <w:p>
      <w:pPr>
        <w:pStyle w:val="CommentText"/>
      </w:pPr>
      <w:r>
        <w:rPr>
          <w:rStyle w:val="CommentReference"/>
        </w:rPr>
        <w:annotationRef/>
      </w:r>
      <w:r>
        <w:t>段落 1297: 发现空段落，不得使用回车创建空白行</w:t>
      </w:r>
    </w:p>
  </w:comment>
  <w:comment w:id="4942" w:author="暗标检查系统" w:initials="系统" w:date="2026-07-31T07:15:04Z">
    <w:p>
      <w:pPr>
        <w:pStyle w:val="CommentText"/>
      </w:pPr>
      <w:r>
        <w:rPr>
          <w:rStyle w:val="CommentReference"/>
        </w:rPr>
        <w:annotationRef/>
      </w:r>
      <w:r>
        <w:t>段落 1298: 行距模式错误 (当前: auto, 应为: exact 固定值)</w:t>
      </w:r>
    </w:p>
  </w:comment>
  <w:comment w:id="4943" w:author="暗标检查系统" w:initials="系统" w:date="2026-07-31T07:15:04Z">
    <w:p>
      <w:pPr>
        <w:pStyle w:val="CommentText"/>
      </w:pPr>
      <w:r>
        <w:rPr>
          <w:rStyle w:val="CommentReference"/>
        </w:rPr>
        <w:annotationRef/>
      </w:r>
      <w:r>
        <w:t>段落 1299: 行距模式错误 (当前: auto, 应为: exact 固定值)</w:t>
      </w:r>
    </w:p>
  </w:comment>
  <w:comment w:id="4944" w:author="暗标检查系统" w:initials="系统" w:date="2026-07-31T07:15:04Z">
    <w:p>
      <w:pPr>
        <w:pStyle w:val="CommentText"/>
      </w:pPr>
      <w:r>
        <w:rPr>
          <w:rStyle w:val="CommentReference"/>
        </w:rPr>
        <w:annotationRef/>
      </w:r>
      <w:r>
        <w:t>段落 1299: 首行缩进错误 (当前约 4.5 字符, 要求: 2 字符)</w:t>
      </w:r>
    </w:p>
  </w:comment>
  <w:comment w:id="4945" w:author="暗标检查系统" w:initials="系统" w:date="2026-07-31T07:15:04Z">
    <w:p>
      <w:pPr>
        <w:pStyle w:val="CommentText"/>
      </w:pPr>
      <w:r>
        <w:rPr>
          <w:rStyle w:val="CommentReference"/>
        </w:rPr>
        <w:annotationRef/>
      </w:r>
      <w:r>
        <w:t>段落 1300: 行距模式错误 (当前: auto, 应为: exact 固定值)</w:t>
      </w:r>
    </w:p>
  </w:comment>
  <w:comment w:id="4946" w:author="暗标检查系统" w:initials="系统" w:date="2026-07-31T07:15:04Z">
    <w:p>
      <w:pPr>
        <w:pStyle w:val="CommentText"/>
      </w:pPr>
      <w:r>
        <w:rPr>
          <w:rStyle w:val="CommentReference"/>
        </w:rPr>
        <w:annotationRef/>
      </w:r>
      <w:r>
        <w:t>段落 1300: 首行缩进错误 (当前约 1.5 字符, 要求: 2 字符)</w:t>
      </w:r>
    </w:p>
  </w:comment>
  <w:comment w:id="4947" w:author="暗标检查系统" w:initials="系统" w:date="2026-07-31T07:15:04Z">
    <w:p>
      <w:pPr>
        <w:pStyle w:val="CommentText"/>
      </w:pPr>
      <w:r>
        <w:rPr>
          <w:rStyle w:val="CommentReference"/>
        </w:rPr>
        <w:annotationRef/>
      </w:r>
      <w:r>
        <w:t>段落 1301: 行距模式错误 (当前: auto, 应为: exact 固定值)</w:t>
      </w:r>
    </w:p>
  </w:comment>
  <w:comment w:id="4948" w:author="暗标检查系统" w:initials="系统" w:date="2026-07-31T07:15:04Z">
    <w:p>
      <w:pPr>
        <w:pStyle w:val="CommentText"/>
      </w:pPr>
      <w:r>
        <w:rPr>
          <w:rStyle w:val="CommentReference"/>
        </w:rPr>
        <w:annotationRef/>
      </w:r>
      <w:r>
        <w:t>段落 1301: 首行缩进错误 (当前约 1.5 字符, 要求: 2 字符)</w:t>
      </w:r>
    </w:p>
  </w:comment>
  <w:comment w:id="4949" w:author="暗标检查系统" w:initials="系统" w:date="2026-07-31T07:15:04Z">
    <w:p>
      <w:pPr>
        <w:pStyle w:val="CommentText"/>
      </w:pPr>
      <w:r>
        <w:rPr>
          <w:rStyle w:val="CommentReference"/>
        </w:rPr>
        <w:annotationRef/>
      </w:r>
      <w:r>
        <w:t>段落 1302: 行距模式错误 (当前: auto, 应为: exact 固定值)</w:t>
      </w:r>
    </w:p>
  </w:comment>
  <w:comment w:id="4950" w:author="暗标检查系统" w:initials="系统" w:date="2026-07-31T07:15:04Z">
    <w:p>
      <w:pPr>
        <w:pStyle w:val="CommentText"/>
      </w:pPr>
      <w:r>
        <w:rPr>
          <w:rStyle w:val="CommentReference"/>
        </w:rPr>
        <w:annotationRef/>
      </w:r>
      <w:r>
        <w:t>段落 1302: 首行缩进错误 (当前约 1.5 字符, 要求: 2 字符)</w:t>
      </w:r>
    </w:p>
  </w:comment>
  <w:comment w:id="4951" w:author="暗标检查系统" w:initials="系统" w:date="2026-07-31T07:15:04Z">
    <w:p>
      <w:pPr>
        <w:pStyle w:val="CommentText"/>
      </w:pPr>
      <w:r>
        <w:rPr>
          <w:rStyle w:val="CommentReference"/>
        </w:rPr>
        <w:annotationRef/>
      </w:r>
      <w:r>
        <w:t>段落 1303: 行距模式错误 (当前: auto, 应为: exact 固定值)</w:t>
      </w:r>
    </w:p>
  </w:comment>
  <w:comment w:id="4952" w:author="暗标检查系统" w:initials="系统" w:date="2026-07-31T07:15:04Z">
    <w:p>
      <w:pPr>
        <w:pStyle w:val="CommentText"/>
      </w:pPr>
      <w:r>
        <w:rPr>
          <w:rStyle w:val="CommentReference"/>
        </w:rPr>
        <w:annotationRef/>
      </w:r>
      <w:r>
        <w:t>段落 1303: 首行缩进错误 (当前约 1.5 字符, 要求: 2 字符)</w:t>
      </w:r>
    </w:p>
  </w:comment>
  <w:comment w:id="4953" w:author="暗标检查系统" w:initials="系统" w:date="2026-07-31T07:15:04Z">
    <w:p>
      <w:pPr>
        <w:pStyle w:val="CommentText"/>
      </w:pPr>
      <w:r>
        <w:rPr>
          <w:rStyle w:val="CommentReference"/>
        </w:rPr>
        <w:annotationRef/>
      </w:r>
      <w:r>
        <w:t>段落 1304: 行距模式错误 (当前: auto, 应为: exact 固定值)</w:t>
      </w:r>
    </w:p>
  </w:comment>
  <w:comment w:id="4954" w:author="暗标检查系统" w:initials="系统" w:date="2026-07-31T07:15:04Z">
    <w:p>
      <w:pPr>
        <w:pStyle w:val="CommentText"/>
      </w:pPr>
      <w:r>
        <w:rPr>
          <w:rStyle w:val="CommentReference"/>
        </w:rPr>
        <w:annotationRef/>
      </w:r>
      <w:r>
        <w:t>段落 1304: 首行缩进错误 (当前约 1.5 字符, 要求: 2 字符)</w:t>
      </w:r>
    </w:p>
  </w:comment>
  <w:comment w:id="4955" w:author="暗标检查系统" w:initials="系统" w:date="2026-07-31T07:15:04Z">
    <w:p>
      <w:pPr>
        <w:pStyle w:val="CommentText"/>
      </w:pPr>
      <w:r>
        <w:rPr>
          <w:rStyle w:val="CommentReference"/>
        </w:rPr>
        <w:annotationRef/>
      </w:r>
      <w:r>
        <w:t>段落 1305: 行距模式错误 (当前: auto, 应为: exact 固定值)</w:t>
      </w:r>
    </w:p>
  </w:comment>
  <w:comment w:id="4956" w:author="暗标检查系统" w:initials="系统" w:date="2026-07-31T07:15:04Z">
    <w:p>
      <w:pPr>
        <w:pStyle w:val="CommentText"/>
      </w:pPr>
      <w:r>
        <w:rPr>
          <w:rStyle w:val="CommentReference"/>
        </w:rPr>
        <w:annotationRef/>
      </w:r>
      <w:r>
        <w:t>段落 1305: 首行缩进错误 (当前约 1.5 字符, 要求: 2 字符)</w:t>
      </w:r>
    </w:p>
  </w:comment>
  <w:comment w:id="4957" w:author="暗标检查系统" w:initials="系统" w:date="2026-07-31T07:15:04Z">
    <w:p>
      <w:pPr>
        <w:pStyle w:val="CommentText"/>
      </w:pPr>
      <w:r>
        <w:rPr>
          <w:rStyle w:val="CommentReference"/>
        </w:rPr>
        <w:annotationRef/>
      </w:r>
      <w:r>
        <w:t>段落 1306: 行距模式错误 (当前: auto, 应为: exact 固定值)</w:t>
      </w:r>
    </w:p>
  </w:comment>
  <w:comment w:id="4958" w:author="暗标检查系统" w:initials="系统" w:date="2026-07-31T07:15:04Z">
    <w:p>
      <w:pPr>
        <w:pStyle w:val="CommentText"/>
      </w:pPr>
      <w:r>
        <w:rPr>
          <w:rStyle w:val="CommentReference"/>
        </w:rPr>
        <w:annotationRef/>
      </w:r>
      <w:r>
        <w:t>段落 1306: 首行缩进错误 (当前约 1.5 字符, 要求: 2 字符)</w:t>
      </w:r>
    </w:p>
  </w:comment>
  <w:comment w:id="4959" w:author="暗标检查系统" w:initials="系统" w:date="2026-07-31T07:15:04Z">
    <w:p>
      <w:pPr>
        <w:pStyle w:val="CommentText"/>
      </w:pPr>
      <w:r>
        <w:rPr>
          <w:rStyle w:val="CommentReference"/>
        </w:rPr>
        <w:annotationRef/>
      </w:r>
      <w:r>
        <w:t>段落 1307: 行距模式错误 (当前: auto, 应为: exact 固定值)</w:t>
      </w:r>
    </w:p>
  </w:comment>
  <w:comment w:id="4960" w:author="暗标检查系统" w:initials="系统" w:date="2026-07-31T07:15:04Z">
    <w:p>
      <w:pPr>
        <w:pStyle w:val="CommentText"/>
      </w:pPr>
      <w:r>
        <w:rPr>
          <w:rStyle w:val="CommentReference"/>
        </w:rPr>
        <w:annotationRef/>
      </w:r>
      <w:r>
        <w:t>段落 1307: 首行缩进错误 (当前约 1.5 字符, 要求: 2 字符)</w:t>
      </w:r>
    </w:p>
  </w:comment>
  <w:comment w:id="4961" w:author="暗标检查系统" w:initials="系统" w:date="2026-07-31T07:15:04Z">
    <w:p>
      <w:pPr>
        <w:pStyle w:val="CommentText"/>
      </w:pPr>
      <w:r>
        <w:rPr>
          <w:rStyle w:val="CommentReference"/>
        </w:rPr>
        <w:annotationRef/>
      </w:r>
      <w:r>
        <w:t>段落 1308: 行距模式错误 (当前: auto, 应为: exact 固定值)</w:t>
      </w:r>
    </w:p>
  </w:comment>
  <w:comment w:id="4962" w:author="暗标检查系统" w:initials="系统" w:date="2026-07-31T07:15:04Z">
    <w:p>
      <w:pPr>
        <w:pStyle w:val="CommentText"/>
      </w:pPr>
      <w:r>
        <w:rPr>
          <w:rStyle w:val="CommentReference"/>
        </w:rPr>
        <w:annotationRef/>
      </w:r>
      <w:r>
        <w:t>段落 1308: 首行缩进错误 (当前约 1.5 字符, 要求: 2 字符)</w:t>
      </w:r>
    </w:p>
  </w:comment>
  <w:comment w:id="4963" w:author="暗标检查系统" w:initials="系统" w:date="2026-07-31T07:15:04Z">
    <w:p>
      <w:pPr>
        <w:pStyle w:val="CommentText"/>
      </w:pPr>
      <w:r>
        <w:rPr>
          <w:rStyle w:val="CommentReference"/>
        </w:rPr>
        <w:annotationRef/>
      </w:r>
      <w:r>
        <w:t>段落 1309: 行距模式错误 (当前: auto, 应为: exact 固定值)</w:t>
      </w:r>
    </w:p>
  </w:comment>
  <w:comment w:id="4964" w:author="暗标检查系统" w:initials="系统" w:date="2026-07-31T07:15:05Z">
    <w:p>
      <w:pPr>
        <w:pStyle w:val="CommentText"/>
      </w:pPr>
      <w:r>
        <w:rPr>
          <w:rStyle w:val="CommentReference"/>
        </w:rPr>
        <w:annotationRef/>
      </w:r>
      <w:r>
        <w:t>段落 1309: 首行缩进错误 (当前约 1.5 字符, 要求: 2 字符)</w:t>
      </w:r>
    </w:p>
  </w:comment>
  <w:comment w:id="4965" w:author="暗标检查系统" w:initials="系统" w:date="2026-07-31T07:15:05Z">
    <w:p>
      <w:pPr>
        <w:pStyle w:val="CommentText"/>
      </w:pPr>
      <w:r>
        <w:rPr>
          <w:rStyle w:val="CommentReference"/>
        </w:rPr>
        <w:annotationRef/>
      </w:r>
      <w:r>
        <w:t>段落 1310: 行距模式错误 (当前: auto, 应为: exact 固定值)</w:t>
      </w:r>
    </w:p>
  </w:comment>
  <w:comment w:id="4966" w:author="暗标检查系统" w:initials="系统" w:date="2026-07-31T07:15:05Z">
    <w:p>
      <w:pPr>
        <w:pStyle w:val="CommentText"/>
      </w:pPr>
      <w:r>
        <w:rPr>
          <w:rStyle w:val="CommentReference"/>
        </w:rPr>
        <w:annotationRef/>
      </w:r>
      <w:r>
        <w:t>段落 1310: 首行缩进错误 (当前约 1.5 字符, 要求: 2 字符)</w:t>
      </w:r>
    </w:p>
  </w:comment>
  <w:comment w:id="4967" w:author="暗标检查系统" w:initials="系统" w:date="2026-07-31T07:15:05Z">
    <w:p>
      <w:pPr>
        <w:pStyle w:val="CommentText"/>
      </w:pPr>
      <w:r>
        <w:rPr>
          <w:rStyle w:val="CommentReference"/>
        </w:rPr>
        <w:annotationRef/>
      </w:r>
      <w:r>
        <w:t>段落 1311: 行距模式错误 (当前: auto, 应为: exact 固定值)</w:t>
      </w:r>
    </w:p>
  </w:comment>
  <w:comment w:id="4968" w:author="暗标检查系统" w:initials="系统" w:date="2026-07-31T07:15:05Z">
    <w:p>
      <w:pPr>
        <w:pStyle w:val="CommentText"/>
      </w:pPr>
      <w:r>
        <w:rPr>
          <w:rStyle w:val="CommentReference"/>
        </w:rPr>
        <w:annotationRef/>
      </w:r>
      <w:r>
        <w:t>段落 1311: 首行缩进错误 (当前约 1.5 字符, 要求: 2 字符)</w:t>
      </w:r>
    </w:p>
  </w:comment>
  <w:comment w:id="4969" w:author="暗标检查系统" w:initials="系统" w:date="2026-07-31T07:15:05Z">
    <w:p>
      <w:pPr>
        <w:pStyle w:val="CommentText"/>
      </w:pPr>
      <w:r>
        <w:rPr>
          <w:rStyle w:val="CommentReference"/>
        </w:rPr>
        <w:annotationRef/>
      </w:r>
      <w:r>
        <w:t>段落 1312: 行距模式错误 (当前: auto, 应为: exact 固定值)</w:t>
      </w:r>
    </w:p>
  </w:comment>
  <w:comment w:id="4970" w:author="暗标检查系统" w:initials="系统" w:date="2026-07-31T07:15:05Z">
    <w:p>
      <w:pPr>
        <w:pStyle w:val="CommentText"/>
      </w:pPr>
      <w:r>
        <w:rPr>
          <w:rStyle w:val="CommentReference"/>
        </w:rPr>
        <w:annotationRef/>
      </w:r>
      <w:r>
        <w:t>段落 1312: 首行缩进错误 (当前约 1.5 字符, 要求: 2 字符)</w:t>
      </w:r>
    </w:p>
  </w:comment>
  <w:comment w:id="4971" w:author="暗标检查系统" w:initials="系统" w:date="2026-07-31T07:15:05Z">
    <w:p>
      <w:pPr>
        <w:pStyle w:val="CommentText"/>
      </w:pPr>
      <w:r>
        <w:rPr>
          <w:rStyle w:val="CommentReference"/>
        </w:rPr>
        <w:annotationRef/>
      </w:r>
      <w:r>
        <w:t>段落 1313: 行距模式错误 (当前: auto, 应为: exact 固定值)</w:t>
      </w:r>
    </w:p>
  </w:comment>
  <w:comment w:id="4972" w:author="暗标检查系统" w:initials="系统" w:date="2026-07-31T07:15:05Z">
    <w:p>
      <w:pPr>
        <w:pStyle w:val="CommentText"/>
      </w:pPr>
      <w:r>
        <w:rPr>
          <w:rStyle w:val="CommentReference"/>
        </w:rPr>
        <w:annotationRef/>
      </w:r>
      <w:r>
        <w:t>段落 1313: 首行缩进错误 (当前约 1.5 字符, 要求: 2 字符)</w:t>
      </w:r>
    </w:p>
  </w:comment>
  <w:comment w:id="4973" w:author="暗标检查系统" w:initials="系统" w:date="2026-07-31T07:15:05Z">
    <w:p>
      <w:pPr>
        <w:pStyle w:val="CommentText"/>
      </w:pPr>
      <w:r>
        <w:rPr>
          <w:rStyle w:val="CommentReference"/>
        </w:rPr>
        <w:annotationRef/>
      </w:r>
      <w:r>
        <w:t>段落 1314: 行距模式错误 (当前: auto, 应为: exact 固定值)</w:t>
      </w:r>
    </w:p>
  </w:comment>
  <w:comment w:id="4974" w:author="暗标检查系统" w:initials="系统" w:date="2026-07-31T07:15:05Z">
    <w:p>
      <w:pPr>
        <w:pStyle w:val="CommentText"/>
      </w:pPr>
      <w:r>
        <w:rPr>
          <w:rStyle w:val="CommentReference"/>
        </w:rPr>
        <w:annotationRef/>
      </w:r>
      <w:r>
        <w:t>段落 1314: 首行缩进错误 (当前约 1.5 字符, 要求: 2 字符)</w:t>
      </w:r>
    </w:p>
  </w:comment>
  <w:comment w:id="4975" w:author="暗标检查系统" w:initials="系统" w:date="2026-07-31T07:15:05Z">
    <w:p>
      <w:pPr>
        <w:pStyle w:val="CommentText"/>
      </w:pPr>
      <w:r>
        <w:rPr>
          <w:rStyle w:val="CommentReference"/>
        </w:rPr>
        <w:annotationRef/>
      </w:r>
      <w:r>
        <w:t>段落 1315: 行距模式错误 (当前: auto, 应为: exact 固定值)</w:t>
      </w:r>
    </w:p>
  </w:comment>
  <w:comment w:id="4976" w:author="暗标检查系统" w:initials="系统" w:date="2026-07-31T07:15:05Z">
    <w:p>
      <w:pPr>
        <w:pStyle w:val="CommentText"/>
      </w:pPr>
      <w:r>
        <w:rPr>
          <w:rStyle w:val="CommentReference"/>
        </w:rPr>
        <w:annotationRef/>
      </w:r>
      <w:r>
        <w:t>段落 1315: 首行缩进错误 (当前约 1.5 字符, 要求: 2 字符)</w:t>
      </w:r>
    </w:p>
  </w:comment>
  <w:comment w:id="4977" w:author="暗标检查系统" w:initials="系统" w:date="2026-07-31T07:15:05Z">
    <w:p>
      <w:pPr>
        <w:pStyle w:val="CommentText"/>
      </w:pPr>
      <w:r>
        <w:rPr>
          <w:rStyle w:val="CommentReference"/>
        </w:rPr>
        <w:annotationRef/>
      </w:r>
      <w:r>
        <w:t>段落 1316: 行距模式错误 (当前: auto, 应为: exact 固定值)</w:t>
      </w:r>
    </w:p>
  </w:comment>
  <w:comment w:id="4978" w:author="暗标检查系统" w:initials="系统" w:date="2026-07-31T07:15:05Z">
    <w:p>
      <w:pPr>
        <w:pStyle w:val="CommentText"/>
      </w:pPr>
      <w:r>
        <w:rPr>
          <w:rStyle w:val="CommentReference"/>
        </w:rPr>
        <w:annotationRef/>
      </w:r>
      <w:r>
        <w:t>段落 1316: 首行缩进错误 (当前约 1.5 字符, 要求: 2 字符)</w:t>
      </w:r>
    </w:p>
  </w:comment>
  <w:comment w:id="4979" w:author="暗标检查系统" w:initials="系统" w:date="2026-07-31T07:15:05Z">
    <w:p>
      <w:pPr>
        <w:pStyle w:val="CommentText"/>
      </w:pPr>
      <w:r>
        <w:rPr>
          <w:rStyle w:val="CommentReference"/>
        </w:rPr>
        <w:annotationRef/>
      </w:r>
      <w:r>
        <w:t>段落 1317: 行距模式错误 (当前: auto, 应为: exact 固定值)</w:t>
      </w:r>
    </w:p>
  </w:comment>
  <w:comment w:id="4980" w:author="暗标检查系统" w:initials="系统" w:date="2026-07-31T07:15:05Z">
    <w:p>
      <w:pPr>
        <w:pStyle w:val="CommentText"/>
      </w:pPr>
      <w:r>
        <w:rPr>
          <w:rStyle w:val="CommentReference"/>
        </w:rPr>
        <w:annotationRef/>
      </w:r>
      <w:r>
        <w:t>段落 1317: 首行缩进错误 (当前约 1.5 字符, 要求: 2 字符)</w:t>
      </w:r>
    </w:p>
  </w:comment>
  <w:comment w:id="4981" w:author="暗标检查系统" w:initials="系统" w:date="2026-07-31T07:15:05Z">
    <w:p>
      <w:pPr>
        <w:pStyle w:val="CommentText"/>
      </w:pPr>
      <w:r>
        <w:rPr>
          <w:rStyle w:val="CommentReference"/>
        </w:rPr>
        <w:annotationRef/>
      </w:r>
      <w:r>
        <w:t>段落 1318: 行距模式错误 (当前: auto, 应为: exact 固定值)</w:t>
      </w:r>
    </w:p>
  </w:comment>
  <w:comment w:id="4982" w:author="暗标检查系统" w:initials="系统" w:date="2026-07-31T07:15:05Z">
    <w:p>
      <w:pPr>
        <w:pStyle w:val="CommentText"/>
      </w:pPr>
      <w:r>
        <w:rPr>
          <w:rStyle w:val="CommentReference"/>
        </w:rPr>
        <w:annotationRef/>
      </w:r>
      <w:r>
        <w:t>段落 1318: 首行缩进错误 (当前约 1.5 字符, 要求: 2 字符)</w:t>
      </w:r>
    </w:p>
  </w:comment>
  <w:comment w:id="4983" w:author="暗标检查系统" w:initials="系统" w:date="2026-07-31T07:15:05Z">
    <w:p>
      <w:pPr>
        <w:pStyle w:val="CommentText"/>
      </w:pPr>
      <w:r>
        <w:rPr>
          <w:rStyle w:val="CommentReference"/>
        </w:rPr>
        <w:annotationRef/>
      </w:r>
      <w:r>
        <w:t>段落 1319: 行距模式错误 (当前: auto, 应为: exact 固定值)</w:t>
      </w:r>
    </w:p>
  </w:comment>
  <w:comment w:id="4984" w:author="暗标检查系统" w:initials="系统" w:date="2026-07-31T07:15:05Z">
    <w:p>
      <w:pPr>
        <w:pStyle w:val="CommentText"/>
      </w:pPr>
      <w:r>
        <w:rPr>
          <w:rStyle w:val="CommentReference"/>
        </w:rPr>
        <w:annotationRef/>
      </w:r>
      <w:r>
        <w:t>段落 1319: 首行缩进错误 (当前约 1.5 字符, 要求: 2 字符)</w:t>
      </w:r>
    </w:p>
  </w:comment>
  <w:comment w:id="4985" w:author="暗标检查系统" w:initials="系统" w:date="2026-07-31T07:15:05Z">
    <w:p>
      <w:pPr>
        <w:pStyle w:val="CommentText"/>
      </w:pPr>
      <w:r>
        <w:rPr>
          <w:rStyle w:val="CommentReference"/>
        </w:rPr>
        <w:annotationRef/>
      </w:r>
      <w:r>
        <w:t>段落 1320: 行距模式错误 (当前: auto, 应为: exact 固定值)</w:t>
      </w:r>
    </w:p>
  </w:comment>
  <w:comment w:id="4986" w:author="暗标检查系统" w:initials="系统" w:date="2026-07-31T07:15:05Z">
    <w:p>
      <w:pPr>
        <w:pStyle w:val="CommentText"/>
      </w:pPr>
      <w:r>
        <w:rPr>
          <w:rStyle w:val="CommentReference"/>
        </w:rPr>
        <w:annotationRef/>
      </w:r>
      <w:r>
        <w:t>段落 1320: 首行缩进错误 (当前约 1.5 字符, 要求: 2 字符)</w:t>
      </w:r>
    </w:p>
  </w:comment>
  <w:comment w:id="4987" w:author="暗标检查系统" w:initials="系统" w:date="2026-07-31T07:15:05Z">
    <w:p>
      <w:pPr>
        <w:pStyle w:val="CommentText"/>
      </w:pPr>
      <w:r>
        <w:rPr>
          <w:rStyle w:val="CommentReference"/>
        </w:rPr>
        <w:annotationRef/>
      </w:r>
      <w:r>
        <w:t>段落 1321: 行距模式错误 (当前: auto, 应为: exact 固定值)</w:t>
      </w:r>
    </w:p>
  </w:comment>
  <w:comment w:id="4988" w:author="暗标检查系统" w:initials="系统" w:date="2026-07-31T07:15:05Z">
    <w:p>
      <w:pPr>
        <w:pStyle w:val="CommentText"/>
      </w:pPr>
      <w:r>
        <w:rPr>
          <w:rStyle w:val="CommentReference"/>
        </w:rPr>
        <w:annotationRef/>
      </w:r>
      <w:r>
        <w:t>段落 1321: 首行缩进错误 (当前约 1.5 字符, 要求: 2 字符)</w:t>
      </w:r>
    </w:p>
  </w:comment>
  <w:comment w:id="4989" w:author="暗标检查系统" w:initials="系统" w:date="2026-07-31T07:15:05Z">
    <w:p>
      <w:pPr>
        <w:pStyle w:val="CommentText"/>
      </w:pPr>
      <w:r>
        <w:rPr>
          <w:rStyle w:val="CommentReference"/>
        </w:rPr>
        <w:annotationRef/>
      </w:r>
      <w:r>
        <w:t>段落 1322: 行距模式错误 (当前: auto, 应为: exact 固定值)</w:t>
      </w:r>
    </w:p>
  </w:comment>
  <w:comment w:id="4990" w:author="暗标检查系统" w:initials="系统" w:date="2026-07-31T07:15:05Z">
    <w:p>
      <w:pPr>
        <w:pStyle w:val="CommentText"/>
      </w:pPr>
      <w:r>
        <w:rPr>
          <w:rStyle w:val="CommentReference"/>
        </w:rPr>
        <w:annotationRef/>
      </w:r>
      <w:r>
        <w:t>段落 1322: 首行缩进错误 (当前约 1.5 字符, 要求: 2 字符)</w:t>
      </w:r>
    </w:p>
  </w:comment>
  <w:comment w:id="4991" w:author="暗标检查系统" w:initials="系统" w:date="2026-07-31T07:15:05Z">
    <w:p>
      <w:pPr>
        <w:pStyle w:val="CommentText"/>
      </w:pPr>
      <w:r>
        <w:rPr>
          <w:rStyle w:val="CommentReference"/>
        </w:rPr>
        <w:annotationRef/>
      </w:r>
      <w:r>
        <w:t>段落 1322: 段前间距错误 (当前: 6.0 pt, 要求: 0 pt)</w:t>
      </w:r>
    </w:p>
  </w:comment>
  <w:comment w:id="4992" w:author="暗标检查系统" w:initials="系统" w:date="2026-07-31T07:15:05Z">
    <w:p>
      <w:pPr>
        <w:pStyle w:val="CommentText"/>
      </w:pPr>
      <w:r>
        <w:rPr>
          <w:rStyle w:val="CommentReference"/>
        </w:rPr>
        <w:annotationRef/>
      </w:r>
      <w:r>
        <w:t>段落 1322: 段后间距错误 (当前: 6.0 pt, 要求: 0 pt)</w:t>
      </w:r>
    </w:p>
  </w:comment>
  <w:comment w:id="4993" w:author="暗标检查系统" w:initials="系统" w:date="2026-07-31T07:15:05Z">
    <w:p>
      <w:pPr>
        <w:pStyle w:val="CommentText"/>
      </w:pPr>
      <w:r>
        <w:rPr>
          <w:rStyle w:val="CommentReference"/>
        </w:rPr>
        <w:annotationRef/>
      </w:r>
      <w:r>
        <w:t>段落 1323: 行距模式错误 (当前: auto, 应为: exact 固定值)</w:t>
      </w:r>
    </w:p>
  </w:comment>
  <w:comment w:id="4994" w:author="暗标检查系统" w:initials="系统" w:date="2026-07-31T07:15:05Z">
    <w:p>
      <w:pPr>
        <w:pStyle w:val="CommentText"/>
      </w:pPr>
      <w:r>
        <w:rPr>
          <w:rStyle w:val="CommentReference"/>
        </w:rPr>
        <w:annotationRef/>
      </w:r>
      <w:r>
        <w:t>段落 1323: 首行缩进错误 (当前约 1.5 字符, 要求: 2 字符)</w:t>
      </w:r>
    </w:p>
  </w:comment>
  <w:comment w:id="4995" w:author="暗标检查系统" w:initials="系统" w:date="2026-07-31T07:15:05Z">
    <w:p>
      <w:pPr>
        <w:pStyle w:val="CommentText"/>
      </w:pPr>
      <w:r>
        <w:rPr>
          <w:rStyle w:val="CommentReference"/>
        </w:rPr>
        <w:annotationRef/>
      </w:r>
      <w:r>
        <w:t>段落 1324: 行距模式错误 (当前: auto, 应为: exact 固定值)</w:t>
      </w:r>
    </w:p>
  </w:comment>
  <w:comment w:id="4996" w:author="暗标检查系统" w:initials="系统" w:date="2026-07-31T07:15:05Z">
    <w:p>
      <w:pPr>
        <w:pStyle w:val="CommentText"/>
      </w:pPr>
      <w:r>
        <w:rPr>
          <w:rStyle w:val="CommentReference"/>
        </w:rPr>
        <w:annotationRef/>
      </w:r>
      <w:r>
        <w:t>段落 1324: 首行缩进错误 (当前约 1.5 字符, 要求: 2 字符)</w:t>
      </w:r>
    </w:p>
  </w:comment>
  <w:comment w:id="4997" w:author="暗标检查系统" w:initials="系统" w:date="2026-07-31T07:15:05Z">
    <w:p>
      <w:pPr>
        <w:pStyle w:val="CommentText"/>
      </w:pPr>
      <w:r>
        <w:rPr>
          <w:rStyle w:val="CommentReference"/>
        </w:rPr>
        <w:annotationRef/>
      </w:r>
      <w:r>
        <w:t>段落 1325: 行距模式错误 (当前: auto, 应为: exact 固定值)</w:t>
      </w:r>
    </w:p>
  </w:comment>
  <w:comment w:id="4998" w:author="暗标检查系统" w:initials="系统" w:date="2026-07-31T07:15:05Z">
    <w:p>
      <w:pPr>
        <w:pStyle w:val="CommentText"/>
      </w:pPr>
      <w:r>
        <w:rPr>
          <w:rStyle w:val="CommentReference"/>
        </w:rPr>
        <w:annotationRef/>
      </w:r>
      <w:r>
        <w:t>段落 1325: 首行缩进错误 (当前约 1.5 字符, 要求: 2 字符)</w:t>
      </w:r>
    </w:p>
  </w:comment>
  <w:comment w:id="4999" w:author="暗标检查系统" w:initials="系统" w:date="2026-07-31T07:15:05Z">
    <w:p>
      <w:pPr>
        <w:pStyle w:val="CommentText"/>
      </w:pPr>
      <w:r>
        <w:rPr>
          <w:rStyle w:val="CommentReference"/>
        </w:rPr>
        <w:annotationRef/>
      </w:r>
      <w:r>
        <w:t>段落 1326: 对齐方式错误 (当前: left, 应为: justify)</w:t>
      </w:r>
    </w:p>
  </w:comment>
  <w:comment w:id="5000" w:author="暗标检查系统" w:initials="系统" w:date="2026-07-31T07:15:05Z">
    <w:p>
      <w:pPr>
        <w:pStyle w:val="CommentText"/>
      </w:pPr>
      <w:r>
        <w:rPr>
          <w:rStyle w:val="CommentReference"/>
        </w:rPr>
        <w:annotationRef/>
      </w:r>
      <w:r>
        <w:t>段落 1326: 行距模式错误 (当前: auto, 应为: exact 固定值)</w:t>
      </w:r>
    </w:p>
  </w:comment>
  <w:comment w:id="5001" w:author="暗标检查系统" w:initials="系统" w:date="2026-07-31T07:15:05Z">
    <w:p>
      <w:pPr>
        <w:pStyle w:val="CommentText"/>
      </w:pPr>
      <w:r>
        <w:rPr>
          <w:rStyle w:val="CommentReference"/>
        </w:rPr>
        <w:annotationRef/>
      </w:r>
      <w:r>
        <w:t>段落 1327: 行距模式错误 (当前: auto, 应为: exact 固定值)</w:t>
      </w:r>
    </w:p>
  </w:comment>
  <w:comment w:id="5002" w:author="暗标检查系统" w:initials="系统" w:date="2026-07-31T07:15:05Z">
    <w:p>
      <w:pPr>
        <w:pStyle w:val="CommentText"/>
      </w:pPr>
      <w:r>
        <w:rPr>
          <w:rStyle w:val="CommentReference"/>
        </w:rPr>
        <w:annotationRef/>
      </w:r>
      <w:r>
        <w:t>段落 1327: 首行缩进错误 (当前约 1.5 字符, 要求: 2 字符)</w:t>
      </w:r>
    </w:p>
  </w:comment>
  <w:comment w:id="5003" w:author="暗标检查系统" w:initials="系统" w:date="2026-07-31T07:15:05Z">
    <w:p>
      <w:pPr>
        <w:pStyle w:val="CommentText"/>
      </w:pPr>
      <w:r>
        <w:rPr>
          <w:rStyle w:val="CommentReference"/>
        </w:rPr>
        <w:annotationRef/>
      </w:r>
      <w:r>
        <w:t>段落 1327: 段前间距错误 (当前: 6.0 pt, 要求: 0 pt)</w:t>
      </w:r>
    </w:p>
  </w:comment>
  <w:comment w:id="5004" w:author="暗标检查系统" w:initials="系统" w:date="2026-07-31T07:15:05Z">
    <w:p>
      <w:pPr>
        <w:pStyle w:val="CommentText"/>
      </w:pPr>
      <w:r>
        <w:rPr>
          <w:rStyle w:val="CommentReference"/>
        </w:rPr>
        <w:annotationRef/>
      </w:r>
      <w:r>
        <w:t>段落 1327: 段后间距错误 (当前: 6.0 pt, 要求: 0 pt)</w:t>
      </w:r>
    </w:p>
  </w:comment>
  <w:comment w:id="5005" w:author="暗标检查系统" w:initials="系统" w:date="2026-07-31T07:15:05Z">
    <w:p>
      <w:pPr>
        <w:pStyle w:val="CommentText"/>
      </w:pPr>
      <w:r>
        <w:rPr>
          <w:rStyle w:val="CommentReference"/>
        </w:rPr>
        <w:annotationRef/>
      </w:r>
      <w:r>
        <w:t>段落 1328: 对齐方式错误 (当前: left, 应为: justify)</w:t>
      </w:r>
    </w:p>
  </w:comment>
  <w:comment w:id="5006" w:author="暗标检查系统" w:initials="系统" w:date="2026-07-31T07:15:06Z">
    <w:p>
      <w:pPr>
        <w:pStyle w:val="CommentText"/>
      </w:pPr>
      <w:r>
        <w:rPr>
          <w:rStyle w:val="CommentReference"/>
        </w:rPr>
        <w:annotationRef/>
      </w:r>
      <w:r>
        <w:t>段落 1328: 行距模式错误 (当前: auto, 应为: exact 固定值)</w:t>
      </w:r>
    </w:p>
  </w:comment>
  <w:comment w:id="5007" w:author="暗标检查系统" w:initials="系统" w:date="2026-07-31T07:15:06Z">
    <w:p>
      <w:pPr>
        <w:pStyle w:val="CommentText"/>
      </w:pPr>
      <w:r>
        <w:rPr>
          <w:rStyle w:val="CommentReference"/>
        </w:rPr>
        <w:annotationRef/>
      </w:r>
      <w:r>
        <w:t>段落 1328: 首行缩进错误 (当前约 1.5 字符, 要求: 2 字符)</w:t>
      </w:r>
    </w:p>
  </w:comment>
  <w:comment w:id="5008" w:author="暗标检查系统" w:initials="系统" w:date="2026-07-31T07:15:06Z">
    <w:p>
      <w:pPr>
        <w:pStyle w:val="CommentText"/>
      </w:pPr>
      <w:r>
        <w:rPr>
          <w:rStyle w:val="CommentReference"/>
        </w:rPr>
        <w:annotationRef/>
      </w:r>
      <w:r>
        <w:t>段落 1329: 对齐方式错误 (当前: left, 应为: justify)</w:t>
      </w:r>
    </w:p>
  </w:comment>
  <w:comment w:id="5009" w:author="暗标检查系统" w:initials="系统" w:date="2026-07-31T07:15:06Z">
    <w:p>
      <w:pPr>
        <w:pStyle w:val="CommentText"/>
      </w:pPr>
      <w:r>
        <w:rPr>
          <w:rStyle w:val="CommentReference"/>
        </w:rPr>
        <w:annotationRef/>
      </w:r>
      <w:r>
        <w:t>段落 1329: 行距模式错误 (当前: auto, 应为: exact 固定值)</w:t>
      </w:r>
    </w:p>
  </w:comment>
  <w:comment w:id="5010" w:author="暗标检查系统" w:initials="系统" w:date="2026-07-31T07:15:06Z">
    <w:p>
      <w:pPr>
        <w:pStyle w:val="CommentText"/>
      </w:pPr>
      <w:r>
        <w:rPr>
          <w:rStyle w:val="CommentReference"/>
        </w:rPr>
        <w:annotationRef/>
      </w:r>
      <w:r>
        <w:t>段落 1329: 首行缩进错误 (当前约 1.5 字符, 要求: 2 字符)</w:t>
      </w:r>
    </w:p>
  </w:comment>
  <w:comment w:id="5011" w:author="暗标检查系统" w:initials="系统" w:date="2026-07-31T07:15:06Z">
    <w:p>
      <w:pPr>
        <w:pStyle w:val="CommentText"/>
      </w:pPr>
      <w:r>
        <w:rPr>
          <w:rStyle w:val="CommentReference"/>
        </w:rPr>
        <w:annotationRef/>
      </w:r>
      <w:r>
        <w:t>段落 1330: 对齐方式错误 (当前: left, 应为: justify)</w:t>
      </w:r>
    </w:p>
  </w:comment>
  <w:comment w:id="5012" w:author="暗标检查系统" w:initials="系统" w:date="2026-07-31T07:15:06Z">
    <w:p>
      <w:pPr>
        <w:pStyle w:val="CommentText"/>
      </w:pPr>
      <w:r>
        <w:rPr>
          <w:rStyle w:val="CommentReference"/>
        </w:rPr>
        <w:annotationRef/>
      </w:r>
      <w:r>
        <w:t>段落 1330: 行距模式错误 (当前: auto, 应为: exact 固定值)</w:t>
      </w:r>
    </w:p>
  </w:comment>
  <w:comment w:id="5013" w:author="暗标检查系统" w:initials="系统" w:date="2026-07-31T07:15:06Z">
    <w:p>
      <w:pPr>
        <w:pStyle w:val="CommentText"/>
      </w:pPr>
      <w:r>
        <w:rPr>
          <w:rStyle w:val="CommentReference"/>
        </w:rPr>
        <w:annotationRef/>
      </w:r>
      <w:r>
        <w:t>段落 1330: 首行缩进错误 (当前约 1.5 字符, 要求: 2 字符)</w:t>
      </w:r>
    </w:p>
  </w:comment>
  <w:comment w:id="5014" w:author="暗标检查系统" w:initials="系统" w:date="2026-07-31T07:15:06Z">
    <w:p>
      <w:pPr>
        <w:pStyle w:val="CommentText"/>
      </w:pPr>
      <w:r>
        <w:rPr>
          <w:rStyle w:val="CommentReference"/>
        </w:rPr>
        <w:annotationRef/>
      </w:r>
      <w:r>
        <w:t>段落 1331: 对齐方式错误 (当前: left, 应为: justify)</w:t>
      </w:r>
    </w:p>
  </w:comment>
  <w:comment w:id="5015" w:author="暗标检查系统" w:initials="系统" w:date="2026-07-31T07:15:06Z">
    <w:p>
      <w:pPr>
        <w:pStyle w:val="CommentText"/>
      </w:pPr>
      <w:r>
        <w:rPr>
          <w:rStyle w:val="CommentReference"/>
        </w:rPr>
        <w:annotationRef/>
      </w:r>
      <w:r>
        <w:t>段落 1331: 行距模式错误 (当前: auto, 应为: exact 固定值)</w:t>
      </w:r>
    </w:p>
  </w:comment>
  <w:comment w:id="5016" w:author="暗标检查系统" w:initials="系统" w:date="2026-07-31T07:15:06Z">
    <w:p>
      <w:pPr>
        <w:pStyle w:val="CommentText"/>
      </w:pPr>
      <w:r>
        <w:rPr>
          <w:rStyle w:val="CommentReference"/>
        </w:rPr>
        <w:annotationRef/>
      </w:r>
      <w:r>
        <w:t>段落 1331: 首行缩进错误 (当前约 1.5 字符, 要求: 2 字符)</w:t>
      </w:r>
    </w:p>
  </w:comment>
  <w:comment w:id="5017" w:author="暗标检查系统" w:initials="系统" w:date="2026-07-31T07:15:06Z">
    <w:p>
      <w:pPr>
        <w:pStyle w:val="CommentText"/>
      </w:pPr>
      <w:r>
        <w:rPr>
          <w:rStyle w:val="CommentReference"/>
        </w:rPr>
        <w:annotationRef/>
      </w:r>
      <w:r>
        <w:t>段落 1332: 对齐方式错误 (当前: left, 应为: justify)</w:t>
      </w:r>
    </w:p>
  </w:comment>
  <w:comment w:id="5018" w:author="暗标检查系统" w:initials="系统" w:date="2026-07-31T07:15:06Z">
    <w:p>
      <w:pPr>
        <w:pStyle w:val="CommentText"/>
      </w:pPr>
      <w:r>
        <w:rPr>
          <w:rStyle w:val="CommentReference"/>
        </w:rPr>
        <w:annotationRef/>
      </w:r>
      <w:r>
        <w:t>段落 1332: 行距模式错误 (当前: auto, 应为: exact 固定值)</w:t>
      </w:r>
    </w:p>
  </w:comment>
  <w:comment w:id="5019" w:author="暗标检查系统" w:initials="系统" w:date="2026-07-31T07:15:06Z">
    <w:p>
      <w:pPr>
        <w:pStyle w:val="CommentText"/>
      </w:pPr>
      <w:r>
        <w:rPr>
          <w:rStyle w:val="CommentReference"/>
        </w:rPr>
        <w:annotationRef/>
      </w:r>
      <w:r>
        <w:t>段落 1332: 首行缩进错误 (当前约 1.5 字符, 要求: 2 字符)</w:t>
      </w:r>
    </w:p>
  </w:comment>
  <w:comment w:id="5020" w:author="暗标检查系统" w:initials="系统" w:date="2026-07-31T07:15:06Z">
    <w:p>
      <w:pPr>
        <w:pStyle w:val="CommentText"/>
      </w:pPr>
      <w:r>
        <w:rPr>
          <w:rStyle w:val="CommentReference"/>
        </w:rPr>
        <w:annotationRef/>
      </w:r>
      <w:r>
        <w:t>段落 1333: 对齐方式错误 (当前: left, 应为: justify)</w:t>
      </w:r>
    </w:p>
  </w:comment>
  <w:comment w:id="5021" w:author="暗标检查系统" w:initials="系统" w:date="2026-07-31T07:15:06Z">
    <w:p>
      <w:pPr>
        <w:pStyle w:val="CommentText"/>
      </w:pPr>
      <w:r>
        <w:rPr>
          <w:rStyle w:val="CommentReference"/>
        </w:rPr>
        <w:annotationRef/>
      </w:r>
      <w:r>
        <w:t>段落 1333: 行距模式错误 (当前: auto, 应为: exact 固定值)</w:t>
      </w:r>
    </w:p>
  </w:comment>
  <w:comment w:id="5022" w:author="暗标检查系统" w:initials="系统" w:date="2026-07-31T07:15:06Z">
    <w:p>
      <w:pPr>
        <w:pStyle w:val="CommentText"/>
      </w:pPr>
      <w:r>
        <w:rPr>
          <w:rStyle w:val="CommentReference"/>
        </w:rPr>
        <w:annotationRef/>
      </w:r>
      <w:r>
        <w:t>段落 1333: 首行缩进错误 (当前约 1.5 字符, 要求: 2 字符)</w:t>
      </w:r>
    </w:p>
  </w:comment>
  <w:comment w:id="5023" w:author="暗标检查系统" w:initials="系统" w:date="2026-07-31T07:15:06Z">
    <w:p>
      <w:pPr>
        <w:pStyle w:val="CommentText"/>
      </w:pPr>
      <w:r>
        <w:rPr>
          <w:rStyle w:val="CommentReference"/>
        </w:rPr>
        <w:annotationRef/>
      </w:r>
      <w:r>
        <w:t>段落 1334: 对齐方式错误 (当前: left, 应为: justify)</w:t>
      </w:r>
    </w:p>
  </w:comment>
  <w:comment w:id="5024" w:author="暗标检查系统" w:initials="系统" w:date="2026-07-31T07:15:06Z">
    <w:p>
      <w:pPr>
        <w:pStyle w:val="CommentText"/>
      </w:pPr>
      <w:r>
        <w:rPr>
          <w:rStyle w:val="CommentReference"/>
        </w:rPr>
        <w:annotationRef/>
      </w:r>
      <w:r>
        <w:t>段落 1334: 行距模式错误 (当前: auto, 应为: exact 固定值)</w:t>
      </w:r>
    </w:p>
  </w:comment>
  <w:comment w:id="5025" w:author="暗标检查系统" w:initials="系统" w:date="2026-07-31T07:15:06Z">
    <w:p>
      <w:pPr>
        <w:pStyle w:val="CommentText"/>
      </w:pPr>
      <w:r>
        <w:rPr>
          <w:rStyle w:val="CommentReference"/>
        </w:rPr>
        <w:annotationRef/>
      </w:r>
      <w:r>
        <w:t>段落 1334: 首行缩进错误 (当前约 1.5 字符, 要求: 2 字符)</w:t>
      </w:r>
    </w:p>
  </w:comment>
  <w:comment w:id="5026" w:author="暗标检查系统" w:initials="系统" w:date="2026-07-31T07:15:06Z">
    <w:p>
      <w:pPr>
        <w:pStyle w:val="CommentText"/>
      </w:pPr>
      <w:r>
        <w:rPr>
          <w:rStyle w:val="CommentReference"/>
        </w:rPr>
        <w:annotationRef/>
      </w:r>
      <w:r>
        <w:t>段落 1335: 行距模式错误 (当前: auto, 应为: exact 固定值)</w:t>
      </w:r>
    </w:p>
  </w:comment>
  <w:comment w:id="5027" w:author="暗标检查系统" w:initials="系统" w:date="2026-07-31T07:15:06Z">
    <w:p>
      <w:pPr>
        <w:pStyle w:val="CommentText"/>
      </w:pPr>
      <w:r>
        <w:rPr>
          <w:rStyle w:val="CommentReference"/>
        </w:rPr>
        <w:annotationRef/>
      </w:r>
      <w:r>
        <w:t>段落 1335: 首行缩进错误 (当前约 1.5 字符, 要求: 2 字符)</w:t>
      </w:r>
    </w:p>
  </w:comment>
  <w:comment w:id="5028" w:author="暗标检查系统" w:initials="系统" w:date="2026-07-31T07:15:06Z">
    <w:p>
      <w:pPr>
        <w:pStyle w:val="CommentText"/>
      </w:pPr>
      <w:r>
        <w:rPr>
          <w:rStyle w:val="CommentReference"/>
        </w:rPr>
        <w:annotationRef/>
      </w:r>
      <w:r>
        <w:t>段落 1335: 段前间距错误 (当前: 6.0 pt, 要求: 0 pt)</w:t>
      </w:r>
    </w:p>
  </w:comment>
  <w:comment w:id="5029" w:author="暗标检查系统" w:initials="系统" w:date="2026-07-31T07:15:06Z">
    <w:p>
      <w:pPr>
        <w:pStyle w:val="CommentText"/>
      </w:pPr>
      <w:r>
        <w:rPr>
          <w:rStyle w:val="CommentReference"/>
        </w:rPr>
        <w:annotationRef/>
      </w:r>
      <w:r>
        <w:t>段落 1335: 段后间距错误 (当前: 6.0 pt, 要求: 0 pt)</w:t>
      </w:r>
    </w:p>
  </w:comment>
  <w:comment w:id="5030" w:author="暗标检查系统" w:initials="系统" w:date="2026-07-31T07:15:06Z">
    <w:p>
      <w:pPr>
        <w:pStyle w:val="CommentText"/>
      </w:pPr>
      <w:r>
        <w:rPr>
          <w:rStyle w:val="CommentReference"/>
        </w:rPr>
        <w:annotationRef/>
      </w:r>
      <w:r>
        <w:t>段落 1336: 对齐方式错误 (当前: left, 应为: justify)</w:t>
      </w:r>
    </w:p>
  </w:comment>
  <w:comment w:id="5031" w:author="暗标检查系统" w:initials="系统" w:date="2026-07-31T07:15:06Z">
    <w:p>
      <w:pPr>
        <w:pStyle w:val="CommentText"/>
      </w:pPr>
      <w:r>
        <w:rPr>
          <w:rStyle w:val="CommentReference"/>
        </w:rPr>
        <w:annotationRef/>
      </w:r>
      <w:r>
        <w:t>段落 1336: 行距模式错误 (当前: auto, 应为: exact 固定值)</w:t>
      </w:r>
    </w:p>
  </w:comment>
  <w:comment w:id="5032" w:author="暗标检查系统" w:initials="系统" w:date="2026-07-31T07:15:06Z">
    <w:p>
      <w:pPr>
        <w:pStyle w:val="CommentText"/>
      </w:pPr>
      <w:r>
        <w:rPr>
          <w:rStyle w:val="CommentReference"/>
        </w:rPr>
        <w:annotationRef/>
      </w:r>
      <w:r>
        <w:t>段落 1336: 首行缩进错误 (当前约 1.5 字符, 要求: 2 字符)</w:t>
      </w:r>
    </w:p>
  </w:comment>
  <w:comment w:id="5033" w:author="暗标检查系统" w:initials="系统" w:date="2026-07-31T07:15:06Z">
    <w:p>
      <w:pPr>
        <w:pStyle w:val="CommentText"/>
      </w:pPr>
      <w:r>
        <w:rPr>
          <w:rStyle w:val="CommentReference"/>
        </w:rPr>
        <w:annotationRef/>
      </w:r>
      <w:r>
        <w:t>段落 1337: 对齐方式错误 (当前: left, 应为: justify)</w:t>
      </w:r>
    </w:p>
  </w:comment>
  <w:comment w:id="5034" w:author="暗标检查系统" w:initials="系统" w:date="2026-07-31T07:15:06Z">
    <w:p>
      <w:pPr>
        <w:pStyle w:val="CommentText"/>
      </w:pPr>
      <w:r>
        <w:rPr>
          <w:rStyle w:val="CommentReference"/>
        </w:rPr>
        <w:annotationRef/>
      </w:r>
      <w:r>
        <w:t>段落 1337: 行距模式错误 (当前: auto, 应为: exact 固定值)</w:t>
      </w:r>
    </w:p>
  </w:comment>
  <w:comment w:id="5035" w:author="暗标检查系统" w:initials="系统" w:date="2026-07-31T07:15:06Z">
    <w:p>
      <w:pPr>
        <w:pStyle w:val="CommentText"/>
      </w:pPr>
      <w:r>
        <w:rPr>
          <w:rStyle w:val="CommentReference"/>
        </w:rPr>
        <w:annotationRef/>
      </w:r>
      <w:r>
        <w:t>段落 1337: 首行缩进错误 (当前约 1.5 字符, 要求: 2 字符)</w:t>
      </w:r>
    </w:p>
  </w:comment>
  <w:comment w:id="5036" w:author="暗标检查系统" w:initials="系统" w:date="2026-07-31T07:15:06Z">
    <w:p>
      <w:pPr>
        <w:pStyle w:val="CommentText"/>
      </w:pPr>
      <w:r>
        <w:rPr>
          <w:rStyle w:val="CommentReference"/>
        </w:rPr>
        <w:annotationRef/>
      </w:r>
      <w:r>
        <w:t>段落 1338: 对齐方式错误 (当前: left, 应为: justify)</w:t>
      </w:r>
    </w:p>
  </w:comment>
  <w:comment w:id="5037" w:author="暗标检查系统" w:initials="系统" w:date="2026-07-31T07:15:06Z">
    <w:p>
      <w:pPr>
        <w:pStyle w:val="CommentText"/>
      </w:pPr>
      <w:r>
        <w:rPr>
          <w:rStyle w:val="CommentReference"/>
        </w:rPr>
        <w:annotationRef/>
      </w:r>
      <w:r>
        <w:t>段落 1338: 行距模式错误 (当前: auto, 应为: exact 固定值)</w:t>
      </w:r>
    </w:p>
  </w:comment>
  <w:comment w:id="5038" w:author="暗标检查系统" w:initials="系统" w:date="2026-07-31T07:15:06Z">
    <w:p>
      <w:pPr>
        <w:pStyle w:val="CommentText"/>
      </w:pPr>
      <w:r>
        <w:rPr>
          <w:rStyle w:val="CommentReference"/>
        </w:rPr>
        <w:annotationRef/>
      </w:r>
      <w:r>
        <w:t>段落 1338: 首行缩进错误 (当前约 1.5 字符, 要求: 2 字符)</w:t>
      </w:r>
    </w:p>
  </w:comment>
  <w:comment w:id="5039" w:author="暗标检查系统" w:initials="系统" w:date="2026-07-31T07:15:06Z">
    <w:p>
      <w:pPr>
        <w:pStyle w:val="CommentText"/>
      </w:pPr>
      <w:r>
        <w:rPr>
          <w:rStyle w:val="CommentReference"/>
        </w:rPr>
        <w:annotationRef/>
      </w:r>
      <w:r>
        <w:t>段落 1339: 对齐方式错误 (当前: left, 应为: justify)</w:t>
      </w:r>
    </w:p>
  </w:comment>
  <w:comment w:id="5040" w:author="暗标检查系统" w:initials="系统" w:date="2026-07-31T07:15:06Z">
    <w:p>
      <w:pPr>
        <w:pStyle w:val="CommentText"/>
      </w:pPr>
      <w:r>
        <w:rPr>
          <w:rStyle w:val="CommentReference"/>
        </w:rPr>
        <w:annotationRef/>
      </w:r>
      <w:r>
        <w:t>段落 1339: 行距模式错误 (当前: auto, 应为: exact 固定值)</w:t>
      </w:r>
    </w:p>
  </w:comment>
  <w:comment w:id="5041" w:author="暗标检查系统" w:initials="系统" w:date="2026-07-31T07:15:06Z">
    <w:p>
      <w:pPr>
        <w:pStyle w:val="CommentText"/>
      </w:pPr>
      <w:r>
        <w:rPr>
          <w:rStyle w:val="CommentReference"/>
        </w:rPr>
        <w:annotationRef/>
      </w:r>
      <w:r>
        <w:t>段落 1339: 首行缩进错误 (当前约 1.5 字符, 要求: 2 字符)</w:t>
      </w:r>
    </w:p>
  </w:comment>
  <w:comment w:id="5042" w:author="暗标检查系统" w:initials="系统" w:date="2026-07-31T07:15:06Z">
    <w:p>
      <w:pPr>
        <w:pStyle w:val="CommentText"/>
      </w:pPr>
      <w:r>
        <w:rPr>
          <w:rStyle w:val="CommentReference"/>
        </w:rPr>
        <w:annotationRef/>
      </w:r>
      <w:r>
        <w:t>段落 1340: 对齐方式错误 (当前: left, 应为: justify)</w:t>
      </w:r>
    </w:p>
  </w:comment>
  <w:comment w:id="5043" w:author="暗标检查系统" w:initials="系统" w:date="2026-07-31T07:15:06Z">
    <w:p>
      <w:pPr>
        <w:pStyle w:val="CommentText"/>
      </w:pPr>
      <w:r>
        <w:rPr>
          <w:rStyle w:val="CommentReference"/>
        </w:rPr>
        <w:annotationRef/>
      </w:r>
      <w:r>
        <w:t>段落 1340: 行距模式错误 (当前: auto, 应为: exact 固定值)</w:t>
      </w:r>
    </w:p>
  </w:comment>
  <w:comment w:id="5044" w:author="暗标检查系统" w:initials="系统" w:date="2026-07-31T07:15:06Z">
    <w:p>
      <w:pPr>
        <w:pStyle w:val="CommentText"/>
      </w:pPr>
      <w:r>
        <w:rPr>
          <w:rStyle w:val="CommentReference"/>
        </w:rPr>
        <w:annotationRef/>
      </w:r>
      <w:r>
        <w:t>段落 1340: 首行缩进错误 (当前约 1.5 字符, 要求: 2 字符)</w:t>
      </w:r>
    </w:p>
  </w:comment>
  <w:comment w:id="5045" w:author="暗标检查系统" w:initials="系统" w:date="2026-07-31T07:15:06Z">
    <w:p>
      <w:pPr>
        <w:pStyle w:val="CommentText"/>
      </w:pPr>
      <w:r>
        <w:rPr>
          <w:rStyle w:val="CommentReference"/>
        </w:rPr>
        <w:annotationRef/>
      </w:r>
      <w:r>
        <w:t>段落 1341: 对齐方式错误 (当前: left, 应为: justify)</w:t>
      </w:r>
    </w:p>
  </w:comment>
  <w:comment w:id="5046" w:author="暗标检查系统" w:initials="系统" w:date="2026-07-31T07:15:06Z">
    <w:p>
      <w:pPr>
        <w:pStyle w:val="CommentText"/>
      </w:pPr>
      <w:r>
        <w:rPr>
          <w:rStyle w:val="CommentReference"/>
        </w:rPr>
        <w:annotationRef/>
      </w:r>
      <w:r>
        <w:t>段落 1341: 行距模式错误 (当前: auto, 应为: exact 固定值)</w:t>
      </w:r>
    </w:p>
  </w:comment>
  <w:comment w:id="5047" w:author="暗标检查系统" w:initials="系统" w:date="2026-07-31T07:15:06Z">
    <w:p>
      <w:pPr>
        <w:pStyle w:val="CommentText"/>
      </w:pPr>
      <w:r>
        <w:rPr>
          <w:rStyle w:val="CommentReference"/>
        </w:rPr>
        <w:annotationRef/>
      </w:r>
      <w:r>
        <w:t>段落 1341: 首行缩进错误 (当前约 1.5 字符, 要求: 2 字符)</w:t>
      </w:r>
    </w:p>
  </w:comment>
  <w:comment w:id="5048" w:author="暗标检查系统" w:initials="系统" w:date="2026-07-31T07:15:06Z">
    <w:p>
      <w:pPr>
        <w:pStyle w:val="CommentText"/>
      </w:pPr>
      <w:r>
        <w:rPr>
          <w:rStyle w:val="CommentReference"/>
        </w:rPr>
        <w:annotationRef/>
      </w:r>
      <w:r>
        <w:t>段落 1342: 对齐方式错误 (当前: left, 应为: justify)</w:t>
      </w:r>
    </w:p>
  </w:comment>
  <w:comment w:id="5049" w:author="暗标检查系统" w:initials="系统" w:date="2026-07-31T07:15:07Z">
    <w:p>
      <w:pPr>
        <w:pStyle w:val="CommentText"/>
      </w:pPr>
      <w:r>
        <w:rPr>
          <w:rStyle w:val="CommentReference"/>
        </w:rPr>
        <w:annotationRef/>
      </w:r>
      <w:r>
        <w:t>段落 1342: 行距模式错误 (当前: auto, 应为: exact 固定值)</w:t>
      </w:r>
    </w:p>
  </w:comment>
  <w:comment w:id="5050" w:author="暗标检查系统" w:initials="系统" w:date="2026-07-31T07:15:07Z">
    <w:p>
      <w:pPr>
        <w:pStyle w:val="CommentText"/>
      </w:pPr>
      <w:r>
        <w:rPr>
          <w:rStyle w:val="CommentReference"/>
        </w:rPr>
        <w:annotationRef/>
      </w:r>
      <w:r>
        <w:t>段落 1342: 首行缩进错误 (当前约 1.5 字符, 要求: 2 字符)</w:t>
      </w:r>
    </w:p>
  </w:comment>
  <w:comment w:id="5051" w:author="暗标检查系统" w:initials="系统" w:date="2026-07-31T07:15:07Z">
    <w:p>
      <w:pPr>
        <w:pStyle w:val="CommentText"/>
      </w:pPr>
      <w:r>
        <w:rPr>
          <w:rStyle w:val="CommentReference"/>
        </w:rPr>
        <w:annotationRef/>
      </w:r>
      <w:r>
        <w:t>段落 1343: 行距模式错误 (当前: auto, 应为: exact 固定值)</w:t>
      </w:r>
    </w:p>
  </w:comment>
  <w:comment w:id="5052" w:author="暗标检查系统" w:initials="系统" w:date="2026-07-31T07:15:07Z">
    <w:p>
      <w:pPr>
        <w:pStyle w:val="CommentText"/>
      </w:pPr>
      <w:r>
        <w:rPr>
          <w:rStyle w:val="CommentReference"/>
        </w:rPr>
        <w:annotationRef/>
      </w:r>
      <w:r>
        <w:t>段落 1343: 首行缩进错误 (当前约 1.5 字符, 要求: 2 字符)</w:t>
      </w:r>
    </w:p>
  </w:comment>
  <w:comment w:id="5053" w:author="暗标检查系统" w:initials="系统" w:date="2026-07-31T07:15:07Z">
    <w:p>
      <w:pPr>
        <w:pStyle w:val="CommentText"/>
      </w:pPr>
      <w:r>
        <w:rPr>
          <w:rStyle w:val="CommentReference"/>
        </w:rPr>
        <w:annotationRef/>
      </w:r>
      <w:r>
        <w:t>段落 1343: 段前间距错误 (当前: 6.0 pt, 要求: 0 pt)</w:t>
      </w:r>
    </w:p>
  </w:comment>
  <w:comment w:id="5054" w:author="暗标检查系统" w:initials="系统" w:date="2026-07-31T07:15:07Z">
    <w:p>
      <w:pPr>
        <w:pStyle w:val="CommentText"/>
      </w:pPr>
      <w:r>
        <w:rPr>
          <w:rStyle w:val="CommentReference"/>
        </w:rPr>
        <w:annotationRef/>
      </w:r>
      <w:r>
        <w:t>段落 1343: 段后间距错误 (当前: 6.0 pt, 要求: 0 pt)</w:t>
      </w:r>
    </w:p>
  </w:comment>
  <w:comment w:id="5055" w:author="暗标检查系统" w:initials="系统" w:date="2026-07-31T07:15:07Z">
    <w:p>
      <w:pPr>
        <w:pStyle w:val="CommentText"/>
      </w:pPr>
      <w:r>
        <w:rPr>
          <w:rStyle w:val="CommentReference"/>
        </w:rPr>
        <w:annotationRef/>
      </w:r>
      <w:r>
        <w:t>段落 1344: 对齐方式错误 (当前: left, 应为: justify)</w:t>
      </w:r>
    </w:p>
  </w:comment>
  <w:comment w:id="5056" w:author="暗标检查系统" w:initials="系统" w:date="2026-07-31T07:15:07Z">
    <w:p>
      <w:pPr>
        <w:pStyle w:val="CommentText"/>
      </w:pPr>
      <w:r>
        <w:rPr>
          <w:rStyle w:val="CommentReference"/>
        </w:rPr>
        <w:annotationRef/>
      </w:r>
      <w:r>
        <w:t>段落 1344: 行距模式错误 (当前: auto, 应为: exact 固定值)</w:t>
      </w:r>
    </w:p>
  </w:comment>
  <w:comment w:id="5057" w:author="暗标检查系统" w:initials="系统" w:date="2026-07-31T07:15:07Z">
    <w:p>
      <w:pPr>
        <w:pStyle w:val="CommentText"/>
      </w:pPr>
      <w:r>
        <w:rPr>
          <w:rStyle w:val="CommentReference"/>
        </w:rPr>
        <w:annotationRef/>
      </w:r>
      <w:r>
        <w:t>段落 1344: 首行缩进错误 (当前约 1.5 字符, 要求: 2 字符)</w:t>
      </w:r>
    </w:p>
  </w:comment>
  <w:comment w:id="5058" w:author="暗标检查系统" w:initials="系统" w:date="2026-07-31T07:15:07Z">
    <w:p>
      <w:pPr>
        <w:pStyle w:val="CommentText"/>
      </w:pPr>
      <w:r>
        <w:rPr>
          <w:rStyle w:val="CommentReference"/>
        </w:rPr>
        <w:annotationRef/>
      </w:r>
      <w:r>
        <w:t>段落 1345: 对齐方式错误 (当前: left, 应为: justify)</w:t>
      </w:r>
    </w:p>
  </w:comment>
  <w:comment w:id="5059" w:author="暗标检查系统" w:initials="系统" w:date="2026-07-31T07:15:07Z">
    <w:p>
      <w:pPr>
        <w:pStyle w:val="CommentText"/>
      </w:pPr>
      <w:r>
        <w:rPr>
          <w:rStyle w:val="CommentReference"/>
        </w:rPr>
        <w:annotationRef/>
      </w:r>
      <w:r>
        <w:t>段落 1345: 行距模式错误 (当前: auto, 应为: exact 固定值)</w:t>
      </w:r>
    </w:p>
  </w:comment>
  <w:comment w:id="5060" w:author="暗标检查系统" w:initials="系统" w:date="2026-07-31T07:15:07Z">
    <w:p>
      <w:pPr>
        <w:pStyle w:val="CommentText"/>
      </w:pPr>
      <w:r>
        <w:rPr>
          <w:rStyle w:val="CommentReference"/>
        </w:rPr>
        <w:annotationRef/>
      </w:r>
      <w:r>
        <w:t>段落 1345: 首行缩进错误 (当前约 1.5 字符, 要求: 2 字符)</w:t>
      </w:r>
    </w:p>
  </w:comment>
  <w:comment w:id="5061" w:author="暗标检查系统" w:initials="系统" w:date="2026-07-31T07:15:07Z">
    <w:p>
      <w:pPr>
        <w:pStyle w:val="CommentText"/>
      </w:pPr>
      <w:r>
        <w:rPr>
          <w:rStyle w:val="CommentReference"/>
        </w:rPr>
        <w:annotationRef/>
      </w:r>
      <w:r>
        <w:t>段落 1346: 对齐方式错误 (当前: left, 应为: justify)</w:t>
      </w:r>
    </w:p>
  </w:comment>
  <w:comment w:id="5062" w:author="暗标检查系统" w:initials="系统" w:date="2026-07-31T07:15:07Z">
    <w:p>
      <w:pPr>
        <w:pStyle w:val="CommentText"/>
      </w:pPr>
      <w:r>
        <w:rPr>
          <w:rStyle w:val="CommentReference"/>
        </w:rPr>
        <w:annotationRef/>
      </w:r>
      <w:r>
        <w:t>段落 1346: 行距模式错误 (当前: auto, 应为: exact 固定值)</w:t>
      </w:r>
    </w:p>
  </w:comment>
  <w:comment w:id="5063" w:author="暗标检查系统" w:initials="系统" w:date="2026-07-31T07:15:07Z">
    <w:p>
      <w:pPr>
        <w:pStyle w:val="CommentText"/>
      </w:pPr>
      <w:r>
        <w:rPr>
          <w:rStyle w:val="CommentReference"/>
        </w:rPr>
        <w:annotationRef/>
      </w:r>
      <w:r>
        <w:t>段落 1346: 首行缩进错误 (当前约 1.5 字符, 要求: 2 字符)</w:t>
      </w:r>
    </w:p>
  </w:comment>
  <w:comment w:id="5064" w:author="暗标检查系统" w:initials="系统" w:date="2026-07-31T07:15:07Z">
    <w:p>
      <w:pPr>
        <w:pStyle w:val="CommentText"/>
      </w:pPr>
      <w:r>
        <w:rPr>
          <w:rStyle w:val="CommentReference"/>
        </w:rPr>
        <w:annotationRef/>
      </w:r>
      <w:r>
        <w:t>段落 1347: 对齐方式错误 (当前: left, 应为: justify)</w:t>
      </w:r>
    </w:p>
  </w:comment>
  <w:comment w:id="5065" w:author="暗标检查系统" w:initials="系统" w:date="2026-07-31T07:15:07Z">
    <w:p>
      <w:pPr>
        <w:pStyle w:val="CommentText"/>
      </w:pPr>
      <w:r>
        <w:rPr>
          <w:rStyle w:val="CommentReference"/>
        </w:rPr>
        <w:annotationRef/>
      </w:r>
      <w:r>
        <w:t>段落 1347: 行距模式错误 (当前: auto, 应为: exact 固定值)</w:t>
      </w:r>
    </w:p>
  </w:comment>
  <w:comment w:id="5066" w:author="暗标检查系统" w:initials="系统" w:date="2026-07-31T07:15:07Z">
    <w:p>
      <w:pPr>
        <w:pStyle w:val="CommentText"/>
      </w:pPr>
      <w:r>
        <w:rPr>
          <w:rStyle w:val="CommentReference"/>
        </w:rPr>
        <w:annotationRef/>
      </w:r>
      <w:r>
        <w:t>段落 1347: 首行缩进错误 (当前约 1.5 字符, 要求: 2 字符)</w:t>
      </w:r>
    </w:p>
  </w:comment>
  <w:comment w:id="5067" w:author="暗标检查系统" w:initials="系统" w:date="2026-07-31T07:15:07Z">
    <w:p>
      <w:pPr>
        <w:pStyle w:val="CommentText"/>
      </w:pPr>
      <w:r>
        <w:rPr>
          <w:rStyle w:val="CommentReference"/>
        </w:rPr>
        <w:annotationRef/>
      </w:r>
      <w:r>
        <w:t>段落 1348: 对齐方式错误 (当前: left, 应为: justify)</w:t>
      </w:r>
    </w:p>
  </w:comment>
  <w:comment w:id="5068" w:author="暗标检查系统" w:initials="系统" w:date="2026-07-31T07:15:07Z">
    <w:p>
      <w:pPr>
        <w:pStyle w:val="CommentText"/>
      </w:pPr>
      <w:r>
        <w:rPr>
          <w:rStyle w:val="CommentReference"/>
        </w:rPr>
        <w:annotationRef/>
      </w:r>
      <w:r>
        <w:t>段落 1348: 行距模式错误 (当前: auto, 应为: exact 固定值)</w:t>
      </w:r>
    </w:p>
  </w:comment>
  <w:comment w:id="5069" w:author="暗标检查系统" w:initials="系统" w:date="2026-07-31T07:15:07Z">
    <w:p>
      <w:pPr>
        <w:pStyle w:val="CommentText"/>
      </w:pPr>
      <w:r>
        <w:rPr>
          <w:rStyle w:val="CommentReference"/>
        </w:rPr>
        <w:annotationRef/>
      </w:r>
      <w:r>
        <w:t>段落 1348: 首行缩进错误 (当前约 1.5 字符, 要求: 2 字符)</w:t>
      </w:r>
    </w:p>
  </w:comment>
  <w:comment w:id="5070" w:author="暗标检查系统" w:initials="系统" w:date="2026-07-31T07:15:07Z">
    <w:p>
      <w:pPr>
        <w:pStyle w:val="CommentText"/>
      </w:pPr>
      <w:r>
        <w:rPr>
          <w:rStyle w:val="CommentReference"/>
        </w:rPr>
        <w:annotationRef/>
      </w:r>
      <w:r>
        <w:t>段落 1349: 对齐方式错误 (当前: left, 应为: justify)</w:t>
      </w:r>
    </w:p>
  </w:comment>
  <w:comment w:id="5071" w:author="暗标检查系统" w:initials="系统" w:date="2026-07-31T07:15:07Z">
    <w:p>
      <w:pPr>
        <w:pStyle w:val="CommentText"/>
      </w:pPr>
      <w:r>
        <w:rPr>
          <w:rStyle w:val="CommentReference"/>
        </w:rPr>
        <w:annotationRef/>
      </w:r>
      <w:r>
        <w:t>段落 1349: 行距模式错误 (当前: auto, 应为: exact 固定值)</w:t>
      </w:r>
    </w:p>
  </w:comment>
  <w:comment w:id="5072" w:author="暗标检查系统" w:initials="系统" w:date="2026-07-31T07:15:07Z">
    <w:p>
      <w:pPr>
        <w:pStyle w:val="CommentText"/>
      </w:pPr>
      <w:r>
        <w:rPr>
          <w:rStyle w:val="CommentReference"/>
        </w:rPr>
        <w:annotationRef/>
      </w:r>
      <w:r>
        <w:t>段落 1349: 首行缩进错误 (当前约 1.5 字符, 要求: 2 字符)</w:t>
      </w:r>
    </w:p>
  </w:comment>
  <w:comment w:id="5073" w:author="暗标检查系统" w:initials="系统" w:date="2026-07-31T07:15:07Z">
    <w:p>
      <w:pPr>
        <w:pStyle w:val="CommentText"/>
      </w:pPr>
      <w:r>
        <w:rPr>
          <w:rStyle w:val="CommentReference"/>
        </w:rPr>
        <w:annotationRef/>
      </w:r>
      <w:r>
        <w:t>段落 1350: 对齐方式错误 (当前: left, 应为: justify)</w:t>
      </w:r>
    </w:p>
  </w:comment>
  <w:comment w:id="5074" w:author="暗标检查系统" w:initials="系统" w:date="2026-07-31T07:15:07Z">
    <w:p>
      <w:pPr>
        <w:pStyle w:val="CommentText"/>
      </w:pPr>
      <w:r>
        <w:rPr>
          <w:rStyle w:val="CommentReference"/>
        </w:rPr>
        <w:annotationRef/>
      </w:r>
      <w:r>
        <w:t>段落 1350: 行距模式错误 (当前: auto, 应为: exact 固定值)</w:t>
      </w:r>
    </w:p>
  </w:comment>
  <w:comment w:id="5075" w:author="暗标检查系统" w:initials="系统" w:date="2026-07-31T07:15:07Z">
    <w:p>
      <w:pPr>
        <w:pStyle w:val="CommentText"/>
      </w:pPr>
      <w:r>
        <w:rPr>
          <w:rStyle w:val="CommentReference"/>
        </w:rPr>
        <w:annotationRef/>
      </w:r>
      <w:r>
        <w:t>段落 1350: 首行缩进错误 (当前约 1.5 字符, 要求: 2 字符)</w:t>
      </w:r>
    </w:p>
  </w:comment>
  <w:comment w:id="5076" w:author="暗标检查系统" w:initials="系统" w:date="2026-07-31T07:15:07Z">
    <w:p>
      <w:pPr>
        <w:pStyle w:val="CommentText"/>
      </w:pPr>
      <w:r>
        <w:rPr>
          <w:rStyle w:val="CommentReference"/>
        </w:rPr>
        <w:annotationRef/>
      </w:r>
      <w:r>
        <w:t>段落 1351: 对齐方式错误 (当前: left, 应为: justify)</w:t>
      </w:r>
    </w:p>
  </w:comment>
  <w:comment w:id="5077" w:author="暗标检查系统" w:initials="系统" w:date="2026-07-31T07:15:07Z">
    <w:p>
      <w:pPr>
        <w:pStyle w:val="CommentText"/>
      </w:pPr>
      <w:r>
        <w:rPr>
          <w:rStyle w:val="CommentReference"/>
        </w:rPr>
        <w:annotationRef/>
      </w:r>
      <w:r>
        <w:t>段落 1351: 行距模式错误 (当前: auto, 应为: exact 固定值)</w:t>
      </w:r>
    </w:p>
  </w:comment>
  <w:comment w:id="5078" w:author="暗标检查系统" w:initials="系统" w:date="2026-07-31T07:15:08Z">
    <w:p>
      <w:pPr>
        <w:pStyle w:val="CommentText"/>
      </w:pPr>
      <w:r>
        <w:rPr>
          <w:rStyle w:val="CommentReference"/>
        </w:rPr>
        <w:annotationRef/>
      </w:r>
      <w:r>
        <w:t>段落 1351: 首行缩进错误 (当前约 1.5 字符, 要求: 2 字符)</w:t>
      </w:r>
    </w:p>
  </w:comment>
  <w:comment w:id="5079" w:author="暗标检查系统" w:initials="系统" w:date="2026-07-31T07:15:08Z">
    <w:p>
      <w:pPr>
        <w:pStyle w:val="CommentText"/>
      </w:pPr>
      <w:r>
        <w:rPr>
          <w:rStyle w:val="CommentReference"/>
        </w:rPr>
        <w:annotationRef/>
      </w:r>
      <w:r>
        <w:t>段落 1352: 对齐方式错误 (当前: left, 应为: justify)</w:t>
      </w:r>
    </w:p>
  </w:comment>
  <w:comment w:id="5080" w:author="暗标检查系统" w:initials="系统" w:date="2026-07-31T07:15:08Z">
    <w:p>
      <w:pPr>
        <w:pStyle w:val="CommentText"/>
      </w:pPr>
      <w:r>
        <w:rPr>
          <w:rStyle w:val="CommentReference"/>
        </w:rPr>
        <w:annotationRef/>
      </w:r>
      <w:r>
        <w:t>段落 1352: 行距模式错误 (当前: auto, 应为: exact 固定值)</w:t>
      </w:r>
    </w:p>
  </w:comment>
  <w:comment w:id="5081" w:author="暗标检查系统" w:initials="系统" w:date="2026-07-31T07:15:08Z">
    <w:p>
      <w:pPr>
        <w:pStyle w:val="CommentText"/>
      </w:pPr>
      <w:r>
        <w:rPr>
          <w:rStyle w:val="CommentReference"/>
        </w:rPr>
        <w:annotationRef/>
      </w:r>
      <w:r>
        <w:t>段落 1352: 首行缩进错误 (当前约 1.5 字符, 要求: 2 字符)</w:t>
      </w:r>
    </w:p>
  </w:comment>
  <w:comment w:id="5082" w:author="暗标检查系统" w:initials="系统" w:date="2026-07-31T07:15:08Z">
    <w:p>
      <w:pPr>
        <w:pStyle w:val="CommentText"/>
      </w:pPr>
      <w:r>
        <w:rPr>
          <w:rStyle w:val="CommentReference"/>
        </w:rPr>
        <w:annotationRef/>
      </w:r>
      <w:r>
        <w:t>段落 1353: 对齐方式错误 (当前: left, 应为: justify)</w:t>
      </w:r>
    </w:p>
  </w:comment>
  <w:comment w:id="5083" w:author="暗标检查系统" w:initials="系统" w:date="2026-07-31T07:15:08Z">
    <w:p>
      <w:pPr>
        <w:pStyle w:val="CommentText"/>
      </w:pPr>
      <w:r>
        <w:rPr>
          <w:rStyle w:val="CommentReference"/>
        </w:rPr>
        <w:annotationRef/>
      </w:r>
      <w:r>
        <w:t>段落 1353: 行距模式错误 (当前: auto, 应为: exact 固定值)</w:t>
      </w:r>
    </w:p>
  </w:comment>
  <w:comment w:id="5084" w:author="暗标检查系统" w:initials="系统" w:date="2026-07-31T07:15:08Z">
    <w:p>
      <w:pPr>
        <w:pStyle w:val="CommentText"/>
      </w:pPr>
      <w:r>
        <w:rPr>
          <w:rStyle w:val="CommentReference"/>
        </w:rPr>
        <w:annotationRef/>
      </w:r>
      <w:r>
        <w:t>段落 1353: 首行缩进错误 (当前约 1.5 字符, 要求: 2 字符)</w:t>
      </w:r>
    </w:p>
  </w:comment>
  <w:comment w:id="5085" w:author="暗标检查系统" w:initials="系统" w:date="2026-07-31T07:15:08Z">
    <w:p>
      <w:pPr>
        <w:pStyle w:val="CommentText"/>
      </w:pPr>
      <w:r>
        <w:rPr>
          <w:rStyle w:val="CommentReference"/>
        </w:rPr>
        <w:annotationRef/>
      </w:r>
      <w:r>
        <w:t>段落 1354: 对齐方式错误 (当前: left, 应为: justify)</w:t>
      </w:r>
    </w:p>
  </w:comment>
  <w:comment w:id="5086" w:author="暗标检查系统" w:initials="系统" w:date="2026-07-31T07:15:08Z">
    <w:p>
      <w:pPr>
        <w:pStyle w:val="CommentText"/>
      </w:pPr>
      <w:r>
        <w:rPr>
          <w:rStyle w:val="CommentReference"/>
        </w:rPr>
        <w:annotationRef/>
      </w:r>
      <w:r>
        <w:t>段落 1354: 行距模式错误 (当前: auto, 应为: exact 固定值)</w:t>
      </w:r>
    </w:p>
  </w:comment>
  <w:comment w:id="5087" w:author="暗标检查系统" w:initials="系统" w:date="2026-07-31T07:15:08Z">
    <w:p>
      <w:pPr>
        <w:pStyle w:val="CommentText"/>
      </w:pPr>
      <w:r>
        <w:rPr>
          <w:rStyle w:val="CommentReference"/>
        </w:rPr>
        <w:annotationRef/>
      </w:r>
      <w:r>
        <w:t>段落 1354: 首行缩进错误 (当前约 1.5 字符, 要求: 2 字符)</w:t>
      </w:r>
    </w:p>
  </w:comment>
  <w:comment w:id="5088" w:author="暗标检查系统" w:initials="系统" w:date="2026-07-31T07:15:08Z">
    <w:p>
      <w:pPr>
        <w:pStyle w:val="CommentText"/>
      </w:pPr>
      <w:r>
        <w:rPr>
          <w:rStyle w:val="CommentReference"/>
        </w:rPr>
        <w:annotationRef/>
      </w:r>
      <w:r>
        <w:t>段落 1355: 对齐方式错误 (当前: left, 应为: justify)</w:t>
      </w:r>
    </w:p>
  </w:comment>
  <w:comment w:id="5089" w:author="暗标检查系统" w:initials="系统" w:date="2026-07-31T07:15:08Z">
    <w:p>
      <w:pPr>
        <w:pStyle w:val="CommentText"/>
      </w:pPr>
      <w:r>
        <w:rPr>
          <w:rStyle w:val="CommentReference"/>
        </w:rPr>
        <w:annotationRef/>
      </w:r>
      <w:r>
        <w:t>段落 1355: 行距模式错误 (当前: auto, 应为: exact 固定值)</w:t>
      </w:r>
    </w:p>
  </w:comment>
  <w:comment w:id="5090" w:author="暗标检查系统" w:initials="系统" w:date="2026-07-31T07:15:08Z">
    <w:p>
      <w:pPr>
        <w:pStyle w:val="CommentText"/>
      </w:pPr>
      <w:r>
        <w:rPr>
          <w:rStyle w:val="CommentReference"/>
        </w:rPr>
        <w:annotationRef/>
      </w:r>
      <w:r>
        <w:t>段落 1355: 首行缩进错误 (当前约 1.5 字符, 要求: 2 字符)</w:t>
      </w:r>
    </w:p>
  </w:comment>
  <w:comment w:id="5091" w:author="暗标检查系统" w:initials="系统" w:date="2026-07-31T07:15:08Z">
    <w:p>
      <w:pPr>
        <w:pStyle w:val="CommentText"/>
      </w:pPr>
      <w:r>
        <w:rPr>
          <w:rStyle w:val="CommentReference"/>
        </w:rPr>
        <w:annotationRef/>
      </w:r>
      <w:r>
        <w:t>段落 1356: 对齐方式错误 (当前: left, 应为: justify)</w:t>
      </w:r>
    </w:p>
  </w:comment>
  <w:comment w:id="5092" w:author="暗标检查系统" w:initials="系统" w:date="2026-07-31T07:15:08Z">
    <w:p>
      <w:pPr>
        <w:pStyle w:val="CommentText"/>
      </w:pPr>
      <w:r>
        <w:rPr>
          <w:rStyle w:val="CommentReference"/>
        </w:rPr>
        <w:annotationRef/>
      </w:r>
      <w:r>
        <w:t>段落 1356: 行距模式错误 (当前: auto, 应为: exact 固定值)</w:t>
      </w:r>
    </w:p>
  </w:comment>
  <w:comment w:id="5093" w:author="暗标检查系统" w:initials="系统" w:date="2026-07-31T07:15:08Z">
    <w:p>
      <w:pPr>
        <w:pStyle w:val="CommentText"/>
      </w:pPr>
      <w:r>
        <w:rPr>
          <w:rStyle w:val="CommentReference"/>
        </w:rPr>
        <w:annotationRef/>
      </w:r>
      <w:r>
        <w:t>段落 1356: 首行缩进错误 (当前约 1.5 字符, 要求: 2 字符)</w:t>
      </w:r>
    </w:p>
  </w:comment>
  <w:comment w:id="5094" w:author="暗标检查系统" w:initials="系统" w:date="2026-07-31T07:15:08Z">
    <w:p>
      <w:pPr>
        <w:pStyle w:val="CommentText"/>
      </w:pPr>
      <w:r>
        <w:rPr>
          <w:rStyle w:val="CommentReference"/>
        </w:rPr>
        <w:annotationRef/>
      </w:r>
      <w:r>
        <w:t>段落 1357: 对齐方式错误 (当前: left, 应为: justify)</w:t>
      </w:r>
    </w:p>
  </w:comment>
  <w:comment w:id="5095" w:author="暗标检查系统" w:initials="系统" w:date="2026-07-31T07:15:08Z">
    <w:p>
      <w:pPr>
        <w:pStyle w:val="CommentText"/>
      </w:pPr>
      <w:r>
        <w:rPr>
          <w:rStyle w:val="CommentReference"/>
        </w:rPr>
        <w:annotationRef/>
      </w:r>
      <w:r>
        <w:t>段落 1357: 行距模式错误 (当前: auto, 应为: exact 固定值)</w:t>
      </w:r>
    </w:p>
  </w:comment>
  <w:comment w:id="5096" w:author="暗标检查系统" w:initials="系统" w:date="2026-07-31T07:15:08Z">
    <w:p>
      <w:pPr>
        <w:pStyle w:val="CommentText"/>
      </w:pPr>
      <w:r>
        <w:rPr>
          <w:rStyle w:val="CommentReference"/>
        </w:rPr>
        <w:annotationRef/>
      </w:r>
      <w:r>
        <w:t>段落 1357: 首行缩进错误 (当前约 1.5 字符, 要求: 2 字符)</w:t>
      </w:r>
    </w:p>
  </w:comment>
  <w:comment w:id="5097" w:author="暗标检查系统" w:initials="系统" w:date="2026-07-31T07:15:08Z">
    <w:p>
      <w:pPr>
        <w:pStyle w:val="CommentText"/>
      </w:pPr>
      <w:r>
        <w:rPr>
          <w:rStyle w:val="CommentReference"/>
        </w:rPr>
        <w:annotationRef/>
      </w:r>
      <w:r>
        <w:t>段落 1358: 对齐方式错误 (当前: left, 应为: justify)</w:t>
      </w:r>
    </w:p>
  </w:comment>
  <w:comment w:id="5098" w:author="暗标检查系统" w:initials="系统" w:date="2026-07-31T07:15:08Z">
    <w:p>
      <w:pPr>
        <w:pStyle w:val="CommentText"/>
      </w:pPr>
      <w:r>
        <w:rPr>
          <w:rStyle w:val="CommentReference"/>
        </w:rPr>
        <w:annotationRef/>
      </w:r>
      <w:r>
        <w:t>段落 1358: 行距模式错误 (当前: auto, 应为: exact 固定值)</w:t>
      </w:r>
    </w:p>
  </w:comment>
  <w:comment w:id="5099" w:author="暗标检查系统" w:initials="系统" w:date="2026-07-31T07:15:08Z">
    <w:p>
      <w:pPr>
        <w:pStyle w:val="CommentText"/>
      </w:pPr>
      <w:r>
        <w:rPr>
          <w:rStyle w:val="CommentReference"/>
        </w:rPr>
        <w:annotationRef/>
      </w:r>
      <w:r>
        <w:t>段落 1358: 首行缩进错误 (当前约 1.5 字符, 要求: 2 字符)</w:t>
      </w:r>
    </w:p>
  </w:comment>
  <w:comment w:id="5100" w:author="暗标检查系统" w:initials="系统" w:date="2026-07-31T07:15:08Z">
    <w:p>
      <w:pPr>
        <w:pStyle w:val="CommentText"/>
      </w:pPr>
      <w:r>
        <w:rPr>
          <w:rStyle w:val="CommentReference"/>
        </w:rPr>
        <w:annotationRef/>
      </w:r>
      <w:r>
        <w:t>段落 1359: 对齐方式错误 (当前: left, 应为: justify)</w:t>
      </w:r>
    </w:p>
  </w:comment>
  <w:comment w:id="5101" w:author="暗标检查系统" w:initials="系统" w:date="2026-07-31T07:15:09Z">
    <w:p>
      <w:pPr>
        <w:pStyle w:val="CommentText"/>
      </w:pPr>
      <w:r>
        <w:rPr>
          <w:rStyle w:val="CommentReference"/>
        </w:rPr>
        <w:annotationRef/>
      </w:r>
      <w:r>
        <w:t>段落 1359: 行距模式错误 (当前: auto, 应为: exact 固定值)</w:t>
      </w:r>
    </w:p>
  </w:comment>
  <w:comment w:id="5102" w:author="暗标检查系统" w:initials="系统" w:date="2026-07-31T07:15:09Z">
    <w:p>
      <w:pPr>
        <w:pStyle w:val="CommentText"/>
      </w:pPr>
      <w:r>
        <w:rPr>
          <w:rStyle w:val="CommentReference"/>
        </w:rPr>
        <w:annotationRef/>
      </w:r>
      <w:r>
        <w:t>段落 1359: 首行缩进错误 (当前约 1.5 字符, 要求: 2 字符)</w:t>
      </w:r>
    </w:p>
  </w:comment>
  <w:comment w:id="5103" w:author="暗标检查系统" w:initials="系统" w:date="2026-07-31T07:15:09Z">
    <w:p>
      <w:pPr>
        <w:pStyle w:val="CommentText"/>
      </w:pPr>
      <w:r>
        <w:rPr>
          <w:rStyle w:val="CommentReference"/>
        </w:rPr>
        <w:annotationRef/>
      </w:r>
      <w:r>
        <w:t>段落 1360: 对齐方式错误 (当前: left, 应为: justify)</w:t>
      </w:r>
    </w:p>
  </w:comment>
  <w:comment w:id="5104" w:author="暗标检查系统" w:initials="系统" w:date="2026-07-31T07:15:09Z">
    <w:p>
      <w:pPr>
        <w:pStyle w:val="CommentText"/>
      </w:pPr>
      <w:r>
        <w:rPr>
          <w:rStyle w:val="CommentReference"/>
        </w:rPr>
        <w:annotationRef/>
      </w:r>
      <w:r>
        <w:t>段落 1360: 行距模式错误 (当前: auto, 应为: exact 固定值)</w:t>
      </w:r>
    </w:p>
  </w:comment>
  <w:comment w:id="5105" w:author="暗标检查系统" w:initials="系统" w:date="2026-07-31T07:15:09Z">
    <w:p>
      <w:pPr>
        <w:pStyle w:val="CommentText"/>
      </w:pPr>
      <w:r>
        <w:rPr>
          <w:rStyle w:val="CommentReference"/>
        </w:rPr>
        <w:annotationRef/>
      </w:r>
      <w:r>
        <w:t>段落 1360: 首行缩进错误 (当前约 1.5 字符, 要求: 2 字符)</w:t>
      </w:r>
    </w:p>
  </w:comment>
  <w:comment w:id="5106" w:author="暗标检查系统" w:initials="系统" w:date="2026-07-31T07:15:09Z">
    <w:p>
      <w:pPr>
        <w:pStyle w:val="CommentText"/>
      </w:pPr>
      <w:r>
        <w:rPr>
          <w:rStyle w:val="CommentReference"/>
        </w:rPr>
        <w:annotationRef/>
      </w:r>
      <w:r>
        <w:t>段落 1361: 行距模式错误 (当前: auto, 应为: exact 固定值)</w:t>
      </w:r>
    </w:p>
  </w:comment>
  <w:comment w:id="5107" w:author="暗标检查系统" w:initials="系统" w:date="2026-07-31T07:15:09Z">
    <w:p>
      <w:pPr>
        <w:pStyle w:val="CommentText"/>
      </w:pPr>
      <w:r>
        <w:rPr>
          <w:rStyle w:val="CommentReference"/>
        </w:rPr>
        <w:annotationRef/>
      </w:r>
      <w:r>
        <w:t>段落 1361: 首行缩进错误 (当前约 1.5 字符, 要求: 2 字符)</w:t>
      </w:r>
    </w:p>
  </w:comment>
  <w:comment w:id="5108" w:author="暗标检查系统" w:initials="系统" w:date="2026-07-31T07:15:09Z">
    <w:p>
      <w:pPr>
        <w:pStyle w:val="CommentText"/>
      </w:pPr>
      <w:r>
        <w:rPr>
          <w:rStyle w:val="CommentReference"/>
        </w:rPr>
        <w:annotationRef/>
      </w:r>
      <w:r>
        <w:t>段落 1361: 段前间距错误 (当前: 6.0 pt, 要求: 0 pt)</w:t>
      </w:r>
    </w:p>
  </w:comment>
  <w:comment w:id="5109" w:author="暗标检查系统" w:initials="系统" w:date="2026-07-31T07:15:09Z">
    <w:p>
      <w:pPr>
        <w:pStyle w:val="CommentText"/>
      </w:pPr>
      <w:r>
        <w:rPr>
          <w:rStyle w:val="CommentReference"/>
        </w:rPr>
        <w:annotationRef/>
      </w:r>
      <w:r>
        <w:t>段落 1361: 段后间距错误 (当前: 6.0 pt, 要求: 0 pt)</w:t>
      </w:r>
    </w:p>
  </w:comment>
  <w:comment w:id="5110" w:author="暗标检查系统" w:initials="系统" w:date="2026-07-31T07:15:09Z">
    <w:p>
      <w:pPr>
        <w:pStyle w:val="CommentText"/>
      </w:pPr>
      <w:r>
        <w:rPr>
          <w:rStyle w:val="CommentReference"/>
        </w:rPr>
        <w:annotationRef/>
      </w:r>
      <w:r>
        <w:t>段落 1362: 对齐方式错误 (当前: left, 应为: justify)</w:t>
      </w:r>
    </w:p>
  </w:comment>
  <w:comment w:id="5111" w:author="暗标检查系统" w:initials="系统" w:date="2026-07-31T07:15:09Z">
    <w:p>
      <w:pPr>
        <w:pStyle w:val="CommentText"/>
      </w:pPr>
      <w:r>
        <w:rPr>
          <w:rStyle w:val="CommentReference"/>
        </w:rPr>
        <w:annotationRef/>
      </w:r>
      <w:r>
        <w:t>段落 1362: 行距模式错误 (当前: auto, 应为: exact 固定值)</w:t>
      </w:r>
    </w:p>
  </w:comment>
  <w:comment w:id="5112" w:author="暗标检查系统" w:initials="系统" w:date="2026-07-31T07:15:09Z">
    <w:p>
      <w:pPr>
        <w:pStyle w:val="CommentText"/>
      </w:pPr>
      <w:r>
        <w:rPr>
          <w:rStyle w:val="CommentReference"/>
        </w:rPr>
        <w:annotationRef/>
      </w:r>
      <w:r>
        <w:t>段落 1362: 首行缩进错误 (当前约 1.5 字符, 要求: 2 字符)</w:t>
      </w:r>
    </w:p>
  </w:comment>
  <w:comment w:id="5113" w:author="暗标检查系统" w:initials="系统" w:date="2026-07-31T07:15:09Z">
    <w:p>
      <w:pPr>
        <w:pStyle w:val="CommentText"/>
      </w:pPr>
      <w:r>
        <w:rPr>
          <w:rStyle w:val="CommentReference"/>
        </w:rPr>
        <w:annotationRef/>
      </w:r>
      <w:r>
        <w:t>段落 1363: 对齐方式错误 (当前: left, 应为: justify)</w:t>
      </w:r>
    </w:p>
  </w:comment>
  <w:comment w:id="5114" w:author="暗标检查系统" w:initials="系统" w:date="2026-07-31T07:15:09Z">
    <w:p>
      <w:pPr>
        <w:pStyle w:val="CommentText"/>
      </w:pPr>
      <w:r>
        <w:rPr>
          <w:rStyle w:val="CommentReference"/>
        </w:rPr>
        <w:annotationRef/>
      </w:r>
      <w:r>
        <w:t>段落 1363: 行距模式错误 (当前: auto, 应为: exact 固定值)</w:t>
      </w:r>
    </w:p>
  </w:comment>
  <w:comment w:id="5115" w:author="暗标检查系统" w:initials="系统" w:date="2026-07-31T07:15:09Z">
    <w:p>
      <w:pPr>
        <w:pStyle w:val="CommentText"/>
      </w:pPr>
      <w:r>
        <w:rPr>
          <w:rStyle w:val="CommentReference"/>
        </w:rPr>
        <w:annotationRef/>
      </w:r>
      <w:r>
        <w:t>段落 1363: 首行缩进错误 (当前约 1.5 字符, 要求: 2 字符)</w:t>
      </w:r>
    </w:p>
  </w:comment>
  <w:comment w:id="5116" w:author="暗标检查系统" w:initials="系统" w:date="2026-07-31T07:15:09Z">
    <w:p>
      <w:pPr>
        <w:pStyle w:val="CommentText"/>
      </w:pPr>
      <w:r>
        <w:rPr>
          <w:rStyle w:val="CommentReference"/>
        </w:rPr>
        <w:annotationRef/>
      </w:r>
      <w:r>
        <w:t>段落 1364: 对齐方式错误 (当前: left, 应为: justify)</w:t>
      </w:r>
    </w:p>
  </w:comment>
  <w:comment w:id="5117" w:author="暗标检查系统" w:initials="系统" w:date="2026-07-31T07:15:09Z">
    <w:p>
      <w:pPr>
        <w:pStyle w:val="CommentText"/>
      </w:pPr>
      <w:r>
        <w:rPr>
          <w:rStyle w:val="CommentReference"/>
        </w:rPr>
        <w:annotationRef/>
      </w:r>
      <w:r>
        <w:t>段落 1364: 行距模式错误 (当前: auto, 应为: exact 固定值)</w:t>
      </w:r>
    </w:p>
  </w:comment>
  <w:comment w:id="5118" w:author="暗标检查系统" w:initials="系统" w:date="2026-07-31T07:15:09Z">
    <w:p>
      <w:pPr>
        <w:pStyle w:val="CommentText"/>
      </w:pPr>
      <w:r>
        <w:rPr>
          <w:rStyle w:val="CommentReference"/>
        </w:rPr>
        <w:annotationRef/>
      </w:r>
      <w:r>
        <w:t>段落 1364: 首行缩进错误 (当前约 1.5 字符, 要求: 2 字符)</w:t>
      </w:r>
    </w:p>
  </w:comment>
  <w:comment w:id="5119" w:author="暗标检查系统" w:initials="系统" w:date="2026-07-31T07:15:09Z">
    <w:p>
      <w:pPr>
        <w:pStyle w:val="CommentText"/>
      </w:pPr>
      <w:r>
        <w:rPr>
          <w:rStyle w:val="CommentReference"/>
        </w:rPr>
        <w:annotationRef/>
      </w:r>
      <w:r>
        <w:t>段落 1365: 对齐方式错误 (当前: left, 应为: justify)</w:t>
      </w:r>
    </w:p>
  </w:comment>
  <w:comment w:id="5120" w:author="暗标检查系统" w:initials="系统" w:date="2026-07-31T07:15:09Z">
    <w:p>
      <w:pPr>
        <w:pStyle w:val="CommentText"/>
      </w:pPr>
      <w:r>
        <w:rPr>
          <w:rStyle w:val="CommentReference"/>
        </w:rPr>
        <w:annotationRef/>
      </w:r>
      <w:r>
        <w:t>段落 1365: 行距模式错误 (当前: auto, 应为: exact 固定值)</w:t>
      </w:r>
    </w:p>
  </w:comment>
  <w:comment w:id="5121" w:author="暗标检查系统" w:initials="系统" w:date="2026-07-31T07:15:09Z">
    <w:p>
      <w:pPr>
        <w:pStyle w:val="CommentText"/>
      </w:pPr>
      <w:r>
        <w:rPr>
          <w:rStyle w:val="CommentReference"/>
        </w:rPr>
        <w:annotationRef/>
      </w:r>
      <w:r>
        <w:t>段落 1365: 首行缩进错误 (当前约 1.5 字符, 要求: 2 字符)</w:t>
      </w:r>
    </w:p>
  </w:comment>
  <w:comment w:id="5122" w:author="暗标检查系统" w:initials="系统" w:date="2026-07-31T07:15:09Z">
    <w:p>
      <w:pPr>
        <w:pStyle w:val="CommentText"/>
      </w:pPr>
      <w:r>
        <w:rPr>
          <w:rStyle w:val="CommentReference"/>
        </w:rPr>
        <w:annotationRef/>
      </w:r>
      <w:r>
        <w:t>段落 1366: 对齐方式错误 (当前: left, 应为: justify)</w:t>
      </w:r>
    </w:p>
  </w:comment>
  <w:comment w:id="5123" w:author="暗标检查系统" w:initials="系统" w:date="2026-07-31T07:15:09Z">
    <w:p>
      <w:pPr>
        <w:pStyle w:val="CommentText"/>
      </w:pPr>
      <w:r>
        <w:rPr>
          <w:rStyle w:val="CommentReference"/>
        </w:rPr>
        <w:annotationRef/>
      </w:r>
      <w:r>
        <w:t>段落 1366: 行距模式错误 (当前: auto, 应为: exact 固定值)</w:t>
      </w:r>
    </w:p>
  </w:comment>
  <w:comment w:id="5124" w:author="暗标检查系统" w:initials="系统" w:date="2026-07-31T07:15:09Z">
    <w:p>
      <w:pPr>
        <w:pStyle w:val="CommentText"/>
      </w:pPr>
      <w:r>
        <w:rPr>
          <w:rStyle w:val="CommentReference"/>
        </w:rPr>
        <w:annotationRef/>
      </w:r>
      <w:r>
        <w:t>段落 1366: 首行缩进错误 (当前约 1.5 字符, 要求: 2 字符)</w:t>
      </w:r>
    </w:p>
  </w:comment>
  <w:comment w:id="5125" w:author="暗标检查系统" w:initials="系统" w:date="2026-07-31T07:15:09Z">
    <w:p>
      <w:pPr>
        <w:pStyle w:val="CommentText"/>
      </w:pPr>
      <w:r>
        <w:rPr>
          <w:rStyle w:val="CommentReference"/>
        </w:rPr>
        <w:annotationRef/>
      </w:r>
      <w:r>
        <w:t>段落 1367: 对齐方式错误 (当前: left, 应为: justify)</w:t>
      </w:r>
    </w:p>
  </w:comment>
  <w:comment w:id="5126" w:author="暗标检查系统" w:initials="系统" w:date="2026-07-31T07:15:09Z">
    <w:p>
      <w:pPr>
        <w:pStyle w:val="CommentText"/>
      </w:pPr>
      <w:r>
        <w:rPr>
          <w:rStyle w:val="CommentReference"/>
        </w:rPr>
        <w:annotationRef/>
      </w:r>
      <w:r>
        <w:t>段落 1367: 行距模式错误 (当前: auto, 应为: exact 固定值)</w:t>
      </w:r>
    </w:p>
  </w:comment>
  <w:comment w:id="5127" w:author="暗标检查系统" w:initials="系统" w:date="2026-07-31T07:15:09Z">
    <w:p>
      <w:pPr>
        <w:pStyle w:val="CommentText"/>
      </w:pPr>
      <w:r>
        <w:rPr>
          <w:rStyle w:val="CommentReference"/>
        </w:rPr>
        <w:annotationRef/>
      </w:r>
      <w:r>
        <w:t>段落 1367: 首行缩进错误 (当前约 1.5 字符, 要求: 2 字符)</w:t>
      </w:r>
    </w:p>
  </w:comment>
  <w:comment w:id="5128" w:author="暗标检查系统" w:initials="系统" w:date="2026-07-31T07:15:09Z">
    <w:p>
      <w:pPr>
        <w:pStyle w:val="CommentText"/>
      </w:pPr>
      <w:r>
        <w:rPr>
          <w:rStyle w:val="CommentReference"/>
        </w:rPr>
        <w:annotationRef/>
      </w:r>
      <w:r>
        <w:t>段落 1368: 对齐方式错误 (当前: left, 应为: justify)</w:t>
      </w:r>
    </w:p>
  </w:comment>
  <w:comment w:id="5129" w:author="暗标检查系统" w:initials="系统" w:date="2026-07-31T07:15:09Z">
    <w:p>
      <w:pPr>
        <w:pStyle w:val="CommentText"/>
      </w:pPr>
      <w:r>
        <w:rPr>
          <w:rStyle w:val="CommentReference"/>
        </w:rPr>
        <w:annotationRef/>
      </w:r>
      <w:r>
        <w:t>段落 1368: 行距模式错误 (当前: auto, 应为: exact 固定值)</w:t>
      </w:r>
    </w:p>
  </w:comment>
  <w:comment w:id="5130" w:author="暗标检查系统" w:initials="系统" w:date="2026-07-31T07:15:09Z">
    <w:p>
      <w:pPr>
        <w:pStyle w:val="CommentText"/>
      </w:pPr>
      <w:r>
        <w:rPr>
          <w:rStyle w:val="CommentReference"/>
        </w:rPr>
        <w:annotationRef/>
      </w:r>
      <w:r>
        <w:t>段落 1368: 首行缩进错误 (当前约 1.5 字符, 要求: 2 字符)</w:t>
      </w:r>
    </w:p>
  </w:comment>
  <w:comment w:id="5131" w:author="暗标检查系统" w:initials="系统" w:date="2026-07-31T07:15:09Z">
    <w:p>
      <w:pPr>
        <w:pStyle w:val="CommentText"/>
      </w:pPr>
      <w:r>
        <w:rPr>
          <w:rStyle w:val="CommentReference"/>
        </w:rPr>
        <w:annotationRef/>
      </w:r>
      <w:r>
        <w:t>段落 1369: 对齐方式错误 (当前: left, 应为: justify)</w:t>
      </w:r>
    </w:p>
  </w:comment>
  <w:comment w:id="5132" w:author="暗标检查系统" w:initials="系统" w:date="2026-07-31T07:15:10Z">
    <w:p>
      <w:pPr>
        <w:pStyle w:val="CommentText"/>
      </w:pPr>
      <w:r>
        <w:rPr>
          <w:rStyle w:val="CommentReference"/>
        </w:rPr>
        <w:annotationRef/>
      </w:r>
      <w:r>
        <w:t>段落 1369: 行距模式错误 (当前: auto, 应为: exact 固定值)</w:t>
      </w:r>
    </w:p>
  </w:comment>
  <w:comment w:id="5133" w:author="暗标检查系统" w:initials="系统" w:date="2026-07-31T07:15:10Z">
    <w:p>
      <w:pPr>
        <w:pStyle w:val="CommentText"/>
      </w:pPr>
      <w:r>
        <w:rPr>
          <w:rStyle w:val="CommentReference"/>
        </w:rPr>
        <w:annotationRef/>
      </w:r>
      <w:r>
        <w:t>段落 1369: 首行缩进错误 (当前约 1.5 字符, 要求: 2 字符)</w:t>
      </w:r>
    </w:p>
  </w:comment>
  <w:comment w:id="5134" w:author="暗标检查系统" w:initials="系统" w:date="2026-07-31T07:15:10Z">
    <w:p>
      <w:pPr>
        <w:pStyle w:val="CommentText"/>
      </w:pPr>
      <w:r>
        <w:rPr>
          <w:rStyle w:val="CommentReference"/>
        </w:rPr>
        <w:annotationRef/>
      </w:r>
      <w:r>
        <w:t>段落 1370: 对齐方式错误 (当前: left, 应为: justify)</w:t>
      </w:r>
    </w:p>
  </w:comment>
  <w:comment w:id="5135" w:author="暗标检查系统" w:initials="系统" w:date="2026-07-31T07:15:10Z">
    <w:p>
      <w:pPr>
        <w:pStyle w:val="CommentText"/>
      </w:pPr>
      <w:r>
        <w:rPr>
          <w:rStyle w:val="CommentReference"/>
        </w:rPr>
        <w:annotationRef/>
      </w:r>
      <w:r>
        <w:t>段落 1370: 行距模式错误 (当前: auto, 应为: exact 固定值)</w:t>
      </w:r>
    </w:p>
  </w:comment>
  <w:comment w:id="5136" w:author="暗标检查系统" w:initials="系统" w:date="2026-07-31T07:15:10Z">
    <w:p>
      <w:pPr>
        <w:pStyle w:val="CommentText"/>
      </w:pPr>
      <w:r>
        <w:rPr>
          <w:rStyle w:val="CommentReference"/>
        </w:rPr>
        <w:annotationRef/>
      </w:r>
      <w:r>
        <w:t>段落 1370: 首行缩进错误 (当前约 1.5 字符, 要求: 2 字符)</w:t>
      </w:r>
    </w:p>
  </w:comment>
  <w:comment w:id="5137" w:author="暗标检查系统" w:initials="系统" w:date="2026-07-31T07:15:10Z">
    <w:p>
      <w:pPr>
        <w:pStyle w:val="CommentText"/>
      </w:pPr>
      <w:r>
        <w:rPr>
          <w:rStyle w:val="CommentReference"/>
        </w:rPr>
        <w:annotationRef/>
      </w:r>
      <w:r>
        <w:t>段落 1371: 对齐方式错误 (当前: left, 应为: justify)</w:t>
      </w:r>
    </w:p>
  </w:comment>
  <w:comment w:id="5138" w:author="暗标检查系统" w:initials="系统" w:date="2026-07-31T07:15:10Z">
    <w:p>
      <w:pPr>
        <w:pStyle w:val="CommentText"/>
      </w:pPr>
      <w:r>
        <w:rPr>
          <w:rStyle w:val="CommentReference"/>
        </w:rPr>
        <w:annotationRef/>
      </w:r>
      <w:r>
        <w:t>段落 1371: 行距模式错误 (当前: auto, 应为: exact 固定值)</w:t>
      </w:r>
    </w:p>
  </w:comment>
  <w:comment w:id="5139" w:author="暗标检查系统" w:initials="系统" w:date="2026-07-31T07:15:10Z">
    <w:p>
      <w:pPr>
        <w:pStyle w:val="CommentText"/>
      </w:pPr>
      <w:r>
        <w:rPr>
          <w:rStyle w:val="CommentReference"/>
        </w:rPr>
        <w:annotationRef/>
      </w:r>
      <w:r>
        <w:t>段落 1371: 首行缩进错误 (当前约 1.5 字符, 要求: 2 字符)</w:t>
      </w:r>
    </w:p>
  </w:comment>
  <w:comment w:id="5140" w:author="暗标检查系统" w:initials="系统" w:date="2026-07-31T07:15:10Z">
    <w:p>
      <w:pPr>
        <w:pStyle w:val="CommentText"/>
      </w:pPr>
      <w:r>
        <w:rPr>
          <w:rStyle w:val="CommentReference"/>
        </w:rPr>
        <w:annotationRef/>
      </w:r>
      <w:r>
        <w:t>段落 1372: 对齐方式错误 (当前: left, 应为: justify)</w:t>
      </w:r>
    </w:p>
  </w:comment>
  <w:comment w:id="5141" w:author="暗标检查系统" w:initials="系统" w:date="2026-07-31T07:15:10Z">
    <w:p>
      <w:pPr>
        <w:pStyle w:val="CommentText"/>
      </w:pPr>
      <w:r>
        <w:rPr>
          <w:rStyle w:val="CommentReference"/>
        </w:rPr>
        <w:annotationRef/>
      </w:r>
      <w:r>
        <w:t>段落 1372: 行距模式错误 (当前: auto, 应为: exact 固定值)</w:t>
      </w:r>
    </w:p>
  </w:comment>
  <w:comment w:id="5142" w:author="暗标检查系统" w:initials="系统" w:date="2026-07-31T07:15:10Z">
    <w:p>
      <w:pPr>
        <w:pStyle w:val="CommentText"/>
      </w:pPr>
      <w:r>
        <w:rPr>
          <w:rStyle w:val="CommentReference"/>
        </w:rPr>
        <w:annotationRef/>
      </w:r>
      <w:r>
        <w:t>段落 1372: 首行缩进错误 (当前约 1.5 字符, 要求: 2 字符)</w:t>
      </w:r>
    </w:p>
  </w:comment>
  <w:comment w:id="5143" w:author="暗标检查系统" w:initials="系统" w:date="2026-07-31T07:15:10Z">
    <w:p>
      <w:pPr>
        <w:pStyle w:val="CommentText"/>
      </w:pPr>
      <w:r>
        <w:rPr>
          <w:rStyle w:val="CommentReference"/>
        </w:rPr>
        <w:annotationRef/>
      </w:r>
      <w:r>
        <w:t>段落 1373: 对齐方式错误 (当前: left, 应为: justify)</w:t>
      </w:r>
    </w:p>
  </w:comment>
  <w:comment w:id="5144" w:author="暗标检查系统" w:initials="系统" w:date="2026-07-31T07:15:10Z">
    <w:p>
      <w:pPr>
        <w:pStyle w:val="CommentText"/>
      </w:pPr>
      <w:r>
        <w:rPr>
          <w:rStyle w:val="CommentReference"/>
        </w:rPr>
        <w:annotationRef/>
      </w:r>
      <w:r>
        <w:t>段落 1373: 行距模式错误 (当前: auto, 应为: exact 固定值)</w:t>
      </w:r>
    </w:p>
  </w:comment>
  <w:comment w:id="5145" w:author="暗标检查系统" w:initials="系统" w:date="2026-07-31T07:15:10Z">
    <w:p>
      <w:pPr>
        <w:pStyle w:val="CommentText"/>
      </w:pPr>
      <w:r>
        <w:rPr>
          <w:rStyle w:val="CommentReference"/>
        </w:rPr>
        <w:annotationRef/>
      </w:r>
      <w:r>
        <w:t>段落 1373: 首行缩进错误 (当前约 1.5 字符, 要求: 2 字符)</w:t>
      </w:r>
    </w:p>
  </w:comment>
  <w:comment w:id="5146" w:author="暗标检查系统" w:initials="系统" w:date="2026-07-31T07:15:10Z">
    <w:p>
      <w:pPr>
        <w:pStyle w:val="CommentText"/>
      </w:pPr>
      <w:r>
        <w:rPr>
          <w:rStyle w:val="CommentReference"/>
        </w:rPr>
        <w:annotationRef/>
      </w:r>
      <w:r>
        <w:t>段落 1374: 对齐方式错误 (当前: left, 应为: justify)</w:t>
      </w:r>
    </w:p>
  </w:comment>
  <w:comment w:id="5147" w:author="暗标检查系统" w:initials="系统" w:date="2026-07-31T07:15:10Z">
    <w:p>
      <w:pPr>
        <w:pStyle w:val="CommentText"/>
      </w:pPr>
      <w:r>
        <w:rPr>
          <w:rStyle w:val="CommentReference"/>
        </w:rPr>
        <w:annotationRef/>
      </w:r>
      <w:r>
        <w:t>段落 1374: 行距模式错误 (当前: auto, 应为: exact 固定值)</w:t>
      </w:r>
    </w:p>
  </w:comment>
  <w:comment w:id="5148" w:author="暗标检查系统" w:initials="系统" w:date="2026-07-31T07:15:10Z">
    <w:p>
      <w:pPr>
        <w:pStyle w:val="CommentText"/>
      </w:pPr>
      <w:r>
        <w:rPr>
          <w:rStyle w:val="CommentReference"/>
        </w:rPr>
        <w:annotationRef/>
      </w:r>
      <w:r>
        <w:t>段落 1374: 首行缩进错误 (当前约 1.5 字符, 要求: 2 字符)</w:t>
      </w:r>
    </w:p>
  </w:comment>
  <w:comment w:id="5149" w:author="暗标检查系统" w:initials="系统" w:date="2026-07-31T07:15:10Z">
    <w:p>
      <w:pPr>
        <w:pStyle w:val="CommentText"/>
      </w:pPr>
      <w:r>
        <w:rPr>
          <w:rStyle w:val="CommentReference"/>
        </w:rPr>
        <w:annotationRef/>
      </w:r>
      <w:r>
        <w:t>段落 1375: 对齐方式错误 (当前: left, 应为: justify)</w:t>
      </w:r>
    </w:p>
  </w:comment>
  <w:comment w:id="5150" w:author="暗标检查系统" w:initials="系统" w:date="2026-07-31T07:15:10Z">
    <w:p>
      <w:pPr>
        <w:pStyle w:val="CommentText"/>
      </w:pPr>
      <w:r>
        <w:rPr>
          <w:rStyle w:val="CommentReference"/>
        </w:rPr>
        <w:annotationRef/>
      </w:r>
      <w:r>
        <w:t>段落 1375: 行距模式错误 (当前: auto, 应为: exact 固定值)</w:t>
      </w:r>
    </w:p>
  </w:comment>
  <w:comment w:id="5151" w:author="暗标检查系统" w:initials="系统" w:date="2026-07-31T07:15:10Z">
    <w:p>
      <w:pPr>
        <w:pStyle w:val="CommentText"/>
      </w:pPr>
      <w:r>
        <w:rPr>
          <w:rStyle w:val="CommentReference"/>
        </w:rPr>
        <w:annotationRef/>
      </w:r>
      <w:r>
        <w:t>段落 1375: 首行缩进错误 (当前约 1.5 字符, 要求: 2 字符)</w:t>
      </w:r>
    </w:p>
  </w:comment>
  <w:comment w:id="5152" w:author="暗标检查系统" w:initials="系统" w:date="2026-07-31T07:15:10Z">
    <w:p>
      <w:pPr>
        <w:pStyle w:val="CommentText"/>
      </w:pPr>
      <w:r>
        <w:rPr>
          <w:rStyle w:val="CommentReference"/>
        </w:rPr>
        <w:annotationRef/>
      </w:r>
      <w:r>
        <w:t>段落 1376: 对齐方式错误 (当前: left, 应为: justify)</w:t>
      </w:r>
    </w:p>
  </w:comment>
  <w:comment w:id="5153" w:author="暗标检查系统" w:initials="系统" w:date="2026-07-31T07:15:10Z">
    <w:p>
      <w:pPr>
        <w:pStyle w:val="CommentText"/>
      </w:pPr>
      <w:r>
        <w:rPr>
          <w:rStyle w:val="CommentReference"/>
        </w:rPr>
        <w:annotationRef/>
      </w:r>
      <w:r>
        <w:t>段落 1376: 行距模式错误 (当前: auto, 应为: exact 固定值)</w:t>
      </w:r>
    </w:p>
  </w:comment>
  <w:comment w:id="5154" w:author="暗标检查系统" w:initials="系统" w:date="2026-07-31T07:15:10Z">
    <w:p>
      <w:pPr>
        <w:pStyle w:val="CommentText"/>
      </w:pPr>
      <w:r>
        <w:rPr>
          <w:rStyle w:val="CommentReference"/>
        </w:rPr>
        <w:annotationRef/>
      </w:r>
      <w:r>
        <w:t>段落 1376: 首行缩进错误 (当前约 1.5 字符, 要求: 2 字符)</w:t>
      </w:r>
    </w:p>
  </w:comment>
  <w:comment w:id="5155" w:author="暗标检查系统" w:initials="系统" w:date="2026-07-31T07:15:10Z">
    <w:p>
      <w:pPr>
        <w:pStyle w:val="CommentText"/>
      </w:pPr>
      <w:r>
        <w:rPr>
          <w:rStyle w:val="CommentReference"/>
        </w:rPr>
        <w:annotationRef/>
      </w:r>
      <w:r>
        <w:t>段落 1377: 对齐方式错误 (当前: left, 应为: justify)</w:t>
      </w:r>
    </w:p>
  </w:comment>
  <w:comment w:id="5156" w:author="暗标检查系统" w:initials="系统" w:date="2026-07-31T07:15:10Z">
    <w:p>
      <w:pPr>
        <w:pStyle w:val="CommentText"/>
      </w:pPr>
      <w:r>
        <w:rPr>
          <w:rStyle w:val="CommentReference"/>
        </w:rPr>
        <w:annotationRef/>
      </w:r>
      <w:r>
        <w:t>段落 1377: 行距模式错误 (当前: auto, 应为: exact 固定值)</w:t>
      </w:r>
    </w:p>
  </w:comment>
  <w:comment w:id="5157" w:author="暗标检查系统" w:initials="系统" w:date="2026-07-31T07:15:10Z">
    <w:p>
      <w:pPr>
        <w:pStyle w:val="CommentText"/>
      </w:pPr>
      <w:r>
        <w:rPr>
          <w:rStyle w:val="CommentReference"/>
        </w:rPr>
        <w:annotationRef/>
      </w:r>
      <w:r>
        <w:t>段落 1377: 首行缩进错误 (当前约 1.5 字符, 要求: 2 字符)</w:t>
      </w:r>
    </w:p>
  </w:comment>
  <w:comment w:id="5158" w:author="暗标检查系统" w:initials="系统" w:date="2026-07-31T07:15:10Z">
    <w:p>
      <w:pPr>
        <w:pStyle w:val="CommentText"/>
      </w:pPr>
      <w:r>
        <w:rPr>
          <w:rStyle w:val="CommentReference"/>
        </w:rPr>
        <w:annotationRef/>
      </w:r>
      <w:r>
        <w:t>段落 1378: 对齐方式错误 (当前: left, 应为: justify)</w:t>
      </w:r>
    </w:p>
  </w:comment>
  <w:comment w:id="5159" w:author="暗标检查系统" w:initials="系统" w:date="2026-07-31T07:15:10Z">
    <w:p>
      <w:pPr>
        <w:pStyle w:val="CommentText"/>
      </w:pPr>
      <w:r>
        <w:rPr>
          <w:rStyle w:val="CommentReference"/>
        </w:rPr>
        <w:annotationRef/>
      </w:r>
      <w:r>
        <w:t>段落 1378: 行距模式错误 (当前: auto, 应为: exact 固定值)</w:t>
      </w:r>
    </w:p>
  </w:comment>
  <w:comment w:id="5160" w:author="暗标检查系统" w:initials="系统" w:date="2026-07-31T07:15:10Z">
    <w:p>
      <w:pPr>
        <w:pStyle w:val="CommentText"/>
      </w:pPr>
      <w:r>
        <w:rPr>
          <w:rStyle w:val="CommentReference"/>
        </w:rPr>
        <w:annotationRef/>
      </w:r>
      <w:r>
        <w:t>段落 1378: 首行缩进错误 (当前约 1.5 字符, 要求: 2 字符)</w:t>
      </w:r>
    </w:p>
  </w:comment>
  <w:comment w:id="5161" w:author="暗标检查系统" w:initials="系统" w:date="2026-07-31T07:15:10Z">
    <w:p>
      <w:pPr>
        <w:pStyle w:val="CommentText"/>
      </w:pPr>
      <w:r>
        <w:rPr>
          <w:rStyle w:val="CommentReference"/>
        </w:rPr>
        <w:annotationRef/>
      </w:r>
      <w:r>
        <w:t>段落 1379: 对齐方式错误 (当前: left, 应为: justify)</w:t>
      </w:r>
    </w:p>
  </w:comment>
  <w:comment w:id="5162" w:author="暗标检查系统" w:initials="系统" w:date="2026-07-31T07:15:10Z">
    <w:p>
      <w:pPr>
        <w:pStyle w:val="CommentText"/>
      </w:pPr>
      <w:r>
        <w:rPr>
          <w:rStyle w:val="CommentReference"/>
        </w:rPr>
        <w:annotationRef/>
      </w:r>
      <w:r>
        <w:t>段落 1379: 行距模式错误 (当前: auto, 应为: exact 固定值)</w:t>
      </w:r>
    </w:p>
  </w:comment>
  <w:comment w:id="5163" w:author="暗标检查系统" w:initials="系统" w:date="2026-07-31T07:15:10Z">
    <w:p>
      <w:pPr>
        <w:pStyle w:val="CommentText"/>
      </w:pPr>
      <w:r>
        <w:rPr>
          <w:rStyle w:val="CommentReference"/>
        </w:rPr>
        <w:annotationRef/>
      </w:r>
      <w:r>
        <w:t>段落 1379: 首行缩进错误 (当前约 1.5 字符, 要求: 2 字符)</w:t>
      </w:r>
    </w:p>
  </w:comment>
  <w:comment w:id="5164" w:author="暗标检查系统" w:initials="系统" w:date="2026-07-31T07:15:10Z">
    <w:p>
      <w:pPr>
        <w:pStyle w:val="CommentText"/>
      </w:pPr>
      <w:r>
        <w:rPr>
          <w:rStyle w:val="CommentReference"/>
        </w:rPr>
        <w:annotationRef/>
      </w:r>
      <w:r>
        <w:t>段落 1380: 对齐方式错误 (当前: left, 应为: justify)</w:t>
      </w:r>
    </w:p>
  </w:comment>
  <w:comment w:id="5165" w:author="暗标检查系统" w:initials="系统" w:date="2026-07-31T07:15:10Z">
    <w:p>
      <w:pPr>
        <w:pStyle w:val="CommentText"/>
      </w:pPr>
      <w:r>
        <w:rPr>
          <w:rStyle w:val="CommentReference"/>
        </w:rPr>
        <w:annotationRef/>
      </w:r>
      <w:r>
        <w:t>段落 1380: 行距模式错误 (当前: auto, 应为: exact 固定值)</w:t>
      </w:r>
    </w:p>
  </w:comment>
  <w:comment w:id="5166" w:author="暗标检查系统" w:initials="系统" w:date="2026-07-31T07:15:11Z">
    <w:p>
      <w:pPr>
        <w:pStyle w:val="CommentText"/>
      </w:pPr>
      <w:r>
        <w:rPr>
          <w:rStyle w:val="CommentReference"/>
        </w:rPr>
        <w:annotationRef/>
      </w:r>
      <w:r>
        <w:t>段落 1380: 首行缩进错误 (当前约 1.5 字符, 要求: 2 字符)</w:t>
      </w:r>
    </w:p>
  </w:comment>
  <w:comment w:id="5167" w:author="暗标检查系统" w:initials="系统" w:date="2026-07-31T07:15:11Z">
    <w:p>
      <w:pPr>
        <w:pStyle w:val="CommentText"/>
      </w:pPr>
      <w:r>
        <w:rPr>
          <w:rStyle w:val="CommentReference"/>
        </w:rPr>
        <w:annotationRef/>
      </w:r>
      <w:r>
        <w:t>段落 1381: 对齐方式错误 (当前: left, 应为: justify)</w:t>
      </w:r>
    </w:p>
  </w:comment>
  <w:comment w:id="5168" w:author="暗标检查系统" w:initials="系统" w:date="2026-07-31T07:15:11Z">
    <w:p>
      <w:pPr>
        <w:pStyle w:val="CommentText"/>
      </w:pPr>
      <w:r>
        <w:rPr>
          <w:rStyle w:val="CommentReference"/>
        </w:rPr>
        <w:annotationRef/>
      </w:r>
      <w:r>
        <w:t>段落 1381: 行距模式错误 (当前: auto, 应为: exact 固定值)</w:t>
      </w:r>
    </w:p>
  </w:comment>
  <w:comment w:id="5169" w:author="暗标检查系统" w:initials="系统" w:date="2026-07-31T07:15:11Z">
    <w:p>
      <w:pPr>
        <w:pStyle w:val="CommentText"/>
      </w:pPr>
      <w:r>
        <w:rPr>
          <w:rStyle w:val="CommentReference"/>
        </w:rPr>
        <w:annotationRef/>
      </w:r>
      <w:r>
        <w:t>段落 1381: 首行缩进错误 (当前约 1.5 字符, 要求: 2 字符)</w:t>
      </w:r>
    </w:p>
  </w:comment>
  <w:comment w:id="5170" w:author="暗标检查系统" w:initials="系统" w:date="2026-07-31T07:15:11Z">
    <w:p>
      <w:pPr>
        <w:pStyle w:val="CommentText"/>
      </w:pPr>
      <w:r>
        <w:rPr>
          <w:rStyle w:val="CommentReference"/>
        </w:rPr>
        <w:annotationRef/>
      </w:r>
      <w:r>
        <w:t>段落 1382: 对齐方式错误 (当前: left, 应为: justify)</w:t>
      </w:r>
    </w:p>
  </w:comment>
  <w:comment w:id="5171" w:author="暗标检查系统" w:initials="系统" w:date="2026-07-31T07:15:11Z">
    <w:p>
      <w:pPr>
        <w:pStyle w:val="CommentText"/>
      </w:pPr>
      <w:r>
        <w:rPr>
          <w:rStyle w:val="CommentReference"/>
        </w:rPr>
        <w:annotationRef/>
      </w:r>
      <w:r>
        <w:t>段落 1382: 行距模式错误 (当前: auto, 应为: exact 固定值)</w:t>
      </w:r>
    </w:p>
  </w:comment>
  <w:comment w:id="5172" w:author="暗标检查系统" w:initials="系统" w:date="2026-07-31T07:15:11Z">
    <w:p>
      <w:pPr>
        <w:pStyle w:val="CommentText"/>
      </w:pPr>
      <w:r>
        <w:rPr>
          <w:rStyle w:val="CommentReference"/>
        </w:rPr>
        <w:annotationRef/>
      </w:r>
      <w:r>
        <w:t>段落 1382: 首行缩进错误 (当前约 1.5 字符, 要求: 2 字符)</w:t>
      </w:r>
    </w:p>
  </w:comment>
  <w:comment w:id="5173" w:author="暗标检查系统" w:initials="系统" w:date="2026-07-31T07:15:11Z">
    <w:p>
      <w:pPr>
        <w:pStyle w:val="CommentText"/>
      </w:pPr>
      <w:r>
        <w:rPr>
          <w:rStyle w:val="CommentReference"/>
        </w:rPr>
        <w:annotationRef/>
      </w:r>
      <w:r>
        <w:t>段落 1383: 对齐方式错误 (当前: left, 应为: justify)</w:t>
      </w:r>
    </w:p>
  </w:comment>
  <w:comment w:id="5174" w:author="暗标检查系统" w:initials="系统" w:date="2026-07-31T07:15:11Z">
    <w:p>
      <w:pPr>
        <w:pStyle w:val="CommentText"/>
      </w:pPr>
      <w:r>
        <w:rPr>
          <w:rStyle w:val="CommentReference"/>
        </w:rPr>
        <w:annotationRef/>
      </w:r>
      <w:r>
        <w:t>段落 1383: 行距模式错误 (当前: auto, 应为: exact 固定值)</w:t>
      </w:r>
    </w:p>
  </w:comment>
  <w:comment w:id="5175" w:author="暗标检查系统" w:initials="系统" w:date="2026-07-31T07:15:11Z">
    <w:p>
      <w:pPr>
        <w:pStyle w:val="CommentText"/>
      </w:pPr>
      <w:r>
        <w:rPr>
          <w:rStyle w:val="CommentReference"/>
        </w:rPr>
        <w:annotationRef/>
      </w:r>
      <w:r>
        <w:t>段落 1383: 首行缩进错误 (当前约 1.5 字符, 要求: 2 字符)</w:t>
      </w:r>
    </w:p>
  </w:comment>
  <w:comment w:id="5176" w:author="暗标检查系统" w:initials="系统" w:date="2026-07-31T07:15:11Z">
    <w:p>
      <w:pPr>
        <w:pStyle w:val="CommentText"/>
      </w:pPr>
      <w:r>
        <w:rPr>
          <w:rStyle w:val="CommentReference"/>
        </w:rPr>
        <w:annotationRef/>
      </w:r>
      <w:r>
        <w:t>段落 1384: 对齐方式错误 (当前: left, 应为: justify)</w:t>
      </w:r>
    </w:p>
  </w:comment>
  <w:comment w:id="5177" w:author="暗标检查系统" w:initials="系统" w:date="2026-07-31T07:15:11Z">
    <w:p>
      <w:pPr>
        <w:pStyle w:val="CommentText"/>
      </w:pPr>
      <w:r>
        <w:rPr>
          <w:rStyle w:val="CommentReference"/>
        </w:rPr>
        <w:annotationRef/>
      </w:r>
      <w:r>
        <w:t>段落 1384: 行距模式错误 (当前: auto, 应为: exact 固定值)</w:t>
      </w:r>
    </w:p>
  </w:comment>
  <w:comment w:id="5178" w:author="暗标检查系统" w:initials="系统" w:date="2026-07-31T07:15:11Z">
    <w:p>
      <w:pPr>
        <w:pStyle w:val="CommentText"/>
      </w:pPr>
      <w:r>
        <w:rPr>
          <w:rStyle w:val="CommentReference"/>
        </w:rPr>
        <w:annotationRef/>
      </w:r>
      <w:r>
        <w:t>段落 1384: 首行缩进错误 (当前约 1.5 字符, 要求: 2 字符)</w:t>
      </w:r>
    </w:p>
  </w:comment>
  <w:comment w:id="5179" w:author="暗标检查系统" w:initials="系统" w:date="2026-07-31T07:15:11Z">
    <w:p>
      <w:pPr>
        <w:pStyle w:val="CommentText"/>
      </w:pPr>
      <w:r>
        <w:rPr>
          <w:rStyle w:val="CommentReference"/>
        </w:rPr>
        <w:annotationRef/>
      </w:r>
      <w:r>
        <w:t>段落 1385: 对齐方式错误 (当前: left, 应为: justify)</w:t>
      </w:r>
    </w:p>
  </w:comment>
  <w:comment w:id="5180" w:author="暗标检查系统" w:initials="系统" w:date="2026-07-31T07:15:11Z">
    <w:p>
      <w:pPr>
        <w:pStyle w:val="CommentText"/>
      </w:pPr>
      <w:r>
        <w:rPr>
          <w:rStyle w:val="CommentReference"/>
        </w:rPr>
        <w:annotationRef/>
      </w:r>
      <w:r>
        <w:t>段落 1385: 行距模式错误 (当前: auto, 应为: exact 固定值)</w:t>
      </w:r>
    </w:p>
  </w:comment>
  <w:comment w:id="5181" w:author="暗标检查系统" w:initials="系统" w:date="2026-07-31T07:15:11Z">
    <w:p>
      <w:pPr>
        <w:pStyle w:val="CommentText"/>
      </w:pPr>
      <w:r>
        <w:rPr>
          <w:rStyle w:val="CommentReference"/>
        </w:rPr>
        <w:annotationRef/>
      </w:r>
      <w:r>
        <w:t>段落 1385: 首行缩进错误 (当前约 1.5 字符, 要求: 2 字符)</w:t>
      </w:r>
    </w:p>
  </w:comment>
  <w:comment w:id="5182" w:author="暗标检查系统" w:initials="系统" w:date="2026-07-31T07:15:11Z">
    <w:p>
      <w:pPr>
        <w:pStyle w:val="CommentText"/>
      </w:pPr>
      <w:r>
        <w:rPr>
          <w:rStyle w:val="CommentReference"/>
        </w:rPr>
        <w:annotationRef/>
      </w:r>
      <w:r>
        <w:t>段落 1386: 对齐方式错误 (当前: left, 应为: justify)</w:t>
      </w:r>
    </w:p>
  </w:comment>
  <w:comment w:id="5183" w:author="暗标检查系统" w:initials="系统" w:date="2026-07-31T07:15:11Z">
    <w:p>
      <w:pPr>
        <w:pStyle w:val="CommentText"/>
      </w:pPr>
      <w:r>
        <w:rPr>
          <w:rStyle w:val="CommentReference"/>
        </w:rPr>
        <w:annotationRef/>
      </w:r>
      <w:r>
        <w:t>段落 1386: 行距模式错误 (当前: auto, 应为: exact 固定值)</w:t>
      </w:r>
    </w:p>
  </w:comment>
  <w:comment w:id="5184" w:author="暗标检查系统" w:initials="系统" w:date="2026-07-31T07:15:11Z">
    <w:p>
      <w:pPr>
        <w:pStyle w:val="CommentText"/>
      </w:pPr>
      <w:r>
        <w:rPr>
          <w:rStyle w:val="CommentReference"/>
        </w:rPr>
        <w:annotationRef/>
      </w:r>
      <w:r>
        <w:t>段落 1386: 首行缩进错误 (当前约 1.5 字符, 要求: 2 字符)</w:t>
      </w:r>
    </w:p>
  </w:comment>
  <w:comment w:id="5185" w:author="暗标检查系统" w:initials="系统" w:date="2026-07-31T07:15:11Z">
    <w:p>
      <w:pPr>
        <w:pStyle w:val="CommentText"/>
      </w:pPr>
      <w:r>
        <w:rPr>
          <w:rStyle w:val="CommentReference"/>
        </w:rPr>
        <w:annotationRef/>
      </w:r>
      <w:r>
        <w:t>段落 1387: 对齐方式错误 (当前: left, 应为: justify)</w:t>
      </w:r>
    </w:p>
  </w:comment>
  <w:comment w:id="5186" w:author="暗标检查系统" w:initials="系统" w:date="2026-07-31T07:15:11Z">
    <w:p>
      <w:pPr>
        <w:pStyle w:val="CommentText"/>
      </w:pPr>
      <w:r>
        <w:rPr>
          <w:rStyle w:val="CommentReference"/>
        </w:rPr>
        <w:annotationRef/>
      </w:r>
      <w:r>
        <w:t>段落 1387: 行距模式错误 (当前: auto, 应为: exact 固定值)</w:t>
      </w:r>
    </w:p>
  </w:comment>
  <w:comment w:id="5187" w:author="暗标检查系统" w:initials="系统" w:date="2026-07-31T07:15:11Z">
    <w:p>
      <w:pPr>
        <w:pStyle w:val="CommentText"/>
      </w:pPr>
      <w:r>
        <w:rPr>
          <w:rStyle w:val="CommentReference"/>
        </w:rPr>
        <w:annotationRef/>
      </w:r>
      <w:r>
        <w:t>段落 1387: 首行缩进错误 (当前约 1.5 字符, 要求: 2 字符)</w:t>
      </w:r>
    </w:p>
  </w:comment>
  <w:comment w:id="5188" w:author="暗标检查系统" w:initials="系统" w:date="2026-07-31T07:15:11Z">
    <w:p>
      <w:pPr>
        <w:pStyle w:val="CommentText"/>
      </w:pPr>
      <w:r>
        <w:rPr>
          <w:rStyle w:val="CommentReference"/>
        </w:rPr>
        <w:annotationRef/>
      </w:r>
      <w:r>
        <w:t>段落 1388: 对齐方式错误 (当前: left, 应为: justify)</w:t>
      </w:r>
    </w:p>
  </w:comment>
  <w:comment w:id="5189" w:author="暗标检查系统" w:initials="系统" w:date="2026-07-31T07:15:11Z">
    <w:p>
      <w:pPr>
        <w:pStyle w:val="CommentText"/>
      </w:pPr>
      <w:r>
        <w:rPr>
          <w:rStyle w:val="CommentReference"/>
        </w:rPr>
        <w:annotationRef/>
      </w:r>
      <w:r>
        <w:t>段落 1388: 行距模式错误 (当前: auto, 应为: exact 固定值)</w:t>
      </w:r>
    </w:p>
  </w:comment>
  <w:comment w:id="5190" w:author="暗标检查系统" w:initials="系统" w:date="2026-07-31T07:15:11Z">
    <w:p>
      <w:pPr>
        <w:pStyle w:val="CommentText"/>
      </w:pPr>
      <w:r>
        <w:rPr>
          <w:rStyle w:val="CommentReference"/>
        </w:rPr>
        <w:annotationRef/>
      </w:r>
      <w:r>
        <w:t>段落 1388: 首行缩进错误 (当前约 1.5 字符, 要求: 2 字符)</w:t>
      </w:r>
    </w:p>
  </w:comment>
  <w:comment w:id="5191" w:author="暗标检查系统" w:initials="系统" w:date="2026-07-31T07:15:11Z">
    <w:p>
      <w:pPr>
        <w:pStyle w:val="CommentText"/>
      </w:pPr>
      <w:r>
        <w:rPr>
          <w:rStyle w:val="CommentReference"/>
        </w:rPr>
        <w:annotationRef/>
      </w:r>
      <w:r>
        <w:t>段落 1389: 对齐方式错误 (当前: left, 应为: justify)</w:t>
      </w:r>
    </w:p>
  </w:comment>
  <w:comment w:id="5192" w:author="暗标检查系统" w:initials="系统" w:date="2026-07-31T07:15:11Z">
    <w:p>
      <w:pPr>
        <w:pStyle w:val="CommentText"/>
      </w:pPr>
      <w:r>
        <w:rPr>
          <w:rStyle w:val="CommentReference"/>
        </w:rPr>
        <w:annotationRef/>
      </w:r>
      <w:r>
        <w:t>段落 1389: 行距模式错误 (当前: auto, 应为: exact 固定值)</w:t>
      </w:r>
    </w:p>
  </w:comment>
  <w:comment w:id="5193" w:author="暗标检查系统" w:initials="系统" w:date="2026-07-31T07:15:12Z">
    <w:p>
      <w:pPr>
        <w:pStyle w:val="CommentText"/>
      </w:pPr>
      <w:r>
        <w:rPr>
          <w:rStyle w:val="CommentReference"/>
        </w:rPr>
        <w:annotationRef/>
      </w:r>
      <w:r>
        <w:t>段落 1389: 首行缩进错误 (当前约 1.5 字符, 要求: 2 字符)</w:t>
      </w:r>
    </w:p>
  </w:comment>
  <w:comment w:id="5194" w:author="暗标检查系统" w:initials="系统" w:date="2026-07-31T07:15:12Z">
    <w:p>
      <w:pPr>
        <w:pStyle w:val="CommentText"/>
      </w:pPr>
      <w:r>
        <w:rPr>
          <w:rStyle w:val="CommentReference"/>
        </w:rPr>
        <w:annotationRef/>
      </w:r>
      <w:r>
        <w:t>段落 1390: 对齐方式错误 (当前: left, 应为: justify)</w:t>
      </w:r>
    </w:p>
  </w:comment>
  <w:comment w:id="5195" w:author="暗标检查系统" w:initials="系统" w:date="2026-07-31T07:15:12Z">
    <w:p>
      <w:pPr>
        <w:pStyle w:val="CommentText"/>
      </w:pPr>
      <w:r>
        <w:rPr>
          <w:rStyle w:val="CommentReference"/>
        </w:rPr>
        <w:annotationRef/>
      </w:r>
      <w:r>
        <w:t>段落 1390: 行距模式错误 (当前: auto, 应为: exact 固定值)</w:t>
      </w:r>
    </w:p>
  </w:comment>
  <w:comment w:id="5196" w:author="暗标检查系统" w:initials="系统" w:date="2026-07-31T07:15:12Z">
    <w:p>
      <w:pPr>
        <w:pStyle w:val="CommentText"/>
      </w:pPr>
      <w:r>
        <w:rPr>
          <w:rStyle w:val="CommentReference"/>
        </w:rPr>
        <w:annotationRef/>
      </w:r>
      <w:r>
        <w:t>段落 1390: 首行缩进错误 (当前约 1.5 字符, 要求: 2 字符)</w:t>
      </w:r>
    </w:p>
  </w:comment>
  <w:comment w:id="5197" w:author="暗标检查系统" w:initials="系统" w:date="2026-07-31T07:15:12Z">
    <w:p>
      <w:pPr>
        <w:pStyle w:val="CommentText"/>
      </w:pPr>
      <w:r>
        <w:rPr>
          <w:rStyle w:val="CommentReference"/>
        </w:rPr>
        <w:annotationRef/>
      </w:r>
      <w:r>
        <w:t>段落 1391: 对齐方式错误 (当前: left, 应为: justify)</w:t>
      </w:r>
    </w:p>
  </w:comment>
  <w:comment w:id="5198" w:author="暗标检查系统" w:initials="系统" w:date="2026-07-31T07:15:12Z">
    <w:p>
      <w:pPr>
        <w:pStyle w:val="CommentText"/>
      </w:pPr>
      <w:r>
        <w:rPr>
          <w:rStyle w:val="CommentReference"/>
        </w:rPr>
        <w:annotationRef/>
      </w:r>
      <w:r>
        <w:t>段落 1391: 行距模式错误 (当前: auto, 应为: exact 固定值)</w:t>
      </w:r>
    </w:p>
  </w:comment>
  <w:comment w:id="5199" w:author="暗标检查系统" w:initials="系统" w:date="2026-07-31T07:15:12Z">
    <w:p>
      <w:pPr>
        <w:pStyle w:val="CommentText"/>
      </w:pPr>
      <w:r>
        <w:rPr>
          <w:rStyle w:val="CommentReference"/>
        </w:rPr>
        <w:annotationRef/>
      </w:r>
      <w:r>
        <w:t>段落 1391: 首行缩进错误 (当前约 1.5 字符, 要求: 2 字符)</w:t>
      </w:r>
    </w:p>
  </w:comment>
  <w:comment w:id="5200" w:author="暗标检查系统" w:initials="系统" w:date="2026-07-31T07:15:12Z">
    <w:p>
      <w:pPr>
        <w:pStyle w:val="CommentText"/>
      </w:pPr>
      <w:r>
        <w:rPr>
          <w:rStyle w:val="CommentReference"/>
        </w:rPr>
        <w:annotationRef/>
      </w:r>
      <w:r>
        <w:t>段落 1392: 对齐方式错误 (当前: left, 应为: justify)</w:t>
      </w:r>
    </w:p>
  </w:comment>
  <w:comment w:id="5201" w:author="暗标检查系统" w:initials="系统" w:date="2026-07-31T07:15:12Z">
    <w:p>
      <w:pPr>
        <w:pStyle w:val="CommentText"/>
      </w:pPr>
      <w:r>
        <w:rPr>
          <w:rStyle w:val="CommentReference"/>
        </w:rPr>
        <w:annotationRef/>
      </w:r>
      <w:r>
        <w:t>段落 1392: 行距模式错误 (当前: auto, 应为: exact 固定值)</w:t>
      </w:r>
    </w:p>
  </w:comment>
  <w:comment w:id="5202" w:author="暗标检查系统" w:initials="系统" w:date="2026-07-31T07:15:12Z">
    <w:p>
      <w:pPr>
        <w:pStyle w:val="CommentText"/>
      </w:pPr>
      <w:r>
        <w:rPr>
          <w:rStyle w:val="CommentReference"/>
        </w:rPr>
        <w:annotationRef/>
      </w:r>
      <w:r>
        <w:t>段落 1392: 首行缩进错误 (当前约 1.5 字符, 要求: 2 字符)</w:t>
      </w:r>
    </w:p>
  </w:comment>
  <w:comment w:id="5203" w:author="暗标检查系统" w:initials="系统" w:date="2026-07-31T07:15:12Z">
    <w:p>
      <w:pPr>
        <w:pStyle w:val="CommentText"/>
      </w:pPr>
      <w:r>
        <w:rPr>
          <w:rStyle w:val="CommentReference"/>
        </w:rPr>
        <w:annotationRef/>
      </w:r>
      <w:r>
        <w:t>段落 1393: 对齐方式错误 (当前: left, 应为: justify)</w:t>
      </w:r>
    </w:p>
  </w:comment>
  <w:comment w:id="5204" w:author="暗标检查系统" w:initials="系统" w:date="2026-07-31T07:15:12Z">
    <w:p>
      <w:pPr>
        <w:pStyle w:val="CommentText"/>
      </w:pPr>
      <w:r>
        <w:rPr>
          <w:rStyle w:val="CommentReference"/>
        </w:rPr>
        <w:annotationRef/>
      </w:r>
      <w:r>
        <w:t>段落 1393: 行距模式错误 (当前: auto, 应为: exact 固定值)</w:t>
      </w:r>
    </w:p>
  </w:comment>
  <w:comment w:id="5205" w:author="暗标检查系统" w:initials="系统" w:date="2026-07-31T07:15:12Z">
    <w:p>
      <w:pPr>
        <w:pStyle w:val="CommentText"/>
      </w:pPr>
      <w:r>
        <w:rPr>
          <w:rStyle w:val="CommentReference"/>
        </w:rPr>
        <w:annotationRef/>
      </w:r>
      <w:r>
        <w:t>段落 1393: 首行缩进错误 (当前约 1.5 字符, 要求: 2 字符)</w:t>
      </w:r>
    </w:p>
  </w:comment>
  <w:comment w:id="5206" w:author="暗标检查系统" w:initials="系统" w:date="2026-07-31T07:15:12Z">
    <w:p>
      <w:pPr>
        <w:pStyle w:val="CommentText"/>
      </w:pPr>
      <w:r>
        <w:rPr>
          <w:rStyle w:val="CommentReference"/>
        </w:rPr>
        <w:annotationRef/>
      </w:r>
      <w:r>
        <w:t>段落 1394: 对齐方式错误 (当前: left, 应为: justify)</w:t>
      </w:r>
    </w:p>
  </w:comment>
  <w:comment w:id="5207" w:author="暗标检查系统" w:initials="系统" w:date="2026-07-31T07:15:12Z">
    <w:p>
      <w:pPr>
        <w:pStyle w:val="CommentText"/>
      </w:pPr>
      <w:r>
        <w:rPr>
          <w:rStyle w:val="CommentReference"/>
        </w:rPr>
        <w:annotationRef/>
      </w:r>
      <w:r>
        <w:t>段落 1394: 行距模式错误 (当前: auto, 应为: exact 固定值)</w:t>
      </w:r>
    </w:p>
  </w:comment>
  <w:comment w:id="5208" w:author="暗标检查系统" w:initials="系统" w:date="2026-07-31T07:15:12Z">
    <w:p>
      <w:pPr>
        <w:pStyle w:val="CommentText"/>
      </w:pPr>
      <w:r>
        <w:rPr>
          <w:rStyle w:val="CommentReference"/>
        </w:rPr>
        <w:annotationRef/>
      </w:r>
      <w:r>
        <w:t>段落 1394: 首行缩进错误 (当前约 1.5 字符, 要求: 2 字符)</w:t>
      </w:r>
    </w:p>
  </w:comment>
  <w:comment w:id="5209" w:author="暗标检查系统" w:initials="系统" w:date="2026-07-31T07:15:12Z">
    <w:p>
      <w:pPr>
        <w:pStyle w:val="CommentText"/>
      </w:pPr>
      <w:r>
        <w:rPr>
          <w:rStyle w:val="CommentReference"/>
        </w:rPr>
        <w:annotationRef/>
      </w:r>
      <w:r>
        <w:t>段落 1395: 对齐方式错误 (当前: left, 应为: justify)</w:t>
      </w:r>
    </w:p>
  </w:comment>
  <w:comment w:id="5210" w:author="暗标检查系统" w:initials="系统" w:date="2026-07-31T07:15:12Z">
    <w:p>
      <w:pPr>
        <w:pStyle w:val="CommentText"/>
      </w:pPr>
      <w:r>
        <w:rPr>
          <w:rStyle w:val="CommentReference"/>
        </w:rPr>
        <w:annotationRef/>
      </w:r>
      <w:r>
        <w:t>段落 1395: 行距模式错误 (当前: auto, 应为: exact 固定值)</w:t>
      </w:r>
    </w:p>
  </w:comment>
  <w:comment w:id="5211" w:author="暗标检查系统" w:initials="系统" w:date="2026-07-31T07:15:12Z">
    <w:p>
      <w:pPr>
        <w:pStyle w:val="CommentText"/>
      </w:pPr>
      <w:r>
        <w:rPr>
          <w:rStyle w:val="CommentReference"/>
        </w:rPr>
        <w:annotationRef/>
      </w:r>
      <w:r>
        <w:t>段落 1395: 首行缩进错误 (当前约 1.5 字符, 要求: 2 字符)</w:t>
      </w:r>
    </w:p>
  </w:comment>
  <w:comment w:id="5212" w:author="暗标检查系统" w:initials="系统" w:date="2026-07-31T07:15:12Z">
    <w:p>
      <w:pPr>
        <w:pStyle w:val="CommentText"/>
      </w:pPr>
      <w:r>
        <w:rPr>
          <w:rStyle w:val="CommentReference"/>
        </w:rPr>
        <w:annotationRef/>
      </w:r>
      <w:r>
        <w:t>段落 1396: 对齐方式错误 (当前: left, 应为: justify)</w:t>
      </w:r>
    </w:p>
  </w:comment>
  <w:comment w:id="5213" w:author="暗标检查系统" w:initials="系统" w:date="2026-07-31T07:15:12Z">
    <w:p>
      <w:pPr>
        <w:pStyle w:val="CommentText"/>
      </w:pPr>
      <w:r>
        <w:rPr>
          <w:rStyle w:val="CommentReference"/>
        </w:rPr>
        <w:annotationRef/>
      </w:r>
      <w:r>
        <w:t>段落 1396: 行距模式错误 (当前: auto, 应为: exact 固定值)</w:t>
      </w:r>
    </w:p>
  </w:comment>
  <w:comment w:id="5214" w:author="暗标检查系统" w:initials="系统" w:date="2026-07-31T07:15:12Z">
    <w:p>
      <w:pPr>
        <w:pStyle w:val="CommentText"/>
      </w:pPr>
      <w:r>
        <w:rPr>
          <w:rStyle w:val="CommentReference"/>
        </w:rPr>
        <w:annotationRef/>
      </w:r>
      <w:r>
        <w:t>段落 1397: 对齐方式错误 (当前: left, 应为: justify)</w:t>
      </w:r>
    </w:p>
  </w:comment>
  <w:comment w:id="5215" w:author="暗标检查系统" w:initials="系统" w:date="2026-07-31T07:15:12Z">
    <w:p>
      <w:pPr>
        <w:pStyle w:val="CommentText"/>
      </w:pPr>
      <w:r>
        <w:rPr>
          <w:rStyle w:val="CommentReference"/>
        </w:rPr>
        <w:annotationRef/>
      </w:r>
      <w:r>
        <w:t>段落 1397: 行距模式错误 (当前: auto, 应为: exact 固定值)</w:t>
      </w:r>
    </w:p>
  </w:comment>
  <w:comment w:id="5216" w:author="暗标检查系统" w:initials="系统" w:date="2026-07-31T07:15:12Z">
    <w:p>
      <w:pPr>
        <w:pStyle w:val="CommentText"/>
      </w:pPr>
      <w:r>
        <w:rPr>
          <w:rStyle w:val="CommentReference"/>
        </w:rPr>
        <w:annotationRef/>
      </w:r>
      <w:r>
        <w:t>段落 1397: 首行缩进错误 (当前约 1.5 字符, 要求: 2 字符)</w:t>
      </w:r>
    </w:p>
  </w:comment>
  <w:comment w:id="5217" w:author="暗标检查系统" w:initials="系统" w:date="2026-07-31T07:15:12Z">
    <w:p>
      <w:pPr>
        <w:pStyle w:val="CommentText"/>
      </w:pPr>
      <w:r>
        <w:rPr>
          <w:rStyle w:val="CommentReference"/>
        </w:rPr>
        <w:annotationRef/>
      </w:r>
      <w:r>
        <w:t>段落 1398: 对齐方式错误 (当前: left, 应为: justify)</w:t>
      </w:r>
    </w:p>
  </w:comment>
  <w:comment w:id="5218" w:author="暗标检查系统" w:initials="系统" w:date="2026-07-31T07:15:12Z">
    <w:p>
      <w:pPr>
        <w:pStyle w:val="CommentText"/>
      </w:pPr>
      <w:r>
        <w:rPr>
          <w:rStyle w:val="CommentReference"/>
        </w:rPr>
        <w:annotationRef/>
      </w:r>
      <w:r>
        <w:t>段落 1398: 行距模式错误 (当前: auto, 应为: exact 固定值)</w:t>
      </w:r>
    </w:p>
  </w:comment>
  <w:comment w:id="5219" w:author="暗标检查系统" w:initials="系统" w:date="2026-07-31T07:15:12Z">
    <w:p>
      <w:pPr>
        <w:pStyle w:val="CommentText"/>
      </w:pPr>
      <w:r>
        <w:rPr>
          <w:rStyle w:val="CommentReference"/>
        </w:rPr>
        <w:annotationRef/>
      </w:r>
      <w:r>
        <w:t>段落 1398: 首行缩进错误 (当前约 1.5 字符, 要求: 2 字符)</w:t>
      </w:r>
    </w:p>
  </w:comment>
  <w:comment w:id="5220" w:author="暗标检查系统" w:initials="系统" w:date="2026-07-31T07:15:12Z">
    <w:p>
      <w:pPr>
        <w:pStyle w:val="CommentText"/>
      </w:pPr>
      <w:r>
        <w:rPr>
          <w:rStyle w:val="CommentReference"/>
        </w:rPr>
        <w:annotationRef/>
      </w:r>
      <w:r>
        <w:t>段落 1399: 行距模式错误 (当前: auto, 应为: exact 固定值)</w:t>
      </w:r>
    </w:p>
  </w:comment>
  <w:comment w:id="5221" w:author="暗标检查系统" w:initials="系统" w:date="2026-07-31T07:15:12Z">
    <w:p>
      <w:pPr>
        <w:pStyle w:val="CommentText"/>
      </w:pPr>
      <w:r>
        <w:rPr>
          <w:rStyle w:val="CommentReference"/>
        </w:rPr>
        <w:annotationRef/>
      </w:r>
      <w:r>
        <w:t>段落 1399: 首行缩进错误 (当前约 1.5 字符, 要求: 2 字符)</w:t>
      </w:r>
    </w:p>
  </w:comment>
  <w:comment w:id="5222" w:author="暗标检查系统" w:initials="系统" w:date="2026-07-31T07:15:12Z">
    <w:p>
      <w:pPr>
        <w:pStyle w:val="CommentText"/>
      </w:pPr>
      <w:r>
        <w:rPr>
          <w:rStyle w:val="CommentReference"/>
        </w:rPr>
        <w:annotationRef/>
      </w:r>
      <w:r>
        <w:t>段落 1399: 段前间距错误 (当前: 6.0 pt, 要求: 0 pt)</w:t>
      </w:r>
    </w:p>
  </w:comment>
  <w:comment w:id="5223" w:author="暗标检查系统" w:initials="系统" w:date="2026-07-31T07:15:12Z">
    <w:p>
      <w:pPr>
        <w:pStyle w:val="CommentText"/>
      </w:pPr>
      <w:r>
        <w:rPr>
          <w:rStyle w:val="CommentReference"/>
        </w:rPr>
        <w:annotationRef/>
      </w:r>
      <w:r>
        <w:t>段落 1399: 段后间距错误 (当前: 6.0 pt, 要求: 0 pt)</w:t>
      </w:r>
    </w:p>
  </w:comment>
  <w:comment w:id="5224" w:author="暗标检查系统" w:initials="系统" w:date="2026-07-31T07:15:12Z">
    <w:p>
      <w:pPr>
        <w:pStyle w:val="CommentText"/>
      </w:pPr>
      <w:r>
        <w:rPr>
          <w:rStyle w:val="CommentReference"/>
        </w:rPr>
        <w:annotationRef/>
      </w:r>
      <w:r>
        <w:t>段落 1400: 对齐方式错误 (当前: left, 应为: justify)</w:t>
      </w:r>
    </w:p>
  </w:comment>
  <w:comment w:id="5225" w:author="暗标检查系统" w:initials="系统" w:date="2026-07-31T07:15:12Z">
    <w:p>
      <w:pPr>
        <w:pStyle w:val="CommentText"/>
      </w:pPr>
      <w:r>
        <w:rPr>
          <w:rStyle w:val="CommentReference"/>
        </w:rPr>
        <w:annotationRef/>
      </w:r>
      <w:r>
        <w:t>段落 1400: 行距模式错误 (当前: auto, 应为: exact 固定值)</w:t>
      </w:r>
    </w:p>
  </w:comment>
  <w:comment w:id="5226" w:author="暗标检查系统" w:initials="系统" w:date="2026-07-31T07:15:12Z">
    <w:p>
      <w:pPr>
        <w:pStyle w:val="CommentText"/>
      </w:pPr>
      <w:r>
        <w:rPr>
          <w:rStyle w:val="CommentReference"/>
        </w:rPr>
        <w:annotationRef/>
      </w:r>
      <w:r>
        <w:t>段落 1400: 首行缩进错误 (当前约 1.5 字符, 要求: 2 字符)</w:t>
      </w:r>
    </w:p>
  </w:comment>
  <w:comment w:id="5227" w:author="暗标检查系统" w:initials="系统" w:date="2026-07-31T07:15:12Z">
    <w:p>
      <w:pPr>
        <w:pStyle w:val="CommentText"/>
      </w:pPr>
      <w:r>
        <w:rPr>
          <w:rStyle w:val="CommentReference"/>
        </w:rPr>
        <w:annotationRef/>
      </w:r>
      <w:r>
        <w:t>段落 1401: 对齐方式错误 (当前: left, 应为: justify)</w:t>
      </w:r>
    </w:p>
  </w:comment>
  <w:comment w:id="5228" w:author="暗标检查系统" w:initials="系统" w:date="2026-07-31T07:15:12Z">
    <w:p>
      <w:pPr>
        <w:pStyle w:val="CommentText"/>
      </w:pPr>
      <w:r>
        <w:rPr>
          <w:rStyle w:val="CommentReference"/>
        </w:rPr>
        <w:annotationRef/>
      </w:r>
      <w:r>
        <w:t>段落 1401: 行距模式错误 (当前: auto, 应为: exact 固定值)</w:t>
      </w:r>
    </w:p>
  </w:comment>
  <w:comment w:id="5229" w:author="暗标检查系统" w:initials="系统" w:date="2026-07-31T07:15:12Z">
    <w:p>
      <w:pPr>
        <w:pStyle w:val="CommentText"/>
      </w:pPr>
      <w:r>
        <w:rPr>
          <w:rStyle w:val="CommentReference"/>
        </w:rPr>
        <w:annotationRef/>
      </w:r>
      <w:r>
        <w:t>段落 1402: 行距模式错误 (当前: auto, 应为: exact 固定值)</w:t>
      </w:r>
    </w:p>
  </w:comment>
  <w:comment w:id="5230" w:author="暗标检查系统" w:initials="系统" w:date="2026-07-31T07:15:12Z">
    <w:p>
      <w:pPr>
        <w:pStyle w:val="CommentText"/>
      </w:pPr>
      <w:r>
        <w:rPr>
          <w:rStyle w:val="CommentReference"/>
        </w:rPr>
        <w:annotationRef/>
      </w:r>
      <w:r>
        <w:t>段落 1402: 首行缩进错误 (当前约 1.5 字符, 要求: 2 字符)</w:t>
      </w:r>
    </w:p>
  </w:comment>
  <w:comment w:id="5231" w:author="暗标检查系统" w:initials="系统" w:date="2026-07-31T07:15:12Z">
    <w:p>
      <w:pPr>
        <w:pStyle w:val="CommentText"/>
      </w:pPr>
      <w:r>
        <w:rPr>
          <w:rStyle w:val="CommentReference"/>
        </w:rPr>
        <w:annotationRef/>
      </w:r>
      <w:r>
        <w:t>段落 1402: 段前间距错误 (当前: 6.0 pt, 要求: 0 pt)</w:t>
      </w:r>
    </w:p>
  </w:comment>
  <w:comment w:id="5232" w:author="暗标检查系统" w:initials="系统" w:date="2026-07-31T07:15:12Z">
    <w:p>
      <w:pPr>
        <w:pStyle w:val="CommentText"/>
      </w:pPr>
      <w:r>
        <w:rPr>
          <w:rStyle w:val="CommentReference"/>
        </w:rPr>
        <w:annotationRef/>
      </w:r>
      <w:r>
        <w:t>段落 1402: 段后间距错误 (当前: 6.0 pt, 要求: 0 pt)</w:t>
      </w:r>
    </w:p>
  </w:comment>
  <w:comment w:id="5233" w:author="暗标检查系统" w:initials="系统" w:date="2026-07-31T07:15:13Z">
    <w:p>
      <w:pPr>
        <w:pStyle w:val="CommentText"/>
      </w:pPr>
      <w:r>
        <w:rPr>
          <w:rStyle w:val="CommentReference"/>
        </w:rPr>
        <w:annotationRef/>
      </w:r>
      <w:r>
        <w:t>段落 1403: 行距模式错误 (当前: auto, 应为: exact 固定值)</w:t>
      </w:r>
    </w:p>
  </w:comment>
  <w:comment w:id="5234" w:author="暗标检查系统" w:initials="系统" w:date="2026-07-31T07:15:13Z">
    <w:p>
      <w:pPr>
        <w:pStyle w:val="CommentText"/>
      </w:pPr>
      <w:r>
        <w:rPr>
          <w:rStyle w:val="CommentReference"/>
        </w:rPr>
        <w:annotationRef/>
      </w:r>
      <w:r>
        <w:t>段落 1403: 首行缩进错误 (当前约 1.5 字符, 要求: 2 字符)</w:t>
      </w:r>
    </w:p>
  </w:comment>
  <w:comment w:id="5235" w:author="暗标检查系统" w:initials="系统" w:date="2026-07-31T07:15:13Z">
    <w:p>
      <w:pPr>
        <w:pStyle w:val="CommentText"/>
      </w:pPr>
      <w:r>
        <w:rPr>
          <w:rStyle w:val="CommentReference"/>
        </w:rPr>
        <w:annotationRef/>
      </w:r>
      <w:r>
        <w:t>段落 1404: 行距模式错误 (当前: auto, 应为: exact 固定值)</w:t>
      </w:r>
    </w:p>
  </w:comment>
  <w:comment w:id="5236" w:author="暗标检查系统" w:initials="系统" w:date="2026-07-31T07:15:13Z">
    <w:p>
      <w:pPr>
        <w:pStyle w:val="CommentText"/>
      </w:pPr>
      <w:r>
        <w:rPr>
          <w:rStyle w:val="CommentReference"/>
        </w:rPr>
        <w:annotationRef/>
      </w:r>
      <w:r>
        <w:t>段落 1404: 首行缩进错误 (当前约 1.5 字符, 要求: 2 字符)</w:t>
      </w:r>
    </w:p>
  </w:comment>
  <w:comment w:id="5237" w:author="暗标检查系统" w:initials="系统" w:date="2026-07-31T07:15:13Z">
    <w:p>
      <w:pPr>
        <w:pStyle w:val="CommentText"/>
      </w:pPr>
      <w:r>
        <w:rPr>
          <w:rStyle w:val="CommentReference"/>
        </w:rPr>
        <w:annotationRef/>
      </w:r>
      <w:r>
        <w:t>段落 1405: 行距模式错误 (当前: auto, 应为: exact 固定值)</w:t>
      </w:r>
    </w:p>
  </w:comment>
  <w:comment w:id="5238" w:author="暗标检查系统" w:initials="系统" w:date="2026-07-31T07:15:13Z">
    <w:p>
      <w:pPr>
        <w:pStyle w:val="CommentText"/>
      </w:pPr>
      <w:r>
        <w:rPr>
          <w:rStyle w:val="CommentReference"/>
        </w:rPr>
        <w:annotationRef/>
      </w:r>
      <w:r>
        <w:t>段落 1405: 首行缩进错误 (当前约 1.5 字符, 要求: 2 字符)</w:t>
      </w:r>
    </w:p>
  </w:comment>
  <w:comment w:id="5239" w:author="暗标检查系统" w:initials="系统" w:date="2026-07-31T07:15:13Z">
    <w:p>
      <w:pPr>
        <w:pStyle w:val="CommentText"/>
      </w:pPr>
      <w:r>
        <w:rPr>
          <w:rStyle w:val="CommentReference"/>
        </w:rPr>
        <w:annotationRef/>
      </w:r>
      <w:r>
        <w:t>段落 1406: 行距模式错误 (当前: auto, 应为: exact 固定值)</w:t>
      </w:r>
    </w:p>
  </w:comment>
  <w:comment w:id="5240" w:author="暗标检查系统" w:initials="系统" w:date="2026-07-31T07:15:13Z">
    <w:p>
      <w:pPr>
        <w:pStyle w:val="CommentText"/>
      </w:pPr>
      <w:r>
        <w:rPr>
          <w:rStyle w:val="CommentReference"/>
        </w:rPr>
        <w:annotationRef/>
      </w:r>
      <w:r>
        <w:t>段落 1406: 首行缩进错误 (当前约 1.5 字符, 要求: 2 字符)</w:t>
      </w:r>
    </w:p>
  </w:comment>
  <w:comment w:id="5241" w:author="暗标检查系统" w:initials="系统" w:date="2026-07-31T07:15:13Z">
    <w:p>
      <w:pPr>
        <w:pStyle w:val="CommentText"/>
      </w:pPr>
      <w:r>
        <w:rPr>
          <w:rStyle w:val="CommentReference"/>
        </w:rPr>
        <w:annotationRef/>
      </w:r>
      <w:r>
        <w:t>段落 1406: 段前间距错误 (当前: 6.0 pt, 要求: 0 pt)</w:t>
      </w:r>
    </w:p>
  </w:comment>
  <w:comment w:id="5242" w:author="暗标检查系统" w:initials="系统" w:date="2026-07-31T07:15:13Z">
    <w:p>
      <w:pPr>
        <w:pStyle w:val="CommentText"/>
      </w:pPr>
      <w:r>
        <w:rPr>
          <w:rStyle w:val="CommentReference"/>
        </w:rPr>
        <w:annotationRef/>
      </w:r>
      <w:r>
        <w:t>段落 1406: 段后间距错误 (当前: 6.0 pt, 要求: 0 pt)</w:t>
      </w:r>
    </w:p>
  </w:comment>
  <w:comment w:id="5243" w:author="暗标检查系统" w:initials="系统" w:date="2026-07-31T07:15:13Z">
    <w:p>
      <w:pPr>
        <w:pStyle w:val="CommentText"/>
      </w:pPr>
      <w:r>
        <w:rPr>
          <w:rStyle w:val="CommentReference"/>
        </w:rPr>
        <w:annotationRef/>
      </w:r>
      <w:r>
        <w:t>段落 1407: 对齐方式错误 (当前: left, 应为: justify)</w:t>
      </w:r>
    </w:p>
  </w:comment>
  <w:comment w:id="5244" w:author="暗标检查系统" w:initials="系统" w:date="2026-07-31T07:15:13Z">
    <w:p>
      <w:pPr>
        <w:pStyle w:val="CommentText"/>
      </w:pPr>
      <w:r>
        <w:rPr>
          <w:rStyle w:val="CommentReference"/>
        </w:rPr>
        <w:annotationRef/>
      </w:r>
      <w:r>
        <w:t>段落 1407: 行距模式错误 (当前: auto, 应为: exact 固定值)</w:t>
      </w:r>
    </w:p>
  </w:comment>
  <w:comment w:id="5245" w:author="暗标检查系统" w:initials="系统" w:date="2026-07-31T07:15:13Z">
    <w:p>
      <w:pPr>
        <w:pStyle w:val="CommentText"/>
      </w:pPr>
      <w:r>
        <w:rPr>
          <w:rStyle w:val="CommentReference"/>
        </w:rPr>
        <w:annotationRef/>
      </w:r>
      <w:r>
        <w:t>段落 1407: 首行缩进错误 (当前约 1.5 字符, 要求: 2 字符)</w:t>
      </w:r>
    </w:p>
  </w:comment>
  <w:comment w:id="5246" w:author="暗标检查系统" w:initials="系统" w:date="2026-07-31T07:15:13Z">
    <w:p>
      <w:pPr>
        <w:pStyle w:val="CommentText"/>
      </w:pPr>
      <w:r>
        <w:rPr>
          <w:rStyle w:val="CommentReference"/>
        </w:rPr>
        <w:annotationRef/>
      </w:r>
      <w:r>
        <w:t>段落 1408: 对齐方式错误 (当前: left, 应为: justify)</w:t>
      </w:r>
    </w:p>
  </w:comment>
  <w:comment w:id="5247" w:author="暗标检查系统" w:initials="系统" w:date="2026-07-31T07:15:13Z">
    <w:p>
      <w:pPr>
        <w:pStyle w:val="CommentText"/>
      </w:pPr>
      <w:r>
        <w:rPr>
          <w:rStyle w:val="CommentReference"/>
        </w:rPr>
        <w:annotationRef/>
      </w:r>
      <w:r>
        <w:t>段落 1408: 行距模式错误 (当前: auto, 应为: exact 固定值)</w:t>
      </w:r>
    </w:p>
  </w:comment>
  <w:comment w:id="5248" w:author="暗标检查系统" w:initials="系统" w:date="2026-07-31T07:15:13Z">
    <w:p>
      <w:pPr>
        <w:pStyle w:val="CommentText"/>
      </w:pPr>
      <w:r>
        <w:rPr>
          <w:rStyle w:val="CommentReference"/>
        </w:rPr>
        <w:annotationRef/>
      </w:r>
      <w:r>
        <w:t>段落 1408: 首行缩进错误 (当前约 1.5 字符, 要求: 2 字符)</w:t>
      </w:r>
    </w:p>
  </w:comment>
  <w:comment w:id="5249" w:author="暗标检查系统" w:initials="系统" w:date="2026-07-31T07:15:13Z">
    <w:p>
      <w:pPr>
        <w:pStyle w:val="CommentText"/>
      </w:pPr>
      <w:r>
        <w:rPr>
          <w:rStyle w:val="CommentReference"/>
        </w:rPr>
        <w:annotationRef/>
      </w:r>
      <w:r>
        <w:t>段落 1409: 对齐方式错误 (当前: left, 应为: justify)</w:t>
      </w:r>
    </w:p>
  </w:comment>
  <w:comment w:id="5250" w:author="暗标检查系统" w:initials="系统" w:date="2026-07-31T07:15:13Z">
    <w:p>
      <w:pPr>
        <w:pStyle w:val="CommentText"/>
      </w:pPr>
      <w:r>
        <w:rPr>
          <w:rStyle w:val="CommentReference"/>
        </w:rPr>
        <w:annotationRef/>
      </w:r>
      <w:r>
        <w:t>段落 1409: 行距模式错误 (当前: auto, 应为: exact 固定值)</w:t>
      </w:r>
    </w:p>
  </w:comment>
  <w:comment w:id="5251" w:author="暗标检查系统" w:initials="系统" w:date="2026-07-31T07:15:13Z">
    <w:p>
      <w:pPr>
        <w:pStyle w:val="CommentText"/>
      </w:pPr>
      <w:r>
        <w:rPr>
          <w:rStyle w:val="CommentReference"/>
        </w:rPr>
        <w:annotationRef/>
      </w:r>
      <w:r>
        <w:t>段落 1409: 首行缩进错误 (当前约 1.5 字符, 要求: 2 字符)</w:t>
      </w:r>
    </w:p>
  </w:comment>
  <w:comment w:id="5252" w:author="暗标检查系统" w:initials="系统" w:date="2026-07-31T07:15:13Z">
    <w:p>
      <w:pPr>
        <w:pStyle w:val="CommentText"/>
      </w:pPr>
      <w:r>
        <w:rPr>
          <w:rStyle w:val="CommentReference"/>
        </w:rPr>
        <w:annotationRef/>
      </w:r>
      <w:r>
        <w:t>段落 1410: 对齐方式错误 (当前: left, 应为: justify)</w:t>
      </w:r>
    </w:p>
  </w:comment>
  <w:comment w:id="5253" w:author="暗标检查系统" w:initials="系统" w:date="2026-07-31T07:15:13Z">
    <w:p>
      <w:pPr>
        <w:pStyle w:val="CommentText"/>
      </w:pPr>
      <w:r>
        <w:rPr>
          <w:rStyle w:val="CommentReference"/>
        </w:rPr>
        <w:annotationRef/>
      </w:r>
      <w:r>
        <w:t>段落 1410: 行距模式错误 (当前: auto, 应为: exact 固定值)</w:t>
      </w:r>
    </w:p>
  </w:comment>
  <w:comment w:id="5254" w:author="暗标检查系统" w:initials="系统" w:date="2026-07-31T07:15:13Z">
    <w:p>
      <w:pPr>
        <w:pStyle w:val="CommentText"/>
      </w:pPr>
      <w:r>
        <w:rPr>
          <w:rStyle w:val="CommentReference"/>
        </w:rPr>
        <w:annotationRef/>
      </w:r>
      <w:r>
        <w:t>段落 1410: 首行缩进错误 (当前约 1.5 字符, 要求: 2 字符)</w:t>
      </w:r>
    </w:p>
  </w:comment>
  <w:comment w:id="5255" w:author="暗标检查系统" w:initials="系统" w:date="2026-07-31T07:15:13Z">
    <w:p>
      <w:pPr>
        <w:pStyle w:val="CommentText"/>
      </w:pPr>
      <w:r>
        <w:rPr>
          <w:rStyle w:val="CommentReference"/>
        </w:rPr>
        <w:annotationRef/>
      </w:r>
      <w:r>
        <w:t>段落 1411: 对齐方式错误 (当前: left, 应为: justify)</w:t>
      </w:r>
    </w:p>
  </w:comment>
  <w:comment w:id="5256" w:author="暗标检查系统" w:initials="系统" w:date="2026-07-31T07:15:13Z">
    <w:p>
      <w:pPr>
        <w:pStyle w:val="CommentText"/>
      </w:pPr>
      <w:r>
        <w:rPr>
          <w:rStyle w:val="CommentReference"/>
        </w:rPr>
        <w:annotationRef/>
      </w:r>
      <w:r>
        <w:t>段落 1411: 行距模式错误 (当前: auto, 应为: exact 固定值)</w:t>
      </w:r>
    </w:p>
  </w:comment>
  <w:comment w:id="5257" w:author="暗标检查系统" w:initials="系统" w:date="2026-07-31T07:15:13Z">
    <w:p>
      <w:pPr>
        <w:pStyle w:val="CommentText"/>
      </w:pPr>
      <w:r>
        <w:rPr>
          <w:rStyle w:val="CommentReference"/>
        </w:rPr>
        <w:annotationRef/>
      </w:r>
      <w:r>
        <w:t>段落 1411: 首行缩进错误 (当前约 1.5 字符, 要求: 2 字符)</w:t>
      </w:r>
    </w:p>
  </w:comment>
  <w:comment w:id="5258" w:author="暗标检查系统" w:initials="系统" w:date="2026-07-31T07:15:13Z">
    <w:p>
      <w:pPr>
        <w:pStyle w:val="CommentText"/>
      </w:pPr>
      <w:r>
        <w:rPr>
          <w:rStyle w:val="CommentReference"/>
        </w:rPr>
        <w:annotationRef/>
      </w:r>
      <w:r>
        <w:t>段落 1412: 对齐方式错误 (当前: left, 应为: justify)</w:t>
      </w:r>
    </w:p>
  </w:comment>
  <w:comment w:id="5259" w:author="暗标检查系统" w:initials="系统" w:date="2026-07-31T07:15:13Z">
    <w:p>
      <w:pPr>
        <w:pStyle w:val="CommentText"/>
      </w:pPr>
      <w:r>
        <w:rPr>
          <w:rStyle w:val="CommentReference"/>
        </w:rPr>
        <w:annotationRef/>
      </w:r>
      <w:r>
        <w:t>段落 1412: 行距模式错误 (当前: auto, 应为: exact 固定值)</w:t>
      </w:r>
    </w:p>
  </w:comment>
  <w:comment w:id="5260" w:author="暗标检查系统" w:initials="系统" w:date="2026-07-31T07:15:13Z">
    <w:p>
      <w:pPr>
        <w:pStyle w:val="CommentText"/>
      </w:pPr>
      <w:r>
        <w:rPr>
          <w:rStyle w:val="CommentReference"/>
        </w:rPr>
        <w:annotationRef/>
      </w:r>
      <w:r>
        <w:t>段落 1412: 首行缩进错误 (当前约 1.5 字符, 要求: 2 字符)</w:t>
      </w:r>
    </w:p>
  </w:comment>
  <w:comment w:id="5261" w:author="暗标检查系统" w:initials="系统" w:date="2026-07-31T07:15:13Z">
    <w:p>
      <w:pPr>
        <w:pStyle w:val="CommentText"/>
      </w:pPr>
      <w:r>
        <w:rPr>
          <w:rStyle w:val="CommentReference"/>
        </w:rPr>
        <w:annotationRef/>
      </w:r>
      <w:r>
        <w:t>段落 1413: 对齐方式错误 (当前: left, 应为: justify)</w:t>
      </w:r>
    </w:p>
  </w:comment>
  <w:comment w:id="5262" w:author="暗标检查系统" w:initials="系统" w:date="2026-07-31T07:15:13Z">
    <w:p>
      <w:pPr>
        <w:pStyle w:val="CommentText"/>
      </w:pPr>
      <w:r>
        <w:rPr>
          <w:rStyle w:val="CommentReference"/>
        </w:rPr>
        <w:annotationRef/>
      </w:r>
      <w:r>
        <w:t>段落 1413: 行距模式错误 (当前: auto, 应为: exact 固定值)</w:t>
      </w:r>
    </w:p>
  </w:comment>
  <w:comment w:id="5263" w:author="暗标检查系统" w:initials="系统" w:date="2026-07-31T07:15:13Z">
    <w:p>
      <w:pPr>
        <w:pStyle w:val="CommentText"/>
      </w:pPr>
      <w:r>
        <w:rPr>
          <w:rStyle w:val="CommentReference"/>
        </w:rPr>
        <w:annotationRef/>
      </w:r>
      <w:r>
        <w:t>段落 1413: 首行缩进错误 (当前约 1.5 字符, 要求: 2 字符)</w:t>
      </w:r>
    </w:p>
  </w:comment>
  <w:comment w:id="5264" w:author="暗标检查系统" w:initials="系统" w:date="2026-07-31T07:15:13Z">
    <w:p>
      <w:pPr>
        <w:pStyle w:val="CommentText"/>
      </w:pPr>
      <w:r>
        <w:rPr>
          <w:rStyle w:val="CommentReference"/>
        </w:rPr>
        <w:annotationRef/>
      </w:r>
      <w:r>
        <w:t>段落 1414: 对齐方式错误 (当前: left, 应为: justify)</w:t>
      </w:r>
    </w:p>
  </w:comment>
  <w:comment w:id="5265" w:author="暗标检查系统" w:initials="系统" w:date="2026-07-31T07:15:13Z">
    <w:p>
      <w:pPr>
        <w:pStyle w:val="CommentText"/>
      </w:pPr>
      <w:r>
        <w:rPr>
          <w:rStyle w:val="CommentReference"/>
        </w:rPr>
        <w:annotationRef/>
      </w:r>
      <w:r>
        <w:t>段落 1414: 行距模式错误 (当前: auto, 应为: exact 固定值)</w:t>
      </w:r>
    </w:p>
  </w:comment>
  <w:comment w:id="5266" w:author="暗标检查系统" w:initials="系统" w:date="2026-07-31T07:15:13Z">
    <w:p>
      <w:pPr>
        <w:pStyle w:val="CommentText"/>
      </w:pPr>
      <w:r>
        <w:rPr>
          <w:rStyle w:val="CommentReference"/>
        </w:rPr>
        <w:annotationRef/>
      </w:r>
      <w:r>
        <w:t>段落 1414: 首行缩进错误 (当前约 1.5 字符, 要求: 2 字符)</w:t>
      </w:r>
    </w:p>
  </w:comment>
  <w:comment w:id="5267" w:author="暗标检查系统" w:initials="系统" w:date="2026-07-31T07:15:13Z">
    <w:p>
      <w:pPr>
        <w:pStyle w:val="CommentText"/>
      </w:pPr>
      <w:r>
        <w:rPr>
          <w:rStyle w:val="CommentReference"/>
        </w:rPr>
        <w:annotationRef/>
      </w:r>
      <w:r>
        <w:t>段落 1415: 对齐方式错误 (当前: left, 应为: justify)</w:t>
      </w:r>
    </w:p>
  </w:comment>
  <w:comment w:id="5268" w:author="暗标检查系统" w:initials="系统" w:date="2026-07-31T07:15:14Z">
    <w:p>
      <w:pPr>
        <w:pStyle w:val="CommentText"/>
      </w:pPr>
      <w:r>
        <w:rPr>
          <w:rStyle w:val="CommentReference"/>
        </w:rPr>
        <w:annotationRef/>
      </w:r>
      <w:r>
        <w:t>段落 1415: 行距模式错误 (当前: auto, 应为: exact 固定值)</w:t>
      </w:r>
    </w:p>
  </w:comment>
  <w:comment w:id="5269" w:author="暗标检查系统" w:initials="系统" w:date="2026-07-31T07:15:14Z">
    <w:p>
      <w:pPr>
        <w:pStyle w:val="CommentText"/>
      </w:pPr>
      <w:r>
        <w:rPr>
          <w:rStyle w:val="CommentReference"/>
        </w:rPr>
        <w:annotationRef/>
      </w:r>
      <w:r>
        <w:t>段落 1415: 首行缩进错误 (当前约 1.5 字符, 要求: 2 字符)</w:t>
      </w:r>
    </w:p>
  </w:comment>
  <w:comment w:id="5270" w:author="暗标检查系统" w:initials="系统" w:date="2026-07-31T07:15:14Z">
    <w:p>
      <w:pPr>
        <w:pStyle w:val="CommentText"/>
      </w:pPr>
      <w:r>
        <w:rPr>
          <w:rStyle w:val="CommentReference"/>
        </w:rPr>
        <w:annotationRef/>
      </w:r>
      <w:r>
        <w:t>段落 1416: 对齐方式错误 (当前: left, 应为: justify)</w:t>
      </w:r>
    </w:p>
  </w:comment>
  <w:comment w:id="5271" w:author="暗标检查系统" w:initials="系统" w:date="2026-07-31T07:15:14Z">
    <w:p>
      <w:pPr>
        <w:pStyle w:val="CommentText"/>
      </w:pPr>
      <w:r>
        <w:rPr>
          <w:rStyle w:val="CommentReference"/>
        </w:rPr>
        <w:annotationRef/>
      </w:r>
      <w:r>
        <w:t>段落 1416: 行距模式错误 (当前: auto, 应为: exact 固定值)</w:t>
      </w:r>
    </w:p>
  </w:comment>
  <w:comment w:id="5272" w:author="暗标检查系统" w:initials="系统" w:date="2026-07-31T07:15:14Z">
    <w:p>
      <w:pPr>
        <w:pStyle w:val="CommentText"/>
      </w:pPr>
      <w:r>
        <w:rPr>
          <w:rStyle w:val="CommentReference"/>
        </w:rPr>
        <w:annotationRef/>
      </w:r>
      <w:r>
        <w:t>段落 1416: 首行缩进错误 (当前约 1.5 字符, 要求: 2 字符)</w:t>
      </w:r>
    </w:p>
  </w:comment>
  <w:comment w:id="5273" w:author="暗标检查系统" w:initials="系统" w:date="2026-07-31T07:15:14Z">
    <w:p>
      <w:pPr>
        <w:pStyle w:val="CommentText"/>
      </w:pPr>
      <w:r>
        <w:rPr>
          <w:rStyle w:val="CommentReference"/>
        </w:rPr>
        <w:annotationRef/>
      </w:r>
      <w:r>
        <w:t>段落 1417: 对齐方式错误 (当前: left, 应为: justify)</w:t>
      </w:r>
    </w:p>
  </w:comment>
  <w:comment w:id="5274" w:author="暗标检查系统" w:initials="系统" w:date="2026-07-31T07:15:14Z">
    <w:p>
      <w:pPr>
        <w:pStyle w:val="CommentText"/>
      </w:pPr>
      <w:r>
        <w:rPr>
          <w:rStyle w:val="CommentReference"/>
        </w:rPr>
        <w:annotationRef/>
      </w:r>
      <w:r>
        <w:t>段落 1417: 行距模式错误 (当前: auto, 应为: exact 固定值)</w:t>
      </w:r>
    </w:p>
  </w:comment>
  <w:comment w:id="5275" w:author="暗标检查系统" w:initials="系统" w:date="2026-07-31T07:15:14Z">
    <w:p>
      <w:pPr>
        <w:pStyle w:val="CommentText"/>
      </w:pPr>
      <w:r>
        <w:rPr>
          <w:rStyle w:val="CommentReference"/>
        </w:rPr>
        <w:annotationRef/>
      </w:r>
      <w:r>
        <w:t>段落 1417: 首行缩进错误 (当前约 1.5 字符, 要求: 2 字符)</w:t>
      </w:r>
    </w:p>
  </w:comment>
  <w:comment w:id="5276" w:author="暗标检查系统" w:initials="系统" w:date="2026-07-31T07:15:14Z">
    <w:p>
      <w:pPr>
        <w:pStyle w:val="CommentText"/>
      </w:pPr>
      <w:r>
        <w:rPr>
          <w:rStyle w:val="CommentReference"/>
        </w:rPr>
        <w:annotationRef/>
      </w:r>
      <w:r>
        <w:t>段落 1418: 对齐方式错误 (当前: left, 应为: justify)</w:t>
      </w:r>
    </w:p>
  </w:comment>
  <w:comment w:id="5277" w:author="暗标检查系统" w:initials="系统" w:date="2026-07-31T07:15:14Z">
    <w:p>
      <w:pPr>
        <w:pStyle w:val="CommentText"/>
      </w:pPr>
      <w:r>
        <w:rPr>
          <w:rStyle w:val="CommentReference"/>
        </w:rPr>
        <w:annotationRef/>
      </w:r>
      <w:r>
        <w:t>段落 1418: 行距模式错误 (当前: auto, 应为: exact 固定值)</w:t>
      </w:r>
    </w:p>
  </w:comment>
  <w:comment w:id="5278" w:author="暗标检查系统" w:initials="系统" w:date="2026-07-31T07:15:14Z">
    <w:p>
      <w:pPr>
        <w:pStyle w:val="CommentText"/>
      </w:pPr>
      <w:r>
        <w:rPr>
          <w:rStyle w:val="CommentReference"/>
        </w:rPr>
        <w:annotationRef/>
      </w:r>
      <w:r>
        <w:t>段落 1418: 首行缩进错误 (当前约 1.5 字符, 要求: 2 字符)</w:t>
      </w:r>
    </w:p>
  </w:comment>
  <w:comment w:id="5279" w:author="暗标检查系统" w:initials="系统" w:date="2026-07-31T07:15:14Z">
    <w:p>
      <w:pPr>
        <w:pStyle w:val="CommentText"/>
      </w:pPr>
      <w:r>
        <w:rPr>
          <w:rStyle w:val="CommentReference"/>
        </w:rPr>
        <w:annotationRef/>
      </w:r>
      <w:r>
        <w:t>段落 1419: 对齐方式错误 (当前: left, 应为: justify)</w:t>
      </w:r>
    </w:p>
  </w:comment>
  <w:comment w:id="5280" w:author="暗标检查系统" w:initials="系统" w:date="2026-07-31T07:15:14Z">
    <w:p>
      <w:pPr>
        <w:pStyle w:val="CommentText"/>
      </w:pPr>
      <w:r>
        <w:rPr>
          <w:rStyle w:val="CommentReference"/>
        </w:rPr>
        <w:annotationRef/>
      </w:r>
      <w:r>
        <w:t>段落 1419: 行距模式错误 (当前: auto, 应为: exact 固定值)</w:t>
      </w:r>
    </w:p>
  </w:comment>
  <w:comment w:id="5281" w:author="暗标检查系统" w:initials="系统" w:date="2026-07-31T07:15:14Z">
    <w:p>
      <w:pPr>
        <w:pStyle w:val="CommentText"/>
      </w:pPr>
      <w:r>
        <w:rPr>
          <w:rStyle w:val="CommentReference"/>
        </w:rPr>
        <w:annotationRef/>
      </w:r>
      <w:r>
        <w:t>段落 1419: 首行缩进错误 (当前约 1.5 字符, 要求: 2 字符)</w:t>
      </w:r>
    </w:p>
  </w:comment>
  <w:comment w:id="5282" w:author="暗标检查系统" w:initials="系统" w:date="2026-07-31T07:15:14Z">
    <w:p>
      <w:pPr>
        <w:pStyle w:val="CommentText"/>
      </w:pPr>
      <w:r>
        <w:rPr>
          <w:rStyle w:val="CommentReference"/>
        </w:rPr>
        <w:annotationRef/>
      </w:r>
      <w:r>
        <w:t>段落 1420: 对齐方式错误 (当前: left, 应为: justify)</w:t>
      </w:r>
    </w:p>
  </w:comment>
  <w:comment w:id="5283" w:author="暗标检查系统" w:initials="系统" w:date="2026-07-31T07:15:14Z">
    <w:p>
      <w:pPr>
        <w:pStyle w:val="CommentText"/>
      </w:pPr>
      <w:r>
        <w:rPr>
          <w:rStyle w:val="CommentReference"/>
        </w:rPr>
        <w:annotationRef/>
      </w:r>
      <w:r>
        <w:t>段落 1420: 行距模式错误 (当前: auto, 应为: exact 固定值)</w:t>
      </w:r>
    </w:p>
  </w:comment>
  <w:comment w:id="5284" w:author="暗标检查系统" w:initials="系统" w:date="2026-07-31T07:15:14Z">
    <w:p>
      <w:pPr>
        <w:pStyle w:val="CommentText"/>
      </w:pPr>
      <w:r>
        <w:rPr>
          <w:rStyle w:val="CommentReference"/>
        </w:rPr>
        <w:annotationRef/>
      </w:r>
      <w:r>
        <w:t>段落 1420: 首行缩进错误 (当前约 1.5 字符, 要求: 2 字符)</w:t>
      </w:r>
    </w:p>
  </w:comment>
  <w:comment w:id="5285" w:author="暗标检查系统" w:initials="系统" w:date="2026-07-31T07:15:14Z">
    <w:p>
      <w:pPr>
        <w:pStyle w:val="CommentText"/>
      </w:pPr>
      <w:r>
        <w:rPr>
          <w:rStyle w:val="CommentReference"/>
        </w:rPr>
        <w:annotationRef/>
      </w:r>
      <w:r>
        <w:t>段落 1421: 对齐方式错误 (当前: left, 应为: justify)</w:t>
      </w:r>
    </w:p>
  </w:comment>
  <w:comment w:id="5286" w:author="暗标检查系统" w:initials="系统" w:date="2026-07-31T07:15:14Z">
    <w:p>
      <w:pPr>
        <w:pStyle w:val="CommentText"/>
      </w:pPr>
      <w:r>
        <w:rPr>
          <w:rStyle w:val="CommentReference"/>
        </w:rPr>
        <w:annotationRef/>
      </w:r>
      <w:r>
        <w:t>段落 1421: 行距模式错误 (当前: auto, 应为: exact 固定值)</w:t>
      </w:r>
    </w:p>
  </w:comment>
  <w:comment w:id="5287" w:author="暗标检查系统" w:initials="系统" w:date="2026-07-31T07:15:14Z">
    <w:p>
      <w:pPr>
        <w:pStyle w:val="CommentText"/>
      </w:pPr>
      <w:r>
        <w:rPr>
          <w:rStyle w:val="CommentReference"/>
        </w:rPr>
        <w:annotationRef/>
      </w:r>
      <w:r>
        <w:t>段落 1421: 首行缩进错误 (当前约 1.5 字符, 要求: 2 字符)</w:t>
      </w:r>
    </w:p>
  </w:comment>
  <w:comment w:id="5288" w:author="暗标检查系统" w:initials="系统" w:date="2026-07-31T07:15:14Z">
    <w:p>
      <w:pPr>
        <w:pStyle w:val="CommentText"/>
      </w:pPr>
      <w:r>
        <w:rPr>
          <w:rStyle w:val="CommentReference"/>
        </w:rPr>
        <w:annotationRef/>
      </w:r>
      <w:r>
        <w:t>段落 1422: 对齐方式错误 (当前: left, 应为: justify)</w:t>
      </w:r>
    </w:p>
  </w:comment>
  <w:comment w:id="5289" w:author="暗标检查系统" w:initials="系统" w:date="2026-07-31T07:15:14Z">
    <w:p>
      <w:pPr>
        <w:pStyle w:val="CommentText"/>
      </w:pPr>
      <w:r>
        <w:rPr>
          <w:rStyle w:val="CommentReference"/>
        </w:rPr>
        <w:annotationRef/>
      </w:r>
      <w:r>
        <w:t>段落 1422: 行距模式错误 (当前: auto, 应为: exact 固定值)</w:t>
      </w:r>
    </w:p>
  </w:comment>
  <w:comment w:id="5290" w:author="暗标检查系统" w:initials="系统" w:date="2026-07-31T07:15:14Z">
    <w:p>
      <w:pPr>
        <w:pStyle w:val="CommentText"/>
      </w:pPr>
      <w:r>
        <w:rPr>
          <w:rStyle w:val="CommentReference"/>
        </w:rPr>
        <w:annotationRef/>
      </w:r>
      <w:r>
        <w:t>段落 1422: 首行缩进错误 (当前约 1.5 字符, 要求: 2 字符)</w:t>
      </w:r>
    </w:p>
  </w:comment>
  <w:comment w:id="5291" w:author="暗标检查系统" w:initials="系统" w:date="2026-07-31T07:15:14Z">
    <w:p>
      <w:pPr>
        <w:pStyle w:val="CommentText"/>
      </w:pPr>
      <w:r>
        <w:rPr>
          <w:rStyle w:val="CommentReference"/>
        </w:rPr>
        <w:annotationRef/>
      </w:r>
      <w:r>
        <w:t>段落 1423: 对齐方式错误 (当前: left, 应为: justify)</w:t>
      </w:r>
    </w:p>
  </w:comment>
  <w:comment w:id="5292" w:author="暗标检查系统" w:initials="系统" w:date="2026-07-31T07:15:14Z">
    <w:p>
      <w:pPr>
        <w:pStyle w:val="CommentText"/>
      </w:pPr>
      <w:r>
        <w:rPr>
          <w:rStyle w:val="CommentReference"/>
        </w:rPr>
        <w:annotationRef/>
      </w:r>
      <w:r>
        <w:t>段落 1423: 行距模式错误 (当前: auto, 应为: exact 固定值)</w:t>
      </w:r>
    </w:p>
  </w:comment>
  <w:comment w:id="5293" w:author="暗标检查系统" w:initials="系统" w:date="2026-07-31T07:15:14Z">
    <w:p>
      <w:pPr>
        <w:pStyle w:val="CommentText"/>
      </w:pPr>
      <w:r>
        <w:rPr>
          <w:rStyle w:val="CommentReference"/>
        </w:rPr>
        <w:annotationRef/>
      </w:r>
      <w:r>
        <w:t>段落 1423: 首行缩进错误 (当前约 1.5 字符, 要求: 2 字符)</w:t>
      </w:r>
    </w:p>
  </w:comment>
  <w:comment w:id="5294" w:author="暗标检查系统" w:initials="系统" w:date="2026-07-31T07:15:14Z">
    <w:p>
      <w:pPr>
        <w:pStyle w:val="CommentText"/>
      </w:pPr>
      <w:r>
        <w:rPr>
          <w:rStyle w:val="CommentReference"/>
        </w:rPr>
        <w:annotationRef/>
      </w:r>
      <w:r>
        <w:t>段落 1424: 对齐方式错误 (当前: left, 应为: justify)</w:t>
      </w:r>
    </w:p>
  </w:comment>
  <w:comment w:id="5295" w:author="暗标检查系统" w:initials="系统" w:date="2026-07-31T07:15:14Z">
    <w:p>
      <w:pPr>
        <w:pStyle w:val="CommentText"/>
      </w:pPr>
      <w:r>
        <w:rPr>
          <w:rStyle w:val="CommentReference"/>
        </w:rPr>
        <w:annotationRef/>
      </w:r>
      <w:r>
        <w:t>段落 1424: 行距模式错误 (当前: auto, 应为: exact 固定值)</w:t>
      </w:r>
    </w:p>
  </w:comment>
  <w:comment w:id="5296" w:author="暗标检查系统" w:initials="系统" w:date="2026-07-31T07:15:15Z">
    <w:p>
      <w:pPr>
        <w:pStyle w:val="CommentText"/>
      </w:pPr>
      <w:r>
        <w:rPr>
          <w:rStyle w:val="CommentReference"/>
        </w:rPr>
        <w:annotationRef/>
      </w:r>
      <w:r>
        <w:t>段落 1424: 首行缩进错误 (当前约 1.5 字符, 要求: 2 字符)</w:t>
      </w:r>
    </w:p>
  </w:comment>
  <w:comment w:id="5297" w:author="暗标检查系统" w:initials="系统" w:date="2026-07-31T07:15:15Z">
    <w:p>
      <w:pPr>
        <w:pStyle w:val="CommentText"/>
      </w:pPr>
      <w:r>
        <w:rPr>
          <w:rStyle w:val="CommentReference"/>
        </w:rPr>
        <w:annotationRef/>
      </w:r>
      <w:r>
        <w:t>段落 1425: 对齐方式错误 (当前: left, 应为: justify)</w:t>
      </w:r>
    </w:p>
  </w:comment>
  <w:comment w:id="5298" w:author="暗标检查系统" w:initials="系统" w:date="2026-07-31T07:15:15Z">
    <w:p>
      <w:pPr>
        <w:pStyle w:val="CommentText"/>
      </w:pPr>
      <w:r>
        <w:rPr>
          <w:rStyle w:val="CommentReference"/>
        </w:rPr>
        <w:annotationRef/>
      </w:r>
      <w:r>
        <w:t>段落 1425: 行距模式错误 (当前: auto, 应为: exact 固定值)</w:t>
      </w:r>
    </w:p>
  </w:comment>
  <w:comment w:id="5299" w:author="暗标检查系统" w:initials="系统" w:date="2026-07-31T07:15:15Z">
    <w:p>
      <w:pPr>
        <w:pStyle w:val="CommentText"/>
      </w:pPr>
      <w:r>
        <w:rPr>
          <w:rStyle w:val="CommentReference"/>
        </w:rPr>
        <w:annotationRef/>
      </w:r>
      <w:r>
        <w:t>段落 1425: 首行缩进错误 (当前约 1.5 字符, 要求: 2 字符)</w:t>
      </w:r>
    </w:p>
  </w:comment>
  <w:comment w:id="5300" w:author="暗标检查系统" w:initials="系统" w:date="2026-07-31T07:15:15Z">
    <w:p>
      <w:pPr>
        <w:pStyle w:val="CommentText"/>
      </w:pPr>
      <w:r>
        <w:rPr>
          <w:rStyle w:val="CommentReference"/>
        </w:rPr>
        <w:annotationRef/>
      </w:r>
      <w:r>
        <w:t>段落 1426: 对齐方式错误 (当前: left, 应为: justify)</w:t>
      </w:r>
    </w:p>
  </w:comment>
  <w:comment w:id="5301" w:author="暗标检查系统" w:initials="系统" w:date="2026-07-31T07:15:15Z">
    <w:p>
      <w:pPr>
        <w:pStyle w:val="CommentText"/>
      </w:pPr>
      <w:r>
        <w:rPr>
          <w:rStyle w:val="CommentReference"/>
        </w:rPr>
        <w:annotationRef/>
      </w:r>
      <w:r>
        <w:t>段落 1426: 行距模式错误 (当前: auto, 应为: exact 固定值)</w:t>
      </w:r>
    </w:p>
  </w:comment>
  <w:comment w:id="5302" w:author="暗标检查系统" w:initials="系统" w:date="2026-07-31T07:15:15Z">
    <w:p>
      <w:pPr>
        <w:pStyle w:val="CommentText"/>
      </w:pPr>
      <w:r>
        <w:rPr>
          <w:rStyle w:val="CommentReference"/>
        </w:rPr>
        <w:annotationRef/>
      </w:r>
      <w:r>
        <w:t>段落 1426: 首行缩进错误 (当前约 1.5 字符, 要求: 2 字符)</w:t>
      </w:r>
    </w:p>
  </w:comment>
  <w:comment w:id="5303" w:author="暗标检查系统" w:initials="系统" w:date="2026-07-31T07:15:15Z">
    <w:p>
      <w:pPr>
        <w:pStyle w:val="CommentText"/>
      </w:pPr>
      <w:r>
        <w:rPr>
          <w:rStyle w:val="CommentReference"/>
        </w:rPr>
        <w:annotationRef/>
      </w:r>
      <w:r>
        <w:t>段落 1427: 对齐方式错误 (当前: left, 应为: justify)</w:t>
      </w:r>
    </w:p>
  </w:comment>
  <w:comment w:id="5304" w:author="暗标检查系统" w:initials="系统" w:date="2026-07-31T07:15:15Z">
    <w:p>
      <w:pPr>
        <w:pStyle w:val="CommentText"/>
      </w:pPr>
      <w:r>
        <w:rPr>
          <w:rStyle w:val="CommentReference"/>
        </w:rPr>
        <w:annotationRef/>
      </w:r>
      <w:r>
        <w:t>段落 1427: 行距模式错误 (当前: auto, 应为: exact 固定值)</w:t>
      </w:r>
    </w:p>
  </w:comment>
  <w:comment w:id="5305" w:author="暗标检查系统" w:initials="系统" w:date="2026-07-31T07:15:15Z">
    <w:p>
      <w:pPr>
        <w:pStyle w:val="CommentText"/>
      </w:pPr>
      <w:r>
        <w:rPr>
          <w:rStyle w:val="CommentReference"/>
        </w:rPr>
        <w:annotationRef/>
      </w:r>
      <w:r>
        <w:t>段落 1427: 首行缩进错误 (当前约 1.5 字符, 要求: 2 字符)</w:t>
      </w:r>
    </w:p>
  </w:comment>
  <w:comment w:id="5306" w:author="暗标检查系统" w:initials="系统" w:date="2026-07-31T07:15:15Z">
    <w:p>
      <w:pPr>
        <w:pStyle w:val="CommentText"/>
      </w:pPr>
      <w:r>
        <w:rPr>
          <w:rStyle w:val="CommentReference"/>
        </w:rPr>
        <w:annotationRef/>
      </w:r>
      <w:r>
        <w:t>段落 1428: 行距模式错误 (当前: auto, 应为: exact 固定值)</w:t>
      </w:r>
    </w:p>
  </w:comment>
  <w:comment w:id="5307" w:author="暗标检查系统" w:initials="系统" w:date="2026-07-31T07:15:15Z">
    <w:p>
      <w:pPr>
        <w:pStyle w:val="CommentText"/>
      </w:pPr>
      <w:r>
        <w:rPr>
          <w:rStyle w:val="CommentReference"/>
        </w:rPr>
        <w:annotationRef/>
      </w:r>
      <w:r>
        <w:t>段落 1428: 首行缩进错误 (当前约 1.5 字符, 要求: 2 字符)</w:t>
      </w:r>
    </w:p>
  </w:comment>
  <w:comment w:id="5308" w:author="暗标检查系统" w:initials="系统" w:date="2026-07-31T07:15:15Z">
    <w:p>
      <w:pPr>
        <w:pStyle w:val="CommentText"/>
      </w:pPr>
      <w:r>
        <w:rPr>
          <w:rStyle w:val="CommentReference"/>
        </w:rPr>
        <w:annotationRef/>
      </w:r>
      <w:r>
        <w:t>段落 1428: 段前间距错误 (当前: 6.0 pt, 要求: 0 pt)</w:t>
      </w:r>
    </w:p>
  </w:comment>
  <w:comment w:id="5309" w:author="暗标检查系统" w:initials="系统" w:date="2026-07-31T07:15:15Z">
    <w:p>
      <w:pPr>
        <w:pStyle w:val="CommentText"/>
      </w:pPr>
      <w:r>
        <w:rPr>
          <w:rStyle w:val="CommentReference"/>
        </w:rPr>
        <w:annotationRef/>
      </w:r>
      <w:r>
        <w:t>段落 1428: 段后间距错误 (当前: 6.0 pt, 要求: 0 pt)</w:t>
      </w:r>
    </w:p>
  </w:comment>
  <w:comment w:id="5310" w:author="暗标检查系统" w:initials="系统" w:date="2026-07-31T07:15:15Z">
    <w:p>
      <w:pPr>
        <w:pStyle w:val="CommentText"/>
      </w:pPr>
      <w:r>
        <w:rPr>
          <w:rStyle w:val="CommentReference"/>
        </w:rPr>
        <w:annotationRef/>
      </w:r>
      <w:r>
        <w:t>段落 1429: 对齐方式错误 (当前: left, 应为: justify)</w:t>
      </w:r>
    </w:p>
  </w:comment>
  <w:comment w:id="5311" w:author="暗标检查系统" w:initials="系统" w:date="2026-07-31T07:15:15Z">
    <w:p>
      <w:pPr>
        <w:pStyle w:val="CommentText"/>
      </w:pPr>
      <w:r>
        <w:rPr>
          <w:rStyle w:val="CommentReference"/>
        </w:rPr>
        <w:annotationRef/>
      </w:r>
      <w:r>
        <w:t>段落 1429: 行距模式错误 (当前: auto, 应为: exact 固定值)</w:t>
      </w:r>
    </w:p>
  </w:comment>
  <w:comment w:id="5312" w:author="暗标检查系统" w:initials="系统" w:date="2026-07-31T07:15:15Z">
    <w:p>
      <w:pPr>
        <w:pStyle w:val="CommentText"/>
      </w:pPr>
      <w:r>
        <w:rPr>
          <w:rStyle w:val="CommentReference"/>
        </w:rPr>
        <w:annotationRef/>
      </w:r>
      <w:r>
        <w:t>段落 1429: 首行缩进错误 (当前约 1.5 字符, 要求: 2 字符)</w:t>
      </w:r>
    </w:p>
  </w:comment>
  <w:comment w:id="5313" w:author="暗标检查系统" w:initials="系统" w:date="2026-07-31T07:15:15Z">
    <w:p>
      <w:pPr>
        <w:pStyle w:val="CommentText"/>
      </w:pPr>
      <w:r>
        <w:rPr>
          <w:rStyle w:val="CommentReference"/>
        </w:rPr>
        <w:annotationRef/>
      </w:r>
      <w:r>
        <w:t>段落 1430: 对齐方式错误 (当前: left, 应为: justify)</w:t>
      </w:r>
    </w:p>
  </w:comment>
  <w:comment w:id="5314" w:author="暗标检查系统" w:initials="系统" w:date="2026-07-31T07:15:15Z">
    <w:p>
      <w:pPr>
        <w:pStyle w:val="CommentText"/>
      </w:pPr>
      <w:r>
        <w:rPr>
          <w:rStyle w:val="CommentReference"/>
        </w:rPr>
        <w:annotationRef/>
      </w:r>
      <w:r>
        <w:t>段落 1430: 行距模式错误 (当前: auto, 应为: exact 固定值)</w:t>
      </w:r>
    </w:p>
  </w:comment>
  <w:comment w:id="5315" w:author="暗标检查系统" w:initials="系统" w:date="2026-07-31T07:15:15Z">
    <w:p>
      <w:pPr>
        <w:pStyle w:val="CommentText"/>
      </w:pPr>
      <w:r>
        <w:rPr>
          <w:rStyle w:val="CommentReference"/>
        </w:rPr>
        <w:annotationRef/>
      </w:r>
      <w:r>
        <w:t>段落 1430: 首行缩进错误 (当前约 1.5 字符, 要求: 2 字符)</w:t>
      </w:r>
    </w:p>
  </w:comment>
  <w:comment w:id="5316" w:author="暗标检查系统" w:initials="系统" w:date="2026-07-31T07:15:15Z">
    <w:p>
      <w:pPr>
        <w:pStyle w:val="CommentText"/>
      </w:pPr>
      <w:r>
        <w:rPr>
          <w:rStyle w:val="CommentReference"/>
        </w:rPr>
        <w:annotationRef/>
      </w:r>
      <w:r>
        <w:t>段落 1431: 对齐方式错误 (当前: left, 应为: justify)</w:t>
      </w:r>
    </w:p>
  </w:comment>
  <w:comment w:id="5317" w:author="暗标检查系统" w:initials="系统" w:date="2026-07-31T07:15:15Z">
    <w:p>
      <w:pPr>
        <w:pStyle w:val="CommentText"/>
      </w:pPr>
      <w:r>
        <w:rPr>
          <w:rStyle w:val="CommentReference"/>
        </w:rPr>
        <w:annotationRef/>
      </w:r>
      <w:r>
        <w:t>段落 1431: 行距模式错误 (当前: auto, 应为: exact 固定值)</w:t>
      </w:r>
    </w:p>
  </w:comment>
  <w:comment w:id="5318" w:author="暗标检查系统" w:initials="系统" w:date="2026-07-31T07:15:15Z">
    <w:p>
      <w:pPr>
        <w:pStyle w:val="CommentText"/>
      </w:pPr>
      <w:r>
        <w:rPr>
          <w:rStyle w:val="CommentReference"/>
        </w:rPr>
        <w:annotationRef/>
      </w:r>
      <w:r>
        <w:t>段落 1431: 首行缩进错误 (当前约 1.5 字符, 要求: 2 字符)</w:t>
      </w:r>
    </w:p>
  </w:comment>
  <w:comment w:id="5319" w:author="暗标检查系统" w:initials="系统" w:date="2026-07-31T07:15:15Z">
    <w:p>
      <w:pPr>
        <w:pStyle w:val="CommentText"/>
      </w:pPr>
      <w:r>
        <w:rPr>
          <w:rStyle w:val="CommentReference"/>
        </w:rPr>
        <w:annotationRef/>
      </w:r>
      <w:r>
        <w:t>段落 1432: 对齐方式错误 (当前: left, 应为: justify)</w:t>
      </w:r>
    </w:p>
  </w:comment>
  <w:comment w:id="5320" w:author="暗标检查系统" w:initials="系统" w:date="2026-07-31T07:15:15Z">
    <w:p>
      <w:pPr>
        <w:pStyle w:val="CommentText"/>
      </w:pPr>
      <w:r>
        <w:rPr>
          <w:rStyle w:val="CommentReference"/>
        </w:rPr>
        <w:annotationRef/>
      </w:r>
      <w:r>
        <w:t>段落 1432: 行距模式错误 (当前: auto, 应为: exact 固定值)</w:t>
      </w:r>
    </w:p>
  </w:comment>
  <w:comment w:id="5321" w:author="暗标检查系统" w:initials="系统" w:date="2026-07-31T07:15:15Z">
    <w:p>
      <w:pPr>
        <w:pStyle w:val="CommentText"/>
      </w:pPr>
      <w:r>
        <w:rPr>
          <w:rStyle w:val="CommentReference"/>
        </w:rPr>
        <w:annotationRef/>
      </w:r>
      <w:r>
        <w:t>段落 1432: 首行缩进错误 (当前约 1.5 字符, 要求: 2 字符)</w:t>
      </w:r>
    </w:p>
  </w:comment>
  <w:comment w:id="5322" w:author="暗标检查系统" w:initials="系统" w:date="2026-07-31T07:15:15Z">
    <w:p>
      <w:pPr>
        <w:pStyle w:val="CommentText"/>
      </w:pPr>
      <w:r>
        <w:rPr>
          <w:rStyle w:val="CommentReference"/>
        </w:rPr>
        <w:annotationRef/>
      </w:r>
      <w:r>
        <w:t>段落 1433: 对齐方式错误 (当前: left, 应为: justify)</w:t>
      </w:r>
    </w:p>
  </w:comment>
  <w:comment w:id="5323" w:author="暗标检查系统" w:initials="系统" w:date="2026-07-31T07:15:15Z">
    <w:p>
      <w:pPr>
        <w:pStyle w:val="CommentText"/>
      </w:pPr>
      <w:r>
        <w:rPr>
          <w:rStyle w:val="CommentReference"/>
        </w:rPr>
        <w:annotationRef/>
      </w:r>
      <w:r>
        <w:t>段落 1433: 行距模式错误 (当前: auto, 应为: exact 固定值)</w:t>
      </w:r>
    </w:p>
  </w:comment>
  <w:comment w:id="5324" w:author="暗标检查系统" w:initials="系统" w:date="2026-07-31T07:15:15Z">
    <w:p>
      <w:pPr>
        <w:pStyle w:val="CommentText"/>
      </w:pPr>
      <w:r>
        <w:rPr>
          <w:rStyle w:val="CommentReference"/>
        </w:rPr>
        <w:annotationRef/>
      </w:r>
      <w:r>
        <w:t>段落 1433: 首行缩进错误 (当前约 1.5 字符, 要求: 2 字符)</w:t>
      </w:r>
    </w:p>
  </w:comment>
  <w:comment w:id="5325" w:author="暗标检查系统" w:initials="系统" w:date="2026-07-31T07:15:15Z">
    <w:p>
      <w:pPr>
        <w:pStyle w:val="CommentText"/>
      </w:pPr>
      <w:r>
        <w:rPr>
          <w:rStyle w:val="CommentReference"/>
        </w:rPr>
        <w:annotationRef/>
      </w:r>
      <w:r>
        <w:t>段落 1434: 对齐方式错误 (当前: left, 应为: justify)</w:t>
      </w:r>
    </w:p>
  </w:comment>
  <w:comment w:id="5326" w:author="暗标检查系统" w:initials="系统" w:date="2026-07-31T07:15:15Z">
    <w:p>
      <w:pPr>
        <w:pStyle w:val="CommentText"/>
      </w:pPr>
      <w:r>
        <w:rPr>
          <w:rStyle w:val="CommentReference"/>
        </w:rPr>
        <w:annotationRef/>
      </w:r>
      <w:r>
        <w:t>段落 1434: 行距模式错误 (当前: auto, 应为: exact 固定值)</w:t>
      </w:r>
    </w:p>
  </w:comment>
  <w:comment w:id="5327" w:author="暗标检查系统" w:initials="系统" w:date="2026-07-31T07:15:15Z">
    <w:p>
      <w:pPr>
        <w:pStyle w:val="CommentText"/>
      </w:pPr>
      <w:r>
        <w:rPr>
          <w:rStyle w:val="CommentReference"/>
        </w:rPr>
        <w:annotationRef/>
      </w:r>
      <w:r>
        <w:t>段落 1434: 首行缩进错误 (当前约 1.5 字符, 要求: 2 字符)</w:t>
      </w:r>
    </w:p>
  </w:comment>
  <w:comment w:id="5328" w:author="暗标检查系统" w:initials="系统" w:date="2026-07-31T07:15:15Z">
    <w:p>
      <w:pPr>
        <w:pStyle w:val="CommentText"/>
      </w:pPr>
      <w:r>
        <w:rPr>
          <w:rStyle w:val="CommentReference"/>
        </w:rPr>
        <w:annotationRef/>
      </w:r>
      <w:r>
        <w:t>段落 1435: 对齐方式错误 (当前: left, 应为: justify)</w:t>
      </w:r>
    </w:p>
  </w:comment>
  <w:comment w:id="5329" w:author="暗标检查系统" w:initials="系统" w:date="2026-07-31T07:15:15Z">
    <w:p>
      <w:pPr>
        <w:pStyle w:val="CommentText"/>
      </w:pPr>
      <w:r>
        <w:rPr>
          <w:rStyle w:val="CommentReference"/>
        </w:rPr>
        <w:annotationRef/>
      </w:r>
      <w:r>
        <w:t>段落 1435: 行距模式错误 (当前: auto, 应为: exact 固定值)</w:t>
      </w:r>
    </w:p>
  </w:comment>
  <w:comment w:id="5330" w:author="暗标检查系统" w:initials="系统" w:date="2026-07-31T07:15:15Z">
    <w:p>
      <w:pPr>
        <w:pStyle w:val="CommentText"/>
      </w:pPr>
      <w:r>
        <w:rPr>
          <w:rStyle w:val="CommentReference"/>
        </w:rPr>
        <w:annotationRef/>
      </w:r>
      <w:r>
        <w:t>段落 1435: 首行缩进错误 (当前约 1.5 字符, 要求: 2 字符)</w:t>
      </w:r>
    </w:p>
  </w:comment>
  <w:comment w:id="5331" w:author="暗标检查系统" w:initials="系统" w:date="2026-07-31T07:15:15Z">
    <w:p>
      <w:pPr>
        <w:pStyle w:val="CommentText"/>
      </w:pPr>
      <w:r>
        <w:rPr>
          <w:rStyle w:val="CommentReference"/>
        </w:rPr>
        <w:annotationRef/>
      </w:r>
      <w:r>
        <w:t>段落 1436: 对齐方式错误 (当前: left, 应为: justify)</w:t>
      </w:r>
    </w:p>
  </w:comment>
  <w:comment w:id="5332" w:author="暗标检查系统" w:initials="系统" w:date="2026-07-31T07:15:15Z">
    <w:p>
      <w:pPr>
        <w:pStyle w:val="CommentText"/>
      </w:pPr>
      <w:r>
        <w:rPr>
          <w:rStyle w:val="CommentReference"/>
        </w:rPr>
        <w:annotationRef/>
      </w:r>
      <w:r>
        <w:t>段落 1436: 行距模式错误 (当前: auto, 应为: exact 固定值)</w:t>
      </w:r>
    </w:p>
  </w:comment>
  <w:comment w:id="5333" w:author="暗标检查系统" w:initials="系统" w:date="2026-07-31T07:15:16Z">
    <w:p>
      <w:pPr>
        <w:pStyle w:val="CommentText"/>
      </w:pPr>
      <w:r>
        <w:rPr>
          <w:rStyle w:val="CommentReference"/>
        </w:rPr>
        <w:annotationRef/>
      </w:r>
      <w:r>
        <w:t>段落 1436: 首行缩进错误 (当前约 1.5 字符, 要求: 2 字符)</w:t>
      </w:r>
    </w:p>
  </w:comment>
  <w:comment w:id="5334" w:author="暗标检查系统" w:initials="系统" w:date="2026-07-31T07:15:16Z">
    <w:p>
      <w:pPr>
        <w:pStyle w:val="CommentText"/>
      </w:pPr>
      <w:r>
        <w:rPr>
          <w:rStyle w:val="CommentReference"/>
        </w:rPr>
        <w:annotationRef/>
      </w:r>
      <w:r>
        <w:t>段落 1437: 对齐方式错误 (当前: left, 应为: justify)</w:t>
      </w:r>
    </w:p>
  </w:comment>
  <w:comment w:id="5335" w:author="暗标检查系统" w:initials="系统" w:date="2026-07-31T07:15:16Z">
    <w:p>
      <w:pPr>
        <w:pStyle w:val="CommentText"/>
      </w:pPr>
      <w:r>
        <w:rPr>
          <w:rStyle w:val="CommentReference"/>
        </w:rPr>
        <w:annotationRef/>
      </w:r>
      <w:r>
        <w:t>段落 1437: 行距模式错误 (当前: auto, 应为: exact 固定值)</w:t>
      </w:r>
    </w:p>
  </w:comment>
  <w:comment w:id="5336" w:author="暗标检查系统" w:initials="系统" w:date="2026-07-31T07:15:16Z">
    <w:p>
      <w:pPr>
        <w:pStyle w:val="CommentText"/>
      </w:pPr>
      <w:r>
        <w:rPr>
          <w:rStyle w:val="CommentReference"/>
        </w:rPr>
        <w:annotationRef/>
      </w:r>
      <w:r>
        <w:t>段落 1437: 首行缩进错误 (当前约 1.5 字符, 要求: 2 字符)</w:t>
      </w:r>
    </w:p>
  </w:comment>
  <w:comment w:id="5337" w:author="暗标检查系统" w:initials="系统" w:date="2026-07-31T07:15:16Z">
    <w:p>
      <w:pPr>
        <w:pStyle w:val="CommentText"/>
      </w:pPr>
      <w:r>
        <w:rPr>
          <w:rStyle w:val="CommentReference"/>
        </w:rPr>
        <w:annotationRef/>
      </w:r>
      <w:r>
        <w:t>段落 1438: 对齐方式错误 (当前: left, 应为: justify)</w:t>
      </w:r>
    </w:p>
  </w:comment>
  <w:comment w:id="5338" w:author="暗标检查系统" w:initials="系统" w:date="2026-07-31T07:15:16Z">
    <w:p>
      <w:pPr>
        <w:pStyle w:val="CommentText"/>
      </w:pPr>
      <w:r>
        <w:rPr>
          <w:rStyle w:val="CommentReference"/>
        </w:rPr>
        <w:annotationRef/>
      </w:r>
      <w:r>
        <w:t>段落 1438: 行距模式错误 (当前: auto, 应为: exact 固定值)</w:t>
      </w:r>
    </w:p>
  </w:comment>
  <w:comment w:id="5339" w:author="暗标检查系统" w:initials="系统" w:date="2026-07-31T07:15:16Z">
    <w:p>
      <w:pPr>
        <w:pStyle w:val="CommentText"/>
      </w:pPr>
      <w:r>
        <w:rPr>
          <w:rStyle w:val="CommentReference"/>
        </w:rPr>
        <w:annotationRef/>
      </w:r>
      <w:r>
        <w:t>段落 1438: 首行缩进错误 (当前约 1.5 字符, 要求: 2 字符)</w:t>
      </w:r>
    </w:p>
  </w:comment>
  <w:comment w:id="5340" w:author="暗标检查系统" w:initials="系统" w:date="2026-07-31T07:15:16Z">
    <w:p>
      <w:pPr>
        <w:pStyle w:val="CommentText"/>
      </w:pPr>
      <w:r>
        <w:rPr>
          <w:rStyle w:val="CommentReference"/>
        </w:rPr>
        <w:annotationRef/>
      </w:r>
      <w:r>
        <w:t>段落 1439: 对齐方式错误 (当前: left, 应为: justify)</w:t>
      </w:r>
    </w:p>
  </w:comment>
  <w:comment w:id="5341" w:author="暗标检查系统" w:initials="系统" w:date="2026-07-31T07:15:16Z">
    <w:p>
      <w:pPr>
        <w:pStyle w:val="CommentText"/>
      </w:pPr>
      <w:r>
        <w:rPr>
          <w:rStyle w:val="CommentReference"/>
        </w:rPr>
        <w:annotationRef/>
      </w:r>
      <w:r>
        <w:t>段落 1439: 行距模式错误 (当前: auto, 应为: exact 固定值)</w:t>
      </w:r>
    </w:p>
  </w:comment>
  <w:comment w:id="5342" w:author="暗标检查系统" w:initials="系统" w:date="2026-07-31T07:15:16Z">
    <w:p>
      <w:pPr>
        <w:pStyle w:val="CommentText"/>
      </w:pPr>
      <w:r>
        <w:rPr>
          <w:rStyle w:val="CommentReference"/>
        </w:rPr>
        <w:annotationRef/>
      </w:r>
      <w:r>
        <w:t>段落 1439: 首行缩进错误 (当前约 1.5 字符, 要求: 2 字符)</w:t>
      </w:r>
    </w:p>
  </w:comment>
  <w:comment w:id="5343" w:author="暗标检查系统" w:initials="系统" w:date="2026-07-31T07:15:16Z">
    <w:p>
      <w:pPr>
        <w:pStyle w:val="CommentText"/>
      </w:pPr>
      <w:r>
        <w:rPr>
          <w:rStyle w:val="CommentReference"/>
        </w:rPr>
        <w:annotationRef/>
      </w:r>
      <w:r>
        <w:t>段落 1440: 行距模式错误 (当前: auto, 应为: exact 固定值)</w:t>
      </w:r>
    </w:p>
  </w:comment>
  <w:comment w:id="5344" w:author="暗标检查系统" w:initials="系统" w:date="2026-07-31T07:15:16Z">
    <w:p>
      <w:pPr>
        <w:pStyle w:val="CommentText"/>
      </w:pPr>
      <w:r>
        <w:rPr>
          <w:rStyle w:val="CommentReference"/>
        </w:rPr>
        <w:annotationRef/>
      </w:r>
      <w:r>
        <w:t>段落 1440: 首行缩进错误 (当前约 1.5 字符, 要求: 2 字符)</w:t>
      </w:r>
    </w:p>
  </w:comment>
  <w:comment w:id="5345" w:author="暗标检查系统" w:initials="系统" w:date="2026-07-31T07:15:16Z">
    <w:p>
      <w:pPr>
        <w:pStyle w:val="CommentText"/>
      </w:pPr>
      <w:r>
        <w:rPr>
          <w:rStyle w:val="CommentReference"/>
        </w:rPr>
        <w:annotationRef/>
      </w:r>
      <w:r>
        <w:t>段落 1440: 段前间距错误 (当前: 6.0 pt, 要求: 0 pt)</w:t>
      </w:r>
    </w:p>
  </w:comment>
  <w:comment w:id="5346" w:author="暗标检查系统" w:initials="系统" w:date="2026-07-31T07:15:16Z">
    <w:p>
      <w:pPr>
        <w:pStyle w:val="CommentText"/>
      </w:pPr>
      <w:r>
        <w:rPr>
          <w:rStyle w:val="CommentReference"/>
        </w:rPr>
        <w:annotationRef/>
      </w:r>
      <w:r>
        <w:t>段落 1440: 段后间距错误 (当前: 6.0 pt, 要求: 0 pt)</w:t>
      </w:r>
    </w:p>
  </w:comment>
  <w:comment w:id="5347" w:author="暗标检查系统" w:initials="系统" w:date="2026-07-31T07:15:16Z">
    <w:p>
      <w:pPr>
        <w:pStyle w:val="CommentText"/>
      </w:pPr>
      <w:r>
        <w:rPr>
          <w:rStyle w:val="CommentReference"/>
        </w:rPr>
        <w:annotationRef/>
      </w:r>
      <w:r>
        <w:t>段落 1441: 对齐方式错误 (当前: left, 应为: justify)</w:t>
      </w:r>
    </w:p>
  </w:comment>
  <w:comment w:id="5348" w:author="暗标检查系统" w:initials="系统" w:date="2026-07-31T07:15:16Z">
    <w:p>
      <w:pPr>
        <w:pStyle w:val="CommentText"/>
      </w:pPr>
      <w:r>
        <w:rPr>
          <w:rStyle w:val="CommentReference"/>
        </w:rPr>
        <w:annotationRef/>
      </w:r>
      <w:r>
        <w:t>段落 1441: 行距模式错误 (当前: auto, 应为: exact 固定值)</w:t>
      </w:r>
    </w:p>
  </w:comment>
  <w:comment w:id="5349" w:author="暗标检查系统" w:initials="系统" w:date="2026-07-31T07:15:16Z">
    <w:p>
      <w:pPr>
        <w:pStyle w:val="CommentText"/>
      </w:pPr>
      <w:r>
        <w:rPr>
          <w:rStyle w:val="CommentReference"/>
        </w:rPr>
        <w:annotationRef/>
      </w:r>
      <w:r>
        <w:t>段落 1441: 首行缩进错误 (当前约 1.5 字符, 要求: 2 字符)</w:t>
      </w:r>
    </w:p>
  </w:comment>
  <w:comment w:id="5350" w:author="暗标检查系统" w:initials="系统" w:date="2026-07-31T07:15:16Z">
    <w:p>
      <w:pPr>
        <w:pStyle w:val="CommentText"/>
      </w:pPr>
      <w:r>
        <w:rPr>
          <w:rStyle w:val="CommentReference"/>
        </w:rPr>
        <w:annotationRef/>
      </w:r>
      <w:r>
        <w:t>段落 1442: 对齐方式错误 (当前: left, 应为: justify)</w:t>
      </w:r>
    </w:p>
  </w:comment>
  <w:comment w:id="5351" w:author="暗标检查系统" w:initials="系统" w:date="2026-07-31T07:15:16Z">
    <w:p>
      <w:pPr>
        <w:pStyle w:val="CommentText"/>
      </w:pPr>
      <w:r>
        <w:rPr>
          <w:rStyle w:val="CommentReference"/>
        </w:rPr>
        <w:annotationRef/>
      </w:r>
      <w:r>
        <w:t>段落 1442: 行距模式错误 (当前: auto, 应为: exact 固定值)</w:t>
      </w:r>
    </w:p>
  </w:comment>
  <w:comment w:id="5352" w:author="暗标检查系统" w:initials="系统" w:date="2026-07-31T07:15:16Z">
    <w:p>
      <w:pPr>
        <w:pStyle w:val="CommentText"/>
      </w:pPr>
      <w:r>
        <w:rPr>
          <w:rStyle w:val="CommentReference"/>
        </w:rPr>
        <w:annotationRef/>
      </w:r>
      <w:r>
        <w:t>段落 1442: 首行缩进错误 (当前约 1.5 字符, 要求: 2 字符)</w:t>
      </w:r>
    </w:p>
  </w:comment>
  <w:comment w:id="5353" w:author="暗标检查系统" w:initials="系统" w:date="2026-07-31T07:15:16Z">
    <w:p>
      <w:pPr>
        <w:pStyle w:val="CommentText"/>
      </w:pPr>
      <w:r>
        <w:rPr>
          <w:rStyle w:val="CommentReference"/>
        </w:rPr>
        <w:annotationRef/>
      </w:r>
      <w:r>
        <w:t>段落 1443: 对齐方式错误 (当前: left, 应为: justify)</w:t>
      </w:r>
    </w:p>
  </w:comment>
  <w:comment w:id="5354" w:author="暗标检查系统" w:initials="系统" w:date="2026-07-31T07:15:16Z">
    <w:p>
      <w:pPr>
        <w:pStyle w:val="CommentText"/>
      </w:pPr>
      <w:r>
        <w:rPr>
          <w:rStyle w:val="CommentReference"/>
        </w:rPr>
        <w:annotationRef/>
      </w:r>
      <w:r>
        <w:t>段落 1443: 行距模式错误 (当前: auto, 应为: exact 固定值)</w:t>
      </w:r>
    </w:p>
  </w:comment>
  <w:comment w:id="5355" w:author="暗标检查系统" w:initials="系统" w:date="2026-07-31T07:15:16Z">
    <w:p>
      <w:pPr>
        <w:pStyle w:val="CommentText"/>
      </w:pPr>
      <w:r>
        <w:rPr>
          <w:rStyle w:val="CommentReference"/>
        </w:rPr>
        <w:annotationRef/>
      </w:r>
      <w:r>
        <w:t>段落 1443: 首行缩进错误 (当前约 1.5 字符, 要求: 2 字符)</w:t>
      </w:r>
    </w:p>
  </w:comment>
  <w:comment w:id="5356" w:author="暗标检查系统" w:initials="系统" w:date="2026-07-31T07:15:16Z">
    <w:p>
      <w:pPr>
        <w:pStyle w:val="CommentText"/>
      </w:pPr>
      <w:r>
        <w:rPr>
          <w:rStyle w:val="CommentReference"/>
        </w:rPr>
        <w:annotationRef/>
      </w:r>
      <w:r>
        <w:t>段落 1444: 行距模式错误 (当前: auto, 应为: exact 固定值)</w:t>
      </w:r>
    </w:p>
  </w:comment>
  <w:comment w:id="5357" w:author="暗标检查系统" w:initials="系统" w:date="2026-07-31T07:15:16Z">
    <w:p>
      <w:pPr>
        <w:pStyle w:val="CommentText"/>
      </w:pPr>
      <w:r>
        <w:rPr>
          <w:rStyle w:val="CommentReference"/>
        </w:rPr>
        <w:annotationRef/>
      </w:r>
      <w:r>
        <w:t>段落 1444: 首行缩进错误 (当前约 1.5 字符, 要求: 2 字符)</w:t>
      </w:r>
    </w:p>
  </w:comment>
  <w:comment w:id="5358" w:author="暗标检查系统" w:initials="系统" w:date="2026-07-31T07:15:16Z">
    <w:p>
      <w:pPr>
        <w:pStyle w:val="CommentText"/>
      </w:pPr>
      <w:r>
        <w:rPr>
          <w:rStyle w:val="CommentReference"/>
        </w:rPr>
        <w:annotationRef/>
      </w:r>
      <w:r>
        <w:t>段落 1444: 段前间距错误 (当前: 6.0 pt, 要求: 0 pt)</w:t>
      </w:r>
    </w:p>
  </w:comment>
  <w:comment w:id="5359" w:author="暗标检查系统" w:initials="系统" w:date="2026-07-31T07:15:16Z">
    <w:p>
      <w:pPr>
        <w:pStyle w:val="CommentText"/>
      </w:pPr>
      <w:r>
        <w:rPr>
          <w:rStyle w:val="CommentReference"/>
        </w:rPr>
        <w:annotationRef/>
      </w:r>
      <w:r>
        <w:t>段落 1444: 段后间距错误 (当前: 6.0 pt, 要求: 0 pt)</w:t>
      </w:r>
    </w:p>
  </w:comment>
  <w:comment w:id="5360" w:author="暗标检查系统" w:initials="系统" w:date="2026-07-31T07:15:16Z">
    <w:p>
      <w:pPr>
        <w:pStyle w:val="CommentText"/>
      </w:pPr>
      <w:r>
        <w:rPr>
          <w:rStyle w:val="CommentReference"/>
        </w:rPr>
        <w:annotationRef/>
      </w:r>
      <w:r>
        <w:t>段落 1445: 对齐方式错误 (当前: left, 应为: justify)</w:t>
      </w:r>
    </w:p>
  </w:comment>
  <w:comment w:id="5361" w:author="暗标检查系统" w:initials="系统" w:date="2026-07-31T07:15:16Z">
    <w:p>
      <w:pPr>
        <w:pStyle w:val="CommentText"/>
      </w:pPr>
      <w:r>
        <w:rPr>
          <w:rStyle w:val="CommentReference"/>
        </w:rPr>
        <w:annotationRef/>
      </w:r>
      <w:r>
        <w:t>段落 1445: 行距模式错误 (当前: auto, 应为: exact 固定值)</w:t>
      </w:r>
    </w:p>
  </w:comment>
  <w:comment w:id="5362" w:author="暗标检查系统" w:initials="系统" w:date="2026-07-31T07:15:16Z">
    <w:p>
      <w:pPr>
        <w:pStyle w:val="CommentText"/>
      </w:pPr>
      <w:r>
        <w:rPr>
          <w:rStyle w:val="CommentReference"/>
        </w:rPr>
        <w:annotationRef/>
      </w:r>
      <w:r>
        <w:t>段落 1445: 首行缩进错误 (当前约 1.5 字符, 要求: 2 字符)</w:t>
      </w:r>
    </w:p>
  </w:comment>
  <w:comment w:id="5363" w:author="暗标检查系统" w:initials="系统" w:date="2026-07-31T07:15:16Z">
    <w:p>
      <w:pPr>
        <w:pStyle w:val="CommentText"/>
      </w:pPr>
      <w:r>
        <w:rPr>
          <w:rStyle w:val="CommentReference"/>
        </w:rPr>
        <w:annotationRef/>
      </w:r>
      <w:r>
        <w:t>段落 1446: 对齐方式错误 (当前: left, 应为: justify)</w:t>
      </w:r>
    </w:p>
  </w:comment>
  <w:comment w:id="5364" w:author="暗标检查系统" w:initials="系统" w:date="2026-07-31T07:15:16Z">
    <w:p>
      <w:pPr>
        <w:pStyle w:val="CommentText"/>
      </w:pPr>
      <w:r>
        <w:rPr>
          <w:rStyle w:val="CommentReference"/>
        </w:rPr>
        <w:annotationRef/>
      </w:r>
      <w:r>
        <w:t>段落 1446: 行距模式错误 (当前: auto, 应为: exact 固定值)</w:t>
      </w:r>
    </w:p>
  </w:comment>
  <w:comment w:id="5365" w:author="暗标检查系统" w:initials="系统" w:date="2026-07-31T07:15:16Z">
    <w:p>
      <w:pPr>
        <w:pStyle w:val="CommentText"/>
      </w:pPr>
      <w:r>
        <w:rPr>
          <w:rStyle w:val="CommentReference"/>
        </w:rPr>
        <w:annotationRef/>
      </w:r>
      <w:r>
        <w:t>段落 1446: 首行缩进错误 (当前约 1.5 字符, 要求: 2 字符)</w:t>
      </w:r>
    </w:p>
  </w:comment>
  <w:comment w:id="5366" w:author="暗标检查系统" w:initials="系统" w:date="2026-07-31T07:15:16Z">
    <w:p>
      <w:pPr>
        <w:pStyle w:val="CommentText"/>
      </w:pPr>
      <w:r>
        <w:rPr>
          <w:rStyle w:val="CommentReference"/>
        </w:rPr>
        <w:annotationRef/>
      </w:r>
      <w:r>
        <w:t>段落 1447: 行距模式错误 (当前: auto, 应为: exact 固定值)</w:t>
      </w:r>
    </w:p>
  </w:comment>
  <w:comment w:id="5367" w:author="暗标检查系统" w:initials="系统" w:date="2026-07-31T07:15:16Z">
    <w:p>
      <w:pPr>
        <w:pStyle w:val="CommentText"/>
      </w:pPr>
      <w:r>
        <w:rPr>
          <w:rStyle w:val="CommentReference"/>
        </w:rPr>
        <w:annotationRef/>
      </w:r>
      <w:r>
        <w:t>段落 1447: 首行缩进错误 (当前约 1.5 字符, 要求: 2 字符)</w:t>
      </w:r>
    </w:p>
  </w:comment>
  <w:comment w:id="5368" w:author="暗标检查系统" w:initials="系统" w:date="2026-07-31T07:15:16Z">
    <w:p>
      <w:pPr>
        <w:pStyle w:val="CommentText"/>
      </w:pPr>
      <w:r>
        <w:rPr>
          <w:rStyle w:val="CommentReference"/>
        </w:rPr>
        <w:annotationRef/>
      </w:r>
      <w:r>
        <w:t>段落 1447: 段前间距错误 (当前: 6.0 pt, 要求: 0 pt)</w:t>
      </w:r>
    </w:p>
  </w:comment>
  <w:comment w:id="5369" w:author="暗标检查系统" w:initials="系统" w:date="2026-07-31T07:15:16Z">
    <w:p>
      <w:pPr>
        <w:pStyle w:val="CommentText"/>
      </w:pPr>
      <w:r>
        <w:rPr>
          <w:rStyle w:val="CommentReference"/>
        </w:rPr>
        <w:annotationRef/>
      </w:r>
      <w:r>
        <w:t>段落 1447: 段后间距错误 (当前: 6.0 pt, 要求: 0 pt)</w:t>
      </w:r>
    </w:p>
  </w:comment>
  <w:comment w:id="5370" w:author="暗标检查系统" w:initials="系统" w:date="2026-07-31T07:15:17Z">
    <w:p>
      <w:pPr>
        <w:pStyle w:val="CommentText"/>
      </w:pPr>
      <w:r>
        <w:rPr>
          <w:rStyle w:val="CommentReference"/>
        </w:rPr>
        <w:annotationRef/>
      </w:r>
      <w:r>
        <w:t>段落 1448: 对齐方式错误 (当前: left, 应为: justify)</w:t>
      </w:r>
    </w:p>
  </w:comment>
  <w:comment w:id="5371" w:author="暗标检查系统" w:initials="系统" w:date="2026-07-31T07:15:17Z">
    <w:p>
      <w:pPr>
        <w:pStyle w:val="CommentText"/>
      </w:pPr>
      <w:r>
        <w:rPr>
          <w:rStyle w:val="CommentReference"/>
        </w:rPr>
        <w:annotationRef/>
      </w:r>
      <w:r>
        <w:t>段落 1448: 行距模式错误 (当前: auto, 应为: exact 固定值)</w:t>
      </w:r>
    </w:p>
  </w:comment>
  <w:comment w:id="5372" w:author="暗标检查系统" w:initials="系统" w:date="2026-07-31T07:15:17Z">
    <w:p>
      <w:pPr>
        <w:pStyle w:val="CommentText"/>
      </w:pPr>
      <w:r>
        <w:rPr>
          <w:rStyle w:val="CommentReference"/>
        </w:rPr>
        <w:annotationRef/>
      </w:r>
      <w:r>
        <w:t>段落 1448: 首行缩进错误 (当前约 1.5 字符, 要求: 2 字符)</w:t>
      </w:r>
    </w:p>
  </w:comment>
  <w:comment w:id="5373" w:author="暗标检查系统" w:initials="系统" w:date="2026-07-31T07:15:17Z">
    <w:p>
      <w:pPr>
        <w:pStyle w:val="CommentText"/>
      </w:pPr>
      <w:r>
        <w:rPr>
          <w:rStyle w:val="CommentReference"/>
        </w:rPr>
        <w:annotationRef/>
      </w:r>
      <w:r>
        <w:t>段落 1449: 对齐方式错误 (当前: left, 应为: justify)</w:t>
      </w:r>
    </w:p>
  </w:comment>
  <w:comment w:id="5374" w:author="暗标检查系统" w:initials="系统" w:date="2026-07-31T07:15:17Z">
    <w:p>
      <w:pPr>
        <w:pStyle w:val="CommentText"/>
      </w:pPr>
      <w:r>
        <w:rPr>
          <w:rStyle w:val="CommentReference"/>
        </w:rPr>
        <w:annotationRef/>
      </w:r>
      <w:r>
        <w:t>段落 1449: 行距模式错误 (当前: auto, 应为: exact 固定值)</w:t>
      </w:r>
    </w:p>
  </w:comment>
  <w:comment w:id="5375" w:author="暗标检查系统" w:initials="系统" w:date="2026-07-31T07:15:17Z">
    <w:p>
      <w:pPr>
        <w:pStyle w:val="CommentText"/>
      </w:pPr>
      <w:r>
        <w:rPr>
          <w:rStyle w:val="CommentReference"/>
        </w:rPr>
        <w:annotationRef/>
      </w:r>
      <w:r>
        <w:t>段落 1449: 首行缩进错误 (当前约 1.5 字符, 要求: 2 字符)</w:t>
      </w:r>
    </w:p>
  </w:comment>
  <w:comment w:id="5376" w:author="暗标检查系统" w:initials="系统" w:date="2026-07-31T07:15:17Z">
    <w:p>
      <w:pPr>
        <w:pStyle w:val="CommentText"/>
      </w:pPr>
      <w:r>
        <w:rPr>
          <w:rStyle w:val="CommentReference"/>
        </w:rPr>
        <w:annotationRef/>
      </w:r>
      <w:r>
        <w:t>段落 1450: 对齐方式错误 (当前: left, 应为: justify)</w:t>
      </w:r>
    </w:p>
  </w:comment>
  <w:comment w:id="5377" w:author="暗标检查系统" w:initials="系统" w:date="2026-07-31T07:15:17Z">
    <w:p>
      <w:pPr>
        <w:pStyle w:val="CommentText"/>
      </w:pPr>
      <w:r>
        <w:rPr>
          <w:rStyle w:val="CommentReference"/>
        </w:rPr>
        <w:annotationRef/>
      </w:r>
      <w:r>
        <w:t>段落 1450: 行距模式错误 (当前: auto, 应为: exact 固定值)</w:t>
      </w:r>
    </w:p>
  </w:comment>
  <w:comment w:id="5378" w:author="暗标检查系统" w:initials="系统" w:date="2026-07-31T07:15:17Z">
    <w:p>
      <w:pPr>
        <w:pStyle w:val="CommentText"/>
      </w:pPr>
      <w:r>
        <w:rPr>
          <w:rStyle w:val="CommentReference"/>
        </w:rPr>
        <w:annotationRef/>
      </w:r>
      <w:r>
        <w:t>段落 1450: 首行缩进错误 (当前约 1.5 字符, 要求: 2 字符)</w:t>
      </w:r>
    </w:p>
  </w:comment>
  <w:comment w:id="5379" w:author="暗标检查系统" w:initials="系统" w:date="2026-07-31T07:15:17Z">
    <w:p>
      <w:pPr>
        <w:pStyle w:val="CommentText"/>
      </w:pPr>
      <w:r>
        <w:rPr>
          <w:rStyle w:val="CommentReference"/>
        </w:rPr>
        <w:annotationRef/>
      </w:r>
      <w:r>
        <w:t>段落 1451: 对齐方式错误 (当前: left, 应为: justify)</w:t>
      </w:r>
    </w:p>
  </w:comment>
  <w:comment w:id="5380" w:author="暗标检查系统" w:initials="系统" w:date="2026-07-31T07:15:17Z">
    <w:p>
      <w:pPr>
        <w:pStyle w:val="CommentText"/>
      </w:pPr>
      <w:r>
        <w:rPr>
          <w:rStyle w:val="CommentReference"/>
        </w:rPr>
        <w:annotationRef/>
      </w:r>
      <w:r>
        <w:t>段落 1451: 行距模式错误 (当前: auto, 应为: exact 固定值)</w:t>
      </w:r>
    </w:p>
  </w:comment>
  <w:comment w:id="5381" w:author="暗标检查系统" w:initials="系统" w:date="2026-07-31T07:15:17Z">
    <w:p>
      <w:pPr>
        <w:pStyle w:val="CommentText"/>
      </w:pPr>
      <w:r>
        <w:rPr>
          <w:rStyle w:val="CommentReference"/>
        </w:rPr>
        <w:annotationRef/>
      </w:r>
      <w:r>
        <w:t>段落 1451: 首行缩进错误 (当前约 1.5 字符, 要求: 2 字符)</w:t>
      </w:r>
    </w:p>
  </w:comment>
  <w:comment w:id="5382" w:author="暗标检查系统" w:initials="系统" w:date="2026-07-31T07:15:17Z">
    <w:p>
      <w:pPr>
        <w:pStyle w:val="CommentText"/>
      </w:pPr>
      <w:r>
        <w:rPr>
          <w:rStyle w:val="CommentReference"/>
        </w:rPr>
        <w:annotationRef/>
      </w:r>
      <w:r>
        <w:t>段落 1452: 对齐方式错误 (当前: left, 应为: justify)</w:t>
      </w:r>
    </w:p>
  </w:comment>
  <w:comment w:id="5383" w:author="暗标检查系统" w:initials="系统" w:date="2026-07-31T07:15:17Z">
    <w:p>
      <w:pPr>
        <w:pStyle w:val="CommentText"/>
      </w:pPr>
      <w:r>
        <w:rPr>
          <w:rStyle w:val="CommentReference"/>
        </w:rPr>
        <w:annotationRef/>
      </w:r>
      <w:r>
        <w:t>段落 1452: 行距模式错误 (当前: auto, 应为: exact 固定值)</w:t>
      </w:r>
    </w:p>
  </w:comment>
  <w:comment w:id="5384" w:author="暗标检查系统" w:initials="系统" w:date="2026-07-31T07:15:17Z">
    <w:p>
      <w:pPr>
        <w:pStyle w:val="CommentText"/>
      </w:pPr>
      <w:r>
        <w:rPr>
          <w:rStyle w:val="CommentReference"/>
        </w:rPr>
        <w:annotationRef/>
      </w:r>
      <w:r>
        <w:t>段落 1452: 首行缩进错误 (当前约 1.5 字符, 要求: 2 字符)</w:t>
      </w:r>
    </w:p>
  </w:comment>
  <w:comment w:id="5385" w:author="暗标检查系统" w:initials="系统" w:date="2026-07-31T07:15:17Z">
    <w:p>
      <w:pPr>
        <w:pStyle w:val="CommentText"/>
      </w:pPr>
      <w:r>
        <w:rPr>
          <w:rStyle w:val="CommentReference"/>
        </w:rPr>
        <w:annotationRef/>
      </w:r>
      <w:r>
        <w:t>段落 1453: 对齐方式错误 (当前: left, 应为: justify)</w:t>
      </w:r>
    </w:p>
  </w:comment>
  <w:comment w:id="5386" w:author="暗标检查系统" w:initials="系统" w:date="2026-07-31T07:15:17Z">
    <w:p>
      <w:pPr>
        <w:pStyle w:val="CommentText"/>
      </w:pPr>
      <w:r>
        <w:rPr>
          <w:rStyle w:val="CommentReference"/>
        </w:rPr>
        <w:annotationRef/>
      </w:r>
      <w:r>
        <w:t>段落 1453: 行距模式错误 (当前: auto, 应为: exact 固定值)</w:t>
      </w:r>
    </w:p>
  </w:comment>
  <w:comment w:id="5387" w:author="暗标检查系统" w:initials="系统" w:date="2026-07-31T07:15:17Z">
    <w:p>
      <w:pPr>
        <w:pStyle w:val="CommentText"/>
      </w:pPr>
      <w:r>
        <w:rPr>
          <w:rStyle w:val="CommentReference"/>
        </w:rPr>
        <w:annotationRef/>
      </w:r>
      <w:r>
        <w:t>段落 1453: 首行缩进错误 (当前约 1.5 字符, 要求: 2 字符)</w:t>
      </w:r>
    </w:p>
  </w:comment>
  <w:comment w:id="5388" w:author="暗标检查系统" w:initials="系统" w:date="2026-07-31T07:15:17Z">
    <w:p>
      <w:pPr>
        <w:pStyle w:val="CommentText"/>
      </w:pPr>
      <w:r>
        <w:rPr>
          <w:rStyle w:val="CommentReference"/>
        </w:rPr>
        <w:annotationRef/>
      </w:r>
      <w:r>
        <w:t>段落 1454: 对齐方式错误 (当前: left, 应为: justify)</w:t>
      </w:r>
    </w:p>
  </w:comment>
  <w:comment w:id="5389" w:author="暗标检查系统" w:initials="系统" w:date="2026-07-31T07:15:17Z">
    <w:p>
      <w:pPr>
        <w:pStyle w:val="CommentText"/>
      </w:pPr>
      <w:r>
        <w:rPr>
          <w:rStyle w:val="CommentReference"/>
        </w:rPr>
        <w:annotationRef/>
      </w:r>
      <w:r>
        <w:t>段落 1454: 行距模式错误 (当前: auto, 应为: exact 固定值)</w:t>
      </w:r>
    </w:p>
  </w:comment>
  <w:comment w:id="5390" w:author="暗标检查系统" w:initials="系统" w:date="2026-07-31T07:15:17Z">
    <w:p>
      <w:pPr>
        <w:pStyle w:val="CommentText"/>
      </w:pPr>
      <w:r>
        <w:rPr>
          <w:rStyle w:val="CommentReference"/>
        </w:rPr>
        <w:annotationRef/>
      </w:r>
      <w:r>
        <w:t>段落 1454: 首行缩进错误 (当前约 1.5 字符, 要求: 2 字符)</w:t>
      </w:r>
    </w:p>
  </w:comment>
  <w:comment w:id="5391" w:author="暗标检查系统" w:initials="系统" w:date="2026-07-31T07:15:17Z">
    <w:p>
      <w:pPr>
        <w:pStyle w:val="CommentText"/>
      </w:pPr>
      <w:r>
        <w:rPr>
          <w:rStyle w:val="CommentReference"/>
        </w:rPr>
        <w:annotationRef/>
      </w:r>
      <w:r>
        <w:t>段落 1455: 对齐方式错误 (当前: left, 应为: justify)</w:t>
      </w:r>
    </w:p>
  </w:comment>
  <w:comment w:id="5392" w:author="暗标检查系统" w:initials="系统" w:date="2026-07-31T07:15:17Z">
    <w:p>
      <w:pPr>
        <w:pStyle w:val="CommentText"/>
      </w:pPr>
      <w:r>
        <w:rPr>
          <w:rStyle w:val="CommentReference"/>
        </w:rPr>
        <w:annotationRef/>
      </w:r>
      <w:r>
        <w:t>段落 1455: 行距模式错误 (当前: auto, 应为: exact 固定值)</w:t>
      </w:r>
    </w:p>
  </w:comment>
  <w:comment w:id="5393" w:author="暗标检查系统" w:initials="系统" w:date="2026-07-31T07:15:17Z">
    <w:p>
      <w:pPr>
        <w:pStyle w:val="CommentText"/>
      </w:pPr>
      <w:r>
        <w:rPr>
          <w:rStyle w:val="CommentReference"/>
        </w:rPr>
        <w:annotationRef/>
      </w:r>
      <w:r>
        <w:t>段落 1455: 首行缩进错误 (当前约 1.5 字符, 要求: 2 字符)</w:t>
      </w:r>
    </w:p>
  </w:comment>
  <w:comment w:id="5394" w:author="暗标检查系统" w:initials="系统" w:date="2026-07-31T07:15:17Z">
    <w:p>
      <w:pPr>
        <w:pStyle w:val="CommentText"/>
      </w:pPr>
      <w:r>
        <w:rPr>
          <w:rStyle w:val="CommentReference"/>
        </w:rPr>
        <w:annotationRef/>
      </w:r>
      <w:r>
        <w:t>段落 1456: 对齐方式错误 (当前: left, 应为: justify)</w:t>
      </w:r>
    </w:p>
  </w:comment>
  <w:comment w:id="5395" w:author="暗标检查系统" w:initials="系统" w:date="2026-07-31T07:15:17Z">
    <w:p>
      <w:pPr>
        <w:pStyle w:val="CommentText"/>
      </w:pPr>
      <w:r>
        <w:rPr>
          <w:rStyle w:val="CommentReference"/>
        </w:rPr>
        <w:annotationRef/>
      </w:r>
      <w:r>
        <w:t>段落 1456: 行距模式错误 (当前: auto, 应为: exact 固定值)</w:t>
      </w:r>
    </w:p>
  </w:comment>
  <w:comment w:id="5396" w:author="暗标检查系统" w:initials="系统" w:date="2026-07-31T07:15:17Z">
    <w:p>
      <w:pPr>
        <w:pStyle w:val="CommentText"/>
      </w:pPr>
      <w:r>
        <w:rPr>
          <w:rStyle w:val="CommentReference"/>
        </w:rPr>
        <w:annotationRef/>
      </w:r>
      <w:r>
        <w:t>段落 1456: 首行缩进错误 (当前约 1.5 字符, 要求: 2 字符)</w:t>
      </w:r>
    </w:p>
  </w:comment>
  <w:comment w:id="5397" w:author="暗标检查系统" w:initials="系统" w:date="2026-07-31T07:15:17Z">
    <w:p>
      <w:pPr>
        <w:pStyle w:val="CommentText"/>
      </w:pPr>
      <w:r>
        <w:rPr>
          <w:rStyle w:val="CommentReference"/>
        </w:rPr>
        <w:annotationRef/>
      </w:r>
      <w:r>
        <w:t>段落 1457: 对齐方式错误 (当前: left, 应为: justify)</w:t>
      </w:r>
    </w:p>
  </w:comment>
  <w:comment w:id="5398" w:author="暗标检查系统" w:initials="系统" w:date="2026-07-31T07:15:17Z">
    <w:p>
      <w:pPr>
        <w:pStyle w:val="CommentText"/>
      </w:pPr>
      <w:r>
        <w:rPr>
          <w:rStyle w:val="CommentReference"/>
        </w:rPr>
        <w:annotationRef/>
      </w:r>
      <w:r>
        <w:t>段落 1457: 行距模式错误 (当前: auto, 应为: exact 固定值)</w:t>
      </w:r>
    </w:p>
  </w:comment>
  <w:comment w:id="5399" w:author="暗标检查系统" w:initials="系统" w:date="2026-07-31T07:15:17Z">
    <w:p>
      <w:pPr>
        <w:pStyle w:val="CommentText"/>
      </w:pPr>
      <w:r>
        <w:rPr>
          <w:rStyle w:val="CommentReference"/>
        </w:rPr>
        <w:annotationRef/>
      </w:r>
      <w:r>
        <w:t>段落 1457: 首行缩进错误 (当前约 1.5 字符, 要求: 2 字符)</w:t>
      </w:r>
    </w:p>
  </w:comment>
  <w:comment w:id="5400" w:author="暗标检查系统" w:initials="系统" w:date="2026-07-31T07:15:17Z">
    <w:p>
      <w:pPr>
        <w:pStyle w:val="CommentText"/>
      </w:pPr>
      <w:r>
        <w:rPr>
          <w:rStyle w:val="CommentReference"/>
        </w:rPr>
        <w:annotationRef/>
      </w:r>
      <w:r>
        <w:t>段落 1458: 对齐方式错误 (当前: left, 应为: justify)</w:t>
      </w:r>
    </w:p>
  </w:comment>
  <w:comment w:id="5401" w:author="暗标检查系统" w:initials="系统" w:date="2026-07-31T07:15:17Z">
    <w:p>
      <w:pPr>
        <w:pStyle w:val="CommentText"/>
      </w:pPr>
      <w:r>
        <w:rPr>
          <w:rStyle w:val="CommentReference"/>
        </w:rPr>
        <w:annotationRef/>
      </w:r>
      <w:r>
        <w:t>段落 1458: 行距模式错误 (当前: auto, 应为: exact 固定值)</w:t>
      </w:r>
    </w:p>
  </w:comment>
  <w:comment w:id="5402" w:author="暗标检查系统" w:initials="系统" w:date="2026-07-31T07:15:17Z">
    <w:p>
      <w:pPr>
        <w:pStyle w:val="CommentText"/>
      </w:pPr>
      <w:r>
        <w:rPr>
          <w:rStyle w:val="CommentReference"/>
        </w:rPr>
        <w:annotationRef/>
      </w:r>
      <w:r>
        <w:t>段落 1459: 行距模式错误 (当前: auto, 应为: exact 固定值)</w:t>
      </w:r>
    </w:p>
  </w:comment>
  <w:comment w:id="5403" w:author="暗标检查系统" w:initials="系统" w:date="2026-07-31T07:15:17Z">
    <w:p>
      <w:pPr>
        <w:pStyle w:val="CommentText"/>
      </w:pPr>
      <w:r>
        <w:rPr>
          <w:rStyle w:val="CommentReference"/>
        </w:rPr>
        <w:annotationRef/>
      </w:r>
      <w:r>
        <w:t>段落 1459: 首行缩进错误 (当前约 1.5 字符, 要求: 2 字符)</w:t>
      </w:r>
    </w:p>
  </w:comment>
  <w:comment w:id="5404" w:author="暗标检查系统" w:initials="系统" w:date="2026-07-31T07:15:17Z">
    <w:p>
      <w:pPr>
        <w:pStyle w:val="CommentText"/>
      </w:pPr>
      <w:r>
        <w:rPr>
          <w:rStyle w:val="CommentReference"/>
        </w:rPr>
        <w:annotationRef/>
      </w:r>
      <w:r>
        <w:t>段落 1459: 段前间距错误 (当前: 6.0 pt, 要求: 0 pt)</w:t>
      </w:r>
    </w:p>
  </w:comment>
  <w:comment w:id="5405" w:author="暗标检查系统" w:initials="系统" w:date="2026-07-31T07:15:17Z">
    <w:p>
      <w:pPr>
        <w:pStyle w:val="CommentText"/>
      </w:pPr>
      <w:r>
        <w:rPr>
          <w:rStyle w:val="CommentReference"/>
        </w:rPr>
        <w:annotationRef/>
      </w:r>
      <w:r>
        <w:t>段落 1459: 段后间距错误 (当前: 6.0 pt, 要求: 0 pt)</w:t>
      </w:r>
    </w:p>
  </w:comment>
  <w:comment w:id="5406" w:author="暗标检查系统" w:initials="系统" w:date="2026-07-31T07:15:18Z">
    <w:p>
      <w:pPr>
        <w:pStyle w:val="CommentText"/>
      </w:pPr>
      <w:r>
        <w:rPr>
          <w:rStyle w:val="CommentReference"/>
        </w:rPr>
        <w:annotationRef/>
      </w:r>
      <w:r>
        <w:t>段落 1460: 对齐方式错误 (当前: left, 应为: justify)</w:t>
      </w:r>
    </w:p>
  </w:comment>
  <w:comment w:id="5407" w:author="暗标检查系统" w:initials="系统" w:date="2026-07-31T07:15:18Z">
    <w:p>
      <w:pPr>
        <w:pStyle w:val="CommentText"/>
      </w:pPr>
      <w:r>
        <w:rPr>
          <w:rStyle w:val="CommentReference"/>
        </w:rPr>
        <w:annotationRef/>
      </w:r>
      <w:r>
        <w:t>段落 1460: 行距模式错误 (当前: auto, 应为: exact 固定值)</w:t>
      </w:r>
    </w:p>
  </w:comment>
  <w:comment w:id="5408" w:author="暗标检查系统" w:initials="系统" w:date="2026-07-31T07:15:18Z">
    <w:p>
      <w:pPr>
        <w:pStyle w:val="CommentText"/>
      </w:pPr>
      <w:r>
        <w:rPr>
          <w:rStyle w:val="CommentReference"/>
        </w:rPr>
        <w:annotationRef/>
      </w:r>
      <w:r>
        <w:t>段落 1460: 首行缩进错误 (当前约 1.5 字符, 要求: 2 字符)</w:t>
      </w:r>
    </w:p>
  </w:comment>
  <w:comment w:id="5409" w:author="暗标检查系统" w:initials="系统" w:date="2026-07-31T07:15:18Z">
    <w:p>
      <w:pPr>
        <w:pStyle w:val="CommentText"/>
      </w:pPr>
      <w:r>
        <w:rPr>
          <w:rStyle w:val="CommentReference"/>
        </w:rPr>
        <w:annotationRef/>
      </w:r>
      <w:r>
        <w:t>段落 1461: 对齐方式错误 (当前: left, 应为: justify)</w:t>
      </w:r>
    </w:p>
  </w:comment>
  <w:comment w:id="5410" w:author="暗标检查系统" w:initials="系统" w:date="2026-07-31T07:15:18Z">
    <w:p>
      <w:pPr>
        <w:pStyle w:val="CommentText"/>
      </w:pPr>
      <w:r>
        <w:rPr>
          <w:rStyle w:val="CommentReference"/>
        </w:rPr>
        <w:annotationRef/>
      </w:r>
      <w:r>
        <w:t>段落 1461: 行距模式错误 (当前: auto, 应为: exact 固定值)</w:t>
      </w:r>
    </w:p>
  </w:comment>
  <w:comment w:id="5411" w:author="暗标检查系统" w:initials="系统" w:date="2026-07-31T07:15:18Z">
    <w:p>
      <w:pPr>
        <w:pStyle w:val="CommentText"/>
      </w:pPr>
      <w:r>
        <w:rPr>
          <w:rStyle w:val="CommentReference"/>
        </w:rPr>
        <w:annotationRef/>
      </w:r>
      <w:r>
        <w:t>段落 1461: 首行缩进错误 (当前约 1.5 字符, 要求: 2 字符)</w:t>
      </w:r>
    </w:p>
  </w:comment>
  <w:comment w:id="5412" w:author="暗标检查系统" w:initials="系统" w:date="2026-07-31T07:15:18Z">
    <w:p>
      <w:pPr>
        <w:pStyle w:val="CommentText"/>
      </w:pPr>
      <w:r>
        <w:rPr>
          <w:rStyle w:val="CommentReference"/>
        </w:rPr>
        <w:annotationRef/>
      </w:r>
      <w:r>
        <w:t>段落 1462: 对齐方式错误 (当前: left, 应为: justify)</w:t>
      </w:r>
    </w:p>
  </w:comment>
  <w:comment w:id="5413" w:author="暗标检查系统" w:initials="系统" w:date="2026-07-31T07:15:18Z">
    <w:p>
      <w:pPr>
        <w:pStyle w:val="CommentText"/>
      </w:pPr>
      <w:r>
        <w:rPr>
          <w:rStyle w:val="CommentReference"/>
        </w:rPr>
        <w:annotationRef/>
      </w:r>
      <w:r>
        <w:t>段落 1462: 行距模式错误 (当前: auto, 应为: exact 固定值)</w:t>
      </w:r>
    </w:p>
  </w:comment>
  <w:comment w:id="5414" w:author="暗标检查系统" w:initials="系统" w:date="2026-07-31T07:15:18Z">
    <w:p>
      <w:pPr>
        <w:pStyle w:val="CommentText"/>
      </w:pPr>
      <w:r>
        <w:rPr>
          <w:rStyle w:val="CommentReference"/>
        </w:rPr>
        <w:annotationRef/>
      </w:r>
      <w:r>
        <w:t>段落 1462: 首行缩进错误 (当前约 1.5 字符, 要求: 2 字符)</w:t>
      </w:r>
    </w:p>
  </w:comment>
  <w:comment w:id="5415" w:author="暗标检查系统" w:initials="系统" w:date="2026-07-31T07:15:18Z">
    <w:p>
      <w:pPr>
        <w:pStyle w:val="CommentText"/>
      </w:pPr>
      <w:r>
        <w:rPr>
          <w:rStyle w:val="CommentReference"/>
        </w:rPr>
        <w:annotationRef/>
      </w:r>
      <w:r>
        <w:t>段落 1463: 对齐方式错误 (当前: left, 应为: justify)</w:t>
      </w:r>
    </w:p>
  </w:comment>
  <w:comment w:id="5416" w:author="暗标检查系统" w:initials="系统" w:date="2026-07-31T07:15:18Z">
    <w:p>
      <w:pPr>
        <w:pStyle w:val="CommentText"/>
      </w:pPr>
      <w:r>
        <w:rPr>
          <w:rStyle w:val="CommentReference"/>
        </w:rPr>
        <w:annotationRef/>
      </w:r>
      <w:r>
        <w:t>段落 1463: 行距模式错误 (当前: auto, 应为: exact 固定值)</w:t>
      </w:r>
    </w:p>
  </w:comment>
  <w:comment w:id="5417" w:author="暗标检查系统" w:initials="系统" w:date="2026-07-31T07:15:18Z">
    <w:p>
      <w:pPr>
        <w:pStyle w:val="CommentText"/>
      </w:pPr>
      <w:r>
        <w:rPr>
          <w:rStyle w:val="CommentReference"/>
        </w:rPr>
        <w:annotationRef/>
      </w:r>
      <w:r>
        <w:t>段落 1463: 首行缩进错误 (当前约 1.5 字符, 要求: 2 字符)</w:t>
      </w:r>
    </w:p>
  </w:comment>
  <w:comment w:id="5418" w:author="暗标检查系统" w:initials="系统" w:date="2026-07-31T07:15:18Z">
    <w:p>
      <w:pPr>
        <w:pStyle w:val="CommentText"/>
      </w:pPr>
      <w:r>
        <w:rPr>
          <w:rStyle w:val="CommentReference"/>
        </w:rPr>
        <w:annotationRef/>
      </w:r>
      <w:r>
        <w:t>段落 1464: 对齐方式错误 (当前: left, 应为: justify)</w:t>
      </w:r>
    </w:p>
  </w:comment>
  <w:comment w:id="5419" w:author="暗标检查系统" w:initials="系统" w:date="2026-07-31T07:15:18Z">
    <w:p>
      <w:pPr>
        <w:pStyle w:val="CommentText"/>
      </w:pPr>
      <w:r>
        <w:rPr>
          <w:rStyle w:val="CommentReference"/>
        </w:rPr>
        <w:annotationRef/>
      </w:r>
      <w:r>
        <w:t>段落 1464: 行距模式错误 (当前: auto, 应为: exact 固定值)</w:t>
      </w:r>
    </w:p>
  </w:comment>
  <w:comment w:id="5420" w:author="暗标检查系统" w:initials="系统" w:date="2026-07-31T07:15:18Z">
    <w:p>
      <w:pPr>
        <w:pStyle w:val="CommentText"/>
      </w:pPr>
      <w:r>
        <w:rPr>
          <w:rStyle w:val="CommentReference"/>
        </w:rPr>
        <w:annotationRef/>
      </w:r>
      <w:r>
        <w:t>段落 1464: 首行缩进错误 (当前约 1.5 字符, 要求: 2 字符)</w:t>
      </w:r>
    </w:p>
  </w:comment>
  <w:comment w:id="5421" w:author="暗标检查系统" w:initials="系统" w:date="2026-07-31T07:15:18Z">
    <w:p>
      <w:pPr>
        <w:pStyle w:val="CommentText"/>
      </w:pPr>
      <w:r>
        <w:rPr>
          <w:rStyle w:val="CommentReference"/>
        </w:rPr>
        <w:annotationRef/>
      </w:r>
      <w:r>
        <w:t>段落 1465: 对齐方式错误 (当前: left, 应为: justify)</w:t>
      </w:r>
    </w:p>
  </w:comment>
  <w:comment w:id="5422" w:author="暗标检查系统" w:initials="系统" w:date="2026-07-31T07:15:18Z">
    <w:p>
      <w:pPr>
        <w:pStyle w:val="CommentText"/>
      </w:pPr>
      <w:r>
        <w:rPr>
          <w:rStyle w:val="CommentReference"/>
        </w:rPr>
        <w:annotationRef/>
      </w:r>
      <w:r>
        <w:t>段落 1465: 行距模式错误 (当前: auto, 应为: exact 固定值)</w:t>
      </w:r>
    </w:p>
  </w:comment>
  <w:comment w:id="5423" w:author="暗标检查系统" w:initials="系统" w:date="2026-07-31T07:15:18Z">
    <w:p>
      <w:pPr>
        <w:pStyle w:val="CommentText"/>
      </w:pPr>
      <w:r>
        <w:rPr>
          <w:rStyle w:val="CommentReference"/>
        </w:rPr>
        <w:annotationRef/>
      </w:r>
      <w:r>
        <w:t>段落 1465: 首行缩进错误 (当前约 1.5 字符, 要求: 2 字符)</w:t>
      </w:r>
    </w:p>
  </w:comment>
  <w:comment w:id="5424" w:author="暗标检查系统" w:initials="系统" w:date="2026-07-31T07:15:18Z">
    <w:p>
      <w:pPr>
        <w:pStyle w:val="CommentText"/>
      </w:pPr>
      <w:r>
        <w:rPr>
          <w:rStyle w:val="CommentReference"/>
        </w:rPr>
        <w:annotationRef/>
      </w:r>
      <w:r>
        <w:t>段落 1466: 行距模式错误 (当前: auto, 应为: exact 固定值)</w:t>
      </w:r>
    </w:p>
  </w:comment>
  <w:comment w:id="5425" w:author="暗标检查系统" w:initials="系统" w:date="2026-07-31T07:15:18Z">
    <w:p>
      <w:pPr>
        <w:pStyle w:val="CommentText"/>
      </w:pPr>
      <w:r>
        <w:rPr>
          <w:rStyle w:val="CommentReference"/>
        </w:rPr>
        <w:annotationRef/>
      </w:r>
      <w:r>
        <w:t>段落 1466: 首行缩进错误 (当前约 1.5 字符, 要求: 2 字符)</w:t>
      </w:r>
    </w:p>
  </w:comment>
  <w:comment w:id="5426" w:author="暗标检查系统" w:initials="系统" w:date="2026-07-31T07:15:18Z">
    <w:p>
      <w:pPr>
        <w:pStyle w:val="CommentText"/>
      </w:pPr>
      <w:r>
        <w:rPr>
          <w:rStyle w:val="CommentReference"/>
        </w:rPr>
        <w:annotationRef/>
      </w:r>
      <w:r>
        <w:t>段落 1466: 段前间距错误 (当前: 6.0 pt, 要求: 0 pt)</w:t>
      </w:r>
    </w:p>
  </w:comment>
  <w:comment w:id="5427" w:author="暗标检查系统" w:initials="系统" w:date="2026-07-31T07:15:18Z">
    <w:p>
      <w:pPr>
        <w:pStyle w:val="CommentText"/>
      </w:pPr>
      <w:r>
        <w:rPr>
          <w:rStyle w:val="CommentReference"/>
        </w:rPr>
        <w:annotationRef/>
      </w:r>
      <w:r>
        <w:t>段落 1466: 段后间距错误 (当前: 6.0 pt, 要求: 0 pt)</w:t>
      </w:r>
    </w:p>
  </w:comment>
  <w:comment w:id="5428" w:author="暗标检查系统" w:initials="系统" w:date="2026-07-31T07:15:18Z">
    <w:p>
      <w:pPr>
        <w:pStyle w:val="CommentText"/>
      </w:pPr>
      <w:r>
        <w:rPr>
          <w:rStyle w:val="CommentReference"/>
        </w:rPr>
        <w:annotationRef/>
      </w:r>
      <w:r>
        <w:t>段落 1467: 对齐方式错误 (当前: left, 应为: justify)</w:t>
      </w:r>
    </w:p>
  </w:comment>
  <w:comment w:id="5429" w:author="暗标检查系统" w:initials="系统" w:date="2026-07-31T07:15:18Z">
    <w:p>
      <w:pPr>
        <w:pStyle w:val="CommentText"/>
      </w:pPr>
      <w:r>
        <w:rPr>
          <w:rStyle w:val="CommentReference"/>
        </w:rPr>
        <w:annotationRef/>
      </w:r>
      <w:r>
        <w:t>段落 1467: 行距模式错误 (当前: auto, 应为: exact 固定值)</w:t>
      </w:r>
    </w:p>
  </w:comment>
  <w:comment w:id="5430" w:author="暗标检查系统" w:initials="系统" w:date="2026-07-31T07:15:18Z">
    <w:p>
      <w:pPr>
        <w:pStyle w:val="CommentText"/>
      </w:pPr>
      <w:r>
        <w:rPr>
          <w:rStyle w:val="CommentReference"/>
        </w:rPr>
        <w:annotationRef/>
      </w:r>
      <w:r>
        <w:t>段落 1467: 首行缩进错误 (当前约 1.5 字符, 要求: 2 字符)</w:t>
      </w:r>
    </w:p>
  </w:comment>
  <w:comment w:id="5431" w:author="暗标检查系统" w:initials="系统" w:date="2026-07-31T07:15:18Z">
    <w:p>
      <w:pPr>
        <w:pStyle w:val="CommentText"/>
      </w:pPr>
      <w:r>
        <w:rPr>
          <w:rStyle w:val="CommentReference"/>
        </w:rPr>
        <w:annotationRef/>
      </w:r>
      <w:r>
        <w:t>段落 1468: 对齐方式错误 (当前: left, 应为: justify)</w:t>
      </w:r>
    </w:p>
  </w:comment>
  <w:comment w:id="5432" w:author="暗标检查系统" w:initials="系统" w:date="2026-07-31T07:15:18Z">
    <w:p>
      <w:pPr>
        <w:pStyle w:val="CommentText"/>
      </w:pPr>
      <w:r>
        <w:rPr>
          <w:rStyle w:val="CommentReference"/>
        </w:rPr>
        <w:annotationRef/>
      </w:r>
      <w:r>
        <w:t>段落 1468: 行距模式错误 (当前: auto, 应为: exact 固定值)</w:t>
      </w:r>
    </w:p>
  </w:comment>
  <w:comment w:id="5433" w:author="暗标检查系统" w:initials="系统" w:date="2026-07-31T07:15:18Z">
    <w:p>
      <w:pPr>
        <w:pStyle w:val="CommentText"/>
      </w:pPr>
      <w:r>
        <w:rPr>
          <w:rStyle w:val="CommentReference"/>
        </w:rPr>
        <w:annotationRef/>
      </w:r>
      <w:r>
        <w:t>段落 1468: 首行缩进错误 (当前约 1.5 字符, 要求: 2 字符)</w:t>
      </w:r>
    </w:p>
  </w:comment>
  <w:comment w:id="5434" w:author="暗标检查系统" w:initials="系统" w:date="2026-07-31T07:15:18Z">
    <w:p>
      <w:pPr>
        <w:pStyle w:val="CommentText"/>
      </w:pPr>
      <w:r>
        <w:rPr>
          <w:rStyle w:val="CommentReference"/>
        </w:rPr>
        <w:annotationRef/>
      </w:r>
      <w:r>
        <w:t>段落 1469: 对齐方式错误 (当前: left, 应为: justify)</w:t>
      </w:r>
    </w:p>
  </w:comment>
  <w:comment w:id="5435" w:author="暗标检查系统" w:initials="系统" w:date="2026-07-31T07:15:18Z">
    <w:p>
      <w:pPr>
        <w:pStyle w:val="CommentText"/>
      </w:pPr>
      <w:r>
        <w:rPr>
          <w:rStyle w:val="CommentReference"/>
        </w:rPr>
        <w:annotationRef/>
      </w:r>
      <w:r>
        <w:t>段落 1469: 行距模式错误 (当前: auto, 应为: exact 固定值)</w:t>
      </w:r>
    </w:p>
  </w:comment>
  <w:comment w:id="5436" w:author="暗标检查系统" w:initials="系统" w:date="2026-07-31T07:15:18Z">
    <w:p>
      <w:pPr>
        <w:pStyle w:val="CommentText"/>
      </w:pPr>
      <w:r>
        <w:rPr>
          <w:rStyle w:val="CommentReference"/>
        </w:rPr>
        <w:annotationRef/>
      </w:r>
      <w:r>
        <w:t>段落 1469: 首行缩进错误 (当前约 1.5 字符, 要求: 2 字符)</w:t>
      </w:r>
    </w:p>
  </w:comment>
  <w:comment w:id="5437" w:author="暗标检查系统" w:initials="系统" w:date="2026-07-31T07:15:18Z">
    <w:p>
      <w:pPr>
        <w:pStyle w:val="CommentText"/>
      </w:pPr>
      <w:r>
        <w:rPr>
          <w:rStyle w:val="CommentReference"/>
        </w:rPr>
        <w:annotationRef/>
      </w:r>
      <w:r>
        <w:t>段落 1470: 对齐方式错误 (当前: left, 应为: justify)</w:t>
      </w:r>
    </w:p>
  </w:comment>
  <w:comment w:id="5438" w:author="暗标检查系统" w:initials="系统" w:date="2026-07-31T07:15:18Z">
    <w:p>
      <w:pPr>
        <w:pStyle w:val="CommentText"/>
      </w:pPr>
      <w:r>
        <w:rPr>
          <w:rStyle w:val="CommentReference"/>
        </w:rPr>
        <w:annotationRef/>
      </w:r>
      <w:r>
        <w:t>段落 1470: 行距模式错误 (当前: auto, 应为: exact 固定值)</w:t>
      </w:r>
    </w:p>
  </w:comment>
  <w:comment w:id="5439" w:author="暗标检查系统" w:initials="系统" w:date="2026-07-31T07:15:18Z">
    <w:p>
      <w:pPr>
        <w:pStyle w:val="CommentText"/>
      </w:pPr>
      <w:r>
        <w:rPr>
          <w:rStyle w:val="CommentReference"/>
        </w:rPr>
        <w:annotationRef/>
      </w:r>
      <w:r>
        <w:t>段落 1470: 首行缩进错误 (当前约 1.5 字符, 要求: 2 字符)</w:t>
      </w:r>
    </w:p>
  </w:comment>
  <w:comment w:id="5440" w:author="暗标检查系统" w:initials="系统" w:date="2026-07-31T07:15:18Z">
    <w:p>
      <w:pPr>
        <w:pStyle w:val="CommentText"/>
      </w:pPr>
      <w:r>
        <w:rPr>
          <w:rStyle w:val="CommentReference"/>
        </w:rPr>
        <w:annotationRef/>
      </w:r>
      <w:r>
        <w:t>段落 1471: 行距模式错误 (当前: auto, 应为: exact 固定值)</w:t>
      </w:r>
    </w:p>
  </w:comment>
  <w:comment w:id="5441" w:author="暗标检查系统" w:initials="系统" w:date="2026-07-31T07:15:19Z">
    <w:p>
      <w:pPr>
        <w:pStyle w:val="CommentText"/>
      </w:pPr>
      <w:r>
        <w:rPr>
          <w:rStyle w:val="CommentReference"/>
        </w:rPr>
        <w:annotationRef/>
      </w:r>
      <w:r>
        <w:t>段落 1471: 首行缩进错误 (当前约 1.5 字符, 要求: 2 字符)</w:t>
      </w:r>
    </w:p>
  </w:comment>
  <w:comment w:id="5442" w:author="暗标检查系统" w:initials="系统" w:date="2026-07-31T07:15:19Z">
    <w:p>
      <w:pPr>
        <w:pStyle w:val="CommentText"/>
      </w:pPr>
      <w:r>
        <w:rPr>
          <w:rStyle w:val="CommentReference"/>
        </w:rPr>
        <w:annotationRef/>
      </w:r>
      <w:r>
        <w:t>段落 1471: 段前间距错误 (当前: 6.0 pt, 要求: 0 pt)</w:t>
      </w:r>
    </w:p>
  </w:comment>
  <w:comment w:id="5443" w:author="暗标检查系统" w:initials="系统" w:date="2026-07-31T07:15:19Z">
    <w:p>
      <w:pPr>
        <w:pStyle w:val="CommentText"/>
      </w:pPr>
      <w:r>
        <w:rPr>
          <w:rStyle w:val="CommentReference"/>
        </w:rPr>
        <w:annotationRef/>
      </w:r>
      <w:r>
        <w:t>段落 1471: 段后间距错误 (当前: 6.0 pt, 要求: 0 pt)</w:t>
      </w:r>
    </w:p>
  </w:comment>
  <w:comment w:id="5444" w:author="暗标检查系统" w:initials="系统" w:date="2026-07-31T07:15:19Z">
    <w:p>
      <w:pPr>
        <w:pStyle w:val="CommentText"/>
      </w:pPr>
      <w:r>
        <w:rPr>
          <w:rStyle w:val="CommentReference"/>
        </w:rPr>
        <w:annotationRef/>
      </w:r>
      <w:r>
        <w:t>段落 1472: 对齐方式错误 (当前: left, 应为: justify)</w:t>
      </w:r>
    </w:p>
  </w:comment>
  <w:comment w:id="5445" w:author="暗标检查系统" w:initials="系统" w:date="2026-07-31T07:15:19Z">
    <w:p>
      <w:pPr>
        <w:pStyle w:val="CommentText"/>
      </w:pPr>
      <w:r>
        <w:rPr>
          <w:rStyle w:val="CommentReference"/>
        </w:rPr>
        <w:annotationRef/>
      </w:r>
      <w:r>
        <w:t>段落 1472: 行距模式错误 (当前: auto, 应为: exact 固定值)</w:t>
      </w:r>
    </w:p>
  </w:comment>
  <w:comment w:id="5446" w:author="暗标检查系统" w:initials="系统" w:date="2026-07-31T07:15:19Z">
    <w:p>
      <w:pPr>
        <w:pStyle w:val="CommentText"/>
      </w:pPr>
      <w:r>
        <w:rPr>
          <w:rStyle w:val="CommentReference"/>
        </w:rPr>
        <w:annotationRef/>
      </w:r>
      <w:r>
        <w:t>段落 1472: 首行缩进错误 (当前约 1.5 字符, 要求: 2 字符)</w:t>
      </w:r>
    </w:p>
  </w:comment>
  <w:comment w:id="5447" w:author="暗标检查系统" w:initials="系统" w:date="2026-07-31T07:15:19Z">
    <w:p>
      <w:pPr>
        <w:pStyle w:val="CommentText"/>
      </w:pPr>
      <w:r>
        <w:rPr>
          <w:rStyle w:val="CommentReference"/>
        </w:rPr>
        <w:annotationRef/>
      </w:r>
      <w:r>
        <w:t>段落 1473: 行距模式错误 (当前: auto, 应为: exact 固定值)</w:t>
      </w:r>
    </w:p>
  </w:comment>
  <w:comment w:id="5448" w:author="暗标检查系统" w:initials="系统" w:date="2026-07-31T07:15:19Z">
    <w:p>
      <w:pPr>
        <w:pStyle w:val="CommentText"/>
      </w:pPr>
      <w:r>
        <w:rPr>
          <w:rStyle w:val="CommentReference"/>
        </w:rPr>
        <w:annotationRef/>
      </w:r>
      <w:r>
        <w:t>段落 1473: 首行缩进错误 (当前约 1.5 字符, 要求: 2 字符)</w:t>
      </w:r>
    </w:p>
  </w:comment>
  <w:comment w:id="5449" w:author="暗标检查系统" w:initials="系统" w:date="2026-07-31T07:15:19Z">
    <w:p>
      <w:pPr>
        <w:pStyle w:val="CommentText"/>
      </w:pPr>
      <w:r>
        <w:rPr>
          <w:rStyle w:val="CommentReference"/>
        </w:rPr>
        <w:annotationRef/>
      </w:r>
      <w:r>
        <w:t>段落 1473: 段前间距错误 (当前: 6.0 pt, 要求: 0 pt)</w:t>
      </w:r>
    </w:p>
  </w:comment>
  <w:comment w:id="5450" w:author="暗标检查系统" w:initials="系统" w:date="2026-07-31T07:15:19Z">
    <w:p>
      <w:pPr>
        <w:pStyle w:val="CommentText"/>
      </w:pPr>
      <w:r>
        <w:rPr>
          <w:rStyle w:val="CommentReference"/>
        </w:rPr>
        <w:annotationRef/>
      </w:r>
      <w:r>
        <w:t>段落 1473: 段后间距错误 (当前: 6.0 pt, 要求: 0 pt)</w:t>
      </w:r>
    </w:p>
  </w:comment>
  <w:comment w:id="5451" w:author="暗标检查系统" w:initials="系统" w:date="2026-07-31T07:15:19Z">
    <w:p>
      <w:pPr>
        <w:pStyle w:val="CommentText"/>
      </w:pPr>
      <w:r>
        <w:rPr>
          <w:rStyle w:val="CommentReference"/>
        </w:rPr>
        <w:annotationRef/>
      </w:r>
      <w:r>
        <w:t>段落 1474: 对齐方式错误 (当前: left, 应为: justify)</w:t>
      </w:r>
    </w:p>
  </w:comment>
  <w:comment w:id="5452" w:author="暗标检查系统" w:initials="系统" w:date="2026-07-31T07:15:19Z">
    <w:p>
      <w:pPr>
        <w:pStyle w:val="CommentText"/>
      </w:pPr>
      <w:r>
        <w:rPr>
          <w:rStyle w:val="CommentReference"/>
        </w:rPr>
        <w:annotationRef/>
      </w:r>
      <w:r>
        <w:t>段落 1474: 行距模式错误 (当前: auto, 应为: exact 固定值)</w:t>
      </w:r>
    </w:p>
  </w:comment>
  <w:comment w:id="5453" w:author="暗标检查系统" w:initials="系统" w:date="2026-07-31T07:15:19Z">
    <w:p>
      <w:pPr>
        <w:pStyle w:val="CommentText"/>
      </w:pPr>
      <w:r>
        <w:rPr>
          <w:rStyle w:val="CommentReference"/>
        </w:rPr>
        <w:annotationRef/>
      </w:r>
      <w:r>
        <w:t>段落 1474: 首行缩进错误 (当前约 1.5 字符, 要求: 2 字符)</w:t>
      </w:r>
    </w:p>
  </w:comment>
  <w:comment w:id="5454" w:author="暗标检查系统" w:initials="系统" w:date="2026-07-31T07:15:19Z">
    <w:p>
      <w:pPr>
        <w:pStyle w:val="CommentText"/>
      </w:pPr>
      <w:r>
        <w:rPr>
          <w:rStyle w:val="CommentReference"/>
        </w:rPr>
        <w:annotationRef/>
      </w:r>
      <w:r>
        <w:t>段落 1475: 对齐方式错误 (当前: left, 应为: justify)</w:t>
      </w:r>
    </w:p>
  </w:comment>
  <w:comment w:id="5455" w:author="暗标检查系统" w:initials="系统" w:date="2026-07-31T07:15:19Z">
    <w:p>
      <w:pPr>
        <w:pStyle w:val="CommentText"/>
      </w:pPr>
      <w:r>
        <w:rPr>
          <w:rStyle w:val="CommentReference"/>
        </w:rPr>
        <w:annotationRef/>
      </w:r>
      <w:r>
        <w:t>段落 1475: 行距模式错误 (当前: auto, 应为: exact 固定值)</w:t>
      </w:r>
    </w:p>
  </w:comment>
  <w:comment w:id="5456" w:author="暗标检查系统" w:initials="系统" w:date="2026-07-31T07:15:19Z">
    <w:p>
      <w:pPr>
        <w:pStyle w:val="CommentText"/>
      </w:pPr>
      <w:r>
        <w:rPr>
          <w:rStyle w:val="CommentReference"/>
        </w:rPr>
        <w:annotationRef/>
      </w:r>
      <w:r>
        <w:t>段落 1475: 首行缩进错误 (当前约 1.5 字符, 要求: 2 字符)</w:t>
      </w:r>
    </w:p>
  </w:comment>
  <w:comment w:id="5457" w:author="暗标检查系统" w:initials="系统" w:date="2026-07-31T07:15:19Z">
    <w:p>
      <w:pPr>
        <w:pStyle w:val="CommentText"/>
      </w:pPr>
      <w:r>
        <w:rPr>
          <w:rStyle w:val="CommentReference"/>
        </w:rPr>
        <w:annotationRef/>
      </w:r>
      <w:r>
        <w:t>段落 1476: 对齐方式错误 (当前: left, 应为: justify)</w:t>
      </w:r>
    </w:p>
  </w:comment>
  <w:comment w:id="5458" w:author="暗标检查系统" w:initials="系统" w:date="2026-07-31T07:15:19Z">
    <w:p>
      <w:pPr>
        <w:pStyle w:val="CommentText"/>
      </w:pPr>
      <w:r>
        <w:rPr>
          <w:rStyle w:val="CommentReference"/>
        </w:rPr>
        <w:annotationRef/>
      </w:r>
      <w:r>
        <w:t>段落 1476: 行距模式错误 (当前: auto, 应为: exact 固定值)</w:t>
      </w:r>
    </w:p>
  </w:comment>
  <w:comment w:id="5459" w:author="暗标检查系统" w:initials="系统" w:date="2026-07-31T07:15:19Z">
    <w:p>
      <w:pPr>
        <w:pStyle w:val="CommentText"/>
      </w:pPr>
      <w:r>
        <w:rPr>
          <w:rStyle w:val="CommentReference"/>
        </w:rPr>
        <w:annotationRef/>
      </w:r>
      <w:r>
        <w:t>段落 1476: 首行缩进错误 (当前约 1.5 字符, 要求: 2 字符)</w:t>
      </w:r>
    </w:p>
  </w:comment>
  <w:comment w:id="5460" w:author="暗标检查系统" w:initials="系统" w:date="2026-07-31T07:15:19Z">
    <w:p>
      <w:pPr>
        <w:pStyle w:val="CommentText"/>
      </w:pPr>
      <w:r>
        <w:rPr>
          <w:rStyle w:val="CommentReference"/>
        </w:rPr>
        <w:annotationRef/>
      </w:r>
      <w:r>
        <w:t>段落 1477: 对齐方式错误 (当前: left, 应为: justify)</w:t>
      </w:r>
    </w:p>
  </w:comment>
  <w:comment w:id="5461" w:author="暗标检查系统" w:initials="系统" w:date="2026-07-31T07:15:19Z">
    <w:p>
      <w:pPr>
        <w:pStyle w:val="CommentText"/>
      </w:pPr>
      <w:r>
        <w:rPr>
          <w:rStyle w:val="CommentReference"/>
        </w:rPr>
        <w:annotationRef/>
      </w:r>
      <w:r>
        <w:t>段落 1477: 行距模式错误 (当前: auto, 应为: exact 固定值)</w:t>
      </w:r>
    </w:p>
  </w:comment>
  <w:comment w:id="5462" w:author="暗标检查系统" w:initials="系统" w:date="2026-07-31T07:15:19Z">
    <w:p>
      <w:pPr>
        <w:pStyle w:val="CommentText"/>
      </w:pPr>
      <w:r>
        <w:rPr>
          <w:rStyle w:val="CommentReference"/>
        </w:rPr>
        <w:annotationRef/>
      </w:r>
      <w:r>
        <w:t>段落 1477: 首行缩进错误 (当前约 1.5 字符, 要求: 2 字符)</w:t>
      </w:r>
    </w:p>
  </w:comment>
  <w:comment w:id="5463" w:author="暗标检查系统" w:initials="系统" w:date="2026-07-31T07:15:19Z">
    <w:p>
      <w:pPr>
        <w:pStyle w:val="CommentText"/>
      </w:pPr>
      <w:r>
        <w:rPr>
          <w:rStyle w:val="CommentReference"/>
        </w:rPr>
        <w:annotationRef/>
      </w:r>
      <w:r>
        <w:t>段落 1478: 对齐方式错误 (当前: left, 应为: justify)</w:t>
      </w:r>
    </w:p>
  </w:comment>
  <w:comment w:id="5464" w:author="暗标检查系统" w:initials="系统" w:date="2026-07-31T07:15:19Z">
    <w:p>
      <w:pPr>
        <w:pStyle w:val="CommentText"/>
      </w:pPr>
      <w:r>
        <w:rPr>
          <w:rStyle w:val="CommentReference"/>
        </w:rPr>
        <w:annotationRef/>
      </w:r>
      <w:r>
        <w:t>段落 1478: 行距模式错误 (当前: auto, 应为: exact 固定值)</w:t>
      </w:r>
    </w:p>
  </w:comment>
  <w:comment w:id="5465" w:author="暗标检查系统" w:initials="系统" w:date="2026-07-31T07:15:19Z">
    <w:p>
      <w:pPr>
        <w:pStyle w:val="CommentText"/>
      </w:pPr>
      <w:r>
        <w:rPr>
          <w:rStyle w:val="CommentReference"/>
        </w:rPr>
        <w:annotationRef/>
      </w:r>
      <w:r>
        <w:t>段落 1478: 首行缩进错误 (当前约 1.5 字符, 要求: 2 字符)</w:t>
      </w:r>
    </w:p>
  </w:comment>
  <w:comment w:id="5466" w:author="暗标检查系统" w:initials="系统" w:date="2026-07-31T07:15:19Z">
    <w:p>
      <w:pPr>
        <w:pStyle w:val="CommentText"/>
      </w:pPr>
      <w:r>
        <w:rPr>
          <w:rStyle w:val="CommentReference"/>
        </w:rPr>
        <w:annotationRef/>
      </w:r>
      <w:r>
        <w:t>段落 1479: 对齐方式错误 (当前: left, 应为: justify)</w:t>
      </w:r>
    </w:p>
  </w:comment>
  <w:comment w:id="5467" w:author="暗标检查系统" w:initials="系统" w:date="2026-07-31T07:15:19Z">
    <w:p>
      <w:pPr>
        <w:pStyle w:val="CommentText"/>
      </w:pPr>
      <w:r>
        <w:rPr>
          <w:rStyle w:val="CommentReference"/>
        </w:rPr>
        <w:annotationRef/>
      </w:r>
      <w:r>
        <w:t>段落 1479: 行距模式错误 (当前: auto, 应为: exact 固定值)</w:t>
      </w:r>
    </w:p>
  </w:comment>
  <w:comment w:id="5468" w:author="暗标检查系统" w:initials="系统" w:date="2026-07-31T07:15:19Z">
    <w:p>
      <w:pPr>
        <w:pStyle w:val="CommentText"/>
      </w:pPr>
      <w:r>
        <w:rPr>
          <w:rStyle w:val="CommentReference"/>
        </w:rPr>
        <w:annotationRef/>
      </w:r>
      <w:r>
        <w:t>段落 1479: 首行缩进错误 (当前约 1.5 字符, 要求: 2 字符)</w:t>
      </w:r>
    </w:p>
  </w:comment>
  <w:comment w:id="5469" w:author="暗标检查系统" w:initials="系统" w:date="2026-07-31T07:15:19Z">
    <w:p>
      <w:pPr>
        <w:pStyle w:val="CommentText"/>
      </w:pPr>
      <w:r>
        <w:rPr>
          <w:rStyle w:val="CommentReference"/>
        </w:rPr>
        <w:annotationRef/>
      </w:r>
      <w:r>
        <w:t>段落 1480: 对齐方式错误 (当前: left, 应为: justify)</w:t>
      </w:r>
    </w:p>
  </w:comment>
  <w:comment w:id="5470" w:author="暗标检查系统" w:initials="系统" w:date="2026-07-31T07:15:19Z">
    <w:p>
      <w:pPr>
        <w:pStyle w:val="CommentText"/>
      </w:pPr>
      <w:r>
        <w:rPr>
          <w:rStyle w:val="CommentReference"/>
        </w:rPr>
        <w:annotationRef/>
      </w:r>
      <w:r>
        <w:t>段落 1480: 行距模式错误 (当前: auto, 应为: exact 固定值)</w:t>
      </w:r>
    </w:p>
  </w:comment>
  <w:comment w:id="5471" w:author="暗标检查系统" w:initials="系统" w:date="2026-07-31T07:15:19Z">
    <w:p>
      <w:pPr>
        <w:pStyle w:val="CommentText"/>
      </w:pPr>
      <w:r>
        <w:rPr>
          <w:rStyle w:val="CommentReference"/>
        </w:rPr>
        <w:annotationRef/>
      </w:r>
      <w:r>
        <w:t>段落 1480: 首行缩进错误 (当前约 1.5 字符, 要求: 2 字符)</w:t>
      </w:r>
    </w:p>
  </w:comment>
  <w:comment w:id="5472" w:author="暗标检查系统" w:initials="系统" w:date="2026-07-31T07:15:19Z">
    <w:p>
      <w:pPr>
        <w:pStyle w:val="CommentText"/>
      </w:pPr>
      <w:r>
        <w:rPr>
          <w:rStyle w:val="CommentReference"/>
        </w:rPr>
        <w:annotationRef/>
      </w:r>
      <w:r>
        <w:t>段落 1481: 对齐方式错误 (当前: left, 应为: justify)</w:t>
      </w:r>
    </w:p>
  </w:comment>
  <w:comment w:id="5473" w:author="暗标检查系统" w:initials="系统" w:date="2026-07-31T07:15:19Z">
    <w:p>
      <w:pPr>
        <w:pStyle w:val="CommentText"/>
      </w:pPr>
      <w:r>
        <w:rPr>
          <w:rStyle w:val="CommentReference"/>
        </w:rPr>
        <w:annotationRef/>
      </w:r>
      <w:r>
        <w:t>段落 1481: 行距模式错误 (当前: auto, 应为: exact 固定值)</w:t>
      </w:r>
    </w:p>
  </w:comment>
  <w:comment w:id="5474" w:author="暗标检查系统" w:initials="系统" w:date="2026-07-31T07:15:19Z">
    <w:p>
      <w:pPr>
        <w:pStyle w:val="CommentText"/>
      </w:pPr>
      <w:r>
        <w:rPr>
          <w:rStyle w:val="CommentReference"/>
        </w:rPr>
        <w:annotationRef/>
      </w:r>
      <w:r>
        <w:t>段落 1481: 首行缩进错误 (当前约 1.5 字符, 要求: 2 字符)</w:t>
      </w:r>
    </w:p>
  </w:comment>
  <w:comment w:id="5475" w:author="暗标检查系统" w:initials="系统" w:date="2026-07-31T07:15:20Z">
    <w:p>
      <w:pPr>
        <w:pStyle w:val="CommentText"/>
      </w:pPr>
      <w:r>
        <w:rPr>
          <w:rStyle w:val="CommentReference"/>
        </w:rPr>
        <w:annotationRef/>
      </w:r>
      <w:r>
        <w:t>段落 1482: 对齐方式错误 (当前: left, 应为: justify)</w:t>
      </w:r>
    </w:p>
  </w:comment>
  <w:comment w:id="5476" w:author="暗标检查系统" w:initials="系统" w:date="2026-07-31T07:15:20Z">
    <w:p>
      <w:pPr>
        <w:pStyle w:val="CommentText"/>
      </w:pPr>
      <w:r>
        <w:rPr>
          <w:rStyle w:val="CommentReference"/>
        </w:rPr>
        <w:annotationRef/>
      </w:r>
      <w:r>
        <w:t>段落 1482: 行距模式错误 (当前: auto, 应为: exact 固定值)</w:t>
      </w:r>
    </w:p>
  </w:comment>
  <w:comment w:id="5477" w:author="暗标检查系统" w:initials="系统" w:date="2026-07-31T07:15:20Z">
    <w:p>
      <w:pPr>
        <w:pStyle w:val="CommentText"/>
      </w:pPr>
      <w:r>
        <w:rPr>
          <w:rStyle w:val="CommentReference"/>
        </w:rPr>
        <w:annotationRef/>
      </w:r>
      <w:r>
        <w:t>段落 1483: 行距模式错误 (当前: auto, 应为: exact 固定值)</w:t>
      </w:r>
    </w:p>
  </w:comment>
  <w:comment w:id="5478" w:author="暗标检查系统" w:initials="系统" w:date="2026-07-31T07:15:20Z">
    <w:p>
      <w:pPr>
        <w:pStyle w:val="CommentText"/>
      </w:pPr>
      <w:r>
        <w:rPr>
          <w:rStyle w:val="CommentReference"/>
        </w:rPr>
        <w:annotationRef/>
      </w:r>
      <w:r>
        <w:t>段落 1483: 首行缩进错误 (当前约 1.5 字符, 要求: 2 字符)</w:t>
      </w:r>
    </w:p>
  </w:comment>
  <w:comment w:id="5479" w:author="暗标检查系统" w:initials="系统" w:date="2026-07-31T07:15:20Z">
    <w:p>
      <w:pPr>
        <w:pStyle w:val="CommentText"/>
      </w:pPr>
      <w:r>
        <w:rPr>
          <w:rStyle w:val="CommentReference"/>
        </w:rPr>
        <w:annotationRef/>
      </w:r>
      <w:r>
        <w:t>段落 1483: 段前间距错误 (当前: 6.0 pt, 要求: 0 pt)</w:t>
      </w:r>
    </w:p>
  </w:comment>
  <w:comment w:id="5480" w:author="暗标检查系统" w:initials="系统" w:date="2026-07-31T07:15:20Z">
    <w:p>
      <w:pPr>
        <w:pStyle w:val="CommentText"/>
      </w:pPr>
      <w:r>
        <w:rPr>
          <w:rStyle w:val="CommentReference"/>
        </w:rPr>
        <w:annotationRef/>
      </w:r>
      <w:r>
        <w:t>段落 1483: 段后间距错误 (当前: 6.0 pt, 要求: 0 pt)</w:t>
      </w:r>
    </w:p>
  </w:comment>
  <w:comment w:id="5481" w:author="暗标检查系统" w:initials="系统" w:date="2026-07-31T07:15:20Z">
    <w:p>
      <w:pPr>
        <w:pStyle w:val="CommentText"/>
      </w:pPr>
      <w:r>
        <w:rPr>
          <w:rStyle w:val="CommentReference"/>
        </w:rPr>
        <w:annotationRef/>
      </w:r>
      <w:r>
        <w:t>段落 1484: 对齐方式错误 (当前: left, 应为: justify)</w:t>
      </w:r>
    </w:p>
  </w:comment>
  <w:comment w:id="5482" w:author="暗标检查系统" w:initials="系统" w:date="2026-07-31T07:15:20Z">
    <w:p>
      <w:pPr>
        <w:pStyle w:val="CommentText"/>
      </w:pPr>
      <w:r>
        <w:rPr>
          <w:rStyle w:val="CommentReference"/>
        </w:rPr>
        <w:annotationRef/>
      </w:r>
      <w:r>
        <w:t>段落 1484: 行距模式错误 (当前: auto, 应为: exact 固定值)</w:t>
      </w:r>
    </w:p>
  </w:comment>
  <w:comment w:id="5483" w:author="暗标检查系统" w:initials="系统" w:date="2026-07-31T07:15:20Z">
    <w:p>
      <w:pPr>
        <w:pStyle w:val="CommentText"/>
      </w:pPr>
      <w:r>
        <w:rPr>
          <w:rStyle w:val="CommentReference"/>
        </w:rPr>
        <w:annotationRef/>
      </w:r>
      <w:r>
        <w:t>段落 1484: 首行缩进错误 (当前约 1.5 字符, 要求: 2 字符)</w:t>
      </w:r>
    </w:p>
  </w:comment>
  <w:comment w:id="5484" w:author="暗标检查系统" w:initials="系统" w:date="2026-07-31T07:15:20Z">
    <w:p>
      <w:pPr>
        <w:pStyle w:val="CommentText"/>
      </w:pPr>
      <w:r>
        <w:rPr>
          <w:rStyle w:val="CommentReference"/>
        </w:rPr>
        <w:annotationRef/>
      </w:r>
      <w:r>
        <w:t>段落 1485: 行距模式错误 (当前: auto, 应为: exact 固定值)</w:t>
      </w:r>
    </w:p>
  </w:comment>
  <w:comment w:id="5485" w:author="暗标检查系统" w:initials="系统" w:date="2026-07-31T07:15:20Z">
    <w:p>
      <w:pPr>
        <w:pStyle w:val="CommentText"/>
      </w:pPr>
      <w:r>
        <w:rPr>
          <w:rStyle w:val="CommentReference"/>
        </w:rPr>
        <w:annotationRef/>
      </w:r>
      <w:r>
        <w:t>段落 1485: 首行缩进错误 (当前约 1.5 字符, 要求: 2 字符)</w:t>
      </w:r>
    </w:p>
  </w:comment>
  <w:comment w:id="5486" w:author="暗标检查系统" w:initials="系统" w:date="2026-07-31T07:15:20Z">
    <w:p>
      <w:pPr>
        <w:pStyle w:val="CommentText"/>
      </w:pPr>
      <w:r>
        <w:rPr>
          <w:rStyle w:val="CommentReference"/>
        </w:rPr>
        <w:annotationRef/>
      </w:r>
      <w:r>
        <w:t>段落 1485: 段前间距错误 (当前: 6.0 pt, 要求: 0 pt)</w:t>
      </w:r>
    </w:p>
  </w:comment>
  <w:comment w:id="5487" w:author="暗标检查系统" w:initials="系统" w:date="2026-07-31T07:15:20Z">
    <w:p>
      <w:pPr>
        <w:pStyle w:val="CommentText"/>
      </w:pPr>
      <w:r>
        <w:rPr>
          <w:rStyle w:val="CommentReference"/>
        </w:rPr>
        <w:annotationRef/>
      </w:r>
      <w:r>
        <w:t>段落 1485: 段后间距错误 (当前: 6.0 pt, 要求: 0 pt)</w:t>
      </w:r>
    </w:p>
  </w:comment>
  <w:comment w:id="5488" w:author="暗标检查系统" w:initials="系统" w:date="2026-07-31T07:15:20Z">
    <w:p>
      <w:pPr>
        <w:pStyle w:val="CommentText"/>
      </w:pPr>
      <w:r>
        <w:rPr>
          <w:rStyle w:val="CommentReference"/>
        </w:rPr>
        <w:annotationRef/>
      </w:r>
      <w:r>
        <w:t>段落 1486: 对齐方式错误 (当前: left, 应为: justify)</w:t>
      </w:r>
    </w:p>
  </w:comment>
  <w:comment w:id="5489" w:author="暗标检查系统" w:initials="系统" w:date="2026-07-31T07:15:20Z">
    <w:p>
      <w:pPr>
        <w:pStyle w:val="CommentText"/>
      </w:pPr>
      <w:r>
        <w:rPr>
          <w:rStyle w:val="CommentReference"/>
        </w:rPr>
        <w:annotationRef/>
      </w:r>
      <w:r>
        <w:t>段落 1486: 行距模式错误 (当前: auto, 应为: exact 固定值)</w:t>
      </w:r>
    </w:p>
  </w:comment>
  <w:comment w:id="5490" w:author="暗标检查系统" w:initials="系统" w:date="2026-07-31T07:15:20Z">
    <w:p>
      <w:pPr>
        <w:pStyle w:val="CommentText"/>
      </w:pPr>
      <w:r>
        <w:rPr>
          <w:rStyle w:val="CommentReference"/>
        </w:rPr>
        <w:annotationRef/>
      </w:r>
      <w:r>
        <w:t>段落 1486: 首行缩进错误 (当前约 1.5 字符, 要求: 2 字符)</w:t>
      </w:r>
    </w:p>
  </w:comment>
  <w:comment w:id="5491" w:author="暗标检查系统" w:initials="系统" w:date="2026-07-31T07:15:20Z">
    <w:p>
      <w:pPr>
        <w:pStyle w:val="CommentText"/>
      </w:pPr>
      <w:r>
        <w:rPr>
          <w:rStyle w:val="CommentReference"/>
        </w:rPr>
        <w:annotationRef/>
      </w:r>
      <w:r>
        <w:t>段落 1487: 对齐方式错误 (当前: left, 应为: justify)</w:t>
      </w:r>
    </w:p>
  </w:comment>
  <w:comment w:id="5492" w:author="暗标检查系统" w:initials="系统" w:date="2026-07-31T07:15:20Z">
    <w:p>
      <w:pPr>
        <w:pStyle w:val="CommentText"/>
      </w:pPr>
      <w:r>
        <w:rPr>
          <w:rStyle w:val="CommentReference"/>
        </w:rPr>
        <w:annotationRef/>
      </w:r>
      <w:r>
        <w:t>段落 1487: 行距模式错误 (当前: auto, 应为: exact 固定值)</w:t>
      </w:r>
    </w:p>
  </w:comment>
  <w:comment w:id="5493" w:author="暗标检查系统" w:initials="系统" w:date="2026-07-31T07:15:20Z">
    <w:p>
      <w:pPr>
        <w:pStyle w:val="CommentText"/>
      </w:pPr>
      <w:r>
        <w:rPr>
          <w:rStyle w:val="CommentReference"/>
        </w:rPr>
        <w:annotationRef/>
      </w:r>
      <w:r>
        <w:t>段落 1487: 首行缩进错误 (当前约 1.5 字符, 要求: 2 字符)</w:t>
      </w:r>
    </w:p>
  </w:comment>
  <w:comment w:id="5494" w:author="暗标检查系统" w:initials="系统" w:date="2026-07-31T07:15:20Z">
    <w:p>
      <w:pPr>
        <w:pStyle w:val="CommentText"/>
      </w:pPr>
      <w:r>
        <w:rPr>
          <w:rStyle w:val="CommentReference"/>
        </w:rPr>
        <w:annotationRef/>
      </w:r>
      <w:r>
        <w:t>段落 1488: 对齐方式错误 (当前: left, 应为: justify)</w:t>
      </w:r>
    </w:p>
  </w:comment>
  <w:comment w:id="5495" w:author="暗标检查系统" w:initials="系统" w:date="2026-07-31T07:15:20Z">
    <w:p>
      <w:pPr>
        <w:pStyle w:val="CommentText"/>
      </w:pPr>
      <w:r>
        <w:rPr>
          <w:rStyle w:val="CommentReference"/>
        </w:rPr>
        <w:annotationRef/>
      </w:r>
      <w:r>
        <w:t>段落 1488: 行距模式错误 (当前: auto, 应为: exact 固定值)</w:t>
      </w:r>
    </w:p>
  </w:comment>
  <w:comment w:id="5496" w:author="暗标检查系统" w:initials="系统" w:date="2026-07-31T07:15:20Z">
    <w:p>
      <w:pPr>
        <w:pStyle w:val="CommentText"/>
      </w:pPr>
      <w:r>
        <w:rPr>
          <w:rStyle w:val="CommentReference"/>
        </w:rPr>
        <w:annotationRef/>
      </w:r>
      <w:r>
        <w:t>段落 1488: 首行缩进错误 (当前约 1.5 字符, 要求: 2 字符)</w:t>
      </w:r>
    </w:p>
  </w:comment>
  <w:comment w:id="5497" w:author="暗标检查系统" w:initials="系统" w:date="2026-07-31T07:15:20Z">
    <w:p>
      <w:pPr>
        <w:pStyle w:val="CommentText"/>
      </w:pPr>
      <w:r>
        <w:rPr>
          <w:rStyle w:val="CommentReference"/>
        </w:rPr>
        <w:annotationRef/>
      </w:r>
      <w:r>
        <w:t>段落 1489: 对齐方式错误 (当前: left, 应为: justify)</w:t>
      </w:r>
    </w:p>
  </w:comment>
  <w:comment w:id="5498" w:author="暗标检查系统" w:initials="系统" w:date="2026-07-31T07:15:20Z">
    <w:p>
      <w:pPr>
        <w:pStyle w:val="CommentText"/>
      </w:pPr>
      <w:r>
        <w:rPr>
          <w:rStyle w:val="CommentReference"/>
        </w:rPr>
        <w:annotationRef/>
      </w:r>
      <w:r>
        <w:t>段落 1489: 行距模式错误 (当前: auto, 应为: exact 固定值)</w:t>
      </w:r>
    </w:p>
  </w:comment>
  <w:comment w:id="5499" w:author="暗标检查系统" w:initials="系统" w:date="2026-07-31T07:15:20Z">
    <w:p>
      <w:pPr>
        <w:pStyle w:val="CommentText"/>
      </w:pPr>
      <w:r>
        <w:rPr>
          <w:rStyle w:val="CommentReference"/>
        </w:rPr>
        <w:annotationRef/>
      </w:r>
      <w:r>
        <w:t>段落 1489: 首行缩进错误 (当前约 1.5 字符, 要求: 2 字符)</w:t>
      </w:r>
    </w:p>
  </w:comment>
  <w:comment w:id="5500" w:author="暗标检查系统" w:initials="系统" w:date="2026-07-31T07:15:20Z">
    <w:p>
      <w:pPr>
        <w:pStyle w:val="CommentText"/>
      </w:pPr>
      <w:r>
        <w:rPr>
          <w:rStyle w:val="CommentReference"/>
        </w:rPr>
        <w:annotationRef/>
      </w:r>
      <w:r>
        <w:t>段落 1490: 对齐方式错误 (当前: left, 应为: justify)</w:t>
      </w:r>
    </w:p>
  </w:comment>
  <w:comment w:id="5501" w:author="暗标检查系统" w:initials="系统" w:date="2026-07-31T07:15:20Z">
    <w:p>
      <w:pPr>
        <w:pStyle w:val="CommentText"/>
      </w:pPr>
      <w:r>
        <w:rPr>
          <w:rStyle w:val="CommentReference"/>
        </w:rPr>
        <w:annotationRef/>
      </w:r>
      <w:r>
        <w:t>段落 1490: 行距模式错误 (当前: auto, 应为: exact 固定值)</w:t>
      </w:r>
    </w:p>
  </w:comment>
  <w:comment w:id="5502" w:author="暗标检查系统" w:initials="系统" w:date="2026-07-31T07:15:20Z">
    <w:p>
      <w:pPr>
        <w:pStyle w:val="CommentText"/>
      </w:pPr>
      <w:r>
        <w:rPr>
          <w:rStyle w:val="CommentReference"/>
        </w:rPr>
        <w:annotationRef/>
      </w:r>
      <w:r>
        <w:t>段落 1490: 首行缩进错误 (当前约 1.5 字符, 要求: 2 字符)</w:t>
      </w:r>
    </w:p>
  </w:comment>
  <w:comment w:id="5503" w:author="暗标检查系统" w:initials="系统" w:date="2026-07-31T07:15:20Z">
    <w:p>
      <w:pPr>
        <w:pStyle w:val="CommentText"/>
      </w:pPr>
      <w:r>
        <w:rPr>
          <w:rStyle w:val="CommentReference"/>
        </w:rPr>
        <w:annotationRef/>
      </w:r>
      <w:r>
        <w:t>段落 1491: 对齐方式错误 (当前: left, 应为: justify)</w:t>
      </w:r>
    </w:p>
  </w:comment>
  <w:comment w:id="5504" w:author="暗标检查系统" w:initials="系统" w:date="2026-07-31T07:15:20Z">
    <w:p>
      <w:pPr>
        <w:pStyle w:val="CommentText"/>
      </w:pPr>
      <w:r>
        <w:rPr>
          <w:rStyle w:val="CommentReference"/>
        </w:rPr>
        <w:annotationRef/>
      </w:r>
      <w:r>
        <w:t>段落 1491: 行距模式错误 (当前: auto, 应为: exact 固定值)</w:t>
      </w:r>
    </w:p>
  </w:comment>
  <w:comment w:id="5505" w:author="暗标检查系统" w:initials="系统" w:date="2026-07-31T07:15:20Z">
    <w:p>
      <w:pPr>
        <w:pStyle w:val="CommentText"/>
      </w:pPr>
      <w:r>
        <w:rPr>
          <w:rStyle w:val="CommentReference"/>
        </w:rPr>
        <w:annotationRef/>
      </w:r>
      <w:r>
        <w:t>段落 1491: 首行缩进错误 (当前约 1.5 字符, 要求: 2 字符)</w:t>
      </w:r>
    </w:p>
  </w:comment>
  <w:comment w:id="5506" w:author="暗标检查系统" w:initials="系统" w:date="2026-07-31T07:15:20Z">
    <w:p>
      <w:pPr>
        <w:pStyle w:val="CommentText"/>
      </w:pPr>
      <w:r>
        <w:rPr>
          <w:rStyle w:val="CommentReference"/>
        </w:rPr>
        <w:annotationRef/>
      </w:r>
      <w:r>
        <w:t>段落 1492: 行距模式错误 (当前: auto, 应为: exact 固定值)</w:t>
      </w:r>
    </w:p>
  </w:comment>
  <w:comment w:id="5507" w:author="暗标检查系统" w:initials="系统" w:date="2026-07-31T07:15:20Z">
    <w:p>
      <w:pPr>
        <w:pStyle w:val="CommentText"/>
      </w:pPr>
      <w:r>
        <w:rPr>
          <w:rStyle w:val="CommentReference"/>
        </w:rPr>
        <w:annotationRef/>
      </w:r>
      <w:r>
        <w:t>段落 1492: 首行缩进错误 (当前约 1.5 字符, 要求: 2 字符)</w:t>
      </w:r>
    </w:p>
  </w:comment>
  <w:comment w:id="5508" w:author="暗标检查系统" w:initials="系统" w:date="2026-07-31T07:15:20Z">
    <w:p>
      <w:pPr>
        <w:pStyle w:val="CommentText"/>
      </w:pPr>
      <w:r>
        <w:rPr>
          <w:rStyle w:val="CommentReference"/>
        </w:rPr>
        <w:annotationRef/>
      </w:r>
      <w:r>
        <w:t>段落 1492: 段前间距错误 (当前: 6.0 pt, 要求: 0 pt)</w:t>
      </w:r>
    </w:p>
  </w:comment>
  <w:comment w:id="5509" w:author="暗标检查系统" w:initials="系统" w:date="2026-07-31T07:15:20Z">
    <w:p>
      <w:pPr>
        <w:pStyle w:val="CommentText"/>
      </w:pPr>
      <w:r>
        <w:rPr>
          <w:rStyle w:val="CommentReference"/>
        </w:rPr>
        <w:annotationRef/>
      </w:r>
      <w:r>
        <w:t>段落 1492: 段后间距错误 (当前: 6.0 pt, 要求: 0 pt)</w:t>
      </w:r>
    </w:p>
  </w:comment>
  <w:comment w:id="5510" w:author="暗标检查系统" w:initials="系统" w:date="2026-07-31T07:15:20Z">
    <w:p>
      <w:pPr>
        <w:pStyle w:val="CommentText"/>
      </w:pPr>
      <w:r>
        <w:rPr>
          <w:rStyle w:val="CommentReference"/>
        </w:rPr>
        <w:annotationRef/>
      </w:r>
      <w:r>
        <w:t>段落 1493: 对齐方式错误 (当前: left, 应为: justify)</w:t>
      </w:r>
    </w:p>
  </w:comment>
  <w:comment w:id="5511" w:author="暗标检查系统" w:initials="系统" w:date="2026-07-31T07:15:21Z">
    <w:p>
      <w:pPr>
        <w:pStyle w:val="CommentText"/>
      </w:pPr>
      <w:r>
        <w:rPr>
          <w:rStyle w:val="CommentReference"/>
        </w:rPr>
        <w:annotationRef/>
      </w:r>
      <w:r>
        <w:t>段落 1493: 行距模式错误 (当前: auto, 应为: exact 固定值)</w:t>
      </w:r>
    </w:p>
  </w:comment>
  <w:comment w:id="5512" w:author="暗标检查系统" w:initials="系统" w:date="2026-07-31T07:15:21Z">
    <w:p>
      <w:pPr>
        <w:pStyle w:val="CommentText"/>
      </w:pPr>
      <w:r>
        <w:rPr>
          <w:rStyle w:val="CommentReference"/>
        </w:rPr>
        <w:annotationRef/>
      </w:r>
      <w:r>
        <w:t>段落 1493: 首行缩进错误 (当前约 1.5 字符, 要求: 2 字符)</w:t>
      </w:r>
    </w:p>
  </w:comment>
  <w:comment w:id="5513" w:author="暗标检查系统" w:initials="系统" w:date="2026-07-31T07:15:21Z">
    <w:p>
      <w:pPr>
        <w:pStyle w:val="CommentText"/>
      </w:pPr>
      <w:r>
        <w:rPr>
          <w:rStyle w:val="CommentReference"/>
        </w:rPr>
        <w:annotationRef/>
      </w:r>
      <w:r>
        <w:t>段落 1494: 对齐方式错误 (当前: left, 应为: justify)</w:t>
      </w:r>
    </w:p>
  </w:comment>
  <w:comment w:id="5514" w:author="暗标检查系统" w:initials="系统" w:date="2026-07-31T07:15:21Z">
    <w:p>
      <w:pPr>
        <w:pStyle w:val="CommentText"/>
      </w:pPr>
      <w:r>
        <w:rPr>
          <w:rStyle w:val="CommentReference"/>
        </w:rPr>
        <w:annotationRef/>
      </w:r>
      <w:r>
        <w:t>段落 1494: 行距模式错误 (当前: auto, 应为: exact 固定值)</w:t>
      </w:r>
    </w:p>
  </w:comment>
  <w:comment w:id="5515" w:author="暗标检查系统" w:initials="系统" w:date="2026-07-31T07:15:21Z">
    <w:p>
      <w:pPr>
        <w:pStyle w:val="CommentText"/>
      </w:pPr>
      <w:r>
        <w:rPr>
          <w:rStyle w:val="CommentReference"/>
        </w:rPr>
        <w:annotationRef/>
      </w:r>
      <w:r>
        <w:t>段落 1494: 首行缩进错误 (当前约 1.5 字符, 要求: 2 字符)</w:t>
      </w:r>
    </w:p>
  </w:comment>
  <w:comment w:id="5516" w:author="暗标检查系统" w:initials="系统" w:date="2026-07-31T07:15:21Z">
    <w:p>
      <w:pPr>
        <w:pStyle w:val="CommentText"/>
      </w:pPr>
      <w:r>
        <w:rPr>
          <w:rStyle w:val="CommentReference"/>
        </w:rPr>
        <w:annotationRef/>
      </w:r>
      <w:r>
        <w:t>段落 1495: 发现空段落，不得使用回车创建空白行</w:t>
      </w:r>
    </w:p>
  </w:comment>
  <w:comment w:id="5517" w:author="暗标检查系统" w:initials="系统" w:date="2026-07-31T07:15:21Z">
    <w:p>
      <w:pPr>
        <w:pStyle w:val="CommentText"/>
      </w:pPr>
      <w:r>
        <w:rPr>
          <w:rStyle w:val="CommentReference"/>
        </w:rPr>
        <w:annotationRef/>
      </w:r>
      <w:r>
        <w:t>段落 1496: 对齐方式错误 (当前: left, 应为: justify)</w:t>
      </w:r>
    </w:p>
  </w:comment>
  <w:comment w:id="5518" w:author="暗标检查系统" w:initials="系统" w:date="2026-07-31T07:15:21Z">
    <w:p>
      <w:pPr>
        <w:pStyle w:val="CommentText"/>
      </w:pPr>
      <w:r>
        <w:rPr>
          <w:rStyle w:val="CommentReference"/>
        </w:rPr>
        <w:annotationRef/>
      </w:r>
      <w:r>
        <w:t>段落 1496: 行距模式错误 (当前: auto, 应为: exact 固定值)</w:t>
      </w:r>
    </w:p>
  </w:comment>
  <w:comment w:id="5519" w:author="暗标检查系统" w:initials="系统" w:date="2026-07-31T07:15:21Z">
    <w:p>
      <w:pPr>
        <w:pStyle w:val="CommentText"/>
      </w:pPr>
      <w:r>
        <w:rPr>
          <w:rStyle w:val="CommentReference"/>
        </w:rPr>
        <w:annotationRef/>
      </w:r>
      <w:r>
        <w:t>段落 1496: 首行缩进错误 (当前约 1.5 字符, 要求: 2 字符)</w:t>
      </w:r>
    </w:p>
  </w:comment>
  <w:comment w:id="5520" w:author="暗标检查系统" w:initials="系统" w:date="2026-07-31T07:15:21Z">
    <w:p>
      <w:pPr>
        <w:pStyle w:val="CommentText"/>
      </w:pPr>
      <w:r>
        <w:rPr>
          <w:rStyle w:val="CommentReference"/>
        </w:rPr>
        <w:annotationRef/>
      </w:r>
      <w:r>
        <w:t>段落 1497: 对齐方式错误 (当前: left, 应为: justify)</w:t>
      </w:r>
    </w:p>
  </w:comment>
  <w:comment w:id="5521" w:author="暗标检查系统" w:initials="系统" w:date="2026-07-31T07:15:21Z">
    <w:p>
      <w:pPr>
        <w:pStyle w:val="CommentText"/>
      </w:pPr>
      <w:r>
        <w:rPr>
          <w:rStyle w:val="CommentReference"/>
        </w:rPr>
        <w:annotationRef/>
      </w:r>
      <w:r>
        <w:t>段落 1497: 行距模式错误 (当前: auto, 应为: exact 固定值)</w:t>
      </w:r>
    </w:p>
  </w:comment>
  <w:comment w:id="5522" w:author="暗标检查系统" w:initials="系统" w:date="2026-07-31T07:15:21Z">
    <w:p>
      <w:pPr>
        <w:pStyle w:val="CommentText"/>
      </w:pPr>
      <w:r>
        <w:rPr>
          <w:rStyle w:val="CommentReference"/>
        </w:rPr>
        <w:annotationRef/>
      </w:r>
      <w:r>
        <w:t>段落 1497: 首行缩进错误 (当前约 1.5 字符, 要求: 2 字符)</w:t>
      </w:r>
    </w:p>
  </w:comment>
  <w:comment w:id="5523" w:author="暗标检查系统" w:initials="系统" w:date="2026-07-31T07:15:21Z">
    <w:p>
      <w:pPr>
        <w:pStyle w:val="CommentText"/>
      </w:pPr>
      <w:r>
        <w:rPr>
          <w:rStyle w:val="CommentReference"/>
        </w:rPr>
        <w:annotationRef/>
      </w:r>
      <w:r>
        <w:t>段落 1498: 对齐方式错误 (当前: left, 应为: justify)</w:t>
      </w:r>
    </w:p>
  </w:comment>
  <w:comment w:id="5524" w:author="暗标检查系统" w:initials="系统" w:date="2026-07-31T07:15:21Z">
    <w:p>
      <w:pPr>
        <w:pStyle w:val="CommentText"/>
      </w:pPr>
      <w:r>
        <w:rPr>
          <w:rStyle w:val="CommentReference"/>
        </w:rPr>
        <w:annotationRef/>
      </w:r>
      <w:r>
        <w:t>段落 1498: 行距模式错误 (当前: auto, 应为: exact 固定值)</w:t>
      </w:r>
    </w:p>
  </w:comment>
  <w:comment w:id="5525" w:author="暗标检查系统" w:initials="系统" w:date="2026-07-31T07:15:21Z">
    <w:p>
      <w:pPr>
        <w:pStyle w:val="CommentText"/>
      </w:pPr>
      <w:r>
        <w:rPr>
          <w:rStyle w:val="CommentReference"/>
        </w:rPr>
        <w:annotationRef/>
      </w:r>
      <w:r>
        <w:t>段落 1498: 首行缩进错误 (当前约 1.5 字符, 要求: 2 字符)</w:t>
      </w:r>
    </w:p>
  </w:comment>
  <w:comment w:id="5526" w:author="暗标检查系统" w:initials="系统" w:date="2026-07-31T07:15:21Z">
    <w:p>
      <w:pPr>
        <w:pStyle w:val="CommentText"/>
      </w:pPr>
      <w:r>
        <w:rPr>
          <w:rStyle w:val="CommentReference"/>
        </w:rPr>
        <w:annotationRef/>
      </w:r>
      <w:r>
        <w:t>段落 1499: 对齐方式错误 (当前: left, 应为: justify)</w:t>
      </w:r>
    </w:p>
  </w:comment>
  <w:comment w:id="5527" w:author="暗标检查系统" w:initials="系统" w:date="2026-07-31T07:15:21Z">
    <w:p>
      <w:pPr>
        <w:pStyle w:val="CommentText"/>
      </w:pPr>
      <w:r>
        <w:rPr>
          <w:rStyle w:val="CommentReference"/>
        </w:rPr>
        <w:annotationRef/>
      </w:r>
      <w:r>
        <w:t>段落 1499: 行距模式错误 (当前: auto, 应为: exact 固定值)</w:t>
      </w:r>
    </w:p>
  </w:comment>
  <w:comment w:id="5528" w:author="暗标检查系统" w:initials="系统" w:date="2026-07-31T07:15:21Z">
    <w:p>
      <w:pPr>
        <w:pStyle w:val="CommentText"/>
      </w:pPr>
      <w:r>
        <w:rPr>
          <w:rStyle w:val="CommentReference"/>
        </w:rPr>
        <w:annotationRef/>
      </w:r>
      <w:r>
        <w:t>段落 1499: 首行缩进错误 (当前约 1.5 字符, 要求: 2 字符)</w:t>
      </w:r>
    </w:p>
  </w:comment>
  <w:comment w:id="5529" w:author="暗标检查系统" w:initials="系统" w:date="2026-07-31T07:15:21Z">
    <w:p>
      <w:pPr>
        <w:pStyle w:val="CommentText"/>
      </w:pPr>
      <w:r>
        <w:rPr>
          <w:rStyle w:val="CommentReference"/>
        </w:rPr>
        <w:annotationRef/>
      </w:r>
      <w:r>
        <w:t>段落 1500: 对齐方式错误 (当前: left, 应为: justify)</w:t>
      </w:r>
    </w:p>
  </w:comment>
  <w:comment w:id="5530" w:author="暗标检查系统" w:initials="系统" w:date="2026-07-31T07:15:21Z">
    <w:p>
      <w:pPr>
        <w:pStyle w:val="CommentText"/>
      </w:pPr>
      <w:r>
        <w:rPr>
          <w:rStyle w:val="CommentReference"/>
        </w:rPr>
        <w:annotationRef/>
      </w:r>
      <w:r>
        <w:t>段落 1500: 行距模式错误 (当前: auto, 应为: exact 固定值)</w:t>
      </w:r>
    </w:p>
  </w:comment>
  <w:comment w:id="5531" w:author="暗标检查系统" w:initials="系统" w:date="2026-07-31T07:15:21Z">
    <w:p>
      <w:pPr>
        <w:pStyle w:val="CommentText"/>
      </w:pPr>
      <w:r>
        <w:rPr>
          <w:rStyle w:val="CommentReference"/>
        </w:rPr>
        <w:annotationRef/>
      </w:r>
      <w:r>
        <w:t>段落 1500: 首行缩进错误 (当前约 1.5 字符, 要求: 2 字符)</w:t>
      </w:r>
    </w:p>
  </w:comment>
  <w:comment w:id="5532" w:author="暗标检查系统" w:initials="系统" w:date="2026-07-31T07:15:21Z">
    <w:p>
      <w:pPr>
        <w:pStyle w:val="CommentText"/>
      </w:pPr>
      <w:r>
        <w:rPr>
          <w:rStyle w:val="CommentReference"/>
        </w:rPr>
        <w:annotationRef/>
      </w:r>
      <w:r>
        <w:t>段落 1501: 对齐方式错误 (当前: left, 应为: justify)</w:t>
      </w:r>
    </w:p>
  </w:comment>
  <w:comment w:id="5533" w:author="暗标检查系统" w:initials="系统" w:date="2026-07-31T07:15:21Z">
    <w:p>
      <w:pPr>
        <w:pStyle w:val="CommentText"/>
      </w:pPr>
      <w:r>
        <w:rPr>
          <w:rStyle w:val="CommentReference"/>
        </w:rPr>
        <w:annotationRef/>
      </w:r>
      <w:r>
        <w:t>段落 1501: 行距模式错误 (当前: auto, 应为: exact 固定值)</w:t>
      </w:r>
    </w:p>
  </w:comment>
  <w:comment w:id="5534" w:author="暗标检查系统" w:initials="系统" w:date="2026-07-31T07:15:21Z">
    <w:p>
      <w:pPr>
        <w:pStyle w:val="CommentText"/>
      </w:pPr>
      <w:r>
        <w:rPr>
          <w:rStyle w:val="CommentReference"/>
        </w:rPr>
        <w:annotationRef/>
      </w:r>
      <w:r>
        <w:t>段落 1501: 首行缩进错误 (当前约 1.5 字符, 要求: 2 字符)</w:t>
      </w:r>
    </w:p>
  </w:comment>
  <w:comment w:id="5535" w:author="暗标检查系统" w:initials="系统" w:date="2026-07-31T07:15:21Z">
    <w:p>
      <w:pPr>
        <w:pStyle w:val="CommentText"/>
      </w:pPr>
      <w:r>
        <w:rPr>
          <w:rStyle w:val="CommentReference"/>
        </w:rPr>
        <w:annotationRef/>
      </w:r>
      <w:r>
        <w:t>段落 1502: 对齐方式错误 (当前: left, 应为: justify)</w:t>
      </w:r>
    </w:p>
  </w:comment>
  <w:comment w:id="5536" w:author="暗标检查系统" w:initials="系统" w:date="2026-07-31T07:15:21Z">
    <w:p>
      <w:pPr>
        <w:pStyle w:val="CommentText"/>
      </w:pPr>
      <w:r>
        <w:rPr>
          <w:rStyle w:val="CommentReference"/>
        </w:rPr>
        <w:annotationRef/>
      </w:r>
      <w:r>
        <w:t>段落 1502: 行距模式错误 (当前: auto, 应为: exact 固定值)</w:t>
      </w:r>
    </w:p>
  </w:comment>
  <w:comment w:id="5537" w:author="暗标检查系统" w:initials="系统" w:date="2026-07-31T07:15:21Z">
    <w:p>
      <w:pPr>
        <w:pStyle w:val="CommentText"/>
      </w:pPr>
      <w:r>
        <w:rPr>
          <w:rStyle w:val="CommentReference"/>
        </w:rPr>
        <w:annotationRef/>
      </w:r>
      <w:r>
        <w:t>段落 1502: 首行缩进错误 (当前约 1.5 字符, 要求: 2 字符)</w:t>
      </w:r>
    </w:p>
  </w:comment>
  <w:comment w:id="5538" w:author="暗标检查系统" w:initials="系统" w:date="2026-07-31T07:15:21Z">
    <w:p>
      <w:pPr>
        <w:pStyle w:val="CommentText"/>
      </w:pPr>
      <w:r>
        <w:rPr>
          <w:rStyle w:val="CommentReference"/>
        </w:rPr>
        <w:annotationRef/>
      </w:r>
      <w:r>
        <w:t>段落 1503: 对齐方式错误 (当前: left, 应为: justify)</w:t>
      </w:r>
    </w:p>
  </w:comment>
  <w:comment w:id="5539" w:author="暗标检查系统" w:initials="系统" w:date="2026-07-31T07:15:21Z">
    <w:p>
      <w:pPr>
        <w:pStyle w:val="CommentText"/>
      </w:pPr>
      <w:r>
        <w:rPr>
          <w:rStyle w:val="CommentReference"/>
        </w:rPr>
        <w:annotationRef/>
      </w:r>
      <w:r>
        <w:t>段落 1503: 行距模式错误 (当前: auto, 应为: exact 固定值)</w:t>
      </w:r>
    </w:p>
  </w:comment>
  <w:comment w:id="5540" w:author="暗标检查系统" w:initials="系统" w:date="2026-07-31T07:15:21Z">
    <w:p>
      <w:pPr>
        <w:pStyle w:val="CommentText"/>
      </w:pPr>
      <w:r>
        <w:rPr>
          <w:rStyle w:val="CommentReference"/>
        </w:rPr>
        <w:annotationRef/>
      </w:r>
      <w:r>
        <w:t>段落 1503: 首行缩进错误 (当前约 1.5 字符, 要求: 2 字符)</w:t>
      </w:r>
    </w:p>
  </w:comment>
  <w:comment w:id="5541" w:author="暗标检查系统" w:initials="系统" w:date="2026-07-31T07:15:21Z">
    <w:p>
      <w:pPr>
        <w:pStyle w:val="CommentText"/>
      </w:pPr>
      <w:r>
        <w:rPr>
          <w:rStyle w:val="CommentReference"/>
        </w:rPr>
        <w:annotationRef/>
      </w:r>
      <w:r>
        <w:t>段落 1504: 对齐方式错误 (当前: left, 应为: justify)</w:t>
      </w:r>
    </w:p>
  </w:comment>
  <w:comment w:id="5542" w:author="暗标检查系统" w:initials="系统" w:date="2026-07-31T07:15:21Z">
    <w:p>
      <w:pPr>
        <w:pStyle w:val="CommentText"/>
      </w:pPr>
      <w:r>
        <w:rPr>
          <w:rStyle w:val="CommentReference"/>
        </w:rPr>
        <w:annotationRef/>
      </w:r>
      <w:r>
        <w:t>段落 1504: 行距模式错误 (当前: auto, 应为: exact 固定值)</w:t>
      </w:r>
    </w:p>
  </w:comment>
  <w:comment w:id="5543" w:author="暗标检查系统" w:initials="系统" w:date="2026-07-31T07:15:21Z">
    <w:p>
      <w:pPr>
        <w:pStyle w:val="CommentText"/>
      </w:pPr>
      <w:r>
        <w:rPr>
          <w:rStyle w:val="CommentReference"/>
        </w:rPr>
        <w:annotationRef/>
      </w:r>
      <w:r>
        <w:t>段落 1504: 首行缩进错误 (当前约 1.5 字符, 要求: 2 字符)</w:t>
      </w:r>
    </w:p>
  </w:comment>
  <w:comment w:id="5544" w:author="暗标检查系统" w:initials="系统" w:date="2026-07-31T07:15:21Z">
    <w:p>
      <w:pPr>
        <w:pStyle w:val="CommentText"/>
      </w:pPr>
      <w:r>
        <w:rPr>
          <w:rStyle w:val="CommentReference"/>
        </w:rPr>
        <w:annotationRef/>
      </w:r>
      <w:r>
        <w:t>段落 1505: 对齐方式错误 (当前: left, 应为: justify)</w:t>
      </w:r>
    </w:p>
  </w:comment>
  <w:comment w:id="5545" w:author="暗标检查系统" w:initials="系统" w:date="2026-07-31T07:15:21Z">
    <w:p>
      <w:pPr>
        <w:pStyle w:val="CommentText"/>
      </w:pPr>
      <w:r>
        <w:rPr>
          <w:rStyle w:val="CommentReference"/>
        </w:rPr>
        <w:annotationRef/>
      </w:r>
      <w:r>
        <w:t>段落 1505: 行距模式错误 (当前: auto, 应为: exact 固定值)</w:t>
      </w:r>
    </w:p>
  </w:comment>
  <w:comment w:id="5546" w:author="暗标检查系统" w:initials="系统" w:date="2026-07-31T07:15:21Z">
    <w:p>
      <w:pPr>
        <w:pStyle w:val="CommentText"/>
      </w:pPr>
      <w:r>
        <w:rPr>
          <w:rStyle w:val="CommentReference"/>
        </w:rPr>
        <w:annotationRef/>
      </w:r>
      <w:r>
        <w:t>段落 1505: 首行缩进错误 (当前约 1.5 字符, 要求: 2 字符)</w:t>
      </w:r>
    </w:p>
  </w:comment>
  <w:comment w:id="5547" w:author="暗标检查系统" w:initials="系统" w:date="2026-07-31T07:15:22Z">
    <w:p>
      <w:pPr>
        <w:pStyle w:val="CommentText"/>
      </w:pPr>
      <w:r>
        <w:rPr>
          <w:rStyle w:val="CommentReference"/>
        </w:rPr>
        <w:annotationRef/>
      </w:r>
      <w:r>
        <w:t>段落 1506: 对齐方式错误 (当前: left, 应为: justify)</w:t>
      </w:r>
    </w:p>
  </w:comment>
  <w:comment w:id="5548" w:author="暗标检查系统" w:initials="系统" w:date="2026-07-31T07:15:22Z">
    <w:p>
      <w:pPr>
        <w:pStyle w:val="CommentText"/>
      </w:pPr>
      <w:r>
        <w:rPr>
          <w:rStyle w:val="CommentReference"/>
        </w:rPr>
        <w:annotationRef/>
      </w:r>
      <w:r>
        <w:t>段落 1506: 行距模式错误 (当前: auto, 应为: exact 固定值)</w:t>
      </w:r>
    </w:p>
  </w:comment>
  <w:comment w:id="5549" w:author="暗标检查系统" w:initials="系统" w:date="2026-07-31T07:15:22Z">
    <w:p>
      <w:pPr>
        <w:pStyle w:val="CommentText"/>
      </w:pPr>
      <w:r>
        <w:rPr>
          <w:rStyle w:val="CommentReference"/>
        </w:rPr>
        <w:annotationRef/>
      </w:r>
      <w:r>
        <w:t>段落 1506: 首行缩进错误 (当前约 1.5 字符, 要求: 2 字符)</w:t>
      </w:r>
    </w:p>
  </w:comment>
  <w:comment w:id="5550" w:author="暗标检查系统" w:initials="系统" w:date="2026-07-31T07:15:22Z">
    <w:p>
      <w:pPr>
        <w:pStyle w:val="CommentText"/>
      </w:pPr>
      <w:r>
        <w:rPr>
          <w:rStyle w:val="CommentReference"/>
        </w:rPr>
        <w:annotationRef/>
      </w:r>
      <w:r>
        <w:t>段落 1507: 对齐方式错误 (当前: left, 应为: justify)</w:t>
      </w:r>
    </w:p>
  </w:comment>
  <w:comment w:id="5551" w:author="暗标检查系统" w:initials="系统" w:date="2026-07-31T07:15:22Z">
    <w:p>
      <w:pPr>
        <w:pStyle w:val="CommentText"/>
      </w:pPr>
      <w:r>
        <w:rPr>
          <w:rStyle w:val="CommentReference"/>
        </w:rPr>
        <w:annotationRef/>
      </w:r>
      <w:r>
        <w:t>段落 1507: 行距模式错误 (当前: auto, 应为: exact 固定值)</w:t>
      </w:r>
    </w:p>
  </w:comment>
  <w:comment w:id="5552" w:author="暗标检查系统" w:initials="系统" w:date="2026-07-31T07:15:22Z">
    <w:p>
      <w:pPr>
        <w:pStyle w:val="CommentText"/>
      </w:pPr>
      <w:r>
        <w:rPr>
          <w:rStyle w:val="CommentReference"/>
        </w:rPr>
        <w:annotationRef/>
      </w:r>
      <w:r>
        <w:t>段落 1507: 首行缩进错误 (当前约 1.5 字符, 要求: 2 字符)</w:t>
      </w:r>
    </w:p>
  </w:comment>
  <w:comment w:id="5553" w:author="暗标检查系统" w:initials="系统" w:date="2026-07-31T07:15:22Z">
    <w:p>
      <w:pPr>
        <w:pStyle w:val="CommentText"/>
      </w:pPr>
      <w:r>
        <w:rPr>
          <w:rStyle w:val="CommentReference"/>
        </w:rPr>
        <w:annotationRef/>
      </w:r>
      <w:r>
        <w:t>段落 1508: 对齐方式错误 (当前: left, 应为: justify)</w:t>
      </w:r>
    </w:p>
  </w:comment>
  <w:comment w:id="5554" w:author="暗标检查系统" w:initials="系统" w:date="2026-07-31T07:15:22Z">
    <w:p>
      <w:pPr>
        <w:pStyle w:val="CommentText"/>
      </w:pPr>
      <w:r>
        <w:rPr>
          <w:rStyle w:val="CommentReference"/>
        </w:rPr>
        <w:annotationRef/>
      </w:r>
      <w:r>
        <w:t>段落 1508: 行距模式错误 (当前: auto, 应为: exact 固定值)</w:t>
      </w:r>
    </w:p>
  </w:comment>
  <w:comment w:id="5555" w:author="暗标检查系统" w:initials="系统" w:date="2026-07-31T07:15:22Z">
    <w:p>
      <w:pPr>
        <w:pStyle w:val="CommentText"/>
      </w:pPr>
      <w:r>
        <w:rPr>
          <w:rStyle w:val="CommentReference"/>
        </w:rPr>
        <w:annotationRef/>
      </w:r>
      <w:r>
        <w:t>段落 1508: 首行缩进错误 (当前约 1.5 字符, 要求: 2 字符)</w:t>
      </w:r>
    </w:p>
  </w:comment>
  <w:comment w:id="5556" w:author="暗标检查系统" w:initials="系统" w:date="2026-07-31T07:15:22Z">
    <w:p>
      <w:pPr>
        <w:pStyle w:val="CommentText"/>
      </w:pPr>
      <w:r>
        <w:rPr>
          <w:rStyle w:val="CommentReference"/>
        </w:rPr>
        <w:annotationRef/>
      </w:r>
      <w:r>
        <w:t>段落 1509: 对齐方式错误 (当前: left, 应为: justify)</w:t>
      </w:r>
    </w:p>
  </w:comment>
  <w:comment w:id="5557" w:author="暗标检查系统" w:initials="系统" w:date="2026-07-31T07:15:22Z">
    <w:p>
      <w:pPr>
        <w:pStyle w:val="CommentText"/>
      </w:pPr>
      <w:r>
        <w:rPr>
          <w:rStyle w:val="CommentReference"/>
        </w:rPr>
        <w:annotationRef/>
      </w:r>
      <w:r>
        <w:t>段落 1509: 行距模式错误 (当前: auto, 应为: exact 固定值)</w:t>
      </w:r>
    </w:p>
  </w:comment>
  <w:comment w:id="5558" w:author="暗标检查系统" w:initials="系统" w:date="2026-07-31T07:15:22Z">
    <w:p>
      <w:pPr>
        <w:pStyle w:val="CommentText"/>
      </w:pPr>
      <w:r>
        <w:rPr>
          <w:rStyle w:val="CommentReference"/>
        </w:rPr>
        <w:annotationRef/>
      </w:r>
      <w:r>
        <w:t>段落 1509: 首行缩进错误 (当前约 1.5 字符, 要求: 2 字符)</w:t>
      </w:r>
    </w:p>
  </w:comment>
  <w:comment w:id="5559" w:author="暗标检查系统" w:initials="系统" w:date="2026-07-31T07:15:22Z">
    <w:p>
      <w:pPr>
        <w:pStyle w:val="CommentText"/>
      </w:pPr>
      <w:r>
        <w:rPr>
          <w:rStyle w:val="CommentReference"/>
        </w:rPr>
        <w:annotationRef/>
      </w:r>
      <w:r>
        <w:t>段落 1510: 对齐方式错误 (当前: left, 应为: justify)</w:t>
      </w:r>
    </w:p>
  </w:comment>
  <w:comment w:id="5560" w:author="暗标检查系统" w:initials="系统" w:date="2026-07-31T07:15:22Z">
    <w:p>
      <w:pPr>
        <w:pStyle w:val="CommentText"/>
      </w:pPr>
      <w:r>
        <w:rPr>
          <w:rStyle w:val="CommentReference"/>
        </w:rPr>
        <w:annotationRef/>
      </w:r>
      <w:r>
        <w:t>段落 1510: 行距模式错误 (当前: auto, 应为: exact 固定值)</w:t>
      </w:r>
    </w:p>
  </w:comment>
  <w:comment w:id="5561" w:author="暗标检查系统" w:initials="系统" w:date="2026-07-31T07:15:22Z">
    <w:p>
      <w:pPr>
        <w:pStyle w:val="CommentText"/>
      </w:pPr>
      <w:r>
        <w:rPr>
          <w:rStyle w:val="CommentReference"/>
        </w:rPr>
        <w:annotationRef/>
      </w:r>
      <w:r>
        <w:t>段落 1510: 首行缩进错误 (当前约 1.5 字符, 要求: 2 字符)</w:t>
      </w:r>
    </w:p>
  </w:comment>
  <w:comment w:id="5562" w:author="暗标检查系统" w:initials="系统" w:date="2026-07-31T07:15:22Z">
    <w:p>
      <w:pPr>
        <w:pStyle w:val="CommentText"/>
      </w:pPr>
      <w:r>
        <w:rPr>
          <w:rStyle w:val="CommentReference"/>
        </w:rPr>
        <w:annotationRef/>
      </w:r>
      <w:r>
        <w:t>段落 1511: 对齐方式错误 (当前: left, 应为: justify)</w:t>
      </w:r>
    </w:p>
  </w:comment>
  <w:comment w:id="5563" w:author="暗标检查系统" w:initials="系统" w:date="2026-07-31T07:15:22Z">
    <w:p>
      <w:pPr>
        <w:pStyle w:val="CommentText"/>
      </w:pPr>
      <w:r>
        <w:rPr>
          <w:rStyle w:val="CommentReference"/>
        </w:rPr>
        <w:annotationRef/>
      </w:r>
      <w:r>
        <w:t>段落 1511: 行距模式错误 (当前: auto, 应为: exact 固定值)</w:t>
      </w:r>
    </w:p>
  </w:comment>
  <w:comment w:id="5564" w:author="暗标检查系统" w:initials="系统" w:date="2026-07-31T07:15:22Z">
    <w:p>
      <w:pPr>
        <w:pStyle w:val="CommentText"/>
      </w:pPr>
      <w:r>
        <w:rPr>
          <w:rStyle w:val="CommentReference"/>
        </w:rPr>
        <w:annotationRef/>
      </w:r>
      <w:r>
        <w:t>段落 1511: 首行缩进错误 (当前约 1.5 字符, 要求: 2 字符)</w:t>
      </w:r>
    </w:p>
  </w:comment>
  <w:comment w:id="5565" w:author="暗标检查系统" w:initials="系统" w:date="2026-07-31T07:15:22Z">
    <w:p>
      <w:pPr>
        <w:pStyle w:val="CommentText"/>
      </w:pPr>
      <w:r>
        <w:rPr>
          <w:rStyle w:val="CommentReference"/>
        </w:rPr>
        <w:annotationRef/>
      </w:r>
      <w:r>
        <w:t>段落 1512: 对齐方式错误 (当前: left, 应为: justify)</w:t>
      </w:r>
    </w:p>
  </w:comment>
  <w:comment w:id="5566" w:author="暗标检查系统" w:initials="系统" w:date="2026-07-31T07:15:22Z">
    <w:p>
      <w:pPr>
        <w:pStyle w:val="CommentText"/>
      </w:pPr>
      <w:r>
        <w:rPr>
          <w:rStyle w:val="CommentReference"/>
        </w:rPr>
        <w:annotationRef/>
      </w:r>
      <w:r>
        <w:t>段落 1512: 行距模式错误 (当前: auto, 应为: exact 固定值)</w:t>
      </w:r>
    </w:p>
  </w:comment>
  <w:comment w:id="5567" w:author="暗标检查系统" w:initials="系统" w:date="2026-07-31T07:15:22Z">
    <w:p>
      <w:pPr>
        <w:pStyle w:val="CommentText"/>
      </w:pPr>
      <w:r>
        <w:rPr>
          <w:rStyle w:val="CommentReference"/>
        </w:rPr>
        <w:annotationRef/>
      </w:r>
      <w:r>
        <w:t>段落 1512: 首行缩进错误 (当前约 1.5 字符, 要求: 2 字符)</w:t>
      </w:r>
    </w:p>
  </w:comment>
  <w:comment w:id="5568" w:author="暗标检查系统" w:initials="系统" w:date="2026-07-31T07:15:22Z">
    <w:p>
      <w:pPr>
        <w:pStyle w:val="CommentText"/>
      </w:pPr>
      <w:r>
        <w:rPr>
          <w:rStyle w:val="CommentReference"/>
        </w:rPr>
        <w:annotationRef/>
      </w:r>
      <w:r>
        <w:t>段落 1513: 对齐方式错误 (当前: left, 应为: justify)</w:t>
      </w:r>
    </w:p>
  </w:comment>
  <w:comment w:id="5569" w:author="暗标检查系统" w:initials="系统" w:date="2026-07-31T07:15:22Z">
    <w:p>
      <w:pPr>
        <w:pStyle w:val="CommentText"/>
      </w:pPr>
      <w:r>
        <w:rPr>
          <w:rStyle w:val="CommentReference"/>
        </w:rPr>
        <w:annotationRef/>
      </w:r>
      <w:r>
        <w:t>段落 1513: 行距模式错误 (当前: auto, 应为: exact 固定值)</w:t>
      </w:r>
    </w:p>
  </w:comment>
  <w:comment w:id="5570" w:author="暗标检查系统" w:initials="系统" w:date="2026-07-31T07:15:22Z">
    <w:p>
      <w:pPr>
        <w:pStyle w:val="CommentText"/>
      </w:pPr>
      <w:r>
        <w:rPr>
          <w:rStyle w:val="CommentReference"/>
        </w:rPr>
        <w:annotationRef/>
      </w:r>
      <w:r>
        <w:t>段落 1513: 首行缩进错误 (当前约 1.5 字符, 要求: 2 字符)</w:t>
      </w:r>
    </w:p>
  </w:comment>
  <w:comment w:id="5571" w:author="暗标检查系统" w:initials="系统" w:date="2026-07-31T07:15:22Z">
    <w:p>
      <w:pPr>
        <w:pStyle w:val="CommentText"/>
      </w:pPr>
      <w:r>
        <w:rPr>
          <w:rStyle w:val="CommentReference"/>
        </w:rPr>
        <w:annotationRef/>
      </w:r>
      <w:r>
        <w:t>段落 1514: 行距模式错误 (当前: auto, 应为: exact 固定值)</w:t>
      </w:r>
    </w:p>
  </w:comment>
  <w:comment w:id="5572" w:author="暗标检查系统" w:initials="系统" w:date="2026-07-31T07:15:22Z">
    <w:p>
      <w:pPr>
        <w:pStyle w:val="CommentText"/>
      </w:pPr>
      <w:r>
        <w:rPr>
          <w:rStyle w:val="CommentReference"/>
        </w:rPr>
        <w:annotationRef/>
      </w:r>
      <w:r>
        <w:t>段落 1514: 首行缩进错误 (当前约 1.5 字符, 要求: 2 字符)</w:t>
      </w:r>
    </w:p>
  </w:comment>
  <w:comment w:id="5573" w:author="暗标检查系统" w:initials="系统" w:date="2026-07-31T07:15:22Z">
    <w:p>
      <w:pPr>
        <w:pStyle w:val="CommentText"/>
      </w:pPr>
      <w:r>
        <w:rPr>
          <w:rStyle w:val="CommentReference"/>
        </w:rPr>
        <w:annotationRef/>
      </w:r>
      <w:r>
        <w:t>段落 1514: 段前间距错误 (当前: 6.0 pt, 要求: 0 pt)</w:t>
      </w:r>
    </w:p>
  </w:comment>
  <w:comment w:id="5574" w:author="暗标检查系统" w:initials="系统" w:date="2026-07-31T07:15:22Z">
    <w:p>
      <w:pPr>
        <w:pStyle w:val="CommentText"/>
      </w:pPr>
      <w:r>
        <w:rPr>
          <w:rStyle w:val="CommentReference"/>
        </w:rPr>
        <w:annotationRef/>
      </w:r>
      <w:r>
        <w:t>段落 1514: 段后间距错误 (当前: 6.0 pt, 要求: 0 pt)</w:t>
      </w:r>
    </w:p>
  </w:comment>
  <w:comment w:id="5575" w:author="暗标检查系统" w:initials="系统" w:date="2026-07-31T07:15:22Z">
    <w:p>
      <w:pPr>
        <w:pStyle w:val="CommentText"/>
      </w:pPr>
      <w:r>
        <w:rPr>
          <w:rStyle w:val="CommentReference"/>
        </w:rPr>
        <w:annotationRef/>
      </w:r>
      <w:r>
        <w:t>段落 1515: 对齐方式错误 (当前: left, 应为: justify)</w:t>
      </w:r>
    </w:p>
  </w:comment>
  <w:comment w:id="5576" w:author="暗标检查系统" w:initials="系统" w:date="2026-07-31T07:15:22Z">
    <w:p>
      <w:pPr>
        <w:pStyle w:val="CommentText"/>
      </w:pPr>
      <w:r>
        <w:rPr>
          <w:rStyle w:val="CommentReference"/>
        </w:rPr>
        <w:annotationRef/>
      </w:r>
      <w:r>
        <w:t>段落 1515: 行距模式错误 (当前: auto, 应为: exact 固定值)</w:t>
      </w:r>
    </w:p>
  </w:comment>
  <w:comment w:id="5577" w:author="暗标检查系统" w:initials="系统" w:date="2026-07-31T07:15:22Z">
    <w:p>
      <w:pPr>
        <w:pStyle w:val="CommentText"/>
      </w:pPr>
      <w:r>
        <w:rPr>
          <w:rStyle w:val="CommentReference"/>
        </w:rPr>
        <w:annotationRef/>
      </w:r>
      <w:r>
        <w:t>段落 1515: 首行缩进错误 (当前约 1.5 字符, 要求: 2 字符)</w:t>
      </w:r>
    </w:p>
  </w:comment>
  <w:comment w:id="5578" w:author="暗标检查系统" w:initials="系统" w:date="2026-07-31T07:15:22Z">
    <w:p>
      <w:pPr>
        <w:pStyle w:val="CommentText"/>
      </w:pPr>
      <w:r>
        <w:rPr>
          <w:rStyle w:val="CommentReference"/>
        </w:rPr>
        <w:annotationRef/>
      </w:r>
      <w:r>
        <w:t>段落 1516: 对齐方式错误 (当前: left, 应为: justify)</w:t>
      </w:r>
    </w:p>
  </w:comment>
  <w:comment w:id="5579" w:author="暗标检查系统" w:initials="系统" w:date="2026-07-31T07:15:23Z">
    <w:p>
      <w:pPr>
        <w:pStyle w:val="CommentText"/>
      </w:pPr>
      <w:r>
        <w:rPr>
          <w:rStyle w:val="CommentReference"/>
        </w:rPr>
        <w:annotationRef/>
      </w:r>
      <w:r>
        <w:t>段落 1516: 行距模式错误 (当前: auto, 应为: exact 固定值)</w:t>
      </w:r>
    </w:p>
  </w:comment>
  <w:comment w:id="5580" w:author="暗标检查系统" w:initials="系统" w:date="2026-07-31T07:15:23Z">
    <w:p>
      <w:pPr>
        <w:pStyle w:val="CommentText"/>
      </w:pPr>
      <w:r>
        <w:rPr>
          <w:rStyle w:val="CommentReference"/>
        </w:rPr>
        <w:annotationRef/>
      </w:r>
      <w:r>
        <w:t>段落 1516: 首行缩进错误 (当前约 1.5 字符, 要求: 2 字符)</w:t>
      </w:r>
    </w:p>
  </w:comment>
  <w:comment w:id="5581" w:author="暗标检查系统" w:initials="系统" w:date="2026-07-31T07:15:23Z">
    <w:p>
      <w:pPr>
        <w:pStyle w:val="CommentText"/>
      </w:pPr>
      <w:r>
        <w:rPr>
          <w:rStyle w:val="CommentReference"/>
        </w:rPr>
        <w:annotationRef/>
      </w:r>
      <w:r>
        <w:t>段落 1517: 对齐方式错误 (当前: left, 应为: justify)</w:t>
      </w:r>
    </w:p>
  </w:comment>
  <w:comment w:id="5582" w:author="暗标检查系统" w:initials="系统" w:date="2026-07-31T07:15:23Z">
    <w:p>
      <w:pPr>
        <w:pStyle w:val="CommentText"/>
      </w:pPr>
      <w:r>
        <w:rPr>
          <w:rStyle w:val="CommentReference"/>
        </w:rPr>
        <w:annotationRef/>
      </w:r>
      <w:r>
        <w:t>段落 1517: 行距模式错误 (当前: auto, 应为: exact 固定值)</w:t>
      </w:r>
    </w:p>
  </w:comment>
  <w:comment w:id="5583" w:author="暗标检查系统" w:initials="系统" w:date="2026-07-31T07:15:23Z">
    <w:p>
      <w:pPr>
        <w:pStyle w:val="CommentText"/>
      </w:pPr>
      <w:r>
        <w:rPr>
          <w:rStyle w:val="CommentReference"/>
        </w:rPr>
        <w:annotationRef/>
      </w:r>
      <w:r>
        <w:t>段落 1517: 首行缩进错误 (当前约 1.5 字符, 要求: 2 字符)</w:t>
      </w:r>
    </w:p>
  </w:comment>
  <w:comment w:id="5584" w:author="暗标检查系统" w:initials="系统" w:date="2026-07-31T07:15:23Z">
    <w:p>
      <w:pPr>
        <w:pStyle w:val="CommentText"/>
      </w:pPr>
      <w:r>
        <w:rPr>
          <w:rStyle w:val="CommentReference"/>
        </w:rPr>
        <w:annotationRef/>
      </w:r>
      <w:r>
        <w:t>段落 1518: 对齐方式错误 (当前: left, 应为: justify)</w:t>
      </w:r>
    </w:p>
  </w:comment>
  <w:comment w:id="5585" w:author="暗标检查系统" w:initials="系统" w:date="2026-07-31T07:15:23Z">
    <w:p>
      <w:pPr>
        <w:pStyle w:val="CommentText"/>
      </w:pPr>
      <w:r>
        <w:rPr>
          <w:rStyle w:val="CommentReference"/>
        </w:rPr>
        <w:annotationRef/>
      </w:r>
      <w:r>
        <w:t>段落 1518: 行距模式错误 (当前: auto, 应为: exact 固定值)</w:t>
      </w:r>
    </w:p>
  </w:comment>
  <w:comment w:id="5586" w:author="暗标检查系统" w:initials="系统" w:date="2026-07-31T07:15:23Z">
    <w:p>
      <w:pPr>
        <w:pStyle w:val="CommentText"/>
      </w:pPr>
      <w:r>
        <w:rPr>
          <w:rStyle w:val="CommentReference"/>
        </w:rPr>
        <w:annotationRef/>
      </w:r>
      <w:r>
        <w:t>段落 1518: 首行缩进错误 (当前约 1.5 字符, 要求: 2 字符)</w:t>
      </w:r>
    </w:p>
  </w:comment>
  <w:comment w:id="5587" w:author="暗标检查系统" w:initials="系统" w:date="2026-07-31T07:15:23Z">
    <w:p>
      <w:pPr>
        <w:pStyle w:val="CommentText"/>
      </w:pPr>
      <w:r>
        <w:rPr>
          <w:rStyle w:val="CommentReference"/>
        </w:rPr>
        <w:annotationRef/>
      </w:r>
      <w:r>
        <w:t>段落 1519: 对齐方式错误 (当前: left, 应为: justify)</w:t>
      </w:r>
    </w:p>
  </w:comment>
  <w:comment w:id="5588" w:author="暗标检查系统" w:initials="系统" w:date="2026-07-31T07:15:23Z">
    <w:p>
      <w:pPr>
        <w:pStyle w:val="CommentText"/>
      </w:pPr>
      <w:r>
        <w:rPr>
          <w:rStyle w:val="CommentReference"/>
        </w:rPr>
        <w:annotationRef/>
      </w:r>
      <w:r>
        <w:t>段落 1519: 行距模式错误 (当前: auto, 应为: exact 固定值)</w:t>
      </w:r>
    </w:p>
  </w:comment>
  <w:comment w:id="5589" w:author="暗标检查系统" w:initials="系统" w:date="2026-07-31T07:15:23Z">
    <w:p>
      <w:pPr>
        <w:pStyle w:val="CommentText"/>
      </w:pPr>
      <w:r>
        <w:rPr>
          <w:rStyle w:val="CommentReference"/>
        </w:rPr>
        <w:annotationRef/>
      </w:r>
      <w:r>
        <w:t>段落 1519: 首行缩进错误 (当前约 1.5 字符, 要求: 2 字符)</w:t>
      </w:r>
    </w:p>
  </w:comment>
  <w:comment w:id="5590" w:author="暗标检查系统" w:initials="系统" w:date="2026-07-31T07:15:23Z">
    <w:p>
      <w:pPr>
        <w:pStyle w:val="CommentText"/>
      </w:pPr>
      <w:r>
        <w:rPr>
          <w:rStyle w:val="CommentReference"/>
        </w:rPr>
        <w:annotationRef/>
      </w:r>
      <w:r>
        <w:t>段落 1520: 对齐方式错误 (当前: left, 应为: justify)</w:t>
      </w:r>
    </w:p>
  </w:comment>
  <w:comment w:id="5591" w:author="暗标检查系统" w:initials="系统" w:date="2026-07-31T07:15:23Z">
    <w:p>
      <w:pPr>
        <w:pStyle w:val="CommentText"/>
      </w:pPr>
      <w:r>
        <w:rPr>
          <w:rStyle w:val="CommentReference"/>
        </w:rPr>
        <w:annotationRef/>
      </w:r>
      <w:r>
        <w:t>段落 1520: 行距模式错误 (当前: auto, 应为: exact 固定值)</w:t>
      </w:r>
    </w:p>
  </w:comment>
  <w:comment w:id="5592" w:author="暗标检查系统" w:initials="系统" w:date="2026-07-31T07:15:23Z">
    <w:p>
      <w:pPr>
        <w:pStyle w:val="CommentText"/>
      </w:pPr>
      <w:r>
        <w:rPr>
          <w:rStyle w:val="CommentReference"/>
        </w:rPr>
        <w:annotationRef/>
      </w:r>
      <w:r>
        <w:t>段落 1520: 首行缩进错误 (当前约 1.5 字符, 要求: 2 字符)</w:t>
      </w:r>
    </w:p>
  </w:comment>
  <w:comment w:id="5593" w:author="暗标检查系统" w:initials="系统" w:date="2026-07-31T07:15:23Z">
    <w:p>
      <w:pPr>
        <w:pStyle w:val="CommentText"/>
      </w:pPr>
      <w:r>
        <w:rPr>
          <w:rStyle w:val="CommentReference"/>
        </w:rPr>
        <w:annotationRef/>
      </w:r>
      <w:r>
        <w:t>段落 1521: 对齐方式错误 (当前: left, 应为: justify)</w:t>
      </w:r>
    </w:p>
  </w:comment>
  <w:comment w:id="5594" w:author="暗标检查系统" w:initials="系统" w:date="2026-07-31T07:15:23Z">
    <w:p>
      <w:pPr>
        <w:pStyle w:val="CommentText"/>
      </w:pPr>
      <w:r>
        <w:rPr>
          <w:rStyle w:val="CommentReference"/>
        </w:rPr>
        <w:annotationRef/>
      </w:r>
      <w:r>
        <w:t>段落 1521: 行距模式错误 (当前: auto, 应为: exact 固定值)</w:t>
      </w:r>
    </w:p>
  </w:comment>
  <w:comment w:id="5595" w:author="暗标检查系统" w:initials="系统" w:date="2026-07-31T07:15:23Z">
    <w:p>
      <w:pPr>
        <w:pStyle w:val="CommentText"/>
      </w:pPr>
      <w:r>
        <w:rPr>
          <w:rStyle w:val="CommentReference"/>
        </w:rPr>
        <w:annotationRef/>
      </w:r>
      <w:r>
        <w:t>段落 1521: 首行缩进错误 (当前约 1.5 字符, 要求: 2 字符)</w:t>
      </w:r>
    </w:p>
  </w:comment>
  <w:comment w:id="5596" w:author="暗标检查系统" w:initials="系统" w:date="2026-07-31T07:15:23Z">
    <w:p>
      <w:pPr>
        <w:pStyle w:val="CommentText"/>
      </w:pPr>
      <w:r>
        <w:rPr>
          <w:rStyle w:val="CommentReference"/>
        </w:rPr>
        <w:annotationRef/>
      </w:r>
      <w:r>
        <w:t>段落 1522: 对齐方式错误 (当前: left, 应为: justify)</w:t>
      </w:r>
    </w:p>
  </w:comment>
  <w:comment w:id="5597" w:author="暗标检查系统" w:initials="系统" w:date="2026-07-31T07:15:23Z">
    <w:p>
      <w:pPr>
        <w:pStyle w:val="CommentText"/>
      </w:pPr>
      <w:r>
        <w:rPr>
          <w:rStyle w:val="CommentReference"/>
        </w:rPr>
        <w:annotationRef/>
      </w:r>
      <w:r>
        <w:t>段落 1522: 行距模式错误 (当前: auto, 应为: exact 固定值)</w:t>
      </w:r>
    </w:p>
  </w:comment>
  <w:comment w:id="5598" w:author="暗标检查系统" w:initials="系统" w:date="2026-07-31T07:15:23Z">
    <w:p>
      <w:pPr>
        <w:pStyle w:val="CommentText"/>
      </w:pPr>
      <w:r>
        <w:rPr>
          <w:rStyle w:val="CommentReference"/>
        </w:rPr>
        <w:annotationRef/>
      </w:r>
      <w:r>
        <w:t>段落 1522: 首行缩进错误 (当前约 1.5 字符, 要求: 2 字符)</w:t>
      </w:r>
    </w:p>
  </w:comment>
  <w:comment w:id="5599" w:author="暗标检查系统" w:initials="系统" w:date="2026-07-31T07:15:23Z">
    <w:p>
      <w:pPr>
        <w:pStyle w:val="CommentText"/>
      </w:pPr>
      <w:r>
        <w:rPr>
          <w:rStyle w:val="CommentReference"/>
        </w:rPr>
        <w:annotationRef/>
      </w:r>
      <w:r>
        <w:t>段落 1523: 对齐方式错误 (当前: left, 应为: justify)</w:t>
      </w:r>
    </w:p>
  </w:comment>
  <w:comment w:id="5600" w:author="暗标检查系统" w:initials="系统" w:date="2026-07-31T07:15:23Z">
    <w:p>
      <w:pPr>
        <w:pStyle w:val="CommentText"/>
      </w:pPr>
      <w:r>
        <w:rPr>
          <w:rStyle w:val="CommentReference"/>
        </w:rPr>
        <w:annotationRef/>
      </w:r>
      <w:r>
        <w:t>段落 1523: 行距模式错误 (当前: auto, 应为: exact 固定值)</w:t>
      </w:r>
    </w:p>
  </w:comment>
  <w:comment w:id="5601" w:author="暗标检查系统" w:initials="系统" w:date="2026-07-31T07:15:23Z">
    <w:p>
      <w:pPr>
        <w:pStyle w:val="CommentText"/>
      </w:pPr>
      <w:r>
        <w:rPr>
          <w:rStyle w:val="CommentReference"/>
        </w:rPr>
        <w:annotationRef/>
      </w:r>
      <w:r>
        <w:t>段落 1523: 首行缩进错误 (当前约 1.5 字符, 要求: 2 字符)</w:t>
      </w:r>
    </w:p>
  </w:comment>
  <w:comment w:id="5602" w:author="暗标检查系统" w:initials="系统" w:date="2026-07-31T07:15:23Z">
    <w:p>
      <w:pPr>
        <w:pStyle w:val="CommentText"/>
      </w:pPr>
      <w:r>
        <w:rPr>
          <w:rStyle w:val="CommentReference"/>
        </w:rPr>
        <w:annotationRef/>
      </w:r>
      <w:r>
        <w:t>段落 1524: 对齐方式错误 (当前: left, 应为: justify)</w:t>
      </w:r>
    </w:p>
  </w:comment>
  <w:comment w:id="5603" w:author="暗标检查系统" w:initials="系统" w:date="2026-07-31T07:15:23Z">
    <w:p>
      <w:pPr>
        <w:pStyle w:val="CommentText"/>
      </w:pPr>
      <w:r>
        <w:rPr>
          <w:rStyle w:val="CommentReference"/>
        </w:rPr>
        <w:annotationRef/>
      </w:r>
      <w:r>
        <w:t>段落 1524: 行距模式错误 (当前: auto, 应为: exact 固定值)</w:t>
      </w:r>
    </w:p>
  </w:comment>
  <w:comment w:id="5604" w:author="暗标检查系统" w:initials="系统" w:date="2026-07-31T07:15:23Z">
    <w:p>
      <w:pPr>
        <w:pStyle w:val="CommentText"/>
      </w:pPr>
      <w:r>
        <w:rPr>
          <w:rStyle w:val="CommentReference"/>
        </w:rPr>
        <w:annotationRef/>
      </w:r>
      <w:r>
        <w:t>段落 1524: 首行缩进错误 (当前约 1.5 字符, 要求: 2 字符)</w:t>
      </w:r>
    </w:p>
  </w:comment>
  <w:comment w:id="5605" w:author="暗标检查系统" w:initials="系统" w:date="2026-07-31T07:15:23Z">
    <w:p>
      <w:pPr>
        <w:pStyle w:val="CommentText"/>
      </w:pPr>
      <w:r>
        <w:rPr>
          <w:rStyle w:val="CommentReference"/>
        </w:rPr>
        <w:annotationRef/>
      </w:r>
      <w:r>
        <w:t>段落 1525: 对齐方式错误 (当前: left, 应为: justify)</w:t>
      </w:r>
    </w:p>
  </w:comment>
  <w:comment w:id="5606" w:author="暗标检查系统" w:initials="系统" w:date="2026-07-31T07:15:23Z">
    <w:p>
      <w:pPr>
        <w:pStyle w:val="CommentText"/>
      </w:pPr>
      <w:r>
        <w:rPr>
          <w:rStyle w:val="CommentReference"/>
        </w:rPr>
        <w:annotationRef/>
      </w:r>
      <w:r>
        <w:t>段落 1525: 行距模式错误 (当前: auto, 应为: exact 固定值)</w:t>
      </w:r>
    </w:p>
  </w:comment>
  <w:comment w:id="5607" w:author="暗标检查系统" w:initials="系统" w:date="2026-07-31T07:15:23Z">
    <w:p>
      <w:pPr>
        <w:pStyle w:val="CommentText"/>
      </w:pPr>
      <w:r>
        <w:rPr>
          <w:rStyle w:val="CommentReference"/>
        </w:rPr>
        <w:annotationRef/>
      </w:r>
      <w:r>
        <w:t>段落 1525: 首行缩进错误 (当前约 1.5 字符, 要求: 2 字符)</w:t>
      </w:r>
    </w:p>
  </w:comment>
  <w:comment w:id="5608" w:author="暗标检查系统" w:initials="系统" w:date="2026-07-31T07:15:23Z">
    <w:p>
      <w:pPr>
        <w:pStyle w:val="CommentText"/>
      </w:pPr>
      <w:r>
        <w:rPr>
          <w:rStyle w:val="CommentReference"/>
        </w:rPr>
        <w:annotationRef/>
      </w:r>
      <w:r>
        <w:t>段落 1526: 对齐方式错误 (当前: left, 应为: justify)</w:t>
      </w:r>
    </w:p>
  </w:comment>
  <w:comment w:id="5609" w:author="暗标检查系统" w:initials="系统" w:date="2026-07-31T07:15:23Z">
    <w:p>
      <w:pPr>
        <w:pStyle w:val="CommentText"/>
      </w:pPr>
      <w:r>
        <w:rPr>
          <w:rStyle w:val="CommentReference"/>
        </w:rPr>
        <w:annotationRef/>
      </w:r>
      <w:r>
        <w:t>段落 1526: 行距模式错误 (当前: auto, 应为: exact 固定值)</w:t>
      </w:r>
    </w:p>
  </w:comment>
  <w:comment w:id="5610" w:author="暗标检查系统" w:initials="系统" w:date="2026-07-31T07:15:23Z">
    <w:p>
      <w:pPr>
        <w:pStyle w:val="CommentText"/>
      </w:pPr>
      <w:r>
        <w:rPr>
          <w:rStyle w:val="CommentReference"/>
        </w:rPr>
        <w:annotationRef/>
      </w:r>
      <w:r>
        <w:t>段落 1526: 首行缩进错误 (当前约 1.5 字符, 要求: 2 字符)</w:t>
      </w:r>
    </w:p>
  </w:comment>
  <w:comment w:id="5611" w:author="暗标检查系统" w:initials="系统" w:date="2026-07-31T07:15:23Z">
    <w:p>
      <w:pPr>
        <w:pStyle w:val="CommentText"/>
      </w:pPr>
      <w:r>
        <w:rPr>
          <w:rStyle w:val="CommentReference"/>
        </w:rPr>
        <w:annotationRef/>
      </w:r>
      <w:r>
        <w:t>段落 1527: 对齐方式错误 (当前: left, 应为: justify)</w:t>
      </w:r>
    </w:p>
  </w:comment>
  <w:comment w:id="5612" w:author="暗标检查系统" w:initials="系统" w:date="2026-07-31T07:15:23Z">
    <w:p>
      <w:pPr>
        <w:pStyle w:val="CommentText"/>
      </w:pPr>
      <w:r>
        <w:rPr>
          <w:rStyle w:val="CommentReference"/>
        </w:rPr>
        <w:annotationRef/>
      </w:r>
      <w:r>
        <w:t>段落 1527: 行距模式错误 (当前: auto, 应为: exact 固定值)</w:t>
      </w:r>
    </w:p>
  </w:comment>
  <w:comment w:id="5613" w:author="暗标检查系统" w:initials="系统" w:date="2026-07-31T07:15:23Z">
    <w:p>
      <w:pPr>
        <w:pStyle w:val="CommentText"/>
      </w:pPr>
      <w:r>
        <w:rPr>
          <w:rStyle w:val="CommentReference"/>
        </w:rPr>
        <w:annotationRef/>
      </w:r>
      <w:r>
        <w:t>段落 1527: 首行缩进错误 (当前约 1.5 字符, 要求: 2 字符)</w:t>
      </w:r>
    </w:p>
  </w:comment>
  <w:comment w:id="5614" w:author="暗标检查系统" w:initials="系统" w:date="2026-07-31T07:15:23Z">
    <w:p>
      <w:pPr>
        <w:pStyle w:val="CommentText"/>
      </w:pPr>
      <w:r>
        <w:rPr>
          <w:rStyle w:val="CommentReference"/>
        </w:rPr>
        <w:annotationRef/>
      </w:r>
      <w:r>
        <w:t>段落 1528: 对齐方式错误 (当前: left, 应为: justify)</w:t>
      </w:r>
    </w:p>
  </w:comment>
  <w:comment w:id="5615" w:author="暗标检查系统" w:initials="系统" w:date="2026-07-31T07:15:23Z">
    <w:p>
      <w:pPr>
        <w:pStyle w:val="CommentText"/>
      </w:pPr>
      <w:r>
        <w:rPr>
          <w:rStyle w:val="CommentReference"/>
        </w:rPr>
        <w:annotationRef/>
      </w:r>
      <w:r>
        <w:t>段落 1528: 行距模式错误 (当前: auto, 应为: exact 固定值)</w:t>
      </w:r>
    </w:p>
  </w:comment>
  <w:comment w:id="5616" w:author="暗标检查系统" w:initials="系统" w:date="2026-07-31T07:15:23Z">
    <w:p>
      <w:pPr>
        <w:pStyle w:val="CommentText"/>
      </w:pPr>
      <w:r>
        <w:rPr>
          <w:rStyle w:val="CommentReference"/>
        </w:rPr>
        <w:annotationRef/>
      </w:r>
      <w:r>
        <w:t>段落 1528: 首行缩进错误 (当前约 1.5 字符, 要求: 2 字符)</w:t>
      </w:r>
    </w:p>
  </w:comment>
  <w:comment w:id="5617" w:author="暗标检查系统" w:initials="系统" w:date="2026-07-31T07:15:23Z">
    <w:p>
      <w:pPr>
        <w:pStyle w:val="CommentText"/>
      </w:pPr>
      <w:r>
        <w:rPr>
          <w:rStyle w:val="CommentReference"/>
        </w:rPr>
        <w:annotationRef/>
      </w:r>
      <w:r>
        <w:t>段落 1529: 对齐方式错误 (当前: left, 应为: justify)</w:t>
      </w:r>
    </w:p>
  </w:comment>
  <w:comment w:id="5618" w:author="暗标检查系统" w:initials="系统" w:date="2026-07-31T07:15:23Z">
    <w:p>
      <w:pPr>
        <w:pStyle w:val="CommentText"/>
      </w:pPr>
      <w:r>
        <w:rPr>
          <w:rStyle w:val="CommentReference"/>
        </w:rPr>
        <w:annotationRef/>
      </w:r>
      <w:r>
        <w:t>段落 1529: 行距模式错误 (当前: auto, 应为: exact 固定值)</w:t>
      </w:r>
    </w:p>
  </w:comment>
  <w:comment w:id="5619" w:author="暗标检查系统" w:initials="系统" w:date="2026-07-31T07:15:23Z">
    <w:p>
      <w:pPr>
        <w:pStyle w:val="CommentText"/>
      </w:pPr>
      <w:r>
        <w:rPr>
          <w:rStyle w:val="CommentReference"/>
        </w:rPr>
        <w:annotationRef/>
      </w:r>
      <w:r>
        <w:t>段落 1530: 行距模式错误 (当前: auto, 应为: exact 固定值)</w:t>
      </w:r>
    </w:p>
  </w:comment>
  <w:comment w:id="5620" w:author="暗标检查系统" w:initials="系统" w:date="2026-07-31T07:15:23Z">
    <w:p>
      <w:pPr>
        <w:pStyle w:val="CommentText"/>
      </w:pPr>
      <w:r>
        <w:rPr>
          <w:rStyle w:val="CommentReference"/>
        </w:rPr>
        <w:annotationRef/>
      </w:r>
      <w:r>
        <w:t>段落 1530: 首行缩进错误 (当前约 1.5 字符, 要求: 2 字符)</w:t>
      </w:r>
    </w:p>
  </w:comment>
  <w:comment w:id="5621" w:author="暗标检查系统" w:initials="系统" w:date="2026-07-31T07:15:23Z">
    <w:p>
      <w:pPr>
        <w:pStyle w:val="CommentText"/>
      </w:pPr>
      <w:r>
        <w:rPr>
          <w:rStyle w:val="CommentReference"/>
        </w:rPr>
        <w:annotationRef/>
      </w:r>
      <w:r>
        <w:t>段落 1530: 段前间距错误 (当前: 6.0 pt, 要求: 0 pt)</w:t>
      </w:r>
    </w:p>
  </w:comment>
  <w:comment w:id="5622" w:author="暗标检查系统" w:initials="系统" w:date="2026-07-31T07:15:24Z">
    <w:p>
      <w:pPr>
        <w:pStyle w:val="CommentText"/>
      </w:pPr>
      <w:r>
        <w:rPr>
          <w:rStyle w:val="CommentReference"/>
        </w:rPr>
        <w:annotationRef/>
      </w:r>
      <w:r>
        <w:t>段落 1530: 段后间距错误 (当前: 6.0 pt, 要求: 0 pt)</w:t>
      </w:r>
    </w:p>
  </w:comment>
  <w:comment w:id="5623" w:author="暗标检查系统" w:initials="系统" w:date="2026-07-31T07:15:24Z">
    <w:p>
      <w:pPr>
        <w:pStyle w:val="CommentText"/>
      </w:pPr>
      <w:r>
        <w:rPr>
          <w:rStyle w:val="CommentReference"/>
        </w:rPr>
        <w:annotationRef/>
      </w:r>
      <w:r>
        <w:t>段落 1531: 对齐方式错误 (当前: left, 应为: justify)</w:t>
      </w:r>
    </w:p>
  </w:comment>
  <w:comment w:id="5624" w:author="暗标检查系统" w:initials="系统" w:date="2026-07-31T07:15:24Z">
    <w:p>
      <w:pPr>
        <w:pStyle w:val="CommentText"/>
      </w:pPr>
      <w:r>
        <w:rPr>
          <w:rStyle w:val="CommentReference"/>
        </w:rPr>
        <w:annotationRef/>
      </w:r>
      <w:r>
        <w:t>段落 1531: 行距模式错误 (当前: auto, 应为: exact 固定值)</w:t>
      </w:r>
    </w:p>
  </w:comment>
  <w:comment w:id="5625" w:author="暗标检查系统" w:initials="系统" w:date="2026-07-31T07:15:24Z">
    <w:p>
      <w:pPr>
        <w:pStyle w:val="CommentText"/>
      </w:pPr>
      <w:r>
        <w:rPr>
          <w:rStyle w:val="CommentReference"/>
        </w:rPr>
        <w:annotationRef/>
      </w:r>
      <w:r>
        <w:t>段落 1531: 首行缩进错误 (当前约 1.5 字符, 要求: 2 字符)</w:t>
      </w:r>
    </w:p>
  </w:comment>
  <w:comment w:id="5626" w:author="暗标检查系统" w:initials="系统" w:date="2026-07-31T07:15:24Z">
    <w:p>
      <w:pPr>
        <w:pStyle w:val="CommentText"/>
      </w:pPr>
      <w:r>
        <w:rPr>
          <w:rStyle w:val="CommentReference"/>
        </w:rPr>
        <w:annotationRef/>
      </w:r>
      <w:r>
        <w:t>段落 1532: 对齐方式错误 (当前: left, 应为: justify)</w:t>
      </w:r>
    </w:p>
  </w:comment>
  <w:comment w:id="5627" w:author="暗标检查系统" w:initials="系统" w:date="2026-07-31T07:15:24Z">
    <w:p>
      <w:pPr>
        <w:pStyle w:val="CommentText"/>
      </w:pPr>
      <w:r>
        <w:rPr>
          <w:rStyle w:val="CommentReference"/>
        </w:rPr>
        <w:annotationRef/>
      </w:r>
      <w:r>
        <w:t>段落 1532: 行距模式错误 (当前: auto, 应为: exact 固定值)</w:t>
      </w:r>
    </w:p>
  </w:comment>
  <w:comment w:id="5628" w:author="暗标检查系统" w:initials="系统" w:date="2026-07-31T07:15:24Z">
    <w:p>
      <w:pPr>
        <w:pStyle w:val="CommentText"/>
      </w:pPr>
      <w:r>
        <w:rPr>
          <w:rStyle w:val="CommentReference"/>
        </w:rPr>
        <w:annotationRef/>
      </w:r>
      <w:r>
        <w:t>段落 1532: 首行缩进错误 (当前约 1.5 字符, 要求: 2 字符)</w:t>
      </w:r>
    </w:p>
  </w:comment>
  <w:comment w:id="5629" w:author="暗标检查系统" w:initials="系统" w:date="2026-07-31T07:15:24Z">
    <w:p>
      <w:pPr>
        <w:pStyle w:val="CommentText"/>
      </w:pPr>
      <w:r>
        <w:rPr>
          <w:rStyle w:val="CommentReference"/>
        </w:rPr>
        <w:annotationRef/>
      </w:r>
      <w:r>
        <w:t>段落 1533: 对齐方式错误 (当前: left, 应为: justify)</w:t>
      </w:r>
    </w:p>
  </w:comment>
  <w:comment w:id="5630" w:author="暗标检查系统" w:initials="系统" w:date="2026-07-31T07:15:24Z">
    <w:p>
      <w:pPr>
        <w:pStyle w:val="CommentText"/>
      </w:pPr>
      <w:r>
        <w:rPr>
          <w:rStyle w:val="CommentReference"/>
        </w:rPr>
        <w:annotationRef/>
      </w:r>
      <w:r>
        <w:t>段落 1533: 行距模式错误 (当前: auto, 应为: exact 固定值)</w:t>
      </w:r>
    </w:p>
  </w:comment>
  <w:comment w:id="5631" w:author="暗标检查系统" w:initials="系统" w:date="2026-07-31T07:15:24Z">
    <w:p>
      <w:pPr>
        <w:pStyle w:val="CommentText"/>
      </w:pPr>
      <w:r>
        <w:rPr>
          <w:rStyle w:val="CommentReference"/>
        </w:rPr>
        <w:annotationRef/>
      </w:r>
      <w:r>
        <w:t>段落 1533: 首行缩进错误 (当前约 1.5 字符, 要求: 2 字符)</w:t>
      </w:r>
    </w:p>
  </w:comment>
  <w:comment w:id="5632" w:author="暗标检查系统" w:initials="系统" w:date="2026-07-31T07:15:24Z">
    <w:p>
      <w:pPr>
        <w:pStyle w:val="CommentText"/>
      </w:pPr>
      <w:r>
        <w:rPr>
          <w:rStyle w:val="CommentReference"/>
        </w:rPr>
        <w:annotationRef/>
      </w:r>
      <w:r>
        <w:t>段落 1534: 对齐方式错误 (当前: left, 应为: justify)</w:t>
      </w:r>
    </w:p>
  </w:comment>
  <w:comment w:id="5633" w:author="暗标检查系统" w:initials="系统" w:date="2026-07-31T07:15:24Z">
    <w:p>
      <w:pPr>
        <w:pStyle w:val="CommentText"/>
      </w:pPr>
      <w:r>
        <w:rPr>
          <w:rStyle w:val="CommentReference"/>
        </w:rPr>
        <w:annotationRef/>
      </w:r>
      <w:r>
        <w:t>段落 1534: 行距模式错误 (当前: auto, 应为: exact 固定值)</w:t>
      </w:r>
    </w:p>
  </w:comment>
  <w:comment w:id="5634" w:author="暗标检查系统" w:initials="系统" w:date="2026-07-31T07:15:24Z">
    <w:p>
      <w:pPr>
        <w:pStyle w:val="CommentText"/>
      </w:pPr>
      <w:r>
        <w:rPr>
          <w:rStyle w:val="CommentReference"/>
        </w:rPr>
        <w:annotationRef/>
      </w:r>
      <w:r>
        <w:t>段落 1534: 首行缩进错误 (当前约 1.5 字符, 要求: 2 字符)</w:t>
      </w:r>
    </w:p>
  </w:comment>
  <w:comment w:id="5635" w:author="暗标检查系统" w:initials="系统" w:date="2026-07-31T07:15:24Z">
    <w:p>
      <w:pPr>
        <w:pStyle w:val="CommentText"/>
      </w:pPr>
      <w:r>
        <w:rPr>
          <w:rStyle w:val="CommentReference"/>
        </w:rPr>
        <w:annotationRef/>
      </w:r>
      <w:r>
        <w:t>段落 1535: 对齐方式错误 (当前: left, 应为: justify)</w:t>
      </w:r>
    </w:p>
  </w:comment>
  <w:comment w:id="5636" w:author="暗标检查系统" w:initials="系统" w:date="2026-07-31T07:15:24Z">
    <w:p>
      <w:pPr>
        <w:pStyle w:val="CommentText"/>
      </w:pPr>
      <w:r>
        <w:rPr>
          <w:rStyle w:val="CommentReference"/>
        </w:rPr>
        <w:annotationRef/>
      </w:r>
      <w:r>
        <w:t>段落 1535: 行距模式错误 (当前: auto, 应为: exact 固定值)</w:t>
      </w:r>
    </w:p>
  </w:comment>
  <w:comment w:id="5637" w:author="暗标检查系统" w:initials="系统" w:date="2026-07-31T07:15:24Z">
    <w:p>
      <w:pPr>
        <w:pStyle w:val="CommentText"/>
      </w:pPr>
      <w:r>
        <w:rPr>
          <w:rStyle w:val="CommentReference"/>
        </w:rPr>
        <w:annotationRef/>
      </w:r>
      <w:r>
        <w:t>段落 1535: 首行缩进错误 (当前约 1.5 字符, 要求: 2 字符)</w:t>
      </w:r>
    </w:p>
  </w:comment>
  <w:comment w:id="5638" w:author="暗标检查系统" w:initials="系统" w:date="2026-07-31T07:15:24Z">
    <w:p>
      <w:pPr>
        <w:pStyle w:val="CommentText"/>
      </w:pPr>
      <w:r>
        <w:rPr>
          <w:rStyle w:val="CommentReference"/>
        </w:rPr>
        <w:annotationRef/>
      </w:r>
      <w:r>
        <w:t>段落 1536: 对齐方式错误 (当前: left, 应为: justify)</w:t>
      </w:r>
    </w:p>
  </w:comment>
  <w:comment w:id="5639" w:author="暗标检查系统" w:initials="系统" w:date="2026-07-31T07:15:24Z">
    <w:p>
      <w:pPr>
        <w:pStyle w:val="CommentText"/>
      </w:pPr>
      <w:r>
        <w:rPr>
          <w:rStyle w:val="CommentReference"/>
        </w:rPr>
        <w:annotationRef/>
      </w:r>
      <w:r>
        <w:t>段落 1536: 行距模式错误 (当前: auto, 应为: exact 固定值)</w:t>
      </w:r>
    </w:p>
  </w:comment>
  <w:comment w:id="5640" w:author="暗标检查系统" w:initials="系统" w:date="2026-07-31T07:15:24Z">
    <w:p>
      <w:pPr>
        <w:pStyle w:val="CommentText"/>
      </w:pPr>
      <w:r>
        <w:rPr>
          <w:rStyle w:val="CommentReference"/>
        </w:rPr>
        <w:annotationRef/>
      </w:r>
      <w:r>
        <w:t>段落 1536: 首行缩进错误 (当前约 1.5 字符, 要求: 2 字符)</w:t>
      </w:r>
    </w:p>
  </w:comment>
  <w:comment w:id="5641" w:author="暗标检查系统" w:initials="系统" w:date="2026-07-31T07:15:24Z">
    <w:p>
      <w:pPr>
        <w:pStyle w:val="CommentText"/>
      </w:pPr>
      <w:r>
        <w:rPr>
          <w:rStyle w:val="CommentReference"/>
        </w:rPr>
        <w:annotationRef/>
      </w:r>
      <w:r>
        <w:t>段落 1537: 对齐方式错误 (当前: left, 应为: justify)</w:t>
      </w:r>
    </w:p>
  </w:comment>
  <w:comment w:id="5642" w:author="暗标检查系统" w:initials="系统" w:date="2026-07-31T07:15:24Z">
    <w:p>
      <w:pPr>
        <w:pStyle w:val="CommentText"/>
      </w:pPr>
      <w:r>
        <w:rPr>
          <w:rStyle w:val="CommentReference"/>
        </w:rPr>
        <w:annotationRef/>
      </w:r>
      <w:r>
        <w:t>段落 1537: 行距模式错误 (当前: auto, 应为: exact 固定值)</w:t>
      </w:r>
    </w:p>
  </w:comment>
  <w:comment w:id="5643" w:author="暗标检查系统" w:initials="系统" w:date="2026-07-31T07:15:24Z">
    <w:p>
      <w:pPr>
        <w:pStyle w:val="CommentText"/>
      </w:pPr>
      <w:r>
        <w:rPr>
          <w:rStyle w:val="CommentReference"/>
        </w:rPr>
        <w:annotationRef/>
      </w:r>
      <w:r>
        <w:t>段落 1537: 首行缩进错误 (当前约 1.5 字符, 要求: 2 字符)</w:t>
      </w:r>
    </w:p>
  </w:comment>
  <w:comment w:id="5644" w:author="暗标检查系统" w:initials="系统" w:date="2026-07-31T07:15:24Z">
    <w:p>
      <w:pPr>
        <w:pStyle w:val="CommentText"/>
      </w:pPr>
      <w:r>
        <w:rPr>
          <w:rStyle w:val="CommentReference"/>
        </w:rPr>
        <w:annotationRef/>
      </w:r>
      <w:r>
        <w:t>段落 1538: 对齐方式错误 (当前: left, 应为: justify)</w:t>
      </w:r>
    </w:p>
  </w:comment>
  <w:comment w:id="5645" w:author="暗标检查系统" w:initials="系统" w:date="2026-07-31T07:15:24Z">
    <w:p>
      <w:pPr>
        <w:pStyle w:val="CommentText"/>
      </w:pPr>
      <w:r>
        <w:rPr>
          <w:rStyle w:val="CommentReference"/>
        </w:rPr>
        <w:annotationRef/>
      </w:r>
      <w:r>
        <w:t>段落 1538: 行距模式错误 (当前: auto, 应为: exact 固定值)</w:t>
      </w:r>
    </w:p>
  </w:comment>
  <w:comment w:id="5646" w:author="暗标检查系统" w:initials="系统" w:date="2026-07-31T07:15:24Z">
    <w:p>
      <w:pPr>
        <w:pStyle w:val="CommentText"/>
      </w:pPr>
      <w:r>
        <w:rPr>
          <w:rStyle w:val="CommentReference"/>
        </w:rPr>
        <w:annotationRef/>
      </w:r>
      <w:r>
        <w:t>段落 1538: 首行缩进错误 (当前约 1.5 字符, 要求: 2 字符)</w:t>
      </w:r>
    </w:p>
  </w:comment>
  <w:comment w:id="5647" w:author="暗标检查系统" w:initials="系统" w:date="2026-07-31T07:15:24Z">
    <w:p>
      <w:pPr>
        <w:pStyle w:val="CommentText"/>
      </w:pPr>
      <w:r>
        <w:rPr>
          <w:rStyle w:val="CommentReference"/>
        </w:rPr>
        <w:annotationRef/>
      </w:r>
      <w:r>
        <w:t>段落 1539: 对齐方式错误 (当前: left, 应为: justify)</w:t>
      </w:r>
    </w:p>
  </w:comment>
  <w:comment w:id="5648" w:author="暗标检查系统" w:initials="系统" w:date="2026-07-31T07:15:24Z">
    <w:p>
      <w:pPr>
        <w:pStyle w:val="CommentText"/>
      </w:pPr>
      <w:r>
        <w:rPr>
          <w:rStyle w:val="CommentReference"/>
        </w:rPr>
        <w:annotationRef/>
      </w:r>
      <w:r>
        <w:t>段落 1539: 行距模式错误 (当前: auto, 应为: exact 固定值)</w:t>
      </w:r>
    </w:p>
  </w:comment>
  <w:comment w:id="5649" w:author="暗标检查系统" w:initials="系统" w:date="2026-07-31T07:15:24Z">
    <w:p>
      <w:pPr>
        <w:pStyle w:val="CommentText"/>
      </w:pPr>
      <w:r>
        <w:rPr>
          <w:rStyle w:val="CommentReference"/>
        </w:rPr>
        <w:annotationRef/>
      </w:r>
      <w:r>
        <w:t>段落 1539: 首行缩进错误 (当前约 1.5 字符, 要求: 2 字符)</w:t>
      </w:r>
    </w:p>
  </w:comment>
  <w:comment w:id="5650" w:author="暗标检查系统" w:initials="系统" w:date="2026-07-31T07:15:24Z">
    <w:p>
      <w:pPr>
        <w:pStyle w:val="CommentText"/>
      </w:pPr>
      <w:r>
        <w:rPr>
          <w:rStyle w:val="CommentReference"/>
        </w:rPr>
        <w:annotationRef/>
      </w:r>
      <w:r>
        <w:t>段落 1540: 对齐方式错误 (当前: left, 应为: justify)</w:t>
      </w:r>
    </w:p>
  </w:comment>
  <w:comment w:id="5651" w:author="暗标检查系统" w:initials="系统" w:date="2026-07-31T07:15:24Z">
    <w:p>
      <w:pPr>
        <w:pStyle w:val="CommentText"/>
      </w:pPr>
      <w:r>
        <w:rPr>
          <w:rStyle w:val="CommentReference"/>
        </w:rPr>
        <w:annotationRef/>
      </w:r>
      <w:r>
        <w:t>段落 1540: 行距模式错误 (当前: auto, 应为: exact 固定值)</w:t>
      </w:r>
    </w:p>
  </w:comment>
  <w:comment w:id="5652" w:author="暗标检查系统" w:initials="系统" w:date="2026-07-31T07:15:24Z">
    <w:p>
      <w:pPr>
        <w:pStyle w:val="CommentText"/>
      </w:pPr>
      <w:r>
        <w:rPr>
          <w:rStyle w:val="CommentReference"/>
        </w:rPr>
        <w:annotationRef/>
      </w:r>
      <w:r>
        <w:t>段落 1540: 首行缩进错误 (当前约 1.5 字符, 要求: 2 字符)</w:t>
      </w:r>
    </w:p>
  </w:comment>
  <w:comment w:id="5653" w:author="暗标检查系统" w:initials="系统" w:date="2026-07-31T07:15:24Z">
    <w:p>
      <w:pPr>
        <w:pStyle w:val="CommentText"/>
      </w:pPr>
      <w:r>
        <w:rPr>
          <w:rStyle w:val="CommentReference"/>
        </w:rPr>
        <w:annotationRef/>
      </w:r>
      <w:r>
        <w:t>段落 1541: 对齐方式错误 (当前: left, 应为: justify)</w:t>
      </w:r>
    </w:p>
  </w:comment>
  <w:comment w:id="5654" w:author="暗标检查系统" w:initials="系统" w:date="2026-07-31T07:15:24Z">
    <w:p>
      <w:pPr>
        <w:pStyle w:val="CommentText"/>
      </w:pPr>
      <w:r>
        <w:rPr>
          <w:rStyle w:val="CommentReference"/>
        </w:rPr>
        <w:annotationRef/>
      </w:r>
      <w:r>
        <w:t>段落 1541: 行距模式错误 (当前: auto, 应为: exact 固定值)</w:t>
      </w:r>
    </w:p>
  </w:comment>
  <w:comment w:id="5655" w:author="暗标检查系统" w:initials="系统" w:date="2026-07-31T07:15:24Z">
    <w:p>
      <w:pPr>
        <w:pStyle w:val="CommentText"/>
      </w:pPr>
      <w:r>
        <w:rPr>
          <w:rStyle w:val="CommentReference"/>
        </w:rPr>
        <w:annotationRef/>
      </w:r>
      <w:r>
        <w:t>段落 1541: 首行缩进错误 (当前约 1.5 字符, 要求: 2 字符)</w:t>
      </w:r>
    </w:p>
  </w:comment>
  <w:comment w:id="5656" w:author="暗标检查系统" w:initials="系统" w:date="2026-07-31T07:15:24Z">
    <w:p>
      <w:pPr>
        <w:pStyle w:val="CommentText"/>
      </w:pPr>
      <w:r>
        <w:rPr>
          <w:rStyle w:val="CommentReference"/>
        </w:rPr>
        <w:annotationRef/>
      </w:r>
      <w:r>
        <w:t>段落 1542: 对齐方式错误 (当前: left, 应为: justify)</w:t>
      </w:r>
    </w:p>
  </w:comment>
  <w:comment w:id="5657" w:author="暗标检查系统" w:initials="系统" w:date="2026-07-31T07:15:24Z">
    <w:p>
      <w:pPr>
        <w:pStyle w:val="CommentText"/>
      </w:pPr>
      <w:r>
        <w:rPr>
          <w:rStyle w:val="CommentReference"/>
        </w:rPr>
        <w:annotationRef/>
      </w:r>
      <w:r>
        <w:t>段落 1542: 行距模式错误 (当前: auto, 应为: exact 固定值)</w:t>
      </w:r>
    </w:p>
  </w:comment>
  <w:comment w:id="5658" w:author="暗标检查系统" w:initials="系统" w:date="2026-07-31T07:15:24Z">
    <w:p>
      <w:pPr>
        <w:pStyle w:val="CommentText"/>
      </w:pPr>
      <w:r>
        <w:rPr>
          <w:rStyle w:val="CommentReference"/>
        </w:rPr>
        <w:annotationRef/>
      </w:r>
      <w:r>
        <w:t>段落 1542: 首行缩进错误 (当前约 1.5 字符, 要求: 2 字符)</w:t>
      </w:r>
    </w:p>
  </w:comment>
  <w:comment w:id="5659" w:author="暗标检查系统" w:initials="系统" w:date="2026-07-31T07:15:24Z">
    <w:p>
      <w:pPr>
        <w:pStyle w:val="CommentText"/>
      </w:pPr>
      <w:r>
        <w:rPr>
          <w:rStyle w:val="CommentReference"/>
        </w:rPr>
        <w:annotationRef/>
      </w:r>
      <w:r>
        <w:t>段落 1543: 对齐方式错误 (当前: left, 应为: justify)</w:t>
      </w:r>
    </w:p>
  </w:comment>
  <w:comment w:id="5660" w:author="暗标检查系统" w:initials="系统" w:date="2026-07-31T07:15:24Z">
    <w:p>
      <w:pPr>
        <w:pStyle w:val="CommentText"/>
      </w:pPr>
      <w:r>
        <w:rPr>
          <w:rStyle w:val="CommentReference"/>
        </w:rPr>
        <w:annotationRef/>
      </w:r>
      <w:r>
        <w:t>段落 1543: 行距模式错误 (当前: auto, 应为: exact 固定值)</w:t>
      </w:r>
    </w:p>
  </w:comment>
  <w:comment w:id="5661" w:author="暗标检查系统" w:initials="系统" w:date="2026-07-31T07:15:24Z">
    <w:p>
      <w:pPr>
        <w:pStyle w:val="CommentText"/>
      </w:pPr>
      <w:r>
        <w:rPr>
          <w:rStyle w:val="CommentReference"/>
        </w:rPr>
        <w:annotationRef/>
      </w:r>
      <w:r>
        <w:t>段落 1543: 首行缩进错误 (当前约 1.5 字符, 要求: 2 字符)</w:t>
      </w:r>
    </w:p>
  </w:comment>
  <w:comment w:id="5662" w:author="暗标检查系统" w:initials="系统" w:date="2026-07-31T07:15:24Z">
    <w:p>
      <w:pPr>
        <w:pStyle w:val="CommentText"/>
      </w:pPr>
      <w:r>
        <w:rPr>
          <w:rStyle w:val="CommentReference"/>
        </w:rPr>
        <w:annotationRef/>
      </w:r>
      <w:r>
        <w:t>段落 1544: 对齐方式错误 (当前: left, 应为: justify)</w:t>
      </w:r>
    </w:p>
  </w:comment>
  <w:comment w:id="5663" w:author="暗标检查系统" w:initials="系统" w:date="2026-07-31T07:15:24Z">
    <w:p>
      <w:pPr>
        <w:pStyle w:val="CommentText"/>
      </w:pPr>
      <w:r>
        <w:rPr>
          <w:rStyle w:val="CommentReference"/>
        </w:rPr>
        <w:annotationRef/>
      </w:r>
      <w:r>
        <w:t>段落 1544: 行距模式错误 (当前: auto, 应为: exact 固定值)</w:t>
      </w:r>
    </w:p>
  </w:comment>
  <w:comment w:id="5664" w:author="暗标检查系统" w:initials="系统" w:date="2026-07-31T07:15:24Z">
    <w:p>
      <w:pPr>
        <w:pStyle w:val="CommentText"/>
      </w:pPr>
      <w:r>
        <w:rPr>
          <w:rStyle w:val="CommentReference"/>
        </w:rPr>
        <w:annotationRef/>
      </w:r>
      <w:r>
        <w:t>段落 1544: 首行缩进错误 (当前约 1.5 字符, 要求: 2 字符)</w:t>
      </w:r>
    </w:p>
  </w:comment>
  <w:comment w:id="5665" w:author="暗标检查系统" w:initials="系统" w:date="2026-07-31T07:15:24Z">
    <w:p>
      <w:pPr>
        <w:pStyle w:val="CommentText"/>
      </w:pPr>
      <w:r>
        <w:rPr>
          <w:rStyle w:val="CommentReference"/>
        </w:rPr>
        <w:annotationRef/>
      </w:r>
      <w:r>
        <w:t>段落 1545: 对齐方式错误 (当前: left, 应为: justify)</w:t>
      </w:r>
    </w:p>
  </w:comment>
  <w:comment w:id="5666" w:author="暗标检查系统" w:initials="系统" w:date="2026-07-31T07:15:25Z">
    <w:p>
      <w:pPr>
        <w:pStyle w:val="CommentText"/>
      </w:pPr>
      <w:r>
        <w:rPr>
          <w:rStyle w:val="CommentReference"/>
        </w:rPr>
        <w:annotationRef/>
      </w:r>
      <w:r>
        <w:t>段落 1545: 行距模式错误 (当前: auto, 应为: exact 固定值)</w:t>
      </w:r>
    </w:p>
  </w:comment>
  <w:comment w:id="5667" w:author="暗标检查系统" w:initials="系统" w:date="2026-07-31T07:15:25Z">
    <w:p>
      <w:pPr>
        <w:pStyle w:val="CommentText"/>
      </w:pPr>
      <w:r>
        <w:rPr>
          <w:rStyle w:val="CommentReference"/>
        </w:rPr>
        <w:annotationRef/>
      </w:r>
      <w:r>
        <w:t>段落 1545: 首行缩进错误 (当前约 1.5 字符, 要求: 2 字符)</w:t>
      </w:r>
    </w:p>
  </w:comment>
  <w:comment w:id="5668" w:author="暗标检查系统" w:initials="系统" w:date="2026-07-31T07:15:25Z">
    <w:p>
      <w:pPr>
        <w:pStyle w:val="CommentText"/>
      </w:pPr>
      <w:r>
        <w:rPr>
          <w:rStyle w:val="CommentReference"/>
        </w:rPr>
        <w:annotationRef/>
      </w:r>
      <w:r>
        <w:t>段落 1546: 对齐方式错误 (当前: left, 应为: justify)</w:t>
      </w:r>
    </w:p>
  </w:comment>
  <w:comment w:id="5669" w:author="暗标检查系统" w:initials="系统" w:date="2026-07-31T07:15:25Z">
    <w:p>
      <w:pPr>
        <w:pStyle w:val="CommentText"/>
      </w:pPr>
      <w:r>
        <w:rPr>
          <w:rStyle w:val="CommentReference"/>
        </w:rPr>
        <w:annotationRef/>
      </w:r>
      <w:r>
        <w:t>段落 1546: 行距模式错误 (当前: auto, 应为: exact 固定值)</w:t>
      </w:r>
    </w:p>
  </w:comment>
  <w:comment w:id="5670" w:author="暗标检查系统" w:initials="系统" w:date="2026-07-31T07:15:25Z">
    <w:p>
      <w:pPr>
        <w:pStyle w:val="CommentText"/>
      </w:pPr>
      <w:r>
        <w:rPr>
          <w:rStyle w:val="CommentReference"/>
        </w:rPr>
        <w:annotationRef/>
      </w:r>
      <w:r>
        <w:t>段落 1546: 首行缩进错误 (当前约 1.5 字符, 要求: 2 字符)</w:t>
      </w:r>
    </w:p>
  </w:comment>
  <w:comment w:id="5671" w:author="暗标检查系统" w:initials="系统" w:date="2026-07-31T07:15:25Z">
    <w:p>
      <w:pPr>
        <w:pStyle w:val="CommentText"/>
      </w:pPr>
      <w:r>
        <w:rPr>
          <w:rStyle w:val="CommentReference"/>
        </w:rPr>
        <w:annotationRef/>
      </w:r>
      <w:r>
        <w:t>段落 1547: 对齐方式错误 (当前: left, 应为: justify)</w:t>
      </w:r>
    </w:p>
  </w:comment>
  <w:comment w:id="5672" w:author="暗标检查系统" w:initials="系统" w:date="2026-07-31T07:15:25Z">
    <w:p>
      <w:pPr>
        <w:pStyle w:val="CommentText"/>
      </w:pPr>
      <w:r>
        <w:rPr>
          <w:rStyle w:val="CommentReference"/>
        </w:rPr>
        <w:annotationRef/>
      </w:r>
      <w:r>
        <w:t>段落 1547: 行距模式错误 (当前: auto, 应为: exact 固定值)</w:t>
      </w:r>
    </w:p>
  </w:comment>
  <w:comment w:id="5673" w:author="暗标检查系统" w:initials="系统" w:date="2026-07-31T07:15:25Z">
    <w:p>
      <w:pPr>
        <w:pStyle w:val="CommentText"/>
      </w:pPr>
      <w:r>
        <w:rPr>
          <w:rStyle w:val="CommentReference"/>
        </w:rPr>
        <w:annotationRef/>
      </w:r>
      <w:r>
        <w:t>段落 1547: 首行缩进错误 (当前约 1.5 字符, 要求: 2 字符)</w:t>
      </w:r>
    </w:p>
  </w:comment>
  <w:comment w:id="5674" w:author="暗标检查系统" w:initials="系统" w:date="2026-07-31T07:15:25Z">
    <w:p>
      <w:pPr>
        <w:pStyle w:val="CommentText"/>
      </w:pPr>
      <w:r>
        <w:rPr>
          <w:rStyle w:val="CommentReference"/>
        </w:rPr>
        <w:annotationRef/>
      </w:r>
      <w:r>
        <w:t>段落 1548: 对齐方式错误 (当前: left, 应为: justify)</w:t>
      </w:r>
    </w:p>
  </w:comment>
  <w:comment w:id="5675" w:author="暗标检查系统" w:initials="系统" w:date="2026-07-31T07:15:25Z">
    <w:p>
      <w:pPr>
        <w:pStyle w:val="CommentText"/>
      </w:pPr>
      <w:r>
        <w:rPr>
          <w:rStyle w:val="CommentReference"/>
        </w:rPr>
        <w:annotationRef/>
      </w:r>
      <w:r>
        <w:t>段落 1548: 行距模式错误 (当前: auto, 应为: exact 固定值)</w:t>
      </w:r>
    </w:p>
  </w:comment>
  <w:comment w:id="5676" w:author="暗标检查系统" w:initials="系统" w:date="2026-07-31T07:15:25Z">
    <w:p>
      <w:pPr>
        <w:pStyle w:val="CommentText"/>
      </w:pPr>
      <w:r>
        <w:rPr>
          <w:rStyle w:val="CommentReference"/>
        </w:rPr>
        <w:annotationRef/>
      </w:r>
      <w:r>
        <w:t>段落 1548: 首行缩进错误 (当前约 1.5 字符, 要求: 2 字符)</w:t>
      </w:r>
    </w:p>
  </w:comment>
  <w:comment w:id="5677" w:author="暗标检查系统" w:initials="系统" w:date="2026-07-31T07:15:25Z">
    <w:p>
      <w:pPr>
        <w:pStyle w:val="CommentText"/>
      </w:pPr>
      <w:r>
        <w:rPr>
          <w:rStyle w:val="CommentReference"/>
        </w:rPr>
        <w:annotationRef/>
      </w:r>
      <w:r>
        <w:t>段落 1549: 对齐方式错误 (当前: left, 应为: justify)</w:t>
      </w:r>
    </w:p>
  </w:comment>
  <w:comment w:id="5678" w:author="暗标检查系统" w:initials="系统" w:date="2026-07-31T07:15:25Z">
    <w:p>
      <w:pPr>
        <w:pStyle w:val="CommentText"/>
      </w:pPr>
      <w:r>
        <w:rPr>
          <w:rStyle w:val="CommentReference"/>
        </w:rPr>
        <w:annotationRef/>
      </w:r>
      <w:r>
        <w:t>段落 1549: 行距模式错误 (当前: auto, 应为: exact 固定值)</w:t>
      </w:r>
    </w:p>
  </w:comment>
  <w:comment w:id="5679" w:author="暗标检查系统" w:initials="系统" w:date="2026-07-31T07:15:25Z">
    <w:p>
      <w:pPr>
        <w:pStyle w:val="CommentText"/>
      </w:pPr>
      <w:r>
        <w:rPr>
          <w:rStyle w:val="CommentReference"/>
        </w:rPr>
        <w:annotationRef/>
      </w:r>
      <w:r>
        <w:t>段落 1549: 首行缩进错误 (当前约 1.5 字符, 要求: 2 字符)</w:t>
      </w:r>
    </w:p>
  </w:comment>
  <w:comment w:id="5680" w:author="暗标检查系统" w:initials="系统" w:date="2026-07-31T07:15:25Z">
    <w:p>
      <w:pPr>
        <w:pStyle w:val="CommentText"/>
      </w:pPr>
      <w:r>
        <w:rPr>
          <w:rStyle w:val="CommentReference"/>
        </w:rPr>
        <w:annotationRef/>
      </w:r>
      <w:r>
        <w:t>段落 1550: 对齐方式错误 (当前: left, 应为: justify)</w:t>
      </w:r>
    </w:p>
  </w:comment>
  <w:comment w:id="5681" w:author="暗标检查系统" w:initials="系统" w:date="2026-07-31T07:15:25Z">
    <w:p>
      <w:pPr>
        <w:pStyle w:val="CommentText"/>
      </w:pPr>
      <w:r>
        <w:rPr>
          <w:rStyle w:val="CommentReference"/>
        </w:rPr>
        <w:annotationRef/>
      </w:r>
      <w:r>
        <w:t>段落 1550: 行距模式错误 (当前: auto, 应为: exact 固定值)</w:t>
      </w:r>
    </w:p>
  </w:comment>
  <w:comment w:id="5682" w:author="暗标检查系统" w:initials="系统" w:date="2026-07-31T07:15:25Z">
    <w:p>
      <w:pPr>
        <w:pStyle w:val="CommentText"/>
      </w:pPr>
      <w:r>
        <w:rPr>
          <w:rStyle w:val="CommentReference"/>
        </w:rPr>
        <w:annotationRef/>
      </w:r>
      <w:r>
        <w:t>段落 1550: 首行缩进错误 (当前约 1.5 字符, 要求: 2 字符)</w:t>
      </w:r>
    </w:p>
  </w:comment>
  <w:comment w:id="5683" w:author="暗标检查系统" w:initials="系统" w:date="2026-07-31T07:15:25Z">
    <w:p>
      <w:pPr>
        <w:pStyle w:val="CommentText"/>
      </w:pPr>
      <w:r>
        <w:rPr>
          <w:rStyle w:val="CommentReference"/>
        </w:rPr>
        <w:annotationRef/>
      </w:r>
      <w:r>
        <w:t>段落 1551: 对齐方式错误 (当前: left, 应为: justify)</w:t>
      </w:r>
    </w:p>
  </w:comment>
  <w:comment w:id="5684" w:author="暗标检查系统" w:initials="系统" w:date="2026-07-31T07:15:25Z">
    <w:p>
      <w:pPr>
        <w:pStyle w:val="CommentText"/>
      </w:pPr>
      <w:r>
        <w:rPr>
          <w:rStyle w:val="CommentReference"/>
        </w:rPr>
        <w:annotationRef/>
      </w:r>
      <w:r>
        <w:t>段落 1551: 行距模式错误 (当前: auto, 应为: exact 固定值)</w:t>
      </w:r>
    </w:p>
  </w:comment>
  <w:comment w:id="5685" w:author="暗标检查系统" w:initials="系统" w:date="2026-07-31T07:15:25Z">
    <w:p>
      <w:pPr>
        <w:pStyle w:val="CommentText"/>
      </w:pPr>
      <w:r>
        <w:rPr>
          <w:rStyle w:val="CommentReference"/>
        </w:rPr>
        <w:annotationRef/>
      </w:r>
      <w:r>
        <w:t>段落 1551: 首行缩进错误 (当前约 1.5 字符, 要求: 2 字符)</w:t>
      </w:r>
    </w:p>
  </w:comment>
  <w:comment w:id="5686" w:author="暗标检查系统" w:initials="系统" w:date="2026-07-31T07:15:25Z">
    <w:p>
      <w:pPr>
        <w:pStyle w:val="CommentText"/>
      </w:pPr>
      <w:r>
        <w:rPr>
          <w:rStyle w:val="CommentReference"/>
        </w:rPr>
        <w:annotationRef/>
      </w:r>
      <w:r>
        <w:t>段落 1552: 对齐方式错误 (当前: left, 应为: justify)</w:t>
      </w:r>
    </w:p>
  </w:comment>
  <w:comment w:id="5687" w:author="暗标检查系统" w:initials="系统" w:date="2026-07-31T07:15:25Z">
    <w:p>
      <w:pPr>
        <w:pStyle w:val="CommentText"/>
      </w:pPr>
      <w:r>
        <w:rPr>
          <w:rStyle w:val="CommentReference"/>
        </w:rPr>
        <w:annotationRef/>
      </w:r>
      <w:r>
        <w:t>段落 1552: 行距模式错误 (当前: auto, 应为: exact 固定值)</w:t>
      </w:r>
    </w:p>
  </w:comment>
  <w:comment w:id="5688" w:author="暗标检查系统" w:initials="系统" w:date="2026-07-31T07:15:25Z">
    <w:p>
      <w:pPr>
        <w:pStyle w:val="CommentText"/>
      </w:pPr>
      <w:r>
        <w:rPr>
          <w:rStyle w:val="CommentReference"/>
        </w:rPr>
        <w:annotationRef/>
      </w:r>
      <w:r>
        <w:t>段落 1552: 首行缩进错误 (当前约 1.5 字符, 要求: 2 字符)</w:t>
      </w:r>
    </w:p>
  </w:comment>
  <w:comment w:id="5689" w:author="暗标检查系统" w:initials="系统" w:date="2026-07-31T07:15:25Z">
    <w:p>
      <w:pPr>
        <w:pStyle w:val="CommentText"/>
      </w:pPr>
      <w:r>
        <w:rPr>
          <w:rStyle w:val="CommentReference"/>
        </w:rPr>
        <w:annotationRef/>
      </w:r>
      <w:r>
        <w:t>段落 1553: 对齐方式错误 (当前: left, 应为: justify)</w:t>
      </w:r>
    </w:p>
  </w:comment>
  <w:comment w:id="5690" w:author="暗标检查系统" w:initials="系统" w:date="2026-07-31T07:15:25Z">
    <w:p>
      <w:pPr>
        <w:pStyle w:val="CommentText"/>
      </w:pPr>
      <w:r>
        <w:rPr>
          <w:rStyle w:val="CommentReference"/>
        </w:rPr>
        <w:annotationRef/>
      </w:r>
      <w:r>
        <w:t>段落 1553: 行距模式错误 (当前: auto, 应为: exact 固定值)</w:t>
      </w:r>
    </w:p>
  </w:comment>
  <w:comment w:id="5691" w:author="暗标检查系统" w:initials="系统" w:date="2026-07-31T07:15:25Z">
    <w:p>
      <w:pPr>
        <w:pStyle w:val="CommentText"/>
      </w:pPr>
      <w:r>
        <w:rPr>
          <w:rStyle w:val="CommentReference"/>
        </w:rPr>
        <w:annotationRef/>
      </w:r>
      <w:r>
        <w:t>段落 1553: 首行缩进错误 (当前约 1.5 字符, 要求: 2 字符)</w:t>
      </w:r>
    </w:p>
  </w:comment>
  <w:comment w:id="5692" w:author="暗标检查系统" w:initials="系统" w:date="2026-07-31T07:15:25Z">
    <w:p>
      <w:pPr>
        <w:pStyle w:val="CommentText"/>
      </w:pPr>
      <w:r>
        <w:rPr>
          <w:rStyle w:val="CommentReference"/>
        </w:rPr>
        <w:annotationRef/>
      </w:r>
      <w:r>
        <w:t>段落 1554: 对齐方式错误 (当前: left, 应为: justify)</w:t>
      </w:r>
    </w:p>
  </w:comment>
  <w:comment w:id="5693" w:author="暗标检查系统" w:initials="系统" w:date="2026-07-31T07:15:25Z">
    <w:p>
      <w:pPr>
        <w:pStyle w:val="CommentText"/>
      </w:pPr>
      <w:r>
        <w:rPr>
          <w:rStyle w:val="CommentReference"/>
        </w:rPr>
        <w:annotationRef/>
      </w:r>
      <w:r>
        <w:t>段落 1554: 行距模式错误 (当前: auto, 应为: exact 固定值)</w:t>
      </w:r>
    </w:p>
  </w:comment>
  <w:comment w:id="5694" w:author="暗标检查系统" w:initials="系统" w:date="2026-07-31T07:15:25Z">
    <w:p>
      <w:pPr>
        <w:pStyle w:val="CommentText"/>
      </w:pPr>
      <w:r>
        <w:rPr>
          <w:rStyle w:val="CommentReference"/>
        </w:rPr>
        <w:annotationRef/>
      </w:r>
      <w:r>
        <w:t>段落 1554: 首行缩进错误 (当前约 1.5 字符, 要求: 2 字符)</w:t>
      </w:r>
    </w:p>
  </w:comment>
  <w:comment w:id="5695" w:author="暗标检查系统" w:initials="系统" w:date="2026-07-31T07:15:25Z">
    <w:p>
      <w:pPr>
        <w:pStyle w:val="CommentText"/>
      </w:pPr>
      <w:r>
        <w:rPr>
          <w:rStyle w:val="CommentReference"/>
        </w:rPr>
        <w:annotationRef/>
      </w:r>
      <w:r>
        <w:t>段落 1555: 对齐方式错误 (当前: left, 应为: justify)</w:t>
      </w:r>
    </w:p>
  </w:comment>
  <w:comment w:id="5696" w:author="暗标检查系统" w:initials="系统" w:date="2026-07-31T07:15:25Z">
    <w:p>
      <w:pPr>
        <w:pStyle w:val="CommentText"/>
      </w:pPr>
      <w:r>
        <w:rPr>
          <w:rStyle w:val="CommentReference"/>
        </w:rPr>
        <w:annotationRef/>
      </w:r>
      <w:r>
        <w:t>段落 1555: 行距模式错误 (当前: auto, 应为: exact 固定值)</w:t>
      </w:r>
    </w:p>
  </w:comment>
  <w:comment w:id="5697" w:author="暗标检查系统" w:initials="系统" w:date="2026-07-31T07:15:25Z">
    <w:p>
      <w:pPr>
        <w:pStyle w:val="CommentText"/>
      </w:pPr>
      <w:r>
        <w:rPr>
          <w:rStyle w:val="CommentReference"/>
        </w:rPr>
        <w:annotationRef/>
      </w:r>
      <w:r>
        <w:t>段落 1555: 首行缩进错误 (当前约 1.5 字符, 要求: 2 字符)</w:t>
      </w:r>
    </w:p>
  </w:comment>
  <w:comment w:id="5698" w:author="暗标检查系统" w:initials="系统" w:date="2026-07-31T07:15:25Z">
    <w:p>
      <w:pPr>
        <w:pStyle w:val="CommentText"/>
      </w:pPr>
      <w:r>
        <w:rPr>
          <w:rStyle w:val="CommentReference"/>
        </w:rPr>
        <w:annotationRef/>
      </w:r>
      <w:r>
        <w:t>段落 1556: 对齐方式错误 (当前: left, 应为: justify)</w:t>
      </w:r>
    </w:p>
  </w:comment>
  <w:comment w:id="5699" w:author="暗标检查系统" w:initials="系统" w:date="2026-07-31T07:15:25Z">
    <w:p>
      <w:pPr>
        <w:pStyle w:val="CommentText"/>
      </w:pPr>
      <w:r>
        <w:rPr>
          <w:rStyle w:val="CommentReference"/>
        </w:rPr>
        <w:annotationRef/>
      </w:r>
      <w:r>
        <w:t>段落 1556: 行距模式错误 (当前: auto, 应为: exact 固定值)</w:t>
      </w:r>
    </w:p>
  </w:comment>
  <w:comment w:id="5700" w:author="暗标检查系统" w:initials="系统" w:date="2026-07-31T07:15:25Z">
    <w:p>
      <w:pPr>
        <w:pStyle w:val="CommentText"/>
      </w:pPr>
      <w:r>
        <w:rPr>
          <w:rStyle w:val="CommentReference"/>
        </w:rPr>
        <w:annotationRef/>
      </w:r>
      <w:r>
        <w:t>段落 1556: 首行缩进错误 (当前约 1.5 字符, 要求: 2 字符)</w:t>
      </w:r>
    </w:p>
  </w:comment>
  <w:comment w:id="5701" w:author="暗标检查系统" w:initials="系统" w:date="2026-07-31T07:15:25Z">
    <w:p>
      <w:pPr>
        <w:pStyle w:val="CommentText"/>
      </w:pPr>
      <w:r>
        <w:rPr>
          <w:rStyle w:val="CommentReference"/>
        </w:rPr>
        <w:annotationRef/>
      </w:r>
      <w:r>
        <w:t>段落 1557: 行距模式错误 (当前: auto, 应为: exact 固定值)</w:t>
      </w:r>
    </w:p>
  </w:comment>
  <w:comment w:id="5702" w:author="暗标检查系统" w:initials="系统" w:date="2026-07-31T07:15:25Z">
    <w:p>
      <w:pPr>
        <w:pStyle w:val="CommentText"/>
      </w:pPr>
      <w:r>
        <w:rPr>
          <w:rStyle w:val="CommentReference"/>
        </w:rPr>
        <w:annotationRef/>
      </w:r>
      <w:r>
        <w:t>段落 1557: 首行缩进错误 (当前约 1.5 字符, 要求: 2 字符)</w:t>
      </w:r>
    </w:p>
  </w:comment>
  <w:comment w:id="5703" w:author="暗标检查系统" w:initials="系统" w:date="2026-07-31T07:15:25Z">
    <w:p>
      <w:pPr>
        <w:pStyle w:val="CommentText"/>
      </w:pPr>
      <w:r>
        <w:rPr>
          <w:rStyle w:val="CommentReference"/>
        </w:rPr>
        <w:annotationRef/>
      </w:r>
      <w:r>
        <w:t>段落 1557: 段前间距错误 (当前: 6.0 pt, 要求: 0 pt)</w:t>
      </w:r>
    </w:p>
  </w:comment>
  <w:comment w:id="5704" w:author="暗标检查系统" w:initials="系统" w:date="2026-07-31T07:15:25Z">
    <w:p>
      <w:pPr>
        <w:pStyle w:val="CommentText"/>
      </w:pPr>
      <w:r>
        <w:rPr>
          <w:rStyle w:val="CommentReference"/>
        </w:rPr>
        <w:annotationRef/>
      </w:r>
      <w:r>
        <w:t>段落 1557: 段后间距错误 (当前: 6.0 pt, 要求: 0 pt)</w:t>
      </w:r>
    </w:p>
  </w:comment>
  <w:comment w:id="5705" w:author="暗标检查系统" w:initials="系统" w:date="2026-07-31T07:15:26Z">
    <w:p>
      <w:pPr>
        <w:pStyle w:val="CommentText"/>
      </w:pPr>
      <w:r>
        <w:rPr>
          <w:rStyle w:val="CommentReference"/>
        </w:rPr>
        <w:annotationRef/>
      </w:r>
      <w:r>
        <w:t>段落 1558: 对齐方式错误 (当前: left, 应为: justify)</w:t>
      </w:r>
    </w:p>
  </w:comment>
  <w:comment w:id="5706" w:author="暗标检查系统" w:initials="系统" w:date="2026-07-31T07:15:26Z">
    <w:p>
      <w:pPr>
        <w:pStyle w:val="CommentText"/>
      </w:pPr>
      <w:r>
        <w:rPr>
          <w:rStyle w:val="CommentReference"/>
        </w:rPr>
        <w:annotationRef/>
      </w:r>
      <w:r>
        <w:t>段落 1558: 行距模式错误 (当前: auto, 应为: exact 固定值)</w:t>
      </w:r>
    </w:p>
  </w:comment>
  <w:comment w:id="5707" w:author="暗标检查系统" w:initials="系统" w:date="2026-07-31T07:15:26Z">
    <w:p>
      <w:pPr>
        <w:pStyle w:val="CommentText"/>
      </w:pPr>
      <w:r>
        <w:rPr>
          <w:rStyle w:val="CommentReference"/>
        </w:rPr>
        <w:annotationRef/>
      </w:r>
      <w:r>
        <w:t>段落 1558: 首行缩进错误 (当前约 1.5 字符, 要求: 2 字符)</w:t>
      </w:r>
    </w:p>
  </w:comment>
  <w:comment w:id="5708" w:author="暗标检查系统" w:initials="系统" w:date="2026-07-31T07:15:26Z">
    <w:p>
      <w:pPr>
        <w:pStyle w:val="CommentText"/>
      </w:pPr>
      <w:r>
        <w:rPr>
          <w:rStyle w:val="CommentReference"/>
        </w:rPr>
        <w:annotationRef/>
      </w:r>
      <w:r>
        <w:t>段落 1559: 对齐方式错误 (当前: left, 应为: justify)</w:t>
      </w:r>
    </w:p>
  </w:comment>
  <w:comment w:id="5709" w:author="暗标检查系统" w:initials="系统" w:date="2026-07-31T07:15:26Z">
    <w:p>
      <w:pPr>
        <w:pStyle w:val="CommentText"/>
      </w:pPr>
      <w:r>
        <w:rPr>
          <w:rStyle w:val="CommentReference"/>
        </w:rPr>
        <w:annotationRef/>
      </w:r>
      <w:r>
        <w:t>段落 1559: 行距模式错误 (当前: auto, 应为: exact 固定值)</w:t>
      </w:r>
    </w:p>
  </w:comment>
  <w:comment w:id="5710" w:author="暗标检查系统" w:initials="系统" w:date="2026-07-31T07:15:26Z">
    <w:p>
      <w:pPr>
        <w:pStyle w:val="CommentText"/>
      </w:pPr>
      <w:r>
        <w:rPr>
          <w:rStyle w:val="CommentReference"/>
        </w:rPr>
        <w:annotationRef/>
      </w:r>
      <w:r>
        <w:t>段落 1559: 首行缩进错误 (当前约 1.5 字符, 要求: 2 字符)</w:t>
      </w:r>
    </w:p>
  </w:comment>
  <w:comment w:id="5711" w:author="暗标检查系统" w:initials="系统" w:date="2026-07-31T07:15:26Z">
    <w:p>
      <w:pPr>
        <w:pStyle w:val="CommentText"/>
      </w:pPr>
      <w:r>
        <w:rPr>
          <w:rStyle w:val="CommentReference"/>
        </w:rPr>
        <w:annotationRef/>
      </w:r>
      <w:r>
        <w:t>段落 1560: 对齐方式错误 (当前: left, 应为: justify)</w:t>
      </w:r>
    </w:p>
  </w:comment>
  <w:comment w:id="5712" w:author="暗标检查系统" w:initials="系统" w:date="2026-07-31T07:15:26Z">
    <w:p>
      <w:pPr>
        <w:pStyle w:val="CommentText"/>
      </w:pPr>
      <w:r>
        <w:rPr>
          <w:rStyle w:val="CommentReference"/>
        </w:rPr>
        <w:annotationRef/>
      </w:r>
      <w:r>
        <w:t>段落 1560: 行距模式错误 (当前: auto, 应为: exact 固定值)</w:t>
      </w:r>
    </w:p>
  </w:comment>
  <w:comment w:id="5713" w:author="暗标检查系统" w:initials="系统" w:date="2026-07-31T07:15:26Z">
    <w:p>
      <w:pPr>
        <w:pStyle w:val="CommentText"/>
      </w:pPr>
      <w:r>
        <w:rPr>
          <w:rStyle w:val="CommentReference"/>
        </w:rPr>
        <w:annotationRef/>
      </w:r>
      <w:r>
        <w:t>段落 1560: 首行缩进错误 (当前约 1.5 字符, 要求: 2 字符)</w:t>
      </w:r>
    </w:p>
  </w:comment>
  <w:comment w:id="5714" w:author="暗标检查系统" w:initials="系统" w:date="2026-07-31T07:15:26Z">
    <w:p>
      <w:pPr>
        <w:pStyle w:val="CommentText"/>
      </w:pPr>
      <w:r>
        <w:rPr>
          <w:rStyle w:val="CommentReference"/>
        </w:rPr>
        <w:annotationRef/>
      </w:r>
      <w:r>
        <w:t>段落 1561: 对齐方式错误 (当前: left, 应为: justify)</w:t>
      </w:r>
    </w:p>
  </w:comment>
  <w:comment w:id="5715" w:author="暗标检查系统" w:initials="系统" w:date="2026-07-31T07:15:26Z">
    <w:p>
      <w:pPr>
        <w:pStyle w:val="CommentText"/>
      </w:pPr>
      <w:r>
        <w:rPr>
          <w:rStyle w:val="CommentReference"/>
        </w:rPr>
        <w:annotationRef/>
      </w:r>
      <w:r>
        <w:t>段落 1561: 行距模式错误 (当前: auto, 应为: exact 固定值)</w:t>
      </w:r>
    </w:p>
  </w:comment>
  <w:comment w:id="5716" w:author="暗标检查系统" w:initials="系统" w:date="2026-07-31T07:15:26Z">
    <w:p>
      <w:pPr>
        <w:pStyle w:val="CommentText"/>
      </w:pPr>
      <w:r>
        <w:rPr>
          <w:rStyle w:val="CommentReference"/>
        </w:rPr>
        <w:annotationRef/>
      </w:r>
      <w:r>
        <w:t>段落 1561: 首行缩进错误 (当前约 1.5 字符, 要求: 2 字符)</w:t>
      </w:r>
    </w:p>
  </w:comment>
  <w:comment w:id="5717" w:author="暗标检查系统" w:initials="系统" w:date="2026-07-31T07:15:26Z">
    <w:p>
      <w:pPr>
        <w:pStyle w:val="CommentText"/>
      </w:pPr>
      <w:r>
        <w:rPr>
          <w:rStyle w:val="CommentReference"/>
        </w:rPr>
        <w:annotationRef/>
      </w:r>
      <w:r>
        <w:t>段落 1562: 对齐方式错误 (当前: left, 应为: justify)</w:t>
      </w:r>
    </w:p>
  </w:comment>
  <w:comment w:id="5718" w:author="暗标检查系统" w:initials="系统" w:date="2026-07-31T07:15:26Z">
    <w:p>
      <w:pPr>
        <w:pStyle w:val="CommentText"/>
      </w:pPr>
      <w:r>
        <w:rPr>
          <w:rStyle w:val="CommentReference"/>
        </w:rPr>
        <w:annotationRef/>
      </w:r>
      <w:r>
        <w:t>段落 1562: 行距模式错误 (当前: auto, 应为: exact 固定值)</w:t>
      </w:r>
    </w:p>
  </w:comment>
  <w:comment w:id="5719" w:author="暗标检查系统" w:initials="系统" w:date="2026-07-31T07:15:26Z">
    <w:p>
      <w:pPr>
        <w:pStyle w:val="CommentText"/>
      </w:pPr>
      <w:r>
        <w:rPr>
          <w:rStyle w:val="CommentReference"/>
        </w:rPr>
        <w:annotationRef/>
      </w:r>
      <w:r>
        <w:t>段落 1562: 首行缩进错误 (当前约 1.5 字符, 要求: 2 字符)</w:t>
      </w:r>
    </w:p>
  </w:comment>
  <w:comment w:id="5720" w:author="暗标检查系统" w:initials="系统" w:date="2026-07-31T07:15:26Z">
    <w:p>
      <w:pPr>
        <w:pStyle w:val="CommentText"/>
      </w:pPr>
      <w:r>
        <w:rPr>
          <w:rStyle w:val="CommentReference"/>
        </w:rPr>
        <w:annotationRef/>
      </w:r>
      <w:r>
        <w:t>段落 1563: 对齐方式错误 (当前: left, 应为: justify)</w:t>
      </w:r>
    </w:p>
  </w:comment>
  <w:comment w:id="5721" w:author="暗标检查系统" w:initials="系统" w:date="2026-07-31T07:15:26Z">
    <w:p>
      <w:pPr>
        <w:pStyle w:val="CommentText"/>
      </w:pPr>
      <w:r>
        <w:rPr>
          <w:rStyle w:val="CommentReference"/>
        </w:rPr>
        <w:annotationRef/>
      </w:r>
      <w:r>
        <w:t>段落 1563: 行距模式错误 (当前: auto, 应为: exact 固定值)</w:t>
      </w:r>
    </w:p>
  </w:comment>
  <w:comment w:id="5722" w:author="暗标检查系统" w:initials="系统" w:date="2026-07-31T07:15:26Z">
    <w:p>
      <w:pPr>
        <w:pStyle w:val="CommentText"/>
      </w:pPr>
      <w:r>
        <w:rPr>
          <w:rStyle w:val="CommentReference"/>
        </w:rPr>
        <w:annotationRef/>
      </w:r>
      <w:r>
        <w:t>段落 1563: 首行缩进错误 (当前约 1.5 字符, 要求: 2 字符)</w:t>
      </w:r>
    </w:p>
  </w:comment>
  <w:comment w:id="5723" w:author="暗标检查系统" w:initials="系统" w:date="2026-07-31T07:15:26Z">
    <w:p>
      <w:pPr>
        <w:pStyle w:val="CommentText"/>
      </w:pPr>
      <w:r>
        <w:rPr>
          <w:rStyle w:val="CommentReference"/>
        </w:rPr>
        <w:annotationRef/>
      </w:r>
      <w:r>
        <w:t>段落 1564: 对齐方式错误 (当前: left, 应为: justify)</w:t>
      </w:r>
    </w:p>
  </w:comment>
  <w:comment w:id="5724" w:author="暗标检查系统" w:initials="系统" w:date="2026-07-31T07:15:26Z">
    <w:p>
      <w:pPr>
        <w:pStyle w:val="CommentText"/>
      </w:pPr>
      <w:r>
        <w:rPr>
          <w:rStyle w:val="CommentReference"/>
        </w:rPr>
        <w:annotationRef/>
      </w:r>
      <w:r>
        <w:t>段落 1564: 行距模式错误 (当前: auto, 应为: exact 固定值)</w:t>
      </w:r>
    </w:p>
  </w:comment>
  <w:comment w:id="5725" w:author="暗标检查系统" w:initials="系统" w:date="2026-07-31T07:15:26Z">
    <w:p>
      <w:pPr>
        <w:pStyle w:val="CommentText"/>
      </w:pPr>
      <w:r>
        <w:rPr>
          <w:rStyle w:val="CommentReference"/>
        </w:rPr>
        <w:annotationRef/>
      </w:r>
      <w:r>
        <w:t>段落 1564: 首行缩进错误 (当前约 1.5 字符, 要求: 2 字符)</w:t>
      </w:r>
    </w:p>
  </w:comment>
  <w:comment w:id="5726" w:author="暗标检查系统" w:initials="系统" w:date="2026-07-31T07:15:26Z">
    <w:p>
      <w:pPr>
        <w:pStyle w:val="CommentText"/>
      </w:pPr>
      <w:r>
        <w:rPr>
          <w:rStyle w:val="CommentReference"/>
        </w:rPr>
        <w:annotationRef/>
      </w:r>
      <w:r>
        <w:t>段落 1565: 对齐方式错误 (当前: left, 应为: justify)</w:t>
      </w:r>
    </w:p>
  </w:comment>
  <w:comment w:id="5727" w:author="暗标检查系统" w:initials="系统" w:date="2026-07-31T07:15:26Z">
    <w:p>
      <w:pPr>
        <w:pStyle w:val="CommentText"/>
      </w:pPr>
      <w:r>
        <w:rPr>
          <w:rStyle w:val="CommentReference"/>
        </w:rPr>
        <w:annotationRef/>
      </w:r>
      <w:r>
        <w:t>段落 1565: 行距模式错误 (当前: auto, 应为: exact 固定值)</w:t>
      </w:r>
    </w:p>
  </w:comment>
  <w:comment w:id="5728" w:author="暗标检查系统" w:initials="系统" w:date="2026-07-31T07:15:26Z">
    <w:p>
      <w:pPr>
        <w:pStyle w:val="CommentText"/>
      </w:pPr>
      <w:r>
        <w:rPr>
          <w:rStyle w:val="CommentReference"/>
        </w:rPr>
        <w:annotationRef/>
      </w:r>
      <w:r>
        <w:t>段落 1565: 首行缩进错误 (当前约 1.5 字符, 要求: 2 字符)</w:t>
      </w:r>
    </w:p>
  </w:comment>
  <w:comment w:id="5729" w:author="暗标检查系统" w:initials="系统" w:date="2026-07-31T07:15:26Z">
    <w:p>
      <w:pPr>
        <w:pStyle w:val="CommentText"/>
      </w:pPr>
      <w:r>
        <w:rPr>
          <w:rStyle w:val="CommentReference"/>
        </w:rPr>
        <w:annotationRef/>
      </w:r>
      <w:r>
        <w:t>段落 1566: 对齐方式错误 (当前: left, 应为: justify)</w:t>
      </w:r>
    </w:p>
  </w:comment>
  <w:comment w:id="5730" w:author="暗标检查系统" w:initials="系统" w:date="2026-07-31T07:15:26Z">
    <w:p>
      <w:pPr>
        <w:pStyle w:val="CommentText"/>
      </w:pPr>
      <w:r>
        <w:rPr>
          <w:rStyle w:val="CommentReference"/>
        </w:rPr>
        <w:annotationRef/>
      </w:r>
      <w:r>
        <w:t>段落 1566: 行距模式错误 (当前: auto, 应为: exact 固定值)</w:t>
      </w:r>
    </w:p>
  </w:comment>
  <w:comment w:id="5731" w:author="暗标检查系统" w:initials="系统" w:date="2026-07-31T07:15:26Z">
    <w:p>
      <w:pPr>
        <w:pStyle w:val="CommentText"/>
      </w:pPr>
      <w:r>
        <w:rPr>
          <w:rStyle w:val="CommentReference"/>
        </w:rPr>
        <w:annotationRef/>
      </w:r>
      <w:r>
        <w:t>段落 1566: 首行缩进错误 (当前约 1.5 字符, 要求: 2 字符)</w:t>
      </w:r>
    </w:p>
  </w:comment>
  <w:comment w:id="5732" w:author="暗标检查系统" w:initials="系统" w:date="2026-07-31T07:15:26Z">
    <w:p>
      <w:pPr>
        <w:pStyle w:val="CommentText"/>
      </w:pPr>
      <w:r>
        <w:rPr>
          <w:rStyle w:val="CommentReference"/>
        </w:rPr>
        <w:annotationRef/>
      </w:r>
      <w:r>
        <w:t>段落 1567: 对齐方式错误 (当前: left, 应为: justify)</w:t>
      </w:r>
    </w:p>
  </w:comment>
  <w:comment w:id="5733" w:author="暗标检查系统" w:initials="系统" w:date="2026-07-31T07:15:26Z">
    <w:p>
      <w:pPr>
        <w:pStyle w:val="CommentText"/>
      </w:pPr>
      <w:r>
        <w:rPr>
          <w:rStyle w:val="CommentReference"/>
        </w:rPr>
        <w:annotationRef/>
      </w:r>
      <w:r>
        <w:t>段落 1567: 行距模式错误 (当前: auto, 应为: exact 固定值)</w:t>
      </w:r>
    </w:p>
  </w:comment>
  <w:comment w:id="5734" w:author="暗标检查系统" w:initials="系统" w:date="2026-07-31T07:15:26Z">
    <w:p>
      <w:pPr>
        <w:pStyle w:val="CommentText"/>
      </w:pPr>
      <w:r>
        <w:rPr>
          <w:rStyle w:val="CommentReference"/>
        </w:rPr>
        <w:annotationRef/>
      </w:r>
      <w:r>
        <w:t>段落 1567: 首行缩进错误 (当前约 1.5 字符, 要求: 2 字符)</w:t>
      </w:r>
    </w:p>
  </w:comment>
  <w:comment w:id="5735" w:author="暗标检查系统" w:initials="系统" w:date="2026-07-31T07:15:26Z">
    <w:p>
      <w:pPr>
        <w:pStyle w:val="CommentText"/>
      </w:pPr>
      <w:r>
        <w:rPr>
          <w:rStyle w:val="CommentReference"/>
        </w:rPr>
        <w:annotationRef/>
      </w:r>
      <w:r>
        <w:t>段落 1568: 对齐方式错误 (当前: left, 应为: justify)</w:t>
      </w:r>
    </w:p>
  </w:comment>
  <w:comment w:id="5736" w:author="暗标检查系统" w:initials="系统" w:date="2026-07-31T07:15:26Z">
    <w:p>
      <w:pPr>
        <w:pStyle w:val="CommentText"/>
      </w:pPr>
      <w:r>
        <w:rPr>
          <w:rStyle w:val="CommentReference"/>
        </w:rPr>
        <w:annotationRef/>
      </w:r>
      <w:r>
        <w:t>段落 1568: 行距模式错误 (当前: auto, 应为: exact 固定值)</w:t>
      </w:r>
    </w:p>
  </w:comment>
  <w:comment w:id="5737" w:author="暗标检查系统" w:initials="系统" w:date="2026-07-31T07:15:26Z">
    <w:p>
      <w:pPr>
        <w:pStyle w:val="CommentText"/>
      </w:pPr>
      <w:r>
        <w:rPr>
          <w:rStyle w:val="CommentReference"/>
        </w:rPr>
        <w:annotationRef/>
      </w:r>
      <w:r>
        <w:t>段落 1568: 首行缩进错误 (当前约 1.5 字符, 要求: 2 字符)</w:t>
      </w:r>
    </w:p>
  </w:comment>
  <w:comment w:id="5738" w:author="暗标检查系统" w:initials="系统" w:date="2026-07-31T07:15:26Z">
    <w:p>
      <w:pPr>
        <w:pStyle w:val="CommentText"/>
      </w:pPr>
      <w:r>
        <w:rPr>
          <w:rStyle w:val="CommentReference"/>
        </w:rPr>
        <w:annotationRef/>
      </w:r>
      <w:r>
        <w:t>段落 1569: 对齐方式错误 (当前: left, 应为: justify)</w:t>
      </w:r>
    </w:p>
  </w:comment>
  <w:comment w:id="5739" w:author="暗标检查系统" w:initials="系统" w:date="2026-07-31T07:15:26Z">
    <w:p>
      <w:pPr>
        <w:pStyle w:val="CommentText"/>
      </w:pPr>
      <w:r>
        <w:rPr>
          <w:rStyle w:val="CommentReference"/>
        </w:rPr>
        <w:annotationRef/>
      </w:r>
      <w:r>
        <w:t>段落 1569: 行距模式错误 (当前: auto, 应为: exact 固定值)</w:t>
      </w:r>
    </w:p>
  </w:comment>
  <w:comment w:id="5740" w:author="暗标检查系统" w:initials="系统" w:date="2026-07-31T07:15:26Z">
    <w:p>
      <w:pPr>
        <w:pStyle w:val="CommentText"/>
      </w:pPr>
      <w:r>
        <w:rPr>
          <w:rStyle w:val="CommentReference"/>
        </w:rPr>
        <w:annotationRef/>
      </w:r>
      <w:r>
        <w:t>段落 1569: 首行缩进错误 (当前约 1.5 字符, 要求: 2 字符)</w:t>
      </w:r>
    </w:p>
  </w:comment>
  <w:comment w:id="5741" w:author="暗标检查系统" w:initials="系统" w:date="2026-07-31T07:15:26Z">
    <w:p>
      <w:pPr>
        <w:pStyle w:val="CommentText"/>
      </w:pPr>
      <w:r>
        <w:rPr>
          <w:rStyle w:val="CommentReference"/>
        </w:rPr>
        <w:annotationRef/>
      </w:r>
      <w:r>
        <w:t>段落 1570: 对齐方式错误 (当前: left, 应为: justify)</w:t>
      </w:r>
    </w:p>
  </w:comment>
  <w:comment w:id="5742" w:author="暗标检查系统" w:initials="系统" w:date="2026-07-31T07:15:26Z">
    <w:p>
      <w:pPr>
        <w:pStyle w:val="CommentText"/>
      </w:pPr>
      <w:r>
        <w:rPr>
          <w:rStyle w:val="CommentReference"/>
        </w:rPr>
        <w:annotationRef/>
      </w:r>
      <w:r>
        <w:t>段落 1570: 行距模式错误 (当前: auto, 应为: exact 固定值)</w:t>
      </w:r>
    </w:p>
  </w:comment>
  <w:comment w:id="5743" w:author="暗标检查系统" w:initials="系统" w:date="2026-07-31T07:15:26Z">
    <w:p>
      <w:pPr>
        <w:pStyle w:val="CommentText"/>
      </w:pPr>
      <w:r>
        <w:rPr>
          <w:rStyle w:val="CommentReference"/>
        </w:rPr>
        <w:annotationRef/>
      </w:r>
      <w:r>
        <w:t>段落 1570: 首行缩进错误 (当前约 1.5 字符, 要求: 2 字符)</w:t>
      </w:r>
    </w:p>
  </w:comment>
  <w:comment w:id="5744" w:author="暗标检查系统" w:initials="系统" w:date="2026-07-31T07:15:27Z">
    <w:p>
      <w:pPr>
        <w:pStyle w:val="CommentText"/>
      </w:pPr>
      <w:r>
        <w:rPr>
          <w:rStyle w:val="CommentReference"/>
        </w:rPr>
        <w:annotationRef/>
      </w:r>
      <w:r>
        <w:t>段落 1571: 对齐方式错误 (当前: left, 应为: justify)</w:t>
      </w:r>
    </w:p>
  </w:comment>
  <w:comment w:id="5745" w:author="暗标检查系统" w:initials="系统" w:date="2026-07-31T07:15:27Z">
    <w:p>
      <w:pPr>
        <w:pStyle w:val="CommentText"/>
      </w:pPr>
      <w:r>
        <w:rPr>
          <w:rStyle w:val="CommentReference"/>
        </w:rPr>
        <w:annotationRef/>
      </w:r>
      <w:r>
        <w:t>段落 1571: 行距模式错误 (当前: auto, 应为: exact 固定值)</w:t>
      </w:r>
    </w:p>
  </w:comment>
  <w:comment w:id="5746" w:author="暗标检查系统" w:initials="系统" w:date="2026-07-31T07:15:27Z">
    <w:p>
      <w:pPr>
        <w:pStyle w:val="CommentText"/>
      </w:pPr>
      <w:r>
        <w:rPr>
          <w:rStyle w:val="CommentReference"/>
        </w:rPr>
        <w:annotationRef/>
      </w:r>
      <w:r>
        <w:t>段落 1571: 首行缩进错误 (当前约 1.5 字符, 要求: 2 字符)</w:t>
      </w:r>
    </w:p>
  </w:comment>
  <w:comment w:id="5747" w:author="暗标检查系统" w:initials="系统" w:date="2026-07-31T07:15:27Z">
    <w:p>
      <w:pPr>
        <w:pStyle w:val="CommentText"/>
      </w:pPr>
      <w:r>
        <w:rPr>
          <w:rStyle w:val="CommentReference"/>
        </w:rPr>
        <w:annotationRef/>
      </w:r>
      <w:r>
        <w:t>段落 1572: 对齐方式错误 (当前: left, 应为: justify)</w:t>
      </w:r>
    </w:p>
  </w:comment>
  <w:comment w:id="5748" w:author="暗标检查系统" w:initials="系统" w:date="2026-07-31T07:15:27Z">
    <w:p>
      <w:pPr>
        <w:pStyle w:val="CommentText"/>
      </w:pPr>
      <w:r>
        <w:rPr>
          <w:rStyle w:val="CommentReference"/>
        </w:rPr>
        <w:annotationRef/>
      </w:r>
      <w:r>
        <w:t>段落 1572: 行距模式错误 (当前: auto, 应为: exact 固定值)</w:t>
      </w:r>
    </w:p>
  </w:comment>
  <w:comment w:id="5749" w:author="暗标检查系统" w:initials="系统" w:date="2026-07-31T07:15:27Z">
    <w:p>
      <w:pPr>
        <w:pStyle w:val="CommentText"/>
      </w:pPr>
      <w:r>
        <w:rPr>
          <w:rStyle w:val="CommentReference"/>
        </w:rPr>
        <w:annotationRef/>
      </w:r>
      <w:r>
        <w:t>段落 1572: 首行缩进错误 (当前约 1.5 字符, 要求: 2 字符)</w:t>
      </w:r>
    </w:p>
  </w:comment>
  <w:comment w:id="5750" w:author="暗标检查系统" w:initials="系统" w:date="2026-07-31T07:15:27Z">
    <w:p>
      <w:pPr>
        <w:pStyle w:val="CommentText"/>
      </w:pPr>
      <w:r>
        <w:rPr>
          <w:rStyle w:val="CommentReference"/>
        </w:rPr>
        <w:annotationRef/>
      </w:r>
      <w:r>
        <w:t>段落 1573: 对齐方式错误 (当前: left, 应为: justify)</w:t>
      </w:r>
    </w:p>
  </w:comment>
  <w:comment w:id="5751" w:author="暗标检查系统" w:initials="系统" w:date="2026-07-31T07:15:27Z">
    <w:p>
      <w:pPr>
        <w:pStyle w:val="CommentText"/>
      </w:pPr>
      <w:r>
        <w:rPr>
          <w:rStyle w:val="CommentReference"/>
        </w:rPr>
        <w:annotationRef/>
      </w:r>
      <w:r>
        <w:t>段落 1573: 行距模式错误 (当前: auto, 应为: exact 固定值)</w:t>
      </w:r>
    </w:p>
  </w:comment>
  <w:comment w:id="5752" w:author="暗标检查系统" w:initials="系统" w:date="2026-07-31T07:15:27Z">
    <w:p>
      <w:pPr>
        <w:pStyle w:val="CommentText"/>
      </w:pPr>
      <w:r>
        <w:rPr>
          <w:rStyle w:val="CommentReference"/>
        </w:rPr>
        <w:annotationRef/>
      </w:r>
      <w:r>
        <w:t>段落 1573: 首行缩进错误 (当前约 1.5 字符, 要求: 2 字符)</w:t>
      </w:r>
    </w:p>
  </w:comment>
  <w:comment w:id="5753" w:author="暗标检查系统" w:initials="系统" w:date="2026-07-31T07:15:27Z">
    <w:p>
      <w:pPr>
        <w:pStyle w:val="CommentText"/>
      </w:pPr>
      <w:r>
        <w:rPr>
          <w:rStyle w:val="CommentReference"/>
        </w:rPr>
        <w:annotationRef/>
      </w:r>
      <w:r>
        <w:t>段落 1574: 对齐方式错误 (当前: left, 应为: justify)</w:t>
      </w:r>
    </w:p>
  </w:comment>
  <w:comment w:id="5754" w:author="暗标检查系统" w:initials="系统" w:date="2026-07-31T07:15:27Z">
    <w:p>
      <w:pPr>
        <w:pStyle w:val="CommentText"/>
      </w:pPr>
      <w:r>
        <w:rPr>
          <w:rStyle w:val="CommentReference"/>
        </w:rPr>
        <w:annotationRef/>
      </w:r>
      <w:r>
        <w:t>段落 1574: 行距模式错误 (当前: auto, 应为: exact 固定值)</w:t>
      </w:r>
    </w:p>
  </w:comment>
  <w:comment w:id="5755" w:author="暗标检查系统" w:initials="系统" w:date="2026-07-31T07:15:27Z">
    <w:p>
      <w:pPr>
        <w:pStyle w:val="CommentText"/>
      </w:pPr>
      <w:r>
        <w:rPr>
          <w:rStyle w:val="CommentReference"/>
        </w:rPr>
        <w:annotationRef/>
      </w:r>
      <w:r>
        <w:t>段落 1574: 首行缩进错误 (当前约 1.5 字符, 要求: 2 字符)</w:t>
      </w:r>
    </w:p>
  </w:comment>
  <w:comment w:id="5756" w:author="暗标检查系统" w:initials="系统" w:date="2026-07-31T07:15:27Z">
    <w:p>
      <w:pPr>
        <w:pStyle w:val="CommentText"/>
      </w:pPr>
      <w:r>
        <w:rPr>
          <w:rStyle w:val="CommentReference"/>
        </w:rPr>
        <w:annotationRef/>
      </w:r>
      <w:r>
        <w:t>段落 1575: 对齐方式错误 (当前: left, 应为: justify)</w:t>
      </w:r>
    </w:p>
  </w:comment>
  <w:comment w:id="5757" w:author="暗标检查系统" w:initials="系统" w:date="2026-07-31T07:15:27Z">
    <w:p>
      <w:pPr>
        <w:pStyle w:val="CommentText"/>
      </w:pPr>
      <w:r>
        <w:rPr>
          <w:rStyle w:val="CommentReference"/>
        </w:rPr>
        <w:annotationRef/>
      </w:r>
      <w:r>
        <w:t>段落 1575: 行距模式错误 (当前: auto, 应为: exact 固定值)</w:t>
      </w:r>
    </w:p>
  </w:comment>
  <w:comment w:id="5758" w:author="暗标检查系统" w:initials="系统" w:date="2026-07-31T07:15:27Z">
    <w:p>
      <w:pPr>
        <w:pStyle w:val="CommentText"/>
      </w:pPr>
      <w:r>
        <w:rPr>
          <w:rStyle w:val="CommentReference"/>
        </w:rPr>
        <w:annotationRef/>
      </w:r>
      <w:r>
        <w:t>段落 1575: 首行缩进错误 (当前约 1.5 字符, 要求: 2 字符)</w:t>
      </w:r>
    </w:p>
  </w:comment>
  <w:comment w:id="5759" w:author="暗标检查系统" w:initials="系统" w:date="2026-07-31T07:15:27Z">
    <w:p>
      <w:pPr>
        <w:pStyle w:val="CommentText"/>
      </w:pPr>
      <w:r>
        <w:rPr>
          <w:rStyle w:val="CommentReference"/>
        </w:rPr>
        <w:annotationRef/>
      </w:r>
      <w:r>
        <w:t>段落 1576: 对齐方式错误 (当前: left, 应为: justify)</w:t>
      </w:r>
    </w:p>
  </w:comment>
  <w:comment w:id="5760" w:author="暗标检查系统" w:initials="系统" w:date="2026-07-31T07:15:27Z">
    <w:p>
      <w:pPr>
        <w:pStyle w:val="CommentText"/>
      </w:pPr>
      <w:r>
        <w:rPr>
          <w:rStyle w:val="CommentReference"/>
        </w:rPr>
        <w:annotationRef/>
      </w:r>
      <w:r>
        <w:t>段落 1576: 行距模式错误 (当前: auto, 应为: exact 固定值)</w:t>
      </w:r>
    </w:p>
  </w:comment>
  <w:comment w:id="5761" w:author="暗标检查系统" w:initials="系统" w:date="2026-07-31T07:15:27Z">
    <w:p>
      <w:pPr>
        <w:pStyle w:val="CommentText"/>
      </w:pPr>
      <w:r>
        <w:rPr>
          <w:rStyle w:val="CommentReference"/>
        </w:rPr>
        <w:annotationRef/>
      </w:r>
      <w:r>
        <w:t>段落 1576: 首行缩进错误 (当前约 1.5 字符, 要求: 2 字符)</w:t>
      </w:r>
    </w:p>
  </w:comment>
  <w:comment w:id="5762" w:author="暗标检查系统" w:initials="系统" w:date="2026-07-31T07:15:27Z">
    <w:p>
      <w:pPr>
        <w:pStyle w:val="CommentText"/>
      </w:pPr>
      <w:r>
        <w:rPr>
          <w:rStyle w:val="CommentReference"/>
        </w:rPr>
        <w:annotationRef/>
      </w:r>
      <w:r>
        <w:t>段落 1577: 对齐方式错误 (当前: left, 应为: justify)</w:t>
      </w:r>
    </w:p>
  </w:comment>
  <w:comment w:id="5763" w:author="暗标检查系统" w:initials="系统" w:date="2026-07-31T07:15:27Z">
    <w:p>
      <w:pPr>
        <w:pStyle w:val="CommentText"/>
      </w:pPr>
      <w:r>
        <w:rPr>
          <w:rStyle w:val="CommentReference"/>
        </w:rPr>
        <w:annotationRef/>
      </w:r>
      <w:r>
        <w:t>段落 1577: 行距模式错误 (当前: auto, 应为: exact 固定值)</w:t>
      </w:r>
    </w:p>
  </w:comment>
  <w:comment w:id="5764" w:author="暗标检查系统" w:initials="系统" w:date="2026-07-31T07:15:27Z">
    <w:p>
      <w:pPr>
        <w:pStyle w:val="CommentText"/>
      </w:pPr>
      <w:r>
        <w:rPr>
          <w:rStyle w:val="CommentReference"/>
        </w:rPr>
        <w:annotationRef/>
      </w:r>
      <w:r>
        <w:t>段落 1577: 首行缩进错误 (当前约 1.5 字符, 要求: 2 字符)</w:t>
      </w:r>
    </w:p>
  </w:comment>
  <w:comment w:id="5765" w:author="暗标检查系统" w:initials="系统" w:date="2026-07-31T07:15:27Z">
    <w:p>
      <w:pPr>
        <w:pStyle w:val="CommentText"/>
      </w:pPr>
      <w:r>
        <w:rPr>
          <w:rStyle w:val="CommentReference"/>
        </w:rPr>
        <w:annotationRef/>
      </w:r>
      <w:r>
        <w:t>段落 1578: 对齐方式错误 (当前: left, 应为: justify)</w:t>
      </w:r>
    </w:p>
  </w:comment>
  <w:comment w:id="5766" w:author="暗标检查系统" w:initials="系统" w:date="2026-07-31T07:15:27Z">
    <w:p>
      <w:pPr>
        <w:pStyle w:val="CommentText"/>
      </w:pPr>
      <w:r>
        <w:rPr>
          <w:rStyle w:val="CommentReference"/>
        </w:rPr>
        <w:annotationRef/>
      </w:r>
      <w:r>
        <w:t>段落 1578: 行距模式错误 (当前: auto, 应为: exact 固定值)</w:t>
      </w:r>
    </w:p>
  </w:comment>
  <w:comment w:id="5767" w:author="暗标检查系统" w:initials="系统" w:date="2026-07-31T07:15:27Z">
    <w:p>
      <w:pPr>
        <w:pStyle w:val="CommentText"/>
      </w:pPr>
      <w:r>
        <w:rPr>
          <w:rStyle w:val="CommentReference"/>
        </w:rPr>
        <w:annotationRef/>
      </w:r>
      <w:r>
        <w:t>段落 1578: 首行缩进错误 (当前约 1.5 字符, 要求: 2 字符)</w:t>
      </w:r>
    </w:p>
  </w:comment>
  <w:comment w:id="5768" w:author="暗标检查系统" w:initials="系统" w:date="2026-07-31T07:15:27Z">
    <w:p>
      <w:pPr>
        <w:pStyle w:val="CommentText"/>
      </w:pPr>
      <w:r>
        <w:rPr>
          <w:rStyle w:val="CommentReference"/>
        </w:rPr>
        <w:annotationRef/>
      </w:r>
      <w:r>
        <w:t>段落 1579: 对齐方式错误 (当前: left, 应为: justify)</w:t>
      </w:r>
    </w:p>
  </w:comment>
  <w:comment w:id="5769" w:author="暗标检查系统" w:initials="系统" w:date="2026-07-31T07:15:27Z">
    <w:p>
      <w:pPr>
        <w:pStyle w:val="CommentText"/>
      </w:pPr>
      <w:r>
        <w:rPr>
          <w:rStyle w:val="CommentReference"/>
        </w:rPr>
        <w:annotationRef/>
      </w:r>
      <w:r>
        <w:t>段落 1579: 行距模式错误 (当前: auto, 应为: exact 固定值)</w:t>
      </w:r>
    </w:p>
  </w:comment>
  <w:comment w:id="5770" w:author="暗标检查系统" w:initials="系统" w:date="2026-07-31T07:15:27Z">
    <w:p>
      <w:pPr>
        <w:pStyle w:val="CommentText"/>
      </w:pPr>
      <w:r>
        <w:rPr>
          <w:rStyle w:val="CommentReference"/>
        </w:rPr>
        <w:annotationRef/>
      </w:r>
      <w:r>
        <w:t>段落 1579: 首行缩进错误 (当前约 1.5 字符, 要求: 2 字符)</w:t>
      </w:r>
    </w:p>
  </w:comment>
  <w:comment w:id="5771" w:author="暗标检查系统" w:initials="系统" w:date="2026-07-31T07:15:27Z">
    <w:p>
      <w:pPr>
        <w:pStyle w:val="CommentText"/>
      </w:pPr>
      <w:r>
        <w:rPr>
          <w:rStyle w:val="CommentReference"/>
        </w:rPr>
        <w:annotationRef/>
      </w:r>
      <w:r>
        <w:t>段落 1580: 对齐方式错误 (当前: left, 应为: justify)</w:t>
      </w:r>
    </w:p>
  </w:comment>
  <w:comment w:id="5772" w:author="暗标检查系统" w:initials="系统" w:date="2026-07-31T07:15:27Z">
    <w:p>
      <w:pPr>
        <w:pStyle w:val="CommentText"/>
      </w:pPr>
      <w:r>
        <w:rPr>
          <w:rStyle w:val="CommentReference"/>
        </w:rPr>
        <w:annotationRef/>
      </w:r>
      <w:r>
        <w:t>段落 1580: 行距模式错误 (当前: auto, 应为: exact 固定值)</w:t>
      </w:r>
    </w:p>
  </w:comment>
  <w:comment w:id="5773" w:author="暗标检查系统" w:initials="系统" w:date="2026-07-31T07:15:27Z">
    <w:p>
      <w:pPr>
        <w:pStyle w:val="CommentText"/>
      </w:pPr>
      <w:r>
        <w:rPr>
          <w:rStyle w:val="CommentReference"/>
        </w:rPr>
        <w:annotationRef/>
      </w:r>
      <w:r>
        <w:t>段落 1580: 首行缩进错误 (当前约 1.5 字符, 要求: 2 字符)</w:t>
      </w:r>
    </w:p>
  </w:comment>
  <w:comment w:id="5774" w:author="暗标检查系统" w:initials="系统" w:date="2026-07-31T07:15:27Z">
    <w:p>
      <w:pPr>
        <w:pStyle w:val="CommentText"/>
      </w:pPr>
      <w:r>
        <w:rPr>
          <w:rStyle w:val="CommentReference"/>
        </w:rPr>
        <w:annotationRef/>
      </w:r>
      <w:r>
        <w:t>段落 1581: 对齐方式错误 (当前: left, 应为: justify)</w:t>
      </w:r>
    </w:p>
  </w:comment>
  <w:comment w:id="5775" w:author="暗标检查系统" w:initials="系统" w:date="2026-07-31T07:15:27Z">
    <w:p>
      <w:pPr>
        <w:pStyle w:val="CommentText"/>
      </w:pPr>
      <w:r>
        <w:rPr>
          <w:rStyle w:val="CommentReference"/>
        </w:rPr>
        <w:annotationRef/>
      </w:r>
      <w:r>
        <w:t>段落 1581: 行距模式错误 (当前: auto, 应为: exact 固定值)</w:t>
      </w:r>
    </w:p>
  </w:comment>
  <w:comment w:id="5776" w:author="暗标检查系统" w:initials="系统" w:date="2026-07-31T07:15:27Z">
    <w:p>
      <w:pPr>
        <w:pStyle w:val="CommentText"/>
      </w:pPr>
      <w:r>
        <w:rPr>
          <w:rStyle w:val="CommentReference"/>
        </w:rPr>
        <w:annotationRef/>
      </w:r>
      <w:r>
        <w:t>段落 1581: 首行缩进错误 (当前约 1.5 字符, 要求: 2 字符)</w:t>
      </w:r>
    </w:p>
  </w:comment>
  <w:comment w:id="5777" w:author="暗标检查系统" w:initials="系统" w:date="2026-07-31T07:15:27Z">
    <w:p>
      <w:pPr>
        <w:pStyle w:val="CommentText"/>
      </w:pPr>
      <w:r>
        <w:rPr>
          <w:rStyle w:val="CommentReference"/>
        </w:rPr>
        <w:annotationRef/>
      </w:r>
      <w:r>
        <w:t>段落 1582: 对齐方式错误 (当前: left, 应为: justify)</w:t>
      </w:r>
    </w:p>
  </w:comment>
  <w:comment w:id="5778" w:author="暗标检查系统" w:initials="系统" w:date="2026-07-31T07:15:27Z">
    <w:p>
      <w:pPr>
        <w:pStyle w:val="CommentText"/>
      </w:pPr>
      <w:r>
        <w:rPr>
          <w:rStyle w:val="CommentReference"/>
        </w:rPr>
        <w:annotationRef/>
      </w:r>
      <w:r>
        <w:t>段落 1582: 行距模式错误 (当前: auto, 应为: exact 固定值)</w:t>
      </w:r>
    </w:p>
  </w:comment>
  <w:comment w:id="5779" w:author="暗标检查系统" w:initials="系统" w:date="2026-07-31T07:15:27Z">
    <w:p>
      <w:pPr>
        <w:pStyle w:val="CommentText"/>
      </w:pPr>
      <w:r>
        <w:rPr>
          <w:rStyle w:val="CommentReference"/>
        </w:rPr>
        <w:annotationRef/>
      </w:r>
      <w:r>
        <w:t>段落 1582: 首行缩进错误 (当前约 1.5 字符, 要求: 2 字符)</w:t>
      </w:r>
    </w:p>
  </w:comment>
  <w:comment w:id="5780" w:author="暗标检查系统" w:initials="系统" w:date="2026-07-31T07:15:27Z">
    <w:p>
      <w:pPr>
        <w:pStyle w:val="CommentText"/>
      </w:pPr>
      <w:r>
        <w:rPr>
          <w:rStyle w:val="CommentReference"/>
        </w:rPr>
        <w:annotationRef/>
      </w:r>
      <w:r>
        <w:t>段落 1583: 行距模式错误 (当前: auto, 应为: exact 固定值)</w:t>
      </w:r>
    </w:p>
  </w:comment>
  <w:comment w:id="5781" w:author="暗标检查系统" w:initials="系统" w:date="2026-07-31T07:15:27Z">
    <w:p>
      <w:pPr>
        <w:pStyle w:val="CommentText"/>
      </w:pPr>
      <w:r>
        <w:rPr>
          <w:rStyle w:val="CommentReference"/>
        </w:rPr>
        <w:annotationRef/>
      </w:r>
      <w:r>
        <w:t>段落 1583: 首行缩进错误 (当前约 1.5 字符, 要求: 2 字符)</w:t>
      </w:r>
    </w:p>
  </w:comment>
  <w:comment w:id="5782" w:author="暗标检查系统" w:initials="系统" w:date="2026-07-31T07:15:27Z">
    <w:p>
      <w:pPr>
        <w:pStyle w:val="CommentText"/>
      </w:pPr>
      <w:r>
        <w:rPr>
          <w:rStyle w:val="CommentReference"/>
        </w:rPr>
        <w:annotationRef/>
      </w:r>
      <w:r>
        <w:t>段落 1583: 段前间距错误 (当前: 6.0 pt, 要求: 0 pt)</w:t>
      </w:r>
    </w:p>
  </w:comment>
  <w:comment w:id="5783" w:author="暗标检查系统" w:initials="系统" w:date="2026-07-31T07:15:28Z">
    <w:p>
      <w:pPr>
        <w:pStyle w:val="CommentText"/>
      </w:pPr>
      <w:r>
        <w:rPr>
          <w:rStyle w:val="CommentReference"/>
        </w:rPr>
        <w:annotationRef/>
      </w:r>
      <w:r>
        <w:t>段落 1583: 段后间距错误 (当前: 6.0 pt, 要求: 0 pt)</w:t>
      </w:r>
    </w:p>
  </w:comment>
  <w:comment w:id="5784" w:author="暗标检查系统" w:initials="系统" w:date="2026-07-31T07:15:28Z">
    <w:p>
      <w:pPr>
        <w:pStyle w:val="CommentText"/>
      </w:pPr>
      <w:r>
        <w:rPr>
          <w:rStyle w:val="CommentReference"/>
        </w:rPr>
        <w:annotationRef/>
      </w:r>
      <w:r>
        <w:t>段落 1584: 对齐方式错误 (当前: left, 应为: justify)</w:t>
      </w:r>
    </w:p>
  </w:comment>
  <w:comment w:id="5785" w:author="暗标检查系统" w:initials="系统" w:date="2026-07-31T07:15:28Z">
    <w:p>
      <w:pPr>
        <w:pStyle w:val="CommentText"/>
      </w:pPr>
      <w:r>
        <w:rPr>
          <w:rStyle w:val="CommentReference"/>
        </w:rPr>
        <w:annotationRef/>
      </w:r>
      <w:r>
        <w:t>段落 1584: 行距模式错误 (当前: auto, 应为: exact 固定值)</w:t>
      </w:r>
    </w:p>
  </w:comment>
  <w:comment w:id="5786" w:author="暗标检查系统" w:initials="系统" w:date="2026-07-31T07:15:28Z">
    <w:p>
      <w:pPr>
        <w:pStyle w:val="CommentText"/>
      </w:pPr>
      <w:r>
        <w:rPr>
          <w:rStyle w:val="CommentReference"/>
        </w:rPr>
        <w:annotationRef/>
      </w:r>
      <w:r>
        <w:t>段落 1584: 首行缩进错误 (当前约 1.5 字符, 要求: 2 字符)</w:t>
      </w:r>
    </w:p>
  </w:comment>
  <w:comment w:id="5787" w:author="暗标检查系统" w:initials="系统" w:date="2026-07-31T07:15:28Z">
    <w:p>
      <w:pPr>
        <w:pStyle w:val="CommentText"/>
      </w:pPr>
      <w:r>
        <w:rPr>
          <w:rStyle w:val="CommentReference"/>
        </w:rPr>
        <w:annotationRef/>
      </w:r>
      <w:r>
        <w:t>段落 1585: 对齐方式错误 (当前: left, 应为: justify)</w:t>
      </w:r>
    </w:p>
  </w:comment>
  <w:comment w:id="5788" w:author="暗标检查系统" w:initials="系统" w:date="2026-07-31T07:15:28Z">
    <w:p>
      <w:pPr>
        <w:pStyle w:val="CommentText"/>
      </w:pPr>
      <w:r>
        <w:rPr>
          <w:rStyle w:val="CommentReference"/>
        </w:rPr>
        <w:annotationRef/>
      </w:r>
      <w:r>
        <w:t>段落 1585: 行距模式错误 (当前: auto, 应为: exact 固定值)</w:t>
      </w:r>
    </w:p>
  </w:comment>
  <w:comment w:id="5789" w:author="暗标检查系统" w:initials="系统" w:date="2026-07-31T07:15:28Z">
    <w:p>
      <w:pPr>
        <w:pStyle w:val="CommentText"/>
      </w:pPr>
      <w:r>
        <w:rPr>
          <w:rStyle w:val="CommentReference"/>
        </w:rPr>
        <w:annotationRef/>
      </w:r>
      <w:r>
        <w:t>段落 1586: 行距模式错误 (当前: auto, 应为: exact 固定值)</w:t>
      </w:r>
    </w:p>
  </w:comment>
  <w:comment w:id="5790" w:author="暗标检查系统" w:initials="系统" w:date="2026-07-31T07:15:28Z">
    <w:p>
      <w:pPr>
        <w:pStyle w:val="CommentText"/>
      </w:pPr>
      <w:r>
        <w:rPr>
          <w:rStyle w:val="CommentReference"/>
        </w:rPr>
        <w:annotationRef/>
      </w:r>
      <w:r>
        <w:t>段落 1586: 首行缩进错误 (当前约 1.5 字符, 要求: 2 字符)</w:t>
      </w:r>
    </w:p>
  </w:comment>
  <w:comment w:id="5791" w:author="暗标检查系统" w:initials="系统" w:date="2026-07-31T07:15:28Z">
    <w:p>
      <w:pPr>
        <w:pStyle w:val="CommentText"/>
      </w:pPr>
      <w:r>
        <w:rPr>
          <w:rStyle w:val="CommentReference"/>
        </w:rPr>
        <w:annotationRef/>
      </w:r>
      <w:r>
        <w:t>段落 1586: 段前间距错误 (当前: 6.0 pt, 要求: 0 pt)</w:t>
      </w:r>
    </w:p>
  </w:comment>
  <w:comment w:id="5792" w:author="暗标检查系统" w:initials="系统" w:date="2026-07-31T07:15:28Z">
    <w:p>
      <w:pPr>
        <w:pStyle w:val="CommentText"/>
      </w:pPr>
      <w:r>
        <w:rPr>
          <w:rStyle w:val="CommentReference"/>
        </w:rPr>
        <w:annotationRef/>
      </w:r>
      <w:r>
        <w:t>段落 1586: 段后间距错误 (当前: 6.0 pt, 要求: 0 pt)</w:t>
      </w:r>
    </w:p>
  </w:comment>
  <w:comment w:id="5793" w:author="暗标检查系统" w:initials="系统" w:date="2026-07-31T07:15:28Z">
    <w:p>
      <w:pPr>
        <w:pStyle w:val="CommentText"/>
      </w:pPr>
      <w:r>
        <w:rPr>
          <w:rStyle w:val="CommentReference"/>
        </w:rPr>
        <w:annotationRef/>
      </w:r>
      <w:r>
        <w:t>段落 1587: 对齐方式错误 (当前: left, 应为: justify)</w:t>
      </w:r>
    </w:p>
  </w:comment>
  <w:comment w:id="5794" w:author="暗标检查系统" w:initials="系统" w:date="2026-07-31T07:15:28Z">
    <w:p>
      <w:pPr>
        <w:pStyle w:val="CommentText"/>
      </w:pPr>
      <w:r>
        <w:rPr>
          <w:rStyle w:val="CommentReference"/>
        </w:rPr>
        <w:annotationRef/>
      </w:r>
      <w:r>
        <w:t>段落 1587: 行距模式错误 (当前: auto, 应为: exact 固定值)</w:t>
      </w:r>
    </w:p>
  </w:comment>
  <w:comment w:id="5795" w:author="暗标检查系统" w:initials="系统" w:date="2026-07-31T07:15:28Z">
    <w:p>
      <w:pPr>
        <w:pStyle w:val="CommentText"/>
      </w:pPr>
      <w:r>
        <w:rPr>
          <w:rStyle w:val="CommentReference"/>
        </w:rPr>
        <w:annotationRef/>
      </w:r>
      <w:r>
        <w:t>段落 1587: 首行缩进错误 (当前约 1.5 字符, 要求: 2 字符)</w:t>
      </w:r>
    </w:p>
  </w:comment>
  <w:comment w:id="5796" w:author="暗标检查系统" w:initials="系统" w:date="2026-07-31T07:15:28Z">
    <w:p>
      <w:pPr>
        <w:pStyle w:val="CommentText"/>
      </w:pPr>
      <w:r>
        <w:rPr>
          <w:rStyle w:val="CommentReference"/>
        </w:rPr>
        <w:annotationRef/>
      </w:r>
      <w:r>
        <w:t>段落 1588: 对齐方式错误 (当前: left, 应为: justify)</w:t>
      </w:r>
    </w:p>
  </w:comment>
  <w:comment w:id="5797" w:author="暗标检查系统" w:initials="系统" w:date="2026-07-31T07:15:28Z">
    <w:p>
      <w:pPr>
        <w:pStyle w:val="CommentText"/>
      </w:pPr>
      <w:r>
        <w:rPr>
          <w:rStyle w:val="CommentReference"/>
        </w:rPr>
        <w:annotationRef/>
      </w:r>
      <w:r>
        <w:t>段落 1588: 行距模式错误 (当前: auto, 应为: exact 固定值)</w:t>
      </w:r>
    </w:p>
  </w:comment>
  <w:comment w:id="5798" w:author="暗标检查系统" w:initials="系统" w:date="2026-07-31T07:15:28Z">
    <w:p>
      <w:pPr>
        <w:pStyle w:val="CommentText"/>
      </w:pPr>
      <w:r>
        <w:rPr>
          <w:rStyle w:val="CommentReference"/>
        </w:rPr>
        <w:annotationRef/>
      </w:r>
      <w:r>
        <w:t>段落 1588: 首行缩进错误 (当前约 1.5 字符, 要求: 2 字符)</w:t>
      </w:r>
    </w:p>
  </w:comment>
  <w:comment w:id="5799" w:author="暗标检查系统" w:initials="系统" w:date="2026-07-31T07:15:28Z">
    <w:p>
      <w:pPr>
        <w:pStyle w:val="CommentText"/>
      </w:pPr>
      <w:r>
        <w:rPr>
          <w:rStyle w:val="CommentReference"/>
        </w:rPr>
        <w:annotationRef/>
      </w:r>
      <w:r>
        <w:t>段落 1589: 行距模式错误 (当前: auto, 应为: exact 固定值)</w:t>
      </w:r>
    </w:p>
  </w:comment>
  <w:comment w:id="5800" w:author="暗标检查系统" w:initials="系统" w:date="2026-07-31T07:15:28Z">
    <w:p>
      <w:pPr>
        <w:pStyle w:val="CommentText"/>
      </w:pPr>
      <w:r>
        <w:rPr>
          <w:rStyle w:val="CommentReference"/>
        </w:rPr>
        <w:annotationRef/>
      </w:r>
      <w:r>
        <w:t>段落 1589: 首行缩进错误 (当前约 1.5 字符, 要求: 2 字符)</w:t>
      </w:r>
    </w:p>
  </w:comment>
  <w:comment w:id="5801" w:author="暗标检查系统" w:initials="系统" w:date="2026-07-31T07:15:28Z">
    <w:p>
      <w:pPr>
        <w:pStyle w:val="CommentText"/>
      </w:pPr>
      <w:r>
        <w:rPr>
          <w:rStyle w:val="CommentReference"/>
        </w:rPr>
        <w:annotationRef/>
      </w:r>
      <w:r>
        <w:t>段落 1589: 段前间距错误 (当前: 6.0 pt, 要求: 0 pt)</w:t>
      </w:r>
    </w:p>
  </w:comment>
  <w:comment w:id="5802" w:author="暗标检查系统" w:initials="系统" w:date="2026-07-31T07:15:28Z">
    <w:p>
      <w:pPr>
        <w:pStyle w:val="CommentText"/>
      </w:pPr>
      <w:r>
        <w:rPr>
          <w:rStyle w:val="CommentReference"/>
        </w:rPr>
        <w:annotationRef/>
      </w:r>
      <w:r>
        <w:t>段落 1589: 段后间距错误 (当前: 6.0 pt, 要求: 0 pt)</w:t>
      </w:r>
    </w:p>
  </w:comment>
  <w:comment w:id="5803" w:author="暗标检查系统" w:initials="系统" w:date="2026-07-31T07:15:28Z">
    <w:p>
      <w:pPr>
        <w:pStyle w:val="CommentText"/>
      </w:pPr>
      <w:r>
        <w:rPr>
          <w:rStyle w:val="CommentReference"/>
        </w:rPr>
        <w:annotationRef/>
      </w:r>
      <w:r>
        <w:t>段落 1590: 对齐方式错误 (当前: left, 应为: justify)</w:t>
      </w:r>
    </w:p>
  </w:comment>
  <w:comment w:id="5804" w:author="暗标检查系统" w:initials="系统" w:date="2026-07-31T07:15:28Z">
    <w:p>
      <w:pPr>
        <w:pStyle w:val="CommentText"/>
      </w:pPr>
      <w:r>
        <w:rPr>
          <w:rStyle w:val="CommentReference"/>
        </w:rPr>
        <w:annotationRef/>
      </w:r>
      <w:r>
        <w:t>段落 1590: 行距模式错误 (当前: auto, 应为: exact 固定值)</w:t>
      </w:r>
    </w:p>
  </w:comment>
  <w:comment w:id="5805" w:author="暗标检查系统" w:initials="系统" w:date="2026-07-31T07:15:28Z">
    <w:p>
      <w:pPr>
        <w:pStyle w:val="CommentText"/>
      </w:pPr>
      <w:r>
        <w:rPr>
          <w:rStyle w:val="CommentReference"/>
        </w:rPr>
        <w:annotationRef/>
      </w:r>
      <w:r>
        <w:t>段落 1590: 首行缩进错误 (当前约 1.5 字符, 要求: 2 字符)</w:t>
      </w:r>
    </w:p>
  </w:comment>
  <w:comment w:id="5806" w:author="暗标检查系统" w:initials="系统" w:date="2026-07-31T07:15:28Z">
    <w:p>
      <w:pPr>
        <w:pStyle w:val="CommentText"/>
      </w:pPr>
      <w:r>
        <w:rPr>
          <w:rStyle w:val="CommentReference"/>
        </w:rPr>
        <w:annotationRef/>
      </w:r>
      <w:r>
        <w:t>段落 1591: 对齐方式错误 (当前: left, 应为: justify)</w:t>
      </w:r>
    </w:p>
  </w:comment>
  <w:comment w:id="5807" w:author="暗标检查系统" w:initials="系统" w:date="2026-07-31T07:15:28Z">
    <w:p>
      <w:pPr>
        <w:pStyle w:val="CommentText"/>
      </w:pPr>
      <w:r>
        <w:rPr>
          <w:rStyle w:val="CommentReference"/>
        </w:rPr>
        <w:annotationRef/>
      </w:r>
      <w:r>
        <w:t>段落 1591: 行距模式错误 (当前: auto, 应为: exact 固定值)</w:t>
      </w:r>
    </w:p>
  </w:comment>
  <w:comment w:id="5808" w:author="暗标检查系统" w:initials="系统" w:date="2026-07-31T07:15:28Z">
    <w:p>
      <w:pPr>
        <w:pStyle w:val="CommentText"/>
      </w:pPr>
      <w:r>
        <w:rPr>
          <w:rStyle w:val="CommentReference"/>
        </w:rPr>
        <w:annotationRef/>
      </w:r>
      <w:r>
        <w:t>段落 1591: 首行缩进错误 (当前约 1.5 字符, 要求: 2 字符)</w:t>
      </w:r>
    </w:p>
  </w:comment>
  <w:comment w:id="5809" w:author="暗标检查系统" w:initials="系统" w:date="2026-07-31T07:15:28Z">
    <w:p>
      <w:pPr>
        <w:pStyle w:val="CommentText"/>
      </w:pPr>
      <w:r>
        <w:rPr>
          <w:rStyle w:val="CommentReference"/>
        </w:rPr>
        <w:annotationRef/>
      </w:r>
      <w:r>
        <w:t>段落 1592: 行距模式错误 (当前: auto, 应为: exact 固定值)</w:t>
      </w:r>
    </w:p>
  </w:comment>
  <w:comment w:id="5810" w:author="暗标检查系统" w:initials="系统" w:date="2026-07-31T07:15:28Z">
    <w:p>
      <w:pPr>
        <w:pStyle w:val="CommentText"/>
      </w:pPr>
      <w:r>
        <w:rPr>
          <w:rStyle w:val="CommentReference"/>
        </w:rPr>
        <w:annotationRef/>
      </w:r>
      <w:r>
        <w:t>段落 1592: 首行缩进错误 (当前约 1.5 字符, 要求: 2 字符)</w:t>
      </w:r>
    </w:p>
  </w:comment>
  <w:comment w:id="5811" w:author="暗标检查系统" w:initials="系统" w:date="2026-07-31T07:15:28Z">
    <w:p>
      <w:pPr>
        <w:pStyle w:val="CommentText"/>
      </w:pPr>
      <w:r>
        <w:rPr>
          <w:rStyle w:val="CommentReference"/>
        </w:rPr>
        <w:annotationRef/>
      </w:r>
      <w:r>
        <w:t>段落 1592: 段前间距错误 (当前: 6.0 pt, 要求: 0 pt)</w:t>
      </w:r>
    </w:p>
  </w:comment>
  <w:comment w:id="5812" w:author="暗标检查系统" w:initials="系统" w:date="2026-07-31T07:15:28Z">
    <w:p>
      <w:pPr>
        <w:pStyle w:val="CommentText"/>
      </w:pPr>
      <w:r>
        <w:rPr>
          <w:rStyle w:val="CommentReference"/>
        </w:rPr>
        <w:annotationRef/>
      </w:r>
      <w:r>
        <w:t>段落 1592: 段后间距错误 (当前: 6.0 pt, 要求: 0 pt)</w:t>
      </w:r>
    </w:p>
  </w:comment>
  <w:comment w:id="5813" w:author="暗标检查系统" w:initials="系统" w:date="2026-07-31T07:15:28Z">
    <w:p>
      <w:pPr>
        <w:pStyle w:val="CommentText"/>
      </w:pPr>
      <w:r>
        <w:rPr>
          <w:rStyle w:val="CommentReference"/>
        </w:rPr>
        <w:annotationRef/>
      </w:r>
      <w:r>
        <w:t>段落 1593: 对齐方式错误 (当前: left, 应为: justify)</w:t>
      </w:r>
    </w:p>
  </w:comment>
  <w:comment w:id="5814" w:author="暗标检查系统" w:initials="系统" w:date="2026-07-31T07:15:28Z">
    <w:p>
      <w:pPr>
        <w:pStyle w:val="CommentText"/>
      </w:pPr>
      <w:r>
        <w:rPr>
          <w:rStyle w:val="CommentReference"/>
        </w:rPr>
        <w:annotationRef/>
      </w:r>
      <w:r>
        <w:t>段落 1593: 行距模式错误 (当前: auto, 应为: exact 固定值)</w:t>
      </w:r>
    </w:p>
  </w:comment>
  <w:comment w:id="5815" w:author="暗标检查系统" w:initials="系统" w:date="2026-07-31T07:15:28Z">
    <w:p>
      <w:pPr>
        <w:pStyle w:val="CommentText"/>
      </w:pPr>
      <w:r>
        <w:rPr>
          <w:rStyle w:val="CommentReference"/>
        </w:rPr>
        <w:annotationRef/>
      </w:r>
      <w:r>
        <w:t>段落 1593: 首行缩进错误 (当前约 1.5 字符, 要求: 2 字符)</w:t>
      </w:r>
    </w:p>
  </w:comment>
  <w:comment w:id="5816" w:author="暗标检查系统" w:initials="系统" w:date="2026-07-31T07:15:28Z">
    <w:p>
      <w:pPr>
        <w:pStyle w:val="CommentText"/>
      </w:pPr>
      <w:r>
        <w:rPr>
          <w:rStyle w:val="CommentReference"/>
        </w:rPr>
        <w:annotationRef/>
      </w:r>
      <w:r>
        <w:t>段落 1594: 对齐方式错误 (当前: left, 应为: justify)</w:t>
      </w:r>
    </w:p>
  </w:comment>
  <w:comment w:id="5817" w:author="暗标检查系统" w:initials="系统" w:date="2026-07-31T07:15:29Z">
    <w:p>
      <w:pPr>
        <w:pStyle w:val="CommentText"/>
      </w:pPr>
      <w:r>
        <w:rPr>
          <w:rStyle w:val="CommentReference"/>
        </w:rPr>
        <w:annotationRef/>
      </w:r>
      <w:r>
        <w:t>段落 1594: 行距模式错误 (当前: auto, 应为: exact 固定值)</w:t>
      </w:r>
    </w:p>
  </w:comment>
  <w:comment w:id="5818" w:author="暗标检查系统" w:initials="系统" w:date="2026-07-31T07:15:29Z">
    <w:p>
      <w:pPr>
        <w:pStyle w:val="CommentText"/>
      </w:pPr>
      <w:r>
        <w:rPr>
          <w:rStyle w:val="CommentReference"/>
        </w:rPr>
        <w:annotationRef/>
      </w:r>
      <w:r>
        <w:t>段落 1594: 首行缩进错误 (当前约 1.5 字符, 要求: 2 字符)</w:t>
      </w:r>
    </w:p>
  </w:comment>
  <w:comment w:id="5819" w:author="暗标检查系统" w:initials="系统" w:date="2026-07-31T07:15:29Z">
    <w:p>
      <w:pPr>
        <w:pStyle w:val="CommentText"/>
      </w:pPr>
      <w:r>
        <w:rPr>
          <w:rStyle w:val="CommentReference"/>
        </w:rPr>
        <w:annotationRef/>
      </w:r>
      <w:r>
        <w:t>段落 1595: 对齐方式错误 (当前: left, 应为: justify)</w:t>
      </w:r>
    </w:p>
  </w:comment>
  <w:comment w:id="5820" w:author="暗标检查系统" w:initials="系统" w:date="2026-07-31T07:15:29Z">
    <w:p>
      <w:pPr>
        <w:pStyle w:val="CommentText"/>
      </w:pPr>
      <w:r>
        <w:rPr>
          <w:rStyle w:val="CommentReference"/>
        </w:rPr>
        <w:annotationRef/>
      </w:r>
      <w:r>
        <w:t>段落 1595: 行距模式错误 (当前: auto, 应为: exact 固定值)</w:t>
      </w:r>
    </w:p>
  </w:comment>
  <w:comment w:id="5821" w:author="暗标检查系统" w:initials="系统" w:date="2026-07-31T07:15:29Z">
    <w:p>
      <w:pPr>
        <w:pStyle w:val="CommentText"/>
      </w:pPr>
      <w:r>
        <w:rPr>
          <w:rStyle w:val="CommentReference"/>
        </w:rPr>
        <w:annotationRef/>
      </w:r>
      <w:r>
        <w:t>段落 1595: 首行缩进错误 (当前约 1.5 字符, 要求: 2 字符)</w:t>
      </w:r>
    </w:p>
  </w:comment>
  <w:comment w:id="5822" w:author="暗标检查系统" w:initials="系统" w:date="2026-07-31T07:15:29Z">
    <w:p>
      <w:pPr>
        <w:pStyle w:val="CommentText"/>
      </w:pPr>
      <w:r>
        <w:rPr>
          <w:rStyle w:val="CommentReference"/>
        </w:rPr>
        <w:annotationRef/>
      </w:r>
      <w:r>
        <w:t>段落 1596: 对齐方式错误 (当前: left, 应为: justify)</w:t>
      </w:r>
    </w:p>
  </w:comment>
  <w:comment w:id="5823" w:author="暗标检查系统" w:initials="系统" w:date="2026-07-31T07:15:29Z">
    <w:p>
      <w:pPr>
        <w:pStyle w:val="CommentText"/>
      </w:pPr>
      <w:r>
        <w:rPr>
          <w:rStyle w:val="CommentReference"/>
        </w:rPr>
        <w:annotationRef/>
      </w:r>
      <w:r>
        <w:t>段落 1596: 行距模式错误 (当前: auto, 应为: exact 固定值)</w:t>
      </w:r>
    </w:p>
  </w:comment>
  <w:comment w:id="5824" w:author="暗标检查系统" w:initials="系统" w:date="2026-07-31T07:15:29Z">
    <w:p>
      <w:pPr>
        <w:pStyle w:val="CommentText"/>
      </w:pPr>
      <w:r>
        <w:rPr>
          <w:rStyle w:val="CommentReference"/>
        </w:rPr>
        <w:annotationRef/>
      </w:r>
      <w:r>
        <w:t>段落 1596: 首行缩进错误 (当前约 1.5 字符, 要求: 2 字符)</w:t>
      </w:r>
    </w:p>
  </w:comment>
  <w:comment w:id="5825" w:author="暗标检查系统" w:initials="系统" w:date="2026-07-31T07:15:29Z">
    <w:p>
      <w:pPr>
        <w:pStyle w:val="CommentText"/>
      </w:pPr>
      <w:r>
        <w:rPr>
          <w:rStyle w:val="CommentReference"/>
        </w:rPr>
        <w:annotationRef/>
      </w:r>
      <w:r>
        <w:t>段落 1597: 对齐方式错误 (当前: left, 应为: justify)</w:t>
      </w:r>
    </w:p>
  </w:comment>
  <w:comment w:id="5826" w:author="暗标检查系统" w:initials="系统" w:date="2026-07-31T07:15:29Z">
    <w:p>
      <w:pPr>
        <w:pStyle w:val="CommentText"/>
      </w:pPr>
      <w:r>
        <w:rPr>
          <w:rStyle w:val="CommentReference"/>
        </w:rPr>
        <w:annotationRef/>
      </w:r>
      <w:r>
        <w:t>段落 1597: 行距模式错误 (当前: auto, 应为: exact 固定值)</w:t>
      </w:r>
    </w:p>
  </w:comment>
  <w:comment w:id="5827" w:author="暗标检查系统" w:initials="系统" w:date="2026-07-31T07:15:29Z">
    <w:p>
      <w:pPr>
        <w:pStyle w:val="CommentText"/>
      </w:pPr>
      <w:r>
        <w:rPr>
          <w:rStyle w:val="CommentReference"/>
        </w:rPr>
        <w:annotationRef/>
      </w:r>
      <w:r>
        <w:t>段落 1597: 首行缩进错误 (当前约 1.5 字符, 要求: 2 字符)</w:t>
      </w:r>
    </w:p>
  </w:comment>
  <w:comment w:id="5828" w:author="暗标检查系统" w:initials="系统" w:date="2026-07-31T07:15:29Z">
    <w:p>
      <w:pPr>
        <w:pStyle w:val="CommentText"/>
      </w:pPr>
      <w:r>
        <w:rPr>
          <w:rStyle w:val="CommentReference"/>
        </w:rPr>
        <w:annotationRef/>
      </w:r>
      <w:r>
        <w:t>段落 1598: 对齐方式错误 (当前: left, 应为: justify)</w:t>
      </w:r>
    </w:p>
  </w:comment>
  <w:comment w:id="5829" w:author="暗标检查系统" w:initials="系统" w:date="2026-07-31T07:15:29Z">
    <w:p>
      <w:pPr>
        <w:pStyle w:val="CommentText"/>
      </w:pPr>
      <w:r>
        <w:rPr>
          <w:rStyle w:val="CommentReference"/>
        </w:rPr>
        <w:annotationRef/>
      </w:r>
      <w:r>
        <w:t>段落 1598: 行距模式错误 (当前: auto, 应为: exact 固定值)</w:t>
      </w:r>
    </w:p>
  </w:comment>
  <w:comment w:id="5830" w:author="暗标检查系统" w:initials="系统" w:date="2026-07-31T07:15:29Z">
    <w:p>
      <w:pPr>
        <w:pStyle w:val="CommentText"/>
      </w:pPr>
      <w:r>
        <w:rPr>
          <w:rStyle w:val="CommentReference"/>
        </w:rPr>
        <w:annotationRef/>
      </w:r>
      <w:r>
        <w:t>段落 1598: 首行缩进错误 (当前约 1.5 字符, 要求: 2 字符)</w:t>
      </w:r>
    </w:p>
  </w:comment>
  <w:comment w:id="5831" w:author="暗标检查系统" w:initials="系统" w:date="2026-07-31T07:15:29Z">
    <w:p>
      <w:pPr>
        <w:pStyle w:val="CommentText"/>
      </w:pPr>
      <w:r>
        <w:rPr>
          <w:rStyle w:val="CommentReference"/>
        </w:rPr>
        <w:annotationRef/>
      </w:r>
      <w:r>
        <w:t>段落 1599: 对齐方式错误 (当前: left, 应为: justify)</w:t>
      </w:r>
    </w:p>
  </w:comment>
  <w:comment w:id="5832" w:author="暗标检查系统" w:initials="系统" w:date="2026-07-31T07:15:29Z">
    <w:p>
      <w:pPr>
        <w:pStyle w:val="CommentText"/>
      </w:pPr>
      <w:r>
        <w:rPr>
          <w:rStyle w:val="CommentReference"/>
        </w:rPr>
        <w:annotationRef/>
      </w:r>
      <w:r>
        <w:t>段落 1599: 行距模式错误 (当前: auto, 应为: exact 固定值)</w:t>
      </w:r>
    </w:p>
  </w:comment>
  <w:comment w:id="5833" w:author="暗标检查系统" w:initials="系统" w:date="2026-07-31T07:15:29Z">
    <w:p>
      <w:pPr>
        <w:pStyle w:val="CommentText"/>
      </w:pPr>
      <w:r>
        <w:rPr>
          <w:rStyle w:val="CommentReference"/>
        </w:rPr>
        <w:annotationRef/>
      </w:r>
      <w:r>
        <w:t>段落 1599: 首行缩进错误 (当前约 1.5 字符, 要求: 2 字符)</w:t>
      </w:r>
    </w:p>
  </w:comment>
  <w:comment w:id="5834" w:author="暗标检查系统" w:initials="系统" w:date="2026-07-31T07:15:29Z">
    <w:p>
      <w:pPr>
        <w:pStyle w:val="CommentText"/>
      </w:pPr>
      <w:r>
        <w:rPr>
          <w:rStyle w:val="CommentReference"/>
        </w:rPr>
        <w:annotationRef/>
      </w:r>
      <w:r>
        <w:t>段落 1600: 对齐方式错误 (当前: left, 应为: justify)</w:t>
      </w:r>
    </w:p>
  </w:comment>
  <w:comment w:id="5835" w:author="暗标检查系统" w:initials="系统" w:date="2026-07-31T07:15:29Z">
    <w:p>
      <w:pPr>
        <w:pStyle w:val="CommentText"/>
      </w:pPr>
      <w:r>
        <w:rPr>
          <w:rStyle w:val="CommentReference"/>
        </w:rPr>
        <w:annotationRef/>
      </w:r>
      <w:r>
        <w:t>段落 1600: 行距模式错误 (当前: auto, 应为: exact 固定值)</w:t>
      </w:r>
    </w:p>
  </w:comment>
  <w:comment w:id="5836" w:author="暗标检查系统" w:initials="系统" w:date="2026-07-31T07:15:29Z">
    <w:p>
      <w:pPr>
        <w:pStyle w:val="CommentText"/>
      </w:pPr>
      <w:r>
        <w:rPr>
          <w:rStyle w:val="CommentReference"/>
        </w:rPr>
        <w:annotationRef/>
      </w:r>
      <w:r>
        <w:t>段落 1600: 首行缩进错误 (当前约 1.5 字符, 要求: 2 字符)</w:t>
      </w:r>
    </w:p>
  </w:comment>
  <w:comment w:id="5837" w:author="暗标检查系统" w:initials="系统" w:date="2026-07-31T07:15:29Z">
    <w:p>
      <w:pPr>
        <w:pStyle w:val="CommentText"/>
      </w:pPr>
      <w:r>
        <w:rPr>
          <w:rStyle w:val="CommentReference"/>
        </w:rPr>
        <w:annotationRef/>
      </w:r>
      <w:r>
        <w:t>段落 1601: 对齐方式错误 (当前: left, 应为: justify)</w:t>
      </w:r>
    </w:p>
  </w:comment>
  <w:comment w:id="5838" w:author="暗标检查系统" w:initials="系统" w:date="2026-07-31T07:15:29Z">
    <w:p>
      <w:pPr>
        <w:pStyle w:val="CommentText"/>
      </w:pPr>
      <w:r>
        <w:rPr>
          <w:rStyle w:val="CommentReference"/>
        </w:rPr>
        <w:annotationRef/>
      </w:r>
      <w:r>
        <w:t>段落 1601: 行距模式错误 (当前: auto, 应为: exact 固定值)</w:t>
      </w:r>
    </w:p>
  </w:comment>
  <w:comment w:id="5839" w:author="暗标检查系统" w:initials="系统" w:date="2026-07-31T07:15:29Z">
    <w:p>
      <w:pPr>
        <w:pStyle w:val="CommentText"/>
      </w:pPr>
      <w:r>
        <w:rPr>
          <w:rStyle w:val="CommentReference"/>
        </w:rPr>
        <w:annotationRef/>
      </w:r>
      <w:r>
        <w:t>段落 1601: 首行缩进错误 (当前约 1.5 字符, 要求: 2 字符)</w:t>
      </w:r>
    </w:p>
  </w:comment>
  <w:comment w:id="5840" w:author="暗标检查系统" w:initials="系统" w:date="2026-07-31T07:15:29Z">
    <w:p>
      <w:pPr>
        <w:pStyle w:val="CommentText"/>
      </w:pPr>
      <w:r>
        <w:rPr>
          <w:rStyle w:val="CommentReference"/>
        </w:rPr>
        <w:annotationRef/>
      </w:r>
      <w:r>
        <w:t>段落 1602: 对齐方式错误 (当前: left, 应为: justify)</w:t>
      </w:r>
    </w:p>
  </w:comment>
  <w:comment w:id="5841" w:author="暗标检查系统" w:initials="系统" w:date="2026-07-31T07:15:29Z">
    <w:p>
      <w:pPr>
        <w:pStyle w:val="CommentText"/>
      </w:pPr>
      <w:r>
        <w:rPr>
          <w:rStyle w:val="CommentReference"/>
        </w:rPr>
        <w:annotationRef/>
      </w:r>
      <w:r>
        <w:t>段落 1602: 行距模式错误 (当前: auto, 应为: exact 固定值)</w:t>
      </w:r>
    </w:p>
  </w:comment>
  <w:comment w:id="5842" w:author="暗标检查系统" w:initials="系统" w:date="2026-07-31T07:15:29Z">
    <w:p>
      <w:pPr>
        <w:pStyle w:val="CommentText"/>
      </w:pPr>
      <w:r>
        <w:rPr>
          <w:rStyle w:val="CommentReference"/>
        </w:rPr>
        <w:annotationRef/>
      </w:r>
      <w:r>
        <w:t>段落 1602: 首行缩进错误 (当前约 1.5 字符, 要求: 2 字符)</w:t>
      </w:r>
    </w:p>
  </w:comment>
  <w:comment w:id="5843" w:author="暗标检查系统" w:initials="系统" w:date="2026-07-31T07:15:29Z">
    <w:p>
      <w:pPr>
        <w:pStyle w:val="CommentText"/>
      </w:pPr>
      <w:r>
        <w:rPr>
          <w:rStyle w:val="CommentReference"/>
        </w:rPr>
        <w:annotationRef/>
      </w:r>
      <w:r>
        <w:t>段落 1603: 行距模式错误 (当前: auto, 应为: exact 固定值)</w:t>
      </w:r>
    </w:p>
  </w:comment>
  <w:comment w:id="5844" w:author="暗标检查系统" w:initials="系统" w:date="2026-07-31T07:15:29Z">
    <w:p>
      <w:pPr>
        <w:pStyle w:val="CommentText"/>
      </w:pPr>
      <w:r>
        <w:rPr>
          <w:rStyle w:val="CommentReference"/>
        </w:rPr>
        <w:annotationRef/>
      </w:r>
      <w:r>
        <w:t>段落 1603: 首行缩进错误 (当前约 1.5 字符, 要求: 2 字符)</w:t>
      </w:r>
    </w:p>
  </w:comment>
  <w:comment w:id="5845" w:author="暗标检查系统" w:initials="系统" w:date="2026-07-31T07:15:29Z">
    <w:p>
      <w:pPr>
        <w:pStyle w:val="CommentText"/>
      </w:pPr>
      <w:r>
        <w:rPr>
          <w:rStyle w:val="CommentReference"/>
        </w:rPr>
        <w:annotationRef/>
      </w:r>
      <w:r>
        <w:t>段落 1603: 段前间距错误 (当前: 6.0 pt, 要求: 0 pt)</w:t>
      </w:r>
    </w:p>
  </w:comment>
  <w:comment w:id="5846" w:author="暗标检查系统" w:initials="系统" w:date="2026-07-31T07:15:29Z">
    <w:p>
      <w:pPr>
        <w:pStyle w:val="CommentText"/>
      </w:pPr>
      <w:r>
        <w:rPr>
          <w:rStyle w:val="CommentReference"/>
        </w:rPr>
        <w:annotationRef/>
      </w:r>
      <w:r>
        <w:t>段落 1603: 段后间距错误 (当前: 6.0 pt, 要求: 0 pt)</w:t>
      </w:r>
    </w:p>
  </w:comment>
  <w:comment w:id="5847" w:author="暗标检查系统" w:initials="系统" w:date="2026-07-31T07:15:29Z">
    <w:p>
      <w:pPr>
        <w:pStyle w:val="CommentText"/>
      </w:pPr>
      <w:r>
        <w:rPr>
          <w:rStyle w:val="CommentReference"/>
        </w:rPr>
        <w:annotationRef/>
      </w:r>
      <w:r>
        <w:t>段落 1604: 对齐方式错误 (当前: left, 应为: justify)</w:t>
      </w:r>
    </w:p>
  </w:comment>
  <w:comment w:id="5848" w:author="暗标检查系统" w:initials="系统" w:date="2026-07-31T07:15:29Z">
    <w:p>
      <w:pPr>
        <w:pStyle w:val="CommentText"/>
      </w:pPr>
      <w:r>
        <w:rPr>
          <w:rStyle w:val="CommentReference"/>
        </w:rPr>
        <w:annotationRef/>
      </w:r>
      <w:r>
        <w:t>段落 1604: 行距模式错误 (当前: auto, 应为: exact 固定值)</w:t>
      </w:r>
    </w:p>
  </w:comment>
  <w:comment w:id="5849" w:author="暗标检查系统" w:initials="系统" w:date="2026-07-31T07:15:29Z">
    <w:p>
      <w:pPr>
        <w:pStyle w:val="CommentText"/>
      </w:pPr>
      <w:r>
        <w:rPr>
          <w:rStyle w:val="CommentReference"/>
        </w:rPr>
        <w:annotationRef/>
      </w:r>
      <w:r>
        <w:t>段落 1604: 首行缩进错误 (当前约 1.5 字符, 要求: 2 字符)</w:t>
      </w:r>
    </w:p>
  </w:comment>
  <w:comment w:id="5850" w:author="暗标检查系统" w:initials="系统" w:date="2026-07-31T07:15:29Z">
    <w:p>
      <w:pPr>
        <w:pStyle w:val="CommentText"/>
      </w:pPr>
      <w:r>
        <w:rPr>
          <w:rStyle w:val="CommentReference"/>
        </w:rPr>
        <w:annotationRef/>
      </w:r>
      <w:r>
        <w:t>段落 1605: 对齐方式错误 (当前: left, 应为: justify)</w:t>
      </w:r>
    </w:p>
  </w:comment>
  <w:comment w:id="5851" w:author="暗标检查系统" w:initials="系统" w:date="2026-07-31T07:15:29Z">
    <w:p>
      <w:pPr>
        <w:pStyle w:val="CommentText"/>
      </w:pPr>
      <w:r>
        <w:rPr>
          <w:rStyle w:val="CommentReference"/>
        </w:rPr>
        <w:annotationRef/>
      </w:r>
      <w:r>
        <w:t>段落 1605: 行距模式错误 (当前: auto, 应为: exact 固定值)</w:t>
      </w:r>
    </w:p>
  </w:comment>
  <w:comment w:id="5852" w:author="暗标检查系统" w:initials="系统" w:date="2026-07-31T07:15:29Z">
    <w:p>
      <w:pPr>
        <w:pStyle w:val="CommentText"/>
      </w:pPr>
      <w:r>
        <w:rPr>
          <w:rStyle w:val="CommentReference"/>
        </w:rPr>
        <w:annotationRef/>
      </w:r>
      <w:r>
        <w:t>段落 1605: 首行缩进错误 (当前约 1.5 字符, 要求: 2 字符)</w:t>
      </w:r>
    </w:p>
  </w:comment>
  <w:comment w:id="5853" w:author="暗标检查系统" w:initials="系统" w:date="2026-07-31T07:15:29Z">
    <w:p>
      <w:pPr>
        <w:pStyle w:val="CommentText"/>
      </w:pPr>
      <w:r>
        <w:rPr>
          <w:rStyle w:val="CommentReference"/>
        </w:rPr>
        <w:annotationRef/>
      </w:r>
      <w:r>
        <w:t>段落 1606: 对齐方式错误 (当前: left, 应为: justify)</w:t>
      </w:r>
    </w:p>
  </w:comment>
  <w:comment w:id="5854" w:author="暗标检查系统" w:initials="系统" w:date="2026-07-31T07:15:29Z">
    <w:p>
      <w:pPr>
        <w:pStyle w:val="CommentText"/>
      </w:pPr>
      <w:r>
        <w:rPr>
          <w:rStyle w:val="CommentReference"/>
        </w:rPr>
        <w:annotationRef/>
      </w:r>
      <w:r>
        <w:t>段落 1606: 行距模式错误 (当前: auto, 应为: exact 固定值)</w:t>
      </w:r>
    </w:p>
  </w:comment>
  <w:comment w:id="5855" w:author="暗标检查系统" w:initials="系统" w:date="2026-07-31T07:15:29Z">
    <w:p>
      <w:pPr>
        <w:pStyle w:val="CommentText"/>
      </w:pPr>
      <w:r>
        <w:rPr>
          <w:rStyle w:val="CommentReference"/>
        </w:rPr>
        <w:annotationRef/>
      </w:r>
      <w:r>
        <w:t>段落 1606: 首行缩进错误 (当前约 1.5 字符, 要求: 2 字符)</w:t>
      </w:r>
    </w:p>
  </w:comment>
  <w:comment w:id="5856" w:author="暗标检查系统" w:initials="系统" w:date="2026-07-31T07:15:29Z">
    <w:p>
      <w:pPr>
        <w:pStyle w:val="CommentText"/>
      </w:pPr>
      <w:r>
        <w:rPr>
          <w:rStyle w:val="CommentReference"/>
        </w:rPr>
        <w:annotationRef/>
      </w:r>
      <w:r>
        <w:t>段落 1607: 对齐方式错误 (当前: left, 应为: justify)</w:t>
      </w:r>
    </w:p>
  </w:comment>
  <w:comment w:id="5857" w:author="暗标检查系统" w:initials="系统" w:date="2026-07-31T07:15:30Z">
    <w:p>
      <w:pPr>
        <w:pStyle w:val="CommentText"/>
      </w:pPr>
      <w:r>
        <w:rPr>
          <w:rStyle w:val="CommentReference"/>
        </w:rPr>
        <w:annotationRef/>
      </w:r>
      <w:r>
        <w:t>段落 1607: 行距模式错误 (当前: auto, 应为: exact 固定值)</w:t>
      </w:r>
    </w:p>
  </w:comment>
  <w:comment w:id="5858" w:author="暗标检查系统" w:initials="系统" w:date="2026-07-31T07:15:30Z">
    <w:p>
      <w:pPr>
        <w:pStyle w:val="CommentText"/>
      </w:pPr>
      <w:r>
        <w:rPr>
          <w:rStyle w:val="CommentReference"/>
        </w:rPr>
        <w:annotationRef/>
      </w:r>
      <w:r>
        <w:t>段落 1607: 首行缩进错误 (当前约 1.5 字符, 要求: 2 字符)</w:t>
      </w:r>
    </w:p>
  </w:comment>
  <w:comment w:id="5859" w:author="暗标检查系统" w:initials="系统" w:date="2026-07-31T07:15:30Z">
    <w:p>
      <w:pPr>
        <w:pStyle w:val="CommentText"/>
      </w:pPr>
      <w:r>
        <w:rPr>
          <w:rStyle w:val="CommentReference"/>
        </w:rPr>
        <w:annotationRef/>
      </w:r>
      <w:r>
        <w:t>段落 1608: 对齐方式错误 (当前: left, 应为: justify)</w:t>
      </w:r>
    </w:p>
  </w:comment>
  <w:comment w:id="5860" w:author="暗标检查系统" w:initials="系统" w:date="2026-07-31T07:15:30Z">
    <w:p>
      <w:pPr>
        <w:pStyle w:val="CommentText"/>
      </w:pPr>
      <w:r>
        <w:rPr>
          <w:rStyle w:val="CommentReference"/>
        </w:rPr>
        <w:annotationRef/>
      </w:r>
      <w:r>
        <w:t>段落 1608: 行距模式错误 (当前: auto, 应为: exact 固定值)</w:t>
      </w:r>
    </w:p>
  </w:comment>
  <w:comment w:id="5861" w:author="暗标检查系统" w:initials="系统" w:date="2026-07-31T07:15:30Z">
    <w:p>
      <w:pPr>
        <w:pStyle w:val="CommentText"/>
      </w:pPr>
      <w:r>
        <w:rPr>
          <w:rStyle w:val="CommentReference"/>
        </w:rPr>
        <w:annotationRef/>
      </w:r>
      <w:r>
        <w:t>段落 1608: 首行缩进错误 (当前约 1.5 字符, 要求: 2 字符)</w:t>
      </w:r>
    </w:p>
  </w:comment>
  <w:comment w:id="5862" w:author="暗标检查系统" w:initials="系统" w:date="2026-07-31T07:15:30Z">
    <w:p>
      <w:pPr>
        <w:pStyle w:val="CommentText"/>
      </w:pPr>
      <w:r>
        <w:rPr>
          <w:rStyle w:val="CommentReference"/>
        </w:rPr>
        <w:annotationRef/>
      </w:r>
      <w:r>
        <w:t>段落 1609: 对齐方式错误 (当前: left, 应为: justify)</w:t>
      </w:r>
    </w:p>
  </w:comment>
  <w:comment w:id="5863" w:author="暗标检查系统" w:initials="系统" w:date="2026-07-31T07:15:30Z">
    <w:p>
      <w:pPr>
        <w:pStyle w:val="CommentText"/>
      </w:pPr>
      <w:r>
        <w:rPr>
          <w:rStyle w:val="CommentReference"/>
        </w:rPr>
        <w:annotationRef/>
      </w:r>
      <w:r>
        <w:t>段落 1609: 行距模式错误 (当前: auto, 应为: exact 固定值)</w:t>
      </w:r>
    </w:p>
  </w:comment>
  <w:comment w:id="5864" w:author="暗标检查系统" w:initials="系统" w:date="2026-07-31T07:15:30Z">
    <w:p>
      <w:pPr>
        <w:pStyle w:val="CommentText"/>
      </w:pPr>
      <w:r>
        <w:rPr>
          <w:rStyle w:val="CommentReference"/>
        </w:rPr>
        <w:annotationRef/>
      </w:r>
      <w:r>
        <w:t>段落 1609: 首行缩进错误 (当前约 1.5 字符, 要求: 2 字符)</w:t>
      </w:r>
    </w:p>
  </w:comment>
  <w:comment w:id="5865" w:author="暗标检查系统" w:initials="系统" w:date="2026-07-31T07:15:30Z">
    <w:p>
      <w:pPr>
        <w:pStyle w:val="CommentText"/>
      </w:pPr>
      <w:r>
        <w:rPr>
          <w:rStyle w:val="CommentReference"/>
        </w:rPr>
        <w:annotationRef/>
      </w:r>
      <w:r>
        <w:t>段落 1610: 对齐方式错误 (当前: left, 应为: justify)</w:t>
      </w:r>
    </w:p>
  </w:comment>
  <w:comment w:id="5866" w:author="暗标检查系统" w:initials="系统" w:date="2026-07-31T07:15:30Z">
    <w:p>
      <w:pPr>
        <w:pStyle w:val="CommentText"/>
      </w:pPr>
      <w:r>
        <w:rPr>
          <w:rStyle w:val="CommentReference"/>
        </w:rPr>
        <w:annotationRef/>
      </w:r>
      <w:r>
        <w:t>段落 1610: 行距模式错误 (当前: auto, 应为: exact 固定值)</w:t>
      </w:r>
    </w:p>
  </w:comment>
  <w:comment w:id="5867" w:author="暗标检查系统" w:initials="系统" w:date="2026-07-31T07:15:30Z">
    <w:p>
      <w:pPr>
        <w:pStyle w:val="CommentText"/>
      </w:pPr>
      <w:r>
        <w:rPr>
          <w:rStyle w:val="CommentReference"/>
        </w:rPr>
        <w:annotationRef/>
      </w:r>
      <w:r>
        <w:t>段落 1610: 首行缩进错误 (当前约 1.5 字符, 要求: 2 字符)</w:t>
      </w:r>
    </w:p>
  </w:comment>
  <w:comment w:id="5868" w:author="暗标检查系统" w:initials="系统" w:date="2026-07-31T07:15:30Z">
    <w:p>
      <w:pPr>
        <w:pStyle w:val="CommentText"/>
      </w:pPr>
      <w:r>
        <w:rPr>
          <w:rStyle w:val="CommentReference"/>
        </w:rPr>
        <w:annotationRef/>
      </w:r>
      <w:r>
        <w:t>段落 1611: 对齐方式错误 (当前: left, 应为: justify)</w:t>
      </w:r>
    </w:p>
  </w:comment>
  <w:comment w:id="5869" w:author="暗标检查系统" w:initials="系统" w:date="2026-07-31T07:15:30Z">
    <w:p>
      <w:pPr>
        <w:pStyle w:val="CommentText"/>
      </w:pPr>
      <w:r>
        <w:rPr>
          <w:rStyle w:val="CommentReference"/>
        </w:rPr>
        <w:annotationRef/>
      </w:r>
      <w:r>
        <w:t>段落 1611: 行距模式错误 (当前: auto, 应为: exact 固定值)</w:t>
      </w:r>
    </w:p>
  </w:comment>
  <w:comment w:id="5870" w:author="暗标检查系统" w:initials="系统" w:date="2026-07-31T07:15:30Z">
    <w:p>
      <w:pPr>
        <w:pStyle w:val="CommentText"/>
      </w:pPr>
      <w:r>
        <w:rPr>
          <w:rStyle w:val="CommentReference"/>
        </w:rPr>
        <w:annotationRef/>
      </w:r>
      <w:r>
        <w:t>段落 1611: 首行缩进错误 (当前约 1.5 字符, 要求: 2 字符)</w:t>
      </w:r>
    </w:p>
  </w:comment>
  <w:comment w:id="5871" w:author="暗标检查系统" w:initials="系统" w:date="2026-07-31T07:15:30Z">
    <w:p>
      <w:pPr>
        <w:pStyle w:val="CommentText"/>
      </w:pPr>
      <w:r>
        <w:rPr>
          <w:rStyle w:val="CommentReference"/>
        </w:rPr>
        <w:annotationRef/>
      </w:r>
      <w:r>
        <w:t>段落 1612: 对齐方式错误 (当前: left, 应为: justify)</w:t>
      </w:r>
    </w:p>
  </w:comment>
  <w:comment w:id="5872" w:author="暗标检查系统" w:initials="系统" w:date="2026-07-31T07:15:30Z">
    <w:p>
      <w:pPr>
        <w:pStyle w:val="CommentText"/>
      </w:pPr>
      <w:r>
        <w:rPr>
          <w:rStyle w:val="CommentReference"/>
        </w:rPr>
        <w:annotationRef/>
      </w:r>
      <w:r>
        <w:t>段落 1612: 行距模式错误 (当前: auto, 应为: exact 固定值)</w:t>
      </w:r>
    </w:p>
  </w:comment>
  <w:comment w:id="5873" w:author="暗标检查系统" w:initials="系统" w:date="2026-07-31T07:15:30Z">
    <w:p>
      <w:pPr>
        <w:pStyle w:val="CommentText"/>
      </w:pPr>
      <w:r>
        <w:rPr>
          <w:rStyle w:val="CommentReference"/>
        </w:rPr>
        <w:annotationRef/>
      </w:r>
      <w:r>
        <w:t>段落 1612: 首行缩进错误 (当前约 1.5 字符, 要求: 2 字符)</w:t>
      </w:r>
    </w:p>
  </w:comment>
  <w:comment w:id="5874" w:author="暗标检查系统" w:initials="系统" w:date="2026-07-31T07:15:30Z">
    <w:p>
      <w:pPr>
        <w:pStyle w:val="CommentText"/>
      </w:pPr>
      <w:r>
        <w:rPr>
          <w:rStyle w:val="CommentReference"/>
        </w:rPr>
        <w:annotationRef/>
      </w:r>
      <w:r>
        <w:t>段落 1613: 对齐方式错误 (当前: left, 应为: justify)</w:t>
      </w:r>
    </w:p>
  </w:comment>
  <w:comment w:id="5875" w:author="暗标检查系统" w:initials="系统" w:date="2026-07-31T07:15:30Z">
    <w:p>
      <w:pPr>
        <w:pStyle w:val="CommentText"/>
      </w:pPr>
      <w:r>
        <w:rPr>
          <w:rStyle w:val="CommentReference"/>
        </w:rPr>
        <w:annotationRef/>
      </w:r>
      <w:r>
        <w:t>段落 1613: 行距模式错误 (当前: auto, 应为: exact 固定值)</w:t>
      </w:r>
    </w:p>
  </w:comment>
  <w:comment w:id="5876" w:author="暗标检查系统" w:initials="系统" w:date="2026-07-31T07:15:30Z">
    <w:p>
      <w:pPr>
        <w:pStyle w:val="CommentText"/>
      </w:pPr>
      <w:r>
        <w:rPr>
          <w:rStyle w:val="CommentReference"/>
        </w:rPr>
        <w:annotationRef/>
      </w:r>
      <w:r>
        <w:t>段落 1614: 行距模式错误 (当前: auto, 应为: exact 固定值)</w:t>
      </w:r>
    </w:p>
  </w:comment>
  <w:comment w:id="5877" w:author="暗标检查系统" w:initials="系统" w:date="2026-07-31T07:15:30Z">
    <w:p>
      <w:pPr>
        <w:pStyle w:val="CommentText"/>
      </w:pPr>
      <w:r>
        <w:rPr>
          <w:rStyle w:val="CommentReference"/>
        </w:rPr>
        <w:annotationRef/>
      </w:r>
      <w:r>
        <w:t>段落 1614: 首行缩进错误 (当前约 1.5 字符, 要求: 2 字符)</w:t>
      </w:r>
    </w:p>
  </w:comment>
  <w:comment w:id="5878" w:author="暗标检查系统" w:initials="系统" w:date="2026-07-31T07:15:30Z">
    <w:p>
      <w:pPr>
        <w:pStyle w:val="CommentText"/>
      </w:pPr>
      <w:r>
        <w:rPr>
          <w:rStyle w:val="CommentReference"/>
        </w:rPr>
        <w:annotationRef/>
      </w:r>
      <w:r>
        <w:t>段落 1614: 段前间距错误 (当前: 6.0 pt, 要求: 0 pt)</w:t>
      </w:r>
    </w:p>
  </w:comment>
  <w:comment w:id="5879" w:author="暗标检查系统" w:initials="系统" w:date="2026-07-31T07:15:30Z">
    <w:p>
      <w:pPr>
        <w:pStyle w:val="CommentText"/>
      </w:pPr>
      <w:r>
        <w:rPr>
          <w:rStyle w:val="CommentReference"/>
        </w:rPr>
        <w:annotationRef/>
      </w:r>
      <w:r>
        <w:t>段落 1614: 段后间距错误 (当前: 6.0 pt, 要求: 0 pt)</w:t>
      </w:r>
    </w:p>
  </w:comment>
  <w:comment w:id="5880" w:author="暗标检查系统" w:initials="系统" w:date="2026-07-31T07:15:30Z">
    <w:p>
      <w:pPr>
        <w:pStyle w:val="CommentText"/>
      </w:pPr>
      <w:r>
        <w:rPr>
          <w:rStyle w:val="CommentReference"/>
        </w:rPr>
        <w:annotationRef/>
      </w:r>
      <w:r>
        <w:t>段落 1615: 对齐方式错误 (当前: left, 应为: justify)</w:t>
      </w:r>
    </w:p>
  </w:comment>
  <w:comment w:id="5881" w:author="暗标检查系统" w:initials="系统" w:date="2026-07-31T07:15:30Z">
    <w:p>
      <w:pPr>
        <w:pStyle w:val="CommentText"/>
      </w:pPr>
      <w:r>
        <w:rPr>
          <w:rStyle w:val="CommentReference"/>
        </w:rPr>
        <w:annotationRef/>
      </w:r>
      <w:r>
        <w:t>段落 1615: 行距模式错误 (当前: auto, 应为: exact 固定值)</w:t>
      </w:r>
    </w:p>
  </w:comment>
  <w:comment w:id="5882" w:author="暗标检查系统" w:initials="系统" w:date="2026-07-31T07:15:30Z">
    <w:p>
      <w:pPr>
        <w:pStyle w:val="CommentText"/>
      </w:pPr>
      <w:r>
        <w:rPr>
          <w:rStyle w:val="CommentReference"/>
        </w:rPr>
        <w:annotationRef/>
      </w:r>
      <w:r>
        <w:t>段落 1615: 首行缩进错误 (当前约 1.5 字符, 要求: 2 字符)</w:t>
      </w:r>
    </w:p>
  </w:comment>
  <w:comment w:id="5883" w:author="暗标检查系统" w:initials="系统" w:date="2026-07-31T07:15:30Z">
    <w:p>
      <w:pPr>
        <w:pStyle w:val="CommentText"/>
      </w:pPr>
      <w:r>
        <w:rPr>
          <w:rStyle w:val="CommentReference"/>
        </w:rPr>
        <w:annotationRef/>
      </w:r>
      <w:r>
        <w:t>段落 1616: 行距模式错误 (当前: auto, 应为: exact 固定值)</w:t>
      </w:r>
    </w:p>
  </w:comment>
  <w:comment w:id="5884" w:author="暗标检查系统" w:initials="系统" w:date="2026-07-31T07:15:30Z">
    <w:p>
      <w:pPr>
        <w:pStyle w:val="CommentText"/>
      </w:pPr>
      <w:r>
        <w:rPr>
          <w:rStyle w:val="CommentReference"/>
        </w:rPr>
        <w:annotationRef/>
      </w:r>
      <w:r>
        <w:t>段落 1616: 首行缩进错误 (当前约 1.5 字符, 要求: 2 字符)</w:t>
      </w:r>
    </w:p>
  </w:comment>
  <w:comment w:id="5885" w:author="暗标检查系统" w:initials="系统" w:date="2026-07-31T07:15:30Z">
    <w:p>
      <w:pPr>
        <w:pStyle w:val="CommentText"/>
      </w:pPr>
      <w:r>
        <w:rPr>
          <w:rStyle w:val="CommentReference"/>
        </w:rPr>
        <w:annotationRef/>
      </w:r>
      <w:r>
        <w:t>段落 1616: 段前间距错误 (当前: 6.0 pt, 要求: 0 pt)</w:t>
      </w:r>
    </w:p>
  </w:comment>
  <w:comment w:id="5886" w:author="暗标检查系统" w:initials="系统" w:date="2026-07-31T07:15:30Z">
    <w:p>
      <w:pPr>
        <w:pStyle w:val="CommentText"/>
      </w:pPr>
      <w:r>
        <w:rPr>
          <w:rStyle w:val="CommentReference"/>
        </w:rPr>
        <w:annotationRef/>
      </w:r>
      <w:r>
        <w:t>段落 1616: 段后间距错误 (当前: 6.0 pt, 要求: 0 pt)</w:t>
      </w:r>
    </w:p>
  </w:comment>
  <w:comment w:id="5887" w:author="暗标检查系统" w:initials="系统" w:date="2026-07-31T07:15:30Z">
    <w:p>
      <w:pPr>
        <w:pStyle w:val="CommentText"/>
      </w:pPr>
      <w:r>
        <w:rPr>
          <w:rStyle w:val="CommentReference"/>
        </w:rPr>
        <w:annotationRef/>
      </w:r>
      <w:r>
        <w:t>段落 1617: 对齐方式错误 (当前: left, 应为: justify)</w:t>
      </w:r>
    </w:p>
  </w:comment>
  <w:comment w:id="5888" w:author="暗标检查系统" w:initials="系统" w:date="2026-07-31T07:15:30Z">
    <w:p>
      <w:pPr>
        <w:pStyle w:val="CommentText"/>
      </w:pPr>
      <w:r>
        <w:rPr>
          <w:rStyle w:val="CommentReference"/>
        </w:rPr>
        <w:annotationRef/>
      </w:r>
      <w:r>
        <w:t>段落 1617: 行距模式错误 (当前: auto, 应为: exact 固定值)</w:t>
      </w:r>
    </w:p>
  </w:comment>
  <w:comment w:id="5889" w:author="暗标检查系统" w:initials="系统" w:date="2026-07-31T07:15:30Z">
    <w:p>
      <w:pPr>
        <w:pStyle w:val="CommentText"/>
      </w:pPr>
      <w:r>
        <w:rPr>
          <w:rStyle w:val="CommentReference"/>
        </w:rPr>
        <w:annotationRef/>
      </w:r>
      <w:r>
        <w:t>段落 1617: 首行缩进错误 (当前约 1.5 字符, 要求: 2 字符)</w:t>
      </w:r>
    </w:p>
  </w:comment>
  <w:comment w:id="5890" w:author="暗标检查系统" w:initials="系统" w:date="2026-07-31T07:15:30Z">
    <w:p>
      <w:pPr>
        <w:pStyle w:val="CommentText"/>
      </w:pPr>
      <w:r>
        <w:rPr>
          <w:rStyle w:val="CommentReference"/>
        </w:rPr>
        <w:annotationRef/>
      </w:r>
      <w:r>
        <w:t>段落 1618: 对齐方式错误 (当前: left, 应为: justify)</w:t>
      </w:r>
    </w:p>
  </w:comment>
  <w:comment w:id="5891" w:author="暗标检查系统" w:initials="系统" w:date="2026-07-31T07:15:30Z">
    <w:p>
      <w:pPr>
        <w:pStyle w:val="CommentText"/>
      </w:pPr>
      <w:r>
        <w:rPr>
          <w:rStyle w:val="CommentReference"/>
        </w:rPr>
        <w:annotationRef/>
      </w:r>
      <w:r>
        <w:t>段落 1618: 行距模式错误 (当前: auto, 应为: exact 固定值)</w:t>
      </w:r>
    </w:p>
  </w:comment>
  <w:comment w:id="5892" w:author="暗标检查系统" w:initials="系统" w:date="2026-07-31T07:15:30Z">
    <w:p>
      <w:pPr>
        <w:pStyle w:val="CommentText"/>
      </w:pPr>
      <w:r>
        <w:rPr>
          <w:rStyle w:val="CommentReference"/>
        </w:rPr>
        <w:annotationRef/>
      </w:r>
      <w:r>
        <w:t>段落 1618: 首行缩进错误 (当前约 1.5 字符, 要求: 2 字符)</w:t>
      </w:r>
    </w:p>
  </w:comment>
  <w:comment w:id="5893" w:author="暗标检查系统" w:initials="系统" w:date="2026-07-31T07:15:30Z">
    <w:p>
      <w:pPr>
        <w:pStyle w:val="CommentText"/>
      </w:pPr>
      <w:r>
        <w:rPr>
          <w:rStyle w:val="CommentReference"/>
        </w:rPr>
        <w:annotationRef/>
      </w:r>
      <w:r>
        <w:t>段落 1619: 行距模式错误 (当前: auto, 应为: exact 固定值)</w:t>
      </w:r>
    </w:p>
  </w:comment>
  <w:comment w:id="5894" w:author="暗标检查系统" w:initials="系统" w:date="2026-07-31T07:15:30Z">
    <w:p>
      <w:pPr>
        <w:pStyle w:val="CommentText"/>
      </w:pPr>
      <w:r>
        <w:rPr>
          <w:rStyle w:val="CommentReference"/>
        </w:rPr>
        <w:annotationRef/>
      </w:r>
      <w:r>
        <w:t>段落 1619: 首行缩进错误 (当前约 1.5 字符, 要求: 2 字符)</w:t>
      </w:r>
    </w:p>
  </w:comment>
  <w:comment w:id="5895" w:author="暗标检查系统" w:initials="系统" w:date="2026-07-31T07:15:30Z">
    <w:p>
      <w:pPr>
        <w:pStyle w:val="CommentText"/>
      </w:pPr>
      <w:r>
        <w:rPr>
          <w:rStyle w:val="CommentReference"/>
        </w:rPr>
        <w:annotationRef/>
      </w:r>
      <w:r>
        <w:t>段落 1619: 段前间距错误 (当前: 6.0 pt, 要求: 0 pt)</w:t>
      </w:r>
    </w:p>
  </w:comment>
  <w:comment w:id="5896" w:author="暗标检查系统" w:initials="系统" w:date="2026-07-31T07:15:30Z">
    <w:p>
      <w:pPr>
        <w:pStyle w:val="CommentText"/>
      </w:pPr>
      <w:r>
        <w:rPr>
          <w:rStyle w:val="CommentReference"/>
        </w:rPr>
        <w:annotationRef/>
      </w:r>
      <w:r>
        <w:t>段落 1619: 段后间距错误 (当前: 6.0 pt, 要求: 0 pt)</w:t>
      </w:r>
    </w:p>
  </w:comment>
  <w:comment w:id="5897" w:author="暗标检查系统" w:initials="系统" w:date="2026-07-31T07:15:30Z">
    <w:p>
      <w:pPr>
        <w:pStyle w:val="CommentText"/>
      </w:pPr>
      <w:r>
        <w:rPr>
          <w:rStyle w:val="CommentReference"/>
        </w:rPr>
        <w:annotationRef/>
      </w:r>
      <w:r>
        <w:t>段落 1620: 对齐方式错误 (当前: left, 应为: justify)</w:t>
      </w:r>
    </w:p>
  </w:comment>
  <w:comment w:id="5898" w:author="暗标检查系统" w:initials="系统" w:date="2026-07-31T07:15:30Z">
    <w:p>
      <w:pPr>
        <w:pStyle w:val="CommentText"/>
      </w:pPr>
      <w:r>
        <w:rPr>
          <w:rStyle w:val="CommentReference"/>
        </w:rPr>
        <w:annotationRef/>
      </w:r>
      <w:r>
        <w:t>段落 1620: 行距模式错误 (当前: auto, 应为: exact 固定值)</w:t>
      </w:r>
    </w:p>
  </w:comment>
  <w:comment w:id="5899" w:author="暗标检查系统" w:initials="系统" w:date="2026-07-31T07:15:31Z">
    <w:p>
      <w:pPr>
        <w:pStyle w:val="CommentText"/>
      </w:pPr>
      <w:r>
        <w:rPr>
          <w:rStyle w:val="CommentReference"/>
        </w:rPr>
        <w:annotationRef/>
      </w:r>
      <w:r>
        <w:t>段落 1620: 首行缩进错误 (当前约 1.5 字符, 要求: 2 字符)</w:t>
      </w:r>
    </w:p>
  </w:comment>
  <w:comment w:id="5900" w:author="暗标检查系统" w:initials="系统" w:date="2026-07-31T07:15:31Z">
    <w:p>
      <w:pPr>
        <w:pStyle w:val="CommentText"/>
      </w:pPr>
      <w:r>
        <w:rPr>
          <w:rStyle w:val="CommentReference"/>
        </w:rPr>
        <w:annotationRef/>
      </w:r>
      <w:r>
        <w:t>段落 1621: 对齐方式错误 (当前: left, 应为: justify)</w:t>
      </w:r>
    </w:p>
  </w:comment>
  <w:comment w:id="5901" w:author="暗标检查系统" w:initials="系统" w:date="2026-07-31T07:15:31Z">
    <w:p>
      <w:pPr>
        <w:pStyle w:val="CommentText"/>
      </w:pPr>
      <w:r>
        <w:rPr>
          <w:rStyle w:val="CommentReference"/>
        </w:rPr>
        <w:annotationRef/>
      </w:r>
      <w:r>
        <w:t>段落 1621: 行距模式错误 (当前: auto, 应为: exact 固定值)</w:t>
      </w:r>
    </w:p>
  </w:comment>
  <w:comment w:id="5902" w:author="暗标检查系统" w:initials="系统" w:date="2026-07-31T07:15:31Z">
    <w:p>
      <w:pPr>
        <w:pStyle w:val="CommentText"/>
      </w:pPr>
      <w:r>
        <w:rPr>
          <w:rStyle w:val="CommentReference"/>
        </w:rPr>
        <w:annotationRef/>
      </w:r>
      <w:r>
        <w:t>段落 1621: 首行缩进错误 (当前约 1.5 字符, 要求: 2 字符)</w:t>
      </w:r>
    </w:p>
  </w:comment>
  <w:comment w:id="5903" w:author="暗标检查系统" w:initials="系统" w:date="2026-07-31T07:15:31Z">
    <w:p>
      <w:pPr>
        <w:pStyle w:val="CommentText"/>
      </w:pPr>
      <w:r>
        <w:rPr>
          <w:rStyle w:val="CommentReference"/>
        </w:rPr>
        <w:annotationRef/>
      </w:r>
      <w:r>
        <w:t>段落 1622: 行距模式错误 (当前: auto, 应为: exact 固定值)</w:t>
      </w:r>
    </w:p>
  </w:comment>
  <w:comment w:id="5904" w:author="暗标检查系统" w:initials="系统" w:date="2026-07-31T07:15:31Z">
    <w:p>
      <w:pPr>
        <w:pStyle w:val="CommentText"/>
      </w:pPr>
      <w:r>
        <w:rPr>
          <w:rStyle w:val="CommentReference"/>
        </w:rPr>
        <w:annotationRef/>
      </w:r>
      <w:r>
        <w:t>段落 1622: 首行缩进错误 (当前约 1.5 字符, 要求: 2 字符)</w:t>
      </w:r>
    </w:p>
  </w:comment>
  <w:comment w:id="5905" w:author="暗标检查系统" w:initials="系统" w:date="2026-07-31T07:15:31Z">
    <w:p>
      <w:pPr>
        <w:pStyle w:val="CommentText"/>
      </w:pPr>
      <w:r>
        <w:rPr>
          <w:rStyle w:val="CommentReference"/>
        </w:rPr>
        <w:annotationRef/>
      </w:r>
      <w:r>
        <w:t>段落 1622: 段前间距错误 (当前: 6.0 pt, 要求: 0 pt)</w:t>
      </w:r>
    </w:p>
  </w:comment>
  <w:comment w:id="5906" w:author="暗标检查系统" w:initials="系统" w:date="2026-07-31T07:15:31Z">
    <w:p>
      <w:pPr>
        <w:pStyle w:val="CommentText"/>
      </w:pPr>
      <w:r>
        <w:rPr>
          <w:rStyle w:val="CommentReference"/>
        </w:rPr>
        <w:annotationRef/>
      </w:r>
      <w:r>
        <w:t>段落 1622: 段后间距错误 (当前: 6.0 pt, 要求: 0 pt)</w:t>
      </w:r>
    </w:p>
  </w:comment>
  <w:comment w:id="5907" w:author="暗标检查系统" w:initials="系统" w:date="2026-07-31T07:15:31Z">
    <w:p>
      <w:pPr>
        <w:pStyle w:val="CommentText"/>
      </w:pPr>
      <w:r>
        <w:rPr>
          <w:rStyle w:val="CommentReference"/>
        </w:rPr>
        <w:annotationRef/>
      </w:r>
      <w:r>
        <w:t>段落 1623: 对齐方式错误 (当前: left, 应为: justify)</w:t>
      </w:r>
    </w:p>
  </w:comment>
  <w:comment w:id="5908" w:author="暗标检查系统" w:initials="系统" w:date="2026-07-31T07:15:31Z">
    <w:p>
      <w:pPr>
        <w:pStyle w:val="CommentText"/>
      </w:pPr>
      <w:r>
        <w:rPr>
          <w:rStyle w:val="CommentReference"/>
        </w:rPr>
        <w:annotationRef/>
      </w:r>
      <w:r>
        <w:t>段落 1623: 行距模式错误 (当前: auto, 应为: exact 固定值)</w:t>
      </w:r>
    </w:p>
  </w:comment>
  <w:comment w:id="5909" w:author="暗标检查系统" w:initials="系统" w:date="2026-07-31T07:15:31Z">
    <w:p>
      <w:pPr>
        <w:pStyle w:val="CommentText"/>
      </w:pPr>
      <w:r>
        <w:rPr>
          <w:rStyle w:val="CommentReference"/>
        </w:rPr>
        <w:annotationRef/>
      </w:r>
      <w:r>
        <w:t>段落 1623: 首行缩进错误 (当前约 1.5 字符, 要求: 2 字符)</w:t>
      </w:r>
    </w:p>
  </w:comment>
  <w:comment w:id="5910" w:author="暗标检查系统" w:initials="系统" w:date="2026-07-31T07:15:31Z">
    <w:p>
      <w:pPr>
        <w:pStyle w:val="CommentText"/>
      </w:pPr>
      <w:r>
        <w:rPr>
          <w:rStyle w:val="CommentReference"/>
        </w:rPr>
        <w:annotationRef/>
      </w:r>
      <w:r>
        <w:t>段落 1624: 行距模式错误 (当前: auto, 应为: exact 固定值)</w:t>
      </w:r>
    </w:p>
  </w:comment>
  <w:comment w:id="5911" w:author="暗标检查系统" w:initials="系统" w:date="2026-07-31T07:15:31Z">
    <w:p>
      <w:pPr>
        <w:pStyle w:val="CommentText"/>
      </w:pPr>
      <w:r>
        <w:rPr>
          <w:rStyle w:val="CommentReference"/>
        </w:rPr>
        <w:annotationRef/>
      </w:r>
      <w:r>
        <w:t>段落 1624: 首行缩进错误 (当前约 1.5 字符, 要求: 2 字符)</w:t>
      </w:r>
    </w:p>
  </w:comment>
  <w:comment w:id="5912" w:author="暗标检查系统" w:initials="系统" w:date="2026-07-31T07:15:31Z">
    <w:p>
      <w:pPr>
        <w:pStyle w:val="CommentText"/>
      </w:pPr>
      <w:r>
        <w:rPr>
          <w:rStyle w:val="CommentReference"/>
        </w:rPr>
        <w:annotationRef/>
      </w:r>
      <w:r>
        <w:t>段落 1624: 段前间距错误 (当前: 6.0 pt, 要求: 0 pt)</w:t>
      </w:r>
    </w:p>
  </w:comment>
  <w:comment w:id="5913" w:author="暗标检查系统" w:initials="系统" w:date="2026-07-31T07:15:31Z">
    <w:p>
      <w:pPr>
        <w:pStyle w:val="CommentText"/>
      </w:pPr>
      <w:r>
        <w:rPr>
          <w:rStyle w:val="CommentReference"/>
        </w:rPr>
        <w:annotationRef/>
      </w:r>
      <w:r>
        <w:t>段落 1624: 段后间距错误 (当前: 6.0 pt, 要求: 0 pt)</w:t>
      </w:r>
    </w:p>
  </w:comment>
  <w:comment w:id="5914" w:author="暗标检查系统" w:initials="系统" w:date="2026-07-31T07:15:31Z">
    <w:p>
      <w:pPr>
        <w:pStyle w:val="CommentText"/>
      </w:pPr>
      <w:r>
        <w:rPr>
          <w:rStyle w:val="CommentReference"/>
        </w:rPr>
        <w:annotationRef/>
      </w:r>
      <w:r>
        <w:t>段落 1625: 对齐方式错误 (当前: left, 应为: justify)</w:t>
      </w:r>
    </w:p>
  </w:comment>
  <w:comment w:id="5915" w:author="暗标检查系统" w:initials="系统" w:date="2026-07-31T07:15:31Z">
    <w:p>
      <w:pPr>
        <w:pStyle w:val="CommentText"/>
      </w:pPr>
      <w:r>
        <w:rPr>
          <w:rStyle w:val="CommentReference"/>
        </w:rPr>
        <w:annotationRef/>
      </w:r>
      <w:r>
        <w:t>段落 1625: 行距模式错误 (当前: auto, 应为: exact 固定值)</w:t>
      </w:r>
    </w:p>
  </w:comment>
  <w:comment w:id="5916" w:author="暗标检查系统" w:initials="系统" w:date="2026-07-31T07:15:31Z">
    <w:p>
      <w:pPr>
        <w:pStyle w:val="CommentText"/>
      </w:pPr>
      <w:r>
        <w:rPr>
          <w:rStyle w:val="CommentReference"/>
        </w:rPr>
        <w:annotationRef/>
      </w:r>
      <w:r>
        <w:t>段落 1625: 首行缩进错误 (当前约 1.5 字符, 要求: 2 字符)</w:t>
      </w:r>
    </w:p>
  </w:comment>
  <w:comment w:id="5917" w:author="暗标检查系统" w:initials="系统" w:date="2026-07-31T07:15:31Z">
    <w:p>
      <w:pPr>
        <w:pStyle w:val="CommentText"/>
      </w:pPr>
      <w:r>
        <w:rPr>
          <w:rStyle w:val="CommentReference"/>
        </w:rPr>
        <w:annotationRef/>
      </w:r>
      <w:r>
        <w:t>段落 1626: 行距模式错误 (当前: auto, 应为: exact 固定值)</w:t>
      </w:r>
    </w:p>
  </w:comment>
  <w:comment w:id="5918" w:author="暗标检查系统" w:initials="系统" w:date="2026-07-31T07:15:31Z">
    <w:p>
      <w:pPr>
        <w:pStyle w:val="CommentText"/>
      </w:pPr>
      <w:r>
        <w:rPr>
          <w:rStyle w:val="CommentReference"/>
        </w:rPr>
        <w:annotationRef/>
      </w:r>
      <w:r>
        <w:t>段落 1626: 首行缩进错误 (当前约 1.5 字符, 要求: 2 字符)</w:t>
      </w:r>
    </w:p>
  </w:comment>
  <w:comment w:id="5919" w:author="暗标检查系统" w:initials="系统" w:date="2026-07-31T07:15:31Z">
    <w:p>
      <w:pPr>
        <w:pStyle w:val="CommentText"/>
      </w:pPr>
      <w:r>
        <w:rPr>
          <w:rStyle w:val="CommentReference"/>
        </w:rPr>
        <w:annotationRef/>
      </w:r>
      <w:r>
        <w:t>段落 1626: 段前间距错误 (当前: 6.0 pt, 要求: 0 pt)</w:t>
      </w:r>
    </w:p>
  </w:comment>
  <w:comment w:id="5920" w:author="暗标检查系统" w:initials="系统" w:date="2026-07-31T07:15:31Z">
    <w:p>
      <w:pPr>
        <w:pStyle w:val="CommentText"/>
      </w:pPr>
      <w:r>
        <w:rPr>
          <w:rStyle w:val="CommentReference"/>
        </w:rPr>
        <w:annotationRef/>
      </w:r>
      <w:r>
        <w:t>段落 1626: 段后间距错误 (当前: 6.0 pt, 要求: 0 pt)</w:t>
      </w:r>
    </w:p>
  </w:comment>
  <w:comment w:id="5921" w:author="暗标检查系统" w:initials="系统" w:date="2026-07-31T07:15:31Z">
    <w:p>
      <w:pPr>
        <w:pStyle w:val="CommentText"/>
      </w:pPr>
      <w:r>
        <w:rPr>
          <w:rStyle w:val="CommentReference"/>
        </w:rPr>
        <w:annotationRef/>
      </w:r>
      <w:r>
        <w:t>段落 1627: 对齐方式错误 (当前: left, 应为: justify)</w:t>
      </w:r>
    </w:p>
  </w:comment>
  <w:comment w:id="5922" w:author="暗标检查系统" w:initials="系统" w:date="2026-07-31T07:15:31Z">
    <w:p>
      <w:pPr>
        <w:pStyle w:val="CommentText"/>
      </w:pPr>
      <w:r>
        <w:rPr>
          <w:rStyle w:val="CommentReference"/>
        </w:rPr>
        <w:annotationRef/>
      </w:r>
      <w:r>
        <w:t>段落 1627: 行距模式错误 (当前: auto, 应为: exact 固定值)</w:t>
      </w:r>
    </w:p>
  </w:comment>
  <w:comment w:id="5923" w:author="暗标检查系统" w:initials="系统" w:date="2026-07-31T07:15:31Z">
    <w:p>
      <w:pPr>
        <w:pStyle w:val="CommentText"/>
      </w:pPr>
      <w:r>
        <w:rPr>
          <w:rStyle w:val="CommentReference"/>
        </w:rPr>
        <w:annotationRef/>
      </w:r>
      <w:r>
        <w:t>段落 1627: 首行缩进错误 (当前约 1.5 字符, 要求: 2 字符)</w:t>
      </w:r>
    </w:p>
  </w:comment>
  <w:comment w:id="5924" w:author="暗标检查系统" w:initials="系统" w:date="2026-07-31T07:15:31Z">
    <w:p>
      <w:pPr>
        <w:pStyle w:val="CommentText"/>
      </w:pPr>
      <w:r>
        <w:rPr>
          <w:rStyle w:val="CommentReference"/>
        </w:rPr>
        <w:annotationRef/>
      </w:r>
      <w:r>
        <w:t>段落 1628: 对齐方式错误 (当前: left, 应为: justify)</w:t>
      </w:r>
    </w:p>
  </w:comment>
  <w:comment w:id="5925" w:author="暗标检查系统" w:initials="系统" w:date="2026-07-31T07:15:31Z">
    <w:p>
      <w:pPr>
        <w:pStyle w:val="CommentText"/>
      </w:pPr>
      <w:r>
        <w:rPr>
          <w:rStyle w:val="CommentReference"/>
        </w:rPr>
        <w:annotationRef/>
      </w:r>
      <w:r>
        <w:t>段落 1628: 行距模式错误 (当前: auto, 应为: exact 固定值)</w:t>
      </w:r>
    </w:p>
  </w:comment>
  <w:comment w:id="5926" w:author="暗标检查系统" w:initials="系统" w:date="2026-07-31T07:15:31Z">
    <w:p>
      <w:pPr>
        <w:pStyle w:val="CommentText"/>
      </w:pPr>
      <w:r>
        <w:rPr>
          <w:rStyle w:val="CommentReference"/>
        </w:rPr>
        <w:annotationRef/>
      </w:r>
      <w:r>
        <w:t>段落 1628: 首行缩进错误 (当前约 1.5 字符, 要求: 2 字符)</w:t>
      </w:r>
    </w:p>
  </w:comment>
  <w:comment w:id="5927" w:author="暗标检查系统" w:initials="系统" w:date="2026-07-31T07:15:31Z">
    <w:p>
      <w:pPr>
        <w:pStyle w:val="CommentText"/>
      </w:pPr>
      <w:r>
        <w:rPr>
          <w:rStyle w:val="CommentReference"/>
        </w:rPr>
        <w:annotationRef/>
      </w:r>
      <w:r>
        <w:t>段落 1629: 行距模式错误 (当前: auto, 应为: exact 固定值)</w:t>
      </w:r>
    </w:p>
  </w:comment>
  <w:comment w:id="5928" w:author="暗标检查系统" w:initials="系统" w:date="2026-07-31T07:15:31Z">
    <w:p>
      <w:pPr>
        <w:pStyle w:val="CommentText"/>
      </w:pPr>
      <w:r>
        <w:rPr>
          <w:rStyle w:val="CommentReference"/>
        </w:rPr>
        <w:annotationRef/>
      </w:r>
      <w:r>
        <w:t>段落 1629: 首行缩进错误 (当前约 1.5 字符, 要求: 2 字符)</w:t>
      </w:r>
    </w:p>
  </w:comment>
  <w:comment w:id="5929" w:author="暗标检查系统" w:initials="系统" w:date="2026-07-31T07:15:31Z">
    <w:p>
      <w:pPr>
        <w:pStyle w:val="CommentText"/>
      </w:pPr>
      <w:r>
        <w:rPr>
          <w:rStyle w:val="CommentReference"/>
        </w:rPr>
        <w:annotationRef/>
      </w:r>
      <w:r>
        <w:t>段落 1629: 段前间距错误 (当前: 6.0 pt, 要求: 0 pt)</w:t>
      </w:r>
    </w:p>
  </w:comment>
  <w:comment w:id="5930" w:author="暗标检查系统" w:initials="系统" w:date="2026-07-31T07:15:31Z">
    <w:p>
      <w:pPr>
        <w:pStyle w:val="CommentText"/>
      </w:pPr>
      <w:r>
        <w:rPr>
          <w:rStyle w:val="CommentReference"/>
        </w:rPr>
        <w:annotationRef/>
      </w:r>
      <w:r>
        <w:t>段落 1629: 段后间距错误 (当前: 6.0 pt, 要求: 0 pt)</w:t>
      </w:r>
    </w:p>
  </w:comment>
  <w:comment w:id="5931" w:author="暗标检查系统" w:initials="系统" w:date="2026-07-31T07:15:31Z">
    <w:p>
      <w:pPr>
        <w:pStyle w:val="CommentText"/>
      </w:pPr>
      <w:r>
        <w:rPr>
          <w:rStyle w:val="CommentReference"/>
        </w:rPr>
        <w:annotationRef/>
      </w:r>
      <w:r>
        <w:t>段落 1630: 对齐方式错误 (当前: left, 应为: justify)</w:t>
      </w:r>
    </w:p>
  </w:comment>
  <w:comment w:id="5932" w:author="暗标检查系统" w:initials="系统" w:date="2026-07-31T07:15:31Z">
    <w:p>
      <w:pPr>
        <w:pStyle w:val="CommentText"/>
      </w:pPr>
      <w:r>
        <w:rPr>
          <w:rStyle w:val="CommentReference"/>
        </w:rPr>
        <w:annotationRef/>
      </w:r>
      <w:r>
        <w:t>段落 1630: 行距模式错误 (当前: auto, 应为: exact 固定值)</w:t>
      </w:r>
    </w:p>
  </w:comment>
  <w:comment w:id="5933" w:author="暗标检查系统" w:initials="系统" w:date="2026-07-31T07:15:31Z">
    <w:p>
      <w:pPr>
        <w:pStyle w:val="CommentText"/>
      </w:pPr>
      <w:r>
        <w:rPr>
          <w:rStyle w:val="CommentReference"/>
        </w:rPr>
        <w:annotationRef/>
      </w:r>
      <w:r>
        <w:t>段落 1630: 首行缩进错误 (当前约 1.5 字符, 要求: 2 字符)</w:t>
      </w:r>
    </w:p>
  </w:comment>
  <w:comment w:id="5934" w:author="暗标检查系统" w:initials="系统" w:date="2026-07-31T07:15:31Z">
    <w:p>
      <w:pPr>
        <w:pStyle w:val="CommentText"/>
      </w:pPr>
      <w:r>
        <w:rPr>
          <w:rStyle w:val="CommentReference"/>
        </w:rPr>
        <w:annotationRef/>
      </w:r>
      <w:r>
        <w:t>段落 1631: 对齐方式错误 (当前: left, 应为: justify)</w:t>
      </w:r>
    </w:p>
  </w:comment>
  <w:comment w:id="5935" w:author="暗标检查系统" w:initials="系统" w:date="2026-07-31T07:15:31Z">
    <w:p>
      <w:pPr>
        <w:pStyle w:val="CommentText"/>
      </w:pPr>
      <w:r>
        <w:rPr>
          <w:rStyle w:val="CommentReference"/>
        </w:rPr>
        <w:annotationRef/>
      </w:r>
      <w:r>
        <w:t>段落 1631: 行距模式错误 (当前: auto, 应为: exact 固定值)</w:t>
      </w:r>
    </w:p>
  </w:comment>
  <w:comment w:id="5936" w:author="暗标检查系统" w:initials="系统" w:date="2026-07-31T07:15:31Z">
    <w:p>
      <w:pPr>
        <w:pStyle w:val="CommentText"/>
      </w:pPr>
      <w:r>
        <w:rPr>
          <w:rStyle w:val="CommentReference"/>
        </w:rPr>
        <w:annotationRef/>
      </w:r>
      <w:r>
        <w:t>段落 1631: 首行缩进错误 (当前约 1.5 字符, 要求: 2 字符)</w:t>
      </w:r>
    </w:p>
  </w:comment>
  <w:comment w:id="5937" w:author="暗标检查系统" w:initials="系统" w:date="2026-07-31T07:15:31Z">
    <w:p>
      <w:pPr>
        <w:pStyle w:val="CommentText"/>
      </w:pPr>
      <w:r>
        <w:rPr>
          <w:rStyle w:val="CommentReference"/>
        </w:rPr>
        <w:annotationRef/>
      </w:r>
      <w:r>
        <w:t>段落 1632: 对齐方式错误 (当前: left, 应为: justify)</w:t>
      </w:r>
    </w:p>
  </w:comment>
  <w:comment w:id="5938" w:author="暗标检查系统" w:initials="系统" w:date="2026-07-31T07:15:31Z">
    <w:p>
      <w:pPr>
        <w:pStyle w:val="CommentText"/>
      </w:pPr>
      <w:r>
        <w:rPr>
          <w:rStyle w:val="CommentReference"/>
        </w:rPr>
        <w:annotationRef/>
      </w:r>
      <w:r>
        <w:t>段落 1632: 行距模式错误 (当前: auto, 应为: exact 固定值)</w:t>
      </w:r>
    </w:p>
  </w:comment>
  <w:comment w:id="5939" w:author="暗标检查系统" w:initials="系统" w:date="2026-07-31T07:15:31Z">
    <w:p>
      <w:pPr>
        <w:pStyle w:val="CommentText"/>
      </w:pPr>
      <w:r>
        <w:rPr>
          <w:rStyle w:val="CommentReference"/>
        </w:rPr>
        <w:annotationRef/>
      </w:r>
      <w:r>
        <w:t>段落 1633: 行距模式错误 (当前: auto, 应为: exact 固定值)</w:t>
      </w:r>
    </w:p>
  </w:comment>
  <w:comment w:id="5940" w:author="暗标检查系统" w:initials="系统" w:date="2026-07-31T07:15:32Z">
    <w:p>
      <w:pPr>
        <w:pStyle w:val="CommentText"/>
      </w:pPr>
      <w:r>
        <w:rPr>
          <w:rStyle w:val="CommentReference"/>
        </w:rPr>
        <w:annotationRef/>
      </w:r>
      <w:r>
        <w:t>段落 1633: 首行缩进错误 (当前约 1.5 字符, 要求: 2 字符)</w:t>
      </w:r>
    </w:p>
  </w:comment>
  <w:comment w:id="5941" w:author="暗标检查系统" w:initials="系统" w:date="2026-07-31T07:15:32Z">
    <w:p>
      <w:pPr>
        <w:pStyle w:val="CommentText"/>
      </w:pPr>
      <w:r>
        <w:rPr>
          <w:rStyle w:val="CommentReference"/>
        </w:rPr>
        <w:annotationRef/>
      </w:r>
      <w:r>
        <w:t>段落 1633: 段前间距错误 (当前: 6.0 pt, 要求: 0 pt)</w:t>
      </w:r>
    </w:p>
  </w:comment>
  <w:comment w:id="5942" w:author="暗标检查系统" w:initials="系统" w:date="2026-07-31T07:15:32Z">
    <w:p>
      <w:pPr>
        <w:pStyle w:val="CommentText"/>
      </w:pPr>
      <w:r>
        <w:rPr>
          <w:rStyle w:val="CommentReference"/>
        </w:rPr>
        <w:annotationRef/>
      </w:r>
      <w:r>
        <w:t>段落 1633: 段后间距错误 (当前: 6.0 pt, 要求: 0 pt)</w:t>
      </w:r>
    </w:p>
  </w:comment>
  <w:comment w:id="5943" w:author="暗标检查系统" w:initials="系统" w:date="2026-07-31T07:15:32Z">
    <w:p>
      <w:pPr>
        <w:pStyle w:val="CommentText"/>
      </w:pPr>
      <w:r>
        <w:rPr>
          <w:rStyle w:val="CommentReference"/>
        </w:rPr>
        <w:annotationRef/>
      </w:r>
      <w:r>
        <w:t>段落 1634: 对齐方式错误 (当前: left, 应为: justify)</w:t>
      </w:r>
    </w:p>
  </w:comment>
  <w:comment w:id="5944" w:author="暗标检查系统" w:initials="系统" w:date="2026-07-31T07:15:32Z">
    <w:p>
      <w:pPr>
        <w:pStyle w:val="CommentText"/>
      </w:pPr>
      <w:r>
        <w:rPr>
          <w:rStyle w:val="CommentReference"/>
        </w:rPr>
        <w:annotationRef/>
      </w:r>
      <w:r>
        <w:t>段落 1634: 行距模式错误 (当前: auto, 应为: exact 固定值)</w:t>
      </w:r>
    </w:p>
  </w:comment>
  <w:comment w:id="5945" w:author="暗标检查系统" w:initials="系统" w:date="2026-07-31T07:15:32Z">
    <w:p>
      <w:pPr>
        <w:pStyle w:val="CommentText"/>
      </w:pPr>
      <w:r>
        <w:rPr>
          <w:rStyle w:val="CommentReference"/>
        </w:rPr>
        <w:annotationRef/>
      </w:r>
      <w:r>
        <w:t>段落 1634: 首行缩进错误 (当前约 1.5 字符, 要求: 2 字符)</w:t>
      </w:r>
    </w:p>
  </w:comment>
  <w:comment w:id="5946" w:author="暗标检查系统" w:initials="系统" w:date="2026-07-31T07:15:32Z">
    <w:p>
      <w:pPr>
        <w:pStyle w:val="CommentText"/>
      </w:pPr>
      <w:r>
        <w:rPr>
          <w:rStyle w:val="CommentReference"/>
        </w:rPr>
        <w:annotationRef/>
      </w:r>
      <w:r>
        <w:t>段落 1635: 对齐方式错误 (当前: left, 应为: justify)</w:t>
      </w:r>
    </w:p>
  </w:comment>
  <w:comment w:id="5947" w:author="暗标检查系统" w:initials="系统" w:date="2026-07-31T07:15:32Z">
    <w:p>
      <w:pPr>
        <w:pStyle w:val="CommentText"/>
      </w:pPr>
      <w:r>
        <w:rPr>
          <w:rStyle w:val="CommentReference"/>
        </w:rPr>
        <w:annotationRef/>
      </w:r>
      <w:r>
        <w:t>段落 1635: 行距模式错误 (当前: auto, 应为: exact 固定值)</w:t>
      </w:r>
    </w:p>
  </w:comment>
  <w:comment w:id="5948" w:author="暗标检查系统" w:initials="系统" w:date="2026-07-31T07:15:32Z">
    <w:p>
      <w:pPr>
        <w:pStyle w:val="CommentText"/>
      </w:pPr>
      <w:r>
        <w:rPr>
          <w:rStyle w:val="CommentReference"/>
        </w:rPr>
        <w:annotationRef/>
      </w:r>
      <w:r>
        <w:t>段落 1635: 首行缩进错误 (当前约 1.5 字符, 要求: 2 字符)</w:t>
      </w:r>
    </w:p>
  </w:comment>
  <w:comment w:id="5949" w:author="暗标检查系统" w:initials="系统" w:date="2026-07-31T07:15:32Z">
    <w:p>
      <w:pPr>
        <w:pStyle w:val="CommentText"/>
      </w:pPr>
      <w:r>
        <w:rPr>
          <w:rStyle w:val="CommentReference"/>
        </w:rPr>
        <w:annotationRef/>
      </w:r>
      <w:r>
        <w:t>段落 1636: 对齐方式错误 (当前: left, 应为: justify)</w:t>
      </w:r>
    </w:p>
  </w:comment>
  <w:comment w:id="5950" w:author="暗标检查系统" w:initials="系统" w:date="2026-07-31T07:15:32Z">
    <w:p>
      <w:pPr>
        <w:pStyle w:val="CommentText"/>
      </w:pPr>
      <w:r>
        <w:rPr>
          <w:rStyle w:val="CommentReference"/>
        </w:rPr>
        <w:annotationRef/>
      </w:r>
      <w:r>
        <w:t>段落 1636: 行距模式错误 (当前: auto, 应为: exact 固定值)</w:t>
      </w:r>
    </w:p>
  </w:comment>
  <w:comment w:id="5951" w:author="暗标检查系统" w:initials="系统" w:date="2026-07-31T07:15:32Z">
    <w:p>
      <w:pPr>
        <w:pStyle w:val="CommentText"/>
      </w:pPr>
      <w:r>
        <w:rPr>
          <w:rStyle w:val="CommentReference"/>
        </w:rPr>
        <w:annotationRef/>
      </w:r>
      <w:r>
        <w:t>段落 1636: 首行缩进错误 (当前约 1.5 字符, 要求: 2 字符)</w:t>
      </w:r>
    </w:p>
  </w:comment>
  <w:comment w:id="5952" w:author="暗标检查系统" w:initials="系统" w:date="2026-07-31T07:15:32Z">
    <w:p>
      <w:pPr>
        <w:pStyle w:val="CommentText"/>
      </w:pPr>
      <w:r>
        <w:rPr>
          <w:rStyle w:val="CommentReference"/>
        </w:rPr>
        <w:annotationRef/>
      </w:r>
      <w:r>
        <w:t>段落 1637: 对齐方式错误 (当前: left, 应为: justify)</w:t>
      </w:r>
    </w:p>
  </w:comment>
  <w:comment w:id="5953" w:author="暗标检查系统" w:initials="系统" w:date="2026-07-31T07:15:32Z">
    <w:p>
      <w:pPr>
        <w:pStyle w:val="CommentText"/>
      </w:pPr>
      <w:r>
        <w:rPr>
          <w:rStyle w:val="CommentReference"/>
        </w:rPr>
        <w:annotationRef/>
      </w:r>
      <w:r>
        <w:t>段落 1637: 行距模式错误 (当前: auto, 应为: exact 固定值)</w:t>
      </w:r>
    </w:p>
  </w:comment>
  <w:comment w:id="5954" w:author="暗标检查系统" w:initials="系统" w:date="2026-07-31T07:15:32Z">
    <w:p>
      <w:pPr>
        <w:pStyle w:val="CommentText"/>
      </w:pPr>
      <w:r>
        <w:rPr>
          <w:rStyle w:val="CommentReference"/>
        </w:rPr>
        <w:annotationRef/>
      </w:r>
      <w:r>
        <w:t>段落 1637: 首行缩进错误 (当前约 1.5 字符, 要求: 2 字符)</w:t>
      </w:r>
    </w:p>
  </w:comment>
  <w:comment w:id="5955" w:author="暗标检查系统" w:initials="系统" w:date="2026-07-31T07:15:32Z">
    <w:p>
      <w:pPr>
        <w:pStyle w:val="CommentText"/>
      </w:pPr>
      <w:r>
        <w:rPr>
          <w:rStyle w:val="CommentReference"/>
        </w:rPr>
        <w:annotationRef/>
      </w:r>
      <w:r>
        <w:t>段落 1638: 对齐方式错误 (当前: left, 应为: justify)</w:t>
      </w:r>
    </w:p>
  </w:comment>
  <w:comment w:id="5956" w:author="暗标检查系统" w:initials="系统" w:date="2026-07-31T07:15:32Z">
    <w:p>
      <w:pPr>
        <w:pStyle w:val="CommentText"/>
      </w:pPr>
      <w:r>
        <w:rPr>
          <w:rStyle w:val="CommentReference"/>
        </w:rPr>
        <w:annotationRef/>
      </w:r>
      <w:r>
        <w:t>段落 1638: 行距模式错误 (当前: auto, 应为: exact 固定值)</w:t>
      </w:r>
    </w:p>
  </w:comment>
  <w:comment w:id="5957" w:author="暗标检查系统" w:initials="系统" w:date="2026-07-31T07:15:32Z">
    <w:p>
      <w:pPr>
        <w:pStyle w:val="CommentText"/>
      </w:pPr>
      <w:r>
        <w:rPr>
          <w:rStyle w:val="CommentReference"/>
        </w:rPr>
        <w:annotationRef/>
      </w:r>
      <w:r>
        <w:t>段落 1638: 首行缩进错误 (当前约 1.5 字符, 要求: 2 字符)</w:t>
      </w:r>
    </w:p>
  </w:comment>
  <w:comment w:id="5958" w:author="暗标检查系统" w:initials="系统" w:date="2026-07-31T07:15:32Z">
    <w:p>
      <w:pPr>
        <w:pStyle w:val="CommentText"/>
      </w:pPr>
      <w:r>
        <w:rPr>
          <w:rStyle w:val="CommentReference"/>
        </w:rPr>
        <w:annotationRef/>
      </w:r>
      <w:r>
        <w:t>段落 1639: 行距模式错误 (当前: auto, 应为: exact 固定值)</w:t>
      </w:r>
    </w:p>
  </w:comment>
  <w:comment w:id="5959" w:author="暗标检查系统" w:initials="系统" w:date="2026-07-31T07:15:32Z">
    <w:p>
      <w:pPr>
        <w:pStyle w:val="CommentText"/>
      </w:pPr>
      <w:r>
        <w:rPr>
          <w:rStyle w:val="CommentReference"/>
        </w:rPr>
        <w:annotationRef/>
      </w:r>
      <w:r>
        <w:t>段落 1639: 首行缩进错误 (当前约 1.5 字符, 要求: 2 字符)</w:t>
      </w:r>
    </w:p>
  </w:comment>
  <w:comment w:id="5960" w:author="暗标检查系统" w:initials="系统" w:date="2026-07-31T07:15:32Z">
    <w:p>
      <w:pPr>
        <w:pStyle w:val="CommentText"/>
      </w:pPr>
      <w:r>
        <w:rPr>
          <w:rStyle w:val="CommentReference"/>
        </w:rPr>
        <w:annotationRef/>
      </w:r>
      <w:r>
        <w:t>段落 1639: 段前间距错误 (当前: 6.0 pt, 要求: 0 pt)</w:t>
      </w:r>
    </w:p>
  </w:comment>
  <w:comment w:id="5961" w:author="暗标检查系统" w:initials="系统" w:date="2026-07-31T07:15:32Z">
    <w:p>
      <w:pPr>
        <w:pStyle w:val="CommentText"/>
      </w:pPr>
      <w:r>
        <w:rPr>
          <w:rStyle w:val="CommentReference"/>
        </w:rPr>
        <w:annotationRef/>
      </w:r>
      <w:r>
        <w:t>段落 1639: 段后间距错误 (当前: 6.0 pt, 要求: 0 pt)</w:t>
      </w:r>
    </w:p>
  </w:comment>
  <w:comment w:id="5962" w:author="暗标检查系统" w:initials="系统" w:date="2026-07-31T07:15:32Z">
    <w:p>
      <w:pPr>
        <w:pStyle w:val="CommentText"/>
      </w:pPr>
      <w:r>
        <w:rPr>
          <w:rStyle w:val="CommentReference"/>
        </w:rPr>
        <w:annotationRef/>
      </w:r>
      <w:r>
        <w:t>段落 1640: 对齐方式错误 (当前: left, 应为: justify)</w:t>
      </w:r>
    </w:p>
  </w:comment>
  <w:comment w:id="5963" w:author="暗标检查系统" w:initials="系统" w:date="2026-07-31T07:15:32Z">
    <w:p>
      <w:pPr>
        <w:pStyle w:val="CommentText"/>
      </w:pPr>
      <w:r>
        <w:rPr>
          <w:rStyle w:val="CommentReference"/>
        </w:rPr>
        <w:annotationRef/>
      </w:r>
      <w:r>
        <w:t>段落 1640: 行距模式错误 (当前: auto, 应为: exact 固定值)</w:t>
      </w:r>
    </w:p>
  </w:comment>
  <w:comment w:id="5964" w:author="暗标检查系统" w:initials="系统" w:date="2026-07-31T07:15:32Z">
    <w:p>
      <w:pPr>
        <w:pStyle w:val="CommentText"/>
      </w:pPr>
      <w:r>
        <w:rPr>
          <w:rStyle w:val="CommentReference"/>
        </w:rPr>
        <w:annotationRef/>
      </w:r>
      <w:r>
        <w:t>段落 1640: 首行缩进错误 (当前约 1.5 字符, 要求: 2 字符)</w:t>
      </w:r>
    </w:p>
  </w:comment>
  <w:comment w:id="5965" w:author="暗标检查系统" w:initials="系统" w:date="2026-07-31T07:15:32Z">
    <w:p>
      <w:pPr>
        <w:pStyle w:val="CommentText"/>
      </w:pPr>
      <w:r>
        <w:rPr>
          <w:rStyle w:val="CommentReference"/>
        </w:rPr>
        <w:annotationRef/>
      </w:r>
      <w:r>
        <w:t>段落 1641: 对齐方式错误 (当前: left, 应为: justify)</w:t>
      </w:r>
    </w:p>
  </w:comment>
  <w:comment w:id="5966" w:author="暗标检查系统" w:initials="系统" w:date="2026-07-31T07:15:32Z">
    <w:p>
      <w:pPr>
        <w:pStyle w:val="CommentText"/>
      </w:pPr>
      <w:r>
        <w:rPr>
          <w:rStyle w:val="CommentReference"/>
        </w:rPr>
        <w:annotationRef/>
      </w:r>
      <w:r>
        <w:t>段落 1641: 行距模式错误 (当前: auto, 应为: exact 固定值)</w:t>
      </w:r>
    </w:p>
  </w:comment>
  <w:comment w:id="5967" w:author="暗标检查系统" w:initials="系统" w:date="2026-07-31T07:15:32Z">
    <w:p>
      <w:pPr>
        <w:pStyle w:val="CommentText"/>
      </w:pPr>
      <w:r>
        <w:rPr>
          <w:rStyle w:val="CommentReference"/>
        </w:rPr>
        <w:annotationRef/>
      </w:r>
      <w:r>
        <w:t>段落 1641: 首行缩进错误 (当前约 1.5 字符, 要求: 2 字符)</w:t>
      </w:r>
    </w:p>
  </w:comment>
  <w:comment w:id="5968" w:author="暗标检查系统" w:initials="系统" w:date="2026-07-31T07:15:32Z">
    <w:p>
      <w:pPr>
        <w:pStyle w:val="CommentText"/>
      </w:pPr>
      <w:r>
        <w:rPr>
          <w:rStyle w:val="CommentReference"/>
        </w:rPr>
        <w:annotationRef/>
      </w:r>
      <w:r>
        <w:t>段落 1642: 对齐方式错误 (当前: left, 应为: justify)</w:t>
      </w:r>
    </w:p>
  </w:comment>
  <w:comment w:id="5969" w:author="暗标检查系统" w:initials="系统" w:date="2026-07-31T07:15:32Z">
    <w:p>
      <w:pPr>
        <w:pStyle w:val="CommentText"/>
      </w:pPr>
      <w:r>
        <w:rPr>
          <w:rStyle w:val="CommentReference"/>
        </w:rPr>
        <w:annotationRef/>
      </w:r>
      <w:r>
        <w:t>段落 1642: 行距模式错误 (当前: auto, 应为: exact 固定值)</w:t>
      </w:r>
    </w:p>
  </w:comment>
  <w:comment w:id="5970" w:author="暗标检查系统" w:initials="系统" w:date="2026-07-31T07:15:32Z">
    <w:p>
      <w:pPr>
        <w:pStyle w:val="CommentText"/>
      </w:pPr>
      <w:r>
        <w:rPr>
          <w:rStyle w:val="CommentReference"/>
        </w:rPr>
        <w:annotationRef/>
      </w:r>
      <w:r>
        <w:t>段落 1642: 首行缩进错误 (当前约 1.5 字符, 要求: 2 字符)</w:t>
      </w:r>
    </w:p>
  </w:comment>
  <w:comment w:id="5971" w:author="暗标检查系统" w:initials="系统" w:date="2026-07-31T07:15:32Z">
    <w:p>
      <w:pPr>
        <w:pStyle w:val="CommentText"/>
      </w:pPr>
      <w:r>
        <w:rPr>
          <w:rStyle w:val="CommentReference"/>
        </w:rPr>
        <w:annotationRef/>
      </w:r>
      <w:r>
        <w:t>段落 1643: 对齐方式错误 (当前: left, 应为: justify)</w:t>
      </w:r>
    </w:p>
  </w:comment>
  <w:comment w:id="5972" w:author="暗标检查系统" w:initials="系统" w:date="2026-07-31T07:15:32Z">
    <w:p>
      <w:pPr>
        <w:pStyle w:val="CommentText"/>
      </w:pPr>
      <w:r>
        <w:rPr>
          <w:rStyle w:val="CommentReference"/>
        </w:rPr>
        <w:annotationRef/>
      </w:r>
      <w:r>
        <w:t>段落 1643: 行距模式错误 (当前: auto, 应为: exact 固定值)</w:t>
      </w:r>
    </w:p>
  </w:comment>
  <w:comment w:id="5973" w:author="暗标检查系统" w:initials="系统" w:date="2026-07-31T07:15:32Z">
    <w:p>
      <w:pPr>
        <w:pStyle w:val="CommentText"/>
      </w:pPr>
      <w:r>
        <w:rPr>
          <w:rStyle w:val="CommentReference"/>
        </w:rPr>
        <w:annotationRef/>
      </w:r>
      <w:r>
        <w:t>段落 1643: 首行缩进错误 (当前约 1.5 字符, 要求: 2 字符)</w:t>
      </w:r>
    </w:p>
  </w:comment>
  <w:comment w:id="5974" w:author="暗标检查系统" w:initials="系统" w:date="2026-07-31T07:15:32Z">
    <w:p>
      <w:pPr>
        <w:pStyle w:val="CommentText"/>
      </w:pPr>
      <w:r>
        <w:rPr>
          <w:rStyle w:val="CommentReference"/>
        </w:rPr>
        <w:annotationRef/>
      </w:r>
      <w:r>
        <w:t>段落 1644: 行距模式错误 (当前: auto, 应为: exact 固定值)</w:t>
      </w:r>
    </w:p>
  </w:comment>
  <w:comment w:id="5975" w:author="暗标检查系统" w:initials="系统" w:date="2026-07-31T07:15:32Z">
    <w:p>
      <w:pPr>
        <w:pStyle w:val="CommentText"/>
      </w:pPr>
      <w:r>
        <w:rPr>
          <w:rStyle w:val="CommentReference"/>
        </w:rPr>
        <w:annotationRef/>
      </w:r>
      <w:r>
        <w:t>段落 1644: 首行缩进错误 (当前约 1.5 字符, 要求: 2 字符)</w:t>
      </w:r>
    </w:p>
  </w:comment>
  <w:comment w:id="5976" w:author="暗标检查系统" w:initials="系统" w:date="2026-07-31T07:15:32Z">
    <w:p>
      <w:pPr>
        <w:pStyle w:val="CommentText"/>
      </w:pPr>
      <w:r>
        <w:rPr>
          <w:rStyle w:val="CommentReference"/>
        </w:rPr>
        <w:annotationRef/>
      </w:r>
      <w:r>
        <w:t>段落 1644: 段前间距错误 (当前: 6.0 pt, 要求: 0 pt)</w:t>
      </w:r>
    </w:p>
  </w:comment>
  <w:comment w:id="5977" w:author="暗标检查系统" w:initials="系统" w:date="2026-07-31T07:15:32Z">
    <w:p>
      <w:pPr>
        <w:pStyle w:val="CommentText"/>
      </w:pPr>
      <w:r>
        <w:rPr>
          <w:rStyle w:val="CommentReference"/>
        </w:rPr>
        <w:annotationRef/>
      </w:r>
      <w:r>
        <w:t>段落 1644: 段后间距错误 (当前: 6.0 pt, 要求: 0 pt)</w:t>
      </w:r>
    </w:p>
  </w:comment>
  <w:comment w:id="5978" w:author="暗标检查系统" w:initials="系统" w:date="2026-07-31T07:15:33Z">
    <w:p>
      <w:pPr>
        <w:pStyle w:val="CommentText"/>
      </w:pPr>
      <w:r>
        <w:rPr>
          <w:rStyle w:val="CommentReference"/>
        </w:rPr>
        <w:annotationRef/>
      </w:r>
      <w:r>
        <w:t>段落 1645: 对齐方式错误 (当前: left, 应为: justify)</w:t>
      </w:r>
    </w:p>
  </w:comment>
  <w:comment w:id="5979" w:author="暗标检查系统" w:initials="系统" w:date="2026-07-31T07:15:33Z">
    <w:p>
      <w:pPr>
        <w:pStyle w:val="CommentText"/>
      </w:pPr>
      <w:r>
        <w:rPr>
          <w:rStyle w:val="CommentReference"/>
        </w:rPr>
        <w:annotationRef/>
      </w:r>
      <w:r>
        <w:t>段落 1645: 行距模式错误 (当前: auto, 应为: exact 固定值)</w:t>
      </w:r>
    </w:p>
  </w:comment>
  <w:comment w:id="5980" w:author="暗标检查系统" w:initials="系统" w:date="2026-07-31T07:15:33Z">
    <w:p>
      <w:pPr>
        <w:pStyle w:val="CommentText"/>
      </w:pPr>
      <w:r>
        <w:rPr>
          <w:rStyle w:val="CommentReference"/>
        </w:rPr>
        <w:annotationRef/>
      </w:r>
      <w:r>
        <w:t>段落 1645: 首行缩进错误 (当前约 1.5 字符, 要求: 2 字符)</w:t>
      </w:r>
    </w:p>
  </w:comment>
  <w:comment w:id="5981" w:author="暗标检查系统" w:initials="系统" w:date="2026-07-31T07:15:33Z">
    <w:p>
      <w:pPr>
        <w:pStyle w:val="CommentText"/>
      </w:pPr>
      <w:r>
        <w:rPr>
          <w:rStyle w:val="CommentReference"/>
        </w:rPr>
        <w:annotationRef/>
      </w:r>
      <w:r>
        <w:t>段落 1646: 对齐方式错误 (当前: left, 应为: justify)</w:t>
      </w:r>
    </w:p>
  </w:comment>
  <w:comment w:id="5982" w:author="暗标检查系统" w:initials="系统" w:date="2026-07-31T07:15:33Z">
    <w:p>
      <w:pPr>
        <w:pStyle w:val="CommentText"/>
      </w:pPr>
      <w:r>
        <w:rPr>
          <w:rStyle w:val="CommentReference"/>
        </w:rPr>
        <w:annotationRef/>
      </w:r>
      <w:r>
        <w:t>段落 1646: 行距模式错误 (当前: auto, 应为: exact 固定值)</w:t>
      </w:r>
    </w:p>
  </w:comment>
  <w:comment w:id="5983" w:author="暗标检查系统" w:initials="系统" w:date="2026-07-31T07:15:33Z">
    <w:p>
      <w:pPr>
        <w:pStyle w:val="CommentText"/>
      </w:pPr>
      <w:r>
        <w:rPr>
          <w:rStyle w:val="CommentReference"/>
        </w:rPr>
        <w:annotationRef/>
      </w:r>
      <w:r>
        <w:t>段落 1646: 首行缩进错误 (当前约 1.5 字符, 要求: 2 字符)</w:t>
      </w:r>
    </w:p>
  </w:comment>
  <w:comment w:id="5984" w:author="暗标检查系统" w:initials="系统" w:date="2026-07-31T07:15:33Z">
    <w:p>
      <w:pPr>
        <w:pStyle w:val="CommentText"/>
      </w:pPr>
      <w:r>
        <w:rPr>
          <w:rStyle w:val="CommentReference"/>
        </w:rPr>
        <w:annotationRef/>
      </w:r>
      <w:r>
        <w:t>段落 1647: 行距模式错误 (当前: auto, 应为: exact 固定值)</w:t>
      </w:r>
    </w:p>
  </w:comment>
  <w:comment w:id="5985" w:author="暗标检查系统" w:initials="系统" w:date="2026-07-31T07:15:33Z">
    <w:p>
      <w:pPr>
        <w:pStyle w:val="CommentText"/>
      </w:pPr>
      <w:r>
        <w:rPr>
          <w:rStyle w:val="CommentReference"/>
        </w:rPr>
        <w:annotationRef/>
      </w:r>
      <w:r>
        <w:t>段落 1647: 首行缩进错误 (当前约 1.5 字符, 要求: 2 字符)</w:t>
      </w:r>
    </w:p>
  </w:comment>
  <w:comment w:id="5986" w:author="暗标检查系统" w:initials="系统" w:date="2026-07-31T07:15:33Z">
    <w:p>
      <w:pPr>
        <w:pStyle w:val="CommentText"/>
      </w:pPr>
      <w:r>
        <w:rPr>
          <w:rStyle w:val="CommentReference"/>
        </w:rPr>
        <w:annotationRef/>
      </w:r>
      <w:r>
        <w:t>段落 1647: 段前间距错误 (当前: 6.0 pt, 要求: 0 pt)</w:t>
      </w:r>
    </w:p>
  </w:comment>
  <w:comment w:id="5987" w:author="暗标检查系统" w:initials="系统" w:date="2026-07-31T07:15:33Z">
    <w:p>
      <w:pPr>
        <w:pStyle w:val="CommentText"/>
      </w:pPr>
      <w:r>
        <w:rPr>
          <w:rStyle w:val="CommentReference"/>
        </w:rPr>
        <w:annotationRef/>
      </w:r>
      <w:r>
        <w:t>段落 1647: 段后间距错误 (当前: 6.0 pt, 要求: 0 pt)</w:t>
      </w:r>
    </w:p>
  </w:comment>
  <w:comment w:id="5988" w:author="暗标检查系统" w:initials="系统" w:date="2026-07-31T07:15:33Z">
    <w:p>
      <w:pPr>
        <w:pStyle w:val="CommentText"/>
      </w:pPr>
      <w:r>
        <w:rPr>
          <w:rStyle w:val="CommentReference"/>
        </w:rPr>
        <w:annotationRef/>
      </w:r>
      <w:r>
        <w:t>段落 1648: 对齐方式错误 (当前: left, 应为: justify)</w:t>
      </w:r>
    </w:p>
  </w:comment>
  <w:comment w:id="5989" w:author="暗标检查系统" w:initials="系统" w:date="2026-07-31T07:15:33Z">
    <w:p>
      <w:pPr>
        <w:pStyle w:val="CommentText"/>
      </w:pPr>
      <w:r>
        <w:rPr>
          <w:rStyle w:val="CommentReference"/>
        </w:rPr>
        <w:annotationRef/>
      </w:r>
      <w:r>
        <w:t>段落 1648: 行距模式错误 (当前: auto, 应为: exact 固定值)</w:t>
      </w:r>
    </w:p>
  </w:comment>
  <w:comment w:id="5990" w:author="暗标检查系统" w:initials="系统" w:date="2026-07-31T07:15:33Z">
    <w:p>
      <w:pPr>
        <w:pStyle w:val="CommentText"/>
      </w:pPr>
      <w:r>
        <w:rPr>
          <w:rStyle w:val="CommentReference"/>
        </w:rPr>
        <w:annotationRef/>
      </w:r>
      <w:r>
        <w:t>段落 1648: 首行缩进错误 (当前约 1.5 字符, 要求: 2 字符)</w:t>
      </w:r>
    </w:p>
  </w:comment>
  <w:comment w:id="5991" w:author="暗标检查系统" w:initials="系统" w:date="2026-07-31T07:15:33Z">
    <w:p>
      <w:pPr>
        <w:pStyle w:val="CommentText"/>
      </w:pPr>
      <w:r>
        <w:rPr>
          <w:rStyle w:val="CommentReference"/>
        </w:rPr>
        <w:annotationRef/>
      </w:r>
      <w:r>
        <w:t>段落 1649: 对齐方式错误 (当前: left, 应为: justify)</w:t>
      </w:r>
    </w:p>
  </w:comment>
  <w:comment w:id="5992" w:author="暗标检查系统" w:initials="系统" w:date="2026-07-31T07:15:33Z">
    <w:p>
      <w:pPr>
        <w:pStyle w:val="CommentText"/>
      </w:pPr>
      <w:r>
        <w:rPr>
          <w:rStyle w:val="CommentReference"/>
        </w:rPr>
        <w:annotationRef/>
      </w:r>
      <w:r>
        <w:t>段落 1649: 行距模式错误 (当前: auto, 应为: exact 固定值)</w:t>
      </w:r>
    </w:p>
  </w:comment>
  <w:comment w:id="5993" w:author="暗标检查系统" w:initials="系统" w:date="2026-07-31T07:15:33Z">
    <w:p>
      <w:pPr>
        <w:pStyle w:val="CommentText"/>
      </w:pPr>
      <w:r>
        <w:rPr>
          <w:rStyle w:val="CommentReference"/>
        </w:rPr>
        <w:annotationRef/>
      </w:r>
      <w:r>
        <w:t>段落 1649: 首行缩进错误 (当前约 1.5 字符, 要求: 2 字符)</w:t>
      </w:r>
    </w:p>
  </w:comment>
  <w:comment w:id="5994" w:author="暗标检查系统" w:initials="系统" w:date="2026-07-31T07:15:33Z">
    <w:p>
      <w:pPr>
        <w:pStyle w:val="CommentText"/>
      </w:pPr>
      <w:r>
        <w:rPr>
          <w:rStyle w:val="CommentReference"/>
        </w:rPr>
        <w:annotationRef/>
      </w:r>
      <w:r>
        <w:t>段落 1650: 对齐方式错误 (当前: left, 应为: justify)</w:t>
      </w:r>
    </w:p>
  </w:comment>
  <w:comment w:id="5995" w:author="暗标检查系统" w:initials="系统" w:date="2026-07-31T07:15:33Z">
    <w:p>
      <w:pPr>
        <w:pStyle w:val="CommentText"/>
      </w:pPr>
      <w:r>
        <w:rPr>
          <w:rStyle w:val="CommentReference"/>
        </w:rPr>
        <w:annotationRef/>
      </w:r>
      <w:r>
        <w:t>段落 1650: 行距模式错误 (当前: auto, 应为: exact 固定值)</w:t>
      </w:r>
    </w:p>
  </w:comment>
  <w:comment w:id="5996" w:author="暗标检查系统" w:initials="系统" w:date="2026-07-31T07:15:33Z">
    <w:p>
      <w:pPr>
        <w:pStyle w:val="CommentText"/>
      </w:pPr>
      <w:r>
        <w:rPr>
          <w:rStyle w:val="CommentReference"/>
        </w:rPr>
        <w:annotationRef/>
      </w:r>
      <w:r>
        <w:t>段落 1650: 首行缩进错误 (当前约 1.5 字符, 要求: 2 字符)</w:t>
      </w:r>
    </w:p>
  </w:comment>
  <w:comment w:id="5997" w:author="暗标检查系统" w:initials="系统" w:date="2026-07-31T07:15:33Z">
    <w:p>
      <w:pPr>
        <w:pStyle w:val="CommentText"/>
      </w:pPr>
      <w:r>
        <w:rPr>
          <w:rStyle w:val="CommentReference"/>
        </w:rPr>
        <w:annotationRef/>
      </w:r>
      <w:r>
        <w:t>段落 1651: 对齐方式错误 (当前: left, 应为: justify)</w:t>
      </w:r>
    </w:p>
  </w:comment>
  <w:comment w:id="5998" w:author="暗标检查系统" w:initials="系统" w:date="2026-07-31T07:15:33Z">
    <w:p>
      <w:pPr>
        <w:pStyle w:val="CommentText"/>
      </w:pPr>
      <w:r>
        <w:rPr>
          <w:rStyle w:val="CommentReference"/>
        </w:rPr>
        <w:annotationRef/>
      </w:r>
      <w:r>
        <w:t>段落 1651: 行距模式错误 (当前: auto, 应为: exact 固定值)</w:t>
      </w:r>
    </w:p>
  </w:comment>
  <w:comment w:id="5999" w:author="暗标检查系统" w:initials="系统" w:date="2026-07-31T07:15:33Z">
    <w:p>
      <w:pPr>
        <w:pStyle w:val="CommentText"/>
      </w:pPr>
      <w:r>
        <w:rPr>
          <w:rStyle w:val="CommentReference"/>
        </w:rPr>
        <w:annotationRef/>
      </w:r>
      <w:r>
        <w:t>段落 1651: 首行缩进错误 (当前约 1.5 字符, 要求: 2 字符)</w:t>
      </w:r>
    </w:p>
  </w:comment>
  <w:comment w:id="6000" w:author="暗标检查系统" w:initials="系统" w:date="2026-07-31T07:15:33Z">
    <w:p>
      <w:pPr>
        <w:pStyle w:val="CommentText"/>
      </w:pPr>
      <w:r>
        <w:rPr>
          <w:rStyle w:val="CommentReference"/>
        </w:rPr>
        <w:annotationRef/>
      </w:r>
      <w:r>
        <w:t>段落 1652: 行距模式错误 (当前: auto, 应为: exact 固定值)</w:t>
      </w:r>
    </w:p>
  </w:comment>
  <w:comment w:id="6001" w:author="暗标检查系统" w:initials="系统" w:date="2026-07-31T07:15:33Z">
    <w:p>
      <w:pPr>
        <w:pStyle w:val="CommentText"/>
      </w:pPr>
      <w:r>
        <w:rPr>
          <w:rStyle w:val="CommentReference"/>
        </w:rPr>
        <w:annotationRef/>
      </w:r>
      <w:r>
        <w:t>段落 1652: 首行缩进错误 (当前约 1.5 字符, 要求: 2 字符)</w:t>
      </w:r>
    </w:p>
  </w:comment>
  <w:comment w:id="6002" w:author="暗标检查系统" w:initials="系统" w:date="2026-07-31T07:15:33Z">
    <w:p>
      <w:pPr>
        <w:pStyle w:val="CommentText"/>
      </w:pPr>
      <w:r>
        <w:rPr>
          <w:rStyle w:val="CommentReference"/>
        </w:rPr>
        <w:annotationRef/>
      </w:r>
      <w:r>
        <w:t>段落 1652: 段前间距错误 (当前: 6.0 pt, 要求: 0 pt)</w:t>
      </w:r>
    </w:p>
  </w:comment>
  <w:comment w:id="6003" w:author="暗标检查系统" w:initials="系统" w:date="2026-07-31T07:15:33Z">
    <w:p>
      <w:pPr>
        <w:pStyle w:val="CommentText"/>
      </w:pPr>
      <w:r>
        <w:rPr>
          <w:rStyle w:val="CommentReference"/>
        </w:rPr>
        <w:annotationRef/>
      </w:r>
      <w:r>
        <w:t>段落 1652: 段后间距错误 (当前: 6.0 pt, 要求: 0 pt)</w:t>
      </w:r>
    </w:p>
  </w:comment>
  <w:comment w:id="6004" w:author="暗标检查系统" w:initials="系统" w:date="2026-07-31T07:15:33Z">
    <w:p>
      <w:pPr>
        <w:pStyle w:val="CommentText"/>
      </w:pPr>
      <w:r>
        <w:rPr>
          <w:rStyle w:val="CommentReference"/>
        </w:rPr>
        <w:annotationRef/>
      </w:r>
      <w:r>
        <w:t>段落 1653: 行距模式错误 (当前: auto, 应为: exact 固定值)</w:t>
      </w:r>
    </w:p>
  </w:comment>
  <w:comment w:id="6005" w:author="暗标检查系统" w:initials="系统" w:date="2026-07-31T07:15:33Z">
    <w:p>
      <w:pPr>
        <w:pStyle w:val="CommentText"/>
      </w:pPr>
      <w:r>
        <w:rPr>
          <w:rStyle w:val="CommentReference"/>
        </w:rPr>
        <w:annotationRef/>
      </w:r>
      <w:r>
        <w:t>段落 1653: 首行缩进错误 (当前约 1.5 字符, 要求: 2 字符)</w:t>
      </w:r>
    </w:p>
  </w:comment>
  <w:comment w:id="6006" w:author="暗标检查系统" w:initials="系统" w:date="2026-07-31T07:15:33Z">
    <w:p>
      <w:pPr>
        <w:pStyle w:val="CommentText"/>
      </w:pPr>
      <w:r>
        <w:rPr>
          <w:rStyle w:val="CommentReference"/>
        </w:rPr>
        <w:annotationRef/>
      </w:r>
      <w:r>
        <w:t>段落 1654: 行距模式错误 (当前: auto, 应为: exact 固定值)</w:t>
      </w:r>
    </w:p>
  </w:comment>
  <w:comment w:id="6007" w:author="暗标检查系统" w:initials="系统" w:date="2026-07-31T07:15:33Z">
    <w:p>
      <w:pPr>
        <w:pStyle w:val="CommentText"/>
      </w:pPr>
      <w:r>
        <w:rPr>
          <w:rStyle w:val="CommentReference"/>
        </w:rPr>
        <w:annotationRef/>
      </w:r>
      <w:r>
        <w:t>段落 1654: 首行缩进错误 (当前约 1.5 字符, 要求: 2 字符)</w:t>
      </w:r>
    </w:p>
  </w:comment>
  <w:comment w:id="6008" w:author="暗标检查系统" w:initials="系统" w:date="2026-07-31T07:15:33Z">
    <w:p>
      <w:pPr>
        <w:pStyle w:val="CommentText"/>
      </w:pPr>
      <w:r>
        <w:rPr>
          <w:rStyle w:val="CommentReference"/>
        </w:rPr>
        <w:annotationRef/>
      </w:r>
      <w:r>
        <w:t>段落 1655: 对齐方式错误 (当前: left, 应为: justify)</w:t>
      </w:r>
    </w:p>
  </w:comment>
  <w:comment w:id="6009" w:author="暗标检查系统" w:initials="系统" w:date="2026-07-31T07:15:33Z">
    <w:p>
      <w:pPr>
        <w:pStyle w:val="CommentText"/>
      </w:pPr>
      <w:r>
        <w:rPr>
          <w:rStyle w:val="CommentReference"/>
        </w:rPr>
        <w:annotationRef/>
      </w:r>
      <w:r>
        <w:t>段落 1655: 行距模式错误 (当前: auto, 应为: exact 固定值)</w:t>
      </w:r>
    </w:p>
  </w:comment>
  <w:comment w:id="6010" w:author="暗标检查系统" w:initials="系统" w:date="2026-07-31T07:15:33Z">
    <w:p>
      <w:pPr>
        <w:pStyle w:val="CommentText"/>
      </w:pPr>
      <w:r>
        <w:rPr>
          <w:rStyle w:val="CommentReference"/>
        </w:rPr>
        <w:annotationRef/>
      </w:r>
      <w:r>
        <w:t>段落 1656: 行距模式错误 (当前: auto, 应为: exact 固定值)</w:t>
      </w:r>
    </w:p>
  </w:comment>
  <w:comment w:id="6011" w:author="暗标检查系统" w:initials="系统" w:date="2026-07-31T07:15:33Z">
    <w:p>
      <w:pPr>
        <w:pStyle w:val="CommentText"/>
      </w:pPr>
      <w:r>
        <w:rPr>
          <w:rStyle w:val="CommentReference"/>
        </w:rPr>
        <w:annotationRef/>
      </w:r>
      <w:r>
        <w:t>段落 1656: 首行缩进错误 (当前约 1.5 字符, 要求: 2 字符)</w:t>
      </w:r>
    </w:p>
  </w:comment>
  <w:comment w:id="6012" w:author="暗标检查系统" w:initials="系统" w:date="2026-07-31T07:15:33Z">
    <w:p>
      <w:pPr>
        <w:pStyle w:val="CommentText"/>
      </w:pPr>
      <w:r>
        <w:rPr>
          <w:rStyle w:val="CommentReference"/>
        </w:rPr>
        <w:annotationRef/>
      </w:r>
      <w:r>
        <w:t>段落 1656: 段前间距错误 (当前: 6.0 pt, 要求: 0 pt)</w:t>
      </w:r>
    </w:p>
  </w:comment>
  <w:comment w:id="6013" w:author="暗标检查系统" w:initials="系统" w:date="2026-07-31T07:15:33Z">
    <w:p>
      <w:pPr>
        <w:pStyle w:val="CommentText"/>
      </w:pPr>
      <w:r>
        <w:rPr>
          <w:rStyle w:val="CommentReference"/>
        </w:rPr>
        <w:annotationRef/>
      </w:r>
      <w:r>
        <w:t>段落 1656: 段后间距错误 (当前: 6.0 pt, 要求: 0 pt)</w:t>
      </w:r>
    </w:p>
  </w:comment>
  <w:comment w:id="6014" w:author="暗标检查系统" w:initials="系统" w:date="2026-07-31T07:15:33Z">
    <w:p>
      <w:pPr>
        <w:pStyle w:val="CommentText"/>
      </w:pPr>
      <w:r>
        <w:rPr>
          <w:rStyle w:val="CommentReference"/>
        </w:rPr>
        <w:annotationRef/>
      </w:r>
      <w:r>
        <w:t>段落 1657: 对齐方式错误 (当前: left, 应为: justify)</w:t>
      </w:r>
    </w:p>
  </w:comment>
  <w:comment w:id="6015" w:author="暗标检查系统" w:initials="系统" w:date="2026-07-31T07:15:33Z">
    <w:p>
      <w:pPr>
        <w:pStyle w:val="CommentText"/>
      </w:pPr>
      <w:r>
        <w:rPr>
          <w:rStyle w:val="CommentReference"/>
        </w:rPr>
        <w:annotationRef/>
      </w:r>
      <w:r>
        <w:t>段落 1657: 行距模式错误 (当前: auto, 应为: exact 固定值)</w:t>
      </w:r>
    </w:p>
  </w:comment>
  <w:comment w:id="6016" w:author="暗标检查系统" w:initials="系统" w:date="2026-07-31T07:15:34Z">
    <w:p>
      <w:pPr>
        <w:pStyle w:val="CommentText"/>
      </w:pPr>
      <w:r>
        <w:rPr>
          <w:rStyle w:val="CommentReference"/>
        </w:rPr>
        <w:annotationRef/>
      </w:r>
      <w:r>
        <w:t>段落 1657: 首行缩进错误 (当前约 1.5 字符, 要求: 2 字符)</w:t>
      </w:r>
    </w:p>
  </w:comment>
  <w:comment w:id="6017" w:author="暗标检查系统" w:initials="系统" w:date="2026-07-31T07:15:34Z">
    <w:p>
      <w:pPr>
        <w:pStyle w:val="CommentText"/>
      </w:pPr>
      <w:r>
        <w:rPr>
          <w:rStyle w:val="CommentReference"/>
        </w:rPr>
        <w:annotationRef/>
      </w:r>
      <w:r>
        <w:t>段落 1658: 行距模式错误 (当前: auto, 应为: exact 固定值)</w:t>
      </w:r>
    </w:p>
  </w:comment>
  <w:comment w:id="6018" w:author="暗标检查系统" w:initials="系统" w:date="2026-07-31T07:15:34Z">
    <w:p>
      <w:pPr>
        <w:pStyle w:val="CommentText"/>
      </w:pPr>
      <w:r>
        <w:rPr>
          <w:rStyle w:val="CommentReference"/>
        </w:rPr>
        <w:annotationRef/>
      </w:r>
      <w:r>
        <w:t>段落 1658: 首行缩进错误 (当前约 1.5 字符, 要求: 2 字符)</w:t>
      </w:r>
    </w:p>
  </w:comment>
  <w:comment w:id="6019" w:author="暗标检查系统" w:initials="系统" w:date="2026-07-31T07:15:34Z">
    <w:p>
      <w:pPr>
        <w:pStyle w:val="CommentText"/>
      </w:pPr>
      <w:r>
        <w:rPr>
          <w:rStyle w:val="CommentReference"/>
        </w:rPr>
        <w:annotationRef/>
      </w:r>
      <w:r>
        <w:t>段落 1658: 段前间距错误 (当前: 6.0 pt, 要求: 0 pt)</w:t>
      </w:r>
    </w:p>
  </w:comment>
  <w:comment w:id="6020" w:author="暗标检查系统" w:initials="系统" w:date="2026-07-31T07:15:34Z">
    <w:p>
      <w:pPr>
        <w:pStyle w:val="CommentText"/>
      </w:pPr>
      <w:r>
        <w:rPr>
          <w:rStyle w:val="CommentReference"/>
        </w:rPr>
        <w:annotationRef/>
      </w:r>
      <w:r>
        <w:t>段落 1658: 段后间距错误 (当前: 6.0 pt, 要求: 0 pt)</w:t>
      </w:r>
    </w:p>
  </w:comment>
  <w:comment w:id="6021" w:author="暗标检查系统" w:initials="系统" w:date="2026-07-31T07:15:34Z">
    <w:p>
      <w:pPr>
        <w:pStyle w:val="CommentText"/>
      </w:pPr>
      <w:r>
        <w:rPr>
          <w:rStyle w:val="CommentReference"/>
        </w:rPr>
        <w:annotationRef/>
      </w:r>
      <w:r>
        <w:t>段落 1659: 对齐方式错误 (当前: left, 应为: justify)</w:t>
      </w:r>
    </w:p>
  </w:comment>
  <w:comment w:id="6022" w:author="暗标检查系统" w:initials="系统" w:date="2026-07-31T07:15:34Z">
    <w:p>
      <w:pPr>
        <w:pStyle w:val="CommentText"/>
      </w:pPr>
      <w:r>
        <w:rPr>
          <w:rStyle w:val="CommentReference"/>
        </w:rPr>
        <w:annotationRef/>
      </w:r>
      <w:r>
        <w:t>段落 1659: 行距模式错误 (当前: auto, 应为: exact 固定值)</w:t>
      </w:r>
    </w:p>
  </w:comment>
  <w:comment w:id="6023" w:author="暗标检查系统" w:initials="系统" w:date="2026-07-31T07:15:34Z">
    <w:p>
      <w:pPr>
        <w:pStyle w:val="CommentText"/>
      </w:pPr>
      <w:r>
        <w:rPr>
          <w:rStyle w:val="CommentReference"/>
        </w:rPr>
        <w:annotationRef/>
      </w:r>
      <w:r>
        <w:t>段落 1659: 首行缩进错误 (当前约 1.5 字符, 要求: 2 字符)</w:t>
      </w:r>
    </w:p>
  </w:comment>
  <w:comment w:id="6024" w:author="暗标检查系统" w:initials="系统" w:date="2026-07-31T07:15:34Z">
    <w:p>
      <w:pPr>
        <w:pStyle w:val="CommentText"/>
      </w:pPr>
      <w:r>
        <w:rPr>
          <w:rStyle w:val="CommentReference"/>
        </w:rPr>
        <w:annotationRef/>
      </w:r>
      <w:r>
        <w:t>段落 1660: 行距模式错误 (当前: auto, 应为: exact 固定值)</w:t>
      </w:r>
    </w:p>
  </w:comment>
  <w:comment w:id="6025" w:author="暗标检查系统" w:initials="系统" w:date="2026-07-31T07:15:34Z">
    <w:p>
      <w:pPr>
        <w:pStyle w:val="CommentText"/>
      </w:pPr>
      <w:r>
        <w:rPr>
          <w:rStyle w:val="CommentReference"/>
        </w:rPr>
        <w:annotationRef/>
      </w:r>
      <w:r>
        <w:t>段落 1660: 首行缩进错误 (当前约 1.5 字符, 要求: 2 字符)</w:t>
      </w:r>
    </w:p>
  </w:comment>
  <w:comment w:id="6026" w:author="暗标检查系统" w:initials="系统" w:date="2026-07-31T07:15:34Z">
    <w:p>
      <w:pPr>
        <w:pStyle w:val="CommentText"/>
      </w:pPr>
      <w:r>
        <w:rPr>
          <w:rStyle w:val="CommentReference"/>
        </w:rPr>
        <w:annotationRef/>
      </w:r>
      <w:r>
        <w:t>段落 1660: 段前间距错误 (当前: 6.0 pt, 要求: 0 pt)</w:t>
      </w:r>
    </w:p>
  </w:comment>
  <w:comment w:id="6027" w:author="暗标检查系统" w:initials="系统" w:date="2026-07-31T07:15:34Z">
    <w:p>
      <w:pPr>
        <w:pStyle w:val="CommentText"/>
      </w:pPr>
      <w:r>
        <w:rPr>
          <w:rStyle w:val="CommentReference"/>
        </w:rPr>
        <w:annotationRef/>
      </w:r>
      <w:r>
        <w:t>段落 1660: 段后间距错误 (当前: 6.0 pt, 要求: 0 pt)</w:t>
      </w:r>
    </w:p>
  </w:comment>
  <w:comment w:id="6028" w:author="暗标检查系统" w:initials="系统" w:date="2026-07-31T07:15:34Z">
    <w:p>
      <w:pPr>
        <w:pStyle w:val="CommentText"/>
      </w:pPr>
      <w:r>
        <w:rPr>
          <w:rStyle w:val="CommentReference"/>
        </w:rPr>
        <w:annotationRef/>
      </w:r>
      <w:r>
        <w:t>段落 1661: 对齐方式错误 (当前: left, 应为: justify)</w:t>
      </w:r>
    </w:p>
  </w:comment>
  <w:comment w:id="6029" w:author="暗标检查系统" w:initials="系统" w:date="2026-07-31T07:15:34Z">
    <w:p>
      <w:pPr>
        <w:pStyle w:val="CommentText"/>
      </w:pPr>
      <w:r>
        <w:rPr>
          <w:rStyle w:val="CommentReference"/>
        </w:rPr>
        <w:annotationRef/>
      </w:r>
      <w:r>
        <w:t>段落 1661: 行距模式错误 (当前: auto, 应为: exact 固定值)</w:t>
      </w:r>
    </w:p>
  </w:comment>
  <w:comment w:id="6030" w:author="暗标检查系统" w:initials="系统" w:date="2026-07-31T07:15:34Z">
    <w:p>
      <w:pPr>
        <w:pStyle w:val="CommentText"/>
      </w:pPr>
      <w:r>
        <w:rPr>
          <w:rStyle w:val="CommentReference"/>
        </w:rPr>
        <w:annotationRef/>
      </w:r>
      <w:r>
        <w:t>段落 1661: 首行缩进错误 (当前约 1.5 字符, 要求: 2 字符)</w:t>
      </w:r>
    </w:p>
  </w:comment>
  <w:comment w:id="6031" w:author="暗标检查系统" w:initials="系统" w:date="2026-07-31T07:15:34Z">
    <w:p>
      <w:pPr>
        <w:pStyle w:val="CommentText"/>
      </w:pPr>
      <w:r>
        <w:rPr>
          <w:rStyle w:val="CommentReference"/>
        </w:rPr>
        <w:annotationRef/>
      </w:r>
      <w:r>
        <w:t>段落 1662: 对齐方式错误 (当前: left, 应为: justify)</w:t>
      </w:r>
    </w:p>
  </w:comment>
  <w:comment w:id="6032" w:author="暗标检查系统" w:initials="系统" w:date="2026-07-31T07:15:34Z">
    <w:p>
      <w:pPr>
        <w:pStyle w:val="CommentText"/>
      </w:pPr>
      <w:r>
        <w:rPr>
          <w:rStyle w:val="CommentReference"/>
        </w:rPr>
        <w:annotationRef/>
      </w:r>
      <w:r>
        <w:t>段落 1662: 行距模式错误 (当前: auto, 应为: exact 固定值)</w:t>
      </w:r>
    </w:p>
  </w:comment>
  <w:comment w:id="6033" w:author="暗标检查系统" w:initials="系统" w:date="2026-07-31T07:15:34Z">
    <w:p>
      <w:pPr>
        <w:pStyle w:val="CommentText"/>
      </w:pPr>
      <w:r>
        <w:rPr>
          <w:rStyle w:val="CommentReference"/>
        </w:rPr>
        <w:annotationRef/>
      </w:r>
      <w:r>
        <w:t>段落 1662: 首行缩进错误 (当前约 1.5 字符, 要求: 2 字符)</w:t>
      </w:r>
    </w:p>
  </w:comment>
  <w:comment w:id="6034" w:author="暗标检查系统" w:initials="系统" w:date="2026-07-31T07:15:34Z">
    <w:p>
      <w:pPr>
        <w:pStyle w:val="CommentText"/>
      </w:pPr>
      <w:r>
        <w:rPr>
          <w:rStyle w:val="CommentReference"/>
        </w:rPr>
        <w:annotationRef/>
      </w:r>
      <w:r>
        <w:t>段落 1663: 对齐方式错误 (当前: left, 应为: justify)</w:t>
      </w:r>
    </w:p>
  </w:comment>
  <w:comment w:id="6035" w:author="暗标检查系统" w:initials="系统" w:date="2026-07-31T07:15:34Z">
    <w:p>
      <w:pPr>
        <w:pStyle w:val="CommentText"/>
      </w:pPr>
      <w:r>
        <w:rPr>
          <w:rStyle w:val="CommentReference"/>
        </w:rPr>
        <w:annotationRef/>
      </w:r>
      <w:r>
        <w:t>段落 1663: 行距模式错误 (当前: auto, 应为: exact 固定值)</w:t>
      </w:r>
    </w:p>
  </w:comment>
  <w:comment w:id="6036" w:author="暗标检查系统" w:initials="系统" w:date="2026-07-31T07:15:34Z">
    <w:p>
      <w:pPr>
        <w:pStyle w:val="CommentText"/>
      </w:pPr>
      <w:r>
        <w:rPr>
          <w:rStyle w:val="CommentReference"/>
        </w:rPr>
        <w:annotationRef/>
      </w:r>
      <w:r>
        <w:t>段落 1663: 首行缩进错误 (当前约 1.5 字符, 要求: 2 字符)</w:t>
      </w:r>
    </w:p>
  </w:comment>
  <w:comment w:id="6037" w:author="暗标检查系统" w:initials="系统" w:date="2026-07-31T07:15:34Z">
    <w:p>
      <w:pPr>
        <w:pStyle w:val="CommentText"/>
      </w:pPr>
      <w:r>
        <w:rPr>
          <w:rStyle w:val="CommentReference"/>
        </w:rPr>
        <w:annotationRef/>
      </w:r>
      <w:r>
        <w:t>段落 1664: 对齐方式错误 (当前: left, 应为: justify)</w:t>
      </w:r>
    </w:p>
  </w:comment>
  <w:comment w:id="6038" w:author="暗标检查系统" w:initials="系统" w:date="2026-07-31T07:15:34Z">
    <w:p>
      <w:pPr>
        <w:pStyle w:val="CommentText"/>
      </w:pPr>
      <w:r>
        <w:rPr>
          <w:rStyle w:val="CommentReference"/>
        </w:rPr>
        <w:annotationRef/>
      </w:r>
      <w:r>
        <w:t>段落 1664: 行距模式错误 (当前: auto, 应为: exact 固定值)</w:t>
      </w:r>
    </w:p>
  </w:comment>
  <w:comment w:id="6039" w:author="暗标检查系统" w:initials="系统" w:date="2026-07-31T07:15:34Z">
    <w:p>
      <w:pPr>
        <w:pStyle w:val="CommentText"/>
      </w:pPr>
      <w:r>
        <w:rPr>
          <w:rStyle w:val="CommentReference"/>
        </w:rPr>
        <w:annotationRef/>
      </w:r>
      <w:r>
        <w:t>段落 1664: 首行缩进错误 (当前约 1.5 字符, 要求: 2 字符)</w:t>
      </w:r>
    </w:p>
  </w:comment>
  <w:comment w:id="6040" w:author="暗标检查系统" w:initials="系统" w:date="2026-07-31T07:15:34Z">
    <w:p>
      <w:pPr>
        <w:pStyle w:val="CommentText"/>
      </w:pPr>
      <w:r>
        <w:rPr>
          <w:rStyle w:val="CommentReference"/>
        </w:rPr>
        <w:annotationRef/>
      </w:r>
      <w:r>
        <w:t>段落 1665: 对齐方式错误 (当前: left, 应为: justify)</w:t>
      </w:r>
    </w:p>
  </w:comment>
  <w:comment w:id="6041" w:author="暗标检查系统" w:initials="系统" w:date="2026-07-31T07:15:34Z">
    <w:p>
      <w:pPr>
        <w:pStyle w:val="CommentText"/>
      </w:pPr>
      <w:r>
        <w:rPr>
          <w:rStyle w:val="CommentReference"/>
        </w:rPr>
        <w:annotationRef/>
      </w:r>
      <w:r>
        <w:t>段落 1665: 行距模式错误 (当前: auto, 应为: exact 固定值)</w:t>
      </w:r>
    </w:p>
  </w:comment>
  <w:comment w:id="6042" w:author="暗标检查系统" w:initials="系统" w:date="2026-07-31T07:15:34Z">
    <w:p>
      <w:pPr>
        <w:pStyle w:val="CommentText"/>
      </w:pPr>
      <w:r>
        <w:rPr>
          <w:rStyle w:val="CommentReference"/>
        </w:rPr>
        <w:annotationRef/>
      </w:r>
      <w:r>
        <w:t>段落 1665: 首行缩进错误 (当前约 1.5 字符, 要求: 2 字符)</w:t>
      </w:r>
    </w:p>
  </w:comment>
  <w:comment w:id="6043" w:author="暗标检查系统" w:initials="系统" w:date="2026-07-31T07:15:34Z">
    <w:p>
      <w:pPr>
        <w:pStyle w:val="CommentText"/>
      </w:pPr>
      <w:r>
        <w:rPr>
          <w:rStyle w:val="CommentReference"/>
        </w:rPr>
        <w:annotationRef/>
      </w:r>
      <w:r>
        <w:t>段落 1666: 对齐方式错误 (当前: left, 应为: justify)</w:t>
      </w:r>
    </w:p>
  </w:comment>
  <w:comment w:id="6044" w:author="暗标检查系统" w:initials="系统" w:date="2026-07-31T07:15:34Z">
    <w:p>
      <w:pPr>
        <w:pStyle w:val="CommentText"/>
      </w:pPr>
      <w:r>
        <w:rPr>
          <w:rStyle w:val="CommentReference"/>
        </w:rPr>
        <w:annotationRef/>
      </w:r>
      <w:r>
        <w:t>段落 1666: 行距模式错误 (当前: auto, 应为: exact 固定值)</w:t>
      </w:r>
    </w:p>
  </w:comment>
  <w:comment w:id="6045" w:author="暗标检查系统" w:initials="系统" w:date="2026-07-31T07:15:34Z">
    <w:p>
      <w:pPr>
        <w:pStyle w:val="CommentText"/>
      </w:pPr>
      <w:r>
        <w:rPr>
          <w:rStyle w:val="CommentReference"/>
        </w:rPr>
        <w:annotationRef/>
      </w:r>
      <w:r>
        <w:t>段落 1666: 首行缩进错误 (当前约 1.5 字符, 要求: 2 字符)</w:t>
      </w:r>
    </w:p>
  </w:comment>
  <w:comment w:id="6046" w:author="暗标检查系统" w:initials="系统" w:date="2026-07-31T07:15:34Z">
    <w:p>
      <w:pPr>
        <w:pStyle w:val="CommentText"/>
      </w:pPr>
      <w:r>
        <w:rPr>
          <w:rStyle w:val="CommentReference"/>
        </w:rPr>
        <w:annotationRef/>
      </w:r>
      <w:r>
        <w:t>段落 1667: 对齐方式错误 (当前: left, 应为: justify)</w:t>
      </w:r>
    </w:p>
  </w:comment>
  <w:comment w:id="6047" w:author="暗标检查系统" w:initials="系统" w:date="2026-07-31T07:15:34Z">
    <w:p>
      <w:pPr>
        <w:pStyle w:val="CommentText"/>
      </w:pPr>
      <w:r>
        <w:rPr>
          <w:rStyle w:val="CommentReference"/>
        </w:rPr>
        <w:annotationRef/>
      </w:r>
      <w:r>
        <w:t>段落 1667: 行距模式错误 (当前: auto, 应为: exact 固定值)</w:t>
      </w:r>
    </w:p>
  </w:comment>
  <w:comment w:id="6048" w:author="暗标检查系统" w:initials="系统" w:date="2026-07-31T07:15:34Z">
    <w:p>
      <w:pPr>
        <w:pStyle w:val="CommentText"/>
      </w:pPr>
      <w:r>
        <w:rPr>
          <w:rStyle w:val="CommentReference"/>
        </w:rPr>
        <w:annotationRef/>
      </w:r>
      <w:r>
        <w:t>段落 1667: 首行缩进错误 (当前约 1.5 字符, 要求: 2 字符)</w:t>
      </w:r>
    </w:p>
  </w:comment>
  <w:comment w:id="6049" w:author="暗标检查系统" w:initials="系统" w:date="2026-07-31T07:15:34Z">
    <w:p>
      <w:pPr>
        <w:pStyle w:val="CommentText"/>
      </w:pPr>
      <w:r>
        <w:rPr>
          <w:rStyle w:val="CommentReference"/>
        </w:rPr>
        <w:annotationRef/>
      </w:r>
      <w:r>
        <w:t>段落 1668: 对齐方式错误 (当前: left, 应为: justify)</w:t>
      </w:r>
    </w:p>
  </w:comment>
  <w:comment w:id="6050" w:author="暗标检查系统" w:initials="系统" w:date="2026-07-31T07:15:34Z">
    <w:p>
      <w:pPr>
        <w:pStyle w:val="CommentText"/>
      </w:pPr>
      <w:r>
        <w:rPr>
          <w:rStyle w:val="CommentReference"/>
        </w:rPr>
        <w:annotationRef/>
      </w:r>
      <w:r>
        <w:t>段落 1668: 行距模式错误 (当前: auto, 应为: exact 固定值)</w:t>
      </w:r>
    </w:p>
  </w:comment>
  <w:comment w:id="6051" w:author="暗标检查系统" w:initials="系统" w:date="2026-07-31T07:15:34Z">
    <w:p>
      <w:pPr>
        <w:pStyle w:val="CommentText"/>
      </w:pPr>
      <w:r>
        <w:rPr>
          <w:rStyle w:val="CommentReference"/>
        </w:rPr>
        <w:annotationRef/>
      </w:r>
      <w:r>
        <w:t>段落 1668: 首行缩进错误 (当前约 1.5 字符, 要求: 2 字符)</w:t>
      </w:r>
    </w:p>
  </w:comment>
  <w:comment w:id="6052" w:author="暗标检查系统" w:initials="系统" w:date="2026-07-31T07:15:35Z">
    <w:p>
      <w:pPr>
        <w:pStyle w:val="CommentText"/>
      </w:pPr>
      <w:r>
        <w:rPr>
          <w:rStyle w:val="CommentReference"/>
        </w:rPr>
        <w:annotationRef/>
      </w:r>
      <w:r>
        <w:t>段落 1669: 对齐方式错误 (当前: left, 应为: justify)</w:t>
      </w:r>
    </w:p>
  </w:comment>
  <w:comment w:id="6053" w:author="暗标检查系统" w:initials="系统" w:date="2026-07-31T07:15:35Z">
    <w:p>
      <w:pPr>
        <w:pStyle w:val="CommentText"/>
      </w:pPr>
      <w:r>
        <w:rPr>
          <w:rStyle w:val="CommentReference"/>
        </w:rPr>
        <w:annotationRef/>
      </w:r>
      <w:r>
        <w:t>段落 1669: 行距模式错误 (当前: auto, 应为: exact 固定值)</w:t>
      </w:r>
    </w:p>
  </w:comment>
  <w:comment w:id="6054" w:author="暗标检查系统" w:initials="系统" w:date="2026-07-31T07:15:35Z">
    <w:p>
      <w:pPr>
        <w:pStyle w:val="CommentText"/>
      </w:pPr>
      <w:r>
        <w:rPr>
          <w:rStyle w:val="CommentReference"/>
        </w:rPr>
        <w:annotationRef/>
      </w:r>
      <w:r>
        <w:t>段落 1669: 首行缩进错误 (当前约 1.5 字符, 要求: 2 字符)</w:t>
      </w:r>
    </w:p>
  </w:comment>
  <w:comment w:id="6055" w:author="暗标检查系统" w:initials="系统" w:date="2026-07-31T07:15:35Z">
    <w:p>
      <w:pPr>
        <w:pStyle w:val="CommentText"/>
      </w:pPr>
      <w:r>
        <w:rPr>
          <w:rStyle w:val="CommentReference"/>
        </w:rPr>
        <w:annotationRef/>
      </w:r>
      <w:r>
        <w:t>段落 1670: 对齐方式错误 (当前: left, 应为: justify)</w:t>
      </w:r>
    </w:p>
  </w:comment>
  <w:comment w:id="6056" w:author="暗标检查系统" w:initials="系统" w:date="2026-07-31T07:15:35Z">
    <w:p>
      <w:pPr>
        <w:pStyle w:val="CommentText"/>
      </w:pPr>
      <w:r>
        <w:rPr>
          <w:rStyle w:val="CommentReference"/>
        </w:rPr>
        <w:annotationRef/>
      </w:r>
      <w:r>
        <w:t>段落 1670: 行距模式错误 (当前: auto, 应为: exact 固定值)</w:t>
      </w:r>
    </w:p>
  </w:comment>
  <w:comment w:id="6057" w:author="暗标检查系统" w:initials="系统" w:date="2026-07-31T07:15:35Z">
    <w:p>
      <w:pPr>
        <w:pStyle w:val="CommentText"/>
      </w:pPr>
      <w:r>
        <w:rPr>
          <w:rStyle w:val="CommentReference"/>
        </w:rPr>
        <w:annotationRef/>
      </w:r>
      <w:r>
        <w:t>段落 1670: 首行缩进错误 (当前约 1.5 字符, 要求: 2 字符)</w:t>
      </w:r>
    </w:p>
  </w:comment>
  <w:comment w:id="6058" w:author="暗标检查系统" w:initials="系统" w:date="2026-07-31T07:15:35Z">
    <w:p>
      <w:pPr>
        <w:pStyle w:val="CommentText"/>
      </w:pPr>
      <w:r>
        <w:rPr>
          <w:rStyle w:val="CommentReference"/>
        </w:rPr>
        <w:annotationRef/>
      </w:r>
      <w:r>
        <w:t>段落 1671: 行距模式错误 (当前: auto, 应为: exact 固定值)</w:t>
      </w:r>
    </w:p>
  </w:comment>
  <w:comment w:id="6059" w:author="暗标检查系统" w:initials="系统" w:date="2026-07-31T07:15:35Z">
    <w:p>
      <w:pPr>
        <w:pStyle w:val="CommentText"/>
      </w:pPr>
      <w:r>
        <w:rPr>
          <w:rStyle w:val="CommentReference"/>
        </w:rPr>
        <w:annotationRef/>
      </w:r>
      <w:r>
        <w:t>段落 1671: 首行缩进错误 (当前约 1.5 字符, 要求: 2 字符)</w:t>
      </w:r>
    </w:p>
  </w:comment>
  <w:comment w:id="6060" w:author="暗标检查系统" w:initials="系统" w:date="2026-07-31T07:15:35Z">
    <w:p>
      <w:pPr>
        <w:pStyle w:val="CommentText"/>
      </w:pPr>
      <w:r>
        <w:rPr>
          <w:rStyle w:val="CommentReference"/>
        </w:rPr>
        <w:annotationRef/>
      </w:r>
      <w:r>
        <w:t>段落 1671: 段前间距错误 (当前: 6.0 pt, 要求: 0 pt)</w:t>
      </w:r>
    </w:p>
  </w:comment>
  <w:comment w:id="6061" w:author="暗标检查系统" w:initials="系统" w:date="2026-07-31T07:15:35Z">
    <w:p>
      <w:pPr>
        <w:pStyle w:val="CommentText"/>
      </w:pPr>
      <w:r>
        <w:rPr>
          <w:rStyle w:val="CommentReference"/>
        </w:rPr>
        <w:annotationRef/>
      </w:r>
      <w:r>
        <w:t>段落 1671: 段后间距错误 (当前: 6.0 pt, 要求: 0 pt)</w:t>
      </w:r>
    </w:p>
  </w:comment>
  <w:comment w:id="6062" w:author="暗标检查系统" w:initials="系统" w:date="2026-07-31T07:15:35Z">
    <w:p>
      <w:pPr>
        <w:pStyle w:val="CommentText"/>
      </w:pPr>
      <w:r>
        <w:rPr>
          <w:rStyle w:val="CommentReference"/>
        </w:rPr>
        <w:annotationRef/>
      </w:r>
      <w:r>
        <w:t>段落 1672: 对齐方式错误 (当前: left, 应为: justify)</w:t>
      </w:r>
    </w:p>
  </w:comment>
  <w:comment w:id="6063" w:author="暗标检查系统" w:initials="系统" w:date="2026-07-31T07:15:35Z">
    <w:p>
      <w:pPr>
        <w:pStyle w:val="CommentText"/>
      </w:pPr>
      <w:r>
        <w:rPr>
          <w:rStyle w:val="CommentReference"/>
        </w:rPr>
        <w:annotationRef/>
      </w:r>
      <w:r>
        <w:t>段落 1672: 行距模式错误 (当前: auto, 应为: exact 固定值)</w:t>
      </w:r>
    </w:p>
  </w:comment>
  <w:comment w:id="6064" w:author="暗标检查系统" w:initials="系统" w:date="2026-07-31T07:15:35Z">
    <w:p>
      <w:pPr>
        <w:pStyle w:val="CommentText"/>
      </w:pPr>
      <w:r>
        <w:rPr>
          <w:rStyle w:val="CommentReference"/>
        </w:rPr>
        <w:annotationRef/>
      </w:r>
      <w:r>
        <w:t>段落 1672: 首行缩进错误 (当前约 1.5 字符, 要求: 2 字符)</w:t>
      </w:r>
    </w:p>
  </w:comment>
  <w:comment w:id="6065" w:author="暗标检查系统" w:initials="系统" w:date="2026-07-31T07:15:35Z">
    <w:p>
      <w:pPr>
        <w:pStyle w:val="CommentText"/>
      </w:pPr>
      <w:r>
        <w:rPr>
          <w:rStyle w:val="CommentReference"/>
        </w:rPr>
        <w:annotationRef/>
      </w:r>
      <w:r>
        <w:t>段落 1673: 对齐方式错误 (当前: left, 应为: justify)</w:t>
      </w:r>
    </w:p>
  </w:comment>
  <w:comment w:id="6066" w:author="暗标检查系统" w:initials="系统" w:date="2026-07-31T07:15:35Z">
    <w:p>
      <w:pPr>
        <w:pStyle w:val="CommentText"/>
      </w:pPr>
      <w:r>
        <w:rPr>
          <w:rStyle w:val="CommentReference"/>
        </w:rPr>
        <w:annotationRef/>
      </w:r>
      <w:r>
        <w:t>段落 1673: 行距模式错误 (当前: auto, 应为: exact 固定值)</w:t>
      </w:r>
    </w:p>
  </w:comment>
  <w:comment w:id="6067" w:author="暗标检查系统" w:initials="系统" w:date="2026-07-31T07:15:35Z">
    <w:p>
      <w:pPr>
        <w:pStyle w:val="CommentText"/>
      </w:pPr>
      <w:r>
        <w:rPr>
          <w:rStyle w:val="CommentReference"/>
        </w:rPr>
        <w:annotationRef/>
      </w:r>
      <w:r>
        <w:t>段落 1673: 首行缩进错误 (当前约 1.5 字符, 要求: 2 字符)</w:t>
      </w:r>
    </w:p>
  </w:comment>
  <w:comment w:id="6068" w:author="暗标检查系统" w:initials="系统" w:date="2026-07-31T07:15:35Z">
    <w:p>
      <w:pPr>
        <w:pStyle w:val="CommentText"/>
      </w:pPr>
      <w:r>
        <w:rPr>
          <w:rStyle w:val="CommentReference"/>
        </w:rPr>
        <w:annotationRef/>
      </w:r>
      <w:r>
        <w:t>段落 1674: 对齐方式错误 (当前: left, 应为: justify)</w:t>
      </w:r>
    </w:p>
  </w:comment>
  <w:comment w:id="6069" w:author="暗标检查系统" w:initials="系统" w:date="2026-07-31T07:15:35Z">
    <w:p>
      <w:pPr>
        <w:pStyle w:val="CommentText"/>
      </w:pPr>
      <w:r>
        <w:rPr>
          <w:rStyle w:val="CommentReference"/>
        </w:rPr>
        <w:annotationRef/>
      </w:r>
      <w:r>
        <w:t>段落 1674: 行距模式错误 (当前: auto, 应为: exact 固定值)</w:t>
      </w:r>
    </w:p>
  </w:comment>
  <w:comment w:id="6070" w:author="暗标检查系统" w:initials="系统" w:date="2026-07-31T07:15:35Z">
    <w:p>
      <w:pPr>
        <w:pStyle w:val="CommentText"/>
      </w:pPr>
      <w:r>
        <w:rPr>
          <w:rStyle w:val="CommentReference"/>
        </w:rPr>
        <w:annotationRef/>
      </w:r>
      <w:r>
        <w:t>段落 1674: 首行缩进错误 (当前约 1.5 字符, 要求: 2 字符)</w:t>
      </w:r>
    </w:p>
  </w:comment>
  <w:comment w:id="6071" w:author="暗标检查系统" w:initials="系统" w:date="2026-07-31T07:15:35Z">
    <w:p>
      <w:pPr>
        <w:pStyle w:val="CommentText"/>
      </w:pPr>
      <w:r>
        <w:rPr>
          <w:rStyle w:val="CommentReference"/>
        </w:rPr>
        <w:annotationRef/>
      </w:r>
      <w:r>
        <w:t>段落 1675: 行距模式错误 (当前: auto, 应为: exact 固定值)</w:t>
      </w:r>
    </w:p>
  </w:comment>
  <w:comment w:id="6072" w:author="暗标检查系统" w:initials="系统" w:date="2026-07-31T07:15:35Z">
    <w:p>
      <w:pPr>
        <w:pStyle w:val="CommentText"/>
      </w:pPr>
      <w:r>
        <w:rPr>
          <w:rStyle w:val="CommentReference"/>
        </w:rPr>
        <w:annotationRef/>
      </w:r>
      <w:r>
        <w:t>段落 1675: 首行缩进错误 (当前约 1.5 字符, 要求: 2 字符)</w:t>
      </w:r>
    </w:p>
  </w:comment>
  <w:comment w:id="6073" w:author="暗标检查系统" w:initials="系统" w:date="2026-07-31T07:15:35Z">
    <w:p>
      <w:pPr>
        <w:pStyle w:val="CommentText"/>
      </w:pPr>
      <w:r>
        <w:rPr>
          <w:rStyle w:val="CommentReference"/>
        </w:rPr>
        <w:annotationRef/>
      </w:r>
      <w:r>
        <w:t>段落 1675: 段前间距错误 (当前: 6.0 pt, 要求: 0 pt)</w:t>
      </w:r>
    </w:p>
  </w:comment>
  <w:comment w:id="6074" w:author="暗标检查系统" w:initials="系统" w:date="2026-07-31T07:15:35Z">
    <w:p>
      <w:pPr>
        <w:pStyle w:val="CommentText"/>
      </w:pPr>
      <w:r>
        <w:rPr>
          <w:rStyle w:val="CommentReference"/>
        </w:rPr>
        <w:annotationRef/>
      </w:r>
      <w:r>
        <w:t>段落 1675: 段后间距错误 (当前: 6.0 pt, 要求: 0 pt)</w:t>
      </w:r>
    </w:p>
  </w:comment>
  <w:comment w:id="6075" w:author="暗标检查系统" w:initials="系统" w:date="2026-07-31T07:15:35Z">
    <w:p>
      <w:pPr>
        <w:pStyle w:val="CommentText"/>
      </w:pPr>
      <w:r>
        <w:rPr>
          <w:rStyle w:val="CommentReference"/>
        </w:rPr>
        <w:annotationRef/>
      </w:r>
      <w:r>
        <w:t>段落 1676: 对齐方式错误 (当前: left, 应为: justify)</w:t>
      </w:r>
    </w:p>
  </w:comment>
  <w:comment w:id="6076" w:author="暗标检查系统" w:initials="系统" w:date="2026-07-31T07:15:35Z">
    <w:p>
      <w:pPr>
        <w:pStyle w:val="CommentText"/>
      </w:pPr>
      <w:r>
        <w:rPr>
          <w:rStyle w:val="CommentReference"/>
        </w:rPr>
        <w:annotationRef/>
      </w:r>
      <w:r>
        <w:t>段落 1676: 行距模式错误 (当前: auto, 应为: exact 固定值)</w:t>
      </w:r>
    </w:p>
  </w:comment>
  <w:comment w:id="6077" w:author="暗标检查系统" w:initials="系统" w:date="2026-07-31T07:15:35Z">
    <w:p>
      <w:pPr>
        <w:pStyle w:val="CommentText"/>
      </w:pPr>
      <w:r>
        <w:rPr>
          <w:rStyle w:val="CommentReference"/>
        </w:rPr>
        <w:annotationRef/>
      </w:r>
      <w:r>
        <w:t>段落 1676: 首行缩进错误 (当前约 1.5 字符, 要求: 2 字符)</w:t>
      </w:r>
    </w:p>
  </w:comment>
  <w:comment w:id="6078" w:author="暗标检查系统" w:initials="系统" w:date="2026-07-31T07:15:35Z">
    <w:p>
      <w:pPr>
        <w:pStyle w:val="CommentText"/>
      </w:pPr>
      <w:r>
        <w:rPr>
          <w:rStyle w:val="CommentReference"/>
        </w:rPr>
        <w:annotationRef/>
      </w:r>
      <w:r>
        <w:t>段落 1677: 发现空段落，不得使用回车创建空白行</w:t>
      </w:r>
    </w:p>
  </w:comment>
  <w:comment w:id="6079" w:author="暗标检查系统" w:initials="系统" w:date="2026-07-31T07:15:35Z">
    <w:p>
      <w:pPr>
        <w:pStyle w:val="CommentText"/>
      </w:pPr>
      <w:r>
        <w:rPr>
          <w:rStyle w:val="CommentReference"/>
        </w:rPr>
        <w:annotationRef/>
      </w:r>
      <w:r>
        <w:t>段落 1678: 发现空段落，不得使用回车创建空白行</w:t>
      </w:r>
    </w:p>
  </w:comment>
  <w:comment w:id="6080" w:author="暗标检查系统" w:initials="系统" w:date="2026-07-31T07:15:35Z">
    <w:p>
      <w:pPr>
        <w:pStyle w:val="CommentText"/>
      </w:pPr>
      <w:r>
        <w:rPr>
          <w:rStyle w:val="CommentReference"/>
        </w:rPr>
        <w:annotationRef/>
      </w:r>
      <w:r>
        <w:t>段落 1679: 对齐方式错误 (当前: left, 应为: justify)</w:t>
      </w:r>
    </w:p>
  </w:comment>
  <w:comment w:id="6081" w:author="暗标检查系统" w:initials="系统" w:date="2026-07-31T07:15:35Z">
    <w:p>
      <w:pPr>
        <w:pStyle w:val="CommentText"/>
      </w:pPr>
      <w:r>
        <w:rPr>
          <w:rStyle w:val="CommentReference"/>
        </w:rPr>
        <w:annotationRef/>
      </w:r>
      <w:r>
        <w:t>段落 1679: 行距模式错误 (当前: auto, 应为: exact 固定值)</w:t>
      </w:r>
    </w:p>
  </w:comment>
  <w:comment w:id="6082" w:author="暗标检查系统" w:initials="系统" w:date="2026-07-31T07:15:35Z">
    <w:p>
      <w:pPr>
        <w:pStyle w:val="CommentText"/>
      </w:pPr>
      <w:r>
        <w:rPr>
          <w:rStyle w:val="CommentReference"/>
        </w:rPr>
        <w:annotationRef/>
      </w:r>
      <w:r>
        <w:t>段落 1687: 对齐方式错误 (当前: center, 应为: justify)</w:t>
      </w:r>
    </w:p>
  </w:comment>
  <w:comment w:id="6083" w:author="暗标检查系统" w:initials="系统" w:date="2026-07-31T07:15:35Z">
    <w:p>
      <w:pPr>
        <w:pStyle w:val="CommentText"/>
      </w:pPr>
      <w:r>
        <w:rPr>
          <w:rStyle w:val="CommentReference"/>
        </w:rPr>
        <w:annotationRef/>
      </w:r>
      <w:r>
        <w:t>段落 1687: 行距模式错误 (当前: auto, 应为: exact 固定值)</w:t>
      </w:r>
    </w:p>
  </w:comment>
  <w:comment w:id="6084" w:author="暗标检查系统" w:initials="系统" w:date="2026-07-31T07:15:35Z">
    <w:p>
      <w:pPr>
        <w:pStyle w:val="CommentText"/>
      </w:pPr>
      <w:r>
        <w:rPr>
          <w:rStyle w:val="CommentReference"/>
        </w:rPr>
        <w:annotationRef/>
      </w:r>
      <w:r>
        <w:t>段落 1688: 行距模式错误 (当前: auto, 应为: exact 固定值)</w:t>
      </w:r>
    </w:p>
  </w:comment>
  <w:comment w:id="6085" w:author="暗标检查系统" w:initials="系统" w:date="2026-07-31T07:15:35Z">
    <w:p>
      <w:pPr>
        <w:pStyle w:val="CommentText"/>
      </w:pPr>
      <w:r>
        <w:rPr>
          <w:rStyle w:val="CommentReference"/>
        </w:rPr>
        <w:annotationRef/>
      </w:r>
      <w:r>
        <w:t>段落 1689: 行距模式错误 (当前: auto, 应为: exact 固定值)</w:t>
      </w:r>
    </w:p>
  </w:comment>
  <w:comment w:id="6086" w:author="暗标检查系统" w:initials="系统" w:date="2026-07-31T07:15:35Z">
    <w:p>
      <w:pPr>
        <w:pStyle w:val="CommentText"/>
      </w:pPr>
      <w:r>
        <w:rPr>
          <w:rStyle w:val="CommentReference"/>
        </w:rPr>
        <w:annotationRef/>
      </w:r>
      <w:r>
        <w:t>段落 1689: 首行缩进错误 (当前约 1.5 字符, 要求: 2 字符)</w:t>
      </w:r>
    </w:p>
  </w:comment>
  <w:comment w:id="6087" w:author="暗标检查系统" w:initials="系统" w:date="2026-07-31T07:15:35Z">
    <w:p>
      <w:pPr>
        <w:pStyle w:val="CommentText"/>
      </w:pPr>
      <w:r>
        <w:rPr>
          <w:rStyle w:val="CommentReference"/>
        </w:rPr>
        <w:annotationRef/>
      </w:r>
      <w:r>
        <w:t>段落 1690: 行距模式错误 (当前: auto, 应为: exact 固定值)</w:t>
      </w:r>
    </w:p>
  </w:comment>
  <w:comment w:id="6088" w:author="暗标检查系统" w:initials="系统" w:date="2026-07-31T07:15:35Z">
    <w:p>
      <w:pPr>
        <w:pStyle w:val="CommentText"/>
      </w:pPr>
      <w:r>
        <w:rPr>
          <w:rStyle w:val="CommentReference"/>
        </w:rPr>
        <w:annotationRef/>
      </w:r>
      <w:r>
        <w:t>段落 1690: 首行缩进错误 (当前约 1.5 字符, 要求: 2 字符)</w:t>
      </w:r>
    </w:p>
  </w:comment>
  <w:comment w:id="6089" w:author="暗标检查系统" w:initials="系统" w:date="2026-07-31T07:15:36Z">
    <w:p>
      <w:pPr>
        <w:pStyle w:val="CommentText"/>
      </w:pPr>
      <w:r>
        <w:rPr>
          <w:rStyle w:val="CommentReference"/>
        </w:rPr>
        <w:annotationRef/>
      </w:r>
      <w:r>
        <w:t>段落 1691: 行距模式错误 (当前: auto, 应为: exact 固定值)</w:t>
      </w:r>
    </w:p>
  </w:comment>
  <w:comment w:id="6090" w:author="暗标检查系统" w:initials="系统" w:date="2026-07-31T07:15:36Z">
    <w:p>
      <w:pPr>
        <w:pStyle w:val="CommentText"/>
      </w:pPr>
      <w:r>
        <w:rPr>
          <w:rStyle w:val="CommentReference"/>
        </w:rPr>
        <w:annotationRef/>
      </w:r>
      <w:r>
        <w:t>段落 1691: 首行缩进错误 (当前约 1.5 字符, 要求: 2 字符)</w:t>
      </w:r>
    </w:p>
  </w:comment>
  <w:comment w:id="6091" w:author="暗标检查系统" w:initials="系统" w:date="2026-07-31T07:15:36Z">
    <w:p>
      <w:pPr>
        <w:pStyle w:val="CommentText"/>
      </w:pPr>
      <w:r>
        <w:rPr>
          <w:rStyle w:val="CommentReference"/>
        </w:rPr>
        <w:annotationRef/>
      </w:r>
      <w:r>
        <w:t>段落 1692: 行距模式错误 (当前: auto, 应为: exact 固定值)</w:t>
      </w:r>
    </w:p>
  </w:comment>
  <w:comment w:id="6092" w:author="暗标检查系统" w:initials="系统" w:date="2026-07-31T07:15:36Z">
    <w:p>
      <w:pPr>
        <w:pStyle w:val="CommentText"/>
      </w:pPr>
      <w:r>
        <w:rPr>
          <w:rStyle w:val="CommentReference"/>
        </w:rPr>
        <w:annotationRef/>
      </w:r>
      <w:r>
        <w:t>段落 1692: 首行缩进错误 (当前约 1.5 字符, 要求: 2 字符)</w:t>
      </w:r>
    </w:p>
  </w:comment>
  <w:comment w:id="6093" w:author="暗标检查系统" w:initials="系统" w:date="2026-07-31T07:15:36Z">
    <w:p>
      <w:pPr>
        <w:pStyle w:val="CommentText"/>
      </w:pPr>
      <w:r>
        <w:rPr>
          <w:rStyle w:val="CommentReference"/>
        </w:rPr>
        <w:annotationRef/>
      </w:r>
      <w:r>
        <w:t>段落 1693: 行距模式错误 (当前: auto, 应为: exact 固定值)</w:t>
      </w:r>
    </w:p>
  </w:comment>
  <w:comment w:id="6094" w:author="暗标检查系统" w:initials="系统" w:date="2026-07-31T07:15:36Z">
    <w:p>
      <w:pPr>
        <w:pStyle w:val="CommentText"/>
      </w:pPr>
      <w:r>
        <w:rPr>
          <w:rStyle w:val="CommentReference"/>
        </w:rPr>
        <w:annotationRef/>
      </w:r>
      <w:r>
        <w:t>段落 1693: 首行缩进错误 (当前约 1.5 字符, 要求: 2 字符)</w:t>
      </w:r>
    </w:p>
  </w:comment>
  <w:comment w:id="6095" w:author="暗标检查系统" w:initials="系统" w:date="2026-07-31T07:15:36Z">
    <w:p>
      <w:pPr>
        <w:pStyle w:val="CommentText"/>
      </w:pPr>
      <w:r>
        <w:rPr>
          <w:rStyle w:val="CommentReference"/>
        </w:rPr>
        <w:annotationRef/>
      </w:r>
      <w:r>
        <w:t>段落 1694: 行距模式错误 (当前: auto, 应为: exact 固定值)</w:t>
      </w:r>
    </w:p>
  </w:comment>
  <w:comment w:id="6096" w:author="暗标检查系统" w:initials="系统" w:date="2026-07-31T07:15:36Z">
    <w:p>
      <w:pPr>
        <w:pStyle w:val="CommentText"/>
      </w:pPr>
      <w:r>
        <w:rPr>
          <w:rStyle w:val="CommentReference"/>
        </w:rPr>
        <w:annotationRef/>
      </w:r>
      <w:r>
        <w:t>段落 1694: 首行缩进错误 (当前约 1.5 字符, 要求: 2 字符)</w:t>
      </w:r>
    </w:p>
  </w:comment>
  <w:comment w:id="6097" w:author="暗标检查系统" w:initials="系统" w:date="2026-07-31T07:15:36Z">
    <w:p>
      <w:pPr>
        <w:pStyle w:val="CommentText"/>
      </w:pPr>
      <w:r>
        <w:rPr>
          <w:rStyle w:val="CommentReference"/>
        </w:rPr>
        <w:annotationRef/>
      </w:r>
      <w:r>
        <w:t>段落 1695: 行距模式错误 (当前: auto, 应为: exact 固定值)</w:t>
      </w:r>
    </w:p>
  </w:comment>
  <w:comment w:id="6098" w:author="暗标检查系统" w:initials="系统" w:date="2026-07-31T07:15:36Z">
    <w:p>
      <w:pPr>
        <w:pStyle w:val="CommentText"/>
      </w:pPr>
      <w:r>
        <w:rPr>
          <w:rStyle w:val="CommentReference"/>
        </w:rPr>
        <w:annotationRef/>
      </w:r>
      <w:r>
        <w:t>段落 1695: 首行缩进错误 (当前约 1.5 字符, 要求: 2 字符)</w:t>
      </w:r>
    </w:p>
  </w:comment>
  <w:comment w:id="6099" w:author="暗标检查系统" w:initials="系统" w:date="2026-07-31T07:15:36Z">
    <w:p>
      <w:pPr>
        <w:pStyle w:val="CommentText"/>
      </w:pPr>
      <w:r>
        <w:rPr>
          <w:rStyle w:val="CommentReference"/>
        </w:rPr>
        <w:annotationRef/>
      </w:r>
      <w:r>
        <w:t>段落 1696: 行距模式错误 (当前: auto, 应为: exact 固定值)</w:t>
      </w:r>
    </w:p>
  </w:comment>
  <w:comment w:id="6100" w:author="暗标检查系统" w:initials="系统" w:date="2026-07-31T07:15:36Z">
    <w:p>
      <w:pPr>
        <w:pStyle w:val="CommentText"/>
      </w:pPr>
      <w:r>
        <w:rPr>
          <w:rStyle w:val="CommentReference"/>
        </w:rPr>
        <w:annotationRef/>
      </w:r>
      <w:r>
        <w:t>段落 1696: 首行缩进错误 (当前约 1.5 字符, 要求: 2 字符)</w:t>
      </w:r>
    </w:p>
  </w:comment>
  <w:comment w:id="6101" w:author="暗标检查系统" w:initials="系统" w:date="2026-07-31T07:15:36Z">
    <w:p>
      <w:pPr>
        <w:pStyle w:val="CommentText"/>
      </w:pPr>
      <w:r>
        <w:rPr>
          <w:rStyle w:val="CommentReference"/>
        </w:rPr>
        <w:annotationRef/>
      </w:r>
      <w:r>
        <w:t>段落 1697: 行距模式错误 (当前: auto, 应为: exact 固定值)</w:t>
      </w:r>
    </w:p>
  </w:comment>
  <w:comment w:id="6102" w:author="暗标检查系统" w:initials="系统" w:date="2026-07-31T07:15:36Z">
    <w:p>
      <w:pPr>
        <w:pStyle w:val="CommentText"/>
      </w:pPr>
      <w:r>
        <w:rPr>
          <w:rStyle w:val="CommentReference"/>
        </w:rPr>
        <w:annotationRef/>
      </w:r>
      <w:r>
        <w:t>段落 1697: 首行缩进错误 (当前约 1.5 字符, 要求: 2 字符)</w:t>
      </w:r>
    </w:p>
  </w:comment>
  <w:comment w:id="6103" w:author="暗标检查系统" w:initials="系统" w:date="2026-07-31T07:15:36Z">
    <w:p>
      <w:pPr>
        <w:pStyle w:val="CommentText"/>
      </w:pPr>
      <w:r>
        <w:rPr>
          <w:rStyle w:val="CommentReference"/>
        </w:rPr>
        <w:annotationRef/>
      </w:r>
      <w:r>
        <w:t>段落 1698: 行距模式错误 (当前: auto, 应为: exact 固定值)</w:t>
      </w:r>
    </w:p>
  </w:comment>
  <w:comment w:id="6104" w:author="暗标检查系统" w:initials="系统" w:date="2026-07-31T07:15:36Z">
    <w:p>
      <w:pPr>
        <w:pStyle w:val="CommentText"/>
      </w:pPr>
      <w:r>
        <w:rPr>
          <w:rStyle w:val="CommentReference"/>
        </w:rPr>
        <w:annotationRef/>
      </w:r>
      <w:r>
        <w:t>段落 1698: 首行缩进错误 (当前约 1.5 字符, 要求: 2 字符)</w:t>
      </w:r>
    </w:p>
  </w:comment>
  <w:comment w:id="6105" w:author="暗标检查系统" w:initials="系统" w:date="2026-07-31T07:15:36Z">
    <w:p>
      <w:pPr>
        <w:pStyle w:val="CommentText"/>
      </w:pPr>
      <w:r>
        <w:rPr>
          <w:rStyle w:val="CommentReference"/>
        </w:rPr>
        <w:annotationRef/>
      </w:r>
      <w:r>
        <w:t>段落 1699: 行距模式错误 (当前: auto, 应为: exact 固定值)</w:t>
      </w:r>
    </w:p>
  </w:comment>
  <w:comment w:id="6106" w:author="暗标检查系统" w:initials="系统" w:date="2026-07-31T07:15:36Z">
    <w:p>
      <w:pPr>
        <w:pStyle w:val="CommentText"/>
      </w:pPr>
      <w:r>
        <w:rPr>
          <w:rStyle w:val="CommentReference"/>
        </w:rPr>
        <w:annotationRef/>
      </w:r>
      <w:r>
        <w:t>段落 1699: 首行缩进错误 (当前约 1.5 字符, 要求: 2 字符)</w:t>
      </w:r>
    </w:p>
  </w:comment>
  <w:comment w:id="6107" w:author="暗标检查系统" w:initials="系统" w:date="2026-07-31T07:15:36Z">
    <w:p>
      <w:pPr>
        <w:pStyle w:val="CommentText"/>
      </w:pPr>
      <w:r>
        <w:rPr>
          <w:rStyle w:val="CommentReference"/>
        </w:rPr>
        <w:annotationRef/>
      </w:r>
      <w:r>
        <w:t>段落 1700: 行距模式错误 (当前: auto, 应为: exact 固定值)</w:t>
      </w:r>
    </w:p>
  </w:comment>
  <w:comment w:id="6108" w:author="暗标检查系统" w:initials="系统" w:date="2026-07-31T07:15:36Z">
    <w:p>
      <w:pPr>
        <w:pStyle w:val="CommentText"/>
      </w:pPr>
      <w:r>
        <w:rPr>
          <w:rStyle w:val="CommentReference"/>
        </w:rPr>
        <w:annotationRef/>
      </w:r>
      <w:r>
        <w:t>段落 1700: 首行缩进错误 (当前约 1.5 字符, 要求: 2 字符)</w:t>
      </w:r>
    </w:p>
  </w:comment>
  <w:comment w:id="6109" w:author="暗标检查系统" w:initials="系统" w:date="2026-07-31T07:15:36Z">
    <w:p>
      <w:pPr>
        <w:pStyle w:val="CommentText"/>
      </w:pPr>
      <w:r>
        <w:rPr>
          <w:rStyle w:val="CommentReference"/>
        </w:rPr>
        <w:annotationRef/>
      </w:r>
      <w:r>
        <w:t>段落 1701: 行距模式错误 (当前: auto, 应为: exact 固定值)</w:t>
      </w:r>
    </w:p>
  </w:comment>
  <w:comment w:id="6110" w:author="暗标检查系统" w:initials="系统" w:date="2026-07-31T07:15:36Z">
    <w:p>
      <w:pPr>
        <w:pStyle w:val="CommentText"/>
      </w:pPr>
      <w:r>
        <w:rPr>
          <w:rStyle w:val="CommentReference"/>
        </w:rPr>
        <w:annotationRef/>
      </w:r>
      <w:r>
        <w:t>段落 1701: 首行缩进错误 (当前约 1.5 字符, 要求: 2 字符)</w:t>
      </w:r>
    </w:p>
  </w:comment>
  <w:comment w:id="6111" w:author="暗标检查系统" w:initials="系统" w:date="2026-07-31T07:15:36Z">
    <w:p>
      <w:pPr>
        <w:pStyle w:val="CommentText"/>
      </w:pPr>
      <w:r>
        <w:rPr>
          <w:rStyle w:val="CommentReference"/>
        </w:rPr>
        <w:annotationRef/>
      </w:r>
      <w:r>
        <w:t>段落 1702: 行距模式错误 (当前: auto, 应为: exact 固定值)</w:t>
      </w:r>
    </w:p>
  </w:comment>
  <w:comment w:id="6112" w:author="暗标检查系统" w:initials="系统" w:date="2026-07-31T07:15:36Z">
    <w:p>
      <w:pPr>
        <w:pStyle w:val="CommentText"/>
      </w:pPr>
      <w:r>
        <w:rPr>
          <w:rStyle w:val="CommentReference"/>
        </w:rPr>
        <w:annotationRef/>
      </w:r>
      <w:r>
        <w:t>段落 1702: 首行缩进错误 (当前约 1.5 字符, 要求: 2 字符)</w:t>
      </w:r>
    </w:p>
  </w:comment>
  <w:comment w:id="6113" w:author="暗标检查系统" w:initials="系统" w:date="2026-07-31T07:15:36Z">
    <w:p>
      <w:pPr>
        <w:pStyle w:val="CommentText"/>
      </w:pPr>
      <w:r>
        <w:rPr>
          <w:rStyle w:val="CommentReference"/>
        </w:rPr>
        <w:annotationRef/>
      </w:r>
      <w:r>
        <w:t>段落 1703: 行距模式错误 (当前: auto, 应为: exact 固定值)</w:t>
      </w:r>
    </w:p>
  </w:comment>
  <w:comment w:id="6114" w:author="暗标检查系统" w:initials="系统" w:date="2026-07-31T07:15:36Z">
    <w:p>
      <w:pPr>
        <w:pStyle w:val="CommentText"/>
      </w:pPr>
      <w:r>
        <w:rPr>
          <w:rStyle w:val="CommentReference"/>
        </w:rPr>
        <w:annotationRef/>
      </w:r>
      <w:r>
        <w:t>段落 1703: 首行缩进错误 (当前约 1.5 字符, 要求: 2 字符)</w:t>
      </w:r>
    </w:p>
  </w:comment>
  <w:comment w:id="6115" w:author="暗标检查系统" w:initials="系统" w:date="2026-07-31T07:15:36Z">
    <w:p>
      <w:pPr>
        <w:pStyle w:val="CommentText"/>
      </w:pPr>
      <w:r>
        <w:rPr>
          <w:rStyle w:val="CommentReference"/>
        </w:rPr>
        <w:annotationRef/>
      </w:r>
      <w:r>
        <w:t>段落 1704: 行距模式错误 (当前: auto, 应为: exact 固定值)</w:t>
      </w:r>
    </w:p>
  </w:comment>
  <w:comment w:id="6116" w:author="暗标检查系统" w:initials="系统" w:date="2026-07-31T07:15:36Z">
    <w:p>
      <w:pPr>
        <w:pStyle w:val="CommentText"/>
      </w:pPr>
      <w:r>
        <w:rPr>
          <w:rStyle w:val="CommentReference"/>
        </w:rPr>
        <w:annotationRef/>
      </w:r>
      <w:r>
        <w:t>段落 1704: 首行缩进错误 (当前约 1.5 字符, 要求: 2 字符)</w:t>
      </w:r>
    </w:p>
  </w:comment>
  <w:comment w:id="6117" w:author="暗标检查系统" w:initials="系统" w:date="2026-07-31T07:15:36Z">
    <w:p>
      <w:pPr>
        <w:pStyle w:val="CommentText"/>
      </w:pPr>
      <w:r>
        <w:rPr>
          <w:rStyle w:val="CommentReference"/>
        </w:rPr>
        <w:annotationRef/>
      </w:r>
      <w:r>
        <w:t>段落 1705: 行距模式错误 (当前: auto, 应为: exact 固定值)</w:t>
      </w:r>
    </w:p>
  </w:comment>
  <w:comment w:id="6118" w:author="暗标检查系统" w:initials="系统" w:date="2026-07-31T07:15:36Z">
    <w:p>
      <w:pPr>
        <w:pStyle w:val="CommentText"/>
      </w:pPr>
      <w:r>
        <w:rPr>
          <w:rStyle w:val="CommentReference"/>
        </w:rPr>
        <w:annotationRef/>
      </w:r>
      <w:r>
        <w:t>段落 1705: 首行缩进错误 (当前约 1.5 字符, 要求: 2 字符)</w:t>
      </w:r>
    </w:p>
  </w:comment>
  <w:comment w:id="6119" w:author="暗标检查系统" w:initials="系统" w:date="2026-07-31T07:15:36Z">
    <w:p>
      <w:pPr>
        <w:pStyle w:val="CommentText"/>
      </w:pPr>
      <w:r>
        <w:rPr>
          <w:rStyle w:val="CommentReference"/>
        </w:rPr>
        <w:annotationRef/>
      </w:r>
      <w:r>
        <w:t>段落 1706: 行距模式错误 (当前: auto, 应为: exact 固定值)</w:t>
      </w:r>
    </w:p>
  </w:comment>
  <w:comment w:id="6120" w:author="暗标检查系统" w:initials="系统" w:date="2026-07-31T07:15:37Z">
    <w:p>
      <w:pPr>
        <w:pStyle w:val="CommentText"/>
      </w:pPr>
      <w:r>
        <w:rPr>
          <w:rStyle w:val="CommentReference"/>
        </w:rPr>
        <w:annotationRef/>
      </w:r>
      <w:r>
        <w:t>段落 1707: 对齐方式错误 (当前: left, 应为: justify)</w:t>
      </w:r>
    </w:p>
  </w:comment>
  <w:comment w:id="6121" w:author="暗标检查系统" w:initials="系统" w:date="2026-07-31T07:15:37Z">
    <w:p>
      <w:pPr>
        <w:pStyle w:val="CommentText"/>
      </w:pPr>
      <w:r>
        <w:rPr>
          <w:rStyle w:val="CommentReference"/>
        </w:rPr>
        <w:annotationRef/>
      </w:r>
      <w:r>
        <w:t>段落 1707: 行距模式错误 (当前: auto, 应为: exact 固定值)</w:t>
      </w:r>
    </w:p>
  </w:comment>
  <w:comment w:id="6122" w:author="暗标检查系统" w:initials="系统" w:date="2026-07-31T07:15:37Z">
    <w:p>
      <w:pPr>
        <w:pStyle w:val="CommentText"/>
      </w:pPr>
      <w:r>
        <w:rPr>
          <w:rStyle w:val="CommentReference"/>
        </w:rPr>
        <w:annotationRef/>
      </w:r>
      <w:r>
        <w:t>段落 1707: 首行缩进错误 (当前约 1.5 字符, 要求: 2 字符)</w:t>
      </w:r>
    </w:p>
  </w:comment>
  <w:comment w:id="6123" w:author="暗标检查系统" w:initials="系统" w:date="2026-07-31T07:15:37Z">
    <w:p>
      <w:pPr>
        <w:pStyle w:val="CommentText"/>
      </w:pPr>
      <w:r>
        <w:rPr>
          <w:rStyle w:val="CommentReference"/>
        </w:rPr>
        <w:annotationRef/>
      </w:r>
      <w:r>
        <w:t>段落 1708: 对齐方式错误 (当前: left, 应为: justify)</w:t>
      </w:r>
    </w:p>
  </w:comment>
  <w:comment w:id="6124" w:author="暗标检查系统" w:initials="系统" w:date="2026-07-31T07:15:37Z">
    <w:p>
      <w:pPr>
        <w:pStyle w:val="CommentText"/>
      </w:pPr>
      <w:r>
        <w:rPr>
          <w:rStyle w:val="CommentReference"/>
        </w:rPr>
        <w:annotationRef/>
      </w:r>
      <w:r>
        <w:t>段落 1708: 行距模式错误 (当前: auto, 应为: exact 固定值)</w:t>
      </w:r>
    </w:p>
  </w:comment>
  <w:comment w:id="6125" w:author="暗标检查系统" w:initials="系统" w:date="2026-07-31T07:15:37Z">
    <w:p>
      <w:pPr>
        <w:pStyle w:val="CommentText"/>
      </w:pPr>
      <w:r>
        <w:rPr>
          <w:rStyle w:val="CommentReference"/>
        </w:rPr>
        <w:annotationRef/>
      </w:r>
      <w:r>
        <w:t>段落 1708: 首行缩进错误 (当前约 1.5 字符, 要求: 2 字符)</w:t>
      </w:r>
    </w:p>
  </w:comment>
  <w:comment w:id="6126" w:author="暗标检查系统" w:initials="系统" w:date="2026-07-31T07:15:37Z">
    <w:p>
      <w:pPr>
        <w:pStyle w:val="CommentText"/>
      </w:pPr>
      <w:r>
        <w:rPr>
          <w:rStyle w:val="CommentReference"/>
        </w:rPr>
        <w:annotationRef/>
      </w:r>
      <w:r>
        <w:t>段落 1709: 行距模式错误 (当前: auto, 应为: exact 固定值)</w:t>
      </w:r>
    </w:p>
  </w:comment>
  <w:comment w:id="6127" w:author="暗标检查系统" w:initials="系统" w:date="2026-07-31T07:15:37Z">
    <w:p>
      <w:pPr>
        <w:pStyle w:val="CommentText"/>
      </w:pPr>
      <w:r>
        <w:rPr>
          <w:rStyle w:val="CommentReference"/>
        </w:rPr>
        <w:annotationRef/>
      </w:r>
      <w:r>
        <w:t>段落 1709: 首行缩进错误 (当前约 1.5 字符, 要求: 2 字符)</w:t>
      </w:r>
    </w:p>
  </w:comment>
  <w:comment w:id="6128" w:author="暗标检查系统" w:initials="系统" w:date="2026-07-31T07:15:37Z">
    <w:p>
      <w:pPr>
        <w:pStyle w:val="CommentText"/>
      </w:pPr>
      <w:r>
        <w:rPr>
          <w:rStyle w:val="CommentReference"/>
        </w:rPr>
        <w:annotationRef/>
      </w:r>
      <w:r>
        <w:t>段落 1710: 对齐方式错误 (当前: left, 应为: justify)</w:t>
      </w:r>
    </w:p>
  </w:comment>
  <w:comment w:id="6129" w:author="暗标检查系统" w:initials="系统" w:date="2026-07-31T07:15:37Z">
    <w:p>
      <w:pPr>
        <w:pStyle w:val="CommentText"/>
      </w:pPr>
      <w:r>
        <w:rPr>
          <w:rStyle w:val="CommentReference"/>
        </w:rPr>
        <w:annotationRef/>
      </w:r>
      <w:r>
        <w:t>段落 1710: 行距模式错误 (当前: auto, 应为: exact 固定值)</w:t>
      </w:r>
    </w:p>
  </w:comment>
  <w:comment w:id="6130" w:author="暗标检查系统" w:initials="系统" w:date="2026-07-31T07:15:37Z">
    <w:p>
      <w:pPr>
        <w:pStyle w:val="CommentText"/>
      </w:pPr>
      <w:r>
        <w:rPr>
          <w:rStyle w:val="CommentReference"/>
        </w:rPr>
        <w:annotationRef/>
      </w:r>
      <w:r>
        <w:t>段落 1711: 行距模式错误 (当前: auto, 应为: exact 固定值)</w:t>
      </w:r>
    </w:p>
  </w:comment>
  <w:comment w:id="6131" w:author="暗标检查系统" w:initials="系统" w:date="2026-07-31T07:15:37Z">
    <w:p>
      <w:pPr>
        <w:pStyle w:val="CommentText"/>
      </w:pPr>
      <w:r>
        <w:rPr>
          <w:rStyle w:val="CommentReference"/>
        </w:rPr>
        <w:annotationRef/>
      </w:r>
      <w:r>
        <w:t>段落 1711: 首行缩进错误 (当前约 1.5 字符, 要求: 2 字符)</w:t>
      </w:r>
    </w:p>
  </w:comment>
  <w:comment w:id="6132" w:author="暗标检查系统" w:initials="系统" w:date="2026-07-31T07:15:37Z">
    <w:p>
      <w:pPr>
        <w:pStyle w:val="CommentText"/>
      </w:pPr>
      <w:r>
        <w:rPr>
          <w:rStyle w:val="CommentReference"/>
        </w:rPr>
        <w:annotationRef/>
      </w:r>
      <w:r>
        <w:t>段落 1712: 行距模式错误 (当前: auto, 应为: exact 固定值)</w:t>
      </w:r>
    </w:p>
  </w:comment>
  <w:comment w:id="6133" w:author="暗标检查系统" w:initials="系统" w:date="2026-07-31T07:15:37Z">
    <w:p>
      <w:pPr>
        <w:pStyle w:val="CommentText"/>
      </w:pPr>
      <w:r>
        <w:rPr>
          <w:rStyle w:val="CommentReference"/>
        </w:rPr>
        <w:annotationRef/>
      </w:r>
      <w:r>
        <w:t>段落 1713: 行距模式错误 (当前: auto, 应为: exact 固定值)</w:t>
      </w:r>
    </w:p>
  </w:comment>
  <w:comment w:id="6134" w:author="暗标检查系统" w:initials="系统" w:date="2026-07-31T07:15:37Z">
    <w:p>
      <w:pPr>
        <w:pStyle w:val="CommentText"/>
      </w:pPr>
      <w:r>
        <w:rPr>
          <w:rStyle w:val="CommentReference"/>
        </w:rPr>
        <w:annotationRef/>
      </w:r>
      <w:r>
        <w:t>段落 1714: 行距模式错误 (当前: auto, 应为: exact 固定值)</w:t>
      </w:r>
    </w:p>
  </w:comment>
  <w:comment w:id="6135" w:author="暗标检查系统" w:initials="系统" w:date="2026-07-31T07:15:37Z">
    <w:p>
      <w:pPr>
        <w:pStyle w:val="CommentText"/>
      </w:pPr>
      <w:r>
        <w:rPr>
          <w:rStyle w:val="CommentReference"/>
        </w:rPr>
        <w:annotationRef/>
      </w:r>
      <w:r>
        <w:t>段落 1714: 首行缩进错误 (当前约 1.5 字符, 要求: 2 字符)</w:t>
      </w:r>
    </w:p>
  </w:comment>
  <w:comment w:id="6136" w:author="暗标检查系统" w:initials="系统" w:date="2026-07-31T07:15:37Z">
    <w:p>
      <w:pPr>
        <w:pStyle w:val="CommentText"/>
      </w:pPr>
      <w:r>
        <w:rPr>
          <w:rStyle w:val="CommentReference"/>
        </w:rPr>
        <w:annotationRef/>
      </w:r>
      <w:r>
        <w:t>段落 1715: 行距模式错误 (当前: auto, 应为: exact 固定值)</w:t>
      </w:r>
    </w:p>
  </w:comment>
  <w:comment w:id="6137" w:author="暗标检查系统" w:initials="系统" w:date="2026-07-31T07:15:37Z">
    <w:p>
      <w:pPr>
        <w:pStyle w:val="CommentText"/>
      </w:pPr>
      <w:r>
        <w:rPr>
          <w:rStyle w:val="CommentReference"/>
        </w:rPr>
        <w:annotationRef/>
      </w:r>
      <w:r>
        <w:t>段落 1715: 首行缩进错误 (当前约 1.5 字符, 要求: 2 字符)</w:t>
      </w:r>
    </w:p>
  </w:comment>
  <w:comment w:id="6138" w:author="暗标检查系统" w:initials="系统" w:date="2026-07-31T07:15:37Z">
    <w:p>
      <w:pPr>
        <w:pStyle w:val="CommentText"/>
      </w:pPr>
      <w:r>
        <w:rPr>
          <w:rStyle w:val="CommentReference"/>
        </w:rPr>
        <w:annotationRef/>
      </w:r>
      <w:r>
        <w:t>段落 1716: 行距模式错误 (当前: auto, 应为: exact 固定值)</w:t>
      </w:r>
    </w:p>
  </w:comment>
  <w:comment w:id="6139" w:author="暗标检查系统" w:initials="系统" w:date="2026-07-31T07:15:38Z">
    <w:p>
      <w:pPr>
        <w:pStyle w:val="CommentText"/>
      </w:pPr>
      <w:r>
        <w:rPr>
          <w:rStyle w:val="CommentReference"/>
        </w:rPr>
        <w:annotationRef/>
      </w:r>
      <w:r>
        <w:t>段落 1716: 发现左缩进设置，暗标不得使用左缩进</w:t>
      </w:r>
    </w:p>
  </w:comment>
  <w:comment w:id="6140" w:author="暗标检查系统" w:initials="系统" w:date="2026-07-31T07:15:38Z">
    <w:p>
      <w:pPr>
        <w:pStyle w:val="CommentText"/>
      </w:pPr>
      <w:r>
        <w:rPr>
          <w:rStyle w:val="CommentReference"/>
        </w:rPr>
        <w:annotationRef/>
      </w:r>
      <w:r>
        <w:t>段落 1717: 行距模式错误 (当前: auto, 应为: exact 固定值)</w:t>
      </w:r>
    </w:p>
  </w:comment>
  <w:comment w:id="6141" w:author="暗标检查系统" w:initials="系统" w:date="2026-07-31T07:15:38Z">
    <w:p>
      <w:pPr>
        <w:pStyle w:val="CommentText"/>
      </w:pPr>
      <w:r>
        <w:rPr>
          <w:rStyle w:val="CommentReference"/>
        </w:rPr>
        <w:annotationRef/>
      </w:r>
      <w:r>
        <w:t>段落 1717: 首行缩进错误 (当前约 1.5 字符, 要求: 2 字符)</w:t>
      </w:r>
    </w:p>
  </w:comment>
  <w:comment w:id="6142" w:author="暗标检查系统" w:initials="系统" w:date="2026-07-31T07:15:38Z">
    <w:p>
      <w:pPr>
        <w:pStyle w:val="CommentText"/>
      </w:pPr>
      <w:r>
        <w:rPr>
          <w:rStyle w:val="CommentReference"/>
        </w:rPr>
        <w:annotationRef/>
      </w:r>
      <w:r>
        <w:t>段落 1718: 行距模式错误 (当前: auto, 应为: exact 固定值)</w:t>
      </w:r>
    </w:p>
  </w:comment>
  <w:comment w:id="6143" w:author="暗标检查系统" w:initials="系统" w:date="2026-07-31T07:15:38Z">
    <w:p>
      <w:pPr>
        <w:pStyle w:val="CommentText"/>
      </w:pPr>
      <w:r>
        <w:rPr>
          <w:rStyle w:val="CommentReference"/>
        </w:rPr>
        <w:annotationRef/>
      </w:r>
      <w:r>
        <w:t>段落 1718: 首行缩进错误 (当前约 1.5 字符, 要求: 2 字符)</w:t>
      </w:r>
    </w:p>
  </w:comment>
  <w:comment w:id="6144" w:author="暗标检查系统" w:initials="系统" w:date="2026-07-31T07:15:38Z">
    <w:p>
      <w:pPr>
        <w:pStyle w:val="CommentText"/>
      </w:pPr>
      <w:r>
        <w:rPr>
          <w:rStyle w:val="CommentReference"/>
        </w:rPr>
        <w:annotationRef/>
      </w:r>
      <w:r>
        <w:t>段落 1719: 行距模式错误 (当前: auto, 应为: exact 固定值)</w:t>
      </w:r>
    </w:p>
  </w:comment>
  <w:comment w:id="6145" w:author="暗标检查系统" w:initials="系统" w:date="2026-07-31T07:15:38Z">
    <w:p>
      <w:pPr>
        <w:pStyle w:val="CommentText"/>
      </w:pPr>
      <w:r>
        <w:rPr>
          <w:rStyle w:val="CommentReference"/>
        </w:rPr>
        <w:annotationRef/>
      </w:r>
      <w:r>
        <w:t>段落 1719: 首行缩进错误 (当前约 1.5 字符, 要求: 2 字符)</w:t>
      </w:r>
    </w:p>
  </w:comment>
  <w:comment w:id="6146" w:author="暗标检查系统" w:initials="系统" w:date="2026-07-31T07:15:38Z">
    <w:p>
      <w:pPr>
        <w:pStyle w:val="CommentText"/>
      </w:pPr>
      <w:r>
        <w:rPr>
          <w:rStyle w:val="CommentReference"/>
        </w:rPr>
        <w:annotationRef/>
      </w:r>
      <w:r>
        <w:t>段落 1720: 行距模式错误 (当前: auto, 应为: exact 固定值)</w:t>
      </w:r>
    </w:p>
  </w:comment>
  <w:comment w:id="6147" w:author="暗标检查系统" w:initials="系统" w:date="2026-07-31T07:15:38Z">
    <w:p>
      <w:pPr>
        <w:pStyle w:val="CommentText"/>
      </w:pPr>
      <w:r>
        <w:rPr>
          <w:rStyle w:val="CommentReference"/>
        </w:rPr>
        <w:annotationRef/>
      </w:r>
      <w:r>
        <w:t>段落 1720: 首行缩进错误 (当前约 1.5 字符, 要求: 2 字符)</w:t>
      </w:r>
    </w:p>
  </w:comment>
  <w:comment w:id="6148" w:author="暗标检查系统" w:initials="系统" w:date="2026-07-31T07:15:38Z">
    <w:p>
      <w:pPr>
        <w:pStyle w:val="CommentText"/>
      </w:pPr>
      <w:r>
        <w:rPr>
          <w:rStyle w:val="CommentReference"/>
        </w:rPr>
        <w:annotationRef/>
      </w:r>
      <w:r>
        <w:t>段落 1721: 行距模式错误 (当前: auto, 应为: exact 固定值)</w:t>
      </w:r>
    </w:p>
  </w:comment>
  <w:comment w:id="6149" w:author="暗标检查系统" w:initials="系统" w:date="2026-07-31T07:15:38Z">
    <w:p>
      <w:pPr>
        <w:pStyle w:val="CommentText"/>
      </w:pPr>
      <w:r>
        <w:rPr>
          <w:rStyle w:val="CommentReference"/>
        </w:rPr>
        <w:annotationRef/>
      </w:r>
      <w:r>
        <w:t>段落 1721: 首行缩进错误 (当前约 1.5 字符, 要求: 2 字符)</w:t>
      </w:r>
    </w:p>
  </w:comment>
  <w:comment w:id="6150" w:author="暗标检查系统" w:initials="系统" w:date="2026-07-31T07:15:38Z">
    <w:p>
      <w:pPr>
        <w:pStyle w:val="CommentText"/>
      </w:pPr>
      <w:r>
        <w:rPr>
          <w:rStyle w:val="CommentReference"/>
        </w:rPr>
        <w:annotationRef/>
      </w:r>
      <w:r>
        <w:t>段落 1722: 行距模式错误 (当前: auto, 应为: exact 固定值)</w:t>
      </w:r>
    </w:p>
  </w:comment>
  <w:comment w:id="6151" w:author="暗标检查系统" w:initials="系统" w:date="2026-07-31T07:15:38Z">
    <w:p>
      <w:pPr>
        <w:pStyle w:val="CommentText"/>
      </w:pPr>
      <w:r>
        <w:rPr>
          <w:rStyle w:val="CommentReference"/>
        </w:rPr>
        <w:annotationRef/>
      </w:r>
      <w:r>
        <w:t>段落 1722: 首行缩进错误 (当前约 1.5 字符, 要求: 2 字符)</w:t>
      </w:r>
    </w:p>
  </w:comment>
  <w:comment w:id="6152" w:author="暗标检查系统" w:initials="系统" w:date="2026-07-31T07:15:38Z">
    <w:p>
      <w:pPr>
        <w:pStyle w:val="CommentText"/>
      </w:pPr>
      <w:r>
        <w:rPr>
          <w:rStyle w:val="CommentReference"/>
        </w:rPr>
        <w:annotationRef/>
      </w:r>
      <w:r>
        <w:t>段落 1723: 行距模式错误 (当前: auto, 应为: exact 固定值)</w:t>
      </w:r>
    </w:p>
  </w:comment>
  <w:comment w:id="6153" w:author="暗标检查系统" w:initials="系统" w:date="2026-07-31T07:15:38Z">
    <w:p>
      <w:pPr>
        <w:pStyle w:val="CommentText"/>
      </w:pPr>
      <w:r>
        <w:rPr>
          <w:rStyle w:val="CommentReference"/>
        </w:rPr>
        <w:annotationRef/>
      </w:r>
      <w:r>
        <w:t>段落 1723: 首行缩进错误 (当前约 1.5 字符, 要求: 2 字符)</w:t>
      </w:r>
    </w:p>
  </w:comment>
  <w:comment w:id="6154" w:author="暗标检查系统" w:initials="系统" w:date="2026-07-31T07:15:38Z">
    <w:p>
      <w:pPr>
        <w:pStyle w:val="CommentText"/>
      </w:pPr>
      <w:r>
        <w:rPr>
          <w:rStyle w:val="CommentReference"/>
        </w:rPr>
        <w:annotationRef/>
      </w:r>
      <w:r>
        <w:t>段落 1724: 行距模式错误 (当前: auto, 应为: exact 固定值)</w:t>
      </w:r>
    </w:p>
  </w:comment>
  <w:comment w:id="6155" w:author="暗标检查系统" w:initials="系统" w:date="2026-07-31T07:15:38Z">
    <w:p>
      <w:pPr>
        <w:pStyle w:val="CommentText"/>
      </w:pPr>
      <w:r>
        <w:rPr>
          <w:rStyle w:val="CommentReference"/>
        </w:rPr>
        <w:annotationRef/>
      </w:r>
      <w:r>
        <w:t>段落 1724: 首行缩进错误 (当前约 1.5 字符, 要求: 2 字符)</w:t>
      </w:r>
    </w:p>
  </w:comment>
  <w:comment w:id="6156" w:author="暗标检查系统" w:initials="系统" w:date="2026-07-31T07:15:38Z">
    <w:p>
      <w:pPr>
        <w:pStyle w:val="CommentText"/>
      </w:pPr>
      <w:r>
        <w:rPr>
          <w:rStyle w:val="CommentReference"/>
        </w:rPr>
        <w:annotationRef/>
      </w:r>
      <w:r>
        <w:t>段落 1725: 对齐方式错误 (当前: left, 应为: justify)</w:t>
      </w:r>
    </w:p>
  </w:comment>
  <w:comment w:id="6157" w:author="暗标检查系统" w:initials="系统" w:date="2026-07-31T07:15:38Z">
    <w:p>
      <w:pPr>
        <w:pStyle w:val="CommentText"/>
      </w:pPr>
      <w:r>
        <w:rPr>
          <w:rStyle w:val="CommentReference"/>
        </w:rPr>
        <w:annotationRef/>
      </w:r>
      <w:r>
        <w:t>段落 1725: 行距模式错误 (当前: auto, 应为: exact 固定值)</w:t>
      </w:r>
    </w:p>
  </w:comment>
  <w:comment w:id="6158" w:author="暗标检查系统" w:initials="系统" w:date="2026-07-31T07:15:38Z">
    <w:p>
      <w:pPr>
        <w:pStyle w:val="CommentText"/>
      </w:pPr>
      <w:r>
        <w:rPr>
          <w:rStyle w:val="CommentReference"/>
        </w:rPr>
        <w:annotationRef/>
      </w:r>
      <w:r>
        <w:t>段落 1725: 首行缩进错误 (当前约 1.5 字符, 要求: 2 字符)</w:t>
      </w:r>
    </w:p>
  </w:comment>
  <w:comment w:id="6159" w:author="暗标检查系统" w:initials="系统" w:date="2026-07-31T07:15:38Z">
    <w:p>
      <w:pPr>
        <w:pStyle w:val="CommentText"/>
      </w:pPr>
      <w:r>
        <w:rPr>
          <w:rStyle w:val="CommentReference"/>
        </w:rPr>
        <w:annotationRef/>
      </w:r>
      <w:r>
        <w:t>段落 1726: 行距模式错误 (当前: auto, 应为: exact 固定值)</w:t>
      </w:r>
    </w:p>
  </w:comment>
  <w:comment w:id="6160" w:author="暗标检查系统" w:initials="系统" w:date="2026-07-31T07:15:38Z">
    <w:p>
      <w:pPr>
        <w:pStyle w:val="CommentText"/>
      </w:pPr>
      <w:r>
        <w:rPr>
          <w:rStyle w:val="CommentReference"/>
        </w:rPr>
        <w:annotationRef/>
      </w:r>
      <w:r>
        <w:t>段落 1726: 首行缩进错误 (当前约 1.5 字符, 要求: 2 字符)</w:t>
      </w:r>
    </w:p>
  </w:comment>
  <w:comment w:id="6161" w:author="暗标检查系统" w:initials="系统" w:date="2026-07-31T07:15:38Z">
    <w:p>
      <w:pPr>
        <w:pStyle w:val="CommentText"/>
      </w:pPr>
      <w:r>
        <w:rPr>
          <w:rStyle w:val="CommentReference"/>
        </w:rPr>
        <w:annotationRef/>
      </w:r>
      <w:r>
        <w:t>段落 1727: 对齐方式错误 (当前: left, 应为: justify)</w:t>
      </w:r>
    </w:p>
  </w:comment>
  <w:comment w:id="6162" w:author="暗标检查系统" w:initials="系统" w:date="2026-07-31T07:15:38Z">
    <w:p>
      <w:pPr>
        <w:pStyle w:val="CommentText"/>
      </w:pPr>
      <w:r>
        <w:rPr>
          <w:rStyle w:val="CommentReference"/>
        </w:rPr>
        <w:annotationRef/>
      </w:r>
      <w:r>
        <w:t>段落 1727: 行距模式错误 (当前: auto, 应为: exact 固定值)</w:t>
      </w:r>
    </w:p>
  </w:comment>
  <w:comment w:id="6163" w:author="暗标检查系统" w:initials="系统" w:date="2026-07-31T07:15:38Z">
    <w:p>
      <w:pPr>
        <w:pStyle w:val="CommentText"/>
      </w:pPr>
      <w:r>
        <w:rPr>
          <w:rStyle w:val="CommentReference"/>
        </w:rPr>
        <w:annotationRef/>
      </w:r>
      <w:r>
        <w:t>段落 1727: 发现左缩进设置，暗标不得使用左缩进</w:t>
      </w:r>
    </w:p>
  </w:comment>
  <w:comment w:id="6164" w:author="暗标检查系统" w:initials="系统" w:date="2026-07-31T07:15:38Z">
    <w:p>
      <w:pPr>
        <w:pStyle w:val="CommentText"/>
      </w:pPr>
      <w:r>
        <w:rPr>
          <w:rStyle w:val="CommentReference"/>
        </w:rPr>
        <w:annotationRef/>
      </w:r>
      <w:r>
        <w:t>段落 1728: 行距模式错误 (当前: auto, 应为: exact 固定值)</w:t>
      </w:r>
    </w:p>
  </w:comment>
  <w:comment w:id="6165" w:author="暗标检查系统" w:initials="系统" w:date="2026-07-31T07:15:38Z">
    <w:p>
      <w:pPr>
        <w:pStyle w:val="CommentText"/>
      </w:pPr>
      <w:r>
        <w:rPr>
          <w:rStyle w:val="CommentReference"/>
        </w:rPr>
        <w:annotationRef/>
      </w:r>
      <w:r>
        <w:t>段落 1728: 首行缩进错误 (当前约 1.5 字符, 要求: 2 字符)</w:t>
      </w:r>
    </w:p>
  </w:comment>
  <w:comment w:id="6166" w:author="暗标检查系统" w:initials="系统" w:date="2026-07-31T07:15:38Z">
    <w:p>
      <w:pPr>
        <w:pStyle w:val="CommentText"/>
      </w:pPr>
      <w:r>
        <w:rPr>
          <w:rStyle w:val="CommentReference"/>
        </w:rPr>
        <w:annotationRef/>
      </w:r>
      <w:r>
        <w:t>段落 1729: 行距模式错误 (当前: auto, 应为: exact 固定值)</w:t>
      </w:r>
    </w:p>
  </w:comment>
  <w:comment w:id="6167" w:author="暗标检查系统" w:initials="系统" w:date="2026-07-31T07:15:38Z">
    <w:p>
      <w:pPr>
        <w:pStyle w:val="CommentText"/>
      </w:pPr>
      <w:r>
        <w:rPr>
          <w:rStyle w:val="CommentReference"/>
        </w:rPr>
        <w:annotationRef/>
      </w:r>
      <w:r>
        <w:t>段落 1729: 首行缩进错误 (当前约 1.5 字符, 要求: 2 字符)</w:t>
      </w:r>
    </w:p>
  </w:comment>
  <w:comment w:id="6168" w:author="暗标检查系统" w:initials="系统" w:date="2026-07-31T07:15:39Z">
    <w:p>
      <w:pPr>
        <w:pStyle w:val="CommentText"/>
      </w:pPr>
      <w:r>
        <w:rPr>
          <w:rStyle w:val="CommentReference"/>
        </w:rPr>
        <w:annotationRef/>
      </w:r>
      <w:r>
        <w:t>段落 1730: 行距模式错误 (当前: auto, 应为: exact 固定值)</w:t>
      </w:r>
    </w:p>
  </w:comment>
  <w:comment w:id="6169" w:author="暗标检查系统" w:initials="系统" w:date="2026-07-31T07:15:39Z">
    <w:p>
      <w:pPr>
        <w:pStyle w:val="CommentText"/>
      </w:pPr>
      <w:r>
        <w:rPr>
          <w:rStyle w:val="CommentReference"/>
        </w:rPr>
        <w:annotationRef/>
      </w:r>
      <w:r>
        <w:t>段落 1730: 首行缩进错误 (当前约 1.5 字符, 要求: 2 字符)</w:t>
      </w:r>
    </w:p>
  </w:comment>
  <w:comment w:id="6170" w:author="暗标检查系统" w:initials="系统" w:date="2026-07-31T07:15:39Z">
    <w:p>
      <w:pPr>
        <w:pStyle w:val="CommentText"/>
      </w:pPr>
      <w:r>
        <w:rPr>
          <w:rStyle w:val="CommentReference"/>
        </w:rPr>
        <w:annotationRef/>
      </w:r>
      <w:r>
        <w:t>段落 1731: 行距模式错误 (当前: auto, 应为: exact 固定值)</w:t>
      </w:r>
    </w:p>
  </w:comment>
  <w:comment w:id="6171" w:author="暗标检查系统" w:initials="系统" w:date="2026-07-31T07:15:39Z">
    <w:p>
      <w:pPr>
        <w:pStyle w:val="CommentText"/>
      </w:pPr>
      <w:r>
        <w:rPr>
          <w:rStyle w:val="CommentReference"/>
        </w:rPr>
        <w:annotationRef/>
      </w:r>
      <w:r>
        <w:t>段落 1731: 首行缩进错误 (当前约 1.5 字符, 要求: 2 字符)</w:t>
      </w:r>
    </w:p>
  </w:comment>
  <w:comment w:id="6172" w:author="暗标检查系统" w:initials="系统" w:date="2026-07-31T07:15:39Z">
    <w:p>
      <w:pPr>
        <w:pStyle w:val="CommentText"/>
      </w:pPr>
      <w:r>
        <w:rPr>
          <w:rStyle w:val="CommentReference"/>
        </w:rPr>
        <w:annotationRef/>
      </w:r>
      <w:r>
        <w:t>段落 1732: 行距模式错误 (当前: auto, 应为: exact 固定值)</w:t>
      </w:r>
    </w:p>
  </w:comment>
  <w:comment w:id="6173" w:author="暗标检查系统" w:initials="系统" w:date="2026-07-31T07:15:39Z">
    <w:p>
      <w:pPr>
        <w:pStyle w:val="CommentText"/>
      </w:pPr>
      <w:r>
        <w:rPr>
          <w:rStyle w:val="CommentReference"/>
        </w:rPr>
        <w:annotationRef/>
      </w:r>
      <w:r>
        <w:t>段落 1732: 首行缩进错误 (当前约 1.5 字符, 要求: 2 字符)</w:t>
      </w:r>
    </w:p>
  </w:comment>
  <w:comment w:id="6174" w:author="暗标检查系统" w:initials="系统" w:date="2026-07-31T07:15:39Z">
    <w:p>
      <w:pPr>
        <w:pStyle w:val="CommentText"/>
      </w:pPr>
      <w:r>
        <w:rPr>
          <w:rStyle w:val="CommentReference"/>
        </w:rPr>
        <w:annotationRef/>
      </w:r>
      <w:r>
        <w:t>段落 1733: 行距模式错误 (当前: auto, 应为: exact 固定值)</w:t>
      </w:r>
    </w:p>
  </w:comment>
  <w:comment w:id="6175" w:author="暗标检查系统" w:initials="系统" w:date="2026-07-31T07:15:39Z">
    <w:p>
      <w:pPr>
        <w:pStyle w:val="CommentText"/>
      </w:pPr>
      <w:r>
        <w:rPr>
          <w:rStyle w:val="CommentReference"/>
        </w:rPr>
        <w:annotationRef/>
      </w:r>
      <w:r>
        <w:t>段落 1733: 首行缩进错误 (当前约 1.5 字符, 要求: 2 字符)</w:t>
      </w:r>
    </w:p>
  </w:comment>
  <w:comment w:id="6176" w:author="暗标检查系统" w:initials="系统" w:date="2026-07-31T07:15:39Z">
    <w:p>
      <w:pPr>
        <w:pStyle w:val="CommentText"/>
      </w:pPr>
      <w:r>
        <w:rPr>
          <w:rStyle w:val="CommentReference"/>
        </w:rPr>
        <w:annotationRef/>
      </w:r>
      <w:r>
        <w:t>段落 1734: 行距模式错误 (当前: auto, 应为: exact 固定值)</w:t>
      </w:r>
    </w:p>
  </w:comment>
  <w:comment w:id="6177" w:author="暗标检查系统" w:initials="系统" w:date="2026-07-31T07:15:39Z">
    <w:p>
      <w:pPr>
        <w:pStyle w:val="CommentText"/>
      </w:pPr>
      <w:r>
        <w:rPr>
          <w:rStyle w:val="CommentReference"/>
        </w:rPr>
        <w:annotationRef/>
      </w:r>
      <w:r>
        <w:t>段落 1734: 首行缩进错误 (当前约 1.5 字符, 要求: 2 字符)</w:t>
      </w:r>
    </w:p>
  </w:comment>
  <w:comment w:id="6178" w:author="暗标检查系统" w:initials="系统" w:date="2026-07-31T07:15:39Z">
    <w:p>
      <w:pPr>
        <w:pStyle w:val="CommentText"/>
      </w:pPr>
      <w:r>
        <w:rPr>
          <w:rStyle w:val="CommentReference"/>
        </w:rPr>
        <w:annotationRef/>
      </w:r>
      <w:r>
        <w:t>段落 1735: 行距模式错误 (当前: auto, 应为: exact 固定值)</w:t>
      </w:r>
    </w:p>
  </w:comment>
  <w:comment w:id="6179" w:author="暗标检查系统" w:initials="系统" w:date="2026-07-31T07:15:39Z">
    <w:p>
      <w:pPr>
        <w:pStyle w:val="CommentText"/>
      </w:pPr>
      <w:r>
        <w:rPr>
          <w:rStyle w:val="CommentReference"/>
        </w:rPr>
        <w:annotationRef/>
      </w:r>
      <w:r>
        <w:t>段落 1735: 首行缩进错误 (当前约 1.5 字符, 要求: 2 字符)</w:t>
      </w:r>
    </w:p>
  </w:comment>
  <w:comment w:id="6180" w:author="暗标检查系统" w:initials="系统" w:date="2026-07-31T07:15:39Z">
    <w:p>
      <w:pPr>
        <w:pStyle w:val="CommentText"/>
      </w:pPr>
      <w:r>
        <w:rPr>
          <w:rStyle w:val="CommentReference"/>
        </w:rPr>
        <w:annotationRef/>
      </w:r>
      <w:r>
        <w:t>段落 1736: 行距模式错误 (当前: auto, 应为: exact 固定值)</w:t>
      </w:r>
    </w:p>
  </w:comment>
  <w:comment w:id="6181" w:author="暗标检查系统" w:initials="系统" w:date="2026-07-31T07:15:39Z">
    <w:p>
      <w:pPr>
        <w:pStyle w:val="CommentText"/>
      </w:pPr>
      <w:r>
        <w:rPr>
          <w:rStyle w:val="CommentReference"/>
        </w:rPr>
        <w:annotationRef/>
      </w:r>
      <w:r>
        <w:t>段落 1736: 首行缩进错误 (当前约 1.5 字符, 要求: 2 字符)</w:t>
      </w:r>
    </w:p>
  </w:comment>
  <w:comment w:id="6182" w:author="暗标检查系统" w:initials="系统" w:date="2026-07-31T07:15:39Z">
    <w:p>
      <w:pPr>
        <w:pStyle w:val="CommentText"/>
      </w:pPr>
      <w:r>
        <w:rPr>
          <w:rStyle w:val="CommentReference"/>
        </w:rPr>
        <w:annotationRef/>
      </w:r>
      <w:r>
        <w:t>段落 1737: 行距模式错误 (当前: auto, 应为: exact 固定值)</w:t>
      </w:r>
    </w:p>
  </w:comment>
  <w:comment w:id="6183" w:author="暗标检查系统" w:initials="系统" w:date="2026-07-31T07:15:39Z">
    <w:p>
      <w:pPr>
        <w:pStyle w:val="CommentText"/>
      </w:pPr>
      <w:r>
        <w:rPr>
          <w:rStyle w:val="CommentReference"/>
        </w:rPr>
        <w:annotationRef/>
      </w:r>
      <w:r>
        <w:t>段落 1737: 首行缩进错误 (当前约 1.5 字符, 要求: 2 字符)</w:t>
      </w:r>
    </w:p>
  </w:comment>
  <w:comment w:id="6184" w:author="暗标检查系统" w:initials="系统" w:date="2026-07-31T07:15:39Z">
    <w:p>
      <w:pPr>
        <w:pStyle w:val="CommentText"/>
      </w:pPr>
      <w:r>
        <w:rPr>
          <w:rStyle w:val="CommentReference"/>
        </w:rPr>
        <w:annotationRef/>
      </w:r>
      <w:r>
        <w:t>段落 1738: 行距模式错误 (当前: auto, 应为: exact 固定值)</w:t>
      </w:r>
    </w:p>
  </w:comment>
  <w:comment w:id="6185" w:author="暗标检查系统" w:initials="系统" w:date="2026-07-31T07:15:39Z">
    <w:p>
      <w:pPr>
        <w:pStyle w:val="CommentText"/>
      </w:pPr>
      <w:r>
        <w:rPr>
          <w:rStyle w:val="CommentReference"/>
        </w:rPr>
        <w:annotationRef/>
      </w:r>
      <w:r>
        <w:t>段落 1738: 首行缩进错误 (当前约 1.5 字符, 要求: 2 字符)</w:t>
      </w:r>
    </w:p>
  </w:comment>
  <w:comment w:id="6186" w:author="暗标检查系统" w:initials="系统" w:date="2026-07-31T07:15:39Z">
    <w:p>
      <w:pPr>
        <w:pStyle w:val="CommentText"/>
      </w:pPr>
      <w:r>
        <w:rPr>
          <w:rStyle w:val="CommentReference"/>
        </w:rPr>
        <w:annotationRef/>
      </w:r>
      <w:r>
        <w:t>段落 1739: 行距模式错误 (当前: auto, 应为: exact 固定值)</w:t>
      </w:r>
    </w:p>
  </w:comment>
  <w:comment w:id="6187" w:author="暗标检查系统" w:initials="系统" w:date="2026-07-31T07:15:39Z">
    <w:p>
      <w:pPr>
        <w:pStyle w:val="CommentText"/>
      </w:pPr>
      <w:r>
        <w:rPr>
          <w:rStyle w:val="CommentReference"/>
        </w:rPr>
        <w:annotationRef/>
      </w:r>
      <w:r>
        <w:t>段落 1739: 首行缩进错误 (当前约 1.5 字符, 要求: 2 字符)</w:t>
      </w:r>
    </w:p>
  </w:comment>
  <w:comment w:id="6188" w:author="暗标检查系统" w:initials="系统" w:date="2026-07-31T07:15:39Z">
    <w:p>
      <w:pPr>
        <w:pStyle w:val="CommentText"/>
      </w:pPr>
      <w:r>
        <w:rPr>
          <w:rStyle w:val="CommentReference"/>
        </w:rPr>
        <w:annotationRef/>
      </w:r>
      <w:r>
        <w:t>段落 1740: 行距模式错误 (当前: auto, 应为: exact 固定值)</w:t>
      </w:r>
    </w:p>
  </w:comment>
  <w:comment w:id="6189" w:author="暗标检查系统" w:initials="系统" w:date="2026-07-31T07:15:39Z">
    <w:p>
      <w:pPr>
        <w:pStyle w:val="CommentText"/>
      </w:pPr>
      <w:r>
        <w:rPr>
          <w:rStyle w:val="CommentReference"/>
        </w:rPr>
        <w:annotationRef/>
      </w:r>
      <w:r>
        <w:t>段落 1740: 首行缩进错误 (当前约 1.5 字符, 要求: 2 字符)</w:t>
      </w:r>
    </w:p>
  </w:comment>
  <w:comment w:id="6190" w:author="暗标检查系统" w:initials="系统" w:date="2026-07-31T07:15:39Z">
    <w:p>
      <w:pPr>
        <w:pStyle w:val="CommentText"/>
      </w:pPr>
      <w:r>
        <w:rPr>
          <w:rStyle w:val="CommentReference"/>
        </w:rPr>
        <w:annotationRef/>
      </w:r>
      <w:r>
        <w:t>段落 1741: 行距模式错误 (当前: auto, 应为: exact 固定值)</w:t>
      </w:r>
    </w:p>
  </w:comment>
  <w:comment w:id="6191" w:author="暗标检查系统" w:initials="系统" w:date="2026-07-31T07:15:39Z">
    <w:p>
      <w:pPr>
        <w:pStyle w:val="CommentText"/>
      </w:pPr>
      <w:r>
        <w:rPr>
          <w:rStyle w:val="CommentReference"/>
        </w:rPr>
        <w:annotationRef/>
      </w:r>
      <w:r>
        <w:t>段落 1741: 首行缩进错误 (当前约 1.5 字符, 要求: 2 字符)</w:t>
      </w:r>
    </w:p>
  </w:comment>
  <w:comment w:id="6192" w:author="暗标检查系统" w:initials="系统" w:date="2026-07-31T07:15:39Z">
    <w:p>
      <w:pPr>
        <w:pStyle w:val="CommentText"/>
      </w:pPr>
      <w:r>
        <w:rPr>
          <w:rStyle w:val="CommentReference"/>
        </w:rPr>
        <w:annotationRef/>
      </w:r>
      <w:r>
        <w:t>段落 1742: 行距模式错误 (当前: auto, 应为: exact 固定值)</w:t>
      </w:r>
    </w:p>
  </w:comment>
  <w:comment w:id="6193" w:author="暗标检查系统" w:initials="系统" w:date="2026-07-31T07:15:39Z">
    <w:p>
      <w:pPr>
        <w:pStyle w:val="CommentText"/>
      </w:pPr>
      <w:r>
        <w:rPr>
          <w:rStyle w:val="CommentReference"/>
        </w:rPr>
        <w:annotationRef/>
      </w:r>
      <w:r>
        <w:t>段落 1742: 首行缩进错误 (当前约 1.5 字符, 要求: 2 字符)</w:t>
      </w:r>
    </w:p>
  </w:comment>
  <w:comment w:id="6194" w:author="暗标检查系统" w:initials="系统" w:date="2026-07-31T07:15:39Z">
    <w:p>
      <w:pPr>
        <w:pStyle w:val="CommentText"/>
      </w:pPr>
      <w:r>
        <w:rPr>
          <w:rStyle w:val="CommentReference"/>
        </w:rPr>
        <w:annotationRef/>
      </w:r>
      <w:r>
        <w:t>段落 1743: 对齐方式错误 (当前: left, 应为: justify)</w:t>
      </w:r>
    </w:p>
  </w:comment>
  <w:comment w:id="6195" w:author="暗标检查系统" w:initials="系统" w:date="2026-07-31T07:15:39Z">
    <w:p>
      <w:pPr>
        <w:pStyle w:val="CommentText"/>
      </w:pPr>
      <w:r>
        <w:rPr>
          <w:rStyle w:val="CommentReference"/>
        </w:rPr>
        <w:annotationRef/>
      </w:r>
      <w:r>
        <w:t>段落 1743: 行距模式错误 (当前: auto, 应为: exact 固定值)</w:t>
      </w:r>
    </w:p>
  </w:comment>
  <w:comment w:id="6196" w:author="暗标检查系统" w:initials="系统" w:date="2026-07-31T07:15:39Z">
    <w:p>
      <w:pPr>
        <w:pStyle w:val="CommentText"/>
      </w:pPr>
      <w:r>
        <w:rPr>
          <w:rStyle w:val="CommentReference"/>
        </w:rPr>
        <w:annotationRef/>
      </w:r>
      <w:r>
        <w:t>段落 1743: 首行缩进错误 (当前约 1.5 字符, 要求: 2 字符)</w:t>
      </w:r>
    </w:p>
  </w:comment>
  <w:comment w:id="6197" w:author="暗标检查系统" w:initials="系统" w:date="2026-07-31T07:15:40Z">
    <w:p>
      <w:pPr>
        <w:pStyle w:val="CommentText"/>
      </w:pPr>
      <w:r>
        <w:rPr>
          <w:rStyle w:val="CommentReference"/>
        </w:rPr>
        <w:annotationRef/>
      </w:r>
      <w:r>
        <w:t>段落 1744: 对齐方式错误 (当前: left, 应为: justify)</w:t>
      </w:r>
    </w:p>
  </w:comment>
  <w:comment w:id="6198" w:author="暗标检查系统" w:initials="系统" w:date="2026-07-31T07:15:40Z">
    <w:p>
      <w:pPr>
        <w:pStyle w:val="CommentText"/>
      </w:pPr>
      <w:r>
        <w:rPr>
          <w:rStyle w:val="CommentReference"/>
        </w:rPr>
        <w:annotationRef/>
      </w:r>
      <w:r>
        <w:t>段落 1744: 行距模式错误 (当前: auto, 应为: exact 固定值)</w:t>
      </w:r>
    </w:p>
  </w:comment>
  <w:comment w:id="6199" w:author="暗标检查系统" w:initials="系统" w:date="2026-07-31T07:15:40Z">
    <w:p>
      <w:pPr>
        <w:pStyle w:val="CommentText"/>
      </w:pPr>
      <w:r>
        <w:rPr>
          <w:rStyle w:val="CommentReference"/>
        </w:rPr>
        <w:annotationRef/>
      </w:r>
      <w:r>
        <w:t>段落 1744: 首行缩进错误 (当前约 1.5 字符, 要求: 2 字符)</w:t>
      </w:r>
    </w:p>
  </w:comment>
  <w:comment w:id="6200" w:author="暗标检查系统" w:initials="系统" w:date="2026-07-31T07:15:40Z">
    <w:p>
      <w:pPr>
        <w:pStyle w:val="CommentText"/>
      </w:pPr>
      <w:r>
        <w:rPr>
          <w:rStyle w:val="CommentReference"/>
        </w:rPr>
        <w:annotationRef/>
      </w:r>
      <w:r>
        <w:t>段落 1745: 对齐方式错误 (当前: left, 应为: justify)</w:t>
      </w:r>
    </w:p>
  </w:comment>
  <w:comment w:id="6201" w:author="暗标检查系统" w:initials="系统" w:date="2026-07-31T07:15:40Z">
    <w:p>
      <w:pPr>
        <w:pStyle w:val="CommentText"/>
      </w:pPr>
      <w:r>
        <w:rPr>
          <w:rStyle w:val="CommentReference"/>
        </w:rPr>
        <w:annotationRef/>
      </w:r>
      <w:r>
        <w:t>段落 1745: 行距模式错误 (当前: auto, 应为: exact 固定值)</w:t>
      </w:r>
    </w:p>
  </w:comment>
  <w:comment w:id="6202" w:author="暗标检查系统" w:initials="系统" w:date="2026-07-31T07:15:40Z">
    <w:p>
      <w:pPr>
        <w:pStyle w:val="CommentText"/>
      </w:pPr>
      <w:r>
        <w:rPr>
          <w:rStyle w:val="CommentReference"/>
        </w:rPr>
        <w:annotationRef/>
      </w:r>
      <w:r>
        <w:t>段落 1745: 首行缩进错误 (当前约 1.5 字符, 要求: 2 字符)</w:t>
      </w:r>
    </w:p>
  </w:comment>
  <w:comment w:id="6203" w:author="暗标检查系统" w:initials="系统" w:date="2026-07-31T07:15:40Z">
    <w:p>
      <w:pPr>
        <w:pStyle w:val="CommentText"/>
      </w:pPr>
      <w:r>
        <w:rPr>
          <w:rStyle w:val="CommentReference"/>
        </w:rPr>
        <w:annotationRef/>
      </w:r>
      <w:r>
        <w:t>段落 1746: 对齐方式错误 (当前: left, 应为: justify)</w:t>
      </w:r>
    </w:p>
  </w:comment>
  <w:comment w:id="6204" w:author="暗标检查系统" w:initials="系统" w:date="2026-07-31T07:15:40Z">
    <w:p>
      <w:pPr>
        <w:pStyle w:val="CommentText"/>
      </w:pPr>
      <w:r>
        <w:rPr>
          <w:rStyle w:val="CommentReference"/>
        </w:rPr>
        <w:annotationRef/>
      </w:r>
      <w:r>
        <w:t>段落 1746: 行距模式错误 (当前: auto, 应为: exact 固定值)</w:t>
      </w:r>
    </w:p>
  </w:comment>
  <w:comment w:id="6205" w:author="暗标检查系统" w:initials="系统" w:date="2026-07-31T07:15:40Z">
    <w:p>
      <w:pPr>
        <w:pStyle w:val="CommentText"/>
      </w:pPr>
      <w:r>
        <w:rPr>
          <w:rStyle w:val="CommentReference"/>
        </w:rPr>
        <w:annotationRef/>
      </w:r>
      <w:r>
        <w:t>段落 1746: 首行缩进错误 (当前约 1.5 字符, 要求: 2 字符)</w:t>
      </w:r>
    </w:p>
  </w:comment>
  <w:comment w:id="6206" w:author="暗标检查系统" w:initials="系统" w:date="2026-07-31T07:15:40Z">
    <w:p>
      <w:pPr>
        <w:pStyle w:val="CommentText"/>
      </w:pPr>
      <w:r>
        <w:rPr>
          <w:rStyle w:val="CommentReference"/>
        </w:rPr>
        <w:annotationRef/>
      </w:r>
      <w:r>
        <w:t>段落 1747: 对齐方式错误 (当前: left, 应为: justify)</w:t>
      </w:r>
    </w:p>
  </w:comment>
  <w:comment w:id="6207" w:author="暗标检查系统" w:initials="系统" w:date="2026-07-31T07:15:40Z">
    <w:p>
      <w:pPr>
        <w:pStyle w:val="CommentText"/>
      </w:pPr>
      <w:r>
        <w:rPr>
          <w:rStyle w:val="CommentReference"/>
        </w:rPr>
        <w:annotationRef/>
      </w:r>
      <w:r>
        <w:t>段落 1747: 行距模式错误 (当前: auto, 应为: exact 固定值)</w:t>
      </w:r>
    </w:p>
  </w:comment>
  <w:comment w:id="6208" w:author="暗标检查系统" w:initials="系统" w:date="2026-07-31T07:15:40Z">
    <w:p>
      <w:pPr>
        <w:pStyle w:val="CommentText"/>
      </w:pPr>
      <w:r>
        <w:rPr>
          <w:rStyle w:val="CommentReference"/>
        </w:rPr>
        <w:annotationRef/>
      </w:r>
      <w:r>
        <w:t>段落 1747: 首行缩进错误 (当前约 1.5 字符, 要求: 2 字符)</w:t>
      </w:r>
    </w:p>
  </w:comment>
  <w:comment w:id="6209" w:author="暗标检查系统" w:initials="系统" w:date="2026-07-31T07:15:40Z">
    <w:p>
      <w:pPr>
        <w:pStyle w:val="CommentText"/>
      </w:pPr>
      <w:r>
        <w:rPr>
          <w:rStyle w:val="CommentReference"/>
        </w:rPr>
        <w:annotationRef/>
      </w:r>
      <w:r>
        <w:t>段落 1748: 行距模式错误 (当前: auto, 应为: exact 固定值)</w:t>
      </w:r>
    </w:p>
  </w:comment>
  <w:comment w:id="6210" w:author="暗标检查系统" w:initials="系统" w:date="2026-07-31T07:15:40Z">
    <w:p>
      <w:pPr>
        <w:pStyle w:val="CommentText"/>
      </w:pPr>
      <w:r>
        <w:rPr>
          <w:rStyle w:val="CommentReference"/>
        </w:rPr>
        <w:annotationRef/>
      </w:r>
      <w:r>
        <w:t>段落 1748: 首行缩进错误 (当前约 1.5 字符, 要求: 2 字符)</w:t>
      </w:r>
    </w:p>
  </w:comment>
  <w:comment w:id="6211" w:author="暗标检查系统" w:initials="系统" w:date="2026-07-31T07:15:40Z">
    <w:p>
      <w:pPr>
        <w:pStyle w:val="CommentText"/>
      </w:pPr>
      <w:r>
        <w:rPr>
          <w:rStyle w:val="CommentReference"/>
        </w:rPr>
        <w:annotationRef/>
      </w:r>
      <w:r>
        <w:t>段落 1749: 行距模式错误 (当前: auto, 应为: exact 固定值)</w:t>
      </w:r>
    </w:p>
  </w:comment>
  <w:comment w:id="6212" w:author="暗标检查系统" w:initials="系统" w:date="2026-07-31T07:15:40Z">
    <w:p>
      <w:pPr>
        <w:pStyle w:val="CommentText"/>
      </w:pPr>
      <w:r>
        <w:rPr>
          <w:rStyle w:val="CommentReference"/>
        </w:rPr>
        <w:annotationRef/>
      </w:r>
      <w:r>
        <w:t>段落 1749: 首行缩进错误 (当前约 1.5 字符, 要求: 2 字符)</w:t>
      </w:r>
    </w:p>
  </w:comment>
  <w:comment w:id="6213" w:author="暗标检查系统" w:initials="系统" w:date="2026-07-31T07:15:40Z">
    <w:p>
      <w:pPr>
        <w:pStyle w:val="CommentText"/>
      </w:pPr>
      <w:r>
        <w:rPr>
          <w:rStyle w:val="CommentReference"/>
        </w:rPr>
        <w:annotationRef/>
      </w:r>
      <w:r>
        <w:t>段落 1750: 行距模式错误 (当前: auto, 应为: exact 固定值)</w:t>
      </w:r>
    </w:p>
  </w:comment>
  <w:comment w:id="6214" w:author="暗标检查系统" w:initials="系统" w:date="2026-07-31T07:15:40Z">
    <w:p>
      <w:pPr>
        <w:pStyle w:val="CommentText"/>
      </w:pPr>
      <w:r>
        <w:rPr>
          <w:rStyle w:val="CommentReference"/>
        </w:rPr>
        <w:annotationRef/>
      </w:r>
      <w:r>
        <w:t>段落 1750: 首行缩进错误 (当前约 1.5 字符, 要求: 2 字符)</w:t>
      </w:r>
    </w:p>
  </w:comment>
  <w:comment w:id="6215" w:author="暗标检查系统" w:initials="系统" w:date="2026-07-31T07:15:40Z">
    <w:p>
      <w:pPr>
        <w:pStyle w:val="CommentText"/>
      </w:pPr>
      <w:r>
        <w:rPr>
          <w:rStyle w:val="CommentReference"/>
        </w:rPr>
        <w:annotationRef/>
      </w:r>
      <w:r>
        <w:t>段落 1751: 行距模式错误 (当前: auto, 应为: exact 固定值)</w:t>
      </w:r>
    </w:p>
  </w:comment>
  <w:comment w:id="6216" w:author="暗标检查系统" w:initials="系统" w:date="2026-07-31T07:15:40Z">
    <w:p>
      <w:pPr>
        <w:pStyle w:val="CommentText"/>
      </w:pPr>
      <w:r>
        <w:rPr>
          <w:rStyle w:val="CommentReference"/>
        </w:rPr>
        <w:annotationRef/>
      </w:r>
      <w:r>
        <w:t>段落 1751: 发现左缩进设置，暗标不得使用左缩进</w:t>
      </w:r>
    </w:p>
  </w:comment>
  <w:comment w:id="6217" w:author="暗标检查系统" w:initials="系统" w:date="2026-07-31T07:15:40Z">
    <w:p>
      <w:pPr>
        <w:pStyle w:val="CommentText"/>
      </w:pPr>
      <w:r>
        <w:rPr>
          <w:rStyle w:val="CommentReference"/>
        </w:rPr>
        <w:annotationRef/>
      </w:r>
      <w:r>
        <w:t>段落 1752: 行距模式错误 (当前: auto, 应为: exact 固定值)</w:t>
      </w:r>
    </w:p>
  </w:comment>
  <w:comment w:id="6218" w:author="暗标检查系统" w:initials="系统" w:date="2026-07-31T07:15:40Z">
    <w:p>
      <w:pPr>
        <w:pStyle w:val="CommentText"/>
      </w:pPr>
      <w:r>
        <w:rPr>
          <w:rStyle w:val="CommentReference"/>
        </w:rPr>
        <w:annotationRef/>
      </w:r>
      <w:r>
        <w:t>段落 1752: 首行缩进错误 (当前约 1.5 字符, 要求: 2 字符)</w:t>
      </w:r>
    </w:p>
  </w:comment>
  <w:comment w:id="6219" w:author="暗标检查系统" w:initials="系统" w:date="2026-07-31T07:15:40Z">
    <w:p>
      <w:pPr>
        <w:pStyle w:val="CommentText"/>
      </w:pPr>
      <w:r>
        <w:rPr>
          <w:rStyle w:val="CommentReference"/>
        </w:rPr>
        <w:annotationRef/>
      </w:r>
      <w:r>
        <w:t>段落 1753: 行距模式错误 (当前: auto, 应为: exact 固定值)</w:t>
      </w:r>
    </w:p>
  </w:comment>
  <w:comment w:id="6220" w:author="暗标检查系统" w:initials="系统" w:date="2026-07-31T07:15:40Z">
    <w:p>
      <w:pPr>
        <w:pStyle w:val="CommentText"/>
      </w:pPr>
      <w:r>
        <w:rPr>
          <w:rStyle w:val="CommentReference"/>
        </w:rPr>
        <w:annotationRef/>
      </w:r>
      <w:r>
        <w:t>段落 1753: 首行缩进错误 (当前约 1.5 字符, 要求: 2 字符)</w:t>
      </w:r>
    </w:p>
  </w:comment>
  <w:comment w:id="6221" w:author="暗标检查系统" w:initials="系统" w:date="2026-07-31T07:15:40Z">
    <w:p>
      <w:pPr>
        <w:pStyle w:val="CommentText"/>
      </w:pPr>
      <w:r>
        <w:rPr>
          <w:rStyle w:val="CommentReference"/>
        </w:rPr>
        <w:annotationRef/>
      </w:r>
      <w:r>
        <w:t>段落 1754: 行距模式错误 (当前: auto, 应为: exact 固定值)</w:t>
      </w:r>
    </w:p>
  </w:comment>
  <w:comment w:id="6222" w:author="暗标检查系统" w:initials="系统" w:date="2026-07-31T07:15:40Z">
    <w:p>
      <w:pPr>
        <w:pStyle w:val="CommentText"/>
      </w:pPr>
      <w:r>
        <w:rPr>
          <w:rStyle w:val="CommentReference"/>
        </w:rPr>
        <w:annotationRef/>
      </w:r>
      <w:r>
        <w:t>段落 1754: 首行缩进错误 (当前约 1.5 字符, 要求: 2 字符)</w:t>
      </w:r>
    </w:p>
  </w:comment>
  <w:comment w:id="6223" w:author="暗标检查系统" w:initials="系统" w:date="2026-07-31T07:15:40Z">
    <w:p>
      <w:pPr>
        <w:pStyle w:val="CommentText"/>
      </w:pPr>
      <w:r>
        <w:rPr>
          <w:rStyle w:val="CommentReference"/>
        </w:rPr>
        <w:annotationRef/>
      </w:r>
      <w:r>
        <w:t>段落 1755: 行距模式错误 (当前: auto, 应为: exact 固定值)</w:t>
      </w:r>
    </w:p>
  </w:comment>
  <w:comment w:id="6224" w:author="暗标检查系统" w:initials="系统" w:date="2026-07-31T07:15:40Z">
    <w:p>
      <w:pPr>
        <w:pStyle w:val="CommentText"/>
      </w:pPr>
      <w:r>
        <w:rPr>
          <w:rStyle w:val="CommentReference"/>
        </w:rPr>
        <w:annotationRef/>
      </w:r>
      <w:r>
        <w:t>段落 1755: 首行缩进错误 (当前约 1.5 字符, 要求: 2 字符)</w:t>
      </w:r>
    </w:p>
  </w:comment>
  <w:comment w:id="6225" w:author="暗标检查系统" w:initials="系统" w:date="2026-07-31T07:15:40Z">
    <w:p>
      <w:pPr>
        <w:pStyle w:val="CommentText"/>
      </w:pPr>
      <w:r>
        <w:rPr>
          <w:rStyle w:val="CommentReference"/>
        </w:rPr>
        <w:annotationRef/>
      </w:r>
      <w:r>
        <w:t>段落 1756: 行距模式错误 (当前: auto, 应为: exact 固定值)</w:t>
      </w:r>
    </w:p>
  </w:comment>
  <w:comment w:id="6226" w:author="暗标检查系统" w:initials="系统" w:date="2026-07-31T07:15:40Z">
    <w:p>
      <w:pPr>
        <w:pStyle w:val="CommentText"/>
      </w:pPr>
      <w:r>
        <w:rPr>
          <w:rStyle w:val="CommentReference"/>
        </w:rPr>
        <w:annotationRef/>
      </w:r>
      <w:r>
        <w:t>段落 1757: 行距模式错误 (当前: auto, 应为: exact 固定值)</w:t>
      </w:r>
    </w:p>
  </w:comment>
  <w:comment w:id="6227" w:author="暗标检查系统" w:initials="系统" w:date="2026-07-31T07:15:40Z">
    <w:p>
      <w:pPr>
        <w:pStyle w:val="CommentText"/>
      </w:pPr>
      <w:r>
        <w:rPr>
          <w:rStyle w:val="CommentReference"/>
        </w:rPr>
        <w:annotationRef/>
      </w:r>
      <w:r>
        <w:t>段落 1758: 行距模式错误 (当前: auto, 应为: exact 固定值)</w:t>
      </w:r>
    </w:p>
  </w:comment>
  <w:comment w:id="6228" w:author="暗标检查系统" w:initials="系统" w:date="2026-07-31T07:15:40Z">
    <w:p>
      <w:pPr>
        <w:pStyle w:val="CommentText"/>
      </w:pPr>
      <w:r>
        <w:rPr>
          <w:rStyle w:val="CommentReference"/>
        </w:rPr>
        <w:annotationRef/>
      </w:r>
      <w:r>
        <w:t>段落 1758: 首行缩进错误 (当前约 1.5 字符, 要求: 2 字符)</w:t>
      </w:r>
    </w:p>
  </w:comment>
  <w:comment w:id="6229" w:author="暗标检查系统" w:initials="系统" w:date="2026-07-31T07:15:40Z">
    <w:p>
      <w:pPr>
        <w:pStyle w:val="CommentText"/>
      </w:pPr>
      <w:r>
        <w:rPr>
          <w:rStyle w:val="CommentReference"/>
        </w:rPr>
        <w:annotationRef/>
      </w:r>
      <w:r>
        <w:t>段落 1759: 行距模式错误 (当前: auto, 应为: exact 固定值)</w:t>
      </w:r>
    </w:p>
  </w:comment>
  <w:comment w:id="6230" w:author="暗标检查系统" w:initials="系统" w:date="2026-07-31T07:15:41Z">
    <w:p>
      <w:pPr>
        <w:pStyle w:val="CommentText"/>
      </w:pPr>
      <w:r>
        <w:rPr>
          <w:rStyle w:val="CommentReference"/>
        </w:rPr>
        <w:annotationRef/>
      </w:r>
      <w:r>
        <w:t>段落 1759: 首行缩进错误 (当前约 1.5 字符, 要求: 2 字符)</w:t>
      </w:r>
    </w:p>
  </w:comment>
  <w:comment w:id="6231" w:author="暗标检查系统" w:initials="系统" w:date="2026-07-31T07:15:41Z">
    <w:p>
      <w:pPr>
        <w:pStyle w:val="CommentText"/>
      </w:pPr>
      <w:r>
        <w:rPr>
          <w:rStyle w:val="CommentReference"/>
        </w:rPr>
        <w:annotationRef/>
      </w:r>
      <w:r>
        <w:t>段落 1760: 行距模式错误 (当前: auto, 应为: exact 固定值)</w:t>
      </w:r>
    </w:p>
  </w:comment>
  <w:comment w:id="6232" w:author="暗标检查系统" w:initials="系统" w:date="2026-07-31T07:15:41Z">
    <w:p>
      <w:pPr>
        <w:pStyle w:val="CommentText"/>
      </w:pPr>
      <w:r>
        <w:rPr>
          <w:rStyle w:val="CommentReference"/>
        </w:rPr>
        <w:annotationRef/>
      </w:r>
      <w:r>
        <w:t>段落 1760: 首行缩进错误 (当前约 1.5 字符, 要求: 2 字符)</w:t>
      </w:r>
    </w:p>
  </w:comment>
  <w:comment w:id="6233" w:author="暗标检查系统" w:initials="系统" w:date="2026-07-31T07:15:41Z">
    <w:p>
      <w:pPr>
        <w:pStyle w:val="CommentText"/>
      </w:pPr>
      <w:r>
        <w:rPr>
          <w:rStyle w:val="CommentReference"/>
        </w:rPr>
        <w:annotationRef/>
      </w:r>
      <w:r>
        <w:t>段落 1761: 行距模式错误 (当前: auto, 应为: exact 固定值)</w:t>
      </w:r>
    </w:p>
  </w:comment>
  <w:comment w:id="6234" w:author="暗标检查系统" w:initials="系统" w:date="2026-07-31T07:15:41Z">
    <w:p>
      <w:pPr>
        <w:pStyle w:val="CommentText"/>
      </w:pPr>
      <w:r>
        <w:rPr>
          <w:rStyle w:val="CommentReference"/>
        </w:rPr>
        <w:annotationRef/>
      </w:r>
      <w:r>
        <w:t>段落 1761: 首行缩进错误 (当前约 1.5 字符, 要求: 2 字符)</w:t>
      </w:r>
    </w:p>
  </w:comment>
  <w:comment w:id="6235" w:author="暗标检查系统" w:initials="系统" w:date="2026-07-31T07:15:41Z">
    <w:p>
      <w:pPr>
        <w:pStyle w:val="CommentText"/>
      </w:pPr>
      <w:r>
        <w:rPr>
          <w:rStyle w:val="CommentReference"/>
        </w:rPr>
        <w:annotationRef/>
      </w:r>
      <w:r>
        <w:t>段落 1762: 行距模式错误 (当前: auto, 应为: exact 固定值)</w:t>
      </w:r>
    </w:p>
  </w:comment>
  <w:comment w:id="6236" w:author="暗标检查系统" w:initials="系统" w:date="2026-07-31T07:15:41Z">
    <w:p>
      <w:pPr>
        <w:pStyle w:val="CommentText"/>
      </w:pPr>
      <w:r>
        <w:rPr>
          <w:rStyle w:val="CommentReference"/>
        </w:rPr>
        <w:annotationRef/>
      </w:r>
      <w:r>
        <w:t>段落 1762: 首行缩进错误 (当前约 1.5 字符, 要求: 2 字符)</w:t>
      </w:r>
    </w:p>
  </w:comment>
  <w:comment w:id="6237" w:author="暗标检查系统" w:initials="系统" w:date="2026-07-31T07:15:41Z">
    <w:p>
      <w:pPr>
        <w:pStyle w:val="CommentText"/>
      </w:pPr>
      <w:r>
        <w:rPr>
          <w:rStyle w:val="CommentReference"/>
        </w:rPr>
        <w:annotationRef/>
      </w:r>
      <w:r>
        <w:t>段落 1763: 行距模式错误 (当前: auto, 应为: exact 固定值)</w:t>
      </w:r>
    </w:p>
  </w:comment>
  <w:comment w:id="6238" w:author="暗标检查系统" w:initials="系统" w:date="2026-07-31T07:15:41Z">
    <w:p>
      <w:pPr>
        <w:pStyle w:val="CommentText"/>
      </w:pPr>
      <w:r>
        <w:rPr>
          <w:rStyle w:val="CommentReference"/>
        </w:rPr>
        <w:annotationRef/>
      </w:r>
      <w:r>
        <w:t>段落 1763: 首行缩进错误 (当前约 1.5 字符, 要求: 2 字符)</w:t>
      </w:r>
    </w:p>
  </w:comment>
  <w:comment w:id="6239" w:author="暗标检查系统" w:initials="系统" w:date="2026-07-31T07:15:41Z">
    <w:p>
      <w:pPr>
        <w:pStyle w:val="CommentText"/>
      </w:pPr>
      <w:r>
        <w:rPr>
          <w:rStyle w:val="CommentReference"/>
        </w:rPr>
        <w:annotationRef/>
      </w:r>
      <w:r>
        <w:t>段落 1764: 行距模式错误 (当前: auto, 应为: exact 固定值)</w:t>
      </w:r>
    </w:p>
  </w:comment>
  <w:comment w:id="6240" w:author="暗标检查系统" w:initials="系统" w:date="2026-07-31T07:15:41Z">
    <w:p>
      <w:pPr>
        <w:pStyle w:val="CommentText"/>
      </w:pPr>
      <w:r>
        <w:rPr>
          <w:rStyle w:val="CommentReference"/>
        </w:rPr>
        <w:annotationRef/>
      </w:r>
      <w:r>
        <w:t>段落 1764: 首行缩进错误 (当前约 1.5 字符, 要求: 2 字符)</w:t>
      </w:r>
    </w:p>
  </w:comment>
  <w:comment w:id="6241" w:author="暗标检查系统" w:initials="系统" w:date="2026-07-31T07:15:41Z">
    <w:p>
      <w:pPr>
        <w:pStyle w:val="CommentText"/>
      </w:pPr>
      <w:r>
        <w:rPr>
          <w:rStyle w:val="CommentReference"/>
        </w:rPr>
        <w:annotationRef/>
      </w:r>
      <w:r>
        <w:t>段落 1765: 行距模式错误 (当前: auto, 应为: exact 固定值)</w:t>
      </w:r>
    </w:p>
  </w:comment>
  <w:comment w:id="6242" w:author="暗标检查系统" w:initials="系统" w:date="2026-07-31T07:15:41Z">
    <w:p>
      <w:pPr>
        <w:pStyle w:val="CommentText"/>
      </w:pPr>
      <w:r>
        <w:rPr>
          <w:rStyle w:val="CommentReference"/>
        </w:rPr>
        <w:annotationRef/>
      </w:r>
      <w:r>
        <w:t>段落 1765: 首行缩进错误 (当前约 1.5 字符, 要求: 2 字符)</w:t>
      </w:r>
    </w:p>
  </w:comment>
  <w:comment w:id="6243" w:author="暗标检查系统" w:initials="系统" w:date="2026-07-31T07:15:41Z">
    <w:p>
      <w:pPr>
        <w:pStyle w:val="CommentText"/>
      </w:pPr>
      <w:r>
        <w:rPr>
          <w:rStyle w:val="CommentReference"/>
        </w:rPr>
        <w:annotationRef/>
      </w:r>
      <w:r>
        <w:t>段落 1766: 行距模式错误 (当前: auto, 应为: exact 固定值)</w:t>
      </w:r>
    </w:p>
  </w:comment>
  <w:comment w:id="6244" w:author="暗标检查系统" w:initials="系统" w:date="2026-07-31T07:15:41Z">
    <w:p>
      <w:pPr>
        <w:pStyle w:val="CommentText"/>
      </w:pPr>
      <w:r>
        <w:rPr>
          <w:rStyle w:val="CommentReference"/>
        </w:rPr>
        <w:annotationRef/>
      </w:r>
      <w:r>
        <w:t>段落 1766: 首行缩进错误 (当前约 1.5 字符, 要求: 2 字符)</w:t>
      </w:r>
    </w:p>
  </w:comment>
  <w:comment w:id="6245" w:author="暗标检查系统" w:initials="系统" w:date="2026-07-31T07:15:41Z">
    <w:p>
      <w:pPr>
        <w:pStyle w:val="CommentText"/>
      </w:pPr>
      <w:r>
        <w:rPr>
          <w:rStyle w:val="CommentReference"/>
        </w:rPr>
        <w:annotationRef/>
      </w:r>
      <w:r>
        <w:t>段落 1767: 行距模式错误 (当前: auto, 应为: exact 固定值)</w:t>
      </w:r>
    </w:p>
  </w:comment>
  <w:comment w:id="6246" w:author="暗标检查系统" w:initials="系统" w:date="2026-07-31T07:15:41Z">
    <w:p>
      <w:pPr>
        <w:pStyle w:val="CommentText"/>
      </w:pPr>
      <w:r>
        <w:rPr>
          <w:rStyle w:val="CommentReference"/>
        </w:rPr>
        <w:annotationRef/>
      </w:r>
      <w:r>
        <w:t>段落 1767: 首行缩进错误 (当前约 1.5 字符, 要求: 2 字符)</w:t>
      </w:r>
    </w:p>
  </w:comment>
  <w:comment w:id="6247" w:author="暗标检查系统" w:initials="系统" w:date="2026-07-31T07:15:41Z">
    <w:p>
      <w:pPr>
        <w:pStyle w:val="CommentText"/>
      </w:pPr>
      <w:r>
        <w:rPr>
          <w:rStyle w:val="CommentReference"/>
        </w:rPr>
        <w:annotationRef/>
      </w:r>
      <w:r>
        <w:t>段落 1768: 行距模式错误 (当前: auto, 应为: exact 固定值)</w:t>
      </w:r>
    </w:p>
  </w:comment>
  <w:comment w:id="6248" w:author="暗标检查系统" w:initials="系统" w:date="2026-07-31T07:15:41Z">
    <w:p>
      <w:pPr>
        <w:pStyle w:val="CommentText"/>
      </w:pPr>
      <w:r>
        <w:rPr>
          <w:rStyle w:val="CommentReference"/>
        </w:rPr>
        <w:annotationRef/>
      </w:r>
      <w:r>
        <w:t>段落 1768: 首行缩进错误 (当前约 1.5 字符, 要求: 2 字符)</w:t>
      </w:r>
    </w:p>
  </w:comment>
  <w:comment w:id="6249" w:author="暗标检查系统" w:initials="系统" w:date="2026-07-31T07:15:41Z">
    <w:p>
      <w:pPr>
        <w:pStyle w:val="CommentText"/>
      </w:pPr>
      <w:r>
        <w:rPr>
          <w:rStyle w:val="CommentReference"/>
        </w:rPr>
        <w:annotationRef/>
      </w:r>
      <w:r>
        <w:t>段落 1769: 对齐方式错误 (当前: left, 应为: justify)</w:t>
      </w:r>
    </w:p>
  </w:comment>
  <w:comment w:id="6250" w:author="暗标检查系统" w:initials="系统" w:date="2026-07-31T07:15:41Z">
    <w:p>
      <w:pPr>
        <w:pStyle w:val="CommentText"/>
      </w:pPr>
      <w:r>
        <w:rPr>
          <w:rStyle w:val="CommentReference"/>
        </w:rPr>
        <w:annotationRef/>
      </w:r>
      <w:r>
        <w:t>段落 1769: 行距模式错误 (当前: auto, 应为: exact 固定值)</w:t>
      </w:r>
    </w:p>
  </w:comment>
  <w:comment w:id="6251" w:author="暗标检查系统" w:initials="系统" w:date="2026-07-31T07:15:41Z">
    <w:p>
      <w:pPr>
        <w:pStyle w:val="CommentText"/>
      </w:pPr>
      <w:r>
        <w:rPr>
          <w:rStyle w:val="CommentReference"/>
        </w:rPr>
        <w:annotationRef/>
      </w:r>
      <w:r>
        <w:t>段落 1769: 首行缩进错误 (当前约 1.5 字符, 要求: 2 字符)</w:t>
      </w:r>
    </w:p>
  </w:comment>
  <w:comment w:id="6252" w:author="暗标检查系统" w:initials="系统" w:date="2026-07-31T07:15:41Z">
    <w:p>
      <w:pPr>
        <w:pStyle w:val="CommentText"/>
      </w:pPr>
      <w:r>
        <w:rPr>
          <w:rStyle w:val="CommentReference"/>
        </w:rPr>
        <w:annotationRef/>
      </w:r>
      <w:r>
        <w:t>段落 1770: 行距模式错误 (当前: auto, 应为: exact 固定值)</w:t>
      </w:r>
    </w:p>
  </w:comment>
  <w:comment w:id="6253" w:author="暗标检查系统" w:initials="系统" w:date="2026-07-31T07:15:41Z">
    <w:p>
      <w:pPr>
        <w:pStyle w:val="CommentText"/>
      </w:pPr>
      <w:r>
        <w:rPr>
          <w:rStyle w:val="CommentReference"/>
        </w:rPr>
        <w:annotationRef/>
      </w:r>
      <w:r>
        <w:t>段落 1770: 首行缩进错误 (当前约 1.5 字符, 要求: 2 字符)</w:t>
      </w:r>
    </w:p>
  </w:comment>
  <w:comment w:id="6254" w:author="暗标检查系统" w:initials="系统" w:date="2026-07-31T07:15:41Z">
    <w:p>
      <w:pPr>
        <w:pStyle w:val="CommentText"/>
      </w:pPr>
      <w:r>
        <w:rPr>
          <w:rStyle w:val="CommentReference"/>
        </w:rPr>
        <w:annotationRef/>
      </w:r>
      <w:r>
        <w:t>段落 1771: 行距模式错误 (当前: auto, 应为: exact 固定值)</w:t>
      </w:r>
    </w:p>
  </w:comment>
  <w:comment w:id="6255" w:author="暗标检查系统" w:initials="系统" w:date="2026-07-31T07:15:41Z">
    <w:p>
      <w:pPr>
        <w:pStyle w:val="CommentText"/>
      </w:pPr>
      <w:r>
        <w:rPr>
          <w:rStyle w:val="CommentReference"/>
        </w:rPr>
        <w:annotationRef/>
      </w:r>
      <w:r>
        <w:t>段落 1771: 首行缩进错误 (当前约 1.5 字符, 要求: 2 字符)</w:t>
      </w:r>
    </w:p>
  </w:comment>
  <w:comment w:id="6256" w:author="暗标检查系统" w:initials="系统" w:date="2026-07-31T07:15:41Z">
    <w:p>
      <w:pPr>
        <w:pStyle w:val="CommentText"/>
      </w:pPr>
      <w:r>
        <w:rPr>
          <w:rStyle w:val="CommentReference"/>
        </w:rPr>
        <w:annotationRef/>
      </w:r>
      <w:r>
        <w:t>段落 1772: 行距模式错误 (当前: auto, 应为: exact 固定值)</w:t>
      </w:r>
    </w:p>
  </w:comment>
  <w:comment w:id="6257" w:author="暗标检查系统" w:initials="系统" w:date="2026-07-31T07:15:41Z">
    <w:p>
      <w:pPr>
        <w:pStyle w:val="CommentText"/>
      </w:pPr>
      <w:r>
        <w:rPr>
          <w:rStyle w:val="CommentReference"/>
        </w:rPr>
        <w:annotationRef/>
      </w:r>
      <w:r>
        <w:t>段落 1772: 首行缩进错误 (当前约 1.5 字符, 要求: 2 字符)</w:t>
      </w:r>
    </w:p>
  </w:comment>
  <w:comment w:id="6258" w:author="暗标检查系统" w:initials="系统" w:date="2026-07-31T07:15:41Z">
    <w:p>
      <w:pPr>
        <w:pStyle w:val="CommentText"/>
      </w:pPr>
      <w:r>
        <w:rPr>
          <w:rStyle w:val="CommentReference"/>
        </w:rPr>
        <w:annotationRef/>
      </w:r>
      <w:r>
        <w:t>段落 1773: 行距模式错误 (当前: auto, 应为: exact 固定值)</w:t>
      </w:r>
    </w:p>
  </w:comment>
  <w:comment w:id="6259" w:author="暗标检查系统" w:initials="系统" w:date="2026-07-31T07:15:41Z">
    <w:p>
      <w:pPr>
        <w:pStyle w:val="CommentText"/>
      </w:pPr>
      <w:r>
        <w:rPr>
          <w:rStyle w:val="CommentReference"/>
        </w:rPr>
        <w:annotationRef/>
      </w:r>
      <w:r>
        <w:t>段落 1773: 首行缩进错误 (当前约 1.5 字符, 要求: 2 字符)</w:t>
      </w:r>
    </w:p>
  </w:comment>
  <w:comment w:id="6260" w:author="暗标检查系统" w:initials="系统" w:date="2026-07-31T07:15:41Z">
    <w:p>
      <w:pPr>
        <w:pStyle w:val="CommentText"/>
      </w:pPr>
      <w:r>
        <w:rPr>
          <w:rStyle w:val="CommentReference"/>
        </w:rPr>
        <w:annotationRef/>
      </w:r>
      <w:r>
        <w:t>段落 1774: 行距模式错误 (当前: auto, 应为: exact 固定值)</w:t>
      </w:r>
    </w:p>
  </w:comment>
  <w:comment w:id="6261" w:author="暗标检查系统" w:initials="系统" w:date="2026-07-31T07:15:41Z">
    <w:p>
      <w:pPr>
        <w:pStyle w:val="CommentText"/>
      </w:pPr>
      <w:r>
        <w:rPr>
          <w:rStyle w:val="CommentReference"/>
        </w:rPr>
        <w:annotationRef/>
      </w:r>
      <w:r>
        <w:t>段落 1774: 首行缩进错误 (当前约 1.5 字符, 要求: 2 字符)</w:t>
      </w:r>
    </w:p>
  </w:comment>
  <w:comment w:id="6262" w:author="暗标检查系统" w:initials="系统" w:date="2026-07-31T07:15:41Z">
    <w:p>
      <w:pPr>
        <w:pStyle w:val="CommentText"/>
      </w:pPr>
      <w:r>
        <w:rPr>
          <w:rStyle w:val="CommentReference"/>
        </w:rPr>
        <w:annotationRef/>
      </w:r>
      <w:r>
        <w:t>段落 1775: 行距模式错误 (当前: auto, 应为: exact 固定值)</w:t>
      </w:r>
    </w:p>
  </w:comment>
  <w:comment w:id="6263" w:author="暗标检查系统" w:initials="系统" w:date="2026-07-31T07:15:41Z">
    <w:p>
      <w:pPr>
        <w:pStyle w:val="CommentText"/>
      </w:pPr>
      <w:r>
        <w:rPr>
          <w:rStyle w:val="CommentReference"/>
        </w:rPr>
        <w:annotationRef/>
      </w:r>
      <w:r>
        <w:t>段落 1775: 首行缩进错误 (当前约 1.5 字符, 要求: 2 字符)</w:t>
      </w:r>
    </w:p>
  </w:comment>
  <w:comment w:id="6264" w:author="暗标检查系统" w:initials="系统" w:date="2026-07-31T07:15:41Z">
    <w:p>
      <w:pPr>
        <w:pStyle w:val="CommentText"/>
      </w:pPr>
      <w:r>
        <w:rPr>
          <w:rStyle w:val="CommentReference"/>
        </w:rPr>
        <w:annotationRef/>
      </w:r>
      <w:r>
        <w:t>段落 1776: 行距模式错误 (当前: auto, 应为: exact 固定值)</w:t>
      </w:r>
    </w:p>
  </w:comment>
  <w:comment w:id="6265" w:author="暗标检查系统" w:initials="系统" w:date="2026-07-31T07:15:41Z">
    <w:p>
      <w:pPr>
        <w:pStyle w:val="CommentText"/>
      </w:pPr>
      <w:r>
        <w:rPr>
          <w:rStyle w:val="CommentReference"/>
        </w:rPr>
        <w:annotationRef/>
      </w:r>
      <w:r>
        <w:t>段落 1776: 首行缩进错误 (当前约 1.5 字符, 要求: 2 字符)</w:t>
      </w:r>
    </w:p>
  </w:comment>
  <w:comment w:id="6266" w:author="暗标检查系统" w:initials="系统" w:date="2026-07-31T07:15:41Z">
    <w:p>
      <w:pPr>
        <w:pStyle w:val="CommentText"/>
      </w:pPr>
      <w:r>
        <w:rPr>
          <w:rStyle w:val="CommentReference"/>
        </w:rPr>
        <w:annotationRef/>
      </w:r>
      <w:r>
        <w:t>段落 1777: 行距模式错误 (当前: auto, 应为: exact 固定值)</w:t>
      </w:r>
    </w:p>
  </w:comment>
  <w:comment w:id="6267" w:author="暗标检查系统" w:initials="系统" w:date="2026-07-31T07:15:41Z">
    <w:p>
      <w:pPr>
        <w:pStyle w:val="CommentText"/>
      </w:pPr>
      <w:r>
        <w:rPr>
          <w:rStyle w:val="CommentReference"/>
        </w:rPr>
        <w:annotationRef/>
      </w:r>
      <w:r>
        <w:t>段落 1778: 行距模式错误 (当前: auto, 应为: exact 固定值)</w:t>
      </w:r>
    </w:p>
  </w:comment>
  <w:comment w:id="6268" w:author="暗标检查系统" w:initials="系统" w:date="2026-07-31T07:15:42Z">
    <w:p>
      <w:pPr>
        <w:pStyle w:val="CommentText"/>
      </w:pPr>
      <w:r>
        <w:rPr>
          <w:rStyle w:val="CommentReference"/>
        </w:rPr>
        <w:annotationRef/>
      </w:r>
      <w:r>
        <w:t>段落 1778: 首行缩进错误 (当前约 1.5 字符, 要求: 2 字符)</w:t>
      </w:r>
    </w:p>
  </w:comment>
  <w:comment w:id="6269" w:author="暗标检查系统" w:initials="系统" w:date="2026-07-31T07:15:42Z">
    <w:p>
      <w:pPr>
        <w:pStyle w:val="CommentText"/>
      </w:pPr>
      <w:r>
        <w:rPr>
          <w:rStyle w:val="CommentReference"/>
        </w:rPr>
        <w:annotationRef/>
      </w:r>
      <w:r>
        <w:t>段落 1779: 对齐方式错误 (当前: left, 应为: justify)</w:t>
      </w:r>
    </w:p>
  </w:comment>
  <w:comment w:id="6270" w:author="暗标检查系统" w:initials="系统" w:date="2026-07-31T07:15:42Z">
    <w:p>
      <w:pPr>
        <w:pStyle w:val="CommentText"/>
      </w:pPr>
      <w:r>
        <w:rPr>
          <w:rStyle w:val="CommentReference"/>
        </w:rPr>
        <w:annotationRef/>
      </w:r>
      <w:r>
        <w:t>段落 1779: 行距模式错误 (当前: auto, 应为: exact 固定值)</w:t>
      </w:r>
    </w:p>
  </w:comment>
  <w:comment w:id="6271" w:author="暗标检查系统" w:initials="系统" w:date="2026-07-31T07:15:42Z">
    <w:p>
      <w:pPr>
        <w:pStyle w:val="CommentText"/>
      </w:pPr>
      <w:r>
        <w:rPr>
          <w:rStyle w:val="CommentReference"/>
        </w:rPr>
        <w:annotationRef/>
      </w:r>
      <w:r>
        <w:t>段落 1779: 首行缩进错误 (当前约 1.5 字符, 要求: 2 字符)</w:t>
      </w:r>
    </w:p>
  </w:comment>
  <w:comment w:id="6272" w:author="暗标检查系统" w:initials="系统" w:date="2026-07-31T07:15:42Z">
    <w:p>
      <w:pPr>
        <w:pStyle w:val="CommentText"/>
      </w:pPr>
      <w:r>
        <w:rPr>
          <w:rStyle w:val="CommentReference"/>
        </w:rPr>
        <w:annotationRef/>
      </w:r>
      <w:r>
        <w:t>段落 1780: 对齐方式错误 (当前: left, 应为: justify)</w:t>
      </w:r>
    </w:p>
  </w:comment>
  <w:comment w:id="6273" w:author="暗标检查系统" w:initials="系统" w:date="2026-07-31T07:15:42Z">
    <w:p>
      <w:pPr>
        <w:pStyle w:val="CommentText"/>
      </w:pPr>
      <w:r>
        <w:rPr>
          <w:rStyle w:val="CommentReference"/>
        </w:rPr>
        <w:annotationRef/>
      </w:r>
      <w:r>
        <w:t>段落 1780: 行距模式错误 (当前: auto, 应为: exact 固定值)</w:t>
      </w:r>
    </w:p>
  </w:comment>
  <w:comment w:id="6274" w:author="暗标检查系统" w:initials="系统" w:date="2026-07-31T07:15:42Z">
    <w:p>
      <w:pPr>
        <w:pStyle w:val="CommentText"/>
      </w:pPr>
      <w:r>
        <w:rPr>
          <w:rStyle w:val="CommentReference"/>
        </w:rPr>
        <w:annotationRef/>
      </w:r>
      <w:r>
        <w:t>段落 1780: 首行缩进错误 (当前约 1.5 字符, 要求: 2 字符)</w:t>
      </w:r>
    </w:p>
  </w:comment>
  <w:comment w:id="6275" w:author="暗标检查系统" w:initials="系统" w:date="2026-07-31T07:15:42Z">
    <w:p>
      <w:pPr>
        <w:pStyle w:val="CommentText"/>
      </w:pPr>
      <w:r>
        <w:rPr>
          <w:rStyle w:val="CommentReference"/>
        </w:rPr>
        <w:annotationRef/>
      </w:r>
      <w:r>
        <w:t>段落 1781: 对齐方式错误 (当前: left, 应为: justify)</w:t>
      </w:r>
    </w:p>
  </w:comment>
  <w:comment w:id="6276" w:author="暗标检查系统" w:initials="系统" w:date="2026-07-31T07:15:42Z">
    <w:p>
      <w:pPr>
        <w:pStyle w:val="CommentText"/>
      </w:pPr>
      <w:r>
        <w:rPr>
          <w:rStyle w:val="CommentReference"/>
        </w:rPr>
        <w:annotationRef/>
      </w:r>
      <w:r>
        <w:t>段落 1781: 行距模式错误 (当前: auto, 应为: exact 固定值)</w:t>
      </w:r>
    </w:p>
  </w:comment>
  <w:comment w:id="6277" w:author="暗标检查系统" w:initials="系统" w:date="2026-07-31T07:15:42Z">
    <w:p>
      <w:pPr>
        <w:pStyle w:val="CommentText"/>
      </w:pPr>
      <w:r>
        <w:rPr>
          <w:rStyle w:val="CommentReference"/>
        </w:rPr>
        <w:annotationRef/>
      </w:r>
      <w:r>
        <w:t>段落 1781: 发现左缩进设置，暗标不得使用左缩进</w:t>
      </w:r>
    </w:p>
  </w:comment>
  <w:comment w:id="6278" w:author="暗标检查系统" w:initials="系统" w:date="2026-07-31T07:15:42Z">
    <w:p>
      <w:pPr>
        <w:pStyle w:val="CommentText"/>
      </w:pPr>
      <w:r>
        <w:rPr>
          <w:rStyle w:val="CommentReference"/>
        </w:rPr>
        <w:annotationRef/>
      </w:r>
      <w:r>
        <w:t>段落 1782: 对齐方式错误 (当前: left, 应为: justify)</w:t>
      </w:r>
    </w:p>
  </w:comment>
  <w:comment w:id="6279" w:author="暗标检查系统" w:initials="系统" w:date="2026-07-31T07:15:42Z">
    <w:p>
      <w:pPr>
        <w:pStyle w:val="CommentText"/>
      </w:pPr>
      <w:r>
        <w:rPr>
          <w:rStyle w:val="CommentReference"/>
        </w:rPr>
        <w:annotationRef/>
      </w:r>
      <w:r>
        <w:t>段落 1782: 行距模式错误 (当前: auto, 应为: exact 固定值)</w:t>
      </w:r>
    </w:p>
  </w:comment>
  <w:comment w:id="6280" w:author="暗标检查系统" w:initials="系统" w:date="2026-07-31T07:15:42Z">
    <w:p>
      <w:pPr>
        <w:pStyle w:val="CommentText"/>
      </w:pPr>
      <w:r>
        <w:rPr>
          <w:rStyle w:val="CommentReference"/>
        </w:rPr>
        <w:annotationRef/>
      </w:r>
      <w:r>
        <w:t>段落 1782: 发现左缩进设置，暗标不得使用左缩进</w:t>
      </w:r>
    </w:p>
  </w:comment>
  <w:comment w:id="6281" w:author="暗标检查系统" w:initials="系统" w:date="2026-07-31T07:15:42Z">
    <w:p>
      <w:pPr>
        <w:pStyle w:val="CommentText"/>
      </w:pPr>
      <w:r>
        <w:rPr>
          <w:rStyle w:val="CommentReference"/>
        </w:rPr>
        <w:annotationRef/>
      </w:r>
      <w:r>
        <w:t>段落 1783: 对齐方式错误 (当前: left, 应为: justify)</w:t>
      </w:r>
    </w:p>
  </w:comment>
  <w:comment w:id="6282" w:author="暗标检查系统" w:initials="系统" w:date="2026-07-31T07:15:42Z">
    <w:p>
      <w:pPr>
        <w:pStyle w:val="CommentText"/>
      </w:pPr>
      <w:r>
        <w:rPr>
          <w:rStyle w:val="CommentReference"/>
        </w:rPr>
        <w:annotationRef/>
      </w:r>
      <w:r>
        <w:t>段落 1783: 行距模式错误 (当前: auto, 应为: exact 固定值)</w:t>
      </w:r>
    </w:p>
  </w:comment>
  <w:comment w:id="6283" w:author="暗标检查系统" w:initials="系统" w:date="2026-07-31T07:15:42Z">
    <w:p>
      <w:pPr>
        <w:pStyle w:val="CommentText"/>
      </w:pPr>
      <w:r>
        <w:rPr>
          <w:rStyle w:val="CommentReference"/>
        </w:rPr>
        <w:annotationRef/>
      </w:r>
      <w:r>
        <w:t>段落 1783: 首行缩进错误 (当前约 1.5 字符, 要求: 2 字符)</w:t>
      </w:r>
    </w:p>
  </w:comment>
  <w:comment w:id="6284" w:author="暗标检查系统" w:initials="系统" w:date="2026-07-31T07:15:42Z">
    <w:p>
      <w:pPr>
        <w:pStyle w:val="CommentText"/>
      </w:pPr>
      <w:r>
        <w:rPr>
          <w:rStyle w:val="CommentReference"/>
        </w:rPr>
        <w:annotationRef/>
      </w:r>
      <w:r>
        <w:t>段落 1784: 对齐方式错误 (当前: left, 应为: justify)</w:t>
      </w:r>
    </w:p>
  </w:comment>
  <w:comment w:id="6285" w:author="暗标检查系统" w:initials="系统" w:date="2026-07-31T07:15:42Z">
    <w:p>
      <w:pPr>
        <w:pStyle w:val="CommentText"/>
      </w:pPr>
      <w:r>
        <w:rPr>
          <w:rStyle w:val="CommentReference"/>
        </w:rPr>
        <w:annotationRef/>
      </w:r>
      <w:r>
        <w:t>段落 1784: 行距模式错误 (当前: auto, 应为: exact 固定值)</w:t>
      </w:r>
    </w:p>
  </w:comment>
  <w:comment w:id="6286" w:author="暗标检查系统" w:initials="系统" w:date="2026-07-31T07:15:42Z">
    <w:p>
      <w:pPr>
        <w:pStyle w:val="CommentText"/>
      </w:pPr>
      <w:r>
        <w:rPr>
          <w:rStyle w:val="CommentReference"/>
        </w:rPr>
        <w:annotationRef/>
      </w:r>
      <w:r>
        <w:t>段落 1784: 首行缩进错误 (当前约 1.5 字符, 要求: 2 字符)</w:t>
      </w:r>
    </w:p>
  </w:comment>
  <w:comment w:id="6287" w:author="暗标检查系统" w:initials="系统" w:date="2026-07-31T07:15:42Z">
    <w:p>
      <w:pPr>
        <w:pStyle w:val="CommentText"/>
      </w:pPr>
      <w:r>
        <w:rPr>
          <w:rStyle w:val="CommentReference"/>
        </w:rPr>
        <w:annotationRef/>
      </w:r>
      <w:r>
        <w:t>段落 1785: 行距模式错误 (当前: auto, 应为: exact 固定值)</w:t>
      </w:r>
    </w:p>
  </w:comment>
  <w:comment w:id="6288" w:author="暗标检查系统" w:initials="系统" w:date="2026-07-31T07:15:42Z">
    <w:p>
      <w:pPr>
        <w:pStyle w:val="CommentText"/>
      </w:pPr>
      <w:r>
        <w:rPr>
          <w:rStyle w:val="CommentReference"/>
        </w:rPr>
        <w:annotationRef/>
      </w:r>
      <w:r>
        <w:t>段落 1785: 首行缩进错误 (当前约 1.5 字符, 要求: 2 字符)</w:t>
      </w:r>
    </w:p>
  </w:comment>
  <w:comment w:id="6289" w:author="暗标检查系统" w:initials="系统" w:date="2026-07-31T07:15:42Z">
    <w:p>
      <w:pPr>
        <w:pStyle w:val="CommentText"/>
      </w:pPr>
      <w:r>
        <w:rPr>
          <w:rStyle w:val="CommentReference"/>
        </w:rPr>
        <w:annotationRef/>
      </w:r>
      <w:r>
        <w:t>段落 1786: 对齐方式错误 (当前: left, 应为: justify)</w:t>
      </w:r>
    </w:p>
  </w:comment>
  <w:comment w:id="6290" w:author="暗标检查系统" w:initials="系统" w:date="2026-07-31T07:15:42Z">
    <w:p>
      <w:pPr>
        <w:pStyle w:val="CommentText"/>
      </w:pPr>
      <w:r>
        <w:rPr>
          <w:rStyle w:val="CommentReference"/>
        </w:rPr>
        <w:annotationRef/>
      </w:r>
      <w:r>
        <w:t>段落 1786: 行距模式错误 (当前: auto, 应为: exact 固定值)</w:t>
      </w:r>
    </w:p>
  </w:comment>
  <w:comment w:id="6291" w:author="暗标检查系统" w:initials="系统" w:date="2026-07-31T07:15:42Z">
    <w:p>
      <w:pPr>
        <w:pStyle w:val="CommentText"/>
      </w:pPr>
      <w:r>
        <w:rPr>
          <w:rStyle w:val="CommentReference"/>
        </w:rPr>
        <w:annotationRef/>
      </w:r>
      <w:r>
        <w:t>段落 1787: 行距模式错误 (当前: auto, 应为: exact 固定值)</w:t>
      </w:r>
    </w:p>
  </w:comment>
  <w:comment w:id="6292" w:author="暗标检查系统" w:initials="系统" w:date="2026-07-31T07:15:42Z">
    <w:p>
      <w:pPr>
        <w:pStyle w:val="CommentText"/>
      </w:pPr>
      <w:r>
        <w:rPr>
          <w:rStyle w:val="CommentReference"/>
        </w:rPr>
        <w:annotationRef/>
      </w:r>
      <w:r>
        <w:t>段落 1787: 首行缩进错误 (当前约 1.5 字符, 要求: 2 字符)</w:t>
      </w:r>
    </w:p>
  </w:comment>
  <w:comment w:id="6293" w:author="暗标检查系统" w:initials="系统" w:date="2026-07-31T07:15:42Z">
    <w:p>
      <w:pPr>
        <w:pStyle w:val="CommentText"/>
      </w:pPr>
      <w:r>
        <w:rPr>
          <w:rStyle w:val="CommentReference"/>
        </w:rPr>
        <w:annotationRef/>
      </w:r>
      <w:r>
        <w:t>段落 1788: 行距模式错误 (当前: auto, 应为: exact 固定值)</w:t>
      </w:r>
    </w:p>
  </w:comment>
  <w:comment w:id="6294" w:author="暗标检查系统" w:initials="系统" w:date="2026-07-31T07:15:42Z">
    <w:p>
      <w:pPr>
        <w:pStyle w:val="CommentText"/>
      </w:pPr>
      <w:r>
        <w:rPr>
          <w:rStyle w:val="CommentReference"/>
        </w:rPr>
        <w:annotationRef/>
      </w:r>
      <w:r>
        <w:t>段落 1788: 首行缩进错误 (当前约 1.5 字符, 要求: 2 字符)</w:t>
      </w:r>
    </w:p>
  </w:comment>
  <w:comment w:id="6295" w:author="暗标检查系统" w:initials="系统" w:date="2026-07-31T07:15:42Z">
    <w:p>
      <w:pPr>
        <w:pStyle w:val="CommentText"/>
      </w:pPr>
      <w:r>
        <w:rPr>
          <w:rStyle w:val="CommentReference"/>
        </w:rPr>
        <w:annotationRef/>
      </w:r>
      <w:r>
        <w:t>段落 1789: 行距模式错误 (当前: auto, 应为: exact 固定值)</w:t>
      </w:r>
    </w:p>
  </w:comment>
  <w:comment w:id="6296" w:author="暗标检查系统" w:initials="系统" w:date="2026-07-31T07:15:42Z">
    <w:p>
      <w:pPr>
        <w:pStyle w:val="CommentText"/>
      </w:pPr>
      <w:r>
        <w:rPr>
          <w:rStyle w:val="CommentReference"/>
        </w:rPr>
        <w:annotationRef/>
      </w:r>
      <w:r>
        <w:t>段落 1789: 首行缩进错误 (当前约 1.5 字符, 要求: 2 字符)</w:t>
      </w:r>
    </w:p>
  </w:comment>
  <w:comment w:id="6297" w:author="暗标检查系统" w:initials="系统" w:date="2026-07-31T07:15:42Z">
    <w:p>
      <w:pPr>
        <w:pStyle w:val="CommentText"/>
      </w:pPr>
      <w:r>
        <w:rPr>
          <w:rStyle w:val="CommentReference"/>
        </w:rPr>
        <w:annotationRef/>
      </w:r>
      <w:r>
        <w:t>段落 1790: 行距模式错误 (当前: auto, 应为: exact 固定值)</w:t>
      </w:r>
    </w:p>
  </w:comment>
  <w:comment w:id="6298" w:author="暗标检查系统" w:initials="系统" w:date="2026-07-31T07:15:42Z">
    <w:p>
      <w:pPr>
        <w:pStyle w:val="CommentText"/>
      </w:pPr>
      <w:r>
        <w:rPr>
          <w:rStyle w:val="CommentReference"/>
        </w:rPr>
        <w:annotationRef/>
      </w:r>
      <w:r>
        <w:t>段落 1790: 首行缩进错误 (当前约 1.5 字符, 要求: 2 字符)</w:t>
      </w:r>
    </w:p>
  </w:comment>
  <w:comment w:id="6299" w:author="暗标检查系统" w:initials="系统" w:date="2026-07-31T07:15:42Z">
    <w:p>
      <w:pPr>
        <w:pStyle w:val="CommentText"/>
      </w:pPr>
      <w:r>
        <w:rPr>
          <w:rStyle w:val="CommentReference"/>
        </w:rPr>
        <w:annotationRef/>
      </w:r>
      <w:r>
        <w:t>段落 1791: 行距模式错误 (当前: auto, 应为: exact 固定值)</w:t>
      </w:r>
    </w:p>
  </w:comment>
  <w:comment w:id="6300" w:author="暗标检查系统" w:initials="系统" w:date="2026-07-31T07:15:42Z">
    <w:p>
      <w:pPr>
        <w:pStyle w:val="CommentText"/>
      </w:pPr>
      <w:r>
        <w:rPr>
          <w:rStyle w:val="CommentReference"/>
        </w:rPr>
        <w:annotationRef/>
      </w:r>
      <w:r>
        <w:t>段落 1791: 首行缩进错误 (当前约 1.5 字符, 要求: 2 字符)</w:t>
      </w:r>
    </w:p>
  </w:comment>
  <w:comment w:id="6301" w:author="暗标检查系统" w:initials="系统" w:date="2026-07-31T07:15:42Z">
    <w:p>
      <w:pPr>
        <w:pStyle w:val="CommentText"/>
      </w:pPr>
      <w:r>
        <w:rPr>
          <w:rStyle w:val="CommentReference"/>
        </w:rPr>
        <w:annotationRef/>
      </w:r>
      <w:r>
        <w:t>段落 1792: 行距模式错误 (当前: auto, 应为: exact 固定值)</w:t>
      </w:r>
    </w:p>
  </w:comment>
  <w:comment w:id="6302" w:author="暗标检查系统" w:initials="系统" w:date="2026-07-31T07:15:43Z">
    <w:p>
      <w:pPr>
        <w:pStyle w:val="CommentText"/>
      </w:pPr>
      <w:r>
        <w:rPr>
          <w:rStyle w:val="CommentReference"/>
        </w:rPr>
        <w:annotationRef/>
      </w:r>
      <w:r>
        <w:t>段落 1792: 首行缩进错误 (当前约 1.5 字符, 要求: 2 字符)</w:t>
      </w:r>
    </w:p>
  </w:comment>
  <w:comment w:id="6303" w:author="暗标检查系统" w:initials="系统" w:date="2026-07-31T07:15:43Z">
    <w:p>
      <w:pPr>
        <w:pStyle w:val="CommentText"/>
      </w:pPr>
      <w:r>
        <w:rPr>
          <w:rStyle w:val="CommentReference"/>
        </w:rPr>
        <w:annotationRef/>
      </w:r>
      <w:r>
        <w:t>段落 1793: 行距模式错误 (当前: auto, 应为: exact 固定值)</w:t>
      </w:r>
    </w:p>
  </w:comment>
  <w:comment w:id="6304" w:author="暗标检查系统" w:initials="系统" w:date="2026-07-31T07:15:43Z">
    <w:p>
      <w:pPr>
        <w:pStyle w:val="CommentText"/>
      </w:pPr>
      <w:r>
        <w:rPr>
          <w:rStyle w:val="CommentReference"/>
        </w:rPr>
        <w:annotationRef/>
      </w:r>
      <w:r>
        <w:t>段落 1793: 首行缩进错误 (当前约 1.5 字符, 要求: 2 字符)</w:t>
      </w:r>
    </w:p>
  </w:comment>
  <w:comment w:id="6305" w:author="暗标检查系统" w:initials="系统" w:date="2026-07-31T07:15:43Z">
    <w:p>
      <w:pPr>
        <w:pStyle w:val="CommentText"/>
      </w:pPr>
      <w:r>
        <w:rPr>
          <w:rStyle w:val="CommentReference"/>
        </w:rPr>
        <w:annotationRef/>
      </w:r>
      <w:r>
        <w:t>段落 1794: 行距模式错误 (当前: auto, 应为: exact 固定值)</w:t>
      </w:r>
    </w:p>
  </w:comment>
  <w:comment w:id="6306" w:author="暗标检查系统" w:initials="系统" w:date="2026-07-31T07:15:43Z">
    <w:p>
      <w:pPr>
        <w:pStyle w:val="CommentText"/>
      </w:pPr>
      <w:r>
        <w:rPr>
          <w:rStyle w:val="CommentReference"/>
        </w:rPr>
        <w:annotationRef/>
      </w:r>
      <w:r>
        <w:t>段落 1794: 首行缩进错误 (当前约 1.5 字符, 要求: 2 字符)</w:t>
      </w:r>
    </w:p>
  </w:comment>
  <w:comment w:id="6307" w:author="暗标检查系统" w:initials="系统" w:date="2026-07-31T07:15:43Z">
    <w:p>
      <w:pPr>
        <w:pStyle w:val="CommentText"/>
      </w:pPr>
      <w:r>
        <w:rPr>
          <w:rStyle w:val="CommentReference"/>
        </w:rPr>
        <w:annotationRef/>
      </w:r>
      <w:r>
        <w:t>段落 1795: 行距模式错误 (当前: auto, 应为: exact 固定值)</w:t>
      </w:r>
    </w:p>
  </w:comment>
  <w:comment w:id="6308" w:author="暗标检查系统" w:initials="系统" w:date="2026-07-31T07:15:43Z">
    <w:p>
      <w:pPr>
        <w:pStyle w:val="CommentText"/>
      </w:pPr>
      <w:r>
        <w:rPr>
          <w:rStyle w:val="CommentReference"/>
        </w:rPr>
        <w:annotationRef/>
      </w:r>
      <w:r>
        <w:t>段落 1795: 首行缩进错误 (当前约 1.5 字符, 要求: 2 字符)</w:t>
      </w:r>
    </w:p>
  </w:comment>
  <w:comment w:id="6309" w:author="暗标检查系统" w:initials="系统" w:date="2026-07-31T07:15:43Z">
    <w:p>
      <w:pPr>
        <w:pStyle w:val="CommentText"/>
      </w:pPr>
      <w:r>
        <w:rPr>
          <w:rStyle w:val="CommentReference"/>
        </w:rPr>
        <w:annotationRef/>
      </w:r>
      <w:r>
        <w:t>段落 1796: 行距模式错误 (当前: auto, 应为: exact 固定值)</w:t>
      </w:r>
    </w:p>
  </w:comment>
  <w:comment w:id="6310" w:author="暗标检查系统" w:initials="系统" w:date="2026-07-31T07:15:43Z">
    <w:p>
      <w:pPr>
        <w:pStyle w:val="CommentText"/>
      </w:pPr>
      <w:r>
        <w:rPr>
          <w:rStyle w:val="CommentReference"/>
        </w:rPr>
        <w:annotationRef/>
      </w:r>
      <w:r>
        <w:t>段落 1796: 首行缩进错误 (当前约 1.5 字符, 要求: 2 字符)</w:t>
      </w:r>
    </w:p>
  </w:comment>
  <w:comment w:id="6311" w:author="暗标检查系统" w:initials="系统" w:date="2026-07-31T07:15:43Z">
    <w:p>
      <w:pPr>
        <w:pStyle w:val="CommentText"/>
      </w:pPr>
      <w:r>
        <w:rPr>
          <w:rStyle w:val="CommentReference"/>
        </w:rPr>
        <w:annotationRef/>
      </w:r>
      <w:r>
        <w:t>段落 1797: 行距模式错误 (当前: auto, 应为: exact 固定值)</w:t>
      </w:r>
    </w:p>
  </w:comment>
  <w:comment w:id="6312" w:author="暗标检查系统" w:initials="系统" w:date="2026-07-31T07:15:43Z">
    <w:p>
      <w:pPr>
        <w:pStyle w:val="CommentText"/>
      </w:pPr>
      <w:r>
        <w:rPr>
          <w:rStyle w:val="CommentReference"/>
        </w:rPr>
        <w:annotationRef/>
      </w:r>
      <w:r>
        <w:t>段落 1797: 首行缩进错误 (当前约 1.5 字符, 要求: 2 字符)</w:t>
      </w:r>
    </w:p>
  </w:comment>
  <w:comment w:id="6313" w:author="暗标检查系统" w:initials="系统" w:date="2026-07-31T07:15:43Z">
    <w:p>
      <w:pPr>
        <w:pStyle w:val="CommentText"/>
      </w:pPr>
      <w:r>
        <w:rPr>
          <w:rStyle w:val="CommentReference"/>
        </w:rPr>
        <w:annotationRef/>
      </w:r>
      <w:r>
        <w:t>段落 1798: 行距模式错误 (当前: auto, 应为: exact 固定值)</w:t>
      </w:r>
    </w:p>
  </w:comment>
  <w:comment w:id="6314" w:author="暗标检查系统" w:initials="系统" w:date="2026-07-31T07:15:43Z">
    <w:p>
      <w:pPr>
        <w:pStyle w:val="CommentText"/>
      </w:pPr>
      <w:r>
        <w:rPr>
          <w:rStyle w:val="CommentReference"/>
        </w:rPr>
        <w:annotationRef/>
      </w:r>
      <w:r>
        <w:t>段落 1798: 首行缩进错误 (当前约 1.5 字符, 要求: 2 字符)</w:t>
      </w:r>
    </w:p>
  </w:comment>
  <w:comment w:id="6315" w:author="暗标检查系统" w:initials="系统" w:date="2026-07-31T07:15:43Z">
    <w:p>
      <w:pPr>
        <w:pStyle w:val="CommentText"/>
      </w:pPr>
      <w:r>
        <w:rPr>
          <w:rStyle w:val="CommentReference"/>
        </w:rPr>
        <w:annotationRef/>
      </w:r>
      <w:r>
        <w:t>段落 1799: 行距模式错误 (当前: auto, 应为: exact 固定值)</w:t>
      </w:r>
    </w:p>
  </w:comment>
  <w:comment w:id="6316" w:author="暗标检查系统" w:initials="系统" w:date="2026-07-31T07:15:43Z">
    <w:p>
      <w:pPr>
        <w:pStyle w:val="CommentText"/>
      </w:pPr>
      <w:r>
        <w:rPr>
          <w:rStyle w:val="CommentReference"/>
        </w:rPr>
        <w:annotationRef/>
      </w:r>
      <w:r>
        <w:t>段落 1799: 首行缩进错误 (当前约 1.5 字符, 要求: 2 字符)</w:t>
      </w:r>
    </w:p>
  </w:comment>
  <w:comment w:id="6317" w:author="暗标检查系统" w:initials="系统" w:date="2026-07-31T07:15:43Z">
    <w:p>
      <w:pPr>
        <w:pStyle w:val="CommentText"/>
      </w:pPr>
      <w:r>
        <w:rPr>
          <w:rStyle w:val="CommentReference"/>
        </w:rPr>
        <w:annotationRef/>
      </w:r>
      <w:r>
        <w:t>段落 1800: 行距模式错误 (当前: auto, 应为: exact 固定值)</w:t>
      </w:r>
    </w:p>
  </w:comment>
  <w:comment w:id="6318" w:author="暗标检查系统" w:initials="系统" w:date="2026-07-31T07:15:43Z">
    <w:p>
      <w:pPr>
        <w:pStyle w:val="CommentText"/>
      </w:pPr>
      <w:r>
        <w:rPr>
          <w:rStyle w:val="CommentReference"/>
        </w:rPr>
        <w:annotationRef/>
      </w:r>
      <w:r>
        <w:t>段落 1800: 首行缩进错误 (当前约 1.5 字符, 要求: 2 字符)</w:t>
      </w:r>
    </w:p>
  </w:comment>
  <w:comment w:id="6319" w:author="暗标检查系统" w:initials="系统" w:date="2026-07-31T07:15:43Z">
    <w:p>
      <w:pPr>
        <w:pStyle w:val="CommentText"/>
      </w:pPr>
      <w:r>
        <w:rPr>
          <w:rStyle w:val="CommentReference"/>
        </w:rPr>
        <w:annotationRef/>
      </w:r>
      <w:r>
        <w:t>段落 1801: 行距模式错误 (当前: auto, 应为: exact 固定值)</w:t>
      </w:r>
    </w:p>
  </w:comment>
  <w:comment w:id="6320" w:author="暗标检查系统" w:initials="系统" w:date="2026-07-31T07:15:43Z">
    <w:p>
      <w:pPr>
        <w:pStyle w:val="CommentText"/>
      </w:pPr>
      <w:r>
        <w:rPr>
          <w:rStyle w:val="CommentReference"/>
        </w:rPr>
        <w:annotationRef/>
      </w:r>
      <w:r>
        <w:t>段落 1801: 首行缩进错误 (当前约 1.5 字符, 要求: 2 字符)</w:t>
      </w:r>
    </w:p>
  </w:comment>
  <w:comment w:id="6321" w:author="暗标检查系统" w:initials="系统" w:date="2026-07-31T07:15:43Z">
    <w:p>
      <w:pPr>
        <w:pStyle w:val="CommentText"/>
      </w:pPr>
      <w:r>
        <w:rPr>
          <w:rStyle w:val="CommentReference"/>
        </w:rPr>
        <w:annotationRef/>
      </w:r>
      <w:r>
        <w:t>段落 1802: 行距模式错误 (当前: auto, 应为: exact 固定值)</w:t>
      </w:r>
    </w:p>
  </w:comment>
  <w:comment w:id="6322" w:author="暗标检查系统" w:initials="系统" w:date="2026-07-31T07:15:43Z">
    <w:p>
      <w:pPr>
        <w:pStyle w:val="CommentText"/>
      </w:pPr>
      <w:r>
        <w:rPr>
          <w:rStyle w:val="CommentReference"/>
        </w:rPr>
        <w:annotationRef/>
      </w:r>
      <w:r>
        <w:t>段落 1802: 首行缩进错误 (当前约 1.5 字符, 要求: 2 字符)</w:t>
      </w:r>
    </w:p>
  </w:comment>
  <w:comment w:id="6323" w:author="暗标检查系统" w:initials="系统" w:date="2026-07-31T07:15:43Z">
    <w:p>
      <w:pPr>
        <w:pStyle w:val="CommentText"/>
      </w:pPr>
      <w:r>
        <w:rPr>
          <w:rStyle w:val="CommentReference"/>
        </w:rPr>
        <w:annotationRef/>
      </w:r>
      <w:r>
        <w:t>段落 1803: 行距模式错误 (当前: auto, 应为: exact 固定值)</w:t>
      </w:r>
    </w:p>
  </w:comment>
  <w:comment w:id="6324" w:author="暗标检查系统" w:initials="系统" w:date="2026-07-31T07:15:43Z">
    <w:p>
      <w:pPr>
        <w:pStyle w:val="CommentText"/>
      </w:pPr>
      <w:r>
        <w:rPr>
          <w:rStyle w:val="CommentReference"/>
        </w:rPr>
        <w:annotationRef/>
      </w:r>
      <w:r>
        <w:t>段落 1803: 首行缩进错误 (当前约 1.6 字符, 要求: 2 字符)</w:t>
      </w:r>
    </w:p>
  </w:comment>
  <w:comment w:id="6325" w:author="暗标检查系统" w:initials="系统" w:date="2026-07-31T07:15:43Z">
    <w:p>
      <w:pPr>
        <w:pStyle w:val="CommentText"/>
      </w:pPr>
      <w:r>
        <w:rPr>
          <w:rStyle w:val="CommentReference"/>
        </w:rPr>
        <w:annotationRef/>
      </w:r>
      <w:r>
        <w:t>段落 1803: 发现左缩进设置，暗标不得使用左缩进</w:t>
      </w:r>
    </w:p>
  </w:comment>
  <w:comment w:id="6326" w:author="暗标检查系统" w:initials="系统" w:date="2026-07-31T07:15:43Z">
    <w:p>
      <w:pPr>
        <w:pStyle w:val="CommentText"/>
      </w:pPr>
      <w:r>
        <w:rPr>
          <w:rStyle w:val="CommentReference"/>
        </w:rPr>
        <w:annotationRef/>
      </w:r>
      <w:r>
        <w:t>段落 1803: 发现右缩进设置，暗标不得使用右缩进</w:t>
      </w:r>
    </w:p>
  </w:comment>
  <w:comment w:id="6327" w:author="暗标检查系统" w:initials="系统" w:date="2026-07-31T07:15:43Z">
    <w:p>
      <w:pPr>
        <w:pStyle w:val="CommentText"/>
      </w:pPr>
      <w:r>
        <w:rPr>
          <w:rStyle w:val="CommentReference"/>
        </w:rPr>
        <w:annotationRef/>
      </w:r>
      <w:r>
        <w:t>段落 1804: 行距模式错误 (当前: auto, 应为: exact 固定值)</w:t>
      </w:r>
    </w:p>
  </w:comment>
  <w:comment w:id="6328" w:author="暗标检查系统" w:initials="系统" w:date="2026-07-31T07:15:43Z">
    <w:p>
      <w:pPr>
        <w:pStyle w:val="CommentText"/>
      </w:pPr>
      <w:r>
        <w:rPr>
          <w:rStyle w:val="CommentReference"/>
        </w:rPr>
        <w:annotationRef/>
      </w:r>
      <w:r>
        <w:t>段落 1804: 首行缩进错误 (当前约 1.6 字符, 要求: 2 字符)</w:t>
      </w:r>
    </w:p>
  </w:comment>
  <w:comment w:id="6329" w:author="暗标检查系统" w:initials="系统" w:date="2026-07-31T07:15:43Z">
    <w:p>
      <w:pPr>
        <w:pStyle w:val="CommentText"/>
      </w:pPr>
      <w:r>
        <w:rPr>
          <w:rStyle w:val="CommentReference"/>
        </w:rPr>
        <w:annotationRef/>
      </w:r>
      <w:r>
        <w:t>段落 1804: 发现左缩进设置，暗标不得使用左缩进</w:t>
      </w:r>
    </w:p>
  </w:comment>
  <w:comment w:id="6330" w:author="暗标检查系统" w:initials="系统" w:date="2026-07-31T07:15:43Z">
    <w:p>
      <w:pPr>
        <w:pStyle w:val="CommentText"/>
      </w:pPr>
      <w:r>
        <w:rPr>
          <w:rStyle w:val="CommentReference"/>
        </w:rPr>
        <w:annotationRef/>
      </w:r>
      <w:r>
        <w:t>段落 1804: 发现右缩进设置，暗标不得使用右缩进</w:t>
      </w:r>
    </w:p>
  </w:comment>
  <w:comment w:id="6331" w:author="暗标检查系统" w:initials="系统" w:date="2026-07-31T07:15:43Z">
    <w:p>
      <w:pPr>
        <w:pStyle w:val="CommentText"/>
      </w:pPr>
      <w:r>
        <w:rPr>
          <w:rStyle w:val="CommentReference"/>
        </w:rPr>
        <w:annotationRef/>
      </w:r>
      <w:r>
        <w:t>段落 1805: 行距模式错误 (当前: auto, 应为: exact 固定值)</w:t>
      </w:r>
    </w:p>
  </w:comment>
  <w:comment w:id="6332" w:author="暗标检查系统" w:initials="系统" w:date="2026-07-31T07:15:43Z">
    <w:p>
      <w:pPr>
        <w:pStyle w:val="CommentText"/>
      </w:pPr>
      <w:r>
        <w:rPr>
          <w:rStyle w:val="CommentReference"/>
        </w:rPr>
        <w:annotationRef/>
      </w:r>
      <w:r>
        <w:t>段落 1805: 首行缩进错误 (当前约 1.6 字符, 要求: 2 字符)</w:t>
      </w:r>
    </w:p>
  </w:comment>
  <w:comment w:id="6333" w:author="暗标检查系统" w:initials="系统" w:date="2026-07-31T07:15:43Z">
    <w:p>
      <w:pPr>
        <w:pStyle w:val="CommentText"/>
      </w:pPr>
      <w:r>
        <w:rPr>
          <w:rStyle w:val="CommentReference"/>
        </w:rPr>
        <w:annotationRef/>
      </w:r>
      <w:r>
        <w:t>段落 1805: 发现左缩进设置，暗标不得使用左缩进</w:t>
      </w:r>
    </w:p>
  </w:comment>
  <w:comment w:id="6334" w:author="暗标检查系统" w:initials="系统" w:date="2026-07-31T07:15:43Z">
    <w:p>
      <w:pPr>
        <w:pStyle w:val="CommentText"/>
      </w:pPr>
      <w:r>
        <w:rPr>
          <w:rStyle w:val="CommentReference"/>
        </w:rPr>
        <w:annotationRef/>
      </w:r>
      <w:r>
        <w:t>段落 1805: 发现右缩进设置，暗标不得使用右缩进</w:t>
      </w:r>
    </w:p>
  </w:comment>
  <w:comment w:id="6335" w:author="暗标检查系统" w:initials="系统" w:date="2026-07-31T07:15:43Z">
    <w:p>
      <w:pPr>
        <w:pStyle w:val="CommentText"/>
      </w:pPr>
      <w:r>
        <w:rPr>
          <w:rStyle w:val="CommentReference"/>
        </w:rPr>
        <w:annotationRef/>
      </w:r>
      <w:r>
        <w:t>段落 1806: 行距模式错误 (当前: auto, 应为: exact 固定值)</w:t>
      </w:r>
    </w:p>
  </w:comment>
  <w:comment w:id="6336" w:author="暗标检查系统" w:initials="系统" w:date="2026-07-31T07:15:43Z">
    <w:p>
      <w:pPr>
        <w:pStyle w:val="CommentText"/>
      </w:pPr>
      <w:r>
        <w:rPr>
          <w:rStyle w:val="CommentReference"/>
        </w:rPr>
        <w:annotationRef/>
      </w:r>
      <w:r>
        <w:t>段落 1806: 首行缩进错误 (当前约 1.6 字符, 要求: 2 字符)</w:t>
      </w:r>
    </w:p>
  </w:comment>
  <w:comment w:id="6337" w:author="暗标检查系统" w:initials="系统" w:date="2026-07-31T07:15:44Z">
    <w:p>
      <w:pPr>
        <w:pStyle w:val="CommentText"/>
      </w:pPr>
      <w:r>
        <w:rPr>
          <w:rStyle w:val="CommentReference"/>
        </w:rPr>
        <w:annotationRef/>
      </w:r>
      <w:r>
        <w:t>段落 1806: 发现右缩进设置，暗标不得使用右缩进</w:t>
      </w:r>
    </w:p>
  </w:comment>
  <w:comment w:id="6338" w:author="暗标检查系统" w:initials="系统" w:date="2026-07-31T07:15:44Z">
    <w:p>
      <w:pPr>
        <w:pStyle w:val="CommentText"/>
      </w:pPr>
      <w:r>
        <w:rPr>
          <w:rStyle w:val="CommentReference"/>
        </w:rPr>
        <w:annotationRef/>
      </w:r>
      <w:r>
        <w:t>段落 1807: 行距模式错误 (当前: auto, 应为: exact 固定值)</w:t>
      </w:r>
    </w:p>
  </w:comment>
  <w:comment w:id="6339" w:author="暗标检查系统" w:initials="系统" w:date="2026-07-31T07:15:44Z">
    <w:p>
      <w:pPr>
        <w:pStyle w:val="CommentText"/>
      </w:pPr>
      <w:r>
        <w:rPr>
          <w:rStyle w:val="CommentReference"/>
        </w:rPr>
        <w:annotationRef/>
      </w:r>
      <w:r>
        <w:t>段落 1808: 行距模式错误 (当前: auto, 应为: exact 固定值)</w:t>
      </w:r>
    </w:p>
  </w:comment>
  <w:comment w:id="6340" w:author="暗标检查系统" w:initials="系统" w:date="2026-07-31T07:15:44Z">
    <w:p>
      <w:pPr>
        <w:pStyle w:val="CommentText"/>
      </w:pPr>
      <w:r>
        <w:rPr>
          <w:rStyle w:val="CommentReference"/>
        </w:rPr>
        <w:annotationRef/>
      </w:r>
      <w:r>
        <w:t>段落 1808: 首行缩进错误 (当前约 1.5 字符, 要求: 2 字符)</w:t>
      </w:r>
    </w:p>
  </w:comment>
  <w:comment w:id="6341" w:author="暗标检查系统" w:initials="系统" w:date="2026-07-31T07:15:44Z">
    <w:p>
      <w:pPr>
        <w:pStyle w:val="CommentText"/>
      </w:pPr>
      <w:r>
        <w:rPr>
          <w:rStyle w:val="CommentReference"/>
        </w:rPr>
        <w:annotationRef/>
      </w:r>
      <w:r>
        <w:t>段落 1809: 行距模式错误 (当前: auto, 应为: exact 固定值)</w:t>
      </w:r>
    </w:p>
  </w:comment>
  <w:comment w:id="6342" w:author="暗标检查系统" w:initials="系统" w:date="2026-07-31T07:15:44Z">
    <w:p>
      <w:pPr>
        <w:pStyle w:val="CommentText"/>
      </w:pPr>
      <w:r>
        <w:rPr>
          <w:rStyle w:val="CommentReference"/>
        </w:rPr>
        <w:annotationRef/>
      </w:r>
      <w:r>
        <w:t>段落 1809: 首行缩进错误 (当前约 1.6 字符, 要求: 2 字符)</w:t>
      </w:r>
    </w:p>
  </w:comment>
  <w:comment w:id="6343" w:author="暗标检查系统" w:initials="系统" w:date="2026-07-31T07:15:44Z">
    <w:p>
      <w:pPr>
        <w:pStyle w:val="CommentText"/>
      </w:pPr>
      <w:r>
        <w:rPr>
          <w:rStyle w:val="CommentReference"/>
        </w:rPr>
        <w:annotationRef/>
      </w:r>
      <w:r>
        <w:t>段落 1809: 发现右缩进设置，暗标不得使用右缩进</w:t>
      </w:r>
    </w:p>
  </w:comment>
  <w:comment w:id="6344" w:author="暗标检查系统" w:initials="系统" w:date="2026-07-31T07:15:44Z">
    <w:p>
      <w:pPr>
        <w:pStyle w:val="CommentText"/>
      </w:pPr>
      <w:r>
        <w:rPr>
          <w:rStyle w:val="CommentReference"/>
        </w:rPr>
        <w:annotationRef/>
      </w:r>
      <w:r>
        <w:t>段落 1810: 行距模式错误 (当前: auto, 应为: exact 固定值)</w:t>
      </w:r>
    </w:p>
  </w:comment>
  <w:comment w:id="6345" w:author="暗标检查系统" w:initials="系统" w:date="2026-07-31T07:15:44Z">
    <w:p>
      <w:pPr>
        <w:pStyle w:val="CommentText"/>
      </w:pPr>
      <w:r>
        <w:rPr>
          <w:rStyle w:val="CommentReference"/>
        </w:rPr>
        <w:annotationRef/>
      </w:r>
      <w:r>
        <w:t>段落 1810: 首行缩进错误 (当前约 1.6 字符, 要求: 2 字符)</w:t>
      </w:r>
    </w:p>
  </w:comment>
  <w:comment w:id="6346" w:author="暗标检查系统" w:initials="系统" w:date="2026-07-31T07:15:44Z">
    <w:p>
      <w:pPr>
        <w:pStyle w:val="CommentText"/>
      </w:pPr>
      <w:r>
        <w:rPr>
          <w:rStyle w:val="CommentReference"/>
        </w:rPr>
        <w:annotationRef/>
      </w:r>
      <w:r>
        <w:t>段落 1810: 发现右缩进设置，暗标不得使用右缩进</w:t>
      </w:r>
    </w:p>
  </w:comment>
  <w:comment w:id="6347" w:author="暗标检查系统" w:initials="系统" w:date="2026-07-31T07:15:44Z">
    <w:p>
      <w:pPr>
        <w:pStyle w:val="CommentText"/>
      </w:pPr>
      <w:r>
        <w:rPr>
          <w:rStyle w:val="CommentReference"/>
        </w:rPr>
        <w:annotationRef/>
      </w:r>
      <w:r>
        <w:t>段落 1811: 行距模式错误 (当前: auto, 应为: exact 固定值)</w:t>
      </w:r>
    </w:p>
  </w:comment>
  <w:comment w:id="6348" w:author="暗标检查系统" w:initials="系统" w:date="2026-07-31T07:15:44Z">
    <w:p>
      <w:pPr>
        <w:pStyle w:val="CommentText"/>
      </w:pPr>
      <w:r>
        <w:rPr>
          <w:rStyle w:val="CommentReference"/>
        </w:rPr>
        <w:annotationRef/>
      </w:r>
      <w:r>
        <w:t>段落 1811: 首行缩进错误 (当前约 1.5 字符, 要求: 2 字符)</w:t>
      </w:r>
    </w:p>
  </w:comment>
  <w:comment w:id="6349" w:author="暗标检查系统" w:initials="系统" w:date="2026-07-31T07:15:44Z">
    <w:p>
      <w:pPr>
        <w:pStyle w:val="CommentText"/>
      </w:pPr>
      <w:r>
        <w:rPr>
          <w:rStyle w:val="CommentReference"/>
        </w:rPr>
        <w:annotationRef/>
      </w:r>
      <w:r>
        <w:t>段落 1812: 行距模式错误 (当前: auto, 应为: exact 固定值)</w:t>
      </w:r>
    </w:p>
  </w:comment>
  <w:comment w:id="6350" w:author="暗标检查系统" w:initials="系统" w:date="2026-07-31T07:15:44Z">
    <w:p>
      <w:pPr>
        <w:pStyle w:val="CommentText"/>
      </w:pPr>
      <w:r>
        <w:rPr>
          <w:rStyle w:val="CommentReference"/>
        </w:rPr>
        <w:annotationRef/>
      </w:r>
      <w:r>
        <w:t>段落 1812: 首行缩进错误 (当前约 1.1 字符, 要求: 2 字符)</w:t>
      </w:r>
    </w:p>
  </w:comment>
  <w:comment w:id="6351" w:author="暗标检查系统" w:initials="系统" w:date="2026-07-31T07:15:44Z">
    <w:p>
      <w:pPr>
        <w:pStyle w:val="CommentText"/>
      </w:pPr>
      <w:r>
        <w:rPr>
          <w:rStyle w:val="CommentReference"/>
        </w:rPr>
        <w:annotationRef/>
      </w:r>
      <w:r>
        <w:t>段落 1813: 行距模式错误 (当前: auto, 应为: exact 固定值)</w:t>
      </w:r>
    </w:p>
  </w:comment>
  <w:comment w:id="6352" w:author="暗标检查系统" w:initials="系统" w:date="2026-07-31T07:15:44Z">
    <w:p>
      <w:pPr>
        <w:pStyle w:val="CommentText"/>
      </w:pPr>
      <w:r>
        <w:rPr>
          <w:rStyle w:val="CommentReference"/>
        </w:rPr>
        <w:annotationRef/>
      </w:r>
      <w:r>
        <w:t>段落 1813: 首行缩进错误 (当前约 1.5 字符, 要求: 2 字符)</w:t>
      </w:r>
    </w:p>
  </w:comment>
  <w:comment w:id="6353" w:author="暗标检查系统" w:initials="系统" w:date="2026-07-31T07:15:44Z">
    <w:p>
      <w:pPr>
        <w:pStyle w:val="CommentText"/>
      </w:pPr>
      <w:r>
        <w:rPr>
          <w:rStyle w:val="CommentReference"/>
        </w:rPr>
        <w:annotationRef/>
      </w:r>
      <w:r>
        <w:t>段落 1814: 行距模式错误 (当前: auto, 应为: exact 固定值)</w:t>
      </w:r>
    </w:p>
  </w:comment>
  <w:comment w:id="6354" w:author="暗标检查系统" w:initials="系统" w:date="2026-07-31T07:15:44Z">
    <w:p>
      <w:pPr>
        <w:pStyle w:val="CommentText"/>
      </w:pPr>
      <w:r>
        <w:rPr>
          <w:rStyle w:val="CommentReference"/>
        </w:rPr>
        <w:annotationRef/>
      </w:r>
      <w:r>
        <w:t>段落 1814: 首行缩进错误 (当前约 1.5 字符, 要求: 2 字符)</w:t>
      </w:r>
    </w:p>
  </w:comment>
  <w:comment w:id="6355" w:author="暗标检查系统" w:initials="系统" w:date="2026-07-31T07:15:44Z">
    <w:p>
      <w:pPr>
        <w:pStyle w:val="CommentText"/>
      </w:pPr>
      <w:r>
        <w:rPr>
          <w:rStyle w:val="CommentReference"/>
        </w:rPr>
        <w:annotationRef/>
      </w:r>
      <w:r>
        <w:t>段落 1815: 行距模式错误 (当前: auto, 应为: exact 固定值)</w:t>
      </w:r>
    </w:p>
  </w:comment>
  <w:comment w:id="6356" w:author="暗标检查系统" w:initials="系统" w:date="2026-07-31T07:15:44Z">
    <w:p>
      <w:pPr>
        <w:pStyle w:val="CommentText"/>
      </w:pPr>
      <w:r>
        <w:rPr>
          <w:rStyle w:val="CommentReference"/>
        </w:rPr>
        <w:annotationRef/>
      </w:r>
      <w:r>
        <w:t>段落 1815: 首行缩进错误 (当前约 1.5 字符, 要求: 2 字符)</w:t>
      </w:r>
    </w:p>
  </w:comment>
  <w:comment w:id="6357" w:author="暗标检查系统" w:initials="系统" w:date="2026-07-31T07:15:44Z">
    <w:p>
      <w:pPr>
        <w:pStyle w:val="CommentText"/>
      </w:pPr>
      <w:r>
        <w:rPr>
          <w:rStyle w:val="CommentReference"/>
        </w:rPr>
        <w:annotationRef/>
      </w:r>
      <w:r>
        <w:t>段落 1816: 对齐方式错误 (当前: left, 应为: justify)</w:t>
      </w:r>
    </w:p>
  </w:comment>
  <w:comment w:id="6358" w:author="暗标检查系统" w:initials="系统" w:date="2026-07-31T07:15:44Z">
    <w:p>
      <w:pPr>
        <w:pStyle w:val="CommentText"/>
      </w:pPr>
      <w:r>
        <w:rPr>
          <w:rStyle w:val="CommentReference"/>
        </w:rPr>
        <w:annotationRef/>
      </w:r>
      <w:r>
        <w:t>段落 1816: 行距模式错误 (当前: auto, 应为: exact 固定值)</w:t>
      </w:r>
    </w:p>
  </w:comment>
  <w:comment w:id="6359" w:author="暗标检查系统" w:initials="系统" w:date="2026-07-31T07:15:44Z">
    <w:p>
      <w:pPr>
        <w:pStyle w:val="CommentText"/>
      </w:pPr>
      <w:r>
        <w:rPr>
          <w:rStyle w:val="CommentReference"/>
        </w:rPr>
        <w:annotationRef/>
      </w:r>
      <w:r>
        <w:t>段落 1816: 首行缩进错误 (当前约 1.5 字符, 要求: 2 字符)</w:t>
      </w:r>
    </w:p>
  </w:comment>
  <w:comment w:id="6360" w:author="暗标检查系统" w:initials="系统" w:date="2026-07-31T07:15:44Z">
    <w:p>
      <w:pPr>
        <w:pStyle w:val="CommentText"/>
      </w:pPr>
      <w:r>
        <w:rPr>
          <w:rStyle w:val="CommentReference"/>
        </w:rPr>
        <w:annotationRef/>
      </w:r>
      <w:r>
        <w:t>段落 1817: 对齐方式错误 (当前: left, 应为: justify)</w:t>
      </w:r>
    </w:p>
  </w:comment>
  <w:comment w:id="6361" w:author="暗标检查系统" w:initials="系统" w:date="2026-07-31T07:15:44Z">
    <w:p>
      <w:pPr>
        <w:pStyle w:val="CommentText"/>
      </w:pPr>
      <w:r>
        <w:rPr>
          <w:rStyle w:val="CommentReference"/>
        </w:rPr>
        <w:annotationRef/>
      </w:r>
      <w:r>
        <w:t>段落 1817: 行距模式错误 (当前: auto, 应为: exact 固定值)</w:t>
      </w:r>
    </w:p>
  </w:comment>
  <w:comment w:id="6362" w:author="暗标检查系统" w:initials="系统" w:date="2026-07-31T07:15:44Z">
    <w:p>
      <w:pPr>
        <w:pStyle w:val="CommentText"/>
      </w:pPr>
      <w:r>
        <w:rPr>
          <w:rStyle w:val="CommentReference"/>
        </w:rPr>
        <w:annotationRef/>
      </w:r>
      <w:r>
        <w:t>段落 1817: 发现左缩进设置，暗标不得使用左缩进</w:t>
      </w:r>
    </w:p>
  </w:comment>
  <w:comment w:id="6363" w:author="暗标检查系统" w:initials="系统" w:date="2026-07-31T07:15:44Z">
    <w:p>
      <w:pPr>
        <w:pStyle w:val="CommentText"/>
      </w:pPr>
      <w:r>
        <w:rPr>
          <w:rStyle w:val="CommentReference"/>
        </w:rPr>
        <w:annotationRef/>
      </w:r>
      <w:r>
        <w:t>段落 1818: 对齐方式错误 (当前: left, 应为: justify)</w:t>
      </w:r>
    </w:p>
  </w:comment>
  <w:comment w:id="6364" w:author="暗标检查系统" w:initials="系统" w:date="2026-07-31T07:15:44Z">
    <w:p>
      <w:pPr>
        <w:pStyle w:val="CommentText"/>
      </w:pPr>
      <w:r>
        <w:rPr>
          <w:rStyle w:val="CommentReference"/>
        </w:rPr>
        <w:annotationRef/>
      </w:r>
      <w:r>
        <w:t>段落 1818: 行距模式错误 (当前: auto, 应为: exact 固定值)</w:t>
      </w:r>
    </w:p>
  </w:comment>
  <w:comment w:id="6365" w:author="暗标检查系统" w:initials="系统" w:date="2026-07-31T07:15:44Z">
    <w:p>
      <w:pPr>
        <w:pStyle w:val="CommentText"/>
      </w:pPr>
      <w:r>
        <w:rPr>
          <w:rStyle w:val="CommentReference"/>
        </w:rPr>
        <w:annotationRef/>
      </w:r>
      <w:r>
        <w:t>段落 1818: 发现左缩进设置，暗标不得使用左缩进</w:t>
      </w:r>
    </w:p>
  </w:comment>
  <w:comment w:id="6366" w:author="暗标检查系统" w:initials="系统" w:date="2026-07-31T07:15:44Z">
    <w:p>
      <w:pPr>
        <w:pStyle w:val="CommentText"/>
      </w:pPr>
      <w:r>
        <w:rPr>
          <w:rStyle w:val="CommentReference"/>
        </w:rPr>
        <w:annotationRef/>
      </w:r>
      <w:r>
        <w:t>段落 1819: 行距模式错误 (当前: auto, 应为: exact 固定值)</w:t>
      </w:r>
    </w:p>
  </w:comment>
  <w:comment w:id="6367" w:author="暗标检查系统" w:initials="系统" w:date="2026-07-31T07:15:44Z">
    <w:p>
      <w:pPr>
        <w:pStyle w:val="CommentText"/>
      </w:pPr>
      <w:r>
        <w:rPr>
          <w:rStyle w:val="CommentReference"/>
        </w:rPr>
        <w:annotationRef/>
      </w:r>
      <w:r>
        <w:t>段落 1819: 首行缩进错误 (当前约 1.5 字符, 要求: 2 字符)</w:t>
      </w:r>
    </w:p>
  </w:comment>
  <w:comment w:id="6368" w:author="暗标检查系统" w:initials="系统" w:date="2026-07-31T07:15:44Z">
    <w:p>
      <w:pPr>
        <w:pStyle w:val="CommentText"/>
      </w:pPr>
      <w:r>
        <w:rPr>
          <w:rStyle w:val="CommentReference"/>
        </w:rPr>
        <w:annotationRef/>
      </w:r>
      <w:r>
        <w:t>段落 1820: 行距模式错误 (当前: auto, 应为: exact 固定值)</w:t>
      </w:r>
    </w:p>
  </w:comment>
  <w:comment w:id="6369" w:author="暗标检查系统" w:initials="系统" w:date="2026-07-31T07:15:44Z">
    <w:p>
      <w:pPr>
        <w:pStyle w:val="CommentText"/>
      </w:pPr>
      <w:r>
        <w:rPr>
          <w:rStyle w:val="CommentReference"/>
        </w:rPr>
        <w:annotationRef/>
      </w:r>
      <w:r>
        <w:t>段落 1821: 行距模式错误 (当前: auto, 应为: exact 固定值)</w:t>
      </w:r>
    </w:p>
  </w:comment>
  <w:comment w:id="6370" w:author="暗标检查系统" w:initials="系统" w:date="2026-07-31T07:15:44Z">
    <w:p>
      <w:pPr>
        <w:pStyle w:val="CommentText"/>
      </w:pPr>
      <w:r>
        <w:rPr>
          <w:rStyle w:val="CommentReference"/>
        </w:rPr>
        <w:annotationRef/>
      </w:r>
      <w:r>
        <w:t>段落 1821: 首行缩进错误 (当前约 1.5 字符, 要求: 2 字符)</w:t>
      </w:r>
    </w:p>
  </w:comment>
  <w:comment w:id="6371" w:author="暗标检查系统" w:initials="系统" w:date="2026-07-31T07:15:44Z">
    <w:p>
      <w:pPr>
        <w:pStyle w:val="CommentText"/>
      </w:pPr>
      <w:r>
        <w:rPr>
          <w:rStyle w:val="CommentReference"/>
        </w:rPr>
        <w:annotationRef/>
      </w:r>
      <w:r>
        <w:t>段落 1822: 行距模式错误 (当前: auto, 应为: exact 固定值)</w:t>
      </w:r>
    </w:p>
  </w:comment>
  <w:comment w:id="6372" w:author="暗标检查系统" w:initials="系统" w:date="2026-07-31T07:15:44Z">
    <w:p>
      <w:pPr>
        <w:pStyle w:val="CommentText"/>
      </w:pPr>
      <w:r>
        <w:rPr>
          <w:rStyle w:val="CommentReference"/>
        </w:rPr>
        <w:annotationRef/>
      </w:r>
      <w:r>
        <w:t>段落 1822: 首行缩进错误 (当前约 1.5 字符, 要求: 2 字符)</w:t>
      </w:r>
    </w:p>
  </w:comment>
  <w:comment w:id="6373" w:author="暗标检查系统" w:initials="系统" w:date="2026-07-31T07:15:44Z">
    <w:p>
      <w:pPr>
        <w:pStyle w:val="CommentText"/>
      </w:pPr>
      <w:r>
        <w:rPr>
          <w:rStyle w:val="CommentReference"/>
        </w:rPr>
        <w:annotationRef/>
      </w:r>
      <w:r>
        <w:t>段落 1823: 行距模式错误 (当前: auto, 应为: exact 固定值)</w:t>
      </w:r>
    </w:p>
  </w:comment>
  <w:comment w:id="6374" w:author="暗标检查系统" w:initials="系统" w:date="2026-07-31T07:15:44Z">
    <w:p>
      <w:pPr>
        <w:pStyle w:val="CommentText"/>
      </w:pPr>
      <w:r>
        <w:rPr>
          <w:rStyle w:val="CommentReference"/>
        </w:rPr>
        <w:annotationRef/>
      </w:r>
      <w:r>
        <w:t>段落 1823: 首行缩进错误 (当前约 1.5 字符, 要求: 2 字符)</w:t>
      </w:r>
    </w:p>
  </w:comment>
  <w:comment w:id="6375" w:author="暗标检查系统" w:initials="系统" w:date="2026-07-31T07:15:44Z">
    <w:p>
      <w:pPr>
        <w:pStyle w:val="CommentText"/>
      </w:pPr>
      <w:r>
        <w:rPr>
          <w:rStyle w:val="CommentReference"/>
        </w:rPr>
        <w:annotationRef/>
      </w:r>
      <w:r>
        <w:t>段落 1824: 行距模式错误 (当前: auto, 应为: exact 固定值)</w:t>
      </w:r>
    </w:p>
  </w:comment>
  <w:comment w:id="6376" w:author="暗标检查系统" w:initials="系统" w:date="2026-07-31T07:15:45Z">
    <w:p>
      <w:pPr>
        <w:pStyle w:val="CommentText"/>
      </w:pPr>
      <w:r>
        <w:rPr>
          <w:rStyle w:val="CommentReference"/>
        </w:rPr>
        <w:annotationRef/>
      </w:r>
      <w:r>
        <w:t>段落 1824: 首行缩进错误 (当前约 1.5 字符, 要求: 2 字符)</w:t>
      </w:r>
    </w:p>
  </w:comment>
  <w:comment w:id="6377" w:author="暗标检查系统" w:initials="系统" w:date="2026-07-31T07:15:45Z">
    <w:p>
      <w:pPr>
        <w:pStyle w:val="CommentText"/>
      </w:pPr>
      <w:r>
        <w:rPr>
          <w:rStyle w:val="CommentReference"/>
        </w:rPr>
        <w:annotationRef/>
      </w:r>
      <w:r>
        <w:t>段落 1825: 行距模式错误 (当前: auto, 应为: exact 固定值)</w:t>
      </w:r>
    </w:p>
  </w:comment>
  <w:comment w:id="6378" w:author="暗标检查系统" w:initials="系统" w:date="2026-07-31T07:15:45Z">
    <w:p>
      <w:pPr>
        <w:pStyle w:val="CommentText"/>
      </w:pPr>
      <w:r>
        <w:rPr>
          <w:rStyle w:val="CommentReference"/>
        </w:rPr>
        <w:annotationRef/>
      </w:r>
      <w:r>
        <w:t>段落 1825: 首行缩进错误 (当前约 1.5 字符, 要求: 2 字符)</w:t>
      </w:r>
    </w:p>
  </w:comment>
  <w:comment w:id="6379" w:author="暗标检查系统" w:initials="系统" w:date="2026-07-31T07:15:45Z">
    <w:p>
      <w:pPr>
        <w:pStyle w:val="CommentText"/>
      </w:pPr>
      <w:r>
        <w:rPr>
          <w:rStyle w:val="CommentReference"/>
        </w:rPr>
        <w:annotationRef/>
      </w:r>
      <w:r>
        <w:t>段落 1826: 对齐方式错误 (当前: left, 应为: justify)</w:t>
      </w:r>
    </w:p>
  </w:comment>
  <w:comment w:id="6380" w:author="暗标检查系统" w:initials="系统" w:date="2026-07-31T07:15:45Z">
    <w:p>
      <w:pPr>
        <w:pStyle w:val="CommentText"/>
      </w:pPr>
      <w:r>
        <w:rPr>
          <w:rStyle w:val="CommentReference"/>
        </w:rPr>
        <w:annotationRef/>
      </w:r>
      <w:r>
        <w:t>段落 1826: 行距模式错误 (当前: auto, 应为: exact 固定值)</w:t>
      </w:r>
    </w:p>
  </w:comment>
  <w:comment w:id="6381" w:author="暗标检查系统" w:initials="系统" w:date="2026-07-31T07:15:45Z">
    <w:p>
      <w:pPr>
        <w:pStyle w:val="CommentText"/>
      </w:pPr>
      <w:r>
        <w:rPr>
          <w:rStyle w:val="CommentReference"/>
        </w:rPr>
        <w:annotationRef/>
      </w:r>
      <w:r>
        <w:t>段落 1826: 首行缩进错误 (当前约 1.5 字符, 要求: 2 字符)</w:t>
      </w:r>
    </w:p>
  </w:comment>
  <w:comment w:id="6382" w:author="暗标检查系统" w:initials="系统" w:date="2026-07-31T07:15:45Z">
    <w:p>
      <w:pPr>
        <w:pStyle w:val="CommentText"/>
      </w:pPr>
      <w:r>
        <w:rPr>
          <w:rStyle w:val="CommentReference"/>
        </w:rPr>
        <w:annotationRef/>
      </w:r>
      <w:r>
        <w:t>段落 1827: 对齐方式错误 (当前: left, 应为: justify)</w:t>
      </w:r>
    </w:p>
  </w:comment>
  <w:comment w:id="6383" w:author="暗标检查系统" w:initials="系统" w:date="2026-07-31T07:15:45Z">
    <w:p>
      <w:pPr>
        <w:pStyle w:val="CommentText"/>
      </w:pPr>
      <w:r>
        <w:rPr>
          <w:rStyle w:val="CommentReference"/>
        </w:rPr>
        <w:annotationRef/>
      </w:r>
      <w:r>
        <w:t>段落 1827: 行距模式错误 (当前: auto, 应为: exact 固定值)</w:t>
      </w:r>
    </w:p>
  </w:comment>
  <w:comment w:id="6384" w:author="暗标检查系统" w:initials="系统" w:date="2026-07-31T07:15:45Z">
    <w:p>
      <w:pPr>
        <w:pStyle w:val="CommentText"/>
      </w:pPr>
      <w:r>
        <w:rPr>
          <w:rStyle w:val="CommentReference"/>
        </w:rPr>
        <w:annotationRef/>
      </w:r>
      <w:r>
        <w:t>段落 1827: 首行缩进错误 (当前约 1.5 字符, 要求: 2 字符)</w:t>
      </w:r>
    </w:p>
  </w:comment>
  <w:comment w:id="6385" w:author="暗标检查系统" w:initials="系统" w:date="2026-07-31T07:15:45Z">
    <w:p>
      <w:pPr>
        <w:pStyle w:val="CommentText"/>
      </w:pPr>
      <w:r>
        <w:rPr>
          <w:rStyle w:val="CommentReference"/>
        </w:rPr>
        <w:annotationRef/>
      </w:r>
      <w:r>
        <w:t>段落 1828: 对齐方式错误 (当前: left, 应为: justify)</w:t>
      </w:r>
    </w:p>
  </w:comment>
  <w:comment w:id="6386" w:author="暗标检查系统" w:initials="系统" w:date="2026-07-31T07:15:45Z">
    <w:p>
      <w:pPr>
        <w:pStyle w:val="CommentText"/>
      </w:pPr>
      <w:r>
        <w:rPr>
          <w:rStyle w:val="CommentReference"/>
        </w:rPr>
        <w:annotationRef/>
      </w:r>
      <w:r>
        <w:t>段落 1828: 行距模式错误 (当前: auto, 应为: exact 固定值)</w:t>
      </w:r>
    </w:p>
  </w:comment>
  <w:comment w:id="6387" w:author="暗标检查系统" w:initials="系统" w:date="2026-07-31T07:15:45Z">
    <w:p>
      <w:pPr>
        <w:pStyle w:val="CommentText"/>
      </w:pPr>
      <w:r>
        <w:rPr>
          <w:rStyle w:val="CommentReference"/>
        </w:rPr>
        <w:annotationRef/>
      </w:r>
      <w:r>
        <w:t>段落 1828: 首行缩进错误 (当前约 1.5 字符, 要求: 2 字符)</w:t>
      </w:r>
    </w:p>
  </w:comment>
  <w:comment w:id="6388" w:author="暗标检查系统" w:initials="系统" w:date="2026-07-31T07:15:45Z">
    <w:p>
      <w:pPr>
        <w:pStyle w:val="CommentText"/>
      </w:pPr>
      <w:r>
        <w:rPr>
          <w:rStyle w:val="CommentReference"/>
        </w:rPr>
        <w:annotationRef/>
      </w:r>
      <w:r>
        <w:t>段落 1829: 对齐方式错误 (当前: left, 应为: justify)</w:t>
      </w:r>
    </w:p>
  </w:comment>
  <w:comment w:id="6389" w:author="暗标检查系统" w:initials="系统" w:date="2026-07-31T07:15:45Z">
    <w:p>
      <w:pPr>
        <w:pStyle w:val="CommentText"/>
      </w:pPr>
      <w:r>
        <w:rPr>
          <w:rStyle w:val="CommentReference"/>
        </w:rPr>
        <w:annotationRef/>
      </w:r>
      <w:r>
        <w:t>段落 1829: 行距模式错误 (当前: auto, 应为: exact 固定值)</w:t>
      </w:r>
    </w:p>
  </w:comment>
  <w:comment w:id="6390" w:author="暗标检查系统" w:initials="系统" w:date="2026-07-31T07:15:45Z">
    <w:p>
      <w:pPr>
        <w:pStyle w:val="CommentText"/>
      </w:pPr>
      <w:r>
        <w:rPr>
          <w:rStyle w:val="CommentReference"/>
        </w:rPr>
        <w:annotationRef/>
      </w:r>
      <w:r>
        <w:t>段落 1829: 首行缩进错误 (当前约 1.5 字符, 要求: 2 字符)</w:t>
      </w:r>
    </w:p>
  </w:comment>
  <w:comment w:id="6391" w:author="暗标检查系统" w:initials="系统" w:date="2026-07-31T07:15:45Z">
    <w:p>
      <w:pPr>
        <w:pStyle w:val="CommentText"/>
      </w:pPr>
      <w:r>
        <w:rPr>
          <w:rStyle w:val="CommentReference"/>
        </w:rPr>
        <w:annotationRef/>
      </w:r>
      <w:r>
        <w:t>段落 1830: 行距模式错误 (当前: auto, 应为: exact 固定值)</w:t>
      </w:r>
    </w:p>
  </w:comment>
  <w:comment w:id="6392" w:author="暗标检查系统" w:initials="系统" w:date="2026-07-31T07:15:45Z">
    <w:p>
      <w:pPr>
        <w:pStyle w:val="CommentText"/>
      </w:pPr>
      <w:r>
        <w:rPr>
          <w:rStyle w:val="CommentReference"/>
        </w:rPr>
        <w:annotationRef/>
      </w:r>
      <w:r>
        <w:t>段落 1831: 行距模式错误 (当前: auto, 应为: exact 固定值)</w:t>
      </w:r>
    </w:p>
  </w:comment>
  <w:comment w:id="6393" w:author="暗标检查系统" w:initials="系统" w:date="2026-07-31T07:15:45Z">
    <w:p>
      <w:pPr>
        <w:pStyle w:val="CommentText"/>
      </w:pPr>
      <w:r>
        <w:rPr>
          <w:rStyle w:val="CommentReference"/>
        </w:rPr>
        <w:annotationRef/>
      </w:r>
      <w:r>
        <w:t>段落 1831: 首行缩进错误 (当前约 1.5 字符, 要求: 2 字符)</w:t>
      </w:r>
    </w:p>
  </w:comment>
  <w:comment w:id="6394" w:author="暗标检查系统" w:initials="系统" w:date="2026-07-31T07:15:45Z">
    <w:p>
      <w:pPr>
        <w:pStyle w:val="CommentText"/>
      </w:pPr>
      <w:r>
        <w:rPr>
          <w:rStyle w:val="CommentReference"/>
        </w:rPr>
        <w:annotationRef/>
      </w:r>
      <w:r>
        <w:t>段落 1832: 对齐方式错误 (当前: left, 应为: justify)</w:t>
      </w:r>
    </w:p>
  </w:comment>
  <w:comment w:id="6395" w:author="暗标检查系统" w:initials="系统" w:date="2026-07-31T07:15:45Z">
    <w:p>
      <w:pPr>
        <w:pStyle w:val="CommentText"/>
      </w:pPr>
      <w:r>
        <w:rPr>
          <w:rStyle w:val="CommentReference"/>
        </w:rPr>
        <w:annotationRef/>
      </w:r>
      <w:r>
        <w:t>段落 1832: 行距模式错误 (当前: auto, 应为: exact 固定值)</w:t>
      </w:r>
    </w:p>
  </w:comment>
  <w:comment w:id="6396" w:author="暗标检查系统" w:initials="系统" w:date="2026-07-31T07:15:45Z">
    <w:p>
      <w:pPr>
        <w:pStyle w:val="CommentText"/>
      </w:pPr>
      <w:r>
        <w:rPr>
          <w:rStyle w:val="CommentReference"/>
        </w:rPr>
        <w:annotationRef/>
      </w:r>
      <w:r>
        <w:t>段落 1832: 首行缩进错误 (当前约 1.5 字符, 要求: 2 字符)</w:t>
      </w:r>
    </w:p>
  </w:comment>
  <w:comment w:id="6397" w:author="暗标检查系统" w:initials="系统" w:date="2026-07-31T07:15:45Z">
    <w:p>
      <w:pPr>
        <w:pStyle w:val="CommentText"/>
      </w:pPr>
      <w:r>
        <w:rPr>
          <w:rStyle w:val="CommentReference"/>
        </w:rPr>
        <w:annotationRef/>
      </w:r>
      <w:r>
        <w:t>段落 1833: 对齐方式错误 (当前: left, 应为: justify)</w:t>
      </w:r>
    </w:p>
  </w:comment>
  <w:comment w:id="6398" w:author="暗标检查系统" w:initials="系统" w:date="2026-07-31T07:15:45Z">
    <w:p>
      <w:pPr>
        <w:pStyle w:val="CommentText"/>
      </w:pPr>
      <w:r>
        <w:rPr>
          <w:rStyle w:val="CommentReference"/>
        </w:rPr>
        <w:annotationRef/>
      </w:r>
      <w:r>
        <w:t>段落 1833: 行距模式错误 (当前: auto, 应为: exact 固定值)</w:t>
      </w:r>
    </w:p>
  </w:comment>
  <w:comment w:id="6399" w:author="暗标检查系统" w:initials="系统" w:date="2026-07-31T07:15:45Z">
    <w:p>
      <w:pPr>
        <w:pStyle w:val="CommentText"/>
      </w:pPr>
      <w:r>
        <w:rPr>
          <w:rStyle w:val="CommentReference"/>
        </w:rPr>
        <w:annotationRef/>
      </w:r>
      <w:r>
        <w:t>段落 1833: 首行缩进错误 (当前约 1.5 字符, 要求: 2 字符)</w:t>
      </w:r>
    </w:p>
  </w:comment>
  <w:comment w:id="6400" w:author="暗标检查系统" w:initials="系统" w:date="2026-07-31T07:15:45Z">
    <w:p>
      <w:pPr>
        <w:pStyle w:val="CommentText"/>
      </w:pPr>
      <w:r>
        <w:rPr>
          <w:rStyle w:val="CommentReference"/>
        </w:rPr>
        <w:annotationRef/>
      </w:r>
      <w:r>
        <w:t>段落 1834: 行距模式错误 (当前: auto, 应为: exact 固定值)</w:t>
      </w:r>
    </w:p>
  </w:comment>
  <w:comment w:id="6401" w:author="暗标检查系统" w:initials="系统" w:date="2026-07-31T07:15:45Z">
    <w:p>
      <w:pPr>
        <w:pStyle w:val="CommentText"/>
      </w:pPr>
      <w:r>
        <w:rPr>
          <w:rStyle w:val="CommentReference"/>
        </w:rPr>
        <w:annotationRef/>
      </w:r>
      <w:r>
        <w:t>段落 1834: 首行缩进错误 (当前约 1.5 字符, 要求: 2 字符)</w:t>
      </w:r>
    </w:p>
  </w:comment>
  <w:comment w:id="6402" w:author="暗标检查系统" w:initials="系统" w:date="2026-07-31T07:15:45Z">
    <w:p>
      <w:pPr>
        <w:pStyle w:val="CommentText"/>
      </w:pPr>
      <w:r>
        <w:rPr>
          <w:rStyle w:val="CommentReference"/>
        </w:rPr>
        <w:annotationRef/>
      </w:r>
      <w:r>
        <w:t>段落 1835: 行距模式错误 (当前: auto, 应为: exact 固定值)</w:t>
      </w:r>
    </w:p>
  </w:comment>
  <w:comment w:id="6403" w:author="暗标检查系统" w:initials="系统" w:date="2026-07-31T07:15:45Z">
    <w:p>
      <w:pPr>
        <w:pStyle w:val="CommentText"/>
      </w:pPr>
      <w:r>
        <w:rPr>
          <w:rStyle w:val="CommentReference"/>
        </w:rPr>
        <w:annotationRef/>
      </w:r>
      <w:r>
        <w:t>段落 1835: 首行缩进错误 (当前约 1.5 字符, 要求: 2 字符)</w:t>
      </w:r>
    </w:p>
  </w:comment>
  <w:comment w:id="6404" w:author="暗标检查系统" w:initials="系统" w:date="2026-07-31T07:15:45Z">
    <w:p>
      <w:pPr>
        <w:pStyle w:val="CommentText"/>
      </w:pPr>
      <w:r>
        <w:rPr>
          <w:rStyle w:val="CommentReference"/>
        </w:rPr>
        <w:annotationRef/>
      </w:r>
      <w:r>
        <w:t>段落 1836: 行距模式错误 (当前: auto, 应为: exact 固定值)</w:t>
      </w:r>
    </w:p>
  </w:comment>
  <w:comment w:id="6405" w:author="暗标检查系统" w:initials="系统" w:date="2026-07-31T07:15:45Z">
    <w:p>
      <w:pPr>
        <w:pStyle w:val="CommentText"/>
      </w:pPr>
      <w:r>
        <w:rPr>
          <w:rStyle w:val="CommentReference"/>
        </w:rPr>
        <w:annotationRef/>
      </w:r>
      <w:r>
        <w:t>段落 1836: 首行缩进错误 (当前约 1.5 字符, 要求: 2 字符)</w:t>
      </w:r>
    </w:p>
  </w:comment>
  <w:comment w:id="6406" w:author="暗标检查系统" w:initials="系统" w:date="2026-07-31T07:15:45Z">
    <w:p>
      <w:pPr>
        <w:pStyle w:val="CommentText"/>
      </w:pPr>
      <w:r>
        <w:rPr>
          <w:rStyle w:val="CommentReference"/>
        </w:rPr>
        <w:annotationRef/>
      </w:r>
      <w:r>
        <w:t>段落 1837: 行距模式错误 (当前: auto, 应为: exact 固定值)</w:t>
      </w:r>
    </w:p>
  </w:comment>
  <w:comment w:id="6407" w:author="暗标检查系统" w:initials="系统" w:date="2026-07-31T07:15:45Z">
    <w:p>
      <w:pPr>
        <w:pStyle w:val="CommentText"/>
      </w:pPr>
      <w:r>
        <w:rPr>
          <w:rStyle w:val="CommentReference"/>
        </w:rPr>
        <w:annotationRef/>
      </w:r>
      <w:r>
        <w:t>段落 1837: 首行缩进错误 (当前约 1.5 字符, 要求: 2 字符)</w:t>
      </w:r>
    </w:p>
  </w:comment>
  <w:comment w:id="6408" w:author="暗标检查系统" w:initials="系统" w:date="2026-07-31T07:15:45Z">
    <w:p>
      <w:pPr>
        <w:pStyle w:val="CommentText"/>
      </w:pPr>
      <w:r>
        <w:rPr>
          <w:rStyle w:val="CommentReference"/>
        </w:rPr>
        <w:annotationRef/>
      </w:r>
      <w:r>
        <w:t>段落 1838: 行距模式错误 (当前: auto, 应为: exact 固定值)</w:t>
      </w:r>
    </w:p>
  </w:comment>
  <w:comment w:id="6409" w:author="暗标检查系统" w:initials="系统" w:date="2026-07-31T07:15:45Z">
    <w:p>
      <w:pPr>
        <w:pStyle w:val="CommentText"/>
      </w:pPr>
      <w:r>
        <w:rPr>
          <w:rStyle w:val="CommentReference"/>
        </w:rPr>
        <w:annotationRef/>
      </w:r>
      <w:r>
        <w:t>段落 1838: 首行缩进错误 (当前约 1.5 字符, 要求: 2 字符)</w:t>
      </w:r>
    </w:p>
  </w:comment>
  <w:comment w:id="6410" w:author="暗标检查系统" w:initials="系统" w:date="2026-07-31T07:15:45Z">
    <w:p>
      <w:pPr>
        <w:pStyle w:val="CommentText"/>
      </w:pPr>
      <w:r>
        <w:rPr>
          <w:rStyle w:val="CommentReference"/>
        </w:rPr>
        <w:annotationRef/>
      </w:r>
      <w:r>
        <w:t>段落 1839: 行距模式错误 (当前: auto, 应为: exact 固定值)</w:t>
      </w:r>
    </w:p>
  </w:comment>
  <w:comment w:id="6411" w:author="暗标检查系统" w:initials="系统" w:date="2026-07-31T07:15:45Z">
    <w:p>
      <w:pPr>
        <w:pStyle w:val="CommentText"/>
      </w:pPr>
      <w:r>
        <w:rPr>
          <w:rStyle w:val="CommentReference"/>
        </w:rPr>
        <w:annotationRef/>
      </w:r>
      <w:r>
        <w:t>段落 1839: 首行缩进错误 (当前约 1.5 字符, 要求: 2 字符)</w:t>
      </w:r>
    </w:p>
  </w:comment>
  <w:comment w:id="6412" w:author="暗标检查系统" w:initials="系统" w:date="2026-07-31T07:15:45Z">
    <w:p>
      <w:pPr>
        <w:pStyle w:val="CommentText"/>
      </w:pPr>
      <w:r>
        <w:rPr>
          <w:rStyle w:val="CommentReference"/>
        </w:rPr>
        <w:annotationRef/>
      </w:r>
      <w:r>
        <w:t>段落 1840: 行距模式错误 (当前: auto, 应为: exact 固定值)</w:t>
      </w:r>
    </w:p>
  </w:comment>
  <w:comment w:id="6413" w:author="暗标检查系统" w:initials="系统" w:date="2026-07-31T07:15:45Z">
    <w:p>
      <w:pPr>
        <w:pStyle w:val="CommentText"/>
      </w:pPr>
      <w:r>
        <w:rPr>
          <w:rStyle w:val="CommentReference"/>
        </w:rPr>
        <w:annotationRef/>
      </w:r>
      <w:r>
        <w:t>段落 1840: 首行缩进错误 (当前约 1.5 字符, 要求: 2 字符)</w:t>
      </w:r>
    </w:p>
  </w:comment>
  <w:comment w:id="6414" w:author="暗标检查系统" w:initials="系统" w:date="2026-07-31T07:15:46Z">
    <w:p>
      <w:pPr>
        <w:pStyle w:val="CommentText"/>
      </w:pPr>
      <w:r>
        <w:rPr>
          <w:rStyle w:val="CommentReference"/>
        </w:rPr>
        <w:annotationRef/>
      </w:r>
      <w:r>
        <w:t>段落 1841: 行距模式错误 (当前: auto, 应为: exact 固定值)</w:t>
      </w:r>
    </w:p>
  </w:comment>
  <w:comment w:id="6415" w:author="暗标检查系统" w:initials="系统" w:date="2026-07-31T07:15:46Z">
    <w:p>
      <w:pPr>
        <w:pStyle w:val="CommentText"/>
      </w:pPr>
      <w:r>
        <w:rPr>
          <w:rStyle w:val="CommentReference"/>
        </w:rPr>
        <w:annotationRef/>
      </w:r>
      <w:r>
        <w:t>段落 1841: 首行缩进错误 (当前约 1.5 字符, 要求: 2 字符)</w:t>
      </w:r>
    </w:p>
  </w:comment>
  <w:comment w:id="6416" w:author="暗标检查系统" w:initials="系统" w:date="2026-07-31T07:15:46Z">
    <w:p>
      <w:pPr>
        <w:pStyle w:val="CommentText"/>
      </w:pPr>
      <w:r>
        <w:rPr>
          <w:rStyle w:val="CommentReference"/>
        </w:rPr>
        <w:annotationRef/>
      </w:r>
      <w:r>
        <w:t>段落 1842: 行距模式错误 (当前: auto, 应为: exact 固定值)</w:t>
      </w:r>
    </w:p>
  </w:comment>
  <w:comment w:id="6417" w:author="暗标检查系统" w:initials="系统" w:date="2026-07-31T07:15:46Z">
    <w:p>
      <w:pPr>
        <w:pStyle w:val="CommentText"/>
      </w:pPr>
      <w:r>
        <w:rPr>
          <w:rStyle w:val="CommentReference"/>
        </w:rPr>
        <w:annotationRef/>
      </w:r>
      <w:r>
        <w:t>段落 1842: 首行缩进错误 (当前约 1.5 字符, 要求: 2 字符)</w:t>
      </w:r>
    </w:p>
  </w:comment>
  <w:comment w:id="6418" w:author="暗标检查系统" w:initials="系统" w:date="2026-07-31T07:15:46Z">
    <w:p>
      <w:pPr>
        <w:pStyle w:val="CommentText"/>
      </w:pPr>
      <w:r>
        <w:rPr>
          <w:rStyle w:val="CommentReference"/>
        </w:rPr>
        <w:annotationRef/>
      </w:r>
      <w:r>
        <w:t>段落 1843: 行距模式错误 (当前: auto, 应为: exact 固定值)</w:t>
      </w:r>
    </w:p>
  </w:comment>
  <w:comment w:id="6419" w:author="暗标检查系统" w:initials="系统" w:date="2026-07-31T07:15:46Z">
    <w:p>
      <w:pPr>
        <w:pStyle w:val="CommentText"/>
      </w:pPr>
      <w:r>
        <w:rPr>
          <w:rStyle w:val="CommentReference"/>
        </w:rPr>
        <w:annotationRef/>
      </w:r>
      <w:r>
        <w:t>段落 1843: 首行缩进错误 (当前约 1.5 字符, 要求: 2 字符)</w:t>
      </w:r>
    </w:p>
  </w:comment>
  <w:comment w:id="6420" w:author="暗标检查系统" w:initials="系统" w:date="2026-07-31T07:15:46Z">
    <w:p>
      <w:pPr>
        <w:pStyle w:val="CommentText"/>
      </w:pPr>
      <w:r>
        <w:rPr>
          <w:rStyle w:val="CommentReference"/>
        </w:rPr>
        <w:annotationRef/>
      </w:r>
      <w:r>
        <w:t>段落 1844: 行距模式错误 (当前: auto, 应为: exact 固定值)</w:t>
      </w:r>
    </w:p>
  </w:comment>
  <w:comment w:id="6421" w:author="暗标检查系统" w:initials="系统" w:date="2026-07-31T07:15:46Z">
    <w:p>
      <w:pPr>
        <w:pStyle w:val="CommentText"/>
      </w:pPr>
      <w:r>
        <w:rPr>
          <w:rStyle w:val="CommentReference"/>
        </w:rPr>
        <w:annotationRef/>
      </w:r>
      <w:r>
        <w:t>段落 1844: 首行缩进错误 (当前约 1.5 字符, 要求: 2 字符)</w:t>
      </w:r>
    </w:p>
  </w:comment>
  <w:comment w:id="6422" w:author="暗标检查系统" w:initials="系统" w:date="2026-07-31T07:15:46Z">
    <w:p>
      <w:pPr>
        <w:pStyle w:val="CommentText"/>
      </w:pPr>
      <w:r>
        <w:rPr>
          <w:rStyle w:val="CommentReference"/>
        </w:rPr>
        <w:annotationRef/>
      </w:r>
      <w:r>
        <w:t>段落 1845: 行距模式错误 (当前: auto, 应为: exact 固定值)</w:t>
      </w:r>
    </w:p>
  </w:comment>
  <w:comment w:id="6423" w:author="暗标检查系统" w:initials="系统" w:date="2026-07-31T07:15:46Z">
    <w:p>
      <w:pPr>
        <w:pStyle w:val="CommentText"/>
      </w:pPr>
      <w:r>
        <w:rPr>
          <w:rStyle w:val="CommentReference"/>
        </w:rPr>
        <w:annotationRef/>
      </w:r>
      <w:r>
        <w:t>段落 1845: 首行缩进错误 (当前约 1.5 字符, 要求: 2 字符)</w:t>
      </w:r>
    </w:p>
  </w:comment>
  <w:comment w:id="6424" w:author="暗标检查系统" w:initials="系统" w:date="2026-07-31T07:15:46Z">
    <w:p>
      <w:pPr>
        <w:pStyle w:val="CommentText"/>
      </w:pPr>
      <w:r>
        <w:rPr>
          <w:rStyle w:val="CommentReference"/>
        </w:rPr>
        <w:annotationRef/>
      </w:r>
      <w:r>
        <w:t>段落 1846: 行距模式错误 (当前: auto, 应为: exact 固定值)</w:t>
      </w:r>
    </w:p>
  </w:comment>
  <w:comment w:id="6425" w:author="暗标检查系统" w:initials="系统" w:date="2026-07-31T07:15:46Z">
    <w:p>
      <w:pPr>
        <w:pStyle w:val="CommentText"/>
      </w:pPr>
      <w:r>
        <w:rPr>
          <w:rStyle w:val="CommentReference"/>
        </w:rPr>
        <w:annotationRef/>
      </w:r>
      <w:r>
        <w:t>段落 1846: 首行缩进错误 (当前约 1.5 字符, 要求: 2 字符)</w:t>
      </w:r>
    </w:p>
  </w:comment>
  <w:comment w:id="6426" w:author="暗标检查系统" w:initials="系统" w:date="2026-07-31T07:15:46Z">
    <w:p>
      <w:pPr>
        <w:pStyle w:val="CommentText"/>
      </w:pPr>
      <w:r>
        <w:rPr>
          <w:rStyle w:val="CommentReference"/>
        </w:rPr>
        <w:annotationRef/>
      </w:r>
      <w:r>
        <w:t>段落 1847: 行距模式错误 (当前: auto, 应为: exact 固定值)</w:t>
      </w:r>
    </w:p>
  </w:comment>
  <w:comment w:id="6427" w:author="暗标检查系统" w:initials="系统" w:date="2026-07-31T07:15:46Z">
    <w:p>
      <w:pPr>
        <w:pStyle w:val="CommentText"/>
      </w:pPr>
      <w:r>
        <w:rPr>
          <w:rStyle w:val="CommentReference"/>
        </w:rPr>
        <w:annotationRef/>
      </w:r>
      <w:r>
        <w:t>段落 1847: 首行缩进错误 (当前约 1.5 字符, 要求: 2 字符)</w:t>
      </w:r>
    </w:p>
  </w:comment>
  <w:comment w:id="6428" w:author="暗标检查系统" w:initials="系统" w:date="2026-07-31T07:15:46Z">
    <w:p>
      <w:pPr>
        <w:pStyle w:val="CommentText"/>
      </w:pPr>
      <w:r>
        <w:rPr>
          <w:rStyle w:val="CommentReference"/>
        </w:rPr>
        <w:annotationRef/>
      </w:r>
      <w:r>
        <w:t>段落 1848: 对齐方式错误 (当前: left, 应为: justify)</w:t>
      </w:r>
    </w:p>
  </w:comment>
  <w:comment w:id="6429" w:author="暗标检查系统" w:initials="系统" w:date="2026-07-31T07:15:46Z">
    <w:p>
      <w:pPr>
        <w:pStyle w:val="CommentText"/>
      </w:pPr>
      <w:r>
        <w:rPr>
          <w:rStyle w:val="CommentReference"/>
        </w:rPr>
        <w:annotationRef/>
      </w:r>
      <w:r>
        <w:t>段落 1848: 行距模式错误 (当前: auto, 应为: exact 固定值)</w:t>
      </w:r>
    </w:p>
  </w:comment>
  <w:comment w:id="6430" w:author="暗标检查系统" w:initials="系统" w:date="2026-07-31T07:15:46Z">
    <w:p>
      <w:pPr>
        <w:pStyle w:val="CommentText"/>
      </w:pPr>
      <w:r>
        <w:rPr>
          <w:rStyle w:val="CommentReference"/>
        </w:rPr>
        <w:annotationRef/>
      </w:r>
      <w:r>
        <w:t>段落 1848: 首行缩进错误 (当前约 1.5 字符, 要求: 2 字符)</w:t>
      </w:r>
    </w:p>
  </w:comment>
  <w:comment w:id="6431" w:author="暗标检查系统" w:initials="系统" w:date="2026-07-31T07:15:46Z">
    <w:p>
      <w:pPr>
        <w:pStyle w:val="CommentText"/>
      </w:pPr>
      <w:r>
        <w:rPr>
          <w:rStyle w:val="CommentReference"/>
        </w:rPr>
        <w:annotationRef/>
      </w:r>
      <w:r>
        <w:t>段落 1849: 对齐方式错误 (当前: left, 应为: justify)</w:t>
      </w:r>
    </w:p>
  </w:comment>
  <w:comment w:id="6432" w:author="暗标检查系统" w:initials="系统" w:date="2026-07-31T07:15:46Z">
    <w:p>
      <w:pPr>
        <w:pStyle w:val="CommentText"/>
      </w:pPr>
      <w:r>
        <w:rPr>
          <w:rStyle w:val="CommentReference"/>
        </w:rPr>
        <w:annotationRef/>
      </w:r>
      <w:r>
        <w:t>段落 1849: 行距模式错误 (当前: auto, 应为: exact 固定值)</w:t>
      </w:r>
    </w:p>
  </w:comment>
  <w:comment w:id="6433" w:author="暗标检查系统" w:initials="系统" w:date="2026-07-31T07:15:46Z">
    <w:p>
      <w:pPr>
        <w:pStyle w:val="CommentText"/>
      </w:pPr>
      <w:r>
        <w:rPr>
          <w:rStyle w:val="CommentReference"/>
        </w:rPr>
        <w:annotationRef/>
      </w:r>
      <w:r>
        <w:t>段落 1849: 首行缩进错误 (当前约 1.5 字符, 要求: 2 字符)</w:t>
      </w:r>
    </w:p>
  </w:comment>
  <w:comment w:id="6434" w:author="暗标检查系统" w:initials="系统" w:date="2026-07-31T07:15:46Z">
    <w:p>
      <w:pPr>
        <w:pStyle w:val="CommentText"/>
      </w:pPr>
      <w:r>
        <w:rPr>
          <w:rStyle w:val="CommentReference"/>
        </w:rPr>
        <w:annotationRef/>
      </w:r>
      <w:r>
        <w:t>段落 1850: 对齐方式错误 (当前: left, 应为: justify)</w:t>
      </w:r>
    </w:p>
  </w:comment>
  <w:comment w:id="6435" w:author="暗标检查系统" w:initials="系统" w:date="2026-07-31T07:15:46Z">
    <w:p>
      <w:pPr>
        <w:pStyle w:val="CommentText"/>
      </w:pPr>
      <w:r>
        <w:rPr>
          <w:rStyle w:val="CommentReference"/>
        </w:rPr>
        <w:annotationRef/>
      </w:r>
      <w:r>
        <w:t>段落 1850: 行距模式错误 (当前: auto, 应为: exact 固定值)</w:t>
      </w:r>
    </w:p>
  </w:comment>
  <w:comment w:id="6436" w:author="暗标检查系统" w:initials="系统" w:date="2026-07-31T07:15:46Z">
    <w:p>
      <w:pPr>
        <w:pStyle w:val="CommentText"/>
      </w:pPr>
      <w:r>
        <w:rPr>
          <w:rStyle w:val="CommentReference"/>
        </w:rPr>
        <w:annotationRef/>
      </w:r>
      <w:r>
        <w:t>段落 1850: 首行缩进错误 (当前约 1.5 字符, 要求: 2 字符)</w:t>
      </w:r>
    </w:p>
  </w:comment>
  <w:comment w:id="6437" w:author="暗标检查系统" w:initials="系统" w:date="2026-07-31T07:15:46Z">
    <w:p>
      <w:pPr>
        <w:pStyle w:val="CommentText"/>
      </w:pPr>
      <w:r>
        <w:rPr>
          <w:rStyle w:val="CommentReference"/>
        </w:rPr>
        <w:annotationRef/>
      </w:r>
      <w:r>
        <w:t>段落 1851: 行距模式错误 (当前: auto, 应为: exact 固定值)</w:t>
      </w:r>
    </w:p>
  </w:comment>
  <w:comment w:id="6438" w:author="暗标检查系统" w:initials="系统" w:date="2026-07-31T07:15:46Z">
    <w:p>
      <w:pPr>
        <w:pStyle w:val="CommentText"/>
      </w:pPr>
      <w:r>
        <w:rPr>
          <w:rStyle w:val="CommentReference"/>
        </w:rPr>
        <w:annotationRef/>
      </w:r>
      <w:r>
        <w:t>段落 1852: 行距模式错误 (当前: auto, 应为: exact 固定值)</w:t>
      </w:r>
    </w:p>
  </w:comment>
  <w:comment w:id="6439" w:author="暗标检查系统" w:initials="系统" w:date="2026-07-31T07:15:46Z">
    <w:p>
      <w:pPr>
        <w:pStyle w:val="CommentText"/>
      </w:pPr>
      <w:r>
        <w:rPr>
          <w:rStyle w:val="CommentReference"/>
        </w:rPr>
        <w:annotationRef/>
      </w:r>
      <w:r>
        <w:t>段落 1852: 首行缩进错误 (当前约 1.5 字符, 要求: 2 字符)</w:t>
      </w:r>
    </w:p>
  </w:comment>
  <w:comment w:id="6440" w:author="暗标检查系统" w:initials="系统" w:date="2026-07-31T07:15:46Z">
    <w:p>
      <w:pPr>
        <w:pStyle w:val="CommentText"/>
      </w:pPr>
      <w:r>
        <w:rPr>
          <w:rStyle w:val="CommentReference"/>
        </w:rPr>
        <w:annotationRef/>
      </w:r>
      <w:r>
        <w:t>段落 1853: 对齐方式错误 (当前: left, 应为: justify)</w:t>
      </w:r>
    </w:p>
  </w:comment>
  <w:comment w:id="6441" w:author="暗标检查系统" w:initials="系统" w:date="2026-07-31T07:15:46Z">
    <w:p>
      <w:pPr>
        <w:pStyle w:val="CommentText"/>
      </w:pPr>
      <w:r>
        <w:rPr>
          <w:rStyle w:val="CommentReference"/>
        </w:rPr>
        <w:annotationRef/>
      </w:r>
      <w:r>
        <w:t>段落 1853: 行距模式错误 (当前: auto, 应为: exact 固定值)</w:t>
      </w:r>
    </w:p>
  </w:comment>
  <w:comment w:id="6442" w:author="暗标检查系统" w:initials="系统" w:date="2026-07-31T07:15:46Z">
    <w:p>
      <w:pPr>
        <w:pStyle w:val="CommentText"/>
      </w:pPr>
      <w:r>
        <w:rPr>
          <w:rStyle w:val="CommentReference"/>
        </w:rPr>
        <w:annotationRef/>
      </w:r>
      <w:r>
        <w:t>段落 1853: 首行缩进错误 (当前约 1.5 字符, 要求: 2 字符)</w:t>
      </w:r>
    </w:p>
  </w:comment>
  <w:comment w:id="6443" w:author="暗标检查系统" w:initials="系统" w:date="2026-07-31T07:15:46Z">
    <w:p>
      <w:pPr>
        <w:pStyle w:val="CommentText"/>
      </w:pPr>
      <w:r>
        <w:rPr>
          <w:rStyle w:val="CommentReference"/>
        </w:rPr>
        <w:annotationRef/>
      </w:r>
      <w:r>
        <w:t>段落 1854: 对齐方式错误 (当前: left, 应为: justify)</w:t>
      </w:r>
    </w:p>
  </w:comment>
  <w:comment w:id="6444" w:author="暗标检查系统" w:initials="系统" w:date="2026-07-31T07:15:46Z">
    <w:p>
      <w:pPr>
        <w:pStyle w:val="CommentText"/>
      </w:pPr>
      <w:r>
        <w:rPr>
          <w:rStyle w:val="CommentReference"/>
        </w:rPr>
        <w:annotationRef/>
      </w:r>
      <w:r>
        <w:t>段落 1854: 行距模式错误 (当前: auto, 应为: exact 固定值)</w:t>
      </w:r>
    </w:p>
  </w:comment>
  <w:comment w:id="6445" w:author="暗标检查系统" w:initials="系统" w:date="2026-07-31T07:15:46Z">
    <w:p>
      <w:pPr>
        <w:pStyle w:val="CommentText"/>
      </w:pPr>
      <w:r>
        <w:rPr>
          <w:rStyle w:val="CommentReference"/>
        </w:rPr>
        <w:annotationRef/>
      </w:r>
      <w:r>
        <w:t>段落 1854: 首行缩进错误 (当前约 1.5 字符, 要求: 2 字符)</w:t>
      </w:r>
    </w:p>
  </w:comment>
  <w:comment w:id="6446" w:author="暗标检查系统" w:initials="系统" w:date="2026-07-31T07:15:46Z">
    <w:p>
      <w:pPr>
        <w:pStyle w:val="CommentText"/>
      </w:pPr>
      <w:r>
        <w:rPr>
          <w:rStyle w:val="CommentReference"/>
        </w:rPr>
        <w:annotationRef/>
      </w:r>
      <w:r>
        <w:t>段落 1855: 对齐方式错误 (当前: left, 应为: justify)</w:t>
      </w:r>
    </w:p>
  </w:comment>
  <w:comment w:id="6447" w:author="暗标检查系统" w:initials="系统" w:date="2026-07-31T07:15:47Z">
    <w:p>
      <w:pPr>
        <w:pStyle w:val="CommentText"/>
      </w:pPr>
      <w:r>
        <w:rPr>
          <w:rStyle w:val="CommentReference"/>
        </w:rPr>
        <w:annotationRef/>
      </w:r>
      <w:r>
        <w:t>段落 1855: 行距模式错误 (当前: auto, 应为: exact 固定值)</w:t>
      </w:r>
    </w:p>
  </w:comment>
  <w:comment w:id="6448" w:author="暗标检查系统" w:initials="系统" w:date="2026-07-31T07:15:47Z">
    <w:p>
      <w:pPr>
        <w:pStyle w:val="CommentText"/>
      </w:pPr>
      <w:r>
        <w:rPr>
          <w:rStyle w:val="CommentReference"/>
        </w:rPr>
        <w:annotationRef/>
      </w:r>
      <w:r>
        <w:t>段落 1855: 首行缩进错误 (当前约 1.2 字符, 要求: 2 字符)</w:t>
      </w:r>
    </w:p>
  </w:comment>
  <w:comment w:id="6449" w:author="暗标检查系统" w:initials="系统" w:date="2026-07-31T07:15:47Z">
    <w:p>
      <w:pPr>
        <w:pStyle w:val="CommentText"/>
      </w:pPr>
      <w:r>
        <w:rPr>
          <w:rStyle w:val="CommentReference"/>
        </w:rPr>
        <w:annotationRef/>
      </w:r>
      <w:r>
        <w:t>段落 1856: 行距模式错误 (当前: auto, 应为: exact 固定值)</w:t>
      </w:r>
    </w:p>
  </w:comment>
  <w:comment w:id="6450" w:author="暗标检查系统" w:initials="系统" w:date="2026-07-31T07:15:47Z">
    <w:p>
      <w:pPr>
        <w:pStyle w:val="CommentText"/>
      </w:pPr>
      <w:r>
        <w:rPr>
          <w:rStyle w:val="CommentReference"/>
        </w:rPr>
        <w:annotationRef/>
      </w:r>
      <w:r>
        <w:t>段落 1856: 首行缩进错误 (当前约 1.5 字符, 要求: 2 字符)</w:t>
      </w:r>
    </w:p>
  </w:comment>
  <w:comment w:id="6451" w:author="暗标检查系统" w:initials="系统" w:date="2026-07-31T07:15:47Z">
    <w:p>
      <w:pPr>
        <w:pStyle w:val="CommentText"/>
      </w:pPr>
      <w:r>
        <w:rPr>
          <w:rStyle w:val="CommentReference"/>
        </w:rPr>
        <w:annotationRef/>
      </w:r>
      <w:r>
        <w:t>段落 1857: 对齐方式错误 (当前: left, 应为: justify)</w:t>
      </w:r>
    </w:p>
  </w:comment>
  <w:comment w:id="6452" w:author="暗标检查系统" w:initials="系统" w:date="2026-07-31T07:15:47Z">
    <w:p>
      <w:pPr>
        <w:pStyle w:val="CommentText"/>
      </w:pPr>
      <w:r>
        <w:rPr>
          <w:rStyle w:val="CommentReference"/>
        </w:rPr>
        <w:annotationRef/>
      </w:r>
      <w:r>
        <w:t>段落 1857: 行距模式错误 (当前: auto, 应为: exact 固定值)</w:t>
      </w:r>
    </w:p>
  </w:comment>
  <w:comment w:id="6453" w:author="暗标检查系统" w:initials="系统" w:date="2026-07-31T07:15:47Z">
    <w:p>
      <w:pPr>
        <w:pStyle w:val="CommentText"/>
      </w:pPr>
      <w:r>
        <w:rPr>
          <w:rStyle w:val="CommentReference"/>
        </w:rPr>
        <w:annotationRef/>
      </w:r>
      <w:r>
        <w:t>段落 1857: 首行缩进错误 (当前约 1.5 字符, 要求: 2 字符)</w:t>
      </w:r>
    </w:p>
  </w:comment>
  <w:comment w:id="6454" w:author="暗标检查系统" w:initials="系统" w:date="2026-07-31T07:15:47Z">
    <w:p>
      <w:pPr>
        <w:pStyle w:val="CommentText"/>
      </w:pPr>
      <w:r>
        <w:rPr>
          <w:rStyle w:val="CommentReference"/>
        </w:rPr>
        <w:annotationRef/>
      </w:r>
      <w:r>
        <w:t>段落 1858: 对齐方式错误 (当前: left, 应为: justify)</w:t>
      </w:r>
    </w:p>
  </w:comment>
  <w:comment w:id="6455" w:author="暗标检查系统" w:initials="系统" w:date="2026-07-31T07:15:47Z">
    <w:p>
      <w:pPr>
        <w:pStyle w:val="CommentText"/>
      </w:pPr>
      <w:r>
        <w:rPr>
          <w:rStyle w:val="CommentReference"/>
        </w:rPr>
        <w:annotationRef/>
      </w:r>
      <w:r>
        <w:t>段落 1858: 行距模式错误 (当前: auto, 应为: exact 固定值)</w:t>
      </w:r>
    </w:p>
  </w:comment>
  <w:comment w:id="6456" w:author="暗标检查系统" w:initials="系统" w:date="2026-07-31T07:15:47Z">
    <w:p>
      <w:pPr>
        <w:pStyle w:val="CommentText"/>
      </w:pPr>
      <w:r>
        <w:rPr>
          <w:rStyle w:val="CommentReference"/>
        </w:rPr>
        <w:annotationRef/>
      </w:r>
      <w:r>
        <w:t>段落 1858: 首行缩进错误 (当前约 1.5 字符, 要求: 2 字符)</w:t>
      </w:r>
    </w:p>
  </w:comment>
  <w:comment w:id="6457" w:author="暗标检查系统" w:initials="系统" w:date="2026-07-31T07:15:47Z">
    <w:p>
      <w:pPr>
        <w:pStyle w:val="CommentText"/>
      </w:pPr>
      <w:r>
        <w:rPr>
          <w:rStyle w:val="CommentReference"/>
        </w:rPr>
        <w:annotationRef/>
      </w:r>
      <w:r>
        <w:t>段落 1859: 对齐方式错误 (当前: left, 应为: justify)</w:t>
      </w:r>
    </w:p>
  </w:comment>
  <w:comment w:id="6458" w:author="暗标检查系统" w:initials="系统" w:date="2026-07-31T07:15:47Z">
    <w:p>
      <w:pPr>
        <w:pStyle w:val="CommentText"/>
      </w:pPr>
      <w:r>
        <w:rPr>
          <w:rStyle w:val="CommentReference"/>
        </w:rPr>
        <w:annotationRef/>
      </w:r>
      <w:r>
        <w:t>段落 1859: 行距模式错误 (当前: auto, 应为: exact 固定值)</w:t>
      </w:r>
    </w:p>
  </w:comment>
  <w:comment w:id="6459" w:author="暗标检查系统" w:initials="系统" w:date="2026-07-31T07:15:47Z">
    <w:p>
      <w:pPr>
        <w:pStyle w:val="CommentText"/>
      </w:pPr>
      <w:r>
        <w:rPr>
          <w:rStyle w:val="CommentReference"/>
        </w:rPr>
        <w:annotationRef/>
      </w:r>
      <w:r>
        <w:t>段落 1859: 首行缩进错误 (当前约 1.5 字符, 要求: 2 字符)</w:t>
      </w:r>
    </w:p>
  </w:comment>
  <w:comment w:id="6460" w:author="暗标检查系统" w:initials="系统" w:date="2026-07-31T07:15:47Z">
    <w:p>
      <w:pPr>
        <w:pStyle w:val="CommentText"/>
      </w:pPr>
      <w:r>
        <w:rPr>
          <w:rStyle w:val="CommentReference"/>
        </w:rPr>
        <w:annotationRef/>
      </w:r>
      <w:r>
        <w:t>段落 1860: 对齐方式错误 (当前: left, 应为: justify)</w:t>
      </w:r>
    </w:p>
  </w:comment>
  <w:comment w:id="6461" w:author="暗标检查系统" w:initials="系统" w:date="2026-07-31T07:15:47Z">
    <w:p>
      <w:pPr>
        <w:pStyle w:val="CommentText"/>
      </w:pPr>
      <w:r>
        <w:rPr>
          <w:rStyle w:val="CommentReference"/>
        </w:rPr>
        <w:annotationRef/>
      </w:r>
      <w:r>
        <w:t>段落 1860: 行距模式错误 (当前: auto, 应为: exact 固定值)</w:t>
      </w:r>
    </w:p>
  </w:comment>
  <w:comment w:id="6462" w:author="暗标检查系统" w:initials="系统" w:date="2026-07-31T07:15:47Z">
    <w:p>
      <w:pPr>
        <w:pStyle w:val="CommentText"/>
      </w:pPr>
      <w:r>
        <w:rPr>
          <w:rStyle w:val="CommentReference"/>
        </w:rPr>
        <w:annotationRef/>
      </w:r>
      <w:r>
        <w:t>段落 1860: 首行缩进错误 (当前约 1.5 字符, 要求: 2 字符)</w:t>
      </w:r>
    </w:p>
  </w:comment>
  <w:comment w:id="6463" w:author="暗标检查系统" w:initials="系统" w:date="2026-07-31T07:15:47Z">
    <w:p>
      <w:pPr>
        <w:pStyle w:val="CommentText"/>
      </w:pPr>
      <w:r>
        <w:rPr>
          <w:rStyle w:val="CommentReference"/>
        </w:rPr>
        <w:annotationRef/>
      </w:r>
      <w:r>
        <w:t>段落 1861: 对齐方式错误 (当前: left, 应为: justify)</w:t>
      </w:r>
    </w:p>
  </w:comment>
  <w:comment w:id="6464" w:author="暗标检查系统" w:initials="系统" w:date="2026-07-31T07:15:47Z">
    <w:p>
      <w:pPr>
        <w:pStyle w:val="CommentText"/>
      </w:pPr>
      <w:r>
        <w:rPr>
          <w:rStyle w:val="CommentReference"/>
        </w:rPr>
        <w:annotationRef/>
      </w:r>
      <w:r>
        <w:t>段落 1861: 行距模式错误 (当前: auto, 应为: exact 固定值)</w:t>
      </w:r>
    </w:p>
  </w:comment>
  <w:comment w:id="6465" w:author="暗标检查系统" w:initials="系统" w:date="2026-07-31T07:15:47Z">
    <w:p>
      <w:pPr>
        <w:pStyle w:val="CommentText"/>
      </w:pPr>
      <w:r>
        <w:rPr>
          <w:rStyle w:val="CommentReference"/>
        </w:rPr>
        <w:annotationRef/>
      </w:r>
      <w:r>
        <w:t>段落 1861: 首行缩进错误 (当前约 1.5 字符, 要求: 2 字符)</w:t>
      </w:r>
    </w:p>
  </w:comment>
  <w:comment w:id="6466" w:author="暗标检查系统" w:initials="系统" w:date="2026-07-31T07:15:47Z">
    <w:p>
      <w:pPr>
        <w:pStyle w:val="CommentText"/>
      </w:pPr>
      <w:r>
        <w:rPr>
          <w:rStyle w:val="CommentReference"/>
        </w:rPr>
        <w:annotationRef/>
      </w:r>
      <w:r>
        <w:t>段落 1862: 对齐方式错误 (当前: left, 应为: justify)</w:t>
      </w:r>
    </w:p>
  </w:comment>
  <w:comment w:id="6467" w:author="暗标检查系统" w:initials="系统" w:date="2026-07-31T07:15:47Z">
    <w:p>
      <w:pPr>
        <w:pStyle w:val="CommentText"/>
      </w:pPr>
      <w:r>
        <w:rPr>
          <w:rStyle w:val="CommentReference"/>
        </w:rPr>
        <w:annotationRef/>
      </w:r>
      <w:r>
        <w:t>段落 1862: 行距模式错误 (当前: auto, 应为: exact 固定值)</w:t>
      </w:r>
    </w:p>
  </w:comment>
  <w:comment w:id="6468" w:author="暗标检查系统" w:initials="系统" w:date="2026-07-31T07:15:47Z">
    <w:p>
      <w:pPr>
        <w:pStyle w:val="CommentText"/>
      </w:pPr>
      <w:r>
        <w:rPr>
          <w:rStyle w:val="CommentReference"/>
        </w:rPr>
        <w:annotationRef/>
      </w:r>
      <w:r>
        <w:t>段落 1862: 首行缩进错误 (当前约 1.5 字符, 要求: 2 字符)</w:t>
      </w:r>
    </w:p>
  </w:comment>
  <w:comment w:id="6469" w:author="暗标检查系统" w:initials="系统" w:date="2026-07-31T07:15:47Z">
    <w:p>
      <w:pPr>
        <w:pStyle w:val="CommentText"/>
      </w:pPr>
      <w:r>
        <w:rPr>
          <w:rStyle w:val="CommentReference"/>
        </w:rPr>
        <w:annotationRef/>
      </w:r>
      <w:r>
        <w:t>段落 1863: 对齐方式错误 (当前: left, 应为: justify)</w:t>
      </w:r>
    </w:p>
  </w:comment>
  <w:comment w:id="6470" w:author="暗标检查系统" w:initials="系统" w:date="2026-07-31T07:15:47Z">
    <w:p>
      <w:pPr>
        <w:pStyle w:val="CommentText"/>
      </w:pPr>
      <w:r>
        <w:rPr>
          <w:rStyle w:val="CommentReference"/>
        </w:rPr>
        <w:annotationRef/>
      </w:r>
      <w:r>
        <w:t>段落 1863: 行距模式错误 (当前: auto, 应为: exact 固定值)</w:t>
      </w:r>
    </w:p>
  </w:comment>
  <w:comment w:id="6471" w:author="暗标检查系统" w:initials="系统" w:date="2026-07-31T07:15:47Z">
    <w:p>
      <w:pPr>
        <w:pStyle w:val="CommentText"/>
      </w:pPr>
      <w:r>
        <w:rPr>
          <w:rStyle w:val="CommentReference"/>
        </w:rPr>
        <w:annotationRef/>
      </w:r>
      <w:r>
        <w:t>段落 1863: 首行缩进错误 (当前约 1.5 字符, 要求: 2 字符)</w:t>
      </w:r>
    </w:p>
  </w:comment>
  <w:comment w:id="6472" w:author="暗标检查系统" w:initials="系统" w:date="2026-07-31T07:15:47Z">
    <w:p>
      <w:pPr>
        <w:pStyle w:val="CommentText"/>
      </w:pPr>
      <w:r>
        <w:rPr>
          <w:rStyle w:val="CommentReference"/>
        </w:rPr>
        <w:annotationRef/>
      </w:r>
      <w:r>
        <w:t>段落 1864: 对齐方式错误 (当前: left, 应为: justify)</w:t>
      </w:r>
    </w:p>
  </w:comment>
  <w:comment w:id="6473" w:author="暗标检查系统" w:initials="系统" w:date="2026-07-31T07:15:47Z">
    <w:p>
      <w:pPr>
        <w:pStyle w:val="CommentText"/>
      </w:pPr>
      <w:r>
        <w:rPr>
          <w:rStyle w:val="CommentReference"/>
        </w:rPr>
        <w:annotationRef/>
      </w:r>
      <w:r>
        <w:t>段落 1864: 行距模式错误 (当前: auto, 应为: exact 固定值)</w:t>
      </w:r>
    </w:p>
  </w:comment>
  <w:comment w:id="6474" w:author="暗标检查系统" w:initials="系统" w:date="2026-07-31T07:15:47Z">
    <w:p>
      <w:pPr>
        <w:pStyle w:val="CommentText"/>
      </w:pPr>
      <w:r>
        <w:rPr>
          <w:rStyle w:val="CommentReference"/>
        </w:rPr>
        <w:annotationRef/>
      </w:r>
      <w:r>
        <w:t>段落 1864: 首行缩进错误 (当前约 1.5 字符, 要求: 2 字符)</w:t>
      </w:r>
    </w:p>
  </w:comment>
  <w:comment w:id="6475" w:author="暗标检查系统" w:initials="系统" w:date="2026-07-31T07:15:47Z">
    <w:p>
      <w:pPr>
        <w:pStyle w:val="CommentText"/>
      </w:pPr>
      <w:r>
        <w:rPr>
          <w:rStyle w:val="CommentReference"/>
        </w:rPr>
        <w:annotationRef/>
      </w:r>
      <w:r>
        <w:t>段落 1865: 行距模式错误 (当前: auto, 应为: exact 固定值)</w:t>
      </w:r>
    </w:p>
  </w:comment>
  <w:comment w:id="6476" w:author="暗标检查系统" w:initials="系统" w:date="2026-07-31T07:15:47Z">
    <w:p>
      <w:pPr>
        <w:pStyle w:val="CommentText"/>
      </w:pPr>
      <w:r>
        <w:rPr>
          <w:rStyle w:val="CommentReference"/>
        </w:rPr>
        <w:annotationRef/>
      </w:r>
      <w:r>
        <w:t>段落 1865: 首行缩进错误 (当前约 1.5 字符, 要求: 2 字符)</w:t>
      </w:r>
    </w:p>
  </w:comment>
  <w:comment w:id="6477" w:author="暗标检查系统" w:initials="系统" w:date="2026-07-31T07:15:47Z">
    <w:p>
      <w:pPr>
        <w:pStyle w:val="CommentText"/>
      </w:pPr>
      <w:r>
        <w:rPr>
          <w:rStyle w:val="CommentReference"/>
        </w:rPr>
        <w:annotationRef/>
      </w:r>
      <w:r>
        <w:t>段落 1866: 对齐方式错误 (当前: left, 应为: justify)</w:t>
      </w:r>
    </w:p>
  </w:comment>
  <w:comment w:id="6478" w:author="暗标检查系统" w:initials="系统" w:date="2026-07-31T07:15:47Z">
    <w:p>
      <w:pPr>
        <w:pStyle w:val="CommentText"/>
      </w:pPr>
      <w:r>
        <w:rPr>
          <w:rStyle w:val="CommentReference"/>
        </w:rPr>
        <w:annotationRef/>
      </w:r>
      <w:r>
        <w:t>段落 1866: 行距模式错误 (当前: auto, 应为: exact 固定值)</w:t>
      </w:r>
    </w:p>
  </w:comment>
  <w:comment w:id="6479" w:author="暗标检查系统" w:initials="系统" w:date="2026-07-31T07:15:47Z">
    <w:p>
      <w:pPr>
        <w:pStyle w:val="CommentText"/>
      </w:pPr>
      <w:r>
        <w:rPr>
          <w:rStyle w:val="CommentReference"/>
        </w:rPr>
        <w:annotationRef/>
      </w:r>
      <w:r>
        <w:t>段落 1866: 首行缩进错误 (当前约 1.5 字符, 要求: 2 字符)</w:t>
      </w:r>
    </w:p>
  </w:comment>
  <w:comment w:id="6480" w:author="暗标检查系统" w:initials="系统" w:date="2026-07-31T07:15:47Z">
    <w:p>
      <w:pPr>
        <w:pStyle w:val="CommentText"/>
      </w:pPr>
      <w:r>
        <w:rPr>
          <w:rStyle w:val="CommentReference"/>
        </w:rPr>
        <w:annotationRef/>
      </w:r>
      <w:r>
        <w:t>段落 1867: 对齐方式错误 (当前: left, 应为: justify)</w:t>
      </w:r>
    </w:p>
  </w:comment>
  <w:comment w:id="6481" w:author="暗标检查系统" w:initials="系统" w:date="2026-07-31T07:15:48Z">
    <w:p>
      <w:pPr>
        <w:pStyle w:val="CommentText"/>
      </w:pPr>
      <w:r>
        <w:rPr>
          <w:rStyle w:val="CommentReference"/>
        </w:rPr>
        <w:annotationRef/>
      </w:r>
      <w:r>
        <w:t>段落 1867: 行距模式错误 (当前: auto, 应为: exact 固定值)</w:t>
      </w:r>
    </w:p>
  </w:comment>
  <w:comment w:id="6482" w:author="暗标检查系统" w:initials="系统" w:date="2026-07-31T07:15:48Z">
    <w:p>
      <w:pPr>
        <w:pStyle w:val="CommentText"/>
      </w:pPr>
      <w:r>
        <w:rPr>
          <w:rStyle w:val="CommentReference"/>
        </w:rPr>
        <w:annotationRef/>
      </w:r>
      <w:r>
        <w:t>段落 1867: 首行缩进错误 (当前约 1.5 字符, 要求: 2 字符)</w:t>
      </w:r>
    </w:p>
  </w:comment>
  <w:comment w:id="6483" w:author="暗标检查系统" w:initials="系统" w:date="2026-07-31T07:15:48Z">
    <w:p>
      <w:pPr>
        <w:pStyle w:val="CommentText"/>
      </w:pPr>
      <w:r>
        <w:rPr>
          <w:rStyle w:val="CommentReference"/>
        </w:rPr>
        <w:annotationRef/>
      </w:r>
      <w:r>
        <w:t>段落 1868: 对齐方式错误 (当前: left, 应为: justify)</w:t>
      </w:r>
    </w:p>
  </w:comment>
  <w:comment w:id="6484" w:author="暗标检查系统" w:initials="系统" w:date="2026-07-31T07:15:48Z">
    <w:p>
      <w:pPr>
        <w:pStyle w:val="CommentText"/>
      </w:pPr>
      <w:r>
        <w:rPr>
          <w:rStyle w:val="CommentReference"/>
        </w:rPr>
        <w:annotationRef/>
      </w:r>
      <w:r>
        <w:t>段落 1868: 行距模式错误 (当前: auto, 应为: exact 固定值)</w:t>
      </w:r>
    </w:p>
  </w:comment>
  <w:comment w:id="6485" w:author="暗标检查系统" w:initials="系统" w:date="2026-07-31T07:15:48Z">
    <w:p>
      <w:pPr>
        <w:pStyle w:val="CommentText"/>
      </w:pPr>
      <w:r>
        <w:rPr>
          <w:rStyle w:val="CommentReference"/>
        </w:rPr>
        <w:annotationRef/>
      </w:r>
      <w:r>
        <w:t>段落 1868: 首行缩进错误 (当前约 1.5 字符, 要求: 2 字符)</w:t>
      </w:r>
    </w:p>
  </w:comment>
  <w:comment w:id="6486" w:author="暗标检查系统" w:initials="系统" w:date="2026-07-31T07:15:48Z">
    <w:p>
      <w:pPr>
        <w:pStyle w:val="CommentText"/>
      </w:pPr>
      <w:r>
        <w:rPr>
          <w:rStyle w:val="CommentReference"/>
        </w:rPr>
        <w:annotationRef/>
      </w:r>
      <w:r>
        <w:t>段落 1869: 行距模式错误 (当前: auto, 应为: exact 固定值)</w:t>
      </w:r>
    </w:p>
  </w:comment>
  <w:comment w:id="6487" w:author="暗标检查系统" w:initials="系统" w:date="2026-07-31T07:15:48Z">
    <w:p>
      <w:pPr>
        <w:pStyle w:val="CommentText"/>
      </w:pPr>
      <w:r>
        <w:rPr>
          <w:rStyle w:val="CommentReference"/>
        </w:rPr>
        <w:annotationRef/>
      </w:r>
      <w:r>
        <w:t>段落 1870: 行距模式错误 (当前: auto, 应为: exact 固定值)</w:t>
      </w:r>
    </w:p>
  </w:comment>
  <w:comment w:id="6488" w:author="暗标检查系统" w:initials="系统" w:date="2026-07-31T07:15:48Z">
    <w:p>
      <w:pPr>
        <w:pStyle w:val="CommentText"/>
      </w:pPr>
      <w:r>
        <w:rPr>
          <w:rStyle w:val="CommentReference"/>
        </w:rPr>
        <w:annotationRef/>
      </w:r>
      <w:r>
        <w:t>段落 1870: 首行缩进错误 (当前约 1.5 字符, 要求: 2 字符)</w:t>
      </w:r>
    </w:p>
  </w:comment>
  <w:comment w:id="6489" w:author="暗标检查系统" w:initials="系统" w:date="2026-07-31T07:15:48Z">
    <w:p>
      <w:pPr>
        <w:pStyle w:val="CommentText"/>
      </w:pPr>
      <w:r>
        <w:rPr>
          <w:rStyle w:val="CommentReference"/>
        </w:rPr>
        <w:annotationRef/>
      </w:r>
      <w:r>
        <w:t>段落 1871: 对齐方式错误 (当前: left, 应为: justify)</w:t>
      </w:r>
    </w:p>
  </w:comment>
  <w:comment w:id="6490" w:author="暗标检查系统" w:initials="系统" w:date="2026-07-31T07:15:48Z">
    <w:p>
      <w:pPr>
        <w:pStyle w:val="CommentText"/>
      </w:pPr>
      <w:r>
        <w:rPr>
          <w:rStyle w:val="CommentReference"/>
        </w:rPr>
        <w:annotationRef/>
      </w:r>
      <w:r>
        <w:t>段落 1871: 行距模式错误 (当前: auto, 应为: exact 固定值)</w:t>
      </w:r>
    </w:p>
  </w:comment>
  <w:comment w:id="6491" w:author="暗标检查系统" w:initials="系统" w:date="2026-07-31T07:15:48Z">
    <w:p>
      <w:pPr>
        <w:pStyle w:val="CommentText"/>
      </w:pPr>
      <w:r>
        <w:rPr>
          <w:rStyle w:val="CommentReference"/>
        </w:rPr>
        <w:annotationRef/>
      </w:r>
      <w:r>
        <w:t>段落 1871: 首行缩进错误 (当前约 1.5 字符, 要求: 2 字符)</w:t>
      </w:r>
    </w:p>
  </w:comment>
  <w:comment w:id="6492" w:author="暗标检查系统" w:initials="系统" w:date="2026-07-31T07:15:48Z">
    <w:p>
      <w:pPr>
        <w:pStyle w:val="CommentText"/>
      </w:pPr>
      <w:r>
        <w:rPr>
          <w:rStyle w:val="CommentReference"/>
        </w:rPr>
        <w:annotationRef/>
      </w:r>
      <w:r>
        <w:t>段落 1872: 对齐方式错误 (当前: left, 应为: justify)</w:t>
      </w:r>
    </w:p>
  </w:comment>
  <w:comment w:id="6493" w:author="暗标检查系统" w:initials="系统" w:date="2026-07-31T07:15:48Z">
    <w:p>
      <w:pPr>
        <w:pStyle w:val="CommentText"/>
      </w:pPr>
      <w:r>
        <w:rPr>
          <w:rStyle w:val="CommentReference"/>
        </w:rPr>
        <w:annotationRef/>
      </w:r>
      <w:r>
        <w:t>段落 1872: 行距模式错误 (当前: auto, 应为: exact 固定值)</w:t>
      </w:r>
    </w:p>
  </w:comment>
  <w:comment w:id="6494" w:author="暗标检查系统" w:initials="系统" w:date="2026-07-31T07:15:48Z">
    <w:p>
      <w:pPr>
        <w:pStyle w:val="CommentText"/>
      </w:pPr>
      <w:r>
        <w:rPr>
          <w:rStyle w:val="CommentReference"/>
        </w:rPr>
        <w:annotationRef/>
      </w:r>
      <w:r>
        <w:t>段落 1872: 首行缩进错误 (当前约 1.5 字符, 要求: 2 字符)</w:t>
      </w:r>
    </w:p>
  </w:comment>
  <w:comment w:id="6495" w:author="暗标检查系统" w:initials="系统" w:date="2026-07-31T07:15:48Z">
    <w:p>
      <w:pPr>
        <w:pStyle w:val="CommentText"/>
      </w:pPr>
      <w:r>
        <w:rPr>
          <w:rStyle w:val="CommentReference"/>
        </w:rPr>
        <w:annotationRef/>
      </w:r>
      <w:r>
        <w:t>段落 1873: 对齐方式错误 (当前: left, 应为: justify)</w:t>
      </w:r>
    </w:p>
  </w:comment>
  <w:comment w:id="6496" w:author="暗标检查系统" w:initials="系统" w:date="2026-07-31T07:15:48Z">
    <w:p>
      <w:pPr>
        <w:pStyle w:val="CommentText"/>
      </w:pPr>
      <w:r>
        <w:rPr>
          <w:rStyle w:val="CommentReference"/>
        </w:rPr>
        <w:annotationRef/>
      </w:r>
      <w:r>
        <w:t>段落 1873: 行距模式错误 (当前: auto, 应为: exact 固定值)</w:t>
      </w:r>
    </w:p>
  </w:comment>
  <w:comment w:id="6497" w:author="暗标检查系统" w:initials="系统" w:date="2026-07-31T07:15:48Z">
    <w:p>
      <w:pPr>
        <w:pStyle w:val="CommentText"/>
      </w:pPr>
      <w:r>
        <w:rPr>
          <w:rStyle w:val="CommentReference"/>
        </w:rPr>
        <w:annotationRef/>
      </w:r>
      <w:r>
        <w:t>段落 1873: 首行缩进错误 (当前约 1.5 字符, 要求: 2 字符)</w:t>
      </w:r>
    </w:p>
  </w:comment>
  <w:comment w:id="6498" w:author="暗标检查系统" w:initials="系统" w:date="2026-07-31T07:15:48Z">
    <w:p>
      <w:pPr>
        <w:pStyle w:val="CommentText"/>
      </w:pPr>
      <w:r>
        <w:rPr>
          <w:rStyle w:val="CommentReference"/>
        </w:rPr>
        <w:annotationRef/>
      </w:r>
      <w:r>
        <w:t>段落 1874: 对齐方式错误 (当前: left, 应为: justify)</w:t>
      </w:r>
    </w:p>
  </w:comment>
  <w:comment w:id="6499" w:author="暗标检查系统" w:initials="系统" w:date="2026-07-31T07:15:48Z">
    <w:p>
      <w:pPr>
        <w:pStyle w:val="CommentText"/>
      </w:pPr>
      <w:r>
        <w:rPr>
          <w:rStyle w:val="CommentReference"/>
        </w:rPr>
        <w:annotationRef/>
      </w:r>
      <w:r>
        <w:t>段落 1874: 行距模式错误 (当前: auto, 应为: exact 固定值)</w:t>
      </w:r>
    </w:p>
  </w:comment>
  <w:comment w:id="6500" w:author="暗标检查系统" w:initials="系统" w:date="2026-07-31T07:15:48Z">
    <w:p>
      <w:pPr>
        <w:pStyle w:val="CommentText"/>
      </w:pPr>
      <w:r>
        <w:rPr>
          <w:rStyle w:val="CommentReference"/>
        </w:rPr>
        <w:annotationRef/>
      </w:r>
      <w:r>
        <w:t>段落 1874: 首行缩进错误 (当前约 1.5 字符, 要求: 2 字符)</w:t>
      </w:r>
    </w:p>
  </w:comment>
  <w:comment w:id="6501" w:author="暗标检查系统" w:initials="系统" w:date="2026-07-31T07:15:48Z">
    <w:p>
      <w:pPr>
        <w:pStyle w:val="CommentText"/>
      </w:pPr>
      <w:r>
        <w:rPr>
          <w:rStyle w:val="CommentReference"/>
        </w:rPr>
        <w:annotationRef/>
      </w:r>
      <w:r>
        <w:t>段落 1875: 对齐方式错误 (当前: left, 应为: justify)</w:t>
      </w:r>
    </w:p>
  </w:comment>
  <w:comment w:id="6502" w:author="暗标检查系统" w:initials="系统" w:date="2026-07-31T07:15:48Z">
    <w:p>
      <w:pPr>
        <w:pStyle w:val="CommentText"/>
      </w:pPr>
      <w:r>
        <w:rPr>
          <w:rStyle w:val="CommentReference"/>
        </w:rPr>
        <w:annotationRef/>
      </w:r>
      <w:r>
        <w:t>段落 1875: 行距模式错误 (当前: auto, 应为: exact 固定值)</w:t>
      </w:r>
    </w:p>
  </w:comment>
  <w:comment w:id="6503" w:author="暗标检查系统" w:initials="系统" w:date="2026-07-31T07:15:48Z">
    <w:p>
      <w:pPr>
        <w:pStyle w:val="CommentText"/>
      </w:pPr>
      <w:r>
        <w:rPr>
          <w:rStyle w:val="CommentReference"/>
        </w:rPr>
        <w:annotationRef/>
      </w:r>
      <w:r>
        <w:t>段落 1875: 首行缩进错误 (当前约 1.5 字符, 要求: 2 字符)</w:t>
      </w:r>
    </w:p>
  </w:comment>
  <w:comment w:id="6504" w:author="暗标检查系统" w:initials="系统" w:date="2026-07-31T07:15:48Z">
    <w:p>
      <w:pPr>
        <w:pStyle w:val="CommentText"/>
      </w:pPr>
      <w:r>
        <w:rPr>
          <w:rStyle w:val="CommentReference"/>
        </w:rPr>
        <w:annotationRef/>
      </w:r>
      <w:r>
        <w:t>段落 1876: 对齐方式错误 (当前: left, 应为: justify)</w:t>
      </w:r>
    </w:p>
  </w:comment>
  <w:comment w:id="6505" w:author="暗标检查系统" w:initials="系统" w:date="2026-07-31T07:15:48Z">
    <w:p>
      <w:pPr>
        <w:pStyle w:val="CommentText"/>
      </w:pPr>
      <w:r>
        <w:rPr>
          <w:rStyle w:val="CommentReference"/>
        </w:rPr>
        <w:annotationRef/>
      </w:r>
      <w:r>
        <w:t>段落 1876: 行距模式错误 (当前: auto, 应为: exact 固定值)</w:t>
      </w:r>
    </w:p>
  </w:comment>
  <w:comment w:id="6506" w:author="暗标检查系统" w:initials="系统" w:date="2026-07-31T07:15:48Z">
    <w:p>
      <w:pPr>
        <w:pStyle w:val="CommentText"/>
      </w:pPr>
      <w:r>
        <w:rPr>
          <w:rStyle w:val="CommentReference"/>
        </w:rPr>
        <w:annotationRef/>
      </w:r>
      <w:r>
        <w:t>段落 1876: 首行缩进错误 (当前约 1.5 字符, 要求: 2 字符)</w:t>
      </w:r>
    </w:p>
  </w:comment>
  <w:comment w:id="6507" w:author="暗标检查系统" w:initials="系统" w:date="2026-07-31T07:15:48Z">
    <w:p>
      <w:pPr>
        <w:pStyle w:val="CommentText"/>
      </w:pPr>
      <w:r>
        <w:rPr>
          <w:rStyle w:val="CommentReference"/>
        </w:rPr>
        <w:annotationRef/>
      </w:r>
      <w:r>
        <w:t>段落 1877: 对齐方式错误 (当前: left, 应为: justify)</w:t>
      </w:r>
    </w:p>
  </w:comment>
  <w:comment w:id="6508" w:author="暗标检查系统" w:initials="系统" w:date="2026-07-31T07:15:48Z">
    <w:p>
      <w:pPr>
        <w:pStyle w:val="CommentText"/>
      </w:pPr>
      <w:r>
        <w:rPr>
          <w:rStyle w:val="CommentReference"/>
        </w:rPr>
        <w:annotationRef/>
      </w:r>
      <w:r>
        <w:t>段落 1877: 行距模式错误 (当前: auto, 应为: exact 固定值)</w:t>
      </w:r>
    </w:p>
  </w:comment>
  <w:comment w:id="6509" w:author="暗标检查系统" w:initials="系统" w:date="2026-07-31T07:15:48Z">
    <w:p>
      <w:pPr>
        <w:pStyle w:val="CommentText"/>
      </w:pPr>
      <w:r>
        <w:rPr>
          <w:rStyle w:val="CommentReference"/>
        </w:rPr>
        <w:annotationRef/>
      </w:r>
      <w:r>
        <w:t>段落 1877: 首行缩进错误 (当前约 1.5 字符, 要求: 2 字符)</w:t>
      </w:r>
    </w:p>
  </w:comment>
  <w:comment w:id="6510" w:author="暗标检查系统" w:initials="系统" w:date="2026-07-31T07:15:48Z">
    <w:p>
      <w:pPr>
        <w:pStyle w:val="CommentText"/>
      </w:pPr>
      <w:r>
        <w:rPr>
          <w:rStyle w:val="CommentReference"/>
        </w:rPr>
        <w:annotationRef/>
      </w:r>
      <w:r>
        <w:t>段落 1878: 对齐方式错误 (当前: left, 应为: justify)</w:t>
      </w:r>
    </w:p>
  </w:comment>
  <w:comment w:id="6511" w:author="暗标检查系统" w:initials="系统" w:date="2026-07-31T07:15:48Z">
    <w:p>
      <w:pPr>
        <w:pStyle w:val="CommentText"/>
      </w:pPr>
      <w:r>
        <w:rPr>
          <w:rStyle w:val="CommentReference"/>
        </w:rPr>
        <w:annotationRef/>
      </w:r>
      <w:r>
        <w:t>段落 1878: 行距模式错误 (当前: auto, 应为: exact 固定值)</w:t>
      </w:r>
    </w:p>
  </w:comment>
  <w:comment w:id="6512" w:author="暗标检查系统" w:initials="系统" w:date="2026-07-31T07:15:48Z">
    <w:p>
      <w:pPr>
        <w:pStyle w:val="CommentText"/>
      </w:pPr>
      <w:r>
        <w:rPr>
          <w:rStyle w:val="CommentReference"/>
        </w:rPr>
        <w:annotationRef/>
      </w:r>
      <w:r>
        <w:t>段落 1878: 首行缩进错误 (当前约 1.5 字符, 要求: 2 字符)</w:t>
      </w:r>
    </w:p>
  </w:comment>
  <w:comment w:id="6513" w:author="暗标检查系统" w:initials="系统" w:date="2026-07-31T07:15:48Z">
    <w:p>
      <w:pPr>
        <w:pStyle w:val="CommentText"/>
      </w:pPr>
      <w:r>
        <w:rPr>
          <w:rStyle w:val="CommentReference"/>
        </w:rPr>
        <w:annotationRef/>
      </w:r>
      <w:r>
        <w:t>段落 1879: 对齐方式错误 (当前: left, 应为: justify)</w:t>
      </w:r>
    </w:p>
  </w:comment>
  <w:comment w:id="6514" w:author="暗标检查系统" w:initials="系统" w:date="2026-07-31T07:15:48Z">
    <w:p>
      <w:pPr>
        <w:pStyle w:val="CommentText"/>
      </w:pPr>
      <w:r>
        <w:rPr>
          <w:rStyle w:val="CommentReference"/>
        </w:rPr>
        <w:annotationRef/>
      </w:r>
      <w:r>
        <w:t>段落 1879: 行距模式错误 (当前: auto, 应为: exact 固定值)</w:t>
      </w:r>
    </w:p>
  </w:comment>
  <w:comment w:id="6515" w:author="暗标检查系统" w:initials="系统" w:date="2026-07-31T07:15:48Z">
    <w:p>
      <w:pPr>
        <w:pStyle w:val="CommentText"/>
      </w:pPr>
      <w:r>
        <w:rPr>
          <w:rStyle w:val="CommentReference"/>
        </w:rPr>
        <w:annotationRef/>
      </w:r>
      <w:r>
        <w:t>段落 1879: 首行缩进错误 (当前约 1.5 字符, 要求: 2 字符)</w:t>
      </w:r>
    </w:p>
  </w:comment>
  <w:comment w:id="6516" w:author="暗标检查系统" w:initials="系统" w:date="2026-07-31T07:15:48Z">
    <w:p>
      <w:pPr>
        <w:pStyle w:val="CommentText"/>
      </w:pPr>
      <w:r>
        <w:rPr>
          <w:rStyle w:val="CommentReference"/>
        </w:rPr>
        <w:annotationRef/>
      </w:r>
      <w:r>
        <w:t>段落 1880: 对齐方式错误 (当前: left, 应为: justify)</w:t>
      </w:r>
    </w:p>
  </w:comment>
  <w:comment w:id="6517" w:author="暗标检查系统" w:initials="系统" w:date="2026-07-31T07:15:49Z">
    <w:p>
      <w:pPr>
        <w:pStyle w:val="CommentText"/>
      </w:pPr>
      <w:r>
        <w:rPr>
          <w:rStyle w:val="CommentReference"/>
        </w:rPr>
        <w:annotationRef/>
      </w:r>
      <w:r>
        <w:t>段落 1880: 行距模式错误 (当前: auto, 应为: exact 固定值)</w:t>
      </w:r>
    </w:p>
  </w:comment>
  <w:comment w:id="6518" w:author="暗标检查系统" w:initials="系统" w:date="2026-07-31T07:15:49Z">
    <w:p>
      <w:pPr>
        <w:pStyle w:val="CommentText"/>
      </w:pPr>
      <w:r>
        <w:rPr>
          <w:rStyle w:val="CommentReference"/>
        </w:rPr>
        <w:annotationRef/>
      </w:r>
      <w:r>
        <w:t>段落 1880: 首行缩进错误 (当前约 1.5 字符, 要求: 2 字符)</w:t>
      </w:r>
    </w:p>
  </w:comment>
  <w:comment w:id="6519" w:author="暗标检查系统" w:initials="系统" w:date="2026-07-31T07:15:49Z">
    <w:p>
      <w:pPr>
        <w:pStyle w:val="CommentText"/>
      </w:pPr>
      <w:r>
        <w:rPr>
          <w:rStyle w:val="CommentReference"/>
        </w:rPr>
        <w:annotationRef/>
      </w:r>
      <w:r>
        <w:t>段落 1881: 对齐方式错误 (当前: left, 应为: justify)</w:t>
      </w:r>
    </w:p>
  </w:comment>
  <w:comment w:id="6520" w:author="暗标检查系统" w:initials="系统" w:date="2026-07-31T07:15:49Z">
    <w:p>
      <w:pPr>
        <w:pStyle w:val="CommentText"/>
      </w:pPr>
      <w:r>
        <w:rPr>
          <w:rStyle w:val="CommentReference"/>
        </w:rPr>
        <w:annotationRef/>
      </w:r>
      <w:r>
        <w:t>段落 1881: 行距模式错误 (当前: auto, 应为: exact 固定值)</w:t>
      </w:r>
    </w:p>
  </w:comment>
  <w:comment w:id="6521" w:author="暗标检查系统" w:initials="系统" w:date="2026-07-31T07:15:49Z">
    <w:p>
      <w:pPr>
        <w:pStyle w:val="CommentText"/>
      </w:pPr>
      <w:r>
        <w:rPr>
          <w:rStyle w:val="CommentReference"/>
        </w:rPr>
        <w:annotationRef/>
      </w:r>
      <w:r>
        <w:t>段落 1881: 首行缩进错误 (当前约 1.5 字符, 要求: 2 字符)</w:t>
      </w:r>
    </w:p>
  </w:comment>
  <w:comment w:id="6522" w:author="暗标检查系统" w:initials="系统" w:date="2026-07-31T07:15:49Z">
    <w:p>
      <w:pPr>
        <w:pStyle w:val="CommentText"/>
      </w:pPr>
      <w:r>
        <w:rPr>
          <w:rStyle w:val="CommentReference"/>
        </w:rPr>
        <w:annotationRef/>
      </w:r>
      <w:r>
        <w:t>段落 1882: 对齐方式错误 (当前: left, 应为: justify)</w:t>
      </w:r>
    </w:p>
  </w:comment>
  <w:comment w:id="6523" w:author="暗标检查系统" w:initials="系统" w:date="2026-07-31T07:15:49Z">
    <w:p>
      <w:pPr>
        <w:pStyle w:val="CommentText"/>
      </w:pPr>
      <w:r>
        <w:rPr>
          <w:rStyle w:val="CommentReference"/>
        </w:rPr>
        <w:annotationRef/>
      </w:r>
      <w:r>
        <w:t>段落 1882: 行距模式错误 (当前: auto, 应为: exact 固定值)</w:t>
      </w:r>
    </w:p>
  </w:comment>
  <w:comment w:id="6524" w:author="暗标检查系统" w:initials="系统" w:date="2026-07-31T07:15:49Z">
    <w:p>
      <w:pPr>
        <w:pStyle w:val="CommentText"/>
      </w:pPr>
      <w:r>
        <w:rPr>
          <w:rStyle w:val="CommentReference"/>
        </w:rPr>
        <w:annotationRef/>
      </w:r>
      <w:r>
        <w:t>段落 1882: 首行缩进错误 (当前约 1.5 字符, 要求: 2 字符)</w:t>
      </w:r>
    </w:p>
  </w:comment>
  <w:comment w:id="6525" w:author="暗标检查系统" w:initials="系统" w:date="2026-07-31T07:15:49Z">
    <w:p>
      <w:pPr>
        <w:pStyle w:val="CommentText"/>
      </w:pPr>
      <w:r>
        <w:rPr>
          <w:rStyle w:val="CommentReference"/>
        </w:rPr>
        <w:annotationRef/>
      </w:r>
      <w:r>
        <w:t>段落 1883: 对齐方式错误 (当前: left, 应为: justify)</w:t>
      </w:r>
    </w:p>
  </w:comment>
  <w:comment w:id="6526" w:author="暗标检查系统" w:initials="系统" w:date="2026-07-31T07:15:49Z">
    <w:p>
      <w:pPr>
        <w:pStyle w:val="CommentText"/>
      </w:pPr>
      <w:r>
        <w:rPr>
          <w:rStyle w:val="CommentReference"/>
        </w:rPr>
        <w:annotationRef/>
      </w:r>
      <w:r>
        <w:t>段落 1883: 行距模式错误 (当前: auto, 应为: exact 固定值)</w:t>
      </w:r>
    </w:p>
  </w:comment>
  <w:comment w:id="6527" w:author="暗标检查系统" w:initials="系统" w:date="2026-07-31T07:15:49Z">
    <w:p>
      <w:pPr>
        <w:pStyle w:val="CommentText"/>
      </w:pPr>
      <w:r>
        <w:rPr>
          <w:rStyle w:val="CommentReference"/>
        </w:rPr>
        <w:annotationRef/>
      </w:r>
      <w:r>
        <w:t>段落 1883: 首行缩进错误 (当前约 1.5 字符, 要求: 2 字符)</w:t>
      </w:r>
    </w:p>
  </w:comment>
  <w:comment w:id="6528" w:author="暗标检查系统" w:initials="系统" w:date="2026-07-31T07:15:49Z">
    <w:p>
      <w:pPr>
        <w:pStyle w:val="CommentText"/>
      </w:pPr>
      <w:r>
        <w:rPr>
          <w:rStyle w:val="CommentReference"/>
        </w:rPr>
        <w:annotationRef/>
      </w:r>
      <w:r>
        <w:t>段落 1884: 对齐方式错误 (当前: left, 应为: justify)</w:t>
      </w:r>
    </w:p>
  </w:comment>
  <w:comment w:id="6529" w:author="暗标检查系统" w:initials="系统" w:date="2026-07-31T07:15:49Z">
    <w:p>
      <w:pPr>
        <w:pStyle w:val="CommentText"/>
      </w:pPr>
      <w:r>
        <w:rPr>
          <w:rStyle w:val="CommentReference"/>
        </w:rPr>
        <w:annotationRef/>
      </w:r>
      <w:r>
        <w:t>段落 1884: 行距模式错误 (当前: auto, 应为: exact 固定值)</w:t>
      </w:r>
    </w:p>
  </w:comment>
  <w:comment w:id="6530" w:author="暗标检查系统" w:initials="系统" w:date="2026-07-31T07:15:49Z">
    <w:p>
      <w:pPr>
        <w:pStyle w:val="CommentText"/>
      </w:pPr>
      <w:r>
        <w:rPr>
          <w:rStyle w:val="CommentReference"/>
        </w:rPr>
        <w:annotationRef/>
      </w:r>
      <w:r>
        <w:t>段落 1884: 首行缩进错误 (当前约 1.5 字符, 要求: 2 字符)</w:t>
      </w:r>
    </w:p>
  </w:comment>
  <w:comment w:id="6531" w:author="暗标检查系统" w:initials="系统" w:date="2026-07-31T07:15:49Z">
    <w:p>
      <w:pPr>
        <w:pStyle w:val="CommentText"/>
      </w:pPr>
      <w:r>
        <w:rPr>
          <w:rStyle w:val="CommentReference"/>
        </w:rPr>
        <w:annotationRef/>
      </w:r>
      <w:r>
        <w:t>段落 1885: 对齐方式错误 (当前: left, 应为: justify)</w:t>
      </w:r>
    </w:p>
  </w:comment>
  <w:comment w:id="6532" w:author="暗标检查系统" w:initials="系统" w:date="2026-07-31T07:15:49Z">
    <w:p>
      <w:pPr>
        <w:pStyle w:val="CommentText"/>
      </w:pPr>
      <w:r>
        <w:rPr>
          <w:rStyle w:val="CommentReference"/>
        </w:rPr>
        <w:annotationRef/>
      </w:r>
      <w:r>
        <w:t>段落 1885: 行距模式错误 (当前: auto, 应为: exact 固定值)</w:t>
      </w:r>
    </w:p>
  </w:comment>
  <w:comment w:id="6533" w:author="暗标检查系统" w:initials="系统" w:date="2026-07-31T07:15:49Z">
    <w:p>
      <w:pPr>
        <w:pStyle w:val="CommentText"/>
      </w:pPr>
      <w:r>
        <w:rPr>
          <w:rStyle w:val="CommentReference"/>
        </w:rPr>
        <w:annotationRef/>
      </w:r>
      <w:r>
        <w:t>段落 1885: 首行缩进错误 (当前约 1.5 字符, 要求: 2 字符)</w:t>
      </w:r>
    </w:p>
  </w:comment>
  <w:comment w:id="6534" w:author="暗标检查系统" w:initials="系统" w:date="2026-07-31T07:15:49Z">
    <w:p>
      <w:pPr>
        <w:pStyle w:val="CommentText"/>
      </w:pPr>
      <w:r>
        <w:rPr>
          <w:rStyle w:val="CommentReference"/>
        </w:rPr>
        <w:annotationRef/>
      </w:r>
      <w:r>
        <w:t>段落 1886: 对齐方式错误 (当前: left, 应为: justify)</w:t>
      </w:r>
    </w:p>
  </w:comment>
  <w:comment w:id="6535" w:author="暗标检查系统" w:initials="系统" w:date="2026-07-31T07:15:49Z">
    <w:p>
      <w:pPr>
        <w:pStyle w:val="CommentText"/>
      </w:pPr>
      <w:r>
        <w:rPr>
          <w:rStyle w:val="CommentReference"/>
        </w:rPr>
        <w:annotationRef/>
      </w:r>
      <w:r>
        <w:t>段落 1886: 行距模式错误 (当前: auto, 应为: exact 固定值)</w:t>
      </w:r>
    </w:p>
  </w:comment>
  <w:comment w:id="6536" w:author="暗标检查系统" w:initials="系统" w:date="2026-07-31T07:15:49Z">
    <w:p>
      <w:pPr>
        <w:pStyle w:val="CommentText"/>
      </w:pPr>
      <w:r>
        <w:rPr>
          <w:rStyle w:val="CommentReference"/>
        </w:rPr>
        <w:annotationRef/>
      </w:r>
      <w:r>
        <w:t>段落 1886: 首行缩进错误 (当前约 1.5 字符, 要求: 2 字符)</w:t>
      </w:r>
    </w:p>
  </w:comment>
  <w:comment w:id="6537" w:author="暗标检查系统" w:initials="系统" w:date="2026-07-31T07:15:49Z">
    <w:p>
      <w:pPr>
        <w:pStyle w:val="CommentText"/>
      </w:pPr>
      <w:r>
        <w:rPr>
          <w:rStyle w:val="CommentReference"/>
        </w:rPr>
        <w:annotationRef/>
      </w:r>
      <w:r>
        <w:t>段落 1887: 对齐方式错误 (当前: left, 应为: justify)</w:t>
      </w:r>
    </w:p>
  </w:comment>
  <w:comment w:id="6538" w:author="暗标检查系统" w:initials="系统" w:date="2026-07-31T07:15:49Z">
    <w:p>
      <w:pPr>
        <w:pStyle w:val="CommentText"/>
      </w:pPr>
      <w:r>
        <w:rPr>
          <w:rStyle w:val="CommentReference"/>
        </w:rPr>
        <w:annotationRef/>
      </w:r>
      <w:r>
        <w:t>段落 1887: 行距模式错误 (当前: auto, 应为: exact 固定值)</w:t>
      </w:r>
    </w:p>
  </w:comment>
  <w:comment w:id="6539" w:author="暗标检查系统" w:initials="系统" w:date="2026-07-31T07:15:49Z">
    <w:p>
      <w:pPr>
        <w:pStyle w:val="CommentText"/>
      </w:pPr>
      <w:r>
        <w:rPr>
          <w:rStyle w:val="CommentReference"/>
        </w:rPr>
        <w:annotationRef/>
      </w:r>
      <w:r>
        <w:t>段落 1887: 首行缩进错误 (当前约 1.5 字符, 要求: 2 字符)</w:t>
      </w:r>
    </w:p>
  </w:comment>
  <w:comment w:id="6540" w:author="暗标检查系统" w:initials="系统" w:date="2026-07-31T07:15:49Z">
    <w:p>
      <w:pPr>
        <w:pStyle w:val="CommentText"/>
      </w:pPr>
      <w:r>
        <w:rPr>
          <w:rStyle w:val="CommentReference"/>
        </w:rPr>
        <w:annotationRef/>
      </w:r>
      <w:r>
        <w:t>段落 1888: 对齐方式错误 (当前: left, 应为: justify)</w:t>
      </w:r>
    </w:p>
  </w:comment>
  <w:comment w:id="6541" w:author="暗标检查系统" w:initials="系统" w:date="2026-07-31T07:15:49Z">
    <w:p>
      <w:pPr>
        <w:pStyle w:val="CommentText"/>
      </w:pPr>
      <w:r>
        <w:rPr>
          <w:rStyle w:val="CommentReference"/>
        </w:rPr>
        <w:annotationRef/>
      </w:r>
      <w:r>
        <w:t>段落 1888: 行距模式错误 (当前: auto, 应为: exact 固定值)</w:t>
      </w:r>
    </w:p>
  </w:comment>
  <w:comment w:id="6542" w:author="暗标检查系统" w:initials="系统" w:date="2026-07-31T07:15:49Z">
    <w:p>
      <w:pPr>
        <w:pStyle w:val="CommentText"/>
      </w:pPr>
      <w:r>
        <w:rPr>
          <w:rStyle w:val="CommentReference"/>
        </w:rPr>
        <w:annotationRef/>
      </w:r>
      <w:r>
        <w:t>段落 1888: 首行缩进错误 (当前约 1.5 字符, 要求: 2 字符)</w:t>
      </w:r>
    </w:p>
  </w:comment>
  <w:comment w:id="6543" w:author="暗标检查系统" w:initials="系统" w:date="2026-07-31T07:15:49Z">
    <w:p>
      <w:pPr>
        <w:pStyle w:val="CommentText"/>
      </w:pPr>
      <w:r>
        <w:rPr>
          <w:rStyle w:val="CommentReference"/>
        </w:rPr>
        <w:annotationRef/>
      </w:r>
      <w:r>
        <w:t>段落 1889: 对齐方式错误 (当前: left, 应为: justify)</w:t>
      </w:r>
    </w:p>
  </w:comment>
  <w:comment w:id="6544" w:author="暗标检查系统" w:initials="系统" w:date="2026-07-31T07:15:49Z">
    <w:p>
      <w:pPr>
        <w:pStyle w:val="CommentText"/>
      </w:pPr>
      <w:r>
        <w:rPr>
          <w:rStyle w:val="CommentReference"/>
        </w:rPr>
        <w:annotationRef/>
      </w:r>
      <w:r>
        <w:t>段落 1889: 行距模式错误 (当前: auto, 应为: exact 固定值)</w:t>
      </w:r>
    </w:p>
  </w:comment>
  <w:comment w:id="6545" w:author="暗标检查系统" w:initials="系统" w:date="2026-07-31T07:15:49Z">
    <w:p>
      <w:pPr>
        <w:pStyle w:val="CommentText"/>
      </w:pPr>
      <w:r>
        <w:rPr>
          <w:rStyle w:val="CommentReference"/>
        </w:rPr>
        <w:annotationRef/>
      </w:r>
      <w:r>
        <w:t>段落 1889: 首行缩进错误 (当前约 1.5 字符, 要求: 2 字符)</w:t>
      </w:r>
    </w:p>
  </w:comment>
  <w:comment w:id="6546" w:author="暗标检查系统" w:initials="系统" w:date="2026-07-31T07:15:49Z">
    <w:p>
      <w:pPr>
        <w:pStyle w:val="CommentText"/>
      </w:pPr>
      <w:r>
        <w:rPr>
          <w:rStyle w:val="CommentReference"/>
        </w:rPr>
        <w:annotationRef/>
      </w:r>
      <w:r>
        <w:t>段落 1890: 对齐方式错误 (当前: left, 应为: justify)</w:t>
      </w:r>
    </w:p>
  </w:comment>
  <w:comment w:id="6547" w:author="暗标检查系统" w:initials="系统" w:date="2026-07-31T07:15:49Z">
    <w:p>
      <w:pPr>
        <w:pStyle w:val="CommentText"/>
      </w:pPr>
      <w:r>
        <w:rPr>
          <w:rStyle w:val="CommentReference"/>
        </w:rPr>
        <w:annotationRef/>
      </w:r>
      <w:r>
        <w:t>段落 1890: 行距模式错误 (当前: auto, 应为: exact 固定值)</w:t>
      </w:r>
    </w:p>
  </w:comment>
  <w:comment w:id="6548" w:author="暗标检查系统" w:initials="系统" w:date="2026-07-31T07:15:49Z">
    <w:p>
      <w:pPr>
        <w:pStyle w:val="CommentText"/>
      </w:pPr>
      <w:r>
        <w:rPr>
          <w:rStyle w:val="CommentReference"/>
        </w:rPr>
        <w:annotationRef/>
      </w:r>
      <w:r>
        <w:t>段落 1890: 首行缩进错误 (当前约 1.5 字符, 要求: 2 字符)</w:t>
      </w:r>
    </w:p>
  </w:comment>
  <w:comment w:id="6549" w:author="暗标检查系统" w:initials="系统" w:date="2026-07-31T07:15:49Z">
    <w:p>
      <w:pPr>
        <w:pStyle w:val="CommentText"/>
      </w:pPr>
      <w:r>
        <w:rPr>
          <w:rStyle w:val="CommentReference"/>
        </w:rPr>
        <w:annotationRef/>
      </w:r>
      <w:r>
        <w:t>段落 1891: 对齐方式错误 (当前: left, 应为: justify)</w:t>
      </w:r>
    </w:p>
  </w:comment>
  <w:comment w:id="6550" w:author="暗标检查系统" w:initials="系统" w:date="2026-07-31T07:15:49Z">
    <w:p>
      <w:pPr>
        <w:pStyle w:val="CommentText"/>
      </w:pPr>
      <w:r>
        <w:rPr>
          <w:rStyle w:val="CommentReference"/>
        </w:rPr>
        <w:annotationRef/>
      </w:r>
      <w:r>
        <w:t>段落 1891: 行距模式错误 (当前: auto, 应为: exact 固定值)</w:t>
      </w:r>
    </w:p>
  </w:comment>
  <w:comment w:id="6551" w:author="暗标检查系统" w:initials="系统" w:date="2026-07-31T07:15:49Z">
    <w:p>
      <w:pPr>
        <w:pStyle w:val="CommentText"/>
      </w:pPr>
      <w:r>
        <w:rPr>
          <w:rStyle w:val="CommentReference"/>
        </w:rPr>
        <w:annotationRef/>
      </w:r>
      <w:r>
        <w:t>段落 1891: 首行缩进错误 (当前约 1.1 字符, 要求: 2 字符)</w:t>
      </w:r>
    </w:p>
  </w:comment>
  <w:comment w:id="6552" w:author="暗标检查系统" w:initials="系统" w:date="2026-07-31T07:15:49Z">
    <w:p>
      <w:pPr>
        <w:pStyle w:val="CommentText"/>
      </w:pPr>
      <w:r>
        <w:rPr>
          <w:rStyle w:val="CommentReference"/>
        </w:rPr>
        <w:annotationRef/>
      </w:r>
      <w:r>
        <w:t>段落 1892: 对齐方式错误 (当前: left, 应为: justify)</w:t>
      </w:r>
    </w:p>
  </w:comment>
  <w:comment w:id="6553" w:author="暗标检查系统" w:initials="系统" w:date="2026-07-31T07:15:49Z">
    <w:p>
      <w:pPr>
        <w:pStyle w:val="CommentText"/>
      </w:pPr>
      <w:r>
        <w:rPr>
          <w:rStyle w:val="CommentReference"/>
        </w:rPr>
        <w:annotationRef/>
      </w:r>
      <w:r>
        <w:t>段落 1892: 行距模式错误 (当前: auto, 应为: exact 固定值)</w:t>
      </w:r>
    </w:p>
  </w:comment>
  <w:comment w:id="6554" w:author="暗标检查系统" w:initials="系统" w:date="2026-07-31T07:15:49Z">
    <w:p>
      <w:pPr>
        <w:pStyle w:val="CommentText"/>
      </w:pPr>
      <w:r>
        <w:rPr>
          <w:rStyle w:val="CommentReference"/>
        </w:rPr>
        <w:annotationRef/>
      </w:r>
      <w:r>
        <w:t>段落 1892: 首行缩进错误 (当前约 1.5 字符, 要求: 2 字符)</w:t>
      </w:r>
    </w:p>
  </w:comment>
  <w:comment w:id="6555" w:author="暗标检查系统" w:initials="系统" w:date="2026-07-31T07:15:49Z">
    <w:p>
      <w:pPr>
        <w:pStyle w:val="CommentText"/>
      </w:pPr>
      <w:r>
        <w:rPr>
          <w:rStyle w:val="CommentReference"/>
        </w:rPr>
        <w:annotationRef/>
      </w:r>
      <w:r>
        <w:t>段落 1893: 对齐方式错误 (当前: left, 应为: justify)</w:t>
      </w:r>
    </w:p>
  </w:comment>
  <w:comment w:id="6556" w:author="暗标检查系统" w:initials="系统" w:date="2026-07-31T07:15:50Z">
    <w:p>
      <w:pPr>
        <w:pStyle w:val="CommentText"/>
      </w:pPr>
      <w:r>
        <w:rPr>
          <w:rStyle w:val="CommentReference"/>
        </w:rPr>
        <w:annotationRef/>
      </w:r>
      <w:r>
        <w:t>段落 1893: 行距模式错误 (当前: auto, 应为: exact 固定值)</w:t>
      </w:r>
    </w:p>
  </w:comment>
  <w:comment w:id="6557" w:author="暗标检查系统" w:initials="系统" w:date="2026-07-31T07:15:50Z">
    <w:p>
      <w:pPr>
        <w:pStyle w:val="CommentText"/>
      </w:pPr>
      <w:r>
        <w:rPr>
          <w:rStyle w:val="CommentReference"/>
        </w:rPr>
        <w:annotationRef/>
      </w:r>
      <w:r>
        <w:t>段落 1893: 首行缩进错误 (当前约 1.5 字符, 要求: 2 字符)</w:t>
      </w:r>
    </w:p>
  </w:comment>
  <w:comment w:id="6558" w:author="暗标检查系统" w:initials="系统" w:date="2026-07-31T07:15:50Z">
    <w:p>
      <w:pPr>
        <w:pStyle w:val="CommentText"/>
      </w:pPr>
      <w:r>
        <w:rPr>
          <w:rStyle w:val="CommentReference"/>
        </w:rPr>
        <w:annotationRef/>
      </w:r>
      <w:r>
        <w:t>段落 1894: 对齐方式错误 (当前: left, 应为: justify)</w:t>
      </w:r>
    </w:p>
  </w:comment>
  <w:comment w:id="6559" w:author="暗标检查系统" w:initials="系统" w:date="2026-07-31T07:15:50Z">
    <w:p>
      <w:pPr>
        <w:pStyle w:val="CommentText"/>
      </w:pPr>
      <w:r>
        <w:rPr>
          <w:rStyle w:val="CommentReference"/>
        </w:rPr>
        <w:annotationRef/>
      </w:r>
      <w:r>
        <w:t>段落 1894: 行距模式错误 (当前: auto, 应为: exact 固定值)</w:t>
      </w:r>
    </w:p>
  </w:comment>
  <w:comment w:id="6560" w:author="暗标检查系统" w:initials="系统" w:date="2026-07-31T07:15:50Z">
    <w:p>
      <w:pPr>
        <w:pStyle w:val="CommentText"/>
      </w:pPr>
      <w:r>
        <w:rPr>
          <w:rStyle w:val="CommentReference"/>
        </w:rPr>
        <w:annotationRef/>
      </w:r>
      <w:r>
        <w:t>段落 1894: 首行缩进错误 (当前约 1.5 字符, 要求: 2 字符)</w:t>
      </w:r>
    </w:p>
  </w:comment>
  <w:comment w:id="6561" w:author="暗标检查系统" w:initials="系统" w:date="2026-07-31T07:15:50Z">
    <w:p>
      <w:pPr>
        <w:pStyle w:val="CommentText"/>
      </w:pPr>
      <w:r>
        <w:rPr>
          <w:rStyle w:val="CommentReference"/>
        </w:rPr>
        <w:annotationRef/>
      </w:r>
      <w:r>
        <w:t>段落 1895: 对齐方式错误 (当前: left, 应为: justify)</w:t>
      </w:r>
    </w:p>
  </w:comment>
  <w:comment w:id="6562" w:author="暗标检查系统" w:initials="系统" w:date="2026-07-31T07:15:50Z">
    <w:p>
      <w:pPr>
        <w:pStyle w:val="CommentText"/>
      </w:pPr>
      <w:r>
        <w:rPr>
          <w:rStyle w:val="CommentReference"/>
        </w:rPr>
        <w:annotationRef/>
      </w:r>
      <w:r>
        <w:t>段落 1895: 行距模式错误 (当前: auto, 应为: exact 固定值)</w:t>
      </w:r>
    </w:p>
  </w:comment>
  <w:comment w:id="6563" w:author="暗标检查系统" w:initials="系统" w:date="2026-07-31T07:15:50Z">
    <w:p>
      <w:pPr>
        <w:pStyle w:val="CommentText"/>
      </w:pPr>
      <w:r>
        <w:rPr>
          <w:rStyle w:val="CommentReference"/>
        </w:rPr>
        <w:annotationRef/>
      </w:r>
      <w:r>
        <w:t>段落 1895: 首行缩进错误 (当前约 1.5 字符, 要求: 2 字符)</w:t>
      </w:r>
    </w:p>
  </w:comment>
  <w:comment w:id="6564" w:author="暗标检查系统" w:initials="系统" w:date="2026-07-31T07:15:50Z">
    <w:p>
      <w:pPr>
        <w:pStyle w:val="CommentText"/>
      </w:pPr>
      <w:r>
        <w:rPr>
          <w:rStyle w:val="CommentReference"/>
        </w:rPr>
        <w:annotationRef/>
      </w:r>
      <w:r>
        <w:t>段落 1896: 对齐方式错误 (当前: left, 应为: justify)</w:t>
      </w:r>
    </w:p>
  </w:comment>
  <w:comment w:id="6565" w:author="暗标检查系统" w:initials="系统" w:date="2026-07-31T07:15:50Z">
    <w:p>
      <w:pPr>
        <w:pStyle w:val="CommentText"/>
      </w:pPr>
      <w:r>
        <w:rPr>
          <w:rStyle w:val="CommentReference"/>
        </w:rPr>
        <w:annotationRef/>
      </w:r>
      <w:r>
        <w:t>段落 1896: 行距模式错误 (当前: auto, 应为: exact 固定值)</w:t>
      </w:r>
    </w:p>
  </w:comment>
  <w:comment w:id="6566" w:author="暗标检查系统" w:initials="系统" w:date="2026-07-31T07:15:50Z">
    <w:p>
      <w:pPr>
        <w:pStyle w:val="CommentText"/>
      </w:pPr>
      <w:r>
        <w:rPr>
          <w:rStyle w:val="CommentReference"/>
        </w:rPr>
        <w:annotationRef/>
      </w:r>
      <w:r>
        <w:t>段落 1896: 首行缩进错误 (当前约 1.5 字符, 要求: 2 字符)</w:t>
      </w:r>
    </w:p>
  </w:comment>
  <w:comment w:id="6567" w:author="暗标检查系统" w:initials="系统" w:date="2026-07-31T07:15:50Z">
    <w:p>
      <w:pPr>
        <w:pStyle w:val="CommentText"/>
      </w:pPr>
      <w:r>
        <w:rPr>
          <w:rStyle w:val="CommentReference"/>
        </w:rPr>
        <w:annotationRef/>
      </w:r>
      <w:r>
        <w:t>段落 1897: 对齐方式错误 (当前: left, 应为: justify)</w:t>
      </w:r>
    </w:p>
  </w:comment>
  <w:comment w:id="6568" w:author="暗标检查系统" w:initials="系统" w:date="2026-07-31T07:15:50Z">
    <w:p>
      <w:pPr>
        <w:pStyle w:val="CommentText"/>
      </w:pPr>
      <w:r>
        <w:rPr>
          <w:rStyle w:val="CommentReference"/>
        </w:rPr>
        <w:annotationRef/>
      </w:r>
      <w:r>
        <w:t>段落 1897: 行距模式错误 (当前: auto, 应为: exact 固定值)</w:t>
      </w:r>
    </w:p>
  </w:comment>
  <w:comment w:id="6569" w:author="暗标检查系统" w:initials="系统" w:date="2026-07-31T07:15:50Z">
    <w:p>
      <w:pPr>
        <w:pStyle w:val="CommentText"/>
      </w:pPr>
      <w:r>
        <w:rPr>
          <w:rStyle w:val="CommentReference"/>
        </w:rPr>
        <w:annotationRef/>
      </w:r>
      <w:r>
        <w:t>段落 1897: 首行缩进错误 (当前约 1.5 字符, 要求: 2 字符)</w:t>
      </w:r>
    </w:p>
  </w:comment>
  <w:comment w:id="6570" w:author="暗标检查系统" w:initials="系统" w:date="2026-07-31T07:15:50Z">
    <w:p>
      <w:pPr>
        <w:pStyle w:val="CommentText"/>
      </w:pPr>
      <w:r>
        <w:rPr>
          <w:rStyle w:val="CommentReference"/>
        </w:rPr>
        <w:annotationRef/>
      </w:r>
      <w:r>
        <w:t>段落 1898: 对齐方式错误 (当前: left, 应为: justify)</w:t>
      </w:r>
    </w:p>
  </w:comment>
  <w:comment w:id="6571" w:author="暗标检查系统" w:initials="系统" w:date="2026-07-31T07:15:50Z">
    <w:p>
      <w:pPr>
        <w:pStyle w:val="CommentText"/>
      </w:pPr>
      <w:r>
        <w:rPr>
          <w:rStyle w:val="CommentReference"/>
        </w:rPr>
        <w:annotationRef/>
      </w:r>
      <w:r>
        <w:t>段落 1898: 行距模式错误 (当前: auto, 应为: exact 固定值)</w:t>
      </w:r>
    </w:p>
  </w:comment>
  <w:comment w:id="6572" w:author="暗标检查系统" w:initials="系统" w:date="2026-07-31T07:15:50Z">
    <w:p>
      <w:pPr>
        <w:pStyle w:val="CommentText"/>
      </w:pPr>
      <w:r>
        <w:rPr>
          <w:rStyle w:val="CommentReference"/>
        </w:rPr>
        <w:annotationRef/>
      </w:r>
      <w:r>
        <w:t>段落 1898: 首行缩进错误 (当前约 1.5 字符, 要求: 2 字符)</w:t>
      </w:r>
    </w:p>
  </w:comment>
  <w:comment w:id="6573" w:author="暗标检查系统" w:initials="系统" w:date="2026-07-31T07:15:50Z">
    <w:p>
      <w:pPr>
        <w:pStyle w:val="CommentText"/>
      </w:pPr>
      <w:r>
        <w:rPr>
          <w:rStyle w:val="CommentReference"/>
        </w:rPr>
        <w:annotationRef/>
      </w:r>
      <w:r>
        <w:t>段落 1899: 对齐方式错误 (当前: left, 应为: justify)</w:t>
      </w:r>
    </w:p>
  </w:comment>
  <w:comment w:id="6574" w:author="暗标检查系统" w:initials="系统" w:date="2026-07-31T07:15:50Z">
    <w:p>
      <w:pPr>
        <w:pStyle w:val="CommentText"/>
      </w:pPr>
      <w:r>
        <w:rPr>
          <w:rStyle w:val="CommentReference"/>
        </w:rPr>
        <w:annotationRef/>
      </w:r>
      <w:r>
        <w:t>段落 1899: 行距模式错误 (当前: auto, 应为: exact 固定值)</w:t>
      </w:r>
    </w:p>
  </w:comment>
  <w:comment w:id="6575" w:author="暗标检查系统" w:initials="系统" w:date="2026-07-31T07:15:50Z">
    <w:p>
      <w:pPr>
        <w:pStyle w:val="CommentText"/>
      </w:pPr>
      <w:r>
        <w:rPr>
          <w:rStyle w:val="CommentReference"/>
        </w:rPr>
        <w:annotationRef/>
      </w:r>
      <w:r>
        <w:t>段落 1899: 首行缩进错误 (当前约 1.5 字符, 要求: 2 字符)</w:t>
      </w:r>
    </w:p>
  </w:comment>
  <w:comment w:id="6576" w:author="暗标检查系统" w:initials="系统" w:date="2026-07-31T07:15:50Z">
    <w:p>
      <w:pPr>
        <w:pStyle w:val="CommentText"/>
      </w:pPr>
      <w:r>
        <w:rPr>
          <w:rStyle w:val="CommentReference"/>
        </w:rPr>
        <w:annotationRef/>
      </w:r>
      <w:r>
        <w:t>段落 1900: 对齐方式错误 (当前: left, 应为: justify)</w:t>
      </w:r>
    </w:p>
  </w:comment>
  <w:comment w:id="6577" w:author="暗标检查系统" w:initials="系统" w:date="2026-07-31T07:15:50Z">
    <w:p>
      <w:pPr>
        <w:pStyle w:val="CommentText"/>
      </w:pPr>
      <w:r>
        <w:rPr>
          <w:rStyle w:val="CommentReference"/>
        </w:rPr>
        <w:annotationRef/>
      </w:r>
      <w:r>
        <w:t>段落 1900: 行距模式错误 (当前: auto, 应为: exact 固定值)</w:t>
      </w:r>
    </w:p>
  </w:comment>
  <w:comment w:id="6578" w:author="暗标检查系统" w:initials="系统" w:date="2026-07-31T07:15:50Z">
    <w:p>
      <w:pPr>
        <w:pStyle w:val="CommentText"/>
      </w:pPr>
      <w:r>
        <w:rPr>
          <w:rStyle w:val="CommentReference"/>
        </w:rPr>
        <w:annotationRef/>
      </w:r>
      <w:r>
        <w:t>段落 1900: 首行缩进错误 (当前约 1.5 字符, 要求: 2 字符)</w:t>
      </w:r>
    </w:p>
  </w:comment>
  <w:comment w:id="6579" w:author="暗标检查系统" w:initials="系统" w:date="2026-07-31T07:15:50Z">
    <w:p>
      <w:pPr>
        <w:pStyle w:val="CommentText"/>
      </w:pPr>
      <w:r>
        <w:rPr>
          <w:rStyle w:val="CommentReference"/>
        </w:rPr>
        <w:annotationRef/>
      </w:r>
      <w:r>
        <w:t>段落 1901: 行距模式错误 (当前: auto, 应为: exact 固定值)</w:t>
      </w:r>
    </w:p>
  </w:comment>
  <w:comment w:id="6580" w:author="暗标检查系统" w:initials="系统" w:date="2026-07-31T07:15:50Z">
    <w:p>
      <w:pPr>
        <w:pStyle w:val="CommentText"/>
      </w:pPr>
      <w:r>
        <w:rPr>
          <w:rStyle w:val="CommentReference"/>
        </w:rPr>
        <w:annotationRef/>
      </w:r>
      <w:r>
        <w:t>段落 1902: 行距模式错误 (当前: auto, 应为: exact 固定值)</w:t>
      </w:r>
    </w:p>
  </w:comment>
  <w:comment w:id="6581" w:author="暗标检查系统" w:initials="系统" w:date="2026-07-31T07:15:50Z">
    <w:p>
      <w:pPr>
        <w:pStyle w:val="CommentText"/>
      </w:pPr>
      <w:r>
        <w:rPr>
          <w:rStyle w:val="CommentReference"/>
        </w:rPr>
        <w:annotationRef/>
      </w:r>
      <w:r>
        <w:t>段落 1902: 首行缩进错误 (当前约 1.5 字符, 要求: 2 字符)</w:t>
      </w:r>
    </w:p>
  </w:comment>
  <w:comment w:id="6582" w:author="暗标检查系统" w:initials="系统" w:date="2026-07-31T07:15:50Z">
    <w:p>
      <w:pPr>
        <w:pStyle w:val="CommentText"/>
      </w:pPr>
      <w:r>
        <w:rPr>
          <w:rStyle w:val="CommentReference"/>
        </w:rPr>
        <w:annotationRef/>
      </w:r>
      <w:r>
        <w:t>段落 1903: 对齐方式错误 (当前: left, 应为: justify)</w:t>
      </w:r>
    </w:p>
  </w:comment>
  <w:comment w:id="6583" w:author="暗标检查系统" w:initials="系统" w:date="2026-07-31T07:15:50Z">
    <w:p>
      <w:pPr>
        <w:pStyle w:val="CommentText"/>
      </w:pPr>
      <w:r>
        <w:rPr>
          <w:rStyle w:val="CommentReference"/>
        </w:rPr>
        <w:annotationRef/>
      </w:r>
      <w:r>
        <w:t>段落 1903: 行距模式错误 (当前: auto, 应为: exact 固定值)</w:t>
      </w:r>
    </w:p>
  </w:comment>
  <w:comment w:id="6584" w:author="暗标检查系统" w:initials="系统" w:date="2026-07-31T07:15:50Z">
    <w:p>
      <w:pPr>
        <w:pStyle w:val="CommentText"/>
      </w:pPr>
      <w:r>
        <w:rPr>
          <w:rStyle w:val="CommentReference"/>
        </w:rPr>
        <w:annotationRef/>
      </w:r>
      <w:r>
        <w:t>段落 1904: 对齐方式错误 (当前: left, 应为: justify)</w:t>
      </w:r>
    </w:p>
  </w:comment>
  <w:comment w:id="6585" w:author="暗标检查系统" w:initials="系统" w:date="2026-07-31T07:15:50Z">
    <w:p>
      <w:pPr>
        <w:pStyle w:val="CommentText"/>
      </w:pPr>
      <w:r>
        <w:rPr>
          <w:rStyle w:val="CommentReference"/>
        </w:rPr>
        <w:annotationRef/>
      </w:r>
      <w:r>
        <w:t>段落 1904: 行距模式错误 (当前: auto, 应为: exact 固定值)</w:t>
      </w:r>
    </w:p>
  </w:comment>
  <w:comment w:id="6586" w:author="暗标检查系统" w:initials="系统" w:date="2026-07-31T07:15:50Z">
    <w:p>
      <w:pPr>
        <w:pStyle w:val="CommentText"/>
      </w:pPr>
      <w:r>
        <w:rPr>
          <w:rStyle w:val="CommentReference"/>
        </w:rPr>
        <w:annotationRef/>
      </w:r>
      <w:r>
        <w:t>段落 1904: 首行缩进错误 (当前约 1.5 字符, 要求: 2 字符)</w:t>
      </w:r>
    </w:p>
  </w:comment>
  <w:comment w:id="6587" w:author="暗标检查系统" w:initials="系统" w:date="2026-07-31T07:15:50Z">
    <w:p>
      <w:pPr>
        <w:pStyle w:val="CommentText"/>
      </w:pPr>
      <w:r>
        <w:rPr>
          <w:rStyle w:val="CommentReference"/>
        </w:rPr>
        <w:annotationRef/>
      </w:r>
      <w:r>
        <w:t>段落 1905: 对齐方式错误 (当前: left, 应为: justify)</w:t>
      </w:r>
    </w:p>
  </w:comment>
  <w:comment w:id="6588" w:author="暗标检查系统" w:initials="系统" w:date="2026-07-31T07:15:50Z">
    <w:p>
      <w:pPr>
        <w:pStyle w:val="CommentText"/>
      </w:pPr>
      <w:r>
        <w:rPr>
          <w:rStyle w:val="CommentReference"/>
        </w:rPr>
        <w:annotationRef/>
      </w:r>
      <w:r>
        <w:t>段落 1905: 行距模式错误 (当前: auto, 应为: exact 固定值)</w:t>
      </w:r>
    </w:p>
  </w:comment>
  <w:comment w:id="6589" w:author="暗标检查系统" w:initials="系统" w:date="2026-07-31T07:15:50Z">
    <w:p>
      <w:pPr>
        <w:pStyle w:val="CommentText"/>
      </w:pPr>
      <w:r>
        <w:rPr>
          <w:rStyle w:val="CommentReference"/>
        </w:rPr>
        <w:annotationRef/>
      </w:r>
      <w:r>
        <w:t>段落 1905: 首行缩进错误 (当前约 1.5 字符, 要求: 2 字符)</w:t>
      </w:r>
    </w:p>
  </w:comment>
  <w:comment w:id="6590" w:author="暗标检查系统" w:initials="系统" w:date="2026-07-31T07:15:50Z">
    <w:p>
      <w:pPr>
        <w:pStyle w:val="CommentText"/>
      </w:pPr>
      <w:r>
        <w:rPr>
          <w:rStyle w:val="CommentReference"/>
        </w:rPr>
        <w:annotationRef/>
      </w:r>
      <w:r>
        <w:t>段落 1906: 对齐方式错误 (当前: left, 应为: justify)</w:t>
      </w:r>
    </w:p>
  </w:comment>
  <w:comment w:id="6591" w:author="暗标检查系统" w:initials="系统" w:date="2026-07-31T07:15:50Z">
    <w:p>
      <w:pPr>
        <w:pStyle w:val="CommentText"/>
      </w:pPr>
      <w:r>
        <w:rPr>
          <w:rStyle w:val="CommentReference"/>
        </w:rPr>
        <w:annotationRef/>
      </w:r>
      <w:r>
        <w:t>段落 1906: 行距模式错误 (当前: auto, 应为: exact 固定值)</w:t>
      </w:r>
    </w:p>
  </w:comment>
  <w:comment w:id="6592" w:author="暗标检查系统" w:initials="系统" w:date="2026-07-31T07:15:51Z">
    <w:p>
      <w:pPr>
        <w:pStyle w:val="CommentText"/>
      </w:pPr>
      <w:r>
        <w:rPr>
          <w:rStyle w:val="CommentReference"/>
        </w:rPr>
        <w:annotationRef/>
      </w:r>
      <w:r>
        <w:t>段落 1906: 首行缩进错误 (当前约 1.5 字符, 要求: 2 字符)</w:t>
      </w:r>
    </w:p>
  </w:comment>
  <w:comment w:id="6593" w:author="暗标检查系统" w:initials="系统" w:date="2026-07-31T07:15:51Z">
    <w:p>
      <w:pPr>
        <w:pStyle w:val="CommentText"/>
      </w:pPr>
      <w:r>
        <w:rPr>
          <w:rStyle w:val="CommentReference"/>
        </w:rPr>
        <w:annotationRef/>
      </w:r>
      <w:r>
        <w:t>段落 1907: 行距模式错误 (当前: auto, 应为: exact 固定值)</w:t>
      </w:r>
    </w:p>
  </w:comment>
  <w:comment w:id="6594" w:author="暗标检查系统" w:initials="系统" w:date="2026-07-31T07:15:51Z">
    <w:p>
      <w:pPr>
        <w:pStyle w:val="CommentText"/>
      </w:pPr>
      <w:r>
        <w:rPr>
          <w:rStyle w:val="CommentReference"/>
        </w:rPr>
        <w:annotationRef/>
      </w:r>
      <w:r>
        <w:t>段落 1907: 首行缩进错误 (当前约 1.5 字符, 要求: 2 字符)</w:t>
      </w:r>
    </w:p>
  </w:comment>
  <w:comment w:id="6595" w:author="暗标检查系统" w:initials="系统" w:date="2026-07-31T07:15:51Z">
    <w:p>
      <w:pPr>
        <w:pStyle w:val="CommentText"/>
      </w:pPr>
      <w:r>
        <w:rPr>
          <w:rStyle w:val="CommentReference"/>
        </w:rPr>
        <w:annotationRef/>
      </w:r>
      <w:r>
        <w:t>段落 1908: 行距模式错误 (当前: auto, 应为: exact 固定值)</w:t>
      </w:r>
    </w:p>
  </w:comment>
  <w:comment w:id="6596" w:author="暗标检查系统" w:initials="系统" w:date="2026-07-31T07:15:51Z">
    <w:p>
      <w:pPr>
        <w:pStyle w:val="CommentText"/>
      </w:pPr>
      <w:r>
        <w:rPr>
          <w:rStyle w:val="CommentReference"/>
        </w:rPr>
        <w:annotationRef/>
      </w:r>
      <w:r>
        <w:t>段落 1908: 首行缩进错误 (当前约 1.5 字符, 要求: 2 字符)</w:t>
      </w:r>
    </w:p>
  </w:comment>
  <w:comment w:id="6597" w:author="暗标检查系统" w:initials="系统" w:date="2026-07-31T07:15:51Z">
    <w:p>
      <w:pPr>
        <w:pStyle w:val="CommentText"/>
      </w:pPr>
      <w:r>
        <w:rPr>
          <w:rStyle w:val="CommentReference"/>
        </w:rPr>
        <w:annotationRef/>
      </w:r>
      <w:r>
        <w:t>段落 1909: 行距模式错误 (当前: auto, 应为: exact 固定值)</w:t>
      </w:r>
    </w:p>
  </w:comment>
  <w:comment w:id="6598" w:author="暗标检查系统" w:initials="系统" w:date="2026-07-31T07:15:51Z">
    <w:p>
      <w:pPr>
        <w:pStyle w:val="CommentText"/>
      </w:pPr>
      <w:r>
        <w:rPr>
          <w:rStyle w:val="CommentReference"/>
        </w:rPr>
        <w:annotationRef/>
      </w:r>
      <w:r>
        <w:t>段落 1909: 首行缩进错误 (当前约 1.5 字符, 要求: 2 字符)</w:t>
      </w:r>
    </w:p>
  </w:comment>
  <w:comment w:id="6599" w:author="暗标检查系统" w:initials="系统" w:date="2026-07-31T07:15:51Z">
    <w:p>
      <w:pPr>
        <w:pStyle w:val="CommentText"/>
      </w:pPr>
      <w:r>
        <w:rPr>
          <w:rStyle w:val="CommentReference"/>
        </w:rPr>
        <w:annotationRef/>
      </w:r>
      <w:r>
        <w:t>段落 1910: 对齐方式错误 (当前: left, 应为: justify)</w:t>
      </w:r>
    </w:p>
  </w:comment>
  <w:comment w:id="6600" w:author="暗标检查系统" w:initials="系统" w:date="2026-07-31T07:15:51Z">
    <w:p>
      <w:pPr>
        <w:pStyle w:val="CommentText"/>
      </w:pPr>
      <w:r>
        <w:rPr>
          <w:rStyle w:val="CommentReference"/>
        </w:rPr>
        <w:annotationRef/>
      </w:r>
      <w:r>
        <w:t>段落 1910: 行距模式错误 (当前: auto, 应为: exact 固定值)</w:t>
      </w:r>
    </w:p>
  </w:comment>
  <w:comment w:id="6601" w:author="暗标检查系统" w:initials="系统" w:date="2026-07-31T07:15:51Z">
    <w:p>
      <w:pPr>
        <w:pStyle w:val="CommentText"/>
      </w:pPr>
      <w:r>
        <w:rPr>
          <w:rStyle w:val="CommentReference"/>
        </w:rPr>
        <w:annotationRef/>
      </w:r>
      <w:r>
        <w:t>段落 1910: 首行缩进错误 (当前约 1.5 字符, 要求: 2 字符)</w:t>
      </w:r>
    </w:p>
  </w:comment>
  <w:comment w:id="6602" w:author="暗标检查系统" w:initials="系统" w:date="2026-07-31T07:15:51Z">
    <w:p>
      <w:pPr>
        <w:pStyle w:val="CommentText"/>
      </w:pPr>
      <w:r>
        <w:rPr>
          <w:rStyle w:val="CommentReference"/>
        </w:rPr>
        <w:annotationRef/>
      </w:r>
      <w:r>
        <w:t>段落 1911: 对齐方式错误 (当前: left, 应为: justify)</w:t>
      </w:r>
    </w:p>
  </w:comment>
  <w:comment w:id="6603" w:author="暗标检查系统" w:initials="系统" w:date="2026-07-31T07:15:51Z">
    <w:p>
      <w:pPr>
        <w:pStyle w:val="CommentText"/>
      </w:pPr>
      <w:r>
        <w:rPr>
          <w:rStyle w:val="CommentReference"/>
        </w:rPr>
        <w:annotationRef/>
      </w:r>
      <w:r>
        <w:t>段落 1911: 行距模式错误 (当前: auto, 应为: exact 固定值)</w:t>
      </w:r>
    </w:p>
  </w:comment>
  <w:comment w:id="6604" w:author="暗标检查系统" w:initials="系统" w:date="2026-07-31T07:15:51Z">
    <w:p>
      <w:pPr>
        <w:pStyle w:val="CommentText"/>
      </w:pPr>
      <w:r>
        <w:rPr>
          <w:rStyle w:val="CommentReference"/>
        </w:rPr>
        <w:annotationRef/>
      </w:r>
      <w:r>
        <w:t>段落 1911: 首行缩进错误 (当前约 1.5 字符, 要求: 2 字符)</w:t>
      </w:r>
    </w:p>
  </w:comment>
  <w:comment w:id="6605" w:author="暗标检查系统" w:initials="系统" w:date="2026-07-31T07:15:51Z">
    <w:p>
      <w:pPr>
        <w:pStyle w:val="CommentText"/>
      </w:pPr>
      <w:r>
        <w:rPr>
          <w:rStyle w:val="CommentReference"/>
        </w:rPr>
        <w:annotationRef/>
      </w:r>
      <w:r>
        <w:t>段落 1912: 行距模式错误 (当前: auto, 应为: exact 固定值)</w:t>
      </w:r>
    </w:p>
  </w:comment>
  <w:comment w:id="6606" w:author="暗标检查系统" w:initials="系统" w:date="2026-07-31T07:15:51Z">
    <w:p>
      <w:pPr>
        <w:pStyle w:val="CommentText"/>
      </w:pPr>
      <w:r>
        <w:rPr>
          <w:rStyle w:val="CommentReference"/>
        </w:rPr>
        <w:annotationRef/>
      </w:r>
      <w:r>
        <w:t>段落 1912: 首行缩进错误 (当前约 1.5 字符, 要求: 2 字符)</w:t>
      </w:r>
    </w:p>
  </w:comment>
  <w:comment w:id="6607" w:author="暗标检查系统" w:initials="系统" w:date="2026-07-31T07:15:51Z">
    <w:p>
      <w:pPr>
        <w:pStyle w:val="CommentText"/>
      </w:pPr>
      <w:r>
        <w:rPr>
          <w:rStyle w:val="CommentReference"/>
        </w:rPr>
        <w:annotationRef/>
      </w:r>
      <w:r>
        <w:t>段落 1913: 对齐方式错误 (当前: left, 应为: justify)</w:t>
      </w:r>
    </w:p>
  </w:comment>
  <w:comment w:id="6608" w:author="暗标检查系统" w:initials="系统" w:date="2026-07-31T07:15:51Z">
    <w:p>
      <w:pPr>
        <w:pStyle w:val="CommentText"/>
      </w:pPr>
      <w:r>
        <w:rPr>
          <w:rStyle w:val="CommentReference"/>
        </w:rPr>
        <w:annotationRef/>
      </w:r>
      <w:r>
        <w:t>段落 1913: 行距模式错误 (当前: auto, 应为: exact 固定值)</w:t>
      </w:r>
    </w:p>
  </w:comment>
  <w:comment w:id="6609" w:author="暗标检查系统" w:initials="系统" w:date="2026-07-31T07:15:51Z">
    <w:p>
      <w:pPr>
        <w:pStyle w:val="CommentText"/>
      </w:pPr>
      <w:r>
        <w:rPr>
          <w:rStyle w:val="CommentReference"/>
        </w:rPr>
        <w:annotationRef/>
      </w:r>
      <w:r>
        <w:t>段落 1913: 首行缩进错误 (当前约 1.5 字符, 要求: 2 字符)</w:t>
      </w:r>
    </w:p>
  </w:comment>
  <w:comment w:id="6610" w:author="暗标检查系统" w:initials="系统" w:date="2026-07-31T07:15:51Z">
    <w:p>
      <w:pPr>
        <w:pStyle w:val="CommentText"/>
      </w:pPr>
      <w:r>
        <w:rPr>
          <w:rStyle w:val="CommentReference"/>
        </w:rPr>
        <w:annotationRef/>
      </w:r>
      <w:r>
        <w:t>段落 1914: 对齐方式错误 (当前: left, 应为: justify)</w:t>
      </w:r>
    </w:p>
  </w:comment>
  <w:comment w:id="6611" w:author="暗标检查系统" w:initials="系统" w:date="2026-07-31T07:15:51Z">
    <w:p>
      <w:pPr>
        <w:pStyle w:val="CommentText"/>
      </w:pPr>
      <w:r>
        <w:rPr>
          <w:rStyle w:val="CommentReference"/>
        </w:rPr>
        <w:annotationRef/>
      </w:r>
      <w:r>
        <w:t>段落 1914: 行距模式错误 (当前: auto, 应为: exact 固定值)</w:t>
      </w:r>
    </w:p>
  </w:comment>
  <w:comment w:id="6612" w:author="暗标检查系统" w:initials="系统" w:date="2026-07-31T07:15:51Z">
    <w:p>
      <w:pPr>
        <w:pStyle w:val="CommentText"/>
      </w:pPr>
      <w:r>
        <w:rPr>
          <w:rStyle w:val="CommentReference"/>
        </w:rPr>
        <w:annotationRef/>
      </w:r>
      <w:r>
        <w:t>段落 1914: 首行缩进错误 (当前约 2.3 字符, 要求: 2 字符)</w:t>
      </w:r>
    </w:p>
  </w:comment>
  <w:comment w:id="6613" w:author="暗标检查系统" w:initials="系统" w:date="2026-07-31T07:15:51Z">
    <w:p>
      <w:pPr>
        <w:pStyle w:val="CommentText"/>
      </w:pPr>
      <w:r>
        <w:rPr>
          <w:rStyle w:val="CommentReference"/>
        </w:rPr>
        <w:annotationRef/>
      </w:r>
      <w:r>
        <w:t>段落 1915: 对齐方式错误 (当前: left, 应为: justify)</w:t>
      </w:r>
    </w:p>
  </w:comment>
  <w:comment w:id="6614" w:author="暗标检查系统" w:initials="系统" w:date="2026-07-31T07:15:51Z">
    <w:p>
      <w:pPr>
        <w:pStyle w:val="CommentText"/>
      </w:pPr>
      <w:r>
        <w:rPr>
          <w:rStyle w:val="CommentReference"/>
        </w:rPr>
        <w:annotationRef/>
      </w:r>
      <w:r>
        <w:t>段落 1915: 行距模式错误 (当前: auto, 应为: exact 固定值)</w:t>
      </w:r>
    </w:p>
  </w:comment>
  <w:comment w:id="6615" w:author="暗标检查系统" w:initials="系统" w:date="2026-07-31T07:15:51Z">
    <w:p>
      <w:pPr>
        <w:pStyle w:val="CommentText"/>
      </w:pPr>
      <w:r>
        <w:rPr>
          <w:rStyle w:val="CommentReference"/>
        </w:rPr>
        <w:annotationRef/>
      </w:r>
      <w:r>
        <w:t>段落 1915: 首行缩进错误 (当前约 1.5 字符, 要求: 2 字符)</w:t>
      </w:r>
    </w:p>
  </w:comment>
  <w:comment w:id="6616" w:author="暗标检查系统" w:initials="系统" w:date="2026-07-31T07:15:51Z">
    <w:p>
      <w:pPr>
        <w:pStyle w:val="CommentText"/>
      </w:pPr>
      <w:r>
        <w:rPr>
          <w:rStyle w:val="CommentReference"/>
        </w:rPr>
        <w:annotationRef/>
      </w:r>
      <w:r>
        <w:t>段落 1916: 对齐方式错误 (当前: left, 应为: justify)</w:t>
      </w:r>
    </w:p>
  </w:comment>
  <w:comment w:id="6617" w:author="暗标检查系统" w:initials="系统" w:date="2026-07-31T07:15:51Z">
    <w:p>
      <w:pPr>
        <w:pStyle w:val="CommentText"/>
      </w:pPr>
      <w:r>
        <w:rPr>
          <w:rStyle w:val="CommentReference"/>
        </w:rPr>
        <w:annotationRef/>
      </w:r>
      <w:r>
        <w:t>段落 1916: 行距模式错误 (当前: auto, 应为: exact 固定值)</w:t>
      </w:r>
    </w:p>
  </w:comment>
  <w:comment w:id="6618" w:author="暗标检查系统" w:initials="系统" w:date="2026-07-31T07:15:51Z">
    <w:p>
      <w:pPr>
        <w:pStyle w:val="CommentText"/>
      </w:pPr>
      <w:r>
        <w:rPr>
          <w:rStyle w:val="CommentReference"/>
        </w:rPr>
        <w:annotationRef/>
      </w:r>
      <w:r>
        <w:t>段落 1916: 首行缩进错误 (当前约 1.5 字符, 要求: 2 字符)</w:t>
      </w:r>
    </w:p>
  </w:comment>
  <w:comment w:id="6619" w:author="暗标检查系统" w:initials="系统" w:date="2026-07-31T07:15:51Z">
    <w:p>
      <w:pPr>
        <w:pStyle w:val="CommentText"/>
      </w:pPr>
      <w:r>
        <w:rPr>
          <w:rStyle w:val="CommentReference"/>
        </w:rPr>
        <w:annotationRef/>
      </w:r>
      <w:r>
        <w:t>段落 1917: 对齐方式错误 (当前: left, 应为: justify)</w:t>
      </w:r>
    </w:p>
  </w:comment>
  <w:comment w:id="6620" w:author="暗标检查系统" w:initials="系统" w:date="2026-07-31T07:15:51Z">
    <w:p>
      <w:pPr>
        <w:pStyle w:val="CommentText"/>
      </w:pPr>
      <w:r>
        <w:rPr>
          <w:rStyle w:val="CommentReference"/>
        </w:rPr>
        <w:annotationRef/>
      </w:r>
      <w:r>
        <w:t>段落 1917: 行距模式错误 (当前: auto, 应为: exact 固定值)</w:t>
      </w:r>
    </w:p>
  </w:comment>
  <w:comment w:id="6621" w:author="暗标检查系统" w:initials="系统" w:date="2026-07-31T07:15:51Z">
    <w:p>
      <w:pPr>
        <w:pStyle w:val="CommentText"/>
      </w:pPr>
      <w:r>
        <w:rPr>
          <w:rStyle w:val="CommentReference"/>
        </w:rPr>
        <w:annotationRef/>
      </w:r>
      <w:r>
        <w:t>段落 1917: 首行缩进错误 (当前约 1.5 字符, 要求: 2 字符)</w:t>
      </w:r>
    </w:p>
  </w:comment>
  <w:comment w:id="6622" w:author="暗标检查系统" w:initials="系统" w:date="2026-07-31T07:15:51Z">
    <w:p>
      <w:pPr>
        <w:pStyle w:val="CommentText"/>
      </w:pPr>
      <w:r>
        <w:rPr>
          <w:rStyle w:val="CommentReference"/>
        </w:rPr>
        <w:annotationRef/>
      </w:r>
      <w:r>
        <w:t>段落 1918: 对齐方式错误 (当前: left, 应为: justify)</w:t>
      </w:r>
    </w:p>
  </w:comment>
  <w:comment w:id="6623" w:author="暗标检查系统" w:initials="系统" w:date="2026-07-31T07:15:51Z">
    <w:p>
      <w:pPr>
        <w:pStyle w:val="CommentText"/>
      </w:pPr>
      <w:r>
        <w:rPr>
          <w:rStyle w:val="CommentReference"/>
        </w:rPr>
        <w:annotationRef/>
      </w:r>
      <w:r>
        <w:t>段落 1918: 行距模式错误 (当前: auto, 应为: exact 固定值)</w:t>
      </w:r>
    </w:p>
  </w:comment>
  <w:comment w:id="6624" w:author="暗标检查系统" w:initials="系统" w:date="2026-07-31T07:15:51Z">
    <w:p>
      <w:pPr>
        <w:pStyle w:val="CommentText"/>
      </w:pPr>
      <w:r>
        <w:rPr>
          <w:rStyle w:val="CommentReference"/>
        </w:rPr>
        <w:annotationRef/>
      </w:r>
      <w:r>
        <w:t>段落 1918: 首行缩进错误 (当前约 1.5 字符, 要求: 2 字符)</w:t>
      </w:r>
    </w:p>
  </w:comment>
  <w:comment w:id="6625" w:author="暗标检查系统" w:initials="系统" w:date="2026-07-31T07:15:51Z">
    <w:p>
      <w:pPr>
        <w:pStyle w:val="CommentText"/>
      </w:pPr>
      <w:r>
        <w:rPr>
          <w:rStyle w:val="CommentReference"/>
        </w:rPr>
        <w:annotationRef/>
      </w:r>
      <w:r>
        <w:t>段落 1919: 行距模式错误 (当前: auto, 应为: exact 固定值)</w:t>
      </w:r>
    </w:p>
  </w:comment>
  <w:comment w:id="6626" w:author="暗标检查系统" w:initials="系统" w:date="2026-07-31T07:15:51Z">
    <w:p>
      <w:pPr>
        <w:pStyle w:val="CommentText"/>
      </w:pPr>
      <w:r>
        <w:rPr>
          <w:rStyle w:val="CommentReference"/>
        </w:rPr>
        <w:annotationRef/>
      </w:r>
      <w:r>
        <w:t>段落 1919: 首行缩进错误 (当前约 1.5 字符, 要求: 2 字符)</w:t>
      </w:r>
    </w:p>
  </w:comment>
  <w:comment w:id="6627" w:author="暗标检查系统" w:initials="系统" w:date="2026-07-31T07:15:51Z">
    <w:p>
      <w:pPr>
        <w:pStyle w:val="CommentText"/>
      </w:pPr>
      <w:r>
        <w:rPr>
          <w:rStyle w:val="CommentReference"/>
        </w:rPr>
        <w:annotationRef/>
      </w:r>
      <w:r>
        <w:t>段落 1920: 对齐方式错误 (当前: left, 应为: justify)</w:t>
      </w:r>
    </w:p>
  </w:comment>
  <w:comment w:id="6628" w:author="暗标检查系统" w:initials="系统" w:date="2026-07-31T07:15:52Z">
    <w:p>
      <w:pPr>
        <w:pStyle w:val="CommentText"/>
      </w:pPr>
      <w:r>
        <w:rPr>
          <w:rStyle w:val="CommentReference"/>
        </w:rPr>
        <w:annotationRef/>
      </w:r>
      <w:r>
        <w:t>段落 1920: 行距模式错误 (当前: auto, 应为: exact 固定值)</w:t>
      </w:r>
    </w:p>
  </w:comment>
  <w:comment w:id="6629" w:author="暗标检查系统" w:initials="系统" w:date="2026-07-31T07:15:52Z">
    <w:p>
      <w:pPr>
        <w:pStyle w:val="CommentText"/>
      </w:pPr>
      <w:r>
        <w:rPr>
          <w:rStyle w:val="CommentReference"/>
        </w:rPr>
        <w:annotationRef/>
      </w:r>
      <w:r>
        <w:t>段落 1920: 首行缩进错误 (当前约 1.5 字符, 要求: 2 字符)</w:t>
      </w:r>
    </w:p>
  </w:comment>
  <w:comment w:id="6630" w:author="暗标检查系统" w:initials="系统" w:date="2026-07-31T07:15:52Z">
    <w:p>
      <w:pPr>
        <w:pStyle w:val="CommentText"/>
      </w:pPr>
      <w:r>
        <w:rPr>
          <w:rStyle w:val="CommentReference"/>
        </w:rPr>
        <w:annotationRef/>
      </w:r>
      <w:r>
        <w:t>段落 1921: 行距模式错误 (当前: auto, 应为: exact 固定值)</w:t>
      </w:r>
    </w:p>
  </w:comment>
  <w:comment w:id="6631" w:author="暗标检查系统" w:initials="系统" w:date="2026-07-31T07:15:52Z">
    <w:p>
      <w:pPr>
        <w:pStyle w:val="CommentText"/>
      </w:pPr>
      <w:r>
        <w:rPr>
          <w:rStyle w:val="CommentReference"/>
        </w:rPr>
        <w:annotationRef/>
      </w:r>
      <w:r>
        <w:t>段落 1921: 首行缩进错误 (当前约 1.5 字符, 要求: 2 字符)</w:t>
      </w:r>
    </w:p>
  </w:comment>
  <w:comment w:id="6632" w:author="暗标检查系统" w:initials="系统" w:date="2026-07-31T07:15:52Z">
    <w:p>
      <w:pPr>
        <w:pStyle w:val="CommentText"/>
      </w:pPr>
      <w:r>
        <w:rPr>
          <w:rStyle w:val="CommentReference"/>
        </w:rPr>
        <w:annotationRef/>
      </w:r>
      <w:r>
        <w:t>段落 1922: 对齐方式错误 (当前: left, 应为: justify)</w:t>
      </w:r>
    </w:p>
  </w:comment>
  <w:comment w:id="6633" w:author="暗标检查系统" w:initials="系统" w:date="2026-07-31T07:15:52Z">
    <w:p>
      <w:pPr>
        <w:pStyle w:val="CommentText"/>
      </w:pPr>
      <w:r>
        <w:rPr>
          <w:rStyle w:val="CommentReference"/>
        </w:rPr>
        <w:annotationRef/>
      </w:r>
      <w:r>
        <w:t>段落 1922: 行距模式错误 (当前: auto, 应为: exact 固定值)</w:t>
      </w:r>
    </w:p>
  </w:comment>
  <w:comment w:id="6634" w:author="暗标检查系统" w:initials="系统" w:date="2026-07-31T07:15:52Z">
    <w:p>
      <w:pPr>
        <w:pStyle w:val="CommentText"/>
      </w:pPr>
      <w:r>
        <w:rPr>
          <w:rStyle w:val="CommentReference"/>
        </w:rPr>
        <w:annotationRef/>
      </w:r>
      <w:r>
        <w:t>段落 1922: 首行缩进错误 (当前约 1.5 字符, 要求: 2 字符)</w:t>
      </w:r>
    </w:p>
  </w:comment>
  <w:comment w:id="6635" w:author="暗标检查系统" w:initials="系统" w:date="2026-07-31T07:15:52Z">
    <w:p>
      <w:pPr>
        <w:pStyle w:val="CommentText"/>
      </w:pPr>
      <w:r>
        <w:rPr>
          <w:rStyle w:val="CommentReference"/>
        </w:rPr>
        <w:annotationRef/>
      </w:r>
      <w:r>
        <w:t>段落 1923: 对齐方式错误 (当前: left, 应为: justify)</w:t>
      </w:r>
    </w:p>
  </w:comment>
  <w:comment w:id="6636" w:author="暗标检查系统" w:initials="系统" w:date="2026-07-31T07:15:52Z">
    <w:p>
      <w:pPr>
        <w:pStyle w:val="CommentText"/>
      </w:pPr>
      <w:r>
        <w:rPr>
          <w:rStyle w:val="CommentReference"/>
        </w:rPr>
        <w:annotationRef/>
      </w:r>
      <w:r>
        <w:t>段落 1923: 行距模式错误 (当前: auto, 应为: exact 固定值)</w:t>
      </w:r>
    </w:p>
  </w:comment>
  <w:comment w:id="6637" w:author="暗标检查系统" w:initials="系统" w:date="2026-07-31T07:15:52Z">
    <w:p>
      <w:pPr>
        <w:pStyle w:val="CommentText"/>
      </w:pPr>
      <w:r>
        <w:rPr>
          <w:rStyle w:val="CommentReference"/>
        </w:rPr>
        <w:annotationRef/>
      </w:r>
      <w:r>
        <w:t>段落 1923: 首行缩进错误 (当前约 1.5 字符, 要求: 2 字符)</w:t>
      </w:r>
    </w:p>
  </w:comment>
  <w:comment w:id="6638" w:author="暗标检查系统" w:initials="系统" w:date="2026-07-31T07:15:52Z">
    <w:p>
      <w:pPr>
        <w:pStyle w:val="CommentText"/>
      </w:pPr>
      <w:r>
        <w:rPr>
          <w:rStyle w:val="CommentReference"/>
        </w:rPr>
        <w:annotationRef/>
      </w:r>
      <w:r>
        <w:t>段落 1924: 对齐方式错误 (当前: left, 应为: justify)</w:t>
      </w:r>
    </w:p>
  </w:comment>
  <w:comment w:id="6639" w:author="暗标检查系统" w:initials="系统" w:date="2026-07-31T07:15:52Z">
    <w:p>
      <w:pPr>
        <w:pStyle w:val="CommentText"/>
      </w:pPr>
      <w:r>
        <w:rPr>
          <w:rStyle w:val="CommentReference"/>
        </w:rPr>
        <w:annotationRef/>
      </w:r>
      <w:r>
        <w:t>段落 1924: 行距模式错误 (当前: auto, 应为: exact 固定值)</w:t>
      </w:r>
    </w:p>
  </w:comment>
  <w:comment w:id="6640" w:author="暗标检查系统" w:initials="系统" w:date="2026-07-31T07:15:52Z">
    <w:p>
      <w:pPr>
        <w:pStyle w:val="CommentText"/>
      </w:pPr>
      <w:r>
        <w:rPr>
          <w:rStyle w:val="CommentReference"/>
        </w:rPr>
        <w:annotationRef/>
      </w:r>
      <w:r>
        <w:t>段落 1924: 首行缩进错误 (当前约 1.5 字符, 要求: 2 字符)</w:t>
      </w:r>
    </w:p>
  </w:comment>
  <w:comment w:id="6641" w:author="暗标检查系统" w:initials="系统" w:date="2026-07-31T07:15:52Z">
    <w:p>
      <w:pPr>
        <w:pStyle w:val="CommentText"/>
      </w:pPr>
      <w:r>
        <w:rPr>
          <w:rStyle w:val="CommentReference"/>
        </w:rPr>
        <w:annotationRef/>
      </w:r>
      <w:r>
        <w:t>段落 1925: 对齐方式错误 (当前: left, 应为: justify)</w:t>
      </w:r>
    </w:p>
  </w:comment>
  <w:comment w:id="6642" w:author="暗标检查系统" w:initials="系统" w:date="2026-07-31T07:15:52Z">
    <w:p>
      <w:pPr>
        <w:pStyle w:val="CommentText"/>
      </w:pPr>
      <w:r>
        <w:rPr>
          <w:rStyle w:val="CommentReference"/>
        </w:rPr>
        <w:annotationRef/>
      </w:r>
      <w:r>
        <w:t>段落 1925: 行距模式错误 (当前: auto, 应为: exact 固定值)</w:t>
      </w:r>
    </w:p>
  </w:comment>
  <w:comment w:id="6643" w:author="暗标检查系统" w:initials="系统" w:date="2026-07-31T07:15:52Z">
    <w:p>
      <w:pPr>
        <w:pStyle w:val="CommentText"/>
      </w:pPr>
      <w:r>
        <w:rPr>
          <w:rStyle w:val="CommentReference"/>
        </w:rPr>
        <w:annotationRef/>
      </w:r>
      <w:r>
        <w:t>段落 1925: 首行缩进错误 (当前约 1.5 字符, 要求: 2 字符)</w:t>
      </w:r>
    </w:p>
  </w:comment>
  <w:comment w:id="6644" w:author="暗标检查系统" w:initials="系统" w:date="2026-07-31T07:15:52Z">
    <w:p>
      <w:pPr>
        <w:pStyle w:val="CommentText"/>
      </w:pPr>
      <w:r>
        <w:rPr>
          <w:rStyle w:val="CommentReference"/>
        </w:rPr>
        <w:annotationRef/>
      </w:r>
      <w:r>
        <w:t>段落 1926: 对齐方式错误 (当前: left, 应为: justify)</w:t>
      </w:r>
    </w:p>
  </w:comment>
  <w:comment w:id="6645" w:author="暗标检查系统" w:initials="系统" w:date="2026-07-31T07:15:52Z">
    <w:p>
      <w:pPr>
        <w:pStyle w:val="CommentText"/>
      </w:pPr>
      <w:r>
        <w:rPr>
          <w:rStyle w:val="CommentReference"/>
        </w:rPr>
        <w:annotationRef/>
      </w:r>
      <w:r>
        <w:t>段落 1926: 行距模式错误 (当前: auto, 应为: exact 固定值)</w:t>
      </w:r>
    </w:p>
  </w:comment>
  <w:comment w:id="6646" w:author="暗标检查系统" w:initials="系统" w:date="2026-07-31T07:15:52Z">
    <w:p>
      <w:pPr>
        <w:pStyle w:val="CommentText"/>
      </w:pPr>
      <w:r>
        <w:rPr>
          <w:rStyle w:val="CommentReference"/>
        </w:rPr>
        <w:annotationRef/>
      </w:r>
      <w:r>
        <w:t>段落 1926: 首行缩进错误 (当前约 1.5 字符, 要求: 2 字符)</w:t>
      </w:r>
    </w:p>
  </w:comment>
  <w:comment w:id="6647" w:author="暗标检查系统" w:initials="系统" w:date="2026-07-31T07:15:52Z">
    <w:p>
      <w:pPr>
        <w:pStyle w:val="CommentText"/>
      </w:pPr>
      <w:r>
        <w:rPr>
          <w:rStyle w:val="CommentReference"/>
        </w:rPr>
        <w:annotationRef/>
      </w:r>
      <w:r>
        <w:t>段落 1927: 对齐方式错误 (当前: left, 应为: justify)</w:t>
      </w:r>
    </w:p>
  </w:comment>
  <w:comment w:id="6648" w:author="暗标检查系统" w:initials="系统" w:date="2026-07-31T07:15:52Z">
    <w:p>
      <w:pPr>
        <w:pStyle w:val="CommentText"/>
      </w:pPr>
      <w:r>
        <w:rPr>
          <w:rStyle w:val="CommentReference"/>
        </w:rPr>
        <w:annotationRef/>
      </w:r>
      <w:r>
        <w:t>段落 1927: 行距模式错误 (当前: auto, 应为: exact 固定值)</w:t>
      </w:r>
    </w:p>
  </w:comment>
  <w:comment w:id="6649" w:author="暗标检查系统" w:initials="系统" w:date="2026-07-31T07:15:52Z">
    <w:p>
      <w:pPr>
        <w:pStyle w:val="CommentText"/>
      </w:pPr>
      <w:r>
        <w:rPr>
          <w:rStyle w:val="CommentReference"/>
        </w:rPr>
        <w:annotationRef/>
      </w:r>
      <w:r>
        <w:t>段落 1927: 首行缩进错误 (当前约 1.5 字符, 要求: 2 字符)</w:t>
      </w:r>
    </w:p>
  </w:comment>
  <w:comment w:id="6650" w:author="暗标检查系统" w:initials="系统" w:date="2026-07-31T07:15:52Z">
    <w:p>
      <w:pPr>
        <w:pStyle w:val="CommentText"/>
      </w:pPr>
      <w:r>
        <w:rPr>
          <w:rStyle w:val="CommentReference"/>
        </w:rPr>
        <w:annotationRef/>
      </w:r>
      <w:r>
        <w:t>段落 1928: 对齐方式错误 (当前: left, 应为: justify)</w:t>
      </w:r>
    </w:p>
  </w:comment>
  <w:comment w:id="6651" w:author="暗标检查系统" w:initials="系统" w:date="2026-07-31T07:15:52Z">
    <w:p>
      <w:pPr>
        <w:pStyle w:val="CommentText"/>
      </w:pPr>
      <w:r>
        <w:rPr>
          <w:rStyle w:val="CommentReference"/>
        </w:rPr>
        <w:annotationRef/>
      </w:r>
      <w:r>
        <w:t>段落 1928: 行距模式错误 (当前: auto, 应为: exact 固定值)</w:t>
      </w:r>
    </w:p>
  </w:comment>
  <w:comment w:id="6652" w:author="暗标检查系统" w:initials="系统" w:date="2026-07-31T07:15:52Z">
    <w:p>
      <w:pPr>
        <w:pStyle w:val="CommentText"/>
      </w:pPr>
      <w:r>
        <w:rPr>
          <w:rStyle w:val="CommentReference"/>
        </w:rPr>
        <w:annotationRef/>
      </w:r>
      <w:r>
        <w:t>段落 1928: 首行缩进错误 (当前约 1.5 字符, 要求: 2 字符)</w:t>
      </w:r>
    </w:p>
  </w:comment>
  <w:comment w:id="6653" w:author="暗标检查系统" w:initials="系统" w:date="2026-07-31T07:15:52Z">
    <w:p>
      <w:pPr>
        <w:pStyle w:val="CommentText"/>
      </w:pPr>
      <w:r>
        <w:rPr>
          <w:rStyle w:val="CommentReference"/>
        </w:rPr>
        <w:annotationRef/>
      </w:r>
      <w:r>
        <w:t>段落 1929: 对齐方式错误 (当前: left, 应为: justify)</w:t>
      </w:r>
    </w:p>
  </w:comment>
  <w:comment w:id="6654" w:author="暗标检查系统" w:initials="系统" w:date="2026-07-31T07:15:52Z">
    <w:p>
      <w:pPr>
        <w:pStyle w:val="CommentText"/>
      </w:pPr>
      <w:r>
        <w:rPr>
          <w:rStyle w:val="CommentReference"/>
        </w:rPr>
        <w:annotationRef/>
      </w:r>
      <w:r>
        <w:t>段落 1929: 行距模式错误 (当前: auto, 应为: exact 固定值)</w:t>
      </w:r>
    </w:p>
  </w:comment>
  <w:comment w:id="6655" w:author="暗标检查系统" w:initials="系统" w:date="2026-07-31T07:15:52Z">
    <w:p>
      <w:pPr>
        <w:pStyle w:val="CommentText"/>
      </w:pPr>
      <w:r>
        <w:rPr>
          <w:rStyle w:val="CommentReference"/>
        </w:rPr>
        <w:annotationRef/>
      </w:r>
      <w:r>
        <w:t>段落 1929: 首行缩进错误 (当前约 1.5 字符, 要求: 2 字符)</w:t>
      </w:r>
    </w:p>
  </w:comment>
  <w:comment w:id="6656" w:author="暗标检查系统" w:initials="系统" w:date="2026-07-31T07:15:52Z">
    <w:p>
      <w:pPr>
        <w:pStyle w:val="CommentText"/>
      </w:pPr>
      <w:r>
        <w:rPr>
          <w:rStyle w:val="CommentReference"/>
        </w:rPr>
        <w:annotationRef/>
      </w:r>
      <w:r>
        <w:t>段落 1930: 对齐方式错误 (当前: left, 应为: justify)</w:t>
      </w:r>
    </w:p>
  </w:comment>
  <w:comment w:id="6657" w:author="暗标检查系统" w:initials="系统" w:date="2026-07-31T07:15:52Z">
    <w:p>
      <w:pPr>
        <w:pStyle w:val="CommentText"/>
      </w:pPr>
      <w:r>
        <w:rPr>
          <w:rStyle w:val="CommentReference"/>
        </w:rPr>
        <w:annotationRef/>
      </w:r>
      <w:r>
        <w:t>段落 1930: 行距模式错误 (当前: auto, 应为: exact 固定值)</w:t>
      </w:r>
    </w:p>
  </w:comment>
  <w:comment w:id="6658" w:author="暗标检查系统" w:initials="系统" w:date="2026-07-31T07:15:52Z">
    <w:p>
      <w:pPr>
        <w:pStyle w:val="CommentText"/>
      </w:pPr>
      <w:r>
        <w:rPr>
          <w:rStyle w:val="CommentReference"/>
        </w:rPr>
        <w:annotationRef/>
      </w:r>
      <w:r>
        <w:t>段落 1930: 首行缩进错误 (当前约 1.5 字符, 要求: 2 字符)</w:t>
      </w:r>
    </w:p>
  </w:comment>
  <w:comment w:id="6659" w:author="暗标检查系统" w:initials="系统" w:date="2026-07-31T07:15:52Z">
    <w:p>
      <w:pPr>
        <w:pStyle w:val="CommentText"/>
      </w:pPr>
      <w:r>
        <w:rPr>
          <w:rStyle w:val="CommentReference"/>
        </w:rPr>
        <w:annotationRef/>
      </w:r>
      <w:r>
        <w:t>段落 1931: 对齐方式错误 (当前: left, 应为: justify)</w:t>
      </w:r>
    </w:p>
  </w:comment>
  <w:comment w:id="6660" w:author="暗标检查系统" w:initials="系统" w:date="2026-07-31T07:15:52Z">
    <w:p>
      <w:pPr>
        <w:pStyle w:val="CommentText"/>
      </w:pPr>
      <w:r>
        <w:rPr>
          <w:rStyle w:val="CommentReference"/>
        </w:rPr>
        <w:annotationRef/>
      </w:r>
      <w:r>
        <w:t>段落 1931: 行距模式错误 (当前: auto, 应为: exact 固定值)</w:t>
      </w:r>
    </w:p>
  </w:comment>
  <w:comment w:id="6661" w:author="暗标检查系统" w:initials="系统" w:date="2026-07-31T07:15:52Z">
    <w:p>
      <w:pPr>
        <w:pStyle w:val="CommentText"/>
      </w:pPr>
      <w:r>
        <w:rPr>
          <w:rStyle w:val="CommentReference"/>
        </w:rPr>
        <w:annotationRef/>
      </w:r>
      <w:r>
        <w:t>段落 1931: 首行缩进错误 (当前约 1.5 字符, 要求: 2 字符)</w:t>
      </w:r>
    </w:p>
  </w:comment>
  <w:comment w:id="6662" w:author="暗标检查系统" w:initials="系统" w:date="2026-07-31T07:15:52Z">
    <w:p>
      <w:pPr>
        <w:pStyle w:val="CommentText"/>
      </w:pPr>
      <w:r>
        <w:rPr>
          <w:rStyle w:val="CommentReference"/>
        </w:rPr>
        <w:annotationRef/>
      </w:r>
      <w:r>
        <w:t>段落 1932: 对齐方式错误 (当前: left, 应为: justify)</w:t>
      </w:r>
    </w:p>
  </w:comment>
  <w:comment w:id="6663" w:author="暗标检查系统" w:initials="系统" w:date="2026-07-31T07:15:53Z">
    <w:p>
      <w:pPr>
        <w:pStyle w:val="CommentText"/>
      </w:pPr>
      <w:r>
        <w:rPr>
          <w:rStyle w:val="CommentReference"/>
        </w:rPr>
        <w:annotationRef/>
      </w:r>
      <w:r>
        <w:t>段落 1932: 行距模式错误 (当前: auto, 应为: exact 固定值)</w:t>
      </w:r>
    </w:p>
  </w:comment>
  <w:comment w:id="6664" w:author="暗标检查系统" w:initials="系统" w:date="2026-07-31T07:15:53Z">
    <w:p>
      <w:pPr>
        <w:pStyle w:val="CommentText"/>
      </w:pPr>
      <w:r>
        <w:rPr>
          <w:rStyle w:val="CommentReference"/>
        </w:rPr>
        <w:annotationRef/>
      </w:r>
      <w:r>
        <w:t>段落 1932: 首行缩进错误 (当前约 1.5 字符, 要求: 2 字符)</w:t>
      </w:r>
    </w:p>
  </w:comment>
  <w:comment w:id="6665" w:author="暗标检查系统" w:initials="系统" w:date="2026-07-31T07:15:53Z">
    <w:p>
      <w:pPr>
        <w:pStyle w:val="CommentText"/>
      </w:pPr>
      <w:r>
        <w:rPr>
          <w:rStyle w:val="CommentReference"/>
        </w:rPr>
        <w:annotationRef/>
      </w:r>
      <w:r>
        <w:t>段落 1933: 对齐方式错误 (当前: left, 应为: justify)</w:t>
      </w:r>
    </w:p>
  </w:comment>
  <w:comment w:id="6666" w:author="暗标检查系统" w:initials="系统" w:date="2026-07-31T07:15:53Z">
    <w:p>
      <w:pPr>
        <w:pStyle w:val="CommentText"/>
      </w:pPr>
      <w:r>
        <w:rPr>
          <w:rStyle w:val="CommentReference"/>
        </w:rPr>
        <w:annotationRef/>
      </w:r>
      <w:r>
        <w:t>段落 1933: 行距模式错误 (当前: auto, 应为: exact 固定值)</w:t>
      </w:r>
    </w:p>
  </w:comment>
  <w:comment w:id="6667" w:author="暗标检查系统" w:initials="系统" w:date="2026-07-31T07:15:53Z">
    <w:p>
      <w:pPr>
        <w:pStyle w:val="CommentText"/>
      </w:pPr>
      <w:r>
        <w:rPr>
          <w:rStyle w:val="CommentReference"/>
        </w:rPr>
        <w:annotationRef/>
      </w:r>
      <w:r>
        <w:t>段落 1933: 首行缩进错误 (当前约 1.5 字符, 要求: 2 字符)</w:t>
      </w:r>
    </w:p>
  </w:comment>
  <w:comment w:id="6668" w:author="暗标检查系统" w:initials="系统" w:date="2026-07-31T07:15:53Z">
    <w:p>
      <w:pPr>
        <w:pStyle w:val="CommentText"/>
      </w:pPr>
      <w:r>
        <w:rPr>
          <w:rStyle w:val="CommentReference"/>
        </w:rPr>
        <w:annotationRef/>
      </w:r>
      <w:r>
        <w:t>段落 1934: 对齐方式错误 (当前: left, 应为: justify)</w:t>
      </w:r>
    </w:p>
  </w:comment>
  <w:comment w:id="6669" w:author="暗标检查系统" w:initials="系统" w:date="2026-07-31T07:15:53Z">
    <w:p>
      <w:pPr>
        <w:pStyle w:val="CommentText"/>
      </w:pPr>
      <w:r>
        <w:rPr>
          <w:rStyle w:val="CommentReference"/>
        </w:rPr>
        <w:annotationRef/>
      </w:r>
      <w:r>
        <w:t>段落 1934: 行距模式错误 (当前: auto, 应为: exact 固定值)</w:t>
      </w:r>
    </w:p>
  </w:comment>
  <w:comment w:id="6670" w:author="暗标检查系统" w:initials="系统" w:date="2026-07-31T07:15:53Z">
    <w:p>
      <w:pPr>
        <w:pStyle w:val="CommentText"/>
      </w:pPr>
      <w:r>
        <w:rPr>
          <w:rStyle w:val="CommentReference"/>
        </w:rPr>
        <w:annotationRef/>
      </w:r>
      <w:r>
        <w:t>段落 1934: 首行缩进错误 (当前约 1.5 字符, 要求: 2 字符)</w:t>
      </w:r>
    </w:p>
  </w:comment>
  <w:comment w:id="6671" w:author="暗标检查系统" w:initials="系统" w:date="2026-07-31T07:15:53Z">
    <w:p>
      <w:pPr>
        <w:pStyle w:val="CommentText"/>
      </w:pPr>
      <w:r>
        <w:rPr>
          <w:rStyle w:val="CommentReference"/>
        </w:rPr>
        <w:annotationRef/>
      </w:r>
      <w:r>
        <w:t>段落 1935: 对齐方式错误 (当前: left, 应为: justify)</w:t>
      </w:r>
    </w:p>
  </w:comment>
  <w:comment w:id="6672" w:author="暗标检查系统" w:initials="系统" w:date="2026-07-31T07:15:53Z">
    <w:p>
      <w:pPr>
        <w:pStyle w:val="CommentText"/>
      </w:pPr>
      <w:r>
        <w:rPr>
          <w:rStyle w:val="CommentReference"/>
        </w:rPr>
        <w:annotationRef/>
      </w:r>
      <w:r>
        <w:t>段落 1935: 行距模式错误 (当前: auto, 应为: exact 固定值)</w:t>
      </w:r>
    </w:p>
  </w:comment>
  <w:comment w:id="6673" w:author="暗标检查系统" w:initials="系统" w:date="2026-07-31T07:15:53Z">
    <w:p>
      <w:pPr>
        <w:pStyle w:val="CommentText"/>
      </w:pPr>
      <w:r>
        <w:rPr>
          <w:rStyle w:val="CommentReference"/>
        </w:rPr>
        <w:annotationRef/>
      </w:r>
      <w:r>
        <w:t>段落 1935: 首行缩进错误 (当前约 1.5 字符, 要求: 2 字符)</w:t>
      </w:r>
    </w:p>
  </w:comment>
  <w:comment w:id="6674" w:author="暗标检查系统" w:initials="系统" w:date="2026-07-31T07:15:53Z">
    <w:p>
      <w:pPr>
        <w:pStyle w:val="CommentText"/>
      </w:pPr>
      <w:r>
        <w:rPr>
          <w:rStyle w:val="CommentReference"/>
        </w:rPr>
        <w:annotationRef/>
      </w:r>
      <w:r>
        <w:t>段落 1936: 对齐方式错误 (当前: left, 应为: justify)</w:t>
      </w:r>
    </w:p>
  </w:comment>
  <w:comment w:id="6675" w:author="暗标检查系统" w:initials="系统" w:date="2026-07-31T07:15:53Z">
    <w:p>
      <w:pPr>
        <w:pStyle w:val="CommentText"/>
      </w:pPr>
      <w:r>
        <w:rPr>
          <w:rStyle w:val="CommentReference"/>
        </w:rPr>
        <w:annotationRef/>
      </w:r>
      <w:r>
        <w:t>段落 1936: 行距模式错误 (当前: auto, 应为: exact 固定值)</w:t>
      </w:r>
    </w:p>
  </w:comment>
  <w:comment w:id="6676" w:author="暗标检查系统" w:initials="系统" w:date="2026-07-31T07:15:53Z">
    <w:p>
      <w:pPr>
        <w:pStyle w:val="CommentText"/>
      </w:pPr>
      <w:r>
        <w:rPr>
          <w:rStyle w:val="CommentReference"/>
        </w:rPr>
        <w:annotationRef/>
      </w:r>
      <w:r>
        <w:t>段落 1937: 对齐方式错误 (当前: left, 应为: justify)</w:t>
      </w:r>
    </w:p>
  </w:comment>
  <w:comment w:id="6677" w:author="暗标检查系统" w:initials="系统" w:date="2026-07-31T07:15:53Z">
    <w:p>
      <w:pPr>
        <w:pStyle w:val="CommentText"/>
      </w:pPr>
      <w:r>
        <w:rPr>
          <w:rStyle w:val="CommentReference"/>
        </w:rPr>
        <w:annotationRef/>
      </w:r>
      <w:r>
        <w:t>段落 1937: 行距模式错误 (当前: auto, 应为: exact 固定值)</w:t>
      </w:r>
    </w:p>
  </w:comment>
  <w:comment w:id="6678" w:author="暗标检查系统" w:initials="系统" w:date="2026-07-31T07:15:53Z">
    <w:p>
      <w:pPr>
        <w:pStyle w:val="CommentText"/>
      </w:pPr>
      <w:r>
        <w:rPr>
          <w:rStyle w:val="CommentReference"/>
        </w:rPr>
        <w:annotationRef/>
      </w:r>
      <w:r>
        <w:t>段落 1938: 对齐方式错误 (当前: left, 应为: justify)</w:t>
      </w:r>
    </w:p>
  </w:comment>
  <w:comment w:id="6679" w:author="暗标检查系统" w:initials="系统" w:date="2026-07-31T07:15:53Z">
    <w:p>
      <w:pPr>
        <w:pStyle w:val="CommentText"/>
      </w:pPr>
      <w:r>
        <w:rPr>
          <w:rStyle w:val="CommentReference"/>
        </w:rPr>
        <w:annotationRef/>
      </w:r>
      <w:r>
        <w:t>段落 1938: 行距模式错误 (当前: auto, 应为: exact 固定值)</w:t>
      </w:r>
    </w:p>
  </w:comment>
  <w:comment w:id="6680" w:author="暗标检查系统" w:initials="系统" w:date="2026-07-31T07:15:53Z">
    <w:p>
      <w:pPr>
        <w:pStyle w:val="CommentText"/>
      </w:pPr>
      <w:r>
        <w:rPr>
          <w:rStyle w:val="CommentReference"/>
        </w:rPr>
        <w:annotationRef/>
      </w:r>
      <w:r>
        <w:t>段落 1939: 行距模式错误 (当前: auto, 应为: exact 固定值)</w:t>
      </w:r>
    </w:p>
  </w:comment>
  <w:comment w:id="6681" w:author="暗标检查系统" w:initials="系统" w:date="2026-07-31T07:15:53Z">
    <w:p>
      <w:pPr>
        <w:pStyle w:val="CommentText"/>
      </w:pPr>
      <w:r>
        <w:rPr>
          <w:rStyle w:val="CommentReference"/>
        </w:rPr>
        <w:annotationRef/>
      </w:r>
      <w:r>
        <w:t>段落 1939: 首行缩进错误 (当前约 1.5 字符, 要求: 2 字符)</w:t>
      </w:r>
    </w:p>
  </w:comment>
  <w:comment w:id="6682" w:author="暗标检查系统" w:initials="系统" w:date="2026-07-31T07:15:53Z">
    <w:p>
      <w:pPr>
        <w:pStyle w:val="CommentText"/>
      </w:pPr>
      <w:r>
        <w:rPr>
          <w:rStyle w:val="CommentReference"/>
        </w:rPr>
        <w:annotationRef/>
      </w:r>
      <w:r>
        <w:t>段落 1940: 对齐方式错误 (当前: left, 应为: justify)</w:t>
      </w:r>
    </w:p>
  </w:comment>
  <w:comment w:id="6683" w:author="暗标检查系统" w:initials="系统" w:date="2026-07-31T07:15:53Z">
    <w:p>
      <w:pPr>
        <w:pStyle w:val="CommentText"/>
      </w:pPr>
      <w:r>
        <w:rPr>
          <w:rStyle w:val="CommentReference"/>
        </w:rPr>
        <w:annotationRef/>
      </w:r>
      <w:r>
        <w:t>段落 1940: 行距模式错误 (当前: auto, 应为: exact 固定值)</w:t>
      </w:r>
    </w:p>
  </w:comment>
  <w:comment w:id="6684" w:author="暗标检查系统" w:initials="系统" w:date="2026-07-31T07:15:53Z">
    <w:p>
      <w:pPr>
        <w:pStyle w:val="CommentText"/>
      </w:pPr>
      <w:r>
        <w:rPr>
          <w:rStyle w:val="CommentReference"/>
        </w:rPr>
        <w:annotationRef/>
      </w:r>
      <w:r>
        <w:t>段落 1940: 首行缩进错误 (当前约 1.5 字符, 要求: 2 字符)</w:t>
      </w:r>
    </w:p>
  </w:comment>
  <w:comment w:id="6685" w:author="暗标检查系统" w:initials="系统" w:date="2026-07-31T07:15:53Z">
    <w:p>
      <w:pPr>
        <w:pStyle w:val="CommentText"/>
      </w:pPr>
      <w:r>
        <w:rPr>
          <w:rStyle w:val="CommentReference"/>
        </w:rPr>
        <w:annotationRef/>
      </w:r>
      <w:r>
        <w:t>段落 1941: 行距模式错误 (当前: auto, 应为: exact 固定值)</w:t>
      </w:r>
    </w:p>
  </w:comment>
  <w:comment w:id="6686" w:author="暗标检查系统" w:initials="系统" w:date="2026-07-31T07:15:53Z">
    <w:p>
      <w:pPr>
        <w:pStyle w:val="CommentText"/>
      </w:pPr>
      <w:r>
        <w:rPr>
          <w:rStyle w:val="CommentReference"/>
        </w:rPr>
        <w:annotationRef/>
      </w:r>
      <w:r>
        <w:t>段落 1941: 首行缩进错误 (当前约 1.5 字符, 要求: 2 字符)</w:t>
      </w:r>
    </w:p>
  </w:comment>
  <w:comment w:id="6687" w:author="暗标检查系统" w:initials="系统" w:date="2026-07-31T07:15:53Z">
    <w:p>
      <w:pPr>
        <w:pStyle w:val="CommentText"/>
      </w:pPr>
      <w:r>
        <w:rPr>
          <w:rStyle w:val="CommentReference"/>
        </w:rPr>
        <w:annotationRef/>
      </w:r>
      <w:r>
        <w:t>段落 1942: 对齐方式错误 (当前: left, 应为: justify)</w:t>
      </w:r>
    </w:p>
  </w:comment>
  <w:comment w:id="6688" w:author="暗标检查系统" w:initials="系统" w:date="2026-07-31T07:15:53Z">
    <w:p>
      <w:pPr>
        <w:pStyle w:val="CommentText"/>
      </w:pPr>
      <w:r>
        <w:rPr>
          <w:rStyle w:val="CommentReference"/>
        </w:rPr>
        <w:annotationRef/>
      </w:r>
      <w:r>
        <w:t>段落 1942: 行距模式错误 (当前: auto, 应为: exact 固定值)</w:t>
      </w:r>
    </w:p>
  </w:comment>
  <w:comment w:id="6689" w:author="暗标检查系统" w:initials="系统" w:date="2026-07-31T07:15:53Z">
    <w:p>
      <w:pPr>
        <w:pStyle w:val="CommentText"/>
      </w:pPr>
      <w:r>
        <w:rPr>
          <w:rStyle w:val="CommentReference"/>
        </w:rPr>
        <w:annotationRef/>
      </w:r>
      <w:r>
        <w:t>段落 1942: 首行缩进错误 (当前约 1.5 字符, 要求: 2 字符)</w:t>
      </w:r>
    </w:p>
  </w:comment>
  <w:comment w:id="6690" w:author="暗标检查系统" w:initials="系统" w:date="2026-07-31T07:15:53Z">
    <w:p>
      <w:pPr>
        <w:pStyle w:val="CommentText"/>
      </w:pPr>
      <w:r>
        <w:rPr>
          <w:rStyle w:val="CommentReference"/>
        </w:rPr>
        <w:annotationRef/>
      </w:r>
      <w:r>
        <w:t>段落 1943: 行距模式错误 (当前: auto, 应为: exact 固定值)</w:t>
      </w:r>
    </w:p>
  </w:comment>
  <w:comment w:id="6691" w:author="暗标检查系统" w:initials="系统" w:date="2026-07-31T07:15:53Z">
    <w:p>
      <w:pPr>
        <w:pStyle w:val="CommentText"/>
      </w:pPr>
      <w:r>
        <w:rPr>
          <w:rStyle w:val="CommentReference"/>
        </w:rPr>
        <w:annotationRef/>
      </w:r>
      <w:r>
        <w:t>段落 1943: 首行缩进错误 (当前约 1.5 字符, 要求: 2 字符)</w:t>
      </w:r>
    </w:p>
  </w:comment>
  <w:comment w:id="6692" w:author="暗标检查系统" w:initials="系统" w:date="2026-07-31T07:15:53Z">
    <w:p>
      <w:pPr>
        <w:pStyle w:val="CommentText"/>
      </w:pPr>
      <w:r>
        <w:rPr>
          <w:rStyle w:val="CommentReference"/>
        </w:rPr>
        <w:annotationRef/>
      </w:r>
      <w:r>
        <w:t>段落 1944: 对齐方式错误 (当前: left, 应为: justify)</w:t>
      </w:r>
    </w:p>
  </w:comment>
  <w:comment w:id="6693" w:author="暗标检查系统" w:initials="系统" w:date="2026-07-31T07:15:53Z">
    <w:p>
      <w:pPr>
        <w:pStyle w:val="CommentText"/>
      </w:pPr>
      <w:r>
        <w:rPr>
          <w:rStyle w:val="CommentReference"/>
        </w:rPr>
        <w:annotationRef/>
      </w:r>
      <w:r>
        <w:t>段落 1944: 行距模式错误 (当前: auto, 应为: exact 固定值)</w:t>
      </w:r>
    </w:p>
  </w:comment>
  <w:comment w:id="6694" w:author="暗标检查系统" w:initials="系统" w:date="2026-07-31T07:15:53Z">
    <w:p>
      <w:pPr>
        <w:pStyle w:val="CommentText"/>
      </w:pPr>
      <w:r>
        <w:rPr>
          <w:rStyle w:val="CommentReference"/>
        </w:rPr>
        <w:annotationRef/>
      </w:r>
      <w:r>
        <w:t>段落 1944: 首行缩进错误 (当前约 1.5 字符, 要求: 2 字符)</w:t>
      </w:r>
    </w:p>
  </w:comment>
  <w:comment w:id="6695" w:author="暗标检查系统" w:initials="系统" w:date="2026-07-31T07:15:53Z">
    <w:p>
      <w:pPr>
        <w:pStyle w:val="CommentText"/>
      </w:pPr>
      <w:r>
        <w:rPr>
          <w:rStyle w:val="CommentReference"/>
        </w:rPr>
        <w:annotationRef/>
      </w:r>
      <w:r>
        <w:t>段落 1945: 行距模式错误 (当前: auto, 应为: exact 固定值)</w:t>
      </w:r>
    </w:p>
  </w:comment>
  <w:comment w:id="6696" w:author="暗标检查系统" w:initials="系统" w:date="2026-07-31T07:15:53Z">
    <w:p>
      <w:pPr>
        <w:pStyle w:val="CommentText"/>
      </w:pPr>
      <w:r>
        <w:rPr>
          <w:rStyle w:val="CommentReference"/>
        </w:rPr>
        <w:annotationRef/>
      </w:r>
      <w:r>
        <w:t>段落 1946: 行距模式错误 (当前: auto, 应为: exact 固定值)</w:t>
      </w:r>
    </w:p>
  </w:comment>
  <w:comment w:id="6697" w:author="暗标检查系统" w:initials="系统" w:date="2026-07-31T07:15:54Z">
    <w:p>
      <w:pPr>
        <w:pStyle w:val="CommentText"/>
      </w:pPr>
      <w:r>
        <w:rPr>
          <w:rStyle w:val="CommentReference"/>
        </w:rPr>
        <w:annotationRef/>
      </w:r>
      <w:r>
        <w:t>段落 1946: 首行缩进错误 (当前约 1.5 字符, 要求: 2 字符)</w:t>
      </w:r>
    </w:p>
  </w:comment>
  <w:comment w:id="6698" w:author="暗标检查系统" w:initials="系统" w:date="2026-07-31T07:15:54Z">
    <w:p>
      <w:pPr>
        <w:pStyle w:val="CommentText"/>
      </w:pPr>
      <w:r>
        <w:rPr>
          <w:rStyle w:val="CommentReference"/>
        </w:rPr>
        <w:annotationRef/>
      </w:r>
      <w:r>
        <w:t>段落 1947: 行距模式错误 (当前: auto, 应为: exact 固定值)</w:t>
      </w:r>
    </w:p>
  </w:comment>
  <w:comment w:id="6699" w:author="暗标检查系统" w:initials="系统" w:date="2026-07-31T07:15:54Z">
    <w:p>
      <w:pPr>
        <w:pStyle w:val="CommentText"/>
      </w:pPr>
      <w:r>
        <w:rPr>
          <w:rStyle w:val="CommentReference"/>
        </w:rPr>
        <w:annotationRef/>
      </w:r>
      <w:r>
        <w:t>段落 1947: 首行缩进错误 (当前约 1.5 字符, 要求: 2 字符)</w:t>
      </w:r>
    </w:p>
  </w:comment>
  <w:comment w:id="6700" w:author="暗标检查系统" w:initials="系统" w:date="2026-07-31T07:15:54Z">
    <w:p>
      <w:pPr>
        <w:pStyle w:val="CommentText"/>
      </w:pPr>
      <w:r>
        <w:rPr>
          <w:rStyle w:val="CommentReference"/>
        </w:rPr>
        <w:annotationRef/>
      </w:r>
      <w:r>
        <w:t>段落 1948: 对齐方式错误 (当前: left, 应为: justify)</w:t>
      </w:r>
    </w:p>
  </w:comment>
  <w:comment w:id="6701" w:author="暗标检查系统" w:initials="系统" w:date="2026-07-31T07:15:54Z">
    <w:p>
      <w:pPr>
        <w:pStyle w:val="CommentText"/>
      </w:pPr>
      <w:r>
        <w:rPr>
          <w:rStyle w:val="CommentReference"/>
        </w:rPr>
        <w:annotationRef/>
      </w:r>
      <w:r>
        <w:t>段落 1948: 行距模式错误 (当前: auto, 应为: exact 固定值)</w:t>
      </w:r>
    </w:p>
  </w:comment>
  <w:comment w:id="6702" w:author="暗标检查系统" w:initials="系统" w:date="2026-07-31T07:15:54Z">
    <w:p>
      <w:pPr>
        <w:pStyle w:val="CommentText"/>
      </w:pPr>
      <w:r>
        <w:rPr>
          <w:rStyle w:val="CommentReference"/>
        </w:rPr>
        <w:annotationRef/>
      </w:r>
      <w:r>
        <w:t>段落 1949: 行距模式错误 (当前: auto, 应为: exact 固定值)</w:t>
      </w:r>
    </w:p>
  </w:comment>
  <w:comment w:id="6703" w:author="暗标检查系统" w:initials="系统" w:date="2026-07-31T07:15:54Z">
    <w:p>
      <w:pPr>
        <w:pStyle w:val="CommentText"/>
      </w:pPr>
      <w:r>
        <w:rPr>
          <w:rStyle w:val="CommentReference"/>
        </w:rPr>
        <w:annotationRef/>
      </w:r>
      <w:r>
        <w:t>段落 1949: 首行缩进错误 (当前约 1.5 字符, 要求: 2 字符)</w:t>
      </w:r>
    </w:p>
  </w:comment>
  <w:comment w:id="6704" w:author="暗标检查系统" w:initials="系统" w:date="2026-07-31T07:15:54Z">
    <w:p>
      <w:pPr>
        <w:pStyle w:val="CommentText"/>
      </w:pPr>
      <w:r>
        <w:rPr>
          <w:rStyle w:val="CommentReference"/>
        </w:rPr>
        <w:annotationRef/>
      </w:r>
      <w:r>
        <w:t>段落 1950: 对齐方式错误 (当前: left, 应为: justify)</w:t>
      </w:r>
    </w:p>
  </w:comment>
  <w:comment w:id="6705" w:author="暗标检查系统" w:initials="系统" w:date="2026-07-31T07:15:54Z">
    <w:p>
      <w:pPr>
        <w:pStyle w:val="CommentText"/>
      </w:pPr>
      <w:r>
        <w:rPr>
          <w:rStyle w:val="CommentReference"/>
        </w:rPr>
        <w:annotationRef/>
      </w:r>
      <w:r>
        <w:t>段落 1950: 行距模式错误 (当前: auto, 应为: exact 固定值)</w:t>
      </w:r>
    </w:p>
  </w:comment>
  <w:comment w:id="6706" w:author="暗标检查系统" w:initials="系统" w:date="2026-07-31T07:15:54Z">
    <w:p>
      <w:pPr>
        <w:pStyle w:val="CommentText"/>
      </w:pPr>
      <w:r>
        <w:rPr>
          <w:rStyle w:val="CommentReference"/>
        </w:rPr>
        <w:annotationRef/>
      </w:r>
      <w:r>
        <w:t>段落 1950: 首行缩进错误 (当前约 1.5 字符, 要求: 2 字符)</w:t>
      </w:r>
    </w:p>
  </w:comment>
  <w:comment w:id="6707" w:author="暗标检查系统" w:initials="系统" w:date="2026-07-31T07:15:54Z">
    <w:p>
      <w:pPr>
        <w:pStyle w:val="CommentText"/>
      </w:pPr>
      <w:r>
        <w:rPr>
          <w:rStyle w:val="CommentReference"/>
        </w:rPr>
        <w:annotationRef/>
      </w:r>
      <w:r>
        <w:t>段落 1951: 对齐方式错误 (当前: left, 应为: justify)</w:t>
      </w:r>
    </w:p>
  </w:comment>
  <w:comment w:id="6708" w:author="暗标检查系统" w:initials="系统" w:date="2026-07-31T07:15:54Z">
    <w:p>
      <w:pPr>
        <w:pStyle w:val="CommentText"/>
      </w:pPr>
      <w:r>
        <w:rPr>
          <w:rStyle w:val="CommentReference"/>
        </w:rPr>
        <w:annotationRef/>
      </w:r>
      <w:r>
        <w:t>段落 1951: 行距模式错误 (当前: auto, 应为: exact 固定值)</w:t>
      </w:r>
    </w:p>
  </w:comment>
  <w:comment w:id="6709" w:author="暗标检查系统" w:initials="系统" w:date="2026-07-31T07:15:54Z">
    <w:p>
      <w:pPr>
        <w:pStyle w:val="CommentText"/>
      </w:pPr>
      <w:r>
        <w:rPr>
          <w:rStyle w:val="CommentReference"/>
        </w:rPr>
        <w:annotationRef/>
      </w:r>
      <w:r>
        <w:t>段落 1951: 首行缩进错误 (当前约 1.5 字符, 要求: 2 字符)</w:t>
      </w:r>
    </w:p>
  </w:comment>
  <w:comment w:id="6710" w:author="暗标检查系统" w:initials="系统" w:date="2026-07-31T07:15:54Z">
    <w:p>
      <w:pPr>
        <w:pStyle w:val="CommentText"/>
      </w:pPr>
      <w:r>
        <w:rPr>
          <w:rStyle w:val="CommentReference"/>
        </w:rPr>
        <w:annotationRef/>
      </w:r>
      <w:r>
        <w:t>段落 1952: 行距模式错误 (当前: auto, 应为: exact 固定值)</w:t>
      </w:r>
    </w:p>
  </w:comment>
  <w:comment w:id="6711" w:author="暗标检查系统" w:initials="系统" w:date="2026-07-31T07:15:54Z">
    <w:p>
      <w:pPr>
        <w:pStyle w:val="CommentText"/>
      </w:pPr>
      <w:r>
        <w:rPr>
          <w:rStyle w:val="CommentReference"/>
        </w:rPr>
        <w:annotationRef/>
      </w:r>
      <w:r>
        <w:t>段落 1952: 首行缩进错误 (当前约 1.5 字符, 要求: 2 字符)</w:t>
      </w:r>
    </w:p>
  </w:comment>
  <w:comment w:id="6712" w:author="暗标检查系统" w:initials="系统" w:date="2026-07-31T07:15:54Z">
    <w:p>
      <w:pPr>
        <w:pStyle w:val="CommentText"/>
      </w:pPr>
      <w:r>
        <w:rPr>
          <w:rStyle w:val="CommentReference"/>
        </w:rPr>
        <w:annotationRef/>
      </w:r>
      <w:r>
        <w:t>段落 1953: 对齐方式错误 (当前: left, 应为: justify)</w:t>
      </w:r>
    </w:p>
  </w:comment>
  <w:comment w:id="6713" w:author="暗标检查系统" w:initials="系统" w:date="2026-07-31T07:15:54Z">
    <w:p>
      <w:pPr>
        <w:pStyle w:val="CommentText"/>
      </w:pPr>
      <w:r>
        <w:rPr>
          <w:rStyle w:val="CommentReference"/>
        </w:rPr>
        <w:annotationRef/>
      </w:r>
      <w:r>
        <w:t>段落 1953: 行距模式错误 (当前: auto, 应为: exact 固定值)</w:t>
      </w:r>
    </w:p>
  </w:comment>
  <w:comment w:id="6714" w:author="暗标检查系统" w:initials="系统" w:date="2026-07-31T07:15:54Z">
    <w:p>
      <w:pPr>
        <w:pStyle w:val="CommentText"/>
      </w:pPr>
      <w:r>
        <w:rPr>
          <w:rStyle w:val="CommentReference"/>
        </w:rPr>
        <w:annotationRef/>
      </w:r>
      <w:r>
        <w:t>段落 1953: 首行缩进错误 (当前约 1.5 字符, 要求: 2 字符)</w:t>
      </w:r>
    </w:p>
  </w:comment>
  <w:comment w:id="6715" w:author="暗标检查系统" w:initials="系统" w:date="2026-07-31T07:15:54Z">
    <w:p>
      <w:pPr>
        <w:pStyle w:val="CommentText"/>
      </w:pPr>
      <w:r>
        <w:rPr>
          <w:rStyle w:val="CommentReference"/>
        </w:rPr>
        <w:annotationRef/>
      </w:r>
      <w:r>
        <w:t>段落 1954: 对齐方式错误 (当前: left, 应为: justify)</w:t>
      </w:r>
    </w:p>
  </w:comment>
  <w:comment w:id="6716" w:author="暗标检查系统" w:initials="系统" w:date="2026-07-31T07:15:54Z">
    <w:p>
      <w:pPr>
        <w:pStyle w:val="CommentText"/>
      </w:pPr>
      <w:r>
        <w:rPr>
          <w:rStyle w:val="CommentReference"/>
        </w:rPr>
        <w:annotationRef/>
      </w:r>
      <w:r>
        <w:t>段落 1954: 行距模式错误 (当前: auto, 应为: exact 固定值)</w:t>
      </w:r>
    </w:p>
  </w:comment>
  <w:comment w:id="6717" w:author="暗标检查系统" w:initials="系统" w:date="2026-07-31T07:15:54Z">
    <w:p>
      <w:pPr>
        <w:pStyle w:val="CommentText"/>
      </w:pPr>
      <w:r>
        <w:rPr>
          <w:rStyle w:val="CommentReference"/>
        </w:rPr>
        <w:annotationRef/>
      </w:r>
      <w:r>
        <w:t>段落 1954: 首行缩进错误 (当前约 1.5 字符, 要求: 2 字符)</w:t>
      </w:r>
    </w:p>
  </w:comment>
  <w:comment w:id="6718" w:author="暗标检查系统" w:initials="系统" w:date="2026-07-31T07:15:54Z">
    <w:p>
      <w:pPr>
        <w:pStyle w:val="CommentText"/>
      </w:pPr>
      <w:r>
        <w:rPr>
          <w:rStyle w:val="CommentReference"/>
        </w:rPr>
        <w:annotationRef/>
      </w:r>
      <w:r>
        <w:t>段落 1955: 行距模式错误 (当前: auto, 应为: exact 固定值)</w:t>
      </w:r>
    </w:p>
  </w:comment>
  <w:comment w:id="6719" w:author="暗标检查系统" w:initials="系统" w:date="2026-07-31T07:15:54Z">
    <w:p>
      <w:pPr>
        <w:pStyle w:val="CommentText"/>
      </w:pPr>
      <w:r>
        <w:rPr>
          <w:rStyle w:val="CommentReference"/>
        </w:rPr>
        <w:annotationRef/>
      </w:r>
      <w:r>
        <w:t>段落 1956: 行距模式错误 (当前: auto, 应为: exact 固定值)</w:t>
      </w:r>
    </w:p>
  </w:comment>
  <w:comment w:id="6720" w:author="暗标检查系统" w:initials="系统" w:date="2026-07-31T07:15:54Z">
    <w:p>
      <w:pPr>
        <w:pStyle w:val="CommentText"/>
      </w:pPr>
      <w:r>
        <w:rPr>
          <w:rStyle w:val="CommentReference"/>
        </w:rPr>
        <w:annotationRef/>
      </w:r>
      <w:r>
        <w:t>段落 1956: 首行缩进错误 (当前约 1.5 字符, 要求: 2 字符)</w:t>
      </w:r>
    </w:p>
  </w:comment>
  <w:comment w:id="6721" w:author="暗标检查系统" w:initials="系统" w:date="2026-07-31T07:15:54Z">
    <w:p>
      <w:pPr>
        <w:pStyle w:val="CommentText"/>
      </w:pPr>
      <w:r>
        <w:rPr>
          <w:rStyle w:val="CommentReference"/>
        </w:rPr>
        <w:annotationRef/>
      </w:r>
      <w:r>
        <w:t>段落 1957: 对齐方式错误 (当前: left, 应为: justify)</w:t>
      </w:r>
    </w:p>
  </w:comment>
  <w:comment w:id="6722" w:author="暗标检查系统" w:initials="系统" w:date="2026-07-31T07:15:54Z">
    <w:p>
      <w:pPr>
        <w:pStyle w:val="CommentText"/>
      </w:pPr>
      <w:r>
        <w:rPr>
          <w:rStyle w:val="CommentReference"/>
        </w:rPr>
        <w:annotationRef/>
      </w:r>
      <w:r>
        <w:t>段落 1957: 行距模式错误 (当前: auto, 应为: exact 固定值)</w:t>
      </w:r>
    </w:p>
  </w:comment>
  <w:comment w:id="6723" w:author="暗标检查系统" w:initials="系统" w:date="2026-07-31T07:15:54Z">
    <w:p>
      <w:pPr>
        <w:pStyle w:val="CommentText"/>
      </w:pPr>
      <w:r>
        <w:rPr>
          <w:rStyle w:val="CommentReference"/>
        </w:rPr>
        <w:annotationRef/>
      </w:r>
      <w:r>
        <w:t>段落 1957: 首行缩进错误 (当前约 1.5 字符, 要求: 2 字符)</w:t>
      </w:r>
    </w:p>
  </w:comment>
  <w:comment w:id="6724" w:author="暗标检查系统" w:initials="系统" w:date="2026-07-31T07:15:54Z">
    <w:p>
      <w:pPr>
        <w:pStyle w:val="CommentText"/>
      </w:pPr>
      <w:r>
        <w:rPr>
          <w:rStyle w:val="CommentReference"/>
        </w:rPr>
        <w:annotationRef/>
      </w:r>
      <w:r>
        <w:t>段落 1958: 行距模式错误 (当前: auto, 应为: exact 固定值)</w:t>
      </w:r>
    </w:p>
  </w:comment>
  <w:comment w:id="6725" w:author="暗标检查系统" w:initials="系统" w:date="2026-07-31T07:15:54Z">
    <w:p>
      <w:pPr>
        <w:pStyle w:val="CommentText"/>
      </w:pPr>
      <w:r>
        <w:rPr>
          <w:rStyle w:val="CommentReference"/>
        </w:rPr>
        <w:annotationRef/>
      </w:r>
      <w:r>
        <w:t>段落 1958: 首行缩进错误 (当前约 1.5 字符, 要求: 2 字符)</w:t>
      </w:r>
    </w:p>
  </w:comment>
  <w:comment w:id="6726" w:author="暗标检查系统" w:initials="系统" w:date="2026-07-31T07:15:54Z">
    <w:p>
      <w:pPr>
        <w:pStyle w:val="CommentText"/>
      </w:pPr>
      <w:r>
        <w:rPr>
          <w:rStyle w:val="CommentReference"/>
        </w:rPr>
        <w:annotationRef/>
      </w:r>
      <w:r>
        <w:t>段落 1959: 行距模式错误 (当前: auto, 应为: exact 固定值)</w:t>
      </w:r>
    </w:p>
  </w:comment>
  <w:comment w:id="6727" w:author="暗标检查系统" w:initials="系统" w:date="2026-07-31T07:15:54Z">
    <w:p>
      <w:pPr>
        <w:pStyle w:val="CommentText"/>
      </w:pPr>
      <w:r>
        <w:rPr>
          <w:rStyle w:val="CommentReference"/>
        </w:rPr>
        <w:annotationRef/>
      </w:r>
      <w:r>
        <w:t>段落 1959: 首行缩进错误 (当前约 1.5 字符, 要求: 2 字符)</w:t>
      </w:r>
    </w:p>
  </w:comment>
  <w:comment w:id="6728" w:author="暗标检查系统" w:initials="系统" w:date="2026-07-31T07:15:54Z">
    <w:p>
      <w:pPr>
        <w:pStyle w:val="CommentText"/>
      </w:pPr>
      <w:r>
        <w:rPr>
          <w:rStyle w:val="CommentReference"/>
        </w:rPr>
        <w:annotationRef/>
      </w:r>
      <w:r>
        <w:t>段落 1960: 行距模式错误 (当前: auto, 应为: exact 固定值)</w:t>
      </w:r>
    </w:p>
  </w:comment>
  <w:comment w:id="6729" w:author="暗标检查系统" w:initials="系统" w:date="2026-07-31T07:15:54Z">
    <w:p>
      <w:pPr>
        <w:pStyle w:val="CommentText"/>
      </w:pPr>
      <w:r>
        <w:rPr>
          <w:rStyle w:val="CommentReference"/>
        </w:rPr>
        <w:annotationRef/>
      </w:r>
      <w:r>
        <w:t>段落 1960: 首行缩进错误 (当前约 1.5 字符, 要求: 2 字符)</w:t>
      </w:r>
    </w:p>
  </w:comment>
  <w:comment w:id="6730" w:author="暗标检查系统" w:initials="系统" w:date="2026-07-31T07:15:54Z">
    <w:p>
      <w:pPr>
        <w:pStyle w:val="CommentText"/>
      </w:pPr>
      <w:r>
        <w:rPr>
          <w:rStyle w:val="CommentReference"/>
        </w:rPr>
        <w:annotationRef/>
      </w:r>
      <w:r>
        <w:t>段落 1961: 行距模式错误 (当前: auto, 应为: exact 固定值)</w:t>
      </w:r>
    </w:p>
  </w:comment>
  <w:comment w:id="6731" w:author="暗标检查系统" w:initials="系统" w:date="2026-07-31T07:15:54Z">
    <w:p>
      <w:pPr>
        <w:pStyle w:val="CommentText"/>
      </w:pPr>
      <w:r>
        <w:rPr>
          <w:rStyle w:val="CommentReference"/>
        </w:rPr>
        <w:annotationRef/>
      </w:r>
      <w:r>
        <w:t>段落 1961: 首行缩进错误 (当前约 1.5 字符, 要求: 2 字符)</w:t>
      </w:r>
    </w:p>
  </w:comment>
  <w:comment w:id="6732" w:author="暗标检查系统" w:initials="系统" w:date="2026-07-31T07:15:54Z">
    <w:p>
      <w:pPr>
        <w:pStyle w:val="CommentText"/>
      </w:pPr>
      <w:r>
        <w:rPr>
          <w:rStyle w:val="CommentReference"/>
        </w:rPr>
        <w:annotationRef/>
      </w:r>
      <w:r>
        <w:t>段落 1962: 对齐方式错误 (当前: left, 应为: justify)</w:t>
      </w:r>
    </w:p>
  </w:comment>
  <w:comment w:id="6733" w:author="暗标检查系统" w:initials="系统" w:date="2026-07-31T07:15:54Z">
    <w:p>
      <w:pPr>
        <w:pStyle w:val="CommentText"/>
      </w:pPr>
      <w:r>
        <w:rPr>
          <w:rStyle w:val="CommentReference"/>
        </w:rPr>
        <w:annotationRef/>
      </w:r>
      <w:r>
        <w:t>段落 1962: 行距模式错误 (当前: auto, 应为: exact 固定值)</w:t>
      </w:r>
    </w:p>
  </w:comment>
  <w:comment w:id="6734" w:author="暗标检查系统" w:initials="系统" w:date="2026-07-31T07:15:54Z">
    <w:p>
      <w:pPr>
        <w:pStyle w:val="CommentText"/>
      </w:pPr>
      <w:r>
        <w:rPr>
          <w:rStyle w:val="CommentReference"/>
        </w:rPr>
        <w:annotationRef/>
      </w:r>
      <w:r>
        <w:t>段落 1962: 首行缩进错误 (当前约 1.5 字符, 要求: 2 字符)</w:t>
      </w:r>
    </w:p>
  </w:comment>
  <w:comment w:id="6735" w:author="暗标检查系统" w:initials="系统" w:date="2026-07-31T07:15:54Z">
    <w:p>
      <w:pPr>
        <w:pStyle w:val="CommentText"/>
      </w:pPr>
      <w:r>
        <w:rPr>
          <w:rStyle w:val="CommentReference"/>
        </w:rPr>
        <w:annotationRef/>
      </w:r>
      <w:r>
        <w:t>段落 1963: 行距模式错误 (当前: auto, 应为: exact 固定值)</w:t>
      </w:r>
    </w:p>
  </w:comment>
  <w:comment w:id="6736" w:author="暗标检查系统" w:initials="系统" w:date="2026-07-31T07:15:55Z">
    <w:p>
      <w:pPr>
        <w:pStyle w:val="CommentText"/>
      </w:pPr>
      <w:r>
        <w:rPr>
          <w:rStyle w:val="CommentReference"/>
        </w:rPr>
        <w:annotationRef/>
      </w:r>
      <w:r>
        <w:t>段落 1964: 行距模式错误 (当前: auto, 应为: exact 固定值)</w:t>
      </w:r>
    </w:p>
  </w:comment>
  <w:comment w:id="6737" w:author="暗标检查系统" w:initials="系统" w:date="2026-07-31T07:15:55Z">
    <w:p>
      <w:pPr>
        <w:pStyle w:val="CommentText"/>
      </w:pPr>
      <w:r>
        <w:rPr>
          <w:rStyle w:val="CommentReference"/>
        </w:rPr>
        <w:annotationRef/>
      </w:r>
      <w:r>
        <w:t>段落 1964: 首行缩进错误 (当前约 1.5 字符, 要求: 2 字符)</w:t>
      </w:r>
    </w:p>
  </w:comment>
  <w:comment w:id="6738" w:author="暗标检查系统" w:initials="系统" w:date="2026-07-31T07:15:55Z">
    <w:p>
      <w:pPr>
        <w:pStyle w:val="CommentText"/>
      </w:pPr>
      <w:r>
        <w:rPr>
          <w:rStyle w:val="CommentReference"/>
        </w:rPr>
        <w:annotationRef/>
      </w:r>
      <w:r>
        <w:t>段落 1965: 对齐方式错误 (当前: left, 应为: justify)</w:t>
      </w:r>
    </w:p>
  </w:comment>
  <w:comment w:id="6739" w:author="暗标检查系统" w:initials="系统" w:date="2026-07-31T07:15:55Z">
    <w:p>
      <w:pPr>
        <w:pStyle w:val="CommentText"/>
      </w:pPr>
      <w:r>
        <w:rPr>
          <w:rStyle w:val="CommentReference"/>
        </w:rPr>
        <w:annotationRef/>
      </w:r>
      <w:r>
        <w:t>段落 1965: 行距模式错误 (当前: auto, 应为: exact 固定值)</w:t>
      </w:r>
    </w:p>
  </w:comment>
  <w:comment w:id="6740" w:author="暗标检查系统" w:initials="系统" w:date="2026-07-31T07:15:55Z">
    <w:p>
      <w:pPr>
        <w:pStyle w:val="CommentText"/>
      </w:pPr>
      <w:r>
        <w:rPr>
          <w:rStyle w:val="CommentReference"/>
        </w:rPr>
        <w:annotationRef/>
      </w:r>
      <w:r>
        <w:t>段落 1966: 对齐方式错误 (当前: left, 应为: justify)</w:t>
      </w:r>
    </w:p>
  </w:comment>
  <w:comment w:id="6741" w:author="暗标检查系统" w:initials="系统" w:date="2026-07-31T07:15:55Z">
    <w:p>
      <w:pPr>
        <w:pStyle w:val="CommentText"/>
      </w:pPr>
      <w:r>
        <w:rPr>
          <w:rStyle w:val="CommentReference"/>
        </w:rPr>
        <w:annotationRef/>
      </w:r>
      <w:r>
        <w:t>段落 1966: 行距模式错误 (当前: auto, 应为: exact 固定值)</w:t>
      </w:r>
    </w:p>
  </w:comment>
  <w:comment w:id="6742" w:author="暗标检查系统" w:initials="系统" w:date="2026-07-31T07:15:55Z">
    <w:p>
      <w:pPr>
        <w:pStyle w:val="CommentText"/>
      </w:pPr>
      <w:r>
        <w:rPr>
          <w:rStyle w:val="CommentReference"/>
        </w:rPr>
        <w:annotationRef/>
      </w:r>
      <w:r>
        <w:t>段落 1967: 对齐方式错误 (当前: left, 应为: justify)</w:t>
      </w:r>
    </w:p>
  </w:comment>
  <w:comment w:id="6743" w:author="暗标检查系统" w:initials="系统" w:date="2026-07-31T07:15:55Z">
    <w:p>
      <w:pPr>
        <w:pStyle w:val="CommentText"/>
      </w:pPr>
      <w:r>
        <w:rPr>
          <w:rStyle w:val="CommentReference"/>
        </w:rPr>
        <w:annotationRef/>
      </w:r>
      <w:r>
        <w:t>段落 1967: 行距模式错误 (当前: auto, 应为: exact 固定值)</w:t>
      </w:r>
    </w:p>
  </w:comment>
  <w:comment w:id="6744" w:author="暗标检查系统" w:initials="系统" w:date="2026-07-31T07:15:55Z">
    <w:p>
      <w:pPr>
        <w:pStyle w:val="CommentText"/>
      </w:pPr>
      <w:r>
        <w:rPr>
          <w:rStyle w:val="CommentReference"/>
        </w:rPr>
        <w:annotationRef/>
      </w:r>
      <w:r>
        <w:t>段落 1967: 首行缩进错误 (当前约 1.5 字符, 要求: 2 字符)</w:t>
      </w:r>
    </w:p>
  </w:comment>
  <w:comment w:id="6745" w:author="暗标检查系统" w:initials="系统" w:date="2026-07-31T07:15:55Z">
    <w:p>
      <w:pPr>
        <w:pStyle w:val="CommentText"/>
      </w:pPr>
      <w:r>
        <w:rPr>
          <w:rStyle w:val="CommentReference"/>
        </w:rPr>
        <w:annotationRef/>
      </w:r>
      <w:r>
        <w:t>段落 1968: 对齐方式错误 (当前: left, 应为: justify)</w:t>
      </w:r>
    </w:p>
  </w:comment>
  <w:comment w:id="6746" w:author="暗标检查系统" w:initials="系统" w:date="2026-07-31T07:15:55Z">
    <w:p>
      <w:pPr>
        <w:pStyle w:val="CommentText"/>
      </w:pPr>
      <w:r>
        <w:rPr>
          <w:rStyle w:val="CommentReference"/>
        </w:rPr>
        <w:annotationRef/>
      </w:r>
      <w:r>
        <w:t>段落 1968: 行距模式错误 (当前: auto, 应为: exact 固定值)</w:t>
      </w:r>
    </w:p>
  </w:comment>
  <w:comment w:id="6747" w:author="暗标检查系统" w:initials="系统" w:date="2026-07-31T07:15:55Z">
    <w:p>
      <w:pPr>
        <w:pStyle w:val="CommentText"/>
      </w:pPr>
      <w:r>
        <w:rPr>
          <w:rStyle w:val="CommentReference"/>
        </w:rPr>
        <w:annotationRef/>
      </w:r>
      <w:r>
        <w:t>段落 1968: 首行缩进错误 (当前约 1.5 字符, 要求: 2 字符)</w:t>
      </w:r>
    </w:p>
  </w:comment>
  <w:comment w:id="6748" w:author="暗标检查系统" w:initials="系统" w:date="2026-07-31T07:15:55Z">
    <w:p>
      <w:pPr>
        <w:pStyle w:val="CommentText"/>
      </w:pPr>
      <w:r>
        <w:rPr>
          <w:rStyle w:val="CommentReference"/>
        </w:rPr>
        <w:annotationRef/>
      </w:r>
      <w:r>
        <w:t>段落 1969: 行距模式错误 (当前: auto, 应为: exact 固定值)</w:t>
      </w:r>
    </w:p>
  </w:comment>
  <w:comment w:id="6749" w:author="暗标检查系统" w:initials="系统" w:date="2026-07-31T07:15:55Z">
    <w:p>
      <w:pPr>
        <w:pStyle w:val="CommentText"/>
      </w:pPr>
      <w:r>
        <w:rPr>
          <w:rStyle w:val="CommentReference"/>
        </w:rPr>
        <w:annotationRef/>
      </w:r>
      <w:r>
        <w:t>段落 1969: 首行缩进错误 (当前约 1.5 字符, 要求: 2 字符)</w:t>
      </w:r>
    </w:p>
  </w:comment>
  <w:comment w:id="6750" w:author="暗标检查系统" w:initials="系统" w:date="2026-07-31T07:15:55Z">
    <w:p>
      <w:pPr>
        <w:pStyle w:val="CommentText"/>
      </w:pPr>
      <w:r>
        <w:rPr>
          <w:rStyle w:val="CommentReference"/>
        </w:rPr>
        <w:annotationRef/>
      </w:r>
      <w:r>
        <w:t>段落 1970: 对齐方式错误 (当前: left, 应为: justify)</w:t>
      </w:r>
    </w:p>
  </w:comment>
  <w:comment w:id="6751" w:author="暗标检查系统" w:initials="系统" w:date="2026-07-31T07:15:55Z">
    <w:p>
      <w:pPr>
        <w:pStyle w:val="CommentText"/>
      </w:pPr>
      <w:r>
        <w:rPr>
          <w:rStyle w:val="CommentReference"/>
        </w:rPr>
        <w:annotationRef/>
      </w:r>
      <w:r>
        <w:t>段落 1970: 行距模式错误 (当前: auto, 应为: exact 固定值)</w:t>
      </w:r>
    </w:p>
  </w:comment>
  <w:comment w:id="6752" w:author="暗标检查系统" w:initials="系统" w:date="2026-07-31T07:15:55Z">
    <w:p>
      <w:pPr>
        <w:pStyle w:val="CommentText"/>
      </w:pPr>
      <w:r>
        <w:rPr>
          <w:rStyle w:val="CommentReference"/>
        </w:rPr>
        <w:annotationRef/>
      </w:r>
      <w:r>
        <w:t>段落 1970: 首行缩进错误 (当前约 1.5 字符, 要求: 2 字符)</w:t>
      </w:r>
    </w:p>
  </w:comment>
  <w:comment w:id="6753" w:author="暗标检查系统" w:initials="系统" w:date="2026-07-31T07:15:55Z">
    <w:p>
      <w:pPr>
        <w:pStyle w:val="CommentText"/>
      </w:pPr>
      <w:r>
        <w:rPr>
          <w:rStyle w:val="CommentReference"/>
        </w:rPr>
        <w:annotationRef/>
      </w:r>
      <w:r>
        <w:t>段落 1971: 对齐方式错误 (当前: left, 应为: justify)</w:t>
      </w:r>
    </w:p>
  </w:comment>
  <w:comment w:id="6754" w:author="暗标检查系统" w:initials="系统" w:date="2026-07-31T07:15:55Z">
    <w:p>
      <w:pPr>
        <w:pStyle w:val="CommentText"/>
      </w:pPr>
      <w:r>
        <w:rPr>
          <w:rStyle w:val="CommentReference"/>
        </w:rPr>
        <w:annotationRef/>
      </w:r>
      <w:r>
        <w:t>段落 1971: 行距模式错误 (当前: auto, 应为: exact 固定值)</w:t>
      </w:r>
    </w:p>
  </w:comment>
  <w:comment w:id="6755" w:author="暗标检查系统" w:initials="系统" w:date="2026-07-31T07:15:55Z">
    <w:p>
      <w:pPr>
        <w:pStyle w:val="CommentText"/>
      </w:pPr>
      <w:r>
        <w:rPr>
          <w:rStyle w:val="CommentReference"/>
        </w:rPr>
        <w:annotationRef/>
      </w:r>
      <w:r>
        <w:t>段落 1971: 首行缩进错误 (当前约 1.5 字符, 要求: 2 字符)</w:t>
      </w:r>
    </w:p>
  </w:comment>
  <w:comment w:id="6756" w:author="暗标检查系统" w:initials="系统" w:date="2026-07-31T07:15:55Z">
    <w:p>
      <w:pPr>
        <w:pStyle w:val="CommentText"/>
      </w:pPr>
      <w:r>
        <w:rPr>
          <w:rStyle w:val="CommentReference"/>
        </w:rPr>
        <w:annotationRef/>
      </w:r>
      <w:r>
        <w:t>段落 1972: 对齐方式错误 (当前: left, 应为: justify)</w:t>
      </w:r>
    </w:p>
  </w:comment>
  <w:comment w:id="6757" w:author="暗标检查系统" w:initials="系统" w:date="2026-07-31T07:15:55Z">
    <w:p>
      <w:pPr>
        <w:pStyle w:val="CommentText"/>
      </w:pPr>
      <w:r>
        <w:rPr>
          <w:rStyle w:val="CommentReference"/>
        </w:rPr>
        <w:annotationRef/>
      </w:r>
      <w:r>
        <w:t>段落 1972: 行距模式错误 (当前: auto, 应为: exact 固定值)</w:t>
      </w:r>
    </w:p>
  </w:comment>
  <w:comment w:id="6758" w:author="暗标检查系统" w:initials="系统" w:date="2026-07-31T07:15:55Z">
    <w:p>
      <w:pPr>
        <w:pStyle w:val="CommentText"/>
      </w:pPr>
      <w:r>
        <w:rPr>
          <w:rStyle w:val="CommentReference"/>
        </w:rPr>
        <w:annotationRef/>
      </w:r>
      <w:r>
        <w:t>段落 1972: 首行缩进错误 (当前约 1.5 字符, 要求: 2 字符)</w:t>
      </w:r>
    </w:p>
  </w:comment>
  <w:comment w:id="6759" w:author="暗标检查系统" w:initials="系统" w:date="2026-07-31T07:15:55Z">
    <w:p>
      <w:pPr>
        <w:pStyle w:val="CommentText"/>
      </w:pPr>
      <w:r>
        <w:rPr>
          <w:rStyle w:val="CommentReference"/>
        </w:rPr>
        <w:annotationRef/>
      </w:r>
      <w:r>
        <w:t>段落 1973: 行距模式错误 (当前: auto, 应为: exact 固定值)</w:t>
      </w:r>
    </w:p>
  </w:comment>
  <w:comment w:id="6760" w:author="暗标检查系统" w:initials="系统" w:date="2026-07-31T07:15:55Z">
    <w:p>
      <w:pPr>
        <w:pStyle w:val="CommentText"/>
      </w:pPr>
      <w:r>
        <w:rPr>
          <w:rStyle w:val="CommentReference"/>
        </w:rPr>
        <w:annotationRef/>
      </w:r>
      <w:r>
        <w:t>段落 1973: 首行缩进错误 (当前约 1.5 字符, 要求: 2 字符)</w:t>
      </w:r>
    </w:p>
  </w:comment>
  <w:comment w:id="6761" w:author="暗标检查系统" w:initials="系统" w:date="2026-07-31T07:15:55Z">
    <w:p>
      <w:pPr>
        <w:pStyle w:val="CommentText"/>
      </w:pPr>
      <w:r>
        <w:rPr>
          <w:rStyle w:val="CommentReference"/>
        </w:rPr>
        <w:annotationRef/>
      </w:r>
      <w:r>
        <w:t>段落 1974: 对齐方式错误 (当前: left, 应为: justify)</w:t>
      </w:r>
    </w:p>
  </w:comment>
  <w:comment w:id="6762" w:author="暗标检查系统" w:initials="系统" w:date="2026-07-31T07:15:55Z">
    <w:p>
      <w:pPr>
        <w:pStyle w:val="CommentText"/>
      </w:pPr>
      <w:r>
        <w:rPr>
          <w:rStyle w:val="CommentReference"/>
        </w:rPr>
        <w:annotationRef/>
      </w:r>
      <w:r>
        <w:t>段落 1974: 行距模式错误 (当前: auto, 应为: exact 固定值)</w:t>
      </w:r>
    </w:p>
  </w:comment>
  <w:comment w:id="6763" w:author="暗标检查系统" w:initials="系统" w:date="2026-07-31T07:15:55Z">
    <w:p>
      <w:pPr>
        <w:pStyle w:val="CommentText"/>
      </w:pPr>
      <w:r>
        <w:rPr>
          <w:rStyle w:val="CommentReference"/>
        </w:rPr>
        <w:annotationRef/>
      </w:r>
      <w:r>
        <w:t>段落 1974: 首行缩进错误 (当前约 1.5 字符, 要求: 2 字符)</w:t>
      </w:r>
    </w:p>
  </w:comment>
  <w:comment w:id="6764" w:author="暗标检查系统" w:initials="系统" w:date="2026-07-31T07:15:55Z">
    <w:p>
      <w:pPr>
        <w:pStyle w:val="CommentText"/>
      </w:pPr>
      <w:r>
        <w:rPr>
          <w:rStyle w:val="CommentReference"/>
        </w:rPr>
        <w:annotationRef/>
      </w:r>
      <w:r>
        <w:t>段落 1975: 对齐方式错误 (当前: left, 应为: justify)</w:t>
      </w:r>
    </w:p>
  </w:comment>
  <w:comment w:id="6765" w:author="暗标检查系统" w:initials="系统" w:date="2026-07-31T07:15:55Z">
    <w:p>
      <w:pPr>
        <w:pStyle w:val="CommentText"/>
      </w:pPr>
      <w:r>
        <w:rPr>
          <w:rStyle w:val="CommentReference"/>
        </w:rPr>
        <w:annotationRef/>
      </w:r>
      <w:r>
        <w:t>段落 1975: 行距模式错误 (当前: auto, 应为: exact 固定值)</w:t>
      </w:r>
    </w:p>
  </w:comment>
  <w:comment w:id="6766" w:author="暗标检查系统" w:initials="系统" w:date="2026-07-31T07:15:55Z">
    <w:p>
      <w:pPr>
        <w:pStyle w:val="CommentText"/>
      </w:pPr>
      <w:r>
        <w:rPr>
          <w:rStyle w:val="CommentReference"/>
        </w:rPr>
        <w:annotationRef/>
      </w:r>
      <w:r>
        <w:t>段落 1975: 首行缩进错误 (当前约 1.5 字符, 要求: 2 字符)</w:t>
      </w:r>
    </w:p>
  </w:comment>
  <w:comment w:id="6767" w:author="暗标检查系统" w:initials="系统" w:date="2026-07-31T07:15:55Z">
    <w:p>
      <w:pPr>
        <w:pStyle w:val="CommentText"/>
      </w:pPr>
      <w:r>
        <w:rPr>
          <w:rStyle w:val="CommentReference"/>
        </w:rPr>
        <w:annotationRef/>
      </w:r>
      <w:r>
        <w:t>段落 1976: 对齐方式错误 (当前: left, 应为: justify)</w:t>
      </w:r>
    </w:p>
  </w:comment>
  <w:comment w:id="6768" w:author="暗标检查系统" w:initials="系统" w:date="2026-07-31T07:15:55Z">
    <w:p>
      <w:pPr>
        <w:pStyle w:val="CommentText"/>
      </w:pPr>
      <w:r>
        <w:rPr>
          <w:rStyle w:val="CommentReference"/>
        </w:rPr>
        <w:annotationRef/>
      </w:r>
      <w:r>
        <w:t>段落 1976: 行距模式错误 (当前: auto, 应为: exact 固定值)</w:t>
      </w:r>
    </w:p>
  </w:comment>
  <w:comment w:id="6769" w:author="暗标检查系统" w:initials="系统" w:date="2026-07-31T07:15:55Z">
    <w:p>
      <w:pPr>
        <w:pStyle w:val="CommentText"/>
      </w:pPr>
      <w:r>
        <w:rPr>
          <w:rStyle w:val="CommentReference"/>
        </w:rPr>
        <w:annotationRef/>
      </w:r>
      <w:r>
        <w:t>段落 1976: 首行缩进错误 (当前约 1.5 字符, 要求: 2 字符)</w:t>
      </w:r>
    </w:p>
  </w:comment>
  <w:comment w:id="6770" w:author="暗标检查系统" w:initials="系统" w:date="2026-07-31T07:15:55Z">
    <w:p>
      <w:pPr>
        <w:pStyle w:val="CommentText"/>
      </w:pPr>
      <w:r>
        <w:rPr>
          <w:rStyle w:val="CommentReference"/>
        </w:rPr>
        <w:annotationRef/>
      </w:r>
      <w:r>
        <w:t>段落 1977: 对齐方式错误 (当前: left, 应为: justify)</w:t>
      </w:r>
    </w:p>
  </w:comment>
  <w:comment w:id="6771" w:author="暗标检查系统" w:initials="系统" w:date="2026-07-31T07:15:55Z">
    <w:p>
      <w:pPr>
        <w:pStyle w:val="CommentText"/>
      </w:pPr>
      <w:r>
        <w:rPr>
          <w:rStyle w:val="CommentReference"/>
        </w:rPr>
        <w:annotationRef/>
      </w:r>
      <w:r>
        <w:t>段落 1977: 行距模式错误 (当前: auto, 应为: exact 固定值)</w:t>
      </w:r>
    </w:p>
  </w:comment>
  <w:comment w:id="6772" w:author="暗标检查系统" w:initials="系统" w:date="2026-07-31T07:15:55Z">
    <w:p>
      <w:pPr>
        <w:pStyle w:val="CommentText"/>
      </w:pPr>
      <w:r>
        <w:rPr>
          <w:rStyle w:val="CommentReference"/>
        </w:rPr>
        <w:annotationRef/>
      </w:r>
      <w:r>
        <w:t>段落 1977: 首行缩进错误 (当前约 1.5 字符, 要求: 2 字符)</w:t>
      </w:r>
    </w:p>
  </w:comment>
  <w:comment w:id="6773" w:author="暗标检查系统" w:initials="系统" w:date="2026-07-31T07:15:55Z">
    <w:p>
      <w:pPr>
        <w:pStyle w:val="CommentText"/>
      </w:pPr>
      <w:r>
        <w:rPr>
          <w:rStyle w:val="CommentReference"/>
        </w:rPr>
        <w:annotationRef/>
      </w:r>
      <w:r>
        <w:t>段落 1978: 对齐方式错误 (当前: left, 应为: justify)</w:t>
      </w:r>
    </w:p>
  </w:comment>
  <w:comment w:id="6774" w:author="暗标检查系统" w:initials="系统" w:date="2026-07-31T07:15:55Z">
    <w:p>
      <w:pPr>
        <w:pStyle w:val="CommentText"/>
      </w:pPr>
      <w:r>
        <w:rPr>
          <w:rStyle w:val="CommentReference"/>
        </w:rPr>
        <w:annotationRef/>
      </w:r>
      <w:r>
        <w:t>段落 1978: 行距模式错误 (当前: auto, 应为: exact 固定值)</w:t>
      </w:r>
    </w:p>
  </w:comment>
  <w:comment w:id="6775" w:author="暗标检查系统" w:initials="系统" w:date="2026-07-31T07:15:55Z">
    <w:p>
      <w:pPr>
        <w:pStyle w:val="CommentText"/>
      </w:pPr>
      <w:r>
        <w:rPr>
          <w:rStyle w:val="CommentReference"/>
        </w:rPr>
        <w:annotationRef/>
      </w:r>
      <w:r>
        <w:t>段落 1978: 首行缩进错误 (当前约 1.5 字符, 要求: 2 字符)</w:t>
      </w:r>
    </w:p>
  </w:comment>
  <w:comment w:id="6776" w:author="暗标检查系统" w:initials="系统" w:date="2026-07-31T07:15:56Z">
    <w:p>
      <w:pPr>
        <w:pStyle w:val="CommentText"/>
      </w:pPr>
      <w:r>
        <w:rPr>
          <w:rStyle w:val="CommentReference"/>
        </w:rPr>
        <w:annotationRef/>
      </w:r>
      <w:r>
        <w:t>段落 1979: 对齐方式错误 (当前: left, 应为: justify)</w:t>
      </w:r>
    </w:p>
  </w:comment>
  <w:comment w:id="6777" w:author="暗标检查系统" w:initials="系统" w:date="2026-07-31T07:15:56Z">
    <w:p>
      <w:pPr>
        <w:pStyle w:val="CommentText"/>
      </w:pPr>
      <w:r>
        <w:rPr>
          <w:rStyle w:val="CommentReference"/>
        </w:rPr>
        <w:annotationRef/>
      </w:r>
      <w:r>
        <w:t>段落 1979: 行距模式错误 (当前: auto, 应为: exact 固定值)</w:t>
      </w:r>
    </w:p>
  </w:comment>
  <w:comment w:id="6778" w:author="暗标检查系统" w:initials="系统" w:date="2026-07-31T07:15:56Z">
    <w:p>
      <w:pPr>
        <w:pStyle w:val="CommentText"/>
      </w:pPr>
      <w:r>
        <w:rPr>
          <w:rStyle w:val="CommentReference"/>
        </w:rPr>
        <w:annotationRef/>
      </w:r>
      <w:r>
        <w:t>段落 1979: 首行缩进错误 (当前约 1.5 字符, 要求: 2 字符)</w:t>
      </w:r>
    </w:p>
  </w:comment>
  <w:comment w:id="6779" w:author="暗标检查系统" w:initials="系统" w:date="2026-07-31T07:15:56Z">
    <w:p>
      <w:pPr>
        <w:pStyle w:val="CommentText"/>
      </w:pPr>
      <w:r>
        <w:rPr>
          <w:rStyle w:val="CommentReference"/>
        </w:rPr>
        <w:annotationRef/>
      </w:r>
      <w:r>
        <w:t>段落 1980: 对齐方式错误 (当前: left, 应为: justify)</w:t>
      </w:r>
    </w:p>
  </w:comment>
  <w:comment w:id="6780" w:author="暗标检查系统" w:initials="系统" w:date="2026-07-31T07:15:56Z">
    <w:p>
      <w:pPr>
        <w:pStyle w:val="CommentText"/>
      </w:pPr>
      <w:r>
        <w:rPr>
          <w:rStyle w:val="CommentReference"/>
        </w:rPr>
        <w:annotationRef/>
      </w:r>
      <w:r>
        <w:t>段落 1980: 行距模式错误 (当前: auto, 应为: exact 固定值)</w:t>
      </w:r>
    </w:p>
  </w:comment>
  <w:comment w:id="6781" w:author="暗标检查系统" w:initials="系统" w:date="2026-07-31T07:15:56Z">
    <w:p>
      <w:pPr>
        <w:pStyle w:val="CommentText"/>
      </w:pPr>
      <w:r>
        <w:rPr>
          <w:rStyle w:val="CommentReference"/>
        </w:rPr>
        <w:annotationRef/>
      </w:r>
      <w:r>
        <w:t>段落 1980: 首行缩进错误 (当前约 1.5 字符, 要求: 2 字符)</w:t>
      </w:r>
    </w:p>
  </w:comment>
  <w:comment w:id="6782" w:author="暗标检查系统" w:initials="系统" w:date="2026-07-31T07:15:56Z">
    <w:p>
      <w:pPr>
        <w:pStyle w:val="CommentText"/>
      </w:pPr>
      <w:r>
        <w:rPr>
          <w:rStyle w:val="CommentReference"/>
        </w:rPr>
        <w:annotationRef/>
      </w:r>
      <w:r>
        <w:t>段落 1981: 对齐方式错误 (当前: left, 应为: justify)</w:t>
      </w:r>
    </w:p>
  </w:comment>
  <w:comment w:id="6783" w:author="暗标检查系统" w:initials="系统" w:date="2026-07-31T07:15:56Z">
    <w:p>
      <w:pPr>
        <w:pStyle w:val="CommentText"/>
      </w:pPr>
      <w:r>
        <w:rPr>
          <w:rStyle w:val="CommentReference"/>
        </w:rPr>
        <w:annotationRef/>
      </w:r>
      <w:r>
        <w:t>段落 1981: 行距模式错误 (当前: auto, 应为: exact 固定值)</w:t>
      </w:r>
    </w:p>
  </w:comment>
  <w:comment w:id="6784" w:author="暗标检查系统" w:initials="系统" w:date="2026-07-31T07:15:56Z">
    <w:p>
      <w:pPr>
        <w:pStyle w:val="CommentText"/>
      </w:pPr>
      <w:r>
        <w:rPr>
          <w:rStyle w:val="CommentReference"/>
        </w:rPr>
        <w:annotationRef/>
      </w:r>
      <w:r>
        <w:t>段落 1982: 行距模式错误 (当前: auto, 应为: exact 固定值)</w:t>
      </w:r>
    </w:p>
  </w:comment>
  <w:comment w:id="6785" w:author="暗标检查系统" w:initials="系统" w:date="2026-07-31T07:15:56Z">
    <w:p>
      <w:pPr>
        <w:pStyle w:val="CommentText"/>
      </w:pPr>
      <w:r>
        <w:rPr>
          <w:rStyle w:val="CommentReference"/>
        </w:rPr>
        <w:annotationRef/>
      </w:r>
      <w:r>
        <w:t>段落 1982: 首行缩进错误 (当前约 1.5 字符, 要求: 2 字符)</w:t>
      </w:r>
    </w:p>
  </w:comment>
  <w:comment w:id="6786" w:author="暗标检查系统" w:initials="系统" w:date="2026-07-31T07:15:56Z">
    <w:p>
      <w:pPr>
        <w:pStyle w:val="CommentText"/>
      </w:pPr>
      <w:r>
        <w:rPr>
          <w:rStyle w:val="CommentReference"/>
        </w:rPr>
        <w:annotationRef/>
      </w:r>
      <w:r>
        <w:t>段落 1983: 对齐方式错误 (当前: left, 应为: justify)</w:t>
      </w:r>
    </w:p>
  </w:comment>
  <w:comment w:id="6787" w:author="暗标检查系统" w:initials="系统" w:date="2026-07-31T07:15:56Z">
    <w:p>
      <w:pPr>
        <w:pStyle w:val="CommentText"/>
      </w:pPr>
      <w:r>
        <w:rPr>
          <w:rStyle w:val="CommentReference"/>
        </w:rPr>
        <w:annotationRef/>
      </w:r>
      <w:r>
        <w:t>段落 1983: 行距模式错误 (当前: auto, 应为: exact 固定值)</w:t>
      </w:r>
    </w:p>
  </w:comment>
  <w:comment w:id="6788" w:author="暗标检查系统" w:initials="系统" w:date="2026-07-31T07:15:56Z">
    <w:p>
      <w:pPr>
        <w:pStyle w:val="CommentText"/>
      </w:pPr>
      <w:r>
        <w:rPr>
          <w:rStyle w:val="CommentReference"/>
        </w:rPr>
        <w:annotationRef/>
      </w:r>
      <w:r>
        <w:t>段落 1983: 首行缩进错误 (当前约 1.5 字符, 要求: 2 字符)</w:t>
      </w:r>
    </w:p>
  </w:comment>
  <w:comment w:id="6789" w:author="暗标检查系统" w:initials="系统" w:date="2026-07-31T07:15:56Z">
    <w:p>
      <w:pPr>
        <w:pStyle w:val="CommentText"/>
      </w:pPr>
      <w:r>
        <w:rPr>
          <w:rStyle w:val="CommentReference"/>
        </w:rPr>
        <w:annotationRef/>
      </w:r>
      <w:r>
        <w:t>段落 1984: 行距模式错误 (当前: auto, 应为: exact 固定值)</w:t>
      </w:r>
    </w:p>
  </w:comment>
  <w:comment w:id="6790" w:author="暗标检查系统" w:initials="系统" w:date="2026-07-31T07:15:56Z">
    <w:p>
      <w:pPr>
        <w:pStyle w:val="CommentText"/>
      </w:pPr>
      <w:r>
        <w:rPr>
          <w:rStyle w:val="CommentReference"/>
        </w:rPr>
        <w:annotationRef/>
      </w:r>
      <w:r>
        <w:t>段落 1985: 行距模式错误 (当前: auto, 应为: exact 固定值)</w:t>
      </w:r>
    </w:p>
  </w:comment>
  <w:comment w:id="6791" w:author="暗标检查系统" w:initials="系统" w:date="2026-07-31T07:15:56Z">
    <w:p>
      <w:pPr>
        <w:pStyle w:val="CommentText"/>
      </w:pPr>
      <w:r>
        <w:rPr>
          <w:rStyle w:val="CommentReference"/>
        </w:rPr>
        <w:annotationRef/>
      </w:r>
      <w:r>
        <w:t>段落 1985: 首行缩进错误 (当前约 1.5 字符, 要求: 2 字符)</w:t>
      </w:r>
    </w:p>
  </w:comment>
  <w:comment w:id="6792" w:author="暗标检查系统" w:initials="系统" w:date="2026-07-31T07:15:56Z">
    <w:p>
      <w:pPr>
        <w:pStyle w:val="CommentText"/>
      </w:pPr>
      <w:r>
        <w:rPr>
          <w:rStyle w:val="CommentReference"/>
        </w:rPr>
        <w:annotationRef/>
      </w:r>
      <w:r>
        <w:t>段落 1986: 对齐方式错误 (当前: left, 应为: justify)</w:t>
      </w:r>
    </w:p>
  </w:comment>
  <w:comment w:id="6793" w:author="暗标检查系统" w:initials="系统" w:date="2026-07-31T07:15:56Z">
    <w:p>
      <w:pPr>
        <w:pStyle w:val="CommentText"/>
      </w:pPr>
      <w:r>
        <w:rPr>
          <w:rStyle w:val="CommentReference"/>
        </w:rPr>
        <w:annotationRef/>
      </w:r>
      <w:r>
        <w:t>段落 1986: 行距模式错误 (当前: auto, 应为: exact 固定值)</w:t>
      </w:r>
    </w:p>
  </w:comment>
  <w:comment w:id="6794" w:author="暗标检查系统" w:initials="系统" w:date="2026-07-31T07:15:56Z">
    <w:p>
      <w:pPr>
        <w:pStyle w:val="CommentText"/>
      </w:pPr>
      <w:r>
        <w:rPr>
          <w:rStyle w:val="CommentReference"/>
        </w:rPr>
        <w:annotationRef/>
      </w:r>
      <w:r>
        <w:t>段落 1986: 首行缩进错误 (当前约 1.5 字符, 要求: 2 字符)</w:t>
      </w:r>
    </w:p>
  </w:comment>
  <w:comment w:id="6795" w:author="暗标检查系统" w:initials="系统" w:date="2026-07-31T07:15:56Z">
    <w:p>
      <w:pPr>
        <w:pStyle w:val="CommentText"/>
      </w:pPr>
      <w:r>
        <w:rPr>
          <w:rStyle w:val="CommentReference"/>
        </w:rPr>
        <w:annotationRef/>
      </w:r>
      <w:r>
        <w:t>段落 1987: 行距模式错误 (当前: auto, 应为: exact 固定值)</w:t>
      </w:r>
    </w:p>
  </w:comment>
  <w:comment w:id="6796" w:author="暗标检查系统" w:initials="系统" w:date="2026-07-31T07:15:56Z">
    <w:p>
      <w:pPr>
        <w:pStyle w:val="CommentText"/>
      </w:pPr>
      <w:r>
        <w:rPr>
          <w:rStyle w:val="CommentReference"/>
        </w:rPr>
        <w:annotationRef/>
      </w:r>
      <w:r>
        <w:t>段落 1988: 行距模式错误 (当前: auto, 应为: exact 固定值)</w:t>
      </w:r>
    </w:p>
  </w:comment>
  <w:comment w:id="6797" w:author="暗标检查系统" w:initials="系统" w:date="2026-07-31T07:15:56Z">
    <w:p>
      <w:pPr>
        <w:pStyle w:val="CommentText"/>
      </w:pPr>
      <w:r>
        <w:rPr>
          <w:rStyle w:val="CommentReference"/>
        </w:rPr>
        <w:annotationRef/>
      </w:r>
      <w:r>
        <w:t>段落 1988: 首行缩进错误 (当前约 1.5 字符, 要求: 2 字符)</w:t>
      </w:r>
    </w:p>
  </w:comment>
  <w:comment w:id="6798" w:author="暗标检查系统" w:initials="系统" w:date="2026-07-31T07:15:56Z">
    <w:p>
      <w:pPr>
        <w:pStyle w:val="CommentText"/>
      </w:pPr>
      <w:r>
        <w:rPr>
          <w:rStyle w:val="CommentReference"/>
        </w:rPr>
        <w:annotationRef/>
      </w:r>
      <w:r>
        <w:t>段落 1989: 对齐方式错误 (当前: left, 应为: justify)</w:t>
      </w:r>
    </w:p>
  </w:comment>
  <w:comment w:id="6799" w:author="暗标检查系统" w:initials="系统" w:date="2026-07-31T07:15:56Z">
    <w:p>
      <w:pPr>
        <w:pStyle w:val="CommentText"/>
      </w:pPr>
      <w:r>
        <w:rPr>
          <w:rStyle w:val="CommentReference"/>
        </w:rPr>
        <w:annotationRef/>
      </w:r>
      <w:r>
        <w:t>段落 1989: 行距模式错误 (当前: auto, 应为: exact 固定值)</w:t>
      </w:r>
    </w:p>
  </w:comment>
  <w:comment w:id="6800" w:author="暗标检查系统" w:initials="系统" w:date="2026-07-31T07:15:56Z">
    <w:p>
      <w:pPr>
        <w:pStyle w:val="CommentText"/>
      </w:pPr>
      <w:r>
        <w:rPr>
          <w:rStyle w:val="CommentReference"/>
        </w:rPr>
        <w:annotationRef/>
      </w:r>
      <w:r>
        <w:t>段落 1989: 首行缩进错误 (当前约 1.5 字符, 要求: 2 字符)</w:t>
      </w:r>
    </w:p>
  </w:comment>
  <w:comment w:id="6801" w:author="暗标检查系统" w:initials="系统" w:date="2026-07-31T07:15:56Z">
    <w:p>
      <w:pPr>
        <w:pStyle w:val="CommentText"/>
      </w:pPr>
      <w:r>
        <w:rPr>
          <w:rStyle w:val="CommentReference"/>
        </w:rPr>
        <w:annotationRef/>
      </w:r>
      <w:r>
        <w:t>段落 1990: 行距模式错误 (当前: auto, 应为: exact 固定值)</w:t>
      </w:r>
    </w:p>
  </w:comment>
  <w:comment w:id="6802" w:author="暗标检查系统" w:initials="系统" w:date="2026-07-31T07:15:56Z">
    <w:p>
      <w:pPr>
        <w:pStyle w:val="CommentText"/>
      </w:pPr>
      <w:r>
        <w:rPr>
          <w:rStyle w:val="CommentReference"/>
        </w:rPr>
        <w:annotationRef/>
      </w:r>
      <w:r>
        <w:t>段落 1990: 首行缩进错误 (当前约 1.5 字符, 要求: 2 字符)</w:t>
      </w:r>
    </w:p>
  </w:comment>
  <w:comment w:id="6803" w:author="暗标检查系统" w:initials="系统" w:date="2026-07-31T07:15:56Z">
    <w:p>
      <w:pPr>
        <w:pStyle w:val="CommentText"/>
      </w:pPr>
      <w:r>
        <w:rPr>
          <w:rStyle w:val="CommentReference"/>
        </w:rPr>
        <w:annotationRef/>
      </w:r>
      <w:r>
        <w:t>段落 1991: 对齐方式错误 (当前: left, 应为: justify)</w:t>
      </w:r>
    </w:p>
  </w:comment>
  <w:comment w:id="6804" w:author="暗标检查系统" w:initials="系统" w:date="2026-07-31T07:15:56Z">
    <w:p>
      <w:pPr>
        <w:pStyle w:val="CommentText"/>
      </w:pPr>
      <w:r>
        <w:rPr>
          <w:rStyle w:val="CommentReference"/>
        </w:rPr>
        <w:annotationRef/>
      </w:r>
      <w:r>
        <w:t>段落 1991: 行距模式错误 (当前: auto, 应为: exact 固定值)</w:t>
      </w:r>
    </w:p>
  </w:comment>
  <w:comment w:id="6805" w:author="暗标检查系统" w:initials="系统" w:date="2026-07-31T07:15:56Z">
    <w:p>
      <w:pPr>
        <w:pStyle w:val="CommentText"/>
      </w:pPr>
      <w:r>
        <w:rPr>
          <w:rStyle w:val="CommentReference"/>
        </w:rPr>
        <w:annotationRef/>
      </w:r>
      <w:r>
        <w:t>段落 1991: 首行缩进错误 (当前约 2.3 字符, 要求: 2 字符)</w:t>
      </w:r>
    </w:p>
  </w:comment>
  <w:comment w:id="6806" w:author="暗标检查系统" w:initials="系统" w:date="2026-07-31T07:15:56Z">
    <w:p>
      <w:pPr>
        <w:pStyle w:val="CommentText"/>
      </w:pPr>
      <w:r>
        <w:rPr>
          <w:rStyle w:val="CommentReference"/>
        </w:rPr>
        <w:annotationRef/>
      </w:r>
      <w:r>
        <w:t>段落 1992: 对齐方式错误 (当前: left, 应为: justify)</w:t>
      </w:r>
    </w:p>
  </w:comment>
  <w:comment w:id="6807" w:author="暗标检查系统" w:initials="系统" w:date="2026-07-31T07:15:56Z">
    <w:p>
      <w:pPr>
        <w:pStyle w:val="CommentText"/>
      </w:pPr>
      <w:r>
        <w:rPr>
          <w:rStyle w:val="CommentReference"/>
        </w:rPr>
        <w:annotationRef/>
      </w:r>
      <w:r>
        <w:t>段落 1992: 行距模式错误 (当前: auto, 应为: exact 固定值)</w:t>
      </w:r>
    </w:p>
  </w:comment>
  <w:comment w:id="6808" w:author="暗标检查系统" w:initials="系统" w:date="2026-07-31T07:15:56Z">
    <w:p>
      <w:pPr>
        <w:pStyle w:val="CommentText"/>
      </w:pPr>
      <w:r>
        <w:rPr>
          <w:rStyle w:val="CommentReference"/>
        </w:rPr>
        <w:annotationRef/>
      </w:r>
      <w:r>
        <w:t>段落 1992: 首行缩进错误 (当前约 2.3 字符, 要求: 2 字符)</w:t>
      </w:r>
    </w:p>
  </w:comment>
  <w:comment w:id="6809" w:author="暗标检查系统" w:initials="系统" w:date="2026-07-31T07:15:56Z">
    <w:p>
      <w:pPr>
        <w:pStyle w:val="CommentText"/>
      </w:pPr>
      <w:r>
        <w:rPr>
          <w:rStyle w:val="CommentReference"/>
        </w:rPr>
        <w:annotationRef/>
      </w:r>
      <w:r>
        <w:t>段落 1993: 对齐方式错误 (当前: left, 应为: justify)</w:t>
      </w:r>
    </w:p>
  </w:comment>
  <w:comment w:id="6810" w:author="暗标检查系统" w:initials="系统" w:date="2026-07-31T07:15:56Z">
    <w:p>
      <w:pPr>
        <w:pStyle w:val="CommentText"/>
      </w:pPr>
      <w:r>
        <w:rPr>
          <w:rStyle w:val="CommentReference"/>
        </w:rPr>
        <w:annotationRef/>
      </w:r>
      <w:r>
        <w:t>段落 1993: 行距模式错误 (当前: auto, 应为: exact 固定值)</w:t>
      </w:r>
    </w:p>
  </w:comment>
  <w:comment w:id="6811" w:author="暗标检查系统" w:initials="系统" w:date="2026-07-31T07:15:56Z">
    <w:p>
      <w:pPr>
        <w:pStyle w:val="CommentText"/>
      </w:pPr>
      <w:r>
        <w:rPr>
          <w:rStyle w:val="CommentReference"/>
        </w:rPr>
        <w:annotationRef/>
      </w:r>
      <w:r>
        <w:t>段落 1993: 首行缩进错误 (当前约 1.5 字符, 要求: 2 字符)</w:t>
      </w:r>
    </w:p>
  </w:comment>
  <w:comment w:id="6812" w:author="暗标检查系统" w:initials="系统" w:date="2026-07-31T07:15:56Z">
    <w:p>
      <w:pPr>
        <w:pStyle w:val="CommentText"/>
      </w:pPr>
      <w:r>
        <w:rPr>
          <w:rStyle w:val="CommentReference"/>
        </w:rPr>
        <w:annotationRef/>
      </w:r>
      <w:r>
        <w:t>段落 1994: 对齐方式错误 (当前: left, 应为: justify)</w:t>
      </w:r>
    </w:p>
  </w:comment>
  <w:comment w:id="6813" w:author="暗标检查系统" w:initials="系统" w:date="2026-07-31T07:15:57Z">
    <w:p>
      <w:pPr>
        <w:pStyle w:val="CommentText"/>
      </w:pPr>
      <w:r>
        <w:rPr>
          <w:rStyle w:val="CommentReference"/>
        </w:rPr>
        <w:annotationRef/>
      </w:r>
      <w:r>
        <w:t>段落 1994: 行距模式错误 (当前: auto, 应为: exact 固定值)</w:t>
      </w:r>
    </w:p>
  </w:comment>
  <w:comment w:id="6814" w:author="暗标检查系统" w:initials="系统" w:date="2026-07-31T07:15:57Z">
    <w:p>
      <w:pPr>
        <w:pStyle w:val="CommentText"/>
      </w:pPr>
      <w:r>
        <w:rPr>
          <w:rStyle w:val="CommentReference"/>
        </w:rPr>
        <w:annotationRef/>
      </w:r>
      <w:r>
        <w:t>段落 1994: 首行缩进错误 (当前约 1.5 字符, 要求: 2 字符)</w:t>
      </w:r>
    </w:p>
  </w:comment>
  <w:comment w:id="6815" w:author="暗标检查系统" w:initials="系统" w:date="2026-07-31T07:15:57Z">
    <w:p>
      <w:pPr>
        <w:pStyle w:val="CommentText"/>
      </w:pPr>
      <w:r>
        <w:rPr>
          <w:rStyle w:val="CommentReference"/>
        </w:rPr>
        <w:annotationRef/>
      </w:r>
      <w:r>
        <w:t>段落 1995: 对齐方式错误 (当前: left, 应为: justify)</w:t>
      </w:r>
    </w:p>
  </w:comment>
  <w:comment w:id="6816" w:author="暗标检查系统" w:initials="系统" w:date="2026-07-31T07:15:57Z">
    <w:p>
      <w:pPr>
        <w:pStyle w:val="CommentText"/>
      </w:pPr>
      <w:r>
        <w:rPr>
          <w:rStyle w:val="CommentReference"/>
        </w:rPr>
        <w:annotationRef/>
      </w:r>
      <w:r>
        <w:t>段落 1995: 行距模式错误 (当前: auto, 应为: exact 固定值)</w:t>
      </w:r>
    </w:p>
  </w:comment>
  <w:comment w:id="6817" w:author="暗标检查系统" w:initials="系统" w:date="2026-07-31T07:15:57Z">
    <w:p>
      <w:pPr>
        <w:pStyle w:val="CommentText"/>
      </w:pPr>
      <w:r>
        <w:rPr>
          <w:rStyle w:val="CommentReference"/>
        </w:rPr>
        <w:annotationRef/>
      </w:r>
      <w:r>
        <w:t>段落 1995: 首行缩进错误 (当前约 1.5 字符, 要求: 2 字符)</w:t>
      </w:r>
    </w:p>
  </w:comment>
  <w:comment w:id="6818" w:author="暗标检查系统" w:initials="系统" w:date="2026-07-31T07:15:57Z">
    <w:p>
      <w:pPr>
        <w:pStyle w:val="CommentText"/>
      </w:pPr>
      <w:r>
        <w:rPr>
          <w:rStyle w:val="CommentReference"/>
        </w:rPr>
        <w:annotationRef/>
      </w:r>
      <w:r>
        <w:t>段落 1996: 对齐方式错误 (当前: left, 应为: justify)</w:t>
      </w:r>
    </w:p>
  </w:comment>
  <w:comment w:id="6819" w:author="暗标检查系统" w:initials="系统" w:date="2026-07-31T07:15:57Z">
    <w:p>
      <w:pPr>
        <w:pStyle w:val="CommentText"/>
      </w:pPr>
      <w:r>
        <w:rPr>
          <w:rStyle w:val="CommentReference"/>
        </w:rPr>
        <w:annotationRef/>
      </w:r>
      <w:r>
        <w:t>段落 1996: 行距模式错误 (当前: auto, 应为: exact 固定值)</w:t>
      </w:r>
    </w:p>
  </w:comment>
  <w:comment w:id="6820" w:author="暗标检查系统" w:initials="系统" w:date="2026-07-31T07:15:57Z">
    <w:p>
      <w:pPr>
        <w:pStyle w:val="CommentText"/>
      </w:pPr>
      <w:r>
        <w:rPr>
          <w:rStyle w:val="CommentReference"/>
        </w:rPr>
        <w:annotationRef/>
      </w:r>
      <w:r>
        <w:t>段落 1996: 首行缩进错误 (当前约 1.5 字符, 要求: 2 字符)</w:t>
      </w:r>
    </w:p>
  </w:comment>
  <w:comment w:id="6821" w:author="暗标检查系统" w:initials="系统" w:date="2026-07-31T07:15:57Z">
    <w:p>
      <w:pPr>
        <w:pStyle w:val="CommentText"/>
      </w:pPr>
      <w:r>
        <w:rPr>
          <w:rStyle w:val="CommentReference"/>
        </w:rPr>
        <w:annotationRef/>
      </w:r>
      <w:r>
        <w:t>段落 1997: 对齐方式错误 (当前: left, 应为: justify)</w:t>
      </w:r>
    </w:p>
  </w:comment>
  <w:comment w:id="6822" w:author="暗标检查系统" w:initials="系统" w:date="2026-07-31T07:15:57Z">
    <w:p>
      <w:pPr>
        <w:pStyle w:val="CommentText"/>
      </w:pPr>
      <w:r>
        <w:rPr>
          <w:rStyle w:val="CommentReference"/>
        </w:rPr>
        <w:annotationRef/>
      </w:r>
      <w:r>
        <w:t>段落 1997: 行距模式错误 (当前: auto, 应为: exact 固定值)</w:t>
      </w:r>
    </w:p>
  </w:comment>
  <w:comment w:id="6823" w:author="暗标检查系统" w:initials="系统" w:date="2026-07-31T07:15:57Z">
    <w:p>
      <w:pPr>
        <w:pStyle w:val="CommentText"/>
      </w:pPr>
      <w:r>
        <w:rPr>
          <w:rStyle w:val="CommentReference"/>
        </w:rPr>
        <w:annotationRef/>
      </w:r>
      <w:r>
        <w:t>段落 1997: 首行缩进错误 (当前约 1.5 字符, 要求: 2 字符)</w:t>
      </w:r>
    </w:p>
  </w:comment>
  <w:comment w:id="6824" w:author="暗标检查系统" w:initials="系统" w:date="2026-07-31T07:15:57Z">
    <w:p>
      <w:pPr>
        <w:pStyle w:val="CommentText"/>
      </w:pPr>
      <w:r>
        <w:rPr>
          <w:rStyle w:val="CommentReference"/>
        </w:rPr>
        <w:annotationRef/>
      </w:r>
      <w:r>
        <w:t>段落 1998: 对齐方式错误 (当前: left, 应为: justify)</w:t>
      </w:r>
    </w:p>
  </w:comment>
  <w:comment w:id="6825" w:author="暗标检查系统" w:initials="系统" w:date="2026-07-31T07:15:57Z">
    <w:p>
      <w:pPr>
        <w:pStyle w:val="CommentText"/>
      </w:pPr>
      <w:r>
        <w:rPr>
          <w:rStyle w:val="CommentReference"/>
        </w:rPr>
        <w:annotationRef/>
      </w:r>
      <w:r>
        <w:t>段落 1998: 行距模式错误 (当前: auto, 应为: exact 固定值)</w:t>
      </w:r>
    </w:p>
  </w:comment>
  <w:comment w:id="6826" w:author="暗标检查系统" w:initials="系统" w:date="2026-07-31T07:15:57Z">
    <w:p>
      <w:pPr>
        <w:pStyle w:val="CommentText"/>
      </w:pPr>
      <w:r>
        <w:rPr>
          <w:rStyle w:val="CommentReference"/>
        </w:rPr>
        <w:annotationRef/>
      </w:r>
      <w:r>
        <w:t>段落 1998: 首行缩进错误 (当前约 1.5 字符, 要求: 2 字符)</w:t>
      </w:r>
    </w:p>
  </w:comment>
  <w:comment w:id="6827" w:author="暗标检查系统" w:initials="系统" w:date="2026-07-31T07:15:57Z">
    <w:p>
      <w:pPr>
        <w:pStyle w:val="CommentText"/>
      </w:pPr>
      <w:r>
        <w:rPr>
          <w:rStyle w:val="CommentReference"/>
        </w:rPr>
        <w:annotationRef/>
      </w:r>
      <w:r>
        <w:t>段落 1999: 对齐方式错误 (当前: left, 应为: justify)</w:t>
      </w:r>
    </w:p>
  </w:comment>
  <w:comment w:id="6828" w:author="暗标检查系统" w:initials="系统" w:date="2026-07-31T07:15:57Z">
    <w:p>
      <w:pPr>
        <w:pStyle w:val="CommentText"/>
      </w:pPr>
      <w:r>
        <w:rPr>
          <w:rStyle w:val="CommentReference"/>
        </w:rPr>
        <w:annotationRef/>
      </w:r>
      <w:r>
        <w:t>段落 1999: 行距模式错误 (当前: auto, 应为: exact 固定值)</w:t>
      </w:r>
    </w:p>
  </w:comment>
  <w:comment w:id="6829" w:author="暗标检查系统" w:initials="系统" w:date="2026-07-31T07:15:57Z">
    <w:p>
      <w:pPr>
        <w:pStyle w:val="CommentText"/>
      </w:pPr>
      <w:r>
        <w:rPr>
          <w:rStyle w:val="CommentReference"/>
        </w:rPr>
        <w:annotationRef/>
      </w:r>
      <w:r>
        <w:t>段落 1999: 首行缩进错误 (当前约 1.5 字符, 要求: 2 字符)</w:t>
      </w:r>
    </w:p>
  </w:comment>
  <w:comment w:id="6830" w:author="暗标检查系统" w:initials="系统" w:date="2026-07-31T07:15:57Z">
    <w:p>
      <w:pPr>
        <w:pStyle w:val="CommentText"/>
      </w:pPr>
      <w:r>
        <w:rPr>
          <w:rStyle w:val="CommentReference"/>
        </w:rPr>
        <w:annotationRef/>
      </w:r>
      <w:r>
        <w:t>段落 2000: 对齐方式错误 (当前: left, 应为: justify)</w:t>
      </w:r>
    </w:p>
  </w:comment>
  <w:comment w:id="6831" w:author="暗标检查系统" w:initials="系统" w:date="2026-07-31T07:15:57Z">
    <w:p>
      <w:pPr>
        <w:pStyle w:val="CommentText"/>
      </w:pPr>
      <w:r>
        <w:rPr>
          <w:rStyle w:val="CommentReference"/>
        </w:rPr>
        <w:annotationRef/>
      </w:r>
      <w:r>
        <w:t>段落 2000: 行距模式错误 (当前: auto, 应为: exact 固定值)</w:t>
      </w:r>
    </w:p>
  </w:comment>
  <w:comment w:id="6832" w:author="暗标检查系统" w:initials="系统" w:date="2026-07-31T07:15:57Z">
    <w:p>
      <w:pPr>
        <w:pStyle w:val="CommentText"/>
      </w:pPr>
      <w:r>
        <w:rPr>
          <w:rStyle w:val="CommentReference"/>
        </w:rPr>
        <w:annotationRef/>
      </w:r>
      <w:r>
        <w:t>段落 2000: 首行缩进错误 (当前约 1.5 字符, 要求: 2 字符)</w:t>
      </w:r>
    </w:p>
  </w:comment>
  <w:comment w:id="6833" w:author="暗标检查系统" w:initials="系统" w:date="2026-07-31T07:15:57Z">
    <w:p>
      <w:pPr>
        <w:pStyle w:val="CommentText"/>
      </w:pPr>
      <w:r>
        <w:rPr>
          <w:rStyle w:val="CommentReference"/>
        </w:rPr>
        <w:annotationRef/>
      </w:r>
      <w:r>
        <w:t>段落 2001: 对齐方式错误 (当前: left, 应为: justify)</w:t>
      </w:r>
    </w:p>
  </w:comment>
  <w:comment w:id="6834" w:author="暗标检查系统" w:initials="系统" w:date="2026-07-31T07:15:57Z">
    <w:p>
      <w:pPr>
        <w:pStyle w:val="CommentText"/>
      </w:pPr>
      <w:r>
        <w:rPr>
          <w:rStyle w:val="CommentReference"/>
        </w:rPr>
        <w:annotationRef/>
      </w:r>
      <w:r>
        <w:t>段落 2001: 行距模式错误 (当前: auto, 应为: exact 固定值)</w:t>
      </w:r>
    </w:p>
  </w:comment>
  <w:comment w:id="6835" w:author="暗标检查系统" w:initials="系统" w:date="2026-07-31T07:15:57Z">
    <w:p>
      <w:pPr>
        <w:pStyle w:val="CommentText"/>
      </w:pPr>
      <w:r>
        <w:rPr>
          <w:rStyle w:val="CommentReference"/>
        </w:rPr>
        <w:annotationRef/>
      </w:r>
      <w:r>
        <w:t>段落 2001: 首行缩进错误 (当前约 1.5 字符, 要求: 2 字符)</w:t>
      </w:r>
    </w:p>
  </w:comment>
  <w:comment w:id="6836" w:author="暗标检查系统" w:initials="系统" w:date="2026-07-31T07:15:57Z">
    <w:p>
      <w:pPr>
        <w:pStyle w:val="CommentText"/>
      </w:pPr>
      <w:r>
        <w:rPr>
          <w:rStyle w:val="CommentReference"/>
        </w:rPr>
        <w:annotationRef/>
      </w:r>
      <w:r>
        <w:t>段落 2002: 对齐方式错误 (当前: left, 应为: justify)</w:t>
      </w:r>
    </w:p>
  </w:comment>
  <w:comment w:id="6837" w:author="暗标检查系统" w:initials="系统" w:date="2026-07-31T07:15:57Z">
    <w:p>
      <w:pPr>
        <w:pStyle w:val="CommentText"/>
      </w:pPr>
      <w:r>
        <w:rPr>
          <w:rStyle w:val="CommentReference"/>
        </w:rPr>
        <w:annotationRef/>
      </w:r>
      <w:r>
        <w:t>段落 2002: 行距模式错误 (当前: auto, 应为: exact 固定值)</w:t>
      </w:r>
    </w:p>
  </w:comment>
  <w:comment w:id="6838" w:author="暗标检查系统" w:initials="系统" w:date="2026-07-31T07:15:57Z">
    <w:p>
      <w:pPr>
        <w:pStyle w:val="CommentText"/>
      </w:pPr>
      <w:r>
        <w:rPr>
          <w:rStyle w:val="CommentReference"/>
        </w:rPr>
        <w:annotationRef/>
      </w:r>
      <w:r>
        <w:t>段落 2002: 首行缩进错误 (当前约 1.5 字符, 要求: 2 字符)</w:t>
      </w:r>
    </w:p>
  </w:comment>
  <w:comment w:id="6839" w:author="暗标检查系统" w:initials="系统" w:date="2026-07-31T07:15:57Z">
    <w:p>
      <w:pPr>
        <w:pStyle w:val="CommentText"/>
      </w:pPr>
      <w:r>
        <w:rPr>
          <w:rStyle w:val="CommentReference"/>
        </w:rPr>
        <w:annotationRef/>
      </w:r>
      <w:r>
        <w:t>段落 2003: 行距模式错误 (当前: auto, 应为: exact 固定值)</w:t>
      </w:r>
    </w:p>
  </w:comment>
  <w:comment w:id="6840" w:author="暗标检查系统" w:initials="系统" w:date="2026-07-31T07:15:57Z">
    <w:p>
      <w:pPr>
        <w:pStyle w:val="CommentText"/>
      </w:pPr>
      <w:r>
        <w:rPr>
          <w:rStyle w:val="CommentReference"/>
        </w:rPr>
        <w:annotationRef/>
      </w:r>
      <w:r>
        <w:t>段落 2003: 首行缩进错误 (当前约 1.5 字符, 要求: 2 字符)</w:t>
      </w:r>
    </w:p>
  </w:comment>
  <w:comment w:id="6841" w:author="暗标检查系统" w:initials="系统" w:date="2026-07-31T07:15:57Z">
    <w:p>
      <w:pPr>
        <w:pStyle w:val="CommentText"/>
      </w:pPr>
      <w:r>
        <w:rPr>
          <w:rStyle w:val="CommentReference"/>
        </w:rPr>
        <w:annotationRef/>
      </w:r>
      <w:r>
        <w:t>段落 2004: 对齐方式错误 (当前: left, 应为: justify)</w:t>
      </w:r>
    </w:p>
  </w:comment>
  <w:comment w:id="6842" w:author="暗标检查系统" w:initials="系统" w:date="2026-07-31T07:15:57Z">
    <w:p>
      <w:pPr>
        <w:pStyle w:val="CommentText"/>
      </w:pPr>
      <w:r>
        <w:rPr>
          <w:rStyle w:val="CommentReference"/>
        </w:rPr>
        <w:annotationRef/>
      </w:r>
      <w:r>
        <w:t>段落 2004: 行距模式错误 (当前: auto, 应为: exact 固定值)</w:t>
      </w:r>
    </w:p>
  </w:comment>
  <w:comment w:id="6843" w:author="暗标检查系统" w:initials="系统" w:date="2026-07-31T07:15:57Z">
    <w:p>
      <w:pPr>
        <w:pStyle w:val="CommentText"/>
      </w:pPr>
      <w:r>
        <w:rPr>
          <w:rStyle w:val="CommentReference"/>
        </w:rPr>
        <w:annotationRef/>
      </w:r>
      <w:r>
        <w:t>段落 2004: 首行缩进错误 (当前约 1.5 字符, 要求: 2 字符)</w:t>
      </w:r>
    </w:p>
  </w:comment>
  <w:comment w:id="6844" w:author="暗标检查系统" w:initials="系统" w:date="2026-07-31T07:15:57Z">
    <w:p>
      <w:pPr>
        <w:pStyle w:val="CommentText"/>
      </w:pPr>
      <w:r>
        <w:rPr>
          <w:rStyle w:val="CommentReference"/>
        </w:rPr>
        <w:annotationRef/>
      </w:r>
      <w:r>
        <w:t>段落 2005: 对齐方式错误 (当前: left, 应为: justify)</w:t>
      </w:r>
    </w:p>
  </w:comment>
  <w:comment w:id="6845" w:author="暗标检查系统" w:initials="系统" w:date="2026-07-31T07:15:57Z">
    <w:p>
      <w:pPr>
        <w:pStyle w:val="CommentText"/>
      </w:pPr>
      <w:r>
        <w:rPr>
          <w:rStyle w:val="CommentReference"/>
        </w:rPr>
        <w:annotationRef/>
      </w:r>
      <w:r>
        <w:t>段落 2005: 行距模式错误 (当前: auto, 应为: exact 固定值)</w:t>
      </w:r>
    </w:p>
  </w:comment>
  <w:comment w:id="6846" w:author="暗标检查系统" w:initials="系统" w:date="2026-07-31T07:15:57Z">
    <w:p>
      <w:pPr>
        <w:pStyle w:val="CommentText"/>
      </w:pPr>
      <w:r>
        <w:rPr>
          <w:rStyle w:val="CommentReference"/>
        </w:rPr>
        <w:annotationRef/>
      </w:r>
      <w:r>
        <w:t>段落 2005: 首行缩进错误 (当前约 1.5 字符, 要求: 2 字符)</w:t>
      </w:r>
    </w:p>
  </w:comment>
  <w:comment w:id="6847" w:author="暗标检查系统" w:initials="系统" w:date="2026-07-31T07:15:57Z">
    <w:p>
      <w:pPr>
        <w:pStyle w:val="CommentText"/>
      </w:pPr>
      <w:r>
        <w:rPr>
          <w:rStyle w:val="CommentReference"/>
        </w:rPr>
        <w:annotationRef/>
      </w:r>
      <w:r>
        <w:t>段落 2006: 对齐方式错误 (当前: left, 应为: justify)</w:t>
      </w:r>
    </w:p>
  </w:comment>
  <w:comment w:id="6848" w:author="暗标检查系统" w:initials="系统" w:date="2026-07-31T07:15:57Z">
    <w:p>
      <w:pPr>
        <w:pStyle w:val="CommentText"/>
      </w:pPr>
      <w:r>
        <w:rPr>
          <w:rStyle w:val="CommentReference"/>
        </w:rPr>
        <w:annotationRef/>
      </w:r>
      <w:r>
        <w:t>段落 2006: 行距模式错误 (当前: auto, 应为: exact 固定值)</w:t>
      </w:r>
    </w:p>
  </w:comment>
  <w:comment w:id="6849" w:author="暗标检查系统" w:initials="系统" w:date="2026-07-31T07:15:58Z">
    <w:p>
      <w:pPr>
        <w:pStyle w:val="CommentText"/>
      </w:pPr>
      <w:r>
        <w:rPr>
          <w:rStyle w:val="CommentReference"/>
        </w:rPr>
        <w:annotationRef/>
      </w:r>
      <w:r>
        <w:t>段落 2006: 首行缩进错误 (当前约 1.5 字符, 要求: 2 字符)</w:t>
      </w:r>
    </w:p>
  </w:comment>
  <w:comment w:id="6850" w:author="暗标检查系统" w:initials="系统" w:date="2026-07-31T07:15:58Z">
    <w:p>
      <w:pPr>
        <w:pStyle w:val="CommentText"/>
      </w:pPr>
      <w:r>
        <w:rPr>
          <w:rStyle w:val="CommentReference"/>
        </w:rPr>
        <w:annotationRef/>
      </w:r>
      <w:r>
        <w:t>段落 2007: 对齐方式错误 (当前: left, 应为: justify)</w:t>
      </w:r>
    </w:p>
  </w:comment>
  <w:comment w:id="6851" w:author="暗标检查系统" w:initials="系统" w:date="2026-07-31T07:15:58Z">
    <w:p>
      <w:pPr>
        <w:pStyle w:val="CommentText"/>
      </w:pPr>
      <w:r>
        <w:rPr>
          <w:rStyle w:val="CommentReference"/>
        </w:rPr>
        <w:annotationRef/>
      </w:r>
      <w:r>
        <w:t>段落 2007: 行距模式错误 (当前: auto, 应为: exact 固定值)</w:t>
      </w:r>
    </w:p>
  </w:comment>
  <w:comment w:id="6852" w:author="暗标检查系统" w:initials="系统" w:date="2026-07-31T07:15:58Z">
    <w:p>
      <w:pPr>
        <w:pStyle w:val="CommentText"/>
      </w:pPr>
      <w:r>
        <w:rPr>
          <w:rStyle w:val="CommentReference"/>
        </w:rPr>
        <w:annotationRef/>
      </w:r>
      <w:r>
        <w:t>段落 2007: 首行缩进错误 (当前约 1.5 字符, 要求: 2 字符)</w:t>
      </w:r>
    </w:p>
  </w:comment>
  <w:comment w:id="6853" w:author="暗标检查系统" w:initials="系统" w:date="2026-07-31T07:15:58Z">
    <w:p>
      <w:pPr>
        <w:pStyle w:val="CommentText"/>
      </w:pPr>
      <w:r>
        <w:rPr>
          <w:rStyle w:val="CommentReference"/>
        </w:rPr>
        <w:annotationRef/>
      </w:r>
      <w:r>
        <w:t>段落 2008: 对齐方式错误 (当前: left, 应为: justify)</w:t>
      </w:r>
    </w:p>
  </w:comment>
  <w:comment w:id="6854" w:author="暗标检查系统" w:initials="系统" w:date="2026-07-31T07:15:58Z">
    <w:p>
      <w:pPr>
        <w:pStyle w:val="CommentText"/>
      </w:pPr>
      <w:r>
        <w:rPr>
          <w:rStyle w:val="CommentReference"/>
        </w:rPr>
        <w:annotationRef/>
      </w:r>
      <w:r>
        <w:t>段落 2008: 行距模式错误 (当前: auto, 应为: exact 固定值)</w:t>
      </w:r>
    </w:p>
  </w:comment>
  <w:comment w:id="6855" w:author="暗标检查系统" w:initials="系统" w:date="2026-07-31T07:15:58Z">
    <w:p>
      <w:pPr>
        <w:pStyle w:val="CommentText"/>
      </w:pPr>
      <w:r>
        <w:rPr>
          <w:rStyle w:val="CommentReference"/>
        </w:rPr>
        <w:annotationRef/>
      </w:r>
      <w:r>
        <w:t>段落 2008: 首行缩进错误 (当前约 1.5 字符, 要求: 2 字符)</w:t>
      </w:r>
    </w:p>
  </w:comment>
  <w:comment w:id="6856" w:author="暗标检查系统" w:initials="系统" w:date="2026-07-31T07:15:58Z">
    <w:p>
      <w:pPr>
        <w:pStyle w:val="CommentText"/>
      </w:pPr>
      <w:r>
        <w:rPr>
          <w:rStyle w:val="CommentReference"/>
        </w:rPr>
        <w:annotationRef/>
      </w:r>
      <w:r>
        <w:t>段落 2009: 对齐方式错误 (当前: left, 应为: justify)</w:t>
      </w:r>
    </w:p>
  </w:comment>
  <w:comment w:id="6857" w:author="暗标检查系统" w:initials="系统" w:date="2026-07-31T07:15:58Z">
    <w:p>
      <w:pPr>
        <w:pStyle w:val="CommentText"/>
      </w:pPr>
      <w:r>
        <w:rPr>
          <w:rStyle w:val="CommentReference"/>
        </w:rPr>
        <w:annotationRef/>
      </w:r>
      <w:r>
        <w:t>段落 2009: 行距模式错误 (当前: auto, 应为: exact 固定值)</w:t>
      </w:r>
    </w:p>
  </w:comment>
  <w:comment w:id="6858" w:author="暗标检查系统" w:initials="系统" w:date="2026-07-31T07:15:58Z">
    <w:p>
      <w:pPr>
        <w:pStyle w:val="CommentText"/>
      </w:pPr>
      <w:r>
        <w:rPr>
          <w:rStyle w:val="CommentReference"/>
        </w:rPr>
        <w:annotationRef/>
      </w:r>
      <w:r>
        <w:t>段落 2009: 首行缩进错误 (当前约 1.5 字符, 要求: 2 字符)</w:t>
      </w:r>
    </w:p>
  </w:comment>
  <w:comment w:id="6859" w:author="暗标检查系统" w:initials="系统" w:date="2026-07-31T07:15:58Z">
    <w:p>
      <w:pPr>
        <w:pStyle w:val="CommentText"/>
      </w:pPr>
      <w:r>
        <w:rPr>
          <w:rStyle w:val="CommentReference"/>
        </w:rPr>
        <w:annotationRef/>
      </w:r>
      <w:r>
        <w:t>段落 2010: 对齐方式错误 (当前: left, 应为: justify)</w:t>
      </w:r>
    </w:p>
  </w:comment>
  <w:comment w:id="6860" w:author="暗标检查系统" w:initials="系统" w:date="2026-07-31T07:15:58Z">
    <w:p>
      <w:pPr>
        <w:pStyle w:val="CommentText"/>
      </w:pPr>
      <w:r>
        <w:rPr>
          <w:rStyle w:val="CommentReference"/>
        </w:rPr>
        <w:annotationRef/>
      </w:r>
      <w:r>
        <w:t>段落 2010: 行距模式错误 (当前: auto, 应为: exact 固定值)</w:t>
      </w:r>
    </w:p>
  </w:comment>
  <w:comment w:id="6861" w:author="暗标检查系统" w:initials="系统" w:date="2026-07-31T07:15:58Z">
    <w:p>
      <w:pPr>
        <w:pStyle w:val="CommentText"/>
      </w:pPr>
      <w:r>
        <w:rPr>
          <w:rStyle w:val="CommentReference"/>
        </w:rPr>
        <w:annotationRef/>
      </w:r>
      <w:r>
        <w:t>段落 2010: 首行缩进错误 (当前约 1.5 字符, 要求: 2 字符)</w:t>
      </w:r>
    </w:p>
  </w:comment>
  <w:comment w:id="6862" w:author="暗标检查系统" w:initials="系统" w:date="2026-07-31T07:15:58Z">
    <w:p>
      <w:pPr>
        <w:pStyle w:val="CommentText"/>
      </w:pPr>
      <w:r>
        <w:rPr>
          <w:rStyle w:val="CommentReference"/>
        </w:rPr>
        <w:annotationRef/>
      </w:r>
      <w:r>
        <w:t>段落 2011: 行距模式错误 (当前: auto, 应为: exact 固定值)</w:t>
      </w:r>
    </w:p>
  </w:comment>
  <w:comment w:id="6863" w:author="暗标检查系统" w:initials="系统" w:date="2026-07-31T07:15:58Z">
    <w:p>
      <w:pPr>
        <w:pStyle w:val="CommentText"/>
      </w:pPr>
      <w:r>
        <w:rPr>
          <w:rStyle w:val="CommentReference"/>
        </w:rPr>
        <w:annotationRef/>
      </w:r>
      <w:r>
        <w:t>段落 2011: 首行缩进错误 (当前约 1.5 字符, 要求: 2 字符)</w:t>
      </w:r>
    </w:p>
  </w:comment>
  <w:comment w:id="6864" w:author="暗标检查系统" w:initials="系统" w:date="2026-07-31T07:15:58Z">
    <w:p>
      <w:pPr>
        <w:pStyle w:val="CommentText"/>
      </w:pPr>
      <w:r>
        <w:rPr>
          <w:rStyle w:val="CommentReference"/>
        </w:rPr>
        <w:annotationRef/>
      </w:r>
      <w:r>
        <w:t>段落 2012: 对齐方式错误 (当前: left, 应为: justify)</w:t>
      </w:r>
    </w:p>
  </w:comment>
  <w:comment w:id="6865" w:author="暗标检查系统" w:initials="系统" w:date="2026-07-31T07:15:58Z">
    <w:p>
      <w:pPr>
        <w:pStyle w:val="CommentText"/>
      </w:pPr>
      <w:r>
        <w:rPr>
          <w:rStyle w:val="CommentReference"/>
        </w:rPr>
        <w:annotationRef/>
      </w:r>
      <w:r>
        <w:t>段落 2012: 行距模式错误 (当前: auto, 应为: exact 固定值)</w:t>
      </w:r>
    </w:p>
  </w:comment>
  <w:comment w:id="6866" w:author="暗标检查系统" w:initials="系统" w:date="2026-07-31T07:15:58Z">
    <w:p>
      <w:pPr>
        <w:pStyle w:val="CommentText"/>
      </w:pPr>
      <w:r>
        <w:rPr>
          <w:rStyle w:val="CommentReference"/>
        </w:rPr>
        <w:annotationRef/>
      </w:r>
      <w:r>
        <w:t>段落 2012: 首行缩进错误 (当前约 1.5 字符, 要求: 2 字符)</w:t>
      </w:r>
    </w:p>
  </w:comment>
  <w:comment w:id="6867" w:author="暗标检查系统" w:initials="系统" w:date="2026-07-31T07:15:58Z">
    <w:p>
      <w:pPr>
        <w:pStyle w:val="CommentText"/>
      </w:pPr>
      <w:r>
        <w:rPr>
          <w:rStyle w:val="CommentReference"/>
        </w:rPr>
        <w:annotationRef/>
      </w:r>
      <w:r>
        <w:t>段落 2013: 对齐方式错误 (当前: left, 应为: justify)</w:t>
      </w:r>
    </w:p>
  </w:comment>
  <w:comment w:id="6868" w:author="暗标检查系统" w:initials="系统" w:date="2026-07-31T07:15:58Z">
    <w:p>
      <w:pPr>
        <w:pStyle w:val="CommentText"/>
      </w:pPr>
      <w:r>
        <w:rPr>
          <w:rStyle w:val="CommentReference"/>
        </w:rPr>
        <w:annotationRef/>
      </w:r>
      <w:r>
        <w:t>段落 2013: 行距模式错误 (当前: auto, 应为: exact 固定值)</w:t>
      </w:r>
    </w:p>
  </w:comment>
  <w:comment w:id="6869" w:author="暗标检查系统" w:initials="系统" w:date="2026-07-31T07:15:58Z">
    <w:p>
      <w:pPr>
        <w:pStyle w:val="CommentText"/>
      </w:pPr>
      <w:r>
        <w:rPr>
          <w:rStyle w:val="CommentReference"/>
        </w:rPr>
        <w:annotationRef/>
      </w:r>
      <w:r>
        <w:t>段落 2013: 首行缩进错误 (当前约 1.5 字符, 要求: 2 字符)</w:t>
      </w:r>
    </w:p>
  </w:comment>
  <w:comment w:id="6870" w:author="暗标检查系统" w:initials="系统" w:date="2026-07-31T07:15:58Z">
    <w:p>
      <w:pPr>
        <w:pStyle w:val="CommentText"/>
      </w:pPr>
      <w:r>
        <w:rPr>
          <w:rStyle w:val="CommentReference"/>
        </w:rPr>
        <w:annotationRef/>
      </w:r>
      <w:r>
        <w:t>段落 2014: 对齐方式错误 (当前: left, 应为: justify)</w:t>
      </w:r>
    </w:p>
  </w:comment>
  <w:comment w:id="6871" w:author="暗标检查系统" w:initials="系统" w:date="2026-07-31T07:15:58Z">
    <w:p>
      <w:pPr>
        <w:pStyle w:val="CommentText"/>
      </w:pPr>
      <w:r>
        <w:rPr>
          <w:rStyle w:val="CommentReference"/>
        </w:rPr>
        <w:annotationRef/>
      </w:r>
      <w:r>
        <w:t>段落 2014: 行距模式错误 (当前: auto, 应为: exact 固定值)</w:t>
      </w:r>
    </w:p>
  </w:comment>
  <w:comment w:id="6872" w:author="暗标检查系统" w:initials="系统" w:date="2026-07-31T07:15:58Z">
    <w:p>
      <w:pPr>
        <w:pStyle w:val="CommentText"/>
      </w:pPr>
      <w:r>
        <w:rPr>
          <w:rStyle w:val="CommentReference"/>
        </w:rPr>
        <w:annotationRef/>
      </w:r>
      <w:r>
        <w:t>段落 2014: 首行缩进错误 (当前约 1.5 字符, 要求: 2 字符)</w:t>
      </w:r>
    </w:p>
  </w:comment>
  <w:comment w:id="6873" w:author="暗标检查系统" w:initials="系统" w:date="2026-07-31T07:15:58Z">
    <w:p>
      <w:pPr>
        <w:pStyle w:val="CommentText"/>
      </w:pPr>
      <w:r>
        <w:rPr>
          <w:rStyle w:val="CommentReference"/>
        </w:rPr>
        <w:annotationRef/>
      </w:r>
      <w:r>
        <w:t>段落 2015: 对齐方式错误 (当前: left, 应为: justify)</w:t>
      </w:r>
    </w:p>
  </w:comment>
  <w:comment w:id="6874" w:author="暗标检查系统" w:initials="系统" w:date="2026-07-31T07:15:58Z">
    <w:p>
      <w:pPr>
        <w:pStyle w:val="CommentText"/>
      </w:pPr>
      <w:r>
        <w:rPr>
          <w:rStyle w:val="CommentReference"/>
        </w:rPr>
        <w:annotationRef/>
      </w:r>
      <w:r>
        <w:t>段落 2015: 行距模式错误 (当前: auto, 应为: exact 固定值)</w:t>
      </w:r>
    </w:p>
  </w:comment>
  <w:comment w:id="6875" w:author="暗标检查系统" w:initials="系统" w:date="2026-07-31T07:15:58Z">
    <w:p>
      <w:pPr>
        <w:pStyle w:val="CommentText"/>
      </w:pPr>
      <w:r>
        <w:rPr>
          <w:rStyle w:val="CommentReference"/>
        </w:rPr>
        <w:annotationRef/>
      </w:r>
      <w:r>
        <w:t>段落 2015: 首行缩进错误 (当前约 1.5 字符, 要求: 2 字符)</w:t>
      </w:r>
    </w:p>
  </w:comment>
  <w:comment w:id="6876" w:author="暗标检查系统" w:initials="系统" w:date="2026-07-31T07:15:58Z">
    <w:p>
      <w:pPr>
        <w:pStyle w:val="CommentText"/>
      </w:pPr>
      <w:r>
        <w:rPr>
          <w:rStyle w:val="CommentReference"/>
        </w:rPr>
        <w:annotationRef/>
      </w:r>
      <w:r>
        <w:t>段落 2016: 对齐方式错误 (当前: left, 应为: justify)</w:t>
      </w:r>
    </w:p>
  </w:comment>
  <w:comment w:id="6877" w:author="暗标检查系统" w:initials="系统" w:date="2026-07-31T07:15:58Z">
    <w:p>
      <w:pPr>
        <w:pStyle w:val="CommentText"/>
      </w:pPr>
      <w:r>
        <w:rPr>
          <w:rStyle w:val="CommentReference"/>
        </w:rPr>
        <w:annotationRef/>
      </w:r>
      <w:r>
        <w:t>段落 2016: 行距模式错误 (当前: auto, 应为: exact 固定值)</w:t>
      </w:r>
    </w:p>
  </w:comment>
  <w:comment w:id="6878" w:author="暗标检查系统" w:initials="系统" w:date="2026-07-31T07:15:58Z">
    <w:p>
      <w:pPr>
        <w:pStyle w:val="CommentText"/>
      </w:pPr>
      <w:r>
        <w:rPr>
          <w:rStyle w:val="CommentReference"/>
        </w:rPr>
        <w:annotationRef/>
      </w:r>
      <w:r>
        <w:t>段落 2016: 首行缩进错误 (当前约 1.5 字符, 要求: 2 字符)</w:t>
      </w:r>
    </w:p>
  </w:comment>
  <w:comment w:id="6879" w:author="暗标检查系统" w:initials="系统" w:date="2026-07-31T07:15:58Z">
    <w:p>
      <w:pPr>
        <w:pStyle w:val="CommentText"/>
      </w:pPr>
      <w:r>
        <w:rPr>
          <w:rStyle w:val="CommentReference"/>
        </w:rPr>
        <w:annotationRef/>
      </w:r>
      <w:r>
        <w:t>段落 2017: 对齐方式错误 (当前: left, 应为: justify)</w:t>
      </w:r>
    </w:p>
  </w:comment>
  <w:comment w:id="6880" w:author="暗标检查系统" w:initials="系统" w:date="2026-07-31T07:15:58Z">
    <w:p>
      <w:pPr>
        <w:pStyle w:val="CommentText"/>
      </w:pPr>
      <w:r>
        <w:rPr>
          <w:rStyle w:val="CommentReference"/>
        </w:rPr>
        <w:annotationRef/>
      </w:r>
      <w:r>
        <w:t>段落 2017: 行距模式错误 (当前: auto, 应为: exact 固定值)</w:t>
      </w:r>
    </w:p>
  </w:comment>
  <w:comment w:id="6881" w:author="暗标检查系统" w:initials="系统" w:date="2026-07-31T07:15:58Z">
    <w:p>
      <w:pPr>
        <w:pStyle w:val="CommentText"/>
      </w:pPr>
      <w:r>
        <w:rPr>
          <w:rStyle w:val="CommentReference"/>
        </w:rPr>
        <w:annotationRef/>
      </w:r>
      <w:r>
        <w:t>段落 2017: 首行缩进错误 (当前约 1.5 字符, 要求: 2 字符)</w:t>
      </w:r>
    </w:p>
  </w:comment>
  <w:comment w:id="6882" w:author="暗标检查系统" w:initials="系统" w:date="2026-07-31T07:15:58Z">
    <w:p>
      <w:pPr>
        <w:pStyle w:val="CommentText"/>
      </w:pPr>
      <w:r>
        <w:rPr>
          <w:rStyle w:val="CommentReference"/>
        </w:rPr>
        <w:annotationRef/>
      </w:r>
      <w:r>
        <w:t>段落 2018: 行距模式错误 (当前: auto, 应为: exact 固定值)</w:t>
      </w:r>
    </w:p>
  </w:comment>
  <w:comment w:id="6883" w:author="暗标检查系统" w:initials="系统" w:date="2026-07-31T07:15:58Z">
    <w:p>
      <w:pPr>
        <w:pStyle w:val="CommentText"/>
      </w:pPr>
      <w:r>
        <w:rPr>
          <w:rStyle w:val="CommentReference"/>
        </w:rPr>
        <w:annotationRef/>
      </w:r>
      <w:r>
        <w:t>段落 2018: 首行缩进错误 (当前约 1.5 字符, 要求: 2 字符)</w:t>
      </w:r>
    </w:p>
  </w:comment>
  <w:comment w:id="6884" w:author="暗标检查系统" w:initials="系统" w:date="2026-07-31T07:15:58Z">
    <w:p>
      <w:pPr>
        <w:pStyle w:val="CommentText"/>
      </w:pPr>
      <w:r>
        <w:rPr>
          <w:rStyle w:val="CommentReference"/>
        </w:rPr>
        <w:annotationRef/>
      </w:r>
      <w:r>
        <w:t>段落 2019: 对齐方式错误 (当前: left, 应为: justify)</w:t>
      </w:r>
    </w:p>
  </w:comment>
  <w:comment w:id="6885" w:author="暗标检查系统" w:initials="系统" w:date="2026-07-31T07:15:58Z">
    <w:p>
      <w:pPr>
        <w:pStyle w:val="CommentText"/>
      </w:pPr>
      <w:r>
        <w:rPr>
          <w:rStyle w:val="CommentReference"/>
        </w:rPr>
        <w:annotationRef/>
      </w:r>
      <w:r>
        <w:t>段落 2019: 行距模式错误 (当前: auto, 应为: exact 固定值)</w:t>
      </w:r>
    </w:p>
  </w:comment>
  <w:comment w:id="6886" w:author="暗标检查系统" w:initials="系统" w:date="2026-07-31T07:15:58Z">
    <w:p>
      <w:pPr>
        <w:pStyle w:val="CommentText"/>
      </w:pPr>
      <w:r>
        <w:rPr>
          <w:rStyle w:val="CommentReference"/>
        </w:rPr>
        <w:annotationRef/>
      </w:r>
      <w:r>
        <w:t>段落 2019: 首行缩进错误 (当前约 1.5 字符, 要求: 2 字符)</w:t>
      </w:r>
    </w:p>
  </w:comment>
  <w:comment w:id="6887" w:author="暗标检查系统" w:initials="系统" w:date="2026-07-31T07:15:59Z">
    <w:p>
      <w:pPr>
        <w:pStyle w:val="CommentText"/>
      </w:pPr>
      <w:r>
        <w:rPr>
          <w:rStyle w:val="CommentReference"/>
        </w:rPr>
        <w:annotationRef/>
      </w:r>
      <w:r>
        <w:t>段落 2020: 对齐方式错误 (当前: left, 应为: justify)</w:t>
      </w:r>
    </w:p>
  </w:comment>
  <w:comment w:id="6888" w:author="暗标检查系统" w:initials="系统" w:date="2026-07-31T07:15:59Z">
    <w:p>
      <w:pPr>
        <w:pStyle w:val="CommentText"/>
      </w:pPr>
      <w:r>
        <w:rPr>
          <w:rStyle w:val="CommentReference"/>
        </w:rPr>
        <w:annotationRef/>
      </w:r>
      <w:r>
        <w:t>段落 2020: 行距模式错误 (当前: auto, 应为: exact 固定值)</w:t>
      </w:r>
    </w:p>
  </w:comment>
  <w:comment w:id="6889" w:author="暗标检查系统" w:initials="系统" w:date="2026-07-31T07:15:59Z">
    <w:p>
      <w:pPr>
        <w:pStyle w:val="CommentText"/>
      </w:pPr>
      <w:r>
        <w:rPr>
          <w:rStyle w:val="CommentReference"/>
        </w:rPr>
        <w:annotationRef/>
      </w:r>
      <w:r>
        <w:t>段落 2020: 首行缩进错误 (当前约 1.5 字符, 要求: 2 字符)</w:t>
      </w:r>
    </w:p>
  </w:comment>
  <w:comment w:id="6890" w:author="暗标检查系统" w:initials="系统" w:date="2026-07-31T07:15:59Z">
    <w:p>
      <w:pPr>
        <w:pStyle w:val="CommentText"/>
      </w:pPr>
      <w:r>
        <w:rPr>
          <w:rStyle w:val="CommentReference"/>
        </w:rPr>
        <w:annotationRef/>
      </w:r>
      <w:r>
        <w:t>段落 2021: 对齐方式错误 (当前: left, 应为: justify)</w:t>
      </w:r>
    </w:p>
  </w:comment>
  <w:comment w:id="6891" w:author="暗标检查系统" w:initials="系统" w:date="2026-07-31T07:15:59Z">
    <w:p>
      <w:pPr>
        <w:pStyle w:val="CommentText"/>
      </w:pPr>
      <w:r>
        <w:rPr>
          <w:rStyle w:val="CommentReference"/>
        </w:rPr>
        <w:annotationRef/>
      </w:r>
      <w:r>
        <w:t>段落 2021: 行距模式错误 (当前: auto, 应为: exact 固定值)</w:t>
      </w:r>
    </w:p>
  </w:comment>
  <w:comment w:id="6892" w:author="暗标检查系统" w:initials="系统" w:date="2026-07-31T07:15:59Z">
    <w:p>
      <w:pPr>
        <w:pStyle w:val="CommentText"/>
      </w:pPr>
      <w:r>
        <w:rPr>
          <w:rStyle w:val="CommentReference"/>
        </w:rPr>
        <w:annotationRef/>
      </w:r>
      <w:r>
        <w:t>段落 2021: 首行缩进错误 (当前约 1.5 字符, 要求: 2 字符)</w:t>
      </w:r>
    </w:p>
  </w:comment>
  <w:comment w:id="6893" w:author="暗标检查系统" w:initials="系统" w:date="2026-07-31T07:15:59Z">
    <w:p>
      <w:pPr>
        <w:pStyle w:val="CommentText"/>
      </w:pPr>
      <w:r>
        <w:rPr>
          <w:rStyle w:val="CommentReference"/>
        </w:rPr>
        <w:annotationRef/>
      </w:r>
      <w:r>
        <w:t>段落 2022: 行距模式错误 (当前: auto, 应为: exact 固定值)</w:t>
      </w:r>
    </w:p>
  </w:comment>
  <w:comment w:id="6894" w:author="暗标检查系统" w:initials="系统" w:date="2026-07-31T07:15:59Z">
    <w:p>
      <w:pPr>
        <w:pStyle w:val="CommentText"/>
      </w:pPr>
      <w:r>
        <w:rPr>
          <w:rStyle w:val="CommentReference"/>
        </w:rPr>
        <w:annotationRef/>
      </w:r>
      <w:r>
        <w:t>段落 2022: 首行缩进错误 (当前约 1.5 字符, 要求: 2 字符)</w:t>
      </w:r>
    </w:p>
  </w:comment>
  <w:comment w:id="6895" w:author="暗标检查系统" w:initials="系统" w:date="2026-07-31T07:15:59Z">
    <w:p>
      <w:pPr>
        <w:pStyle w:val="CommentText"/>
      </w:pPr>
      <w:r>
        <w:rPr>
          <w:rStyle w:val="CommentReference"/>
        </w:rPr>
        <w:annotationRef/>
      </w:r>
      <w:r>
        <w:t>段落 2023: 行距模式错误 (当前: auto, 应为: exact 固定值)</w:t>
      </w:r>
    </w:p>
  </w:comment>
  <w:comment w:id="6896" w:author="暗标检查系统" w:initials="系统" w:date="2026-07-31T07:15:59Z">
    <w:p>
      <w:pPr>
        <w:pStyle w:val="CommentText"/>
      </w:pPr>
      <w:r>
        <w:rPr>
          <w:rStyle w:val="CommentReference"/>
        </w:rPr>
        <w:annotationRef/>
      </w:r>
      <w:r>
        <w:t>段落 2023: 首行缩进错误 (当前约 1.5 字符, 要求: 2 字符)</w:t>
      </w:r>
    </w:p>
  </w:comment>
  <w:comment w:id="6897" w:author="暗标检查系统" w:initials="系统" w:date="2026-07-31T07:15:59Z">
    <w:p>
      <w:pPr>
        <w:pStyle w:val="CommentText"/>
      </w:pPr>
      <w:r>
        <w:rPr>
          <w:rStyle w:val="CommentReference"/>
        </w:rPr>
        <w:annotationRef/>
      </w:r>
      <w:r>
        <w:t>段落 2024: 行距模式错误 (当前: auto, 应为: exact 固定值)</w:t>
      </w:r>
    </w:p>
  </w:comment>
  <w:comment w:id="6898" w:author="暗标检查系统" w:initials="系统" w:date="2026-07-31T07:15:59Z">
    <w:p>
      <w:pPr>
        <w:pStyle w:val="CommentText"/>
      </w:pPr>
      <w:r>
        <w:rPr>
          <w:rStyle w:val="CommentReference"/>
        </w:rPr>
        <w:annotationRef/>
      </w:r>
      <w:r>
        <w:t>段落 2024: 首行缩进错误 (当前约 1.5 字符, 要求: 2 字符)</w:t>
      </w:r>
    </w:p>
  </w:comment>
  <w:comment w:id="6899" w:author="暗标检查系统" w:initials="系统" w:date="2026-07-31T07:15:59Z">
    <w:p>
      <w:pPr>
        <w:pStyle w:val="CommentText"/>
      </w:pPr>
      <w:r>
        <w:rPr>
          <w:rStyle w:val="CommentReference"/>
        </w:rPr>
        <w:annotationRef/>
      </w:r>
      <w:r>
        <w:t>段落 2025: 对齐方式错误 (当前: left, 应为: justify)</w:t>
      </w:r>
    </w:p>
  </w:comment>
  <w:comment w:id="6900" w:author="暗标检查系统" w:initials="系统" w:date="2026-07-31T07:15:59Z">
    <w:p>
      <w:pPr>
        <w:pStyle w:val="CommentText"/>
      </w:pPr>
      <w:r>
        <w:rPr>
          <w:rStyle w:val="CommentReference"/>
        </w:rPr>
        <w:annotationRef/>
      </w:r>
      <w:r>
        <w:t>段落 2025: 行距模式错误 (当前: auto, 应为: exact 固定值)</w:t>
      </w:r>
    </w:p>
  </w:comment>
  <w:comment w:id="6901" w:author="暗标检查系统" w:initials="系统" w:date="2026-07-31T07:15:59Z">
    <w:p>
      <w:pPr>
        <w:pStyle w:val="CommentText"/>
      </w:pPr>
      <w:r>
        <w:rPr>
          <w:rStyle w:val="CommentReference"/>
        </w:rPr>
        <w:annotationRef/>
      </w:r>
      <w:r>
        <w:t>段落 2025: 首行缩进错误 (当前约 1.5 字符, 要求: 2 字符)</w:t>
      </w:r>
    </w:p>
  </w:comment>
  <w:comment w:id="6902" w:author="暗标检查系统" w:initials="系统" w:date="2026-07-31T07:15:59Z">
    <w:p>
      <w:pPr>
        <w:pStyle w:val="CommentText"/>
      </w:pPr>
      <w:r>
        <w:rPr>
          <w:rStyle w:val="CommentReference"/>
        </w:rPr>
        <w:annotationRef/>
      </w:r>
      <w:r>
        <w:t>段落 2026: 对齐方式错误 (当前: left, 应为: justify)</w:t>
      </w:r>
    </w:p>
  </w:comment>
  <w:comment w:id="6903" w:author="暗标检查系统" w:initials="系统" w:date="2026-07-31T07:15:59Z">
    <w:p>
      <w:pPr>
        <w:pStyle w:val="CommentText"/>
      </w:pPr>
      <w:r>
        <w:rPr>
          <w:rStyle w:val="CommentReference"/>
        </w:rPr>
        <w:annotationRef/>
      </w:r>
      <w:r>
        <w:t>段落 2026: 行距模式错误 (当前: auto, 应为: exact 固定值)</w:t>
      </w:r>
    </w:p>
  </w:comment>
  <w:comment w:id="6904" w:author="暗标检查系统" w:initials="系统" w:date="2026-07-31T07:15:59Z">
    <w:p>
      <w:pPr>
        <w:pStyle w:val="CommentText"/>
      </w:pPr>
      <w:r>
        <w:rPr>
          <w:rStyle w:val="CommentReference"/>
        </w:rPr>
        <w:annotationRef/>
      </w:r>
      <w:r>
        <w:t>段落 2026: 首行缩进错误 (当前约 1.5 字符, 要求: 2 字符)</w:t>
      </w:r>
    </w:p>
  </w:comment>
  <w:comment w:id="6905" w:author="暗标检查系统" w:initials="系统" w:date="2026-07-31T07:15:59Z">
    <w:p>
      <w:pPr>
        <w:pStyle w:val="CommentText"/>
      </w:pPr>
      <w:r>
        <w:rPr>
          <w:rStyle w:val="CommentReference"/>
        </w:rPr>
        <w:annotationRef/>
      </w:r>
      <w:r>
        <w:t>段落 2027: 对齐方式错误 (当前: left, 应为: justify)</w:t>
      </w:r>
    </w:p>
  </w:comment>
  <w:comment w:id="6906" w:author="暗标检查系统" w:initials="系统" w:date="2026-07-31T07:15:59Z">
    <w:p>
      <w:pPr>
        <w:pStyle w:val="CommentText"/>
      </w:pPr>
      <w:r>
        <w:rPr>
          <w:rStyle w:val="CommentReference"/>
        </w:rPr>
        <w:annotationRef/>
      </w:r>
      <w:r>
        <w:t>段落 2027: 行距模式错误 (当前: auto, 应为: exact 固定值)</w:t>
      </w:r>
    </w:p>
  </w:comment>
  <w:comment w:id="6907" w:author="暗标检查系统" w:initials="系统" w:date="2026-07-31T07:15:59Z">
    <w:p>
      <w:pPr>
        <w:pStyle w:val="CommentText"/>
      </w:pPr>
      <w:r>
        <w:rPr>
          <w:rStyle w:val="CommentReference"/>
        </w:rPr>
        <w:annotationRef/>
      </w:r>
      <w:r>
        <w:t>段落 2027: 首行缩进错误 (当前约 1.5 字符, 要求: 2 字符)</w:t>
      </w:r>
    </w:p>
  </w:comment>
  <w:comment w:id="6908" w:author="暗标检查系统" w:initials="系统" w:date="2026-07-31T07:15:59Z">
    <w:p>
      <w:pPr>
        <w:pStyle w:val="CommentText"/>
      </w:pPr>
      <w:r>
        <w:rPr>
          <w:rStyle w:val="CommentReference"/>
        </w:rPr>
        <w:annotationRef/>
      </w:r>
      <w:r>
        <w:t>段落 2028: 对齐方式错误 (当前: left, 应为: justify)</w:t>
      </w:r>
    </w:p>
  </w:comment>
  <w:comment w:id="6909" w:author="暗标检查系统" w:initials="系统" w:date="2026-07-31T07:15:59Z">
    <w:p>
      <w:pPr>
        <w:pStyle w:val="CommentText"/>
      </w:pPr>
      <w:r>
        <w:rPr>
          <w:rStyle w:val="CommentReference"/>
        </w:rPr>
        <w:annotationRef/>
      </w:r>
      <w:r>
        <w:t>段落 2028: 行距模式错误 (当前: auto, 应为: exact 固定值)</w:t>
      </w:r>
    </w:p>
  </w:comment>
  <w:comment w:id="6910" w:author="暗标检查系统" w:initials="系统" w:date="2026-07-31T07:15:59Z">
    <w:p>
      <w:pPr>
        <w:pStyle w:val="CommentText"/>
      </w:pPr>
      <w:r>
        <w:rPr>
          <w:rStyle w:val="CommentReference"/>
        </w:rPr>
        <w:annotationRef/>
      </w:r>
      <w:r>
        <w:t>段落 2028: 首行缩进错误 (当前约 1.5 字符, 要求: 2 字符)</w:t>
      </w:r>
    </w:p>
  </w:comment>
  <w:comment w:id="6911" w:author="暗标检查系统" w:initials="系统" w:date="2026-07-31T07:15:59Z">
    <w:p>
      <w:pPr>
        <w:pStyle w:val="CommentText"/>
      </w:pPr>
      <w:r>
        <w:rPr>
          <w:rStyle w:val="CommentReference"/>
        </w:rPr>
        <w:annotationRef/>
      </w:r>
      <w:r>
        <w:t>段落 2029: 对齐方式错误 (当前: left, 应为: justify)</w:t>
      </w:r>
    </w:p>
  </w:comment>
  <w:comment w:id="6912" w:author="暗标检查系统" w:initials="系统" w:date="2026-07-31T07:15:59Z">
    <w:p>
      <w:pPr>
        <w:pStyle w:val="CommentText"/>
      </w:pPr>
      <w:r>
        <w:rPr>
          <w:rStyle w:val="CommentReference"/>
        </w:rPr>
        <w:annotationRef/>
      </w:r>
      <w:r>
        <w:t>段落 2029: 行距模式错误 (当前: auto, 应为: exact 固定值)</w:t>
      </w:r>
    </w:p>
  </w:comment>
  <w:comment w:id="6913" w:author="暗标检查系统" w:initials="系统" w:date="2026-07-31T07:15:59Z">
    <w:p>
      <w:pPr>
        <w:pStyle w:val="CommentText"/>
      </w:pPr>
      <w:r>
        <w:rPr>
          <w:rStyle w:val="CommentReference"/>
        </w:rPr>
        <w:annotationRef/>
      </w:r>
      <w:r>
        <w:t>段落 2029: 首行缩进错误 (当前约 1.5 字符, 要求: 2 字符)</w:t>
      </w:r>
    </w:p>
  </w:comment>
  <w:comment w:id="6914" w:author="暗标检查系统" w:initials="系统" w:date="2026-07-31T07:15:59Z">
    <w:p>
      <w:pPr>
        <w:pStyle w:val="CommentText"/>
      </w:pPr>
      <w:r>
        <w:rPr>
          <w:rStyle w:val="CommentReference"/>
        </w:rPr>
        <w:annotationRef/>
      </w:r>
      <w:r>
        <w:t>段落 2030: 对齐方式错误 (当前: left, 应为: justify)</w:t>
      </w:r>
    </w:p>
  </w:comment>
  <w:comment w:id="6915" w:author="暗标检查系统" w:initials="系统" w:date="2026-07-31T07:15:59Z">
    <w:p>
      <w:pPr>
        <w:pStyle w:val="CommentText"/>
      </w:pPr>
      <w:r>
        <w:rPr>
          <w:rStyle w:val="CommentReference"/>
        </w:rPr>
        <w:annotationRef/>
      </w:r>
      <w:r>
        <w:t>段落 2030: 行距模式错误 (当前: auto, 应为: exact 固定值)</w:t>
      </w:r>
    </w:p>
  </w:comment>
  <w:comment w:id="6916" w:author="暗标检查系统" w:initials="系统" w:date="2026-07-31T07:15:59Z">
    <w:p>
      <w:pPr>
        <w:pStyle w:val="CommentText"/>
      </w:pPr>
      <w:r>
        <w:rPr>
          <w:rStyle w:val="CommentReference"/>
        </w:rPr>
        <w:annotationRef/>
      </w:r>
      <w:r>
        <w:t>段落 2030: 首行缩进错误 (当前约 1.5 字符, 要求: 2 字符)</w:t>
      </w:r>
    </w:p>
  </w:comment>
  <w:comment w:id="6917" w:author="暗标检查系统" w:initials="系统" w:date="2026-07-31T07:15:59Z">
    <w:p>
      <w:pPr>
        <w:pStyle w:val="CommentText"/>
      </w:pPr>
      <w:r>
        <w:rPr>
          <w:rStyle w:val="CommentReference"/>
        </w:rPr>
        <w:annotationRef/>
      </w:r>
      <w:r>
        <w:t>段落 2031: 对齐方式错误 (当前: left, 应为: justify)</w:t>
      </w:r>
    </w:p>
  </w:comment>
  <w:comment w:id="6918" w:author="暗标检查系统" w:initials="系统" w:date="2026-07-31T07:15:59Z">
    <w:p>
      <w:pPr>
        <w:pStyle w:val="CommentText"/>
      </w:pPr>
      <w:r>
        <w:rPr>
          <w:rStyle w:val="CommentReference"/>
        </w:rPr>
        <w:annotationRef/>
      </w:r>
      <w:r>
        <w:t>段落 2031: 行距模式错误 (当前: auto, 应为: exact 固定值)</w:t>
      </w:r>
    </w:p>
  </w:comment>
  <w:comment w:id="6919" w:author="暗标检查系统" w:initials="系统" w:date="2026-07-31T07:15:59Z">
    <w:p>
      <w:pPr>
        <w:pStyle w:val="CommentText"/>
      </w:pPr>
      <w:r>
        <w:rPr>
          <w:rStyle w:val="CommentReference"/>
        </w:rPr>
        <w:annotationRef/>
      </w:r>
      <w:r>
        <w:t>段落 2031: 首行缩进错误 (当前约 1.5 字符, 要求: 2 字符)</w:t>
      </w:r>
    </w:p>
  </w:comment>
  <w:comment w:id="6920" w:author="暗标检查系统" w:initials="系统" w:date="2026-07-31T07:15:59Z">
    <w:p>
      <w:pPr>
        <w:pStyle w:val="CommentText"/>
      </w:pPr>
      <w:r>
        <w:rPr>
          <w:rStyle w:val="CommentReference"/>
        </w:rPr>
        <w:annotationRef/>
      </w:r>
      <w:r>
        <w:t>段落 2032: 对齐方式错误 (当前: left, 应为: justify)</w:t>
      </w:r>
    </w:p>
  </w:comment>
  <w:comment w:id="6921" w:author="暗标检查系统" w:initials="系统" w:date="2026-07-31T07:15:59Z">
    <w:p>
      <w:pPr>
        <w:pStyle w:val="CommentText"/>
      </w:pPr>
      <w:r>
        <w:rPr>
          <w:rStyle w:val="CommentReference"/>
        </w:rPr>
        <w:annotationRef/>
      </w:r>
      <w:r>
        <w:t>段落 2032: 行距模式错误 (当前: auto, 应为: exact 固定值)</w:t>
      </w:r>
    </w:p>
  </w:comment>
  <w:comment w:id="6922" w:author="暗标检查系统" w:initials="系统" w:date="2026-07-31T07:15:59Z">
    <w:p>
      <w:pPr>
        <w:pStyle w:val="CommentText"/>
      </w:pPr>
      <w:r>
        <w:rPr>
          <w:rStyle w:val="CommentReference"/>
        </w:rPr>
        <w:annotationRef/>
      </w:r>
      <w:r>
        <w:t>段落 2032: 首行缩进错误 (当前约 1.5 字符, 要求: 2 字符)</w:t>
      </w:r>
    </w:p>
  </w:comment>
  <w:comment w:id="6923" w:author="暗标检查系统" w:initials="系统" w:date="2026-07-31T07:15:59Z">
    <w:p>
      <w:pPr>
        <w:pStyle w:val="CommentText"/>
      </w:pPr>
      <w:r>
        <w:rPr>
          <w:rStyle w:val="CommentReference"/>
        </w:rPr>
        <w:annotationRef/>
      </w:r>
      <w:r>
        <w:t>段落 2033: 对齐方式错误 (当前: left, 应为: justify)</w:t>
      </w:r>
    </w:p>
  </w:comment>
  <w:comment w:id="6924" w:author="暗标检查系统" w:initials="系统" w:date="2026-07-31T07:15:59Z">
    <w:p>
      <w:pPr>
        <w:pStyle w:val="CommentText"/>
      </w:pPr>
      <w:r>
        <w:rPr>
          <w:rStyle w:val="CommentReference"/>
        </w:rPr>
        <w:annotationRef/>
      </w:r>
      <w:r>
        <w:t>段落 2033: 行距模式错误 (当前: auto, 应为: exact 固定值)</w:t>
      </w:r>
    </w:p>
  </w:comment>
  <w:comment w:id="6925" w:author="暗标检查系统" w:initials="系统" w:date="2026-07-31T07:15:59Z">
    <w:p>
      <w:pPr>
        <w:pStyle w:val="CommentText"/>
      </w:pPr>
      <w:r>
        <w:rPr>
          <w:rStyle w:val="CommentReference"/>
        </w:rPr>
        <w:annotationRef/>
      </w:r>
      <w:r>
        <w:t>段落 2033: 首行缩进错误 (当前约 1.5 字符, 要求: 2 字符)</w:t>
      </w:r>
    </w:p>
  </w:comment>
  <w:comment w:id="6926" w:author="暗标检查系统" w:initials="系统" w:date="2026-07-31T07:16:00Z">
    <w:p>
      <w:pPr>
        <w:pStyle w:val="CommentText"/>
      </w:pPr>
      <w:r>
        <w:rPr>
          <w:rStyle w:val="CommentReference"/>
        </w:rPr>
        <w:annotationRef/>
      </w:r>
      <w:r>
        <w:t>段落 2034: 对齐方式错误 (当前: left, 应为: justify)</w:t>
      </w:r>
    </w:p>
  </w:comment>
  <w:comment w:id="6927" w:author="暗标检查系统" w:initials="系统" w:date="2026-07-31T07:16:00Z">
    <w:p>
      <w:pPr>
        <w:pStyle w:val="CommentText"/>
      </w:pPr>
      <w:r>
        <w:rPr>
          <w:rStyle w:val="CommentReference"/>
        </w:rPr>
        <w:annotationRef/>
      </w:r>
      <w:r>
        <w:t>段落 2034: 行距模式错误 (当前: auto, 应为: exact 固定值)</w:t>
      </w:r>
    </w:p>
  </w:comment>
  <w:comment w:id="6928" w:author="暗标检查系统" w:initials="系统" w:date="2026-07-31T07:16:00Z">
    <w:p>
      <w:pPr>
        <w:pStyle w:val="CommentText"/>
      </w:pPr>
      <w:r>
        <w:rPr>
          <w:rStyle w:val="CommentReference"/>
        </w:rPr>
        <w:annotationRef/>
      </w:r>
      <w:r>
        <w:t>段落 2034: 首行缩进错误 (当前约 1.5 字符, 要求: 2 字符)</w:t>
      </w:r>
    </w:p>
  </w:comment>
  <w:comment w:id="6929" w:author="暗标检查系统" w:initials="系统" w:date="2026-07-31T07:16:00Z">
    <w:p>
      <w:pPr>
        <w:pStyle w:val="CommentText"/>
      </w:pPr>
      <w:r>
        <w:rPr>
          <w:rStyle w:val="CommentReference"/>
        </w:rPr>
        <w:annotationRef/>
      </w:r>
      <w:r>
        <w:t>段落 2035: 对齐方式错误 (当前: left, 应为: justify)</w:t>
      </w:r>
    </w:p>
  </w:comment>
  <w:comment w:id="6930" w:author="暗标检查系统" w:initials="系统" w:date="2026-07-31T07:16:00Z">
    <w:p>
      <w:pPr>
        <w:pStyle w:val="CommentText"/>
      </w:pPr>
      <w:r>
        <w:rPr>
          <w:rStyle w:val="CommentReference"/>
        </w:rPr>
        <w:annotationRef/>
      </w:r>
      <w:r>
        <w:t>段落 2035: 行距模式错误 (当前: auto, 应为: exact 固定值)</w:t>
      </w:r>
    </w:p>
  </w:comment>
  <w:comment w:id="6931" w:author="暗标检查系统" w:initials="系统" w:date="2026-07-31T07:16:00Z">
    <w:p>
      <w:pPr>
        <w:pStyle w:val="CommentText"/>
      </w:pPr>
      <w:r>
        <w:rPr>
          <w:rStyle w:val="CommentReference"/>
        </w:rPr>
        <w:annotationRef/>
      </w:r>
      <w:r>
        <w:t>段落 2036: 对齐方式错误 (当前: left, 应为: justify)</w:t>
      </w:r>
    </w:p>
  </w:comment>
  <w:comment w:id="6932" w:author="暗标检查系统" w:initials="系统" w:date="2026-07-31T07:16:00Z">
    <w:p>
      <w:pPr>
        <w:pStyle w:val="CommentText"/>
      </w:pPr>
      <w:r>
        <w:rPr>
          <w:rStyle w:val="CommentReference"/>
        </w:rPr>
        <w:annotationRef/>
      </w:r>
      <w:r>
        <w:t>段落 2036: 行距模式错误 (当前: auto, 应为: exact 固定值)</w:t>
      </w:r>
    </w:p>
  </w:comment>
  <w:comment w:id="6933" w:author="暗标检查系统" w:initials="系统" w:date="2026-07-31T07:16:00Z">
    <w:p>
      <w:pPr>
        <w:pStyle w:val="CommentText"/>
      </w:pPr>
      <w:r>
        <w:rPr>
          <w:rStyle w:val="CommentReference"/>
        </w:rPr>
        <w:annotationRef/>
      </w:r>
      <w:r>
        <w:t>段落 2037: 对齐方式错误 (当前: left, 应为: justify)</w:t>
      </w:r>
    </w:p>
  </w:comment>
  <w:comment w:id="6934" w:author="暗标检查系统" w:initials="系统" w:date="2026-07-31T07:16:00Z">
    <w:p>
      <w:pPr>
        <w:pStyle w:val="CommentText"/>
      </w:pPr>
      <w:r>
        <w:rPr>
          <w:rStyle w:val="CommentReference"/>
        </w:rPr>
        <w:annotationRef/>
      </w:r>
      <w:r>
        <w:t>段落 2037: 行距模式错误 (当前: auto, 应为: exact 固定值)</w:t>
      </w:r>
    </w:p>
  </w:comment>
  <w:comment w:id="6935" w:author="暗标检查系统" w:initials="系统" w:date="2026-07-31T07:16:00Z">
    <w:p>
      <w:pPr>
        <w:pStyle w:val="CommentText"/>
      </w:pPr>
      <w:r>
        <w:rPr>
          <w:rStyle w:val="CommentReference"/>
        </w:rPr>
        <w:annotationRef/>
      </w:r>
      <w:r>
        <w:t>段落 2037: 首行缩进错误 (当前约 1.5 字符, 要求: 2 字符)</w:t>
      </w:r>
    </w:p>
  </w:comment>
  <w:comment w:id="6936" w:author="暗标检查系统" w:initials="系统" w:date="2026-07-31T07:16:00Z">
    <w:p>
      <w:pPr>
        <w:pStyle w:val="CommentText"/>
      </w:pPr>
      <w:r>
        <w:rPr>
          <w:rStyle w:val="CommentReference"/>
        </w:rPr>
        <w:annotationRef/>
      </w:r>
      <w:r>
        <w:t>段落 2038: 对齐方式错误 (当前: left, 应为: justify)</w:t>
      </w:r>
    </w:p>
  </w:comment>
  <w:comment w:id="6937" w:author="暗标检查系统" w:initials="系统" w:date="2026-07-31T07:16:00Z">
    <w:p>
      <w:pPr>
        <w:pStyle w:val="CommentText"/>
      </w:pPr>
      <w:r>
        <w:rPr>
          <w:rStyle w:val="CommentReference"/>
        </w:rPr>
        <w:annotationRef/>
      </w:r>
      <w:r>
        <w:t>段落 2038: 行距模式错误 (当前: auto, 应为: exact 固定值)</w:t>
      </w:r>
    </w:p>
  </w:comment>
  <w:comment w:id="6938" w:author="暗标检查系统" w:initials="系统" w:date="2026-07-31T07:16:00Z">
    <w:p>
      <w:pPr>
        <w:pStyle w:val="CommentText"/>
      </w:pPr>
      <w:r>
        <w:rPr>
          <w:rStyle w:val="CommentReference"/>
        </w:rPr>
        <w:annotationRef/>
      </w:r>
      <w:r>
        <w:t>段落 2038: 首行缩进错误 (当前约 1.5 字符, 要求: 2 字符)</w:t>
      </w:r>
    </w:p>
  </w:comment>
  <w:comment w:id="6939" w:author="暗标检查系统" w:initials="系统" w:date="2026-07-31T07:16:00Z">
    <w:p>
      <w:pPr>
        <w:pStyle w:val="CommentText"/>
      </w:pPr>
      <w:r>
        <w:rPr>
          <w:rStyle w:val="CommentReference"/>
        </w:rPr>
        <w:annotationRef/>
      </w:r>
      <w:r>
        <w:t>段落 2039: 对齐方式错误 (当前: left, 应为: justify)</w:t>
      </w:r>
    </w:p>
  </w:comment>
  <w:comment w:id="6940" w:author="暗标检查系统" w:initials="系统" w:date="2026-07-31T07:16:00Z">
    <w:p>
      <w:pPr>
        <w:pStyle w:val="CommentText"/>
      </w:pPr>
      <w:r>
        <w:rPr>
          <w:rStyle w:val="CommentReference"/>
        </w:rPr>
        <w:annotationRef/>
      </w:r>
      <w:r>
        <w:t>段落 2039: 行距模式错误 (当前: auto, 应为: exact 固定值)</w:t>
      </w:r>
    </w:p>
  </w:comment>
  <w:comment w:id="6941" w:author="暗标检查系统" w:initials="系统" w:date="2026-07-31T07:16:00Z">
    <w:p>
      <w:pPr>
        <w:pStyle w:val="CommentText"/>
      </w:pPr>
      <w:r>
        <w:rPr>
          <w:rStyle w:val="CommentReference"/>
        </w:rPr>
        <w:annotationRef/>
      </w:r>
      <w:r>
        <w:t>段落 2039: 首行缩进错误 (当前约 1.5 字符, 要求: 2 字符)</w:t>
      </w:r>
    </w:p>
  </w:comment>
  <w:comment w:id="6942" w:author="暗标检查系统" w:initials="系统" w:date="2026-07-31T07:16:00Z">
    <w:p>
      <w:pPr>
        <w:pStyle w:val="CommentText"/>
      </w:pPr>
      <w:r>
        <w:rPr>
          <w:rStyle w:val="CommentReference"/>
        </w:rPr>
        <w:annotationRef/>
      </w:r>
      <w:r>
        <w:t>段落 2040: 对齐方式错误 (当前: left, 应为: justify)</w:t>
      </w:r>
    </w:p>
  </w:comment>
  <w:comment w:id="6943" w:author="暗标检查系统" w:initials="系统" w:date="2026-07-31T07:16:00Z">
    <w:p>
      <w:pPr>
        <w:pStyle w:val="CommentText"/>
      </w:pPr>
      <w:r>
        <w:rPr>
          <w:rStyle w:val="CommentReference"/>
        </w:rPr>
        <w:annotationRef/>
      </w:r>
      <w:r>
        <w:t>段落 2040: 行距模式错误 (当前: auto, 应为: exact 固定值)</w:t>
      </w:r>
    </w:p>
  </w:comment>
  <w:comment w:id="6944" w:author="暗标检查系统" w:initials="系统" w:date="2026-07-31T07:16:00Z">
    <w:p>
      <w:pPr>
        <w:pStyle w:val="CommentText"/>
      </w:pPr>
      <w:r>
        <w:rPr>
          <w:rStyle w:val="CommentReference"/>
        </w:rPr>
        <w:annotationRef/>
      </w:r>
      <w:r>
        <w:t>段落 2040: 首行缩进错误 (当前约 1.5 字符, 要求: 2 字符)</w:t>
      </w:r>
    </w:p>
  </w:comment>
  <w:comment w:id="6945" w:author="暗标检查系统" w:initials="系统" w:date="2026-07-31T07:16:00Z">
    <w:p>
      <w:pPr>
        <w:pStyle w:val="CommentText"/>
      </w:pPr>
      <w:r>
        <w:rPr>
          <w:rStyle w:val="CommentReference"/>
        </w:rPr>
        <w:annotationRef/>
      </w:r>
      <w:r>
        <w:t>段落 2041: 对齐方式错误 (当前: left, 应为: justify)</w:t>
      </w:r>
    </w:p>
  </w:comment>
  <w:comment w:id="6946" w:author="暗标检查系统" w:initials="系统" w:date="2026-07-31T07:16:00Z">
    <w:p>
      <w:pPr>
        <w:pStyle w:val="CommentText"/>
      </w:pPr>
      <w:r>
        <w:rPr>
          <w:rStyle w:val="CommentReference"/>
        </w:rPr>
        <w:annotationRef/>
      </w:r>
      <w:r>
        <w:t>段落 2041: 行距模式错误 (当前: auto, 应为: exact 固定值)</w:t>
      </w:r>
    </w:p>
  </w:comment>
  <w:comment w:id="6947" w:author="暗标检查系统" w:initials="系统" w:date="2026-07-31T07:16:00Z">
    <w:p>
      <w:pPr>
        <w:pStyle w:val="CommentText"/>
      </w:pPr>
      <w:r>
        <w:rPr>
          <w:rStyle w:val="CommentReference"/>
        </w:rPr>
        <w:annotationRef/>
      </w:r>
      <w:r>
        <w:t>段落 2041: 首行缩进错误 (当前约 1.5 字符, 要求: 2 字符)</w:t>
      </w:r>
    </w:p>
  </w:comment>
  <w:comment w:id="6948" w:author="暗标检查系统" w:initials="系统" w:date="2026-07-31T07:16:00Z">
    <w:p>
      <w:pPr>
        <w:pStyle w:val="CommentText"/>
      </w:pPr>
      <w:r>
        <w:rPr>
          <w:rStyle w:val="CommentReference"/>
        </w:rPr>
        <w:annotationRef/>
      </w:r>
      <w:r>
        <w:t>段落 2042: 对齐方式错误 (当前: left, 应为: justify)</w:t>
      </w:r>
    </w:p>
  </w:comment>
  <w:comment w:id="6949" w:author="暗标检查系统" w:initials="系统" w:date="2026-07-31T07:16:00Z">
    <w:p>
      <w:pPr>
        <w:pStyle w:val="CommentText"/>
      </w:pPr>
      <w:r>
        <w:rPr>
          <w:rStyle w:val="CommentReference"/>
        </w:rPr>
        <w:annotationRef/>
      </w:r>
      <w:r>
        <w:t>段落 2042: 行距模式错误 (当前: auto, 应为: exact 固定值)</w:t>
      </w:r>
    </w:p>
  </w:comment>
  <w:comment w:id="6950" w:author="暗标检查系统" w:initials="系统" w:date="2026-07-31T07:16:00Z">
    <w:p>
      <w:pPr>
        <w:pStyle w:val="CommentText"/>
      </w:pPr>
      <w:r>
        <w:rPr>
          <w:rStyle w:val="CommentReference"/>
        </w:rPr>
        <w:annotationRef/>
      </w:r>
      <w:r>
        <w:t>段落 2042: 首行缩进错误 (当前约 1.5 字符, 要求: 2 字符)</w:t>
      </w:r>
    </w:p>
  </w:comment>
  <w:comment w:id="6951" w:author="暗标检查系统" w:initials="系统" w:date="2026-07-31T07:16:00Z">
    <w:p>
      <w:pPr>
        <w:pStyle w:val="CommentText"/>
      </w:pPr>
      <w:r>
        <w:rPr>
          <w:rStyle w:val="CommentReference"/>
        </w:rPr>
        <w:annotationRef/>
      </w:r>
      <w:r>
        <w:t>段落 2043: 对齐方式错误 (当前: left, 应为: justify)</w:t>
      </w:r>
    </w:p>
  </w:comment>
  <w:comment w:id="6952" w:author="暗标检查系统" w:initials="系统" w:date="2026-07-31T07:16:00Z">
    <w:p>
      <w:pPr>
        <w:pStyle w:val="CommentText"/>
      </w:pPr>
      <w:r>
        <w:rPr>
          <w:rStyle w:val="CommentReference"/>
        </w:rPr>
        <w:annotationRef/>
      </w:r>
      <w:r>
        <w:t>段落 2043: 行距模式错误 (当前: auto, 应为: exact 固定值)</w:t>
      </w:r>
    </w:p>
  </w:comment>
  <w:comment w:id="6953" w:author="暗标检查系统" w:initials="系统" w:date="2026-07-31T07:16:00Z">
    <w:p>
      <w:pPr>
        <w:pStyle w:val="CommentText"/>
      </w:pPr>
      <w:r>
        <w:rPr>
          <w:rStyle w:val="CommentReference"/>
        </w:rPr>
        <w:annotationRef/>
      </w:r>
      <w:r>
        <w:t>段落 2043: 首行缩进错误 (当前约 1.5 字符, 要求: 2 字符)</w:t>
      </w:r>
    </w:p>
  </w:comment>
  <w:comment w:id="6954" w:author="暗标检查系统" w:initials="系统" w:date="2026-07-31T07:16:00Z">
    <w:p>
      <w:pPr>
        <w:pStyle w:val="CommentText"/>
      </w:pPr>
      <w:r>
        <w:rPr>
          <w:rStyle w:val="CommentReference"/>
        </w:rPr>
        <w:annotationRef/>
      </w:r>
      <w:r>
        <w:t>段落 2044: 对齐方式错误 (当前: left, 应为: justify)</w:t>
      </w:r>
    </w:p>
  </w:comment>
  <w:comment w:id="6955" w:author="暗标检查系统" w:initials="系统" w:date="2026-07-31T07:16:00Z">
    <w:p>
      <w:pPr>
        <w:pStyle w:val="CommentText"/>
      </w:pPr>
      <w:r>
        <w:rPr>
          <w:rStyle w:val="CommentReference"/>
        </w:rPr>
        <w:annotationRef/>
      </w:r>
      <w:r>
        <w:t>段落 2044: 行距模式错误 (当前: auto, 应为: exact 固定值)</w:t>
      </w:r>
    </w:p>
  </w:comment>
  <w:comment w:id="6956" w:author="暗标检查系统" w:initials="系统" w:date="2026-07-31T07:16:00Z">
    <w:p>
      <w:pPr>
        <w:pStyle w:val="CommentText"/>
      </w:pPr>
      <w:r>
        <w:rPr>
          <w:rStyle w:val="CommentReference"/>
        </w:rPr>
        <w:annotationRef/>
      </w:r>
      <w:r>
        <w:t>段落 2044: 首行缩进错误 (当前约 1.5 字符, 要求: 2 字符)</w:t>
      </w:r>
    </w:p>
  </w:comment>
  <w:comment w:id="6957" w:author="暗标检查系统" w:initials="系统" w:date="2026-07-31T07:16:00Z">
    <w:p>
      <w:pPr>
        <w:pStyle w:val="CommentText"/>
      </w:pPr>
      <w:r>
        <w:rPr>
          <w:rStyle w:val="CommentReference"/>
        </w:rPr>
        <w:annotationRef/>
      </w:r>
      <w:r>
        <w:t>段落 2045: 对齐方式错误 (当前: left, 应为: justify)</w:t>
      </w:r>
    </w:p>
  </w:comment>
  <w:comment w:id="6958" w:author="暗标检查系统" w:initials="系统" w:date="2026-07-31T07:16:00Z">
    <w:p>
      <w:pPr>
        <w:pStyle w:val="CommentText"/>
      </w:pPr>
      <w:r>
        <w:rPr>
          <w:rStyle w:val="CommentReference"/>
        </w:rPr>
        <w:annotationRef/>
      </w:r>
      <w:r>
        <w:t>段落 2045: 行距模式错误 (当前: auto, 应为: exact 固定值)</w:t>
      </w:r>
    </w:p>
  </w:comment>
  <w:comment w:id="6959" w:author="暗标检查系统" w:initials="系统" w:date="2026-07-31T07:16:00Z">
    <w:p>
      <w:pPr>
        <w:pStyle w:val="CommentText"/>
      </w:pPr>
      <w:r>
        <w:rPr>
          <w:rStyle w:val="CommentReference"/>
        </w:rPr>
        <w:annotationRef/>
      </w:r>
      <w:r>
        <w:t>段落 2045: 首行缩进错误 (当前约 1.5 字符, 要求: 2 字符)</w:t>
      </w:r>
    </w:p>
  </w:comment>
  <w:comment w:id="6960" w:author="暗标检查系统" w:initials="系统" w:date="2026-07-31T07:16:00Z">
    <w:p>
      <w:pPr>
        <w:pStyle w:val="CommentText"/>
      </w:pPr>
      <w:r>
        <w:rPr>
          <w:rStyle w:val="CommentReference"/>
        </w:rPr>
        <w:annotationRef/>
      </w:r>
      <w:r>
        <w:t>段落 2046: 对齐方式错误 (当前: left, 应为: justify)</w:t>
      </w:r>
    </w:p>
  </w:comment>
  <w:comment w:id="6961" w:author="暗标检查系统" w:initials="系统" w:date="2026-07-31T07:16:00Z">
    <w:p>
      <w:pPr>
        <w:pStyle w:val="CommentText"/>
      </w:pPr>
      <w:r>
        <w:rPr>
          <w:rStyle w:val="CommentReference"/>
        </w:rPr>
        <w:annotationRef/>
      </w:r>
      <w:r>
        <w:t>段落 2046: 行距模式错误 (当前: auto, 应为: exact 固定值)</w:t>
      </w:r>
    </w:p>
  </w:comment>
  <w:comment w:id="6962" w:author="暗标检查系统" w:initials="系统" w:date="2026-07-31T07:16:01Z">
    <w:p>
      <w:pPr>
        <w:pStyle w:val="CommentText"/>
      </w:pPr>
      <w:r>
        <w:rPr>
          <w:rStyle w:val="CommentReference"/>
        </w:rPr>
        <w:annotationRef/>
      </w:r>
      <w:r>
        <w:t>段落 2046: 首行缩进错误 (当前约 1.5 字符, 要求: 2 字符)</w:t>
      </w:r>
    </w:p>
  </w:comment>
  <w:comment w:id="6963" w:author="暗标检查系统" w:initials="系统" w:date="2026-07-31T07:16:01Z">
    <w:p>
      <w:pPr>
        <w:pStyle w:val="CommentText"/>
      </w:pPr>
      <w:r>
        <w:rPr>
          <w:rStyle w:val="CommentReference"/>
        </w:rPr>
        <w:annotationRef/>
      </w:r>
      <w:r>
        <w:t>段落 2047: 行距模式错误 (当前: auto, 应为: exact 固定值)</w:t>
      </w:r>
    </w:p>
  </w:comment>
  <w:comment w:id="6964" w:author="暗标检查系统" w:initials="系统" w:date="2026-07-31T07:16:01Z">
    <w:p>
      <w:pPr>
        <w:pStyle w:val="CommentText"/>
      </w:pPr>
      <w:r>
        <w:rPr>
          <w:rStyle w:val="CommentReference"/>
        </w:rPr>
        <w:annotationRef/>
      </w:r>
      <w:r>
        <w:t>段落 2047: 首行缩进错误 (当前约 1.5 字符, 要求: 2 字符)</w:t>
      </w:r>
    </w:p>
  </w:comment>
  <w:comment w:id="6965" w:author="暗标检查系统" w:initials="系统" w:date="2026-07-31T07:16:01Z">
    <w:p>
      <w:pPr>
        <w:pStyle w:val="CommentText"/>
      </w:pPr>
      <w:r>
        <w:rPr>
          <w:rStyle w:val="CommentReference"/>
        </w:rPr>
        <w:annotationRef/>
      </w:r>
      <w:r>
        <w:t>段落 2048: 行距模式错误 (当前: auto, 应为: exact 固定值)</w:t>
      </w:r>
    </w:p>
  </w:comment>
  <w:comment w:id="6966" w:author="暗标检查系统" w:initials="系统" w:date="2026-07-31T07:16:01Z">
    <w:p>
      <w:pPr>
        <w:pStyle w:val="CommentText"/>
      </w:pPr>
      <w:r>
        <w:rPr>
          <w:rStyle w:val="CommentReference"/>
        </w:rPr>
        <w:annotationRef/>
      </w:r>
      <w:r>
        <w:t>段落 2048: 首行缩进错误 (当前约 1.5 字符, 要求: 2 字符)</w:t>
      </w:r>
    </w:p>
  </w:comment>
  <w:comment w:id="6967" w:author="暗标检查系统" w:initials="系统" w:date="2026-07-31T07:16:01Z">
    <w:p>
      <w:pPr>
        <w:pStyle w:val="CommentText"/>
      </w:pPr>
      <w:r>
        <w:rPr>
          <w:rStyle w:val="CommentReference"/>
        </w:rPr>
        <w:annotationRef/>
      </w:r>
      <w:r>
        <w:t>段落 2049: 对齐方式错误 (当前: left, 应为: justify)</w:t>
      </w:r>
    </w:p>
  </w:comment>
  <w:comment w:id="6968" w:author="暗标检查系统" w:initials="系统" w:date="2026-07-31T07:16:01Z">
    <w:p>
      <w:pPr>
        <w:pStyle w:val="CommentText"/>
      </w:pPr>
      <w:r>
        <w:rPr>
          <w:rStyle w:val="CommentReference"/>
        </w:rPr>
        <w:annotationRef/>
      </w:r>
      <w:r>
        <w:t>段落 2049: 行距模式错误 (当前: auto, 应为: exact 固定值)</w:t>
      </w:r>
    </w:p>
  </w:comment>
  <w:comment w:id="6969" w:author="暗标检查系统" w:initials="系统" w:date="2026-07-31T07:16:01Z">
    <w:p>
      <w:pPr>
        <w:pStyle w:val="CommentText"/>
      </w:pPr>
      <w:r>
        <w:rPr>
          <w:rStyle w:val="CommentReference"/>
        </w:rPr>
        <w:annotationRef/>
      </w:r>
      <w:r>
        <w:t>段落 2049: 首行缩进错误 (当前约 1.5 字符, 要求: 2 字符)</w:t>
      </w:r>
    </w:p>
  </w:comment>
  <w:comment w:id="6970" w:author="暗标检查系统" w:initials="系统" w:date="2026-07-31T07:16:01Z">
    <w:p>
      <w:pPr>
        <w:pStyle w:val="CommentText"/>
      </w:pPr>
      <w:r>
        <w:rPr>
          <w:rStyle w:val="CommentReference"/>
        </w:rPr>
        <w:annotationRef/>
      </w:r>
      <w:r>
        <w:t>段落 2050: 对齐方式错误 (当前: left, 应为: justify)</w:t>
      </w:r>
    </w:p>
  </w:comment>
  <w:comment w:id="6971" w:author="暗标检查系统" w:initials="系统" w:date="2026-07-31T07:16:01Z">
    <w:p>
      <w:pPr>
        <w:pStyle w:val="CommentText"/>
      </w:pPr>
      <w:r>
        <w:rPr>
          <w:rStyle w:val="CommentReference"/>
        </w:rPr>
        <w:annotationRef/>
      </w:r>
      <w:r>
        <w:t>段落 2050: 行距模式错误 (当前: auto, 应为: exact 固定值)</w:t>
      </w:r>
    </w:p>
  </w:comment>
  <w:comment w:id="6972" w:author="暗标检查系统" w:initials="系统" w:date="2026-07-31T07:16:01Z">
    <w:p>
      <w:pPr>
        <w:pStyle w:val="CommentText"/>
      </w:pPr>
      <w:r>
        <w:rPr>
          <w:rStyle w:val="CommentReference"/>
        </w:rPr>
        <w:annotationRef/>
      </w:r>
      <w:r>
        <w:t>段落 2050: 首行缩进错误 (当前约 1.5 字符, 要求: 2 字符)</w:t>
      </w:r>
    </w:p>
  </w:comment>
  <w:comment w:id="6973" w:author="暗标检查系统" w:initials="系统" w:date="2026-07-31T07:16:01Z">
    <w:p>
      <w:pPr>
        <w:pStyle w:val="CommentText"/>
      </w:pPr>
      <w:r>
        <w:rPr>
          <w:rStyle w:val="CommentReference"/>
        </w:rPr>
        <w:annotationRef/>
      </w:r>
      <w:r>
        <w:t>段落 2051: 行距模式错误 (当前: auto, 应为: exact 固定值)</w:t>
      </w:r>
    </w:p>
  </w:comment>
  <w:comment w:id="6974" w:author="暗标检查系统" w:initials="系统" w:date="2026-07-31T07:16:01Z">
    <w:p>
      <w:pPr>
        <w:pStyle w:val="CommentText"/>
      </w:pPr>
      <w:r>
        <w:rPr>
          <w:rStyle w:val="CommentReference"/>
        </w:rPr>
        <w:annotationRef/>
      </w:r>
      <w:r>
        <w:t>段落 2051: 首行缩进错误 (当前约 1.5 字符, 要求: 2 字符)</w:t>
      </w:r>
    </w:p>
  </w:comment>
  <w:comment w:id="6975" w:author="暗标检查系统" w:initials="系统" w:date="2026-07-31T07:16:01Z">
    <w:p>
      <w:pPr>
        <w:pStyle w:val="CommentText"/>
      </w:pPr>
      <w:r>
        <w:rPr>
          <w:rStyle w:val="CommentReference"/>
        </w:rPr>
        <w:annotationRef/>
      </w:r>
      <w:r>
        <w:t>段落 2052: 对齐方式错误 (当前: left, 应为: justify)</w:t>
      </w:r>
    </w:p>
  </w:comment>
  <w:comment w:id="6976" w:author="暗标检查系统" w:initials="系统" w:date="2026-07-31T07:16:01Z">
    <w:p>
      <w:pPr>
        <w:pStyle w:val="CommentText"/>
      </w:pPr>
      <w:r>
        <w:rPr>
          <w:rStyle w:val="CommentReference"/>
        </w:rPr>
        <w:annotationRef/>
      </w:r>
      <w:r>
        <w:t>段落 2052: 行距模式错误 (当前: auto, 应为: exact 固定值)</w:t>
      </w:r>
    </w:p>
  </w:comment>
  <w:comment w:id="6977" w:author="暗标检查系统" w:initials="系统" w:date="2026-07-31T07:16:01Z">
    <w:p>
      <w:pPr>
        <w:pStyle w:val="CommentText"/>
      </w:pPr>
      <w:r>
        <w:rPr>
          <w:rStyle w:val="CommentReference"/>
        </w:rPr>
        <w:annotationRef/>
      </w:r>
      <w:r>
        <w:t>段落 2052: 首行缩进错误 (当前约 1.5 字符, 要求: 2 字符)</w:t>
      </w:r>
    </w:p>
  </w:comment>
  <w:comment w:id="6978" w:author="暗标检查系统" w:initials="系统" w:date="2026-07-31T07:16:01Z">
    <w:p>
      <w:pPr>
        <w:pStyle w:val="CommentText"/>
      </w:pPr>
      <w:r>
        <w:rPr>
          <w:rStyle w:val="CommentReference"/>
        </w:rPr>
        <w:annotationRef/>
      </w:r>
      <w:r>
        <w:t>段落 2053: 对齐方式错误 (当前: left, 应为: justify)</w:t>
      </w:r>
    </w:p>
  </w:comment>
  <w:comment w:id="6979" w:author="暗标检查系统" w:initials="系统" w:date="2026-07-31T07:16:01Z">
    <w:p>
      <w:pPr>
        <w:pStyle w:val="CommentText"/>
      </w:pPr>
      <w:r>
        <w:rPr>
          <w:rStyle w:val="CommentReference"/>
        </w:rPr>
        <w:annotationRef/>
      </w:r>
      <w:r>
        <w:t>段落 2053: 行距模式错误 (当前: auto, 应为: exact 固定值)</w:t>
      </w:r>
    </w:p>
  </w:comment>
  <w:comment w:id="6980" w:author="暗标检查系统" w:initials="系统" w:date="2026-07-31T07:16:01Z">
    <w:p>
      <w:pPr>
        <w:pStyle w:val="CommentText"/>
      </w:pPr>
      <w:r>
        <w:rPr>
          <w:rStyle w:val="CommentReference"/>
        </w:rPr>
        <w:annotationRef/>
      </w:r>
      <w:r>
        <w:t>段落 2053: 首行缩进错误 (当前约 1.5 字符, 要求: 2 字符)</w:t>
      </w:r>
    </w:p>
  </w:comment>
  <w:comment w:id="6981" w:author="暗标检查系统" w:initials="系统" w:date="2026-07-31T07:16:01Z">
    <w:p>
      <w:pPr>
        <w:pStyle w:val="CommentText"/>
      </w:pPr>
      <w:r>
        <w:rPr>
          <w:rStyle w:val="CommentReference"/>
        </w:rPr>
        <w:annotationRef/>
      </w:r>
      <w:r>
        <w:t>段落 2054: 对齐方式错误 (当前: left, 应为: justify)</w:t>
      </w:r>
    </w:p>
  </w:comment>
  <w:comment w:id="6982" w:author="暗标检查系统" w:initials="系统" w:date="2026-07-31T07:16:01Z">
    <w:p>
      <w:pPr>
        <w:pStyle w:val="CommentText"/>
      </w:pPr>
      <w:r>
        <w:rPr>
          <w:rStyle w:val="CommentReference"/>
        </w:rPr>
        <w:annotationRef/>
      </w:r>
      <w:r>
        <w:t>段落 2054: 行距模式错误 (当前: auto, 应为: exact 固定值)</w:t>
      </w:r>
    </w:p>
  </w:comment>
  <w:comment w:id="6983" w:author="暗标检查系统" w:initials="系统" w:date="2026-07-31T07:16:01Z">
    <w:p>
      <w:pPr>
        <w:pStyle w:val="CommentText"/>
      </w:pPr>
      <w:r>
        <w:rPr>
          <w:rStyle w:val="CommentReference"/>
        </w:rPr>
        <w:annotationRef/>
      </w:r>
      <w:r>
        <w:t>段落 2054: 首行缩进错误 (当前约 1.5 字符, 要求: 2 字符)</w:t>
      </w:r>
    </w:p>
  </w:comment>
  <w:comment w:id="6984" w:author="暗标检查系统" w:initials="系统" w:date="2026-07-31T07:16:01Z">
    <w:p>
      <w:pPr>
        <w:pStyle w:val="CommentText"/>
      </w:pPr>
      <w:r>
        <w:rPr>
          <w:rStyle w:val="CommentReference"/>
        </w:rPr>
        <w:annotationRef/>
      </w:r>
      <w:r>
        <w:t>段落 2055: 对齐方式错误 (当前: left, 应为: justify)</w:t>
      </w:r>
    </w:p>
  </w:comment>
  <w:comment w:id="6985" w:author="暗标检查系统" w:initials="系统" w:date="2026-07-31T07:16:01Z">
    <w:p>
      <w:pPr>
        <w:pStyle w:val="CommentText"/>
      </w:pPr>
      <w:r>
        <w:rPr>
          <w:rStyle w:val="CommentReference"/>
        </w:rPr>
        <w:annotationRef/>
      </w:r>
      <w:r>
        <w:t>段落 2055: 行距模式错误 (当前: auto, 应为: exact 固定值)</w:t>
      </w:r>
    </w:p>
  </w:comment>
  <w:comment w:id="6986" w:author="暗标检查系统" w:initials="系统" w:date="2026-07-31T07:16:01Z">
    <w:p>
      <w:pPr>
        <w:pStyle w:val="CommentText"/>
      </w:pPr>
      <w:r>
        <w:rPr>
          <w:rStyle w:val="CommentReference"/>
        </w:rPr>
        <w:annotationRef/>
      </w:r>
      <w:r>
        <w:t>段落 2055: 首行缩进错误 (当前约 1.5 字符, 要求: 2 字符)</w:t>
      </w:r>
    </w:p>
  </w:comment>
  <w:comment w:id="6987" w:author="暗标检查系统" w:initials="系统" w:date="2026-07-31T07:16:02Z">
    <w:p>
      <w:pPr>
        <w:pStyle w:val="CommentText"/>
      </w:pPr>
      <w:r>
        <w:rPr>
          <w:rStyle w:val="CommentReference"/>
        </w:rPr>
        <w:annotationRef/>
      </w:r>
      <w:r>
        <w:t>段落 2056: 对齐方式错误 (当前: left, 应为: justify)</w:t>
      </w:r>
    </w:p>
  </w:comment>
  <w:comment w:id="6988" w:author="暗标检查系统" w:initials="系统" w:date="2026-07-31T07:16:02Z">
    <w:p>
      <w:pPr>
        <w:pStyle w:val="CommentText"/>
      </w:pPr>
      <w:r>
        <w:rPr>
          <w:rStyle w:val="CommentReference"/>
        </w:rPr>
        <w:annotationRef/>
      </w:r>
      <w:r>
        <w:t>段落 2056: 行距模式错误 (当前: auto, 应为: exact 固定值)</w:t>
      </w:r>
    </w:p>
  </w:comment>
  <w:comment w:id="6989" w:author="暗标检查系统" w:initials="系统" w:date="2026-07-31T07:16:02Z">
    <w:p>
      <w:pPr>
        <w:pStyle w:val="CommentText"/>
      </w:pPr>
      <w:r>
        <w:rPr>
          <w:rStyle w:val="CommentReference"/>
        </w:rPr>
        <w:annotationRef/>
      </w:r>
      <w:r>
        <w:t>段落 2056: 首行缩进错误 (当前约 1.5 字符, 要求: 2 字符)</w:t>
      </w:r>
    </w:p>
  </w:comment>
  <w:comment w:id="6990" w:author="暗标检查系统" w:initials="系统" w:date="2026-07-31T07:16:02Z">
    <w:p>
      <w:pPr>
        <w:pStyle w:val="CommentText"/>
      </w:pPr>
      <w:r>
        <w:rPr>
          <w:rStyle w:val="CommentReference"/>
        </w:rPr>
        <w:annotationRef/>
      </w:r>
      <w:r>
        <w:t>段落 2057: 对齐方式错误 (当前: left, 应为: justify)</w:t>
      </w:r>
    </w:p>
  </w:comment>
  <w:comment w:id="6991" w:author="暗标检查系统" w:initials="系统" w:date="2026-07-31T07:16:02Z">
    <w:p>
      <w:pPr>
        <w:pStyle w:val="CommentText"/>
      </w:pPr>
      <w:r>
        <w:rPr>
          <w:rStyle w:val="CommentReference"/>
        </w:rPr>
        <w:annotationRef/>
      </w:r>
      <w:r>
        <w:t>段落 2057: 行距模式错误 (当前: auto, 应为: exact 固定值)</w:t>
      </w:r>
    </w:p>
  </w:comment>
  <w:comment w:id="6992" w:author="暗标检查系统" w:initials="系统" w:date="2026-07-31T07:16:02Z">
    <w:p>
      <w:pPr>
        <w:pStyle w:val="CommentText"/>
      </w:pPr>
      <w:r>
        <w:rPr>
          <w:rStyle w:val="CommentReference"/>
        </w:rPr>
        <w:annotationRef/>
      </w:r>
      <w:r>
        <w:t>段落 2057: 首行缩进错误 (当前约 1.5 字符, 要求: 2 字符)</w:t>
      </w:r>
    </w:p>
  </w:comment>
  <w:comment w:id="6993" w:author="暗标检查系统" w:initials="系统" w:date="2026-07-31T07:16:02Z">
    <w:p>
      <w:pPr>
        <w:pStyle w:val="CommentText"/>
      </w:pPr>
      <w:r>
        <w:rPr>
          <w:rStyle w:val="CommentReference"/>
        </w:rPr>
        <w:annotationRef/>
      </w:r>
      <w:r>
        <w:t>段落 2058: 对齐方式错误 (当前: left, 应为: justify)</w:t>
      </w:r>
    </w:p>
  </w:comment>
  <w:comment w:id="6994" w:author="暗标检查系统" w:initials="系统" w:date="2026-07-31T07:16:02Z">
    <w:p>
      <w:pPr>
        <w:pStyle w:val="CommentText"/>
      </w:pPr>
      <w:r>
        <w:rPr>
          <w:rStyle w:val="CommentReference"/>
        </w:rPr>
        <w:annotationRef/>
      </w:r>
      <w:r>
        <w:t>段落 2058: 行距模式错误 (当前: auto, 应为: exact 固定值)</w:t>
      </w:r>
    </w:p>
  </w:comment>
  <w:comment w:id="6995" w:author="暗标检查系统" w:initials="系统" w:date="2026-07-31T07:16:02Z">
    <w:p>
      <w:pPr>
        <w:pStyle w:val="CommentText"/>
      </w:pPr>
      <w:r>
        <w:rPr>
          <w:rStyle w:val="CommentReference"/>
        </w:rPr>
        <w:annotationRef/>
      </w:r>
      <w:r>
        <w:t>段落 2058: 首行缩进错误 (当前约 1.5 字符, 要求: 2 字符)</w:t>
      </w:r>
    </w:p>
  </w:comment>
  <w:comment w:id="6996" w:author="暗标检查系统" w:initials="系统" w:date="2026-07-31T07:16:02Z">
    <w:p>
      <w:pPr>
        <w:pStyle w:val="CommentText"/>
      </w:pPr>
      <w:r>
        <w:rPr>
          <w:rStyle w:val="CommentReference"/>
        </w:rPr>
        <w:annotationRef/>
      </w:r>
      <w:r>
        <w:t>段落 2059: 对齐方式错误 (当前: left, 应为: justify)</w:t>
      </w:r>
    </w:p>
  </w:comment>
  <w:comment w:id="6997" w:author="暗标检查系统" w:initials="系统" w:date="2026-07-31T07:16:02Z">
    <w:p>
      <w:pPr>
        <w:pStyle w:val="CommentText"/>
      </w:pPr>
      <w:r>
        <w:rPr>
          <w:rStyle w:val="CommentReference"/>
        </w:rPr>
        <w:annotationRef/>
      </w:r>
      <w:r>
        <w:t>段落 2059: 行距模式错误 (当前: auto, 应为: exact 固定值)</w:t>
      </w:r>
    </w:p>
  </w:comment>
  <w:comment w:id="6998" w:author="暗标检查系统" w:initials="系统" w:date="2026-07-31T07:16:02Z">
    <w:p>
      <w:pPr>
        <w:pStyle w:val="CommentText"/>
      </w:pPr>
      <w:r>
        <w:rPr>
          <w:rStyle w:val="CommentReference"/>
        </w:rPr>
        <w:annotationRef/>
      </w:r>
      <w:r>
        <w:t>段落 2059: 首行缩进错误 (当前约 1.5 字符, 要求: 2 字符)</w:t>
      </w:r>
    </w:p>
  </w:comment>
  <w:comment w:id="6999" w:author="暗标检查系统" w:initials="系统" w:date="2026-07-31T07:16:02Z">
    <w:p>
      <w:pPr>
        <w:pStyle w:val="CommentText"/>
      </w:pPr>
      <w:r>
        <w:rPr>
          <w:rStyle w:val="CommentReference"/>
        </w:rPr>
        <w:annotationRef/>
      </w:r>
      <w:r>
        <w:t>段落 2060: 对齐方式错误 (当前: left, 应为: justify)</w:t>
      </w:r>
    </w:p>
  </w:comment>
  <w:comment w:id="7000" w:author="暗标检查系统" w:initials="系统" w:date="2026-07-31T07:16:02Z">
    <w:p>
      <w:pPr>
        <w:pStyle w:val="CommentText"/>
      </w:pPr>
      <w:r>
        <w:rPr>
          <w:rStyle w:val="CommentReference"/>
        </w:rPr>
        <w:annotationRef/>
      </w:r>
      <w:r>
        <w:t>段落 2060: 行距模式错误 (当前: auto, 应为: exact 固定值)</w:t>
      </w:r>
    </w:p>
  </w:comment>
  <w:comment w:id="7001" w:author="暗标检查系统" w:initials="系统" w:date="2026-07-31T07:16:02Z">
    <w:p>
      <w:pPr>
        <w:pStyle w:val="CommentText"/>
      </w:pPr>
      <w:r>
        <w:rPr>
          <w:rStyle w:val="CommentReference"/>
        </w:rPr>
        <w:annotationRef/>
      </w:r>
      <w:r>
        <w:t>段落 2060: 首行缩进错误 (当前约 1.5 字符, 要求: 2 字符)</w:t>
      </w:r>
    </w:p>
  </w:comment>
  <w:comment w:id="7002" w:author="暗标检查系统" w:initials="系统" w:date="2026-07-31T07:16:02Z">
    <w:p>
      <w:pPr>
        <w:pStyle w:val="CommentText"/>
      </w:pPr>
      <w:r>
        <w:rPr>
          <w:rStyle w:val="CommentReference"/>
        </w:rPr>
        <w:annotationRef/>
      </w:r>
      <w:r>
        <w:t>段落 2061: 对齐方式错误 (当前: left, 应为: justify)</w:t>
      </w:r>
    </w:p>
  </w:comment>
  <w:comment w:id="7003" w:author="暗标检查系统" w:initials="系统" w:date="2026-07-31T07:16:02Z">
    <w:p>
      <w:pPr>
        <w:pStyle w:val="CommentText"/>
      </w:pPr>
      <w:r>
        <w:rPr>
          <w:rStyle w:val="CommentReference"/>
        </w:rPr>
        <w:annotationRef/>
      </w:r>
      <w:r>
        <w:t>段落 2061: 行距模式错误 (当前: auto, 应为: exact 固定值)</w:t>
      </w:r>
    </w:p>
  </w:comment>
  <w:comment w:id="7004" w:author="暗标检查系统" w:initials="系统" w:date="2026-07-31T07:16:02Z">
    <w:p>
      <w:pPr>
        <w:pStyle w:val="CommentText"/>
      </w:pPr>
      <w:r>
        <w:rPr>
          <w:rStyle w:val="CommentReference"/>
        </w:rPr>
        <w:annotationRef/>
      </w:r>
      <w:r>
        <w:t>段落 2061: 首行缩进错误 (当前约 1.5 字符, 要求: 2 字符)</w:t>
      </w:r>
    </w:p>
  </w:comment>
  <w:comment w:id="7005" w:author="暗标检查系统" w:initials="系统" w:date="2026-07-31T07:16:02Z">
    <w:p>
      <w:pPr>
        <w:pStyle w:val="CommentText"/>
      </w:pPr>
      <w:r>
        <w:rPr>
          <w:rStyle w:val="CommentReference"/>
        </w:rPr>
        <w:annotationRef/>
      </w:r>
      <w:r>
        <w:t>段落 2062: 对齐方式错误 (当前: left, 应为: justify)</w:t>
      </w:r>
    </w:p>
  </w:comment>
  <w:comment w:id="7006" w:author="暗标检查系统" w:initials="系统" w:date="2026-07-31T07:16:02Z">
    <w:p>
      <w:pPr>
        <w:pStyle w:val="CommentText"/>
      </w:pPr>
      <w:r>
        <w:rPr>
          <w:rStyle w:val="CommentReference"/>
        </w:rPr>
        <w:annotationRef/>
      </w:r>
      <w:r>
        <w:t>段落 2062: 行距模式错误 (当前: auto, 应为: exact 固定值)</w:t>
      </w:r>
    </w:p>
  </w:comment>
  <w:comment w:id="7007" w:author="暗标检查系统" w:initials="系统" w:date="2026-07-31T07:16:02Z">
    <w:p>
      <w:pPr>
        <w:pStyle w:val="CommentText"/>
      </w:pPr>
      <w:r>
        <w:rPr>
          <w:rStyle w:val="CommentReference"/>
        </w:rPr>
        <w:annotationRef/>
      </w:r>
      <w:r>
        <w:t>段落 2062: 首行缩进错误 (当前约 1.5 字符, 要求: 2 字符)</w:t>
      </w:r>
    </w:p>
  </w:comment>
  <w:comment w:id="7008" w:author="暗标检查系统" w:initials="系统" w:date="2026-07-31T07:16:02Z">
    <w:p>
      <w:pPr>
        <w:pStyle w:val="CommentText"/>
      </w:pPr>
      <w:r>
        <w:rPr>
          <w:rStyle w:val="CommentReference"/>
        </w:rPr>
        <w:annotationRef/>
      </w:r>
      <w:r>
        <w:t>段落 2063: 对齐方式错误 (当前: left, 应为: justify)</w:t>
      </w:r>
    </w:p>
  </w:comment>
  <w:comment w:id="7009" w:author="暗标检查系统" w:initials="系统" w:date="2026-07-31T07:16:02Z">
    <w:p>
      <w:pPr>
        <w:pStyle w:val="CommentText"/>
      </w:pPr>
      <w:r>
        <w:rPr>
          <w:rStyle w:val="CommentReference"/>
        </w:rPr>
        <w:annotationRef/>
      </w:r>
      <w:r>
        <w:t>段落 2063: 行距模式错误 (当前: auto, 应为: exact 固定值)</w:t>
      </w:r>
    </w:p>
  </w:comment>
  <w:comment w:id="7010" w:author="暗标检查系统" w:initials="系统" w:date="2026-07-31T07:16:02Z">
    <w:p>
      <w:pPr>
        <w:pStyle w:val="CommentText"/>
      </w:pPr>
      <w:r>
        <w:rPr>
          <w:rStyle w:val="CommentReference"/>
        </w:rPr>
        <w:annotationRef/>
      </w:r>
      <w:r>
        <w:t>段落 2063: 首行缩进错误 (当前约 1.5 字符, 要求: 2 字符)</w:t>
      </w:r>
    </w:p>
  </w:comment>
  <w:comment w:id="7011" w:author="暗标检查系统" w:initials="系统" w:date="2026-07-31T07:16:02Z">
    <w:p>
      <w:pPr>
        <w:pStyle w:val="CommentText"/>
      </w:pPr>
      <w:r>
        <w:rPr>
          <w:rStyle w:val="CommentReference"/>
        </w:rPr>
        <w:annotationRef/>
      </w:r>
      <w:r>
        <w:t>段落 2064: 对齐方式错误 (当前: left, 应为: justify)</w:t>
      </w:r>
    </w:p>
  </w:comment>
  <w:comment w:id="7012" w:author="暗标检查系统" w:initials="系统" w:date="2026-07-31T07:16:02Z">
    <w:p>
      <w:pPr>
        <w:pStyle w:val="CommentText"/>
      </w:pPr>
      <w:r>
        <w:rPr>
          <w:rStyle w:val="CommentReference"/>
        </w:rPr>
        <w:annotationRef/>
      </w:r>
      <w:r>
        <w:t>段落 2064: 行距模式错误 (当前: auto, 应为: exact 固定值)</w:t>
      </w:r>
    </w:p>
  </w:comment>
  <w:comment w:id="7013" w:author="暗标检查系统" w:initials="系统" w:date="2026-07-31T07:16:02Z">
    <w:p>
      <w:pPr>
        <w:pStyle w:val="CommentText"/>
      </w:pPr>
      <w:r>
        <w:rPr>
          <w:rStyle w:val="CommentReference"/>
        </w:rPr>
        <w:annotationRef/>
      </w:r>
      <w:r>
        <w:t>段落 2064: 首行缩进错误 (当前约 1.5 字符, 要求: 2 字符)</w:t>
      </w:r>
    </w:p>
  </w:comment>
  <w:comment w:id="7014" w:author="暗标检查系统" w:initials="系统" w:date="2026-07-31T07:16:02Z">
    <w:p>
      <w:pPr>
        <w:pStyle w:val="CommentText"/>
      </w:pPr>
      <w:r>
        <w:rPr>
          <w:rStyle w:val="CommentReference"/>
        </w:rPr>
        <w:annotationRef/>
      </w:r>
      <w:r>
        <w:t>段落 2065: 对齐方式错误 (当前: left, 应为: justify)</w:t>
      </w:r>
    </w:p>
  </w:comment>
  <w:comment w:id="7015" w:author="暗标检查系统" w:initials="系统" w:date="2026-07-31T07:16:02Z">
    <w:p>
      <w:pPr>
        <w:pStyle w:val="CommentText"/>
      </w:pPr>
      <w:r>
        <w:rPr>
          <w:rStyle w:val="CommentReference"/>
        </w:rPr>
        <w:annotationRef/>
      </w:r>
      <w:r>
        <w:t>段落 2065: 行距模式错误 (当前: auto, 应为: exact 固定值)</w:t>
      </w:r>
    </w:p>
  </w:comment>
  <w:comment w:id="7016" w:author="暗标检查系统" w:initials="系统" w:date="2026-07-31T07:16:02Z">
    <w:p>
      <w:pPr>
        <w:pStyle w:val="CommentText"/>
      </w:pPr>
      <w:r>
        <w:rPr>
          <w:rStyle w:val="CommentReference"/>
        </w:rPr>
        <w:annotationRef/>
      </w:r>
      <w:r>
        <w:t>段落 2065: 首行缩进错误 (当前约 1.5 字符, 要求: 2 字符)</w:t>
      </w:r>
    </w:p>
  </w:comment>
  <w:comment w:id="7017" w:author="暗标检查系统" w:initials="系统" w:date="2026-07-31T07:16:02Z">
    <w:p>
      <w:pPr>
        <w:pStyle w:val="CommentText"/>
      </w:pPr>
      <w:r>
        <w:rPr>
          <w:rStyle w:val="CommentReference"/>
        </w:rPr>
        <w:annotationRef/>
      </w:r>
      <w:r>
        <w:t>段落 2066: 行距模式错误 (当前: auto, 应为: exact 固定值)</w:t>
      </w:r>
    </w:p>
  </w:comment>
  <w:comment w:id="7018" w:author="暗标检查系统" w:initials="系统" w:date="2026-07-31T07:16:03Z">
    <w:p>
      <w:pPr>
        <w:pStyle w:val="CommentText"/>
      </w:pPr>
      <w:r>
        <w:rPr>
          <w:rStyle w:val="CommentReference"/>
        </w:rPr>
        <w:annotationRef/>
      </w:r>
      <w:r>
        <w:t>段落 2066: 首行缩进错误 (当前约 1.5 字符, 要求: 2 字符)</w:t>
      </w:r>
    </w:p>
  </w:comment>
  <w:comment w:id="7019" w:author="暗标检查系统" w:initials="系统" w:date="2026-07-31T07:16:03Z">
    <w:p>
      <w:pPr>
        <w:pStyle w:val="CommentText"/>
      </w:pPr>
      <w:r>
        <w:rPr>
          <w:rStyle w:val="CommentReference"/>
        </w:rPr>
        <w:annotationRef/>
      </w:r>
      <w:r>
        <w:t>段落 2067: 对齐方式错误 (当前: left, 应为: justify)</w:t>
      </w:r>
    </w:p>
  </w:comment>
  <w:comment w:id="7020" w:author="暗标检查系统" w:initials="系统" w:date="2026-07-31T07:16:03Z">
    <w:p>
      <w:pPr>
        <w:pStyle w:val="CommentText"/>
      </w:pPr>
      <w:r>
        <w:rPr>
          <w:rStyle w:val="CommentReference"/>
        </w:rPr>
        <w:annotationRef/>
      </w:r>
      <w:r>
        <w:t>段落 2067: 行距模式错误 (当前: auto, 应为: exact 固定值)</w:t>
      </w:r>
    </w:p>
  </w:comment>
  <w:comment w:id="7021" w:author="暗标检查系统" w:initials="系统" w:date="2026-07-31T07:16:03Z">
    <w:p>
      <w:pPr>
        <w:pStyle w:val="CommentText"/>
      </w:pPr>
      <w:r>
        <w:rPr>
          <w:rStyle w:val="CommentReference"/>
        </w:rPr>
        <w:annotationRef/>
      </w:r>
      <w:r>
        <w:t>段落 2067: 首行缩进错误 (当前约 1.5 字符, 要求: 2 字符)</w:t>
      </w:r>
    </w:p>
  </w:comment>
  <w:comment w:id="7022" w:author="暗标检查系统" w:initials="系统" w:date="2026-07-31T07:16:03Z">
    <w:p>
      <w:pPr>
        <w:pStyle w:val="CommentText"/>
      </w:pPr>
      <w:r>
        <w:rPr>
          <w:rStyle w:val="CommentReference"/>
        </w:rPr>
        <w:annotationRef/>
      </w:r>
      <w:r>
        <w:t>段落 2068: 对齐方式错误 (当前: left, 应为: justify)</w:t>
      </w:r>
    </w:p>
  </w:comment>
  <w:comment w:id="7023" w:author="暗标检查系统" w:initials="系统" w:date="2026-07-31T07:16:03Z">
    <w:p>
      <w:pPr>
        <w:pStyle w:val="CommentText"/>
      </w:pPr>
      <w:r>
        <w:rPr>
          <w:rStyle w:val="CommentReference"/>
        </w:rPr>
        <w:annotationRef/>
      </w:r>
      <w:r>
        <w:t>段落 2068: 行距模式错误 (当前: auto, 应为: exact 固定值)</w:t>
      </w:r>
    </w:p>
  </w:comment>
  <w:comment w:id="7024" w:author="暗标检查系统" w:initials="系统" w:date="2026-07-31T07:16:03Z">
    <w:p>
      <w:pPr>
        <w:pStyle w:val="CommentText"/>
      </w:pPr>
      <w:r>
        <w:rPr>
          <w:rStyle w:val="CommentReference"/>
        </w:rPr>
        <w:annotationRef/>
      </w:r>
      <w:r>
        <w:t>段落 2068: 首行缩进错误 (当前约 1.5 字符, 要求: 2 字符)</w:t>
      </w:r>
    </w:p>
  </w:comment>
  <w:comment w:id="7025" w:author="暗标检查系统" w:initials="系统" w:date="2026-07-31T07:16:03Z">
    <w:p>
      <w:pPr>
        <w:pStyle w:val="CommentText"/>
      </w:pPr>
      <w:r>
        <w:rPr>
          <w:rStyle w:val="CommentReference"/>
        </w:rPr>
        <w:annotationRef/>
      </w:r>
      <w:r>
        <w:t>段落 2069: 对齐方式错误 (当前: left, 应为: justify)</w:t>
      </w:r>
    </w:p>
  </w:comment>
  <w:comment w:id="7026" w:author="暗标检查系统" w:initials="系统" w:date="2026-07-31T07:16:03Z">
    <w:p>
      <w:pPr>
        <w:pStyle w:val="CommentText"/>
      </w:pPr>
      <w:r>
        <w:rPr>
          <w:rStyle w:val="CommentReference"/>
        </w:rPr>
        <w:annotationRef/>
      </w:r>
      <w:r>
        <w:t>段落 2069: 行距模式错误 (当前: auto, 应为: exact 固定值)</w:t>
      </w:r>
    </w:p>
  </w:comment>
  <w:comment w:id="7027" w:author="暗标检查系统" w:initials="系统" w:date="2026-07-31T07:16:03Z">
    <w:p>
      <w:pPr>
        <w:pStyle w:val="CommentText"/>
      </w:pPr>
      <w:r>
        <w:rPr>
          <w:rStyle w:val="CommentReference"/>
        </w:rPr>
        <w:annotationRef/>
      </w:r>
      <w:r>
        <w:t>段落 2069: 首行缩进错误 (当前约 1.5 字符, 要求: 2 字符)</w:t>
      </w:r>
    </w:p>
  </w:comment>
  <w:comment w:id="7028" w:author="暗标检查系统" w:initials="系统" w:date="2026-07-31T07:16:03Z">
    <w:p>
      <w:pPr>
        <w:pStyle w:val="CommentText"/>
      </w:pPr>
      <w:r>
        <w:rPr>
          <w:rStyle w:val="CommentReference"/>
        </w:rPr>
        <w:annotationRef/>
      </w:r>
      <w:r>
        <w:t>段落 2070: 对齐方式错误 (当前: left, 应为: justify)</w:t>
      </w:r>
    </w:p>
  </w:comment>
  <w:comment w:id="7029" w:author="暗标检查系统" w:initials="系统" w:date="2026-07-31T07:16:03Z">
    <w:p>
      <w:pPr>
        <w:pStyle w:val="CommentText"/>
      </w:pPr>
      <w:r>
        <w:rPr>
          <w:rStyle w:val="CommentReference"/>
        </w:rPr>
        <w:annotationRef/>
      </w:r>
      <w:r>
        <w:t>段落 2070: 行距模式错误 (当前: auto, 应为: exact 固定值)</w:t>
      </w:r>
    </w:p>
  </w:comment>
  <w:comment w:id="7030" w:author="暗标检查系统" w:initials="系统" w:date="2026-07-31T07:16:03Z">
    <w:p>
      <w:pPr>
        <w:pStyle w:val="CommentText"/>
      </w:pPr>
      <w:r>
        <w:rPr>
          <w:rStyle w:val="CommentReference"/>
        </w:rPr>
        <w:annotationRef/>
      </w:r>
      <w:r>
        <w:t>段落 2070: 首行缩进错误 (当前约 1.5 字符, 要求: 2 字符)</w:t>
      </w:r>
    </w:p>
  </w:comment>
  <w:comment w:id="7031" w:author="暗标检查系统" w:initials="系统" w:date="2026-07-31T07:16:03Z">
    <w:p>
      <w:pPr>
        <w:pStyle w:val="CommentText"/>
      </w:pPr>
      <w:r>
        <w:rPr>
          <w:rStyle w:val="CommentReference"/>
        </w:rPr>
        <w:annotationRef/>
      </w:r>
      <w:r>
        <w:t>段落 2071: 对齐方式错误 (当前: left, 应为: justify)</w:t>
      </w:r>
    </w:p>
  </w:comment>
  <w:comment w:id="7032" w:author="暗标检查系统" w:initials="系统" w:date="2026-07-31T07:16:03Z">
    <w:p>
      <w:pPr>
        <w:pStyle w:val="CommentText"/>
      </w:pPr>
      <w:r>
        <w:rPr>
          <w:rStyle w:val="CommentReference"/>
        </w:rPr>
        <w:annotationRef/>
      </w:r>
      <w:r>
        <w:t>段落 2071: 行距模式错误 (当前: auto, 应为: exact 固定值)</w:t>
      </w:r>
    </w:p>
  </w:comment>
  <w:comment w:id="7033" w:author="暗标检查系统" w:initials="系统" w:date="2026-07-31T07:16:03Z">
    <w:p>
      <w:pPr>
        <w:pStyle w:val="CommentText"/>
      </w:pPr>
      <w:r>
        <w:rPr>
          <w:rStyle w:val="CommentReference"/>
        </w:rPr>
        <w:annotationRef/>
      </w:r>
      <w:r>
        <w:t>段落 2071: 首行缩进错误 (当前约 1.5 字符, 要求: 2 字符)</w:t>
      </w:r>
    </w:p>
  </w:comment>
  <w:comment w:id="7034" w:author="暗标检查系统" w:initials="系统" w:date="2026-07-31T07:16:03Z">
    <w:p>
      <w:pPr>
        <w:pStyle w:val="CommentText"/>
      </w:pPr>
      <w:r>
        <w:rPr>
          <w:rStyle w:val="CommentReference"/>
        </w:rPr>
        <w:annotationRef/>
      </w:r>
      <w:r>
        <w:t>段落 2072: 对齐方式错误 (当前: left, 应为: justify)</w:t>
      </w:r>
    </w:p>
  </w:comment>
  <w:comment w:id="7035" w:author="暗标检查系统" w:initials="系统" w:date="2026-07-31T07:16:03Z">
    <w:p>
      <w:pPr>
        <w:pStyle w:val="CommentText"/>
      </w:pPr>
      <w:r>
        <w:rPr>
          <w:rStyle w:val="CommentReference"/>
        </w:rPr>
        <w:annotationRef/>
      </w:r>
      <w:r>
        <w:t>段落 2072: 行距模式错误 (当前: auto, 应为: exact 固定值)</w:t>
      </w:r>
    </w:p>
  </w:comment>
  <w:comment w:id="7036" w:author="暗标检查系统" w:initials="系统" w:date="2026-07-31T07:16:03Z">
    <w:p>
      <w:pPr>
        <w:pStyle w:val="CommentText"/>
      </w:pPr>
      <w:r>
        <w:rPr>
          <w:rStyle w:val="CommentReference"/>
        </w:rPr>
        <w:annotationRef/>
      </w:r>
      <w:r>
        <w:t>段落 2072: 首行缩进错误 (当前约 1.5 字符, 要求: 2 字符)</w:t>
      </w:r>
    </w:p>
  </w:comment>
  <w:comment w:id="7037" w:author="暗标检查系统" w:initials="系统" w:date="2026-07-31T07:16:03Z">
    <w:p>
      <w:pPr>
        <w:pStyle w:val="CommentText"/>
      </w:pPr>
      <w:r>
        <w:rPr>
          <w:rStyle w:val="CommentReference"/>
        </w:rPr>
        <w:annotationRef/>
      </w:r>
      <w:r>
        <w:t>段落 2073: 对齐方式错误 (当前: left, 应为: justify)</w:t>
      </w:r>
    </w:p>
  </w:comment>
  <w:comment w:id="7038" w:author="暗标检查系统" w:initials="系统" w:date="2026-07-31T07:16:03Z">
    <w:p>
      <w:pPr>
        <w:pStyle w:val="CommentText"/>
      </w:pPr>
      <w:r>
        <w:rPr>
          <w:rStyle w:val="CommentReference"/>
        </w:rPr>
        <w:annotationRef/>
      </w:r>
      <w:r>
        <w:t>段落 2073: 行距模式错误 (当前: auto, 应为: exact 固定值)</w:t>
      </w:r>
    </w:p>
  </w:comment>
  <w:comment w:id="7039" w:author="暗标检查系统" w:initials="系统" w:date="2026-07-31T07:16:03Z">
    <w:p>
      <w:pPr>
        <w:pStyle w:val="CommentText"/>
      </w:pPr>
      <w:r>
        <w:rPr>
          <w:rStyle w:val="CommentReference"/>
        </w:rPr>
        <w:annotationRef/>
      </w:r>
      <w:r>
        <w:t>段落 2073: 首行缩进错误 (当前约 1.5 字符, 要求: 2 字符)</w:t>
      </w:r>
    </w:p>
  </w:comment>
  <w:comment w:id="7040" w:author="暗标检查系统" w:initials="系统" w:date="2026-07-31T07:16:03Z">
    <w:p>
      <w:pPr>
        <w:pStyle w:val="CommentText"/>
      </w:pPr>
      <w:r>
        <w:rPr>
          <w:rStyle w:val="CommentReference"/>
        </w:rPr>
        <w:annotationRef/>
      </w:r>
      <w:r>
        <w:t>段落 2074: 对齐方式错误 (当前: left, 应为: justify)</w:t>
      </w:r>
    </w:p>
  </w:comment>
  <w:comment w:id="7041" w:author="暗标检查系统" w:initials="系统" w:date="2026-07-31T07:16:03Z">
    <w:p>
      <w:pPr>
        <w:pStyle w:val="CommentText"/>
      </w:pPr>
      <w:r>
        <w:rPr>
          <w:rStyle w:val="CommentReference"/>
        </w:rPr>
        <w:annotationRef/>
      </w:r>
      <w:r>
        <w:t>段落 2074: 行距模式错误 (当前: auto, 应为: exact 固定值)</w:t>
      </w:r>
    </w:p>
  </w:comment>
  <w:comment w:id="7042" w:author="暗标检查系统" w:initials="系统" w:date="2026-07-31T07:16:03Z">
    <w:p>
      <w:pPr>
        <w:pStyle w:val="CommentText"/>
      </w:pPr>
      <w:r>
        <w:rPr>
          <w:rStyle w:val="CommentReference"/>
        </w:rPr>
        <w:annotationRef/>
      </w:r>
      <w:r>
        <w:t>段落 2074: 首行缩进错误 (当前约 1.5 字符, 要求: 2 字符)</w:t>
      </w:r>
    </w:p>
  </w:comment>
  <w:comment w:id="7043" w:author="暗标检查系统" w:initials="系统" w:date="2026-07-31T07:16:03Z">
    <w:p>
      <w:pPr>
        <w:pStyle w:val="CommentText"/>
      </w:pPr>
      <w:r>
        <w:rPr>
          <w:rStyle w:val="CommentReference"/>
        </w:rPr>
        <w:annotationRef/>
      </w:r>
      <w:r>
        <w:t>段落 2075: 对齐方式错误 (当前: left, 应为: justify)</w:t>
      </w:r>
    </w:p>
  </w:comment>
  <w:comment w:id="7044" w:author="暗标检查系统" w:initials="系统" w:date="2026-07-31T07:16:03Z">
    <w:p>
      <w:pPr>
        <w:pStyle w:val="CommentText"/>
      </w:pPr>
      <w:r>
        <w:rPr>
          <w:rStyle w:val="CommentReference"/>
        </w:rPr>
        <w:annotationRef/>
      </w:r>
      <w:r>
        <w:t>段落 2075: 行距模式错误 (当前: auto, 应为: exact 固定值)</w:t>
      </w:r>
    </w:p>
  </w:comment>
  <w:comment w:id="7045" w:author="暗标检查系统" w:initials="系统" w:date="2026-07-31T07:16:03Z">
    <w:p>
      <w:pPr>
        <w:pStyle w:val="CommentText"/>
      </w:pPr>
      <w:r>
        <w:rPr>
          <w:rStyle w:val="CommentReference"/>
        </w:rPr>
        <w:annotationRef/>
      </w:r>
      <w:r>
        <w:t>段落 2075: 首行缩进错误 (当前约 1.5 字符, 要求: 2 字符)</w:t>
      </w:r>
    </w:p>
  </w:comment>
  <w:comment w:id="7046" w:author="暗标检查系统" w:initials="系统" w:date="2026-07-31T07:16:03Z">
    <w:p>
      <w:pPr>
        <w:pStyle w:val="CommentText"/>
      </w:pPr>
      <w:r>
        <w:rPr>
          <w:rStyle w:val="CommentReference"/>
        </w:rPr>
        <w:annotationRef/>
      </w:r>
      <w:r>
        <w:t>段落 2076: 行距模式错误 (当前: auto, 应为: exact 固定值)</w:t>
      </w:r>
    </w:p>
  </w:comment>
  <w:comment w:id="7047" w:author="暗标检查系统" w:initials="系统" w:date="2026-07-31T07:16:04Z">
    <w:p>
      <w:pPr>
        <w:pStyle w:val="CommentText"/>
      </w:pPr>
      <w:r>
        <w:rPr>
          <w:rStyle w:val="CommentReference"/>
        </w:rPr>
        <w:annotationRef/>
      </w:r>
      <w:r>
        <w:t>段落 2076: 首行缩进错误 (当前约 1.5 字符, 要求: 2 字符)</w:t>
      </w:r>
    </w:p>
  </w:comment>
  <w:comment w:id="7048" w:author="暗标检查系统" w:initials="系统" w:date="2026-07-31T07:16:04Z">
    <w:p>
      <w:pPr>
        <w:pStyle w:val="CommentText"/>
      </w:pPr>
      <w:r>
        <w:rPr>
          <w:rStyle w:val="CommentReference"/>
        </w:rPr>
        <w:annotationRef/>
      </w:r>
      <w:r>
        <w:t>段落 2077: 行距模式错误 (当前: auto, 应为: exact 固定值)</w:t>
      </w:r>
    </w:p>
  </w:comment>
  <w:comment w:id="7049" w:author="暗标检查系统" w:initials="系统" w:date="2026-07-31T07:16:04Z">
    <w:p>
      <w:pPr>
        <w:pStyle w:val="CommentText"/>
      </w:pPr>
      <w:r>
        <w:rPr>
          <w:rStyle w:val="CommentReference"/>
        </w:rPr>
        <w:annotationRef/>
      </w:r>
      <w:r>
        <w:t>段落 2077: 首行缩进错误 (当前约 1.5 字符, 要求: 2 字符)</w:t>
      </w:r>
    </w:p>
  </w:comment>
  <w:comment w:id="7050" w:author="暗标检查系统" w:initials="系统" w:date="2026-07-31T07:16:04Z">
    <w:p>
      <w:pPr>
        <w:pStyle w:val="CommentText"/>
      </w:pPr>
      <w:r>
        <w:rPr>
          <w:rStyle w:val="CommentReference"/>
        </w:rPr>
        <w:annotationRef/>
      </w:r>
      <w:r>
        <w:t>段落 2078: 对齐方式错误 (当前: left, 应为: justify)</w:t>
      </w:r>
    </w:p>
  </w:comment>
  <w:comment w:id="7051" w:author="暗标检查系统" w:initials="系统" w:date="2026-07-31T07:16:04Z">
    <w:p>
      <w:pPr>
        <w:pStyle w:val="CommentText"/>
      </w:pPr>
      <w:r>
        <w:rPr>
          <w:rStyle w:val="CommentReference"/>
        </w:rPr>
        <w:annotationRef/>
      </w:r>
      <w:r>
        <w:t>段落 2078: 行距模式错误 (当前: auto, 应为: exact 固定值)</w:t>
      </w:r>
    </w:p>
  </w:comment>
  <w:comment w:id="7052" w:author="暗标检查系统" w:initials="系统" w:date="2026-07-31T07:16:04Z">
    <w:p>
      <w:pPr>
        <w:pStyle w:val="CommentText"/>
      </w:pPr>
      <w:r>
        <w:rPr>
          <w:rStyle w:val="CommentReference"/>
        </w:rPr>
        <w:annotationRef/>
      </w:r>
      <w:r>
        <w:t>段落 2078: 首行缩进错误 (当前约 1.5 字符, 要求: 2 字符)</w:t>
      </w:r>
    </w:p>
  </w:comment>
  <w:comment w:id="7053" w:author="暗标检查系统" w:initials="系统" w:date="2026-07-31T07:16:04Z">
    <w:p>
      <w:pPr>
        <w:pStyle w:val="CommentText"/>
      </w:pPr>
      <w:r>
        <w:rPr>
          <w:rStyle w:val="CommentReference"/>
        </w:rPr>
        <w:annotationRef/>
      </w:r>
      <w:r>
        <w:t>段落 2079: 行距模式错误 (当前: auto, 应为: exact 固定值)</w:t>
      </w:r>
    </w:p>
  </w:comment>
  <w:comment w:id="7054" w:author="暗标检查系统" w:initials="系统" w:date="2026-07-31T07:16:04Z">
    <w:p>
      <w:pPr>
        <w:pStyle w:val="CommentText"/>
      </w:pPr>
      <w:r>
        <w:rPr>
          <w:rStyle w:val="CommentReference"/>
        </w:rPr>
        <w:annotationRef/>
      </w:r>
      <w:r>
        <w:t>段落 2079: 首行缩进错误 (当前约 1.5 字符, 要求: 2 字符)</w:t>
      </w:r>
    </w:p>
  </w:comment>
  <w:comment w:id="7055" w:author="暗标检查系统" w:initials="系统" w:date="2026-07-31T07:16:04Z">
    <w:p>
      <w:pPr>
        <w:pStyle w:val="CommentText"/>
      </w:pPr>
      <w:r>
        <w:rPr>
          <w:rStyle w:val="CommentReference"/>
        </w:rPr>
        <w:annotationRef/>
      </w:r>
      <w:r>
        <w:t>段落 2080: 对齐方式错误 (当前: left, 应为: justify)</w:t>
      </w:r>
    </w:p>
  </w:comment>
  <w:comment w:id="7056" w:author="暗标检查系统" w:initials="系统" w:date="2026-07-31T07:16:04Z">
    <w:p>
      <w:pPr>
        <w:pStyle w:val="CommentText"/>
      </w:pPr>
      <w:r>
        <w:rPr>
          <w:rStyle w:val="CommentReference"/>
        </w:rPr>
        <w:annotationRef/>
      </w:r>
      <w:r>
        <w:t>段落 2080: 行距模式错误 (当前: auto, 应为: exact 固定值)</w:t>
      </w:r>
    </w:p>
  </w:comment>
  <w:comment w:id="7057" w:author="暗标检查系统" w:initials="系统" w:date="2026-07-31T07:16:04Z">
    <w:p>
      <w:pPr>
        <w:pStyle w:val="CommentText"/>
      </w:pPr>
      <w:r>
        <w:rPr>
          <w:rStyle w:val="CommentReference"/>
        </w:rPr>
        <w:annotationRef/>
      </w:r>
      <w:r>
        <w:t>段落 2080: 首行缩进错误 (当前约 1.5 字符, 要求: 2 字符)</w:t>
      </w:r>
    </w:p>
  </w:comment>
  <w:comment w:id="7058" w:author="暗标检查系统" w:initials="系统" w:date="2026-07-31T07:16:04Z">
    <w:p>
      <w:pPr>
        <w:pStyle w:val="CommentText"/>
      </w:pPr>
      <w:r>
        <w:rPr>
          <w:rStyle w:val="CommentReference"/>
        </w:rPr>
        <w:annotationRef/>
      </w:r>
      <w:r>
        <w:t>段落 2081: 行距模式错误 (当前: auto, 应为: exact 固定值)</w:t>
      </w:r>
    </w:p>
  </w:comment>
  <w:comment w:id="7059" w:author="暗标检查系统" w:initials="系统" w:date="2026-07-31T07:16:04Z">
    <w:p>
      <w:pPr>
        <w:pStyle w:val="CommentText"/>
      </w:pPr>
      <w:r>
        <w:rPr>
          <w:rStyle w:val="CommentReference"/>
        </w:rPr>
        <w:annotationRef/>
      </w:r>
      <w:r>
        <w:t>段落 2081: 首行缩进错误 (当前约 1.5 字符, 要求: 2 字符)</w:t>
      </w:r>
    </w:p>
  </w:comment>
  <w:comment w:id="7060" w:author="暗标检查系统" w:initials="系统" w:date="2026-07-31T07:16:04Z">
    <w:p>
      <w:pPr>
        <w:pStyle w:val="CommentText"/>
      </w:pPr>
      <w:r>
        <w:rPr>
          <w:rStyle w:val="CommentReference"/>
        </w:rPr>
        <w:annotationRef/>
      </w:r>
      <w:r>
        <w:t>段落 2082: 对齐方式错误 (当前: left, 应为: justify)</w:t>
      </w:r>
    </w:p>
  </w:comment>
  <w:comment w:id="7061" w:author="暗标检查系统" w:initials="系统" w:date="2026-07-31T07:16:04Z">
    <w:p>
      <w:pPr>
        <w:pStyle w:val="CommentText"/>
      </w:pPr>
      <w:r>
        <w:rPr>
          <w:rStyle w:val="CommentReference"/>
        </w:rPr>
        <w:annotationRef/>
      </w:r>
      <w:r>
        <w:t>段落 2082: 行距模式错误 (当前: auto, 应为: exact 固定值)</w:t>
      </w:r>
    </w:p>
  </w:comment>
  <w:comment w:id="7062" w:author="暗标检查系统" w:initials="系统" w:date="2026-07-31T07:16:04Z">
    <w:p>
      <w:pPr>
        <w:pStyle w:val="CommentText"/>
      </w:pPr>
      <w:r>
        <w:rPr>
          <w:rStyle w:val="CommentReference"/>
        </w:rPr>
        <w:annotationRef/>
      </w:r>
      <w:r>
        <w:t>段落 2082: 首行缩进错误 (当前约 1.5 字符, 要求: 2 字符)</w:t>
      </w:r>
    </w:p>
  </w:comment>
  <w:comment w:id="7063" w:author="暗标检查系统" w:initials="系统" w:date="2026-07-31T07:16:04Z">
    <w:p>
      <w:pPr>
        <w:pStyle w:val="CommentText"/>
      </w:pPr>
      <w:r>
        <w:rPr>
          <w:rStyle w:val="CommentReference"/>
        </w:rPr>
        <w:annotationRef/>
      </w:r>
      <w:r>
        <w:t>段落 2083: 对齐方式错误 (当前: left, 应为: justify)</w:t>
      </w:r>
    </w:p>
  </w:comment>
  <w:comment w:id="7064" w:author="暗标检查系统" w:initials="系统" w:date="2026-07-31T07:16:04Z">
    <w:p>
      <w:pPr>
        <w:pStyle w:val="CommentText"/>
      </w:pPr>
      <w:r>
        <w:rPr>
          <w:rStyle w:val="CommentReference"/>
        </w:rPr>
        <w:annotationRef/>
      </w:r>
      <w:r>
        <w:t>段落 2083: 行距模式错误 (当前: auto, 应为: exact 固定值)</w:t>
      </w:r>
    </w:p>
  </w:comment>
  <w:comment w:id="7065" w:author="暗标检查系统" w:initials="系统" w:date="2026-07-31T07:16:04Z">
    <w:p>
      <w:pPr>
        <w:pStyle w:val="CommentText"/>
      </w:pPr>
      <w:r>
        <w:rPr>
          <w:rStyle w:val="CommentReference"/>
        </w:rPr>
        <w:annotationRef/>
      </w:r>
      <w:r>
        <w:t>段落 2083: 首行缩进错误 (当前约 1.5 字符, 要求: 2 字符)</w:t>
      </w:r>
    </w:p>
  </w:comment>
  <w:comment w:id="7066" w:author="暗标检查系统" w:initials="系统" w:date="2026-07-31T07:16:04Z">
    <w:p>
      <w:pPr>
        <w:pStyle w:val="CommentText"/>
      </w:pPr>
      <w:r>
        <w:rPr>
          <w:rStyle w:val="CommentReference"/>
        </w:rPr>
        <w:annotationRef/>
      </w:r>
      <w:r>
        <w:t>段落 2084: 对齐方式错误 (当前: left, 应为: justify)</w:t>
      </w:r>
    </w:p>
  </w:comment>
  <w:comment w:id="7067" w:author="暗标检查系统" w:initials="系统" w:date="2026-07-31T07:16:04Z">
    <w:p>
      <w:pPr>
        <w:pStyle w:val="CommentText"/>
      </w:pPr>
      <w:r>
        <w:rPr>
          <w:rStyle w:val="CommentReference"/>
        </w:rPr>
        <w:annotationRef/>
      </w:r>
      <w:r>
        <w:t>段落 2084: 行距模式错误 (当前: auto, 应为: exact 固定值)</w:t>
      </w:r>
    </w:p>
  </w:comment>
  <w:comment w:id="7068" w:author="暗标检查系统" w:initials="系统" w:date="2026-07-31T07:16:04Z">
    <w:p>
      <w:pPr>
        <w:pStyle w:val="CommentText"/>
      </w:pPr>
      <w:r>
        <w:rPr>
          <w:rStyle w:val="CommentReference"/>
        </w:rPr>
        <w:annotationRef/>
      </w:r>
      <w:r>
        <w:t>段落 2084: 首行缩进错误 (当前约 1.5 字符, 要求: 2 字符)</w:t>
      </w:r>
    </w:p>
  </w:comment>
  <w:comment w:id="7069" w:author="暗标检查系统" w:initials="系统" w:date="2026-07-31T07:16:04Z">
    <w:p>
      <w:pPr>
        <w:pStyle w:val="CommentText"/>
      </w:pPr>
      <w:r>
        <w:rPr>
          <w:rStyle w:val="CommentReference"/>
        </w:rPr>
        <w:annotationRef/>
      </w:r>
      <w:r>
        <w:t>段落 2085: 对齐方式错误 (当前: left, 应为: justify)</w:t>
      </w:r>
    </w:p>
  </w:comment>
  <w:comment w:id="7070" w:author="暗标检查系统" w:initials="系统" w:date="2026-07-31T07:16:04Z">
    <w:p>
      <w:pPr>
        <w:pStyle w:val="CommentText"/>
      </w:pPr>
      <w:r>
        <w:rPr>
          <w:rStyle w:val="CommentReference"/>
        </w:rPr>
        <w:annotationRef/>
      </w:r>
      <w:r>
        <w:t>段落 2085: 行距模式错误 (当前: auto, 应为: exact 固定值)</w:t>
      </w:r>
    </w:p>
  </w:comment>
  <w:comment w:id="7071" w:author="暗标检查系统" w:initials="系统" w:date="2026-07-31T07:16:04Z">
    <w:p>
      <w:pPr>
        <w:pStyle w:val="CommentText"/>
      </w:pPr>
      <w:r>
        <w:rPr>
          <w:rStyle w:val="CommentReference"/>
        </w:rPr>
        <w:annotationRef/>
      </w:r>
      <w:r>
        <w:t>段落 2085: 首行缩进错误 (当前约 1.5 字符, 要求: 2 字符)</w:t>
      </w:r>
    </w:p>
  </w:comment>
  <w:comment w:id="7072" w:author="暗标检查系统" w:initials="系统" w:date="2026-07-31T07:16:04Z">
    <w:p>
      <w:pPr>
        <w:pStyle w:val="CommentText"/>
      </w:pPr>
      <w:r>
        <w:rPr>
          <w:rStyle w:val="CommentReference"/>
        </w:rPr>
        <w:annotationRef/>
      </w:r>
      <w:r>
        <w:t>段落 2086: 对齐方式错误 (当前: left, 应为: justify)</w:t>
      </w:r>
    </w:p>
  </w:comment>
  <w:comment w:id="7073" w:author="暗标检查系统" w:initials="系统" w:date="2026-07-31T07:16:04Z">
    <w:p>
      <w:pPr>
        <w:pStyle w:val="CommentText"/>
      </w:pPr>
      <w:r>
        <w:rPr>
          <w:rStyle w:val="CommentReference"/>
        </w:rPr>
        <w:annotationRef/>
      </w:r>
      <w:r>
        <w:t>段落 2086: 行距模式错误 (当前: auto, 应为: exact 固定值)</w:t>
      </w:r>
    </w:p>
  </w:comment>
  <w:comment w:id="7074" w:author="暗标检查系统" w:initials="系统" w:date="2026-07-31T07:16:04Z">
    <w:p>
      <w:pPr>
        <w:pStyle w:val="CommentText"/>
      </w:pPr>
      <w:r>
        <w:rPr>
          <w:rStyle w:val="CommentReference"/>
        </w:rPr>
        <w:annotationRef/>
      </w:r>
      <w:r>
        <w:t>段落 2086: 首行缩进错误 (当前约 1.5 字符, 要求: 2 字符)</w:t>
      </w:r>
    </w:p>
  </w:comment>
  <w:comment w:id="7075" w:author="暗标检查系统" w:initials="系统" w:date="2026-07-31T07:16:04Z">
    <w:p>
      <w:pPr>
        <w:pStyle w:val="CommentText"/>
      </w:pPr>
      <w:r>
        <w:rPr>
          <w:rStyle w:val="CommentReference"/>
        </w:rPr>
        <w:annotationRef/>
      </w:r>
      <w:r>
        <w:t>段落 2087: 对齐方式错误 (当前: left, 应为: justify)</w:t>
      </w:r>
    </w:p>
  </w:comment>
  <w:comment w:id="7076" w:author="暗标检查系统" w:initials="系统" w:date="2026-07-31T07:16:04Z">
    <w:p>
      <w:pPr>
        <w:pStyle w:val="CommentText"/>
      </w:pPr>
      <w:r>
        <w:rPr>
          <w:rStyle w:val="CommentReference"/>
        </w:rPr>
        <w:annotationRef/>
      </w:r>
      <w:r>
        <w:t>段落 2087: 行距模式错误 (当前: auto, 应为: exact 固定值)</w:t>
      </w:r>
    </w:p>
  </w:comment>
  <w:comment w:id="7077" w:author="暗标检查系统" w:initials="系统" w:date="2026-07-31T07:16:04Z">
    <w:p>
      <w:pPr>
        <w:pStyle w:val="CommentText"/>
      </w:pPr>
      <w:r>
        <w:rPr>
          <w:rStyle w:val="CommentReference"/>
        </w:rPr>
        <w:annotationRef/>
      </w:r>
      <w:r>
        <w:t>段落 2087: 首行缩进错误 (当前约 1.5 字符, 要求: 2 字符)</w:t>
      </w:r>
    </w:p>
  </w:comment>
  <w:comment w:id="7078" w:author="暗标检查系统" w:initials="系统" w:date="2026-07-31T07:16:04Z">
    <w:p>
      <w:pPr>
        <w:pStyle w:val="CommentText"/>
      </w:pPr>
      <w:r>
        <w:rPr>
          <w:rStyle w:val="CommentReference"/>
        </w:rPr>
        <w:annotationRef/>
      </w:r>
      <w:r>
        <w:t>段落 2088: 对齐方式错误 (当前: left, 应为: justify)</w:t>
      </w:r>
    </w:p>
  </w:comment>
  <w:comment w:id="7079" w:author="暗标检查系统" w:initials="系统" w:date="2026-07-31T07:16:04Z">
    <w:p>
      <w:pPr>
        <w:pStyle w:val="CommentText"/>
      </w:pPr>
      <w:r>
        <w:rPr>
          <w:rStyle w:val="CommentReference"/>
        </w:rPr>
        <w:annotationRef/>
      </w:r>
      <w:r>
        <w:t>段落 2088: 行距模式错误 (当前: auto, 应为: exact 固定值)</w:t>
      </w:r>
    </w:p>
  </w:comment>
  <w:comment w:id="7080" w:author="暗标检查系统" w:initials="系统" w:date="2026-07-31T07:16:04Z">
    <w:p>
      <w:pPr>
        <w:pStyle w:val="CommentText"/>
      </w:pPr>
      <w:r>
        <w:rPr>
          <w:rStyle w:val="CommentReference"/>
        </w:rPr>
        <w:annotationRef/>
      </w:r>
      <w:r>
        <w:t>段落 2088: 首行缩进错误 (当前约 1.5 字符, 要求: 2 字符)</w:t>
      </w:r>
    </w:p>
  </w:comment>
  <w:comment w:id="7081" w:author="暗标检查系统" w:initials="系统" w:date="2026-07-31T07:16:04Z">
    <w:p>
      <w:pPr>
        <w:pStyle w:val="CommentText"/>
      </w:pPr>
      <w:r>
        <w:rPr>
          <w:rStyle w:val="CommentReference"/>
        </w:rPr>
        <w:annotationRef/>
      </w:r>
      <w:r>
        <w:t>段落 2089: 对齐方式错误 (当前: left, 应为: justify)</w:t>
      </w:r>
    </w:p>
  </w:comment>
  <w:comment w:id="7082" w:author="暗标检查系统" w:initials="系统" w:date="2026-07-31T07:16:04Z">
    <w:p>
      <w:pPr>
        <w:pStyle w:val="CommentText"/>
      </w:pPr>
      <w:r>
        <w:rPr>
          <w:rStyle w:val="CommentReference"/>
        </w:rPr>
        <w:annotationRef/>
      </w:r>
      <w:r>
        <w:t>段落 2089: 行距模式错误 (当前: auto, 应为: exact 固定值)</w:t>
      </w:r>
    </w:p>
  </w:comment>
  <w:comment w:id="7083" w:author="暗标检查系统" w:initials="系统" w:date="2026-07-31T07:16:05Z">
    <w:p>
      <w:pPr>
        <w:pStyle w:val="CommentText"/>
      </w:pPr>
      <w:r>
        <w:rPr>
          <w:rStyle w:val="CommentReference"/>
        </w:rPr>
        <w:annotationRef/>
      </w:r>
      <w:r>
        <w:t>段落 2089: 首行缩进错误 (当前约 1.5 字符, 要求: 2 字符)</w:t>
      </w:r>
    </w:p>
  </w:comment>
  <w:comment w:id="7084" w:author="暗标检查系统" w:initials="系统" w:date="2026-07-31T07:16:05Z">
    <w:p>
      <w:pPr>
        <w:pStyle w:val="CommentText"/>
      </w:pPr>
      <w:r>
        <w:rPr>
          <w:rStyle w:val="CommentReference"/>
        </w:rPr>
        <w:annotationRef/>
      </w:r>
      <w:r>
        <w:t>段落 2090: 对齐方式错误 (当前: left, 应为: justify)</w:t>
      </w:r>
    </w:p>
  </w:comment>
  <w:comment w:id="7085" w:author="暗标检查系统" w:initials="系统" w:date="2026-07-31T07:16:05Z">
    <w:p>
      <w:pPr>
        <w:pStyle w:val="CommentText"/>
      </w:pPr>
      <w:r>
        <w:rPr>
          <w:rStyle w:val="CommentReference"/>
        </w:rPr>
        <w:annotationRef/>
      </w:r>
      <w:r>
        <w:t>段落 2090: 行距模式错误 (当前: auto, 应为: exact 固定值)</w:t>
      </w:r>
    </w:p>
  </w:comment>
  <w:comment w:id="7086" w:author="暗标检查系统" w:initials="系统" w:date="2026-07-31T07:16:05Z">
    <w:p>
      <w:pPr>
        <w:pStyle w:val="CommentText"/>
      </w:pPr>
      <w:r>
        <w:rPr>
          <w:rStyle w:val="CommentReference"/>
        </w:rPr>
        <w:annotationRef/>
      </w:r>
      <w:r>
        <w:t>段落 2090: 首行缩进错误 (当前约 1.5 字符, 要求: 2 字符)</w:t>
      </w:r>
    </w:p>
  </w:comment>
  <w:comment w:id="7087" w:author="暗标检查系统" w:initials="系统" w:date="2026-07-31T07:16:05Z">
    <w:p>
      <w:pPr>
        <w:pStyle w:val="CommentText"/>
      </w:pPr>
      <w:r>
        <w:rPr>
          <w:rStyle w:val="CommentReference"/>
        </w:rPr>
        <w:annotationRef/>
      </w:r>
      <w:r>
        <w:t>段落 2091: 对齐方式错误 (当前: left, 应为: justify)</w:t>
      </w:r>
    </w:p>
  </w:comment>
  <w:comment w:id="7088" w:author="暗标检查系统" w:initials="系统" w:date="2026-07-31T07:16:05Z">
    <w:p>
      <w:pPr>
        <w:pStyle w:val="CommentText"/>
      </w:pPr>
      <w:r>
        <w:rPr>
          <w:rStyle w:val="CommentReference"/>
        </w:rPr>
        <w:annotationRef/>
      </w:r>
      <w:r>
        <w:t>段落 2091: 行距模式错误 (当前: auto, 应为: exact 固定值)</w:t>
      </w:r>
    </w:p>
  </w:comment>
  <w:comment w:id="7089" w:author="暗标检查系统" w:initials="系统" w:date="2026-07-31T07:16:05Z">
    <w:p>
      <w:pPr>
        <w:pStyle w:val="CommentText"/>
      </w:pPr>
      <w:r>
        <w:rPr>
          <w:rStyle w:val="CommentReference"/>
        </w:rPr>
        <w:annotationRef/>
      </w:r>
      <w:r>
        <w:t>段落 2091: 首行缩进错误 (当前约 1.5 字符, 要求: 2 字符)</w:t>
      </w:r>
    </w:p>
  </w:comment>
  <w:comment w:id="7090" w:author="暗标检查系统" w:initials="系统" w:date="2026-07-31T07:16:05Z">
    <w:p>
      <w:pPr>
        <w:pStyle w:val="CommentText"/>
      </w:pPr>
      <w:r>
        <w:rPr>
          <w:rStyle w:val="CommentReference"/>
        </w:rPr>
        <w:annotationRef/>
      </w:r>
      <w:r>
        <w:t>段落 2092: 对齐方式错误 (当前: left, 应为: justify)</w:t>
      </w:r>
    </w:p>
  </w:comment>
  <w:comment w:id="7091" w:author="暗标检查系统" w:initials="系统" w:date="2026-07-31T07:16:05Z">
    <w:p>
      <w:pPr>
        <w:pStyle w:val="CommentText"/>
      </w:pPr>
      <w:r>
        <w:rPr>
          <w:rStyle w:val="CommentReference"/>
        </w:rPr>
        <w:annotationRef/>
      </w:r>
      <w:r>
        <w:t>段落 2092: 行距模式错误 (当前: auto, 应为: exact 固定值)</w:t>
      </w:r>
    </w:p>
  </w:comment>
  <w:comment w:id="7092" w:author="暗标检查系统" w:initials="系统" w:date="2026-07-31T07:16:05Z">
    <w:p>
      <w:pPr>
        <w:pStyle w:val="CommentText"/>
      </w:pPr>
      <w:r>
        <w:rPr>
          <w:rStyle w:val="CommentReference"/>
        </w:rPr>
        <w:annotationRef/>
      </w:r>
      <w:r>
        <w:t>段落 2092: 首行缩进错误 (当前约 1.5 字符, 要求: 2 字符)</w:t>
      </w:r>
    </w:p>
  </w:comment>
  <w:comment w:id="7093" w:author="暗标检查系统" w:initials="系统" w:date="2026-07-31T07:16:05Z">
    <w:p>
      <w:pPr>
        <w:pStyle w:val="CommentText"/>
      </w:pPr>
      <w:r>
        <w:rPr>
          <w:rStyle w:val="CommentReference"/>
        </w:rPr>
        <w:annotationRef/>
      </w:r>
      <w:r>
        <w:t>段落 2093: 对齐方式错误 (当前: left, 应为: justify)</w:t>
      </w:r>
    </w:p>
  </w:comment>
  <w:comment w:id="7094" w:author="暗标检查系统" w:initials="系统" w:date="2026-07-31T07:16:05Z">
    <w:p>
      <w:pPr>
        <w:pStyle w:val="CommentText"/>
      </w:pPr>
      <w:r>
        <w:rPr>
          <w:rStyle w:val="CommentReference"/>
        </w:rPr>
        <w:annotationRef/>
      </w:r>
      <w:r>
        <w:t>段落 2093: 行距模式错误 (当前: auto, 应为: exact 固定值)</w:t>
      </w:r>
    </w:p>
  </w:comment>
  <w:comment w:id="7095" w:author="暗标检查系统" w:initials="系统" w:date="2026-07-31T07:16:05Z">
    <w:p>
      <w:pPr>
        <w:pStyle w:val="CommentText"/>
      </w:pPr>
      <w:r>
        <w:rPr>
          <w:rStyle w:val="CommentReference"/>
        </w:rPr>
        <w:annotationRef/>
      </w:r>
      <w:r>
        <w:t>段落 2093: 首行缩进错误 (当前约 1.5 字符, 要求: 2 字符)</w:t>
      </w:r>
    </w:p>
  </w:comment>
  <w:comment w:id="7096" w:author="暗标检查系统" w:initials="系统" w:date="2026-07-31T07:16:05Z">
    <w:p>
      <w:pPr>
        <w:pStyle w:val="CommentText"/>
      </w:pPr>
      <w:r>
        <w:rPr>
          <w:rStyle w:val="CommentReference"/>
        </w:rPr>
        <w:annotationRef/>
      </w:r>
      <w:r>
        <w:t>段落 2094: 对齐方式错误 (当前: left, 应为: justify)</w:t>
      </w:r>
    </w:p>
  </w:comment>
  <w:comment w:id="7097" w:author="暗标检查系统" w:initials="系统" w:date="2026-07-31T07:16:05Z">
    <w:p>
      <w:pPr>
        <w:pStyle w:val="CommentText"/>
      </w:pPr>
      <w:r>
        <w:rPr>
          <w:rStyle w:val="CommentReference"/>
        </w:rPr>
        <w:annotationRef/>
      </w:r>
      <w:r>
        <w:t>段落 2094: 行距模式错误 (当前: auto, 应为: exact 固定值)</w:t>
      </w:r>
    </w:p>
  </w:comment>
  <w:comment w:id="7098" w:author="暗标检查系统" w:initials="系统" w:date="2026-07-31T07:16:05Z">
    <w:p>
      <w:pPr>
        <w:pStyle w:val="CommentText"/>
      </w:pPr>
      <w:r>
        <w:rPr>
          <w:rStyle w:val="CommentReference"/>
        </w:rPr>
        <w:annotationRef/>
      </w:r>
      <w:r>
        <w:t>段落 2094: 首行缩进错误 (当前约 1.5 字符, 要求: 2 字符)</w:t>
      </w:r>
    </w:p>
  </w:comment>
  <w:comment w:id="7099" w:author="暗标检查系统" w:initials="系统" w:date="2026-07-31T07:16:05Z">
    <w:p>
      <w:pPr>
        <w:pStyle w:val="CommentText"/>
      </w:pPr>
      <w:r>
        <w:rPr>
          <w:rStyle w:val="CommentReference"/>
        </w:rPr>
        <w:annotationRef/>
      </w:r>
      <w:r>
        <w:t>段落 2095: 对齐方式错误 (当前: left, 应为: justify)</w:t>
      </w:r>
    </w:p>
  </w:comment>
  <w:comment w:id="7100" w:author="暗标检查系统" w:initials="系统" w:date="2026-07-31T07:16:05Z">
    <w:p>
      <w:pPr>
        <w:pStyle w:val="CommentText"/>
      </w:pPr>
      <w:r>
        <w:rPr>
          <w:rStyle w:val="CommentReference"/>
        </w:rPr>
        <w:annotationRef/>
      </w:r>
      <w:r>
        <w:t>段落 2095: 行距模式错误 (当前: auto, 应为: exact 固定值)</w:t>
      </w:r>
    </w:p>
  </w:comment>
  <w:comment w:id="7101" w:author="暗标检查系统" w:initials="系统" w:date="2026-07-31T07:16:05Z">
    <w:p>
      <w:pPr>
        <w:pStyle w:val="CommentText"/>
      </w:pPr>
      <w:r>
        <w:rPr>
          <w:rStyle w:val="CommentReference"/>
        </w:rPr>
        <w:annotationRef/>
      </w:r>
      <w:r>
        <w:t>段落 2095: 首行缩进错误 (当前约 1.5 字符, 要求: 2 字符)</w:t>
      </w:r>
    </w:p>
  </w:comment>
  <w:comment w:id="7102" w:author="暗标检查系统" w:initials="系统" w:date="2026-07-31T07:16:05Z">
    <w:p>
      <w:pPr>
        <w:pStyle w:val="CommentText"/>
      </w:pPr>
      <w:r>
        <w:rPr>
          <w:rStyle w:val="CommentReference"/>
        </w:rPr>
        <w:annotationRef/>
      </w:r>
      <w:r>
        <w:t>段落 2096: 行距模式错误 (当前: auto, 应为: exact 固定值)</w:t>
      </w:r>
    </w:p>
  </w:comment>
  <w:comment w:id="7103" w:author="暗标检查系统" w:initials="系统" w:date="2026-07-31T07:16:05Z">
    <w:p>
      <w:pPr>
        <w:pStyle w:val="CommentText"/>
      </w:pPr>
      <w:r>
        <w:rPr>
          <w:rStyle w:val="CommentReference"/>
        </w:rPr>
        <w:annotationRef/>
      </w:r>
      <w:r>
        <w:t>段落 2096: 首行缩进错误 (当前约 1.5 字符, 要求: 2 字符)</w:t>
      </w:r>
    </w:p>
  </w:comment>
  <w:comment w:id="7104" w:author="暗标检查系统" w:initials="系统" w:date="2026-07-31T07:16:05Z">
    <w:p>
      <w:pPr>
        <w:pStyle w:val="CommentText"/>
      </w:pPr>
      <w:r>
        <w:rPr>
          <w:rStyle w:val="CommentReference"/>
        </w:rPr>
        <w:annotationRef/>
      </w:r>
      <w:r>
        <w:t>段落 2097: 对齐方式错误 (当前: left, 应为: justify)</w:t>
      </w:r>
    </w:p>
  </w:comment>
  <w:comment w:id="7105" w:author="暗标检查系统" w:initials="系统" w:date="2026-07-31T07:16:05Z">
    <w:p>
      <w:pPr>
        <w:pStyle w:val="CommentText"/>
      </w:pPr>
      <w:r>
        <w:rPr>
          <w:rStyle w:val="CommentReference"/>
        </w:rPr>
        <w:annotationRef/>
      </w:r>
      <w:r>
        <w:t>段落 2097: 行距模式错误 (当前: auto, 应为: exact 固定值)</w:t>
      </w:r>
    </w:p>
  </w:comment>
  <w:comment w:id="7106" w:author="暗标检查系统" w:initials="系统" w:date="2026-07-31T07:16:05Z">
    <w:p>
      <w:pPr>
        <w:pStyle w:val="CommentText"/>
      </w:pPr>
      <w:r>
        <w:rPr>
          <w:rStyle w:val="CommentReference"/>
        </w:rPr>
        <w:annotationRef/>
      </w:r>
      <w:r>
        <w:t>段落 2097: 首行缩进错误 (当前约 1.5 字符, 要求: 2 字符)</w:t>
      </w:r>
    </w:p>
  </w:comment>
  <w:comment w:id="7107" w:author="暗标检查系统" w:initials="系统" w:date="2026-07-31T07:16:05Z">
    <w:p>
      <w:pPr>
        <w:pStyle w:val="CommentText"/>
      </w:pPr>
      <w:r>
        <w:rPr>
          <w:rStyle w:val="CommentReference"/>
        </w:rPr>
        <w:annotationRef/>
      </w:r>
      <w:r>
        <w:t>段落 2098: 对齐方式错误 (当前: left, 应为: justify)</w:t>
      </w:r>
    </w:p>
  </w:comment>
  <w:comment w:id="7108" w:author="暗标检查系统" w:initials="系统" w:date="2026-07-31T07:16:05Z">
    <w:p>
      <w:pPr>
        <w:pStyle w:val="CommentText"/>
      </w:pPr>
      <w:r>
        <w:rPr>
          <w:rStyle w:val="CommentReference"/>
        </w:rPr>
        <w:annotationRef/>
      </w:r>
      <w:r>
        <w:t>段落 2098: 行距模式错误 (当前: auto, 应为: exact 固定值)</w:t>
      </w:r>
    </w:p>
  </w:comment>
  <w:comment w:id="7109" w:author="暗标检查系统" w:initials="系统" w:date="2026-07-31T07:16:05Z">
    <w:p>
      <w:pPr>
        <w:pStyle w:val="CommentText"/>
      </w:pPr>
      <w:r>
        <w:rPr>
          <w:rStyle w:val="CommentReference"/>
        </w:rPr>
        <w:annotationRef/>
      </w:r>
      <w:r>
        <w:t>段落 2098: 首行缩进错误 (当前约 1.5 字符, 要求: 2 字符)</w:t>
      </w:r>
    </w:p>
  </w:comment>
  <w:comment w:id="7110" w:author="暗标检查系统" w:initials="系统" w:date="2026-07-31T07:16:05Z">
    <w:p>
      <w:pPr>
        <w:pStyle w:val="CommentText"/>
      </w:pPr>
      <w:r>
        <w:rPr>
          <w:rStyle w:val="CommentReference"/>
        </w:rPr>
        <w:annotationRef/>
      </w:r>
      <w:r>
        <w:t>段落 2099: 对齐方式错误 (当前: left, 应为: justify)</w:t>
      </w:r>
    </w:p>
  </w:comment>
  <w:comment w:id="7111" w:author="暗标检查系统" w:initials="系统" w:date="2026-07-31T07:16:05Z">
    <w:p>
      <w:pPr>
        <w:pStyle w:val="CommentText"/>
      </w:pPr>
      <w:r>
        <w:rPr>
          <w:rStyle w:val="CommentReference"/>
        </w:rPr>
        <w:annotationRef/>
      </w:r>
      <w:r>
        <w:t>段落 2099: 行距模式错误 (当前: auto, 应为: exact 固定值)</w:t>
      </w:r>
    </w:p>
  </w:comment>
  <w:comment w:id="7112" w:author="暗标检查系统" w:initials="系统" w:date="2026-07-31T07:16:05Z">
    <w:p>
      <w:pPr>
        <w:pStyle w:val="CommentText"/>
      </w:pPr>
      <w:r>
        <w:rPr>
          <w:rStyle w:val="CommentReference"/>
        </w:rPr>
        <w:annotationRef/>
      </w:r>
      <w:r>
        <w:t>段落 2099: 首行缩进错误 (当前约 1.5 字符, 要求: 2 字符)</w:t>
      </w:r>
    </w:p>
  </w:comment>
  <w:comment w:id="7113" w:author="暗标检查系统" w:initials="系统" w:date="2026-07-31T07:16:05Z">
    <w:p>
      <w:pPr>
        <w:pStyle w:val="CommentText"/>
      </w:pPr>
      <w:r>
        <w:rPr>
          <w:rStyle w:val="CommentReference"/>
        </w:rPr>
        <w:annotationRef/>
      </w:r>
      <w:r>
        <w:t>段落 2100: 对齐方式错误 (当前: left, 应为: justify)</w:t>
      </w:r>
    </w:p>
  </w:comment>
  <w:comment w:id="7114" w:author="暗标检查系统" w:initials="系统" w:date="2026-07-31T07:16:06Z">
    <w:p>
      <w:pPr>
        <w:pStyle w:val="CommentText"/>
      </w:pPr>
      <w:r>
        <w:rPr>
          <w:rStyle w:val="CommentReference"/>
        </w:rPr>
        <w:annotationRef/>
      </w:r>
      <w:r>
        <w:t>段落 2100: 行距模式错误 (当前: auto, 应为: exact 固定值)</w:t>
      </w:r>
    </w:p>
  </w:comment>
  <w:comment w:id="7115" w:author="暗标检查系统" w:initials="系统" w:date="2026-07-31T07:16:06Z">
    <w:p>
      <w:pPr>
        <w:pStyle w:val="CommentText"/>
      </w:pPr>
      <w:r>
        <w:rPr>
          <w:rStyle w:val="CommentReference"/>
        </w:rPr>
        <w:annotationRef/>
      </w:r>
      <w:r>
        <w:t>段落 2100: 首行缩进错误 (当前约 1.5 字符, 要求: 2 字符)</w:t>
      </w:r>
    </w:p>
  </w:comment>
  <w:comment w:id="7116" w:author="暗标检查系统" w:initials="系统" w:date="2026-07-31T07:16:06Z">
    <w:p>
      <w:pPr>
        <w:pStyle w:val="CommentText"/>
      </w:pPr>
      <w:r>
        <w:rPr>
          <w:rStyle w:val="CommentReference"/>
        </w:rPr>
        <w:annotationRef/>
      </w:r>
      <w:r>
        <w:t>段落 2101: 对齐方式错误 (当前: left, 应为: justify)</w:t>
      </w:r>
    </w:p>
  </w:comment>
  <w:comment w:id="7117" w:author="暗标检查系统" w:initials="系统" w:date="2026-07-31T07:16:06Z">
    <w:p>
      <w:pPr>
        <w:pStyle w:val="CommentText"/>
      </w:pPr>
      <w:r>
        <w:rPr>
          <w:rStyle w:val="CommentReference"/>
        </w:rPr>
        <w:annotationRef/>
      </w:r>
      <w:r>
        <w:t>段落 2101: 行距模式错误 (当前: auto, 应为: exact 固定值)</w:t>
      </w:r>
    </w:p>
  </w:comment>
  <w:comment w:id="7118" w:author="暗标检查系统" w:initials="系统" w:date="2026-07-31T07:16:06Z">
    <w:p>
      <w:pPr>
        <w:pStyle w:val="CommentText"/>
      </w:pPr>
      <w:r>
        <w:rPr>
          <w:rStyle w:val="CommentReference"/>
        </w:rPr>
        <w:annotationRef/>
      </w:r>
      <w:r>
        <w:t>段落 2101: 首行缩进错误 (当前约 1.5 字符, 要求: 2 字符)</w:t>
      </w:r>
    </w:p>
  </w:comment>
  <w:comment w:id="7119" w:author="暗标检查系统" w:initials="系统" w:date="2026-07-31T07:16:06Z">
    <w:p>
      <w:pPr>
        <w:pStyle w:val="CommentText"/>
      </w:pPr>
      <w:r>
        <w:rPr>
          <w:rStyle w:val="CommentReference"/>
        </w:rPr>
        <w:annotationRef/>
      </w:r>
      <w:r>
        <w:t>段落 2102: 行距模式错误 (当前: auto, 应为: exact 固定值)</w:t>
      </w:r>
    </w:p>
  </w:comment>
  <w:comment w:id="7120" w:author="暗标检查系统" w:initials="系统" w:date="2026-07-31T07:16:06Z">
    <w:p>
      <w:pPr>
        <w:pStyle w:val="CommentText"/>
      </w:pPr>
      <w:r>
        <w:rPr>
          <w:rStyle w:val="CommentReference"/>
        </w:rPr>
        <w:annotationRef/>
      </w:r>
      <w:r>
        <w:t>段落 2102: 首行缩进错误 (当前约 1.5 字符, 要求: 2 字符)</w:t>
      </w:r>
    </w:p>
  </w:comment>
  <w:comment w:id="7121" w:author="暗标检查系统" w:initials="系统" w:date="2026-07-31T07:16:06Z">
    <w:p>
      <w:pPr>
        <w:pStyle w:val="CommentText"/>
      </w:pPr>
      <w:r>
        <w:rPr>
          <w:rStyle w:val="CommentReference"/>
        </w:rPr>
        <w:annotationRef/>
      </w:r>
      <w:r>
        <w:t>段落 2103: 行距模式错误 (当前: auto, 应为: exact 固定值)</w:t>
      </w:r>
    </w:p>
  </w:comment>
  <w:comment w:id="7122" w:author="暗标检查系统" w:initials="系统" w:date="2026-07-31T07:16:06Z">
    <w:p>
      <w:pPr>
        <w:pStyle w:val="CommentText"/>
      </w:pPr>
      <w:r>
        <w:rPr>
          <w:rStyle w:val="CommentReference"/>
        </w:rPr>
        <w:annotationRef/>
      </w:r>
      <w:r>
        <w:t>段落 2103: 首行缩进错误 (当前约 1.5 字符, 要求: 2 字符)</w:t>
      </w:r>
    </w:p>
  </w:comment>
  <w:comment w:id="7123" w:author="暗标检查系统" w:initials="系统" w:date="2026-07-31T07:16:06Z">
    <w:p>
      <w:pPr>
        <w:pStyle w:val="CommentText"/>
      </w:pPr>
      <w:r>
        <w:rPr>
          <w:rStyle w:val="CommentReference"/>
        </w:rPr>
        <w:annotationRef/>
      </w:r>
      <w:r>
        <w:t>段落 2104: 对齐方式错误 (当前: left, 应为: justify)</w:t>
      </w:r>
    </w:p>
  </w:comment>
  <w:comment w:id="7124" w:author="暗标检查系统" w:initials="系统" w:date="2026-07-31T07:16:06Z">
    <w:p>
      <w:pPr>
        <w:pStyle w:val="CommentText"/>
      </w:pPr>
      <w:r>
        <w:rPr>
          <w:rStyle w:val="CommentReference"/>
        </w:rPr>
        <w:annotationRef/>
      </w:r>
      <w:r>
        <w:t>段落 2104: 行距模式错误 (当前: auto, 应为: exact 固定值)</w:t>
      </w:r>
    </w:p>
  </w:comment>
  <w:comment w:id="7125" w:author="暗标检查系统" w:initials="系统" w:date="2026-07-31T07:16:06Z">
    <w:p>
      <w:pPr>
        <w:pStyle w:val="CommentText"/>
      </w:pPr>
      <w:r>
        <w:rPr>
          <w:rStyle w:val="CommentReference"/>
        </w:rPr>
        <w:annotationRef/>
      </w:r>
      <w:r>
        <w:t>段落 2104: 首行缩进错误 (当前约 1.5 字符, 要求: 2 字符)</w:t>
      </w:r>
    </w:p>
  </w:comment>
  <w:comment w:id="7126" w:author="暗标检查系统" w:initials="系统" w:date="2026-07-31T07:16:06Z">
    <w:p>
      <w:pPr>
        <w:pStyle w:val="CommentText"/>
      </w:pPr>
      <w:r>
        <w:rPr>
          <w:rStyle w:val="CommentReference"/>
        </w:rPr>
        <w:annotationRef/>
      </w:r>
      <w:r>
        <w:t>段落 2105: 对齐方式错误 (当前: left, 应为: justify)</w:t>
      </w:r>
    </w:p>
  </w:comment>
  <w:comment w:id="7127" w:author="暗标检查系统" w:initials="系统" w:date="2026-07-31T07:16:06Z">
    <w:p>
      <w:pPr>
        <w:pStyle w:val="CommentText"/>
      </w:pPr>
      <w:r>
        <w:rPr>
          <w:rStyle w:val="CommentReference"/>
        </w:rPr>
        <w:annotationRef/>
      </w:r>
      <w:r>
        <w:t>段落 2105: 行距模式错误 (当前: auto, 应为: exact 固定值)</w:t>
      </w:r>
    </w:p>
  </w:comment>
  <w:comment w:id="7128" w:author="暗标检查系统" w:initials="系统" w:date="2026-07-31T07:16:06Z">
    <w:p>
      <w:pPr>
        <w:pStyle w:val="CommentText"/>
      </w:pPr>
      <w:r>
        <w:rPr>
          <w:rStyle w:val="CommentReference"/>
        </w:rPr>
        <w:annotationRef/>
      </w:r>
      <w:r>
        <w:t>段落 2105: 首行缩进错误 (当前约 1.5 字符, 要求: 2 字符)</w:t>
      </w:r>
    </w:p>
  </w:comment>
  <w:comment w:id="7129" w:author="暗标检查系统" w:initials="系统" w:date="2026-07-31T07:16:06Z">
    <w:p>
      <w:pPr>
        <w:pStyle w:val="CommentText"/>
      </w:pPr>
      <w:r>
        <w:rPr>
          <w:rStyle w:val="CommentReference"/>
        </w:rPr>
        <w:annotationRef/>
      </w:r>
      <w:r>
        <w:t>段落 2106: 对齐方式错误 (当前: left, 应为: justify)</w:t>
      </w:r>
    </w:p>
  </w:comment>
  <w:comment w:id="7130" w:author="暗标检查系统" w:initials="系统" w:date="2026-07-31T07:16:06Z">
    <w:p>
      <w:pPr>
        <w:pStyle w:val="CommentText"/>
      </w:pPr>
      <w:r>
        <w:rPr>
          <w:rStyle w:val="CommentReference"/>
        </w:rPr>
        <w:annotationRef/>
      </w:r>
      <w:r>
        <w:t>段落 2106: 行距模式错误 (当前: auto, 应为: exact 固定值)</w:t>
      </w:r>
    </w:p>
  </w:comment>
  <w:comment w:id="7131" w:author="暗标检查系统" w:initials="系统" w:date="2026-07-31T07:16:06Z">
    <w:p>
      <w:pPr>
        <w:pStyle w:val="CommentText"/>
      </w:pPr>
      <w:r>
        <w:rPr>
          <w:rStyle w:val="CommentReference"/>
        </w:rPr>
        <w:annotationRef/>
      </w:r>
      <w:r>
        <w:t>段落 2106: 首行缩进错误 (当前约 1.5 字符, 要求: 2 字符)</w:t>
      </w:r>
    </w:p>
  </w:comment>
  <w:comment w:id="7132" w:author="暗标检查系统" w:initials="系统" w:date="2026-07-31T07:16:06Z">
    <w:p>
      <w:pPr>
        <w:pStyle w:val="CommentText"/>
      </w:pPr>
      <w:r>
        <w:rPr>
          <w:rStyle w:val="CommentReference"/>
        </w:rPr>
        <w:annotationRef/>
      </w:r>
      <w:r>
        <w:t>段落 2107: 对齐方式错误 (当前: left, 应为: justify)</w:t>
      </w:r>
    </w:p>
  </w:comment>
  <w:comment w:id="7133" w:author="暗标检查系统" w:initials="系统" w:date="2026-07-31T07:16:06Z">
    <w:p>
      <w:pPr>
        <w:pStyle w:val="CommentText"/>
      </w:pPr>
      <w:r>
        <w:rPr>
          <w:rStyle w:val="CommentReference"/>
        </w:rPr>
        <w:annotationRef/>
      </w:r>
      <w:r>
        <w:t>段落 2107: 行距模式错误 (当前: auto, 应为: exact 固定值)</w:t>
      </w:r>
    </w:p>
  </w:comment>
  <w:comment w:id="7134" w:author="暗标检查系统" w:initials="系统" w:date="2026-07-31T07:16:06Z">
    <w:p>
      <w:pPr>
        <w:pStyle w:val="CommentText"/>
      </w:pPr>
      <w:r>
        <w:rPr>
          <w:rStyle w:val="CommentReference"/>
        </w:rPr>
        <w:annotationRef/>
      </w:r>
      <w:r>
        <w:t>段落 2107: 首行缩进错误 (当前约 1.5 字符, 要求: 2 字符)</w:t>
      </w:r>
    </w:p>
  </w:comment>
  <w:comment w:id="7135" w:author="暗标检查系统" w:initials="系统" w:date="2026-07-31T07:16:06Z">
    <w:p>
      <w:pPr>
        <w:pStyle w:val="CommentText"/>
      </w:pPr>
      <w:r>
        <w:rPr>
          <w:rStyle w:val="CommentReference"/>
        </w:rPr>
        <w:annotationRef/>
      </w:r>
      <w:r>
        <w:t>段落 2108: 对齐方式错误 (当前: left, 应为: justify)</w:t>
      </w:r>
    </w:p>
  </w:comment>
  <w:comment w:id="7136" w:author="暗标检查系统" w:initials="系统" w:date="2026-07-31T07:16:06Z">
    <w:p>
      <w:pPr>
        <w:pStyle w:val="CommentText"/>
      </w:pPr>
      <w:r>
        <w:rPr>
          <w:rStyle w:val="CommentReference"/>
        </w:rPr>
        <w:annotationRef/>
      </w:r>
      <w:r>
        <w:t>段落 2108: 行距模式错误 (当前: auto, 应为: exact 固定值)</w:t>
      </w:r>
    </w:p>
  </w:comment>
  <w:comment w:id="7137" w:author="暗标检查系统" w:initials="系统" w:date="2026-07-31T07:16:06Z">
    <w:p>
      <w:pPr>
        <w:pStyle w:val="CommentText"/>
      </w:pPr>
      <w:r>
        <w:rPr>
          <w:rStyle w:val="CommentReference"/>
        </w:rPr>
        <w:annotationRef/>
      </w:r>
      <w:r>
        <w:t>段落 2108: 首行缩进错误 (当前约 1.5 字符, 要求: 2 字符)</w:t>
      </w:r>
    </w:p>
  </w:comment>
  <w:comment w:id="7138" w:author="暗标检查系统" w:initials="系统" w:date="2026-07-31T07:16:06Z">
    <w:p>
      <w:pPr>
        <w:pStyle w:val="CommentText"/>
      </w:pPr>
      <w:r>
        <w:rPr>
          <w:rStyle w:val="CommentReference"/>
        </w:rPr>
        <w:annotationRef/>
      </w:r>
      <w:r>
        <w:t>段落 2109: 对齐方式错误 (当前: left, 应为: justify)</w:t>
      </w:r>
    </w:p>
  </w:comment>
  <w:comment w:id="7139" w:author="暗标检查系统" w:initials="系统" w:date="2026-07-31T07:16:06Z">
    <w:p>
      <w:pPr>
        <w:pStyle w:val="CommentText"/>
      </w:pPr>
      <w:r>
        <w:rPr>
          <w:rStyle w:val="CommentReference"/>
        </w:rPr>
        <w:annotationRef/>
      </w:r>
      <w:r>
        <w:t>段落 2109: 行距模式错误 (当前: auto, 应为: exact 固定值)</w:t>
      </w:r>
    </w:p>
  </w:comment>
  <w:comment w:id="7140" w:author="暗标检查系统" w:initials="系统" w:date="2026-07-31T07:16:06Z">
    <w:p>
      <w:pPr>
        <w:pStyle w:val="CommentText"/>
      </w:pPr>
      <w:r>
        <w:rPr>
          <w:rStyle w:val="CommentReference"/>
        </w:rPr>
        <w:annotationRef/>
      </w:r>
      <w:r>
        <w:t>段落 2109: 首行缩进错误 (当前约 1.5 字符, 要求: 2 字符)</w:t>
      </w:r>
    </w:p>
  </w:comment>
  <w:comment w:id="7141" w:author="暗标检查系统" w:initials="系统" w:date="2026-07-31T07:16:06Z">
    <w:p>
      <w:pPr>
        <w:pStyle w:val="CommentText"/>
      </w:pPr>
      <w:r>
        <w:rPr>
          <w:rStyle w:val="CommentReference"/>
        </w:rPr>
        <w:annotationRef/>
      </w:r>
      <w:r>
        <w:t>段落 2110: 对齐方式错误 (当前: left, 应为: justify)</w:t>
      </w:r>
    </w:p>
  </w:comment>
  <w:comment w:id="7142" w:author="暗标检查系统" w:initials="系统" w:date="2026-07-31T07:16:06Z">
    <w:p>
      <w:pPr>
        <w:pStyle w:val="CommentText"/>
      </w:pPr>
      <w:r>
        <w:rPr>
          <w:rStyle w:val="CommentReference"/>
        </w:rPr>
        <w:annotationRef/>
      </w:r>
      <w:r>
        <w:t>段落 2110: 行距模式错误 (当前: auto, 应为: exact 固定值)</w:t>
      </w:r>
    </w:p>
  </w:comment>
  <w:comment w:id="7143" w:author="暗标检查系统" w:initials="系统" w:date="2026-07-31T07:16:06Z">
    <w:p>
      <w:pPr>
        <w:pStyle w:val="CommentText"/>
      </w:pPr>
      <w:r>
        <w:rPr>
          <w:rStyle w:val="CommentReference"/>
        </w:rPr>
        <w:annotationRef/>
      </w:r>
      <w:r>
        <w:t>段落 2110: 首行缩进错误 (当前约 1.5 字符, 要求: 2 字符)</w:t>
      </w:r>
    </w:p>
  </w:comment>
  <w:comment w:id="7144" w:author="暗标检查系统" w:initials="系统" w:date="2026-07-31T07:16:06Z">
    <w:p>
      <w:pPr>
        <w:pStyle w:val="CommentText"/>
      </w:pPr>
      <w:r>
        <w:rPr>
          <w:rStyle w:val="CommentReference"/>
        </w:rPr>
        <w:annotationRef/>
      </w:r>
      <w:r>
        <w:t>段落 2111: 行距模式错误 (当前: auto, 应为: exact 固定值)</w:t>
      </w:r>
    </w:p>
  </w:comment>
  <w:comment w:id="7145" w:author="暗标检查系统" w:initials="系统" w:date="2026-07-31T07:16:07Z">
    <w:p>
      <w:pPr>
        <w:pStyle w:val="CommentText"/>
      </w:pPr>
      <w:r>
        <w:rPr>
          <w:rStyle w:val="CommentReference"/>
        </w:rPr>
        <w:annotationRef/>
      </w:r>
      <w:r>
        <w:t>段落 2111: 首行缩进错误 (当前约 1.5 字符, 要求: 2 字符)</w:t>
      </w:r>
    </w:p>
  </w:comment>
  <w:comment w:id="7146" w:author="暗标检查系统" w:initials="系统" w:date="2026-07-31T07:16:07Z">
    <w:p>
      <w:pPr>
        <w:pStyle w:val="CommentText"/>
      </w:pPr>
      <w:r>
        <w:rPr>
          <w:rStyle w:val="CommentReference"/>
        </w:rPr>
        <w:annotationRef/>
      </w:r>
      <w:r>
        <w:t>段落 2112: 对齐方式错误 (当前: left, 应为: justify)</w:t>
      </w:r>
    </w:p>
  </w:comment>
  <w:comment w:id="7147" w:author="暗标检查系统" w:initials="系统" w:date="2026-07-31T07:16:07Z">
    <w:p>
      <w:pPr>
        <w:pStyle w:val="CommentText"/>
      </w:pPr>
      <w:r>
        <w:rPr>
          <w:rStyle w:val="CommentReference"/>
        </w:rPr>
        <w:annotationRef/>
      </w:r>
      <w:r>
        <w:t>段落 2112: 行距模式错误 (当前: auto, 应为: exact 固定值)</w:t>
      </w:r>
    </w:p>
  </w:comment>
  <w:comment w:id="7148" w:author="暗标检查系统" w:initials="系统" w:date="2026-07-31T07:16:07Z">
    <w:p>
      <w:pPr>
        <w:pStyle w:val="CommentText"/>
      </w:pPr>
      <w:r>
        <w:rPr>
          <w:rStyle w:val="CommentReference"/>
        </w:rPr>
        <w:annotationRef/>
      </w:r>
      <w:r>
        <w:t>段落 2112: 首行缩进错误 (当前约 1.5 字符, 要求: 2 字符)</w:t>
      </w:r>
    </w:p>
  </w:comment>
  <w:comment w:id="7149" w:author="暗标检查系统" w:initials="系统" w:date="2026-07-31T07:16:07Z">
    <w:p>
      <w:pPr>
        <w:pStyle w:val="CommentText"/>
      </w:pPr>
      <w:r>
        <w:rPr>
          <w:rStyle w:val="CommentReference"/>
        </w:rPr>
        <w:annotationRef/>
      </w:r>
      <w:r>
        <w:t>段落 2113: 对齐方式错误 (当前: left, 应为: justify)</w:t>
      </w:r>
    </w:p>
  </w:comment>
  <w:comment w:id="7150" w:author="暗标检查系统" w:initials="系统" w:date="2026-07-31T07:16:07Z">
    <w:p>
      <w:pPr>
        <w:pStyle w:val="CommentText"/>
      </w:pPr>
      <w:r>
        <w:rPr>
          <w:rStyle w:val="CommentReference"/>
        </w:rPr>
        <w:annotationRef/>
      </w:r>
      <w:r>
        <w:t>段落 2113: 行距模式错误 (当前: auto, 应为: exact 固定值)</w:t>
      </w:r>
    </w:p>
  </w:comment>
  <w:comment w:id="7151" w:author="暗标检查系统" w:initials="系统" w:date="2026-07-31T07:16:07Z">
    <w:p>
      <w:pPr>
        <w:pStyle w:val="CommentText"/>
      </w:pPr>
      <w:r>
        <w:rPr>
          <w:rStyle w:val="CommentReference"/>
        </w:rPr>
        <w:annotationRef/>
      </w:r>
      <w:r>
        <w:t>段落 2113: 首行缩进错误 (当前约 1.5 字符, 要求: 2 字符)</w:t>
      </w:r>
    </w:p>
  </w:comment>
  <w:comment w:id="7152" w:author="暗标检查系统" w:initials="系统" w:date="2026-07-31T07:16:07Z">
    <w:p>
      <w:pPr>
        <w:pStyle w:val="CommentText"/>
      </w:pPr>
      <w:r>
        <w:rPr>
          <w:rStyle w:val="CommentReference"/>
        </w:rPr>
        <w:annotationRef/>
      </w:r>
      <w:r>
        <w:t>段落 2114: 行距模式错误 (当前: auto, 应为: exact 固定值)</w:t>
      </w:r>
    </w:p>
  </w:comment>
  <w:comment w:id="7153" w:author="暗标检查系统" w:initials="系统" w:date="2026-07-31T07:16:07Z">
    <w:p>
      <w:pPr>
        <w:pStyle w:val="CommentText"/>
      </w:pPr>
      <w:r>
        <w:rPr>
          <w:rStyle w:val="CommentReference"/>
        </w:rPr>
        <w:annotationRef/>
      </w:r>
      <w:r>
        <w:t>段落 2114: 首行缩进错误 (当前约 1.5 字符, 要求: 2 字符)</w:t>
      </w:r>
    </w:p>
  </w:comment>
  <w:comment w:id="7154" w:author="暗标检查系统" w:initials="系统" w:date="2026-07-31T07:16:07Z">
    <w:p>
      <w:pPr>
        <w:pStyle w:val="CommentText"/>
      </w:pPr>
      <w:r>
        <w:rPr>
          <w:rStyle w:val="CommentReference"/>
        </w:rPr>
        <w:annotationRef/>
      </w:r>
      <w:r>
        <w:t>段落 2115: 对齐方式错误 (当前: left, 应为: justify)</w:t>
      </w:r>
    </w:p>
  </w:comment>
  <w:comment w:id="7155" w:author="暗标检查系统" w:initials="系统" w:date="2026-07-31T07:16:07Z">
    <w:p>
      <w:pPr>
        <w:pStyle w:val="CommentText"/>
      </w:pPr>
      <w:r>
        <w:rPr>
          <w:rStyle w:val="CommentReference"/>
        </w:rPr>
        <w:annotationRef/>
      </w:r>
      <w:r>
        <w:t>段落 2115: 行距模式错误 (当前: auto, 应为: exact 固定值)</w:t>
      </w:r>
    </w:p>
  </w:comment>
  <w:comment w:id="7156" w:author="暗标检查系统" w:initials="系统" w:date="2026-07-31T07:16:07Z">
    <w:p>
      <w:pPr>
        <w:pStyle w:val="CommentText"/>
      </w:pPr>
      <w:r>
        <w:rPr>
          <w:rStyle w:val="CommentReference"/>
        </w:rPr>
        <w:annotationRef/>
      </w:r>
      <w:r>
        <w:t>段落 2115: 首行缩进错误 (当前约 1.5 字符, 要求: 2 字符)</w:t>
      </w:r>
    </w:p>
  </w:comment>
  <w:comment w:id="7157" w:author="暗标检查系统" w:initials="系统" w:date="2026-07-31T07:16:07Z">
    <w:p>
      <w:pPr>
        <w:pStyle w:val="CommentText"/>
      </w:pPr>
      <w:r>
        <w:rPr>
          <w:rStyle w:val="CommentReference"/>
        </w:rPr>
        <w:annotationRef/>
      </w:r>
      <w:r>
        <w:t>段落 2116: 行距模式错误 (当前: auto, 应为: exact 固定值)</w:t>
      </w:r>
    </w:p>
  </w:comment>
  <w:comment w:id="7158" w:author="暗标检查系统" w:initials="系统" w:date="2026-07-31T07:16:07Z">
    <w:p>
      <w:pPr>
        <w:pStyle w:val="CommentText"/>
      </w:pPr>
      <w:r>
        <w:rPr>
          <w:rStyle w:val="CommentReference"/>
        </w:rPr>
        <w:annotationRef/>
      </w:r>
      <w:r>
        <w:t>段落 2116: 首行缩进错误 (当前约 1.5 字符, 要求: 2 字符)</w:t>
      </w:r>
    </w:p>
  </w:comment>
  <w:comment w:id="7159" w:author="暗标检查系统" w:initials="系统" w:date="2026-07-31T07:16:07Z">
    <w:p>
      <w:pPr>
        <w:pStyle w:val="CommentText"/>
      </w:pPr>
      <w:r>
        <w:rPr>
          <w:rStyle w:val="CommentReference"/>
        </w:rPr>
        <w:annotationRef/>
      </w:r>
      <w:r>
        <w:t>段落 2117: 行距模式错误 (当前: auto, 应为: exact 固定值)</w:t>
      </w:r>
    </w:p>
  </w:comment>
  <w:comment w:id="7160" w:author="暗标检查系统" w:initials="系统" w:date="2026-07-31T07:16:07Z">
    <w:p>
      <w:pPr>
        <w:pStyle w:val="CommentText"/>
      </w:pPr>
      <w:r>
        <w:rPr>
          <w:rStyle w:val="CommentReference"/>
        </w:rPr>
        <w:annotationRef/>
      </w:r>
      <w:r>
        <w:t>段落 2117: 首行缩进错误 (当前约 1.5 字符, 要求: 2 字符)</w:t>
      </w:r>
    </w:p>
  </w:comment>
  <w:comment w:id="7161" w:author="暗标检查系统" w:initials="系统" w:date="2026-07-31T07:16:07Z">
    <w:p>
      <w:pPr>
        <w:pStyle w:val="CommentText"/>
      </w:pPr>
      <w:r>
        <w:rPr>
          <w:rStyle w:val="CommentReference"/>
        </w:rPr>
        <w:annotationRef/>
      </w:r>
      <w:r>
        <w:t>段落 2118: 行距模式错误 (当前: auto, 应为: exact 固定值)</w:t>
      </w:r>
    </w:p>
  </w:comment>
  <w:comment w:id="7162" w:author="暗标检查系统" w:initials="系统" w:date="2026-07-31T07:16:07Z">
    <w:p>
      <w:pPr>
        <w:pStyle w:val="CommentText"/>
      </w:pPr>
      <w:r>
        <w:rPr>
          <w:rStyle w:val="CommentReference"/>
        </w:rPr>
        <w:annotationRef/>
      </w:r>
      <w:r>
        <w:t>段落 2118: 首行缩进错误 (当前约 1.5 字符, 要求: 2 字符)</w:t>
      </w:r>
    </w:p>
  </w:comment>
  <w:comment w:id="7163" w:author="暗标检查系统" w:initials="系统" w:date="2026-07-31T07:16:07Z">
    <w:p>
      <w:pPr>
        <w:pStyle w:val="CommentText"/>
      </w:pPr>
      <w:r>
        <w:rPr>
          <w:rStyle w:val="CommentReference"/>
        </w:rPr>
        <w:annotationRef/>
      </w:r>
      <w:r>
        <w:t>段落 2119: 对齐方式错误 (当前: left, 应为: justify)</w:t>
      </w:r>
    </w:p>
  </w:comment>
  <w:comment w:id="7164" w:author="暗标检查系统" w:initials="系统" w:date="2026-07-31T07:16:07Z">
    <w:p>
      <w:pPr>
        <w:pStyle w:val="CommentText"/>
      </w:pPr>
      <w:r>
        <w:rPr>
          <w:rStyle w:val="CommentReference"/>
        </w:rPr>
        <w:annotationRef/>
      </w:r>
      <w:r>
        <w:t>段落 2119: 行距模式错误 (当前: auto, 应为: exact 固定值)</w:t>
      </w:r>
    </w:p>
  </w:comment>
  <w:comment w:id="7165" w:author="暗标检查系统" w:initials="系统" w:date="2026-07-31T07:16:07Z">
    <w:p>
      <w:pPr>
        <w:pStyle w:val="CommentText"/>
      </w:pPr>
      <w:r>
        <w:rPr>
          <w:rStyle w:val="CommentReference"/>
        </w:rPr>
        <w:annotationRef/>
      </w:r>
      <w:r>
        <w:t>段落 2119: 首行缩进错误 (当前约 1.5 字符, 要求: 2 字符)</w:t>
      </w:r>
    </w:p>
  </w:comment>
  <w:comment w:id="7166" w:author="暗标检查系统" w:initials="系统" w:date="2026-07-31T07:16:07Z">
    <w:p>
      <w:pPr>
        <w:pStyle w:val="CommentText"/>
      </w:pPr>
      <w:r>
        <w:rPr>
          <w:rStyle w:val="CommentReference"/>
        </w:rPr>
        <w:annotationRef/>
      </w:r>
      <w:r>
        <w:t>段落 2120: 对齐方式错误 (当前: left, 应为: justify)</w:t>
      </w:r>
    </w:p>
  </w:comment>
  <w:comment w:id="7167" w:author="暗标检查系统" w:initials="系统" w:date="2026-07-31T07:16:07Z">
    <w:p>
      <w:pPr>
        <w:pStyle w:val="CommentText"/>
      </w:pPr>
      <w:r>
        <w:rPr>
          <w:rStyle w:val="CommentReference"/>
        </w:rPr>
        <w:annotationRef/>
      </w:r>
      <w:r>
        <w:t>段落 2120: 行距模式错误 (当前: auto, 应为: exact 固定值)</w:t>
      </w:r>
    </w:p>
  </w:comment>
  <w:comment w:id="7168" w:author="暗标检查系统" w:initials="系统" w:date="2026-07-31T07:16:07Z">
    <w:p>
      <w:pPr>
        <w:pStyle w:val="CommentText"/>
      </w:pPr>
      <w:r>
        <w:rPr>
          <w:rStyle w:val="CommentReference"/>
        </w:rPr>
        <w:annotationRef/>
      </w:r>
      <w:r>
        <w:t>段落 2120: 首行缩进错误 (当前约 1.5 字符, 要求: 2 字符)</w:t>
      </w:r>
    </w:p>
  </w:comment>
  <w:comment w:id="7169" w:author="暗标检查系统" w:initials="系统" w:date="2026-07-31T07:16:07Z">
    <w:p>
      <w:pPr>
        <w:pStyle w:val="CommentText"/>
      </w:pPr>
      <w:r>
        <w:rPr>
          <w:rStyle w:val="CommentReference"/>
        </w:rPr>
        <w:annotationRef/>
      </w:r>
      <w:r>
        <w:t>段落 2121: 对齐方式错误 (当前: left, 应为: justify)</w:t>
      </w:r>
    </w:p>
  </w:comment>
  <w:comment w:id="7170" w:author="暗标检查系统" w:initials="系统" w:date="2026-07-31T07:16:07Z">
    <w:p>
      <w:pPr>
        <w:pStyle w:val="CommentText"/>
      </w:pPr>
      <w:r>
        <w:rPr>
          <w:rStyle w:val="CommentReference"/>
        </w:rPr>
        <w:annotationRef/>
      </w:r>
      <w:r>
        <w:t>段落 2121: 行距模式错误 (当前: auto, 应为: exact 固定值)</w:t>
      </w:r>
    </w:p>
  </w:comment>
  <w:comment w:id="7171" w:author="暗标检查系统" w:initials="系统" w:date="2026-07-31T07:16:07Z">
    <w:p>
      <w:pPr>
        <w:pStyle w:val="CommentText"/>
      </w:pPr>
      <w:r>
        <w:rPr>
          <w:rStyle w:val="CommentReference"/>
        </w:rPr>
        <w:annotationRef/>
      </w:r>
      <w:r>
        <w:t>段落 2121: 首行缩进错误 (当前约 1.5 字符, 要求: 2 字符)</w:t>
      </w:r>
    </w:p>
  </w:comment>
  <w:comment w:id="7172" w:author="暗标检查系统" w:initials="系统" w:date="2026-07-31T07:16:07Z">
    <w:p>
      <w:pPr>
        <w:pStyle w:val="CommentText"/>
      </w:pPr>
      <w:r>
        <w:rPr>
          <w:rStyle w:val="CommentReference"/>
        </w:rPr>
        <w:annotationRef/>
      </w:r>
      <w:r>
        <w:t>段落 2122: 对齐方式错误 (当前: left, 应为: justify)</w:t>
      </w:r>
    </w:p>
  </w:comment>
  <w:comment w:id="7173" w:author="暗标检查系统" w:initials="系统" w:date="2026-07-31T07:16:07Z">
    <w:p>
      <w:pPr>
        <w:pStyle w:val="CommentText"/>
      </w:pPr>
      <w:r>
        <w:rPr>
          <w:rStyle w:val="CommentReference"/>
        </w:rPr>
        <w:annotationRef/>
      </w:r>
      <w:r>
        <w:t>段落 2122: 行距模式错误 (当前: auto, 应为: exact 固定值)</w:t>
      </w:r>
    </w:p>
  </w:comment>
  <w:comment w:id="7174" w:author="暗标检查系统" w:initials="系统" w:date="2026-07-31T07:16:07Z">
    <w:p>
      <w:pPr>
        <w:pStyle w:val="CommentText"/>
      </w:pPr>
      <w:r>
        <w:rPr>
          <w:rStyle w:val="CommentReference"/>
        </w:rPr>
        <w:annotationRef/>
      </w:r>
      <w:r>
        <w:t>段落 2122: 首行缩进错误 (当前约 1.5 字符, 要求: 2 字符)</w:t>
      </w:r>
    </w:p>
  </w:comment>
  <w:comment w:id="7175" w:author="暗标检查系统" w:initials="系统" w:date="2026-07-31T07:16:07Z">
    <w:p>
      <w:pPr>
        <w:pStyle w:val="CommentText"/>
      </w:pPr>
      <w:r>
        <w:rPr>
          <w:rStyle w:val="CommentReference"/>
        </w:rPr>
        <w:annotationRef/>
      </w:r>
      <w:r>
        <w:t>段落 2123: 对齐方式错误 (当前: left, 应为: justify)</w:t>
      </w:r>
    </w:p>
  </w:comment>
  <w:comment w:id="7176" w:author="暗标检查系统" w:initials="系统" w:date="2026-07-31T07:16:07Z">
    <w:p>
      <w:pPr>
        <w:pStyle w:val="CommentText"/>
      </w:pPr>
      <w:r>
        <w:rPr>
          <w:rStyle w:val="CommentReference"/>
        </w:rPr>
        <w:annotationRef/>
      </w:r>
      <w:r>
        <w:t>段落 2123: 行距模式错误 (当前: auto, 应为: exact 固定值)</w:t>
      </w:r>
    </w:p>
  </w:comment>
  <w:comment w:id="7177" w:author="暗标检查系统" w:initials="系统" w:date="2026-07-31T07:16:07Z">
    <w:p>
      <w:pPr>
        <w:pStyle w:val="CommentText"/>
      </w:pPr>
      <w:r>
        <w:rPr>
          <w:rStyle w:val="CommentReference"/>
        </w:rPr>
        <w:annotationRef/>
      </w:r>
      <w:r>
        <w:t>段落 2123: 首行缩进错误 (当前约 1.5 字符, 要求: 2 字符)</w:t>
      </w:r>
    </w:p>
  </w:comment>
  <w:comment w:id="7178" w:author="暗标检查系统" w:initials="系统" w:date="2026-07-31T07:16:07Z">
    <w:p>
      <w:pPr>
        <w:pStyle w:val="CommentText"/>
      </w:pPr>
      <w:r>
        <w:rPr>
          <w:rStyle w:val="CommentReference"/>
        </w:rPr>
        <w:annotationRef/>
      </w:r>
      <w:r>
        <w:t>段落 2124: 行距模式错误 (当前: auto, 应为: exact 固定值)</w:t>
      </w:r>
    </w:p>
  </w:comment>
  <w:comment w:id="7179" w:author="暗标检查系统" w:initials="系统" w:date="2026-07-31T07:16:07Z">
    <w:p>
      <w:pPr>
        <w:pStyle w:val="CommentText"/>
      </w:pPr>
      <w:r>
        <w:rPr>
          <w:rStyle w:val="CommentReference"/>
        </w:rPr>
        <w:annotationRef/>
      </w:r>
      <w:r>
        <w:t>段落 2124: 首行缩进错误 (当前约 1.5 字符, 要求: 2 字符)</w:t>
      </w:r>
    </w:p>
  </w:comment>
  <w:comment w:id="7180" w:author="暗标检查系统" w:initials="系统" w:date="2026-07-31T07:16:07Z">
    <w:p>
      <w:pPr>
        <w:pStyle w:val="CommentText"/>
      </w:pPr>
      <w:r>
        <w:rPr>
          <w:rStyle w:val="CommentReference"/>
        </w:rPr>
        <w:annotationRef/>
      </w:r>
      <w:r>
        <w:t>段落 2125: 对齐方式错误 (当前: left, 应为: justify)</w:t>
      </w:r>
    </w:p>
  </w:comment>
  <w:comment w:id="7181" w:author="暗标检查系统" w:initials="系统" w:date="2026-07-31T07:16:08Z">
    <w:p>
      <w:pPr>
        <w:pStyle w:val="CommentText"/>
      </w:pPr>
      <w:r>
        <w:rPr>
          <w:rStyle w:val="CommentReference"/>
        </w:rPr>
        <w:annotationRef/>
      </w:r>
      <w:r>
        <w:t>段落 2125: 行距模式错误 (当前: auto, 应为: exact 固定值)</w:t>
      </w:r>
    </w:p>
  </w:comment>
  <w:comment w:id="7182" w:author="暗标检查系统" w:initials="系统" w:date="2026-07-31T07:16:08Z">
    <w:p>
      <w:pPr>
        <w:pStyle w:val="CommentText"/>
      </w:pPr>
      <w:r>
        <w:rPr>
          <w:rStyle w:val="CommentReference"/>
        </w:rPr>
        <w:annotationRef/>
      </w:r>
      <w:r>
        <w:t>段落 2125: 首行缩进错误 (当前约 1.5 字符, 要求: 2 字符)</w:t>
      </w:r>
    </w:p>
  </w:comment>
  <w:comment w:id="7183" w:author="暗标检查系统" w:initials="系统" w:date="2026-07-31T07:16:08Z">
    <w:p>
      <w:pPr>
        <w:pStyle w:val="CommentText"/>
      </w:pPr>
      <w:r>
        <w:rPr>
          <w:rStyle w:val="CommentReference"/>
        </w:rPr>
        <w:annotationRef/>
      </w:r>
      <w:r>
        <w:t>段落 2126: 对齐方式错误 (当前: left, 应为: justify)</w:t>
      </w:r>
    </w:p>
  </w:comment>
  <w:comment w:id="7184" w:author="暗标检查系统" w:initials="系统" w:date="2026-07-31T07:16:08Z">
    <w:p>
      <w:pPr>
        <w:pStyle w:val="CommentText"/>
      </w:pPr>
      <w:r>
        <w:rPr>
          <w:rStyle w:val="CommentReference"/>
        </w:rPr>
        <w:annotationRef/>
      </w:r>
      <w:r>
        <w:t>段落 2126: 行距模式错误 (当前: auto, 应为: exact 固定值)</w:t>
      </w:r>
    </w:p>
  </w:comment>
  <w:comment w:id="7185" w:author="暗标检查系统" w:initials="系统" w:date="2026-07-31T07:16:08Z">
    <w:p>
      <w:pPr>
        <w:pStyle w:val="CommentText"/>
      </w:pPr>
      <w:r>
        <w:rPr>
          <w:rStyle w:val="CommentReference"/>
        </w:rPr>
        <w:annotationRef/>
      </w:r>
      <w:r>
        <w:t>段落 2126: 首行缩进错误 (当前约 1.5 字符, 要求: 2 字符)</w:t>
      </w:r>
    </w:p>
  </w:comment>
  <w:comment w:id="7186" w:author="暗标检查系统" w:initials="系统" w:date="2026-07-31T07:16:08Z">
    <w:p>
      <w:pPr>
        <w:pStyle w:val="CommentText"/>
      </w:pPr>
      <w:r>
        <w:rPr>
          <w:rStyle w:val="CommentReference"/>
        </w:rPr>
        <w:annotationRef/>
      </w:r>
      <w:r>
        <w:t>段落 2127: 对齐方式错误 (当前: left, 应为: justify)</w:t>
      </w:r>
    </w:p>
  </w:comment>
  <w:comment w:id="7187" w:author="暗标检查系统" w:initials="系统" w:date="2026-07-31T07:16:08Z">
    <w:p>
      <w:pPr>
        <w:pStyle w:val="CommentText"/>
      </w:pPr>
      <w:r>
        <w:rPr>
          <w:rStyle w:val="CommentReference"/>
        </w:rPr>
        <w:annotationRef/>
      </w:r>
      <w:r>
        <w:t>段落 2127: 行距模式错误 (当前: auto, 应为: exact 固定值)</w:t>
      </w:r>
    </w:p>
  </w:comment>
  <w:comment w:id="7188" w:author="暗标检查系统" w:initials="系统" w:date="2026-07-31T07:16:08Z">
    <w:p>
      <w:pPr>
        <w:pStyle w:val="CommentText"/>
      </w:pPr>
      <w:r>
        <w:rPr>
          <w:rStyle w:val="CommentReference"/>
        </w:rPr>
        <w:annotationRef/>
      </w:r>
      <w:r>
        <w:t>段落 2127: 首行缩进错误 (当前约 1.5 字符, 要求: 2 字符)</w:t>
      </w:r>
    </w:p>
  </w:comment>
  <w:comment w:id="7189" w:author="暗标检查系统" w:initials="系统" w:date="2026-07-31T07:16:08Z">
    <w:p>
      <w:pPr>
        <w:pStyle w:val="CommentText"/>
      </w:pPr>
      <w:r>
        <w:rPr>
          <w:rStyle w:val="CommentReference"/>
        </w:rPr>
        <w:annotationRef/>
      </w:r>
      <w:r>
        <w:t>段落 2128: 对齐方式错误 (当前: left, 应为: justify)</w:t>
      </w:r>
    </w:p>
  </w:comment>
  <w:comment w:id="7190" w:author="暗标检查系统" w:initials="系统" w:date="2026-07-31T07:16:08Z">
    <w:p>
      <w:pPr>
        <w:pStyle w:val="CommentText"/>
      </w:pPr>
      <w:r>
        <w:rPr>
          <w:rStyle w:val="CommentReference"/>
        </w:rPr>
        <w:annotationRef/>
      </w:r>
      <w:r>
        <w:t>段落 2128: 行距模式错误 (当前: auto, 应为: exact 固定值)</w:t>
      </w:r>
    </w:p>
  </w:comment>
  <w:comment w:id="7191" w:author="暗标检查系统" w:initials="系统" w:date="2026-07-31T07:16:08Z">
    <w:p>
      <w:pPr>
        <w:pStyle w:val="CommentText"/>
      </w:pPr>
      <w:r>
        <w:rPr>
          <w:rStyle w:val="CommentReference"/>
        </w:rPr>
        <w:annotationRef/>
      </w:r>
      <w:r>
        <w:t>段落 2128: 发现左缩进设置，暗标不得使用左缩进</w:t>
      </w:r>
    </w:p>
  </w:comment>
  <w:comment w:id="7192" w:author="暗标检查系统" w:initials="系统" w:date="2026-07-31T07:16:08Z">
    <w:p>
      <w:pPr>
        <w:pStyle w:val="CommentText"/>
      </w:pPr>
      <w:r>
        <w:rPr>
          <w:rStyle w:val="CommentReference"/>
        </w:rPr>
        <w:annotationRef/>
      </w:r>
      <w:r>
        <w:t>段落 2129: 对齐方式错误 (当前: left, 应为: justify)</w:t>
      </w:r>
    </w:p>
  </w:comment>
  <w:comment w:id="7193" w:author="暗标检查系统" w:initials="系统" w:date="2026-07-31T07:16:08Z">
    <w:p>
      <w:pPr>
        <w:pStyle w:val="CommentText"/>
      </w:pPr>
      <w:r>
        <w:rPr>
          <w:rStyle w:val="CommentReference"/>
        </w:rPr>
        <w:annotationRef/>
      </w:r>
      <w:r>
        <w:t>段落 2129: 行距模式错误 (当前: auto, 应为: exact 固定值)</w:t>
      </w:r>
    </w:p>
  </w:comment>
  <w:comment w:id="7194" w:author="暗标检查系统" w:initials="系统" w:date="2026-07-31T07:16:08Z">
    <w:p>
      <w:pPr>
        <w:pStyle w:val="CommentText"/>
      </w:pPr>
      <w:r>
        <w:rPr>
          <w:rStyle w:val="CommentReference"/>
        </w:rPr>
        <w:annotationRef/>
      </w:r>
      <w:r>
        <w:t>段落 2129: 首行缩进错误 (当前约 1.5 字符, 要求: 2 字符)</w:t>
      </w:r>
    </w:p>
  </w:comment>
  <w:comment w:id="7195" w:author="暗标检查系统" w:initials="系统" w:date="2026-07-31T07:16:08Z">
    <w:p>
      <w:pPr>
        <w:pStyle w:val="CommentText"/>
      </w:pPr>
      <w:r>
        <w:rPr>
          <w:rStyle w:val="CommentReference"/>
        </w:rPr>
        <w:annotationRef/>
      </w:r>
      <w:r>
        <w:t>段落 2130: 对齐方式错误 (当前: left, 应为: justify)</w:t>
      </w:r>
    </w:p>
  </w:comment>
  <w:comment w:id="7196" w:author="暗标检查系统" w:initials="系统" w:date="2026-07-31T07:16:08Z">
    <w:p>
      <w:pPr>
        <w:pStyle w:val="CommentText"/>
      </w:pPr>
      <w:r>
        <w:rPr>
          <w:rStyle w:val="CommentReference"/>
        </w:rPr>
        <w:annotationRef/>
      </w:r>
      <w:r>
        <w:t>段落 2130: 行距模式错误 (当前: auto, 应为: exact 固定值)</w:t>
      </w:r>
    </w:p>
  </w:comment>
  <w:comment w:id="7197" w:author="暗标检查系统" w:initials="系统" w:date="2026-07-31T07:16:08Z">
    <w:p>
      <w:pPr>
        <w:pStyle w:val="CommentText"/>
      </w:pPr>
      <w:r>
        <w:rPr>
          <w:rStyle w:val="CommentReference"/>
        </w:rPr>
        <w:annotationRef/>
      </w:r>
      <w:r>
        <w:t>段落 2130: 首行缩进错误 (当前约 1.5 字符, 要求: 2 字符)</w:t>
      </w:r>
    </w:p>
  </w:comment>
  <w:comment w:id="7198" w:author="暗标检查系统" w:initials="系统" w:date="2026-07-31T07:16:08Z">
    <w:p>
      <w:pPr>
        <w:pStyle w:val="CommentText"/>
      </w:pPr>
      <w:r>
        <w:rPr>
          <w:rStyle w:val="CommentReference"/>
        </w:rPr>
        <w:annotationRef/>
      </w:r>
      <w:r>
        <w:t>段落 2131: 对齐方式错误 (当前: left, 应为: justify)</w:t>
      </w:r>
    </w:p>
  </w:comment>
  <w:comment w:id="7199" w:author="暗标检查系统" w:initials="系统" w:date="2026-07-31T07:16:08Z">
    <w:p>
      <w:pPr>
        <w:pStyle w:val="CommentText"/>
      </w:pPr>
      <w:r>
        <w:rPr>
          <w:rStyle w:val="CommentReference"/>
        </w:rPr>
        <w:annotationRef/>
      </w:r>
      <w:r>
        <w:t>段落 2131: 行距模式错误 (当前: auto, 应为: exact 固定值)</w:t>
      </w:r>
    </w:p>
  </w:comment>
  <w:comment w:id="7200" w:author="暗标检查系统" w:initials="系统" w:date="2026-07-31T07:16:08Z">
    <w:p>
      <w:pPr>
        <w:pStyle w:val="CommentText"/>
      </w:pPr>
      <w:r>
        <w:rPr>
          <w:rStyle w:val="CommentReference"/>
        </w:rPr>
        <w:annotationRef/>
      </w:r>
      <w:r>
        <w:t>段落 2131: 首行缩进错误 (当前约 1.5 字符, 要求: 2 字符)</w:t>
      </w:r>
    </w:p>
  </w:comment>
  <w:comment w:id="7201" w:author="暗标检查系统" w:initials="系统" w:date="2026-07-31T07:16:08Z">
    <w:p>
      <w:pPr>
        <w:pStyle w:val="CommentText"/>
      </w:pPr>
      <w:r>
        <w:rPr>
          <w:rStyle w:val="CommentReference"/>
        </w:rPr>
        <w:annotationRef/>
      </w:r>
      <w:r>
        <w:t>段落 2132: 对齐方式错误 (当前: left, 应为: justify)</w:t>
      </w:r>
    </w:p>
  </w:comment>
  <w:comment w:id="7202" w:author="暗标检查系统" w:initials="系统" w:date="2026-07-31T07:16:08Z">
    <w:p>
      <w:pPr>
        <w:pStyle w:val="CommentText"/>
      </w:pPr>
      <w:r>
        <w:rPr>
          <w:rStyle w:val="CommentReference"/>
        </w:rPr>
        <w:annotationRef/>
      </w:r>
      <w:r>
        <w:t>段落 2132: 行距模式错误 (当前: auto, 应为: exact 固定值)</w:t>
      </w:r>
    </w:p>
  </w:comment>
  <w:comment w:id="7203" w:author="暗标检查系统" w:initials="系统" w:date="2026-07-31T07:16:08Z">
    <w:p>
      <w:pPr>
        <w:pStyle w:val="CommentText"/>
      </w:pPr>
      <w:r>
        <w:rPr>
          <w:rStyle w:val="CommentReference"/>
        </w:rPr>
        <w:annotationRef/>
      </w:r>
      <w:r>
        <w:t>段落 2132: 首行缩进错误 (当前约 1.5 字符, 要求: 2 字符)</w:t>
      </w:r>
    </w:p>
  </w:comment>
  <w:comment w:id="7204" w:author="暗标检查系统" w:initials="系统" w:date="2026-07-31T07:16:08Z">
    <w:p>
      <w:pPr>
        <w:pStyle w:val="CommentText"/>
      </w:pPr>
      <w:r>
        <w:rPr>
          <w:rStyle w:val="CommentReference"/>
        </w:rPr>
        <w:annotationRef/>
      </w:r>
      <w:r>
        <w:t>段落 2133: 对齐方式错误 (当前: left, 应为: justify)</w:t>
      </w:r>
    </w:p>
  </w:comment>
  <w:comment w:id="7205" w:author="暗标检查系统" w:initials="系统" w:date="2026-07-31T07:16:08Z">
    <w:p>
      <w:pPr>
        <w:pStyle w:val="CommentText"/>
      </w:pPr>
      <w:r>
        <w:rPr>
          <w:rStyle w:val="CommentReference"/>
        </w:rPr>
        <w:annotationRef/>
      </w:r>
      <w:r>
        <w:t>段落 2133: 行距模式错误 (当前: auto, 应为: exact 固定值)</w:t>
      </w:r>
    </w:p>
  </w:comment>
  <w:comment w:id="7206" w:author="暗标检查系统" w:initials="系统" w:date="2026-07-31T07:16:08Z">
    <w:p>
      <w:pPr>
        <w:pStyle w:val="CommentText"/>
      </w:pPr>
      <w:r>
        <w:rPr>
          <w:rStyle w:val="CommentReference"/>
        </w:rPr>
        <w:annotationRef/>
      </w:r>
      <w:r>
        <w:t>段落 2133: 首行缩进错误 (当前约 1.5 字符, 要求: 2 字符)</w:t>
      </w:r>
    </w:p>
  </w:comment>
  <w:comment w:id="7207" w:author="暗标检查系统" w:initials="系统" w:date="2026-07-31T07:16:08Z">
    <w:p>
      <w:pPr>
        <w:pStyle w:val="CommentText"/>
      </w:pPr>
      <w:r>
        <w:rPr>
          <w:rStyle w:val="CommentReference"/>
        </w:rPr>
        <w:annotationRef/>
      </w:r>
      <w:r>
        <w:t>段落 2134: 对齐方式错误 (当前: left, 应为: justify)</w:t>
      </w:r>
    </w:p>
  </w:comment>
  <w:comment w:id="7208" w:author="暗标检查系统" w:initials="系统" w:date="2026-07-31T07:16:08Z">
    <w:p>
      <w:pPr>
        <w:pStyle w:val="CommentText"/>
      </w:pPr>
      <w:r>
        <w:rPr>
          <w:rStyle w:val="CommentReference"/>
        </w:rPr>
        <w:annotationRef/>
      </w:r>
      <w:r>
        <w:t>段落 2134: 行距模式错误 (当前: auto, 应为: exact 固定值)</w:t>
      </w:r>
    </w:p>
  </w:comment>
  <w:comment w:id="7209" w:author="暗标检查系统" w:initials="系统" w:date="2026-07-31T07:16:08Z">
    <w:p>
      <w:pPr>
        <w:pStyle w:val="CommentText"/>
      </w:pPr>
      <w:r>
        <w:rPr>
          <w:rStyle w:val="CommentReference"/>
        </w:rPr>
        <w:annotationRef/>
      </w:r>
      <w:r>
        <w:t>段落 2134: 首行缩进错误 (当前约 1.5 字符, 要求: 2 字符)</w:t>
      </w:r>
    </w:p>
  </w:comment>
  <w:comment w:id="7210" w:author="暗标检查系统" w:initials="系统" w:date="2026-07-31T07:16:08Z">
    <w:p>
      <w:pPr>
        <w:pStyle w:val="CommentText"/>
      </w:pPr>
      <w:r>
        <w:rPr>
          <w:rStyle w:val="CommentReference"/>
        </w:rPr>
        <w:annotationRef/>
      </w:r>
      <w:r>
        <w:t>段落 2135: 对齐方式错误 (当前: left, 应为: justify)</w:t>
      </w:r>
    </w:p>
  </w:comment>
  <w:comment w:id="7211" w:author="暗标检查系统" w:initials="系统" w:date="2026-07-31T07:16:08Z">
    <w:p>
      <w:pPr>
        <w:pStyle w:val="CommentText"/>
      </w:pPr>
      <w:r>
        <w:rPr>
          <w:rStyle w:val="CommentReference"/>
        </w:rPr>
        <w:annotationRef/>
      </w:r>
      <w:r>
        <w:t>段落 2135: 行距模式错误 (当前: auto, 应为: exact 固定值)</w:t>
      </w:r>
    </w:p>
  </w:comment>
  <w:comment w:id="7212" w:author="暗标检查系统" w:initials="系统" w:date="2026-07-31T07:16:08Z">
    <w:p>
      <w:pPr>
        <w:pStyle w:val="CommentText"/>
      </w:pPr>
      <w:r>
        <w:rPr>
          <w:rStyle w:val="CommentReference"/>
        </w:rPr>
        <w:annotationRef/>
      </w:r>
      <w:r>
        <w:t>段落 2135: 首行缩进错误 (当前约 1.5 字符, 要求: 2 字符)</w:t>
      </w:r>
    </w:p>
  </w:comment>
  <w:comment w:id="7213" w:author="暗标检查系统" w:initials="系统" w:date="2026-07-31T07:16:08Z">
    <w:p>
      <w:pPr>
        <w:pStyle w:val="CommentText"/>
      </w:pPr>
      <w:r>
        <w:rPr>
          <w:rStyle w:val="CommentReference"/>
        </w:rPr>
        <w:annotationRef/>
      </w:r>
      <w:r>
        <w:t>段落 2136: 对齐方式错误 (当前: left, 应为: justify)</w:t>
      </w:r>
    </w:p>
  </w:comment>
  <w:comment w:id="7214" w:author="暗标检查系统" w:initials="系统" w:date="2026-07-31T07:16:08Z">
    <w:p>
      <w:pPr>
        <w:pStyle w:val="CommentText"/>
      </w:pPr>
      <w:r>
        <w:rPr>
          <w:rStyle w:val="CommentReference"/>
        </w:rPr>
        <w:annotationRef/>
      </w:r>
      <w:r>
        <w:t>段落 2136: 行距模式错误 (当前: auto, 应为: exact 固定值)</w:t>
      </w:r>
    </w:p>
  </w:comment>
  <w:comment w:id="7215" w:author="暗标检查系统" w:initials="系统" w:date="2026-07-31T07:16:09Z">
    <w:p>
      <w:pPr>
        <w:pStyle w:val="CommentText"/>
      </w:pPr>
      <w:r>
        <w:rPr>
          <w:rStyle w:val="CommentReference"/>
        </w:rPr>
        <w:annotationRef/>
      </w:r>
      <w:r>
        <w:t>段落 2136: 首行缩进错误 (当前约 1.5 字符, 要求: 2 字符)</w:t>
      </w:r>
    </w:p>
  </w:comment>
  <w:comment w:id="7216" w:author="暗标检查系统" w:initials="系统" w:date="2026-07-31T07:16:09Z">
    <w:p>
      <w:pPr>
        <w:pStyle w:val="CommentText"/>
      </w:pPr>
      <w:r>
        <w:rPr>
          <w:rStyle w:val="CommentReference"/>
        </w:rPr>
        <w:annotationRef/>
      </w:r>
      <w:r>
        <w:t>段落 2137: 对齐方式错误 (当前: left, 应为: justify)</w:t>
      </w:r>
    </w:p>
  </w:comment>
  <w:comment w:id="7217" w:author="暗标检查系统" w:initials="系统" w:date="2026-07-31T07:16:09Z">
    <w:p>
      <w:pPr>
        <w:pStyle w:val="CommentText"/>
      </w:pPr>
      <w:r>
        <w:rPr>
          <w:rStyle w:val="CommentReference"/>
        </w:rPr>
        <w:annotationRef/>
      </w:r>
      <w:r>
        <w:t>段落 2137: 行距模式错误 (当前: auto, 应为: exact 固定值)</w:t>
      </w:r>
    </w:p>
  </w:comment>
  <w:comment w:id="7218" w:author="暗标检查系统" w:initials="系统" w:date="2026-07-31T07:16:09Z">
    <w:p>
      <w:pPr>
        <w:pStyle w:val="CommentText"/>
      </w:pPr>
      <w:r>
        <w:rPr>
          <w:rStyle w:val="CommentReference"/>
        </w:rPr>
        <w:annotationRef/>
      </w:r>
      <w:r>
        <w:t>段落 2137: 首行缩进错误 (当前约 1.5 字符, 要求: 2 字符)</w:t>
      </w:r>
    </w:p>
  </w:comment>
  <w:comment w:id="7219" w:author="暗标检查系统" w:initials="系统" w:date="2026-07-31T07:16:09Z">
    <w:p>
      <w:pPr>
        <w:pStyle w:val="CommentText"/>
      </w:pPr>
      <w:r>
        <w:rPr>
          <w:rStyle w:val="CommentReference"/>
        </w:rPr>
        <w:annotationRef/>
      </w:r>
      <w:r>
        <w:t>段落 2138: 对齐方式错误 (当前: left, 应为: justify)</w:t>
      </w:r>
    </w:p>
  </w:comment>
  <w:comment w:id="7220" w:author="暗标检查系统" w:initials="系统" w:date="2026-07-31T07:16:09Z">
    <w:p>
      <w:pPr>
        <w:pStyle w:val="CommentText"/>
      </w:pPr>
      <w:r>
        <w:rPr>
          <w:rStyle w:val="CommentReference"/>
        </w:rPr>
        <w:annotationRef/>
      </w:r>
      <w:r>
        <w:t>段落 2138: 行距模式错误 (当前: auto, 应为: exact 固定值)</w:t>
      </w:r>
    </w:p>
  </w:comment>
  <w:comment w:id="7221" w:author="暗标检查系统" w:initials="系统" w:date="2026-07-31T07:16:09Z">
    <w:p>
      <w:pPr>
        <w:pStyle w:val="CommentText"/>
      </w:pPr>
      <w:r>
        <w:rPr>
          <w:rStyle w:val="CommentReference"/>
        </w:rPr>
        <w:annotationRef/>
      </w:r>
      <w:r>
        <w:t>段落 2138: 首行缩进错误 (当前约 1.5 字符, 要求: 2 字符)</w:t>
      </w:r>
    </w:p>
  </w:comment>
  <w:comment w:id="7222" w:author="暗标检查系统" w:initials="系统" w:date="2026-07-31T07:16:09Z">
    <w:p>
      <w:pPr>
        <w:pStyle w:val="CommentText"/>
      </w:pPr>
      <w:r>
        <w:rPr>
          <w:rStyle w:val="CommentReference"/>
        </w:rPr>
        <w:annotationRef/>
      </w:r>
      <w:r>
        <w:t>段落 2139: 对齐方式错误 (当前: left, 应为: justify)</w:t>
      </w:r>
    </w:p>
  </w:comment>
  <w:comment w:id="7223" w:author="暗标检查系统" w:initials="系统" w:date="2026-07-31T07:16:09Z">
    <w:p>
      <w:pPr>
        <w:pStyle w:val="CommentText"/>
      </w:pPr>
      <w:r>
        <w:rPr>
          <w:rStyle w:val="CommentReference"/>
        </w:rPr>
        <w:annotationRef/>
      </w:r>
      <w:r>
        <w:t>段落 2139: 行距模式错误 (当前: auto, 应为: exact 固定值)</w:t>
      </w:r>
    </w:p>
  </w:comment>
  <w:comment w:id="7224" w:author="暗标检查系统" w:initials="系统" w:date="2026-07-31T07:16:09Z">
    <w:p>
      <w:pPr>
        <w:pStyle w:val="CommentText"/>
      </w:pPr>
      <w:r>
        <w:rPr>
          <w:rStyle w:val="CommentReference"/>
        </w:rPr>
        <w:annotationRef/>
      </w:r>
      <w:r>
        <w:t>段落 2139: 首行缩进错误 (当前约 1.5 字符, 要求: 2 字符)</w:t>
      </w:r>
    </w:p>
  </w:comment>
  <w:comment w:id="7225" w:author="暗标检查系统" w:initials="系统" w:date="2026-07-31T07:16:09Z">
    <w:p>
      <w:pPr>
        <w:pStyle w:val="CommentText"/>
      </w:pPr>
      <w:r>
        <w:rPr>
          <w:rStyle w:val="CommentReference"/>
        </w:rPr>
        <w:annotationRef/>
      </w:r>
      <w:r>
        <w:t>段落 2140: 对齐方式错误 (当前: left, 应为: justify)</w:t>
      </w:r>
    </w:p>
  </w:comment>
  <w:comment w:id="7226" w:author="暗标检查系统" w:initials="系统" w:date="2026-07-31T07:16:09Z">
    <w:p>
      <w:pPr>
        <w:pStyle w:val="CommentText"/>
      </w:pPr>
      <w:r>
        <w:rPr>
          <w:rStyle w:val="CommentReference"/>
        </w:rPr>
        <w:annotationRef/>
      </w:r>
      <w:r>
        <w:t>段落 2140: 行距模式错误 (当前: auto, 应为: exact 固定值)</w:t>
      </w:r>
    </w:p>
  </w:comment>
  <w:comment w:id="7227" w:author="暗标检查系统" w:initials="系统" w:date="2026-07-31T07:16:09Z">
    <w:p>
      <w:pPr>
        <w:pStyle w:val="CommentText"/>
      </w:pPr>
      <w:r>
        <w:rPr>
          <w:rStyle w:val="CommentReference"/>
        </w:rPr>
        <w:annotationRef/>
      </w:r>
      <w:r>
        <w:t>段落 2140: 首行缩进错误 (当前约 1.5 字符, 要求: 2 字符)</w:t>
      </w:r>
    </w:p>
  </w:comment>
  <w:comment w:id="7228" w:author="暗标检查系统" w:initials="系统" w:date="2026-07-31T07:16:09Z">
    <w:p>
      <w:pPr>
        <w:pStyle w:val="CommentText"/>
      </w:pPr>
      <w:r>
        <w:rPr>
          <w:rStyle w:val="CommentReference"/>
        </w:rPr>
        <w:annotationRef/>
      </w:r>
      <w:r>
        <w:t>段落 2141: 对齐方式错误 (当前: left, 应为: justify)</w:t>
      </w:r>
    </w:p>
  </w:comment>
  <w:comment w:id="7229" w:author="暗标检查系统" w:initials="系统" w:date="2026-07-31T07:16:09Z">
    <w:p>
      <w:pPr>
        <w:pStyle w:val="CommentText"/>
      </w:pPr>
      <w:r>
        <w:rPr>
          <w:rStyle w:val="CommentReference"/>
        </w:rPr>
        <w:annotationRef/>
      </w:r>
      <w:r>
        <w:t>段落 2141: 行距模式错误 (当前: auto, 应为: exact 固定值)</w:t>
      </w:r>
    </w:p>
  </w:comment>
  <w:comment w:id="7230" w:author="暗标检查系统" w:initials="系统" w:date="2026-07-31T07:16:09Z">
    <w:p>
      <w:pPr>
        <w:pStyle w:val="CommentText"/>
      </w:pPr>
      <w:r>
        <w:rPr>
          <w:rStyle w:val="CommentReference"/>
        </w:rPr>
        <w:annotationRef/>
      </w:r>
      <w:r>
        <w:t>段落 2141: 首行缩进错误 (当前约 1.5 字符, 要求: 2 字符)</w:t>
      </w:r>
    </w:p>
  </w:comment>
  <w:comment w:id="7231" w:author="暗标检查系统" w:initials="系统" w:date="2026-07-31T07:16:09Z">
    <w:p>
      <w:pPr>
        <w:pStyle w:val="CommentText"/>
      </w:pPr>
      <w:r>
        <w:rPr>
          <w:rStyle w:val="CommentReference"/>
        </w:rPr>
        <w:annotationRef/>
      </w:r>
      <w:r>
        <w:t>段落 2142: 对齐方式错误 (当前: left, 应为: justify)</w:t>
      </w:r>
    </w:p>
  </w:comment>
  <w:comment w:id="7232" w:author="暗标检查系统" w:initials="系统" w:date="2026-07-31T07:16:09Z">
    <w:p>
      <w:pPr>
        <w:pStyle w:val="CommentText"/>
      </w:pPr>
      <w:r>
        <w:rPr>
          <w:rStyle w:val="CommentReference"/>
        </w:rPr>
        <w:annotationRef/>
      </w:r>
      <w:r>
        <w:t>段落 2142: 行距模式错误 (当前: auto, 应为: exact 固定值)</w:t>
      </w:r>
    </w:p>
  </w:comment>
  <w:comment w:id="7233" w:author="暗标检查系统" w:initials="系统" w:date="2026-07-31T07:16:09Z">
    <w:p>
      <w:pPr>
        <w:pStyle w:val="CommentText"/>
      </w:pPr>
      <w:r>
        <w:rPr>
          <w:rStyle w:val="CommentReference"/>
        </w:rPr>
        <w:annotationRef/>
      </w:r>
      <w:r>
        <w:t>段落 2142: 首行缩进错误 (当前约 1.5 字符, 要求: 2 字符)</w:t>
      </w:r>
    </w:p>
  </w:comment>
  <w:comment w:id="7234" w:author="暗标检查系统" w:initials="系统" w:date="2026-07-31T07:16:09Z">
    <w:p>
      <w:pPr>
        <w:pStyle w:val="CommentText"/>
      </w:pPr>
      <w:r>
        <w:rPr>
          <w:rStyle w:val="CommentReference"/>
        </w:rPr>
        <w:annotationRef/>
      </w:r>
      <w:r>
        <w:t>段落 2143: 对齐方式错误 (当前: left, 应为: justify)</w:t>
      </w:r>
    </w:p>
  </w:comment>
  <w:comment w:id="7235" w:author="暗标检查系统" w:initials="系统" w:date="2026-07-31T07:16:09Z">
    <w:p>
      <w:pPr>
        <w:pStyle w:val="CommentText"/>
      </w:pPr>
      <w:r>
        <w:rPr>
          <w:rStyle w:val="CommentReference"/>
        </w:rPr>
        <w:annotationRef/>
      </w:r>
      <w:r>
        <w:t>段落 2143: 行距模式错误 (当前: auto, 应为: exact 固定值)</w:t>
      </w:r>
    </w:p>
  </w:comment>
  <w:comment w:id="7236" w:author="暗标检查系统" w:initials="系统" w:date="2026-07-31T07:16:09Z">
    <w:p>
      <w:pPr>
        <w:pStyle w:val="CommentText"/>
      </w:pPr>
      <w:r>
        <w:rPr>
          <w:rStyle w:val="CommentReference"/>
        </w:rPr>
        <w:annotationRef/>
      </w:r>
      <w:r>
        <w:t>段落 2143: 首行缩进错误 (当前约 1.5 字符, 要求: 2 字符)</w:t>
      </w:r>
    </w:p>
  </w:comment>
  <w:comment w:id="7237" w:author="暗标检查系统" w:initials="系统" w:date="2026-07-31T07:16:09Z">
    <w:p>
      <w:pPr>
        <w:pStyle w:val="CommentText"/>
      </w:pPr>
      <w:r>
        <w:rPr>
          <w:rStyle w:val="CommentReference"/>
        </w:rPr>
        <w:annotationRef/>
      </w:r>
      <w:r>
        <w:t>段落 2144: 行距模式错误 (当前: auto, 应为: exact 固定值)</w:t>
      </w:r>
    </w:p>
  </w:comment>
  <w:comment w:id="7238" w:author="暗标检查系统" w:initials="系统" w:date="2026-07-31T07:16:09Z">
    <w:p>
      <w:pPr>
        <w:pStyle w:val="CommentText"/>
      </w:pPr>
      <w:r>
        <w:rPr>
          <w:rStyle w:val="CommentReference"/>
        </w:rPr>
        <w:annotationRef/>
      </w:r>
      <w:r>
        <w:t>段落 2144: 首行缩进错误 (当前约 1.5 字符, 要求: 2 字符)</w:t>
      </w:r>
    </w:p>
  </w:comment>
  <w:comment w:id="7239" w:author="暗标检查系统" w:initials="系统" w:date="2026-07-31T07:16:09Z">
    <w:p>
      <w:pPr>
        <w:pStyle w:val="CommentText"/>
      </w:pPr>
      <w:r>
        <w:rPr>
          <w:rStyle w:val="CommentReference"/>
        </w:rPr>
        <w:annotationRef/>
      </w:r>
      <w:r>
        <w:t>段落 2145: 行距模式错误 (当前: auto, 应为: exact 固定值)</w:t>
      </w:r>
    </w:p>
  </w:comment>
  <w:comment w:id="7240" w:author="暗标检查系统" w:initials="系统" w:date="2026-07-31T07:16:09Z">
    <w:p>
      <w:pPr>
        <w:pStyle w:val="CommentText"/>
      </w:pPr>
      <w:r>
        <w:rPr>
          <w:rStyle w:val="CommentReference"/>
        </w:rPr>
        <w:annotationRef/>
      </w:r>
      <w:r>
        <w:t>段落 2145: 首行缩进错误 (当前约 1.5 字符, 要求: 2 字符)</w:t>
      </w:r>
    </w:p>
  </w:comment>
  <w:comment w:id="7241" w:author="暗标检查系统" w:initials="系统" w:date="2026-07-31T07:16:09Z">
    <w:p>
      <w:pPr>
        <w:pStyle w:val="CommentText"/>
      </w:pPr>
      <w:r>
        <w:rPr>
          <w:rStyle w:val="CommentReference"/>
        </w:rPr>
        <w:annotationRef/>
      </w:r>
      <w:r>
        <w:t>段落 2146: 行距模式错误 (当前: auto, 应为: exact 固定值)</w:t>
      </w:r>
    </w:p>
  </w:comment>
  <w:comment w:id="7242" w:author="暗标检查系统" w:initials="系统" w:date="2026-07-31T07:16:09Z">
    <w:p>
      <w:pPr>
        <w:pStyle w:val="CommentText"/>
      </w:pPr>
      <w:r>
        <w:rPr>
          <w:rStyle w:val="CommentReference"/>
        </w:rPr>
        <w:annotationRef/>
      </w:r>
      <w:r>
        <w:t>段落 2146: 首行缩进错误 (当前约 1.5 字符, 要求: 2 字符)</w:t>
      </w:r>
    </w:p>
  </w:comment>
  <w:comment w:id="7243" w:author="暗标检查系统" w:initials="系统" w:date="2026-07-31T07:16:09Z">
    <w:p>
      <w:pPr>
        <w:pStyle w:val="CommentText"/>
      </w:pPr>
      <w:r>
        <w:rPr>
          <w:rStyle w:val="CommentReference"/>
        </w:rPr>
        <w:annotationRef/>
      </w:r>
      <w:r>
        <w:t>段落 2147: 行距模式错误 (当前: auto, 应为: exact 固定值)</w:t>
      </w:r>
    </w:p>
  </w:comment>
  <w:comment w:id="7244" w:author="暗标检查系统" w:initials="系统" w:date="2026-07-31T07:16:09Z">
    <w:p>
      <w:pPr>
        <w:pStyle w:val="CommentText"/>
      </w:pPr>
      <w:r>
        <w:rPr>
          <w:rStyle w:val="CommentReference"/>
        </w:rPr>
        <w:annotationRef/>
      </w:r>
      <w:r>
        <w:t>段落 2147: 首行缩进错误 (当前约 1.5 字符, 要求: 2 字符)</w:t>
      </w:r>
    </w:p>
  </w:comment>
  <w:comment w:id="7245" w:author="暗标检查系统" w:initials="系统" w:date="2026-07-31T07:16:09Z">
    <w:p>
      <w:pPr>
        <w:pStyle w:val="CommentText"/>
      </w:pPr>
      <w:r>
        <w:rPr>
          <w:rStyle w:val="CommentReference"/>
        </w:rPr>
        <w:annotationRef/>
      </w:r>
      <w:r>
        <w:t>段落 2148: 对齐方式错误 (当前: left, 应为: justify)</w:t>
      </w:r>
    </w:p>
  </w:comment>
  <w:comment w:id="7246" w:author="暗标检查系统" w:initials="系统" w:date="2026-07-31T07:16:09Z">
    <w:p>
      <w:pPr>
        <w:pStyle w:val="CommentText"/>
      </w:pPr>
      <w:r>
        <w:rPr>
          <w:rStyle w:val="CommentReference"/>
        </w:rPr>
        <w:annotationRef/>
      </w:r>
      <w:r>
        <w:t>段落 2148: 行距模式错误 (当前: auto, 应为: exact 固定值)</w:t>
      </w:r>
    </w:p>
  </w:comment>
  <w:comment w:id="7247" w:author="暗标检查系统" w:initials="系统" w:date="2026-07-31T07:16:09Z">
    <w:p>
      <w:pPr>
        <w:pStyle w:val="CommentText"/>
      </w:pPr>
      <w:r>
        <w:rPr>
          <w:rStyle w:val="CommentReference"/>
        </w:rPr>
        <w:annotationRef/>
      </w:r>
      <w:r>
        <w:t>段落 2148: 首行缩进错误 (当前约 1.5 字符, 要求: 2 字符)</w:t>
      </w:r>
    </w:p>
  </w:comment>
  <w:comment w:id="7248" w:author="暗标检查系统" w:initials="系统" w:date="2026-07-31T07:16:09Z">
    <w:p>
      <w:pPr>
        <w:pStyle w:val="CommentText"/>
      </w:pPr>
      <w:r>
        <w:rPr>
          <w:rStyle w:val="CommentReference"/>
        </w:rPr>
        <w:annotationRef/>
      </w:r>
      <w:r>
        <w:t>段落 2149: 对齐方式错误 (当前: left, 应为: justify)</w:t>
      </w:r>
    </w:p>
  </w:comment>
  <w:comment w:id="7249" w:author="暗标检查系统" w:initials="系统" w:date="2026-07-31T07:16:10Z">
    <w:p>
      <w:pPr>
        <w:pStyle w:val="CommentText"/>
      </w:pPr>
      <w:r>
        <w:rPr>
          <w:rStyle w:val="CommentReference"/>
        </w:rPr>
        <w:annotationRef/>
      </w:r>
      <w:r>
        <w:t>段落 2149: 行距模式错误 (当前: auto, 应为: exact 固定值)</w:t>
      </w:r>
    </w:p>
  </w:comment>
  <w:comment w:id="7250" w:author="暗标检查系统" w:initials="系统" w:date="2026-07-31T07:16:10Z">
    <w:p>
      <w:pPr>
        <w:pStyle w:val="CommentText"/>
      </w:pPr>
      <w:r>
        <w:rPr>
          <w:rStyle w:val="CommentReference"/>
        </w:rPr>
        <w:annotationRef/>
      </w:r>
      <w:r>
        <w:t>段落 2149: 首行缩进错误 (当前约 1.5 字符, 要求: 2 字符)</w:t>
      </w:r>
    </w:p>
  </w:comment>
  <w:comment w:id="7251" w:author="暗标检查系统" w:initials="系统" w:date="2026-07-31T07:16:10Z">
    <w:p>
      <w:pPr>
        <w:pStyle w:val="CommentText"/>
      </w:pPr>
      <w:r>
        <w:rPr>
          <w:rStyle w:val="CommentReference"/>
        </w:rPr>
        <w:annotationRef/>
      </w:r>
      <w:r>
        <w:t>段落 2150: 对齐方式错误 (当前: left, 应为: justify)</w:t>
      </w:r>
    </w:p>
  </w:comment>
  <w:comment w:id="7252" w:author="暗标检查系统" w:initials="系统" w:date="2026-07-31T07:16:10Z">
    <w:p>
      <w:pPr>
        <w:pStyle w:val="CommentText"/>
      </w:pPr>
      <w:r>
        <w:rPr>
          <w:rStyle w:val="CommentReference"/>
        </w:rPr>
        <w:annotationRef/>
      </w:r>
      <w:r>
        <w:t>段落 2150: 行距模式错误 (当前: auto, 应为: exact 固定值)</w:t>
      </w:r>
    </w:p>
  </w:comment>
  <w:comment w:id="7253" w:author="暗标检查系统" w:initials="系统" w:date="2026-07-31T07:16:10Z">
    <w:p>
      <w:pPr>
        <w:pStyle w:val="CommentText"/>
      </w:pPr>
      <w:r>
        <w:rPr>
          <w:rStyle w:val="CommentReference"/>
        </w:rPr>
        <w:annotationRef/>
      </w:r>
      <w:r>
        <w:t>段落 2150: 首行缩进错误 (当前约 1.5 字符, 要求: 2 字符)</w:t>
      </w:r>
    </w:p>
  </w:comment>
  <w:comment w:id="7254" w:author="暗标检查系统" w:initials="系统" w:date="2026-07-31T07:16:10Z">
    <w:p>
      <w:pPr>
        <w:pStyle w:val="CommentText"/>
      </w:pPr>
      <w:r>
        <w:rPr>
          <w:rStyle w:val="CommentReference"/>
        </w:rPr>
        <w:annotationRef/>
      </w:r>
      <w:r>
        <w:t>段落 2151: 对齐方式错误 (当前: left, 应为: justify)</w:t>
      </w:r>
    </w:p>
  </w:comment>
  <w:comment w:id="7255" w:author="暗标检查系统" w:initials="系统" w:date="2026-07-31T07:16:10Z">
    <w:p>
      <w:pPr>
        <w:pStyle w:val="CommentText"/>
      </w:pPr>
      <w:r>
        <w:rPr>
          <w:rStyle w:val="CommentReference"/>
        </w:rPr>
        <w:annotationRef/>
      </w:r>
      <w:r>
        <w:t>段落 2151: 行距模式错误 (当前: auto, 应为: exact 固定值)</w:t>
      </w:r>
    </w:p>
  </w:comment>
  <w:comment w:id="7256" w:author="暗标检查系统" w:initials="系统" w:date="2026-07-31T07:16:10Z">
    <w:p>
      <w:pPr>
        <w:pStyle w:val="CommentText"/>
      </w:pPr>
      <w:r>
        <w:rPr>
          <w:rStyle w:val="CommentReference"/>
        </w:rPr>
        <w:annotationRef/>
      </w:r>
      <w:r>
        <w:t>段落 2151: 首行缩进错误 (当前约 1.5 字符, 要求: 2 字符)</w:t>
      </w:r>
    </w:p>
  </w:comment>
  <w:comment w:id="7257" w:author="暗标检查系统" w:initials="系统" w:date="2026-07-31T07:16:10Z">
    <w:p>
      <w:pPr>
        <w:pStyle w:val="CommentText"/>
      </w:pPr>
      <w:r>
        <w:rPr>
          <w:rStyle w:val="CommentReference"/>
        </w:rPr>
        <w:annotationRef/>
      </w:r>
      <w:r>
        <w:t>段落 2152: 对齐方式错误 (当前: left, 应为: justify)</w:t>
      </w:r>
    </w:p>
  </w:comment>
  <w:comment w:id="7258" w:author="暗标检查系统" w:initials="系统" w:date="2026-07-31T07:16:10Z">
    <w:p>
      <w:pPr>
        <w:pStyle w:val="CommentText"/>
      </w:pPr>
      <w:r>
        <w:rPr>
          <w:rStyle w:val="CommentReference"/>
        </w:rPr>
        <w:annotationRef/>
      </w:r>
      <w:r>
        <w:t>段落 2152: 行距模式错误 (当前: auto, 应为: exact 固定值)</w:t>
      </w:r>
    </w:p>
  </w:comment>
  <w:comment w:id="7259" w:author="暗标检查系统" w:initials="系统" w:date="2026-07-31T07:16:10Z">
    <w:p>
      <w:pPr>
        <w:pStyle w:val="CommentText"/>
      </w:pPr>
      <w:r>
        <w:rPr>
          <w:rStyle w:val="CommentReference"/>
        </w:rPr>
        <w:annotationRef/>
      </w:r>
      <w:r>
        <w:t>段落 2152: 首行缩进错误 (当前约 1.5 字符, 要求: 2 字符)</w:t>
      </w:r>
    </w:p>
  </w:comment>
  <w:comment w:id="7260" w:author="暗标检查系统" w:initials="系统" w:date="2026-07-31T07:16:10Z">
    <w:p>
      <w:pPr>
        <w:pStyle w:val="CommentText"/>
      </w:pPr>
      <w:r>
        <w:rPr>
          <w:rStyle w:val="CommentReference"/>
        </w:rPr>
        <w:annotationRef/>
      </w:r>
      <w:r>
        <w:t>段落 2153: 行距模式错误 (当前: auto, 应为: exact 固定值)</w:t>
      </w:r>
    </w:p>
  </w:comment>
  <w:comment w:id="7261" w:author="暗标检查系统" w:initials="系统" w:date="2026-07-31T07:16:10Z">
    <w:p>
      <w:pPr>
        <w:pStyle w:val="CommentText"/>
      </w:pPr>
      <w:r>
        <w:rPr>
          <w:rStyle w:val="CommentReference"/>
        </w:rPr>
        <w:annotationRef/>
      </w:r>
      <w:r>
        <w:t>段落 2153: 首行缩进错误 (当前约 1.5 字符, 要求: 2 字符)</w:t>
      </w:r>
    </w:p>
  </w:comment>
  <w:comment w:id="7262" w:author="暗标检查系统" w:initials="系统" w:date="2026-07-31T07:16:10Z">
    <w:p>
      <w:pPr>
        <w:pStyle w:val="CommentText"/>
      </w:pPr>
      <w:r>
        <w:rPr>
          <w:rStyle w:val="CommentReference"/>
        </w:rPr>
        <w:annotationRef/>
      </w:r>
      <w:r>
        <w:t>段落 2154: 行距模式错误 (当前: auto, 应为: exact 固定值)</w:t>
      </w:r>
    </w:p>
  </w:comment>
  <w:comment w:id="7263" w:author="暗标检查系统" w:initials="系统" w:date="2026-07-31T07:16:10Z">
    <w:p>
      <w:pPr>
        <w:pStyle w:val="CommentText"/>
      </w:pPr>
      <w:r>
        <w:rPr>
          <w:rStyle w:val="CommentReference"/>
        </w:rPr>
        <w:annotationRef/>
      </w:r>
      <w:r>
        <w:t>段落 2154: 首行缩进错误 (当前约 1.5 字符, 要求: 2 字符)</w:t>
      </w:r>
    </w:p>
  </w:comment>
  <w:comment w:id="7264" w:author="暗标检查系统" w:initials="系统" w:date="2026-07-31T07:16:10Z">
    <w:p>
      <w:pPr>
        <w:pStyle w:val="CommentText"/>
      </w:pPr>
      <w:r>
        <w:rPr>
          <w:rStyle w:val="CommentReference"/>
        </w:rPr>
        <w:annotationRef/>
      </w:r>
      <w:r>
        <w:t>段落 2155: 对齐方式错误 (当前: left, 应为: justify)</w:t>
      </w:r>
    </w:p>
  </w:comment>
  <w:comment w:id="7265" w:author="暗标检查系统" w:initials="系统" w:date="2026-07-31T07:16:10Z">
    <w:p>
      <w:pPr>
        <w:pStyle w:val="CommentText"/>
      </w:pPr>
      <w:r>
        <w:rPr>
          <w:rStyle w:val="CommentReference"/>
        </w:rPr>
        <w:annotationRef/>
      </w:r>
      <w:r>
        <w:t>段落 2155: 行距模式错误 (当前: auto, 应为: exact 固定值)</w:t>
      </w:r>
    </w:p>
  </w:comment>
  <w:comment w:id="7266" w:author="暗标检查系统" w:initials="系统" w:date="2026-07-31T07:16:10Z">
    <w:p>
      <w:pPr>
        <w:pStyle w:val="CommentText"/>
      </w:pPr>
      <w:r>
        <w:rPr>
          <w:rStyle w:val="CommentReference"/>
        </w:rPr>
        <w:annotationRef/>
      </w:r>
      <w:r>
        <w:t>段落 2155: 首行缩进错误 (当前约 1.5 字符, 要求: 2 字符)</w:t>
      </w:r>
    </w:p>
  </w:comment>
  <w:comment w:id="7267" w:author="暗标检查系统" w:initials="系统" w:date="2026-07-31T07:16:10Z">
    <w:p>
      <w:pPr>
        <w:pStyle w:val="CommentText"/>
      </w:pPr>
      <w:r>
        <w:rPr>
          <w:rStyle w:val="CommentReference"/>
        </w:rPr>
        <w:annotationRef/>
      </w:r>
      <w:r>
        <w:t>段落 2156: 对齐方式错误 (当前: left, 应为: justify)</w:t>
      </w:r>
    </w:p>
  </w:comment>
  <w:comment w:id="7268" w:author="暗标检查系统" w:initials="系统" w:date="2026-07-31T07:16:10Z">
    <w:p>
      <w:pPr>
        <w:pStyle w:val="CommentText"/>
      </w:pPr>
      <w:r>
        <w:rPr>
          <w:rStyle w:val="CommentReference"/>
        </w:rPr>
        <w:annotationRef/>
      </w:r>
      <w:r>
        <w:t>段落 2156: 行距模式错误 (当前: auto, 应为: exact 固定值)</w:t>
      </w:r>
    </w:p>
  </w:comment>
  <w:comment w:id="7269" w:author="暗标检查系统" w:initials="系统" w:date="2026-07-31T07:16:10Z">
    <w:p>
      <w:pPr>
        <w:pStyle w:val="CommentText"/>
      </w:pPr>
      <w:r>
        <w:rPr>
          <w:rStyle w:val="CommentReference"/>
        </w:rPr>
        <w:annotationRef/>
      </w:r>
      <w:r>
        <w:t>段落 2156: 首行缩进错误 (当前约 1.5 字符, 要求: 2 字符)</w:t>
      </w:r>
    </w:p>
  </w:comment>
  <w:comment w:id="7270" w:author="暗标检查系统" w:initials="系统" w:date="2026-07-31T07:16:10Z">
    <w:p>
      <w:pPr>
        <w:pStyle w:val="CommentText"/>
      </w:pPr>
      <w:r>
        <w:rPr>
          <w:rStyle w:val="CommentReference"/>
        </w:rPr>
        <w:annotationRef/>
      </w:r>
      <w:r>
        <w:t>段落 2157: 对齐方式错误 (当前: left, 应为: justify)</w:t>
      </w:r>
    </w:p>
  </w:comment>
  <w:comment w:id="7271" w:author="暗标检查系统" w:initials="系统" w:date="2026-07-31T07:16:10Z">
    <w:p>
      <w:pPr>
        <w:pStyle w:val="CommentText"/>
      </w:pPr>
      <w:r>
        <w:rPr>
          <w:rStyle w:val="CommentReference"/>
        </w:rPr>
        <w:annotationRef/>
      </w:r>
      <w:r>
        <w:t>段落 2157: 行距模式错误 (当前: auto, 应为: exact 固定值)</w:t>
      </w:r>
    </w:p>
  </w:comment>
  <w:comment w:id="7272" w:author="暗标检查系统" w:initials="系统" w:date="2026-07-31T07:16:10Z">
    <w:p>
      <w:pPr>
        <w:pStyle w:val="CommentText"/>
      </w:pPr>
      <w:r>
        <w:rPr>
          <w:rStyle w:val="CommentReference"/>
        </w:rPr>
        <w:annotationRef/>
      </w:r>
      <w:r>
        <w:t>段落 2157: 首行缩进错误 (当前约 1.5 字符, 要求: 2 字符)</w:t>
      </w:r>
    </w:p>
  </w:comment>
  <w:comment w:id="7273" w:author="暗标检查系统" w:initials="系统" w:date="2026-07-31T07:16:10Z">
    <w:p>
      <w:pPr>
        <w:pStyle w:val="CommentText"/>
      </w:pPr>
      <w:r>
        <w:rPr>
          <w:rStyle w:val="CommentReference"/>
        </w:rPr>
        <w:annotationRef/>
      </w:r>
      <w:r>
        <w:t>段落 2158: 行距模式错误 (当前: auto, 应为: exact 固定值)</w:t>
      </w:r>
    </w:p>
  </w:comment>
  <w:comment w:id="7274" w:author="暗标检查系统" w:initials="系统" w:date="2026-07-31T07:16:10Z">
    <w:p>
      <w:pPr>
        <w:pStyle w:val="CommentText"/>
      </w:pPr>
      <w:r>
        <w:rPr>
          <w:rStyle w:val="CommentReference"/>
        </w:rPr>
        <w:annotationRef/>
      </w:r>
      <w:r>
        <w:t>段落 2158: 首行缩进错误 (当前约 1.5 字符, 要求: 2 字符)</w:t>
      </w:r>
    </w:p>
  </w:comment>
  <w:comment w:id="7275" w:author="暗标检查系统" w:initials="系统" w:date="2026-07-31T07:16:10Z">
    <w:p>
      <w:pPr>
        <w:pStyle w:val="CommentText"/>
      </w:pPr>
      <w:r>
        <w:rPr>
          <w:rStyle w:val="CommentReference"/>
        </w:rPr>
        <w:annotationRef/>
      </w:r>
      <w:r>
        <w:t>段落 2159: 行距模式错误 (当前: auto, 应为: exact 固定值)</w:t>
      </w:r>
    </w:p>
  </w:comment>
  <w:comment w:id="7276" w:author="暗标检查系统" w:initials="系统" w:date="2026-07-31T07:16:10Z">
    <w:p>
      <w:pPr>
        <w:pStyle w:val="CommentText"/>
      </w:pPr>
      <w:r>
        <w:rPr>
          <w:rStyle w:val="CommentReference"/>
        </w:rPr>
        <w:annotationRef/>
      </w:r>
      <w:r>
        <w:t>段落 2159: 首行缩进错误 (当前约 1.5 字符, 要求: 2 字符)</w:t>
      </w:r>
    </w:p>
  </w:comment>
  <w:comment w:id="7277" w:author="暗标检查系统" w:initials="系统" w:date="2026-07-31T07:16:10Z">
    <w:p>
      <w:pPr>
        <w:pStyle w:val="CommentText"/>
      </w:pPr>
      <w:r>
        <w:rPr>
          <w:rStyle w:val="CommentReference"/>
        </w:rPr>
        <w:annotationRef/>
      </w:r>
      <w:r>
        <w:t>段落 2160: 对齐方式错误 (当前: left, 应为: justify)</w:t>
      </w:r>
    </w:p>
  </w:comment>
  <w:comment w:id="7278" w:author="暗标检查系统" w:initials="系统" w:date="2026-07-31T07:16:10Z">
    <w:p>
      <w:pPr>
        <w:pStyle w:val="CommentText"/>
      </w:pPr>
      <w:r>
        <w:rPr>
          <w:rStyle w:val="CommentReference"/>
        </w:rPr>
        <w:annotationRef/>
      </w:r>
      <w:r>
        <w:t>段落 2160: 行距模式错误 (当前: auto, 应为: exact 固定值)</w:t>
      </w:r>
    </w:p>
  </w:comment>
  <w:comment w:id="7279" w:author="暗标检查系统" w:initials="系统" w:date="2026-07-31T07:16:10Z">
    <w:p>
      <w:pPr>
        <w:pStyle w:val="CommentText"/>
      </w:pPr>
      <w:r>
        <w:rPr>
          <w:rStyle w:val="CommentReference"/>
        </w:rPr>
        <w:annotationRef/>
      </w:r>
      <w:r>
        <w:t>段落 2160: 首行缩进错误 (当前约 1.5 字符, 要求: 2 字符)</w:t>
      </w:r>
    </w:p>
  </w:comment>
  <w:comment w:id="7280" w:author="暗标检查系统" w:initials="系统" w:date="2026-07-31T07:16:10Z">
    <w:p>
      <w:pPr>
        <w:pStyle w:val="CommentText"/>
      </w:pPr>
      <w:r>
        <w:rPr>
          <w:rStyle w:val="CommentReference"/>
        </w:rPr>
        <w:annotationRef/>
      </w:r>
      <w:r>
        <w:t>段落 2161: 对齐方式错误 (当前: left, 应为: justify)</w:t>
      </w:r>
    </w:p>
  </w:comment>
  <w:comment w:id="7281" w:author="暗标检查系统" w:initials="系统" w:date="2026-07-31T07:16:10Z">
    <w:p>
      <w:pPr>
        <w:pStyle w:val="CommentText"/>
      </w:pPr>
      <w:r>
        <w:rPr>
          <w:rStyle w:val="CommentReference"/>
        </w:rPr>
        <w:annotationRef/>
      </w:r>
      <w:r>
        <w:t>段落 2161: 行距模式错误 (当前: auto, 应为: exact 固定值)</w:t>
      </w:r>
    </w:p>
  </w:comment>
  <w:comment w:id="7282" w:author="暗标检查系统" w:initials="系统" w:date="2026-07-31T07:16:10Z">
    <w:p>
      <w:pPr>
        <w:pStyle w:val="CommentText"/>
      </w:pPr>
      <w:r>
        <w:rPr>
          <w:rStyle w:val="CommentReference"/>
        </w:rPr>
        <w:annotationRef/>
      </w:r>
      <w:r>
        <w:t>段落 2161: 首行缩进错误 (当前约 1.5 字符, 要求: 2 字符)</w:t>
      </w:r>
    </w:p>
  </w:comment>
  <w:comment w:id="7283" w:author="暗标检查系统" w:initials="系统" w:date="2026-07-31T07:16:10Z">
    <w:p>
      <w:pPr>
        <w:pStyle w:val="CommentText"/>
      </w:pPr>
      <w:r>
        <w:rPr>
          <w:rStyle w:val="CommentReference"/>
        </w:rPr>
        <w:annotationRef/>
      </w:r>
      <w:r>
        <w:t>段落 2162: 对齐方式错误 (当前: left, 应为: justify)</w:t>
      </w:r>
    </w:p>
  </w:comment>
  <w:comment w:id="7284" w:author="暗标检查系统" w:initials="系统" w:date="2026-07-31T07:16:11Z">
    <w:p>
      <w:pPr>
        <w:pStyle w:val="CommentText"/>
      </w:pPr>
      <w:r>
        <w:rPr>
          <w:rStyle w:val="CommentReference"/>
        </w:rPr>
        <w:annotationRef/>
      </w:r>
      <w:r>
        <w:t>段落 2162: 行距模式错误 (当前: auto, 应为: exact 固定值)</w:t>
      </w:r>
    </w:p>
  </w:comment>
  <w:comment w:id="7285" w:author="暗标检查系统" w:initials="系统" w:date="2026-07-31T07:16:11Z">
    <w:p>
      <w:pPr>
        <w:pStyle w:val="CommentText"/>
      </w:pPr>
      <w:r>
        <w:rPr>
          <w:rStyle w:val="CommentReference"/>
        </w:rPr>
        <w:annotationRef/>
      </w:r>
      <w:r>
        <w:t>段落 2162: 首行缩进错误 (当前约 1.5 字符, 要求: 2 字符)</w:t>
      </w:r>
    </w:p>
  </w:comment>
  <w:comment w:id="7286" w:author="暗标检查系统" w:initials="系统" w:date="2026-07-31T07:16:11Z">
    <w:p>
      <w:pPr>
        <w:pStyle w:val="CommentText"/>
      </w:pPr>
      <w:r>
        <w:rPr>
          <w:rStyle w:val="CommentReference"/>
        </w:rPr>
        <w:annotationRef/>
      </w:r>
      <w:r>
        <w:t>段落 2163: 对齐方式错误 (当前: left, 应为: justify)</w:t>
      </w:r>
    </w:p>
  </w:comment>
  <w:comment w:id="7287" w:author="暗标检查系统" w:initials="系统" w:date="2026-07-31T07:16:11Z">
    <w:p>
      <w:pPr>
        <w:pStyle w:val="CommentText"/>
      </w:pPr>
      <w:r>
        <w:rPr>
          <w:rStyle w:val="CommentReference"/>
        </w:rPr>
        <w:annotationRef/>
      </w:r>
      <w:r>
        <w:t>段落 2163: 行距模式错误 (当前: auto, 应为: exact 固定值)</w:t>
      </w:r>
    </w:p>
  </w:comment>
  <w:comment w:id="7288" w:author="暗标检查系统" w:initials="系统" w:date="2026-07-31T07:16:11Z">
    <w:p>
      <w:pPr>
        <w:pStyle w:val="CommentText"/>
      </w:pPr>
      <w:r>
        <w:rPr>
          <w:rStyle w:val="CommentReference"/>
        </w:rPr>
        <w:annotationRef/>
      </w:r>
      <w:r>
        <w:t>段落 2163: 首行缩进错误 (当前约 1.5 字符, 要求: 2 字符)</w:t>
      </w:r>
    </w:p>
  </w:comment>
  <w:comment w:id="7289" w:author="暗标检查系统" w:initials="系统" w:date="2026-07-31T07:16:11Z">
    <w:p>
      <w:pPr>
        <w:pStyle w:val="CommentText"/>
      </w:pPr>
      <w:r>
        <w:rPr>
          <w:rStyle w:val="CommentReference"/>
        </w:rPr>
        <w:annotationRef/>
      </w:r>
      <w:r>
        <w:t>段落 2164: 行距模式错误 (当前: auto, 应为: exact 固定值)</w:t>
      </w:r>
    </w:p>
  </w:comment>
  <w:comment w:id="7290" w:author="暗标检查系统" w:initials="系统" w:date="2026-07-31T07:16:11Z">
    <w:p>
      <w:pPr>
        <w:pStyle w:val="CommentText"/>
      </w:pPr>
      <w:r>
        <w:rPr>
          <w:rStyle w:val="CommentReference"/>
        </w:rPr>
        <w:annotationRef/>
      </w:r>
      <w:r>
        <w:t>段落 2164: 首行缩进错误 (当前约 1.5 字符, 要求: 2 字符)</w:t>
      </w:r>
    </w:p>
  </w:comment>
  <w:comment w:id="7291" w:author="暗标检查系统" w:initials="系统" w:date="2026-07-31T07:16:11Z">
    <w:p>
      <w:pPr>
        <w:pStyle w:val="CommentText"/>
      </w:pPr>
      <w:r>
        <w:rPr>
          <w:rStyle w:val="CommentReference"/>
        </w:rPr>
        <w:annotationRef/>
      </w:r>
      <w:r>
        <w:t>段落 2165: 对齐方式错误 (当前: left, 应为: justify)</w:t>
      </w:r>
    </w:p>
  </w:comment>
  <w:comment w:id="7292" w:author="暗标检查系统" w:initials="系统" w:date="2026-07-31T07:16:11Z">
    <w:p>
      <w:pPr>
        <w:pStyle w:val="CommentText"/>
      </w:pPr>
      <w:r>
        <w:rPr>
          <w:rStyle w:val="CommentReference"/>
        </w:rPr>
        <w:annotationRef/>
      </w:r>
      <w:r>
        <w:t>段落 2165: 行距模式错误 (当前: auto, 应为: exact 固定值)</w:t>
      </w:r>
    </w:p>
  </w:comment>
  <w:comment w:id="7293" w:author="暗标检查系统" w:initials="系统" w:date="2026-07-31T07:16:11Z">
    <w:p>
      <w:pPr>
        <w:pStyle w:val="CommentText"/>
      </w:pPr>
      <w:r>
        <w:rPr>
          <w:rStyle w:val="CommentReference"/>
        </w:rPr>
        <w:annotationRef/>
      </w:r>
      <w:r>
        <w:t>段落 2165: 首行缩进错误 (当前约 1.5 字符, 要求: 2 字符)</w:t>
      </w:r>
    </w:p>
  </w:comment>
  <w:comment w:id="7294" w:author="暗标检查系统" w:initials="系统" w:date="2026-07-31T07:16:11Z">
    <w:p>
      <w:pPr>
        <w:pStyle w:val="CommentText"/>
      </w:pPr>
      <w:r>
        <w:rPr>
          <w:rStyle w:val="CommentReference"/>
        </w:rPr>
        <w:annotationRef/>
      </w:r>
      <w:r>
        <w:t>段落 2166: 行距模式错误 (当前: auto, 应为: exact 固定值)</w:t>
      </w:r>
    </w:p>
  </w:comment>
  <w:comment w:id="7295" w:author="暗标检查系统" w:initials="系统" w:date="2026-07-31T07:16:11Z">
    <w:p>
      <w:pPr>
        <w:pStyle w:val="CommentText"/>
      </w:pPr>
      <w:r>
        <w:rPr>
          <w:rStyle w:val="CommentReference"/>
        </w:rPr>
        <w:annotationRef/>
      </w:r>
      <w:r>
        <w:t>段落 2166: 首行缩进错误 (当前约 1.5 字符, 要求: 2 字符)</w:t>
      </w:r>
    </w:p>
  </w:comment>
  <w:comment w:id="7296" w:author="暗标检查系统" w:initials="系统" w:date="2026-07-31T07:16:11Z">
    <w:p>
      <w:pPr>
        <w:pStyle w:val="CommentText"/>
      </w:pPr>
      <w:r>
        <w:rPr>
          <w:rStyle w:val="CommentReference"/>
        </w:rPr>
        <w:annotationRef/>
      </w:r>
      <w:r>
        <w:t>段落 2167: 对齐方式错误 (当前: left, 应为: justify)</w:t>
      </w:r>
    </w:p>
  </w:comment>
  <w:comment w:id="7297" w:author="暗标检查系统" w:initials="系统" w:date="2026-07-31T07:16:11Z">
    <w:p>
      <w:pPr>
        <w:pStyle w:val="CommentText"/>
      </w:pPr>
      <w:r>
        <w:rPr>
          <w:rStyle w:val="CommentReference"/>
        </w:rPr>
        <w:annotationRef/>
      </w:r>
      <w:r>
        <w:t>段落 2167: 行距模式错误 (当前: auto, 应为: exact 固定值)</w:t>
      </w:r>
    </w:p>
  </w:comment>
  <w:comment w:id="7298" w:author="暗标检查系统" w:initials="系统" w:date="2026-07-31T07:16:11Z">
    <w:p>
      <w:pPr>
        <w:pStyle w:val="CommentText"/>
      </w:pPr>
      <w:r>
        <w:rPr>
          <w:rStyle w:val="CommentReference"/>
        </w:rPr>
        <w:annotationRef/>
      </w:r>
      <w:r>
        <w:t>段落 2167: 首行缩进错误 (当前约 1.5 字符, 要求: 2 字符)</w:t>
      </w:r>
    </w:p>
  </w:comment>
  <w:comment w:id="7299" w:author="暗标检查系统" w:initials="系统" w:date="2026-07-31T07:16:11Z">
    <w:p>
      <w:pPr>
        <w:pStyle w:val="CommentText"/>
      </w:pPr>
      <w:r>
        <w:rPr>
          <w:rStyle w:val="CommentReference"/>
        </w:rPr>
        <w:annotationRef/>
      </w:r>
      <w:r>
        <w:t>段落 2168: 对齐方式错误 (当前: left, 应为: justify)</w:t>
      </w:r>
    </w:p>
  </w:comment>
  <w:comment w:id="7300" w:author="暗标检查系统" w:initials="系统" w:date="2026-07-31T07:16:11Z">
    <w:p>
      <w:pPr>
        <w:pStyle w:val="CommentText"/>
      </w:pPr>
      <w:r>
        <w:rPr>
          <w:rStyle w:val="CommentReference"/>
        </w:rPr>
        <w:annotationRef/>
      </w:r>
      <w:r>
        <w:t>段落 2168: 行距模式错误 (当前: auto, 应为: exact 固定值)</w:t>
      </w:r>
    </w:p>
  </w:comment>
  <w:comment w:id="7301" w:author="暗标检查系统" w:initials="系统" w:date="2026-07-31T07:16:11Z">
    <w:p>
      <w:pPr>
        <w:pStyle w:val="CommentText"/>
      </w:pPr>
      <w:r>
        <w:rPr>
          <w:rStyle w:val="CommentReference"/>
        </w:rPr>
        <w:annotationRef/>
      </w:r>
      <w:r>
        <w:t>段落 2168: 首行缩进错误 (当前约 1.1 字符, 要求: 2 字符)</w:t>
      </w:r>
    </w:p>
  </w:comment>
  <w:comment w:id="7302" w:author="暗标检查系统" w:initials="系统" w:date="2026-07-31T07:16:11Z">
    <w:p>
      <w:pPr>
        <w:pStyle w:val="CommentText"/>
      </w:pPr>
      <w:r>
        <w:rPr>
          <w:rStyle w:val="CommentReference"/>
        </w:rPr>
        <w:annotationRef/>
      </w:r>
      <w:r>
        <w:t>段落 2168: 发现左缩进设置，暗标不得使用左缩进</w:t>
      </w:r>
    </w:p>
  </w:comment>
  <w:comment w:id="7303" w:author="暗标检查系统" w:initials="系统" w:date="2026-07-31T07:16:11Z">
    <w:p>
      <w:pPr>
        <w:pStyle w:val="CommentText"/>
      </w:pPr>
      <w:r>
        <w:rPr>
          <w:rStyle w:val="CommentReference"/>
        </w:rPr>
        <w:annotationRef/>
      </w:r>
      <w:r>
        <w:t>段落 2169: 对齐方式错误 (当前: left, 应为: justify)</w:t>
      </w:r>
    </w:p>
  </w:comment>
  <w:comment w:id="7304" w:author="暗标检查系统" w:initials="系统" w:date="2026-07-31T07:16:11Z">
    <w:p>
      <w:pPr>
        <w:pStyle w:val="CommentText"/>
      </w:pPr>
      <w:r>
        <w:rPr>
          <w:rStyle w:val="CommentReference"/>
        </w:rPr>
        <w:annotationRef/>
      </w:r>
      <w:r>
        <w:t>段落 2169: 行距模式错误 (当前: auto, 应为: exact 固定值)</w:t>
      </w:r>
    </w:p>
  </w:comment>
  <w:comment w:id="7305" w:author="暗标检查系统" w:initials="系统" w:date="2026-07-31T07:16:11Z">
    <w:p>
      <w:pPr>
        <w:pStyle w:val="CommentText"/>
      </w:pPr>
      <w:r>
        <w:rPr>
          <w:rStyle w:val="CommentReference"/>
        </w:rPr>
        <w:annotationRef/>
      </w:r>
      <w:r>
        <w:t>段落 2169: 首行缩进错误 (当前约 1.5 字符, 要求: 2 字符)</w:t>
      </w:r>
    </w:p>
  </w:comment>
  <w:comment w:id="7306" w:author="暗标检查系统" w:initials="系统" w:date="2026-07-31T07:16:11Z">
    <w:p>
      <w:pPr>
        <w:pStyle w:val="CommentText"/>
      </w:pPr>
      <w:r>
        <w:rPr>
          <w:rStyle w:val="CommentReference"/>
        </w:rPr>
        <w:annotationRef/>
      </w:r>
      <w:r>
        <w:t>段落 2170: 行距模式错误 (当前: auto, 应为: exact 固定值)</w:t>
      </w:r>
    </w:p>
  </w:comment>
  <w:comment w:id="7307" w:author="暗标检查系统" w:initials="系统" w:date="2026-07-31T07:16:11Z">
    <w:p>
      <w:pPr>
        <w:pStyle w:val="CommentText"/>
      </w:pPr>
      <w:r>
        <w:rPr>
          <w:rStyle w:val="CommentReference"/>
        </w:rPr>
        <w:annotationRef/>
      </w:r>
      <w:r>
        <w:t>段落 2170: 首行缩进错误 (当前约 1.5 字符, 要求: 2 字符)</w:t>
      </w:r>
    </w:p>
  </w:comment>
  <w:comment w:id="7308" w:author="暗标检查系统" w:initials="系统" w:date="2026-07-31T07:16:11Z">
    <w:p>
      <w:pPr>
        <w:pStyle w:val="CommentText"/>
      </w:pPr>
      <w:r>
        <w:rPr>
          <w:rStyle w:val="CommentReference"/>
        </w:rPr>
        <w:annotationRef/>
      </w:r>
      <w:r>
        <w:t>段落 2171: 对齐方式错误 (当前: left, 应为: justify)</w:t>
      </w:r>
    </w:p>
  </w:comment>
  <w:comment w:id="7309" w:author="暗标检查系统" w:initials="系统" w:date="2026-07-31T07:16:11Z">
    <w:p>
      <w:pPr>
        <w:pStyle w:val="CommentText"/>
      </w:pPr>
      <w:r>
        <w:rPr>
          <w:rStyle w:val="CommentReference"/>
        </w:rPr>
        <w:annotationRef/>
      </w:r>
      <w:r>
        <w:t>段落 2171: 行距模式错误 (当前: auto, 应为: exact 固定值)</w:t>
      </w:r>
    </w:p>
  </w:comment>
  <w:comment w:id="7310" w:author="暗标检查系统" w:initials="系统" w:date="2026-07-31T07:16:11Z">
    <w:p>
      <w:pPr>
        <w:pStyle w:val="CommentText"/>
      </w:pPr>
      <w:r>
        <w:rPr>
          <w:rStyle w:val="CommentReference"/>
        </w:rPr>
        <w:annotationRef/>
      </w:r>
      <w:r>
        <w:t>段落 2171: 首行缩进错误 (当前约 1.5 字符, 要求: 2 字符)</w:t>
      </w:r>
    </w:p>
  </w:comment>
  <w:comment w:id="7311" w:author="暗标检查系统" w:initials="系统" w:date="2026-07-31T07:16:11Z">
    <w:p>
      <w:pPr>
        <w:pStyle w:val="CommentText"/>
      </w:pPr>
      <w:r>
        <w:rPr>
          <w:rStyle w:val="CommentReference"/>
        </w:rPr>
        <w:annotationRef/>
      </w:r>
      <w:r>
        <w:t>段落 2172: 对齐方式错误 (当前: left, 应为: justify)</w:t>
      </w:r>
    </w:p>
  </w:comment>
  <w:comment w:id="7312" w:author="暗标检查系统" w:initials="系统" w:date="2026-07-31T07:16:11Z">
    <w:p>
      <w:pPr>
        <w:pStyle w:val="CommentText"/>
      </w:pPr>
      <w:r>
        <w:rPr>
          <w:rStyle w:val="CommentReference"/>
        </w:rPr>
        <w:annotationRef/>
      </w:r>
      <w:r>
        <w:t>段落 2172: 行距模式错误 (当前: auto, 应为: exact 固定值)</w:t>
      </w:r>
    </w:p>
  </w:comment>
  <w:comment w:id="7313" w:author="暗标检查系统" w:initials="系统" w:date="2026-07-31T07:16:11Z">
    <w:p>
      <w:pPr>
        <w:pStyle w:val="CommentText"/>
      </w:pPr>
      <w:r>
        <w:rPr>
          <w:rStyle w:val="CommentReference"/>
        </w:rPr>
        <w:annotationRef/>
      </w:r>
      <w:r>
        <w:t>段落 2172: 首行缩进错误 (当前约 1.5 字符, 要求: 2 字符)</w:t>
      </w:r>
    </w:p>
  </w:comment>
  <w:comment w:id="7314" w:author="暗标检查系统" w:initials="系统" w:date="2026-07-31T07:16:11Z">
    <w:p>
      <w:pPr>
        <w:pStyle w:val="CommentText"/>
      </w:pPr>
      <w:r>
        <w:rPr>
          <w:rStyle w:val="CommentReference"/>
        </w:rPr>
        <w:annotationRef/>
      </w:r>
      <w:r>
        <w:t>段落 2173: 行距模式错误 (当前: auto, 应为: exact 固定值)</w:t>
      </w:r>
    </w:p>
  </w:comment>
  <w:comment w:id="7315" w:author="暗标检查系统" w:initials="系统" w:date="2026-07-31T07:16:11Z">
    <w:p>
      <w:pPr>
        <w:pStyle w:val="CommentText"/>
      </w:pPr>
      <w:r>
        <w:rPr>
          <w:rStyle w:val="CommentReference"/>
        </w:rPr>
        <w:annotationRef/>
      </w:r>
      <w:r>
        <w:t>段落 2173: 首行缩进错误 (当前约 1.5 字符, 要求: 2 字符)</w:t>
      </w:r>
    </w:p>
  </w:comment>
  <w:comment w:id="7316" w:author="暗标检查系统" w:initials="系统" w:date="2026-07-31T07:16:11Z">
    <w:p>
      <w:pPr>
        <w:pStyle w:val="CommentText"/>
      </w:pPr>
      <w:r>
        <w:rPr>
          <w:rStyle w:val="CommentReference"/>
        </w:rPr>
        <w:annotationRef/>
      </w:r>
      <w:r>
        <w:t>段落 2174: 对齐方式错误 (当前: left, 应为: justify)</w:t>
      </w:r>
    </w:p>
  </w:comment>
  <w:comment w:id="7317" w:author="暗标检查系统" w:initials="系统" w:date="2026-07-31T07:16:11Z">
    <w:p>
      <w:pPr>
        <w:pStyle w:val="CommentText"/>
      </w:pPr>
      <w:r>
        <w:rPr>
          <w:rStyle w:val="CommentReference"/>
        </w:rPr>
        <w:annotationRef/>
      </w:r>
      <w:r>
        <w:t>段落 2174: 行距模式错误 (当前: auto, 应为: exact 固定值)</w:t>
      </w:r>
    </w:p>
  </w:comment>
  <w:comment w:id="7318" w:author="暗标检查系统" w:initials="系统" w:date="2026-07-31T07:16:11Z">
    <w:p>
      <w:pPr>
        <w:pStyle w:val="CommentText"/>
      </w:pPr>
      <w:r>
        <w:rPr>
          <w:rStyle w:val="CommentReference"/>
        </w:rPr>
        <w:annotationRef/>
      </w:r>
      <w:r>
        <w:t>段落 2174: 首行缩进错误 (当前约 1.5 字符, 要求: 2 字符)</w:t>
      </w:r>
    </w:p>
  </w:comment>
  <w:comment w:id="7319" w:author="暗标检查系统" w:initials="系统" w:date="2026-07-31T07:16:11Z">
    <w:p>
      <w:pPr>
        <w:pStyle w:val="CommentText"/>
      </w:pPr>
      <w:r>
        <w:rPr>
          <w:rStyle w:val="CommentReference"/>
        </w:rPr>
        <w:annotationRef/>
      </w:r>
      <w:r>
        <w:t>段落 2175: 对齐方式错误 (当前: left, 应为: justify)</w:t>
      </w:r>
    </w:p>
  </w:comment>
  <w:comment w:id="7320" w:author="暗标检查系统" w:initials="系统" w:date="2026-07-31T07:16:12Z">
    <w:p>
      <w:pPr>
        <w:pStyle w:val="CommentText"/>
      </w:pPr>
      <w:r>
        <w:rPr>
          <w:rStyle w:val="CommentReference"/>
        </w:rPr>
        <w:annotationRef/>
      </w:r>
      <w:r>
        <w:t>段落 2175: 行距模式错误 (当前: auto, 应为: exact 固定值)</w:t>
      </w:r>
    </w:p>
  </w:comment>
  <w:comment w:id="7321" w:author="暗标检查系统" w:initials="系统" w:date="2026-07-31T07:16:12Z">
    <w:p>
      <w:pPr>
        <w:pStyle w:val="CommentText"/>
      </w:pPr>
      <w:r>
        <w:rPr>
          <w:rStyle w:val="CommentReference"/>
        </w:rPr>
        <w:annotationRef/>
      </w:r>
      <w:r>
        <w:t>段落 2175: 首行缩进错误 (当前约 1.5 字符, 要求: 2 字符)</w:t>
      </w:r>
    </w:p>
  </w:comment>
  <w:comment w:id="7322" w:author="暗标检查系统" w:initials="系统" w:date="2026-07-31T07:16:12Z">
    <w:p>
      <w:pPr>
        <w:pStyle w:val="CommentText"/>
      </w:pPr>
      <w:r>
        <w:rPr>
          <w:rStyle w:val="CommentReference"/>
        </w:rPr>
        <w:annotationRef/>
      </w:r>
      <w:r>
        <w:t>段落 2176: 对齐方式错误 (当前: left, 应为: justify)</w:t>
      </w:r>
    </w:p>
  </w:comment>
  <w:comment w:id="7323" w:author="暗标检查系统" w:initials="系统" w:date="2026-07-31T07:16:12Z">
    <w:p>
      <w:pPr>
        <w:pStyle w:val="CommentText"/>
      </w:pPr>
      <w:r>
        <w:rPr>
          <w:rStyle w:val="CommentReference"/>
        </w:rPr>
        <w:annotationRef/>
      </w:r>
      <w:r>
        <w:t>段落 2176: 行距模式错误 (当前: auto, 应为: exact 固定值)</w:t>
      </w:r>
    </w:p>
  </w:comment>
  <w:comment w:id="7324" w:author="暗标检查系统" w:initials="系统" w:date="2026-07-31T07:16:12Z">
    <w:p>
      <w:pPr>
        <w:pStyle w:val="CommentText"/>
      </w:pPr>
      <w:r>
        <w:rPr>
          <w:rStyle w:val="CommentReference"/>
        </w:rPr>
        <w:annotationRef/>
      </w:r>
      <w:r>
        <w:t>段落 2176: 首行缩进错误 (当前约 1.5 字符, 要求: 2 字符)</w:t>
      </w:r>
    </w:p>
  </w:comment>
  <w:comment w:id="7325" w:author="暗标检查系统" w:initials="系统" w:date="2026-07-31T07:16:12Z">
    <w:p>
      <w:pPr>
        <w:pStyle w:val="CommentText"/>
      </w:pPr>
      <w:r>
        <w:rPr>
          <w:rStyle w:val="CommentReference"/>
        </w:rPr>
        <w:annotationRef/>
      </w:r>
      <w:r>
        <w:t>段落 2177: 对齐方式错误 (当前: left, 应为: justify)</w:t>
      </w:r>
    </w:p>
  </w:comment>
  <w:comment w:id="7326" w:author="暗标检查系统" w:initials="系统" w:date="2026-07-31T07:16:12Z">
    <w:p>
      <w:pPr>
        <w:pStyle w:val="CommentText"/>
      </w:pPr>
      <w:r>
        <w:rPr>
          <w:rStyle w:val="CommentReference"/>
        </w:rPr>
        <w:annotationRef/>
      </w:r>
      <w:r>
        <w:t>段落 2177: 行距模式错误 (当前: auto, 应为: exact 固定值)</w:t>
      </w:r>
    </w:p>
  </w:comment>
  <w:comment w:id="7327" w:author="暗标检查系统" w:initials="系统" w:date="2026-07-31T07:16:12Z">
    <w:p>
      <w:pPr>
        <w:pStyle w:val="CommentText"/>
      </w:pPr>
      <w:r>
        <w:rPr>
          <w:rStyle w:val="CommentReference"/>
        </w:rPr>
        <w:annotationRef/>
      </w:r>
      <w:r>
        <w:t>段落 2177: 首行缩进错误 (当前约 1.5 字符, 要求: 2 字符)</w:t>
      </w:r>
    </w:p>
  </w:comment>
  <w:comment w:id="7328" w:author="暗标检查系统" w:initials="系统" w:date="2026-07-31T07:16:12Z">
    <w:p>
      <w:pPr>
        <w:pStyle w:val="CommentText"/>
      </w:pPr>
      <w:r>
        <w:rPr>
          <w:rStyle w:val="CommentReference"/>
        </w:rPr>
        <w:annotationRef/>
      </w:r>
      <w:r>
        <w:t>段落 2178: 对齐方式错误 (当前: left, 应为: justify)</w:t>
      </w:r>
    </w:p>
  </w:comment>
  <w:comment w:id="7329" w:author="暗标检查系统" w:initials="系统" w:date="2026-07-31T07:16:12Z">
    <w:p>
      <w:pPr>
        <w:pStyle w:val="CommentText"/>
      </w:pPr>
      <w:r>
        <w:rPr>
          <w:rStyle w:val="CommentReference"/>
        </w:rPr>
        <w:annotationRef/>
      </w:r>
      <w:r>
        <w:t>段落 2178: 行距模式错误 (当前: auto, 应为: exact 固定值)</w:t>
      </w:r>
    </w:p>
  </w:comment>
  <w:comment w:id="7330" w:author="暗标检查系统" w:initials="系统" w:date="2026-07-31T07:16:12Z">
    <w:p>
      <w:pPr>
        <w:pStyle w:val="CommentText"/>
      </w:pPr>
      <w:r>
        <w:rPr>
          <w:rStyle w:val="CommentReference"/>
        </w:rPr>
        <w:annotationRef/>
      </w:r>
      <w:r>
        <w:t>段落 2178: 首行缩进错误 (当前约 1.5 字符, 要求: 2 字符)</w:t>
      </w:r>
    </w:p>
  </w:comment>
  <w:comment w:id="7331" w:author="暗标检查系统" w:initials="系统" w:date="2026-07-31T07:16:12Z">
    <w:p>
      <w:pPr>
        <w:pStyle w:val="CommentText"/>
      </w:pPr>
      <w:r>
        <w:rPr>
          <w:rStyle w:val="CommentReference"/>
        </w:rPr>
        <w:annotationRef/>
      </w:r>
      <w:r>
        <w:t>段落 2179: 对齐方式错误 (当前: left, 应为: justify)</w:t>
      </w:r>
    </w:p>
  </w:comment>
  <w:comment w:id="7332" w:author="暗标检查系统" w:initials="系统" w:date="2026-07-31T07:16:12Z">
    <w:p>
      <w:pPr>
        <w:pStyle w:val="CommentText"/>
      </w:pPr>
      <w:r>
        <w:rPr>
          <w:rStyle w:val="CommentReference"/>
        </w:rPr>
        <w:annotationRef/>
      </w:r>
      <w:r>
        <w:t>段落 2179: 行距模式错误 (当前: auto, 应为: exact 固定值)</w:t>
      </w:r>
    </w:p>
  </w:comment>
  <w:comment w:id="7333" w:author="暗标检查系统" w:initials="系统" w:date="2026-07-31T07:16:12Z">
    <w:p>
      <w:pPr>
        <w:pStyle w:val="CommentText"/>
      </w:pPr>
      <w:r>
        <w:rPr>
          <w:rStyle w:val="CommentReference"/>
        </w:rPr>
        <w:annotationRef/>
      </w:r>
      <w:r>
        <w:t>段落 2179: 首行缩进错误 (当前约 1.5 字符, 要求: 2 字符)</w:t>
      </w:r>
    </w:p>
  </w:comment>
  <w:comment w:id="7334" w:author="暗标检查系统" w:initials="系统" w:date="2026-07-31T07:16:12Z">
    <w:p>
      <w:pPr>
        <w:pStyle w:val="CommentText"/>
      </w:pPr>
      <w:r>
        <w:rPr>
          <w:rStyle w:val="CommentReference"/>
        </w:rPr>
        <w:annotationRef/>
      </w:r>
      <w:r>
        <w:t>段落 2180: 对齐方式错误 (当前: left, 应为: justify)</w:t>
      </w:r>
    </w:p>
  </w:comment>
  <w:comment w:id="7335" w:author="暗标检查系统" w:initials="系统" w:date="2026-07-31T07:16:12Z">
    <w:p>
      <w:pPr>
        <w:pStyle w:val="CommentText"/>
      </w:pPr>
      <w:r>
        <w:rPr>
          <w:rStyle w:val="CommentReference"/>
        </w:rPr>
        <w:annotationRef/>
      </w:r>
      <w:r>
        <w:t>段落 2180: 行距模式错误 (当前: auto, 应为: exact 固定值)</w:t>
      </w:r>
    </w:p>
  </w:comment>
  <w:comment w:id="7336" w:author="暗标检查系统" w:initials="系统" w:date="2026-07-31T07:16:12Z">
    <w:p>
      <w:pPr>
        <w:pStyle w:val="CommentText"/>
      </w:pPr>
      <w:r>
        <w:rPr>
          <w:rStyle w:val="CommentReference"/>
        </w:rPr>
        <w:annotationRef/>
      </w:r>
      <w:r>
        <w:t>段落 2180: 首行缩进错误 (当前约 1.5 字符, 要求: 2 字符)</w:t>
      </w:r>
    </w:p>
  </w:comment>
  <w:comment w:id="7337" w:author="暗标检查系统" w:initials="系统" w:date="2026-07-31T07:16:12Z">
    <w:p>
      <w:pPr>
        <w:pStyle w:val="CommentText"/>
      </w:pPr>
      <w:r>
        <w:rPr>
          <w:rStyle w:val="CommentReference"/>
        </w:rPr>
        <w:annotationRef/>
      </w:r>
      <w:r>
        <w:t>段落 2181: 对齐方式错误 (当前: left, 应为: justify)</w:t>
      </w:r>
    </w:p>
  </w:comment>
  <w:comment w:id="7338" w:author="暗标检查系统" w:initials="系统" w:date="2026-07-31T07:16:12Z">
    <w:p>
      <w:pPr>
        <w:pStyle w:val="CommentText"/>
      </w:pPr>
      <w:r>
        <w:rPr>
          <w:rStyle w:val="CommentReference"/>
        </w:rPr>
        <w:annotationRef/>
      </w:r>
      <w:r>
        <w:t>段落 2181: 行距模式错误 (当前: auto, 应为: exact 固定值)</w:t>
      </w:r>
    </w:p>
  </w:comment>
  <w:comment w:id="7339" w:author="暗标检查系统" w:initials="系统" w:date="2026-07-31T07:16:12Z">
    <w:p>
      <w:pPr>
        <w:pStyle w:val="CommentText"/>
      </w:pPr>
      <w:r>
        <w:rPr>
          <w:rStyle w:val="CommentReference"/>
        </w:rPr>
        <w:annotationRef/>
      </w:r>
      <w:r>
        <w:t>段落 2181: 首行缩进错误 (当前约 1.5 字符, 要求: 2 字符)</w:t>
      </w:r>
    </w:p>
  </w:comment>
  <w:comment w:id="7340" w:author="暗标检查系统" w:initials="系统" w:date="2026-07-31T07:16:12Z">
    <w:p>
      <w:pPr>
        <w:pStyle w:val="CommentText"/>
      </w:pPr>
      <w:r>
        <w:rPr>
          <w:rStyle w:val="CommentReference"/>
        </w:rPr>
        <w:annotationRef/>
      </w:r>
      <w:r>
        <w:t>段落 2182: 对齐方式错误 (当前: left, 应为: justify)</w:t>
      </w:r>
    </w:p>
  </w:comment>
  <w:comment w:id="7341" w:author="暗标检查系统" w:initials="系统" w:date="2026-07-31T07:16:12Z">
    <w:p>
      <w:pPr>
        <w:pStyle w:val="CommentText"/>
      </w:pPr>
      <w:r>
        <w:rPr>
          <w:rStyle w:val="CommentReference"/>
        </w:rPr>
        <w:annotationRef/>
      </w:r>
      <w:r>
        <w:t>段落 2182: 行距模式错误 (当前: auto, 应为: exact 固定值)</w:t>
      </w:r>
    </w:p>
  </w:comment>
  <w:comment w:id="7342" w:author="暗标检查系统" w:initials="系统" w:date="2026-07-31T07:16:12Z">
    <w:p>
      <w:pPr>
        <w:pStyle w:val="CommentText"/>
      </w:pPr>
      <w:r>
        <w:rPr>
          <w:rStyle w:val="CommentReference"/>
        </w:rPr>
        <w:annotationRef/>
      </w:r>
      <w:r>
        <w:t>段落 2182: 首行缩进错误 (当前约 1.5 字符, 要求: 2 字符)</w:t>
      </w:r>
    </w:p>
  </w:comment>
  <w:comment w:id="7343" w:author="暗标检查系统" w:initials="系统" w:date="2026-07-31T07:16:12Z">
    <w:p>
      <w:pPr>
        <w:pStyle w:val="CommentText"/>
      </w:pPr>
      <w:r>
        <w:rPr>
          <w:rStyle w:val="CommentReference"/>
        </w:rPr>
        <w:annotationRef/>
      </w:r>
      <w:r>
        <w:t>段落 2183: 对齐方式错误 (当前: left, 应为: justify)</w:t>
      </w:r>
    </w:p>
  </w:comment>
  <w:comment w:id="7344" w:author="暗标检查系统" w:initials="系统" w:date="2026-07-31T07:16:12Z">
    <w:p>
      <w:pPr>
        <w:pStyle w:val="CommentText"/>
      </w:pPr>
      <w:r>
        <w:rPr>
          <w:rStyle w:val="CommentReference"/>
        </w:rPr>
        <w:annotationRef/>
      </w:r>
      <w:r>
        <w:t>段落 2183: 行距模式错误 (当前: auto, 应为: exact 固定值)</w:t>
      </w:r>
    </w:p>
  </w:comment>
  <w:comment w:id="7345" w:author="暗标检查系统" w:initials="系统" w:date="2026-07-31T07:16:12Z">
    <w:p>
      <w:pPr>
        <w:pStyle w:val="CommentText"/>
      </w:pPr>
      <w:r>
        <w:rPr>
          <w:rStyle w:val="CommentReference"/>
        </w:rPr>
        <w:annotationRef/>
      </w:r>
      <w:r>
        <w:t>段落 2183: 首行缩进错误 (当前约 1.5 字符, 要求: 2 字符)</w:t>
      </w:r>
    </w:p>
  </w:comment>
  <w:comment w:id="7346" w:author="暗标检查系统" w:initials="系统" w:date="2026-07-31T07:16:12Z">
    <w:p>
      <w:pPr>
        <w:pStyle w:val="CommentText"/>
      </w:pPr>
      <w:r>
        <w:rPr>
          <w:rStyle w:val="CommentReference"/>
        </w:rPr>
        <w:annotationRef/>
      </w:r>
      <w:r>
        <w:t>段落 2184: 对齐方式错误 (当前: left, 应为: justify)</w:t>
      </w:r>
    </w:p>
  </w:comment>
  <w:comment w:id="7347" w:author="暗标检查系统" w:initials="系统" w:date="2026-07-31T07:16:12Z">
    <w:p>
      <w:pPr>
        <w:pStyle w:val="CommentText"/>
      </w:pPr>
      <w:r>
        <w:rPr>
          <w:rStyle w:val="CommentReference"/>
        </w:rPr>
        <w:annotationRef/>
      </w:r>
      <w:r>
        <w:t>段落 2184: 行距模式错误 (当前: auto, 应为: exact 固定值)</w:t>
      </w:r>
    </w:p>
  </w:comment>
  <w:comment w:id="7348" w:author="暗标检查系统" w:initials="系统" w:date="2026-07-31T07:16:12Z">
    <w:p>
      <w:pPr>
        <w:pStyle w:val="CommentText"/>
      </w:pPr>
      <w:r>
        <w:rPr>
          <w:rStyle w:val="CommentReference"/>
        </w:rPr>
        <w:annotationRef/>
      </w:r>
      <w:r>
        <w:t>段落 2184: 首行缩进错误 (当前约 1.5 字符, 要求: 2 字符)</w:t>
      </w:r>
    </w:p>
  </w:comment>
  <w:comment w:id="7349" w:author="暗标检查系统" w:initials="系统" w:date="2026-07-31T07:16:12Z">
    <w:p>
      <w:pPr>
        <w:pStyle w:val="CommentText"/>
      </w:pPr>
      <w:r>
        <w:rPr>
          <w:rStyle w:val="CommentReference"/>
        </w:rPr>
        <w:annotationRef/>
      </w:r>
      <w:r>
        <w:t>段落 2185: 对齐方式错误 (当前: left, 应为: justify)</w:t>
      </w:r>
    </w:p>
  </w:comment>
  <w:comment w:id="7350" w:author="暗标检查系统" w:initials="系统" w:date="2026-07-31T07:16:13Z">
    <w:p>
      <w:pPr>
        <w:pStyle w:val="CommentText"/>
      </w:pPr>
      <w:r>
        <w:rPr>
          <w:rStyle w:val="CommentReference"/>
        </w:rPr>
        <w:annotationRef/>
      </w:r>
      <w:r>
        <w:t>段落 2185: 行距模式错误 (当前: auto, 应为: exact 固定值)</w:t>
      </w:r>
    </w:p>
  </w:comment>
  <w:comment w:id="7351" w:author="暗标检查系统" w:initials="系统" w:date="2026-07-31T07:16:13Z">
    <w:p>
      <w:pPr>
        <w:pStyle w:val="CommentText"/>
      </w:pPr>
      <w:r>
        <w:rPr>
          <w:rStyle w:val="CommentReference"/>
        </w:rPr>
        <w:annotationRef/>
      </w:r>
      <w:r>
        <w:t>段落 2185: 首行缩进错误 (当前约 1.5 字符, 要求: 2 字符)</w:t>
      </w:r>
    </w:p>
  </w:comment>
  <w:comment w:id="7352" w:author="暗标检查系统" w:initials="系统" w:date="2026-07-31T07:16:13Z">
    <w:p>
      <w:pPr>
        <w:pStyle w:val="CommentText"/>
      </w:pPr>
      <w:r>
        <w:rPr>
          <w:rStyle w:val="CommentReference"/>
        </w:rPr>
        <w:annotationRef/>
      </w:r>
      <w:r>
        <w:t>段落 2186: 对齐方式错误 (当前: left, 应为: justify)</w:t>
      </w:r>
    </w:p>
  </w:comment>
  <w:comment w:id="7353" w:author="暗标检查系统" w:initials="系统" w:date="2026-07-31T07:16:13Z">
    <w:p>
      <w:pPr>
        <w:pStyle w:val="CommentText"/>
      </w:pPr>
      <w:r>
        <w:rPr>
          <w:rStyle w:val="CommentReference"/>
        </w:rPr>
        <w:annotationRef/>
      </w:r>
      <w:r>
        <w:t>段落 2186: 行距模式错误 (当前: auto, 应为: exact 固定值)</w:t>
      </w:r>
    </w:p>
  </w:comment>
  <w:comment w:id="7354" w:author="暗标检查系统" w:initials="系统" w:date="2026-07-31T07:16:13Z">
    <w:p>
      <w:pPr>
        <w:pStyle w:val="CommentText"/>
      </w:pPr>
      <w:r>
        <w:rPr>
          <w:rStyle w:val="CommentReference"/>
        </w:rPr>
        <w:annotationRef/>
      </w:r>
      <w:r>
        <w:t>段落 2186: 首行缩进错误 (当前约 1.5 字符, 要求: 2 字符)</w:t>
      </w:r>
    </w:p>
  </w:comment>
  <w:comment w:id="7355" w:author="暗标检查系统" w:initials="系统" w:date="2026-07-31T07:16:13Z">
    <w:p>
      <w:pPr>
        <w:pStyle w:val="CommentText"/>
      </w:pPr>
      <w:r>
        <w:rPr>
          <w:rStyle w:val="CommentReference"/>
        </w:rPr>
        <w:annotationRef/>
      </w:r>
      <w:r>
        <w:t>段落 2187: 对齐方式错误 (当前: left, 应为: justify)</w:t>
      </w:r>
    </w:p>
  </w:comment>
  <w:comment w:id="7356" w:author="暗标检查系统" w:initials="系统" w:date="2026-07-31T07:16:13Z">
    <w:p>
      <w:pPr>
        <w:pStyle w:val="CommentText"/>
      </w:pPr>
      <w:r>
        <w:rPr>
          <w:rStyle w:val="CommentReference"/>
        </w:rPr>
        <w:annotationRef/>
      </w:r>
      <w:r>
        <w:t>段落 2187: 行距模式错误 (当前: auto, 应为: exact 固定值)</w:t>
      </w:r>
    </w:p>
  </w:comment>
  <w:comment w:id="7357" w:author="暗标检查系统" w:initials="系统" w:date="2026-07-31T07:16:13Z">
    <w:p>
      <w:pPr>
        <w:pStyle w:val="CommentText"/>
      </w:pPr>
      <w:r>
        <w:rPr>
          <w:rStyle w:val="CommentReference"/>
        </w:rPr>
        <w:annotationRef/>
      </w:r>
      <w:r>
        <w:t>段落 2187: 首行缩进错误 (当前约 1.5 字符, 要求: 2 字符)</w:t>
      </w:r>
    </w:p>
  </w:comment>
  <w:comment w:id="7358" w:author="暗标检查系统" w:initials="系统" w:date="2026-07-31T07:16:13Z">
    <w:p>
      <w:pPr>
        <w:pStyle w:val="CommentText"/>
      </w:pPr>
      <w:r>
        <w:rPr>
          <w:rStyle w:val="CommentReference"/>
        </w:rPr>
        <w:annotationRef/>
      </w:r>
      <w:r>
        <w:t>段落 2188: 对齐方式错误 (当前: left, 应为: justify)</w:t>
      </w:r>
    </w:p>
  </w:comment>
  <w:comment w:id="7359" w:author="暗标检查系统" w:initials="系统" w:date="2026-07-31T07:16:13Z">
    <w:p>
      <w:pPr>
        <w:pStyle w:val="CommentText"/>
      </w:pPr>
      <w:r>
        <w:rPr>
          <w:rStyle w:val="CommentReference"/>
        </w:rPr>
        <w:annotationRef/>
      </w:r>
      <w:r>
        <w:t>段落 2188: 行距模式错误 (当前: auto, 应为: exact 固定值)</w:t>
      </w:r>
    </w:p>
  </w:comment>
  <w:comment w:id="7360" w:author="暗标检查系统" w:initials="系统" w:date="2026-07-31T07:16:13Z">
    <w:p>
      <w:pPr>
        <w:pStyle w:val="CommentText"/>
      </w:pPr>
      <w:r>
        <w:rPr>
          <w:rStyle w:val="CommentReference"/>
        </w:rPr>
        <w:annotationRef/>
      </w:r>
      <w:r>
        <w:t>段落 2188: 首行缩进错误 (当前约 1.5 字符, 要求: 2 字符)</w:t>
      </w:r>
    </w:p>
  </w:comment>
  <w:comment w:id="7361" w:author="暗标检查系统" w:initials="系统" w:date="2026-07-31T07:16:13Z">
    <w:p>
      <w:pPr>
        <w:pStyle w:val="CommentText"/>
      </w:pPr>
      <w:r>
        <w:rPr>
          <w:rStyle w:val="CommentReference"/>
        </w:rPr>
        <w:annotationRef/>
      </w:r>
      <w:r>
        <w:t>段落 2189: 对齐方式错误 (当前: left, 应为: justify)</w:t>
      </w:r>
    </w:p>
  </w:comment>
  <w:comment w:id="7362" w:author="暗标检查系统" w:initials="系统" w:date="2026-07-31T07:16:13Z">
    <w:p>
      <w:pPr>
        <w:pStyle w:val="CommentText"/>
      </w:pPr>
      <w:r>
        <w:rPr>
          <w:rStyle w:val="CommentReference"/>
        </w:rPr>
        <w:annotationRef/>
      </w:r>
      <w:r>
        <w:t>段落 2189: 行距模式错误 (当前: auto, 应为: exact 固定值)</w:t>
      </w:r>
    </w:p>
  </w:comment>
  <w:comment w:id="7363" w:author="暗标检查系统" w:initials="系统" w:date="2026-07-31T07:16:13Z">
    <w:p>
      <w:pPr>
        <w:pStyle w:val="CommentText"/>
      </w:pPr>
      <w:r>
        <w:rPr>
          <w:rStyle w:val="CommentReference"/>
        </w:rPr>
        <w:annotationRef/>
      </w:r>
      <w:r>
        <w:t>段落 2189: 首行缩进错误 (当前约 1.5 字符, 要求: 2 字符)</w:t>
      </w:r>
    </w:p>
  </w:comment>
  <w:comment w:id="7364" w:author="暗标检查系统" w:initials="系统" w:date="2026-07-31T07:16:13Z">
    <w:p>
      <w:pPr>
        <w:pStyle w:val="CommentText"/>
      </w:pPr>
      <w:r>
        <w:rPr>
          <w:rStyle w:val="CommentReference"/>
        </w:rPr>
        <w:annotationRef/>
      </w:r>
      <w:r>
        <w:t>段落 2190: 对齐方式错误 (当前: left, 应为: justify)</w:t>
      </w:r>
    </w:p>
  </w:comment>
  <w:comment w:id="7365" w:author="暗标检查系统" w:initials="系统" w:date="2026-07-31T07:16:13Z">
    <w:p>
      <w:pPr>
        <w:pStyle w:val="CommentText"/>
      </w:pPr>
      <w:r>
        <w:rPr>
          <w:rStyle w:val="CommentReference"/>
        </w:rPr>
        <w:annotationRef/>
      </w:r>
      <w:r>
        <w:t>段落 2190: 行距模式错误 (当前: auto, 应为: exact 固定值)</w:t>
      </w:r>
    </w:p>
  </w:comment>
  <w:comment w:id="7366" w:author="暗标检查系统" w:initials="系统" w:date="2026-07-31T07:16:13Z">
    <w:p>
      <w:pPr>
        <w:pStyle w:val="CommentText"/>
      </w:pPr>
      <w:r>
        <w:rPr>
          <w:rStyle w:val="CommentReference"/>
        </w:rPr>
        <w:annotationRef/>
      </w:r>
      <w:r>
        <w:t>段落 2190: 首行缩进错误 (当前约 1.5 字符, 要求: 2 字符)</w:t>
      </w:r>
    </w:p>
  </w:comment>
  <w:comment w:id="7367" w:author="暗标检查系统" w:initials="系统" w:date="2026-07-31T07:16:13Z">
    <w:p>
      <w:pPr>
        <w:pStyle w:val="CommentText"/>
      </w:pPr>
      <w:r>
        <w:rPr>
          <w:rStyle w:val="CommentReference"/>
        </w:rPr>
        <w:annotationRef/>
      </w:r>
      <w:r>
        <w:t>段落 2191: 对齐方式错误 (当前: left, 应为: justify)</w:t>
      </w:r>
    </w:p>
  </w:comment>
  <w:comment w:id="7368" w:author="暗标检查系统" w:initials="系统" w:date="2026-07-31T07:16:13Z">
    <w:p>
      <w:pPr>
        <w:pStyle w:val="CommentText"/>
      </w:pPr>
      <w:r>
        <w:rPr>
          <w:rStyle w:val="CommentReference"/>
        </w:rPr>
        <w:annotationRef/>
      </w:r>
      <w:r>
        <w:t>段落 2191: 行距模式错误 (当前: auto, 应为: exact 固定值)</w:t>
      </w:r>
    </w:p>
  </w:comment>
  <w:comment w:id="7369" w:author="暗标检查系统" w:initials="系统" w:date="2026-07-31T07:16:13Z">
    <w:p>
      <w:pPr>
        <w:pStyle w:val="CommentText"/>
      </w:pPr>
      <w:r>
        <w:rPr>
          <w:rStyle w:val="CommentReference"/>
        </w:rPr>
        <w:annotationRef/>
      </w:r>
      <w:r>
        <w:t>段落 2191: 首行缩进错误 (当前约 1.5 字符, 要求: 2 字符)</w:t>
      </w:r>
    </w:p>
  </w:comment>
  <w:comment w:id="7370" w:author="暗标检查系统" w:initials="系统" w:date="2026-07-31T07:16:13Z">
    <w:p>
      <w:pPr>
        <w:pStyle w:val="CommentText"/>
      </w:pPr>
      <w:r>
        <w:rPr>
          <w:rStyle w:val="CommentReference"/>
        </w:rPr>
        <w:annotationRef/>
      </w:r>
      <w:r>
        <w:t>段落 2192: 对齐方式错误 (当前: left, 应为: justify)</w:t>
      </w:r>
    </w:p>
  </w:comment>
  <w:comment w:id="7371" w:author="暗标检查系统" w:initials="系统" w:date="2026-07-31T07:16:13Z">
    <w:p>
      <w:pPr>
        <w:pStyle w:val="CommentText"/>
      </w:pPr>
      <w:r>
        <w:rPr>
          <w:rStyle w:val="CommentReference"/>
        </w:rPr>
        <w:annotationRef/>
      </w:r>
      <w:r>
        <w:t>段落 2192: 行距模式错误 (当前: auto, 应为: exact 固定值)</w:t>
      </w:r>
    </w:p>
  </w:comment>
  <w:comment w:id="7372" w:author="暗标检查系统" w:initials="系统" w:date="2026-07-31T07:16:13Z">
    <w:p>
      <w:pPr>
        <w:pStyle w:val="CommentText"/>
      </w:pPr>
      <w:r>
        <w:rPr>
          <w:rStyle w:val="CommentReference"/>
        </w:rPr>
        <w:annotationRef/>
      </w:r>
      <w:r>
        <w:t>段落 2192: 首行缩进错误 (当前约 1.5 字符, 要求: 2 字符)</w:t>
      </w:r>
    </w:p>
  </w:comment>
  <w:comment w:id="7373" w:author="暗标检查系统" w:initials="系统" w:date="2026-07-31T07:16:13Z">
    <w:p>
      <w:pPr>
        <w:pStyle w:val="CommentText"/>
      </w:pPr>
      <w:r>
        <w:rPr>
          <w:rStyle w:val="CommentReference"/>
        </w:rPr>
        <w:annotationRef/>
      </w:r>
      <w:r>
        <w:t>段落 2193: 对齐方式错误 (当前: left, 应为: justify)</w:t>
      </w:r>
    </w:p>
  </w:comment>
  <w:comment w:id="7374" w:author="暗标检查系统" w:initials="系统" w:date="2026-07-31T07:16:13Z">
    <w:p>
      <w:pPr>
        <w:pStyle w:val="CommentText"/>
      </w:pPr>
      <w:r>
        <w:rPr>
          <w:rStyle w:val="CommentReference"/>
        </w:rPr>
        <w:annotationRef/>
      </w:r>
      <w:r>
        <w:t>段落 2193: 行距模式错误 (当前: auto, 应为: exact 固定值)</w:t>
      </w:r>
    </w:p>
  </w:comment>
  <w:comment w:id="7375" w:author="暗标检查系统" w:initials="系统" w:date="2026-07-31T07:16:13Z">
    <w:p>
      <w:pPr>
        <w:pStyle w:val="CommentText"/>
      </w:pPr>
      <w:r>
        <w:rPr>
          <w:rStyle w:val="CommentReference"/>
        </w:rPr>
        <w:annotationRef/>
      </w:r>
      <w:r>
        <w:t>段落 2193: 首行缩进错误 (当前约 1.5 字符, 要求: 2 字符)</w:t>
      </w:r>
    </w:p>
  </w:comment>
  <w:comment w:id="7376" w:author="暗标检查系统" w:initials="系统" w:date="2026-07-31T07:16:13Z">
    <w:p>
      <w:pPr>
        <w:pStyle w:val="CommentText"/>
      </w:pPr>
      <w:r>
        <w:rPr>
          <w:rStyle w:val="CommentReference"/>
        </w:rPr>
        <w:annotationRef/>
      </w:r>
      <w:r>
        <w:t>段落 2194: 行距模式错误 (当前: auto, 应为: exact 固定值)</w:t>
      </w:r>
    </w:p>
  </w:comment>
  <w:comment w:id="7377" w:author="暗标检查系统" w:initials="系统" w:date="2026-07-31T07:16:13Z">
    <w:p>
      <w:pPr>
        <w:pStyle w:val="CommentText"/>
      </w:pPr>
      <w:r>
        <w:rPr>
          <w:rStyle w:val="CommentReference"/>
        </w:rPr>
        <w:annotationRef/>
      </w:r>
      <w:r>
        <w:t>段落 2195: 对齐方式错误 (当前: left, 应为: justify)</w:t>
      </w:r>
    </w:p>
  </w:comment>
  <w:comment w:id="7378" w:author="暗标检查系统" w:initials="系统" w:date="2026-07-31T07:16:13Z">
    <w:p>
      <w:pPr>
        <w:pStyle w:val="CommentText"/>
      </w:pPr>
      <w:r>
        <w:rPr>
          <w:rStyle w:val="CommentReference"/>
        </w:rPr>
        <w:annotationRef/>
      </w:r>
      <w:r>
        <w:t>段落 2195: 行距模式错误 (当前: auto, 应为: exact 固定值)</w:t>
      </w:r>
    </w:p>
  </w:comment>
  <w:comment w:id="7379" w:author="暗标检查系统" w:initials="系统" w:date="2026-07-31T07:16:13Z">
    <w:p>
      <w:pPr>
        <w:pStyle w:val="CommentText"/>
      </w:pPr>
      <w:r>
        <w:rPr>
          <w:rStyle w:val="CommentReference"/>
        </w:rPr>
        <w:annotationRef/>
      </w:r>
      <w:r>
        <w:t>段落 2195: 首行缩进错误 (当前约 1.5 字符, 要求: 2 字符)</w:t>
      </w:r>
    </w:p>
  </w:comment>
  <w:comment w:id="7380" w:author="暗标检查系统" w:initials="系统" w:date="2026-07-31T07:16:14Z">
    <w:p>
      <w:pPr>
        <w:pStyle w:val="CommentText"/>
      </w:pPr>
      <w:r>
        <w:rPr>
          <w:rStyle w:val="CommentReference"/>
        </w:rPr>
        <w:annotationRef/>
      </w:r>
      <w:r>
        <w:t>段落 2196: 对齐方式错误 (当前: left, 应为: justify)</w:t>
      </w:r>
    </w:p>
  </w:comment>
  <w:comment w:id="7381" w:author="暗标检查系统" w:initials="系统" w:date="2026-07-31T07:16:14Z">
    <w:p>
      <w:pPr>
        <w:pStyle w:val="CommentText"/>
      </w:pPr>
      <w:r>
        <w:rPr>
          <w:rStyle w:val="CommentReference"/>
        </w:rPr>
        <w:annotationRef/>
      </w:r>
      <w:r>
        <w:t>段落 2196: 行距模式错误 (当前: auto, 应为: exact 固定值)</w:t>
      </w:r>
    </w:p>
  </w:comment>
  <w:comment w:id="7382" w:author="暗标检查系统" w:initials="系统" w:date="2026-07-31T07:16:14Z">
    <w:p>
      <w:pPr>
        <w:pStyle w:val="CommentText"/>
      </w:pPr>
      <w:r>
        <w:rPr>
          <w:rStyle w:val="CommentReference"/>
        </w:rPr>
        <w:annotationRef/>
      </w:r>
      <w:r>
        <w:t>段落 2196: 首行缩进错误 (当前约 1.5 字符, 要求: 2 字符)</w:t>
      </w:r>
    </w:p>
  </w:comment>
  <w:comment w:id="7383" w:author="暗标检查系统" w:initials="系统" w:date="2026-07-31T07:16:14Z">
    <w:p>
      <w:pPr>
        <w:pStyle w:val="CommentText"/>
      </w:pPr>
      <w:r>
        <w:rPr>
          <w:rStyle w:val="CommentReference"/>
        </w:rPr>
        <w:annotationRef/>
      </w:r>
      <w:r>
        <w:t>段落 2197: 发现空段落，不得使用回车创建空白行</w:t>
      </w:r>
    </w:p>
  </w:comment>
  <w:comment w:id="7384" w:author="暗标检查系统" w:initials="系统" w:date="2026-07-31T07:16:14Z">
    <w:p>
      <w:pPr>
        <w:pStyle w:val="CommentText"/>
      </w:pPr>
      <w:r>
        <w:rPr>
          <w:rStyle w:val="CommentReference"/>
        </w:rPr>
        <w:annotationRef/>
      </w:r>
      <w:r>
        <w:t>段落 2198: 行距模式错误 (当前: auto, 应为: exact 固定值)</w:t>
      </w:r>
    </w:p>
  </w:comment>
  <w:comment w:id="7385" w:author="暗标检查系统" w:initials="系统" w:date="2026-07-31T07:16:14Z">
    <w:p>
      <w:pPr>
        <w:pStyle w:val="CommentText"/>
      </w:pPr>
      <w:r>
        <w:rPr>
          <w:rStyle w:val="CommentReference"/>
        </w:rPr>
        <w:annotationRef/>
      </w:r>
      <w:r>
        <w:t>段落 2199: 发现空段落，不得使用回车创建空白行</w:t>
      </w:r>
    </w:p>
  </w:comment>
  <w:comment w:id="7386" w:author="暗标检查系统" w:initials="系统" w:date="2026-07-31T07:16:14Z">
    <w:p>
      <w:pPr>
        <w:pStyle w:val="CommentText"/>
      </w:pPr>
      <w:r>
        <w:rPr>
          <w:rStyle w:val="CommentReference"/>
        </w:rPr>
        <w:annotationRef/>
      </w:r>
      <w:r>
        <w:t>段落 2200: 对齐方式错误 (当前: left, 应为: justify)</w:t>
      </w:r>
    </w:p>
  </w:comment>
  <w:comment w:id="7387" w:author="暗标检查系统" w:initials="系统" w:date="2026-07-31T07:16:14Z">
    <w:p>
      <w:pPr>
        <w:pStyle w:val="CommentText"/>
      </w:pPr>
      <w:r>
        <w:rPr>
          <w:rStyle w:val="CommentReference"/>
        </w:rPr>
        <w:annotationRef/>
      </w:r>
      <w:r>
        <w:t>段落 2200: 行距模式错误 (当前: auto, 应为: exact 固定值)</w:t>
      </w:r>
    </w:p>
  </w:comment>
  <w:comment w:id="7388" w:author="暗标检查系统" w:initials="系统" w:date="2026-07-31T07:16:14Z">
    <w:p>
      <w:pPr>
        <w:pStyle w:val="CommentText"/>
      </w:pPr>
      <w:r>
        <w:rPr>
          <w:rStyle w:val="CommentReference"/>
        </w:rPr>
        <w:annotationRef/>
      </w:r>
      <w:r>
        <w:t>段落 2201: 对齐方式错误 (当前: left, 应为: justify)</w:t>
      </w:r>
    </w:p>
  </w:comment>
  <w:comment w:id="7389" w:author="暗标检查系统" w:initials="系统" w:date="2026-07-31T07:16:14Z">
    <w:p>
      <w:pPr>
        <w:pStyle w:val="CommentText"/>
      </w:pPr>
      <w:r>
        <w:rPr>
          <w:rStyle w:val="CommentReference"/>
        </w:rPr>
        <w:annotationRef/>
      </w:r>
      <w:r>
        <w:t>段落 2201: 行距模式错误 (当前: auto, 应为: exact 固定值)</w:t>
      </w:r>
    </w:p>
  </w:comment>
  <w:comment w:id="7390" w:author="暗标检查系统" w:initials="系统" w:date="2026-07-31T07:16:14Z">
    <w:p>
      <w:pPr>
        <w:pStyle w:val="CommentText"/>
      </w:pPr>
      <w:r>
        <w:rPr>
          <w:rStyle w:val="CommentReference"/>
        </w:rPr>
        <w:annotationRef/>
      </w:r>
      <w:r>
        <w:t>段落 2202: 对齐方式错误 (当前: left, 应为: justify)</w:t>
      </w:r>
    </w:p>
  </w:comment>
  <w:comment w:id="7391" w:author="暗标检查系统" w:initials="系统" w:date="2026-07-31T07:16:14Z">
    <w:p>
      <w:pPr>
        <w:pStyle w:val="CommentText"/>
      </w:pPr>
      <w:r>
        <w:rPr>
          <w:rStyle w:val="CommentReference"/>
        </w:rPr>
        <w:annotationRef/>
      </w:r>
      <w:r>
        <w:t>段落 2202: 行距模式错误 (当前: auto, 应为: exact 固定值)</w:t>
      </w:r>
    </w:p>
  </w:comment>
  <w:comment w:id="7392" w:author="暗标检查系统" w:initials="系统" w:date="2026-07-31T07:16:14Z">
    <w:p>
      <w:pPr>
        <w:pStyle w:val="CommentText"/>
      </w:pPr>
      <w:r>
        <w:rPr>
          <w:rStyle w:val="CommentReference"/>
        </w:rPr>
        <w:annotationRef/>
      </w:r>
      <w:r>
        <w:t>段落 2203: 对齐方式错误 (当前: left, 应为: justify)</w:t>
      </w:r>
    </w:p>
  </w:comment>
  <w:comment w:id="7393" w:author="暗标检查系统" w:initials="系统" w:date="2026-07-31T07:16:14Z">
    <w:p>
      <w:pPr>
        <w:pStyle w:val="CommentText"/>
      </w:pPr>
      <w:r>
        <w:rPr>
          <w:rStyle w:val="CommentReference"/>
        </w:rPr>
        <w:annotationRef/>
      </w:r>
      <w:r>
        <w:t>段落 2203: 行距模式错误 (当前: auto, 应为: exact 固定值)</w:t>
      </w:r>
    </w:p>
  </w:comment>
  <w:comment w:id="7394" w:author="暗标检查系统" w:initials="系统" w:date="2026-07-31T07:16:14Z">
    <w:p>
      <w:pPr>
        <w:pStyle w:val="CommentText"/>
      </w:pPr>
      <w:r>
        <w:rPr>
          <w:rStyle w:val="CommentReference"/>
        </w:rPr>
        <w:annotationRef/>
      </w:r>
      <w:r>
        <w:t>段落 2204: 对齐方式错误 (当前: left, 应为: justify)</w:t>
      </w:r>
    </w:p>
  </w:comment>
  <w:comment w:id="7395" w:author="暗标检查系统" w:initials="系统" w:date="2026-07-31T07:16:14Z">
    <w:p>
      <w:pPr>
        <w:pStyle w:val="CommentText"/>
      </w:pPr>
      <w:r>
        <w:rPr>
          <w:rStyle w:val="CommentReference"/>
        </w:rPr>
        <w:annotationRef/>
      </w:r>
      <w:r>
        <w:t>段落 2204: 行距模式错误 (当前: auto, 应为: exact 固定值)</w:t>
      </w:r>
    </w:p>
  </w:comment>
  <w:comment w:id="7396" w:author="暗标检查系统" w:initials="系统" w:date="2026-07-31T07:16:14Z">
    <w:p>
      <w:pPr>
        <w:pStyle w:val="CommentText"/>
      </w:pPr>
      <w:r>
        <w:rPr>
          <w:rStyle w:val="CommentReference"/>
        </w:rPr>
        <w:annotationRef/>
      </w:r>
      <w:r>
        <w:t>段落 2205: 对齐方式错误 (当前: left, 应为: justify)</w:t>
      </w:r>
    </w:p>
  </w:comment>
  <w:comment w:id="7397" w:author="暗标检查系统" w:initials="系统" w:date="2026-07-31T07:16:14Z">
    <w:p>
      <w:pPr>
        <w:pStyle w:val="CommentText"/>
      </w:pPr>
      <w:r>
        <w:rPr>
          <w:rStyle w:val="CommentReference"/>
        </w:rPr>
        <w:annotationRef/>
      </w:r>
      <w:r>
        <w:t>段落 2205: 行距模式错误 (当前: auto, 应为: exact 固定值)</w:t>
      </w:r>
    </w:p>
  </w:comment>
  <w:comment w:id="7398" w:author="暗标检查系统" w:initials="系统" w:date="2026-07-31T07:16:14Z">
    <w:p>
      <w:pPr>
        <w:pStyle w:val="CommentText"/>
      </w:pPr>
      <w:r>
        <w:rPr>
          <w:rStyle w:val="CommentReference"/>
        </w:rPr>
        <w:annotationRef/>
      </w:r>
      <w:r>
        <w:t>段落 2206: 对齐方式错误 (当前: left, 应为: justify)</w:t>
      </w:r>
    </w:p>
  </w:comment>
  <w:comment w:id="7399" w:author="暗标检查系统" w:initials="系统" w:date="2026-07-31T07:16:14Z">
    <w:p>
      <w:pPr>
        <w:pStyle w:val="CommentText"/>
      </w:pPr>
      <w:r>
        <w:rPr>
          <w:rStyle w:val="CommentReference"/>
        </w:rPr>
        <w:annotationRef/>
      </w:r>
      <w:r>
        <w:t>段落 2206: 行距模式错误 (当前: auto, 应为: exact 固定值)</w:t>
      </w:r>
    </w:p>
  </w:comment>
  <w:comment w:id="7400" w:author="暗标检查系统" w:initials="系统" w:date="2026-07-31T07:16:14Z">
    <w:p>
      <w:pPr>
        <w:pStyle w:val="CommentText"/>
      </w:pPr>
      <w:r>
        <w:rPr>
          <w:rStyle w:val="CommentReference"/>
        </w:rPr>
        <w:annotationRef/>
      </w:r>
      <w:r>
        <w:t>段落 2207: 对齐方式错误 (当前: left, 应为: justify)</w:t>
      </w:r>
    </w:p>
  </w:comment>
  <w:comment w:id="7401" w:author="暗标检查系统" w:initials="系统" w:date="2026-07-31T07:16:14Z">
    <w:p>
      <w:pPr>
        <w:pStyle w:val="CommentText"/>
      </w:pPr>
      <w:r>
        <w:rPr>
          <w:rStyle w:val="CommentReference"/>
        </w:rPr>
        <w:annotationRef/>
      </w:r>
      <w:r>
        <w:t>段落 2207: 行距模式错误 (当前: auto, 应为: exact 固定值)</w:t>
      </w:r>
    </w:p>
  </w:comment>
  <w:comment w:id="7402" w:author="暗标检查系统" w:initials="系统" w:date="2026-07-31T07:16:14Z">
    <w:p>
      <w:pPr>
        <w:pStyle w:val="CommentText"/>
      </w:pPr>
      <w:r>
        <w:rPr>
          <w:rStyle w:val="CommentReference"/>
        </w:rPr>
        <w:annotationRef/>
      </w:r>
      <w:r>
        <w:t>段落 2208: 对齐方式错误 (当前: left, 应为: justify)</w:t>
      </w:r>
    </w:p>
  </w:comment>
  <w:comment w:id="7403" w:author="暗标检查系统" w:initials="系统" w:date="2026-07-31T07:16:14Z">
    <w:p>
      <w:pPr>
        <w:pStyle w:val="CommentText"/>
      </w:pPr>
      <w:r>
        <w:rPr>
          <w:rStyle w:val="CommentReference"/>
        </w:rPr>
        <w:annotationRef/>
      </w:r>
      <w:r>
        <w:t>段落 2208: 行距模式错误 (当前: auto, 应为: exact 固定值)</w:t>
      </w:r>
    </w:p>
  </w:comment>
  <w:comment w:id="7404" w:author="暗标检查系统" w:initials="系统" w:date="2026-07-31T07:16:14Z">
    <w:p>
      <w:pPr>
        <w:pStyle w:val="CommentText"/>
      </w:pPr>
      <w:r>
        <w:rPr>
          <w:rStyle w:val="CommentReference"/>
        </w:rPr>
        <w:annotationRef/>
      </w:r>
      <w:r>
        <w:t>段落 2209: 对齐方式错误 (当前: left, 应为: justify)</w:t>
      </w:r>
    </w:p>
  </w:comment>
  <w:comment w:id="7405" w:author="暗标检查系统" w:initials="系统" w:date="2026-07-31T07:16:15Z">
    <w:p>
      <w:pPr>
        <w:pStyle w:val="CommentText"/>
      </w:pPr>
      <w:r>
        <w:rPr>
          <w:rStyle w:val="CommentReference"/>
        </w:rPr>
        <w:annotationRef/>
      </w:r>
      <w:r>
        <w:t>段落 2209: 行距模式错误 (当前: auto, 应为: exact 固定值)</w:t>
      </w:r>
    </w:p>
  </w:comment>
  <w:comment w:id="7406" w:author="暗标检查系统" w:initials="系统" w:date="2026-07-31T07:16:15Z">
    <w:p>
      <w:pPr>
        <w:pStyle w:val="CommentText"/>
      </w:pPr>
      <w:r>
        <w:rPr>
          <w:rStyle w:val="CommentReference"/>
        </w:rPr>
        <w:annotationRef/>
      </w:r>
      <w:r>
        <w:t>段落 2210: 对齐方式错误 (当前: left, 应为: justify)</w:t>
      </w:r>
    </w:p>
  </w:comment>
  <w:comment w:id="7407" w:author="暗标检查系统" w:initials="系统" w:date="2026-07-31T07:16:15Z">
    <w:p>
      <w:pPr>
        <w:pStyle w:val="CommentText"/>
      </w:pPr>
      <w:r>
        <w:rPr>
          <w:rStyle w:val="CommentReference"/>
        </w:rPr>
        <w:annotationRef/>
      </w:r>
      <w:r>
        <w:t>段落 2210: 行距模式错误 (当前: auto, 应为: exact 固定值)</w:t>
      </w:r>
    </w:p>
  </w:comment>
  <w:comment w:id="7408" w:author="暗标检查系统" w:initials="系统" w:date="2026-07-31T07:16:15Z">
    <w:p>
      <w:pPr>
        <w:pStyle w:val="CommentText"/>
      </w:pPr>
      <w:r>
        <w:rPr>
          <w:rStyle w:val="CommentReference"/>
        </w:rPr>
        <w:annotationRef/>
      </w:r>
      <w:r>
        <w:t>段落 2211: 对齐方式错误 (当前: left, 应为: justify)</w:t>
      </w:r>
    </w:p>
  </w:comment>
  <w:comment w:id="7409" w:author="暗标检查系统" w:initials="系统" w:date="2026-07-31T07:16:15Z">
    <w:p>
      <w:pPr>
        <w:pStyle w:val="CommentText"/>
      </w:pPr>
      <w:r>
        <w:rPr>
          <w:rStyle w:val="CommentReference"/>
        </w:rPr>
        <w:annotationRef/>
      </w:r>
      <w:r>
        <w:t>段落 2211: 行距模式错误 (当前: auto, 应为: exact 固定值)</w:t>
      </w:r>
    </w:p>
  </w:comment>
  <w:comment w:id="7410" w:author="暗标检查系统" w:initials="系统" w:date="2026-07-31T07:16:15Z">
    <w:p>
      <w:pPr>
        <w:pStyle w:val="CommentText"/>
      </w:pPr>
      <w:r>
        <w:rPr>
          <w:rStyle w:val="CommentReference"/>
        </w:rPr>
        <w:annotationRef/>
      </w:r>
      <w:r>
        <w:t>段落 2212: 对齐方式错误 (当前: left, 应为: justify)</w:t>
      </w:r>
    </w:p>
  </w:comment>
  <w:comment w:id="7411" w:author="暗标检查系统" w:initials="系统" w:date="2026-07-31T07:16:15Z">
    <w:p>
      <w:pPr>
        <w:pStyle w:val="CommentText"/>
      </w:pPr>
      <w:r>
        <w:rPr>
          <w:rStyle w:val="CommentReference"/>
        </w:rPr>
        <w:annotationRef/>
      </w:r>
      <w:r>
        <w:t>段落 2212: 行距模式错误 (当前: auto, 应为: exact 固定值)</w:t>
      </w:r>
    </w:p>
  </w:comment>
  <w:comment w:id="7412" w:author="暗标检查系统" w:initials="系统" w:date="2026-07-31T07:16:15Z">
    <w:p>
      <w:pPr>
        <w:pStyle w:val="CommentText"/>
      </w:pPr>
      <w:r>
        <w:rPr>
          <w:rStyle w:val="CommentReference"/>
        </w:rPr>
        <w:annotationRef/>
      </w:r>
      <w:r>
        <w:t>段落 2213: 对齐方式错误 (当前: left, 应为: justify)</w:t>
      </w:r>
    </w:p>
  </w:comment>
  <w:comment w:id="7413" w:author="暗标检查系统" w:initials="系统" w:date="2026-07-31T07:16:15Z">
    <w:p>
      <w:pPr>
        <w:pStyle w:val="CommentText"/>
      </w:pPr>
      <w:r>
        <w:rPr>
          <w:rStyle w:val="CommentReference"/>
        </w:rPr>
        <w:annotationRef/>
      </w:r>
      <w:r>
        <w:t>段落 2213: 行距模式错误 (当前: auto, 应为: exact 固定值)</w:t>
      </w:r>
    </w:p>
  </w:comment>
  <w:comment w:id="7414" w:author="暗标检查系统" w:initials="系统" w:date="2026-07-31T07:16:15Z">
    <w:p>
      <w:pPr>
        <w:pStyle w:val="CommentText"/>
      </w:pPr>
      <w:r>
        <w:rPr>
          <w:rStyle w:val="CommentReference"/>
        </w:rPr>
        <w:annotationRef/>
      </w:r>
      <w:r>
        <w:t>段落 2214: 对齐方式错误 (当前: left, 应为: justify)</w:t>
      </w:r>
    </w:p>
  </w:comment>
  <w:comment w:id="7415" w:author="暗标检查系统" w:initials="系统" w:date="2026-07-31T07:16:15Z">
    <w:p>
      <w:pPr>
        <w:pStyle w:val="CommentText"/>
      </w:pPr>
      <w:r>
        <w:rPr>
          <w:rStyle w:val="CommentReference"/>
        </w:rPr>
        <w:annotationRef/>
      </w:r>
      <w:r>
        <w:t>段落 2214: 行距模式错误 (当前: auto, 应为: exact 固定值)</w:t>
      </w:r>
    </w:p>
  </w:comment>
  <w:comment w:id="7416" w:author="暗标检查系统" w:initials="系统" w:date="2026-07-31T07:16:15Z">
    <w:p>
      <w:pPr>
        <w:pStyle w:val="CommentText"/>
      </w:pPr>
      <w:r>
        <w:rPr>
          <w:rStyle w:val="CommentReference"/>
        </w:rPr>
        <w:annotationRef/>
      </w:r>
      <w:r>
        <w:t>段落 2215: 发现空段落，不得使用回车创建空白行</w:t>
      </w:r>
    </w:p>
  </w:comment>
  <w:comment w:id="7417" w:author="暗标检查系统" w:initials="系统" w:date="2026-07-31T07:16:15Z">
    <w:p>
      <w:pPr>
        <w:pStyle w:val="CommentText"/>
      </w:pPr>
      <w:r>
        <w:rPr>
          <w:rStyle w:val="CommentReference"/>
        </w:rPr>
        <w:annotationRef/>
      </w:r>
      <w:r>
        <w:t>段落 2216: 发现空段落，不得使用回车创建空白行</w:t>
      </w:r>
    </w:p>
  </w:comment>
  <w:comment w:id="7418" w:author="暗标检查系统" w:initials="系统" w:date="2026-07-31T07:16:15Z">
    <w:p>
      <w:pPr>
        <w:pStyle w:val="CommentText"/>
      </w:pPr>
      <w:r>
        <w:rPr>
          <w:rStyle w:val="CommentReference"/>
        </w:rPr>
        <w:annotationRef/>
      </w:r>
      <w:r>
        <w:t>段落 2217: 发现空段落，不得使用回车创建空白行</w:t>
      </w:r>
    </w:p>
  </w:comment>
  <w:comment w:id="7419" w:author="暗标检查系统" w:initials="系统" w:date="2026-07-31T07:16:15Z">
    <w:p>
      <w:pPr>
        <w:pStyle w:val="CommentText"/>
      </w:pPr>
      <w:r>
        <w:rPr>
          <w:rStyle w:val="CommentReference"/>
        </w:rPr>
        <w:annotationRef/>
      </w:r>
      <w:r>
        <w:t>段落 2218: 发现空段落，不得使用回车创建空白行</w:t>
      </w:r>
    </w:p>
  </w:comment>
  <w:comment w:id="7420" w:author="暗标检查系统" w:initials="系统" w:date="2026-07-31T07:16:15Z">
    <w:p>
      <w:pPr>
        <w:pStyle w:val="CommentText"/>
      </w:pPr>
      <w:r>
        <w:rPr>
          <w:rStyle w:val="CommentReference"/>
        </w:rPr>
        <w:annotationRef/>
      </w:r>
      <w:r>
        <w:t>段落 2219: 发现空段落，不得使用回车创建空白行</w:t>
      </w:r>
    </w:p>
  </w:comment>
  <w:comment w:id="7421" w:author="暗标检查系统" w:initials="系统" w:date="2026-07-31T07:16:15Z">
    <w:p>
      <w:pPr>
        <w:pStyle w:val="CommentText"/>
      </w:pPr>
      <w:r>
        <w:rPr>
          <w:rStyle w:val="CommentReference"/>
        </w:rPr>
        <w:annotationRef/>
      </w:r>
      <w:r>
        <w:t>段落 2220: 发现空段落，不得使用回车创建空白行</w:t>
      </w:r>
    </w:p>
  </w:comment>
  <w:comment w:id="7422" w:author="暗标检查系统" w:initials="系统" w:date="2026-07-31T07:16:15Z">
    <w:p>
      <w:pPr>
        <w:pStyle w:val="CommentText"/>
      </w:pPr>
      <w:r>
        <w:rPr>
          <w:rStyle w:val="CommentReference"/>
        </w:rPr>
        <w:annotationRef/>
      </w:r>
      <w:r>
        <w:t>段落 2221: 对齐方式错误 (当前: left, 应为: justify)</w:t>
      </w:r>
    </w:p>
  </w:comment>
  <w:comment w:id="7423" w:author="暗标检查系统" w:initials="系统" w:date="2026-07-31T07:16:15Z">
    <w:p>
      <w:pPr>
        <w:pStyle w:val="CommentText"/>
      </w:pPr>
      <w:r>
        <w:rPr>
          <w:rStyle w:val="CommentReference"/>
        </w:rPr>
        <w:annotationRef/>
      </w:r>
      <w:r>
        <w:t>段落 2221: 行距模式错误 (当前: auto, 应为: exact 固定值)</w:t>
      </w:r>
    </w:p>
  </w:comment>
  <w:comment w:id="7424" w:author="暗标检查系统" w:initials="系统" w:date="2026-07-31T07:16:15Z">
    <w:p>
      <w:pPr>
        <w:pStyle w:val="CommentText"/>
      </w:pPr>
      <w:r>
        <w:rPr>
          <w:rStyle w:val="CommentReference"/>
        </w:rPr>
        <w:annotationRef/>
      </w:r>
      <w:r>
        <w:t>段落 2222: 对齐方式错误 (当前: left, 应为: justify)</w:t>
      </w:r>
    </w:p>
  </w:comment>
  <w:comment w:id="7425" w:author="暗标检查系统" w:initials="系统" w:date="2026-07-31T07:16:15Z">
    <w:p>
      <w:pPr>
        <w:pStyle w:val="CommentText"/>
      </w:pPr>
      <w:r>
        <w:rPr>
          <w:rStyle w:val="CommentReference"/>
        </w:rPr>
        <w:annotationRef/>
      </w:r>
      <w:r>
        <w:t>段落 2222: 行距模式错误 (当前: auto, 应为: exact 固定值)</w:t>
      </w:r>
    </w:p>
  </w:comment>
  <w:comment w:id="7426" w:author="暗标检查系统" w:initials="系统" w:date="2026-07-31T07:16:15Z">
    <w:p>
      <w:pPr>
        <w:pStyle w:val="CommentText"/>
      </w:pPr>
      <w:r>
        <w:rPr>
          <w:rStyle w:val="CommentReference"/>
        </w:rPr>
        <w:annotationRef/>
      </w:r>
      <w:r>
        <w:t>段落 2223: 对齐方式错误 (当前: left, 应为: justify)</w:t>
      </w:r>
    </w:p>
  </w:comment>
  <w:comment w:id="7427" w:author="暗标检查系统" w:initials="系统" w:date="2026-07-31T07:16:15Z">
    <w:p>
      <w:pPr>
        <w:pStyle w:val="CommentText"/>
      </w:pPr>
      <w:r>
        <w:rPr>
          <w:rStyle w:val="CommentReference"/>
        </w:rPr>
        <w:annotationRef/>
      </w:r>
      <w:r>
        <w:t>段落 2223: 行距模式错误 (当前: auto, 应为: exact 固定值)</w:t>
      </w:r>
    </w:p>
  </w:comment>
  <w:comment w:id="7428" w:author="暗标检查系统" w:initials="系统" w:date="2026-07-31T07:16:15Z">
    <w:p>
      <w:pPr>
        <w:pStyle w:val="CommentText"/>
      </w:pPr>
      <w:r>
        <w:rPr>
          <w:rStyle w:val="CommentReference"/>
        </w:rPr>
        <w:annotationRef/>
      </w:r>
      <w:r>
        <w:t>段落 2224: 发现空段落，不得使用回车创建空白行</w:t>
      </w:r>
    </w:p>
  </w:comment>
  <w:comment w:id="7429" w:author="暗标检查系统" w:initials="系统" w:date="2026-07-31T07:16:15Z">
    <w:p>
      <w:pPr>
        <w:pStyle w:val="CommentText"/>
      </w:pPr>
      <w:r>
        <w:rPr>
          <w:rStyle w:val="CommentReference"/>
        </w:rPr>
        <w:annotationRef/>
      </w:r>
      <w:r>
        <w:t>段落 2225: 对齐方式错误 (当前: left, 应为: justify)</w:t>
      </w:r>
    </w:p>
  </w:comment>
  <w:comment w:id="7430" w:author="暗标检查系统" w:initials="系统" w:date="2026-07-31T07:16:15Z">
    <w:p>
      <w:pPr>
        <w:pStyle w:val="CommentText"/>
      </w:pPr>
      <w:r>
        <w:rPr>
          <w:rStyle w:val="CommentReference"/>
        </w:rPr>
        <w:annotationRef/>
      </w:r>
      <w:r>
        <w:t>段落 2225: 行距数值错误 (当前: 22.0 pt, 要求: 28 pt 固定值)</w:t>
      </w:r>
    </w:p>
  </w:comment>
  <w:comment w:id="7431" w:author="暗标检查系统" w:initials="系统" w:date="2026-07-31T07:16:16Z">
    <w:p>
      <w:pPr>
        <w:pStyle w:val="CommentText"/>
      </w:pPr>
      <w:r>
        <w:rPr>
          <w:rStyle w:val="CommentReference"/>
        </w:rPr>
        <w:annotationRef/>
      </w:r>
      <w:r>
        <w:t>段落 2225: 段前间距错误 (当前: 7.8 pt, 要求: 0 pt)</w:t>
      </w:r>
    </w:p>
  </w:comment>
  <w:comment w:id="7432" w:author="暗标检查系统" w:initials="系统" w:date="2026-07-31T07:16:16Z">
    <w:p>
      <w:pPr>
        <w:pStyle w:val="CommentText"/>
      </w:pPr>
      <w:r>
        <w:rPr>
          <w:rStyle w:val="CommentReference"/>
        </w:rPr>
        <w:annotationRef/>
      </w:r>
      <w:r>
        <w:t>段落 2225: 段后间距错误 (当前: 7.8 pt, 要求: 0 pt)</w:t>
      </w:r>
    </w:p>
  </w:comment>
  <w:comment w:id="7433" w:author="暗标检查系统" w:initials="系统" w:date="2026-07-31T07:16:16Z">
    <w:p>
      <w:pPr>
        <w:pStyle w:val="CommentText"/>
      </w:pPr>
      <w:r>
        <w:rPr>
          <w:rStyle w:val="CommentReference"/>
        </w:rPr>
        <w:annotationRef/>
      </w:r>
      <w:r>
        <w:t>段落 2226: 发现空段落，不得使用回车创建空白行</w:t>
      </w:r>
    </w:p>
  </w:comment>
  <w:comment w:id="7434" w:author="暗标检查系统" w:initials="系统" w:date="2026-07-31T07:16:16Z">
    <w:p>
      <w:pPr>
        <w:pStyle w:val="CommentText"/>
      </w:pPr>
      <w:r>
        <w:rPr>
          <w:rStyle w:val="CommentReference"/>
        </w:rPr>
        <w:annotationRef/>
      </w:r>
      <w:r>
        <w:t>段落 2227: 发现空段落，不得使用回车创建空白行</w:t>
      </w:r>
    </w:p>
  </w:comment>
  <w:comment w:id="7435" w:author="暗标检查系统" w:initials="系统" w:date="2026-07-31T07:16:16Z">
    <w:p>
      <w:pPr>
        <w:pStyle w:val="CommentText"/>
      </w:pPr>
      <w:r>
        <w:rPr>
          <w:rStyle w:val="CommentReference"/>
        </w:rPr>
        <w:annotationRef/>
      </w:r>
      <w:r>
        <w:t>段落 2228: 发现空段落，不得使用回车创建空白行</w:t>
      </w:r>
    </w:p>
  </w:comment>
  <w:comment w:id="7436" w:author="暗标检查系统" w:initials="系统" w:date="2026-07-31T07:16:16Z">
    <w:p>
      <w:pPr>
        <w:pStyle w:val="CommentText"/>
      </w:pPr>
      <w:r>
        <w:rPr>
          <w:rStyle w:val="CommentReference"/>
        </w:rPr>
        <w:annotationRef/>
      </w:r>
      <w:r>
        <w:t>段落 2229: 发现空段落，不得使用回车创建空白行</w:t>
      </w:r>
    </w:p>
  </w:comment>
  <w:comment w:id="7437" w:author="暗标检查系统" w:initials="系统" w:date="2026-07-31T07:16:16Z">
    <w:p>
      <w:pPr>
        <w:pStyle w:val="CommentText"/>
      </w:pPr>
      <w:r>
        <w:rPr>
          <w:rStyle w:val="CommentReference"/>
        </w:rPr>
        <w:annotationRef/>
      </w:r>
      <w:r>
        <w:t>段落 2230: 对齐方式错误 (当前: center, 应为: justify)</w:t>
      </w:r>
    </w:p>
  </w:comment>
  <w:comment w:id="7438" w:author="暗标检查系统" w:initials="系统" w:date="2026-07-31T07:16:16Z">
    <w:p>
      <w:pPr>
        <w:pStyle w:val="CommentText"/>
      </w:pPr>
      <w:r>
        <w:rPr>
          <w:rStyle w:val="CommentReference"/>
        </w:rPr>
        <w:annotationRef/>
      </w:r>
      <w:r>
        <w:t>段落 2230: 行距模式错误 (当前: auto, 应为: exact 固定值)</w:t>
      </w:r>
    </w:p>
  </w:comment>
  <w:comment w:id="7439" w:author="暗标检查系统" w:initials="系统" w:date="2026-07-31T07:16:16Z">
    <w:p>
      <w:pPr>
        <w:pStyle w:val="CommentText"/>
      </w:pPr>
      <w:r>
        <w:rPr>
          <w:rStyle w:val="CommentReference"/>
        </w:rPr>
        <w:annotationRef/>
      </w:r>
      <w:r>
        <w:t>段落 2231: 发现空段落，不得使用回车创建空白行</w:t>
      </w:r>
    </w:p>
  </w:comment>
  <w:comment w:id="7440" w:author="暗标检查系统" w:initials="系统" w:date="2026-07-31T07:16:16Z">
    <w:p>
      <w:pPr>
        <w:pStyle w:val="CommentText"/>
      </w:pPr>
      <w:r>
        <w:rPr>
          <w:rStyle w:val="CommentReference"/>
        </w:rPr>
        <w:annotationRef/>
      </w:r>
      <w:r>
        <w:t>段落 2232: 对齐方式错误 (当前: left, 应为: justify)</w:t>
      </w:r>
    </w:p>
  </w:comment>
  <w:comment w:id="7441" w:author="暗标检查系统" w:initials="系统" w:date="2026-07-31T07:16:16Z">
    <w:p>
      <w:pPr>
        <w:pStyle w:val="CommentText"/>
      </w:pPr>
      <w:r>
        <w:rPr>
          <w:rStyle w:val="CommentReference"/>
        </w:rPr>
        <w:annotationRef/>
      </w:r>
      <w:r>
        <w:t>段落 2232: 行距模式错误 (当前: auto, 应为: exact 固定值)</w:t>
      </w:r>
    </w:p>
  </w:comment>
  <w:comment w:id="7442" w:author="暗标检查系统" w:initials="系统" w:date="2026-07-31T07:16:16Z">
    <w:p>
      <w:pPr>
        <w:pStyle w:val="CommentText"/>
      </w:pPr>
      <w:r>
        <w:rPr>
          <w:rStyle w:val="CommentReference"/>
        </w:rPr>
        <w:annotationRef/>
      </w:r>
      <w:r>
        <w:t>段落 2232: 首行缩进错误 (当前约 1.5 字符, 要求: 2 字符)</w:t>
      </w:r>
    </w:p>
  </w:comment>
  <w:comment w:id="7443" w:author="暗标检查系统" w:initials="系统" w:date="2026-07-31T07:16:16Z">
    <w:p>
      <w:pPr>
        <w:pStyle w:val="CommentText"/>
      </w:pPr>
      <w:r>
        <w:rPr>
          <w:rStyle w:val="CommentReference"/>
        </w:rPr>
        <w:annotationRef/>
      </w:r>
      <w:r>
        <w:t>段落 2233: 发现空段落，不得使用回车创建空白行</w:t>
      </w:r>
    </w:p>
  </w:comment>
  <w:comment w:id="7444" w:author="暗标检查系统" w:initials="系统" w:date="2026-07-31T07:16:16Z">
    <w:p>
      <w:pPr>
        <w:pStyle w:val="CommentText"/>
      </w:pPr>
      <w:r>
        <w:rPr>
          <w:rStyle w:val="CommentReference"/>
        </w:rPr>
        <w:annotationRef/>
      </w:r>
      <w:r>
        <w:t>段落 2234: 对齐方式错误 (当前: center, 应为: justify)</w:t>
      </w:r>
    </w:p>
  </w:comment>
  <w:comment w:id="7445" w:author="暗标检查系统" w:initials="系统" w:date="2026-07-31T07:16:16Z">
    <w:p>
      <w:pPr>
        <w:pStyle w:val="CommentText"/>
      </w:pPr>
      <w:r>
        <w:rPr>
          <w:rStyle w:val="CommentReference"/>
        </w:rPr>
        <w:annotationRef/>
      </w:r>
      <w:r>
        <w:t>段落 2234: 行距模式错误 (当前: auto, 应为: exact 固定值)</w:t>
      </w:r>
    </w:p>
  </w:comment>
  <w:comment w:id="7446" w:author="暗标检查系统" w:initials="系统" w:date="2026-07-31T07:16:16Z">
    <w:p>
      <w:pPr>
        <w:pStyle w:val="CommentText"/>
      </w:pPr>
      <w:r>
        <w:rPr>
          <w:rStyle w:val="CommentReference"/>
        </w:rPr>
        <w:annotationRef/>
      </w:r>
      <w:r>
        <w:t>段落 2235: 对齐方式错误 (当前: left, 应为: justify)</w:t>
      </w:r>
    </w:p>
  </w:comment>
  <w:comment w:id="7447" w:author="暗标检查系统" w:initials="系统" w:date="2026-07-31T07:16:16Z">
    <w:p>
      <w:pPr>
        <w:pStyle w:val="CommentText"/>
      </w:pPr>
      <w:r>
        <w:rPr>
          <w:rStyle w:val="CommentReference"/>
        </w:rPr>
        <w:annotationRef/>
      </w:r>
      <w:r>
        <w:t>段落 2235: 行距模式错误 (当前: auto, 应为: exact 固定值)</w:t>
      </w:r>
    </w:p>
  </w:comment>
  <w:comment w:id="7448" w:author="暗标检查系统" w:initials="系统" w:date="2026-07-31T07:16:16Z">
    <w:p>
      <w:pPr>
        <w:pStyle w:val="CommentText"/>
      </w:pPr>
      <w:r>
        <w:rPr>
          <w:rStyle w:val="CommentReference"/>
        </w:rPr>
        <w:annotationRef/>
      </w:r>
      <w:r>
        <w:t>段落 2235: 首行缩进错误 (当前约 1.5 字符, 要求: 2 字符)</w:t>
      </w:r>
    </w:p>
  </w:comment>
  <w:comment w:id="7449" w:author="暗标检查系统" w:initials="系统" w:date="2026-07-31T07:16:16Z">
    <w:p>
      <w:pPr>
        <w:pStyle w:val="CommentText"/>
      </w:pPr>
      <w:r>
        <w:rPr>
          <w:rStyle w:val="CommentReference"/>
        </w:rPr>
        <w:annotationRef/>
      </w:r>
      <w:r>
        <w:t>段落 2236: 发现空段落，不得使用回车创建空白行</w:t>
      </w:r>
    </w:p>
  </w:comment>
  <w:comment w:id="7450" w:author="暗标检查系统" w:initials="系统" w:date="2026-07-31T07:16:16Z">
    <w:p>
      <w:pPr>
        <w:pStyle w:val="CommentText"/>
      </w:pPr>
      <w:r>
        <w:rPr>
          <w:rStyle w:val="CommentReference"/>
        </w:rPr>
        <w:annotationRef/>
      </w:r>
      <w:r>
        <w:t>段落 2237: 对齐方式错误 (当前: center, 应为: justify)</w:t>
      </w:r>
    </w:p>
  </w:comment>
  <w:comment w:id="7451" w:author="暗标检查系统" w:initials="系统" w:date="2026-07-31T07:16:16Z">
    <w:p>
      <w:pPr>
        <w:pStyle w:val="CommentText"/>
      </w:pPr>
      <w:r>
        <w:rPr>
          <w:rStyle w:val="CommentReference"/>
        </w:rPr>
        <w:annotationRef/>
      </w:r>
      <w:r>
        <w:t>段落 2237: 行距模式错误 (当前: auto, 应为: exact 固定值)</w:t>
      </w:r>
    </w:p>
  </w:comment>
  <w:comment w:id="7452" w:author="暗标检查系统" w:initials="系统" w:date="2026-07-31T07:16:16Z">
    <w:p>
      <w:pPr>
        <w:pStyle w:val="CommentText"/>
      </w:pPr>
      <w:r>
        <w:rPr>
          <w:rStyle w:val="CommentReference"/>
        </w:rPr>
        <w:annotationRef/>
      </w:r>
      <w:r>
        <w:t>段落 2238: 发现空段落，不得使用回车创建空白行</w:t>
      </w:r>
    </w:p>
  </w:comment>
  <w:comment w:id="7453" w:author="暗标检查系统" w:initials="系统" w:date="2026-07-31T07:16:16Z">
    <w:p>
      <w:pPr>
        <w:pStyle w:val="CommentText"/>
      </w:pPr>
      <w:r>
        <w:rPr>
          <w:rStyle w:val="CommentReference"/>
        </w:rPr>
        <w:annotationRef/>
      </w:r>
      <w:r>
        <w:t>段落 2239: 行距数值错误 (当前: 18.0 pt, 要求: 28 pt 固定值)</w:t>
      </w:r>
    </w:p>
  </w:comment>
  <w:comment w:id="7454" w:author="暗标检查系统" w:initials="系统" w:date="2026-07-31T07:16:16Z">
    <w:p>
      <w:pPr>
        <w:pStyle w:val="CommentText"/>
      </w:pPr>
      <w:r>
        <w:rPr>
          <w:rStyle w:val="CommentReference"/>
        </w:rPr>
        <w:annotationRef/>
      </w:r>
      <w:r>
        <w:t>段落 2239: 首行缩进错误 (当前约 1.5 字符, 要求: 2 字符)</w:t>
      </w:r>
    </w:p>
  </w:comment>
  <w:comment w:id="7455" w:author="暗标检查系统" w:initials="系统" w:date="2026-07-31T07:16:16Z">
    <w:p>
      <w:pPr>
        <w:pStyle w:val="CommentText"/>
      </w:pPr>
      <w:r>
        <w:rPr>
          <w:rStyle w:val="CommentReference"/>
        </w:rPr>
        <w:annotationRef/>
      </w:r>
      <w:r>
        <w:t>段落 2239: 段前间距错误 (当前: 7.8 pt, 要求: 0 pt)</w:t>
      </w:r>
    </w:p>
  </w:comment>
  <w:comment w:id="7456" w:author="暗标检查系统" w:initials="系统" w:date="2026-07-31T07:16:16Z">
    <w:p>
      <w:pPr>
        <w:pStyle w:val="CommentText"/>
      </w:pPr>
      <w:r>
        <w:rPr>
          <w:rStyle w:val="CommentReference"/>
        </w:rPr>
        <w:annotationRef/>
      </w:r>
      <w:r>
        <w:t>段落 2239: 段后间距错误 (当前: 10.0 pt, 要求: 0 pt)</w:t>
      </w:r>
    </w:p>
  </w:comment>
  <w:comment w:id="7457" w:author="暗标检查系统" w:initials="系统" w:date="2026-07-31T07:16:16Z">
    <w:p>
      <w:pPr>
        <w:pStyle w:val="CommentText"/>
      </w:pPr>
      <w:r>
        <w:rPr>
          <w:rStyle w:val="CommentReference"/>
        </w:rPr>
        <w:annotationRef/>
      </w:r>
      <w:r>
        <w:t>段落 2240: 行距数值错误 (当前: 18.0 pt, 要求: 28 pt 固定值)</w:t>
      </w:r>
    </w:p>
  </w:comment>
  <w:comment w:id="7458" w:author="暗标检查系统" w:initials="系统" w:date="2026-07-31T07:16:16Z">
    <w:p>
      <w:pPr>
        <w:pStyle w:val="CommentText"/>
      </w:pPr>
      <w:r>
        <w:rPr>
          <w:rStyle w:val="CommentReference"/>
        </w:rPr>
        <w:annotationRef/>
      </w:r>
      <w:r>
        <w:t>段落 2240: 首行缩进错误 (当前约 1.5 字符, 要求: 2 字符)</w:t>
      </w:r>
    </w:p>
  </w:comment>
  <w:comment w:id="7459" w:author="暗标检查系统" w:initials="系统" w:date="2026-07-31T07:16:16Z">
    <w:p>
      <w:pPr>
        <w:pStyle w:val="CommentText"/>
      </w:pPr>
      <w:r>
        <w:rPr>
          <w:rStyle w:val="CommentReference"/>
        </w:rPr>
        <w:annotationRef/>
      </w:r>
      <w:r>
        <w:t>段落 2240: 段前间距错误 (当前: 7.8 pt, 要求: 0 pt)</w:t>
      </w:r>
    </w:p>
  </w:comment>
  <w:comment w:id="7460" w:author="暗标检查系统" w:initials="系统" w:date="2026-07-31T07:16:16Z">
    <w:p>
      <w:pPr>
        <w:pStyle w:val="CommentText"/>
      </w:pPr>
      <w:r>
        <w:rPr>
          <w:rStyle w:val="CommentReference"/>
        </w:rPr>
        <w:annotationRef/>
      </w:r>
      <w:r>
        <w:t>段落 2240: 段后间距错误 (当前: 10.0 pt, 要求: 0 pt)</w:t>
      </w:r>
    </w:p>
  </w:comment>
  <w:comment w:id="7461" w:author="暗标检查系统" w:initials="系统" w:date="2026-07-31T07:16:16Z">
    <w:p>
      <w:pPr>
        <w:pStyle w:val="CommentText"/>
      </w:pPr>
      <w:r>
        <w:rPr>
          <w:rStyle w:val="CommentReference"/>
        </w:rPr>
        <w:annotationRef/>
      </w:r>
      <w:r>
        <w:t>段落 2241: 行距模式错误 (当前: auto, 应为: exact 固定值)</w:t>
      </w:r>
    </w:p>
  </w:comment>
  <w:comment w:id="7462" w:author="暗标检查系统" w:initials="系统" w:date="2026-07-31T07:16:16Z">
    <w:p>
      <w:pPr>
        <w:pStyle w:val="CommentText"/>
      </w:pPr>
      <w:r>
        <w:rPr>
          <w:rStyle w:val="CommentReference"/>
        </w:rPr>
        <w:annotationRef/>
      </w:r>
      <w:r>
        <w:t>段落 2241: 首行缩进错误 (当前约 1.5 字符, 要求: 2 字符)</w:t>
      </w:r>
    </w:p>
  </w:comment>
  <w:comment w:id="7463" w:author="暗标检查系统" w:initials="系统" w:date="2026-07-31T07:16:16Z">
    <w:p>
      <w:pPr>
        <w:pStyle w:val="CommentText"/>
      </w:pPr>
      <w:r>
        <w:rPr>
          <w:rStyle w:val="CommentReference"/>
        </w:rPr>
        <w:annotationRef/>
      </w:r>
      <w:r>
        <w:t>段落 2242: 行距模式错误 (当前: auto, 应为: exact 固定值)</w:t>
      </w:r>
    </w:p>
  </w:comment>
  <w:comment w:id="7464" w:author="暗标检查系统" w:initials="系统" w:date="2026-07-31T07:16:17Z">
    <w:p>
      <w:pPr>
        <w:pStyle w:val="CommentText"/>
      </w:pPr>
      <w:r>
        <w:rPr>
          <w:rStyle w:val="CommentReference"/>
        </w:rPr>
        <w:annotationRef/>
      </w:r>
      <w:r>
        <w:t>段落 2243: 行距模式错误 (当前: auto, 应为: exact 固定值)</w:t>
      </w:r>
    </w:p>
  </w:comment>
  <w:comment w:id="7465" w:author="暗标检查系统" w:initials="系统" w:date="2026-07-31T07:16:17Z">
    <w:p>
      <w:pPr>
        <w:pStyle w:val="CommentText"/>
      </w:pPr>
      <w:r>
        <w:rPr>
          <w:rStyle w:val="CommentReference"/>
        </w:rPr>
        <w:annotationRef/>
      </w:r>
      <w:r>
        <w:t>段落 2244: 行距模式错误 (当前: auto, 应为: exact 固定值)</w:t>
      </w:r>
    </w:p>
  </w:comment>
  <w:comment w:id="7466" w:author="暗标检查系统" w:initials="系统" w:date="2026-07-31T07:16:17Z">
    <w:p>
      <w:pPr>
        <w:pStyle w:val="CommentText"/>
      </w:pPr>
      <w:r>
        <w:rPr>
          <w:rStyle w:val="CommentReference"/>
        </w:rPr>
        <w:annotationRef/>
      </w:r>
      <w:r>
        <w:t>段落 2245: 行距模式错误 (当前: auto, 应为: exact 固定值)</w:t>
      </w:r>
    </w:p>
  </w:comment>
  <w:comment w:id="7467" w:author="暗标检查系统" w:initials="系统" w:date="2026-07-31T07:16:17Z">
    <w:p>
      <w:pPr>
        <w:pStyle w:val="CommentText"/>
      </w:pPr>
      <w:r>
        <w:rPr>
          <w:rStyle w:val="CommentReference"/>
        </w:rPr>
        <w:annotationRef/>
      </w:r>
      <w:r>
        <w:t>段落 2246: 行距模式错误 (当前: auto, 应为: exact 固定值)</w:t>
      </w:r>
    </w:p>
  </w:comment>
  <w:comment w:id="7468" w:author="暗标检查系统" w:initials="系统" w:date="2026-07-31T07:16:17Z">
    <w:p>
      <w:pPr>
        <w:pStyle w:val="CommentText"/>
      </w:pPr>
      <w:r>
        <w:rPr>
          <w:rStyle w:val="CommentReference"/>
        </w:rPr>
        <w:annotationRef/>
      </w:r>
      <w:r>
        <w:t>段落 2247: 行距模式错误 (当前: auto, 应为: exact 固定值)</w:t>
      </w:r>
    </w:p>
  </w:comment>
  <w:comment w:id="7469" w:author="暗标检查系统" w:initials="系统" w:date="2026-07-31T07:16:17Z">
    <w:p>
      <w:pPr>
        <w:pStyle w:val="CommentText"/>
      </w:pPr>
      <w:r>
        <w:rPr>
          <w:rStyle w:val="CommentReference"/>
        </w:rPr>
        <w:annotationRef/>
      </w:r>
      <w:r>
        <w:t>段落 2248: 行距模式错误 (当前: auto, 应为: exact 固定值)</w:t>
      </w:r>
    </w:p>
  </w:comment>
  <w:comment w:id="7470" w:author="暗标检查系统" w:initials="系统" w:date="2026-07-31T07:16:17Z">
    <w:p>
      <w:pPr>
        <w:pStyle w:val="CommentText"/>
      </w:pPr>
      <w:r>
        <w:rPr>
          <w:rStyle w:val="CommentReference"/>
        </w:rPr>
        <w:annotationRef/>
      </w:r>
      <w:r>
        <w:t>段落 2249: 行距模式错误 (当前: auto, 应为: exact 固定值)</w:t>
      </w:r>
    </w:p>
  </w:comment>
  <w:comment w:id="7471" w:author="暗标检查系统" w:initials="系统" w:date="2026-07-31T07:16:17Z">
    <w:p>
      <w:pPr>
        <w:pStyle w:val="CommentText"/>
      </w:pPr>
      <w:r>
        <w:rPr>
          <w:rStyle w:val="CommentReference"/>
        </w:rPr>
        <w:annotationRef/>
      </w:r>
      <w:r>
        <w:t>段落 2250: 行距模式错误 (当前: auto, 应为: exact 固定值)</w:t>
      </w:r>
    </w:p>
  </w:comment>
  <w:comment w:id="7472" w:author="暗标检查系统" w:initials="系统" w:date="2026-07-31T07:16:17Z">
    <w:p>
      <w:pPr>
        <w:pStyle w:val="CommentText"/>
      </w:pPr>
      <w:r>
        <w:rPr>
          <w:rStyle w:val="CommentReference"/>
        </w:rPr>
        <w:annotationRef/>
      </w:r>
      <w:r>
        <w:t>段落 2251: 行距模式错误 (当前: auto, 应为: exact 固定值)</w:t>
      </w:r>
    </w:p>
  </w:comment>
  <w:comment w:id="7473" w:author="暗标检查系统" w:initials="系统" w:date="2026-07-31T07:16:17Z">
    <w:p>
      <w:pPr>
        <w:pStyle w:val="CommentText"/>
      </w:pPr>
      <w:r>
        <w:rPr>
          <w:rStyle w:val="CommentReference"/>
        </w:rPr>
        <w:annotationRef/>
      </w:r>
      <w:r>
        <w:t>段落 2252: 发现空段落，不得使用回车创建空白行</w:t>
      </w:r>
    </w:p>
  </w:comment>
  <w:comment w:id="7474" w:author="暗标检查系统" w:initials="系统" w:date="2026-07-31T07:16:17Z">
    <w:p>
      <w:pPr>
        <w:pStyle w:val="CommentText"/>
      </w:pPr>
      <w:r>
        <w:rPr>
          <w:rStyle w:val="CommentReference"/>
        </w:rPr>
        <w:annotationRef/>
      </w:r>
      <w:r>
        <w:t>段落 2253: 行距模式错误 (当前: auto, 应为: exact 固定值)</w:t>
      </w:r>
    </w:p>
  </w:comment>
  <w:comment w:id="7475" w:author="暗标检查系统" w:initials="系统" w:date="2026-07-31T07:16:17Z">
    <w:p>
      <w:pPr>
        <w:pStyle w:val="CommentText"/>
      </w:pPr>
      <w:r>
        <w:rPr>
          <w:rStyle w:val="CommentReference"/>
        </w:rPr>
        <w:annotationRef/>
      </w:r>
      <w:r>
        <w:t>段落 2254: 发现空段落，不得使用回车创建空白行</w:t>
      </w:r>
    </w:p>
  </w:comment>
  <w:comment w:id="7476" w:author="暗标检查系统" w:initials="系统" w:date="2026-07-31T07:16:17Z">
    <w:p>
      <w:pPr>
        <w:pStyle w:val="CommentText"/>
      </w:pPr>
      <w:r>
        <w:rPr>
          <w:rStyle w:val="CommentReference"/>
        </w:rPr>
        <w:annotationRef/>
      </w:r>
      <w:r>
        <w:t>段落 2255: 对齐方式错误 (当前: center, 应为: justify)</w:t>
      </w:r>
    </w:p>
  </w:comment>
  <w:comment w:id="7477" w:author="暗标检查系统" w:initials="系统" w:date="2026-07-31T07:16:17Z">
    <w:p>
      <w:pPr>
        <w:pStyle w:val="CommentText"/>
      </w:pPr>
      <w:r>
        <w:rPr>
          <w:rStyle w:val="CommentReference"/>
        </w:rPr>
        <w:annotationRef/>
      </w:r>
      <w:r>
        <w:t>段落 2255: 行距模式错误 (当前: auto, 应为: exact 固定值)</w:t>
      </w:r>
    </w:p>
  </w:comment>
  <w:comment w:id="7478" w:author="暗标检查系统" w:initials="系统" w:date="2026-07-31T07:16:17Z">
    <w:p>
      <w:pPr>
        <w:pStyle w:val="CommentText"/>
      </w:pPr>
      <w:r>
        <w:rPr>
          <w:rStyle w:val="CommentReference"/>
        </w:rPr>
        <w:annotationRef/>
      </w:r>
      <w:r>
        <w:t>段落 2256: 发现空段落，不得使用回车创建空白行</w:t>
      </w:r>
    </w:p>
  </w:comment>
  <w:comment w:id="7479" w:author="暗标检查系统" w:initials="系统" w:date="2026-07-31T07:16:17Z">
    <w:p>
      <w:pPr>
        <w:pStyle w:val="CommentText"/>
      </w:pPr>
      <w:r>
        <w:rPr>
          <w:rStyle w:val="CommentReference"/>
        </w:rPr>
        <w:annotationRef/>
      </w:r>
      <w:r>
        <w:t>段落 2257: 发现空段落，不得使用回车创建空白行</w:t>
      </w:r>
    </w:p>
  </w:comment>
  <w:comment w:id="7480" w:author="暗标检查系统" w:initials="系统" w:date="2026-07-31T07:16:17Z">
    <w:p>
      <w:pPr>
        <w:pStyle w:val="CommentText"/>
      </w:pPr>
      <w:r>
        <w:rPr>
          <w:rStyle w:val="CommentReference"/>
        </w:rPr>
        <w:annotationRef/>
      </w:r>
      <w:r>
        <w:t>段落 2258: 发现空段落，不得使用回车创建空白行</w:t>
      </w:r>
    </w:p>
  </w:comment>
  <w:comment w:id="7481" w:author="暗标检查系统" w:initials="系统" w:date="2026-07-31T07:16:17Z">
    <w:p>
      <w:pPr>
        <w:pStyle w:val="CommentText"/>
      </w:pPr>
      <w:r>
        <w:rPr>
          <w:rStyle w:val="CommentReference"/>
        </w:rPr>
        <w:annotationRef/>
      </w:r>
      <w:r>
        <w:t>段落 2259: 发现空段落，不得使用回车创建空白行</w:t>
      </w:r>
    </w:p>
  </w:comment>
  <w:comment w:id="7482" w:author="暗标检查系统" w:initials="系统" w:date="2026-07-31T07:16:17Z">
    <w:p>
      <w:pPr>
        <w:pStyle w:val="CommentText"/>
      </w:pPr>
      <w:r>
        <w:rPr>
          <w:rStyle w:val="CommentReference"/>
        </w:rPr>
        <w:annotationRef/>
      </w:r>
      <w:r>
        <w:t>段落 2260: 发现空段落，不得使用回车创建空白行</w:t>
      </w:r>
    </w:p>
  </w:comment>
  <w:comment w:id="7483" w:author="暗标检查系统" w:initials="系统" w:date="2026-07-31T07:16:17Z">
    <w:p>
      <w:pPr>
        <w:pStyle w:val="CommentText"/>
      </w:pPr>
      <w:r>
        <w:rPr>
          <w:rStyle w:val="CommentReference"/>
        </w:rPr>
        <w:annotationRef/>
      </w:r>
      <w:r>
        <w:t>段落 2261: 发现空段落，不得使用回车创建空白行</w:t>
      </w:r>
    </w:p>
  </w:comment>
  <w:comment w:id="7484" w:author="暗标检查系统" w:initials="系统" w:date="2026-07-31T07:16:17Z">
    <w:p>
      <w:pPr>
        <w:pStyle w:val="CommentText"/>
      </w:pPr>
      <w:r>
        <w:rPr>
          <w:rStyle w:val="CommentReference"/>
        </w:rPr>
        <w:annotationRef/>
      </w:r>
      <w:r>
        <w:t>段落 2262: 发现空段落，不得使用回车创建空白行</w:t>
      </w:r>
    </w:p>
  </w:comment>
  <w:comment w:id="7485" w:author="暗标检查系统" w:initials="系统" w:date="2026-07-31T07:16:17Z">
    <w:p>
      <w:pPr>
        <w:pStyle w:val="CommentText"/>
      </w:pPr>
      <w:r>
        <w:rPr>
          <w:rStyle w:val="CommentReference"/>
        </w:rPr>
        <w:annotationRef/>
      </w:r>
      <w:r>
        <w:t>段落 2263: 发现空段落，不得使用回车创建空白行</w:t>
      </w:r>
    </w:p>
  </w:comment>
  <w:comment w:id="7486" w:author="暗标检查系统" w:initials="系统" w:date="2026-07-31T07:16:17Z">
    <w:p>
      <w:pPr>
        <w:pStyle w:val="CommentText"/>
      </w:pPr>
      <w:r>
        <w:rPr>
          <w:rStyle w:val="CommentReference"/>
        </w:rPr>
        <w:annotationRef/>
      </w:r>
      <w:r>
        <w:t>段落 2264: 对齐方式错误 (当前: center, 应为: justify)</w:t>
      </w:r>
    </w:p>
  </w:comment>
  <w:comment w:id="7487" w:author="暗标检查系统" w:initials="系统" w:date="2026-07-31T07:16:17Z">
    <w:p>
      <w:pPr>
        <w:pStyle w:val="CommentText"/>
      </w:pPr>
      <w:r>
        <w:rPr>
          <w:rStyle w:val="CommentReference"/>
        </w:rPr>
        <w:annotationRef/>
      </w:r>
      <w:r>
        <w:t>段落 2265: 对齐方式错误 (当前: center, 应为: justify)</w:t>
      </w:r>
    </w:p>
  </w:comment>
  <w:comment w:id="7488" w:author="暗标检查系统" w:initials="系统" w:date="2026-07-31T07:16:17Z">
    <w:p>
      <w:pPr>
        <w:pStyle w:val="CommentText"/>
      </w:pPr>
      <w:r>
        <w:rPr>
          <w:rStyle w:val="CommentReference"/>
        </w:rPr>
        <w:annotationRef/>
      </w:r>
      <w:r>
        <w:t>段落 2265: 段前间距错误 (当前: 15.6 pt, 要求: 0 pt)</w:t>
      </w:r>
    </w:p>
  </w:comment>
  <w:comment w:id="7489" w:author="暗标检查系统" w:initials="系统" w:date="2026-07-31T07:16:17Z">
    <w:p>
      <w:pPr>
        <w:pStyle w:val="CommentText"/>
      </w:pPr>
      <w:r>
        <w:rPr>
          <w:rStyle w:val="CommentReference"/>
        </w:rPr>
        <w:annotationRef/>
      </w:r>
      <w:r>
        <w:t>段落 2266: 发现空段落，不得使用回车创建空白行</w:t>
      </w:r>
    </w:p>
  </w:comment>
  <w:comment w:id="7490" w:author="暗标检查系统" w:initials="系统" w:date="2026-07-31T07:16:17Z">
    <w:p>
      <w:pPr>
        <w:pStyle w:val="CommentText"/>
      </w:pPr>
      <w:r>
        <w:rPr>
          <w:rStyle w:val="CommentReference"/>
        </w:rPr>
        <w:annotationRef/>
      </w:r>
      <w:r>
        <w:t>段落 2267: 发现空段落，不得使用回车创建空白行</w:t>
      </w:r>
    </w:p>
  </w:comment>
  <w:comment w:id="7491" w:author="暗标检查系统" w:initials="系统" w:date="2026-07-31T07:16:17Z">
    <w:p>
      <w:pPr>
        <w:pStyle w:val="CommentText"/>
      </w:pPr>
      <w:r>
        <w:rPr>
          <w:rStyle w:val="CommentReference"/>
        </w:rPr>
        <w:annotationRef/>
      </w:r>
      <w:r>
        <w:t>段落 2268: 发现空段落，不得使用回车创建空白行</w:t>
      </w:r>
    </w:p>
  </w:comment>
  <w:comment w:id="7492" w:author="暗标检查系统" w:initials="系统" w:date="2026-07-31T07:16:17Z">
    <w:p>
      <w:pPr>
        <w:pStyle w:val="CommentText"/>
      </w:pPr>
      <w:r>
        <w:rPr>
          <w:rStyle w:val="CommentReference"/>
        </w:rPr>
        <w:annotationRef/>
      </w:r>
      <w:r>
        <w:t>段落 2269: 发现空段落，不得使用回车创建空白行</w:t>
      </w:r>
    </w:p>
  </w:comment>
  <w:comment w:id="7493" w:author="暗标检查系统" w:initials="系统" w:date="2026-07-31T07:16:17Z">
    <w:p>
      <w:pPr>
        <w:pStyle w:val="CommentText"/>
      </w:pPr>
      <w:r>
        <w:rPr>
          <w:rStyle w:val="CommentReference"/>
        </w:rPr>
        <w:annotationRef/>
      </w:r>
      <w:r>
        <w:t>段落 2270: 发现空段落，不得使用回车创建空白行</w:t>
      </w:r>
    </w:p>
  </w:comment>
  <w:comment w:id="7494" w:author="暗标检查系统" w:initials="系统" w:date="2026-07-31T07:16:17Z">
    <w:p>
      <w:pPr>
        <w:pStyle w:val="CommentText"/>
      </w:pPr>
      <w:r>
        <w:rPr>
          <w:rStyle w:val="CommentReference"/>
        </w:rPr>
        <w:annotationRef/>
      </w:r>
      <w:r>
        <w:t>段落 2271: 发现空段落，不得使用回车创建空白行</w:t>
      </w:r>
    </w:p>
  </w:comment>
  <w:comment w:id="7495" w:author="暗标检查系统" w:initials="系统" w:date="2026-07-31T07:16:18Z">
    <w:p>
      <w:pPr>
        <w:pStyle w:val="CommentText"/>
      </w:pPr>
      <w:r>
        <w:rPr>
          <w:rStyle w:val="CommentReference"/>
        </w:rPr>
        <w:annotationRef/>
      </w:r>
      <w:r>
        <w:t>段落 2272: 发现空段落，不得使用回车创建空白行</w:t>
      </w:r>
    </w:p>
  </w:comment>
  <w:comment w:id="7496" w:author="暗标检查系统" w:initials="系统" w:date="2026-07-31T07:16:18Z">
    <w:p>
      <w:pPr>
        <w:pStyle w:val="CommentText"/>
      </w:pPr>
      <w:r>
        <w:rPr>
          <w:rStyle w:val="CommentReference"/>
        </w:rPr>
        <w:annotationRef/>
      </w:r>
      <w:r>
        <w:t>段落 2273: 发现空段落，不得使用回车创建空白行</w:t>
      </w:r>
    </w:p>
  </w:comment>
  <w:comment w:id="7497" w:author="暗标检查系统" w:initials="系统" w:date="2026-07-31T07:16:18Z">
    <w:p>
      <w:pPr>
        <w:pStyle w:val="CommentText"/>
      </w:pPr>
      <w:r>
        <w:rPr>
          <w:rStyle w:val="CommentReference"/>
        </w:rPr>
        <w:annotationRef/>
      </w:r>
      <w:r>
        <w:t>段落 2274: 发现空段落，不得使用回车创建空白行</w:t>
      </w:r>
    </w:p>
  </w:comment>
  <w:comment w:id="7498" w:author="暗标检查系统" w:initials="系统" w:date="2026-07-31T07:16:18Z">
    <w:p>
      <w:pPr>
        <w:pStyle w:val="CommentText"/>
      </w:pPr>
      <w:r>
        <w:rPr>
          <w:rStyle w:val="CommentReference"/>
        </w:rPr>
        <w:annotationRef/>
      </w:r>
      <w:r>
        <w:t>段落 2275: 对齐方式错误 (当前: center, 应为: justify)</w:t>
      </w:r>
    </w:p>
  </w:comment>
  <w:comment w:id="7499" w:author="暗标检查系统" w:initials="系统" w:date="2026-07-31T07:16:18Z">
    <w:p>
      <w:pPr>
        <w:pStyle w:val="CommentText"/>
      </w:pPr>
      <w:r>
        <w:rPr>
          <w:rStyle w:val="CommentReference"/>
        </w:rPr>
        <w:annotationRef/>
      </w:r>
      <w:r>
        <w:t>段落 2275: 行距模式错误 (当前: auto, 应为: exact 固定值)</w:t>
      </w:r>
    </w:p>
  </w:comment>
  <w:comment w:id="7500" w:author="暗标检查系统" w:initials="系统" w:date="2026-07-31T07:16:18Z">
    <w:p>
      <w:pPr>
        <w:pStyle w:val="CommentText"/>
      </w:pPr>
      <w:r>
        <w:rPr>
          <w:rStyle w:val="CommentReference"/>
        </w:rPr>
        <w:annotationRef/>
      </w:r>
      <w:r>
        <w:t>段落 2276: 对齐方式错误 (当前: center, 应为: justify)</w:t>
      </w:r>
    </w:p>
  </w:comment>
  <w:comment w:id="7501" w:author="暗标检查系统" w:initials="系统" w:date="2026-07-31T07:16:18Z">
    <w:p>
      <w:pPr>
        <w:pStyle w:val="CommentText"/>
      </w:pPr>
      <w:r>
        <w:rPr>
          <w:rStyle w:val="CommentReference"/>
        </w:rPr>
        <w:annotationRef/>
      </w:r>
      <w:r>
        <w:t>段落 2276: 行距模式错误 (当前: auto, 应为: exact 固定值)</w:t>
      </w:r>
    </w:p>
  </w:comment>
  <w:comment w:id="7502" w:author="暗标检查系统" w:initials="系统" w:date="2026-07-31T07:16:18Z">
    <w:p>
      <w:pPr>
        <w:pStyle w:val="CommentText"/>
      </w:pPr>
      <w:r>
        <w:rPr>
          <w:rStyle w:val="CommentReference"/>
        </w:rPr>
        <w:annotationRef/>
      </w:r>
      <w:r>
        <w:t>段落 2277: 发现空段落，不得使用回车创建空白行</w:t>
      </w:r>
    </w:p>
  </w:comment>
  <w:comment w:id="7503" w:author="暗标检查系统" w:initials="系统" w:date="2026-07-31T07:16:18Z">
    <w:p>
      <w:pPr>
        <w:pStyle w:val="CommentText"/>
      </w:pPr>
      <w:r>
        <w:rPr>
          <w:rStyle w:val="CommentReference"/>
        </w:rPr>
        <w:annotationRef/>
      </w:r>
      <w:r>
        <w:t>段落 2278: 发现空段落，不得使用回车创建空白行</w:t>
      </w:r>
    </w:p>
  </w:comment>
  <w:comment w:id="7504" w:author="暗标检查系统" w:initials="系统" w:date="2026-07-31T07:16:18Z">
    <w:p>
      <w:pPr>
        <w:pStyle w:val="CommentText"/>
      </w:pPr>
      <w:r>
        <w:rPr>
          <w:rStyle w:val="CommentReference"/>
        </w:rPr>
        <w:annotationRef/>
      </w:r>
      <w:r>
        <w:t>段落 2279: 对齐方式错误 (当前: center, 应为: justify)</w:t>
      </w:r>
    </w:p>
  </w:comment>
  <w:comment w:id="7505" w:author="暗标检查系统" w:initials="系统" w:date="2026-07-31T07:16:18Z">
    <w:p>
      <w:pPr>
        <w:pStyle w:val="CommentText"/>
      </w:pPr>
      <w:r>
        <w:rPr>
          <w:rStyle w:val="CommentReference"/>
        </w:rPr>
        <w:annotationRef/>
      </w:r>
      <w:r>
        <w:t>段落 2280: 发现空段落，不得使用回车创建空白行</w:t>
      </w:r>
    </w:p>
  </w:comment>
  <w:comment w:id="7506" w:author="暗标检查系统" w:initials="系统" w:date="2026-07-31T07:16:18Z">
    <w:p>
      <w:pPr>
        <w:pStyle w:val="CommentText"/>
      </w:pPr>
      <w:r>
        <w:rPr>
          <w:rStyle w:val="CommentReference"/>
        </w:rPr>
        <w:annotationRef/>
      </w:r>
      <w:r>
        <w:t>段落 2281: 发现空段落，不得使用回车创建空白行</w:t>
      </w:r>
    </w:p>
  </w:comment>
  <w:comment w:id="7507" w:author="暗标检查系统" w:initials="系统" w:date="2026-07-31T07:16:18Z">
    <w:p>
      <w:pPr>
        <w:pStyle w:val="CommentText"/>
      </w:pPr>
      <w:r>
        <w:rPr>
          <w:rStyle w:val="CommentReference"/>
        </w:rPr>
        <w:annotationRef/>
      </w:r>
      <w:r>
        <w:t>段落 2282: 发现空段落，不得使用回车创建空白行</w:t>
      </w:r>
    </w:p>
  </w:comment>
  <w:comment w:id="7508" w:author="暗标检查系统" w:initials="系统" w:date="2026-07-31T07:16:18Z">
    <w:p>
      <w:pPr>
        <w:pStyle w:val="CommentText"/>
      </w:pPr>
      <w:r>
        <w:rPr>
          <w:rStyle w:val="CommentReference"/>
        </w:rPr>
        <w:annotationRef/>
      </w:r>
      <w:r>
        <w:t>段落 2283: 对齐方式错误 (当前: center, 应为: justify)</w:t>
      </w:r>
    </w:p>
  </w:comment>
  <w:comment w:id="7509" w:author="暗标检查系统" w:initials="系统" w:date="2026-07-31T07:16:18Z">
    <w:p>
      <w:pPr>
        <w:pStyle w:val="CommentText"/>
      </w:pPr>
      <w:r>
        <w:rPr>
          <w:rStyle w:val="CommentReference"/>
        </w:rPr>
        <w:annotationRef/>
      </w:r>
      <w:r>
        <w:t>段落 2284: 发现空段落，不得使用回车创建空白行</w:t>
      </w:r>
    </w:p>
  </w:comment>
  <w:comment w:id="7510" w:author="暗标检查系统" w:initials="系统" w:date="2026-07-31T07:16:18Z">
    <w:p>
      <w:pPr>
        <w:pStyle w:val="CommentText"/>
      </w:pPr>
      <w:r>
        <w:rPr>
          <w:rStyle w:val="CommentReference"/>
        </w:rPr>
        <w:annotationRef/>
      </w:r>
      <w:r>
        <w:t>段落 2285: 发现空段落，不得使用回车创建空白行</w:t>
      </w:r>
    </w:p>
  </w:comment>
  <w:comment w:id="7511" w:author="暗标检查系统" w:initials="系统" w:date="2026-07-31T07:16:18Z">
    <w:p>
      <w:pPr>
        <w:pStyle w:val="CommentText"/>
      </w:pPr>
      <w:r>
        <w:rPr>
          <w:rStyle w:val="CommentReference"/>
        </w:rPr>
        <w:annotationRef/>
      </w:r>
      <w:r>
        <w:t>段落 2286: 发现空段落，不得使用回车创建空白行</w:t>
      </w:r>
    </w:p>
  </w:comment>
  <w:comment w:id="7512" w:author="暗标检查系统" w:initials="系统" w:date="2026-07-31T07:16:18Z">
    <w:p>
      <w:pPr>
        <w:pStyle w:val="CommentText"/>
      </w:pPr>
      <w:r>
        <w:rPr>
          <w:rStyle w:val="CommentReference"/>
        </w:rPr>
        <w:annotationRef/>
      </w:r>
      <w:r>
        <w:t>段落 2287: 发现空段落，不得使用回车创建空白行</w:t>
      </w:r>
    </w:p>
  </w:comment>
  <w:comment w:id="7513" w:author="暗标检查系统" w:initials="系统" w:date="2026-07-31T07:16:18Z">
    <w:p>
      <w:pPr>
        <w:pStyle w:val="CommentText"/>
      </w:pPr>
      <w:r>
        <w:rPr>
          <w:rStyle w:val="CommentReference"/>
        </w:rPr>
        <w:annotationRef/>
      </w:r>
      <w:r>
        <w:t>段落 2288: 发现空段落，不得使用回车创建空白行</w:t>
      </w:r>
    </w:p>
  </w:comment>
  <w:comment w:id="7514" w:author="暗标检查系统" w:initials="系统" w:date="2026-07-31T07:16:18Z">
    <w:p>
      <w:pPr>
        <w:pStyle w:val="CommentText"/>
      </w:pPr>
      <w:r>
        <w:rPr>
          <w:rStyle w:val="CommentReference"/>
        </w:rPr>
        <w:annotationRef/>
      </w:r>
      <w:r>
        <w:t>段落 2289: 发现空段落，不得使用回车创建空白行</w:t>
      </w:r>
    </w:p>
  </w:comment>
  <w:comment w:id="7515" w:author="暗标检查系统" w:initials="系统" w:date="2026-07-31T07:16:18Z">
    <w:p>
      <w:pPr>
        <w:pStyle w:val="CommentText"/>
      </w:pPr>
      <w:r>
        <w:rPr>
          <w:rStyle w:val="CommentReference"/>
        </w:rPr>
        <w:annotationRef/>
      </w:r>
      <w:r>
        <w:t>段落 2290: 发现空段落，不得使用回车创建空白行</w:t>
      </w:r>
    </w:p>
  </w:comment>
  <w:comment w:id="7516" w:author="暗标检查系统" w:initials="系统" w:date="2026-07-31T07:16:18Z">
    <w:p>
      <w:pPr>
        <w:pStyle w:val="CommentText"/>
      </w:pPr>
      <w:r>
        <w:rPr>
          <w:rStyle w:val="CommentReference"/>
        </w:rPr>
        <w:annotationRef/>
      </w:r>
      <w:r>
        <w:t>段落 2291: 发现空段落，不得使用回车创建空白行</w:t>
      </w:r>
    </w:p>
  </w:comment>
  <w:comment w:id="7517" w:author="暗标检查系统" w:initials="系统" w:date="2026-07-31T07:16:18Z">
    <w:p>
      <w:pPr>
        <w:pStyle w:val="CommentText"/>
      </w:pPr>
      <w:r>
        <w:rPr>
          <w:rStyle w:val="CommentReference"/>
        </w:rPr>
        <w:annotationRef/>
      </w:r>
      <w:r>
        <w:t>段落 2292: 对齐方式错误 (当前: center, 应为: justify)</w:t>
      </w:r>
    </w:p>
  </w:comment>
  <w:comment w:id="7518" w:author="暗标检查系统" w:initials="系统" w:date="2026-07-31T07:16:18Z">
    <w:p>
      <w:pPr>
        <w:pStyle w:val="CommentText"/>
      </w:pPr>
      <w:r>
        <w:rPr>
          <w:rStyle w:val="CommentReference"/>
        </w:rPr>
        <w:annotationRef/>
      </w:r>
      <w:r>
        <w:t>段落 2294: 对齐方式错误 (当前: center, 应为: justify)</w:t>
      </w:r>
    </w:p>
  </w:comment>
  <w:comment w:id="7519" w:author="暗标检查系统" w:initials="系统" w:date="2026-07-31T07:16:18Z">
    <w:p>
      <w:pPr>
        <w:pStyle w:val="CommentText"/>
      </w:pPr>
      <w:r>
        <w:rPr>
          <w:rStyle w:val="CommentReference"/>
        </w:rPr>
        <w:annotationRef/>
      </w:r>
      <w:r>
        <w:t>段落 2296: 发现空段落，不得使用回车创建空白行</w:t>
      </w:r>
    </w:p>
  </w:comment>
  <w:comment w:id="7520" w:author="暗标检查系统" w:initials="系统" w:date="2026-07-31T07:16:19Z">
    <w:p>
      <w:pPr>
        <w:pStyle w:val="CommentText"/>
      </w:pPr>
      <w:r>
        <w:rPr>
          <w:rStyle w:val="CommentReference"/>
        </w:rPr>
        <w:annotationRef/>
      </w:r>
      <w:r>
        <w:t>段落 2297: 发现空段落，不得使用回车创建空白行</w:t>
      </w:r>
    </w:p>
  </w:comment>
  <w:comment w:id="7521" w:author="暗标检查系统" w:initials="系统" w:date="2026-07-31T07:16:19Z">
    <w:p>
      <w:pPr>
        <w:pStyle w:val="CommentText"/>
      </w:pPr>
      <w:r>
        <w:rPr>
          <w:rStyle w:val="CommentReference"/>
        </w:rPr>
        <w:annotationRef/>
      </w:r>
      <w:r>
        <w:t>段落 2298: 对齐方式错误 (当前: center, 应为: justify)</w:t>
      </w:r>
    </w:p>
  </w:comment>
  <w:comment w:id="7522" w:author="暗标检查系统" w:initials="系统" w:date="2026-07-31T07:16:19Z">
    <w:p>
      <w:pPr>
        <w:pStyle w:val="CommentText"/>
      </w:pPr>
      <w:r>
        <w:rPr>
          <w:rStyle w:val="CommentReference"/>
        </w:rPr>
        <w:annotationRef/>
      </w:r>
      <w:r>
        <w:t>段落 2300: 对齐方式错误 (当前: center, 应为: justify)</w:t>
      </w:r>
    </w:p>
  </w:comment>
  <w:comment w:id="7523" w:author="暗标检查系统" w:initials="系统" w:date="2026-07-31T07:16:19Z">
    <w:p>
      <w:pPr>
        <w:pStyle w:val="CommentText"/>
      </w:pPr>
      <w:r>
        <w:rPr>
          <w:rStyle w:val="CommentReference"/>
        </w:rPr>
        <w:annotationRef/>
      </w:r>
      <w:r>
        <w:t>段落 2301: 发现空段落，不得使用回车创建空白行</w:t>
      </w:r>
    </w:p>
  </w:comment>
  <w:comment w:id="7524" w:author="暗标检查系统" w:initials="系统" w:date="2026-07-31T07:16:19Z">
    <w:p>
      <w:pPr>
        <w:pStyle w:val="CommentText"/>
      </w:pPr>
      <w:r>
        <w:rPr>
          <w:rStyle w:val="CommentReference"/>
        </w:rPr>
        <w:annotationRef/>
      </w:r>
      <w:r>
        <w:t>段落 2302: 发现空段落，不得使用回车创建空白行</w:t>
      </w:r>
    </w:p>
  </w:comment>
  <w:comment w:id="7525" w:author="暗标检查系统" w:initials="系统" w:date="2026-07-31T07:16:19Z">
    <w:p>
      <w:pPr>
        <w:pStyle w:val="CommentText"/>
      </w:pPr>
      <w:r>
        <w:rPr>
          <w:rStyle w:val="CommentReference"/>
        </w:rPr>
        <w:annotationRef/>
      </w:r>
      <w:r>
        <w:t>段落 2303: 对齐方式错误 (当前: center, 应为: justify)</w:t>
      </w:r>
    </w:p>
  </w:comment>
  <w:comment w:id="7526" w:author="暗标检查系统" w:initials="系统" w:date="2026-07-31T07:16:19Z">
    <w:p>
      <w:pPr>
        <w:pStyle w:val="CommentText"/>
      </w:pPr>
      <w:r>
        <w:rPr>
          <w:rStyle w:val="CommentReference"/>
        </w:rPr>
        <w:annotationRef/>
      </w:r>
      <w:r>
        <w:t>段落 2304: 对齐方式错误 (当前: center, 应为: justify)</w:t>
      </w:r>
    </w:p>
  </w:comment>
  <w:comment w:id="7527" w:author="暗标检查系统" w:initials="系统" w:date="2026-07-31T07:16:19Z">
    <w:p>
      <w:pPr>
        <w:pStyle w:val="CommentText"/>
      </w:pPr>
      <w:r>
        <w:rPr>
          <w:rStyle w:val="CommentReference"/>
        </w:rPr>
        <w:annotationRef/>
      </w:r>
      <w:r>
        <w:t>段落 2305: 对齐方式错误 (当前: left, 应为: justify)</w:t>
      </w:r>
    </w:p>
  </w:comment>
  <w:comment w:id="7528" w:author="暗标检查系统" w:initials="系统" w:date="2026-07-31T07:16:19Z">
    <w:p>
      <w:pPr>
        <w:pStyle w:val="CommentText"/>
      </w:pPr>
      <w:r>
        <w:rPr>
          <w:rStyle w:val="CommentReference"/>
        </w:rPr>
        <w:annotationRef/>
      </w:r>
      <w:r>
        <w:t>段落 2305: 行距数值错误 (当前: 21.0 pt, 要求: 28 pt 固定值)</w:t>
      </w:r>
    </w:p>
  </w:comment>
  <w:comment w:id="7529" w:author="暗标检查系统" w:initials="系统" w:date="2026-07-31T07:16:19Z">
    <w:p>
      <w:pPr>
        <w:pStyle w:val="CommentText"/>
      </w:pPr>
      <w:r>
        <w:rPr>
          <w:rStyle w:val="CommentReference"/>
        </w:rPr>
        <w:annotationRef/>
      </w:r>
      <w:r>
        <w:t>段落 2305: 首行缩进错误 (当前约 1.5 字符, 要求: 2 字符)</w:t>
      </w:r>
    </w:p>
  </w:comment>
  <w:comment w:id="7530" w:author="暗标检查系统" w:initials="系统" w:date="2026-07-31T07:16:19Z">
    <w:p>
      <w:pPr>
        <w:pStyle w:val="CommentText"/>
      </w:pPr>
      <w:r>
        <w:rPr>
          <w:rStyle w:val="CommentReference"/>
        </w:rPr>
        <w:annotationRef/>
      </w:r>
      <w:r>
        <w:t>段落 2306: 发现空段落，不得使用回车创建空白行</w:t>
      </w:r>
    </w:p>
  </w:comment>
  <w:comment w:id="7531" w:author="暗标检查系统" w:initials="系统" w:date="2026-07-31T07:16:19Z">
    <w:p>
      <w:pPr>
        <w:pStyle w:val="CommentText"/>
      </w:pPr>
      <w:r>
        <w:rPr>
          <w:rStyle w:val="CommentReference"/>
        </w:rPr>
        <w:annotationRef/>
      </w:r>
      <w:r>
        <w:t>段落 2307: 发现空段落，不得使用回车创建空白行</w:t>
      </w:r>
    </w:p>
  </w:comment>
  <w:comment w:id="7532" w:author="暗标检查系统" w:initials="系统" w:date="2026-07-31T07:16:19Z">
    <w:p>
      <w:pPr>
        <w:pStyle w:val="CommentText"/>
      </w:pPr>
      <w:r>
        <w:rPr>
          <w:rStyle w:val="CommentReference"/>
        </w:rPr>
        <w:annotationRef/>
      </w:r>
      <w:r>
        <w:t>段落 2308: 对齐方式错误 (当前: center, 应为: justify)</w:t>
      </w:r>
    </w:p>
  </w:comment>
  <w:comment w:id="7533" w:author="暗标检查系统" w:initials="系统" w:date="2026-07-31T07:16:19Z">
    <w:p>
      <w:pPr>
        <w:pStyle w:val="CommentText"/>
      </w:pPr>
      <w:r>
        <w:rPr>
          <w:rStyle w:val="CommentReference"/>
        </w:rPr>
        <w:annotationRef/>
      </w:r>
      <w:r>
        <w:t>段落 2309: 发现空段落，不得使用回车创建空白行</w:t>
      </w:r>
    </w:p>
  </w:comment>
  <w:comment w:id="7534" w:author="暗标检查系统" w:initials="系统" w:date="2026-07-31T07:16:19Z">
    <w:p>
      <w:pPr>
        <w:pStyle w:val="CommentText"/>
      </w:pPr>
      <w:r>
        <w:rPr>
          <w:rStyle w:val="CommentReference"/>
        </w:rPr>
        <w:annotationRef/>
      </w:r>
      <w:r>
        <w:t>段落 2310: 对齐方式错误 (当前: left, 应为: justify)</w:t>
      </w:r>
    </w:p>
  </w:comment>
  <w:comment w:id="7535" w:author="暗标检查系统" w:initials="系统" w:date="2026-07-31T07:16:19Z">
    <w:p>
      <w:pPr>
        <w:pStyle w:val="CommentText"/>
      </w:pPr>
      <w:r>
        <w:rPr>
          <w:rStyle w:val="CommentReference"/>
        </w:rPr>
        <w:annotationRef/>
      </w:r>
      <w:r>
        <w:t>段落 2310: 行距数值错误 (当前: 22.0 pt, 要求: 28 pt 固定值)</w:t>
      </w:r>
    </w:p>
  </w:comment>
  <w:comment w:id="7536" w:author="暗标检查系统" w:initials="系统" w:date="2026-07-31T07:16:19Z">
    <w:p>
      <w:pPr>
        <w:pStyle w:val="CommentText"/>
      </w:pPr>
      <w:r>
        <w:rPr>
          <w:rStyle w:val="CommentReference"/>
        </w:rPr>
        <w:annotationRef/>
      </w:r>
      <w:r>
        <w:t>段落 2310: 段后间距错误 (当前: 15.6 pt, 要求: 0 pt)</w:t>
      </w:r>
    </w:p>
  </w:comment>
  <w:comment w:id="7537" w:author="暗标检查系统" w:initials="系统" w:date="2026-07-31T07:16:19Z">
    <w:p>
      <w:pPr>
        <w:pStyle w:val="CommentText"/>
      </w:pPr>
      <w:r>
        <w:rPr>
          <w:rStyle w:val="CommentReference"/>
        </w:rPr>
        <w:annotationRef/>
      </w:r>
      <w:r>
        <w:t>段落 2311: 对齐方式错误 (当前: left, 应为: justify)</w:t>
      </w:r>
    </w:p>
  </w:comment>
  <w:comment w:id="7538" w:author="暗标检查系统" w:initials="系统" w:date="2026-07-31T07:16:19Z">
    <w:p>
      <w:pPr>
        <w:pStyle w:val="CommentText"/>
      </w:pPr>
      <w:r>
        <w:rPr>
          <w:rStyle w:val="CommentReference"/>
        </w:rPr>
        <w:annotationRef/>
      </w:r>
      <w:r>
        <w:t>段落 2311: 行距数值错误 (当前: 22.0 pt, 要求: 28 pt 固定值)</w:t>
      </w:r>
    </w:p>
  </w:comment>
  <w:comment w:id="7539" w:author="暗标检查系统" w:initials="系统" w:date="2026-07-31T07:16:19Z">
    <w:p>
      <w:pPr>
        <w:pStyle w:val="CommentText"/>
      </w:pPr>
      <w:r>
        <w:rPr>
          <w:rStyle w:val="CommentReference"/>
        </w:rPr>
        <w:annotationRef/>
      </w:r>
      <w:r>
        <w:t>段落 2311: 首行缩进错误 (当前约 1.5 字符, 要求: 2 字符)</w:t>
      </w:r>
    </w:p>
  </w:comment>
  <w:comment w:id="7540" w:author="暗标检查系统" w:initials="系统" w:date="2026-07-31T07:16:19Z">
    <w:p>
      <w:pPr>
        <w:pStyle w:val="CommentText"/>
      </w:pPr>
      <w:r>
        <w:rPr>
          <w:rStyle w:val="CommentReference"/>
        </w:rPr>
        <w:annotationRef/>
      </w:r>
      <w:r>
        <w:t>段落 2312: 对齐方式错误 (当前: left, 应为: justify)</w:t>
      </w:r>
    </w:p>
  </w:comment>
  <w:comment w:id="7541" w:author="暗标检查系统" w:initials="系统" w:date="2026-07-31T07:16:19Z">
    <w:p>
      <w:pPr>
        <w:pStyle w:val="CommentText"/>
      </w:pPr>
      <w:r>
        <w:rPr>
          <w:rStyle w:val="CommentReference"/>
        </w:rPr>
        <w:annotationRef/>
      </w:r>
      <w:r>
        <w:t>段落 2312: 行距数值错误 (当前: 22.0 pt, 要求: 28 pt 固定值)</w:t>
      </w:r>
    </w:p>
  </w:comment>
  <w:comment w:id="7542" w:author="暗标检查系统" w:initials="系统" w:date="2026-07-31T07:16:19Z">
    <w:p>
      <w:pPr>
        <w:pStyle w:val="CommentText"/>
      </w:pPr>
      <w:r>
        <w:rPr>
          <w:rStyle w:val="CommentReference"/>
        </w:rPr>
        <w:annotationRef/>
      </w:r>
      <w:r>
        <w:t>段落 2312: 首行缩进错误 (当前约 1.5 字符, 要求: 2 字符)</w:t>
      </w:r>
    </w:p>
  </w:comment>
  <w:comment w:id="7543" w:author="暗标检查系统" w:initials="系统" w:date="2026-07-31T07:16:19Z">
    <w:p>
      <w:pPr>
        <w:pStyle w:val="CommentText"/>
      </w:pPr>
      <w:r>
        <w:rPr>
          <w:rStyle w:val="CommentReference"/>
        </w:rPr>
        <w:annotationRef/>
      </w:r>
      <w:r>
        <w:t>段落 2313: 发现空段落，不得使用回车创建空白行</w:t>
      </w:r>
    </w:p>
  </w:comment>
  <w:comment w:id="7544" w:author="暗标检查系统" w:initials="系统" w:date="2026-07-31T07:16:19Z">
    <w:p>
      <w:pPr>
        <w:pStyle w:val="CommentText"/>
      </w:pPr>
      <w:r>
        <w:rPr>
          <w:rStyle w:val="CommentReference"/>
        </w:rPr>
        <w:annotationRef/>
      </w:r>
      <w:r>
        <w:t>段落 2314: 对齐方式错误 (当前: left, 应为: justify)</w:t>
      </w:r>
    </w:p>
  </w:comment>
  <w:comment w:id="7545" w:author="暗标检查系统" w:initials="系统" w:date="2026-07-31T07:16:19Z">
    <w:p>
      <w:pPr>
        <w:pStyle w:val="CommentText"/>
      </w:pPr>
      <w:r>
        <w:rPr>
          <w:rStyle w:val="CommentReference"/>
        </w:rPr>
        <w:annotationRef/>
      </w:r>
      <w:r>
        <w:t>段落 2314: 行距数值错误 (当前: 22.0 pt, 要求: 28 pt 固定值)</w:t>
      </w:r>
    </w:p>
  </w:comment>
  <w:comment w:id="7546" w:author="暗标检查系统" w:initials="系统" w:date="2026-07-31T07:16:19Z">
    <w:p>
      <w:pPr>
        <w:pStyle w:val="CommentText"/>
      </w:pPr>
      <w:r>
        <w:rPr>
          <w:rStyle w:val="CommentReference"/>
        </w:rPr>
        <w:annotationRef/>
      </w:r>
      <w:r>
        <w:t>段落 2314: 首行缩进错误 (当前约 1.5 字符, 要求: 2 字符)</w:t>
      </w:r>
    </w:p>
  </w:comment>
  <w:comment w:id="7547" w:author="暗标检查系统" w:initials="系统" w:date="2026-07-31T07:16:19Z">
    <w:p>
      <w:pPr>
        <w:pStyle w:val="CommentText"/>
      </w:pPr>
      <w:r>
        <w:rPr>
          <w:rStyle w:val="CommentReference"/>
        </w:rPr>
        <w:annotationRef/>
      </w:r>
      <w:r>
        <w:t>段落 2315: 发现空段落，不得使用回车创建空白行</w:t>
      </w:r>
    </w:p>
  </w:comment>
  <w:comment w:id="7548" w:author="暗标检查系统" w:initials="系统" w:date="2026-07-31T07:16:19Z">
    <w:p>
      <w:pPr>
        <w:pStyle w:val="CommentText"/>
      </w:pPr>
      <w:r>
        <w:rPr>
          <w:rStyle w:val="CommentReference"/>
        </w:rPr>
        <w:annotationRef/>
      </w:r>
      <w:r>
        <w:t>段落 2316: 发现空段落，不得使用回车创建空白行</w:t>
      </w:r>
    </w:p>
  </w:comment>
  <w:comment w:id="7549" w:author="暗标检查系统" w:initials="系统" w:date="2026-07-31T07:16:19Z">
    <w:p>
      <w:pPr>
        <w:pStyle w:val="CommentText"/>
      </w:pPr>
      <w:r>
        <w:rPr>
          <w:rStyle w:val="CommentReference"/>
        </w:rPr>
        <w:annotationRef/>
      </w:r>
      <w:r>
        <w:t>段落 2317: 发现空段落，不得使用回车创建空白行</w:t>
      </w:r>
    </w:p>
  </w:comment>
  <w:comment w:id="7550" w:author="暗标检查系统" w:initials="系统" w:date="2026-07-31T07:16:19Z">
    <w:p>
      <w:pPr>
        <w:pStyle w:val="CommentText"/>
      </w:pPr>
      <w:r>
        <w:rPr>
          <w:rStyle w:val="CommentReference"/>
        </w:rPr>
        <w:annotationRef/>
      </w:r>
      <w:r>
        <w:t>段落 2318: 对齐方式错误 (当前: right, 应为: justify)</w:t>
      </w:r>
    </w:p>
  </w:comment>
  <w:comment w:id="7551" w:author="暗标检查系统" w:initials="系统" w:date="2026-07-31T07:16:19Z">
    <w:p>
      <w:pPr>
        <w:pStyle w:val="CommentText"/>
      </w:pPr>
      <w:r>
        <w:rPr>
          <w:rStyle w:val="CommentReference"/>
        </w:rPr>
        <w:annotationRef/>
      </w:r>
      <w:r>
        <w:t>段落 2318: 行距数值错误 (当前: 22.0 pt, 要求: 28 pt 固定值)</w:t>
      </w:r>
    </w:p>
  </w:comment>
  <w:comment w:id="7552" w:author="暗标检查系统" w:initials="系统" w:date="2026-07-31T07:16:20Z">
    <w:p>
      <w:pPr>
        <w:pStyle w:val="CommentText"/>
      </w:pPr>
      <w:r>
        <w:rPr>
          <w:rStyle w:val="CommentReference"/>
        </w:rPr>
        <w:annotationRef/>
      </w:r>
      <w:r>
        <w:t>段落 2319: 对齐方式错误 (当前: right, 应为: justify)</w:t>
      </w:r>
    </w:p>
  </w:comment>
  <w:comment w:id="7553" w:author="暗标检查系统" w:initials="系统" w:date="2026-07-31T07:16:20Z">
    <w:p>
      <w:pPr>
        <w:pStyle w:val="CommentText"/>
      </w:pPr>
      <w:r>
        <w:rPr>
          <w:rStyle w:val="CommentReference"/>
        </w:rPr>
        <w:annotationRef/>
      </w:r>
      <w:r>
        <w:t>段落 2319: 行距数值错误 (当前: 22.0 pt, 要求: 28 pt 固定值)</w:t>
      </w:r>
    </w:p>
  </w:comment>
  <w:comment w:id="7554" w:author="暗标检查系统" w:initials="系统" w:date="2026-07-31T07:16:20Z">
    <w:p>
      <w:pPr>
        <w:pStyle w:val="CommentText"/>
      </w:pPr>
      <w:r>
        <w:rPr>
          <w:rStyle w:val="CommentReference"/>
        </w:rPr>
        <w:annotationRef/>
      </w:r>
      <w:r>
        <w:t>段落 2320: 发现空段落，不得使用回车创建空白行</w:t>
      </w:r>
    </w:p>
  </w:comment>
  <w:comment w:id="7555" w:author="暗标检查系统" w:initials="系统" w:date="2026-07-31T07:16:20Z">
    <w:p>
      <w:pPr>
        <w:pStyle w:val="CommentText"/>
      </w:pPr>
      <w:r>
        <w:rPr>
          <w:rStyle w:val="CommentReference"/>
        </w:rPr>
        <w:annotationRef/>
      </w:r>
      <w:r>
        <w:t>段落 2321: 对齐方式错误 (当前: right, 应为: justify)</w:t>
      </w:r>
    </w:p>
  </w:comment>
  <w:comment w:id="7556" w:author="暗标检查系统" w:initials="系统" w:date="2026-07-31T07:16:20Z">
    <w:p>
      <w:pPr>
        <w:pStyle w:val="CommentText"/>
      </w:pPr>
      <w:r>
        <w:rPr>
          <w:rStyle w:val="CommentReference"/>
        </w:rPr>
        <w:annotationRef/>
      </w:r>
      <w:r>
        <w:t>段落 2321: 行距数值错误 (当前: 22.0 pt, 要求: 28 pt 固定值)</w:t>
      </w:r>
    </w:p>
  </w:comment>
  <w:comment w:id="7557" w:author="暗标检查系统" w:initials="系统" w:date="2026-07-31T07:16:20Z">
    <w:p>
      <w:pPr>
        <w:pStyle w:val="CommentText"/>
      </w:pPr>
      <w:r>
        <w:rPr>
          <w:rStyle w:val="CommentReference"/>
        </w:rPr>
        <w:annotationRef/>
      </w:r>
      <w:r>
        <w:t>段落 2322: 发现空段落，不得使用回车创建空白行</w:t>
      </w:r>
    </w:p>
  </w:comment>
  <w:comment w:id="7558" w:author="暗标检查系统" w:initials="系统" w:date="2026-07-31T07:16:20Z">
    <w:p>
      <w:pPr>
        <w:pStyle w:val="CommentText"/>
      </w:pPr>
      <w:r>
        <w:rPr>
          <w:rStyle w:val="CommentReference"/>
        </w:rPr>
        <w:annotationRef/>
      </w:r>
      <w:r>
        <w:t>段落 2323: 对齐方式错误 (当前: center, 应为: justify)</w:t>
      </w:r>
    </w:p>
  </w:comment>
  <w:comment w:id="7559" w:author="暗标检查系统" w:initials="系统" w:date="2026-07-31T07:16:20Z">
    <w:p>
      <w:pPr>
        <w:pStyle w:val="CommentText"/>
      </w:pPr>
      <w:r>
        <w:rPr>
          <w:rStyle w:val="CommentReference"/>
        </w:rPr>
        <w:annotationRef/>
      </w:r>
      <w:r>
        <w:t>段落 2324: 对齐方式错误 (当前: center, 应为: justify)</w:t>
      </w:r>
    </w:p>
  </w:comment>
  <w:comment w:id="7560" w:author="暗标检查系统" w:initials="系统" w:date="2026-07-31T07:16:20Z">
    <w:p>
      <w:pPr>
        <w:pStyle w:val="CommentText"/>
      </w:pPr>
      <w:r>
        <w:rPr>
          <w:rStyle w:val="CommentReference"/>
        </w:rPr>
        <w:annotationRef/>
      </w:r>
      <w:r>
        <w:t>段落 2325: 行距模式错误 (当前: auto, 应为: exact 固定值)</w:t>
      </w:r>
    </w:p>
  </w:comment>
  <w:comment w:id="7561" w:author="暗标检查系统" w:initials="系统" w:date="2026-07-31T07:16:20Z">
    <w:p>
      <w:pPr>
        <w:pStyle w:val="CommentText"/>
      </w:pPr>
      <w:r>
        <w:rPr>
          <w:rStyle w:val="CommentReference"/>
        </w:rPr>
        <w:annotationRef/>
      </w:r>
      <w:r>
        <w:t>段落 2325: 首行缩进错误 (当前约 0.8 字符, 要求: 2 字符)</w:t>
      </w:r>
    </w:p>
  </w:comment>
  <w:comment w:id="7562" w:author="暗标检查系统" w:initials="系统" w:date="2026-07-31T07:16:20Z">
    <w:p>
      <w:pPr>
        <w:pStyle w:val="CommentText"/>
      </w:pPr>
      <w:r>
        <w:rPr>
          <w:rStyle w:val="CommentReference"/>
        </w:rPr>
        <w:annotationRef/>
      </w:r>
      <w:r>
        <w:t>段落 2326: 发现空段落，不得使用回车创建空白行</w:t>
      </w:r>
    </w:p>
  </w:comment>
  <w:comment w:id="7563" w:author="暗标检查系统" w:initials="系统" w:date="2026-07-31T07:16:20Z">
    <w:p>
      <w:pPr>
        <w:pStyle w:val="CommentText"/>
      </w:pPr>
      <w:r>
        <w:rPr>
          <w:rStyle w:val="CommentReference"/>
        </w:rPr>
        <w:annotationRef/>
      </w:r>
      <w:r>
        <w:t>段落 2327: 行距模式错误 (当前: auto, 应为: exact 固定值)</w:t>
      </w:r>
    </w:p>
  </w:comment>
  <w:comment w:id="7564" w:author="暗标检查系统" w:initials="系统" w:date="2026-07-31T07:16:20Z">
    <w:p>
      <w:pPr>
        <w:pStyle w:val="CommentText"/>
      </w:pPr>
      <w:r>
        <w:rPr>
          <w:rStyle w:val="CommentReference"/>
        </w:rPr>
        <w:annotationRef/>
      </w:r>
      <w:r>
        <w:t>段落 2327: 首行缩进错误 (当前约 1.5 字符, 要求: 2 字符)</w:t>
      </w:r>
    </w:p>
  </w:comment>
  <w:comment w:id="7565" w:author="暗标检查系统" w:initials="系统" w:date="2026-07-31T07:16:20Z">
    <w:p>
      <w:pPr>
        <w:pStyle w:val="CommentText"/>
      </w:pPr>
      <w:r>
        <w:rPr>
          <w:rStyle w:val="CommentReference"/>
        </w:rPr>
        <w:annotationRef/>
      </w:r>
      <w:r>
        <w:t>段落 2328: 行距模式错误 (当前: auto, 应为: exact 固定值)</w:t>
      </w:r>
    </w:p>
  </w:comment>
  <w:comment w:id="7566" w:author="暗标检查系统" w:initials="系统" w:date="2026-07-31T07:16:20Z">
    <w:p>
      <w:pPr>
        <w:pStyle w:val="CommentText"/>
      </w:pPr>
      <w:r>
        <w:rPr>
          <w:rStyle w:val="CommentReference"/>
        </w:rPr>
        <w:annotationRef/>
      </w:r>
      <w:r>
        <w:t>段落 2328: 首行缩进错误 (当前约 1.5 字符, 要求: 2 字符)</w:t>
      </w:r>
    </w:p>
  </w:comment>
  <w:comment w:id="7567" w:author="暗标检查系统" w:initials="系统" w:date="2026-07-31T07:16:20Z">
    <w:p>
      <w:pPr>
        <w:pStyle w:val="CommentText"/>
      </w:pPr>
      <w:r>
        <w:rPr>
          <w:rStyle w:val="CommentReference"/>
        </w:rPr>
        <w:annotationRef/>
      </w:r>
      <w:r>
        <w:t>段落 2329: 对齐方式错误 (当前: left, 应为: justify)</w:t>
      </w:r>
    </w:p>
  </w:comment>
  <w:comment w:id="7568" w:author="暗标检查系统" w:initials="系统" w:date="2026-07-31T07:16:20Z">
    <w:p>
      <w:pPr>
        <w:pStyle w:val="CommentText"/>
      </w:pPr>
      <w:r>
        <w:rPr>
          <w:rStyle w:val="CommentReference"/>
        </w:rPr>
        <w:annotationRef/>
      </w:r>
      <w:r>
        <w:t>段落 2329: 行距模式错误 (当前: auto, 应为: exact 固定值)</w:t>
      </w:r>
    </w:p>
  </w:comment>
  <w:comment w:id="7569" w:author="暗标检查系统" w:initials="系统" w:date="2026-07-31T07:16:20Z">
    <w:p>
      <w:pPr>
        <w:pStyle w:val="CommentText"/>
      </w:pPr>
      <w:r>
        <w:rPr>
          <w:rStyle w:val="CommentReference"/>
        </w:rPr>
        <w:annotationRef/>
      </w:r>
      <w:r>
        <w:t>段落 2329: 首行缩进错误 (当前约 1.5 字符, 要求: 2 字符)</w:t>
      </w:r>
    </w:p>
  </w:comment>
  <w:comment w:id="7570" w:author="暗标检查系统" w:initials="系统" w:date="2026-07-31T07:16:20Z">
    <w:p>
      <w:pPr>
        <w:pStyle w:val="CommentText"/>
      </w:pPr>
      <w:r>
        <w:rPr>
          <w:rStyle w:val="CommentReference"/>
        </w:rPr>
        <w:annotationRef/>
      </w:r>
      <w:r>
        <w:t>段落 2330: 发现空段落，不得使用回车创建空白行</w:t>
      </w:r>
    </w:p>
  </w:comment>
  <w:comment w:id="7571" w:author="暗标检查系统" w:initials="系统" w:date="2026-07-31T07:16:20Z">
    <w:p>
      <w:pPr>
        <w:pStyle w:val="CommentText"/>
      </w:pPr>
      <w:r>
        <w:rPr>
          <w:rStyle w:val="CommentReference"/>
        </w:rPr>
        <w:annotationRef/>
      </w:r>
      <w:r>
        <w:t>段落 2331: 发现空段落，不得使用回车创建空白行</w:t>
      </w:r>
    </w:p>
  </w:comment>
  <w:comment w:id="7572" w:author="暗标检查系统" w:initials="系统" w:date="2026-07-31T07:16:20Z">
    <w:p>
      <w:pPr>
        <w:pStyle w:val="CommentText"/>
      </w:pPr>
      <w:r>
        <w:rPr>
          <w:rStyle w:val="CommentReference"/>
        </w:rPr>
        <w:annotationRef/>
      </w:r>
      <w:r>
        <w:t>段落 2332: 对齐方式错误 (当前: center, 应为: justify)</w:t>
      </w:r>
    </w:p>
  </w:comment>
  <w:comment w:id="7573" w:author="暗标检查系统" w:initials="系统" w:date="2026-07-31T07:16:20Z">
    <w:p>
      <w:pPr>
        <w:pStyle w:val="CommentText"/>
      </w:pPr>
      <w:r>
        <w:rPr>
          <w:rStyle w:val="CommentReference"/>
        </w:rPr>
        <w:annotationRef/>
      </w:r>
      <w:r>
        <w:t>段落 2333: 对齐方式错误 (当前: left, 应为: justify)</w:t>
      </w:r>
    </w:p>
  </w:comment>
  <w:comment w:id="7574" w:author="暗标检查系统" w:initials="系统" w:date="2026-07-31T07:16:20Z">
    <w:p>
      <w:pPr>
        <w:pStyle w:val="CommentText"/>
      </w:pPr>
      <w:r>
        <w:rPr>
          <w:rStyle w:val="CommentReference"/>
        </w:rPr>
        <w:annotationRef/>
      </w:r>
      <w:r>
        <w:t>段落 2333: 行距模式错误 (当前: auto, 应为: exact 固定值)</w:t>
      </w:r>
    </w:p>
  </w:comment>
  <w:comment w:id="7575" w:author="暗标检查系统" w:initials="系统" w:date="2026-07-31T07:16:20Z">
    <w:p>
      <w:pPr>
        <w:pStyle w:val="CommentText"/>
      </w:pPr>
      <w:r>
        <w:rPr>
          <w:rStyle w:val="CommentReference"/>
        </w:rPr>
        <w:annotationRef/>
      </w:r>
      <w:r>
        <w:t>段落 2333: 首行缩进错误 (当前约 1.5 字符, 要求: 2 字符)</w:t>
      </w:r>
    </w:p>
  </w:comment>
  <w:comment w:id="7576" w:author="暗标检查系统" w:initials="系统" w:date="2026-07-31T07:16:20Z">
    <w:p>
      <w:pPr>
        <w:pStyle w:val="CommentText"/>
      </w:pPr>
      <w:r>
        <w:rPr>
          <w:rStyle w:val="CommentReference"/>
        </w:rPr>
        <w:annotationRef/>
      </w:r>
      <w:r>
        <w:t>段落 2334: 发现空段落，不得使用回车创建空白行</w:t>
      </w:r>
    </w:p>
  </w:comment>
  <w:comment w:id="7577" w:author="暗标检查系统" w:initials="系统" w:date="2026-07-31T07:16:20Z">
    <w:p>
      <w:pPr>
        <w:pStyle w:val="CommentText"/>
      </w:pPr>
      <w:r>
        <w:rPr>
          <w:rStyle w:val="CommentReference"/>
        </w:rPr>
        <w:annotationRef/>
      </w:r>
      <w:r>
        <w:t>段落 2335: 发现空段落，不得使用回车创建空白行</w:t>
      </w:r>
    </w:p>
  </w:comment>
  <w:comment w:id="7578" w:author="暗标检查系统" w:initials="系统" w:date="2026-07-31T07:16:20Z">
    <w:p>
      <w:pPr>
        <w:pStyle w:val="CommentText"/>
      </w:pPr>
      <w:r>
        <w:rPr>
          <w:rStyle w:val="CommentReference"/>
        </w:rPr>
        <w:annotationRef/>
      </w:r>
      <w:r>
        <w:t>段落 2336: 发现空段落，不得使用回车创建空白行</w:t>
      </w:r>
    </w:p>
  </w:comment>
  <w:comment w:id="7579" w:author="暗标检查系统" w:initials="系统" w:date="2026-07-31T07:16:21Z">
    <w:p>
      <w:pPr>
        <w:pStyle w:val="CommentText"/>
      </w:pPr>
      <w:r>
        <w:rPr>
          <w:rStyle w:val="CommentReference"/>
        </w:rPr>
        <w:annotationRef/>
      </w:r>
      <w:r>
        <w:t>段落 2337: 对齐方式错误 (当前: center, 应为: justify)</w:t>
      </w:r>
    </w:p>
  </w:comment>
  <w:comment w:id="7580" w:author="暗标检查系统" w:initials="系统" w:date="2026-07-31T07:16:21Z">
    <w:p>
      <w:pPr>
        <w:pStyle w:val="CommentText"/>
      </w:pPr>
      <w:r>
        <w:rPr>
          <w:rStyle w:val="CommentReference"/>
        </w:rPr>
        <w:annotationRef/>
      </w:r>
      <w:r>
        <w:t>段落 2338: 发现空段落，不得使用回车创建空白行</w:t>
      </w:r>
    </w:p>
  </w:comment>
  <w:comment w:id="7581" w:author="暗标检查系统" w:initials="系统" w:date="2026-07-31T07:16:21Z">
    <w:p>
      <w:pPr>
        <w:pStyle w:val="CommentText"/>
      </w:pPr>
      <w:r>
        <w:rPr>
          <w:rStyle w:val="CommentReference"/>
        </w:rPr>
        <w:annotationRef/>
      </w:r>
      <w:r>
        <w:t>段落 2339: 发现空段落，不得使用回车创建空白行</w:t>
      </w:r>
    </w:p>
  </w:comment>
  <w:comment w:id="7582" w:author="暗标检查系统" w:initials="系统" w:date="2026-07-31T07:16:21Z">
    <w:p>
      <w:pPr>
        <w:pStyle w:val="CommentText"/>
      </w:pPr>
      <w:r>
        <w:rPr>
          <w:rStyle w:val="CommentReference"/>
        </w:rPr>
        <w:annotationRef/>
      </w:r>
      <w:r>
        <w:t>段落 2340: 发现空段落，不得使用回车创建空白行</w:t>
      </w:r>
    </w:p>
  </w:comment>
  <w:comment w:id="7583" w:author="暗标检查系统" w:initials="系统" w:date="2026-07-31T07:16:21Z">
    <w:p>
      <w:pPr>
        <w:pStyle w:val="CommentText"/>
      </w:pPr>
      <w:r>
        <w:rPr>
          <w:rStyle w:val="CommentReference"/>
        </w:rPr>
        <w:annotationRef/>
      </w:r>
      <w:r>
        <w:t>段落 2341: 发现空段落，不得使用回车创建空白行</w:t>
      </w:r>
    </w:p>
  </w:comment>
  <w:comment w:id="7584" w:author="暗标检查系统" w:initials="系统" w:date="2026-07-31T07:16:21Z">
    <w:p>
      <w:pPr>
        <w:pStyle w:val="CommentText"/>
      </w:pPr>
      <w:r>
        <w:rPr>
          <w:rStyle w:val="CommentReference"/>
        </w:rPr>
        <w:annotationRef/>
      </w:r>
      <w:r>
        <w:t>段落 2342: 对齐方式错误 (当前: center, 应为: justify)</w:t>
      </w:r>
    </w:p>
  </w:comment>
  <w:comment w:id="7585" w:author="暗标检查系统" w:initials="系统" w:date="2026-07-31T07:16:21Z">
    <w:p>
      <w:pPr>
        <w:pStyle w:val="CommentText"/>
      </w:pPr>
      <w:r>
        <w:rPr>
          <w:rStyle w:val="CommentReference"/>
        </w:rPr>
        <w:annotationRef/>
      </w:r>
      <w:r>
        <w:t>段落 2343: 发现空段落，不得使用回车创建空白行</w:t>
      </w:r>
    </w:p>
  </w:comment>
  <w:comment w:id="7586" w:author="暗标检查系统" w:initials="系统" w:date="2026-07-31T07:16:21Z">
    <w:p>
      <w:pPr>
        <w:pStyle w:val="CommentText"/>
      </w:pPr>
      <w:r>
        <w:rPr>
          <w:rStyle w:val="CommentReference"/>
        </w:rPr>
        <w:annotationRef/>
      </w:r>
      <w:r>
        <w:t>段落 2344: 发现空段落，不得使用回车创建空白行</w:t>
      </w:r>
    </w:p>
  </w:comment>
  <w:comment w:id="7587" w:author="暗标检查系统" w:initials="系统" w:date="2026-07-31T07:16:21Z">
    <w:p>
      <w:pPr>
        <w:pStyle w:val="CommentText"/>
      </w:pPr>
      <w:r>
        <w:rPr>
          <w:rStyle w:val="CommentReference"/>
        </w:rPr>
        <w:annotationRef/>
      </w:r>
      <w:r>
        <w:t>段落 2345: 对齐方式错误 (当前: center, 应为: justify)</w:t>
      </w:r>
    </w:p>
  </w:comment>
  <w:comment w:id="7588" w:author="暗标检查系统" w:initials="系统" w:date="2026-07-31T07:16:21Z">
    <w:p>
      <w:pPr>
        <w:pStyle w:val="CommentText"/>
      </w:pPr>
      <w:r>
        <w:rPr>
          <w:rStyle w:val="CommentReference"/>
        </w:rPr>
        <w:annotationRef/>
      </w:r>
      <w:r>
        <w:t>段落 2346: 对齐方式错误 (当前: center, 应为: justify)</w:t>
      </w:r>
    </w:p>
  </w:comment>
  <w:comment w:id="7589" w:author="暗标检查系统" w:initials="系统" w:date="2026-07-31T07:16:21Z">
    <w:p>
      <w:pPr>
        <w:pStyle w:val="CommentText"/>
      </w:pPr>
      <w:r>
        <w:rPr>
          <w:rStyle w:val="CommentReference"/>
        </w:rPr>
        <w:annotationRef/>
      </w:r>
      <w:r>
        <w:t>段落 2346: 行距数值错误 (当前: 21.0 pt, 要求: 28 pt 固定值)</w:t>
      </w:r>
    </w:p>
  </w:comment>
  <w:comment w:id="7590" w:author="暗标检查系统" w:initials="系统" w:date="2026-07-31T07:16:21Z">
    <w:p>
      <w:pPr>
        <w:pStyle w:val="CommentText"/>
      </w:pPr>
      <w:r>
        <w:rPr>
          <w:rStyle w:val="CommentReference"/>
        </w:rPr>
        <w:annotationRef/>
      </w:r>
      <w:r>
        <w:t>段落 2346: 段后间距错误 (当前: 15.6 pt, 要求: 0 pt)</w:t>
      </w:r>
    </w:p>
  </w:comment>
  <w:comment w:id="7591" w:author="暗标检查系统" w:initials="系统" w:date="2026-07-31T07:16:21Z">
    <w:p>
      <w:pPr>
        <w:pStyle w:val="CommentText"/>
      </w:pPr>
      <w:r>
        <w:rPr>
          <w:rStyle w:val="CommentReference"/>
        </w:rPr>
        <w:annotationRef/>
      </w:r>
      <w:r>
        <w:t>段落 2348: 首行缩进错误 (当前约 1.5 字符, 要求: 2 字符)</w:t>
      </w:r>
    </w:p>
  </w:comment>
  <w:comment w:id="7592" w:author="暗标检查系统" w:initials="系统" w:date="2026-07-31T07:16:21Z">
    <w:p>
      <w:pPr>
        <w:pStyle w:val="CommentText"/>
      </w:pPr>
      <w:r>
        <w:rPr>
          <w:rStyle w:val="CommentReference"/>
        </w:rPr>
        <w:annotationRef/>
      </w:r>
      <w:r>
        <w:t>段落 2350: 发现空段落，不得使用回车创建空白行</w:t>
      </w:r>
    </w:p>
  </w:comment>
  <w:comment w:id="7593" w:author="暗标检查系统" w:initials="系统" w:date="2026-07-31T07:16:21Z">
    <w:p>
      <w:pPr>
        <w:pStyle w:val="CommentText"/>
      </w:pPr>
      <w:r>
        <w:rPr>
          <w:rStyle w:val="CommentReference"/>
        </w:rPr>
        <w:annotationRef/>
      </w:r>
      <w:r>
        <w:t>段落 2351: 发现空段落，不得使用回车创建空白行</w:t>
      </w:r>
    </w:p>
  </w:comment>
  <w:comment w:id="7594" w:author="暗标检查系统" w:initials="系统" w:date="2026-07-31T07:16:21Z">
    <w:p>
      <w:pPr>
        <w:pStyle w:val="CommentText"/>
      </w:pPr>
      <w:r>
        <w:rPr>
          <w:rStyle w:val="CommentReference"/>
        </w:rPr>
        <w:annotationRef/>
      </w:r>
      <w:r>
        <w:t>段落 2352: 对齐方式错误 (当前: center, 应为: justify)</w:t>
      </w:r>
    </w:p>
  </w:comment>
  <w:comment w:id="7595" w:author="暗标检查系统" w:initials="系统" w:date="2026-07-31T07:16:21Z">
    <w:p>
      <w:pPr>
        <w:pStyle w:val="CommentText"/>
      </w:pPr>
      <w:r>
        <w:rPr>
          <w:rStyle w:val="CommentReference"/>
        </w:rPr>
        <w:annotationRef/>
      </w:r>
      <w:r>
        <w:t>段落 2353: 对齐方式错误 (当前: left, 应为: justify)</w:t>
      </w:r>
    </w:p>
  </w:comment>
  <w:comment w:id="7596" w:author="暗标检查系统" w:initials="系统" w:date="2026-07-31T07:16:21Z">
    <w:p>
      <w:pPr>
        <w:pStyle w:val="CommentText"/>
      </w:pPr>
      <w:r>
        <w:rPr>
          <w:rStyle w:val="CommentReference"/>
        </w:rPr>
        <w:annotationRef/>
      </w:r>
      <w:r>
        <w:t>段落 2353: 行距数值错误 (当前: 21.0 pt, 要求: 28 pt 固定值)</w:t>
      </w:r>
    </w:p>
  </w:comment>
  <w:comment w:id="7597" w:author="暗标检查系统" w:initials="系统" w:date="2026-07-31T07:16:21Z">
    <w:p>
      <w:pPr>
        <w:pStyle w:val="CommentText"/>
      </w:pPr>
      <w:r>
        <w:rPr>
          <w:rStyle w:val="CommentReference"/>
        </w:rPr>
        <w:annotationRef/>
      </w:r>
      <w:r>
        <w:t>段落 2354: 发现空段落，不得使用回车创建空白行</w:t>
      </w:r>
    </w:p>
  </w:comment>
  <w:comment w:id="7598" w:author="暗标检查系统" w:initials="系统" w:date="2026-07-31T07:16:21Z">
    <w:p>
      <w:pPr>
        <w:pStyle w:val="CommentText"/>
      </w:pPr>
      <w:r>
        <w:rPr>
          <w:rStyle w:val="CommentReference"/>
        </w:rPr>
        <w:annotationRef/>
      </w:r>
      <w:r>
        <w:t>段落 2355: 对齐方式错误 (当前: left, 应为: justify)</w:t>
      </w:r>
    </w:p>
  </w:comment>
  <w:comment w:id="7599" w:author="暗标检查系统" w:initials="系统" w:date="2026-07-31T07:16:21Z">
    <w:p>
      <w:pPr>
        <w:pStyle w:val="CommentText"/>
      </w:pPr>
      <w:r>
        <w:rPr>
          <w:rStyle w:val="CommentReference"/>
        </w:rPr>
        <w:annotationRef/>
      </w:r>
      <w:r>
        <w:t>段落 2355: 行距数值错误 (当前: 20.0 pt, 要求: 28 pt 固定值)</w:t>
      </w:r>
    </w:p>
  </w:comment>
  <w:comment w:id="7600" w:author="暗标检查系统" w:initials="系统" w:date="2026-07-31T07:16:21Z">
    <w:p>
      <w:pPr>
        <w:pStyle w:val="CommentText"/>
      </w:pPr>
      <w:r>
        <w:rPr>
          <w:rStyle w:val="CommentReference"/>
        </w:rPr>
        <w:annotationRef/>
      </w:r>
      <w:r>
        <w:t>段落 2355: 首行缩进错误 (当前约 1.6 字符, 要求: 2 字符)</w:t>
      </w:r>
    </w:p>
  </w:comment>
  <w:comment w:id="7601" w:author="暗标检查系统" w:initials="系统" w:date="2026-07-31T07:16:21Z">
    <w:p>
      <w:pPr>
        <w:pStyle w:val="CommentText"/>
      </w:pPr>
      <w:r>
        <w:rPr>
          <w:rStyle w:val="CommentReference"/>
        </w:rPr>
        <w:annotationRef/>
      </w:r>
      <w:r>
        <w:t>段落 2356: 对齐方式错误 (当前: left, 应为: justify)</w:t>
      </w:r>
    </w:p>
  </w:comment>
  <w:comment w:id="7602" w:author="暗标检查系统" w:initials="系统" w:date="2026-07-31T07:16:21Z">
    <w:p>
      <w:pPr>
        <w:pStyle w:val="CommentText"/>
      </w:pPr>
      <w:r>
        <w:rPr>
          <w:rStyle w:val="CommentReference"/>
        </w:rPr>
        <w:annotationRef/>
      </w:r>
      <w:r>
        <w:t>段落 2356: 行距数值错误 (当前: 20.0 pt, 要求: 28 pt 固定值)</w:t>
      </w:r>
    </w:p>
  </w:comment>
  <w:comment w:id="7603" w:author="暗标检查系统" w:initials="系统" w:date="2026-07-31T07:16:21Z">
    <w:p>
      <w:pPr>
        <w:pStyle w:val="CommentText"/>
      </w:pPr>
      <w:r>
        <w:rPr>
          <w:rStyle w:val="CommentReference"/>
        </w:rPr>
        <w:annotationRef/>
      </w:r>
      <w:r>
        <w:t>段落 2356: 首行缩进错误 (当前约 1.6 字符, 要求: 2 字符)</w:t>
      </w:r>
    </w:p>
  </w:comment>
  <w:comment w:id="7604" w:author="暗标检查系统" w:initials="系统" w:date="2026-07-31T07:16:21Z">
    <w:p>
      <w:pPr>
        <w:pStyle w:val="CommentText"/>
      </w:pPr>
      <w:r>
        <w:rPr>
          <w:rStyle w:val="CommentReference"/>
        </w:rPr>
        <w:annotationRef/>
      </w:r>
      <w:r>
        <w:t>段落 2357: 对齐方式错误 (当前: left, 应为: justify)</w:t>
      </w:r>
    </w:p>
  </w:comment>
  <w:comment w:id="7605" w:author="暗标检查系统" w:initials="系统" w:date="2026-07-31T07:16:22Z">
    <w:p>
      <w:pPr>
        <w:pStyle w:val="CommentText"/>
      </w:pPr>
      <w:r>
        <w:rPr>
          <w:rStyle w:val="CommentReference"/>
        </w:rPr>
        <w:annotationRef/>
      </w:r>
      <w:r>
        <w:t>段落 2358: 发现空段落，不得使用回车创建空白行</w:t>
      </w:r>
    </w:p>
  </w:comment>
  <w:comment w:id="7606" w:author="暗标检查系统" w:initials="系统" w:date="2026-07-31T07:16:22Z">
    <w:p>
      <w:pPr>
        <w:pStyle w:val="CommentText"/>
      </w:pPr>
      <w:r>
        <w:rPr>
          <w:rStyle w:val="CommentReference"/>
        </w:rPr>
        <w:annotationRef/>
      </w:r>
      <w:r>
        <w:t>段落 2359: 发现空段落，不得使用回车创建空白行</w:t>
      </w:r>
    </w:p>
  </w:comment>
  <w:comment w:id="7607" w:author="暗标检查系统" w:initials="系统" w:date="2026-07-31T07:16:22Z">
    <w:p>
      <w:pPr>
        <w:pStyle w:val="CommentText"/>
      </w:pPr>
      <w:r>
        <w:rPr>
          <w:rStyle w:val="CommentReference"/>
        </w:rPr>
        <w:annotationRef/>
      </w:r>
      <w:r>
        <w:t>段落 2360: 对齐方式错误 (当前: center, 应为: justify)</w:t>
      </w:r>
    </w:p>
  </w:comment>
  <w:comment w:id="7608" w:author="暗标检查系统" w:initials="系统" w:date="2026-07-31T07:16:22Z">
    <w:p>
      <w:pPr>
        <w:pStyle w:val="CommentText"/>
      </w:pPr>
      <w:r>
        <w:rPr>
          <w:rStyle w:val="CommentReference"/>
        </w:rPr>
        <w:annotationRef/>
      </w:r>
      <w:r>
        <w:t>段落 2361: 对齐方式错误 (当前: center, 应为: justify)</w:t>
      </w:r>
    </w:p>
  </w:comment>
  <w:comment w:id="7609" w:author="暗标检查系统" w:initials="系统" w:date="2026-07-31T07:16:22Z">
    <w:p>
      <w:pPr>
        <w:pStyle w:val="CommentText"/>
      </w:pPr>
      <w:r>
        <w:rPr>
          <w:rStyle w:val="CommentReference"/>
        </w:rPr>
        <w:annotationRef/>
      </w:r>
      <w:r>
        <w:t>段落 2362: 对齐方式错误 (当前: left, 应为: justify)</w:t>
      </w:r>
    </w:p>
  </w:comment>
  <w:comment w:id="7610" w:author="暗标检查系统" w:initials="系统" w:date="2026-07-31T07:16:22Z">
    <w:p>
      <w:pPr>
        <w:pStyle w:val="CommentText"/>
      </w:pPr>
      <w:r>
        <w:rPr>
          <w:rStyle w:val="CommentReference"/>
        </w:rPr>
        <w:annotationRef/>
      </w:r>
      <w:r>
        <w:t>段落 2362: 行距模式错误 (当前: auto, 应为: exact 固定值)</w:t>
      </w:r>
    </w:p>
  </w:comment>
  <w:comment w:id="7611" w:author="暗标检查系统" w:initials="系统" w:date="2026-07-31T07:16:22Z">
    <w:p>
      <w:pPr>
        <w:pStyle w:val="CommentText"/>
      </w:pPr>
      <w:r>
        <w:rPr>
          <w:rStyle w:val="CommentReference"/>
        </w:rPr>
        <w:annotationRef/>
      </w:r>
      <w:r>
        <w:t>段落 2362: 首行缩进错误 (当前约 2.6 字符, 要求: 2 字符)</w:t>
      </w:r>
    </w:p>
  </w:comment>
  <w:comment w:id="7612" w:author="暗标检查系统" w:initials="系统" w:date="2026-07-31T07:16:22Z">
    <w:p>
      <w:pPr>
        <w:pStyle w:val="CommentText"/>
      </w:pPr>
      <w:r>
        <w:rPr>
          <w:rStyle w:val="CommentReference"/>
        </w:rPr>
        <w:annotationRef/>
      </w:r>
      <w:r>
        <w:t>段落 2363: 对齐方式错误 (当前: left, 应为: justify)</w:t>
      </w:r>
    </w:p>
  </w:comment>
  <w:comment w:id="7613" w:author="暗标检查系统" w:initials="系统" w:date="2026-07-31T07:16:22Z">
    <w:p>
      <w:pPr>
        <w:pStyle w:val="CommentText"/>
      </w:pPr>
      <w:r>
        <w:rPr>
          <w:rStyle w:val="CommentReference"/>
        </w:rPr>
        <w:annotationRef/>
      </w:r>
      <w:r>
        <w:t>段落 2363: 行距模式错误 (当前: auto, 应为: exact 固定值)</w:t>
      </w:r>
    </w:p>
  </w:comment>
  <w:comment w:id="7614" w:author="暗标检查系统" w:initials="系统" w:date="2026-07-31T07:16:22Z">
    <w:p>
      <w:pPr>
        <w:pStyle w:val="CommentText"/>
      </w:pPr>
      <w:r>
        <w:rPr>
          <w:rStyle w:val="CommentReference"/>
        </w:rPr>
        <w:annotationRef/>
      </w:r>
      <w:r>
        <w:t>段落 2363: 首行缩进错误 (当前约 2.6 字符, 要求: 2 字符)</w:t>
      </w:r>
    </w:p>
  </w:comment>
  <w:comment w:id="7615" w:author="暗标检查系统" w:initials="系统" w:date="2026-07-31T07:16:22Z">
    <w:p>
      <w:pPr>
        <w:pStyle w:val="CommentText"/>
      </w:pPr>
      <w:r>
        <w:rPr>
          <w:rStyle w:val="CommentReference"/>
        </w:rPr>
        <w:annotationRef/>
      </w:r>
      <w:r>
        <w:t>段落 2364: 对齐方式错误 (当前: left, 应为: justify)</w:t>
      </w:r>
    </w:p>
  </w:comment>
  <w:comment w:id="7616" w:author="暗标检查系统" w:initials="系统" w:date="2026-07-31T07:16:22Z">
    <w:p>
      <w:pPr>
        <w:pStyle w:val="CommentText"/>
      </w:pPr>
      <w:r>
        <w:rPr>
          <w:rStyle w:val="CommentReference"/>
        </w:rPr>
        <w:annotationRef/>
      </w:r>
      <w:r>
        <w:t>段落 2364: 行距模式错误 (当前: auto, 应为: exact 固定值)</w:t>
      </w:r>
    </w:p>
  </w:comment>
  <w:comment w:id="7617" w:author="暗标检查系统" w:initials="系统" w:date="2026-07-31T07:16:22Z">
    <w:p>
      <w:pPr>
        <w:pStyle w:val="CommentText"/>
      </w:pPr>
      <w:r>
        <w:rPr>
          <w:rStyle w:val="CommentReference"/>
        </w:rPr>
        <w:annotationRef/>
      </w:r>
      <w:r>
        <w:t>段落 2364: 首行缩进错误 (当前约 2.6 字符, 要求: 2 字符)</w:t>
      </w:r>
    </w:p>
  </w:comment>
  <w:comment w:id="7618" w:author="暗标检查系统" w:initials="系统" w:date="2026-07-31T07:16:22Z">
    <w:p>
      <w:pPr>
        <w:pStyle w:val="CommentText"/>
      </w:pPr>
      <w:r>
        <w:rPr>
          <w:rStyle w:val="CommentReference"/>
        </w:rPr>
        <w:annotationRef/>
      </w:r>
      <w:r>
        <w:t>段落 2365: 对齐方式错误 (当前: left, 应为: justify)</w:t>
      </w:r>
    </w:p>
  </w:comment>
  <w:comment w:id="7619" w:author="暗标检查系统" w:initials="系统" w:date="2026-07-31T07:16:22Z">
    <w:p>
      <w:pPr>
        <w:pStyle w:val="CommentText"/>
      </w:pPr>
      <w:r>
        <w:rPr>
          <w:rStyle w:val="CommentReference"/>
        </w:rPr>
        <w:annotationRef/>
      </w:r>
      <w:r>
        <w:t>段落 2365: 行距模式错误 (当前: auto, 应为: exact 固定值)</w:t>
      </w:r>
    </w:p>
  </w:comment>
  <w:comment w:id="7620" w:author="暗标检查系统" w:initials="系统" w:date="2026-07-31T07:16:22Z">
    <w:p>
      <w:pPr>
        <w:pStyle w:val="CommentText"/>
      </w:pPr>
      <w:r>
        <w:rPr>
          <w:rStyle w:val="CommentReference"/>
        </w:rPr>
        <w:annotationRef/>
      </w:r>
      <w:r>
        <w:t>段落 2365: 首行缩进错误 (当前约 2.6 字符, 要求: 2 字符)</w:t>
      </w:r>
    </w:p>
  </w:comment>
  <w:comment w:id="7621" w:author="暗标检查系统" w:initials="系统" w:date="2026-07-31T07:16:22Z">
    <w:p>
      <w:pPr>
        <w:pStyle w:val="CommentText"/>
      </w:pPr>
      <w:r>
        <w:rPr>
          <w:rStyle w:val="CommentReference"/>
        </w:rPr>
        <w:annotationRef/>
      </w:r>
      <w:r>
        <w:t>段落 2366: 对齐方式错误 (当前: left, 应为: justify)</w:t>
      </w:r>
    </w:p>
  </w:comment>
  <w:comment w:id="7622" w:author="暗标检查系统" w:initials="系统" w:date="2026-07-31T07:16:22Z">
    <w:p>
      <w:pPr>
        <w:pStyle w:val="CommentText"/>
      </w:pPr>
      <w:r>
        <w:rPr>
          <w:rStyle w:val="CommentReference"/>
        </w:rPr>
        <w:annotationRef/>
      </w:r>
      <w:r>
        <w:t>段落 2366: 行距模式错误 (当前: auto, 应为: exact 固定值)</w:t>
      </w:r>
    </w:p>
  </w:comment>
  <w:comment w:id="7623" w:author="暗标检查系统" w:initials="系统" w:date="2026-07-31T07:16:22Z">
    <w:p>
      <w:pPr>
        <w:pStyle w:val="CommentText"/>
      </w:pPr>
      <w:r>
        <w:rPr>
          <w:rStyle w:val="CommentReference"/>
        </w:rPr>
        <w:annotationRef/>
      </w:r>
      <w:r>
        <w:t>段落 2366: 首行缩进错误 (当前约 2.6 字符, 要求: 2 字符)</w:t>
      </w:r>
    </w:p>
  </w:comment>
  <w:comment w:id="7624" w:author="暗标检查系统" w:initials="系统" w:date="2026-07-31T07:16:22Z">
    <w:p>
      <w:pPr>
        <w:pStyle w:val="CommentText"/>
      </w:pPr>
      <w:r>
        <w:rPr>
          <w:rStyle w:val="CommentReference"/>
        </w:rPr>
        <w:annotationRef/>
      </w:r>
      <w:r>
        <w:t>段落 2367: 对齐方式错误 (当前: left, 应为: justify)</w:t>
      </w:r>
    </w:p>
  </w:comment>
  <w:comment w:id="7625" w:author="暗标检查系统" w:initials="系统" w:date="2026-07-31T07:16:22Z">
    <w:p>
      <w:pPr>
        <w:pStyle w:val="CommentText"/>
      </w:pPr>
      <w:r>
        <w:rPr>
          <w:rStyle w:val="CommentReference"/>
        </w:rPr>
        <w:annotationRef/>
      </w:r>
      <w:r>
        <w:t>段落 2367: 行距模式错误 (当前: auto, 应为: exact 固定值)</w:t>
      </w:r>
    </w:p>
  </w:comment>
  <w:comment w:id="7626" w:author="暗标检查系统" w:initials="系统" w:date="2026-07-31T07:16:22Z">
    <w:p>
      <w:pPr>
        <w:pStyle w:val="CommentText"/>
      </w:pPr>
      <w:r>
        <w:rPr>
          <w:rStyle w:val="CommentReference"/>
        </w:rPr>
        <w:annotationRef/>
      </w:r>
      <w:r>
        <w:t>段落 2367: 首行缩进错误 (当前约 2.6 字符, 要求: 2 字符)</w:t>
      </w:r>
    </w:p>
  </w:comment>
  <w:comment w:id="7627" w:author="暗标检查系统" w:initials="系统" w:date="2026-07-31T07:16:22Z">
    <w:p>
      <w:pPr>
        <w:pStyle w:val="CommentText"/>
      </w:pPr>
      <w:r>
        <w:rPr>
          <w:rStyle w:val="CommentReference"/>
        </w:rPr>
        <w:annotationRef/>
      </w:r>
      <w:r>
        <w:t>段落 2368: 对齐方式错误 (当前: left, 应为: justify)</w:t>
      </w:r>
    </w:p>
  </w:comment>
  <w:comment w:id="7628" w:author="暗标检查系统" w:initials="系统" w:date="2026-07-31T07:16:22Z">
    <w:p>
      <w:pPr>
        <w:pStyle w:val="CommentText"/>
      </w:pPr>
      <w:r>
        <w:rPr>
          <w:rStyle w:val="CommentReference"/>
        </w:rPr>
        <w:annotationRef/>
      </w:r>
      <w:r>
        <w:t>段落 2368: 行距模式错误 (当前: auto, 应为: exact 固定值)</w:t>
      </w:r>
    </w:p>
  </w:comment>
  <w:comment w:id="7629" w:author="暗标检查系统" w:initials="系统" w:date="2026-07-31T07:16:22Z">
    <w:p>
      <w:pPr>
        <w:pStyle w:val="CommentText"/>
      </w:pPr>
      <w:r>
        <w:rPr>
          <w:rStyle w:val="CommentReference"/>
        </w:rPr>
        <w:annotationRef/>
      </w:r>
      <w:r>
        <w:t>段落 2368: 首行缩进错误 (当前约 2.6 字符, 要求: 2 字符)</w:t>
      </w:r>
    </w:p>
  </w:comment>
  <w:comment w:id="7630" w:author="暗标检查系统" w:initials="系统" w:date="2026-07-31T07:16:22Z">
    <w:p>
      <w:pPr>
        <w:pStyle w:val="CommentText"/>
      </w:pPr>
      <w:r>
        <w:rPr>
          <w:rStyle w:val="CommentReference"/>
        </w:rPr>
        <w:annotationRef/>
      </w:r>
      <w:r>
        <w:t>段落 2369: 对齐方式错误 (当前: left, 应为: justify)</w:t>
      </w:r>
    </w:p>
  </w:comment>
  <w:comment w:id="7631" w:author="暗标检查系统" w:initials="系统" w:date="2026-07-31T07:16:22Z">
    <w:p>
      <w:pPr>
        <w:pStyle w:val="CommentText"/>
      </w:pPr>
      <w:r>
        <w:rPr>
          <w:rStyle w:val="CommentReference"/>
        </w:rPr>
        <w:annotationRef/>
      </w:r>
      <w:r>
        <w:t>段落 2369: 行距模式错误 (当前: auto, 应为: exact 固定值)</w:t>
      </w:r>
    </w:p>
  </w:comment>
  <w:comment w:id="7632" w:author="暗标检查系统" w:initials="系统" w:date="2026-07-31T07:16:23Z">
    <w:p>
      <w:pPr>
        <w:pStyle w:val="CommentText"/>
      </w:pPr>
      <w:r>
        <w:rPr>
          <w:rStyle w:val="CommentReference"/>
        </w:rPr>
        <w:annotationRef/>
      </w:r>
      <w:r>
        <w:t>段落 2369: 首行缩进错误 (当前约 2.6 字符, 要求: 2 字符)</w:t>
      </w:r>
    </w:p>
  </w:comment>
  <w:comment w:id="7633" w:author="暗标检查系统" w:initials="系统" w:date="2026-07-31T07:16:23Z">
    <w:p>
      <w:pPr>
        <w:pStyle w:val="CommentText"/>
      </w:pPr>
      <w:r>
        <w:rPr>
          <w:rStyle w:val="CommentReference"/>
        </w:rPr>
        <w:annotationRef/>
      </w:r>
      <w:r>
        <w:t>段落 2370: 对齐方式错误 (当前: left, 应为: justify)</w:t>
      </w:r>
    </w:p>
  </w:comment>
  <w:comment w:id="7634" w:author="暗标检查系统" w:initials="系统" w:date="2026-07-31T07:16:23Z">
    <w:p>
      <w:pPr>
        <w:pStyle w:val="CommentText"/>
      </w:pPr>
      <w:r>
        <w:rPr>
          <w:rStyle w:val="CommentReference"/>
        </w:rPr>
        <w:annotationRef/>
      </w:r>
      <w:r>
        <w:t>段落 2370: 行距模式错误 (当前: auto, 应为: exact 固定值)</w:t>
      </w:r>
    </w:p>
  </w:comment>
  <w:comment w:id="7635" w:author="暗标检查系统" w:initials="系统" w:date="2026-07-31T07:16:23Z">
    <w:p>
      <w:pPr>
        <w:pStyle w:val="CommentText"/>
      </w:pPr>
      <w:r>
        <w:rPr>
          <w:rStyle w:val="CommentReference"/>
        </w:rPr>
        <w:annotationRef/>
      </w:r>
      <w:r>
        <w:t>段落 2370: 首行缩进错误 (当前约 2.6 字符, 要求: 2 字符)</w:t>
      </w:r>
    </w:p>
  </w:comment>
  <w:comment w:id="7636" w:author="暗标检查系统" w:initials="系统" w:date="2026-07-31T07:16:23Z">
    <w:p>
      <w:pPr>
        <w:pStyle w:val="CommentText"/>
      </w:pPr>
      <w:r>
        <w:rPr>
          <w:rStyle w:val="CommentReference"/>
        </w:rPr>
        <w:annotationRef/>
      </w:r>
      <w:r>
        <w:t>段落 2371: 对齐方式错误 (当前: left, 应为: justify)</w:t>
      </w:r>
    </w:p>
  </w:comment>
  <w:comment w:id="7637" w:author="暗标检查系统" w:initials="系统" w:date="2026-07-31T07:16:23Z">
    <w:p>
      <w:pPr>
        <w:pStyle w:val="CommentText"/>
      </w:pPr>
      <w:r>
        <w:rPr>
          <w:rStyle w:val="CommentReference"/>
        </w:rPr>
        <w:annotationRef/>
      </w:r>
      <w:r>
        <w:t>段落 2371: 行距模式错误 (当前: auto, 应为: exact 固定值)</w:t>
      </w:r>
    </w:p>
  </w:comment>
  <w:comment w:id="7638" w:author="暗标检查系统" w:initials="系统" w:date="2026-07-31T07:16:23Z">
    <w:p>
      <w:pPr>
        <w:pStyle w:val="CommentText"/>
      </w:pPr>
      <w:r>
        <w:rPr>
          <w:rStyle w:val="CommentReference"/>
        </w:rPr>
        <w:annotationRef/>
      </w:r>
      <w:r>
        <w:t>段落 2371: 首行缩进错误 (当前约 2.6 字符, 要求: 2 字符)</w:t>
      </w:r>
    </w:p>
  </w:comment>
  <w:comment w:id="7639" w:author="暗标检查系统" w:initials="系统" w:date="2026-07-31T07:16:23Z">
    <w:p>
      <w:pPr>
        <w:pStyle w:val="CommentText"/>
      </w:pPr>
      <w:r>
        <w:rPr>
          <w:rStyle w:val="CommentReference"/>
        </w:rPr>
        <w:annotationRef/>
      </w:r>
      <w:r>
        <w:t>段落 2372: 对齐方式错误 (当前: left, 应为: justify)</w:t>
      </w:r>
    </w:p>
  </w:comment>
  <w:comment w:id="7640" w:author="暗标检查系统" w:initials="系统" w:date="2026-07-31T07:16:23Z">
    <w:p>
      <w:pPr>
        <w:pStyle w:val="CommentText"/>
      </w:pPr>
      <w:r>
        <w:rPr>
          <w:rStyle w:val="CommentReference"/>
        </w:rPr>
        <w:annotationRef/>
      </w:r>
      <w:r>
        <w:t>段落 2372: 行距模式错误 (当前: auto, 应为: exact 固定值)</w:t>
      </w:r>
    </w:p>
  </w:comment>
  <w:comment w:id="7641" w:author="暗标检查系统" w:initials="系统" w:date="2026-07-31T07:16:23Z">
    <w:p>
      <w:pPr>
        <w:pStyle w:val="CommentText"/>
      </w:pPr>
      <w:r>
        <w:rPr>
          <w:rStyle w:val="CommentReference"/>
        </w:rPr>
        <w:annotationRef/>
      </w:r>
      <w:r>
        <w:t>段落 2372: 首行缩进错误 (当前约 2.6 字符, 要求: 2 字符)</w:t>
      </w:r>
    </w:p>
  </w:comment>
  <w:comment w:id="7642" w:author="暗标检查系统" w:initials="系统" w:date="2026-07-31T07:16:23Z">
    <w:p>
      <w:pPr>
        <w:pStyle w:val="CommentText"/>
      </w:pPr>
      <w:r>
        <w:rPr>
          <w:rStyle w:val="CommentReference"/>
        </w:rPr>
        <w:annotationRef/>
      </w:r>
      <w:r>
        <w:t>段落 2373: 对齐方式错误 (当前: left, 应为: justify)</w:t>
      </w:r>
    </w:p>
  </w:comment>
  <w:comment w:id="7643" w:author="暗标检查系统" w:initials="系统" w:date="2026-07-31T07:16:23Z">
    <w:p>
      <w:pPr>
        <w:pStyle w:val="CommentText"/>
      </w:pPr>
      <w:r>
        <w:rPr>
          <w:rStyle w:val="CommentReference"/>
        </w:rPr>
        <w:annotationRef/>
      </w:r>
      <w:r>
        <w:t>段落 2373: 行距模式错误 (当前: auto, 应为: exact 固定值)</w:t>
      </w:r>
    </w:p>
  </w:comment>
  <w:comment w:id="7644" w:author="暗标检查系统" w:initials="系统" w:date="2026-07-31T07:16:23Z">
    <w:p>
      <w:pPr>
        <w:pStyle w:val="CommentText"/>
      </w:pPr>
      <w:r>
        <w:rPr>
          <w:rStyle w:val="CommentReference"/>
        </w:rPr>
        <w:annotationRef/>
      </w:r>
      <w:r>
        <w:t>段落 2373: 首行缩进错误 (当前约 2.6 字符, 要求: 2 字符)</w:t>
      </w:r>
    </w:p>
  </w:comment>
  <w:comment w:id="7645" w:author="暗标检查系统" w:initials="系统" w:date="2026-07-31T07:16:23Z">
    <w:p>
      <w:pPr>
        <w:pStyle w:val="CommentText"/>
      </w:pPr>
      <w:r>
        <w:rPr>
          <w:rStyle w:val="CommentReference"/>
        </w:rPr>
        <w:annotationRef/>
      </w:r>
      <w:r>
        <w:t>段落 2374: 对齐方式错误 (当前: left, 应为: justify)</w:t>
      </w:r>
    </w:p>
  </w:comment>
  <w:comment w:id="7646" w:author="暗标检查系统" w:initials="系统" w:date="2026-07-31T07:16:23Z">
    <w:p>
      <w:pPr>
        <w:pStyle w:val="CommentText"/>
      </w:pPr>
      <w:r>
        <w:rPr>
          <w:rStyle w:val="CommentReference"/>
        </w:rPr>
        <w:annotationRef/>
      </w:r>
      <w:r>
        <w:t>段落 2374: 行距模式错误 (当前: auto, 应为: exact 固定值)</w:t>
      </w:r>
    </w:p>
  </w:comment>
  <w:comment w:id="7647" w:author="暗标检查系统" w:initials="系统" w:date="2026-07-31T07:16:23Z">
    <w:p>
      <w:pPr>
        <w:pStyle w:val="CommentText"/>
      </w:pPr>
      <w:r>
        <w:rPr>
          <w:rStyle w:val="CommentReference"/>
        </w:rPr>
        <w:annotationRef/>
      </w:r>
      <w:r>
        <w:t>段落 2374: 首行缩进错误 (当前约 2.6 字符, 要求: 2 字符)</w:t>
      </w:r>
    </w:p>
  </w:comment>
  <w:comment w:id="7648" w:author="暗标检查系统" w:initials="系统" w:date="2026-07-31T07:16:23Z">
    <w:p>
      <w:pPr>
        <w:pStyle w:val="CommentText"/>
      </w:pPr>
      <w:r>
        <w:rPr>
          <w:rStyle w:val="CommentReference"/>
        </w:rPr>
        <w:annotationRef/>
      </w:r>
      <w:r>
        <w:t>段落 2375: 对齐方式错误 (当前: left, 应为: justify)</w:t>
      </w:r>
    </w:p>
  </w:comment>
  <w:comment w:id="7649" w:author="暗标检查系统" w:initials="系统" w:date="2026-07-31T07:16:23Z">
    <w:p>
      <w:pPr>
        <w:pStyle w:val="CommentText"/>
      </w:pPr>
      <w:r>
        <w:rPr>
          <w:rStyle w:val="CommentReference"/>
        </w:rPr>
        <w:annotationRef/>
      </w:r>
      <w:r>
        <w:t>段落 2375: 行距模式错误 (当前: auto, 应为: exact 固定值)</w:t>
      </w:r>
    </w:p>
  </w:comment>
  <w:comment w:id="7650" w:author="暗标检查系统" w:initials="系统" w:date="2026-07-31T07:16:23Z">
    <w:p>
      <w:pPr>
        <w:pStyle w:val="CommentText"/>
      </w:pPr>
      <w:r>
        <w:rPr>
          <w:rStyle w:val="CommentReference"/>
        </w:rPr>
        <w:annotationRef/>
      </w:r>
      <w:r>
        <w:t>段落 2375: 首行缩进错误 (当前约 2.6 字符, 要求: 2 字符)</w:t>
      </w:r>
    </w:p>
  </w:comment>
  <w:comment w:id="7651" w:author="暗标检查系统" w:initials="系统" w:date="2026-07-31T07:16:23Z">
    <w:p>
      <w:pPr>
        <w:pStyle w:val="CommentText"/>
      </w:pPr>
      <w:r>
        <w:rPr>
          <w:rStyle w:val="CommentReference"/>
        </w:rPr>
        <w:annotationRef/>
      </w:r>
      <w:r>
        <w:t>段落 2376: 发现空段落，不得使用回车创建空白行</w:t>
      </w:r>
    </w:p>
  </w:comment>
  <w:comment w:id="7652" w:author="暗标检查系统" w:initials="系统" w:date="2026-07-31T07:16:23Z">
    <w:p>
      <w:pPr>
        <w:pStyle w:val="CommentText"/>
      </w:pPr>
      <w:r>
        <w:rPr>
          <w:rStyle w:val="CommentReference"/>
        </w:rPr>
        <w:annotationRef/>
      </w:r>
      <w:r>
        <w:t>段落 2377: 对齐方式错误 (当前: left, 应为: justify)</w:t>
      </w:r>
    </w:p>
  </w:comment>
  <w:comment w:id="7653" w:author="暗标检查系统" w:initials="系统" w:date="2026-07-31T07:16:23Z">
    <w:p>
      <w:pPr>
        <w:pStyle w:val="CommentText"/>
      </w:pPr>
      <w:r>
        <w:rPr>
          <w:rStyle w:val="CommentReference"/>
        </w:rPr>
        <w:annotationRef/>
      </w:r>
      <w:r>
        <w:t>段落 2377: 行距模式错误 (当前: auto, 应为: exact 固定值)</w:t>
      </w:r>
    </w:p>
  </w:comment>
  <w:comment w:id="7654" w:author="暗标检查系统" w:initials="系统" w:date="2026-07-31T07:16:23Z">
    <w:p>
      <w:pPr>
        <w:pStyle w:val="CommentText"/>
      </w:pPr>
      <w:r>
        <w:rPr>
          <w:rStyle w:val="CommentReference"/>
        </w:rPr>
        <w:annotationRef/>
      </w:r>
      <w:r>
        <w:t>段落 2377: 首行缩进错误 (当前约 2.6 字符, 要求: 2 字符)</w:t>
      </w:r>
    </w:p>
  </w:comment>
  <w:comment w:id="7655" w:author="暗标检查系统" w:initials="系统" w:date="2026-07-31T07:16:23Z">
    <w:p>
      <w:pPr>
        <w:pStyle w:val="CommentText"/>
      </w:pPr>
      <w:r>
        <w:rPr>
          <w:rStyle w:val="CommentReference"/>
        </w:rPr>
        <w:annotationRef/>
      </w:r>
      <w:r>
        <w:t>段落 2378: 对齐方式错误 (当前: left, 应为: justify)</w:t>
      </w:r>
    </w:p>
  </w:comment>
  <w:comment w:id="7656" w:author="暗标检查系统" w:initials="系统" w:date="2026-07-31T07:16:23Z">
    <w:p>
      <w:pPr>
        <w:pStyle w:val="CommentText"/>
      </w:pPr>
      <w:r>
        <w:rPr>
          <w:rStyle w:val="CommentReference"/>
        </w:rPr>
        <w:annotationRef/>
      </w:r>
      <w:r>
        <w:t>段落 2378: 行距模式错误 (当前: auto, 应为: exact 固定值)</w:t>
      </w:r>
    </w:p>
  </w:comment>
  <w:comment w:id="7657" w:author="暗标检查系统" w:initials="系统" w:date="2026-07-31T07:16:23Z">
    <w:p>
      <w:pPr>
        <w:pStyle w:val="CommentText"/>
      </w:pPr>
      <w:r>
        <w:rPr>
          <w:rStyle w:val="CommentReference"/>
        </w:rPr>
        <w:annotationRef/>
      </w:r>
      <w:r>
        <w:t>段落 2378: 首行缩进错误 (当前约 2.6 字符, 要求: 2 字符)</w:t>
      </w:r>
    </w:p>
  </w:comment>
  <w:comment w:id="7658" w:author="暗标检查系统" w:initials="系统" w:date="2026-07-31T07:16:23Z">
    <w:p>
      <w:pPr>
        <w:pStyle w:val="CommentText"/>
      </w:pPr>
      <w:r>
        <w:rPr>
          <w:rStyle w:val="CommentReference"/>
        </w:rPr>
        <w:annotationRef/>
      </w:r>
      <w:r>
        <w:t>段落 2379: 对齐方式错误 (当前: left, 应为: justify)</w:t>
      </w:r>
    </w:p>
  </w:comment>
  <w:comment w:id="7659" w:author="暗标检查系统" w:initials="系统" w:date="2026-07-31T07:16:23Z">
    <w:p>
      <w:pPr>
        <w:pStyle w:val="CommentText"/>
      </w:pPr>
      <w:r>
        <w:rPr>
          <w:rStyle w:val="CommentReference"/>
        </w:rPr>
        <w:annotationRef/>
      </w:r>
      <w:r>
        <w:t>段落 2379: 行距模式错误 (当前: auto, 应为: exact 固定值)</w:t>
      </w:r>
    </w:p>
  </w:comment>
  <w:comment w:id="7660" w:author="暗标检查系统" w:initials="系统" w:date="2026-07-31T07:16:23Z">
    <w:p>
      <w:pPr>
        <w:pStyle w:val="CommentText"/>
      </w:pPr>
      <w:r>
        <w:rPr>
          <w:rStyle w:val="CommentReference"/>
        </w:rPr>
        <w:annotationRef/>
      </w:r>
      <w:r>
        <w:t>段落 2379: 首行缩进错误 (当前约 2.6 字符, 要求: 2 字符)</w:t>
      </w:r>
    </w:p>
  </w:comment>
  <w:comment w:id="7661" w:author="暗标检查系统" w:initials="系统" w:date="2026-07-31T07:16:24Z">
    <w:p>
      <w:pPr>
        <w:pStyle w:val="CommentText"/>
      </w:pPr>
      <w:r>
        <w:rPr>
          <w:rStyle w:val="CommentReference"/>
        </w:rPr>
        <w:annotationRef/>
      </w:r>
      <w:r>
        <w:t>段落 2380: 对齐方式错误 (当前: left, 应为: justify)</w:t>
      </w:r>
    </w:p>
  </w:comment>
  <w:comment w:id="7662" w:author="暗标检查系统" w:initials="系统" w:date="2026-07-31T07:16:24Z">
    <w:p>
      <w:pPr>
        <w:pStyle w:val="CommentText"/>
      </w:pPr>
      <w:r>
        <w:rPr>
          <w:rStyle w:val="CommentReference"/>
        </w:rPr>
        <w:annotationRef/>
      </w:r>
      <w:r>
        <w:t>段落 2380: 行距模式错误 (当前: auto, 应为: exact 固定值)</w:t>
      </w:r>
    </w:p>
  </w:comment>
  <w:comment w:id="7663" w:author="暗标检查系统" w:initials="系统" w:date="2026-07-31T07:16:24Z">
    <w:p>
      <w:pPr>
        <w:pStyle w:val="CommentText"/>
      </w:pPr>
      <w:r>
        <w:rPr>
          <w:rStyle w:val="CommentReference"/>
        </w:rPr>
        <w:annotationRef/>
      </w:r>
      <w:r>
        <w:t>段落 2380: 首行缩进错误 (当前约 2.6 字符, 要求: 2 字符)</w:t>
      </w:r>
    </w:p>
  </w:comment>
  <w:comment w:id="7664" w:author="暗标检查系统" w:initials="系统" w:date="2026-07-31T07:16:24Z">
    <w:p>
      <w:pPr>
        <w:pStyle w:val="CommentText"/>
      </w:pPr>
      <w:r>
        <w:rPr>
          <w:rStyle w:val="CommentReference"/>
        </w:rPr>
        <w:annotationRef/>
      </w:r>
      <w:r>
        <w:t>段落 2381: 对齐方式错误 (当前: left, 应为: justify)</w:t>
      </w:r>
    </w:p>
  </w:comment>
  <w:comment w:id="7665" w:author="暗标检查系统" w:initials="系统" w:date="2026-07-31T07:16:24Z">
    <w:p>
      <w:pPr>
        <w:pStyle w:val="CommentText"/>
      </w:pPr>
      <w:r>
        <w:rPr>
          <w:rStyle w:val="CommentReference"/>
        </w:rPr>
        <w:annotationRef/>
      </w:r>
      <w:r>
        <w:t>段落 2381: 行距模式错误 (当前: auto, 应为: exact 固定值)</w:t>
      </w:r>
    </w:p>
  </w:comment>
  <w:comment w:id="7666" w:author="暗标检查系统" w:initials="系统" w:date="2026-07-31T07:16:24Z">
    <w:p>
      <w:pPr>
        <w:pStyle w:val="CommentText"/>
      </w:pPr>
      <w:r>
        <w:rPr>
          <w:rStyle w:val="CommentReference"/>
        </w:rPr>
        <w:annotationRef/>
      </w:r>
      <w:r>
        <w:t>段落 2381: 首行缩进错误 (当前约 2.6 字符, 要求: 2 字符)</w:t>
      </w:r>
    </w:p>
  </w:comment>
  <w:comment w:id="7667" w:author="暗标检查系统" w:initials="系统" w:date="2026-07-31T07:16:24Z">
    <w:p>
      <w:pPr>
        <w:pStyle w:val="CommentText"/>
      </w:pPr>
      <w:r>
        <w:rPr>
          <w:rStyle w:val="CommentReference"/>
        </w:rPr>
        <w:annotationRef/>
      </w:r>
      <w:r>
        <w:t>段落 2382: 对齐方式错误 (当前: left, 应为: justify)</w:t>
      </w:r>
    </w:p>
  </w:comment>
  <w:comment w:id="7668" w:author="暗标检查系统" w:initials="系统" w:date="2026-07-31T07:16:24Z">
    <w:p>
      <w:pPr>
        <w:pStyle w:val="CommentText"/>
      </w:pPr>
      <w:r>
        <w:rPr>
          <w:rStyle w:val="CommentReference"/>
        </w:rPr>
        <w:annotationRef/>
      </w:r>
      <w:r>
        <w:t>段落 2382: 行距模式错误 (当前: auto, 应为: exact 固定值)</w:t>
      </w:r>
    </w:p>
  </w:comment>
  <w:comment w:id="7669" w:author="暗标检查系统" w:initials="系统" w:date="2026-07-31T07:16:24Z">
    <w:p>
      <w:pPr>
        <w:pStyle w:val="CommentText"/>
      </w:pPr>
      <w:r>
        <w:rPr>
          <w:rStyle w:val="CommentReference"/>
        </w:rPr>
        <w:annotationRef/>
      </w:r>
      <w:r>
        <w:t>段落 2382: 首行缩进错误 (当前约 2.6 字符, 要求: 2 字符)</w:t>
      </w:r>
    </w:p>
  </w:comment>
  <w:comment w:id="7670" w:author="暗标检查系统" w:initials="系统" w:date="2026-07-31T07:16:24Z">
    <w:p>
      <w:pPr>
        <w:pStyle w:val="CommentText"/>
      </w:pPr>
      <w:r>
        <w:rPr>
          <w:rStyle w:val="CommentReference"/>
        </w:rPr>
        <w:annotationRef/>
      </w:r>
      <w:r>
        <w:t>段落 2383: 对齐方式错误 (当前: left, 应为: justify)</w:t>
      </w:r>
    </w:p>
  </w:comment>
  <w:comment w:id="7671" w:author="暗标检查系统" w:initials="系统" w:date="2026-07-31T07:16:24Z">
    <w:p>
      <w:pPr>
        <w:pStyle w:val="CommentText"/>
      </w:pPr>
      <w:r>
        <w:rPr>
          <w:rStyle w:val="CommentReference"/>
        </w:rPr>
        <w:annotationRef/>
      </w:r>
      <w:r>
        <w:t>段落 2383: 行距模式错误 (当前: auto, 应为: exact 固定值)</w:t>
      </w:r>
    </w:p>
  </w:comment>
  <w:comment w:id="7672" w:author="暗标检查系统" w:initials="系统" w:date="2026-07-31T07:16:24Z">
    <w:p>
      <w:pPr>
        <w:pStyle w:val="CommentText"/>
      </w:pPr>
      <w:r>
        <w:rPr>
          <w:rStyle w:val="CommentReference"/>
        </w:rPr>
        <w:annotationRef/>
      </w:r>
      <w:r>
        <w:t>段落 2383: 首行缩进错误 (当前约 2.6 字符, 要求: 2 字符)</w:t>
      </w:r>
    </w:p>
  </w:comment>
  <w:comment w:id="7673" w:author="暗标检查系统" w:initials="系统" w:date="2026-07-31T07:16:24Z">
    <w:p>
      <w:pPr>
        <w:pStyle w:val="CommentText"/>
      </w:pPr>
      <w:r>
        <w:rPr>
          <w:rStyle w:val="CommentReference"/>
        </w:rPr>
        <w:annotationRef/>
      </w:r>
      <w:r>
        <w:t>段落 2384: 对齐方式错误 (当前: left, 应为: justify)</w:t>
      </w:r>
    </w:p>
  </w:comment>
  <w:comment w:id="7674" w:author="暗标检查系统" w:initials="系统" w:date="2026-07-31T07:16:24Z">
    <w:p>
      <w:pPr>
        <w:pStyle w:val="CommentText"/>
      </w:pPr>
      <w:r>
        <w:rPr>
          <w:rStyle w:val="CommentReference"/>
        </w:rPr>
        <w:annotationRef/>
      </w:r>
      <w:r>
        <w:t>段落 2384: 行距模式错误 (当前: auto, 应为: exact 固定值)</w:t>
      </w:r>
    </w:p>
  </w:comment>
  <w:comment w:id="7675" w:author="暗标检查系统" w:initials="系统" w:date="2026-07-31T07:16:24Z">
    <w:p>
      <w:pPr>
        <w:pStyle w:val="CommentText"/>
      </w:pPr>
      <w:r>
        <w:rPr>
          <w:rStyle w:val="CommentReference"/>
        </w:rPr>
        <w:annotationRef/>
      </w:r>
      <w:r>
        <w:t>段落 2384: 首行缩进错误 (当前约 2.6 字符, 要求: 2 字符)</w:t>
      </w:r>
    </w:p>
  </w:comment>
  <w:comment w:id="7676" w:author="暗标检查系统" w:initials="系统" w:date="2026-07-31T07:16:24Z">
    <w:p>
      <w:pPr>
        <w:pStyle w:val="CommentText"/>
      </w:pPr>
      <w:r>
        <w:rPr>
          <w:rStyle w:val="CommentReference"/>
        </w:rPr>
        <w:annotationRef/>
      </w:r>
      <w:r>
        <w:t>段落 2385: 对齐方式错误 (当前: left, 应为: justify)</w:t>
      </w:r>
    </w:p>
  </w:comment>
  <w:comment w:id="7677" w:author="暗标检查系统" w:initials="系统" w:date="2026-07-31T07:16:24Z">
    <w:p>
      <w:pPr>
        <w:pStyle w:val="CommentText"/>
      </w:pPr>
      <w:r>
        <w:rPr>
          <w:rStyle w:val="CommentReference"/>
        </w:rPr>
        <w:annotationRef/>
      </w:r>
      <w:r>
        <w:t>段落 2385: 行距模式错误 (当前: auto, 应为: exact 固定值)</w:t>
      </w:r>
    </w:p>
  </w:comment>
  <w:comment w:id="7678" w:author="暗标检查系统" w:initials="系统" w:date="2026-07-31T07:16:24Z">
    <w:p>
      <w:pPr>
        <w:pStyle w:val="CommentText"/>
      </w:pPr>
      <w:r>
        <w:rPr>
          <w:rStyle w:val="CommentReference"/>
        </w:rPr>
        <w:annotationRef/>
      </w:r>
      <w:r>
        <w:t>段落 2385: 首行缩进错误 (当前约 2.6 字符, 要求: 2 字符)</w:t>
      </w:r>
    </w:p>
  </w:comment>
  <w:comment w:id="7679" w:author="暗标检查系统" w:initials="系统" w:date="2026-07-31T07:16:24Z">
    <w:p>
      <w:pPr>
        <w:pStyle w:val="CommentText"/>
      </w:pPr>
      <w:r>
        <w:rPr>
          <w:rStyle w:val="CommentReference"/>
        </w:rPr>
        <w:annotationRef/>
      </w:r>
      <w:r>
        <w:t>段落 2386: 发现空段落，不得使用回车创建空白行</w:t>
      </w:r>
    </w:p>
  </w:comment>
  <w:comment w:id="7680" w:author="暗标检查系统" w:initials="系统" w:date="2026-07-31T07:16:24Z">
    <w:p>
      <w:pPr>
        <w:pStyle w:val="CommentText"/>
      </w:pPr>
      <w:r>
        <w:rPr>
          <w:rStyle w:val="CommentReference"/>
        </w:rPr>
        <w:annotationRef/>
      </w:r>
      <w:r>
        <w:t>段落 2387: 对齐方式错误 (当前: left, 应为: justify)</w:t>
      </w:r>
    </w:p>
  </w:comment>
  <w:comment w:id="7681" w:author="暗标检查系统" w:initials="系统" w:date="2026-07-31T07:16:24Z">
    <w:p>
      <w:pPr>
        <w:pStyle w:val="CommentText"/>
      </w:pPr>
      <w:r>
        <w:rPr>
          <w:rStyle w:val="CommentReference"/>
        </w:rPr>
        <w:annotationRef/>
      </w:r>
      <w:r>
        <w:t>段落 2387: 行距模式错误 (当前: auto, 应为: exact 固定值)</w:t>
      </w:r>
    </w:p>
  </w:comment>
  <w:comment w:id="7682" w:author="暗标检查系统" w:initials="系统" w:date="2026-07-31T07:16:24Z">
    <w:p>
      <w:pPr>
        <w:pStyle w:val="CommentText"/>
      </w:pPr>
      <w:r>
        <w:rPr>
          <w:rStyle w:val="CommentReference"/>
        </w:rPr>
        <w:annotationRef/>
      </w:r>
      <w:r>
        <w:t>段落 2387: 首行缩进错误 (当前约 2.6 字符, 要求: 2 字符)</w:t>
      </w:r>
    </w:p>
  </w:comment>
  <w:comment w:id="7683" w:author="暗标检查系统" w:initials="系统" w:date="2026-07-31T07:16:24Z">
    <w:p>
      <w:pPr>
        <w:pStyle w:val="CommentText"/>
      </w:pPr>
      <w:r>
        <w:rPr>
          <w:rStyle w:val="CommentReference"/>
        </w:rPr>
        <w:annotationRef/>
      </w:r>
      <w:r>
        <w:t>段落 2388: 对齐方式错误 (当前: left, 应为: justify)</w:t>
      </w:r>
    </w:p>
  </w:comment>
  <w:comment w:id="7684" w:author="暗标检查系统" w:initials="系统" w:date="2026-07-31T07:16:24Z">
    <w:p>
      <w:pPr>
        <w:pStyle w:val="CommentText"/>
      </w:pPr>
      <w:r>
        <w:rPr>
          <w:rStyle w:val="CommentReference"/>
        </w:rPr>
        <w:annotationRef/>
      </w:r>
      <w:r>
        <w:t>段落 2388: 行距模式错误 (当前: auto, 应为: exact 固定值)</w:t>
      </w:r>
    </w:p>
  </w:comment>
  <w:comment w:id="7685" w:author="暗标检查系统" w:initials="系统" w:date="2026-07-31T07:16:24Z">
    <w:p>
      <w:pPr>
        <w:pStyle w:val="CommentText"/>
      </w:pPr>
      <w:r>
        <w:rPr>
          <w:rStyle w:val="CommentReference"/>
        </w:rPr>
        <w:annotationRef/>
      </w:r>
      <w:r>
        <w:t>段落 2388: 首行缩进错误 (当前约 2.6 字符, 要求: 2 字符)</w:t>
      </w:r>
    </w:p>
  </w:comment>
  <w:comment w:id="7686" w:author="暗标检查系统" w:initials="系统" w:date="2026-07-31T07:16:24Z">
    <w:p>
      <w:pPr>
        <w:pStyle w:val="CommentText"/>
      </w:pPr>
      <w:r>
        <w:rPr>
          <w:rStyle w:val="CommentReference"/>
        </w:rPr>
        <w:annotationRef/>
      </w:r>
      <w:r>
        <w:t>段落 2389: 对齐方式错误 (当前: left, 应为: justify)</w:t>
      </w:r>
    </w:p>
  </w:comment>
  <w:comment w:id="7687" w:author="暗标检查系统" w:initials="系统" w:date="2026-07-31T07:16:24Z">
    <w:p>
      <w:pPr>
        <w:pStyle w:val="CommentText"/>
      </w:pPr>
      <w:r>
        <w:rPr>
          <w:rStyle w:val="CommentReference"/>
        </w:rPr>
        <w:annotationRef/>
      </w:r>
      <w:r>
        <w:t>段落 2389: 行距模式错误 (当前: auto, 应为: exact 固定值)</w:t>
      </w:r>
    </w:p>
  </w:comment>
  <w:comment w:id="7688" w:author="暗标检查系统" w:initials="系统" w:date="2026-07-31T07:16:24Z">
    <w:p>
      <w:pPr>
        <w:pStyle w:val="CommentText"/>
      </w:pPr>
      <w:r>
        <w:rPr>
          <w:rStyle w:val="CommentReference"/>
        </w:rPr>
        <w:annotationRef/>
      </w:r>
      <w:r>
        <w:t>段落 2389: 首行缩进错误 (当前约 2.6 字符, 要求: 2 字符)</w:t>
      </w:r>
    </w:p>
  </w:comment>
  <w:comment w:id="7689" w:author="暗标检查系统" w:initials="系统" w:date="2026-07-31T07:16:24Z">
    <w:p>
      <w:pPr>
        <w:pStyle w:val="CommentText"/>
      </w:pPr>
      <w:r>
        <w:rPr>
          <w:rStyle w:val="CommentReference"/>
        </w:rPr>
        <w:annotationRef/>
      </w:r>
      <w:r>
        <w:t>段落 2390: 对齐方式错误 (当前: left, 应为: justify)</w:t>
      </w:r>
    </w:p>
  </w:comment>
  <w:comment w:id="7690" w:author="暗标检查系统" w:initials="系统" w:date="2026-07-31T07:16:24Z">
    <w:p>
      <w:pPr>
        <w:pStyle w:val="CommentText"/>
      </w:pPr>
      <w:r>
        <w:rPr>
          <w:rStyle w:val="CommentReference"/>
        </w:rPr>
        <w:annotationRef/>
      </w:r>
      <w:r>
        <w:t>段落 2390: 行距模式错误 (当前: auto, 应为: exact 固定值)</w:t>
      </w:r>
    </w:p>
  </w:comment>
  <w:comment w:id="7691" w:author="暗标检查系统" w:initials="系统" w:date="2026-07-31T07:16:24Z">
    <w:p>
      <w:pPr>
        <w:pStyle w:val="CommentText"/>
      </w:pPr>
      <w:r>
        <w:rPr>
          <w:rStyle w:val="CommentReference"/>
        </w:rPr>
        <w:annotationRef/>
      </w:r>
      <w:r>
        <w:t>段落 2390: 首行缩进错误 (当前约 2.6 字符, 要求: 2 字符)</w:t>
      </w:r>
    </w:p>
  </w:comment>
  <w:comment w:id="7692" w:author="暗标检查系统" w:initials="系统" w:date="2026-07-31T07:16:25Z">
    <w:p>
      <w:pPr>
        <w:pStyle w:val="CommentText"/>
      </w:pPr>
      <w:r>
        <w:rPr>
          <w:rStyle w:val="CommentReference"/>
        </w:rPr>
        <w:annotationRef/>
      </w:r>
      <w:r>
        <w:t>段落 2391: 对齐方式错误 (当前: left, 应为: justify)</w:t>
      </w:r>
    </w:p>
  </w:comment>
  <w:comment w:id="7693" w:author="暗标检查系统" w:initials="系统" w:date="2026-07-31T07:16:25Z">
    <w:p>
      <w:pPr>
        <w:pStyle w:val="CommentText"/>
      </w:pPr>
      <w:r>
        <w:rPr>
          <w:rStyle w:val="CommentReference"/>
        </w:rPr>
        <w:annotationRef/>
      </w:r>
      <w:r>
        <w:t>段落 2391: 行距模式错误 (当前: auto, 应为: exact 固定值)</w:t>
      </w:r>
    </w:p>
  </w:comment>
  <w:comment w:id="7694" w:author="暗标检查系统" w:initials="系统" w:date="2026-07-31T07:16:25Z">
    <w:p>
      <w:pPr>
        <w:pStyle w:val="CommentText"/>
      </w:pPr>
      <w:r>
        <w:rPr>
          <w:rStyle w:val="CommentReference"/>
        </w:rPr>
        <w:annotationRef/>
      </w:r>
      <w:r>
        <w:t>段落 2391: 首行缩进错误 (当前约 2.6 字符, 要求: 2 字符)</w:t>
      </w:r>
    </w:p>
  </w:comment>
  <w:comment w:id="7695" w:author="暗标检查系统" w:initials="系统" w:date="2026-07-31T07:16:25Z">
    <w:p>
      <w:pPr>
        <w:pStyle w:val="CommentText"/>
      </w:pPr>
      <w:r>
        <w:rPr>
          <w:rStyle w:val="CommentReference"/>
        </w:rPr>
        <w:annotationRef/>
      </w:r>
      <w:r>
        <w:t>段落 2392: 对齐方式错误 (当前: left, 应为: justify)</w:t>
      </w:r>
    </w:p>
  </w:comment>
  <w:comment w:id="7696" w:author="暗标检查系统" w:initials="系统" w:date="2026-07-31T07:16:25Z">
    <w:p>
      <w:pPr>
        <w:pStyle w:val="CommentText"/>
      </w:pPr>
      <w:r>
        <w:rPr>
          <w:rStyle w:val="CommentReference"/>
        </w:rPr>
        <w:annotationRef/>
      </w:r>
      <w:r>
        <w:t>段落 2392: 行距模式错误 (当前: auto, 应为: exact 固定值)</w:t>
      </w:r>
    </w:p>
  </w:comment>
  <w:comment w:id="7697" w:author="暗标检查系统" w:initials="系统" w:date="2026-07-31T07:16:25Z">
    <w:p>
      <w:pPr>
        <w:pStyle w:val="CommentText"/>
      </w:pPr>
      <w:r>
        <w:rPr>
          <w:rStyle w:val="CommentReference"/>
        </w:rPr>
        <w:annotationRef/>
      </w:r>
      <w:r>
        <w:t>段落 2392: 首行缩进错误 (当前约 2.6 字符, 要求: 2 字符)</w:t>
      </w:r>
    </w:p>
  </w:comment>
  <w:comment w:id="7698" w:author="暗标检查系统" w:initials="系统" w:date="2026-07-31T07:16:25Z">
    <w:p>
      <w:pPr>
        <w:pStyle w:val="CommentText"/>
      </w:pPr>
      <w:r>
        <w:rPr>
          <w:rStyle w:val="CommentReference"/>
        </w:rPr>
        <w:annotationRef/>
      </w:r>
      <w:r>
        <w:t>段落 2393: 发现空段落，不得使用回车创建空白行</w:t>
      </w:r>
    </w:p>
  </w:comment>
  <w:comment w:id="7699" w:author="暗标检查系统" w:initials="系统" w:date="2026-07-31T07:16:25Z">
    <w:p>
      <w:pPr>
        <w:pStyle w:val="CommentText"/>
      </w:pPr>
      <w:r>
        <w:rPr>
          <w:rStyle w:val="CommentReference"/>
        </w:rPr>
        <w:annotationRef/>
      </w:r>
      <w:r>
        <w:t>段落 2394: 对齐方式错误 (当前: left, 应为: justify)</w:t>
      </w:r>
    </w:p>
  </w:comment>
  <w:comment w:id="7700" w:author="暗标检查系统" w:initials="系统" w:date="2026-07-31T07:16:25Z">
    <w:p>
      <w:pPr>
        <w:pStyle w:val="CommentText"/>
      </w:pPr>
      <w:r>
        <w:rPr>
          <w:rStyle w:val="CommentReference"/>
        </w:rPr>
        <w:annotationRef/>
      </w:r>
      <w:r>
        <w:t>段落 2394: 行距模式错误 (当前: auto, 应为: exact 固定值)</w:t>
      </w:r>
    </w:p>
  </w:comment>
  <w:comment w:id="7701" w:author="暗标检查系统" w:initials="系统" w:date="2026-07-31T07:16:25Z">
    <w:p>
      <w:pPr>
        <w:pStyle w:val="CommentText"/>
      </w:pPr>
      <w:r>
        <w:rPr>
          <w:rStyle w:val="CommentReference"/>
        </w:rPr>
        <w:annotationRef/>
      </w:r>
      <w:r>
        <w:t>段落 2394: 首行缩进错误 (当前约 2.6 字符, 要求: 2 字符)</w:t>
      </w:r>
    </w:p>
  </w:comment>
  <w:comment w:id="7702" w:author="暗标检查系统" w:initials="系统" w:date="2026-07-31T07:16:25Z">
    <w:p>
      <w:pPr>
        <w:pStyle w:val="CommentText"/>
      </w:pPr>
      <w:r>
        <w:rPr>
          <w:rStyle w:val="CommentReference"/>
        </w:rPr>
        <w:annotationRef/>
      </w:r>
      <w:r>
        <w:t>段落 2395: 对齐方式错误 (当前: left, 应为: justify)</w:t>
      </w:r>
    </w:p>
  </w:comment>
  <w:comment w:id="7703" w:author="暗标检查系统" w:initials="系统" w:date="2026-07-31T07:16:25Z">
    <w:p>
      <w:pPr>
        <w:pStyle w:val="CommentText"/>
      </w:pPr>
      <w:r>
        <w:rPr>
          <w:rStyle w:val="CommentReference"/>
        </w:rPr>
        <w:annotationRef/>
      </w:r>
      <w:r>
        <w:t>段落 2395: 行距模式错误 (当前: auto, 应为: exact 固定值)</w:t>
      </w:r>
    </w:p>
  </w:comment>
  <w:comment w:id="7704" w:author="暗标检查系统" w:initials="系统" w:date="2026-07-31T07:16:25Z">
    <w:p>
      <w:pPr>
        <w:pStyle w:val="CommentText"/>
      </w:pPr>
      <w:r>
        <w:rPr>
          <w:rStyle w:val="CommentReference"/>
        </w:rPr>
        <w:annotationRef/>
      </w:r>
      <w:r>
        <w:t>段落 2395: 首行缩进错误 (当前约 2.6 字符, 要求: 2 字符)</w:t>
      </w:r>
    </w:p>
  </w:comment>
  <w:comment w:id="7705" w:author="暗标检查系统" w:initials="系统" w:date="2026-07-31T07:16:25Z">
    <w:p>
      <w:pPr>
        <w:pStyle w:val="CommentText"/>
      </w:pPr>
      <w:r>
        <w:rPr>
          <w:rStyle w:val="CommentReference"/>
        </w:rPr>
        <w:annotationRef/>
      </w:r>
      <w:r>
        <w:t>段落 2396: 对齐方式错误 (当前: left, 应为: justify)</w:t>
      </w:r>
    </w:p>
  </w:comment>
  <w:comment w:id="7706" w:author="暗标检查系统" w:initials="系统" w:date="2026-07-31T07:16:25Z">
    <w:p>
      <w:pPr>
        <w:pStyle w:val="CommentText"/>
      </w:pPr>
      <w:r>
        <w:rPr>
          <w:rStyle w:val="CommentReference"/>
        </w:rPr>
        <w:annotationRef/>
      </w:r>
      <w:r>
        <w:t>段落 2396: 行距模式错误 (当前: auto, 应为: exact 固定值)</w:t>
      </w:r>
    </w:p>
  </w:comment>
  <w:comment w:id="7707" w:author="暗标检查系统" w:initials="系统" w:date="2026-07-31T07:16:25Z">
    <w:p>
      <w:pPr>
        <w:pStyle w:val="CommentText"/>
      </w:pPr>
      <w:r>
        <w:rPr>
          <w:rStyle w:val="CommentReference"/>
        </w:rPr>
        <w:annotationRef/>
      </w:r>
      <w:r>
        <w:t>段落 2396: 首行缩进错误 (当前约 2.6 字符, 要求: 2 字符)</w:t>
      </w:r>
    </w:p>
  </w:comment>
  <w:comment w:id="7708" w:author="暗标检查系统" w:initials="系统" w:date="2026-07-31T07:16:25Z">
    <w:p>
      <w:pPr>
        <w:pStyle w:val="CommentText"/>
      </w:pPr>
      <w:r>
        <w:rPr>
          <w:rStyle w:val="CommentReference"/>
        </w:rPr>
        <w:annotationRef/>
      </w:r>
      <w:r>
        <w:t>段落 2397: 对齐方式错误 (当前: left, 应为: justify)</w:t>
      </w:r>
    </w:p>
  </w:comment>
  <w:comment w:id="7709" w:author="暗标检查系统" w:initials="系统" w:date="2026-07-31T07:16:25Z">
    <w:p>
      <w:pPr>
        <w:pStyle w:val="CommentText"/>
      </w:pPr>
      <w:r>
        <w:rPr>
          <w:rStyle w:val="CommentReference"/>
        </w:rPr>
        <w:annotationRef/>
      </w:r>
      <w:r>
        <w:t>段落 2397: 行距模式错误 (当前: auto, 应为: exact 固定值)</w:t>
      </w:r>
    </w:p>
  </w:comment>
  <w:comment w:id="7710" w:author="暗标检查系统" w:initials="系统" w:date="2026-07-31T07:16:25Z">
    <w:p>
      <w:pPr>
        <w:pStyle w:val="CommentText"/>
      </w:pPr>
      <w:r>
        <w:rPr>
          <w:rStyle w:val="CommentReference"/>
        </w:rPr>
        <w:annotationRef/>
      </w:r>
      <w:r>
        <w:t>段落 2397: 首行缩进错误 (当前约 2.6 字符, 要求: 2 字符)</w:t>
      </w:r>
    </w:p>
  </w:comment>
  <w:comment w:id="7711" w:author="暗标检查系统" w:initials="系统" w:date="2026-07-31T07:16:25Z">
    <w:p>
      <w:pPr>
        <w:pStyle w:val="CommentText"/>
      </w:pPr>
      <w:r>
        <w:rPr>
          <w:rStyle w:val="CommentReference"/>
        </w:rPr>
        <w:annotationRef/>
      </w:r>
      <w:r>
        <w:t>段落 2398: 对齐方式错误 (当前: left, 应为: justify)</w:t>
      </w:r>
    </w:p>
  </w:comment>
  <w:comment w:id="7712" w:author="暗标检查系统" w:initials="系统" w:date="2026-07-31T07:16:25Z">
    <w:p>
      <w:pPr>
        <w:pStyle w:val="CommentText"/>
      </w:pPr>
      <w:r>
        <w:rPr>
          <w:rStyle w:val="CommentReference"/>
        </w:rPr>
        <w:annotationRef/>
      </w:r>
      <w:r>
        <w:t>段落 2398: 行距模式错误 (当前: auto, 应为: exact 固定值)</w:t>
      </w:r>
    </w:p>
  </w:comment>
  <w:comment w:id="7713" w:author="暗标检查系统" w:initials="系统" w:date="2026-07-31T07:16:25Z">
    <w:p>
      <w:pPr>
        <w:pStyle w:val="CommentText"/>
      </w:pPr>
      <w:r>
        <w:rPr>
          <w:rStyle w:val="CommentReference"/>
        </w:rPr>
        <w:annotationRef/>
      </w:r>
      <w:r>
        <w:t>段落 2398: 首行缩进错误 (当前约 2.6 字符, 要求: 2 字符)</w:t>
      </w:r>
    </w:p>
  </w:comment>
  <w:comment w:id="7714" w:author="暗标检查系统" w:initials="系统" w:date="2026-07-31T07:16:25Z">
    <w:p>
      <w:pPr>
        <w:pStyle w:val="CommentText"/>
      </w:pPr>
      <w:r>
        <w:rPr>
          <w:rStyle w:val="CommentReference"/>
        </w:rPr>
        <w:annotationRef/>
      </w:r>
      <w:r>
        <w:t>段落 2399: 对齐方式错误 (当前: left, 应为: justify)</w:t>
      </w:r>
    </w:p>
  </w:comment>
  <w:comment w:id="7715" w:author="暗标检查系统" w:initials="系统" w:date="2026-07-31T07:16:25Z">
    <w:p>
      <w:pPr>
        <w:pStyle w:val="CommentText"/>
      </w:pPr>
      <w:r>
        <w:rPr>
          <w:rStyle w:val="CommentReference"/>
        </w:rPr>
        <w:annotationRef/>
      </w:r>
      <w:r>
        <w:t>段落 2399: 行距模式错误 (当前: auto, 应为: exact 固定值)</w:t>
      </w:r>
    </w:p>
  </w:comment>
  <w:comment w:id="7716" w:author="暗标检查系统" w:initials="系统" w:date="2026-07-31T07:16:25Z">
    <w:p>
      <w:pPr>
        <w:pStyle w:val="CommentText"/>
      </w:pPr>
      <w:r>
        <w:rPr>
          <w:rStyle w:val="CommentReference"/>
        </w:rPr>
        <w:annotationRef/>
      </w:r>
      <w:r>
        <w:t>段落 2399: 首行缩进错误 (当前约 2.6 字符, 要求: 2 字符)</w:t>
      </w:r>
    </w:p>
  </w:comment>
  <w:comment w:id="7717" w:author="暗标检查系统" w:initials="系统" w:date="2026-07-31T07:16:25Z">
    <w:p>
      <w:pPr>
        <w:pStyle w:val="CommentText"/>
      </w:pPr>
      <w:r>
        <w:rPr>
          <w:rStyle w:val="CommentReference"/>
        </w:rPr>
        <w:annotationRef/>
      </w:r>
      <w:r>
        <w:t>段落 2400: 对齐方式错误 (当前: left, 应为: justify)</w:t>
      </w:r>
    </w:p>
  </w:comment>
  <w:comment w:id="7718" w:author="暗标检查系统" w:initials="系统" w:date="2026-07-31T07:16:25Z">
    <w:p>
      <w:pPr>
        <w:pStyle w:val="CommentText"/>
      </w:pPr>
      <w:r>
        <w:rPr>
          <w:rStyle w:val="CommentReference"/>
        </w:rPr>
        <w:annotationRef/>
      </w:r>
      <w:r>
        <w:t>段落 2400: 行距模式错误 (当前: auto, 应为: exact 固定值)</w:t>
      </w:r>
    </w:p>
  </w:comment>
  <w:comment w:id="7719" w:author="暗标检查系统" w:initials="系统" w:date="2026-07-31T07:16:26Z">
    <w:p>
      <w:pPr>
        <w:pStyle w:val="CommentText"/>
      </w:pPr>
      <w:r>
        <w:rPr>
          <w:rStyle w:val="CommentReference"/>
        </w:rPr>
        <w:annotationRef/>
      </w:r>
      <w:r>
        <w:t>段落 2400: 首行缩进错误 (当前约 2.6 字符, 要求: 2 字符)</w:t>
      </w:r>
    </w:p>
  </w:comment>
  <w:comment w:id="7720" w:author="暗标检查系统" w:initials="系统" w:date="2026-07-31T07:16:26Z">
    <w:p>
      <w:pPr>
        <w:pStyle w:val="CommentText"/>
      </w:pPr>
      <w:r>
        <w:rPr>
          <w:rStyle w:val="CommentReference"/>
        </w:rPr>
        <w:annotationRef/>
      </w:r>
      <w:r>
        <w:t>段落 2401: 发现空段落，不得使用回车创建空白行</w:t>
      </w:r>
    </w:p>
  </w:comment>
  <w:comment w:id="7721" w:author="暗标检查系统" w:initials="系统" w:date="2026-07-31T07:16:26Z">
    <w:p>
      <w:pPr>
        <w:pStyle w:val="CommentText"/>
      </w:pPr>
      <w:r>
        <w:rPr>
          <w:rStyle w:val="CommentReference"/>
        </w:rPr>
        <w:annotationRef/>
      </w:r>
      <w:r>
        <w:t>段落 2403: 发现空段落，不得使用回车创建空白行</w:t>
      </w:r>
    </w:p>
  </w:comment>
  <w:comment w:id="7722" w:author="暗标检查系统" w:initials="系统" w:date="2026-07-31T07:16:26Z">
    <w:p>
      <w:pPr>
        <w:pStyle w:val="CommentText"/>
      </w:pPr>
      <w:r>
        <w:rPr>
          <w:rStyle w:val="CommentReference"/>
        </w:rPr>
        <w:annotationRef/>
      </w:r>
      <w:r>
        <w:t>段落 2405: 发现空段落，不得使用回车创建空白行</w:t>
      </w:r>
    </w:p>
  </w:comment>
  <w:comment w:id="7723" w:author="暗标检查系统" w:initials="系统" w:date="2026-07-31T07:16:26Z">
    <w:p>
      <w:pPr>
        <w:pStyle w:val="CommentText"/>
      </w:pPr>
      <w:r>
        <w:rPr>
          <w:rStyle w:val="CommentReference"/>
        </w:rPr>
        <w:annotationRef/>
      </w:r>
      <w:r>
        <w:t>段落 2406: 对齐方式错误 (当前: left, 应为: justify)</w:t>
      </w:r>
    </w:p>
  </w:comment>
  <w:comment w:id="7724" w:author="暗标检查系统" w:initials="系统" w:date="2026-07-31T07:16:26Z">
    <w:p>
      <w:pPr>
        <w:pStyle w:val="CommentText"/>
      </w:pPr>
      <w:r>
        <w:rPr>
          <w:rStyle w:val="CommentReference"/>
        </w:rPr>
        <w:annotationRef/>
      </w:r>
      <w:r>
        <w:t>段落 2406: 首行缩进错误 (当前约 24.0 字符, 要求: 2 字符)</w:t>
      </w:r>
    </w:p>
  </w:comment>
  <w:comment w:id="7725" w:author="暗标检查系统" w:initials="系统" w:date="2026-07-31T07:16:26Z">
    <w:p>
      <w:pPr>
        <w:pStyle w:val="CommentText"/>
      </w:pPr>
      <w:r>
        <w:rPr>
          <w:rStyle w:val="CommentReference"/>
        </w:rPr>
        <w:annotationRef/>
      </w:r>
      <w:r>
        <w:t>段落 2408: 对齐方式错误 (当前: left, 应为: justify)</w:t>
      </w:r>
    </w:p>
  </w:comment>
  <w:comment w:id="7726" w:author="暗标检查系统" w:initials="系统" w:date="2026-07-31T07:16:26Z">
    <w:p>
      <w:pPr>
        <w:pStyle w:val="CommentText"/>
      </w:pPr>
      <w:r>
        <w:rPr>
          <w:rStyle w:val="CommentReference"/>
        </w:rPr>
        <w:annotationRef/>
      </w:r>
      <w:r>
        <w:t>段落 2408: 行距模式错误 (当前: auto, 应为: exact 固定值)</w:t>
      </w:r>
    </w:p>
  </w:comment>
  <w:comment w:id="7727" w:author="暗标检查系统" w:initials="系统" w:date="2026-07-31T07:16:26Z">
    <w:p>
      <w:pPr>
        <w:pStyle w:val="CommentText"/>
      </w:pPr>
      <w:r>
        <w:rPr>
          <w:rStyle w:val="CommentReference"/>
        </w:rPr>
        <w:annotationRef/>
      </w:r>
      <w:r>
        <w:t>段落 2408: 首行缩进错误 (当前约 1.5 字符, 要求: 2 字符)</w:t>
      </w:r>
    </w:p>
  </w:comment>
  <w:comment w:id="7728" w:author="暗标检查系统" w:initials="系统" w:date="2026-07-31T07:16:26Z">
    <w:p>
      <w:pPr>
        <w:pStyle w:val="CommentText"/>
      </w:pPr>
      <w:r>
        <w:rPr>
          <w:rStyle w:val="CommentReference"/>
        </w:rPr>
        <w:annotationRef/>
      </w:r>
      <w:r>
        <w:t>段落 2409: 对齐方式错误 (当前: left, 应为: justify)</w:t>
      </w:r>
    </w:p>
  </w:comment>
  <w:comment w:id="7729" w:author="暗标检查系统" w:initials="系统" w:date="2026-07-31T07:16:26Z">
    <w:p>
      <w:pPr>
        <w:pStyle w:val="CommentText"/>
      </w:pPr>
      <w:r>
        <w:rPr>
          <w:rStyle w:val="CommentReference"/>
        </w:rPr>
        <w:annotationRef/>
      </w:r>
      <w:r>
        <w:t>段落 2409: 行距模式错误 (当前: auto, 应为: exact 固定值)</w:t>
      </w:r>
    </w:p>
  </w:comment>
  <w:comment w:id="7730" w:author="暗标检查系统" w:initials="系统" w:date="2026-07-31T07:16:26Z">
    <w:p>
      <w:pPr>
        <w:pStyle w:val="CommentText"/>
      </w:pPr>
      <w:r>
        <w:rPr>
          <w:rStyle w:val="CommentReference"/>
        </w:rPr>
        <w:annotationRef/>
      </w:r>
      <w:r>
        <w:t>段落 2409: 首行缩进错误 (当前约 1.5 字符, 要求: 2 字符)</w:t>
      </w:r>
    </w:p>
  </w:comment>
  <w:comment w:id="7731" w:author="暗标检查系统" w:initials="系统" w:date="2026-07-31T07:16:26Z">
    <w:p>
      <w:pPr>
        <w:pStyle w:val="CommentText"/>
      </w:pPr>
      <w:r>
        <w:rPr>
          <w:rStyle w:val="CommentReference"/>
        </w:rPr>
        <w:annotationRef/>
      </w:r>
      <w:r>
        <w:t>段落 2411: 对齐方式错误 (当前: left, 应为: justify)</w:t>
      </w:r>
    </w:p>
  </w:comment>
  <w:comment w:id="7732" w:author="暗标检查系统" w:initials="系统" w:date="2026-07-31T07:16:26Z">
    <w:p>
      <w:pPr>
        <w:pStyle w:val="CommentText"/>
      </w:pPr>
      <w:r>
        <w:rPr>
          <w:rStyle w:val="CommentReference"/>
        </w:rPr>
        <w:annotationRef/>
      </w:r>
      <w:r>
        <w:t>段落 2411: 行距模式错误 (当前: auto, 应为: exact 固定值)</w:t>
      </w:r>
    </w:p>
  </w:comment>
  <w:comment w:id="7733" w:author="暗标检查系统" w:initials="系统" w:date="2026-07-31T07:16:26Z">
    <w:p>
      <w:pPr>
        <w:pStyle w:val="CommentText"/>
      </w:pPr>
      <w:r>
        <w:rPr>
          <w:rStyle w:val="CommentReference"/>
        </w:rPr>
        <w:annotationRef/>
      </w:r>
      <w:r>
        <w:t>段落 2411: 首行缩进错误 (当前约 1.5 字符, 要求: 2 字符)</w:t>
      </w:r>
    </w:p>
  </w:comment>
  <w:comment w:id="7734" w:author="暗标检查系统" w:initials="系统" w:date="2026-07-31T07:16:26Z">
    <w:p>
      <w:pPr>
        <w:pStyle w:val="CommentText"/>
      </w:pPr>
      <w:r>
        <w:rPr>
          <w:rStyle w:val="CommentReference"/>
        </w:rPr>
        <w:annotationRef/>
      </w:r>
      <w:r>
        <w:t>段落 2413: 发现空段落，不得使用回车创建空白行</w:t>
      </w:r>
    </w:p>
  </w:comment>
  <w:comment w:id="7735" w:author="暗标检查系统" w:initials="系统" w:date="2026-07-31T07:16:26Z">
    <w:p>
      <w:pPr>
        <w:pStyle w:val="CommentText"/>
      </w:pPr>
      <w:r>
        <w:rPr>
          <w:rStyle w:val="CommentReference"/>
        </w:rPr>
        <w:annotationRef/>
      </w:r>
      <w:r>
        <w:t>段落 2414: 对齐方式错误 (当前: center, 应为: justify)</w:t>
      </w:r>
    </w:p>
  </w:comment>
  <w:comment w:id="7736" w:author="暗标检查系统" w:initials="系统" w:date="2026-07-31T07:16:26Z">
    <w:p>
      <w:pPr>
        <w:pStyle w:val="CommentText"/>
      </w:pPr>
      <w:r>
        <w:rPr>
          <w:rStyle w:val="CommentReference"/>
        </w:rPr>
        <w:annotationRef/>
      </w:r>
      <w:r>
        <w:t>段落 2415: 对齐方式错误 (当前: left, 应为: justify)</w:t>
      </w:r>
    </w:p>
  </w:comment>
  <w:comment w:id="7737" w:author="暗标检查系统" w:initials="系统" w:date="2026-07-31T07:16:26Z">
    <w:p>
      <w:pPr>
        <w:pStyle w:val="CommentText"/>
      </w:pPr>
      <w:r>
        <w:rPr>
          <w:rStyle w:val="CommentReference"/>
        </w:rPr>
        <w:annotationRef/>
      </w:r>
      <w:r>
        <w:t>段落 2415: 行距数值错误 (当前: 22.0 pt, 要求: 28 pt 固定值)</w:t>
      </w:r>
    </w:p>
  </w:comment>
  <w:comment w:id="7738" w:author="暗标检查系统" w:initials="系统" w:date="2026-07-31T07:16:26Z">
    <w:p>
      <w:pPr>
        <w:pStyle w:val="CommentText"/>
      </w:pPr>
      <w:r>
        <w:rPr>
          <w:rStyle w:val="CommentReference"/>
        </w:rPr>
        <w:annotationRef/>
      </w:r>
      <w:r>
        <w:t>段落 2415: 发现右缩进设置，暗标不得使用右缩进</w:t>
      </w:r>
    </w:p>
  </w:comment>
  <w:comment w:id="7739" w:author="暗标检查系统" w:initials="系统" w:date="2026-07-31T07:16:26Z">
    <w:p>
      <w:pPr>
        <w:pStyle w:val="CommentText"/>
      </w:pPr>
      <w:r>
        <w:rPr>
          <w:rStyle w:val="CommentReference"/>
        </w:rPr>
        <w:annotationRef/>
      </w:r>
      <w:r>
        <w:t>段落 2416: 对齐方式错误 (当前: right, 应为: justify)</w:t>
      </w:r>
    </w:p>
  </w:comment>
  <w:comment w:id="7740" w:author="暗标检查系统" w:initials="系统" w:date="2026-07-31T07:16:26Z">
    <w:p>
      <w:pPr>
        <w:pStyle w:val="CommentText"/>
      </w:pPr>
      <w:r>
        <w:rPr>
          <w:rStyle w:val="CommentReference"/>
        </w:rPr>
        <w:annotationRef/>
      </w:r>
      <w:r>
        <w:t>段落 2416: 行距数值错误 (当前: 22.0 pt, 要求: 28 pt 固定值)</w:t>
      </w:r>
    </w:p>
  </w:comment>
  <w:comment w:id="7741" w:author="暗标检查系统" w:initials="系统" w:date="2026-07-31T07:16:26Z">
    <w:p>
      <w:pPr>
        <w:pStyle w:val="CommentText"/>
      </w:pPr>
      <w:r>
        <w:rPr>
          <w:rStyle w:val="CommentReference"/>
        </w:rPr>
        <w:annotationRef/>
      </w:r>
      <w:r>
        <w:t>段落 2416: 发现右缩进设置，暗标不得使用右缩进</w:t>
      </w:r>
    </w:p>
  </w:comment>
  <w:comment w:id="7742" w:author="暗标检查系统" w:initials="系统" w:date="2026-07-31T07:16:26Z">
    <w:p>
      <w:pPr>
        <w:pStyle w:val="CommentText"/>
      </w:pPr>
      <w:r>
        <w:rPr>
          <w:rStyle w:val="CommentReference"/>
        </w:rPr>
        <w:annotationRef/>
      </w:r>
      <w:r>
        <w:t>段落 2417: 发现空段落，不得使用回车创建空白行</w:t>
      </w:r>
    </w:p>
  </w:comment>
  <w:comment w:id="7743" w:author="暗标检查系统" w:initials="系统" w:date="2026-07-31T07:16:26Z">
    <w:p>
      <w:pPr>
        <w:pStyle w:val="CommentText"/>
      </w:pPr>
      <w:r>
        <w:rPr>
          <w:rStyle w:val="CommentReference"/>
        </w:rPr>
        <w:annotationRef/>
      </w:r>
      <w:r>
        <w:t>段落 2418: 对齐方式错误 (当前: left, 应为: justify)</w:t>
      </w:r>
    </w:p>
  </w:comment>
  <w:comment w:id="7744" w:author="暗标检查系统" w:initials="系统" w:date="2026-07-31T07:16:27Z">
    <w:p>
      <w:pPr>
        <w:pStyle w:val="CommentText"/>
      </w:pPr>
      <w:r>
        <w:rPr>
          <w:rStyle w:val="CommentReference"/>
        </w:rPr>
        <w:annotationRef/>
      </w:r>
      <w:r>
        <w:t>段落 2418: 首行缩进错误 (当前约 1.5 字符, 要求: 2 字符)</w:t>
      </w:r>
    </w:p>
  </w:comment>
  <w:comment w:id="7745" w:author="暗标检查系统" w:initials="系统" w:date="2026-07-31T07:16:27Z">
    <w:p>
      <w:pPr>
        <w:pStyle w:val="CommentText"/>
      </w:pPr>
      <w:r>
        <w:rPr>
          <w:rStyle w:val="CommentReference"/>
        </w:rPr>
        <w:annotationRef/>
      </w:r>
      <w:r>
        <w:t>段落 2419: 发现空段落，不得使用回车创建空白行</w:t>
      </w:r>
    </w:p>
  </w:comment>
  <w:comment w:id="7746" w:author="暗标检查系统" w:initials="系统" w:date="2026-07-31T07:16:27Z">
    <w:p>
      <w:pPr>
        <w:pStyle w:val="CommentText"/>
      </w:pPr>
      <w:r>
        <w:rPr>
          <w:rStyle w:val="CommentReference"/>
        </w:rPr>
        <w:annotationRef/>
      </w:r>
      <w:r>
        <w:t>段落 2420: 对齐方式错误 (当前: center, 应为: justify)</w:t>
      </w:r>
    </w:p>
  </w:comment>
  <w:comment w:id="7747" w:author="暗标检查系统" w:initials="系统" w:date="2026-07-31T07:16:27Z">
    <w:p>
      <w:pPr>
        <w:pStyle w:val="CommentText"/>
      </w:pPr>
      <w:r>
        <w:rPr>
          <w:rStyle w:val="CommentReference"/>
        </w:rPr>
        <w:annotationRef/>
      </w:r>
      <w:r>
        <w:t>段落 2421: 对齐方式错误 (当前: center, 应为: justify)</w:t>
      </w:r>
    </w:p>
  </w:comment>
  <w:comment w:id="7748" w:author="暗标检查系统" w:initials="系统" w:date="2026-07-31T07:16:27Z">
    <w:p>
      <w:pPr>
        <w:pStyle w:val="CommentText"/>
      </w:pPr>
      <w:r>
        <w:rPr>
          <w:rStyle w:val="CommentReference"/>
        </w:rPr>
        <w:annotationRef/>
      </w:r>
      <w:r>
        <w:t>段落 2422: 对齐方式错误 (当前: center, 应为: justify)</w:t>
      </w:r>
    </w:p>
  </w:comment>
  <w:comment w:id="7749" w:author="暗标检查系统" w:initials="系统" w:date="2026-07-31T07:16:27Z">
    <w:p>
      <w:pPr>
        <w:pStyle w:val="CommentText"/>
      </w:pPr>
      <w:r>
        <w:rPr>
          <w:rStyle w:val="CommentReference"/>
        </w:rPr>
        <w:annotationRef/>
      </w:r>
      <w:r>
        <w:t>段落 2422: 行距模式错误 (当前: auto, 应为: exact 固定值)</w:t>
      </w:r>
    </w:p>
  </w:comment>
  <w:comment w:id="7750" w:author="暗标检查系统" w:initials="系统" w:date="2026-07-31T07:16:27Z">
    <w:p>
      <w:pPr>
        <w:pStyle w:val="CommentText"/>
      </w:pPr>
      <w:r>
        <w:rPr>
          <w:rStyle w:val="CommentReference"/>
        </w:rPr>
        <w:annotationRef/>
      </w:r>
      <w:r>
        <w:t>段落 2422: 段前间距错误 (当前: 7.8 pt, 要求: 0 pt)</w:t>
      </w:r>
    </w:p>
  </w:comment>
  <w:comment w:id="7751" w:author="暗标检查系统" w:initials="系统" w:date="2026-07-31T07:16:27Z">
    <w:p>
      <w:pPr>
        <w:pStyle w:val="CommentText"/>
      </w:pPr>
      <w:r>
        <w:rPr>
          <w:rStyle w:val="CommentReference"/>
        </w:rPr>
        <w:annotationRef/>
      </w:r>
      <w:r>
        <w:t>段落 2423: 对齐方式错误 (当前: left, 应为: justify)</w:t>
      </w:r>
    </w:p>
  </w:comment>
  <w:comment w:id="7752" w:author="暗标检查系统" w:initials="系统" w:date="2026-07-31T07:16:27Z">
    <w:p>
      <w:pPr>
        <w:pStyle w:val="CommentText"/>
      </w:pPr>
      <w:r>
        <w:rPr>
          <w:rStyle w:val="CommentReference"/>
        </w:rPr>
        <w:annotationRef/>
      </w:r>
      <w:r>
        <w:t>段落 2423: 行距模式错误 (当前: auto, 应为: exact 固定值)</w:t>
      </w:r>
    </w:p>
  </w:comment>
  <w:comment w:id="7753" w:author="暗标检查系统" w:initials="系统" w:date="2026-07-31T07:16:27Z">
    <w:p>
      <w:pPr>
        <w:pStyle w:val="CommentText"/>
      </w:pPr>
      <w:r>
        <w:rPr>
          <w:rStyle w:val="CommentReference"/>
        </w:rPr>
        <w:annotationRef/>
      </w:r>
      <w:r>
        <w:t>段落 2424: 对齐方式错误 (当前: left, 应为: justify)</w:t>
      </w:r>
    </w:p>
  </w:comment>
  <w:comment w:id="7754" w:author="暗标检查系统" w:initials="系统" w:date="2026-07-31T07:16:27Z">
    <w:p>
      <w:pPr>
        <w:pStyle w:val="CommentText"/>
      </w:pPr>
      <w:r>
        <w:rPr>
          <w:rStyle w:val="CommentReference"/>
        </w:rPr>
        <w:annotationRef/>
      </w:r>
      <w:r>
        <w:t>段落 2424: 行距模式错误 (当前: auto, 应为: exact 固定值)</w:t>
      </w:r>
    </w:p>
  </w:comment>
  <w:comment w:id="7755" w:author="暗标检查系统" w:initials="系统" w:date="2026-07-31T07:16:27Z">
    <w:p>
      <w:pPr>
        <w:pStyle w:val="CommentText"/>
      </w:pPr>
      <w:r>
        <w:rPr>
          <w:rStyle w:val="CommentReference"/>
        </w:rPr>
        <w:annotationRef/>
      </w:r>
      <w:r>
        <w:t>段落 2424: 首行缩进错误 (当前约 1.5 字符, 要求: 2 字符)</w:t>
      </w:r>
    </w:p>
  </w:comment>
  <w:comment w:id="7756" w:author="暗标检查系统" w:initials="系统" w:date="2026-07-31T07:16:27Z">
    <w:p>
      <w:pPr>
        <w:pStyle w:val="CommentText"/>
      </w:pPr>
      <w:r>
        <w:rPr>
          <w:rStyle w:val="CommentReference"/>
        </w:rPr>
        <w:annotationRef/>
      </w:r>
      <w:r>
        <w:t>段落 2425: 对齐方式错误 (当前: left, 应为: justify)</w:t>
      </w:r>
    </w:p>
  </w:comment>
  <w:comment w:id="7757" w:author="暗标检查系统" w:initials="系统" w:date="2026-07-31T07:16:27Z">
    <w:p>
      <w:pPr>
        <w:pStyle w:val="CommentText"/>
      </w:pPr>
      <w:r>
        <w:rPr>
          <w:rStyle w:val="CommentReference"/>
        </w:rPr>
        <w:annotationRef/>
      </w:r>
      <w:r>
        <w:t>段落 2425: 行距模式错误 (当前: auto, 应为: exact 固定值)</w:t>
      </w:r>
    </w:p>
  </w:comment>
  <w:comment w:id="7758" w:author="暗标检查系统" w:initials="系统" w:date="2026-07-31T07:16:27Z">
    <w:p>
      <w:pPr>
        <w:pStyle w:val="CommentText"/>
      </w:pPr>
      <w:r>
        <w:rPr>
          <w:rStyle w:val="CommentReference"/>
        </w:rPr>
        <w:annotationRef/>
      </w:r>
      <w:r>
        <w:t>段落 2425: 首行缩进错误 (当前约 1.5 字符, 要求: 2 字符)</w:t>
      </w:r>
    </w:p>
  </w:comment>
  <w:comment w:id="7759" w:author="暗标检查系统" w:initials="系统" w:date="2026-07-31T07:16:27Z">
    <w:p>
      <w:pPr>
        <w:pStyle w:val="CommentText"/>
      </w:pPr>
      <w:r>
        <w:rPr>
          <w:rStyle w:val="CommentReference"/>
        </w:rPr>
        <w:annotationRef/>
      </w:r>
      <w:r>
        <w:t>段落 2426: 对齐方式错误 (当前: left, 应为: justify)</w:t>
      </w:r>
    </w:p>
  </w:comment>
  <w:comment w:id="7760" w:author="暗标检查系统" w:initials="系统" w:date="2026-07-31T07:16:27Z">
    <w:p>
      <w:pPr>
        <w:pStyle w:val="CommentText"/>
      </w:pPr>
      <w:r>
        <w:rPr>
          <w:rStyle w:val="CommentReference"/>
        </w:rPr>
        <w:annotationRef/>
      </w:r>
      <w:r>
        <w:t>段落 2426: 行距模式错误 (当前: auto, 应为: exact 固定值)</w:t>
      </w:r>
    </w:p>
  </w:comment>
  <w:comment w:id="7761" w:author="暗标检查系统" w:initials="系统" w:date="2026-07-31T07:16:27Z">
    <w:p>
      <w:pPr>
        <w:pStyle w:val="CommentText"/>
      </w:pPr>
      <w:r>
        <w:rPr>
          <w:rStyle w:val="CommentReference"/>
        </w:rPr>
        <w:annotationRef/>
      </w:r>
      <w:r>
        <w:t>段落 2426: 首行缩进错误 (当前约 1.5 字符, 要求: 2 字符)</w:t>
      </w:r>
    </w:p>
  </w:comment>
  <w:comment w:id="7762" w:author="暗标检查系统" w:initials="系统" w:date="2026-07-31T07:16:27Z">
    <w:p>
      <w:pPr>
        <w:pStyle w:val="CommentText"/>
      </w:pPr>
      <w:r>
        <w:rPr>
          <w:rStyle w:val="CommentReference"/>
        </w:rPr>
        <w:annotationRef/>
      </w:r>
      <w:r>
        <w:t>段落 2427: 对齐方式错误 (当前: left, 应为: justify)</w:t>
      </w:r>
    </w:p>
  </w:comment>
  <w:comment w:id="7763" w:author="暗标检查系统" w:initials="系统" w:date="2026-07-31T07:16:27Z">
    <w:p>
      <w:pPr>
        <w:pStyle w:val="CommentText"/>
      </w:pPr>
      <w:r>
        <w:rPr>
          <w:rStyle w:val="CommentReference"/>
        </w:rPr>
        <w:annotationRef/>
      </w:r>
      <w:r>
        <w:t>段落 2427: 行距模式错误 (当前: auto, 应为: exact 固定值)</w:t>
      </w:r>
    </w:p>
  </w:comment>
  <w:comment w:id="7764" w:author="暗标检查系统" w:initials="系统" w:date="2026-07-31T07:16:27Z">
    <w:p>
      <w:pPr>
        <w:pStyle w:val="CommentText"/>
      </w:pPr>
      <w:r>
        <w:rPr>
          <w:rStyle w:val="CommentReference"/>
        </w:rPr>
        <w:annotationRef/>
      </w:r>
      <w:r>
        <w:t>段落 2427: 首行缩进错误 (当前约 1.5 字符, 要求: 2 字符)</w:t>
      </w:r>
    </w:p>
  </w:comment>
  <w:comment w:id="7765" w:author="暗标检查系统" w:initials="系统" w:date="2026-07-31T07:16:27Z">
    <w:p>
      <w:pPr>
        <w:pStyle w:val="CommentText"/>
      </w:pPr>
      <w:r>
        <w:rPr>
          <w:rStyle w:val="CommentReference"/>
        </w:rPr>
        <w:annotationRef/>
      </w:r>
      <w:r>
        <w:t>段落 2428: 对齐方式错误 (当前: left, 应为: justify)</w:t>
      </w:r>
    </w:p>
  </w:comment>
  <w:comment w:id="7766" w:author="暗标检查系统" w:initials="系统" w:date="2026-07-31T07:16:27Z">
    <w:p>
      <w:pPr>
        <w:pStyle w:val="CommentText"/>
      </w:pPr>
      <w:r>
        <w:rPr>
          <w:rStyle w:val="CommentReference"/>
        </w:rPr>
        <w:annotationRef/>
      </w:r>
      <w:r>
        <w:t>段落 2428: 行距模式错误 (当前: auto, 应为: exact 固定值)</w:t>
      </w:r>
    </w:p>
  </w:comment>
  <w:comment w:id="7767" w:author="暗标检查系统" w:initials="系统" w:date="2026-07-31T07:16:27Z">
    <w:p>
      <w:pPr>
        <w:pStyle w:val="CommentText"/>
      </w:pPr>
      <w:r>
        <w:rPr>
          <w:rStyle w:val="CommentReference"/>
        </w:rPr>
        <w:annotationRef/>
      </w:r>
      <w:r>
        <w:t>段落 2428: 首行缩进错误 (当前约 1.5 字符, 要求: 2 字符)</w:t>
      </w:r>
    </w:p>
  </w:comment>
  <w:comment w:id="7768" w:author="暗标检查系统" w:initials="系统" w:date="2026-07-31T07:16:27Z">
    <w:p>
      <w:pPr>
        <w:pStyle w:val="CommentText"/>
      </w:pPr>
      <w:r>
        <w:rPr>
          <w:rStyle w:val="CommentReference"/>
        </w:rPr>
        <w:annotationRef/>
      </w:r>
      <w:r>
        <w:t>段落 2429: 对齐方式错误 (当前: left, 应为: justify)</w:t>
      </w:r>
    </w:p>
  </w:comment>
  <w:comment w:id="7769" w:author="暗标检查系统" w:initials="系统" w:date="2026-07-31T07:16:27Z">
    <w:p>
      <w:pPr>
        <w:pStyle w:val="CommentText"/>
      </w:pPr>
      <w:r>
        <w:rPr>
          <w:rStyle w:val="CommentReference"/>
        </w:rPr>
        <w:annotationRef/>
      </w:r>
      <w:r>
        <w:t>段落 2429: 行距模式错误 (当前: auto, 应为: exact 固定值)</w:t>
      </w:r>
    </w:p>
  </w:comment>
  <w:comment w:id="7770" w:author="暗标检查系统" w:initials="系统" w:date="2026-07-31T07:16:27Z">
    <w:p>
      <w:pPr>
        <w:pStyle w:val="CommentText"/>
      </w:pPr>
      <w:r>
        <w:rPr>
          <w:rStyle w:val="CommentReference"/>
        </w:rPr>
        <w:annotationRef/>
      </w:r>
      <w:r>
        <w:t>段落 2429: 首行缩进错误 (当前约 1.5 字符, 要求: 2 字符)</w:t>
      </w:r>
    </w:p>
  </w:comment>
  <w:comment w:id="7771" w:author="暗标检查系统" w:initials="系统" w:date="2026-07-31T07:16:27Z">
    <w:p>
      <w:pPr>
        <w:pStyle w:val="CommentText"/>
      </w:pPr>
      <w:r>
        <w:rPr>
          <w:rStyle w:val="CommentReference"/>
        </w:rPr>
        <w:annotationRef/>
      </w:r>
      <w:r>
        <w:t>段落 2430: 对齐方式错误 (当前: left, 应为: justify)</w:t>
      </w:r>
    </w:p>
  </w:comment>
  <w:comment w:id="7772" w:author="暗标检查系统" w:initials="系统" w:date="2026-07-31T07:16:27Z">
    <w:p>
      <w:pPr>
        <w:pStyle w:val="CommentText"/>
      </w:pPr>
      <w:r>
        <w:rPr>
          <w:rStyle w:val="CommentReference"/>
        </w:rPr>
        <w:annotationRef/>
      </w:r>
      <w:r>
        <w:t>段落 2430: 行距模式错误 (当前: auto, 应为: exact 固定值)</w:t>
      </w:r>
    </w:p>
  </w:comment>
  <w:comment w:id="7773" w:author="暗标检查系统" w:initials="系统" w:date="2026-07-31T07:16:27Z">
    <w:p>
      <w:pPr>
        <w:pStyle w:val="CommentText"/>
      </w:pPr>
      <w:r>
        <w:rPr>
          <w:rStyle w:val="CommentReference"/>
        </w:rPr>
        <w:annotationRef/>
      </w:r>
      <w:r>
        <w:t>段落 2430: 首行缩进错误 (当前约 1.5 字符, 要求: 2 字符)</w:t>
      </w:r>
    </w:p>
  </w:comment>
  <w:comment w:id="7774" w:author="暗标检查系统" w:initials="系统" w:date="2026-07-31T07:16:28Z">
    <w:p>
      <w:pPr>
        <w:pStyle w:val="CommentText"/>
      </w:pPr>
      <w:r>
        <w:rPr>
          <w:rStyle w:val="CommentReference"/>
        </w:rPr>
        <w:annotationRef/>
      </w:r>
      <w:r>
        <w:t>段落 2431: 对齐方式错误 (当前: left, 应为: justify)</w:t>
      </w:r>
    </w:p>
  </w:comment>
  <w:comment w:id="7775" w:author="暗标检查系统" w:initials="系统" w:date="2026-07-31T07:16:28Z">
    <w:p>
      <w:pPr>
        <w:pStyle w:val="CommentText"/>
      </w:pPr>
      <w:r>
        <w:rPr>
          <w:rStyle w:val="CommentReference"/>
        </w:rPr>
        <w:annotationRef/>
      </w:r>
      <w:r>
        <w:t>段落 2431: 行距模式错误 (当前: auto, 应为: exact 固定值)</w:t>
      </w:r>
    </w:p>
  </w:comment>
  <w:comment w:id="7776" w:author="暗标检查系统" w:initials="系统" w:date="2026-07-31T07:16:28Z">
    <w:p>
      <w:pPr>
        <w:pStyle w:val="CommentText"/>
      </w:pPr>
      <w:r>
        <w:rPr>
          <w:rStyle w:val="CommentReference"/>
        </w:rPr>
        <w:annotationRef/>
      </w:r>
      <w:r>
        <w:t>段落 2431: 首行缩进错误 (当前约 1.5 字符, 要求: 2 字符)</w:t>
      </w:r>
    </w:p>
  </w:comment>
  <w:comment w:id="7777" w:author="暗标检查系统" w:initials="系统" w:date="2026-07-31T07:16:28Z">
    <w:p>
      <w:pPr>
        <w:pStyle w:val="CommentText"/>
      </w:pPr>
      <w:r>
        <w:rPr>
          <w:rStyle w:val="CommentReference"/>
        </w:rPr>
        <w:annotationRef/>
      </w:r>
      <w:r>
        <w:t>段落 2432: 对齐方式错误 (当前: left, 应为: justify)</w:t>
      </w:r>
    </w:p>
  </w:comment>
  <w:comment w:id="7778" w:author="暗标检查系统" w:initials="系统" w:date="2026-07-31T07:16:28Z">
    <w:p>
      <w:pPr>
        <w:pStyle w:val="CommentText"/>
      </w:pPr>
      <w:r>
        <w:rPr>
          <w:rStyle w:val="CommentReference"/>
        </w:rPr>
        <w:annotationRef/>
      </w:r>
      <w:r>
        <w:t>段落 2432: 行距模式错误 (当前: auto, 应为: exact 固定值)</w:t>
      </w:r>
    </w:p>
  </w:comment>
  <w:comment w:id="7779" w:author="暗标检查系统" w:initials="系统" w:date="2026-07-31T07:16:28Z">
    <w:p>
      <w:pPr>
        <w:pStyle w:val="CommentText"/>
      </w:pPr>
      <w:r>
        <w:rPr>
          <w:rStyle w:val="CommentReference"/>
        </w:rPr>
        <w:annotationRef/>
      </w:r>
      <w:r>
        <w:t>段落 2432: 首行缩进错误 (当前约 1.5 字符, 要求: 2 字符)</w:t>
      </w:r>
    </w:p>
  </w:comment>
  <w:comment w:id="7780" w:author="暗标检查系统" w:initials="系统" w:date="2026-07-31T07:16:28Z">
    <w:p>
      <w:pPr>
        <w:pStyle w:val="CommentText"/>
      </w:pPr>
      <w:r>
        <w:rPr>
          <w:rStyle w:val="CommentReference"/>
        </w:rPr>
        <w:annotationRef/>
      </w:r>
      <w:r>
        <w:t>段落 2433: 对齐方式错误 (当前: left, 应为: justify)</w:t>
      </w:r>
    </w:p>
  </w:comment>
  <w:comment w:id="7781" w:author="暗标检查系统" w:initials="系统" w:date="2026-07-31T07:16:28Z">
    <w:p>
      <w:pPr>
        <w:pStyle w:val="CommentText"/>
      </w:pPr>
      <w:r>
        <w:rPr>
          <w:rStyle w:val="CommentReference"/>
        </w:rPr>
        <w:annotationRef/>
      </w:r>
      <w:r>
        <w:t>段落 2433: 行距模式错误 (当前: auto, 应为: exact 固定值)</w:t>
      </w:r>
    </w:p>
  </w:comment>
  <w:comment w:id="7782" w:author="暗标检查系统" w:initials="系统" w:date="2026-07-31T07:16:28Z">
    <w:p>
      <w:pPr>
        <w:pStyle w:val="CommentText"/>
      </w:pPr>
      <w:r>
        <w:rPr>
          <w:rStyle w:val="CommentReference"/>
        </w:rPr>
        <w:annotationRef/>
      </w:r>
      <w:r>
        <w:t>段落 2433: 首行缩进错误 (当前约 1.5 字符, 要求: 2 字符)</w:t>
      </w:r>
    </w:p>
  </w:comment>
  <w:comment w:id="7783" w:author="暗标检查系统" w:initials="系统" w:date="2026-07-31T07:16:28Z">
    <w:p>
      <w:pPr>
        <w:pStyle w:val="CommentText"/>
      </w:pPr>
      <w:r>
        <w:rPr>
          <w:rStyle w:val="CommentReference"/>
        </w:rPr>
        <w:annotationRef/>
      </w:r>
      <w:r>
        <w:t>段落 2434: 发现空段落，不得使用回车创建空白行</w:t>
      </w:r>
    </w:p>
  </w:comment>
  <w:comment w:id="7784" w:author="暗标检查系统" w:initials="系统" w:date="2026-07-31T07:16:28Z">
    <w:p>
      <w:pPr>
        <w:pStyle w:val="CommentText"/>
      </w:pPr>
      <w:r>
        <w:rPr>
          <w:rStyle w:val="CommentReference"/>
        </w:rPr>
        <w:annotationRef/>
      </w:r>
      <w:r>
        <w:t>段落 2435: 发现空段落，不得使用回车创建空白行</w:t>
      </w:r>
    </w:p>
  </w:comment>
  <w:comment w:id="7785" w:author="暗标检查系统" w:initials="系统" w:date="2026-07-31T07:16:28Z">
    <w:p>
      <w:pPr>
        <w:pStyle w:val="CommentText"/>
      </w:pPr>
      <w:r>
        <w:rPr>
          <w:rStyle w:val="CommentReference"/>
        </w:rPr>
        <w:annotationRef/>
      </w:r>
      <w:r>
        <w:t>段落 2436: 对齐方式错误 (当前: left, 应为: justify)</w:t>
      </w:r>
    </w:p>
  </w:comment>
  <w:comment w:id="7786" w:author="暗标检查系统" w:initials="系统" w:date="2026-07-31T07:16:28Z">
    <w:p>
      <w:pPr>
        <w:pStyle w:val="CommentText"/>
      </w:pPr>
      <w:r>
        <w:rPr>
          <w:rStyle w:val="CommentReference"/>
        </w:rPr>
        <w:annotationRef/>
      </w:r>
      <w:r>
        <w:t>段落 2436: 行距模式错误 (当前: auto, 应为: exact 固定值)</w:t>
      </w:r>
    </w:p>
  </w:comment>
  <w:comment w:id="7787" w:author="暗标检查系统" w:initials="系统" w:date="2026-07-31T07:16:28Z">
    <w:p>
      <w:pPr>
        <w:pStyle w:val="CommentText"/>
      </w:pPr>
      <w:r>
        <w:rPr>
          <w:rStyle w:val="CommentReference"/>
        </w:rPr>
        <w:annotationRef/>
      </w:r>
      <w:r>
        <w:t>段落 2436: 首行缩进错误 (当前约 5.6 字符, 要求: 2 字符)</w:t>
      </w:r>
    </w:p>
  </w:comment>
  <w:comment w:id="7788" w:author="暗标检查系统" w:initials="系统" w:date="2026-07-31T07:16:28Z">
    <w:p>
      <w:pPr>
        <w:pStyle w:val="CommentText"/>
      </w:pPr>
      <w:r>
        <w:rPr>
          <w:rStyle w:val="CommentReference"/>
        </w:rPr>
        <w:annotationRef/>
      </w:r>
      <w:r>
        <w:t>段落 2437: 对齐方式错误 (当前: left, 应为: justify)</w:t>
      </w:r>
    </w:p>
  </w:comment>
  <w:comment w:id="7789" w:author="暗标检查系统" w:initials="系统" w:date="2026-07-31T07:16:28Z">
    <w:p>
      <w:pPr>
        <w:pStyle w:val="CommentText"/>
      </w:pPr>
      <w:r>
        <w:rPr>
          <w:rStyle w:val="CommentReference"/>
        </w:rPr>
        <w:annotationRef/>
      </w:r>
      <w:r>
        <w:t>段落 2437: 行距模式错误 (当前: auto, 应为: exact 固定值)</w:t>
      </w:r>
    </w:p>
  </w:comment>
  <w:comment w:id="7790" w:author="暗标检查系统" w:initials="系统" w:date="2026-07-31T07:16:28Z">
    <w:p>
      <w:pPr>
        <w:pStyle w:val="CommentText"/>
      </w:pPr>
      <w:r>
        <w:rPr>
          <w:rStyle w:val="CommentReference"/>
        </w:rPr>
        <w:annotationRef/>
      </w:r>
      <w:r>
        <w:t>段落 2437: 首行缩进错误 (当前约 5.6 字符, 要求: 2 字符)</w:t>
      </w:r>
    </w:p>
  </w:comment>
  <w:comment w:id="7791" w:author="暗标检查系统" w:initials="系统" w:date="2026-07-31T07:16:28Z">
    <w:p>
      <w:pPr>
        <w:pStyle w:val="CommentText"/>
      </w:pPr>
      <w:r>
        <w:rPr>
          <w:rStyle w:val="CommentReference"/>
        </w:rPr>
        <w:annotationRef/>
      </w:r>
      <w:r>
        <w:t>段落 2438: 对齐方式错误 (当前: left, 应为: justify)</w:t>
      </w:r>
    </w:p>
  </w:comment>
  <w:comment w:id="7792" w:author="暗标检查系统" w:initials="系统" w:date="2026-07-31T07:16:28Z">
    <w:p>
      <w:pPr>
        <w:pStyle w:val="CommentText"/>
      </w:pPr>
      <w:r>
        <w:rPr>
          <w:rStyle w:val="CommentReference"/>
        </w:rPr>
        <w:annotationRef/>
      </w:r>
      <w:r>
        <w:t>段落 2438: 行距模式错误 (当前: auto, 应为: exact 固定值)</w:t>
      </w:r>
    </w:p>
  </w:comment>
  <w:comment w:id="7793" w:author="暗标检查系统" w:initials="系统" w:date="2026-07-31T07:16:28Z">
    <w:p>
      <w:pPr>
        <w:pStyle w:val="CommentText"/>
      </w:pPr>
      <w:r>
        <w:rPr>
          <w:rStyle w:val="CommentReference"/>
        </w:rPr>
        <w:annotationRef/>
      </w:r>
      <w:r>
        <w:t>段落 2438: 首行缩进错误 (当前约 5.6 字符, 要求: 2 字符)</w:t>
      </w:r>
    </w:p>
  </w:comment>
  <w:comment w:id="7794" w:author="暗标检查系统" w:initials="系统" w:date="2026-07-31T07:16:28Z">
    <w:p>
      <w:pPr>
        <w:pStyle w:val="CommentText"/>
      </w:pPr>
      <w:r>
        <w:rPr>
          <w:rStyle w:val="CommentReference"/>
        </w:rPr>
        <w:annotationRef/>
      </w:r>
      <w:r>
        <w:t>段落 2439: 对齐方式错误 (当前: left, 应为: justify)</w:t>
      </w:r>
    </w:p>
  </w:comment>
  <w:comment w:id="7795" w:author="暗标检查系统" w:initials="系统" w:date="2026-07-31T07:16:28Z">
    <w:p>
      <w:pPr>
        <w:pStyle w:val="CommentText"/>
      </w:pPr>
      <w:r>
        <w:rPr>
          <w:rStyle w:val="CommentReference"/>
        </w:rPr>
        <w:annotationRef/>
      </w:r>
      <w:r>
        <w:t>段落 2439: 行距模式错误 (当前: auto, 应为: exact 固定值)</w:t>
      </w:r>
    </w:p>
  </w:comment>
  <w:comment w:id="7796" w:author="暗标检查系统" w:initials="系统" w:date="2026-07-31T07:16:28Z">
    <w:p>
      <w:pPr>
        <w:pStyle w:val="CommentText"/>
      </w:pPr>
      <w:r>
        <w:rPr>
          <w:rStyle w:val="CommentReference"/>
        </w:rPr>
        <w:annotationRef/>
      </w:r>
      <w:r>
        <w:t>段落 2439: 首行缩进错误 (当前约 5.6 字符, 要求: 2 字符)</w:t>
      </w:r>
    </w:p>
  </w:comment>
  <w:comment w:id="7797" w:author="暗标检查系统" w:initials="系统" w:date="2026-07-31T07:16:28Z">
    <w:p>
      <w:pPr>
        <w:pStyle w:val="CommentText"/>
      </w:pPr>
      <w:r>
        <w:rPr>
          <w:rStyle w:val="CommentReference"/>
        </w:rPr>
        <w:annotationRef/>
      </w:r>
      <w:r>
        <w:t>段落 2440: 对齐方式错误 (当前: left, 应为: justify)</w:t>
      </w:r>
    </w:p>
  </w:comment>
  <w:comment w:id="7798" w:author="暗标检查系统" w:initials="系统" w:date="2026-07-31T07:16:28Z">
    <w:p>
      <w:pPr>
        <w:pStyle w:val="CommentText"/>
      </w:pPr>
      <w:r>
        <w:rPr>
          <w:rStyle w:val="CommentReference"/>
        </w:rPr>
        <w:annotationRef/>
      </w:r>
      <w:r>
        <w:t>段落 2440: 行距模式错误 (当前: auto, 应为: exact 固定值)</w:t>
      </w:r>
    </w:p>
  </w:comment>
  <w:comment w:id="7799" w:author="暗标检查系统" w:initials="系统" w:date="2026-07-31T07:16:28Z">
    <w:p>
      <w:pPr>
        <w:pStyle w:val="CommentText"/>
      </w:pPr>
      <w:r>
        <w:rPr>
          <w:rStyle w:val="CommentReference"/>
        </w:rPr>
        <w:annotationRef/>
      </w:r>
      <w:r>
        <w:t>段落 2440: 首行缩进错误 (当前约 5.6 字符, 要求: 2 字符)</w:t>
      </w:r>
    </w:p>
  </w:comment>
  <w:comment w:id="7800" w:author="暗标检查系统" w:initials="系统" w:date="2026-07-31T07:16:28Z">
    <w:p>
      <w:pPr>
        <w:pStyle w:val="CommentText"/>
      </w:pPr>
      <w:r>
        <w:rPr>
          <w:rStyle w:val="CommentReference"/>
        </w:rPr>
        <w:annotationRef/>
      </w:r>
      <w:r>
        <w:t>段落 2441: 对齐方式错误 (当前: left, 应为: justify)</w:t>
      </w:r>
    </w:p>
  </w:comment>
  <w:comment w:id="7801" w:author="暗标检查系统" w:initials="系统" w:date="2026-07-31T07:16:28Z">
    <w:p>
      <w:pPr>
        <w:pStyle w:val="CommentText"/>
      </w:pPr>
      <w:r>
        <w:rPr>
          <w:rStyle w:val="CommentReference"/>
        </w:rPr>
        <w:annotationRef/>
      </w:r>
      <w:r>
        <w:t>段落 2441: 行距模式错误 (当前: auto, 应为: exact 固定值)</w:t>
      </w:r>
    </w:p>
  </w:comment>
  <w:comment w:id="7802" w:author="暗标检查系统" w:initials="系统" w:date="2026-07-31T07:16:28Z">
    <w:p>
      <w:pPr>
        <w:pStyle w:val="CommentText"/>
      </w:pPr>
      <w:r>
        <w:rPr>
          <w:rStyle w:val="CommentReference"/>
        </w:rPr>
        <w:annotationRef/>
      </w:r>
      <w:r>
        <w:t>段落 2441: 首行缩进错误 (当前约 5.6 字符, 要求: 2 字符)</w:t>
      </w:r>
    </w:p>
  </w:comment>
  <w:comment w:id="7803" w:author="暗标检查系统" w:initials="系统" w:date="2026-07-31T07:16:28Z">
    <w:p>
      <w:pPr>
        <w:pStyle w:val="CommentText"/>
      </w:pPr>
      <w:r>
        <w:rPr>
          <w:rStyle w:val="CommentReference"/>
        </w:rPr>
        <w:annotationRef/>
      </w:r>
      <w:r>
        <w:t>段落 2442: 对齐方式错误 (当前: left, 应为: justify)</w:t>
      </w:r>
    </w:p>
  </w:comment>
  <w:comment w:id="7804" w:author="暗标检查系统" w:initials="系统" w:date="2026-07-31T07:16:28Z">
    <w:p>
      <w:pPr>
        <w:pStyle w:val="CommentText"/>
      </w:pPr>
      <w:r>
        <w:rPr>
          <w:rStyle w:val="CommentReference"/>
        </w:rPr>
        <w:annotationRef/>
      </w:r>
      <w:r>
        <w:t>段落 2442: 行距模式错误 (当前: auto, 应为: exact 固定值)</w:t>
      </w:r>
    </w:p>
  </w:comment>
  <w:comment w:id="7805" w:author="暗标检查系统" w:initials="系统" w:date="2026-07-31T07:16:28Z">
    <w:p>
      <w:pPr>
        <w:pStyle w:val="CommentText"/>
      </w:pPr>
      <w:r>
        <w:rPr>
          <w:rStyle w:val="CommentReference"/>
        </w:rPr>
        <w:annotationRef/>
      </w:r>
      <w:r>
        <w:t>段落 2442: 首行缩进错误 (当前约 5.6 字符, 要求: 2 字符)</w:t>
      </w:r>
    </w:p>
  </w:comment>
  <w:comment w:id="7806" w:author="暗标检查系统" w:initials="系统" w:date="2026-07-31T07:16:28Z">
    <w:p>
      <w:pPr>
        <w:pStyle w:val="CommentText"/>
      </w:pPr>
      <w:r>
        <w:rPr>
          <w:rStyle w:val="CommentReference"/>
        </w:rPr>
        <w:annotationRef/>
      </w:r>
      <w:r>
        <w:t>段落 2443: 对齐方式错误 (当前: left, 应为: justify)</w:t>
      </w:r>
    </w:p>
  </w:comment>
  <w:comment w:id="7807" w:author="暗标检查系统" w:initials="系统" w:date="2026-07-31T07:16:28Z">
    <w:p>
      <w:pPr>
        <w:pStyle w:val="CommentText"/>
      </w:pPr>
      <w:r>
        <w:rPr>
          <w:rStyle w:val="CommentReference"/>
        </w:rPr>
        <w:annotationRef/>
      </w:r>
      <w:r>
        <w:t>段落 2443: 行距模式错误 (当前: auto, 应为: exact 固定值)</w:t>
      </w:r>
    </w:p>
  </w:comment>
  <w:comment w:id="7808" w:author="暗标检查系统" w:initials="系统" w:date="2026-07-31T07:16:28Z">
    <w:p>
      <w:pPr>
        <w:pStyle w:val="CommentText"/>
      </w:pPr>
      <w:r>
        <w:rPr>
          <w:rStyle w:val="CommentReference"/>
        </w:rPr>
        <w:annotationRef/>
      </w:r>
      <w:r>
        <w:t>段落 2443: 首行缩进错误 (当前约 11.2 字符, 要求: 2 字符)</w:t>
      </w:r>
    </w:p>
  </w:comment>
  <w:comment w:id="7809" w:author="暗标检查系统" w:initials="系统" w:date="2026-07-31T07:16:29Z">
    <w:p>
      <w:pPr>
        <w:pStyle w:val="CommentText"/>
      </w:pPr>
      <w:r>
        <w:rPr>
          <w:rStyle w:val="CommentReference"/>
        </w:rPr>
        <w:annotationRef/>
      </w:r>
      <w:r>
        <w:t>段落 2444: 对齐方式错误 (当前: center, 应为: justify)</w:t>
      </w:r>
    </w:p>
  </w:comment>
  <w:comment w:id="7810" w:author="暗标检查系统" w:initials="系统" w:date="2026-07-31T07:16:29Z">
    <w:p>
      <w:pPr>
        <w:pStyle w:val="CommentText"/>
      </w:pPr>
      <w:r>
        <w:rPr>
          <w:rStyle w:val="CommentReference"/>
        </w:rPr>
        <w:annotationRef/>
      </w:r>
      <w:r>
        <w:t>段落 2445: 对齐方式错误 (当前: left, 应为: justify)</w:t>
      </w:r>
    </w:p>
  </w:comment>
  <w:comment w:id="7811" w:author="暗标检查系统" w:initials="系统" w:date="2026-07-31T07:16:29Z">
    <w:p>
      <w:pPr>
        <w:pStyle w:val="CommentText"/>
      </w:pPr>
      <w:r>
        <w:rPr>
          <w:rStyle w:val="CommentReference"/>
        </w:rPr>
        <w:annotationRef/>
      </w:r>
      <w:r>
        <w:t>段落 2446: 对齐方式错误 (当前: left, 应为: justify)</w:t>
      </w:r>
    </w:p>
  </w:comment>
  <w:comment w:id="7812" w:author="暗标检查系统" w:initials="系统" w:date="2026-07-31T07:16:29Z">
    <w:p>
      <w:pPr>
        <w:pStyle w:val="CommentText"/>
      </w:pPr>
      <w:r>
        <w:rPr>
          <w:rStyle w:val="CommentReference"/>
        </w:rPr>
        <w:annotationRef/>
      </w:r>
      <w:r>
        <w:t>段落 2446: 行距数值错误 (当前: 24.0 pt, 要求: 28 pt 固定值)</w:t>
      </w:r>
    </w:p>
  </w:comment>
  <w:comment w:id="7813" w:author="暗标检查系统" w:initials="系统" w:date="2026-07-31T07:16:29Z">
    <w:p>
      <w:pPr>
        <w:pStyle w:val="CommentText"/>
      </w:pPr>
      <w:r>
        <w:rPr>
          <w:rStyle w:val="CommentReference"/>
        </w:rPr>
        <w:annotationRef/>
      </w:r>
      <w:r>
        <w:t>段落 2446: 首行缩进错误 (当前约 1.5 字符, 要求: 2 字符)</w:t>
      </w:r>
    </w:p>
  </w:comment>
  <w:comment w:id="7814" w:author="暗标检查系统" w:initials="系统" w:date="2026-07-31T07:16:29Z">
    <w:p>
      <w:pPr>
        <w:pStyle w:val="CommentText"/>
      </w:pPr>
      <w:r>
        <w:rPr>
          <w:rStyle w:val="CommentReference"/>
        </w:rPr>
        <w:annotationRef/>
      </w:r>
      <w:r>
        <w:t>段落 2447: 对齐方式错误 (当前: left, 应为: justify)</w:t>
      </w:r>
    </w:p>
  </w:comment>
  <w:comment w:id="7815" w:author="暗标检查系统" w:initials="系统" w:date="2026-07-31T07:16:29Z">
    <w:p>
      <w:pPr>
        <w:pStyle w:val="CommentText"/>
      </w:pPr>
      <w:r>
        <w:rPr>
          <w:rStyle w:val="CommentReference"/>
        </w:rPr>
        <w:annotationRef/>
      </w:r>
      <w:r>
        <w:t>段落 2447: 行距数值错误 (当前: 24.0 pt, 要求: 28 pt 固定值)</w:t>
      </w:r>
    </w:p>
  </w:comment>
  <w:comment w:id="7816" w:author="暗标检查系统" w:initials="系统" w:date="2026-07-31T07:16:29Z">
    <w:p>
      <w:pPr>
        <w:pStyle w:val="CommentText"/>
      </w:pPr>
      <w:r>
        <w:rPr>
          <w:rStyle w:val="CommentReference"/>
        </w:rPr>
        <w:annotationRef/>
      </w:r>
      <w:r>
        <w:t>段落 2447: 首行缩进错误 (当前约 1.5 字符, 要求: 2 字符)</w:t>
      </w:r>
    </w:p>
  </w:comment>
  <w:comment w:id="7817" w:author="暗标检查系统" w:initials="系统" w:date="2026-07-31T07:16:29Z">
    <w:p>
      <w:pPr>
        <w:pStyle w:val="CommentText"/>
      </w:pPr>
      <w:r>
        <w:rPr>
          <w:rStyle w:val="CommentReference"/>
        </w:rPr>
        <w:annotationRef/>
      </w:r>
      <w:r>
        <w:t>段落 2448: 对齐方式错误 (当前: left, 应为: justify)</w:t>
      </w:r>
    </w:p>
  </w:comment>
  <w:comment w:id="7818" w:author="暗标检查系统" w:initials="系统" w:date="2026-07-31T07:16:29Z">
    <w:p>
      <w:pPr>
        <w:pStyle w:val="CommentText"/>
      </w:pPr>
      <w:r>
        <w:rPr>
          <w:rStyle w:val="CommentReference"/>
        </w:rPr>
        <w:annotationRef/>
      </w:r>
      <w:r>
        <w:t>段落 2448: 行距数值错误 (当前: 24.0 pt, 要求: 28 pt 固定值)</w:t>
      </w:r>
    </w:p>
  </w:comment>
  <w:comment w:id="7819" w:author="暗标检查系统" w:initials="系统" w:date="2026-07-31T07:16:29Z">
    <w:p>
      <w:pPr>
        <w:pStyle w:val="CommentText"/>
      </w:pPr>
      <w:r>
        <w:rPr>
          <w:rStyle w:val="CommentReference"/>
        </w:rPr>
        <w:annotationRef/>
      </w:r>
      <w:r>
        <w:t>段落 2448: 首行缩进错误 (当前约 1.5 字符, 要求: 2 字符)</w:t>
      </w:r>
    </w:p>
  </w:comment>
  <w:comment w:id="7820" w:author="暗标检查系统" w:initials="系统" w:date="2026-07-31T07:16:29Z">
    <w:p>
      <w:pPr>
        <w:pStyle w:val="CommentText"/>
      </w:pPr>
      <w:r>
        <w:rPr>
          <w:rStyle w:val="CommentReference"/>
        </w:rPr>
        <w:annotationRef/>
      </w:r>
      <w:r>
        <w:t>段落 2449: 发现空段落，不得使用回车创建空白行</w:t>
      </w:r>
    </w:p>
  </w:comment>
  <w:comment w:id="7821" w:author="暗标检查系统" w:initials="系统" w:date="2026-07-31T07:16:29Z">
    <w:p>
      <w:pPr>
        <w:pStyle w:val="CommentText"/>
      </w:pPr>
      <w:r>
        <w:rPr>
          <w:rStyle w:val="CommentReference"/>
        </w:rPr>
        <w:annotationRef/>
      </w:r>
      <w:r>
        <w:t>段落 2450: 发现空段落，不得使用回车创建空白行</w:t>
      </w:r>
    </w:p>
  </w:comment>
  <w:comment w:id="7822" w:author="暗标检查系统" w:initials="系统" w:date="2026-07-31T07:16:29Z">
    <w:p>
      <w:pPr>
        <w:pStyle w:val="CommentText"/>
      </w:pPr>
      <w:r>
        <w:rPr>
          <w:rStyle w:val="CommentReference"/>
        </w:rPr>
        <w:annotationRef/>
      </w:r>
      <w:r>
        <w:t>段落 2451: 发现空段落，不得使用回车创建空白行</w:t>
      </w:r>
    </w:p>
  </w:comment>
  <w:comment w:id="7823" w:author="暗标检查系统" w:initials="系统" w:date="2026-07-31T07:16:29Z">
    <w:p>
      <w:pPr>
        <w:pStyle w:val="CommentText"/>
      </w:pPr>
      <w:r>
        <w:rPr>
          <w:rStyle w:val="CommentReference"/>
        </w:rPr>
        <w:annotationRef/>
      </w:r>
      <w:r>
        <w:t>段落 2452: 发现空段落，不得使用回车创建空白行</w:t>
      </w:r>
    </w:p>
  </w:comment>
  <w:comment w:id="7824" w:author="暗标检查系统" w:initials="系统" w:date="2026-07-31T07:16:29Z">
    <w:p>
      <w:pPr>
        <w:pStyle w:val="CommentText"/>
      </w:pPr>
      <w:r>
        <w:rPr>
          <w:rStyle w:val="CommentReference"/>
        </w:rPr>
        <w:annotationRef/>
      </w:r>
      <w:r>
        <w:t>段落 2453: 对齐方式错误 (当前: center, 应为: justify)</w:t>
      </w:r>
    </w:p>
  </w:comment>
  <w:comment w:id="7825" w:author="暗标检查系统" w:initials="系统" w:date="2026-07-31T07:16:29Z">
    <w:p>
      <w:pPr>
        <w:pStyle w:val="CommentText"/>
      </w:pPr>
      <w:r>
        <w:rPr>
          <w:rStyle w:val="CommentReference"/>
        </w:rPr>
        <w:annotationRef/>
      </w:r>
      <w:r>
        <w:t>段落 2454: 对齐方式错误 (当前: center, 应为: justify)</w:t>
      </w:r>
    </w:p>
  </w:comment>
  <w:comment w:id="7826" w:author="暗标检查系统" w:initials="系统" w:date="2026-07-31T07:16:29Z">
    <w:p>
      <w:pPr>
        <w:pStyle w:val="CommentText"/>
      </w:pPr>
      <w:r>
        <w:rPr>
          <w:rStyle w:val="CommentReference"/>
        </w:rPr>
        <w:annotationRef/>
      </w:r>
      <w:r>
        <w:t>段落 2454: 行距模式错误 (当前: auto, 应为: exact 固定值)</w:t>
      </w:r>
    </w:p>
  </w:comment>
  <w:comment w:id="7827" w:author="暗标检查系统" w:initials="系统" w:date="2026-07-31T07:16:29Z">
    <w:p>
      <w:pPr>
        <w:pStyle w:val="CommentText"/>
      </w:pPr>
      <w:r>
        <w:rPr>
          <w:rStyle w:val="CommentReference"/>
        </w:rPr>
        <w:annotationRef/>
      </w:r>
      <w:r>
        <w:t>段落 2454: 段前间距错误 (当前: 7.8 pt, 要求: 0 pt)</w:t>
      </w:r>
    </w:p>
  </w:comment>
  <w:comment w:id="7828" w:author="暗标检查系统" w:initials="系统" w:date="2026-07-31T07:16:29Z">
    <w:p>
      <w:pPr>
        <w:pStyle w:val="CommentText"/>
      </w:pPr>
      <w:r>
        <w:rPr>
          <w:rStyle w:val="CommentReference"/>
        </w:rPr>
        <w:annotationRef/>
      </w:r>
      <w:r>
        <w:t>段落 2454: 段后间距错误 (当前: 7.8 pt, 要求: 0 pt)</w:t>
      </w:r>
    </w:p>
  </w:comment>
  <w:comment w:id="7829" w:author="暗标检查系统" w:initials="系统" w:date="2026-07-31T07:16:29Z">
    <w:p>
      <w:pPr>
        <w:pStyle w:val="CommentText"/>
      </w:pPr>
      <w:r>
        <w:rPr>
          <w:rStyle w:val="CommentReference"/>
        </w:rPr>
        <w:annotationRef/>
      </w:r>
      <w:r>
        <w:t>段落 2455: 对齐方式错误 (当前: left, 应为: justify)</w:t>
      </w:r>
    </w:p>
  </w:comment>
  <w:comment w:id="7830" w:author="暗标检查系统" w:initials="系统" w:date="2026-07-31T07:16:29Z">
    <w:p>
      <w:pPr>
        <w:pStyle w:val="CommentText"/>
      </w:pPr>
      <w:r>
        <w:rPr>
          <w:rStyle w:val="CommentReference"/>
        </w:rPr>
        <w:annotationRef/>
      </w:r>
      <w:r>
        <w:t>段落 2455: 行距数值错误 (当前: 25.0 pt, 要求: 28 pt 固定值)</w:t>
      </w:r>
    </w:p>
  </w:comment>
  <w:comment w:id="7831" w:author="暗标检查系统" w:initials="系统" w:date="2026-07-31T07:16:29Z">
    <w:p>
      <w:pPr>
        <w:pStyle w:val="CommentText"/>
      </w:pPr>
      <w:r>
        <w:rPr>
          <w:rStyle w:val="CommentReference"/>
        </w:rPr>
        <w:annotationRef/>
      </w:r>
      <w:r>
        <w:t>段落 2456: 对齐方式错误 (当前: left, 应为: justify)</w:t>
      </w:r>
    </w:p>
  </w:comment>
  <w:comment w:id="7832" w:author="暗标检查系统" w:initials="系统" w:date="2026-07-31T07:16:29Z">
    <w:p>
      <w:pPr>
        <w:pStyle w:val="CommentText"/>
      </w:pPr>
      <w:r>
        <w:rPr>
          <w:rStyle w:val="CommentReference"/>
        </w:rPr>
        <w:annotationRef/>
      </w:r>
      <w:r>
        <w:t>段落 2456: 行距数值错误 (当前: 25.0 pt, 要求: 28 pt 固定值)</w:t>
      </w:r>
    </w:p>
  </w:comment>
  <w:comment w:id="7833" w:author="暗标检查系统" w:initials="系统" w:date="2026-07-31T07:16:29Z">
    <w:p>
      <w:pPr>
        <w:pStyle w:val="CommentText"/>
      </w:pPr>
      <w:r>
        <w:rPr>
          <w:rStyle w:val="CommentReference"/>
        </w:rPr>
        <w:annotationRef/>
      </w:r>
      <w:r>
        <w:t>段落 2457: 对齐方式错误 (当前: left, 应为: justify)</w:t>
      </w:r>
    </w:p>
  </w:comment>
  <w:comment w:id="7834" w:author="暗标检查系统" w:initials="系统" w:date="2026-07-31T07:16:29Z">
    <w:p>
      <w:pPr>
        <w:pStyle w:val="CommentText"/>
      </w:pPr>
      <w:r>
        <w:rPr>
          <w:rStyle w:val="CommentReference"/>
        </w:rPr>
        <w:annotationRef/>
      </w:r>
      <w:r>
        <w:t>段落 2457: 行距数值错误 (当前: 25.0 pt, 要求: 28 pt 固定值)</w:t>
      </w:r>
    </w:p>
  </w:comment>
  <w:comment w:id="7835" w:author="暗标检查系统" w:initials="系统" w:date="2026-07-31T07:16:29Z">
    <w:p>
      <w:pPr>
        <w:pStyle w:val="CommentText"/>
      </w:pPr>
      <w:r>
        <w:rPr>
          <w:rStyle w:val="CommentReference"/>
        </w:rPr>
        <w:annotationRef/>
      </w:r>
      <w:r>
        <w:t>段落 2458: 对齐方式错误 (当前: left, 应为: justify)</w:t>
      </w:r>
    </w:p>
  </w:comment>
  <w:comment w:id="7836" w:author="暗标检查系统" w:initials="系统" w:date="2026-07-31T07:16:29Z">
    <w:p>
      <w:pPr>
        <w:pStyle w:val="CommentText"/>
      </w:pPr>
      <w:r>
        <w:rPr>
          <w:rStyle w:val="CommentReference"/>
        </w:rPr>
        <w:annotationRef/>
      </w:r>
      <w:r>
        <w:t>段落 2458: 行距数值错误 (当前: 25.0 pt, 要求: 28 pt 固定值)</w:t>
      </w:r>
    </w:p>
  </w:comment>
  <w:comment w:id="7837" w:author="暗标检查系统" w:initials="系统" w:date="2026-07-31T07:16:29Z">
    <w:p>
      <w:pPr>
        <w:pStyle w:val="CommentText"/>
      </w:pPr>
      <w:r>
        <w:rPr>
          <w:rStyle w:val="CommentReference"/>
        </w:rPr>
        <w:annotationRef/>
      </w:r>
      <w:r>
        <w:t>段落 2459: 对齐方式错误 (当前: left, 应为: justify)</w:t>
      </w:r>
    </w:p>
  </w:comment>
  <w:comment w:id="7838" w:author="暗标检查系统" w:initials="系统" w:date="2026-07-31T07:16:29Z">
    <w:p>
      <w:pPr>
        <w:pStyle w:val="CommentText"/>
      </w:pPr>
      <w:r>
        <w:rPr>
          <w:rStyle w:val="CommentReference"/>
        </w:rPr>
        <w:annotationRef/>
      </w:r>
      <w:r>
        <w:t>段落 2459: 行距数值错误 (当前: 25.0 pt, 要求: 28 pt 固定值)</w:t>
      </w:r>
    </w:p>
  </w:comment>
  <w:comment w:id="7839" w:author="暗标检查系统" w:initials="系统" w:date="2026-07-31T07:16:30Z">
    <w:p>
      <w:pPr>
        <w:pStyle w:val="CommentText"/>
      </w:pPr>
      <w:r>
        <w:rPr>
          <w:rStyle w:val="CommentReference"/>
        </w:rPr>
        <w:annotationRef/>
      </w:r>
      <w:r>
        <w:t>段落 2460: 对齐方式错误 (当前: left, 应为: justify)</w:t>
      </w:r>
    </w:p>
  </w:comment>
  <w:comment w:id="7840" w:author="暗标检查系统" w:initials="系统" w:date="2026-07-31T07:16:30Z">
    <w:p>
      <w:pPr>
        <w:pStyle w:val="CommentText"/>
      </w:pPr>
      <w:r>
        <w:rPr>
          <w:rStyle w:val="CommentReference"/>
        </w:rPr>
        <w:annotationRef/>
      </w:r>
      <w:r>
        <w:t>段落 2460: 行距数值错误 (当前: 25.0 pt, 要求: 28 pt 固定值)</w:t>
      </w:r>
    </w:p>
  </w:comment>
  <w:comment w:id="7841" w:author="暗标检查系统" w:initials="系统" w:date="2026-07-31T07:16:30Z">
    <w:p>
      <w:pPr>
        <w:pStyle w:val="CommentText"/>
      </w:pPr>
      <w:r>
        <w:rPr>
          <w:rStyle w:val="CommentReference"/>
        </w:rPr>
        <w:annotationRef/>
      </w:r>
      <w:r>
        <w:t>段落 2461: 对齐方式错误 (当前: left, 应为: justify)</w:t>
      </w:r>
    </w:p>
  </w:comment>
  <w:comment w:id="7842" w:author="暗标检查系统" w:initials="系统" w:date="2026-07-31T07:16:30Z">
    <w:p>
      <w:pPr>
        <w:pStyle w:val="CommentText"/>
      </w:pPr>
      <w:r>
        <w:rPr>
          <w:rStyle w:val="CommentReference"/>
        </w:rPr>
        <w:annotationRef/>
      </w:r>
      <w:r>
        <w:t>段落 2461: 行距数值错误 (当前: 25.0 pt, 要求: 28 pt 固定值)</w:t>
      </w:r>
    </w:p>
  </w:comment>
  <w:comment w:id="7843" w:author="暗标检查系统" w:initials="系统" w:date="2026-07-31T07:16:30Z">
    <w:p>
      <w:pPr>
        <w:pStyle w:val="CommentText"/>
      </w:pPr>
      <w:r>
        <w:rPr>
          <w:rStyle w:val="CommentReference"/>
        </w:rPr>
        <w:annotationRef/>
      </w:r>
      <w:r>
        <w:t>段落 2462: 对齐方式错误 (当前: left, 应为: justify)</w:t>
      </w:r>
    </w:p>
  </w:comment>
  <w:comment w:id="7844" w:author="暗标检查系统" w:initials="系统" w:date="2026-07-31T07:16:30Z">
    <w:p>
      <w:pPr>
        <w:pStyle w:val="CommentText"/>
      </w:pPr>
      <w:r>
        <w:rPr>
          <w:rStyle w:val="CommentReference"/>
        </w:rPr>
        <w:annotationRef/>
      </w:r>
      <w:r>
        <w:t>段落 2462: 行距数值错误 (当前: 25.0 pt, 要求: 28 pt 固定值)</w:t>
      </w:r>
    </w:p>
  </w:comment>
  <w:comment w:id="7845" w:author="暗标检查系统" w:initials="系统" w:date="2026-07-31T07:16:30Z">
    <w:p>
      <w:pPr>
        <w:pStyle w:val="CommentText"/>
      </w:pPr>
      <w:r>
        <w:rPr>
          <w:rStyle w:val="CommentReference"/>
        </w:rPr>
        <w:annotationRef/>
      </w:r>
      <w:r>
        <w:t>段落 2463: 对齐方式错误 (当前: left, 应为: justify)</w:t>
      </w:r>
    </w:p>
  </w:comment>
  <w:comment w:id="7846" w:author="暗标检查系统" w:initials="系统" w:date="2026-07-31T07:16:30Z">
    <w:p>
      <w:pPr>
        <w:pStyle w:val="CommentText"/>
      </w:pPr>
      <w:r>
        <w:rPr>
          <w:rStyle w:val="CommentReference"/>
        </w:rPr>
        <w:annotationRef/>
      </w:r>
      <w:r>
        <w:t>段落 2463: 行距数值错误 (当前: 25.0 pt, 要求: 28 pt 固定值)</w:t>
      </w:r>
    </w:p>
  </w:comment>
  <w:comment w:id="7847" w:author="暗标检查系统" w:initials="系统" w:date="2026-07-31T07:16:30Z">
    <w:p>
      <w:pPr>
        <w:pStyle w:val="CommentText"/>
      </w:pPr>
      <w:r>
        <w:rPr>
          <w:rStyle w:val="CommentReference"/>
        </w:rPr>
        <w:annotationRef/>
      </w:r>
      <w:r>
        <w:t>段落 2464: 发现空段落，不得使用回车创建空白行</w:t>
      </w:r>
    </w:p>
  </w:comment>
  <w:comment w:id="7848" w:author="暗标检查系统" w:initials="系统" w:date="2026-07-31T07:16:30Z">
    <w:p>
      <w:pPr>
        <w:pStyle w:val="CommentText"/>
      </w:pPr>
      <w:r>
        <w:rPr>
          <w:rStyle w:val="CommentReference"/>
        </w:rPr>
        <w:annotationRef/>
      </w:r>
      <w:r>
        <w:t>段落 2465: 发现空段落，不得使用回车创建空白行</w:t>
      </w:r>
    </w:p>
  </w:comment>
  <w:comment w:id="7849" w:author="暗标检查系统" w:initials="系统" w:date="2026-07-31T07:16:30Z">
    <w:p>
      <w:pPr>
        <w:pStyle w:val="CommentText"/>
      </w:pPr>
      <w:r>
        <w:rPr>
          <w:rStyle w:val="CommentReference"/>
        </w:rPr>
        <w:annotationRef/>
      </w:r>
      <w:r>
        <w:t>段落 2466: 对齐方式错误 (当前: right, 应为: justify)</w:t>
      </w:r>
    </w:p>
  </w:comment>
  <w:comment w:id="7850" w:author="暗标检查系统" w:initials="系统" w:date="2026-07-31T07:16:30Z">
    <w:p>
      <w:pPr>
        <w:pStyle w:val="CommentText"/>
      </w:pPr>
      <w:r>
        <w:rPr>
          <w:rStyle w:val="CommentReference"/>
        </w:rPr>
        <w:annotationRef/>
      </w:r>
      <w:r>
        <w:t>段落 2466: 行距数值错误 (当前: 25.0 pt, 要求: 28 pt 固定值)</w:t>
      </w:r>
    </w:p>
  </w:comment>
  <w:comment w:id="7851" w:author="暗标检查系统" w:initials="系统" w:date="2026-07-31T07:16:30Z">
    <w:p>
      <w:pPr>
        <w:pStyle w:val="CommentText"/>
      </w:pPr>
      <w:r>
        <w:rPr>
          <w:rStyle w:val="CommentReference"/>
        </w:rPr>
        <w:annotationRef/>
      </w:r>
      <w:r>
        <w:t>段落 2467: 对齐方式错误 (当前: right, 应为: justify)</w:t>
      </w:r>
    </w:p>
  </w:comment>
  <w:comment w:id="7852" w:author="暗标检查系统" w:initials="系统" w:date="2026-07-31T07:16:30Z">
    <w:p>
      <w:pPr>
        <w:pStyle w:val="CommentText"/>
      </w:pPr>
      <w:r>
        <w:rPr>
          <w:rStyle w:val="CommentReference"/>
        </w:rPr>
        <w:annotationRef/>
      </w:r>
      <w:r>
        <w:t>段落 2467: 行距数值错误 (当前: 25.0 pt, 要求: 28 pt 固定值)</w:t>
      </w:r>
    </w:p>
  </w:comment>
  <w:comment w:id="7853" w:author="暗标检查系统" w:initials="系统" w:date="2026-07-31T07:16:30Z">
    <w:p>
      <w:pPr>
        <w:pStyle w:val="CommentText"/>
      </w:pPr>
      <w:r>
        <w:rPr>
          <w:rStyle w:val="CommentReference"/>
        </w:rPr>
        <w:annotationRef/>
      </w:r>
      <w:r>
        <w:t>段落 2468: 行距数值错误 (当前: 25.0 pt, 要求: 28 pt 固定值)</w:t>
      </w:r>
    </w:p>
  </w:comment>
  <w:comment w:id="7854" w:author="暗标检查系统" w:initials="系统" w:date="2026-07-31T07:16:30Z">
    <w:p>
      <w:pPr>
        <w:pStyle w:val="CommentText"/>
      </w:pPr>
      <w:r>
        <w:rPr>
          <w:rStyle w:val="CommentReference"/>
        </w:rPr>
        <w:annotationRef/>
      </w:r>
      <w:r>
        <w:t>段落 2468: 发现右缩进设置，暗标不得使用右缩进</w:t>
      </w:r>
    </w:p>
  </w:comment>
  <w:comment w:id="7855" w:author="暗标检查系统" w:initials="系统" w:date="2026-07-31T07:16:30Z">
    <w:p>
      <w:pPr>
        <w:pStyle w:val="CommentText"/>
      </w:pPr>
      <w:r>
        <w:rPr>
          <w:rStyle w:val="CommentReference"/>
        </w:rPr>
        <w:annotationRef/>
      </w:r>
      <w:r>
        <w:t>段落 2469: 对齐方式错误 (当前: center, 应为: justify)</w:t>
      </w:r>
    </w:p>
  </w:comment>
  <w:comment w:id="7856" w:author="暗标检查系统" w:initials="系统" w:date="2026-07-31T07:16:30Z">
    <w:p>
      <w:pPr>
        <w:pStyle w:val="CommentText"/>
      </w:pPr>
      <w:r>
        <w:rPr>
          <w:rStyle w:val="CommentReference"/>
        </w:rPr>
        <w:annotationRef/>
      </w:r>
      <w:r>
        <w:t>段落 2470: 发现空段落，不得使用回车创建空白行</w:t>
      </w:r>
    </w:p>
  </w:comment>
  <w:comment w:id="7857" w:author="暗标检查系统" w:initials="系统" w:date="2026-07-31T07:16:30Z">
    <w:p>
      <w:pPr>
        <w:pStyle w:val="CommentText"/>
      </w:pPr>
      <w:r>
        <w:rPr>
          <w:rStyle w:val="CommentReference"/>
        </w:rPr>
        <w:annotationRef/>
      </w:r>
      <w:r>
        <w:t>段落 2471: 对齐方式错误 (当前: left, 应为: justify)</w:t>
      </w:r>
    </w:p>
  </w:comment>
  <w:comment w:id="7858" w:author="暗标检查系统" w:initials="系统" w:date="2026-07-31T07:16:30Z">
    <w:p>
      <w:pPr>
        <w:pStyle w:val="CommentText"/>
      </w:pPr>
      <w:r>
        <w:rPr>
          <w:rStyle w:val="CommentReference"/>
        </w:rPr>
        <w:annotationRef/>
      </w:r>
      <w:r>
        <w:t>段落 2471: 行距数值错误 (当前: 25.0 pt, 要求: 28 pt 固定值)</w:t>
      </w:r>
    </w:p>
  </w:comment>
  <w:comment w:id="7859" w:author="暗标检查系统" w:initials="系统" w:date="2026-07-31T07:16:30Z">
    <w:p>
      <w:pPr>
        <w:pStyle w:val="CommentText"/>
      </w:pPr>
      <w:r>
        <w:rPr>
          <w:rStyle w:val="CommentReference"/>
        </w:rPr>
        <w:annotationRef/>
      </w:r>
      <w:r>
        <w:t>段落 2471: 首行缩进错误 (当前约 1.5 字符, 要求: 2 字符)</w:t>
      </w:r>
    </w:p>
  </w:comment>
  <w:comment w:id="7860" w:author="暗标检查系统" w:initials="系统" w:date="2026-07-31T07:16:30Z">
    <w:p>
      <w:pPr>
        <w:pStyle w:val="CommentText"/>
      </w:pPr>
      <w:r>
        <w:rPr>
          <w:rStyle w:val="CommentReference"/>
        </w:rPr>
        <w:annotationRef/>
      </w:r>
      <w:r>
        <w:t>段落 2472: 对齐方式错误 (当前: left, 应为: justify)</w:t>
      </w:r>
    </w:p>
  </w:comment>
  <w:comment w:id="7861" w:author="暗标检查系统" w:initials="系统" w:date="2026-07-31T07:16:30Z">
    <w:p>
      <w:pPr>
        <w:pStyle w:val="CommentText"/>
      </w:pPr>
      <w:r>
        <w:rPr>
          <w:rStyle w:val="CommentReference"/>
        </w:rPr>
        <w:annotationRef/>
      </w:r>
      <w:r>
        <w:t>段落 2472: 行距数值错误 (当前: 25.0 pt, 要求: 28 pt 固定值)</w:t>
      </w:r>
    </w:p>
  </w:comment>
  <w:comment w:id="7862" w:author="暗标检查系统" w:initials="系统" w:date="2026-07-31T07:16:30Z">
    <w:p>
      <w:pPr>
        <w:pStyle w:val="CommentText"/>
      </w:pPr>
      <w:r>
        <w:rPr>
          <w:rStyle w:val="CommentReference"/>
        </w:rPr>
        <w:annotationRef/>
      </w:r>
      <w:r>
        <w:t>段落 2472: 首行缩进错误 (当前约 1.5 字符, 要求: 2 字符)</w:t>
      </w:r>
    </w:p>
  </w:comment>
  <w:comment w:id="7863" w:author="暗标检查系统" w:initials="系统" w:date="2026-07-31T07:16:30Z">
    <w:p>
      <w:pPr>
        <w:pStyle w:val="CommentText"/>
      </w:pPr>
      <w:r>
        <w:rPr>
          <w:rStyle w:val="CommentReference"/>
        </w:rPr>
        <w:annotationRef/>
      </w:r>
      <w:r>
        <w:t>段落 2472: 段前间距错误 (当前: 7.8 pt, 要求: 0 pt)</w:t>
      </w:r>
    </w:p>
  </w:comment>
  <w:comment w:id="7864" w:author="暗标检查系统" w:initials="系统" w:date="2026-07-31T07:16:30Z">
    <w:p>
      <w:pPr>
        <w:pStyle w:val="CommentText"/>
      </w:pPr>
      <w:r>
        <w:rPr>
          <w:rStyle w:val="CommentReference"/>
        </w:rPr>
        <w:annotationRef/>
      </w:r>
      <w:r>
        <w:t>段落 2473: 对齐方式错误 (当前: left, 应为: justify)</w:t>
      </w:r>
    </w:p>
  </w:comment>
  <w:comment w:id="7865" w:author="暗标检查系统" w:initials="系统" w:date="2026-07-31T07:16:30Z">
    <w:p>
      <w:pPr>
        <w:pStyle w:val="CommentText"/>
      </w:pPr>
      <w:r>
        <w:rPr>
          <w:rStyle w:val="CommentReference"/>
        </w:rPr>
        <w:annotationRef/>
      </w:r>
      <w:r>
        <w:t>段落 2473: 行距数值错误 (当前: 25.0 pt, 要求: 28 pt 固定值)</w:t>
      </w:r>
    </w:p>
  </w:comment>
  <w:comment w:id="7866" w:author="暗标检查系统" w:initials="系统" w:date="2026-07-31T07:16:30Z">
    <w:p>
      <w:pPr>
        <w:pStyle w:val="CommentText"/>
      </w:pPr>
      <w:r>
        <w:rPr>
          <w:rStyle w:val="CommentReference"/>
        </w:rPr>
        <w:annotationRef/>
      </w:r>
      <w:r>
        <w:t>段落 2473: 首行缩进错误 (当前约 5.2 字符, 要求: 2 字符)</w:t>
      </w:r>
    </w:p>
  </w:comment>
  <w:comment w:id="7867" w:author="暗标检查系统" w:initials="系统" w:date="2026-07-31T07:16:30Z">
    <w:p>
      <w:pPr>
        <w:pStyle w:val="CommentText"/>
      </w:pPr>
      <w:r>
        <w:rPr>
          <w:rStyle w:val="CommentReference"/>
        </w:rPr>
        <w:annotationRef/>
      </w:r>
      <w:r>
        <w:t>段落 2474: 对齐方式错误 (当前: left, 应为: justify)</w:t>
      </w:r>
    </w:p>
  </w:comment>
  <w:comment w:id="7868" w:author="暗标检查系统" w:initials="系统" w:date="2026-07-31T07:16:30Z">
    <w:p>
      <w:pPr>
        <w:pStyle w:val="CommentText"/>
      </w:pPr>
      <w:r>
        <w:rPr>
          <w:rStyle w:val="CommentReference"/>
        </w:rPr>
        <w:annotationRef/>
      </w:r>
      <w:r>
        <w:t>段落 2474: 行距数值错误 (当前: 25.0 pt, 要求: 28 pt 固定值)</w:t>
      </w:r>
    </w:p>
  </w:comment>
  <w:comment w:id="7869" w:author="暗标检查系统" w:initials="系统" w:date="2026-07-31T07:16:30Z">
    <w:p>
      <w:pPr>
        <w:pStyle w:val="CommentText"/>
      </w:pPr>
      <w:r>
        <w:rPr>
          <w:rStyle w:val="CommentReference"/>
        </w:rPr>
        <w:annotationRef/>
      </w:r>
      <w:r>
        <w:t>段落 2474: 首行缩进错误 (当前约 1.5 字符, 要求: 2 字符)</w:t>
      </w:r>
    </w:p>
  </w:comment>
  <w:comment w:id="7870" w:author="暗标检查系统" w:initials="系统" w:date="2026-07-31T07:16:31Z">
    <w:p>
      <w:pPr>
        <w:pStyle w:val="CommentText"/>
      </w:pPr>
      <w:r>
        <w:rPr>
          <w:rStyle w:val="CommentReference"/>
        </w:rPr>
        <w:annotationRef/>
      </w:r>
      <w:r>
        <w:t>段落 2474: 段前间距错误 (当前: 15.6 pt, 要求: 0 pt)</w:t>
      </w:r>
    </w:p>
  </w:comment>
  <w:comment w:id="7871" w:author="暗标检查系统" w:initials="系统" w:date="2026-07-31T07:16:31Z">
    <w:p>
      <w:pPr>
        <w:pStyle w:val="CommentText"/>
      </w:pPr>
      <w:r>
        <w:rPr>
          <w:rStyle w:val="CommentReference"/>
        </w:rPr>
        <w:annotationRef/>
      </w:r>
      <w:r>
        <w:t>段落 2474: 段后间距错误 (当前: 15.6 pt, 要求: 0 pt)</w:t>
      </w:r>
    </w:p>
  </w:comment>
  <w:comment w:id="7872" w:author="暗标检查系统" w:initials="系统" w:date="2026-07-31T07:16:31Z">
    <w:p>
      <w:pPr>
        <w:pStyle w:val="CommentText"/>
      </w:pPr>
      <w:r>
        <w:rPr>
          <w:rStyle w:val="CommentReference"/>
        </w:rPr>
        <w:annotationRef/>
      </w:r>
      <w:r>
        <w:t>段落 2475: 对齐方式错误 (当前: left, 应为: justify)</w:t>
      </w:r>
    </w:p>
  </w:comment>
  <w:comment w:id="7873" w:author="暗标检查系统" w:initials="系统" w:date="2026-07-31T07:16:31Z">
    <w:p>
      <w:pPr>
        <w:pStyle w:val="CommentText"/>
      </w:pPr>
      <w:r>
        <w:rPr>
          <w:rStyle w:val="CommentReference"/>
        </w:rPr>
        <w:annotationRef/>
      </w:r>
      <w:r>
        <w:t>段落 2475: 行距数值错误 (当前: 25.0 pt, 要求: 28 pt 固定值)</w:t>
      </w:r>
    </w:p>
  </w:comment>
  <w:comment w:id="7874" w:author="暗标检查系统" w:initials="系统" w:date="2026-07-31T07:16:31Z">
    <w:p>
      <w:pPr>
        <w:pStyle w:val="CommentText"/>
      </w:pPr>
      <w:r>
        <w:rPr>
          <w:rStyle w:val="CommentReference"/>
        </w:rPr>
        <w:annotationRef/>
      </w:r>
      <w:r>
        <w:t>段落 2475: 首行缩进错误 (当前约 1.5 字符, 要求: 2 字符)</w:t>
      </w:r>
    </w:p>
  </w:comment>
  <w:comment w:id="7875" w:author="暗标检查系统" w:initials="系统" w:date="2026-07-31T07:16:31Z">
    <w:p>
      <w:pPr>
        <w:pStyle w:val="CommentText"/>
      </w:pPr>
      <w:r>
        <w:rPr>
          <w:rStyle w:val="CommentReference"/>
        </w:rPr>
        <w:annotationRef/>
      </w:r>
      <w:r>
        <w:t>段落 2475: 段后间距错误 (当前: 15.6 pt, 要求: 0 pt)</w:t>
      </w:r>
    </w:p>
  </w:comment>
  <w:comment w:id="7876" w:author="暗标检查系统" w:initials="系统" w:date="2026-07-31T07:16:31Z">
    <w:p>
      <w:pPr>
        <w:pStyle w:val="CommentText"/>
      </w:pPr>
      <w:r>
        <w:rPr>
          <w:rStyle w:val="CommentReference"/>
        </w:rPr>
        <w:annotationRef/>
      </w:r>
      <w:r>
        <w:t>段落 2476: 发现空段落，不得使用回车创建空白行</w:t>
      </w:r>
    </w:p>
  </w:comment>
  <w:comment w:id="7877" w:author="暗标检查系统" w:initials="系统" w:date="2026-07-31T07:16:31Z">
    <w:p>
      <w:pPr>
        <w:pStyle w:val="CommentText"/>
      </w:pPr>
      <w:r>
        <w:rPr>
          <w:rStyle w:val="CommentReference"/>
        </w:rPr>
        <w:annotationRef/>
      </w:r>
      <w:r>
        <w:t>段落 2477: 对齐方式错误 (当前: left, 应为: justify)</w:t>
      </w:r>
    </w:p>
  </w:comment>
  <w:comment w:id="7878" w:author="暗标检查系统" w:initials="系统" w:date="2026-07-31T07:16:31Z">
    <w:p>
      <w:pPr>
        <w:pStyle w:val="CommentText"/>
      </w:pPr>
      <w:r>
        <w:rPr>
          <w:rStyle w:val="CommentReference"/>
        </w:rPr>
        <w:annotationRef/>
      </w:r>
      <w:r>
        <w:t>段落 2477: 行距数值错误 (当前: 20.0 pt, 要求: 28 pt 固定值)</w:t>
      </w:r>
    </w:p>
  </w:comment>
  <w:comment w:id="7879" w:author="暗标检查系统" w:initials="系统" w:date="2026-07-31T07:16:31Z">
    <w:p>
      <w:pPr>
        <w:pStyle w:val="CommentText"/>
      </w:pPr>
      <w:r>
        <w:rPr>
          <w:rStyle w:val="CommentReference"/>
        </w:rPr>
        <w:annotationRef/>
      </w:r>
      <w:r>
        <w:t>段落 2477: 首行缩进错误 (当前约 12.8 字符, 要求: 2 字符)</w:t>
      </w:r>
    </w:p>
  </w:comment>
  <w:comment w:id="7880" w:author="暗标检查系统" w:initials="系统" w:date="2026-07-31T07:16:31Z">
    <w:p>
      <w:pPr>
        <w:pStyle w:val="CommentText"/>
      </w:pPr>
      <w:r>
        <w:rPr>
          <w:rStyle w:val="CommentReference"/>
        </w:rPr>
        <w:annotationRef/>
      </w:r>
      <w:r>
        <w:t>段落 2478: 发现空段落，不得使用回车创建空白行</w:t>
      </w:r>
    </w:p>
  </w:comment>
  <w:comment w:id="7881" w:author="暗标检查系统" w:initials="系统" w:date="2026-07-31T07:16:31Z">
    <w:p>
      <w:pPr>
        <w:pStyle w:val="CommentText"/>
      </w:pPr>
      <w:r>
        <w:rPr>
          <w:rStyle w:val="CommentReference"/>
        </w:rPr>
        <w:annotationRef/>
      </w:r>
      <w:r>
        <w:t>段落 2479: 对齐方式错误 (当前: left, 应为: justify)</w:t>
      </w:r>
    </w:p>
  </w:comment>
  <w:comment w:id="7882" w:author="暗标检查系统" w:initials="系统" w:date="2026-07-31T07:16:31Z">
    <w:p>
      <w:pPr>
        <w:pStyle w:val="CommentText"/>
      </w:pPr>
      <w:r>
        <w:rPr>
          <w:rStyle w:val="CommentReference"/>
        </w:rPr>
        <w:annotationRef/>
      </w:r>
      <w:r>
        <w:t>段落 2479: 行距数值错误 (当前: 20.0 pt, 要求: 28 pt 固定值)</w:t>
      </w:r>
    </w:p>
  </w:comment>
  <w:comment w:id="7883" w:author="暗标检查系统" w:initials="系统" w:date="2026-07-31T07:16:31Z">
    <w:p>
      <w:pPr>
        <w:pStyle w:val="CommentText"/>
      </w:pPr>
      <w:r>
        <w:rPr>
          <w:rStyle w:val="CommentReference"/>
        </w:rPr>
        <w:annotationRef/>
      </w:r>
      <w:r>
        <w:t>段落 2479: 首行缩进错误 (当前约 12.8 字符, 要求: 2 字符)</w:t>
      </w:r>
    </w:p>
  </w:comment>
  <w:comment w:id="7884" w:author="暗标检查系统" w:initials="系统" w:date="2026-07-31T07:16:31Z">
    <w:p>
      <w:pPr>
        <w:pStyle w:val="CommentText"/>
      </w:pPr>
      <w:r>
        <w:rPr>
          <w:rStyle w:val="CommentReference"/>
        </w:rPr>
        <w:annotationRef/>
      </w:r>
      <w:r>
        <w:t>段落 2480: 发现空段落，不得使用回车创建空白行</w:t>
      </w:r>
    </w:p>
  </w:comment>
  <w:comment w:id="7885" w:author="暗标检查系统" w:initials="系统" w:date="2026-07-31T07:16:31Z">
    <w:p>
      <w:pPr>
        <w:pStyle w:val="CommentText"/>
      </w:pPr>
      <w:r>
        <w:rPr>
          <w:rStyle w:val="CommentReference"/>
        </w:rPr>
        <w:annotationRef/>
      </w:r>
      <w:r>
        <w:t>段落 2481: 对齐方式错误 (当前: left, 应为: justify)</w:t>
      </w:r>
    </w:p>
  </w:comment>
  <w:comment w:id="7886" w:author="暗标检查系统" w:initials="系统" w:date="2026-07-31T07:16:31Z">
    <w:p>
      <w:pPr>
        <w:pStyle w:val="CommentText"/>
      </w:pPr>
      <w:r>
        <w:rPr>
          <w:rStyle w:val="CommentReference"/>
        </w:rPr>
        <w:annotationRef/>
      </w:r>
      <w:r>
        <w:t>段落 2481: 行距数值错误 (当前: 20.0 pt, 要求: 28 pt 固定值)</w:t>
      </w:r>
    </w:p>
  </w:comment>
  <w:comment w:id="7887" w:author="暗标检查系统" w:initials="系统" w:date="2026-07-31T07:16:31Z">
    <w:p>
      <w:pPr>
        <w:pStyle w:val="CommentText"/>
      </w:pPr>
      <w:r>
        <w:rPr>
          <w:rStyle w:val="CommentReference"/>
        </w:rPr>
        <w:annotationRef/>
      </w:r>
      <w:r>
        <w:t>段落 2481: 首行缩进错误 (当前约 12.8 字符, 要求: 2 字符)</w:t>
      </w:r>
    </w:p>
  </w:comment>
  <w:comment w:id="7888" w:author="暗标检查系统" w:initials="系统" w:date="2026-07-31T07:16:31Z">
    <w:p>
      <w:pPr>
        <w:pStyle w:val="CommentText"/>
      </w:pPr>
      <w:r>
        <w:rPr>
          <w:rStyle w:val="CommentReference"/>
        </w:rPr>
        <w:annotationRef/>
      </w:r>
      <w:r>
        <w:t>段落 2482: 发现空段落，不得使用回车创建空白行</w:t>
      </w:r>
    </w:p>
  </w:comment>
  <w:comment w:id="7889" w:author="暗标检查系统" w:initials="系统" w:date="2026-07-31T07:16:31Z">
    <w:p>
      <w:pPr>
        <w:pStyle w:val="CommentText"/>
      </w:pPr>
      <w:r>
        <w:rPr>
          <w:rStyle w:val="CommentReference"/>
        </w:rPr>
        <w:annotationRef/>
      </w:r>
      <w:r>
        <w:t>段落 2483: 对齐方式错误 (当前: left, 应为: justify)</w:t>
      </w:r>
    </w:p>
  </w:comment>
  <w:comment w:id="7890" w:author="暗标检查系统" w:initials="系统" w:date="2026-07-31T07:16:31Z">
    <w:p>
      <w:pPr>
        <w:pStyle w:val="CommentText"/>
      </w:pPr>
      <w:r>
        <w:rPr>
          <w:rStyle w:val="CommentReference"/>
        </w:rPr>
        <w:annotationRef/>
      </w:r>
      <w:r>
        <w:t>段落 2483: 行距数值错误 (当前: 20.0 pt, 要求: 28 pt 固定值)</w:t>
      </w:r>
    </w:p>
  </w:comment>
  <w:comment w:id="7891" w:author="暗标检查系统" w:initials="系统" w:date="2026-07-31T07:16:31Z">
    <w:p>
      <w:pPr>
        <w:pStyle w:val="CommentText"/>
      </w:pPr>
      <w:r>
        <w:rPr>
          <w:rStyle w:val="CommentReference"/>
        </w:rPr>
        <w:annotationRef/>
      </w:r>
      <w:r>
        <w:t>段落 2483: 首行缩进错误 (当前约 12.8 字符, 要求: 2 字符)</w:t>
      </w:r>
    </w:p>
  </w:comment>
  <w:comment w:id="7892" w:author="暗标检查系统" w:initials="系统" w:date="2026-07-31T07:16:31Z">
    <w:p>
      <w:pPr>
        <w:pStyle w:val="CommentText"/>
      </w:pPr>
      <w:r>
        <w:rPr>
          <w:rStyle w:val="CommentReference"/>
        </w:rPr>
        <w:annotationRef/>
      </w:r>
      <w:r>
        <w:t>段落 2484: 发现空段落，不得使用回车创建空白行</w:t>
      </w:r>
    </w:p>
  </w:comment>
  <w:comment w:id="7893" w:author="暗标检查系统" w:initials="系统" w:date="2026-07-31T07:16:31Z">
    <w:p>
      <w:pPr>
        <w:pStyle w:val="CommentText"/>
      </w:pPr>
      <w:r>
        <w:rPr>
          <w:rStyle w:val="CommentReference"/>
        </w:rPr>
        <w:annotationRef/>
      </w:r>
      <w:r>
        <w:t>段落 2485: 对齐方式错误 (当前: left, 应为: justify)</w:t>
      </w:r>
    </w:p>
  </w:comment>
  <w:comment w:id="7894" w:author="暗标检查系统" w:initials="系统" w:date="2026-07-31T07:16:31Z">
    <w:p>
      <w:pPr>
        <w:pStyle w:val="CommentText"/>
      </w:pPr>
      <w:r>
        <w:rPr>
          <w:rStyle w:val="CommentReference"/>
        </w:rPr>
        <w:annotationRef/>
      </w:r>
      <w:r>
        <w:t>段落 2485: 行距数值错误 (当前: 20.0 pt, 要求: 28 pt 固定值)</w:t>
      </w:r>
    </w:p>
  </w:comment>
  <w:comment w:id="7895" w:author="暗标检查系统" w:initials="系统" w:date="2026-07-31T07:16:31Z">
    <w:p>
      <w:pPr>
        <w:pStyle w:val="CommentText"/>
      </w:pPr>
      <w:r>
        <w:rPr>
          <w:rStyle w:val="CommentReference"/>
        </w:rPr>
        <w:annotationRef/>
      </w:r>
      <w:r>
        <w:t>段落 2485: 首行缩进错误 (当前约 12.8 字符, 要求: 2 字符)</w:t>
      </w:r>
    </w:p>
  </w:comment>
  <w:comment w:id="7896" w:author="暗标检查系统" w:initials="系统" w:date="2026-07-31T07:16:31Z">
    <w:p>
      <w:pPr>
        <w:pStyle w:val="CommentText"/>
      </w:pPr>
      <w:r>
        <w:rPr>
          <w:rStyle w:val="CommentReference"/>
        </w:rPr>
        <w:annotationRef/>
      </w:r>
      <w:r>
        <w:t>段落 2486: 发现空段落，不得使用回车创建空白行</w:t>
      </w:r>
    </w:p>
  </w:comment>
  <w:comment w:id="7897" w:author="暗标检查系统" w:initials="系统" w:date="2026-07-31T07:16:31Z">
    <w:p>
      <w:pPr>
        <w:pStyle w:val="CommentText"/>
      </w:pPr>
      <w:r>
        <w:rPr>
          <w:rStyle w:val="CommentReference"/>
        </w:rPr>
        <w:annotationRef/>
      </w:r>
      <w:r>
        <w:t>段落 2487: 对齐方式错误 (当前: left, 应为: justify)</w:t>
      </w:r>
    </w:p>
  </w:comment>
  <w:comment w:id="7898" w:author="暗标检查系统" w:initials="系统" w:date="2026-07-31T07:16:31Z">
    <w:p>
      <w:pPr>
        <w:pStyle w:val="CommentText"/>
      </w:pPr>
      <w:r>
        <w:rPr>
          <w:rStyle w:val="CommentReference"/>
        </w:rPr>
        <w:annotationRef/>
      </w:r>
      <w:r>
        <w:t>段落 2487: 行距数值错误 (当前: 20.0 pt, 要求: 28 pt 固定值)</w:t>
      </w:r>
    </w:p>
  </w:comment>
  <w:comment w:id="7899" w:author="暗标检查系统" w:initials="系统" w:date="2026-07-31T07:16:31Z">
    <w:p>
      <w:pPr>
        <w:pStyle w:val="CommentText"/>
      </w:pPr>
      <w:r>
        <w:rPr>
          <w:rStyle w:val="CommentReference"/>
        </w:rPr>
        <w:annotationRef/>
      </w:r>
      <w:r>
        <w:t>段落 2487: 首行缩进错误 (当前约 17.2 字符, 要求: 2 字符)</w:t>
      </w:r>
    </w:p>
  </w:comment>
  <w:comment w:id="7900" w:author="暗标检查系统" w:initials="系统" w:date="2026-07-31T07:16:31Z">
    <w:p>
      <w:pPr>
        <w:pStyle w:val="CommentText"/>
      </w:pPr>
      <w:r>
        <w:rPr>
          <w:rStyle w:val="CommentReference"/>
        </w:rPr>
        <w:annotationRef/>
      </w:r>
      <w:r>
        <w:t>段落 2488: 发现空段落，不得使用回车创建空白行</w:t>
      </w:r>
    </w:p>
  </w:comment>
  <w:comment w:id="7901" w:author="暗标检查系统" w:initials="系统" w:date="2026-07-31T07:16:31Z">
    <w:p>
      <w:pPr>
        <w:pStyle w:val="CommentText"/>
      </w:pPr>
      <w:r>
        <w:rPr>
          <w:rStyle w:val="CommentReference"/>
        </w:rPr>
        <w:annotationRef/>
      </w:r>
      <w:r>
        <w:t>段落 2489: 对齐方式错误 (当前: left, 应为: justify)</w:t>
      </w:r>
    </w:p>
  </w:comment>
  <w:comment w:id="7902" w:author="暗标检查系统" w:initials="系统" w:date="2026-07-31T07:16:32Z">
    <w:p>
      <w:pPr>
        <w:pStyle w:val="CommentText"/>
      </w:pPr>
      <w:r>
        <w:rPr>
          <w:rStyle w:val="CommentReference"/>
        </w:rPr>
        <w:annotationRef/>
      </w:r>
      <w:r>
        <w:t>段落 2489: 行距数值错误 (当前: 20.0 pt, 要求: 28 pt 固定值)</w:t>
      </w:r>
    </w:p>
  </w:comment>
  <w:comment w:id="7903" w:author="暗标检查系统" w:initials="系统" w:date="2026-07-31T07:16:32Z">
    <w:p>
      <w:pPr>
        <w:pStyle w:val="CommentText"/>
      </w:pPr>
      <w:r>
        <w:rPr>
          <w:rStyle w:val="CommentReference"/>
        </w:rPr>
        <w:annotationRef/>
      </w:r>
      <w:r>
        <w:t>段落 2490: 发现空段落，不得使用回车创建空白行</w:t>
      </w:r>
    </w:p>
  </w:comment>
  <w:comment w:id="7904" w:author="暗标检查系统" w:initials="系统" w:date="2026-07-31T07:16:32Z">
    <w:p>
      <w:pPr>
        <w:pStyle w:val="CommentText"/>
      </w:pPr>
      <w:r>
        <w:rPr>
          <w:rStyle w:val="CommentReference"/>
        </w:rPr>
        <w:annotationRef/>
      </w:r>
      <w:r>
        <w:t>段落 2491: 对齐方式错误 (当前: center, 应为: justify)</w:t>
      </w:r>
    </w:p>
  </w:comment>
  <w:comment w:id="7905" w:author="暗标检查系统" w:initials="系统" w:date="2026-07-31T07:16:32Z">
    <w:p>
      <w:pPr>
        <w:pStyle w:val="CommentText"/>
      </w:pPr>
      <w:r>
        <w:rPr>
          <w:rStyle w:val="CommentReference"/>
        </w:rPr>
        <w:annotationRef/>
      </w:r>
      <w:r>
        <w:t>段落 2492: 发现空段落，不得使用回车创建空白行</w:t>
      </w:r>
    </w:p>
  </w:comment>
  <w:comment w:id="7906" w:author="暗标检查系统" w:initials="系统" w:date="2026-07-31T07:16:32Z">
    <w:p>
      <w:pPr>
        <w:pStyle w:val="CommentText"/>
      </w:pPr>
      <w:r>
        <w:rPr>
          <w:rStyle w:val="CommentReference"/>
        </w:rPr>
        <w:annotationRef/>
      </w:r>
      <w:r>
        <w:t>段落 2493: 对齐方式错误 (当前: left, 应为: justify)</w:t>
      </w:r>
    </w:p>
  </w:comment>
  <w:comment w:id="7907" w:author="暗标检查系统" w:initials="系统" w:date="2026-07-31T07:16:32Z">
    <w:p>
      <w:pPr>
        <w:pStyle w:val="CommentText"/>
      </w:pPr>
      <w:r>
        <w:rPr>
          <w:rStyle w:val="CommentReference"/>
        </w:rPr>
        <w:annotationRef/>
      </w:r>
      <w:r>
        <w:t>段落 2494: 发现空段落，不得使用回车创建空白行</w:t>
      </w:r>
    </w:p>
  </w:comment>
  <w:comment w:id="7908" w:author="暗标检查系统" w:initials="系统" w:date="2026-07-31T07:16:32Z">
    <w:p>
      <w:pPr>
        <w:pStyle w:val="CommentText"/>
      </w:pPr>
      <w:r>
        <w:rPr>
          <w:rStyle w:val="CommentReference"/>
        </w:rPr>
        <w:annotationRef/>
      </w:r>
      <w:r>
        <w:t>段落 62 (第295字符): 发现英文标点 ','，附近：…中标并担任项目负责人,且投标时未提供项目负…，请使用中文标点</w:t>
      </w:r>
    </w:p>
  </w:comment>
  <w:comment w:id="7909" w:author="暗标检查系统" w:initials="系统" w:date="2026-07-31T07:16:32Z">
    <w:p>
      <w:pPr>
        <w:pStyle w:val="CommentText"/>
      </w:pPr>
      <w:r>
        <w:rPr>
          <w:rStyle w:val="CommentReference"/>
        </w:rPr>
        <w:annotationRef/>
      </w:r>
      <w:r>
        <w:t>段落 87 (第28字符): 发现英文标点 ':'，附近：…”的方式，开标网址为:云南省公共资源交易信…，请使用中文标点</w:t>
      </w:r>
    </w:p>
  </w:comment>
  <w:comment w:id="7910" w:author="暗标检查系统" w:initials="系统" w:date="2026-07-31T07:16:32Z">
    <w:p>
      <w:pPr>
        <w:pStyle w:val="CommentText"/>
      </w:pPr>
      <w:r>
        <w:rPr>
          <w:rStyle w:val="CommentReference"/>
        </w:rPr>
        <w:annotationRef/>
      </w:r>
      <w:r>
        <w:t>段落 87 (第161字符): 发现英文标点 ':'，附近：…关操作。技术操作咨询:北京筑龙信息技术有限…，请使用中文标点</w:t>
      </w:r>
    </w:p>
  </w:comment>
  <w:comment w:id="7911" w:author="暗标检查系统" w:initials="系统" w:date="2026-07-31T07:16:32Z">
    <w:p>
      <w:pPr>
        <w:pStyle w:val="CommentText"/>
      </w:pPr>
      <w:r>
        <w:rPr>
          <w:rStyle w:val="CommentReference"/>
        </w:rPr>
        <w:annotationRef/>
      </w:r>
      <w:r>
        <w:t>段落 1075 (第32字符): 发现英文标点 ','，附近：…安全，并提供劳动保护,并应按国家有关劳动保…，请使用中文标点</w:t>
      </w:r>
    </w:p>
  </w:comment>
  <w:comment w:id="7912" w:author="暗标检查系统" w:initials="系统" w:date="2026-07-31T07:16:32Z">
    <w:p>
      <w:pPr>
        <w:pStyle w:val="CommentText"/>
      </w:pPr>
      <w:r>
        <w:rPr>
          <w:rStyle w:val="CommentReference"/>
        </w:rPr>
        <w:annotationRef/>
      </w:r>
      <w:r>
        <w:t>段落 1873 (第110字符): 发现英文标点 ','，附近：…，发包人有权解除合同,将本工程另行发包，承…，请使用中文标点</w:t>
      </w:r>
    </w:p>
  </w:comment>
  <w:comment w:id="7913" w:author="暗标检查系统" w:initials="系统" w:date="2026-07-31T07:16:32Z">
    <w:p>
      <w:pPr>
        <w:pStyle w:val="CommentText"/>
      </w:pPr>
      <w:r>
        <w:rPr>
          <w:rStyle w:val="CommentReference"/>
        </w:rPr>
        <w:annotationRef/>
      </w:r>
      <w:r>
        <w:t>段落 2111 (第8字符): 发现英文标点 ':'，附近：…（3）其他方式:工程审计完成后，最后…，请使用中文标点</w:t>
      </w:r>
    </w:p>
  </w:comment>
  <w:comment w:id="7914" w:author="暗标检查系统" w:initials="系统" w:date="2026-07-31T07:16:32Z">
    <w:p>
      <w:pPr>
        <w:pStyle w:val="CommentText"/>
      </w:pPr>
      <w:r>
        <w:rPr>
          <w:rStyle w:val="CommentReference"/>
        </w:rPr>
        <w:annotationRef/>
      </w:r>
      <w:r>
        <w:t>段落 2145 (第78字符): 发现英文标点 ','，附近：…最终补齐设备时间为准,因此导致逾期交货的，…，请使用中文标点</w:t>
      </w:r>
    </w:p>
  </w:comment>
  <w:comment w:id="7915" w:author="暗标检查系统" w:initials="系统" w:date="2026-07-31T07:16:32Z">
    <w:p>
      <w:pPr>
        <w:pStyle w:val="CommentText"/>
      </w:pPr>
      <w:r>
        <w:rPr>
          <w:rStyle w:val="CommentReference"/>
        </w:rPr>
        <w:annotationRef/>
      </w:r>
      <w:r>
        <w:t>段落 2147 (第40字符): 发现英文标点 ','，附近：…在设备清单上共同签字,此签单仅作为承包人交…，请使用中文标点</w:t>
      </w:r>
    </w:p>
  </w:comment>
  <w:comment w:id="7916" w:author="暗标检查系统" w:initials="系统" w:date="2026-07-31T07:16:32Z">
    <w:p>
      <w:pPr>
        <w:pStyle w:val="CommentText"/>
      </w:pPr>
      <w:r>
        <w:rPr>
          <w:rStyle w:val="CommentReference"/>
        </w:rPr>
        <w:annotationRef/>
      </w:r>
      <w:r>
        <w:t>段落 93: 发现中文字符间有空格 -&gt; '监 督 电'; '督 电 话：0'，请删除</w:t>
      </w:r>
    </w:p>
  </w:comment>
  <w:comment w:id="7917" w:author="暗标检查系统" w:initials="系统" w:date="2026-07-31T07:16:32Z">
    <w:p>
      <w:pPr>
        <w:pStyle w:val="CommentText"/>
      </w:pPr>
      <w:r>
        <w:rPr>
          <w:rStyle w:val="CommentReference"/>
        </w:rPr>
        <w:annotationRef/>
      </w:r>
      <w:r>
        <w:t>段落 101: 发现中文字符间有空格 -&gt; '投标人 配置“'，请删除</w:t>
      </w:r>
    </w:p>
  </w:comment>
  <w:comment w:id="7918" w:author="暗标检查系统" w:initials="系统" w:date="2026-07-31T07:16:32Z">
    <w:p>
      <w:pPr>
        <w:pStyle w:val="CommentText"/>
      </w:pPr>
      <w:r>
        <w:rPr>
          <w:rStyle w:val="CommentReference"/>
        </w:rPr>
        <w:annotationRef/>
      </w:r>
      <w:r>
        <w:t>段落 701: 发现中文字符间有空格 -&gt; '一部分 合同协'，请删除</w:t>
      </w:r>
    </w:p>
  </w:comment>
  <w:comment w:id="7919" w:author="暗标检查系统" w:initials="系统" w:date="2026-07-31T07:16:32Z">
    <w:p>
      <w:pPr>
        <w:pStyle w:val="CommentText"/>
      </w:pPr>
      <w:r>
        <w:rPr>
          <w:rStyle w:val="CommentReference"/>
        </w:rPr>
        <w:annotationRef/>
      </w:r>
      <w:r>
        <w:t>段落 769: 发现中文字符间有空格 -&gt; '二部分 通用合'，请删除</w:t>
      </w:r>
    </w:p>
  </w:comment>
  <w:comment w:id="7920" w:author="暗标检查系统" w:initials="系统" w:date="2026-07-31T07:16:32Z">
    <w:p>
      <w:pPr>
        <w:pStyle w:val="CommentText"/>
      </w:pPr>
      <w:r>
        <w:rPr>
          <w:rStyle w:val="CommentReference"/>
        </w:rPr>
        <w:annotationRef/>
      </w:r>
      <w:r>
        <w:t>段落 1679: 发现中文字符间有空格 -&gt; '三部分 专用合'，请删除</w:t>
      </w:r>
    </w:p>
  </w:comment>
  <w:comment w:id="7921" w:author="暗标检查系统" w:initials="系统" w:date="2026-07-31T07:16:32Z">
    <w:p>
      <w:pPr>
        <w:pStyle w:val="CommentText"/>
      </w:pPr>
      <w:r>
        <w:rPr>
          <w:rStyle w:val="CommentReference"/>
        </w:rPr>
        <w:annotationRef/>
      </w:r>
      <w:r>
        <w:t>段落 1687: 发现中文字符间有空格 -&gt; '三部分 专用合'，请删除</w:t>
      </w:r>
    </w:p>
  </w:comment>
  <w:comment w:id="7922" w:author="暗标检查系统" w:initials="系统" w:date="2026-07-31T07:16:32Z">
    <w:p>
      <w:pPr>
        <w:pStyle w:val="CommentText"/>
      </w:pPr>
      <w:r>
        <w:rPr>
          <w:rStyle w:val="CommentReference"/>
        </w:rPr>
        <w:annotationRef/>
      </w:r>
      <w:r>
        <w:t>段落 1745: 发现中文字符间有空格 -&gt; '、养护 和管理'，请删除</w:t>
      </w:r>
    </w:p>
  </w:comment>
  <w:comment w:id="7923" w:author="暗标检查系统" w:initials="系统" w:date="2026-07-31T07:16:32Z">
    <w:p>
      <w:pPr>
        <w:pStyle w:val="CommentText"/>
      </w:pPr>
      <w:r>
        <w:rPr>
          <w:rStyle w:val="CommentReference"/>
        </w:rPr>
        <w:annotationRef/>
      </w:r>
      <w:r>
        <w:t>段落 1747: 发现中文字符间有空格 -&gt; '费用由 承包人'; '承包人 承担。'，请删除</w:t>
      </w:r>
    </w:p>
  </w:comment>
  <w:comment w:id="7924" w:author="暗标检查系统" w:initials="系统" w:date="2026-07-31T07:16:32Z">
    <w:p>
      <w:pPr>
        <w:pStyle w:val="CommentText"/>
      </w:pPr>
      <w:r>
        <w:rPr>
          <w:rStyle w:val="CommentReference"/>
        </w:rPr>
        <w:annotationRef/>
      </w:r>
      <w:r>
        <w:t>段落 1779: 发现中文字符间有空格 -&gt; '发包人 指定分'; '必须按 城建档'，请删除</w:t>
      </w:r>
    </w:p>
  </w:comment>
  <w:comment w:id="7925" w:author="暗标检查系统" w:initials="系统" w:date="2026-07-31T07:16:32Z">
    <w:p>
      <w:pPr>
        <w:pStyle w:val="CommentText"/>
      </w:pPr>
      <w:r>
        <w:rPr>
          <w:rStyle w:val="CommentReference"/>
        </w:rPr>
        <w:annotationRef/>
      </w:r>
      <w:r>
        <w:t>段落 1832: 发现中文字符间有空格 -&gt; '及法律 规定，'，请删除</w:t>
      </w:r>
    </w:p>
  </w:comment>
  <w:comment w:id="7926" w:author="暗标检查系统" w:initials="系统" w:date="2026-07-31T07:16:32Z">
    <w:p>
      <w:pPr>
        <w:pStyle w:val="CommentText"/>
      </w:pPr>
      <w:r>
        <w:rPr>
          <w:rStyle w:val="CommentReference"/>
        </w:rPr>
        <w:annotationRef/>
      </w:r>
      <w:r>
        <w:t>段落 1871: 发现中文字符间有空格 -&gt; '建设局 昆建通'，请删除</w:t>
      </w:r>
    </w:p>
  </w:comment>
  <w:comment w:id="7927" w:author="暗标检查系统" w:initials="系统" w:date="2026-07-31T07:16:32Z">
    <w:p>
      <w:pPr>
        <w:pStyle w:val="CommentText"/>
      </w:pPr>
      <w:r>
        <w:rPr>
          <w:rStyle w:val="CommentReference"/>
        </w:rPr>
        <w:annotationRef/>
      </w:r>
      <w:r>
        <w:t>段落 2121: 发现中文字符间有空格 -&gt; '24个 月（不'，请删除</w:t>
      </w:r>
    </w:p>
  </w:comment>
  <w:comment w:id="7928" w:author="暗标检查系统" w:initials="系统" w:date="2026-07-31T07:16:32Z">
    <w:p>
      <w:pPr>
        <w:pStyle w:val="CommentText"/>
      </w:pPr>
      <w:r>
        <w:rPr>
          <w:rStyle w:val="CommentReference"/>
        </w:rPr>
        <w:annotationRef/>
      </w:r>
      <w:r>
        <w:t>段落 2157: 发现中文字符间有空格 -&gt; '款项后 在商定'; '的日期 内完成'，请删除</w:t>
      </w:r>
    </w:p>
  </w:comment>
  <w:comment w:id="7929" w:author="暗标检查系统" w:initials="系统" w:date="2026-07-31T07:16:32Z">
    <w:p>
      <w:pPr>
        <w:pStyle w:val="CommentText"/>
      </w:pPr>
      <w:r>
        <w:rPr>
          <w:rStyle w:val="CommentReference"/>
        </w:rPr>
        <w:annotationRef/>
      </w:r>
      <w:r>
        <w:t>段落 2172: 发现中文字符间有空格 -&gt; '所在地 人民法'，请删除</w:t>
      </w:r>
    </w:p>
  </w:comment>
  <w:comment w:id="7930" w:author="暗标检查系统" w:initials="系统" w:date="2026-07-31T07:16:32Z">
    <w:p>
      <w:pPr>
        <w:pStyle w:val="CommentText"/>
      </w:pPr>
      <w:r>
        <w:rPr>
          <w:rStyle w:val="CommentReference"/>
        </w:rPr>
        <w:annotationRef/>
      </w:r>
      <w:r>
        <w:t>段落 2395: 发现中文字符间有空格 -&gt; '附表一 拟投入'，请删除</w:t>
      </w:r>
    </w:p>
  </w:comment>
  <w:comment w:id="7931" w:author="暗标检查系统" w:initials="系统" w:date="2026-07-31T07:16:32Z">
    <w:p>
      <w:pPr>
        <w:pStyle w:val="CommentText"/>
      </w:pPr>
      <w:r>
        <w:rPr>
          <w:rStyle w:val="CommentReference"/>
        </w:rPr>
        <w:annotationRef/>
      </w:r>
      <w:r>
        <w:t>段落 2396: 发现中文字符间有空格 -&gt; '附表二 拟配备'，请删除</w:t>
      </w:r>
    </w:p>
  </w:comment>
  <w:comment w:id="7932" w:author="暗标检查系统" w:initials="系统" w:date="2026-07-31T07:16:32Z">
    <w:p>
      <w:pPr>
        <w:pStyle w:val="CommentText"/>
      </w:pPr>
      <w:r>
        <w:rPr>
          <w:rStyle w:val="CommentReference"/>
        </w:rPr>
        <w:annotationRef/>
      </w:r>
      <w:r>
        <w:t>段落 2397: 发现中文字符间有空格 -&gt; '附表三 劳动力'，请删除</w:t>
      </w:r>
    </w:p>
  </w:comment>
  <w:comment w:id="7933" w:author="暗标检查系统" w:initials="系统" w:date="2026-07-31T07:16:32Z">
    <w:p>
      <w:pPr>
        <w:pStyle w:val="CommentText"/>
      </w:pPr>
      <w:r>
        <w:rPr>
          <w:rStyle w:val="CommentReference"/>
        </w:rPr>
        <w:annotationRef/>
      </w:r>
      <w:r>
        <w:t>段落 2398: 发现中文字符间有空格 -&gt; '附表四 计划开'，请删除</w:t>
      </w:r>
    </w:p>
  </w:comment>
  <w:comment w:id="7934" w:author="暗标检查系统" w:initials="系统" w:date="2026-07-31T07:16:32Z">
    <w:p>
      <w:pPr>
        <w:pStyle w:val="CommentText"/>
      </w:pPr>
      <w:r>
        <w:rPr>
          <w:rStyle w:val="CommentReference"/>
        </w:rPr>
        <w:annotationRef/>
      </w:r>
      <w:r>
        <w:t>段落 2399: 发现中文字符间有空格 -&gt; '附表五 施工总'，请删除</w:t>
      </w:r>
    </w:p>
  </w:comment>
  <w:comment w:id="7935" w:author="暗标检查系统" w:initials="系统" w:date="2026-07-31T07:16:33Z">
    <w:p>
      <w:pPr>
        <w:pStyle w:val="CommentText"/>
      </w:pPr>
      <w:r>
        <w:rPr>
          <w:rStyle w:val="CommentReference"/>
        </w:rPr>
        <w:annotationRef/>
      </w:r>
      <w:r>
        <w:t>段落 2400: 发现中文字符间有空格 -&gt; '附表六 临时用'，请删除</w:t>
      </w:r>
    </w:p>
  </w:comment>
  <w:comment w:id="7936" w:author="暗标检查系统" w:initials="系统" w:date="2026-07-31T07:16:33Z">
    <w:p>
      <w:pPr>
        <w:pStyle w:val="CommentText"/>
      </w:pPr>
      <w:r>
        <w:rPr>
          <w:rStyle w:val="CommentReference"/>
        </w:rPr>
        <w:annotationRef/>
      </w:r>
      <w:r>
        <w:t>段落 2436: 发现中文字符间有空格 -&gt; '投 标 人'，请删除</w:t>
      </w:r>
    </w:p>
  </w:comment>
  <w:comment w:id="7937" w:author="暗标检查系统" w:initials="系统" w:date="2026-07-31T07:16:33Z">
    <w:p>
      <w:pPr>
        <w:pStyle w:val="CommentText"/>
      </w:pPr>
      <w:r>
        <w:rPr>
          <w:rStyle w:val="CommentReference"/>
        </w:rPr>
        <w:annotationRef/>
      </w:r>
      <w:r>
        <w:t>段落 2455: 发现中文字符间有空格 -&gt; '投 标 人'，请删除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panose1 w:val="02010609030101010101"/>
    <w:charset w:val="86"/>
    <w:family w:val="modern"/>
    <w:pitch w:val="fixed"/>
    <w:sig w:usb0="00000001" w:usb1="080E0000" w:usb2="00000010" w:usb3="00000000" w:csb0="00040000" w:csb1="00000000"/>
  </w:font>
  <w:font w:name="PMingLiU">
    <w:altName w:val="新細明體"/>
    <w:panose1 w:val="02010601000101010101"/>
    <w:charset w:val="88"/>
    <w:family w:val="auto"/>
    <w:notTrueType/>
    <w:pitch w:val="variable"/>
    <w:sig w:usb0="00000001" w:usb1="08080000" w:usb2="00000010" w:usb3="00000000" w:csb0="00100000"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华文新魏">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346E8" w14:paraId="20294728" w14:textId="77777777">
    <w:pPr>
      <w:framePr w:wrap="around" w:vAnchor="text" w:hAnchor="margin" w:xAlign="center" w:y="1"/>
    </w:pPr>
    <w:r>
      <w:fldChar w:fldCharType="begin"/>
    </w:r>
    <w:r>
      <w:instrText xml:space="preserve">PAGE  </w:instrText>
    </w:r>
    <w:r>
      <w:fldChar w:fldCharType="separate"/>
    </w:r>
    <w:r>
      <w:fldChar w:fldCharType="end"/>
    </w:r>
  </w:p>
  <w:p w:rsidR="008346E8" w14:paraId="6A9B8B51"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346E8" w14:paraId="6A3B2E8F" w14:textId="77777777">
    <w:pPr>
      <w:jc w:val="center"/>
    </w:pPr>
    <w:r>
      <w:t>第</w:t>
    </w:r>
    <w:r>
      <w:fldChar w:fldCharType="begin"/>
    </w:r>
    <w:r>
      <w:instrText xml:space="preserve"> </w:instrText>
    </w:r>
    <w:r>
      <w:rPr>
        <w:rFonts w:hint="eastAsia"/>
      </w:rPr>
      <w:instrText>page</w:instrText>
    </w:r>
    <w:r>
      <w:instrText xml:space="preserve"> </w:instrText>
    </w:r>
    <w:r>
      <w:fldChar w:fldCharType="separate"/>
    </w:r>
    <w:r w:rsidR="00594677">
      <w:rPr>
        <w:noProof/>
      </w:rPr>
      <w:t>17</w:t>
    </w:r>
    <w:r>
      <w:fldChar w:fldCharType="end"/>
    </w:r>
    <w:r>
      <w:t>页</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6"/>
    <w:multiLevelType w:val="singleLevel"/>
    <w:tmpl w:val="00000006"/>
    <w:lvl w:ilvl="0">
      <w:start w:val="1"/>
      <w:numFmt w:val="decimal"/>
      <w:suff w:val="nothing"/>
      <w:lvlText w:val="（%1）"/>
      <w:lvlJc w:val="left"/>
      <w:pPr>
        <w:ind w:left="0" w:firstLine="0"/>
      </w:pPr>
      <w:rPr>
        <w:rFonts w:cs="Times New Roman"/>
      </w:rPr>
    </w:lvl>
  </w:abstractNum>
  <w:abstractNum w:abstractNumId="1">
    <w:nsid w:val="1398D05E"/>
    <w:multiLevelType w:val="singleLevel"/>
    <w:tmpl w:val="1398D05E"/>
    <w:lvl w:ilvl="0">
      <w:start w:val="10"/>
      <w:numFmt w:val="decimal"/>
      <w:suff w:val="nothing"/>
      <w:lvlText w:val="（%1）"/>
      <w:lvlJc w:val="left"/>
    </w:lvl>
  </w:abstractNum>
  <w:abstractNum w:abstractNumId="2">
    <w:nsid w:val="5A9CFC8B"/>
    <w:multiLevelType w:val="singleLevel"/>
    <w:tmpl w:val="5A9CFC8B"/>
    <w:lvl w:ilvl="0">
      <w:start w:val="1"/>
      <w:numFmt w:val="decimal"/>
      <w:suff w:val="nothing"/>
      <w:lvlText w:val="（%1）"/>
      <w:lvlJc w:val="left"/>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bordersDoNotSurroundHeader/>
  <w:bordersDoNotSurroundFooter/>
  <w:attachedTemplate r:id="rId1"/>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574"/>
    <w:rsid w:val="0000177E"/>
    <w:rsid w:val="00001CD8"/>
    <w:rsid w:val="00003518"/>
    <w:rsid w:val="00003F27"/>
    <w:rsid w:val="0000491E"/>
    <w:rsid w:val="000063ED"/>
    <w:rsid w:val="00012AAA"/>
    <w:rsid w:val="00016943"/>
    <w:rsid w:val="00021AC1"/>
    <w:rsid w:val="00024C2B"/>
    <w:rsid w:val="00025699"/>
    <w:rsid w:val="00025C54"/>
    <w:rsid w:val="000278C0"/>
    <w:rsid w:val="00044ECA"/>
    <w:rsid w:val="000454B8"/>
    <w:rsid w:val="00054AC4"/>
    <w:rsid w:val="00055B1E"/>
    <w:rsid w:val="00060DA3"/>
    <w:rsid w:val="00060DFC"/>
    <w:rsid w:val="000641E7"/>
    <w:rsid w:val="00067B97"/>
    <w:rsid w:val="0007004D"/>
    <w:rsid w:val="000712D4"/>
    <w:rsid w:val="0007396C"/>
    <w:rsid w:val="00073CB2"/>
    <w:rsid w:val="0007485E"/>
    <w:rsid w:val="000752A3"/>
    <w:rsid w:val="00076F83"/>
    <w:rsid w:val="0007703C"/>
    <w:rsid w:val="0007730B"/>
    <w:rsid w:val="00084DF0"/>
    <w:rsid w:val="00093574"/>
    <w:rsid w:val="00094F4F"/>
    <w:rsid w:val="000A2911"/>
    <w:rsid w:val="000B1895"/>
    <w:rsid w:val="000C36C9"/>
    <w:rsid w:val="000C561A"/>
    <w:rsid w:val="000C62C6"/>
    <w:rsid w:val="000C6C62"/>
    <w:rsid w:val="000C7214"/>
    <w:rsid w:val="000D1A8D"/>
    <w:rsid w:val="000D4056"/>
    <w:rsid w:val="000D5989"/>
    <w:rsid w:val="000E0A1E"/>
    <w:rsid w:val="000E39B2"/>
    <w:rsid w:val="000E51E8"/>
    <w:rsid w:val="000E70E0"/>
    <w:rsid w:val="000F0BC2"/>
    <w:rsid w:val="000F4646"/>
    <w:rsid w:val="000F46D6"/>
    <w:rsid w:val="000F4951"/>
    <w:rsid w:val="001018E6"/>
    <w:rsid w:val="001019E8"/>
    <w:rsid w:val="00101D63"/>
    <w:rsid w:val="00102B59"/>
    <w:rsid w:val="00104E48"/>
    <w:rsid w:val="00107292"/>
    <w:rsid w:val="00110F0F"/>
    <w:rsid w:val="00114284"/>
    <w:rsid w:val="001150AB"/>
    <w:rsid w:val="001201CA"/>
    <w:rsid w:val="00120676"/>
    <w:rsid w:val="00121DF0"/>
    <w:rsid w:val="00127474"/>
    <w:rsid w:val="00130667"/>
    <w:rsid w:val="00132A2E"/>
    <w:rsid w:val="001333FF"/>
    <w:rsid w:val="00141102"/>
    <w:rsid w:val="00141322"/>
    <w:rsid w:val="00143612"/>
    <w:rsid w:val="0014452C"/>
    <w:rsid w:val="001467C0"/>
    <w:rsid w:val="001528F5"/>
    <w:rsid w:val="0015383B"/>
    <w:rsid w:val="00154A6B"/>
    <w:rsid w:val="0015704F"/>
    <w:rsid w:val="00160D10"/>
    <w:rsid w:val="00160FC8"/>
    <w:rsid w:val="00173236"/>
    <w:rsid w:val="00173EE8"/>
    <w:rsid w:val="00174B5E"/>
    <w:rsid w:val="00174E50"/>
    <w:rsid w:val="001764BC"/>
    <w:rsid w:val="00177C89"/>
    <w:rsid w:val="001807DD"/>
    <w:rsid w:val="00181FDF"/>
    <w:rsid w:val="00193ED8"/>
    <w:rsid w:val="001942C2"/>
    <w:rsid w:val="00194460"/>
    <w:rsid w:val="001970FB"/>
    <w:rsid w:val="00197997"/>
    <w:rsid w:val="001A4909"/>
    <w:rsid w:val="001B1745"/>
    <w:rsid w:val="001B209A"/>
    <w:rsid w:val="001B4AE3"/>
    <w:rsid w:val="001B7E3E"/>
    <w:rsid w:val="001B7E5F"/>
    <w:rsid w:val="001C1455"/>
    <w:rsid w:val="001C7953"/>
    <w:rsid w:val="001D1C5A"/>
    <w:rsid w:val="001D2177"/>
    <w:rsid w:val="001D69B1"/>
    <w:rsid w:val="001D7754"/>
    <w:rsid w:val="001E7231"/>
    <w:rsid w:val="001F1765"/>
    <w:rsid w:val="001F1C9D"/>
    <w:rsid w:val="001F6B86"/>
    <w:rsid w:val="001F6BAF"/>
    <w:rsid w:val="00201C23"/>
    <w:rsid w:val="00204270"/>
    <w:rsid w:val="00205B80"/>
    <w:rsid w:val="00214FA7"/>
    <w:rsid w:val="00222816"/>
    <w:rsid w:val="00222BFA"/>
    <w:rsid w:val="0022496A"/>
    <w:rsid w:val="002329A5"/>
    <w:rsid w:val="002333FB"/>
    <w:rsid w:val="00235703"/>
    <w:rsid w:val="00236E0A"/>
    <w:rsid w:val="002379D2"/>
    <w:rsid w:val="00241C28"/>
    <w:rsid w:val="00252685"/>
    <w:rsid w:val="00253841"/>
    <w:rsid w:val="00253AF4"/>
    <w:rsid w:val="00254B4F"/>
    <w:rsid w:val="00262A69"/>
    <w:rsid w:val="00265C8A"/>
    <w:rsid w:val="002719A8"/>
    <w:rsid w:val="0027248D"/>
    <w:rsid w:val="00274369"/>
    <w:rsid w:val="002743CA"/>
    <w:rsid w:val="00276B19"/>
    <w:rsid w:val="00277D78"/>
    <w:rsid w:val="0028068B"/>
    <w:rsid w:val="00286CC5"/>
    <w:rsid w:val="00290731"/>
    <w:rsid w:val="002954DF"/>
    <w:rsid w:val="002A042B"/>
    <w:rsid w:val="002A0E20"/>
    <w:rsid w:val="002A2793"/>
    <w:rsid w:val="002A5BA2"/>
    <w:rsid w:val="002A64A6"/>
    <w:rsid w:val="002A6CE9"/>
    <w:rsid w:val="002B010E"/>
    <w:rsid w:val="002B084F"/>
    <w:rsid w:val="002B12F3"/>
    <w:rsid w:val="002B208A"/>
    <w:rsid w:val="002B5A95"/>
    <w:rsid w:val="002B63A1"/>
    <w:rsid w:val="002C06ED"/>
    <w:rsid w:val="002C4ACF"/>
    <w:rsid w:val="002C7557"/>
    <w:rsid w:val="002D068D"/>
    <w:rsid w:val="002D073C"/>
    <w:rsid w:val="002D1A77"/>
    <w:rsid w:val="002D359A"/>
    <w:rsid w:val="002D3905"/>
    <w:rsid w:val="002E08FA"/>
    <w:rsid w:val="002E309D"/>
    <w:rsid w:val="002E4461"/>
    <w:rsid w:val="002F02DE"/>
    <w:rsid w:val="00300933"/>
    <w:rsid w:val="00302F32"/>
    <w:rsid w:val="00303BB0"/>
    <w:rsid w:val="003054A2"/>
    <w:rsid w:val="00307CE7"/>
    <w:rsid w:val="0031166E"/>
    <w:rsid w:val="003128A8"/>
    <w:rsid w:val="00313C76"/>
    <w:rsid w:val="00316FB4"/>
    <w:rsid w:val="00320DCE"/>
    <w:rsid w:val="00324281"/>
    <w:rsid w:val="00326914"/>
    <w:rsid w:val="00332B93"/>
    <w:rsid w:val="0033626E"/>
    <w:rsid w:val="00341F85"/>
    <w:rsid w:val="0034251B"/>
    <w:rsid w:val="00342DF9"/>
    <w:rsid w:val="00343AAB"/>
    <w:rsid w:val="00344AB0"/>
    <w:rsid w:val="00345001"/>
    <w:rsid w:val="00352B06"/>
    <w:rsid w:val="0035337E"/>
    <w:rsid w:val="00356906"/>
    <w:rsid w:val="00357292"/>
    <w:rsid w:val="00360E24"/>
    <w:rsid w:val="00363ED8"/>
    <w:rsid w:val="00364C99"/>
    <w:rsid w:val="003674F4"/>
    <w:rsid w:val="003707AD"/>
    <w:rsid w:val="00375B10"/>
    <w:rsid w:val="003776ED"/>
    <w:rsid w:val="00377B7C"/>
    <w:rsid w:val="00385110"/>
    <w:rsid w:val="0038552C"/>
    <w:rsid w:val="0039128B"/>
    <w:rsid w:val="00392675"/>
    <w:rsid w:val="00396F61"/>
    <w:rsid w:val="003A1249"/>
    <w:rsid w:val="003A506D"/>
    <w:rsid w:val="003A5587"/>
    <w:rsid w:val="003B20E7"/>
    <w:rsid w:val="003B26A4"/>
    <w:rsid w:val="003B2993"/>
    <w:rsid w:val="003B2C6A"/>
    <w:rsid w:val="003C4229"/>
    <w:rsid w:val="003C4630"/>
    <w:rsid w:val="003D15E6"/>
    <w:rsid w:val="003D178C"/>
    <w:rsid w:val="003D1A36"/>
    <w:rsid w:val="003D32D9"/>
    <w:rsid w:val="003D63EC"/>
    <w:rsid w:val="003E0107"/>
    <w:rsid w:val="003E0C8C"/>
    <w:rsid w:val="003E31A0"/>
    <w:rsid w:val="003E46B2"/>
    <w:rsid w:val="003F46D8"/>
    <w:rsid w:val="00400550"/>
    <w:rsid w:val="004026C1"/>
    <w:rsid w:val="00402CA8"/>
    <w:rsid w:val="00404EC8"/>
    <w:rsid w:val="00407876"/>
    <w:rsid w:val="00410602"/>
    <w:rsid w:val="00410F39"/>
    <w:rsid w:val="00411010"/>
    <w:rsid w:val="004113BE"/>
    <w:rsid w:val="0041163C"/>
    <w:rsid w:val="00414A6A"/>
    <w:rsid w:val="004172F4"/>
    <w:rsid w:val="00425903"/>
    <w:rsid w:val="004274D8"/>
    <w:rsid w:val="00436F78"/>
    <w:rsid w:val="00440B0D"/>
    <w:rsid w:val="00445696"/>
    <w:rsid w:val="00451096"/>
    <w:rsid w:val="004538AD"/>
    <w:rsid w:val="004542CB"/>
    <w:rsid w:val="004563C9"/>
    <w:rsid w:val="00461FB1"/>
    <w:rsid w:val="004644D1"/>
    <w:rsid w:val="004668FD"/>
    <w:rsid w:val="0047313A"/>
    <w:rsid w:val="00474D84"/>
    <w:rsid w:val="00475765"/>
    <w:rsid w:val="00480DE9"/>
    <w:rsid w:val="004812AD"/>
    <w:rsid w:val="00482376"/>
    <w:rsid w:val="00484126"/>
    <w:rsid w:val="00491F6B"/>
    <w:rsid w:val="0049332C"/>
    <w:rsid w:val="004964DC"/>
    <w:rsid w:val="00496F6D"/>
    <w:rsid w:val="004A047D"/>
    <w:rsid w:val="004A2189"/>
    <w:rsid w:val="004A2310"/>
    <w:rsid w:val="004A35B1"/>
    <w:rsid w:val="004A37AF"/>
    <w:rsid w:val="004B4E63"/>
    <w:rsid w:val="004C186C"/>
    <w:rsid w:val="004C22A0"/>
    <w:rsid w:val="004C3074"/>
    <w:rsid w:val="004C37AB"/>
    <w:rsid w:val="004C5A93"/>
    <w:rsid w:val="004C5FBF"/>
    <w:rsid w:val="004C71A1"/>
    <w:rsid w:val="004E086A"/>
    <w:rsid w:val="004E15A8"/>
    <w:rsid w:val="004E20DF"/>
    <w:rsid w:val="004E2BC7"/>
    <w:rsid w:val="004E77E5"/>
    <w:rsid w:val="004F4F4B"/>
    <w:rsid w:val="005005D6"/>
    <w:rsid w:val="00500687"/>
    <w:rsid w:val="005058C2"/>
    <w:rsid w:val="00511FB9"/>
    <w:rsid w:val="00513AD7"/>
    <w:rsid w:val="00517880"/>
    <w:rsid w:val="00520F57"/>
    <w:rsid w:val="005256BD"/>
    <w:rsid w:val="0053287E"/>
    <w:rsid w:val="00533B6E"/>
    <w:rsid w:val="00533B7F"/>
    <w:rsid w:val="00533C6B"/>
    <w:rsid w:val="00533FE4"/>
    <w:rsid w:val="00537D0A"/>
    <w:rsid w:val="00540137"/>
    <w:rsid w:val="00540413"/>
    <w:rsid w:val="00543F8B"/>
    <w:rsid w:val="0054648E"/>
    <w:rsid w:val="00547EA6"/>
    <w:rsid w:val="005505A4"/>
    <w:rsid w:val="00550BB5"/>
    <w:rsid w:val="00552F43"/>
    <w:rsid w:val="0055720B"/>
    <w:rsid w:val="00563BE8"/>
    <w:rsid w:val="005650E8"/>
    <w:rsid w:val="0057320E"/>
    <w:rsid w:val="0057325C"/>
    <w:rsid w:val="00573AAA"/>
    <w:rsid w:val="00575193"/>
    <w:rsid w:val="0057545C"/>
    <w:rsid w:val="00591495"/>
    <w:rsid w:val="00593B3F"/>
    <w:rsid w:val="00593E03"/>
    <w:rsid w:val="00594677"/>
    <w:rsid w:val="00595610"/>
    <w:rsid w:val="005A4E81"/>
    <w:rsid w:val="005A65FF"/>
    <w:rsid w:val="005B2442"/>
    <w:rsid w:val="005B343D"/>
    <w:rsid w:val="005B4BC7"/>
    <w:rsid w:val="005B56A6"/>
    <w:rsid w:val="005B66EC"/>
    <w:rsid w:val="005B7CD1"/>
    <w:rsid w:val="005D7EFE"/>
    <w:rsid w:val="005E08B5"/>
    <w:rsid w:val="005E0E70"/>
    <w:rsid w:val="005E0F8B"/>
    <w:rsid w:val="005F09FE"/>
    <w:rsid w:val="005F0BC9"/>
    <w:rsid w:val="005F29B7"/>
    <w:rsid w:val="005F2FC6"/>
    <w:rsid w:val="005F4B35"/>
    <w:rsid w:val="005F6242"/>
    <w:rsid w:val="005F6BDC"/>
    <w:rsid w:val="005F7B0D"/>
    <w:rsid w:val="00601082"/>
    <w:rsid w:val="00601701"/>
    <w:rsid w:val="00606CAC"/>
    <w:rsid w:val="0061278E"/>
    <w:rsid w:val="00615CE6"/>
    <w:rsid w:val="00615D8D"/>
    <w:rsid w:val="006231EC"/>
    <w:rsid w:val="0062444C"/>
    <w:rsid w:val="006247D4"/>
    <w:rsid w:val="006274AB"/>
    <w:rsid w:val="00631CC6"/>
    <w:rsid w:val="00632CD8"/>
    <w:rsid w:val="00632FB5"/>
    <w:rsid w:val="006337C1"/>
    <w:rsid w:val="006345B1"/>
    <w:rsid w:val="00635006"/>
    <w:rsid w:val="00640F7D"/>
    <w:rsid w:val="0064370F"/>
    <w:rsid w:val="0065150B"/>
    <w:rsid w:val="00652908"/>
    <w:rsid w:val="006556D8"/>
    <w:rsid w:val="00655C6D"/>
    <w:rsid w:val="00662740"/>
    <w:rsid w:val="00665DDA"/>
    <w:rsid w:val="00667B60"/>
    <w:rsid w:val="006754DC"/>
    <w:rsid w:val="006763E7"/>
    <w:rsid w:val="006774AE"/>
    <w:rsid w:val="006775AC"/>
    <w:rsid w:val="00680B0D"/>
    <w:rsid w:val="00680BA1"/>
    <w:rsid w:val="006822BD"/>
    <w:rsid w:val="006833C3"/>
    <w:rsid w:val="00683724"/>
    <w:rsid w:val="00684092"/>
    <w:rsid w:val="006904A9"/>
    <w:rsid w:val="00694583"/>
    <w:rsid w:val="00695278"/>
    <w:rsid w:val="006A1FA7"/>
    <w:rsid w:val="006A2AEE"/>
    <w:rsid w:val="006A2D06"/>
    <w:rsid w:val="006A485F"/>
    <w:rsid w:val="006C0C3E"/>
    <w:rsid w:val="006C2396"/>
    <w:rsid w:val="006C6D35"/>
    <w:rsid w:val="006C7E94"/>
    <w:rsid w:val="006D1147"/>
    <w:rsid w:val="006E267C"/>
    <w:rsid w:val="006E2B62"/>
    <w:rsid w:val="006E3340"/>
    <w:rsid w:val="006E3780"/>
    <w:rsid w:val="006E4D30"/>
    <w:rsid w:val="006E686C"/>
    <w:rsid w:val="006E7914"/>
    <w:rsid w:val="006F3772"/>
    <w:rsid w:val="006F5242"/>
    <w:rsid w:val="006F7466"/>
    <w:rsid w:val="007043D8"/>
    <w:rsid w:val="0071163F"/>
    <w:rsid w:val="0071678C"/>
    <w:rsid w:val="00720A8E"/>
    <w:rsid w:val="00721B09"/>
    <w:rsid w:val="00722129"/>
    <w:rsid w:val="00722A47"/>
    <w:rsid w:val="0074456C"/>
    <w:rsid w:val="00755258"/>
    <w:rsid w:val="00755E6A"/>
    <w:rsid w:val="007610B2"/>
    <w:rsid w:val="0076173B"/>
    <w:rsid w:val="00761EBF"/>
    <w:rsid w:val="0077002A"/>
    <w:rsid w:val="007703C8"/>
    <w:rsid w:val="00770ED5"/>
    <w:rsid w:val="007710DB"/>
    <w:rsid w:val="00774043"/>
    <w:rsid w:val="00783E4D"/>
    <w:rsid w:val="00785943"/>
    <w:rsid w:val="007913DF"/>
    <w:rsid w:val="007934DC"/>
    <w:rsid w:val="00796FF5"/>
    <w:rsid w:val="007A2E48"/>
    <w:rsid w:val="007A2FD6"/>
    <w:rsid w:val="007A3C1E"/>
    <w:rsid w:val="007A5270"/>
    <w:rsid w:val="007B1F8C"/>
    <w:rsid w:val="007B27B7"/>
    <w:rsid w:val="007B4D0A"/>
    <w:rsid w:val="007B51D1"/>
    <w:rsid w:val="007B65C4"/>
    <w:rsid w:val="007C7DC4"/>
    <w:rsid w:val="007D3908"/>
    <w:rsid w:val="007D4316"/>
    <w:rsid w:val="007D6110"/>
    <w:rsid w:val="007D664A"/>
    <w:rsid w:val="007D7297"/>
    <w:rsid w:val="007E5E96"/>
    <w:rsid w:val="007F047A"/>
    <w:rsid w:val="007F0EB8"/>
    <w:rsid w:val="007F2402"/>
    <w:rsid w:val="007F27BF"/>
    <w:rsid w:val="008001C5"/>
    <w:rsid w:val="0080069C"/>
    <w:rsid w:val="008039E2"/>
    <w:rsid w:val="008045B2"/>
    <w:rsid w:val="00805A65"/>
    <w:rsid w:val="008075F5"/>
    <w:rsid w:val="00812130"/>
    <w:rsid w:val="00815548"/>
    <w:rsid w:val="00815F7D"/>
    <w:rsid w:val="008208F3"/>
    <w:rsid w:val="00823DF7"/>
    <w:rsid w:val="00825F14"/>
    <w:rsid w:val="008345CB"/>
    <w:rsid w:val="008346E8"/>
    <w:rsid w:val="00837844"/>
    <w:rsid w:val="008448C1"/>
    <w:rsid w:val="00844983"/>
    <w:rsid w:val="008462CE"/>
    <w:rsid w:val="00847633"/>
    <w:rsid w:val="00854B95"/>
    <w:rsid w:val="00854D09"/>
    <w:rsid w:val="00855F89"/>
    <w:rsid w:val="0085677C"/>
    <w:rsid w:val="00856894"/>
    <w:rsid w:val="00860D50"/>
    <w:rsid w:val="00866C45"/>
    <w:rsid w:val="00867D18"/>
    <w:rsid w:val="00870500"/>
    <w:rsid w:val="00871E6E"/>
    <w:rsid w:val="008731AD"/>
    <w:rsid w:val="00880246"/>
    <w:rsid w:val="008828C9"/>
    <w:rsid w:val="008831A1"/>
    <w:rsid w:val="008905B7"/>
    <w:rsid w:val="00893F09"/>
    <w:rsid w:val="00895F88"/>
    <w:rsid w:val="00896B75"/>
    <w:rsid w:val="008A0B6E"/>
    <w:rsid w:val="008A3727"/>
    <w:rsid w:val="008A3E0F"/>
    <w:rsid w:val="008A59D5"/>
    <w:rsid w:val="008B2730"/>
    <w:rsid w:val="008B4207"/>
    <w:rsid w:val="008B572B"/>
    <w:rsid w:val="008C32E8"/>
    <w:rsid w:val="008C612B"/>
    <w:rsid w:val="008D13AA"/>
    <w:rsid w:val="008D6BFC"/>
    <w:rsid w:val="008E1AC7"/>
    <w:rsid w:val="008E2632"/>
    <w:rsid w:val="008E4218"/>
    <w:rsid w:val="008E5A7C"/>
    <w:rsid w:val="008E6498"/>
    <w:rsid w:val="008E66BB"/>
    <w:rsid w:val="008F0895"/>
    <w:rsid w:val="008F4245"/>
    <w:rsid w:val="00902298"/>
    <w:rsid w:val="0090329F"/>
    <w:rsid w:val="00903D1A"/>
    <w:rsid w:val="00911A5F"/>
    <w:rsid w:val="00912F89"/>
    <w:rsid w:val="00917834"/>
    <w:rsid w:val="00924C53"/>
    <w:rsid w:val="00926481"/>
    <w:rsid w:val="0094029D"/>
    <w:rsid w:val="00940F12"/>
    <w:rsid w:val="00946795"/>
    <w:rsid w:val="00946979"/>
    <w:rsid w:val="00947C02"/>
    <w:rsid w:val="00952D29"/>
    <w:rsid w:val="00954B03"/>
    <w:rsid w:val="00955528"/>
    <w:rsid w:val="00956869"/>
    <w:rsid w:val="00957BBE"/>
    <w:rsid w:val="00961642"/>
    <w:rsid w:val="00963B42"/>
    <w:rsid w:val="00963C61"/>
    <w:rsid w:val="00967F45"/>
    <w:rsid w:val="009721CB"/>
    <w:rsid w:val="00973E5E"/>
    <w:rsid w:val="009740C9"/>
    <w:rsid w:val="009803D9"/>
    <w:rsid w:val="00990BE2"/>
    <w:rsid w:val="0099361E"/>
    <w:rsid w:val="00993990"/>
    <w:rsid w:val="00993B0A"/>
    <w:rsid w:val="00994798"/>
    <w:rsid w:val="009962BE"/>
    <w:rsid w:val="00996609"/>
    <w:rsid w:val="009A1CC2"/>
    <w:rsid w:val="009A3270"/>
    <w:rsid w:val="009A489B"/>
    <w:rsid w:val="009A4CD9"/>
    <w:rsid w:val="009A5936"/>
    <w:rsid w:val="009A5C6F"/>
    <w:rsid w:val="009A73CA"/>
    <w:rsid w:val="009B5FD5"/>
    <w:rsid w:val="009B70EA"/>
    <w:rsid w:val="009B78CC"/>
    <w:rsid w:val="009C3AC6"/>
    <w:rsid w:val="009C48FE"/>
    <w:rsid w:val="009C4B48"/>
    <w:rsid w:val="009C68DF"/>
    <w:rsid w:val="009D075B"/>
    <w:rsid w:val="009D10A9"/>
    <w:rsid w:val="009D46DF"/>
    <w:rsid w:val="009D72EB"/>
    <w:rsid w:val="009D771D"/>
    <w:rsid w:val="009E388A"/>
    <w:rsid w:val="009E43C9"/>
    <w:rsid w:val="009F2AB8"/>
    <w:rsid w:val="009F5E77"/>
    <w:rsid w:val="009F5F72"/>
    <w:rsid w:val="00A019B6"/>
    <w:rsid w:val="00A13408"/>
    <w:rsid w:val="00A15451"/>
    <w:rsid w:val="00A17A0C"/>
    <w:rsid w:val="00A225F4"/>
    <w:rsid w:val="00A23062"/>
    <w:rsid w:val="00A24498"/>
    <w:rsid w:val="00A27064"/>
    <w:rsid w:val="00A30D96"/>
    <w:rsid w:val="00A31FA9"/>
    <w:rsid w:val="00A3526A"/>
    <w:rsid w:val="00A41A49"/>
    <w:rsid w:val="00A531A5"/>
    <w:rsid w:val="00A5573A"/>
    <w:rsid w:val="00A559FB"/>
    <w:rsid w:val="00A56F72"/>
    <w:rsid w:val="00A576A0"/>
    <w:rsid w:val="00A5780B"/>
    <w:rsid w:val="00A60B44"/>
    <w:rsid w:val="00A6770B"/>
    <w:rsid w:val="00A70980"/>
    <w:rsid w:val="00A7289C"/>
    <w:rsid w:val="00A729A8"/>
    <w:rsid w:val="00A826C5"/>
    <w:rsid w:val="00A82900"/>
    <w:rsid w:val="00A848AB"/>
    <w:rsid w:val="00A84D6C"/>
    <w:rsid w:val="00A95DA1"/>
    <w:rsid w:val="00A976A6"/>
    <w:rsid w:val="00AA3F57"/>
    <w:rsid w:val="00AA6F4F"/>
    <w:rsid w:val="00AB11BF"/>
    <w:rsid w:val="00AB1D7E"/>
    <w:rsid w:val="00AB3858"/>
    <w:rsid w:val="00AB4C00"/>
    <w:rsid w:val="00AB518F"/>
    <w:rsid w:val="00AC1FCC"/>
    <w:rsid w:val="00AC361D"/>
    <w:rsid w:val="00AC3633"/>
    <w:rsid w:val="00AD285C"/>
    <w:rsid w:val="00AD450B"/>
    <w:rsid w:val="00AD45F7"/>
    <w:rsid w:val="00AD49FE"/>
    <w:rsid w:val="00AD5D4A"/>
    <w:rsid w:val="00AE3E2C"/>
    <w:rsid w:val="00AE3F4E"/>
    <w:rsid w:val="00AE5186"/>
    <w:rsid w:val="00AF4CAA"/>
    <w:rsid w:val="00AF51B3"/>
    <w:rsid w:val="00B00AB6"/>
    <w:rsid w:val="00B056A9"/>
    <w:rsid w:val="00B06127"/>
    <w:rsid w:val="00B07913"/>
    <w:rsid w:val="00B123A1"/>
    <w:rsid w:val="00B13310"/>
    <w:rsid w:val="00B13CA3"/>
    <w:rsid w:val="00B150A8"/>
    <w:rsid w:val="00B15942"/>
    <w:rsid w:val="00B15C9F"/>
    <w:rsid w:val="00B20CE1"/>
    <w:rsid w:val="00B212EF"/>
    <w:rsid w:val="00B22958"/>
    <w:rsid w:val="00B26ADF"/>
    <w:rsid w:val="00B27F13"/>
    <w:rsid w:val="00B30FA6"/>
    <w:rsid w:val="00B36A37"/>
    <w:rsid w:val="00B36EF1"/>
    <w:rsid w:val="00B41C45"/>
    <w:rsid w:val="00B42E0F"/>
    <w:rsid w:val="00B460C2"/>
    <w:rsid w:val="00B46A44"/>
    <w:rsid w:val="00B5068F"/>
    <w:rsid w:val="00B55F0F"/>
    <w:rsid w:val="00B56B45"/>
    <w:rsid w:val="00B57A1E"/>
    <w:rsid w:val="00B625A7"/>
    <w:rsid w:val="00B66102"/>
    <w:rsid w:val="00B664AA"/>
    <w:rsid w:val="00B76DB8"/>
    <w:rsid w:val="00B81B11"/>
    <w:rsid w:val="00B81E51"/>
    <w:rsid w:val="00B83CE2"/>
    <w:rsid w:val="00B929D4"/>
    <w:rsid w:val="00B966A5"/>
    <w:rsid w:val="00B96F49"/>
    <w:rsid w:val="00BA2797"/>
    <w:rsid w:val="00BA4FF1"/>
    <w:rsid w:val="00BA7DC9"/>
    <w:rsid w:val="00BA7E05"/>
    <w:rsid w:val="00BB42C3"/>
    <w:rsid w:val="00BB44AE"/>
    <w:rsid w:val="00BB5EBF"/>
    <w:rsid w:val="00BB6D5E"/>
    <w:rsid w:val="00BB71F3"/>
    <w:rsid w:val="00BC66DB"/>
    <w:rsid w:val="00BD1CB5"/>
    <w:rsid w:val="00BE0B09"/>
    <w:rsid w:val="00BE0C7B"/>
    <w:rsid w:val="00BE20D4"/>
    <w:rsid w:val="00BE2EBC"/>
    <w:rsid w:val="00BE35F3"/>
    <w:rsid w:val="00BE5389"/>
    <w:rsid w:val="00BE66D8"/>
    <w:rsid w:val="00BF5FC3"/>
    <w:rsid w:val="00C010C0"/>
    <w:rsid w:val="00C03E4F"/>
    <w:rsid w:val="00C0679A"/>
    <w:rsid w:val="00C0694F"/>
    <w:rsid w:val="00C06DBF"/>
    <w:rsid w:val="00C10D3F"/>
    <w:rsid w:val="00C12E1B"/>
    <w:rsid w:val="00C248E4"/>
    <w:rsid w:val="00C260A5"/>
    <w:rsid w:val="00C266BF"/>
    <w:rsid w:val="00C30693"/>
    <w:rsid w:val="00C3294C"/>
    <w:rsid w:val="00C3357F"/>
    <w:rsid w:val="00C35930"/>
    <w:rsid w:val="00C35FDD"/>
    <w:rsid w:val="00C36CC1"/>
    <w:rsid w:val="00C40A6D"/>
    <w:rsid w:val="00C41D1F"/>
    <w:rsid w:val="00C508AC"/>
    <w:rsid w:val="00C50D0D"/>
    <w:rsid w:val="00C5217D"/>
    <w:rsid w:val="00C52B9A"/>
    <w:rsid w:val="00C60880"/>
    <w:rsid w:val="00C630CB"/>
    <w:rsid w:val="00C635D0"/>
    <w:rsid w:val="00C64B53"/>
    <w:rsid w:val="00C651A3"/>
    <w:rsid w:val="00C6647D"/>
    <w:rsid w:val="00C67E20"/>
    <w:rsid w:val="00C72A7A"/>
    <w:rsid w:val="00C736E7"/>
    <w:rsid w:val="00C75622"/>
    <w:rsid w:val="00C77693"/>
    <w:rsid w:val="00C77F7B"/>
    <w:rsid w:val="00C8103B"/>
    <w:rsid w:val="00C84AA7"/>
    <w:rsid w:val="00C91F9E"/>
    <w:rsid w:val="00C92E02"/>
    <w:rsid w:val="00C930FC"/>
    <w:rsid w:val="00CA1D17"/>
    <w:rsid w:val="00CA523B"/>
    <w:rsid w:val="00CA67F3"/>
    <w:rsid w:val="00CC1AE0"/>
    <w:rsid w:val="00CC4BCE"/>
    <w:rsid w:val="00CC6115"/>
    <w:rsid w:val="00CC6388"/>
    <w:rsid w:val="00CD7CCA"/>
    <w:rsid w:val="00CE3066"/>
    <w:rsid w:val="00CE36C5"/>
    <w:rsid w:val="00CE629B"/>
    <w:rsid w:val="00CF0574"/>
    <w:rsid w:val="00CF2A70"/>
    <w:rsid w:val="00CF57F1"/>
    <w:rsid w:val="00D06269"/>
    <w:rsid w:val="00D115CB"/>
    <w:rsid w:val="00D15808"/>
    <w:rsid w:val="00D202EA"/>
    <w:rsid w:val="00D229C0"/>
    <w:rsid w:val="00D30B58"/>
    <w:rsid w:val="00D317DA"/>
    <w:rsid w:val="00D32B79"/>
    <w:rsid w:val="00D37ED9"/>
    <w:rsid w:val="00D40C02"/>
    <w:rsid w:val="00D44E0A"/>
    <w:rsid w:val="00D46B93"/>
    <w:rsid w:val="00D51A5E"/>
    <w:rsid w:val="00D55BD6"/>
    <w:rsid w:val="00D60F24"/>
    <w:rsid w:val="00D62A4C"/>
    <w:rsid w:val="00D63200"/>
    <w:rsid w:val="00D64559"/>
    <w:rsid w:val="00D87D23"/>
    <w:rsid w:val="00D91169"/>
    <w:rsid w:val="00D917F0"/>
    <w:rsid w:val="00D93A8A"/>
    <w:rsid w:val="00D944E8"/>
    <w:rsid w:val="00D97187"/>
    <w:rsid w:val="00DA2C06"/>
    <w:rsid w:val="00DA4713"/>
    <w:rsid w:val="00DB24A1"/>
    <w:rsid w:val="00DB3979"/>
    <w:rsid w:val="00DC66AF"/>
    <w:rsid w:val="00DD18ED"/>
    <w:rsid w:val="00DD225C"/>
    <w:rsid w:val="00DD32B5"/>
    <w:rsid w:val="00DD4D79"/>
    <w:rsid w:val="00DD51CA"/>
    <w:rsid w:val="00DD5B1F"/>
    <w:rsid w:val="00DD6B8F"/>
    <w:rsid w:val="00DD7979"/>
    <w:rsid w:val="00DE4282"/>
    <w:rsid w:val="00DE48AF"/>
    <w:rsid w:val="00DE5221"/>
    <w:rsid w:val="00DF446C"/>
    <w:rsid w:val="00DF4F84"/>
    <w:rsid w:val="00E008F5"/>
    <w:rsid w:val="00E131AE"/>
    <w:rsid w:val="00E14A56"/>
    <w:rsid w:val="00E16249"/>
    <w:rsid w:val="00E23CD1"/>
    <w:rsid w:val="00E25BAF"/>
    <w:rsid w:val="00E27E1B"/>
    <w:rsid w:val="00E32920"/>
    <w:rsid w:val="00E33F40"/>
    <w:rsid w:val="00E34C5E"/>
    <w:rsid w:val="00E35457"/>
    <w:rsid w:val="00E37C6A"/>
    <w:rsid w:val="00E42730"/>
    <w:rsid w:val="00E466C7"/>
    <w:rsid w:val="00E506B0"/>
    <w:rsid w:val="00E54C89"/>
    <w:rsid w:val="00E80229"/>
    <w:rsid w:val="00E80F13"/>
    <w:rsid w:val="00E8519E"/>
    <w:rsid w:val="00E85C49"/>
    <w:rsid w:val="00E8705C"/>
    <w:rsid w:val="00EA329A"/>
    <w:rsid w:val="00EA39EB"/>
    <w:rsid w:val="00EB0DAA"/>
    <w:rsid w:val="00EB336A"/>
    <w:rsid w:val="00EB4628"/>
    <w:rsid w:val="00EB51E1"/>
    <w:rsid w:val="00EB5C30"/>
    <w:rsid w:val="00EB7355"/>
    <w:rsid w:val="00EC64D7"/>
    <w:rsid w:val="00ED21EF"/>
    <w:rsid w:val="00ED7152"/>
    <w:rsid w:val="00EE0C54"/>
    <w:rsid w:val="00EF0F1C"/>
    <w:rsid w:val="00EF277B"/>
    <w:rsid w:val="00EF434F"/>
    <w:rsid w:val="00EF7A91"/>
    <w:rsid w:val="00F05CFB"/>
    <w:rsid w:val="00F068F0"/>
    <w:rsid w:val="00F113D4"/>
    <w:rsid w:val="00F20DD1"/>
    <w:rsid w:val="00F213DD"/>
    <w:rsid w:val="00F22FCE"/>
    <w:rsid w:val="00F237CE"/>
    <w:rsid w:val="00F279CE"/>
    <w:rsid w:val="00F311AA"/>
    <w:rsid w:val="00F315D5"/>
    <w:rsid w:val="00F319A5"/>
    <w:rsid w:val="00F31FC4"/>
    <w:rsid w:val="00F41745"/>
    <w:rsid w:val="00F42FDD"/>
    <w:rsid w:val="00F46D47"/>
    <w:rsid w:val="00F50DE4"/>
    <w:rsid w:val="00F50ED0"/>
    <w:rsid w:val="00F55EC4"/>
    <w:rsid w:val="00F56D8F"/>
    <w:rsid w:val="00F5738D"/>
    <w:rsid w:val="00F6245B"/>
    <w:rsid w:val="00F62894"/>
    <w:rsid w:val="00F637FD"/>
    <w:rsid w:val="00F64862"/>
    <w:rsid w:val="00F663C6"/>
    <w:rsid w:val="00F6754F"/>
    <w:rsid w:val="00F74DE0"/>
    <w:rsid w:val="00F75CA6"/>
    <w:rsid w:val="00F76BC7"/>
    <w:rsid w:val="00F821D1"/>
    <w:rsid w:val="00F82FB6"/>
    <w:rsid w:val="00F863B9"/>
    <w:rsid w:val="00F871F9"/>
    <w:rsid w:val="00F912B4"/>
    <w:rsid w:val="00F9470D"/>
    <w:rsid w:val="00F96CF2"/>
    <w:rsid w:val="00F977D2"/>
    <w:rsid w:val="00FA32CE"/>
    <w:rsid w:val="00FA3388"/>
    <w:rsid w:val="00FA503A"/>
    <w:rsid w:val="00FB1897"/>
    <w:rsid w:val="00FC1F1C"/>
    <w:rsid w:val="00FC2DFF"/>
    <w:rsid w:val="00FC6A88"/>
    <w:rsid w:val="00FD50EE"/>
    <w:rsid w:val="00FD73A6"/>
    <w:rsid w:val="00FE1FA1"/>
    <w:rsid w:val="00FF5078"/>
    <w:rsid w:val="00FF79F5"/>
    <w:rsid w:val="029B165D"/>
    <w:rsid w:val="02B96468"/>
    <w:rsid w:val="030A04B3"/>
    <w:rsid w:val="035937A7"/>
    <w:rsid w:val="049D125C"/>
    <w:rsid w:val="06ED5AF7"/>
    <w:rsid w:val="07176EA1"/>
    <w:rsid w:val="08C51F3F"/>
    <w:rsid w:val="094D0344"/>
    <w:rsid w:val="09D2076A"/>
    <w:rsid w:val="09FC05F7"/>
    <w:rsid w:val="0A1027EB"/>
    <w:rsid w:val="0A6F38B0"/>
    <w:rsid w:val="0ABB50AB"/>
    <w:rsid w:val="0B1701D0"/>
    <w:rsid w:val="0C57776C"/>
    <w:rsid w:val="0CA02447"/>
    <w:rsid w:val="0D5114D9"/>
    <w:rsid w:val="0ED33268"/>
    <w:rsid w:val="0F5B4C3E"/>
    <w:rsid w:val="0F7B4AA5"/>
    <w:rsid w:val="0F86704A"/>
    <w:rsid w:val="0F900C4F"/>
    <w:rsid w:val="0FB81855"/>
    <w:rsid w:val="10833C11"/>
    <w:rsid w:val="10872EA8"/>
    <w:rsid w:val="10A122E9"/>
    <w:rsid w:val="11E04312"/>
    <w:rsid w:val="12042A53"/>
    <w:rsid w:val="128F2D41"/>
    <w:rsid w:val="12CD386A"/>
    <w:rsid w:val="13182D37"/>
    <w:rsid w:val="13491142"/>
    <w:rsid w:val="136E0BA9"/>
    <w:rsid w:val="138C22B9"/>
    <w:rsid w:val="14930559"/>
    <w:rsid w:val="15344D3E"/>
    <w:rsid w:val="157224A6"/>
    <w:rsid w:val="166567A5"/>
    <w:rsid w:val="16AE05C0"/>
    <w:rsid w:val="16E3540A"/>
    <w:rsid w:val="1740460A"/>
    <w:rsid w:val="174165D4"/>
    <w:rsid w:val="17E23913"/>
    <w:rsid w:val="19300BD0"/>
    <w:rsid w:val="19FD2C86"/>
    <w:rsid w:val="1A1D0A40"/>
    <w:rsid w:val="1A3A1D53"/>
    <w:rsid w:val="1DAD7148"/>
    <w:rsid w:val="1ED44095"/>
    <w:rsid w:val="1F30513D"/>
    <w:rsid w:val="1F6B68E4"/>
    <w:rsid w:val="20301352"/>
    <w:rsid w:val="20692E24"/>
    <w:rsid w:val="216B6728"/>
    <w:rsid w:val="21C4494B"/>
    <w:rsid w:val="221A2F69"/>
    <w:rsid w:val="22420B98"/>
    <w:rsid w:val="24237947"/>
    <w:rsid w:val="24480FA2"/>
    <w:rsid w:val="2515447D"/>
    <w:rsid w:val="267F0BE9"/>
    <w:rsid w:val="26A7779B"/>
    <w:rsid w:val="27CE6CA7"/>
    <w:rsid w:val="29262DDF"/>
    <w:rsid w:val="299B7DC6"/>
    <w:rsid w:val="29E42094"/>
    <w:rsid w:val="2A591BC5"/>
    <w:rsid w:val="2ABE3D6C"/>
    <w:rsid w:val="2AD76BDC"/>
    <w:rsid w:val="2B1B2F6C"/>
    <w:rsid w:val="2B9D7E25"/>
    <w:rsid w:val="2BD81687"/>
    <w:rsid w:val="2C8842C3"/>
    <w:rsid w:val="2CE33F5E"/>
    <w:rsid w:val="2D170FAE"/>
    <w:rsid w:val="2D5A445D"/>
    <w:rsid w:val="2D8B3CEE"/>
    <w:rsid w:val="2DCF3C17"/>
    <w:rsid w:val="2E0C4588"/>
    <w:rsid w:val="2EA25D76"/>
    <w:rsid w:val="2FAA177E"/>
    <w:rsid w:val="2FAD43AF"/>
    <w:rsid w:val="2FB422F5"/>
    <w:rsid w:val="301C5E0D"/>
    <w:rsid w:val="30290018"/>
    <w:rsid w:val="316450AF"/>
    <w:rsid w:val="31AD627A"/>
    <w:rsid w:val="32807961"/>
    <w:rsid w:val="32C043F9"/>
    <w:rsid w:val="32CD1AB7"/>
    <w:rsid w:val="32EE6C40"/>
    <w:rsid w:val="33247082"/>
    <w:rsid w:val="33BA52ED"/>
    <w:rsid w:val="34212356"/>
    <w:rsid w:val="34BE0211"/>
    <w:rsid w:val="350C1B78"/>
    <w:rsid w:val="352B50A1"/>
    <w:rsid w:val="353F30B2"/>
    <w:rsid w:val="35E97FB8"/>
    <w:rsid w:val="363F48F4"/>
    <w:rsid w:val="36511F38"/>
    <w:rsid w:val="367A4A72"/>
    <w:rsid w:val="37977B1D"/>
    <w:rsid w:val="382D42DF"/>
    <w:rsid w:val="38313A61"/>
    <w:rsid w:val="39363FFD"/>
    <w:rsid w:val="398557DE"/>
    <w:rsid w:val="3BAC7BF6"/>
    <w:rsid w:val="3C1E0B0E"/>
    <w:rsid w:val="3C9A4F77"/>
    <w:rsid w:val="3CA9624A"/>
    <w:rsid w:val="3D5329F2"/>
    <w:rsid w:val="3D9D5A63"/>
    <w:rsid w:val="3DD00D25"/>
    <w:rsid w:val="3E90381A"/>
    <w:rsid w:val="3F6A4685"/>
    <w:rsid w:val="3F9F6148"/>
    <w:rsid w:val="3FFE7F58"/>
    <w:rsid w:val="40576819"/>
    <w:rsid w:val="415B010F"/>
    <w:rsid w:val="421A3B26"/>
    <w:rsid w:val="42FD3AE4"/>
    <w:rsid w:val="449746A0"/>
    <w:rsid w:val="451129CC"/>
    <w:rsid w:val="45717C1A"/>
    <w:rsid w:val="45B95004"/>
    <w:rsid w:val="45BC4EF4"/>
    <w:rsid w:val="462A3DC9"/>
    <w:rsid w:val="464B02CA"/>
    <w:rsid w:val="46B06807"/>
    <w:rsid w:val="482B704C"/>
    <w:rsid w:val="486C7689"/>
    <w:rsid w:val="48A953B0"/>
    <w:rsid w:val="490436CB"/>
    <w:rsid w:val="49331BA1"/>
    <w:rsid w:val="495711BC"/>
    <w:rsid w:val="49816239"/>
    <w:rsid w:val="4A0D5D1E"/>
    <w:rsid w:val="4A1E3FB0"/>
    <w:rsid w:val="4A456EFD"/>
    <w:rsid w:val="4AD652B4"/>
    <w:rsid w:val="4C7A2D0D"/>
    <w:rsid w:val="4CED7F85"/>
    <w:rsid w:val="4CEF5BAF"/>
    <w:rsid w:val="4D2F37DC"/>
    <w:rsid w:val="4E067654"/>
    <w:rsid w:val="4ED34FC5"/>
    <w:rsid w:val="4FA62E9D"/>
    <w:rsid w:val="4FD60ED8"/>
    <w:rsid w:val="50610B72"/>
    <w:rsid w:val="50CE31F2"/>
    <w:rsid w:val="51B27569"/>
    <w:rsid w:val="51BB69A8"/>
    <w:rsid w:val="51F55A16"/>
    <w:rsid w:val="5215092D"/>
    <w:rsid w:val="53065A01"/>
    <w:rsid w:val="530F3173"/>
    <w:rsid w:val="53D17AAE"/>
    <w:rsid w:val="546D21DB"/>
    <w:rsid w:val="54A60C5D"/>
    <w:rsid w:val="5526704E"/>
    <w:rsid w:val="55C951EF"/>
    <w:rsid w:val="55D02997"/>
    <w:rsid w:val="56B90302"/>
    <w:rsid w:val="576F752D"/>
    <w:rsid w:val="57D73FA5"/>
    <w:rsid w:val="594B452B"/>
    <w:rsid w:val="5A094EAE"/>
    <w:rsid w:val="5A115827"/>
    <w:rsid w:val="5A8B33BB"/>
    <w:rsid w:val="5B1E4B54"/>
    <w:rsid w:val="5B6559BA"/>
    <w:rsid w:val="5B746FC6"/>
    <w:rsid w:val="5C1967A5"/>
    <w:rsid w:val="5C5F065B"/>
    <w:rsid w:val="5C7120A1"/>
    <w:rsid w:val="5CB413B1"/>
    <w:rsid w:val="5CC56CA8"/>
    <w:rsid w:val="5CC74453"/>
    <w:rsid w:val="5D891708"/>
    <w:rsid w:val="5DE75445"/>
    <w:rsid w:val="5E132508"/>
    <w:rsid w:val="5E745976"/>
    <w:rsid w:val="5F024888"/>
    <w:rsid w:val="5FB707AE"/>
    <w:rsid w:val="5FE01C28"/>
    <w:rsid w:val="608D150F"/>
    <w:rsid w:val="612754C0"/>
    <w:rsid w:val="61822E4B"/>
    <w:rsid w:val="62930CF1"/>
    <w:rsid w:val="62B965EC"/>
    <w:rsid w:val="62EA1030"/>
    <w:rsid w:val="63E637E8"/>
    <w:rsid w:val="64086072"/>
    <w:rsid w:val="648844C8"/>
    <w:rsid w:val="64992F95"/>
    <w:rsid w:val="652A1D39"/>
    <w:rsid w:val="655D7E7A"/>
    <w:rsid w:val="65CA44DC"/>
    <w:rsid w:val="66893FD6"/>
    <w:rsid w:val="67256946"/>
    <w:rsid w:val="6835703D"/>
    <w:rsid w:val="6A9A608E"/>
    <w:rsid w:val="6AFD7F0C"/>
    <w:rsid w:val="6B5330B3"/>
    <w:rsid w:val="6BDB75D3"/>
    <w:rsid w:val="6C9C6D62"/>
    <w:rsid w:val="6DC74E83"/>
    <w:rsid w:val="6F2D283B"/>
    <w:rsid w:val="701A0506"/>
    <w:rsid w:val="703561B0"/>
    <w:rsid w:val="715D0D10"/>
    <w:rsid w:val="724959ED"/>
    <w:rsid w:val="72BE3081"/>
    <w:rsid w:val="72DA27AA"/>
    <w:rsid w:val="73F0217B"/>
    <w:rsid w:val="746C7962"/>
    <w:rsid w:val="74711D2E"/>
    <w:rsid w:val="747131CA"/>
    <w:rsid w:val="74C109B3"/>
    <w:rsid w:val="75EE5C49"/>
    <w:rsid w:val="770511A9"/>
    <w:rsid w:val="771A5453"/>
    <w:rsid w:val="776D1DD8"/>
    <w:rsid w:val="794F0342"/>
    <w:rsid w:val="7AAD4830"/>
    <w:rsid w:val="7B07295D"/>
    <w:rsid w:val="7CEA17B0"/>
    <w:rsid w:val="7D244480"/>
    <w:rsid w:val="7DB5724B"/>
    <w:rsid w:val="7F8B7AC0"/>
    <w:rsid w:val="7FC6405C"/>
  </w:rsids>
  <w:docVars>
    <w:docVar w:name="commondata" w:val="eyJoZGlkIjoiZGQwNDc1NTdiZjk1MGMxNTgyNGYzMzg1ZDk5OWZjOWYifQ=="/>
    <w:docVar w:name="KSO_WPS_MARK_KEY" w:val="4eed02f4-4cba-4225-a11d-35cc813faff1"/>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491EFAC2"/>
  <w15:docId w15:val="{14A158CB-E8BA-44B0-80B3-85CBA38AB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unhideWhenUsed="1" w:qFormat="1"/>
    <w:lsdException w:name="footnote text" w:semiHidden="1" w:unhideWhenUsed="1"/>
    <w:lsdException w:name="annotation text" w:uiPriority="0" w:qFormat="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link w:val="1Char"/>
    <w:qFormat/>
    <w:pPr>
      <w:keepNext/>
      <w:keepLines/>
      <w:spacing w:before="340" w:after="330" w:line="576" w:lineRule="auto"/>
      <w:outlineLvl w:val="0"/>
    </w:pPr>
    <w:rPr>
      <w:b/>
      <w:bCs/>
      <w:kern w:val="44"/>
      <w:sz w:val="44"/>
      <w:szCs w:val="44"/>
    </w:rPr>
  </w:style>
  <w:style w:type="paragraph" w:styleId="Heading2">
    <w:name w:val="heading 2"/>
    <w:basedOn w:val="Normal"/>
    <w:next w:val="Normal"/>
    <w:link w:val="2Char"/>
    <w:qFormat/>
    <w:pPr>
      <w:keepNext/>
      <w:keepLines/>
      <w:spacing w:before="260" w:after="260" w:line="415" w:lineRule="auto"/>
      <w:outlineLvl w:val="1"/>
    </w:pPr>
    <w:rPr>
      <w:rFonts w:ascii="Arial" w:eastAsia="黑体" w:hAnsi="Arial"/>
      <w:b/>
      <w:bCs/>
      <w:sz w:val="32"/>
      <w:szCs w:val="32"/>
    </w:rPr>
  </w:style>
  <w:style w:type="paragraph" w:styleId="Heading3">
    <w:name w:val="heading 3"/>
    <w:basedOn w:val="Normal"/>
    <w:next w:val="Normal"/>
    <w:link w:val="3Char"/>
    <w:qFormat/>
    <w:pPr>
      <w:keepNext/>
      <w:keepLines/>
      <w:spacing w:before="260" w:after="260" w:line="415" w:lineRule="auto"/>
      <w:outlineLvl w:val="2"/>
    </w:pPr>
    <w:rPr>
      <w:b/>
      <w:bCs/>
      <w:sz w:val="32"/>
      <w:szCs w:val="32"/>
    </w:rPr>
  </w:style>
  <w:style w:type="paragraph" w:styleId="Heading4">
    <w:name w:val="heading 4"/>
    <w:basedOn w:val="Normal"/>
    <w:next w:val="Normal"/>
    <w:link w:val="4Char"/>
    <w:qFormat/>
    <w:pPr>
      <w:keepNext/>
      <w:keepLines/>
      <w:spacing w:before="280" w:after="290" w:line="374" w:lineRule="auto"/>
      <w:outlineLvl w:val="3"/>
    </w:pPr>
    <w:rPr>
      <w:rFonts w:ascii="Arial" w:eastAsia="黑体" w:hAnsi="Arial"/>
      <w:b/>
      <w:bCs/>
      <w:sz w:val="28"/>
      <w:szCs w:val="28"/>
    </w:rPr>
  </w:style>
  <w:style w:type="paragraph" w:styleId="Heading5">
    <w:name w:val="heading 5"/>
    <w:basedOn w:val="Normal"/>
    <w:next w:val="Normal"/>
    <w:link w:val="5Char"/>
    <w:qFormat/>
    <w:pPr>
      <w:keepNext/>
      <w:keepLines/>
      <w:spacing w:before="280" w:after="290" w:line="376" w:lineRule="auto"/>
      <w:outlineLvl w:val="4"/>
    </w:pPr>
    <w:rPr>
      <w:b/>
      <w:bCs/>
      <w:sz w:val="28"/>
      <w:szCs w:val="28"/>
    </w:rPr>
  </w:style>
  <w:style w:type="paragraph" w:styleId="Heading6">
    <w:name w:val="heading 6"/>
    <w:basedOn w:val="Normal"/>
    <w:next w:val="Normal"/>
    <w:link w:val="6Char"/>
    <w:qFormat/>
    <w:pPr>
      <w:keepNext/>
      <w:keepLines/>
      <w:widowControl/>
      <w:tabs>
        <w:tab w:val="left" w:pos="1440"/>
      </w:tabs>
      <w:spacing w:before="240" w:after="64" w:line="319" w:lineRule="auto"/>
      <w:ind w:left="1152" w:hanging="1152"/>
      <w:jc w:val="left"/>
      <w:outlineLvl w:val="5"/>
    </w:pPr>
    <w:rPr>
      <w:rFonts w:ascii="Arial" w:eastAsia="黑体" w:hAnsi="Arial"/>
      <w:b/>
      <w:bCs/>
      <w:kern w:val="0"/>
      <w:sz w:val="24"/>
    </w:rPr>
  </w:style>
  <w:style w:type="paragraph" w:styleId="Heading7">
    <w:name w:val="heading 7"/>
    <w:basedOn w:val="Normal"/>
    <w:next w:val="Normal"/>
    <w:link w:val="7Char"/>
    <w:qFormat/>
    <w:pPr>
      <w:keepNext/>
      <w:keepLines/>
      <w:widowControl/>
      <w:tabs>
        <w:tab w:val="left" w:pos="2520"/>
      </w:tabs>
      <w:spacing w:before="240" w:after="64" w:line="319" w:lineRule="auto"/>
      <w:ind w:left="1296" w:hanging="1296"/>
      <w:jc w:val="left"/>
      <w:outlineLvl w:val="6"/>
    </w:pPr>
    <w:rPr>
      <w:b/>
      <w:bCs/>
      <w:kern w:val="0"/>
      <w:sz w:val="24"/>
    </w:rPr>
  </w:style>
  <w:style w:type="paragraph" w:styleId="Heading8">
    <w:name w:val="heading 8"/>
    <w:basedOn w:val="Normal"/>
    <w:next w:val="Normal"/>
    <w:link w:val="8Char"/>
    <w:qFormat/>
    <w:pPr>
      <w:keepNext/>
      <w:keepLines/>
      <w:widowControl/>
      <w:tabs>
        <w:tab w:val="left" w:pos="1440"/>
      </w:tabs>
      <w:spacing w:before="240" w:after="64" w:line="319" w:lineRule="auto"/>
      <w:ind w:left="1440" w:hanging="1440"/>
      <w:jc w:val="left"/>
      <w:outlineLvl w:val="7"/>
    </w:pPr>
    <w:rPr>
      <w:rFonts w:ascii="Arial" w:eastAsia="黑体" w:hAnsi="Arial"/>
      <w:kern w:val="0"/>
      <w:sz w:val="24"/>
    </w:rPr>
  </w:style>
  <w:style w:type="paragraph" w:styleId="Heading9">
    <w:name w:val="heading 9"/>
    <w:basedOn w:val="Normal"/>
    <w:next w:val="Normal"/>
    <w:link w:val="9Char"/>
    <w:qFormat/>
    <w:pPr>
      <w:keepNext/>
      <w:keepLines/>
      <w:widowControl/>
      <w:tabs>
        <w:tab w:val="left" w:pos="1584"/>
      </w:tabs>
      <w:spacing w:before="240" w:after="64" w:line="319" w:lineRule="auto"/>
      <w:ind w:left="1584" w:hanging="1584"/>
      <w:jc w:val="left"/>
      <w:outlineLvl w:val="8"/>
    </w:pPr>
    <w:rPr>
      <w:rFonts w:ascii="Arial" w:eastAsia="黑体" w:hAnsi="Arial"/>
      <w:kern w:val="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Char4"/>
    <w:unhideWhenUsed/>
    <w:qFormat/>
    <w:pPr>
      <w:adjustRightInd w:val="0"/>
      <w:spacing w:line="360" w:lineRule="atLeast"/>
      <w:ind w:firstLine="482"/>
    </w:pPr>
    <w:rPr>
      <w:kern w:val="0"/>
      <w:sz w:val="24"/>
      <w:szCs w:val="20"/>
    </w:rPr>
  </w:style>
  <w:style w:type="paragraph" w:styleId="TOAHeading">
    <w:name w:val="toa heading"/>
    <w:basedOn w:val="Normal"/>
    <w:next w:val="Normal"/>
    <w:qFormat/>
    <w:pPr>
      <w:spacing w:before="120"/>
    </w:pPr>
    <w:rPr>
      <w:rFonts w:ascii="Arial" w:hAnsi="Arial"/>
      <w:sz w:val="24"/>
    </w:rPr>
  </w:style>
  <w:style w:type="paragraph" w:styleId="CommentText">
    <w:name w:val="annotation text"/>
    <w:basedOn w:val="Normal"/>
    <w:link w:val="Char11"/>
    <w:qFormat/>
    <w:pPr>
      <w:jc w:val="left"/>
    </w:pPr>
    <w:rPr>
      <w:rFonts w:asciiTheme="minorHAnsi" w:hAnsiTheme="minorHAnsi" w:cstheme="minorBidi"/>
      <w:kern w:val="0"/>
      <w:sz w:val="20"/>
    </w:rPr>
  </w:style>
  <w:style w:type="paragraph" w:styleId="BodyText">
    <w:name w:val="Body Text"/>
    <w:basedOn w:val="Normal"/>
    <w:link w:val="Char12"/>
    <w:qFormat/>
    <w:pPr>
      <w:adjustRightInd w:val="0"/>
      <w:spacing w:after="60" w:line="360" w:lineRule="atLeast"/>
      <w:ind w:left="72" w:right="30" w:leftChars="30" w:rightChars="30"/>
      <w:jc w:val="center"/>
      <w:textAlignment w:val="baseline"/>
    </w:pPr>
    <w:rPr>
      <w:rFonts w:eastAsiaTheme="minorEastAsia" w:cstheme="minorBidi"/>
      <w:kern w:val="0"/>
      <w:sz w:val="20"/>
      <w:szCs w:val="20"/>
    </w:rPr>
  </w:style>
  <w:style w:type="paragraph" w:styleId="Date">
    <w:name w:val="Date"/>
    <w:basedOn w:val="Normal"/>
    <w:next w:val="Normal"/>
    <w:link w:val="Char3"/>
    <w:uiPriority w:val="99"/>
    <w:semiHidden/>
    <w:unhideWhenUsed/>
    <w:qFormat/>
    <w:pPr>
      <w:ind w:left="100" w:leftChars="2500"/>
    </w:pPr>
  </w:style>
  <w:style w:type="paragraph" w:styleId="BalloonText">
    <w:name w:val="Balloon Text"/>
    <w:basedOn w:val="Normal"/>
    <w:link w:val="Char"/>
    <w:uiPriority w:val="99"/>
    <w:unhideWhenUsed/>
    <w:qFormat/>
    <w:rPr>
      <w:sz w:val="18"/>
      <w:szCs w:val="18"/>
    </w:rPr>
  </w:style>
  <w:style w:type="paragraph" w:styleId="Footer">
    <w:name w:val="footer"/>
    <w:basedOn w:val="Normal"/>
    <w:link w:val="Char1"/>
    <w:unhideWhenUsed/>
    <w:qFormat/>
    <w:pPr>
      <w:tabs>
        <w:tab w:val="center" w:pos="4153"/>
        <w:tab w:val="right" w:pos="8306"/>
      </w:tabs>
      <w:snapToGrid w:val="0"/>
      <w:jc w:val="left"/>
    </w:pPr>
    <w:rPr>
      <w:sz w:val="18"/>
      <w:szCs w:val="18"/>
    </w:rPr>
  </w:style>
  <w:style w:type="paragraph" w:styleId="Header">
    <w:name w:val="header"/>
    <w:basedOn w:val="Normal"/>
    <w:link w:val="Char0"/>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widowControl/>
      <w:spacing w:before="100" w:beforeAutospacing="1" w:after="100" w:afterAutospacing="1"/>
      <w:jc w:val="left"/>
    </w:pPr>
    <w:rPr>
      <w:rFonts w:ascii="宋体" w:hAnsi="宋体" w:cs="宋体"/>
      <w:kern w:val="0"/>
      <w:sz w:val="24"/>
    </w:rPr>
  </w:style>
  <w:style w:type="paragraph" w:styleId="Title">
    <w:name w:val="Title"/>
    <w:basedOn w:val="Normal"/>
    <w:next w:val="Normal"/>
    <w:link w:val="Char2"/>
    <w:uiPriority w:val="10"/>
    <w:qFormat/>
    <w:pPr>
      <w:spacing w:before="240" w:after="60"/>
      <w:jc w:val="center"/>
      <w:outlineLvl w:val="0"/>
    </w:pPr>
    <w:rPr>
      <w:rFonts w:ascii="Cambria" w:hAnsi="Cambria"/>
      <w:b/>
      <w:bCs/>
      <w:sz w:val="32"/>
      <w:szCs w:val="32"/>
    </w:rPr>
  </w:style>
  <w:style w:type="table" w:styleId="TableGrid">
    <w:name w:val="Table Grid"/>
    <w:basedOn w:val="TableNormal"/>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qFormat/>
  </w:style>
  <w:style w:type="character" w:styleId="CommentReference">
    <w:name w:val="annotation reference"/>
    <w:qFormat/>
    <w:rPr>
      <w:sz w:val="21"/>
      <w:szCs w:val="21"/>
    </w:rPr>
  </w:style>
  <w:style w:type="character" w:customStyle="1" w:styleId="1Char">
    <w:name w:val="标题 1 Char"/>
    <w:basedOn w:val="DefaultParagraphFont"/>
    <w:link w:val="Heading1"/>
    <w:qFormat/>
    <w:rPr>
      <w:rFonts w:ascii="Times New Roman" w:eastAsia="宋体" w:hAnsi="Times New Roman" w:cs="Times New Roman"/>
      <w:b/>
      <w:bCs/>
      <w:kern w:val="44"/>
      <w:sz w:val="44"/>
      <w:szCs w:val="44"/>
    </w:rPr>
  </w:style>
  <w:style w:type="character" w:customStyle="1" w:styleId="2Char">
    <w:name w:val="标题 2 Char"/>
    <w:basedOn w:val="DefaultParagraphFont"/>
    <w:link w:val="Heading2"/>
    <w:qFormat/>
    <w:rPr>
      <w:rFonts w:ascii="Arial" w:eastAsia="黑体" w:hAnsi="Arial" w:cs="Times New Roman"/>
      <w:b/>
      <w:bCs/>
      <w:sz w:val="32"/>
      <w:szCs w:val="32"/>
    </w:rPr>
  </w:style>
  <w:style w:type="character" w:customStyle="1" w:styleId="3Char">
    <w:name w:val="标题 3 Char"/>
    <w:basedOn w:val="DefaultParagraphFont"/>
    <w:link w:val="Heading3"/>
    <w:qFormat/>
    <w:rPr>
      <w:rFonts w:ascii="Times New Roman" w:eastAsia="宋体" w:hAnsi="Times New Roman" w:cs="Times New Roman"/>
      <w:b/>
      <w:bCs/>
      <w:sz w:val="32"/>
      <w:szCs w:val="32"/>
    </w:rPr>
  </w:style>
  <w:style w:type="character" w:customStyle="1" w:styleId="4Char">
    <w:name w:val="标题 4 Char"/>
    <w:basedOn w:val="DefaultParagraphFont"/>
    <w:link w:val="Heading4"/>
    <w:qFormat/>
    <w:rPr>
      <w:rFonts w:ascii="Arial" w:eastAsia="黑体" w:hAnsi="Arial" w:cs="Times New Roman"/>
      <w:b/>
      <w:bCs/>
      <w:sz w:val="28"/>
      <w:szCs w:val="28"/>
    </w:rPr>
  </w:style>
  <w:style w:type="character" w:customStyle="1" w:styleId="5Char">
    <w:name w:val="标题 5 Char"/>
    <w:basedOn w:val="DefaultParagraphFont"/>
    <w:link w:val="Heading5"/>
    <w:qFormat/>
    <w:rPr>
      <w:rFonts w:ascii="Times New Roman" w:eastAsia="宋体" w:hAnsi="Times New Roman" w:cs="Times New Roman"/>
      <w:b/>
      <w:bCs/>
      <w:sz w:val="28"/>
      <w:szCs w:val="28"/>
    </w:rPr>
  </w:style>
  <w:style w:type="character" w:customStyle="1" w:styleId="6Char">
    <w:name w:val="标题 6 Char"/>
    <w:basedOn w:val="DefaultParagraphFont"/>
    <w:link w:val="Heading6"/>
    <w:qFormat/>
    <w:rPr>
      <w:rFonts w:ascii="Arial" w:eastAsia="黑体" w:hAnsi="Arial" w:cs="Times New Roman"/>
      <w:b/>
      <w:bCs/>
      <w:kern w:val="0"/>
      <w:sz w:val="24"/>
      <w:szCs w:val="24"/>
    </w:rPr>
  </w:style>
  <w:style w:type="character" w:customStyle="1" w:styleId="7Char">
    <w:name w:val="标题 7 Char"/>
    <w:basedOn w:val="DefaultParagraphFont"/>
    <w:link w:val="Heading7"/>
    <w:qFormat/>
    <w:rPr>
      <w:rFonts w:ascii="Times New Roman" w:eastAsia="宋体" w:hAnsi="Times New Roman" w:cs="Times New Roman"/>
      <w:b/>
      <w:bCs/>
      <w:kern w:val="0"/>
      <w:sz w:val="24"/>
      <w:szCs w:val="24"/>
    </w:rPr>
  </w:style>
  <w:style w:type="character" w:customStyle="1" w:styleId="8Char">
    <w:name w:val="标题 8 Char"/>
    <w:basedOn w:val="DefaultParagraphFont"/>
    <w:link w:val="Heading8"/>
    <w:qFormat/>
    <w:rPr>
      <w:rFonts w:ascii="Arial" w:eastAsia="黑体" w:hAnsi="Arial" w:cs="Times New Roman"/>
      <w:kern w:val="0"/>
      <w:sz w:val="24"/>
      <w:szCs w:val="24"/>
    </w:rPr>
  </w:style>
  <w:style w:type="character" w:customStyle="1" w:styleId="9Char">
    <w:name w:val="标题 9 Char"/>
    <w:basedOn w:val="DefaultParagraphFont"/>
    <w:link w:val="Heading9"/>
    <w:qFormat/>
    <w:rPr>
      <w:rFonts w:ascii="Arial" w:eastAsia="黑体" w:hAnsi="Arial" w:cs="Times New Roman"/>
      <w:kern w:val="0"/>
      <w:szCs w:val="21"/>
    </w:rPr>
  </w:style>
  <w:style w:type="character" w:customStyle="1" w:styleId="Char">
    <w:name w:val="批注框文本 Char"/>
    <w:basedOn w:val="DefaultParagraphFont"/>
    <w:link w:val="BalloonText"/>
    <w:uiPriority w:val="99"/>
    <w:semiHidden/>
    <w:qFormat/>
    <w:rPr>
      <w:rFonts w:ascii="Times New Roman" w:eastAsia="宋体" w:hAnsi="Times New Roman" w:cs="Times New Roman"/>
      <w:sz w:val="18"/>
      <w:szCs w:val="18"/>
    </w:rPr>
  </w:style>
  <w:style w:type="character" w:customStyle="1" w:styleId="Char0">
    <w:name w:val="页眉 Char"/>
    <w:basedOn w:val="DefaultParagraphFont"/>
    <w:link w:val="Header"/>
    <w:qFormat/>
    <w:rPr>
      <w:rFonts w:ascii="Times New Roman" w:eastAsia="宋体" w:hAnsi="Times New Roman" w:cs="Times New Roman"/>
      <w:sz w:val="18"/>
      <w:szCs w:val="18"/>
    </w:rPr>
  </w:style>
  <w:style w:type="character" w:customStyle="1" w:styleId="Char1">
    <w:name w:val="页脚 Char"/>
    <w:basedOn w:val="DefaultParagraphFont"/>
    <w:link w:val="Footer"/>
    <w:qFormat/>
    <w:rPr>
      <w:rFonts w:ascii="Times New Roman" w:eastAsia="宋体" w:hAnsi="Times New Roman" w:cs="Times New Roman"/>
      <w:sz w:val="18"/>
      <w:szCs w:val="18"/>
    </w:rPr>
  </w:style>
  <w:style w:type="character" w:customStyle="1" w:styleId="Char10">
    <w:name w:val="批注框文本 Char1"/>
    <w:uiPriority w:val="99"/>
    <w:semiHidden/>
    <w:qFormat/>
    <w:rPr>
      <w:rFonts w:ascii="Times New Roman" w:eastAsia="宋体" w:hAnsi="Times New Roman" w:cs="Times New Roman" w:hint="default"/>
      <w:sz w:val="18"/>
      <w:szCs w:val="18"/>
    </w:rPr>
  </w:style>
  <w:style w:type="character" w:customStyle="1" w:styleId="Char2">
    <w:name w:val="标题 Char"/>
    <w:basedOn w:val="DefaultParagraphFont"/>
    <w:link w:val="Title"/>
    <w:uiPriority w:val="10"/>
    <w:qFormat/>
    <w:rPr>
      <w:rFonts w:ascii="Cambria" w:eastAsia="宋体" w:hAnsi="Cambria" w:cs="Times New Roman"/>
      <w:b/>
      <w:bCs/>
      <w:sz w:val="32"/>
      <w:szCs w:val="32"/>
    </w:rPr>
  </w:style>
  <w:style w:type="character" w:customStyle="1" w:styleId="Char3">
    <w:name w:val="日期 Char"/>
    <w:basedOn w:val="DefaultParagraphFont"/>
    <w:link w:val="Date"/>
    <w:uiPriority w:val="99"/>
    <w:semiHidden/>
    <w:qFormat/>
    <w:rPr>
      <w:rFonts w:ascii="Times New Roman" w:eastAsia="宋体" w:hAnsi="Times New Roman" w:cs="Times New Roman"/>
      <w:kern w:val="2"/>
      <w:sz w:val="21"/>
      <w:szCs w:val="24"/>
    </w:rPr>
  </w:style>
  <w:style w:type="character" w:customStyle="1" w:styleId="5Char1">
    <w:name w:val="标题 5 Char1"/>
    <w:basedOn w:val="DefaultParagraphFont"/>
    <w:semiHidden/>
    <w:qFormat/>
    <w:locked/>
    <w:rPr>
      <w:rFonts w:ascii="Times New Roman" w:eastAsia="宋体" w:hAnsi="Times New Roman" w:cs="Times New Roman"/>
      <w:b/>
      <w:bCs/>
      <w:kern w:val="2"/>
      <w:sz w:val="28"/>
      <w:szCs w:val="28"/>
    </w:rPr>
  </w:style>
  <w:style w:type="paragraph" w:customStyle="1" w:styleId="Normal1">
    <w:name w:val="Normal_1"/>
    <w:qFormat/>
    <w:rPr>
      <w:rFonts w:eastAsia="Times New Roman"/>
      <w:sz w:val="24"/>
      <w:szCs w:val="24"/>
    </w:rPr>
  </w:style>
  <w:style w:type="character" w:customStyle="1" w:styleId="Char4">
    <w:name w:val="正文缩进 Char"/>
    <w:link w:val="NormalIndent"/>
    <w:qFormat/>
    <w:locked/>
    <w:rPr>
      <w:rFonts w:ascii="Times New Roman" w:eastAsia="宋体" w:hAnsi="Times New Roman" w:cs="Times New Roman"/>
      <w:sz w:val="24"/>
    </w:rPr>
  </w:style>
  <w:style w:type="paragraph" w:styleId="ListParagraph">
    <w:name w:val="List Paragraph"/>
    <w:basedOn w:val="Normal"/>
    <w:uiPriority w:val="99"/>
    <w:qFormat/>
    <w:pPr>
      <w:ind w:firstLine="420" w:firstLineChars="200"/>
    </w:pPr>
  </w:style>
  <w:style w:type="character" w:customStyle="1" w:styleId="Char11">
    <w:name w:val="批注文字 Char1"/>
    <w:link w:val="CommentText"/>
    <w:qFormat/>
    <w:rPr>
      <w:rFonts w:eastAsia="宋体"/>
      <w:szCs w:val="24"/>
    </w:rPr>
  </w:style>
  <w:style w:type="character" w:customStyle="1" w:styleId="Char5">
    <w:name w:val="批注文字 Char"/>
    <w:basedOn w:val="DefaultParagraphFont"/>
    <w:uiPriority w:val="99"/>
    <w:semiHidden/>
    <w:qFormat/>
    <w:rPr>
      <w:rFonts w:ascii="Times New Roman" w:eastAsia="宋体" w:hAnsi="Times New Roman" w:cs="Times New Roman"/>
      <w:kern w:val="2"/>
      <w:sz w:val="21"/>
      <w:szCs w:val="24"/>
    </w:rPr>
  </w:style>
  <w:style w:type="character" w:customStyle="1" w:styleId="Char12">
    <w:name w:val="正文文本 Char1"/>
    <w:link w:val="BodyText"/>
    <w:qFormat/>
    <w:rPr>
      <w:rFonts w:ascii="Times New Roman" w:hAnsi="Times New Roman"/>
    </w:rPr>
  </w:style>
  <w:style w:type="character" w:customStyle="1" w:styleId="Char6">
    <w:name w:val="正文文本 Char"/>
    <w:basedOn w:val="DefaultParagraphFont"/>
    <w:uiPriority w:val="99"/>
    <w:semiHidden/>
    <w:qFormat/>
    <w:rPr>
      <w:rFonts w:ascii="Times New Roman" w:eastAsia="宋体" w:hAnsi="Times New Roman" w:cs="Times New Roman"/>
      <w:kern w:val="2"/>
      <w:sz w:val="21"/>
      <w:szCs w:val="24"/>
    </w:rPr>
  </w:style>
  <w:style w:type="paragraph" w:customStyle="1" w:styleId="1">
    <w:name w:val="正文1"/>
    <w:qFormat/>
    <w:rsid w:val="00601082"/>
    <w:pPr>
      <w:widowControl w:val="0"/>
      <w:jc w:val="both"/>
    </w:pPr>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3.wmf"/><Relationship Id="rId11" Type="http://schemas.openxmlformats.org/officeDocument/2006/relationships/oleObject" Target="embeddings/oleObject3.bin"/><Relationship Id="rId12" Type="http://schemas.openxmlformats.org/officeDocument/2006/relationships/image" Target="media/image4.wmf"/><Relationship Id="rId13" Type="http://schemas.openxmlformats.org/officeDocument/2006/relationships/oleObject" Target="embeddings/oleObject4.bin"/><Relationship Id="rId14" Type="http://schemas.openxmlformats.org/officeDocument/2006/relationships/image" Target="media/image5.wmf"/><Relationship Id="rId15" Type="http://schemas.openxmlformats.org/officeDocument/2006/relationships/oleObject" Target="embeddings/oleObject5.bin"/><Relationship Id="rId16" Type="http://schemas.openxmlformats.org/officeDocument/2006/relationships/image" Target="media/image6.wmf"/><Relationship Id="rId17" Type="http://schemas.openxmlformats.org/officeDocument/2006/relationships/oleObject" Target="embeddings/oleObject6.bin"/><Relationship Id="rId18" Type="http://schemas.openxmlformats.org/officeDocument/2006/relationships/image" Target="media/image7.wmf"/><Relationship Id="rId19" Type="http://schemas.openxmlformats.org/officeDocument/2006/relationships/oleObject" Target="embeddings/oleObject7.bin"/><Relationship Id="rId2" Type="http://schemas.openxmlformats.org/officeDocument/2006/relationships/webSettings" Target="webSettings.xml"/><Relationship Id="rId20" Type="http://schemas.openxmlformats.org/officeDocument/2006/relationships/image" Target="media/image8.wmf"/><Relationship Id="rId21" Type="http://schemas.openxmlformats.org/officeDocument/2006/relationships/oleObject" Target="embeddings/oleObject8.bin"/><Relationship Id="rId22" Type="http://schemas.openxmlformats.org/officeDocument/2006/relationships/image" Target="media/image9.wmf"/><Relationship Id="rId23" Type="http://schemas.openxmlformats.org/officeDocument/2006/relationships/oleObject" Target="embeddings/oleObject9.bin"/><Relationship Id="rId24" Type="http://schemas.openxmlformats.org/officeDocument/2006/relationships/footer" Target="footer2.xml"/><Relationship Id="rId25" Type="http://schemas.openxmlformats.org/officeDocument/2006/relationships/theme" Target="theme/theme1.xml"/><Relationship Id="rId26" Type="http://schemas.openxmlformats.org/officeDocument/2006/relationships/numbering" Target="numbering.xml"/><Relationship Id="rId27"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footer" Target="footer1.xml"/><Relationship Id="rId6" Type="http://schemas.openxmlformats.org/officeDocument/2006/relationships/image" Target="media/image1.wmf"/><Relationship Id="rId7" Type="http://schemas.openxmlformats.org/officeDocument/2006/relationships/oleObject" Target="embeddings/oleObject1.bin"/><Relationship Id="rId8" Type="http://schemas.openxmlformats.org/officeDocument/2006/relationships/image" Target="media/image2.wmf"/><Relationship Id="rId9" Type="http://schemas.openxmlformats.org/officeDocument/2006/relationships/oleObject" Target="embeddings/oleObject2.bin"/><Relationship Id="rId28"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E:\&#38771;&#27426;\&#12304;&#25307;&#21830;&#12305;\&#12304;&#34920;&#21333;&#12305;\&#12304;&#34920;&#21333;&#22788;&#29702;&#24037;&#20855;&#12305;\2022-02-08&#33410;&#22863;&#22823;&#24072;.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36CC1-0797-4C46-94F6-B0DFC7B2F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2022-02-08节奏大师.dotm</Template>
  <TotalTime>1098</TotalTime>
  <Pages>198</Pages>
  <Words>20679</Words>
  <Characters>117872</Characters>
  <Application>Microsoft Office Word</Application>
  <DocSecurity>0</DocSecurity>
  <Lines>982</Lines>
  <Paragraphs>276</Paragraphs>
  <ScaleCrop>false</ScaleCrop>
  <Company>kjz</Company>
  <LinksUpToDate>false</LinksUpToDate>
  <CharactersWithSpaces>138275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快节奏</dc:creator>
  <cp:lastModifiedBy>LM</cp:lastModifiedBy>
  <cp:revision>11</cp:revision>
  <dcterms:created xsi:type="dcterms:W3CDTF">2024-07-23T09:18:00Z</dcterms:created>
  <dcterms:modified xsi:type="dcterms:W3CDTF">2025-09-17T10:04:00Z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181F96C2A61540A2B39033B4E044759C</vt:lpwstr>
  </property>
  <property fmtid="{D5CDD505-2E9C-101B-9397-08002B2CF9AE}" pid="3" name="KSOProductBuildVer">
    <vt:lpwstr>2052-11.1.0.11875</vt:lpwstr>
  </property>
</Properties>
</file>