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33457" w14:textId="368033D7" w:rsidR="00915A63" w:rsidRPr="005330A7" w:rsidRDefault="005330A7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5330A7">
        <w:rPr>
          <w:rFonts w:ascii="Arial" w:hAnsi="Arial" w:cs="Arial"/>
          <w:b/>
          <w:bCs/>
          <w:sz w:val="40"/>
          <w:szCs w:val="40"/>
          <w:lang w:val="en-US"/>
        </w:rPr>
        <w:t>ENTITIES AND THEIR ATTRIBUTES</w:t>
      </w:r>
    </w:p>
    <w:p w14:paraId="4A37B241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Faculty_Information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full_name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name,L</w:t>
      </w:r>
      <w:proofErr w:type="gramEnd"/>
      <w:r>
        <w:rPr>
          <w:rFonts w:ascii="Arial" w:hAnsi="Arial" w:cs="Arial"/>
          <w:color w:val="000000"/>
          <w:sz w:val="22"/>
          <w:szCs w:val="22"/>
        </w:rPr>
        <w:t>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courses[]</w:t>
      </w:r>
    </w:p>
    <w:p w14:paraId="598C33B7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Course_Information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course_Id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course_Name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>, credits, type</w:t>
      </w:r>
    </w:p>
    <w:p w14:paraId="7EA0D91E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Lab_Information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lab_Id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, capacity, </w:t>
      </w:r>
      <w:proofErr w:type="gramStart"/>
      <w:r w:rsidRPr="005330A7">
        <w:rPr>
          <w:rFonts w:ascii="Arial" w:hAnsi="Arial" w:cs="Arial"/>
          <w:color w:val="000000"/>
          <w:sz w:val="22"/>
          <w:szCs w:val="22"/>
        </w:rPr>
        <w:t>courses[</w:t>
      </w:r>
      <w:proofErr w:type="gramEnd"/>
      <w:r w:rsidRPr="005330A7">
        <w:rPr>
          <w:rFonts w:ascii="Arial" w:hAnsi="Arial" w:cs="Arial"/>
          <w:color w:val="000000"/>
          <w:sz w:val="22"/>
          <w:szCs w:val="22"/>
        </w:rPr>
        <w:t xml:space="preserve">],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lab_location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lab_incharge</w:t>
      </w:r>
      <w:proofErr w:type="spellEnd"/>
    </w:p>
    <w:p w14:paraId="0BCC204B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ClassRoom_Information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 – capacity, location,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room_no</w:t>
      </w:r>
      <w:proofErr w:type="spellEnd"/>
    </w:p>
    <w:p w14:paraId="64AD1746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r w:rsidRPr="005330A7">
        <w:rPr>
          <w:rFonts w:ascii="Arial" w:hAnsi="Arial" w:cs="Arial"/>
          <w:color w:val="000000"/>
          <w:sz w:val="22"/>
          <w:szCs w:val="22"/>
        </w:rPr>
        <w:t>Period – hour, day, class, faculty, type</w:t>
      </w:r>
    </w:p>
    <w:p w14:paraId="2EDF71E9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Faculty_Replacement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 – faculty, </w:t>
      </w:r>
      <w:proofErr w:type="gramStart"/>
      <w:r w:rsidRPr="005330A7">
        <w:rPr>
          <w:rFonts w:ascii="Arial" w:hAnsi="Arial" w:cs="Arial"/>
          <w:color w:val="000000"/>
          <w:sz w:val="22"/>
          <w:szCs w:val="22"/>
        </w:rPr>
        <w:t>courses[</w:t>
      </w:r>
      <w:proofErr w:type="gramEnd"/>
      <w:r w:rsidRPr="005330A7">
        <w:rPr>
          <w:rFonts w:ascii="Arial" w:hAnsi="Arial" w:cs="Arial"/>
          <w:color w:val="000000"/>
          <w:sz w:val="22"/>
          <w:szCs w:val="22"/>
        </w:rPr>
        <w:t xml:space="preserve">],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freeslots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>[]</w:t>
      </w:r>
    </w:p>
    <w:p w14:paraId="69462B08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r w:rsidRPr="005330A7">
        <w:rPr>
          <w:rFonts w:ascii="Arial" w:hAnsi="Arial" w:cs="Arial"/>
          <w:color w:val="000000"/>
          <w:sz w:val="22"/>
          <w:szCs w:val="22"/>
        </w:rPr>
        <w:t xml:space="preserve">Students –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roll_no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>, name, class</w:t>
      </w:r>
    </w:p>
    <w:p w14:paraId="7AE4EBFE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TimeTable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class_id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>, allocation</w:t>
      </w:r>
    </w:p>
    <w:p w14:paraId="5FFD3AB7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Course_Mentor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course_Id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fac_Id</w:t>
      </w:r>
      <w:proofErr w:type="spellEnd"/>
    </w:p>
    <w:p w14:paraId="33130D36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Course_Faculty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course_</w:t>
      </w:r>
      <w:proofErr w:type="gramStart"/>
      <w:r w:rsidRPr="005330A7">
        <w:rPr>
          <w:rFonts w:ascii="Arial" w:hAnsi="Arial" w:cs="Arial"/>
          <w:color w:val="000000"/>
          <w:sz w:val="22"/>
          <w:szCs w:val="22"/>
        </w:rPr>
        <w:t>id,faculties</w:t>
      </w:r>
      <w:proofErr w:type="spellEnd"/>
      <w:proofErr w:type="gramEnd"/>
      <w:r w:rsidRPr="005330A7">
        <w:rPr>
          <w:rFonts w:ascii="Arial" w:hAnsi="Arial" w:cs="Arial"/>
          <w:color w:val="000000"/>
          <w:sz w:val="22"/>
          <w:szCs w:val="22"/>
        </w:rPr>
        <w:t>[]</w:t>
      </w:r>
    </w:p>
    <w:p w14:paraId="617A2C30" w14:textId="1B026E0F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r w:rsidRPr="005330A7">
        <w:rPr>
          <w:rFonts w:ascii="Arial" w:hAnsi="Arial" w:cs="Arial"/>
          <w:color w:val="000000"/>
          <w:sz w:val="22"/>
          <w:szCs w:val="22"/>
        </w:rPr>
        <w:t xml:space="preserve">Class –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class_id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>, department, students[], courses[], advis</w:t>
      </w:r>
      <w:r w:rsidR="00F07844">
        <w:rPr>
          <w:rFonts w:ascii="Arial" w:hAnsi="Arial" w:cs="Arial"/>
          <w:color w:val="000000"/>
          <w:sz w:val="22"/>
          <w:szCs w:val="22"/>
        </w:rPr>
        <w:t>s</w:t>
      </w:r>
      <w:r w:rsidRPr="005330A7">
        <w:rPr>
          <w:rFonts w:ascii="Arial" w:hAnsi="Arial" w:cs="Arial"/>
          <w:color w:val="000000"/>
          <w:sz w:val="22"/>
          <w:szCs w:val="22"/>
        </w:rPr>
        <w:t>or</w:t>
      </w:r>
    </w:p>
    <w:p w14:paraId="4C780808" w14:textId="77777777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r w:rsidRPr="005330A7">
        <w:rPr>
          <w:rFonts w:ascii="Arial" w:hAnsi="Arial" w:cs="Arial"/>
          <w:color w:val="000000"/>
          <w:sz w:val="22"/>
          <w:szCs w:val="22"/>
        </w:rPr>
        <w:t xml:space="preserve">Admin – name,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admin_Id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330A7">
        <w:rPr>
          <w:rFonts w:ascii="Arial" w:hAnsi="Arial" w:cs="Arial"/>
          <w:color w:val="000000"/>
          <w:sz w:val="22"/>
          <w:szCs w:val="22"/>
        </w:rPr>
        <w:t>email_id</w:t>
      </w:r>
      <w:proofErr w:type="spellEnd"/>
      <w:r w:rsidRPr="005330A7">
        <w:rPr>
          <w:rFonts w:ascii="Arial" w:hAnsi="Arial" w:cs="Arial"/>
          <w:color w:val="000000"/>
          <w:sz w:val="22"/>
          <w:szCs w:val="22"/>
        </w:rPr>
        <w:t>, password</w:t>
      </w:r>
    </w:p>
    <w:p w14:paraId="17ACD298" w14:textId="33D8FDBD" w:rsidR="005330A7" w:rsidRDefault="005330A7" w:rsidP="005330A7">
      <w:pPr>
        <w:pStyle w:val="NormalWeb"/>
        <w:numPr>
          <w:ilvl w:val="0"/>
          <w:numId w:val="1"/>
        </w:numPr>
        <w:spacing w:before="80" w:beforeAutospacing="0" w:after="120" w:afterAutospacing="0"/>
        <w:ind w:left="714" w:hanging="357"/>
        <w:rPr>
          <w:rFonts w:ascii="Arial" w:hAnsi="Arial" w:cs="Arial"/>
          <w:color w:val="000000"/>
          <w:sz w:val="22"/>
          <w:szCs w:val="22"/>
        </w:rPr>
      </w:pPr>
      <w:r w:rsidRPr="005330A7">
        <w:rPr>
          <w:rFonts w:ascii="Arial" w:hAnsi="Arial" w:cs="Arial"/>
          <w:color w:val="000000"/>
          <w:sz w:val="22"/>
          <w:szCs w:val="22"/>
        </w:rPr>
        <w:t>Section – section, year, semester</w:t>
      </w:r>
    </w:p>
    <w:p w14:paraId="268B058B" w14:textId="3E605CB8" w:rsidR="005330A7" w:rsidRDefault="005330A7" w:rsidP="005330A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3AEDAE3" w14:textId="77777777" w:rsidR="005330A7" w:rsidRPr="005330A7" w:rsidRDefault="005330A7" w:rsidP="005330A7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 w:rsidRPr="005330A7">
        <w:rPr>
          <w:rFonts w:ascii="Arial" w:hAnsi="Arial" w:cs="Arial"/>
          <w:b/>
          <w:bCs/>
          <w:color w:val="000000"/>
          <w:sz w:val="40"/>
          <w:szCs w:val="40"/>
        </w:rPr>
        <w:t>ER TO RELATIONAL SCHEMA MAPPING</w:t>
      </w:r>
    </w:p>
    <w:p w14:paraId="660FF614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Admin(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u w:val="single"/>
        </w:rPr>
        <w:t>admin_Id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name,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courses[])</w:t>
      </w:r>
    </w:p>
    <w:p w14:paraId="0D603F46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Faculty_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Information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u w:val="single"/>
        </w:rPr>
        <w:t>fac_id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full_name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courses)</w:t>
      </w:r>
    </w:p>
    <w:p w14:paraId="40682A62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Course_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Information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u w:val="single"/>
        </w:rPr>
        <w:t>course_id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coursename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credits)</w:t>
      </w:r>
    </w:p>
    <w:p w14:paraId="772ED627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Faculty_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Replacement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faculty, courses[],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freeslots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[])</w:t>
      </w:r>
    </w:p>
    <w:p w14:paraId="5ADA8D3A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r>
        <w:rPr>
          <w:rFonts w:ascii="Arial" w:hAnsi="Arial" w:cs="Arial"/>
          <w:color w:val="000000"/>
          <w:sz w:val="22"/>
          <w:szCs w:val="22"/>
        </w:rPr>
        <w:t>Period (hour, day, class, faculty, type)</w:t>
      </w:r>
    </w:p>
    <w:p w14:paraId="0D68DC0A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Students(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u w:val="single"/>
        </w:rPr>
        <w:t>rollno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name, class)</w:t>
      </w:r>
    </w:p>
    <w:p w14:paraId="0ACE29AD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r>
        <w:rPr>
          <w:rFonts w:ascii="Arial" w:hAnsi="Arial" w:cs="Arial"/>
          <w:color w:val="000000"/>
          <w:sz w:val="22"/>
          <w:szCs w:val="22"/>
        </w:rPr>
        <w:t>Timetable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class_id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period[</w:t>
      </w:r>
      <w:proofErr w:type="gramEnd"/>
      <w:r>
        <w:rPr>
          <w:rFonts w:ascii="Arial" w:hAnsi="Arial" w:cs="Arial"/>
          <w:color w:val="000000"/>
          <w:sz w:val="22"/>
          <w:szCs w:val="22"/>
        </w:rPr>
        <w:t>] )</w:t>
      </w:r>
    </w:p>
    <w:p w14:paraId="2221949C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Class(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u w:val="single"/>
        </w:rPr>
        <w:t>class_id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department, students, courses, advisor)</w:t>
      </w:r>
    </w:p>
    <w:p w14:paraId="7D4EF870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Section(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section, year, semester)</w:t>
      </w:r>
    </w:p>
    <w:p w14:paraId="599DE3BC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CourseMentor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course_id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93697AA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LabInformation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u w:val="single"/>
        </w:rPr>
        <w:t>lab_id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capacity, courses,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lablocation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labincharge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E650B9B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CourseFaculty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u w:val="single"/>
        </w:rPr>
        <w:t>course_id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faculties[])</w:t>
      </w:r>
    </w:p>
    <w:p w14:paraId="657B11A6" w14:textId="77777777" w:rsidR="005330A7" w:rsidRDefault="005330A7" w:rsidP="005330A7">
      <w:pPr>
        <w:pStyle w:val="NormalWeb"/>
        <w:numPr>
          <w:ilvl w:val="0"/>
          <w:numId w:val="2"/>
        </w:numPr>
        <w:spacing w:before="80" w:beforeAutospacing="0" w:afterLines="80" w:after="192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ClassRoomInformation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roomno</w:t>
      </w:r>
      <w:proofErr w:type="gramEnd"/>
      <w:r>
        <w:rPr>
          <w:rFonts w:ascii="Arial" w:hAnsi="Arial" w:cs="Arial"/>
          <w:color w:val="000000"/>
          <w:sz w:val="22"/>
          <w:szCs w:val="22"/>
        </w:rPr>
        <w:t>,capacity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location)</w:t>
      </w:r>
    </w:p>
    <w:p w14:paraId="11D1D3AA" w14:textId="77777777" w:rsidR="005330A7" w:rsidRPr="005330A7" w:rsidRDefault="005330A7" w:rsidP="005330A7">
      <w:pPr>
        <w:pStyle w:val="NormalWeb"/>
        <w:spacing w:before="80" w:beforeAutospacing="0" w:afterLines="80" w:after="192" w:afterAutospacing="0"/>
        <w:rPr>
          <w:rFonts w:ascii="Arial" w:hAnsi="Arial" w:cs="Arial"/>
          <w:color w:val="000000"/>
          <w:sz w:val="22"/>
          <w:szCs w:val="22"/>
        </w:rPr>
      </w:pPr>
    </w:p>
    <w:p w14:paraId="6F518563" w14:textId="77777777" w:rsidR="005330A7" w:rsidRPr="005330A7" w:rsidRDefault="005330A7" w:rsidP="005330A7">
      <w:pPr>
        <w:spacing w:before="80" w:afterLines="80" w:after="192"/>
        <w:rPr>
          <w:sz w:val="40"/>
          <w:szCs w:val="40"/>
          <w:lang w:val="en-US"/>
        </w:rPr>
      </w:pPr>
    </w:p>
    <w:sectPr w:rsidR="005330A7" w:rsidRPr="00533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C66CB"/>
    <w:multiLevelType w:val="hybridMultilevel"/>
    <w:tmpl w:val="287CA26A"/>
    <w:lvl w:ilvl="0" w:tplc="59A0C63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3E37"/>
    <w:multiLevelType w:val="hybridMultilevel"/>
    <w:tmpl w:val="9DC646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A7"/>
    <w:rsid w:val="005330A7"/>
    <w:rsid w:val="00915A63"/>
    <w:rsid w:val="00F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07F2"/>
  <w15:chartTrackingRefBased/>
  <w15:docId w15:val="{F84EBC76-19FB-4477-850B-A42803E7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Kolli</dc:creator>
  <cp:keywords/>
  <dc:description/>
  <cp:lastModifiedBy>Akhila Kolli</cp:lastModifiedBy>
  <cp:revision>2</cp:revision>
  <dcterms:created xsi:type="dcterms:W3CDTF">2020-09-10T05:34:00Z</dcterms:created>
  <dcterms:modified xsi:type="dcterms:W3CDTF">2020-09-10T05:34:00Z</dcterms:modified>
</cp:coreProperties>
</file>