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19AEE" w14:textId="394E68E7" w:rsidR="00E56F57" w:rsidRPr="003A01D1" w:rsidRDefault="001D47B5" w:rsidP="00E56F57">
      <w:pPr>
        <w:pStyle w:val="papertitle"/>
        <w:spacing w:before="160" w:after="320"/>
      </w:pPr>
      <w:r>
        <w:t>DYNAMIC HEALTH LEDGER</w:t>
      </w:r>
      <w:r w:rsidR="004874CD">
        <w:t xml:space="preserve"> </w:t>
      </w:r>
    </w:p>
    <w:p w14:paraId="14A17E9F" w14:textId="1FC19539" w:rsidR="00E56F57" w:rsidRPr="003A01D1" w:rsidRDefault="005907A8" w:rsidP="19EF4C12">
      <w:pPr>
        <w:pStyle w:val="Author"/>
        <w:spacing w:before="160" w:after="80"/>
      </w:pPr>
      <w:r>
        <w:t xml:space="preserve">Dr. T Shyam </w:t>
      </w:r>
      <w:r w:rsidR="00B3542B">
        <w:t>Prasad, Shivaratri</w:t>
      </w:r>
      <w:r w:rsidR="003774AF">
        <w:t xml:space="preserve"> Aishwarya</w:t>
      </w:r>
      <w:r w:rsidR="00E56F57">
        <w:t>,</w:t>
      </w:r>
      <w:r w:rsidR="003A01D1">
        <w:t xml:space="preserve"> </w:t>
      </w:r>
      <w:r w:rsidR="003774AF">
        <w:t>Pathlavath Pavan Raj</w:t>
      </w:r>
      <w:r w:rsidR="00E56F57">
        <w:t>,</w:t>
      </w:r>
      <w:r w:rsidR="01B027A2">
        <w:t xml:space="preserve"> An</w:t>
      </w:r>
      <w:r w:rsidR="003774AF">
        <w:t>umula Varun</w:t>
      </w:r>
      <w:r w:rsidR="01B027A2">
        <w:t xml:space="preserve"> Chand K</w:t>
      </w:r>
    </w:p>
    <w:p w14:paraId="12834B71" w14:textId="0090DD90" w:rsidR="00E56F57" w:rsidRPr="003A01D1" w:rsidRDefault="00E56F57" w:rsidP="00E56F57">
      <w:pPr>
        <w:pStyle w:val="Affiliation"/>
        <w:rPr>
          <w:rFonts w:eastAsia="Times New Roman"/>
        </w:rPr>
      </w:pPr>
      <w:r w:rsidRPr="19EF4C12">
        <w:rPr>
          <w:rFonts w:eastAsia="Times New Roman"/>
          <w:vertAlign w:val="superscript"/>
        </w:rPr>
        <w:t>1</w:t>
      </w:r>
      <w:r w:rsidRPr="19EF4C12">
        <w:rPr>
          <w:rFonts w:eastAsia="Times New Roman"/>
        </w:rPr>
        <w:t xml:space="preserve"> </w:t>
      </w:r>
      <w:r w:rsidR="00B3542B" w:rsidRPr="19EF4C12">
        <w:rPr>
          <w:rFonts w:eastAsia="Times New Roman"/>
        </w:rPr>
        <w:t>IV-year</w:t>
      </w:r>
      <w:r w:rsidR="7B933757" w:rsidRPr="19EF4C12">
        <w:rPr>
          <w:rFonts w:eastAsia="Times New Roman"/>
        </w:rPr>
        <w:t xml:space="preserve"> Department of Computer Science </w:t>
      </w:r>
      <w:r w:rsidR="00B3542B" w:rsidRPr="19EF4C12">
        <w:rPr>
          <w:rFonts w:eastAsia="Times New Roman"/>
        </w:rPr>
        <w:t>and</w:t>
      </w:r>
      <w:r w:rsidR="7B933757" w:rsidRPr="19EF4C12">
        <w:rPr>
          <w:rFonts w:eastAsia="Times New Roman"/>
        </w:rPr>
        <w:t xml:space="preserve"> Engineering </w:t>
      </w:r>
      <w:r w:rsidRPr="19EF4C12">
        <w:rPr>
          <w:rFonts w:eastAsia="Times New Roman"/>
        </w:rPr>
        <w:t>,</w:t>
      </w:r>
      <w:r w:rsidR="00B3542B" w:rsidRPr="19EF4C12">
        <w:rPr>
          <w:rFonts w:eastAsia="Times New Roman"/>
          <w:vertAlign w:val="superscript"/>
        </w:rPr>
        <w:t>2</w:t>
      </w:r>
      <w:r w:rsidR="00B3542B" w:rsidRPr="19EF4C12">
        <w:rPr>
          <w:rFonts w:eastAsia="Times New Roman"/>
        </w:rPr>
        <w:t xml:space="preserve"> IV-year</w:t>
      </w:r>
      <w:r w:rsidR="54EDDC36" w:rsidRPr="19EF4C12">
        <w:rPr>
          <w:rFonts w:eastAsia="Times New Roman"/>
        </w:rPr>
        <w:t xml:space="preserve"> Department of Computer Science </w:t>
      </w:r>
      <w:r w:rsidR="00B3542B" w:rsidRPr="19EF4C12">
        <w:rPr>
          <w:rFonts w:eastAsia="Times New Roman"/>
        </w:rPr>
        <w:t>and</w:t>
      </w:r>
      <w:r w:rsidR="54EDDC36" w:rsidRPr="19EF4C12">
        <w:rPr>
          <w:rFonts w:eastAsia="Times New Roman"/>
        </w:rPr>
        <w:t xml:space="preserve"> Engineering </w:t>
      </w:r>
      <w:r w:rsidRPr="19EF4C12">
        <w:rPr>
          <w:rFonts w:eastAsia="Times New Roman"/>
        </w:rPr>
        <w:t>,</w:t>
      </w:r>
      <w:r w:rsidR="00B3542B" w:rsidRPr="19EF4C12">
        <w:rPr>
          <w:rFonts w:eastAsia="Times New Roman"/>
          <w:vertAlign w:val="superscript"/>
        </w:rPr>
        <w:t>3</w:t>
      </w:r>
      <w:r w:rsidR="00B3542B" w:rsidRPr="19EF4C12">
        <w:rPr>
          <w:rFonts w:eastAsia="Times New Roman"/>
        </w:rPr>
        <w:t xml:space="preserve"> IV-year</w:t>
      </w:r>
      <w:r w:rsidR="3432C750" w:rsidRPr="19EF4C12">
        <w:rPr>
          <w:rFonts w:eastAsia="Times New Roman"/>
        </w:rPr>
        <w:t xml:space="preserve"> Department of Computer Science </w:t>
      </w:r>
      <w:r w:rsidR="00B3542B" w:rsidRPr="19EF4C12">
        <w:rPr>
          <w:rFonts w:eastAsia="Times New Roman"/>
        </w:rPr>
        <w:t>and</w:t>
      </w:r>
      <w:r w:rsidR="3432C750" w:rsidRPr="19EF4C12">
        <w:rPr>
          <w:rFonts w:eastAsia="Times New Roman"/>
        </w:rPr>
        <w:t xml:space="preserve"> Engineering</w:t>
      </w:r>
      <w:r w:rsidR="3787530E" w:rsidRPr="19EF4C12">
        <w:rPr>
          <w:rFonts w:eastAsia="Times New Roman"/>
        </w:rPr>
        <w:t xml:space="preserve">, </w:t>
      </w:r>
      <w:r w:rsidR="3787530E" w:rsidRPr="19EF4C12">
        <w:rPr>
          <w:rFonts w:eastAsia="Times New Roman"/>
          <w:vertAlign w:val="superscript"/>
        </w:rPr>
        <w:t>4</w:t>
      </w:r>
      <w:r w:rsidR="3787530E" w:rsidRPr="19EF4C12">
        <w:rPr>
          <w:rFonts w:eastAsia="Times New Roman"/>
        </w:rPr>
        <w:t xml:space="preserve"> Assistant Professor</w:t>
      </w:r>
      <w:r w:rsidR="5963ED9C" w:rsidRPr="19EF4C12">
        <w:rPr>
          <w:rFonts w:eastAsia="Times New Roman"/>
        </w:rPr>
        <w:t xml:space="preserve"> - </w:t>
      </w:r>
      <w:r w:rsidR="3787530E" w:rsidRPr="19EF4C12">
        <w:rPr>
          <w:rFonts w:eastAsia="Times New Roman"/>
        </w:rPr>
        <w:t>Department of Computer Science and Engineering</w:t>
      </w:r>
      <w:r w:rsidRPr="19EF4C12">
        <w:rPr>
          <w:rFonts w:eastAsia="Times New Roman"/>
        </w:rPr>
        <w:t xml:space="preserve"> </w:t>
      </w:r>
    </w:p>
    <w:p w14:paraId="49DB4D64" w14:textId="2BF8BC64" w:rsidR="00E56F57" w:rsidRPr="003A01D1" w:rsidRDefault="157186A2" w:rsidP="00E56F57">
      <w:pPr>
        <w:pStyle w:val="Affiliation"/>
      </w:pPr>
      <w:r>
        <w:t>Anurag University, Ghatkesar, Hyderabad, India</w:t>
      </w:r>
    </w:p>
    <w:p w14:paraId="7D34E0EC" w14:textId="00DE12F7" w:rsidR="00E56F57" w:rsidRPr="003A01D1" w:rsidRDefault="00E56F57" w:rsidP="19EF4C12">
      <w:pPr>
        <w:pStyle w:val="Affiliation"/>
      </w:pPr>
      <w:r w:rsidRPr="19EF4C12">
        <w:rPr>
          <w:vertAlign w:val="superscript"/>
        </w:rPr>
        <w:t>1</w:t>
      </w:r>
      <w:r w:rsidR="1E1150DF">
        <w:t xml:space="preserve"> </w:t>
      </w:r>
      <w:hyperlink r:id="rId8" w:history="1">
        <w:r w:rsidR="003774AF" w:rsidRPr="00302E09">
          <w:rPr>
            <w:rStyle w:val="Hyperlink"/>
          </w:rPr>
          <w:t>20eg105345@anurag.edu.in</w:t>
        </w:r>
      </w:hyperlink>
      <w:r>
        <w:t xml:space="preserve">, </w:t>
      </w:r>
      <w:r w:rsidRPr="19EF4C12">
        <w:rPr>
          <w:vertAlign w:val="superscript"/>
        </w:rPr>
        <w:t>2</w:t>
      </w:r>
      <w:hyperlink r:id="rId9" w:history="1">
        <w:r w:rsidR="003774AF" w:rsidRPr="00302E09">
          <w:rPr>
            <w:rStyle w:val="Hyperlink"/>
          </w:rPr>
          <w:t>20eg105339@anurag.edu.in</w:t>
        </w:r>
      </w:hyperlink>
      <w:r>
        <w:t xml:space="preserve"> </w:t>
      </w:r>
      <w:r w:rsidRPr="19EF4C12">
        <w:rPr>
          <w:vertAlign w:val="superscript"/>
        </w:rPr>
        <w:t>3</w:t>
      </w:r>
      <w:hyperlink r:id="rId10" w:history="1">
        <w:r w:rsidR="003774AF" w:rsidRPr="00302E09">
          <w:rPr>
            <w:rStyle w:val="Hyperlink"/>
          </w:rPr>
          <w:t>20eg105302@anurag.edu.in,</w:t>
        </w:r>
      </w:hyperlink>
      <w:r w:rsidR="38C28148">
        <w:t xml:space="preserve"> </w:t>
      </w:r>
      <w:r w:rsidR="38C28148" w:rsidRPr="19EF4C12">
        <w:rPr>
          <w:vertAlign w:val="superscript"/>
        </w:rPr>
        <w:t>4</w:t>
      </w:r>
      <w:r w:rsidR="38C28148" w:rsidRPr="19EF4C12">
        <w:t xml:space="preserve"> </w:t>
      </w:r>
      <w:hyperlink r:id="rId11">
        <w:r w:rsidR="38C28148" w:rsidRPr="19EF4C12">
          <w:rPr>
            <w:rStyle w:val="Hyperlink"/>
          </w:rPr>
          <w:t>shyamprasadcse</w:t>
        </w:r>
        <w:r w:rsidR="03B06120" w:rsidRPr="19EF4C12">
          <w:rPr>
            <w:rStyle w:val="Hyperlink"/>
          </w:rPr>
          <w:t>@anurag.edu.in</w:t>
        </w:r>
      </w:hyperlink>
    </w:p>
    <w:p w14:paraId="70A5B7A4" w14:textId="77777777" w:rsidR="003B2B9C" w:rsidRPr="003A01D1" w:rsidRDefault="003B2B9C" w:rsidP="00E56F57">
      <w:pPr>
        <w:pStyle w:val="Affiliation"/>
      </w:pPr>
      <w:r w:rsidRPr="003A01D1">
        <w:t>___________________________________________________________________________________________________________</w:t>
      </w:r>
    </w:p>
    <w:p w14:paraId="65C84E83" w14:textId="2D7CD2ED" w:rsidR="003B2B9C" w:rsidRPr="003A01D1" w:rsidRDefault="003B2B9C" w:rsidP="19EF4C12">
      <w:pPr>
        <w:widowControl w:val="0"/>
        <w:suppressAutoHyphens w:val="0"/>
        <w:autoSpaceDE w:val="0"/>
        <w:autoSpaceDN w:val="0"/>
        <w:adjustRightInd w:val="0"/>
        <w:jc w:val="both"/>
        <w:rPr>
          <w:rFonts w:eastAsia="Times New Roman"/>
        </w:rPr>
      </w:pPr>
      <w:r w:rsidRPr="19EF4C12">
        <w:rPr>
          <w:b/>
          <w:bCs/>
        </w:rPr>
        <w:t>Abstract</w:t>
      </w:r>
      <w:r w:rsidRPr="19EF4C12">
        <w:rPr>
          <w:rFonts w:eastAsia="Times New Roman"/>
        </w:rPr>
        <w:t xml:space="preserve"> - </w:t>
      </w:r>
      <w:r w:rsidR="2C314EAD" w:rsidRPr="19EF4C12">
        <w:rPr>
          <w:rFonts w:eastAsia="Times New Roman"/>
          <w:color w:val="000000" w:themeColor="text1"/>
        </w:rPr>
        <w:t>This abstract introduces</w:t>
      </w:r>
      <w:r w:rsidR="003774AF" w:rsidRPr="003774AF">
        <w:rPr>
          <w:rFonts w:eastAsia="Times New Roman"/>
          <w:color w:val="000000" w:themeColor="text1"/>
        </w:rPr>
        <w:t xml:space="preserve"> the Dynamic Health Ledger</w:t>
      </w:r>
      <w:r w:rsidR="003774AF">
        <w:rPr>
          <w:rFonts w:eastAsia="Times New Roman"/>
          <w:color w:val="000000" w:themeColor="text1"/>
        </w:rPr>
        <w:t>; it</w:t>
      </w:r>
      <w:r w:rsidR="003774AF" w:rsidRPr="003774AF">
        <w:rPr>
          <w:rFonts w:eastAsia="Times New Roman"/>
          <w:color w:val="000000" w:themeColor="text1"/>
        </w:rPr>
        <w:t xml:space="preserve"> is a new way of managing healthcare data that keeps it safe and secure. It uses two main technologies: RSA encryption and blockchain. RSA encryption keeps communications and access to data secure, while blockchain ensures that all transactions with health records are recorded in a way that can't be changed. This system makes it easier for different parts of the healthcare system to work together and ensures that patients' information stays private and protected. Overall, it's a big step forward in how we handle healthcare information.</w:t>
      </w:r>
    </w:p>
    <w:p w14:paraId="2082FCCD" w14:textId="2058F975" w:rsidR="003B2B9C" w:rsidRPr="003A01D1" w:rsidRDefault="003B2B9C" w:rsidP="19EF4C12">
      <w:pPr>
        <w:suppressAutoHyphens w:val="0"/>
        <w:autoSpaceDE w:val="0"/>
        <w:autoSpaceDN w:val="0"/>
        <w:adjustRightInd w:val="0"/>
        <w:jc w:val="left"/>
        <w:rPr>
          <w:rFonts w:eastAsia="Times New Roman"/>
          <w:lang w:eastAsia="en-US"/>
        </w:rPr>
      </w:pPr>
    </w:p>
    <w:p w14:paraId="5C28FF71" w14:textId="77777777" w:rsidR="003B2B9C" w:rsidRPr="003A01D1" w:rsidRDefault="003B2B9C" w:rsidP="003B2B9C">
      <w:pPr>
        <w:suppressAutoHyphens w:val="0"/>
        <w:autoSpaceDE w:val="0"/>
        <w:autoSpaceDN w:val="0"/>
        <w:adjustRightInd w:val="0"/>
        <w:jc w:val="left"/>
        <w:rPr>
          <w:rFonts w:eastAsia="Times New Roman"/>
          <w:lang w:eastAsia="en-US"/>
        </w:rPr>
      </w:pPr>
    </w:p>
    <w:p w14:paraId="638AB545" w14:textId="6EA7A58F" w:rsidR="003774AF" w:rsidRPr="003A01D1" w:rsidRDefault="003B2B9C" w:rsidP="19EF4C12">
      <w:pPr>
        <w:suppressAutoHyphens w:val="0"/>
        <w:autoSpaceDE w:val="0"/>
        <w:autoSpaceDN w:val="0"/>
        <w:adjustRightInd w:val="0"/>
        <w:jc w:val="left"/>
        <w:rPr>
          <w:rFonts w:eastAsia="Times New Roman"/>
        </w:rPr>
      </w:pPr>
      <w:r w:rsidRPr="19EF4C12">
        <w:rPr>
          <w:b/>
          <w:bCs/>
        </w:rPr>
        <w:t>Index</w:t>
      </w:r>
      <w:r w:rsidRPr="19EF4C12">
        <w:rPr>
          <w:rFonts w:eastAsia="Times New Roman"/>
          <w:b/>
          <w:bCs/>
        </w:rPr>
        <w:t xml:space="preserve"> </w:t>
      </w:r>
      <w:r w:rsidRPr="19EF4C12">
        <w:rPr>
          <w:b/>
          <w:bCs/>
        </w:rPr>
        <w:t>Terms</w:t>
      </w:r>
      <w:r w:rsidR="2BE3A225" w:rsidRPr="19EF4C12">
        <w:rPr>
          <w:rFonts w:eastAsia="Times New Roman"/>
        </w:rPr>
        <w:t xml:space="preserve"> –</w:t>
      </w:r>
      <w:r w:rsidR="003774AF">
        <w:rPr>
          <w:rFonts w:eastAsia="Times New Roman"/>
        </w:rPr>
        <w:t>Dynamic Health Ledger (DHL)</w:t>
      </w:r>
      <w:r w:rsidR="2BE3A225" w:rsidRPr="19EF4C12">
        <w:rPr>
          <w:rFonts w:eastAsia="Times New Roman"/>
        </w:rPr>
        <w:t>,</w:t>
      </w:r>
      <w:r w:rsidR="003774AF" w:rsidRPr="003774AF">
        <w:rPr>
          <w:rFonts w:eastAsia="Times New Roman"/>
          <w:color w:val="000000"/>
          <w:sz w:val="24"/>
          <w:szCs w:val="24"/>
        </w:rPr>
        <w:t xml:space="preserve"> </w:t>
      </w:r>
      <w:r w:rsidR="003774AF" w:rsidRPr="003774AF">
        <w:rPr>
          <w:rFonts w:eastAsia="Times New Roman"/>
          <w:color w:val="000000"/>
        </w:rPr>
        <w:t>Rivest Shamir Adleman</w:t>
      </w:r>
      <w:r w:rsidR="003774AF">
        <w:rPr>
          <w:rFonts w:eastAsia="Times New Roman"/>
          <w:color w:val="000000"/>
        </w:rPr>
        <w:t xml:space="preserve"> </w:t>
      </w:r>
      <w:r w:rsidR="003774AF">
        <w:rPr>
          <w:rFonts w:eastAsia="Times New Roman"/>
          <w:color w:val="000000" w:themeColor="text1"/>
        </w:rPr>
        <w:t>(RSA</w:t>
      </w:r>
      <w:r w:rsidR="003774AF" w:rsidRPr="19EF4C12">
        <w:rPr>
          <w:rFonts w:eastAsia="Times New Roman"/>
          <w:color w:val="000000" w:themeColor="text1"/>
        </w:rPr>
        <w:t>)</w:t>
      </w:r>
      <w:r w:rsidR="003774AF" w:rsidRPr="19EF4C12">
        <w:rPr>
          <w:rFonts w:eastAsia="Times New Roman"/>
        </w:rPr>
        <w:t>, Blockchain</w:t>
      </w:r>
      <w:r w:rsidR="003774AF">
        <w:rPr>
          <w:rFonts w:eastAsia="Times New Roman"/>
        </w:rPr>
        <w:t xml:space="preserve"> Technology, Distributed ledger,</w:t>
      </w:r>
      <w:r w:rsidR="000F62B5">
        <w:rPr>
          <w:rFonts w:eastAsia="Times New Roman"/>
        </w:rPr>
        <w:t xml:space="preserve"> Electronic Health care Records (EHR).</w:t>
      </w:r>
    </w:p>
    <w:p w14:paraId="41DBFEBC" w14:textId="77777777" w:rsidR="003B2B9C" w:rsidRPr="003A01D1" w:rsidRDefault="003B2B9C" w:rsidP="003B2B9C">
      <w:pPr>
        <w:suppressAutoHyphens w:val="0"/>
        <w:autoSpaceDE w:val="0"/>
        <w:autoSpaceDN w:val="0"/>
        <w:adjustRightInd w:val="0"/>
        <w:jc w:val="left"/>
        <w:rPr>
          <w:rFonts w:eastAsia="Times New Roman"/>
          <w:lang w:eastAsia="en-US"/>
        </w:rPr>
      </w:pPr>
      <w:r w:rsidRPr="003A01D1">
        <w:rPr>
          <w:rFonts w:eastAsia="Times New Roman"/>
          <w:lang w:eastAsia="en-US"/>
        </w:rPr>
        <w:t>___________________________________________________________________________________________________________</w:t>
      </w:r>
    </w:p>
    <w:p w14:paraId="2FC83FA0" w14:textId="77777777" w:rsidR="003B2B9C" w:rsidRPr="003A01D1" w:rsidRDefault="003B2B9C" w:rsidP="003B2B9C">
      <w:pPr>
        <w:suppressAutoHyphens w:val="0"/>
        <w:autoSpaceDE w:val="0"/>
        <w:autoSpaceDN w:val="0"/>
        <w:adjustRightInd w:val="0"/>
        <w:jc w:val="left"/>
        <w:rPr>
          <w:rFonts w:eastAsia="Times New Roman"/>
          <w:lang w:eastAsia="en-US"/>
        </w:rPr>
      </w:pPr>
    </w:p>
    <w:p w14:paraId="303DA1FC" w14:textId="2451FAE3" w:rsidR="004874CD" w:rsidRPr="003A01D1" w:rsidRDefault="004874CD" w:rsidP="19EF4C12">
      <w:pPr>
        <w:pStyle w:val="Heading1"/>
        <w:numPr>
          <w:ilvl w:val="0"/>
          <w:numId w:val="58"/>
        </w:numPr>
        <w:jc w:val="left"/>
        <w:rPr>
          <w:b/>
          <w:bCs/>
        </w:rPr>
      </w:pPr>
      <w:r w:rsidRPr="19EF4C12">
        <w:rPr>
          <w:b/>
          <w:bCs/>
        </w:rPr>
        <w:t xml:space="preserve">Introduction </w:t>
      </w:r>
    </w:p>
    <w:p w14:paraId="40B6B38D" w14:textId="2BD078AE" w:rsidR="004874CD" w:rsidRPr="003A01D1" w:rsidRDefault="003774AF" w:rsidP="19EF4C12">
      <w:pPr>
        <w:widowControl w:val="0"/>
        <w:jc w:val="both"/>
        <w:rPr>
          <w:rFonts w:eastAsia="Times New Roman"/>
          <w:color w:val="000000" w:themeColor="text1"/>
        </w:rPr>
      </w:pPr>
      <w:r w:rsidRPr="003774AF">
        <w:rPr>
          <w:rFonts w:eastAsia="Times New Roman"/>
          <w:color w:val="000000" w:themeColor="text1"/>
        </w:rPr>
        <w:t>In our project, "Dynamic Health Ledger," we've combined RSA encryption and blockchain technology to make managing patient health records more secure and efficient. With healthcare data needing to be both safe and easy to share, we've created a system that does both. RSA encryption keeps the data secure, while blockchain ensures that it can't be tampered with. This means patient records can be shared safely across different healthcare providers. We've focused on making our system easy to understand and use, so healthcare institutions can implement it smoothly and improve the quality of care they provide.</w:t>
      </w:r>
    </w:p>
    <w:p w14:paraId="19C88009" w14:textId="511A5EFE" w:rsidR="004874CD" w:rsidRPr="003A01D1" w:rsidRDefault="6A7840E1" w:rsidP="19EF4C12">
      <w:pPr>
        <w:widowControl w:val="0"/>
        <w:spacing w:line="360" w:lineRule="auto"/>
        <w:jc w:val="both"/>
      </w:pPr>
      <w:r>
        <w:t xml:space="preserve">   </w:t>
      </w:r>
    </w:p>
    <w:p w14:paraId="08CBB891" w14:textId="4186709F" w:rsidR="6A7840E1" w:rsidRDefault="6A7840E1" w:rsidP="19EF4C12">
      <w:pPr>
        <w:widowControl w:val="0"/>
        <w:jc w:val="both"/>
      </w:pPr>
      <w:r>
        <w:t xml:space="preserve">   </w:t>
      </w:r>
      <w:r w:rsidRPr="19EF4C12">
        <w:rPr>
          <w:b/>
          <w:bCs/>
        </w:rPr>
        <w:t>I.I.</w:t>
      </w:r>
      <w:r w:rsidR="331892D5" w:rsidRPr="19EF4C12">
        <w:rPr>
          <w:b/>
          <w:bCs/>
          <w:sz w:val="24"/>
          <w:szCs w:val="24"/>
        </w:rPr>
        <w:t>B</w:t>
      </w:r>
      <w:r w:rsidR="331892D5" w:rsidRPr="19EF4C12">
        <w:rPr>
          <w:b/>
          <w:bCs/>
        </w:rPr>
        <w:t>ACKGROUND</w:t>
      </w:r>
    </w:p>
    <w:p w14:paraId="0E69DA8E" w14:textId="63E2CE4F" w:rsidR="19EF4C12" w:rsidRDefault="19EF4C12" w:rsidP="19EF4C12">
      <w:pPr>
        <w:widowControl w:val="0"/>
        <w:jc w:val="both"/>
        <w:rPr>
          <w:rFonts w:eastAsia="Times New Roman"/>
          <w:color w:val="000000" w:themeColor="text1"/>
        </w:rPr>
      </w:pPr>
    </w:p>
    <w:p w14:paraId="3A867A91" w14:textId="77777777" w:rsidR="000F62B5" w:rsidRDefault="000F62B5" w:rsidP="000F62B5">
      <w:pPr>
        <w:widowControl w:val="0"/>
        <w:spacing w:after="160"/>
        <w:jc w:val="both"/>
        <w:rPr>
          <w:rFonts w:eastAsia="Times New Roman"/>
          <w:color w:val="000000" w:themeColor="text1"/>
        </w:rPr>
      </w:pPr>
      <w:r w:rsidRPr="000F62B5">
        <w:rPr>
          <w:rFonts w:eastAsia="Times New Roman"/>
          <w:color w:val="000000" w:themeColor="text1"/>
        </w:rPr>
        <w:t>Each method of sharing patient health records has its own advantages and considerations, and healthcare organizations may use a combination of these methods based on their specific needs, technological capabilities, and regulatory requirements.</w:t>
      </w:r>
    </w:p>
    <w:p w14:paraId="324EC9E4" w14:textId="6F54C55E" w:rsidR="331892D5" w:rsidRDefault="331892D5" w:rsidP="000F62B5">
      <w:pPr>
        <w:widowControl w:val="0"/>
        <w:spacing w:after="160"/>
        <w:jc w:val="both"/>
        <w:rPr>
          <w:rFonts w:eastAsia="Times New Roman"/>
          <w:color w:val="0D0D0D" w:themeColor="text1" w:themeTint="F2"/>
        </w:rPr>
      </w:pPr>
      <w:r w:rsidRPr="19EF4C12">
        <w:rPr>
          <w:rFonts w:eastAsia="Times New Roman"/>
          <w:color w:val="0D0D0D" w:themeColor="text1" w:themeTint="F2"/>
        </w:rPr>
        <w:t>Different Types of</w:t>
      </w:r>
      <w:r w:rsidR="000F62B5">
        <w:rPr>
          <w:rFonts w:eastAsia="Times New Roman"/>
          <w:color w:val="0D0D0D" w:themeColor="text1" w:themeTint="F2"/>
        </w:rPr>
        <w:t xml:space="preserve"> </w:t>
      </w:r>
      <w:r w:rsidR="000F62B5" w:rsidRPr="000F62B5">
        <w:rPr>
          <w:rFonts w:eastAsia="Times New Roman"/>
          <w:color w:val="000000" w:themeColor="text1"/>
        </w:rPr>
        <w:t xml:space="preserve">sharing patient health </w:t>
      </w:r>
      <w:r w:rsidR="00490A00" w:rsidRPr="000F62B5">
        <w:rPr>
          <w:rFonts w:eastAsia="Times New Roman"/>
          <w:color w:val="000000" w:themeColor="text1"/>
        </w:rPr>
        <w:t>rec</w:t>
      </w:r>
      <w:r w:rsidR="00490A00">
        <w:rPr>
          <w:rFonts w:eastAsia="Times New Roman"/>
          <w:color w:val="000000" w:themeColor="text1"/>
        </w:rPr>
        <w:t>ords</w:t>
      </w:r>
      <w:r w:rsidR="00490A00" w:rsidRPr="19EF4C12">
        <w:rPr>
          <w:rFonts w:eastAsia="Times New Roman"/>
          <w:color w:val="0D0D0D" w:themeColor="text1" w:themeTint="F2"/>
        </w:rPr>
        <w:t>:</w:t>
      </w:r>
    </w:p>
    <w:p w14:paraId="5FEBF83E" w14:textId="77777777" w:rsidR="000F62B5" w:rsidRPr="000F62B5" w:rsidRDefault="000F62B5" w:rsidP="000F62B5">
      <w:pPr>
        <w:pStyle w:val="ListParagraph"/>
        <w:widowControl w:val="0"/>
        <w:numPr>
          <w:ilvl w:val="0"/>
          <w:numId w:val="56"/>
        </w:numPr>
        <w:spacing w:after="160"/>
        <w:jc w:val="both"/>
        <w:rPr>
          <w:rFonts w:eastAsia="Times New Roman"/>
          <w:color w:val="0D0D0D" w:themeColor="text1" w:themeTint="F2"/>
        </w:rPr>
      </w:pPr>
      <w:r w:rsidRPr="000F62B5">
        <w:rPr>
          <w:rFonts w:eastAsia="Times New Roman"/>
          <w:color w:val="0D0D0D" w:themeColor="text1" w:themeTint="F2"/>
        </w:rPr>
        <w:t>Electronic Health Record (EHR) Systems: EHR systems are digital repositories that store patient health information. Healthcare providers within the same institution or network can access and update patient records securely through these systems. EHRs facilitate real-time sharing of patient data, enabling coordinated care among multiple healthcare professionals involved in a patient's treatment.</w:t>
      </w:r>
    </w:p>
    <w:p w14:paraId="49D00DF9" w14:textId="7B257252" w:rsidR="000F62B5" w:rsidRPr="000F62B5" w:rsidRDefault="000F62B5" w:rsidP="000F62B5">
      <w:pPr>
        <w:pStyle w:val="ListParagraph"/>
        <w:widowControl w:val="0"/>
        <w:numPr>
          <w:ilvl w:val="0"/>
          <w:numId w:val="56"/>
        </w:numPr>
        <w:spacing w:after="160"/>
        <w:jc w:val="both"/>
        <w:rPr>
          <w:rFonts w:eastAsia="Times New Roman"/>
          <w:color w:val="0D0D0D" w:themeColor="text1" w:themeTint="F2"/>
        </w:rPr>
      </w:pPr>
      <w:r w:rsidRPr="000F62B5">
        <w:rPr>
          <w:rFonts w:eastAsia="Times New Roman"/>
          <w:color w:val="0D0D0D" w:themeColor="text1" w:themeTint="F2"/>
        </w:rPr>
        <w:t xml:space="preserve">Secure Messaging Platforms: Secure messaging platforms, such as encrypted email or secure messaging apps, can be used to transmit patient health information between healthcare providers. These platforms employ encryption and other security measures to protect the confidentiality and integrity of the transmitted data. </w:t>
      </w:r>
    </w:p>
    <w:p w14:paraId="4DB4F37B" w14:textId="28409116" w:rsidR="000F62B5" w:rsidRPr="000F62B5" w:rsidRDefault="000F62B5" w:rsidP="000F62B5">
      <w:pPr>
        <w:pStyle w:val="ListParagraph"/>
        <w:widowControl w:val="0"/>
        <w:numPr>
          <w:ilvl w:val="0"/>
          <w:numId w:val="56"/>
        </w:numPr>
        <w:spacing w:after="160"/>
        <w:jc w:val="both"/>
        <w:rPr>
          <w:rFonts w:eastAsia="Times New Roman"/>
          <w:color w:val="0D0D0D" w:themeColor="text1" w:themeTint="F2"/>
        </w:rPr>
      </w:pPr>
      <w:r w:rsidRPr="000F62B5">
        <w:rPr>
          <w:rFonts w:eastAsia="Times New Roman"/>
          <w:color w:val="0D0D0D" w:themeColor="text1" w:themeTint="F2"/>
        </w:rPr>
        <w:t>Telemedicine Platforms: Telemedicine platforms enable remote consultations and virtual visits between patients and healthcare providers. During these virtual encounters, patient health records can be shared securely between the patient and the healthcare provider through the platform's secure messaging</w:t>
      </w:r>
      <w:r>
        <w:rPr>
          <w:rFonts w:eastAsia="Times New Roman"/>
          <w:color w:val="0D0D0D" w:themeColor="text1" w:themeTint="F2"/>
        </w:rPr>
        <w:t>.</w:t>
      </w:r>
    </w:p>
    <w:p w14:paraId="31ED9059" w14:textId="4852DD8E" w:rsidR="000F62B5" w:rsidRPr="000F62B5" w:rsidRDefault="000F62B5" w:rsidP="000F62B5">
      <w:pPr>
        <w:pStyle w:val="ListParagraph"/>
        <w:widowControl w:val="0"/>
        <w:numPr>
          <w:ilvl w:val="0"/>
          <w:numId w:val="56"/>
        </w:numPr>
        <w:spacing w:after="160"/>
        <w:jc w:val="both"/>
        <w:rPr>
          <w:rFonts w:eastAsia="Times New Roman"/>
          <w:color w:val="0D0D0D" w:themeColor="text1" w:themeTint="F2"/>
        </w:rPr>
      </w:pPr>
      <w:r w:rsidRPr="000F62B5">
        <w:rPr>
          <w:rFonts w:eastAsia="Times New Roman"/>
          <w:color w:val="0D0D0D" w:themeColor="text1" w:themeTint="F2"/>
        </w:rPr>
        <w:t>Patient Portals: Patient portals are secure online platforms that allow patients to access their own health records and communicate with their healthcare providers. Patients can view their medical history, test results, and treatment plans, as well as share this information with other healthcare professionals as needed.</w:t>
      </w:r>
    </w:p>
    <w:p w14:paraId="32468A31" w14:textId="77777777" w:rsidR="000F62B5" w:rsidRPr="000F62B5" w:rsidRDefault="000F62B5" w:rsidP="000F62B5">
      <w:pPr>
        <w:pStyle w:val="ListParagraph"/>
        <w:widowControl w:val="0"/>
        <w:numPr>
          <w:ilvl w:val="0"/>
          <w:numId w:val="56"/>
        </w:numPr>
        <w:spacing w:after="160"/>
        <w:jc w:val="both"/>
      </w:pPr>
      <w:r w:rsidRPr="000F62B5">
        <w:rPr>
          <w:rFonts w:eastAsia="Times New Roman"/>
          <w:color w:val="0D0D0D" w:themeColor="text1" w:themeTint="F2"/>
        </w:rPr>
        <w:t xml:space="preserve">Faxing: While less common in modern healthcare settings, fax machines are still used in some </w:t>
      </w:r>
      <w:r w:rsidRPr="000F62B5">
        <w:rPr>
          <w:rFonts w:eastAsia="Times New Roman"/>
          <w:color w:val="0D0D0D" w:themeColor="text1" w:themeTint="F2"/>
        </w:rPr>
        <w:lastRenderedPageBreak/>
        <w:t xml:space="preserve">healthcare organizations to transmit patient health records securely. </w:t>
      </w:r>
    </w:p>
    <w:p w14:paraId="6E0C435B" w14:textId="493231E3" w:rsidR="7F328488" w:rsidRDefault="00406E16" w:rsidP="19EF4C12">
      <w:pPr>
        <w:widowControl w:val="0"/>
        <w:jc w:val="both"/>
      </w:pPr>
      <w:r w:rsidRPr="00406E16">
        <w:t>Each of these methods offers unique advantages and considerations, and healthcare organizations may employ a combination of these approaches based on their specific needs, technological infrastructure, and regulatory requirements.</w:t>
      </w:r>
      <w:r w:rsidR="7F328488" w:rsidRPr="19EF4C12">
        <w:t xml:space="preserve"> </w:t>
      </w:r>
    </w:p>
    <w:p w14:paraId="6E35CC2D" w14:textId="77777777" w:rsidR="00406E16" w:rsidRDefault="00406E16" w:rsidP="19EF4C12">
      <w:pPr>
        <w:widowControl w:val="0"/>
        <w:jc w:val="both"/>
      </w:pPr>
    </w:p>
    <w:p w14:paraId="7EDB5541" w14:textId="5044A875" w:rsidR="7F328488" w:rsidRDefault="7F328488" w:rsidP="19EF4C12">
      <w:pPr>
        <w:widowControl w:val="0"/>
        <w:jc w:val="both"/>
      </w:pPr>
      <w:r w:rsidRPr="19EF4C12">
        <w:t>Various Kinds of Storage Methods:</w:t>
      </w:r>
    </w:p>
    <w:p w14:paraId="08AA8099" w14:textId="77777777" w:rsidR="00406E16" w:rsidRDefault="00406E16" w:rsidP="19EF4C12">
      <w:pPr>
        <w:widowControl w:val="0"/>
        <w:jc w:val="both"/>
      </w:pPr>
    </w:p>
    <w:p w14:paraId="0CA69620" w14:textId="5DF8C45A" w:rsidR="00406E16" w:rsidRDefault="00406E16" w:rsidP="00406E16">
      <w:pPr>
        <w:pStyle w:val="ListParagraph"/>
        <w:widowControl w:val="0"/>
        <w:numPr>
          <w:ilvl w:val="0"/>
          <w:numId w:val="66"/>
        </w:numPr>
        <w:jc w:val="both"/>
      </w:pPr>
      <w:r>
        <w:t>Cloud-based Storage: Healthcare organizations often utilize cloud-based storage solutions to store and manage patient health records. Cloud storage offers scalability, accessibility, and cost-effectiveness, allowing healthcare providers to securely store large volumes of data while ensuring easy access from any location with an internet connection.</w:t>
      </w:r>
    </w:p>
    <w:p w14:paraId="506A07F1" w14:textId="4A035BF4" w:rsidR="00406E16" w:rsidRDefault="00406E16" w:rsidP="00406E16">
      <w:pPr>
        <w:pStyle w:val="ListParagraph"/>
        <w:widowControl w:val="0"/>
        <w:numPr>
          <w:ilvl w:val="0"/>
          <w:numId w:val="66"/>
        </w:numPr>
        <w:jc w:val="both"/>
      </w:pPr>
      <w:r>
        <w:t>On-premises Servers: Some healthcare organizations prefer to maintain on-premises servers to store patient health records. On-premises servers provide full control over data management and security, allowing organizations to implement customized security measures and comply with specific regulatory requirements.</w:t>
      </w:r>
    </w:p>
    <w:p w14:paraId="6E19B9B6" w14:textId="27253F3E" w:rsidR="00406E16" w:rsidRDefault="00406E16" w:rsidP="002C549D">
      <w:pPr>
        <w:pStyle w:val="ListParagraph"/>
        <w:widowControl w:val="0"/>
        <w:numPr>
          <w:ilvl w:val="0"/>
          <w:numId w:val="66"/>
        </w:numPr>
        <w:jc w:val="both"/>
      </w:pPr>
      <w:r>
        <w:t>Electronic Health Record (EHR) Systems: EHR systems serve as centralized repositories for storing patient health records electronically. These systems allow healthcare providers to efficiently organize, access, and update patient information, facilitating coordinated care.</w:t>
      </w:r>
    </w:p>
    <w:p w14:paraId="68A4E58E" w14:textId="77777777" w:rsidR="002C549D" w:rsidRDefault="002C549D" w:rsidP="002C549D">
      <w:pPr>
        <w:pStyle w:val="ListParagraph"/>
        <w:widowControl w:val="0"/>
        <w:numPr>
          <w:ilvl w:val="0"/>
          <w:numId w:val="66"/>
        </w:numPr>
        <w:jc w:val="both"/>
      </w:pPr>
      <w:r>
        <w:t>Health Information Exchanges (HIEs): HIEs enable the secure exchange of patient health information between different healthcare organizations and systems. By connecting disparate healthcare entities, HIEs promote interoperability and facilitate the seamless sharing of patient data.</w:t>
      </w:r>
    </w:p>
    <w:p w14:paraId="19076FBA" w14:textId="77777777" w:rsidR="002C549D" w:rsidRDefault="002C549D" w:rsidP="002C549D">
      <w:pPr>
        <w:pStyle w:val="ListParagraph"/>
        <w:widowControl w:val="0"/>
        <w:numPr>
          <w:ilvl w:val="0"/>
          <w:numId w:val="66"/>
        </w:numPr>
        <w:jc w:val="both"/>
      </w:pPr>
      <w:r>
        <w:t>Virtual Private Networks (VPNs): VPNs create encrypted connections over public networks, allowing healthcare organizations to securely transmit patient health records between remote locations or across different networks. VPNs help safeguard data privacy and security during transmission.</w:t>
      </w:r>
    </w:p>
    <w:p w14:paraId="74B2F552" w14:textId="77777777" w:rsidR="002C549D" w:rsidRDefault="002C549D" w:rsidP="002C549D">
      <w:pPr>
        <w:pStyle w:val="ListParagraph"/>
        <w:widowControl w:val="0"/>
        <w:ind w:left="1080"/>
        <w:jc w:val="both"/>
      </w:pPr>
    </w:p>
    <w:p w14:paraId="4A236B1E" w14:textId="77777777" w:rsidR="004874CD" w:rsidRPr="003A01D1" w:rsidRDefault="004874CD" w:rsidP="004874CD">
      <w:pPr>
        <w:pStyle w:val="Heading1"/>
        <w:numPr>
          <w:ilvl w:val="0"/>
          <w:numId w:val="58"/>
        </w:numPr>
        <w:jc w:val="left"/>
        <w:rPr>
          <w:b/>
        </w:rPr>
      </w:pPr>
      <w:r w:rsidRPr="19EF4C12">
        <w:rPr>
          <w:b/>
          <w:bCs/>
          <w:sz w:val="24"/>
          <w:szCs w:val="24"/>
        </w:rPr>
        <w:t>Literature survey</w:t>
      </w:r>
    </w:p>
    <w:p w14:paraId="65AFA1CA" w14:textId="58FCB2A2" w:rsidR="032746EA" w:rsidRDefault="032746EA" w:rsidP="19EF4C12">
      <w:pPr>
        <w:pStyle w:val="Heading1"/>
        <w:shd w:val="clear" w:color="auto" w:fill="FFFFFF" w:themeFill="background1"/>
        <w:jc w:val="left"/>
        <w:rPr>
          <w:rFonts w:eastAsia="Times New Roman"/>
          <w:b/>
          <w:bCs/>
          <w:smallCaps w:val="0"/>
          <w:color w:val="333333"/>
          <w:sz w:val="24"/>
          <w:szCs w:val="24"/>
        </w:rPr>
      </w:pPr>
      <w:r w:rsidRPr="19EF4C12">
        <w:rPr>
          <w:rFonts w:eastAsia="Times New Roman"/>
          <w:b/>
          <w:bCs/>
          <w:smallCaps w:val="0"/>
          <w:color w:val="000000" w:themeColor="text1"/>
        </w:rPr>
        <w:t xml:space="preserve">II.I  Concerns and Security for </w:t>
      </w:r>
      <w:r w:rsidR="002C549D">
        <w:rPr>
          <w:rFonts w:eastAsia="Times New Roman"/>
          <w:b/>
          <w:bCs/>
          <w:smallCaps w:val="0"/>
          <w:color w:val="000000" w:themeColor="text1"/>
        </w:rPr>
        <w:t>Storing Health care records</w:t>
      </w:r>
    </w:p>
    <w:p w14:paraId="7CE4AFC4" w14:textId="071FD0E2" w:rsidR="032746EA" w:rsidRDefault="032746EA" w:rsidP="19EF4C12">
      <w:pPr>
        <w:spacing w:before="160" w:beforeAutospacing="1" w:after="160" w:afterAutospacing="1"/>
        <w:jc w:val="both"/>
        <w:rPr>
          <w:rFonts w:eastAsia="Times New Roman"/>
          <w:color w:val="000000" w:themeColor="text1"/>
          <w:sz w:val="24"/>
          <w:szCs w:val="24"/>
        </w:rPr>
      </w:pPr>
      <w:r w:rsidRPr="19EF4C12">
        <w:rPr>
          <w:rFonts w:eastAsia="Times New Roman"/>
          <w:b/>
          <w:bCs/>
          <w:color w:val="000000" w:themeColor="text1"/>
        </w:rPr>
        <w:t xml:space="preserve">Authors, </w:t>
      </w:r>
      <w:r w:rsidR="002C549D">
        <w:t>M. Misbhauddin, A. Alabdulatheam, M. Aloufi, H. Al-Hajji, and A. AlGhuwainem, ‘‘MedAccess:</w:t>
      </w:r>
      <w:r w:rsidRPr="19EF4C12">
        <w:rPr>
          <w:rFonts w:eastAsia="Times New Roman"/>
          <w:color w:val="000000" w:themeColor="text1"/>
        </w:rPr>
        <w:t>.</w:t>
      </w:r>
    </w:p>
    <w:p w14:paraId="302FEB97" w14:textId="447AEBA1" w:rsidR="032746EA" w:rsidRDefault="032746EA" w:rsidP="19EF4C12">
      <w:pPr>
        <w:jc w:val="both"/>
        <w:rPr>
          <w:rFonts w:eastAsia="Times New Roman"/>
          <w:color w:val="333333"/>
          <w:sz w:val="24"/>
          <w:szCs w:val="24"/>
        </w:rPr>
      </w:pPr>
      <w:r w:rsidRPr="19EF4C12">
        <w:rPr>
          <w:rFonts w:eastAsia="Times New Roman"/>
          <w:color w:val="000000" w:themeColor="text1"/>
        </w:rPr>
        <w:t xml:space="preserve">The </w:t>
      </w:r>
      <w:r w:rsidR="002C549D">
        <w:rPr>
          <w:rFonts w:eastAsia="Times New Roman"/>
          <w:color w:val="000000" w:themeColor="text1"/>
        </w:rPr>
        <w:t>aim of the paper is to reduce the</w:t>
      </w:r>
      <w:r w:rsidR="002C549D" w:rsidRPr="002C549D">
        <w:rPr>
          <w:rFonts w:eastAsia="Times New Roman"/>
          <w:color w:val="000000" w:themeColor="text1"/>
        </w:rPr>
        <w:t xml:space="preserve"> concerns regarding security in storing healthcare records are effectively addressed through a combination of blockchain technology, encryption techniques, and secure authentication mechanisms. Blockchain ensures data integrity and immutability, making healthcare records resistant to tampering and unauthorized access. Encryption techniques, such as RSA, safeguard sensitive data during transmission and storage, while digital signatures authenticate user identity and access requests. Robust user authentication mechanisms and compliance with regulatory standards, such as HIPAA and GDPR, further enhance security and privacy. Continuous monitoring, updates, and adherence to best practices ensure that the system remains resilient to evolving threats and compliant with industry regulations, providing a secure platform for managing electronic healthcare records.</w:t>
      </w:r>
    </w:p>
    <w:p w14:paraId="052C1DF5" w14:textId="5B4309FA" w:rsidR="032746EA" w:rsidRDefault="032746EA" w:rsidP="19EF4C12">
      <w:pPr>
        <w:spacing w:before="160" w:after="160" w:line="360" w:lineRule="auto"/>
        <w:ind w:right="118"/>
        <w:jc w:val="both"/>
        <w:rPr>
          <w:rFonts w:eastAsia="Times New Roman"/>
          <w:color w:val="000000" w:themeColor="text1"/>
        </w:rPr>
      </w:pPr>
      <w:r w:rsidRPr="19EF4C12">
        <w:rPr>
          <w:rFonts w:eastAsia="Times New Roman"/>
          <w:color w:val="000000" w:themeColor="text1"/>
        </w:rPr>
        <w:t xml:space="preserve">   </w:t>
      </w:r>
      <w:r w:rsidRPr="19EF4C12">
        <w:rPr>
          <w:rFonts w:eastAsia="Times New Roman"/>
          <w:b/>
          <w:bCs/>
          <w:color w:val="000000" w:themeColor="text1"/>
        </w:rPr>
        <w:t>II.II.</w:t>
      </w:r>
      <w:r w:rsidR="002C549D">
        <w:rPr>
          <w:rFonts w:eastAsia="Times New Roman"/>
          <w:b/>
          <w:bCs/>
          <w:color w:val="000000" w:themeColor="text1"/>
        </w:rPr>
        <w:t xml:space="preserve"> Security and Privacy Issues with health care technology </w:t>
      </w:r>
    </w:p>
    <w:p w14:paraId="03D53923" w14:textId="6D405F64" w:rsidR="007A3E30" w:rsidRPr="007A3E30" w:rsidRDefault="032746EA" w:rsidP="007A3E30">
      <w:pPr>
        <w:spacing w:before="160" w:beforeAutospacing="1" w:after="160" w:afterAutospacing="1"/>
        <w:jc w:val="both"/>
        <w:rPr>
          <w:rFonts w:eastAsia="Times New Roman"/>
          <w:color w:val="000000" w:themeColor="text1"/>
        </w:rPr>
      </w:pPr>
      <w:r w:rsidRPr="19EF4C12">
        <w:rPr>
          <w:rFonts w:eastAsia="Times New Roman"/>
          <w:b/>
          <w:bCs/>
          <w:color w:val="000000" w:themeColor="text1"/>
        </w:rPr>
        <w:t>Authors</w:t>
      </w:r>
      <w:r w:rsidR="002C549D">
        <w:rPr>
          <w:rFonts w:eastAsia="Times New Roman"/>
          <w:b/>
          <w:bCs/>
          <w:color w:val="000000" w:themeColor="text1"/>
        </w:rPr>
        <w:t xml:space="preserve">: </w:t>
      </w:r>
      <w:r w:rsidR="002C549D">
        <w:rPr>
          <w:rFonts w:eastAsia="Times New Roman"/>
          <w:color w:val="000000" w:themeColor="text1"/>
        </w:rPr>
        <w:t>M Meingast, T Roosta and S Sastry</w:t>
      </w:r>
    </w:p>
    <w:p w14:paraId="42D2471A" w14:textId="02460B1D" w:rsidR="19EF4C12" w:rsidRPr="007A3E30" w:rsidRDefault="007A3E30" w:rsidP="007A3E30">
      <w:pPr>
        <w:spacing w:before="160" w:after="80"/>
        <w:jc w:val="both"/>
        <w:rPr>
          <w:rFonts w:eastAsia="Times New Roman"/>
          <w:color w:val="000000" w:themeColor="text1"/>
        </w:rPr>
      </w:pPr>
      <w:r>
        <w:rPr>
          <w:rFonts w:eastAsia="Times New Roman"/>
          <w:color w:val="000000" w:themeColor="text1"/>
        </w:rPr>
        <w:t>The main goal of this paper is to</w:t>
      </w:r>
      <w:r w:rsidRPr="007A3E30">
        <w:rPr>
          <w:rFonts w:eastAsia="Times New Roman"/>
          <w:color w:val="000000" w:themeColor="text1"/>
        </w:rPr>
        <w:t xml:space="preserve"> address</w:t>
      </w:r>
      <w:r>
        <w:rPr>
          <w:rFonts w:eastAsia="Times New Roman"/>
          <w:color w:val="000000" w:themeColor="text1"/>
        </w:rPr>
        <w:t xml:space="preserve"> </w:t>
      </w:r>
      <w:r w:rsidRPr="007A3E30">
        <w:rPr>
          <w:rFonts w:eastAsia="Times New Roman"/>
          <w:color w:val="000000" w:themeColor="text1"/>
        </w:rPr>
        <w:t>security and privacy concerns in healthcare technology through a multi-faceted approach. Firstly, by leveraging blockchain technology, we established a decentralized platform that ensures data integrity and immutability, mitigating the risk of unauthorized access and tampering. Additionally, encryption techniques, such as RSA encryption, were implemented to secure data transmission and access control, safeguarding sensitive patient information from interception or unauthorized viewing. User authentication mechanisms, including digital signatures and public key verification, were employed to ensure that only authorized individuals can access patient health records. Moreover, compliance with regulatory standards, such as HIPAA and GDPR, was prioritized to protect patient privacy and confidentiality. Continuous monitoring and updates to security protocols were implemented to stay ahead of emerging threats and vulnerabilities, ensuring a proactive approach to cybersecurity. Through these measures, we established a robust framework that addresses security and privacy issues in healthcare technology, fostering trust and confidence among patients, healthcare providers, and administrators alike.</w:t>
      </w:r>
      <w:r w:rsidR="032746EA" w:rsidRPr="19EF4C12">
        <w:rPr>
          <w:rFonts w:eastAsia="Times New Roman"/>
          <w:color w:val="000000" w:themeColor="text1"/>
        </w:rPr>
        <w:t xml:space="preserve">  </w:t>
      </w:r>
    </w:p>
    <w:p w14:paraId="36AD3B69" w14:textId="77777777" w:rsidR="004874CD" w:rsidRPr="003A01D1" w:rsidRDefault="004874CD" w:rsidP="004874CD">
      <w:pPr>
        <w:rPr>
          <w:lang w:eastAsia="en-US"/>
        </w:rPr>
      </w:pPr>
    </w:p>
    <w:p w14:paraId="2ECD08F5" w14:textId="7F0FF86E" w:rsidR="004874CD" w:rsidRPr="003A01D1" w:rsidRDefault="006A43D1" w:rsidP="19EF4C12">
      <w:pPr>
        <w:pStyle w:val="Heading1"/>
        <w:numPr>
          <w:ilvl w:val="0"/>
          <w:numId w:val="58"/>
        </w:numPr>
        <w:jc w:val="left"/>
        <w:rPr>
          <w:b/>
          <w:bCs/>
        </w:rPr>
      </w:pPr>
      <w:r>
        <w:rPr>
          <w:b/>
          <w:bCs/>
        </w:rPr>
        <w:lastRenderedPageBreak/>
        <w:t>RSA KEY GENERATION:</w:t>
      </w:r>
    </w:p>
    <w:p w14:paraId="2A338890" w14:textId="184C9858" w:rsidR="006A43D1" w:rsidRPr="006A43D1" w:rsidRDefault="006A43D1" w:rsidP="006A43D1">
      <w:pPr>
        <w:spacing w:after="144" w:line="389" w:lineRule="auto"/>
        <w:ind w:left="295" w:right="522" w:hanging="10"/>
        <w:jc w:val="both"/>
        <w:rPr>
          <w:color w:val="000000"/>
        </w:rPr>
      </w:pPr>
      <w:r w:rsidRPr="006A43D1">
        <w:rPr>
          <w:color w:val="000000"/>
        </w:rPr>
        <w:t xml:space="preserve">In the "Dynamic Health Ledger," the RSA key exchange algorithm is employed to establish secure communication channels between users, ensuring the confidentiality and integrity of health records. When two parties, such as a healthcare provider and a patient, need to communicate securely, the system generates a pair of RSA keys for each party: a public key and a private key. The public keys are exchanged, while the private keys are kept securely by the respective parties. Messages sent by one party are encrypted with the recipient's public key, ensuring that only the recipient, holding the corresponding private key, can decrypt and access the information. This asymmetric encryption scheme provides a strong level of security, allowing for confidential and authenticated communication while mitigating the risk of eavesdropping and data tampering. The RSA key exchange algorithm is a fundamental component of the system's security infrastructure, safeguarding sensitive health data during transmission. </w:t>
      </w:r>
    </w:p>
    <w:p w14:paraId="160ACB97" w14:textId="4A609A1A" w:rsidR="006A43D1" w:rsidRPr="006A43D1" w:rsidRDefault="006A43D1" w:rsidP="006A43D1">
      <w:pPr>
        <w:spacing w:after="249" w:line="259" w:lineRule="auto"/>
        <w:ind w:right="470"/>
        <w:jc w:val="both"/>
        <w:rPr>
          <w:color w:val="000000"/>
        </w:rPr>
      </w:pPr>
      <w:r>
        <w:rPr>
          <w:color w:val="000000"/>
        </w:rPr>
        <w:t xml:space="preserve">                            </w:t>
      </w:r>
      <w:r w:rsidRPr="006A43D1">
        <w:rPr>
          <w:noProof/>
        </w:rPr>
        <w:drawing>
          <wp:inline distT="0" distB="0" distL="0" distR="0" wp14:anchorId="7F13D9A6" wp14:editId="2857C01A">
            <wp:extent cx="3893820" cy="1958340"/>
            <wp:effectExtent l="0" t="0" r="0" b="0"/>
            <wp:docPr id="1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2"/>
                    <a:srcRect/>
                    <a:stretch>
                      <a:fillRect/>
                    </a:stretch>
                  </pic:blipFill>
                  <pic:spPr>
                    <a:xfrm>
                      <a:off x="0" y="0"/>
                      <a:ext cx="3893820" cy="1958340"/>
                    </a:xfrm>
                    <a:prstGeom prst="rect">
                      <a:avLst/>
                    </a:prstGeom>
                    <a:ln/>
                  </pic:spPr>
                </pic:pic>
              </a:graphicData>
            </a:graphic>
          </wp:inline>
        </w:drawing>
      </w:r>
      <w:r w:rsidRPr="006A43D1">
        <w:rPr>
          <w:color w:val="000000"/>
        </w:rPr>
        <w:t xml:space="preserve"> </w:t>
      </w:r>
    </w:p>
    <w:p w14:paraId="37311A13" w14:textId="7FD727D9" w:rsidR="006A43D1" w:rsidRPr="006A43D1" w:rsidRDefault="006A43D1" w:rsidP="006A43D1">
      <w:pPr>
        <w:pStyle w:val="Heading4"/>
        <w:spacing w:after="303"/>
        <w:ind w:left="739" w:right="843"/>
      </w:pPr>
      <w:r w:rsidRPr="006A43D1">
        <w:rPr>
          <w:rFonts w:ascii="Times New Roman" w:eastAsia="Times New Roman" w:hAnsi="Times New Roman" w:cs="Times New Roman"/>
          <w:color w:val="000000"/>
        </w:rPr>
        <w:t xml:space="preserve"> RSA KEY GENERATION </w:t>
      </w:r>
    </w:p>
    <w:p w14:paraId="71C229E9" w14:textId="0B8FF52E" w:rsidR="006A43D1" w:rsidRPr="006A43D1" w:rsidRDefault="006A43D1" w:rsidP="006A43D1">
      <w:pPr>
        <w:spacing w:after="144" w:line="259" w:lineRule="auto"/>
        <w:ind w:left="-590" w:right="522" w:hanging="10"/>
        <w:jc w:val="both"/>
        <w:rPr>
          <w:color w:val="000000"/>
        </w:rPr>
      </w:pPr>
      <w:r w:rsidRPr="006A43D1">
        <w:rPr>
          <w:b/>
          <w:color w:val="000000"/>
        </w:rPr>
        <w:t xml:space="preserve">          </w:t>
      </w:r>
      <w:r>
        <w:rPr>
          <w:b/>
          <w:color w:val="000000"/>
        </w:rPr>
        <w:t xml:space="preserve">       </w:t>
      </w:r>
      <w:r w:rsidRPr="006A43D1">
        <w:rPr>
          <w:b/>
          <w:color w:val="000000"/>
        </w:rPr>
        <w:t xml:space="preserve">Encryption with Public Key: </w:t>
      </w:r>
      <w:r w:rsidRPr="006A43D1">
        <w:rPr>
          <w:color w:val="000000"/>
        </w:rPr>
        <w:t xml:space="preserve">The sender encrypts the session key using the recipient's </w:t>
      </w:r>
    </w:p>
    <w:p w14:paraId="40CEB5C6" w14:textId="77777777" w:rsidR="006A43D1" w:rsidRPr="006A43D1" w:rsidRDefault="006A43D1" w:rsidP="006A43D1">
      <w:pPr>
        <w:spacing w:after="144" w:line="259" w:lineRule="auto"/>
        <w:ind w:left="295" w:right="522" w:hanging="10"/>
        <w:jc w:val="both"/>
        <w:rPr>
          <w:color w:val="000000"/>
        </w:rPr>
      </w:pPr>
      <w:r w:rsidRPr="006A43D1">
        <w:rPr>
          <w:color w:val="000000"/>
        </w:rPr>
        <w:t xml:space="preserve">public key. This encrypted session key is then transmitted securely to the recipient. </w:t>
      </w:r>
    </w:p>
    <w:p w14:paraId="55203695" w14:textId="514EA569" w:rsidR="006A43D1" w:rsidRPr="006A43D1" w:rsidRDefault="006A43D1" w:rsidP="006A43D1">
      <w:pPr>
        <w:spacing w:after="4" w:line="389" w:lineRule="auto"/>
        <w:ind w:left="285" w:right="522"/>
        <w:jc w:val="both"/>
        <w:rPr>
          <w:color w:val="000000"/>
        </w:rPr>
      </w:pPr>
      <w:r w:rsidRPr="006A43D1">
        <w:rPr>
          <w:b/>
          <w:color w:val="000000"/>
        </w:rPr>
        <w:t xml:space="preserve">Decryption with Private Key: </w:t>
      </w:r>
      <w:r w:rsidRPr="006A43D1">
        <w:rPr>
          <w:color w:val="000000"/>
        </w:rPr>
        <w:t xml:space="preserve">The recipient uses their private key to decrypt the session key sent by the sender. This action ensures that only the recipient can access the session key. </w:t>
      </w:r>
    </w:p>
    <w:p w14:paraId="4FDAE12C" w14:textId="690D6A29" w:rsidR="006A43D1" w:rsidRPr="006A43D1" w:rsidRDefault="006A43D1" w:rsidP="006A43D1">
      <w:pPr>
        <w:spacing w:after="4" w:line="389" w:lineRule="auto"/>
        <w:ind w:left="295" w:right="522" w:hanging="10"/>
        <w:jc w:val="both"/>
        <w:rPr>
          <w:color w:val="000000"/>
        </w:rPr>
      </w:pPr>
      <w:r w:rsidRPr="006A43D1">
        <w:rPr>
          <w:b/>
          <w:color w:val="000000"/>
        </w:rPr>
        <w:t>Secure Communication:</w:t>
      </w:r>
      <w:r w:rsidRPr="006A43D1">
        <w:rPr>
          <w:color w:val="000000"/>
        </w:rPr>
        <w:t xml:space="preserve"> With the session key established, both parties can securely encrypt and decrypt messages using symmetric encryption algorithms, such as AES. This guarantees the confidentiality and integrity of their communication. </w:t>
      </w:r>
    </w:p>
    <w:p w14:paraId="3F6D862F" w14:textId="2B9A49F9" w:rsidR="19EF4C12" w:rsidRDefault="007B46B6" w:rsidP="007A3E30">
      <w:pPr>
        <w:widowControl w:val="0"/>
        <w:jc w:val="both"/>
        <w:rPr>
          <w:rFonts w:ascii="Calibri" w:eastAsia="Calibri" w:hAnsi="Calibri" w:cs="Calibri"/>
          <w:color w:val="000000" w:themeColor="text1"/>
          <w:sz w:val="21"/>
          <w:szCs w:val="21"/>
          <w:lang w:val="en-AU"/>
        </w:rPr>
      </w:pPr>
      <w:r>
        <w:rPr>
          <w:rFonts w:ascii="Calibri" w:eastAsia="Calibri" w:hAnsi="Calibri" w:cs="Calibri"/>
          <w:color w:val="000000" w:themeColor="text1"/>
          <w:sz w:val="21"/>
          <w:szCs w:val="21"/>
          <w:lang w:val="en-AU"/>
        </w:rPr>
        <w:tab/>
      </w:r>
      <w:r>
        <w:rPr>
          <w:rFonts w:ascii="Calibri" w:eastAsia="Calibri" w:hAnsi="Calibri" w:cs="Calibri"/>
          <w:color w:val="000000" w:themeColor="text1"/>
          <w:sz w:val="21"/>
          <w:szCs w:val="21"/>
          <w:lang w:val="en-AU"/>
        </w:rPr>
        <w:tab/>
      </w:r>
      <w:r>
        <w:rPr>
          <w:rFonts w:ascii="Calibri" w:eastAsia="Calibri" w:hAnsi="Calibri" w:cs="Calibri"/>
          <w:color w:val="000000" w:themeColor="text1"/>
          <w:sz w:val="21"/>
          <w:szCs w:val="21"/>
          <w:lang w:val="en-AU"/>
        </w:rPr>
        <w:tab/>
      </w:r>
    </w:p>
    <w:p w14:paraId="6C22AC25" w14:textId="1581351B" w:rsidR="34565651" w:rsidRDefault="34565651" w:rsidP="19EF4C12">
      <w:pPr>
        <w:widowControl w:val="0"/>
        <w:jc w:val="both"/>
        <w:rPr>
          <w:rFonts w:eastAsia="Times New Roman"/>
          <w:color w:val="000000" w:themeColor="text1"/>
          <w:u w:val="single"/>
        </w:rPr>
      </w:pPr>
      <w:r w:rsidRPr="19EF4C12">
        <w:rPr>
          <w:rFonts w:eastAsia="Times New Roman"/>
          <w:color w:val="000000" w:themeColor="text1"/>
        </w:rPr>
        <w:t xml:space="preserve">    </w:t>
      </w:r>
      <w:r w:rsidRPr="19EF4C12">
        <w:rPr>
          <w:rFonts w:eastAsia="Times New Roman"/>
          <w:b/>
          <w:bCs/>
          <w:color w:val="000000" w:themeColor="text1"/>
        </w:rPr>
        <w:t xml:space="preserve">III.I. </w:t>
      </w:r>
      <w:r w:rsidR="4BA9436C" w:rsidRPr="19EF4C12">
        <w:rPr>
          <w:rFonts w:eastAsia="Times New Roman"/>
          <w:b/>
          <w:bCs/>
          <w:color w:val="000000" w:themeColor="text1"/>
        </w:rPr>
        <w:t>Modules and their Description</w:t>
      </w:r>
    </w:p>
    <w:p w14:paraId="53FF7236" w14:textId="03E88B3B" w:rsidR="19EF4C12" w:rsidRDefault="19EF4C12" w:rsidP="19EF4C12">
      <w:pPr>
        <w:widowControl w:val="0"/>
        <w:jc w:val="both"/>
        <w:rPr>
          <w:rFonts w:ascii="Calibri" w:eastAsia="Calibri" w:hAnsi="Calibri" w:cs="Calibri"/>
          <w:color w:val="000000" w:themeColor="text1"/>
          <w:sz w:val="21"/>
          <w:szCs w:val="21"/>
          <w:lang w:val="en-AU"/>
        </w:rPr>
      </w:pPr>
    </w:p>
    <w:p w14:paraId="6F8CB350" w14:textId="0B0D0C09" w:rsidR="19EF4C12" w:rsidRDefault="19EF4C12" w:rsidP="19EF4C12">
      <w:pPr>
        <w:widowControl w:val="0"/>
        <w:jc w:val="both"/>
        <w:rPr>
          <w:rFonts w:ascii="Calibri" w:eastAsia="Calibri" w:hAnsi="Calibri" w:cs="Calibri"/>
          <w:color w:val="000000" w:themeColor="text1"/>
          <w:sz w:val="21"/>
          <w:szCs w:val="21"/>
          <w:lang w:val="en-AU"/>
        </w:rPr>
      </w:pPr>
    </w:p>
    <w:p w14:paraId="0451A50A" w14:textId="5A168056" w:rsidR="4BA9436C" w:rsidRDefault="4BA9436C" w:rsidP="19EF4C12">
      <w:pPr>
        <w:widowControl w:val="0"/>
        <w:jc w:val="both"/>
        <w:rPr>
          <w:rFonts w:ascii="Calibri" w:eastAsia="Calibri" w:hAnsi="Calibri" w:cs="Calibri"/>
          <w:color w:val="000000" w:themeColor="text1"/>
          <w:sz w:val="21"/>
          <w:szCs w:val="21"/>
          <w:lang w:val="en-AU"/>
        </w:rPr>
      </w:pPr>
      <w:r w:rsidRPr="19EF4C12">
        <w:rPr>
          <w:rFonts w:ascii="Calibri" w:eastAsia="Calibri" w:hAnsi="Calibri" w:cs="Calibri"/>
          <w:color w:val="000000" w:themeColor="text1"/>
          <w:sz w:val="21"/>
          <w:szCs w:val="21"/>
        </w:rPr>
        <w:t>The system comprises 1 major module with their sub-modules as follows:</w:t>
      </w:r>
    </w:p>
    <w:p w14:paraId="77F6554B" w14:textId="7B9344C5" w:rsidR="19EF4C12" w:rsidRDefault="19EF4C12" w:rsidP="19EF4C12">
      <w:pPr>
        <w:widowControl w:val="0"/>
        <w:jc w:val="both"/>
        <w:rPr>
          <w:rFonts w:ascii="Calibri" w:eastAsia="Calibri" w:hAnsi="Calibri" w:cs="Calibri"/>
          <w:color w:val="000000" w:themeColor="text1"/>
          <w:sz w:val="21"/>
          <w:szCs w:val="21"/>
          <w:lang w:val="en-AU"/>
        </w:rPr>
      </w:pPr>
    </w:p>
    <w:p w14:paraId="423B0ABC" w14:textId="0B169155" w:rsidR="4BA9436C" w:rsidRDefault="4BA9436C" w:rsidP="19EF4C12">
      <w:pPr>
        <w:widowControl w:val="0"/>
        <w:spacing w:after="200"/>
        <w:jc w:val="both"/>
        <w:rPr>
          <w:rFonts w:ascii="Calibri" w:eastAsia="Calibri" w:hAnsi="Calibri" w:cs="Calibri"/>
          <w:color w:val="000000" w:themeColor="text1"/>
          <w:sz w:val="21"/>
          <w:szCs w:val="21"/>
          <w:lang w:val="en-AU"/>
        </w:rPr>
      </w:pPr>
      <w:r w:rsidRPr="19EF4C12">
        <w:rPr>
          <w:rFonts w:ascii="Calibri" w:eastAsia="Calibri" w:hAnsi="Calibri" w:cs="Calibri"/>
          <w:b/>
          <w:bCs/>
          <w:color w:val="000000" w:themeColor="text1"/>
          <w:sz w:val="21"/>
          <w:szCs w:val="21"/>
          <w:u w:val="single"/>
        </w:rPr>
        <w:t>Module:</w:t>
      </w:r>
    </w:p>
    <w:p w14:paraId="4776AD7C" w14:textId="601419F1" w:rsidR="4BA9436C" w:rsidRDefault="4BA9436C" w:rsidP="19EF4C12">
      <w:pPr>
        <w:pStyle w:val="ListParagraph"/>
        <w:widowControl w:val="0"/>
        <w:numPr>
          <w:ilvl w:val="0"/>
          <w:numId w:val="36"/>
        </w:numPr>
        <w:spacing w:after="200"/>
        <w:jc w:val="both"/>
        <w:rPr>
          <w:rFonts w:ascii="Calibri" w:eastAsia="Calibri" w:hAnsi="Calibri" w:cs="Calibri"/>
          <w:b/>
          <w:bCs/>
          <w:color w:val="000000" w:themeColor="text1"/>
          <w:sz w:val="21"/>
          <w:szCs w:val="21"/>
          <w:lang w:val="en-AU"/>
        </w:rPr>
      </w:pPr>
      <w:r w:rsidRPr="19EF4C12">
        <w:rPr>
          <w:rFonts w:ascii="Calibri" w:eastAsia="Calibri" w:hAnsi="Calibri" w:cs="Calibri"/>
          <w:b/>
          <w:bCs/>
          <w:color w:val="000000" w:themeColor="text1"/>
          <w:sz w:val="21"/>
          <w:szCs w:val="21"/>
        </w:rPr>
        <w:t>Registration:</w:t>
      </w:r>
    </w:p>
    <w:p w14:paraId="7A3EEBF1" w14:textId="6C943D95" w:rsidR="4BA9436C" w:rsidRDefault="4BA9436C" w:rsidP="19EF4C12">
      <w:pPr>
        <w:pStyle w:val="ListParagraph"/>
        <w:widowControl w:val="0"/>
        <w:numPr>
          <w:ilvl w:val="0"/>
          <w:numId w:val="31"/>
        </w:numPr>
        <w:spacing w:after="200"/>
        <w:jc w:val="both"/>
        <w:rPr>
          <w:rFonts w:ascii="Calibri" w:eastAsia="Calibri" w:hAnsi="Calibri" w:cs="Calibri"/>
          <w:color w:val="000000" w:themeColor="text1"/>
          <w:sz w:val="21"/>
          <w:szCs w:val="21"/>
          <w:lang w:val="en-AU"/>
        </w:rPr>
      </w:pPr>
      <w:r w:rsidRPr="19EF4C12">
        <w:rPr>
          <w:rFonts w:ascii="Calibri" w:eastAsia="Calibri" w:hAnsi="Calibri" w:cs="Calibri"/>
          <w:color w:val="000000" w:themeColor="text1"/>
          <w:sz w:val="21"/>
          <w:szCs w:val="21"/>
        </w:rPr>
        <w:t>The user will have to enter their Email ID.</w:t>
      </w:r>
    </w:p>
    <w:p w14:paraId="7DE88EA1" w14:textId="4A323256" w:rsidR="19EF4C12" w:rsidRPr="00573C53" w:rsidRDefault="4BA9436C" w:rsidP="19EF4C12">
      <w:pPr>
        <w:pStyle w:val="ListParagraph"/>
        <w:widowControl w:val="0"/>
        <w:numPr>
          <w:ilvl w:val="0"/>
          <w:numId w:val="31"/>
        </w:numPr>
        <w:spacing w:after="200"/>
        <w:jc w:val="both"/>
        <w:rPr>
          <w:rFonts w:ascii="Calibri" w:eastAsia="Calibri" w:hAnsi="Calibri" w:cs="Calibri"/>
          <w:color w:val="000000" w:themeColor="text1"/>
          <w:sz w:val="21"/>
          <w:szCs w:val="21"/>
          <w:lang w:val="en-AU"/>
        </w:rPr>
      </w:pPr>
      <w:r w:rsidRPr="19EF4C12">
        <w:rPr>
          <w:rFonts w:ascii="Calibri" w:eastAsia="Calibri" w:hAnsi="Calibri" w:cs="Calibri"/>
          <w:color w:val="000000" w:themeColor="text1"/>
          <w:sz w:val="21"/>
          <w:szCs w:val="21"/>
        </w:rPr>
        <w:t>They can enter a password.</w:t>
      </w:r>
    </w:p>
    <w:p w14:paraId="6A8C4F3D" w14:textId="36279C4A" w:rsidR="00573C53" w:rsidRPr="00573C53" w:rsidRDefault="00573C53" w:rsidP="19EF4C12">
      <w:pPr>
        <w:pStyle w:val="ListParagraph"/>
        <w:widowControl w:val="0"/>
        <w:numPr>
          <w:ilvl w:val="0"/>
          <w:numId w:val="31"/>
        </w:numPr>
        <w:spacing w:after="200"/>
        <w:jc w:val="both"/>
        <w:rPr>
          <w:rFonts w:ascii="Calibri" w:eastAsia="Calibri" w:hAnsi="Calibri" w:cs="Calibri"/>
          <w:color w:val="000000" w:themeColor="text1"/>
          <w:sz w:val="21"/>
          <w:szCs w:val="21"/>
          <w:lang w:val="en-AU"/>
        </w:rPr>
      </w:pPr>
      <w:r>
        <w:rPr>
          <w:rFonts w:ascii="Calibri" w:eastAsia="Calibri" w:hAnsi="Calibri" w:cs="Calibri"/>
          <w:color w:val="000000" w:themeColor="text1"/>
          <w:sz w:val="21"/>
          <w:szCs w:val="21"/>
        </w:rPr>
        <w:t>If they are entering for the first time then they have to generate a new password.</w:t>
      </w:r>
    </w:p>
    <w:p w14:paraId="64325DA5" w14:textId="559E27DE" w:rsidR="00573C53" w:rsidRPr="00573C53" w:rsidRDefault="00573C53" w:rsidP="19EF4C12">
      <w:pPr>
        <w:pStyle w:val="ListParagraph"/>
        <w:widowControl w:val="0"/>
        <w:numPr>
          <w:ilvl w:val="0"/>
          <w:numId w:val="31"/>
        </w:numPr>
        <w:spacing w:after="200"/>
        <w:jc w:val="both"/>
        <w:rPr>
          <w:rFonts w:ascii="Calibri" w:eastAsia="Calibri" w:hAnsi="Calibri" w:cs="Calibri"/>
          <w:color w:val="000000" w:themeColor="text1"/>
          <w:sz w:val="21"/>
          <w:szCs w:val="21"/>
          <w:lang w:val="en-AU"/>
        </w:rPr>
      </w:pPr>
      <w:r>
        <w:rPr>
          <w:rFonts w:ascii="Calibri" w:eastAsia="Calibri" w:hAnsi="Calibri" w:cs="Calibri"/>
          <w:color w:val="000000" w:themeColor="text1"/>
          <w:sz w:val="21"/>
          <w:szCs w:val="21"/>
        </w:rPr>
        <w:t>If the user is a patient, then he has to upload the HER.</w:t>
      </w:r>
    </w:p>
    <w:p w14:paraId="6B3D0330" w14:textId="505C24EB" w:rsidR="00573C53" w:rsidRDefault="00573C53" w:rsidP="19EF4C12">
      <w:pPr>
        <w:pStyle w:val="ListParagraph"/>
        <w:widowControl w:val="0"/>
        <w:numPr>
          <w:ilvl w:val="0"/>
          <w:numId w:val="31"/>
        </w:numPr>
        <w:spacing w:after="200"/>
        <w:jc w:val="both"/>
        <w:rPr>
          <w:rFonts w:ascii="Calibri" w:eastAsia="Calibri" w:hAnsi="Calibri" w:cs="Calibri"/>
          <w:color w:val="000000" w:themeColor="text1"/>
          <w:sz w:val="21"/>
          <w:szCs w:val="21"/>
          <w:lang w:val="en-AU"/>
        </w:rPr>
      </w:pPr>
      <w:r>
        <w:rPr>
          <w:rFonts w:ascii="Calibri" w:eastAsia="Calibri" w:hAnsi="Calibri" w:cs="Calibri"/>
          <w:color w:val="000000" w:themeColor="text1"/>
          <w:sz w:val="21"/>
          <w:szCs w:val="21"/>
          <w:lang w:val="en-AU"/>
        </w:rPr>
        <w:lastRenderedPageBreak/>
        <w:t>Whereas if the user is a doctor, then he has to request for the access of the patient’s data.</w:t>
      </w:r>
    </w:p>
    <w:p w14:paraId="18A43E4D" w14:textId="77777777" w:rsidR="00573C53" w:rsidRPr="00573C53" w:rsidRDefault="00573C53" w:rsidP="00573C53">
      <w:pPr>
        <w:pStyle w:val="ListParagraph"/>
        <w:widowControl w:val="0"/>
        <w:spacing w:after="200"/>
        <w:jc w:val="both"/>
        <w:rPr>
          <w:rFonts w:ascii="Calibri" w:eastAsia="Calibri" w:hAnsi="Calibri" w:cs="Calibri"/>
          <w:color w:val="000000" w:themeColor="text1"/>
          <w:sz w:val="21"/>
          <w:szCs w:val="21"/>
          <w:lang w:val="en-AU"/>
        </w:rPr>
      </w:pPr>
    </w:p>
    <w:p w14:paraId="185AF52F" w14:textId="23B331AD" w:rsidR="02EF7F17" w:rsidRDefault="02EF7F17" w:rsidP="19EF4C12">
      <w:pPr>
        <w:widowControl w:val="0"/>
        <w:spacing w:after="200"/>
        <w:jc w:val="both"/>
        <w:rPr>
          <w:rFonts w:ascii="Calibri" w:eastAsia="Calibri" w:hAnsi="Calibri" w:cs="Calibri"/>
          <w:b/>
          <w:bCs/>
          <w:color w:val="000000" w:themeColor="text1"/>
          <w:sz w:val="21"/>
          <w:szCs w:val="21"/>
        </w:rPr>
      </w:pPr>
      <w:r w:rsidRPr="19EF4C12">
        <w:rPr>
          <w:rFonts w:ascii="Calibri" w:eastAsia="Calibri" w:hAnsi="Calibri" w:cs="Calibri"/>
          <w:b/>
          <w:bCs/>
          <w:color w:val="000000" w:themeColor="text1"/>
          <w:sz w:val="21"/>
          <w:szCs w:val="21"/>
        </w:rPr>
        <w:t xml:space="preserve">         2.   </w:t>
      </w:r>
      <w:r w:rsidR="00573C53">
        <w:rPr>
          <w:rFonts w:ascii="Calibri" w:eastAsia="Calibri" w:hAnsi="Calibri" w:cs="Calibri"/>
          <w:b/>
          <w:bCs/>
          <w:color w:val="000000" w:themeColor="text1"/>
          <w:sz w:val="21"/>
          <w:szCs w:val="21"/>
        </w:rPr>
        <w:t>Sharing of Data:</w:t>
      </w:r>
    </w:p>
    <w:p w14:paraId="11DA550D" w14:textId="77777777" w:rsidR="00573C53" w:rsidRPr="00573C53" w:rsidRDefault="00573C53" w:rsidP="00573C53">
      <w:pPr>
        <w:pStyle w:val="ListParagraph"/>
        <w:widowControl w:val="0"/>
        <w:numPr>
          <w:ilvl w:val="0"/>
          <w:numId w:val="41"/>
        </w:numPr>
        <w:spacing w:after="200"/>
        <w:jc w:val="both"/>
      </w:pPr>
      <w:r>
        <w:rPr>
          <w:rFonts w:ascii="Calibri" w:eastAsia="Calibri" w:hAnsi="Calibri" w:cs="Calibri"/>
          <w:color w:val="000000" w:themeColor="text1"/>
          <w:sz w:val="21"/>
          <w:szCs w:val="21"/>
        </w:rPr>
        <w:t xml:space="preserve">Once after the doctor logs into his account, he will check out whether there are any patients </w:t>
      </w:r>
    </w:p>
    <w:p w14:paraId="5372124C" w14:textId="77777777" w:rsidR="00573C53" w:rsidRDefault="00573C53" w:rsidP="00573C53">
      <w:pPr>
        <w:pStyle w:val="ListParagraph"/>
        <w:widowControl w:val="0"/>
        <w:spacing w:after="200"/>
        <w:jc w:val="both"/>
        <w:rPr>
          <w:rFonts w:ascii="Calibri" w:eastAsia="Calibri" w:hAnsi="Calibri" w:cs="Calibri"/>
          <w:color w:val="000000" w:themeColor="text1"/>
          <w:sz w:val="21"/>
          <w:szCs w:val="21"/>
        </w:rPr>
      </w:pPr>
      <w:r>
        <w:rPr>
          <w:rFonts w:ascii="Calibri" w:eastAsia="Calibri" w:hAnsi="Calibri" w:cs="Calibri"/>
          <w:color w:val="000000" w:themeColor="text1"/>
          <w:sz w:val="21"/>
          <w:szCs w:val="21"/>
        </w:rPr>
        <w:t>They have to request for the HER records.</w:t>
      </w:r>
    </w:p>
    <w:p w14:paraId="71AABE46" w14:textId="353614E4" w:rsidR="79134F90" w:rsidRDefault="00573C53" w:rsidP="00573C53">
      <w:pPr>
        <w:pStyle w:val="ListParagraph"/>
        <w:widowControl w:val="0"/>
        <w:numPr>
          <w:ilvl w:val="0"/>
          <w:numId w:val="80"/>
        </w:numPr>
        <w:spacing w:after="200"/>
        <w:jc w:val="both"/>
        <w:rPr>
          <w:rFonts w:ascii="Calibri" w:eastAsia="Calibri" w:hAnsi="Calibri" w:cs="Calibri"/>
          <w:color w:val="000000" w:themeColor="text1"/>
          <w:sz w:val="21"/>
          <w:szCs w:val="21"/>
        </w:rPr>
      </w:pPr>
      <w:r>
        <w:rPr>
          <w:rFonts w:ascii="Calibri" w:eastAsia="Calibri" w:hAnsi="Calibri" w:cs="Calibri"/>
          <w:color w:val="000000" w:themeColor="text1"/>
          <w:sz w:val="21"/>
          <w:szCs w:val="21"/>
        </w:rPr>
        <w:t>After requesting the patient sends the digital signature via email</w:t>
      </w:r>
    </w:p>
    <w:p w14:paraId="12078818" w14:textId="01418F65" w:rsidR="00573C53" w:rsidRDefault="00573C53" w:rsidP="00573C53">
      <w:pPr>
        <w:pStyle w:val="ListParagraph"/>
        <w:widowControl w:val="0"/>
        <w:numPr>
          <w:ilvl w:val="0"/>
          <w:numId w:val="80"/>
        </w:numPr>
        <w:spacing w:after="200"/>
        <w:jc w:val="both"/>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Digital signature is nothing but the block hash number and the </w:t>
      </w:r>
      <w:r w:rsidR="007B46B6">
        <w:rPr>
          <w:rFonts w:ascii="Calibri" w:eastAsia="Calibri" w:hAnsi="Calibri" w:cs="Calibri"/>
          <w:color w:val="000000" w:themeColor="text1"/>
          <w:sz w:val="21"/>
          <w:szCs w:val="21"/>
        </w:rPr>
        <w:t>public key of the patient</w:t>
      </w:r>
    </w:p>
    <w:p w14:paraId="2911B308" w14:textId="1913F85D" w:rsidR="007B46B6" w:rsidRDefault="007B46B6" w:rsidP="00573C53">
      <w:pPr>
        <w:pStyle w:val="ListParagraph"/>
        <w:widowControl w:val="0"/>
        <w:numPr>
          <w:ilvl w:val="0"/>
          <w:numId w:val="80"/>
        </w:numPr>
        <w:spacing w:after="200"/>
        <w:jc w:val="both"/>
        <w:rPr>
          <w:rFonts w:ascii="Calibri" w:eastAsia="Calibri" w:hAnsi="Calibri" w:cs="Calibri"/>
          <w:color w:val="000000" w:themeColor="text1"/>
          <w:sz w:val="21"/>
          <w:szCs w:val="21"/>
        </w:rPr>
      </w:pPr>
      <w:r>
        <w:rPr>
          <w:rFonts w:ascii="Calibri" w:eastAsia="Calibri" w:hAnsi="Calibri" w:cs="Calibri"/>
          <w:color w:val="000000" w:themeColor="text1"/>
          <w:sz w:val="21"/>
          <w:szCs w:val="21"/>
        </w:rPr>
        <w:t>The doctor validates the details.</w:t>
      </w:r>
    </w:p>
    <w:p w14:paraId="5F45C4CD" w14:textId="10BC2B55" w:rsidR="007B46B6" w:rsidRDefault="007B46B6" w:rsidP="00573C53">
      <w:pPr>
        <w:pStyle w:val="ListParagraph"/>
        <w:widowControl w:val="0"/>
        <w:numPr>
          <w:ilvl w:val="0"/>
          <w:numId w:val="80"/>
        </w:numPr>
        <w:spacing w:after="200"/>
        <w:jc w:val="both"/>
        <w:rPr>
          <w:rFonts w:ascii="Calibri" w:eastAsia="Calibri" w:hAnsi="Calibri" w:cs="Calibri"/>
          <w:color w:val="000000" w:themeColor="text1"/>
          <w:sz w:val="21"/>
          <w:szCs w:val="21"/>
        </w:rPr>
      </w:pPr>
      <w:r>
        <w:rPr>
          <w:rFonts w:ascii="Calibri" w:eastAsia="Calibri" w:hAnsi="Calibri" w:cs="Calibri"/>
          <w:color w:val="000000" w:themeColor="text1"/>
          <w:sz w:val="21"/>
          <w:szCs w:val="21"/>
        </w:rPr>
        <w:t>And treats the patients.</w:t>
      </w:r>
    </w:p>
    <w:p w14:paraId="6251BB3E" w14:textId="77777777" w:rsidR="007B46B6" w:rsidRPr="00573C53" w:rsidRDefault="007B46B6" w:rsidP="007B46B6">
      <w:pPr>
        <w:pStyle w:val="ListParagraph"/>
        <w:widowControl w:val="0"/>
        <w:spacing w:after="200"/>
        <w:jc w:val="both"/>
        <w:rPr>
          <w:rFonts w:ascii="Calibri" w:eastAsia="Calibri" w:hAnsi="Calibri" w:cs="Calibri"/>
          <w:color w:val="000000" w:themeColor="text1"/>
          <w:sz w:val="21"/>
          <w:szCs w:val="21"/>
        </w:rPr>
      </w:pPr>
    </w:p>
    <w:p w14:paraId="351EC3CE" w14:textId="1F0AA027" w:rsidR="69ED5B9C" w:rsidRDefault="69ED5B9C" w:rsidP="19EF4C12">
      <w:pPr>
        <w:spacing w:before="160" w:after="320" w:line="360" w:lineRule="auto"/>
        <w:jc w:val="left"/>
      </w:pPr>
      <w:r w:rsidRPr="19EF4C12">
        <w:rPr>
          <w:b/>
          <w:bCs/>
        </w:rPr>
        <w:t>Concept Tree:</w:t>
      </w:r>
      <w:r w:rsidR="79134F90">
        <w:t xml:space="preserve">   </w:t>
      </w:r>
    </w:p>
    <w:p w14:paraId="2C2340DA" w14:textId="77777777" w:rsidR="007B46B6" w:rsidRDefault="007B46B6" w:rsidP="007B46B6">
      <w:pPr>
        <w:widowControl w:val="0"/>
        <w:tabs>
          <w:tab w:val="left" w:pos="2070"/>
        </w:tabs>
        <w:spacing w:beforeAutospacing="1" w:after="160" w:afterAutospacing="1"/>
        <w:jc w:val="left"/>
      </w:pPr>
      <w:r>
        <w:t>Secure Healthcare Records Platform</w:t>
      </w:r>
    </w:p>
    <w:p w14:paraId="1D0BFA51" w14:textId="77777777" w:rsidR="007B46B6" w:rsidRDefault="007B46B6" w:rsidP="007B46B6">
      <w:pPr>
        <w:widowControl w:val="0"/>
        <w:tabs>
          <w:tab w:val="left" w:pos="2070"/>
        </w:tabs>
        <w:spacing w:beforeAutospacing="1" w:after="160" w:afterAutospacing="1"/>
        <w:jc w:val="left"/>
      </w:pPr>
      <w:r>
        <w:rPr>
          <w:rFonts w:hint="eastAsia"/>
        </w:rPr>
        <w:t>└──</w:t>
      </w:r>
      <w:r>
        <w:rPr>
          <w:rFonts w:hint="eastAsia"/>
        </w:rPr>
        <w:t xml:space="preserve"> Workflow:</w:t>
      </w:r>
    </w:p>
    <w:p w14:paraId="6F8EA47A"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Patient:</w:t>
      </w:r>
    </w:p>
    <w:p w14:paraId="4E48DF38"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Creates an account</w:t>
      </w:r>
    </w:p>
    <w:p w14:paraId="5CA84DC5"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Uploads Electronic Health Records (EHR) to the blockchain</w:t>
      </w:r>
    </w:p>
    <w:p w14:paraId="3FBC6405"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Uploads encrypted disease text file</w:t>
      </w:r>
    </w:p>
    <w:p w14:paraId="3034DB96" w14:textId="6195DDC9"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Generates a digital signature</w:t>
      </w:r>
    </w:p>
    <w:p w14:paraId="76D8C50F"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Doctor:</w:t>
      </w:r>
    </w:p>
    <w:p w14:paraId="750CB9CC"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Creates an account</w:t>
      </w:r>
    </w:p>
    <w:p w14:paraId="40AA4229" w14:textId="07295284"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Requests access to patient's EHR</w:t>
      </w:r>
    </w:p>
    <w:p w14:paraId="5EB8ECAB"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Patient (Continued):</w:t>
      </w:r>
    </w:p>
    <w:p w14:paraId="775C4ACA"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Approves doctor's request</w:t>
      </w:r>
    </w:p>
    <w:p w14:paraId="2AAE0C17"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Sends digital signature</w:t>
      </w:r>
    </w:p>
    <w:p w14:paraId="4BC391C6" w14:textId="3EEEE1C1"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Shares public key via messages or phone calls</w:t>
      </w:r>
    </w:p>
    <w:p w14:paraId="28BC3744"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Doctor (Continued):</w:t>
      </w:r>
    </w:p>
    <w:p w14:paraId="57A0F97A"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Receives digital signature and public key</w:t>
      </w:r>
    </w:p>
    <w:p w14:paraId="558FABFD"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Verifies both keys</w:t>
      </w:r>
    </w:p>
    <w:p w14:paraId="03C5ED9E" w14:textId="77777777" w:rsidR="007B46B6" w:rsidRDefault="007B46B6" w:rsidP="007B46B6">
      <w:pPr>
        <w:widowControl w:val="0"/>
        <w:tabs>
          <w:tab w:val="left" w:pos="2070"/>
        </w:tabs>
        <w:spacing w:beforeAutospacing="1" w:after="160" w:afterAutospacing="1"/>
        <w:jc w:val="left"/>
      </w:pPr>
      <w:r>
        <w:rPr>
          <w:rFonts w:hint="eastAsia"/>
        </w:rPr>
        <w:t xml:space="preserve">        </w:t>
      </w:r>
      <w:r>
        <w:rPr>
          <w:rFonts w:hint="eastAsia"/>
        </w:rPr>
        <w:t>├──</w:t>
      </w:r>
      <w:r>
        <w:rPr>
          <w:rFonts w:hint="eastAsia"/>
        </w:rPr>
        <w:t xml:space="preserve"> Decrypts disease text file</w:t>
      </w:r>
    </w:p>
    <w:p w14:paraId="3AA7BB56" w14:textId="72FAD2E0" w:rsidR="19EF4C12" w:rsidRPr="006A43D1" w:rsidRDefault="007B46B6" w:rsidP="19EF4C12">
      <w:pPr>
        <w:widowControl w:val="0"/>
        <w:tabs>
          <w:tab w:val="left" w:pos="2070"/>
        </w:tabs>
        <w:spacing w:beforeAutospacing="1" w:after="160" w:afterAutospacing="1"/>
        <w:jc w:val="left"/>
        <w:rPr>
          <w:b/>
          <w:bCs/>
        </w:rPr>
      </w:pPr>
      <w:r>
        <w:rPr>
          <w:rFonts w:hint="eastAsia"/>
        </w:rPr>
        <w:t xml:space="preserve">        </w:t>
      </w:r>
      <w:r>
        <w:rPr>
          <w:rFonts w:hint="eastAsia"/>
        </w:rPr>
        <w:t>└──</w:t>
      </w:r>
      <w:r>
        <w:rPr>
          <w:rFonts w:hint="eastAsia"/>
        </w:rPr>
        <w:t xml:space="preserve"> Diagnoses patient</w:t>
      </w:r>
      <w:r w:rsidR="79134F90">
        <w:t xml:space="preserve">   </w:t>
      </w:r>
    </w:p>
    <w:p w14:paraId="42343A90" w14:textId="49B9AF9B" w:rsidR="2573B23E" w:rsidRDefault="2573B23E" w:rsidP="19EF4C12">
      <w:pPr>
        <w:spacing w:line="276" w:lineRule="auto"/>
        <w:jc w:val="both"/>
        <w:rPr>
          <w:rFonts w:eastAsia="Times New Roman"/>
          <w:color w:val="000000" w:themeColor="text1"/>
        </w:rPr>
      </w:pPr>
      <w:r w:rsidRPr="19EF4C12">
        <w:rPr>
          <w:rFonts w:ascii="Arial" w:eastAsia="Arial" w:hAnsi="Arial" w:cs="Arial"/>
          <w:b/>
          <w:bCs/>
          <w:color w:val="000000" w:themeColor="text1"/>
        </w:rPr>
        <w:lastRenderedPageBreak/>
        <w:t xml:space="preserve">    </w:t>
      </w:r>
      <w:r w:rsidRPr="19EF4C12">
        <w:rPr>
          <w:rFonts w:eastAsia="Times New Roman"/>
          <w:b/>
          <w:bCs/>
          <w:color w:val="000000" w:themeColor="text1"/>
        </w:rPr>
        <w:t>III.II Parameter  Formulas:</w:t>
      </w:r>
    </w:p>
    <w:p w14:paraId="3D2B442C" w14:textId="63D7D2A1" w:rsidR="19EF4C12" w:rsidRPr="00C42B4B" w:rsidRDefault="19EF4C12" w:rsidP="00C42B4B">
      <w:pPr>
        <w:spacing w:line="276" w:lineRule="auto"/>
        <w:jc w:val="left"/>
        <w:rPr>
          <w:rFonts w:eastAsia="Times New Roman"/>
          <w:color w:val="000000" w:themeColor="text1"/>
        </w:rPr>
      </w:pPr>
    </w:p>
    <w:p w14:paraId="3E72C72E" w14:textId="77777777" w:rsidR="00C42B4B" w:rsidRPr="00C42B4B" w:rsidRDefault="00C42B4B" w:rsidP="00C42B4B">
      <w:pPr>
        <w:spacing w:after="307" w:line="259" w:lineRule="auto"/>
        <w:ind w:left="295" w:hanging="10"/>
        <w:jc w:val="left"/>
        <w:rPr>
          <w:color w:val="000000"/>
        </w:rPr>
      </w:pPr>
      <w:r w:rsidRPr="00C42B4B">
        <w:rPr>
          <w:b/>
          <w:color w:val="000000"/>
        </w:rPr>
        <w:t xml:space="preserve">Mathematical Formulae: </w:t>
      </w:r>
    </w:p>
    <w:p w14:paraId="54500128" w14:textId="77777777" w:rsidR="00C42B4B" w:rsidRPr="00C42B4B" w:rsidRDefault="00C42B4B" w:rsidP="00C42B4B">
      <w:pPr>
        <w:spacing w:after="307" w:line="259" w:lineRule="auto"/>
        <w:ind w:left="295" w:hanging="10"/>
        <w:jc w:val="left"/>
        <w:rPr>
          <w:color w:val="000000"/>
        </w:rPr>
      </w:pPr>
      <w:r w:rsidRPr="00C42B4B">
        <w:rPr>
          <w:b/>
          <w:color w:val="000000"/>
        </w:rPr>
        <w:t xml:space="preserve">RSA Key Generation Formulas: </w:t>
      </w:r>
    </w:p>
    <w:p w14:paraId="1C494662" w14:textId="77777777" w:rsidR="00C42B4B" w:rsidRPr="00C42B4B" w:rsidRDefault="00C42B4B" w:rsidP="00C42B4B">
      <w:pPr>
        <w:spacing w:after="307" w:line="259" w:lineRule="auto"/>
        <w:ind w:left="295" w:hanging="10"/>
        <w:jc w:val="left"/>
        <w:rPr>
          <w:color w:val="000000"/>
        </w:rPr>
      </w:pPr>
      <w:r w:rsidRPr="00C42B4B">
        <w:rPr>
          <w:b/>
          <w:color w:val="000000"/>
        </w:rPr>
        <w:t xml:space="preserve">1.Select Two Large Prime Numbers (p and q): </w:t>
      </w:r>
    </w:p>
    <w:p w14:paraId="421DD1D4" w14:textId="77777777" w:rsidR="00C42B4B" w:rsidRPr="00C42B4B" w:rsidRDefault="00C42B4B" w:rsidP="00C42B4B">
      <w:pPr>
        <w:numPr>
          <w:ilvl w:val="0"/>
          <w:numId w:val="77"/>
        </w:numPr>
        <w:suppressAutoHyphens w:val="0"/>
        <w:spacing w:after="4" w:line="259" w:lineRule="auto"/>
        <w:ind w:right="522" w:hanging="1325"/>
        <w:jc w:val="left"/>
      </w:pPr>
      <w:r w:rsidRPr="00C42B4B">
        <w:rPr>
          <w:color w:val="000000"/>
        </w:rPr>
        <w:t xml:space="preserve">Choose two distinct prime numbers, p and q. </w:t>
      </w:r>
    </w:p>
    <w:p w14:paraId="0D077CA6" w14:textId="77777777" w:rsidR="00C42B4B" w:rsidRPr="00C42B4B" w:rsidRDefault="00C42B4B" w:rsidP="00C42B4B">
      <w:pPr>
        <w:spacing w:after="307" w:line="259" w:lineRule="auto"/>
        <w:ind w:left="295" w:hanging="10"/>
        <w:jc w:val="left"/>
        <w:rPr>
          <w:color w:val="000000"/>
        </w:rPr>
      </w:pPr>
      <w:r w:rsidRPr="00C42B4B">
        <w:rPr>
          <w:b/>
          <w:color w:val="000000"/>
        </w:rPr>
        <w:t xml:space="preserve">2.Calculate the Modulus (n): </w:t>
      </w:r>
    </w:p>
    <w:p w14:paraId="73459C7B" w14:textId="77777777" w:rsidR="00C42B4B" w:rsidRPr="00C42B4B" w:rsidRDefault="00C42B4B" w:rsidP="00C42B4B">
      <w:pPr>
        <w:numPr>
          <w:ilvl w:val="0"/>
          <w:numId w:val="77"/>
        </w:numPr>
        <w:suppressAutoHyphens w:val="0"/>
        <w:spacing w:after="198" w:line="259" w:lineRule="auto"/>
        <w:ind w:right="522" w:hanging="1325"/>
        <w:jc w:val="left"/>
      </w:pPr>
      <w:r w:rsidRPr="00C42B4B">
        <w:rPr>
          <w:color w:val="000000"/>
        </w:rPr>
        <w:t xml:space="preserve">Compute the modulus (n) as the product of p and q:    n = p * q </w:t>
      </w:r>
    </w:p>
    <w:p w14:paraId="50911305" w14:textId="77777777" w:rsidR="00C42B4B" w:rsidRPr="00C42B4B" w:rsidRDefault="00C42B4B" w:rsidP="00C42B4B">
      <w:pPr>
        <w:spacing w:after="350" w:line="259" w:lineRule="auto"/>
        <w:ind w:left="295" w:hanging="10"/>
        <w:jc w:val="left"/>
        <w:rPr>
          <w:color w:val="000000"/>
        </w:rPr>
      </w:pPr>
      <w:r w:rsidRPr="00C42B4B">
        <w:rPr>
          <w:b/>
          <w:color w:val="000000"/>
        </w:rPr>
        <w:t xml:space="preserve">3.  Calculate Euler's Totient Function (φ(n)): </w:t>
      </w:r>
    </w:p>
    <w:p w14:paraId="689375DD" w14:textId="77777777" w:rsidR="00C42B4B" w:rsidRPr="00C42B4B" w:rsidRDefault="00C42B4B" w:rsidP="00C42B4B">
      <w:pPr>
        <w:tabs>
          <w:tab w:val="center" w:pos="342"/>
          <w:tab w:val="center" w:pos="3979"/>
        </w:tabs>
        <w:spacing w:after="321" w:line="259" w:lineRule="auto"/>
        <w:jc w:val="left"/>
        <w:rPr>
          <w:color w:val="000000"/>
        </w:rPr>
      </w:pPr>
      <w:r w:rsidRPr="00C42B4B">
        <w:rPr>
          <w:rFonts w:eastAsia="Calibri"/>
          <w:color w:val="000000"/>
        </w:rPr>
        <w:tab/>
      </w:r>
      <w:r w:rsidRPr="00C42B4B">
        <w:rPr>
          <w:rFonts w:eastAsia="Arial"/>
          <w:color w:val="000000"/>
        </w:rPr>
        <w:t xml:space="preserve">• </w:t>
      </w:r>
      <w:r w:rsidRPr="00C42B4B">
        <w:rPr>
          <w:rFonts w:eastAsia="Arial"/>
          <w:color w:val="000000"/>
        </w:rPr>
        <w:tab/>
      </w:r>
      <w:r w:rsidRPr="00C42B4B">
        <w:rPr>
          <w:color w:val="000000"/>
        </w:rPr>
        <w:t xml:space="preserve">Calculate φ(n), the totient function of n, as follows: </w:t>
      </w:r>
    </w:p>
    <w:p w14:paraId="7C1D9153" w14:textId="77777777" w:rsidR="00C42B4B" w:rsidRPr="00C42B4B" w:rsidRDefault="00C42B4B" w:rsidP="00C42B4B">
      <w:pPr>
        <w:spacing w:after="305" w:line="259" w:lineRule="auto"/>
        <w:ind w:left="295" w:right="522" w:hanging="10"/>
        <w:jc w:val="left"/>
        <w:rPr>
          <w:color w:val="000000"/>
        </w:rPr>
      </w:pPr>
      <w:r w:rsidRPr="00C42B4B">
        <w:rPr>
          <w:color w:val="000000"/>
        </w:rPr>
        <w:t xml:space="preserve">                        φ(n) = (p - 1) * (q - 1) </w:t>
      </w:r>
    </w:p>
    <w:p w14:paraId="155D0887" w14:textId="77777777" w:rsidR="00C42B4B" w:rsidRPr="00C42B4B" w:rsidRDefault="00C42B4B" w:rsidP="00C42B4B">
      <w:pPr>
        <w:spacing w:after="196" w:line="259" w:lineRule="auto"/>
        <w:ind w:left="430" w:hanging="10"/>
        <w:jc w:val="left"/>
        <w:rPr>
          <w:color w:val="000000"/>
        </w:rPr>
      </w:pPr>
      <w:r w:rsidRPr="00C42B4B">
        <w:rPr>
          <w:b/>
          <w:color w:val="000000"/>
        </w:rPr>
        <w:t>1.</w:t>
      </w:r>
      <w:r w:rsidRPr="00C42B4B">
        <w:rPr>
          <w:rFonts w:eastAsia="Arial"/>
          <w:b/>
          <w:color w:val="000000"/>
        </w:rPr>
        <w:t xml:space="preserve"> </w:t>
      </w:r>
      <w:r w:rsidRPr="00C42B4B">
        <w:rPr>
          <w:b/>
          <w:color w:val="000000"/>
        </w:rPr>
        <w:t xml:space="preserve">Select an Encryption Exponent (e): </w:t>
      </w:r>
    </w:p>
    <w:p w14:paraId="2D1CE1C2" w14:textId="77777777" w:rsidR="00C42B4B" w:rsidRPr="00C42B4B" w:rsidRDefault="00C42B4B" w:rsidP="00C42B4B">
      <w:pPr>
        <w:spacing w:after="4" w:line="389" w:lineRule="auto"/>
        <w:ind w:left="1495" w:right="522" w:hanging="1210"/>
        <w:jc w:val="left"/>
        <w:rPr>
          <w:color w:val="000000"/>
        </w:rPr>
      </w:pPr>
      <w:r w:rsidRPr="00C42B4B">
        <w:rPr>
          <w:rFonts w:eastAsia="Arial"/>
          <w:color w:val="000000"/>
        </w:rPr>
        <w:t xml:space="preserve">• </w:t>
      </w:r>
      <w:r w:rsidRPr="00C42B4B">
        <w:rPr>
          <w:color w:val="000000"/>
        </w:rPr>
        <w:t xml:space="preserve">Choose an encryption exponent (e) such that 1 &lt; e &lt; φ(n) and e is relatively     prime to φ(n). Common choices for e include 3 or 65537. </w:t>
      </w:r>
    </w:p>
    <w:p w14:paraId="480DAA97" w14:textId="77777777" w:rsidR="00C42B4B" w:rsidRPr="00C42B4B" w:rsidRDefault="00C42B4B" w:rsidP="00C42B4B">
      <w:pPr>
        <w:spacing w:after="194" w:line="259" w:lineRule="auto"/>
        <w:ind w:left="430" w:hanging="10"/>
        <w:jc w:val="left"/>
        <w:rPr>
          <w:color w:val="000000"/>
        </w:rPr>
      </w:pPr>
      <w:r w:rsidRPr="00C42B4B">
        <w:rPr>
          <w:b/>
          <w:color w:val="000000"/>
        </w:rPr>
        <w:t>2.</w:t>
      </w:r>
      <w:r w:rsidRPr="00C42B4B">
        <w:rPr>
          <w:rFonts w:eastAsia="Arial"/>
          <w:b/>
          <w:color w:val="000000"/>
        </w:rPr>
        <w:t xml:space="preserve"> </w:t>
      </w:r>
      <w:r w:rsidRPr="00C42B4B">
        <w:rPr>
          <w:b/>
          <w:color w:val="000000"/>
        </w:rPr>
        <w:t xml:space="preserve">Calculate the Decryption Exponent (d): </w:t>
      </w:r>
    </w:p>
    <w:p w14:paraId="4F5637E6" w14:textId="77777777" w:rsidR="00C42B4B" w:rsidRPr="00C42B4B" w:rsidRDefault="00C42B4B" w:rsidP="00C42B4B">
      <w:pPr>
        <w:numPr>
          <w:ilvl w:val="0"/>
          <w:numId w:val="78"/>
        </w:numPr>
        <w:suppressAutoHyphens w:val="0"/>
        <w:spacing w:after="180" w:line="389" w:lineRule="auto"/>
        <w:ind w:right="522" w:hanging="1210"/>
        <w:jc w:val="left"/>
      </w:pPr>
      <w:r w:rsidRPr="00C42B4B">
        <w:rPr>
          <w:color w:val="000000"/>
        </w:rPr>
        <w:t xml:space="preserve">Calculate the modular multiplicative inverse of e modulo φ(n). This is often done using the Extended Euclidean Algorithm. The formula is: </w:t>
      </w:r>
    </w:p>
    <w:p w14:paraId="39AB529D" w14:textId="77777777" w:rsidR="00C42B4B" w:rsidRPr="00C42B4B" w:rsidRDefault="00C42B4B" w:rsidP="00C42B4B">
      <w:pPr>
        <w:spacing w:after="344" w:line="259" w:lineRule="auto"/>
        <w:ind w:left="300"/>
        <w:jc w:val="left"/>
        <w:rPr>
          <w:color w:val="000000"/>
        </w:rPr>
      </w:pPr>
      <w:r w:rsidRPr="00C42B4B">
        <w:rPr>
          <w:rFonts w:eastAsia="Calibri"/>
          <w:color w:val="000000"/>
        </w:rPr>
        <w:t xml:space="preserve">                     d ≡ e</w:t>
      </w:r>
      <w:r w:rsidRPr="00C42B4B">
        <w:rPr>
          <w:color w:val="000000"/>
        </w:rPr>
        <w:t>⁻</w:t>
      </w:r>
      <w:r w:rsidRPr="00C42B4B">
        <w:rPr>
          <w:rFonts w:eastAsia="Calibri"/>
          <w:color w:val="000000"/>
        </w:rPr>
        <w:t>¹ (mod φ(n))</w:t>
      </w:r>
      <w:r w:rsidRPr="00C42B4B">
        <w:rPr>
          <w:color w:val="000000"/>
        </w:rPr>
        <w:t xml:space="preserve"> </w:t>
      </w:r>
    </w:p>
    <w:p w14:paraId="7C8D25A0" w14:textId="77777777" w:rsidR="00C42B4B" w:rsidRPr="00C42B4B" w:rsidRDefault="00C42B4B" w:rsidP="00C42B4B">
      <w:pPr>
        <w:spacing w:after="305" w:line="259" w:lineRule="auto"/>
        <w:ind w:left="295" w:right="522" w:hanging="10"/>
        <w:jc w:val="left"/>
        <w:rPr>
          <w:color w:val="000000"/>
        </w:rPr>
      </w:pPr>
      <w:r w:rsidRPr="00C42B4B">
        <w:rPr>
          <w:color w:val="000000"/>
        </w:rPr>
        <w:t xml:space="preserve">The public key consists of (n, e), and the private key consists of (n, d). </w:t>
      </w:r>
    </w:p>
    <w:p w14:paraId="4DE96E19" w14:textId="77777777" w:rsidR="00C42B4B" w:rsidRPr="00C42B4B" w:rsidRDefault="00C42B4B" w:rsidP="00C42B4B">
      <w:pPr>
        <w:spacing w:after="311" w:line="259" w:lineRule="auto"/>
        <w:ind w:left="295" w:right="522" w:hanging="10"/>
        <w:jc w:val="left"/>
        <w:rPr>
          <w:color w:val="000000"/>
        </w:rPr>
      </w:pPr>
      <w:r w:rsidRPr="00C42B4B">
        <w:rPr>
          <w:color w:val="000000"/>
        </w:rPr>
        <w:t xml:space="preserve">Here are some key variables: </w:t>
      </w:r>
    </w:p>
    <w:p w14:paraId="0F31A268" w14:textId="77777777" w:rsidR="00C42B4B" w:rsidRPr="00C42B4B" w:rsidRDefault="00C42B4B" w:rsidP="00C42B4B">
      <w:pPr>
        <w:numPr>
          <w:ilvl w:val="0"/>
          <w:numId w:val="78"/>
        </w:numPr>
        <w:suppressAutoHyphens w:val="0"/>
        <w:spacing w:after="154" w:line="259" w:lineRule="auto"/>
        <w:ind w:right="522" w:hanging="1210"/>
        <w:jc w:val="left"/>
      </w:pPr>
      <w:r w:rsidRPr="00C42B4B">
        <w:rPr>
          <w:color w:val="000000"/>
        </w:rPr>
        <w:t xml:space="preserve">n: The modulus, used in both the public and private keys. </w:t>
      </w:r>
    </w:p>
    <w:p w14:paraId="7E3023C7" w14:textId="77777777" w:rsidR="00C42B4B" w:rsidRPr="00C42B4B" w:rsidRDefault="00C42B4B" w:rsidP="00C42B4B">
      <w:pPr>
        <w:numPr>
          <w:ilvl w:val="0"/>
          <w:numId w:val="78"/>
        </w:numPr>
        <w:suppressAutoHyphens w:val="0"/>
        <w:spacing w:after="154" w:line="259" w:lineRule="auto"/>
        <w:ind w:right="522" w:hanging="1210"/>
        <w:jc w:val="left"/>
      </w:pPr>
      <w:r w:rsidRPr="00C42B4B">
        <w:rPr>
          <w:color w:val="000000"/>
        </w:rPr>
        <w:t xml:space="preserve">e: The public exponent, used for encryption. </w:t>
      </w:r>
    </w:p>
    <w:p w14:paraId="17D98BBF" w14:textId="77777777" w:rsidR="00C42B4B" w:rsidRPr="00C42B4B" w:rsidRDefault="00C42B4B" w:rsidP="00C42B4B">
      <w:pPr>
        <w:numPr>
          <w:ilvl w:val="0"/>
          <w:numId w:val="78"/>
        </w:numPr>
        <w:suppressAutoHyphens w:val="0"/>
        <w:spacing w:after="157" w:line="259" w:lineRule="auto"/>
        <w:ind w:right="522" w:hanging="1210"/>
        <w:jc w:val="left"/>
      </w:pPr>
      <w:r w:rsidRPr="00C42B4B">
        <w:rPr>
          <w:color w:val="000000"/>
        </w:rPr>
        <w:t xml:space="preserve">d: The private exponent, used for decryption. </w:t>
      </w:r>
    </w:p>
    <w:p w14:paraId="0FD2DB02" w14:textId="77777777" w:rsidR="00C42B4B" w:rsidRPr="00C42B4B" w:rsidRDefault="00C42B4B" w:rsidP="00C42B4B">
      <w:pPr>
        <w:numPr>
          <w:ilvl w:val="0"/>
          <w:numId w:val="78"/>
        </w:numPr>
        <w:suppressAutoHyphens w:val="0"/>
        <w:spacing w:after="199" w:line="259" w:lineRule="auto"/>
        <w:ind w:right="522" w:hanging="1210"/>
        <w:jc w:val="left"/>
      </w:pPr>
      <w:r w:rsidRPr="00C42B4B">
        <w:rPr>
          <w:color w:val="000000"/>
        </w:rPr>
        <w:t xml:space="preserve">p and q: The prime factors of the modulus n. </w:t>
      </w:r>
    </w:p>
    <w:p w14:paraId="40FFE811" w14:textId="7740D405" w:rsidR="007B46B6" w:rsidRPr="006A43D1" w:rsidRDefault="00C42B4B" w:rsidP="00C42B4B">
      <w:pPr>
        <w:numPr>
          <w:ilvl w:val="0"/>
          <w:numId w:val="78"/>
        </w:numPr>
        <w:suppressAutoHyphens w:val="0"/>
        <w:spacing w:after="309" w:line="259" w:lineRule="auto"/>
        <w:ind w:right="522" w:hanging="1210"/>
        <w:jc w:val="left"/>
      </w:pPr>
      <w:r w:rsidRPr="00C42B4B">
        <w:rPr>
          <w:color w:val="000000"/>
        </w:rPr>
        <w:t xml:space="preserve">φ(n): Euler's totient function of n. </w:t>
      </w:r>
    </w:p>
    <w:p w14:paraId="3D874D39" w14:textId="472BDEB5" w:rsidR="00C42B4B" w:rsidRPr="00A239C9" w:rsidRDefault="00C42B4B" w:rsidP="00C42B4B">
      <w:pPr>
        <w:widowControl w:val="0"/>
        <w:tabs>
          <w:tab w:val="left" w:pos="2070"/>
        </w:tabs>
        <w:spacing w:beforeAutospacing="1" w:after="160" w:afterAutospacing="1"/>
        <w:jc w:val="left"/>
      </w:pPr>
      <w:r w:rsidRPr="19EF4C12">
        <w:rPr>
          <w:rFonts w:eastAsia="Times New Roman"/>
          <w:b/>
          <w:bCs/>
        </w:rPr>
        <w:t xml:space="preserve">    III.III. Features/Advantages </w:t>
      </w:r>
      <w:r w:rsidR="00490A00">
        <w:rPr>
          <w:rFonts w:eastAsia="Times New Roman"/>
          <w:b/>
          <w:bCs/>
        </w:rPr>
        <w:t>Blockchain combined with RSA</w:t>
      </w:r>
      <w:r w:rsidRPr="19EF4C12">
        <w:rPr>
          <w:rFonts w:eastAsia="Times New Roman"/>
          <w:b/>
          <w:bCs/>
        </w:rPr>
        <w:t>:</w:t>
      </w:r>
    </w:p>
    <w:p w14:paraId="0AAA6B30" w14:textId="77777777" w:rsidR="00C42B4B" w:rsidRDefault="00C42B4B" w:rsidP="00C42B4B">
      <w:pPr>
        <w:widowControl w:val="0"/>
        <w:tabs>
          <w:tab w:val="left" w:pos="2070"/>
        </w:tabs>
        <w:spacing w:beforeAutospacing="1" w:after="160" w:afterAutospacing="1" w:line="360" w:lineRule="auto"/>
        <w:jc w:val="left"/>
        <w:rPr>
          <w:rFonts w:eastAsia="Times New Roman"/>
          <w:color w:val="000000" w:themeColor="text1"/>
        </w:rPr>
      </w:pPr>
      <w:r w:rsidRPr="19EF4C12">
        <w:rPr>
          <w:rFonts w:eastAsia="Times New Roman"/>
          <w:b/>
          <w:bCs/>
          <w:color w:val="0D0D0D" w:themeColor="text1" w:themeTint="F2"/>
        </w:rPr>
        <w:t xml:space="preserve"> </w:t>
      </w:r>
      <w:r w:rsidRPr="19EF4C12">
        <w:rPr>
          <w:rFonts w:eastAsia="Times New Roman"/>
          <w:color w:val="000000" w:themeColor="text1"/>
        </w:rPr>
        <w:t>The major advantages of the proposed system in this paper are as mentioned below:</w:t>
      </w:r>
    </w:p>
    <w:p w14:paraId="5166EA73" w14:textId="2276E870" w:rsidR="00C42B4B" w:rsidRPr="00C42B4B" w:rsidRDefault="00C42B4B" w:rsidP="00C42B4B">
      <w:pPr>
        <w:jc w:val="both"/>
        <w:rPr>
          <w:rFonts w:eastAsia="Times New Roman"/>
          <w:color w:val="000000" w:themeColor="text1"/>
        </w:rPr>
      </w:pPr>
      <w:r w:rsidRPr="00C42B4B">
        <w:rPr>
          <w:rFonts w:eastAsia="Times New Roman"/>
          <w:color w:val="000000" w:themeColor="text1"/>
        </w:rPr>
        <w:t>Enhanced Security: By leveraging blockchain technology and encryption techniques, the system ensures robust security measures to protect sensitive patient health records. The decentralized nature of blockchain and the use of encryption mechanisms safeguard against unauthorized access, tampering, and data breaches, thereby enhancing the overall security posture of the healthcare data ecosystem.</w:t>
      </w:r>
    </w:p>
    <w:p w14:paraId="6A2BA3E5" w14:textId="77777777" w:rsidR="00C42B4B" w:rsidRDefault="00C42B4B" w:rsidP="00C42B4B">
      <w:pPr>
        <w:jc w:val="both"/>
        <w:rPr>
          <w:rFonts w:eastAsia="Times New Roman"/>
          <w:color w:val="000000" w:themeColor="text1"/>
        </w:rPr>
      </w:pPr>
      <w:r w:rsidRPr="00C42B4B">
        <w:rPr>
          <w:rFonts w:eastAsia="Times New Roman"/>
          <w:color w:val="000000" w:themeColor="text1"/>
        </w:rPr>
        <w:lastRenderedPageBreak/>
        <w:t>Data Integrity and Immunity to Tampering: The utilization of blockchain technology ensures the immutability of health records stored on the platform. Each transaction recorded on the blockchain is cryptographically linked to previous transactions, creating a tamper-proof audit trail. This ensures the integrity and authenticity of patient health records, mitigating the risk of data manipulation or unauthorized alterations.</w:t>
      </w:r>
    </w:p>
    <w:p w14:paraId="68B123B2" w14:textId="77777777" w:rsidR="00C42B4B" w:rsidRPr="00C42B4B" w:rsidRDefault="00C42B4B" w:rsidP="00C42B4B">
      <w:pPr>
        <w:jc w:val="both"/>
        <w:rPr>
          <w:rFonts w:eastAsia="Times New Roman"/>
          <w:color w:val="000000" w:themeColor="text1"/>
        </w:rPr>
      </w:pPr>
    </w:p>
    <w:p w14:paraId="273B743D" w14:textId="77777777" w:rsidR="00C42B4B" w:rsidRDefault="00C42B4B" w:rsidP="00C42B4B">
      <w:pPr>
        <w:jc w:val="both"/>
        <w:rPr>
          <w:rFonts w:eastAsia="Times New Roman"/>
          <w:color w:val="000000" w:themeColor="text1"/>
        </w:rPr>
      </w:pPr>
      <w:r w:rsidRPr="00C42B4B">
        <w:rPr>
          <w:rFonts w:eastAsia="Times New Roman"/>
          <w:color w:val="000000" w:themeColor="text1"/>
        </w:rPr>
        <w:t>Efficient Access and Exchange of Health Records: The system facilitates efficient access and exchange of electronic healthcare records (EHRs) among patients, doctors, and administrators. Through secure digital signatures and encryption techniques, authorized users can seamlessly access and share patient health information, enabling timely diagnosis, treatment, and decision-making.</w:t>
      </w:r>
    </w:p>
    <w:p w14:paraId="6FA134A2" w14:textId="77777777" w:rsidR="00C42B4B" w:rsidRPr="00C42B4B" w:rsidRDefault="00C42B4B" w:rsidP="00C42B4B">
      <w:pPr>
        <w:jc w:val="both"/>
        <w:rPr>
          <w:rFonts w:eastAsia="Times New Roman"/>
          <w:color w:val="000000" w:themeColor="text1"/>
        </w:rPr>
      </w:pPr>
    </w:p>
    <w:p w14:paraId="2EE71F27" w14:textId="77777777" w:rsidR="00C42B4B" w:rsidRDefault="00C42B4B" w:rsidP="00C42B4B">
      <w:pPr>
        <w:jc w:val="both"/>
        <w:rPr>
          <w:rFonts w:eastAsia="Times New Roman"/>
          <w:color w:val="000000" w:themeColor="text1"/>
        </w:rPr>
      </w:pPr>
      <w:r w:rsidRPr="00C42B4B">
        <w:rPr>
          <w:rFonts w:eastAsia="Times New Roman"/>
          <w:color w:val="000000" w:themeColor="text1"/>
        </w:rPr>
        <w:t>Patient Empowerment and Control: Patients are empowered to take control of their own health data and participate actively in the management of their healthcare information. By securely uploading their EHRs onto the blockchain and granting access to healthcare providers on a need-to-know basis, patients maintain autonomy over their health records while ensuring privacy and confidentiality.</w:t>
      </w:r>
    </w:p>
    <w:p w14:paraId="7314211C" w14:textId="77777777" w:rsidR="00C42B4B" w:rsidRPr="00C42B4B" w:rsidRDefault="00C42B4B" w:rsidP="00C42B4B">
      <w:pPr>
        <w:jc w:val="both"/>
        <w:rPr>
          <w:rFonts w:eastAsia="Times New Roman"/>
          <w:color w:val="000000" w:themeColor="text1"/>
        </w:rPr>
      </w:pPr>
    </w:p>
    <w:p w14:paraId="73A2F095" w14:textId="77777777" w:rsidR="00C42B4B" w:rsidRDefault="00C42B4B" w:rsidP="00C42B4B">
      <w:pPr>
        <w:jc w:val="both"/>
        <w:rPr>
          <w:rFonts w:eastAsia="Times New Roman"/>
          <w:color w:val="000000" w:themeColor="text1"/>
        </w:rPr>
      </w:pPr>
      <w:r w:rsidRPr="00C42B4B">
        <w:rPr>
          <w:rFonts w:eastAsia="Times New Roman"/>
          <w:color w:val="000000" w:themeColor="text1"/>
        </w:rPr>
        <w:t>Improved Care Coordination and Continuity: The secure exchange of health records facilitates improved care coordination and continuity across different healthcare providers and settings. Doctors can access comprehensive patient information, including medical history, diagnoses, and treatment plans, enabling informed decision-making and personalized care delivery.</w:t>
      </w:r>
    </w:p>
    <w:p w14:paraId="1B51DB97" w14:textId="77777777" w:rsidR="007B46B6" w:rsidRPr="00C42B4B" w:rsidRDefault="007B46B6" w:rsidP="00C42B4B">
      <w:pPr>
        <w:jc w:val="both"/>
        <w:rPr>
          <w:rFonts w:eastAsia="Times New Roman"/>
          <w:color w:val="000000" w:themeColor="text1"/>
        </w:rPr>
      </w:pPr>
    </w:p>
    <w:p w14:paraId="5AF4CF13" w14:textId="77777777" w:rsidR="00573C53" w:rsidRDefault="00C42B4B" w:rsidP="00C42B4B">
      <w:pPr>
        <w:jc w:val="both"/>
        <w:rPr>
          <w:rFonts w:eastAsia="Times New Roman"/>
          <w:color w:val="000000" w:themeColor="text1"/>
        </w:rPr>
      </w:pPr>
      <w:r w:rsidRPr="00C42B4B">
        <w:rPr>
          <w:rFonts w:eastAsia="Times New Roman"/>
          <w:color w:val="000000" w:themeColor="text1"/>
        </w:rPr>
        <w:t>Compliance with Regulatory Standards: The proposed system adheres to prevailing regulatory standards and requirements governing healthcare data management, such as HIPAA (Health Insurance Portability and Accountability Act) in the United States or GDPR (General Data Protection Regulation) in the European Union. By incorporating robust security measures and privacy-enhancing technologies, the system ensures compliance with regulatory mandates, thereby reducing legal and regulatory risks for healthcare organizations.</w:t>
      </w:r>
    </w:p>
    <w:p w14:paraId="7CF35EB1" w14:textId="77777777" w:rsidR="007B46B6" w:rsidRDefault="007B46B6" w:rsidP="00C42B4B">
      <w:pPr>
        <w:jc w:val="both"/>
        <w:rPr>
          <w:rFonts w:eastAsia="Times New Roman"/>
          <w:color w:val="000000" w:themeColor="text1"/>
        </w:rPr>
      </w:pPr>
    </w:p>
    <w:p w14:paraId="324F74B7" w14:textId="77777777" w:rsidR="007B46B6" w:rsidRDefault="007B46B6" w:rsidP="007B46B6">
      <w:pPr>
        <w:jc w:val="both"/>
        <w:rPr>
          <w:rFonts w:eastAsia="Times New Roman"/>
          <w:color w:val="000000" w:themeColor="text1"/>
        </w:rPr>
      </w:pPr>
      <w:r w:rsidRPr="007B46B6">
        <w:rPr>
          <w:rFonts w:eastAsia="Times New Roman"/>
          <w:color w:val="000000" w:themeColor="text1"/>
        </w:rPr>
        <w:t>Transparency and Auditability: The use of blockchain technology provides transparency and auditability to the system. Every transaction recorded on the blockchain is visible to all authorized participants, creating a transparent and auditable record of data access and transactions. This transparency enhances trust among stakeholders and facilitates accountability in the management of healthcare data.</w:t>
      </w:r>
    </w:p>
    <w:p w14:paraId="418CAF28" w14:textId="77777777" w:rsidR="007B46B6" w:rsidRPr="007B46B6" w:rsidRDefault="007B46B6" w:rsidP="007B46B6">
      <w:pPr>
        <w:jc w:val="both"/>
        <w:rPr>
          <w:rFonts w:eastAsia="Times New Roman"/>
          <w:color w:val="000000" w:themeColor="text1"/>
        </w:rPr>
      </w:pPr>
    </w:p>
    <w:p w14:paraId="2D3D5531" w14:textId="77777777" w:rsidR="007B46B6" w:rsidRDefault="007B46B6" w:rsidP="007B46B6">
      <w:pPr>
        <w:jc w:val="both"/>
        <w:rPr>
          <w:rFonts w:eastAsia="Times New Roman"/>
          <w:color w:val="000000" w:themeColor="text1"/>
        </w:rPr>
      </w:pPr>
      <w:r w:rsidRPr="007B46B6">
        <w:rPr>
          <w:rFonts w:eastAsia="Times New Roman"/>
          <w:color w:val="000000" w:themeColor="text1"/>
        </w:rPr>
        <w:t>Reduction of Administrative Burden: By streamlining data access and exchange processes, the system reduces the administrative burden associated with managing healthcare records. Automated verification mechanisms and secure digital signatures minimize the need for manual intervention, freeing up administrative resources for more value-added tasks.</w:t>
      </w:r>
    </w:p>
    <w:p w14:paraId="236C8485" w14:textId="77777777" w:rsidR="007B46B6" w:rsidRPr="007B46B6" w:rsidRDefault="007B46B6" w:rsidP="007B46B6">
      <w:pPr>
        <w:jc w:val="both"/>
        <w:rPr>
          <w:rFonts w:eastAsia="Times New Roman"/>
          <w:color w:val="000000" w:themeColor="text1"/>
        </w:rPr>
      </w:pPr>
    </w:p>
    <w:p w14:paraId="498FA5FE" w14:textId="48CF57FC" w:rsidR="00573C53" w:rsidRDefault="007B46B6" w:rsidP="00C42B4B">
      <w:pPr>
        <w:jc w:val="both"/>
        <w:rPr>
          <w:rFonts w:eastAsia="Times New Roman"/>
          <w:color w:val="000000" w:themeColor="text1"/>
        </w:rPr>
      </w:pPr>
      <w:r w:rsidRPr="007B46B6">
        <w:rPr>
          <w:rFonts w:eastAsia="Times New Roman"/>
          <w:color w:val="000000" w:themeColor="text1"/>
        </w:rPr>
        <w:t>Cost-Efficiency: The system offers cost-efficiency benefits by reducing overhead costs associated with traditional paper-based record-keeping systems. By digitizing and automating processes, healthcare organizations can lower operational expenses related to storage, retrieval, and maintenance of paper records, resulting in significant cost savings over time.</w:t>
      </w:r>
    </w:p>
    <w:p w14:paraId="141E2CE7" w14:textId="77777777" w:rsidR="00A239C9" w:rsidRDefault="00A239C9" w:rsidP="00C42B4B">
      <w:pPr>
        <w:jc w:val="both"/>
        <w:rPr>
          <w:rFonts w:eastAsia="Times New Roman"/>
          <w:color w:val="000000" w:themeColor="text1"/>
        </w:rPr>
      </w:pPr>
    </w:p>
    <w:p w14:paraId="2E7F774E" w14:textId="77777777" w:rsidR="00A239C9" w:rsidRDefault="00A239C9" w:rsidP="00A239C9">
      <w:pPr>
        <w:jc w:val="both"/>
        <w:rPr>
          <w:rFonts w:eastAsia="Times New Roman"/>
          <w:color w:val="000000" w:themeColor="text1"/>
        </w:rPr>
      </w:pPr>
      <w:r w:rsidRPr="00A239C9">
        <w:rPr>
          <w:rFonts w:eastAsia="Times New Roman"/>
          <w:color w:val="000000" w:themeColor="text1"/>
        </w:rPr>
        <w:t>Faster Diagnosis and Treatment: With seamless access to comprehensive patient health records, doctors can expedite the diagnosis and treatment process. Timely access to relevant medical information enables healthcare providers to make informed decisions and implement appropriate interventions promptly, leading to improved patient outcomes and satisfaction.</w:t>
      </w:r>
    </w:p>
    <w:p w14:paraId="5B7DBF89" w14:textId="77777777" w:rsidR="00A239C9" w:rsidRPr="00A239C9" w:rsidRDefault="00A239C9" w:rsidP="00A239C9">
      <w:pPr>
        <w:jc w:val="both"/>
        <w:rPr>
          <w:rFonts w:eastAsia="Times New Roman"/>
          <w:color w:val="000000" w:themeColor="text1"/>
        </w:rPr>
      </w:pPr>
    </w:p>
    <w:p w14:paraId="6B10B763" w14:textId="77777777" w:rsidR="00A239C9" w:rsidRDefault="00A239C9" w:rsidP="00A239C9">
      <w:pPr>
        <w:jc w:val="both"/>
        <w:rPr>
          <w:rFonts w:eastAsia="Times New Roman"/>
          <w:color w:val="000000" w:themeColor="text1"/>
        </w:rPr>
      </w:pPr>
      <w:r w:rsidRPr="00A239C9">
        <w:rPr>
          <w:rFonts w:eastAsia="Times New Roman"/>
          <w:color w:val="000000" w:themeColor="text1"/>
        </w:rPr>
        <w:t>Facilitation of Research and Analytics: The system's secure and centralized repository of healthcare data facilitates research and analytics initiatives aimed at improving healthcare delivery and outcomes. Researchers and analysts can access anonymized patient data for population health studies, clinical trials, and outcome analyses, driving innovation and advancements in healthcare.</w:t>
      </w:r>
    </w:p>
    <w:p w14:paraId="082BBC89" w14:textId="77777777" w:rsidR="00A239C9" w:rsidRPr="00A239C9" w:rsidRDefault="00A239C9" w:rsidP="00A239C9">
      <w:pPr>
        <w:jc w:val="both"/>
        <w:rPr>
          <w:rFonts w:eastAsia="Times New Roman"/>
          <w:color w:val="000000" w:themeColor="text1"/>
        </w:rPr>
      </w:pPr>
    </w:p>
    <w:p w14:paraId="7B5838D0" w14:textId="77777777" w:rsidR="00A239C9" w:rsidRDefault="00A239C9" w:rsidP="00A239C9">
      <w:pPr>
        <w:jc w:val="both"/>
        <w:rPr>
          <w:rFonts w:eastAsia="Times New Roman"/>
          <w:color w:val="000000" w:themeColor="text1"/>
        </w:rPr>
      </w:pPr>
      <w:r w:rsidRPr="00A239C9">
        <w:rPr>
          <w:rFonts w:eastAsia="Times New Roman"/>
          <w:color w:val="000000" w:themeColor="text1"/>
        </w:rPr>
        <w:t>Resilience to System Failures: The decentralized nature of blockchain technology enhances the system's resilience to system failures and cyberattacks. With data distributed across multiple nodes in the network, the system remains operational even in the event of a localized failure or malicious attack, ensuring continuous availability and accessibility of healthcare records.</w:t>
      </w:r>
    </w:p>
    <w:p w14:paraId="7D434CDC" w14:textId="77777777" w:rsidR="00A239C9" w:rsidRPr="00A239C9" w:rsidRDefault="00A239C9" w:rsidP="00A239C9">
      <w:pPr>
        <w:jc w:val="both"/>
        <w:rPr>
          <w:rFonts w:eastAsia="Times New Roman"/>
          <w:color w:val="000000" w:themeColor="text1"/>
        </w:rPr>
      </w:pPr>
    </w:p>
    <w:p w14:paraId="4E6E5519" w14:textId="77777777" w:rsidR="00A239C9" w:rsidRDefault="00A239C9" w:rsidP="00A239C9">
      <w:pPr>
        <w:jc w:val="both"/>
        <w:rPr>
          <w:rFonts w:eastAsia="Times New Roman"/>
          <w:color w:val="000000" w:themeColor="text1"/>
        </w:rPr>
      </w:pPr>
      <w:r w:rsidRPr="00A239C9">
        <w:rPr>
          <w:rFonts w:eastAsia="Times New Roman"/>
          <w:color w:val="000000" w:themeColor="text1"/>
        </w:rPr>
        <w:t>Empowerment of Healthcare Providers: Healthcare providers are empowered with access to comprehensive patient information, enabling them to deliver more personalized and patient-centered care. By having a holistic view of a patient's health history, healthcare providers can tailor treatment plans to meet individual patient needs and preferences, fostering better patient-provider relationships.</w:t>
      </w:r>
    </w:p>
    <w:p w14:paraId="27288D2E" w14:textId="33E34220" w:rsidR="00DA1B09" w:rsidRPr="00573C53" w:rsidRDefault="00DA1B09" w:rsidP="00A239C9">
      <w:pPr>
        <w:jc w:val="both"/>
        <w:rPr>
          <w:rFonts w:eastAsia="Times New Roman"/>
          <w:color w:val="000000" w:themeColor="text1"/>
        </w:rPr>
        <w:sectPr w:rsidR="00DA1B09" w:rsidRPr="00573C53" w:rsidSect="00255179">
          <w:pgSz w:w="11910" w:h="16840"/>
          <w:pgMar w:top="1420" w:right="600" w:bottom="1200" w:left="1720" w:header="0" w:footer="948" w:gutter="0"/>
          <w:cols w:space="720"/>
        </w:sectPr>
      </w:pPr>
    </w:p>
    <w:p w14:paraId="21808B2F" w14:textId="5E514A80" w:rsidR="19EF4C12" w:rsidRDefault="19EF4C12" w:rsidP="19EF4C12">
      <w:pPr>
        <w:widowControl w:val="0"/>
        <w:tabs>
          <w:tab w:val="left" w:pos="2070"/>
        </w:tabs>
        <w:spacing w:beforeAutospacing="1" w:after="160" w:afterAutospacing="1" w:line="360" w:lineRule="auto"/>
        <w:jc w:val="left"/>
        <w:rPr>
          <w:rFonts w:eastAsia="Times New Roman"/>
          <w:color w:val="000000" w:themeColor="text1"/>
        </w:rPr>
      </w:pPr>
    </w:p>
    <w:p w14:paraId="0BA8D87F" w14:textId="7B366376" w:rsidR="004874CD" w:rsidRPr="003A01D1" w:rsidRDefault="2C8A7EEC" w:rsidP="19EF4C12">
      <w:pPr>
        <w:pStyle w:val="Heading1"/>
        <w:numPr>
          <w:ilvl w:val="0"/>
          <w:numId w:val="58"/>
        </w:numPr>
        <w:jc w:val="left"/>
        <w:rPr>
          <w:b/>
          <w:bCs/>
        </w:rPr>
      </w:pPr>
      <w:r w:rsidRPr="19EF4C12">
        <w:rPr>
          <w:b/>
          <w:bCs/>
        </w:rPr>
        <w:t>COMPARISONS</w:t>
      </w:r>
    </w:p>
    <w:p w14:paraId="4A62D5DA" w14:textId="6B0F14B0" w:rsidR="004874CD" w:rsidRPr="003A01D1" w:rsidRDefault="004874CD" w:rsidP="19EF4C12"/>
    <w:p w14:paraId="2397A7C1" w14:textId="488510D3" w:rsidR="004874CD" w:rsidRPr="00DA1B09" w:rsidRDefault="46260263" w:rsidP="19EF4C12">
      <w:pPr>
        <w:spacing w:after="160" w:line="259" w:lineRule="auto"/>
        <w:jc w:val="left"/>
        <w:rPr>
          <w:rFonts w:eastAsia="Times New Roman"/>
          <w:lang w:val="en-AU"/>
        </w:rPr>
      </w:pPr>
      <w:r w:rsidRPr="19EF4C12">
        <w:rPr>
          <w:rFonts w:eastAsia="Times New Roman"/>
          <w:b/>
          <w:bCs/>
          <w:color w:val="000000" w:themeColor="text1"/>
          <w:lang w:val="en-AU"/>
        </w:rPr>
        <w:t xml:space="preserve">      IV.I. </w:t>
      </w:r>
      <w:r w:rsidRPr="19EF4C12">
        <w:rPr>
          <w:rFonts w:ascii="Arial" w:eastAsia="Arial" w:hAnsi="Arial" w:cs="Arial"/>
          <w:color w:val="000000" w:themeColor="text1"/>
          <w:sz w:val="19"/>
          <w:szCs w:val="19"/>
          <w:lang w:val="en-AU"/>
        </w:rPr>
        <w:t>Comparison of Existing Strategies for Problem solving: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57"/>
        <w:gridCol w:w="2243"/>
        <w:gridCol w:w="2514"/>
        <w:gridCol w:w="2957"/>
      </w:tblGrid>
      <w:tr w:rsidR="19EF4C12" w14:paraId="54F5C121" w14:textId="77777777" w:rsidTr="19EF4C12">
        <w:trPr>
          <w:trHeight w:val="240"/>
        </w:trPr>
        <w:tc>
          <w:tcPr>
            <w:tcW w:w="3057" w:type="dxa"/>
            <w:tcMar>
              <w:left w:w="105" w:type="dxa"/>
              <w:right w:w="105" w:type="dxa"/>
            </w:tcMar>
          </w:tcPr>
          <w:p w14:paraId="2203FC86" w14:textId="63D7340F"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Sl.No</w:t>
            </w:r>
          </w:p>
        </w:tc>
        <w:tc>
          <w:tcPr>
            <w:tcW w:w="2243" w:type="dxa"/>
            <w:tcMar>
              <w:left w:w="105" w:type="dxa"/>
              <w:right w:w="105" w:type="dxa"/>
            </w:tcMar>
          </w:tcPr>
          <w:p w14:paraId="7C555B95" w14:textId="152A50A9"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Strategies</w:t>
            </w:r>
          </w:p>
        </w:tc>
        <w:tc>
          <w:tcPr>
            <w:tcW w:w="2514" w:type="dxa"/>
            <w:tcMar>
              <w:left w:w="105" w:type="dxa"/>
              <w:right w:w="105" w:type="dxa"/>
            </w:tcMar>
          </w:tcPr>
          <w:p w14:paraId="4BC347F6" w14:textId="56314567"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Advantages</w:t>
            </w:r>
          </w:p>
        </w:tc>
        <w:tc>
          <w:tcPr>
            <w:tcW w:w="2957" w:type="dxa"/>
            <w:tcMar>
              <w:left w:w="105" w:type="dxa"/>
              <w:right w:w="105" w:type="dxa"/>
            </w:tcMar>
          </w:tcPr>
          <w:p w14:paraId="77540D81" w14:textId="199B01D3"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Disadvantages</w:t>
            </w:r>
          </w:p>
        </w:tc>
      </w:tr>
      <w:tr w:rsidR="19EF4C12" w14:paraId="76824584" w14:textId="77777777" w:rsidTr="19EF4C12">
        <w:trPr>
          <w:trHeight w:val="255"/>
        </w:trPr>
        <w:tc>
          <w:tcPr>
            <w:tcW w:w="3057" w:type="dxa"/>
            <w:tcMar>
              <w:left w:w="105" w:type="dxa"/>
              <w:right w:w="105" w:type="dxa"/>
            </w:tcMar>
          </w:tcPr>
          <w:p w14:paraId="3137D505" w14:textId="2DA73EA4"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1.</w:t>
            </w:r>
          </w:p>
        </w:tc>
        <w:tc>
          <w:tcPr>
            <w:tcW w:w="2243" w:type="dxa"/>
            <w:tcMar>
              <w:left w:w="105" w:type="dxa"/>
              <w:right w:w="105" w:type="dxa"/>
            </w:tcMar>
          </w:tcPr>
          <w:p w14:paraId="6B452636" w14:textId="56DA5263" w:rsidR="00490A00" w:rsidRPr="00490A00" w:rsidRDefault="00490A00" w:rsidP="00490A00">
            <w:pPr>
              <w:spacing w:line="259" w:lineRule="auto"/>
              <w:rPr>
                <w:rFonts w:ascii="Arial" w:eastAsia="Arial" w:hAnsi="Arial" w:cs="Arial"/>
                <w:color w:val="000000" w:themeColor="text1"/>
              </w:rPr>
            </w:pPr>
            <w:r w:rsidRPr="00490A00">
              <w:rPr>
                <w:rFonts w:ascii="Arial" w:eastAsia="Arial" w:hAnsi="Arial" w:cs="Arial"/>
                <w:color w:val="000000" w:themeColor="text1"/>
              </w:rPr>
              <w:t>Centralized Storage</w:t>
            </w:r>
          </w:p>
          <w:p w14:paraId="55FADC24" w14:textId="5606AC33" w:rsidR="19EF4C12" w:rsidRDefault="19EF4C12" w:rsidP="00490A00">
            <w:pPr>
              <w:spacing w:line="259" w:lineRule="auto"/>
              <w:rPr>
                <w:rFonts w:ascii="Arial" w:eastAsia="Arial" w:hAnsi="Arial" w:cs="Arial"/>
                <w:color w:val="000000" w:themeColor="text1"/>
              </w:rPr>
            </w:pPr>
          </w:p>
        </w:tc>
        <w:tc>
          <w:tcPr>
            <w:tcW w:w="2514" w:type="dxa"/>
            <w:tcMar>
              <w:left w:w="105" w:type="dxa"/>
              <w:right w:w="105" w:type="dxa"/>
            </w:tcMar>
          </w:tcPr>
          <w:p w14:paraId="0405482C"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Streamlined Management</w:t>
            </w:r>
          </w:p>
          <w:p w14:paraId="59AE6F56"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Controlled Access</w:t>
            </w:r>
          </w:p>
          <w:p w14:paraId="13F22EA8"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Familiarity</w:t>
            </w:r>
          </w:p>
          <w:p w14:paraId="78BB659D" w14:textId="6E8D70C4" w:rsidR="19EF4C12"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Cost-Effectiveness</w:t>
            </w:r>
          </w:p>
        </w:tc>
        <w:tc>
          <w:tcPr>
            <w:tcW w:w="2957" w:type="dxa"/>
            <w:tcMar>
              <w:left w:w="105" w:type="dxa"/>
              <w:right w:w="105" w:type="dxa"/>
            </w:tcMar>
          </w:tcPr>
          <w:p w14:paraId="0AA8ADEE"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Single Point of Failure</w:t>
            </w:r>
          </w:p>
          <w:p w14:paraId="042541CE"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Limited Scalability</w:t>
            </w:r>
          </w:p>
          <w:p w14:paraId="245A341C"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Data Silos</w:t>
            </w:r>
          </w:p>
          <w:p w14:paraId="3889803D" w14:textId="338DD975" w:rsidR="19EF4C12"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Regulatory Compliance Challenges</w:t>
            </w:r>
          </w:p>
        </w:tc>
      </w:tr>
      <w:tr w:rsidR="19EF4C12" w14:paraId="0164DB47" w14:textId="77777777" w:rsidTr="19EF4C12">
        <w:trPr>
          <w:trHeight w:val="240"/>
        </w:trPr>
        <w:tc>
          <w:tcPr>
            <w:tcW w:w="3057" w:type="dxa"/>
            <w:tcMar>
              <w:left w:w="105" w:type="dxa"/>
              <w:right w:w="105" w:type="dxa"/>
            </w:tcMar>
          </w:tcPr>
          <w:p w14:paraId="5D36BA16" w14:textId="15D7E529"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 xml:space="preserve">2. </w:t>
            </w:r>
          </w:p>
        </w:tc>
        <w:tc>
          <w:tcPr>
            <w:tcW w:w="2243" w:type="dxa"/>
            <w:tcMar>
              <w:left w:w="105" w:type="dxa"/>
              <w:right w:w="105" w:type="dxa"/>
            </w:tcMar>
          </w:tcPr>
          <w:p w14:paraId="329AC431" w14:textId="4DD5383F" w:rsidR="19EF4C12"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Patient Empowerment</w:t>
            </w:r>
          </w:p>
        </w:tc>
        <w:tc>
          <w:tcPr>
            <w:tcW w:w="2514" w:type="dxa"/>
            <w:tcMar>
              <w:left w:w="105" w:type="dxa"/>
              <w:right w:w="105" w:type="dxa"/>
            </w:tcMar>
          </w:tcPr>
          <w:p w14:paraId="4858C555"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Enhanced Control.</w:t>
            </w:r>
          </w:p>
          <w:p w14:paraId="10971BCF"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Improved Engagement</w:t>
            </w:r>
          </w:p>
          <w:p w14:paraId="782C8AA6" w14:textId="61E586CA" w:rsidR="19EF4C12" w:rsidRDefault="19EF4C12" w:rsidP="00542C37">
            <w:pPr>
              <w:spacing w:line="259" w:lineRule="auto"/>
              <w:jc w:val="both"/>
              <w:rPr>
                <w:rFonts w:ascii="Arial" w:eastAsia="Arial" w:hAnsi="Arial" w:cs="Arial"/>
                <w:color w:val="000000" w:themeColor="text1"/>
              </w:rPr>
            </w:pPr>
          </w:p>
        </w:tc>
        <w:tc>
          <w:tcPr>
            <w:tcW w:w="2957" w:type="dxa"/>
            <w:tcMar>
              <w:left w:w="105" w:type="dxa"/>
              <w:right w:w="105" w:type="dxa"/>
            </w:tcMar>
          </w:tcPr>
          <w:p w14:paraId="4A2C8F20"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Privacy Concerns</w:t>
            </w:r>
          </w:p>
          <w:p w14:paraId="3F828C66" w14:textId="2A7B93E5" w:rsidR="19EF4C12"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Potential for Misinterpretation</w:t>
            </w:r>
          </w:p>
        </w:tc>
      </w:tr>
      <w:tr w:rsidR="19EF4C12" w14:paraId="0C3D72F8" w14:textId="77777777" w:rsidTr="19EF4C12">
        <w:trPr>
          <w:trHeight w:val="240"/>
        </w:trPr>
        <w:tc>
          <w:tcPr>
            <w:tcW w:w="3057" w:type="dxa"/>
            <w:tcMar>
              <w:left w:w="105" w:type="dxa"/>
              <w:right w:w="105" w:type="dxa"/>
            </w:tcMar>
          </w:tcPr>
          <w:p w14:paraId="68BEBDD8" w14:textId="3B1820AA"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3.</w:t>
            </w:r>
          </w:p>
        </w:tc>
        <w:tc>
          <w:tcPr>
            <w:tcW w:w="2243" w:type="dxa"/>
            <w:tcMar>
              <w:left w:w="105" w:type="dxa"/>
              <w:right w:w="105" w:type="dxa"/>
            </w:tcMar>
          </w:tcPr>
          <w:p w14:paraId="55FDB64C" w14:textId="05790C7E" w:rsidR="00542C37" w:rsidRDefault="00542C37" w:rsidP="00542C37">
            <w:pPr>
              <w:spacing w:line="259" w:lineRule="auto"/>
              <w:rPr>
                <w:rFonts w:ascii="Arial" w:eastAsia="Arial" w:hAnsi="Arial" w:cs="Arial"/>
                <w:color w:val="000000" w:themeColor="text1"/>
              </w:rPr>
            </w:pPr>
            <w:r w:rsidRPr="00490A00">
              <w:rPr>
                <w:rFonts w:ascii="Arial" w:eastAsia="Arial" w:hAnsi="Arial" w:cs="Arial"/>
                <w:color w:val="000000" w:themeColor="text1"/>
              </w:rPr>
              <w:t xml:space="preserve">Access Control </w:t>
            </w:r>
          </w:p>
          <w:p w14:paraId="0CC03E54" w14:textId="06AC6BAB" w:rsidR="19EF4C12" w:rsidRDefault="19EF4C12" w:rsidP="00542C37">
            <w:pPr>
              <w:spacing w:line="259" w:lineRule="auto"/>
              <w:rPr>
                <w:rFonts w:ascii="Arial" w:eastAsia="Arial" w:hAnsi="Arial" w:cs="Arial"/>
                <w:color w:val="000000" w:themeColor="text1"/>
              </w:rPr>
            </w:pPr>
          </w:p>
        </w:tc>
        <w:tc>
          <w:tcPr>
            <w:tcW w:w="2514" w:type="dxa"/>
            <w:tcMar>
              <w:left w:w="105" w:type="dxa"/>
              <w:right w:w="105" w:type="dxa"/>
            </w:tcMar>
          </w:tcPr>
          <w:p w14:paraId="655FF166"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Enhanced Security</w:t>
            </w:r>
          </w:p>
          <w:p w14:paraId="04A47ED1" w14:textId="77777777" w:rsidR="19EF4C12"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Granular Permissions</w:t>
            </w:r>
          </w:p>
          <w:p w14:paraId="0E8F260D" w14:textId="7E6BC2A0" w:rsidR="00542C37" w:rsidRDefault="00542C37" w:rsidP="00542C37">
            <w:pPr>
              <w:spacing w:line="259" w:lineRule="auto"/>
              <w:rPr>
                <w:rFonts w:ascii="Arial" w:eastAsia="Arial" w:hAnsi="Arial" w:cs="Arial"/>
                <w:color w:val="000000" w:themeColor="text1"/>
              </w:rPr>
            </w:pPr>
          </w:p>
        </w:tc>
        <w:tc>
          <w:tcPr>
            <w:tcW w:w="2957" w:type="dxa"/>
            <w:tcMar>
              <w:left w:w="105" w:type="dxa"/>
              <w:right w:w="105" w:type="dxa"/>
            </w:tcMar>
          </w:tcPr>
          <w:p w14:paraId="09D7FED9"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Administrative Overhead</w:t>
            </w:r>
          </w:p>
          <w:p w14:paraId="504E1A3C" w14:textId="3E5872D8" w:rsidR="19EF4C12"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Complexity</w:t>
            </w:r>
          </w:p>
        </w:tc>
      </w:tr>
      <w:tr w:rsidR="19EF4C12" w14:paraId="65D03FD1" w14:textId="77777777" w:rsidTr="19EF4C12">
        <w:trPr>
          <w:trHeight w:val="240"/>
        </w:trPr>
        <w:tc>
          <w:tcPr>
            <w:tcW w:w="3057" w:type="dxa"/>
            <w:tcMar>
              <w:left w:w="105" w:type="dxa"/>
              <w:right w:w="105" w:type="dxa"/>
            </w:tcMar>
          </w:tcPr>
          <w:p w14:paraId="24DCE561" w14:textId="2A4208FA"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4.</w:t>
            </w:r>
          </w:p>
        </w:tc>
        <w:tc>
          <w:tcPr>
            <w:tcW w:w="2243" w:type="dxa"/>
            <w:tcMar>
              <w:left w:w="105" w:type="dxa"/>
              <w:right w:w="105" w:type="dxa"/>
            </w:tcMar>
          </w:tcPr>
          <w:p w14:paraId="2E5F2462" w14:textId="77777777" w:rsidR="00542C37" w:rsidRPr="00490A00" w:rsidRDefault="00542C37" w:rsidP="00542C37">
            <w:pPr>
              <w:spacing w:line="259" w:lineRule="auto"/>
              <w:rPr>
                <w:rFonts w:ascii="Arial" w:eastAsia="Arial" w:hAnsi="Arial" w:cs="Arial"/>
                <w:color w:val="000000" w:themeColor="text1"/>
              </w:rPr>
            </w:pPr>
            <w:r w:rsidRPr="00490A00">
              <w:rPr>
                <w:rFonts w:ascii="Arial" w:eastAsia="Arial" w:hAnsi="Arial" w:cs="Arial"/>
                <w:color w:val="000000" w:themeColor="text1"/>
              </w:rPr>
              <w:t>Data Immutability</w:t>
            </w:r>
          </w:p>
          <w:p w14:paraId="443C1652" w14:textId="5066EE23" w:rsidR="19EF4C12" w:rsidRDefault="19EF4C12" w:rsidP="00542C37">
            <w:pPr>
              <w:spacing w:line="259" w:lineRule="auto"/>
              <w:rPr>
                <w:rFonts w:ascii="Arial" w:eastAsia="Arial" w:hAnsi="Arial" w:cs="Arial"/>
                <w:color w:val="000000" w:themeColor="text1"/>
              </w:rPr>
            </w:pPr>
          </w:p>
        </w:tc>
        <w:tc>
          <w:tcPr>
            <w:tcW w:w="2514" w:type="dxa"/>
            <w:tcMar>
              <w:left w:w="105" w:type="dxa"/>
              <w:right w:w="105" w:type="dxa"/>
            </w:tcMar>
          </w:tcPr>
          <w:p w14:paraId="5F87BACE"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Enhanced Data Integrity:</w:t>
            </w:r>
          </w:p>
          <w:p w14:paraId="75165CA8"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Auditability and Transparency:</w:t>
            </w:r>
          </w:p>
          <w:p w14:paraId="45F1AA80" w14:textId="38E43F06" w:rsidR="19EF4C12" w:rsidRDefault="19EF4C12" w:rsidP="00542C37">
            <w:pPr>
              <w:spacing w:line="259" w:lineRule="auto"/>
              <w:rPr>
                <w:rFonts w:ascii="Arial" w:eastAsia="Arial" w:hAnsi="Arial" w:cs="Arial"/>
                <w:color w:val="000000" w:themeColor="text1"/>
              </w:rPr>
            </w:pPr>
          </w:p>
        </w:tc>
        <w:tc>
          <w:tcPr>
            <w:tcW w:w="2957" w:type="dxa"/>
            <w:tcMar>
              <w:left w:w="105" w:type="dxa"/>
              <w:right w:w="105" w:type="dxa"/>
            </w:tcMar>
          </w:tcPr>
          <w:p w14:paraId="01CA4F40" w14:textId="6D9CF15C"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Inflexibility</w:t>
            </w:r>
            <w:r>
              <w:rPr>
                <w:rFonts w:ascii="Arial" w:eastAsia="Arial" w:hAnsi="Arial" w:cs="Arial"/>
                <w:color w:val="000000" w:themeColor="text1"/>
              </w:rPr>
              <w:t>,</w:t>
            </w:r>
          </w:p>
          <w:p w14:paraId="0E603B4C" w14:textId="78AA603F" w:rsidR="19EF4C12"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Data Deletion Challenges</w:t>
            </w:r>
            <w:r w:rsidR="19EF4C12" w:rsidRPr="19EF4C12">
              <w:rPr>
                <w:rFonts w:ascii="Arial" w:eastAsia="Arial" w:hAnsi="Arial" w:cs="Arial"/>
                <w:color w:val="000000" w:themeColor="text1"/>
              </w:rPr>
              <w:t>.</w:t>
            </w:r>
          </w:p>
        </w:tc>
      </w:tr>
      <w:tr w:rsidR="19EF4C12" w14:paraId="59678B61" w14:textId="77777777" w:rsidTr="19EF4C12">
        <w:trPr>
          <w:trHeight w:val="240"/>
        </w:trPr>
        <w:tc>
          <w:tcPr>
            <w:tcW w:w="3057" w:type="dxa"/>
            <w:tcMar>
              <w:left w:w="105" w:type="dxa"/>
              <w:right w:w="105" w:type="dxa"/>
            </w:tcMar>
          </w:tcPr>
          <w:p w14:paraId="75F6D377" w14:textId="5650BE3F"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5.</w:t>
            </w:r>
          </w:p>
        </w:tc>
        <w:tc>
          <w:tcPr>
            <w:tcW w:w="2243" w:type="dxa"/>
            <w:tcMar>
              <w:left w:w="105" w:type="dxa"/>
              <w:right w:w="105" w:type="dxa"/>
            </w:tcMar>
          </w:tcPr>
          <w:p w14:paraId="4F6FDEE8" w14:textId="77777777" w:rsidR="00542C37" w:rsidRPr="00490A00" w:rsidRDefault="00542C37" w:rsidP="00542C37">
            <w:pPr>
              <w:spacing w:line="259" w:lineRule="auto"/>
              <w:rPr>
                <w:rFonts w:ascii="Arial" w:eastAsia="Arial" w:hAnsi="Arial" w:cs="Arial"/>
                <w:color w:val="000000" w:themeColor="text1"/>
              </w:rPr>
            </w:pPr>
            <w:r w:rsidRPr="00490A00">
              <w:rPr>
                <w:rFonts w:ascii="Arial" w:eastAsia="Arial" w:hAnsi="Arial" w:cs="Arial"/>
                <w:color w:val="000000" w:themeColor="text1"/>
              </w:rPr>
              <w:t>Interoperability</w:t>
            </w:r>
          </w:p>
          <w:p w14:paraId="4F6F2A2B" w14:textId="5A22F55C" w:rsidR="19EF4C12" w:rsidRDefault="19EF4C12" w:rsidP="00542C37">
            <w:pPr>
              <w:spacing w:line="259" w:lineRule="auto"/>
              <w:rPr>
                <w:rFonts w:ascii="Arial" w:eastAsia="Arial" w:hAnsi="Arial" w:cs="Arial"/>
                <w:color w:val="000000" w:themeColor="text1"/>
              </w:rPr>
            </w:pPr>
          </w:p>
        </w:tc>
        <w:tc>
          <w:tcPr>
            <w:tcW w:w="2514" w:type="dxa"/>
            <w:tcMar>
              <w:left w:w="105" w:type="dxa"/>
              <w:right w:w="105" w:type="dxa"/>
            </w:tcMar>
          </w:tcPr>
          <w:p w14:paraId="09F704E6" w14:textId="77777777"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Enhanced Coordination of Care:</w:t>
            </w:r>
          </w:p>
          <w:p w14:paraId="6483AC71" w14:textId="19DD9DBD" w:rsidR="00DA1B09" w:rsidRDefault="00542C37" w:rsidP="00DA1B09">
            <w:pPr>
              <w:spacing w:line="259" w:lineRule="auto"/>
              <w:rPr>
                <w:rFonts w:ascii="Arial" w:eastAsia="Arial" w:hAnsi="Arial" w:cs="Arial"/>
                <w:color w:val="000000" w:themeColor="text1"/>
              </w:rPr>
            </w:pPr>
            <w:r w:rsidRPr="00542C37">
              <w:rPr>
                <w:rFonts w:ascii="Arial" w:eastAsia="Arial" w:hAnsi="Arial" w:cs="Arial"/>
                <w:color w:val="000000" w:themeColor="text1"/>
              </w:rPr>
              <w:t>Improved Patient Outcomes</w:t>
            </w:r>
          </w:p>
          <w:p w14:paraId="109858DE" w14:textId="57E42B09" w:rsidR="19EF4C12" w:rsidRDefault="19EF4C12" w:rsidP="00542C37">
            <w:pPr>
              <w:spacing w:line="259" w:lineRule="auto"/>
              <w:rPr>
                <w:rFonts w:ascii="Arial" w:eastAsia="Arial" w:hAnsi="Arial" w:cs="Arial"/>
                <w:color w:val="000000" w:themeColor="text1"/>
              </w:rPr>
            </w:pPr>
          </w:p>
        </w:tc>
        <w:tc>
          <w:tcPr>
            <w:tcW w:w="2957" w:type="dxa"/>
            <w:tcMar>
              <w:left w:w="105" w:type="dxa"/>
              <w:right w:w="105" w:type="dxa"/>
            </w:tcMar>
          </w:tcPr>
          <w:p w14:paraId="7A8A0FF6" w14:textId="5282A8DB" w:rsidR="00542C37" w:rsidRPr="00542C37"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Data Security and Privacy Risks</w:t>
            </w:r>
          </w:p>
          <w:p w14:paraId="0A6BC821" w14:textId="1D93596A" w:rsidR="19EF4C12" w:rsidRDefault="00542C37" w:rsidP="00542C37">
            <w:pPr>
              <w:spacing w:line="259" w:lineRule="auto"/>
              <w:rPr>
                <w:rFonts w:ascii="Arial" w:eastAsia="Arial" w:hAnsi="Arial" w:cs="Arial"/>
                <w:color w:val="000000" w:themeColor="text1"/>
              </w:rPr>
            </w:pPr>
            <w:r w:rsidRPr="00542C37">
              <w:rPr>
                <w:rFonts w:ascii="Arial" w:eastAsia="Arial" w:hAnsi="Arial" w:cs="Arial"/>
                <w:color w:val="000000" w:themeColor="text1"/>
              </w:rPr>
              <w:t>Complexity and Implementation Challenges:</w:t>
            </w:r>
          </w:p>
        </w:tc>
      </w:tr>
      <w:tr w:rsidR="19EF4C12" w14:paraId="76B96694" w14:textId="77777777" w:rsidTr="19EF4C12">
        <w:trPr>
          <w:trHeight w:val="240"/>
        </w:trPr>
        <w:tc>
          <w:tcPr>
            <w:tcW w:w="3057" w:type="dxa"/>
            <w:tcMar>
              <w:left w:w="105" w:type="dxa"/>
              <w:right w:w="105" w:type="dxa"/>
            </w:tcMar>
          </w:tcPr>
          <w:p w14:paraId="5A1424B2" w14:textId="64860784"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6.</w:t>
            </w:r>
          </w:p>
        </w:tc>
        <w:tc>
          <w:tcPr>
            <w:tcW w:w="2243" w:type="dxa"/>
            <w:tcMar>
              <w:left w:w="105" w:type="dxa"/>
              <w:right w:w="105" w:type="dxa"/>
            </w:tcMar>
          </w:tcPr>
          <w:p w14:paraId="46609A7D" w14:textId="77777777" w:rsidR="00542C37" w:rsidRPr="00490A00" w:rsidRDefault="00542C37" w:rsidP="00542C37">
            <w:pPr>
              <w:spacing w:line="259" w:lineRule="auto"/>
              <w:rPr>
                <w:rFonts w:ascii="Arial" w:eastAsia="Arial" w:hAnsi="Arial" w:cs="Arial"/>
                <w:color w:val="000000" w:themeColor="text1"/>
              </w:rPr>
            </w:pPr>
            <w:r w:rsidRPr="00490A00">
              <w:rPr>
                <w:rFonts w:ascii="Arial" w:eastAsia="Arial" w:hAnsi="Arial" w:cs="Arial"/>
                <w:color w:val="000000" w:themeColor="text1"/>
              </w:rPr>
              <w:t>Security and Privacy</w:t>
            </w:r>
          </w:p>
          <w:p w14:paraId="549BF1EE" w14:textId="1493269E" w:rsidR="19EF4C12" w:rsidRDefault="19EF4C12" w:rsidP="00542C37">
            <w:pPr>
              <w:spacing w:line="259" w:lineRule="auto"/>
              <w:rPr>
                <w:rFonts w:ascii="Arial" w:eastAsia="Arial" w:hAnsi="Arial" w:cs="Arial"/>
                <w:color w:val="000000" w:themeColor="text1"/>
              </w:rPr>
            </w:pPr>
          </w:p>
        </w:tc>
        <w:tc>
          <w:tcPr>
            <w:tcW w:w="2514" w:type="dxa"/>
            <w:tcMar>
              <w:left w:w="105" w:type="dxa"/>
              <w:right w:w="105" w:type="dxa"/>
            </w:tcMar>
          </w:tcPr>
          <w:p w14:paraId="3AA860B5" w14:textId="7F2F999E"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Enhanced security, Strong User verification, Reduced risk of unauthorized access</w:t>
            </w:r>
          </w:p>
        </w:tc>
        <w:tc>
          <w:tcPr>
            <w:tcW w:w="2957" w:type="dxa"/>
            <w:tcMar>
              <w:left w:w="105" w:type="dxa"/>
              <w:right w:w="105" w:type="dxa"/>
            </w:tcMar>
          </w:tcPr>
          <w:p w14:paraId="07201B2E" w14:textId="296FBFB5"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Complexity, Usability, Cost of Implementation, Dependency on device, Integration challenges.</w:t>
            </w:r>
          </w:p>
        </w:tc>
      </w:tr>
    </w:tbl>
    <w:p w14:paraId="25737D4F" w14:textId="76C5C052" w:rsidR="004874CD" w:rsidRPr="003A01D1" w:rsidRDefault="004874CD" w:rsidP="004874CD">
      <w:pPr>
        <w:pStyle w:val="IEEEParagraph"/>
      </w:pPr>
    </w:p>
    <w:p w14:paraId="59487165" w14:textId="75F70123" w:rsidR="004874CD" w:rsidRPr="003A01D1" w:rsidRDefault="12DE4D6A" w:rsidP="19EF4C12">
      <w:pPr>
        <w:spacing w:after="160" w:line="259" w:lineRule="auto"/>
        <w:ind w:left="-851"/>
      </w:pPr>
      <w:r w:rsidRPr="19EF4C12">
        <w:rPr>
          <w:b/>
          <w:bCs/>
        </w:rPr>
        <w:t>IV.II.</w:t>
      </w:r>
      <w:r>
        <w:t xml:space="preserve"> </w:t>
      </w:r>
      <w:r w:rsidRPr="19EF4C12">
        <w:rPr>
          <w:rFonts w:ascii="Arial" w:eastAsia="Arial" w:hAnsi="Arial" w:cs="Arial"/>
          <w:color w:val="000000" w:themeColor="text1"/>
        </w:rPr>
        <w:t xml:space="preserve">Comparison of Existing Method from selected </w:t>
      </w:r>
      <w:r w:rsidR="00A23891">
        <w:rPr>
          <w:rFonts w:ascii="Arial" w:eastAsia="Arial" w:hAnsi="Arial" w:cs="Arial"/>
          <w:color w:val="000000" w:themeColor="text1"/>
        </w:rPr>
        <w:t>Methods</w:t>
      </w:r>
      <w:r w:rsidRPr="19EF4C12">
        <w:rPr>
          <w:rFonts w:ascii="Arial" w:eastAsia="Arial" w:hAnsi="Arial" w:cs="Arial"/>
          <w:color w:val="000000" w:themeColor="text1"/>
        </w:rPr>
        <w:t xml:space="preserve"> (</w:t>
      </w:r>
      <w:r w:rsidR="00A23891">
        <w:rPr>
          <w:rFonts w:ascii="Arial" w:eastAsia="Arial" w:hAnsi="Arial" w:cs="Arial"/>
          <w:color w:val="000000" w:themeColor="text1"/>
        </w:rPr>
        <w:t>Dynamic Health Ledger</w:t>
      </w:r>
      <w:r w:rsidRPr="19EF4C12">
        <w:rPr>
          <w:rFonts w:ascii="Arial" w:eastAsia="Arial" w:hAnsi="Arial" w:cs="Arial"/>
          <w:color w:val="000000" w:themeColor="text1"/>
        </w:rPr>
        <w:t xml:space="preserve"> methods)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70"/>
        <w:gridCol w:w="1595"/>
        <w:gridCol w:w="1835"/>
        <w:gridCol w:w="1877"/>
        <w:gridCol w:w="2992"/>
      </w:tblGrid>
      <w:tr w:rsidR="19EF4C12" w14:paraId="7C09FA8F" w14:textId="77777777" w:rsidTr="19EF4C12">
        <w:trPr>
          <w:trHeight w:val="240"/>
        </w:trPr>
        <w:tc>
          <w:tcPr>
            <w:tcW w:w="2470" w:type="dxa"/>
            <w:tcMar>
              <w:left w:w="105" w:type="dxa"/>
              <w:right w:w="105" w:type="dxa"/>
            </w:tcMar>
          </w:tcPr>
          <w:p w14:paraId="56C2400F" w14:textId="6CF90CE3"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Sl.No</w:t>
            </w:r>
          </w:p>
        </w:tc>
        <w:tc>
          <w:tcPr>
            <w:tcW w:w="1595" w:type="dxa"/>
            <w:tcMar>
              <w:left w:w="105" w:type="dxa"/>
              <w:right w:w="105" w:type="dxa"/>
            </w:tcMar>
          </w:tcPr>
          <w:p w14:paraId="169D3BAA" w14:textId="7B00CD67"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 xml:space="preserve">Author </w:t>
            </w:r>
          </w:p>
        </w:tc>
        <w:tc>
          <w:tcPr>
            <w:tcW w:w="1835" w:type="dxa"/>
            <w:tcMar>
              <w:left w:w="105" w:type="dxa"/>
              <w:right w:w="105" w:type="dxa"/>
            </w:tcMar>
          </w:tcPr>
          <w:p w14:paraId="28BC21FB" w14:textId="49466D63" w:rsidR="19EF4C12" w:rsidRDefault="00A23891" w:rsidP="19EF4C12">
            <w:pPr>
              <w:spacing w:line="259" w:lineRule="auto"/>
              <w:rPr>
                <w:rFonts w:ascii="Arial" w:eastAsia="Arial" w:hAnsi="Arial" w:cs="Arial"/>
                <w:color w:val="000000" w:themeColor="text1"/>
              </w:rPr>
            </w:pPr>
            <w:r>
              <w:rPr>
                <w:rFonts w:ascii="Arial" w:eastAsia="Arial" w:hAnsi="Arial" w:cs="Arial"/>
                <w:color w:val="000000" w:themeColor="text1"/>
              </w:rPr>
              <w:t>Methods</w:t>
            </w:r>
          </w:p>
        </w:tc>
        <w:tc>
          <w:tcPr>
            <w:tcW w:w="1877" w:type="dxa"/>
            <w:tcMar>
              <w:left w:w="105" w:type="dxa"/>
              <w:right w:w="105" w:type="dxa"/>
            </w:tcMar>
          </w:tcPr>
          <w:p w14:paraId="7DD47EF0" w14:textId="2BE17DA3"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Advantages</w:t>
            </w:r>
          </w:p>
        </w:tc>
        <w:tc>
          <w:tcPr>
            <w:tcW w:w="2992" w:type="dxa"/>
            <w:tcMar>
              <w:left w:w="105" w:type="dxa"/>
              <w:right w:w="105" w:type="dxa"/>
            </w:tcMar>
          </w:tcPr>
          <w:p w14:paraId="2D0AABA0" w14:textId="5A466C3E"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Disadvantages</w:t>
            </w:r>
          </w:p>
        </w:tc>
      </w:tr>
      <w:tr w:rsidR="19EF4C12" w14:paraId="41798DA3" w14:textId="77777777" w:rsidTr="19EF4C12">
        <w:trPr>
          <w:trHeight w:val="255"/>
        </w:trPr>
        <w:tc>
          <w:tcPr>
            <w:tcW w:w="2470" w:type="dxa"/>
            <w:tcMar>
              <w:left w:w="105" w:type="dxa"/>
              <w:right w:w="105" w:type="dxa"/>
            </w:tcMar>
          </w:tcPr>
          <w:p w14:paraId="5F1D9254" w14:textId="32499AD4"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1.</w:t>
            </w:r>
          </w:p>
        </w:tc>
        <w:tc>
          <w:tcPr>
            <w:tcW w:w="1595" w:type="dxa"/>
            <w:tcMar>
              <w:left w:w="105" w:type="dxa"/>
              <w:right w:w="105" w:type="dxa"/>
            </w:tcMar>
          </w:tcPr>
          <w:p w14:paraId="19003BFC" w14:textId="77777777" w:rsidR="00A23891" w:rsidRPr="00A23891" w:rsidRDefault="00A23891" w:rsidP="00A23891">
            <w:pPr>
              <w:spacing w:line="259" w:lineRule="auto"/>
              <w:rPr>
                <w:rFonts w:ascii="Arial" w:eastAsia="Arial" w:hAnsi="Arial" w:cs="Arial"/>
                <w:color w:val="000000" w:themeColor="text1"/>
                <w:lang w:val="en-IN"/>
              </w:rPr>
            </w:pPr>
            <w:r w:rsidRPr="00A23891">
              <w:rPr>
                <w:rFonts w:ascii="Arial" w:eastAsia="Arial" w:hAnsi="Arial" w:cs="Arial"/>
                <w:color w:val="000000" w:themeColor="text1"/>
              </w:rPr>
              <w:t>M. Meingast, T. Roosta and S. Sastry</w:t>
            </w:r>
          </w:p>
          <w:p w14:paraId="17C19BFA" w14:textId="27DEF941" w:rsidR="19EF4C12" w:rsidRDefault="19EF4C12" w:rsidP="00A23891">
            <w:pPr>
              <w:spacing w:line="259" w:lineRule="auto"/>
              <w:rPr>
                <w:rFonts w:ascii="Arial" w:eastAsia="Arial" w:hAnsi="Arial" w:cs="Arial"/>
                <w:color w:val="000000" w:themeColor="text1"/>
              </w:rPr>
            </w:pPr>
          </w:p>
        </w:tc>
        <w:tc>
          <w:tcPr>
            <w:tcW w:w="1835" w:type="dxa"/>
            <w:tcMar>
              <w:left w:w="105" w:type="dxa"/>
              <w:right w:w="105" w:type="dxa"/>
            </w:tcMar>
          </w:tcPr>
          <w:p w14:paraId="36CB017A" w14:textId="77777777" w:rsidR="19EF4C12" w:rsidRDefault="00A23891" w:rsidP="00A23891">
            <w:pPr>
              <w:spacing w:line="259" w:lineRule="auto"/>
              <w:rPr>
                <w:rFonts w:ascii="Arial" w:eastAsia="Arial" w:hAnsi="Arial" w:cs="Arial"/>
                <w:color w:val="000000" w:themeColor="text1"/>
                <w:lang w:val="en-IN"/>
              </w:rPr>
            </w:pPr>
            <w:r w:rsidRPr="00A23891">
              <w:rPr>
                <w:rFonts w:ascii="Arial" w:eastAsia="Arial" w:hAnsi="Arial" w:cs="Arial"/>
                <w:color w:val="000000" w:themeColor="text1"/>
              </w:rPr>
              <w:t>Security and privacy issues with healthcare information technology</w:t>
            </w:r>
          </w:p>
          <w:p w14:paraId="0AD2DEE3" w14:textId="54AC842E" w:rsidR="00A23891" w:rsidRPr="00A23891" w:rsidRDefault="00A23891" w:rsidP="00A23891">
            <w:pPr>
              <w:spacing w:line="259" w:lineRule="auto"/>
              <w:rPr>
                <w:rFonts w:ascii="Arial" w:eastAsia="Arial" w:hAnsi="Arial" w:cs="Arial"/>
                <w:color w:val="000000" w:themeColor="text1"/>
                <w:lang w:val="en-IN"/>
              </w:rPr>
            </w:pPr>
          </w:p>
        </w:tc>
        <w:tc>
          <w:tcPr>
            <w:tcW w:w="1877" w:type="dxa"/>
            <w:tcMar>
              <w:left w:w="105" w:type="dxa"/>
              <w:right w:w="105" w:type="dxa"/>
            </w:tcMar>
          </w:tcPr>
          <w:p w14:paraId="79D12C35" w14:textId="7828D58E" w:rsidR="00A23891" w:rsidRPr="00A23891" w:rsidRDefault="00A23891" w:rsidP="00A23891">
            <w:pPr>
              <w:spacing w:line="259" w:lineRule="auto"/>
              <w:ind w:left="108"/>
              <w:jc w:val="both"/>
              <w:rPr>
                <w:rFonts w:ascii="Arial" w:eastAsia="Arial" w:hAnsi="Arial" w:cs="Arial"/>
                <w:color w:val="000000" w:themeColor="text1"/>
                <w:lang w:val="en-IN"/>
              </w:rPr>
            </w:pPr>
            <w:r w:rsidRPr="00A23891">
              <w:rPr>
                <w:rFonts w:ascii="Arial" w:eastAsia="Arial" w:hAnsi="Arial" w:cs="Arial"/>
                <w:color w:val="000000" w:themeColor="text1"/>
              </w:rPr>
              <w:t>Efficiency and Accuracy</w:t>
            </w:r>
            <w:r>
              <w:rPr>
                <w:rFonts w:ascii="Arial" w:eastAsia="Arial" w:hAnsi="Arial" w:cs="Arial"/>
                <w:color w:val="000000" w:themeColor="text1"/>
              </w:rPr>
              <w:t>,</w:t>
            </w:r>
          </w:p>
          <w:p w14:paraId="6899F04D" w14:textId="5195B3BA" w:rsidR="00A23891" w:rsidRPr="00A23891" w:rsidRDefault="00A23891" w:rsidP="00A23891">
            <w:pPr>
              <w:spacing w:line="259" w:lineRule="auto"/>
              <w:ind w:left="360"/>
              <w:jc w:val="both"/>
              <w:rPr>
                <w:rFonts w:ascii="Arial" w:eastAsia="Arial" w:hAnsi="Arial" w:cs="Arial"/>
                <w:color w:val="000000" w:themeColor="text1"/>
                <w:lang w:val="en-IN"/>
              </w:rPr>
            </w:pPr>
            <w:r w:rsidRPr="00A23891">
              <w:rPr>
                <w:rFonts w:ascii="Arial" w:eastAsia="Arial" w:hAnsi="Arial" w:cs="Arial"/>
                <w:color w:val="000000" w:themeColor="text1"/>
              </w:rPr>
              <w:t>Remote Healthcare</w:t>
            </w:r>
            <w:r>
              <w:rPr>
                <w:rFonts w:ascii="Arial" w:eastAsia="Arial" w:hAnsi="Arial" w:cs="Arial"/>
                <w:color w:val="000000" w:themeColor="text1"/>
              </w:rPr>
              <w:t>.</w:t>
            </w:r>
          </w:p>
          <w:p w14:paraId="6D8A19F6" w14:textId="245DB7B7" w:rsidR="19EF4C12" w:rsidRDefault="19EF4C12" w:rsidP="19EF4C12">
            <w:pPr>
              <w:spacing w:line="259" w:lineRule="auto"/>
              <w:rPr>
                <w:rFonts w:ascii="Arial" w:eastAsia="Arial" w:hAnsi="Arial" w:cs="Arial"/>
                <w:color w:val="000000" w:themeColor="text1"/>
              </w:rPr>
            </w:pPr>
          </w:p>
        </w:tc>
        <w:tc>
          <w:tcPr>
            <w:tcW w:w="2992" w:type="dxa"/>
            <w:tcMar>
              <w:left w:w="105" w:type="dxa"/>
              <w:right w:w="105" w:type="dxa"/>
            </w:tcMar>
          </w:tcPr>
          <w:p w14:paraId="33F3E40F" w14:textId="098751CD" w:rsidR="00A23891" w:rsidRPr="00A23891" w:rsidRDefault="00A23891" w:rsidP="00A23891">
            <w:pPr>
              <w:spacing w:line="259" w:lineRule="auto"/>
              <w:ind w:left="720"/>
              <w:jc w:val="both"/>
              <w:rPr>
                <w:rFonts w:ascii="Arial" w:eastAsia="Arial" w:hAnsi="Arial" w:cs="Arial"/>
                <w:color w:val="000000" w:themeColor="text1"/>
                <w:lang w:val="en-IN"/>
              </w:rPr>
            </w:pPr>
            <w:r w:rsidRPr="00A23891">
              <w:rPr>
                <w:rFonts w:ascii="Arial" w:eastAsia="Arial" w:hAnsi="Arial" w:cs="Arial"/>
                <w:color w:val="000000" w:themeColor="text1"/>
              </w:rPr>
              <w:t>Complexity</w:t>
            </w:r>
            <w:r>
              <w:rPr>
                <w:rFonts w:ascii="Arial" w:eastAsia="Arial" w:hAnsi="Arial" w:cs="Arial"/>
                <w:color w:val="000000" w:themeColor="text1"/>
              </w:rPr>
              <w:t>,</w:t>
            </w:r>
          </w:p>
          <w:p w14:paraId="2E80D1DE" w14:textId="1712B238" w:rsidR="00A23891" w:rsidRPr="00A23891" w:rsidRDefault="00A23891" w:rsidP="00A23891">
            <w:pPr>
              <w:spacing w:line="259" w:lineRule="auto"/>
              <w:ind w:left="720"/>
              <w:jc w:val="both"/>
              <w:rPr>
                <w:rFonts w:ascii="Arial" w:eastAsia="Arial" w:hAnsi="Arial" w:cs="Arial"/>
                <w:color w:val="000000" w:themeColor="text1"/>
                <w:lang w:val="en-IN"/>
              </w:rPr>
            </w:pPr>
            <w:r w:rsidRPr="00A23891">
              <w:rPr>
                <w:rFonts w:ascii="Arial" w:eastAsia="Arial" w:hAnsi="Arial" w:cs="Arial"/>
                <w:color w:val="000000" w:themeColor="text1"/>
              </w:rPr>
              <w:t>Learning Curve</w:t>
            </w:r>
            <w:r>
              <w:rPr>
                <w:rFonts w:ascii="Arial" w:eastAsia="Arial" w:hAnsi="Arial" w:cs="Arial"/>
                <w:color w:val="000000" w:themeColor="text1"/>
              </w:rPr>
              <w:t>,</w:t>
            </w:r>
          </w:p>
          <w:p w14:paraId="1EFFF0E4" w14:textId="434BCC4F" w:rsidR="00A23891" w:rsidRPr="00A23891" w:rsidRDefault="00A23891" w:rsidP="00A23891">
            <w:pPr>
              <w:spacing w:line="259" w:lineRule="auto"/>
              <w:jc w:val="both"/>
              <w:rPr>
                <w:rFonts w:ascii="Arial" w:eastAsia="Arial" w:hAnsi="Arial" w:cs="Arial"/>
                <w:color w:val="000000" w:themeColor="text1"/>
                <w:lang w:val="en-IN"/>
              </w:rPr>
            </w:pPr>
            <w:r w:rsidRPr="00A23891">
              <w:rPr>
                <w:rFonts w:ascii="Arial" w:eastAsia="Arial" w:hAnsi="Arial" w:cs="Arial"/>
                <w:color w:val="000000" w:themeColor="text1"/>
              </w:rPr>
              <w:t>Dependency on Technology</w:t>
            </w:r>
            <w:r>
              <w:rPr>
                <w:rFonts w:ascii="Arial" w:eastAsia="Arial" w:hAnsi="Arial" w:cs="Arial"/>
                <w:color w:val="000000" w:themeColor="text1"/>
              </w:rPr>
              <w:t>.</w:t>
            </w:r>
          </w:p>
          <w:p w14:paraId="1FF6402E" w14:textId="50B51972" w:rsidR="19EF4C12" w:rsidRDefault="19EF4C12" w:rsidP="19EF4C12">
            <w:pPr>
              <w:spacing w:line="259" w:lineRule="auto"/>
              <w:rPr>
                <w:rFonts w:ascii="Arial" w:eastAsia="Arial" w:hAnsi="Arial" w:cs="Arial"/>
                <w:color w:val="000000" w:themeColor="text1"/>
              </w:rPr>
            </w:pPr>
          </w:p>
        </w:tc>
      </w:tr>
      <w:tr w:rsidR="19EF4C12" w14:paraId="3CA1DC04" w14:textId="77777777" w:rsidTr="19EF4C12">
        <w:trPr>
          <w:trHeight w:val="240"/>
        </w:trPr>
        <w:tc>
          <w:tcPr>
            <w:tcW w:w="2470" w:type="dxa"/>
            <w:tcMar>
              <w:left w:w="105" w:type="dxa"/>
              <w:right w:w="105" w:type="dxa"/>
            </w:tcMar>
          </w:tcPr>
          <w:p w14:paraId="35BCE5D9" w14:textId="5A84DBA6" w:rsidR="19EF4C12" w:rsidRDefault="19EF4C12" w:rsidP="19EF4C12">
            <w:pPr>
              <w:spacing w:line="259" w:lineRule="auto"/>
              <w:rPr>
                <w:rFonts w:ascii="Arial" w:eastAsia="Arial" w:hAnsi="Arial" w:cs="Arial"/>
                <w:color w:val="000000" w:themeColor="text1"/>
              </w:rPr>
            </w:pPr>
            <w:r w:rsidRPr="19EF4C12">
              <w:rPr>
                <w:rFonts w:ascii="Arial" w:eastAsia="Arial" w:hAnsi="Arial" w:cs="Arial"/>
                <w:color w:val="000000" w:themeColor="text1"/>
              </w:rPr>
              <w:t>2.</w:t>
            </w:r>
          </w:p>
        </w:tc>
        <w:tc>
          <w:tcPr>
            <w:tcW w:w="1595" w:type="dxa"/>
            <w:tcMar>
              <w:left w:w="105" w:type="dxa"/>
              <w:right w:w="105" w:type="dxa"/>
            </w:tcMar>
          </w:tcPr>
          <w:p w14:paraId="6D50224D" w14:textId="77777777" w:rsidR="00A23891" w:rsidRPr="00A23891" w:rsidRDefault="00A23891" w:rsidP="00A23891">
            <w:pPr>
              <w:spacing w:line="259" w:lineRule="auto"/>
              <w:rPr>
                <w:rFonts w:ascii="Arial" w:eastAsia="Arial" w:hAnsi="Arial" w:cs="Arial"/>
                <w:color w:val="000000" w:themeColor="text1"/>
                <w:lang w:val="en-IN"/>
              </w:rPr>
            </w:pPr>
            <w:r w:rsidRPr="00A23891">
              <w:rPr>
                <w:rFonts w:ascii="Arial" w:eastAsia="Arial" w:hAnsi="Arial" w:cs="Arial"/>
                <w:color w:val="000000" w:themeColor="text1"/>
              </w:rPr>
              <w:t>L. Lamport, R. Shostak and M. Pease</w:t>
            </w:r>
          </w:p>
          <w:p w14:paraId="2075A4F6" w14:textId="737D3351" w:rsidR="19EF4C12" w:rsidRDefault="19EF4C12" w:rsidP="19EF4C12">
            <w:pPr>
              <w:spacing w:line="259" w:lineRule="auto"/>
              <w:rPr>
                <w:rFonts w:ascii="Arial" w:eastAsia="Arial" w:hAnsi="Arial" w:cs="Arial"/>
                <w:color w:val="000000" w:themeColor="text1"/>
              </w:rPr>
            </w:pPr>
          </w:p>
        </w:tc>
        <w:tc>
          <w:tcPr>
            <w:tcW w:w="1835" w:type="dxa"/>
            <w:tcMar>
              <w:left w:w="105" w:type="dxa"/>
              <w:right w:w="105" w:type="dxa"/>
            </w:tcMar>
          </w:tcPr>
          <w:p w14:paraId="3E6461F2" w14:textId="77777777" w:rsidR="00A23891" w:rsidRPr="00A23891" w:rsidRDefault="00A23891" w:rsidP="00A23891">
            <w:pPr>
              <w:spacing w:line="259" w:lineRule="auto"/>
              <w:rPr>
                <w:rFonts w:ascii="Arial" w:eastAsia="Arial" w:hAnsi="Arial" w:cs="Arial"/>
                <w:color w:val="000000" w:themeColor="text1"/>
                <w:lang w:val="en-IN"/>
              </w:rPr>
            </w:pPr>
            <w:r w:rsidRPr="00A23891">
              <w:rPr>
                <w:rFonts w:ascii="Arial" w:eastAsia="Arial" w:hAnsi="Arial" w:cs="Arial"/>
                <w:color w:val="000000" w:themeColor="text1"/>
              </w:rPr>
              <w:t>The Byzantine Generals Problem</w:t>
            </w:r>
          </w:p>
          <w:p w14:paraId="53596D3A" w14:textId="39E44AEE" w:rsidR="19EF4C12" w:rsidRDefault="19EF4C12" w:rsidP="19EF4C12">
            <w:pPr>
              <w:spacing w:line="259" w:lineRule="auto"/>
              <w:rPr>
                <w:rFonts w:ascii="Arial" w:eastAsia="Arial" w:hAnsi="Arial" w:cs="Arial"/>
                <w:color w:val="000000" w:themeColor="text1"/>
              </w:rPr>
            </w:pPr>
          </w:p>
        </w:tc>
        <w:tc>
          <w:tcPr>
            <w:tcW w:w="1877" w:type="dxa"/>
            <w:tcMar>
              <w:left w:w="105" w:type="dxa"/>
              <w:right w:w="105" w:type="dxa"/>
            </w:tcMar>
          </w:tcPr>
          <w:p w14:paraId="2F52D21E" w14:textId="15539891" w:rsidR="00A23891" w:rsidRPr="00A23891" w:rsidRDefault="00A23891" w:rsidP="00A23891">
            <w:pPr>
              <w:spacing w:line="259" w:lineRule="auto"/>
              <w:jc w:val="both"/>
              <w:rPr>
                <w:rFonts w:ascii="Arial" w:eastAsia="Arial" w:hAnsi="Arial" w:cs="Arial"/>
                <w:color w:val="000000" w:themeColor="text1"/>
                <w:lang w:val="en-IN"/>
              </w:rPr>
            </w:pPr>
            <w:r w:rsidRPr="00A23891">
              <w:rPr>
                <w:rFonts w:ascii="Arial" w:eastAsia="Arial" w:hAnsi="Arial" w:cs="Arial"/>
                <w:color w:val="000000" w:themeColor="text1"/>
              </w:rPr>
              <w:t>Flexibility</w:t>
            </w:r>
            <w:r>
              <w:rPr>
                <w:rFonts w:ascii="Arial" w:eastAsia="Arial" w:hAnsi="Arial" w:cs="Arial"/>
                <w:color w:val="000000" w:themeColor="text1"/>
              </w:rPr>
              <w:t>,</w:t>
            </w:r>
          </w:p>
          <w:p w14:paraId="175391BB" w14:textId="74C603A6" w:rsidR="00A23891" w:rsidRPr="00A23891" w:rsidRDefault="00A23891" w:rsidP="00A23891">
            <w:pPr>
              <w:spacing w:line="259" w:lineRule="auto"/>
              <w:jc w:val="both"/>
              <w:rPr>
                <w:rFonts w:ascii="Arial" w:eastAsia="Arial" w:hAnsi="Arial" w:cs="Arial"/>
                <w:color w:val="000000" w:themeColor="text1"/>
                <w:lang w:val="en-IN"/>
              </w:rPr>
            </w:pPr>
            <w:r w:rsidRPr="00A23891">
              <w:rPr>
                <w:rFonts w:ascii="Arial" w:eastAsia="Arial" w:hAnsi="Arial" w:cs="Arial"/>
                <w:color w:val="000000" w:themeColor="text1"/>
              </w:rPr>
              <w:t>Decentralization</w:t>
            </w:r>
            <w:r>
              <w:rPr>
                <w:rFonts w:ascii="Arial" w:eastAsia="Arial" w:hAnsi="Arial" w:cs="Arial"/>
                <w:color w:val="000000" w:themeColor="text1"/>
              </w:rPr>
              <w:t>.</w:t>
            </w:r>
          </w:p>
          <w:p w14:paraId="23A823A9" w14:textId="25061D42" w:rsidR="19EF4C12" w:rsidRDefault="19EF4C12" w:rsidP="19EF4C12">
            <w:pPr>
              <w:spacing w:line="259" w:lineRule="auto"/>
              <w:rPr>
                <w:rFonts w:ascii="Arial" w:eastAsia="Arial" w:hAnsi="Arial" w:cs="Arial"/>
                <w:color w:val="000000" w:themeColor="text1"/>
              </w:rPr>
            </w:pPr>
          </w:p>
        </w:tc>
        <w:tc>
          <w:tcPr>
            <w:tcW w:w="2992" w:type="dxa"/>
            <w:tcMar>
              <w:left w:w="105" w:type="dxa"/>
              <w:right w:w="105" w:type="dxa"/>
            </w:tcMar>
          </w:tcPr>
          <w:p w14:paraId="56C139D1" w14:textId="5A8D2B61" w:rsidR="00A23891" w:rsidRPr="00A23891" w:rsidRDefault="00A23891" w:rsidP="00A23891">
            <w:pPr>
              <w:spacing w:line="259" w:lineRule="auto"/>
              <w:jc w:val="both"/>
              <w:rPr>
                <w:rFonts w:ascii="Arial" w:eastAsia="Arial" w:hAnsi="Arial" w:cs="Arial"/>
                <w:color w:val="000000" w:themeColor="text1"/>
                <w:lang w:val="en-IN"/>
              </w:rPr>
            </w:pPr>
            <w:r>
              <w:rPr>
                <w:rFonts w:ascii="Arial" w:eastAsia="Arial" w:hAnsi="Arial" w:cs="Arial"/>
                <w:color w:val="000000" w:themeColor="text1"/>
              </w:rPr>
              <w:t xml:space="preserve">          </w:t>
            </w:r>
            <w:r w:rsidRPr="00A23891">
              <w:rPr>
                <w:rFonts w:ascii="Arial" w:eastAsia="Arial" w:hAnsi="Arial" w:cs="Arial"/>
                <w:color w:val="000000" w:themeColor="text1"/>
              </w:rPr>
              <w:t>Performance Impact</w:t>
            </w:r>
            <w:r>
              <w:rPr>
                <w:rFonts w:ascii="Arial" w:eastAsia="Arial" w:hAnsi="Arial" w:cs="Arial"/>
                <w:color w:val="000000" w:themeColor="text1"/>
              </w:rPr>
              <w:t>,</w:t>
            </w:r>
          </w:p>
          <w:p w14:paraId="4DD3E423" w14:textId="4FC8846D" w:rsidR="00A23891" w:rsidRPr="00A23891" w:rsidRDefault="00A23891" w:rsidP="00A23891">
            <w:pPr>
              <w:spacing w:line="259" w:lineRule="auto"/>
              <w:jc w:val="both"/>
              <w:rPr>
                <w:rFonts w:ascii="Arial" w:eastAsia="Arial" w:hAnsi="Arial" w:cs="Arial"/>
                <w:color w:val="000000" w:themeColor="text1"/>
                <w:lang w:val="en-IN"/>
              </w:rPr>
            </w:pPr>
            <w:r>
              <w:rPr>
                <w:rFonts w:ascii="Arial" w:eastAsia="Arial" w:hAnsi="Arial" w:cs="Arial"/>
                <w:color w:val="000000" w:themeColor="text1"/>
              </w:rPr>
              <w:t xml:space="preserve">       </w:t>
            </w:r>
            <w:r w:rsidRPr="00A23891">
              <w:rPr>
                <w:rFonts w:ascii="Arial" w:eastAsia="Arial" w:hAnsi="Arial" w:cs="Arial"/>
                <w:color w:val="000000" w:themeColor="text1"/>
              </w:rPr>
              <w:t>Resource Consumption</w:t>
            </w:r>
            <w:r>
              <w:rPr>
                <w:rFonts w:ascii="Arial" w:eastAsia="Arial" w:hAnsi="Arial" w:cs="Arial"/>
                <w:color w:val="000000" w:themeColor="text1"/>
              </w:rPr>
              <w:t>.</w:t>
            </w:r>
          </w:p>
          <w:p w14:paraId="02B9BE31" w14:textId="3409C6B2" w:rsidR="19EF4C12" w:rsidRDefault="19EF4C12" w:rsidP="19EF4C12">
            <w:pPr>
              <w:spacing w:line="259" w:lineRule="auto"/>
              <w:rPr>
                <w:rFonts w:ascii="Arial" w:eastAsia="Arial" w:hAnsi="Arial" w:cs="Arial"/>
                <w:color w:val="000000" w:themeColor="text1"/>
              </w:rPr>
            </w:pPr>
          </w:p>
        </w:tc>
      </w:tr>
      <w:tr w:rsidR="19EF4C12" w14:paraId="047F21F4" w14:textId="77777777" w:rsidTr="19EF4C12">
        <w:trPr>
          <w:trHeight w:val="240"/>
        </w:trPr>
        <w:tc>
          <w:tcPr>
            <w:tcW w:w="2470" w:type="dxa"/>
            <w:tcMar>
              <w:left w:w="105" w:type="dxa"/>
              <w:right w:w="105" w:type="dxa"/>
            </w:tcMar>
          </w:tcPr>
          <w:p w14:paraId="555AE345" w14:textId="0DE653DB" w:rsidR="19EF4C12" w:rsidRPr="000B1276" w:rsidRDefault="19EF4C12" w:rsidP="19EF4C12">
            <w:pPr>
              <w:spacing w:line="259" w:lineRule="auto"/>
              <w:rPr>
                <w:rFonts w:eastAsia="Arial"/>
                <w:color w:val="000000" w:themeColor="text1"/>
              </w:rPr>
            </w:pPr>
            <w:r w:rsidRPr="000B1276">
              <w:rPr>
                <w:rFonts w:eastAsia="Arial"/>
                <w:color w:val="000000" w:themeColor="text1"/>
              </w:rPr>
              <w:t>3.</w:t>
            </w:r>
          </w:p>
        </w:tc>
        <w:tc>
          <w:tcPr>
            <w:tcW w:w="1595" w:type="dxa"/>
            <w:tcMar>
              <w:left w:w="105" w:type="dxa"/>
              <w:right w:w="105" w:type="dxa"/>
            </w:tcMar>
          </w:tcPr>
          <w:p w14:paraId="1F84BD20" w14:textId="77777777" w:rsidR="00A23891" w:rsidRPr="00A23891" w:rsidRDefault="00A23891" w:rsidP="00A23891">
            <w:pPr>
              <w:spacing w:line="259" w:lineRule="auto"/>
              <w:rPr>
                <w:rFonts w:eastAsia="Arial"/>
                <w:color w:val="000000" w:themeColor="text1"/>
                <w:lang w:val="en-IN"/>
              </w:rPr>
            </w:pPr>
            <w:r w:rsidRPr="00A23891">
              <w:rPr>
                <w:rFonts w:eastAsia="Arial"/>
                <w:color w:val="000000" w:themeColor="text1"/>
              </w:rPr>
              <w:t>M. Castro and B. Liskov</w:t>
            </w:r>
          </w:p>
          <w:p w14:paraId="0E12B0AB" w14:textId="1E7D949C" w:rsidR="19EF4C12" w:rsidRPr="000B1276" w:rsidRDefault="19EF4C12" w:rsidP="19EF4C12">
            <w:pPr>
              <w:spacing w:line="259" w:lineRule="auto"/>
              <w:rPr>
                <w:rFonts w:eastAsia="Arial"/>
                <w:color w:val="000000" w:themeColor="text1"/>
              </w:rPr>
            </w:pPr>
          </w:p>
        </w:tc>
        <w:tc>
          <w:tcPr>
            <w:tcW w:w="1835" w:type="dxa"/>
            <w:tcMar>
              <w:left w:w="105" w:type="dxa"/>
              <w:right w:w="105" w:type="dxa"/>
            </w:tcMar>
          </w:tcPr>
          <w:p w14:paraId="759FFFB5" w14:textId="77777777" w:rsidR="00A23891" w:rsidRPr="00A23891" w:rsidRDefault="00A23891" w:rsidP="00A23891">
            <w:pPr>
              <w:spacing w:line="259" w:lineRule="auto"/>
              <w:rPr>
                <w:rFonts w:eastAsia="Arial"/>
                <w:color w:val="000000" w:themeColor="text1"/>
                <w:lang w:val="en-IN"/>
              </w:rPr>
            </w:pPr>
            <w:r w:rsidRPr="00A23891">
              <w:rPr>
                <w:rFonts w:eastAsia="Arial"/>
                <w:color w:val="000000" w:themeColor="text1"/>
              </w:rPr>
              <w:t>Practical Byzantine Fault Tolerance</w:t>
            </w:r>
          </w:p>
          <w:p w14:paraId="7DE50ADD" w14:textId="25D06EA4" w:rsidR="19EF4C12" w:rsidRPr="000B1276" w:rsidRDefault="19EF4C12" w:rsidP="19EF4C12">
            <w:pPr>
              <w:spacing w:line="259" w:lineRule="auto"/>
              <w:rPr>
                <w:rFonts w:eastAsia="Arial"/>
                <w:color w:val="000000" w:themeColor="text1"/>
              </w:rPr>
            </w:pPr>
          </w:p>
        </w:tc>
        <w:tc>
          <w:tcPr>
            <w:tcW w:w="1877" w:type="dxa"/>
            <w:tcMar>
              <w:left w:w="105" w:type="dxa"/>
              <w:right w:w="105" w:type="dxa"/>
            </w:tcMar>
          </w:tcPr>
          <w:p w14:paraId="647FE33A" w14:textId="6B86E838" w:rsidR="00A23891" w:rsidRPr="00A23891" w:rsidRDefault="00A23891" w:rsidP="00A23891">
            <w:pPr>
              <w:spacing w:line="259" w:lineRule="auto"/>
              <w:jc w:val="both"/>
              <w:rPr>
                <w:rFonts w:eastAsia="Arial"/>
                <w:color w:val="000000" w:themeColor="text1"/>
                <w:lang w:val="en-IN"/>
              </w:rPr>
            </w:pPr>
            <w:r w:rsidRPr="00A23891">
              <w:rPr>
                <w:rFonts w:eastAsia="Arial"/>
                <w:color w:val="000000" w:themeColor="text1"/>
              </w:rPr>
              <w:t>Trustless and Non-Permissioned Network</w:t>
            </w:r>
            <w:r w:rsidRPr="000B1276">
              <w:rPr>
                <w:rFonts w:eastAsia="Arial"/>
                <w:color w:val="000000" w:themeColor="text1"/>
              </w:rPr>
              <w:t>.</w:t>
            </w:r>
          </w:p>
          <w:p w14:paraId="40F9CE87" w14:textId="51451A28" w:rsidR="19EF4C12" w:rsidRPr="000B1276" w:rsidRDefault="19EF4C12" w:rsidP="19EF4C12">
            <w:pPr>
              <w:spacing w:line="259" w:lineRule="auto"/>
              <w:rPr>
                <w:rFonts w:eastAsia="Arial"/>
                <w:color w:val="000000" w:themeColor="text1"/>
              </w:rPr>
            </w:pPr>
          </w:p>
        </w:tc>
        <w:tc>
          <w:tcPr>
            <w:tcW w:w="2992" w:type="dxa"/>
            <w:tcMar>
              <w:left w:w="105" w:type="dxa"/>
              <w:right w:w="105" w:type="dxa"/>
            </w:tcMar>
          </w:tcPr>
          <w:p w14:paraId="5518BE21" w14:textId="0B7F8540" w:rsidR="00A23891" w:rsidRPr="00A23891" w:rsidRDefault="00A23891" w:rsidP="00A23891">
            <w:pPr>
              <w:spacing w:line="259" w:lineRule="auto"/>
              <w:jc w:val="both"/>
              <w:rPr>
                <w:rFonts w:eastAsia="Arial"/>
                <w:color w:val="000000" w:themeColor="text1"/>
                <w:lang w:val="en-IN"/>
              </w:rPr>
            </w:pPr>
            <w:r w:rsidRPr="000B1276">
              <w:rPr>
                <w:rFonts w:eastAsia="Arial"/>
                <w:color w:val="000000" w:themeColor="text1"/>
              </w:rPr>
              <w:t xml:space="preserve">          </w:t>
            </w:r>
            <w:r w:rsidRPr="00A23891">
              <w:rPr>
                <w:rFonts w:eastAsia="Arial"/>
                <w:color w:val="000000" w:themeColor="text1"/>
              </w:rPr>
              <w:t>Message Overhead</w:t>
            </w:r>
            <w:r w:rsidRPr="000B1276">
              <w:rPr>
                <w:rFonts w:eastAsia="Arial"/>
                <w:color w:val="000000" w:themeColor="text1"/>
              </w:rPr>
              <w:t>,</w:t>
            </w:r>
          </w:p>
          <w:p w14:paraId="3142DF64" w14:textId="3627A0F9" w:rsidR="00A23891" w:rsidRPr="00A23891" w:rsidRDefault="00A23891" w:rsidP="00A23891">
            <w:pPr>
              <w:spacing w:line="259" w:lineRule="auto"/>
              <w:ind w:left="720"/>
              <w:jc w:val="both"/>
              <w:rPr>
                <w:rFonts w:eastAsia="Arial"/>
                <w:color w:val="000000" w:themeColor="text1"/>
                <w:lang w:val="en-IN"/>
              </w:rPr>
            </w:pPr>
            <w:r w:rsidRPr="000B1276">
              <w:rPr>
                <w:rFonts w:eastAsia="Arial"/>
                <w:color w:val="000000" w:themeColor="text1"/>
              </w:rPr>
              <w:t xml:space="preserve"> </w:t>
            </w:r>
            <w:r w:rsidRPr="00A23891">
              <w:rPr>
                <w:rFonts w:eastAsia="Arial"/>
                <w:color w:val="000000" w:themeColor="text1"/>
              </w:rPr>
              <w:t>Complexity</w:t>
            </w:r>
            <w:r w:rsidRPr="000B1276">
              <w:rPr>
                <w:rFonts w:eastAsia="Arial"/>
                <w:color w:val="000000" w:themeColor="text1"/>
              </w:rPr>
              <w:t>.</w:t>
            </w:r>
          </w:p>
          <w:p w14:paraId="3F304AF1" w14:textId="08D98330" w:rsidR="19EF4C12" w:rsidRPr="000B1276" w:rsidRDefault="19EF4C12" w:rsidP="19EF4C12">
            <w:pPr>
              <w:spacing w:line="259" w:lineRule="auto"/>
              <w:rPr>
                <w:rFonts w:eastAsia="Arial"/>
                <w:color w:val="000000" w:themeColor="text1"/>
              </w:rPr>
            </w:pPr>
          </w:p>
        </w:tc>
      </w:tr>
      <w:tr w:rsidR="19EF4C12" w14:paraId="230FD938" w14:textId="77777777" w:rsidTr="19EF4C12">
        <w:trPr>
          <w:trHeight w:val="240"/>
        </w:trPr>
        <w:tc>
          <w:tcPr>
            <w:tcW w:w="2470" w:type="dxa"/>
            <w:tcMar>
              <w:left w:w="105" w:type="dxa"/>
              <w:right w:w="105" w:type="dxa"/>
            </w:tcMar>
          </w:tcPr>
          <w:p w14:paraId="02ADE579" w14:textId="2F0AB87C" w:rsidR="19EF4C12" w:rsidRPr="000B1276" w:rsidRDefault="19EF4C12" w:rsidP="19EF4C12">
            <w:pPr>
              <w:spacing w:line="259" w:lineRule="auto"/>
              <w:rPr>
                <w:rFonts w:eastAsia="Arial"/>
                <w:color w:val="000000" w:themeColor="text1"/>
              </w:rPr>
            </w:pPr>
            <w:r w:rsidRPr="000B1276">
              <w:rPr>
                <w:rFonts w:eastAsia="Arial"/>
                <w:color w:val="000000" w:themeColor="text1"/>
              </w:rPr>
              <w:t>4.</w:t>
            </w:r>
          </w:p>
        </w:tc>
        <w:tc>
          <w:tcPr>
            <w:tcW w:w="1595" w:type="dxa"/>
            <w:tcMar>
              <w:left w:w="105" w:type="dxa"/>
              <w:right w:w="105" w:type="dxa"/>
            </w:tcMar>
          </w:tcPr>
          <w:p w14:paraId="7065434C" w14:textId="665E46A6" w:rsidR="19EF4C12" w:rsidRPr="000B1276" w:rsidRDefault="000B1276" w:rsidP="19EF4C12">
            <w:pPr>
              <w:spacing w:line="259" w:lineRule="auto"/>
              <w:rPr>
                <w:rFonts w:eastAsia="Arial"/>
                <w:color w:val="000000" w:themeColor="text1"/>
              </w:rPr>
            </w:pPr>
            <w:r w:rsidRPr="000B1276">
              <w:t xml:space="preserve">D. Ongaro and J. K. Ousterhout, </w:t>
            </w:r>
          </w:p>
        </w:tc>
        <w:tc>
          <w:tcPr>
            <w:tcW w:w="1835" w:type="dxa"/>
            <w:tcMar>
              <w:left w:w="105" w:type="dxa"/>
              <w:right w:w="105" w:type="dxa"/>
            </w:tcMar>
          </w:tcPr>
          <w:p w14:paraId="0240BA06" w14:textId="7BF1F87A" w:rsidR="19EF4C12" w:rsidRPr="000B1276" w:rsidRDefault="000B1276" w:rsidP="19EF4C12">
            <w:pPr>
              <w:spacing w:line="259" w:lineRule="auto"/>
              <w:rPr>
                <w:rFonts w:eastAsia="Arial"/>
                <w:color w:val="000000" w:themeColor="text1"/>
              </w:rPr>
            </w:pPr>
            <w:r w:rsidRPr="000B1276">
              <w:t>understandable consensus algorithm</w:t>
            </w:r>
          </w:p>
        </w:tc>
        <w:tc>
          <w:tcPr>
            <w:tcW w:w="1877" w:type="dxa"/>
            <w:tcMar>
              <w:left w:w="105" w:type="dxa"/>
              <w:right w:w="105" w:type="dxa"/>
            </w:tcMar>
          </w:tcPr>
          <w:p w14:paraId="070FAE45" w14:textId="15EFBE4E" w:rsidR="000B1276" w:rsidRPr="000B1276" w:rsidRDefault="000B1276" w:rsidP="000B1276">
            <w:pPr>
              <w:spacing w:line="259" w:lineRule="auto"/>
              <w:rPr>
                <w:rFonts w:eastAsia="Arial"/>
                <w:color w:val="000000" w:themeColor="text1"/>
              </w:rPr>
            </w:pPr>
            <w:r w:rsidRPr="000B1276">
              <w:rPr>
                <w:rFonts w:eastAsia="Arial"/>
                <w:color w:val="000000" w:themeColor="text1"/>
              </w:rPr>
              <w:t>Security</w:t>
            </w:r>
            <w:r>
              <w:rPr>
                <w:rFonts w:eastAsia="Arial"/>
                <w:color w:val="000000" w:themeColor="text1"/>
              </w:rPr>
              <w:t>,</w:t>
            </w:r>
          </w:p>
          <w:p w14:paraId="7F9D44A9" w14:textId="2964822A" w:rsidR="000B1276" w:rsidRPr="000B1276" w:rsidRDefault="000B1276" w:rsidP="000B1276">
            <w:pPr>
              <w:spacing w:line="259" w:lineRule="auto"/>
              <w:rPr>
                <w:rFonts w:eastAsia="Arial"/>
                <w:color w:val="000000" w:themeColor="text1"/>
              </w:rPr>
            </w:pPr>
            <w:r w:rsidRPr="000B1276">
              <w:rPr>
                <w:rFonts w:eastAsia="Arial"/>
                <w:color w:val="000000" w:themeColor="text1"/>
              </w:rPr>
              <w:t>Decentralization</w:t>
            </w:r>
            <w:r>
              <w:rPr>
                <w:rFonts w:eastAsia="Arial"/>
                <w:color w:val="000000" w:themeColor="text1"/>
              </w:rPr>
              <w:t>,</w:t>
            </w:r>
          </w:p>
          <w:p w14:paraId="4F5FFF0E" w14:textId="0FE25835" w:rsidR="000B1276" w:rsidRPr="000B1276" w:rsidRDefault="000B1276" w:rsidP="000B1276">
            <w:pPr>
              <w:spacing w:line="259" w:lineRule="auto"/>
              <w:rPr>
                <w:rFonts w:eastAsia="Arial"/>
                <w:color w:val="000000" w:themeColor="text1"/>
              </w:rPr>
            </w:pPr>
            <w:r w:rsidRPr="000B1276">
              <w:rPr>
                <w:rFonts w:eastAsia="Arial"/>
                <w:color w:val="000000" w:themeColor="text1"/>
              </w:rPr>
              <w:t>Immutability</w:t>
            </w:r>
            <w:r>
              <w:rPr>
                <w:rFonts w:eastAsia="Arial"/>
                <w:color w:val="000000" w:themeColor="text1"/>
              </w:rPr>
              <w:t>,</w:t>
            </w:r>
          </w:p>
          <w:p w14:paraId="303658C1" w14:textId="795E9FA6" w:rsidR="19EF4C12" w:rsidRPr="000B1276" w:rsidRDefault="000B1276" w:rsidP="000B1276">
            <w:pPr>
              <w:spacing w:line="259" w:lineRule="auto"/>
              <w:rPr>
                <w:rFonts w:eastAsia="Arial"/>
                <w:color w:val="000000" w:themeColor="text1"/>
              </w:rPr>
            </w:pPr>
            <w:r w:rsidRPr="000B1276">
              <w:rPr>
                <w:rFonts w:eastAsia="Arial"/>
                <w:color w:val="000000" w:themeColor="text1"/>
              </w:rPr>
              <w:t>Efficiency</w:t>
            </w:r>
            <w:r>
              <w:rPr>
                <w:rFonts w:eastAsia="Arial"/>
                <w:color w:val="000000" w:themeColor="text1"/>
              </w:rPr>
              <w:t>.</w:t>
            </w:r>
          </w:p>
        </w:tc>
        <w:tc>
          <w:tcPr>
            <w:tcW w:w="2992" w:type="dxa"/>
            <w:tcMar>
              <w:left w:w="105" w:type="dxa"/>
              <w:right w:w="105" w:type="dxa"/>
            </w:tcMar>
          </w:tcPr>
          <w:p w14:paraId="7CBAFB9D" w14:textId="252EF813" w:rsidR="000B1276" w:rsidRPr="000B1276" w:rsidRDefault="000B1276" w:rsidP="000B1276">
            <w:pPr>
              <w:spacing w:line="259" w:lineRule="auto"/>
              <w:rPr>
                <w:rFonts w:eastAsia="Arial"/>
                <w:color w:val="000000" w:themeColor="text1"/>
              </w:rPr>
            </w:pPr>
            <w:r>
              <w:rPr>
                <w:rFonts w:eastAsia="Arial"/>
                <w:color w:val="000000" w:themeColor="text1"/>
              </w:rPr>
              <w:t>C</w:t>
            </w:r>
            <w:r w:rsidRPr="000B1276">
              <w:rPr>
                <w:rFonts w:eastAsia="Arial"/>
                <w:color w:val="000000" w:themeColor="text1"/>
              </w:rPr>
              <w:t>entralization Risk</w:t>
            </w:r>
            <w:r>
              <w:rPr>
                <w:rFonts w:eastAsia="Arial"/>
                <w:color w:val="000000" w:themeColor="text1"/>
              </w:rPr>
              <w:t>,</w:t>
            </w:r>
          </w:p>
          <w:p w14:paraId="2C53B9FC" w14:textId="3E1F9E90" w:rsidR="000B1276" w:rsidRPr="000B1276" w:rsidRDefault="000B1276" w:rsidP="000B1276">
            <w:pPr>
              <w:spacing w:line="259" w:lineRule="auto"/>
              <w:rPr>
                <w:rFonts w:eastAsia="Arial"/>
                <w:color w:val="000000" w:themeColor="text1"/>
              </w:rPr>
            </w:pPr>
            <w:r w:rsidRPr="000B1276">
              <w:rPr>
                <w:rFonts w:eastAsia="Arial"/>
                <w:color w:val="000000" w:themeColor="text1"/>
              </w:rPr>
              <w:t>High Energy Consumption</w:t>
            </w:r>
            <w:r>
              <w:rPr>
                <w:rFonts w:eastAsia="Arial"/>
                <w:color w:val="000000" w:themeColor="text1"/>
              </w:rPr>
              <w:t>,</w:t>
            </w:r>
          </w:p>
          <w:p w14:paraId="2312CD71" w14:textId="5E12CC82" w:rsidR="000B1276" w:rsidRPr="000B1276" w:rsidRDefault="000B1276" w:rsidP="000B1276">
            <w:pPr>
              <w:spacing w:line="259" w:lineRule="auto"/>
              <w:rPr>
                <w:rFonts w:eastAsia="Arial"/>
                <w:color w:val="000000" w:themeColor="text1"/>
              </w:rPr>
            </w:pPr>
            <w:r w:rsidRPr="000B1276">
              <w:rPr>
                <w:rFonts w:eastAsia="Arial"/>
                <w:color w:val="000000" w:themeColor="text1"/>
              </w:rPr>
              <w:t>Vulnerabilities to Attacks</w:t>
            </w:r>
            <w:r>
              <w:rPr>
                <w:rFonts w:eastAsia="Arial"/>
                <w:color w:val="000000" w:themeColor="text1"/>
              </w:rPr>
              <w:t>,</w:t>
            </w:r>
          </w:p>
          <w:p w14:paraId="2DEFF1C3" w14:textId="4206E3AE" w:rsidR="19EF4C12" w:rsidRPr="000B1276" w:rsidRDefault="000B1276" w:rsidP="000B1276">
            <w:pPr>
              <w:spacing w:line="259" w:lineRule="auto"/>
              <w:rPr>
                <w:rFonts w:eastAsia="Arial"/>
                <w:color w:val="000000" w:themeColor="text1"/>
              </w:rPr>
            </w:pPr>
            <w:r w:rsidRPr="000B1276">
              <w:rPr>
                <w:rFonts w:eastAsia="Arial"/>
                <w:color w:val="000000" w:themeColor="text1"/>
              </w:rPr>
              <w:t>Scalability Limitations</w:t>
            </w:r>
            <w:r>
              <w:rPr>
                <w:rFonts w:eastAsia="Arial"/>
                <w:color w:val="000000" w:themeColor="text1"/>
              </w:rPr>
              <w:t>.</w:t>
            </w:r>
          </w:p>
        </w:tc>
      </w:tr>
      <w:tr w:rsidR="19EF4C12" w14:paraId="09BF7B5E" w14:textId="77777777" w:rsidTr="19EF4C12">
        <w:trPr>
          <w:trHeight w:val="240"/>
        </w:trPr>
        <w:tc>
          <w:tcPr>
            <w:tcW w:w="2470" w:type="dxa"/>
            <w:tcMar>
              <w:left w:w="105" w:type="dxa"/>
              <w:right w:w="105" w:type="dxa"/>
            </w:tcMar>
          </w:tcPr>
          <w:p w14:paraId="20BB98AB" w14:textId="2B80A3B4" w:rsidR="19EF4C12" w:rsidRPr="000B1276" w:rsidRDefault="19EF4C12" w:rsidP="19EF4C12">
            <w:pPr>
              <w:spacing w:line="259" w:lineRule="auto"/>
              <w:rPr>
                <w:rFonts w:eastAsia="Arial"/>
                <w:color w:val="000000" w:themeColor="text1"/>
              </w:rPr>
            </w:pPr>
            <w:r w:rsidRPr="000B1276">
              <w:rPr>
                <w:rFonts w:eastAsia="Arial"/>
                <w:color w:val="000000" w:themeColor="text1"/>
              </w:rPr>
              <w:t>5.</w:t>
            </w:r>
          </w:p>
        </w:tc>
        <w:tc>
          <w:tcPr>
            <w:tcW w:w="1595" w:type="dxa"/>
            <w:tcMar>
              <w:left w:w="105" w:type="dxa"/>
              <w:right w:w="105" w:type="dxa"/>
            </w:tcMar>
          </w:tcPr>
          <w:p w14:paraId="6BD22CED" w14:textId="7C1C8769" w:rsidR="19EF4C12" w:rsidRPr="000B1276" w:rsidRDefault="000B1276" w:rsidP="19EF4C12">
            <w:pPr>
              <w:spacing w:line="259" w:lineRule="auto"/>
              <w:rPr>
                <w:rFonts w:eastAsia="Calibri"/>
                <w:color w:val="000000" w:themeColor="text1"/>
              </w:rPr>
            </w:pPr>
            <w:r>
              <w:t xml:space="preserve">M. Misbhauddin, A. Alabdulatheam, M. Aloufi, H. Al-Hajji, and A. AlGhuwainem, ‘‘MedAccess: </w:t>
            </w:r>
          </w:p>
        </w:tc>
        <w:tc>
          <w:tcPr>
            <w:tcW w:w="1835" w:type="dxa"/>
            <w:tcMar>
              <w:left w:w="105" w:type="dxa"/>
              <w:right w:w="105" w:type="dxa"/>
            </w:tcMar>
          </w:tcPr>
          <w:p w14:paraId="3B6197B6" w14:textId="3B2763C5" w:rsidR="19EF4C12" w:rsidRPr="000B1276" w:rsidRDefault="000B1276" w:rsidP="19EF4C12">
            <w:pPr>
              <w:spacing w:line="259" w:lineRule="auto"/>
              <w:rPr>
                <w:rFonts w:eastAsia="Arial"/>
                <w:color w:val="000000" w:themeColor="text1"/>
              </w:rPr>
            </w:pPr>
            <w:r>
              <w:t>A scalable architecture for blockchain based health record management</w:t>
            </w:r>
          </w:p>
        </w:tc>
        <w:tc>
          <w:tcPr>
            <w:tcW w:w="1877" w:type="dxa"/>
            <w:tcMar>
              <w:left w:w="105" w:type="dxa"/>
              <w:right w:w="105" w:type="dxa"/>
            </w:tcMar>
          </w:tcPr>
          <w:p w14:paraId="11A217DE" w14:textId="51718983" w:rsidR="000B1276" w:rsidRPr="000B1276" w:rsidRDefault="19EF4C12" w:rsidP="000B1276">
            <w:pPr>
              <w:spacing w:line="259" w:lineRule="auto"/>
              <w:rPr>
                <w:rFonts w:eastAsia="Arial"/>
                <w:color w:val="000000" w:themeColor="text1"/>
              </w:rPr>
            </w:pPr>
            <w:r w:rsidRPr="000B1276">
              <w:rPr>
                <w:rFonts w:eastAsia="Arial"/>
                <w:color w:val="000000" w:themeColor="text1"/>
              </w:rPr>
              <w:t xml:space="preserve"> </w:t>
            </w:r>
            <w:r w:rsidR="000B1276" w:rsidRPr="000B1276">
              <w:rPr>
                <w:rFonts w:eastAsia="Arial"/>
                <w:color w:val="000000" w:themeColor="text1"/>
              </w:rPr>
              <w:t>Enhanced Security</w:t>
            </w:r>
            <w:r w:rsidR="00C42B4B">
              <w:rPr>
                <w:rFonts w:eastAsia="Arial"/>
                <w:color w:val="000000" w:themeColor="text1"/>
              </w:rPr>
              <w:t>,</w:t>
            </w:r>
          </w:p>
          <w:p w14:paraId="127A6868" w14:textId="367213E2" w:rsidR="000B1276" w:rsidRPr="000B1276" w:rsidRDefault="000B1276" w:rsidP="000B1276">
            <w:pPr>
              <w:spacing w:line="259" w:lineRule="auto"/>
              <w:rPr>
                <w:rFonts w:eastAsia="Arial"/>
                <w:color w:val="000000" w:themeColor="text1"/>
              </w:rPr>
            </w:pPr>
            <w:r w:rsidRPr="000B1276">
              <w:rPr>
                <w:rFonts w:eastAsia="Arial"/>
                <w:color w:val="000000" w:themeColor="text1"/>
              </w:rPr>
              <w:t>Improved Data</w:t>
            </w:r>
            <w:r w:rsidR="00C42B4B">
              <w:rPr>
                <w:rFonts w:eastAsia="Arial"/>
                <w:color w:val="000000" w:themeColor="text1"/>
              </w:rPr>
              <w:t>,</w:t>
            </w:r>
            <w:r w:rsidRPr="000B1276">
              <w:rPr>
                <w:rFonts w:eastAsia="Arial"/>
                <w:color w:val="000000" w:themeColor="text1"/>
              </w:rPr>
              <w:t xml:space="preserve"> Integrity</w:t>
            </w:r>
            <w:r w:rsidR="00C42B4B">
              <w:rPr>
                <w:rFonts w:eastAsia="Arial"/>
                <w:color w:val="000000" w:themeColor="text1"/>
              </w:rPr>
              <w:t>,</w:t>
            </w:r>
          </w:p>
          <w:p w14:paraId="7D041F91" w14:textId="2C2D4471" w:rsidR="000B1276" w:rsidRPr="000B1276" w:rsidRDefault="000B1276" w:rsidP="000B1276">
            <w:pPr>
              <w:spacing w:line="259" w:lineRule="auto"/>
              <w:rPr>
                <w:rFonts w:eastAsia="Arial"/>
                <w:color w:val="000000" w:themeColor="text1"/>
              </w:rPr>
            </w:pPr>
            <w:r w:rsidRPr="000B1276">
              <w:rPr>
                <w:rFonts w:eastAsia="Arial"/>
                <w:color w:val="000000" w:themeColor="text1"/>
              </w:rPr>
              <w:t>Decentralization</w:t>
            </w:r>
            <w:r w:rsidR="00C42B4B">
              <w:rPr>
                <w:rFonts w:eastAsia="Arial"/>
                <w:color w:val="000000" w:themeColor="text1"/>
              </w:rPr>
              <w:t>,</w:t>
            </w:r>
          </w:p>
          <w:p w14:paraId="223BE9F3" w14:textId="61D7BAFC" w:rsidR="000B1276" w:rsidRPr="000B1276" w:rsidRDefault="000B1276" w:rsidP="000B1276">
            <w:pPr>
              <w:spacing w:line="259" w:lineRule="auto"/>
              <w:rPr>
                <w:rFonts w:eastAsia="Arial"/>
                <w:color w:val="000000" w:themeColor="text1"/>
              </w:rPr>
            </w:pPr>
            <w:r w:rsidRPr="000B1276">
              <w:rPr>
                <w:rFonts w:eastAsia="Arial"/>
                <w:color w:val="000000" w:themeColor="text1"/>
              </w:rPr>
              <w:t>Interoperability</w:t>
            </w:r>
            <w:r w:rsidR="00C42B4B">
              <w:rPr>
                <w:rFonts w:eastAsia="Arial"/>
                <w:color w:val="000000" w:themeColor="text1"/>
              </w:rPr>
              <w:t>,</w:t>
            </w:r>
          </w:p>
          <w:p w14:paraId="0D9846F5" w14:textId="26334840" w:rsidR="19EF4C12" w:rsidRPr="000B1276" w:rsidRDefault="000B1276" w:rsidP="000B1276">
            <w:pPr>
              <w:spacing w:line="259" w:lineRule="auto"/>
              <w:rPr>
                <w:rFonts w:eastAsia="Arial"/>
                <w:color w:val="000000" w:themeColor="text1"/>
              </w:rPr>
            </w:pPr>
            <w:r w:rsidRPr="000B1276">
              <w:rPr>
                <w:rFonts w:eastAsia="Arial"/>
                <w:color w:val="000000" w:themeColor="text1"/>
              </w:rPr>
              <w:t>Disadvantages</w:t>
            </w:r>
            <w:r w:rsidR="00C42B4B">
              <w:rPr>
                <w:rFonts w:eastAsia="Arial"/>
                <w:color w:val="000000" w:themeColor="text1"/>
              </w:rPr>
              <w:t>.</w:t>
            </w:r>
          </w:p>
        </w:tc>
        <w:tc>
          <w:tcPr>
            <w:tcW w:w="2992" w:type="dxa"/>
            <w:tcMar>
              <w:left w:w="105" w:type="dxa"/>
              <w:right w:w="105" w:type="dxa"/>
            </w:tcMar>
          </w:tcPr>
          <w:p w14:paraId="448C52E1" w14:textId="1F1055CF" w:rsidR="000B1276" w:rsidRPr="000B1276" w:rsidRDefault="000B1276" w:rsidP="000B1276">
            <w:pPr>
              <w:spacing w:line="259" w:lineRule="auto"/>
              <w:rPr>
                <w:rFonts w:eastAsia="Arial"/>
                <w:color w:val="000000" w:themeColor="text1"/>
              </w:rPr>
            </w:pPr>
            <w:r w:rsidRPr="000B1276">
              <w:rPr>
                <w:rFonts w:eastAsia="Arial"/>
                <w:color w:val="000000" w:themeColor="text1"/>
              </w:rPr>
              <w:t>Network Congestion</w:t>
            </w:r>
            <w:r w:rsidR="00C42B4B">
              <w:rPr>
                <w:rFonts w:eastAsia="Arial"/>
                <w:color w:val="000000" w:themeColor="text1"/>
              </w:rPr>
              <w:t>,</w:t>
            </w:r>
          </w:p>
          <w:p w14:paraId="56544FF6" w14:textId="50B8A6F0" w:rsidR="000B1276" w:rsidRPr="000B1276" w:rsidRDefault="000B1276" w:rsidP="000B1276">
            <w:pPr>
              <w:spacing w:line="259" w:lineRule="auto"/>
              <w:rPr>
                <w:rFonts w:eastAsia="Arial"/>
                <w:color w:val="000000" w:themeColor="text1"/>
              </w:rPr>
            </w:pPr>
            <w:r w:rsidRPr="000B1276">
              <w:rPr>
                <w:rFonts w:eastAsia="Arial"/>
                <w:color w:val="000000" w:themeColor="text1"/>
              </w:rPr>
              <w:t>Increased Complexity</w:t>
            </w:r>
            <w:r w:rsidR="00C42B4B">
              <w:rPr>
                <w:rFonts w:eastAsia="Arial"/>
                <w:color w:val="000000" w:themeColor="text1"/>
              </w:rPr>
              <w:t>,</w:t>
            </w:r>
          </w:p>
          <w:p w14:paraId="7B8C827B" w14:textId="56E91CA1" w:rsidR="000B1276" w:rsidRPr="000B1276" w:rsidRDefault="000B1276" w:rsidP="000B1276">
            <w:pPr>
              <w:spacing w:line="259" w:lineRule="auto"/>
              <w:rPr>
                <w:rFonts w:eastAsia="Arial"/>
                <w:color w:val="000000" w:themeColor="text1"/>
              </w:rPr>
            </w:pPr>
            <w:r w:rsidRPr="000B1276">
              <w:rPr>
                <w:rFonts w:eastAsia="Arial"/>
                <w:color w:val="000000" w:themeColor="text1"/>
              </w:rPr>
              <w:t>Cost</w:t>
            </w:r>
            <w:r w:rsidR="00C42B4B">
              <w:rPr>
                <w:rFonts w:eastAsia="Arial"/>
                <w:color w:val="000000" w:themeColor="text1"/>
              </w:rPr>
              <w:t>,</w:t>
            </w:r>
          </w:p>
          <w:p w14:paraId="58769B06" w14:textId="47FC255A" w:rsidR="000B1276" w:rsidRPr="000B1276" w:rsidRDefault="000B1276" w:rsidP="000B1276">
            <w:pPr>
              <w:spacing w:line="259" w:lineRule="auto"/>
              <w:rPr>
                <w:rFonts w:eastAsia="Arial"/>
                <w:color w:val="000000" w:themeColor="text1"/>
              </w:rPr>
            </w:pPr>
            <w:r w:rsidRPr="000B1276">
              <w:rPr>
                <w:rFonts w:eastAsia="Arial"/>
                <w:color w:val="000000" w:themeColor="text1"/>
              </w:rPr>
              <w:t>Regulatory Compliance</w:t>
            </w:r>
            <w:r w:rsidR="00C42B4B">
              <w:rPr>
                <w:rFonts w:eastAsia="Arial"/>
                <w:color w:val="000000" w:themeColor="text1"/>
              </w:rPr>
              <w:t>,</w:t>
            </w:r>
          </w:p>
          <w:p w14:paraId="54D73CA4" w14:textId="2F31D7DF" w:rsidR="19EF4C12" w:rsidRPr="000B1276" w:rsidRDefault="000B1276" w:rsidP="000B1276">
            <w:pPr>
              <w:spacing w:line="259" w:lineRule="auto"/>
              <w:rPr>
                <w:rFonts w:eastAsia="Arial"/>
                <w:color w:val="000000" w:themeColor="text1"/>
              </w:rPr>
            </w:pPr>
            <w:r w:rsidRPr="000B1276">
              <w:rPr>
                <w:rFonts w:eastAsia="Arial"/>
                <w:color w:val="000000" w:themeColor="text1"/>
              </w:rPr>
              <w:t>Energy Consumption</w:t>
            </w:r>
            <w:r w:rsidR="00C42B4B">
              <w:rPr>
                <w:rFonts w:eastAsia="Arial"/>
                <w:color w:val="000000" w:themeColor="text1"/>
              </w:rPr>
              <w:t>.</w:t>
            </w:r>
          </w:p>
        </w:tc>
      </w:tr>
    </w:tbl>
    <w:p w14:paraId="42AA7251" w14:textId="301921B4" w:rsidR="004874CD" w:rsidRPr="003A01D1" w:rsidRDefault="004874CD" w:rsidP="19EF4C12">
      <w:pPr>
        <w:spacing w:after="160" w:line="259" w:lineRule="auto"/>
        <w:ind w:left="-851"/>
        <w:rPr>
          <w:rFonts w:ascii="Arial" w:eastAsia="Arial" w:hAnsi="Arial" w:cs="Arial"/>
          <w:color w:val="000000" w:themeColor="text1"/>
        </w:rPr>
      </w:pPr>
    </w:p>
    <w:p w14:paraId="4D668898" w14:textId="2A03A580" w:rsidR="004874CD" w:rsidRPr="003A01D1" w:rsidRDefault="12DE4D6A" w:rsidP="19EF4C12">
      <w:pPr>
        <w:spacing w:after="160" w:line="259" w:lineRule="auto"/>
        <w:ind w:left="-851"/>
        <w:jc w:val="left"/>
      </w:pPr>
      <w:r w:rsidRPr="19EF4C12">
        <w:rPr>
          <w:lang w:val="en-AU"/>
        </w:rPr>
        <w:lastRenderedPageBreak/>
        <w:t xml:space="preserve"> </w:t>
      </w:r>
    </w:p>
    <w:p w14:paraId="5A9B030F" w14:textId="5F3DD374" w:rsidR="004874CD" w:rsidRPr="003A01D1" w:rsidRDefault="004874CD" w:rsidP="004874CD">
      <w:pPr>
        <w:pStyle w:val="IEEEParagraph"/>
      </w:pPr>
    </w:p>
    <w:p w14:paraId="07D13B9B" w14:textId="0F84A525" w:rsidR="004874CD" w:rsidRPr="003A01D1" w:rsidRDefault="7A8386EB" w:rsidP="19EF4C12">
      <w:pPr>
        <w:pStyle w:val="Heading1"/>
        <w:numPr>
          <w:ilvl w:val="0"/>
          <w:numId w:val="58"/>
        </w:numPr>
        <w:jc w:val="left"/>
        <w:rPr>
          <w:b/>
          <w:bCs/>
        </w:rPr>
      </w:pPr>
      <w:r w:rsidRPr="19EF4C12">
        <w:rPr>
          <w:b/>
          <w:bCs/>
        </w:rPr>
        <w:t>CONCLUSION</w:t>
      </w:r>
    </w:p>
    <w:p w14:paraId="3EC9B658" w14:textId="19921150" w:rsidR="19EF4C12" w:rsidRDefault="19EF4C12" w:rsidP="19EF4C12"/>
    <w:p w14:paraId="3D6F03DF" w14:textId="318BDD8D" w:rsidR="00C42B4B" w:rsidRPr="00C42B4B" w:rsidRDefault="70772F85" w:rsidP="00C42B4B">
      <w:pPr>
        <w:widowControl w:val="0"/>
        <w:shd w:val="clear" w:color="auto" w:fill="FFFFFF" w:themeFill="background1"/>
        <w:jc w:val="both"/>
        <w:rPr>
          <w:rFonts w:eastAsia="Times New Roman"/>
          <w:color w:val="000000" w:themeColor="text1"/>
        </w:rPr>
      </w:pPr>
      <w:r w:rsidRPr="19EF4C12">
        <w:rPr>
          <w:rFonts w:eastAsia="Times New Roman"/>
          <w:color w:val="000000" w:themeColor="text1"/>
        </w:rPr>
        <w:t xml:space="preserve">In </w:t>
      </w:r>
      <w:r w:rsidR="00DA1B09" w:rsidRPr="00DA1B09">
        <w:rPr>
          <w:rFonts w:eastAsia="Times New Roman"/>
          <w:color w:val="000000" w:themeColor="text1"/>
        </w:rPr>
        <w:t>conclusion, the project strives to establish a secure and decentralized platform for managing electronic healthcare records (EHRs) with efficiency and confidentiality. By leveraging blockchain technology and encryption techniques, the platform ensures the security, integrity, and accessibility of patient data for individuals, healthcare professionals, and administrators alike. Patients are empowered to securely upload their EHRs onto the blockchain, including encrypted disease text files and digital signatures. When healthcare providers request access to a patient's EHR, a secure process ensues where the patient grants approval, providing necessary digital signatures and public keys for verification. Subsequently, doctors can decrypt the disease text file, conduct diagnosis, and deliver appropriate medical interventions. Trust and transparency are prioritized through blockchain's immutable ledger, while patient empowerment is emphasized by granting control over their health records. Scalability, continuous improvement, and collaboration with stakeholders are pivotal for the project's success, ultimately aiming to revolutionize healthcare delivery and improve patient outcomes globally.</w:t>
      </w:r>
    </w:p>
    <w:p w14:paraId="66F444EC" w14:textId="77777777" w:rsidR="00C42B4B" w:rsidRPr="00C42B4B" w:rsidRDefault="00C42B4B" w:rsidP="00C42B4B">
      <w:pPr>
        <w:widowControl w:val="0"/>
        <w:shd w:val="clear" w:color="auto" w:fill="FFFFFF" w:themeFill="background1"/>
        <w:jc w:val="both"/>
        <w:rPr>
          <w:rFonts w:eastAsia="Times New Roman"/>
          <w:color w:val="000000" w:themeColor="text1"/>
        </w:rPr>
      </w:pPr>
    </w:p>
    <w:p w14:paraId="05D2A6BC" w14:textId="77777777" w:rsidR="00DA1B09" w:rsidRPr="00DA1B09" w:rsidRDefault="00DA1B09" w:rsidP="00DA1B09">
      <w:pPr>
        <w:widowControl w:val="0"/>
        <w:shd w:val="clear" w:color="auto" w:fill="FFFFFF" w:themeFill="background1"/>
        <w:jc w:val="both"/>
        <w:rPr>
          <w:rFonts w:eastAsia="Times New Roman"/>
          <w:color w:val="000000" w:themeColor="text1"/>
        </w:rPr>
      </w:pPr>
      <w:r w:rsidRPr="00DA1B09">
        <w:rPr>
          <w:rFonts w:eastAsia="Times New Roman"/>
          <w:color w:val="000000" w:themeColor="text1"/>
        </w:rPr>
        <w:t>This project signifies a groundbreaking advancement by harnessing the capabilities of blockchain and encryption technologies to tackle pervasive obstacles in healthcare data management. Through decentralizing data storage and bolstering the system with robust encryption measures, the platform offers a comprehensive solution to pressing issues regarding data privacy and integrity within healthcare systems. By dispersing data storage across a decentralized network rather than a centralized repository, the platform minimizes the risk of data breaches and unauthorized access, ensuring patient confidentiality and privacy.</w:t>
      </w:r>
    </w:p>
    <w:p w14:paraId="7D5326BA" w14:textId="77777777" w:rsidR="00DA1B09" w:rsidRPr="00DA1B09" w:rsidRDefault="00DA1B09" w:rsidP="00DA1B09">
      <w:pPr>
        <w:widowControl w:val="0"/>
        <w:shd w:val="clear" w:color="auto" w:fill="FFFFFF" w:themeFill="background1"/>
        <w:jc w:val="both"/>
        <w:rPr>
          <w:rFonts w:eastAsia="Times New Roman"/>
          <w:color w:val="000000" w:themeColor="text1"/>
        </w:rPr>
      </w:pPr>
    </w:p>
    <w:p w14:paraId="7A01AE40" w14:textId="77777777" w:rsidR="00DA1B09" w:rsidRPr="00DA1B09" w:rsidRDefault="00DA1B09" w:rsidP="00DA1B09">
      <w:pPr>
        <w:widowControl w:val="0"/>
        <w:shd w:val="clear" w:color="auto" w:fill="FFFFFF" w:themeFill="background1"/>
        <w:jc w:val="both"/>
        <w:rPr>
          <w:rFonts w:eastAsia="Times New Roman"/>
          <w:color w:val="000000" w:themeColor="text1"/>
        </w:rPr>
      </w:pPr>
      <w:r w:rsidRPr="00DA1B09">
        <w:rPr>
          <w:rFonts w:eastAsia="Times New Roman"/>
          <w:color w:val="000000" w:themeColor="text1"/>
        </w:rPr>
        <w:t>Moreover, the incorporation of strong encryption mechanisms further fortifies the security of patient health records, making them resistant to tampering or manipulation. This not only safeguards sensitive medical information but also fosters trust between patients and healthcare providers, reinforcing the foundation of the doctor-patient relationship.</w:t>
      </w:r>
    </w:p>
    <w:p w14:paraId="2D86D7CB" w14:textId="77777777" w:rsidR="00DA1B09" w:rsidRPr="00DA1B09" w:rsidRDefault="00DA1B09" w:rsidP="00DA1B09">
      <w:pPr>
        <w:widowControl w:val="0"/>
        <w:shd w:val="clear" w:color="auto" w:fill="FFFFFF" w:themeFill="background1"/>
        <w:jc w:val="both"/>
        <w:rPr>
          <w:rFonts w:eastAsia="Times New Roman"/>
          <w:color w:val="000000" w:themeColor="text1"/>
        </w:rPr>
      </w:pPr>
    </w:p>
    <w:p w14:paraId="29115B0B" w14:textId="77777777" w:rsidR="00DA1B09" w:rsidRPr="00DA1B09" w:rsidRDefault="00DA1B09" w:rsidP="00DA1B09">
      <w:pPr>
        <w:widowControl w:val="0"/>
        <w:shd w:val="clear" w:color="auto" w:fill="FFFFFF" w:themeFill="background1"/>
        <w:jc w:val="both"/>
        <w:rPr>
          <w:rFonts w:eastAsia="Times New Roman"/>
          <w:color w:val="000000" w:themeColor="text1"/>
        </w:rPr>
      </w:pPr>
      <w:r w:rsidRPr="00DA1B09">
        <w:rPr>
          <w:rFonts w:eastAsia="Times New Roman"/>
          <w:color w:val="000000" w:themeColor="text1"/>
        </w:rPr>
        <w:t>By establishing a secure channel for information exchange between patients and healthcare providers, the platform streamlines the diagnosis and treatment processes. Healthcare professionals gain expedited access to comprehensive patient health records, enabling them to make well-informed decisions and deliver personalized care tailored to individual patient needs. This seamless flow of information facilitates timely interventions, reducing the likelihood of medical errors and optimizing patient outcomes.</w:t>
      </w:r>
    </w:p>
    <w:p w14:paraId="19DE75BD" w14:textId="77777777" w:rsidR="00DA1B09" w:rsidRPr="00DA1B09" w:rsidRDefault="00DA1B09" w:rsidP="00DA1B09">
      <w:pPr>
        <w:widowControl w:val="0"/>
        <w:shd w:val="clear" w:color="auto" w:fill="FFFFFF" w:themeFill="background1"/>
        <w:jc w:val="both"/>
        <w:rPr>
          <w:rFonts w:eastAsia="Times New Roman"/>
          <w:color w:val="000000" w:themeColor="text1"/>
        </w:rPr>
      </w:pPr>
    </w:p>
    <w:p w14:paraId="4404F371" w14:textId="065784BE" w:rsidR="00C42B4B" w:rsidRPr="00C42B4B" w:rsidRDefault="00DA1B09" w:rsidP="00DA1B09">
      <w:pPr>
        <w:widowControl w:val="0"/>
        <w:shd w:val="clear" w:color="auto" w:fill="FFFFFF" w:themeFill="background1"/>
        <w:jc w:val="both"/>
        <w:rPr>
          <w:rFonts w:eastAsia="Times New Roman"/>
          <w:color w:val="000000" w:themeColor="text1"/>
        </w:rPr>
      </w:pPr>
      <w:r w:rsidRPr="00DA1B09">
        <w:rPr>
          <w:rFonts w:eastAsia="Times New Roman"/>
          <w:color w:val="000000" w:themeColor="text1"/>
        </w:rPr>
        <w:t>In essence, the project signifies a pivotal leap forward in revolutionizing healthcare delivery by leveraging cutting-edge technologies to address longstanding challenges. By enhancing data privacy, integrity, and accessibility within healthcare systems, the platform lays the groundwork for a more efficient, transparent, and patient-centric approach to healthcare information management. Ultimately, this initiative aims to elevate overall patient outcomes, ushering in a new era of healthcare innovation and excellence.</w:t>
      </w:r>
      <w:r w:rsidR="00C42B4B" w:rsidRPr="00C42B4B">
        <w:rPr>
          <w:rFonts w:eastAsia="Times New Roman"/>
          <w:color w:val="000000" w:themeColor="text1"/>
        </w:rPr>
        <w:t>.</w:t>
      </w:r>
    </w:p>
    <w:p w14:paraId="0CFC0A80" w14:textId="77777777" w:rsidR="00C42B4B" w:rsidRPr="00C42B4B" w:rsidRDefault="00C42B4B" w:rsidP="00C42B4B">
      <w:pPr>
        <w:widowControl w:val="0"/>
        <w:shd w:val="clear" w:color="auto" w:fill="FFFFFF" w:themeFill="background1"/>
        <w:jc w:val="both"/>
        <w:rPr>
          <w:rFonts w:eastAsia="Times New Roman"/>
          <w:color w:val="000000" w:themeColor="text1"/>
        </w:rPr>
      </w:pPr>
    </w:p>
    <w:p w14:paraId="3C2B78D0" w14:textId="77777777" w:rsidR="00C42B4B" w:rsidRPr="00C42B4B" w:rsidRDefault="00C42B4B" w:rsidP="00C42B4B">
      <w:pPr>
        <w:widowControl w:val="0"/>
        <w:shd w:val="clear" w:color="auto" w:fill="FFFFFF" w:themeFill="background1"/>
        <w:jc w:val="both"/>
        <w:rPr>
          <w:rFonts w:eastAsia="Times New Roman"/>
          <w:color w:val="000000" w:themeColor="text1"/>
        </w:rPr>
      </w:pPr>
      <w:r w:rsidRPr="00C42B4B">
        <w:rPr>
          <w:rFonts w:eastAsia="Times New Roman"/>
          <w:color w:val="000000" w:themeColor="text1"/>
        </w:rPr>
        <w:t>However, the journey towards achieving comprehensive security and efficiency in healthcare data management is an ongoing endeavor. Continuous vigilance and proactive measures are imperative to adapt to evolving security threats and regulatory requirements prevalent in the healthcare sector. Therefore, key recommendations for the sustained success of the project include:</w:t>
      </w:r>
    </w:p>
    <w:p w14:paraId="6AC692C2" w14:textId="77777777" w:rsidR="00C42B4B" w:rsidRPr="00C42B4B" w:rsidRDefault="00C42B4B" w:rsidP="00C42B4B">
      <w:pPr>
        <w:widowControl w:val="0"/>
        <w:shd w:val="clear" w:color="auto" w:fill="FFFFFF" w:themeFill="background1"/>
        <w:jc w:val="both"/>
        <w:rPr>
          <w:rFonts w:eastAsia="Times New Roman"/>
          <w:color w:val="000000" w:themeColor="text1"/>
        </w:rPr>
      </w:pPr>
    </w:p>
    <w:p w14:paraId="5EF91C74" w14:textId="77777777" w:rsidR="00C42B4B" w:rsidRPr="00C42B4B" w:rsidRDefault="00C42B4B" w:rsidP="00C42B4B">
      <w:pPr>
        <w:pStyle w:val="ListParagraph"/>
        <w:widowControl w:val="0"/>
        <w:numPr>
          <w:ilvl w:val="0"/>
          <w:numId w:val="76"/>
        </w:numPr>
        <w:shd w:val="clear" w:color="auto" w:fill="FFFFFF" w:themeFill="background1"/>
        <w:jc w:val="both"/>
        <w:rPr>
          <w:rFonts w:eastAsia="Times New Roman"/>
          <w:color w:val="000000" w:themeColor="text1"/>
        </w:rPr>
      </w:pPr>
      <w:r w:rsidRPr="00C42B4B">
        <w:rPr>
          <w:rFonts w:eastAsia="Times New Roman"/>
          <w:color w:val="000000" w:themeColor="text1"/>
        </w:rPr>
        <w:t>Continuous Security Enhancements: Regular updates and enhancements to encryption algorithms and security protocols are indispensable to stay abreast of emerging threats and vulnerabilities in the healthcare landscape.</w:t>
      </w:r>
    </w:p>
    <w:p w14:paraId="58796B4D" w14:textId="77777777" w:rsidR="00C42B4B" w:rsidRPr="00C42B4B" w:rsidRDefault="00C42B4B" w:rsidP="00C42B4B">
      <w:pPr>
        <w:widowControl w:val="0"/>
        <w:shd w:val="clear" w:color="auto" w:fill="FFFFFF" w:themeFill="background1"/>
        <w:jc w:val="both"/>
        <w:rPr>
          <w:rFonts w:eastAsia="Times New Roman"/>
          <w:color w:val="000000" w:themeColor="text1"/>
        </w:rPr>
      </w:pPr>
    </w:p>
    <w:p w14:paraId="15C57146" w14:textId="77777777" w:rsidR="00C42B4B" w:rsidRDefault="00C42B4B" w:rsidP="00C42B4B">
      <w:pPr>
        <w:pStyle w:val="ListParagraph"/>
        <w:widowControl w:val="0"/>
        <w:numPr>
          <w:ilvl w:val="0"/>
          <w:numId w:val="76"/>
        </w:numPr>
        <w:shd w:val="clear" w:color="auto" w:fill="FFFFFF" w:themeFill="background1"/>
        <w:jc w:val="both"/>
        <w:rPr>
          <w:rFonts w:eastAsia="Times New Roman"/>
          <w:color w:val="000000" w:themeColor="text1"/>
        </w:rPr>
      </w:pPr>
      <w:r w:rsidRPr="00C42B4B">
        <w:rPr>
          <w:rFonts w:eastAsia="Times New Roman"/>
          <w:color w:val="000000" w:themeColor="text1"/>
        </w:rPr>
        <w:t>User Education: Provision of comprehensive training and educational resources to users, encompassing patients, doctors, and administrators, is essential to instill best practices for securely accessing and managing electronic healthcare records.</w:t>
      </w:r>
    </w:p>
    <w:p w14:paraId="5EB222A0" w14:textId="77777777" w:rsidR="00C42B4B" w:rsidRPr="00C42B4B" w:rsidRDefault="00C42B4B" w:rsidP="00C42B4B">
      <w:pPr>
        <w:widowControl w:val="0"/>
        <w:shd w:val="clear" w:color="auto" w:fill="FFFFFF" w:themeFill="background1"/>
        <w:jc w:val="both"/>
        <w:rPr>
          <w:rFonts w:eastAsia="Times New Roman"/>
          <w:color w:val="000000" w:themeColor="text1"/>
        </w:rPr>
      </w:pPr>
    </w:p>
    <w:p w14:paraId="0BC9AF78" w14:textId="529749D1" w:rsidR="70772F85" w:rsidRPr="00C42B4B" w:rsidRDefault="00C42B4B" w:rsidP="00C42B4B">
      <w:pPr>
        <w:pStyle w:val="ListParagraph"/>
        <w:widowControl w:val="0"/>
        <w:numPr>
          <w:ilvl w:val="0"/>
          <w:numId w:val="76"/>
        </w:numPr>
        <w:shd w:val="clear" w:color="auto" w:fill="FFFFFF" w:themeFill="background1"/>
        <w:jc w:val="both"/>
      </w:pPr>
      <w:r w:rsidRPr="00C42B4B">
        <w:rPr>
          <w:rFonts w:eastAsia="Times New Roman"/>
          <w:color w:val="000000" w:themeColor="text1"/>
        </w:rPr>
        <w:t>Scalability Planning: Anticipation of future growth and scalability requirements is crucial to ensure that the platform can seamlessly accommodate the burgeoning volume of healthcare data and users. Proactive planning ensures that the platform remains responsive and efficient in catering to evolving needs and demands in the healthcare ecosystem.</w:t>
      </w:r>
    </w:p>
    <w:p w14:paraId="59BAFC7A" w14:textId="77777777" w:rsidR="00C42B4B" w:rsidRDefault="00C42B4B" w:rsidP="00C42B4B">
      <w:pPr>
        <w:pStyle w:val="ListParagraph"/>
      </w:pPr>
    </w:p>
    <w:p w14:paraId="37D8D98D" w14:textId="77777777" w:rsidR="00C42B4B" w:rsidRDefault="00C42B4B" w:rsidP="00C42B4B">
      <w:pPr>
        <w:pStyle w:val="ListParagraph"/>
        <w:widowControl w:val="0"/>
        <w:numPr>
          <w:ilvl w:val="0"/>
          <w:numId w:val="76"/>
        </w:numPr>
        <w:shd w:val="clear" w:color="auto" w:fill="FFFFFF" w:themeFill="background1"/>
        <w:jc w:val="both"/>
      </w:pPr>
      <w:r>
        <w:t>Regular Audits and Compliance Checks: Implementing a regimen of regular audits and compliance checks ensures that the platform adheres to prevailing regulatory standards and industry best practices. These audits help identify and rectify any potential vulnerabilities or non-compliance issues, thereby fortifying the platform's integrity and trustworthiness.</w:t>
      </w:r>
    </w:p>
    <w:p w14:paraId="757F2A4B" w14:textId="77777777" w:rsidR="00C42B4B" w:rsidRDefault="00C42B4B" w:rsidP="00C42B4B">
      <w:pPr>
        <w:widowControl w:val="0"/>
        <w:shd w:val="clear" w:color="auto" w:fill="FFFFFF" w:themeFill="background1"/>
        <w:jc w:val="both"/>
      </w:pPr>
    </w:p>
    <w:p w14:paraId="1D58261E" w14:textId="151ED396" w:rsidR="00C42B4B" w:rsidRDefault="00C42B4B" w:rsidP="00C42B4B">
      <w:pPr>
        <w:pStyle w:val="ListParagraph"/>
        <w:widowControl w:val="0"/>
        <w:numPr>
          <w:ilvl w:val="0"/>
          <w:numId w:val="76"/>
        </w:numPr>
        <w:shd w:val="clear" w:color="auto" w:fill="FFFFFF" w:themeFill="background1"/>
        <w:jc w:val="both"/>
      </w:pPr>
      <w:r>
        <w:t>Community Engagement and Feedback Mechanisms: Foster a culture of community engagement by soliciting feedback from users, stakeholders, and industry experts. Incorporating user feedback and insights into the platform's development roadmap ensures that it remains aligned with the evolving needs and expectations of its user base, ultimately driving continuous improvement and innovation.</w:t>
      </w:r>
    </w:p>
    <w:p w14:paraId="18E07C62" w14:textId="77E7C73E" w:rsidR="19EF4C12" w:rsidRDefault="19EF4C12" w:rsidP="19EF4C12">
      <w:pPr>
        <w:jc w:val="left"/>
      </w:pPr>
    </w:p>
    <w:p w14:paraId="3FE2621A" w14:textId="77777777" w:rsidR="00406E16" w:rsidRDefault="00406E16" w:rsidP="19EF4C12">
      <w:pPr>
        <w:jc w:val="left"/>
      </w:pPr>
    </w:p>
    <w:p w14:paraId="540AC96D" w14:textId="77777777" w:rsidR="00406E16" w:rsidRDefault="00406E16" w:rsidP="19EF4C12">
      <w:pPr>
        <w:jc w:val="left"/>
      </w:pPr>
    </w:p>
    <w:p w14:paraId="3457B54F" w14:textId="77777777" w:rsidR="00406E16" w:rsidRDefault="00406E16" w:rsidP="19EF4C12">
      <w:pPr>
        <w:jc w:val="left"/>
      </w:pPr>
    </w:p>
    <w:p w14:paraId="7CD6066D" w14:textId="77777777" w:rsidR="00DA1B09" w:rsidRDefault="00DA1B09" w:rsidP="19EF4C12">
      <w:pPr>
        <w:jc w:val="left"/>
      </w:pPr>
    </w:p>
    <w:p w14:paraId="28A241DB" w14:textId="77777777" w:rsidR="00DA1B09" w:rsidRDefault="00DA1B09" w:rsidP="19EF4C12">
      <w:pPr>
        <w:jc w:val="left"/>
      </w:pPr>
    </w:p>
    <w:p w14:paraId="6EEDCB76" w14:textId="77777777" w:rsidR="00DA1B09" w:rsidRDefault="00DA1B09" w:rsidP="19EF4C12">
      <w:pPr>
        <w:jc w:val="left"/>
      </w:pPr>
    </w:p>
    <w:p w14:paraId="414CB120" w14:textId="00D59D52" w:rsidR="00DA1B09" w:rsidRDefault="00DA1B09" w:rsidP="19EF4C12">
      <w:pPr>
        <w:jc w:val="left"/>
      </w:pPr>
    </w:p>
    <w:p w14:paraId="2A14DC76" w14:textId="77777777" w:rsidR="00DA1B09" w:rsidRDefault="00DA1B09" w:rsidP="19EF4C12">
      <w:pPr>
        <w:jc w:val="left"/>
      </w:pPr>
    </w:p>
    <w:p w14:paraId="1DAC767C" w14:textId="77777777" w:rsidR="00406E16" w:rsidRDefault="00406E16" w:rsidP="19EF4C12">
      <w:pPr>
        <w:jc w:val="left"/>
      </w:pPr>
    </w:p>
    <w:p w14:paraId="7470FCE0" w14:textId="033ED476" w:rsidR="00406E16" w:rsidRDefault="60BFB29D" w:rsidP="00406E16">
      <w:pPr>
        <w:pStyle w:val="ListParagraph"/>
        <w:numPr>
          <w:ilvl w:val="0"/>
          <w:numId w:val="58"/>
        </w:numPr>
        <w:jc w:val="left"/>
      </w:pPr>
      <w:r w:rsidRPr="00406E16">
        <w:rPr>
          <w:b/>
          <w:bCs/>
        </w:rPr>
        <w:t>REFERENCES</w:t>
      </w:r>
    </w:p>
    <w:p w14:paraId="671F1650" w14:textId="77777777" w:rsidR="00406E16" w:rsidRPr="00406E16" w:rsidRDefault="00406E16" w:rsidP="00406E16">
      <w:pPr>
        <w:pStyle w:val="ListParagraph"/>
        <w:ind w:left="216"/>
        <w:jc w:val="left"/>
      </w:pPr>
    </w:p>
    <w:p w14:paraId="7BBD2666" w14:textId="0AB0A8A1" w:rsidR="00406E16" w:rsidRPr="00406E16" w:rsidRDefault="5B4D2672" w:rsidP="00406E16">
      <w:pPr>
        <w:numPr>
          <w:ilvl w:val="0"/>
          <w:numId w:val="67"/>
        </w:numPr>
        <w:suppressAutoHyphens w:val="0"/>
        <w:spacing w:after="160" w:line="383" w:lineRule="auto"/>
        <w:ind w:right="518" w:hanging="389"/>
        <w:jc w:val="both"/>
      </w:pPr>
      <w:r w:rsidRPr="00406E16">
        <w:rPr>
          <w:rFonts w:eastAsia="Times New Roman"/>
          <w:color w:val="000000" w:themeColor="text1"/>
        </w:rPr>
        <w:t xml:space="preserve"> </w:t>
      </w:r>
      <w:r w:rsidR="00406E16" w:rsidRPr="00406E16">
        <w:rPr>
          <w:color w:val="333333"/>
        </w:rPr>
        <w:t xml:space="preserve">Rui Lebre, Carlos Costa, "An Efficient and Reliable Architecture for Distributing Medical Imaging Data", </w:t>
      </w:r>
      <w:r w:rsidR="00406E16" w:rsidRPr="00406E16">
        <w:rPr>
          <w:i/>
          <w:color w:val="333333"/>
        </w:rPr>
        <w:t>2021 International Conference on e-Health and Bioengineering (EHB)</w:t>
      </w:r>
      <w:r w:rsidR="00406E16" w:rsidRPr="00406E16">
        <w:rPr>
          <w:color w:val="333333"/>
        </w:rPr>
        <w:t xml:space="preserve">, pp.1-4, 2021. </w:t>
      </w:r>
    </w:p>
    <w:p w14:paraId="22770DAB" w14:textId="77777777" w:rsidR="00406E16" w:rsidRPr="00406E16" w:rsidRDefault="00406E16" w:rsidP="00406E16">
      <w:pPr>
        <w:numPr>
          <w:ilvl w:val="0"/>
          <w:numId w:val="67"/>
        </w:numPr>
        <w:suppressAutoHyphens w:val="0"/>
        <w:spacing w:after="160" w:line="383" w:lineRule="auto"/>
        <w:ind w:right="518" w:hanging="389"/>
        <w:jc w:val="both"/>
      </w:pPr>
      <w:r w:rsidRPr="00406E16">
        <w:rPr>
          <w:color w:val="333333"/>
        </w:rPr>
        <w:t xml:space="preserve">K. Swetha, C.Ishaq Shareef, G. Sreenivasulu, K. K. Baseer, M. Jahir Pasha, "Study on Implementation of Electronic Health Records using Blockchain Technology", </w:t>
      </w:r>
      <w:r w:rsidRPr="00406E16">
        <w:rPr>
          <w:i/>
          <w:color w:val="333333"/>
        </w:rPr>
        <w:t>2023 4th International Conference on Electronics and Sustainable Communication Systems (ICESC)</w:t>
      </w:r>
      <w:r w:rsidRPr="00406E16">
        <w:rPr>
          <w:color w:val="333333"/>
        </w:rPr>
        <w:t xml:space="preserve">, pp.607-611, 2023. </w:t>
      </w:r>
    </w:p>
    <w:p w14:paraId="4C542147" w14:textId="77777777" w:rsidR="00406E16" w:rsidRPr="00406E16" w:rsidRDefault="00406E16" w:rsidP="00406E16">
      <w:pPr>
        <w:numPr>
          <w:ilvl w:val="0"/>
          <w:numId w:val="67"/>
        </w:numPr>
        <w:suppressAutoHyphens w:val="0"/>
        <w:spacing w:after="160" w:line="383" w:lineRule="auto"/>
        <w:ind w:right="518" w:hanging="389"/>
        <w:jc w:val="both"/>
      </w:pPr>
      <w:r w:rsidRPr="00406E16">
        <w:rPr>
          <w:color w:val="333333"/>
        </w:rPr>
        <w:t xml:space="preserve">K. K. Baseer, B. Jaya Naga Varma, B. Harish, E. Sravani, K. Yashvanth Kumar, K. Varshitha, "Design and Implementation of Electronic Health Records using Ethereum Blockchain", </w:t>
      </w:r>
      <w:r w:rsidRPr="00406E16">
        <w:rPr>
          <w:i/>
          <w:color w:val="333333"/>
        </w:rPr>
        <w:t>2023 Second International Conference on Electronics and Renewable Systems (ICEARS)</w:t>
      </w:r>
      <w:r w:rsidRPr="00406E16">
        <w:rPr>
          <w:color w:val="333333"/>
        </w:rPr>
        <w:t xml:space="preserve">, pp.784-791, 2023. </w:t>
      </w:r>
    </w:p>
    <w:p w14:paraId="528D778F" w14:textId="77777777" w:rsidR="00406E16" w:rsidRPr="00406E16" w:rsidRDefault="00406E16" w:rsidP="00406E16">
      <w:pPr>
        <w:numPr>
          <w:ilvl w:val="0"/>
          <w:numId w:val="67"/>
        </w:numPr>
        <w:suppressAutoHyphens w:val="0"/>
        <w:spacing w:after="160" w:line="360" w:lineRule="auto"/>
        <w:ind w:right="518" w:hanging="389"/>
        <w:jc w:val="both"/>
      </w:pPr>
      <w:r w:rsidRPr="00406E16">
        <w:rPr>
          <w:color w:val="333333"/>
        </w:rPr>
        <w:t xml:space="preserve">Caspar Von Lengerke, Alexander Hefele, Juan A. Cabrera, Oliver Kosut, Martin </w:t>
      </w:r>
      <w:r w:rsidRPr="00406E16">
        <w:rPr>
          <w:color w:val="000000"/>
        </w:rPr>
        <w:t xml:space="preserve"> </w:t>
      </w:r>
      <w:r w:rsidRPr="00406E16">
        <w:rPr>
          <w:color w:val="333333"/>
        </w:rPr>
        <w:t xml:space="preserve">Reisslein, Frank H. P. Fitzek, "Identification Codes: A Topical Review With Design Guidelines for Practical Systems", </w:t>
      </w:r>
      <w:r w:rsidRPr="00406E16">
        <w:rPr>
          <w:i/>
          <w:color w:val="333333"/>
        </w:rPr>
        <w:t>IEEE Access</w:t>
      </w:r>
      <w:r w:rsidRPr="00406E16">
        <w:rPr>
          <w:color w:val="333333"/>
        </w:rPr>
        <w:t>, vol.11, pp.14961-14982, 2023.</w:t>
      </w:r>
    </w:p>
    <w:p w14:paraId="18308FD4" w14:textId="77777777" w:rsidR="00406E16" w:rsidRPr="000B1276" w:rsidRDefault="00406E16" w:rsidP="00406E16">
      <w:pPr>
        <w:numPr>
          <w:ilvl w:val="0"/>
          <w:numId w:val="67"/>
        </w:numPr>
        <w:suppressAutoHyphens w:val="0"/>
        <w:spacing w:after="160" w:line="360" w:lineRule="auto"/>
        <w:ind w:right="518" w:hanging="389"/>
        <w:jc w:val="both"/>
      </w:pPr>
      <w:r w:rsidRPr="00406E16">
        <w:rPr>
          <w:color w:val="333333"/>
        </w:rPr>
        <w:t xml:space="preserve">Narendra Kumar Rout, Debabrata Dansana, Nirjharinee Parida, Ranjeet Kumar Rout, "Improving Performance of Electronic Healthcare Record Management Systems (EHRMS) using Low Complexity Blockchain", </w:t>
      </w:r>
      <w:r w:rsidRPr="00406E16">
        <w:rPr>
          <w:i/>
          <w:color w:val="333333"/>
        </w:rPr>
        <w:t>2022 Second International Conference on Computer Science, Engineering and Applications (ICCSEA)</w:t>
      </w:r>
      <w:r w:rsidRPr="00406E16">
        <w:rPr>
          <w:color w:val="333333"/>
        </w:rPr>
        <w:t xml:space="preserve">, pp.1-5, 2022. </w:t>
      </w:r>
    </w:p>
    <w:p w14:paraId="65C0602B" w14:textId="0E75ADE1" w:rsidR="000B1276" w:rsidRDefault="000B1276" w:rsidP="00406E16">
      <w:pPr>
        <w:numPr>
          <w:ilvl w:val="0"/>
          <w:numId w:val="67"/>
        </w:numPr>
        <w:suppressAutoHyphens w:val="0"/>
        <w:spacing w:after="160" w:line="360" w:lineRule="auto"/>
        <w:ind w:right="518" w:hanging="389"/>
        <w:jc w:val="both"/>
      </w:pPr>
      <w:r>
        <w:t>D. Ongaro and J. K. Ousterhout, ‘‘In search of an understandable consensus algorithm,’’ in USENIX Annu. Tech. Conf., 2014, pp. 305–319.</w:t>
      </w:r>
    </w:p>
    <w:p w14:paraId="0A7F522B" w14:textId="7D18277D" w:rsidR="000B1276" w:rsidRPr="00406E16" w:rsidRDefault="000B1276" w:rsidP="00406E16">
      <w:pPr>
        <w:numPr>
          <w:ilvl w:val="0"/>
          <w:numId w:val="67"/>
        </w:numPr>
        <w:suppressAutoHyphens w:val="0"/>
        <w:spacing w:after="160" w:line="360" w:lineRule="auto"/>
        <w:ind w:right="518" w:hanging="389"/>
        <w:jc w:val="both"/>
      </w:pPr>
      <w:r>
        <w:t>M. Misbhauddin, A. Alabdulatheam, M. Aloufi, H. Al-Hajji, and A. AlGhuwainem, ‘‘MedAccess: A scalable architecture for blockchainbased health record management,’’ in Proc. 2nd Int. Conf. Comput. Inf. Sci. (ICCIS), Oct. 2020, pp. 1–5.</w:t>
      </w:r>
    </w:p>
    <w:p w14:paraId="56EE535F" w14:textId="1A0A7A8E" w:rsidR="00406E16" w:rsidRDefault="00406E16" w:rsidP="00406E16">
      <w:pPr>
        <w:suppressAutoHyphens w:val="0"/>
        <w:spacing w:after="160" w:line="383" w:lineRule="auto"/>
        <w:ind w:right="518"/>
        <w:jc w:val="both"/>
      </w:pPr>
    </w:p>
    <w:p w14:paraId="6123B65F" w14:textId="10015482" w:rsidR="19EF4C12" w:rsidRDefault="19EF4C12" w:rsidP="00406E16">
      <w:pPr>
        <w:spacing w:after="160" w:line="259" w:lineRule="auto"/>
        <w:jc w:val="left"/>
        <w:rPr>
          <w:rFonts w:eastAsia="Times New Roman"/>
          <w:color w:val="000000" w:themeColor="text1"/>
        </w:rPr>
      </w:pPr>
    </w:p>
    <w:p w14:paraId="092E1BF7" w14:textId="77777777" w:rsidR="00406E16" w:rsidRDefault="00406E16" w:rsidP="00406E16">
      <w:pPr>
        <w:spacing w:after="160" w:line="259" w:lineRule="auto"/>
        <w:jc w:val="left"/>
        <w:rPr>
          <w:b/>
          <w:bCs/>
        </w:rPr>
      </w:pPr>
    </w:p>
    <w:p w14:paraId="59102F0E" w14:textId="77777777" w:rsidR="004874CD" w:rsidRPr="003A01D1" w:rsidRDefault="004874CD" w:rsidP="004874CD">
      <w:pPr>
        <w:pStyle w:val="IEEEParagraph"/>
      </w:pPr>
    </w:p>
    <w:p w14:paraId="5CEA161C" w14:textId="77777777" w:rsidR="004874CD" w:rsidRPr="003A01D1" w:rsidRDefault="004874CD" w:rsidP="004874CD">
      <w:pPr>
        <w:jc w:val="left"/>
        <w:rPr>
          <w:lang w:eastAsia="en-US"/>
        </w:rPr>
      </w:pPr>
    </w:p>
    <w:p w14:paraId="1B5F0AD6" w14:textId="77777777" w:rsidR="003B2B9C" w:rsidRPr="003A01D1" w:rsidRDefault="003B2B9C" w:rsidP="003B2B9C">
      <w:pPr>
        <w:pStyle w:val="Affiliation"/>
        <w:jc w:val="left"/>
      </w:pPr>
    </w:p>
    <w:p w14:paraId="282F8557" w14:textId="77777777" w:rsidR="003B2B9C" w:rsidRPr="003A01D1" w:rsidRDefault="003B2B9C" w:rsidP="00E56F57">
      <w:pPr>
        <w:pStyle w:val="Affiliation"/>
      </w:pPr>
    </w:p>
    <w:sectPr w:rsidR="003B2B9C" w:rsidRPr="003A01D1" w:rsidSect="00255179">
      <w:headerReference w:type="even" r:id="rId13"/>
      <w:headerReference w:type="default" r:id="rId14"/>
      <w:footerReference w:type="default" r:id="rId15"/>
      <w:headerReference w:type="first" r:id="rId16"/>
      <w:pgSz w:w="11906" w:h="16838"/>
      <w:pgMar w:top="567" w:right="567" w:bottom="567" w:left="567" w:header="17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DA24F" w14:textId="77777777" w:rsidR="00255179" w:rsidRDefault="00255179" w:rsidP="00657443">
      <w:r>
        <w:separator/>
      </w:r>
    </w:p>
  </w:endnote>
  <w:endnote w:type="continuationSeparator" w:id="0">
    <w:p w14:paraId="15E70EB9" w14:textId="77777777" w:rsidR="00255179" w:rsidRDefault="00255179" w:rsidP="00657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34"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8943"/>
      <w:gridCol w:w="891"/>
    </w:tblGrid>
    <w:tr w:rsidR="000728D6" w:rsidRPr="00C020F5" w14:paraId="45BFED0C" w14:textId="77777777" w:rsidTr="000728D6">
      <w:trPr>
        <w:trHeight w:val="70"/>
        <w:jc w:val="center"/>
      </w:trPr>
      <w:tc>
        <w:tcPr>
          <w:tcW w:w="8943" w:type="dxa"/>
          <w:vAlign w:val="center"/>
          <w:hideMark/>
        </w:tcPr>
        <w:p w14:paraId="6219AC48" w14:textId="42FC24CD" w:rsidR="000728D6" w:rsidRPr="000728D6" w:rsidRDefault="001E63D5" w:rsidP="000B2E0F">
          <w:pPr>
            <w:pStyle w:val="Footer"/>
            <w:spacing w:before="40" w:after="40"/>
            <w:rPr>
              <w:rFonts w:ascii="Arial" w:hAnsi="Arial" w:cs="Arial"/>
              <w:b/>
              <w:bCs/>
              <w:color w:val="244061" w:themeColor="accent1" w:themeShade="80"/>
              <w:sz w:val="24"/>
              <w:szCs w:val="24"/>
            </w:rPr>
          </w:pPr>
          <w:r w:rsidRPr="001E63D5">
            <w:rPr>
              <w:rFonts w:ascii="Arial" w:eastAsia="PMingLiU" w:hAnsi="Arial" w:cs="Arial"/>
              <w:b/>
              <w:color w:val="244061" w:themeColor="accent1" w:themeShade="80"/>
              <w:sz w:val="22"/>
              <w:szCs w:val="22"/>
              <w:lang w:eastAsia="zh-TW" w:bidi="hi-IN"/>
            </w:rPr>
            <w:t>TIJER - INTERNATIONAL RESEARCH JOURNAL</w:t>
          </w:r>
          <w:r w:rsidR="000B2E0F">
            <w:rPr>
              <w:rFonts w:ascii="Arial" w:eastAsia="PMingLiU" w:hAnsi="Arial" w:cs="Arial"/>
              <w:b/>
              <w:color w:val="244061" w:themeColor="accent1" w:themeShade="80"/>
              <w:sz w:val="22"/>
              <w:szCs w:val="22"/>
              <w:lang w:eastAsia="zh-TW" w:bidi="hi-IN"/>
            </w:rPr>
            <w:t xml:space="preserve">  </w:t>
          </w:r>
          <w:hyperlink w:history="1">
            <w:r>
              <w:rPr>
                <w:rStyle w:val="Hyperlink"/>
              </w:rPr>
              <w:t>NULL</w:t>
            </w:r>
          </w:hyperlink>
          <w:r w:rsidR="000728D6" w:rsidRPr="000B2E0F">
            <w:rPr>
              <w:rFonts w:ascii="Arial" w:eastAsia="PMingLiU" w:hAnsi="Arial" w:cs="Arial"/>
              <w:b/>
              <w:color w:val="244061" w:themeColor="accent1" w:themeShade="80"/>
              <w:sz w:val="24"/>
              <w:szCs w:val="24"/>
              <w:lang w:eastAsia="zh-TW" w:bidi="hi-IN"/>
            </w:rPr>
            <w:t>www.tijer.org</w:t>
          </w:r>
        </w:p>
      </w:tc>
      <w:tc>
        <w:tcPr>
          <w:tcW w:w="891" w:type="dxa"/>
          <w:vAlign w:val="center"/>
          <w:hideMark/>
        </w:tcPr>
        <w:p w14:paraId="0DF33188" w14:textId="77777777" w:rsidR="000728D6" w:rsidRPr="00C020F5" w:rsidRDefault="000728D6" w:rsidP="000728D6">
          <w:pPr>
            <w:pStyle w:val="Header"/>
            <w:spacing w:before="40" w:after="40"/>
            <w:rPr>
              <w:rFonts w:ascii="Arial" w:hAnsi="Arial" w:cs="Arial"/>
              <w:b/>
              <w:color w:val="1F3864"/>
            </w:rPr>
          </w:pPr>
          <w:r w:rsidRPr="00C020F5">
            <w:rPr>
              <w:rFonts w:ascii="Arial" w:hAnsi="Arial" w:cs="Arial"/>
              <w:b/>
              <w:color w:val="1F3864"/>
            </w:rPr>
            <w:fldChar w:fldCharType="begin"/>
          </w:r>
          <w:r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Pr>
              <w:rFonts w:ascii="Arial" w:hAnsi="Arial" w:cs="Arial"/>
              <w:b/>
              <w:noProof/>
              <w:color w:val="1F3864"/>
            </w:rPr>
            <w:t>25</w:t>
          </w:r>
          <w:r w:rsidRPr="00C020F5">
            <w:rPr>
              <w:rFonts w:ascii="Arial" w:hAnsi="Arial" w:cs="Arial"/>
              <w:b/>
              <w:color w:val="1F3864"/>
            </w:rPr>
            <w:fldChar w:fldCharType="end"/>
          </w:r>
        </w:p>
      </w:tc>
    </w:tr>
  </w:tbl>
  <w:p w14:paraId="3840B739" w14:textId="77777777" w:rsidR="000728D6" w:rsidRPr="000728D6" w:rsidRDefault="000728D6" w:rsidP="00072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71ED5" w14:textId="77777777" w:rsidR="00255179" w:rsidRDefault="00255179" w:rsidP="00657443">
      <w:r>
        <w:separator/>
      </w:r>
    </w:p>
  </w:footnote>
  <w:footnote w:type="continuationSeparator" w:id="0">
    <w:p w14:paraId="68D5617C" w14:textId="77777777" w:rsidR="00255179" w:rsidRDefault="00255179" w:rsidP="00657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35F20" w14:textId="77777777" w:rsidR="00F87FAD" w:rsidRDefault="00000000">
    <w:pPr>
      <w:pStyle w:val="Header"/>
    </w:pPr>
    <w:r>
      <w:rPr>
        <w:noProof/>
        <w:lang w:val="en-IN" w:eastAsia="en-IN"/>
      </w:rPr>
      <w:pict w14:anchorId="313C6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2681" o:spid="_x0000_s1026" type="#_x0000_t75" style="position:absolute;left:0;text-align:left;margin-left:0;margin-top:0;width:538.6pt;height:499.55pt;z-index:-251657216;mso-position-horizontal:center;mso-position-horizontal-relative:margin;mso-position-vertical:center;mso-position-vertical-relative:margin" o:allowincell="f">
          <v:imagedata r:id="rId1" o:title="logo-official-enh"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8D6BB" w14:textId="470C2947" w:rsidR="00657443" w:rsidRPr="00ED72D6" w:rsidRDefault="00000000" w:rsidP="00657443">
    <w:pPr>
      <w:pStyle w:val="Header"/>
      <w:rPr>
        <w:rFonts w:ascii="Arial" w:hAnsi="Arial" w:cs="Arial"/>
        <w:b/>
        <w:bCs/>
        <w:color w:val="1F497D" w:themeColor="text2"/>
        <w:u w:val="single"/>
      </w:rPr>
    </w:pPr>
    <w:r>
      <w:rPr>
        <w:rFonts w:ascii="Arial" w:hAnsi="Arial" w:cs="Arial"/>
        <w:b/>
        <w:bCs/>
        <w:noProof/>
        <w:color w:val="1F497D" w:themeColor="text2"/>
        <w:u w:val="single"/>
        <w:lang w:val="en-IN" w:eastAsia="en-IN"/>
      </w:rPr>
      <w:pict w14:anchorId="74A6D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2682" o:spid="_x0000_s1027" type="#_x0000_t75" style="position:absolute;left:0;text-align:left;margin-left:0;margin-top:0;width:538.6pt;height:499.55pt;z-index:-251656192;mso-position-horizontal:center;mso-position-horizontal-relative:margin;mso-position-vertical:center;mso-position-vertical-relative:margin" o:allowincell="f">
          <v:imagedata r:id="rId1" o:title="logo-official-enh" gain="19661f" blacklevel="22938f"/>
          <w10:wrap anchorx="margin" anchory="margin"/>
        </v:shape>
      </w:pict>
    </w:r>
    <w:r w:rsidR="00657443" w:rsidRPr="00ED72D6">
      <w:rPr>
        <w:rFonts w:ascii="Arial" w:hAnsi="Arial" w:cs="Arial"/>
        <w:b/>
        <w:bCs/>
        <w:color w:val="1F497D" w:themeColor="text2"/>
        <w:u w:val="single"/>
      </w:rPr>
      <w:t xml:space="preserve">TIJER || ISSN 2349-9249 || </w:t>
    </w:r>
    <w:r w:rsidR="000728D6" w:rsidRPr="00ED72D6">
      <w:rPr>
        <w:rFonts w:ascii="Arial" w:hAnsi="Arial" w:cs="Arial"/>
        <w:b/>
        <w:noProof/>
        <w:color w:val="1F497D" w:themeColor="text2"/>
        <w:sz w:val="22"/>
        <w:u w:val="single"/>
        <w:lang w:val="en-IN" w:eastAsia="en-US"/>
      </w:rPr>
      <w:t xml:space="preserve">© </w:t>
    </w:r>
    <w:r w:rsidR="00ED72D6" w:rsidRPr="00ED72D6">
      <w:rPr>
        <w:rFonts w:ascii="Arial" w:hAnsi="Arial" w:cs="Arial"/>
        <w:b/>
        <w:noProof/>
        <w:color w:val="1F497D" w:themeColor="text2"/>
        <w:sz w:val="22"/>
        <w:u w:val="single"/>
        <w:lang w:val="en-IN" w:eastAsia="en-US"/>
      </w:rPr>
      <w:t xml:space="preserve">Month </w:t>
    </w:r>
    <w:r w:rsidR="000728D6" w:rsidRPr="00ED72D6">
      <w:rPr>
        <w:rFonts w:ascii="Arial" w:hAnsi="Arial" w:cs="Arial"/>
        <w:b/>
        <w:noProof/>
        <w:color w:val="1F497D" w:themeColor="text2"/>
        <w:sz w:val="22"/>
        <w:u w:val="single"/>
        <w:lang w:val="en-IN" w:eastAsia="en-US"/>
      </w:rPr>
      <w:t>20XX</w:t>
    </w:r>
    <w:r w:rsidR="00ED72D6" w:rsidRPr="00ED72D6">
      <w:rPr>
        <w:rFonts w:ascii="Arial" w:hAnsi="Arial" w:cs="Arial"/>
        <w:b/>
        <w:noProof/>
        <w:color w:val="1F497D" w:themeColor="text2"/>
        <w:sz w:val="22"/>
        <w:u w:val="single"/>
        <w:lang w:val="en-IN" w:eastAsia="en-US"/>
      </w:rPr>
      <w:t>, Volume X, Issue X,</w:t>
    </w:r>
    <w:r w:rsidR="000728D6" w:rsidRPr="00ED72D6">
      <w:rPr>
        <w:rFonts w:ascii="Arial" w:hAnsi="Arial" w:cs="Arial"/>
        <w:b/>
        <w:noProof/>
        <w:color w:val="1F497D" w:themeColor="text2"/>
        <w:sz w:val="22"/>
        <w:u w:val="single"/>
        <w:lang w:val="en-IN" w:eastAsia="en-US"/>
      </w:rPr>
      <w:t xml:space="preserve"> </w:t>
    </w:r>
    <w:r w:rsidR="000728D6" w:rsidRPr="00ED72D6">
      <w:rPr>
        <w:rFonts w:ascii="Arial" w:hAnsi="Arial" w:cs="Arial"/>
        <w:b/>
        <w:bCs/>
        <w:color w:val="1F497D" w:themeColor="text2"/>
        <w:u w:val="single"/>
      </w:rPr>
      <w:t>|| www.tijer.org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E0339" w14:textId="77777777" w:rsidR="00F87FAD" w:rsidRDefault="00000000">
    <w:pPr>
      <w:pStyle w:val="Header"/>
    </w:pPr>
    <w:r>
      <w:rPr>
        <w:noProof/>
        <w:lang w:val="en-IN" w:eastAsia="en-IN"/>
      </w:rPr>
      <w:pict w14:anchorId="3EA04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2680" o:spid="_x0000_s1025" type="#_x0000_t75" style="position:absolute;left:0;text-align:left;margin-left:0;margin-top:0;width:538.6pt;height:499.55pt;z-index:-251658240;mso-position-horizontal:center;mso-position-horizontal-relative:margin;mso-position-vertical:center;mso-position-vertical-relative:margin" o:allowincell="f">
          <v:imagedata r:id="rId1" o:title="logo-official-enh"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D76A9D"/>
    <w:multiLevelType w:val="hybridMultilevel"/>
    <w:tmpl w:val="CA00EBBE"/>
    <w:lvl w:ilvl="0" w:tplc="990CC602">
      <w:start w:val="1"/>
      <w:numFmt w:val="bullet"/>
      <w:lvlText w:val="●"/>
      <w:lvlJc w:val="left"/>
      <w:pPr>
        <w:tabs>
          <w:tab w:val="num" w:pos="720"/>
        </w:tabs>
        <w:ind w:left="720" w:hanging="360"/>
      </w:pPr>
      <w:rPr>
        <w:rFonts w:ascii="Arial" w:hAnsi="Arial" w:hint="default"/>
      </w:rPr>
    </w:lvl>
    <w:lvl w:ilvl="1" w:tplc="F0BAB92A" w:tentative="1">
      <w:start w:val="1"/>
      <w:numFmt w:val="bullet"/>
      <w:lvlText w:val="●"/>
      <w:lvlJc w:val="left"/>
      <w:pPr>
        <w:tabs>
          <w:tab w:val="num" w:pos="1440"/>
        </w:tabs>
        <w:ind w:left="1440" w:hanging="360"/>
      </w:pPr>
      <w:rPr>
        <w:rFonts w:ascii="Arial" w:hAnsi="Arial" w:hint="default"/>
      </w:rPr>
    </w:lvl>
    <w:lvl w:ilvl="2" w:tplc="32AC476A" w:tentative="1">
      <w:start w:val="1"/>
      <w:numFmt w:val="bullet"/>
      <w:lvlText w:val="●"/>
      <w:lvlJc w:val="left"/>
      <w:pPr>
        <w:tabs>
          <w:tab w:val="num" w:pos="2160"/>
        </w:tabs>
        <w:ind w:left="2160" w:hanging="360"/>
      </w:pPr>
      <w:rPr>
        <w:rFonts w:ascii="Arial" w:hAnsi="Arial" w:hint="default"/>
      </w:rPr>
    </w:lvl>
    <w:lvl w:ilvl="3" w:tplc="FD72A972" w:tentative="1">
      <w:start w:val="1"/>
      <w:numFmt w:val="bullet"/>
      <w:lvlText w:val="●"/>
      <w:lvlJc w:val="left"/>
      <w:pPr>
        <w:tabs>
          <w:tab w:val="num" w:pos="2880"/>
        </w:tabs>
        <w:ind w:left="2880" w:hanging="360"/>
      </w:pPr>
      <w:rPr>
        <w:rFonts w:ascii="Arial" w:hAnsi="Arial" w:hint="default"/>
      </w:rPr>
    </w:lvl>
    <w:lvl w:ilvl="4" w:tplc="194E079C" w:tentative="1">
      <w:start w:val="1"/>
      <w:numFmt w:val="bullet"/>
      <w:lvlText w:val="●"/>
      <w:lvlJc w:val="left"/>
      <w:pPr>
        <w:tabs>
          <w:tab w:val="num" w:pos="3600"/>
        </w:tabs>
        <w:ind w:left="3600" w:hanging="360"/>
      </w:pPr>
      <w:rPr>
        <w:rFonts w:ascii="Arial" w:hAnsi="Arial" w:hint="default"/>
      </w:rPr>
    </w:lvl>
    <w:lvl w:ilvl="5" w:tplc="4D066E96" w:tentative="1">
      <w:start w:val="1"/>
      <w:numFmt w:val="bullet"/>
      <w:lvlText w:val="●"/>
      <w:lvlJc w:val="left"/>
      <w:pPr>
        <w:tabs>
          <w:tab w:val="num" w:pos="4320"/>
        </w:tabs>
        <w:ind w:left="4320" w:hanging="360"/>
      </w:pPr>
      <w:rPr>
        <w:rFonts w:ascii="Arial" w:hAnsi="Arial" w:hint="default"/>
      </w:rPr>
    </w:lvl>
    <w:lvl w:ilvl="6" w:tplc="0602FCB0" w:tentative="1">
      <w:start w:val="1"/>
      <w:numFmt w:val="bullet"/>
      <w:lvlText w:val="●"/>
      <w:lvlJc w:val="left"/>
      <w:pPr>
        <w:tabs>
          <w:tab w:val="num" w:pos="5040"/>
        </w:tabs>
        <w:ind w:left="5040" w:hanging="360"/>
      </w:pPr>
      <w:rPr>
        <w:rFonts w:ascii="Arial" w:hAnsi="Arial" w:hint="default"/>
      </w:rPr>
    </w:lvl>
    <w:lvl w:ilvl="7" w:tplc="AE14C55A" w:tentative="1">
      <w:start w:val="1"/>
      <w:numFmt w:val="bullet"/>
      <w:lvlText w:val="●"/>
      <w:lvlJc w:val="left"/>
      <w:pPr>
        <w:tabs>
          <w:tab w:val="num" w:pos="5760"/>
        </w:tabs>
        <w:ind w:left="5760" w:hanging="360"/>
      </w:pPr>
      <w:rPr>
        <w:rFonts w:ascii="Arial" w:hAnsi="Arial" w:hint="default"/>
      </w:rPr>
    </w:lvl>
    <w:lvl w:ilvl="8" w:tplc="B3FA2C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08D702"/>
    <w:multiLevelType w:val="hybridMultilevel"/>
    <w:tmpl w:val="AED82A8E"/>
    <w:lvl w:ilvl="0" w:tplc="1236E55E">
      <w:start w:val="1"/>
      <w:numFmt w:val="bullet"/>
      <w:lvlText w:val=""/>
      <w:lvlJc w:val="left"/>
      <w:pPr>
        <w:ind w:left="720" w:hanging="360"/>
      </w:pPr>
      <w:rPr>
        <w:rFonts w:ascii="Symbol" w:hAnsi="Symbol" w:hint="default"/>
      </w:rPr>
    </w:lvl>
    <w:lvl w:ilvl="1" w:tplc="DC8C6268">
      <w:start w:val="1"/>
      <w:numFmt w:val="bullet"/>
      <w:lvlText w:val="o"/>
      <w:lvlJc w:val="left"/>
      <w:pPr>
        <w:ind w:left="1440" w:hanging="360"/>
      </w:pPr>
      <w:rPr>
        <w:rFonts w:ascii="Courier New" w:hAnsi="Courier New" w:hint="default"/>
      </w:rPr>
    </w:lvl>
    <w:lvl w:ilvl="2" w:tplc="9E3E579E">
      <w:start w:val="1"/>
      <w:numFmt w:val="bullet"/>
      <w:lvlText w:val=""/>
      <w:lvlJc w:val="left"/>
      <w:pPr>
        <w:ind w:left="2160" w:hanging="360"/>
      </w:pPr>
      <w:rPr>
        <w:rFonts w:ascii="Wingdings" w:hAnsi="Wingdings" w:hint="default"/>
      </w:rPr>
    </w:lvl>
    <w:lvl w:ilvl="3" w:tplc="B7548BD4">
      <w:start w:val="1"/>
      <w:numFmt w:val="bullet"/>
      <w:lvlText w:val=""/>
      <w:lvlJc w:val="left"/>
      <w:pPr>
        <w:ind w:left="2880" w:hanging="360"/>
      </w:pPr>
      <w:rPr>
        <w:rFonts w:ascii="Symbol" w:hAnsi="Symbol" w:hint="default"/>
      </w:rPr>
    </w:lvl>
    <w:lvl w:ilvl="4" w:tplc="C21A1838">
      <w:start w:val="1"/>
      <w:numFmt w:val="bullet"/>
      <w:lvlText w:val="o"/>
      <w:lvlJc w:val="left"/>
      <w:pPr>
        <w:ind w:left="3600" w:hanging="360"/>
      </w:pPr>
      <w:rPr>
        <w:rFonts w:ascii="Courier New" w:hAnsi="Courier New" w:hint="default"/>
      </w:rPr>
    </w:lvl>
    <w:lvl w:ilvl="5" w:tplc="93D61036">
      <w:start w:val="1"/>
      <w:numFmt w:val="bullet"/>
      <w:lvlText w:val=""/>
      <w:lvlJc w:val="left"/>
      <w:pPr>
        <w:ind w:left="4320" w:hanging="360"/>
      </w:pPr>
      <w:rPr>
        <w:rFonts w:ascii="Wingdings" w:hAnsi="Wingdings" w:hint="default"/>
      </w:rPr>
    </w:lvl>
    <w:lvl w:ilvl="6" w:tplc="24C26FBE">
      <w:start w:val="1"/>
      <w:numFmt w:val="bullet"/>
      <w:lvlText w:val=""/>
      <w:lvlJc w:val="left"/>
      <w:pPr>
        <w:ind w:left="5040" w:hanging="360"/>
      </w:pPr>
      <w:rPr>
        <w:rFonts w:ascii="Symbol" w:hAnsi="Symbol" w:hint="default"/>
      </w:rPr>
    </w:lvl>
    <w:lvl w:ilvl="7" w:tplc="53704F60">
      <w:start w:val="1"/>
      <w:numFmt w:val="bullet"/>
      <w:lvlText w:val="o"/>
      <w:lvlJc w:val="left"/>
      <w:pPr>
        <w:ind w:left="5760" w:hanging="360"/>
      </w:pPr>
      <w:rPr>
        <w:rFonts w:ascii="Courier New" w:hAnsi="Courier New" w:hint="default"/>
      </w:rPr>
    </w:lvl>
    <w:lvl w:ilvl="8" w:tplc="AD400C1E">
      <w:start w:val="1"/>
      <w:numFmt w:val="bullet"/>
      <w:lvlText w:val=""/>
      <w:lvlJc w:val="left"/>
      <w:pPr>
        <w:ind w:left="6480" w:hanging="360"/>
      </w:pPr>
      <w:rPr>
        <w:rFonts w:ascii="Wingdings" w:hAnsi="Wingdings" w:hint="default"/>
      </w:rPr>
    </w:lvl>
  </w:abstractNum>
  <w:abstractNum w:abstractNumId="3" w15:restartNumberingAfterBreak="0">
    <w:nsid w:val="054B6E60"/>
    <w:multiLevelType w:val="hybridMultilevel"/>
    <w:tmpl w:val="B80428F8"/>
    <w:lvl w:ilvl="0" w:tplc="F9B8C2C0">
      <w:start w:val="1"/>
      <w:numFmt w:val="bullet"/>
      <w:lvlText w:val=""/>
      <w:lvlJc w:val="left"/>
      <w:pPr>
        <w:ind w:left="720" w:hanging="360"/>
      </w:pPr>
      <w:rPr>
        <w:rFonts w:ascii="Symbol" w:hAnsi="Symbol" w:hint="default"/>
      </w:rPr>
    </w:lvl>
    <w:lvl w:ilvl="1" w:tplc="C018E4FE">
      <w:start w:val="1"/>
      <w:numFmt w:val="bullet"/>
      <w:lvlText w:val="o"/>
      <w:lvlJc w:val="left"/>
      <w:pPr>
        <w:ind w:left="1440" w:hanging="360"/>
      </w:pPr>
      <w:rPr>
        <w:rFonts w:ascii="Courier New" w:hAnsi="Courier New" w:hint="default"/>
      </w:rPr>
    </w:lvl>
    <w:lvl w:ilvl="2" w:tplc="6A387986">
      <w:start w:val="1"/>
      <w:numFmt w:val="bullet"/>
      <w:lvlText w:val=""/>
      <w:lvlJc w:val="left"/>
      <w:pPr>
        <w:ind w:left="2160" w:hanging="360"/>
      </w:pPr>
      <w:rPr>
        <w:rFonts w:ascii="Wingdings" w:hAnsi="Wingdings" w:hint="default"/>
      </w:rPr>
    </w:lvl>
    <w:lvl w:ilvl="3" w:tplc="93F22AC4">
      <w:start w:val="1"/>
      <w:numFmt w:val="bullet"/>
      <w:lvlText w:val=""/>
      <w:lvlJc w:val="left"/>
      <w:pPr>
        <w:ind w:left="2880" w:hanging="360"/>
      </w:pPr>
      <w:rPr>
        <w:rFonts w:ascii="Symbol" w:hAnsi="Symbol" w:hint="default"/>
      </w:rPr>
    </w:lvl>
    <w:lvl w:ilvl="4" w:tplc="E5349DBA">
      <w:start w:val="1"/>
      <w:numFmt w:val="bullet"/>
      <w:lvlText w:val="o"/>
      <w:lvlJc w:val="left"/>
      <w:pPr>
        <w:ind w:left="3600" w:hanging="360"/>
      </w:pPr>
      <w:rPr>
        <w:rFonts w:ascii="Courier New" w:hAnsi="Courier New" w:hint="default"/>
      </w:rPr>
    </w:lvl>
    <w:lvl w:ilvl="5" w:tplc="59A22360">
      <w:start w:val="1"/>
      <w:numFmt w:val="bullet"/>
      <w:lvlText w:val=""/>
      <w:lvlJc w:val="left"/>
      <w:pPr>
        <w:ind w:left="4320" w:hanging="360"/>
      </w:pPr>
      <w:rPr>
        <w:rFonts w:ascii="Wingdings" w:hAnsi="Wingdings" w:hint="default"/>
      </w:rPr>
    </w:lvl>
    <w:lvl w:ilvl="6" w:tplc="7214E436">
      <w:start w:val="1"/>
      <w:numFmt w:val="bullet"/>
      <w:lvlText w:val=""/>
      <w:lvlJc w:val="left"/>
      <w:pPr>
        <w:ind w:left="5040" w:hanging="360"/>
      </w:pPr>
      <w:rPr>
        <w:rFonts w:ascii="Symbol" w:hAnsi="Symbol" w:hint="default"/>
      </w:rPr>
    </w:lvl>
    <w:lvl w:ilvl="7" w:tplc="9C0AD5FC">
      <w:start w:val="1"/>
      <w:numFmt w:val="bullet"/>
      <w:lvlText w:val="o"/>
      <w:lvlJc w:val="left"/>
      <w:pPr>
        <w:ind w:left="5760" w:hanging="360"/>
      </w:pPr>
      <w:rPr>
        <w:rFonts w:ascii="Courier New" w:hAnsi="Courier New" w:hint="default"/>
      </w:rPr>
    </w:lvl>
    <w:lvl w:ilvl="8" w:tplc="C164AEA6">
      <w:start w:val="1"/>
      <w:numFmt w:val="bullet"/>
      <w:lvlText w:val=""/>
      <w:lvlJc w:val="left"/>
      <w:pPr>
        <w:ind w:left="6480" w:hanging="360"/>
      </w:pPr>
      <w:rPr>
        <w:rFonts w:ascii="Wingdings" w:hAnsi="Wingdings" w:hint="default"/>
      </w:rPr>
    </w:lvl>
  </w:abstractNum>
  <w:abstractNum w:abstractNumId="4" w15:restartNumberingAfterBreak="0">
    <w:nsid w:val="056630E9"/>
    <w:multiLevelType w:val="hybridMultilevel"/>
    <w:tmpl w:val="4C409908"/>
    <w:lvl w:ilvl="0" w:tplc="4358F120">
      <w:start w:val="1"/>
      <w:numFmt w:val="bullet"/>
      <w:lvlText w:val=""/>
      <w:lvlJc w:val="left"/>
      <w:pPr>
        <w:ind w:left="720" w:hanging="360"/>
      </w:pPr>
      <w:rPr>
        <w:rFonts w:ascii="Symbol" w:hAnsi="Symbol" w:hint="default"/>
      </w:rPr>
    </w:lvl>
    <w:lvl w:ilvl="1" w:tplc="13B43838">
      <w:start w:val="1"/>
      <w:numFmt w:val="bullet"/>
      <w:lvlText w:val="o"/>
      <w:lvlJc w:val="left"/>
      <w:pPr>
        <w:ind w:left="1440" w:hanging="360"/>
      </w:pPr>
      <w:rPr>
        <w:rFonts w:ascii="Courier New" w:hAnsi="Courier New" w:hint="default"/>
      </w:rPr>
    </w:lvl>
    <w:lvl w:ilvl="2" w:tplc="3A6A5A54">
      <w:start w:val="1"/>
      <w:numFmt w:val="bullet"/>
      <w:lvlText w:val=""/>
      <w:lvlJc w:val="left"/>
      <w:pPr>
        <w:ind w:left="2160" w:hanging="360"/>
      </w:pPr>
      <w:rPr>
        <w:rFonts w:ascii="Wingdings" w:hAnsi="Wingdings" w:hint="default"/>
      </w:rPr>
    </w:lvl>
    <w:lvl w:ilvl="3" w:tplc="CED2CBAC">
      <w:start w:val="1"/>
      <w:numFmt w:val="bullet"/>
      <w:lvlText w:val=""/>
      <w:lvlJc w:val="left"/>
      <w:pPr>
        <w:ind w:left="2880" w:hanging="360"/>
      </w:pPr>
      <w:rPr>
        <w:rFonts w:ascii="Symbol" w:hAnsi="Symbol" w:hint="default"/>
      </w:rPr>
    </w:lvl>
    <w:lvl w:ilvl="4" w:tplc="0D643B50">
      <w:start w:val="1"/>
      <w:numFmt w:val="bullet"/>
      <w:lvlText w:val="o"/>
      <w:lvlJc w:val="left"/>
      <w:pPr>
        <w:ind w:left="3600" w:hanging="360"/>
      </w:pPr>
      <w:rPr>
        <w:rFonts w:ascii="Courier New" w:hAnsi="Courier New" w:hint="default"/>
      </w:rPr>
    </w:lvl>
    <w:lvl w:ilvl="5" w:tplc="DF10E714">
      <w:start w:val="1"/>
      <w:numFmt w:val="bullet"/>
      <w:lvlText w:val=""/>
      <w:lvlJc w:val="left"/>
      <w:pPr>
        <w:ind w:left="4320" w:hanging="360"/>
      </w:pPr>
      <w:rPr>
        <w:rFonts w:ascii="Wingdings" w:hAnsi="Wingdings" w:hint="default"/>
      </w:rPr>
    </w:lvl>
    <w:lvl w:ilvl="6" w:tplc="91FA966C">
      <w:start w:val="1"/>
      <w:numFmt w:val="bullet"/>
      <w:lvlText w:val=""/>
      <w:lvlJc w:val="left"/>
      <w:pPr>
        <w:ind w:left="5040" w:hanging="360"/>
      </w:pPr>
      <w:rPr>
        <w:rFonts w:ascii="Symbol" w:hAnsi="Symbol" w:hint="default"/>
      </w:rPr>
    </w:lvl>
    <w:lvl w:ilvl="7" w:tplc="360E0B70">
      <w:start w:val="1"/>
      <w:numFmt w:val="bullet"/>
      <w:lvlText w:val="o"/>
      <w:lvlJc w:val="left"/>
      <w:pPr>
        <w:ind w:left="5760" w:hanging="360"/>
      </w:pPr>
      <w:rPr>
        <w:rFonts w:ascii="Courier New" w:hAnsi="Courier New" w:hint="default"/>
      </w:rPr>
    </w:lvl>
    <w:lvl w:ilvl="8" w:tplc="21C4A574">
      <w:start w:val="1"/>
      <w:numFmt w:val="bullet"/>
      <w:lvlText w:val=""/>
      <w:lvlJc w:val="left"/>
      <w:pPr>
        <w:ind w:left="6480" w:hanging="360"/>
      </w:pPr>
      <w:rPr>
        <w:rFonts w:ascii="Wingdings" w:hAnsi="Wingdings" w:hint="default"/>
      </w:rPr>
    </w:lvl>
  </w:abstractNum>
  <w:abstractNum w:abstractNumId="5" w15:restartNumberingAfterBreak="0">
    <w:nsid w:val="06030FA6"/>
    <w:multiLevelType w:val="hybridMultilevel"/>
    <w:tmpl w:val="B1824D36"/>
    <w:lvl w:ilvl="0" w:tplc="69A2D7DA">
      <w:start w:val="1"/>
      <w:numFmt w:val="bullet"/>
      <w:lvlText w:val=""/>
      <w:lvlJc w:val="left"/>
      <w:pPr>
        <w:ind w:left="720" w:hanging="360"/>
      </w:pPr>
      <w:rPr>
        <w:rFonts w:ascii="Symbol" w:hAnsi="Symbol" w:hint="default"/>
      </w:rPr>
    </w:lvl>
    <w:lvl w:ilvl="1" w:tplc="868E6DBC">
      <w:start w:val="1"/>
      <w:numFmt w:val="bullet"/>
      <w:lvlText w:val="o"/>
      <w:lvlJc w:val="left"/>
      <w:pPr>
        <w:ind w:left="1440" w:hanging="360"/>
      </w:pPr>
      <w:rPr>
        <w:rFonts w:ascii="Courier New" w:hAnsi="Courier New" w:hint="default"/>
      </w:rPr>
    </w:lvl>
    <w:lvl w:ilvl="2" w:tplc="39CE21BE">
      <w:start w:val="1"/>
      <w:numFmt w:val="bullet"/>
      <w:lvlText w:val=""/>
      <w:lvlJc w:val="left"/>
      <w:pPr>
        <w:ind w:left="2160" w:hanging="360"/>
      </w:pPr>
      <w:rPr>
        <w:rFonts w:ascii="Wingdings" w:hAnsi="Wingdings" w:hint="default"/>
      </w:rPr>
    </w:lvl>
    <w:lvl w:ilvl="3" w:tplc="D3669A9A">
      <w:start w:val="1"/>
      <w:numFmt w:val="bullet"/>
      <w:lvlText w:val=""/>
      <w:lvlJc w:val="left"/>
      <w:pPr>
        <w:ind w:left="2880" w:hanging="360"/>
      </w:pPr>
      <w:rPr>
        <w:rFonts w:ascii="Symbol" w:hAnsi="Symbol" w:hint="default"/>
      </w:rPr>
    </w:lvl>
    <w:lvl w:ilvl="4" w:tplc="9EFE19D4">
      <w:start w:val="1"/>
      <w:numFmt w:val="bullet"/>
      <w:lvlText w:val="o"/>
      <w:lvlJc w:val="left"/>
      <w:pPr>
        <w:ind w:left="3600" w:hanging="360"/>
      </w:pPr>
      <w:rPr>
        <w:rFonts w:ascii="Courier New" w:hAnsi="Courier New" w:hint="default"/>
      </w:rPr>
    </w:lvl>
    <w:lvl w:ilvl="5" w:tplc="6046FC42">
      <w:start w:val="1"/>
      <w:numFmt w:val="bullet"/>
      <w:lvlText w:val=""/>
      <w:lvlJc w:val="left"/>
      <w:pPr>
        <w:ind w:left="4320" w:hanging="360"/>
      </w:pPr>
      <w:rPr>
        <w:rFonts w:ascii="Wingdings" w:hAnsi="Wingdings" w:hint="default"/>
      </w:rPr>
    </w:lvl>
    <w:lvl w:ilvl="6" w:tplc="395E4118">
      <w:start w:val="1"/>
      <w:numFmt w:val="bullet"/>
      <w:lvlText w:val=""/>
      <w:lvlJc w:val="left"/>
      <w:pPr>
        <w:ind w:left="5040" w:hanging="360"/>
      </w:pPr>
      <w:rPr>
        <w:rFonts w:ascii="Symbol" w:hAnsi="Symbol" w:hint="default"/>
      </w:rPr>
    </w:lvl>
    <w:lvl w:ilvl="7" w:tplc="C12AE046">
      <w:start w:val="1"/>
      <w:numFmt w:val="bullet"/>
      <w:lvlText w:val="o"/>
      <w:lvlJc w:val="left"/>
      <w:pPr>
        <w:ind w:left="5760" w:hanging="360"/>
      </w:pPr>
      <w:rPr>
        <w:rFonts w:ascii="Courier New" w:hAnsi="Courier New" w:hint="default"/>
      </w:rPr>
    </w:lvl>
    <w:lvl w:ilvl="8" w:tplc="5EE25C5C">
      <w:start w:val="1"/>
      <w:numFmt w:val="bullet"/>
      <w:lvlText w:val=""/>
      <w:lvlJc w:val="left"/>
      <w:pPr>
        <w:ind w:left="6480" w:hanging="360"/>
      </w:pPr>
      <w:rPr>
        <w:rFonts w:ascii="Wingdings" w:hAnsi="Wingdings" w:hint="default"/>
      </w:rPr>
    </w:lvl>
  </w:abstractNum>
  <w:abstractNum w:abstractNumId="6" w15:restartNumberingAfterBreak="0">
    <w:nsid w:val="06158B57"/>
    <w:multiLevelType w:val="hybridMultilevel"/>
    <w:tmpl w:val="18FCB972"/>
    <w:lvl w:ilvl="0" w:tplc="E60026CC">
      <w:start w:val="1"/>
      <w:numFmt w:val="bullet"/>
      <w:lvlText w:val=""/>
      <w:lvlJc w:val="left"/>
      <w:pPr>
        <w:ind w:left="720" w:hanging="360"/>
      </w:pPr>
      <w:rPr>
        <w:rFonts w:ascii="Symbol" w:hAnsi="Symbol" w:hint="default"/>
      </w:rPr>
    </w:lvl>
    <w:lvl w:ilvl="1" w:tplc="D6889BE2">
      <w:start w:val="1"/>
      <w:numFmt w:val="bullet"/>
      <w:lvlText w:val="o"/>
      <w:lvlJc w:val="left"/>
      <w:pPr>
        <w:ind w:left="1440" w:hanging="360"/>
      </w:pPr>
      <w:rPr>
        <w:rFonts w:ascii="Courier New" w:hAnsi="Courier New" w:hint="default"/>
      </w:rPr>
    </w:lvl>
    <w:lvl w:ilvl="2" w:tplc="95DA555A">
      <w:start w:val="1"/>
      <w:numFmt w:val="bullet"/>
      <w:lvlText w:val=""/>
      <w:lvlJc w:val="left"/>
      <w:pPr>
        <w:ind w:left="2160" w:hanging="360"/>
      </w:pPr>
      <w:rPr>
        <w:rFonts w:ascii="Wingdings" w:hAnsi="Wingdings" w:hint="default"/>
      </w:rPr>
    </w:lvl>
    <w:lvl w:ilvl="3" w:tplc="C31CBB56">
      <w:start w:val="1"/>
      <w:numFmt w:val="bullet"/>
      <w:lvlText w:val=""/>
      <w:lvlJc w:val="left"/>
      <w:pPr>
        <w:ind w:left="2880" w:hanging="360"/>
      </w:pPr>
      <w:rPr>
        <w:rFonts w:ascii="Symbol" w:hAnsi="Symbol" w:hint="default"/>
      </w:rPr>
    </w:lvl>
    <w:lvl w:ilvl="4" w:tplc="77243174">
      <w:start w:val="1"/>
      <w:numFmt w:val="bullet"/>
      <w:lvlText w:val="o"/>
      <w:lvlJc w:val="left"/>
      <w:pPr>
        <w:ind w:left="3600" w:hanging="360"/>
      </w:pPr>
      <w:rPr>
        <w:rFonts w:ascii="Courier New" w:hAnsi="Courier New" w:hint="default"/>
      </w:rPr>
    </w:lvl>
    <w:lvl w:ilvl="5" w:tplc="8B2446D4">
      <w:start w:val="1"/>
      <w:numFmt w:val="bullet"/>
      <w:lvlText w:val=""/>
      <w:lvlJc w:val="left"/>
      <w:pPr>
        <w:ind w:left="4320" w:hanging="360"/>
      </w:pPr>
      <w:rPr>
        <w:rFonts w:ascii="Wingdings" w:hAnsi="Wingdings" w:hint="default"/>
      </w:rPr>
    </w:lvl>
    <w:lvl w:ilvl="6" w:tplc="93B4E0A4">
      <w:start w:val="1"/>
      <w:numFmt w:val="bullet"/>
      <w:lvlText w:val=""/>
      <w:lvlJc w:val="left"/>
      <w:pPr>
        <w:ind w:left="5040" w:hanging="360"/>
      </w:pPr>
      <w:rPr>
        <w:rFonts w:ascii="Symbol" w:hAnsi="Symbol" w:hint="default"/>
      </w:rPr>
    </w:lvl>
    <w:lvl w:ilvl="7" w:tplc="79CCE4A4">
      <w:start w:val="1"/>
      <w:numFmt w:val="bullet"/>
      <w:lvlText w:val="o"/>
      <w:lvlJc w:val="left"/>
      <w:pPr>
        <w:ind w:left="5760" w:hanging="360"/>
      </w:pPr>
      <w:rPr>
        <w:rFonts w:ascii="Courier New" w:hAnsi="Courier New" w:hint="default"/>
      </w:rPr>
    </w:lvl>
    <w:lvl w:ilvl="8" w:tplc="E24404E0">
      <w:start w:val="1"/>
      <w:numFmt w:val="bullet"/>
      <w:lvlText w:val=""/>
      <w:lvlJc w:val="left"/>
      <w:pPr>
        <w:ind w:left="6480" w:hanging="360"/>
      </w:pPr>
      <w:rPr>
        <w:rFonts w:ascii="Wingdings" w:hAnsi="Wingdings" w:hint="default"/>
      </w:rPr>
    </w:lvl>
  </w:abstractNum>
  <w:abstractNum w:abstractNumId="7" w15:restartNumberingAfterBreak="0">
    <w:nsid w:val="0957E7A9"/>
    <w:multiLevelType w:val="hybridMultilevel"/>
    <w:tmpl w:val="3390815A"/>
    <w:lvl w:ilvl="0" w:tplc="CCF674DE">
      <w:start w:val="1"/>
      <w:numFmt w:val="bullet"/>
      <w:lvlText w:val=""/>
      <w:lvlJc w:val="left"/>
      <w:pPr>
        <w:ind w:left="720" w:hanging="360"/>
      </w:pPr>
      <w:rPr>
        <w:rFonts w:ascii="Symbol" w:hAnsi="Symbol" w:hint="default"/>
      </w:rPr>
    </w:lvl>
    <w:lvl w:ilvl="1" w:tplc="D714BFEE">
      <w:start w:val="1"/>
      <w:numFmt w:val="bullet"/>
      <w:lvlText w:val="o"/>
      <w:lvlJc w:val="left"/>
      <w:pPr>
        <w:ind w:left="1440" w:hanging="360"/>
      </w:pPr>
      <w:rPr>
        <w:rFonts w:ascii="Courier New" w:hAnsi="Courier New" w:hint="default"/>
      </w:rPr>
    </w:lvl>
    <w:lvl w:ilvl="2" w:tplc="8AAC5260">
      <w:start w:val="1"/>
      <w:numFmt w:val="bullet"/>
      <w:lvlText w:val=""/>
      <w:lvlJc w:val="left"/>
      <w:pPr>
        <w:ind w:left="2160" w:hanging="360"/>
      </w:pPr>
      <w:rPr>
        <w:rFonts w:ascii="Wingdings" w:hAnsi="Wingdings" w:hint="default"/>
      </w:rPr>
    </w:lvl>
    <w:lvl w:ilvl="3" w:tplc="849CCC9C">
      <w:start w:val="1"/>
      <w:numFmt w:val="bullet"/>
      <w:lvlText w:val=""/>
      <w:lvlJc w:val="left"/>
      <w:pPr>
        <w:ind w:left="2880" w:hanging="360"/>
      </w:pPr>
      <w:rPr>
        <w:rFonts w:ascii="Symbol" w:hAnsi="Symbol" w:hint="default"/>
      </w:rPr>
    </w:lvl>
    <w:lvl w:ilvl="4" w:tplc="23B2BEF8">
      <w:start w:val="1"/>
      <w:numFmt w:val="bullet"/>
      <w:lvlText w:val="o"/>
      <w:lvlJc w:val="left"/>
      <w:pPr>
        <w:ind w:left="3600" w:hanging="360"/>
      </w:pPr>
      <w:rPr>
        <w:rFonts w:ascii="Courier New" w:hAnsi="Courier New" w:hint="default"/>
      </w:rPr>
    </w:lvl>
    <w:lvl w:ilvl="5" w:tplc="EBA49F4A">
      <w:start w:val="1"/>
      <w:numFmt w:val="bullet"/>
      <w:lvlText w:val=""/>
      <w:lvlJc w:val="left"/>
      <w:pPr>
        <w:ind w:left="4320" w:hanging="360"/>
      </w:pPr>
      <w:rPr>
        <w:rFonts w:ascii="Wingdings" w:hAnsi="Wingdings" w:hint="default"/>
      </w:rPr>
    </w:lvl>
    <w:lvl w:ilvl="6" w:tplc="80A6DADE">
      <w:start w:val="1"/>
      <w:numFmt w:val="bullet"/>
      <w:lvlText w:val=""/>
      <w:lvlJc w:val="left"/>
      <w:pPr>
        <w:ind w:left="5040" w:hanging="360"/>
      </w:pPr>
      <w:rPr>
        <w:rFonts w:ascii="Symbol" w:hAnsi="Symbol" w:hint="default"/>
      </w:rPr>
    </w:lvl>
    <w:lvl w:ilvl="7" w:tplc="1F62632C">
      <w:start w:val="1"/>
      <w:numFmt w:val="bullet"/>
      <w:lvlText w:val="o"/>
      <w:lvlJc w:val="left"/>
      <w:pPr>
        <w:ind w:left="5760" w:hanging="360"/>
      </w:pPr>
      <w:rPr>
        <w:rFonts w:ascii="Courier New" w:hAnsi="Courier New" w:hint="default"/>
      </w:rPr>
    </w:lvl>
    <w:lvl w:ilvl="8" w:tplc="ECDC663C">
      <w:start w:val="1"/>
      <w:numFmt w:val="bullet"/>
      <w:lvlText w:val=""/>
      <w:lvlJc w:val="left"/>
      <w:pPr>
        <w:ind w:left="6480" w:hanging="360"/>
      </w:pPr>
      <w:rPr>
        <w:rFonts w:ascii="Wingdings" w:hAnsi="Wingdings" w:hint="default"/>
      </w:rPr>
    </w:lvl>
  </w:abstractNum>
  <w:abstractNum w:abstractNumId="8" w15:restartNumberingAfterBreak="0">
    <w:nsid w:val="099C5696"/>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9" w15:restartNumberingAfterBreak="0">
    <w:nsid w:val="0AD1EE8B"/>
    <w:multiLevelType w:val="hybridMultilevel"/>
    <w:tmpl w:val="44721BC2"/>
    <w:lvl w:ilvl="0" w:tplc="455ADF6A">
      <w:start w:val="1"/>
      <w:numFmt w:val="bullet"/>
      <w:lvlText w:val=""/>
      <w:lvlJc w:val="left"/>
      <w:pPr>
        <w:ind w:left="720" w:hanging="360"/>
      </w:pPr>
      <w:rPr>
        <w:rFonts w:ascii="Symbol" w:hAnsi="Symbol" w:hint="default"/>
      </w:rPr>
    </w:lvl>
    <w:lvl w:ilvl="1" w:tplc="7C44C2F8">
      <w:start w:val="1"/>
      <w:numFmt w:val="bullet"/>
      <w:lvlText w:val="o"/>
      <w:lvlJc w:val="left"/>
      <w:pPr>
        <w:ind w:left="1440" w:hanging="360"/>
      </w:pPr>
      <w:rPr>
        <w:rFonts w:ascii="Courier New" w:hAnsi="Courier New" w:hint="default"/>
      </w:rPr>
    </w:lvl>
    <w:lvl w:ilvl="2" w:tplc="473429CA">
      <w:start w:val="1"/>
      <w:numFmt w:val="bullet"/>
      <w:lvlText w:val=""/>
      <w:lvlJc w:val="left"/>
      <w:pPr>
        <w:ind w:left="2160" w:hanging="360"/>
      </w:pPr>
      <w:rPr>
        <w:rFonts w:ascii="Wingdings" w:hAnsi="Wingdings" w:hint="default"/>
      </w:rPr>
    </w:lvl>
    <w:lvl w:ilvl="3" w:tplc="9F04EB42">
      <w:start w:val="1"/>
      <w:numFmt w:val="bullet"/>
      <w:lvlText w:val=""/>
      <w:lvlJc w:val="left"/>
      <w:pPr>
        <w:ind w:left="2880" w:hanging="360"/>
      </w:pPr>
      <w:rPr>
        <w:rFonts w:ascii="Symbol" w:hAnsi="Symbol" w:hint="default"/>
      </w:rPr>
    </w:lvl>
    <w:lvl w:ilvl="4" w:tplc="F5CC579E">
      <w:start w:val="1"/>
      <w:numFmt w:val="bullet"/>
      <w:lvlText w:val="o"/>
      <w:lvlJc w:val="left"/>
      <w:pPr>
        <w:ind w:left="3600" w:hanging="360"/>
      </w:pPr>
      <w:rPr>
        <w:rFonts w:ascii="Courier New" w:hAnsi="Courier New" w:hint="default"/>
      </w:rPr>
    </w:lvl>
    <w:lvl w:ilvl="5" w:tplc="DE0E69DC">
      <w:start w:val="1"/>
      <w:numFmt w:val="bullet"/>
      <w:lvlText w:val=""/>
      <w:lvlJc w:val="left"/>
      <w:pPr>
        <w:ind w:left="4320" w:hanging="360"/>
      </w:pPr>
      <w:rPr>
        <w:rFonts w:ascii="Wingdings" w:hAnsi="Wingdings" w:hint="default"/>
      </w:rPr>
    </w:lvl>
    <w:lvl w:ilvl="6" w:tplc="B9C8A9C6">
      <w:start w:val="1"/>
      <w:numFmt w:val="bullet"/>
      <w:lvlText w:val=""/>
      <w:lvlJc w:val="left"/>
      <w:pPr>
        <w:ind w:left="5040" w:hanging="360"/>
      </w:pPr>
      <w:rPr>
        <w:rFonts w:ascii="Symbol" w:hAnsi="Symbol" w:hint="default"/>
      </w:rPr>
    </w:lvl>
    <w:lvl w:ilvl="7" w:tplc="BBBED712">
      <w:start w:val="1"/>
      <w:numFmt w:val="bullet"/>
      <w:lvlText w:val="o"/>
      <w:lvlJc w:val="left"/>
      <w:pPr>
        <w:ind w:left="5760" w:hanging="360"/>
      </w:pPr>
      <w:rPr>
        <w:rFonts w:ascii="Courier New" w:hAnsi="Courier New" w:hint="default"/>
      </w:rPr>
    </w:lvl>
    <w:lvl w:ilvl="8" w:tplc="4B94F674">
      <w:start w:val="1"/>
      <w:numFmt w:val="bullet"/>
      <w:lvlText w:val=""/>
      <w:lvlJc w:val="left"/>
      <w:pPr>
        <w:ind w:left="6480" w:hanging="360"/>
      </w:pPr>
      <w:rPr>
        <w:rFonts w:ascii="Wingdings" w:hAnsi="Wingdings" w:hint="default"/>
      </w:rPr>
    </w:lvl>
  </w:abstractNum>
  <w:abstractNum w:abstractNumId="10" w15:restartNumberingAfterBreak="0">
    <w:nsid w:val="0C040B17"/>
    <w:multiLevelType w:val="hybridMultilevel"/>
    <w:tmpl w:val="5EC4F3EC"/>
    <w:lvl w:ilvl="0" w:tplc="6A42F9EC">
      <w:start w:val="1"/>
      <w:numFmt w:val="bullet"/>
      <w:lvlText w:val=""/>
      <w:lvlJc w:val="left"/>
      <w:pPr>
        <w:ind w:left="720" w:hanging="360"/>
      </w:pPr>
      <w:rPr>
        <w:rFonts w:ascii="Symbol" w:hAnsi="Symbol" w:hint="default"/>
      </w:rPr>
    </w:lvl>
    <w:lvl w:ilvl="1" w:tplc="9CE47686">
      <w:start w:val="1"/>
      <w:numFmt w:val="bullet"/>
      <w:lvlText w:val="o"/>
      <w:lvlJc w:val="left"/>
      <w:pPr>
        <w:ind w:left="1440" w:hanging="360"/>
      </w:pPr>
      <w:rPr>
        <w:rFonts w:ascii="Courier New" w:hAnsi="Courier New" w:hint="default"/>
      </w:rPr>
    </w:lvl>
    <w:lvl w:ilvl="2" w:tplc="8A9AD458">
      <w:start w:val="1"/>
      <w:numFmt w:val="bullet"/>
      <w:lvlText w:val=""/>
      <w:lvlJc w:val="left"/>
      <w:pPr>
        <w:ind w:left="2160" w:hanging="360"/>
      </w:pPr>
      <w:rPr>
        <w:rFonts w:ascii="Wingdings" w:hAnsi="Wingdings" w:hint="default"/>
      </w:rPr>
    </w:lvl>
    <w:lvl w:ilvl="3" w:tplc="C672BF8E">
      <w:start w:val="1"/>
      <w:numFmt w:val="bullet"/>
      <w:lvlText w:val=""/>
      <w:lvlJc w:val="left"/>
      <w:pPr>
        <w:ind w:left="2880" w:hanging="360"/>
      </w:pPr>
      <w:rPr>
        <w:rFonts w:ascii="Symbol" w:hAnsi="Symbol" w:hint="default"/>
      </w:rPr>
    </w:lvl>
    <w:lvl w:ilvl="4" w:tplc="44B8A04E">
      <w:start w:val="1"/>
      <w:numFmt w:val="bullet"/>
      <w:lvlText w:val="o"/>
      <w:lvlJc w:val="left"/>
      <w:pPr>
        <w:ind w:left="3600" w:hanging="360"/>
      </w:pPr>
      <w:rPr>
        <w:rFonts w:ascii="Courier New" w:hAnsi="Courier New" w:hint="default"/>
      </w:rPr>
    </w:lvl>
    <w:lvl w:ilvl="5" w:tplc="43AEF704">
      <w:start w:val="1"/>
      <w:numFmt w:val="bullet"/>
      <w:lvlText w:val=""/>
      <w:lvlJc w:val="left"/>
      <w:pPr>
        <w:ind w:left="4320" w:hanging="360"/>
      </w:pPr>
      <w:rPr>
        <w:rFonts w:ascii="Wingdings" w:hAnsi="Wingdings" w:hint="default"/>
      </w:rPr>
    </w:lvl>
    <w:lvl w:ilvl="6" w:tplc="20EC647E">
      <w:start w:val="1"/>
      <w:numFmt w:val="bullet"/>
      <w:lvlText w:val=""/>
      <w:lvlJc w:val="left"/>
      <w:pPr>
        <w:ind w:left="5040" w:hanging="360"/>
      </w:pPr>
      <w:rPr>
        <w:rFonts w:ascii="Symbol" w:hAnsi="Symbol" w:hint="default"/>
      </w:rPr>
    </w:lvl>
    <w:lvl w:ilvl="7" w:tplc="8B7A690E">
      <w:start w:val="1"/>
      <w:numFmt w:val="bullet"/>
      <w:lvlText w:val="o"/>
      <w:lvlJc w:val="left"/>
      <w:pPr>
        <w:ind w:left="5760" w:hanging="360"/>
      </w:pPr>
      <w:rPr>
        <w:rFonts w:ascii="Courier New" w:hAnsi="Courier New" w:hint="default"/>
      </w:rPr>
    </w:lvl>
    <w:lvl w:ilvl="8" w:tplc="CD98DB20">
      <w:start w:val="1"/>
      <w:numFmt w:val="bullet"/>
      <w:lvlText w:val=""/>
      <w:lvlJc w:val="left"/>
      <w:pPr>
        <w:ind w:left="6480" w:hanging="360"/>
      </w:pPr>
      <w:rPr>
        <w:rFonts w:ascii="Wingdings" w:hAnsi="Wingdings" w:hint="default"/>
      </w:rPr>
    </w:lvl>
  </w:abstractNum>
  <w:abstractNum w:abstractNumId="11" w15:restartNumberingAfterBreak="0">
    <w:nsid w:val="0C04A7E1"/>
    <w:multiLevelType w:val="hybridMultilevel"/>
    <w:tmpl w:val="7B88999C"/>
    <w:lvl w:ilvl="0" w:tplc="7D360C8A">
      <w:start w:val="1"/>
      <w:numFmt w:val="bullet"/>
      <w:lvlText w:val=""/>
      <w:lvlJc w:val="left"/>
      <w:pPr>
        <w:ind w:left="720" w:hanging="360"/>
      </w:pPr>
      <w:rPr>
        <w:rFonts w:ascii="Symbol" w:hAnsi="Symbol" w:hint="default"/>
      </w:rPr>
    </w:lvl>
    <w:lvl w:ilvl="1" w:tplc="55E0D400">
      <w:start w:val="1"/>
      <w:numFmt w:val="bullet"/>
      <w:lvlText w:val="o"/>
      <w:lvlJc w:val="left"/>
      <w:pPr>
        <w:ind w:left="1440" w:hanging="360"/>
      </w:pPr>
      <w:rPr>
        <w:rFonts w:ascii="Courier New" w:hAnsi="Courier New" w:hint="default"/>
      </w:rPr>
    </w:lvl>
    <w:lvl w:ilvl="2" w:tplc="C07AA3B0">
      <w:start w:val="1"/>
      <w:numFmt w:val="bullet"/>
      <w:lvlText w:val=""/>
      <w:lvlJc w:val="left"/>
      <w:pPr>
        <w:ind w:left="2160" w:hanging="360"/>
      </w:pPr>
      <w:rPr>
        <w:rFonts w:ascii="Wingdings" w:hAnsi="Wingdings" w:hint="default"/>
      </w:rPr>
    </w:lvl>
    <w:lvl w:ilvl="3" w:tplc="20B0532E">
      <w:start w:val="1"/>
      <w:numFmt w:val="bullet"/>
      <w:lvlText w:val=""/>
      <w:lvlJc w:val="left"/>
      <w:pPr>
        <w:ind w:left="2880" w:hanging="360"/>
      </w:pPr>
      <w:rPr>
        <w:rFonts w:ascii="Symbol" w:hAnsi="Symbol" w:hint="default"/>
      </w:rPr>
    </w:lvl>
    <w:lvl w:ilvl="4" w:tplc="5CB28BCA">
      <w:start w:val="1"/>
      <w:numFmt w:val="bullet"/>
      <w:lvlText w:val="o"/>
      <w:lvlJc w:val="left"/>
      <w:pPr>
        <w:ind w:left="3600" w:hanging="360"/>
      </w:pPr>
      <w:rPr>
        <w:rFonts w:ascii="Courier New" w:hAnsi="Courier New" w:hint="default"/>
      </w:rPr>
    </w:lvl>
    <w:lvl w:ilvl="5" w:tplc="6AE2D640">
      <w:start w:val="1"/>
      <w:numFmt w:val="bullet"/>
      <w:lvlText w:val=""/>
      <w:lvlJc w:val="left"/>
      <w:pPr>
        <w:ind w:left="4320" w:hanging="360"/>
      </w:pPr>
      <w:rPr>
        <w:rFonts w:ascii="Wingdings" w:hAnsi="Wingdings" w:hint="default"/>
      </w:rPr>
    </w:lvl>
    <w:lvl w:ilvl="6" w:tplc="F6EEC384">
      <w:start w:val="1"/>
      <w:numFmt w:val="bullet"/>
      <w:lvlText w:val=""/>
      <w:lvlJc w:val="left"/>
      <w:pPr>
        <w:ind w:left="5040" w:hanging="360"/>
      </w:pPr>
      <w:rPr>
        <w:rFonts w:ascii="Symbol" w:hAnsi="Symbol" w:hint="default"/>
      </w:rPr>
    </w:lvl>
    <w:lvl w:ilvl="7" w:tplc="4B4E6F72">
      <w:start w:val="1"/>
      <w:numFmt w:val="bullet"/>
      <w:lvlText w:val="o"/>
      <w:lvlJc w:val="left"/>
      <w:pPr>
        <w:ind w:left="5760" w:hanging="360"/>
      </w:pPr>
      <w:rPr>
        <w:rFonts w:ascii="Courier New" w:hAnsi="Courier New" w:hint="default"/>
      </w:rPr>
    </w:lvl>
    <w:lvl w:ilvl="8" w:tplc="DA929866">
      <w:start w:val="1"/>
      <w:numFmt w:val="bullet"/>
      <w:lvlText w:val=""/>
      <w:lvlJc w:val="left"/>
      <w:pPr>
        <w:ind w:left="6480" w:hanging="360"/>
      </w:pPr>
      <w:rPr>
        <w:rFonts w:ascii="Wingdings" w:hAnsi="Wingdings" w:hint="default"/>
      </w:rPr>
    </w:lvl>
  </w:abstractNum>
  <w:abstractNum w:abstractNumId="12" w15:restartNumberingAfterBreak="0">
    <w:nsid w:val="0E46C77F"/>
    <w:multiLevelType w:val="hybridMultilevel"/>
    <w:tmpl w:val="81B8F616"/>
    <w:lvl w:ilvl="0" w:tplc="6DEED2B6">
      <w:start w:val="1"/>
      <w:numFmt w:val="bullet"/>
      <w:lvlText w:val=""/>
      <w:lvlJc w:val="left"/>
      <w:pPr>
        <w:ind w:left="720" w:hanging="360"/>
      </w:pPr>
      <w:rPr>
        <w:rFonts w:ascii="Symbol" w:hAnsi="Symbol" w:hint="default"/>
      </w:rPr>
    </w:lvl>
    <w:lvl w:ilvl="1" w:tplc="4F62CDFE">
      <w:start w:val="1"/>
      <w:numFmt w:val="bullet"/>
      <w:lvlText w:val="o"/>
      <w:lvlJc w:val="left"/>
      <w:pPr>
        <w:ind w:left="1440" w:hanging="360"/>
      </w:pPr>
      <w:rPr>
        <w:rFonts w:ascii="Courier New" w:hAnsi="Courier New" w:hint="default"/>
      </w:rPr>
    </w:lvl>
    <w:lvl w:ilvl="2" w:tplc="1E7267FE">
      <w:start w:val="1"/>
      <w:numFmt w:val="bullet"/>
      <w:lvlText w:val=""/>
      <w:lvlJc w:val="left"/>
      <w:pPr>
        <w:ind w:left="2160" w:hanging="360"/>
      </w:pPr>
      <w:rPr>
        <w:rFonts w:ascii="Wingdings" w:hAnsi="Wingdings" w:hint="default"/>
      </w:rPr>
    </w:lvl>
    <w:lvl w:ilvl="3" w:tplc="E1587CB4">
      <w:start w:val="1"/>
      <w:numFmt w:val="bullet"/>
      <w:lvlText w:val=""/>
      <w:lvlJc w:val="left"/>
      <w:pPr>
        <w:ind w:left="2880" w:hanging="360"/>
      </w:pPr>
      <w:rPr>
        <w:rFonts w:ascii="Symbol" w:hAnsi="Symbol" w:hint="default"/>
      </w:rPr>
    </w:lvl>
    <w:lvl w:ilvl="4" w:tplc="6A4EB286">
      <w:start w:val="1"/>
      <w:numFmt w:val="bullet"/>
      <w:lvlText w:val="o"/>
      <w:lvlJc w:val="left"/>
      <w:pPr>
        <w:ind w:left="3600" w:hanging="360"/>
      </w:pPr>
      <w:rPr>
        <w:rFonts w:ascii="Courier New" w:hAnsi="Courier New" w:hint="default"/>
      </w:rPr>
    </w:lvl>
    <w:lvl w:ilvl="5" w:tplc="43F80B08">
      <w:start w:val="1"/>
      <w:numFmt w:val="bullet"/>
      <w:lvlText w:val=""/>
      <w:lvlJc w:val="left"/>
      <w:pPr>
        <w:ind w:left="4320" w:hanging="360"/>
      </w:pPr>
      <w:rPr>
        <w:rFonts w:ascii="Wingdings" w:hAnsi="Wingdings" w:hint="default"/>
      </w:rPr>
    </w:lvl>
    <w:lvl w:ilvl="6" w:tplc="B7AA677A">
      <w:start w:val="1"/>
      <w:numFmt w:val="bullet"/>
      <w:lvlText w:val=""/>
      <w:lvlJc w:val="left"/>
      <w:pPr>
        <w:ind w:left="5040" w:hanging="360"/>
      </w:pPr>
      <w:rPr>
        <w:rFonts w:ascii="Symbol" w:hAnsi="Symbol" w:hint="default"/>
      </w:rPr>
    </w:lvl>
    <w:lvl w:ilvl="7" w:tplc="23085544">
      <w:start w:val="1"/>
      <w:numFmt w:val="bullet"/>
      <w:lvlText w:val="o"/>
      <w:lvlJc w:val="left"/>
      <w:pPr>
        <w:ind w:left="5760" w:hanging="360"/>
      </w:pPr>
      <w:rPr>
        <w:rFonts w:ascii="Courier New" w:hAnsi="Courier New" w:hint="default"/>
      </w:rPr>
    </w:lvl>
    <w:lvl w:ilvl="8" w:tplc="686EBEA0">
      <w:start w:val="1"/>
      <w:numFmt w:val="bullet"/>
      <w:lvlText w:val=""/>
      <w:lvlJc w:val="left"/>
      <w:pPr>
        <w:ind w:left="6480" w:hanging="360"/>
      </w:pPr>
      <w:rPr>
        <w:rFonts w:ascii="Wingdings" w:hAnsi="Wingdings" w:hint="default"/>
      </w:rPr>
    </w:lvl>
  </w:abstractNum>
  <w:abstractNum w:abstractNumId="13" w15:restartNumberingAfterBreak="0">
    <w:nsid w:val="12BFD484"/>
    <w:multiLevelType w:val="hybridMultilevel"/>
    <w:tmpl w:val="A02404C6"/>
    <w:lvl w:ilvl="0" w:tplc="7BB89F62">
      <w:start w:val="1"/>
      <w:numFmt w:val="bullet"/>
      <w:lvlText w:val=""/>
      <w:lvlJc w:val="left"/>
      <w:pPr>
        <w:ind w:left="720" w:hanging="360"/>
      </w:pPr>
      <w:rPr>
        <w:rFonts w:ascii="Symbol" w:hAnsi="Symbol" w:hint="default"/>
      </w:rPr>
    </w:lvl>
    <w:lvl w:ilvl="1" w:tplc="0A768B20">
      <w:start w:val="1"/>
      <w:numFmt w:val="bullet"/>
      <w:lvlText w:val="o"/>
      <w:lvlJc w:val="left"/>
      <w:pPr>
        <w:ind w:left="1440" w:hanging="360"/>
      </w:pPr>
      <w:rPr>
        <w:rFonts w:ascii="Courier New" w:hAnsi="Courier New" w:hint="default"/>
      </w:rPr>
    </w:lvl>
    <w:lvl w:ilvl="2" w:tplc="E1C274DA">
      <w:start w:val="1"/>
      <w:numFmt w:val="bullet"/>
      <w:lvlText w:val=""/>
      <w:lvlJc w:val="left"/>
      <w:pPr>
        <w:ind w:left="2160" w:hanging="360"/>
      </w:pPr>
      <w:rPr>
        <w:rFonts w:ascii="Wingdings" w:hAnsi="Wingdings" w:hint="default"/>
      </w:rPr>
    </w:lvl>
    <w:lvl w:ilvl="3" w:tplc="5B6E26A6">
      <w:start w:val="1"/>
      <w:numFmt w:val="bullet"/>
      <w:lvlText w:val=""/>
      <w:lvlJc w:val="left"/>
      <w:pPr>
        <w:ind w:left="2880" w:hanging="360"/>
      </w:pPr>
      <w:rPr>
        <w:rFonts w:ascii="Symbol" w:hAnsi="Symbol" w:hint="default"/>
      </w:rPr>
    </w:lvl>
    <w:lvl w:ilvl="4" w:tplc="1C5AFA94">
      <w:start w:val="1"/>
      <w:numFmt w:val="bullet"/>
      <w:lvlText w:val="o"/>
      <w:lvlJc w:val="left"/>
      <w:pPr>
        <w:ind w:left="3600" w:hanging="360"/>
      </w:pPr>
      <w:rPr>
        <w:rFonts w:ascii="Courier New" w:hAnsi="Courier New" w:hint="default"/>
      </w:rPr>
    </w:lvl>
    <w:lvl w:ilvl="5" w:tplc="A0242B04">
      <w:start w:val="1"/>
      <w:numFmt w:val="bullet"/>
      <w:lvlText w:val=""/>
      <w:lvlJc w:val="left"/>
      <w:pPr>
        <w:ind w:left="4320" w:hanging="360"/>
      </w:pPr>
      <w:rPr>
        <w:rFonts w:ascii="Wingdings" w:hAnsi="Wingdings" w:hint="default"/>
      </w:rPr>
    </w:lvl>
    <w:lvl w:ilvl="6" w:tplc="8BF0EBDE">
      <w:start w:val="1"/>
      <w:numFmt w:val="bullet"/>
      <w:lvlText w:val=""/>
      <w:lvlJc w:val="left"/>
      <w:pPr>
        <w:ind w:left="5040" w:hanging="360"/>
      </w:pPr>
      <w:rPr>
        <w:rFonts w:ascii="Symbol" w:hAnsi="Symbol" w:hint="default"/>
      </w:rPr>
    </w:lvl>
    <w:lvl w:ilvl="7" w:tplc="66D8CBEA">
      <w:start w:val="1"/>
      <w:numFmt w:val="bullet"/>
      <w:lvlText w:val="o"/>
      <w:lvlJc w:val="left"/>
      <w:pPr>
        <w:ind w:left="5760" w:hanging="360"/>
      </w:pPr>
      <w:rPr>
        <w:rFonts w:ascii="Courier New" w:hAnsi="Courier New" w:hint="default"/>
      </w:rPr>
    </w:lvl>
    <w:lvl w:ilvl="8" w:tplc="59242BD8">
      <w:start w:val="1"/>
      <w:numFmt w:val="bullet"/>
      <w:lvlText w:val=""/>
      <w:lvlJc w:val="left"/>
      <w:pPr>
        <w:ind w:left="6480" w:hanging="360"/>
      </w:pPr>
      <w:rPr>
        <w:rFonts w:ascii="Wingdings" w:hAnsi="Wingdings" w:hint="default"/>
      </w:rPr>
    </w:lvl>
  </w:abstractNum>
  <w:abstractNum w:abstractNumId="14" w15:restartNumberingAfterBreak="0">
    <w:nsid w:val="15578500"/>
    <w:multiLevelType w:val="hybridMultilevel"/>
    <w:tmpl w:val="586CBC72"/>
    <w:lvl w:ilvl="0" w:tplc="F76C71EA">
      <w:start w:val="1"/>
      <w:numFmt w:val="bullet"/>
      <w:lvlText w:val=""/>
      <w:lvlJc w:val="left"/>
      <w:pPr>
        <w:ind w:left="720" w:hanging="360"/>
      </w:pPr>
      <w:rPr>
        <w:rFonts w:ascii="Symbol" w:hAnsi="Symbol" w:hint="default"/>
      </w:rPr>
    </w:lvl>
    <w:lvl w:ilvl="1" w:tplc="77568298">
      <w:start w:val="1"/>
      <w:numFmt w:val="bullet"/>
      <w:lvlText w:val="o"/>
      <w:lvlJc w:val="left"/>
      <w:pPr>
        <w:ind w:left="1440" w:hanging="360"/>
      </w:pPr>
      <w:rPr>
        <w:rFonts w:ascii="Courier New" w:hAnsi="Courier New" w:hint="default"/>
      </w:rPr>
    </w:lvl>
    <w:lvl w:ilvl="2" w:tplc="623E5E22">
      <w:start w:val="1"/>
      <w:numFmt w:val="bullet"/>
      <w:lvlText w:val=""/>
      <w:lvlJc w:val="left"/>
      <w:pPr>
        <w:ind w:left="2160" w:hanging="360"/>
      </w:pPr>
      <w:rPr>
        <w:rFonts w:ascii="Wingdings" w:hAnsi="Wingdings" w:hint="default"/>
      </w:rPr>
    </w:lvl>
    <w:lvl w:ilvl="3" w:tplc="AC245CF4">
      <w:start w:val="1"/>
      <w:numFmt w:val="bullet"/>
      <w:lvlText w:val=""/>
      <w:lvlJc w:val="left"/>
      <w:pPr>
        <w:ind w:left="2880" w:hanging="360"/>
      </w:pPr>
      <w:rPr>
        <w:rFonts w:ascii="Symbol" w:hAnsi="Symbol" w:hint="default"/>
      </w:rPr>
    </w:lvl>
    <w:lvl w:ilvl="4" w:tplc="8ADA6E0C">
      <w:start w:val="1"/>
      <w:numFmt w:val="bullet"/>
      <w:lvlText w:val="o"/>
      <w:lvlJc w:val="left"/>
      <w:pPr>
        <w:ind w:left="3600" w:hanging="360"/>
      </w:pPr>
      <w:rPr>
        <w:rFonts w:ascii="Courier New" w:hAnsi="Courier New" w:hint="default"/>
      </w:rPr>
    </w:lvl>
    <w:lvl w:ilvl="5" w:tplc="53765422">
      <w:start w:val="1"/>
      <w:numFmt w:val="bullet"/>
      <w:lvlText w:val=""/>
      <w:lvlJc w:val="left"/>
      <w:pPr>
        <w:ind w:left="4320" w:hanging="360"/>
      </w:pPr>
      <w:rPr>
        <w:rFonts w:ascii="Wingdings" w:hAnsi="Wingdings" w:hint="default"/>
      </w:rPr>
    </w:lvl>
    <w:lvl w:ilvl="6" w:tplc="2688A500">
      <w:start w:val="1"/>
      <w:numFmt w:val="bullet"/>
      <w:lvlText w:val=""/>
      <w:lvlJc w:val="left"/>
      <w:pPr>
        <w:ind w:left="5040" w:hanging="360"/>
      </w:pPr>
      <w:rPr>
        <w:rFonts w:ascii="Symbol" w:hAnsi="Symbol" w:hint="default"/>
      </w:rPr>
    </w:lvl>
    <w:lvl w:ilvl="7" w:tplc="88C0BA52">
      <w:start w:val="1"/>
      <w:numFmt w:val="bullet"/>
      <w:lvlText w:val="o"/>
      <w:lvlJc w:val="left"/>
      <w:pPr>
        <w:ind w:left="5760" w:hanging="360"/>
      </w:pPr>
      <w:rPr>
        <w:rFonts w:ascii="Courier New" w:hAnsi="Courier New" w:hint="default"/>
      </w:rPr>
    </w:lvl>
    <w:lvl w:ilvl="8" w:tplc="814A9696">
      <w:start w:val="1"/>
      <w:numFmt w:val="bullet"/>
      <w:lvlText w:val=""/>
      <w:lvlJc w:val="left"/>
      <w:pPr>
        <w:ind w:left="6480" w:hanging="360"/>
      </w:pPr>
      <w:rPr>
        <w:rFonts w:ascii="Wingdings" w:hAnsi="Wingdings" w:hint="default"/>
      </w:rPr>
    </w:lvl>
  </w:abstractNum>
  <w:abstractNum w:abstractNumId="15" w15:restartNumberingAfterBreak="0">
    <w:nsid w:val="16375FC3"/>
    <w:multiLevelType w:val="hybridMultilevel"/>
    <w:tmpl w:val="04D2303A"/>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6" w15:restartNumberingAfterBreak="0">
    <w:nsid w:val="17B72C2F"/>
    <w:multiLevelType w:val="hybridMultilevel"/>
    <w:tmpl w:val="7FF20618"/>
    <w:lvl w:ilvl="0" w:tplc="11E25488">
      <w:start w:val="1"/>
      <w:numFmt w:val="bullet"/>
      <w:lvlText w:val=""/>
      <w:lvlJc w:val="left"/>
      <w:pPr>
        <w:ind w:left="720" w:hanging="360"/>
      </w:pPr>
      <w:rPr>
        <w:rFonts w:ascii="Symbol" w:hAnsi="Symbol" w:hint="default"/>
      </w:rPr>
    </w:lvl>
    <w:lvl w:ilvl="1" w:tplc="7CE84B5E">
      <w:start w:val="1"/>
      <w:numFmt w:val="bullet"/>
      <w:lvlText w:val="o"/>
      <w:lvlJc w:val="left"/>
      <w:pPr>
        <w:ind w:left="1440" w:hanging="360"/>
      </w:pPr>
      <w:rPr>
        <w:rFonts w:ascii="Courier New" w:hAnsi="Courier New" w:hint="default"/>
      </w:rPr>
    </w:lvl>
    <w:lvl w:ilvl="2" w:tplc="AF26F40E">
      <w:start w:val="1"/>
      <w:numFmt w:val="bullet"/>
      <w:lvlText w:val=""/>
      <w:lvlJc w:val="left"/>
      <w:pPr>
        <w:ind w:left="2160" w:hanging="360"/>
      </w:pPr>
      <w:rPr>
        <w:rFonts w:ascii="Wingdings" w:hAnsi="Wingdings" w:hint="default"/>
      </w:rPr>
    </w:lvl>
    <w:lvl w:ilvl="3" w:tplc="44D063B4">
      <w:start w:val="1"/>
      <w:numFmt w:val="bullet"/>
      <w:lvlText w:val=""/>
      <w:lvlJc w:val="left"/>
      <w:pPr>
        <w:ind w:left="2880" w:hanging="360"/>
      </w:pPr>
      <w:rPr>
        <w:rFonts w:ascii="Symbol" w:hAnsi="Symbol" w:hint="default"/>
      </w:rPr>
    </w:lvl>
    <w:lvl w:ilvl="4" w:tplc="4F6669CE">
      <w:start w:val="1"/>
      <w:numFmt w:val="bullet"/>
      <w:lvlText w:val="o"/>
      <w:lvlJc w:val="left"/>
      <w:pPr>
        <w:ind w:left="3600" w:hanging="360"/>
      </w:pPr>
      <w:rPr>
        <w:rFonts w:ascii="Courier New" w:hAnsi="Courier New" w:hint="default"/>
      </w:rPr>
    </w:lvl>
    <w:lvl w:ilvl="5" w:tplc="6DAE29FA">
      <w:start w:val="1"/>
      <w:numFmt w:val="bullet"/>
      <w:lvlText w:val=""/>
      <w:lvlJc w:val="left"/>
      <w:pPr>
        <w:ind w:left="4320" w:hanging="360"/>
      </w:pPr>
      <w:rPr>
        <w:rFonts w:ascii="Wingdings" w:hAnsi="Wingdings" w:hint="default"/>
      </w:rPr>
    </w:lvl>
    <w:lvl w:ilvl="6" w:tplc="E6F86C5C">
      <w:start w:val="1"/>
      <w:numFmt w:val="bullet"/>
      <w:lvlText w:val=""/>
      <w:lvlJc w:val="left"/>
      <w:pPr>
        <w:ind w:left="5040" w:hanging="360"/>
      </w:pPr>
      <w:rPr>
        <w:rFonts w:ascii="Symbol" w:hAnsi="Symbol" w:hint="default"/>
      </w:rPr>
    </w:lvl>
    <w:lvl w:ilvl="7" w:tplc="725A4590">
      <w:start w:val="1"/>
      <w:numFmt w:val="bullet"/>
      <w:lvlText w:val="o"/>
      <w:lvlJc w:val="left"/>
      <w:pPr>
        <w:ind w:left="5760" w:hanging="360"/>
      </w:pPr>
      <w:rPr>
        <w:rFonts w:ascii="Courier New" w:hAnsi="Courier New" w:hint="default"/>
      </w:rPr>
    </w:lvl>
    <w:lvl w:ilvl="8" w:tplc="FAEA688E">
      <w:start w:val="1"/>
      <w:numFmt w:val="bullet"/>
      <w:lvlText w:val=""/>
      <w:lvlJc w:val="left"/>
      <w:pPr>
        <w:ind w:left="6480" w:hanging="360"/>
      </w:pPr>
      <w:rPr>
        <w:rFonts w:ascii="Wingdings" w:hAnsi="Wingdings" w:hint="default"/>
      </w:rPr>
    </w:lvl>
  </w:abstractNum>
  <w:abstractNum w:abstractNumId="17" w15:restartNumberingAfterBreak="0">
    <w:nsid w:val="1A7369C0"/>
    <w:multiLevelType w:val="multilevel"/>
    <w:tmpl w:val="5B84637A"/>
    <w:lvl w:ilvl="0">
      <w:start w:val="1"/>
      <w:numFmt w:val="decimal"/>
      <w:lvlText w:val="[%1]"/>
      <w:lvlJc w:val="left"/>
      <w:pPr>
        <w:ind w:left="674" w:hanging="67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8" w15:restartNumberingAfterBreak="0">
    <w:nsid w:val="1AAF63C0"/>
    <w:multiLevelType w:val="multilevel"/>
    <w:tmpl w:val="2012C6E8"/>
    <w:lvl w:ilvl="0">
      <w:start w:val="1"/>
      <w:numFmt w:val="bullet"/>
      <w:lvlText w:val="•"/>
      <w:lvlJc w:val="left"/>
      <w:pPr>
        <w:ind w:left="1610" w:hanging="161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19" w15:restartNumberingAfterBreak="0">
    <w:nsid w:val="1C0F487E"/>
    <w:multiLevelType w:val="hybridMultilevel"/>
    <w:tmpl w:val="32D2FA92"/>
    <w:lvl w:ilvl="0" w:tplc="53AC6F4A">
      <w:start w:val="1"/>
      <w:numFmt w:val="bullet"/>
      <w:lvlText w:val=""/>
      <w:lvlJc w:val="left"/>
      <w:pPr>
        <w:ind w:left="720" w:hanging="360"/>
      </w:pPr>
      <w:rPr>
        <w:rFonts w:ascii="Symbol" w:hAnsi="Symbol" w:hint="default"/>
      </w:rPr>
    </w:lvl>
    <w:lvl w:ilvl="1" w:tplc="E2349F98">
      <w:start w:val="1"/>
      <w:numFmt w:val="bullet"/>
      <w:lvlText w:val="o"/>
      <w:lvlJc w:val="left"/>
      <w:pPr>
        <w:ind w:left="1440" w:hanging="360"/>
      </w:pPr>
      <w:rPr>
        <w:rFonts w:ascii="Courier New" w:hAnsi="Courier New" w:hint="default"/>
      </w:rPr>
    </w:lvl>
    <w:lvl w:ilvl="2" w:tplc="1DCEBFD0">
      <w:start w:val="1"/>
      <w:numFmt w:val="bullet"/>
      <w:lvlText w:val=""/>
      <w:lvlJc w:val="left"/>
      <w:pPr>
        <w:ind w:left="2160" w:hanging="360"/>
      </w:pPr>
      <w:rPr>
        <w:rFonts w:ascii="Wingdings" w:hAnsi="Wingdings" w:hint="default"/>
      </w:rPr>
    </w:lvl>
    <w:lvl w:ilvl="3" w:tplc="2B8623F4">
      <w:start w:val="1"/>
      <w:numFmt w:val="bullet"/>
      <w:lvlText w:val=""/>
      <w:lvlJc w:val="left"/>
      <w:pPr>
        <w:ind w:left="2880" w:hanging="360"/>
      </w:pPr>
      <w:rPr>
        <w:rFonts w:ascii="Symbol" w:hAnsi="Symbol" w:hint="default"/>
      </w:rPr>
    </w:lvl>
    <w:lvl w:ilvl="4" w:tplc="98940532">
      <w:start w:val="1"/>
      <w:numFmt w:val="bullet"/>
      <w:lvlText w:val="o"/>
      <w:lvlJc w:val="left"/>
      <w:pPr>
        <w:ind w:left="3600" w:hanging="360"/>
      </w:pPr>
      <w:rPr>
        <w:rFonts w:ascii="Courier New" w:hAnsi="Courier New" w:hint="default"/>
      </w:rPr>
    </w:lvl>
    <w:lvl w:ilvl="5" w:tplc="BAEC9226">
      <w:start w:val="1"/>
      <w:numFmt w:val="bullet"/>
      <w:lvlText w:val=""/>
      <w:lvlJc w:val="left"/>
      <w:pPr>
        <w:ind w:left="4320" w:hanging="360"/>
      </w:pPr>
      <w:rPr>
        <w:rFonts w:ascii="Wingdings" w:hAnsi="Wingdings" w:hint="default"/>
      </w:rPr>
    </w:lvl>
    <w:lvl w:ilvl="6" w:tplc="41BACC38">
      <w:start w:val="1"/>
      <w:numFmt w:val="bullet"/>
      <w:lvlText w:val=""/>
      <w:lvlJc w:val="left"/>
      <w:pPr>
        <w:ind w:left="5040" w:hanging="360"/>
      </w:pPr>
      <w:rPr>
        <w:rFonts w:ascii="Symbol" w:hAnsi="Symbol" w:hint="default"/>
      </w:rPr>
    </w:lvl>
    <w:lvl w:ilvl="7" w:tplc="FCF02E14">
      <w:start w:val="1"/>
      <w:numFmt w:val="bullet"/>
      <w:lvlText w:val="o"/>
      <w:lvlJc w:val="left"/>
      <w:pPr>
        <w:ind w:left="5760" w:hanging="360"/>
      </w:pPr>
      <w:rPr>
        <w:rFonts w:ascii="Courier New" w:hAnsi="Courier New" w:hint="default"/>
      </w:rPr>
    </w:lvl>
    <w:lvl w:ilvl="8" w:tplc="0E448A28">
      <w:start w:val="1"/>
      <w:numFmt w:val="bullet"/>
      <w:lvlText w:val=""/>
      <w:lvlJc w:val="left"/>
      <w:pPr>
        <w:ind w:left="6480" w:hanging="360"/>
      </w:pPr>
      <w:rPr>
        <w:rFonts w:ascii="Wingdings" w:hAnsi="Wingdings" w:hint="default"/>
      </w:rPr>
    </w:lvl>
  </w:abstractNum>
  <w:abstractNum w:abstractNumId="20" w15:restartNumberingAfterBreak="0">
    <w:nsid w:val="22BEDCC8"/>
    <w:multiLevelType w:val="hybridMultilevel"/>
    <w:tmpl w:val="31F871AA"/>
    <w:lvl w:ilvl="0" w:tplc="EC483304">
      <w:start w:val="1"/>
      <w:numFmt w:val="bullet"/>
      <w:lvlText w:val=""/>
      <w:lvlJc w:val="left"/>
      <w:pPr>
        <w:ind w:left="720" w:hanging="360"/>
      </w:pPr>
      <w:rPr>
        <w:rFonts w:ascii="Symbol" w:hAnsi="Symbol" w:hint="default"/>
      </w:rPr>
    </w:lvl>
    <w:lvl w:ilvl="1" w:tplc="9B92DF62">
      <w:start w:val="1"/>
      <w:numFmt w:val="bullet"/>
      <w:lvlText w:val="o"/>
      <w:lvlJc w:val="left"/>
      <w:pPr>
        <w:ind w:left="1440" w:hanging="360"/>
      </w:pPr>
      <w:rPr>
        <w:rFonts w:ascii="Courier New" w:hAnsi="Courier New" w:hint="default"/>
      </w:rPr>
    </w:lvl>
    <w:lvl w:ilvl="2" w:tplc="310853E2">
      <w:start w:val="1"/>
      <w:numFmt w:val="bullet"/>
      <w:lvlText w:val=""/>
      <w:lvlJc w:val="left"/>
      <w:pPr>
        <w:ind w:left="2160" w:hanging="360"/>
      </w:pPr>
      <w:rPr>
        <w:rFonts w:ascii="Wingdings" w:hAnsi="Wingdings" w:hint="default"/>
      </w:rPr>
    </w:lvl>
    <w:lvl w:ilvl="3" w:tplc="82461856">
      <w:start w:val="1"/>
      <w:numFmt w:val="bullet"/>
      <w:lvlText w:val=""/>
      <w:lvlJc w:val="left"/>
      <w:pPr>
        <w:ind w:left="2880" w:hanging="360"/>
      </w:pPr>
      <w:rPr>
        <w:rFonts w:ascii="Symbol" w:hAnsi="Symbol" w:hint="default"/>
      </w:rPr>
    </w:lvl>
    <w:lvl w:ilvl="4" w:tplc="02DE497E">
      <w:start w:val="1"/>
      <w:numFmt w:val="bullet"/>
      <w:lvlText w:val="o"/>
      <w:lvlJc w:val="left"/>
      <w:pPr>
        <w:ind w:left="3600" w:hanging="360"/>
      </w:pPr>
      <w:rPr>
        <w:rFonts w:ascii="Courier New" w:hAnsi="Courier New" w:hint="default"/>
      </w:rPr>
    </w:lvl>
    <w:lvl w:ilvl="5" w:tplc="F7ECB256">
      <w:start w:val="1"/>
      <w:numFmt w:val="bullet"/>
      <w:lvlText w:val=""/>
      <w:lvlJc w:val="left"/>
      <w:pPr>
        <w:ind w:left="4320" w:hanging="360"/>
      </w:pPr>
      <w:rPr>
        <w:rFonts w:ascii="Wingdings" w:hAnsi="Wingdings" w:hint="default"/>
      </w:rPr>
    </w:lvl>
    <w:lvl w:ilvl="6" w:tplc="39DE7B2C">
      <w:start w:val="1"/>
      <w:numFmt w:val="bullet"/>
      <w:lvlText w:val=""/>
      <w:lvlJc w:val="left"/>
      <w:pPr>
        <w:ind w:left="5040" w:hanging="360"/>
      </w:pPr>
      <w:rPr>
        <w:rFonts w:ascii="Symbol" w:hAnsi="Symbol" w:hint="default"/>
      </w:rPr>
    </w:lvl>
    <w:lvl w:ilvl="7" w:tplc="BD9EDB50">
      <w:start w:val="1"/>
      <w:numFmt w:val="bullet"/>
      <w:lvlText w:val="o"/>
      <w:lvlJc w:val="left"/>
      <w:pPr>
        <w:ind w:left="5760" w:hanging="360"/>
      </w:pPr>
      <w:rPr>
        <w:rFonts w:ascii="Courier New" w:hAnsi="Courier New" w:hint="default"/>
      </w:rPr>
    </w:lvl>
    <w:lvl w:ilvl="8" w:tplc="04CC6DEE">
      <w:start w:val="1"/>
      <w:numFmt w:val="bullet"/>
      <w:lvlText w:val=""/>
      <w:lvlJc w:val="left"/>
      <w:pPr>
        <w:ind w:left="6480" w:hanging="360"/>
      </w:pPr>
      <w:rPr>
        <w:rFonts w:ascii="Wingdings" w:hAnsi="Wingdings" w:hint="default"/>
      </w:rPr>
    </w:lvl>
  </w:abstractNum>
  <w:abstractNum w:abstractNumId="21" w15:restartNumberingAfterBreak="0">
    <w:nsid w:val="2344DD0E"/>
    <w:multiLevelType w:val="hybridMultilevel"/>
    <w:tmpl w:val="982AFB22"/>
    <w:lvl w:ilvl="0" w:tplc="CEECE688">
      <w:start w:val="1"/>
      <w:numFmt w:val="bullet"/>
      <w:lvlText w:val=""/>
      <w:lvlJc w:val="left"/>
      <w:pPr>
        <w:ind w:left="720" w:hanging="360"/>
      </w:pPr>
      <w:rPr>
        <w:rFonts w:ascii="Symbol" w:hAnsi="Symbol" w:hint="default"/>
      </w:rPr>
    </w:lvl>
    <w:lvl w:ilvl="1" w:tplc="AC12D5C0">
      <w:start w:val="1"/>
      <w:numFmt w:val="bullet"/>
      <w:lvlText w:val="o"/>
      <w:lvlJc w:val="left"/>
      <w:pPr>
        <w:ind w:left="1440" w:hanging="360"/>
      </w:pPr>
      <w:rPr>
        <w:rFonts w:ascii="Courier New" w:hAnsi="Courier New" w:hint="default"/>
      </w:rPr>
    </w:lvl>
    <w:lvl w:ilvl="2" w:tplc="DB784B1C">
      <w:start w:val="1"/>
      <w:numFmt w:val="bullet"/>
      <w:lvlText w:val=""/>
      <w:lvlJc w:val="left"/>
      <w:pPr>
        <w:ind w:left="2160" w:hanging="360"/>
      </w:pPr>
      <w:rPr>
        <w:rFonts w:ascii="Wingdings" w:hAnsi="Wingdings" w:hint="default"/>
      </w:rPr>
    </w:lvl>
    <w:lvl w:ilvl="3" w:tplc="EDBE1A20">
      <w:start w:val="1"/>
      <w:numFmt w:val="bullet"/>
      <w:lvlText w:val=""/>
      <w:lvlJc w:val="left"/>
      <w:pPr>
        <w:ind w:left="2880" w:hanging="360"/>
      </w:pPr>
      <w:rPr>
        <w:rFonts w:ascii="Symbol" w:hAnsi="Symbol" w:hint="default"/>
      </w:rPr>
    </w:lvl>
    <w:lvl w:ilvl="4" w:tplc="8A02D9C8">
      <w:start w:val="1"/>
      <w:numFmt w:val="bullet"/>
      <w:lvlText w:val="o"/>
      <w:lvlJc w:val="left"/>
      <w:pPr>
        <w:ind w:left="3600" w:hanging="360"/>
      </w:pPr>
      <w:rPr>
        <w:rFonts w:ascii="Courier New" w:hAnsi="Courier New" w:hint="default"/>
      </w:rPr>
    </w:lvl>
    <w:lvl w:ilvl="5" w:tplc="6DDAA4DE">
      <w:start w:val="1"/>
      <w:numFmt w:val="bullet"/>
      <w:lvlText w:val=""/>
      <w:lvlJc w:val="left"/>
      <w:pPr>
        <w:ind w:left="4320" w:hanging="360"/>
      </w:pPr>
      <w:rPr>
        <w:rFonts w:ascii="Wingdings" w:hAnsi="Wingdings" w:hint="default"/>
      </w:rPr>
    </w:lvl>
    <w:lvl w:ilvl="6" w:tplc="52F4D440">
      <w:start w:val="1"/>
      <w:numFmt w:val="bullet"/>
      <w:lvlText w:val=""/>
      <w:lvlJc w:val="left"/>
      <w:pPr>
        <w:ind w:left="5040" w:hanging="360"/>
      </w:pPr>
      <w:rPr>
        <w:rFonts w:ascii="Symbol" w:hAnsi="Symbol" w:hint="default"/>
      </w:rPr>
    </w:lvl>
    <w:lvl w:ilvl="7" w:tplc="46BADBA6">
      <w:start w:val="1"/>
      <w:numFmt w:val="bullet"/>
      <w:lvlText w:val="o"/>
      <w:lvlJc w:val="left"/>
      <w:pPr>
        <w:ind w:left="5760" w:hanging="360"/>
      </w:pPr>
      <w:rPr>
        <w:rFonts w:ascii="Courier New" w:hAnsi="Courier New" w:hint="default"/>
      </w:rPr>
    </w:lvl>
    <w:lvl w:ilvl="8" w:tplc="11322E5A">
      <w:start w:val="1"/>
      <w:numFmt w:val="bullet"/>
      <w:lvlText w:val=""/>
      <w:lvlJc w:val="left"/>
      <w:pPr>
        <w:ind w:left="6480" w:hanging="360"/>
      </w:pPr>
      <w:rPr>
        <w:rFonts w:ascii="Wingdings" w:hAnsi="Wingdings" w:hint="default"/>
      </w:rPr>
    </w:lvl>
  </w:abstractNum>
  <w:abstractNum w:abstractNumId="22" w15:restartNumberingAfterBreak="0">
    <w:nsid w:val="24399506"/>
    <w:multiLevelType w:val="hybridMultilevel"/>
    <w:tmpl w:val="FC5AC5FC"/>
    <w:lvl w:ilvl="0" w:tplc="C6C2BDD8">
      <w:start w:val="1"/>
      <w:numFmt w:val="bullet"/>
      <w:lvlText w:val=""/>
      <w:lvlJc w:val="left"/>
      <w:pPr>
        <w:ind w:left="1284" w:hanging="360"/>
      </w:pPr>
      <w:rPr>
        <w:rFonts w:ascii="Symbol" w:hAnsi="Symbol" w:hint="default"/>
      </w:rPr>
    </w:lvl>
    <w:lvl w:ilvl="1" w:tplc="78060410">
      <w:start w:val="1"/>
      <w:numFmt w:val="bullet"/>
      <w:lvlText w:val="o"/>
      <w:lvlJc w:val="left"/>
      <w:pPr>
        <w:ind w:left="1440" w:hanging="360"/>
      </w:pPr>
      <w:rPr>
        <w:rFonts w:ascii="Courier New" w:hAnsi="Courier New" w:hint="default"/>
      </w:rPr>
    </w:lvl>
    <w:lvl w:ilvl="2" w:tplc="4366203A">
      <w:start w:val="1"/>
      <w:numFmt w:val="bullet"/>
      <w:lvlText w:val=""/>
      <w:lvlJc w:val="left"/>
      <w:pPr>
        <w:ind w:left="2160" w:hanging="360"/>
      </w:pPr>
      <w:rPr>
        <w:rFonts w:ascii="Wingdings" w:hAnsi="Wingdings" w:hint="default"/>
      </w:rPr>
    </w:lvl>
    <w:lvl w:ilvl="3" w:tplc="91B696D8">
      <w:start w:val="1"/>
      <w:numFmt w:val="bullet"/>
      <w:lvlText w:val=""/>
      <w:lvlJc w:val="left"/>
      <w:pPr>
        <w:ind w:left="2880" w:hanging="360"/>
      </w:pPr>
      <w:rPr>
        <w:rFonts w:ascii="Symbol" w:hAnsi="Symbol" w:hint="default"/>
      </w:rPr>
    </w:lvl>
    <w:lvl w:ilvl="4" w:tplc="44C0C838">
      <w:start w:val="1"/>
      <w:numFmt w:val="bullet"/>
      <w:lvlText w:val="o"/>
      <w:lvlJc w:val="left"/>
      <w:pPr>
        <w:ind w:left="3600" w:hanging="360"/>
      </w:pPr>
      <w:rPr>
        <w:rFonts w:ascii="Courier New" w:hAnsi="Courier New" w:hint="default"/>
      </w:rPr>
    </w:lvl>
    <w:lvl w:ilvl="5" w:tplc="BEDA4230">
      <w:start w:val="1"/>
      <w:numFmt w:val="bullet"/>
      <w:lvlText w:val=""/>
      <w:lvlJc w:val="left"/>
      <w:pPr>
        <w:ind w:left="4320" w:hanging="360"/>
      </w:pPr>
      <w:rPr>
        <w:rFonts w:ascii="Wingdings" w:hAnsi="Wingdings" w:hint="default"/>
      </w:rPr>
    </w:lvl>
    <w:lvl w:ilvl="6" w:tplc="BD1E9D26">
      <w:start w:val="1"/>
      <w:numFmt w:val="bullet"/>
      <w:lvlText w:val=""/>
      <w:lvlJc w:val="left"/>
      <w:pPr>
        <w:ind w:left="5040" w:hanging="360"/>
      </w:pPr>
      <w:rPr>
        <w:rFonts w:ascii="Symbol" w:hAnsi="Symbol" w:hint="default"/>
      </w:rPr>
    </w:lvl>
    <w:lvl w:ilvl="7" w:tplc="4CFA74C4">
      <w:start w:val="1"/>
      <w:numFmt w:val="bullet"/>
      <w:lvlText w:val="o"/>
      <w:lvlJc w:val="left"/>
      <w:pPr>
        <w:ind w:left="5760" w:hanging="360"/>
      </w:pPr>
      <w:rPr>
        <w:rFonts w:ascii="Courier New" w:hAnsi="Courier New" w:hint="default"/>
      </w:rPr>
    </w:lvl>
    <w:lvl w:ilvl="8" w:tplc="EAEAA604">
      <w:start w:val="1"/>
      <w:numFmt w:val="bullet"/>
      <w:lvlText w:val=""/>
      <w:lvlJc w:val="left"/>
      <w:pPr>
        <w:ind w:left="6480" w:hanging="360"/>
      </w:pPr>
      <w:rPr>
        <w:rFonts w:ascii="Wingdings" w:hAnsi="Wingdings" w:hint="default"/>
      </w:rPr>
    </w:lvl>
  </w:abstractNum>
  <w:abstractNum w:abstractNumId="23" w15:restartNumberingAfterBreak="0">
    <w:nsid w:val="24558BCE"/>
    <w:multiLevelType w:val="hybridMultilevel"/>
    <w:tmpl w:val="35045688"/>
    <w:lvl w:ilvl="0" w:tplc="F3E4032A">
      <w:start w:val="1"/>
      <w:numFmt w:val="bullet"/>
      <w:lvlText w:val=""/>
      <w:lvlJc w:val="left"/>
      <w:pPr>
        <w:ind w:left="720" w:hanging="360"/>
      </w:pPr>
      <w:rPr>
        <w:rFonts w:ascii="Symbol" w:hAnsi="Symbol" w:hint="default"/>
      </w:rPr>
    </w:lvl>
    <w:lvl w:ilvl="1" w:tplc="D4EE70BC">
      <w:start w:val="1"/>
      <w:numFmt w:val="bullet"/>
      <w:lvlText w:val="o"/>
      <w:lvlJc w:val="left"/>
      <w:pPr>
        <w:ind w:left="1440" w:hanging="360"/>
      </w:pPr>
      <w:rPr>
        <w:rFonts w:ascii="Courier New" w:hAnsi="Courier New" w:hint="default"/>
      </w:rPr>
    </w:lvl>
    <w:lvl w:ilvl="2" w:tplc="6452178A">
      <w:start w:val="1"/>
      <w:numFmt w:val="bullet"/>
      <w:lvlText w:val=""/>
      <w:lvlJc w:val="left"/>
      <w:pPr>
        <w:ind w:left="2160" w:hanging="360"/>
      </w:pPr>
      <w:rPr>
        <w:rFonts w:ascii="Wingdings" w:hAnsi="Wingdings" w:hint="default"/>
      </w:rPr>
    </w:lvl>
    <w:lvl w:ilvl="3" w:tplc="4CFA8EC0">
      <w:start w:val="1"/>
      <w:numFmt w:val="bullet"/>
      <w:lvlText w:val=""/>
      <w:lvlJc w:val="left"/>
      <w:pPr>
        <w:ind w:left="2880" w:hanging="360"/>
      </w:pPr>
      <w:rPr>
        <w:rFonts w:ascii="Symbol" w:hAnsi="Symbol" w:hint="default"/>
      </w:rPr>
    </w:lvl>
    <w:lvl w:ilvl="4" w:tplc="C30AF13C">
      <w:start w:val="1"/>
      <w:numFmt w:val="bullet"/>
      <w:lvlText w:val="o"/>
      <w:lvlJc w:val="left"/>
      <w:pPr>
        <w:ind w:left="3600" w:hanging="360"/>
      </w:pPr>
      <w:rPr>
        <w:rFonts w:ascii="Courier New" w:hAnsi="Courier New" w:hint="default"/>
      </w:rPr>
    </w:lvl>
    <w:lvl w:ilvl="5" w:tplc="4FA018CE">
      <w:start w:val="1"/>
      <w:numFmt w:val="bullet"/>
      <w:lvlText w:val=""/>
      <w:lvlJc w:val="left"/>
      <w:pPr>
        <w:ind w:left="4320" w:hanging="360"/>
      </w:pPr>
      <w:rPr>
        <w:rFonts w:ascii="Wingdings" w:hAnsi="Wingdings" w:hint="default"/>
      </w:rPr>
    </w:lvl>
    <w:lvl w:ilvl="6" w:tplc="E5D81FD6">
      <w:start w:val="1"/>
      <w:numFmt w:val="bullet"/>
      <w:lvlText w:val=""/>
      <w:lvlJc w:val="left"/>
      <w:pPr>
        <w:ind w:left="5040" w:hanging="360"/>
      </w:pPr>
      <w:rPr>
        <w:rFonts w:ascii="Symbol" w:hAnsi="Symbol" w:hint="default"/>
      </w:rPr>
    </w:lvl>
    <w:lvl w:ilvl="7" w:tplc="C32AA0F2">
      <w:start w:val="1"/>
      <w:numFmt w:val="bullet"/>
      <w:lvlText w:val="o"/>
      <w:lvlJc w:val="left"/>
      <w:pPr>
        <w:ind w:left="5760" w:hanging="360"/>
      </w:pPr>
      <w:rPr>
        <w:rFonts w:ascii="Courier New" w:hAnsi="Courier New" w:hint="default"/>
      </w:rPr>
    </w:lvl>
    <w:lvl w:ilvl="8" w:tplc="0F5EEF3A">
      <w:start w:val="1"/>
      <w:numFmt w:val="bullet"/>
      <w:lvlText w:val=""/>
      <w:lvlJc w:val="left"/>
      <w:pPr>
        <w:ind w:left="6480" w:hanging="360"/>
      </w:pPr>
      <w:rPr>
        <w:rFonts w:ascii="Wingdings" w:hAnsi="Wingdings" w:hint="default"/>
      </w:rPr>
    </w:lvl>
  </w:abstractNum>
  <w:abstractNum w:abstractNumId="24" w15:restartNumberingAfterBreak="0">
    <w:nsid w:val="25556E63"/>
    <w:multiLevelType w:val="hybridMultilevel"/>
    <w:tmpl w:val="28EC42F8"/>
    <w:lvl w:ilvl="0" w:tplc="B4A232E0">
      <w:start w:val="1"/>
      <w:numFmt w:val="bullet"/>
      <w:lvlText w:val=""/>
      <w:lvlJc w:val="left"/>
      <w:pPr>
        <w:ind w:left="720" w:hanging="360"/>
      </w:pPr>
      <w:rPr>
        <w:rFonts w:ascii="Symbol" w:hAnsi="Symbol" w:hint="default"/>
      </w:rPr>
    </w:lvl>
    <w:lvl w:ilvl="1" w:tplc="067034CC">
      <w:start w:val="1"/>
      <w:numFmt w:val="bullet"/>
      <w:lvlText w:val="o"/>
      <w:lvlJc w:val="left"/>
      <w:pPr>
        <w:ind w:left="1440" w:hanging="360"/>
      </w:pPr>
      <w:rPr>
        <w:rFonts w:ascii="Courier New" w:hAnsi="Courier New" w:hint="default"/>
      </w:rPr>
    </w:lvl>
    <w:lvl w:ilvl="2" w:tplc="F606DE8E">
      <w:start w:val="1"/>
      <w:numFmt w:val="bullet"/>
      <w:lvlText w:val=""/>
      <w:lvlJc w:val="left"/>
      <w:pPr>
        <w:ind w:left="2160" w:hanging="360"/>
      </w:pPr>
      <w:rPr>
        <w:rFonts w:ascii="Wingdings" w:hAnsi="Wingdings" w:hint="default"/>
      </w:rPr>
    </w:lvl>
    <w:lvl w:ilvl="3" w:tplc="8CA63D56">
      <w:start w:val="1"/>
      <w:numFmt w:val="bullet"/>
      <w:lvlText w:val=""/>
      <w:lvlJc w:val="left"/>
      <w:pPr>
        <w:ind w:left="2880" w:hanging="360"/>
      </w:pPr>
      <w:rPr>
        <w:rFonts w:ascii="Symbol" w:hAnsi="Symbol" w:hint="default"/>
      </w:rPr>
    </w:lvl>
    <w:lvl w:ilvl="4" w:tplc="9CE6AA90">
      <w:start w:val="1"/>
      <w:numFmt w:val="bullet"/>
      <w:lvlText w:val="o"/>
      <w:lvlJc w:val="left"/>
      <w:pPr>
        <w:ind w:left="3600" w:hanging="360"/>
      </w:pPr>
      <w:rPr>
        <w:rFonts w:ascii="Courier New" w:hAnsi="Courier New" w:hint="default"/>
      </w:rPr>
    </w:lvl>
    <w:lvl w:ilvl="5" w:tplc="D1ECC53C">
      <w:start w:val="1"/>
      <w:numFmt w:val="bullet"/>
      <w:lvlText w:val=""/>
      <w:lvlJc w:val="left"/>
      <w:pPr>
        <w:ind w:left="4320" w:hanging="360"/>
      </w:pPr>
      <w:rPr>
        <w:rFonts w:ascii="Wingdings" w:hAnsi="Wingdings" w:hint="default"/>
      </w:rPr>
    </w:lvl>
    <w:lvl w:ilvl="6" w:tplc="4C98BD78">
      <w:start w:val="1"/>
      <w:numFmt w:val="bullet"/>
      <w:lvlText w:val=""/>
      <w:lvlJc w:val="left"/>
      <w:pPr>
        <w:ind w:left="5040" w:hanging="360"/>
      </w:pPr>
      <w:rPr>
        <w:rFonts w:ascii="Symbol" w:hAnsi="Symbol" w:hint="default"/>
      </w:rPr>
    </w:lvl>
    <w:lvl w:ilvl="7" w:tplc="565C5C42">
      <w:start w:val="1"/>
      <w:numFmt w:val="bullet"/>
      <w:lvlText w:val="o"/>
      <w:lvlJc w:val="left"/>
      <w:pPr>
        <w:ind w:left="5760" w:hanging="360"/>
      </w:pPr>
      <w:rPr>
        <w:rFonts w:ascii="Courier New" w:hAnsi="Courier New" w:hint="default"/>
      </w:rPr>
    </w:lvl>
    <w:lvl w:ilvl="8" w:tplc="ADB4612A">
      <w:start w:val="1"/>
      <w:numFmt w:val="bullet"/>
      <w:lvlText w:val=""/>
      <w:lvlJc w:val="left"/>
      <w:pPr>
        <w:ind w:left="6480" w:hanging="360"/>
      </w:pPr>
      <w:rPr>
        <w:rFonts w:ascii="Wingdings" w:hAnsi="Wingdings" w:hint="default"/>
      </w:rPr>
    </w:lvl>
  </w:abstractNum>
  <w:abstractNum w:abstractNumId="25" w15:restartNumberingAfterBreak="0">
    <w:nsid w:val="266D6786"/>
    <w:multiLevelType w:val="hybridMultilevel"/>
    <w:tmpl w:val="B3681CE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6" w15:restartNumberingAfterBreak="0">
    <w:nsid w:val="26EA4085"/>
    <w:multiLevelType w:val="hybridMultilevel"/>
    <w:tmpl w:val="FB66178C"/>
    <w:lvl w:ilvl="0" w:tplc="947CEE9E">
      <w:start w:val="1"/>
      <w:numFmt w:val="bullet"/>
      <w:lvlText w:val=""/>
      <w:lvlJc w:val="left"/>
      <w:pPr>
        <w:ind w:left="720" w:hanging="360"/>
      </w:pPr>
      <w:rPr>
        <w:rFonts w:ascii="Symbol" w:hAnsi="Symbol" w:hint="default"/>
      </w:rPr>
    </w:lvl>
    <w:lvl w:ilvl="1" w:tplc="C53AD084">
      <w:start w:val="1"/>
      <w:numFmt w:val="bullet"/>
      <w:lvlText w:val="o"/>
      <w:lvlJc w:val="left"/>
      <w:pPr>
        <w:ind w:left="1440" w:hanging="360"/>
      </w:pPr>
      <w:rPr>
        <w:rFonts w:ascii="Courier New" w:hAnsi="Courier New" w:hint="default"/>
      </w:rPr>
    </w:lvl>
    <w:lvl w:ilvl="2" w:tplc="0AD276D6">
      <w:start w:val="1"/>
      <w:numFmt w:val="bullet"/>
      <w:lvlText w:val=""/>
      <w:lvlJc w:val="left"/>
      <w:pPr>
        <w:ind w:left="2160" w:hanging="360"/>
      </w:pPr>
      <w:rPr>
        <w:rFonts w:ascii="Wingdings" w:hAnsi="Wingdings" w:hint="default"/>
      </w:rPr>
    </w:lvl>
    <w:lvl w:ilvl="3" w:tplc="4A7E5348">
      <w:start w:val="1"/>
      <w:numFmt w:val="bullet"/>
      <w:lvlText w:val=""/>
      <w:lvlJc w:val="left"/>
      <w:pPr>
        <w:ind w:left="2880" w:hanging="360"/>
      </w:pPr>
      <w:rPr>
        <w:rFonts w:ascii="Symbol" w:hAnsi="Symbol" w:hint="default"/>
      </w:rPr>
    </w:lvl>
    <w:lvl w:ilvl="4" w:tplc="53F2F2E0">
      <w:start w:val="1"/>
      <w:numFmt w:val="bullet"/>
      <w:lvlText w:val="o"/>
      <w:lvlJc w:val="left"/>
      <w:pPr>
        <w:ind w:left="3600" w:hanging="360"/>
      </w:pPr>
      <w:rPr>
        <w:rFonts w:ascii="Courier New" w:hAnsi="Courier New" w:hint="default"/>
      </w:rPr>
    </w:lvl>
    <w:lvl w:ilvl="5" w:tplc="20F496C6">
      <w:start w:val="1"/>
      <w:numFmt w:val="bullet"/>
      <w:lvlText w:val=""/>
      <w:lvlJc w:val="left"/>
      <w:pPr>
        <w:ind w:left="4320" w:hanging="360"/>
      </w:pPr>
      <w:rPr>
        <w:rFonts w:ascii="Wingdings" w:hAnsi="Wingdings" w:hint="default"/>
      </w:rPr>
    </w:lvl>
    <w:lvl w:ilvl="6" w:tplc="CDC82C12">
      <w:start w:val="1"/>
      <w:numFmt w:val="bullet"/>
      <w:lvlText w:val=""/>
      <w:lvlJc w:val="left"/>
      <w:pPr>
        <w:ind w:left="5040" w:hanging="360"/>
      </w:pPr>
      <w:rPr>
        <w:rFonts w:ascii="Symbol" w:hAnsi="Symbol" w:hint="default"/>
      </w:rPr>
    </w:lvl>
    <w:lvl w:ilvl="7" w:tplc="096816F4">
      <w:start w:val="1"/>
      <w:numFmt w:val="bullet"/>
      <w:lvlText w:val="o"/>
      <w:lvlJc w:val="left"/>
      <w:pPr>
        <w:ind w:left="5760" w:hanging="360"/>
      </w:pPr>
      <w:rPr>
        <w:rFonts w:ascii="Courier New" w:hAnsi="Courier New" w:hint="default"/>
      </w:rPr>
    </w:lvl>
    <w:lvl w:ilvl="8" w:tplc="DD14EEE6">
      <w:start w:val="1"/>
      <w:numFmt w:val="bullet"/>
      <w:lvlText w:val=""/>
      <w:lvlJc w:val="left"/>
      <w:pPr>
        <w:ind w:left="6480" w:hanging="360"/>
      </w:pPr>
      <w:rPr>
        <w:rFonts w:ascii="Wingdings" w:hAnsi="Wingdings" w:hint="default"/>
      </w:rPr>
    </w:lvl>
  </w:abstractNum>
  <w:abstractNum w:abstractNumId="27" w15:restartNumberingAfterBreak="0">
    <w:nsid w:val="2807200C"/>
    <w:multiLevelType w:val="hybridMultilevel"/>
    <w:tmpl w:val="11266424"/>
    <w:lvl w:ilvl="0" w:tplc="57EEE21E">
      <w:start w:val="1"/>
      <w:numFmt w:val="bullet"/>
      <w:lvlText w:val=""/>
      <w:lvlJc w:val="left"/>
      <w:pPr>
        <w:ind w:left="720" w:hanging="360"/>
      </w:pPr>
      <w:rPr>
        <w:rFonts w:ascii="Symbol" w:hAnsi="Symbol" w:hint="default"/>
      </w:rPr>
    </w:lvl>
    <w:lvl w:ilvl="1" w:tplc="3B3602C4">
      <w:start w:val="1"/>
      <w:numFmt w:val="bullet"/>
      <w:lvlText w:val="o"/>
      <w:lvlJc w:val="left"/>
      <w:pPr>
        <w:ind w:left="1440" w:hanging="360"/>
      </w:pPr>
      <w:rPr>
        <w:rFonts w:ascii="Courier New" w:hAnsi="Courier New" w:hint="default"/>
      </w:rPr>
    </w:lvl>
    <w:lvl w:ilvl="2" w:tplc="647ED45E">
      <w:start w:val="1"/>
      <w:numFmt w:val="bullet"/>
      <w:lvlText w:val=""/>
      <w:lvlJc w:val="left"/>
      <w:pPr>
        <w:ind w:left="2160" w:hanging="360"/>
      </w:pPr>
      <w:rPr>
        <w:rFonts w:ascii="Wingdings" w:hAnsi="Wingdings" w:hint="default"/>
      </w:rPr>
    </w:lvl>
    <w:lvl w:ilvl="3" w:tplc="C26404DE">
      <w:start w:val="1"/>
      <w:numFmt w:val="bullet"/>
      <w:lvlText w:val=""/>
      <w:lvlJc w:val="left"/>
      <w:pPr>
        <w:ind w:left="2880" w:hanging="360"/>
      </w:pPr>
      <w:rPr>
        <w:rFonts w:ascii="Symbol" w:hAnsi="Symbol" w:hint="default"/>
      </w:rPr>
    </w:lvl>
    <w:lvl w:ilvl="4" w:tplc="F0361264">
      <w:start w:val="1"/>
      <w:numFmt w:val="bullet"/>
      <w:lvlText w:val="o"/>
      <w:lvlJc w:val="left"/>
      <w:pPr>
        <w:ind w:left="3600" w:hanging="360"/>
      </w:pPr>
      <w:rPr>
        <w:rFonts w:ascii="Courier New" w:hAnsi="Courier New" w:hint="default"/>
      </w:rPr>
    </w:lvl>
    <w:lvl w:ilvl="5" w:tplc="D02A59B6">
      <w:start w:val="1"/>
      <w:numFmt w:val="bullet"/>
      <w:lvlText w:val=""/>
      <w:lvlJc w:val="left"/>
      <w:pPr>
        <w:ind w:left="4320" w:hanging="360"/>
      </w:pPr>
      <w:rPr>
        <w:rFonts w:ascii="Wingdings" w:hAnsi="Wingdings" w:hint="default"/>
      </w:rPr>
    </w:lvl>
    <w:lvl w:ilvl="6" w:tplc="27380778">
      <w:start w:val="1"/>
      <w:numFmt w:val="bullet"/>
      <w:lvlText w:val=""/>
      <w:lvlJc w:val="left"/>
      <w:pPr>
        <w:ind w:left="5040" w:hanging="360"/>
      </w:pPr>
      <w:rPr>
        <w:rFonts w:ascii="Symbol" w:hAnsi="Symbol" w:hint="default"/>
      </w:rPr>
    </w:lvl>
    <w:lvl w:ilvl="7" w:tplc="C5FCF576">
      <w:start w:val="1"/>
      <w:numFmt w:val="bullet"/>
      <w:lvlText w:val="o"/>
      <w:lvlJc w:val="left"/>
      <w:pPr>
        <w:ind w:left="5760" w:hanging="360"/>
      </w:pPr>
      <w:rPr>
        <w:rFonts w:ascii="Courier New" w:hAnsi="Courier New" w:hint="default"/>
      </w:rPr>
    </w:lvl>
    <w:lvl w:ilvl="8" w:tplc="5928F052">
      <w:start w:val="1"/>
      <w:numFmt w:val="bullet"/>
      <w:lvlText w:val=""/>
      <w:lvlJc w:val="left"/>
      <w:pPr>
        <w:ind w:left="6480" w:hanging="360"/>
      </w:pPr>
      <w:rPr>
        <w:rFonts w:ascii="Wingdings" w:hAnsi="Wingdings" w:hint="default"/>
      </w:rPr>
    </w:lvl>
  </w:abstractNum>
  <w:abstractNum w:abstractNumId="28" w15:restartNumberingAfterBreak="0">
    <w:nsid w:val="287F5D55"/>
    <w:multiLevelType w:val="hybridMultilevel"/>
    <w:tmpl w:val="94E6B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9E31D3F"/>
    <w:multiLevelType w:val="hybridMultilevel"/>
    <w:tmpl w:val="789430E0"/>
    <w:lvl w:ilvl="0" w:tplc="83B2BE6C">
      <w:start w:val="1"/>
      <w:numFmt w:val="bullet"/>
      <w:lvlText w:val="●"/>
      <w:lvlJc w:val="left"/>
      <w:pPr>
        <w:tabs>
          <w:tab w:val="num" w:pos="720"/>
        </w:tabs>
        <w:ind w:left="720" w:hanging="360"/>
      </w:pPr>
      <w:rPr>
        <w:rFonts w:ascii="Arial" w:hAnsi="Arial" w:hint="default"/>
      </w:rPr>
    </w:lvl>
    <w:lvl w:ilvl="1" w:tplc="CBD8A1D0" w:tentative="1">
      <w:start w:val="1"/>
      <w:numFmt w:val="bullet"/>
      <w:lvlText w:val="●"/>
      <w:lvlJc w:val="left"/>
      <w:pPr>
        <w:tabs>
          <w:tab w:val="num" w:pos="1440"/>
        </w:tabs>
        <w:ind w:left="1440" w:hanging="360"/>
      </w:pPr>
      <w:rPr>
        <w:rFonts w:ascii="Arial" w:hAnsi="Arial" w:hint="default"/>
      </w:rPr>
    </w:lvl>
    <w:lvl w:ilvl="2" w:tplc="48BA77E2" w:tentative="1">
      <w:start w:val="1"/>
      <w:numFmt w:val="bullet"/>
      <w:lvlText w:val="●"/>
      <w:lvlJc w:val="left"/>
      <w:pPr>
        <w:tabs>
          <w:tab w:val="num" w:pos="2160"/>
        </w:tabs>
        <w:ind w:left="2160" w:hanging="360"/>
      </w:pPr>
      <w:rPr>
        <w:rFonts w:ascii="Arial" w:hAnsi="Arial" w:hint="default"/>
      </w:rPr>
    </w:lvl>
    <w:lvl w:ilvl="3" w:tplc="84344D8E" w:tentative="1">
      <w:start w:val="1"/>
      <w:numFmt w:val="bullet"/>
      <w:lvlText w:val="●"/>
      <w:lvlJc w:val="left"/>
      <w:pPr>
        <w:tabs>
          <w:tab w:val="num" w:pos="2880"/>
        </w:tabs>
        <w:ind w:left="2880" w:hanging="360"/>
      </w:pPr>
      <w:rPr>
        <w:rFonts w:ascii="Arial" w:hAnsi="Arial" w:hint="default"/>
      </w:rPr>
    </w:lvl>
    <w:lvl w:ilvl="4" w:tplc="ADCABD3A" w:tentative="1">
      <w:start w:val="1"/>
      <w:numFmt w:val="bullet"/>
      <w:lvlText w:val="●"/>
      <w:lvlJc w:val="left"/>
      <w:pPr>
        <w:tabs>
          <w:tab w:val="num" w:pos="3600"/>
        </w:tabs>
        <w:ind w:left="3600" w:hanging="360"/>
      </w:pPr>
      <w:rPr>
        <w:rFonts w:ascii="Arial" w:hAnsi="Arial" w:hint="default"/>
      </w:rPr>
    </w:lvl>
    <w:lvl w:ilvl="5" w:tplc="CE6EF4D8" w:tentative="1">
      <w:start w:val="1"/>
      <w:numFmt w:val="bullet"/>
      <w:lvlText w:val="●"/>
      <w:lvlJc w:val="left"/>
      <w:pPr>
        <w:tabs>
          <w:tab w:val="num" w:pos="4320"/>
        </w:tabs>
        <w:ind w:left="4320" w:hanging="360"/>
      </w:pPr>
      <w:rPr>
        <w:rFonts w:ascii="Arial" w:hAnsi="Arial" w:hint="default"/>
      </w:rPr>
    </w:lvl>
    <w:lvl w:ilvl="6" w:tplc="A880A326" w:tentative="1">
      <w:start w:val="1"/>
      <w:numFmt w:val="bullet"/>
      <w:lvlText w:val="●"/>
      <w:lvlJc w:val="left"/>
      <w:pPr>
        <w:tabs>
          <w:tab w:val="num" w:pos="5040"/>
        </w:tabs>
        <w:ind w:left="5040" w:hanging="360"/>
      </w:pPr>
      <w:rPr>
        <w:rFonts w:ascii="Arial" w:hAnsi="Arial" w:hint="default"/>
      </w:rPr>
    </w:lvl>
    <w:lvl w:ilvl="7" w:tplc="95E61E30" w:tentative="1">
      <w:start w:val="1"/>
      <w:numFmt w:val="bullet"/>
      <w:lvlText w:val="●"/>
      <w:lvlJc w:val="left"/>
      <w:pPr>
        <w:tabs>
          <w:tab w:val="num" w:pos="5760"/>
        </w:tabs>
        <w:ind w:left="5760" w:hanging="360"/>
      </w:pPr>
      <w:rPr>
        <w:rFonts w:ascii="Arial" w:hAnsi="Arial" w:hint="default"/>
      </w:rPr>
    </w:lvl>
    <w:lvl w:ilvl="8" w:tplc="8BFCDE5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B6F144A"/>
    <w:multiLevelType w:val="hybridMultilevel"/>
    <w:tmpl w:val="3BB277B6"/>
    <w:lvl w:ilvl="0" w:tplc="19E847A8">
      <w:start w:val="1"/>
      <w:numFmt w:val="bullet"/>
      <w:lvlText w:val=""/>
      <w:lvlJc w:val="left"/>
      <w:pPr>
        <w:ind w:left="720" w:hanging="360"/>
      </w:pPr>
      <w:rPr>
        <w:rFonts w:ascii="Symbol" w:hAnsi="Symbol" w:hint="default"/>
      </w:rPr>
    </w:lvl>
    <w:lvl w:ilvl="1" w:tplc="63C2A43E">
      <w:start w:val="1"/>
      <w:numFmt w:val="bullet"/>
      <w:lvlText w:val="o"/>
      <w:lvlJc w:val="left"/>
      <w:pPr>
        <w:ind w:left="1440" w:hanging="360"/>
      </w:pPr>
      <w:rPr>
        <w:rFonts w:ascii="Courier New" w:hAnsi="Courier New" w:hint="default"/>
      </w:rPr>
    </w:lvl>
    <w:lvl w:ilvl="2" w:tplc="60B098B8">
      <w:start w:val="1"/>
      <w:numFmt w:val="bullet"/>
      <w:lvlText w:val=""/>
      <w:lvlJc w:val="left"/>
      <w:pPr>
        <w:ind w:left="2160" w:hanging="360"/>
      </w:pPr>
      <w:rPr>
        <w:rFonts w:ascii="Wingdings" w:hAnsi="Wingdings" w:hint="default"/>
      </w:rPr>
    </w:lvl>
    <w:lvl w:ilvl="3" w:tplc="5A7EFC22">
      <w:start w:val="1"/>
      <w:numFmt w:val="bullet"/>
      <w:lvlText w:val=""/>
      <w:lvlJc w:val="left"/>
      <w:pPr>
        <w:ind w:left="2880" w:hanging="360"/>
      </w:pPr>
      <w:rPr>
        <w:rFonts w:ascii="Symbol" w:hAnsi="Symbol" w:hint="default"/>
      </w:rPr>
    </w:lvl>
    <w:lvl w:ilvl="4" w:tplc="4D7053B8">
      <w:start w:val="1"/>
      <w:numFmt w:val="bullet"/>
      <w:lvlText w:val="o"/>
      <w:lvlJc w:val="left"/>
      <w:pPr>
        <w:ind w:left="3600" w:hanging="360"/>
      </w:pPr>
      <w:rPr>
        <w:rFonts w:ascii="Courier New" w:hAnsi="Courier New" w:hint="default"/>
      </w:rPr>
    </w:lvl>
    <w:lvl w:ilvl="5" w:tplc="141AAD38">
      <w:start w:val="1"/>
      <w:numFmt w:val="bullet"/>
      <w:lvlText w:val=""/>
      <w:lvlJc w:val="left"/>
      <w:pPr>
        <w:ind w:left="4320" w:hanging="360"/>
      </w:pPr>
      <w:rPr>
        <w:rFonts w:ascii="Wingdings" w:hAnsi="Wingdings" w:hint="default"/>
      </w:rPr>
    </w:lvl>
    <w:lvl w:ilvl="6" w:tplc="ECF8A506">
      <w:start w:val="1"/>
      <w:numFmt w:val="bullet"/>
      <w:lvlText w:val=""/>
      <w:lvlJc w:val="left"/>
      <w:pPr>
        <w:ind w:left="5040" w:hanging="360"/>
      </w:pPr>
      <w:rPr>
        <w:rFonts w:ascii="Symbol" w:hAnsi="Symbol" w:hint="default"/>
      </w:rPr>
    </w:lvl>
    <w:lvl w:ilvl="7" w:tplc="5E08EC2E">
      <w:start w:val="1"/>
      <w:numFmt w:val="bullet"/>
      <w:lvlText w:val="o"/>
      <w:lvlJc w:val="left"/>
      <w:pPr>
        <w:ind w:left="5760" w:hanging="360"/>
      </w:pPr>
      <w:rPr>
        <w:rFonts w:ascii="Courier New" w:hAnsi="Courier New" w:hint="default"/>
      </w:rPr>
    </w:lvl>
    <w:lvl w:ilvl="8" w:tplc="53CC4BBC">
      <w:start w:val="1"/>
      <w:numFmt w:val="bullet"/>
      <w:lvlText w:val=""/>
      <w:lvlJc w:val="left"/>
      <w:pPr>
        <w:ind w:left="6480" w:hanging="360"/>
      </w:pPr>
      <w:rPr>
        <w:rFonts w:ascii="Wingdings" w:hAnsi="Wingdings" w:hint="default"/>
      </w:rPr>
    </w:lvl>
  </w:abstractNum>
  <w:abstractNum w:abstractNumId="31" w15:restartNumberingAfterBreak="0">
    <w:nsid w:val="2C4E14D9"/>
    <w:multiLevelType w:val="hybridMultilevel"/>
    <w:tmpl w:val="FBF0BAA4"/>
    <w:lvl w:ilvl="0" w:tplc="D0284CA0">
      <w:start w:val="1"/>
      <w:numFmt w:val="bullet"/>
      <w:lvlText w:val=""/>
      <w:lvlJc w:val="left"/>
      <w:pPr>
        <w:ind w:left="1284" w:hanging="360"/>
      </w:pPr>
      <w:rPr>
        <w:rFonts w:ascii="Symbol" w:hAnsi="Symbol" w:hint="default"/>
      </w:rPr>
    </w:lvl>
    <w:lvl w:ilvl="1" w:tplc="277ABF40">
      <w:start w:val="1"/>
      <w:numFmt w:val="bullet"/>
      <w:lvlText w:val="o"/>
      <w:lvlJc w:val="left"/>
      <w:pPr>
        <w:ind w:left="1440" w:hanging="360"/>
      </w:pPr>
      <w:rPr>
        <w:rFonts w:ascii="Courier New" w:hAnsi="Courier New" w:hint="default"/>
      </w:rPr>
    </w:lvl>
    <w:lvl w:ilvl="2" w:tplc="B6543AA2">
      <w:start w:val="1"/>
      <w:numFmt w:val="bullet"/>
      <w:lvlText w:val=""/>
      <w:lvlJc w:val="left"/>
      <w:pPr>
        <w:ind w:left="2160" w:hanging="360"/>
      </w:pPr>
      <w:rPr>
        <w:rFonts w:ascii="Wingdings" w:hAnsi="Wingdings" w:hint="default"/>
      </w:rPr>
    </w:lvl>
    <w:lvl w:ilvl="3" w:tplc="C61E0AC8">
      <w:start w:val="1"/>
      <w:numFmt w:val="bullet"/>
      <w:lvlText w:val=""/>
      <w:lvlJc w:val="left"/>
      <w:pPr>
        <w:ind w:left="2880" w:hanging="360"/>
      </w:pPr>
      <w:rPr>
        <w:rFonts w:ascii="Symbol" w:hAnsi="Symbol" w:hint="default"/>
      </w:rPr>
    </w:lvl>
    <w:lvl w:ilvl="4" w:tplc="0C3CB868">
      <w:start w:val="1"/>
      <w:numFmt w:val="bullet"/>
      <w:lvlText w:val="o"/>
      <w:lvlJc w:val="left"/>
      <w:pPr>
        <w:ind w:left="3600" w:hanging="360"/>
      </w:pPr>
      <w:rPr>
        <w:rFonts w:ascii="Courier New" w:hAnsi="Courier New" w:hint="default"/>
      </w:rPr>
    </w:lvl>
    <w:lvl w:ilvl="5" w:tplc="FFE0D48C">
      <w:start w:val="1"/>
      <w:numFmt w:val="bullet"/>
      <w:lvlText w:val=""/>
      <w:lvlJc w:val="left"/>
      <w:pPr>
        <w:ind w:left="4320" w:hanging="360"/>
      </w:pPr>
      <w:rPr>
        <w:rFonts w:ascii="Wingdings" w:hAnsi="Wingdings" w:hint="default"/>
      </w:rPr>
    </w:lvl>
    <w:lvl w:ilvl="6" w:tplc="789C8546">
      <w:start w:val="1"/>
      <w:numFmt w:val="bullet"/>
      <w:lvlText w:val=""/>
      <w:lvlJc w:val="left"/>
      <w:pPr>
        <w:ind w:left="5040" w:hanging="360"/>
      </w:pPr>
      <w:rPr>
        <w:rFonts w:ascii="Symbol" w:hAnsi="Symbol" w:hint="default"/>
      </w:rPr>
    </w:lvl>
    <w:lvl w:ilvl="7" w:tplc="663A3414">
      <w:start w:val="1"/>
      <w:numFmt w:val="bullet"/>
      <w:lvlText w:val="o"/>
      <w:lvlJc w:val="left"/>
      <w:pPr>
        <w:ind w:left="5760" w:hanging="360"/>
      </w:pPr>
      <w:rPr>
        <w:rFonts w:ascii="Courier New" w:hAnsi="Courier New" w:hint="default"/>
      </w:rPr>
    </w:lvl>
    <w:lvl w:ilvl="8" w:tplc="363C01C8">
      <w:start w:val="1"/>
      <w:numFmt w:val="bullet"/>
      <w:lvlText w:val=""/>
      <w:lvlJc w:val="left"/>
      <w:pPr>
        <w:ind w:left="6480" w:hanging="360"/>
      </w:pPr>
      <w:rPr>
        <w:rFonts w:ascii="Wingdings" w:hAnsi="Wingdings" w:hint="default"/>
      </w:rPr>
    </w:lvl>
  </w:abstractNum>
  <w:abstractNum w:abstractNumId="32" w15:restartNumberingAfterBreak="0">
    <w:nsid w:val="2DABB11E"/>
    <w:multiLevelType w:val="hybridMultilevel"/>
    <w:tmpl w:val="60C4BEB2"/>
    <w:lvl w:ilvl="0" w:tplc="2C2E27CA">
      <w:start w:val="1"/>
      <w:numFmt w:val="bullet"/>
      <w:lvlText w:val=""/>
      <w:lvlJc w:val="left"/>
      <w:pPr>
        <w:ind w:left="720" w:hanging="360"/>
      </w:pPr>
      <w:rPr>
        <w:rFonts w:ascii="Symbol" w:hAnsi="Symbol" w:hint="default"/>
      </w:rPr>
    </w:lvl>
    <w:lvl w:ilvl="1" w:tplc="E904E034">
      <w:start w:val="1"/>
      <w:numFmt w:val="bullet"/>
      <w:lvlText w:val="o"/>
      <w:lvlJc w:val="left"/>
      <w:pPr>
        <w:ind w:left="1440" w:hanging="360"/>
      </w:pPr>
      <w:rPr>
        <w:rFonts w:ascii="Courier New" w:hAnsi="Courier New" w:hint="default"/>
      </w:rPr>
    </w:lvl>
    <w:lvl w:ilvl="2" w:tplc="DCE496B6">
      <w:start w:val="1"/>
      <w:numFmt w:val="bullet"/>
      <w:lvlText w:val=""/>
      <w:lvlJc w:val="left"/>
      <w:pPr>
        <w:ind w:left="2160" w:hanging="360"/>
      </w:pPr>
      <w:rPr>
        <w:rFonts w:ascii="Wingdings" w:hAnsi="Wingdings" w:hint="default"/>
      </w:rPr>
    </w:lvl>
    <w:lvl w:ilvl="3" w:tplc="3EC6A330">
      <w:start w:val="1"/>
      <w:numFmt w:val="bullet"/>
      <w:lvlText w:val=""/>
      <w:lvlJc w:val="left"/>
      <w:pPr>
        <w:ind w:left="2880" w:hanging="360"/>
      </w:pPr>
      <w:rPr>
        <w:rFonts w:ascii="Symbol" w:hAnsi="Symbol" w:hint="default"/>
      </w:rPr>
    </w:lvl>
    <w:lvl w:ilvl="4" w:tplc="F88820CE">
      <w:start w:val="1"/>
      <w:numFmt w:val="bullet"/>
      <w:lvlText w:val="o"/>
      <w:lvlJc w:val="left"/>
      <w:pPr>
        <w:ind w:left="3600" w:hanging="360"/>
      </w:pPr>
      <w:rPr>
        <w:rFonts w:ascii="Courier New" w:hAnsi="Courier New" w:hint="default"/>
      </w:rPr>
    </w:lvl>
    <w:lvl w:ilvl="5" w:tplc="E0FA624E">
      <w:start w:val="1"/>
      <w:numFmt w:val="bullet"/>
      <w:lvlText w:val=""/>
      <w:lvlJc w:val="left"/>
      <w:pPr>
        <w:ind w:left="4320" w:hanging="360"/>
      </w:pPr>
      <w:rPr>
        <w:rFonts w:ascii="Wingdings" w:hAnsi="Wingdings" w:hint="default"/>
      </w:rPr>
    </w:lvl>
    <w:lvl w:ilvl="6" w:tplc="E0D28E4E">
      <w:start w:val="1"/>
      <w:numFmt w:val="bullet"/>
      <w:lvlText w:val=""/>
      <w:lvlJc w:val="left"/>
      <w:pPr>
        <w:ind w:left="5040" w:hanging="360"/>
      </w:pPr>
      <w:rPr>
        <w:rFonts w:ascii="Symbol" w:hAnsi="Symbol" w:hint="default"/>
      </w:rPr>
    </w:lvl>
    <w:lvl w:ilvl="7" w:tplc="ACDAA47C">
      <w:start w:val="1"/>
      <w:numFmt w:val="bullet"/>
      <w:lvlText w:val="o"/>
      <w:lvlJc w:val="left"/>
      <w:pPr>
        <w:ind w:left="5760" w:hanging="360"/>
      </w:pPr>
      <w:rPr>
        <w:rFonts w:ascii="Courier New" w:hAnsi="Courier New" w:hint="default"/>
      </w:rPr>
    </w:lvl>
    <w:lvl w:ilvl="8" w:tplc="AD46E96E">
      <w:start w:val="1"/>
      <w:numFmt w:val="bullet"/>
      <w:lvlText w:val=""/>
      <w:lvlJc w:val="left"/>
      <w:pPr>
        <w:ind w:left="6480" w:hanging="360"/>
      </w:pPr>
      <w:rPr>
        <w:rFonts w:ascii="Wingdings" w:hAnsi="Wingdings" w:hint="default"/>
      </w:rPr>
    </w:lvl>
  </w:abstractNum>
  <w:abstractNum w:abstractNumId="33" w15:restartNumberingAfterBreak="0">
    <w:nsid w:val="2EE720EC"/>
    <w:multiLevelType w:val="hybridMultilevel"/>
    <w:tmpl w:val="57FA75A0"/>
    <w:lvl w:ilvl="0" w:tplc="DE9EE144">
      <w:start w:val="1"/>
      <w:numFmt w:val="bullet"/>
      <w:lvlText w:val="●"/>
      <w:lvlJc w:val="left"/>
      <w:pPr>
        <w:tabs>
          <w:tab w:val="num" w:pos="720"/>
        </w:tabs>
        <w:ind w:left="720" w:hanging="360"/>
      </w:pPr>
      <w:rPr>
        <w:rFonts w:ascii="Arial" w:hAnsi="Arial" w:hint="default"/>
      </w:rPr>
    </w:lvl>
    <w:lvl w:ilvl="1" w:tplc="8BCED29A" w:tentative="1">
      <w:start w:val="1"/>
      <w:numFmt w:val="bullet"/>
      <w:lvlText w:val="●"/>
      <w:lvlJc w:val="left"/>
      <w:pPr>
        <w:tabs>
          <w:tab w:val="num" w:pos="1440"/>
        </w:tabs>
        <w:ind w:left="1440" w:hanging="360"/>
      </w:pPr>
      <w:rPr>
        <w:rFonts w:ascii="Arial" w:hAnsi="Arial" w:hint="default"/>
      </w:rPr>
    </w:lvl>
    <w:lvl w:ilvl="2" w:tplc="F43AEA5A" w:tentative="1">
      <w:start w:val="1"/>
      <w:numFmt w:val="bullet"/>
      <w:lvlText w:val="●"/>
      <w:lvlJc w:val="left"/>
      <w:pPr>
        <w:tabs>
          <w:tab w:val="num" w:pos="2160"/>
        </w:tabs>
        <w:ind w:left="2160" w:hanging="360"/>
      </w:pPr>
      <w:rPr>
        <w:rFonts w:ascii="Arial" w:hAnsi="Arial" w:hint="default"/>
      </w:rPr>
    </w:lvl>
    <w:lvl w:ilvl="3" w:tplc="1DC67A6C" w:tentative="1">
      <w:start w:val="1"/>
      <w:numFmt w:val="bullet"/>
      <w:lvlText w:val="●"/>
      <w:lvlJc w:val="left"/>
      <w:pPr>
        <w:tabs>
          <w:tab w:val="num" w:pos="2880"/>
        </w:tabs>
        <w:ind w:left="2880" w:hanging="360"/>
      </w:pPr>
      <w:rPr>
        <w:rFonts w:ascii="Arial" w:hAnsi="Arial" w:hint="default"/>
      </w:rPr>
    </w:lvl>
    <w:lvl w:ilvl="4" w:tplc="1C6E2168" w:tentative="1">
      <w:start w:val="1"/>
      <w:numFmt w:val="bullet"/>
      <w:lvlText w:val="●"/>
      <w:lvlJc w:val="left"/>
      <w:pPr>
        <w:tabs>
          <w:tab w:val="num" w:pos="3600"/>
        </w:tabs>
        <w:ind w:left="3600" w:hanging="360"/>
      </w:pPr>
      <w:rPr>
        <w:rFonts w:ascii="Arial" w:hAnsi="Arial" w:hint="default"/>
      </w:rPr>
    </w:lvl>
    <w:lvl w:ilvl="5" w:tplc="1CC6193C" w:tentative="1">
      <w:start w:val="1"/>
      <w:numFmt w:val="bullet"/>
      <w:lvlText w:val="●"/>
      <w:lvlJc w:val="left"/>
      <w:pPr>
        <w:tabs>
          <w:tab w:val="num" w:pos="4320"/>
        </w:tabs>
        <w:ind w:left="4320" w:hanging="360"/>
      </w:pPr>
      <w:rPr>
        <w:rFonts w:ascii="Arial" w:hAnsi="Arial" w:hint="default"/>
      </w:rPr>
    </w:lvl>
    <w:lvl w:ilvl="6" w:tplc="8248ACEA" w:tentative="1">
      <w:start w:val="1"/>
      <w:numFmt w:val="bullet"/>
      <w:lvlText w:val="●"/>
      <w:lvlJc w:val="left"/>
      <w:pPr>
        <w:tabs>
          <w:tab w:val="num" w:pos="5040"/>
        </w:tabs>
        <w:ind w:left="5040" w:hanging="360"/>
      </w:pPr>
      <w:rPr>
        <w:rFonts w:ascii="Arial" w:hAnsi="Arial" w:hint="default"/>
      </w:rPr>
    </w:lvl>
    <w:lvl w:ilvl="7" w:tplc="341C682A" w:tentative="1">
      <w:start w:val="1"/>
      <w:numFmt w:val="bullet"/>
      <w:lvlText w:val="●"/>
      <w:lvlJc w:val="left"/>
      <w:pPr>
        <w:tabs>
          <w:tab w:val="num" w:pos="5760"/>
        </w:tabs>
        <w:ind w:left="5760" w:hanging="360"/>
      </w:pPr>
      <w:rPr>
        <w:rFonts w:ascii="Arial" w:hAnsi="Arial" w:hint="default"/>
      </w:rPr>
    </w:lvl>
    <w:lvl w:ilvl="8" w:tplc="87D0C53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2F1E8EBD"/>
    <w:multiLevelType w:val="hybridMultilevel"/>
    <w:tmpl w:val="13C2587A"/>
    <w:lvl w:ilvl="0" w:tplc="B7EA2FBC">
      <w:start w:val="1"/>
      <w:numFmt w:val="bullet"/>
      <w:lvlText w:val=""/>
      <w:lvlJc w:val="left"/>
      <w:pPr>
        <w:ind w:left="720" w:hanging="360"/>
      </w:pPr>
      <w:rPr>
        <w:rFonts w:ascii="Symbol" w:hAnsi="Symbol" w:hint="default"/>
      </w:rPr>
    </w:lvl>
    <w:lvl w:ilvl="1" w:tplc="CBEEF5DC">
      <w:start w:val="1"/>
      <w:numFmt w:val="bullet"/>
      <w:lvlText w:val="o"/>
      <w:lvlJc w:val="left"/>
      <w:pPr>
        <w:ind w:left="1440" w:hanging="360"/>
      </w:pPr>
      <w:rPr>
        <w:rFonts w:ascii="Courier New" w:hAnsi="Courier New" w:hint="default"/>
      </w:rPr>
    </w:lvl>
    <w:lvl w:ilvl="2" w:tplc="928CA6B8">
      <w:start w:val="1"/>
      <w:numFmt w:val="bullet"/>
      <w:lvlText w:val=""/>
      <w:lvlJc w:val="left"/>
      <w:pPr>
        <w:ind w:left="2160" w:hanging="360"/>
      </w:pPr>
      <w:rPr>
        <w:rFonts w:ascii="Wingdings" w:hAnsi="Wingdings" w:hint="default"/>
      </w:rPr>
    </w:lvl>
    <w:lvl w:ilvl="3" w:tplc="75AA706E">
      <w:start w:val="1"/>
      <w:numFmt w:val="bullet"/>
      <w:lvlText w:val=""/>
      <w:lvlJc w:val="left"/>
      <w:pPr>
        <w:ind w:left="2880" w:hanging="360"/>
      </w:pPr>
      <w:rPr>
        <w:rFonts w:ascii="Symbol" w:hAnsi="Symbol" w:hint="default"/>
      </w:rPr>
    </w:lvl>
    <w:lvl w:ilvl="4" w:tplc="A28A306C">
      <w:start w:val="1"/>
      <w:numFmt w:val="bullet"/>
      <w:lvlText w:val="o"/>
      <w:lvlJc w:val="left"/>
      <w:pPr>
        <w:ind w:left="3600" w:hanging="360"/>
      </w:pPr>
      <w:rPr>
        <w:rFonts w:ascii="Courier New" w:hAnsi="Courier New" w:hint="default"/>
      </w:rPr>
    </w:lvl>
    <w:lvl w:ilvl="5" w:tplc="1128912A">
      <w:start w:val="1"/>
      <w:numFmt w:val="bullet"/>
      <w:lvlText w:val=""/>
      <w:lvlJc w:val="left"/>
      <w:pPr>
        <w:ind w:left="4320" w:hanging="360"/>
      </w:pPr>
      <w:rPr>
        <w:rFonts w:ascii="Wingdings" w:hAnsi="Wingdings" w:hint="default"/>
      </w:rPr>
    </w:lvl>
    <w:lvl w:ilvl="6" w:tplc="65C81270">
      <w:start w:val="1"/>
      <w:numFmt w:val="bullet"/>
      <w:lvlText w:val=""/>
      <w:lvlJc w:val="left"/>
      <w:pPr>
        <w:ind w:left="5040" w:hanging="360"/>
      </w:pPr>
      <w:rPr>
        <w:rFonts w:ascii="Symbol" w:hAnsi="Symbol" w:hint="default"/>
      </w:rPr>
    </w:lvl>
    <w:lvl w:ilvl="7" w:tplc="934C4186">
      <w:start w:val="1"/>
      <w:numFmt w:val="bullet"/>
      <w:lvlText w:val="o"/>
      <w:lvlJc w:val="left"/>
      <w:pPr>
        <w:ind w:left="5760" w:hanging="360"/>
      </w:pPr>
      <w:rPr>
        <w:rFonts w:ascii="Courier New" w:hAnsi="Courier New" w:hint="default"/>
      </w:rPr>
    </w:lvl>
    <w:lvl w:ilvl="8" w:tplc="0008B2AA">
      <w:start w:val="1"/>
      <w:numFmt w:val="bullet"/>
      <w:lvlText w:val=""/>
      <w:lvlJc w:val="left"/>
      <w:pPr>
        <w:ind w:left="6480" w:hanging="360"/>
      </w:pPr>
      <w:rPr>
        <w:rFonts w:ascii="Wingdings" w:hAnsi="Wingdings" w:hint="default"/>
      </w:rPr>
    </w:lvl>
  </w:abstractNum>
  <w:abstractNum w:abstractNumId="35" w15:restartNumberingAfterBreak="0">
    <w:nsid w:val="2FA87676"/>
    <w:multiLevelType w:val="hybridMultilevel"/>
    <w:tmpl w:val="712CFE8E"/>
    <w:lvl w:ilvl="0" w:tplc="156E703C">
      <w:start w:val="1"/>
      <w:numFmt w:val="decimal"/>
      <w:lvlText w:val="%1."/>
      <w:lvlJc w:val="left"/>
      <w:pPr>
        <w:ind w:left="720" w:hanging="360"/>
      </w:pPr>
    </w:lvl>
    <w:lvl w:ilvl="1" w:tplc="134CC80E">
      <w:start w:val="1"/>
      <w:numFmt w:val="lowerLetter"/>
      <w:lvlText w:val="%2."/>
      <w:lvlJc w:val="left"/>
      <w:pPr>
        <w:ind w:left="1440" w:hanging="360"/>
      </w:pPr>
    </w:lvl>
    <w:lvl w:ilvl="2" w:tplc="5890F2FA">
      <w:start w:val="1"/>
      <w:numFmt w:val="lowerRoman"/>
      <w:lvlText w:val="%3."/>
      <w:lvlJc w:val="right"/>
      <w:pPr>
        <w:ind w:left="2160" w:hanging="180"/>
      </w:pPr>
    </w:lvl>
    <w:lvl w:ilvl="3" w:tplc="FDB22CBC">
      <w:start w:val="1"/>
      <w:numFmt w:val="decimal"/>
      <w:lvlText w:val="%4."/>
      <w:lvlJc w:val="left"/>
      <w:pPr>
        <w:ind w:left="2880" w:hanging="360"/>
      </w:pPr>
    </w:lvl>
    <w:lvl w:ilvl="4" w:tplc="7856D5D6">
      <w:start w:val="1"/>
      <w:numFmt w:val="lowerLetter"/>
      <w:lvlText w:val="%5."/>
      <w:lvlJc w:val="left"/>
      <w:pPr>
        <w:ind w:left="3600" w:hanging="360"/>
      </w:pPr>
    </w:lvl>
    <w:lvl w:ilvl="5" w:tplc="1AF462B0">
      <w:start w:val="1"/>
      <w:numFmt w:val="lowerRoman"/>
      <w:lvlText w:val="%6."/>
      <w:lvlJc w:val="right"/>
      <w:pPr>
        <w:ind w:left="4320" w:hanging="180"/>
      </w:pPr>
    </w:lvl>
    <w:lvl w:ilvl="6" w:tplc="58D8DF1C">
      <w:start w:val="1"/>
      <w:numFmt w:val="decimal"/>
      <w:lvlText w:val="%7."/>
      <w:lvlJc w:val="left"/>
      <w:pPr>
        <w:ind w:left="5040" w:hanging="360"/>
      </w:pPr>
    </w:lvl>
    <w:lvl w:ilvl="7" w:tplc="F2182740">
      <w:start w:val="1"/>
      <w:numFmt w:val="lowerLetter"/>
      <w:lvlText w:val="%8."/>
      <w:lvlJc w:val="left"/>
      <w:pPr>
        <w:ind w:left="5760" w:hanging="360"/>
      </w:pPr>
    </w:lvl>
    <w:lvl w:ilvl="8" w:tplc="0BC4CC80">
      <w:start w:val="1"/>
      <w:numFmt w:val="lowerRoman"/>
      <w:lvlText w:val="%9."/>
      <w:lvlJc w:val="right"/>
      <w:pPr>
        <w:ind w:left="6480" w:hanging="180"/>
      </w:pPr>
    </w:lvl>
  </w:abstractNum>
  <w:abstractNum w:abstractNumId="36" w15:restartNumberingAfterBreak="0">
    <w:nsid w:val="30074077"/>
    <w:multiLevelType w:val="hybridMultilevel"/>
    <w:tmpl w:val="A3C66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65346D8"/>
    <w:multiLevelType w:val="hybridMultilevel"/>
    <w:tmpl w:val="1BFE642E"/>
    <w:lvl w:ilvl="0" w:tplc="B7D6FADE">
      <w:start w:val="1"/>
      <w:numFmt w:val="bullet"/>
      <w:lvlText w:val=""/>
      <w:lvlJc w:val="left"/>
      <w:pPr>
        <w:ind w:left="720" w:hanging="360"/>
      </w:pPr>
      <w:rPr>
        <w:rFonts w:ascii="Symbol" w:hAnsi="Symbol" w:hint="default"/>
      </w:rPr>
    </w:lvl>
    <w:lvl w:ilvl="1" w:tplc="BDD8B6E0">
      <w:start w:val="1"/>
      <w:numFmt w:val="bullet"/>
      <w:lvlText w:val="o"/>
      <w:lvlJc w:val="left"/>
      <w:pPr>
        <w:ind w:left="1440" w:hanging="360"/>
      </w:pPr>
      <w:rPr>
        <w:rFonts w:ascii="Courier New" w:hAnsi="Courier New" w:hint="default"/>
      </w:rPr>
    </w:lvl>
    <w:lvl w:ilvl="2" w:tplc="3BDE07AE">
      <w:start w:val="1"/>
      <w:numFmt w:val="bullet"/>
      <w:lvlText w:val=""/>
      <w:lvlJc w:val="left"/>
      <w:pPr>
        <w:ind w:left="2160" w:hanging="360"/>
      </w:pPr>
      <w:rPr>
        <w:rFonts w:ascii="Wingdings" w:hAnsi="Wingdings" w:hint="default"/>
      </w:rPr>
    </w:lvl>
    <w:lvl w:ilvl="3" w:tplc="0E7C2F1A">
      <w:start w:val="1"/>
      <w:numFmt w:val="bullet"/>
      <w:lvlText w:val=""/>
      <w:lvlJc w:val="left"/>
      <w:pPr>
        <w:ind w:left="2880" w:hanging="360"/>
      </w:pPr>
      <w:rPr>
        <w:rFonts w:ascii="Symbol" w:hAnsi="Symbol" w:hint="default"/>
      </w:rPr>
    </w:lvl>
    <w:lvl w:ilvl="4" w:tplc="66043488">
      <w:start w:val="1"/>
      <w:numFmt w:val="bullet"/>
      <w:lvlText w:val="o"/>
      <w:lvlJc w:val="left"/>
      <w:pPr>
        <w:ind w:left="3600" w:hanging="360"/>
      </w:pPr>
      <w:rPr>
        <w:rFonts w:ascii="Courier New" w:hAnsi="Courier New" w:hint="default"/>
      </w:rPr>
    </w:lvl>
    <w:lvl w:ilvl="5" w:tplc="9F249BF6">
      <w:start w:val="1"/>
      <w:numFmt w:val="bullet"/>
      <w:lvlText w:val=""/>
      <w:lvlJc w:val="left"/>
      <w:pPr>
        <w:ind w:left="4320" w:hanging="360"/>
      </w:pPr>
      <w:rPr>
        <w:rFonts w:ascii="Wingdings" w:hAnsi="Wingdings" w:hint="default"/>
      </w:rPr>
    </w:lvl>
    <w:lvl w:ilvl="6" w:tplc="B59463F2">
      <w:start w:val="1"/>
      <w:numFmt w:val="bullet"/>
      <w:lvlText w:val=""/>
      <w:lvlJc w:val="left"/>
      <w:pPr>
        <w:ind w:left="5040" w:hanging="360"/>
      </w:pPr>
      <w:rPr>
        <w:rFonts w:ascii="Symbol" w:hAnsi="Symbol" w:hint="default"/>
      </w:rPr>
    </w:lvl>
    <w:lvl w:ilvl="7" w:tplc="B8680932">
      <w:start w:val="1"/>
      <w:numFmt w:val="bullet"/>
      <w:lvlText w:val="o"/>
      <w:lvlJc w:val="left"/>
      <w:pPr>
        <w:ind w:left="5760" w:hanging="360"/>
      </w:pPr>
      <w:rPr>
        <w:rFonts w:ascii="Courier New" w:hAnsi="Courier New" w:hint="default"/>
      </w:rPr>
    </w:lvl>
    <w:lvl w:ilvl="8" w:tplc="37AE579C">
      <w:start w:val="1"/>
      <w:numFmt w:val="bullet"/>
      <w:lvlText w:val=""/>
      <w:lvlJc w:val="left"/>
      <w:pPr>
        <w:ind w:left="6480" w:hanging="360"/>
      </w:pPr>
      <w:rPr>
        <w:rFonts w:ascii="Wingdings" w:hAnsi="Wingdings" w:hint="default"/>
      </w:rPr>
    </w:lvl>
  </w:abstractNum>
  <w:abstractNum w:abstractNumId="38" w15:restartNumberingAfterBreak="0">
    <w:nsid w:val="3B945175"/>
    <w:multiLevelType w:val="hybridMultilevel"/>
    <w:tmpl w:val="54641850"/>
    <w:lvl w:ilvl="0" w:tplc="4009000F">
      <w:start w:val="1"/>
      <w:numFmt w:val="decimal"/>
      <w:lvlText w:val="%1."/>
      <w:lvlJc w:val="left"/>
      <w:pPr>
        <w:ind w:left="1005" w:hanging="360"/>
      </w:p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39" w15:restartNumberingAfterBreak="0">
    <w:nsid w:val="3D8D0D89"/>
    <w:multiLevelType w:val="hybridMultilevel"/>
    <w:tmpl w:val="27262CC2"/>
    <w:lvl w:ilvl="0" w:tplc="7A4AF24C">
      <w:start w:val="1"/>
      <w:numFmt w:val="bullet"/>
      <w:lvlText w:val=""/>
      <w:lvlJc w:val="left"/>
      <w:pPr>
        <w:ind w:left="720" w:hanging="360"/>
      </w:pPr>
      <w:rPr>
        <w:rFonts w:ascii="Symbol" w:hAnsi="Symbol" w:hint="default"/>
      </w:rPr>
    </w:lvl>
    <w:lvl w:ilvl="1" w:tplc="DB9C8EFA">
      <w:start w:val="1"/>
      <w:numFmt w:val="bullet"/>
      <w:lvlText w:val="o"/>
      <w:lvlJc w:val="left"/>
      <w:pPr>
        <w:ind w:left="1440" w:hanging="360"/>
      </w:pPr>
      <w:rPr>
        <w:rFonts w:ascii="Courier New" w:hAnsi="Courier New" w:hint="default"/>
      </w:rPr>
    </w:lvl>
    <w:lvl w:ilvl="2" w:tplc="B1FEFBD2">
      <w:start w:val="1"/>
      <w:numFmt w:val="bullet"/>
      <w:lvlText w:val=""/>
      <w:lvlJc w:val="left"/>
      <w:pPr>
        <w:ind w:left="2160" w:hanging="360"/>
      </w:pPr>
      <w:rPr>
        <w:rFonts w:ascii="Wingdings" w:hAnsi="Wingdings" w:hint="default"/>
      </w:rPr>
    </w:lvl>
    <w:lvl w:ilvl="3" w:tplc="668A5796">
      <w:start w:val="1"/>
      <w:numFmt w:val="bullet"/>
      <w:lvlText w:val=""/>
      <w:lvlJc w:val="left"/>
      <w:pPr>
        <w:ind w:left="2880" w:hanging="360"/>
      </w:pPr>
      <w:rPr>
        <w:rFonts w:ascii="Symbol" w:hAnsi="Symbol" w:hint="default"/>
      </w:rPr>
    </w:lvl>
    <w:lvl w:ilvl="4" w:tplc="AA5C2C72">
      <w:start w:val="1"/>
      <w:numFmt w:val="bullet"/>
      <w:lvlText w:val="o"/>
      <w:lvlJc w:val="left"/>
      <w:pPr>
        <w:ind w:left="3600" w:hanging="360"/>
      </w:pPr>
      <w:rPr>
        <w:rFonts w:ascii="Courier New" w:hAnsi="Courier New" w:hint="default"/>
      </w:rPr>
    </w:lvl>
    <w:lvl w:ilvl="5" w:tplc="81C4D860">
      <w:start w:val="1"/>
      <w:numFmt w:val="bullet"/>
      <w:lvlText w:val=""/>
      <w:lvlJc w:val="left"/>
      <w:pPr>
        <w:ind w:left="4320" w:hanging="360"/>
      </w:pPr>
      <w:rPr>
        <w:rFonts w:ascii="Wingdings" w:hAnsi="Wingdings" w:hint="default"/>
      </w:rPr>
    </w:lvl>
    <w:lvl w:ilvl="6" w:tplc="579A168C">
      <w:start w:val="1"/>
      <w:numFmt w:val="bullet"/>
      <w:lvlText w:val=""/>
      <w:lvlJc w:val="left"/>
      <w:pPr>
        <w:ind w:left="5040" w:hanging="360"/>
      </w:pPr>
      <w:rPr>
        <w:rFonts w:ascii="Symbol" w:hAnsi="Symbol" w:hint="default"/>
      </w:rPr>
    </w:lvl>
    <w:lvl w:ilvl="7" w:tplc="7236ECEE">
      <w:start w:val="1"/>
      <w:numFmt w:val="bullet"/>
      <w:lvlText w:val="o"/>
      <w:lvlJc w:val="left"/>
      <w:pPr>
        <w:ind w:left="5760" w:hanging="360"/>
      </w:pPr>
      <w:rPr>
        <w:rFonts w:ascii="Courier New" w:hAnsi="Courier New" w:hint="default"/>
      </w:rPr>
    </w:lvl>
    <w:lvl w:ilvl="8" w:tplc="F68E2EDE">
      <w:start w:val="1"/>
      <w:numFmt w:val="bullet"/>
      <w:lvlText w:val=""/>
      <w:lvlJc w:val="left"/>
      <w:pPr>
        <w:ind w:left="6480" w:hanging="360"/>
      </w:pPr>
      <w:rPr>
        <w:rFonts w:ascii="Wingdings" w:hAnsi="Wingdings" w:hint="default"/>
      </w:rPr>
    </w:lvl>
  </w:abstractNum>
  <w:abstractNum w:abstractNumId="40" w15:restartNumberingAfterBreak="0">
    <w:nsid w:val="3F106837"/>
    <w:multiLevelType w:val="hybridMultilevel"/>
    <w:tmpl w:val="0A50FF6A"/>
    <w:lvl w:ilvl="0" w:tplc="45A649EC">
      <w:start w:val="1"/>
      <w:numFmt w:val="bullet"/>
      <w:lvlText w:val=""/>
      <w:lvlJc w:val="left"/>
      <w:pPr>
        <w:ind w:left="720" w:hanging="360"/>
      </w:pPr>
      <w:rPr>
        <w:rFonts w:ascii="Symbol" w:hAnsi="Symbol" w:hint="default"/>
      </w:rPr>
    </w:lvl>
    <w:lvl w:ilvl="1" w:tplc="3D4E6372">
      <w:start w:val="1"/>
      <w:numFmt w:val="bullet"/>
      <w:lvlText w:val="o"/>
      <w:lvlJc w:val="left"/>
      <w:pPr>
        <w:ind w:left="1440" w:hanging="360"/>
      </w:pPr>
      <w:rPr>
        <w:rFonts w:ascii="Courier New" w:hAnsi="Courier New" w:hint="default"/>
      </w:rPr>
    </w:lvl>
    <w:lvl w:ilvl="2" w:tplc="9AE02C5A">
      <w:start w:val="1"/>
      <w:numFmt w:val="bullet"/>
      <w:lvlText w:val=""/>
      <w:lvlJc w:val="left"/>
      <w:pPr>
        <w:ind w:left="2160" w:hanging="360"/>
      </w:pPr>
      <w:rPr>
        <w:rFonts w:ascii="Wingdings" w:hAnsi="Wingdings" w:hint="default"/>
      </w:rPr>
    </w:lvl>
    <w:lvl w:ilvl="3" w:tplc="06C2B7B4">
      <w:start w:val="1"/>
      <w:numFmt w:val="bullet"/>
      <w:lvlText w:val=""/>
      <w:lvlJc w:val="left"/>
      <w:pPr>
        <w:ind w:left="2880" w:hanging="360"/>
      </w:pPr>
      <w:rPr>
        <w:rFonts w:ascii="Symbol" w:hAnsi="Symbol" w:hint="default"/>
      </w:rPr>
    </w:lvl>
    <w:lvl w:ilvl="4" w:tplc="FA624AE4">
      <w:start w:val="1"/>
      <w:numFmt w:val="bullet"/>
      <w:lvlText w:val="o"/>
      <w:lvlJc w:val="left"/>
      <w:pPr>
        <w:ind w:left="3600" w:hanging="360"/>
      </w:pPr>
      <w:rPr>
        <w:rFonts w:ascii="Courier New" w:hAnsi="Courier New" w:hint="default"/>
      </w:rPr>
    </w:lvl>
    <w:lvl w:ilvl="5" w:tplc="87DED71C">
      <w:start w:val="1"/>
      <w:numFmt w:val="bullet"/>
      <w:lvlText w:val=""/>
      <w:lvlJc w:val="left"/>
      <w:pPr>
        <w:ind w:left="4320" w:hanging="360"/>
      </w:pPr>
      <w:rPr>
        <w:rFonts w:ascii="Wingdings" w:hAnsi="Wingdings" w:hint="default"/>
      </w:rPr>
    </w:lvl>
    <w:lvl w:ilvl="6" w:tplc="C478D938">
      <w:start w:val="1"/>
      <w:numFmt w:val="bullet"/>
      <w:lvlText w:val=""/>
      <w:lvlJc w:val="left"/>
      <w:pPr>
        <w:ind w:left="5040" w:hanging="360"/>
      </w:pPr>
      <w:rPr>
        <w:rFonts w:ascii="Symbol" w:hAnsi="Symbol" w:hint="default"/>
      </w:rPr>
    </w:lvl>
    <w:lvl w:ilvl="7" w:tplc="E8EAE28A">
      <w:start w:val="1"/>
      <w:numFmt w:val="bullet"/>
      <w:lvlText w:val="o"/>
      <w:lvlJc w:val="left"/>
      <w:pPr>
        <w:ind w:left="5760" w:hanging="360"/>
      </w:pPr>
      <w:rPr>
        <w:rFonts w:ascii="Courier New" w:hAnsi="Courier New" w:hint="default"/>
      </w:rPr>
    </w:lvl>
    <w:lvl w:ilvl="8" w:tplc="519410DE">
      <w:start w:val="1"/>
      <w:numFmt w:val="bullet"/>
      <w:lvlText w:val=""/>
      <w:lvlJc w:val="left"/>
      <w:pPr>
        <w:ind w:left="6480" w:hanging="360"/>
      </w:pPr>
      <w:rPr>
        <w:rFonts w:ascii="Wingdings" w:hAnsi="Wingdings" w:hint="default"/>
      </w:rPr>
    </w:lvl>
  </w:abstractNum>
  <w:abstractNum w:abstractNumId="41" w15:restartNumberingAfterBreak="0">
    <w:nsid w:val="42A16EE3"/>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2" w15:restartNumberingAfterBreak="0">
    <w:nsid w:val="43666308"/>
    <w:multiLevelType w:val="hybridMultilevel"/>
    <w:tmpl w:val="054CB2C0"/>
    <w:lvl w:ilvl="0" w:tplc="16DEBF24">
      <w:start w:val="1"/>
      <w:numFmt w:val="bullet"/>
      <w:lvlText w:val="●"/>
      <w:lvlJc w:val="left"/>
      <w:pPr>
        <w:tabs>
          <w:tab w:val="num" w:pos="720"/>
        </w:tabs>
        <w:ind w:left="720" w:hanging="360"/>
      </w:pPr>
      <w:rPr>
        <w:rFonts w:ascii="Calibri" w:hAnsi="Calibri" w:hint="default"/>
      </w:rPr>
    </w:lvl>
    <w:lvl w:ilvl="1" w:tplc="841EF640" w:tentative="1">
      <w:start w:val="1"/>
      <w:numFmt w:val="bullet"/>
      <w:lvlText w:val="●"/>
      <w:lvlJc w:val="left"/>
      <w:pPr>
        <w:tabs>
          <w:tab w:val="num" w:pos="1440"/>
        </w:tabs>
        <w:ind w:left="1440" w:hanging="360"/>
      </w:pPr>
      <w:rPr>
        <w:rFonts w:ascii="Calibri" w:hAnsi="Calibri" w:hint="default"/>
      </w:rPr>
    </w:lvl>
    <w:lvl w:ilvl="2" w:tplc="847059BE" w:tentative="1">
      <w:start w:val="1"/>
      <w:numFmt w:val="bullet"/>
      <w:lvlText w:val="●"/>
      <w:lvlJc w:val="left"/>
      <w:pPr>
        <w:tabs>
          <w:tab w:val="num" w:pos="2160"/>
        </w:tabs>
        <w:ind w:left="2160" w:hanging="360"/>
      </w:pPr>
      <w:rPr>
        <w:rFonts w:ascii="Calibri" w:hAnsi="Calibri" w:hint="default"/>
      </w:rPr>
    </w:lvl>
    <w:lvl w:ilvl="3" w:tplc="65BEC010" w:tentative="1">
      <w:start w:val="1"/>
      <w:numFmt w:val="bullet"/>
      <w:lvlText w:val="●"/>
      <w:lvlJc w:val="left"/>
      <w:pPr>
        <w:tabs>
          <w:tab w:val="num" w:pos="2880"/>
        </w:tabs>
        <w:ind w:left="2880" w:hanging="360"/>
      </w:pPr>
      <w:rPr>
        <w:rFonts w:ascii="Calibri" w:hAnsi="Calibri" w:hint="default"/>
      </w:rPr>
    </w:lvl>
    <w:lvl w:ilvl="4" w:tplc="96D85112" w:tentative="1">
      <w:start w:val="1"/>
      <w:numFmt w:val="bullet"/>
      <w:lvlText w:val="●"/>
      <w:lvlJc w:val="left"/>
      <w:pPr>
        <w:tabs>
          <w:tab w:val="num" w:pos="3600"/>
        </w:tabs>
        <w:ind w:left="3600" w:hanging="360"/>
      </w:pPr>
      <w:rPr>
        <w:rFonts w:ascii="Calibri" w:hAnsi="Calibri" w:hint="default"/>
      </w:rPr>
    </w:lvl>
    <w:lvl w:ilvl="5" w:tplc="7444AE32" w:tentative="1">
      <w:start w:val="1"/>
      <w:numFmt w:val="bullet"/>
      <w:lvlText w:val="●"/>
      <w:lvlJc w:val="left"/>
      <w:pPr>
        <w:tabs>
          <w:tab w:val="num" w:pos="4320"/>
        </w:tabs>
        <w:ind w:left="4320" w:hanging="360"/>
      </w:pPr>
      <w:rPr>
        <w:rFonts w:ascii="Calibri" w:hAnsi="Calibri" w:hint="default"/>
      </w:rPr>
    </w:lvl>
    <w:lvl w:ilvl="6" w:tplc="3A0E78E6" w:tentative="1">
      <w:start w:val="1"/>
      <w:numFmt w:val="bullet"/>
      <w:lvlText w:val="●"/>
      <w:lvlJc w:val="left"/>
      <w:pPr>
        <w:tabs>
          <w:tab w:val="num" w:pos="5040"/>
        </w:tabs>
        <w:ind w:left="5040" w:hanging="360"/>
      </w:pPr>
      <w:rPr>
        <w:rFonts w:ascii="Calibri" w:hAnsi="Calibri" w:hint="default"/>
      </w:rPr>
    </w:lvl>
    <w:lvl w:ilvl="7" w:tplc="AE50AB58" w:tentative="1">
      <w:start w:val="1"/>
      <w:numFmt w:val="bullet"/>
      <w:lvlText w:val="●"/>
      <w:lvlJc w:val="left"/>
      <w:pPr>
        <w:tabs>
          <w:tab w:val="num" w:pos="5760"/>
        </w:tabs>
        <w:ind w:left="5760" w:hanging="360"/>
      </w:pPr>
      <w:rPr>
        <w:rFonts w:ascii="Calibri" w:hAnsi="Calibri" w:hint="default"/>
      </w:rPr>
    </w:lvl>
    <w:lvl w:ilvl="8" w:tplc="EA02DFCC" w:tentative="1">
      <w:start w:val="1"/>
      <w:numFmt w:val="bullet"/>
      <w:lvlText w:val="●"/>
      <w:lvlJc w:val="left"/>
      <w:pPr>
        <w:tabs>
          <w:tab w:val="num" w:pos="6480"/>
        </w:tabs>
        <w:ind w:left="6480" w:hanging="360"/>
      </w:pPr>
      <w:rPr>
        <w:rFonts w:ascii="Calibri" w:hAnsi="Calibri" w:hint="default"/>
      </w:rPr>
    </w:lvl>
  </w:abstractNum>
  <w:abstractNum w:abstractNumId="43" w15:restartNumberingAfterBreak="0">
    <w:nsid w:val="45F37E67"/>
    <w:multiLevelType w:val="hybridMultilevel"/>
    <w:tmpl w:val="3EE65908"/>
    <w:lvl w:ilvl="0" w:tplc="05B40746">
      <w:start w:val="1"/>
      <w:numFmt w:val="bullet"/>
      <w:lvlText w:val=""/>
      <w:lvlJc w:val="left"/>
      <w:pPr>
        <w:ind w:left="720" w:hanging="360"/>
      </w:pPr>
      <w:rPr>
        <w:rFonts w:ascii="Symbol" w:hAnsi="Symbol" w:hint="default"/>
      </w:rPr>
    </w:lvl>
    <w:lvl w:ilvl="1" w:tplc="81C020B8">
      <w:start w:val="1"/>
      <w:numFmt w:val="bullet"/>
      <w:lvlText w:val="o"/>
      <w:lvlJc w:val="left"/>
      <w:pPr>
        <w:ind w:left="1440" w:hanging="360"/>
      </w:pPr>
      <w:rPr>
        <w:rFonts w:ascii="Courier New" w:hAnsi="Courier New" w:hint="default"/>
      </w:rPr>
    </w:lvl>
    <w:lvl w:ilvl="2" w:tplc="7BEA313C">
      <w:start w:val="1"/>
      <w:numFmt w:val="bullet"/>
      <w:lvlText w:val=""/>
      <w:lvlJc w:val="left"/>
      <w:pPr>
        <w:ind w:left="2160" w:hanging="360"/>
      </w:pPr>
      <w:rPr>
        <w:rFonts w:ascii="Wingdings" w:hAnsi="Wingdings" w:hint="default"/>
      </w:rPr>
    </w:lvl>
    <w:lvl w:ilvl="3" w:tplc="2C540FD4">
      <w:start w:val="1"/>
      <w:numFmt w:val="bullet"/>
      <w:lvlText w:val=""/>
      <w:lvlJc w:val="left"/>
      <w:pPr>
        <w:ind w:left="2880" w:hanging="360"/>
      </w:pPr>
      <w:rPr>
        <w:rFonts w:ascii="Symbol" w:hAnsi="Symbol" w:hint="default"/>
      </w:rPr>
    </w:lvl>
    <w:lvl w:ilvl="4" w:tplc="B7385A30">
      <w:start w:val="1"/>
      <w:numFmt w:val="bullet"/>
      <w:lvlText w:val="o"/>
      <w:lvlJc w:val="left"/>
      <w:pPr>
        <w:ind w:left="3600" w:hanging="360"/>
      </w:pPr>
      <w:rPr>
        <w:rFonts w:ascii="Courier New" w:hAnsi="Courier New" w:hint="default"/>
      </w:rPr>
    </w:lvl>
    <w:lvl w:ilvl="5" w:tplc="3A648E88">
      <w:start w:val="1"/>
      <w:numFmt w:val="bullet"/>
      <w:lvlText w:val=""/>
      <w:lvlJc w:val="left"/>
      <w:pPr>
        <w:ind w:left="4320" w:hanging="360"/>
      </w:pPr>
      <w:rPr>
        <w:rFonts w:ascii="Wingdings" w:hAnsi="Wingdings" w:hint="default"/>
      </w:rPr>
    </w:lvl>
    <w:lvl w:ilvl="6" w:tplc="97CCF250">
      <w:start w:val="1"/>
      <w:numFmt w:val="bullet"/>
      <w:lvlText w:val=""/>
      <w:lvlJc w:val="left"/>
      <w:pPr>
        <w:ind w:left="5040" w:hanging="360"/>
      </w:pPr>
      <w:rPr>
        <w:rFonts w:ascii="Symbol" w:hAnsi="Symbol" w:hint="default"/>
      </w:rPr>
    </w:lvl>
    <w:lvl w:ilvl="7" w:tplc="9D0E8AB0">
      <w:start w:val="1"/>
      <w:numFmt w:val="bullet"/>
      <w:lvlText w:val="o"/>
      <w:lvlJc w:val="left"/>
      <w:pPr>
        <w:ind w:left="5760" w:hanging="360"/>
      </w:pPr>
      <w:rPr>
        <w:rFonts w:ascii="Courier New" w:hAnsi="Courier New" w:hint="default"/>
      </w:rPr>
    </w:lvl>
    <w:lvl w:ilvl="8" w:tplc="EC7C1504">
      <w:start w:val="1"/>
      <w:numFmt w:val="bullet"/>
      <w:lvlText w:val=""/>
      <w:lvlJc w:val="left"/>
      <w:pPr>
        <w:ind w:left="6480" w:hanging="360"/>
      </w:pPr>
      <w:rPr>
        <w:rFonts w:ascii="Wingdings" w:hAnsi="Wingdings" w:hint="default"/>
      </w:rPr>
    </w:lvl>
  </w:abstractNum>
  <w:abstractNum w:abstractNumId="44" w15:restartNumberingAfterBreak="0">
    <w:nsid w:val="46032BA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5" w15:restartNumberingAfterBreak="0">
    <w:nsid w:val="474EB825"/>
    <w:multiLevelType w:val="hybridMultilevel"/>
    <w:tmpl w:val="0406A25A"/>
    <w:lvl w:ilvl="0" w:tplc="D91E006E">
      <w:start w:val="1"/>
      <w:numFmt w:val="decimal"/>
      <w:lvlText w:val="%1."/>
      <w:lvlJc w:val="left"/>
      <w:pPr>
        <w:ind w:left="720" w:hanging="360"/>
      </w:pPr>
    </w:lvl>
    <w:lvl w:ilvl="1" w:tplc="EEB06336">
      <w:start w:val="1"/>
      <w:numFmt w:val="lowerLetter"/>
      <w:lvlText w:val="%2."/>
      <w:lvlJc w:val="left"/>
      <w:pPr>
        <w:ind w:left="1440" w:hanging="360"/>
      </w:pPr>
    </w:lvl>
    <w:lvl w:ilvl="2" w:tplc="78BEA48E">
      <w:start w:val="1"/>
      <w:numFmt w:val="lowerRoman"/>
      <w:lvlText w:val="%3."/>
      <w:lvlJc w:val="right"/>
      <w:pPr>
        <w:ind w:left="2160" w:hanging="180"/>
      </w:pPr>
    </w:lvl>
    <w:lvl w:ilvl="3" w:tplc="8D101118">
      <w:start w:val="1"/>
      <w:numFmt w:val="decimal"/>
      <w:lvlText w:val="%4."/>
      <w:lvlJc w:val="left"/>
      <w:pPr>
        <w:ind w:left="2880" w:hanging="360"/>
      </w:pPr>
    </w:lvl>
    <w:lvl w:ilvl="4" w:tplc="29287004">
      <w:start w:val="1"/>
      <w:numFmt w:val="lowerLetter"/>
      <w:lvlText w:val="%5."/>
      <w:lvlJc w:val="left"/>
      <w:pPr>
        <w:ind w:left="3600" w:hanging="360"/>
      </w:pPr>
    </w:lvl>
    <w:lvl w:ilvl="5" w:tplc="B6B033F2">
      <w:start w:val="1"/>
      <w:numFmt w:val="lowerRoman"/>
      <w:lvlText w:val="%6."/>
      <w:lvlJc w:val="right"/>
      <w:pPr>
        <w:ind w:left="4320" w:hanging="180"/>
      </w:pPr>
    </w:lvl>
    <w:lvl w:ilvl="6" w:tplc="58344818">
      <w:start w:val="1"/>
      <w:numFmt w:val="decimal"/>
      <w:lvlText w:val="%7."/>
      <w:lvlJc w:val="left"/>
      <w:pPr>
        <w:ind w:left="5040" w:hanging="360"/>
      </w:pPr>
    </w:lvl>
    <w:lvl w:ilvl="7" w:tplc="54D85F28">
      <w:start w:val="1"/>
      <w:numFmt w:val="lowerLetter"/>
      <w:lvlText w:val="%8."/>
      <w:lvlJc w:val="left"/>
      <w:pPr>
        <w:ind w:left="5760" w:hanging="360"/>
      </w:pPr>
    </w:lvl>
    <w:lvl w:ilvl="8" w:tplc="FE4EA1D4">
      <w:start w:val="1"/>
      <w:numFmt w:val="lowerRoman"/>
      <w:lvlText w:val="%9."/>
      <w:lvlJc w:val="right"/>
      <w:pPr>
        <w:ind w:left="6480" w:hanging="180"/>
      </w:pPr>
    </w:lvl>
  </w:abstractNum>
  <w:abstractNum w:abstractNumId="46" w15:restartNumberingAfterBreak="0">
    <w:nsid w:val="483ECF7A"/>
    <w:multiLevelType w:val="hybridMultilevel"/>
    <w:tmpl w:val="7B46C41E"/>
    <w:lvl w:ilvl="0" w:tplc="4D54E802">
      <w:start w:val="1"/>
      <w:numFmt w:val="bullet"/>
      <w:lvlText w:val=""/>
      <w:lvlJc w:val="left"/>
      <w:pPr>
        <w:ind w:left="720" w:hanging="360"/>
      </w:pPr>
      <w:rPr>
        <w:rFonts w:ascii="Symbol" w:hAnsi="Symbol" w:hint="default"/>
      </w:rPr>
    </w:lvl>
    <w:lvl w:ilvl="1" w:tplc="4FB8CBE0">
      <w:start w:val="1"/>
      <w:numFmt w:val="bullet"/>
      <w:lvlText w:val="o"/>
      <w:lvlJc w:val="left"/>
      <w:pPr>
        <w:ind w:left="1440" w:hanging="360"/>
      </w:pPr>
      <w:rPr>
        <w:rFonts w:ascii="Courier New" w:hAnsi="Courier New" w:hint="default"/>
      </w:rPr>
    </w:lvl>
    <w:lvl w:ilvl="2" w:tplc="FA44A05E">
      <w:start w:val="1"/>
      <w:numFmt w:val="bullet"/>
      <w:lvlText w:val=""/>
      <w:lvlJc w:val="left"/>
      <w:pPr>
        <w:ind w:left="2160" w:hanging="360"/>
      </w:pPr>
      <w:rPr>
        <w:rFonts w:ascii="Wingdings" w:hAnsi="Wingdings" w:hint="default"/>
      </w:rPr>
    </w:lvl>
    <w:lvl w:ilvl="3" w:tplc="B3B6CCFC">
      <w:start w:val="1"/>
      <w:numFmt w:val="bullet"/>
      <w:lvlText w:val=""/>
      <w:lvlJc w:val="left"/>
      <w:pPr>
        <w:ind w:left="2880" w:hanging="360"/>
      </w:pPr>
      <w:rPr>
        <w:rFonts w:ascii="Symbol" w:hAnsi="Symbol" w:hint="default"/>
      </w:rPr>
    </w:lvl>
    <w:lvl w:ilvl="4" w:tplc="8A94D352">
      <w:start w:val="1"/>
      <w:numFmt w:val="bullet"/>
      <w:lvlText w:val="o"/>
      <w:lvlJc w:val="left"/>
      <w:pPr>
        <w:ind w:left="3600" w:hanging="360"/>
      </w:pPr>
      <w:rPr>
        <w:rFonts w:ascii="Courier New" w:hAnsi="Courier New" w:hint="default"/>
      </w:rPr>
    </w:lvl>
    <w:lvl w:ilvl="5" w:tplc="6BD2E71C">
      <w:start w:val="1"/>
      <w:numFmt w:val="bullet"/>
      <w:lvlText w:val=""/>
      <w:lvlJc w:val="left"/>
      <w:pPr>
        <w:ind w:left="4320" w:hanging="360"/>
      </w:pPr>
      <w:rPr>
        <w:rFonts w:ascii="Wingdings" w:hAnsi="Wingdings" w:hint="default"/>
      </w:rPr>
    </w:lvl>
    <w:lvl w:ilvl="6" w:tplc="E4180E34">
      <w:start w:val="1"/>
      <w:numFmt w:val="bullet"/>
      <w:lvlText w:val=""/>
      <w:lvlJc w:val="left"/>
      <w:pPr>
        <w:ind w:left="5040" w:hanging="360"/>
      </w:pPr>
      <w:rPr>
        <w:rFonts w:ascii="Symbol" w:hAnsi="Symbol" w:hint="default"/>
      </w:rPr>
    </w:lvl>
    <w:lvl w:ilvl="7" w:tplc="5DBED566">
      <w:start w:val="1"/>
      <w:numFmt w:val="bullet"/>
      <w:lvlText w:val="o"/>
      <w:lvlJc w:val="left"/>
      <w:pPr>
        <w:ind w:left="5760" w:hanging="360"/>
      </w:pPr>
      <w:rPr>
        <w:rFonts w:ascii="Courier New" w:hAnsi="Courier New" w:hint="default"/>
      </w:rPr>
    </w:lvl>
    <w:lvl w:ilvl="8" w:tplc="4BA2EEBC">
      <w:start w:val="1"/>
      <w:numFmt w:val="bullet"/>
      <w:lvlText w:val=""/>
      <w:lvlJc w:val="left"/>
      <w:pPr>
        <w:ind w:left="6480" w:hanging="360"/>
      </w:pPr>
      <w:rPr>
        <w:rFonts w:ascii="Wingdings" w:hAnsi="Wingdings" w:hint="default"/>
      </w:rPr>
    </w:lvl>
  </w:abstractNum>
  <w:abstractNum w:abstractNumId="47" w15:restartNumberingAfterBreak="0">
    <w:nsid w:val="49085CB4"/>
    <w:multiLevelType w:val="hybridMultilevel"/>
    <w:tmpl w:val="9E800124"/>
    <w:lvl w:ilvl="0" w:tplc="3CD66BB0">
      <w:start w:val="1"/>
      <w:numFmt w:val="bullet"/>
      <w:lvlText w:val=""/>
      <w:lvlJc w:val="left"/>
      <w:pPr>
        <w:ind w:left="720" w:hanging="360"/>
      </w:pPr>
      <w:rPr>
        <w:rFonts w:ascii="Symbol" w:hAnsi="Symbol" w:hint="default"/>
      </w:rPr>
    </w:lvl>
    <w:lvl w:ilvl="1" w:tplc="98B4A21C">
      <w:start w:val="1"/>
      <w:numFmt w:val="bullet"/>
      <w:lvlText w:val="o"/>
      <w:lvlJc w:val="left"/>
      <w:pPr>
        <w:ind w:left="1440" w:hanging="360"/>
      </w:pPr>
      <w:rPr>
        <w:rFonts w:ascii="Courier New" w:hAnsi="Courier New" w:hint="default"/>
      </w:rPr>
    </w:lvl>
    <w:lvl w:ilvl="2" w:tplc="93D01634">
      <w:start w:val="1"/>
      <w:numFmt w:val="bullet"/>
      <w:lvlText w:val=""/>
      <w:lvlJc w:val="left"/>
      <w:pPr>
        <w:ind w:left="2160" w:hanging="360"/>
      </w:pPr>
      <w:rPr>
        <w:rFonts w:ascii="Wingdings" w:hAnsi="Wingdings" w:hint="default"/>
      </w:rPr>
    </w:lvl>
    <w:lvl w:ilvl="3" w:tplc="0AEA333A">
      <w:start w:val="1"/>
      <w:numFmt w:val="bullet"/>
      <w:lvlText w:val=""/>
      <w:lvlJc w:val="left"/>
      <w:pPr>
        <w:ind w:left="2880" w:hanging="360"/>
      </w:pPr>
      <w:rPr>
        <w:rFonts w:ascii="Symbol" w:hAnsi="Symbol" w:hint="default"/>
      </w:rPr>
    </w:lvl>
    <w:lvl w:ilvl="4" w:tplc="873A5E14">
      <w:start w:val="1"/>
      <w:numFmt w:val="bullet"/>
      <w:lvlText w:val="o"/>
      <w:lvlJc w:val="left"/>
      <w:pPr>
        <w:ind w:left="3600" w:hanging="360"/>
      </w:pPr>
      <w:rPr>
        <w:rFonts w:ascii="Courier New" w:hAnsi="Courier New" w:hint="default"/>
      </w:rPr>
    </w:lvl>
    <w:lvl w:ilvl="5" w:tplc="A1D287E0">
      <w:start w:val="1"/>
      <w:numFmt w:val="bullet"/>
      <w:lvlText w:val=""/>
      <w:lvlJc w:val="left"/>
      <w:pPr>
        <w:ind w:left="4320" w:hanging="360"/>
      </w:pPr>
      <w:rPr>
        <w:rFonts w:ascii="Wingdings" w:hAnsi="Wingdings" w:hint="default"/>
      </w:rPr>
    </w:lvl>
    <w:lvl w:ilvl="6" w:tplc="32E016D2">
      <w:start w:val="1"/>
      <w:numFmt w:val="bullet"/>
      <w:lvlText w:val=""/>
      <w:lvlJc w:val="left"/>
      <w:pPr>
        <w:ind w:left="5040" w:hanging="360"/>
      </w:pPr>
      <w:rPr>
        <w:rFonts w:ascii="Symbol" w:hAnsi="Symbol" w:hint="default"/>
      </w:rPr>
    </w:lvl>
    <w:lvl w:ilvl="7" w:tplc="BD0033FE">
      <w:start w:val="1"/>
      <w:numFmt w:val="bullet"/>
      <w:lvlText w:val="o"/>
      <w:lvlJc w:val="left"/>
      <w:pPr>
        <w:ind w:left="5760" w:hanging="360"/>
      </w:pPr>
      <w:rPr>
        <w:rFonts w:ascii="Courier New" w:hAnsi="Courier New" w:hint="default"/>
      </w:rPr>
    </w:lvl>
    <w:lvl w:ilvl="8" w:tplc="F2BEE476">
      <w:start w:val="1"/>
      <w:numFmt w:val="bullet"/>
      <w:lvlText w:val=""/>
      <w:lvlJc w:val="left"/>
      <w:pPr>
        <w:ind w:left="6480" w:hanging="360"/>
      </w:pPr>
      <w:rPr>
        <w:rFonts w:ascii="Wingdings" w:hAnsi="Wingdings" w:hint="default"/>
      </w:rPr>
    </w:lvl>
  </w:abstractNum>
  <w:abstractNum w:abstractNumId="48" w15:restartNumberingAfterBreak="0">
    <w:nsid w:val="4A26CA36"/>
    <w:multiLevelType w:val="hybridMultilevel"/>
    <w:tmpl w:val="31BC54D4"/>
    <w:lvl w:ilvl="0" w:tplc="CAA47BDE">
      <w:start w:val="1"/>
      <w:numFmt w:val="bullet"/>
      <w:lvlText w:val=""/>
      <w:lvlJc w:val="left"/>
      <w:pPr>
        <w:ind w:left="720" w:hanging="360"/>
      </w:pPr>
      <w:rPr>
        <w:rFonts w:ascii="Symbol" w:hAnsi="Symbol" w:hint="default"/>
      </w:rPr>
    </w:lvl>
    <w:lvl w:ilvl="1" w:tplc="7F1267E4">
      <w:start w:val="1"/>
      <w:numFmt w:val="bullet"/>
      <w:lvlText w:val="o"/>
      <w:lvlJc w:val="left"/>
      <w:pPr>
        <w:ind w:left="1440" w:hanging="360"/>
      </w:pPr>
      <w:rPr>
        <w:rFonts w:ascii="Courier New" w:hAnsi="Courier New" w:hint="default"/>
      </w:rPr>
    </w:lvl>
    <w:lvl w:ilvl="2" w:tplc="276E2054">
      <w:start w:val="1"/>
      <w:numFmt w:val="bullet"/>
      <w:lvlText w:val=""/>
      <w:lvlJc w:val="left"/>
      <w:pPr>
        <w:ind w:left="2160" w:hanging="360"/>
      </w:pPr>
      <w:rPr>
        <w:rFonts w:ascii="Wingdings" w:hAnsi="Wingdings" w:hint="default"/>
      </w:rPr>
    </w:lvl>
    <w:lvl w:ilvl="3" w:tplc="7F380A24">
      <w:start w:val="1"/>
      <w:numFmt w:val="bullet"/>
      <w:lvlText w:val=""/>
      <w:lvlJc w:val="left"/>
      <w:pPr>
        <w:ind w:left="2880" w:hanging="360"/>
      </w:pPr>
      <w:rPr>
        <w:rFonts w:ascii="Symbol" w:hAnsi="Symbol" w:hint="default"/>
      </w:rPr>
    </w:lvl>
    <w:lvl w:ilvl="4" w:tplc="40741702">
      <w:start w:val="1"/>
      <w:numFmt w:val="bullet"/>
      <w:lvlText w:val="o"/>
      <w:lvlJc w:val="left"/>
      <w:pPr>
        <w:ind w:left="3600" w:hanging="360"/>
      </w:pPr>
      <w:rPr>
        <w:rFonts w:ascii="Courier New" w:hAnsi="Courier New" w:hint="default"/>
      </w:rPr>
    </w:lvl>
    <w:lvl w:ilvl="5" w:tplc="04DEFF1A">
      <w:start w:val="1"/>
      <w:numFmt w:val="bullet"/>
      <w:lvlText w:val=""/>
      <w:lvlJc w:val="left"/>
      <w:pPr>
        <w:ind w:left="4320" w:hanging="360"/>
      </w:pPr>
      <w:rPr>
        <w:rFonts w:ascii="Wingdings" w:hAnsi="Wingdings" w:hint="default"/>
      </w:rPr>
    </w:lvl>
    <w:lvl w:ilvl="6" w:tplc="40AEDA08">
      <w:start w:val="1"/>
      <w:numFmt w:val="bullet"/>
      <w:lvlText w:val=""/>
      <w:lvlJc w:val="left"/>
      <w:pPr>
        <w:ind w:left="5040" w:hanging="360"/>
      </w:pPr>
      <w:rPr>
        <w:rFonts w:ascii="Symbol" w:hAnsi="Symbol" w:hint="default"/>
      </w:rPr>
    </w:lvl>
    <w:lvl w:ilvl="7" w:tplc="E668B4A4">
      <w:start w:val="1"/>
      <w:numFmt w:val="bullet"/>
      <w:lvlText w:val="o"/>
      <w:lvlJc w:val="left"/>
      <w:pPr>
        <w:ind w:left="5760" w:hanging="360"/>
      </w:pPr>
      <w:rPr>
        <w:rFonts w:ascii="Courier New" w:hAnsi="Courier New" w:hint="default"/>
      </w:rPr>
    </w:lvl>
    <w:lvl w:ilvl="8" w:tplc="7010AA70">
      <w:start w:val="1"/>
      <w:numFmt w:val="bullet"/>
      <w:lvlText w:val=""/>
      <w:lvlJc w:val="left"/>
      <w:pPr>
        <w:ind w:left="6480" w:hanging="360"/>
      </w:pPr>
      <w:rPr>
        <w:rFonts w:ascii="Wingdings" w:hAnsi="Wingdings" w:hint="default"/>
      </w:rPr>
    </w:lvl>
  </w:abstractNum>
  <w:abstractNum w:abstractNumId="49" w15:restartNumberingAfterBreak="0">
    <w:nsid w:val="4B21FE5C"/>
    <w:multiLevelType w:val="hybridMultilevel"/>
    <w:tmpl w:val="E892DFA2"/>
    <w:lvl w:ilvl="0" w:tplc="D12C4384">
      <w:start w:val="1"/>
      <w:numFmt w:val="bullet"/>
      <w:lvlText w:val="­"/>
      <w:lvlJc w:val="left"/>
      <w:pPr>
        <w:ind w:left="720" w:hanging="360"/>
      </w:pPr>
      <w:rPr>
        <w:rFonts w:ascii="Courier New" w:hAnsi="Courier New" w:hint="default"/>
      </w:rPr>
    </w:lvl>
    <w:lvl w:ilvl="1" w:tplc="9602680A">
      <w:start w:val="1"/>
      <w:numFmt w:val="bullet"/>
      <w:lvlText w:val="o"/>
      <w:lvlJc w:val="left"/>
      <w:pPr>
        <w:ind w:left="1440" w:hanging="360"/>
      </w:pPr>
      <w:rPr>
        <w:rFonts w:ascii="Courier New" w:hAnsi="Courier New" w:hint="default"/>
      </w:rPr>
    </w:lvl>
    <w:lvl w:ilvl="2" w:tplc="DCEE33EA">
      <w:start w:val="1"/>
      <w:numFmt w:val="bullet"/>
      <w:lvlText w:val=""/>
      <w:lvlJc w:val="left"/>
      <w:pPr>
        <w:ind w:left="2160" w:hanging="360"/>
      </w:pPr>
      <w:rPr>
        <w:rFonts w:ascii="Wingdings" w:hAnsi="Wingdings" w:hint="default"/>
      </w:rPr>
    </w:lvl>
    <w:lvl w:ilvl="3" w:tplc="00BEB194">
      <w:start w:val="1"/>
      <w:numFmt w:val="bullet"/>
      <w:lvlText w:val=""/>
      <w:lvlJc w:val="left"/>
      <w:pPr>
        <w:ind w:left="2880" w:hanging="360"/>
      </w:pPr>
      <w:rPr>
        <w:rFonts w:ascii="Symbol" w:hAnsi="Symbol" w:hint="default"/>
      </w:rPr>
    </w:lvl>
    <w:lvl w:ilvl="4" w:tplc="2E10884C">
      <w:start w:val="1"/>
      <w:numFmt w:val="bullet"/>
      <w:lvlText w:val="o"/>
      <w:lvlJc w:val="left"/>
      <w:pPr>
        <w:ind w:left="3600" w:hanging="360"/>
      </w:pPr>
      <w:rPr>
        <w:rFonts w:ascii="Courier New" w:hAnsi="Courier New" w:hint="default"/>
      </w:rPr>
    </w:lvl>
    <w:lvl w:ilvl="5" w:tplc="6ADC0D8C">
      <w:start w:val="1"/>
      <w:numFmt w:val="bullet"/>
      <w:lvlText w:val=""/>
      <w:lvlJc w:val="left"/>
      <w:pPr>
        <w:ind w:left="4320" w:hanging="360"/>
      </w:pPr>
      <w:rPr>
        <w:rFonts w:ascii="Wingdings" w:hAnsi="Wingdings" w:hint="default"/>
      </w:rPr>
    </w:lvl>
    <w:lvl w:ilvl="6" w:tplc="F0B6F4CA">
      <w:start w:val="1"/>
      <w:numFmt w:val="bullet"/>
      <w:lvlText w:val=""/>
      <w:lvlJc w:val="left"/>
      <w:pPr>
        <w:ind w:left="5040" w:hanging="360"/>
      </w:pPr>
      <w:rPr>
        <w:rFonts w:ascii="Symbol" w:hAnsi="Symbol" w:hint="default"/>
      </w:rPr>
    </w:lvl>
    <w:lvl w:ilvl="7" w:tplc="7D1AC6AA">
      <w:start w:val="1"/>
      <w:numFmt w:val="bullet"/>
      <w:lvlText w:val="o"/>
      <w:lvlJc w:val="left"/>
      <w:pPr>
        <w:ind w:left="5760" w:hanging="360"/>
      </w:pPr>
      <w:rPr>
        <w:rFonts w:ascii="Courier New" w:hAnsi="Courier New" w:hint="default"/>
      </w:rPr>
    </w:lvl>
    <w:lvl w:ilvl="8" w:tplc="12C43CD0">
      <w:start w:val="1"/>
      <w:numFmt w:val="bullet"/>
      <w:lvlText w:val=""/>
      <w:lvlJc w:val="left"/>
      <w:pPr>
        <w:ind w:left="6480" w:hanging="360"/>
      </w:pPr>
      <w:rPr>
        <w:rFonts w:ascii="Wingdings" w:hAnsi="Wingdings" w:hint="default"/>
      </w:rPr>
    </w:lvl>
  </w:abstractNum>
  <w:abstractNum w:abstractNumId="50" w15:restartNumberingAfterBreak="0">
    <w:nsid w:val="4E02624B"/>
    <w:multiLevelType w:val="hybridMultilevel"/>
    <w:tmpl w:val="883E5776"/>
    <w:lvl w:ilvl="0" w:tplc="C98A53A8">
      <w:start w:val="1"/>
      <w:numFmt w:val="bullet"/>
      <w:lvlText w:val=""/>
      <w:lvlJc w:val="left"/>
      <w:pPr>
        <w:ind w:left="720" w:hanging="360"/>
      </w:pPr>
      <w:rPr>
        <w:rFonts w:ascii="Symbol" w:hAnsi="Symbol" w:hint="default"/>
      </w:rPr>
    </w:lvl>
    <w:lvl w:ilvl="1" w:tplc="C5447656">
      <w:start w:val="1"/>
      <w:numFmt w:val="bullet"/>
      <w:lvlText w:val="o"/>
      <w:lvlJc w:val="left"/>
      <w:pPr>
        <w:ind w:left="1440" w:hanging="360"/>
      </w:pPr>
      <w:rPr>
        <w:rFonts w:ascii="Courier New" w:hAnsi="Courier New" w:hint="default"/>
      </w:rPr>
    </w:lvl>
    <w:lvl w:ilvl="2" w:tplc="2DA6AC78">
      <w:start w:val="1"/>
      <w:numFmt w:val="bullet"/>
      <w:lvlText w:val=""/>
      <w:lvlJc w:val="left"/>
      <w:pPr>
        <w:ind w:left="2160" w:hanging="360"/>
      </w:pPr>
      <w:rPr>
        <w:rFonts w:ascii="Wingdings" w:hAnsi="Wingdings" w:hint="default"/>
      </w:rPr>
    </w:lvl>
    <w:lvl w:ilvl="3" w:tplc="281C31D6">
      <w:start w:val="1"/>
      <w:numFmt w:val="bullet"/>
      <w:lvlText w:val=""/>
      <w:lvlJc w:val="left"/>
      <w:pPr>
        <w:ind w:left="2880" w:hanging="360"/>
      </w:pPr>
      <w:rPr>
        <w:rFonts w:ascii="Symbol" w:hAnsi="Symbol" w:hint="default"/>
      </w:rPr>
    </w:lvl>
    <w:lvl w:ilvl="4" w:tplc="62E41BE0">
      <w:start w:val="1"/>
      <w:numFmt w:val="bullet"/>
      <w:lvlText w:val="o"/>
      <w:lvlJc w:val="left"/>
      <w:pPr>
        <w:ind w:left="3600" w:hanging="360"/>
      </w:pPr>
      <w:rPr>
        <w:rFonts w:ascii="Courier New" w:hAnsi="Courier New" w:hint="default"/>
      </w:rPr>
    </w:lvl>
    <w:lvl w:ilvl="5" w:tplc="B7583F22">
      <w:start w:val="1"/>
      <w:numFmt w:val="bullet"/>
      <w:lvlText w:val=""/>
      <w:lvlJc w:val="left"/>
      <w:pPr>
        <w:ind w:left="4320" w:hanging="360"/>
      </w:pPr>
      <w:rPr>
        <w:rFonts w:ascii="Wingdings" w:hAnsi="Wingdings" w:hint="default"/>
      </w:rPr>
    </w:lvl>
    <w:lvl w:ilvl="6" w:tplc="9028DAD8">
      <w:start w:val="1"/>
      <w:numFmt w:val="bullet"/>
      <w:lvlText w:val=""/>
      <w:lvlJc w:val="left"/>
      <w:pPr>
        <w:ind w:left="5040" w:hanging="360"/>
      </w:pPr>
      <w:rPr>
        <w:rFonts w:ascii="Symbol" w:hAnsi="Symbol" w:hint="default"/>
      </w:rPr>
    </w:lvl>
    <w:lvl w:ilvl="7" w:tplc="0C402E1C">
      <w:start w:val="1"/>
      <w:numFmt w:val="bullet"/>
      <w:lvlText w:val="o"/>
      <w:lvlJc w:val="left"/>
      <w:pPr>
        <w:ind w:left="5760" w:hanging="360"/>
      </w:pPr>
      <w:rPr>
        <w:rFonts w:ascii="Courier New" w:hAnsi="Courier New" w:hint="default"/>
      </w:rPr>
    </w:lvl>
    <w:lvl w:ilvl="8" w:tplc="5FC6B260">
      <w:start w:val="1"/>
      <w:numFmt w:val="bullet"/>
      <w:lvlText w:val=""/>
      <w:lvlJc w:val="left"/>
      <w:pPr>
        <w:ind w:left="6480" w:hanging="360"/>
      </w:pPr>
      <w:rPr>
        <w:rFonts w:ascii="Wingdings" w:hAnsi="Wingdings" w:hint="default"/>
      </w:rPr>
    </w:lvl>
  </w:abstractNum>
  <w:abstractNum w:abstractNumId="51" w15:restartNumberingAfterBreak="0">
    <w:nsid w:val="4E80677B"/>
    <w:multiLevelType w:val="hybridMultilevel"/>
    <w:tmpl w:val="3F9CD8E4"/>
    <w:lvl w:ilvl="0" w:tplc="3126C8E0">
      <w:start w:val="1"/>
      <w:numFmt w:val="bullet"/>
      <w:lvlText w:val=""/>
      <w:lvlJc w:val="left"/>
      <w:pPr>
        <w:ind w:left="1284" w:hanging="360"/>
      </w:pPr>
      <w:rPr>
        <w:rFonts w:ascii="Symbol" w:hAnsi="Symbol" w:hint="default"/>
      </w:rPr>
    </w:lvl>
    <w:lvl w:ilvl="1" w:tplc="BA40D53C">
      <w:start w:val="1"/>
      <w:numFmt w:val="bullet"/>
      <w:lvlText w:val="o"/>
      <w:lvlJc w:val="left"/>
      <w:pPr>
        <w:ind w:left="1440" w:hanging="360"/>
      </w:pPr>
      <w:rPr>
        <w:rFonts w:ascii="Courier New" w:hAnsi="Courier New" w:hint="default"/>
      </w:rPr>
    </w:lvl>
    <w:lvl w:ilvl="2" w:tplc="FB4A037A">
      <w:start w:val="1"/>
      <w:numFmt w:val="bullet"/>
      <w:lvlText w:val=""/>
      <w:lvlJc w:val="left"/>
      <w:pPr>
        <w:ind w:left="2160" w:hanging="360"/>
      </w:pPr>
      <w:rPr>
        <w:rFonts w:ascii="Wingdings" w:hAnsi="Wingdings" w:hint="default"/>
      </w:rPr>
    </w:lvl>
    <w:lvl w:ilvl="3" w:tplc="AC12AAF8">
      <w:start w:val="1"/>
      <w:numFmt w:val="bullet"/>
      <w:lvlText w:val=""/>
      <w:lvlJc w:val="left"/>
      <w:pPr>
        <w:ind w:left="2880" w:hanging="360"/>
      </w:pPr>
      <w:rPr>
        <w:rFonts w:ascii="Symbol" w:hAnsi="Symbol" w:hint="default"/>
      </w:rPr>
    </w:lvl>
    <w:lvl w:ilvl="4" w:tplc="9E7EE71A">
      <w:start w:val="1"/>
      <w:numFmt w:val="bullet"/>
      <w:lvlText w:val="o"/>
      <w:lvlJc w:val="left"/>
      <w:pPr>
        <w:ind w:left="3600" w:hanging="360"/>
      </w:pPr>
      <w:rPr>
        <w:rFonts w:ascii="Courier New" w:hAnsi="Courier New" w:hint="default"/>
      </w:rPr>
    </w:lvl>
    <w:lvl w:ilvl="5" w:tplc="6924F6F2">
      <w:start w:val="1"/>
      <w:numFmt w:val="bullet"/>
      <w:lvlText w:val=""/>
      <w:lvlJc w:val="left"/>
      <w:pPr>
        <w:ind w:left="4320" w:hanging="360"/>
      </w:pPr>
      <w:rPr>
        <w:rFonts w:ascii="Wingdings" w:hAnsi="Wingdings" w:hint="default"/>
      </w:rPr>
    </w:lvl>
    <w:lvl w:ilvl="6" w:tplc="5A0AB16E">
      <w:start w:val="1"/>
      <w:numFmt w:val="bullet"/>
      <w:lvlText w:val=""/>
      <w:lvlJc w:val="left"/>
      <w:pPr>
        <w:ind w:left="5040" w:hanging="360"/>
      </w:pPr>
      <w:rPr>
        <w:rFonts w:ascii="Symbol" w:hAnsi="Symbol" w:hint="default"/>
      </w:rPr>
    </w:lvl>
    <w:lvl w:ilvl="7" w:tplc="65E6AA44">
      <w:start w:val="1"/>
      <w:numFmt w:val="bullet"/>
      <w:lvlText w:val="o"/>
      <w:lvlJc w:val="left"/>
      <w:pPr>
        <w:ind w:left="5760" w:hanging="360"/>
      </w:pPr>
      <w:rPr>
        <w:rFonts w:ascii="Courier New" w:hAnsi="Courier New" w:hint="default"/>
      </w:rPr>
    </w:lvl>
    <w:lvl w:ilvl="8" w:tplc="8982C368">
      <w:start w:val="1"/>
      <w:numFmt w:val="bullet"/>
      <w:lvlText w:val=""/>
      <w:lvlJc w:val="left"/>
      <w:pPr>
        <w:ind w:left="6480" w:hanging="360"/>
      </w:pPr>
      <w:rPr>
        <w:rFonts w:ascii="Wingdings" w:hAnsi="Wingdings" w:hint="default"/>
      </w:rPr>
    </w:lvl>
  </w:abstractNum>
  <w:abstractNum w:abstractNumId="52" w15:restartNumberingAfterBreak="0">
    <w:nsid w:val="4F8D1366"/>
    <w:multiLevelType w:val="hybridMultilevel"/>
    <w:tmpl w:val="11E0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15:restartNumberingAfterBreak="0">
    <w:nsid w:val="50950AF6"/>
    <w:multiLevelType w:val="hybridMultilevel"/>
    <w:tmpl w:val="B6B01F7C"/>
    <w:lvl w:ilvl="0" w:tplc="5AFE337E">
      <w:start w:val="1"/>
      <w:numFmt w:val="bullet"/>
      <w:lvlText w:val=""/>
      <w:lvlJc w:val="left"/>
      <w:pPr>
        <w:ind w:left="720" w:hanging="360"/>
      </w:pPr>
      <w:rPr>
        <w:rFonts w:ascii="Wingdings" w:hAnsi="Wingdings" w:hint="default"/>
      </w:rPr>
    </w:lvl>
    <w:lvl w:ilvl="1" w:tplc="C69CED48">
      <w:start w:val="1"/>
      <w:numFmt w:val="bullet"/>
      <w:lvlText w:val="o"/>
      <w:lvlJc w:val="left"/>
      <w:pPr>
        <w:ind w:left="1440" w:hanging="360"/>
      </w:pPr>
      <w:rPr>
        <w:rFonts w:ascii="Courier New" w:hAnsi="Courier New" w:hint="default"/>
      </w:rPr>
    </w:lvl>
    <w:lvl w:ilvl="2" w:tplc="9D901FEA">
      <w:start w:val="1"/>
      <w:numFmt w:val="bullet"/>
      <w:lvlText w:val=""/>
      <w:lvlJc w:val="left"/>
      <w:pPr>
        <w:ind w:left="2160" w:hanging="360"/>
      </w:pPr>
      <w:rPr>
        <w:rFonts w:ascii="Wingdings" w:hAnsi="Wingdings" w:hint="default"/>
      </w:rPr>
    </w:lvl>
    <w:lvl w:ilvl="3" w:tplc="C6785DBE">
      <w:start w:val="1"/>
      <w:numFmt w:val="bullet"/>
      <w:lvlText w:val=""/>
      <w:lvlJc w:val="left"/>
      <w:pPr>
        <w:ind w:left="2880" w:hanging="360"/>
      </w:pPr>
      <w:rPr>
        <w:rFonts w:ascii="Symbol" w:hAnsi="Symbol" w:hint="default"/>
      </w:rPr>
    </w:lvl>
    <w:lvl w:ilvl="4" w:tplc="DC0442A4">
      <w:start w:val="1"/>
      <w:numFmt w:val="bullet"/>
      <w:lvlText w:val="o"/>
      <w:lvlJc w:val="left"/>
      <w:pPr>
        <w:ind w:left="3600" w:hanging="360"/>
      </w:pPr>
      <w:rPr>
        <w:rFonts w:ascii="Courier New" w:hAnsi="Courier New" w:hint="default"/>
      </w:rPr>
    </w:lvl>
    <w:lvl w:ilvl="5" w:tplc="06A43E64">
      <w:start w:val="1"/>
      <w:numFmt w:val="bullet"/>
      <w:lvlText w:val=""/>
      <w:lvlJc w:val="left"/>
      <w:pPr>
        <w:ind w:left="4320" w:hanging="360"/>
      </w:pPr>
      <w:rPr>
        <w:rFonts w:ascii="Wingdings" w:hAnsi="Wingdings" w:hint="default"/>
      </w:rPr>
    </w:lvl>
    <w:lvl w:ilvl="6" w:tplc="0664AD2C">
      <w:start w:val="1"/>
      <w:numFmt w:val="bullet"/>
      <w:lvlText w:val=""/>
      <w:lvlJc w:val="left"/>
      <w:pPr>
        <w:ind w:left="5040" w:hanging="360"/>
      </w:pPr>
      <w:rPr>
        <w:rFonts w:ascii="Symbol" w:hAnsi="Symbol" w:hint="default"/>
      </w:rPr>
    </w:lvl>
    <w:lvl w:ilvl="7" w:tplc="1B9E023E">
      <w:start w:val="1"/>
      <w:numFmt w:val="bullet"/>
      <w:lvlText w:val="o"/>
      <w:lvlJc w:val="left"/>
      <w:pPr>
        <w:ind w:left="5760" w:hanging="360"/>
      </w:pPr>
      <w:rPr>
        <w:rFonts w:ascii="Courier New" w:hAnsi="Courier New" w:hint="default"/>
      </w:rPr>
    </w:lvl>
    <w:lvl w:ilvl="8" w:tplc="415AA45A">
      <w:start w:val="1"/>
      <w:numFmt w:val="bullet"/>
      <w:lvlText w:val=""/>
      <w:lvlJc w:val="left"/>
      <w:pPr>
        <w:ind w:left="6480" w:hanging="360"/>
      </w:pPr>
      <w:rPr>
        <w:rFonts w:ascii="Wingdings" w:hAnsi="Wingdings" w:hint="default"/>
      </w:rPr>
    </w:lvl>
  </w:abstractNum>
  <w:abstractNum w:abstractNumId="55" w15:restartNumberingAfterBreak="0">
    <w:nsid w:val="51C873E2"/>
    <w:multiLevelType w:val="hybridMultilevel"/>
    <w:tmpl w:val="9A0C26C0"/>
    <w:lvl w:ilvl="0" w:tplc="06707AE2">
      <w:start w:val="1"/>
      <w:numFmt w:val="bullet"/>
      <w:lvlText w:val="­"/>
      <w:lvlJc w:val="left"/>
      <w:pPr>
        <w:ind w:left="720" w:hanging="360"/>
      </w:pPr>
      <w:rPr>
        <w:rFonts w:ascii="Courier New" w:hAnsi="Courier New" w:hint="default"/>
      </w:rPr>
    </w:lvl>
    <w:lvl w:ilvl="1" w:tplc="D0A2537C">
      <w:start w:val="1"/>
      <w:numFmt w:val="bullet"/>
      <w:lvlText w:val="o"/>
      <w:lvlJc w:val="left"/>
      <w:pPr>
        <w:ind w:left="1440" w:hanging="360"/>
      </w:pPr>
      <w:rPr>
        <w:rFonts w:ascii="Courier New" w:hAnsi="Courier New" w:hint="default"/>
      </w:rPr>
    </w:lvl>
    <w:lvl w:ilvl="2" w:tplc="5290F6DA">
      <w:start w:val="1"/>
      <w:numFmt w:val="bullet"/>
      <w:lvlText w:val=""/>
      <w:lvlJc w:val="left"/>
      <w:pPr>
        <w:ind w:left="2160" w:hanging="360"/>
      </w:pPr>
      <w:rPr>
        <w:rFonts w:ascii="Wingdings" w:hAnsi="Wingdings" w:hint="default"/>
      </w:rPr>
    </w:lvl>
    <w:lvl w:ilvl="3" w:tplc="96C45E6C">
      <w:start w:val="1"/>
      <w:numFmt w:val="bullet"/>
      <w:lvlText w:val=""/>
      <w:lvlJc w:val="left"/>
      <w:pPr>
        <w:ind w:left="2880" w:hanging="360"/>
      </w:pPr>
      <w:rPr>
        <w:rFonts w:ascii="Symbol" w:hAnsi="Symbol" w:hint="default"/>
      </w:rPr>
    </w:lvl>
    <w:lvl w:ilvl="4" w:tplc="BF7A541A">
      <w:start w:val="1"/>
      <w:numFmt w:val="bullet"/>
      <w:lvlText w:val="o"/>
      <w:lvlJc w:val="left"/>
      <w:pPr>
        <w:ind w:left="3600" w:hanging="360"/>
      </w:pPr>
      <w:rPr>
        <w:rFonts w:ascii="Courier New" w:hAnsi="Courier New" w:hint="default"/>
      </w:rPr>
    </w:lvl>
    <w:lvl w:ilvl="5" w:tplc="E1ECC2B6">
      <w:start w:val="1"/>
      <w:numFmt w:val="bullet"/>
      <w:lvlText w:val=""/>
      <w:lvlJc w:val="left"/>
      <w:pPr>
        <w:ind w:left="4320" w:hanging="360"/>
      </w:pPr>
      <w:rPr>
        <w:rFonts w:ascii="Wingdings" w:hAnsi="Wingdings" w:hint="default"/>
      </w:rPr>
    </w:lvl>
    <w:lvl w:ilvl="6" w:tplc="38F46BC6">
      <w:start w:val="1"/>
      <w:numFmt w:val="bullet"/>
      <w:lvlText w:val=""/>
      <w:lvlJc w:val="left"/>
      <w:pPr>
        <w:ind w:left="5040" w:hanging="360"/>
      </w:pPr>
      <w:rPr>
        <w:rFonts w:ascii="Symbol" w:hAnsi="Symbol" w:hint="default"/>
      </w:rPr>
    </w:lvl>
    <w:lvl w:ilvl="7" w:tplc="0838C18C">
      <w:start w:val="1"/>
      <w:numFmt w:val="bullet"/>
      <w:lvlText w:val="o"/>
      <w:lvlJc w:val="left"/>
      <w:pPr>
        <w:ind w:left="5760" w:hanging="360"/>
      </w:pPr>
      <w:rPr>
        <w:rFonts w:ascii="Courier New" w:hAnsi="Courier New" w:hint="default"/>
      </w:rPr>
    </w:lvl>
    <w:lvl w:ilvl="8" w:tplc="A8045220">
      <w:start w:val="1"/>
      <w:numFmt w:val="bullet"/>
      <w:lvlText w:val=""/>
      <w:lvlJc w:val="left"/>
      <w:pPr>
        <w:ind w:left="6480" w:hanging="360"/>
      </w:pPr>
      <w:rPr>
        <w:rFonts w:ascii="Wingdings" w:hAnsi="Wingdings" w:hint="default"/>
      </w:rPr>
    </w:lvl>
  </w:abstractNum>
  <w:abstractNum w:abstractNumId="56" w15:restartNumberingAfterBreak="0">
    <w:nsid w:val="524CC5E4"/>
    <w:multiLevelType w:val="hybridMultilevel"/>
    <w:tmpl w:val="A60233F4"/>
    <w:lvl w:ilvl="0" w:tplc="966E5EFE">
      <w:start w:val="1"/>
      <w:numFmt w:val="bullet"/>
      <w:lvlText w:val=""/>
      <w:lvlJc w:val="left"/>
      <w:pPr>
        <w:ind w:left="720" w:hanging="360"/>
      </w:pPr>
      <w:rPr>
        <w:rFonts w:ascii="Symbol" w:hAnsi="Symbol" w:hint="default"/>
      </w:rPr>
    </w:lvl>
    <w:lvl w:ilvl="1" w:tplc="A792204C">
      <w:start w:val="1"/>
      <w:numFmt w:val="bullet"/>
      <w:lvlText w:val="o"/>
      <w:lvlJc w:val="left"/>
      <w:pPr>
        <w:ind w:left="1440" w:hanging="360"/>
      </w:pPr>
      <w:rPr>
        <w:rFonts w:ascii="Courier New" w:hAnsi="Courier New" w:hint="default"/>
      </w:rPr>
    </w:lvl>
    <w:lvl w:ilvl="2" w:tplc="4D22A5D6">
      <w:start w:val="1"/>
      <w:numFmt w:val="bullet"/>
      <w:lvlText w:val=""/>
      <w:lvlJc w:val="left"/>
      <w:pPr>
        <w:ind w:left="2160" w:hanging="360"/>
      </w:pPr>
      <w:rPr>
        <w:rFonts w:ascii="Wingdings" w:hAnsi="Wingdings" w:hint="default"/>
      </w:rPr>
    </w:lvl>
    <w:lvl w:ilvl="3" w:tplc="88A6A9FE">
      <w:start w:val="1"/>
      <w:numFmt w:val="bullet"/>
      <w:lvlText w:val=""/>
      <w:lvlJc w:val="left"/>
      <w:pPr>
        <w:ind w:left="2880" w:hanging="360"/>
      </w:pPr>
      <w:rPr>
        <w:rFonts w:ascii="Symbol" w:hAnsi="Symbol" w:hint="default"/>
      </w:rPr>
    </w:lvl>
    <w:lvl w:ilvl="4" w:tplc="E23CB1B0">
      <w:start w:val="1"/>
      <w:numFmt w:val="bullet"/>
      <w:lvlText w:val="o"/>
      <w:lvlJc w:val="left"/>
      <w:pPr>
        <w:ind w:left="3600" w:hanging="360"/>
      </w:pPr>
      <w:rPr>
        <w:rFonts w:ascii="Courier New" w:hAnsi="Courier New" w:hint="default"/>
      </w:rPr>
    </w:lvl>
    <w:lvl w:ilvl="5" w:tplc="4710C4E0">
      <w:start w:val="1"/>
      <w:numFmt w:val="bullet"/>
      <w:lvlText w:val=""/>
      <w:lvlJc w:val="left"/>
      <w:pPr>
        <w:ind w:left="4320" w:hanging="360"/>
      </w:pPr>
      <w:rPr>
        <w:rFonts w:ascii="Wingdings" w:hAnsi="Wingdings" w:hint="default"/>
      </w:rPr>
    </w:lvl>
    <w:lvl w:ilvl="6" w:tplc="4E6A87A6">
      <w:start w:val="1"/>
      <w:numFmt w:val="bullet"/>
      <w:lvlText w:val=""/>
      <w:lvlJc w:val="left"/>
      <w:pPr>
        <w:ind w:left="5040" w:hanging="360"/>
      </w:pPr>
      <w:rPr>
        <w:rFonts w:ascii="Symbol" w:hAnsi="Symbol" w:hint="default"/>
      </w:rPr>
    </w:lvl>
    <w:lvl w:ilvl="7" w:tplc="78583516">
      <w:start w:val="1"/>
      <w:numFmt w:val="bullet"/>
      <w:lvlText w:val="o"/>
      <w:lvlJc w:val="left"/>
      <w:pPr>
        <w:ind w:left="5760" w:hanging="360"/>
      </w:pPr>
      <w:rPr>
        <w:rFonts w:ascii="Courier New" w:hAnsi="Courier New" w:hint="default"/>
      </w:rPr>
    </w:lvl>
    <w:lvl w:ilvl="8" w:tplc="E9666A82">
      <w:start w:val="1"/>
      <w:numFmt w:val="bullet"/>
      <w:lvlText w:val=""/>
      <w:lvlJc w:val="left"/>
      <w:pPr>
        <w:ind w:left="6480" w:hanging="360"/>
      </w:pPr>
      <w:rPr>
        <w:rFonts w:ascii="Wingdings" w:hAnsi="Wingdings" w:hint="default"/>
      </w:rPr>
    </w:lvl>
  </w:abstractNum>
  <w:abstractNum w:abstractNumId="57" w15:restartNumberingAfterBreak="0">
    <w:nsid w:val="52C7B592"/>
    <w:multiLevelType w:val="hybridMultilevel"/>
    <w:tmpl w:val="42482AD6"/>
    <w:lvl w:ilvl="0" w:tplc="98625AD6">
      <w:start w:val="1"/>
      <w:numFmt w:val="bullet"/>
      <w:lvlText w:val=""/>
      <w:lvlJc w:val="left"/>
      <w:pPr>
        <w:ind w:left="720" w:hanging="360"/>
      </w:pPr>
      <w:rPr>
        <w:rFonts w:ascii="Symbol" w:hAnsi="Symbol" w:hint="default"/>
      </w:rPr>
    </w:lvl>
    <w:lvl w:ilvl="1" w:tplc="22EAB63E">
      <w:start w:val="1"/>
      <w:numFmt w:val="bullet"/>
      <w:lvlText w:val="o"/>
      <w:lvlJc w:val="left"/>
      <w:pPr>
        <w:ind w:left="1440" w:hanging="360"/>
      </w:pPr>
      <w:rPr>
        <w:rFonts w:ascii="Courier New" w:hAnsi="Courier New" w:hint="default"/>
      </w:rPr>
    </w:lvl>
    <w:lvl w:ilvl="2" w:tplc="216CB6F6">
      <w:start w:val="1"/>
      <w:numFmt w:val="bullet"/>
      <w:lvlText w:val=""/>
      <w:lvlJc w:val="left"/>
      <w:pPr>
        <w:ind w:left="2160" w:hanging="360"/>
      </w:pPr>
      <w:rPr>
        <w:rFonts w:ascii="Wingdings" w:hAnsi="Wingdings" w:hint="default"/>
      </w:rPr>
    </w:lvl>
    <w:lvl w:ilvl="3" w:tplc="7BEC8C3A">
      <w:start w:val="1"/>
      <w:numFmt w:val="bullet"/>
      <w:lvlText w:val=""/>
      <w:lvlJc w:val="left"/>
      <w:pPr>
        <w:ind w:left="2880" w:hanging="360"/>
      </w:pPr>
      <w:rPr>
        <w:rFonts w:ascii="Symbol" w:hAnsi="Symbol" w:hint="default"/>
      </w:rPr>
    </w:lvl>
    <w:lvl w:ilvl="4" w:tplc="047ED068">
      <w:start w:val="1"/>
      <w:numFmt w:val="bullet"/>
      <w:lvlText w:val="o"/>
      <w:lvlJc w:val="left"/>
      <w:pPr>
        <w:ind w:left="3600" w:hanging="360"/>
      </w:pPr>
      <w:rPr>
        <w:rFonts w:ascii="Courier New" w:hAnsi="Courier New" w:hint="default"/>
      </w:rPr>
    </w:lvl>
    <w:lvl w:ilvl="5" w:tplc="C73A9360">
      <w:start w:val="1"/>
      <w:numFmt w:val="bullet"/>
      <w:lvlText w:val=""/>
      <w:lvlJc w:val="left"/>
      <w:pPr>
        <w:ind w:left="4320" w:hanging="360"/>
      </w:pPr>
      <w:rPr>
        <w:rFonts w:ascii="Wingdings" w:hAnsi="Wingdings" w:hint="default"/>
      </w:rPr>
    </w:lvl>
    <w:lvl w:ilvl="6" w:tplc="706438C2">
      <w:start w:val="1"/>
      <w:numFmt w:val="bullet"/>
      <w:lvlText w:val=""/>
      <w:lvlJc w:val="left"/>
      <w:pPr>
        <w:ind w:left="5040" w:hanging="360"/>
      </w:pPr>
      <w:rPr>
        <w:rFonts w:ascii="Symbol" w:hAnsi="Symbol" w:hint="default"/>
      </w:rPr>
    </w:lvl>
    <w:lvl w:ilvl="7" w:tplc="B972EE3A">
      <w:start w:val="1"/>
      <w:numFmt w:val="bullet"/>
      <w:lvlText w:val="o"/>
      <w:lvlJc w:val="left"/>
      <w:pPr>
        <w:ind w:left="5760" w:hanging="360"/>
      </w:pPr>
      <w:rPr>
        <w:rFonts w:ascii="Courier New" w:hAnsi="Courier New" w:hint="default"/>
      </w:rPr>
    </w:lvl>
    <w:lvl w:ilvl="8" w:tplc="ADDA0898">
      <w:start w:val="1"/>
      <w:numFmt w:val="bullet"/>
      <w:lvlText w:val=""/>
      <w:lvlJc w:val="left"/>
      <w:pPr>
        <w:ind w:left="6480" w:hanging="360"/>
      </w:pPr>
      <w:rPr>
        <w:rFonts w:ascii="Wingdings" w:hAnsi="Wingdings" w:hint="default"/>
      </w:rPr>
    </w:lvl>
  </w:abstractNum>
  <w:abstractNum w:abstractNumId="58" w15:restartNumberingAfterBreak="0">
    <w:nsid w:val="53647270"/>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9" w15:restartNumberingAfterBreak="0">
    <w:nsid w:val="550F8B13"/>
    <w:multiLevelType w:val="hybridMultilevel"/>
    <w:tmpl w:val="52887ADA"/>
    <w:lvl w:ilvl="0" w:tplc="80B4E876">
      <w:start w:val="1"/>
      <w:numFmt w:val="bullet"/>
      <w:lvlText w:val=""/>
      <w:lvlJc w:val="left"/>
      <w:pPr>
        <w:ind w:left="1284" w:hanging="360"/>
      </w:pPr>
      <w:rPr>
        <w:rFonts w:ascii="Symbol" w:hAnsi="Symbol" w:hint="default"/>
      </w:rPr>
    </w:lvl>
    <w:lvl w:ilvl="1" w:tplc="B6A44C04">
      <w:start w:val="1"/>
      <w:numFmt w:val="bullet"/>
      <w:lvlText w:val="o"/>
      <w:lvlJc w:val="left"/>
      <w:pPr>
        <w:ind w:left="1440" w:hanging="360"/>
      </w:pPr>
      <w:rPr>
        <w:rFonts w:ascii="Courier New" w:hAnsi="Courier New" w:hint="default"/>
      </w:rPr>
    </w:lvl>
    <w:lvl w:ilvl="2" w:tplc="CAC691BC">
      <w:start w:val="1"/>
      <w:numFmt w:val="bullet"/>
      <w:lvlText w:val=""/>
      <w:lvlJc w:val="left"/>
      <w:pPr>
        <w:ind w:left="2160" w:hanging="360"/>
      </w:pPr>
      <w:rPr>
        <w:rFonts w:ascii="Wingdings" w:hAnsi="Wingdings" w:hint="default"/>
      </w:rPr>
    </w:lvl>
    <w:lvl w:ilvl="3" w:tplc="86FC14D6">
      <w:start w:val="1"/>
      <w:numFmt w:val="bullet"/>
      <w:lvlText w:val=""/>
      <w:lvlJc w:val="left"/>
      <w:pPr>
        <w:ind w:left="2880" w:hanging="360"/>
      </w:pPr>
      <w:rPr>
        <w:rFonts w:ascii="Symbol" w:hAnsi="Symbol" w:hint="default"/>
      </w:rPr>
    </w:lvl>
    <w:lvl w:ilvl="4" w:tplc="9CD291A6">
      <w:start w:val="1"/>
      <w:numFmt w:val="bullet"/>
      <w:lvlText w:val="o"/>
      <w:lvlJc w:val="left"/>
      <w:pPr>
        <w:ind w:left="3600" w:hanging="360"/>
      </w:pPr>
      <w:rPr>
        <w:rFonts w:ascii="Courier New" w:hAnsi="Courier New" w:hint="default"/>
      </w:rPr>
    </w:lvl>
    <w:lvl w:ilvl="5" w:tplc="2F5676C2">
      <w:start w:val="1"/>
      <w:numFmt w:val="bullet"/>
      <w:lvlText w:val=""/>
      <w:lvlJc w:val="left"/>
      <w:pPr>
        <w:ind w:left="4320" w:hanging="360"/>
      </w:pPr>
      <w:rPr>
        <w:rFonts w:ascii="Wingdings" w:hAnsi="Wingdings" w:hint="default"/>
      </w:rPr>
    </w:lvl>
    <w:lvl w:ilvl="6" w:tplc="5B66CD00">
      <w:start w:val="1"/>
      <w:numFmt w:val="bullet"/>
      <w:lvlText w:val=""/>
      <w:lvlJc w:val="left"/>
      <w:pPr>
        <w:ind w:left="5040" w:hanging="360"/>
      </w:pPr>
      <w:rPr>
        <w:rFonts w:ascii="Symbol" w:hAnsi="Symbol" w:hint="default"/>
      </w:rPr>
    </w:lvl>
    <w:lvl w:ilvl="7" w:tplc="F1D2AB0E">
      <w:start w:val="1"/>
      <w:numFmt w:val="bullet"/>
      <w:lvlText w:val="o"/>
      <w:lvlJc w:val="left"/>
      <w:pPr>
        <w:ind w:left="5760" w:hanging="360"/>
      </w:pPr>
      <w:rPr>
        <w:rFonts w:ascii="Courier New" w:hAnsi="Courier New" w:hint="default"/>
      </w:rPr>
    </w:lvl>
    <w:lvl w:ilvl="8" w:tplc="B90C9980">
      <w:start w:val="1"/>
      <w:numFmt w:val="bullet"/>
      <w:lvlText w:val=""/>
      <w:lvlJc w:val="left"/>
      <w:pPr>
        <w:ind w:left="6480" w:hanging="360"/>
      </w:pPr>
      <w:rPr>
        <w:rFonts w:ascii="Wingdings" w:hAnsi="Wingdings" w:hint="default"/>
      </w:rPr>
    </w:lvl>
  </w:abstractNum>
  <w:abstractNum w:abstractNumId="60" w15:restartNumberingAfterBreak="0">
    <w:nsid w:val="56911BB0"/>
    <w:multiLevelType w:val="hybridMultilevel"/>
    <w:tmpl w:val="51F20924"/>
    <w:lvl w:ilvl="0" w:tplc="2570B564">
      <w:start w:val="1"/>
      <w:numFmt w:val="decimal"/>
      <w:lvlText w:val="%1."/>
      <w:lvlJc w:val="left"/>
      <w:pPr>
        <w:ind w:left="720" w:hanging="360"/>
      </w:pPr>
    </w:lvl>
    <w:lvl w:ilvl="1" w:tplc="2AF2CD04">
      <w:start w:val="1"/>
      <w:numFmt w:val="lowerLetter"/>
      <w:lvlText w:val="%2."/>
      <w:lvlJc w:val="left"/>
      <w:pPr>
        <w:ind w:left="1440" w:hanging="360"/>
      </w:pPr>
    </w:lvl>
    <w:lvl w:ilvl="2" w:tplc="C9A2F0AC">
      <w:start w:val="1"/>
      <w:numFmt w:val="lowerRoman"/>
      <w:lvlText w:val="%3."/>
      <w:lvlJc w:val="right"/>
      <w:pPr>
        <w:ind w:left="2160" w:hanging="180"/>
      </w:pPr>
    </w:lvl>
    <w:lvl w:ilvl="3" w:tplc="9458618A">
      <w:start w:val="1"/>
      <w:numFmt w:val="decimal"/>
      <w:lvlText w:val="%4."/>
      <w:lvlJc w:val="left"/>
      <w:pPr>
        <w:ind w:left="2880" w:hanging="360"/>
      </w:pPr>
    </w:lvl>
    <w:lvl w:ilvl="4" w:tplc="84AC2EAA">
      <w:start w:val="1"/>
      <w:numFmt w:val="lowerLetter"/>
      <w:lvlText w:val="%5."/>
      <w:lvlJc w:val="left"/>
      <w:pPr>
        <w:ind w:left="3600" w:hanging="360"/>
      </w:pPr>
    </w:lvl>
    <w:lvl w:ilvl="5" w:tplc="8278B560">
      <w:start w:val="1"/>
      <w:numFmt w:val="lowerRoman"/>
      <w:lvlText w:val="%6."/>
      <w:lvlJc w:val="right"/>
      <w:pPr>
        <w:ind w:left="4320" w:hanging="180"/>
      </w:pPr>
    </w:lvl>
    <w:lvl w:ilvl="6" w:tplc="9266D478">
      <w:start w:val="1"/>
      <w:numFmt w:val="decimal"/>
      <w:lvlText w:val="%7."/>
      <w:lvlJc w:val="left"/>
      <w:pPr>
        <w:ind w:left="5040" w:hanging="360"/>
      </w:pPr>
    </w:lvl>
    <w:lvl w:ilvl="7" w:tplc="7B2819C0">
      <w:start w:val="1"/>
      <w:numFmt w:val="lowerLetter"/>
      <w:lvlText w:val="%8."/>
      <w:lvlJc w:val="left"/>
      <w:pPr>
        <w:ind w:left="5760" w:hanging="360"/>
      </w:pPr>
    </w:lvl>
    <w:lvl w:ilvl="8" w:tplc="3312B2A6">
      <w:start w:val="1"/>
      <w:numFmt w:val="lowerRoman"/>
      <w:lvlText w:val="%9."/>
      <w:lvlJc w:val="right"/>
      <w:pPr>
        <w:ind w:left="6480" w:hanging="180"/>
      </w:pPr>
    </w:lvl>
  </w:abstractNum>
  <w:abstractNum w:abstractNumId="61" w15:restartNumberingAfterBreak="0">
    <w:nsid w:val="56C26A2A"/>
    <w:multiLevelType w:val="hybridMultilevel"/>
    <w:tmpl w:val="54DCFBFC"/>
    <w:lvl w:ilvl="0" w:tplc="93500104">
      <w:start w:val="1"/>
      <w:numFmt w:val="bullet"/>
      <w:lvlText w:val="­"/>
      <w:lvlJc w:val="left"/>
      <w:pPr>
        <w:ind w:left="720" w:hanging="360"/>
      </w:pPr>
      <w:rPr>
        <w:rFonts w:ascii="Courier New" w:hAnsi="Courier New" w:hint="default"/>
      </w:rPr>
    </w:lvl>
    <w:lvl w:ilvl="1" w:tplc="55A047BC">
      <w:start w:val="1"/>
      <w:numFmt w:val="bullet"/>
      <w:lvlText w:val="o"/>
      <w:lvlJc w:val="left"/>
      <w:pPr>
        <w:ind w:left="1440" w:hanging="360"/>
      </w:pPr>
      <w:rPr>
        <w:rFonts w:ascii="Courier New" w:hAnsi="Courier New" w:hint="default"/>
      </w:rPr>
    </w:lvl>
    <w:lvl w:ilvl="2" w:tplc="89C831EA">
      <w:start w:val="1"/>
      <w:numFmt w:val="bullet"/>
      <w:lvlText w:val=""/>
      <w:lvlJc w:val="left"/>
      <w:pPr>
        <w:ind w:left="2160" w:hanging="360"/>
      </w:pPr>
      <w:rPr>
        <w:rFonts w:ascii="Wingdings" w:hAnsi="Wingdings" w:hint="default"/>
      </w:rPr>
    </w:lvl>
    <w:lvl w:ilvl="3" w:tplc="4E381E70">
      <w:start w:val="1"/>
      <w:numFmt w:val="bullet"/>
      <w:lvlText w:val=""/>
      <w:lvlJc w:val="left"/>
      <w:pPr>
        <w:ind w:left="2880" w:hanging="360"/>
      </w:pPr>
      <w:rPr>
        <w:rFonts w:ascii="Symbol" w:hAnsi="Symbol" w:hint="default"/>
      </w:rPr>
    </w:lvl>
    <w:lvl w:ilvl="4" w:tplc="1E54E340">
      <w:start w:val="1"/>
      <w:numFmt w:val="bullet"/>
      <w:lvlText w:val="o"/>
      <w:lvlJc w:val="left"/>
      <w:pPr>
        <w:ind w:left="3600" w:hanging="360"/>
      </w:pPr>
      <w:rPr>
        <w:rFonts w:ascii="Courier New" w:hAnsi="Courier New" w:hint="default"/>
      </w:rPr>
    </w:lvl>
    <w:lvl w:ilvl="5" w:tplc="B2B07E2C">
      <w:start w:val="1"/>
      <w:numFmt w:val="bullet"/>
      <w:lvlText w:val=""/>
      <w:lvlJc w:val="left"/>
      <w:pPr>
        <w:ind w:left="4320" w:hanging="360"/>
      </w:pPr>
      <w:rPr>
        <w:rFonts w:ascii="Wingdings" w:hAnsi="Wingdings" w:hint="default"/>
      </w:rPr>
    </w:lvl>
    <w:lvl w:ilvl="6" w:tplc="C2CA5330">
      <w:start w:val="1"/>
      <w:numFmt w:val="bullet"/>
      <w:lvlText w:val=""/>
      <w:lvlJc w:val="left"/>
      <w:pPr>
        <w:ind w:left="5040" w:hanging="360"/>
      </w:pPr>
      <w:rPr>
        <w:rFonts w:ascii="Symbol" w:hAnsi="Symbol" w:hint="default"/>
      </w:rPr>
    </w:lvl>
    <w:lvl w:ilvl="7" w:tplc="BEDC8F28">
      <w:start w:val="1"/>
      <w:numFmt w:val="bullet"/>
      <w:lvlText w:val="o"/>
      <w:lvlJc w:val="left"/>
      <w:pPr>
        <w:ind w:left="5760" w:hanging="360"/>
      </w:pPr>
      <w:rPr>
        <w:rFonts w:ascii="Courier New" w:hAnsi="Courier New" w:hint="default"/>
      </w:rPr>
    </w:lvl>
    <w:lvl w:ilvl="8" w:tplc="805E0FDC">
      <w:start w:val="1"/>
      <w:numFmt w:val="bullet"/>
      <w:lvlText w:val=""/>
      <w:lvlJc w:val="left"/>
      <w:pPr>
        <w:ind w:left="6480" w:hanging="360"/>
      </w:pPr>
      <w:rPr>
        <w:rFonts w:ascii="Wingdings" w:hAnsi="Wingdings" w:hint="default"/>
      </w:rPr>
    </w:lvl>
  </w:abstractNum>
  <w:abstractNum w:abstractNumId="62" w15:restartNumberingAfterBreak="0">
    <w:nsid w:val="59032306"/>
    <w:multiLevelType w:val="hybridMultilevel"/>
    <w:tmpl w:val="C3EA82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5A03C66C"/>
    <w:multiLevelType w:val="hybridMultilevel"/>
    <w:tmpl w:val="2AAC70D6"/>
    <w:lvl w:ilvl="0" w:tplc="5EBE00F2">
      <w:start w:val="1"/>
      <w:numFmt w:val="bullet"/>
      <w:lvlText w:val=""/>
      <w:lvlJc w:val="left"/>
      <w:pPr>
        <w:ind w:left="720" w:hanging="360"/>
      </w:pPr>
      <w:rPr>
        <w:rFonts w:ascii="Symbol" w:hAnsi="Symbol" w:hint="default"/>
      </w:rPr>
    </w:lvl>
    <w:lvl w:ilvl="1" w:tplc="A3A6A8F6">
      <w:start w:val="1"/>
      <w:numFmt w:val="bullet"/>
      <w:lvlText w:val="o"/>
      <w:lvlJc w:val="left"/>
      <w:pPr>
        <w:ind w:left="1440" w:hanging="360"/>
      </w:pPr>
      <w:rPr>
        <w:rFonts w:ascii="Courier New" w:hAnsi="Courier New" w:hint="default"/>
      </w:rPr>
    </w:lvl>
    <w:lvl w:ilvl="2" w:tplc="8C90D08E">
      <w:start w:val="1"/>
      <w:numFmt w:val="bullet"/>
      <w:lvlText w:val=""/>
      <w:lvlJc w:val="left"/>
      <w:pPr>
        <w:ind w:left="2160" w:hanging="360"/>
      </w:pPr>
      <w:rPr>
        <w:rFonts w:ascii="Wingdings" w:hAnsi="Wingdings" w:hint="default"/>
      </w:rPr>
    </w:lvl>
    <w:lvl w:ilvl="3" w:tplc="832E2120">
      <w:start w:val="1"/>
      <w:numFmt w:val="bullet"/>
      <w:lvlText w:val=""/>
      <w:lvlJc w:val="left"/>
      <w:pPr>
        <w:ind w:left="2880" w:hanging="360"/>
      </w:pPr>
      <w:rPr>
        <w:rFonts w:ascii="Symbol" w:hAnsi="Symbol" w:hint="default"/>
      </w:rPr>
    </w:lvl>
    <w:lvl w:ilvl="4" w:tplc="4AB0D200">
      <w:start w:val="1"/>
      <w:numFmt w:val="bullet"/>
      <w:lvlText w:val="o"/>
      <w:lvlJc w:val="left"/>
      <w:pPr>
        <w:ind w:left="3600" w:hanging="360"/>
      </w:pPr>
      <w:rPr>
        <w:rFonts w:ascii="Courier New" w:hAnsi="Courier New" w:hint="default"/>
      </w:rPr>
    </w:lvl>
    <w:lvl w:ilvl="5" w:tplc="FBBCDDC4">
      <w:start w:val="1"/>
      <w:numFmt w:val="bullet"/>
      <w:lvlText w:val=""/>
      <w:lvlJc w:val="left"/>
      <w:pPr>
        <w:ind w:left="4320" w:hanging="360"/>
      </w:pPr>
      <w:rPr>
        <w:rFonts w:ascii="Wingdings" w:hAnsi="Wingdings" w:hint="default"/>
      </w:rPr>
    </w:lvl>
    <w:lvl w:ilvl="6" w:tplc="5C6C180E">
      <w:start w:val="1"/>
      <w:numFmt w:val="bullet"/>
      <w:lvlText w:val=""/>
      <w:lvlJc w:val="left"/>
      <w:pPr>
        <w:ind w:left="5040" w:hanging="360"/>
      </w:pPr>
      <w:rPr>
        <w:rFonts w:ascii="Symbol" w:hAnsi="Symbol" w:hint="default"/>
      </w:rPr>
    </w:lvl>
    <w:lvl w:ilvl="7" w:tplc="2FD69384">
      <w:start w:val="1"/>
      <w:numFmt w:val="bullet"/>
      <w:lvlText w:val="o"/>
      <w:lvlJc w:val="left"/>
      <w:pPr>
        <w:ind w:left="5760" w:hanging="360"/>
      </w:pPr>
      <w:rPr>
        <w:rFonts w:ascii="Courier New" w:hAnsi="Courier New" w:hint="default"/>
      </w:rPr>
    </w:lvl>
    <w:lvl w:ilvl="8" w:tplc="CD54B0CA">
      <w:start w:val="1"/>
      <w:numFmt w:val="bullet"/>
      <w:lvlText w:val=""/>
      <w:lvlJc w:val="left"/>
      <w:pPr>
        <w:ind w:left="6480" w:hanging="360"/>
      </w:pPr>
      <w:rPr>
        <w:rFonts w:ascii="Wingdings" w:hAnsi="Wingdings" w:hint="default"/>
      </w:rPr>
    </w:lvl>
  </w:abstractNum>
  <w:abstractNum w:abstractNumId="64" w15:restartNumberingAfterBreak="0">
    <w:nsid w:val="5B46DB7B"/>
    <w:multiLevelType w:val="hybridMultilevel"/>
    <w:tmpl w:val="1AF8FE80"/>
    <w:lvl w:ilvl="0" w:tplc="20189CE0">
      <w:start w:val="1"/>
      <w:numFmt w:val="bullet"/>
      <w:lvlText w:val=""/>
      <w:lvlJc w:val="left"/>
      <w:pPr>
        <w:ind w:left="720" w:hanging="360"/>
      </w:pPr>
      <w:rPr>
        <w:rFonts w:ascii="Symbol" w:hAnsi="Symbol" w:hint="default"/>
      </w:rPr>
    </w:lvl>
    <w:lvl w:ilvl="1" w:tplc="A9CED206">
      <w:start w:val="1"/>
      <w:numFmt w:val="bullet"/>
      <w:lvlText w:val="o"/>
      <w:lvlJc w:val="left"/>
      <w:pPr>
        <w:ind w:left="1440" w:hanging="360"/>
      </w:pPr>
      <w:rPr>
        <w:rFonts w:ascii="Courier New" w:hAnsi="Courier New" w:hint="default"/>
      </w:rPr>
    </w:lvl>
    <w:lvl w:ilvl="2" w:tplc="C12C48C0">
      <w:start w:val="1"/>
      <w:numFmt w:val="bullet"/>
      <w:lvlText w:val=""/>
      <w:lvlJc w:val="left"/>
      <w:pPr>
        <w:ind w:left="2160" w:hanging="360"/>
      </w:pPr>
      <w:rPr>
        <w:rFonts w:ascii="Wingdings" w:hAnsi="Wingdings" w:hint="default"/>
      </w:rPr>
    </w:lvl>
    <w:lvl w:ilvl="3" w:tplc="7C2C0D58">
      <w:start w:val="1"/>
      <w:numFmt w:val="bullet"/>
      <w:lvlText w:val=""/>
      <w:lvlJc w:val="left"/>
      <w:pPr>
        <w:ind w:left="2880" w:hanging="360"/>
      </w:pPr>
      <w:rPr>
        <w:rFonts w:ascii="Symbol" w:hAnsi="Symbol" w:hint="default"/>
      </w:rPr>
    </w:lvl>
    <w:lvl w:ilvl="4" w:tplc="555C2484">
      <w:start w:val="1"/>
      <w:numFmt w:val="bullet"/>
      <w:lvlText w:val="o"/>
      <w:lvlJc w:val="left"/>
      <w:pPr>
        <w:ind w:left="3600" w:hanging="360"/>
      </w:pPr>
      <w:rPr>
        <w:rFonts w:ascii="Courier New" w:hAnsi="Courier New" w:hint="default"/>
      </w:rPr>
    </w:lvl>
    <w:lvl w:ilvl="5" w:tplc="39B42848">
      <w:start w:val="1"/>
      <w:numFmt w:val="bullet"/>
      <w:lvlText w:val=""/>
      <w:lvlJc w:val="left"/>
      <w:pPr>
        <w:ind w:left="4320" w:hanging="360"/>
      </w:pPr>
      <w:rPr>
        <w:rFonts w:ascii="Wingdings" w:hAnsi="Wingdings" w:hint="default"/>
      </w:rPr>
    </w:lvl>
    <w:lvl w:ilvl="6" w:tplc="C49ACE22">
      <w:start w:val="1"/>
      <w:numFmt w:val="bullet"/>
      <w:lvlText w:val=""/>
      <w:lvlJc w:val="left"/>
      <w:pPr>
        <w:ind w:left="5040" w:hanging="360"/>
      </w:pPr>
      <w:rPr>
        <w:rFonts w:ascii="Symbol" w:hAnsi="Symbol" w:hint="default"/>
      </w:rPr>
    </w:lvl>
    <w:lvl w:ilvl="7" w:tplc="78B88A50">
      <w:start w:val="1"/>
      <w:numFmt w:val="bullet"/>
      <w:lvlText w:val="o"/>
      <w:lvlJc w:val="left"/>
      <w:pPr>
        <w:ind w:left="5760" w:hanging="360"/>
      </w:pPr>
      <w:rPr>
        <w:rFonts w:ascii="Courier New" w:hAnsi="Courier New" w:hint="default"/>
      </w:rPr>
    </w:lvl>
    <w:lvl w:ilvl="8" w:tplc="8C88BE14">
      <w:start w:val="1"/>
      <w:numFmt w:val="bullet"/>
      <w:lvlText w:val=""/>
      <w:lvlJc w:val="left"/>
      <w:pPr>
        <w:ind w:left="6480" w:hanging="360"/>
      </w:pPr>
      <w:rPr>
        <w:rFonts w:ascii="Wingdings" w:hAnsi="Wingdings" w:hint="default"/>
      </w:rPr>
    </w:lvl>
  </w:abstractNum>
  <w:abstractNum w:abstractNumId="65" w15:restartNumberingAfterBreak="0">
    <w:nsid w:val="5E51BCF9"/>
    <w:multiLevelType w:val="hybridMultilevel"/>
    <w:tmpl w:val="F34AFFA6"/>
    <w:lvl w:ilvl="0" w:tplc="32568C52">
      <w:start w:val="1"/>
      <w:numFmt w:val="decimal"/>
      <w:lvlText w:val="%1."/>
      <w:lvlJc w:val="left"/>
      <w:pPr>
        <w:ind w:left="720" w:hanging="360"/>
      </w:pPr>
    </w:lvl>
    <w:lvl w:ilvl="1" w:tplc="987E87AA">
      <w:start w:val="1"/>
      <w:numFmt w:val="lowerLetter"/>
      <w:lvlText w:val="%2."/>
      <w:lvlJc w:val="left"/>
      <w:pPr>
        <w:ind w:left="1440" w:hanging="360"/>
      </w:pPr>
    </w:lvl>
    <w:lvl w:ilvl="2" w:tplc="291C777A">
      <w:start w:val="1"/>
      <w:numFmt w:val="lowerRoman"/>
      <w:lvlText w:val="%3."/>
      <w:lvlJc w:val="right"/>
      <w:pPr>
        <w:ind w:left="2160" w:hanging="180"/>
      </w:pPr>
    </w:lvl>
    <w:lvl w:ilvl="3" w:tplc="F6363EE8">
      <w:start w:val="1"/>
      <w:numFmt w:val="decimal"/>
      <w:lvlText w:val="%4."/>
      <w:lvlJc w:val="left"/>
      <w:pPr>
        <w:ind w:left="2880" w:hanging="360"/>
      </w:pPr>
    </w:lvl>
    <w:lvl w:ilvl="4" w:tplc="A37434B0">
      <w:start w:val="1"/>
      <w:numFmt w:val="lowerLetter"/>
      <w:lvlText w:val="%5."/>
      <w:lvlJc w:val="left"/>
      <w:pPr>
        <w:ind w:left="3600" w:hanging="360"/>
      </w:pPr>
    </w:lvl>
    <w:lvl w:ilvl="5" w:tplc="CD7C9594">
      <w:start w:val="1"/>
      <w:numFmt w:val="lowerRoman"/>
      <w:lvlText w:val="%6."/>
      <w:lvlJc w:val="right"/>
      <w:pPr>
        <w:ind w:left="4320" w:hanging="180"/>
      </w:pPr>
    </w:lvl>
    <w:lvl w:ilvl="6" w:tplc="CBD40DEA">
      <w:start w:val="1"/>
      <w:numFmt w:val="decimal"/>
      <w:lvlText w:val="%7."/>
      <w:lvlJc w:val="left"/>
      <w:pPr>
        <w:ind w:left="5040" w:hanging="360"/>
      </w:pPr>
    </w:lvl>
    <w:lvl w:ilvl="7" w:tplc="3A961A8E">
      <w:start w:val="1"/>
      <w:numFmt w:val="lowerLetter"/>
      <w:lvlText w:val="%8."/>
      <w:lvlJc w:val="left"/>
      <w:pPr>
        <w:ind w:left="5760" w:hanging="360"/>
      </w:pPr>
    </w:lvl>
    <w:lvl w:ilvl="8" w:tplc="1A9638F6">
      <w:start w:val="1"/>
      <w:numFmt w:val="lowerRoman"/>
      <w:lvlText w:val="%9."/>
      <w:lvlJc w:val="right"/>
      <w:pPr>
        <w:ind w:left="6480" w:hanging="180"/>
      </w:pPr>
    </w:lvl>
  </w:abstractNum>
  <w:abstractNum w:abstractNumId="66" w15:restartNumberingAfterBreak="0">
    <w:nsid w:val="613D33C5"/>
    <w:multiLevelType w:val="hybridMultilevel"/>
    <w:tmpl w:val="9A7E3BD4"/>
    <w:lvl w:ilvl="0" w:tplc="850E12B4">
      <w:start w:val="1"/>
      <w:numFmt w:val="bullet"/>
      <w:lvlText w:val="●"/>
      <w:lvlJc w:val="left"/>
      <w:pPr>
        <w:tabs>
          <w:tab w:val="num" w:pos="720"/>
        </w:tabs>
        <w:ind w:left="720" w:hanging="360"/>
      </w:pPr>
      <w:rPr>
        <w:rFonts w:ascii="Arial" w:hAnsi="Arial" w:hint="default"/>
      </w:rPr>
    </w:lvl>
    <w:lvl w:ilvl="1" w:tplc="00D42A96" w:tentative="1">
      <w:start w:val="1"/>
      <w:numFmt w:val="bullet"/>
      <w:lvlText w:val="●"/>
      <w:lvlJc w:val="left"/>
      <w:pPr>
        <w:tabs>
          <w:tab w:val="num" w:pos="1440"/>
        </w:tabs>
        <w:ind w:left="1440" w:hanging="360"/>
      </w:pPr>
      <w:rPr>
        <w:rFonts w:ascii="Arial" w:hAnsi="Arial" w:hint="default"/>
      </w:rPr>
    </w:lvl>
    <w:lvl w:ilvl="2" w:tplc="0DF60DA6" w:tentative="1">
      <w:start w:val="1"/>
      <w:numFmt w:val="bullet"/>
      <w:lvlText w:val="●"/>
      <w:lvlJc w:val="left"/>
      <w:pPr>
        <w:tabs>
          <w:tab w:val="num" w:pos="2160"/>
        </w:tabs>
        <w:ind w:left="2160" w:hanging="360"/>
      </w:pPr>
      <w:rPr>
        <w:rFonts w:ascii="Arial" w:hAnsi="Arial" w:hint="default"/>
      </w:rPr>
    </w:lvl>
    <w:lvl w:ilvl="3" w:tplc="01A69ED6" w:tentative="1">
      <w:start w:val="1"/>
      <w:numFmt w:val="bullet"/>
      <w:lvlText w:val="●"/>
      <w:lvlJc w:val="left"/>
      <w:pPr>
        <w:tabs>
          <w:tab w:val="num" w:pos="2880"/>
        </w:tabs>
        <w:ind w:left="2880" w:hanging="360"/>
      </w:pPr>
      <w:rPr>
        <w:rFonts w:ascii="Arial" w:hAnsi="Arial" w:hint="default"/>
      </w:rPr>
    </w:lvl>
    <w:lvl w:ilvl="4" w:tplc="09B6C51C" w:tentative="1">
      <w:start w:val="1"/>
      <w:numFmt w:val="bullet"/>
      <w:lvlText w:val="●"/>
      <w:lvlJc w:val="left"/>
      <w:pPr>
        <w:tabs>
          <w:tab w:val="num" w:pos="3600"/>
        </w:tabs>
        <w:ind w:left="3600" w:hanging="360"/>
      </w:pPr>
      <w:rPr>
        <w:rFonts w:ascii="Arial" w:hAnsi="Arial" w:hint="default"/>
      </w:rPr>
    </w:lvl>
    <w:lvl w:ilvl="5" w:tplc="5B60E062" w:tentative="1">
      <w:start w:val="1"/>
      <w:numFmt w:val="bullet"/>
      <w:lvlText w:val="●"/>
      <w:lvlJc w:val="left"/>
      <w:pPr>
        <w:tabs>
          <w:tab w:val="num" w:pos="4320"/>
        </w:tabs>
        <w:ind w:left="4320" w:hanging="360"/>
      </w:pPr>
      <w:rPr>
        <w:rFonts w:ascii="Arial" w:hAnsi="Arial" w:hint="default"/>
      </w:rPr>
    </w:lvl>
    <w:lvl w:ilvl="6" w:tplc="94028370" w:tentative="1">
      <w:start w:val="1"/>
      <w:numFmt w:val="bullet"/>
      <w:lvlText w:val="●"/>
      <w:lvlJc w:val="left"/>
      <w:pPr>
        <w:tabs>
          <w:tab w:val="num" w:pos="5040"/>
        </w:tabs>
        <w:ind w:left="5040" w:hanging="360"/>
      </w:pPr>
      <w:rPr>
        <w:rFonts w:ascii="Arial" w:hAnsi="Arial" w:hint="default"/>
      </w:rPr>
    </w:lvl>
    <w:lvl w:ilvl="7" w:tplc="FD3ECA94" w:tentative="1">
      <w:start w:val="1"/>
      <w:numFmt w:val="bullet"/>
      <w:lvlText w:val="●"/>
      <w:lvlJc w:val="left"/>
      <w:pPr>
        <w:tabs>
          <w:tab w:val="num" w:pos="5760"/>
        </w:tabs>
        <w:ind w:left="5760" w:hanging="360"/>
      </w:pPr>
      <w:rPr>
        <w:rFonts w:ascii="Arial" w:hAnsi="Arial" w:hint="default"/>
      </w:rPr>
    </w:lvl>
    <w:lvl w:ilvl="8" w:tplc="46802856"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652757E3"/>
    <w:multiLevelType w:val="hybridMultilevel"/>
    <w:tmpl w:val="C5AA9174"/>
    <w:lvl w:ilvl="0" w:tplc="9A44B56E">
      <w:start w:val="1"/>
      <w:numFmt w:val="bullet"/>
      <w:lvlText w:val="­"/>
      <w:lvlJc w:val="left"/>
      <w:pPr>
        <w:ind w:left="720" w:hanging="360"/>
      </w:pPr>
      <w:rPr>
        <w:rFonts w:ascii="Courier New" w:hAnsi="Courier New" w:hint="default"/>
      </w:rPr>
    </w:lvl>
    <w:lvl w:ilvl="1" w:tplc="E7D442FE">
      <w:start w:val="1"/>
      <w:numFmt w:val="bullet"/>
      <w:lvlText w:val="o"/>
      <w:lvlJc w:val="left"/>
      <w:pPr>
        <w:ind w:left="1440" w:hanging="360"/>
      </w:pPr>
      <w:rPr>
        <w:rFonts w:ascii="Courier New" w:hAnsi="Courier New" w:hint="default"/>
      </w:rPr>
    </w:lvl>
    <w:lvl w:ilvl="2" w:tplc="6A608732">
      <w:start w:val="1"/>
      <w:numFmt w:val="bullet"/>
      <w:lvlText w:val=""/>
      <w:lvlJc w:val="left"/>
      <w:pPr>
        <w:ind w:left="2160" w:hanging="360"/>
      </w:pPr>
      <w:rPr>
        <w:rFonts w:ascii="Wingdings" w:hAnsi="Wingdings" w:hint="default"/>
      </w:rPr>
    </w:lvl>
    <w:lvl w:ilvl="3" w:tplc="F7143CB6">
      <w:start w:val="1"/>
      <w:numFmt w:val="bullet"/>
      <w:lvlText w:val=""/>
      <w:lvlJc w:val="left"/>
      <w:pPr>
        <w:ind w:left="2880" w:hanging="360"/>
      </w:pPr>
      <w:rPr>
        <w:rFonts w:ascii="Symbol" w:hAnsi="Symbol" w:hint="default"/>
      </w:rPr>
    </w:lvl>
    <w:lvl w:ilvl="4" w:tplc="78EC75F0">
      <w:start w:val="1"/>
      <w:numFmt w:val="bullet"/>
      <w:lvlText w:val="o"/>
      <w:lvlJc w:val="left"/>
      <w:pPr>
        <w:ind w:left="3600" w:hanging="360"/>
      </w:pPr>
      <w:rPr>
        <w:rFonts w:ascii="Courier New" w:hAnsi="Courier New" w:hint="default"/>
      </w:rPr>
    </w:lvl>
    <w:lvl w:ilvl="5" w:tplc="01FEB990">
      <w:start w:val="1"/>
      <w:numFmt w:val="bullet"/>
      <w:lvlText w:val=""/>
      <w:lvlJc w:val="left"/>
      <w:pPr>
        <w:ind w:left="4320" w:hanging="360"/>
      </w:pPr>
      <w:rPr>
        <w:rFonts w:ascii="Wingdings" w:hAnsi="Wingdings" w:hint="default"/>
      </w:rPr>
    </w:lvl>
    <w:lvl w:ilvl="6" w:tplc="7650367C">
      <w:start w:val="1"/>
      <w:numFmt w:val="bullet"/>
      <w:lvlText w:val=""/>
      <w:lvlJc w:val="left"/>
      <w:pPr>
        <w:ind w:left="5040" w:hanging="360"/>
      </w:pPr>
      <w:rPr>
        <w:rFonts w:ascii="Symbol" w:hAnsi="Symbol" w:hint="default"/>
      </w:rPr>
    </w:lvl>
    <w:lvl w:ilvl="7" w:tplc="877ACAB2">
      <w:start w:val="1"/>
      <w:numFmt w:val="bullet"/>
      <w:lvlText w:val="o"/>
      <w:lvlJc w:val="left"/>
      <w:pPr>
        <w:ind w:left="5760" w:hanging="360"/>
      </w:pPr>
      <w:rPr>
        <w:rFonts w:ascii="Courier New" w:hAnsi="Courier New" w:hint="default"/>
      </w:rPr>
    </w:lvl>
    <w:lvl w:ilvl="8" w:tplc="B46E6F0C">
      <w:start w:val="1"/>
      <w:numFmt w:val="bullet"/>
      <w:lvlText w:val=""/>
      <w:lvlJc w:val="left"/>
      <w:pPr>
        <w:ind w:left="6480" w:hanging="360"/>
      </w:pPr>
      <w:rPr>
        <w:rFonts w:ascii="Wingdings" w:hAnsi="Wingdings" w:hint="default"/>
      </w:rPr>
    </w:lvl>
  </w:abstractNum>
  <w:abstractNum w:abstractNumId="68" w15:restartNumberingAfterBreak="0">
    <w:nsid w:val="66FA8375"/>
    <w:multiLevelType w:val="hybridMultilevel"/>
    <w:tmpl w:val="CC488098"/>
    <w:lvl w:ilvl="0" w:tplc="ECC02320">
      <w:start w:val="1"/>
      <w:numFmt w:val="bullet"/>
      <w:lvlText w:val=""/>
      <w:lvlJc w:val="left"/>
      <w:pPr>
        <w:ind w:left="720" w:hanging="360"/>
      </w:pPr>
      <w:rPr>
        <w:rFonts w:ascii="Symbol" w:hAnsi="Symbol" w:hint="default"/>
      </w:rPr>
    </w:lvl>
    <w:lvl w:ilvl="1" w:tplc="C854F0EC">
      <w:start w:val="1"/>
      <w:numFmt w:val="bullet"/>
      <w:lvlText w:val="o"/>
      <w:lvlJc w:val="left"/>
      <w:pPr>
        <w:ind w:left="1440" w:hanging="360"/>
      </w:pPr>
      <w:rPr>
        <w:rFonts w:ascii="Courier New" w:hAnsi="Courier New" w:hint="default"/>
      </w:rPr>
    </w:lvl>
    <w:lvl w:ilvl="2" w:tplc="37343BC0">
      <w:start w:val="1"/>
      <w:numFmt w:val="bullet"/>
      <w:lvlText w:val=""/>
      <w:lvlJc w:val="left"/>
      <w:pPr>
        <w:ind w:left="2160" w:hanging="360"/>
      </w:pPr>
      <w:rPr>
        <w:rFonts w:ascii="Wingdings" w:hAnsi="Wingdings" w:hint="default"/>
      </w:rPr>
    </w:lvl>
    <w:lvl w:ilvl="3" w:tplc="9D2C4130">
      <w:start w:val="1"/>
      <w:numFmt w:val="bullet"/>
      <w:lvlText w:val=""/>
      <w:lvlJc w:val="left"/>
      <w:pPr>
        <w:ind w:left="2880" w:hanging="360"/>
      </w:pPr>
      <w:rPr>
        <w:rFonts w:ascii="Symbol" w:hAnsi="Symbol" w:hint="default"/>
      </w:rPr>
    </w:lvl>
    <w:lvl w:ilvl="4" w:tplc="283A9AB6">
      <w:start w:val="1"/>
      <w:numFmt w:val="bullet"/>
      <w:lvlText w:val="o"/>
      <w:lvlJc w:val="left"/>
      <w:pPr>
        <w:ind w:left="3600" w:hanging="360"/>
      </w:pPr>
      <w:rPr>
        <w:rFonts w:ascii="Courier New" w:hAnsi="Courier New" w:hint="default"/>
      </w:rPr>
    </w:lvl>
    <w:lvl w:ilvl="5" w:tplc="DA849FA6">
      <w:start w:val="1"/>
      <w:numFmt w:val="bullet"/>
      <w:lvlText w:val=""/>
      <w:lvlJc w:val="left"/>
      <w:pPr>
        <w:ind w:left="4320" w:hanging="360"/>
      </w:pPr>
      <w:rPr>
        <w:rFonts w:ascii="Wingdings" w:hAnsi="Wingdings" w:hint="default"/>
      </w:rPr>
    </w:lvl>
    <w:lvl w:ilvl="6" w:tplc="37CCDFCC">
      <w:start w:val="1"/>
      <w:numFmt w:val="bullet"/>
      <w:lvlText w:val=""/>
      <w:lvlJc w:val="left"/>
      <w:pPr>
        <w:ind w:left="5040" w:hanging="360"/>
      </w:pPr>
      <w:rPr>
        <w:rFonts w:ascii="Symbol" w:hAnsi="Symbol" w:hint="default"/>
      </w:rPr>
    </w:lvl>
    <w:lvl w:ilvl="7" w:tplc="177EA148">
      <w:start w:val="1"/>
      <w:numFmt w:val="bullet"/>
      <w:lvlText w:val="o"/>
      <w:lvlJc w:val="left"/>
      <w:pPr>
        <w:ind w:left="5760" w:hanging="360"/>
      </w:pPr>
      <w:rPr>
        <w:rFonts w:ascii="Courier New" w:hAnsi="Courier New" w:hint="default"/>
      </w:rPr>
    </w:lvl>
    <w:lvl w:ilvl="8" w:tplc="D962FE12">
      <w:start w:val="1"/>
      <w:numFmt w:val="bullet"/>
      <w:lvlText w:val=""/>
      <w:lvlJc w:val="left"/>
      <w:pPr>
        <w:ind w:left="6480" w:hanging="360"/>
      </w:pPr>
      <w:rPr>
        <w:rFonts w:ascii="Wingdings" w:hAnsi="Wingdings" w:hint="default"/>
      </w:rPr>
    </w:lvl>
  </w:abstractNum>
  <w:abstractNum w:abstractNumId="69" w15:restartNumberingAfterBreak="0">
    <w:nsid w:val="686F0044"/>
    <w:multiLevelType w:val="hybridMultilevel"/>
    <w:tmpl w:val="6EECE9EC"/>
    <w:lvl w:ilvl="0" w:tplc="C152F8A2">
      <w:start w:val="1"/>
      <w:numFmt w:val="bullet"/>
      <w:lvlText w:val="­"/>
      <w:lvlJc w:val="left"/>
      <w:pPr>
        <w:ind w:left="720" w:hanging="360"/>
      </w:pPr>
      <w:rPr>
        <w:rFonts w:ascii="Courier New" w:hAnsi="Courier New" w:hint="default"/>
      </w:rPr>
    </w:lvl>
    <w:lvl w:ilvl="1" w:tplc="E47602B6">
      <w:start w:val="1"/>
      <w:numFmt w:val="bullet"/>
      <w:lvlText w:val="o"/>
      <w:lvlJc w:val="left"/>
      <w:pPr>
        <w:ind w:left="1440" w:hanging="360"/>
      </w:pPr>
      <w:rPr>
        <w:rFonts w:ascii="Courier New" w:hAnsi="Courier New" w:hint="default"/>
      </w:rPr>
    </w:lvl>
    <w:lvl w:ilvl="2" w:tplc="662E6B20">
      <w:start w:val="1"/>
      <w:numFmt w:val="bullet"/>
      <w:lvlText w:val=""/>
      <w:lvlJc w:val="left"/>
      <w:pPr>
        <w:ind w:left="2160" w:hanging="360"/>
      </w:pPr>
      <w:rPr>
        <w:rFonts w:ascii="Wingdings" w:hAnsi="Wingdings" w:hint="default"/>
      </w:rPr>
    </w:lvl>
    <w:lvl w:ilvl="3" w:tplc="192E441C">
      <w:start w:val="1"/>
      <w:numFmt w:val="bullet"/>
      <w:lvlText w:val=""/>
      <w:lvlJc w:val="left"/>
      <w:pPr>
        <w:ind w:left="2880" w:hanging="360"/>
      </w:pPr>
      <w:rPr>
        <w:rFonts w:ascii="Symbol" w:hAnsi="Symbol" w:hint="default"/>
      </w:rPr>
    </w:lvl>
    <w:lvl w:ilvl="4" w:tplc="5030AC06">
      <w:start w:val="1"/>
      <w:numFmt w:val="bullet"/>
      <w:lvlText w:val="o"/>
      <w:lvlJc w:val="left"/>
      <w:pPr>
        <w:ind w:left="3600" w:hanging="360"/>
      </w:pPr>
      <w:rPr>
        <w:rFonts w:ascii="Courier New" w:hAnsi="Courier New" w:hint="default"/>
      </w:rPr>
    </w:lvl>
    <w:lvl w:ilvl="5" w:tplc="CD76C214">
      <w:start w:val="1"/>
      <w:numFmt w:val="bullet"/>
      <w:lvlText w:val=""/>
      <w:lvlJc w:val="left"/>
      <w:pPr>
        <w:ind w:left="4320" w:hanging="360"/>
      </w:pPr>
      <w:rPr>
        <w:rFonts w:ascii="Wingdings" w:hAnsi="Wingdings" w:hint="default"/>
      </w:rPr>
    </w:lvl>
    <w:lvl w:ilvl="6" w:tplc="E9B8CF76">
      <w:start w:val="1"/>
      <w:numFmt w:val="bullet"/>
      <w:lvlText w:val=""/>
      <w:lvlJc w:val="left"/>
      <w:pPr>
        <w:ind w:left="5040" w:hanging="360"/>
      </w:pPr>
      <w:rPr>
        <w:rFonts w:ascii="Symbol" w:hAnsi="Symbol" w:hint="default"/>
      </w:rPr>
    </w:lvl>
    <w:lvl w:ilvl="7" w:tplc="61A0A388">
      <w:start w:val="1"/>
      <w:numFmt w:val="bullet"/>
      <w:lvlText w:val="o"/>
      <w:lvlJc w:val="left"/>
      <w:pPr>
        <w:ind w:left="5760" w:hanging="360"/>
      </w:pPr>
      <w:rPr>
        <w:rFonts w:ascii="Courier New" w:hAnsi="Courier New" w:hint="default"/>
      </w:rPr>
    </w:lvl>
    <w:lvl w:ilvl="8" w:tplc="2B220176">
      <w:start w:val="1"/>
      <w:numFmt w:val="bullet"/>
      <w:lvlText w:val=""/>
      <w:lvlJc w:val="left"/>
      <w:pPr>
        <w:ind w:left="6480" w:hanging="360"/>
      </w:pPr>
      <w:rPr>
        <w:rFonts w:ascii="Wingdings" w:hAnsi="Wingdings" w:hint="default"/>
      </w:rPr>
    </w:lvl>
  </w:abstractNum>
  <w:abstractNum w:abstractNumId="70" w15:restartNumberingAfterBreak="0">
    <w:nsid w:val="6A0B7222"/>
    <w:multiLevelType w:val="multilevel"/>
    <w:tmpl w:val="BC2C749E"/>
    <w:lvl w:ilvl="0">
      <w:start w:val="1"/>
      <w:numFmt w:val="bullet"/>
      <w:lvlText w:val="•"/>
      <w:lvlJc w:val="left"/>
      <w:pPr>
        <w:ind w:left="1495" w:hanging="149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71" w15:restartNumberingAfterBreak="0">
    <w:nsid w:val="6A0F1FCC"/>
    <w:multiLevelType w:val="hybridMultilevel"/>
    <w:tmpl w:val="0FBE50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70ACAC29"/>
    <w:multiLevelType w:val="hybridMultilevel"/>
    <w:tmpl w:val="971A3FC8"/>
    <w:lvl w:ilvl="0" w:tplc="46EE8CD2">
      <w:start w:val="1"/>
      <w:numFmt w:val="decimal"/>
      <w:lvlText w:val="%1."/>
      <w:lvlJc w:val="left"/>
      <w:pPr>
        <w:ind w:left="720" w:hanging="360"/>
      </w:pPr>
    </w:lvl>
    <w:lvl w:ilvl="1" w:tplc="DDDE090C">
      <w:start w:val="1"/>
      <w:numFmt w:val="lowerLetter"/>
      <w:lvlText w:val="%2."/>
      <w:lvlJc w:val="left"/>
      <w:pPr>
        <w:ind w:left="1440" w:hanging="360"/>
      </w:pPr>
    </w:lvl>
    <w:lvl w:ilvl="2" w:tplc="7132E55C">
      <w:start w:val="1"/>
      <w:numFmt w:val="lowerRoman"/>
      <w:lvlText w:val="%3."/>
      <w:lvlJc w:val="right"/>
      <w:pPr>
        <w:ind w:left="2160" w:hanging="180"/>
      </w:pPr>
    </w:lvl>
    <w:lvl w:ilvl="3" w:tplc="7FD6AC74">
      <w:start w:val="1"/>
      <w:numFmt w:val="decimal"/>
      <w:lvlText w:val="%4."/>
      <w:lvlJc w:val="left"/>
      <w:pPr>
        <w:ind w:left="2880" w:hanging="360"/>
      </w:pPr>
    </w:lvl>
    <w:lvl w:ilvl="4" w:tplc="674E7E5C">
      <w:start w:val="1"/>
      <w:numFmt w:val="lowerLetter"/>
      <w:lvlText w:val="%5."/>
      <w:lvlJc w:val="left"/>
      <w:pPr>
        <w:ind w:left="3600" w:hanging="360"/>
      </w:pPr>
    </w:lvl>
    <w:lvl w:ilvl="5" w:tplc="21342A4A">
      <w:start w:val="1"/>
      <w:numFmt w:val="lowerRoman"/>
      <w:lvlText w:val="%6."/>
      <w:lvlJc w:val="right"/>
      <w:pPr>
        <w:ind w:left="4320" w:hanging="180"/>
      </w:pPr>
    </w:lvl>
    <w:lvl w:ilvl="6" w:tplc="9D461498">
      <w:start w:val="1"/>
      <w:numFmt w:val="decimal"/>
      <w:lvlText w:val="%7."/>
      <w:lvlJc w:val="left"/>
      <w:pPr>
        <w:ind w:left="5040" w:hanging="360"/>
      </w:pPr>
    </w:lvl>
    <w:lvl w:ilvl="7" w:tplc="740EC3EA">
      <w:start w:val="1"/>
      <w:numFmt w:val="lowerLetter"/>
      <w:lvlText w:val="%8."/>
      <w:lvlJc w:val="left"/>
      <w:pPr>
        <w:ind w:left="5760" w:hanging="360"/>
      </w:pPr>
    </w:lvl>
    <w:lvl w:ilvl="8" w:tplc="5C1C34D2">
      <w:start w:val="1"/>
      <w:numFmt w:val="lowerRoman"/>
      <w:lvlText w:val="%9."/>
      <w:lvlJc w:val="right"/>
      <w:pPr>
        <w:ind w:left="6480" w:hanging="180"/>
      </w:pPr>
    </w:lvl>
  </w:abstractNum>
  <w:abstractNum w:abstractNumId="73" w15:restartNumberingAfterBreak="0">
    <w:nsid w:val="70DB913E"/>
    <w:multiLevelType w:val="hybridMultilevel"/>
    <w:tmpl w:val="D158A740"/>
    <w:lvl w:ilvl="0" w:tplc="AF189DCC">
      <w:start w:val="1"/>
      <w:numFmt w:val="bullet"/>
      <w:lvlText w:val=""/>
      <w:lvlJc w:val="left"/>
      <w:pPr>
        <w:ind w:left="720" w:hanging="360"/>
      </w:pPr>
      <w:rPr>
        <w:rFonts w:ascii="Symbol" w:hAnsi="Symbol" w:hint="default"/>
      </w:rPr>
    </w:lvl>
    <w:lvl w:ilvl="1" w:tplc="119CE624">
      <w:start w:val="1"/>
      <w:numFmt w:val="bullet"/>
      <w:lvlText w:val="o"/>
      <w:lvlJc w:val="left"/>
      <w:pPr>
        <w:ind w:left="1440" w:hanging="360"/>
      </w:pPr>
      <w:rPr>
        <w:rFonts w:ascii="Courier New" w:hAnsi="Courier New" w:hint="default"/>
      </w:rPr>
    </w:lvl>
    <w:lvl w:ilvl="2" w:tplc="B5F88454">
      <w:start w:val="1"/>
      <w:numFmt w:val="bullet"/>
      <w:lvlText w:val=""/>
      <w:lvlJc w:val="left"/>
      <w:pPr>
        <w:ind w:left="2160" w:hanging="360"/>
      </w:pPr>
      <w:rPr>
        <w:rFonts w:ascii="Wingdings" w:hAnsi="Wingdings" w:hint="default"/>
      </w:rPr>
    </w:lvl>
    <w:lvl w:ilvl="3" w:tplc="27EE6292">
      <w:start w:val="1"/>
      <w:numFmt w:val="bullet"/>
      <w:lvlText w:val=""/>
      <w:lvlJc w:val="left"/>
      <w:pPr>
        <w:ind w:left="2880" w:hanging="360"/>
      </w:pPr>
      <w:rPr>
        <w:rFonts w:ascii="Symbol" w:hAnsi="Symbol" w:hint="default"/>
      </w:rPr>
    </w:lvl>
    <w:lvl w:ilvl="4" w:tplc="E84098C8">
      <w:start w:val="1"/>
      <w:numFmt w:val="bullet"/>
      <w:lvlText w:val="o"/>
      <w:lvlJc w:val="left"/>
      <w:pPr>
        <w:ind w:left="3600" w:hanging="360"/>
      </w:pPr>
      <w:rPr>
        <w:rFonts w:ascii="Courier New" w:hAnsi="Courier New" w:hint="default"/>
      </w:rPr>
    </w:lvl>
    <w:lvl w:ilvl="5" w:tplc="A8C060A0">
      <w:start w:val="1"/>
      <w:numFmt w:val="bullet"/>
      <w:lvlText w:val=""/>
      <w:lvlJc w:val="left"/>
      <w:pPr>
        <w:ind w:left="4320" w:hanging="360"/>
      </w:pPr>
      <w:rPr>
        <w:rFonts w:ascii="Wingdings" w:hAnsi="Wingdings" w:hint="default"/>
      </w:rPr>
    </w:lvl>
    <w:lvl w:ilvl="6" w:tplc="6044A626">
      <w:start w:val="1"/>
      <w:numFmt w:val="bullet"/>
      <w:lvlText w:val=""/>
      <w:lvlJc w:val="left"/>
      <w:pPr>
        <w:ind w:left="5040" w:hanging="360"/>
      </w:pPr>
      <w:rPr>
        <w:rFonts w:ascii="Symbol" w:hAnsi="Symbol" w:hint="default"/>
      </w:rPr>
    </w:lvl>
    <w:lvl w:ilvl="7" w:tplc="A0FEDBE6">
      <w:start w:val="1"/>
      <w:numFmt w:val="bullet"/>
      <w:lvlText w:val="o"/>
      <w:lvlJc w:val="left"/>
      <w:pPr>
        <w:ind w:left="5760" w:hanging="360"/>
      </w:pPr>
      <w:rPr>
        <w:rFonts w:ascii="Courier New" w:hAnsi="Courier New" w:hint="default"/>
      </w:rPr>
    </w:lvl>
    <w:lvl w:ilvl="8" w:tplc="9CA4E374">
      <w:start w:val="1"/>
      <w:numFmt w:val="bullet"/>
      <w:lvlText w:val=""/>
      <w:lvlJc w:val="left"/>
      <w:pPr>
        <w:ind w:left="6480" w:hanging="360"/>
      </w:pPr>
      <w:rPr>
        <w:rFonts w:ascii="Wingdings" w:hAnsi="Wingdings" w:hint="default"/>
      </w:rPr>
    </w:lvl>
  </w:abstractNum>
  <w:abstractNum w:abstractNumId="74" w15:restartNumberingAfterBreak="0">
    <w:nsid w:val="74072A64"/>
    <w:multiLevelType w:val="hybridMultilevel"/>
    <w:tmpl w:val="1936A910"/>
    <w:lvl w:ilvl="0" w:tplc="38347650">
      <w:start w:val="1"/>
      <w:numFmt w:val="bullet"/>
      <w:lvlText w:val=""/>
      <w:lvlJc w:val="left"/>
      <w:pPr>
        <w:ind w:left="720" w:hanging="360"/>
      </w:pPr>
      <w:rPr>
        <w:rFonts w:ascii="Symbol" w:hAnsi="Symbol" w:hint="default"/>
      </w:rPr>
    </w:lvl>
    <w:lvl w:ilvl="1" w:tplc="645A3CF6">
      <w:start w:val="1"/>
      <w:numFmt w:val="bullet"/>
      <w:lvlText w:val="o"/>
      <w:lvlJc w:val="left"/>
      <w:pPr>
        <w:ind w:left="1440" w:hanging="360"/>
      </w:pPr>
      <w:rPr>
        <w:rFonts w:ascii="Courier New" w:hAnsi="Courier New" w:hint="default"/>
      </w:rPr>
    </w:lvl>
    <w:lvl w:ilvl="2" w:tplc="18B89DAA">
      <w:start w:val="1"/>
      <w:numFmt w:val="bullet"/>
      <w:lvlText w:val=""/>
      <w:lvlJc w:val="left"/>
      <w:pPr>
        <w:ind w:left="2160" w:hanging="360"/>
      </w:pPr>
      <w:rPr>
        <w:rFonts w:ascii="Wingdings" w:hAnsi="Wingdings" w:hint="default"/>
      </w:rPr>
    </w:lvl>
    <w:lvl w:ilvl="3" w:tplc="22323D04">
      <w:start w:val="1"/>
      <w:numFmt w:val="bullet"/>
      <w:lvlText w:val=""/>
      <w:lvlJc w:val="left"/>
      <w:pPr>
        <w:ind w:left="2880" w:hanging="360"/>
      </w:pPr>
      <w:rPr>
        <w:rFonts w:ascii="Symbol" w:hAnsi="Symbol" w:hint="default"/>
      </w:rPr>
    </w:lvl>
    <w:lvl w:ilvl="4" w:tplc="55DC5E42">
      <w:start w:val="1"/>
      <w:numFmt w:val="bullet"/>
      <w:lvlText w:val="o"/>
      <w:lvlJc w:val="left"/>
      <w:pPr>
        <w:ind w:left="3600" w:hanging="360"/>
      </w:pPr>
      <w:rPr>
        <w:rFonts w:ascii="Courier New" w:hAnsi="Courier New" w:hint="default"/>
      </w:rPr>
    </w:lvl>
    <w:lvl w:ilvl="5" w:tplc="A160630A">
      <w:start w:val="1"/>
      <w:numFmt w:val="bullet"/>
      <w:lvlText w:val=""/>
      <w:lvlJc w:val="left"/>
      <w:pPr>
        <w:ind w:left="4320" w:hanging="360"/>
      </w:pPr>
      <w:rPr>
        <w:rFonts w:ascii="Wingdings" w:hAnsi="Wingdings" w:hint="default"/>
      </w:rPr>
    </w:lvl>
    <w:lvl w:ilvl="6" w:tplc="FFDA1612">
      <w:start w:val="1"/>
      <w:numFmt w:val="bullet"/>
      <w:lvlText w:val=""/>
      <w:lvlJc w:val="left"/>
      <w:pPr>
        <w:ind w:left="5040" w:hanging="360"/>
      </w:pPr>
      <w:rPr>
        <w:rFonts w:ascii="Symbol" w:hAnsi="Symbol" w:hint="default"/>
      </w:rPr>
    </w:lvl>
    <w:lvl w:ilvl="7" w:tplc="310286FA">
      <w:start w:val="1"/>
      <w:numFmt w:val="bullet"/>
      <w:lvlText w:val="o"/>
      <w:lvlJc w:val="left"/>
      <w:pPr>
        <w:ind w:left="5760" w:hanging="360"/>
      </w:pPr>
      <w:rPr>
        <w:rFonts w:ascii="Courier New" w:hAnsi="Courier New" w:hint="default"/>
      </w:rPr>
    </w:lvl>
    <w:lvl w:ilvl="8" w:tplc="8AB26D44">
      <w:start w:val="1"/>
      <w:numFmt w:val="bullet"/>
      <w:lvlText w:val=""/>
      <w:lvlJc w:val="left"/>
      <w:pPr>
        <w:ind w:left="6480" w:hanging="360"/>
      </w:pPr>
      <w:rPr>
        <w:rFonts w:ascii="Wingdings" w:hAnsi="Wingdings" w:hint="default"/>
      </w:rPr>
    </w:lvl>
  </w:abstractNum>
  <w:abstractNum w:abstractNumId="75" w15:restartNumberingAfterBreak="0">
    <w:nsid w:val="77DC46F5"/>
    <w:multiLevelType w:val="hybridMultilevel"/>
    <w:tmpl w:val="DFF8EB9A"/>
    <w:lvl w:ilvl="0" w:tplc="1B9C8E9E">
      <w:start w:val="1"/>
      <w:numFmt w:val="bullet"/>
      <w:lvlText w:val=""/>
      <w:lvlJc w:val="left"/>
      <w:pPr>
        <w:ind w:left="1284" w:hanging="360"/>
      </w:pPr>
      <w:rPr>
        <w:rFonts w:ascii="Symbol" w:hAnsi="Symbol" w:hint="default"/>
      </w:rPr>
    </w:lvl>
    <w:lvl w:ilvl="1" w:tplc="D57A2F3A">
      <w:start w:val="1"/>
      <w:numFmt w:val="bullet"/>
      <w:lvlText w:val="o"/>
      <w:lvlJc w:val="left"/>
      <w:pPr>
        <w:ind w:left="1440" w:hanging="360"/>
      </w:pPr>
      <w:rPr>
        <w:rFonts w:ascii="Courier New" w:hAnsi="Courier New" w:hint="default"/>
      </w:rPr>
    </w:lvl>
    <w:lvl w:ilvl="2" w:tplc="112AEBFE">
      <w:start w:val="1"/>
      <w:numFmt w:val="bullet"/>
      <w:lvlText w:val=""/>
      <w:lvlJc w:val="left"/>
      <w:pPr>
        <w:ind w:left="2160" w:hanging="360"/>
      </w:pPr>
      <w:rPr>
        <w:rFonts w:ascii="Wingdings" w:hAnsi="Wingdings" w:hint="default"/>
      </w:rPr>
    </w:lvl>
    <w:lvl w:ilvl="3" w:tplc="F1DE559E">
      <w:start w:val="1"/>
      <w:numFmt w:val="bullet"/>
      <w:lvlText w:val=""/>
      <w:lvlJc w:val="left"/>
      <w:pPr>
        <w:ind w:left="2880" w:hanging="360"/>
      </w:pPr>
      <w:rPr>
        <w:rFonts w:ascii="Symbol" w:hAnsi="Symbol" w:hint="default"/>
      </w:rPr>
    </w:lvl>
    <w:lvl w:ilvl="4" w:tplc="FF4EECC6">
      <w:start w:val="1"/>
      <w:numFmt w:val="bullet"/>
      <w:lvlText w:val="o"/>
      <w:lvlJc w:val="left"/>
      <w:pPr>
        <w:ind w:left="3600" w:hanging="360"/>
      </w:pPr>
      <w:rPr>
        <w:rFonts w:ascii="Courier New" w:hAnsi="Courier New" w:hint="default"/>
      </w:rPr>
    </w:lvl>
    <w:lvl w:ilvl="5" w:tplc="02A4A5CA">
      <w:start w:val="1"/>
      <w:numFmt w:val="bullet"/>
      <w:lvlText w:val=""/>
      <w:lvlJc w:val="left"/>
      <w:pPr>
        <w:ind w:left="4320" w:hanging="360"/>
      </w:pPr>
      <w:rPr>
        <w:rFonts w:ascii="Wingdings" w:hAnsi="Wingdings" w:hint="default"/>
      </w:rPr>
    </w:lvl>
    <w:lvl w:ilvl="6" w:tplc="DDDE52F2">
      <w:start w:val="1"/>
      <w:numFmt w:val="bullet"/>
      <w:lvlText w:val=""/>
      <w:lvlJc w:val="left"/>
      <w:pPr>
        <w:ind w:left="5040" w:hanging="360"/>
      </w:pPr>
      <w:rPr>
        <w:rFonts w:ascii="Symbol" w:hAnsi="Symbol" w:hint="default"/>
      </w:rPr>
    </w:lvl>
    <w:lvl w:ilvl="7" w:tplc="9F68D506">
      <w:start w:val="1"/>
      <w:numFmt w:val="bullet"/>
      <w:lvlText w:val="o"/>
      <w:lvlJc w:val="left"/>
      <w:pPr>
        <w:ind w:left="5760" w:hanging="360"/>
      </w:pPr>
      <w:rPr>
        <w:rFonts w:ascii="Courier New" w:hAnsi="Courier New" w:hint="default"/>
      </w:rPr>
    </w:lvl>
    <w:lvl w:ilvl="8" w:tplc="E436698E">
      <w:start w:val="1"/>
      <w:numFmt w:val="bullet"/>
      <w:lvlText w:val=""/>
      <w:lvlJc w:val="left"/>
      <w:pPr>
        <w:ind w:left="6480" w:hanging="360"/>
      </w:pPr>
      <w:rPr>
        <w:rFonts w:ascii="Wingdings" w:hAnsi="Wingdings" w:hint="default"/>
      </w:rPr>
    </w:lvl>
  </w:abstractNum>
  <w:abstractNum w:abstractNumId="76" w15:restartNumberingAfterBreak="0">
    <w:nsid w:val="7A93C378"/>
    <w:multiLevelType w:val="hybridMultilevel"/>
    <w:tmpl w:val="E02A466E"/>
    <w:lvl w:ilvl="0" w:tplc="807C974C">
      <w:start w:val="1"/>
      <w:numFmt w:val="bullet"/>
      <w:lvlText w:val=""/>
      <w:lvlJc w:val="left"/>
      <w:pPr>
        <w:ind w:left="720" w:hanging="360"/>
      </w:pPr>
      <w:rPr>
        <w:rFonts w:ascii="Symbol" w:hAnsi="Symbol" w:hint="default"/>
      </w:rPr>
    </w:lvl>
    <w:lvl w:ilvl="1" w:tplc="BAF2892C">
      <w:start w:val="1"/>
      <w:numFmt w:val="bullet"/>
      <w:lvlText w:val="o"/>
      <w:lvlJc w:val="left"/>
      <w:pPr>
        <w:ind w:left="1440" w:hanging="360"/>
      </w:pPr>
      <w:rPr>
        <w:rFonts w:ascii="Courier New" w:hAnsi="Courier New" w:hint="default"/>
      </w:rPr>
    </w:lvl>
    <w:lvl w:ilvl="2" w:tplc="E76CE1C2">
      <w:start w:val="1"/>
      <w:numFmt w:val="bullet"/>
      <w:lvlText w:val=""/>
      <w:lvlJc w:val="left"/>
      <w:pPr>
        <w:ind w:left="2160" w:hanging="360"/>
      </w:pPr>
      <w:rPr>
        <w:rFonts w:ascii="Wingdings" w:hAnsi="Wingdings" w:hint="default"/>
      </w:rPr>
    </w:lvl>
    <w:lvl w:ilvl="3" w:tplc="50262882">
      <w:start w:val="1"/>
      <w:numFmt w:val="bullet"/>
      <w:lvlText w:val=""/>
      <w:lvlJc w:val="left"/>
      <w:pPr>
        <w:ind w:left="2880" w:hanging="360"/>
      </w:pPr>
      <w:rPr>
        <w:rFonts w:ascii="Symbol" w:hAnsi="Symbol" w:hint="default"/>
      </w:rPr>
    </w:lvl>
    <w:lvl w:ilvl="4" w:tplc="5798BFD6">
      <w:start w:val="1"/>
      <w:numFmt w:val="bullet"/>
      <w:lvlText w:val="o"/>
      <w:lvlJc w:val="left"/>
      <w:pPr>
        <w:ind w:left="3600" w:hanging="360"/>
      </w:pPr>
      <w:rPr>
        <w:rFonts w:ascii="Courier New" w:hAnsi="Courier New" w:hint="default"/>
      </w:rPr>
    </w:lvl>
    <w:lvl w:ilvl="5" w:tplc="EB829C3E">
      <w:start w:val="1"/>
      <w:numFmt w:val="bullet"/>
      <w:lvlText w:val=""/>
      <w:lvlJc w:val="left"/>
      <w:pPr>
        <w:ind w:left="4320" w:hanging="360"/>
      </w:pPr>
      <w:rPr>
        <w:rFonts w:ascii="Wingdings" w:hAnsi="Wingdings" w:hint="default"/>
      </w:rPr>
    </w:lvl>
    <w:lvl w:ilvl="6" w:tplc="683E8F58">
      <w:start w:val="1"/>
      <w:numFmt w:val="bullet"/>
      <w:lvlText w:val=""/>
      <w:lvlJc w:val="left"/>
      <w:pPr>
        <w:ind w:left="5040" w:hanging="360"/>
      </w:pPr>
      <w:rPr>
        <w:rFonts w:ascii="Symbol" w:hAnsi="Symbol" w:hint="default"/>
      </w:rPr>
    </w:lvl>
    <w:lvl w:ilvl="7" w:tplc="A2145354">
      <w:start w:val="1"/>
      <w:numFmt w:val="bullet"/>
      <w:lvlText w:val="o"/>
      <w:lvlJc w:val="left"/>
      <w:pPr>
        <w:ind w:left="5760" w:hanging="360"/>
      </w:pPr>
      <w:rPr>
        <w:rFonts w:ascii="Courier New" w:hAnsi="Courier New" w:hint="default"/>
      </w:rPr>
    </w:lvl>
    <w:lvl w:ilvl="8" w:tplc="12E678EE">
      <w:start w:val="1"/>
      <w:numFmt w:val="bullet"/>
      <w:lvlText w:val=""/>
      <w:lvlJc w:val="left"/>
      <w:pPr>
        <w:ind w:left="6480" w:hanging="360"/>
      </w:pPr>
      <w:rPr>
        <w:rFonts w:ascii="Wingdings" w:hAnsi="Wingdings" w:hint="default"/>
      </w:rPr>
    </w:lvl>
  </w:abstractNum>
  <w:abstractNum w:abstractNumId="77" w15:restartNumberingAfterBreak="0">
    <w:nsid w:val="7DA03A1F"/>
    <w:multiLevelType w:val="hybridMultilevel"/>
    <w:tmpl w:val="0D8E7084"/>
    <w:lvl w:ilvl="0" w:tplc="F86010C4">
      <w:start w:val="1"/>
      <w:numFmt w:val="bullet"/>
      <w:lvlText w:val="●"/>
      <w:lvlJc w:val="left"/>
      <w:pPr>
        <w:tabs>
          <w:tab w:val="num" w:pos="720"/>
        </w:tabs>
        <w:ind w:left="720" w:hanging="360"/>
      </w:pPr>
      <w:rPr>
        <w:rFonts w:ascii="Arial" w:hAnsi="Arial" w:hint="default"/>
      </w:rPr>
    </w:lvl>
    <w:lvl w:ilvl="1" w:tplc="7D708F66" w:tentative="1">
      <w:start w:val="1"/>
      <w:numFmt w:val="bullet"/>
      <w:lvlText w:val="●"/>
      <w:lvlJc w:val="left"/>
      <w:pPr>
        <w:tabs>
          <w:tab w:val="num" w:pos="1440"/>
        </w:tabs>
        <w:ind w:left="1440" w:hanging="360"/>
      </w:pPr>
      <w:rPr>
        <w:rFonts w:ascii="Arial" w:hAnsi="Arial" w:hint="default"/>
      </w:rPr>
    </w:lvl>
    <w:lvl w:ilvl="2" w:tplc="C83E9C14" w:tentative="1">
      <w:start w:val="1"/>
      <w:numFmt w:val="bullet"/>
      <w:lvlText w:val="●"/>
      <w:lvlJc w:val="left"/>
      <w:pPr>
        <w:tabs>
          <w:tab w:val="num" w:pos="2160"/>
        </w:tabs>
        <w:ind w:left="2160" w:hanging="360"/>
      </w:pPr>
      <w:rPr>
        <w:rFonts w:ascii="Arial" w:hAnsi="Arial" w:hint="default"/>
      </w:rPr>
    </w:lvl>
    <w:lvl w:ilvl="3" w:tplc="2FDEB146" w:tentative="1">
      <w:start w:val="1"/>
      <w:numFmt w:val="bullet"/>
      <w:lvlText w:val="●"/>
      <w:lvlJc w:val="left"/>
      <w:pPr>
        <w:tabs>
          <w:tab w:val="num" w:pos="2880"/>
        </w:tabs>
        <w:ind w:left="2880" w:hanging="360"/>
      </w:pPr>
      <w:rPr>
        <w:rFonts w:ascii="Arial" w:hAnsi="Arial" w:hint="default"/>
      </w:rPr>
    </w:lvl>
    <w:lvl w:ilvl="4" w:tplc="7494D69E" w:tentative="1">
      <w:start w:val="1"/>
      <w:numFmt w:val="bullet"/>
      <w:lvlText w:val="●"/>
      <w:lvlJc w:val="left"/>
      <w:pPr>
        <w:tabs>
          <w:tab w:val="num" w:pos="3600"/>
        </w:tabs>
        <w:ind w:left="3600" w:hanging="360"/>
      </w:pPr>
      <w:rPr>
        <w:rFonts w:ascii="Arial" w:hAnsi="Arial" w:hint="default"/>
      </w:rPr>
    </w:lvl>
    <w:lvl w:ilvl="5" w:tplc="FA3EC286" w:tentative="1">
      <w:start w:val="1"/>
      <w:numFmt w:val="bullet"/>
      <w:lvlText w:val="●"/>
      <w:lvlJc w:val="left"/>
      <w:pPr>
        <w:tabs>
          <w:tab w:val="num" w:pos="4320"/>
        </w:tabs>
        <w:ind w:left="4320" w:hanging="360"/>
      </w:pPr>
      <w:rPr>
        <w:rFonts w:ascii="Arial" w:hAnsi="Arial" w:hint="default"/>
      </w:rPr>
    </w:lvl>
    <w:lvl w:ilvl="6" w:tplc="390289BA" w:tentative="1">
      <w:start w:val="1"/>
      <w:numFmt w:val="bullet"/>
      <w:lvlText w:val="●"/>
      <w:lvlJc w:val="left"/>
      <w:pPr>
        <w:tabs>
          <w:tab w:val="num" w:pos="5040"/>
        </w:tabs>
        <w:ind w:left="5040" w:hanging="360"/>
      </w:pPr>
      <w:rPr>
        <w:rFonts w:ascii="Arial" w:hAnsi="Arial" w:hint="default"/>
      </w:rPr>
    </w:lvl>
    <w:lvl w:ilvl="7" w:tplc="31FCF9A4" w:tentative="1">
      <w:start w:val="1"/>
      <w:numFmt w:val="bullet"/>
      <w:lvlText w:val="●"/>
      <w:lvlJc w:val="left"/>
      <w:pPr>
        <w:tabs>
          <w:tab w:val="num" w:pos="5760"/>
        </w:tabs>
        <w:ind w:left="5760" w:hanging="360"/>
      </w:pPr>
      <w:rPr>
        <w:rFonts w:ascii="Arial" w:hAnsi="Arial" w:hint="default"/>
      </w:rPr>
    </w:lvl>
    <w:lvl w:ilvl="8" w:tplc="B12428BC"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7DE585BE"/>
    <w:multiLevelType w:val="hybridMultilevel"/>
    <w:tmpl w:val="B4B041C0"/>
    <w:lvl w:ilvl="0" w:tplc="B80AD0E0">
      <w:start w:val="1"/>
      <w:numFmt w:val="bullet"/>
      <w:lvlText w:val=""/>
      <w:lvlJc w:val="left"/>
      <w:pPr>
        <w:ind w:left="720" w:hanging="360"/>
      </w:pPr>
      <w:rPr>
        <w:rFonts w:ascii="Symbol" w:hAnsi="Symbol" w:hint="default"/>
      </w:rPr>
    </w:lvl>
    <w:lvl w:ilvl="1" w:tplc="9EC0CF9A">
      <w:start w:val="1"/>
      <w:numFmt w:val="bullet"/>
      <w:lvlText w:val="o"/>
      <w:lvlJc w:val="left"/>
      <w:pPr>
        <w:ind w:left="1440" w:hanging="360"/>
      </w:pPr>
      <w:rPr>
        <w:rFonts w:ascii="Courier New" w:hAnsi="Courier New" w:hint="default"/>
      </w:rPr>
    </w:lvl>
    <w:lvl w:ilvl="2" w:tplc="FAC0378E">
      <w:start w:val="1"/>
      <w:numFmt w:val="bullet"/>
      <w:lvlText w:val=""/>
      <w:lvlJc w:val="left"/>
      <w:pPr>
        <w:ind w:left="2160" w:hanging="360"/>
      </w:pPr>
      <w:rPr>
        <w:rFonts w:ascii="Wingdings" w:hAnsi="Wingdings" w:hint="default"/>
      </w:rPr>
    </w:lvl>
    <w:lvl w:ilvl="3" w:tplc="9CC49E24">
      <w:start w:val="1"/>
      <w:numFmt w:val="bullet"/>
      <w:lvlText w:val=""/>
      <w:lvlJc w:val="left"/>
      <w:pPr>
        <w:ind w:left="2880" w:hanging="360"/>
      </w:pPr>
      <w:rPr>
        <w:rFonts w:ascii="Symbol" w:hAnsi="Symbol" w:hint="default"/>
      </w:rPr>
    </w:lvl>
    <w:lvl w:ilvl="4" w:tplc="448ACF7A">
      <w:start w:val="1"/>
      <w:numFmt w:val="bullet"/>
      <w:lvlText w:val="o"/>
      <w:lvlJc w:val="left"/>
      <w:pPr>
        <w:ind w:left="3600" w:hanging="360"/>
      </w:pPr>
      <w:rPr>
        <w:rFonts w:ascii="Courier New" w:hAnsi="Courier New" w:hint="default"/>
      </w:rPr>
    </w:lvl>
    <w:lvl w:ilvl="5" w:tplc="2B48D788">
      <w:start w:val="1"/>
      <w:numFmt w:val="bullet"/>
      <w:lvlText w:val=""/>
      <w:lvlJc w:val="left"/>
      <w:pPr>
        <w:ind w:left="4320" w:hanging="360"/>
      </w:pPr>
      <w:rPr>
        <w:rFonts w:ascii="Wingdings" w:hAnsi="Wingdings" w:hint="default"/>
      </w:rPr>
    </w:lvl>
    <w:lvl w:ilvl="6" w:tplc="3A727742">
      <w:start w:val="1"/>
      <w:numFmt w:val="bullet"/>
      <w:lvlText w:val=""/>
      <w:lvlJc w:val="left"/>
      <w:pPr>
        <w:ind w:left="5040" w:hanging="360"/>
      </w:pPr>
      <w:rPr>
        <w:rFonts w:ascii="Symbol" w:hAnsi="Symbol" w:hint="default"/>
      </w:rPr>
    </w:lvl>
    <w:lvl w:ilvl="7" w:tplc="9F24D47C">
      <w:start w:val="1"/>
      <w:numFmt w:val="bullet"/>
      <w:lvlText w:val="o"/>
      <w:lvlJc w:val="left"/>
      <w:pPr>
        <w:ind w:left="5760" w:hanging="360"/>
      </w:pPr>
      <w:rPr>
        <w:rFonts w:ascii="Courier New" w:hAnsi="Courier New" w:hint="default"/>
      </w:rPr>
    </w:lvl>
    <w:lvl w:ilvl="8" w:tplc="137E3E6C">
      <w:start w:val="1"/>
      <w:numFmt w:val="bullet"/>
      <w:lvlText w:val=""/>
      <w:lvlJc w:val="left"/>
      <w:pPr>
        <w:ind w:left="6480" w:hanging="360"/>
      </w:pPr>
      <w:rPr>
        <w:rFonts w:ascii="Wingdings" w:hAnsi="Wingdings" w:hint="default"/>
      </w:rPr>
    </w:lvl>
  </w:abstractNum>
  <w:abstractNum w:abstractNumId="79" w15:restartNumberingAfterBreak="0">
    <w:nsid w:val="7E73D6A5"/>
    <w:multiLevelType w:val="multilevel"/>
    <w:tmpl w:val="D98440E8"/>
    <w:lvl w:ilvl="0">
      <w:start w:val="1"/>
      <w:numFmt w:val="decimal"/>
      <w:lvlText w:val="%1."/>
      <w:lvlJc w:val="left"/>
      <w:pPr>
        <w:ind w:left="720" w:hanging="360"/>
      </w:pPr>
    </w:lvl>
    <w:lvl w:ilvl="1">
      <w:start w:val="1"/>
      <w:numFmt w:val="decimal"/>
      <w:lvlText w:val="%1.%2"/>
      <w:lvlJc w:val="left"/>
      <w:pPr>
        <w:ind w:left="564" w:hanging="420"/>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8171463">
    <w:abstractNumId w:val="16"/>
  </w:num>
  <w:num w:numId="2" w16cid:durableId="295185376">
    <w:abstractNumId w:val="4"/>
  </w:num>
  <w:num w:numId="3" w16cid:durableId="1954172249">
    <w:abstractNumId w:val="32"/>
  </w:num>
  <w:num w:numId="4" w16cid:durableId="97870017">
    <w:abstractNumId w:val="64"/>
  </w:num>
  <w:num w:numId="5" w16cid:durableId="301230751">
    <w:abstractNumId w:val="23"/>
  </w:num>
  <w:num w:numId="6" w16cid:durableId="343241453">
    <w:abstractNumId w:val="2"/>
  </w:num>
  <w:num w:numId="7" w16cid:durableId="549539920">
    <w:abstractNumId w:val="13"/>
  </w:num>
  <w:num w:numId="8" w16cid:durableId="1455489863">
    <w:abstractNumId w:val="5"/>
  </w:num>
  <w:num w:numId="9" w16cid:durableId="360322445">
    <w:abstractNumId w:val="12"/>
  </w:num>
  <w:num w:numId="10" w16cid:durableId="2079938635">
    <w:abstractNumId w:val="48"/>
  </w:num>
  <w:num w:numId="11" w16cid:durableId="1829202422">
    <w:abstractNumId w:val="20"/>
  </w:num>
  <w:num w:numId="12" w16cid:durableId="1227957540">
    <w:abstractNumId w:val="21"/>
  </w:num>
  <w:num w:numId="13" w16cid:durableId="1070495993">
    <w:abstractNumId w:val="26"/>
  </w:num>
  <w:num w:numId="14" w16cid:durableId="186140077">
    <w:abstractNumId w:val="19"/>
  </w:num>
  <w:num w:numId="15" w16cid:durableId="823930506">
    <w:abstractNumId w:val="34"/>
  </w:num>
  <w:num w:numId="16" w16cid:durableId="104278169">
    <w:abstractNumId w:val="63"/>
  </w:num>
  <w:num w:numId="17" w16cid:durableId="1590187946">
    <w:abstractNumId w:val="27"/>
  </w:num>
  <w:num w:numId="18" w16cid:durableId="150366395">
    <w:abstractNumId w:val="43"/>
  </w:num>
  <w:num w:numId="19" w16cid:durableId="1168448822">
    <w:abstractNumId w:val="78"/>
  </w:num>
  <w:num w:numId="20" w16cid:durableId="2122913387">
    <w:abstractNumId w:val="56"/>
  </w:num>
  <w:num w:numId="21" w16cid:durableId="346297845">
    <w:abstractNumId w:val="37"/>
  </w:num>
  <w:num w:numId="22" w16cid:durableId="87779187">
    <w:abstractNumId w:val="39"/>
  </w:num>
  <w:num w:numId="23" w16cid:durableId="217514473">
    <w:abstractNumId w:val="74"/>
  </w:num>
  <w:num w:numId="24" w16cid:durableId="400566268">
    <w:abstractNumId w:val="14"/>
  </w:num>
  <w:num w:numId="25" w16cid:durableId="1921670225">
    <w:abstractNumId w:val="67"/>
  </w:num>
  <w:num w:numId="26" w16cid:durableId="1573004394">
    <w:abstractNumId w:val="55"/>
  </w:num>
  <w:num w:numId="27" w16cid:durableId="52703660">
    <w:abstractNumId w:val="61"/>
  </w:num>
  <w:num w:numId="28" w16cid:durableId="1019966024">
    <w:abstractNumId w:val="69"/>
  </w:num>
  <w:num w:numId="29" w16cid:durableId="1369338456">
    <w:abstractNumId w:val="49"/>
  </w:num>
  <w:num w:numId="30" w16cid:durableId="917594156">
    <w:abstractNumId w:val="11"/>
  </w:num>
  <w:num w:numId="31" w16cid:durableId="1770736704">
    <w:abstractNumId w:val="7"/>
  </w:num>
  <w:num w:numId="32" w16cid:durableId="1776632736">
    <w:abstractNumId w:val="72"/>
  </w:num>
  <w:num w:numId="33" w16cid:durableId="533664406">
    <w:abstractNumId w:val="60"/>
  </w:num>
  <w:num w:numId="34" w16cid:durableId="269747365">
    <w:abstractNumId w:val="65"/>
  </w:num>
  <w:num w:numId="35" w16cid:durableId="1921452220">
    <w:abstractNumId w:val="45"/>
  </w:num>
  <w:num w:numId="36" w16cid:durableId="1625890919">
    <w:abstractNumId w:val="35"/>
  </w:num>
  <w:num w:numId="37" w16cid:durableId="1557660214">
    <w:abstractNumId w:val="50"/>
  </w:num>
  <w:num w:numId="38" w16cid:durableId="1356733298">
    <w:abstractNumId w:val="68"/>
  </w:num>
  <w:num w:numId="39" w16cid:durableId="1932541138">
    <w:abstractNumId w:val="73"/>
  </w:num>
  <w:num w:numId="40" w16cid:durableId="1294367469">
    <w:abstractNumId w:val="9"/>
  </w:num>
  <w:num w:numId="41" w16cid:durableId="1711687232">
    <w:abstractNumId w:val="57"/>
  </w:num>
  <w:num w:numId="42" w16cid:durableId="2039503389">
    <w:abstractNumId w:val="30"/>
  </w:num>
  <w:num w:numId="43" w16cid:durableId="1687638642">
    <w:abstractNumId w:val="10"/>
  </w:num>
  <w:num w:numId="44" w16cid:durableId="1495993513">
    <w:abstractNumId w:val="40"/>
  </w:num>
  <w:num w:numId="45" w16cid:durableId="1292128371">
    <w:abstractNumId w:val="6"/>
  </w:num>
  <w:num w:numId="46" w16cid:durableId="2114743825">
    <w:abstractNumId w:val="46"/>
  </w:num>
  <w:num w:numId="47" w16cid:durableId="757482925">
    <w:abstractNumId w:val="47"/>
  </w:num>
  <w:num w:numId="48" w16cid:durableId="1810322122">
    <w:abstractNumId w:val="76"/>
  </w:num>
  <w:num w:numId="49" w16cid:durableId="2107070905">
    <w:abstractNumId w:val="54"/>
  </w:num>
  <w:num w:numId="50" w16cid:durableId="800655915">
    <w:abstractNumId w:val="3"/>
  </w:num>
  <w:num w:numId="51" w16cid:durableId="1639413294">
    <w:abstractNumId w:val="24"/>
  </w:num>
  <w:num w:numId="52" w16cid:durableId="2087721578">
    <w:abstractNumId w:val="22"/>
  </w:num>
  <w:num w:numId="53" w16cid:durableId="357318674">
    <w:abstractNumId w:val="31"/>
  </w:num>
  <w:num w:numId="54" w16cid:durableId="1510872043">
    <w:abstractNumId w:val="59"/>
  </w:num>
  <w:num w:numId="55" w16cid:durableId="695159535">
    <w:abstractNumId w:val="51"/>
  </w:num>
  <w:num w:numId="56" w16cid:durableId="2118404603">
    <w:abstractNumId w:val="75"/>
  </w:num>
  <w:num w:numId="57" w16cid:durableId="756248903">
    <w:abstractNumId w:val="79"/>
  </w:num>
  <w:num w:numId="58" w16cid:durableId="1796829842">
    <w:abstractNumId w:val="0"/>
  </w:num>
  <w:num w:numId="59" w16cid:durableId="1982953506">
    <w:abstractNumId w:val="52"/>
  </w:num>
  <w:num w:numId="60" w16cid:durableId="1340159073">
    <w:abstractNumId w:val="41"/>
  </w:num>
  <w:num w:numId="61" w16cid:durableId="1886871715">
    <w:abstractNumId w:val="44"/>
  </w:num>
  <w:num w:numId="62" w16cid:durableId="2106488550">
    <w:abstractNumId w:val="8"/>
  </w:num>
  <w:num w:numId="63" w16cid:durableId="356809130">
    <w:abstractNumId w:val="53"/>
  </w:num>
  <w:num w:numId="64" w16cid:durableId="1026642119">
    <w:abstractNumId w:val="58"/>
  </w:num>
  <w:num w:numId="65" w16cid:durableId="637497123">
    <w:abstractNumId w:val="71"/>
  </w:num>
  <w:num w:numId="66" w16cid:durableId="1514758636">
    <w:abstractNumId w:val="62"/>
  </w:num>
  <w:num w:numId="67" w16cid:durableId="1489830363">
    <w:abstractNumId w:val="17"/>
  </w:num>
  <w:num w:numId="68" w16cid:durableId="386271563">
    <w:abstractNumId w:val="38"/>
  </w:num>
  <w:num w:numId="69" w16cid:durableId="253441760">
    <w:abstractNumId w:val="42"/>
  </w:num>
  <w:num w:numId="70" w16cid:durableId="1505507769">
    <w:abstractNumId w:val="25"/>
  </w:num>
  <w:num w:numId="71" w16cid:durableId="397947742">
    <w:abstractNumId w:val="33"/>
  </w:num>
  <w:num w:numId="72" w16cid:durableId="528955425">
    <w:abstractNumId w:val="77"/>
  </w:num>
  <w:num w:numId="73" w16cid:durableId="1272199577">
    <w:abstractNumId w:val="29"/>
  </w:num>
  <w:num w:numId="74" w16cid:durableId="1510176079">
    <w:abstractNumId w:val="1"/>
  </w:num>
  <w:num w:numId="75" w16cid:durableId="1785421752">
    <w:abstractNumId w:val="66"/>
  </w:num>
  <w:num w:numId="76" w16cid:durableId="835801054">
    <w:abstractNumId w:val="36"/>
  </w:num>
  <w:num w:numId="77" w16cid:durableId="1104956707">
    <w:abstractNumId w:val="18"/>
  </w:num>
  <w:num w:numId="78" w16cid:durableId="752363085">
    <w:abstractNumId w:val="70"/>
  </w:num>
  <w:num w:numId="79" w16cid:durableId="2047481357">
    <w:abstractNumId w:val="15"/>
  </w:num>
  <w:num w:numId="80" w16cid:durableId="26623076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7443"/>
    <w:rsid w:val="00012498"/>
    <w:rsid w:val="000728D6"/>
    <w:rsid w:val="000B1276"/>
    <w:rsid w:val="000B2E0F"/>
    <w:rsid w:val="000F62B5"/>
    <w:rsid w:val="00132AAF"/>
    <w:rsid w:val="001D47B5"/>
    <w:rsid w:val="001E63D5"/>
    <w:rsid w:val="00210162"/>
    <w:rsid w:val="00255179"/>
    <w:rsid w:val="002C549D"/>
    <w:rsid w:val="003774AF"/>
    <w:rsid w:val="003A01D1"/>
    <w:rsid w:val="003B2B9C"/>
    <w:rsid w:val="00406E16"/>
    <w:rsid w:val="00427A38"/>
    <w:rsid w:val="004874CD"/>
    <w:rsid w:val="00490A00"/>
    <w:rsid w:val="00542C37"/>
    <w:rsid w:val="00573C53"/>
    <w:rsid w:val="005907A8"/>
    <w:rsid w:val="00657443"/>
    <w:rsid w:val="006A43D1"/>
    <w:rsid w:val="006F3565"/>
    <w:rsid w:val="007A3E30"/>
    <w:rsid w:val="007B46B6"/>
    <w:rsid w:val="007F4F8C"/>
    <w:rsid w:val="00884444"/>
    <w:rsid w:val="008D6671"/>
    <w:rsid w:val="00A05877"/>
    <w:rsid w:val="00A076B0"/>
    <w:rsid w:val="00A23891"/>
    <w:rsid w:val="00A239C9"/>
    <w:rsid w:val="00AE0379"/>
    <w:rsid w:val="00B00921"/>
    <w:rsid w:val="00B3542B"/>
    <w:rsid w:val="00C42B4B"/>
    <w:rsid w:val="00C83C68"/>
    <w:rsid w:val="00CF322D"/>
    <w:rsid w:val="00D157CD"/>
    <w:rsid w:val="00D91523"/>
    <w:rsid w:val="00DA1B09"/>
    <w:rsid w:val="00E56F57"/>
    <w:rsid w:val="00E6E4F1"/>
    <w:rsid w:val="00E86FCC"/>
    <w:rsid w:val="00ED72D6"/>
    <w:rsid w:val="00F87FAD"/>
    <w:rsid w:val="00FD304E"/>
    <w:rsid w:val="0130649F"/>
    <w:rsid w:val="01B027A2"/>
    <w:rsid w:val="02998745"/>
    <w:rsid w:val="02EF7F17"/>
    <w:rsid w:val="032746EA"/>
    <w:rsid w:val="03B06120"/>
    <w:rsid w:val="0535A543"/>
    <w:rsid w:val="064BCBD6"/>
    <w:rsid w:val="06D175A4"/>
    <w:rsid w:val="08B292F4"/>
    <w:rsid w:val="097D784B"/>
    <w:rsid w:val="0A7639E7"/>
    <w:rsid w:val="0B38B3D2"/>
    <w:rsid w:val="0C3683C7"/>
    <w:rsid w:val="0CCB976C"/>
    <w:rsid w:val="0E0491D9"/>
    <w:rsid w:val="0ED8F021"/>
    <w:rsid w:val="0F735A20"/>
    <w:rsid w:val="108275FF"/>
    <w:rsid w:val="10D13A29"/>
    <w:rsid w:val="117D55B4"/>
    <w:rsid w:val="123493AD"/>
    <w:rsid w:val="12D55E16"/>
    <w:rsid w:val="12DE4D6A"/>
    <w:rsid w:val="1329D40C"/>
    <w:rsid w:val="13A80B26"/>
    <w:rsid w:val="1494BAFA"/>
    <w:rsid w:val="14EDE30D"/>
    <w:rsid w:val="14F190A0"/>
    <w:rsid w:val="157186A2"/>
    <w:rsid w:val="157668AF"/>
    <w:rsid w:val="16DC27ED"/>
    <w:rsid w:val="18E064C3"/>
    <w:rsid w:val="19517245"/>
    <w:rsid w:val="19EF4C12"/>
    <w:rsid w:val="1A051C2F"/>
    <w:rsid w:val="1A1B593D"/>
    <w:rsid w:val="1A1E48A9"/>
    <w:rsid w:val="1C2E808B"/>
    <w:rsid w:val="1E1150DF"/>
    <w:rsid w:val="1F6F8C3F"/>
    <w:rsid w:val="20248130"/>
    <w:rsid w:val="203A696A"/>
    <w:rsid w:val="208C2967"/>
    <w:rsid w:val="2117B649"/>
    <w:rsid w:val="220C7F1E"/>
    <w:rsid w:val="22F5A412"/>
    <w:rsid w:val="2573B23E"/>
    <w:rsid w:val="26466D31"/>
    <w:rsid w:val="27054FB4"/>
    <w:rsid w:val="282A9918"/>
    <w:rsid w:val="287C2455"/>
    <w:rsid w:val="2891DD7C"/>
    <w:rsid w:val="2905AE80"/>
    <w:rsid w:val="2974282F"/>
    <w:rsid w:val="29DB7826"/>
    <w:rsid w:val="2A33D4FB"/>
    <w:rsid w:val="2A355DFA"/>
    <w:rsid w:val="2ABA9BAB"/>
    <w:rsid w:val="2B774887"/>
    <w:rsid w:val="2BE3A225"/>
    <w:rsid w:val="2C314EAD"/>
    <w:rsid w:val="2C8A7EEC"/>
    <w:rsid w:val="2C9C8658"/>
    <w:rsid w:val="2CD025CA"/>
    <w:rsid w:val="2D1447D8"/>
    <w:rsid w:val="2D5BC3E5"/>
    <w:rsid w:val="2DBAFF18"/>
    <w:rsid w:val="2DC8E766"/>
    <w:rsid w:val="2DE15F31"/>
    <w:rsid w:val="2EFDF7D2"/>
    <w:rsid w:val="2FFC9210"/>
    <w:rsid w:val="30357EA7"/>
    <w:rsid w:val="3035AAFD"/>
    <w:rsid w:val="3060C571"/>
    <w:rsid w:val="308B7721"/>
    <w:rsid w:val="314557D9"/>
    <w:rsid w:val="31C30213"/>
    <w:rsid w:val="32E94E11"/>
    <w:rsid w:val="32F7ADD8"/>
    <w:rsid w:val="331892D5"/>
    <w:rsid w:val="33F5A50B"/>
    <w:rsid w:val="3432C750"/>
    <w:rsid w:val="343E60E3"/>
    <w:rsid w:val="34565651"/>
    <w:rsid w:val="3787530E"/>
    <w:rsid w:val="38C28148"/>
    <w:rsid w:val="38DE8A7D"/>
    <w:rsid w:val="3A7E0EEC"/>
    <w:rsid w:val="3B126E73"/>
    <w:rsid w:val="3BB599DE"/>
    <w:rsid w:val="3DA66D15"/>
    <w:rsid w:val="3E875607"/>
    <w:rsid w:val="3F36CA96"/>
    <w:rsid w:val="40E0D6D9"/>
    <w:rsid w:val="416AAC2E"/>
    <w:rsid w:val="41EB3178"/>
    <w:rsid w:val="41F14688"/>
    <w:rsid w:val="4315B395"/>
    <w:rsid w:val="43D97916"/>
    <w:rsid w:val="4440BE75"/>
    <w:rsid w:val="445248C3"/>
    <w:rsid w:val="456FB279"/>
    <w:rsid w:val="45FDAAB9"/>
    <w:rsid w:val="46260263"/>
    <w:rsid w:val="46647D59"/>
    <w:rsid w:val="46AE1FFF"/>
    <w:rsid w:val="4718C9F5"/>
    <w:rsid w:val="4722D6F7"/>
    <w:rsid w:val="47436997"/>
    <w:rsid w:val="47A93805"/>
    <w:rsid w:val="48372C8A"/>
    <w:rsid w:val="4B07A8B0"/>
    <w:rsid w:val="4BA01654"/>
    <w:rsid w:val="4BA9436C"/>
    <w:rsid w:val="4CA3C888"/>
    <w:rsid w:val="4CA66780"/>
    <w:rsid w:val="4D537405"/>
    <w:rsid w:val="4D7F284F"/>
    <w:rsid w:val="4DEBC408"/>
    <w:rsid w:val="4E305650"/>
    <w:rsid w:val="4E76C430"/>
    <w:rsid w:val="4E99E364"/>
    <w:rsid w:val="4ED7B716"/>
    <w:rsid w:val="4F8879B8"/>
    <w:rsid w:val="5126E607"/>
    <w:rsid w:val="51463487"/>
    <w:rsid w:val="5183D1BE"/>
    <w:rsid w:val="54EDDC36"/>
    <w:rsid w:val="5514A8DB"/>
    <w:rsid w:val="55930B50"/>
    <w:rsid w:val="56318271"/>
    <w:rsid w:val="5633DC34"/>
    <w:rsid w:val="564804ED"/>
    <w:rsid w:val="5668ADB8"/>
    <w:rsid w:val="56DCBB7B"/>
    <w:rsid w:val="5893D042"/>
    <w:rsid w:val="59366435"/>
    <w:rsid w:val="5963ED9C"/>
    <w:rsid w:val="59BCF814"/>
    <w:rsid w:val="5B4D2672"/>
    <w:rsid w:val="5B58C875"/>
    <w:rsid w:val="5C1BC3AD"/>
    <w:rsid w:val="5C6E04F7"/>
    <w:rsid w:val="5D59DA64"/>
    <w:rsid w:val="5D9BF8A1"/>
    <w:rsid w:val="5D9DA263"/>
    <w:rsid w:val="60586239"/>
    <w:rsid w:val="60B288F0"/>
    <w:rsid w:val="60BFB29D"/>
    <w:rsid w:val="60C1A380"/>
    <w:rsid w:val="62CE03E2"/>
    <w:rsid w:val="63CC9D25"/>
    <w:rsid w:val="63CCF881"/>
    <w:rsid w:val="64303A3B"/>
    <w:rsid w:val="6483C5EE"/>
    <w:rsid w:val="65106445"/>
    <w:rsid w:val="6551CE64"/>
    <w:rsid w:val="69ED5B9C"/>
    <w:rsid w:val="6A6B6566"/>
    <w:rsid w:val="6A7840E1"/>
    <w:rsid w:val="6B1E9543"/>
    <w:rsid w:val="6BAC65E1"/>
    <w:rsid w:val="6D36E541"/>
    <w:rsid w:val="6D3AC4AA"/>
    <w:rsid w:val="6D41568C"/>
    <w:rsid w:val="6D8701E0"/>
    <w:rsid w:val="6E375F4E"/>
    <w:rsid w:val="6EBA7A1B"/>
    <w:rsid w:val="6F578414"/>
    <w:rsid w:val="6F6896B2"/>
    <w:rsid w:val="70758202"/>
    <w:rsid w:val="70772F85"/>
    <w:rsid w:val="7105589A"/>
    <w:rsid w:val="713CCA42"/>
    <w:rsid w:val="716C8153"/>
    <w:rsid w:val="73026F75"/>
    <w:rsid w:val="73163A02"/>
    <w:rsid w:val="738E8767"/>
    <w:rsid w:val="73FC3BE5"/>
    <w:rsid w:val="74033E5F"/>
    <w:rsid w:val="743B37D4"/>
    <w:rsid w:val="752179B6"/>
    <w:rsid w:val="763FF276"/>
    <w:rsid w:val="7781FD3F"/>
    <w:rsid w:val="7790A5C5"/>
    <w:rsid w:val="78BA7205"/>
    <w:rsid w:val="79134F90"/>
    <w:rsid w:val="7A8386EB"/>
    <w:rsid w:val="7B933757"/>
    <w:rsid w:val="7E0C8401"/>
    <w:rsid w:val="7E45B899"/>
    <w:rsid w:val="7F328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F510D"/>
  <w15:docId w15:val="{558E3C92-7B8C-4F66-BECF-C9FEA8C5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B9C"/>
    <w:pPr>
      <w:suppressAutoHyphens/>
      <w:spacing w:after="0" w:line="240" w:lineRule="auto"/>
      <w:jc w:val="center"/>
    </w:pPr>
    <w:rPr>
      <w:rFonts w:ascii="Times New Roman" w:eastAsia="SimSun" w:hAnsi="Times New Roman" w:cs="Times New Roman"/>
      <w:sz w:val="20"/>
      <w:szCs w:val="20"/>
      <w:lang w:val="en-US" w:eastAsia="zh-CN"/>
    </w:rPr>
  </w:style>
  <w:style w:type="paragraph" w:styleId="Heading1">
    <w:name w:val="heading 1"/>
    <w:basedOn w:val="Normal"/>
    <w:next w:val="Normal"/>
    <w:link w:val="Heading1Char"/>
    <w:qFormat/>
    <w:rsid w:val="004874CD"/>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4">
    <w:name w:val="heading 4"/>
    <w:basedOn w:val="Normal"/>
    <w:next w:val="Normal"/>
    <w:link w:val="Heading4Char"/>
    <w:uiPriority w:val="9"/>
    <w:semiHidden/>
    <w:unhideWhenUsed/>
    <w:qFormat/>
    <w:rsid w:val="006A43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443"/>
    <w:pPr>
      <w:tabs>
        <w:tab w:val="center" w:pos="4513"/>
        <w:tab w:val="right" w:pos="9026"/>
      </w:tabs>
    </w:pPr>
  </w:style>
  <w:style w:type="character" w:customStyle="1" w:styleId="HeaderChar">
    <w:name w:val="Header Char"/>
    <w:basedOn w:val="DefaultParagraphFont"/>
    <w:link w:val="Header"/>
    <w:uiPriority w:val="99"/>
    <w:rsid w:val="00657443"/>
  </w:style>
  <w:style w:type="paragraph" w:styleId="Footer">
    <w:name w:val="footer"/>
    <w:basedOn w:val="Normal"/>
    <w:link w:val="FooterChar"/>
    <w:uiPriority w:val="99"/>
    <w:unhideWhenUsed/>
    <w:rsid w:val="00657443"/>
    <w:pPr>
      <w:tabs>
        <w:tab w:val="center" w:pos="4513"/>
        <w:tab w:val="right" w:pos="9026"/>
      </w:tabs>
    </w:pPr>
  </w:style>
  <w:style w:type="character" w:customStyle="1" w:styleId="FooterChar">
    <w:name w:val="Footer Char"/>
    <w:basedOn w:val="DefaultParagraphFont"/>
    <w:link w:val="Footer"/>
    <w:uiPriority w:val="99"/>
    <w:rsid w:val="00657443"/>
  </w:style>
  <w:style w:type="paragraph" w:customStyle="1" w:styleId="papertitle">
    <w:name w:val="paper title"/>
    <w:rsid w:val="00E56F57"/>
    <w:pPr>
      <w:suppressAutoHyphens/>
      <w:spacing w:after="120" w:line="240" w:lineRule="auto"/>
      <w:jc w:val="center"/>
    </w:pPr>
    <w:rPr>
      <w:rFonts w:ascii="Times New Roman" w:eastAsia="MS Mincho" w:hAnsi="Times New Roman" w:cs="Times New Roman"/>
      <w:sz w:val="48"/>
      <w:szCs w:val="48"/>
      <w:lang w:val="en-US"/>
    </w:rPr>
  </w:style>
  <w:style w:type="paragraph" w:customStyle="1" w:styleId="Affiliation">
    <w:name w:val="Affiliation"/>
    <w:rsid w:val="00E56F57"/>
    <w:pPr>
      <w:suppressAutoHyphens/>
      <w:spacing w:after="0" w:line="240" w:lineRule="auto"/>
      <w:jc w:val="center"/>
    </w:pPr>
    <w:rPr>
      <w:rFonts w:ascii="Times New Roman" w:eastAsia="SimSun" w:hAnsi="Times New Roman" w:cs="Times New Roman"/>
      <w:sz w:val="20"/>
      <w:szCs w:val="20"/>
      <w:lang w:val="en-US" w:eastAsia="zh-CN"/>
    </w:rPr>
  </w:style>
  <w:style w:type="paragraph" w:customStyle="1" w:styleId="Author">
    <w:name w:val="Author"/>
    <w:rsid w:val="00E56F57"/>
    <w:pPr>
      <w:suppressAutoHyphens/>
      <w:spacing w:before="360" w:after="40" w:line="240" w:lineRule="auto"/>
      <w:jc w:val="center"/>
    </w:pPr>
    <w:rPr>
      <w:rFonts w:ascii="Times New Roman" w:eastAsia="SimSun" w:hAnsi="Times New Roman" w:cs="Times New Roman"/>
      <w:lang w:val="en-US"/>
    </w:rPr>
  </w:style>
  <w:style w:type="character" w:styleId="Hyperlink">
    <w:name w:val="Hyperlink"/>
    <w:basedOn w:val="DefaultParagraphFont"/>
    <w:uiPriority w:val="99"/>
    <w:unhideWhenUsed/>
    <w:rsid w:val="00E56F57"/>
    <w:rPr>
      <w:color w:val="0000FF" w:themeColor="hyperlink"/>
      <w:u w:val="single"/>
    </w:rPr>
  </w:style>
  <w:style w:type="character" w:customStyle="1" w:styleId="Heading1Char">
    <w:name w:val="Heading 1 Char"/>
    <w:basedOn w:val="DefaultParagraphFont"/>
    <w:link w:val="Heading1"/>
    <w:rsid w:val="004874CD"/>
    <w:rPr>
      <w:rFonts w:ascii="Times New Roman" w:eastAsia="SimSun" w:hAnsi="Times New Roman" w:cs="Times New Roman"/>
      <w:smallCaps/>
      <w:sz w:val="20"/>
      <w:szCs w:val="20"/>
      <w:lang w:val="en-US"/>
    </w:rPr>
  </w:style>
  <w:style w:type="paragraph" w:styleId="BodyText">
    <w:name w:val="Body Text"/>
    <w:basedOn w:val="Normal"/>
    <w:link w:val="BodyTextChar"/>
    <w:uiPriority w:val="99"/>
    <w:semiHidden/>
    <w:unhideWhenUsed/>
    <w:rsid w:val="004874CD"/>
    <w:pPr>
      <w:spacing w:after="120"/>
    </w:pPr>
  </w:style>
  <w:style w:type="character" w:customStyle="1" w:styleId="BodyTextChar">
    <w:name w:val="Body Text Char"/>
    <w:basedOn w:val="DefaultParagraphFont"/>
    <w:link w:val="BodyText"/>
    <w:uiPriority w:val="99"/>
    <w:semiHidden/>
    <w:rsid w:val="004874CD"/>
    <w:rPr>
      <w:rFonts w:ascii="Times New Roman" w:eastAsia="SimSun" w:hAnsi="Times New Roman" w:cs="Times New Roman"/>
      <w:sz w:val="20"/>
      <w:szCs w:val="20"/>
      <w:lang w:val="en-US" w:eastAsia="zh-CN"/>
    </w:rPr>
  </w:style>
  <w:style w:type="paragraph" w:customStyle="1" w:styleId="Default">
    <w:name w:val="Default"/>
    <w:rsid w:val="004874C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customStyle="1" w:styleId="IEEEParagraph">
    <w:name w:val="IEEE Paragraph"/>
    <w:basedOn w:val="Normal"/>
    <w:link w:val="IEEEParagraphChar"/>
    <w:rsid w:val="004874CD"/>
    <w:pPr>
      <w:suppressAutoHyphens w:val="0"/>
      <w:adjustRightInd w:val="0"/>
      <w:snapToGrid w:val="0"/>
      <w:ind w:firstLine="216"/>
      <w:jc w:val="both"/>
    </w:pPr>
    <w:rPr>
      <w:szCs w:val="24"/>
      <w:lang w:val="en-AU"/>
    </w:rPr>
  </w:style>
  <w:style w:type="character" w:customStyle="1" w:styleId="IEEEParagraphChar">
    <w:name w:val="IEEE Paragraph Char"/>
    <w:basedOn w:val="DefaultParagraphFont"/>
    <w:link w:val="IEEEParagraph"/>
    <w:rsid w:val="004874CD"/>
    <w:rPr>
      <w:rFonts w:ascii="Times New Roman" w:eastAsia="SimSun" w:hAnsi="Times New Roman" w:cs="Times New Roman"/>
      <w:sz w:val="20"/>
      <w:szCs w:val="24"/>
      <w:lang w:val="en-AU" w:eastAsia="zh-CN"/>
    </w:rPr>
  </w:style>
  <w:style w:type="paragraph" w:customStyle="1" w:styleId="IEEEHeading2">
    <w:name w:val="IEEE Heading 2"/>
    <w:basedOn w:val="Normal"/>
    <w:next w:val="IEEEParagraph"/>
    <w:rsid w:val="004874CD"/>
    <w:pPr>
      <w:numPr>
        <w:numId w:val="63"/>
      </w:numPr>
      <w:suppressAutoHyphens w:val="0"/>
      <w:adjustRightInd w:val="0"/>
      <w:snapToGrid w:val="0"/>
      <w:spacing w:before="150" w:after="60"/>
      <w:ind w:left="289" w:hanging="289"/>
      <w:jc w:val="left"/>
    </w:pPr>
    <w:rPr>
      <w:i/>
      <w:szCs w:val="24"/>
      <w:lang w:val="en-AU"/>
    </w:rPr>
  </w:style>
  <w:style w:type="paragraph" w:styleId="BalloonText">
    <w:name w:val="Balloon Text"/>
    <w:basedOn w:val="Normal"/>
    <w:link w:val="BalloonTextChar"/>
    <w:uiPriority w:val="99"/>
    <w:semiHidden/>
    <w:unhideWhenUsed/>
    <w:rsid w:val="004874CD"/>
    <w:rPr>
      <w:rFonts w:ascii="Tahoma" w:hAnsi="Tahoma" w:cs="Tahoma"/>
      <w:sz w:val="16"/>
      <w:szCs w:val="16"/>
    </w:rPr>
  </w:style>
  <w:style w:type="character" w:customStyle="1" w:styleId="BalloonTextChar">
    <w:name w:val="Balloon Text Char"/>
    <w:basedOn w:val="DefaultParagraphFont"/>
    <w:link w:val="BalloonText"/>
    <w:uiPriority w:val="99"/>
    <w:semiHidden/>
    <w:rsid w:val="004874CD"/>
    <w:rPr>
      <w:rFonts w:ascii="Tahoma" w:eastAsia="SimSun" w:hAnsi="Tahoma" w:cs="Tahoma"/>
      <w:sz w:val="16"/>
      <w:szCs w:val="16"/>
      <w:lang w:val="en-US" w:eastAsia="zh-CN"/>
    </w:rPr>
  </w:style>
  <w:style w:type="paragraph" w:styleId="ListParagraph">
    <w:name w:val="List Paragraph"/>
    <w:basedOn w:val="Normal"/>
    <w:uiPriority w:val="34"/>
    <w:qFormat/>
    <w:rsid w:val="004874CD"/>
    <w:pPr>
      <w:ind w:left="720"/>
      <w:contextualSpacing/>
    </w:pPr>
  </w:style>
  <w:style w:type="character" w:styleId="UnresolvedMention">
    <w:name w:val="Unresolved Mention"/>
    <w:basedOn w:val="DefaultParagraphFont"/>
    <w:uiPriority w:val="99"/>
    <w:semiHidden/>
    <w:unhideWhenUsed/>
    <w:rsid w:val="000B2E0F"/>
    <w:rPr>
      <w:color w:val="605E5C"/>
      <w:shd w:val="clear" w:color="auto" w:fill="E1DFDD"/>
    </w:rPr>
  </w:style>
  <w:style w:type="character" w:customStyle="1" w:styleId="authors-info">
    <w:name w:val="authors-info"/>
    <w:basedOn w:val="DefaultParagraphFont"/>
    <w:uiPriority w:val="1"/>
    <w:rsid w:val="19EF4C12"/>
    <w:rPr>
      <w:rFonts w:asciiTheme="minorHAnsi" w:eastAsiaTheme="minorEastAsia" w:hAnsiTheme="minorHAnsi" w:cstheme="minorBidi"/>
      <w:sz w:val="22"/>
      <w:szCs w:val="22"/>
      <w:lang w:val="en-US" w:eastAsia="en-US" w:bidi="ar-SA"/>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06E16"/>
    <w:pPr>
      <w:suppressAutoHyphens w:val="0"/>
      <w:spacing w:before="100" w:beforeAutospacing="1" w:after="100" w:afterAutospacing="1"/>
      <w:jc w:val="left"/>
    </w:pPr>
    <w:rPr>
      <w:rFonts w:eastAsia="Times New Roman"/>
      <w:sz w:val="24"/>
      <w:szCs w:val="24"/>
      <w:lang w:val="en-IN" w:eastAsia="en-IN"/>
    </w:rPr>
  </w:style>
  <w:style w:type="character" w:customStyle="1" w:styleId="Heading4Char">
    <w:name w:val="Heading 4 Char"/>
    <w:basedOn w:val="DefaultParagraphFont"/>
    <w:link w:val="Heading4"/>
    <w:uiPriority w:val="9"/>
    <w:semiHidden/>
    <w:rsid w:val="006A43D1"/>
    <w:rPr>
      <w:rFonts w:asciiTheme="majorHAnsi" w:eastAsiaTheme="majorEastAsia" w:hAnsiTheme="majorHAnsi" w:cstheme="majorBidi"/>
      <w:i/>
      <w:iCs/>
      <w:color w:val="365F91" w:themeColor="accent1" w:themeShade="BF"/>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43822">
      <w:bodyDiv w:val="1"/>
      <w:marLeft w:val="0"/>
      <w:marRight w:val="0"/>
      <w:marTop w:val="0"/>
      <w:marBottom w:val="0"/>
      <w:divBdr>
        <w:top w:val="none" w:sz="0" w:space="0" w:color="auto"/>
        <w:left w:val="none" w:sz="0" w:space="0" w:color="auto"/>
        <w:bottom w:val="none" w:sz="0" w:space="0" w:color="auto"/>
        <w:right w:val="none" w:sz="0" w:space="0" w:color="auto"/>
      </w:divBdr>
    </w:div>
    <w:div w:id="125439740">
      <w:bodyDiv w:val="1"/>
      <w:marLeft w:val="0"/>
      <w:marRight w:val="0"/>
      <w:marTop w:val="0"/>
      <w:marBottom w:val="0"/>
      <w:divBdr>
        <w:top w:val="none" w:sz="0" w:space="0" w:color="auto"/>
        <w:left w:val="none" w:sz="0" w:space="0" w:color="auto"/>
        <w:bottom w:val="none" w:sz="0" w:space="0" w:color="auto"/>
        <w:right w:val="none" w:sz="0" w:space="0" w:color="auto"/>
      </w:divBdr>
      <w:divsChild>
        <w:div w:id="1473137222">
          <w:marLeft w:val="720"/>
          <w:marRight w:val="0"/>
          <w:marTop w:val="0"/>
          <w:marBottom w:val="0"/>
          <w:divBdr>
            <w:top w:val="none" w:sz="0" w:space="0" w:color="auto"/>
            <w:left w:val="none" w:sz="0" w:space="0" w:color="auto"/>
            <w:bottom w:val="none" w:sz="0" w:space="0" w:color="auto"/>
            <w:right w:val="none" w:sz="0" w:space="0" w:color="auto"/>
          </w:divBdr>
        </w:div>
      </w:divsChild>
    </w:div>
    <w:div w:id="454102965">
      <w:bodyDiv w:val="1"/>
      <w:marLeft w:val="0"/>
      <w:marRight w:val="0"/>
      <w:marTop w:val="0"/>
      <w:marBottom w:val="0"/>
      <w:divBdr>
        <w:top w:val="none" w:sz="0" w:space="0" w:color="auto"/>
        <w:left w:val="none" w:sz="0" w:space="0" w:color="auto"/>
        <w:bottom w:val="none" w:sz="0" w:space="0" w:color="auto"/>
        <w:right w:val="none" w:sz="0" w:space="0" w:color="auto"/>
      </w:divBdr>
      <w:divsChild>
        <w:div w:id="121849581">
          <w:marLeft w:val="720"/>
          <w:marRight w:val="0"/>
          <w:marTop w:val="0"/>
          <w:marBottom w:val="0"/>
          <w:divBdr>
            <w:top w:val="none" w:sz="0" w:space="0" w:color="auto"/>
            <w:left w:val="none" w:sz="0" w:space="0" w:color="auto"/>
            <w:bottom w:val="none" w:sz="0" w:space="0" w:color="auto"/>
            <w:right w:val="none" w:sz="0" w:space="0" w:color="auto"/>
          </w:divBdr>
        </w:div>
        <w:div w:id="671831914">
          <w:marLeft w:val="720"/>
          <w:marRight w:val="0"/>
          <w:marTop w:val="0"/>
          <w:marBottom w:val="0"/>
          <w:divBdr>
            <w:top w:val="none" w:sz="0" w:space="0" w:color="auto"/>
            <w:left w:val="none" w:sz="0" w:space="0" w:color="auto"/>
            <w:bottom w:val="none" w:sz="0" w:space="0" w:color="auto"/>
            <w:right w:val="none" w:sz="0" w:space="0" w:color="auto"/>
          </w:divBdr>
        </w:div>
      </w:divsChild>
    </w:div>
    <w:div w:id="523786519">
      <w:bodyDiv w:val="1"/>
      <w:marLeft w:val="0"/>
      <w:marRight w:val="0"/>
      <w:marTop w:val="0"/>
      <w:marBottom w:val="0"/>
      <w:divBdr>
        <w:top w:val="none" w:sz="0" w:space="0" w:color="auto"/>
        <w:left w:val="none" w:sz="0" w:space="0" w:color="auto"/>
        <w:bottom w:val="none" w:sz="0" w:space="0" w:color="auto"/>
        <w:right w:val="none" w:sz="0" w:space="0" w:color="auto"/>
      </w:divBdr>
    </w:div>
    <w:div w:id="537551213">
      <w:bodyDiv w:val="1"/>
      <w:marLeft w:val="0"/>
      <w:marRight w:val="0"/>
      <w:marTop w:val="0"/>
      <w:marBottom w:val="0"/>
      <w:divBdr>
        <w:top w:val="none" w:sz="0" w:space="0" w:color="auto"/>
        <w:left w:val="none" w:sz="0" w:space="0" w:color="auto"/>
        <w:bottom w:val="none" w:sz="0" w:space="0" w:color="auto"/>
        <w:right w:val="none" w:sz="0" w:space="0" w:color="auto"/>
      </w:divBdr>
    </w:div>
    <w:div w:id="731318730">
      <w:bodyDiv w:val="1"/>
      <w:marLeft w:val="0"/>
      <w:marRight w:val="0"/>
      <w:marTop w:val="0"/>
      <w:marBottom w:val="0"/>
      <w:divBdr>
        <w:top w:val="none" w:sz="0" w:space="0" w:color="auto"/>
        <w:left w:val="none" w:sz="0" w:space="0" w:color="auto"/>
        <w:bottom w:val="none" w:sz="0" w:space="0" w:color="auto"/>
        <w:right w:val="none" w:sz="0" w:space="0" w:color="auto"/>
      </w:divBdr>
    </w:div>
    <w:div w:id="744764163">
      <w:bodyDiv w:val="1"/>
      <w:marLeft w:val="0"/>
      <w:marRight w:val="0"/>
      <w:marTop w:val="0"/>
      <w:marBottom w:val="0"/>
      <w:divBdr>
        <w:top w:val="none" w:sz="0" w:space="0" w:color="auto"/>
        <w:left w:val="none" w:sz="0" w:space="0" w:color="auto"/>
        <w:bottom w:val="none" w:sz="0" w:space="0" w:color="auto"/>
        <w:right w:val="none" w:sz="0" w:space="0" w:color="auto"/>
      </w:divBdr>
    </w:div>
    <w:div w:id="787698700">
      <w:bodyDiv w:val="1"/>
      <w:marLeft w:val="0"/>
      <w:marRight w:val="0"/>
      <w:marTop w:val="0"/>
      <w:marBottom w:val="0"/>
      <w:divBdr>
        <w:top w:val="none" w:sz="0" w:space="0" w:color="auto"/>
        <w:left w:val="none" w:sz="0" w:space="0" w:color="auto"/>
        <w:bottom w:val="none" w:sz="0" w:space="0" w:color="auto"/>
        <w:right w:val="none" w:sz="0" w:space="0" w:color="auto"/>
      </w:divBdr>
      <w:divsChild>
        <w:div w:id="1204633759">
          <w:marLeft w:val="720"/>
          <w:marRight w:val="0"/>
          <w:marTop w:val="0"/>
          <w:marBottom w:val="0"/>
          <w:divBdr>
            <w:top w:val="none" w:sz="0" w:space="0" w:color="auto"/>
            <w:left w:val="none" w:sz="0" w:space="0" w:color="auto"/>
            <w:bottom w:val="none" w:sz="0" w:space="0" w:color="auto"/>
            <w:right w:val="none" w:sz="0" w:space="0" w:color="auto"/>
          </w:divBdr>
        </w:div>
        <w:div w:id="607196039">
          <w:marLeft w:val="720"/>
          <w:marRight w:val="0"/>
          <w:marTop w:val="0"/>
          <w:marBottom w:val="0"/>
          <w:divBdr>
            <w:top w:val="none" w:sz="0" w:space="0" w:color="auto"/>
            <w:left w:val="none" w:sz="0" w:space="0" w:color="auto"/>
            <w:bottom w:val="none" w:sz="0" w:space="0" w:color="auto"/>
            <w:right w:val="none" w:sz="0" w:space="0" w:color="auto"/>
          </w:divBdr>
        </w:div>
      </w:divsChild>
    </w:div>
    <w:div w:id="811363834">
      <w:bodyDiv w:val="1"/>
      <w:marLeft w:val="0"/>
      <w:marRight w:val="0"/>
      <w:marTop w:val="0"/>
      <w:marBottom w:val="0"/>
      <w:divBdr>
        <w:top w:val="none" w:sz="0" w:space="0" w:color="auto"/>
        <w:left w:val="none" w:sz="0" w:space="0" w:color="auto"/>
        <w:bottom w:val="none" w:sz="0" w:space="0" w:color="auto"/>
        <w:right w:val="none" w:sz="0" w:space="0" w:color="auto"/>
      </w:divBdr>
    </w:div>
    <w:div w:id="1019114383">
      <w:bodyDiv w:val="1"/>
      <w:marLeft w:val="0"/>
      <w:marRight w:val="0"/>
      <w:marTop w:val="0"/>
      <w:marBottom w:val="0"/>
      <w:divBdr>
        <w:top w:val="none" w:sz="0" w:space="0" w:color="auto"/>
        <w:left w:val="none" w:sz="0" w:space="0" w:color="auto"/>
        <w:bottom w:val="none" w:sz="0" w:space="0" w:color="auto"/>
        <w:right w:val="none" w:sz="0" w:space="0" w:color="auto"/>
      </w:divBdr>
      <w:divsChild>
        <w:div w:id="413016220">
          <w:marLeft w:val="720"/>
          <w:marRight w:val="0"/>
          <w:marTop w:val="0"/>
          <w:marBottom w:val="0"/>
          <w:divBdr>
            <w:top w:val="none" w:sz="0" w:space="0" w:color="auto"/>
            <w:left w:val="none" w:sz="0" w:space="0" w:color="auto"/>
            <w:bottom w:val="none" w:sz="0" w:space="0" w:color="auto"/>
            <w:right w:val="none" w:sz="0" w:space="0" w:color="auto"/>
          </w:divBdr>
        </w:div>
        <w:div w:id="679233673">
          <w:marLeft w:val="720"/>
          <w:marRight w:val="0"/>
          <w:marTop w:val="0"/>
          <w:marBottom w:val="0"/>
          <w:divBdr>
            <w:top w:val="none" w:sz="0" w:space="0" w:color="auto"/>
            <w:left w:val="none" w:sz="0" w:space="0" w:color="auto"/>
            <w:bottom w:val="none" w:sz="0" w:space="0" w:color="auto"/>
            <w:right w:val="none" w:sz="0" w:space="0" w:color="auto"/>
          </w:divBdr>
        </w:div>
      </w:divsChild>
    </w:div>
    <w:div w:id="1103569659">
      <w:bodyDiv w:val="1"/>
      <w:marLeft w:val="0"/>
      <w:marRight w:val="0"/>
      <w:marTop w:val="0"/>
      <w:marBottom w:val="0"/>
      <w:divBdr>
        <w:top w:val="none" w:sz="0" w:space="0" w:color="auto"/>
        <w:left w:val="none" w:sz="0" w:space="0" w:color="auto"/>
        <w:bottom w:val="none" w:sz="0" w:space="0" w:color="auto"/>
        <w:right w:val="none" w:sz="0" w:space="0" w:color="auto"/>
      </w:divBdr>
    </w:div>
    <w:div w:id="1276444769">
      <w:bodyDiv w:val="1"/>
      <w:marLeft w:val="0"/>
      <w:marRight w:val="0"/>
      <w:marTop w:val="0"/>
      <w:marBottom w:val="0"/>
      <w:divBdr>
        <w:top w:val="none" w:sz="0" w:space="0" w:color="auto"/>
        <w:left w:val="none" w:sz="0" w:space="0" w:color="auto"/>
        <w:bottom w:val="none" w:sz="0" w:space="0" w:color="auto"/>
        <w:right w:val="none" w:sz="0" w:space="0" w:color="auto"/>
      </w:divBdr>
    </w:div>
    <w:div w:id="1689485082">
      <w:bodyDiv w:val="1"/>
      <w:marLeft w:val="0"/>
      <w:marRight w:val="0"/>
      <w:marTop w:val="0"/>
      <w:marBottom w:val="0"/>
      <w:divBdr>
        <w:top w:val="none" w:sz="0" w:space="0" w:color="auto"/>
        <w:left w:val="none" w:sz="0" w:space="0" w:color="auto"/>
        <w:bottom w:val="none" w:sz="0" w:space="0" w:color="auto"/>
        <w:right w:val="none" w:sz="0" w:space="0" w:color="auto"/>
      </w:divBdr>
      <w:divsChild>
        <w:div w:id="1204901584">
          <w:marLeft w:val="720"/>
          <w:marRight w:val="0"/>
          <w:marTop w:val="0"/>
          <w:marBottom w:val="0"/>
          <w:divBdr>
            <w:top w:val="none" w:sz="0" w:space="0" w:color="auto"/>
            <w:left w:val="none" w:sz="0" w:space="0" w:color="auto"/>
            <w:bottom w:val="none" w:sz="0" w:space="0" w:color="auto"/>
            <w:right w:val="none" w:sz="0" w:space="0" w:color="auto"/>
          </w:divBdr>
        </w:div>
        <w:div w:id="875506670">
          <w:marLeft w:val="720"/>
          <w:marRight w:val="0"/>
          <w:marTop w:val="0"/>
          <w:marBottom w:val="0"/>
          <w:divBdr>
            <w:top w:val="none" w:sz="0" w:space="0" w:color="auto"/>
            <w:left w:val="none" w:sz="0" w:space="0" w:color="auto"/>
            <w:bottom w:val="none" w:sz="0" w:space="0" w:color="auto"/>
            <w:right w:val="none" w:sz="0" w:space="0" w:color="auto"/>
          </w:divBdr>
        </w:div>
      </w:divsChild>
    </w:div>
    <w:div w:id="1904559040">
      <w:bodyDiv w:val="1"/>
      <w:marLeft w:val="0"/>
      <w:marRight w:val="0"/>
      <w:marTop w:val="0"/>
      <w:marBottom w:val="0"/>
      <w:divBdr>
        <w:top w:val="none" w:sz="0" w:space="0" w:color="auto"/>
        <w:left w:val="none" w:sz="0" w:space="0" w:color="auto"/>
        <w:bottom w:val="none" w:sz="0" w:space="0" w:color="auto"/>
        <w:right w:val="none" w:sz="0" w:space="0" w:color="auto"/>
      </w:divBdr>
      <w:divsChild>
        <w:div w:id="334655839">
          <w:marLeft w:val="720"/>
          <w:marRight w:val="0"/>
          <w:marTop w:val="0"/>
          <w:marBottom w:val="0"/>
          <w:divBdr>
            <w:top w:val="none" w:sz="0" w:space="0" w:color="auto"/>
            <w:left w:val="none" w:sz="0" w:space="0" w:color="auto"/>
            <w:bottom w:val="none" w:sz="0" w:space="0" w:color="auto"/>
            <w:right w:val="none" w:sz="0" w:space="0" w:color="auto"/>
          </w:divBdr>
        </w:div>
        <w:div w:id="317653824">
          <w:marLeft w:val="720"/>
          <w:marRight w:val="0"/>
          <w:marTop w:val="0"/>
          <w:marBottom w:val="0"/>
          <w:divBdr>
            <w:top w:val="none" w:sz="0" w:space="0" w:color="auto"/>
            <w:left w:val="none" w:sz="0" w:space="0" w:color="auto"/>
            <w:bottom w:val="none" w:sz="0" w:space="0" w:color="auto"/>
            <w:right w:val="none" w:sz="0" w:space="0" w:color="auto"/>
          </w:divBdr>
        </w:div>
        <w:div w:id="50665480">
          <w:marLeft w:val="720"/>
          <w:marRight w:val="0"/>
          <w:marTop w:val="0"/>
          <w:marBottom w:val="0"/>
          <w:divBdr>
            <w:top w:val="none" w:sz="0" w:space="0" w:color="auto"/>
            <w:left w:val="none" w:sz="0" w:space="0" w:color="auto"/>
            <w:bottom w:val="none" w:sz="0" w:space="0" w:color="auto"/>
            <w:right w:val="none" w:sz="0" w:space="0" w:color="auto"/>
          </w:divBdr>
        </w:div>
      </w:divsChild>
    </w:div>
    <w:div w:id="2039504311">
      <w:bodyDiv w:val="1"/>
      <w:marLeft w:val="0"/>
      <w:marRight w:val="0"/>
      <w:marTop w:val="0"/>
      <w:marBottom w:val="0"/>
      <w:divBdr>
        <w:top w:val="none" w:sz="0" w:space="0" w:color="auto"/>
        <w:left w:val="none" w:sz="0" w:space="0" w:color="auto"/>
        <w:bottom w:val="none" w:sz="0" w:space="0" w:color="auto"/>
        <w:right w:val="none" w:sz="0" w:space="0" w:color="auto"/>
      </w:divBdr>
      <w:divsChild>
        <w:div w:id="1854418297">
          <w:marLeft w:val="720"/>
          <w:marRight w:val="0"/>
          <w:marTop w:val="0"/>
          <w:marBottom w:val="0"/>
          <w:divBdr>
            <w:top w:val="none" w:sz="0" w:space="0" w:color="auto"/>
            <w:left w:val="none" w:sz="0" w:space="0" w:color="auto"/>
            <w:bottom w:val="none" w:sz="0" w:space="0" w:color="auto"/>
            <w:right w:val="none" w:sz="0" w:space="0" w:color="auto"/>
          </w:divBdr>
        </w:div>
        <w:div w:id="34302024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eg105345@anurag.edu.in"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yamprasadcse@anurag.edu.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20eg105302@anurag.edu.in," TargetMode="External"/><Relationship Id="rId4" Type="http://schemas.openxmlformats.org/officeDocument/2006/relationships/settings" Target="settings.xml"/><Relationship Id="rId9" Type="http://schemas.openxmlformats.org/officeDocument/2006/relationships/hyperlink" Target="mailto:20eg105339@anurag.edu.in"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715BA-598D-4EA7-AD8F-617DCC9F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4054</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Solanki</dc:creator>
  <cp:lastModifiedBy>Aishwarya Shivaratri</cp:lastModifiedBy>
  <cp:revision>28</cp:revision>
  <dcterms:created xsi:type="dcterms:W3CDTF">2014-09-07T04:59:00Z</dcterms:created>
  <dcterms:modified xsi:type="dcterms:W3CDTF">2024-04-19T08:16:00Z</dcterms:modified>
</cp:coreProperties>
</file>