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4np4f15ndhj" w:id="0"/>
      <w:bookmarkEnd w:id="0"/>
      <w:r w:rsidDel="00000000" w:rsidR="00000000" w:rsidRPr="00000000">
        <w:rPr>
          <w:rtl w:val="0"/>
        </w:rPr>
        <w:t xml:space="preserve">LLMs Project Group Running Meeting Notes GrocerEase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rc7hjvdh6vie" w:id="1"/>
      <w:bookmarkEnd w:id="1"/>
      <w:r w:rsidDel="00000000" w:rsidR="00000000" w:rsidRPr="00000000">
        <w:rPr>
          <w:rtl w:val="0"/>
        </w:rPr>
        <w:t xml:space="preserve">12/3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Everyone: try out 10 one-time prompts each that fit into our main use cases by tuesday mid-day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 will send us questions for human eval by noon tomorrow 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Everyone: poster sections by tuesday 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ezesjqoka2o" w:id="2"/>
      <w:bookmarkEnd w:id="2"/>
      <w:r w:rsidDel="00000000" w:rsidR="00000000" w:rsidRPr="00000000">
        <w:rPr>
          <w:rtl w:val="0"/>
        </w:rPr>
        <w:t xml:space="preserve">11/30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auto evaluation - Noel</w:t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dataset - Ameya</w:t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Beautify front end  - Ameya</w:t>
      </w:r>
    </w:p>
    <w:p w:rsidR="00000000" w:rsidDel="00000000" w:rsidP="00000000" w:rsidRDefault="00000000" w:rsidRPr="00000000" w14:paraId="0000000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 - Run the human eval</w:t>
      </w:r>
    </w:p>
    <w:p w:rsidR="00000000" w:rsidDel="00000000" w:rsidP="00000000" w:rsidRDefault="00000000" w:rsidRPr="00000000" w14:paraId="0000000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Noel - Add code to save dialogue interactions into a file with item’s data (when returned after the user requests them)</w:t>
      </w:r>
    </w:p>
    <w:p w:rsidR="00000000" w:rsidDel="00000000" w:rsidP="00000000" w:rsidRDefault="00000000" w:rsidRPr="00000000" w14:paraId="0000000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Aishwarya - Discuss prompt experimentation</w:t>
      </w:r>
    </w:p>
    <w:p w:rsidR="00000000" w:rsidDel="00000000" w:rsidP="00000000" w:rsidRDefault="00000000" w:rsidRPr="00000000" w14:paraId="0000000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Everybody - write the paper</w:t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 - add images to the front-end</w:t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 - send out instruction for running front-end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Paper sections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Dataset, Intro, Literature Survey, Abstract (and stuff from previous report) - Ameya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21"/>
        </w:numPr>
        <w:spacing w:after="0" w:afterAutospacing="0" w:before="0" w:beforeAutospacing="0"/>
        <w:ind w:left="720" w:hanging="360"/>
        <w:rPr>
          <w:b w:val="0"/>
        </w:rPr>
      </w:pPr>
      <w:bookmarkStart w:colFirst="0" w:colLast="0" w:name="_bd5473uazntr" w:id="3"/>
      <w:bookmarkEnd w:id="3"/>
      <w:r w:rsidDel="00000000" w:rsidR="00000000" w:rsidRPr="00000000">
        <w:rPr>
          <w:b w:val="0"/>
          <w:rtl w:val="0"/>
        </w:rPr>
        <w:t xml:space="preserve">Prompt techniques experimentation - aishwarya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21"/>
        </w:numPr>
        <w:spacing w:after="0" w:afterAutospacing="0" w:before="0" w:beforeAutospacing="0"/>
        <w:ind w:left="720" w:hanging="360"/>
        <w:rPr>
          <w:b w:val="0"/>
        </w:rPr>
      </w:pPr>
      <w:bookmarkStart w:colFirst="0" w:colLast="0" w:name="_6dgxmmx2pp2e" w:id="4"/>
      <w:bookmarkEnd w:id="4"/>
      <w:r w:rsidDel="00000000" w:rsidR="00000000" w:rsidRPr="00000000">
        <w:rPr>
          <w:b w:val="0"/>
          <w:rtl w:val="0"/>
        </w:rPr>
        <w:t xml:space="preserve">Human Evaluation- Ana (dependant on running model on computer)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21"/>
        </w:numPr>
        <w:spacing w:after="0" w:afterAutospacing="0" w:before="0" w:beforeAutospacing="0"/>
        <w:ind w:left="720" w:hanging="360"/>
        <w:rPr>
          <w:b w:val="0"/>
        </w:rPr>
      </w:pPr>
      <w:bookmarkStart w:colFirst="0" w:colLast="0" w:name="_w2n61kl3rn11" w:id="5"/>
      <w:bookmarkEnd w:id="5"/>
      <w:r w:rsidDel="00000000" w:rsidR="00000000" w:rsidRPr="00000000">
        <w:rPr>
          <w:b w:val="0"/>
          <w:rtl w:val="0"/>
        </w:rPr>
        <w:t xml:space="preserve">Noel - Perform auto evaluation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21"/>
        </w:numPr>
        <w:spacing w:after="0" w:afterAutospacing="0" w:before="0" w:beforeAutospacing="0"/>
        <w:ind w:left="720" w:hanging="360"/>
        <w:rPr>
          <w:b w:val="0"/>
        </w:rPr>
      </w:pPr>
      <w:bookmarkStart w:colFirst="0" w:colLast="0" w:name="_rq18mvak2of0" w:id="6"/>
      <w:bookmarkEnd w:id="6"/>
      <w:r w:rsidDel="00000000" w:rsidR="00000000" w:rsidRPr="00000000">
        <w:rPr>
          <w:b w:val="0"/>
          <w:rtl w:val="0"/>
        </w:rPr>
        <w:t xml:space="preserve">Describe architecture - Dan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o4po8ldo72tt" w:id="7"/>
      <w:bookmarkEnd w:id="7"/>
      <w:r w:rsidDel="00000000" w:rsidR="00000000" w:rsidRPr="00000000">
        <w:rPr>
          <w:rtl w:val="0"/>
        </w:rPr>
        <w:t xml:space="preserve">11/22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the dataset with images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draft of code written for the auto evaluation - Ameya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out code for with and without intent classification by 11/22 - 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kz1gjic3psne" w:id="8"/>
      <w:bookmarkEnd w:id="8"/>
      <w:r w:rsidDel="00000000" w:rsidR="00000000" w:rsidRPr="00000000">
        <w:rPr>
          <w:rtl w:val="0"/>
        </w:rPr>
        <w:t xml:space="preserve">11/17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an explanation for why we’ere seeing our results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evaluation solid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 benchmarks are solid too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visuals of how the user would interact with the system (UI mocks)</w:t>
      </w:r>
    </w:p>
    <w:p w:rsidR="00000000" w:rsidDel="00000000" w:rsidP="00000000" w:rsidRDefault="00000000" w:rsidRPr="00000000" w14:paraId="00000024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flow chart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Most important things:</w:t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a couple things and evaluate them thoroughly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focus on experiment driven evaluation</w:t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prgbqdlud8uo" w:id="9"/>
      <w:bookmarkEnd w:id="9"/>
      <w:r w:rsidDel="00000000" w:rsidR="00000000" w:rsidRPr="00000000">
        <w:rPr>
          <w:rtl w:val="0"/>
        </w:rPr>
        <w:t xml:space="preserve">11/9 - Team Meeting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code to incorporate intent classifier model - Noel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follow-up questions work (Dan)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Fine-tuning results - Aishwarya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plan - Ameya and 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3exyircmoj70" w:id="10"/>
      <w:bookmarkEnd w:id="10"/>
      <w:r w:rsidDel="00000000" w:rsidR="00000000" w:rsidRPr="00000000">
        <w:rPr>
          <w:rtl w:val="0"/>
        </w:rPr>
        <w:t xml:space="preserve">11/4 - Meeting with Bhavuk About Langchain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his take on how to handle the different use cases</w:t>
      </w:r>
    </w:p>
    <w:p w:rsidR="00000000" w:rsidDel="00000000" w:rsidP="00000000" w:rsidRDefault="00000000" w:rsidRPr="00000000" w14:paraId="00000033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an intent classification model</w:t>
      </w:r>
    </w:p>
    <w:p w:rsidR="00000000" w:rsidDel="00000000" w:rsidP="00000000" w:rsidRDefault="00000000" w:rsidRPr="00000000" w14:paraId="00000034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Without (i.e. natively in langchain)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why the event suggestions use case isn’t working well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CSV agent 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works for direct query that I mentioned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thinks we should do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way that he’s doing it is using a master agent to choose which subagent to use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build a custom tool that just invokes the subagent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master agent uses a custom tool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 tool decorator on a function to use a tool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 a prompt into the master agent describing the two subagents which would be tool (found better results doing this way)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context wrong after first question in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9deun9c9adf0" w:id="11"/>
      <w:bookmarkEnd w:id="11"/>
      <w:r w:rsidDel="00000000" w:rsidR="00000000" w:rsidRPr="00000000">
        <w:rPr>
          <w:rtl w:val="0"/>
        </w:rPr>
        <w:t xml:space="preserve">11/3 Clement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To ask clement: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better way to do intent classification</w:t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thinks the intent classification is reasonable but </w:t>
      </w:r>
      <w:r w:rsidDel="00000000" w:rsidR="00000000" w:rsidRPr="00000000">
        <w:rPr>
          <w:b w:val="1"/>
          <w:rtl w:val="0"/>
        </w:rPr>
        <w:t xml:space="preserve">we should experiment with and without it and include that in the report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be doing fine-tuning?</w:t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Experiment with and without this too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Fine-tuning dataset is in format of query and response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doesn’t think it’s critical to have a numerical metric to evaluate on but it would be nice</w:t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way to do this: pass outputs of event based suggestions to gpt 4 and ask if the items are relevant to {event from original prompt}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Possibly measure follow-up queries too, (or evaluate anecdotally)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Examples from fine-tuning data</w:t>
      </w:r>
    </w:p>
    <w:p w:rsidR="00000000" w:rsidDel="00000000" w:rsidP="00000000" w:rsidRDefault="00000000" w:rsidRPr="00000000" w14:paraId="0000005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{"prompt":"Suggest some food items for a traditional Filipino Noche Buena (Christmas Eve) celebration.","response":"1. Lechon (Roast Pig)\n2. Pancit (Noodles)\n3. Adobo (Chicken or Pork in Soy Sauce and Vinegar)\n4. Bibingka (Rice Cake)\n5. Lumpia (Spring Rolls)\n6. Halo-Halo (Mixed Dessert)\n7. Puto Bumbong (Purple Rice Dessert)\n8. Kare-Kare (Oxtail Stew)\n9. Sinigang (Sour Soup)\n10. Leche Flan"}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es54ohcb7zfx" w:id="12"/>
      <w:bookmarkEnd w:id="12"/>
      <w:r w:rsidDel="00000000" w:rsidR="00000000" w:rsidRPr="00000000">
        <w:rPr>
          <w:rtl w:val="0"/>
        </w:rPr>
        <w:t xml:space="preserve">11/2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Won’t work on dataset until we’re getting it working on the dataset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we should look into pretrained intent classifiers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goyen4omoszl" w:id="13"/>
      <w:bookmarkEnd w:id="13"/>
      <w:r w:rsidDel="00000000" w:rsidR="00000000" w:rsidRPr="00000000">
        <w:rPr>
          <w:rtl w:val="0"/>
        </w:rPr>
        <w:t xml:space="preserve">10/30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Preliminary results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Intent classification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set picture 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Picture of the use cases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Fine-tuning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Ameya - abstract and data and vector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v690tjncj9kg" w:id="14"/>
      <w:bookmarkEnd w:id="14"/>
      <w:r w:rsidDel="00000000" w:rsidR="00000000" w:rsidRPr="00000000">
        <w:rPr>
          <w:rtl w:val="0"/>
        </w:rPr>
        <w:t xml:space="preserve">10/26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the “event suggestions” use case work  - Aishwarya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Modifying the streamlit front-end to be acceptable for tuesday’s demo - Ana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Becoming an expert in Faiss vectorDB - Ameya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LanceDB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Intent classification - Noel 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user intent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6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Performs best with a simple dataset</w:t>
      </w:r>
    </w:p>
    <w:p w:rsidR="00000000" w:rsidDel="00000000" w:rsidP="00000000" w:rsidRDefault="00000000" w:rsidRPr="00000000" w14:paraId="0000006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 can is breaking down prompts into multiple </w:t>
      </w:r>
    </w:p>
    <w:p w:rsidR="00000000" w:rsidDel="00000000" w:rsidP="00000000" w:rsidRDefault="00000000" w:rsidRPr="00000000" w14:paraId="0000006D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“i need suggestions for thanksgiving dinner”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ge79q1do6vot" w:id="15"/>
      <w:bookmarkEnd w:id="15"/>
      <w:r w:rsidDel="00000000" w:rsidR="00000000" w:rsidRPr="00000000">
        <w:rPr>
          <w:rtl w:val="0"/>
        </w:rPr>
        <w:t xml:space="preserve">10/13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 thoughts: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might be hard to force a database into vector embeddings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Thinks the vector database will be harder to set up but more precise down the long run, 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doens’t think it’s clear how we’ll do evaluation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Evaluate each LLM system separately, then wholistically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some objective eval metric: 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purely qualitative evaluation 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thinks we should compare to the instacart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interface: as long as it’s functional and you’ve done some good quality technical stuff then he’s not worried about it too much. even if it’s rows of a table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Logistics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doesn’t care how many times we meet. Willing to meet regularly but ok with 0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514k9mjbixnt" w:id="16"/>
      <w:bookmarkEnd w:id="16"/>
      <w:r w:rsidDel="00000000" w:rsidR="00000000" w:rsidRPr="00000000">
        <w:rPr>
          <w:rtl w:val="0"/>
        </w:rPr>
        <w:t xml:space="preserve">10/12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Aggregate our findings 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FAISS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Aishwarya plan for first milestone: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Says langchain can be used for the whole thing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Langchain with additional python libraries can be used to connect these 3 things</w:t>
      </w:r>
    </w:p>
    <w:p w:rsidR="00000000" w:rsidDel="00000000" w:rsidP="00000000" w:rsidRDefault="00000000" w:rsidRPr="00000000" w14:paraId="0000008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8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Embeddings</w:t>
      </w:r>
    </w:p>
    <w:p w:rsidR="00000000" w:rsidDel="00000000" w:rsidP="00000000" w:rsidRDefault="00000000" w:rsidRPr="00000000" w14:paraId="0000008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LLM 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 atlas vector search  - hybrid search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Open questions: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lucene query used fun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6h2wz41aa7pz" w:id="17"/>
      <w:bookmarkEnd w:id="17"/>
      <w:r w:rsidDel="00000000" w:rsidR="00000000" w:rsidRPr="00000000">
        <w:rPr>
          <w:rtl w:val="0"/>
        </w:rPr>
        <w:t xml:space="preserve">10/5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whether to set up a meeting with the TA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work for next steps, get clear action items for each person</w:t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Finding a plan for getting the LLM to interact with the system. How do similar projects do it? Can we use Webarena? Is the data all there?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Set up a meeting with the TA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Everyone come up with 5 examples of user interactions by tomorrow at noon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person comes up with a recommendation for a specific path forward their below item by next Thurdsay: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Noel: </w:t>
      </w:r>
      <w:r w:rsidDel="00000000" w:rsidR="00000000" w:rsidRPr="00000000">
        <w:rPr>
          <w:rtl w:val="0"/>
        </w:rPr>
        <w:t xml:space="preserve">Recommendation process. how are existing similar systems doing this? What’s the best path forward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Dan: </w:t>
      </w:r>
      <w:r w:rsidDel="00000000" w:rsidR="00000000" w:rsidRPr="00000000">
        <w:rPr>
          <w:rtl w:val="0"/>
        </w:rPr>
        <w:t xml:space="preserve">Finding a plan for getting the LLM to interact with the system/how does it use data? How do similar projects do it?</w:t>
      </w:r>
      <w:r w:rsidDel="00000000" w:rsidR="00000000" w:rsidRPr="00000000">
        <w:rPr>
          <w:highlight w:val="green"/>
          <w:rtl w:val="0"/>
        </w:rPr>
        <w:t xml:space="preserve"> Can we use Webarena?</w:t>
      </w:r>
      <w:r w:rsidDel="00000000" w:rsidR="00000000" w:rsidRPr="00000000">
        <w:rPr>
          <w:rtl w:val="0"/>
        </w:rPr>
        <w:t xml:space="preserve"> Is the data all there?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be able to have certain metadata about items (e.g. vegan friendly)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Ameya: </w:t>
      </w:r>
      <w:r w:rsidDel="00000000" w:rsidR="00000000" w:rsidRPr="00000000">
        <w:rPr>
          <w:rtl w:val="0"/>
        </w:rPr>
        <w:t xml:space="preserve">How to handle strict constraints (e.g. numerical, dietary restrictions)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Ana:</w:t>
      </w:r>
      <w:r w:rsidDel="00000000" w:rsidR="00000000" w:rsidRPr="00000000">
        <w:rPr>
          <w:rtl w:val="0"/>
        </w:rPr>
        <w:t xml:space="preserve"> How will the natural language query be transformed into a structured/useful format (e.g. database query)?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Aishwarya: </w:t>
      </w:r>
      <w:r w:rsidDel="00000000" w:rsidR="00000000" w:rsidRPr="00000000">
        <w:rPr>
          <w:rtl w:val="0"/>
        </w:rPr>
        <w:t xml:space="preserve">Figure out how we can use langchain/other similar frameworks for this project. Where can it be valuable/ where can’t it?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