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AE9"/>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bCs w:val="1"/>
          <w:sz w:val="36"/>
          <w:szCs w:val="36"/>
        </w:rPr>
      </w:pPr>
      <w:r w:rsidDel="00000000" w:rsidR="00000000" w:rsidRPr="00000000">
        <w:rPr>
          <w:b w:val="1"/>
          <w:bCs w:val="1"/>
          <w:sz w:val="36"/>
          <w:szCs w:val="36"/>
          <w:rtl w:val="0"/>
        </w:rPr>
        <w:t xml:space="preserve">Corporate Communications Style Guide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dt>
      <w:sdtPr>
        <w:id w:val="859516447"/>
        <w:docPartObj>
          <w:docPartGallery w:val="Table of Contents"/>
          <w:docPartUnique w:val="1"/>
        </w:docPartObj>
      </w:sdtPr>
      <w:sdtContent>
        <w:p w:rsidR="00000000" w:rsidDel="00000000" w:rsidP="00000000" w:rsidRDefault="00000000" w:rsidRPr="00000000" w14:paraId="00000004">
          <w:pPr>
            <w:pageBreakBefore w:val="0"/>
            <w:spacing w:before="80" w:line="240" w:lineRule="auto"/>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822x7w3orr2">
            <w:r w:rsidDel="00000000" w:rsidR="00000000" w:rsidRPr="00000000">
              <w:rPr>
                <w:color w:val="1155cc"/>
                <w:u w:val="single"/>
                <w:rtl w:val="0"/>
              </w:rPr>
              <w:t xml:space="preserve">Standards</w:t>
            </w:r>
          </w:hyperlink>
          <w:r w:rsidDel="00000000" w:rsidR="00000000" w:rsidRPr="00000000">
            <w:rPr>
              <w:rtl w:val="0"/>
            </w:rPr>
          </w:r>
        </w:p>
        <w:p w:rsidR="00000000" w:rsidDel="00000000" w:rsidP="00000000" w:rsidRDefault="00000000" w:rsidRPr="00000000" w14:paraId="00000005">
          <w:pPr>
            <w:pageBreakBefore w:val="0"/>
            <w:spacing w:before="200" w:line="240" w:lineRule="auto"/>
            <w:ind w:left="0" w:firstLine="0"/>
            <w:rPr>
              <w:color w:val="1155cc"/>
              <w:u w:val="single"/>
            </w:rPr>
          </w:pPr>
          <w:hyperlink w:anchor="_s4z277km85id">
            <w:r w:rsidDel="00000000" w:rsidR="00000000" w:rsidRPr="00000000">
              <w:rPr>
                <w:color w:val="1155cc"/>
                <w:u w:val="single"/>
                <w:rtl w:val="0"/>
              </w:rPr>
              <w:t xml:space="preserve">Corporate References</w:t>
            </w:r>
          </w:hyperlink>
          <w:r w:rsidDel="00000000" w:rsidR="00000000" w:rsidRPr="00000000">
            <w:rPr>
              <w:rtl w:val="0"/>
            </w:rPr>
          </w:r>
        </w:p>
        <w:p w:rsidR="00000000" w:rsidDel="00000000" w:rsidP="00000000" w:rsidRDefault="00000000" w:rsidRPr="00000000" w14:paraId="00000006">
          <w:pPr>
            <w:pageBreakBefore w:val="0"/>
            <w:spacing w:before="60" w:line="240" w:lineRule="auto"/>
            <w:ind w:left="360" w:firstLine="0"/>
            <w:rPr>
              <w:color w:val="1155cc"/>
              <w:u w:val="single"/>
            </w:rPr>
          </w:pPr>
          <w:hyperlink w:anchor="_zbxohapj1dow">
            <w:r w:rsidDel="00000000" w:rsidR="00000000" w:rsidRPr="00000000">
              <w:rPr>
                <w:color w:val="1155cc"/>
                <w:u w:val="single"/>
                <w:rtl w:val="0"/>
              </w:rPr>
              <w:t xml:space="preserve">Media Lines</w:t>
            </w:r>
          </w:hyperlink>
          <w:r w:rsidDel="00000000" w:rsidR="00000000" w:rsidRPr="00000000">
            <w:rPr>
              <w:rtl w:val="0"/>
            </w:rPr>
          </w:r>
        </w:p>
        <w:p w:rsidR="00000000" w:rsidDel="00000000" w:rsidP="00000000" w:rsidRDefault="00000000" w:rsidRPr="00000000" w14:paraId="00000007">
          <w:pPr>
            <w:pageBreakBefore w:val="0"/>
            <w:spacing w:before="60" w:line="240" w:lineRule="auto"/>
            <w:ind w:left="360" w:firstLine="0"/>
            <w:rPr>
              <w:color w:val="1155cc"/>
              <w:u w:val="single"/>
            </w:rPr>
          </w:pPr>
          <w:hyperlink w:anchor="_obubgcf1rkra">
            <w:r w:rsidDel="00000000" w:rsidR="00000000" w:rsidRPr="00000000">
              <w:rPr>
                <w:color w:val="1155cc"/>
                <w:u w:val="single"/>
                <w:rtl w:val="0"/>
              </w:rPr>
              <w:t xml:space="preserve">Network and Corporation Names</w:t>
            </w:r>
          </w:hyperlink>
          <w:r w:rsidDel="00000000" w:rsidR="00000000" w:rsidRPr="00000000">
            <w:rPr>
              <w:rtl w:val="0"/>
            </w:rPr>
          </w:r>
        </w:p>
        <w:p w:rsidR="00000000" w:rsidDel="00000000" w:rsidP="00000000" w:rsidRDefault="00000000" w:rsidRPr="00000000" w14:paraId="00000008">
          <w:pPr>
            <w:pageBreakBefore w:val="0"/>
            <w:spacing w:before="60" w:line="240" w:lineRule="auto"/>
            <w:ind w:left="360" w:firstLine="0"/>
            <w:rPr>
              <w:color w:val="1155cc"/>
              <w:u w:val="single"/>
            </w:rPr>
          </w:pPr>
          <w:hyperlink w:anchor="_66klxhlv38qw">
            <w:r w:rsidDel="00000000" w:rsidR="00000000" w:rsidRPr="00000000">
              <w:rPr>
                <w:color w:val="1155cc"/>
                <w:u w:val="single"/>
                <w:rtl w:val="0"/>
              </w:rPr>
              <w:t xml:space="preserve">References to CBC/Radio-Canada Buildings</w:t>
            </w:r>
          </w:hyperlink>
          <w:r w:rsidDel="00000000" w:rsidR="00000000" w:rsidRPr="00000000">
            <w:rPr>
              <w:rtl w:val="0"/>
            </w:rPr>
          </w:r>
        </w:p>
        <w:p w:rsidR="00000000" w:rsidDel="00000000" w:rsidP="00000000" w:rsidRDefault="00000000" w:rsidRPr="00000000" w14:paraId="00000009">
          <w:pPr>
            <w:pageBreakBefore w:val="0"/>
            <w:spacing w:before="200" w:line="240" w:lineRule="auto"/>
            <w:ind w:left="0" w:firstLine="0"/>
            <w:rPr>
              <w:color w:val="1155cc"/>
              <w:u w:val="single"/>
            </w:rPr>
          </w:pPr>
          <w:hyperlink w:anchor="_vghemiy3y8ta">
            <w:r w:rsidDel="00000000" w:rsidR="00000000" w:rsidRPr="00000000">
              <w:rPr>
                <w:color w:val="1155cc"/>
                <w:u w:val="single"/>
                <w:rtl w:val="0"/>
              </w:rPr>
              <w:t xml:space="preserve">Capitalization and Italics</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360" w:firstLine="0"/>
            <w:rPr>
              <w:color w:val="1155cc"/>
              <w:u w:val="single"/>
            </w:rPr>
          </w:pPr>
          <w:hyperlink w:anchor="_l2pwk8hsxeih">
            <w:r w:rsidDel="00000000" w:rsidR="00000000" w:rsidRPr="00000000">
              <w:rPr>
                <w:color w:val="1155cc"/>
                <w:u w:val="single"/>
                <w:rtl w:val="0"/>
              </w:rPr>
              <w:t xml:space="preserve">Section Titles</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360" w:firstLine="0"/>
            <w:rPr>
              <w:color w:val="1155cc"/>
              <w:u w:val="single"/>
            </w:rPr>
          </w:pPr>
          <w:hyperlink w:anchor="_trkgpfrerza5">
            <w:r w:rsidDel="00000000" w:rsidR="00000000" w:rsidRPr="00000000">
              <w:rPr>
                <w:color w:val="1155cc"/>
                <w:u w:val="single"/>
                <w:rtl w:val="0"/>
              </w:rPr>
              <w:t xml:space="preserve">Degrees</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360" w:firstLine="0"/>
            <w:rPr>
              <w:color w:val="1155cc"/>
              <w:u w:val="single"/>
            </w:rPr>
          </w:pPr>
          <w:hyperlink w:anchor="_v8coiflaydhv">
            <w:r w:rsidDel="00000000" w:rsidR="00000000" w:rsidRPr="00000000">
              <w:rPr>
                <w:color w:val="1155cc"/>
                <w:u w:val="single"/>
                <w:rtl w:val="0"/>
              </w:rPr>
              <w:t xml:space="preserve">Job Titles</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720" w:firstLine="0"/>
            <w:rPr>
              <w:color w:val="1155cc"/>
              <w:u w:val="single"/>
            </w:rPr>
          </w:pPr>
          <w:hyperlink w:anchor="_f4psbudx8tna">
            <w:r w:rsidDel="00000000" w:rsidR="00000000" w:rsidRPr="00000000">
              <w:rPr>
                <w:color w:val="1155cc"/>
                <w:u w:val="single"/>
                <w:rtl w:val="0"/>
              </w:rPr>
              <w:t xml:space="preserve">Business Cards and Correspondence</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360" w:firstLine="0"/>
            <w:rPr>
              <w:color w:val="1155cc"/>
              <w:u w:val="single"/>
            </w:rPr>
          </w:pPr>
          <w:hyperlink w:anchor="_53p060ig4nyh">
            <w:r w:rsidDel="00000000" w:rsidR="00000000" w:rsidRPr="00000000">
              <w:rPr>
                <w:color w:val="1155cc"/>
                <w:u w:val="single"/>
                <w:rtl w:val="0"/>
              </w:rPr>
              <w:t xml:space="preserve">Seasons</w:t>
            </w:r>
          </w:hyperlink>
          <w:r w:rsidDel="00000000" w:rsidR="00000000" w:rsidRPr="00000000">
            <w:rPr>
              <w:rtl w:val="0"/>
            </w:rPr>
          </w:r>
        </w:p>
        <w:p w:rsidR="00000000" w:rsidDel="00000000" w:rsidP="00000000" w:rsidRDefault="00000000" w:rsidRPr="00000000" w14:paraId="0000000F">
          <w:pPr>
            <w:pageBreakBefore w:val="0"/>
            <w:spacing w:before="60" w:line="240" w:lineRule="auto"/>
            <w:ind w:left="360" w:firstLine="0"/>
            <w:rPr>
              <w:color w:val="1155cc"/>
              <w:u w:val="single"/>
            </w:rPr>
          </w:pPr>
          <w:hyperlink w:anchor="_inwljqsk04fn">
            <w:r w:rsidDel="00000000" w:rsidR="00000000" w:rsidRPr="00000000">
              <w:rPr>
                <w:color w:val="1155cc"/>
                <w:u w:val="single"/>
                <w:rtl w:val="0"/>
              </w:rPr>
              <w:t xml:space="preserve">Titles in French</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360" w:firstLine="0"/>
            <w:rPr>
              <w:color w:val="1155cc"/>
              <w:u w:val="single"/>
            </w:rPr>
          </w:pPr>
          <w:hyperlink w:anchor="_hjxg50ch5ske">
            <w:r w:rsidDel="00000000" w:rsidR="00000000" w:rsidRPr="00000000">
              <w:rPr>
                <w:color w:val="1155cc"/>
                <w:u w:val="single"/>
                <w:rtl w:val="0"/>
              </w:rPr>
              <w:t xml:space="preserve">Italics (summary)</w:t>
            </w:r>
          </w:hyperlink>
          <w:r w:rsidDel="00000000" w:rsidR="00000000" w:rsidRPr="00000000">
            <w:rPr>
              <w:rtl w:val="0"/>
            </w:rPr>
          </w:r>
        </w:p>
        <w:p w:rsidR="00000000" w:rsidDel="00000000" w:rsidP="00000000" w:rsidRDefault="00000000" w:rsidRPr="00000000" w14:paraId="00000011">
          <w:pPr>
            <w:pageBreakBefore w:val="0"/>
            <w:spacing w:before="200" w:line="240" w:lineRule="auto"/>
            <w:ind w:left="0" w:firstLine="0"/>
            <w:rPr>
              <w:color w:val="1155cc"/>
              <w:u w:val="single"/>
            </w:rPr>
          </w:pPr>
          <w:hyperlink w:anchor="_nwl2jfrm1l1z">
            <w:r w:rsidDel="00000000" w:rsidR="00000000" w:rsidRPr="00000000">
              <w:rPr>
                <w:color w:val="1155cc"/>
                <w:u w:val="single"/>
                <w:rtl w:val="0"/>
              </w:rPr>
              <w:t xml:space="preserve">Numerical Expressions</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360" w:firstLine="0"/>
            <w:rPr>
              <w:color w:val="1155cc"/>
              <w:u w:val="single"/>
            </w:rPr>
          </w:pPr>
          <w:hyperlink w:anchor="_15yfxb70vt7i">
            <w:r w:rsidDel="00000000" w:rsidR="00000000" w:rsidRPr="00000000">
              <w:rPr>
                <w:color w:val="1155cc"/>
                <w:u w:val="single"/>
                <w:rtl w:val="0"/>
              </w:rPr>
              <w:t xml:space="preserve">Dates</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360" w:firstLine="0"/>
            <w:rPr>
              <w:color w:val="1155cc"/>
              <w:u w:val="single"/>
            </w:rPr>
          </w:pPr>
          <w:hyperlink w:anchor="_c0c35vso3gcd">
            <w:r w:rsidDel="00000000" w:rsidR="00000000" w:rsidRPr="00000000">
              <w:rPr>
                <w:color w:val="1155cc"/>
                <w:u w:val="single"/>
                <w:rtl w:val="0"/>
              </w:rPr>
              <w:t xml:space="preserve">Expressions of Time</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360" w:firstLine="0"/>
            <w:rPr>
              <w:color w:val="1155cc"/>
              <w:u w:val="single"/>
            </w:rPr>
          </w:pPr>
          <w:hyperlink w:anchor="_7q4l8tyjfdlo">
            <w:r w:rsidDel="00000000" w:rsidR="00000000" w:rsidRPr="00000000">
              <w:rPr>
                <w:color w:val="1155cc"/>
                <w:u w:val="single"/>
                <w:rtl w:val="0"/>
              </w:rPr>
              <w:t xml:space="preserve">Numbers</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720" w:firstLine="0"/>
            <w:rPr>
              <w:color w:val="1155cc"/>
              <w:u w:val="single"/>
            </w:rPr>
          </w:pPr>
          <w:hyperlink w:anchor="_wm89him97idx">
            <w:r w:rsidDel="00000000" w:rsidR="00000000" w:rsidRPr="00000000">
              <w:rPr>
                <w:color w:val="1155cc"/>
                <w:u w:val="single"/>
                <w:rtl w:val="0"/>
              </w:rPr>
              <w:t xml:space="preserve">Money</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720" w:firstLine="0"/>
            <w:rPr>
              <w:color w:val="1155cc"/>
              <w:u w:val="single"/>
            </w:rPr>
          </w:pPr>
          <w:hyperlink w:anchor="_v37bgrmiwsj8">
            <w:r w:rsidDel="00000000" w:rsidR="00000000" w:rsidRPr="00000000">
              <w:rPr>
                <w:color w:val="1155cc"/>
                <w:u w:val="single"/>
                <w:rtl w:val="0"/>
              </w:rPr>
              <w:t xml:space="preserve">Fractions</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360" w:firstLine="0"/>
            <w:rPr>
              <w:color w:val="1155cc"/>
              <w:u w:val="single"/>
            </w:rPr>
          </w:pPr>
          <w:hyperlink w:anchor="_aalxlrdcs4m1">
            <w:r w:rsidDel="00000000" w:rsidR="00000000" w:rsidRPr="00000000">
              <w:rPr>
                <w:color w:val="1155cc"/>
                <w:u w:val="single"/>
                <w:rtl w:val="0"/>
              </w:rPr>
              <w:t xml:space="preserve">Per cent %</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360" w:firstLine="0"/>
            <w:rPr>
              <w:color w:val="1155cc"/>
              <w:u w:val="single"/>
            </w:rPr>
          </w:pPr>
          <w:hyperlink w:anchor="_cstgdx28guck">
            <w:r w:rsidDel="00000000" w:rsidR="00000000" w:rsidRPr="00000000">
              <w:rPr>
                <w:color w:val="1155cc"/>
                <w:u w:val="single"/>
                <w:rtl w:val="0"/>
              </w:rPr>
              <w:t xml:space="preserve">Year Intervals</w:t>
            </w:r>
          </w:hyperlink>
          <w:r w:rsidDel="00000000" w:rsidR="00000000" w:rsidRPr="00000000">
            <w:rPr>
              <w:rtl w:val="0"/>
            </w:rPr>
          </w:r>
        </w:p>
        <w:p w:rsidR="00000000" w:rsidDel="00000000" w:rsidP="00000000" w:rsidRDefault="00000000" w:rsidRPr="00000000" w14:paraId="00000019">
          <w:pPr>
            <w:pageBreakBefore w:val="0"/>
            <w:spacing w:before="200" w:line="240" w:lineRule="auto"/>
            <w:ind w:left="0" w:firstLine="0"/>
            <w:rPr>
              <w:color w:val="1155cc"/>
              <w:u w:val="single"/>
            </w:rPr>
          </w:pPr>
          <w:hyperlink w:anchor="_k4c75xjuunzk">
            <w:r w:rsidDel="00000000" w:rsidR="00000000" w:rsidRPr="00000000">
              <w:rPr>
                <w:color w:val="1155cc"/>
                <w:u w:val="single"/>
                <w:rtl w:val="0"/>
              </w:rPr>
              <w:t xml:space="preserve">Punctuation</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360" w:firstLine="0"/>
            <w:rPr>
              <w:color w:val="1155cc"/>
              <w:u w:val="single"/>
            </w:rPr>
          </w:pPr>
          <w:hyperlink w:anchor="_v3ay9qeay76w">
            <w:r w:rsidDel="00000000" w:rsidR="00000000" w:rsidRPr="00000000">
              <w:rPr>
                <w:color w:val="1155cc"/>
                <w:u w:val="single"/>
                <w:rtl w:val="0"/>
              </w:rPr>
              <w:t xml:space="preserve">Commas</w:t>
            </w:r>
          </w:hyperlink>
          <w:r w:rsidDel="00000000" w:rsidR="00000000" w:rsidRPr="00000000">
            <w:rPr>
              <w:rtl w:val="0"/>
            </w:rPr>
          </w:r>
        </w:p>
        <w:p w:rsidR="00000000" w:rsidDel="00000000" w:rsidP="00000000" w:rsidRDefault="00000000" w:rsidRPr="00000000" w14:paraId="0000001B">
          <w:pPr>
            <w:pageBreakBefore w:val="0"/>
            <w:spacing w:before="60" w:line="240" w:lineRule="auto"/>
            <w:ind w:left="360" w:firstLine="0"/>
            <w:rPr>
              <w:color w:val="1155cc"/>
              <w:u w:val="single"/>
            </w:rPr>
          </w:pPr>
          <w:hyperlink w:anchor="_1mie2ogolijn">
            <w:r w:rsidDel="00000000" w:rsidR="00000000" w:rsidRPr="00000000">
              <w:rPr>
                <w:color w:val="1155cc"/>
                <w:u w:val="single"/>
                <w:rtl w:val="0"/>
              </w:rPr>
              <w:t xml:space="preserve">Dashes and Hyphens</w:t>
            </w:r>
          </w:hyperlink>
          <w:r w:rsidDel="00000000" w:rsidR="00000000" w:rsidRPr="00000000">
            <w:rPr>
              <w:rtl w:val="0"/>
            </w:rPr>
          </w:r>
        </w:p>
        <w:p w:rsidR="00000000" w:rsidDel="00000000" w:rsidP="00000000" w:rsidRDefault="00000000" w:rsidRPr="00000000" w14:paraId="0000001C">
          <w:pPr>
            <w:pageBreakBefore w:val="0"/>
            <w:spacing w:before="60" w:line="240" w:lineRule="auto"/>
            <w:ind w:left="720" w:firstLine="0"/>
            <w:rPr>
              <w:color w:val="1155cc"/>
              <w:u w:val="single"/>
            </w:rPr>
          </w:pPr>
          <w:hyperlink w:anchor="_ayqgvcozt7po">
            <w:r w:rsidDel="00000000" w:rsidR="00000000" w:rsidRPr="00000000">
              <w:rPr>
                <w:color w:val="1155cc"/>
                <w:u w:val="single"/>
                <w:rtl w:val="0"/>
              </w:rPr>
              <w:t xml:space="preserve">Em Dash</w:t>
            </w:r>
          </w:hyperlink>
          <w:r w:rsidDel="00000000" w:rsidR="00000000" w:rsidRPr="00000000">
            <w:rPr>
              <w:rtl w:val="0"/>
            </w:rPr>
          </w:r>
        </w:p>
        <w:p w:rsidR="00000000" w:rsidDel="00000000" w:rsidP="00000000" w:rsidRDefault="00000000" w:rsidRPr="00000000" w14:paraId="0000001D">
          <w:pPr>
            <w:pageBreakBefore w:val="0"/>
            <w:spacing w:before="60" w:line="240" w:lineRule="auto"/>
            <w:ind w:left="720" w:firstLine="0"/>
            <w:rPr>
              <w:color w:val="1155cc"/>
              <w:u w:val="single"/>
            </w:rPr>
          </w:pPr>
          <w:hyperlink w:anchor="_on7xbih20wcs">
            <w:r w:rsidDel="00000000" w:rsidR="00000000" w:rsidRPr="00000000">
              <w:rPr>
                <w:color w:val="1155cc"/>
                <w:u w:val="single"/>
                <w:rtl w:val="0"/>
              </w:rPr>
              <w:t xml:space="preserve">Hyphen</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360" w:firstLine="0"/>
            <w:rPr>
              <w:color w:val="1155cc"/>
              <w:u w:val="single"/>
            </w:rPr>
          </w:pPr>
          <w:hyperlink w:anchor="_omm2qxk4tff">
            <w:r w:rsidDel="00000000" w:rsidR="00000000" w:rsidRPr="00000000">
              <w:rPr>
                <w:color w:val="1155cc"/>
                <w:u w:val="single"/>
                <w:rtl w:val="0"/>
              </w:rPr>
              <w:t xml:space="preserve">Ellipsis Points</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360" w:firstLine="0"/>
            <w:rPr>
              <w:color w:val="1155cc"/>
              <w:u w:val="single"/>
            </w:rPr>
          </w:pPr>
          <w:hyperlink w:anchor="_8cdxqukmkyxa">
            <w:r w:rsidDel="00000000" w:rsidR="00000000" w:rsidRPr="00000000">
              <w:rPr>
                <w:color w:val="1155cc"/>
                <w:u w:val="single"/>
                <w:rtl w:val="0"/>
              </w:rPr>
              <w:t xml:space="preserve">Periods</w:t>
            </w:r>
          </w:hyperlink>
          <w:r w:rsidDel="00000000" w:rsidR="00000000" w:rsidRPr="00000000">
            <w:rPr>
              <w:rtl w:val="0"/>
            </w:rPr>
          </w:r>
        </w:p>
        <w:p w:rsidR="00000000" w:rsidDel="00000000" w:rsidP="00000000" w:rsidRDefault="00000000" w:rsidRPr="00000000" w14:paraId="00000020">
          <w:pPr>
            <w:pageBreakBefore w:val="0"/>
            <w:spacing w:before="200" w:line="240" w:lineRule="auto"/>
            <w:ind w:left="0" w:firstLine="0"/>
            <w:rPr>
              <w:color w:val="1155cc"/>
              <w:u w:val="single"/>
            </w:rPr>
          </w:pPr>
          <w:hyperlink w:anchor="_77093ljiczpe">
            <w:r w:rsidDel="00000000" w:rsidR="00000000" w:rsidRPr="00000000">
              <w:rPr>
                <w:color w:val="1155cc"/>
                <w:u w:val="single"/>
                <w:rtl w:val="0"/>
              </w:rPr>
              <w:t xml:space="preserve">General writing standards</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360" w:firstLine="0"/>
            <w:rPr>
              <w:color w:val="1155cc"/>
              <w:u w:val="single"/>
            </w:rPr>
          </w:pPr>
          <w:hyperlink w:anchor="_8vo4o7jv3u3c">
            <w:r w:rsidDel="00000000" w:rsidR="00000000" w:rsidRPr="00000000">
              <w:rPr>
                <w:color w:val="1155cc"/>
                <w:u w:val="single"/>
                <w:rtl w:val="0"/>
              </w:rPr>
              <w:t xml:space="preserve">Acronyms</w:t>
            </w:r>
          </w:hyperlink>
          <w:r w:rsidDel="00000000" w:rsidR="00000000" w:rsidRPr="00000000">
            <w:rPr>
              <w:rtl w:val="0"/>
            </w:rPr>
          </w:r>
        </w:p>
        <w:p w:rsidR="00000000" w:rsidDel="00000000" w:rsidP="00000000" w:rsidRDefault="00000000" w:rsidRPr="00000000" w14:paraId="00000022">
          <w:pPr>
            <w:pageBreakBefore w:val="0"/>
            <w:spacing w:before="60" w:line="240" w:lineRule="auto"/>
            <w:ind w:left="360" w:firstLine="0"/>
            <w:rPr>
              <w:color w:val="1155cc"/>
              <w:u w:val="single"/>
            </w:rPr>
          </w:pPr>
          <w:hyperlink w:anchor="_4hr4xp7lj4r5">
            <w:r w:rsidDel="00000000" w:rsidR="00000000" w:rsidRPr="00000000">
              <w:rPr>
                <w:color w:val="1155cc"/>
                <w:u w:val="single"/>
                <w:rtl w:val="0"/>
              </w:rPr>
              <w:t xml:space="preserve">Ampersands</w:t>
            </w:r>
          </w:hyperlink>
          <w:r w:rsidDel="00000000" w:rsidR="00000000" w:rsidRPr="00000000">
            <w:rPr>
              <w:rtl w:val="0"/>
            </w:rPr>
          </w:r>
        </w:p>
        <w:p w:rsidR="00000000" w:rsidDel="00000000" w:rsidP="00000000" w:rsidRDefault="00000000" w:rsidRPr="00000000" w14:paraId="00000023">
          <w:pPr>
            <w:pageBreakBefore w:val="0"/>
            <w:spacing w:before="60" w:line="240" w:lineRule="auto"/>
            <w:ind w:left="360" w:firstLine="0"/>
            <w:rPr>
              <w:color w:val="1155cc"/>
              <w:u w:val="single"/>
            </w:rPr>
          </w:pPr>
          <w:hyperlink w:anchor="_nxkvuyv3d958">
            <w:r w:rsidDel="00000000" w:rsidR="00000000" w:rsidRPr="00000000">
              <w:rPr>
                <w:color w:val="1155cc"/>
                <w:u w:val="single"/>
                <w:rtl w:val="0"/>
              </w:rPr>
              <w:t xml:space="preserve">Canadian spelling</w:t>
            </w:r>
          </w:hyperlink>
          <w:r w:rsidDel="00000000" w:rsidR="00000000" w:rsidRPr="00000000">
            <w:rPr>
              <w:rtl w:val="0"/>
            </w:rPr>
          </w:r>
        </w:p>
        <w:p w:rsidR="00000000" w:rsidDel="00000000" w:rsidP="00000000" w:rsidRDefault="00000000" w:rsidRPr="00000000" w14:paraId="00000024">
          <w:pPr>
            <w:pageBreakBefore w:val="0"/>
            <w:spacing w:before="60" w:line="240" w:lineRule="auto"/>
            <w:ind w:left="360" w:firstLine="0"/>
            <w:rPr>
              <w:color w:val="1155cc"/>
              <w:u w:val="single"/>
            </w:rPr>
          </w:pPr>
          <w:hyperlink w:anchor="_xbdqzu46k6x5">
            <w:r w:rsidDel="00000000" w:rsidR="00000000" w:rsidRPr="00000000">
              <w:rPr>
                <w:color w:val="1155cc"/>
                <w:u w:val="single"/>
                <w:rtl w:val="0"/>
              </w:rPr>
              <w:t xml:space="preserve">e.g. and i.e.</w:t>
            </w:r>
          </w:hyperlink>
          <w:r w:rsidDel="00000000" w:rsidR="00000000" w:rsidRPr="00000000">
            <w:rPr>
              <w:rtl w:val="0"/>
            </w:rPr>
          </w:r>
        </w:p>
        <w:p w:rsidR="00000000" w:rsidDel="00000000" w:rsidP="00000000" w:rsidRDefault="00000000" w:rsidRPr="00000000" w14:paraId="00000025">
          <w:pPr>
            <w:pageBreakBefore w:val="0"/>
            <w:spacing w:before="60" w:line="240" w:lineRule="auto"/>
            <w:ind w:left="360" w:firstLine="0"/>
            <w:rPr>
              <w:color w:val="1155cc"/>
              <w:u w:val="single"/>
            </w:rPr>
          </w:pPr>
          <w:hyperlink w:anchor="_9z57uxq2ztka">
            <w:r w:rsidDel="00000000" w:rsidR="00000000" w:rsidRPr="00000000">
              <w:rPr>
                <w:color w:val="1155cc"/>
                <w:u w:val="single"/>
                <w:rtl w:val="0"/>
              </w:rPr>
              <w:t xml:space="preserve">Email, Websites and Other Words That Come Up Frequently</w:t>
            </w:r>
          </w:hyperlink>
          <w:r w:rsidDel="00000000" w:rsidR="00000000" w:rsidRPr="00000000">
            <w:rPr>
              <w:rtl w:val="0"/>
            </w:rPr>
          </w:r>
        </w:p>
        <w:p w:rsidR="00000000" w:rsidDel="00000000" w:rsidP="00000000" w:rsidRDefault="00000000" w:rsidRPr="00000000" w14:paraId="00000026">
          <w:pPr>
            <w:pageBreakBefore w:val="0"/>
            <w:spacing w:before="60" w:line="240" w:lineRule="auto"/>
            <w:ind w:left="360" w:firstLine="0"/>
            <w:rPr>
              <w:color w:val="1155cc"/>
              <w:u w:val="single"/>
            </w:rPr>
          </w:pPr>
          <w:hyperlink w:anchor="_jz5z6dhm1u3g">
            <w:r w:rsidDel="00000000" w:rsidR="00000000" w:rsidRPr="00000000">
              <w:rPr>
                <w:color w:val="1155cc"/>
                <w:u w:val="single"/>
                <w:rtl w:val="0"/>
              </w:rPr>
              <w:t xml:space="preserve">Footnotes and Endnotes</w:t>
            </w:r>
          </w:hyperlink>
          <w:r w:rsidDel="00000000" w:rsidR="00000000" w:rsidRPr="00000000">
            <w:rPr>
              <w:rtl w:val="0"/>
            </w:rPr>
          </w:r>
        </w:p>
        <w:p w:rsidR="00000000" w:rsidDel="00000000" w:rsidP="00000000" w:rsidRDefault="00000000" w:rsidRPr="00000000" w14:paraId="00000027">
          <w:pPr>
            <w:pageBreakBefore w:val="0"/>
            <w:spacing w:before="60" w:line="240" w:lineRule="auto"/>
            <w:ind w:left="360" w:firstLine="0"/>
            <w:rPr>
              <w:color w:val="1155cc"/>
              <w:u w:val="single"/>
            </w:rPr>
          </w:pPr>
          <w:hyperlink w:anchor="_hdmcvovz2pg4">
            <w:r w:rsidDel="00000000" w:rsidR="00000000" w:rsidRPr="00000000">
              <w:rPr>
                <w:color w:val="1155cc"/>
                <w:u w:val="single"/>
                <w:rtl w:val="0"/>
              </w:rPr>
              <w:t xml:space="preserve">Honorary Distinctions</w:t>
            </w:r>
          </w:hyperlink>
          <w:r w:rsidDel="00000000" w:rsidR="00000000" w:rsidRPr="00000000">
            <w:rPr>
              <w:rtl w:val="0"/>
            </w:rPr>
          </w:r>
        </w:p>
        <w:p w:rsidR="00000000" w:rsidDel="00000000" w:rsidP="00000000" w:rsidRDefault="00000000" w:rsidRPr="00000000" w14:paraId="00000028">
          <w:pPr>
            <w:pageBreakBefore w:val="0"/>
            <w:spacing w:before="60" w:line="240" w:lineRule="auto"/>
            <w:ind w:left="360" w:firstLine="0"/>
            <w:rPr>
              <w:color w:val="1155cc"/>
              <w:u w:val="single"/>
            </w:rPr>
          </w:pPr>
          <w:hyperlink w:anchor="_rfh7nwrzfgyb">
            <w:r w:rsidDel="00000000" w:rsidR="00000000" w:rsidRPr="00000000">
              <w:rPr>
                <w:color w:val="1155cc"/>
                <w:u w:val="single"/>
                <w:rtl w:val="0"/>
              </w:rPr>
              <w:t xml:space="preserve">Lists and Bullets</w:t>
            </w:r>
          </w:hyperlink>
          <w:r w:rsidDel="00000000" w:rsidR="00000000" w:rsidRPr="00000000">
            <w:rPr>
              <w:rtl w:val="0"/>
            </w:rPr>
          </w:r>
        </w:p>
        <w:p w:rsidR="00000000" w:rsidDel="00000000" w:rsidP="00000000" w:rsidRDefault="00000000" w:rsidRPr="00000000" w14:paraId="00000029">
          <w:pPr>
            <w:pageBreakBefore w:val="0"/>
            <w:spacing w:before="60" w:line="240" w:lineRule="auto"/>
            <w:ind w:left="360" w:firstLine="0"/>
            <w:rPr>
              <w:color w:val="1155cc"/>
              <w:u w:val="single"/>
            </w:rPr>
          </w:pPr>
          <w:hyperlink w:anchor="_olpajoj54hyd">
            <w:r w:rsidDel="00000000" w:rsidR="00000000" w:rsidRPr="00000000">
              <w:rPr>
                <w:color w:val="1155cc"/>
                <w:u w:val="single"/>
                <w:rtl w:val="0"/>
              </w:rPr>
              <w:t xml:space="preserve">Montreal/Quebec City</w:t>
            </w:r>
          </w:hyperlink>
          <w:r w:rsidDel="00000000" w:rsidR="00000000" w:rsidRPr="00000000">
            <w:rPr>
              <w:rtl w:val="0"/>
            </w:rPr>
          </w:r>
        </w:p>
        <w:p w:rsidR="00000000" w:rsidDel="00000000" w:rsidP="00000000" w:rsidRDefault="00000000" w:rsidRPr="00000000" w14:paraId="0000002A">
          <w:pPr>
            <w:pageBreakBefore w:val="0"/>
            <w:spacing w:after="80" w:before="60" w:line="240" w:lineRule="auto"/>
            <w:ind w:left="360" w:firstLine="0"/>
            <w:rPr>
              <w:color w:val="1155cc"/>
              <w:u w:val="single"/>
            </w:rPr>
          </w:pPr>
          <w:hyperlink w:anchor="_absh4js9a3u6">
            <w:r w:rsidDel="00000000" w:rsidR="00000000" w:rsidRPr="00000000">
              <w:rPr>
                <w:color w:val="1155cc"/>
                <w:u w:val="single"/>
                <w:rtl w:val="0"/>
              </w:rPr>
              <w:t xml:space="preserve">References to language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spacing w:after="0" w:lineRule="auto"/>
        <w:jc w:val="left"/>
        <w:rPr/>
      </w:pPr>
      <w:bookmarkStart w:colFirst="0" w:colLast="0" w:name="_q822x7w3orr2" w:id="0"/>
      <w:bookmarkEnd w:id="0"/>
      <w:r w:rsidDel="00000000" w:rsidR="00000000" w:rsidRPr="00000000">
        <w:rPr>
          <w:rtl w:val="0"/>
        </w:rPr>
        <w:t xml:space="preserve">Standards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CBC Language Guide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should be our main go-to source for all style issues.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any other spelling points not covered in that guide, please refer 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The Canadian Oxford Dictionary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Words should be spelled according to </w:t>
      </w:r>
      <w:r w:rsidDel="00000000" w:rsidR="00000000" w:rsidRPr="00000000">
        <w:rPr>
          <w:i w:val="1"/>
          <w:iCs w:val="1"/>
          <w:rtl w:val="0"/>
        </w:rPr>
        <w:t xml:space="preserve">The Canadian Oxford Dictionary</w:t>
      </w:r>
      <w:r w:rsidDel="00000000" w:rsidR="00000000" w:rsidRPr="00000000">
        <w:rPr>
          <w:rtl w:val="0"/>
        </w:rPr>
        <w:t xml:space="preserve">, first listed. Please change the language to Canadian English in all documents. Avoid British spellings (computer programme, aeroplane, encyclopaedia, analyse, organise, organisation, etc.)</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Rule="auto"/>
        <w:rPr>
          <w:b w:val="1"/>
          <w:bCs w:val="1"/>
          <w:i w:val="1"/>
          <w:iCs w:val="1"/>
        </w:rPr>
      </w:pPr>
      <w:r w:rsidDel="00000000" w:rsidR="00000000" w:rsidRPr="00000000">
        <w:rPr>
          <w:b w:val="1"/>
          <w:bCs w:val="1"/>
          <w:i w:val="1"/>
          <w:iCs w:val="1"/>
          <w:rtl w:val="0"/>
        </w:rPr>
        <w:t xml:space="preserve">Termium Plus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Our reference for translation questions is </w:t>
      </w:r>
      <w:r w:rsidDel="00000000" w:rsidR="00000000" w:rsidRPr="00000000">
        <w:rPr>
          <w:i w:val="1"/>
          <w:iCs w:val="1"/>
          <w:rtl w:val="0"/>
        </w:rPr>
        <w:t xml:space="preserve">Termium Plus</w:t>
      </w:r>
      <w:r w:rsidDel="00000000" w:rsidR="00000000" w:rsidRPr="00000000">
        <w:rPr>
          <w:rtl w:val="0"/>
        </w:rPr>
        <w:t xml:space="preserve">, the Government of Canada’s terminology and linguistic data bank.</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rPr>
          <w:b w:val="1"/>
          <w:bCs w:val="1"/>
        </w:rPr>
      </w:pPr>
      <w:r w:rsidDel="00000000" w:rsidR="00000000" w:rsidRPr="00000000">
        <w:rPr>
          <w:b w:val="1"/>
          <w:bCs w:val="1"/>
          <w:rtl w:val="0"/>
        </w:rPr>
        <w:t xml:space="preserve">Radio-Canada’s site linguistique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For an update-to-date list of Radio-Canada’s services (consult for questions about capitalization), see the </w:t>
      </w:r>
      <w:hyperlink r:id="rId6">
        <w:r w:rsidDel="00000000" w:rsidR="00000000" w:rsidRPr="00000000">
          <w:rPr>
            <w:color w:val="1155cc"/>
            <w:u w:val="single"/>
            <w:rtl w:val="0"/>
          </w:rPr>
          <w:t xml:space="preserve">site linguistique</w:t>
        </w:r>
      </w:hyperlink>
      <w:r w:rsidDel="00000000" w:rsidR="00000000" w:rsidRPr="00000000">
        <w:rPr>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3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s4z277km85id" w:id="1"/>
      <w:bookmarkEnd w:id="1"/>
      <w:r w:rsidDel="00000000" w:rsidR="00000000" w:rsidRPr="00000000">
        <w:rPr>
          <w:rtl w:val="0"/>
        </w:rPr>
        <w:t xml:space="preserve">Corporate References</w:t>
      </w:r>
    </w:p>
    <w:p w:rsidR="00000000" w:rsidDel="00000000" w:rsidP="00000000" w:rsidRDefault="00000000" w:rsidRPr="00000000" w14:paraId="0000003C">
      <w:pPr>
        <w:pStyle w:val="Heading3"/>
        <w:pageBreakBefore w:val="0"/>
        <w:pBdr>
          <w:top w:space="0" w:sz="0" w:val="nil"/>
          <w:left w:space="0" w:sz="0" w:val="nil"/>
          <w:bottom w:space="0" w:sz="0" w:val="nil"/>
          <w:right w:space="0" w:sz="0" w:val="nil"/>
          <w:between w:space="0" w:sz="0" w:val="nil"/>
        </w:pBdr>
        <w:shd w:fill="auto" w:val="clear"/>
        <w:rPr/>
      </w:pPr>
      <w:bookmarkStart w:colFirst="0" w:colLast="0" w:name="_zbxohapj1dow" w:id="2"/>
      <w:bookmarkEnd w:id="2"/>
      <w:r w:rsidDel="00000000" w:rsidR="00000000" w:rsidRPr="00000000">
        <w:rPr>
          <w:rtl w:val="0"/>
        </w:rPr>
        <w:t xml:space="preserve">Services</w:t>
      </w:r>
    </w:p>
    <w:p w:rsidR="00000000" w:rsidDel="00000000" w:rsidP="00000000" w:rsidRDefault="00000000" w:rsidRPr="00000000" w14:paraId="0000003D">
      <w:pPr>
        <w:pageBreakBefore w:val="0"/>
        <w:rPr/>
      </w:pPr>
      <w:r w:rsidDel="00000000" w:rsidR="00000000" w:rsidRPr="00000000">
        <w:rPr>
          <w:rtl w:val="0"/>
        </w:rPr>
        <w:t xml:space="preserve">The CBC Language Guide contains a regularly updated page with the names of CBC services; the Site linguistique has a similar page for Radio-Canada services. The table below provides an overview:</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70"/>
        <w:gridCol w:w="3750"/>
        <w:tblGridChange w:id="0">
          <w:tblGrid>
            <w:gridCol w:w="2460"/>
            <w:gridCol w:w="35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Radio-Canada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Television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Television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ICI RADIO-CANADA TÉLÉ </w:t>
              <w:br w:type="textWrapping"/>
              <w:t xml:space="preserve">or ICI TÉLÉ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Television (specialty channels)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News Network</w:t>
              <w:br w:type="textWrapping"/>
            </w:r>
            <w:r w:rsidDel="00000000" w:rsidR="00000000" w:rsidRPr="00000000">
              <w:rPr>
                <w:i w:val="1"/>
                <w:iCs w:val="1"/>
                <w:rtl w:val="0"/>
              </w:rPr>
              <w:t xml:space="preserve">documentary </w:t>
            </w:r>
            <w:r w:rsidDel="00000000" w:rsidR="00000000" w:rsidRPr="00000000">
              <w:rPr>
                <w:rtl w:val="0"/>
              </w:rPr>
              <w:t xml:space="preserve">(But: the </w:t>
            </w:r>
            <w:r w:rsidDel="00000000" w:rsidR="00000000" w:rsidRPr="00000000">
              <w:rPr>
                <w:i w:val="1"/>
                <w:iCs w:val="1"/>
                <w:rtl w:val="0"/>
              </w:rPr>
              <w:t xml:space="preserve">documentary </w:t>
            </w:r>
            <w:r w:rsidDel="00000000" w:rsidR="00000000" w:rsidRPr="00000000">
              <w:rPr>
                <w:rtl w:val="0"/>
              </w:rPr>
              <w:t xml:space="preserve">Channel)</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ICI RDI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ICI ARTV</w:t>
              <w:br w:type="textWrapping"/>
              <w:t xml:space="preserve">ICI EXPLORA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TV5MONDE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Radio</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Radio One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Music</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ICI RADIO-CANADA PREMIÈRE or ICI PREMIÈRE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ICI MUSIQUE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services</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CBC.ca</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Gem (</w:t>
            </w:r>
            <w:hyperlink r:id="rId7">
              <w:r w:rsidDel="00000000" w:rsidR="00000000" w:rsidRPr="00000000">
                <w:rPr>
                  <w:color w:val="1155cc"/>
                  <w:u w:val="single"/>
                  <w:rtl w:val="0"/>
                </w:rPr>
                <w:t xml:space="preserve">style guide on how to refer to CBC Gem</w:t>
              </w:r>
            </w:hyperlink>
            <w:r w:rsidDel="00000000" w:rsidR="00000000" w:rsidRPr="00000000">
              <w:rPr>
                <w:rtl w:val="0"/>
              </w:rPr>
              <w:t xml:space="preserv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CBCNews.ca</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CBCSports.ca</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CBCMusic.ca</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CBCBooks.ca</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Curio.ca</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Listen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Radio-Canada.ca</w:t>
              <w:br w:type="textWrapping"/>
              <w:t xml:space="preserve">ICI TOU.TV</w:t>
              <w:br w:type="textWrapping"/>
              <w:t xml:space="preserve">ICI TOU.TV EXTRA</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OHdio</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Curio.ca</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 Canada International (RCI)</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Véro.tv</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URLs: </w:t>
            </w:r>
          </w:p>
          <w:p w:rsidR="00000000" w:rsidDel="00000000" w:rsidP="00000000" w:rsidRDefault="00000000" w:rsidRPr="00000000" w14:paraId="00000063">
            <w:pPr>
              <w:pageBreakBefore w:val="0"/>
              <w:rPr/>
            </w:pPr>
            <w:r w:rsidDel="00000000" w:rsidR="00000000" w:rsidRPr="00000000">
              <w:rPr>
                <w:rtl w:val="0"/>
              </w:rPr>
              <w:t xml:space="preserve">icimusique</w:t>
            </w:r>
            <w:r w:rsidDel="00000000" w:rsidR="00000000" w:rsidRPr="00000000">
              <w:rPr>
                <w:rtl w:val="0"/>
              </w:rPr>
              <w:t xml:space="preserve">.ca</w:t>
            </w:r>
          </w:p>
          <w:p w:rsidR="00000000" w:rsidDel="00000000" w:rsidP="00000000" w:rsidRDefault="00000000" w:rsidRPr="00000000" w14:paraId="00000064">
            <w:pPr>
              <w:pageBreakBefore w:val="0"/>
              <w:rPr/>
            </w:pPr>
            <w:r w:rsidDel="00000000" w:rsidR="00000000" w:rsidRPr="00000000">
              <w:rPr>
                <w:rtl w:val="0"/>
              </w:rPr>
              <w:t xml:space="preserve">ici.tou.tv</w:t>
            </w: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ici.exploratv</w:t>
            </w:r>
            <w:r w:rsidDel="00000000" w:rsidR="00000000" w:rsidRPr="00000000">
              <w:rPr>
                <w:rtl w:val="0"/>
              </w:rPr>
              <w:t xml:space="preserve">.ca</w:t>
            </w:r>
          </w:p>
          <w:p w:rsidR="00000000" w:rsidDel="00000000" w:rsidP="00000000" w:rsidRDefault="00000000" w:rsidRPr="00000000" w14:paraId="00000066">
            <w:pPr>
              <w:pageBreakBefore w:val="0"/>
              <w:rPr/>
            </w:pPr>
            <w:r w:rsidDel="00000000" w:rsidR="00000000" w:rsidRPr="00000000">
              <w:rPr>
                <w:rtl w:val="0"/>
              </w:rPr>
              <w:t xml:space="preserve">rci</w:t>
            </w:r>
            <w:r w:rsidDel="00000000" w:rsidR="00000000" w:rsidRPr="00000000">
              <w:rPr>
                <w:rtl w:val="0"/>
              </w:rPr>
              <w:t xml:space="preserve">net.ca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Others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CBC/Radio-Canada Olympics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Kids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Kids News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North</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C">
            <w:pPr>
              <w:pageBreakBefore w:val="0"/>
              <w:rPr/>
            </w:pPr>
            <w:r w:rsidDel="00000000" w:rsidR="00000000" w:rsidRPr="00000000">
              <w:rPr>
                <w:rtl w:val="0"/>
              </w:rPr>
              <w:t xml:space="preserve">CBC/Radio-Canada Olympiques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Regional services: </w:t>
            </w:r>
          </w:p>
          <w:p w:rsidR="00000000" w:rsidDel="00000000" w:rsidP="00000000" w:rsidRDefault="00000000" w:rsidRPr="00000000" w14:paraId="0000006F">
            <w:pPr>
              <w:pageBreakBefore w:val="0"/>
              <w:rPr/>
            </w:pPr>
            <w:r w:rsidDel="00000000" w:rsidR="00000000" w:rsidRPr="00000000">
              <w:rPr>
                <w:rtl w:val="0"/>
              </w:rPr>
              <w:t xml:space="preserve">ICI Estrie</w:t>
            </w:r>
          </w:p>
          <w:p w:rsidR="00000000" w:rsidDel="00000000" w:rsidP="00000000" w:rsidRDefault="00000000" w:rsidRPr="00000000" w14:paraId="00000070">
            <w:pPr>
              <w:pageBreakBefore w:val="0"/>
              <w:rPr/>
            </w:pPr>
            <w:r w:rsidDel="00000000" w:rsidR="00000000" w:rsidRPr="00000000">
              <w:rPr>
                <w:rtl w:val="0"/>
              </w:rPr>
              <w:t xml:space="preserve">ICI Alberta</w:t>
            </w:r>
          </w:p>
          <w:p w:rsidR="00000000" w:rsidDel="00000000" w:rsidP="00000000" w:rsidRDefault="00000000" w:rsidRPr="00000000" w14:paraId="00000071">
            <w:pPr>
              <w:pageBreakBefore w:val="0"/>
              <w:rPr/>
            </w:pPr>
            <w:r w:rsidDel="00000000" w:rsidR="00000000" w:rsidRPr="00000000">
              <w:rPr>
                <w:rtl w:val="0"/>
              </w:rPr>
              <w:t xml:space="preserve">ICI Ottawa-Gatineau</w:t>
            </w: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(When referring to them for their programming: e.g., a graphic novel documentary by ICI Estrie)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But when referring to them as regional teams: </w:t>
            </w:r>
          </w:p>
          <w:p w:rsidR="00000000" w:rsidDel="00000000" w:rsidP="00000000" w:rsidRDefault="00000000" w:rsidRPr="00000000" w14:paraId="00000075">
            <w:pPr>
              <w:pageBreakBefore w:val="0"/>
              <w:rPr/>
            </w:pPr>
            <w:r w:rsidDel="00000000" w:rsidR="00000000" w:rsidRPr="00000000">
              <w:rPr>
                <w:rtl w:val="0"/>
              </w:rPr>
              <w:t xml:space="preserve">Radio-Canada Estrie</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Radio-canada Alberta</w:t>
            </w:r>
          </w:p>
          <w:p w:rsidR="00000000" w:rsidDel="00000000" w:rsidP="00000000" w:rsidRDefault="00000000" w:rsidRPr="00000000" w14:paraId="00000077">
            <w:pPr>
              <w:pageBreakBefore w:val="0"/>
              <w:rPr/>
            </w:pPr>
            <w:r w:rsidDel="00000000" w:rsidR="00000000" w:rsidRPr="00000000">
              <w:rPr>
                <w:rtl w:val="0"/>
              </w:rPr>
              <w:t xml:space="preserve">Radio-canada Ottawa-Gatineau</w:t>
            </w: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Details regarding regional services are available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7A">
            <w:pPr>
              <w:pageBreakBefore w:val="0"/>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Télévision de Radio-Canada is no longer used. </w:t>
      </w:r>
      <w:r w:rsidDel="00000000" w:rsidR="00000000" w:rsidRPr="00000000">
        <w:rPr>
          <w:rtl w:val="0"/>
        </w:rPr>
        <w:t xml:space="preserve">It has been </w:t>
      </w:r>
      <w:r w:rsidDel="00000000" w:rsidR="00000000" w:rsidRPr="00000000">
        <w:rPr>
          <w:rFonts w:ascii="Arial" w:cs="Arial" w:eastAsia="Arial" w:hAnsi="Arial"/>
          <w:rtl w:val="0"/>
        </w:rPr>
        <w:t xml:space="preserve">replaced by:</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t xml:space="preserve">ICI RADIO-CANADA TÉLÉ</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Radio de Radio-Canada” is no longer used. Use “ICI RADIO-CANADA PREMIÈRE and ICI MUSIQUE” or </w:t>
      </w:r>
      <w:r w:rsidDel="00000000" w:rsidR="00000000" w:rsidRPr="00000000">
        <w:rPr>
          <w:rFonts w:ascii="Arial" w:cs="Arial" w:eastAsia="Arial" w:hAnsi="Arial"/>
          <w:rtl w:val="0"/>
        </w:rPr>
        <w:t xml:space="preserve">“Radio-Canada’s radio services.” </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Fonts w:ascii="Arial" w:cs="Arial" w:eastAsia="Arial" w:hAnsi="Arial"/>
          <w:i w:val="1"/>
          <w:iCs w:val="1"/>
          <w:rtl w:val="0"/>
        </w:rPr>
        <w:t xml:space="preserve">Note: Avoid “French Radio” or “English Television”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“ICI Radio-Canada.ca” is no longer used. We use instead “Radio-Canada.ca”.</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Style w:val="Heading3"/>
        <w:pageBreakBefore w:val="0"/>
        <w:pBdr>
          <w:top w:space="0" w:sz="0" w:val="nil"/>
          <w:left w:space="0" w:sz="0" w:val="nil"/>
          <w:bottom w:space="0" w:sz="0" w:val="nil"/>
          <w:right w:space="0" w:sz="0" w:val="nil"/>
          <w:between w:space="0" w:sz="0" w:val="nil"/>
        </w:pBdr>
        <w:shd w:fill="auto" w:val="clear"/>
        <w:jc w:val="left"/>
        <w:rPr/>
      </w:pPr>
      <w:bookmarkStart w:colFirst="0" w:colLast="0" w:name="_obubgcf1rkra" w:id="3"/>
      <w:bookmarkEnd w:id="3"/>
      <w:r w:rsidDel="00000000" w:rsidR="00000000" w:rsidRPr="00000000">
        <w:rPr>
          <w:rtl w:val="0"/>
        </w:rPr>
        <w:t xml:space="preserve">Network and Corporation Names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CBC/Radio-Canada</w:t>
      </w:r>
      <w:r w:rsidDel="00000000" w:rsidR="00000000" w:rsidRPr="00000000">
        <w:rPr>
          <w:rFonts w:ascii="Arial" w:cs="Arial" w:eastAsia="Arial" w:hAnsi="Arial"/>
          <w:rtl w:val="0"/>
        </w:rPr>
        <w:t xml:space="preserve">: Refers to the Corporation as a whole and can be used interchangeably with “the Corporation.” No spaces on either side of the slash. Do not use Radio-Canada/CBC.</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Corporation</w:t>
      </w:r>
      <w:r w:rsidDel="00000000" w:rsidR="00000000" w:rsidRPr="00000000">
        <w:rPr>
          <w:rFonts w:ascii="Arial" w:cs="Arial" w:eastAsia="Arial" w:hAnsi="Arial"/>
          <w:rtl w:val="0"/>
        </w:rPr>
        <w:t xml:space="preserve"> should always be capitalized.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CBC</w:t>
      </w:r>
      <w:r w:rsidDel="00000000" w:rsidR="00000000" w:rsidRPr="00000000">
        <w:rPr>
          <w:rFonts w:ascii="Arial" w:cs="Arial" w:eastAsia="Arial" w:hAnsi="Arial"/>
          <w:rtl w:val="0"/>
        </w:rPr>
        <w:t xml:space="preserve">: Refers to English Services alone, thus should only be used when the meaning is clearly English Services, and not the whole Corporation.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Radio-Canada</w:t>
      </w:r>
      <w:r w:rsidDel="00000000" w:rsidR="00000000" w:rsidRPr="00000000">
        <w:rPr>
          <w:rFonts w:ascii="Arial" w:cs="Arial" w:eastAsia="Arial" w:hAnsi="Arial"/>
          <w:rtl w:val="0"/>
        </w:rPr>
        <w:t xml:space="preserve">: Refers to French Services alone, thus should only be used when the meaning is clearly French Services, and not the whole Corporation.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English Services </w:t>
      </w:r>
      <w:r w:rsidDel="00000000" w:rsidR="00000000" w:rsidRPr="00000000">
        <w:rPr>
          <w:rFonts w:ascii="Arial" w:cs="Arial" w:eastAsia="Arial" w:hAnsi="Arial"/>
          <w:rtl w:val="0"/>
        </w:rPr>
        <w:t xml:space="preserve">refers to CBC. </w:t>
      </w:r>
      <w:r w:rsidDel="00000000" w:rsidR="00000000" w:rsidRPr="00000000">
        <w:rPr>
          <w:rFonts w:ascii="Arial" w:cs="Arial" w:eastAsia="Arial" w:hAnsi="Arial"/>
          <w:b w:val="1"/>
          <w:bCs w:val="1"/>
          <w:rtl w:val="0"/>
        </w:rPr>
        <w:t xml:space="preserve">French Services </w:t>
      </w:r>
      <w:r w:rsidDel="00000000" w:rsidR="00000000" w:rsidRPr="00000000">
        <w:rPr>
          <w:rFonts w:ascii="Arial" w:cs="Arial" w:eastAsia="Arial" w:hAnsi="Arial"/>
          <w:rtl w:val="0"/>
        </w:rPr>
        <w:t xml:space="preserve">refers to Radio-Canada. Avoid the term “English networks” or “French networks.”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Société Radio-Canada</w:t>
      </w:r>
      <w:r w:rsidDel="00000000" w:rsidR="00000000" w:rsidRPr="00000000">
        <w:rPr>
          <w:b w:val="1"/>
          <w:bCs w:val="1"/>
          <w:rtl w:val="0"/>
        </w:rPr>
        <w:t xml:space="preserve"> </w:t>
      </w:r>
      <w:r w:rsidDel="00000000" w:rsidR="00000000" w:rsidRPr="00000000">
        <w:rPr>
          <w:rtl w:val="0"/>
        </w:rPr>
        <w:t xml:space="preserve">i</w:t>
      </w:r>
      <w:r w:rsidDel="00000000" w:rsidR="00000000" w:rsidRPr="00000000">
        <w:rPr>
          <w:rFonts w:ascii="Arial" w:cs="Arial" w:eastAsia="Arial" w:hAnsi="Arial"/>
          <w:rtl w:val="0"/>
        </w:rPr>
        <w:t xml:space="preserve">s the French equivalent of the Canadian Broadcasting Corporation (i.e., it refers to the entire Corporation), and should be translated as CBC/Radio-Canada (unless you’re instructed otherwise).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CBC/Radio-Canada English Services</w:t>
      </w:r>
      <w:r w:rsidDel="00000000" w:rsidR="00000000" w:rsidRPr="00000000">
        <w:rPr>
          <w:rFonts w:ascii="Arial" w:cs="Arial" w:eastAsia="Arial" w:hAnsi="Arial"/>
          <w:rtl w:val="0"/>
        </w:rPr>
        <w:t xml:space="preserve"> rather than CBC English Services. </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CBC Pension Fund</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Caisse de retraite de Radio-Canada</w:t>
      </w:r>
      <w:r w:rsidDel="00000000" w:rsidR="00000000" w:rsidRPr="00000000">
        <w:rPr>
          <w:rFonts w:ascii="Arial" w:cs="Arial" w:eastAsia="Arial" w:hAnsi="Arial"/>
          <w:rtl w:val="0"/>
        </w:rPr>
        <w:t xml:space="preserve">. (Do not use CBC/Radio-Canada Pension Fund.)</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CBC Pension Plan</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Régime de retraite de Radio-Canada</w:t>
      </w:r>
      <w:r w:rsidDel="00000000" w:rsidR="00000000" w:rsidRPr="00000000">
        <w:rPr>
          <w:rFonts w:ascii="Arial" w:cs="Arial" w:eastAsia="Arial" w:hAnsi="Arial"/>
          <w:rtl w:val="0"/>
        </w:rPr>
        <w:t xml:space="preserve">. (Do not use CBC/Radio-Canada Pensio</w:t>
      </w:r>
      <w:r w:rsidDel="00000000" w:rsidR="00000000" w:rsidRPr="00000000">
        <w:rPr>
          <w:rFonts w:ascii="Arial" w:cs="Arial" w:eastAsia="Arial" w:hAnsi="Arial"/>
          <w:rtl w:val="0"/>
        </w:rPr>
        <w:t xml:space="preserve">n Plan.)</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People and Culture</w:t>
      </w:r>
      <w:r w:rsidDel="00000000" w:rsidR="00000000" w:rsidRPr="00000000">
        <w:rPr>
          <w:rtl w:val="0"/>
        </w:rPr>
        <w:t xml:space="preserve"> was writing P&amp;C for internal documents, but we do not recommend using this. The department name should be written as People and Culture.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Style w:val="Heading3"/>
        <w:pageBreakBefore w:val="0"/>
        <w:pBdr>
          <w:top w:space="0" w:sz="0" w:val="nil"/>
          <w:left w:space="0" w:sz="0" w:val="nil"/>
          <w:bottom w:space="0" w:sz="0" w:val="nil"/>
          <w:right w:space="0" w:sz="0" w:val="nil"/>
          <w:between w:space="0" w:sz="0" w:val="nil"/>
        </w:pBdr>
        <w:shd w:fill="auto" w:val="clear"/>
        <w:rPr/>
      </w:pPr>
      <w:bookmarkStart w:colFirst="0" w:colLast="0" w:name="_66klxhlv38qw" w:id="4"/>
      <w:bookmarkEnd w:id="4"/>
      <w:r w:rsidDel="00000000" w:rsidR="00000000" w:rsidRPr="00000000">
        <w:rPr>
          <w:rtl w:val="0"/>
        </w:rPr>
        <w:t xml:space="preserve">References to CBC/Radio-Canada Buildings</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Canadian Broadcast Centre in Toronto</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official name of the building in Toronto, but the Broadcasting Centre in Toronto is also used by employees</w:t>
      </w:r>
      <w:r w:rsidDel="00000000" w:rsidR="00000000" w:rsidRPr="00000000">
        <w:rPr>
          <w:rtl w:val="0"/>
        </w:rPr>
        <w:t xml:space="preserv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Glenn Gould Studio</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article before name.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Maison de Radio-Canada  (MRC)</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building does not have a bilingual name and does not take an article in English (in French, a sentence will read la Maison de Radio-Canada (lowercase article), but in a mailing address it would be written Maison de Radio-Canada (no article).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Ottawa Broadcast Centre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of our facility in Ottawa.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Studio 47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 is part of the name and stays capitalized.</w:t>
      </w:r>
      <w:r w:rsidDel="00000000" w:rsidR="00000000" w:rsidRPr="00000000">
        <w:rPr>
          <w:rtl w:val="0"/>
        </w:rPr>
      </w:r>
    </w:p>
    <w:p w:rsidR="00000000" w:rsidDel="00000000" w:rsidP="00000000" w:rsidRDefault="00000000" w:rsidRPr="00000000" w14:paraId="000000A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vghemiy3y8ta" w:id="5"/>
      <w:bookmarkEnd w:id="5"/>
      <w:r w:rsidDel="00000000" w:rsidR="00000000" w:rsidRPr="00000000">
        <w:rPr>
          <w:rtl w:val="0"/>
        </w:rPr>
        <w:t xml:space="preserve">Capitalization</w:t>
      </w:r>
      <w:r w:rsidDel="00000000" w:rsidR="00000000" w:rsidRPr="00000000">
        <w:rPr>
          <w:rtl w:val="0"/>
        </w:rPr>
        <w:t xml:space="preserve"> and Italics</w:t>
      </w:r>
      <w:r w:rsidDel="00000000" w:rsidR="00000000" w:rsidRPr="00000000">
        <w:rPr>
          <w:rtl w:val="0"/>
        </w:rPr>
      </w:r>
    </w:p>
    <w:p w:rsidR="00000000" w:rsidDel="00000000" w:rsidP="00000000" w:rsidRDefault="00000000" w:rsidRPr="00000000" w14:paraId="000000AC">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l2pwk8hsxeih" w:id="6"/>
      <w:bookmarkEnd w:id="6"/>
      <w:r w:rsidDel="00000000" w:rsidR="00000000" w:rsidRPr="00000000">
        <w:rPr>
          <w:rtl w:val="0"/>
        </w:rPr>
        <w:t xml:space="preserve">Section Titles </w:t>
      </w: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Main headings (and table of contents entries) should be capitalized in upstyle – uppercase first letter of all words except articles and conjunctions.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 Highlights of the Year.</w:t>
      </w:r>
    </w:p>
    <w:p w:rsidR="00000000" w:rsidDel="00000000" w:rsidP="00000000" w:rsidRDefault="00000000" w:rsidRPr="00000000" w14:paraId="000000AF">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No italics or underline</w:t>
      </w:r>
    </w:p>
    <w:p w:rsidR="00000000" w:rsidDel="00000000" w:rsidP="00000000" w:rsidRDefault="00000000" w:rsidRPr="00000000" w14:paraId="000000B0">
      <w:pPr>
        <w:pageBreakBefore w:val="0"/>
        <w:numPr>
          <w:ilvl w:val="0"/>
          <w:numId w:val="4"/>
        </w:numPr>
        <w:ind w:left="720" w:hanging="360"/>
        <w:rPr>
          <w:sz w:val="24"/>
          <w:szCs w:val="24"/>
        </w:rPr>
      </w:pPr>
      <w:r w:rsidDel="00000000" w:rsidR="00000000" w:rsidRPr="00000000">
        <w:rPr>
          <w:rtl w:val="0"/>
        </w:rPr>
        <w:t xml:space="preserve">Sub-headings should not be capitalized  </w:t>
      </w:r>
    </w:p>
    <w:p w:rsidR="00000000" w:rsidDel="00000000" w:rsidP="00000000" w:rsidRDefault="00000000" w:rsidRPr="00000000" w14:paraId="000000B1">
      <w:pPr>
        <w:pageBreakBefore w:val="0"/>
        <w:numPr>
          <w:ilvl w:val="0"/>
          <w:numId w:val="4"/>
        </w:numPr>
        <w:ind w:left="720" w:hanging="360"/>
        <w:rPr>
          <w:u w:val="none"/>
        </w:rPr>
      </w:pPr>
      <w:r w:rsidDel="00000000" w:rsidR="00000000" w:rsidRPr="00000000">
        <w:rPr>
          <w:rtl w:val="0"/>
        </w:rPr>
        <w:t xml:space="preserve">We decided not to capitalize the word “With”.</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Headlines – for Press Releases, Blog Posts, iO Articles, etc.</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w:t>
      </w:r>
      <w:r w:rsidDel="00000000" w:rsidR="00000000" w:rsidRPr="00000000">
        <w:rPr>
          <w:rtl w:val="0"/>
        </w:rPr>
        <w:t xml:space="preserve">eadlines and article titles are in downstyle – uppercase only the first letter of the first word, proper nouns, and the first letter following a colon.</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iO!, the </w:t>
      </w:r>
      <w:r w:rsidDel="00000000" w:rsidR="00000000" w:rsidRPr="00000000">
        <w:rPr>
          <w:b w:val="1"/>
          <w:bCs w:val="1"/>
          <w:rtl w:val="0"/>
        </w:rPr>
        <w:t xml:space="preserve">Employee News</w:t>
      </w:r>
      <w:r w:rsidDel="00000000" w:rsidR="00000000" w:rsidRPr="00000000">
        <w:rPr>
          <w:rtl w:val="0"/>
        </w:rPr>
        <w:t xml:space="preserve"> section is in upstyle. The following article title is in downstyle: </w:t>
      </w:r>
      <w:r w:rsidDel="00000000" w:rsidR="00000000" w:rsidRPr="00000000">
        <w:rPr>
          <w:b w:val="1"/>
          <w:bCs w:val="1"/>
          <w:rtl w:val="0"/>
        </w:rPr>
        <w:t xml:space="preserve">CBC is first broadcaster in Canada to use Facebook’s new social TV tools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The first letter following a colon is also capitalized.</w:t>
      </w:r>
    </w:p>
    <w:p w:rsidR="00000000" w:rsidDel="00000000" w:rsidP="00000000" w:rsidRDefault="00000000" w:rsidRPr="00000000" w14:paraId="000000BB">
      <w:pPr>
        <w:pageBreakBefore w:val="0"/>
        <w:rPr/>
      </w:pPr>
      <w:r w:rsidDel="00000000" w:rsidR="00000000" w:rsidRPr="00000000">
        <w:rPr>
          <w:rtl w:val="0"/>
        </w:rPr>
        <w:t xml:space="preserve">Here are some examples:</w:t>
      </w:r>
    </w:p>
    <w:p w:rsidR="00000000" w:rsidDel="00000000" w:rsidP="00000000" w:rsidRDefault="00000000" w:rsidRPr="00000000" w14:paraId="000000BC">
      <w:pPr>
        <w:pageBreakBefore w:val="0"/>
        <w:numPr>
          <w:ilvl w:val="0"/>
          <w:numId w:val="2"/>
        </w:numPr>
        <w:spacing w:line="276" w:lineRule="auto"/>
        <w:ind w:left="720" w:hanging="360"/>
        <w:rPr/>
      </w:pPr>
      <w:r w:rsidDel="00000000" w:rsidR="00000000" w:rsidRPr="00000000">
        <w:rPr>
          <w:rtl w:val="0"/>
        </w:rPr>
        <w:t xml:space="preserve">Jeffrey Orridge: First-week impressions </w:t>
      </w:r>
    </w:p>
    <w:p w:rsidR="00000000" w:rsidDel="00000000" w:rsidP="00000000" w:rsidRDefault="00000000" w:rsidRPr="00000000" w14:paraId="000000BD">
      <w:pPr>
        <w:pageBreakBefore w:val="0"/>
        <w:numPr>
          <w:ilvl w:val="0"/>
          <w:numId w:val="2"/>
        </w:numPr>
        <w:spacing w:line="276" w:lineRule="auto"/>
        <w:ind w:left="720" w:hanging="360"/>
        <w:rPr/>
      </w:pPr>
      <w:r w:rsidDel="00000000" w:rsidR="00000000" w:rsidRPr="00000000">
        <w:rPr>
          <w:rtl w:val="0"/>
        </w:rPr>
        <w:t xml:space="preserve">Doing things better: We welcome your suggestions </w:t>
      </w:r>
      <w:r w:rsidDel="00000000" w:rsidR="00000000" w:rsidRPr="00000000">
        <w:rPr>
          <w:rtl w:val="0"/>
        </w:rPr>
      </w:r>
    </w:p>
    <w:p w:rsidR="00000000" w:rsidDel="00000000" w:rsidP="00000000" w:rsidRDefault="00000000" w:rsidRPr="00000000" w14:paraId="000000BE">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trkgpfrerza5" w:id="7"/>
      <w:bookmarkEnd w:id="7"/>
      <w:r w:rsidDel="00000000" w:rsidR="00000000" w:rsidRPr="00000000">
        <w:rPr>
          <w:rtl w:val="0"/>
        </w:rPr>
        <w:t xml:space="preserve">Degrees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University and college degrees are </w:t>
      </w:r>
      <w:r w:rsidDel="00000000" w:rsidR="00000000" w:rsidRPr="00000000">
        <w:rPr>
          <w:b w:val="1"/>
          <w:bCs w:val="1"/>
          <w:highlight w:val="white"/>
          <w:rtl w:val="0"/>
        </w:rPr>
        <w:t xml:space="preserve">lowercase when spelled out. </w:t>
      </w:r>
      <w:r w:rsidDel="00000000" w:rsidR="00000000" w:rsidRPr="00000000">
        <w:rPr>
          <w:rtl w:val="0"/>
        </w:rPr>
        <w:t xml:space="preserve">(</w:t>
      </w:r>
      <w:r w:rsidDel="00000000" w:rsidR="00000000" w:rsidRPr="00000000">
        <w:rPr>
          <w:rtl w:val="0"/>
        </w:rPr>
        <w:t xml:space="preserve">b</w:t>
      </w:r>
      <w:r w:rsidDel="00000000" w:rsidR="00000000" w:rsidRPr="00000000">
        <w:rPr>
          <w:rtl w:val="0"/>
        </w:rPr>
        <w:t xml:space="preserve">achelor of </w:t>
      </w:r>
      <w:r w:rsidDel="00000000" w:rsidR="00000000" w:rsidRPr="00000000">
        <w:rPr>
          <w:rtl w:val="0"/>
        </w:rPr>
        <w:t xml:space="preserve">a</w:t>
      </w:r>
      <w:r w:rsidDel="00000000" w:rsidR="00000000" w:rsidRPr="00000000">
        <w:rPr>
          <w:rtl w:val="0"/>
        </w:rPr>
        <w:t xml:space="preserve">rts in translation, MA in linguistics).</w:t>
      </w: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w:t>
      </w:r>
      <w:hyperlink r:id="rId9">
        <w:r w:rsidDel="00000000" w:rsidR="00000000" w:rsidRPr="00000000">
          <w:rPr>
            <w:color w:val="1155cc"/>
            <w:u w:val="single"/>
            <w:rtl w:val="0"/>
          </w:rPr>
          <w:t xml:space="preserve">CBC Language Guide</w:t>
        </w:r>
      </w:hyperlink>
      <w:r w:rsidDel="00000000" w:rsidR="00000000" w:rsidRPr="00000000">
        <w:rPr>
          <w:rtl w:val="0"/>
        </w:rPr>
        <w:t xml:space="preserve"> for details.</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v8coiflaydhv" w:id="8"/>
      <w:bookmarkEnd w:id="8"/>
      <w:r w:rsidDel="00000000" w:rsidR="00000000" w:rsidRPr="00000000">
        <w:rPr>
          <w:rtl w:val="0"/>
        </w:rPr>
        <w:t xml:space="preserve">Job Titles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Capitalize all titles following and placed in apposition to a personal names, except those denoting professions.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rtl w:val="0"/>
        </w:rPr>
        <w:t xml:space="preserve">Catherine Tait</w:t>
      </w:r>
      <w:r w:rsidDel="00000000" w:rsidR="00000000" w:rsidRPr="00000000">
        <w:rPr>
          <w:rtl w:val="0"/>
        </w:rPr>
        <w:t xml:space="preserve">, President and CEO, announced today . . .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change will save the Corporation millions, says </w:t>
      </w:r>
      <w:r w:rsidDel="00000000" w:rsidR="00000000" w:rsidRPr="00000000">
        <w:rPr>
          <w:rtl w:val="0"/>
        </w:rPr>
        <w:t xml:space="preserve">Susan Marjetti</w:t>
      </w:r>
      <w:r w:rsidDel="00000000" w:rsidR="00000000" w:rsidRPr="00000000">
        <w:rPr>
          <w:rtl w:val="0"/>
        </w:rPr>
        <w:t xml:space="preserve">, </w:t>
      </w:r>
      <w:r w:rsidDel="00000000" w:rsidR="00000000" w:rsidRPr="00000000">
        <w:rPr>
          <w:rtl w:val="0"/>
        </w:rPr>
        <w:t xml:space="preserve">Executive Director</w:t>
      </w:r>
      <w:r w:rsidDel="00000000" w:rsidR="00000000" w:rsidRPr="00000000">
        <w:rPr>
          <w:rtl w:val="0"/>
        </w:rPr>
        <w:t xml:space="preserve">, </w:t>
      </w:r>
      <w:r w:rsidDel="00000000" w:rsidR="00000000" w:rsidRPr="00000000">
        <w:rPr>
          <w:rtl w:val="0"/>
        </w:rPr>
        <w:t xml:space="preserve">Radio and Audio</w:t>
      </w:r>
      <w:r w:rsidDel="00000000" w:rsidR="00000000" w:rsidRPr="00000000">
        <w:rPr>
          <w:rtl w:val="0"/>
        </w:rPr>
        <w:t xml:space="preserv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Joseph Smith, professor of physics, has found that . . . </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Capitalize a title referring to a specific person and used as a substitute for that person’s name.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According to the Chair, CBC/Radio-Canada’s Board of Directors will meet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in Montreal.</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 not capitalize a term that refers to a role rather than a person.</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production manager assigns schedules.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(Refers to any person who occupies that position)</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 not capitalize titles modified by a possessive or other type of adjective or by an indefinite article.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They discussed it with the Canadian prime minister.</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decision was made by the former president.</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Department names are always capitalized. Likewise, “English Services” and “French Services” should always be capitalized in job titles and department names, regardless of where they appear.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some additional examples:</w:t>
      </w:r>
    </w:p>
    <w:p w:rsidR="00000000" w:rsidDel="00000000" w:rsidP="00000000" w:rsidRDefault="00000000" w:rsidRPr="00000000" w14:paraId="000000DE">
      <w:pPr>
        <w:pageBreakBefore w:val="0"/>
        <w:numPr>
          <w:ilvl w:val="0"/>
          <w:numId w:val="3"/>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“Consumers clearly love the aesthetic appeal of flat panel displays and their declining price,” notes Mark Allen, Manager, Industry Analysis.</w:t>
      </w:r>
    </w:p>
    <w:p w:rsidR="00000000" w:rsidDel="00000000" w:rsidP="00000000" w:rsidRDefault="00000000" w:rsidRPr="00000000" w14:paraId="000000DF">
      <w:pPr>
        <w:pageBreakBefore w:val="0"/>
        <w:numPr>
          <w:ilvl w:val="0"/>
          <w:numId w:val="3"/>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We’ve concluded the recruitment process for the new executive vice-president of English Services.</w:t>
      </w:r>
    </w:p>
    <w:p w:rsidR="00000000" w:rsidDel="00000000" w:rsidP="00000000" w:rsidRDefault="00000000" w:rsidRPr="00000000" w14:paraId="000000E0">
      <w:pPr>
        <w:pageBreakBefore w:val="0"/>
        <w:numPr>
          <w:ilvl w:val="0"/>
          <w:numId w:val="3"/>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CBC announces new executive vice-president of English Services</w:t>
      </w:r>
    </w:p>
    <w:p w:rsidR="00000000" w:rsidDel="00000000" w:rsidP="00000000" w:rsidRDefault="00000000" w:rsidRPr="00000000" w14:paraId="000000E1">
      <w:pPr>
        <w:pageBreakBefore w:val="0"/>
        <w:numPr>
          <w:ilvl w:val="0"/>
          <w:numId w:val="3"/>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New executive director of Sports Properties</w:t>
      </w:r>
    </w:p>
    <w:p w:rsidR="00000000" w:rsidDel="00000000" w:rsidP="00000000" w:rsidRDefault="00000000" w:rsidRPr="00000000" w14:paraId="000000E2">
      <w:pPr>
        <w:pageBreakBefore w:val="0"/>
        <w:numPr>
          <w:ilvl w:val="0"/>
          <w:numId w:val="3"/>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Marie-Josée Turgeon named </w:t>
      </w:r>
      <w:r w:rsidDel="00000000" w:rsidR="00000000" w:rsidRPr="00000000">
        <w:rPr>
          <w:rtl w:val="0"/>
        </w:rPr>
        <w:t xml:space="preserve">S</w:t>
      </w:r>
      <w:r w:rsidDel="00000000" w:rsidR="00000000" w:rsidRPr="00000000">
        <w:rPr>
          <w:rtl w:val="0"/>
        </w:rPr>
        <w:t xml:space="preserve">enior </w:t>
      </w:r>
      <w:r w:rsidDel="00000000" w:rsidR="00000000" w:rsidRPr="00000000">
        <w:rPr>
          <w:rtl w:val="0"/>
        </w:rPr>
        <w:t xml:space="preserve">M</w:t>
      </w:r>
      <w:r w:rsidDel="00000000" w:rsidR="00000000" w:rsidRPr="00000000">
        <w:rPr>
          <w:rtl w:val="0"/>
        </w:rPr>
        <w:t xml:space="preserve">anager,</w:t>
      </w:r>
      <w:r w:rsidDel="00000000" w:rsidR="00000000" w:rsidRPr="00000000">
        <w:rPr>
          <w:rtl w:val="0"/>
        </w:rPr>
        <w:t xml:space="preserve"> Health and Disability Management for French Services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E4">
      <w:pPr>
        <w:pStyle w:val="Heading4"/>
        <w:pageBreakBefore w:val="0"/>
        <w:pBdr>
          <w:top w:space="0" w:sz="0" w:val="nil"/>
          <w:left w:space="0" w:sz="0" w:val="nil"/>
          <w:bottom w:space="0" w:sz="0" w:val="nil"/>
          <w:right w:space="0" w:sz="0" w:val="nil"/>
          <w:between w:space="0" w:sz="0" w:val="nil"/>
        </w:pBdr>
        <w:shd w:fill="auto" w:val="clear"/>
        <w:spacing w:line="276" w:lineRule="auto"/>
        <w:rPr/>
      </w:pPr>
      <w:bookmarkStart w:colFirst="0" w:colLast="0" w:name="_f4psbudx8tna" w:id="9"/>
      <w:bookmarkEnd w:id="9"/>
      <w:r w:rsidDel="00000000" w:rsidR="00000000" w:rsidRPr="00000000">
        <w:rPr>
          <w:rtl w:val="0"/>
        </w:rPr>
        <w:t xml:space="preserve">Business Cards and Correspondence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business cards and in correspondence, job titles should appear in title case. For example:</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Marie-Josée Turgeon,</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Senior Manager, Health and Disability Management</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French Services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Style w:val="Heading3"/>
        <w:pageBreakBefore w:val="0"/>
        <w:pBdr>
          <w:top w:space="0" w:sz="0" w:val="nil"/>
          <w:left w:space="0" w:sz="0" w:val="nil"/>
          <w:bottom w:space="0" w:sz="0" w:val="nil"/>
          <w:right w:space="0" w:sz="0" w:val="nil"/>
          <w:between w:space="0" w:sz="0" w:val="nil"/>
        </w:pBdr>
        <w:shd w:fill="auto" w:val="clear"/>
        <w:rPr/>
      </w:pPr>
      <w:bookmarkStart w:colFirst="0" w:colLast="0" w:name="_53p060ig4nyh" w:id="10"/>
      <w:bookmarkEnd w:id="10"/>
      <w:r w:rsidDel="00000000" w:rsidR="00000000" w:rsidRPr="00000000">
        <w:rPr>
          <w:rtl w:val="0"/>
        </w:rPr>
        <w:t xml:space="preserve">Seasons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Keep lowercase: spring, summer, fall or autumn, winter, as per </w:t>
      </w:r>
      <w:hyperlink r:id="rId10">
        <w:r w:rsidDel="00000000" w:rsidR="00000000" w:rsidRPr="00000000">
          <w:rPr>
            <w:color w:val="1155cc"/>
            <w:highlight w:val="white"/>
            <w:u w:val="single"/>
            <w:rtl w:val="0"/>
          </w:rPr>
          <w:t xml:space="preserve">CBC Language Guide</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inwljqsk04fn" w:id="11"/>
      <w:bookmarkEnd w:id="11"/>
      <w:r w:rsidDel="00000000" w:rsidR="00000000" w:rsidRPr="00000000">
        <w:rPr>
          <w:rtl w:val="0"/>
        </w:rPr>
        <w:t xml:space="preserve">Titles in French</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Capitalize the first letter of the first word, even if it’s a definite article. (e.g., </w:t>
      </w:r>
      <w:r w:rsidDel="00000000" w:rsidR="00000000" w:rsidRPr="00000000">
        <w:rPr>
          <w:i w:val="1"/>
          <w:iCs w:val="1"/>
          <w:rtl w:val="0"/>
        </w:rPr>
        <w:t xml:space="preserve">La fureur</w:t>
      </w:r>
      <w:r w:rsidDel="00000000" w:rsidR="00000000" w:rsidRPr="00000000">
        <w:rPr>
          <w:rtl w:val="0"/>
        </w:rPr>
        <w:t xml:space="preserve">, </w:t>
      </w:r>
      <w:r w:rsidDel="00000000" w:rsidR="00000000" w:rsidRPr="00000000">
        <w:rPr>
          <w:i w:val="1"/>
          <w:iCs w:val="1"/>
          <w:rtl w:val="0"/>
        </w:rPr>
        <w:t xml:space="preserve">Le club des ex</w:t>
      </w:r>
      <w:r w:rsidDel="00000000" w:rsidR="00000000" w:rsidRPr="00000000">
        <w:rPr>
          <w:rtl w:val="0"/>
        </w:rPr>
        <w:t xml:space="preserve">). The only exception to this rule would be proper names (e.g., </w:t>
      </w:r>
      <w:r w:rsidDel="00000000" w:rsidR="00000000" w:rsidRPr="00000000">
        <w:rPr>
          <w:i w:val="1"/>
          <w:iCs w:val="1"/>
          <w:rtl w:val="0"/>
        </w:rPr>
        <w:t xml:space="preserve">Le jour du Seigneur</w:t>
      </w:r>
      <w:r w:rsidDel="00000000" w:rsidR="00000000" w:rsidRPr="00000000">
        <w:rPr>
          <w:rtl w:val="0"/>
        </w:rPr>
        <w:t xml:space="preserve">, </w:t>
      </w:r>
      <w:r w:rsidDel="00000000" w:rsidR="00000000" w:rsidRPr="00000000">
        <w:rPr>
          <w:i w:val="1"/>
          <w:iCs w:val="1"/>
          <w:rtl w:val="0"/>
        </w:rPr>
        <w:t xml:space="preserve">Les Lavigueur, L’Auberge du chien noir</w:t>
      </w:r>
      <w:r w:rsidDel="00000000" w:rsidR="00000000" w:rsidRPr="00000000">
        <w:rPr>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 the same rules for titles of works of art, books, etc. In-house exception: we do not apply the rule to French-language newspapers to align ourselves with their own conventions (e.g., </w:t>
      </w:r>
      <w:r w:rsidDel="00000000" w:rsidR="00000000" w:rsidRPr="00000000">
        <w:rPr>
          <w:i w:val="1"/>
          <w:iCs w:val="1"/>
          <w:rtl w:val="0"/>
        </w:rPr>
        <w:t xml:space="preserve">La Presse, Le Devoir, Le Monde</w:t>
      </w:r>
      <w:r w:rsidDel="00000000" w:rsidR="00000000" w:rsidRPr="00000000">
        <w:rPr>
          <w:rtl w:val="0"/>
        </w:rPr>
        <w:t xml:space="preserve">).</w:t>
      </w:r>
    </w:p>
    <w:p w:rsidR="00000000" w:rsidDel="00000000" w:rsidP="00000000" w:rsidRDefault="00000000" w:rsidRPr="00000000" w14:paraId="000000F1">
      <w:pPr>
        <w:pStyle w:val="Heading3"/>
        <w:pageBreakBefore w:val="0"/>
        <w:widowControl w:val="1"/>
        <w:spacing w:line="276" w:lineRule="auto"/>
        <w:rPr/>
      </w:pPr>
      <w:bookmarkStart w:colFirst="0" w:colLast="0" w:name="_hjxg50ch5ske" w:id="12"/>
      <w:bookmarkEnd w:id="12"/>
      <w:r w:rsidDel="00000000" w:rsidR="00000000" w:rsidRPr="00000000">
        <w:rPr>
          <w:rtl w:val="0"/>
        </w:rPr>
        <w:t xml:space="preserve">Italics (summary)</w:t>
      </w:r>
    </w:p>
    <w:p w:rsidR="00000000" w:rsidDel="00000000" w:rsidP="00000000" w:rsidRDefault="00000000" w:rsidRPr="00000000" w14:paraId="000000F2">
      <w:pPr>
        <w:pageBreakBefore w:val="0"/>
        <w:widowControl w:val="1"/>
        <w:spacing w:line="276" w:lineRule="auto"/>
        <w:rPr>
          <w:sz w:val="22"/>
          <w:szCs w:val="22"/>
        </w:rPr>
      </w:pPr>
      <w:r w:rsidDel="00000000" w:rsidR="00000000" w:rsidRPr="00000000">
        <w:rPr>
          <w:rtl w:val="0"/>
        </w:rPr>
      </w:r>
    </w:p>
    <w:tbl>
      <w:tblPr>
        <w:tblStyle w:val="Table2"/>
        <w:tblW w:w="96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00"/>
        <w:tblGridChange w:id="0">
          <w:tblGrid>
            <w:gridCol w:w="4860"/>
            <w:gridCol w:w="4800"/>
          </w:tblGrid>
        </w:tblGridChange>
      </w:tblGrid>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sz w:val="22"/>
                <w:szCs w:val="22"/>
              </w:rPr>
            </w:pPr>
            <w:r w:rsidDel="00000000" w:rsidR="00000000" w:rsidRPr="00000000">
              <w:rPr>
                <w:rFonts w:ascii="Calibri" w:cs="Calibri" w:eastAsia="Calibri" w:hAnsi="Calibri"/>
                <w:b w:val="1"/>
                <w:bCs w:val="1"/>
                <w:sz w:val="28"/>
                <w:szCs w:val="28"/>
                <w:rtl w:val="0"/>
              </w:rPr>
              <w:t xml:space="preserve">ITALICS</w:t>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sz w:val="22"/>
                <w:szCs w:val="22"/>
              </w:rPr>
            </w:pPr>
            <w:r w:rsidDel="00000000" w:rsidR="00000000" w:rsidRPr="00000000">
              <w:rPr>
                <w:rFonts w:ascii="Calibri" w:cs="Calibri" w:eastAsia="Calibri" w:hAnsi="Calibri"/>
                <w:b w:val="1"/>
                <w:bCs w:val="1"/>
                <w:sz w:val="28"/>
                <w:szCs w:val="28"/>
                <w:rtl w:val="0"/>
              </w:rPr>
              <w:t xml:space="preserve">NON-ITALICS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ind w:left="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 of works of art and shows : </w:t>
            </w:r>
            <w:r w:rsidDel="00000000" w:rsidR="00000000" w:rsidRPr="00000000">
              <w:rPr>
                <w:sz w:val="22"/>
                <w:szCs w:val="22"/>
                <w:rtl w:val="0"/>
              </w:rPr>
              <w:t xml:space="preserve">titles of TV and radio shows, books, musical compositions, concerts, movies, piece of art, journals, magazines,</w:t>
            </w:r>
            <w:r w:rsidDel="00000000" w:rsidR="00000000" w:rsidRPr="00000000">
              <w:rPr>
                <w:sz w:val="22"/>
                <w:szCs w:val="22"/>
                <w:rtl w:val="0"/>
              </w:rPr>
              <w:t xml:space="preserve"> blogs,</w:t>
            </w:r>
            <w:r w:rsidDel="00000000" w:rsidR="00000000" w:rsidRPr="00000000">
              <w:rPr>
                <w:sz w:val="22"/>
                <w:szCs w:val="22"/>
                <w:rtl w:val="0"/>
              </w:rPr>
              <w:t xml:space="preserve"> electronic documents.</w:t>
            </w:r>
            <w:r w:rsidDel="00000000" w:rsidR="00000000" w:rsidRPr="00000000">
              <w:rPr>
                <w:rtl w:val="0"/>
              </w:rPr>
            </w:r>
          </w:p>
          <w:p w:rsidR="00000000" w:rsidDel="00000000" w:rsidP="00000000" w:rsidRDefault="00000000" w:rsidRPr="00000000" w14:paraId="000000F6">
            <w:pPr>
              <w:pageBreakBefore w:val="0"/>
              <w:ind w:left="36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F7">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Podcast </w:t>
            </w:r>
            <w:r w:rsidDel="00000000" w:rsidR="00000000" w:rsidRPr="00000000">
              <w:rPr>
                <w:sz w:val="22"/>
                <w:szCs w:val="22"/>
                <w:rtl w:val="0"/>
              </w:rPr>
              <w:t xml:space="preserve">(ex., </w:t>
            </w:r>
            <w:r w:rsidDel="00000000" w:rsidR="00000000" w:rsidRPr="00000000">
              <w:rPr>
                <w:i w:val="1"/>
                <w:iCs w:val="1"/>
                <w:sz w:val="22"/>
                <w:szCs w:val="22"/>
                <w:rtl w:val="0"/>
              </w:rPr>
              <w:t xml:space="preserve">Someone Knows Something</w:t>
            </w:r>
            <w:r w:rsidDel="00000000" w:rsidR="00000000" w:rsidRPr="00000000">
              <w:rPr>
                <w:sz w:val="22"/>
                <w:szCs w:val="22"/>
                <w:rtl w:val="0"/>
              </w:rPr>
              <w:t xml:space="preserve">)</w:t>
            </w:r>
          </w:p>
          <w:p w:rsidR="00000000" w:rsidDel="00000000" w:rsidP="00000000" w:rsidRDefault="00000000" w:rsidRPr="00000000" w14:paraId="000000F8">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F9">
            <w:pPr>
              <w:pageBreakBefore w:val="0"/>
              <w:ind w:left="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 of exhibits</w:t>
            </w:r>
          </w:p>
          <w:p w:rsidR="00000000" w:rsidDel="00000000" w:rsidP="00000000" w:rsidRDefault="00000000" w:rsidRPr="00000000" w14:paraId="000000FA">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FB">
            <w:pPr>
              <w:pageBreakBefore w:val="0"/>
              <w:ind w:left="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 of contests </w:t>
            </w:r>
            <w:r w:rsidDel="00000000" w:rsidR="00000000" w:rsidRPr="00000000">
              <w:rPr>
                <w:sz w:val="22"/>
                <w:szCs w:val="22"/>
                <w:rtl w:val="0"/>
              </w:rPr>
              <w:t xml:space="preserve">(ex., </w:t>
            </w:r>
            <w:r w:rsidDel="00000000" w:rsidR="00000000" w:rsidRPr="00000000">
              <w:rPr>
                <w:i w:val="1"/>
                <w:iCs w:val="1"/>
                <w:sz w:val="22"/>
                <w:szCs w:val="22"/>
                <w:rtl w:val="0"/>
              </w:rPr>
              <w:t xml:space="preserve">Searchlight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FC">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FD">
            <w:pPr>
              <w:pageBreakBefore w:val="0"/>
              <w:ind w:left="360"/>
              <w:rPr>
                <w:i w:val="1"/>
                <w:i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 of government submissions when referring to them by their proper names </w:t>
            </w:r>
            <w:r w:rsidDel="00000000" w:rsidR="00000000" w:rsidRPr="00000000">
              <w:rPr>
                <w:sz w:val="22"/>
                <w:szCs w:val="22"/>
                <w:rtl w:val="0"/>
              </w:rPr>
              <w:t xml:space="preserve">(for instance, our position paper </w:t>
            </w:r>
            <w:r w:rsidDel="00000000" w:rsidR="00000000" w:rsidRPr="00000000">
              <w:rPr>
                <w:i w:val="1"/>
                <w:iCs w:val="1"/>
                <w:sz w:val="22"/>
                <w:szCs w:val="22"/>
                <w:rtl w:val="0"/>
              </w:rPr>
              <w:t xml:space="preserve">A Creative Canada)</w:t>
            </w:r>
          </w:p>
          <w:p w:rsidR="00000000" w:rsidDel="00000000" w:rsidP="00000000" w:rsidRDefault="00000000" w:rsidRPr="00000000" w14:paraId="000000FE">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FF">
            <w:pPr>
              <w:pageBreakBefore w:val="0"/>
              <w:ind w:left="360"/>
              <w:rPr>
                <w:b w:val="1"/>
                <w:bCs w:val="1"/>
                <w:i w:val="1"/>
                <w:i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i w:val="1"/>
                <w:iCs w:val="1"/>
                <w:sz w:val="22"/>
                <w:szCs w:val="22"/>
                <w:rtl w:val="0"/>
              </w:rPr>
              <w:t xml:space="preserve">Strategy 2020</w:t>
            </w:r>
          </w:p>
          <w:p w:rsidR="00000000" w:rsidDel="00000000" w:rsidP="00000000" w:rsidRDefault="00000000" w:rsidRPr="00000000" w14:paraId="00000100">
            <w:pPr>
              <w:pageBreakBefore w:val="0"/>
              <w:rPr>
                <w:b w:val="1"/>
                <w:bCs w:val="1"/>
                <w:sz w:val="22"/>
                <w:szCs w:val="22"/>
              </w:rPr>
            </w:pPr>
            <w:r w:rsidDel="00000000" w:rsidR="00000000" w:rsidRPr="00000000">
              <w:rPr>
                <w:rtl w:val="0"/>
              </w:rPr>
            </w:r>
          </w:p>
          <w:p w:rsidR="00000000" w:rsidDel="00000000" w:rsidP="00000000" w:rsidRDefault="00000000" w:rsidRPr="00000000" w14:paraId="00000101">
            <w:pPr>
              <w:pageBreakBefore w:val="0"/>
              <w:ind w:left="360"/>
              <w:rPr>
                <w:b w:val="1"/>
                <w:bCs w:val="1"/>
                <w:i w:val="1"/>
                <w:i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Digital editions of newspapers and periodicals</w:t>
            </w:r>
            <w:r w:rsidDel="00000000" w:rsidR="00000000" w:rsidRPr="00000000">
              <w:rPr>
                <w:sz w:val="22"/>
                <w:szCs w:val="22"/>
                <w:rtl w:val="0"/>
              </w:rPr>
              <w:t xml:space="preserve"> (ex. </w:t>
            </w:r>
            <w:r w:rsidDel="00000000" w:rsidR="00000000" w:rsidRPr="00000000">
              <w:rPr>
                <w:i w:val="1"/>
                <w:iCs w:val="1"/>
                <w:sz w:val="22"/>
                <w:szCs w:val="22"/>
                <w:rtl w:val="0"/>
              </w:rPr>
              <w:t xml:space="preserve">La Presse +, Lapresse.ca, Ledevoir.com, Le Monde.fr</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02">
            <w:pPr>
              <w:pageBreakBefore w:val="0"/>
              <w:ind w:left="360"/>
              <w:rPr>
                <w:b w:val="1"/>
                <w:bCs w:val="1"/>
                <w:i w:val="1"/>
                <w:iCs w:val="1"/>
                <w:sz w:val="22"/>
                <w:szCs w:val="22"/>
              </w:rPr>
            </w:pPr>
            <w:r w:rsidDel="00000000" w:rsidR="00000000" w:rsidRPr="00000000">
              <w:rPr>
                <w:rtl w:val="0"/>
              </w:rPr>
            </w:r>
          </w:p>
          <w:p w:rsidR="00000000" w:rsidDel="00000000" w:rsidP="00000000" w:rsidRDefault="00000000" w:rsidRPr="00000000" w14:paraId="00000103">
            <w:pPr>
              <w:pageBreakBefore w:val="0"/>
              <w:numPr>
                <w:ilvl w:val="0"/>
                <w:numId w:val="1"/>
              </w:numPr>
              <w:ind w:left="425.19685039370086" w:hanging="425.19685039370086"/>
              <w:rPr>
                <w:b w:val="1"/>
                <w:bCs w:val="1"/>
                <w:sz w:val="22"/>
                <w:szCs w:val="22"/>
                <w:u w:val="none"/>
              </w:rPr>
            </w:pPr>
            <w:r w:rsidDel="00000000" w:rsidR="00000000" w:rsidRPr="00000000">
              <w:rPr>
                <w:b w:val="1"/>
                <w:bCs w:val="1"/>
                <w:sz w:val="22"/>
                <w:szCs w:val="22"/>
                <w:rtl w:val="0"/>
              </w:rPr>
              <w:t xml:space="preserve">Titles of federal/provincial legislation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Titles of policies, regulations, guides</w:t>
            </w:r>
            <w:r w:rsidDel="00000000" w:rsidR="00000000" w:rsidRPr="00000000">
              <w:rPr>
                <w:b w:val="1"/>
                <w:bCs w:val="1"/>
                <w:sz w:val="22"/>
                <w:szCs w:val="22"/>
                <w:rtl w:val="0"/>
              </w:rPr>
              <w:t xml:space="preserve">,</w:t>
            </w:r>
            <w:r w:rsidDel="00000000" w:rsidR="00000000" w:rsidRPr="00000000">
              <w:rPr>
                <w:b w:val="1"/>
                <w:bCs w:val="1"/>
                <w:sz w:val="22"/>
                <w:szCs w:val="22"/>
                <w:rtl w:val="0"/>
              </w:rPr>
              <w:t xml:space="preserve"> codes, etc. internally </w:t>
            </w:r>
            <w:r w:rsidDel="00000000" w:rsidR="00000000" w:rsidRPr="00000000">
              <w:rPr>
                <w:sz w:val="22"/>
                <w:szCs w:val="22"/>
                <w:rtl w:val="0"/>
              </w:rPr>
              <w:t xml:space="preserve">(ex., Code of Conduct, JSP, </w:t>
            </w:r>
            <w:r w:rsidDel="00000000" w:rsidR="00000000" w:rsidRPr="00000000">
              <w:rPr>
                <w:sz w:val="22"/>
                <w:szCs w:val="22"/>
                <w:highlight w:val="white"/>
                <w:rtl w:val="0"/>
              </w:rPr>
              <w:t xml:space="preserve">Policy on Official Languages)</w:t>
            </w:r>
            <w:r w:rsidDel="00000000" w:rsidR="00000000" w:rsidRPr="00000000">
              <w:rPr>
                <w:rtl w:val="0"/>
              </w:rPr>
            </w:r>
          </w:p>
          <w:p w:rsidR="00000000" w:rsidDel="00000000" w:rsidP="00000000" w:rsidRDefault="00000000" w:rsidRPr="00000000" w14:paraId="00000105">
            <w:pPr>
              <w:pageBreakBefore w:val="0"/>
              <w:ind w:left="0" w:firstLine="0"/>
              <w:rPr>
                <w:sz w:val="22"/>
                <w:szCs w:val="22"/>
              </w:rPr>
            </w:pPr>
            <w:r w:rsidDel="00000000" w:rsidR="00000000" w:rsidRPr="00000000">
              <w:rPr>
                <w:rtl w:val="0"/>
              </w:rPr>
            </w:r>
          </w:p>
          <w:p w:rsidR="00000000" w:rsidDel="00000000" w:rsidP="00000000" w:rsidRDefault="00000000" w:rsidRPr="00000000" w14:paraId="00000106">
            <w:pPr>
              <w:pageBreakBefore w:val="0"/>
              <w:ind w:left="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Brand names </w:t>
            </w:r>
          </w:p>
          <w:p w:rsidR="00000000" w:rsidDel="00000000" w:rsidP="00000000" w:rsidRDefault="00000000" w:rsidRPr="00000000" w14:paraId="00000107">
            <w:pPr>
              <w:pageBreakBefore w:val="0"/>
              <w:rPr>
                <w:sz w:val="22"/>
                <w:szCs w:val="22"/>
              </w:rPr>
            </w:pPr>
            <w:r w:rsidDel="00000000" w:rsidR="00000000" w:rsidRPr="00000000">
              <w:rPr>
                <w:sz w:val="22"/>
                <w:szCs w:val="22"/>
                <w:rtl w:val="0"/>
              </w:rPr>
              <w:t xml:space="preserve"> </w:t>
            </w:r>
          </w:p>
          <w:p w:rsidR="00000000" w:rsidDel="00000000" w:rsidP="00000000" w:rsidRDefault="00000000" w:rsidRPr="00000000" w14:paraId="00000108">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Projects </w:t>
            </w:r>
            <w:r w:rsidDel="00000000" w:rsidR="00000000" w:rsidRPr="00000000">
              <w:rPr>
                <w:sz w:val="22"/>
                <w:szCs w:val="22"/>
                <w:rtl w:val="0"/>
              </w:rPr>
              <w:t xml:space="preserve">(ex., Prochaine génération)</w:t>
            </w:r>
          </w:p>
          <w:p w:rsidR="00000000" w:rsidDel="00000000" w:rsidP="00000000" w:rsidRDefault="00000000" w:rsidRPr="00000000" w14:paraId="00000109">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0A">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Titles of designated days, weeks, months </w:t>
            </w:r>
            <w:r w:rsidDel="00000000" w:rsidR="00000000" w:rsidRPr="00000000">
              <w:rPr>
                <w:sz w:val="22"/>
                <w:szCs w:val="22"/>
                <w:rtl w:val="0"/>
              </w:rPr>
              <w:t xml:space="preserve">(ex. Black History Month)</w:t>
            </w:r>
          </w:p>
          <w:p w:rsidR="00000000" w:rsidDel="00000000" w:rsidP="00000000" w:rsidRDefault="00000000" w:rsidRPr="00000000" w14:paraId="0000010B">
            <w:pPr>
              <w:pageBreakBefore w:val="0"/>
              <w:ind w:left="360"/>
              <w:rPr>
                <w:sz w:val="22"/>
                <w:szCs w:val="22"/>
              </w:rPr>
            </w:pPr>
            <w:r w:rsidDel="00000000" w:rsidR="00000000" w:rsidRPr="00000000">
              <w:rPr>
                <w:rtl w:val="0"/>
              </w:rPr>
            </w:r>
          </w:p>
          <w:p w:rsidR="00000000" w:rsidDel="00000000" w:rsidP="00000000" w:rsidRDefault="00000000" w:rsidRPr="00000000" w14:paraId="0000010C">
            <w:pPr>
              <w:pageBreakBefore w:val="0"/>
              <w:ind w:left="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Portals </w:t>
            </w:r>
            <w:r w:rsidDel="00000000" w:rsidR="00000000" w:rsidRPr="00000000">
              <w:rPr>
                <w:sz w:val="22"/>
                <w:szCs w:val="22"/>
                <w:rtl w:val="0"/>
              </w:rPr>
              <w:t xml:space="preserve">(ex., iO)</w:t>
            </w:r>
            <w:r w:rsidDel="00000000" w:rsidR="00000000" w:rsidRPr="00000000">
              <w:rPr>
                <w:rtl w:val="0"/>
              </w:rPr>
            </w:r>
          </w:p>
          <w:p w:rsidR="00000000" w:rsidDel="00000000" w:rsidP="00000000" w:rsidRDefault="00000000" w:rsidRPr="00000000" w14:paraId="0000010D">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0E">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Names of funds </w:t>
            </w:r>
            <w:r w:rsidDel="00000000" w:rsidR="00000000" w:rsidRPr="00000000">
              <w:rPr>
                <w:sz w:val="22"/>
                <w:szCs w:val="22"/>
                <w:rtl w:val="0"/>
              </w:rPr>
              <w:t xml:space="preserve">(ex., Breaking Barriers Film Fund)</w:t>
            </w:r>
            <w:r w:rsidDel="00000000" w:rsidR="00000000" w:rsidRPr="00000000">
              <w:rPr>
                <w:rtl w:val="0"/>
              </w:rPr>
            </w:r>
          </w:p>
          <w:p w:rsidR="00000000" w:rsidDel="00000000" w:rsidP="00000000" w:rsidRDefault="00000000" w:rsidRPr="00000000" w14:paraId="0000010F">
            <w:pPr>
              <w:pageBreakBefore w:val="0"/>
              <w:ind w:left="360"/>
              <w:rPr>
                <w:sz w:val="22"/>
                <w:szCs w:val="22"/>
              </w:rPr>
            </w:pPr>
            <w:r w:rsidDel="00000000" w:rsidR="00000000" w:rsidRPr="00000000">
              <w:rPr>
                <w:rtl w:val="0"/>
              </w:rPr>
            </w:r>
          </w:p>
          <w:p w:rsidR="00000000" w:rsidDel="00000000" w:rsidP="00000000" w:rsidRDefault="00000000" w:rsidRPr="00000000" w14:paraId="00000110">
            <w:pPr>
              <w:pageBreakBefore w:val="0"/>
              <w:ind w:left="0" w:firstLine="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 of apps </w:t>
            </w:r>
            <w:r w:rsidDel="00000000" w:rsidR="00000000" w:rsidRPr="00000000">
              <w:rPr>
                <w:rtl w:val="0"/>
              </w:rPr>
            </w:r>
          </w:p>
          <w:p w:rsidR="00000000" w:rsidDel="00000000" w:rsidP="00000000" w:rsidRDefault="00000000" w:rsidRPr="00000000" w14:paraId="00000111">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12">
            <w:pPr>
              <w:pageBreakBefore w:val="0"/>
              <w:ind w:left="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Names of festivals </w:t>
            </w:r>
          </w:p>
          <w:p w:rsidR="00000000" w:rsidDel="00000000" w:rsidP="00000000" w:rsidRDefault="00000000" w:rsidRPr="00000000" w14:paraId="00000113">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14">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Titles of awards (</w:t>
            </w:r>
            <w:r w:rsidDel="00000000" w:rsidR="00000000" w:rsidRPr="00000000">
              <w:rPr>
                <w:sz w:val="22"/>
                <w:szCs w:val="22"/>
                <w:rtl w:val="0"/>
              </w:rPr>
              <w:t xml:space="preserve">ex., Polaris) </w:t>
            </w:r>
          </w:p>
          <w:p w:rsidR="00000000" w:rsidDel="00000000" w:rsidP="00000000" w:rsidRDefault="00000000" w:rsidRPr="00000000" w14:paraId="00000115">
            <w:pPr>
              <w:pageBreakBefore w:val="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16">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Names of initiatives/programs </w:t>
            </w:r>
            <w:r w:rsidDel="00000000" w:rsidR="00000000" w:rsidRPr="00000000">
              <w:rPr>
                <w:sz w:val="22"/>
                <w:szCs w:val="22"/>
                <w:rtl w:val="0"/>
              </w:rPr>
              <w:t xml:space="preserve">(ex., Voluntary Separation Program)</w:t>
            </w:r>
          </w:p>
          <w:p w:rsidR="00000000" w:rsidDel="00000000" w:rsidP="00000000" w:rsidRDefault="00000000" w:rsidRPr="00000000" w14:paraId="00000117">
            <w:pPr>
              <w:pageBreakBefore w:val="0"/>
              <w:ind w:left="360" w:firstLine="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18">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Titles of reports </w:t>
            </w:r>
            <w:r w:rsidDel="00000000" w:rsidR="00000000" w:rsidRPr="00000000">
              <w:rPr>
                <w:sz w:val="22"/>
                <w:szCs w:val="22"/>
                <w:rtl w:val="0"/>
              </w:rPr>
              <w:t xml:space="preserve">(ex., </w:t>
            </w:r>
            <w:r w:rsidDel="00000000" w:rsidR="00000000" w:rsidRPr="00000000">
              <w:rPr>
                <w:sz w:val="22"/>
                <w:szCs w:val="22"/>
                <w:rtl w:val="0"/>
              </w:rPr>
              <w:t xml:space="preserve">Business Continuity Plan</w:t>
            </w:r>
            <w:r w:rsidDel="00000000" w:rsidR="00000000" w:rsidRPr="00000000">
              <w:rPr>
                <w:sz w:val="22"/>
                <w:szCs w:val="22"/>
                <w:rtl w:val="0"/>
              </w:rPr>
              <w:t xml:space="preserve">, 2016-2017 Annual Report, </w:t>
            </w:r>
            <w:r w:rsidDel="00000000" w:rsidR="00000000" w:rsidRPr="00000000">
              <w:rPr>
                <w:sz w:val="22"/>
                <w:szCs w:val="22"/>
                <w:rtl w:val="0"/>
              </w:rPr>
              <w:t xml:space="preserve">Emergency Management Plan</w:t>
            </w:r>
            <w:r w:rsidDel="00000000" w:rsidR="00000000" w:rsidRPr="00000000">
              <w:rPr>
                <w:sz w:val="22"/>
                <w:szCs w:val="22"/>
                <w:rtl w:val="0"/>
              </w:rPr>
              <w:t xml:space="preserve">)</w:t>
            </w:r>
          </w:p>
          <w:p w:rsidR="00000000" w:rsidDel="00000000" w:rsidP="00000000" w:rsidRDefault="00000000" w:rsidRPr="00000000" w14:paraId="00000119">
            <w:pPr>
              <w:pageBreakBefore w:val="0"/>
              <w:ind w:left="360" w:firstLine="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1A">
            <w:pPr>
              <w:pageBreakBefore w:val="0"/>
              <w:ind w:left="36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b w:val="1"/>
                <w:bCs w:val="1"/>
                <w:sz w:val="22"/>
                <w:szCs w:val="22"/>
                <w:rtl w:val="0"/>
              </w:rPr>
              <w:t xml:space="preserve">URLs of newspapers and periodicals </w:t>
            </w:r>
            <w:r w:rsidDel="00000000" w:rsidR="00000000" w:rsidRPr="00000000">
              <w:rPr>
                <w:sz w:val="22"/>
                <w:szCs w:val="22"/>
                <w:rtl w:val="0"/>
              </w:rPr>
              <w:t xml:space="preserve">(ex., www.theglobeandmail.com)</w:t>
            </w:r>
          </w:p>
        </w:tc>
      </w:tr>
    </w:tbl>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wl2jfrm1l1z" w:id="13"/>
      <w:bookmarkEnd w:id="13"/>
      <w:r w:rsidDel="00000000" w:rsidR="00000000" w:rsidRPr="00000000">
        <w:rPr>
          <w:rtl w:val="0"/>
        </w:rPr>
        <w:t xml:space="preserve">Numerical Expressions</w:t>
      </w:r>
    </w:p>
    <w:p w:rsidR="00000000" w:rsidDel="00000000" w:rsidP="00000000" w:rsidRDefault="00000000" w:rsidRPr="00000000" w14:paraId="0000011D">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15yfxb70vt7i" w:id="14"/>
      <w:bookmarkEnd w:id="14"/>
      <w:r w:rsidDel="00000000" w:rsidR="00000000" w:rsidRPr="00000000">
        <w:rPr>
          <w:rtl w:val="0"/>
        </w:rPr>
        <w:t xml:space="preserve">Dates</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Dates should be in the format </w:t>
      </w:r>
      <w:r w:rsidDel="00000000" w:rsidR="00000000" w:rsidRPr="00000000">
        <w:rPr>
          <w:b w:val="1"/>
          <w:bCs w:val="1"/>
          <w:rtl w:val="0"/>
        </w:rPr>
        <w:t xml:space="preserve">December 7, 2013. </w:t>
      </w:r>
      <w:r w:rsidDel="00000000" w:rsidR="00000000" w:rsidRPr="00000000">
        <w:rPr>
          <w:rtl w:val="0"/>
        </w:rPr>
        <w:t xml:space="preserve">Do not use ordinal numbers (i.e., December 7th, 2013), unless the day is used alone.</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u w:val="single"/>
          <w:rtl w:val="0"/>
        </w:rPr>
        <w:t xml:space="preserve">Examples</w:t>
      </w:r>
      <w:r w:rsidDel="00000000" w:rsidR="00000000" w:rsidRPr="00000000">
        <w:rPr>
          <w:rtl w:val="0"/>
        </w:rPr>
        <w:t xml:space="preserve">:</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meeting on July 1 was held at noon.</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having a meeting on November 25 and on the 28th.</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be on holiday from Dec 7 to 9 inclusive.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c0c35vso3gcd" w:id="15"/>
      <w:bookmarkEnd w:id="15"/>
      <w:r w:rsidDel="00000000" w:rsidR="00000000" w:rsidRPr="00000000">
        <w:rPr>
          <w:rtl w:val="0"/>
        </w:rPr>
        <w:t xml:space="preserve">Expressions of Time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 exact time as follows: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a.m. or 9:30 a.m.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a.m. - 5 p.m.</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9 a.m. to 5 p.m.</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7q4l8tyjfdlo" w:id="16"/>
      <w:bookmarkEnd w:id="16"/>
      <w:r w:rsidDel="00000000" w:rsidR="00000000" w:rsidRPr="00000000">
        <w:rPr>
          <w:rtl w:val="0"/>
        </w:rPr>
        <w:t xml:space="preserve">Numbers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numbers one to nine should be spelled in full, while numbers 10 and higher should be numeric, e.g., 11, 43, 95.</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Ordinal numbers follow the same rule. First to ninth should be spelled in full, while 10th and higher should be numeric (10th, 11th, 12th).</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Numerals are preferable for slides, documents that will be published online, or documents with lots of numbers (such as financial reports). Numerical information should be conveyed in such a way as to be understood quickly, easily and without ambiguity. It should also be consistent within the document.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Commas should be used in numbers 1,000 and higher.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Phone numbers are in the form 514-xxx-xxxx and 1-888-xxx-xxxx.</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Style w:val="Heading4"/>
        <w:pageBreakBefore w:val="0"/>
        <w:pBdr>
          <w:top w:space="0" w:sz="0" w:val="nil"/>
          <w:left w:space="0" w:sz="0" w:val="nil"/>
          <w:bottom w:space="0" w:sz="0" w:val="nil"/>
          <w:right w:space="0" w:sz="0" w:val="nil"/>
          <w:between w:space="0" w:sz="0" w:val="nil"/>
        </w:pBdr>
        <w:shd w:fill="auto" w:val="clear"/>
        <w:spacing w:after="40" w:before="240" w:lineRule="auto"/>
        <w:rPr/>
      </w:pPr>
      <w:bookmarkStart w:colFirst="0" w:colLast="0" w:name="_wm89him97idx" w:id="17"/>
      <w:bookmarkEnd w:id="17"/>
      <w:r w:rsidDel="00000000" w:rsidR="00000000" w:rsidRPr="00000000">
        <w:rPr>
          <w:rtl w:val="0"/>
        </w:rPr>
        <w:t xml:space="preserve">Money </w:t>
      </w: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See </w:t>
      </w:r>
      <w:hyperlink r:id="rId11">
        <w:r w:rsidDel="00000000" w:rsidR="00000000" w:rsidRPr="00000000">
          <w:rPr>
            <w:color w:val="1155cc"/>
            <w:u w:val="single"/>
            <w:rtl w:val="0"/>
          </w:rPr>
          <w:t xml:space="preserve">CBC Language Guide</w:t>
        </w:r>
      </w:hyperlink>
      <w:r w:rsidDel="00000000" w:rsidR="00000000" w:rsidRPr="00000000">
        <w:rPr>
          <w:rtl w:val="0"/>
        </w:rPr>
        <w:t xml:space="preserv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Style w:val="Heading4"/>
        <w:pageBreakBefore w:val="0"/>
        <w:pBdr>
          <w:top w:space="0" w:sz="0" w:val="nil"/>
          <w:left w:space="0" w:sz="0" w:val="nil"/>
          <w:bottom w:space="0" w:sz="0" w:val="nil"/>
          <w:right w:space="0" w:sz="0" w:val="nil"/>
          <w:between w:space="0" w:sz="0" w:val="nil"/>
        </w:pBdr>
        <w:shd w:fill="auto" w:val="clear"/>
        <w:rPr/>
      </w:pPr>
      <w:bookmarkStart w:colFirst="0" w:colLast="0" w:name="_v37bgrmiwsj8" w:id="18"/>
      <w:bookmarkEnd w:id="18"/>
      <w:r w:rsidDel="00000000" w:rsidR="00000000" w:rsidRPr="00000000">
        <w:rPr>
          <w:rtl w:val="0"/>
        </w:rPr>
        <w:t xml:space="preserve">Fractions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Spell out simple fractions:</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three quarters</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fraction is used adjectively, place a hyphen between the numerator and the denominator:</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 three-quarters majority</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use th or ths after fractions expressed in numerals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1/25 not 1/25th</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3/100 not 3/100ths</w:t>
      </w:r>
    </w:p>
    <w:p w:rsidR="00000000" w:rsidDel="00000000" w:rsidP="00000000" w:rsidRDefault="00000000" w:rsidRPr="00000000" w14:paraId="00000145">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aalxlrdcs4m1" w:id="19"/>
      <w:bookmarkEnd w:id="19"/>
      <w:r w:rsidDel="00000000" w:rsidR="00000000" w:rsidRPr="00000000">
        <w:rPr>
          <w:rtl w:val="0"/>
        </w:rPr>
        <w:t xml:space="preserve">Per cent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exception from </w:t>
      </w:r>
      <w:r w:rsidDel="00000000" w:rsidR="00000000" w:rsidRPr="00000000">
        <w:rPr>
          <w:i w:val="1"/>
          <w:iCs w:val="1"/>
          <w:rtl w:val="0"/>
        </w:rPr>
        <w:t xml:space="preserve">The Canadian Style,</w:t>
      </w:r>
      <w:r w:rsidDel="00000000" w:rsidR="00000000" w:rsidRPr="00000000">
        <w:rPr>
          <w:rtl w:val="0"/>
        </w:rPr>
        <w:t xml:space="preserve"> in which percent is written as one word)</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per cent sign (%) in economic, financial, statistical or other documents where figures are abundant.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document contains an isolated reference to a percentage, the term is written out in full:</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e.g.,  As many as 15 per cent of Ottawa families own a dog.</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 When the term is used adjectively, use the percentage symbol:</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e.g.,  a 15% bond</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cstgdx28guck" w:id="20"/>
      <w:bookmarkEnd w:id="20"/>
      <w:r w:rsidDel="00000000" w:rsidR="00000000" w:rsidRPr="00000000">
        <w:rPr>
          <w:rtl w:val="0"/>
        </w:rPr>
        <w:t xml:space="preserve">Year Intervals</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year intervals, use the format 20XX-XX (e.g., 2014-15), with a regular hyphen in between.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Notes</w:t>
      </w:r>
      <w:r w:rsidDel="00000000" w:rsidR="00000000" w:rsidRPr="00000000">
        <w:rPr>
          <w:rtl w:val="0"/>
        </w:rPr>
        <w:t xml:space="preserve">:</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titles, years should be written out in full (20XX-20XX).</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use hyphen if you are using words such as ‘between’ or ‘from’ (e.g., from 1975 to 1976).</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case of centuries use four digits after the hyphen if the first two numbers change (1799-1803 </w:t>
      </w:r>
      <w:r w:rsidDel="00000000" w:rsidR="00000000" w:rsidRPr="00000000">
        <w:rPr>
          <w:i w:val="1"/>
          <w:iCs w:val="1"/>
          <w:rtl w:val="0"/>
        </w:rPr>
        <w:t xml:space="preserve">not </w:t>
      </w:r>
      <w:r w:rsidDel="00000000" w:rsidR="00000000" w:rsidRPr="00000000">
        <w:rPr>
          <w:rtl w:val="0"/>
        </w:rPr>
        <w:t xml:space="preserve">1799-03)</w:t>
      </w: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See </w:t>
      </w:r>
      <w:hyperlink r:id="rId12">
        <w:r w:rsidDel="00000000" w:rsidR="00000000" w:rsidRPr="00000000">
          <w:rPr>
            <w:color w:val="1155cc"/>
            <w:u w:val="single"/>
            <w:rtl w:val="0"/>
          </w:rPr>
          <w:t xml:space="preserve">CBC Language Guide</w:t>
        </w:r>
      </w:hyperlink>
      <w:r w:rsidDel="00000000" w:rsidR="00000000" w:rsidRPr="00000000">
        <w:rPr>
          <w:rtl w:val="0"/>
        </w:rPr>
        <w:t xml:space="preserve"> for details.</w:t>
      </w:r>
    </w:p>
    <w:p w:rsidR="00000000" w:rsidDel="00000000" w:rsidP="00000000" w:rsidRDefault="00000000" w:rsidRPr="00000000" w14:paraId="0000015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k4c75xjuunzk" w:id="21"/>
      <w:bookmarkEnd w:id="21"/>
      <w:r w:rsidDel="00000000" w:rsidR="00000000" w:rsidRPr="00000000">
        <w:rPr>
          <w:rtl w:val="0"/>
        </w:rPr>
        <w:t xml:space="preserve">Punctuation</w:t>
      </w:r>
    </w:p>
    <w:p w:rsidR="00000000" w:rsidDel="00000000" w:rsidP="00000000" w:rsidRDefault="00000000" w:rsidRPr="00000000" w14:paraId="0000015D">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v3ay9qeay76w" w:id="22"/>
      <w:bookmarkEnd w:id="22"/>
      <w:r w:rsidDel="00000000" w:rsidR="00000000" w:rsidRPr="00000000">
        <w:rPr>
          <w:rtl w:val="0"/>
        </w:rPr>
        <w:t xml:space="preserve">Commas</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13">
        <w:r w:rsidDel="00000000" w:rsidR="00000000" w:rsidRPr="00000000">
          <w:rPr>
            <w:color w:val="1155cc"/>
            <w:u w:val="single"/>
            <w:rtl w:val="0"/>
          </w:rPr>
          <w:t xml:space="preserve">CBC Language Guide</w:t>
        </w:r>
      </w:hyperlink>
      <w:r w:rsidDel="00000000" w:rsidR="00000000" w:rsidRPr="00000000">
        <w:rPr>
          <w:rtl w:val="0"/>
        </w:rPr>
        <w:t xml:space="preserve"> has useful guidelines for commas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F">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1mie2ogolijn" w:id="23"/>
      <w:bookmarkEnd w:id="23"/>
      <w:r w:rsidDel="00000000" w:rsidR="00000000" w:rsidRPr="00000000">
        <w:rPr>
          <w:rtl w:val="0"/>
        </w:rPr>
        <w:t xml:space="preserve">Dashes and Hyphens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non-breaking dashes and hyphens to ensure that a line does not start or end with a dash or hyphen.</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Style w:val="Heading4"/>
        <w:pageBreakBefore w:val="0"/>
        <w:pBdr>
          <w:top w:space="0" w:sz="0" w:val="nil"/>
          <w:left w:space="0" w:sz="0" w:val="nil"/>
          <w:bottom w:space="0" w:sz="0" w:val="nil"/>
          <w:right w:space="0" w:sz="0" w:val="nil"/>
          <w:between w:space="0" w:sz="0" w:val="nil"/>
        </w:pBdr>
        <w:shd w:fill="auto" w:val="clear"/>
        <w:rPr/>
      </w:pPr>
      <w:bookmarkStart w:colFirst="0" w:colLast="0" w:name="_ayqgvcozt7po" w:id="24"/>
      <w:bookmarkEnd w:id="24"/>
      <w:r w:rsidDel="00000000" w:rsidR="00000000" w:rsidRPr="00000000">
        <w:rPr>
          <w:rtl w:val="0"/>
        </w:rPr>
        <w:t xml:space="preserve">Em Dash</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break in sentences should be shown using an em dash (—) with a space on each side of it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April 18, 2011 — With Election 2011 heading into the homestretch, the party leaders have travelled coast-to-coast</w:t>
      </w:r>
      <w:r w:rsidDel="00000000" w:rsidR="00000000" w:rsidRPr="00000000">
        <w:rPr>
          <w:rtl w:val="0"/>
        </w:rPr>
        <w:t xml:space="preserve">-to-coast</w:t>
      </w:r>
      <w:r w:rsidDel="00000000" w:rsidR="00000000" w:rsidRPr="00000000">
        <w:rPr>
          <w:rtl w:val="0"/>
        </w:rPr>
        <w:t xml:space="preserve">…</w:t>
      </w:r>
    </w:p>
    <w:p w:rsidR="00000000" w:rsidDel="00000000" w:rsidP="00000000" w:rsidRDefault="00000000" w:rsidRPr="00000000" w14:paraId="00000167">
      <w:pPr>
        <w:pStyle w:val="Heading4"/>
        <w:pageBreakBefore w:val="0"/>
        <w:pBdr>
          <w:top w:space="0" w:sz="0" w:val="nil"/>
          <w:left w:space="0" w:sz="0" w:val="nil"/>
          <w:bottom w:space="0" w:sz="0" w:val="nil"/>
          <w:right w:space="0" w:sz="0" w:val="nil"/>
          <w:between w:space="0" w:sz="0" w:val="nil"/>
        </w:pBdr>
        <w:shd w:fill="auto" w:val="clear"/>
        <w:rPr/>
      </w:pPr>
      <w:bookmarkStart w:colFirst="0" w:colLast="0" w:name="_on7xbih20wcs" w:id="25"/>
      <w:bookmarkEnd w:id="25"/>
      <w:r w:rsidDel="00000000" w:rsidR="00000000" w:rsidRPr="00000000">
        <w:rPr>
          <w:rtl w:val="0"/>
        </w:rPr>
        <w:t xml:space="preserve">Hyphen</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200" w:line="240" w:lineRule="auto"/>
        <w:rPr/>
      </w:pPr>
      <w:r w:rsidDel="00000000" w:rsidR="00000000" w:rsidRPr="00000000">
        <w:rPr>
          <w:rtl w:val="0"/>
        </w:rPr>
        <w:t xml:space="preserve">Hyphens are used in certain compound terms, and dictionaries and style guides can differ greatly in the forms they suggest for specific compounds. The main concern should be avoiding ambiguity. Do not use a hyphen unless it serves a purpose.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rPr/>
      </w:pPr>
      <w:r w:rsidDel="00000000" w:rsidR="00000000" w:rsidRPr="00000000">
        <w:rPr>
          <w:rtl w:val="0"/>
        </w:rPr>
        <w:t xml:space="preserve">note: use an en dash with double compounds</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pPr>
      <w:r w:rsidDel="00000000" w:rsidR="00000000" w:rsidRPr="00000000">
        <w:rPr>
          <w:rtl w:val="0"/>
        </w:rPr>
        <w:t xml:space="preserve">employee benefit–related</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200" w:line="240" w:lineRule="auto"/>
        <w:ind w:left="0" w:firstLine="0"/>
        <w:rPr>
          <w:b w:val="1"/>
          <w:bCs w:val="1"/>
        </w:rPr>
      </w:pPr>
      <w:r w:rsidDel="00000000" w:rsidR="00000000" w:rsidRPr="00000000">
        <w:rPr>
          <w:b w:val="1"/>
          <w:bCs w:val="1"/>
          <w:rtl w:val="0"/>
        </w:rPr>
        <w:t xml:space="preserve">For Reference:</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prime time (but prime-time program)</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high quality (but high-quality programming)</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in-house</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defined benefit pension plan</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year-end</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year-to-date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real estate portfolio</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t xml:space="preserve">full-time equivalent (FTE)</w:t>
      </w:r>
    </w:p>
    <w:p w:rsidR="00000000" w:rsidDel="00000000" w:rsidP="00000000" w:rsidRDefault="00000000" w:rsidRPr="00000000" w14:paraId="00000175">
      <w:pPr>
        <w:pageBreakBefore w:val="0"/>
        <w:rPr/>
      </w:pPr>
      <w:r w:rsidDel="00000000" w:rsidR="00000000" w:rsidRPr="00000000">
        <w:rPr>
          <w:rtl w:val="0"/>
        </w:rPr>
        <w:t xml:space="preserve">touchpoints (one word)</w:t>
      </w:r>
    </w:p>
    <w:p w:rsidR="00000000" w:rsidDel="00000000" w:rsidP="00000000" w:rsidRDefault="00000000" w:rsidRPr="00000000" w14:paraId="00000176">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4idbhdni5mbx" w:id="26"/>
      <w:bookmarkEnd w:id="26"/>
      <w:r w:rsidDel="00000000" w:rsidR="00000000" w:rsidRPr="00000000">
        <w:rPr>
          <w:rtl w:val="0"/>
        </w:rPr>
      </w:r>
    </w:p>
    <w:p w:rsidR="00000000" w:rsidDel="00000000" w:rsidP="00000000" w:rsidRDefault="00000000" w:rsidRPr="00000000" w14:paraId="00000177">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omm2qxk4tff" w:id="27"/>
      <w:bookmarkEnd w:id="27"/>
      <w:r w:rsidDel="00000000" w:rsidR="00000000" w:rsidRPr="00000000">
        <w:rPr>
          <w:rtl w:val="0"/>
        </w:rPr>
        <w:t xml:space="preserve">Ellipsis Points</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should be typed as three periods with spaces in between. Example: “I don’t remember . . . what happened,” she said.</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8cdxqukmkyxa" w:id="28"/>
      <w:bookmarkEnd w:id="28"/>
      <w:r w:rsidDel="00000000" w:rsidR="00000000" w:rsidRPr="00000000">
        <w:rPr>
          <w:rtl w:val="0"/>
        </w:rPr>
        <w:t xml:space="preserve">Periods</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should be just one space after a period.</w:t>
      </w: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See </w:t>
      </w:r>
      <w:hyperlink r:id="rId14">
        <w:r w:rsidDel="00000000" w:rsidR="00000000" w:rsidRPr="00000000">
          <w:rPr>
            <w:color w:val="1155cc"/>
            <w:u w:val="single"/>
            <w:rtl w:val="0"/>
          </w:rPr>
          <w:t xml:space="preserve">CBC Language Guide</w:t>
        </w:r>
      </w:hyperlink>
      <w:r w:rsidDel="00000000" w:rsidR="00000000" w:rsidRPr="00000000">
        <w:rPr>
          <w:rtl w:val="0"/>
        </w:rPr>
        <w:t xml:space="preserve"> for details on punctuation.</w:t>
      </w:r>
    </w:p>
    <w:p w:rsidR="00000000" w:rsidDel="00000000" w:rsidP="00000000" w:rsidRDefault="00000000" w:rsidRPr="00000000" w14:paraId="0000017E">
      <w:pPr>
        <w:pStyle w:val="Heading2"/>
        <w:pageBreakBefore w:val="0"/>
        <w:pBdr>
          <w:top w:space="0" w:sz="0" w:val="nil"/>
          <w:left w:space="0" w:sz="0" w:val="nil"/>
          <w:bottom w:space="0" w:sz="0" w:val="nil"/>
          <w:right w:space="0" w:sz="0" w:val="nil"/>
          <w:between w:space="0" w:sz="0" w:val="nil"/>
        </w:pBdr>
        <w:shd w:fill="auto" w:val="clear"/>
        <w:jc w:val="left"/>
        <w:rPr/>
      </w:pPr>
      <w:bookmarkStart w:colFirst="0" w:colLast="0" w:name="_77093ljiczpe" w:id="29"/>
      <w:bookmarkEnd w:id="29"/>
      <w:r w:rsidDel="00000000" w:rsidR="00000000" w:rsidRPr="00000000">
        <w:rPr>
          <w:rtl w:val="0"/>
        </w:rPr>
        <w:t xml:space="preserve">General writing standards </w:t>
      </w:r>
    </w:p>
    <w:p w:rsidR="00000000" w:rsidDel="00000000" w:rsidP="00000000" w:rsidRDefault="00000000" w:rsidRPr="00000000" w14:paraId="0000017F">
      <w:pPr>
        <w:pStyle w:val="Heading3"/>
        <w:pageBreakBefore w:val="0"/>
        <w:pBdr>
          <w:top w:space="0" w:sz="0" w:val="nil"/>
          <w:left w:space="0" w:sz="0" w:val="nil"/>
          <w:bottom w:space="0" w:sz="0" w:val="nil"/>
          <w:right w:space="0" w:sz="0" w:val="nil"/>
          <w:between w:space="0" w:sz="0" w:val="nil"/>
        </w:pBdr>
        <w:shd w:fill="auto" w:val="clear"/>
        <w:rPr/>
      </w:pPr>
      <w:bookmarkStart w:colFirst="0" w:colLast="0" w:name="_8vo4o7jv3u3c" w:id="30"/>
      <w:bookmarkEnd w:id="30"/>
      <w:r w:rsidDel="00000000" w:rsidR="00000000" w:rsidRPr="00000000">
        <w:rPr>
          <w:rtl w:val="0"/>
        </w:rPr>
        <w:t xml:space="preserve">Acronyms</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First use should be spelled in full and include the acronym in brackets. After that, the acronym can be used. For example: Management Discussion and Analysis (MD&amp;A) will be spelled in full at the beginning of each section.</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2">
      <w:pPr>
        <w:pStyle w:val="Heading3"/>
        <w:pageBreakBefore w:val="0"/>
        <w:pBdr>
          <w:top w:space="0" w:sz="0" w:val="nil"/>
          <w:left w:space="0" w:sz="0" w:val="nil"/>
          <w:bottom w:space="0" w:sz="0" w:val="nil"/>
          <w:right w:space="0" w:sz="0" w:val="nil"/>
          <w:between w:space="0" w:sz="0" w:val="nil"/>
        </w:pBdr>
        <w:shd w:fill="auto" w:val="clear"/>
        <w:rPr/>
      </w:pPr>
      <w:bookmarkStart w:colFirst="0" w:colLast="0" w:name="_4hr4xp7lj4r5" w:id="31"/>
      <w:bookmarkEnd w:id="31"/>
      <w:r w:rsidDel="00000000" w:rsidR="00000000" w:rsidRPr="00000000">
        <w:rPr>
          <w:rtl w:val="0"/>
        </w:rPr>
        <w:t xml:space="preserve">Ampersands</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Avoid using ampersands other than in acronyms (e.g., MD&amp;A) or when the ampersand forms part of a corporate name (e.g., Johnson &amp; Johnson).</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5">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xkvuyv3d958" w:id="32"/>
      <w:bookmarkEnd w:id="32"/>
      <w:r w:rsidDel="00000000" w:rsidR="00000000" w:rsidRPr="00000000">
        <w:rPr>
          <w:rtl w:val="0"/>
        </w:rPr>
        <w:t xml:space="preserve">Canadian spelling</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Use Canadian spelling in all documents. As indicated under Standards, Corporate Communications uses the </w:t>
      </w:r>
      <w:r w:rsidDel="00000000" w:rsidR="00000000" w:rsidRPr="00000000">
        <w:rPr>
          <w:i w:val="1"/>
          <w:iCs w:val="1"/>
          <w:rtl w:val="0"/>
        </w:rPr>
        <w:t xml:space="preserve">Canadian Oxford Dictionary</w:t>
      </w:r>
      <w:r w:rsidDel="00000000" w:rsidR="00000000" w:rsidRPr="00000000">
        <w:rPr>
          <w:rtl w:val="0"/>
        </w:rPr>
        <w:t xml:space="preserve">, first listed.</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b w:val="1"/>
          <w:bCs w:val="1"/>
          <w:rtl w:val="0"/>
        </w:rPr>
        <w:t xml:space="preserve">Note in particular verbs ending in ise/ize:</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organize or organization, not organisation</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This applies to all similar verbs (civilization, specialization)</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Rule="auto"/>
        <w:ind w:left="0" w:firstLine="0"/>
        <w:rPr>
          <w:b w:val="1"/>
          <w:bCs w:val="1"/>
        </w:rPr>
      </w:pPr>
      <w:r w:rsidDel="00000000" w:rsidR="00000000" w:rsidRPr="00000000">
        <w:rPr>
          <w:b w:val="1"/>
          <w:bCs w:val="1"/>
          <w:rtl w:val="0"/>
        </w:rPr>
        <w:t xml:space="preserve">Other Canadian spellings to note:</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honour</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centre</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defence</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judgments</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r>
    </w:p>
    <w:p w:rsidR="00000000" w:rsidDel="00000000" w:rsidP="00000000" w:rsidRDefault="00000000" w:rsidRPr="00000000" w14:paraId="00000192">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xbdqzu46k6x5" w:id="33"/>
      <w:bookmarkEnd w:id="33"/>
      <w:r w:rsidDel="00000000" w:rsidR="00000000" w:rsidRPr="00000000">
        <w:rPr>
          <w:rtl w:val="0"/>
        </w:rPr>
        <w:t xml:space="preserve">e.g. and i.e.</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commas after these expressions. </w:t>
      </w:r>
    </w:p>
    <w:p w:rsidR="00000000" w:rsidDel="00000000" w:rsidP="00000000" w:rsidRDefault="00000000" w:rsidRPr="00000000" w14:paraId="00000194">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9z57uxq2ztka" w:id="34"/>
      <w:bookmarkEnd w:id="34"/>
      <w:r w:rsidDel="00000000" w:rsidR="00000000" w:rsidRPr="00000000">
        <w:rPr>
          <w:rtl w:val="0"/>
        </w:rPr>
        <w:t xml:space="preserve">Email, Websites and Other Words That Come Up Frequently</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hyphen in “email”; “website” in one word, lowercase (the same applies to other web-combos: webdoc, webseries, etc.). Online is one word.</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in (no hyphen)</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(e.g. To access the page, log in to the website at . . .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licence vs license?</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written as licence when used as a noun</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written as license when used as a verb</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lineup</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multiplatform (no hyphen)</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multimedia</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multicultural</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events (no caps)</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microsite</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weekend (no hyphen)</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platform</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service</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voting</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writeoff</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reimagine (no hyphen)</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r w:rsidDel="00000000" w:rsidR="00000000" w:rsidRPr="00000000">
        <w:rPr>
          <w:rtl w:val="0"/>
        </w:rPr>
        <w:t xml:space="preserve">nternet (</w:t>
      </w:r>
      <w:r w:rsidDel="00000000" w:rsidR="00000000" w:rsidRPr="00000000">
        <w:rPr>
          <w:rtl w:val="0"/>
        </w:rPr>
        <w:t xml:space="preserve">no longer uppercase</w:t>
      </w:r>
      <w:r w:rsidDel="00000000" w:rsidR="00000000" w:rsidRPr="00000000">
        <w:rPr>
          <w:rtl w:val="0"/>
        </w:rPr>
        <w:t xml:space="preserve">)</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Greater Toronto Area</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 American Games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 Am Games</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Parapan Am Games</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 Toronto Pan Am Games</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 Pan Am Games</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Toronto Pan Am Games</w:t>
      </w: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w:t>
      </w:r>
      <w:hyperlink r:id="rId15">
        <w:r w:rsidDel="00000000" w:rsidR="00000000" w:rsidRPr="00000000">
          <w:rPr>
            <w:color w:val="1155cc"/>
            <w:u w:val="single"/>
            <w:rtl w:val="0"/>
          </w:rPr>
          <w:t xml:space="preserve">CBC Language Guide</w:t>
        </w:r>
      </w:hyperlink>
      <w:r w:rsidDel="00000000" w:rsidR="00000000" w:rsidRPr="00000000">
        <w:rPr>
          <w:rtl w:val="0"/>
        </w:rPr>
        <w:t xml:space="preserve"> for details.</w:t>
      </w:r>
      <w:r w:rsidDel="00000000" w:rsidR="00000000" w:rsidRPr="00000000">
        <w:rPr>
          <w:rtl w:val="0"/>
        </w:rPr>
      </w:r>
    </w:p>
    <w:p w:rsidR="00000000" w:rsidDel="00000000" w:rsidP="00000000" w:rsidRDefault="00000000" w:rsidRPr="00000000" w14:paraId="000001B5">
      <w:pPr>
        <w:pStyle w:val="Heading3"/>
        <w:pageBreakBefore w:val="0"/>
        <w:pBdr>
          <w:top w:space="0" w:sz="0" w:val="nil"/>
          <w:left w:space="0" w:sz="0" w:val="nil"/>
          <w:bottom w:space="0" w:sz="0" w:val="nil"/>
          <w:right w:space="0" w:sz="0" w:val="nil"/>
          <w:between w:space="0" w:sz="0" w:val="nil"/>
        </w:pBdr>
        <w:shd w:fill="auto" w:val="clear"/>
        <w:rPr/>
      </w:pPr>
      <w:bookmarkStart w:colFirst="0" w:colLast="0" w:name="_jz5z6dhm1u3g" w:id="35"/>
      <w:bookmarkEnd w:id="35"/>
      <w:r w:rsidDel="00000000" w:rsidR="00000000" w:rsidRPr="00000000">
        <w:rPr>
          <w:rtl w:val="0"/>
        </w:rPr>
        <w:t xml:space="preserve">Footnotes and Endnotes</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Footnote or endnote numbers should be placed following punctuation:</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ind w:left="720" w:firstLine="0"/>
        <w:rPr>
          <w:vertAlign w:val="superscript"/>
        </w:rPr>
      </w:pPr>
      <w:r w:rsidDel="00000000" w:rsidR="00000000" w:rsidRPr="00000000">
        <w:rPr>
          <w:rtl w:val="0"/>
        </w:rPr>
        <w:t xml:space="preserve">This show was a case study for how programs can elicit audience engagement on multiple platforms.</w:t>
      </w:r>
      <w:r w:rsidDel="00000000" w:rsidR="00000000" w:rsidRPr="00000000">
        <w:rPr>
          <w:vertAlign w:val="superscript"/>
          <w:rtl w:val="0"/>
        </w:rPr>
        <w:t xml:space="preserve">1</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hdmcvovz2pg4" w:id="36"/>
      <w:bookmarkEnd w:id="36"/>
      <w:r w:rsidDel="00000000" w:rsidR="00000000" w:rsidRPr="00000000">
        <w:rPr>
          <w:rtl w:val="0"/>
        </w:rPr>
        <w:t xml:space="preserve">Honorary Distinctions</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Termium:</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Chevalier de l’Ordre national du Québec</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be translated in English as</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Knight of the Ordre national du Québec</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Style w:val="Heading3"/>
        <w:pageBreakBefore w:val="0"/>
        <w:pBdr>
          <w:top w:space="0" w:sz="0" w:val="nil"/>
          <w:left w:space="0" w:sz="0" w:val="nil"/>
          <w:bottom w:space="0" w:sz="0" w:val="nil"/>
          <w:right w:space="0" w:sz="0" w:val="nil"/>
          <w:between w:space="0" w:sz="0" w:val="nil"/>
        </w:pBdr>
        <w:shd w:fill="auto" w:val="clear"/>
        <w:jc w:val="left"/>
        <w:rPr/>
      </w:pPr>
      <w:bookmarkStart w:colFirst="0" w:colLast="0" w:name="_rfh7nwrzfgyb" w:id="37"/>
      <w:bookmarkEnd w:id="37"/>
      <w:r w:rsidDel="00000000" w:rsidR="00000000" w:rsidRPr="00000000">
        <w:rPr>
          <w:rtl w:val="0"/>
        </w:rPr>
        <w:t xml:space="preserve">Lists and Bullets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Each point should begin with a capital letter and end with a period, even if it contains only one word. This punctuation always applies. Leave a space between each entry. Do not use semicolons. Periods are not required if the bulleted lists are featured inside stand-alone graphics.</w:t>
      </w:r>
      <w:r w:rsidDel="00000000" w:rsidR="00000000" w:rsidRPr="00000000">
        <w:rPr>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w:t>
      </w:r>
      <w:hyperlink r:id="rId16">
        <w:r w:rsidDel="00000000" w:rsidR="00000000" w:rsidRPr="00000000">
          <w:rPr>
            <w:color w:val="1155cc"/>
            <w:u w:val="single"/>
            <w:rtl w:val="0"/>
          </w:rPr>
          <w:t xml:space="preserve">CBC Language Guide</w:t>
        </w:r>
      </w:hyperlink>
      <w:r w:rsidDel="00000000" w:rsidR="00000000" w:rsidRPr="00000000">
        <w:rPr>
          <w:rtl w:val="0"/>
        </w:rPr>
        <w:t xml:space="preserve"> for details.</w:t>
      </w:r>
      <w:r w:rsidDel="00000000" w:rsidR="00000000" w:rsidRPr="00000000">
        <w:rPr>
          <w:rtl w:val="0"/>
        </w:rPr>
      </w:r>
    </w:p>
    <w:p w:rsidR="00000000" w:rsidDel="00000000" w:rsidP="00000000" w:rsidRDefault="00000000" w:rsidRPr="00000000" w14:paraId="000001C4">
      <w:pPr>
        <w:pStyle w:val="Heading3"/>
        <w:pageBreakBefore w:val="0"/>
        <w:pBdr>
          <w:top w:space="0" w:sz="0" w:val="nil"/>
          <w:left w:space="0" w:sz="0" w:val="nil"/>
          <w:bottom w:space="0" w:sz="0" w:val="nil"/>
          <w:right w:space="0" w:sz="0" w:val="nil"/>
          <w:between w:space="0" w:sz="0" w:val="nil"/>
        </w:pBdr>
        <w:shd w:fill="auto" w:val="clear"/>
        <w:spacing w:after="80" w:before="280" w:lineRule="auto"/>
        <w:rPr/>
      </w:pPr>
      <w:bookmarkStart w:colFirst="0" w:colLast="0" w:name="_olpajoj54hyd" w:id="38"/>
      <w:bookmarkEnd w:id="38"/>
      <w:r w:rsidDel="00000000" w:rsidR="00000000" w:rsidRPr="00000000">
        <w:rPr>
          <w:rtl w:val="0"/>
        </w:rPr>
        <w:t xml:space="preserve">Montreal/Quebec City</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accents on these words in English</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Style w:val="Heading3"/>
        <w:pageBreakBefore w:val="0"/>
        <w:pBdr>
          <w:top w:space="0" w:sz="0" w:val="nil"/>
          <w:left w:space="0" w:sz="0" w:val="nil"/>
          <w:bottom w:space="0" w:sz="0" w:val="nil"/>
          <w:right w:space="0" w:sz="0" w:val="nil"/>
          <w:between w:space="0" w:sz="0" w:val="nil"/>
        </w:pBdr>
        <w:shd w:fill="auto" w:val="clear"/>
        <w:rPr/>
      </w:pPr>
      <w:bookmarkStart w:colFirst="0" w:colLast="0" w:name="_absh4js9a3u6" w:id="39"/>
      <w:bookmarkEnd w:id="39"/>
      <w:r w:rsidDel="00000000" w:rsidR="00000000" w:rsidRPr="00000000">
        <w:rPr>
          <w:rtl w:val="0"/>
        </w:rPr>
        <w:t xml:space="preserve">References to language</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making a reference to something offered in both English and French, list English first in the English document, French first in the French document. </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e.g., English and French language training</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 style guide updates, comments or questions, please contact:</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Jonathan Kotcheff</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jonathan.kotcheff@cbc.ca</w:t>
              </w:r>
            </w:hyperlink>
            <w:r w:rsidDel="00000000" w:rsidR="00000000" w:rsidRPr="00000000">
              <w:rPr>
                <w:rtl w:val="0"/>
              </w:rPr>
            </w:r>
          </w:p>
        </w:tc>
      </w:tr>
    </w:tbl>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ind w:right="20"/>
        <w:rPr/>
      </w:pPr>
      <w:r w:rsidDel="00000000" w:rsidR="00000000" w:rsidRPr="00000000">
        <w:fldChar w:fldCharType="begin"/>
        <w:instrText xml:space="preserve"> HYPERLINK "http://www.cbc.radio-canada.ca/2015Guidelines/index.html" </w:instrText>
        <w:fldChar w:fldCharType="separate"/>
      </w:r>
      <w:r w:rsidDel="00000000" w:rsidR="00000000" w:rsidRPr="00000000">
        <w:rPr>
          <w:rtl w:val="0"/>
        </w:rPr>
      </w:r>
      <w:r w:rsidDel="00000000" w:rsidR="00000000" w:rsidRPr="00000000">
        <w:fldChar w:fldCharType="end"/>
      </w:r>
    </w:p>
    <w:sectPr>
      <w:footerReference r:id="rId18" w:type="default"/>
      <w:pgSz w:h="15840" w:w="12240" w:orient="portrait"/>
      <w:pgMar w:bottom="1080"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ind w:left="5760" w:firstLine="0"/>
      <w:rPr>
        <w:sz w:val="20"/>
        <w:szCs w:val="20"/>
      </w:rPr>
    </w:pPr>
    <w:hyperlink r:id="rId1">
      <w:r w:rsidDel="00000000" w:rsidR="00000000" w:rsidRPr="00000000">
        <w:rPr>
          <w:sz w:val="20"/>
          <w:szCs w:val="20"/>
          <w:rtl w:val="0"/>
        </w:rPr>
        <w:t xml:space="preserve">Last updated: July </w:t>
      </w:r>
    </w:hyperlink>
    <w:hyperlink r:id="rId2">
      <w:r w:rsidDel="00000000" w:rsidR="00000000" w:rsidRPr="00000000">
        <w:rPr>
          <w:sz w:val="20"/>
          <w:szCs w:val="20"/>
          <w:rtl w:val="0"/>
        </w:rPr>
        <w:t xml:space="preserve">31</w:t>
      </w:r>
    </w:hyperlink>
    <w:r w:rsidDel="00000000" w:rsidR="00000000" w:rsidRPr="00000000">
      <w:fldChar w:fldCharType="begin"/>
      <w:instrText xml:space="preserve"> HYPERLINK "http://www.cbc.radio-canada.ca/2015Guidelines/index.html" </w:instrText>
      <w:fldChar w:fldCharType="separate"/>
    </w:r>
    <w:r w:rsidDel="00000000" w:rsidR="00000000" w:rsidRPr="00000000">
      <w:rPr>
        <w:sz w:val="20"/>
        <w:szCs w:val="20"/>
        <w:rtl w:val="0"/>
      </w:rPr>
      <w:t xml:space="preserve">, 2019</w:t>
    </w:r>
    <w:r w:rsidDel="00000000" w:rsidR="00000000" w:rsidRPr="00000000">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jc w:val="center"/>
    </w:pPr>
    <w:rPr>
      <w:b w:val="1"/>
      <w:bCs w:val="1"/>
      <w:sz w:val="40"/>
      <w:szCs w:val="40"/>
    </w:rPr>
  </w:style>
  <w:style w:type="paragraph" w:styleId="Heading2">
    <w:name w:val="heading 2"/>
    <w:basedOn w:val="Normal"/>
    <w:next w:val="Normal"/>
    <w:pPr>
      <w:pageBreakBefore w:val="0"/>
      <w:spacing w:after="80" w:before="360" w:lineRule="auto"/>
    </w:pPr>
    <w:rPr>
      <w:b w:val="1"/>
      <w:bCs w:val="1"/>
      <w:sz w:val="36"/>
      <w:szCs w:val="36"/>
    </w:rPr>
  </w:style>
  <w:style w:type="paragraph" w:styleId="Heading3">
    <w:name w:val="heading 3"/>
    <w:basedOn w:val="Normal"/>
    <w:next w:val="Normal"/>
    <w:pPr>
      <w:pageBreakBefore w:val="0"/>
      <w:spacing w:after="80" w:before="280" w:lineRule="auto"/>
    </w:pPr>
    <w:rPr>
      <w:rFonts w:ascii="Arial" w:cs="Arial" w:eastAsia="Arial" w:hAnsi="Arial"/>
      <w:b w:val="1"/>
      <w:bCs w:val="1"/>
      <w:sz w:val="28"/>
      <w:szCs w:val="28"/>
    </w:rPr>
  </w:style>
  <w:style w:type="paragraph" w:styleId="Heading4">
    <w:name w:val="heading 4"/>
    <w:basedOn w:val="Normal"/>
    <w:next w:val="Normal"/>
    <w:pPr>
      <w:pageBreakBefore w:val="0"/>
      <w:spacing w:after="40" w:before="240" w:lineRule="auto"/>
    </w:pPr>
    <w:rPr>
      <w:rFonts w:ascii="Arial" w:cs="Arial" w:eastAsia="Arial" w:hAnsi="Arial"/>
      <w:b w:val="1"/>
      <w:bCs w:val="1"/>
    </w:rPr>
  </w:style>
  <w:style w:type="paragraph" w:styleId="Heading5">
    <w:name w:val="heading 5"/>
    <w:basedOn w:val="Normal"/>
    <w:next w:val="Normal"/>
    <w:pPr>
      <w:keepNext w:val="0"/>
      <w:keepLines w:val="0"/>
      <w:pageBreakBefore w:val="0"/>
      <w:widowControl w:val="0"/>
      <w:spacing w:after="40" w:before="220" w:lineRule="auto"/>
    </w:pPr>
    <w:rPr>
      <w:b w:val="1"/>
      <w:bCs w:val="1"/>
      <w:sz w:val="22"/>
      <w:szCs w:val="22"/>
    </w:rPr>
  </w:style>
  <w:style w:type="paragraph" w:styleId="Heading6">
    <w:name w:val="heading 6"/>
    <w:basedOn w:val="Normal"/>
    <w:next w:val="Normal"/>
    <w:pPr>
      <w:keepNext w:val="0"/>
      <w:keepLines w:val="0"/>
      <w:pageBreakBefore w:val="0"/>
      <w:widowControl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a/cbc.ca/languageguide/home/m/money" TargetMode="External"/><Relationship Id="rId10" Type="http://schemas.openxmlformats.org/officeDocument/2006/relationships/hyperlink" Target="https://sites.google.com/a/cbc.ca/languageguide/home/s" TargetMode="External"/><Relationship Id="rId13" Type="http://schemas.openxmlformats.org/officeDocument/2006/relationships/hyperlink" Target="https://sites.google.com/a/cbc.ca/languageguide/handy-links/punctuation/commas" TargetMode="External"/><Relationship Id="rId12" Type="http://schemas.openxmlformats.org/officeDocument/2006/relationships/hyperlink" Target="https://sites.google.com/a/cbc.ca/languageguide/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a/cbc.ca/languageguide/home/d/degrees" TargetMode="External"/><Relationship Id="rId15" Type="http://schemas.openxmlformats.org/officeDocument/2006/relationships/hyperlink" Target="https://sites.google.com/a/cbc.ca/languageguide/home" TargetMode="External"/><Relationship Id="rId14" Type="http://schemas.openxmlformats.org/officeDocument/2006/relationships/hyperlink" Target="https://sites.google.com/a/cbc.ca/languageguide/handy-links/punctuation" TargetMode="External"/><Relationship Id="rId17" Type="http://schemas.openxmlformats.org/officeDocument/2006/relationships/hyperlink" Target="mailto:julien.faille-lefrancois@radio-canada.ca" TargetMode="External"/><Relationship Id="rId16" Type="http://schemas.openxmlformats.org/officeDocument/2006/relationships/hyperlink" Target="https://sites.google.com/a/cbc.ca/languageguide/home/b/bulleted-list" TargetMode="External"/><Relationship Id="rId5" Type="http://schemas.openxmlformats.org/officeDocument/2006/relationships/styles" Target="styles.xml"/><Relationship Id="rId6" Type="http://schemas.openxmlformats.org/officeDocument/2006/relationships/hyperlink" Target="http://linguistique.radio-canada.ca/apps/frq/linguistique/fiche.asp?id=33233" TargetMode="External"/><Relationship Id="rId18" Type="http://schemas.openxmlformats.org/officeDocument/2006/relationships/footer" Target="footer1.xml"/><Relationship Id="rId7" Type="http://schemas.openxmlformats.org/officeDocument/2006/relationships/hyperlink" Target="https://drive.google.com/file/d/0Bx3G3KY_tUXid1FmQ3c3QUJRUGFhQlhHMUFNWmZrdUpFNnN3/view?usp=sharing" TargetMode="External"/><Relationship Id="rId8" Type="http://schemas.openxmlformats.org/officeDocument/2006/relationships/hyperlink" Target="https://docs.google.com/presentation/d/1cOaQbhjKvxpfK1pANuSRKdULj3fKitRlTLT_GjZNfRg/edit?ts=5bcf2bcd#slide=id.p"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cbc.radio-canada.ca/2015Guidelines/index.html" TargetMode="External"/><Relationship Id="rId2" Type="http://schemas.openxmlformats.org/officeDocument/2006/relationships/hyperlink" Target="http://www.cbc.radio-canada.ca/2015Guidelin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