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46535" w14:textId="2C4FA459" w:rsidR="000B1C71" w:rsidRPr="000B1C71" w:rsidRDefault="00A51DA3" w:rsidP="000B1C71">
      <w:pPr>
        <w:rPr>
          <w:b/>
          <w:bCs/>
          <w:sz w:val="28"/>
          <w:szCs w:val="28"/>
          <w:lang w:val="en-US"/>
        </w:rPr>
      </w:pPr>
      <w:r>
        <w:rPr>
          <w:b/>
          <w:bCs/>
          <w:sz w:val="28"/>
          <w:szCs w:val="28"/>
          <w:lang w:val="en-US"/>
        </w:rPr>
        <w:t xml:space="preserve">SOME OF THE METHODS WHERE </w:t>
      </w:r>
      <w:r w:rsidR="000B1C71" w:rsidRPr="000B1C71">
        <w:rPr>
          <w:b/>
          <w:bCs/>
          <w:sz w:val="28"/>
          <w:szCs w:val="28"/>
          <w:lang w:val="en-US"/>
        </w:rPr>
        <w:t>LINQ US</w:t>
      </w:r>
      <w:r>
        <w:rPr>
          <w:b/>
          <w:bCs/>
          <w:sz w:val="28"/>
          <w:szCs w:val="28"/>
          <w:lang w:val="en-US"/>
        </w:rPr>
        <w:t>ED</w:t>
      </w:r>
      <w:r w:rsidR="000B1C71" w:rsidRPr="000B1C71">
        <w:rPr>
          <w:b/>
          <w:bCs/>
          <w:sz w:val="28"/>
          <w:szCs w:val="28"/>
          <w:lang w:val="en-US"/>
        </w:rPr>
        <w:t xml:space="preserve"> IN HOTEL RESERVATION SYSTEM</w:t>
      </w:r>
    </w:p>
    <w:p w14:paraId="6DF73820" w14:textId="77777777" w:rsidR="000B1C71" w:rsidRDefault="000B1C71" w:rsidP="000B1C71">
      <w:pPr>
        <w:rPr>
          <w:sz w:val="28"/>
          <w:szCs w:val="28"/>
          <w:lang w:val="en-US"/>
        </w:rPr>
      </w:pPr>
      <w:r>
        <w:rPr>
          <w:sz w:val="28"/>
          <w:szCs w:val="28"/>
          <w:lang w:val="en-US"/>
        </w:rPr>
        <w:t xml:space="preserve">1.In </w:t>
      </w:r>
      <w:proofErr w:type="spellStart"/>
      <w:r w:rsidRPr="000B1C71">
        <w:rPr>
          <w:sz w:val="28"/>
          <w:szCs w:val="28"/>
          <w:lang w:val="en-US"/>
        </w:rPr>
        <w:t>AdminUsersController</w:t>
      </w:r>
      <w:proofErr w:type="spellEnd"/>
      <w:r w:rsidRPr="000B1C71">
        <w:rPr>
          <w:sz w:val="28"/>
          <w:szCs w:val="28"/>
          <w:lang w:val="en-US"/>
        </w:rPr>
        <w:t xml:space="preserve"> </w:t>
      </w:r>
      <w:r w:rsidRPr="000B1C71">
        <w:rPr>
          <w:sz w:val="28"/>
          <w:szCs w:val="28"/>
          <w:lang w:val="en-US"/>
        </w:rPr>
        <w:t xml:space="preserve">LINQ is used to chain database operations: </w:t>
      </w:r>
    </w:p>
    <w:p w14:paraId="71E31A41" w14:textId="6F72D8A2" w:rsidR="000B1C71" w:rsidRPr="000B1C71" w:rsidRDefault="000B1C71">
      <w:pPr>
        <w:rPr>
          <w:sz w:val="28"/>
          <w:szCs w:val="28"/>
          <w:lang w:val="en-US"/>
        </w:rPr>
      </w:pPr>
      <w:r w:rsidRPr="000B1C71">
        <w:rPr>
          <w:sz w:val="28"/>
          <w:szCs w:val="28"/>
          <w:lang w:val="en-US"/>
        </w:rPr>
        <w:t xml:space="preserve">Where filters the list to include only active users, </w:t>
      </w:r>
      <w:proofErr w:type="spellStart"/>
      <w:r w:rsidRPr="000B1C71">
        <w:rPr>
          <w:sz w:val="28"/>
          <w:szCs w:val="28"/>
          <w:lang w:val="en-US"/>
        </w:rPr>
        <w:t>OrderBy</w:t>
      </w:r>
      <w:proofErr w:type="spellEnd"/>
      <w:r w:rsidRPr="000B1C71">
        <w:rPr>
          <w:sz w:val="28"/>
          <w:szCs w:val="28"/>
          <w:lang w:val="en-US"/>
        </w:rPr>
        <w:t xml:space="preserve"> sorts them by ID for consistent display, and Select projects the data into a simplified </w:t>
      </w:r>
      <w:proofErr w:type="spellStart"/>
      <w:r w:rsidRPr="000B1C71">
        <w:rPr>
          <w:sz w:val="28"/>
          <w:szCs w:val="28"/>
          <w:lang w:val="en-US"/>
        </w:rPr>
        <w:t>UserDto</w:t>
      </w:r>
      <w:proofErr w:type="spellEnd"/>
      <w:r w:rsidRPr="000B1C71">
        <w:rPr>
          <w:sz w:val="28"/>
          <w:szCs w:val="28"/>
          <w:lang w:val="en-US"/>
        </w:rPr>
        <w:t xml:space="preserve"> format.</w:t>
      </w:r>
    </w:p>
    <w:p w14:paraId="1CBDCBEA" w14:textId="44F29DA8" w:rsidR="000B1C71" w:rsidRPr="000B1C71" w:rsidRDefault="000B1C71" w:rsidP="000B1C71">
      <w:pPr>
        <w:rPr>
          <w:b/>
          <w:bCs/>
          <w:sz w:val="28"/>
          <w:szCs w:val="28"/>
          <w:lang w:val="en-US"/>
        </w:rPr>
      </w:pPr>
      <w:r w:rsidRPr="000B1C71">
        <w:rPr>
          <w:b/>
          <w:bCs/>
          <w:sz w:val="28"/>
          <w:szCs w:val="28"/>
          <w:lang w:val="en-US"/>
        </w:rPr>
        <w:drawing>
          <wp:inline distT="0" distB="0" distL="0" distR="0" wp14:anchorId="7AB88DD0" wp14:editId="15254C6B">
            <wp:extent cx="4869602" cy="3147333"/>
            <wp:effectExtent l="0" t="0" r="7620" b="0"/>
            <wp:docPr id="130349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99089" name=""/>
                    <pic:cNvPicPr/>
                  </pic:nvPicPr>
                  <pic:blipFill>
                    <a:blip r:embed="rId5"/>
                    <a:stretch>
                      <a:fillRect/>
                    </a:stretch>
                  </pic:blipFill>
                  <pic:spPr>
                    <a:xfrm>
                      <a:off x="0" y="0"/>
                      <a:ext cx="4869602" cy="3147333"/>
                    </a:xfrm>
                    <a:prstGeom prst="rect">
                      <a:avLst/>
                    </a:prstGeom>
                  </pic:spPr>
                </pic:pic>
              </a:graphicData>
            </a:graphic>
          </wp:inline>
        </w:drawing>
      </w:r>
      <w:r w:rsidRPr="000B1C71">
        <w:rPr>
          <w:b/>
          <w:bCs/>
          <w:sz w:val="28"/>
          <w:szCs w:val="28"/>
          <w:lang w:val="en-US"/>
        </w:rPr>
        <w:t xml:space="preserve"> </w:t>
      </w:r>
    </w:p>
    <w:p w14:paraId="372E2447" w14:textId="3BFA53B2" w:rsidR="000B1C71" w:rsidRPr="000B1C71" w:rsidRDefault="000B1C71" w:rsidP="000B1C71">
      <w:pPr>
        <w:rPr>
          <w:sz w:val="28"/>
          <w:szCs w:val="28"/>
          <w:lang w:val="en-US"/>
        </w:rPr>
      </w:pPr>
      <w:r>
        <w:rPr>
          <w:sz w:val="28"/>
          <w:szCs w:val="28"/>
          <w:lang w:val="en-US"/>
        </w:rPr>
        <w:t>2.</w:t>
      </w:r>
      <w:r w:rsidRPr="000B1C71">
        <w:rPr>
          <w:sz w:val="28"/>
          <w:szCs w:val="28"/>
          <w:lang w:val="en-US"/>
        </w:rPr>
        <w:t xml:space="preserve">In </w:t>
      </w:r>
      <w:proofErr w:type="spellStart"/>
      <w:r w:rsidRPr="000B1C71">
        <w:rPr>
          <w:sz w:val="28"/>
          <w:szCs w:val="28"/>
          <w:lang w:val="en-US"/>
        </w:rPr>
        <w:t>ManagerReportsController</w:t>
      </w:r>
      <w:proofErr w:type="spellEnd"/>
      <w:r w:rsidRPr="000B1C71">
        <w:rPr>
          <w:sz w:val="28"/>
          <w:szCs w:val="28"/>
          <w:lang w:val="en-US"/>
        </w:rPr>
        <w:t xml:space="preserve"> LINQ is used for multi-step aggregation:</w:t>
      </w:r>
    </w:p>
    <w:p w14:paraId="6F777CF2" w14:textId="77777777" w:rsidR="0085729C" w:rsidRDefault="000B1C71" w:rsidP="000B1C71">
      <w:pPr>
        <w:rPr>
          <w:sz w:val="28"/>
          <w:szCs w:val="28"/>
          <w:lang w:val="en-US"/>
        </w:rPr>
      </w:pPr>
      <w:r w:rsidRPr="000B1C71">
        <w:rPr>
          <w:sz w:val="28"/>
          <w:szCs w:val="28"/>
          <w:lang w:val="en-US"/>
        </w:rPr>
        <w:t xml:space="preserve">Where &amp; Select: First, it finds all hotels assigned to the logged-in manager by filtering </w:t>
      </w:r>
      <w:proofErr w:type="spellStart"/>
      <w:r w:rsidRPr="000B1C71">
        <w:rPr>
          <w:sz w:val="28"/>
          <w:szCs w:val="28"/>
          <w:lang w:val="en-US"/>
        </w:rPr>
        <w:t>UserHotelAssignments</w:t>
      </w:r>
      <w:proofErr w:type="spellEnd"/>
      <w:r w:rsidRPr="000B1C71">
        <w:rPr>
          <w:sz w:val="28"/>
          <w:szCs w:val="28"/>
          <w:lang w:val="en-US"/>
        </w:rPr>
        <w:t xml:space="preserve"> with Where, then extracts just the </w:t>
      </w:r>
      <w:proofErr w:type="spellStart"/>
      <w:r w:rsidRPr="000B1C71">
        <w:rPr>
          <w:sz w:val="28"/>
          <w:szCs w:val="28"/>
          <w:lang w:val="en-US"/>
        </w:rPr>
        <w:t>HotelId</w:t>
      </w:r>
      <w:proofErr w:type="spellEnd"/>
      <w:r w:rsidRPr="000B1C71">
        <w:rPr>
          <w:sz w:val="28"/>
          <w:szCs w:val="28"/>
          <w:lang w:val="en-US"/>
        </w:rPr>
        <w:t xml:space="preserve"> list using Select.</w:t>
      </w:r>
    </w:p>
    <w:p w14:paraId="2F06E5A7" w14:textId="1B5D905A" w:rsidR="000B1C71" w:rsidRPr="000B1C71" w:rsidRDefault="000B1C71" w:rsidP="0085729C">
      <w:pPr>
        <w:spacing w:line="240" w:lineRule="auto"/>
        <w:rPr>
          <w:sz w:val="28"/>
          <w:szCs w:val="28"/>
          <w:lang w:val="en-US"/>
        </w:rPr>
      </w:pPr>
      <w:proofErr w:type="spellStart"/>
      <w:r w:rsidRPr="000B1C71">
        <w:rPr>
          <w:sz w:val="28"/>
          <w:szCs w:val="28"/>
          <w:lang w:val="en-US"/>
        </w:rPr>
        <w:t>CountAsync</w:t>
      </w:r>
      <w:proofErr w:type="spellEnd"/>
      <w:r w:rsidRPr="000B1C71">
        <w:rPr>
          <w:sz w:val="28"/>
          <w:szCs w:val="28"/>
          <w:lang w:val="en-US"/>
        </w:rPr>
        <w:t>: It efficiently counts the total rooms for those specific hotels directly in the database without loading the room objects.</w:t>
      </w:r>
    </w:p>
    <w:p w14:paraId="6530A333" w14:textId="36A5152E" w:rsidR="000B1C71" w:rsidRPr="000B1C71" w:rsidRDefault="000B1C71" w:rsidP="000B1C71">
      <w:pPr>
        <w:rPr>
          <w:sz w:val="28"/>
          <w:szCs w:val="28"/>
          <w:lang w:val="en-US"/>
        </w:rPr>
      </w:pPr>
      <w:r w:rsidRPr="000B1C71">
        <w:rPr>
          <w:sz w:val="28"/>
          <w:szCs w:val="28"/>
          <w:lang w:val="en-US"/>
        </w:rPr>
        <w:t>Include: Finally, when fetching reservations, Include eagerly loads related "Room" data so that nested properties (like room numbers) are available in memory for the subsequent stats calculation.</w:t>
      </w:r>
    </w:p>
    <w:p w14:paraId="6E6EDFCE" w14:textId="77777777" w:rsidR="000B1C71" w:rsidRDefault="000B1C71">
      <w:pPr>
        <w:rPr>
          <w:b/>
          <w:bCs/>
          <w:sz w:val="28"/>
          <w:szCs w:val="28"/>
          <w:lang w:val="en-US"/>
        </w:rPr>
      </w:pPr>
    </w:p>
    <w:p w14:paraId="6B41A88D" w14:textId="76590390" w:rsidR="000B1C71" w:rsidRDefault="000B1C71">
      <w:pPr>
        <w:rPr>
          <w:b/>
          <w:bCs/>
          <w:sz w:val="28"/>
          <w:szCs w:val="28"/>
          <w:lang w:val="en-US"/>
        </w:rPr>
      </w:pPr>
      <w:r w:rsidRPr="000B1C71">
        <w:rPr>
          <w:b/>
          <w:bCs/>
          <w:sz w:val="28"/>
          <w:szCs w:val="28"/>
          <w:lang w:val="en-US"/>
        </w:rPr>
        <w:lastRenderedPageBreak/>
        <w:drawing>
          <wp:inline distT="0" distB="0" distL="0" distR="0" wp14:anchorId="4FEAAB4A" wp14:editId="5F6E957D">
            <wp:extent cx="4892009" cy="2956560"/>
            <wp:effectExtent l="0" t="0" r="4445" b="0"/>
            <wp:docPr id="160840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07302" name=""/>
                    <pic:cNvPicPr/>
                  </pic:nvPicPr>
                  <pic:blipFill>
                    <a:blip r:embed="rId6"/>
                    <a:stretch>
                      <a:fillRect/>
                    </a:stretch>
                  </pic:blipFill>
                  <pic:spPr>
                    <a:xfrm>
                      <a:off x="0" y="0"/>
                      <a:ext cx="4898844" cy="2960691"/>
                    </a:xfrm>
                    <a:prstGeom prst="rect">
                      <a:avLst/>
                    </a:prstGeom>
                  </pic:spPr>
                </pic:pic>
              </a:graphicData>
            </a:graphic>
          </wp:inline>
        </w:drawing>
      </w:r>
    </w:p>
    <w:p w14:paraId="014576A1" w14:textId="77777777" w:rsidR="0085729C" w:rsidRDefault="0085729C">
      <w:pPr>
        <w:rPr>
          <w:b/>
          <w:bCs/>
          <w:sz w:val="28"/>
          <w:szCs w:val="28"/>
          <w:lang w:val="en-US"/>
        </w:rPr>
      </w:pPr>
    </w:p>
    <w:p w14:paraId="57D2A1BA" w14:textId="41CE13EB" w:rsidR="0085729C" w:rsidRPr="0085729C" w:rsidRDefault="0085729C">
      <w:pPr>
        <w:rPr>
          <w:sz w:val="28"/>
          <w:szCs w:val="28"/>
          <w:lang w:val="en-US"/>
        </w:rPr>
      </w:pPr>
      <w:r>
        <w:rPr>
          <w:sz w:val="28"/>
          <w:szCs w:val="28"/>
          <w:lang w:val="en-US"/>
        </w:rPr>
        <w:t>3.</w:t>
      </w:r>
      <w:r w:rsidRPr="0085729C">
        <w:rPr>
          <w:sz w:val="28"/>
          <w:szCs w:val="28"/>
          <w:lang w:val="en-US"/>
        </w:rPr>
        <w:t xml:space="preserve">In this revenue trend query, LINQ constructs a targeted report: Include joins the Invoice data with Reservation details, </w:t>
      </w:r>
      <w:proofErr w:type="gramStart"/>
      <w:r w:rsidRPr="0085729C">
        <w:rPr>
          <w:sz w:val="28"/>
          <w:szCs w:val="28"/>
          <w:lang w:val="en-US"/>
        </w:rPr>
        <w:t>Where</w:t>
      </w:r>
      <w:proofErr w:type="gramEnd"/>
      <w:r w:rsidRPr="0085729C">
        <w:rPr>
          <w:sz w:val="28"/>
          <w:szCs w:val="28"/>
          <w:lang w:val="en-US"/>
        </w:rPr>
        <w:t xml:space="preserve"> strictly filters for "Paid" invoices within the target hotels and date range, and Select picks only the date and total amount. This minimizes data transfer by discarding all other invoice details before the result is returned from the database.</w:t>
      </w:r>
    </w:p>
    <w:p w14:paraId="4174F2ED" w14:textId="32957339" w:rsidR="0085729C" w:rsidRDefault="0085729C">
      <w:pPr>
        <w:rPr>
          <w:b/>
          <w:bCs/>
          <w:sz w:val="28"/>
          <w:szCs w:val="28"/>
          <w:lang w:val="en-US"/>
        </w:rPr>
      </w:pPr>
      <w:r w:rsidRPr="0085729C">
        <w:rPr>
          <w:b/>
          <w:bCs/>
          <w:sz w:val="28"/>
          <w:szCs w:val="28"/>
          <w:lang w:val="en-US"/>
        </w:rPr>
        <w:drawing>
          <wp:inline distT="0" distB="0" distL="0" distR="0" wp14:anchorId="2A7213B8" wp14:editId="0D48C6CF">
            <wp:extent cx="4891405" cy="3558675"/>
            <wp:effectExtent l="0" t="0" r="4445" b="3810"/>
            <wp:docPr id="185129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0188" name=""/>
                    <pic:cNvPicPr/>
                  </pic:nvPicPr>
                  <pic:blipFill>
                    <a:blip r:embed="rId7"/>
                    <a:stretch>
                      <a:fillRect/>
                    </a:stretch>
                  </pic:blipFill>
                  <pic:spPr>
                    <a:xfrm>
                      <a:off x="0" y="0"/>
                      <a:ext cx="4899313" cy="3564428"/>
                    </a:xfrm>
                    <a:prstGeom prst="rect">
                      <a:avLst/>
                    </a:prstGeom>
                  </pic:spPr>
                </pic:pic>
              </a:graphicData>
            </a:graphic>
          </wp:inline>
        </w:drawing>
      </w:r>
    </w:p>
    <w:p w14:paraId="232086D1" w14:textId="77777777" w:rsidR="0085729C" w:rsidRDefault="0085729C">
      <w:pPr>
        <w:rPr>
          <w:b/>
          <w:bCs/>
          <w:sz w:val="28"/>
          <w:szCs w:val="28"/>
          <w:lang w:val="en-US"/>
        </w:rPr>
      </w:pPr>
    </w:p>
    <w:p w14:paraId="7157AA1C" w14:textId="442BB170" w:rsidR="0085729C" w:rsidRPr="0085729C" w:rsidRDefault="0085729C">
      <w:pPr>
        <w:rPr>
          <w:sz w:val="28"/>
          <w:szCs w:val="28"/>
          <w:lang w:val="en-US"/>
        </w:rPr>
      </w:pPr>
      <w:r>
        <w:rPr>
          <w:sz w:val="28"/>
          <w:szCs w:val="28"/>
          <w:lang w:val="en-US"/>
        </w:rPr>
        <w:lastRenderedPageBreak/>
        <w:t>4.</w:t>
      </w:r>
      <w:r w:rsidRPr="0085729C">
        <w:rPr>
          <w:sz w:val="28"/>
          <w:szCs w:val="28"/>
          <w:lang w:val="en-US"/>
        </w:rPr>
        <w:t xml:space="preserve">In </w:t>
      </w:r>
      <w:proofErr w:type="spellStart"/>
      <w:r w:rsidRPr="0085729C">
        <w:rPr>
          <w:sz w:val="28"/>
          <w:szCs w:val="28"/>
          <w:lang w:val="en-US"/>
        </w:rPr>
        <w:t>ReservationsController</w:t>
      </w:r>
      <w:proofErr w:type="spellEnd"/>
      <w:r w:rsidRPr="0085729C">
        <w:rPr>
          <w:sz w:val="28"/>
          <w:szCs w:val="28"/>
          <w:lang w:val="en-US"/>
        </w:rPr>
        <w:t xml:space="preserve">, LINQ performs an in-memory join: </w:t>
      </w:r>
      <w:proofErr w:type="spellStart"/>
      <w:r w:rsidRPr="0085729C">
        <w:rPr>
          <w:sz w:val="28"/>
          <w:szCs w:val="28"/>
          <w:lang w:val="en-US"/>
        </w:rPr>
        <w:t>GroupBy</w:t>
      </w:r>
      <w:proofErr w:type="spellEnd"/>
      <w:r w:rsidRPr="0085729C">
        <w:rPr>
          <w:sz w:val="28"/>
          <w:szCs w:val="28"/>
          <w:lang w:val="en-US"/>
        </w:rPr>
        <w:t xml:space="preserve"> groups all invoices by </w:t>
      </w:r>
      <w:proofErr w:type="spellStart"/>
      <w:r w:rsidRPr="0085729C">
        <w:rPr>
          <w:sz w:val="28"/>
          <w:szCs w:val="28"/>
          <w:lang w:val="en-US"/>
        </w:rPr>
        <w:t>ReservationId</w:t>
      </w:r>
      <w:proofErr w:type="spellEnd"/>
      <w:r w:rsidRPr="0085729C">
        <w:rPr>
          <w:sz w:val="28"/>
          <w:szCs w:val="28"/>
          <w:lang w:val="en-US"/>
        </w:rPr>
        <w:t xml:space="preserve">, and </w:t>
      </w:r>
      <w:proofErr w:type="spellStart"/>
      <w:r w:rsidRPr="0085729C">
        <w:rPr>
          <w:sz w:val="28"/>
          <w:szCs w:val="28"/>
          <w:lang w:val="en-US"/>
        </w:rPr>
        <w:t>ToDictionary</w:t>
      </w:r>
      <w:proofErr w:type="spellEnd"/>
      <w:r w:rsidRPr="0085729C">
        <w:rPr>
          <w:sz w:val="28"/>
          <w:szCs w:val="28"/>
          <w:lang w:val="en-US"/>
        </w:rPr>
        <w:t xml:space="preserve"> creates a quick lookup map. This allows the code to instantly match each reservation with its payment status (e.g., "Paid" or "Pending") without querying the database repeatedly for every single reservation.</w:t>
      </w:r>
    </w:p>
    <w:p w14:paraId="1779E39F" w14:textId="2A802A2C" w:rsidR="0085729C" w:rsidRDefault="0085729C">
      <w:pPr>
        <w:rPr>
          <w:b/>
          <w:bCs/>
          <w:sz w:val="28"/>
          <w:szCs w:val="28"/>
          <w:lang w:val="en-US"/>
        </w:rPr>
      </w:pPr>
      <w:r w:rsidRPr="0085729C">
        <w:rPr>
          <w:b/>
          <w:bCs/>
          <w:sz w:val="28"/>
          <w:szCs w:val="28"/>
          <w:lang w:val="en-US"/>
        </w:rPr>
        <w:drawing>
          <wp:inline distT="0" distB="0" distL="0" distR="0" wp14:anchorId="11DEA358" wp14:editId="252D13C7">
            <wp:extent cx="5075360" cy="1889924"/>
            <wp:effectExtent l="0" t="0" r="0" b="0"/>
            <wp:docPr id="13072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45940" name=""/>
                    <pic:cNvPicPr/>
                  </pic:nvPicPr>
                  <pic:blipFill>
                    <a:blip r:embed="rId8"/>
                    <a:stretch>
                      <a:fillRect/>
                    </a:stretch>
                  </pic:blipFill>
                  <pic:spPr>
                    <a:xfrm>
                      <a:off x="0" y="0"/>
                      <a:ext cx="5075360" cy="1889924"/>
                    </a:xfrm>
                    <a:prstGeom prst="rect">
                      <a:avLst/>
                    </a:prstGeom>
                  </pic:spPr>
                </pic:pic>
              </a:graphicData>
            </a:graphic>
          </wp:inline>
        </w:drawing>
      </w:r>
    </w:p>
    <w:p w14:paraId="340287A9" w14:textId="77777777" w:rsidR="0085729C" w:rsidRDefault="0085729C">
      <w:pPr>
        <w:rPr>
          <w:b/>
          <w:bCs/>
          <w:sz w:val="28"/>
          <w:szCs w:val="28"/>
          <w:lang w:val="en-US"/>
        </w:rPr>
      </w:pPr>
    </w:p>
    <w:p w14:paraId="28E43567" w14:textId="4FDD88E5" w:rsidR="00E51BF8" w:rsidRPr="00E51BF8" w:rsidRDefault="00E51BF8">
      <w:pPr>
        <w:rPr>
          <w:sz w:val="28"/>
          <w:szCs w:val="28"/>
          <w:lang w:val="en-US"/>
        </w:rPr>
      </w:pPr>
      <w:r>
        <w:rPr>
          <w:sz w:val="28"/>
          <w:szCs w:val="28"/>
          <w:lang w:val="en-US"/>
        </w:rPr>
        <w:t>5.</w:t>
      </w:r>
      <w:r w:rsidRPr="00E51BF8">
        <w:rPr>
          <w:sz w:val="28"/>
          <w:szCs w:val="28"/>
          <w:lang w:val="en-US"/>
        </w:rPr>
        <w:t xml:space="preserve">In </w:t>
      </w:r>
      <w:proofErr w:type="spellStart"/>
      <w:r w:rsidRPr="00E51BF8">
        <w:rPr>
          <w:sz w:val="28"/>
          <w:szCs w:val="28"/>
          <w:lang w:val="en-US"/>
        </w:rPr>
        <w:t>CheckoutReminderService</w:t>
      </w:r>
      <w:proofErr w:type="spellEnd"/>
      <w:r w:rsidRPr="00E51BF8">
        <w:rPr>
          <w:sz w:val="28"/>
          <w:szCs w:val="28"/>
          <w:lang w:val="en-US"/>
        </w:rPr>
        <w:t xml:space="preserve"> </w:t>
      </w:r>
      <w:r w:rsidRPr="00E51BF8">
        <w:rPr>
          <w:sz w:val="28"/>
          <w:szCs w:val="28"/>
          <w:lang w:val="en-US"/>
        </w:rPr>
        <w:t>LINQ serves as a precise job filter: Where retrieves only reservations that are both "</w:t>
      </w:r>
      <w:proofErr w:type="spellStart"/>
      <w:r w:rsidRPr="00E51BF8">
        <w:rPr>
          <w:sz w:val="28"/>
          <w:szCs w:val="28"/>
          <w:lang w:val="en-US"/>
        </w:rPr>
        <w:t>CheckedIn</w:t>
      </w:r>
      <w:proofErr w:type="spellEnd"/>
      <w:r w:rsidRPr="00E51BF8">
        <w:rPr>
          <w:sz w:val="28"/>
          <w:szCs w:val="28"/>
          <w:lang w:val="en-US"/>
        </w:rPr>
        <w:t xml:space="preserve">" and due exactly tomorrow, while </w:t>
      </w:r>
      <w:proofErr w:type="spellStart"/>
      <w:r w:rsidRPr="00E51BF8">
        <w:rPr>
          <w:sz w:val="28"/>
          <w:szCs w:val="28"/>
          <w:lang w:val="en-US"/>
        </w:rPr>
        <w:t>AnyAsync</w:t>
      </w:r>
      <w:proofErr w:type="spellEnd"/>
      <w:r w:rsidRPr="00E51BF8">
        <w:rPr>
          <w:sz w:val="28"/>
          <w:szCs w:val="28"/>
          <w:lang w:val="en-US"/>
        </w:rPr>
        <w:t xml:space="preserve"> inside the loop performs a fast existence check to prevent sending duplicate notifications to the same user within the last 20 hours.</w:t>
      </w:r>
    </w:p>
    <w:p w14:paraId="0F54A6F4" w14:textId="029BB379" w:rsidR="0085729C" w:rsidRPr="000B1C71" w:rsidRDefault="0085729C">
      <w:pPr>
        <w:rPr>
          <w:b/>
          <w:bCs/>
          <w:sz w:val="28"/>
          <w:szCs w:val="28"/>
          <w:lang w:val="en-US"/>
        </w:rPr>
      </w:pPr>
      <w:r w:rsidRPr="0085729C">
        <w:rPr>
          <w:b/>
          <w:bCs/>
          <w:sz w:val="28"/>
          <w:szCs w:val="28"/>
          <w:lang w:val="en-US"/>
        </w:rPr>
        <w:drawing>
          <wp:inline distT="0" distB="0" distL="0" distR="0" wp14:anchorId="2A40ED4B" wp14:editId="550A5D67">
            <wp:extent cx="5074920" cy="3004694"/>
            <wp:effectExtent l="0" t="0" r="0" b="5715"/>
            <wp:docPr id="206764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44102" name=""/>
                    <pic:cNvPicPr/>
                  </pic:nvPicPr>
                  <pic:blipFill>
                    <a:blip r:embed="rId9"/>
                    <a:stretch>
                      <a:fillRect/>
                    </a:stretch>
                  </pic:blipFill>
                  <pic:spPr>
                    <a:xfrm>
                      <a:off x="0" y="0"/>
                      <a:ext cx="5081018" cy="3008305"/>
                    </a:xfrm>
                    <a:prstGeom prst="rect">
                      <a:avLst/>
                    </a:prstGeom>
                  </pic:spPr>
                </pic:pic>
              </a:graphicData>
            </a:graphic>
          </wp:inline>
        </w:drawing>
      </w:r>
    </w:p>
    <w:sectPr w:rsidR="0085729C" w:rsidRPr="000B1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790A"/>
    <w:multiLevelType w:val="multilevel"/>
    <w:tmpl w:val="9068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84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71"/>
    <w:rsid w:val="000B1C71"/>
    <w:rsid w:val="00156EA7"/>
    <w:rsid w:val="002C2E06"/>
    <w:rsid w:val="0085729C"/>
    <w:rsid w:val="00A51DA3"/>
    <w:rsid w:val="00B7775B"/>
    <w:rsid w:val="00E51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EE69"/>
  <w15:chartTrackingRefBased/>
  <w15:docId w15:val="{0AAA8F61-E1F2-4835-9813-E97F5D9E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C71"/>
    <w:rPr>
      <w:rFonts w:eastAsiaTheme="majorEastAsia" w:cstheme="majorBidi"/>
      <w:color w:val="272727" w:themeColor="text1" w:themeTint="D8"/>
    </w:rPr>
  </w:style>
  <w:style w:type="paragraph" w:styleId="Title">
    <w:name w:val="Title"/>
    <w:basedOn w:val="Normal"/>
    <w:next w:val="Normal"/>
    <w:link w:val="TitleChar"/>
    <w:uiPriority w:val="10"/>
    <w:qFormat/>
    <w:rsid w:val="000B1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C71"/>
    <w:pPr>
      <w:spacing w:before="160"/>
      <w:jc w:val="center"/>
    </w:pPr>
    <w:rPr>
      <w:i/>
      <w:iCs/>
      <w:color w:val="404040" w:themeColor="text1" w:themeTint="BF"/>
    </w:rPr>
  </w:style>
  <w:style w:type="character" w:customStyle="1" w:styleId="QuoteChar">
    <w:name w:val="Quote Char"/>
    <w:basedOn w:val="DefaultParagraphFont"/>
    <w:link w:val="Quote"/>
    <w:uiPriority w:val="29"/>
    <w:rsid w:val="000B1C71"/>
    <w:rPr>
      <w:i/>
      <w:iCs/>
      <w:color w:val="404040" w:themeColor="text1" w:themeTint="BF"/>
    </w:rPr>
  </w:style>
  <w:style w:type="paragraph" w:styleId="ListParagraph">
    <w:name w:val="List Paragraph"/>
    <w:basedOn w:val="Normal"/>
    <w:uiPriority w:val="34"/>
    <w:qFormat/>
    <w:rsid w:val="000B1C71"/>
    <w:pPr>
      <w:ind w:left="720"/>
      <w:contextualSpacing/>
    </w:pPr>
  </w:style>
  <w:style w:type="character" w:styleId="IntenseEmphasis">
    <w:name w:val="Intense Emphasis"/>
    <w:basedOn w:val="DefaultParagraphFont"/>
    <w:uiPriority w:val="21"/>
    <w:qFormat/>
    <w:rsid w:val="000B1C71"/>
    <w:rPr>
      <w:i/>
      <w:iCs/>
      <w:color w:val="2F5496" w:themeColor="accent1" w:themeShade="BF"/>
    </w:rPr>
  </w:style>
  <w:style w:type="paragraph" w:styleId="IntenseQuote">
    <w:name w:val="Intense Quote"/>
    <w:basedOn w:val="Normal"/>
    <w:next w:val="Normal"/>
    <w:link w:val="IntenseQuoteChar"/>
    <w:uiPriority w:val="30"/>
    <w:qFormat/>
    <w:rsid w:val="000B1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C71"/>
    <w:rPr>
      <w:i/>
      <w:iCs/>
      <w:color w:val="2F5496" w:themeColor="accent1" w:themeShade="BF"/>
    </w:rPr>
  </w:style>
  <w:style w:type="character" w:styleId="IntenseReference">
    <w:name w:val="Intense Reference"/>
    <w:basedOn w:val="DefaultParagraphFont"/>
    <w:uiPriority w:val="32"/>
    <w:qFormat/>
    <w:rsid w:val="000B1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Gunda</dc:creator>
  <cp:keywords/>
  <dc:description/>
  <cp:lastModifiedBy>Archana Gunda</cp:lastModifiedBy>
  <cp:revision>3</cp:revision>
  <dcterms:created xsi:type="dcterms:W3CDTF">2026-01-06T18:10:00Z</dcterms:created>
  <dcterms:modified xsi:type="dcterms:W3CDTF">2026-01-06T18:38:00Z</dcterms:modified>
</cp:coreProperties>
</file>