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6.79999999999995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36"/>
          <w:szCs w:val="36"/>
          <w:highlight w:val="white"/>
          <w:rtl w:val="0"/>
        </w:rPr>
        <w:t xml:space="preserve">REST - Get country based on country code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56.79999999999995" w:lineRule="auto"/>
        <w:rPr>
          <w:b w:val="1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CountryController.java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package com.cognizant.springlearn.controller;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com.cognizant.springlearn.model.Country;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com.cognizant.springlearn.service.CountryService;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public class CountryController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@Autowired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private CountryService countryService;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@GetMapping("/country")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Country getCountryIndia()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new Country("IN", "India");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@GetMapping("/countries/{code}")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Country getCountry(@PathVariable String code)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return countryService.getCountry(code);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CountryService.java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package com.cognizant.springlearn.service;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com.cognizant.springlearn.model.Country;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org.springframework.core.io.ClassPathResource;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org.springframework.beans.factory.xml.XmlBeanFactory;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@Service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public class CountryService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public Country getCountry(String code)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XmlBeanFactory factory = new XmlBeanFactory(new ClassPathResource("country.xml"));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List&lt;Country&gt; countryList = (List&lt;Country&gt;) factory.getBean("countryList");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// Lambda expression with case-insensitive match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countryList.stream()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.filter(c -&gt; c.getCode().equalsIgnoreCase(code))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.findFirst()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.orElse(null);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Country.java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package com.cognizant.springlearn.model;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class Country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private String code;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Country() {}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public Country(String code, String name)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this.code = code;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public String getCode()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return code;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public void setCode(String code)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this.code = code;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SpringlearnApplication.java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package com.cognizant.springlearn;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SpringApplication.run(SpringLearnApplication.class, args);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: 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95925" cy="2114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