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6F8" w:rsidRDefault="00235959" w:rsidP="00235959">
      <w:pPr>
        <w:jc w:val="center"/>
      </w:pPr>
      <w:r>
        <w:t>Study Protocol</w:t>
      </w:r>
    </w:p>
    <w:p w:rsidR="00235959" w:rsidRDefault="00235959" w:rsidP="00235959">
      <w:r>
        <w:t>Pending information from clinical team.</w:t>
      </w:r>
      <w:bookmarkStart w:id="0" w:name="_GoBack"/>
      <w:bookmarkEnd w:id="0"/>
    </w:p>
    <w:sectPr w:rsidR="0023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2E"/>
    <w:rsid w:val="00235959"/>
    <w:rsid w:val="005636F8"/>
    <w:rsid w:val="00D0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Baylor Health Care System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Baylor Health Care System Employee</dc:creator>
  <cp:keywords/>
  <dc:description/>
  <cp:lastModifiedBy>Baylor Health Care System Employee</cp:lastModifiedBy>
  <cp:revision>2</cp:revision>
  <dcterms:created xsi:type="dcterms:W3CDTF">2012-01-16T00:22:00Z</dcterms:created>
  <dcterms:modified xsi:type="dcterms:W3CDTF">2012-01-16T16:49:00Z</dcterms:modified>
</cp:coreProperties>
</file>