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95" w:rsidRDefault="00725495" w:rsidP="00725495">
      <w:pPr>
        <w:jc w:val="center"/>
      </w:pPr>
      <w:r>
        <w:t>Microarray Assay</w:t>
      </w:r>
    </w:p>
    <w:p w:rsidR="00725495" w:rsidRDefault="00725495" w:rsidP="00725495">
      <w:r>
        <w:t>Total RNA was isolated from the whole-blood lysate (</w:t>
      </w:r>
      <w:proofErr w:type="spellStart"/>
      <w:r>
        <w:t>Ovcharenko</w:t>
      </w:r>
      <w:proofErr w:type="spellEnd"/>
      <w:r>
        <w:t xml:space="preserve"> et al., 2005) followed by depletion of globin messenger RNA (Whitley et al., 2005). All samples passing quality control were then amplified and labeled by using the </w:t>
      </w:r>
      <w:proofErr w:type="spellStart"/>
      <w:r>
        <w:t>Illumina</w:t>
      </w:r>
      <w:proofErr w:type="spellEnd"/>
      <w:r>
        <w:t xml:space="preserve"> TotalPrep-96 RNA amplification kit. Amplified RNA was hybridized to </w:t>
      </w:r>
      <w:proofErr w:type="spellStart"/>
      <w:r>
        <w:t>Illumina</w:t>
      </w:r>
      <w:proofErr w:type="spellEnd"/>
      <w:r>
        <w:t xml:space="preserve"> HT-12 V3 </w:t>
      </w:r>
      <w:proofErr w:type="spellStart"/>
      <w:r>
        <w:t>beadchips</w:t>
      </w:r>
      <w:proofErr w:type="spellEnd"/>
      <w:r>
        <w:t xml:space="preserve"> (48,803 probes) and scanned on an </w:t>
      </w:r>
      <w:proofErr w:type="spellStart"/>
      <w:r>
        <w:t>Illumina</w:t>
      </w:r>
      <w:proofErr w:type="spellEnd"/>
      <w:r>
        <w:t xml:space="preserve"> </w:t>
      </w:r>
      <w:proofErr w:type="spellStart"/>
      <w:r>
        <w:t>Beadstation</w:t>
      </w:r>
      <w:proofErr w:type="spellEnd"/>
      <w:r>
        <w:t xml:space="preserve"> 500. </w:t>
      </w:r>
      <w:proofErr w:type="spellStart"/>
      <w:r>
        <w:t>Illumina’s</w:t>
      </w:r>
      <w:proofErr w:type="spellEnd"/>
      <w:r>
        <w:t xml:space="preserve"> </w:t>
      </w:r>
      <w:proofErr w:type="spellStart"/>
      <w:r>
        <w:t>BeadStudio</w:t>
      </w:r>
      <w:proofErr w:type="spellEnd"/>
      <w:r>
        <w:t xml:space="preserve"> version </w:t>
      </w:r>
      <w:proofErr w:type="gramStart"/>
      <w:r>
        <w:t>2 software</w:t>
      </w:r>
      <w:proofErr w:type="gramEnd"/>
      <w:r>
        <w:t xml:space="preserve"> was used to generate signal-intensity values from the scans. After background subtraction, the average normalization recommended by the </w:t>
      </w:r>
      <w:proofErr w:type="spellStart"/>
      <w:r>
        <w:t>BeadStudio</w:t>
      </w:r>
      <w:proofErr w:type="spellEnd"/>
      <w:r>
        <w:t xml:space="preserve"> 2.0 software (</w:t>
      </w:r>
      <w:proofErr w:type="spellStart"/>
      <w:r>
        <w:t>Illumina</w:t>
      </w:r>
      <w:proofErr w:type="spellEnd"/>
      <w:r>
        <w:t>, San Diego, CA) was used to rescale the difference in overall intensity to the median average intensity for all samples across multiple arrays and chips. For modular analysis, a set of 260 transcriptional modules was used as a preexisting framework for the analysis of this data set. The approach used for the construction of such framework was previously reported (</w:t>
      </w:r>
      <w:proofErr w:type="spellStart"/>
      <w:r>
        <w:t>Chaussabel</w:t>
      </w:r>
      <w:proofErr w:type="spellEnd"/>
      <w:r>
        <w:t xml:space="preserve"> et al., 2008). Briefly, </w:t>
      </w:r>
      <w:proofErr w:type="gramStart"/>
      <w:r>
        <w:t>genes with coordinate expression within or across nine whole-blood disease data sets</w:t>
      </w:r>
      <w:proofErr w:type="gramEnd"/>
      <w:r>
        <w:t xml:space="preserve"> where selected in multiple rounds of clique and </w:t>
      </w:r>
      <w:proofErr w:type="spellStart"/>
      <w:r>
        <w:t>paraclique</w:t>
      </w:r>
      <w:proofErr w:type="spellEnd"/>
      <w:r>
        <w:t xml:space="preserve"> clustering to form a 260 transcriptional module framework</w:t>
      </w:r>
      <w:r>
        <w:t xml:space="preserve">. </w:t>
      </w:r>
      <w:r>
        <w:t>Following the transformation of gene level data into module level activity scores, both unsupervised and supervised analyses of the complete data set were conducted.</w:t>
      </w:r>
      <w:bookmarkStart w:id="0" w:name="_GoBack"/>
      <w:bookmarkEnd w:id="0"/>
    </w:p>
    <w:p w:rsidR="00ED1BDD" w:rsidRDefault="00ED1BDD"/>
    <w:p w:rsidR="00725495" w:rsidRDefault="00725495">
      <w:r>
        <w:rPr>
          <w:noProof/>
        </w:rPr>
        <w:drawing>
          <wp:inline distT="0" distB="0" distL="0" distR="0" wp14:anchorId="3FEBC9DF" wp14:editId="11D3D64E">
            <wp:extent cx="4457700" cy="518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856" cy="5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95" w:rsidRDefault="00725495">
      <w:r>
        <w:rPr>
          <w:noProof/>
        </w:rPr>
        <w:drawing>
          <wp:inline distT="0" distB="0" distL="0" distR="0" wp14:anchorId="3727209C" wp14:editId="731AC621">
            <wp:extent cx="4991100" cy="39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08"/>
                    <a:stretch/>
                  </pic:blipFill>
                  <pic:spPr bwMode="auto">
                    <a:xfrm>
                      <a:off x="0" y="0"/>
                      <a:ext cx="5010932" cy="39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495" w:rsidRPr="00725495" w:rsidRDefault="00725495">
      <w:pPr>
        <w:rPr>
          <w:b/>
        </w:rPr>
      </w:pPr>
      <w:r>
        <w:rPr>
          <w:noProof/>
        </w:rPr>
        <w:drawing>
          <wp:inline distT="0" distB="0" distL="0" distR="0" wp14:anchorId="01135DBC" wp14:editId="6C239B43">
            <wp:extent cx="5074920" cy="807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509" cy="8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495" w:rsidRPr="0072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95"/>
    <w:rsid w:val="00725495"/>
    <w:rsid w:val="00E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038">
          <w:marLeft w:val="0"/>
          <w:marRight w:val="0"/>
          <w:marTop w:val="0"/>
          <w:marBottom w:val="0"/>
          <w:divBdr>
            <w:top w:val="single" w:sz="18" w:space="0" w:color="6C9D30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6534883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450">
          <w:marLeft w:val="0"/>
          <w:marRight w:val="0"/>
          <w:marTop w:val="0"/>
          <w:marBottom w:val="0"/>
          <w:divBdr>
            <w:top w:val="single" w:sz="18" w:space="0" w:color="6C9D30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278621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</dc:creator>
  <cp:lastModifiedBy>Barry M</cp:lastModifiedBy>
  <cp:revision>1</cp:revision>
  <dcterms:created xsi:type="dcterms:W3CDTF">2013-05-16T17:58:00Z</dcterms:created>
  <dcterms:modified xsi:type="dcterms:W3CDTF">2013-05-16T18:06:00Z</dcterms:modified>
</cp:coreProperties>
</file>