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C0191">
      <w:pPr>
        <w:jc w:val="center"/>
      </w:pPr>
      <w:r>
        <w:rPr>
          <w:sz w:val="96"/>
        </w:rPr>
        <w:t>💰</w:t>
      </w:r>
    </w:p>
    <w:p w14:paraId="5C0EF9C2">
      <w:pPr>
        <w:jc w:val="center"/>
      </w:pPr>
      <w:r>
        <w:rPr>
          <w:rFonts w:ascii="Aptos Display" w:hAnsi="Aptos Display"/>
          <w:b/>
          <w:color w:val="123B5D"/>
          <w:sz w:val="50"/>
        </w:rPr>
        <w:t>PERSONAL FINANCE ADVISOR BOT</w:t>
      </w:r>
    </w:p>
    <w:p w14:paraId="67BFDCFF">
      <w:pPr>
        <w:jc w:val="center"/>
      </w:pPr>
      <w:r>
        <w:rPr>
          <w:b/>
          <w:color w:val="22A06B"/>
          <w:sz w:val="24"/>
        </w:rPr>
        <w:t>📘  PROJECT DOCUMENTATION</w:t>
      </w:r>
    </w:p>
    <w:p w14:paraId="47131A0E"/>
    <w:tbl>
      <w:tblPr>
        <w:tblStyle w:val="12"/>
        <w:tblW w:w="0" w:type="auto"/>
        <w:jc w:val="center"/>
        <w:tblLayout w:type="fixed"/>
        <w:tblCellMar>
          <w:top w:w="0" w:type="dxa"/>
          <w:left w:w="108" w:type="dxa"/>
          <w:bottom w:w="0" w:type="dxa"/>
          <w:right w:w="108" w:type="dxa"/>
        </w:tblCellMar>
      </w:tblPr>
      <w:tblGrid>
        <w:gridCol w:w="5112"/>
        <w:gridCol w:w="5112"/>
      </w:tblGrid>
      <w:tr w14:paraId="132C1CA8">
        <w:tblPrEx>
          <w:tblCellMar>
            <w:top w:w="0" w:type="dxa"/>
            <w:left w:w="108" w:type="dxa"/>
            <w:bottom w:w="0" w:type="dxa"/>
            <w:right w:w="108" w:type="dxa"/>
          </w:tblCellMar>
        </w:tblPrEx>
        <w:trPr>
          <w:jc w:val="center"/>
        </w:trPr>
        <w:tc>
          <w:tcPr>
            <w:tcW w:w="2592" w:type="dxa"/>
            <w:shd w:val="clear" w:color="auto" w:fill="EAF3F8"/>
            <w:vAlign w:val="center"/>
          </w:tcPr>
          <w:p w14:paraId="7E7F5C90">
            <w:pPr>
              <w:jc w:val="left"/>
            </w:pPr>
            <w:r>
              <w:rPr>
                <w:rFonts w:ascii="Aptos" w:hAnsi="Aptos"/>
                <w:b/>
                <w:color w:val="123B5D"/>
                <w:sz w:val="20"/>
              </w:rPr>
              <w:t>👩‍🎓 Student</w:t>
            </w:r>
          </w:p>
        </w:tc>
        <w:tc>
          <w:tcPr>
            <w:tcW w:w="6048" w:type="dxa"/>
            <w:vAlign w:val="center"/>
          </w:tcPr>
          <w:p w14:paraId="48FEDA6D">
            <w:pPr>
              <w:jc w:val="left"/>
              <w:rPr>
                <w:rFonts w:hint="default" w:ascii="Times New Roman" w:hAnsi="Times New Roman" w:cs="Times New Roman"/>
                <w:sz w:val="22"/>
                <w:szCs w:val="22"/>
                <w:lang w:val="en-IN"/>
              </w:rPr>
            </w:pPr>
            <w:r>
              <w:rPr>
                <w:rFonts w:hint="default" w:ascii="Times New Roman" w:hAnsi="Times New Roman" w:cs="Times New Roman"/>
                <w:sz w:val="22"/>
                <w:szCs w:val="22"/>
                <w:lang w:val="en-IN"/>
              </w:rPr>
              <w:t>Aishwarya Pramod Patil</w:t>
            </w:r>
          </w:p>
        </w:tc>
      </w:tr>
      <w:tr w14:paraId="0D5CAD30">
        <w:tblPrEx>
          <w:tblCellMar>
            <w:top w:w="0" w:type="dxa"/>
            <w:left w:w="108" w:type="dxa"/>
            <w:bottom w:w="0" w:type="dxa"/>
            <w:right w:w="108" w:type="dxa"/>
          </w:tblCellMar>
        </w:tblPrEx>
        <w:trPr>
          <w:jc w:val="center"/>
        </w:trPr>
        <w:tc>
          <w:tcPr>
            <w:tcW w:w="2592" w:type="dxa"/>
            <w:shd w:val="clear" w:color="auto" w:fill="EAF3F8"/>
            <w:vAlign w:val="center"/>
          </w:tcPr>
          <w:p w14:paraId="0136B042">
            <w:pPr>
              <w:jc w:val="left"/>
            </w:pPr>
            <w:r>
              <w:rPr>
                <w:rFonts w:ascii="Aptos" w:hAnsi="Aptos"/>
                <w:b/>
                <w:color w:val="123B5D"/>
                <w:sz w:val="20"/>
              </w:rPr>
              <w:t>🏫 Department</w:t>
            </w:r>
          </w:p>
        </w:tc>
        <w:tc>
          <w:tcPr>
            <w:tcW w:w="6048" w:type="dxa"/>
            <w:vAlign w:val="center"/>
          </w:tcPr>
          <w:p w14:paraId="2E20FDEF">
            <w:pPr>
              <w:jc w:val="left"/>
              <w:rPr>
                <w:rFonts w:hint="default" w:ascii="Times New Roman" w:hAnsi="Times New Roman" w:cs="Times New Roman"/>
                <w:sz w:val="22"/>
                <w:szCs w:val="22"/>
                <w:lang w:val="en-IN"/>
              </w:rPr>
            </w:pPr>
            <w:r>
              <w:rPr>
                <w:rFonts w:hint="default" w:ascii="Times New Roman" w:hAnsi="Times New Roman" w:cs="Times New Roman"/>
                <w:sz w:val="22"/>
                <w:szCs w:val="22"/>
                <w:lang w:val="en-IN"/>
              </w:rPr>
              <w:t>Artificial Intelligence - Machine Learning</w:t>
            </w:r>
          </w:p>
        </w:tc>
      </w:tr>
      <w:tr w14:paraId="258590CD">
        <w:tblPrEx>
          <w:tblCellMar>
            <w:top w:w="0" w:type="dxa"/>
            <w:left w:w="108" w:type="dxa"/>
            <w:bottom w:w="0" w:type="dxa"/>
            <w:right w:w="108" w:type="dxa"/>
          </w:tblCellMar>
        </w:tblPrEx>
        <w:trPr>
          <w:jc w:val="center"/>
        </w:trPr>
        <w:tc>
          <w:tcPr>
            <w:tcW w:w="2592" w:type="dxa"/>
            <w:shd w:val="clear" w:color="auto" w:fill="EAF3F8"/>
            <w:vAlign w:val="center"/>
          </w:tcPr>
          <w:p w14:paraId="3D15BB9A">
            <w:pPr>
              <w:jc w:val="left"/>
            </w:pPr>
            <w:r>
              <w:rPr>
                <w:rFonts w:ascii="Aptos" w:hAnsi="Aptos"/>
                <w:b/>
                <w:color w:val="123B5D"/>
                <w:sz w:val="20"/>
              </w:rPr>
              <w:t>📅 Academic Year</w:t>
            </w:r>
          </w:p>
        </w:tc>
        <w:tc>
          <w:tcPr>
            <w:tcW w:w="6048" w:type="dxa"/>
            <w:vAlign w:val="center"/>
          </w:tcPr>
          <w:p w14:paraId="3FB41175">
            <w:pPr>
              <w:jc w:val="left"/>
              <w:rPr>
                <w:rFonts w:hint="default" w:ascii="Times New Roman" w:hAnsi="Times New Roman" w:cs="Times New Roman"/>
                <w:sz w:val="22"/>
                <w:szCs w:val="22"/>
              </w:rPr>
            </w:pPr>
            <w:r>
              <w:rPr>
                <w:rFonts w:hint="default" w:ascii="Times New Roman" w:hAnsi="Times New Roman" w:cs="Times New Roman"/>
                <w:b w:val="0"/>
                <w:color w:val="5F6B73"/>
                <w:sz w:val="22"/>
                <w:szCs w:val="22"/>
              </w:rPr>
              <w:t>2026–2027</w:t>
            </w:r>
          </w:p>
        </w:tc>
      </w:tr>
    </w:tbl>
    <w:p w14:paraId="6441AADE"/>
    <w:p w14:paraId="04F2496D">
      <w:pPr>
        <w:jc w:val="center"/>
      </w:pPr>
      <w:r>
        <w:rPr>
          <w:color w:val="5F6B73"/>
          <w:sz w:val="22"/>
        </w:rPr>
        <w:t>💡 A practical web application for managing income, expenses, budgets, savings, analytics and AI-powered educational financial guidance.</w:t>
      </w:r>
    </w:p>
    <w:p w14:paraId="6545CE97">
      <w:r>
        <w:br w:type="page"/>
      </w:r>
    </w:p>
    <w:p w14:paraId="791AD71B">
      <w:pPr>
        <w:pStyle w:val="2"/>
        <w:rPr>
          <w:rFonts w:hint="default" w:ascii="Times New Roman" w:hAnsi="Times New Roman" w:cs="Times New Roman"/>
        </w:rPr>
      </w:pPr>
      <w:r>
        <w:t xml:space="preserve">1. </w:t>
      </w:r>
      <w:r>
        <w:rPr>
          <w:rFonts w:hint="default" w:ascii="Times New Roman" w:hAnsi="Times New Roman" w:cs="Times New Roman"/>
        </w:rPr>
        <w:t>Abstract</w:t>
      </w:r>
    </w:p>
    <w:p w14:paraId="68DE06F8">
      <w:pPr>
        <w:spacing w:after="120" w:line="360" w:lineRule="auto"/>
        <w:rPr>
          <w:rFonts w:hint="default" w:ascii="Times New Roman" w:hAnsi="Times New Roman" w:cs="Times New Roman"/>
          <w:sz w:val="24"/>
          <w:szCs w:val="24"/>
        </w:rPr>
      </w:pPr>
      <w:r>
        <w:rPr>
          <w:rFonts w:hint="default" w:ascii="Times New Roman" w:hAnsi="Times New Roman" w:cs="Times New Roman"/>
          <w:sz w:val="24"/>
          <w:szCs w:val="24"/>
        </w:rPr>
        <w:t>Personal Finance Advisor Bot is a web-based application designed to help users manage income, expenses, budgets and savings in one place. It provides financial summaries, charts and an AI chatbot for educational financial guidance. The system combines a simple user interface with Flask, SQLite and Gemini AI to provide an interactive and practical personal finance management experience.</w:t>
      </w:r>
    </w:p>
    <w:p w14:paraId="4B2ED7D9">
      <w:pPr>
        <w:spacing w:after="120"/>
        <w:rPr>
          <w:rFonts w:hint="default" w:ascii="Times New Roman" w:hAnsi="Times New Roman" w:cs="Times New Roman"/>
        </w:rPr>
      </w:pPr>
    </w:p>
    <w:p w14:paraId="204F8305">
      <w:pPr>
        <w:pStyle w:val="2"/>
        <w:numPr>
          <w:ilvl w:val="0"/>
          <w:numId w:val="7"/>
        </w:numPr>
        <w:rPr>
          <w:rFonts w:hint="default"/>
        </w:rPr>
      </w:pPr>
      <w:r>
        <w:rPr>
          <w:rFonts w:hint="default" w:ascii="Times New Roman" w:hAnsi="Times New Roman" w:cs="Times New Roman"/>
        </w:rPr>
        <w:t>Introduction</w:t>
      </w:r>
    </w:p>
    <w:p w14:paraId="08D156B1">
      <w:pPr>
        <w:spacing w:after="120" w:line="360" w:lineRule="auto"/>
        <w:rPr>
          <w:rFonts w:hint="default" w:ascii="Times New Roman" w:hAnsi="Times New Roman" w:cs="Times New Roman"/>
          <w:sz w:val="24"/>
          <w:szCs w:val="24"/>
        </w:rPr>
      </w:pPr>
      <w:r>
        <w:rPr>
          <w:rFonts w:hint="default" w:ascii="Times New Roman" w:hAnsi="Times New Roman" w:cs="Times New Roman"/>
          <w:sz w:val="24"/>
          <w:szCs w:val="24"/>
        </w:rPr>
        <w:t>Managing personal finances can be difficult when income and daily expenses are not properly tracked. This application provides a simple digital platform where users can record transactions, monitor budgets, understand spending patterns and receive basic AI-powered financial guidance.</w:t>
      </w:r>
    </w:p>
    <w:p w14:paraId="38EC159A">
      <w:pPr>
        <w:pStyle w:val="2"/>
        <w:rPr>
          <w:rFonts w:hint="default" w:ascii="Times New Roman" w:hAnsi="Times New Roman" w:cs="Times New Roman"/>
        </w:rPr>
      </w:pPr>
      <w:r>
        <w:rPr>
          <w:rFonts w:hint="default" w:ascii="Times New Roman" w:hAnsi="Times New Roman" w:cs="Times New Roman"/>
        </w:rPr>
        <w:t>3. Problem Statement</w:t>
      </w:r>
    </w:p>
    <w:p w14:paraId="7D123AF2">
      <w:pPr>
        <w:spacing w:after="120" w:line="360" w:lineRule="auto"/>
        <w:rPr>
          <w:rFonts w:hint="default" w:ascii="Times New Roman" w:hAnsi="Times New Roman" w:cs="Times New Roman"/>
        </w:rPr>
      </w:pPr>
      <w:r>
        <w:rPr>
          <w:rFonts w:hint="default" w:ascii="Times New Roman" w:hAnsi="Times New Roman" w:cs="Times New Roman"/>
          <w:sz w:val="24"/>
          <w:szCs w:val="24"/>
        </w:rPr>
        <w:t>Students and individuals often find it difficult to track income, expenses, savings and monthly budgets. A simple, interactive and beginner-friendly application is required to organize financial information and provide useful spending insights.</w:t>
      </w:r>
    </w:p>
    <w:p w14:paraId="6CA22866">
      <w:pPr>
        <w:pStyle w:val="2"/>
        <w:rPr>
          <w:rFonts w:hint="default" w:ascii="Times New Roman" w:hAnsi="Times New Roman" w:cs="Times New Roman"/>
        </w:rPr>
      </w:pPr>
      <w:r>
        <w:rPr>
          <w:rFonts w:hint="default" w:ascii="Times New Roman" w:hAnsi="Times New Roman" w:cs="Times New Roman"/>
        </w:rPr>
        <w:t>4. Objectives</w:t>
      </w:r>
    </w:p>
    <w:p w14:paraId="3A81B0BE">
      <w:pPr>
        <w:numPr>
          <w:ilvl w:val="0"/>
          <w:numId w:val="8"/>
        </w:numPr>
        <w:spacing w:after="120"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Record and categorize income and expenses.</w:t>
      </w:r>
    </w:p>
    <w:p w14:paraId="5FE4A21D">
      <w:pPr>
        <w:numPr>
          <w:ilvl w:val="0"/>
          <w:numId w:val="8"/>
        </w:numPr>
        <w:spacing w:after="120"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Calculate balance, savings and budget usage.</w:t>
      </w:r>
    </w:p>
    <w:p w14:paraId="1518B626">
      <w:pPr>
        <w:numPr>
          <w:ilvl w:val="0"/>
          <w:numId w:val="8"/>
        </w:numPr>
        <w:spacing w:after="120"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Display financial information through charts and summaries.</w:t>
      </w:r>
    </w:p>
    <w:p w14:paraId="4D346BD5">
      <w:pPr>
        <w:numPr>
          <w:ilvl w:val="0"/>
          <w:numId w:val="8"/>
        </w:numPr>
        <w:spacing w:after="120"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Provide AI-based educational financial guidance.</w:t>
      </w:r>
    </w:p>
    <w:p w14:paraId="052252FC">
      <w:pPr>
        <w:numPr>
          <w:ilvl w:val="0"/>
          <w:numId w:val="8"/>
        </w:numPr>
        <w:spacing w:after="120"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Create a simple, responsive and user-friendly web application.</w:t>
      </w:r>
    </w:p>
    <w:p w14:paraId="27AAF368">
      <w:pPr>
        <w:numPr>
          <w:numId w:val="0"/>
        </w:numPr>
        <w:spacing w:after="120" w:line="360" w:lineRule="auto"/>
        <w:rPr>
          <w:rFonts w:hint="default" w:ascii="Times New Roman" w:hAnsi="Times New Roman" w:cs="Times New Roman"/>
          <w:sz w:val="24"/>
          <w:szCs w:val="24"/>
        </w:rPr>
      </w:pPr>
    </w:p>
    <w:p w14:paraId="47F06205">
      <w:pPr>
        <w:numPr>
          <w:numId w:val="0"/>
        </w:numPr>
        <w:spacing w:after="120" w:line="360" w:lineRule="auto"/>
        <w:rPr>
          <w:rFonts w:hint="default" w:ascii="Times New Roman" w:hAnsi="Times New Roman" w:cs="Times New Roman"/>
          <w:sz w:val="24"/>
          <w:szCs w:val="24"/>
        </w:rPr>
      </w:pPr>
    </w:p>
    <w:p w14:paraId="7DE6995B">
      <w:pPr>
        <w:numPr>
          <w:numId w:val="0"/>
        </w:numPr>
        <w:spacing w:after="120" w:line="360" w:lineRule="auto"/>
        <w:rPr>
          <w:rFonts w:hint="default" w:ascii="Times New Roman" w:hAnsi="Times New Roman" w:cs="Times New Roman"/>
          <w:sz w:val="24"/>
          <w:szCs w:val="24"/>
        </w:rPr>
      </w:pPr>
    </w:p>
    <w:p w14:paraId="58AFAE13">
      <w:pPr>
        <w:numPr>
          <w:numId w:val="0"/>
        </w:numPr>
        <w:spacing w:after="120" w:line="360" w:lineRule="auto"/>
        <w:rPr>
          <w:rFonts w:hint="default" w:ascii="Times New Roman" w:hAnsi="Times New Roman" w:cs="Times New Roman"/>
          <w:sz w:val="24"/>
          <w:szCs w:val="24"/>
        </w:rPr>
      </w:pPr>
    </w:p>
    <w:p w14:paraId="34EA7370">
      <w:pPr>
        <w:spacing w:after="120"/>
        <w:rPr>
          <w:rFonts w:hint="default" w:ascii="Times New Roman" w:hAnsi="Times New Roman" w:cs="Times New Roman"/>
        </w:rPr>
      </w:pPr>
    </w:p>
    <w:p w14:paraId="3194DC2E">
      <w:pPr>
        <w:spacing w:after="120"/>
        <w:rPr>
          <w:rFonts w:hint="default" w:ascii="Times New Roman" w:hAnsi="Times New Roman" w:cs="Times New Roman"/>
        </w:rPr>
      </w:pPr>
    </w:p>
    <w:p w14:paraId="022EF8CD">
      <w:pPr>
        <w:spacing w:after="120"/>
        <w:rPr>
          <w:rFonts w:hint="default" w:ascii="Times New Roman" w:hAnsi="Times New Roman" w:cs="Times New Roman"/>
        </w:rPr>
      </w:pPr>
    </w:p>
    <w:p w14:paraId="273977C7">
      <w:pPr>
        <w:pStyle w:val="2"/>
        <w:rPr>
          <w:rFonts w:hint="default" w:ascii="Times New Roman" w:hAnsi="Times New Roman" w:cs="Times New Roman"/>
        </w:rPr>
      </w:pPr>
      <w:r>
        <w:rPr>
          <w:rFonts w:hint="default" w:ascii="Times New Roman" w:hAnsi="Times New Roman" w:cs="Times New Roman"/>
        </w:rPr>
        <w:t>5. System Flow / Architecture</w:t>
      </w:r>
    </w:p>
    <w:p w14:paraId="011D3C8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user interacts with the web interface. Requests are handled by Flask REST APIs, validated through the business logic, and stored in SQLite. The chatbot communicates with the Gemini API through the backend.</w:t>
      </w:r>
    </w:p>
    <w:tbl>
      <w:tblPr>
        <w:tblStyle w:val="12"/>
        <w:tblW w:w="0" w:type="auto"/>
        <w:jc w:val="center"/>
        <w:tblLayout w:type="autofit"/>
        <w:tblCellMar>
          <w:top w:w="0" w:type="dxa"/>
          <w:left w:w="108" w:type="dxa"/>
          <w:bottom w:w="0" w:type="dxa"/>
          <w:right w:w="108" w:type="dxa"/>
        </w:tblCellMar>
      </w:tblPr>
      <w:tblGrid>
        <w:gridCol w:w="2045"/>
        <w:gridCol w:w="2045"/>
        <w:gridCol w:w="2045"/>
        <w:gridCol w:w="2045"/>
        <w:gridCol w:w="2045"/>
      </w:tblGrid>
      <w:tr w14:paraId="6C306D71">
        <w:trPr>
          <w:jc w:val="center"/>
        </w:trPr>
        <w:tc>
          <w:tcPr>
            <w:tcW w:w="2045" w:type="dxa"/>
            <w:shd w:val="clear" w:color="auto" w:fill="F6FAFC"/>
            <w:vAlign w:val="center"/>
          </w:tcPr>
          <w:p w14:paraId="0A944025">
            <w:pPr>
              <w:jc w:val="left"/>
              <w:rPr>
                <w:rFonts w:hint="default" w:ascii="Times New Roman" w:hAnsi="Times New Roman" w:cs="Times New Roman"/>
              </w:rPr>
            </w:pPr>
            <w:r>
              <w:rPr>
                <w:rFonts w:hint="default" w:ascii="Times New Roman" w:hAnsi="Times New Roman" w:cs="Times New Roman"/>
                <w:b/>
                <w:color w:val="123B5D"/>
                <w:sz w:val="17"/>
              </w:rPr>
              <w:t>👤 USER</w:t>
            </w:r>
          </w:p>
        </w:tc>
        <w:tc>
          <w:tcPr>
            <w:tcW w:w="2045" w:type="dxa"/>
            <w:shd w:val="clear" w:color="auto" w:fill="F6FAFC"/>
            <w:vAlign w:val="center"/>
          </w:tcPr>
          <w:p w14:paraId="271A1D7A">
            <w:pPr>
              <w:jc w:val="left"/>
              <w:rPr>
                <w:rFonts w:hint="default" w:ascii="Times New Roman" w:hAnsi="Times New Roman" w:cs="Times New Roman"/>
              </w:rPr>
            </w:pPr>
            <w:r>
              <w:rPr>
                <w:rFonts w:hint="default" w:ascii="Times New Roman" w:hAnsi="Times New Roman" w:cs="Times New Roman"/>
                <w:b/>
                <w:color w:val="123B5D"/>
                <w:sz w:val="17"/>
              </w:rPr>
              <w:t>→</w:t>
            </w:r>
          </w:p>
        </w:tc>
        <w:tc>
          <w:tcPr>
            <w:tcW w:w="2045" w:type="dxa"/>
            <w:shd w:val="clear" w:color="auto" w:fill="F6FAFC"/>
            <w:vAlign w:val="center"/>
          </w:tcPr>
          <w:p w14:paraId="3E1F48F3">
            <w:pPr>
              <w:jc w:val="left"/>
              <w:rPr>
                <w:rFonts w:hint="default" w:ascii="Times New Roman" w:hAnsi="Times New Roman" w:cs="Times New Roman"/>
              </w:rPr>
            </w:pPr>
            <w:r>
              <w:rPr>
                <w:rFonts w:hint="default" w:ascii="Times New Roman" w:hAnsi="Times New Roman" w:cs="Times New Roman"/>
                <w:b/>
                <w:color w:val="123B5D"/>
                <w:sz w:val="17"/>
              </w:rPr>
              <w:t>🌐 HTML/CSS/JavaScript</w:t>
            </w:r>
          </w:p>
        </w:tc>
        <w:tc>
          <w:tcPr>
            <w:tcW w:w="2045" w:type="dxa"/>
            <w:shd w:val="clear" w:color="auto" w:fill="F6FAFC"/>
            <w:vAlign w:val="center"/>
          </w:tcPr>
          <w:p w14:paraId="0B2C1BDA">
            <w:pPr>
              <w:jc w:val="left"/>
              <w:rPr>
                <w:rFonts w:hint="default" w:ascii="Times New Roman" w:hAnsi="Times New Roman" w:cs="Times New Roman"/>
              </w:rPr>
            </w:pPr>
            <w:r>
              <w:rPr>
                <w:rFonts w:hint="default" w:ascii="Times New Roman" w:hAnsi="Times New Roman" w:cs="Times New Roman"/>
                <w:b/>
                <w:color w:val="123B5D"/>
                <w:sz w:val="17"/>
              </w:rPr>
              <w:t>→</w:t>
            </w:r>
          </w:p>
        </w:tc>
        <w:tc>
          <w:tcPr>
            <w:tcW w:w="2045" w:type="dxa"/>
            <w:shd w:val="clear" w:color="auto" w:fill="F6FAFC"/>
            <w:vAlign w:val="center"/>
          </w:tcPr>
          <w:p w14:paraId="4D1E67B3">
            <w:pPr>
              <w:jc w:val="left"/>
              <w:rPr>
                <w:rFonts w:hint="default" w:ascii="Times New Roman" w:hAnsi="Times New Roman" w:cs="Times New Roman"/>
              </w:rPr>
            </w:pPr>
            <w:r>
              <w:rPr>
                <w:rFonts w:hint="default" w:ascii="Times New Roman" w:hAnsi="Times New Roman" w:cs="Times New Roman"/>
                <w:b/>
                <w:color w:val="123B5D"/>
                <w:sz w:val="17"/>
              </w:rPr>
              <w:t>⚙️ FLASK REST API</w:t>
            </w:r>
          </w:p>
        </w:tc>
      </w:tr>
      <w:tr w14:paraId="4B5E5759">
        <w:tblPrEx>
          <w:tblCellMar>
            <w:top w:w="0" w:type="dxa"/>
            <w:left w:w="108" w:type="dxa"/>
            <w:bottom w:w="0" w:type="dxa"/>
            <w:right w:w="108" w:type="dxa"/>
          </w:tblCellMar>
        </w:tblPrEx>
        <w:trPr>
          <w:jc w:val="center"/>
        </w:trPr>
        <w:tc>
          <w:tcPr>
            <w:tcW w:w="2045" w:type="dxa"/>
            <w:shd w:val="clear" w:color="auto" w:fill="F6FAFC"/>
            <w:vAlign w:val="center"/>
          </w:tcPr>
          <w:p w14:paraId="39F7A0DD">
            <w:pPr>
              <w:jc w:val="left"/>
              <w:rPr>
                <w:rFonts w:hint="default" w:ascii="Times New Roman" w:hAnsi="Times New Roman" w:cs="Times New Roman"/>
              </w:rPr>
            </w:pPr>
          </w:p>
        </w:tc>
        <w:tc>
          <w:tcPr>
            <w:tcW w:w="2045" w:type="dxa"/>
            <w:shd w:val="clear" w:color="auto" w:fill="F6FAFC"/>
            <w:vAlign w:val="center"/>
          </w:tcPr>
          <w:p w14:paraId="524C5242">
            <w:pPr>
              <w:jc w:val="left"/>
              <w:rPr>
                <w:rFonts w:hint="default" w:ascii="Times New Roman" w:hAnsi="Times New Roman" w:cs="Times New Roman"/>
              </w:rPr>
            </w:pPr>
            <w:r>
              <w:rPr>
                <w:rFonts w:hint="default" w:ascii="Times New Roman" w:hAnsi="Times New Roman" w:cs="Times New Roman"/>
                <w:b w:val="0"/>
                <w:color w:val="123B5D"/>
                <w:sz w:val="17"/>
              </w:rPr>
              <w:t>→</w:t>
            </w:r>
          </w:p>
        </w:tc>
        <w:tc>
          <w:tcPr>
            <w:tcW w:w="2045" w:type="dxa"/>
            <w:shd w:val="clear" w:color="auto" w:fill="F6FAFC"/>
            <w:vAlign w:val="center"/>
          </w:tcPr>
          <w:p w14:paraId="2B719228">
            <w:pPr>
              <w:jc w:val="left"/>
              <w:rPr>
                <w:rFonts w:hint="default" w:ascii="Times New Roman" w:hAnsi="Times New Roman" w:cs="Times New Roman"/>
              </w:rPr>
            </w:pPr>
            <w:r>
              <w:rPr>
                <w:rFonts w:hint="default" w:ascii="Times New Roman" w:hAnsi="Times New Roman" w:cs="Times New Roman"/>
                <w:b/>
                <w:color w:val="123B5D"/>
                <w:sz w:val="17"/>
              </w:rPr>
              <w:t>🧠 BUSINESS LOGIC</w:t>
            </w:r>
          </w:p>
        </w:tc>
        <w:tc>
          <w:tcPr>
            <w:tcW w:w="2045" w:type="dxa"/>
            <w:shd w:val="clear" w:color="auto" w:fill="F6FAFC"/>
            <w:vAlign w:val="center"/>
          </w:tcPr>
          <w:p w14:paraId="5A0FA5BD">
            <w:pPr>
              <w:jc w:val="left"/>
              <w:rPr>
                <w:rFonts w:hint="default" w:ascii="Times New Roman" w:hAnsi="Times New Roman" w:cs="Times New Roman"/>
              </w:rPr>
            </w:pPr>
            <w:r>
              <w:rPr>
                <w:rFonts w:hint="default" w:ascii="Times New Roman" w:hAnsi="Times New Roman" w:cs="Times New Roman"/>
                <w:b w:val="0"/>
                <w:color w:val="123B5D"/>
                <w:sz w:val="17"/>
              </w:rPr>
              <w:t>→</w:t>
            </w:r>
          </w:p>
        </w:tc>
        <w:tc>
          <w:tcPr>
            <w:tcW w:w="2045" w:type="dxa"/>
            <w:shd w:val="clear" w:color="auto" w:fill="F6FAFC"/>
            <w:vAlign w:val="center"/>
          </w:tcPr>
          <w:p w14:paraId="432C3D80">
            <w:pPr>
              <w:jc w:val="left"/>
              <w:rPr>
                <w:rFonts w:hint="default" w:ascii="Times New Roman" w:hAnsi="Times New Roman" w:cs="Times New Roman"/>
              </w:rPr>
            </w:pPr>
            <w:r>
              <w:rPr>
                <w:rFonts w:hint="default" w:ascii="Times New Roman" w:hAnsi="Times New Roman" w:cs="Times New Roman"/>
                <w:b/>
                <w:color w:val="123B5D"/>
                <w:sz w:val="17"/>
              </w:rPr>
              <w:t>🗄️ SQLITE DATABASE</w:t>
            </w:r>
          </w:p>
        </w:tc>
      </w:tr>
      <w:tr w14:paraId="2BC1E476">
        <w:tblPrEx>
          <w:tblCellMar>
            <w:top w:w="0" w:type="dxa"/>
            <w:left w:w="108" w:type="dxa"/>
            <w:bottom w:w="0" w:type="dxa"/>
            <w:right w:w="108" w:type="dxa"/>
          </w:tblCellMar>
        </w:tblPrEx>
        <w:trPr>
          <w:jc w:val="center"/>
        </w:trPr>
        <w:tc>
          <w:tcPr>
            <w:tcW w:w="2045" w:type="dxa"/>
            <w:shd w:val="clear" w:color="auto" w:fill="F6FAFC"/>
            <w:vAlign w:val="center"/>
          </w:tcPr>
          <w:p w14:paraId="0BD66295">
            <w:pPr>
              <w:jc w:val="left"/>
              <w:rPr>
                <w:rFonts w:hint="default" w:ascii="Times New Roman" w:hAnsi="Times New Roman" w:cs="Times New Roman"/>
              </w:rPr>
            </w:pPr>
          </w:p>
        </w:tc>
        <w:tc>
          <w:tcPr>
            <w:tcW w:w="2045" w:type="dxa"/>
            <w:shd w:val="clear" w:color="auto" w:fill="F6FAFC"/>
            <w:vAlign w:val="center"/>
          </w:tcPr>
          <w:p w14:paraId="5033A4A2">
            <w:pPr>
              <w:jc w:val="left"/>
              <w:rPr>
                <w:rFonts w:hint="default" w:ascii="Times New Roman" w:hAnsi="Times New Roman" w:cs="Times New Roman"/>
              </w:rPr>
            </w:pPr>
          </w:p>
        </w:tc>
        <w:tc>
          <w:tcPr>
            <w:tcW w:w="2045" w:type="dxa"/>
            <w:shd w:val="clear" w:color="auto" w:fill="F6FAFC"/>
            <w:vAlign w:val="center"/>
          </w:tcPr>
          <w:p w14:paraId="7340E84A">
            <w:pPr>
              <w:jc w:val="left"/>
              <w:rPr>
                <w:rFonts w:hint="default" w:ascii="Times New Roman" w:hAnsi="Times New Roman" w:cs="Times New Roman"/>
              </w:rPr>
            </w:pPr>
            <w:r>
              <w:rPr>
                <w:rFonts w:hint="default" w:ascii="Times New Roman" w:hAnsi="Times New Roman" w:cs="Times New Roman"/>
                <w:b/>
                <w:color w:val="123B5D"/>
                <w:sz w:val="17"/>
              </w:rPr>
              <w:t>↘</w:t>
            </w:r>
          </w:p>
        </w:tc>
        <w:tc>
          <w:tcPr>
            <w:tcW w:w="2045" w:type="dxa"/>
            <w:shd w:val="clear" w:color="auto" w:fill="F6FAFC"/>
            <w:vAlign w:val="center"/>
          </w:tcPr>
          <w:p w14:paraId="3EF6B1DF">
            <w:pPr>
              <w:jc w:val="left"/>
              <w:rPr>
                <w:rFonts w:hint="default" w:ascii="Times New Roman" w:hAnsi="Times New Roman" w:cs="Times New Roman"/>
              </w:rPr>
            </w:pPr>
          </w:p>
        </w:tc>
        <w:tc>
          <w:tcPr>
            <w:tcW w:w="2045" w:type="dxa"/>
            <w:shd w:val="clear" w:color="auto" w:fill="F6FAFC"/>
            <w:vAlign w:val="center"/>
          </w:tcPr>
          <w:p w14:paraId="724E06E7">
            <w:pPr>
              <w:jc w:val="left"/>
              <w:rPr>
                <w:rFonts w:hint="default" w:ascii="Times New Roman" w:hAnsi="Times New Roman" w:cs="Times New Roman"/>
              </w:rPr>
            </w:pPr>
            <w:r>
              <w:rPr>
                <w:rFonts w:hint="default" w:ascii="Times New Roman" w:hAnsi="Times New Roman" w:cs="Times New Roman"/>
                <w:b/>
                <w:color w:val="123B5D"/>
                <w:sz w:val="17"/>
              </w:rPr>
              <w:t>🤖 GEMINI AI SERVICE → 💬 AI RESPONSE</w:t>
            </w:r>
          </w:p>
        </w:tc>
      </w:tr>
    </w:tbl>
    <w:p w14:paraId="7188D4E1">
      <w:pPr>
        <w:rPr>
          <w:rFonts w:hint="default" w:ascii="Times New Roman" w:hAnsi="Times New Roman" w:cs="Times New Roman"/>
        </w:rPr>
      </w:pPr>
    </w:p>
    <w:p w14:paraId="20A620CC">
      <w:pPr>
        <w:pStyle w:val="2"/>
        <w:numPr>
          <w:ilvl w:val="0"/>
          <w:numId w:val="9"/>
        </w:numPr>
        <w:rPr>
          <w:rFonts w:hint="default" w:ascii="Times New Roman" w:hAnsi="Times New Roman" w:cs="Times New Roman"/>
        </w:rPr>
      </w:pPr>
      <w:r>
        <w:rPr>
          <w:rFonts w:hint="default" w:ascii="Times New Roman" w:hAnsi="Times New Roman" w:cs="Times New Roman"/>
        </w:rPr>
        <w:t>Tools &amp; Technologies Used</w:t>
      </w:r>
    </w:p>
    <w:p w14:paraId="6B9F4278">
      <w:pPr>
        <w:numPr>
          <w:numId w:val="0"/>
        </w:numPr>
        <w:rPr>
          <w:rFonts w:hint="default"/>
        </w:rPr>
      </w:pPr>
    </w:p>
    <w:tbl>
      <w:tblPr>
        <w:tblStyle w:val="12"/>
        <w:tblW w:w="0" w:type="auto"/>
        <w:jc w:val="center"/>
        <w:tblLayout w:type="autofit"/>
        <w:tblCellMar>
          <w:top w:w="0" w:type="dxa"/>
          <w:left w:w="108" w:type="dxa"/>
          <w:bottom w:w="0" w:type="dxa"/>
          <w:right w:w="108" w:type="dxa"/>
        </w:tblCellMar>
      </w:tblPr>
      <w:tblGrid>
        <w:gridCol w:w="5112"/>
        <w:gridCol w:w="5112"/>
      </w:tblGrid>
      <w:tr w14:paraId="1A852612">
        <w:tblPrEx>
          <w:tblCellMar>
            <w:top w:w="0" w:type="dxa"/>
            <w:left w:w="108" w:type="dxa"/>
            <w:bottom w:w="0" w:type="dxa"/>
            <w:right w:w="108" w:type="dxa"/>
          </w:tblCellMar>
        </w:tblPrEx>
        <w:trPr>
          <w:jc w:val="center"/>
        </w:trPr>
        <w:tc>
          <w:tcPr>
            <w:tcW w:w="5112" w:type="dxa"/>
            <w:shd w:val="clear" w:color="auto" w:fill="123B5D"/>
            <w:vAlign w:val="center"/>
          </w:tcPr>
          <w:p w14:paraId="101AC324">
            <w:pPr>
              <w:jc w:val="left"/>
              <w:rPr>
                <w:rFonts w:hint="default" w:ascii="Times New Roman" w:hAnsi="Times New Roman" w:cs="Times New Roman"/>
              </w:rPr>
            </w:pPr>
            <w:r>
              <w:rPr>
                <w:rFonts w:hint="default" w:ascii="Times New Roman" w:hAnsi="Times New Roman" w:cs="Times New Roman"/>
                <w:b/>
                <w:color w:val="FFFFFF"/>
                <w:sz w:val="18"/>
              </w:rPr>
              <w:t>Category</w:t>
            </w:r>
          </w:p>
        </w:tc>
        <w:tc>
          <w:tcPr>
            <w:tcW w:w="5112" w:type="dxa"/>
            <w:shd w:val="clear" w:color="auto" w:fill="123B5D"/>
            <w:vAlign w:val="center"/>
          </w:tcPr>
          <w:p w14:paraId="74ED63EE">
            <w:pPr>
              <w:jc w:val="left"/>
              <w:rPr>
                <w:rFonts w:hint="default" w:ascii="Times New Roman" w:hAnsi="Times New Roman" w:cs="Times New Roman"/>
              </w:rPr>
            </w:pPr>
            <w:r>
              <w:rPr>
                <w:rFonts w:hint="default" w:ascii="Times New Roman" w:hAnsi="Times New Roman" w:cs="Times New Roman"/>
                <w:b/>
                <w:color w:val="FFFFFF"/>
                <w:sz w:val="18"/>
              </w:rPr>
              <w:t>Technology</w:t>
            </w:r>
          </w:p>
        </w:tc>
      </w:tr>
      <w:tr w14:paraId="5C99FD4F">
        <w:tblPrEx>
          <w:tblCellMar>
            <w:top w:w="0" w:type="dxa"/>
            <w:left w:w="108" w:type="dxa"/>
            <w:bottom w:w="0" w:type="dxa"/>
            <w:right w:w="108" w:type="dxa"/>
          </w:tblCellMar>
        </w:tblPrEx>
        <w:trPr>
          <w:jc w:val="center"/>
        </w:trPr>
        <w:tc>
          <w:tcPr>
            <w:tcW w:w="5112" w:type="dxa"/>
            <w:shd w:val="clear" w:color="auto" w:fill="EAF3F8"/>
            <w:vAlign w:val="center"/>
          </w:tcPr>
          <w:p w14:paraId="5D3D79DE">
            <w:pPr>
              <w:jc w:val="left"/>
              <w:rPr>
                <w:rFonts w:hint="default" w:ascii="Times New Roman" w:hAnsi="Times New Roman" w:cs="Times New Roman"/>
              </w:rPr>
            </w:pPr>
            <w:r>
              <w:rPr>
                <w:rFonts w:hint="default" w:ascii="Times New Roman" w:hAnsi="Times New Roman" w:cs="Times New Roman"/>
                <w:b w:val="0"/>
                <w:color w:val="123B5D"/>
                <w:sz w:val="18"/>
              </w:rPr>
              <w:t>🖥️ Frontend</w:t>
            </w:r>
          </w:p>
        </w:tc>
        <w:tc>
          <w:tcPr>
            <w:tcW w:w="5112" w:type="dxa"/>
            <w:shd w:val="clear" w:color="auto" w:fill="EAF3F8"/>
            <w:vAlign w:val="center"/>
          </w:tcPr>
          <w:p w14:paraId="7BE882CA">
            <w:pPr>
              <w:jc w:val="left"/>
              <w:rPr>
                <w:rFonts w:hint="default" w:ascii="Times New Roman" w:hAnsi="Times New Roman" w:cs="Times New Roman"/>
              </w:rPr>
            </w:pPr>
            <w:r>
              <w:rPr>
                <w:rFonts w:hint="default" w:ascii="Times New Roman" w:hAnsi="Times New Roman" w:cs="Times New Roman"/>
                <w:b w:val="0"/>
                <w:color w:val="263238"/>
                <w:sz w:val="18"/>
              </w:rPr>
              <w:t>HTML5, CSS3, JavaScript</w:t>
            </w:r>
          </w:p>
        </w:tc>
      </w:tr>
      <w:tr w14:paraId="1DC61D21">
        <w:tblPrEx>
          <w:tblCellMar>
            <w:top w:w="0" w:type="dxa"/>
            <w:left w:w="108" w:type="dxa"/>
            <w:bottom w:w="0" w:type="dxa"/>
            <w:right w:w="108" w:type="dxa"/>
          </w:tblCellMar>
        </w:tblPrEx>
        <w:trPr>
          <w:jc w:val="center"/>
        </w:trPr>
        <w:tc>
          <w:tcPr>
            <w:tcW w:w="5112" w:type="dxa"/>
            <w:shd w:val="clear" w:color="auto" w:fill="F7FAFC"/>
            <w:vAlign w:val="center"/>
          </w:tcPr>
          <w:p w14:paraId="571457BC">
            <w:pPr>
              <w:jc w:val="left"/>
              <w:rPr>
                <w:rFonts w:hint="default" w:ascii="Times New Roman" w:hAnsi="Times New Roman" w:cs="Times New Roman"/>
              </w:rPr>
            </w:pPr>
            <w:r>
              <w:rPr>
                <w:rFonts w:hint="default" w:ascii="Times New Roman" w:hAnsi="Times New Roman" w:cs="Times New Roman"/>
                <w:b w:val="0"/>
                <w:color w:val="123B5D"/>
                <w:sz w:val="18"/>
              </w:rPr>
              <w:t>⚙️ Backend</w:t>
            </w:r>
          </w:p>
        </w:tc>
        <w:tc>
          <w:tcPr>
            <w:tcW w:w="5112" w:type="dxa"/>
            <w:shd w:val="clear" w:color="auto" w:fill="F7FAFC"/>
            <w:vAlign w:val="center"/>
          </w:tcPr>
          <w:p w14:paraId="3E8C61EB">
            <w:pPr>
              <w:jc w:val="left"/>
              <w:rPr>
                <w:rFonts w:hint="default" w:ascii="Times New Roman" w:hAnsi="Times New Roman" w:cs="Times New Roman"/>
              </w:rPr>
            </w:pPr>
            <w:r>
              <w:rPr>
                <w:rFonts w:hint="default" w:ascii="Times New Roman" w:hAnsi="Times New Roman" w:cs="Times New Roman"/>
                <w:b w:val="0"/>
                <w:color w:val="263238"/>
                <w:sz w:val="18"/>
              </w:rPr>
              <w:t>Python, Flask</w:t>
            </w:r>
          </w:p>
        </w:tc>
      </w:tr>
      <w:tr w14:paraId="2066C4EF">
        <w:tblPrEx>
          <w:tblCellMar>
            <w:top w:w="0" w:type="dxa"/>
            <w:left w:w="108" w:type="dxa"/>
            <w:bottom w:w="0" w:type="dxa"/>
            <w:right w:w="108" w:type="dxa"/>
          </w:tblCellMar>
        </w:tblPrEx>
        <w:trPr>
          <w:jc w:val="center"/>
        </w:trPr>
        <w:tc>
          <w:tcPr>
            <w:tcW w:w="5112" w:type="dxa"/>
            <w:shd w:val="clear" w:color="auto" w:fill="EAF3F8"/>
            <w:vAlign w:val="center"/>
          </w:tcPr>
          <w:p w14:paraId="777F4F0C">
            <w:pPr>
              <w:jc w:val="left"/>
              <w:rPr>
                <w:rFonts w:hint="default" w:ascii="Times New Roman" w:hAnsi="Times New Roman" w:cs="Times New Roman"/>
              </w:rPr>
            </w:pPr>
            <w:r>
              <w:rPr>
                <w:rFonts w:hint="default" w:ascii="Times New Roman" w:hAnsi="Times New Roman" w:cs="Times New Roman"/>
                <w:b w:val="0"/>
                <w:color w:val="123B5D"/>
                <w:sz w:val="18"/>
              </w:rPr>
              <w:t>🗄️ Database</w:t>
            </w:r>
          </w:p>
        </w:tc>
        <w:tc>
          <w:tcPr>
            <w:tcW w:w="5112" w:type="dxa"/>
            <w:shd w:val="clear" w:color="auto" w:fill="EAF3F8"/>
            <w:vAlign w:val="center"/>
          </w:tcPr>
          <w:p w14:paraId="01FB468B">
            <w:pPr>
              <w:jc w:val="left"/>
              <w:rPr>
                <w:rFonts w:hint="default" w:ascii="Times New Roman" w:hAnsi="Times New Roman" w:cs="Times New Roman"/>
              </w:rPr>
            </w:pPr>
            <w:r>
              <w:rPr>
                <w:rFonts w:hint="default" w:ascii="Times New Roman" w:hAnsi="Times New Roman" w:cs="Times New Roman"/>
                <w:b w:val="0"/>
                <w:color w:val="263238"/>
                <w:sz w:val="18"/>
              </w:rPr>
              <w:t>SQLite, Flask-SQLAlchemy</w:t>
            </w:r>
          </w:p>
        </w:tc>
      </w:tr>
      <w:tr w14:paraId="584B4FF6">
        <w:tblPrEx>
          <w:tblCellMar>
            <w:top w:w="0" w:type="dxa"/>
            <w:left w:w="108" w:type="dxa"/>
            <w:bottom w:w="0" w:type="dxa"/>
            <w:right w:w="108" w:type="dxa"/>
          </w:tblCellMar>
        </w:tblPrEx>
        <w:trPr>
          <w:jc w:val="center"/>
        </w:trPr>
        <w:tc>
          <w:tcPr>
            <w:tcW w:w="5112" w:type="dxa"/>
            <w:shd w:val="clear" w:color="auto" w:fill="F7FAFC"/>
            <w:vAlign w:val="center"/>
          </w:tcPr>
          <w:p w14:paraId="0D212BED">
            <w:pPr>
              <w:jc w:val="left"/>
              <w:rPr>
                <w:rFonts w:hint="default" w:ascii="Times New Roman" w:hAnsi="Times New Roman" w:cs="Times New Roman"/>
              </w:rPr>
            </w:pPr>
            <w:r>
              <w:rPr>
                <w:rFonts w:hint="default" w:ascii="Times New Roman" w:hAnsi="Times New Roman" w:cs="Times New Roman"/>
                <w:b w:val="0"/>
                <w:color w:val="123B5D"/>
                <w:sz w:val="18"/>
              </w:rPr>
              <w:t>🤖 AI</w:t>
            </w:r>
          </w:p>
        </w:tc>
        <w:tc>
          <w:tcPr>
            <w:tcW w:w="5112" w:type="dxa"/>
            <w:shd w:val="clear" w:color="auto" w:fill="F7FAFC"/>
            <w:vAlign w:val="center"/>
          </w:tcPr>
          <w:p w14:paraId="5E9781B6">
            <w:pPr>
              <w:jc w:val="left"/>
              <w:rPr>
                <w:rFonts w:hint="default" w:ascii="Times New Roman" w:hAnsi="Times New Roman" w:cs="Times New Roman"/>
              </w:rPr>
            </w:pPr>
            <w:r>
              <w:rPr>
                <w:rFonts w:hint="default" w:ascii="Times New Roman" w:hAnsi="Times New Roman" w:cs="Times New Roman"/>
                <w:b w:val="0"/>
                <w:color w:val="263238"/>
                <w:sz w:val="18"/>
              </w:rPr>
              <w:t>Google Gemini API</w:t>
            </w:r>
          </w:p>
        </w:tc>
      </w:tr>
      <w:tr w14:paraId="00E94E3D">
        <w:tblPrEx>
          <w:tblCellMar>
            <w:top w:w="0" w:type="dxa"/>
            <w:left w:w="108" w:type="dxa"/>
            <w:bottom w:w="0" w:type="dxa"/>
            <w:right w:w="108" w:type="dxa"/>
          </w:tblCellMar>
        </w:tblPrEx>
        <w:trPr>
          <w:jc w:val="center"/>
        </w:trPr>
        <w:tc>
          <w:tcPr>
            <w:tcW w:w="5112" w:type="dxa"/>
            <w:shd w:val="clear" w:color="auto" w:fill="EAF3F8"/>
            <w:vAlign w:val="center"/>
          </w:tcPr>
          <w:p w14:paraId="7674D2D3">
            <w:pPr>
              <w:jc w:val="left"/>
              <w:rPr>
                <w:rFonts w:hint="default" w:ascii="Times New Roman" w:hAnsi="Times New Roman" w:cs="Times New Roman"/>
              </w:rPr>
            </w:pPr>
            <w:r>
              <w:rPr>
                <w:rFonts w:hint="default" w:ascii="Times New Roman" w:hAnsi="Times New Roman" w:cs="Times New Roman"/>
                <w:b w:val="0"/>
                <w:color w:val="123B5D"/>
                <w:sz w:val="18"/>
              </w:rPr>
              <w:t>📊 Charts</w:t>
            </w:r>
          </w:p>
        </w:tc>
        <w:tc>
          <w:tcPr>
            <w:tcW w:w="5112" w:type="dxa"/>
            <w:shd w:val="clear" w:color="auto" w:fill="EAF3F8"/>
            <w:vAlign w:val="center"/>
          </w:tcPr>
          <w:p w14:paraId="1CABFA25">
            <w:pPr>
              <w:jc w:val="left"/>
              <w:rPr>
                <w:rFonts w:hint="default" w:ascii="Times New Roman" w:hAnsi="Times New Roman" w:cs="Times New Roman"/>
              </w:rPr>
            </w:pPr>
            <w:r>
              <w:rPr>
                <w:rFonts w:hint="default" w:ascii="Times New Roman" w:hAnsi="Times New Roman" w:cs="Times New Roman"/>
                <w:b w:val="0"/>
                <w:color w:val="263238"/>
                <w:sz w:val="18"/>
              </w:rPr>
              <w:t>Chart.js</w:t>
            </w:r>
          </w:p>
        </w:tc>
      </w:tr>
      <w:tr w14:paraId="42FB3C12">
        <w:tblPrEx>
          <w:tblCellMar>
            <w:top w:w="0" w:type="dxa"/>
            <w:left w:w="108" w:type="dxa"/>
            <w:bottom w:w="0" w:type="dxa"/>
            <w:right w:w="108" w:type="dxa"/>
          </w:tblCellMar>
        </w:tblPrEx>
        <w:trPr>
          <w:jc w:val="center"/>
        </w:trPr>
        <w:tc>
          <w:tcPr>
            <w:tcW w:w="5112" w:type="dxa"/>
            <w:shd w:val="clear" w:color="auto" w:fill="F7FAFC"/>
            <w:vAlign w:val="center"/>
          </w:tcPr>
          <w:p w14:paraId="2BE093C8">
            <w:pPr>
              <w:jc w:val="left"/>
              <w:rPr>
                <w:rFonts w:hint="default" w:ascii="Times New Roman" w:hAnsi="Times New Roman" w:cs="Times New Roman"/>
              </w:rPr>
            </w:pPr>
            <w:r>
              <w:rPr>
                <w:rFonts w:hint="default" w:ascii="Times New Roman" w:hAnsi="Times New Roman" w:cs="Times New Roman"/>
                <w:b w:val="0"/>
                <w:color w:val="123B5D"/>
                <w:sz w:val="18"/>
              </w:rPr>
              <w:t>🔌 API</w:t>
            </w:r>
          </w:p>
        </w:tc>
        <w:tc>
          <w:tcPr>
            <w:tcW w:w="5112" w:type="dxa"/>
            <w:shd w:val="clear" w:color="auto" w:fill="F7FAFC"/>
            <w:vAlign w:val="center"/>
          </w:tcPr>
          <w:p w14:paraId="4DA6455A">
            <w:pPr>
              <w:jc w:val="left"/>
              <w:rPr>
                <w:rFonts w:hint="default" w:ascii="Times New Roman" w:hAnsi="Times New Roman" w:cs="Times New Roman"/>
              </w:rPr>
            </w:pPr>
            <w:r>
              <w:rPr>
                <w:rFonts w:hint="default" w:ascii="Times New Roman" w:hAnsi="Times New Roman" w:cs="Times New Roman"/>
                <w:b w:val="0"/>
                <w:color w:val="263238"/>
                <w:sz w:val="18"/>
              </w:rPr>
              <w:t>REST API, Fetch API</w:t>
            </w:r>
          </w:p>
        </w:tc>
      </w:tr>
      <w:tr w14:paraId="5F73ED12">
        <w:tblPrEx>
          <w:tblCellMar>
            <w:top w:w="0" w:type="dxa"/>
            <w:left w:w="108" w:type="dxa"/>
            <w:bottom w:w="0" w:type="dxa"/>
            <w:right w:w="108" w:type="dxa"/>
          </w:tblCellMar>
        </w:tblPrEx>
        <w:trPr>
          <w:jc w:val="center"/>
        </w:trPr>
        <w:tc>
          <w:tcPr>
            <w:tcW w:w="5112" w:type="dxa"/>
            <w:shd w:val="clear" w:color="auto" w:fill="EAF3F8"/>
            <w:vAlign w:val="center"/>
          </w:tcPr>
          <w:p w14:paraId="09763781">
            <w:pPr>
              <w:jc w:val="left"/>
              <w:rPr>
                <w:rFonts w:hint="default" w:ascii="Times New Roman" w:hAnsi="Times New Roman" w:cs="Times New Roman"/>
              </w:rPr>
            </w:pPr>
            <w:r>
              <w:rPr>
                <w:rFonts w:hint="default" w:ascii="Times New Roman" w:hAnsi="Times New Roman" w:cs="Times New Roman"/>
                <w:b w:val="0"/>
                <w:color w:val="123B5D"/>
                <w:sz w:val="18"/>
              </w:rPr>
              <w:t>🛠️ Development</w:t>
            </w:r>
          </w:p>
        </w:tc>
        <w:tc>
          <w:tcPr>
            <w:tcW w:w="5112" w:type="dxa"/>
            <w:shd w:val="clear" w:color="auto" w:fill="EAF3F8"/>
            <w:vAlign w:val="center"/>
          </w:tcPr>
          <w:p w14:paraId="589CD1AD">
            <w:pPr>
              <w:jc w:val="left"/>
              <w:rPr>
                <w:rFonts w:hint="default" w:ascii="Times New Roman" w:hAnsi="Times New Roman" w:cs="Times New Roman"/>
              </w:rPr>
            </w:pPr>
            <w:r>
              <w:rPr>
                <w:rFonts w:hint="default" w:ascii="Times New Roman" w:hAnsi="Times New Roman" w:cs="Times New Roman"/>
                <w:b w:val="0"/>
                <w:color w:val="263238"/>
                <w:sz w:val="18"/>
              </w:rPr>
              <w:t>VS Code / Antigravity</w:t>
            </w:r>
          </w:p>
        </w:tc>
      </w:tr>
      <w:tr w14:paraId="17A94345">
        <w:tblPrEx>
          <w:tblCellMar>
            <w:top w:w="0" w:type="dxa"/>
            <w:left w:w="108" w:type="dxa"/>
            <w:bottom w:w="0" w:type="dxa"/>
            <w:right w:w="108" w:type="dxa"/>
          </w:tblCellMar>
        </w:tblPrEx>
        <w:trPr>
          <w:jc w:val="center"/>
        </w:trPr>
        <w:tc>
          <w:tcPr>
            <w:tcW w:w="5112" w:type="dxa"/>
            <w:shd w:val="clear" w:color="auto" w:fill="F7FAFC"/>
            <w:vAlign w:val="center"/>
          </w:tcPr>
          <w:p w14:paraId="3F578653">
            <w:pPr>
              <w:jc w:val="left"/>
              <w:rPr>
                <w:rFonts w:hint="default" w:ascii="Times New Roman" w:hAnsi="Times New Roman" w:cs="Times New Roman"/>
              </w:rPr>
            </w:pPr>
            <w:r>
              <w:rPr>
                <w:rFonts w:hint="default" w:ascii="Times New Roman" w:hAnsi="Times New Roman" w:cs="Times New Roman"/>
                <w:b w:val="0"/>
                <w:color w:val="123B5D"/>
                <w:sz w:val="18"/>
              </w:rPr>
              <w:t>🌐 Version Control</w:t>
            </w:r>
          </w:p>
        </w:tc>
        <w:tc>
          <w:tcPr>
            <w:tcW w:w="5112" w:type="dxa"/>
            <w:shd w:val="clear" w:color="auto" w:fill="F7FAFC"/>
            <w:vAlign w:val="center"/>
          </w:tcPr>
          <w:p w14:paraId="7214C4FE">
            <w:pPr>
              <w:jc w:val="left"/>
              <w:rPr>
                <w:rFonts w:hint="default" w:ascii="Times New Roman" w:hAnsi="Times New Roman" w:cs="Times New Roman"/>
              </w:rPr>
            </w:pPr>
            <w:r>
              <w:rPr>
                <w:rFonts w:hint="default" w:ascii="Times New Roman" w:hAnsi="Times New Roman" w:cs="Times New Roman"/>
                <w:b w:val="0"/>
                <w:color w:val="263238"/>
                <w:sz w:val="18"/>
              </w:rPr>
              <w:t>Git &amp; GitHub</w:t>
            </w:r>
          </w:p>
        </w:tc>
      </w:tr>
    </w:tbl>
    <w:p w14:paraId="45AFC2DF">
      <w:pPr>
        <w:pStyle w:val="2"/>
        <w:rPr>
          <w:rFonts w:hint="default" w:ascii="Times New Roman" w:hAnsi="Times New Roman" w:cs="Times New Roman"/>
        </w:rPr>
      </w:pPr>
      <w:r>
        <w:rPr>
          <w:rFonts w:hint="default" w:ascii="Times New Roman" w:hAnsi="Times New Roman" w:cs="Times New Roman"/>
        </w:rPr>
        <w:t>7. Main Modules</w:t>
      </w:r>
    </w:p>
    <w:p w14:paraId="400BA2CA">
      <w:pPr>
        <w:numPr>
          <w:ilvl w:val="0"/>
          <w:numId w:val="10"/>
        </w:numPr>
        <w:spacing w:after="12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Dashboard – income, expenses, balance, savings and recent transactions.</w:t>
      </w:r>
    </w:p>
    <w:p w14:paraId="017AC68E">
      <w:pPr>
        <w:numPr>
          <w:ilvl w:val="0"/>
          <w:numId w:val="10"/>
        </w:numPr>
        <w:spacing w:after="12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Income &amp; Expense – add and manage financial transactions.</w:t>
      </w:r>
    </w:p>
    <w:p w14:paraId="65240CFA">
      <w:pPr>
        <w:numPr>
          <w:ilvl w:val="0"/>
          <w:numId w:val="10"/>
        </w:numPr>
        <w:spacing w:after="12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Transactions – view, search, filter, edit and delete records.</w:t>
      </w:r>
    </w:p>
    <w:p w14:paraId="286464E9">
      <w:pPr>
        <w:numPr>
          <w:ilvl w:val="0"/>
          <w:numId w:val="10"/>
        </w:numPr>
        <w:spacing w:after="12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Budget – set monthly budget and monitor remaining amount.</w:t>
      </w:r>
    </w:p>
    <w:p w14:paraId="5215EC6A">
      <w:pPr>
        <w:numPr>
          <w:ilvl w:val="0"/>
          <w:numId w:val="10"/>
        </w:numPr>
        <w:spacing w:after="12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Analytics – view spending categories, income and expense trends.</w:t>
      </w:r>
    </w:p>
    <w:p w14:paraId="0E1F80C8">
      <w:pPr>
        <w:numPr>
          <w:ilvl w:val="0"/>
          <w:numId w:val="10"/>
        </w:numPr>
        <w:spacing w:after="12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AI Chatbot – receive educational guidance on budgeting and saving.</w:t>
      </w:r>
    </w:p>
    <w:p w14:paraId="68FDA1DD">
      <w:pPr>
        <w:pStyle w:val="2"/>
        <w:rPr>
          <w:rFonts w:hint="default" w:ascii="Times New Roman" w:hAnsi="Times New Roman" w:cs="Times New Roman"/>
        </w:rPr>
      </w:pPr>
      <w:r>
        <w:rPr>
          <w:rFonts w:hint="default" w:ascii="Times New Roman" w:hAnsi="Times New Roman" w:cs="Times New Roman"/>
        </w:rPr>
        <w:t>8. Development Process</w:t>
      </w:r>
    </w:p>
    <w:p w14:paraId="5B5ED242">
      <w:pPr>
        <w:numPr>
          <w:ilvl w:val="0"/>
          <w:numId w:val="11"/>
        </w:numPr>
        <w:spacing w:after="60"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rPr>
        <w:t xml:space="preserve"> </w:t>
      </w:r>
      <w:r>
        <w:rPr>
          <w:rFonts w:hint="default" w:ascii="Times New Roman" w:hAnsi="Times New Roman" w:cs="Times New Roman"/>
          <w:sz w:val="24"/>
          <w:szCs w:val="24"/>
        </w:rPr>
        <w:t>Created project structure and virtual environment</w:t>
      </w:r>
    </w:p>
    <w:p w14:paraId="27B1DF35">
      <w:pPr>
        <w:numPr>
          <w:ilvl w:val="0"/>
          <w:numId w:val="11"/>
        </w:numPr>
        <w:spacing w:after="60"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Developed Flask backend and database</w:t>
      </w:r>
    </w:p>
    <w:p w14:paraId="7EE8BD3D">
      <w:pPr>
        <w:numPr>
          <w:ilvl w:val="0"/>
          <w:numId w:val="11"/>
        </w:numPr>
        <w:spacing w:after="60"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Implemented transaction and budget APIs</w:t>
      </w:r>
    </w:p>
    <w:p w14:paraId="780F02B5">
      <w:pPr>
        <w:numPr>
          <w:ilvl w:val="0"/>
          <w:numId w:val="11"/>
        </w:numPr>
        <w:spacing w:after="60"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Built responsive frontend</w:t>
      </w:r>
    </w:p>
    <w:p w14:paraId="68045176">
      <w:pPr>
        <w:numPr>
          <w:ilvl w:val="0"/>
          <w:numId w:val="11"/>
        </w:numPr>
        <w:spacing w:after="60"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Added analytics and chart</w:t>
      </w:r>
    </w:p>
    <w:p w14:paraId="4BB8143A">
      <w:pPr>
        <w:numPr>
          <w:ilvl w:val="0"/>
          <w:numId w:val="11"/>
        </w:numPr>
        <w:spacing w:after="60"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Integrated Gemini chatbot</w:t>
      </w:r>
    </w:p>
    <w:p w14:paraId="093976A9">
      <w:pPr>
        <w:numPr>
          <w:ilvl w:val="0"/>
          <w:numId w:val="11"/>
        </w:numPr>
        <w:spacing w:after="60"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Added validation and error handling</w:t>
      </w:r>
    </w:p>
    <w:p w14:paraId="35AA79DB">
      <w:pPr>
        <w:numPr>
          <w:ilvl w:val="0"/>
          <w:numId w:val="11"/>
        </w:numPr>
        <w:spacing w:after="60"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Tested the complete application</w:t>
      </w:r>
    </w:p>
    <w:p w14:paraId="3A17D053">
      <w:pPr>
        <w:numPr>
          <w:ilvl w:val="0"/>
          <w:numId w:val="11"/>
        </w:numPr>
        <w:spacing w:after="60"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 Prepared documentation and GitHub repository</w:t>
      </w:r>
    </w:p>
    <w:p w14:paraId="35B5C7E9">
      <w:pPr>
        <w:numPr>
          <w:ilvl w:val="0"/>
          <w:numId w:val="11"/>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br w:type="page"/>
      </w:r>
    </w:p>
    <w:p w14:paraId="516658BD">
      <w:pPr>
        <w:pStyle w:val="2"/>
        <w:rPr>
          <w:rFonts w:hint="default" w:ascii="Times New Roman" w:hAnsi="Times New Roman" w:cs="Times New Roman"/>
        </w:rPr>
      </w:pPr>
      <w:r>
        <w:rPr>
          <w:rFonts w:hint="default" w:ascii="Times New Roman" w:hAnsi="Times New Roman" w:cs="Times New Roman"/>
        </w:rPr>
        <w:t>9. Web Application Interface</w:t>
      </w:r>
    </w:p>
    <w:p w14:paraId="6CFC2F3A">
      <w:pPr>
        <w:rPr>
          <w:rFonts w:hint="default" w:ascii="Times New Roman" w:hAnsi="Times New Roman" w:cs="Times New Roman"/>
        </w:rPr>
      </w:pPr>
      <w:r>
        <w:rPr>
          <w:rFonts w:hint="default" w:ascii="Times New Roman" w:hAnsi="Times New Roman" w:cs="Times New Roman"/>
        </w:rPr>
        <w:t>The following screenshots show the implemented and working web application</w:t>
      </w:r>
    </w:p>
    <w:p w14:paraId="3F6BEE69">
      <w:pPr>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5965190" cy="3096260"/>
            <wp:effectExtent l="0" t="0" r="8890" b="12700"/>
            <wp:docPr id="1" name="Picture 1" descr="Screenshot 2026-09-29 174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9-29 174555"/>
                    <pic:cNvPicPr>
                      <a:picLocks noChangeAspect="1"/>
                    </pic:cNvPicPr>
                  </pic:nvPicPr>
                  <pic:blipFill>
                    <a:blip r:embed="rId8"/>
                    <a:stretch>
                      <a:fillRect/>
                    </a:stretch>
                  </pic:blipFill>
                  <pic:spPr>
                    <a:xfrm>
                      <a:off x="0" y="0"/>
                      <a:ext cx="5965190" cy="3096260"/>
                    </a:xfrm>
                    <a:prstGeom prst="rect">
                      <a:avLst/>
                    </a:prstGeom>
                  </pic:spPr>
                </pic:pic>
              </a:graphicData>
            </a:graphic>
          </wp:inline>
        </w:drawing>
      </w:r>
    </w:p>
    <w:p w14:paraId="446474AA">
      <w:pPr>
        <w:jc w:val="center"/>
        <w:rPr>
          <w:rFonts w:hint="default" w:ascii="Times New Roman" w:hAnsi="Times New Roman" w:cs="Times New Roman"/>
        </w:rPr>
      </w:pPr>
      <w:r>
        <w:rPr>
          <w:rFonts w:hint="default" w:ascii="Times New Roman" w:hAnsi="Times New Roman" w:cs="Times New Roman"/>
          <w:i/>
          <w:sz w:val="18"/>
        </w:rPr>
        <w:t>Figure 1: Home / Landing Page</w:t>
      </w:r>
    </w:p>
    <w:p w14:paraId="41E8F069">
      <w:pPr>
        <w:rPr>
          <w:rFonts w:hint="default" w:ascii="Times New Roman" w:hAnsi="Times New Roman" w:cs="Times New Roman"/>
        </w:rPr>
      </w:pPr>
    </w:p>
    <w:tbl>
      <w:tblPr>
        <w:tblStyle w:val="12"/>
        <w:tblW w:w="0" w:type="auto"/>
        <w:jc w:val="center"/>
        <w:tblLayout w:type="autofit"/>
        <w:tblCellMar>
          <w:top w:w="0" w:type="dxa"/>
          <w:left w:w="108" w:type="dxa"/>
          <w:bottom w:w="0" w:type="dxa"/>
          <w:right w:w="108" w:type="dxa"/>
        </w:tblCellMar>
      </w:tblPr>
      <w:tblGrid>
        <w:gridCol w:w="10224"/>
      </w:tblGrid>
      <w:tr w14:paraId="57F52358">
        <w:tblPrEx>
          <w:tblCellMar>
            <w:top w:w="0" w:type="dxa"/>
            <w:left w:w="108" w:type="dxa"/>
            <w:bottom w:w="0" w:type="dxa"/>
            <w:right w:w="108" w:type="dxa"/>
          </w:tblCellMar>
        </w:tblPrEx>
        <w:trPr>
          <w:jc w:val="center"/>
        </w:trPr>
        <w:tc>
          <w:tcPr>
            <w:tcW w:w="10224" w:type="dxa"/>
            <w:shd w:val="clear" w:color="auto" w:fill="F6FAFC"/>
          </w:tcPr>
          <w:p w14:paraId="26BA3BE9">
            <w:pPr>
              <w:spacing w:before="560" w:after="560"/>
              <w:jc w:val="center"/>
              <w:rPr>
                <w:rFonts w:hint="default" w:ascii="Times New Roman" w:hAnsi="Times New Roman" w:cs="Times New Roman"/>
                <w:lang w:val="en-IN"/>
              </w:rPr>
            </w:pPr>
            <w:r>
              <w:rPr>
                <w:rFonts w:hint="default" w:ascii="Times New Roman" w:hAnsi="Times New Roman" w:cs="Times New Roman"/>
                <w:lang w:val="en-IN"/>
              </w:rPr>
              <w:drawing>
                <wp:inline distT="0" distB="0" distL="114300" distR="114300">
                  <wp:extent cx="6348095" cy="3074035"/>
                  <wp:effectExtent l="0" t="0" r="6985" b="4445"/>
                  <wp:docPr id="2" name="Picture 2" descr="Screenshot 2026-09-29 174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9-29 174938"/>
                          <pic:cNvPicPr>
                            <a:picLocks noChangeAspect="1"/>
                          </pic:cNvPicPr>
                        </pic:nvPicPr>
                        <pic:blipFill>
                          <a:blip r:embed="rId9"/>
                          <a:stretch>
                            <a:fillRect/>
                          </a:stretch>
                        </pic:blipFill>
                        <pic:spPr>
                          <a:xfrm>
                            <a:off x="0" y="0"/>
                            <a:ext cx="6348095" cy="3074035"/>
                          </a:xfrm>
                          <a:prstGeom prst="rect">
                            <a:avLst/>
                          </a:prstGeom>
                        </pic:spPr>
                      </pic:pic>
                    </a:graphicData>
                  </a:graphic>
                </wp:inline>
              </w:drawing>
            </w:r>
          </w:p>
        </w:tc>
      </w:tr>
    </w:tbl>
    <w:p w14:paraId="4FD4D0A5">
      <w:pPr>
        <w:jc w:val="center"/>
        <w:rPr>
          <w:rFonts w:hint="default" w:ascii="Times New Roman" w:hAnsi="Times New Roman" w:cs="Times New Roman"/>
        </w:rPr>
      </w:pPr>
      <w:r>
        <w:rPr>
          <w:rFonts w:hint="default" w:ascii="Times New Roman" w:hAnsi="Times New Roman" w:cs="Times New Roman"/>
          <w:i/>
          <w:sz w:val="18"/>
        </w:rPr>
        <w:t>Figure 2: Dashboard</w:t>
      </w:r>
    </w:p>
    <w:p w14:paraId="4B64355C">
      <w:pPr>
        <w:rPr>
          <w:rFonts w:hint="default" w:ascii="Times New Roman" w:hAnsi="Times New Roman" w:cs="Times New Roman"/>
        </w:rPr>
      </w:pPr>
    </w:p>
    <w:p w14:paraId="3882648C">
      <w:pPr>
        <w:jc w:val="center"/>
        <w:rPr>
          <w:rFonts w:hint="default" w:ascii="Times New Roman" w:hAnsi="Times New Roman" w:cs="Times New Roman"/>
          <w:i/>
          <w:sz w:val="18"/>
        </w:rPr>
      </w:pPr>
      <w:r>
        <w:rPr>
          <w:rFonts w:hint="default" w:ascii="Times New Roman" w:hAnsi="Times New Roman" w:cs="Times New Roman"/>
          <w:i/>
          <w:sz w:val="18"/>
        </w:rPr>
        <w:drawing>
          <wp:inline distT="0" distB="0" distL="114300" distR="114300">
            <wp:extent cx="3183255" cy="3329940"/>
            <wp:effectExtent l="0" t="0" r="1905" b="7620"/>
            <wp:docPr id="4" name="Picture 4" descr="Screenshot 2026-09-29 175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9-29 175116"/>
                    <pic:cNvPicPr>
                      <a:picLocks noChangeAspect="1"/>
                    </pic:cNvPicPr>
                  </pic:nvPicPr>
                  <pic:blipFill>
                    <a:blip r:embed="rId10"/>
                    <a:stretch>
                      <a:fillRect/>
                    </a:stretch>
                  </pic:blipFill>
                  <pic:spPr>
                    <a:xfrm>
                      <a:off x="0" y="0"/>
                      <a:ext cx="3183255" cy="3329940"/>
                    </a:xfrm>
                    <a:prstGeom prst="rect">
                      <a:avLst/>
                    </a:prstGeom>
                  </pic:spPr>
                </pic:pic>
              </a:graphicData>
            </a:graphic>
          </wp:inline>
        </w:drawing>
      </w:r>
    </w:p>
    <w:p w14:paraId="621975C8">
      <w:pPr>
        <w:jc w:val="center"/>
        <w:rPr>
          <w:rFonts w:hint="default" w:ascii="Times New Roman" w:hAnsi="Times New Roman" w:cs="Times New Roman"/>
        </w:rPr>
      </w:pPr>
      <w:r>
        <w:rPr>
          <w:rFonts w:hint="default" w:ascii="Times New Roman" w:hAnsi="Times New Roman" w:cs="Times New Roman"/>
          <w:i/>
          <w:sz w:val="18"/>
        </w:rPr>
        <w:t>Figure 3: Add Income / Add Expense</w:t>
      </w:r>
    </w:p>
    <w:p w14:paraId="381FD881">
      <w:pPr>
        <w:rPr>
          <w:rFonts w:hint="default" w:ascii="Times New Roman" w:hAnsi="Times New Roman" w:cs="Times New Roman"/>
        </w:rPr>
      </w:pPr>
    </w:p>
    <w:p w14:paraId="6F381082">
      <w:pPr>
        <w:pStyle w:val="2"/>
        <w:rPr>
          <w:rFonts w:hint="default" w:ascii="Times New Roman" w:hAnsi="Times New Roman" w:cs="Times New Roman"/>
        </w:rPr>
      </w:pPr>
      <w:r>
        <w:rPr>
          <w:rFonts w:hint="default" w:ascii="Times New Roman" w:hAnsi="Times New Roman" w:cs="Times New Roman"/>
        </w:rPr>
        <w:t>10. Web Application Interface (Continued)</w:t>
      </w:r>
    </w:p>
    <w:p w14:paraId="5BF6026D">
      <w:pPr>
        <w:rPr>
          <w:rFonts w:hint="default" w:ascii="Times New Roman" w:hAnsi="Times New Roman" w:cs="Times New Roman"/>
        </w:rPr>
      </w:pPr>
      <w:r>
        <w:rPr>
          <w:rFonts w:hint="default" w:ascii="Times New Roman" w:hAnsi="Times New Roman" w:cs="Times New Roman"/>
        </w:rPr>
        <w:t>The following screenshots show the implemented and working web application.</w:t>
      </w:r>
    </w:p>
    <w:p w14:paraId="152D6B96">
      <w:pPr>
        <w:jc w:val="center"/>
      </w:pPr>
      <w:r>
        <w:drawing>
          <wp:inline distT="0" distB="0" distL="114300" distR="114300">
            <wp:extent cx="5861685" cy="3524885"/>
            <wp:effectExtent l="0" t="0" r="5715" b="1079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1"/>
                    <a:stretch>
                      <a:fillRect/>
                    </a:stretch>
                  </pic:blipFill>
                  <pic:spPr>
                    <a:xfrm>
                      <a:off x="0" y="0"/>
                      <a:ext cx="5861685" cy="3524885"/>
                    </a:xfrm>
                    <a:prstGeom prst="rect">
                      <a:avLst/>
                    </a:prstGeom>
                    <a:noFill/>
                    <a:ln>
                      <a:noFill/>
                    </a:ln>
                  </pic:spPr>
                </pic:pic>
              </a:graphicData>
            </a:graphic>
          </wp:inline>
        </w:drawing>
      </w:r>
    </w:p>
    <w:p w14:paraId="72DF2530">
      <w:pPr>
        <w:jc w:val="center"/>
        <w:rPr>
          <w:rFonts w:hint="default" w:ascii="Times New Roman" w:hAnsi="Times New Roman" w:cs="Times New Roman"/>
        </w:rPr>
      </w:pPr>
      <w:r>
        <w:rPr>
          <w:rFonts w:hint="default" w:ascii="Times New Roman" w:hAnsi="Times New Roman" w:cs="Times New Roman"/>
          <w:i/>
          <w:sz w:val="18"/>
        </w:rPr>
        <w:t>Figure 4: Transactions Page</w:t>
      </w:r>
    </w:p>
    <w:p w14:paraId="41B23F0F">
      <w:pPr>
        <w:rPr>
          <w:rFonts w:hint="default" w:ascii="Times New Roman" w:hAnsi="Times New Roman" w:cs="Times New Roman"/>
        </w:rPr>
      </w:pPr>
      <w:r>
        <w:drawing>
          <wp:inline distT="0" distB="0" distL="114300" distR="114300">
            <wp:extent cx="6485890" cy="4578350"/>
            <wp:effectExtent l="0" t="0" r="6350" b="889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2"/>
                    <a:stretch>
                      <a:fillRect/>
                    </a:stretch>
                  </pic:blipFill>
                  <pic:spPr>
                    <a:xfrm>
                      <a:off x="0" y="0"/>
                      <a:ext cx="6485890" cy="4578350"/>
                    </a:xfrm>
                    <a:prstGeom prst="rect">
                      <a:avLst/>
                    </a:prstGeom>
                    <a:noFill/>
                    <a:ln>
                      <a:noFill/>
                    </a:ln>
                  </pic:spPr>
                </pic:pic>
              </a:graphicData>
            </a:graphic>
          </wp:inline>
        </w:drawing>
      </w:r>
    </w:p>
    <w:p w14:paraId="2EF3BE3E">
      <w:pPr>
        <w:jc w:val="center"/>
        <w:rPr>
          <w:rFonts w:hint="default" w:ascii="Times New Roman" w:hAnsi="Times New Roman" w:cs="Times New Roman"/>
        </w:rPr>
      </w:pPr>
      <w:r>
        <w:rPr>
          <w:rFonts w:hint="default" w:ascii="Times New Roman" w:hAnsi="Times New Roman" w:cs="Times New Roman"/>
          <w:i/>
          <w:sz w:val="18"/>
        </w:rPr>
        <w:t>Figure 5: Budget Page</w:t>
      </w:r>
    </w:p>
    <w:p w14:paraId="27B2210C">
      <w:pPr>
        <w:rPr>
          <w:rFonts w:hint="default" w:ascii="Times New Roman" w:hAnsi="Times New Roman" w:cs="Times New Roman"/>
        </w:rPr>
      </w:pPr>
      <w:r>
        <w:drawing>
          <wp:inline distT="0" distB="0" distL="114300" distR="114300">
            <wp:extent cx="6486525" cy="3372485"/>
            <wp:effectExtent l="0" t="0" r="5715" b="1079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3"/>
                    <a:stretch>
                      <a:fillRect/>
                    </a:stretch>
                  </pic:blipFill>
                  <pic:spPr>
                    <a:xfrm>
                      <a:off x="0" y="0"/>
                      <a:ext cx="6486525" cy="3372485"/>
                    </a:xfrm>
                    <a:prstGeom prst="rect">
                      <a:avLst/>
                    </a:prstGeom>
                    <a:noFill/>
                    <a:ln>
                      <a:noFill/>
                    </a:ln>
                  </pic:spPr>
                </pic:pic>
              </a:graphicData>
            </a:graphic>
          </wp:inline>
        </w:drawing>
      </w:r>
    </w:p>
    <w:p w14:paraId="1A0CDB9F">
      <w:pPr>
        <w:jc w:val="center"/>
        <w:rPr>
          <w:rFonts w:hint="default" w:ascii="Times New Roman" w:hAnsi="Times New Roman" w:cs="Times New Roman"/>
        </w:rPr>
      </w:pPr>
      <w:r>
        <w:rPr>
          <w:rFonts w:hint="default" w:ascii="Times New Roman" w:hAnsi="Times New Roman" w:cs="Times New Roman"/>
          <w:i/>
          <w:sz w:val="18"/>
        </w:rPr>
        <w:t>Figure 6: Analytics Page</w:t>
      </w:r>
    </w:p>
    <w:p w14:paraId="311CCF13">
      <w:pPr>
        <w:rPr>
          <w:rFonts w:hint="default" w:ascii="Times New Roman" w:hAnsi="Times New Roman" w:cs="Times New Roman"/>
        </w:rPr>
      </w:pPr>
    </w:p>
    <w:p w14:paraId="755C4BFC">
      <w:pPr>
        <w:pStyle w:val="2"/>
        <w:rPr>
          <w:rFonts w:hint="default" w:ascii="Times New Roman" w:hAnsi="Times New Roman" w:cs="Times New Roman"/>
        </w:rPr>
      </w:pPr>
      <w:r>
        <w:rPr>
          <w:rFonts w:hint="default" w:ascii="Times New Roman" w:hAnsi="Times New Roman" w:cs="Times New Roman"/>
        </w:rPr>
        <w:t>11. Web Application Interface (Continued)</w:t>
      </w:r>
    </w:p>
    <w:p w14:paraId="5DEA976A">
      <w:pPr>
        <w:rPr>
          <w:rFonts w:hint="default" w:ascii="Times New Roman" w:hAnsi="Times New Roman" w:cs="Times New Roman"/>
        </w:rPr>
      </w:pPr>
      <w:r>
        <w:rPr>
          <w:rFonts w:hint="default" w:ascii="Times New Roman" w:hAnsi="Times New Roman" w:cs="Times New Roman"/>
        </w:rPr>
        <w:t>The following screenshots show the implemented and working web application.</w:t>
      </w:r>
    </w:p>
    <w:p w14:paraId="4414C46E">
      <w:pPr>
        <w:jc w:val="center"/>
      </w:pPr>
      <w:r>
        <w:drawing>
          <wp:inline distT="0" distB="0" distL="114300" distR="114300">
            <wp:extent cx="5982335" cy="3415665"/>
            <wp:effectExtent l="0" t="0" r="6985" b="1333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4"/>
                    <a:stretch>
                      <a:fillRect/>
                    </a:stretch>
                  </pic:blipFill>
                  <pic:spPr>
                    <a:xfrm>
                      <a:off x="0" y="0"/>
                      <a:ext cx="5982335" cy="3415665"/>
                    </a:xfrm>
                    <a:prstGeom prst="rect">
                      <a:avLst/>
                    </a:prstGeom>
                    <a:noFill/>
                    <a:ln>
                      <a:noFill/>
                    </a:ln>
                  </pic:spPr>
                </pic:pic>
              </a:graphicData>
            </a:graphic>
          </wp:inline>
        </w:drawing>
      </w:r>
    </w:p>
    <w:p w14:paraId="6864AEC9">
      <w:pPr>
        <w:jc w:val="center"/>
        <w:rPr>
          <w:rFonts w:hint="default" w:ascii="Times New Roman" w:hAnsi="Times New Roman" w:cs="Times New Roman"/>
        </w:rPr>
      </w:pPr>
      <w:r>
        <w:rPr>
          <w:rFonts w:hint="default" w:ascii="Times New Roman" w:hAnsi="Times New Roman" w:cs="Times New Roman"/>
          <w:i/>
          <w:sz w:val="18"/>
        </w:rPr>
        <w:t>Figure 7: AI Chatbot</w:t>
      </w:r>
    </w:p>
    <w:p w14:paraId="539ACFB4">
      <w:pPr>
        <w:rPr>
          <w:rFonts w:hint="default" w:ascii="Times New Roman" w:hAnsi="Times New Roman" w:cs="Times New Roman"/>
        </w:rPr>
      </w:pPr>
    </w:p>
    <w:p w14:paraId="20389C1A">
      <w:pPr>
        <w:rPr>
          <w:rFonts w:hint="default" w:ascii="Times New Roman" w:hAnsi="Times New Roman" w:cs="Times New Roman"/>
        </w:rPr>
      </w:pPr>
      <w:bookmarkStart w:id="0" w:name="_GoBack"/>
      <w:bookmarkEnd w:id="0"/>
    </w:p>
    <w:p w14:paraId="03DFBC15">
      <w:pPr>
        <w:rPr>
          <w:rFonts w:hint="default" w:ascii="Times New Roman" w:hAnsi="Times New Roman" w:cs="Times New Roman"/>
        </w:rPr>
      </w:pPr>
      <w:r>
        <w:rPr>
          <w:rFonts w:hint="default" w:ascii="Times New Roman" w:hAnsi="Times New Roman" w:cs="Times New Roman"/>
        </w:rPr>
        <w:br w:type="page"/>
      </w:r>
    </w:p>
    <w:p w14:paraId="10564631">
      <w:pPr>
        <w:pStyle w:val="2"/>
        <w:rPr>
          <w:rFonts w:hint="default" w:ascii="Times New Roman" w:hAnsi="Times New Roman" w:cs="Times New Roman"/>
        </w:rPr>
      </w:pPr>
      <w:r>
        <w:rPr>
          <w:rFonts w:hint="default" w:ascii="Times New Roman" w:hAnsi="Times New Roman" w:cs="Times New Roman"/>
        </w:rPr>
        <w:t>12. Testing</w:t>
      </w:r>
    </w:p>
    <w:p w14:paraId="5A7E8BFA">
      <w:pPr>
        <w:rPr>
          <w:rFonts w:hint="default" w:ascii="Times New Roman" w:hAnsi="Times New Roman" w:cs="Times New Roman"/>
        </w:rPr>
      </w:pPr>
      <w:r>
        <w:rPr>
          <w:rFonts w:hint="default" w:ascii="Times New Roman" w:hAnsi="Times New Roman" w:cs="Times New Roman"/>
        </w:rPr>
        <w:t>The completed application was checked for major user flows and validation conditions.</w:t>
      </w:r>
    </w:p>
    <w:tbl>
      <w:tblPr>
        <w:tblStyle w:val="12"/>
        <w:tblW w:w="0" w:type="auto"/>
        <w:jc w:val="center"/>
        <w:tblLayout w:type="autofit"/>
        <w:tblCellMar>
          <w:top w:w="0" w:type="dxa"/>
          <w:left w:w="108" w:type="dxa"/>
          <w:bottom w:w="0" w:type="dxa"/>
          <w:right w:w="108" w:type="dxa"/>
        </w:tblCellMar>
      </w:tblPr>
      <w:tblGrid>
        <w:gridCol w:w="3408"/>
        <w:gridCol w:w="3408"/>
        <w:gridCol w:w="3408"/>
      </w:tblGrid>
      <w:tr w14:paraId="6BA68CCD">
        <w:tblPrEx>
          <w:tblCellMar>
            <w:top w:w="0" w:type="dxa"/>
            <w:left w:w="108" w:type="dxa"/>
            <w:bottom w:w="0" w:type="dxa"/>
            <w:right w:w="108" w:type="dxa"/>
          </w:tblCellMar>
        </w:tblPrEx>
        <w:trPr>
          <w:jc w:val="center"/>
        </w:trPr>
        <w:tc>
          <w:tcPr>
            <w:tcW w:w="3408" w:type="dxa"/>
            <w:shd w:val="clear" w:color="auto" w:fill="123B5D"/>
            <w:vAlign w:val="center"/>
          </w:tcPr>
          <w:p w14:paraId="35E97076">
            <w:pPr>
              <w:jc w:val="left"/>
              <w:rPr>
                <w:rFonts w:hint="default" w:ascii="Times New Roman" w:hAnsi="Times New Roman" w:cs="Times New Roman"/>
              </w:rPr>
            </w:pPr>
            <w:r>
              <w:rPr>
                <w:rFonts w:hint="default" w:ascii="Times New Roman" w:hAnsi="Times New Roman" w:cs="Times New Roman"/>
                <w:b/>
                <w:color w:val="FFFFFF"/>
                <w:sz w:val="18"/>
              </w:rPr>
              <w:t>Test Case</w:t>
            </w:r>
          </w:p>
        </w:tc>
        <w:tc>
          <w:tcPr>
            <w:tcW w:w="3408" w:type="dxa"/>
            <w:shd w:val="clear" w:color="auto" w:fill="123B5D"/>
            <w:vAlign w:val="center"/>
          </w:tcPr>
          <w:p w14:paraId="6DC52CE4">
            <w:pPr>
              <w:jc w:val="left"/>
              <w:rPr>
                <w:rFonts w:hint="default" w:ascii="Times New Roman" w:hAnsi="Times New Roman" w:cs="Times New Roman"/>
              </w:rPr>
            </w:pPr>
            <w:r>
              <w:rPr>
                <w:rFonts w:hint="default" w:ascii="Times New Roman" w:hAnsi="Times New Roman" w:cs="Times New Roman"/>
                <w:b/>
                <w:color w:val="FFFFFF"/>
                <w:sz w:val="18"/>
              </w:rPr>
              <w:t>Expected Result</w:t>
            </w:r>
          </w:p>
        </w:tc>
        <w:tc>
          <w:tcPr>
            <w:tcW w:w="3408" w:type="dxa"/>
            <w:shd w:val="clear" w:color="auto" w:fill="123B5D"/>
            <w:vAlign w:val="center"/>
          </w:tcPr>
          <w:p w14:paraId="61BB8AC0">
            <w:pPr>
              <w:jc w:val="left"/>
              <w:rPr>
                <w:rFonts w:hint="default" w:ascii="Times New Roman" w:hAnsi="Times New Roman" w:cs="Times New Roman"/>
              </w:rPr>
            </w:pPr>
            <w:r>
              <w:rPr>
                <w:rFonts w:hint="default" w:ascii="Times New Roman" w:hAnsi="Times New Roman" w:cs="Times New Roman"/>
                <w:b/>
                <w:color w:val="FFFFFF"/>
                <w:sz w:val="18"/>
              </w:rPr>
              <w:t>Status</w:t>
            </w:r>
          </w:p>
        </w:tc>
      </w:tr>
      <w:tr w14:paraId="5C82FFC7">
        <w:tblPrEx>
          <w:tblCellMar>
            <w:top w:w="0" w:type="dxa"/>
            <w:left w:w="108" w:type="dxa"/>
            <w:bottom w:w="0" w:type="dxa"/>
            <w:right w:w="108" w:type="dxa"/>
          </w:tblCellMar>
        </w:tblPrEx>
        <w:trPr>
          <w:jc w:val="center"/>
        </w:trPr>
        <w:tc>
          <w:tcPr>
            <w:tcW w:w="3408" w:type="dxa"/>
            <w:shd w:val="clear" w:color="auto" w:fill="F7FAFC"/>
            <w:vAlign w:val="center"/>
          </w:tcPr>
          <w:p w14:paraId="10ECA436">
            <w:pPr>
              <w:jc w:val="left"/>
              <w:rPr>
                <w:rFonts w:hint="default" w:ascii="Times New Roman" w:hAnsi="Times New Roman" w:cs="Times New Roman"/>
              </w:rPr>
            </w:pPr>
            <w:r>
              <w:rPr>
                <w:rFonts w:hint="default" w:ascii="Times New Roman" w:hAnsi="Times New Roman" w:cs="Times New Roman"/>
                <w:b w:val="0"/>
                <w:color w:val="263238"/>
                <w:sz w:val="18"/>
              </w:rPr>
              <w:t>Add income/expense</w:t>
            </w:r>
          </w:p>
        </w:tc>
        <w:tc>
          <w:tcPr>
            <w:tcW w:w="3408" w:type="dxa"/>
            <w:shd w:val="clear" w:color="auto" w:fill="F7FAFC"/>
            <w:vAlign w:val="center"/>
          </w:tcPr>
          <w:p w14:paraId="32D833E6">
            <w:pPr>
              <w:jc w:val="left"/>
              <w:rPr>
                <w:rFonts w:hint="default" w:ascii="Times New Roman" w:hAnsi="Times New Roman" w:cs="Times New Roman"/>
              </w:rPr>
            </w:pPr>
            <w:r>
              <w:rPr>
                <w:rFonts w:hint="default" w:ascii="Times New Roman" w:hAnsi="Times New Roman" w:cs="Times New Roman"/>
                <w:b w:val="0"/>
                <w:color w:val="263238"/>
                <w:sz w:val="18"/>
              </w:rPr>
              <w:t>Record saved and displayed</w:t>
            </w:r>
          </w:p>
        </w:tc>
        <w:tc>
          <w:tcPr>
            <w:tcW w:w="3408" w:type="dxa"/>
            <w:shd w:val="clear" w:color="auto" w:fill="F7FAFC"/>
            <w:vAlign w:val="center"/>
          </w:tcPr>
          <w:p w14:paraId="799439C6">
            <w:pPr>
              <w:jc w:val="left"/>
              <w:rPr>
                <w:rFonts w:hint="default" w:ascii="Times New Roman" w:hAnsi="Times New Roman" w:cs="Times New Roman"/>
              </w:rPr>
            </w:pPr>
            <w:r>
              <w:rPr>
                <w:rFonts w:hint="default" w:ascii="Times New Roman" w:hAnsi="Times New Roman" w:cs="Times New Roman"/>
                <w:b w:val="0"/>
                <w:color w:val="263238"/>
                <w:sz w:val="18"/>
              </w:rPr>
              <w:t>✅ Passed</w:t>
            </w:r>
          </w:p>
        </w:tc>
      </w:tr>
      <w:tr w14:paraId="5DAA0F76">
        <w:tblPrEx>
          <w:tblCellMar>
            <w:top w:w="0" w:type="dxa"/>
            <w:left w:w="108" w:type="dxa"/>
            <w:bottom w:w="0" w:type="dxa"/>
            <w:right w:w="108" w:type="dxa"/>
          </w:tblCellMar>
        </w:tblPrEx>
        <w:trPr>
          <w:jc w:val="center"/>
        </w:trPr>
        <w:tc>
          <w:tcPr>
            <w:tcW w:w="3408" w:type="dxa"/>
            <w:shd w:val="clear" w:color="auto" w:fill="FFFFFF"/>
            <w:vAlign w:val="center"/>
          </w:tcPr>
          <w:p w14:paraId="2E0FC9B6">
            <w:pPr>
              <w:jc w:val="left"/>
              <w:rPr>
                <w:rFonts w:hint="default" w:ascii="Times New Roman" w:hAnsi="Times New Roman" w:cs="Times New Roman"/>
              </w:rPr>
            </w:pPr>
            <w:r>
              <w:rPr>
                <w:rFonts w:hint="default" w:ascii="Times New Roman" w:hAnsi="Times New Roman" w:cs="Times New Roman"/>
                <w:b w:val="0"/>
                <w:color w:val="263238"/>
                <w:sz w:val="18"/>
              </w:rPr>
              <w:t>Invalid amount</w:t>
            </w:r>
          </w:p>
        </w:tc>
        <w:tc>
          <w:tcPr>
            <w:tcW w:w="3408" w:type="dxa"/>
            <w:shd w:val="clear" w:color="auto" w:fill="FFFFFF"/>
            <w:vAlign w:val="center"/>
          </w:tcPr>
          <w:p w14:paraId="79A18AED">
            <w:pPr>
              <w:jc w:val="left"/>
              <w:rPr>
                <w:rFonts w:hint="default" w:ascii="Times New Roman" w:hAnsi="Times New Roman" w:cs="Times New Roman"/>
              </w:rPr>
            </w:pPr>
            <w:r>
              <w:rPr>
                <w:rFonts w:hint="default" w:ascii="Times New Roman" w:hAnsi="Times New Roman" w:cs="Times New Roman"/>
                <w:b w:val="0"/>
                <w:color w:val="263238"/>
                <w:sz w:val="18"/>
              </w:rPr>
              <w:t>Validation message shown</w:t>
            </w:r>
          </w:p>
        </w:tc>
        <w:tc>
          <w:tcPr>
            <w:tcW w:w="3408" w:type="dxa"/>
            <w:shd w:val="clear" w:color="auto" w:fill="FFFFFF"/>
            <w:vAlign w:val="center"/>
          </w:tcPr>
          <w:p w14:paraId="75466CFF">
            <w:pPr>
              <w:jc w:val="left"/>
              <w:rPr>
                <w:rFonts w:hint="default" w:ascii="Times New Roman" w:hAnsi="Times New Roman" w:cs="Times New Roman"/>
              </w:rPr>
            </w:pPr>
            <w:r>
              <w:rPr>
                <w:rFonts w:hint="default" w:ascii="Times New Roman" w:hAnsi="Times New Roman" w:cs="Times New Roman"/>
                <w:b w:val="0"/>
                <w:color w:val="263238"/>
                <w:sz w:val="18"/>
              </w:rPr>
              <w:t>✅ Passed</w:t>
            </w:r>
          </w:p>
        </w:tc>
      </w:tr>
      <w:tr w14:paraId="611F62AE">
        <w:tblPrEx>
          <w:tblCellMar>
            <w:top w:w="0" w:type="dxa"/>
            <w:left w:w="108" w:type="dxa"/>
            <w:bottom w:w="0" w:type="dxa"/>
            <w:right w:w="108" w:type="dxa"/>
          </w:tblCellMar>
        </w:tblPrEx>
        <w:trPr>
          <w:jc w:val="center"/>
        </w:trPr>
        <w:tc>
          <w:tcPr>
            <w:tcW w:w="3408" w:type="dxa"/>
            <w:shd w:val="clear" w:color="auto" w:fill="F7FAFC"/>
            <w:vAlign w:val="center"/>
          </w:tcPr>
          <w:p w14:paraId="1D5CD09D">
            <w:pPr>
              <w:jc w:val="left"/>
              <w:rPr>
                <w:rFonts w:hint="default" w:ascii="Times New Roman" w:hAnsi="Times New Roman" w:cs="Times New Roman"/>
              </w:rPr>
            </w:pPr>
            <w:r>
              <w:rPr>
                <w:rFonts w:hint="default" w:ascii="Times New Roman" w:hAnsi="Times New Roman" w:cs="Times New Roman"/>
                <w:b w:val="0"/>
                <w:color w:val="263238"/>
                <w:sz w:val="18"/>
              </w:rPr>
              <w:t>Edit/Delete transaction</w:t>
            </w:r>
          </w:p>
        </w:tc>
        <w:tc>
          <w:tcPr>
            <w:tcW w:w="3408" w:type="dxa"/>
            <w:shd w:val="clear" w:color="auto" w:fill="F7FAFC"/>
            <w:vAlign w:val="center"/>
          </w:tcPr>
          <w:p w14:paraId="3A6F747B">
            <w:pPr>
              <w:jc w:val="left"/>
              <w:rPr>
                <w:rFonts w:hint="default" w:ascii="Times New Roman" w:hAnsi="Times New Roman" w:cs="Times New Roman"/>
              </w:rPr>
            </w:pPr>
            <w:r>
              <w:rPr>
                <w:rFonts w:hint="default" w:ascii="Times New Roman" w:hAnsi="Times New Roman" w:cs="Times New Roman"/>
                <w:b w:val="0"/>
                <w:color w:val="263238"/>
                <w:sz w:val="18"/>
              </w:rPr>
              <w:t>Record updated/removed</w:t>
            </w:r>
          </w:p>
        </w:tc>
        <w:tc>
          <w:tcPr>
            <w:tcW w:w="3408" w:type="dxa"/>
            <w:shd w:val="clear" w:color="auto" w:fill="F7FAFC"/>
            <w:vAlign w:val="center"/>
          </w:tcPr>
          <w:p w14:paraId="47804091">
            <w:pPr>
              <w:jc w:val="left"/>
              <w:rPr>
                <w:rFonts w:hint="default" w:ascii="Times New Roman" w:hAnsi="Times New Roman" w:cs="Times New Roman"/>
              </w:rPr>
            </w:pPr>
            <w:r>
              <w:rPr>
                <w:rFonts w:hint="default" w:ascii="Times New Roman" w:hAnsi="Times New Roman" w:cs="Times New Roman"/>
                <w:b w:val="0"/>
                <w:color w:val="263238"/>
                <w:sz w:val="18"/>
              </w:rPr>
              <w:t>✅ Passed</w:t>
            </w:r>
          </w:p>
        </w:tc>
      </w:tr>
      <w:tr w14:paraId="73AD6585">
        <w:tblPrEx>
          <w:tblCellMar>
            <w:top w:w="0" w:type="dxa"/>
            <w:left w:w="108" w:type="dxa"/>
            <w:bottom w:w="0" w:type="dxa"/>
            <w:right w:w="108" w:type="dxa"/>
          </w:tblCellMar>
        </w:tblPrEx>
        <w:trPr>
          <w:jc w:val="center"/>
        </w:trPr>
        <w:tc>
          <w:tcPr>
            <w:tcW w:w="3408" w:type="dxa"/>
            <w:shd w:val="clear" w:color="auto" w:fill="FFFFFF"/>
            <w:vAlign w:val="center"/>
          </w:tcPr>
          <w:p w14:paraId="55DA2134">
            <w:pPr>
              <w:jc w:val="left"/>
              <w:rPr>
                <w:rFonts w:hint="default" w:ascii="Times New Roman" w:hAnsi="Times New Roman" w:cs="Times New Roman"/>
              </w:rPr>
            </w:pPr>
            <w:r>
              <w:rPr>
                <w:rFonts w:hint="default" w:ascii="Times New Roman" w:hAnsi="Times New Roman" w:cs="Times New Roman"/>
                <w:b w:val="0"/>
                <w:color w:val="263238"/>
                <w:sz w:val="18"/>
              </w:rPr>
              <w:t>Budget calculation</w:t>
            </w:r>
          </w:p>
        </w:tc>
        <w:tc>
          <w:tcPr>
            <w:tcW w:w="3408" w:type="dxa"/>
            <w:shd w:val="clear" w:color="auto" w:fill="FFFFFF"/>
            <w:vAlign w:val="center"/>
          </w:tcPr>
          <w:p w14:paraId="3D026692">
            <w:pPr>
              <w:jc w:val="left"/>
              <w:rPr>
                <w:rFonts w:hint="default" w:ascii="Times New Roman" w:hAnsi="Times New Roman" w:cs="Times New Roman"/>
              </w:rPr>
            </w:pPr>
            <w:r>
              <w:rPr>
                <w:rFonts w:hint="default" w:ascii="Times New Roman" w:hAnsi="Times New Roman" w:cs="Times New Roman"/>
                <w:b w:val="0"/>
                <w:color w:val="263238"/>
                <w:sz w:val="18"/>
              </w:rPr>
              <w:t>Remaining budget calculated</w:t>
            </w:r>
          </w:p>
        </w:tc>
        <w:tc>
          <w:tcPr>
            <w:tcW w:w="3408" w:type="dxa"/>
            <w:shd w:val="clear" w:color="auto" w:fill="FFFFFF"/>
            <w:vAlign w:val="center"/>
          </w:tcPr>
          <w:p w14:paraId="0A7E9DB7">
            <w:pPr>
              <w:jc w:val="left"/>
              <w:rPr>
                <w:rFonts w:hint="default" w:ascii="Times New Roman" w:hAnsi="Times New Roman" w:cs="Times New Roman"/>
              </w:rPr>
            </w:pPr>
            <w:r>
              <w:rPr>
                <w:rFonts w:hint="default" w:ascii="Times New Roman" w:hAnsi="Times New Roman" w:cs="Times New Roman"/>
                <w:b w:val="0"/>
                <w:color w:val="263238"/>
                <w:sz w:val="18"/>
              </w:rPr>
              <w:t>✅ Passed</w:t>
            </w:r>
          </w:p>
        </w:tc>
      </w:tr>
      <w:tr w14:paraId="55A01BA8">
        <w:tblPrEx>
          <w:tblCellMar>
            <w:top w:w="0" w:type="dxa"/>
            <w:left w:w="108" w:type="dxa"/>
            <w:bottom w:w="0" w:type="dxa"/>
            <w:right w:w="108" w:type="dxa"/>
          </w:tblCellMar>
        </w:tblPrEx>
        <w:trPr>
          <w:jc w:val="center"/>
        </w:trPr>
        <w:tc>
          <w:tcPr>
            <w:tcW w:w="3408" w:type="dxa"/>
            <w:shd w:val="clear" w:color="auto" w:fill="F7FAFC"/>
            <w:vAlign w:val="center"/>
          </w:tcPr>
          <w:p w14:paraId="40CE92DA">
            <w:pPr>
              <w:jc w:val="left"/>
              <w:rPr>
                <w:rFonts w:hint="default" w:ascii="Times New Roman" w:hAnsi="Times New Roman" w:cs="Times New Roman"/>
              </w:rPr>
            </w:pPr>
            <w:r>
              <w:rPr>
                <w:rFonts w:hint="default" w:ascii="Times New Roman" w:hAnsi="Times New Roman" w:cs="Times New Roman"/>
                <w:b w:val="0"/>
                <w:color w:val="263238"/>
                <w:sz w:val="18"/>
              </w:rPr>
              <w:t>Analytics</w:t>
            </w:r>
          </w:p>
        </w:tc>
        <w:tc>
          <w:tcPr>
            <w:tcW w:w="3408" w:type="dxa"/>
            <w:shd w:val="clear" w:color="auto" w:fill="F7FAFC"/>
            <w:vAlign w:val="center"/>
          </w:tcPr>
          <w:p w14:paraId="409F6A8A">
            <w:pPr>
              <w:jc w:val="left"/>
              <w:rPr>
                <w:rFonts w:hint="default" w:ascii="Times New Roman" w:hAnsi="Times New Roman" w:cs="Times New Roman"/>
              </w:rPr>
            </w:pPr>
            <w:r>
              <w:rPr>
                <w:rFonts w:hint="default" w:ascii="Times New Roman" w:hAnsi="Times New Roman" w:cs="Times New Roman"/>
                <w:b w:val="0"/>
                <w:color w:val="263238"/>
                <w:sz w:val="18"/>
              </w:rPr>
              <w:t>Charts display stored data</w:t>
            </w:r>
          </w:p>
        </w:tc>
        <w:tc>
          <w:tcPr>
            <w:tcW w:w="3408" w:type="dxa"/>
            <w:shd w:val="clear" w:color="auto" w:fill="F7FAFC"/>
            <w:vAlign w:val="center"/>
          </w:tcPr>
          <w:p w14:paraId="21554AB5">
            <w:pPr>
              <w:jc w:val="left"/>
              <w:rPr>
                <w:rFonts w:hint="default" w:ascii="Times New Roman" w:hAnsi="Times New Roman" w:cs="Times New Roman"/>
              </w:rPr>
            </w:pPr>
            <w:r>
              <w:rPr>
                <w:rFonts w:hint="default" w:ascii="Times New Roman" w:hAnsi="Times New Roman" w:cs="Times New Roman"/>
                <w:b w:val="0"/>
                <w:color w:val="263238"/>
                <w:sz w:val="18"/>
              </w:rPr>
              <w:t>✅ Passed</w:t>
            </w:r>
          </w:p>
        </w:tc>
      </w:tr>
      <w:tr w14:paraId="45FB557F">
        <w:tblPrEx>
          <w:tblCellMar>
            <w:top w:w="0" w:type="dxa"/>
            <w:left w:w="108" w:type="dxa"/>
            <w:bottom w:w="0" w:type="dxa"/>
            <w:right w:w="108" w:type="dxa"/>
          </w:tblCellMar>
        </w:tblPrEx>
        <w:trPr>
          <w:jc w:val="center"/>
        </w:trPr>
        <w:tc>
          <w:tcPr>
            <w:tcW w:w="3408" w:type="dxa"/>
            <w:shd w:val="clear" w:color="auto" w:fill="FFFFFF"/>
            <w:vAlign w:val="center"/>
          </w:tcPr>
          <w:p w14:paraId="4127D375">
            <w:pPr>
              <w:jc w:val="left"/>
              <w:rPr>
                <w:rFonts w:hint="default" w:ascii="Times New Roman" w:hAnsi="Times New Roman" w:cs="Times New Roman"/>
              </w:rPr>
            </w:pPr>
            <w:r>
              <w:rPr>
                <w:rFonts w:hint="default" w:ascii="Times New Roman" w:hAnsi="Times New Roman" w:cs="Times New Roman"/>
                <w:b w:val="0"/>
                <w:color w:val="263238"/>
                <w:sz w:val="18"/>
              </w:rPr>
              <w:t>AI chatbot</w:t>
            </w:r>
          </w:p>
        </w:tc>
        <w:tc>
          <w:tcPr>
            <w:tcW w:w="3408" w:type="dxa"/>
            <w:shd w:val="clear" w:color="auto" w:fill="FFFFFF"/>
            <w:vAlign w:val="center"/>
          </w:tcPr>
          <w:p w14:paraId="28B0F16F">
            <w:pPr>
              <w:jc w:val="left"/>
              <w:rPr>
                <w:rFonts w:hint="default" w:ascii="Times New Roman" w:hAnsi="Times New Roman" w:cs="Times New Roman"/>
              </w:rPr>
            </w:pPr>
            <w:r>
              <w:rPr>
                <w:rFonts w:hint="default" w:ascii="Times New Roman" w:hAnsi="Times New Roman" w:cs="Times New Roman"/>
                <w:b w:val="0"/>
                <w:color w:val="263238"/>
                <w:sz w:val="18"/>
              </w:rPr>
              <w:t>Response displayed to user</w:t>
            </w:r>
          </w:p>
        </w:tc>
        <w:tc>
          <w:tcPr>
            <w:tcW w:w="3408" w:type="dxa"/>
            <w:shd w:val="clear" w:color="auto" w:fill="FFFFFF"/>
            <w:vAlign w:val="center"/>
          </w:tcPr>
          <w:p w14:paraId="68D18DE1">
            <w:pPr>
              <w:jc w:val="left"/>
              <w:rPr>
                <w:rFonts w:hint="default" w:ascii="Times New Roman" w:hAnsi="Times New Roman" w:cs="Times New Roman"/>
              </w:rPr>
            </w:pPr>
            <w:r>
              <w:rPr>
                <w:rFonts w:hint="default" w:ascii="Times New Roman" w:hAnsi="Times New Roman" w:cs="Times New Roman"/>
                <w:b w:val="0"/>
                <w:color w:val="263238"/>
                <w:sz w:val="18"/>
              </w:rPr>
              <w:t>✅ Passed</w:t>
            </w:r>
          </w:p>
        </w:tc>
      </w:tr>
    </w:tbl>
    <w:p w14:paraId="66E43275">
      <w:pPr>
        <w:pStyle w:val="2"/>
        <w:rPr>
          <w:rFonts w:hint="default" w:ascii="Times New Roman" w:hAnsi="Times New Roman" w:cs="Times New Roman"/>
        </w:rPr>
      </w:pPr>
      <w:r>
        <w:rPr>
          <w:rFonts w:hint="default" w:ascii="Times New Roman" w:hAnsi="Times New Roman" w:cs="Times New Roman"/>
        </w:rPr>
        <w:t>13. Results</w:t>
      </w:r>
    </w:p>
    <w:p w14:paraId="6D030088">
      <w:pPr>
        <w:spacing w:after="120"/>
        <w:rPr>
          <w:rFonts w:hint="default" w:ascii="Times New Roman" w:hAnsi="Times New Roman" w:cs="Times New Roman"/>
        </w:rPr>
      </w:pPr>
      <w:r>
        <w:rPr>
          <w:rFonts w:hint="default" w:ascii="Times New Roman" w:hAnsi="Times New Roman" w:cs="Times New Roman"/>
        </w:rPr>
        <w:t>The Personal Finance Advisor Bot was implemented as an interactive web application. Users can record financial transactions, monitor budgets, view analytics and interact with the AI chatbot. The application connects the frontend, Flask backend, database and AI service into one working system.</w:t>
      </w:r>
    </w:p>
    <w:p w14:paraId="3FFAF98F">
      <w:pPr>
        <w:pStyle w:val="2"/>
        <w:rPr>
          <w:rFonts w:hint="default" w:ascii="Times New Roman" w:hAnsi="Times New Roman" w:cs="Times New Roman"/>
        </w:rPr>
      </w:pPr>
      <w:r>
        <w:rPr>
          <w:rFonts w:hint="default" w:ascii="Times New Roman" w:hAnsi="Times New Roman" w:cs="Times New Roman"/>
        </w:rPr>
        <w:t>14. Conclusion</w:t>
      </w:r>
    </w:p>
    <w:p w14:paraId="47F918F5">
      <w:pPr>
        <w:spacing w:after="120"/>
        <w:rPr>
          <w:rFonts w:hint="default" w:ascii="Times New Roman" w:hAnsi="Times New Roman" w:cs="Times New Roman"/>
        </w:rPr>
      </w:pPr>
      <w:r>
        <w:rPr>
          <w:rFonts w:hint="default" w:ascii="Times New Roman" w:hAnsi="Times New Roman" w:cs="Times New Roman"/>
        </w:rPr>
        <w:t>The project provides a simple and practical solution for personal finance management. It combines transaction tracking, budgeting, analytics and AI-based educational guidance in a single responsive web application. The completed system demonstrates the practical use of Python, Flask, SQLite, JavaScript and Gemini AI in a real-world application.</w:t>
      </w:r>
    </w:p>
    <w:p w14:paraId="7AFD6861">
      <w:pPr>
        <w:pStyle w:val="2"/>
        <w:rPr>
          <w:rFonts w:hint="default" w:ascii="Times New Roman" w:hAnsi="Times New Roman" w:cs="Times New Roman"/>
        </w:rPr>
      </w:pPr>
      <w:r>
        <w:rPr>
          <w:rFonts w:hint="default" w:ascii="Times New Roman" w:hAnsi="Times New Roman" w:cs="Times New Roman"/>
        </w:rPr>
        <w:t>15. Future Scope</w:t>
      </w:r>
    </w:p>
    <w:p w14:paraId="326DFB67">
      <w:pPr>
        <w:spacing w:after="120"/>
        <w:rPr>
          <w:rFonts w:hint="default" w:ascii="Times New Roman" w:hAnsi="Times New Roman" w:cs="Times New Roman"/>
        </w:rPr>
      </w:pPr>
      <w:r>
        <w:rPr>
          <w:rFonts w:hint="default" w:ascii="Times New Roman" w:hAnsi="Times New Roman" w:cs="Times New Roman"/>
        </w:rPr>
        <w:t>User authentication and secure multi-user accounts.</w:t>
      </w:r>
    </w:p>
    <w:p w14:paraId="67741998">
      <w:pPr>
        <w:spacing w:after="120"/>
        <w:rPr>
          <w:rFonts w:hint="default" w:ascii="Times New Roman" w:hAnsi="Times New Roman" w:cs="Times New Roman"/>
        </w:rPr>
      </w:pPr>
      <w:r>
        <w:rPr>
          <w:rFonts w:hint="default" w:ascii="Times New Roman" w:hAnsi="Times New Roman" w:cs="Times New Roman"/>
        </w:rPr>
        <w:t>Mobile application version.</w:t>
      </w:r>
    </w:p>
    <w:p w14:paraId="34873960">
      <w:pPr>
        <w:spacing w:after="120"/>
        <w:rPr>
          <w:rFonts w:hint="default" w:ascii="Times New Roman" w:hAnsi="Times New Roman" w:cs="Times New Roman"/>
        </w:rPr>
      </w:pPr>
      <w:r>
        <w:rPr>
          <w:rFonts w:hint="default" w:ascii="Times New Roman" w:hAnsi="Times New Roman" w:cs="Times New Roman"/>
        </w:rPr>
        <w:t>Advanced spending prediction and financial reports.</w:t>
      </w:r>
    </w:p>
    <w:p w14:paraId="1CB45BA7">
      <w:pPr>
        <w:spacing w:after="120"/>
        <w:rPr>
          <w:rFonts w:hint="default" w:ascii="Times New Roman" w:hAnsi="Times New Roman" w:cs="Times New Roman"/>
        </w:rPr>
      </w:pPr>
      <w:r>
        <w:rPr>
          <w:rFonts w:hint="default" w:ascii="Times New Roman" w:hAnsi="Times New Roman" w:cs="Times New Roman"/>
        </w:rPr>
        <w:t>Goal-based savings and reminders.</w:t>
      </w:r>
    </w:p>
    <w:p w14:paraId="17D9F9D8">
      <w:pPr>
        <w:spacing w:after="120"/>
        <w:rPr>
          <w:rFonts w:hint="default" w:ascii="Times New Roman" w:hAnsi="Times New Roman" w:cs="Times New Roman"/>
        </w:rPr>
      </w:pPr>
      <w:r>
        <w:rPr>
          <w:rFonts w:hint="default" w:ascii="Times New Roman" w:hAnsi="Times New Roman" w:cs="Times New Roman"/>
        </w:rPr>
        <w:t>Additional AI-powered financial insights.</w:t>
      </w:r>
    </w:p>
    <w:p w14:paraId="3B2F9A30">
      <w:pPr>
        <w:pStyle w:val="2"/>
        <w:rPr>
          <w:rFonts w:hint="default" w:ascii="Times New Roman" w:hAnsi="Times New Roman" w:cs="Times New Roman"/>
        </w:rPr>
      </w:pPr>
      <w:r>
        <w:rPr>
          <w:rFonts w:hint="default" w:ascii="Times New Roman" w:hAnsi="Times New Roman" w:cs="Times New Roman"/>
        </w:rPr>
        <w:t>16. References</w:t>
      </w:r>
    </w:p>
    <w:p w14:paraId="71029E0B">
      <w:pPr>
        <w:spacing w:after="120"/>
        <w:rPr>
          <w:rFonts w:hint="default" w:ascii="Times New Roman" w:hAnsi="Times New Roman" w:cs="Times New Roman"/>
        </w:rPr>
      </w:pPr>
      <w:r>
        <w:rPr>
          <w:rFonts w:hint="default" w:ascii="Times New Roman" w:hAnsi="Times New Roman" w:cs="Times New Roman"/>
        </w:rPr>
        <w:t>Python Documentation</w:t>
      </w:r>
    </w:p>
    <w:p w14:paraId="52DADD8A">
      <w:pPr>
        <w:spacing w:after="120"/>
        <w:rPr>
          <w:rFonts w:hint="default" w:ascii="Times New Roman" w:hAnsi="Times New Roman" w:cs="Times New Roman"/>
        </w:rPr>
      </w:pPr>
      <w:r>
        <w:rPr>
          <w:rFonts w:hint="default" w:ascii="Times New Roman" w:hAnsi="Times New Roman" w:cs="Times New Roman"/>
        </w:rPr>
        <w:t>Flask Documentation</w:t>
      </w:r>
    </w:p>
    <w:p w14:paraId="2BECD35C">
      <w:pPr>
        <w:spacing w:after="120"/>
        <w:rPr>
          <w:rFonts w:hint="default" w:ascii="Times New Roman" w:hAnsi="Times New Roman" w:cs="Times New Roman"/>
        </w:rPr>
      </w:pPr>
      <w:r>
        <w:rPr>
          <w:rFonts w:hint="default" w:ascii="Times New Roman" w:hAnsi="Times New Roman" w:cs="Times New Roman"/>
        </w:rPr>
        <w:t>SQLite Documentation</w:t>
      </w:r>
    </w:p>
    <w:p w14:paraId="0A24B495">
      <w:pPr>
        <w:spacing w:after="120"/>
        <w:rPr>
          <w:rFonts w:hint="default" w:ascii="Times New Roman" w:hAnsi="Times New Roman" w:cs="Times New Roman"/>
        </w:rPr>
      </w:pPr>
      <w:r>
        <w:rPr>
          <w:rFonts w:hint="default" w:ascii="Times New Roman" w:hAnsi="Times New Roman" w:cs="Times New Roman"/>
        </w:rPr>
        <w:t>Chart.js Documentation</w:t>
      </w:r>
    </w:p>
    <w:p w14:paraId="4620D5C2">
      <w:pPr>
        <w:spacing w:after="120"/>
        <w:rPr>
          <w:rFonts w:hint="default" w:ascii="Times New Roman" w:hAnsi="Times New Roman" w:cs="Times New Roman"/>
        </w:rPr>
      </w:pPr>
      <w:r>
        <w:rPr>
          <w:rFonts w:hint="default" w:ascii="Times New Roman" w:hAnsi="Times New Roman" w:cs="Times New Roman"/>
        </w:rPr>
        <w:t>Google Gemini API Documentation</w:t>
      </w:r>
    </w:p>
    <w:p w14:paraId="0675BBB5">
      <w:pPr>
        <w:spacing w:after="120"/>
        <w:rPr>
          <w:rFonts w:hint="default" w:ascii="Times New Roman" w:hAnsi="Times New Roman" w:cs="Times New Roman"/>
        </w:rPr>
      </w:pPr>
      <w:r>
        <w:rPr>
          <w:rFonts w:hint="default" w:ascii="Times New Roman" w:hAnsi="Times New Roman" w:cs="Times New Roman"/>
        </w:rPr>
        <w:t>--- End of Project Documentation ---</w:t>
      </w:r>
    </w:p>
    <w:sectPr>
      <w:headerReference r:id="rId5" w:type="default"/>
      <w:footerReference r:id="rId6" w:type="default"/>
      <w:pgSz w:w="12240" w:h="15840"/>
      <w:pgMar w:top="936" w:right="1008" w:bottom="936" w:left="1008" w:header="720" w:footer="720" w:gutter="0"/>
      <w:pgBorders w:offsetFrom="page">
        <w:top w:val="single" w:color="CFD8DC" w:sz="6" w:space="8"/>
        <w:left w:val="single" w:color="CFD8DC" w:sz="6" w:space="8"/>
        <w:bottom w:val="single" w:color="CFD8DC" w:sz="6" w:space="8"/>
        <w:right w:val="single" w:color="CFD8DC" w:sz="6" w:space="8"/>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EDF8A">
    <w:pPr>
      <w:pStyle w:val="18"/>
      <w:jc w:val="center"/>
    </w:pPr>
    <w:r>
      <w:rPr>
        <w:color w:val="5F6B73"/>
        <w:sz w:val="16"/>
      </w:rPr>
      <w:t>Personal Finance Advisor Bot  •  Project Documentation  •  2026–2027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F0D206">
    <w:pPr>
      <w:pStyle w:val="19"/>
      <w:jc w:val="right"/>
    </w:pPr>
    <w:r>
      <w:rPr>
        <w:b/>
        <w:color w:val="123B5D"/>
        <w:sz w:val="16"/>
      </w:rPr>
      <w:t>💰  PERSONAL FINANCE ADVISOR BOT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496FB1"/>
    <w:multiLevelType w:val="singleLevel"/>
    <w:tmpl w:val="85496FB1"/>
    <w:lvl w:ilvl="0" w:tentative="0">
      <w:start w:val="6"/>
      <w:numFmt w:val="decimal"/>
      <w:suff w:val="space"/>
      <w:lvlText w:val="%1."/>
      <w:lvlJc w:val="left"/>
    </w:lvl>
  </w:abstractNum>
  <w:abstractNum w:abstractNumId="1">
    <w:nsid w:val="9035B27D"/>
    <w:multiLevelType w:val="singleLevel"/>
    <w:tmpl w:val="9035B2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1E246D2"/>
    <w:multiLevelType w:val="singleLevel"/>
    <w:tmpl w:val="E1E246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9">
    <w:nsid w:val="164B1C12"/>
    <w:multiLevelType w:val="singleLevel"/>
    <w:tmpl w:val="164B1C12"/>
    <w:lvl w:ilvl="0" w:tentative="0">
      <w:start w:val="2"/>
      <w:numFmt w:val="decimal"/>
      <w:suff w:val="space"/>
      <w:lvlText w:val="%1."/>
      <w:lvlJc w:val="left"/>
    </w:lvl>
  </w:abstractNum>
  <w:abstractNum w:abstractNumId="10">
    <w:nsid w:val="6347ADB2"/>
    <w:multiLevelType w:val="singleLevel"/>
    <w:tmpl w:val="6347ADB2"/>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8"/>
  </w:num>
  <w:num w:numId="2">
    <w:abstractNumId w:val="6"/>
  </w:num>
  <w:num w:numId="3">
    <w:abstractNumId w:val="5"/>
  </w:num>
  <w:num w:numId="4">
    <w:abstractNumId w:val="7"/>
  </w:num>
  <w:num w:numId="5">
    <w:abstractNumId w:val="4"/>
  </w:num>
  <w:num w:numId="6">
    <w:abstractNumId w:val="3"/>
  </w:num>
  <w:num w:numId="7">
    <w:abstractNumId w:val="9"/>
  </w:num>
  <w:num w:numId="8">
    <w:abstractNumId w:val="2"/>
  </w:num>
  <w:num w:numId="9">
    <w:abstractNumId w:val="0"/>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9521E"/>
    <w:rsid w:val="00AA1D8D"/>
    <w:rsid w:val="00B47730"/>
    <w:rsid w:val="00CB0664"/>
    <w:rsid w:val="00FC693F"/>
    <w:rsid w:val="07260D07"/>
    <w:rsid w:val="2E250044"/>
    <w:rsid w:val="652E1C0D"/>
    <w:rsid w:val="66EE63A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Theme="minorEastAsia" w:cstheme="minorBidi"/>
      <w:color w:val="263238"/>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23B5D"/>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22A06B"/>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23B5D"/>
      <w:spacing w:val="5"/>
      <w:kern w:val="28"/>
      <w:sz w:val="50"/>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734</Words>
  <Characters>4471</Characters>
  <Lines>0</Lines>
  <Paragraphs>0</Paragraphs>
  <TotalTime>12</TotalTime>
  <ScaleCrop>false</ScaleCrop>
  <LinksUpToDate>false</LinksUpToDate>
  <CharactersWithSpaces>5082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Priti Patil</cp:lastModifiedBy>
  <dcterms:modified xsi:type="dcterms:W3CDTF">2026-09-29T12:29:36Z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eyJoZGlkIjoiZTI5MDYyYTE2ZTBjMTZjNTNmNzk5NjdlZjAwNmE0ZTkiLCJ1c2VySWQiOiI1NDk3NjgwNTQzMjIifQ==</vt:lpwstr>
  </property>
  <property fmtid="{D5CDD505-2E9C-101B-9397-08002B2CF9AE}" pid="3" name="KSOProductBuildVer">
    <vt:lpwstr>1033-12.1.0.28485</vt:lpwstr>
  </property>
  <property fmtid="{D5CDD505-2E9C-101B-9397-08002B2CF9AE}" pid="4" name="ICV">
    <vt:lpwstr>24843DD926C8447FB897BE3D54B04F45_13</vt:lpwstr>
  </property>
</Properties>
</file>