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4D3" w:rsidRPr="000554D3" w:rsidRDefault="000554D3" w:rsidP="000554D3">
      <w:pPr>
        <w:pBdr>
          <w:between w:val="single" w:sz="4" w:space="1" w:color="auto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</w:rPr>
      </w:pPr>
      <w:r w:rsidRPr="000554D3">
        <w:rPr>
          <w:rFonts w:ascii="Arial" w:eastAsia="Times New Roman" w:hAnsi="Arial" w:cs="Arial"/>
          <w:b/>
          <w:bCs/>
          <w:sz w:val="27"/>
          <w:szCs w:val="27"/>
          <w:u w:val="single"/>
        </w:rPr>
        <w:t xml:space="preserve">Comparison: Broadcasting vs. Vectorization in </w:t>
      </w:r>
      <w:proofErr w:type="spellStart"/>
      <w:r w:rsidRPr="000554D3">
        <w:rPr>
          <w:rFonts w:ascii="Arial" w:eastAsia="Times New Roman" w:hAnsi="Arial" w:cs="Arial"/>
          <w:b/>
          <w:bCs/>
          <w:sz w:val="27"/>
          <w:szCs w:val="27"/>
          <w:u w:val="single"/>
        </w:rPr>
        <w:t>NumPy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3373"/>
        <w:gridCol w:w="4136"/>
      </w:tblGrid>
      <w:tr w:rsidR="000554D3" w:rsidRPr="000554D3" w:rsidTr="000554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</w:pPr>
            <w:r w:rsidRPr="000554D3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</w:pPr>
            <w:r w:rsidRPr="000554D3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  <w:t>Broadcasting</w:t>
            </w:r>
          </w:p>
        </w:tc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</w:pPr>
            <w:r w:rsidRPr="000554D3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  <w:t>Vectorization</w:t>
            </w:r>
          </w:p>
        </w:tc>
      </w:tr>
      <w:tr w:rsidR="000554D3" w:rsidRPr="000554D3" w:rsidTr="00055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0554D3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554D3">
              <w:rPr>
                <w:rFonts w:ascii="Arial" w:eastAsia="Times New Roman" w:hAnsi="Arial" w:cs="Arial"/>
                <w:sz w:val="24"/>
                <w:szCs w:val="24"/>
              </w:rPr>
              <w:t>Expands smaller arrays to match the shape of larger arrays without copying data.</w:t>
            </w:r>
          </w:p>
        </w:tc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554D3">
              <w:rPr>
                <w:rFonts w:ascii="Arial" w:eastAsia="Times New Roman" w:hAnsi="Arial" w:cs="Arial"/>
                <w:sz w:val="24"/>
                <w:szCs w:val="24"/>
              </w:rPr>
              <w:t>Performs operations on entire arrays without explicit loops.</w:t>
            </w:r>
          </w:p>
        </w:tc>
      </w:tr>
      <w:tr w:rsidR="000554D3" w:rsidRPr="000554D3" w:rsidTr="00055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0554D3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554D3">
              <w:rPr>
                <w:rFonts w:ascii="Arial" w:eastAsia="Times New Roman" w:hAnsi="Arial" w:cs="Arial"/>
                <w:sz w:val="24"/>
                <w:szCs w:val="24"/>
              </w:rPr>
              <w:t>Enables element-wise operations between arrays of different shapes.</w:t>
            </w:r>
          </w:p>
        </w:tc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554D3">
              <w:rPr>
                <w:rFonts w:ascii="Arial" w:eastAsia="Times New Roman" w:hAnsi="Arial" w:cs="Arial"/>
                <w:sz w:val="24"/>
                <w:szCs w:val="24"/>
              </w:rPr>
              <w:t xml:space="preserve">Optimizes performance by using </w:t>
            </w:r>
            <w:proofErr w:type="spellStart"/>
            <w:r w:rsidRPr="000554D3">
              <w:rPr>
                <w:rFonts w:ascii="Arial" w:eastAsia="Times New Roman" w:hAnsi="Arial" w:cs="Arial"/>
                <w:sz w:val="24"/>
                <w:szCs w:val="24"/>
              </w:rPr>
              <w:t>NumPy’s</w:t>
            </w:r>
            <w:proofErr w:type="spellEnd"/>
            <w:r w:rsidRPr="000554D3">
              <w:rPr>
                <w:rFonts w:ascii="Arial" w:eastAsia="Times New Roman" w:hAnsi="Arial" w:cs="Arial"/>
                <w:sz w:val="24"/>
                <w:szCs w:val="24"/>
              </w:rPr>
              <w:t xml:space="preserve"> internal C-based operations instead of Python loops.</w:t>
            </w:r>
          </w:p>
        </w:tc>
      </w:tr>
      <w:tr w:rsidR="000554D3" w:rsidRPr="000554D3" w:rsidTr="00055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0554D3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554D3">
              <w:rPr>
                <w:rFonts w:ascii="Arial" w:eastAsia="Times New Roman" w:hAnsi="Arial" w:cs="Arial"/>
                <w:sz w:val="24"/>
                <w:szCs w:val="24"/>
              </w:rPr>
              <w:t>Efficient as it avoids unnecessary memory duplication.</w:t>
            </w:r>
          </w:p>
        </w:tc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554D3">
              <w:rPr>
                <w:rFonts w:ascii="Arial" w:eastAsia="Times New Roman" w:hAnsi="Arial" w:cs="Arial"/>
                <w:sz w:val="24"/>
                <w:szCs w:val="24"/>
              </w:rPr>
              <w:t xml:space="preserve">Much faster than loops due to optimized </w:t>
            </w:r>
            <w:proofErr w:type="spellStart"/>
            <w:r w:rsidRPr="000554D3">
              <w:rPr>
                <w:rFonts w:ascii="Arial" w:eastAsia="Times New Roman" w:hAnsi="Arial" w:cs="Arial"/>
                <w:sz w:val="24"/>
                <w:szCs w:val="24"/>
              </w:rPr>
              <w:t>NumPy</w:t>
            </w:r>
            <w:proofErr w:type="spellEnd"/>
            <w:r w:rsidRPr="000554D3">
              <w:rPr>
                <w:rFonts w:ascii="Arial" w:eastAsia="Times New Roman" w:hAnsi="Arial" w:cs="Arial"/>
                <w:sz w:val="24"/>
                <w:szCs w:val="24"/>
              </w:rPr>
              <w:t xml:space="preserve"> functions.</w:t>
            </w:r>
          </w:p>
        </w:tc>
      </w:tr>
      <w:tr w:rsidR="000554D3" w:rsidRPr="000554D3" w:rsidTr="00055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0554D3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554D3">
              <w:rPr>
                <w:rFonts w:ascii="Arial" w:eastAsia="Times New Roman" w:hAnsi="Arial" w:cs="Arial"/>
                <w:sz w:val="24"/>
                <w:szCs w:val="24"/>
              </w:rPr>
              <w:t>Faster than using loops with explicit reshaping.</w:t>
            </w:r>
          </w:p>
        </w:tc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554D3">
              <w:rPr>
                <w:rFonts w:ascii="Arial" w:eastAsia="Times New Roman" w:hAnsi="Arial" w:cs="Arial"/>
                <w:sz w:val="24"/>
                <w:szCs w:val="24"/>
              </w:rPr>
              <w:t>Much faster than broadcasting, as computations are done at a lower level (C/Fortran).</w:t>
            </w:r>
          </w:p>
        </w:tc>
      </w:tr>
      <w:tr w:rsidR="000554D3" w:rsidRPr="000554D3" w:rsidTr="00055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0554D3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  <w:t>Code Simplicity</w:t>
            </w:r>
          </w:p>
        </w:tc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554D3">
              <w:rPr>
                <w:rFonts w:ascii="Arial" w:eastAsia="Times New Roman" w:hAnsi="Arial" w:cs="Arial"/>
                <w:sz w:val="24"/>
                <w:szCs w:val="24"/>
              </w:rPr>
              <w:t>Eliminates the need for explicit loops and reshaping.</w:t>
            </w:r>
          </w:p>
        </w:tc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554D3">
              <w:rPr>
                <w:rFonts w:ascii="Arial" w:eastAsia="Times New Roman" w:hAnsi="Arial" w:cs="Arial"/>
                <w:sz w:val="24"/>
                <w:szCs w:val="24"/>
              </w:rPr>
              <w:t>Reduces code complexity by replacing loops with direct array operations.</w:t>
            </w:r>
          </w:p>
        </w:tc>
      </w:tr>
      <w:tr w:rsidR="000554D3" w:rsidRPr="000554D3" w:rsidTr="00055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0554D3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  <w:t>Example Operation</w:t>
            </w:r>
          </w:p>
        </w:tc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554D3">
              <w:rPr>
                <w:rFonts w:ascii="Arial" w:eastAsia="Times New Roman" w:hAnsi="Arial" w:cs="Arial"/>
                <w:sz w:val="20"/>
                <w:szCs w:val="20"/>
              </w:rPr>
              <w:t>A + B</w:t>
            </w:r>
            <w:r w:rsidRPr="000554D3">
              <w:rPr>
                <w:rFonts w:ascii="Arial" w:eastAsia="Times New Roman" w:hAnsi="Arial" w:cs="Arial"/>
                <w:sz w:val="24"/>
                <w:szCs w:val="24"/>
              </w:rPr>
              <w:t xml:space="preserve"> where </w:t>
            </w:r>
            <w:proofErr w:type="spellStart"/>
            <w:r w:rsidRPr="000554D3">
              <w:rPr>
                <w:rFonts w:ascii="Arial" w:eastAsia="Times New Roman" w:hAnsi="Arial" w:cs="Arial"/>
                <w:sz w:val="20"/>
                <w:szCs w:val="20"/>
              </w:rPr>
              <w:t>A.shape</w:t>
            </w:r>
            <w:proofErr w:type="spellEnd"/>
            <w:r w:rsidRPr="000554D3">
              <w:rPr>
                <w:rFonts w:ascii="Arial" w:eastAsia="Times New Roman" w:hAnsi="Arial" w:cs="Arial"/>
                <w:sz w:val="20"/>
                <w:szCs w:val="20"/>
              </w:rPr>
              <w:t xml:space="preserve"> = (3,1)</w:t>
            </w:r>
            <w:r w:rsidRPr="000554D3">
              <w:rPr>
                <w:rFonts w:ascii="Arial" w:eastAsia="Times New Roman" w:hAnsi="Arial" w:cs="Arial"/>
                <w:sz w:val="24"/>
                <w:szCs w:val="24"/>
              </w:rPr>
              <w:t xml:space="preserve"> and </w:t>
            </w:r>
            <w:proofErr w:type="spellStart"/>
            <w:r w:rsidRPr="000554D3">
              <w:rPr>
                <w:rFonts w:ascii="Arial" w:eastAsia="Times New Roman" w:hAnsi="Arial" w:cs="Arial"/>
                <w:sz w:val="20"/>
                <w:szCs w:val="20"/>
              </w:rPr>
              <w:t>B.shape</w:t>
            </w:r>
            <w:proofErr w:type="spellEnd"/>
            <w:r w:rsidRPr="000554D3">
              <w:rPr>
                <w:rFonts w:ascii="Arial" w:eastAsia="Times New Roman" w:hAnsi="Arial" w:cs="Arial"/>
                <w:sz w:val="20"/>
                <w:szCs w:val="20"/>
              </w:rPr>
              <w:t xml:space="preserve"> = (1,3)</w:t>
            </w:r>
            <w:r w:rsidRPr="000554D3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0554D3">
              <w:rPr>
                <w:rFonts w:ascii="Arial" w:eastAsia="Times New Roman" w:hAnsi="Arial" w:cs="Arial"/>
                <w:sz w:val="24"/>
                <w:szCs w:val="24"/>
              </w:rPr>
              <w:t>NumPy</w:t>
            </w:r>
            <w:proofErr w:type="spellEnd"/>
            <w:r w:rsidRPr="000554D3">
              <w:rPr>
                <w:rFonts w:ascii="Arial" w:eastAsia="Times New Roman" w:hAnsi="Arial" w:cs="Arial"/>
                <w:sz w:val="24"/>
                <w:szCs w:val="24"/>
              </w:rPr>
              <w:t xml:space="preserve"> broadcasts both to </w:t>
            </w:r>
            <w:r w:rsidRPr="000554D3">
              <w:rPr>
                <w:rFonts w:ascii="Arial" w:eastAsia="Times New Roman" w:hAnsi="Arial" w:cs="Arial"/>
                <w:sz w:val="20"/>
                <w:szCs w:val="20"/>
              </w:rPr>
              <w:t>(3,3)</w:t>
            </w:r>
            <w:r w:rsidRPr="000554D3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554D3">
              <w:rPr>
                <w:rFonts w:ascii="Arial" w:eastAsia="Times New Roman" w:hAnsi="Arial" w:cs="Arial"/>
                <w:sz w:val="20"/>
                <w:szCs w:val="20"/>
              </w:rPr>
              <w:t>arr</w:t>
            </w:r>
            <w:proofErr w:type="spellEnd"/>
            <w:r w:rsidRPr="000554D3">
              <w:rPr>
                <w:rFonts w:ascii="Arial" w:eastAsia="Times New Roman" w:hAnsi="Arial" w:cs="Arial"/>
                <w:sz w:val="20"/>
                <w:szCs w:val="20"/>
              </w:rPr>
              <w:t>**2</w:t>
            </w:r>
            <w:r w:rsidRPr="000554D3">
              <w:rPr>
                <w:rFonts w:ascii="Arial" w:eastAsia="Times New Roman" w:hAnsi="Arial" w:cs="Arial"/>
                <w:sz w:val="24"/>
                <w:szCs w:val="24"/>
              </w:rPr>
              <w:t xml:space="preserve"> applies element-wise squaring on an entire array without a loop.</w:t>
            </w:r>
          </w:p>
        </w:tc>
      </w:tr>
      <w:tr w:rsidR="000554D3" w:rsidRPr="000554D3" w:rsidTr="00055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0554D3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  <w:t>Code Example</w:t>
            </w:r>
          </w:p>
        </w:tc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554D3">
              <w:rPr>
                <w:rFonts w:ascii="Arial" w:eastAsia="Times New Roman" w:hAnsi="Arial" w:cs="Arial"/>
                <w:sz w:val="20"/>
                <w:szCs w:val="20"/>
              </w:rPr>
              <w:t xml:space="preserve">A = </w:t>
            </w:r>
            <w:proofErr w:type="spellStart"/>
            <w:r w:rsidRPr="000554D3">
              <w:rPr>
                <w:rFonts w:ascii="Arial" w:eastAsia="Times New Roman" w:hAnsi="Arial" w:cs="Arial"/>
                <w:sz w:val="20"/>
                <w:szCs w:val="20"/>
              </w:rPr>
              <w:t>np.array</w:t>
            </w:r>
            <w:proofErr w:type="spellEnd"/>
            <w:r w:rsidRPr="000554D3">
              <w:rPr>
                <w:rFonts w:ascii="Arial" w:eastAsia="Times New Roman" w:hAnsi="Arial" w:cs="Arial"/>
                <w:sz w:val="20"/>
                <w:szCs w:val="20"/>
              </w:rPr>
              <w:t xml:space="preserve">([[1], [2], [3]]) + </w:t>
            </w:r>
            <w:proofErr w:type="spellStart"/>
            <w:r w:rsidRPr="000554D3">
              <w:rPr>
                <w:rFonts w:ascii="Arial" w:eastAsia="Times New Roman" w:hAnsi="Arial" w:cs="Arial"/>
                <w:sz w:val="20"/>
                <w:szCs w:val="20"/>
              </w:rPr>
              <w:t>np.array</w:t>
            </w:r>
            <w:proofErr w:type="spellEnd"/>
            <w:r w:rsidRPr="000554D3">
              <w:rPr>
                <w:rFonts w:ascii="Arial" w:eastAsia="Times New Roman" w:hAnsi="Arial" w:cs="Arial"/>
                <w:sz w:val="20"/>
                <w:szCs w:val="20"/>
              </w:rPr>
              <w:t>([4, 5, 6])</w:t>
            </w:r>
          </w:p>
        </w:tc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554D3">
              <w:rPr>
                <w:rFonts w:ascii="Arial" w:eastAsia="Times New Roman" w:hAnsi="Arial" w:cs="Arial"/>
                <w:sz w:val="20"/>
                <w:szCs w:val="20"/>
              </w:rPr>
              <w:t>arr</w:t>
            </w:r>
            <w:proofErr w:type="spellEnd"/>
            <w:r w:rsidRPr="000554D3">
              <w:rPr>
                <w:rFonts w:ascii="Arial" w:eastAsia="Times New Roman" w:hAnsi="Arial" w:cs="Arial"/>
                <w:sz w:val="20"/>
                <w:szCs w:val="20"/>
              </w:rPr>
              <w:t xml:space="preserve"> = </w:t>
            </w:r>
            <w:proofErr w:type="spellStart"/>
            <w:r w:rsidRPr="000554D3">
              <w:rPr>
                <w:rFonts w:ascii="Arial" w:eastAsia="Times New Roman" w:hAnsi="Arial" w:cs="Arial"/>
                <w:sz w:val="20"/>
                <w:szCs w:val="20"/>
              </w:rPr>
              <w:t>np.arange</w:t>
            </w:r>
            <w:proofErr w:type="spellEnd"/>
            <w:r w:rsidRPr="000554D3">
              <w:rPr>
                <w:rFonts w:ascii="Arial" w:eastAsia="Times New Roman" w:hAnsi="Arial" w:cs="Arial"/>
                <w:sz w:val="20"/>
                <w:szCs w:val="20"/>
              </w:rPr>
              <w:t xml:space="preserve">(1_000_000); squared = </w:t>
            </w:r>
            <w:proofErr w:type="spellStart"/>
            <w:r w:rsidRPr="000554D3">
              <w:rPr>
                <w:rFonts w:ascii="Arial" w:eastAsia="Times New Roman" w:hAnsi="Arial" w:cs="Arial"/>
                <w:sz w:val="20"/>
                <w:szCs w:val="20"/>
              </w:rPr>
              <w:t>arr</w:t>
            </w:r>
            <w:proofErr w:type="spellEnd"/>
            <w:r w:rsidRPr="000554D3">
              <w:rPr>
                <w:rFonts w:ascii="Arial" w:eastAsia="Times New Roman" w:hAnsi="Arial" w:cs="Arial"/>
                <w:sz w:val="20"/>
                <w:szCs w:val="20"/>
              </w:rPr>
              <w:t>**2</w:t>
            </w:r>
          </w:p>
        </w:tc>
      </w:tr>
      <w:tr w:rsidR="000554D3" w:rsidRPr="000554D3" w:rsidTr="00055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0554D3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554D3">
              <w:rPr>
                <w:rFonts w:ascii="Arial" w:eastAsia="Times New Roman" w:hAnsi="Arial" w:cs="Arial"/>
                <w:sz w:val="24"/>
                <w:szCs w:val="24"/>
              </w:rPr>
              <w:t>Efficient, as it avoids unnecessary duplication of data.</w:t>
            </w:r>
          </w:p>
        </w:tc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554D3">
              <w:rPr>
                <w:rFonts w:ascii="Arial" w:eastAsia="Times New Roman" w:hAnsi="Arial" w:cs="Arial"/>
                <w:sz w:val="24"/>
                <w:szCs w:val="24"/>
              </w:rPr>
              <w:t>More memory-efficient than looping because it avoids creating multiple intermediate lists.</w:t>
            </w:r>
          </w:p>
        </w:tc>
      </w:tr>
      <w:tr w:rsidR="000554D3" w:rsidRPr="000554D3" w:rsidTr="00055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0554D3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  <w:t>Common Use Cases</w:t>
            </w:r>
          </w:p>
        </w:tc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554D3">
              <w:rPr>
                <w:rFonts w:ascii="Arial" w:eastAsia="Times New Roman" w:hAnsi="Arial" w:cs="Arial"/>
                <w:sz w:val="24"/>
                <w:szCs w:val="24"/>
              </w:rPr>
              <w:t>- Element-wise operations on differently shaped arrays. - Adding scalars to arrays.</w:t>
            </w:r>
          </w:p>
        </w:tc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554D3">
              <w:rPr>
                <w:rFonts w:ascii="Arial" w:eastAsia="Times New Roman" w:hAnsi="Arial" w:cs="Arial"/>
                <w:sz w:val="24"/>
                <w:szCs w:val="24"/>
              </w:rPr>
              <w:t>- Applying mathematical transformations to large datasets. - Machine learning and data science operations.</w:t>
            </w:r>
          </w:p>
        </w:tc>
      </w:tr>
      <w:tr w:rsidR="000554D3" w:rsidRPr="000554D3" w:rsidTr="00055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0554D3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554D3">
              <w:rPr>
                <w:rFonts w:ascii="Arial" w:eastAsia="Times New Roman" w:hAnsi="Arial" w:cs="Arial"/>
                <w:sz w:val="24"/>
                <w:szCs w:val="24"/>
              </w:rPr>
              <w:t>Raises an error if arrays have incompatible shapes that cannot be broadcasted.</w:t>
            </w:r>
          </w:p>
        </w:tc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554D3">
              <w:rPr>
                <w:rFonts w:ascii="Arial" w:eastAsia="Times New Roman" w:hAnsi="Arial" w:cs="Arial"/>
                <w:sz w:val="24"/>
                <w:szCs w:val="24"/>
              </w:rPr>
              <w:t>Rarely causes shape errors, but requires correct array operations.</w:t>
            </w:r>
          </w:p>
        </w:tc>
      </w:tr>
      <w:tr w:rsidR="000554D3" w:rsidRPr="000554D3" w:rsidTr="00055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0554D3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  <w:t>Impact on Large Datasets</w:t>
            </w:r>
          </w:p>
        </w:tc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554D3">
              <w:rPr>
                <w:rFonts w:ascii="Arial" w:eastAsia="Times New Roman" w:hAnsi="Arial" w:cs="Arial"/>
                <w:sz w:val="24"/>
                <w:szCs w:val="24"/>
              </w:rPr>
              <w:t>Saves memory by avoiding explicit replication of arrays.</w:t>
            </w:r>
          </w:p>
        </w:tc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554D3">
              <w:rPr>
                <w:rFonts w:ascii="Arial" w:eastAsia="Times New Roman" w:hAnsi="Arial" w:cs="Arial"/>
                <w:sz w:val="24"/>
                <w:szCs w:val="24"/>
              </w:rPr>
              <w:t>Significant speed improvement for large numerical computations.</w:t>
            </w:r>
          </w:p>
        </w:tc>
      </w:tr>
      <w:tr w:rsidR="000554D3" w:rsidRPr="000554D3" w:rsidTr="00055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0554D3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  <w:t xml:space="preserve">Dependency on </w:t>
            </w:r>
            <w:proofErr w:type="spellStart"/>
            <w:r w:rsidRPr="000554D3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554D3">
              <w:rPr>
                <w:rFonts w:ascii="Arial" w:eastAsia="Times New Roman" w:hAnsi="Arial" w:cs="Arial"/>
                <w:sz w:val="24"/>
                <w:szCs w:val="24"/>
              </w:rPr>
              <w:t xml:space="preserve">Requires </w:t>
            </w:r>
            <w:proofErr w:type="spellStart"/>
            <w:r w:rsidRPr="000554D3">
              <w:rPr>
                <w:rFonts w:ascii="Arial" w:eastAsia="Times New Roman" w:hAnsi="Arial" w:cs="Arial"/>
                <w:sz w:val="24"/>
                <w:szCs w:val="24"/>
              </w:rPr>
              <w:t>NumPy’s</w:t>
            </w:r>
            <w:proofErr w:type="spellEnd"/>
            <w:r w:rsidRPr="000554D3">
              <w:rPr>
                <w:rFonts w:ascii="Arial" w:eastAsia="Times New Roman" w:hAnsi="Arial" w:cs="Arial"/>
                <w:sz w:val="24"/>
                <w:szCs w:val="24"/>
              </w:rPr>
              <w:t xml:space="preserve"> broadcasting mechanism to work.</w:t>
            </w:r>
          </w:p>
        </w:tc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554D3">
              <w:rPr>
                <w:rFonts w:ascii="Arial" w:eastAsia="Times New Roman" w:hAnsi="Arial" w:cs="Arial"/>
                <w:sz w:val="24"/>
                <w:szCs w:val="24"/>
              </w:rPr>
              <w:t xml:space="preserve">Requires </w:t>
            </w:r>
            <w:proofErr w:type="spellStart"/>
            <w:r w:rsidRPr="000554D3">
              <w:rPr>
                <w:rFonts w:ascii="Arial" w:eastAsia="Times New Roman" w:hAnsi="Arial" w:cs="Arial"/>
                <w:sz w:val="24"/>
                <w:szCs w:val="24"/>
              </w:rPr>
              <w:t>NumPy</w:t>
            </w:r>
            <w:proofErr w:type="spellEnd"/>
            <w:r w:rsidRPr="000554D3">
              <w:rPr>
                <w:rFonts w:ascii="Arial" w:eastAsia="Times New Roman" w:hAnsi="Arial" w:cs="Arial"/>
                <w:sz w:val="24"/>
                <w:szCs w:val="24"/>
              </w:rPr>
              <w:t xml:space="preserve"> functions optimized for </w:t>
            </w:r>
            <w:proofErr w:type="spellStart"/>
            <w:r w:rsidRPr="000554D3">
              <w:rPr>
                <w:rFonts w:ascii="Arial" w:eastAsia="Times New Roman" w:hAnsi="Arial" w:cs="Arial"/>
                <w:sz w:val="24"/>
                <w:szCs w:val="24"/>
              </w:rPr>
              <w:t>vectorized</w:t>
            </w:r>
            <w:proofErr w:type="spellEnd"/>
            <w:r w:rsidRPr="000554D3">
              <w:rPr>
                <w:rFonts w:ascii="Arial" w:eastAsia="Times New Roman" w:hAnsi="Arial" w:cs="Arial"/>
                <w:sz w:val="24"/>
                <w:szCs w:val="24"/>
              </w:rPr>
              <w:t xml:space="preserve"> operations.</w:t>
            </w:r>
          </w:p>
        </w:tc>
      </w:tr>
      <w:tr w:rsidR="000554D3" w:rsidRPr="000554D3" w:rsidTr="00055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0554D3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  <w:t>Use in Machine Learning</w:t>
            </w:r>
          </w:p>
        </w:tc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554D3">
              <w:rPr>
                <w:rFonts w:ascii="Arial" w:eastAsia="Times New Roman" w:hAnsi="Arial" w:cs="Arial"/>
                <w:sz w:val="24"/>
                <w:szCs w:val="24"/>
              </w:rPr>
              <w:t xml:space="preserve">Used in deep learning frameworks (e.g., </w:t>
            </w:r>
            <w:proofErr w:type="spellStart"/>
            <w:r w:rsidRPr="000554D3">
              <w:rPr>
                <w:rFonts w:ascii="Arial" w:eastAsia="Times New Roman" w:hAnsi="Arial" w:cs="Arial"/>
                <w:sz w:val="24"/>
                <w:szCs w:val="24"/>
              </w:rPr>
              <w:t>TensorFlow</w:t>
            </w:r>
            <w:proofErr w:type="spellEnd"/>
            <w:r w:rsidRPr="000554D3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0554D3">
              <w:rPr>
                <w:rFonts w:ascii="Arial" w:eastAsia="Times New Roman" w:hAnsi="Arial" w:cs="Arial"/>
                <w:sz w:val="24"/>
                <w:szCs w:val="24"/>
              </w:rPr>
              <w:t>PyTorch</w:t>
            </w:r>
            <w:proofErr w:type="spellEnd"/>
            <w:r w:rsidRPr="000554D3">
              <w:rPr>
                <w:rFonts w:ascii="Arial" w:eastAsia="Times New Roman" w:hAnsi="Arial" w:cs="Arial"/>
                <w:sz w:val="24"/>
                <w:szCs w:val="24"/>
              </w:rPr>
              <w:t>) for efficient tensor operations.</w:t>
            </w:r>
          </w:p>
        </w:tc>
        <w:tc>
          <w:tcPr>
            <w:tcW w:w="0" w:type="auto"/>
            <w:vAlign w:val="center"/>
            <w:hideMark/>
          </w:tcPr>
          <w:p w:rsidR="000554D3" w:rsidRPr="000554D3" w:rsidRDefault="000554D3" w:rsidP="000554D3">
            <w:pPr>
              <w:pBdr>
                <w:between w:val="single" w:sz="4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554D3">
              <w:rPr>
                <w:rFonts w:ascii="Arial" w:eastAsia="Times New Roman" w:hAnsi="Arial" w:cs="Arial"/>
                <w:sz w:val="24"/>
                <w:szCs w:val="24"/>
              </w:rPr>
              <w:t>Common in ML preprocessing, feature scaling, and model calculations.</w:t>
            </w:r>
          </w:p>
        </w:tc>
      </w:tr>
    </w:tbl>
    <w:p w:rsidR="00001E85" w:rsidRPr="000554D3" w:rsidRDefault="00001E85" w:rsidP="000554D3">
      <w:pPr>
        <w:pBdr>
          <w:between w:val="single" w:sz="4" w:space="1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sectPr w:rsidR="00001E85" w:rsidRPr="00055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D3"/>
    <w:rsid w:val="00001E85"/>
    <w:rsid w:val="0005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DB88"/>
  <w15:chartTrackingRefBased/>
  <w15:docId w15:val="{AF4157BD-B251-441A-B1EC-DA5AF54E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54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54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554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54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1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Sarraf</dc:creator>
  <cp:keywords/>
  <dc:description/>
  <cp:lastModifiedBy>Aishwarya Sarraf</cp:lastModifiedBy>
  <cp:revision>1</cp:revision>
  <dcterms:created xsi:type="dcterms:W3CDTF">2025-03-01T19:47:00Z</dcterms:created>
  <dcterms:modified xsi:type="dcterms:W3CDTF">2025-03-01T19:50:00Z</dcterms:modified>
</cp:coreProperties>
</file>