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 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gzip_disable "msie6";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gzip_types text/plain text/css application/json application/javascript text/xml application/xml application/xml+rss text/javascript image/svg+xml;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server_name testdrive.usecustos.org www.testdrive.usecustos.org;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301 https://testdrive.usecustos.org$request_uri;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8080;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/usr/share/nginx/html;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index index.html;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~ ^/(css|js)/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These assets include a digest in the filename, so they will never change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 max;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~* ^.+\.(html|htm)$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Very short caching time to ensure changes are immediately recognized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expires 5m;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/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try_files $uri $uri/ /index.html;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listen 443 ssl;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listen [::]:443 ssl;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ssl_certificate     /etc/nginx/fullchain.pem;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ssl_certificate_key /etc/nginx/privkey.pem;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root /usr/share/nginx/html;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index.html;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~ ^/(css|js)/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These assets include a digest in the filename, so they will never change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expires max;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~* ^.+\.(html|htm)$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Very short caching time to ensure changes are immediately recognized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expires 5m;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/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try_files $uri $uri/ /index.html;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