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BF50" w14:textId="77777777" w:rsidR="0001530C" w:rsidRDefault="00E669A6">
      <w:pPr>
        <w:pStyle w:val="Heading2"/>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1. Title of the Experiment</w:t>
      </w:r>
      <w:r>
        <w:rPr>
          <w:rFonts w:ascii="Times New Roman" w:eastAsia="Times New Roman" w:hAnsi="Times New Roman" w:cs="Times New Roman"/>
          <w:sz w:val="24"/>
          <w:szCs w:val="24"/>
        </w:rPr>
        <w:t xml:space="preserve"> </w:t>
      </w:r>
      <w:r>
        <w:rPr>
          <w:rFonts w:ascii="Times New Roman" w:eastAsia="Times New Roman" w:hAnsi="Times New Roman" w:cs="Times New Roman"/>
          <w:b w:val="0"/>
          <w:bCs w:val="0"/>
          <w:sz w:val="24"/>
          <w:szCs w:val="24"/>
        </w:rPr>
        <w:t>:</w:t>
      </w:r>
    </w:p>
    <w:p w14:paraId="075E1245" w14:textId="77777777" w:rsidR="0001530C" w:rsidRDefault="0001530C"/>
    <w:p w14:paraId="3EEF8901" w14:textId="77777777" w:rsidR="0001530C" w:rsidRDefault="00E669A6">
      <w:pPr>
        <w:pBdr>
          <w:top w:val="nil"/>
          <w:left w:val="nil"/>
          <w:bottom w:val="nil"/>
          <w:right w:val="nil"/>
          <w:between w:val="nil"/>
        </w:pBdr>
        <w:ind w:right="7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Analysis of Weak Modular Authentication and Its Prevention Using </w:t>
      </w:r>
      <w:r>
        <w:rPr>
          <w:rFonts w:ascii="Times New Roman" w:eastAsia="Times New Roman" w:hAnsi="Times New Roman" w:cs="Times New Roman"/>
          <w:b/>
          <w:bCs/>
          <w:sz w:val="28"/>
          <w:szCs w:val="28"/>
        </w:rPr>
        <w:t xml:space="preserve">Composite </w:t>
      </w:r>
      <w:r>
        <w:rPr>
          <w:rFonts w:ascii="Times New Roman" w:eastAsia="Times New Roman" w:hAnsi="Times New Roman" w:cs="Times New Roman"/>
          <w:b/>
          <w:bCs/>
          <w:color w:val="000000"/>
          <w:sz w:val="28"/>
          <w:szCs w:val="28"/>
        </w:rPr>
        <w:t>Modulus</w:t>
      </w:r>
    </w:p>
    <w:p w14:paraId="0AA9D109" w14:textId="16E85191" w:rsidR="00CB2B38" w:rsidRDefault="00CB2B38" w:rsidP="00CB2B38">
      <w:pPr>
        <w:pBdr>
          <w:top w:val="nil"/>
          <w:left w:val="nil"/>
          <w:bottom w:val="nil"/>
          <w:right w:val="nil"/>
          <w:between w:val="nil"/>
        </w:pBdr>
        <w:ind w:right="720"/>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Aishwarya V</w:t>
      </w:r>
    </w:p>
    <w:p w14:paraId="03060E5E" w14:textId="0A7EB3EE" w:rsidR="00CB2B38" w:rsidRDefault="00CB2B38" w:rsidP="00CB2B38">
      <w:pPr>
        <w:pBdr>
          <w:top w:val="nil"/>
          <w:left w:val="nil"/>
          <w:bottom w:val="nil"/>
          <w:right w:val="nil"/>
          <w:between w:val="nil"/>
        </w:pBdr>
        <w:ind w:right="720"/>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23BRS1049</w:t>
      </w:r>
    </w:p>
    <w:p w14:paraId="0667BE17" w14:textId="77777777" w:rsidR="0001530C" w:rsidRDefault="0001530C">
      <w:pPr>
        <w:pBdr>
          <w:top w:val="nil"/>
          <w:left w:val="nil"/>
          <w:bottom w:val="nil"/>
          <w:right w:val="nil"/>
          <w:between w:val="nil"/>
        </w:pBdr>
        <w:ind w:right="720"/>
        <w:jc w:val="both"/>
        <w:rPr>
          <w:rFonts w:ascii="Times New Roman" w:eastAsia="Times New Roman" w:hAnsi="Times New Roman" w:cs="Times New Roman"/>
          <w:color w:val="000000"/>
          <w:sz w:val="24"/>
          <w:szCs w:val="24"/>
        </w:rPr>
      </w:pPr>
    </w:p>
    <w:p w14:paraId="54F419D9" w14:textId="77777777" w:rsidR="0001530C" w:rsidRDefault="00E669A6">
      <w:pPr>
        <w:pStyle w:val="Heading2"/>
        <w:jc w:val="both"/>
        <w:rPr>
          <w:sz w:val="24"/>
          <w:szCs w:val="24"/>
        </w:rPr>
      </w:pPr>
      <w:r>
        <w:rPr>
          <w:rFonts w:ascii="Times New Roman" w:eastAsia="Times New Roman" w:hAnsi="Times New Roman" w:cs="Times New Roman"/>
          <w:sz w:val="24"/>
          <w:szCs w:val="24"/>
        </w:rPr>
        <w:t xml:space="preserve">2. Aim / Objective: </w:t>
      </w:r>
    </w:p>
    <w:p w14:paraId="33907B17" w14:textId="77777777" w:rsidR="0001530C" w:rsidRDefault="00E669A6">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modular arithmetic–based authentication</w:t>
      </w:r>
    </w:p>
    <w:p w14:paraId="48CEF25A" w14:textId="77777777" w:rsidR="0001530C" w:rsidRDefault="00E669A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the impact of using a composite number — modulus in authentication</w:t>
      </w:r>
    </w:p>
    <w:p w14:paraId="46344E19" w14:textId="77777777" w:rsidR="0001530C" w:rsidRDefault="00E669A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how attackers exploit GCD, token repetition, and Euler Totient properties</w:t>
      </w:r>
    </w:p>
    <w:p w14:paraId="5FA4E208" w14:textId="77777777" w:rsidR="0001530C" w:rsidRDefault="00E669A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replay attack, token prediction, and impersonation attacks</w:t>
      </w:r>
    </w:p>
    <w:p w14:paraId="53803BA6" w14:textId="77777777" w:rsidR="0001530C" w:rsidRDefault="00E669A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why using a prime modulus is necessary to secure the system</w:t>
      </w:r>
    </w:p>
    <w:p w14:paraId="797D3AF9" w14:textId="77777777" w:rsidR="0001530C" w:rsidRDefault="0001530C">
      <w:pPr>
        <w:pBdr>
          <w:top w:val="nil"/>
          <w:left w:val="nil"/>
          <w:bottom w:val="nil"/>
          <w:right w:val="nil"/>
          <w:between w:val="nil"/>
        </w:pBdr>
        <w:jc w:val="both"/>
        <w:rPr>
          <w:rFonts w:ascii="Times New Roman" w:eastAsia="Times New Roman" w:hAnsi="Times New Roman" w:cs="Times New Roman"/>
          <w:sz w:val="24"/>
          <w:szCs w:val="24"/>
        </w:rPr>
      </w:pPr>
    </w:p>
    <w:p w14:paraId="544C6355"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Real-Time Scenario Description</w:t>
      </w:r>
    </w:p>
    <w:p w14:paraId="118B9DE8" w14:textId="77777777" w:rsidR="0001530C" w:rsidRDefault="0001530C">
      <w:pPr>
        <w:pBdr>
          <w:top w:val="nil"/>
          <w:left w:val="nil"/>
          <w:bottom w:val="nil"/>
          <w:right w:val="nil"/>
          <w:between w:val="nil"/>
        </w:pBdr>
        <w:ind w:right="720"/>
        <w:jc w:val="both"/>
        <w:rPr>
          <w:rFonts w:ascii="Times New Roman" w:eastAsia="Times New Roman" w:hAnsi="Times New Roman" w:cs="Times New Roman"/>
          <w:sz w:val="24"/>
          <w:szCs w:val="24"/>
        </w:rPr>
      </w:pPr>
    </w:p>
    <w:p w14:paraId="34358195" w14:textId="77777777" w:rsidR="0001530C" w:rsidRDefault="00E669A6">
      <w:pPr>
        <w:pBdr>
          <w:top w:val="nil"/>
          <w:left w:val="nil"/>
          <w:bottom w:val="nil"/>
          <w:right w:val="nil"/>
          <w:between w:val="nil"/>
        </w:pBdr>
        <w:ind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server wants to check whether a user is genuine. Instead of using a traditional password, the server uses a math-based proof. The user proves identity by sending a mathematically generated token such as  OTPs, API keys, and digital signatures used in real-world systems.</w:t>
      </w:r>
    </w:p>
    <w:p w14:paraId="03B902BB" w14:textId="77777777" w:rsidR="0001530C" w:rsidRDefault="0001530C">
      <w:pPr>
        <w:jc w:val="both"/>
        <w:rPr>
          <w:rFonts w:ascii="Times New Roman" w:eastAsia="Times New Roman" w:hAnsi="Times New Roman" w:cs="Times New Roman"/>
          <w:sz w:val="24"/>
          <w:szCs w:val="24"/>
        </w:rPr>
      </w:pPr>
    </w:p>
    <w:p w14:paraId="6BAA6BFD" w14:textId="77777777" w:rsidR="0001530C" w:rsidRDefault="0001530C">
      <w:pPr>
        <w:jc w:val="both"/>
        <w:rPr>
          <w:rFonts w:ascii="Times New Roman" w:eastAsia="Times New Roman" w:hAnsi="Times New Roman" w:cs="Times New Roman"/>
          <w:sz w:val="24"/>
          <w:szCs w:val="24"/>
        </w:rPr>
      </w:pPr>
    </w:p>
    <w:p w14:paraId="03FDC1A0"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System Model </w:t>
      </w:r>
    </w:p>
    <w:p w14:paraId="38F9BC37" w14:textId="77777777" w:rsidR="0001530C" w:rsidRDefault="0001530C"/>
    <w:p w14:paraId="5FB66072" w14:textId="77777777" w:rsidR="0001530C" w:rsidRDefault="00E669A6">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3522199" wp14:editId="70DFAEC4">
            <wp:extent cx="5453063" cy="276656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453063" cy="2766562"/>
                    </a:xfrm>
                    <a:prstGeom prst="rect">
                      <a:avLst/>
                    </a:prstGeom>
                    <a:ln/>
                  </pic:spPr>
                </pic:pic>
              </a:graphicData>
            </a:graphic>
          </wp:inline>
        </w:drawing>
      </w:r>
    </w:p>
    <w:p w14:paraId="729EE6C7" w14:textId="77777777" w:rsidR="0001530C" w:rsidRDefault="0001530C">
      <w:pPr>
        <w:pBdr>
          <w:top w:val="nil"/>
          <w:left w:val="nil"/>
          <w:bottom w:val="nil"/>
          <w:right w:val="nil"/>
          <w:between w:val="nil"/>
        </w:pBdr>
        <w:jc w:val="both"/>
        <w:rPr>
          <w:rFonts w:ascii="Times New Roman" w:eastAsia="Times New Roman" w:hAnsi="Times New Roman" w:cs="Times New Roman"/>
          <w:sz w:val="24"/>
          <w:szCs w:val="24"/>
        </w:rPr>
      </w:pPr>
    </w:p>
    <w:p w14:paraId="550859AD" w14:textId="77777777" w:rsidR="0001530C" w:rsidRDefault="00E669A6">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Subsections:</w:t>
      </w:r>
    </w:p>
    <w:p w14:paraId="3C652594" w14:textId="77777777" w:rsidR="0001530C" w:rsidRDefault="0001530C"/>
    <w:p w14:paraId="0F5F6F8B" w14:textId="77777777" w:rsidR="0001530C" w:rsidRDefault="00E669A6">
      <w:pPr>
        <w:pStyle w:val="Heading4"/>
        <w:jc w:val="both"/>
        <w:rPr>
          <w:rFonts w:ascii="Times New Roman" w:eastAsia="Times New Roman" w:hAnsi="Times New Roman" w:cs="Times New Roman"/>
        </w:rPr>
      </w:pPr>
      <w:r>
        <w:rPr>
          <w:rFonts w:ascii="Times New Roman" w:eastAsia="Times New Roman" w:hAnsi="Times New Roman" w:cs="Times New Roman"/>
        </w:rPr>
        <w:t>4.1 Entities Involved</w:t>
      </w:r>
    </w:p>
    <w:p w14:paraId="5B46D3A1"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Client</w:t>
      </w:r>
    </w:p>
    <w:p w14:paraId="4731A0CD"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Server</w:t>
      </w:r>
    </w:p>
    <w:p w14:paraId="55F2C617"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Attacker</w:t>
      </w:r>
    </w:p>
    <w:p w14:paraId="5DA65697" w14:textId="77777777" w:rsidR="0001530C" w:rsidRDefault="00E669A6">
      <w:pPr>
        <w:pStyle w:val="Heading4"/>
        <w:jc w:val="both"/>
        <w:rPr>
          <w:rFonts w:ascii="Times New Roman" w:eastAsia="Times New Roman" w:hAnsi="Times New Roman" w:cs="Times New Roman"/>
        </w:rPr>
      </w:pPr>
      <w:r>
        <w:rPr>
          <w:rFonts w:ascii="Times New Roman" w:eastAsia="Times New Roman" w:hAnsi="Times New Roman" w:cs="Times New Roman"/>
        </w:rPr>
        <w:t>4.2 Communication Flow</w:t>
      </w:r>
    </w:p>
    <w:p w14:paraId="5154D0D2" w14:textId="77777777" w:rsidR="0001530C" w:rsidRDefault="00E669A6">
      <w:pPr>
        <w:numPr>
          <w:ilvl w:val="0"/>
          <w:numId w:val="6"/>
        </w:numPr>
        <w:pBdr>
          <w:top w:val="nil"/>
          <w:left w:val="nil"/>
          <w:bottom w:val="nil"/>
          <w:right w:val="nil"/>
          <w:between w:val="nil"/>
        </w:pBdr>
        <w:jc w:val="both"/>
      </w:pPr>
      <w:r>
        <w:rPr>
          <w:rFonts w:ascii="Cardo" w:eastAsia="Cardo" w:hAnsi="Cardo" w:cs="Cardo"/>
          <w:color w:val="000000"/>
          <w:sz w:val="24"/>
          <w:szCs w:val="24"/>
        </w:rPr>
        <w:t xml:space="preserve">Client → </w:t>
      </w:r>
      <w:r>
        <w:rPr>
          <w:rFonts w:ascii="Cardo" w:eastAsia="Cardo" w:hAnsi="Cardo" w:cs="Cardo"/>
          <w:sz w:val="24"/>
          <w:szCs w:val="24"/>
        </w:rPr>
        <w:t>UserID → UserID^k mod n rule → Server (token)</w:t>
      </w:r>
    </w:p>
    <w:p w14:paraId="3DDBECB2" w14:textId="77777777" w:rsidR="0001530C" w:rsidRDefault="00E669A6">
      <w:pPr>
        <w:numPr>
          <w:ilvl w:val="0"/>
          <w:numId w:val="6"/>
        </w:numPr>
        <w:pBdr>
          <w:top w:val="nil"/>
          <w:left w:val="nil"/>
          <w:bottom w:val="nil"/>
          <w:right w:val="nil"/>
          <w:between w:val="nil"/>
        </w:pBdr>
        <w:jc w:val="both"/>
      </w:pPr>
      <w:r>
        <w:rPr>
          <w:rFonts w:ascii="Cardo" w:eastAsia="Cardo" w:hAnsi="Cardo" w:cs="Cardo"/>
          <w:sz w:val="24"/>
          <w:szCs w:val="24"/>
        </w:rPr>
        <w:lastRenderedPageBreak/>
        <w:t>Server (token) → recompute with UserID^k mod n rule → verify token</w:t>
      </w:r>
    </w:p>
    <w:p w14:paraId="39142B6D" w14:textId="77777777" w:rsidR="0001530C" w:rsidRDefault="00E669A6">
      <w:pPr>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Pr>
          <w:rFonts w:ascii="Cardo" w:eastAsia="Cardo" w:hAnsi="Cardo" w:cs="Cardo"/>
          <w:sz w:val="24"/>
          <w:szCs w:val="24"/>
        </w:rPr>
        <w:t>Attacker (Passive)→ Observe traffic → capture UserID, token and n → predict and impersonate attacks</w:t>
      </w:r>
    </w:p>
    <w:p w14:paraId="55D2C85E" w14:textId="77777777" w:rsidR="0001530C" w:rsidRDefault="0001530C">
      <w:pPr>
        <w:pBdr>
          <w:top w:val="nil"/>
          <w:left w:val="nil"/>
          <w:bottom w:val="nil"/>
          <w:right w:val="nil"/>
          <w:between w:val="nil"/>
        </w:pBdr>
        <w:ind w:left="420"/>
        <w:jc w:val="both"/>
        <w:rPr>
          <w:rFonts w:ascii="Times New Roman" w:eastAsia="Times New Roman" w:hAnsi="Times New Roman" w:cs="Times New Roman"/>
          <w:sz w:val="24"/>
          <w:szCs w:val="24"/>
        </w:rPr>
      </w:pPr>
    </w:p>
    <w:p w14:paraId="125D9AD6" w14:textId="77777777" w:rsidR="0001530C" w:rsidRDefault="00E669A6">
      <w:pPr>
        <w:pStyle w:val="Heading4"/>
        <w:jc w:val="both"/>
        <w:rPr>
          <w:rFonts w:ascii="Times New Roman" w:eastAsia="Times New Roman" w:hAnsi="Times New Roman" w:cs="Times New Roman"/>
        </w:rPr>
      </w:pPr>
      <w:r>
        <w:rPr>
          <w:rFonts w:ascii="Times New Roman" w:eastAsia="Times New Roman" w:hAnsi="Times New Roman" w:cs="Times New Roman"/>
        </w:rPr>
        <w:t>4.3 Network Assumption</w:t>
      </w:r>
    </w:p>
    <w:p w14:paraId="2C09D1AB"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Same LAN / virtual network</w:t>
      </w:r>
    </w:p>
    <w:p w14:paraId="0FBD635E" w14:textId="77777777" w:rsidR="0001530C" w:rsidRDefault="0001530C">
      <w:pPr>
        <w:pStyle w:val="Heading2"/>
        <w:jc w:val="both"/>
        <w:rPr>
          <w:rFonts w:ascii="Times New Roman" w:eastAsia="Times New Roman" w:hAnsi="Times New Roman" w:cs="Times New Roman"/>
          <w:sz w:val="24"/>
          <w:szCs w:val="24"/>
        </w:rPr>
      </w:pPr>
    </w:p>
    <w:p w14:paraId="6F99C33E"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Mathematical / Cryptographic Background</w:t>
      </w:r>
    </w:p>
    <w:p w14:paraId="78E42744" w14:textId="77777777" w:rsidR="0001530C" w:rsidRDefault="0001530C">
      <w:pPr>
        <w:pBdr>
          <w:top w:val="nil"/>
          <w:left w:val="nil"/>
          <w:bottom w:val="nil"/>
          <w:right w:val="nil"/>
          <w:between w:val="nil"/>
        </w:pBdr>
        <w:jc w:val="both"/>
        <w:rPr>
          <w:rFonts w:ascii="Times New Roman" w:eastAsia="Times New Roman" w:hAnsi="Times New Roman" w:cs="Times New Roman"/>
          <w:color w:val="000000"/>
          <w:sz w:val="24"/>
          <w:szCs w:val="24"/>
        </w:rPr>
      </w:pPr>
    </w:p>
    <w:p w14:paraId="63C364BF"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Prime &amp; Composite numbers</w:t>
      </w:r>
    </w:p>
    <w:p w14:paraId="59FCD5C4"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 xml:space="preserve">GCD &amp; </w:t>
      </w:r>
      <w:r>
        <w:rPr>
          <w:rFonts w:ascii="Times New Roman" w:eastAsia="Times New Roman" w:hAnsi="Times New Roman" w:cs="Times New Roman"/>
          <w:sz w:val="24"/>
          <w:szCs w:val="24"/>
        </w:rPr>
        <w:t>coprime</w:t>
      </w:r>
    </w:p>
    <w:p w14:paraId="53A1AD00"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Euler Totient Function</w:t>
      </w:r>
    </w:p>
    <w:p w14:paraId="7C76A8F2"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 xml:space="preserve">Modular </w:t>
      </w:r>
      <w:r>
        <w:rPr>
          <w:rFonts w:ascii="Times New Roman" w:eastAsia="Times New Roman" w:hAnsi="Times New Roman" w:cs="Times New Roman"/>
          <w:sz w:val="24"/>
          <w:szCs w:val="24"/>
        </w:rPr>
        <w:t xml:space="preserve">arithmetic </w:t>
      </w:r>
    </w:p>
    <w:p w14:paraId="6F3C44D9" w14:textId="77777777" w:rsidR="0001530C" w:rsidRDefault="00E669A6">
      <w:pPr>
        <w:numPr>
          <w:ilvl w:val="0"/>
          <w:numId w:val="6"/>
        </w:numPr>
        <w:pBdr>
          <w:top w:val="nil"/>
          <w:left w:val="nil"/>
          <w:bottom w:val="nil"/>
          <w:right w:val="nil"/>
          <w:between w:val="nil"/>
        </w:pBdr>
        <w:jc w:val="both"/>
      </w:pPr>
      <w:r>
        <w:rPr>
          <w:rFonts w:ascii="Times New Roman" w:eastAsia="Times New Roman" w:hAnsi="Times New Roman" w:cs="Times New Roman"/>
          <w:color w:val="000000"/>
          <w:sz w:val="24"/>
          <w:szCs w:val="24"/>
        </w:rPr>
        <w:t>Multiplicative Inverse exists only if GCD = 1</w:t>
      </w:r>
    </w:p>
    <w:p w14:paraId="762A1943" w14:textId="77777777" w:rsidR="0001530C" w:rsidRDefault="0001530C">
      <w:pPr>
        <w:jc w:val="both"/>
        <w:rPr>
          <w:rFonts w:ascii="Times New Roman" w:eastAsia="Times New Roman" w:hAnsi="Times New Roman" w:cs="Times New Roman"/>
          <w:sz w:val="24"/>
          <w:szCs w:val="24"/>
        </w:rPr>
      </w:pPr>
    </w:p>
    <w:p w14:paraId="481816DA"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Data Flow Description</w:t>
      </w:r>
    </w:p>
    <w:p w14:paraId="5F31783E" w14:textId="77777777" w:rsidR="0001530C" w:rsidRDefault="0001530C"/>
    <w:p w14:paraId="07DED491" w14:textId="77777777" w:rsidR="0001530C" w:rsidRDefault="00E669A6">
      <w:pPr>
        <w:numPr>
          <w:ilvl w:val="0"/>
          <w:numId w:val="6"/>
        </w:numPr>
        <w:jc w:val="both"/>
      </w:pPr>
      <w:r>
        <w:rPr>
          <w:rFonts w:ascii="Times New Roman" w:eastAsia="Times New Roman" w:hAnsi="Times New Roman" w:cs="Times New Roman"/>
          <w:sz w:val="24"/>
          <w:szCs w:val="24"/>
        </w:rPr>
        <w:t>The client sends its User_ID to the server.</w:t>
      </w:r>
    </w:p>
    <w:p w14:paraId="0A8D83B0" w14:textId="77777777" w:rsidR="0001530C" w:rsidRDefault="00E669A6">
      <w:pPr>
        <w:numPr>
          <w:ilvl w:val="0"/>
          <w:numId w:val="6"/>
        </w:numPr>
        <w:jc w:val="both"/>
      </w:pPr>
      <w:r>
        <w:rPr>
          <w:rFonts w:ascii="Times New Roman" w:eastAsia="Times New Roman" w:hAnsi="Times New Roman" w:cs="Times New Roman"/>
          <w:sz w:val="24"/>
          <w:szCs w:val="24"/>
        </w:rPr>
        <w:t>Using the rule User_ID^k mod n, the client generates a token.</w:t>
      </w:r>
    </w:p>
    <w:p w14:paraId="7201B593" w14:textId="77777777" w:rsidR="0001530C" w:rsidRDefault="00E669A6">
      <w:pPr>
        <w:numPr>
          <w:ilvl w:val="0"/>
          <w:numId w:val="6"/>
        </w:numPr>
        <w:jc w:val="both"/>
      </w:pPr>
      <w:r>
        <w:rPr>
          <w:rFonts w:ascii="Times New Roman" w:eastAsia="Times New Roman" w:hAnsi="Times New Roman" w:cs="Times New Roman"/>
          <w:sz w:val="24"/>
          <w:szCs w:val="24"/>
        </w:rPr>
        <w:t>The client sends the token to the server.</w:t>
      </w:r>
    </w:p>
    <w:p w14:paraId="469FC2E9" w14:textId="77777777" w:rsidR="0001530C" w:rsidRDefault="00E669A6">
      <w:pPr>
        <w:numPr>
          <w:ilvl w:val="0"/>
          <w:numId w:val="6"/>
        </w:numPr>
        <w:jc w:val="both"/>
      </w:pPr>
      <w:r>
        <w:rPr>
          <w:rFonts w:ascii="Times New Roman" w:eastAsia="Times New Roman" w:hAnsi="Times New Roman" w:cs="Times New Roman"/>
          <w:sz w:val="24"/>
          <w:szCs w:val="24"/>
        </w:rPr>
        <w:t>The server applies the same rule, User_ID^k mod n using its secret value.</w:t>
      </w:r>
    </w:p>
    <w:p w14:paraId="7A053DE2" w14:textId="77777777" w:rsidR="0001530C" w:rsidRDefault="00E669A6">
      <w:pPr>
        <w:numPr>
          <w:ilvl w:val="0"/>
          <w:numId w:val="6"/>
        </w:numPr>
        <w:jc w:val="both"/>
      </w:pPr>
      <w:r>
        <w:rPr>
          <w:rFonts w:ascii="Times New Roman" w:eastAsia="Times New Roman" w:hAnsi="Times New Roman" w:cs="Times New Roman"/>
          <w:sz w:val="24"/>
          <w:szCs w:val="24"/>
        </w:rPr>
        <w:t>The server verifies whether the generated token and received token match.</w:t>
      </w:r>
    </w:p>
    <w:p w14:paraId="3623EDC1" w14:textId="77777777" w:rsidR="0001530C" w:rsidRDefault="00E669A6">
      <w:pPr>
        <w:numPr>
          <w:ilvl w:val="0"/>
          <w:numId w:val="6"/>
        </w:numPr>
        <w:jc w:val="both"/>
      </w:pPr>
      <w:r>
        <w:rPr>
          <w:rFonts w:ascii="Times New Roman" w:eastAsia="Times New Roman" w:hAnsi="Times New Roman" w:cs="Times New Roman"/>
          <w:sz w:val="24"/>
          <w:szCs w:val="24"/>
        </w:rPr>
        <w:t>If the tokens match, the user is authenticated.</w:t>
      </w:r>
    </w:p>
    <w:p w14:paraId="1B64D943" w14:textId="77777777" w:rsidR="0001530C" w:rsidRDefault="00E669A6">
      <w:pPr>
        <w:numPr>
          <w:ilvl w:val="0"/>
          <w:numId w:val="6"/>
        </w:numPr>
        <w:jc w:val="both"/>
      </w:pPr>
      <w:r>
        <w:rPr>
          <w:rFonts w:ascii="Times New Roman" w:eastAsia="Times New Roman" w:hAnsi="Times New Roman" w:cs="Times New Roman"/>
          <w:sz w:val="24"/>
          <w:szCs w:val="24"/>
        </w:rPr>
        <w:t>The attacker is a passive attacker connected to the same network.</w:t>
      </w:r>
    </w:p>
    <w:p w14:paraId="06EF9225" w14:textId="77777777" w:rsidR="0001530C" w:rsidRDefault="00E669A6">
      <w:pPr>
        <w:numPr>
          <w:ilvl w:val="0"/>
          <w:numId w:val="6"/>
        </w:numPr>
        <w:jc w:val="both"/>
      </w:pPr>
      <w:r>
        <w:rPr>
          <w:rFonts w:ascii="Times New Roman" w:eastAsia="Times New Roman" w:hAnsi="Times New Roman" w:cs="Times New Roman"/>
          <w:sz w:val="24"/>
          <w:szCs w:val="24"/>
        </w:rPr>
        <w:t>The attacker only observes the traffic.</w:t>
      </w:r>
    </w:p>
    <w:p w14:paraId="2FC64EC3" w14:textId="77777777" w:rsidR="0001530C" w:rsidRDefault="00E669A6">
      <w:pPr>
        <w:numPr>
          <w:ilvl w:val="0"/>
          <w:numId w:val="6"/>
        </w:numPr>
        <w:jc w:val="both"/>
      </w:pPr>
      <w:r>
        <w:rPr>
          <w:rFonts w:ascii="Times New Roman" w:eastAsia="Times New Roman" w:hAnsi="Times New Roman" w:cs="Times New Roman"/>
          <w:sz w:val="24"/>
          <w:szCs w:val="24"/>
        </w:rPr>
        <w:t>The attacker captures User_ID, token, and n.</w:t>
      </w:r>
    </w:p>
    <w:p w14:paraId="65C866F4" w14:textId="77777777" w:rsidR="0001530C" w:rsidRDefault="00E669A6">
      <w:pPr>
        <w:numPr>
          <w:ilvl w:val="0"/>
          <w:numId w:val="6"/>
        </w:numPr>
        <w:jc w:val="both"/>
      </w:pPr>
      <w:r>
        <w:rPr>
          <w:rFonts w:ascii="Times New Roman" w:eastAsia="Times New Roman" w:hAnsi="Times New Roman" w:cs="Times New Roman"/>
          <w:sz w:val="24"/>
          <w:szCs w:val="24"/>
        </w:rPr>
        <w:t>Using these values, the attacker performs replay, prediction, and impersonation attacks.</w:t>
      </w:r>
    </w:p>
    <w:p w14:paraId="54228FDB" w14:textId="77777777" w:rsidR="0001530C" w:rsidRDefault="0001530C">
      <w:pPr>
        <w:ind w:left="420"/>
        <w:jc w:val="both"/>
        <w:rPr>
          <w:rFonts w:ascii="Times New Roman" w:eastAsia="Times New Roman" w:hAnsi="Times New Roman" w:cs="Times New Roman"/>
          <w:sz w:val="24"/>
          <w:szCs w:val="24"/>
        </w:rPr>
      </w:pPr>
    </w:p>
    <w:p w14:paraId="4CF5B001" w14:textId="77777777" w:rsidR="0001530C" w:rsidRDefault="0001530C">
      <w:pPr>
        <w:ind w:left="420"/>
        <w:jc w:val="both"/>
        <w:rPr>
          <w:rFonts w:ascii="Times New Roman" w:eastAsia="Times New Roman" w:hAnsi="Times New Roman" w:cs="Times New Roman"/>
          <w:sz w:val="24"/>
          <w:szCs w:val="24"/>
        </w:rPr>
      </w:pPr>
    </w:p>
    <w:p w14:paraId="086E0257" w14:textId="77777777" w:rsidR="0001530C" w:rsidRDefault="00E669A6">
      <w:pPr>
        <w:shd w:val="clear" w:color="auto" w:fill="1F1F1F"/>
        <w:spacing w:line="325" w:lineRule="auto"/>
        <w:jc w:val="both"/>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&lt;stdio.h&gt;</w:t>
      </w:r>
    </w:p>
    <w:p w14:paraId="7F5C6D43" w14:textId="77777777" w:rsidR="0001530C" w:rsidRDefault="0001530C">
      <w:pPr>
        <w:shd w:val="clear" w:color="auto" w:fill="1F1F1F"/>
        <w:spacing w:line="325" w:lineRule="auto"/>
        <w:jc w:val="both"/>
        <w:rPr>
          <w:rFonts w:ascii="Courier New" w:eastAsia="Courier New" w:hAnsi="Courier New" w:cs="Courier New"/>
          <w:color w:val="CCCCCC"/>
          <w:sz w:val="21"/>
          <w:szCs w:val="21"/>
        </w:rPr>
      </w:pPr>
    </w:p>
    <w:p w14:paraId="17D8A33F"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main</w:t>
      </w:r>
      <w:r>
        <w:rPr>
          <w:rFonts w:ascii="Courier New" w:eastAsia="Courier New" w:hAnsi="Courier New" w:cs="Courier New"/>
          <w:color w:val="CCCCCC"/>
          <w:sz w:val="21"/>
          <w:szCs w:val="21"/>
        </w:rPr>
        <w:t>() {</w:t>
      </w:r>
    </w:p>
    <w:p w14:paraId="6CFB5DC2"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w:t>
      </w:r>
    </w:p>
    <w:p w14:paraId="0248CC53"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3DD32E8B" w14:textId="77777777" w:rsidR="0001530C" w:rsidRDefault="0001530C">
      <w:pPr>
        <w:shd w:val="clear" w:color="auto" w:fill="1F1F1F"/>
        <w:spacing w:line="325" w:lineRule="auto"/>
        <w:jc w:val="both"/>
        <w:rPr>
          <w:rFonts w:ascii="Courier New" w:eastAsia="Courier New" w:hAnsi="Courier New" w:cs="Courier New"/>
          <w:color w:val="CCCCCC"/>
          <w:sz w:val="21"/>
          <w:szCs w:val="21"/>
        </w:rPr>
      </w:pPr>
    </w:p>
    <w:p w14:paraId="69AD72A6"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"Enter User ID: "</w:t>
      </w:r>
      <w:r>
        <w:rPr>
          <w:rFonts w:ascii="Courier New" w:eastAsia="Courier New" w:hAnsi="Courier New" w:cs="Courier New"/>
          <w:color w:val="CCCCCC"/>
          <w:sz w:val="21"/>
          <w:szCs w:val="21"/>
        </w:rPr>
        <w:t>);</w:t>
      </w:r>
    </w:p>
    <w:p w14:paraId="3E142737"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scanf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9CDCFE"/>
          <w:sz w:val="21"/>
          <w:szCs w:val="21"/>
        </w:rPr>
        <w:t>%d</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w:t>
      </w:r>
    </w:p>
    <w:p w14:paraId="26314BD0" w14:textId="77777777" w:rsidR="0001530C" w:rsidRDefault="0001530C">
      <w:pPr>
        <w:shd w:val="clear" w:color="auto" w:fill="1F1F1F"/>
        <w:spacing w:line="325" w:lineRule="auto"/>
        <w:jc w:val="both"/>
        <w:rPr>
          <w:rFonts w:ascii="Courier New" w:eastAsia="Courier New" w:hAnsi="Courier New" w:cs="Courier New"/>
          <w:color w:val="CCCCCC"/>
          <w:sz w:val="21"/>
          <w:szCs w:val="21"/>
        </w:rPr>
      </w:pPr>
    </w:p>
    <w:p w14:paraId="4C363471"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"Enter Token: "</w:t>
      </w:r>
      <w:r>
        <w:rPr>
          <w:rFonts w:ascii="Courier New" w:eastAsia="Courier New" w:hAnsi="Courier New" w:cs="Courier New"/>
          <w:color w:val="CCCCCC"/>
          <w:sz w:val="21"/>
          <w:szCs w:val="21"/>
        </w:rPr>
        <w:t>);</w:t>
      </w:r>
    </w:p>
    <w:p w14:paraId="5686B0A3"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scanf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9CDCFE"/>
          <w:sz w:val="21"/>
          <w:szCs w:val="21"/>
        </w:rPr>
        <w:t>%d</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0833320A" w14:textId="77777777" w:rsidR="0001530C" w:rsidRDefault="0001530C">
      <w:pPr>
        <w:shd w:val="clear" w:color="auto" w:fill="1F1F1F"/>
        <w:spacing w:line="325" w:lineRule="auto"/>
        <w:jc w:val="both"/>
        <w:rPr>
          <w:rFonts w:ascii="Courier New" w:eastAsia="Courier New" w:hAnsi="Courier New" w:cs="Courier New"/>
          <w:color w:val="CCCCCC"/>
          <w:sz w:val="21"/>
          <w:szCs w:val="21"/>
        </w:rPr>
      </w:pPr>
    </w:p>
    <w:p w14:paraId="2F134E6D"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Captured Packet: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2B46632"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"User_ID =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w:t>
      </w:r>
    </w:p>
    <w:p w14:paraId="2DC1414A"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"Token   =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69F28567" w14:textId="77777777" w:rsidR="0001530C" w:rsidRDefault="0001530C">
      <w:pPr>
        <w:shd w:val="clear" w:color="auto" w:fill="1F1F1F"/>
        <w:spacing w:line="325" w:lineRule="auto"/>
        <w:jc w:val="both"/>
        <w:rPr>
          <w:rFonts w:ascii="Courier New" w:eastAsia="Courier New" w:hAnsi="Courier New" w:cs="Courier New"/>
          <w:color w:val="CCCCCC"/>
          <w:sz w:val="21"/>
          <w:szCs w:val="21"/>
        </w:rPr>
      </w:pPr>
    </w:p>
    <w:p w14:paraId="17F4B23D"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Replaying the same packet to server...</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1667E44"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"Login Successful (Replay Attack)</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406C1B4" w14:textId="77777777" w:rsidR="0001530C" w:rsidRDefault="0001530C">
      <w:pPr>
        <w:shd w:val="clear" w:color="auto" w:fill="1F1F1F"/>
        <w:spacing w:line="325" w:lineRule="auto"/>
        <w:jc w:val="both"/>
        <w:rPr>
          <w:rFonts w:ascii="Courier New" w:eastAsia="Courier New" w:hAnsi="Courier New" w:cs="Courier New"/>
          <w:color w:val="CCCCCC"/>
          <w:sz w:val="21"/>
          <w:szCs w:val="21"/>
        </w:rPr>
      </w:pPr>
    </w:p>
    <w:p w14:paraId="42420FC6"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7B6402A8" w14:textId="77777777" w:rsidR="0001530C" w:rsidRDefault="00E669A6">
      <w:pPr>
        <w:shd w:val="clear" w:color="auto" w:fill="1F1F1F"/>
        <w:spacing w:line="325" w:lineRule="auto"/>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6C6DE2B" w14:textId="77777777" w:rsidR="0001530C" w:rsidRDefault="0001530C">
      <w:pPr>
        <w:shd w:val="clear" w:color="auto" w:fill="1F1F1F"/>
        <w:spacing w:line="325" w:lineRule="auto"/>
        <w:jc w:val="both"/>
        <w:rPr>
          <w:rFonts w:ascii="Courier New" w:eastAsia="Courier New" w:hAnsi="Courier New" w:cs="Courier New"/>
          <w:color w:val="CCCCCC"/>
          <w:sz w:val="21"/>
          <w:szCs w:val="21"/>
        </w:rPr>
      </w:pPr>
    </w:p>
    <w:p w14:paraId="5645EA44" w14:textId="77777777" w:rsidR="0001530C" w:rsidRDefault="0001530C">
      <w:pPr>
        <w:jc w:val="both"/>
        <w:rPr>
          <w:rFonts w:ascii="Times New Roman" w:eastAsia="Times New Roman" w:hAnsi="Times New Roman" w:cs="Times New Roman"/>
          <w:sz w:val="24"/>
          <w:szCs w:val="24"/>
        </w:rPr>
      </w:pPr>
    </w:p>
    <w:p w14:paraId="533919F4" w14:textId="77777777" w:rsidR="0001530C" w:rsidRDefault="0001530C">
      <w:pPr>
        <w:pBdr>
          <w:top w:val="nil"/>
          <w:left w:val="nil"/>
          <w:bottom w:val="nil"/>
          <w:right w:val="nil"/>
          <w:between w:val="nil"/>
        </w:pBdr>
        <w:ind w:left="420"/>
        <w:jc w:val="both"/>
        <w:rPr>
          <w:rFonts w:ascii="Times New Roman" w:eastAsia="Times New Roman" w:hAnsi="Times New Roman" w:cs="Times New Roman"/>
          <w:sz w:val="24"/>
          <w:szCs w:val="24"/>
        </w:rPr>
      </w:pPr>
    </w:p>
    <w:p w14:paraId="50A58B05" w14:textId="77777777" w:rsidR="0001530C" w:rsidRDefault="0001530C">
      <w:pPr>
        <w:spacing w:line="276" w:lineRule="auto"/>
        <w:rPr>
          <w:rFonts w:ascii="Arial" w:eastAsia="Arial" w:hAnsi="Arial" w:cs="Arial"/>
          <w:sz w:val="22"/>
          <w:szCs w:val="22"/>
        </w:rPr>
      </w:pPr>
    </w:p>
    <w:p w14:paraId="79D30F70" w14:textId="77777777" w:rsidR="0001530C" w:rsidRDefault="0001530C">
      <w:pPr>
        <w:spacing w:line="276" w:lineRule="auto"/>
        <w:rPr>
          <w:rFonts w:ascii="Arial" w:eastAsia="Arial" w:hAnsi="Arial" w:cs="Arial"/>
          <w:sz w:val="22"/>
          <w:szCs w:val="22"/>
        </w:rPr>
      </w:pPr>
    </w:p>
    <w:p w14:paraId="3104269D" w14:textId="77777777" w:rsidR="0001530C" w:rsidRDefault="00E669A6">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&lt;stdio.h&gt;</w:t>
      </w:r>
    </w:p>
    <w:p w14:paraId="074A104F" w14:textId="77777777" w:rsidR="0001530C" w:rsidRDefault="00E669A6">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&lt;math.h&gt;</w:t>
      </w:r>
    </w:p>
    <w:p w14:paraId="3F604DD0"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6C95F75B"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main</w:t>
      </w:r>
      <w:r>
        <w:rPr>
          <w:rFonts w:ascii="Courier New" w:eastAsia="Courier New" w:hAnsi="Courier New" w:cs="Courier New"/>
          <w:color w:val="CCCCCC"/>
          <w:sz w:val="21"/>
          <w:szCs w:val="21"/>
        </w:rPr>
        <w:t>() {</w:t>
      </w:r>
    </w:p>
    <w:p w14:paraId="503F533F"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28697506"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9</w:t>
      </w:r>
      <w:r>
        <w:rPr>
          <w:rFonts w:ascii="Courier New" w:eastAsia="Courier New" w:hAnsi="Courier New" w:cs="Courier New"/>
          <w:color w:val="CCCCCC"/>
          <w:sz w:val="21"/>
          <w:szCs w:val="21"/>
        </w:rPr>
        <w:t>;</w:t>
      </w:r>
    </w:p>
    <w:p w14:paraId="70BB388D"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59755D1A"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"Predicting tokens for User_ID =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w:t>
      </w:r>
    </w:p>
    <w:p w14:paraId="06818D3C"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3313E1A8"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w:t>
      </w:r>
    </w:p>
    <w:p w14:paraId="1CC4BFFA"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pow</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43059A69"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"k = </w:t>
      </w:r>
      <w:r>
        <w:rPr>
          <w:rFonts w:ascii="Courier New" w:eastAsia="Courier New" w:hAnsi="Courier New" w:cs="Courier New"/>
          <w:color w:val="9CDCFE"/>
          <w:sz w:val="21"/>
          <w:szCs w:val="21"/>
        </w:rPr>
        <w:t>%2d</w:t>
      </w:r>
      <w:r>
        <w:rPr>
          <w:rFonts w:ascii="Courier New" w:eastAsia="Courier New" w:hAnsi="Courier New" w:cs="Courier New"/>
          <w:color w:val="CE9178"/>
          <w:sz w:val="21"/>
          <w:szCs w:val="21"/>
        </w:rPr>
        <w:t xml:space="preserve">  --&gt; Token =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490177A6"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857FC69"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427B3192"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Fira Mono" w:eastAsia="Fira Mono" w:hAnsi="Fira Mono" w:cs="Fira Mono"/>
          <w:color w:val="CE9178"/>
          <w:sz w:val="21"/>
          <w:szCs w:val="21"/>
        </w:rPr>
        <w:t>Observation: Tokens repeat → k is meaningless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B297753"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50D350FE"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5D6EFB2"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31B66E2F" w14:textId="77777777" w:rsidR="0001530C" w:rsidRDefault="0001530C">
      <w:pPr>
        <w:spacing w:line="276" w:lineRule="auto"/>
        <w:rPr>
          <w:rFonts w:ascii="Arial" w:eastAsia="Arial" w:hAnsi="Arial" w:cs="Arial"/>
          <w:sz w:val="22"/>
          <w:szCs w:val="22"/>
        </w:rPr>
      </w:pPr>
    </w:p>
    <w:p w14:paraId="3EADD7D7" w14:textId="77777777" w:rsidR="0001530C" w:rsidRDefault="0001530C">
      <w:pPr>
        <w:spacing w:line="276" w:lineRule="auto"/>
        <w:rPr>
          <w:rFonts w:ascii="Arial" w:eastAsia="Arial" w:hAnsi="Arial" w:cs="Arial"/>
          <w:sz w:val="22"/>
          <w:szCs w:val="22"/>
        </w:rPr>
      </w:pPr>
    </w:p>
    <w:p w14:paraId="2E3E39FC" w14:textId="77777777" w:rsidR="0001530C" w:rsidRDefault="0001530C">
      <w:pPr>
        <w:spacing w:line="276" w:lineRule="auto"/>
        <w:rPr>
          <w:rFonts w:ascii="Arial" w:eastAsia="Arial" w:hAnsi="Arial" w:cs="Arial"/>
          <w:sz w:val="22"/>
          <w:szCs w:val="22"/>
        </w:rPr>
      </w:pPr>
    </w:p>
    <w:p w14:paraId="24433B16" w14:textId="77777777" w:rsidR="0001530C" w:rsidRDefault="00E669A6">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&lt;stdio.h&gt;</w:t>
      </w:r>
    </w:p>
    <w:p w14:paraId="423E79DB" w14:textId="77777777" w:rsidR="0001530C" w:rsidRDefault="00E669A6">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&lt;math.h&gt;</w:t>
      </w:r>
    </w:p>
    <w:p w14:paraId="71D5AF9B"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2DBEC07A"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main</w:t>
      </w:r>
      <w:r>
        <w:rPr>
          <w:rFonts w:ascii="Courier New" w:eastAsia="Courier New" w:hAnsi="Courier New" w:cs="Courier New"/>
          <w:color w:val="CCCCCC"/>
          <w:sz w:val="21"/>
          <w:szCs w:val="21"/>
        </w:rPr>
        <w:t>() {</w:t>
      </w:r>
    </w:p>
    <w:p w14:paraId="09EAC2D8"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fake_user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E4186A1"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9</w:t>
      </w:r>
      <w:r>
        <w:rPr>
          <w:rFonts w:ascii="Courier New" w:eastAsia="Courier New" w:hAnsi="Courier New" w:cs="Courier New"/>
          <w:color w:val="CCCCCC"/>
          <w:sz w:val="21"/>
          <w:szCs w:val="21"/>
        </w:rPr>
        <w:t>;</w:t>
      </w:r>
    </w:p>
    <w:p w14:paraId="02D67DC6"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79A3B9A4"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"Impersonating User_ID =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fake_user</w:t>
      </w:r>
      <w:r>
        <w:rPr>
          <w:rFonts w:ascii="Courier New" w:eastAsia="Courier New" w:hAnsi="Courier New" w:cs="Courier New"/>
          <w:color w:val="CCCCCC"/>
          <w:sz w:val="21"/>
          <w:szCs w:val="21"/>
        </w:rPr>
        <w:t>);</w:t>
      </w:r>
    </w:p>
    <w:p w14:paraId="1915C8EF"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73CA4912"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w:t>
      </w:r>
    </w:p>
    <w:p w14:paraId="326225FC"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pow</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fake_user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7A58047E"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"k = </w:t>
      </w:r>
      <w:r>
        <w:rPr>
          <w:rFonts w:ascii="Courier New" w:eastAsia="Courier New" w:hAnsi="Courier New" w:cs="Courier New"/>
          <w:color w:val="9CDCFE"/>
          <w:sz w:val="21"/>
          <w:szCs w:val="21"/>
        </w:rPr>
        <w:t>%d</w:t>
      </w:r>
      <w:r>
        <w:rPr>
          <w:rFonts w:ascii="Courier New" w:eastAsia="Courier New" w:hAnsi="Courier New" w:cs="Courier New"/>
          <w:color w:val="CE9178"/>
          <w:sz w:val="21"/>
          <w:szCs w:val="21"/>
        </w:rPr>
        <w:t xml:space="preserve"> --&gt; Token =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1DB14EB6"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6255630"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51684082"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Attacker sends: User_ID = 4, Token = 1</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77FA999"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"Server accepts for k multiple of 3</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79A1B69"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"Impersonation Successful</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E1A7A44"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78D1447D"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F3D5BAF"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FF30E2F"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6A73F118" w14:textId="77777777" w:rsidR="0001530C" w:rsidRDefault="0001530C">
      <w:pPr>
        <w:spacing w:line="276" w:lineRule="auto"/>
        <w:rPr>
          <w:rFonts w:ascii="Arial" w:eastAsia="Arial" w:hAnsi="Arial" w:cs="Arial"/>
          <w:sz w:val="22"/>
          <w:szCs w:val="22"/>
        </w:rPr>
      </w:pPr>
    </w:p>
    <w:p w14:paraId="7CF5259E" w14:textId="77777777" w:rsidR="0001530C" w:rsidRDefault="0001530C">
      <w:pPr>
        <w:spacing w:line="276" w:lineRule="auto"/>
        <w:rPr>
          <w:rFonts w:ascii="Arial" w:eastAsia="Arial" w:hAnsi="Arial" w:cs="Arial"/>
          <w:sz w:val="22"/>
          <w:szCs w:val="22"/>
        </w:rPr>
      </w:pPr>
    </w:p>
    <w:p w14:paraId="63B120EC" w14:textId="77777777" w:rsidR="0001530C" w:rsidRDefault="00E669A6">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&lt;stdio.h&gt;</w:t>
      </w:r>
    </w:p>
    <w:p w14:paraId="1D48E7C3"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10EFD825"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gcd</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w:t>
      </w:r>
    </w:p>
    <w:p w14:paraId="5C43AEAC"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w:t>
      </w:r>
    </w:p>
    <w:p w14:paraId="2B90F545"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p>
    <w:p w14:paraId="731E2A69"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p>
    <w:p w14:paraId="674DEFE2"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p>
    <w:p w14:paraId="33F8A71D"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52FE098"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p>
    <w:p w14:paraId="78C817FC"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F4D068C"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39010732"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main</w:t>
      </w:r>
      <w:r>
        <w:rPr>
          <w:rFonts w:ascii="Courier New" w:eastAsia="Courier New" w:hAnsi="Courier New" w:cs="Courier New"/>
          <w:color w:val="CCCCCC"/>
          <w:sz w:val="21"/>
          <w:szCs w:val="21"/>
        </w:rPr>
        <w:t>() {</w:t>
      </w:r>
    </w:p>
    <w:p w14:paraId="777DD6F0"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9</w:t>
      </w:r>
      <w:r>
        <w:rPr>
          <w:rFonts w:ascii="Courier New" w:eastAsia="Courier New" w:hAnsi="Courier New" w:cs="Courier New"/>
          <w:color w:val="CCCCCC"/>
          <w:sz w:val="21"/>
          <w:szCs w:val="21"/>
        </w:rPr>
        <w:t>;</w:t>
      </w:r>
    </w:p>
    <w:p w14:paraId="31ABA3DC"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20B9ED57"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17D2E1D9"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g</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gcd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102F0100"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76461531"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"Checking GCD attack</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9A801D7"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"User_ID = </w:t>
      </w:r>
      <w:r>
        <w:rPr>
          <w:rFonts w:ascii="Courier New" w:eastAsia="Courier New" w:hAnsi="Courier New" w:cs="Courier New"/>
          <w:color w:val="9CDCFE"/>
          <w:sz w:val="21"/>
          <w:szCs w:val="21"/>
        </w:rPr>
        <w:t>%d</w:t>
      </w:r>
      <w:r>
        <w:rPr>
          <w:rFonts w:ascii="Courier New" w:eastAsia="Courier New" w:hAnsi="Courier New" w:cs="Courier New"/>
          <w:color w:val="CE9178"/>
          <w:sz w:val="21"/>
          <w:szCs w:val="21"/>
        </w:rPr>
        <w:t xml:space="preserve">, n =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3D5B9DDA"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"gcd(</w:t>
      </w:r>
      <w:r>
        <w:rPr>
          <w:rFonts w:ascii="Courier New" w:eastAsia="Courier New" w:hAnsi="Courier New" w:cs="Courier New"/>
          <w:color w:val="9CDCFE"/>
          <w:sz w:val="21"/>
          <w:szCs w:val="21"/>
        </w:rPr>
        <w:t>%d</w:t>
      </w:r>
      <w:r>
        <w:rPr>
          <w:rFonts w:ascii="Courier New" w:eastAsia="Courier New" w:hAnsi="Courier New" w:cs="Courier New"/>
          <w:color w:val="CE9178"/>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E9178"/>
          <w:sz w:val="21"/>
          <w:szCs w:val="21"/>
        </w:rPr>
        <w:t xml:space="preserve">) =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g</w:t>
      </w:r>
      <w:r>
        <w:rPr>
          <w:rFonts w:ascii="Courier New" w:eastAsia="Courier New" w:hAnsi="Courier New" w:cs="Courier New"/>
          <w:color w:val="CCCCCC"/>
          <w:sz w:val="21"/>
          <w:szCs w:val="21"/>
        </w:rPr>
        <w:t>);</w:t>
      </w:r>
    </w:p>
    <w:p w14:paraId="7EC37AB3"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2C47224F"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g</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w:t>
      </w:r>
    </w:p>
    <w:p w14:paraId="3FFBFF26"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"System Broken!</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1783576"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"n = </w:t>
      </w:r>
      <w:r>
        <w:rPr>
          <w:rFonts w:ascii="Courier New" w:eastAsia="Courier New" w:hAnsi="Courier New" w:cs="Courier New"/>
          <w:color w:val="9CDCFE"/>
          <w:sz w:val="21"/>
          <w:szCs w:val="21"/>
        </w:rPr>
        <w:t>%d</w:t>
      </w:r>
      <w:r>
        <w:rPr>
          <w:rFonts w:ascii="Courier New" w:eastAsia="Courier New" w:hAnsi="Courier New" w:cs="Courier New"/>
          <w:color w:val="CE9178"/>
          <w:sz w:val="21"/>
          <w:szCs w:val="21"/>
        </w:rPr>
        <w:t xml:space="preserve"> x </w:t>
      </w:r>
      <w:r>
        <w:rPr>
          <w:rFonts w:ascii="Courier New" w:eastAsia="Courier New" w:hAnsi="Courier New" w:cs="Courier New"/>
          <w:color w:val="9CDCFE"/>
          <w:sz w:val="21"/>
          <w:szCs w:val="21"/>
        </w:rPr>
        <w:t>%d</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g</w:t>
      </w:r>
      <w:r>
        <w:rPr>
          <w:rFonts w:ascii="Courier New" w:eastAsia="Courier New" w:hAnsi="Courier New" w:cs="Courier New"/>
          <w:color w:val="CCCCCC"/>
          <w:sz w:val="21"/>
          <w:szCs w:val="21"/>
        </w:rPr>
        <w:t>);</w:t>
      </w:r>
    </w:p>
    <w:p w14:paraId="3BA7D5D8"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else</w:t>
      </w:r>
      <w:r>
        <w:rPr>
          <w:rFonts w:ascii="Courier New" w:eastAsia="Courier New" w:hAnsi="Courier New" w:cs="Courier New"/>
          <w:color w:val="CCCCCC"/>
          <w:sz w:val="21"/>
          <w:szCs w:val="21"/>
        </w:rPr>
        <w:t xml:space="preserve"> {</w:t>
      </w:r>
    </w:p>
    <w:p w14:paraId="30C3A17A"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printf</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"System Safe</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5C168F46"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88354FB"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1160183F"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E8EF46A" w14:textId="77777777" w:rsidR="0001530C" w:rsidRDefault="00E669A6">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D4363F2" w14:textId="77777777" w:rsidR="0001530C" w:rsidRDefault="0001530C">
      <w:pPr>
        <w:shd w:val="clear" w:color="auto" w:fill="1F1F1F"/>
        <w:spacing w:line="325" w:lineRule="auto"/>
        <w:rPr>
          <w:rFonts w:ascii="Courier New" w:eastAsia="Courier New" w:hAnsi="Courier New" w:cs="Courier New"/>
          <w:color w:val="CCCCCC"/>
          <w:sz w:val="21"/>
          <w:szCs w:val="21"/>
        </w:rPr>
      </w:pPr>
    </w:p>
    <w:p w14:paraId="5D5E01CB" w14:textId="77777777" w:rsidR="0001530C" w:rsidRDefault="0001530C">
      <w:pPr>
        <w:spacing w:line="276" w:lineRule="auto"/>
        <w:rPr>
          <w:rFonts w:ascii="Arial" w:eastAsia="Arial" w:hAnsi="Arial" w:cs="Arial"/>
          <w:sz w:val="22"/>
          <w:szCs w:val="22"/>
        </w:rPr>
      </w:pPr>
    </w:p>
    <w:p w14:paraId="7A77C280" w14:textId="77777777" w:rsidR="0001530C" w:rsidRDefault="0001530C">
      <w:pPr>
        <w:spacing w:line="276" w:lineRule="auto"/>
        <w:rPr>
          <w:rFonts w:ascii="Arial" w:eastAsia="Arial" w:hAnsi="Arial" w:cs="Arial"/>
          <w:sz w:val="22"/>
          <w:szCs w:val="22"/>
        </w:rPr>
      </w:pPr>
    </w:p>
    <w:p w14:paraId="5F6DAF12" w14:textId="77777777" w:rsidR="0001530C" w:rsidRDefault="0001530C">
      <w:pPr>
        <w:pStyle w:val="Heading2"/>
        <w:jc w:val="both"/>
        <w:rPr>
          <w:rFonts w:ascii="Times New Roman" w:eastAsia="Times New Roman" w:hAnsi="Times New Roman" w:cs="Times New Roman"/>
          <w:sz w:val="24"/>
          <w:szCs w:val="24"/>
        </w:rPr>
      </w:pPr>
    </w:p>
    <w:p w14:paraId="0DE22813"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Threat Model</w:t>
      </w:r>
    </w:p>
    <w:p w14:paraId="38280EE9" w14:textId="77777777" w:rsidR="0001530C" w:rsidRDefault="0001530C"/>
    <w:p w14:paraId="73D0C859" w14:textId="77777777" w:rsidR="0001530C" w:rsidRDefault="00E669A6">
      <w:pPr>
        <w:ind w:left="4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Passive Attacker (Sniffing):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attacker captures authentication traffic from the network without modifying it.</w:t>
      </w:r>
      <w:r>
        <w:rPr>
          <w:rFonts w:ascii="Times New Roman" w:eastAsia="Times New Roman" w:hAnsi="Times New Roman" w:cs="Times New Roman"/>
          <w:sz w:val="24"/>
          <w:szCs w:val="24"/>
        </w:rPr>
        <w:br/>
      </w:r>
    </w:p>
    <w:p w14:paraId="2BA2F804" w14:textId="77777777" w:rsidR="0001530C" w:rsidRDefault="00E669A6">
      <w:pPr>
        <w:ind w:left="4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 Attacker (Mathematical Attack):</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attacker uses mathematical properties such as GCD and modular arithmetic to break the authentication system.</w:t>
      </w:r>
      <w:r>
        <w:rPr>
          <w:rFonts w:ascii="Times New Roman" w:eastAsia="Times New Roman" w:hAnsi="Times New Roman" w:cs="Times New Roman"/>
          <w:sz w:val="24"/>
          <w:szCs w:val="24"/>
        </w:rPr>
        <w:br/>
      </w:r>
    </w:p>
    <w:p w14:paraId="26118AB2" w14:textId="77777777" w:rsidR="0001530C" w:rsidRDefault="00E669A6">
      <w:pPr>
        <w:ind w:left="4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Attacker Knowledge:</w:t>
      </w:r>
    </w:p>
    <w:p w14:paraId="0A028EF5" w14:textId="77777777" w:rsidR="0001530C" w:rsidRDefault="00E669A6">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Public modulus value (n)</w:t>
      </w:r>
    </w:p>
    <w:p w14:paraId="1F32FAA3" w14:textId="77777777" w:rsidR="0001530C" w:rsidRDefault="00E669A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p w14:paraId="01C60A72" w14:textId="77777777" w:rsidR="0001530C" w:rsidRDefault="00E669A6">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token</w:t>
      </w:r>
    </w:p>
    <w:p w14:paraId="258B78FA" w14:textId="164D1EAE" w:rsidR="0001530C" w:rsidRDefault="00392414">
      <w:pPr>
        <w:spacing w:line="276" w:lineRule="auto"/>
        <w:rPr>
          <w:rFonts w:ascii="Arial" w:eastAsia="Arial" w:hAnsi="Arial" w:cs="Arial"/>
          <w:sz w:val="22"/>
          <w:szCs w:val="22"/>
        </w:rPr>
      </w:pPr>
      <w:r w:rsidRPr="00392414">
        <w:rPr>
          <w:rFonts w:ascii="Arial" w:eastAsia="Arial" w:hAnsi="Arial" w:cs="Arial"/>
          <w:noProof/>
          <w:sz w:val="22"/>
          <w:szCs w:val="22"/>
        </w:rPr>
        <w:drawing>
          <wp:inline distT="0" distB="0" distL="0" distR="0" wp14:anchorId="5479CC60" wp14:editId="5D3A07E1">
            <wp:extent cx="5842000" cy="2033270"/>
            <wp:effectExtent l="0" t="0" r="6350" b="5080"/>
            <wp:docPr id="7614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20963" name=""/>
                    <pic:cNvPicPr/>
                  </pic:nvPicPr>
                  <pic:blipFill>
                    <a:blip r:embed="rId8"/>
                    <a:stretch>
                      <a:fillRect/>
                    </a:stretch>
                  </pic:blipFill>
                  <pic:spPr>
                    <a:xfrm>
                      <a:off x="0" y="0"/>
                      <a:ext cx="5842000" cy="2033270"/>
                    </a:xfrm>
                    <a:prstGeom prst="rect">
                      <a:avLst/>
                    </a:prstGeom>
                  </pic:spPr>
                </pic:pic>
              </a:graphicData>
            </a:graphic>
          </wp:inline>
        </w:drawing>
      </w:r>
    </w:p>
    <w:p w14:paraId="72ACE630" w14:textId="3A576FD4" w:rsidR="0001530C" w:rsidRDefault="00BE2322">
      <w:pPr>
        <w:spacing w:line="276" w:lineRule="auto"/>
        <w:rPr>
          <w:rFonts w:ascii="Arial" w:eastAsia="Arial" w:hAnsi="Arial" w:cs="Arial"/>
          <w:sz w:val="22"/>
          <w:szCs w:val="22"/>
        </w:rPr>
      </w:pPr>
      <w:r w:rsidRPr="00BE2322">
        <w:rPr>
          <w:rFonts w:ascii="Arial" w:eastAsia="Arial" w:hAnsi="Arial" w:cs="Arial"/>
          <w:sz w:val="22"/>
          <w:szCs w:val="22"/>
        </w:rPr>
        <w:drawing>
          <wp:inline distT="0" distB="0" distL="0" distR="0" wp14:anchorId="4769F899" wp14:editId="39DB3655">
            <wp:extent cx="5842000" cy="2721610"/>
            <wp:effectExtent l="0" t="0" r="6350" b="2540"/>
            <wp:docPr id="43760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09205" name=""/>
                    <pic:cNvPicPr/>
                  </pic:nvPicPr>
                  <pic:blipFill>
                    <a:blip r:embed="rId9"/>
                    <a:stretch>
                      <a:fillRect/>
                    </a:stretch>
                  </pic:blipFill>
                  <pic:spPr>
                    <a:xfrm>
                      <a:off x="0" y="0"/>
                      <a:ext cx="5842000" cy="2721610"/>
                    </a:xfrm>
                    <a:prstGeom prst="rect">
                      <a:avLst/>
                    </a:prstGeom>
                  </pic:spPr>
                </pic:pic>
              </a:graphicData>
            </a:graphic>
          </wp:inline>
        </w:drawing>
      </w:r>
    </w:p>
    <w:p w14:paraId="6E07A856" w14:textId="632FBD76" w:rsidR="0001530C" w:rsidRDefault="0010638A">
      <w:pPr>
        <w:spacing w:line="276" w:lineRule="auto"/>
        <w:rPr>
          <w:rFonts w:ascii="Arial" w:eastAsia="Arial" w:hAnsi="Arial" w:cs="Arial"/>
          <w:sz w:val="22"/>
          <w:szCs w:val="22"/>
        </w:rPr>
      </w:pPr>
      <w:r w:rsidRPr="0010638A">
        <w:rPr>
          <w:rFonts w:ascii="Arial" w:eastAsia="Arial" w:hAnsi="Arial" w:cs="Arial"/>
          <w:sz w:val="22"/>
          <w:szCs w:val="22"/>
        </w:rPr>
        <w:lastRenderedPageBreak/>
        <w:drawing>
          <wp:inline distT="0" distB="0" distL="0" distR="0" wp14:anchorId="39844AE2" wp14:editId="757CB622">
            <wp:extent cx="5842000" cy="2063115"/>
            <wp:effectExtent l="0" t="0" r="6350" b="0"/>
            <wp:docPr id="181697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2641" name=""/>
                    <pic:cNvPicPr/>
                  </pic:nvPicPr>
                  <pic:blipFill>
                    <a:blip r:embed="rId10"/>
                    <a:stretch>
                      <a:fillRect/>
                    </a:stretch>
                  </pic:blipFill>
                  <pic:spPr>
                    <a:xfrm>
                      <a:off x="0" y="0"/>
                      <a:ext cx="5842000" cy="2063115"/>
                    </a:xfrm>
                    <a:prstGeom prst="rect">
                      <a:avLst/>
                    </a:prstGeom>
                  </pic:spPr>
                </pic:pic>
              </a:graphicData>
            </a:graphic>
          </wp:inline>
        </w:drawing>
      </w:r>
    </w:p>
    <w:p w14:paraId="36D1D079" w14:textId="219AD9BE" w:rsidR="0001530C" w:rsidRDefault="00133A0B">
      <w:pPr>
        <w:spacing w:line="276" w:lineRule="auto"/>
        <w:rPr>
          <w:rFonts w:ascii="Arial" w:eastAsia="Arial" w:hAnsi="Arial" w:cs="Arial"/>
          <w:sz w:val="22"/>
          <w:szCs w:val="22"/>
        </w:rPr>
      </w:pPr>
      <w:r w:rsidRPr="00133A0B">
        <w:rPr>
          <w:rFonts w:ascii="Arial" w:eastAsia="Arial" w:hAnsi="Arial" w:cs="Arial"/>
          <w:sz w:val="22"/>
          <w:szCs w:val="22"/>
        </w:rPr>
        <w:drawing>
          <wp:inline distT="0" distB="0" distL="0" distR="0" wp14:anchorId="4CA02564" wp14:editId="4AEE88B0">
            <wp:extent cx="5842000" cy="1099185"/>
            <wp:effectExtent l="0" t="0" r="6350" b="5715"/>
            <wp:docPr id="96817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78155" name=""/>
                    <pic:cNvPicPr/>
                  </pic:nvPicPr>
                  <pic:blipFill>
                    <a:blip r:embed="rId11"/>
                    <a:stretch>
                      <a:fillRect/>
                    </a:stretch>
                  </pic:blipFill>
                  <pic:spPr>
                    <a:xfrm>
                      <a:off x="0" y="0"/>
                      <a:ext cx="5842000" cy="1099185"/>
                    </a:xfrm>
                    <a:prstGeom prst="rect">
                      <a:avLst/>
                    </a:prstGeom>
                  </pic:spPr>
                </pic:pic>
              </a:graphicData>
            </a:graphic>
          </wp:inline>
        </w:drawing>
      </w:r>
    </w:p>
    <w:p w14:paraId="2A3774B8" w14:textId="77777777" w:rsidR="0001530C" w:rsidRDefault="0001530C">
      <w:pPr>
        <w:spacing w:line="276" w:lineRule="auto"/>
        <w:rPr>
          <w:rFonts w:ascii="Arial" w:eastAsia="Arial" w:hAnsi="Arial" w:cs="Arial"/>
          <w:sz w:val="22"/>
          <w:szCs w:val="22"/>
        </w:rPr>
      </w:pPr>
    </w:p>
    <w:p w14:paraId="2C858A9D" w14:textId="77777777" w:rsidR="0001530C" w:rsidRDefault="0001530C">
      <w:pPr>
        <w:spacing w:before="240" w:after="240"/>
        <w:rPr>
          <w:rFonts w:ascii="Times New Roman" w:eastAsia="Times New Roman" w:hAnsi="Times New Roman" w:cs="Times New Roman"/>
          <w:sz w:val="24"/>
          <w:szCs w:val="24"/>
        </w:rPr>
      </w:pPr>
    </w:p>
    <w:p w14:paraId="1A2385B9" w14:textId="77777777" w:rsidR="0001530C" w:rsidRDefault="0001530C">
      <w:pPr>
        <w:pBdr>
          <w:top w:val="nil"/>
          <w:left w:val="nil"/>
          <w:bottom w:val="nil"/>
          <w:right w:val="nil"/>
          <w:between w:val="nil"/>
        </w:pBdr>
        <w:ind w:left="420"/>
        <w:jc w:val="both"/>
        <w:rPr>
          <w:rFonts w:ascii="Times New Roman" w:eastAsia="Times New Roman" w:hAnsi="Times New Roman" w:cs="Times New Roman"/>
          <w:sz w:val="24"/>
          <w:szCs w:val="24"/>
        </w:rPr>
      </w:pPr>
    </w:p>
    <w:p w14:paraId="5FCDD821" w14:textId="77777777" w:rsidR="0001530C" w:rsidRDefault="0001530C">
      <w:pPr>
        <w:pStyle w:val="Heading2"/>
        <w:jc w:val="both"/>
        <w:rPr>
          <w:rFonts w:ascii="Times New Roman" w:eastAsia="Times New Roman" w:hAnsi="Times New Roman" w:cs="Times New Roman"/>
          <w:sz w:val="24"/>
          <w:szCs w:val="24"/>
        </w:rPr>
      </w:pPr>
    </w:p>
    <w:p w14:paraId="76E96697"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Attack Type</w:t>
      </w:r>
    </w:p>
    <w:p w14:paraId="7311B1AD" w14:textId="77777777" w:rsidR="0001530C" w:rsidRDefault="0001530C"/>
    <w:p w14:paraId="08DA3FC0" w14:textId="77777777" w:rsidR="0001530C" w:rsidRDefault="00E669A6">
      <w:pPr>
        <w:numPr>
          <w:ilvl w:val="0"/>
          <w:numId w:val="6"/>
        </w:numPr>
        <w:jc w:val="both"/>
      </w:pPr>
      <w:r>
        <w:rPr>
          <w:rFonts w:ascii="Times New Roman" w:eastAsia="Times New Roman" w:hAnsi="Times New Roman" w:cs="Times New Roman"/>
          <w:b/>
          <w:bCs/>
          <w:sz w:val="24"/>
          <w:szCs w:val="24"/>
        </w:rPr>
        <w:t>Mathematical Attack:</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attacker breaks the system by applying simple mathematical operations such as GCD calculation and modular arithmetic.</w:t>
      </w:r>
    </w:p>
    <w:p w14:paraId="37CC4CA4" w14:textId="77777777" w:rsidR="0001530C" w:rsidRDefault="00E669A6">
      <w:pPr>
        <w:numPr>
          <w:ilvl w:val="0"/>
          <w:numId w:val="6"/>
        </w:numPr>
        <w:jc w:val="both"/>
      </w:pPr>
      <w:r>
        <w:rPr>
          <w:rFonts w:ascii="Times New Roman" w:eastAsia="Times New Roman" w:hAnsi="Times New Roman" w:cs="Times New Roman"/>
          <w:b/>
          <w:bCs/>
          <w:sz w:val="24"/>
          <w:szCs w:val="24"/>
        </w:rPr>
        <w:t>Weak Parameter Exploitation: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attack becomes possible because the system uses a composite modulus and small values, which are easy to analyze.</w:t>
      </w:r>
    </w:p>
    <w:p w14:paraId="33A509A5" w14:textId="77777777" w:rsidR="0001530C" w:rsidRDefault="00E669A6">
      <w:pPr>
        <w:numPr>
          <w:ilvl w:val="0"/>
          <w:numId w:val="6"/>
        </w:numPr>
        <w:jc w:val="both"/>
      </w:pPr>
      <w:r>
        <w:rPr>
          <w:rFonts w:ascii="Times New Roman" w:eastAsia="Times New Roman" w:hAnsi="Times New Roman" w:cs="Times New Roman"/>
          <w:b/>
          <w:bCs/>
          <w:sz w:val="24"/>
          <w:szCs w:val="24"/>
        </w:rPr>
        <w:t>Replay Attack:</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attacker reuses a captured authentication message and successfully logs in.</w:t>
      </w:r>
    </w:p>
    <w:p w14:paraId="5D6FBF27" w14:textId="77777777" w:rsidR="0001530C" w:rsidRDefault="00E669A6">
      <w:pPr>
        <w:numPr>
          <w:ilvl w:val="0"/>
          <w:numId w:val="6"/>
        </w:numPr>
        <w:jc w:val="both"/>
      </w:pPr>
      <w:r>
        <w:rPr>
          <w:rFonts w:ascii="Times New Roman" w:eastAsia="Times New Roman" w:hAnsi="Times New Roman" w:cs="Times New Roman"/>
          <w:b/>
          <w:bCs/>
          <w:sz w:val="24"/>
          <w:szCs w:val="24"/>
        </w:rPr>
        <w:t>Token Prediction Attack:</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Due to repeated token values, the attacker can predict valid tokens without knowing the secret value.</w:t>
      </w:r>
    </w:p>
    <w:p w14:paraId="23052E8F" w14:textId="77777777" w:rsidR="0001530C" w:rsidRDefault="00E669A6">
      <w:pPr>
        <w:numPr>
          <w:ilvl w:val="0"/>
          <w:numId w:val="6"/>
        </w:numPr>
        <w:jc w:val="both"/>
      </w:pPr>
      <w:r>
        <w:rPr>
          <w:rFonts w:ascii="Times New Roman" w:eastAsia="Times New Roman" w:hAnsi="Times New Roman" w:cs="Times New Roman"/>
          <w:b/>
          <w:bCs/>
          <w:sz w:val="24"/>
          <w:szCs w:val="24"/>
        </w:rPr>
        <w:t>Impersonation Attack:</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attacker generates a valid token for a different user and gains unauthorized access.</w:t>
      </w:r>
    </w:p>
    <w:p w14:paraId="18D7F34D" w14:textId="77777777" w:rsidR="0001530C" w:rsidRDefault="0001530C">
      <w:pPr>
        <w:pStyle w:val="Heading2"/>
        <w:jc w:val="both"/>
        <w:rPr>
          <w:rFonts w:ascii="Times New Roman" w:eastAsia="Times New Roman" w:hAnsi="Times New Roman" w:cs="Times New Roman"/>
          <w:sz w:val="24"/>
          <w:szCs w:val="24"/>
        </w:rPr>
      </w:pPr>
    </w:p>
    <w:p w14:paraId="2F9D9229"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Security Goal</w:t>
      </w:r>
    </w:p>
    <w:p w14:paraId="4AFD09C8" w14:textId="77777777" w:rsidR="0001530C" w:rsidRDefault="00E669A6">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Confidentiality: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Broken. Authentication data such as User_ID and token are visible on the network and can be captured by the attacker.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Integrity: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Affected. The attacker is able to modify the authentication process by replaying or generating valid tokens.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Availability: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Not affected. The authentication service remains available to users.</w:t>
      </w:r>
    </w:p>
    <w:p w14:paraId="686D2428" w14:textId="77777777" w:rsidR="0001530C" w:rsidRDefault="00E669A6">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Conclusion: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experiment mainly evaluates </w:t>
      </w:r>
      <w:r>
        <w:rPr>
          <w:rFonts w:ascii="Times New Roman" w:eastAsia="Times New Roman" w:hAnsi="Times New Roman" w:cs="Times New Roman"/>
          <w:b/>
          <w:bCs/>
          <w:sz w:val="24"/>
          <w:szCs w:val="24"/>
        </w:rPr>
        <w:t>confidentiality and authentication correctness</w:t>
      </w:r>
      <w:r>
        <w:rPr>
          <w:rFonts w:ascii="Times New Roman" w:eastAsia="Times New Roman" w:hAnsi="Times New Roman" w:cs="Times New Roman"/>
          <w:sz w:val="24"/>
          <w:szCs w:val="24"/>
        </w:rPr>
        <w:t>.</w:t>
      </w:r>
    </w:p>
    <w:p w14:paraId="3E10FEF4" w14:textId="77777777" w:rsidR="0001530C" w:rsidRDefault="0001530C">
      <w:pPr>
        <w:pBdr>
          <w:top w:val="nil"/>
          <w:left w:val="nil"/>
          <w:bottom w:val="nil"/>
          <w:right w:val="nil"/>
          <w:between w:val="nil"/>
        </w:pBdr>
        <w:ind w:right="720"/>
        <w:jc w:val="both"/>
        <w:rPr>
          <w:rFonts w:ascii="Times New Roman" w:eastAsia="Times New Roman" w:hAnsi="Times New Roman" w:cs="Times New Roman"/>
          <w:sz w:val="24"/>
          <w:szCs w:val="24"/>
        </w:rPr>
      </w:pPr>
    </w:p>
    <w:p w14:paraId="2D11AA1D" w14:textId="77777777" w:rsidR="0001530C" w:rsidRDefault="0001530C">
      <w:pPr>
        <w:pStyle w:val="Heading2"/>
        <w:jc w:val="both"/>
        <w:rPr>
          <w:rFonts w:ascii="Times New Roman" w:eastAsia="Times New Roman" w:hAnsi="Times New Roman" w:cs="Times New Roman"/>
          <w:sz w:val="24"/>
          <w:szCs w:val="24"/>
        </w:rPr>
      </w:pPr>
    </w:p>
    <w:p w14:paraId="19B7DB5A" w14:textId="77777777" w:rsidR="0001530C" w:rsidRDefault="00E669A6">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Prevention Mechanism and Security Reinforcement </w:t>
      </w:r>
    </w:p>
    <w:p w14:paraId="3D66C3BE" w14:textId="77777777" w:rsidR="0001530C" w:rsidRDefault="00E669A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objective of the prevention mechanism is to eliminate the identified security weakness exploited during the attack and to restore the intended security goals of the system.</w:t>
      </w:r>
    </w:p>
    <w:p w14:paraId="2A7024C5" w14:textId="77777777" w:rsidR="0001530C" w:rsidRDefault="00E669A6">
      <w:pPr>
        <w:pStyle w:val="Heading3"/>
        <w:spacing w:before="280" w:after="80"/>
        <w:ind w:left="420"/>
        <w:rPr>
          <w:rFonts w:ascii="Times New Roman" w:eastAsia="Times New Roman" w:hAnsi="Times New Roman" w:cs="Times New Roman"/>
          <w:sz w:val="26"/>
          <w:szCs w:val="26"/>
        </w:rPr>
      </w:pPr>
      <w:bookmarkStart w:id="0" w:name="_6zlk40qkucsz" w:colFirst="0" w:colLast="0"/>
      <w:bookmarkEnd w:id="0"/>
      <w:r>
        <w:rPr>
          <w:rFonts w:ascii="Times New Roman" w:eastAsia="Times New Roman" w:hAnsi="Times New Roman" w:cs="Times New Roman"/>
          <w:sz w:val="26"/>
          <w:szCs w:val="26"/>
        </w:rPr>
        <w:t>10.1 System State Before Prevention (Identified Weakness)</w:t>
      </w:r>
    </w:p>
    <w:p w14:paraId="2B3F5DC1" w14:textId="77777777" w:rsidR="0001530C" w:rsidRDefault="00E669A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authentication system fails due to the following reasons:</w:t>
      </w:r>
    </w:p>
    <w:p w14:paraId="38FC73D4" w14:textId="77777777" w:rsidR="0001530C" w:rsidRDefault="00E669A6">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Small parameter values are used, making analysis easy.</w:t>
      </w:r>
    </w:p>
    <w:p w14:paraId="47F46721" w14:textId="77777777" w:rsidR="0001530C" w:rsidRDefault="00E669A6">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modulus allows factor leakage.</w:t>
      </w:r>
    </w:p>
    <w:p w14:paraId="06253209" w14:textId="77777777" w:rsidR="0001530C" w:rsidRDefault="00E669A6">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Some User_ID values are not co-prime with the modulus.</w:t>
      </w:r>
    </w:p>
    <w:p w14:paraId="5BFD3CF7" w14:textId="77777777" w:rsidR="0001530C" w:rsidRDefault="00E669A6">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Modular inverses are easily computable.</w:t>
      </w:r>
    </w:p>
    <w:p w14:paraId="1D18A454" w14:textId="77777777" w:rsidR="0001530C" w:rsidRDefault="00E669A6">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Token values repeat due to short cycles.</w:t>
      </w:r>
    </w:p>
    <w:p w14:paraId="5564E0C3" w14:textId="77777777" w:rsidR="0001530C" w:rsidRDefault="00E669A6">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Lack of randomness in token generation.</w:t>
      </w:r>
    </w:p>
    <w:p w14:paraId="1A0F862A" w14:textId="77777777" w:rsidR="0001530C" w:rsidRDefault="00E669A6">
      <w:pPr>
        <w:pStyle w:val="Heading3"/>
        <w:rPr>
          <w:rFonts w:ascii="Times New Roman" w:eastAsia="Times New Roman" w:hAnsi="Times New Roman" w:cs="Times New Roman"/>
          <w:sz w:val="24"/>
          <w:szCs w:val="24"/>
        </w:rPr>
      </w:pPr>
      <w:r>
        <w:rPr>
          <w:rFonts w:ascii="Times New Roman" w:eastAsia="Times New Roman" w:hAnsi="Times New Roman" w:cs="Times New Roman"/>
          <w:sz w:val="24"/>
          <w:szCs w:val="24"/>
        </w:rPr>
        <w:t>10.2 Applied Prevention Measures</w:t>
      </w:r>
    </w:p>
    <w:p w14:paraId="609AAD42" w14:textId="77777777" w:rsidR="0001530C" w:rsidRDefault="00E669A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fix the identified weaknesses, the following measures are applied:</w:t>
      </w:r>
    </w:p>
    <w:p w14:paraId="28F59911" w14:textId="77777777" w:rsidR="0001530C" w:rsidRDefault="00E669A6">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Prime numbers are selected instead of composite numbers for the modulus.</w:t>
      </w:r>
    </w:p>
    <w:p w14:paraId="70FDDDB7" w14:textId="77777777" w:rsidR="0001530C" w:rsidRDefault="00E669A6">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User_ID values are validated using GCD to ensure they are co-prime with the modulus.</w:t>
      </w:r>
    </w:p>
    <w:p w14:paraId="562FACB1" w14:textId="77777777" w:rsidR="0001530C" w:rsidRDefault="00E669A6">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sizes are increased to avoid repetition.</w:t>
      </w:r>
    </w:p>
    <w:p w14:paraId="7E00DBD6" w14:textId="77777777" w:rsidR="0001530C" w:rsidRDefault="00E669A6">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Modular inverse existence is verified before accepting inputs.</w:t>
      </w:r>
    </w:p>
    <w:p w14:paraId="01FEA345" w14:textId="77777777" w:rsidR="0001530C" w:rsidRDefault="00E669A6">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Invalid or weak mathematical inputs are rejected.</w:t>
      </w:r>
    </w:p>
    <w:p w14:paraId="20CA51BB" w14:textId="77777777" w:rsidR="0001530C" w:rsidRDefault="00E669A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After applying these measures, all previously observed attacks fail.</w:t>
      </w:r>
    </w:p>
    <w:p w14:paraId="0CAE273D"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10.3 Implementation Details</w:t>
      </w:r>
    </w:p>
    <w:p w14:paraId="10241166"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implement the prevention logic and verify secure authentication using strong parameters.</w:t>
      </w:r>
    </w:p>
    <w:p w14:paraId="52BC3F69" w14:textId="77777777" w:rsidR="0001530C" w:rsidRDefault="00E669A6">
      <w:pPr>
        <w:pStyle w:val="Heading4"/>
        <w:spacing w:before="240" w:after="40"/>
        <w:ind w:left="420"/>
        <w:jc w:val="both"/>
        <w:rPr>
          <w:rFonts w:ascii="Times New Roman" w:eastAsia="Times New Roman" w:hAnsi="Times New Roman" w:cs="Times New Roman"/>
        </w:rPr>
      </w:pPr>
      <w:bookmarkStart w:id="1" w:name="_jvdjo77woimk" w:colFirst="0" w:colLast="0"/>
      <w:bookmarkEnd w:id="1"/>
      <w:r>
        <w:rPr>
          <w:rFonts w:ascii="Times New Roman" w:eastAsia="Times New Roman" w:hAnsi="Times New Roman" w:cs="Times New Roman"/>
          <w:sz w:val="22"/>
          <w:szCs w:val="22"/>
        </w:rPr>
        <w:t xml:space="preserve">Programming Language Used : </w:t>
      </w:r>
      <w:r>
        <w:rPr>
          <w:rFonts w:ascii="Times New Roman" w:eastAsia="Times New Roman" w:hAnsi="Times New Roman" w:cs="Times New Roman"/>
        </w:rPr>
        <w:t>C</w:t>
      </w:r>
    </w:p>
    <w:p w14:paraId="1AD97251" w14:textId="77777777" w:rsidR="0001530C" w:rsidRDefault="00E669A6">
      <w:pPr>
        <w:pStyle w:val="Heading4"/>
        <w:spacing w:before="240" w:after="40"/>
        <w:jc w:val="both"/>
        <w:rPr>
          <w:rFonts w:ascii="Times New Roman" w:eastAsia="Times New Roman" w:hAnsi="Times New Roman" w:cs="Times New Roman"/>
          <w:sz w:val="22"/>
          <w:szCs w:val="22"/>
        </w:rPr>
      </w:pPr>
      <w:bookmarkStart w:id="2" w:name="_ku4en8ysteh2" w:colFirst="0" w:colLast="0"/>
      <w:bookmarkEnd w:id="2"/>
      <w:r>
        <w:rPr>
          <w:rFonts w:ascii="Times New Roman" w:eastAsia="Times New Roman" w:hAnsi="Times New Roman" w:cs="Times New Roman"/>
          <w:sz w:val="22"/>
          <w:szCs w:val="22"/>
        </w:rPr>
        <w:t>Functions Implemented:</w:t>
      </w:r>
    </w:p>
    <w:p w14:paraId="230358BB" w14:textId="77777777" w:rsidR="0001530C" w:rsidRDefault="00E669A6">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GCD computation function</w:t>
      </w:r>
    </w:p>
    <w:p w14:paraId="526FC677" w14:textId="77777777" w:rsidR="0001530C" w:rsidRDefault="00E669A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Modular exponentiation function</w:t>
      </w:r>
    </w:p>
    <w:p w14:paraId="251D967A" w14:textId="77777777" w:rsidR="0001530C" w:rsidRDefault="00E669A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Token generation function</w:t>
      </w:r>
    </w:p>
    <w:p w14:paraId="7B229897" w14:textId="77777777" w:rsidR="0001530C" w:rsidRDefault="00E669A6">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Token verification function</w:t>
      </w:r>
    </w:p>
    <w:p w14:paraId="7944C3A0" w14:textId="77777777" w:rsidR="0001530C" w:rsidRDefault="00E669A6">
      <w:pPr>
        <w:pStyle w:val="Heading4"/>
        <w:spacing w:before="240" w:after="40"/>
        <w:ind w:left="420"/>
        <w:jc w:val="both"/>
        <w:rPr>
          <w:rFonts w:ascii="Times New Roman" w:eastAsia="Times New Roman" w:hAnsi="Times New Roman" w:cs="Times New Roman"/>
          <w:sz w:val="22"/>
          <w:szCs w:val="22"/>
        </w:rPr>
      </w:pPr>
      <w:bookmarkStart w:id="3" w:name="_uhfs9cvfbh11" w:colFirst="0" w:colLast="0"/>
      <w:bookmarkEnd w:id="3"/>
      <w:r>
        <w:rPr>
          <w:rFonts w:ascii="Times New Roman" w:eastAsia="Times New Roman" w:hAnsi="Times New Roman" w:cs="Times New Roman"/>
          <w:sz w:val="22"/>
          <w:szCs w:val="22"/>
        </w:rPr>
        <w:t>Input Format</w:t>
      </w:r>
    </w:p>
    <w:p w14:paraId="5E11CB2F" w14:textId="77777777" w:rsidR="0001530C" w:rsidRDefault="00E669A6">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p w14:paraId="6BAC9FDD" w14:textId="77777777" w:rsidR="0001530C" w:rsidRDefault="00E669A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Secret exponent (k)</w:t>
      </w:r>
    </w:p>
    <w:p w14:paraId="587DE0A9" w14:textId="77777777" w:rsidR="0001530C" w:rsidRDefault="00E669A6">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Modulus value (n)</w:t>
      </w:r>
    </w:p>
    <w:p w14:paraId="7020AB81" w14:textId="77777777" w:rsidR="0001530C" w:rsidRDefault="00E669A6">
      <w:pPr>
        <w:pStyle w:val="Heading4"/>
        <w:spacing w:before="240" w:after="40"/>
        <w:ind w:left="420"/>
        <w:jc w:val="both"/>
        <w:rPr>
          <w:rFonts w:ascii="Times New Roman" w:eastAsia="Times New Roman" w:hAnsi="Times New Roman" w:cs="Times New Roman"/>
          <w:sz w:val="22"/>
          <w:szCs w:val="22"/>
        </w:rPr>
      </w:pPr>
      <w:bookmarkStart w:id="4" w:name="_rvxdvf7b6c0n" w:colFirst="0" w:colLast="0"/>
      <w:bookmarkEnd w:id="4"/>
      <w:r>
        <w:rPr>
          <w:rFonts w:ascii="Times New Roman" w:eastAsia="Times New Roman" w:hAnsi="Times New Roman" w:cs="Times New Roman"/>
          <w:sz w:val="22"/>
          <w:szCs w:val="22"/>
        </w:rPr>
        <w:lastRenderedPageBreak/>
        <w:t>Output Format</w:t>
      </w:r>
    </w:p>
    <w:p w14:paraId="30605439" w14:textId="77777777" w:rsidR="0001530C" w:rsidRDefault="00E669A6">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success or failure message</w:t>
      </w:r>
    </w:p>
    <w:p w14:paraId="7A8BD8F5" w14:textId="77777777" w:rsidR="0001530C" w:rsidRDefault="00E669A6">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Attack success or failure indication</w:t>
      </w:r>
    </w:p>
    <w:p w14:paraId="620F2F6E"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w:t>
      </w:r>
    </w:p>
    <w:p w14:paraId="7B9B75AF" w14:textId="77777777" w:rsidR="0001530C" w:rsidRDefault="00E669A6">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p w14:paraId="15FEBBE7" w14:textId="77777777" w:rsidR="0001530C" w:rsidRDefault="00E669A6">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TC1: Composite Modulus (n = 9)</w:t>
      </w:r>
    </w:p>
    <w:p w14:paraId="687B542C"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value of n is 9, which is a composite number because 9 = 3 × 3.</w:t>
      </w:r>
    </w:p>
    <w:p w14:paraId="5E591238"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 of Euler’s Totient function is:</w:t>
      </w:r>
      <w:r>
        <w:rPr>
          <w:rFonts w:ascii="Times New Roman" w:eastAsia="Times New Roman" w:hAnsi="Times New Roman" w:cs="Times New Roman"/>
          <w:sz w:val="24"/>
          <w:szCs w:val="24"/>
        </w:rPr>
        <w:br/>
        <w:t xml:space="preserve"> φ(9) = 6</w:t>
      </w:r>
    </w:p>
    <w:p w14:paraId="1A1CE050"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Attack Feasibility: High</w:t>
      </w:r>
    </w:p>
    <w:p w14:paraId="60D61B1A"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Since the modulus n is small and composite, it is easier for an attacker to try different values of k. The results of modular exponentiation repeat after a short cycle.</w:t>
      </w:r>
    </w:p>
    <w:p w14:paraId="10DA9D93"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case, the attacker tries to find values of k such that:</w:t>
      </w:r>
      <w:r>
        <w:rPr>
          <w:rFonts w:ascii="Times New Roman" w:eastAsia="Times New Roman" w:hAnsi="Times New Roman" w:cs="Times New Roman"/>
          <w:sz w:val="24"/>
          <w:szCs w:val="24"/>
        </w:rPr>
        <w:br/>
        <w:t xml:space="preserve"> 2^k mod 9 = 2</w:t>
      </w:r>
    </w:p>
    <w:p w14:paraId="2DDBBDCF"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Due to the cyclic nature of modular arithmetic with composite numbers, the same result appears for multiple values of k. For example:</w:t>
      </w:r>
      <w:r>
        <w:rPr>
          <w:rFonts w:ascii="Times New Roman" w:eastAsia="Times New Roman" w:hAnsi="Times New Roman" w:cs="Times New Roman"/>
          <w:sz w:val="24"/>
          <w:szCs w:val="24"/>
        </w:rPr>
        <w:br/>
        <w:t xml:space="preserve"> k = 1, 5, 9, …</w:t>
      </w:r>
    </w:p>
    <w:p w14:paraId="620D8AE2"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repetition makes brute-force attacks very easy, allowing the attacker to predict or replay valid values.</w:t>
      </w:r>
    </w:p>
    <w:p w14:paraId="3C95F464" w14:textId="77777777" w:rsidR="0001530C" w:rsidRDefault="00E669A6">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TC2: Prime Modulus (n = 11)</w:t>
      </w:r>
    </w:p>
    <w:p w14:paraId="5FCD7692"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value of n is 11, which is a prime number.</w:t>
      </w:r>
    </w:p>
    <w:p w14:paraId="684A9B80"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 of Euler’s Totient function is:</w:t>
      </w:r>
      <w:r>
        <w:rPr>
          <w:rFonts w:ascii="Times New Roman" w:eastAsia="Times New Roman" w:hAnsi="Times New Roman" w:cs="Times New Roman"/>
          <w:sz w:val="24"/>
          <w:szCs w:val="24"/>
        </w:rPr>
        <w:br/>
        <w:t xml:space="preserve"> φ(11) = 10</w:t>
      </w:r>
    </w:p>
    <w:p w14:paraId="113C5CE3"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Attack Feasibility: Low / Very Difficult</w:t>
      </w:r>
    </w:p>
    <w:p w14:paraId="53C42CB5"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When the modulus is prime, the number of possible values in modular exponentiation increases significantly. This makes brute-force attacks much harder.</w:t>
      </w:r>
    </w:p>
    <w:p w14:paraId="27F3F718"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attacker now needs to solve:</w:t>
      </w:r>
      <w:r>
        <w:rPr>
          <w:rFonts w:ascii="Times New Roman" w:eastAsia="Times New Roman" w:hAnsi="Times New Roman" w:cs="Times New Roman"/>
          <w:sz w:val="24"/>
          <w:szCs w:val="24"/>
        </w:rPr>
        <w:br/>
        <w:t xml:space="preserve"> 2^k mod 11 = 2</w:t>
      </w:r>
    </w:p>
    <w:p w14:paraId="555B174E"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k = 1 is a valid solution, finding other valid values of k becomes increasingly difficult as n increases. The repetition occurs after a much longer cycle compared to the composite case.</w:t>
      </w:r>
    </w:p>
    <w:p w14:paraId="2299DF08" w14:textId="77777777" w:rsidR="0001530C" w:rsidRDefault="00E669A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using a prime modulus improves security and reduces the feasibility of attacks.</w:t>
      </w:r>
    </w:p>
    <w:p w14:paraId="040E0BA1" w14:textId="77777777" w:rsidR="0001530C" w:rsidRDefault="0001530C">
      <w:pPr>
        <w:pBdr>
          <w:top w:val="nil"/>
          <w:left w:val="nil"/>
          <w:bottom w:val="nil"/>
          <w:right w:val="nil"/>
          <w:between w:val="nil"/>
        </w:pBdr>
        <w:jc w:val="both"/>
        <w:rPr>
          <w:rFonts w:ascii="Times New Roman" w:eastAsia="Times New Roman" w:hAnsi="Times New Roman" w:cs="Times New Roman"/>
          <w:sz w:val="24"/>
          <w:szCs w:val="24"/>
        </w:rPr>
      </w:pPr>
    </w:p>
    <w:p w14:paraId="29E0CB2C" w14:textId="77777777" w:rsidR="0001530C" w:rsidRDefault="00E669A6">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Format :</w:t>
      </w:r>
    </w:p>
    <w:tbl>
      <w:tblPr>
        <w:tblStyle w:val="a"/>
        <w:tblW w:w="8955" w:type="dxa"/>
        <w:tblInd w:w="0" w:type="dxa"/>
        <w:tblLayout w:type="fixed"/>
        <w:tblLook w:val="0400" w:firstRow="0" w:lastRow="0" w:firstColumn="0" w:lastColumn="0" w:noHBand="0" w:noVBand="1"/>
      </w:tblPr>
      <w:tblGrid>
        <w:gridCol w:w="1215"/>
        <w:gridCol w:w="990"/>
        <w:gridCol w:w="975"/>
        <w:gridCol w:w="1560"/>
        <w:gridCol w:w="2340"/>
        <w:gridCol w:w="1875"/>
      </w:tblGrid>
      <w:tr w:rsidR="0001530C" w14:paraId="24E3DEB5" w14:textId="77777777">
        <w:trPr>
          <w:tblHeader/>
        </w:trPr>
        <w:tc>
          <w:tcPr>
            <w:tcW w:w="1215" w:type="dxa"/>
            <w:vAlign w:val="center"/>
          </w:tcPr>
          <w:p w14:paraId="2FDF2CDA"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w:t>
            </w:r>
          </w:p>
        </w:tc>
        <w:tc>
          <w:tcPr>
            <w:tcW w:w="990" w:type="dxa"/>
            <w:vAlign w:val="center"/>
          </w:tcPr>
          <w:p w14:paraId="1FC8872E"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UserID</w:t>
            </w:r>
          </w:p>
        </w:tc>
        <w:tc>
          <w:tcPr>
            <w:tcW w:w="975" w:type="dxa"/>
            <w:vAlign w:val="center"/>
          </w:tcPr>
          <w:p w14:paraId="6AF6BD56"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Token</w:t>
            </w:r>
          </w:p>
        </w:tc>
        <w:tc>
          <w:tcPr>
            <w:tcW w:w="1560" w:type="dxa"/>
            <w:vAlign w:val="center"/>
          </w:tcPr>
          <w:p w14:paraId="16CA6CFA"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Modulus n</w:t>
            </w:r>
          </w:p>
        </w:tc>
        <w:tc>
          <w:tcPr>
            <w:tcW w:w="2340" w:type="dxa"/>
            <w:vAlign w:val="center"/>
          </w:tcPr>
          <w:p w14:paraId="6EC3797A"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Output</w:t>
            </w:r>
          </w:p>
        </w:tc>
        <w:tc>
          <w:tcPr>
            <w:tcW w:w="1875" w:type="dxa"/>
            <w:vAlign w:val="center"/>
          </w:tcPr>
          <w:p w14:paraId="5C18222C"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Observed Output</w:t>
            </w:r>
          </w:p>
        </w:tc>
      </w:tr>
      <w:tr w:rsidR="0001530C" w14:paraId="44743B56" w14:textId="77777777">
        <w:tc>
          <w:tcPr>
            <w:tcW w:w="1215" w:type="dxa"/>
            <w:vAlign w:val="center"/>
          </w:tcPr>
          <w:p w14:paraId="54E38EBC"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TC1</w:t>
            </w:r>
          </w:p>
        </w:tc>
        <w:tc>
          <w:tcPr>
            <w:tcW w:w="990" w:type="dxa"/>
            <w:vAlign w:val="center"/>
          </w:tcPr>
          <w:p w14:paraId="38E798FD"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75" w:type="dxa"/>
            <w:vAlign w:val="center"/>
          </w:tcPr>
          <w:p w14:paraId="27E501D2"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60" w:type="dxa"/>
            <w:vAlign w:val="center"/>
          </w:tcPr>
          <w:p w14:paraId="17839BF3"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(composite)</w:t>
            </w:r>
          </w:p>
        </w:tc>
        <w:tc>
          <w:tcPr>
            <w:tcW w:w="2340" w:type="dxa"/>
            <w:vAlign w:val="center"/>
          </w:tcPr>
          <w:p w14:paraId="2F0277C5"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Attack succeeds</w:t>
            </w:r>
          </w:p>
        </w:tc>
        <w:tc>
          <w:tcPr>
            <w:tcW w:w="1875" w:type="dxa"/>
            <w:vAlign w:val="center"/>
          </w:tcPr>
          <w:p w14:paraId="0CB986C7" w14:textId="77777777" w:rsidR="0001530C" w:rsidRDefault="00E669A6">
            <w:pPr>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r>
      <w:tr w:rsidR="0001530C" w14:paraId="7DF134E5" w14:textId="77777777">
        <w:tc>
          <w:tcPr>
            <w:tcW w:w="1215" w:type="dxa"/>
            <w:vAlign w:val="center"/>
          </w:tcPr>
          <w:p w14:paraId="3A15312D"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TC2</w:t>
            </w:r>
          </w:p>
        </w:tc>
        <w:tc>
          <w:tcPr>
            <w:tcW w:w="990" w:type="dxa"/>
            <w:vAlign w:val="center"/>
          </w:tcPr>
          <w:p w14:paraId="5A0C6A81"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75" w:type="dxa"/>
            <w:vAlign w:val="center"/>
          </w:tcPr>
          <w:p w14:paraId="295ECAEE"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60" w:type="dxa"/>
            <w:vAlign w:val="center"/>
          </w:tcPr>
          <w:p w14:paraId="349BCDCD"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11(prime)</w:t>
            </w:r>
          </w:p>
        </w:tc>
        <w:tc>
          <w:tcPr>
            <w:tcW w:w="2340" w:type="dxa"/>
            <w:vAlign w:val="center"/>
          </w:tcPr>
          <w:p w14:paraId="5832F3EF"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Attack fails</w:t>
            </w:r>
          </w:p>
        </w:tc>
        <w:tc>
          <w:tcPr>
            <w:tcW w:w="1875" w:type="dxa"/>
            <w:vAlign w:val="center"/>
          </w:tcPr>
          <w:p w14:paraId="35C4F616" w14:textId="77777777" w:rsidR="0001530C" w:rsidRDefault="00E669A6">
            <w:pPr>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p w14:paraId="602170CC" w14:textId="77777777" w:rsidR="0001530C" w:rsidRDefault="0001530C">
            <w:pPr>
              <w:jc w:val="both"/>
              <w:rPr>
                <w:rFonts w:ascii="Times New Roman" w:eastAsia="Times New Roman" w:hAnsi="Times New Roman" w:cs="Times New Roman"/>
                <w:sz w:val="24"/>
                <w:szCs w:val="24"/>
              </w:rPr>
            </w:pPr>
          </w:p>
        </w:tc>
      </w:tr>
    </w:tbl>
    <w:p w14:paraId="29873FE3" w14:textId="77777777" w:rsidR="0001530C" w:rsidRDefault="0001530C">
      <w:pPr>
        <w:jc w:val="both"/>
        <w:rPr>
          <w:rFonts w:ascii="Times New Roman" w:eastAsia="Times New Roman" w:hAnsi="Times New Roman" w:cs="Times New Roman"/>
          <w:sz w:val="24"/>
          <w:szCs w:val="24"/>
        </w:rPr>
      </w:pPr>
    </w:p>
    <w:p w14:paraId="44AAA355" w14:textId="77777777" w:rsidR="0001530C" w:rsidRDefault="0001530C">
      <w:pPr>
        <w:jc w:val="both"/>
        <w:rPr>
          <w:rFonts w:ascii="Times New Roman" w:eastAsia="Times New Roman" w:hAnsi="Times New Roman" w:cs="Times New Roman"/>
          <w:sz w:val="24"/>
          <w:szCs w:val="24"/>
        </w:rPr>
      </w:pPr>
    </w:p>
    <w:p w14:paraId="6148D2BD"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Results and Analysis</w:t>
      </w:r>
    </w:p>
    <w:p w14:paraId="41C974DA" w14:textId="77777777" w:rsidR="0001530C" w:rsidRDefault="0001530C"/>
    <w:p w14:paraId="6894A104" w14:textId="77777777" w:rsidR="0001530C" w:rsidRDefault="00E669A6">
      <w:pPr>
        <w:pStyle w:val="Heading4"/>
        <w:jc w:val="both"/>
        <w:rPr>
          <w:rFonts w:ascii="Times New Roman" w:eastAsia="Times New Roman" w:hAnsi="Times New Roman" w:cs="Times New Roman"/>
        </w:rPr>
      </w:pPr>
      <w:r>
        <w:rPr>
          <w:rFonts w:ascii="Times New Roman" w:eastAsia="Times New Roman" w:hAnsi="Times New Roman" w:cs="Times New Roman"/>
        </w:rPr>
        <w:t>12.1 Observed Results</w:t>
      </w:r>
    </w:p>
    <w:p w14:paraId="28F1FDC8" w14:textId="77777777" w:rsidR="0001530C" w:rsidRDefault="00E669A6">
      <w:pPr>
        <w:numPr>
          <w:ilvl w:val="0"/>
          <w:numId w:val="6"/>
        </w:numPr>
        <w:spacing w:before="240" w:after="240"/>
        <w:jc w:val="both"/>
      </w:pPr>
      <w:r>
        <w:rPr>
          <w:rFonts w:ascii="Times New Roman" w:eastAsia="Times New Roman" w:hAnsi="Times New Roman" w:cs="Times New Roman"/>
          <w:b/>
          <w:bCs/>
          <w:sz w:val="24"/>
          <w:szCs w:val="24"/>
        </w:rPr>
        <w:t>Authentication Success / Failure: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In the weak system, authentication succeeds even when replayed or predicted credentials are used. In the secure system, authentication fails for such attacks and succeeds only for valid users.</w:t>
      </w:r>
    </w:p>
    <w:p w14:paraId="66A1A7A3" w14:textId="77777777" w:rsidR="0001530C" w:rsidRDefault="00E669A6">
      <w:pPr>
        <w:numPr>
          <w:ilvl w:val="0"/>
          <w:numId w:val="6"/>
        </w:numPr>
        <w:spacing w:before="240" w:after="240"/>
        <w:jc w:val="both"/>
      </w:pPr>
      <w:r>
        <w:rPr>
          <w:rFonts w:ascii="Times New Roman" w:eastAsia="Times New Roman" w:hAnsi="Times New Roman" w:cs="Times New Roman"/>
          <w:b/>
          <w:bCs/>
          <w:sz w:val="24"/>
          <w:szCs w:val="24"/>
        </w:rPr>
        <w:t>Attack Feasibility:</w:t>
      </w:r>
      <w:r>
        <w:rPr>
          <w:rFonts w:ascii="Times New Roman" w:eastAsia="Times New Roman" w:hAnsi="Times New Roman" w:cs="Times New Roman"/>
          <w:sz w:val="24"/>
          <w:szCs w:val="24"/>
        </w:rPr>
        <w:br/>
        <w:t xml:space="preserve"> In the weak case, attacks are easy to perform due to small parameter size and composite modulus. In the secure case, attacks become difficult due to the use of larger parameters and prime modulus.</w:t>
      </w:r>
    </w:p>
    <w:p w14:paraId="62A90B14" w14:textId="77777777" w:rsidR="0001530C" w:rsidRDefault="0001530C">
      <w:pPr>
        <w:pBdr>
          <w:top w:val="nil"/>
          <w:left w:val="nil"/>
          <w:bottom w:val="nil"/>
          <w:right w:val="nil"/>
          <w:between w:val="nil"/>
        </w:pBdr>
        <w:ind w:left="420"/>
        <w:jc w:val="both"/>
        <w:rPr>
          <w:rFonts w:ascii="Times New Roman" w:eastAsia="Times New Roman" w:hAnsi="Times New Roman" w:cs="Times New Roman"/>
          <w:sz w:val="24"/>
          <w:szCs w:val="24"/>
        </w:rPr>
      </w:pPr>
    </w:p>
    <w:p w14:paraId="0A1AE991" w14:textId="77777777" w:rsidR="0001530C" w:rsidRDefault="00E669A6">
      <w:pPr>
        <w:pStyle w:val="Heading4"/>
        <w:jc w:val="both"/>
        <w:rPr>
          <w:rFonts w:ascii="Times New Roman" w:eastAsia="Times New Roman" w:hAnsi="Times New Roman" w:cs="Times New Roman"/>
        </w:rPr>
      </w:pPr>
      <w:r>
        <w:rPr>
          <w:rFonts w:ascii="Times New Roman" w:eastAsia="Times New Roman" w:hAnsi="Times New Roman" w:cs="Times New Roman"/>
        </w:rPr>
        <w:t>12.2 Result Table</w:t>
      </w:r>
    </w:p>
    <w:p w14:paraId="457F1759" w14:textId="77777777" w:rsidR="0001530C" w:rsidRDefault="0001530C"/>
    <w:tbl>
      <w:tblPr>
        <w:tblStyle w:val="a0"/>
        <w:tblW w:w="5295" w:type="dxa"/>
        <w:tblInd w:w="0" w:type="dxa"/>
        <w:tblLayout w:type="fixed"/>
        <w:tblLook w:val="0400" w:firstRow="0" w:lastRow="0" w:firstColumn="0" w:lastColumn="0" w:noHBand="0" w:noVBand="1"/>
      </w:tblPr>
      <w:tblGrid>
        <w:gridCol w:w="1830"/>
        <w:gridCol w:w="1740"/>
        <w:gridCol w:w="1725"/>
      </w:tblGrid>
      <w:tr w:rsidR="0001530C" w14:paraId="1156BF34" w14:textId="77777777">
        <w:trPr>
          <w:tblHeader/>
        </w:trPr>
        <w:tc>
          <w:tcPr>
            <w:tcW w:w="1830" w:type="dxa"/>
            <w:vAlign w:val="center"/>
          </w:tcPr>
          <w:p w14:paraId="37AF8999"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Parameter</w:t>
            </w:r>
          </w:p>
        </w:tc>
        <w:tc>
          <w:tcPr>
            <w:tcW w:w="1740" w:type="dxa"/>
            <w:vAlign w:val="center"/>
          </w:tcPr>
          <w:p w14:paraId="643E8B5F"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Weak Case</w:t>
            </w:r>
          </w:p>
        </w:tc>
        <w:tc>
          <w:tcPr>
            <w:tcW w:w="1725" w:type="dxa"/>
            <w:vAlign w:val="center"/>
          </w:tcPr>
          <w:p w14:paraId="4E759EB7" w14:textId="77777777" w:rsidR="0001530C" w:rsidRDefault="00E669A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Secure Case</w:t>
            </w:r>
          </w:p>
        </w:tc>
      </w:tr>
      <w:tr w:rsidR="0001530C" w14:paraId="10FFFCA2" w14:textId="77777777">
        <w:trPr>
          <w:trHeight w:val="350"/>
        </w:trPr>
        <w:tc>
          <w:tcPr>
            <w:tcW w:w="1830" w:type="dxa"/>
            <w:vAlign w:val="center"/>
          </w:tcPr>
          <w:p w14:paraId="47F1F6DF"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Modulus type</w:t>
            </w:r>
          </w:p>
        </w:tc>
        <w:tc>
          <w:tcPr>
            <w:tcW w:w="1740" w:type="dxa"/>
            <w:vAlign w:val="center"/>
          </w:tcPr>
          <w:p w14:paraId="28989FB5"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w:t>
            </w:r>
          </w:p>
        </w:tc>
        <w:tc>
          <w:tcPr>
            <w:tcW w:w="1725" w:type="dxa"/>
            <w:vAlign w:val="center"/>
          </w:tcPr>
          <w:p w14:paraId="02339C4E"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w:t>
            </w:r>
          </w:p>
        </w:tc>
      </w:tr>
      <w:tr w:rsidR="0001530C" w14:paraId="0757857C" w14:textId="77777777">
        <w:tc>
          <w:tcPr>
            <w:tcW w:w="1830" w:type="dxa"/>
            <w:vAlign w:val="center"/>
          </w:tcPr>
          <w:p w14:paraId="478B9158"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φ(n)</w:t>
            </w:r>
          </w:p>
        </w:tc>
        <w:tc>
          <w:tcPr>
            <w:tcW w:w="1740" w:type="dxa"/>
            <w:vAlign w:val="center"/>
          </w:tcPr>
          <w:p w14:paraId="5053BA2E"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1725" w:type="dxa"/>
            <w:vAlign w:val="center"/>
          </w:tcPr>
          <w:p w14:paraId="371A4F0D"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w:t>
            </w:r>
          </w:p>
        </w:tc>
      </w:tr>
      <w:tr w:rsidR="0001530C" w14:paraId="18B8D96A" w14:textId="77777777">
        <w:trPr>
          <w:trHeight w:val="395"/>
        </w:trPr>
        <w:tc>
          <w:tcPr>
            <w:tcW w:w="1830" w:type="dxa"/>
            <w:vAlign w:val="center"/>
          </w:tcPr>
          <w:p w14:paraId="43A89EC5"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Inverse existence</w:t>
            </w:r>
          </w:p>
        </w:tc>
        <w:tc>
          <w:tcPr>
            <w:tcW w:w="1740" w:type="dxa"/>
            <w:vAlign w:val="center"/>
          </w:tcPr>
          <w:p w14:paraId="36DFB24D"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w:t>
            </w:r>
          </w:p>
        </w:tc>
        <w:tc>
          <w:tcPr>
            <w:tcW w:w="1725" w:type="dxa"/>
            <w:vAlign w:val="center"/>
          </w:tcPr>
          <w:p w14:paraId="3EC7F96E"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Always</w:t>
            </w:r>
          </w:p>
        </w:tc>
      </w:tr>
      <w:tr w:rsidR="0001530C" w14:paraId="7F9C177D" w14:textId="77777777">
        <w:trPr>
          <w:trHeight w:val="365"/>
        </w:trPr>
        <w:tc>
          <w:tcPr>
            <w:tcW w:w="1830" w:type="dxa"/>
            <w:vAlign w:val="center"/>
          </w:tcPr>
          <w:p w14:paraId="067972EE"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Attack success</w:t>
            </w:r>
          </w:p>
        </w:tc>
        <w:tc>
          <w:tcPr>
            <w:tcW w:w="1740" w:type="dxa"/>
            <w:vAlign w:val="center"/>
          </w:tcPr>
          <w:p w14:paraId="7C3AC982"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725" w:type="dxa"/>
            <w:vAlign w:val="center"/>
          </w:tcPr>
          <w:p w14:paraId="76517124" w14:textId="77777777" w:rsidR="0001530C" w:rsidRDefault="00E66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2D6E6817" w14:textId="77777777" w:rsidR="0001530C" w:rsidRDefault="0001530C">
            <w:pPr>
              <w:jc w:val="both"/>
              <w:rPr>
                <w:rFonts w:ascii="Times New Roman" w:eastAsia="Times New Roman" w:hAnsi="Times New Roman" w:cs="Times New Roman"/>
                <w:sz w:val="24"/>
                <w:szCs w:val="24"/>
              </w:rPr>
            </w:pPr>
          </w:p>
        </w:tc>
      </w:tr>
    </w:tbl>
    <w:p w14:paraId="223E0E26" w14:textId="77777777" w:rsidR="0001530C" w:rsidRDefault="0001530C">
      <w:pPr>
        <w:pStyle w:val="Heading2"/>
        <w:rPr>
          <w:rFonts w:ascii="Times New Roman" w:eastAsia="Times New Roman" w:hAnsi="Times New Roman" w:cs="Times New Roman"/>
          <w:sz w:val="24"/>
          <w:szCs w:val="24"/>
        </w:rPr>
      </w:pPr>
    </w:p>
    <w:p w14:paraId="41B18579" w14:textId="77777777" w:rsidR="0001530C" w:rsidRDefault="00E669A6">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Graph 1: Key Space Size Comparison</w:t>
      </w:r>
    </w:p>
    <w:p w14:paraId="525A393D" w14:textId="77777777" w:rsidR="0001530C" w:rsidRDefault="0001530C">
      <w:pPr>
        <w:pBdr>
          <w:top w:val="nil"/>
          <w:left w:val="nil"/>
          <w:bottom w:val="nil"/>
          <w:right w:val="nil"/>
          <w:between w:val="nil"/>
        </w:pBdr>
        <w:rPr>
          <w:rFonts w:ascii="Times New Roman" w:eastAsia="Times New Roman" w:hAnsi="Times New Roman" w:cs="Times New Roman"/>
          <w:sz w:val="24"/>
          <w:szCs w:val="24"/>
        </w:rPr>
      </w:pPr>
    </w:p>
    <w:p w14:paraId="6A52C188" w14:textId="77777777" w:rsidR="0001530C" w:rsidRDefault="00E669A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59334F1" wp14:editId="3B62CA28">
            <wp:extent cx="5841690" cy="3860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841690" cy="3860800"/>
                    </a:xfrm>
                    <a:prstGeom prst="rect">
                      <a:avLst/>
                    </a:prstGeom>
                    <a:ln/>
                  </pic:spPr>
                </pic:pic>
              </a:graphicData>
            </a:graphic>
          </wp:inline>
        </w:drawing>
      </w:r>
    </w:p>
    <w:p w14:paraId="03D77F96" w14:textId="77777777" w:rsidR="0001530C" w:rsidRDefault="0001530C">
      <w:pPr>
        <w:pStyle w:val="Heading2"/>
        <w:rPr>
          <w:rFonts w:ascii="Times New Roman" w:eastAsia="Times New Roman" w:hAnsi="Times New Roman" w:cs="Times New Roman"/>
          <w:sz w:val="24"/>
          <w:szCs w:val="24"/>
        </w:rPr>
      </w:pPr>
    </w:p>
    <w:p w14:paraId="7D4656A9" w14:textId="77777777" w:rsidR="0001530C" w:rsidRDefault="00E669A6">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Graph 2: Attack Success Rate vs Parameter Size</w:t>
      </w:r>
    </w:p>
    <w:p w14:paraId="0E7781F1" w14:textId="77777777" w:rsidR="0001530C" w:rsidRDefault="00E669A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F23ABE" wp14:editId="02C47F8A">
            <wp:extent cx="5841690" cy="37338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841690" cy="3733800"/>
                    </a:xfrm>
                    <a:prstGeom prst="rect">
                      <a:avLst/>
                    </a:prstGeom>
                    <a:ln/>
                  </pic:spPr>
                </pic:pic>
              </a:graphicData>
            </a:graphic>
          </wp:inline>
        </w:drawing>
      </w:r>
    </w:p>
    <w:p w14:paraId="19C0A76F" w14:textId="77777777" w:rsidR="0001530C" w:rsidRDefault="0001530C">
      <w:pPr>
        <w:pBdr>
          <w:top w:val="nil"/>
          <w:left w:val="nil"/>
          <w:bottom w:val="nil"/>
          <w:right w:val="nil"/>
          <w:between w:val="nil"/>
        </w:pBdr>
        <w:rPr>
          <w:rFonts w:ascii="Times New Roman" w:eastAsia="Times New Roman" w:hAnsi="Times New Roman" w:cs="Times New Roman"/>
          <w:sz w:val="24"/>
          <w:szCs w:val="24"/>
        </w:rPr>
      </w:pPr>
    </w:p>
    <w:p w14:paraId="0EE41F99" w14:textId="77777777" w:rsidR="0001530C" w:rsidRDefault="00E669A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Observation: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As parameter size increases, attack success rate decreases.</w:t>
      </w:r>
    </w:p>
    <w:p w14:paraId="609CF4FD" w14:textId="77777777" w:rsidR="0001530C" w:rsidRDefault="0001530C">
      <w:pPr>
        <w:pStyle w:val="Heading2"/>
        <w:rPr>
          <w:rFonts w:ascii="Times New Roman" w:eastAsia="Times New Roman" w:hAnsi="Times New Roman" w:cs="Times New Roman"/>
          <w:sz w:val="24"/>
          <w:szCs w:val="24"/>
        </w:rPr>
      </w:pPr>
    </w:p>
    <w:p w14:paraId="006F87E6" w14:textId="77777777" w:rsidR="0001530C" w:rsidRDefault="00E669A6">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Graph 3: Time Required to Break Security</w:t>
      </w:r>
    </w:p>
    <w:p w14:paraId="51BD2AF1" w14:textId="77777777" w:rsidR="0001530C" w:rsidRDefault="00E669A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75D95EB" wp14:editId="6C4D2878">
            <wp:extent cx="5710238" cy="380061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10238" cy="3800615"/>
                    </a:xfrm>
                    <a:prstGeom prst="rect">
                      <a:avLst/>
                    </a:prstGeom>
                    <a:ln/>
                  </pic:spPr>
                </pic:pic>
              </a:graphicData>
            </a:graphic>
          </wp:inline>
        </w:drawing>
      </w:r>
    </w:p>
    <w:p w14:paraId="612535B8" w14:textId="77777777" w:rsidR="0001530C" w:rsidRDefault="0001530C">
      <w:pPr>
        <w:pBdr>
          <w:top w:val="nil"/>
          <w:left w:val="nil"/>
          <w:bottom w:val="nil"/>
          <w:right w:val="nil"/>
          <w:between w:val="nil"/>
        </w:pBdr>
        <w:rPr>
          <w:rFonts w:ascii="Times New Roman" w:eastAsia="Times New Roman" w:hAnsi="Times New Roman" w:cs="Times New Roman"/>
          <w:sz w:val="24"/>
          <w:szCs w:val="24"/>
        </w:rPr>
      </w:pPr>
    </w:p>
    <w:p w14:paraId="6B8AB4CC" w14:textId="77777777" w:rsidR="0001530C" w:rsidRDefault="00E669A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Observation:</w:t>
      </w:r>
      <w:r>
        <w:rPr>
          <w:rFonts w:ascii="Times New Roman" w:eastAsia="Times New Roman" w:hAnsi="Times New Roman" w:cs="Times New Roman"/>
          <w:color w:val="000000"/>
          <w:sz w:val="24"/>
          <w:szCs w:val="24"/>
        </w:rPr>
        <w:br/>
        <w:t>Breaking time increases sharply after prevention.</w:t>
      </w:r>
    </w:p>
    <w:p w14:paraId="4346F7F6" w14:textId="77777777" w:rsidR="0001530C" w:rsidRDefault="0001530C">
      <w:pPr>
        <w:rPr>
          <w:rFonts w:ascii="Times New Roman" w:eastAsia="Times New Roman" w:hAnsi="Times New Roman" w:cs="Times New Roman"/>
          <w:sz w:val="24"/>
          <w:szCs w:val="24"/>
        </w:rPr>
      </w:pPr>
    </w:p>
    <w:p w14:paraId="14A369F8" w14:textId="77777777" w:rsidR="0001530C" w:rsidRDefault="00E669A6">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Graph 4: Security State Comparison</w:t>
      </w:r>
    </w:p>
    <w:p w14:paraId="5C24FB26" w14:textId="77777777" w:rsidR="0001530C" w:rsidRDefault="0001530C">
      <w:pPr>
        <w:pBdr>
          <w:top w:val="nil"/>
          <w:left w:val="nil"/>
          <w:bottom w:val="nil"/>
          <w:right w:val="nil"/>
          <w:between w:val="nil"/>
        </w:pBdr>
        <w:rPr>
          <w:rFonts w:ascii="Times New Roman" w:eastAsia="Times New Roman" w:hAnsi="Times New Roman" w:cs="Times New Roman"/>
          <w:sz w:val="24"/>
          <w:szCs w:val="24"/>
        </w:rPr>
      </w:pPr>
    </w:p>
    <w:p w14:paraId="11C3D984" w14:textId="77777777" w:rsidR="0001530C" w:rsidRDefault="00E669A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7167B1A" wp14:editId="647D89DB">
            <wp:extent cx="5327517" cy="3267776"/>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327517" cy="3267776"/>
                    </a:xfrm>
                    <a:prstGeom prst="rect">
                      <a:avLst/>
                    </a:prstGeom>
                    <a:ln/>
                  </pic:spPr>
                </pic:pic>
              </a:graphicData>
            </a:graphic>
          </wp:inline>
        </w:drawing>
      </w:r>
    </w:p>
    <w:p w14:paraId="217C6855" w14:textId="77777777" w:rsidR="0001530C" w:rsidRDefault="0001530C">
      <w:pPr>
        <w:pBdr>
          <w:top w:val="nil"/>
          <w:left w:val="nil"/>
          <w:bottom w:val="nil"/>
          <w:right w:val="nil"/>
          <w:between w:val="nil"/>
        </w:pBdr>
        <w:rPr>
          <w:rFonts w:ascii="Times New Roman" w:eastAsia="Times New Roman" w:hAnsi="Times New Roman" w:cs="Times New Roman"/>
          <w:sz w:val="24"/>
          <w:szCs w:val="24"/>
        </w:rPr>
      </w:pPr>
    </w:p>
    <w:p w14:paraId="3CBB5461" w14:textId="77777777" w:rsidR="0001530C" w:rsidRDefault="00E669A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Observation:</w:t>
      </w:r>
      <w:r>
        <w:rPr>
          <w:rFonts w:ascii="Times New Roman" w:eastAsia="Times New Roman" w:hAnsi="Times New Roman" w:cs="Times New Roman"/>
          <w:color w:val="000000"/>
          <w:sz w:val="24"/>
          <w:szCs w:val="24"/>
        </w:rPr>
        <w:br/>
        <w:t>Security goals are restored after prevention.</w:t>
      </w:r>
    </w:p>
    <w:p w14:paraId="79A0DC5C" w14:textId="77777777" w:rsidR="0001530C" w:rsidRDefault="0001530C">
      <w:pPr>
        <w:pStyle w:val="Heading2"/>
        <w:rPr>
          <w:rFonts w:ascii="Times New Roman" w:eastAsia="Times New Roman" w:hAnsi="Times New Roman" w:cs="Times New Roman"/>
          <w:sz w:val="24"/>
          <w:szCs w:val="24"/>
        </w:rPr>
      </w:pPr>
    </w:p>
    <w:p w14:paraId="2B32AE6F" w14:textId="77777777" w:rsidR="0001530C" w:rsidRDefault="00E669A6">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Graph 5: Mathematical Strength Comparison</w:t>
      </w:r>
    </w:p>
    <w:p w14:paraId="525A9949" w14:textId="77777777" w:rsidR="0001530C" w:rsidRDefault="0001530C">
      <w:pPr>
        <w:pBdr>
          <w:top w:val="nil"/>
          <w:left w:val="nil"/>
          <w:bottom w:val="nil"/>
          <w:right w:val="nil"/>
          <w:between w:val="nil"/>
        </w:pBdr>
        <w:rPr>
          <w:rFonts w:ascii="Times New Roman" w:eastAsia="Times New Roman" w:hAnsi="Times New Roman" w:cs="Times New Roman"/>
          <w:sz w:val="24"/>
          <w:szCs w:val="24"/>
        </w:rPr>
      </w:pPr>
    </w:p>
    <w:p w14:paraId="78B771DD" w14:textId="77777777" w:rsidR="0001530C" w:rsidRDefault="00E669A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F1E889A" wp14:editId="116B40F5">
            <wp:extent cx="4829175" cy="3280736"/>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6403"/>
                    <a:stretch>
                      <a:fillRect/>
                    </a:stretch>
                  </pic:blipFill>
                  <pic:spPr>
                    <a:xfrm>
                      <a:off x="0" y="0"/>
                      <a:ext cx="4829175" cy="3280736"/>
                    </a:xfrm>
                    <a:prstGeom prst="rect">
                      <a:avLst/>
                    </a:prstGeom>
                    <a:ln/>
                  </pic:spPr>
                </pic:pic>
              </a:graphicData>
            </a:graphic>
          </wp:inline>
        </w:drawing>
      </w:r>
    </w:p>
    <w:p w14:paraId="30981E27" w14:textId="77777777" w:rsidR="0001530C" w:rsidRDefault="00E669A6">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References</w:t>
      </w:r>
    </w:p>
    <w:p w14:paraId="56C9832D" w14:textId="77777777" w:rsidR="0001530C" w:rsidRDefault="00E669A6">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p w14:paraId="0BBA3A5B" w14:textId="77777777" w:rsidR="0001530C" w:rsidRDefault="00E669A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Academic discipline</w:t>
      </w:r>
    </w:p>
    <w:p w14:paraId="025D62D8" w14:textId="77777777" w:rsidR="0001530C" w:rsidRDefault="00E669A6">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Allowed:</w:t>
      </w:r>
    </w:p>
    <w:p w14:paraId="53A5AB45" w14:textId="77777777" w:rsidR="0001530C" w:rsidRDefault="00E669A6">
      <w:pPr>
        <w:numPr>
          <w:ilvl w:val="0"/>
          <w:numId w:val="7"/>
        </w:numPr>
        <w:pBdr>
          <w:top w:val="nil"/>
          <w:left w:val="nil"/>
          <w:bottom w:val="nil"/>
          <w:right w:val="nil"/>
          <w:between w:val="nil"/>
        </w:pBdr>
        <w:jc w:val="both"/>
      </w:pPr>
      <w:r>
        <w:rPr>
          <w:rFonts w:ascii="Times New Roman" w:eastAsia="Times New Roman" w:hAnsi="Times New Roman" w:cs="Times New Roman"/>
          <w:color w:val="000000"/>
          <w:sz w:val="24"/>
          <w:szCs w:val="24"/>
        </w:rPr>
        <w:t>Textbooks</w:t>
      </w:r>
    </w:p>
    <w:p w14:paraId="15A855C1" w14:textId="77777777" w:rsidR="0001530C" w:rsidRDefault="00E669A6">
      <w:pPr>
        <w:numPr>
          <w:ilvl w:val="0"/>
          <w:numId w:val="7"/>
        </w:numPr>
        <w:pBdr>
          <w:top w:val="nil"/>
          <w:left w:val="nil"/>
          <w:bottom w:val="nil"/>
          <w:right w:val="nil"/>
          <w:between w:val="nil"/>
        </w:pBdr>
        <w:jc w:val="both"/>
      </w:pPr>
      <w:r>
        <w:rPr>
          <w:rFonts w:ascii="Times New Roman" w:eastAsia="Times New Roman" w:hAnsi="Times New Roman" w:cs="Times New Roman"/>
          <w:color w:val="000000"/>
          <w:sz w:val="24"/>
          <w:szCs w:val="24"/>
        </w:rPr>
        <w:t>NPTEL</w:t>
      </w:r>
    </w:p>
    <w:p w14:paraId="75EE95DE" w14:textId="77777777" w:rsidR="0001530C" w:rsidRDefault="00E669A6">
      <w:pPr>
        <w:numPr>
          <w:ilvl w:val="0"/>
          <w:numId w:val="7"/>
        </w:numPr>
        <w:pBdr>
          <w:top w:val="nil"/>
          <w:left w:val="nil"/>
          <w:bottom w:val="nil"/>
          <w:right w:val="nil"/>
          <w:between w:val="nil"/>
        </w:pBdr>
        <w:jc w:val="both"/>
      </w:pPr>
      <w:r>
        <w:rPr>
          <w:rFonts w:ascii="Times New Roman" w:eastAsia="Times New Roman" w:hAnsi="Times New Roman" w:cs="Times New Roman"/>
          <w:color w:val="000000"/>
          <w:sz w:val="24"/>
          <w:szCs w:val="24"/>
        </w:rPr>
        <w:t>RFCs</w:t>
      </w:r>
    </w:p>
    <w:p w14:paraId="5CF84DCC" w14:textId="77777777" w:rsidR="0001530C" w:rsidRDefault="00E669A6">
      <w:pPr>
        <w:numPr>
          <w:ilvl w:val="0"/>
          <w:numId w:val="7"/>
        </w:numPr>
        <w:pBdr>
          <w:top w:val="nil"/>
          <w:left w:val="nil"/>
          <w:bottom w:val="nil"/>
          <w:right w:val="nil"/>
          <w:between w:val="nil"/>
        </w:pBdr>
        <w:jc w:val="both"/>
      </w:pPr>
      <w:r>
        <w:rPr>
          <w:rFonts w:ascii="Times New Roman" w:eastAsia="Times New Roman" w:hAnsi="Times New Roman" w:cs="Times New Roman"/>
          <w:color w:val="000000"/>
          <w:sz w:val="24"/>
          <w:szCs w:val="24"/>
        </w:rPr>
        <w:t>Standard crypto books</w:t>
      </w:r>
    </w:p>
    <w:p w14:paraId="3CCD7788" w14:textId="77777777" w:rsidR="0001530C" w:rsidRDefault="00E669A6">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316F6FE1" w14:textId="77777777" w:rsidR="0001530C" w:rsidRDefault="00E669A6">
      <w:pPr>
        <w:numPr>
          <w:ilvl w:val="0"/>
          <w:numId w:val="8"/>
        </w:numPr>
        <w:pBdr>
          <w:top w:val="nil"/>
          <w:left w:val="nil"/>
          <w:bottom w:val="nil"/>
          <w:right w:val="nil"/>
          <w:between w:val="nil"/>
        </w:pBdr>
        <w:jc w:val="both"/>
      </w:pPr>
      <w:r>
        <w:rPr>
          <w:rFonts w:ascii="Times New Roman" w:eastAsia="Times New Roman" w:hAnsi="Times New Roman" w:cs="Times New Roman"/>
          <w:color w:val="000000"/>
          <w:sz w:val="24"/>
          <w:szCs w:val="24"/>
        </w:rPr>
        <w:t>William Stallings – Cryptography and Network Security</w:t>
      </w:r>
    </w:p>
    <w:p w14:paraId="1B23CB8E" w14:textId="77777777" w:rsidR="0001530C" w:rsidRDefault="00E669A6">
      <w:pPr>
        <w:numPr>
          <w:ilvl w:val="0"/>
          <w:numId w:val="8"/>
        </w:numPr>
        <w:pBdr>
          <w:top w:val="nil"/>
          <w:left w:val="nil"/>
          <w:bottom w:val="nil"/>
          <w:right w:val="nil"/>
          <w:between w:val="nil"/>
        </w:pBdr>
        <w:jc w:val="both"/>
      </w:pPr>
      <w:r>
        <w:rPr>
          <w:rFonts w:ascii="Times New Roman" w:eastAsia="Times New Roman" w:hAnsi="Times New Roman" w:cs="Times New Roman"/>
          <w:color w:val="000000"/>
          <w:sz w:val="24"/>
          <w:szCs w:val="24"/>
        </w:rPr>
        <w:t>NPTEL CNS Lectures</w:t>
      </w:r>
    </w:p>
    <w:p w14:paraId="4744BEA2" w14:textId="77777777" w:rsidR="0001530C" w:rsidRDefault="00E669A6">
      <w:pPr>
        <w:numPr>
          <w:ilvl w:val="0"/>
          <w:numId w:val="8"/>
        </w:numPr>
        <w:pBdr>
          <w:top w:val="nil"/>
          <w:left w:val="nil"/>
          <w:bottom w:val="nil"/>
          <w:right w:val="nil"/>
          <w:between w:val="nil"/>
        </w:pBdr>
        <w:jc w:val="both"/>
      </w:pPr>
      <w:r>
        <w:rPr>
          <w:rFonts w:ascii="Times New Roman" w:eastAsia="Times New Roman" w:hAnsi="Times New Roman" w:cs="Times New Roman"/>
          <w:color w:val="000000"/>
          <w:sz w:val="24"/>
          <w:szCs w:val="24"/>
        </w:rPr>
        <w:t>RFC 4107</w:t>
      </w:r>
    </w:p>
    <w:sectPr w:rsidR="0001530C">
      <w:headerReference w:type="default" r:id="rId17"/>
      <w:footerReference w:type="default" r:id="rId18"/>
      <w:pgSz w:w="11906" w:h="16838"/>
      <w:pgMar w:top="1440" w:right="906"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9D7AC" w14:textId="77777777" w:rsidR="00E669A6" w:rsidRDefault="00E669A6">
      <w:r>
        <w:separator/>
      </w:r>
    </w:p>
  </w:endnote>
  <w:endnote w:type="continuationSeparator" w:id="0">
    <w:p w14:paraId="49060110" w14:textId="77777777" w:rsidR="00E669A6" w:rsidRDefault="00E6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4B0E080-66E6-4D8B-9DCA-0BC96E69210A}"/>
  </w:font>
  <w:font w:name="Calibri">
    <w:panose1 w:val="020F0502020204030204"/>
    <w:charset w:val="00"/>
    <w:family w:val="swiss"/>
    <w:pitch w:val="variable"/>
    <w:sig w:usb0="E4002EFF" w:usb1="C200247B" w:usb2="00000009" w:usb3="00000000" w:csb0="000001FF" w:csb1="00000000"/>
    <w:embedRegular r:id="rId2" w:fontKey="{07B2F41B-CC82-4504-ADD6-C8D024880266}"/>
    <w:embedBold r:id="rId3" w:fontKey="{99D9E838-BFD4-45E0-818D-CF0501688072}"/>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F8FA4A55-52A3-40A7-B1E9-39974E20A39D}"/>
  </w:font>
  <w:font w:name="Mangal">
    <w:panose1 w:val="02040503050203030202"/>
    <w:charset w:val="00"/>
    <w:family w:val="roman"/>
    <w:pitch w:val="variable"/>
    <w:sig w:usb0="00008003" w:usb1="00000000" w:usb2="00000000" w:usb3="00000000" w:csb0="00000001" w:csb1="00000000"/>
    <w:embedRegular r:id="rId5" w:fontKey="{8E3D67D3-A582-431B-9104-567BBB611176}"/>
  </w:font>
  <w:font w:name="Cardo">
    <w:charset w:val="00"/>
    <w:family w:val="auto"/>
    <w:pitch w:val="default"/>
    <w:embedRegular r:id="rId6" w:fontKey="{7879A280-714B-44B3-8DA4-B2DAE9EED0F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Mono">
    <w:charset w:val="00"/>
    <w:family w:val="modern"/>
    <w:pitch w:val="fixed"/>
    <w:sig w:usb0="40000287" w:usb1="02003801" w:usb2="00000000" w:usb3="00000000" w:csb0="0000009F" w:csb1="00000000"/>
    <w:embedRegular r:id="rId7" w:fontKey="{D959593E-BD8F-4116-9755-7D9D4B58EEA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A0D43306-02AA-4F6E-92AF-A6DB98A7E3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5D36" w14:textId="77777777" w:rsidR="0001530C" w:rsidRDefault="0001530C">
    <w:pPr>
      <w:widowControl w:val="0"/>
      <w:pBdr>
        <w:top w:val="nil"/>
        <w:left w:val="nil"/>
        <w:bottom w:val="nil"/>
        <w:right w:val="nil"/>
        <w:between w:val="nil"/>
      </w:pBdr>
      <w:spacing w:line="276" w:lineRule="auto"/>
      <w:rPr>
        <w:color w:val="000000"/>
      </w:rPr>
    </w:pPr>
  </w:p>
  <w:p w14:paraId="6DC0824B" w14:textId="77777777" w:rsidR="0001530C" w:rsidRDefault="0001530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1C8D9" w14:textId="77777777" w:rsidR="00E669A6" w:rsidRDefault="00E669A6">
      <w:r>
        <w:separator/>
      </w:r>
    </w:p>
  </w:footnote>
  <w:footnote w:type="continuationSeparator" w:id="0">
    <w:p w14:paraId="2AF5F3BD" w14:textId="77777777" w:rsidR="00E669A6" w:rsidRDefault="00E6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2C43" w14:textId="77777777" w:rsidR="0001530C" w:rsidRDefault="0001530C">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42802580" w14:textId="77777777" w:rsidR="0001530C" w:rsidRDefault="0001530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2398"/>
    <w:multiLevelType w:val="multilevel"/>
    <w:tmpl w:val="7BD4D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7B0542"/>
    <w:multiLevelType w:val="multilevel"/>
    <w:tmpl w:val="C6789A5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1AA271E"/>
    <w:multiLevelType w:val="multilevel"/>
    <w:tmpl w:val="DC4C0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D50D8A"/>
    <w:multiLevelType w:val="multilevel"/>
    <w:tmpl w:val="1470556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4D0E7E"/>
    <w:multiLevelType w:val="multilevel"/>
    <w:tmpl w:val="608C383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8FD58CC"/>
    <w:multiLevelType w:val="multilevel"/>
    <w:tmpl w:val="9E5CB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AF23DF"/>
    <w:multiLevelType w:val="multilevel"/>
    <w:tmpl w:val="DAC4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102088"/>
    <w:multiLevelType w:val="multilevel"/>
    <w:tmpl w:val="521EB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B50D82"/>
    <w:multiLevelType w:val="multilevel"/>
    <w:tmpl w:val="B7F4B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9A73F2"/>
    <w:multiLevelType w:val="multilevel"/>
    <w:tmpl w:val="C95EB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4120149">
    <w:abstractNumId w:val="5"/>
  </w:num>
  <w:num w:numId="2" w16cid:durableId="1774201364">
    <w:abstractNumId w:val="7"/>
  </w:num>
  <w:num w:numId="3" w16cid:durableId="219942505">
    <w:abstractNumId w:val="9"/>
  </w:num>
  <w:num w:numId="4" w16cid:durableId="768619186">
    <w:abstractNumId w:val="2"/>
  </w:num>
  <w:num w:numId="5" w16cid:durableId="1901594867">
    <w:abstractNumId w:val="6"/>
  </w:num>
  <w:num w:numId="6" w16cid:durableId="440731858">
    <w:abstractNumId w:val="4"/>
  </w:num>
  <w:num w:numId="7" w16cid:durableId="2094162865">
    <w:abstractNumId w:val="3"/>
  </w:num>
  <w:num w:numId="8" w16cid:durableId="281114597">
    <w:abstractNumId w:val="1"/>
  </w:num>
  <w:num w:numId="9" w16cid:durableId="800850262">
    <w:abstractNumId w:val="0"/>
  </w:num>
  <w:num w:numId="10" w16cid:durableId="1964925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30C"/>
    <w:rsid w:val="0001530C"/>
    <w:rsid w:val="0010638A"/>
    <w:rsid w:val="00133A0B"/>
    <w:rsid w:val="00392414"/>
    <w:rsid w:val="008A3248"/>
    <w:rsid w:val="00BE2322"/>
    <w:rsid w:val="00CB2B38"/>
    <w:rsid w:val="00E669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DFE9"/>
  <w15:docId w15:val="{5F769F3F-6A54-497C-BDB4-59D59233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rFonts w:ascii="SimSun" w:eastAsia="SimSun" w:hAnsi="SimSun" w:cs="SimSun"/>
      <w:b/>
      <w:bCs/>
      <w:color w:val="000000"/>
      <w:sz w:val="48"/>
      <w:szCs w:val="48"/>
    </w:rPr>
  </w:style>
  <w:style w:type="paragraph" w:styleId="Heading2">
    <w:name w:val="heading 2"/>
    <w:basedOn w:val="Normal"/>
    <w:next w:val="Normal"/>
    <w:uiPriority w:val="9"/>
    <w:unhideWhenUsed/>
    <w:qFormat/>
    <w:pPr>
      <w:pBdr>
        <w:top w:val="nil"/>
        <w:left w:val="nil"/>
        <w:bottom w:val="nil"/>
        <w:right w:val="nil"/>
        <w:between w:val="nil"/>
      </w:pBdr>
      <w:outlineLvl w:val="1"/>
    </w:pPr>
    <w:rPr>
      <w:rFonts w:ascii="SimSun" w:eastAsia="SimSun" w:hAnsi="SimSun" w:cs="SimSun"/>
      <w:b/>
      <w:bCs/>
      <w:color w:val="000000"/>
      <w:sz w:val="36"/>
      <w:szCs w:val="36"/>
    </w:rPr>
  </w:style>
  <w:style w:type="paragraph" w:styleId="Heading3">
    <w:name w:val="heading 3"/>
    <w:basedOn w:val="Normal"/>
    <w:next w:val="Normal"/>
    <w:uiPriority w:val="9"/>
    <w:unhideWhenUsed/>
    <w:qFormat/>
    <w:pPr>
      <w:pBdr>
        <w:top w:val="nil"/>
        <w:left w:val="nil"/>
        <w:bottom w:val="nil"/>
        <w:right w:val="nil"/>
        <w:between w:val="nil"/>
      </w:pBdr>
      <w:outlineLvl w:val="2"/>
    </w:pPr>
    <w:rPr>
      <w:rFonts w:ascii="SimSun" w:eastAsia="SimSun" w:hAnsi="SimSun" w:cs="SimSun"/>
      <w:b/>
      <w:bCs/>
      <w:color w:val="000000"/>
      <w:sz w:val="27"/>
      <w:szCs w:val="27"/>
    </w:rPr>
  </w:style>
  <w:style w:type="paragraph" w:styleId="Heading4">
    <w:name w:val="heading 4"/>
    <w:basedOn w:val="Normal"/>
    <w:next w:val="Normal"/>
    <w:uiPriority w:val="9"/>
    <w:unhideWhenUsed/>
    <w:qFormat/>
    <w:pPr>
      <w:pBdr>
        <w:top w:val="nil"/>
        <w:left w:val="nil"/>
        <w:bottom w:val="nil"/>
        <w:right w:val="nil"/>
        <w:between w:val="nil"/>
      </w:pBdr>
      <w:outlineLvl w:val="3"/>
    </w:pPr>
    <w:rPr>
      <w:rFonts w:ascii="SimSun" w:eastAsia="SimSun" w:hAnsi="SimSun" w:cs="SimSun"/>
      <w:b/>
      <w:bCs/>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CB2B38"/>
    <w:pPr>
      <w:tabs>
        <w:tab w:val="center" w:pos="4513"/>
        <w:tab w:val="right" w:pos="9026"/>
      </w:tabs>
    </w:pPr>
    <w:rPr>
      <w:rFonts w:cs="Mangal"/>
      <w:szCs w:val="18"/>
    </w:rPr>
  </w:style>
  <w:style w:type="character" w:customStyle="1" w:styleId="HeaderChar">
    <w:name w:val="Header Char"/>
    <w:basedOn w:val="DefaultParagraphFont"/>
    <w:link w:val="Header"/>
    <w:uiPriority w:val="99"/>
    <w:rsid w:val="00CB2B38"/>
    <w:rPr>
      <w:rFonts w:cs="Mangal"/>
      <w:szCs w:val="18"/>
    </w:rPr>
  </w:style>
  <w:style w:type="paragraph" w:styleId="Footer">
    <w:name w:val="footer"/>
    <w:basedOn w:val="Normal"/>
    <w:link w:val="FooterChar"/>
    <w:uiPriority w:val="99"/>
    <w:unhideWhenUsed/>
    <w:rsid w:val="00CB2B38"/>
    <w:pPr>
      <w:tabs>
        <w:tab w:val="center" w:pos="4513"/>
        <w:tab w:val="right" w:pos="9026"/>
      </w:tabs>
    </w:pPr>
    <w:rPr>
      <w:rFonts w:cs="Mangal"/>
      <w:szCs w:val="18"/>
    </w:rPr>
  </w:style>
  <w:style w:type="character" w:customStyle="1" w:styleId="FooterChar">
    <w:name w:val="Footer Char"/>
    <w:basedOn w:val="DefaultParagraphFont"/>
    <w:link w:val="Footer"/>
    <w:uiPriority w:val="99"/>
    <w:rsid w:val="00CB2B38"/>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1433</Words>
  <Characters>8172</Characters>
  <Application>Microsoft Office Word</Application>
  <DocSecurity>0</DocSecurity>
  <Lines>68</Lines>
  <Paragraphs>19</Paragraphs>
  <ScaleCrop>false</ScaleCrop>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 Admin</dc:creator>
  <cp:lastModifiedBy>Aishwarya V</cp:lastModifiedBy>
  <cp:revision>7</cp:revision>
  <dcterms:created xsi:type="dcterms:W3CDTF">2026-01-19T07:06:00Z</dcterms:created>
  <dcterms:modified xsi:type="dcterms:W3CDTF">2026-01-19T07:17:00Z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FF371725C20C40BAA4993459954118EA_12</vt:lpwstr>
  </property>
  <property fmtid="{D5CDD505-2E9C-101B-9397-08002B2CF9AE}" pid="4" name="ContentTypeId">
    <vt:lpwstr>0x0101004F7857A61B76164BA98A89D85CEB89F3</vt:lpwstr>
  </property>
</Properties>
</file>